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54A" w:rsidRDefault="0077254A">
      <w:pPr>
        <w:pStyle w:val="aa"/>
        <w:rPr>
          <w:rFonts w:ascii="Times New Roman"/>
          <w:sz w:val="20"/>
          <w:lang w:eastAsia="zh-CN"/>
        </w:rPr>
      </w:pPr>
    </w:p>
    <w:p w:rsidR="0077254A" w:rsidRDefault="0077254A">
      <w:pPr>
        <w:pStyle w:val="aa"/>
        <w:rPr>
          <w:rFonts w:ascii="Times New Roman"/>
          <w:sz w:val="20"/>
        </w:rPr>
      </w:pPr>
    </w:p>
    <w:p w:rsidR="0077254A" w:rsidRDefault="0077254A">
      <w:pPr>
        <w:pStyle w:val="aa"/>
        <w:rPr>
          <w:rFonts w:ascii="Times New Roman"/>
          <w:sz w:val="20"/>
        </w:rPr>
      </w:pPr>
    </w:p>
    <w:p w:rsidR="0077254A" w:rsidRDefault="0077254A">
      <w:pPr>
        <w:pStyle w:val="aa"/>
        <w:rPr>
          <w:rFonts w:ascii="Times New Roman"/>
          <w:sz w:val="20"/>
        </w:rPr>
      </w:pPr>
    </w:p>
    <w:p w:rsidR="0077254A" w:rsidRDefault="0077254A">
      <w:pPr>
        <w:pStyle w:val="aa"/>
        <w:rPr>
          <w:rFonts w:ascii="Times New Roman"/>
          <w:sz w:val="20"/>
        </w:rPr>
      </w:pPr>
    </w:p>
    <w:p w:rsidR="0077254A" w:rsidRDefault="0077254A">
      <w:pPr>
        <w:pStyle w:val="aa"/>
        <w:spacing w:before="5"/>
        <w:rPr>
          <w:rFonts w:ascii="Times New Roman"/>
          <w:sz w:val="20"/>
        </w:rPr>
      </w:pPr>
    </w:p>
    <w:p w:rsidR="0077254A" w:rsidRDefault="003B7DA0">
      <w:pPr>
        <w:pStyle w:val="aa"/>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福建福海创石油化工有限公司</w:t>
      </w:r>
    </w:p>
    <w:p w:rsidR="0077254A" w:rsidRDefault="0077254A">
      <w:pPr>
        <w:pStyle w:val="aa"/>
        <w:spacing w:line="480" w:lineRule="auto"/>
        <w:jc w:val="center"/>
        <w:rPr>
          <w:rFonts w:ascii="微软雅黑" w:eastAsia="微软雅黑"/>
          <w:b/>
          <w:sz w:val="44"/>
          <w:szCs w:val="44"/>
          <w:u w:val="single"/>
          <w:lang w:eastAsia="zh-CN"/>
        </w:rPr>
      </w:pPr>
    </w:p>
    <w:p w:rsidR="0077254A" w:rsidRDefault="002551E4">
      <w:pPr>
        <w:pStyle w:val="aa"/>
        <w:spacing w:line="480" w:lineRule="auto"/>
        <w:jc w:val="center"/>
        <w:rPr>
          <w:rFonts w:ascii="微软雅黑" w:eastAsia="微软雅黑"/>
          <w:b/>
          <w:sz w:val="36"/>
          <w:szCs w:val="36"/>
          <w:u w:val="single"/>
          <w:lang w:eastAsia="zh-CN"/>
        </w:rPr>
      </w:pPr>
      <w:bookmarkStart w:id="0" w:name="OLE_LINK4"/>
      <w:r w:rsidRPr="002551E4">
        <w:rPr>
          <w:rFonts w:ascii="微软雅黑" w:eastAsia="微软雅黑" w:hint="eastAsia"/>
          <w:b/>
          <w:sz w:val="36"/>
          <w:szCs w:val="36"/>
          <w:u w:val="single"/>
          <w:lang w:eastAsia="zh-CN"/>
        </w:rPr>
        <w:t>腾龙芳烃、翔鹭码头</w:t>
      </w:r>
      <w:r w:rsidRPr="002551E4">
        <w:rPr>
          <w:rFonts w:ascii="微软雅黑" w:eastAsia="微软雅黑"/>
          <w:b/>
          <w:sz w:val="36"/>
          <w:szCs w:val="36"/>
          <w:u w:val="single"/>
          <w:lang w:eastAsia="zh-CN"/>
        </w:rPr>
        <w:t>2021年度职业病危害因素检测采购发包</w:t>
      </w:r>
    </w:p>
    <w:bookmarkEnd w:id="0"/>
    <w:p w:rsidR="0077254A" w:rsidRDefault="0077254A">
      <w:pPr>
        <w:pStyle w:val="aa"/>
        <w:spacing w:line="480" w:lineRule="auto"/>
        <w:jc w:val="center"/>
        <w:rPr>
          <w:rFonts w:ascii="微软雅黑" w:eastAsia="微软雅黑"/>
          <w:b/>
          <w:sz w:val="32"/>
          <w:szCs w:val="32"/>
          <w:u w:val="single"/>
          <w:lang w:eastAsia="zh-CN"/>
        </w:rPr>
      </w:pPr>
    </w:p>
    <w:p w:rsidR="0077254A" w:rsidRDefault="003B7DA0">
      <w:pPr>
        <w:pStyle w:val="aa"/>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比选文件</w:t>
      </w:r>
    </w:p>
    <w:p w:rsidR="0077254A" w:rsidRDefault="003B7DA0">
      <w:pPr>
        <w:pStyle w:val="10"/>
        <w:jc w:val="center"/>
        <w:rPr>
          <w:sz w:val="28"/>
          <w:szCs w:val="28"/>
        </w:rPr>
      </w:pPr>
      <w:r>
        <w:rPr>
          <w:rFonts w:hint="eastAsia"/>
          <w:sz w:val="28"/>
          <w:szCs w:val="28"/>
        </w:rPr>
        <w:t>（文件编号：</w:t>
      </w:r>
      <w:r>
        <w:rPr>
          <w:rFonts w:hint="eastAsia"/>
          <w:sz w:val="28"/>
          <w:szCs w:val="28"/>
          <w:u w:val="single"/>
        </w:rPr>
        <w:t>FHC-</w:t>
      </w:r>
      <w:r w:rsidR="002551E4">
        <w:rPr>
          <w:rFonts w:hint="eastAsia"/>
          <w:sz w:val="28"/>
          <w:szCs w:val="28"/>
          <w:u w:val="single"/>
        </w:rPr>
        <w:t>PTCG</w:t>
      </w:r>
      <w:r w:rsidR="002551E4">
        <w:rPr>
          <w:sz w:val="28"/>
          <w:szCs w:val="28"/>
          <w:u w:val="single"/>
        </w:rPr>
        <w:t>20210712001</w:t>
      </w:r>
      <w:r w:rsidR="002551E4">
        <w:rPr>
          <w:rFonts w:hint="eastAsia"/>
          <w:sz w:val="28"/>
          <w:szCs w:val="28"/>
          <w:u w:val="single"/>
        </w:rPr>
        <w:t xml:space="preserve"> </w:t>
      </w:r>
      <w:r>
        <w:rPr>
          <w:rFonts w:hint="eastAsia"/>
          <w:sz w:val="28"/>
          <w:szCs w:val="28"/>
          <w:u w:val="single"/>
        </w:rPr>
        <w:t>）</w:t>
      </w:r>
    </w:p>
    <w:p w:rsidR="0077254A" w:rsidRDefault="003B7DA0">
      <w:pPr>
        <w:pStyle w:val="aa"/>
        <w:tabs>
          <w:tab w:val="left" w:pos="6983"/>
        </w:tabs>
        <w:rPr>
          <w:rFonts w:ascii="微软雅黑"/>
          <w:b/>
          <w:sz w:val="32"/>
          <w:szCs w:val="32"/>
          <w:lang w:eastAsia="zh-CN"/>
        </w:rPr>
      </w:pPr>
      <w:r>
        <w:rPr>
          <w:rFonts w:ascii="微软雅黑"/>
          <w:b/>
          <w:sz w:val="94"/>
          <w:lang w:eastAsia="zh-CN"/>
        </w:rPr>
        <w:tab/>
      </w:r>
    </w:p>
    <w:p w:rsidR="0077254A" w:rsidRDefault="0077254A">
      <w:pPr>
        <w:pStyle w:val="aa"/>
        <w:rPr>
          <w:rFonts w:ascii="微软雅黑"/>
          <w:b/>
          <w:sz w:val="32"/>
          <w:szCs w:val="32"/>
          <w:lang w:eastAsia="zh-CN"/>
        </w:rPr>
      </w:pPr>
    </w:p>
    <w:p w:rsidR="0077254A" w:rsidRDefault="0077254A">
      <w:pPr>
        <w:pStyle w:val="aa"/>
        <w:rPr>
          <w:rFonts w:ascii="微软雅黑"/>
          <w:b/>
          <w:sz w:val="32"/>
          <w:szCs w:val="32"/>
          <w:lang w:eastAsia="zh-CN"/>
        </w:rPr>
      </w:pPr>
    </w:p>
    <w:p w:rsidR="0077254A" w:rsidRDefault="0077254A">
      <w:pPr>
        <w:pStyle w:val="aa"/>
        <w:rPr>
          <w:rFonts w:ascii="微软雅黑"/>
          <w:b/>
          <w:sz w:val="32"/>
          <w:szCs w:val="32"/>
          <w:lang w:eastAsia="zh-CN"/>
        </w:rPr>
      </w:pPr>
    </w:p>
    <w:p w:rsidR="0077254A" w:rsidRDefault="0077254A">
      <w:pPr>
        <w:pStyle w:val="aa"/>
        <w:rPr>
          <w:rFonts w:ascii="微软雅黑"/>
          <w:b/>
          <w:sz w:val="32"/>
          <w:szCs w:val="32"/>
          <w:lang w:eastAsia="zh-CN"/>
        </w:rPr>
      </w:pPr>
    </w:p>
    <w:p w:rsidR="0077254A" w:rsidRDefault="003B7DA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77254A" w:rsidRDefault="003B7DA0">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Pr>
          <w:rFonts w:ascii="微软雅黑" w:eastAsia="微软雅黑" w:hint="eastAsia"/>
          <w:b/>
          <w:w w:val="95"/>
          <w:sz w:val="32"/>
          <w:lang w:eastAsia="zh-CN"/>
        </w:rPr>
        <w:t>二〇二一年</w:t>
      </w:r>
      <w:r w:rsidR="002551E4">
        <w:rPr>
          <w:rFonts w:ascii="微软雅黑" w:eastAsia="微软雅黑" w:hint="eastAsia"/>
          <w:b/>
          <w:w w:val="95"/>
          <w:sz w:val="32"/>
          <w:lang w:eastAsia="zh-CN"/>
        </w:rPr>
        <w:t>七</w:t>
      </w:r>
      <w:r>
        <w:rPr>
          <w:rFonts w:ascii="微软雅黑" w:eastAsia="微软雅黑" w:hint="eastAsia"/>
          <w:b/>
          <w:w w:val="95"/>
          <w:sz w:val="32"/>
          <w:lang w:eastAsia="zh-CN"/>
        </w:rPr>
        <w:t>月</w:t>
      </w:r>
    </w:p>
    <w:p w:rsidR="0077254A" w:rsidRDefault="003B7D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77254A" w:rsidRDefault="003B7DA0">
      <w:pPr>
        <w:widowControl/>
        <w:autoSpaceDE/>
        <w:autoSpaceDN/>
        <w:rPr>
          <w:rFonts w:ascii="黑体" w:eastAsia="黑体"/>
          <w:sz w:val="32"/>
          <w:lang w:eastAsia="zh-CN"/>
        </w:rPr>
      </w:pPr>
      <w:r>
        <w:rPr>
          <w:rFonts w:ascii="黑体" w:eastAsia="黑体"/>
          <w:sz w:val="32"/>
          <w:lang w:eastAsia="zh-CN"/>
        </w:rPr>
        <w:br w:type="page"/>
      </w:r>
    </w:p>
    <w:p w:rsidR="0077254A" w:rsidRDefault="003B7DA0">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77254A" w:rsidRDefault="0077254A">
      <w:pPr>
        <w:pStyle w:val="aa"/>
        <w:rPr>
          <w:rFonts w:ascii="黑体"/>
          <w:sz w:val="20"/>
          <w:lang w:eastAsia="zh-CN"/>
        </w:rPr>
      </w:pPr>
    </w:p>
    <w:p w:rsidR="0077254A" w:rsidRDefault="0077254A">
      <w:pPr>
        <w:pStyle w:val="aa"/>
        <w:rPr>
          <w:rFonts w:ascii="黑体"/>
          <w:sz w:val="20"/>
          <w:lang w:eastAsia="zh-CN"/>
        </w:rPr>
      </w:pPr>
    </w:p>
    <w:p w:rsidR="0077254A" w:rsidRDefault="0077254A">
      <w:pPr>
        <w:pStyle w:val="aa"/>
        <w:spacing w:before="9"/>
        <w:rPr>
          <w:rFonts w:ascii="黑体"/>
          <w:lang w:eastAsia="zh-CN"/>
        </w:rPr>
      </w:pPr>
    </w:p>
    <w:p w:rsidR="0077254A" w:rsidRDefault="003B7DA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77254A" w:rsidRDefault="003B7DA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77254A" w:rsidRDefault="003B7DA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77254A" w:rsidRDefault="003B7DA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77254A" w:rsidRDefault="003B7DA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77254A" w:rsidRDefault="003B7DA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77254A" w:rsidRDefault="003B7DA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77254A" w:rsidRDefault="0077254A">
      <w:pPr>
        <w:tabs>
          <w:tab w:val="left" w:pos="709"/>
        </w:tabs>
        <w:spacing w:line="360" w:lineRule="auto"/>
        <w:ind w:firstLineChars="200" w:firstLine="480"/>
        <w:rPr>
          <w:sz w:val="24"/>
          <w:szCs w:val="24"/>
          <w:lang w:eastAsia="zh-CN"/>
        </w:rPr>
      </w:pPr>
    </w:p>
    <w:p w:rsidR="0077254A" w:rsidRDefault="0077254A">
      <w:pPr>
        <w:tabs>
          <w:tab w:val="left" w:pos="709"/>
        </w:tabs>
        <w:spacing w:line="360" w:lineRule="auto"/>
        <w:ind w:firstLineChars="200" w:firstLine="480"/>
        <w:rPr>
          <w:sz w:val="24"/>
          <w:szCs w:val="24"/>
          <w:lang w:eastAsia="zh-CN"/>
        </w:rPr>
      </w:pPr>
    </w:p>
    <w:p w:rsidR="0077254A" w:rsidRDefault="0077254A">
      <w:pPr>
        <w:tabs>
          <w:tab w:val="left" w:pos="709"/>
        </w:tabs>
        <w:spacing w:line="360" w:lineRule="auto"/>
        <w:ind w:firstLineChars="200" w:firstLine="480"/>
        <w:rPr>
          <w:sz w:val="24"/>
          <w:szCs w:val="24"/>
          <w:lang w:eastAsia="zh-CN"/>
        </w:rPr>
      </w:pPr>
    </w:p>
    <w:p w:rsidR="0077254A" w:rsidRDefault="0077254A">
      <w:pPr>
        <w:tabs>
          <w:tab w:val="left" w:pos="709"/>
        </w:tabs>
        <w:spacing w:line="360" w:lineRule="auto"/>
        <w:ind w:firstLineChars="200" w:firstLine="480"/>
        <w:rPr>
          <w:sz w:val="24"/>
          <w:szCs w:val="24"/>
          <w:lang w:eastAsia="zh-CN"/>
        </w:rPr>
      </w:pPr>
    </w:p>
    <w:p w:rsidR="0077254A" w:rsidRDefault="0077254A">
      <w:pPr>
        <w:tabs>
          <w:tab w:val="left" w:pos="709"/>
        </w:tabs>
        <w:spacing w:line="360" w:lineRule="auto"/>
        <w:ind w:firstLineChars="200" w:firstLine="480"/>
        <w:rPr>
          <w:sz w:val="24"/>
          <w:szCs w:val="24"/>
          <w:lang w:eastAsia="zh-CN"/>
        </w:rPr>
      </w:pPr>
    </w:p>
    <w:p w:rsidR="0077254A" w:rsidRDefault="003B7DA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：合同格式书</w:t>
      </w:r>
    </w:p>
    <w:p w:rsidR="0077254A" w:rsidRDefault="003B7DA0">
      <w:pPr>
        <w:tabs>
          <w:tab w:val="left" w:pos="709"/>
        </w:tabs>
        <w:spacing w:line="360" w:lineRule="auto"/>
        <w:ind w:firstLineChars="200" w:firstLine="480"/>
        <w:rPr>
          <w:sz w:val="24"/>
          <w:szCs w:val="24"/>
          <w:lang w:eastAsia="zh-CN"/>
        </w:rPr>
      </w:pPr>
      <w:r>
        <w:rPr>
          <w:sz w:val="24"/>
          <w:szCs w:val="24"/>
          <w:lang w:eastAsia="zh-CN"/>
        </w:rPr>
        <w:t>附件二：参选文件（范本）</w:t>
      </w:r>
    </w:p>
    <w:p w:rsidR="0077254A" w:rsidRDefault="003B7DA0">
      <w:pPr>
        <w:widowControl/>
        <w:autoSpaceDE/>
        <w:autoSpaceDN/>
        <w:rPr>
          <w:sz w:val="28"/>
          <w:lang w:eastAsia="zh-CN"/>
        </w:rPr>
      </w:pPr>
      <w:r>
        <w:rPr>
          <w:sz w:val="28"/>
          <w:lang w:eastAsia="zh-CN"/>
        </w:rPr>
        <w:br w:type="page"/>
      </w:r>
    </w:p>
    <w:p w:rsidR="0077254A" w:rsidRDefault="003B7DA0">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77254A" w:rsidRDefault="003B7DA0">
      <w:pPr>
        <w:pStyle w:val="aa"/>
        <w:spacing w:line="360" w:lineRule="auto"/>
        <w:ind w:right="121"/>
        <w:jc w:val="both"/>
        <w:rPr>
          <w:lang w:eastAsia="zh-CN"/>
        </w:rPr>
      </w:pPr>
      <w:r>
        <w:rPr>
          <w:rFonts w:hint="eastAsia"/>
          <w:lang w:eastAsia="zh-CN"/>
        </w:rPr>
        <w:t xml:space="preserve">    </w:t>
      </w:r>
    </w:p>
    <w:p w:rsidR="0077254A" w:rsidRDefault="003B7DA0">
      <w:pPr>
        <w:jc w:val="center"/>
        <w:rPr>
          <w:b/>
          <w:bCs/>
          <w:sz w:val="32"/>
          <w:lang w:eastAsia="zh-CN"/>
        </w:rPr>
      </w:pPr>
      <w:r>
        <w:rPr>
          <w:rFonts w:hint="eastAsia"/>
          <w:b/>
          <w:bCs/>
          <w:sz w:val="32"/>
          <w:lang w:eastAsia="zh-CN"/>
        </w:rPr>
        <w:t>福建福海创石油化工有限公司</w:t>
      </w:r>
    </w:p>
    <w:p w:rsidR="0077254A" w:rsidRPr="002509D9" w:rsidRDefault="002551E4">
      <w:pPr>
        <w:jc w:val="center"/>
        <w:rPr>
          <w:b/>
          <w:bCs/>
          <w:sz w:val="30"/>
          <w:szCs w:val="30"/>
          <w:lang w:eastAsia="zh-CN"/>
        </w:rPr>
      </w:pPr>
      <w:r w:rsidRPr="002509D9">
        <w:rPr>
          <w:rFonts w:hint="eastAsia"/>
          <w:b/>
          <w:bCs/>
          <w:sz w:val="30"/>
          <w:szCs w:val="30"/>
          <w:lang w:eastAsia="zh-CN"/>
        </w:rPr>
        <w:t>腾龙芳烃、翔鹭码头</w:t>
      </w:r>
      <w:r w:rsidRPr="002509D9">
        <w:rPr>
          <w:b/>
          <w:bCs/>
          <w:sz w:val="30"/>
          <w:szCs w:val="30"/>
          <w:lang w:eastAsia="zh-CN"/>
        </w:rPr>
        <w:t>2021年度职业病危害因素检测采购发包</w:t>
      </w:r>
    </w:p>
    <w:p w:rsidR="0077254A" w:rsidRDefault="003B7DA0">
      <w:pPr>
        <w:jc w:val="center"/>
        <w:rPr>
          <w:b/>
          <w:bCs/>
          <w:sz w:val="32"/>
          <w:lang w:eastAsia="zh-CN"/>
        </w:rPr>
      </w:pPr>
      <w:r>
        <w:rPr>
          <w:rFonts w:hint="eastAsia"/>
          <w:b/>
          <w:bCs/>
          <w:sz w:val="32"/>
          <w:lang w:eastAsia="zh-CN"/>
        </w:rPr>
        <w:t>比选公告</w:t>
      </w:r>
    </w:p>
    <w:p w:rsidR="0077254A" w:rsidRDefault="0077254A">
      <w:pPr>
        <w:spacing w:line="360" w:lineRule="auto"/>
        <w:ind w:firstLineChars="250" w:firstLine="550"/>
        <w:rPr>
          <w:bCs/>
          <w:szCs w:val="21"/>
          <w:lang w:eastAsia="zh-CN"/>
        </w:rPr>
      </w:pPr>
    </w:p>
    <w:p w:rsidR="0077254A" w:rsidRDefault="003B7DA0">
      <w:pPr>
        <w:spacing w:line="360" w:lineRule="auto"/>
        <w:ind w:firstLineChars="250" w:firstLine="550"/>
        <w:rPr>
          <w:bCs/>
          <w:szCs w:val="21"/>
          <w:lang w:eastAsia="zh-CN"/>
        </w:rPr>
      </w:pPr>
      <w:r>
        <w:rPr>
          <w:rFonts w:hint="eastAsia"/>
          <w:bCs/>
          <w:szCs w:val="21"/>
          <w:lang w:eastAsia="zh-CN"/>
        </w:rPr>
        <w:t>福建福海创石油化工有限公司就</w:t>
      </w:r>
      <w:r>
        <w:rPr>
          <w:bCs/>
          <w:szCs w:val="21"/>
          <w:u w:val="single"/>
          <w:lang w:eastAsia="zh-CN"/>
        </w:rPr>
        <w:t xml:space="preserve"> </w:t>
      </w:r>
      <w:r>
        <w:rPr>
          <w:rFonts w:hint="eastAsia"/>
          <w:bCs/>
          <w:szCs w:val="21"/>
          <w:u w:val="single"/>
          <w:lang w:eastAsia="zh-CN"/>
        </w:rPr>
        <w:t>“</w:t>
      </w:r>
      <w:r w:rsidR="00647EE8" w:rsidRPr="00647EE8">
        <w:rPr>
          <w:rFonts w:hint="eastAsia"/>
          <w:bCs/>
          <w:szCs w:val="21"/>
          <w:u w:val="single"/>
          <w:lang w:eastAsia="zh-CN"/>
        </w:rPr>
        <w:t>腾龙芳烃、翔鹭码头</w:t>
      </w:r>
      <w:r w:rsidR="00647EE8" w:rsidRPr="00647EE8">
        <w:rPr>
          <w:bCs/>
          <w:szCs w:val="21"/>
          <w:u w:val="single"/>
          <w:lang w:eastAsia="zh-CN"/>
        </w:rPr>
        <w:t>2021年度职业病危害因素检测采购发包</w:t>
      </w:r>
      <w:r>
        <w:rPr>
          <w:rFonts w:hint="eastAsia"/>
          <w:bCs/>
          <w:szCs w:val="21"/>
          <w:u w:val="single"/>
          <w:lang w:eastAsia="zh-CN"/>
        </w:rPr>
        <w:t>（项目编号：FHC-</w:t>
      </w:r>
      <w:r w:rsidR="00647EE8">
        <w:rPr>
          <w:rFonts w:hint="eastAsia"/>
          <w:bCs/>
          <w:szCs w:val="21"/>
          <w:u w:val="single"/>
          <w:lang w:eastAsia="zh-CN"/>
        </w:rPr>
        <w:t>PTCG</w:t>
      </w:r>
      <w:r w:rsidR="00647EE8">
        <w:rPr>
          <w:bCs/>
          <w:szCs w:val="21"/>
          <w:u w:val="single"/>
          <w:lang w:eastAsia="zh-CN"/>
        </w:rPr>
        <w:t>20210712001</w:t>
      </w:r>
      <w:r>
        <w:rPr>
          <w:rFonts w:hint="eastAsia"/>
          <w:bCs/>
          <w:szCs w:val="21"/>
          <w:u w:val="single"/>
          <w:lang w:eastAsia="zh-CN"/>
        </w:rPr>
        <w:t>）”</w:t>
      </w:r>
      <w:r>
        <w:rPr>
          <w:rFonts w:hint="eastAsia"/>
          <w:bCs/>
          <w:szCs w:val="21"/>
          <w:lang w:eastAsia="zh-CN"/>
        </w:rPr>
        <w:t>进行国内公开比选，</w:t>
      </w:r>
      <w:r>
        <w:rPr>
          <w:rFonts w:hint="eastAsia"/>
          <w:bCs/>
          <w:spacing w:val="-2"/>
          <w:szCs w:val="21"/>
          <w:lang w:eastAsia="zh-CN"/>
        </w:rPr>
        <w:t>欢迎国内符合条件的供应商积极参选。</w:t>
      </w:r>
    </w:p>
    <w:p w:rsidR="0077254A" w:rsidRDefault="003B7DA0">
      <w:pPr>
        <w:pStyle w:val="afd"/>
        <w:numPr>
          <w:ilvl w:val="0"/>
          <w:numId w:val="6"/>
        </w:numPr>
        <w:autoSpaceDE/>
        <w:autoSpaceDN/>
        <w:spacing w:before="0" w:line="360" w:lineRule="auto"/>
        <w:jc w:val="both"/>
        <w:rPr>
          <w:b/>
          <w:bCs/>
          <w:szCs w:val="21"/>
        </w:rPr>
      </w:pPr>
      <w:r>
        <w:rPr>
          <w:rFonts w:hint="eastAsia"/>
          <w:b/>
          <w:bCs/>
          <w:szCs w:val="21"/>
        </w:rPr>
        <w:t>项目概况</w:t>
      </w:r>
    </w:p>
    <w:p w:rsidR="0077254A" w:rsidRDefault="003B7DA0" w:rsidP="002509D9">
      <w:pPr>
        <w:pStyle w:val="afd"/>
        <w:numPr>
          <w:ilvl w:val="0"/>
          <w:numId w:val="7"/>
        </w:numPr>
        <w:autoSpaceDE/>
        <w:autoSpaceDN/>
        <w:spacing w:before="0" w:line="360" w:lineRule="auto"/>
        <w:jc w:val="both"/>
        <w:rPr>
          <w:sz w:val="24"/>
          <w:lang w:eastAsia="zh-CN"/>
        </w:rPr>
      </w:pPr>
      <w:r>
        <w:rPr>
          <w:rFonts w:hint="eastAsia"/>
          <w:sz w:val="24"/>
          <w:lang w:eastAsia="zh-CN"/>
        </w:rPr>
        <w:t>项目名称：</w:t>
      </w:r>
      <w:r w:rsidR="00647EE8" w:rsidRPr="00647EE8">
        <w:rPr>
          <w:rFonts w:hint="eastAsia"/>
          <w:sz w:val="24"/>
          <w:lang w:eastAsia="zh-CN"/>
        </w:rPr>
        <w:t>腾龙芳烃、翔鹭码头</w:t>
      </w:r>
      <w:r w:rsidR="00647EE8" w:rsidRPr="00647EE8">
        <w:rPr>
          <w:sz w:val="24"/>
          <w:lang w:eastAsia="zh-CN"/>
        </w:rPr>
        <w:t>2021年度职业病危害因素检测采购发包</w:t>
      </w:r>
      <w:r>
        <w:rPr>
          <w:rFonts w:hint="eastAsia"/>
          <w:sz w:val="24"/>
          <w:lang w:eastAsia="zh-CN"/>
        </w:rPr>
        <w:t>。</w:t>
      </w:r>
    </w:p>
    <w:p w:rsidR="0077254A" w:rsidRDefault="00BB5E69" w:rsidP="002509D9">
      <w:pPr>
        <w:spacing w:line="360" w:lineRule="auto"/>
        <w:ind w:firstLineChars="100" w:firstLine="240"/>
        <w:rPr>
          <w:sz w:val="24"/>
          <w:lang w:eastAsia="zh-CN"/>
        </w:rPr>
      </w:pPr>
      <w:r>
        <w:rPr>
          <w:sz w:val="24"/>
          <w:lang w:eastAsia="zh-CN"/>
        </w:rPr>
        <w:t>2、</w:t>
      </w:r>
      <w:r w:rsidR="003B7DA0">
        <w:rPr>
          <w:rFonts w:hint="eastAsia"/>
          <w:sz w:val="24"/>
          <w:lang w:eastAsia="zh-CN"/>
        </w:rPr>
        <w:t>比选项目简要说明：</w:t>
      </w:r>
      <w:r w:rsidRPr="002509D9">
        <w:rPr>
          <w:sz w:val="24"/>
          <w:lang w:eastAsia="zh-CN"/>
        </w:rPr>
        <w:t>根据国家卫健委第5号令《工作场所职业卫生管理规定》，用人单位应当委托具有相应资质的职业卫生技术服务机构，每年至少进行一次职业病危害因素检测，现拟提请2021年PX厂区、翔鹭码头职业病危害因素定期委外检测采购申请</w:t>
      </w:r>
      <w:r w:rsidR="003B7DA0">
        <w:rPr>
          <w:rFonts w:hint="eastAsia"/>
          <w:sz w:val="24"/>
          <w:lang w:eastAsia="zh-CN"/>
        </w:rPr>
        <w:t>，具体要求详见附件1《</w:t>
      </w:r>
      <w:r w:rsidRPr="002509D9">
        <w:rPr>
          <w:rFonts w:hint="eastAsia"/>
          <w:sz w:val="24"/>
          <w:lang w:eastAsia="zh-CN"/>
        </w:rPr>
        <w:t>腾龙芳烃、翔鹭码头2021年度职业病危害因素检测采购发包说明</w:t>
      </w:r>
      <w:r w:rsidR="003B7DA0">
        <w:rPr>
          <w:rFonts w:hint="eastAsia"/>
          <w:sz w:val="24"/>
          <w:lang w:eastAsia="zh-CN"/>
        </w:rPr>
        <w:t>》。</w:t>
      </w:r>
    </w:p>
    <w:p w:rsidR="0077254A" w:rsidRDefault="00BB5E69" w:rsidP="002509D9">
      <w:pPr>
        <w:spacing w:line="360" w:lineRule="auto"/>
        <w:rPr>
          <w:lang w:eastAsia="zh-CN"/>
        </w:rPr>
      </w:pPr>
      <w:r>
        <w:rPr>
          <w:rFonts w:hint="eastAsia"/>
          <w:sz w:val="24"/>
          <w:lang w:eastAsia="zh-CN"/>
        </w:rPr>
        <w:t xml:space="preserve"> </w:t>
      </w:r>
      <w:r>
        <w:rPr>
          <w:sz w:val="24"/>
          <w:lang w:eastAsia="zh-CN"/>
        </w:rPr>
        <w:t xml:space="preserve"> 3、</w:t>
      </w:r>
      <w:r w:rsidR="003B7DA0">
        <w:rPr>
          <w:rFonts w:hint="eastAsia"/>
          <w:lang w:eastAsia="zh-CN"/>
        </w:rPr>
        <w:t>比选控制价：本项目</w:t>
      </w:r>
      <w:r>
        <w:rPr>
          <w:rFonts w:hint="eastAsia"/>
          <w:lang w:eastAsia="zh-CN"/>
        </w:rPr>
        <w:t>含税包干暂定总价</w:t>
      </w:r>
      <w:r w:rsidR="003B7DA0">
        <w:rPr>
          <w:rFonts w:hint="eastAsia"/>
          <w:lang w:eastAsia="zh-CN"/>
        </w:rPr>
        <w:t>设置最高控制价为</w:t>
      </w:r>
      <w:r>
        <w:rPr>
          <w:rFonts w:hint="eastAsia"/>
          <w:lang w:eastAsia="zh-CN"/>
        </w:rPr>
        <w:t>R</w:t>
      </w:r>
      <w:r>
        <w:rPr>
          <w:lang w:eastAsia="zh-CN"/>
        </w:rPr>
        <w:t>MB22万</w:t>
      </w:r>
      <w:r w:rsidR="003B7DA0">
        <w:rPr>
          <w:lang w:eastAsia="zh-CN"/>
        </w:rPr>
        <w:t>元</w:t>
      </w:r>
      <w:r w:rsidR="003B7DA0">
        <w:rPr>
          <w:rFonts w:hint="eastAsia"/>
          <w:lang w:eastAsia="zh-CN"/>
        </w:rPr>
        <w:t>。</w:t>
      </w:r>
    </w:p>
    <w:p w:rsidR="0077254A" w:rsidRPr="002509D9" w:rsidRDefault="003B7DA0" w:rsidP="002509D9">
      <w:pPr>
        <w:pStyle w:val="afd"/>
        <w:numPr>
          <w:ilvl w:val="0"/>
          <w:numId w:val="12"/>
        </w:numPr>
        <w:autoSpaceDE/>
        <w:autoSpaceDN/>
        <w:spacing w:line="360" w:lineRule="auto"/>
        <w:jc w:val="both"/>
        <w:rPr>
          <w:sz w:val="24"/>
          <w:lang w:eastAsia="zh-CN"/>
        </w:rPr>
      </w:pPr>
      <w:r w:rsidRPr="002509D9">
        <w:rPr>
          <w:sz w:val="24"/>
          <w:lang w:eastAsia="zh-CN"/>
        </w:rPr>
        <w:t>发包期限：</w:t>
      </w:r>
      <w:r w:rsidR="00BB5E69">
        <w:rPr>
          <w:rFonts w:hint="eastAsia"/>
          <w:color w:val="000000"/>
          <w:sz w:val="24"/>
          <w:lang w:eastAsia="zh-CN"/>
        </w:rPr>
        <w:t>腾龙芳烃自合同签订后10天开展检测工作，翔鹭码头根据业主要求时间开展检测工作</w:t>
      </w:r>
      <w:r w:rsidRPr="002509D9">
        <w:rPr>
          <w:rFonts w:hint="eastAsia"/>
          <w:sz w:val="24"/>
          <w:lang w:eastAsia="zh-CN"/>
        </w:rPr>
        <w:t>。</w:t>
      </w:r>
    </w:p>
    <w:p w:rsidR="0077254A" w:rsidRDefault="003B7DA0">
      <w:pPr>
        <w:pStyle w:val="afd"/>
        <w:numPr>
          <w:ilvl w:val="0"/>
          <w:numId w:val="6"/>
        </w:numPr>
        <w:autoSpaceDE/>
        <w:autoSpaceDN/>
        <w:spacing w:before="0" w:line="360" w:lineRule="auto"/>
        <w:jc w:val="both"/>
        <w:rPr>
          <w:b/>
          <w:bCs/>
          <w:szCs w:val="21"/>
        </w:rPr>
      </w:pPr>
      <w:r>
        <w:rPr>
          <w:rFonts w:hint="eastAsia"/>
          <w:b/>
          <w:bCs/>
          <w:szCs w:val="21"/>
        </w:rPr>
        <w:t>参选人资格要求</w:t>
      </w:r>
    </w:p>
    <w:p w:rsidR="0077254A" w:rsidRDefault="00BB5E69">
      <w:pPr>
        <w:pStyle w:val="afd"/>
        <w:numPr>
          <w:ilvl w:val="0"/>
          <w:numId w:val="8"/>
        </w:numPr>
        <w:tabs>
          <w:tab w:val="left" w:pos="360"/>
          <w:tab w:val="left" w:pos="540"/>
          <w:tab w:val="left" w:pos="720"/>
        </w:tabs>
        <w:autoSpaceDE/>
        <w:autoSpaceDN/>
        <w:spacing w:before="0" w:line="420" w:lineRule="exact"/>
        <w:jc w:val="both"/>
        <w:rPr>
          <w:sz w:val="24"/>
          <w:lang w:eastAsia="zh-CN"/>
        </w:rPr>
      </w:pPr>
      <w:r>
        <w:rPr>
          <w:rFonts w:hint="eastAsia"/>
          <w:color w:val="000000"/>
          <w:sz w:val="24"/>
          <w:lang w:eastAsia="zh-CN"/>
        </w:rPr>
        <w:t>参选人需</w:t>
      </w:r>
      <w:r w:rsidRPr="004A401E">
        <w:rPr>
          <w:rFonts w:hint="eastAsia"/>
          <w:color w:val="000000"/>
          <w:sz w:val="24"/>
          <w:lang w:eastAsia="zh-CN"/>
        </w:rPr>
        <w:t>具备</w:t>
      </w:r>
      <w:r w:rsidRPr="00130CC5">
        <w:rPr>
          <w:color w:val="000000"/>
          <w:sz w:val="24"/>
          <w:lang w:eastAsia="zh-CN"/>
        </w:rPr>
        <w:t>职业卫生技术服务机构</w:t>
      </w:r>
      <w:r w:rsidRPr="004A401E">
        <w:rPr>
          <w:rFonts w:hint="eastAsia"/>
          <w:color w:val="000000"/>
          <w:sz w:val="24"/>
          <w:lang w:eastAsia="zh-CN"/>
        </w:rPr>
        <w:t>资质，资质证书业务范围需含石化行业、核技术工业应用</w:t>
      </w:r>
      <w:r w:rsidR="003B7DA0">
        <w:rPr>
          <w:rFonts w:asciiTheme="minorEastAsia" w:hAnsiTheme="minorEastAsia" w:hint="eastAsia"/>
          <w:color w:val="000000"/>
          <w:sz w:val="24"/>
          <w:szCs w:val="24"/>
          <w:shd w:val="clear" w:color="auto" w:fill="FFFFFF"/>
          <w:lang w:eastAsia="zh-CN"/>
        </w:rPr>
        <w:t>。</w:t>
      </w:r>
    </w:p>
    <w:p w:rsidR="0077254A" w:rsidRDefault="00BB5E69">
      <w:pPr>
        <w:pStyle w:val="afd"/>
        <w:numPr>
          <w:ilvl w:val="0"/>
          <w:numId w:val="8"/>
        </w:numPr>
        <w:tabs>
          <w:tab w:val="left" w:pos="360"/>
          <w:tab w:val="left" w:pos="540"/>
          <w:tab w:val="left" w:pos="720"/>
        </w:tabs>
        <w:autoSpaceDE/>
        <w:autoSpaceDN/>
        <w:spacing w:before="0" w:line="420" w:lineRule="exact"/>
        <w:jc w:val="both"/>
        <w:rPr>
          <w:sz w:val="24"/>
          <w:lang w:eastAsia="zh-CN"/>
        </w:rPr>
      </w:pPr>
      <w:r w:rsidRPr="003D2457">
        <w:rPr>
          <w:rFonts w:hint="eastAsia"/>
          <w:color w:val="000000"/>
          <w:sz w:val="24"/>
          <w:lang w:eastAsia="zh-CN"/>
        </w:rPr>
        <w:t>允许</w:t>
      </w:r>
      <w:r w:rsidRPr="0042683F">
        <w:rPr>
          <w:rFonts w:hint="eastAsia"/>
          <w:color w:val="000000"/>
          <w:sz w:val="24"/>
          <w:lang w:eastAsia="zh-CN"/>
        </w:rPr>
        <w:t>辐射装置</w:t>
      </w:r>
      <w:r>
        <w:rPr>
          <w:rFonts w:hint="eastAsia"/>
          <w:color w:val="000000"/>
          <w:sz w:val="24"/>
          <w:lang w:eastAsia="zh-CN"/>
        </w:rPr>
        <w:t>可</w:t>
      </w:r>
      <w:r w:rsidRPr="0042683F">
        <w:rPr>
          <w:rFonts w:hint="eastAsia"/>
          <w:color w:val="000000"/>
          <w:sz w:val="24"/>
          <w:lang w:eastAsia="zh-CN"/>
        </w:rPr>
        <w:t>由</w:t>
      </w:r>
      <w:r>
        <w:rPr>
          <w:rFonts w:hint="eastAsia"/>
          <w:color w:val="000000"/>
          <w:sz w:val="24"/>
          <w:lang w:eastAsia="zh-CN"/>
        </w:rPr>
        <w:t>投标方</w:t>
      </w:r>
      <w:r w:rsidRPr="0042683F">
        <w:rPr>
          <w:rFonts w:hint="eastAsia"/>
          <w:color w:val="000000"/>
          <w:sz w:val="24"/>
          <w:lang w:eastAsia="zh-CN"/>
        </w:rPr>
        <w:t>委托具有相关辐射资质的第三方机构完成相关</w:t>
      </w:r>
      <w:r>
        <w:rPr>
          <w:rFonts w:hint="eastAsia"/>
          <w:color w:val="000000"/>
          <w:sz w:val="24"/>
          <w:lang w:eastAsia="zh-CN"/>
        </w:rPr>
        <w:t>检测</w:t>
      </w:r>
      <w:r w:rsidRPr="0042683F">
        <w:rPr>
          <w:rFonts w:hint="eastAsia"/>
          <w:color w:val="000000"/>
          <w:sz w:val="24"/>
          <w:lang w:eastAsia="zh-CN"/>
        </w:rPr>
        <w:t>工作并出具相应报告</w:t>
      </w:r>
      <w:r w:rsidRPr="003D2457">
        <w:rPr>
          <w:rFonts w:hint="eastAsia"/>
          <w:color w:val="000000"/>
          <w:sz w:val="24"/>
          <w:lang w:eastAsia="zh-CN"/>
        </w:rPr>
        <w:t>，但</w:t>
      </w:r>
      <w:r>
        <w:rPr>
          <w:rFonts w:hint="eastAsia"/>
          <w:color w:val="000000"/>
          <w:sz w:val="24"/>
          <w:lang w:eastAsia="zh-CN"/>
        </w:rPr>
        <w:t>投标时</w:t>
      </w:r>
      <w:r w:rsidRPr="003D2457">
        <w:rPr>
          <w:rFonts w:hint="eastAsia"/>
          <w:color w:val="000000"/>
          <w:sz w:val="24"/>
          <w:lang w:eastAsia="zh-CN"/>
        </w:rPr>
        <w:t>需</w:t>
      </w:r>
      <w:r>
        <w:rPr>
          <w:rFonts w:hint="eastAsia"/>
          <w:color w:val="000000"/>
          <w:sz w:val="24"/>
          <w:lang w:eastAsia="zh-CN"/>
        </w:rPr>
        <w:t>提供第三方资质证书、授权或合作意向书等相关材料</w:t>
      </w:r>
      <w:r w:rsidR="003B7DA0">
        <w:rPr>
          <w:rFonts w:asciiTheme="minorEastAsia" w:hAnsiTheme="minorEastAsia"/>
          <w:color w:val="000000"/>
          <w:sz w:val="24"/>
          <w:szCs w:val="24"/>
          <w:shd w:val="clear" w:color="auto" w:fill="FFFFFF"/>
          <w:lang w:eastAsia="zh-CN"/>
        </w:rPr>
        <w:t>。</w:t>
      </w:r>
    </w:p>
    <w:p w:rsidR="0077254A" w:rsidRDefault="00BB5E69">
      <w:pPr>
        <w:pStyle w:val="afd"/>
        <w:numPr>
          <w:ilvl w:val="0"/>
          <w:numId w:val="8"/>
        </w:numPr>
        <w:tabs>
          <w:tab w:val="left" w:pos="360"/>
          <w:tab w:val="left" w:pos="540"/>
          <w:tab w:val="left" w:pos="720"/>
        </w:tabs>
        <w:autoSpaceDE/>
        <w:autoSpaceDN/>
        <w:spacing w:before="0" w:line="420" w:lineRule="exact"/>
        <w:jc w:val="both"/>
        <w:rPr>
          <w:sz w:val="24"/>
          <w:lang w:eastAsia="zh-CN"/>
        </w:rPr>
      </w:pPr>
      <w:r>
        <w:rPr>
          <w:rFonts w:hint="eastAsia"/>
          <w:color w:val="000000"/>
          <w:sz w:val="24"/>
          <w:lang w:eastAsia="zh-CN"/>
        </w:rPr>
        <w:t>投标方</w:t>
      </w:r>
      <w:r w:rsidRPr="004A401E">
        <w:rPr>
          <w:rFonts w:hint="eastAsia"/>
          <w:color w:val="000000"/>
          <w:sz w:val="24"/>
          <w:lang w:eastAsia="zh-CN"/>
        </w:rPr>
        <w:t>近五年内至少完成过一项石化行业相类似项目，需提供相关业绩证明材料，包括合同，报告完成证明材料等</w:t>
      </w:r>
      <w:r w:rsidR="003B7DA0">
        <w:rPr>
          <w:rFonts w:asciiTheme="minorEastAsia" w:hAnsiTheme="minorEastAsia" w:hint="eastAsia"/>
          <w:color w:val="000000"/>
          <w:sz w:val="24"/>
          <w:szCs w:val="24"/>
          <w:shd w:val="clear" w:color="auto" w:fill="FFFFFF"/>
          <w:lang w:eastAsia="zh-CN"/>
        </w:rPr>
        <w:t>。</w:t>
      </w:r>
    </w:p>
    <w:p w:rsidR="0077254A" w:rsidRDefault="003B7DA0">
      <w:pPr>
        <w:pStyle w:val="afd"/>
        <w:numPr>
          <w:ilvl w:val="0"/>
          <w:numId w:val="8"/>
        </w:numPr>
        <w:autoSpaceDE/>
        <w:autoSpaceDN/>
        <w:spacing w:before="0" w:line="360" w:lineRule="auto"/>
        <w:jc w:val="both"/>
        <w:rPr>
          <w:sz w:val="24"/>
          <w:lang w:eastAsia="zh-CN"/>
        </w:rPr>
      </w:pPr>
      <w:r>
        <w:rPr>
          <w:rFonts w:hint="eastAsia"/>
          <w:sz w:val="24"/>
          <w:lang w:eastAsia="zh-CN"/>
        </w:rPr>
        <w:t>参选人没有失信黑名单记录（以最高院失信被执行人系统发布信息为准）。</w:t>
      </w:r>
    </w:p>
    <w:p w:rsidR="0077254A" w:rsidRDefault="003B7DA0">
      <w:pPr>
        <w:pStyle w:val="afd"/>
        <w:numPr>
          <w:ilvl w:val="0"/>
          <w:numId w:val="8"/>
        </w:numPr>
        <w:autoSpaceDE/>
        <w:autoSpaceDN/>
        <w:spacing w:before="0" w:line="360" w:lineRule="auto"/>
        <w:jc w:val="both"/>
        <w:rPr>
          <w:sz w:val="24"/>
          <w:lang w:eastAsia="zh-CN"/>
        </w:rPr>
      </w:pPr>
      <w:r>
        <w:rPr>
          <w:rFonts w:hint="eastAsia"/>
          <w:sz w:val="24"/>
          <w:lang w:eastAsia="zh-CN"/>
        </w:rPr>
        <w:lastRenderedPageBreak/>
        <w:t>参选人与比选人无诉讼纠纷。</w:t>
      </w:r>
    </w:p>
    <w:p w:rsidR="0077254A" w:rsidRDefault="003B7DA0">
      <w:pPr>
        <w:pStyle w:val="afd"/>
        <w:numPr>
          <w:ilvl w:val="0"/>
          <w:numId w:val="6"/>
        </w:numPr>
        <w:autoSpaceDE/>
        <w:autoSpaceDN/>
        <w:spacing w:before="0" w:line="360" w:lineRule="auto"/>
        <w:jc w:val="both"/>
        <w:rPr>
          <w:b/>
          <w:bCs/>
          <w:szCs w:val="21"/>
        </w:rPr>
      </w:pPr>
      <w:r>
        <w:rPr>
          <w:rFonts w:hint="eastAsia"/>
          <w:b/>
          <w:bCs/>
          <w:szCs w:val="21"/>
        </w:rPr>
        <w:t>获取比选文件</w:t>
      </w:r>
    </w:p>
    <w:p w:rsidR="0077254A" w:rsidRDefault="003B7DA0">
      <w:pPr>
        <w:pStyle w:val="afd"/>
        <w:autoSpaceDE/>
        <w:autoSpaceDN/>
        <w:spacing w:before="0" w:line="360" w:lineRule="auto"/>
        <w:ind w:left="832" w:firstLine="0"/>
        <w:jc w:val="both"/>
        <w:rPr>
          <w:bCs/>
          <w:szCs w:val="21"/>
          <w:lang w:eastAsia="zh-CN"/>
        </w:rPr>
      </w:pPr>
      <w:r>
        <w:rPr>
          <w:bCs/>
          <w:szCs w:val="21"/>
          <w:lang w:eastAsia="zh-CN"/>
        </w:rPr>
        <w:t>本项目比选文件详见公示附件，请有意向参选人自行下载并根据参选文件要求进行技术交流和参选报价</w:t>
      </w:r>
      <w:r w:rsidR="00BB5E69">
        <w:rPr>
          <w:bCs/>
          <w:szCs w:val="21"/>
          <w:lang w:eastAsia="zh-CN"/>
        </w:rPr>
        <w:t>，如有需要更多技术文件资料，请与后附技术联系人联系交流</w:t>
      </w:r>
      <w:r>
        <w:rPr>
          <w:bCs/>
          <w:szCs w:val="21"/>
          <w:lang w:eastAsia="zh-CN"/>
        </w:rPr>
        <w:t>。</w:t>
      </w:r>
    </w:p>
    <w:p w:rsidR="0077254A" w:rsidRDefault="003B7DA0">
      <w:pPr>
        <w:pStyle w:val="afd"/>
        <w:numPr>
          <w:ilvl w:val="0"/>
          <w:numId w:val="6"/>
        </w:numPr>
        <w:autoSpaceDE/>
        <w:autoSpaceDN/>
        <w:spacing w:before="0" w:line="360" w:lineRule="auto"/>
        <w:jc w:val="both"/>
        <w:rPr>
          <w:b/>
          <w:bCs/>
          <w:szCs w:val="21"/>
          <w:lang w:eastAsia="zh-CN"/>
        </w:rPr>
      </w:pPr>
      <w:r>
        <w:rPr>
          <w:rFonts w:hint="eastAsia"/>
          <w:b/>
          <w:bCs/>
          <w:szCs w:val="21"/>
          <w:lang w:eastAsia="zh-CN"/>
        </w:rPr>
        <w:t>参选文件递交要求时间、地点</w:t>
      </w:r>
    </w:p>
    <w:p w:rsidR="0077254A" w:rsidRDefault="003B7DA0">
      <w:pPr>
        <w:pStyle w:val="afd"/>
        <w:numPr>
          <w:ilvl w:val="0"/>
          <w:numId w:val="9"/>
        </w:numPr>
        <w:autoSpaceDE/>
        <w:autoSpaceDN/>
        <w:spacing w:before="0" w:line="360" w:lineRule="auto"/>
        <w:jc w:val="both"/>
        <w:rPr>
          <w:bCs/>
          <w:szCs w:val="21"/>
          <w:lang w:eastAsia="zh-CN"/>
        </w:rPr>
      </w:pPr>
      <w:r>
        <w:rPr>
          <w:rFonts w:hint="eastAsia"/>
          <w:bCs/>
          <w:szCs w:val="21"/>
          <w:lang w:eastAsia="zh-CN"/>
        </w:rPr>
        <w:t>参选文件递交地点：</w:t>
      </w:r>
      <w:r>
        <w:rPr>
          <w:bCs/>
          <w:szCs w:val="21"/>
          <w:lang w:eastAsia="zh-CN"/>
        </w:rPr>
        <w:t>福建省</w:t>
      </w:r>
      <w:r>
        <w:rPr>
          <w:rFonts w:hint="eastAsia"/>
          <w:bCs/>
          <w:szCs w:val="21"/>
          <w:lang w:eastAsia="zh-CN"/>
        </w:rPr>
        <w:t>漳州市漳浦县杜浔镇杜昌路9号福建福海创石油化工有限公司办公楼二</w:t>
      </w:r>
      <w:r>
        <w:rPr>
          <w:bCs/>
          <w:szCs w:val="21"/>
          <w:lang w:eastAsia="zh-CN"/>
        </w:rPr>
        <w:t>楼企业管理部，联系人：</w:t>
      </w:r>
      <w:r>
        <w:rPr>
          <w:rFonts w:hint="eastAsia"/>
          <w:bCs/>
          <w:szCs w:val="21"/>
          <w:lang w:eastAsia="zh-CN"/>
        </w:rPr>
        <w:t xml:space="preserve">陈惠国  </w:t>
      </w:r>
      <w:r>
        <w:rPr>
          <w:bCs/>
          <w:szCs w:val="21"/>
          <w:lang w:eastAsia="zh-CN"/>
        </w:rPr>
        <w:t xml:space="preserve"> 联系电话：</w:t>
      </w:r>
      <w:r>
        <w:rPr>
          <w:rFonts w:hint="eastAsia"/>
          <w:bCs/>
          <w:szCs w:val="21"/>
          <w:lang w:eastAsia="zh-CN"/>
        </w:rPr>
        <w:t>0596-631182</w:t>
      </w:r>
      <w:r>
        <w:rPr>
          <w:bCs/>
          <w:szCs w:val="21"/>
          <w:lang w:eastAsia="zh-CN"/>
        </w:rPr>
        <w:t>4。</w:t>
      </w:r>
    </w:p>
    <w:p w:rsidR="0077254A" w:rsidRDefault="003B7DA0">
      <w:pPr>
        <w:pStyle w:val="aa"/>
        <w:spacing w:line="360" w:lineRule="auto"/>
        <w:ind w:right="121"/>
        <w:jc w:val="both"/>
        <w:rPr>
          <w:b/>
          <w:bCs/>
          <w:sz w:val="22"/>
          <w:szCs w:val="21"/>
          <w:lang w:eastAsia="zh-CN"/>
        </w:rPr>
      </w:pPr>
      <w:r>
        <w:rPr>
          <w:b/>
          <w:bCs/>
          <w:sz w:val="22"/>
          <w:szCs w:val="21"/>
          <w:lang w:eastAsia="zh-CN"/>
        </w:rPr>
        <w:t>备注：请使用顺丰快递或中国邮政 EMS 快递，其他快递不能保证送达目的地。</w:t>
      </w:r>
    </w:p>
    <w:p w:rsidR="0077254A" w:rsidRDefault="003B7DA0">
      <w:pPr>
        <w:autoSpaceDE/>
        <w:autoSpaceDN/>
        <w:spacing w:line="360" w:lineRule="auto"/>
        <w:jc w:val="both"/>
        <w:rPr>
          <w:b/>
          <w:bCs/>
          <w:szCs w:val="21"/>
          <w:lang w:eastAsia="zh-CN"/>
        </w:rPr>
      </w:pPr>
      <w:r>
        <w:rPr>
          <w:rFonts w:hint="eastAsia"/>
          <w:b/>
          <w:bCs/>
          <w:szCs w:val="21"/>
          <w:lang w:eastAsia="zh-CN"/>
        </w:rPr>
        <w:t>寄送快递时，请在快递件上面备注清楚寄件人公司名称及相应标书项目名称！</w:t>
      </w:r>
    </w:p>
    <w:p w:rsidR="0077254A" w:rsidRDefault="003B7DA0">
      <w:pPr>
        <w:pStyle w:val="afd"/>
        <w:numPr>
          <w:ilvl w:val="0"/>
          <w:numId w:val="9"/>
        </w:numPr>
        <w:autoSpaceDE/>
        <w:autoSpaceDN/>
        <w:spacing w:before="0" w:line="360" w:lineRule="auto"/>
        <w:jc w:val="both"/>
        <w:rPr>
          <w:bCs/>
          <w:szCs w:val="21"/>
          <w:lang w:eastAsia="zh-CN"/>
        </w:rPr>
      </w:pPr>
      <w:r>
        <w:rPr>
          <w:rFonts w:hint="eastAsia"/>
          <w:bCs/>
          <w:szCs w:val="21"/>
          <w:lang w:eastAsia="zh-CN"/>
        </w:rPr>
        <w:t>递交截止时间：有意向</w:t>
      </w:r>
      <w:r>
        <w:rPr>
          <w:bCs/>
          <w:szCs w:val="21"/>
          <w:lang w:eastAsia="zh-CN"/>
        </w:rPr>
        <w:t>参选人</w:t>
      </w:r>
      <w:r>
        <w:rPr>
          <w:rFonts w:hint="eastAsia"/>
          <w:bCs/>
          <w:szCs w:val="21"/>
          <w:lang w:eastAsia="zh-CN"/>
        </w:rPr>
        <w:t>请</w:t>
      </w:r>
      <w:r>
        <w:rPr>
          <w:bCs/>
          <w:szCs w:val="21"/>
          <w:lang w:eastAsia="zh-CN"/>
        </w:rPr>
        <w:t>于</w:t>
      </w:r>
      <w:r>
        <w:rPr>
          <w:rFonts w:hint="eastAsia"/>
          <w:bCs/>
          <w:szCs w:val="21"/>
          <w:lang w:eastAsia="zh-CN"/>
        </w:rPr>
        <w:t>公</w:t>
      </w:r>
      <w:r>
        <w:rPr>
          <w:bCs/>
          <w:szCs w:val="21"/>
          <w:lang w:eastAsia="zh-CN"/>
        </w:rPr>
        <w:t>示期间进行交流澄清</w:t>
      </w:r>
      <w:r>
        <w:rPr>
          <w:rFonts w:hint="eastAsia"/>
          <w:bCs/>
          <w:szCs w:val="21"/>
          <w:lang w:eastAsia="zh-CN"/>
        </w:rPr>
        <w:t>，</w:t>
      </w:r>
      <w:r>
        <w:rPr>
          <w:rFonts w:hint="eastAsia"/>
          <w:bCs/>
          <w:color w:val="FF0000"/>
          <w:szCs w:val="21"/>
          <w:lang w:eastAsia="zh-CN"/>
        </w:rPr>
        <w:t>并于</w:t>
      </w:r>
      <w:r w:rsidR="00BB5E69">
        <w:rPr>
          <w:bCs/>
          <w:color w:val="FF0000"/>
          <w:szCs w:val="21"/>
          <w:lang w:eastAsia="zh-CN"/>
        </w:rPr>
        <w:t>2021</w:t>
      </w:r>
      <w:r w:rsidR="00714AA3">
        <w:rPr>
          <w:rFonts w:hint="eastAsia"/>
          <w:bCs/>
          <w:color w:val="FF0000"/>
          <w:szCs w:val="21"/>
          <w:lang w:eastAsia="zh-CN"/>
        </w:rPr>
        <w:t>年</w:t>
      </w:r>
      <w:r w:rsidR="00714AA3">
        <w:rPr>
          <w:bCs/>
          <w:color w:val="FF0000"/>
          <w:szCs w:val="21"/>
          <w:lang w:eastAsia="zh-CN"/>
        </w:rPr>
        <w:t xml:space="preserve"> </w:t>
      </w:r>
      <w:r w:rsidR="00714AA3">
        <w:rPr>
          <w:bCs/>
          <w:color w:val="FF0000"/>
          <w:szCs w:val="21"/>
          <w:lang w:eastAsia="zh-CN"/>
        </w:rPr>
        <w:t>08</w:t>
      </w:r>
      <w:r w:rsidR="00714AA3">
        <w:rPr>
          <w:rFonts w:hint="eastAsia"/>
          <w:bCs/>
          <w:color w:val="FF0000"/>
          <w:szCs w:val="21"/>
          <w:lang w:eastAsia="zh-CN"/>
        </w:rPr>
        <w:t>月</w:t>
      </w:r>
      <w:r w:rsidR="00714AA3">
        <w:rPr>
          <w:bCs/>
          <w:color w:val="FF0000"/>
          <w:szCs w:val="21"/>
          <w:lang w:eastAsia="zh-CN"/>
        </w:rPr>
        <w:t xml:space="preserve"> </w:t>
      </w:r>
      <w:r w:rsidR="00714AA3">
        <w:rPr>
          <w:bCs/>
          <w:color w:val="FF0000"/>
          <w:szCs w:val="21"/>
          <w:lang w:eastAsia="zh-CN"/>
        </w:rPr>
        <w:t>02</w:t>
      </w:r>
      <w:r>
        <w:rPr>
          <w:rFonts w:hint="eastAsia"/>
          <w:bCs/>
          <w:color w:val="FF0000"/>
          <w:szCs w:val="21"/>
          <w:lang w:eastAsia="zh-CN"/>
        </w:rPr>
        <w:t>日</w:t>
      </w:r>
      <w:r>
        <w:rPr>
          <w:bCs/>
          <w:color w:val="FF0000"/>
          <w:szCs w:val="21"/>
          <w:lang w:eastAsia="zh-CN"/>
        </w:rPr>
        <w:t xml:space="preserve">14 </w:t>
      </w:r>
      <w:r>
        <w:rPr>
          <w:rFonts w:hint="eastAsia"/>
          <w:bCs/>
          <w:color w:val="FF0000"/>
          <w:szCs w:val="21"/>
          <w:lang w:eastAsia="zh-CN"/>
        </w:rPr>
        <w:t>：00</w:t>
      </w:r>
      <w:bookmarkStart w:id="1" w:name="_GoBack"/>
      <w:bookmarkEnd w:id="1"/>
      <w:r>
        <w:rPr>
          <w:rFonts w:hint="eastAsia"/>
          <w:bCs/>
          <w:color w:val="FF0000"/>
          <w:szCs w:val="21"/>
          <w:lang w:eastAsia="zh-CN"/>
        </w:rPr>
        <w:t>（工作日时间上午9:00～12:00，下午1</w:t>
      </w:r>
      <w:r>
        <w:rPr>
          <w:bCs/>
          <w:color w:val="FF0000"/>
          <w:szCs w:val="21"/>
          <w:lang w:eastAsia="zh-CN"/>
        </w:rPr>
        <w:t>3</w:t>
      </w:r>
      <w:r>
        <w:rPr>
          <w:rFonts w:hint="eastAsia"/>
          <w:bCs/>
          <w:color w:val="FF0000"/>
          <w:szCs w:val="21"/>
          <w:lang w:eastAsia="zh-CN"/>
        </w:rPr>
        <w:t>:</w:t>
      </w:r>
      <w:r>
        <w:rPr>
          <w:bCs/>
          <w:color w:val="FF0000"/>
          <w:szCs w:val="21"/>
          <w:lang w:eastAsia="zh-CN"/>
        </w:rPr>
        <w:t>3</w:t>
      </w:r>
      <w:r>
        <w:rPr>
          <w:rFonts w:hint="eastAsia"/>
          <w:bCs/>
          <w:color w:val="FF0000"/>
          <w:szCs w:val="21"/>
          <w:lang w:eastAsia="zh-CN"/>
        </w:rPr>
        <w:t>0～17:</w:t>
      </w:r>
      <w:r>
        <w:rPr>
          <w:bCs/>
          <w:color w:val="FF0000"/>
          <w:szCs w:val="21"/>
          <w:lang w:eastAsia="zh-CN"/>
        </w:rPr>
        <w:t>0</w:t>
      </w:r>
      <w:r>
        <w:rPr>
          <w:rFonts w:hint="eastAsia"/>
          <w:bCs/>
          <w:color w:val="FF0000"/>
          <w:szCs w:val="21"/>
          <w:lang w:eastAsia="zh-CN"/>
        </w:rPr>
        <w:t>0。</w:t>
      </w:r>
      <w:r>
        <w:rPr>
          <w:bCs/>
          <w:color w:val="FF0000"/>
          <w:szCs w:val="21"/>
          <w:lang w:eastAsia="zh-CN"/>
        </w:rPr>
        <w:t>）</w:t>
      </w:r>
      <w:r>
        <w:rPr>
          <w:rFonts w:hint="eastAsia"/>
          <w:bCs/>
          <w:szCs w:val="21"/>
          <w:lang w:eastAsia="zh-CN"/>
        </w:rPr>
        <w:t>之前将参选文件纸质原件密封送达比选人指定地点。</w:t>
      </w:r>
    </w:p>
    <w:p w:rsidR="0077254A" w:rsidRDefault="003B7DA0">
      <w:pPr>
        <w:pStyle w:val="afd"/>
        <w:numPr>
          <w:ilvl w:val="0"/>
          <w:numId w:val="6"/>
        </w:numPr>
        <w:autoSpaceDE/>
        <w:autoSpaceDN/>
        <w:spacing w:before="0" w:line="360" w:lineRule="auto"/>
        <w:jc w:val="both"/>
        <w:rPr>
          <w:b/>
          <w:bCs/>
          <w:szCs w:val="21"/>
        </w:rPr>
      </w:pPr>
      <w:r>
        <w:rPr>
          <w:rFonts w:hint="eastAsia"/>
          <w:b/>
          <w:bCs/>
          <w:szCs w:val="21"/>
        </w:rPr>
        <w:t>联系方式</w:t>
      </w:r>
    </w:p>
    <w:p w:rsidR="0077254A" w:rsidRDefault="003B7DA0">
      <w:pPr>
        <w:pStyle w:val="a2"/>
        <w:snapToGrid w:val="0"/>
        <w:spacing w:line="360" w:lineRule="auto"/>
        <w:ind w:left="412" w:firstLine="0"/>
        <w:rPr>
          <w:rFonts w:ascii="宋体" w:hAnsi="宋体" w:cs="宋体"/>
          <w:bCs/>
          <w:szCs w:val="21"/>
        </w:rPr>
      </w:pPr>
      <w:r>
        <w:rPr>
          <w:rFonts w:ascii="宋体" w:hAnsi="宋体" w:cs="宋体" w:hint="eastAsia"/>
          <w:bCs/>
          <w:szCs w:val="21"/>
        </w:rPr>
        <w:t>商务联系人：陈惠国 电话：</w:t>
      </w:r>
      <w:r>
        <w:rPr>
          <w:rFonts w:ascii="宋体" w:hAnsi="宋体" w:cs="宋体"/>
          <w:bCs/>
          <w:szCs w:val="21"/>
        </w:rPr>
        <w:t>0596-6311824</w:t>
      </w:r>
      <w:r>
        <w:rPr>
          <w:rFonts w:ascii="宋体" w:hAnsi="宋体" w:cs="宋体" w:hint="eastAsia"/>
          <w:bCs/>
          <w:szCs w:val="21"/>
        </w:rPr>
        <w:t xml:space="preserve">  邮箱：</w:t>
      </w:r>
      <w:hyperlink r:id="rId9" w:history="1">
        <w:r>
          <w:rPr>
            <w:rFonts w:ascii="宋体" w:hAnsi="宋体" w:cs="宋体"/>
            <w:bCs/>
            <w:szCs w:val="21"/>
          </w:rPr>
          <w:t>hgchen@fhcpec.com.cn</w:t>
        </w:r>
      </w:hyperlink>
    </w:p>
    <w:p w:rsidR="0077254A" w:rsidRDefault="003B7DA0">
      <w:pPr>
        <w:pStyle w:val="a2"/>
        <w:snapToGrid w:val="0"/>
        <w:spacing w:line="360" w:lineRule="auto"/>
        <w:ind w:left="412" w:firstLine="0"/>
        <w:rPr>
          <w:rFonts w:ascii="宋体" w:hAnsi="宋体" w:cs="宋体"/>
          <w:bCs/>
          <w:szCs w:val="21"/>
        </w:rPr>
      </w:pPr>
      <w:r>
        <w:rPr>
          <w:rFonts w:ascii="宋体" w:hAnsi="宋体" w:cs="宋体"/>
          <w:bCs/>
          <w:szCs w:val="21"/>
        </w:rPr>
        <w:t>技术联系人：</w:t>
      </w:r>
      <w:r>
        <w:rPr>
          <w:rFonts w:ascii="宋体" w:hAnsi="宋体" w:cs="宋体" w:hint="eastAsia"/>
          <w:bCs/>
          <w:szCs w:val="21"/>
        </w:rPr>
        <w:t>黄小玲</w:t>
      </w:r>
      <w:r>
        <w:rPr>
          <w:rFonts w:ascii="宋体" w:hAnsi="宋体" w:cs="宋体"/>
          <w:bCs/>
          <w:szCs w:val="21"/>
        </w:rPr>
        <w:t xml:space="preserve"> 电话：0596-6311102</w:t>
      </w:r>
      <w:r>
        <w:rPr>
          <w:rFonts w:ascii="宋体" w:hAnsi="宋体" w:cs="宋体" w:hint="eastAsia"/>
          <w:bCs/>
          <w:szCs w:val="21"/>
        </w:rPr>
        <w:t xml:space="preserve"> </w:t>
      </w:r>
      <w:r>
        <w:rPr>
          <w:rFonts w:ascii="宋体" w:hAnsi="宋体" w:cs="宋体"/>
          <w:bCs/>
          <w:szCs w:val="21"/>
        </w:rPr>
        <w:t xml:space="preserve"> </w:t>
      </w:r>
      <w:r>
        <w:rPr>
          <w:rFonts w:ascii="宋体" w:hAnsi="宋体" w:cs="宋体" w:hint="eastAsia"/>
          <w:bCs/>
          <w:szCs w:val="21"/>
        </w:rPr>
        <w:t>邮箱：</w:t>
      </w:r>
      <w:hyperlink r:id="rId10" w:history="1">
        <w:r>
          <w:t>xlhuang@fhcpec.com.cn</w:t>
        </w:r>
      </w:hyperlink>
    </w:p>
    <w:p w:rsidR="0077254A" w:rsidRDefault="003B7DA0">
      <w:pPr>
        <w:pStyle w:val="a2"/>
        <w:snapToGrid w:val="0"/>
        <w:spacing w:line="360" w:lineRule="auto"/>
        <w:ind w:firstLineChars="175"/>
        <w:rPr>
          <w:rFonts w:ascii="宋体" w:hAnsi="宋体" w:cs="宋体"/>
          <w:b/>
          <w:bCs/>
          <w:szCs w:val="21"/>
        </w:rPr>
      </w:pPr>
      <w:r>
        <w:rPr>
          <w:rFonts w:ascii="宋体" w:hAnsi="宋体" w:cs="宋体" w:hint="eastAsia"/>
          <w:bCs/>
          <w:szCs w:val="21"/>
        </w:rPr>
        <w:t>纪检监察室电话：0596-6311774  邮箱：</w:t>
      </w:r>
      <w:r>
        <w:rPr>
          <w:rFonts w:ascii="宋体" w:hAnsi="宋体" w:cs="宋体"/>
          <w:bCs/>
          <w:szCs w:val="21"/>
        </w:rPr>
        <w:t xml:space="preserve">fhcjc@fhcpec.com.cn </w:t>
      </w:r>
    </w:p>
    <w:p w:rsidR="0077254A" w:rsidRDefault="003B7DA0">
      <w:pPr>
        <w:pStyle w:val="a2"/>
        <w:snapToGrid w:val="0"/>
        <w:spacing w:line="360" w:lineRule="auto"/>
        <w:ind w:firstLineChars="175"/>
        <w:rPr>
          <w:rFonts w:ascii="宋体" w:hAnsi="宋体" w:cs="宋体"/>
          <w:b/>
          <w:bCs/>
          <w:szCs w:val="21"/>
        </w:rPr>
      </w:pPr>
      <w:r>
        <w:rPr>
          <w:rFonts w:ascii="宋体" w:hAnsi="宋体" w:cs="宋体" w:hint="eastAsia"/>
          <w:bCs/>
          <w:szCs w:val="21"/>
        </w:rPr>
        <w:t>联系地址：漳州市漳浦县杜浔镇杜昌路9号。</w:t>
      </w:r>
    </w:p>
    <w:p w:rsidR="0077254A" w:rsidRDefault="003B7DA0">
      <w:pPr>
        <w:pStyle w:val="a2"/>
        <w:snapToGrid w:val="0"/>
        <w:spacing w:line="360" w:lineRule="auto"/>
        <w:ind w:firstLineChars="175"/>
        <w:rPr>
          <w:rFonts w:ascii="宋体" w:hAnsi="宋体" w:cs="宋体"/>
          <w:bCs/>
          <w:szCs w:val="21"/>
        </w:rPr>
      </w:pPr>
      <w:r>
        <w:rPr>
          <w:rFonts w:ascii="宋体" w:hAnsi="宋体" w:cs="宋体" w:hint="eastAsia"/>
          <w:bCs/>
          <w:szCs w:val="21"/>
        </w:rPr>
        <w:t>邮    编：363216</w:t>
      </w:r>
    </w:p>
    <w:p w:rsidR="0077254A" w:rsidRDefault="003B7DA0">
      <w:pPr>
        <w:spacing w:line="360" w:lineRule="auto"/>
        <w:ind w:firstLineChars="200" w:firstLine="480"/>
        <w:jc w:val="right"/>
        <w:rPr>
          <w:sz w:val="24"/>
          <w:szCs w:val="24"/>
          <w:lang w:eastAsia="zh-CN"/>
        </w:rPr>
      </w:pPr>
      <w:r>
        <w:rPr>
          <w:rFonts w:hint="eastAsia"/>
          <w:sz w:val="24"/>
          <w:szCs w:val="24"/>
          <w:lang w:eastAsia="zh-CN"/>
        </w:rPr>
        <w:t xml:space="preserve">福建福海创石油化工有限公司 </w:t>
      </w:r>
    </w:p>
    <w:p w:rsidR="0077254A" w:rsidRDefault="003B7DA0">
      <w:pPr>
        <w:spacing w:line="360" w:lineRule="auto"/>
        <w:ind w:firstLineChars="200" w:firstLine="480"/>
        <w:jc w:val="right"/>
        <w:rPr>
          <w:b/>
          <w:bCs/>
          <w:sz w:val="24"/>
          <w:szCs w:val="24"/>
          <w:lang w:eastAsia="zh-CN"/>
        </w:rPr>
      </w:pPr>
      <w:r>
        <w:rPr>
          <w:rFonts w:hint="eastAsia"/>
          <w:sz w:val="24"/>
          <w:szCs w:val="24"/>
          <w:lang w:eastAsia="zh-CN"/>
        </w:rPr>
        <w:t xml:space="preserve">                                                  </w:t>
      </w:r>
      <w:r w:rsidR="00714AA3">
        <w:rPr>
          <w:sz w:val="24"/>
          <w:szCs w:val="24"/>
          <w:lang w:eastAsia="zh-CN"/>
        </w:rPr>
        <w:t>2021</w:t>
      </w:r>
      <w:r w:rsidR="00714AA3">
        <w:rPr>
          <w:rFonts w:hint="eastAsia"/>
          <w:sz w:val="24"/>
          <w:szCs w:val="24"/>
          <w:lang w:eastAsia="zh-CN"/>
        </w:rPr>
        <w:t>年</w:t>
      </w:r>
      <w:r w:rsidR="00714AA3">
        <w:rPr>
          <w:sz w:val="24"/>
          <w:szCs w:val="24"/>
          <w:lang w:eastAsia="zh-CN"/>
        </w:rPr>
        <w:t>07</w:t>
      </w:r>
      <w:r w:rsidR="00714AA3">
        <w:rPr>
          <w:rFonts w:hint="eastAsia"/>
          <w:sz w:val="24"/>
          <w:szCs w:val="24"/>
          <w:lang w:eastAsia="zh-CN"/>
        </w:rPr>
        <w:t>月</w:t>
      </w:r>
      <w:r w:rsidR="00714AA3">
        <w:rPr>
          <w:sz w:val="24"/>
          <w:szCs w:val="24"/>
          <w:lang w:eastAsia="zh-CN"/>
        </w:rPr>
        <w:t>20</w:t>
      </w:r>
      <w:r>
        <w:rPr>
          <w:rFonts w:hint="eastAsia"/>
          <w:sz w:val="24"/>
          <w:szCs w:val="24"/>
          <w:lang w:eastAsia="zh-CN"/>
        </w:rPr>
        <w:t>日</w:t>
      </w:r>
      <w:r>
        <w:rPr>
          <w:sz w:val="24"/>
          <w:szCs w:val="24"/>
          <w:lang w:eastAsia="zh-CN"/>
        </w:rPr>
        <w:br w:type="page"/>
      </w:r>
    </w:p>
    <w:p w:rsidR="0077254A" w:rsidRDefault="003B7DA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77254A" w:rsidRDefault="003B7DA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77254A" w:rsidRDefault="003B7DA0">
      <w:pPr>
        <w:pStyle w:val="aa"/>
        <w:spacing w:line="360" w:lineRule="auto"/>
        <w:ind w:right="121"/>
        <w:jc w:val="both"/>
        <w:rPr>
          <w:lang w:eastAsia="zh-CN"/>
        </w:rPr>
      </w:pPr>
      <w:r>
        <w:rPr>
          <w:rFonts w:hint="eastAsia"/>
          <w:lang w:eastAsia="zh-CN"/>
        </w:rPr>
        <w:t xml:space="preserve">    1.项目</w:t>
      </w:r>
      <w:r>
        <w:rPr>
          <w:lang w:eastAsia="zh-CN"/>
        </w:rPr>
        <w:t>名称：</w:t>
      </w:r>
      <w:r w:rsidR="00647EE8" w:rsidRPr="00647EE8">
        <w:rPr>
          <w:rFonts w:hint="eastAsia"/>
          <w:lang w:eastAsia="zh-CN"/>
        </w:rPr>
        <w:t>腾龙芳烃、翔鹭码头</w:t>
      </w:r>
      <w:r w:rsidR="00647EE8" w:rsidRPr="00647EE8">
        <w:rPr>
          <w:lang w:eastAsia="zh-CN"/>
        </w:rPr>
        <w:t>2021年度职业病危害因素检测采购发包</w:t>
      </w:r>
      <w:r>
        <w:rPr>
          <w:rFonts w:hint="eastAsia"/>
          <w:lang w:eastAsia="zh-CN"/>
        </w:rPr>
        <w:t>。</w:t>
      </w:r>
    </w:p>
    <w:p w:rsidR="0077254A" w:rsidRDefault="003B7DA0">
      <w:pPr>
        <w:pStyle w:val="aa"/>
        <w:spacing w:line="360" w:lineRule="auto"/>
        <w:ind w:right="121" w:firstLine="480"/>
        <w:jc w:val="both"/>
        <w:rPr>
          <w:lang w:eastAsia="zh-CN"/>
        </w:rPr>
      </w:pPr>
      <w:r>
        <w:rPr>
          <w:rFonts w:hint="eastAsia"/>
          <w:lang w:eastAsia="zh-CN"/>
        </w:rPr>
        <w:t>2.项目</w:t>
      </w:r>
      <w:r>
        <w:rPr>
          <w:lang w:eastAsia="zh-CN"/>
        </w:rPr>
        <w:t>地点：</w:t>
      </w:r>
      <w:r>
        <w:rPr>
          <w:rFonts w:hint="eastAsia"/>
          <w:lang w:eastAsia="zh-CN"/>
        </w:rPr>
        <w:t>福建省漳州市古雷港经济开发区</w:t>
      </w:r>
      <w:r w:rsidR="00BB5E69">
        <w:rPr>
          <w:rFonts w:hint="eastAsia"/>
          <w:lang w:eastAsia="zh-CN"/>
        </w:rPr>
        <w:t>厂区</w:t>
      </w:r>
      <w:r>
        <w:rPr>
          <w:rFonts w:hint="eastAsia"/>
          <w:lang w:eastAsia="zh-CN"/>
        </w:rPr>
        <w:t>。</w:t>
      </w:r>
    </w:p>
    <w:p w:rsidR="0077254A" w:rsidRDefault="003B7DA0">
      <w:pPr>
        <w:pStyle w:val="aa"/>
        <w:spacing w:line="360" w:lineRule="auto"/>
        <w:ind w:right="121"/>
        <w:jc w:val="both"/>
        <w:rPr>
          <w:lang w:eastAsia="zh-CN"/>
        </w:rPr>
      </w:pPr>
      <w:r>
        <w:rPr>
          <w:rFonts w:hint="eastAsia"/>
          <w:lang w:eastAsia="zh-CN"/>
        </w:rPr>
        <w:t xml:space="preserve">    3.</w:t>
      </w:r>
      <w:r>
        <w:rPr>
          <w:lang w:eastAsia="zh-CN"/>
        </w:rPr>
        <w:t>发</w:t>
      </w:r>
      <w:r>
        <w:rPr>
          <w:rFonts w:hint="eastAsia"/>
          <w:lang w:eastAsia="zh-CN"/>
        </w:rPr>
        <w:t>包方式：</w:t>
      </w:r>
      <w:r w:rsidR="00BB5E69">
        <w:rPr>
          <w:rFonts w:hint="eastAsia"/>
          <w:lang w:eastAsia="zh-CN"/>
        </w:rPr>
        <w:t>本项目检测范围分为两部分，其中腾龙芳烃厂区部分</w:t>
      </w:r>
      <w:r w:rsidR="00BB5E69">
        <w:rPr>
          <w:rFonts w:hint="eastAsia"/>
          <w:color w:val="000000"/>
          <w:lang w:eastAsia="zh-CN"/>
        </w:rPr>
        <w:t>按各个装置进行分项报价，翔鹭码头作为整体</w:t>
      </w:r>
      <w:r w:rsidR="003C0BEC">
        <w:rPr>
          <w:rFonts w:hint="eastAsia"/>
          <w:color w:val="000000"/>
          <w:lang w:eastAsia="zh-CN"/>
        </w:rPr>
        <w:t>包干报价，根据两部分暂定总价进行发包报价，最终</w:t>
      </w:r>
      <w:r w:rsidR="00BB5E69">
        <w:rPr>
          <w:rFonts w:hint="eastAsia"/>
          <w:color w:val="000000"/>
          <w:lang w:eastAsia="zh-CN"/>
        </w:rPr>
        <w:t>以实际检测的装置进行</w:t>
      </w:r>
      <w:r w:rsidR="003C0BEC">
        <w:rPr>
          <w:rFonts w:hint="eastAsia"/>
          <w:color w:val="000000"/>
          <w:lang w:eastAsia="zh-CN"/>
        </w:rPr>
        <w:t>据实</w:t>
      </w:r>
      <w:r w:rsidR="00BB5E69">
        <w:rPr>
          <w:rFonts w:hint="eastAsia"/>
          <w:color w:val="000000"/>
          <w:lang w:eastAsia="zh-CN"/>
        </w:rPr>
        <w:t>结算</w:t>
      </w:r>
      <w:r>
        <w:rPr>
          <w:rFonts w:hint="eastAsia"/>
          <w:lang w:eastAsia="zh-CN"/>
        </w:rPr>
        <w:t>。</w:t>
      </w:r>
    </w:p>
    <w:p w:rsidR="0077254A" w:rsidRDefault="003B7DA0">
      <w:pPr>
        <w:pStyle w:val="aa"/>
        <w:spacing w:line="360" w:lineRule="auto"/>
        <w:ind w:right="121" w:firstLine="480"/>
        <w:jc w:val="both"/>
        <w:rPr>
          <w:lang w:eastAsia="zh-CN"/>
        </w:rPr>
      </w:pPr>
      <w:r>
        <w:rPr>
          <w:rFonts w:hint="eastAsia"/>
          <w:lang w:eastAsia="zh-CN"/>
        </w:rPr>
        <w:t>4.项目工作范围及技术要求：具体发包内容和要求详见合同附件1《</w:t>
      </w:r>
      <w:r w:rsidR="003C0BEC" w:rsidRPr="00986A72">
        <w:rPr>
          <w:rFonts w:hint="eastAsia"/>
          <w:szCs w:val="22"/>
          <w:lang w:eastAsia="zh-CN"/>
        </w:rPr>
        <w:t>腾龙芳烃、翔鹭码头2021年度职业病危害因素检测采购发包说明</w:t>
      </w:r>
      <w:r>
        <w:rPr>
          <w:rFonts w:hint="eastAsia"/>
          <w:lang w:eastAsia="zh-CN"/>
        </w:rPr>
        <w:t>》</w:t>
      </w:r>
      <w:r>
        <w:rPr>
          <w:lang w:eastAsia="zh-CN"/>
        </w:rPr>
        <w:t>。</w:t>
      </w:r>
    </w:p>
    <w:p w:rsidR="0077254A" w:rsidRDefault="003B7DA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rsidR="0077254A" w:rsidRDefault="003B7DA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77254A" w:rsidRDefault="003B7DA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w:t>
      </w:r>
      <w:r>
        <w:rPr>
          <w:lang w:eastAsia="zh-CN"/>
        </w:rPr>
        <w:lastRenderedPageBreak/>
        <w:t>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77254A" w:rsidRDefault="003B7DA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77254A" w:rsidRDefault="003B7DA0">
      <w:pPr>
        <w:spacing w:before="15" w:line="360" w:lineRule="auto"/>
        <w:ind w:firstLine="555"/>
        <w:rPr>
          <w:b/>
          <w:w w:val="95"/>
          <w:sz w:val="28"/>
          <w:lang w:eastAsia="zh-CN"/>
        </w:rPr>
      </w:pPr>
      <w:r>
        <w:rPr>
          <w:b/>
          <w:w w:val="95"/>
          <w:sz w:val="28"/>
          <w:lang w:eastAsia="zh-CN"/>
        </w:rPr>
        <w:t>六、参选人资格</w:t>
      </w:r>
    </w:p>
    <w:p w:rsidR="00BB5E69" w:rsidRDefault="00BB5E69" w:rsidP="00BB5E69">
      <w:pPr>
        <w:pStyle w:val="afd"/>
        <w:numPr>
          <w:ilvl w:val="0"/>
          <w:numId w:val="10"/>
        </w:numPr>
        <w:tabs>
          <w:tab w:val="left" w:pos="360"/>
          <w:tab w:val="left" w:pos="540"/>
          <w:tab w:val="left" w:pos="720"/>
        </w:tabs>
        <w:autoSpaceDE/>
        <w:autoSpaceDN/>
        <w:spacing w:before="0" w:line="420" w:lineRule="exact"/>
        <w:jc w:val="both"/>
        <w:rPr>
          <w:sz w:val="24"/>
          <w:lang w:eastAsia="zh-CN"/>
        </w:rPr>
      </w:pPr>
      <w:r>
        <w:rPr>
          <w:rFonts w:hint="eastAsia"/>
          <w:color w:val="000000"/>
          <w:sz w:val="24"/>
          <w:lang w:eastAsia="zh-CN"/>
        </w:rPr>
        <w:t>参选人需</w:t>
      </w:r>
      <w:r w:rsidRPr="004A401E">
        <w:rPr>
          <w:rFonts w:hint="eastAsia"/>
          <w:color w:val="000000"/>
          <w:sz w:val="24"/>
          <w:lang w:eastAsia="zh-CN"/>
        </w:rPr>
        <w:t>具备</w:t>
      </w:r>
      <w:r w:rsidRPr="00130CC5">
        <w:rPr>
          <w:color w:val="000000"/>
          <w:sz w:val="24"/>
          <w:lang w:eastAsia="zh-CN"/>
        </w:rPr>
        <w:t>职业卫生技术服务机构</w:t>
      </w:r>
      <w:r w:rsidRPr="004A401E">
        <w:rPr>
          <w:rFonts w:hint="eastAsia"/>
          <w:color w:val="000000"/>
          <w:sz w:val="24"/>
          <w:lang w:eastAsia="zh-CN"/>
        </w:rPr>
        <w:t>资质，资质证书业务范围需含石化行业、核技术工业应用</w:t>
      </w:r>
      <w:r>
        <w:rPr>
          <w:rFonts w:asciiTheme="minorEastAsia" w:hAnsiTheme="minorEastAsia" w:hint="eastAsia"/>
          <w:color w:val="000000"/>
          <w:sz w:val="24"/>
          <w:szCs w:val="24"/>
          <w:shd w:val="clear" w:color="auto" w:fill="FFFFFF"/>
          <w:lang w:eastAsia="zh-CN"/>
        </w:rPr>
        <w:t>。</w:t>
      </w:r>
    </w:p>
    <w:p w:rsidR="00BB5E69" w:rsidRDefault="00BB5E69" w:rsidP="00BB5E69">
      <w:pPr>
        <w:pStyle w:val="afd"/>
        <w:numPr>
          <w:ilvl w:val="0"/>
          <w:numId w:val="10"/>
        </w:numPr>
        <w:tabs>
          <w:tab w:val="left" w:pos="360"/>
          <w:tab w:val="left" w:pos="540"/>
          <w:tab w:val="left" w:pos="720"/>
        </w:tabs>
        <w:autoSpaceDE/>
        <w:autoSpaceDN/>
        <w:spacing w:before="0" w:line="420" w:lineRule="exact"/>
        <w:jc w:val="both"/>
        <w:rPr>
          <w:sz w:val="24"/>
          <w:lang w:eastAsia="zh-CN"/>
        </w:rPr>
      </w:pPr>
      <w:r w:rsidRPr="003D2457">
        <w:rPr>
          <w:rFonts w:hint="eastAsia"/>
          <w:color w:val="000000"/>
          <w:sz w:val="24"/>
          <w:lang w:eastAsia="zh-CN"/>
        </w:rPr>
        <w:t>允许</w:t>
      </w:r>
      <w:r w:rsidRPr="0042683F">
        <w:rPr>
          <w:rFonts w:hint="eastAsia"/>
          <w:color w:val="000000"/>
          <w:sz w:val="24"/>
          <w:lang w:eastAsia="zh-CN"/>
        </w:rPr>
        <w:t>辐射装置</w:t>
      </w:r>
      <w:r>
        <w:rPr>
          <w:rFonts w:hint="eastAsia"/>
          <w:color w:val="000000"/>
          <w:sz w:val="24"/>
          <w:lang w:eastAsia="zh-CN"/>
        </w:rPr>
        <w:t>可</w:t>
      </w:r>
      <w:r w:rsidRPr="0042683F">
        <w:rPr>
          <w:rFonts w:hint="eastAsia"/>
          <w:color w:val="000000"/>
          <w:sz w:val="24"/>
          <w:lang w:eastAsia="zh-CN"/>
        </w:rPr>
        <w:t>由</w:t>
      </w:r>
      <w:r>
        <w:rPr>
          <w:rFonts w:hint="eastAsia"/>
          <w:color w:val="000000"/>
          <w:sz w:val="24"/>
          <w:lang w:eastAsia="zh-CN"/>
        </w:rPr>
        <w:t>投标方</w:t>
      </w:r>
      <w:r w:rsidRPr="0042683F">
        <w:rPr>
          <w:rFonts w:hint="eastAsia"/>
          <w:color w:val="000000"/>
          <w:sz w:val="24"/>
          <w:lang w:eastAsia="zh-CN"/>
        </w:rPr>
        <w:t>委托具有相关辐射资质的第三方机构完成相关</w:t>
      </w:r>
      <w:r>
        <w:rPr>
          <w:rFonts w:hint="eastAsia"/>
          <w:color w:val="000000"/>
          <w:sz w:val="24"/>
          <w:lang w:eastAsia="zh-CN"/>
        </w:rPr>
        <w:t>检测</w:t>
      </w:r>
      <w:r w:rsidRPr="0042683F">
        <w:rPr>
          <w:rFonts w:hint="eastAsia"/>
          <w:color w:val="000000"/>
          <w:sz w:val="24"/>
          <w:lang w:eastAsia="zh-CN"/>
        </w:rPr>
        <w:t>工作并出具相应报告</w:t>
      </w:r>
      <w:r w:rsidRPr="003D2457">
        <w:rPr>
          <w:rFonts w:hint="eastAsia"/>
          <w:color w:val="000000"/>
          <w:sz w:val="24"/>
          <w:lang w:eastAsia="zh-CN"/>
        </w:rPr>
        <w:t>，但</w:t>
      </w:r>
      <w:r>
        <w:rPr>
          <w:rFonts w:hint="eastAsia"/>
          <w:color w:val="000000"/>
          <w:sz w:val="24"/>
          <w:lang w:eastAsia="zh-CN"/>
        </w:rPr>
        <w:t>投标时</w:t>
      </w:r>
      <w:r w:rsidRPr="003D2457">
        <w:rPr>
          <w:rFonts w:hint="eastAsia"/>
          <w:color w:val="000000"/>
          <w:sz w:val="24"/>
          <w:lang w:eastAsia="zh-CN"/>
        </w:rPr>
        <w:t>需</w:t>
      </w:r>
      <w:r>
        <w:rPr>
          <w:rFonts w:hint="eastAsia"/>
          <w:color w:val="000000"/>
          <w:sz w:val="24"/>
          <w:lang w:eastAsia="zh-CN"/>
        </w:rPr>
        <w:t>提供第三方资质证书、授权或合作意向书等相关材料</w:t>
      </w:r>
      <w:r>
        <w:rPr>
          <w:rFonts w:asciiTheme="minorEastAsia" w:hAnsiTheme="minorEastAsia"/>
          <w:color w:val="000000"/>
          <w:sz w:val="24"/>
          <w:szCs w:val="24"/>
          <w:shd w:val="clear" w:color="auto" w:fill="FFFFFF"/>
          <w:lang w:eastAsia="zh-CN"/>
        </w:rPr>
        <w:t>。</w:t>
      </w:r>
    </w:p>
    <w:p w:rsidR="00BB5E69" w:rsidRDefault="00BB5E69" w:rsidP="00BB5E69">
      <w:pPr>
        <w:pStyle w:val="afd"/>
        <w:numPr>
          <w:ilvl w:val="0"/>
          <w:numId w:val="10"/>
        </w:numPr>
        <w:tabs>
          <w:tab w:val="left" w:pos="360"/>
          <w:tab w:val="left" w:pos="540"/>
          <w:tab w:val="left" w:pos="720"/>
        </w:tabs>
        <w:autoSpaceDE/>
        <w:autoSpaceDN/>
        <w:spacing w:before="0" w:line="420" w:lineRule="exact"/>
        <w:jc w:val="both"/>
        <w:rPr>
          <w:sz w:val="24"/>
          <w:lang w:eastAsia="zh-CN"/>
        </w:rPr>
      </w:pPr>
      <w:r>
        <w:rPr>
          <w:rFonts w:hint="eastAsia"/>
          <w:color w:val="000000"/>
          <w:sz w:val="24"/>
          <w:lang w:eastAsia="zh-CN"/>
        </w:rPr>
        <w:t>投标方</w:t>
      </w:r>
      <w:r w:rsidRPr="004A401E">
        <w:rPr>
          <w:rFonts w:hint="eastAsia"/>
          <w:color w:val="000000"/>
          <w:sz w:val="24"/>
          <w:lang w:eastAsia="zh-CN"/>
        </w:rPr>
        <w:t>近五年内至少完成过一项石化行业相类似项目，需提供相关业绩证明材料，包括合同，报告完成证明材料等</w:t>
      </w:r>
      <w:r>
        <w:rPr>
          <w:rFonts w:asciiTheme="minorEastAsia" w:hAnsiTheme="minorEastAsia" w:hint="eastAsia"/>
          <w:color w:val="000000"/>
          <w:sz w:val="24"/>
          <w:szCs w:val="24"/>
          <w:shd w:val="clear" w:color="auto" w:fill="FFFFFF"/>
          <w:lang w:eastAsia="zh-CN"/>
        </w:rPr>
        <w:t>。</w:t>
      </w:r>
    </w:p>
    <w:p w:rsidR="00BB5E69" w:rsidRDefault="00BB5E69" w:rsidP="00BB5E69">
      <w:pPr>
        <w:pStyle w:val="afd"/>
        <w:numPr>
          <w:ilvl w:val="0"/>
          <w:numId w:val="10"/>
        </w:numPr>
        <w:autoSpaceDE/>
        <w:autoSpaceDN/>
        <w:spacing w:before="0" w:line="360" w:lineRule="auto"/>
        <w:jc w:val="both"/>
        <w:rPr>
          <w:sz w:val="24"/>
          <w:lang w:eastAsia="zh-CN"/>
        </w:rPr>
      </w:pPr>
      <w:r>
        <w:rPr>
          <w:rFonts w:hint="eastAsia"/>
          <w:sz w:val="24"/>
          <w:lang w:eastAsia="zh-CN"/>
        </w:rPr>
        <w:t>参选人没有失信黑名单记录（以最高院失信被执行人系统发布信息为准）。</w:t>
      </w:r>
    </w:p>
    <w:p w:rsidR="0077254A" w:rsidRDefault="00BB5E69">
      <w:pPr>
        <w:pStyle w:val="afd"/>
        <w:numPr>
          <w:ilvl w:val="0"/>
          <w:numId w:val="10"/>
        </w:numPr>
        <w:autoSpaceDE/>
        <w:autoSpaceDN/>
        <w:spacing w:before="0" w:line="360" w:lineRule="auto"/>
        <w:jc w:val="both"/>
        <w:rPr>
          <w:sz w:val="24"/>
          <w:lang w:eastAsia="zh-CN"/>
        </w:rPr>
      </w:pPr>
      <w:r>
        <w:rPr>
          <w:rFonts w:hint="eastAsia"/>
          <w:sz w:val="24"/>
          <w:lang w:eastAsia="zh-CN"/>
        </w:rPr>
        <w:t>参选人与比选人无诉讼纠纷</w:t>
      </w:r>
      <w:r w:rsidR="003B7DA0">
        <w:rPr>
          <w:rFonts w:hint="eastAsia"/>
          <w:sz w:val="24"/>
          <w:lang w:eastAsia="zh-CN"/>
        </w:rPr>
        <w:t>。</w:t>
      </w:r>
    </w:p>
    <w:p w:rsidR="0077254A" w:rsidRDefault="003B7DA0">
      <w:pPr>
        <w:pStyle w:val="aa"/>
        <w:spacing w:line="360" w:lineRule="auto"/>
        <w:ind w:right="121" w:firstLineChars="200" w:firstLine="536"/>
        <w:jc w:val="both"/>
        <w:rPr>
          <w:b/>
          <w:w w:val="95"/>
          <w:sz w:val="28"/>
          <w:lang w:eastAsia="zh-CN"/>
        </w:rPr>
      </w:pPr>
      <w:r>
        <w:rPr>
          <w:b/>
          <w:w w:val="95"/>
          <w:sz w:val="28"/>
          <w:lang w:eastAsia="zh-CN"/>
        </w:rPr>
        <w:t xml:space="preserve">七、参选保证金： </w:t>
      </w:r>
      <w:r w:rsidR="00647EE8">
        <w:rPr>
          <w:b/>
          <w:w w:val="95"/>
          <w:sz w:val="28"/>
          <w:lang w:eastAsia="zh-CN"/>
        </w:rPr>
        <w:t>无。</w:t>
      </w:r>
    </w:p>
    <w:p w:rsidR="0077254A" w:rsidRDefault="0077254A">
      <w:pPr>
        <w:pStyle w:val="aa"/>
        <w:spacing w:line="360" w:lineRule="auto"/>
        <w:ind w:right="121"/>
        <w:jc w:val="both"/>
        <w:rPr>
          <w:b/>
          <w:w w:val="95"/>
          <w:sz w:val="28"/>
          <w:lang w:eastAsia="zh-CN"/>
        </w:rPr>
      </w:pPr>
    </w:p>
    <w:p w:rsidR="0077254A" w:rsidRDefault="003B7DA0">
      <w:pPr>
        <w:pStyle w:val="aa"/>
        <w:spacing w:line="360" w:lineRule="auto"/>
        <w:ind w:right="121" w:firstLineChars="200" w:firstLine="536"/>
        <w:jc w:val="both"/>
        <w:rPr>
          <w:b/>
          <w:w w:val="95"/>
          <w:sz w:val="28"/>
          <w:lang w:eastAsia="zh-CN"/>
        </w:rPr>
      </w:pPr>
      <w:r>
        <w:rPr>
          <w:b/>
          <w:w w:val="95"/>
          <w:sz w:val="28"/>
          <w:lang w:eastAsia="zh-CN"/>
        </w:rPr>
        <w:t>八、参选文件的递交</w:t>
      </w:r>
    </w:p>
    <w:p w:rsidR="0077254A" w:rsidRDefault="003B7DA0">
      <w:pPr>
        <w:pStyle w:val="aa"/>
        <w:spacing w:line="360" w:lineRule="auto"/>
        <w:ind w:right="121"/>
        <w:jc w:val="both"/>
        <w:rPr>
          <w:lang w:eastAsia="zh-CN"/>
        </w:rPr>
      </w:pPr>
      <w:r>
        <w:rPr>
          <w:rFonts w:hint="eastAsia"/>
          <w:lang w:eastAsia="zh-CN"/>
        </w:rPr>
        <w:lastRenderedPageBreak/>
        <w:t xml:space="preserve">    </w:t>
      </w:r>
      <w:r>
        <w:rPr>
          <w:lang w:eastAsia="zh-CN"/>
        </w:rPr>
        <w:t xml:space="preserve">1.参选文件递交的截止时间： </w:t>
      </w:r>
    </w:p>
    <w:p w:rsidR="0077254A" w:rsidRDefault="003B7DA0">
      <w:pPr>
        <w:pStyle w:val="aa"/>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Pr>
          <w:rFonts w:hint="eastAsia"/>
          <w:b/>
          <w:lang w:eastAsia="zh-CN"/>
        </w:rPr>
        <w:t>。</w:t>
      </w:r>
    </w:p>
    <w:p w:rsidR="0077254A" w:rsidRDefault="003B7DA0">
      <w:pPr>
        <w:pStyle w:val="aa"/>
        <w:spacing w:line="360" w:lineRule="auto"/>
        <w:ind w:right="121"/>
        <w:jc w:val="both"/>
        <w:rPr>
          <w:b/>
          <w:lang w:eastAsia="zh-CN"/>
        </w:rPr>
      </w:pPr>
      <w:r>
        <w:rPr>
          <w:rFonts w:hint="eastAsia"/>
          <w:lang w:eastAsia="zh-CN"/>
        </w:rPr>
        <w:t xml:space="preserve">    </w:t>
      </w:r>
      <w:r>
        <w:rPr>
          <w:lang w:eastAsia="zh-CN"/>
        </w:rPr>
        <w:t>2.递交参选文件的地点为：</w:t>
      </w:r>
      <w:r>
        <w:rPr>
          <w:b/>
          <w:lang w:eastAsia="zh-CN"/>
        </w:rPr>
        <w:t>福建省</w:t>
      </w:r>
      <w:r>
        <w:rPr>
          <w:rFonts w:hint="eastAsia"/>
          <w:b/>
          <w:lang w:eastAsia="zh-CN"/>
        </w:rPr>
        <w:t>漳州市漳浦县杜浔镇杜昌路9号福建福海创石油化工有限公司办公楼二</w:t>
      </w:r>
      <w:r>
        <w:rPr>
          <w:b/>
          <w:lang w:eastAsia="zh-CN"/>
        </w:rPr>
        <w:t>楼企业管理部，联系人：</w:t>
      </w:r>
      <w:r>
        <w:rPr>
          <w:rFonts w:hint="eastAsia"/>
          <w:b/>
          <w:lang w:eastAsia="zh-CN"/>
        </w:rPr>
        <w:t xml:space="preserve">陈惠国  </w:t>
      </w:r>
      <w:r>
        <w:rPr>
          <w:b/>
          <w:lang w:eastAsia="zh-CN"/>
        </w:rPr>
        <w:t xml:space="preserve"> 联系电话：</w:t>
      </w:r>
      <w:r>
        <w:rPr>
          <w:rFonts w:hint="eastAsia"/>
          <w:b/>
          <w:lang w:eastAsia="zh-CN"/>
        </w:rPr>
        <w:t>0596-631182</w:t>
      </w:r>
      <w:r>
        <w:rPr>
          <w:b/>
          <w:lang w:eastAsia="zh-CN"/>
        </w:rPr>
        <w:t>4</w:t>
      </w:r>
      <w:r>
        <w:rPr>
          <w:rFonts w:hint="eastAsia"/>
          <w:b/>
          <w:lang w:eastAsia="zh-CN"/>
        </w:rPr>
        <w:t xml:space="preserve"> 。</w:t>
      </w:r>
    </w:p>
    <w:p w:rsidR="0077254A" w:rsidRDefault="003B7DA0">
      <w:pPr>
        <w:pStyle w:val="aa"/>
        <w:spacing w:line="360" w:lineRule="auto"/>
        <w:ind w:right="121"/>
        <w:jc w:val="both"/>
        <w:rPr>
          <w:b/>
          <w:lang w:eastAsia="zh-CN"/>
        </w:rPr>
      </w:pPr>
      <w:r>
        <w:rPr>
          <w:rFonts w:hint="eastAsia"/>
          <w:b/>
          <w:lang w:eastAsia="zh-CN"/>
        </w:rPr>
        <w:t xml:space="preserve">  </w:t>
      </w:r>
      <w:r>
        <w:rPr>
          <w:b/>
          <w:lang w:eastAsia="zh-CN"/>
        </w:rPr>
        <w:t>注：请使用顺丰快递或中国邮政 EMS 快递，其他快递不能保证送达目的地。</w:t>
      </w:r>
    </w:p>
    <w:p w:rsidR="0077254A" w:rsidRDefault="003B7DA0">
      <w:pPr>
        <w:pStyle w:val="aa"/>
        <w:spacing w:line="360" w:lineRule="auto"/>
        <w:ind w:right="121"/>
        <w:jc w:val="both"/>
        <w:rPr>
          <w:b/>
          <w:lang w:eastAsia="zh-CN"/>
        </w:rPr>
      </w:pPr>
      <w:r>
        <w:rPr>
          <w:rFonts w:hint="eastAsia"/>
          <w:b/>
          <w:lang w:eastAsia="zh-CN"/>
        </w:rPr>
        <w:t>寄送快递时，请在快递件上面备注清楚寄件人公司名称及相应标书项目名称！！</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77254A" w:rsidRDefault="003B7DA0">
      <w:pPr>
        <w:pStyle w:val="aa"/>
        <w:spacing w:line="360" w:lineRule="auto"/>
        <w:ind w:right="121"/>
        <w:jc w:val="both"/>
        <w:rPr>
          <w:b/>
          <w:bCs/>
          <w:sz w:val="28"/>
          <w:szCs w:val="28"/>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77254A" w:rsidRDefault="003B7DA0">
      <w:pPr>
        <w:widowControl/>
        <w:autoSpaceDE/>
        <w:autoSpaceDN/>
        <w:jc w:val="center"/>
        <w:rPr>
          <w:b/>
          <w:bCs/>
          <w:sz w:val="28"/>
          <w:szCs w:val="28"/>
          <w:lang w:eastAsia="zh-CN"/>
        </w:rPr>
      </w:pPr>
      <w:r>
        <w:rPr>
          <w:lang w:eastAsia="zh-CN"/>
        </w:rPr>
        <w:br w:type="page"/>
      </w:r>
      <w:r>
        <w:rPr>
          <w:b/>
          <w:bCs/>
          <w:sz w:val="28"/>
          <w:szCs w:val="28"/>
          <w:lang w:eastAsia="zh-CN"/>
        </w:rPr>
        <w:lastRenderedPageBreak/>
        <w:t>第三章</w:t>
      </w:r>
      <w:r>
        <w:rPr>
          <w:b/>
          <w:bCs/>
          <w:sz w:val="28"/>
          <w:szCs w:val="28"/>
          <w:lang w:eastAsia="zh-CN"/>
        </w:rPr>
        <w:tab/>
        <w:t>参选文件的编制</w:t>
      </w:r>
    </w:p>
    <w:p w:rsidR="0077254A" w:rsidRDefault="003B7DA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77254A" w:rsidRDefault="003B7DA0">
      <w:pPr>
        <w:pStyle w:val="aa"/>
        <w:spacing w:line="360" w:lineRule="auto"/>
        <w:ind w:right="121" w:firstLineChars="200" w:firstLine="480"/>
        <w:jc w:val="both"/>
        <w:rPr>
          <w:lang w:eastAsia="zh-CN"/>
        </w:rPr>
      </w:pPr>
      <w:r>
        <w:rPr>
          <w:rFonts w:hint="eastAsia"/>
          <w:lang w:eastAsia="zh-CN"/>
        </w:rPr>
        <w:t>1.技术参选文件</w:t>
      </w:r>
    </w:p>
    <w:p w:rsidR="0077254A" w:rsidRDefault="003B7DA0">
      <w:pPr>
        <w:pStyle w:val="aa"/>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77254A">
        <w:trPr>
          <w:trHeight w:val="281"/>
          <w:jc w:val="center"/>
        </w:trPr>
        <w:tc>
          <w:tcPr>
            <w:tcW w:w="1227" w:type="dxa"/>
          </w:tcPr>
          <w:p w:rsidR="0077254A" w:rsidRDefault="003B7DA0">
            <w:pPr>
              <w:spacing w:line="500" w:lineRule="exact"/>
              <w:jc w:val="center"/>
              <w:rPr>
                <w:sz w:val="24"/>
              </w:rPr>
            </w:pPr>
            <w:r>
              <w:rPr>
                <w:rFonts w:hint="eastAsia"/>
                <w:sz w:val="24"/>
              </w:rPr>
              <w:t>1</w:t>
            </w:r>
          </w:p>
        </w:tc>
        <w:tc>
          <w:tcPr>
            <w:tcW w:w="7610" w:type="dxa"/>
          </w:tcPr>
          <w:p w:rsidR="0077254A" w:rsidRDefault="003B7DA0">
            <w:pPr>
              <w:spacing w:line="500" w:lineRule="exact"/>
              <w:rPr>
                <w:lang w:eastAsia="zh-CN"/>
              </w:rPr>
            </w:pPr>
            <w:r>
              <w:rPr>
                <w:rFonts w:hint="eastAsia"/>
                <w:lang w:eastAsia="zh-CN"/>
              </w:rPr>
              <w:t>参选书</w:t>
            </w:r>
          </w:p>
        </w:tc>
      </w:tr>
      <w:tr w:rsidR="0077254A">
        <w:trPr>
          <w:trHeight w:val="331"/>
          <w:jc w:val="center"/>
        </w:trPr>
        <w:tc>
          <w:tcPr>
            <w:tcW w:w="1227" w:type="dxa"/>
          </w:tcPr>
          <w:p w:rsidR="0077254A" w:rsidRDefault="003B7DA0">
            <w:pPr>
              <w:spacing w:line="500" w:lineRule="exact"/>
              <w:jc w:val="center"/>
              <w:rPr>
                <w:sz w:val="24"/>
              </w:rPr>
            </w:pPr>
            <w:r>
              <w:rPr>
                <w:rFonts w:hint="eastAsia"/>
                <w:sz w:val="24"/>
              </w:rPr>
              <w:t>2</w:t>
            </w:r>
          </w:p>
        </w:tc>
        <w:tc>
          <w:tcPr>
            <w:tcW w:w="7610" w:type="dxa"/>
          </w:tcPr>
          <w:p w:rsidR="0077254A" w:rsidRDefault="003B7DA0">
            <w:pPr>
              <w:spacing w:line="500" w:lineRule="exact"/>
              <w:rPr>
                <w:lang w:eastAsia="zh-CN"/>
              </w:rPr>
            </w:pPr>
            <w:r>
              <w:rPr>
                <w:rFonts w:hint="eastAsia"/>
                <w:lang w:eastAsia="zh-CN"/>
              </w:rPr>
              <w:t>法定代表人授权书</w:t>
            </w:r>
          </w:p>
        </w:tc>
      </w:tr>
      <w:tr w:rsidR="0077254A">
        <w:trPr>
          <w:jc w:val="center"/>
        </w:trPr>
        <w:tc>
          <w:tcPr>
            <w:tcW w:w="1227" w:type="dxa"/>
          </w:tcPr>
          <w:p w:rsidR="0077254A" w:rsidRDefault="003B7DA0">
            <w:pPr>
              <w:spacing w:line="500" w:lineRule="exact"/>
              <w:jc w:val="center"/>
              <w:rPr>
                <w:sz w:val="24"/>
              </w:rPr>
            </w:pPr>
            <w:r>
              <w:rPr>
                <w:rFonts w:hint="eastAsia"/>
                <w:sz w:val="24"/>
              </w:rPr>
              <w:t>3</w:t>
            </w:r>
          </w:p>
        </w:tc>
        <w:tc>
          <w:tcPr>
            <w:tcW w:w="7610" w:type="dxa"/>
          </w:tcPr>
          <w:p w:rsidR="0077254A" w:rsidRDefault="003B7DA0">
            <w:pPr>
              <w:spacing w:line="500" w:lineRule="exact"/>
              <w:rPr>
                <w:lang w:eastAsia="zh-CN"/>
              </w:rPr>
            </w:pPr>
            <w:r>
              <w:rPr>
                <w:rFonts w:hint="eastAsia"/>
                <w:lang w:eastAsia="zh-CN"/>
              </w:rPr>
              <w:t>法定代表人身份证复印件</w:t>
            </w:r>
          </w:p>
        </w:tc>
      </w:tr>
      <w:tr w:rsidR="0077254A">
        <w:trPr>
          <w:jc w:val="center"/>
        </w:trPr>
        <w:tc>
          <w:tcPr>
            <w:tcW w:w="1227" w:type="dxa"/>
          </w:tcPr>
          <w:p w:rsidR="0077254A" w:rsidRDefault="003B7DA0">
            <w:pPr>
              <w:spacing w:line="500" w:lineRule="exact"/>
              <w:jc w:val="center"/>
              <w:rPr>
                <w:sz w:val="24"/>
              </w:rPr>
            </w:pPr>
            <w:r>
              <w:rPr>
                <w:rFonts w:hint="eastAsia"/>
                <w:sz w:val="24"/>
              </w:rPr>
              <w:t>4</w:t>
            </w:r>
          </w:p>
        </w:tc>
        <w:tc>
          <w:tcPr>
            <w:tcW w:w="7610" w:type="dxa"/>
          </w:tcPr>
          <w:p w:rsidR="0077254A" w:rsidRDefault="003B7DA0">
            <w:pPr>
              <w:spacing w:line="500" w:lineRule="exact"/>
              <w:rPr>
                <w:lang w:eastAsia="zh-CN"/>
              </w:rPr>
            </w:pPr>
            <w:r>
              <w:rPr>
                <w:rFonts w:hint="eastAsia"/>
                <w:lang w:eastAsia="zh-CN"/>
              </w:rPr>
              <w:t>授权代表身份证复印件</w:t>
            </w:r>
          </w:p>
        </w:tc>
      </w:tr>
      <w:tr w:rsidR="0077254A">
        <w:trPr>
          <w:jc w:val="center"/>
        </w:trPr>
        <w:tc>
          <w:tcPr>
            <w:tcW w:w="1227" w:type="dxa"/>
          </w:tcPr>
          <w:p w:rsidR="0077254A" w:rsidRDefault="003B7DA0">
            <w:pPr>
              <w:spacing w:line="500" w:lineRule="exact"/>
              <w:jc w:val="center"/>
              <w:rPr>
                <w:sz w:val="24"/>
              </w:rPr>
            </w:pPr>
            <w:r>
              <w:rPr>
                <w:rFonts w:hint="eastAsia"/>
                <w:sz w:val="24"/>
              </w:rPr>
              <w:t>5</w:t>
            </w:r>
          </w:p>
        </w:tc>
        <w:tc>
          <w:tcPr>
            <w:tcW w:w="7610" w:type="dxa"/>
          </w:tcPr>
          <w:p w:rsidR="0077254A" w:rsidRDefault="003B7DA0">
            <w:pPr>
              <w:spacing w:line="500" w:lineRule="exact"/>
              <w:rPr>
                <w:lang w:eastAsia="zh-CN"/>
              </w:rPr>
            </w:pPr>
            <w:r>
              <w:rPr>
                <w:rFonts w:hint="eastAsia"/>
                <w:lang w:eastAsia="zh-CN"/>
              </w:rPr>
              <w:t>企业概况</w:t>
            </w:r>
          </w:p>
        </w:tc>
      </w:tr>
      <w:tr w:rsidR="0077254A">
        <w:trPr>
          <w:jc w:val="center"/>
        </w:trPr>
        <w:tc>
          <w:tcPr>
            <w:tcW w:w="1227" w:type="dxa"/>
          </w:tcPr>
          <w:p w:rsidR="0077254A" w:rsidRDefault="003B7DA0">
            <w:pPr>
              <w:spacing w:line="500" w:lineRule="exact"/>
              <w:jc w:val="center"/>
              <w:rPr>
                <w:sz w:val="24"/>
              </w:rPr>
            </w:pPr>
            <w:r>
              <w:rPr>
                <w:rFonts w:hint="eastAsia"/>
                <w:sz w:val="24"/>
              </w:rPr>
              <w:t>6</w:t>
            </w:r>
          </w:p>
        </w:tc>
        <w:tc>
          <w:tcPr>
            <w:tcW w:w="7610" w:type="dxa"/>
          </w:tcPr>
          <w:p w:rsidR="0077254A" w:rsidRDefault="003B7DA0">
            <w:pPr>
              <w:spacing w:line="500" w:lineRule="exact"/>
              <w:rPr>
                <w:lang w:eastAsia="zh-CN"/>
              </w:rPr>
            </w:pPr>
            <w:r>
              <w:rPr>
                <w:rFonts w:hint="eastAsia"/>
                <w:lang w:eastAsia="zh-CN"/>
              </w:rPr>
              <w:t>营业执照和开户许可证复印件</w:t>
            </w:r>
          </w:p>
        </w:tc>
      </w:tr>
      <w:tr w:rsidR="0077254A">
        <w:trPr>
          <w:jc w:val="center"/>
        </w:trPr>
        <w:tc>
          <w:tcPr>
            <w:tcW w:w="1227" w:type="dxa"/>
          </w:tcPr>
          <w:p w:rsidR="0077254A" w:rsidRDefault="003B7DA0">
            <w:pPr>
              <w:spacing w:line="500" w:lineRule="exact"/>
              <w:jc w:val="center"/>
              <w:rPr>
                <w:sz w:val="24"/>
                <w:lang w:eastAsia="zh-CN"/>
              </w:rPr>
            </w:pPr>
            <w:r>
              <w:rPr>
                <w:rFonts w:hint="eastAsia"/>
                <w:sz w:val="24"/>
                <w:lang w:eastAsia="zh-CN"/>
              </w:rPr>
              <w:t>7</w:t>
            </w:r>
          </w:p>
        </w:tc>
        <w:tc>
          <w:tcPr>
            <w:tcW w:w="7610" w:type="dxa"/>
          </w:tcPr>
          <w:p w:rsidR="0077254A" w:rsidRDefault="003B7DA0">
            <w:pPr>
              <w:spacing w:line="500" w:lineRule="exact"/>
              <w:rPr>
                <w:lang w:eastAsia="zh-CN"/>
              </w:rPr>
            </w:pPr>
            <w:r>
              <w:rPr>
                <w:lang w:eastAsia="zh-CN"/>
              </w:rPr>
              <w:t>相关资质要求</w:t>
            </w:r>
            <w:r>
              <w:rPr>
                <w:rFonts w:hint="eastAsia"/>
                <w:lang w:eastAsia="zh-CN"/>
              </w:rPr>
              <w:t>证明材料</w:t>
            </w:r>
          </w:p>
        </w:tc>
      </w:tr>
      <w:tr w:rsidR="0077254A">
        <w:trPr>
          <w:jc w:val="center"/>
        </w:trPr>
        <w:tc>
          <w:tcPr>
            <w:tcW w:w="1227" w:type="dxa"/>
          </w:tcPr>
          <w:p w:rsidR="0077254A" w:rsidRDefault="003B7DA0">
            <w:pPr>
              <w:spacing w:line="500" w:lineRule="exact"/>
              <w:jc w:val="center"/>
              <w:rPr>
                <w:sz w:val="24"/>
                <w:lang w:eastAsia="zh-CN"/>
              </w:rPr>
            </w:pPr>
            <w:r>
              <w:rPr>
                <w:sz w:val="24"/>
                <w:lang w:eastAsia="zh-CN"/>
              </w:rPr>
              <w:t>8</w:t>
            </w:r>
          </w:p>
        </w:tc>
        <w:tc>
          <w:tcPr>
            <w:tcW w:w="7610" w:type="dxa"/>
          </w:tcPr>
          <w:p w:rsidR="0077254A" w:rsidRDefault="003C0BEC">
            <w:pPr>
              <w:spacing w:line="500" w:lineRule="exact"/>
              <w:rPr>
                <w:lang w:eastAsia="zh-CN"/>
              </w:rPr>
            </w:pPr>
            <w:r>
              <w:rPr>
                <w:rFonts w:hint="eastAsia"/>
                <w:lang w:eastAsia="zh-CN"/>
              </w:rPr>
              <w:t>相关业绩证明材料</w:t>
            </w:r>
          </w:p>
        </w:tc>
      </w:tr>
      <w:tr w:rsidR="0077254A">
        <w:trPr>
          <w:jc w:val="center"/>
        </w:trPr>
        <w:tc>
          <w:tcPr>
            <w:tcW w:w="1227" w:type="dxa"/>
          </w:tcPr>
          <w:p w:rsidR="0077254A" w:rsidRDefault="003B7DA0">
            <w:pPr>
              <w:spacing w:line="500" w:lineRule="exact"/>
              <w:jc w:val="center"/>
              <w:rPr>
                <w:sz w:val="24"/>
                <w:lang w:eastAsia="zh-CN"/>
              </w:rPr>
            </w:pPr>
            <w:r>
              <w:rPr>
                <w:sz w:val="24"/>
                <w:lang w:eastAsia="zh-CN"/>
              </w:rPr>
              <w:t>9</w:t>
            </w:r>
          </w:p>
        </w:tc>
        <w:tc>
          <w:tcPr>
            <w:tcW w:w="7610" w:type="dxa"/>
          </w:tcPr>
          <w:p w:rsidR="0077254A" w:rsidRDefault="003B7DA0">
            <w:pPr>
              <w:spacing w:line="500" w:lineRule="exact"/>
              <w:rPr>
                <w:lang w:eastAsia="zh-CN"/>
              </w:rPr>
            </w:pPr>
            <w:r>
              <w:rPr>
                <w:rFonts w:hint="eastAsia"/>
                <w:lang w:eastAsia="zh-CN"/>
              </w:rPr>
              <w:t>承诺函</w:t>
            </w:r>
          </w:p>
        </w:tc>
      </w:tr>
    </w:tbl>
    <w:p w:rsidR="0077254A" w:rsidRDefault="003B7DA0">
      <w:pPr>
        <w:pStyle w:val="aa"/>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77254A" w:rsidRDefault="003B7DA0">
      <w:pPr>
        <w:pStyle w:val="aa"/>
        <w:spacing w:line="360" w:lineRule="auto"/>
        <w:ind w:right="121" w:firstLineChars="200" w:firstLine="480"/>
        <w:jc w:val="both"/>
        <w:rPr>
          <w:lang w:eastAsia="zh-CN"/>
        </w:rPr>
      </w:pPr>
      <w:r>
        <w:rPr>
          <w:rFonts w:hint="eastAsia"/>
          <w:lang w:eastAsia="zh-CN"/>
        </w:rPr>
        <w:t>2.商务参选文件：商务报价文件，见附件商务报价函格式</w:t>
      </w:r>
      <w:r>
        <w:rPr>
          <w:lang w:eastAsia="zh-CN"/>
        </w:rPr>
        <w:t>，需单独密封提供</w:t>
      </w:r>
      <w:r>
        <w:rPr>
          <w:rFonts w:hint="eastAsia"/>
          <w:lang w:eastAsia="zh-CN"/>
        </w:rPr>
        <w:t>。</w:t>
      </w:r>
    </w:p>
    <w:p w:rsidR="0077254A" w:rsidRDefault="003B7DA0">
      <w:pPr>
        <w:spacing w:before="15" w:line="360" w:lineRule="auto"/>
        <w:ind w:firstLineChars="200" w:firstLine="536"/>
        <w:rPr>
          <w:lang w:eastAsia="zh-CN"/>
        </w:rPr>
      </w:pPr>
      <w:r>
        <w:rPr>
          <w:b/>
          <w:w w:val="95"/>
          <w:sz w:val="28"/>
          <w:lang w:eastAsia="zh-CN"/>
        </w:rPr>
        <w:t>二、参选书格式内容：</w:t>
      </w:r>
      <w:r>
        <w:rPr>
          <w:sz w:val="24"/>
          <w:szCs w:val="24"/>
          <w:lang w:eastAsia="zh-CN"/>
        </w:rPr>
        <w:t>参选人应按附件二格式内容要求进行参选书的编制。</w:t>
      </w:r>
    </w:p>
    <w:p w:rsidR="0077254A" w:rsidRDefault="003B7DA0">
      <w:pPr>
        <w:spacing w:before="15" w:line="360" w:lineRule="auto"/>
        <w:ind w:firstLineChars="200" w:firstLine="536"/>
        <w:rPr>
          <w:b/>
          <w:w w:val="95"/>
          <w:sz w:val="28"/>
          <w:lang w:eastAsia="zh-CN"/>
        </w:rPr>
      </w:pPr>
      <w:r>
        <w:rPr>
          <w:b/>
          <w:w w:val="95"/>
          <w:sz w:val="28"/>
          <w:lang w:eastAsia="zh-CN"/>
        </w:rPr>
        <w:t>三、参选报价</w:t>
      </w:r>
    </w:p>
    <w:p w:rsidR="0077254A" w:rsidRDefault="003B7DA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77254A" w:rsidRDefault="003B7DA0">
      <w:pPr>
        <w:spacing w:before="15" w:line="360" w:lineRule="auto"/>
        <w:ind w:firstLineChars="200" w:firstLine="536"/>
        <w:rPr>
          <w:b/>
          <w:w w:val="95"/>
          <w:sz w:val="28"/>
          <w:lang w:eastAsia="zh-CN"/>
        </w:rPr>
      </w:pPr>
      <w:r>
        <w:rPr>
          <w:b/>
          <w:w w:val="95"/>
          <w:sz w:val="28"/>
          <w:lang w:eastAsia="zh-CN"/>
        </w:rPr>
        <w:t>四、特别说明</w:t>
      </w:r>
    </w:p>
    <w:p w:rsidR="0077254A" w:rsidRDefault="003B7DA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77254A" w:rsidRDefault="003B7DA0">
      <w:pPr>
        <w:pStyle w:val="aa"/>
        <w:spacing w:line="360" w:lineRule="auto"/>
        <w:ind w:right="121" w:firstLineChars="200" w:firstLine="480"/>
        <w:jc w:val="both"/>
        <w:rPr>
          <w:lang w:eastAsia="zh-CN"/>
        </w:rPr>
      </w:pPr>
      <w:r>
        <w:rPr>
          <w:lang w:eastAsia="zh-CN"/>
        </w:rPr>
        <w:t>2.参选收到比选文件后，如有疑问需澄清，请以书面形式在规定时间内报比选人汇总。</w:t>
      </w:r>
    </w:p>
    <w:p w:rsidR="0077254A" w:rsidRDefault="003B7DA0">
      <w:pPr>
        <w:pStyle w:val="aa"/>
        <w:spacing w:line="360" w:lineRule="auto"/>
        <w:ind w:right="121" w:firstLineChars="200" w:firstLine="480"/>
        <w:jc w:val="both"/>
        <w:rPr>
          <w:b/>
          <w:bCs/>
          <w:sz w:val="28"/>
          <w:szCs w:val="28"/>
          <w:lang w:eastAsia="zh-CN"/>
        </w:rPr>
      </w:pPr>
      <w:r>
        <w:rPr>
          <w:lang w:eastAsia="zh-CN"/>
        </w:rPr>
        <w:t>3.参选人对比选人提供的比选文件所做出的推论、解释和结论，比选人概</w:t>
      </w:r>
      <w:r>
        <w:rPr>
          <w:lang w:eastAsia="zh-CN"/>
        </w:rPr>
        <w:lastRenderedPageBreak/>
        <w:t>不负责。参选人由于对比选文件的任何推论和误解以及比选对有关问题的口头解释所造成的后果，均由参选人负责。</w:t>
      </w:r>
      <w:r>
        <w:rPr>
          <w:lang w:eastAsia="zh-CN"/>
        </w:rPr>
        <w:br w:type="page"/>
      </w:r>
    </w:p>
    <w:p w:rsidR="0077254A" w:rsidRDefault="003B7DA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77254A" w:rsidRDefault="003B7DA0">
      <w:pPr>
        <w:spacing w:before="15" w:line="360" w:lineRule="auto"/>
        <w:ind w:firstLineChars="150" w:firstLine="402"/>
        <w:rPr>
          <w:b/>
          <w:w w:val="95"/>
          <w:sz w:val="28"/>
          <w:lang w:eastAsia="zh-CN"/>
        </w:rPr>
      </w:pPr>
      <w:r>
        <w:rPr>
          <w:b/>
          <w:w w:val="95"/>
          <w:sz w:val="28"/>
          <w:lang w:eastAsia="zh-CN"/>
        </w:rPr>
        <w:t>一、规则</w:t>
      </w:r>
    </w:p>
    <w:p w:rsidR="0077254A" w:rsidRDefault="003B7DA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优先对技术参选文件进行评选，技术参选文件符合比选人要求方可进行下一轮商务报价评选</w:t>
      </w:r>
      <w:r>
        <w:rPr>
          <w:lang w:eastAsia="zh-CN"/>
        </w:rPr>
        <w:t>。</w:t>
      </w:r>
    </w:p>
    <w:p w:rsidR="0077254A" w:rsidRDefault="003B7DA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77254A" w:rsidRDefault="003B7DA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Pr>
          <w:rFonts w:hint="eastAsia"/>
          <w:spacing w:val="-22"/>
          <w:lang w:eastAsia="zh-CN"/>
        </w:rPr>
        <w:t>或重新组织比选</w:t>
      </w:r>
      <w:r>
        <w:rPr>
          <w:lang w:eastAsia="zh-CN"/>
        </w:rPr>
        <w:t>。</w:t>
      </w:r>
    </w:p>
    <w:p w:rsidR="0077254A" w:rsidRDefault="003B7DA0">
      <w:pPr>
        <w:spacing w:before="15" w:line="360" w:lineRule="auto"/>
        <w:ind w:firstLineChars="200" w:firstLine="536"/>
        <w:rPr>
          <w:b/>
          <w:w w:val="95"/>
          <w:sz w:val="28"/>
          <w:lang w:eastAsia="zh-CN"/>
        </w:rPr>
      </w:pPr>
      <w:r>
        <w:rPr>
          <w:b/>
          <w:w w:val="95"/>
          <w:sz w:val="28"/>
          <w:lang w:eastAsia="zh-CN"/>
        </w:rPr>
        <w:t>二、资格审查</w:t>
      </w:r>
    </w:p>
    <w:p w:rsidR="0077254A" w:rsidRDefault="003B7DA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77254A" w:rsidRDefault="003B7DA0">
      <w:pPr>
        <w:spacing w:before="15" w:line="360" w:lineRule="auto"/>
        <w:ind w:firstLineChars="200" w:firstLine="536"/>
        <w:rPr>
          <w:b/>
          <w:w w:val="95"/>
          <w:sz w:val="28"/>
          <w:lang w:eastAsia="zh-CN"/>
        </w:rPr>
      </w:pPr>
      <w:r>
        <w:rPr>
          <w:b/>
          <w:w w:val="95"/>
          <w:sz w:val="28"/>
          <w:lang w:eastAsia="zh-CN"/>
        </w:rPr>
        <w:t>三、评选办法</w:t>
      </w:r>
    </w:p>
    <w:p w:rsidR="0077254A" w:rsidRDefault="003B7DA0">
      <w:pPr>
        <w:pStyle w:val="aa"/>
        <w:spacing w:line="360" w:lineRule="auto"/>
        <w:ind w:right="121" w:firstLineChars="200" w:firstLine="498"/>
        <w:jc w:val="both"/>
        <w:rPr>
          <w:lang w:eastAsia="zh-CN"/>
        </w:rPr>
      </w:pPr>
      <w:r>
        <w:rPr>
          <w:rFonts w:hint="eastAsia"/>
          <w:b/>
          <w:bCs/>
          <w:snapToGrid w:val="0"/>
          <w:spacing w:val="8"/>
          <w:szCs w:val="22"/>
          <w:lang w:eastAsia="zh-CN"/>
        </w:rPr>
        <w:t>本项目</w:t>
      </w:r>
      <w:r w:rsidR="003C0BEC" w:rsidRPr="002509D9">
        <w:rPr>
          <w:rFonts w:hint="eastAsia"/>
          <w:b/>
          <w:bCs/>
          <w:snapToGrid w:val="0"/>
          <w:spacing w:val="8"/>
          <w:szCs w:val="22"/>
          <w:lang w:eastAsia="zh-CN"/>
        </w:rPr>
        <w:t>含税包干暂定总价设置最高控制价为R</w:t>
      </w:r>
      <w:r w:rsidR="003C0BEC" w:rsidRPr="002509D9">
        <w:rPr>
          <w:b/>
          <w:bCs/>
          <w:snapToGrid w:val="0"/>
          <w:spacing w:val="8"/>
          <w:szCs w:val="22"/>
          <w:lang w:eastAsia="zh-CN"/>
        </w:rPr>
        <w:t>MB22万元</w:t>
      </w:r>
      <w:r>
        <w:rPr>
          <w:b/>
          <w:bCs/>
          <w:snapToGrid w:val="0"/>
          <w:spacing w:val="8"/>
          <w:szCs w:val="22"/>
          <w:lang w:eastAsia="zh-CN"/>
        </w:rPr>
        <w:t>，</w:t>
      </w:r>
      <w:r>
        <w:rPr>
          <w:rFonts w:hint="eastAsia"/>
          <w:lang w:eastAsia="zh-CN"/>
        </w:rPr>
        <w:t>参选人所填报的含税</w:t>
      </w:r>
      <w:r w:rsidR="003C0BEC">
        <w:rPr>
          <w:rFonts w:hint="eastAsia"/>
          <w:lang w:eastAsia="zh-CN"/>
        </w:rPr>
        <w:t>暂定总</w:t>
      </w:r>
      <w:r>
        <w:rPr>
          <w:rFonts w:hint="eastAsia"/>
          <w:lang w:eastAsia="zh-CN"/>
        </w:rPr>
        <w:t>价高于本项目最高限价的，其参选将被比选小组予以否决。</w:t>
      </w:r>
      <w:hyperlink r:id="rId11" w:history="1">
        <w:r>
          <w:rPr>
            <w:rFonts w:hint="eastAsia"/>
            <w:lang w:eastAsia="zh-CN"/>
          </w:rPr>
          <w:t>如参选人对控制价存疑请于参选文件递交截止前</w:t>
        </w:r>
      </w:hyperlink>
      <w:r>
        <w:rPr>
          <w:lang w:eastAsia="zh-CN"/>
        </w:rPr>
        <w:t>正式书面向比选人提出并进行交流澄清确认</w:t>
      </w:r>
      <w:r>
        <w:rPr>
          <w:rFonts w:hint="eastAsia"/>
          <w:lang w:eastAsia="zh-CN"/>
        </w:rPr>
        <w:t>。</w:t>
      </w:r>
    </w:p>
    <w:p w:rsidR="0077254A" w:rsidRDefault="003B7DA0">
      <w:pPr>
        <w:spacing w:line="324" w:lineRule="auto"/>
        <w:ind w:firstLineChars="200" w:firstLine="498"/>
        <w:rPr>
          <w:b/>
          <w:bCs/>
          <w:snapToGrid w:val="0"/>
          <w:spacing w:val="8"/>
          <w:sz w:val="24"/>
          <w:lang w:eastAsia="zh-CN"/>
        </w:rPr>
      </w:pPr>
      <w:r>
        <w:rPr>
          <w:b/>
          <w:bCs/>
          <w:snapToGrid w:val="0"/>
          <w:spacing w:val="8"/>
          <w:sz w:val="24"/>
          <w:lang w:eastAsia="zh-CN"/>
        </w:rPr>
        <w:t>评选委员会将对通过资格及实质响应性审查</w:t>
      </w:r>
      <w:r w:rsidR="00253E09">
        <w:rPr>
          <w:b/>
          <w:bCs/>
          <w:snapToGrid w:val="0"/>
          <w:spacing w:val="8"/>
          <w:sz w:val="24"/>
          <w:lang w:eastAsia="zh-CN"/>
        </w:rPr>
        <w:t>的</w:t>
      </w:r>
      <w:r>
        <w:rPr>
          <w:b/>
          <w:bCs/>
          <w:snapToGrid w:val="0"/>
          <w:spacing w:val="8"/>
          <w:sz w:val="24"/>
          <w:lang w:eastAsia="zh-CN"/>
        </w:rPr>
        <w:t>各合格参选人</w:t>
      </w:r>
      <w:r w:rsidR="00253E09">
        <w:rPr>
          <w:b/>
          <w:bCs/>
          <w:snapToGrid w:val="0"/>
          <w:spacing w:val="8"/>
          <w:sz w:val="24"/>
          <w:lang w:eastAsia="zh-CN"/>
        </w:rPr>
        <w:t>进行评选</w:t>
      </w:r>
      <w:r>
        <w:rPr>
          <w:b/>
          <w:bCs/>
          <w:snapToGrid w:val="0"/>
          <w:spacing w:val="8"/>
          <w:sz w:val="24"/>
          <w:lang w:eastAsia="zh-CN"/>
        </w:rPr>
        <w:t>，</w:t>
      </w:r>
      <w:r w:rsidR="00253E09">
        <w:rPr>
          <w:rFonts w:hint="eastAsia"/>
          <w:b/>
          <w:bCs/>
          <w:snapToGrid w:val="0"/>
          <w:spacing w:val="8"/>
          <w:sz w:val="24"/>
          <w:lang w:eastAsia="zh-CN"/>
        </w:rPr>
        <w:t>选择暂定总价（未税价）最低</w:t>
      </w:r>
      <w:r>
        <w:rPr>
          <w:rFonts w:hint="eastAsia"/>
          <w:b/>
          <w:bCs/>
          <w:snapToGrid w:val="0"/>
          <w:spacing w:val="8"/>
          <w:sz w:val="24"/>
          <w:lang w:eastAsia="zh-CN"/>
        </w:rPr>
        <w:t>者作为</w:t>
      </w:r>
      <w:r w:rsidR="00253E09">
        <w:rPr>
          <w:rFonts w:hint="eastAsia"/>
          <w:b/>
          <w:bCs/>
          <w:snapToGrid w:val="0"/>
          <w:spacing w:val="8"/>
          <w:sz w:val="24"/>
          <w:lang w:eastAsia="zh-CN"/>
        </w:rPr>
        <w:t>本项目</w:t>
      </w:r>
      <w:r>
        <w:rPr>
          <w:rFonts w:hint="eastAsia"/>
          <w:b/>
          <w:bCs/>
          <w:snapToGrid w:val="0"/>
          <w:spacing w:val="8"/>
          <w:sz w:val="24"/>
          <w:lang w:eastAsia="zh-CN"/>
        </w:rPr>
        <w:t>中选单位。</w:t>
      </w:r>
    </w:p>
    <w:p w:rsidR="0077254A" w:rsidRDefault="003B7DA0">
      <w:pPr>
        <w:spacing w:before="15" w:line="360" w:lineRule="auto"/>
        <w:ind w:firstLineChars="200" w:firstLine="536"/>
        <w:rPr>
          <w:b/>
          <w:w w:val="95"/>
          <w:sz w:val="28"/>
          <w:lang w:eastAsia="zh-CN"/>
        </w:rPr>
      </w:pPr>
      <w:r>
        <w:rPr>
          <w:b/>
          <w:w w:val="95"/>
          <w:sz w:val="28"/>
          <w:lang w:eastAsia="zh-CN"/>
        </w:rPr>
        <w:t>四、以下情况作废选处理</w:t>
      </w:r>
    </w:p>
    <w:p w:rsidR="0077254A" w:rsidRDefault="003B7DA0">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77254A" w:rsidRDefault="003B7DA0">
      <w:pPr>
        <w:pStyle w:val="aa"/>
        <w:spacing w:line="360" w:lineRule="auto"/>
        <w:ind w:right="121" w:firstLineChars="200" w:firstLine="480"/>
        <w:jc w:val="both"/>
        <w:rPr>
          <w:lang w:eastAsia="zh-CN"/>
        </w:rPr>
      </w:pPr>
      <w:r>
        <w:rPr>
          <w:lang w:eastAsia="zh-CN"/>
        </w:rPr>
        <w:t>2.参选文件存在重大偏差的。</w:t>
      </w:r>
    </w:p>
    <w:p w:rsidR="0077254A" w:rsidRDefault="003B7DA0">
      <w:pPr>
        <w:pStyle w:val="aa"/>
        <w:spacing w:line="360" w:lineRule="auto"/>
        <w:ind w:right="121" w:firstLineChars="200" w:firstLine="480"/>
        <w:jc w:val="both"/>
        <w:rPr>
          <w:lang w:eastAsia="zh-CN"/>
        </w:rPr>
      </w:pPr>
      <w:r>
        <w:rPr>
          <w:rFonts w:hint="eastAsia"/>
          <w:lang w:eastAsia="zh-CN"/>
        </w:rPr>
        <w:lastRenderedPageBreak/>
        <w:t>3</w:t>
      </w:r>
      <w:r>
        <w:rPr>
          <w:lang w:eastAsia="zh-CN"/>
        </w:rPr>
        <w:t>.违反规定影响开选评选工作或采取其他方式对比选人施加影响的。</w:t>
      </w:r>
    </w:p>
    <w:p w:rsidR="0077254A" w:rsidRDefault="003B7DA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77254A" w:rsidRDefault="003B7DA0">
      <w:pPr>
        <w:spacing w:before="15" w:line="360" w:lineRule="auto"/>
        <w:ind w:firstLineChars="200" w:firstLine="536"/>
        <w:rPr>
          <w:b/>
          <w:w w:val="95"/>
          <w:sz w:val="28"/>
          <w:lang w:eastAsia="zh-CN"/>
        </w:rPr>
      </w:pPr>
      <w:r>
        <w:rPr>
          <w:b/>
          <w:w w:val="95"/>
          <w:sz w:val="28"/>
          <w:lang w:eastAsia="zh-CN"/>
        </w:rPr>
        <w:t>五、评选</w:t>
      </w:r>
    </w:p>
    <w:p w:rsidR="0077254A" w:rsidRDefault="003B7DA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77254A" w:rsidRDefault="003B7DA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77254A" w:rsidRDefault="003B7DA0">
      <w:pPr>
        <w:pStyle w:val="aa"/>
        <w:spacing w:line="360" w:lineRule="auto"/>
        <w:ind w:right="121" w:firstLineChars="200" w:firstLine="480"/>
        <w:jc w:val="both"/>
        <w:rPr>
          <w:lang w:eastAsia="zh-CN"/>
        </w:rPr>
      </w:pPr>
      <w:r>
        <w:rPr>
          <w:lang w:eastAsia="zh-CN"/>
        </w:rPr>
        <w:t>3.比选人将做开选记录。</w:t>
      </w:r>
    </w:p>
    <w:p w:rsidR="0077254A" w:rsidRDefault="003B7DA0">
      <w:pPr>
        <w:pStyle w:val="aa"/>
        <w:spacing w:line="360" w:lineRule="auto"/>
        <w:ind w:right="121" w:firstLineChars="200" w:firstLine="480"/>
        <w:jc w:val="both"/>
        <w:rPr>
          <w:lang w:eastAsia="zh-CN"/>
        </w:rPr>
      </w:pPr>
      <w:r>
        <w:rPr>
          <w:rFonts w:hint="eastAsia"/>
          <w:lang w:eastAsia="zh-CN"/>
        </w:rPr>
        <w:t>4.业主将根据评选结果与中选人签订合同。</w:t>
      </w:r>
      <w:r>
        <w:rPr>
          <w:lang w:eastAsia="zh-CN"/>
        </w:rPr>
        <w:br w:type="page"/>
      </w:r>
    </w:p>
    <w:p w:rsidR="0077254A" w:rsidRDefault="003B7DA0">
      <w:pPr>
        <w:spacing w:before="15" w:line="360" w:lineRule="auto"/>
        <w:jc w:val="center"/>
        <w:rPr>
          <w:b/>
          <w:w w:val="95"/>
          <w:sz w:val="28"/>
          <w:lang w:eastAsia="zh-CN"/>
        </w:rPr>
      </w:pPr>
      <w:r>
        <w:rPr>
          <w:b/>
          <w:w w:val="95"/>
          <w:sz w:val="28"/>
          <w:lang w:eastAsia="zh-CN"/>
        </w:rPr>
        <w:lastRenderedPageBreak/>
        <w:t>第五章  合同授予</w:t>
      </w:r>
    </w:p>
    <w:p w:rsidR="0077254A" w:rsidRDefault="003B7DA0">
      <w:pPr>
        <w:pStyle w:val="aa"/>
        <w:spacing w:line="360" w:lineRule="auto"/>
        <w:ind w:right="121" w:firstLineChars="200" w:firstLine="480"/>
        <w:jc w:val="both"/>
        <w:rPr>
          <w:lang w:eastAsia="zh-CN"/>
        </w:rPr>
      </w:pPr>
      <w:r>
        <w:rPr>
          <w:lang w:eastAsia="zh-CN"/>
        </w:rPr>
        <w:t>1.比选人将把合同授予中选人；在授予前，仍需进行资格审查。</w:t>
      </w:r>
    </w:p>
    <w:p w:rsidR="0077254A" w:rsidRDefault="003B7DA0">
      <w:pPr>
        <w:pStyle w:val="aa"/>
        <w:spacing w:line="360" w:lineRule="auto"/>
        <w:ind w:right="121" w:firstLineChars="200" w:firstLine="480"/>
        <w:jc w:val="both"/>
        <w:rPr>
          <w:lang w:eastAsia="zh-CN"/>
        </w:rPr>
      </w:pPr>
      <w:r>
        <w:rPr>
          <w:lang w:eastAsia="zh-CN"/>
        </w:rPr>
        <w:t>2.中选人确定后，比选人将通知中选人，并将中选结果公示在比选人集团官网。</w:t>
      </w:r>
    </w:p>
    <w:p w:rsidR="0077254A" w:rsidRDefault="003B7DA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w:t>
      </w:r>
      <w:r w:rsidR="00253E09">
        <w:rPr>
          <w:rStyle w:val="af7"/>
          <w:rFonts w:hint="eastAsia"/>
          <w:color w:val="FF0000"/>
          <w:lang w:eastAsia="zh-CN"/>
        </w:rPr>
        <w:t>指定</w:t>
      </w:r>
      <w:r>
        <w:rPr>
          <w:rStyle w:val="af7"/>
          <w:color w:val="FF0000"/>
          <w:lang w:eastAsia="zh-CN"/>
        </w:rPr>
        <w:t>其</w:t>
      </w:r>
      <w:r>
        <w:rPr>
          <w:rStyle w:val="af7"/>
          <w:rFonts w:hint="eastAsia"/>
          <w:color w:val="FF0000"/>
          <w:lang w:eastAsia="zh-CN"/>
        </w:rPr>
        <w:t>权属子公司“腾龙芳烃（漳州）有限公司”</w:t>
      </w:r>
      <w:r w:rsidR="00253E09">
        <w:rPr>
          <w:rStyle w:val="af7"/>
          <w:rFonts w:hint="eastAsia"/>
          <w:color w:val="FF0000"/>
          <w:lang w:eastAsia="zh-CN"/>
        </w:rPr>
        <w:t>和</w:t>
      </w:r>
      <w:r>
        <w:rPr>
          <w:rStyle w:val="af7"/>
          <w:rFonts w:hint="eastAsia"/>
          <w:color w:val="FF0000"/>
          <w:lang w:eastAsia="zh-CN"/>
        </w:rPr>
        <w:t>“翔鹭码头投资管理（漳州）有限公司”作为合同执行主体，将于中选结果公示流程结束之日起30日内与中选人完成合同签订事宜。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rsidR="0077254A" w:rsidRDefault="003B7DA0">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w:t>
      </w:r>
      <w:r>
        <w:rPr>
          <w:rFonts w:hint="eastAsia"/>
          <w:lang w:eastAsia="zh-CN"/>
        </w:rPr>
        <w:t>合同</w:t>
      </w:r>
      <w:r>
        <w:rPr>
          <w:lang w:eastAsia="zh-CN"/>
        </w:rPr>
        <w:t>约定等相关工作，则比选人有权单方面取消中选单位的资格。并取消参选人三年内在比选人的业务中的参选资格，由此给比选人造成的损失，比选人有权追究中选方的全部责任。</w:t>
      </w:r>
    </w:p>
    <w:p w:rsidR="0077254A" w:rsidRDefault="003B7DA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7254A" w:rsidRDefault="003B7DA0">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77254A" w:rsidRDefault="0077254A">
      <w:pPr>
        <w:rPr>
          <w:lang w:eastAsia="zh-CN"/>
        </w:rPr>
      </w:pPr>
    </w:p>
    <w:p w:rsidR="0077254A" w:rsidRDefault="0077254A">
      <w:pPr>
        <w:rPr>
          <w:lang w:eastAsia="zh-CN"/>
        </w:rPr>
      </w:pPr>
    </w:p>
    <w:p w:rsidR="0077254A" w:rsidRDefault="0077254A">
      <w:pPr>
        <w:rPr>
          <w:lang w:eastAsia="zh-CN"/>
        </w:rPr>
      </w:pPr>
    </w:p>
    <w:p w:rsidR="0077254A" w:rsidRDefault="0077254A">
      <w:pPr>
        <w:rPr>
          <w:lang w:eastAsia="zh-CN"/>
        </w:rPr>
      </w:pPr>
    </w:p>
    <w:p w:rsidR="0077254A" w:rsidRDefault="003B7DA0">
      <w:pPr>
        <w:widowControl/>
        <w:autoSpaceDE/>
        <w:autoSpaceDN/>
        <w:rPr>
          <w:lang w:eastAsia="zh-CN"/>
        </w:rPr>
      </w:pPr>
      <w:r>
        <w:rPr>
          <w:lang w:eastAsia="zh-CN"/>
        </w:rPr>
        <w:br w:type="page"/>
      </w:r>
    </w:p>
    <w:p w:rsidR="0077254A" w:rsidRDefault="003B7DA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77254A" w:rsidRDefault="003B7DA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77254A" w:rsidRDefault="003B7DA0">
      <w:pPr>
        <w:pStyle w:val="aa"/>
        <w:spacing w:line="360" w:lineRule="auto"/>
        <w:ind w:right="121" w:firstLineChars="200" w:firstLine="480"/>
        <w:jc w:val="both"/>
        <w:rPr>
          <w:lang w:eastAsia="zh-CN"/>
        </w:rPr>
      </w:pPr>
      <w:r>
        <w:rPr>
          <w:lang w:eastAsia="zh-CN"/>
        </w:rPr>
        <w:t>2.中选单位必须严格执行</w:t>
      </w:r>
      <w:r>
        <w:rPr>
          <w:rFonts w:hint="eastAsia"/>
          <w:lang w:eastAsia="zh-CN"/>
        </w:rPr>
        <w:t>比选文件中合同</w:t>
      </w:r>
      <w:r>
        <w:rPr>
          <w:lang w:eastAsia="zh-CN"/>
        </w:rPr>
        <w:t>（详见附件一）的规定。</w:t>
      </w:r>
    </w:p>
    <w:p w:rsidR="0077254A" w:rsidRDefault="003B7DA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77254A" w:rsidRDefault="0077254A">
      <w:pPr>
        <w:spacing w:before="15" w:line="360" w:lineRule="auto"/>
        <w:jc w:val="center"/>
        <w:rPr>
          <w:b/>
          <w:w w:val="95"/>
          <w:sz w:val="28"/>
          <w:lang w:eastAsia="zh-CN"/>
        </w:rPr>
      </w:pPr>
    </w:p>
    <w:p w:rsidR="0077254A" w:rsidRDefault="0077254A">
      <w:pPr>
        <w:spacing w:before="15" w:line="360" w:lineRule="auto"/>
        <w:jc w:val="center"/>
        <w:rPr>
          <w:b/>
          <w:w w:val="95"/>
          <w:sz w:val="28"/>
          <w:lang w:eastAsia="zh-CN"/>
        </w:rPr>
      </w:pPr>
    </w:p>
    <w:p w:rsidR="0077254A" w:rsidRDefault="003B7DA0">
      <w:pPr>
        <w:spacing w:before="15" w:line="360" w:lineRule="auto"/>
        <w:jc w:val="center"/>
        <w:rPr>
          <w:b/>
          <w:w w:val="95"/>
          <w:sz w:val="28"/>
          <w:lang w:eastAsia="zh-CN"/>
        </w:rPr>
      </w:pPr>
      <w:r>
        <w:rPr>
          <w:b/>
          <w:w w:val="95"/>
          <w:sz w:val="28"/>
          <w:lang w:eastAsia="zh-CN"/>
        </w:rPr>
        <w:t>第七章</w:t>
      </w:r>
      <w:r>
        <w:rPr>
          <w:b/>
          <w:w w:val="95"/>
          <w:sz w:val="28"/>
          <w:lang w:eastAsia="zh-CN"/>
        </w:rPr>
        <w:tab/>
        <w:t>其它</w:t>
      </w:r>
    </w:p>
    <w:p w:rsidR="0077254A" w:rsidRDefault="003B7DA0">
      <w:pPr>
        <w:pStyle w:val="aa"/>
        <w:spacing w:line="360" w:lineRule="auto"/>
        <w:ind w:right="121" w:firstLineChars="200" w:firstLine="480"/>
        <w:jc w:val="both"/>
        <w:rPr>
          <w:lang w:eastAsia="zh-CN"/>
        </w:rPr>
      </w:pPr>
      <w:r>
        <w:rPr>
          <w:lang w:eastAsia="zh-CN"/>
        </w:rPr>
        <w:t>1.参选人的参选文件无论其是否中选，均不退回。</w:t>
      </w:r>
    </w:p>
    <w:p w:rsidR="0077254A" w:rsidRDefault="003B7DA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77254A" w:rsidRDefault="003B7DA0">
      <w:pPr>
        <w:pStyle w:val="aa"/>
        <w:spacing w:line="360" w:lineRule="auto"/>
        <w:ind w:right="121" w:firstLineChars="200" w:firstLine="480"/>
        <w:jc w:val="both"/>
        <w:rPr>
          <w:lang w:eastAsia="zh-CN"/>
        </w:rPr>
      </w:pPr>
      <w:r>
        <w:rPr>
          <w:lang w:eastAsia="zh-CN"/>
        </w:rPr>
        <w:t>3.本比选文件的解释权归福建福海创石油化工有限公司。</w:t>
      </w:r>
    </w:p>
    <w:p w:rsidR="0077254A" w:rsidRDefault="003B7DA0">
      <w:pPr>
        <w:pStyle w:val="aa"/>
        <w:spacing w:line="360" w:lineRule="auto"/>
        <w:ind w:left="215"/>
        <w:rPr>
          <w:lang w:eastAsia="zh-CN"/>
        </w:rPr>
      </w:pPr>
      <w:r>
        <w:rPr>
          <w:lang w:eastAsia="zh-CN"/>
        </w:rPr>
        <w:br w:type="page"/>
      </w:r>
    </w:p>
    <w:p w:rsidR="0077254A" w:rsidRDefault="003B7DA0">
      <w:pPr>
        <w:pStyle w:val="aa"/>
        <w:rPr>
          <w:rFonts w:ascii="Times New Roman"/>
          <w:b/>
          <w:bCs/>
          <w:lang w:eastAsia="zh-CN"/>
        </w:rPr>
      </w:pPr>
      <w:r>
        <w:rPr>
          <w:rFonts w:ascii="Times New Roman" w:hint="eastAsia"/>
          <w:b/>
          <w:bCs/>
          <w:lang w:eastAsia="zh-CN"/>
        </w:rPr>
        <w:lastRenderedPageBreak/>
        <w:t>附件一、合同格式书</w:t>
      </w:r>
    </w:p>
    <w:p w:rsidR="0062029F" w:rsidRPr="00042D73" w:rsidRDefault="00497965" w:rsidP="00042D73">
      <w:pPr>
        <w:snapToGrid w:val="0"/>
        <w:jc w:val="center"/>
        <w:rPr>
          <w:b/>
          <w:bCs/>
          <w:color w:val="000000"/>
          <w:sz w:val="36"/>
          <w:szCs w:val="36"/>
          <w:lang w:eastAsia="zh-CN"/>
        </w:rPr>
      </w:pPr>
      <w:r w:rsidRPr="00042D73">
        <w:rPr>
          <w:rFonts w:hint="eastAsia"/>
          <w:b/>
          <w:bCs/>
          <w:color w:val="000000"/>
          <w:sz w:val="36"/>
          <w:szCs w:val="36"/>
          <w:lang w:eastAsia="zh-CN"/>
        </w:rPr>
        <w:t>腾龙芳烃、翔鹭码头</w:t>
      </w:r>
      <w:r w:rsidRPr="00042D73">
        <w:rPr>
          <w:b/>
          <w:bCs/>
          <w:color w:val="000000"/>
          <w:sz w:val="36"/>
          <w:szCs w:val="36"/>
          <w:lang w:eastAsia="zh-CN"/>
        </w:rPr>
        <w:t>2021年度职业病危害因素检测</w:t>
      </w:r>
    </w:p>
    <w:p w:rsidR="0062029F" w:rsidRPr="00042D73" w:rsidRDefault="0062029F" w:rsidP="0062029F">
      <w:pPr>
        <w:spacing w:line="480" w:lineRule="exact"/>
        <w:jc w:val="center"/>
        <w:rPr>
          <w:rFonts w:cs="Times New Roman"/>
          <w:b/>
          <w:bCs/>
          <w:color w:val="000000"/>
          <w:sz w:val="36"/>
          <w:szCs w:val="36"/>
          <w:lang w:eastAsia="zh-CN"/>
        </w:rPr>
      </w:pPr>
    </w:p>
    <w:p w:rsidR="0062029F" w:rsidRPr="00042D73" w:rsidRDefault="0062029F" w:rsidP="0062029F">
      <w:pPr>
        <w:spacing w:line="480" w:lineRule="exact"/>
        <w:jc w:val="center"/>
        <w:rPr>
          <w:rFonts w:cs="Times New Roman"/>
          <w:b/>
          <w:bCs/>
          <w:color w:val="000000"/>
          <w:sz w:val="36"/>
          <w:szCs w:val="36"/>
          <w:lang w:eastAsia="zh-CN"/>
        </w:rPr>
      </w:pPr>
      <w:r w:rsidRPr="00042D73">
        <w:rPr>
          <w:rFonts w:hint="eastAsia"/>
          <w:b/>
          <w:bCs/>
          <w:color w:val="000000"/>
          <w:sz w:val="36"/>
          <w:szCs w:val="36"/>
          <w:lang w:eastAsia="zh-CN"/>
        </w:rPr>
        <w:t>技术服务合同</w:t>
      </w:r>
    </w:p>
    <w:p w:rsidR="0062029F" w:rsidRDefault="0062029F" w:rsidP="0062029F">
      <w:pPr>
        <w:spacing w:line="480" w:lineRule="exact"/>
        <w:jc w:val="center"/>
        <w:rPr>
          <w:rFonts w:cs="Times New Roman"/>
          <w:b/>
          <w:bCs/>
          <w:color w:val="000000"/>
          <w:sz w:val="44"/>
          <w:szCs w:val="44"/>
          <w:lang w:eastAsia="zh-CN"/>
        </w:rPr>
      </w:pPr>
    </w:p>
    <w:p w:rsidR="0062029F" w:rsidRDefault="0062029F" w:rsidP="0062029F">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rsidR="0062029F" w:rsidRDefault="0062029F" w:rsidP="0062029F">
      <w:pPr>
        <w:spacing w:line="480" w:lineRule="exact"/>
        <w:jc w:val="center"/>
        <w:rPr>
          <w:rFonts w:cs="Times New Roman"/>
          <w:b/>
          <w:bCs/>
          <w:color w:val="000000"/>
          <w:sz w:val="44"/>
          <w:szCs w:val="44"/>
          <w:lang w:eastAsia="zh-CN"/>
        </w:rPr>
      </w:pPr>
    </w:p>
    <w:p w:rsidR="0062029F" w:rsidRDefault="0062029F" w:rsidP="0062029F">
      <w:pPr>
        <w:pStyle w:val="10"/>
      </w:pPr>
    </w:p>
    <w:p w:rsidR="0062029F" w:rsidRDefault="0062029F" w:rsidP="0062029F">
      <w:pPr>
        <w:rPr>
          <w:b/>
          <w:bCs/>
          <w:color w:val="000000"/>
          <w:sz w:val="44"/>
          <w:szCs w:val="44"/>
          <w:lang w:eastAsia="zh-CN"/>
        </w:rPr>
      </w:pPr>
    </w:p>
    <w:p w:rsidR="0062029F" w:rsidRPr="00FB3E7C" w:rsidRDefault="0062029F" w:rsidP="0062029F">
      <w:pPr>
        <w:widowControl/>
        <w:rPr>
          <w:b/>
          <w:bCs/>
          <w:color w:val="000000"/>
          <w:sz w:val="36"/>
          <w:szCs w:val="36"/>
          <w:lang w:eastAsia="zh-CN"/>
        </w:rPr>
      </w:pPr>
      <w:r w:rsidRPr="00FB3E7C">
        <w:rPr>
          <w:rFonts w:hint="eastAsia"/>
          <w:b/>
          <w:bCs/>
          <w:color w:val="000000"/>
          <w:sz w:val="36"/>
          <w:szCs w:val="36"/>
          <w:lang w:eastAsia="zh-CN"/>
        </w:rPr>
        <w:t>甲方：</w:t>
      </w:r>
      <w:r w:rsidR="00497965" w:rsidRPr="00FB3E7C">
        <w:rPr>
          <w:rFonts w:hint="eastAsia"/>
          <w:b/>
          <w:bCs/>
          <w:color w:val="000000"/>
          <w:sz w:val="36"/>
          <w:szCs w:val="36"/>
          <w:lang w:eastAsia="zh-CN"/>
        </w:rPr>
        <w:t>腾龙芳烃</w:t>
      </w:r>
      <w:r w:rsidRPr="00FB3E7C">
        <w:rPr>
          <w:rFonts w:hint="eastAsia"/>
          <w:b/>
          <w:bCs/>
          <w:color w:val="000000"/>
          <w:sz w:val="36"/>
          <w:szCs w:val="36"/>
          <w:lang w:eastAsia="zh-CN"/>
        </w:rPr>
        <w:t>（漳州）有限公司</w:t>
      </w:r>
    </w:p>
    <w:p w:rsidR="00497965" w:rsidRPr="00FB3E7C" w:rsidRDefault="00497965" w:rsidP="00042D73">
      <w:pPr>
        <w:pStyle w:val="10"/>
        <w:ind w:firstLineChars="300" w:firstLine="1084"/>
        <w:rPr>
          <w:rFonts w:hAnsi="宋体" w:cs="宋体"/>
          <w:b/>
          <w:bCs/>
          <w:color w:val="000000"/>
          <w:sz w:val="36"/>
          <w:szCs w:val="36"/>
        </w:rPr>
      </w:pPr>
      <w:r w:rsidRPr="00FB3E7C">
        <w:rPr>
          <w:rFonts w:hAnsi="宋体" w:cs="宋体" w:hint="eastAsia"/>
          <w:b/>
          <w:bCs/>
          <w:color w:val="000000"/>
          <w:sz w:val="36"/>
          <w:szCs w:val="36"/>
        </w:rPr>
        <w:t>翔鹭码头投资管理（漳州）有限公司</w:t>
      </w:r>
    </w:p>
    <w:p w:rsidR="0062029F" w:rsidRPr="00FB3E7C" w:rsidRDefault="0062029F" w:rsidP="0062029F">
      <w:pPr>
        <w:widowControl/>
        <w:rPr>
          <w:b/>
          <w:bCs/>
          <w:color w:val="000000"/>
          <w:sz w:val="36"/>
          <w:szCs w:val="36"/>
          <w:lang w:eastAsia="zh-CN"/>
        </w:rPr>
      </w:pPr>
    </w:p>
    <w:p w:rsidR="0062029F" w:rsidRDefault="0062029F" w:rsidP="0062029F">
      <w:pPr>
        <w:widowControl/>
        <w:rPr>
          <w:b/>
          <w:bCs/>
          <w:color w:val="000000"/>
          <w:sz w:val="44"/>
          <w:szCs w:val="44"/>
          <w:lang w:eastAsia="zh-CN"/>
        </w:rPr>
      </w:pPr>
      <w:r w:rsidRPr="00FB3E7C">
        <w:rPr>
          <w:rFonts w:hint="eastAsia"/>
          <w:b/>
          <w:bCs/>
          <w:color w:val="000000"/>
          <w:sz w:val="36"/>
          <w:szCs w:val="36"/>
          <w:lang w:eastAsia="zh-CN"/>
        </w:rPr>
        <w:t>乙方：</w:t>
      </w:r>
      <w:r w:rsidR="00497965">
        <w:rPr>
          <w:b/>
          <w:bCs/>
          <w:color w:val="000000"/>
          <w:sz w:val="44"/>
          <w:szCs w:val="44"/>
          <w:lang w:eastAsia="zh-CN"/>
        </w:rPr>
        <w:t xml:space="preserve"> </w:t>
      </w:r>
    </w:p>
    <w:p w:rsidR="0062029F" w:rsidRDefault="0062029F" w:rsidP="0062029F">
      <w:pPr>
        <w:widowControl/>
        <w:rPr>
          <w:rFonts w:cs="Times New Roman"/>
          <w:b/>
          <w:bCs/>
          <w:sz w:val="30"/>
          <w:szCs w:val="30"/>
          <w:lang w:eastAsia="zh-CN"/>
        </w:rPr>
      </w:pPr>
    </w:p>
    <w:p w:rsidR="0062029F" w:rsidRDefault="0062029F" w:rsidP="0062029F">
      <w:pPr>
        <w:ind w:firstLineChars="300" w:firstLine="960"/>
        <w:rPr>
          <w:rFonts w:cs="Times New Roman"/>
          <w:sz w:val="32"/>
          <w:szCs w:val="32"/>
          <w:lang w:eastAsia="zh-CN"/>
        </w:rPr>
      </w:pPr>
    </w:p>
    <w:p w:rsidR="0062029F" w:rsidRDefault="0062029F" w:rsidP="0062029F">
      <w:pPr>
        <w:tabs>
          <w:tab w:val="right" w:pos="9638"/>
        </w:tabs>
        <w:jc w:val="center"/>
        <w:rPr>
          <w:rFonts w:cs="Times New Roman"/>
          <w:sz w:val="32"/>
          <w:szCs w:val="32"/>
          <w:lang w:eastAsia="zh-CN"/>
        </w:rPr>
      </w:pPr>
      <w:r>
        <w:rPr>
          <w:rFonts w:hint="eastAsia"/>
          <w:sz w:val="32"/>
          <w:szCs w:val="32"/>
          <w:lang w:eastAsia="zh-CN"/>
        </w:rPr>
        <w:t>签订日期</w:t>
      </w:r>
      <w:r>
        <w:rPr>
          <w:sz w:val="32"/>
          <w:szCs w:val="32"/>
          <w:lang w:eastAsia="zh-CN"/>
        </w:rPr>
        <w:t>: 2021</w:t>
      </w:r>
      <w:r>
        <w:rPr>
          <w:rFonts w:hint="eastAsia"/>
          <w:sz w:val="32"/>
          <w:szCs w:val="32"/>
          <w:lang w:eastAsia="zh-CN"/>
        </w:rPr>
        <w:t xml:space="preserve">年 </w:t>
      </w:r>
      <w:r>
        <w:rPr>
          <w:sz w:val="32"/>
          <w:szCs w:val="32"/>
          <w:lang w:eastAsia="zh-CN"/>
        </w:rPr>
        <w:t xml:space="preserve">  </w:t>
      </w:r>
      <w:r>
        <w:rPr>
          <w:rFonts w:hint="eastAsia"/>
          <w:sz w:val="32"/>
          <w:szCs w:val="32"/>
          <w:lang w:eastAsia="zh-CN"/>
        </w:rPr>
        <w:t xml:space="preserve">月 </w:t>
      </w:r>
      <w:r>
        <w:rPr>
          <w:sz w:val="32"/>
          <w:szCs w:val="32"/>
          <w:lang w:eastAsia="zh-CN"/>
        </w:rPr>
        <w:t xml:space="preserve">   </w:t>
      </w:r>
      <w:r>
        <w:rPr>
          <w:rFonts w:hint="eastAsia"/>
          <w:sz w:val="32"/>
          <w:szCs w:val="32"/>
          <w:lang w:eastAsia="zh-CN"/>
        </w:rPr>
        <w:t>日</w:t>
      </w:r>
    </w:p>
    <w:p w:rsidR="0062029F" w:rsidRDefault="0062029F" w:rsidP="0062029F">
      <w:pPr>
        <w:pStyle w:val="10"/>
        <w:jc w:val="center"/>
      </w:pPr>
      <w:r>
        <w:rPr>
          <w:rFonts w:hint="eastAsia"/>
        </w:rPr>
        <w:t>签订地点：福建漳州漳浦杜浔</w:t>
      </w:r>
    </w:p>
    <w:p w:rsidR="0062029F" w:rsidRDefault="0062029F" w:rsidP="0062029F">
      <w:pPr>
        <w:tabs>
          <w:tab w:val="left" w:pos="2130"/>
          <w:tab w:val="center" w:pos="4535"/>
        </w:tabs>
        <w:jc w:val="center"/>
        <w:rPr>
          <w:rFonts w:cs="Times New Roman"/>
          <w:b/>
          <w:bCs/>
          <w:sz w:val="30"/>
          <w:szCs w:val="30"/>
          <w:lang w:eastAsia="zh-CN"/>
        </w:rPr>
      </w:pPr>
    </w:p>
    <w:p w:rsidR="0062029F" w:rsidRDefault="0062029F" w:rsidP="0062029F">
      <w:pPr>
        <w:pStyle w:val="ac"/>
        <w:spacing w:line="400" w:lineRule="exact"/>
        <w:rPr>
          <w:b/>
          <w:bCs/>
          <w:sz w:val="30"/>
          <w:szCs w:val="30"/>
          <w:lang w:eastAsia="zh-CN"/>
        </w:rPr>
      </w:pPr>
      <w:r>
        <w:rPr>
          <w:b/>
          <w:bCs/>
          <w:sz w:val="30"/>
          <w:szCs w:val="30"/>
          <w:lang w:eastAsia="zh-CN"/>
        </w:rPr>
        <w:br w:type="page"/>
      </w:r>
    </w:p>
    <w:p w:rsidR="00365616" w:rsidRDefault="00365616" w:rsidP="00497965">
      <w:pPr>
        <w:widowControl/>
        <w:rPr>
          <w:rFonts w:asciiTheme="minorEastAsia" w:hAnsiTheme="minorEastAsia"/>
          <w:bCs/>
          <w:sz w:val="24"/>
          <w:u w:val="single"/>
          <w:lang w:eastAsia="zh-CN"/>
        </w:rPr>
      </w:pPr>
    </w:p>
    <w:p w:rsidR="00497965" w:rsidRPr="00042D73" w:rsidRDefault="0062029F" w:rsidP="00497965">
      <w:pPr>
        <w:widowControl/>
        <w:rPr>
          <w:rFonts w:asciiTheme="minorEastAsia" w:hAnsiTheme="minorEastAsia"/>
          <w:bCs/>
          <w:sz w:val="24"/>
          <w:u w:val="single"/>
          <w:lang w:eastAsia="zh-CN"/>
        </w:rPr>
      </w:pPr>
      <w:r w:rsidRPr="00042D73">
        <w:rPr>
          <w:rFonts w:asciiTheme="minorEastAsia" w:hAnsiTheme="minorEastAsia" w:hint="eastAsia"/>
          <w:bCs/>
          <w:sz w:val="24"/>
          <w:u w:val="single"/>
          <w:lang w:eastAsia="zh-CN"/>
        </w:rPr>
        <w:t>甲方（委托方）：</w:t>
      </w:r>
      <w:r w:rsidR="00497965" w:rsidRPr="00042D73">
        <w:rPr>
          <w:rFonts w:asciiTheme="minorEastAsia" w:hAnsiTheme="minorEastAsia" w:hint="eastAsia"/>
          <w:bCs/>
          <w:sz w:val="24"/>
          <w:u w:val="single"/>
          <w:lang w:eastAsia="zh-CN"/>
        </w:rPr>
        <w:t>腾龙芳烃（漳州）有限公司</w:t>
      </w:r>
    </w:p>
    <w:p w:rsidR="0062029F" w:rsidRPr="00042D73" w:rsidRDefault="00497965" w:rsidP="00042D73">
      <w:pPr>
        <w:widowControl/>
        <w:ind w:firstLineChars="800" w:firstLine="1920"/>
        <w:rPr>
          <w:rFonts w:asciiTheme="minorEastAsia" w:hAnsiTheme="minorEastAsia"/>
          <w:bCs/>
          <w:sz w:val="24"/>
          <w:u w:val="single"/>
          <w:lang w:eastAsia="zh-CN"/>
        </w:rPr>
      </w:pPr>
      <w:r w:rsidRPr="00042D73">
        <w:rPr>
          <w:rFonts w:asciiTheme="minorEastAsia" w:hAnsiTheme="minorEastAsia" w:hint="eastAsia"/>
          <w:bCs/>
          <w:sz w:val="24"/>
          <w:u w:val="single"/>
          <w:lang w:eastAsia="zh-CN"/>
        </w:rPr>
        <w:t>翔鹭码头投资管理（漳州）有限公司</w:t>
      </w:r>
    </w:p>
    <w:p w:rsidR="0062029F" w:rsidRPr="001967AE" w:rsidRDefault="0062029F" w:rsidP="0062029F">
      <w:pPr>
        <w:widowControl/>
        <w:rPr>
          <w:rFonts w:asciiTheme="minorEastAsia" w:hAnsiTheme="minorEastAsia"/>
          <w:bCs/>
          <w:sz w:val="24"/>
          <w:u w:val="single"/>
          <w:lang w:eastAsia="zh-CN"/>
        </w:rPr>
      </w:pPr>
    </w:p>
    <w:p w:rsidR="0062029F" w:rsidRPr="001967AE" w:rsidRDefault="0062029F" w:rsidP="0062029F">
      <w:pPr>
        <w:widowControl/>
        <w:rPr>
          <w:rFonts w:asciiTheme="minorEastAsia" w:hAnsiTheme="minorEastAsia"/>
          <w:bCs/>
          <w:sz w:val="24"/>
          <w:u w:val="single"/>
          <w:lang w:eastAsia="zh-CN"/>
        </w:rPr>
      </w:pPr>
      <w:r w:rsidRPr="001967AE">
        <w:rPr>
          <w:rFonts w:asciiTheme="minorEastAsia" w:hAnsiTheme="minorEastAsia" w:hint="eastAsia"/>
          <w:bCs/>
          <w:sz w:val="24"/>
          <w:u w:val="single"/>
          <w:lang w:eastAsia="zh-CN"/>
        </w:rPr>
        <w:t>乙方（受托方）</w:t>
      </w:r>
      <w:r w:rsidRPr="001967AE">
        <w:rPr>
          <w:rFonts w:asciiTheme="minorEastAsia" w:hAnsiTheme="minorEastAsia"/>
          <w:bCs/>
          <w:sz w:val="24"/>
          <w:u w:val="single"/>
          <w:lang w:eastAsia="zh-CN"/>
        </w:rPr>
        <w:t>：</w:t>
      </w:r>
      <w:r w:rsidR="00497965">
        <w:rPr>
          <w:rFonts w:asciiTheme="minorEastAsia" w:hAnsiTheme="minorEastAsia" w:hint="eastAsia"/>
          <w:bCs/>
          <w:sz w:val="24"/>
          <w:u w:val="single"/>
          <w:lang w:eastAsia="zh-CN"/>
        </w:rPr>
        <w:t xml:space="preserve"> </w:t>
      </w:r>
      <w:r w:rsidR="00497965">
        <w:rPr>
          <w:rFonts w:asciiTheme="minorEastAsia" w:hAnsiTheme="minorEastAsia"/>
          <w:bCs/>
          <w:sz w:val="24"/>
          <w:u w:val="single"/>
          <w:lang w:eastAsia="zh-CN"/>
        </w:rPr>
        <w:t xml:space="preserve">                                  </w:t>
      </w:r>
      <w:r w:rsidR="00497965" w:rsidRPr="001967AE">
        <w:rPr>
          <w:rFonts w:asciiTheme="minorEastAsia" w:hAnsiTheme="minorEastAsia"/>
          <w:bCs/>
          <w:sz w:val="24"/>
          <w:u w:val="single"/>
          <w:lang w:eastAsia="zh-CN"/>
        </w:rPr>
        <w:t xml:space="preserve"> </w:t>
      </w:r>
    </w:p>
    <w:p w:rsidR="0062029F" w:rsidRDefault="0062029F" w:rsidP="0062029F">
      <w:pPr>
        <w:widowControl/>
        <w:rPr>
          <w:lang w:eastAsia="zh-CN"/>
        </w:rPr>
      </w:pPr>
    </w:p>
    <w:p w:rsidR="0062029F" w:rsidRDefault="0062029F" w:rsidP="00042D73">
      <w:pPr>
        <w:snapToGrid w:val="0"/>
        <w:spacing w:line="360" w:lineRule="auto"/>
        <w:ind w:firstLineChars="200" w:firstLine="480"/>
        <w:rPr>
          <w:rFonts w:cs="Times New Roman"/>
          <w:sz w:val="24"/>
          <w:szCs w:val="24"/>
          <w:lang w:eastAsia="zh-CN"/>
        </w:rPr>
      </w:pPr>
      <w:r>
        <w:rPr>
          <w:rFonts w:hint="eastAsia"/>
          <w:sz w:val="24"/>
          <w:szCs w:val="24"/>
          <w:lang w:eastAsia="zh-CN"/>
        </w:rPr>
        <w:t>本合同由甲方委托乙方就</w:t>
      </w:r>
      <w:r w:rsidR="00497965" w:rsidRPr="00042D73">
        <w:rPr>
          <w:rFonts w:hint="eastAsia"/>
          <w:b/>
          <w:sz w:val="24"/>
          <w:szCs w:val="24"/>
          <w:u w:val="single"/>
          <w:lang w:eastAsia="zh-CN"/>
        </w:rPr>
        <w:t>腾龙芳烃、翔鹭码头</w:t>
      </w:r>
      <w:r w:rsidR="00497965" w:rsidRPr="00042D73">
        <w:rPr>
          <w:b/>
          <w:sz w:val="24"/>
          <w:szCs w:val="24"/>
          <w:u w:val="single"/>
          <w:lang w:eastAsia="zh-CN"/>
        </w:rPr>
        <w:t>2021年度职业病危害因素检测</w:t>
      </w:r>
      <w:r>
        <w:rPr>
          <w:b/>
          <w:sz w:val="24"/>
          <w:szCs w:val="24"/>
          <w:u w:val="single"/>
          <w:lang w:eastAsia="zh-CN"/>
        </w:rPr>
        <w:t>发包</w:t>
      </w:r>
      <w:r>
        <w:rPr>
          <w:rFonts w:hint="eastAsia"/>
          <w:sz w:val="24"/>
          <w:szCs w:val="24"/>
          <w:lang w:eastAsia="zh-CN"/>
        </w:rPr>
        <w:t>进行技术服务及咨询，并支付技术服务及咨询报酬。双方经过平等协商，在真实、充分地表达各自意愿的基础上，根据《中华人民共和国民法典》合同编及其他相关规定，达成如下协议，并由双方共同恪守。</w:t>
      </w:r>
    </w:p>
    <w:p w:rsidR="0062029F" w:rsidRDefault="0062029F" w:rsidP="00042D73">
      <w:pPr>
        <w:pStyle w:val="ac"/>
        <w:spacing w:line="360" w:lineRule="auto"/>
        <w:rPr>
          <w:rFonts w:hAnsi="宋体"/>
          <w:sz w:val="24"/>
          <w:szCs w:val="24"/>
          <w:lang w:eastAsia="zh-CN"/>
        </w:rPr>
      </w:pPr>
      <w:r>
        <w:rPr>
          <w:rFonts w:hAnsi="宋体" w:hint="eastAsia"/>
          <w:sz w:val="24"/>
          <w:szCs w:val="24"/>
          <w:lang w:eastAsia="zh-CN"/>
        </w:rPr>
        <w:t>第一条　乙方进行技术咨询的内容、要求、方式：</w:t>
      </w:r>
    </w:p>
    <w:p w:rsidR="0062029F" w:rsidRDefault="0062029F" w:rsidP="00042D73">
      <w:pPr>
        <w:pStyle w:val="aff"/>
        <w:widowControl w:val="0"/>
        <w:numPr>
          <w:ilvl w:val="0"/>
          <w:numId w:val="13"/>
        </w:numPr>
        <w:spacing w:line="360" w:lineRule="auto"/>
        <w:rPr>
          <w:rFonts w:ascii="Times New Roman" w:hAnsi="Times New Roman"/>
          <w:kern w:val="2"/>
          <w:sz w:val="24"/>
          <w:szCs w:val="24"/>
        </w:rPr>
      </w:pPr>
      <w:r>
        <w:rPr>
          <w:rFonts w:hint="eastAsia"/>
          <w:color w:val="000000"/>
        </w:rPr>
        <w:t>技术服务及咨询内容：</w:t>
      </w:r>
      <w:r w:rsidR="00497965" w:rsidRPr="002509D9">
        <w:rPr>
          <w:rFonts w:ascii="宋体" w:hAnsi="宋体"/>
          <w:sz w:val="24"/>
        </w:rPr>
        <w:t>根据国家卫健委第5号令《工作场所职业卫生管理规定》，</w:t>
      </w:r>
      <w:r w:rsidR="00497965">
        <w:rPr>
          <w:rFonts w:ascii="宋体" w:hAnsi="宋体"/>
          <w:sz w:val="24"/>
        </w:rPr>
        <w:t>甲方拟委托乙方针对</w:t>
      </w:r>
      <w:r w:rsidR="00497965" w:rsidRPr="002509D9">
        <w:rPr>
          <w:rFonts w:ascii="宋体" w:hAnsi="宋体"/>
          <w:sz w:val="24"/>
        </w:rPr>
        <w:t>2021年PX厂区</w:t>
      </w:r>
      <w:r w:rsidR="00497965">
        <w:rPr>
          <w:rFonts w:ascii="宋体" w:hAnsi="宋体" w:hint="eastAsia"/>
          <w:sz w:val="24"/>
        </w:rPr>
        <w:t>和</w:t>
      </w:r>
      <w:r w:rsidR="00497965" w:rsidRPr="002509D9">
        <w:rPr>
          <w:rFonts w:ascii="宋体" w:hAnsi="宋体"/>
          <w:sz w:val="24"/>
        </w:rPr>
        <w:t>翔鹭码头</w:t>
      </w:r>
      <w:r w:rsidR="00497965">
        <w:rPr>
          <w:rFonts w:ascii="宋体" w:hAnsi="宋体"/>
          <w:sz w:val="24"/>
        </w:rPr>
        <w:t>厂区进行</w:t>
      </w:r>
      <w:r w:rsidR="00497965" w:rsidRPr="002509D9">
        <w:rPr>
          <w:rFonts w:ascii="宋体" w:hAnsi="宋体"/>
          <w:sz w:val="24"/>
        </w:rPr>
        <w:t>职业病危害因素定期检测</w:t>
      </w:r>
      <w:r w:rsidR="00497965">
        <w:rPr>
          <w:rFonts w:hint="eastAsia"/>
          <w:sz w:val="24"/>
        </w:rPr>
        <w:t>，具体要求详见附件</w:t>
      </w:r>
      <w:r w:rsidR="00497965">
        <w:rPr>
          <w:rFonts w:hint="eastAsia"/>
          <w:sz w:val="24"/>
        </w:rPr>
        <w:t>1</w:t>
      </w:r>
      <w:r w:rsidR="00497965">
        <w:rPr>
          <w:rFonts w:hint="eastAsia"/>
          <w:sz w:val="24"/>
        </w:rPr>
        <w:t>《</w:t>
      </w:r>
      <w:r w:rsidR="00497965" w:rsidRPr="002509D9">
        <w:rPr>
          <w:rFonts w:hint="eastAsia"/>
          <w:sz w:val="24"/>
        </w:rPr>
        <w:t>腾龙芳烃、翔鹭码头</w:t>
      </w:r>
      <w:r w:rsidR="00497965" w:rsidRPr="002509D9">
        <w:rPr>
          <w:rFonts w:hint="eastAsia"/>
          <w:sz w:val="24"/>
        </w:rPr>
        <w:t>2021</w:t>
      </w:r>
      <w:r w:rsidR="00497965" w:rsidRPr="002509D9">
        <w:rPr>
          <w:rFonts w:hint="eastAsia"/>
          <w:sz w:val="24"/>
        </w:rPr>
        <w:t>年度职业病危害因素检测采购发包说明</w:t>
      </w:r>
      <w:r w:rsidR="00497965">
        <w:rPr>
          <w:rFonts w:hint="eastAsia"/>
          <w:sz w:val="24"/>
        </w:rPr>
        <w:t>》</w:t>
      </w:r>
      <w:r>
        <w:rPr>
          <w:rFonts w:hint="eastAsia"/>
        </w:rPr>
        <w:t>。</w:t>
      </w:r>
    </w:p>
    <w:p w:rsidR="0062029F" w:rsidRDefault="0062029F" w:rsidP="00042D73">
      <w:pPr>
        <w:pStyle w:val="ac"/>
        <w:spacing w:line="360" w:lineRule="auto"/>
        <w:rPr>
          <w:rFonts w:hAnsi="宋体" w:cs="宋体"/>
          <w:sz w:val="24"/>
          <w:szCs w:val="24"/>
          <w:lang w:eastAsia="zh-CN"/>
        </w:rPr>
      </w:pPr>
      <w:r>
        <w:rPr>
          <w:rFonts w:hAnsi="宋体" w:cs="宋体"/>
          <w:sz w:val="24"/>
          <w:szCs w:val="24"/>
          <w:lang w:eastAsia="zh-CN"/>
        </w:rPr>
        <w:t xml:space="preserve">    2.</w:t>
      </w:r>
      <w:r>
        <w:rPr>
          <w:rFonts w:hAnsi="宋体" w:cs="宋体" w:hint="eastAsia"/>
          <w:sz w:val="24"/>
          <w:szCs w:val="24"/>
          <w:lang w:eastAsia="zh-CN"/>
        </w:rPr>
        <w:t>技术服务及咨询要求</w:t>
      </w:r>
      <w:r>
        <w:rPr>
          <w:rFonts w:ascii="Times New Roman" w:hAnsi="Times New Roman" w:cs="Times New Roman" w:hint="eastAsia"/>
          <w:sz w:val="24"/>
          <w:szCs w:val="24"/>
          <w:lang w:eastAsia="zh-CN"/>
        </w:rPr>
        <w:t>：</w:t>
      </w:r>
      <w:r w:rsidR="00497965">
        <w:rPr>
          <w:rFonts w:hAnsi="宋体" w:hint="eastAsia"/>
          <w:sz w:val="24"/>
          <w:lang w:eastAsia="zh-CN"/>
        </w:rPr>
        <w:t>对合同约定的装置现场进行职业病危害因素检测并出具</w:t>
      </w:r>
      <w:r w:rsidR="00497965" w:rsidRPr="00BA7471">
        <w:rPr>
          <w:rFonts w:hAnsi="宋体" w:hint="eastAsia"/>
          <w:sz w:val="24"/>
          <w:lang w:eastAsia="zh-CN"/>
        </w:rPr>
        <w:t>检测报告</w:t>
      </w:r>
      <w:r>
        <w:rPr>
          <w:rFonts w:ascii="Times New Roman" w:hAnsi="Times New Roman" w:hint="eastAsia"/>
          <w:sz w:val="24"/>
          <w:szCs w:val="24"/>
          <w:lang w:eastAsia="zh-CN"/>
        </w:rPr>
        <w:t>。</w:t>
      </w:r>
    </w:p>
    <w:p w:rsidR="0062029F" w:rsidRDefault="0062029F" w:rsidP="00042D73">
      <w:pPr>
        <w:pStyle w:val="ac"/>
        <w:spacing w:line="360" w:lineRule="auto"/>
        <w:rPr>
          <w:rFonts w:hAnsi="宋体"/>
          <w:sz w:val="24"/>
          <w:szCs w:val="24"/>
          <w:lang w:eastAsia="zh-CN"/>
        </w:rPr>
      </w:pPr>
      <w:r>
        <w:rPr>
          <w:rFonts w:hAnsi="宋体" w:hint="eastAsia"/>
          <w:sz w:val="24"/>
          <w:szCs w:val="24"/>
          <w:lang w:eastAsia="zh-CN"/>
        </w:rPr>
        <w:t>第二条乙方按照下列要求进行本合同项目的技术咨询工作：</w:t>
      </w:r>
    </w:p>
    <w:p w:rsidR="0062029F" w:rsidRDefault="0062029F" w:rsidP="00042D73">
      <w:pPr>
        <w:pStyle w:val="ac"/>
        <w:spacing w:line="360" w:lineRule="auto"/>
        <w:rPr>
          <w:rFonts w:hAnsi="宋体"/>
          <w:sz w:val="24"/>
          <w:szCs w:val="24"/>
          <w:lang w:eastAsia="zh-CN"/>
        </w:rPr>
      </w:pPr>
      <w:r>
        <w:rPr>
          <w:rFonts w:hAnsi="宋体"/>
          <w:sz w:val="24"/>
          <w:szCs w:val="24"/>
          <w:lang w:eastAsia="zh-CN"/>
        </w:rPr>
        <w:t xml:space="preserve">    1.</w:t>
      </w:r>
      <w:r>
        <w:rPr>
          <w:rFonts w:hAnsi="宋体" w:hint="eastAsia"/>
          <w:sz w:val="24"/>
          <w:szCs w:val="24"/>
          <w:lang w:eastAsia="zh-CN"/>
        </w:rPr>
        <w:t>技术服务及咨询地点：</w:t>
      </w:r>
      <w:r>
        <w:rPr>
          <w:rFonts w:hAnsi="宋体" w:hint="eastAsia"/>
          <w:sz w:val="24"/>
          <w:szCs w:val="24"/>
          <w:u w:val="single"/>
          <w:lang w:eastAsia="zh-CN"/>
        </w:rPr>
        <w:t>甲方所在地。</w:t>
      </w:r>
    </w:p>
    <w:p w:rsidR="0062029F" w:rsidRDefault="0062029F" w:rsidP="00042D73">
      <w:pPr>
        <w:pStyle w:val="ac"/>
        <w:spacing w:line="360" w:lineRule="auto"/>
        <w:rPr>
          <w:rFonts w:hAnsi="宋体"/>
          <w:sz w:val="24"/>
          <w:szCs w:val="24"/>
          <w:lang w:eastAsia="zh-CN"/>
        </w:rPr>
      </w:pPr>
      <w:r>
        <w:rPr>
          <w:rFonts w:hAnsi="宋体"/>
          <w:sz w:val="24"/>
          <w:szCs w:val="24"/>
          <w:lang w:eastAsia="zh-CN"/>
        </w:rPr>
        <w:t xml:space="preserve">    2.</w:t>
      </w:r>
      <w:r>
        <w:rPr>
          <w:rFonts w:hAnsi="宋体" w:hint="eastAsia"/>
          <w:sz w:val="24"/>
          <w:szCs w:val="24"/>
          <w:lang w:eastAsia="zh-CN"/>
        </w:rPr>
        <w:t>技术服务及咨询期限：</w:t>
      </w:r>
      <w:r>
        <w:rPr>
          <w:rFonts w:hAnsi="宋体" w:hint="eastAsia"/>
          <w:sz w:val="24"/>
          <w:szCs w:val="24"/>
          <w:u w:val="single"/>
          <w:lang w:eastAsia="zh-CN"/>
        </w:rPr>
        <w:t>合同签订之日起至合同执行完毕止。</w:t>
      </w:r>
    </w:p>
    <w:p w:rsidR="0062029F" w:rsidRDefault="0062029F" w:rsidP="00042D73">
      <w:pPr>
        <w:pStyle w:val="aff"/>
        <w:spacing w:line="360" w:lineRule="auto"/>
        <w:ind w:firstLineChars="200" w:firstLine="440"/>
        <w:rPr>
          <w:u w:val="single"/>
        </w:rPr>
      </w:pPr>
      <w:r>
        <w:t>3.</w:t>
      </w:r>
      <w:r>
        <w:rPr>
          <w:rFonts w:hint="eastAsia"/>
        </w:rPr>
        <w:t>技术服务及咨询进度：</w:t>
      </w:r>
      <w:r w:rsidR="00497965" w:rsidRPr="00042D73">
        <w:rPr>
          <w:rFonts w:ascii="宋体" w:hAnsi="宋体" w:hint="eastAsia"/>
          <w:color w:val="000000"/>
          <w:sz w:val="24"/>
          <w:u w:val="single"/>
        </w:rPr>
        <w:t>腾龙芳烃厂区部分自合同签订后10天开展检测工作，翔鹭码头厂区根据甲方书面要求时间开展检测工作。</w:t>
      </w:r>
    </w:p>
    <w:p w:rsidR="00497965" w:rsidRDefault="0062029F" w:rsidP="00042D73">
      <w:pPr>
        <w:adjustRightInd w:val="0"/>
        <w:spacing w:line="360" w:lineRule="auto"/>
        <w:ind w:firstLineChars="200" w:firstLine="480"/>
        <w:rPr>
          <w:rFonts w:cs="Courier New"/>
          <w:sz w:val="24"/>
          <w:szCs w:val="24"/>
          <w:u w:val="single"/>
          <w:lang w:eastAsia="zh-CN"/>
        </w:rPr>
      </w:pPr>
      <w:r>
        <w:rPr>
          <w:sz w:val="24"/>
          <w:szCs w:val="24"/>
          <w:lang w:eastAsia="zh-CN"/>
        </w:rPr>
        <w:t>4.</w:t>
      </w:r>
      <w:r>
        <w:rPr>
          <w:rFonts w:hint="eastAsia"/>
          <w:sz w:val="24"/>
          <w:szCs w:val="24"/>
          <w:lang w:eastAsia="zh-CN"/>
        </w:rPr>
        <w:t>技术服务及咨询质量要求：</w:t>
      </w:r>
    </w:p>
    <w:p w:rsidR="00497965" w:rsidRPr="00EA35DF" w:rsidRDefault="00497965" w:rsidP="00497965">
      <w:pPr>
        <w:spacing w:line="360" w:lineRule="auto"/>
        <w:ind w:firstLineChars="200" w:firstLine="480"/>
        <w:rPr>
          <w:color w:val="000000"/>
          <w:sz w:val="24"/>
          <w:lang w:eastAsia="zh-CN"/>
        </w:rPr>
      </w:pPr>
      <w:r>
        <w:rPr>
          <w:rFonts w:hint="eastAsia"/>
          <w:color w:val="000000"/>
          <w:sz w:val="24"/>
          <w:lang w:eastAsia="zh-CN"/>
        </w:rPr>
        <w:t>（1）采样方式、检测方法、检测仪器</w:t>
      </w:r>
      <w:r w:rsidRPr="00EA35DF">
        <w:rPr>
          <w:rFonts w:hint="eastAsia"/>
          <w:color w:val="000000"/>
          <w:sz w:val="24"/>
          <w:lang w:eastAsia="zh-CN"/>
        </w:rPr>
        <w:t>应</w:t>
      </w:r>
      <w:r>
        <w:rPr>
          <w:rFonts w:hint="eastAsia"/>
          <w:color w:val="000000"/>
          <w:sz w:val="24"/>
          <w:lang w:eastAsia="zh-CN"/>
        </w:rPr>
        <w:t>符合</w:t>
      </w:r>
      <w:r w:rsidRPr="00EA35DF">
        <w:rPr>
          <w:rFonts w:hint="eastAsia"/>
          <w:color w:val="000000"/>
          <w:sz w:val="24"/>
          <w:lang w:eastAsia="zh-CN"/>
        </w:rPr>
        <w:t>国家、地方相关法律法规、符合相关国家标准及行业</w:t>
      </w:r>
      <w:r>
        <w:rPr>
          <w:rFonts w:hint="eastAsia"/>
          <w:color w:val="000000"/>
          <w:sz w:val="24"/>
          <w:lang w:eastAsia="zh-CN"/>
        </w:rPr>
        <w:t>标准</w:t>
      </w:r>
      <w:r w:rsidRPr="00EA35DF">
        <w:rPr>
          <w:rFonts w:hint="eastAsia"/>
          <w:color w:val="000000"/>
          <w:sz w:val="24"/>
          <w:lang w:eastAsia="zh-CN"/>
        </w:rPr>
        <w:t>。</w:t>
      </w:r>
    </w:p>
    <w:p w:rsidR="0062029F" w:rsidRDefault="00497965" w:rsidP="00042D73">
      <w:pPr>
        <w:spacing w:line="360" w:lineRule="auto"/>
        <w:ind w:firstLineChars="200" w:firstLine="480"/>
        <w:rPr>
          <w:rFonts w:cs="Times New Roman"/>
          <w:sz w:val="24"/>
          <w:szCs w:val="24"/>
          <w:lang w:eastAsia="zh-CN"/>
        </w:rPr>
      </w:pPr>
      <w:r>
        <w:rPr>
          <w:rFonts w:hint="eastAsia"/>
          <w:color w:val="000000"/>
          <w:sz w:val="24"/>
          <w:lang w:eastAsia="zh-CN"/>
        </w:rPr>
        <w:t>（2）</w:t>
      </w:r>
      <w:r w:rsidRPr="00094BB6">
        <w:rPr>
          <w:rFonts w:hint="eastAsia"/>
          <w:sz w:val="24"/>
          <w:lang w:eastAsia="zh-CN"/>
        </w:rPr>
        <w:t>检测</w:t>
      </w:r>
      <w:r w:rsidRPr="00EA35DF">
        <w:rPr>
          <w:rFonts w:hint="eastAsia"/>
          <w:color w:val="000000"/>
          <w:sz w:val="24"/>
          <w:lang w:eastAsia="zh-CN"/>
        </w:rPr>
        <w:t>报告应遵守国家、地方相关法律法规、符合相关国家标准及行业实际情况</w:t>
      </w:r>
      <w:r>
        <w:rPr>
          <w:rFonts w:hint="eastAsia"/>
          <w:color w:val="000000"/>
          <w:sz w:val="24"/>
          <w:lang w:eastAsia="zh-CN"/>
        </w:rPr>
        <w:t>。</w:t>
      </w:r>
    </w:p>
    <w:p w:rsidR="0062029F" w:rsidRDefault="0062029F" w:rsidP="00042D73">
      <w:pPr>
        <w:pStyle w:val="ac"/>
        <w:spacing w:line="360" w:lineRule="auto"/>
        <w:ind w:firstLineChars="200" w:firstLine="480"/>
        <w:rPr>
          <w:rFonts w:hAnsi="宋体"/>
          <w:sz w:val="24"/>
          <w:szCs w:val="24"/>
          <w:u w:val="single"/>
          <w:lang w:eastAsia="zh-CN"/>
        </w:rPr>
      </w:pPr>
      <w:r>
        <w:rPr>
          <w:rFonts w:hAnsi="宋体"/>
          <w:sz w:val="24"/>
          <w:szCs w:val="24"/>
          <w:lang w:eastAsia="zh-CN"/>
        </w:rPr>
        <w:t>5.</w:t>
      </w:r>
      <w:r>
        <w:rPr>
          <w:rFonts w:hAnsi="宋体" w:hint="eastAsia"/>
          <w:sz w:val="24"/>
          <w:szCs w:val="24"/>
          <w:lang w:eastAsia="zh-CN"/>
        </w:rPr>
        <w:t>技术服务及咨询质量期限要求：</w:t>
      </w:r>
      <w:r>
        <w:rPr>
          <w:rFonts w:hAnsi="宋体" w:hint="eastAsia"/>
          <w:sz w:val="24"/>
          <w:szCs w:val="24"/>
          <w:u w:val="single"/>
          <w:lang w:eastAsia="zh-CN"/>
        </w:rPr>
        <w:t>合同签订之日起至合同执行完毕止。</w:t>
      </w:r>
    </w:p>
    <w:p w:rsidR="0062029F" w:rsidRDefault="0062029F" w:rsidP="00042D73">
      <w:pPr>
        <w:pStyle w:val="ac"/>
        <w:spacing w:line="360" w:lineRule="auto"/>
        <w:ind w:firstLineChars="200" w:firstLine="480"/>
        <w:rPr>
          <w:rFonts w:hAnsi="宋体"/>
          <w:sz w:val="24"/>
          <w:szCs w:val="24"/>
          <w:lang w:eastAsia="zh-CN"/>
        </w:rPr>
      </w:pPr>
      <w:r>
        <w:rPr>
          <w:rFonts w:hAnsi="宋体" w:hint="eastAsia"/>
          <w:sz w:val="24"/>
          <w:szCs w:val="24"/>
          <w:lang w:eastAsia="zh-CN"/>
        </w:rPr>
        <w:t>第三条为保证乙方有效进行技术咨询工作，甲方应当向乙方提供下列协作事项：</w:t>
      </w:r>
    </w:p>
    <w:p w:rsidR="0062029F" w:rsidRDefault="0062029F" w:rsidP="00042D73">
      <w:pPr>
        <w:pStyle w:val="ac"/>
        <w:spacing w:line="360" w:lineRule="auto"/>
        <w:ind w:firstLineChars="200" w:firstLine="480"/>
        <w:rPr>
          <w:rFonts w:hAnsi="宋体"/>
          <w:sz w:val="24"/>
          <w:szCs w:val="24"/>
          <w:lang w:eastAsia="zh-CN"/>
        </w:rPr>
      </w:pPr>
      <w:r>
        <w:rPr>
          <w:rFonts w:hAnsi="宋体" w:hint="eastAsia"/>
          <w:sz w:val="24"/>
          <w:szCs w:val="24"/>
          <w:lang w:eastAsia="zh-CN"/>
        </w:rPr>
        <w:t>提供技术资料：</w:t>
      </w:r>
      <w:r>
        <w:rPr>
          <w:rFonts w:hAnsi="宋体" w:hint="eastAsia"/>
          <w:sz w:val="24"/>
          <w:szCs w:val="24"/>
          <w:u w:val="single"/>
          <w:lang w:eastAsia="zh-CN"/>
        </w:rPr>
        <w:t>提供与本案工作需要的相关资料。</w:t>
      </w:r>
    </w:p>
    <w:p w:rsidR="0062029F" w:rsidRDefault="0062029F" w:rsidP="00042D73">
      <w:pPr>
        <w:pStyle w:val="ac"/>
        <w:spacing w:line="360" w:lineRule="auto"/>
        <w:ind w:firstLineChars="200" w:firstLine="480"/>
        <w:rPr>
          <w:rFonts w:hAnsi="宋体"/>
          <w:sz w:val="24"/>
          <w:szCs w:val="24"/>
          <w:lang w:eastAsia="zh-CN"/>
        </w:rPr>
      </w:pPr>
      <w:r>
        <w:rPr>
          <w:rFonts w:hAnsi="宋体" w:hint="eastAsia"/>
          <w:sz w:val="24"/>
          <w:szCs w:val="24"/>
          <w:lang w:eastAsia="zh-CN"/>
        </w:rPr>
        <w:t>第四条甲方向乙方支付技术服务及咨询报酬及支付方式为：</w:t>
      </w:r>
    </w:p>
    <w:p w:rsidR="00497965" w:rsidRDefault="0062029F" w:rsidP="00042D73">
      <w:pPr>
        <w:pStyle w:val="ac"/>
        <w:spacing w:line="360" w:lineRule="auto"/>
        <w:ind w:firstLineChars="200" w:firstLine="480"/>
        <w:rPr>
          <w:rFonts w:hAnsi="宋体"/>
          <w:sz w:val="24"/>
          <w:szCs w:val="24"/>
          <w:lang w:eastAsia="zh-CN"/>
        </w:rPr>
      </w:pPr>
      <w:r>
        <w:rPr>
          <w:rFonts w:hAnsi="宋体" w:hint="eastAsia"/>
          <w:sz w:val="24"/>
          <w:szCs w:val="24"/>
          <w:lang w:eastAsia="zh-CN"/>
        </w:rPr>
        <w:lastRenderedPageBreak/>
        <w:t>技术服务及咨询报酬含税包干</w:t>
      </w:r>
      <w:r w:rsidR="00497965">
        <w:rPr>
          <w:rFonts w:hAnsi="宋体" w:hint="eastAsia"/>
          <w:sz w:val="24"/>
          <w:szCs w:val="24"/>
          <w:lang w:eastAsia="zh-CN"/>
        </w:rPr>
        <w:t>暂定</w:t>
      </w:r>
      <w:r>
        <w:rPr>
          <w:rFonts w:hAnsi="宋体" w:hint="eastAsia"/>
          <w:sz w:val="24"/>
          <w:szCs w:val="24"/>
          <w:lang w:eastAsia="zh-CN"/>
        </w:rPr>
        <w:t>总价为：</w:t>
      </w:r>
      <w:r w:rsidRPr="00042D73">
        <w:rPr>
          <w:rFonts w:hAnsi="宋体"/>
          <w:sz w:val="24"/>
          <w:szCs w:val="24"/>
          <w:u w:val="single"/>
          <w:lang w:eastAsia="zh-CN"/>
        </w:rPr>
        <w:t>RMB</w:t>
      </w:r>
      <w:r w:rsidR="00497965" w:rsidRPr="00042D73">
        <w:rPr>
          <w:rFonts w:hAnsi="宋体"/>
          <w:sz w:val="24"/>
          <w:szCs w:val="24"/>
          <w:u w:val="single"/>
          <w:lang w:eastAsia="zh-CN"/>
        </w:rPr>
        <w:t xml:space="preserve">      </w:t>
      </w:r>
      <w:r w:rsidRPr="00042D73">
        <w:rPr>
          <w:rFonts w:hAnsi="宋体" w:hint="eastAsia"/>
          <w:sz w:val="24"/>
          <w:szCs w:val="24"/>
          <w:u w:val="single"/>
          <w:lang w:eastAsia="zh-CN"/>
        </w:rPr>
        <w:t>元（含</w:t>
      </w:r>
      <w:r w:rsidR="00497965" w:rsidRPr="00042D73">
        <w:rPr>
          <w:rFonts w:hAnsi="宋体"/>
          <w:sz w:val="24"/>
          <w:szCs w:val="24"/>
          <w:u w:val="single"/>
          <w:lang w:eastAsia="zh-CN"/>
        </w:rPr>
        <w:t xml:space="preserve">   </w:t>
      </w:r>
      <w:r w:rsidRPr="00042D73">
        <w:rPr>
          <w:rFonts w:hAnsi="宋体" w:hint="eastAsia"/>
          <w:sz w:val="24"/>
          <w:szCs w:val="24"/>
          <w:u w:val="single"/>
          <w:lang w:eastAsia="zh-CN"/>
        </w:rPr>
        <w:t>增值税专用发票）</w:t>
      </w:r>
      <w:r>
        <w:rPr>
          <w:rFonts w:hAnsi="宋体" w:hint="eastAsia"/>
          <w:sz w:val="24"/>
          <w:szCs w:val="24"/>
          <w:lang w:eastAsia="zh-CN"/>
        </w:rPr>
        <w:t>。</w:t>
      </w:r>
      <w:r w:rsidR="00497965">
        <w:rPr>
          <w:rFonts w:hAnsi="宋体" w:hint="eastAsia"/>
          <w:sz w:val="24"/>
          <w:szCs w:val="24"/>
          <w:lang w:eastAsia="zh-CN"/>
        </w:rPr>
        <w:t>具体各装置报价清单如下：</w:t>
      </w:r>
    </w:p>
    <w:p w:rsidR="00497965" w:rsidRPr="00042D73" w:rsidRDefault="00365616" w:rsidP="00497965">
      <w:pPr>
        <w:pStyle w:val="10"/>
        <w:autoSpaceDE w:val="0"/>
        <w:autoSpaceDN w:val="0"/>
        <w:adjustRightInd/>
        <w:spacing w:line="240" w:lineRule="auto"/>
        <w:ind w:firstLineChars="200" w:firstLine="480"/>
        <w:jc w:val="left"/>
        <w:textAlignment w:val="auto"/>
        <w:rPr>
          <w:rFonts w:hAnsi="宋体" w:cs="Courier New"/>
          <w:sz w:val="24"/>
          <w:szCs w:val="24"/>
        </w:rPr>
      </w:pPr>
      <w:r>
        <w:rPr>
          <w:rFonts w:hAnsi="宋体" w:cs="Courier New" w:hint="eastAsia"/>
          <w:sz w:val="24"/>
          <w:szCs w:val="24"/>
        </w:rPr>
        <w:t>4</w:t>
      </w:r>
      <w:r>
        <w:rPr>
          <w:rFonts w:hAnsi="宋体" w:cs="Courier New"/>
          <w:sz w:val="24"/>
          <w:szCs w:val="24"/>
        </w:rPr>
        <w:t>.1</w:t>
      </w:r>
      <w:r w:rsidR="00497965" w:rsidRPr="00042D73">
        <w:rPr>
          <w:rFonts w:hAnsi="宋体" w:cs="Courier New"/>
          <w:sz w:val="24"/>
          <w:szCs w:val="24"/>
        </w:rPr>
        <w:t>、其中腾龙芳烃厂区部分各装置分项报价清单如下：</w:t>
      </w:r>
    </w:p>
    <w:tbl>
      <w:tblPr>
        <w:tblW w:w="8577" w:type="dxa"/>
        <w:jc w:val="center"/>
        <w:tblLook w:val="04A0" w:firstRow="1" w:lastRow="0" w:firstColumn="1" w:lastColumn="0" w:noHBand="0" w:noVBand="1"/>
      </w:tblPr>
      <w:tblGrid>
        <w:gridCol w:w="780"/>
        <w:gridCol w:w="5387"/>
        <w:gridCol w:w="2410"/>
      </w:tblGrid>
      <w:tr w:rsidR="00497965" w:rsidRPr="00042D73" w:rsidTr="00042D73">
        <w:trPr>
          <w:trHeight w:val="405"/>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65" w:rsidRPr="00042D73" w:rsidRDefault="00497965" w:rsidP="00497965">
            <w:pPr>
              <w:widowControl/>
              <w:jc w:val="center"/>
              <w:rPr>
                <w:rFonts w:cs="Courier New"/>
                <w:sz w:val="24"/>
                <w:szCs w:val="24"/>
                <w:lang w:eastAsia="zh-CN"/>
              </w:rPr>
            </w:pPr>
            <w:r w:rsidRPr="00042D73">
              <w:rPr>
                <w:rFonts w:cs="Courier New" w:hint="eastAsia"/>
                <w:sz w:val="24"/>
                <w:szCs w:val="24"/>
                <w:lang w:eastAsia="zh-CN"/>
              </w:rPr>
              <w:t>序号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497965" w:rsidRPr="00042D73" w:rsidRDefault="00497965" w:rsidP="00497965">
            <w:pPr>
              <w:jc w:val="center"/>
              <w:rPr>
                <w:rFonts w:cs="Courier New"/>
                <w:sz w:val="24"/>
                <w:szCs w:val="24"/>
                <w:lang w:eastAsia="zh-CN"/>
              </w:rPr>
            </w:pPr>
            <w:r w:rsidRPr="00042D73">
              <w:rPr>
                <w:rFonts w:cs="Courier New" w:hint="eastAsia"/>
                <w:sz w:val="24"/>
                <w:szCs w:val="24"/>
                <w:lang w:eastAsia="zh-CN"/>
              </w:rPr>
              <w:t>装置</w:t>
            </w:r>
          </w:p>
        </w:tc>
        <w:tc>
          <w:tcPr>
            <w:tcW w:w="2410" w:type="dxa"/>
            <w:tcBorders>
              <w:top w:val="single" w:sz="4" w:space="0" w:color="auto"/>
              <w:left w:val="single" w:sz="4" w:space="0" w:color="auto"/>
              <w:bottom w:val="single" w:sz="4" w:space="0" w:color="auto"/>
              <w:right w:val="single" w:sz="4" w:space="0" w:color="auto"/>
            </w:tcBorders>
            <w:vAlign w:val="center"/>
          </w:tcPr>
          <w:p w:rsidR="00497965" w:rsidRPr="00042D73" w:rsidRDefault="00497965" w:rsidP="00497965">
            <w:pPr>
              <w:jc w:val="center"/>
              <w:rPr>
                <w:rFonts w:cs="Courier New"/>
                <w:sz w:val="24"/>
                <w:szCs w:val="24"/>
                <w:lang w:eastAsia="zh-CN"/>
              </w:rPr>
            </w:pPr>
            <w:r w:rsidRPr="00042D73">
              <w:rPr>
                <w:rFonts w:cs="Courier New" w:hint="eastAsia"/>
                <w:sz w:val="24"/>
                <w:szCs w:val="24"/>
                <w:lang w:eastAsia="zh-CN"/>
              </w:rPr>
              <w:t>报价（含税包干价）</w:t>
            </w:r>
          </w:p>
          <w:p w:rsidR="00497965" w:rsidRPr="00042D73" w:rsidRDefault="00497965" w:rsidP="00497965">
            <w:pPr>
              <w:jc w:val="center"/>
              <w:rPr>
                <w:rFonts w:cs="Courier New"/>
                <w:sz w:val="24"/>
                <w:szCs w:val="24"/>
                <w:lang w:eastAsia="zh-CN"/>
              </w:rPr>
            </w:pPr>
            <w:r w:rsidRPr="00042D73">
              <w:rPr>
                <w:rFonts w:cs="Courier New"/>
                <w:sz w:val="24"/>
                <w:szCs w:val="24"/>
                <w:lang w:eastAsia="zh-CN"/>
              </w:rPr>
              <w:t>元</w:t>
            </w:r>
          </w:p>
        </w:tc>
      </w:tr>
      <w:tr w:rsidR="00497965" w:rsidRPr="00042D73" w:rsidTr="00042D73">
        <w:trPr>
          <w:trHeight w:val="405"/>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65" w:rsidRPr="00042D73" w:rsidRDefault="00497965" w:rsidP="00497965">
            <w:pPr>
              <w:widowControl/>
              <w:jc w:val="center"/>
              <w:rPr>
                <w:rFonts w:cs="Courier New"/>
                <w:sz w:val="24"/>
                <w:szCs w:val="24"/>
                <w:lang w:eastAsia="zh-CN"/>
              </w:rPr>
            </w:pPr>
            <w:r w:rsidRPr="00042D73">
              <w:rPr>
                <w:rFonts w:cs="Courier New" w:hint="eastAsia"/>
                <w:sz w:val="24"/>
                <w:szCs w:val="24"/>
                <w:lang w:eastAsia="zh-CN"/>
              </w:rPr>
              <w:t>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497965" w:rsidRPr="00042D73" w:rsidRDefault="00497965" w:rsidP="00497965">
            <w:pPr>
              <w:jc w:val="center"/>
              <w:rPr>
                <w:rFonts w:cs="Courier New"/>
                <w:sz w:val="24"/>
                <w:szCs w:val="24"/>
                <w:lang w:eastAsia="zh-CN"/>
              </w:rPr>
            </w:pPr>
            <w:r w:rsidRPr="00042D73">
              <w:rPr>
                <w:rFonts w:cs="Courier New" w:hint="eastAsia"/>
                <w:sz w:val="24"/>
                <w:szCs w:val="24"/>
                <w:lang w:eastAsia="zh-CN"/>
              </w:rPr>
              <w:t>凝析油加氢装置</w:t>
            </w:r>
          </w:p>
        </w:tc>
        <w:tc>
          <w:tcPr>
            <w:tcW w:w="2410" w:type="dxa"/>
            <w:tcBorders>
              <w:top w:val="single" w:sz="4" w:space="0" w:color="auto"/>
              <w:left w:val="single" w:sz="4" w:space="0" w:color="auto"/>
              <w:bottom w:val="single" w:sz="4" w:space="0" w:color="auto"/>
              <w:right w:val="single" w:sz="4" w:space="0" w:color="auto"/>
            </w:tcBorders>
            <w:vAlign w:val="center"/>
          </w:tcPr>
          <w:p w:rsidR="00497965" w:rsidRPr="00042D73" w:rsidRDefault="00497965" w:rsidP="00497965">
            <w:pPr>
              <w:widowControl/>
              <w:jc w:val="center"/>
              <w:rPr>
                <w:rFonts w:cs="Courier New"/>
                <w:sz w:val="24"/>
                <w:szCs w:val="24"/>
                <w:lang w:eastAsia="zh-CN"/>
              </w:rPr>
            </w:pPr>
          </w:p>
        </w:tc>
      </w:tr>
      <w:tr w:rsidR="00497965" w:rsidRPr="00042D73" w:rsidTr="00042D73">
        <w:trPr>
          <w:trHeight w:val="405"/>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65" w:rsidRPr="00042D73" w:rsidRDefault="00497965" w:rsidP="00497965">
            <w:pPr>
              <w:widowControl/>
              <w:jc w:val="center"/>
              <w:rPr>
                <w:rFonts w:cs="Courier New"/>
                <w:sz w:val="24"/>
                <w:szCs w:val="24"/>
                <w:lang w:eastAsia="zh-CN"/>
              </w:rPr>
            </w:pPr>
            <w:r w:rsidRPr="00042D73">
              <w:rPr>
                <w:rFonts w:cs="Courier New" w:hint="eastAsia"/>
                <w:sz w:val="24"/>
                <w:szCs w:val="24"/>
                <w:lang w:eastAsia="zh-CN"/>
              </w:rPr>
              <w:t>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497965" w:rsidRPr="00042D73" w:rsidRDefault="00497965" w:rsidP="00497965">
            <w:pPr>
              <w:jc w:val="center"/>
              <w:rPr>
                <w:rFonts w:cs="Courier New"/>
                <w:sz w:val="24"/>
                <w:szCs w:val="24"/>
                <w:lang w:eastAsia="zh-CN"/>
              </w:rPr>
            </w:pPr>
            <w:r w:rsidRPr="00042D73">
              <w:rPr>
                <w:rFonts w:cs="Courier New" w:hint="eastAsia"/>
                <w:sz w:val="24"/>
                <w:szCs w:val="24"/>
                <w:lang w:eastAsia="zh-CN"/>
              </w:rPr>
              <w:t>凝析油分离装置</w:t>
            </w:r>
          </w:p>
        </w:tc>
        <w:tc>
          <w:tcPr>
            <w:tcW w:w="2410" w:type="dxa"/>
            <w:tcBorders>
              <w:top w:val="single" w:sz="4" w:space="0" w:color="auto"/>
              <w:left w:val="single" w:sz="4" w:space="0" w:color="auto"/>
              <w:bottom w:val="single" w:sz="4" w:space="0" w:color="auto"/>
              <w:right w:val="single" w:sz="4" w:space="0" w:color="auto"/>
            </w:tcBorders>
            <w:vAlign w:val="center"/>
          </w:tcPr>
          <w:p w:rsidR="00497965" w:rsidRPr="00042D73" w:rsidRDefault="00497965" w:rsidP="00497965">
            <w:pPr>
              <w:widowControl/>
              <w:jc w:val="center"/>
              <w:rPr>
                <w:rFonts w:cs="Courier New"/>
                <w:sz w:val="24"/>
                <w:szCs w:val="24"/>
                <w:lang w:eastAsia="zh-CN"/>
              </w:rPr>
            </w:pPr>
          </w:p>
        </w:tc>
      </w:tr>
      <w:tr w:rsidR="00497965" w:rsidRPr="00042D73" w:rsidTr="00042D73">
        <w:trPr>
          <w:trHeight w:val="40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7965" w:rsidRPr="00042D73" w:rsidRDefault="00497965" w:rsidP="00497965">
            <w:pPr>
              <w:widowControl/>
              <w:jc w:val="center"/>
              <w:rPr>
                <w:rFonts w:cs="Courier New"/>
                <w:sz w:val="24"/>
                <w:szCs w:val="24"/>
                <w:lang w:eastAsia="zh-CN"/>
              </w:rPr>
            </w:pPr>
            <w:r w:rsidRPr="00042D73">
              <w:rPr>
                <w:rFonts w:cs="Courier New" w:hint="eastAsia"/>
                <w:sz w:val="24"/>
                <w:szCs w:val="24"/>
                <w:lang w:eastAsia="zh-CN"/>
              </w:rPr>
              <w:t>3</w:t>
            </w:r>
          </w:p>
        </w:tc>
        <w:tc>
          <w:tcPr>
            <w:tcW w:w="5387" w:type="dxa"/>
            <w:tcBorders>
              <w:top w:val="nil"/>
              <w:left w:val="single" w:sz="4" w:space="0" w:color="auto"/>
              <w:bottom w:val="single" w:sz="4" w:space="0" w:color="auto"/>
              <w:right w:val="single" w:sz="4" w:space="0" w:color="auto"/>
            </w:tcBorders>
            <w:shd w:val="clear" w:color="auto" w:fill="auto"/>
            <w:vAlign w:val="center"/>
          </w:tcPr>
          <w:p w:rsidR="00497965" w:rsidRPr="00042D73" w:rsidRDefault="00497965" w:rsidP="00497965">
            <w:pPr>
              <w:jc w:val="center"/>
              <w:rPr>
                <w:rFonts w:cs="Courier New"/>
                <w:sz w:val="24"/>
                <w:szCs w:val="24"/>
                <w:lang w:eastAsia="zh-CN"/>
              </w:rPr>
            </w:pPr>
            <w:r w:rsidRPr="00042D73">
              <w:rPr>
                <w:rFonts w:cs="Courier New" w:hint="eastAsia"/>
                <w:sz w:val="24"/>
                <w:szCs w:val="24"/>
                <w:lang w:eastAsia="zh-CN"/>
              </w:rPr>
              <w:t>硫磺回收装置</w:t>
            </w:r>
          </w:p>
        </w:tc>
        <w:tc>
          <w:tcPr>
            <w:tcW w:w="2410" w:type="dxa"/>
            <w:tcBorders>
              <w:top w:val="nil"/>
              <w:left w:val="single" w:sz="4" w:space="0" w:color="auto"/>
              <w:bottom w:val="single" w:sz="4" w:space="0" w:color="auto"/>
              <w:right w:val="single" w:sz="4" w:space="0" w:color="auto"/>
            </w:tcBorders>
            <w:vAlign w:val="center"/>
          </w:tcPr>
          <w:p w:rsidR="00497965" w:rsidRPr="00042D73" w:rsidRDefault="00497965" w:rsidP="00497965">
            <w:pPr>
              <w:widowControl/>
              <w:jc w:val="center"/>
              <w:rPr>
                <w:rFonts w:cs="Courier New"/>
                <w:sz w:val="24"/>
                <w:szCs w:val="24"/>
                <w:lang w:eastAsia="zh-CN"/>
              </w:rPr>
            </w:pPr>
          </w:p>
        </w:tc>
      </w:tr>
      <w:tr w:rsidR="00497965" w:rsidRPr="00042D73" w:rsidTr="00042D73">
        <w:trPr>
          <w:trHeight w:val="40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7965" w:rsidRPr="00042D73" w:rsidRDefault="00497965" w:rsidP="00497965">
            <w:pPr>
              <w:widowControl/>
              <w:jc w:val="center"/>
              <w:rPr>
                <w:rFonts w:cs="Courier New"/>
                <w:sz w:val="24"/>
                <w:szCs w:val="24"/>
                <w:lang w:eastAsia="zh-CN"/>
              </w:rPr>
            </w:pPr>
            <w:r w:rsidRPr="00042D73">
              <w:rPr>
                <w:rFonts w:cs="Courier New" w:hint="eastAsia"/>
                <w:sz w:val="24"/>
                <w:szCs w:val="24"/>
                <w:lang w:eastAsia="zh-CN"/>
              </w:rPr>
              <w:t>4</w:t>
            </w:r>
          </w:p>
        </w:tc>
        <w:tc>
          <w:tcPr>
            <w:tcW w:w="5387" w:type="dxa"/>
            <w:tcBorders>
              <w:top w:val="nil"/>
              <w:left w:val="single" w:sz="4" w:space="0" w:color="auto"/>
              <w:bottom w:val="single" w:sz="4" w:space="0" w:color="auto"/>
              <w:right w:val="single" w:sz="4" w:space="0" w:color="auto"/>
            </w:tcBorders>
            <w:shd w:val="clear" w:color="auto" w:fill="auto"/>
            <w:vAlign w:val="center"/>
          </w:tcPr>
          <w:p w:rsidR="00497965" w:rsidRPr="00042D73" w:rsidRDefault="00497965" w:rsidP="00497965">
            <w:pPr>
              <w:jc w:val="center"/>
              <w:rPr>
                <w:rFonts w:cs="Courier New"/>
                <w:sz w:val="24"/>
                <w:szCs w:val="24"/>
                <w:lang w:eastAsia="zh-CN"/>
              </w:rPr>
            </w:pPr>
            <w:r w:rsidRPr="00042D73">
              <w:rPr>
                <w:rFonts w:cs="Courier New" w:hint="eastAsia"/>
                <w:sz w:val="24"/>
                <w:szCs w:val="24"/>
                <w:lang w:eastAsia="zh-CN"/>
              </w:rPr>
              <w:t>减压装置</w:t>
            </w:r>
          </w:p>
        </w:tc>
        <w:tc>
          <w:tcPr>
            <w:tcW w:w="2410" w:type="dxa"/>
            <w:tcBorders>
              <w:top w:val="nil"/>
              <w:left w:val="single" w:sz="4" w:space="0" w:color="auto"/>
              <w:bottom w:val="single" w:sz="4" w:space="0" w:color="auto"/>
              <w:right w:val="single" w:sz="4" w:space="0" w:color="auto"/>
            </w:tcBorders>
            <w:vAlign w:val="center"/>
          </w:tcPr>
          <w:p w:rsidR="00497965" w:rsidRPr="00042D73" w:rsidRDefault="00497965" w:rsidP="00497965">
            <w:pPr>
              <w:widowControl/>
              <w:jc w:val="center"/>
              <w:rPr>
                <w:rFonts w:cs="Courier New"/>
                <w:sz w:val="24"/>
                <w:szCs w:val="24"/>
                <w:lang w:eastAsia="zh-CN"/>
              </w:rPr>
            </w:pPr>
          </w:p>
        </w:tc>
      </w:tr>
      <w:tr w:rsidR="00497965" w:rsidRPr="00042D73" w:rsidTr="00042D73">
        <w:trPr>
          <w:trHeight w:val="40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7965" w:rsidRPr="00042D73" w:rsidRDefault="00497965" w:rsidP="00497965">
            <w:pPr>
              <w:widowControl/>
              <w:jc w:val="center"/>
              <w:rPr>
                <w:rFonts w:cs="Courier New"/>
                <w:sz w:val="24"/>
                <w:szCs w:val="24"/>
                <w:lang w:eastAsia="zh-CN"/>
              </w:rPr>
            </w:pPr>
            <w:r w:rsidRPr="00042D73">
              <w:rPr>
                <w:rFonts w:cs="Courier New" w:hint="eastAsia"/>
                <w:sz w:val="24"/>
                <w:szCs w:val="24"/>
                <w:lang w:eastAsia="zh-CN"/>
              </w:rPr>
              <w:t>5</w:t>
            </w:r>
          </w:p>
        </w:tc>
        <w:tc>
          <w:tcPr>
            <w:tcW w:w="5387" w:type="dxa"/>
            <w:tcBorders>
              <w:top w:val="nil"/>
              <w:left w:val="single" w:sz="4" w:space="0" w:color="auto"/>
              <w:bottom w:val="single" w:sz="4" w:space="0" w:color="auto"/>
              <w:right w:val="single" w:sz="4" w:space="0" w:color="auto"/>
            </w:tcBorders>
            <w:shd w:val="clear" w:color="auto" w:fill="auto"/>
            <w:vAlign w:val="center"/>
          </w:tcPr>
          <w:p w:rsidR="00497965" w:rsidRPr="00042D73" w:rsidRDefault="00497965" w:rsidP="00497965">
            <w:pPr>
              <w:jc w:val="center"/>
              <w:rPr>
                <w:rFonts w:cs="Courier New"/>
                <w:sz w:val="24"/>
                <w:szCs w:val="24"/>
                <w:lang w:eastAsia="zh-CN"/>
              </w:rPr>
            </w:pPr>
            <w:r w:rsidRPr="00042D73">
              <w:rPr>
                <w:rFonts w:cs="Courier New" w:hint="eastAsia"/>
                <w:sz w:val="24"/>
                <w:szCs w:val="24"/>
                <w:lang w:eastAsia="zh-CN"/>
              </w:rPr>
              <w:t>加氢裂化装置</w:t>
            </w:r>
          </w:p>
        </w:tc>
        <w:tc>
          <w:tcPr>
            <w:tcW w:w="2410" w:type="dxa"/>
            <w:tcBorders>
              <w:top w:val="nil"/>
              <w:left w:val="single" w:sz="4" w:space="0" w:color="auto"/>
              <w:bottom w:val="single" w:sz="4" w:space="0" w:color="auto"/>
              <w:right w:val="single" w:sz="4" w:space="0" w:color="auto"/>
            </w:tcBorders>
            <w:vAlign w:val="center"/>
          </w:tcPr>
          <w:p w:rsidR="00497965" w:rsidRPr="00042D73" w:rsidRDefault="00497965" w:rsidP="00497965">
            <w:pPr>
              <w:widowControl/>
              <w:jc w:val="center"/>
              <w:rPr>
                <w:rFonts w:cs="Courier New"/>
                <w:sz w:val="24"/>
                <w:szCs w:val="24"/>
                <w:lang w:eastAsia="zh-CN"/>
              </w:rPr>
            </w:pPr>
          </w:p>
        </w:tc>
      </w:tr>
      <w:tr w:rsidR="00497965" w:rsidRPr="00042D73" w:rsidTr="00042D73">
        <w:trPr>
          <w:trHeight w:val="40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7965" w:rsidRPr="00042D73" w:rsidRDefault="00497965" w:rsidP="00497965">
            <w:pPr>
              <w:widowControl/>
              <w:jc w:val="center"/>
              <w:rPr>
                <w:rFonts w:cs="Courier New"/>
                <w:sz w:val="24"/>
                <w:szCs w:val="24"/>
                <w:lang w:eastAsia="zh-CN"/>
              </w:rPr>
            </w:pPr>
            <w:r w:rsidRPr="00042D73">
              <w:rPr>
                <w:rFonts w:cs="Courier New" w:hint="eastAsia"/>
                <w:sz w:val="24"/>
                <w:szCs w:val="24"/>
                <w:lang w:eastAsia="zh-CN"/>
              </w:rPr>
              <w:t>6</w:t>
            </w:r>
          </w:p>
        </w:tc>
        <w:tc>
          <w:tcPr>
            <w:tcW w:w="5387" w:type="dxa"/>
            <w:tcBorders>
              <w:top w:val="nil"/>
              <w:left w:val="single" w:sz="4" w:space="0" w:color="auto"/>
              <w:bottom w:val="single" w:sz="4" w:space="0" w:color="auto"/>
              <w:right w:val="single" w:sz="4" w:space="0" w:color="auto"/>
            </w:tcBorders>
            <w:shd w:val="clear" w:color="auto" w:fill="auto"/>
            <w:vAlign w:val="center"/>
          </w:tcPr>
          <w:p w:rsidR="00497965" w:rsidRPr="00042D73" w:rsidRDefault="00497965" w:rsidP="00497965">
            <w:pPr>
              <w:jc w:val="center"/>
              <w:rPr>
                <w:rFonts w:cs="Courier New"/>
                <w:sz w:val="24"/>
                <w:szCs w:val="24"/>
                <w:lang w:eastAsia="zh-CN"/>
              </w:rPr>
            </w:pPr>
            <w:r w:rsidRPr="00042D73">
              <w:rPr>
                <w:rFonts w:cs="Courier New" w:hint="eastAsia"/>
                <w:sz w:val="24"/>
                <w:szCs w:val="24"/>
                <w:lang w:eastAsia="zh-CN"/>
              </w:rPr>
              <w:t>制氢、PSA装置</w:t>
            </w:r>
          </w:p>
        </w:tc>
        <w:tc>
          <w:tcPr>
            <w:tcW w:w="2410" w:type="dxa"/>
            <w:tcBorders>
              <w:top w:val="nil"/>
              <w:left w:val="single" w:sz="4" w:space="0" w:color="auto"/>
              <w:bottom w:val="single" w:sz="4" w:space="0" w:color="auto"/>
              <w:right w:val="single" w:sz="4" w:space="0" w:color="auto"/>
            </w:tcBorders>
            <w:vAlign w:val="center"/>
          </w:tcPr>
          <w:p w:rsidR="00497965" w:rsidRPr="00042D73" w:rsidRDefault="00497965" w:rsidP="00497965">
            <w:pPr>
              <w:widowControl/>
              <w:jc w:val="center"/>
              <w:rPr>
                <w:rFonts w:cs="Courier New"/>
                <w:sz w:val="24"/>
                <w:szCs w:val="24"/>
                <w:lang w:eastAsia="zh-CN"/>
              </w:rPr>
            </w:pPr>
          </w:p>
        </w:tc>
      </w:tr>
      <w:tr w:rsidR="00497965" w:rsidRPr="00042D73" w:rsidTr="00042D73">
        <w:trPr>
          <w:trHeight w:val="40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7965" w:rsidRPr="00042D73" w:rsidRDefault="00497965" w:rsidP="00497965">
            <w:pPr>
              <w:widowControl/>
              <w:jc w:val="center"/>
              <w:rPr>
                <w:rFonts w:cs="Courier New"/>
                <w:sz w:val="24"/>
                <w:szCs w:val="24"/>
                <w:lang w:eastAsia="zh-CN"/>
              </w:rPr>
            </w:pPr>
            <w:r w:rsidRPr="00042D73">
              <w:rPr>
                <w:rFonts w:cs="Courier New" w:hint="eastAsia"/>
                <w:sz w:val="24"/>
                <w:szCs w:val="24"/>
                <w:lang w:eastAsia="zh-CN"/>
              </w:rPr>
              <w:t>7</w:t>
            </w:r>
          </w:p>
        </w:tc>
        <w:tc>
          <w:tcPr>
            <w:tcW w:w="5387" w:type="dxa"/>
            <w:tcBorders>
              <w:top w:val="nil"/>
              <w:left w:val="single" w:sz="4" w:space="0" w:color="auto"/>
              <w:bottom w:val="single" w:sz="4" w:space="0" w:color="auto"/>
              <w:right w:val="single" w:sz="4" w:space="0" w:color="auto"/>
            </w:tcBorders>
            <w:shd w:val="clear" w:color="auto" w:fill="auto"/>
            <w:vAlign w:val="center"/>
          </w:tcPr>
          <w:p w:rsidR="00497965" w:rsidRPr="00042D73" w:rsidRDefault="00497965" w:rsidP="00497965">
            <w:pPr>
              <w:jc w:val="center"/>
              <w:rPr>
                <w:rFonts w:cs="Courier New"/>
                <w:sz w:val="24"/>
                <w:szCs w:val="24"/>
                <w:lang w:eastAsia="zh-CN"/>
              </w:rPr>
            </w:pPr>
            <w:r w:rsidRPr="00042D73">
              <w:rPr>
                <w:rFonts w:cs="Courier New" w:hint="eastAsia"/>
                <w:sz w:val="24"/>
                <w:szCs w:val="24"/>
                <w:lang w:eastAsia="zh-CN"/>
              </w:rPr>
              <w:t>石脑油预加氢装置、连续重整装置</w:t>
            </w:r>
          </w:p>
        </w:tc>
        <w:tc>
          <w:tcPr>
            <w:tcW w:w="2410" w:type="dxa"/>
            <w:tcBorders>
              <w:top w:val="nil"/>
              <w:left w:val="single" w:sz="4" w:space="0" w:color="auto"/>
              <w:bottom w:val="single" w:sz="4" w:space="0" w:color="auto"/>
              <w:right w:val="single" w:sz="4" w:space="0" w:color="auto"/>
            </w:tcBorders>
            <w:vAlign w:val="center"/>
          </w:tcPr>
          <w:p w:rsidR="00497965" w:rsidRPr="00042D73" w:rsidRDefault="00497965" w:rsidP="00497965">
            <w:pPr>
              <w:widowControl/>
              <w:jc w:val="center"/>
              <w:rPr>
                <w:rFonts w:cs="Courier New"/>
                <w:sz w:val="24"/>
                <w:szCs w:val="24"/>
                <w:lang w:eastAsia="zh-CN"/>
              </w:rPr>
            </w:pPr>
          </w:p>
        </w:tc>
      </w:tr>
      <w:tr w:rsidR="00497965" w:rsidRPr="00042D73" w:rsidTr="00042D73">
        <w:trPr>
          <w:trHeight w:val="40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7965" w:rsidRPr="00042D73" w:rsidRDefault="00497965" w:rsidP="00497965">
            <w:pPr>
              <w:widowControl/>
              <w:jc w:val="center"/>
              <w:rPr>
                <w:rFonts w:cs="Courier New"/>
                <w:sz w:val="24"/>
                <w:szCs w:val="24"/>
                <w:lang w:eastAsia="zh-CN"/>
              </w:rPr>
            </w:pPr>
            <w:r w:rsidRPr="00042D73">
              <w:rPr>
                <w:rFonts w:cs="Courier New" w:hint="eastAsia"/>
                <w:sz w:val="24"/>
                <w:szCs w:val="24"/>
                <w:lang w:eastAsia="zh-CN"/>
              </w:rPr>
              <w:t>8</w:t>
            </w:r>
          </w:p>
        </w:tc>
        <w:tc>
          <w:tcPr>
            <w:tcW w:w="5387" w:type="dxa"/>
            <w:tcBorders>
              <w:top w:val="nil"/>
              <w:left w:val="single" w:sz="4" w:space="0" w:color="auto"/>
              <w:bottom w:val="single" w:sz="4" w:space="0" w:color="auto"/>
              <w:right w:val="single" w:sz="4" w:space="0" w:color="auto"/>
            </w:tcBorders>
            <w:shd w:val="clear" w:color="auto" w:fill="auto"/>
            <w:vAlign w:val="center"/>
          </w:tcPr>
          <w:p w:rsidR="00497965" w:rsidRPr="00042D73" w:rsidRDefault="00497965" w:rsidP="00497965">
            <w:pPr>
              <w:jc w:val="center"/>
              <w:rPr>
                <w:rFonts w:cs="Courier New"/>
                <w:sz w:val="24"/>
                <w:szCs w:val="24"/>
                <w:lang w:eastAsia="zh-CN"/>
              </w:rPr>
            </w:pPr>
            <w:r w:rsidRPr="00042D73">
              <w:rPr>
                <w:rFonts w:cs="Courier New" w:hint="eastAsia"/>
                <w:sz w:val="24"/>
                <w:szCs w:val="24"/>
                <w:lang w:eastAsia="zh-CN"/>
              </w:rPr>
              <w:t>抽提歧化装置</w:t>
            </w:r>
          </w:p>
        </w:tc>
        <w:tc>
          <w:tcPr>
            <w:tcW w:w="2410" w:type="dxa"/>
            <w:tcBorders>
              <w:top w:val="nil"/>
              <w:left w:val="single" w:sz="4" w:space="0" w:color="auto"/>
              <w:bottom w:val="single" w:sz="4" w:space="0" w:color="auto"/>
              <w:right w:val="single" w:sz="4" w:space="0" w:color="auto"/>
            </w:tcBorders>
            <w:vAlign w:val="center"/>
          </w:tcPr>
          <w:p w:rsidR="00497965" w:rsidRPr="00042D73" w:rsidRDefault="00497965" w:rsidP="00497965">
            <w:pPr>
              <w:widowControl/>
              <w:jc w:val="center"/>
              <w:rPr>
                <w:rFonts w:cs="Courier New"/>
                <w:sz w:val="24"/>
                <w:szCs w:val="24"/>
                <w:lang w:eastAsia="zh-CN"/>
              </w:rPr>
            </w:pPr>
          </w:p>
        </w:tc>
      </w:tr>
      <w:tr w:rsidR="00497965" w:rsidRPr="00042D73" w:rsidTr="00042D73">
        <w:trPr>
          <w:trHeight w:val="64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7965" w:rsidRPr="00042D73" w:rsidRDefault="00497965" w:rsidP="00497965">
            <w:pPr>
              <w:widowControl/>
              <w:jc w:val="center"/>
              <w:rPr>
                <w:rFonts w:cs="Courier New"/>
                <w:sz w:val="24"/>
                <w:szCs w:val="24"/>
                <w:lang w:eastAsia="zh-CN"/>
              </w:rPr>
            </w:pPr>
            <w:r w:rsidRPr="00042D73">
              <w:rPr>
                <w:rFonts w:cs="Courier New" w:hint="eastAsia"/>
                <w:sz w:val="24"/>
                <w:szCs w:val="24"/>
                <w:lang w:eastAsia="zh-CN"/>
              </w:rPr>
              <w:t>9</w:t>
            </w:r>
          </w:p>
        </w:tc>
        <w:tc>
          <w:tcPr>
            <w:tcW w:w="5387" w:type="dxa"/>
            <w:tcBorders>
              <w:top w:val="nil"/>
              <w:left w:val="single" w:sz="4" w:space="0" w:color="auto"/>
              <w:bottom w:val="single" w:sz="4" w:space="0" w:color="auto"/>
              <w:right w:val="single" w:sz="4" w:space="0" w:color="auto"/>
            </w:tcBorders>
            <w:shd w:val="clear" w:color="auto" w:fill="auto"/>
            <w:vAlign w:val="center"/>
          </w:tcPr>
          <w:p w:rsidR="00497965" w:rsidRPr="00042D73" w:rsidRDefault="00497965" w:rsidP="00497965">
            <w:pPr>
              <w:jc w:val="center"/>
              <w:rPr>
                <w:rFonts w:cs="Courier New"/>
                <w:sz w:val="24"/>
                <w:szCs w:val="24"/>
                <w:lang w:eastAsia="zh-CN"/>
              </w:rPr>
            </w:pPr>
            <w:r w:rsidRPr="00042D73">
              <w:rPr>
                <w:rFonts w:cs="Courier New" w:hint="eastAsia"/>
                <w:sz w:val="24"/>
                <w:szCs w:val="24"/>
                <w:lang w:eastAsia="zh-CN"/>
              </w:rPr>
              <w:t>吸附分离装置（41）、异构化装置（42）</w:t>
            </w:r>
          </w:p>
        </w:tc>
        <w:tc>
          <w:tcPr>
            <w:tcW w:w="2410" w:type="dxa"/>
            <w:tcBorders>
              <w:top w:val="nil"/>
              <w:left w:val="single" w:sz="4" w:space="0" w:color="auto"/>
              <w:bottom w:val="single" w:sz="4" w:space="0" w:color="auto"/>
              <w:right w:val="single" w:sz="4" w:space="0" w:color="auto"/>
            </w:tcBorders>
            <w:vAlign w:val="center"/>
          </w:tcPr>
          <w:p w:rsidR="00497965" w:rsidRPr="00042D73" w:rsidRDefault="00497965" w:rsidP="00497965">
            <w:pPr>
              <w:widowControl/>
              <w:jc w:val="center"/>
              <w:rPr>
                <w:rFonts w:cs="Courier New"/>
                <w:sz w:val="24"/>
                <w:szCs w:val="24"/>
                <w:lang w:eastAsia="zh-CN"/>
              </w:rPr>
            </w:pPr>
          </w:p>
        </w:tc>
      </w:tr>
      <w:tr w:rsidR="00497965" w:rsidRPr="00042D73" w:rsidTr="00042D73">
        <w:trPr>
          <w:trHeight w:val="64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7965" w:rsidRPr="00042D73" w:rsidRDefault="00497965" w:rsidP="00497965">
            <w:pPr>
              <w:widowControl/>
              <w:jc w:val="center"/>
              <w:rPr>
                <w:rFonts w:cs="Courier New"/>
                <w:sz w:val="24"/>
                <w:szCs w:val="24"/>
                <w:lang w:eastAsia="zh-CN"/>
              </w:rPr>
            </w:pPr>
          </w:p>
          <w:p w:rsidR="00497965" w:rsidRPr="00042D73" w:rsidRDefault="00497965" w:rsidP="00497965">
            <w:pPr>
              <w:widowControl/>
              <w:jc w:val="center"/>
              <w:rPr>
                <w:rFonts w:cs="Courier New"/>
                <w:sz w:val="24"/>
                <w:szCs w:val="24"/>
                <w:lang w:eastAsia="zh-CN"/>
              </w:rPr>
            </w:pPr>
            <w:r w:rsidRPr="00042D73">
              <w:rPr>
                <w:rFonts w:cs="Courier New" w:hint="eastAsia"/>
                <w:sz w:val="24"/>
                <w:szCs w:val="24"/>
                <w:lang w:eastAsia="zh-CN"/>
              </w:rPr>
              <w:t>1</w:t>
            </w:r>
            <w:r w:rsidRPr="00042D73">
              <w:rPr>
                <w:rFonts w:cs="Courier New"/>
                <w:sz w:val="24"/>
                <w:szCs w:val="24"/>
                <w:lang w:eastAsia="zh-CN"/>
              </w:rPr>
              <w:t>0</w:t>
            </w:r>
          </w:p>
        </w:tc>
        <w:tc>
          <w:tcPr>
            <w:tcW w:w="5387" w:type="dxa"/>
            <w:tcBorders>
              <w:top w:val="nil"/>
              <w:left w:val="single" w:sz="4" w:space="0" w:color="auto"/>
              <w:bottom w:val="single" w:sz="4" w:space="0" w:color="auto"/>
              <w:right w:val="single" w:sz="4" w:space="0" w:color="auto"/>
            </w:tcBorders>
            <w:shd w:val="clear" w:color="auto" w:fill="auto"/>
            <w:vAlign w:val="center"/>
          </w:tcPr>
          <w:p w:rsidR="00497965" w:rsidRPr="00042D73" w:rsidRDefault="00497965" w:rsidP="00497965">
            <w:pPr>
              <w:widowControl/>
              <w:jc w:val="center"/>
              <w:rPr>
                <w:rFonts w:cs="Courier New"/>
                <w:sz w:val="24"/>
                <w:szCs w:val="24"/>
                <w:lang w:eastAsia="zh-CN"/>
              </w:rPr>
            </w:pPr>
            <w:r w:rsidRPr="00042D73">
              <w:rPr>
                <w:rFonts w:cs="Courier New" w:hint="eastAsia"/>
                <w:sz w:val="24"/>
                <w:szCs w:val="24"/>
                <w:lang w:eastAsia="zh-CN"/>
              </w:rPr>
              <w:t>吸附分离装置（43）、异构化装置（44）、邻二</w:t>
            </w:r>
          </w:p>
          <w:p w:rsidR="00497965" w:rsidRPr="00042D73" w:rsidRDefault="00497965" w:rsidP="00497965">
            <w:pPr>
              <w:jc w:val="center"/>
              <w:rPr>
                <w:rFonts w:cs="Courier New"/>
                <w:sz w:val="24"/>
                <w:szCs w:val="24"/>
                <w:lang w:eastAsia="zh-CN"/>
              </w:rPr>
            </w:pPr>
            <w:r w:rsidRPr="00042D73">
              <w:rPr>
                <w:rFonts w:cs="Courier New" w:hint="eastAsia"/>
                <w:sz w:val="24"/>
                <w:szCs w:val="24"/>
                <w:lang w:eastAsia="zh-CN"/>
              </w:rPr>
              <w:t>甲苯装置（45）</w:t>
            </w:r>
          </w:p>
        </w:tc>
        <w:tc>
          <w:tcPr>
            <w:tcW w:w="2410" w:type="dxa"/>
            <w:tcBorders>
              <w:top w:val="nil"/>
              <w:left w:val="single" w:sz="4" w:space="0" w:color="auto"/>
              <w:bottom w:val="single" w:sz="4" w:space="0" w:color="auto"/>
              <w:right w:val="single" w:sz="4" w:space="0" w:color="auto"/>
            </w:tcBorders>
            <w:vAlign w:val="center"/>
          </w:tcPr>
          <w:p w:rsidR="00497965" w:rsidRPr="00042D73" w:rsidRDefault="00497965" w:rsidP="00497965">
            <w:pPr>
              <w:widowControl/>
              <w:jc w:val="center"/>
              <w:rPr>
                <w:rFonts w:cs="Courier New"/>
                <w:sz w:val="24"/>
                <w:szCs w:val="24"/>
                <w:lang w:eastAsia="zh-CN"/>
              </w:rPr>
            </w:pPr>
          </w:p>
        </w:tc>
      </w:tr>
      <w:tr w:rsidR="00497965" w:rsidRPr="00042D73" w:rsidTr="00042D73">
        <w:trPr>
          <w:trHeight w:val="40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7965" w:rsidRPr="00042D73" w:rsidRDefault="00497965" w:rsidP="00497965">
            <w:pPr>
              <w:widowControl/>
              <w:jc w:val="center"/>
              <w:rPr>
                <w:rFonts w:cs="Courier New"/>
                <w:sz w:val="24"/>
                <w:szCs w:val="24"/>
                <w:lang w:eastAsia="zh-CN"/>
              </w:rPr>
            </w:pPr>
            <w:r w:rsidRPr="00042D73">
              <w:rPr>
                <w:rFonts w:cs="Courier New" w:hint="eastAsia"/>
                <w:sz w:val="24"/>
                <w:szCs w:val="24"/>
                <w:lang w:eastAsia="zh-CN"/>
              </w:rPr>
              <w:t>1</w:t>
            </w:r>
            <w:r w:rsidRPr="00042D73">
              <w:rPr>
                <w:rFonts w:cs="Courier New"/>
                <w:sz w:val="24"/>
                <w:szCs w:val="24"/>
                <w:lang w:eastAsia="zh-CN"/>
              </w:rPr>
              <w:t>1</w:t>
            </w:r>
          </w:p>
        </w:tc>
        <w:tc>
          <w:tcPr>
            <w:tcW w:w="5387" w:type="dxa"/>
            <w:tcBorders>
              <w:top w:val="nil"/>
              <w:left w:val="single" w:sz="4" w:space="0" w:color="auto"/>
              <w:bottom w:val="single" w:sz="4" w:space="0" w:color="auto"/>
              <w:right w:val="single" w:sz="4" w:space="0" w:color="auto"/>
            </w:tcBorders>
            <w:shd w:val="clear" w:color="auto" w:fill="auto"/>
            <w:vAlign w:val="center"/>
          </w:tcPr>
          <w:p w:rsidR="00497965" w:rsidRPr="00042D73" w:rsidRDefault="00497965" w:rsidP="00497965">
            <w:pPr>
              <w:jc w:val="center"/>
              <w:rPr>
                <w:rFonts w:cs="Courier New"/>
                <w:sz w:val="24"/>
                <w:szCs w:val="24"/>
                <w:lang w:eastAsia="zh-CN"/>
              </w:rPr>
            </w:pPr>
            <w:r w:rsidRPr="00042D73">
              <w:rPr>
                <w:rFonts w:cs="Courier New" w:hint="eastAsia"/>
                <w:sz w:val="24"/>
                <w:szCs w:val="24"/>
                <w:lang w:eastAsia="zh-CN"/>
              </w:rPr>
              <w:t>热电站</w:t>
            </w:r>
          </w:p>
        </w:tc>
        <w:tc>
          <w:tcPr>
            <w:tcW w:w="2410" w:type="dxa"/>
            <w:tcBorders>
              <w:top w:val="nil"/>
              <w:left w:val="single" w:sz="4" w:space="0" w:color="auto"/>
              <w:bottom w:val="single" w:sz="4" w:space="0" w:color="auto"/>
              <w:right w:val="single" w:sz="4" w:space="0" w:color="auto"/>
            </w:tcBorders>
            <w:vAlign w:val="center"/>
          </w:tcPr>
          <w:p w:rsidR="00497965" w:rsidRPr="00042D73" w:rsidRDefault="00497965" w:rsidP="00497965">
            <w:pPr>
              <w:widowControl/>
              <w:jc w:val="center"/>
              <w:rPr>
                <w:rFonts w:cs="Courier New"/>
                <w:sz w:val="24"/>
                <w:szCs w:val="24"/>
                <w:lang w:eastAsia="zh-CN"/>
              </w:rPr>
            </w:pPr>
          </w:p>
        </w:tc>
      </w:tr>
      <w:tr w:rsidR="00497965" w:rsidRPr="00042D73" w:rsidTr="00042D73">
        <w:trPr>
          <w:trHeight w:val="40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7965" w:rsidRPr="00042D73" w:rsidRDefault="00497965" w:rsidP="00497965">
            <w:pPr>
              <w:widowControl/>
              <w:jc w:val="center"/>
              <w:rPr>
                <w:rFonts w:cs="Courier New"/>
                <w:sz w:val="24"/>
                <w:szCs w:val="24"/>
                <w:lang w:eastAsia="zh-CN"/>
              </w:rPr>
            </w:pPr>
            <w:r w:rsidRPr="00042D73">
              <w:rPr>
                <w:rFonts w:cs="Courier New" w:hint="eastAsia"/>
                <w:sz w:val="24"/>
                <w:szCs w:val="24"/>
                <w:lang w:eastAsia="zh-CN"/>
              </w:rPr>
              <w:t>1</w:t>
            </w:r>
            <w:r w:rsidRPr="00042D73">
              <w:rPr>
                <w:rFonts w:cs="Courier New"/>
                <w:sz w:val="24"/>
                <w:szCs w:val="24"/>
                <w:lang w:eastAsia="zh-CN"/>
              </w:rPr>
              <w:t>2</w:t>
            </w:r>
          </w:p>
        </w:tc>
        <w:tc>
          <w:tcPr>
            <w:tcW w:w="5387" w:type="dxa"/>
            <w:tcBorders>
              <w:top w:val="nil"/>
              <w:left w:val="single" w:sz="4" w:space="0" w:color="auto"/>
              <w:bottom w:val="single" w:sz="4" w:space="0" w:color="auto"/>
              <w:right w:val="single" w:sz="4" w:space="0" w:color="auto"/>
            </w:tcBorders>
            <w:shd w:val="clear" w:color="auto" w:fill="auto"/>
            <w:vAlign w:val="center"/>
          </w:tcPr>
          <w:p w:rsidR="00497965" w:rsidRPr="00042D73" w:rsidRDefault="00497965" w:rsidP="00497965">
            <w:pPr>
              <w:jc w:val="center"/>
              <w:rPr>
                <w:rFonts w:cs="Courier New"/>
                <w:sz w:val="24"/>
                <w:szCs w:val="24"/>
                <w:lang w:eastAsia="zh-CN"/>
              </w:rPr>
            </w:pPr>
            <w:r w:rsidRPr="00042D73">
              <w:rPr>
                <w:rFonts w:cs="Courier New" w:hint="eastAsia"/>
                <w:sz w:val="24"/>
                <w:szCs w:val="24"/>
                <w:lang w:eastAsia="zh-CN"/>
              </w:rPr>
              <w:t>污水处理站、水处理站</w:t>
            </w:r>
          </w:p>
        </w:tc>
        <w:tc>
          <w:tcPr>
            <w:tcW w:w="2410" w:type="dxa"/>
            <w:tcBorders>
              <w:top w:val="nil"/>
              <w:left w:val="single" w:sz="4" w:space="0" w:color="auto"/>
              <w:bottom w:val="single" w:sz="4" w:space="0" w:color="auto"/>
              <w:right w:val="single" w:sz="4" w:space="0" w:color="auto"/>
            </w:tcBorders>
            <w:vAlign w:val="center"/>
          </w:tcPr>
          <w:p w:rsidR="00497965" w:rsidRPr="00042D73" w:rsidRDefault="00497965" w:rsidP="00497965">
            <w:pPr>
              <w:widowControl/>
              <w:jc w:val="center"/>
              <w:rPr>
                <w:rFonts w:cs="Courier New"/>
                <w:sz w:val="24"/>
                <w:szCs w:val="24"/>
                <w:lang w:eastAsia="zh-CN"/>
              </w:rPr>
            </w:pPr>
          </w:p>
        </w:tc>
      </w:tr>
      <w:tr w:rsidR="00497965" w:rsidRPr="00042D73" w:rsidTr="00042D73">
        <w:trPr>
          <w:trHeight w:val="64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7965" w:rsidRPr="00042D73" w:rsidRDefault="00497965" w:rsidP="00497965">
            <w:pPr>
              <w:widowControl/>
              <w:jc w:val="center"/>
              <w:rPr>
                <w:rFonts w:cs="Courier New"/>
                <w:sz w:val="24"/>
                <w:szCs w:val="24"/>
                <w:lang w:eastAsia="zh-CN"/>
              </w:rPr>
            </w:pPr>
            <w:r w:rsidRPr="00042D73">
              <w:rPr>
                <w:rFonts w:cs="Courier New" w:hint="eastAsia"/>
                <w:sz w:val="24"/>
                <w:szCs w:val="24"/>
                <w:lang w:eastAsia="zh-CN"/>
              </w:rPr>
              <w:t>1</w:t>
            </w:r>
            <w:r w:rsidRPr="00042D73">
              <w:rPr>
                <w:rFonts w:cs="Courier New"/>
                <w:sz w:val="24"/>
                <w:szCs w:val="24"/>
                <w:lang w:eastAsia="zh-CN"/>
              </w:rPr>
              <w:t>3</w:t>
            </w:r>
          </w:p>
        </w:tc>
        <w:tc>
          <w:tcPr>
            <w:tcW w:w="5387" w:type="dxa"/>
            <w:tcBorders>
              <w:top w:val="nil"/>
              <w:left w:val="single" w:sz="4" w:space="0" w:color="auto"/>
              <w:bottom w:val="single" w:sz="4" w:space="0" w:color="auto"/>
              <w:right w:val="single" w:sz="4" w:space="0" w:color="auto"/>
            </w:tcBorders>
            <w:shd w:val="clear" w:color="auto" w:fill="auto"/>
            <w:vAlign w:val="center"/>
          </w:tcPr>
          <w:p w:rsidR="00497965" w:rsidRPr="00042D73" w:rsidRDefault="00497965" w:rsidP="00497965">
            <w:pPr>
              <w:jc w:val="center"/>
              <w:rPr>
                <w:rFonts w:cs="Courier New"/>
                <w:sz w:val="24"/>
                <w:szCs w:val="24"/>
                <w:lang w:eastAsia="zh-CN"/>
              </w:rPr>
            </w:pPr>
            <w:r w:rsidRPr="00042D73">
              <w:rPr>
                <w:rFonts w:cs="Courier New" w:hint="eastAsia"/>
                <w:sz w:val="24"/>
                <w:szCs w:val="24"/>
                <w:lang w:eastAsia="zh-CN"/>
              </w:rPr>
              <w:t>制冷站、制氮站、循环水站、空压站</w:t>
            </w:r>
          </w:p>
        </w:tc>
        <w:tc>
          <w:tcPr>
            <w:tcW w:w="2410" w:type="dxa"/>
            <w:tcBorders>
              <w:top w:val="nil"/>
              <w:left w:val="single" w:sz="4" w:space="0" w:color="auto"/>
              <w:bottom w:val="single" w:sz="4" w:space="0" w:color="auto"/>
              <w:right w:val="single" w:sz="4" w:space="0" w:color="auto"/>
            </w:tcBorders>
            <w:vAlign w:val="center"/>
          </w:tcPr>
          <w:p w:rsidR="00497965" w:rsidRPr="00042D73" w:rsidRDefault="00497965" w:rsidP="00497965">
            <w:pPr>
              <w:widowControl/>
              <w:jc w:val="center"/>
              <w:rPr>
                <w:rFonts w:cs="Courier New"/>
                <w:sz w:val="24"/>
                <w:szCs w:val="24"/>
                <w:lang w:eastAsia="zh-CN"/>
              </w:rPr>
            </w:pPr>
          </w:p>
        </w:tc>
      </w:tr>
      <w:tr w:rsidR="00497965" w:rsidRPr="00042D73" w:rsidTr="00042D73">
        <w:trPr>
          <w:trHeight w:val="40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7965" w:rsidRPr="00042D73" w:rsidRDefault="00497965" w:rsidP="00497965">
            <w:pPr>
              <w:widowControl/>
              <w:jc w:val="center"/>
              <w:rPr>
                <w:rFonts w:cs="Courier New"/>
                <w:sz w:val="24"/>
                <w:szCs w:val="24"/>
                <w:lang w:eastAsia="zh-CN"/>
              </w:rPr>
            </w:pPr>
            <w:r w:rsidRPr="00042D73">
              <w:rPr>
                <w:rFonts w:cs="Courier New" w:hint="eastAsia"/>
                <w:sz w:val="24"/>
                <w:szCs w:val="24"/>
                <w:lang w:eastAsia="zh-CN"/>
              </w:rPr>
              <w:t>1</w:t>
            </w:r>
            <w:r w:rsidRPr="00042D73">
              <w:rPr>
                <w:rFonts w:cs="Courier New"/>
                <w:sz w:val="24"/>
                <w:szCs w:val="24"/>
                <w:lang w:eastAsia="zh-CN"/>
              </w:rPr>
              <w:t>4</w:t>
            </w:r>
          </w:p>
        </w:tc>
        <w:tc>
          <w:tcPr>
            <w:tcW w:w="5387" w:type="dxa"/>
            <w:tcBorders>
              <w:top w:val="nil"/>
              <w:left w:val="single" w:sz="4" w:space="0" w:color="auto"/>
              <w:bottom w:val="single" w:sz="4" w:space="0" w:color="auto"/>
              <w:right w:val="single" w:sz="4" w:space="0" w:color="auto"/>
            </w:tcBorders>
            <w:shd w:val="clear" w:color="auto" w:fill="auto"/>
            <w:vAlign w:val="center"/>
          </w:tcPr>
          <w:p w:rsidR="00497965" w:rsidRPr="00042D73" w:rsidRDefault="00497965" w:rsidP="00497965">
            <w:pPr>
              <w:jc w:val="center"/>
              <w:rPr>
                <w:rFonts w:cs="Courier New"/>
                <w:sz w:val="24"/>
                <w:szCs w:val="24"/>
                <w:lang w:eastAsia="zh-CN"/>
              </w:rPr>
            </w:pPr>
            <w:r w:rsidRPr="00042D73">
              <w:rPr>
                <w:rFonts w:cs="Courier New" w:hint="eastAsia"/>
                <w:sz w:val="24"/>
                <w:szCs w:val="24"/>
                <w:lang w:eastAsia="zh-CN"/>
              </w:rPr>
              <w:t>维修厂房、化验室、仓库、罐区等特殊岗位噪声个体</w:t>
            </w:r>
          </w:p>
        </w:tc>
        <w:tc>
          <w:tcPr>
            <w:tcW w:w="2410" w:type="dxa"/>
            <w:tcBorders>
              <w:top w:val="nil"/>
              <w:left w:val="single" w:sz="4" w:space="0" w:color="auto"/>
              <w:bottom w:val="single" w:sz="4" w:space="0" w:color="auto"/>
              <w:right w:val="single" w:sz="4" w:space="0" w:color="auto"/>
            </w:tcBorders>
            <w:vAlign w:val="center"/>
          </w:tcPr>
          <w:p w:rsidR="00497965" w:rsidRPr="00042D73" w:rsidRDefault="00497965" w:rsidP="00497965">
            <w:pPr>
              <w:widowControl/>
              <w:jc w:val="center"/>
              <w:rPr>
                <w:rFonts w:cs="Courier New"/>
                <w:sz w:val="24"/>
                <w:szCs w:val="24"/>
                <w:lang w:eastAsia="zh-CN"/>
              </w:rPr>
            </w:pPr>
          </w:p>
        </w:tc>
      </w:tr>
      <w:tr w:rsidR="00497965" w:rsidRPr="00042D73" w:rsidTr="00042D73">
        <w:trPr>
          <w:trHeight w:val="405"/>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65" w:rsidRPr="00042D73" w:rsidRDefault="00497965" w:rsidP="00497965">
            <w:pPr>
              <w:widowControl/>
              <w:jc w:val="center"/>
              <w:rPr>
                <w:rFonts w:cs="Courier New"/>
                <w:sz w:val="24"/>
                <w:szCs w:val="24"/>
                <w:lang w:eastAsia="zh-CN"/>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497965" w:rsidRPr="00042D73" w:rsidRDefault="00497965" w:rsidP="00497965">
            <w:pPr>
              <w:jc w:val="center"/>
              <w:rPr>
                <w:rFonts w:cs="Courier New"/>
                <w:sz w:val="24"/>
                <w:szCs w:val="24"/>
                <w:lang w:eastAsia="zh-CN"/>
              </w:rPr>
            </w:pPr>
            <w:r w:rsidRPr="00042D73">
              <w:rPr>
                <w:rFonts w:cs="Courier New" w:hint="eastAsia"/>
                <w:sz w:val="24"/>
                <w:szCs w:val="24"/>
                <w:lang w:eastAsia="zh-CN"/>
              </w:rPr>
              <w:t>总合计</w:t>
            </w:r>
          </w:p>
        </w:tc>
        <w:tc>
          <w:tcPr>
            <w:tcW w:w="2410" w:type="dxa"/>
            <w:tcBorders>
              <w:top w:val="single" w:sz="4" w:space="0" w:color="auto"/>
              <w:left w:val="single" w:sz="4" w:space="0" w:color="auto"/>
              <w:bottom w:val="single" w:sz="4" w:space="0" w:color="auto"/>
              <w:right w:val="single" w:sz="4" w:space="0" w:color="auto"/>
            </w:tcBorders>
            <w:vAlign w:val="center"/>
          </w:tcPr>
          <w:p w:rsidR="00497965" w:rsidRPr="00042D73" w:rsidRDefault="00497965" w:rsidP="00497965">
            <w:pPr>
              <w:widowControl/>
              <w:jc w:val="center"/>
              <w:rPr>
                <w:rFonts w:cs="Courier New"/>
                <w:sz w:val="24"/>
                <w:szCs w:val="24"/>
                <w:lang w:eastAsia="zh-CN"/>
              </w:rPr>
            </w:pPr>
          </w:p>
        </w:tc>
      </w:tr>
    </w:tbl>
    <w:p w:rsidR="00497965" w:rsidRPr="00042D73" w:rsidRDefault="00497965" w:rsidP="00497965">
      <w:pPr>
        <w:pStyle w:val="10"/>
        <w:autoSpaceDE w:val="0"/>
        <w:autoSpaceDN w:val="0"/>
        <w:adjustRightInd/>
        <w:spacing w:line="240" w:lineRule="auto"/>
        <w:ind w:firstLineChars="200" w:firstLine="480"/>
        <w:jc w:val="left"/>
        <w:textAlignment w:val="auto"/>
        <w:rPr>
          <w:rFonts w:hAnsi="宋体" w:cs="Courier New"/>
          <w:sz w:val="24"/>
          <w:szCs w:val="24"/>
        </w:rPr>
      </w:pPr>
    </w:p>
    <w:p w:rsidR="00497965" w:rsidRPr="00042D73" w:rsidRDefault="00365616" w:rsidP="00497965">
      <w:pPr>
        <w:pStyle w:val="10"/>
        <w:autoSpaceDE w:val="0"/>
        <w:autoSpaceDN w:val="0"/>
        <w:adjustRightInd/>
        <w:spacing w:line="240" w:lineRule="auto"/>
        <w:ind w:firstLineChars="200" w:firstLine="480"/>
        <w:jc w:val="left"/>
        <w:textAlignment w:val="auto"/>
        <w:rPr>
          <w:rFonts w:hAnsi="宋体" w:cs="Courier New"/>
          <w:sz w:val="24"/>
          <w:szCs w:val="24"/>
        </w:rPr>
      </w:pPr>
      <w:r>
        <w:rPr>
          <w:rFonts w:hAnsi="宋体" w:cs="Courier New" w:hint="eastAsia"/>
          <w:sz w:val="24"/>
          <w:szCs w:val="24"/>
        </w:rPr>
        <w:t>4</w:t>
      </w:r>
      <w:r>
        <w:rPr>
          <w:rFonts w:hAnsi="宋体" w:cs="Courier New"/>
          <w:sz w:val="24"/>
          <w:szCs w:val="24"/>
        </w:rPr>
        <w:t>.2</w:t>
      </w:r>
      <w:r w:rsidR="00497965" w:rsidRPr="00042D73">
        <w:rPr>
          <w:rFonts w:hAnsi="宋体" w:cs="Courier New"/>
          <w:sz w:val="24"/>
          <w:szCs w:val="24"/>
        </w:rPr>
        <w:t>、翔鹭码头厂区部分含税包干总价：</w:t>
      </w:r>
      <w:r w:rsidR="00497965" w:rsidRPr="00042D73">
        <w:rPr>
          <w:rFonts w:hAnsi="宋体" w:cs="Courier New" w:hint="eastAsia"/>
          <w:sz w:val="24"/>
          <w:szCs w:val="24"/>
          <w:u w:val="single"/>
        </w:rPr>
        <w:t xml:space="preserve"> </w:t>
      </w:r>
      <w:r w:rsidR="00497965" w:rsidRPr="00042D73">
        <w:rPr>
          <w:rFonts w:hAnsi="宋体" w:cs="Courier New"/>
          <w:sz w:val="24"/>
          <w:szCs w:val="24"/>
          <w:u w:val="single"/>
        </w:rPr>
        <w:t xml:space="preserve">     元</w:t>
      </w:r>
      <w:r w:rsidR="00497965" w:rsidRPr="00042D73">
        <w:rPr>
          <w:rFonts w:hAnsi="宋体" w:cs="Courier New"/>
          <w:sz w:val="24"/>
          <w:szCs w:val="24"/>
        </w:rPr>
        <w:t>。</w:t>
      </w:r>
    </w:p>
    <w:p w:rsidR="00497965" w:rsidRPr="00042D73" w:rsidRDefault="00497965" w:rsidP="00497965">
      <w:pPr>
        <w:pStyle w:val="10"/>
        <w:autoSpaceDE w:val="0"/>
        <w:autoSpaceDN w:val="0"/>
        <w:adjustRightInd/>
        <w:spacing w:line="240" w:lineRule="auto"/>
        <w:ind w:firstLineChars="200" w:firstLine="480"/>
        <w:jc w:val="left"/>
        <w:textAlignment w:val="auto"/>
        <w:rPr>
          <w:rFonts w:hAnsi="宋体" w:cs="Courier New"/>
          <w:sz w:val="24"/>
          <w:szCs w:val="24"/>
        </w:rPr>
      </w:pPr>
    </w:p>
    <w:p w:rsidR="00497965" w:rsidRPr="00042D73" w:rsidRDefault="00365616" w:rsidP="00497965">
      <w:pPr>
        <w:pStyle w:val="10"/>
        <w:autoSpaceDE w:val="0"/>
        <w:autoSpaceDN w:val="0"/>
        <w:adjustRightInd/>
        <w:spacing w:line="240" w:lineRule="auto"/>
        <w:ind w:firstLineChars="200" w:firstLine="480"/>
        <w:jc w:val="left"/>
        <w:textAlignment w:val="auto"/>
        <w:rPr>
          <w:rFonts w:hAnsi="宋体" w:cs="Courier New"/>
          <w:sz w:val="24"/>
          <w:szCs w:val="24"/>
        </w:rPr>
      </w:pPr>
      <w:r>
        <w:rPr>
          <w:rFonts w:hAnsi="宋体" w:cs="Courier New" w:hint="eastAsia"/>
          <w:sz w:val="24"/>
          <w:szCs w:val="24"/>
        </w:rPr>
        <w:t>4</w:t>
      </w:r>
      <w:r>
        <w:rPr>
          <w:rFonts w:hAnsi="宋体" w:cs="Courier New"/>
          <w:sz w:val="24"/>
          <w:szCs w:val="24"/>
        </w:rPr>
        <w:t>.3</w:t>
      </w:r>
      <w:r w:rsidR="00497965" w:rsidRPr="00042D73">
        <w:rPr>
          <w:rFonts w:hAnsi="宋体" w:cs="Courier New"/>
          <w:sz w:val="24"/>
          <w:szCs w:val="24"/>
        </w:rPr>
        <w:t>、腾龙芳烃厂区和翔鹭码头厂区两部分总合计：</w:t>
      </w:r>
    </w:p>
    <w:p w:rsidR="00497965" w:rsidRPr="00042D73" w:rsidRDefault="00497965" w:rsidP="00497965">
      <w:pPr>
        <w:pStyle w:val="10"/>
        <w:autoSpaceDE w:val="0"/>
        <w:autoSpaceDN w:val="0"/>
        <w:adjustRightInd/>
        <w:spacing w:line="240" w:lineRule="auto"/>
        <w:ind w:firstLineChars="200" w:firstLine="480"/>
        <w:jc w:val="left"/>
        <w:textAlignment w:val="auto"/>
        <w:rPr>
          <w:rFonts w:hAnsi="宋体" w:cs="Courier New"/>
          <w:sz w:val="24"/>
          <w:szCs w:val="24"/>
        </w:rPr>
      </w:pPr>
      <w:r w:rsidRPr="00042D73">
        <w:rPr>
          <w:rFonts w:hAnsi="宋体" w:cs="Courier New" w:hint="eastAsia"/>
          <w:sz w:val="24"/>
          <w:szCs w:val="24"/>
        </w:rPr>
        <w:t xml:space="preserve"> </w:t>
      </w:r>
      <w:r w:rsidRPr="00042D73">
        <w:rPr>
          <w:rFonts w:hAnsi="宋体" w:cs="Courier New"/>
          <w:sz w:val="24"/>
          <w:szCs w:val="24"/>
        </w:rPr>
        <w:t xml:space="preserve">   两部分厂区含税包干暂定总价</w:t>
      </w:r>
      <w:r w:rsidRPr="00042D73">
        <w:rPr>
          <w:rFonts w:hAnsi="宋体" w:cs="Courier New"/>
          <w:sz w:val="24"/>
          <w:szCs w:val="24"/>
          <w:u w:val="single"/>
        </w:rPr>
        <w:t>：</w:t>
      </w:r>
      <w:r w:rsidRPr="00042D73">
        <w:rPr>
          <w:rFonts w:hAnsi="宋体" w:cs="Courier New" w:hint="eastAsia"/>
          <w:sz w:val="24"/>
          <w:szCs w:val="24"/>
          <w:u w:val="single"/>
        </w:rPr>
        <w:t xml:space="preserve"> </w:t>
      </w:r>
      <w:r w:rsidRPr="00042D73">
        <w:rPr>
          <w:rFonts w:hAnsi="宋体" w:cs="Courier New"/>
          <w:sz w:val="24"/>
          <w:szCs w:val="24"/>
          <w:u w:val="single"/>
        </w:rPr>
        <w:t xml:space="preserve">     </w:t>
      </w:r>
      <w:r w:rsidR="00AD1A24">
        <w:rPr>
          <w:rFonts w:hAnsi="宋体" w:cs="Courier New"/>
          <w:sz w:val="24"/>
          <w:szCs w:val="24"/>
          <w:u w:val="single"/>
        </w:rPr>
        <w:t xml:space="preserve">    </w:t>
      </w:r>
      <w:r w:rsidRPr="00042D73">
        <w:rPr>
          <w:rFonts w:hAnsi="宋体" w:cs="Courier New"/>
          <w:sz w:val="24"/>
          <w:szCs w:val="24"/>
          <w:u w:val="single"/>
        </w:rPr>
        <w:t xml:space="preserve">    元</w:t>
      </w:r>
      <w:r w:rsidRPr="00042D73">
        <w:rPr>
          <w:rFonts w:hAnsi="宋体" w:cs="Courier New"/>
          <w:sz w:val="24"/>
          <w:szCs w:val="24"/>
        </w:rPr>
        <w:t>。</w:t>
      </w:r>
    </w:p>
    <w:p w:rsidR="00497965" w:rsidRPr="00042D73" w:rsidRDefault="00497965" w:rsidP="00497965">
      <w:pPr>
        <w:widowControl/>
        <w:autoSpaceDE/>
        <w:autoSpaceDN/>
        <w:rPr>
          <w:rFonts w:cs="Courier New"/>
          <w:sz w:val="24"/>
          <w:szCs w:val="24"/>
          <w:lang w:eastAsia="zh-CN"/>
        </w:rPr>
      </w:pPr>
    </w:p>
    <w:p w:rsidR="00497965" w:rsidRDefault="00497965" w:rsidP="00042D73">
      <w:pPr>
        <w:pStyle w:val="10"/>
        <w:autoSpaceDE w:val="0"/>
        <w:autoSpaceDN w:val="0"/>
        <w:adjustRightInd/>
        <w:spacing w:line="240" w:lineRule="auto"/>
        <w:ind w:firstLineChars="200" w:firstLine="480"/>
        <w:jc w:val="left"/>
        <w:textAlignment w:val="auto"/>
        <w:rPr>
          <w:rFonts w:hAnsi="宋体"/>
          <w:sz w:val="24"/>
          <w:szCs w:val="24"/>
        </w:rPr>
      </w:pPr>
      <w:r w:rsidRPr="00042D73">
        <w:rPr>
          <w:rFonts w:hAnsi="宋体" w:cs="Courier New"/>
          <w:sz w:val="24"/>
          <w:szCs w:val="24"/>
        </w:rPr>
        <w:t>备注：以上各装置总价</w:t>
      </w:r>
      <w:r w:rsidR="00AD1A24">
        <w:rPr>
          <w:rFonts w:hAnsi="宋体" w:cs="Courier New"/>
          <w:sz w:val="24"/>
          <w:szCs w:val="24"/>
        </w:rPr>
        <w:t>之和</w:t>
      </w:r>
      <w:r w:rsidRPr="00042D73">
        <w:rPr>
          <w:rFonts w:hAnsi="宋体" w:cs="Courier New"/>
          <w:sz w:val="24"/>
          <w:szCs w:val="24"/>
        </w:rPr>
        <w:t>为暂定总价，最终以实际检测装置进行据实结算，未检测装置将不产生相应费用。</w:t>
      </w:r>
    </w:p>
    <w:p w:rsidR="0062029F" w:rsidRDefault="0062029F" w:rsidP="00042D73">
      <w:pPr>
        <w:pStyle w:val="ac"/>
        <w:spacing w:line="360" w:lineRule="auto"/>
        <w:ind w:firstLineChars="200" w:firstLine="480"/>
        <w:rPr>
          <w:rFonts w:hAnsi="宋体"/>
          <w:sz w:val="24"/>
          <w:szCs w:val="24"/>
          <w:lang w:eastAsia="zh-CN"/>
        </w:rPr>
      </w:pPr>
      <w:r>
        <w:rPr>
          <w:rFonts w:hAnsi="宋体" w:hint="eastAsia"/>
          <w:sz w:val="24"/>
          <w:szCs w:val="24"/>
          <w:lang w:eastAsia="zh-CN"/>
        </w:rPr>
        <w:t>以上价格为含税包干价，包括了乙方完成本合同约定所有工作所涉及的全部所需费用。除非合同另外有约定外，否则甲方不再另外支付任何费用。</w:t>
      </w:r>
    </w:p>
    <w:p w:rsidR="0062029F" w:rsidRDefault="0062029F" w:rsidP="00042D73">
      <w:pPr>
        <w:pStyle w:val="ac"/>
        <w:spacing w:line="360" w:lineRule="auto"/>
        <w:ind w:firstLineChars="200" w:firstLine="480"/>
        <w:rPr>
          <w:rFonts w:hAnsi="宋体"/>
          <w:color w:val="FF0000"/>
          <w:sz w:val="24"/>
          <w:szCs w:val="24"/>
          <w:lang w:eastAsia="zh-CN"/>
        </w:rPr>
      </w:pPr>
      <w:r>
        <w:rPr>
          <w:rFonts w:hAnsi="宋体" w:hint="eastAsia"/>
          <w:sz w:val="24"/>
          <w:szCs w:val="24"/>
          <w:lang w:eastAsia="zh-CN"/>
        </w:rPr>
        <w:t>具体支付方式和时间分配如下：</w:t>
      </w:r>
    </w:p>
    <w:p w:rsidR="0062029F" w:rsidRDefault="0062029F" w:rsidP="00042D73">
      <w:pPr>
        <w:pStyle w:val="ac"/>
        <w:spacing w:line="360" w:lineRule="auto"/>
        <w:ind w:firstLineChars="200" w:firstLine="480"/>
        <w:rPr>
          <w:rFonts w:hAnsi="宋体"/>
          <w:sz w:val="24"/>
          <w:szCs w:val="24"/>
          <w:lang w:eastAsia="zh-CN"/>
        </w:rPr>
      </w:pPr>
      <w:r>
        <w:rPr>
          <w:rFonts w:hAnsi="宋体" w:hint="eastAsia"/>
          <w:sz w:val="24"/>
          <w:szCs w:val="24"/>
          <w:lang w:eastAsia="zh-CN"/>
        </w:rPr>
        <w:t>乙方按合同约定完成所有相关工作</w:t>
      </w:r>
      <w:r w:rsidR="0046060E" w:rsidRPr="00042D73">
        <w:rPr>
          <w:rFonts w:hAnsi="宋体" w:hint="eastAsia"/>
          <w:sz w:val="24"/>
          <w:szCs w:val="24"/>
          <w:lang w:eastAsia="zh-CN"/>
        </w:rPr>
        <w:t>出具相应报告并由甲方认可后</w:t>
      </w:r>
      <w:r>
        <w:rPr>
          <w:rFonts w:hAnsi="宋体" w:hint="eastAsia"/>
          <w:sz w:val="24"/>
          <w:szCs w:val="24"/>
          <w:lang w:eastAsia="zh-CN"/>
        </w:rPr>
        <w:t>，</w:t>
      </w:r>
      <w:r w:rsidR="0046060E">
        <w:rPr>
          <w:rFonts w:hAnsi="宋体" w:hint="eastAsia"/>
          <w:sz w:val="24"/>
          <w:szCs w:val="24"/>
          <w:lang w:eastAsia="zh-CN"/>
        </w:rPr>
        <w:t>双方根据最终实际检测装置进行费用结算，双方确认无误后，</w:t>
      </w:r>
      <w:r>
        <w:rPr>
          <w:rFonts w:hAnsi="宋体" w:hint="eastAsia"/>
          <w:sz w:val="24"/>
          <w:szCs w:val="24"/>
          <w:lang w:eastAsia="zh-CN"/>
        </w:rPr>
        <w:t>乙方开具</w:t>
      </w:r>
      <w:r w:rsidR="0046060E">
        <w:rPr>
          <w:rFonts w:hAnsi="宋体" w:hint="eastAsia"/>
          <w:sz w:val="24"/>
          <w:szCs w:val="24"/>
          <w:lang w:eastAsia="zh-CN"/>
        </w:rPr>
        <w:t>相应金额</w:t>
      </w:r>
      <w:r>
        <w:rPr>
          <w:rFonts w:hAnsi="宋体" w:hint="eastAsia"/>
          <w:sz w:val="24"/>
          <w:szCs w:val="24"/>
          <w:lang w:eastAsia="zh-CN"/>
        </w:rPr>
        <w:t>1</w:t>
      </w:r>
      <w:r>
        <w:rPr>
          <w:rFonts w:hAnsi="宋体"/>
          <w:sz w:val="24"/>
          <w:szCs w:val="24"/>
          <w:lang w:eastAsia="zh-CN"/>
        </w:rPr>
        <w:t>00%</w:t>
      </w:r>
      <w:r>
        <w:rPr>
          <w:rFonts w:hAnsi="宋体"/>
          <w:sz w:val="24"/>
          <w:szCs w:val="24"/>
          <w:lang w:eastAsia="zh-CN"/>
        </w:rPr>
        <w:lastRenderedPageBreak/>
        <w:t>的</w:t>
      </w:r>
      <w:r>
        <w:rPr>
          <w:rFonts w:hAnsi="宋体" w:hint="eastAsia"/>
          <w:sz w:val="24"/>
          <w:szCs w:val="24"/>
          <w:lang w:eastAsia="zh-CN"/>
        </w:rPr>
        <w:t>增值税专用发票，甲方收到相应发票原件后3</w:t>
      </w:r>
      <w:r>
        <w:rPr>
          <w:rFonts w:hAnsi="宋体"/>
          <w:sz w:val="24"/>
          <w:szCs w:val="24"/>
          <w:lang w:eastAsia="zh-CN"/>
        </w:rPr>
        <w:t>0日内付清</w:t>
      </w:r>
      <w:r w:rsidR="0046060E">
        <w:rPr>
          <w:rFonts w:hAnsi="宋体" w:hint="eastAsia"/>
          <w:sz w:val="24"/>
          <w:szCs w:val="24"/>
          <w:lang w:eastAsia="zh-CN"/>
        </w:rPr>
        <w:t>相应</w:t>
      </w:r>
      <w:r w:rsidR="0046060E">
        <w:rPr>
          <w:rFonts w:hAnsi="宋体"/>
          <w:sz w:val="24"/>
          <w:szCs w:val="24"/>
          <w:lang w:eastAsia="zh-CN"/>
        </w:rPr>
        <w:t>金额</w:t>
      </w:r>
      <w:r>
        <w:rPr>
          <w:rFonts w:hAnsi="宋体" w:hint="eastAsia"/>
          <w:sz w:val="24"/>
          <w:szCs w:val="24"/>
          <w:lang w:eastAsia="zh-CN"/>
        </w:rPr>
        <w:t>1</w:t>
      </w:r>
      <w:r>
        <w:rPr>
          <w:rFonts w:hAnsi="宋体"/>
          <w:sz w:val="24"/>
          <w:szCs w:val="24"/>
          <w:lang w:eastAsia="zh-CN"/>
        </w:rPr>
        <w:t>00%费用</w:t>
      </w:r>
      <w:r>
        <w:rPr>
          <w:rFonts w:hAnsi="宋体" w:hint="eastAsia"/>
          <w:sz w:val="24"/>
          <w:szCs w:val="24"/>
          <w:lang w:eastAsia="zh-CN"/>
        </w:rPr>
        <w:t>。</w:t>
      </w:r>
    </w:p>
    <w:p w:rsidR="00C01584" w:rsidRDefault="00C01584" w:rsidP="00042D73">
      <w:pPr>
        <w:pStyle w:val="ac"/>
        <w:spacing w:line="360" w:lineRule="auto"/>
        <w:ind w:firstLineChars="200" w:firstLine="480"/>
        <w:rPr>
          <w:rFonts w:hAnsi="宋体"/>
          <w:sz w:val="24"/>
          <w:szCs w:val="24"/>
          <w:lang w:eastAsia="zh-CN"/>
        </w:rPr>
      </w:pPr>
      <w:r>
        <w:rPr>
          <w:rFonts w:hAnsi="宋体"/>
          <w:sz w:val="24"/>
          <w:szCs w:val="24"/>
          <w:lang w:eastAsia="zh-CN"/>
        </w:rPr>
        <w:t>结算时，根据各装置所属区域，分别按两家公司进行开票和付款。</w:t>
      </w:r>
    </w:p>
    <w:p w:rsidR="0062029F" w:rsidRDefault="0062029F" w:rsidP="00042D73">
      <w:pPr>
        <w:pStyle w:val="ac"/>
        <w:spacing w:line="360" w:lineRule="auto"/>
        <w:ind w:firstLineChars="200" w:firstLine="480"/>
        <w:rPr>
          <w:rFonts w:hAnsi="宋体"/>
          <w:sz w:val="24"/>
          <w:szCs w:val="24"/>
          <w:lang w:eastAsia="zh-CN"/>
        </w:rPr>
      </w:pPr>
      <w:r>
        <w:rPr>
          <w:rFonts w:hAnsi="宋体" w:hint="eastAsia"/>
          <w:sz w:val="24"/>
          <w:szCs w:val="24"/>
          <w:lang w:eastAsia="zh-CN"/>
        </w:rPr>
        <w:t>第五条双方确定因履行本合同应遵守的保密义务如下：</w:t>
      </w:r>
    </w:p>
    <w:p w:rsidR="0062029F" w:rsidRDefault="0062029F" w:rsidP="00042D73">
      <w:pPr>
        <w:pStyle w:val="ac"/>
        <w:spacing w:line="360" w:lineRule="auto"/>
        <w:ind w:firstLineChars="200" w:firstLine="480"/>
        <w:rPr>
          <w:rFonts w:hAnsi="宋体"/>
          <w:sz w:val="24"/>
          <w:szCs w:val="24"/>
          <w:lang w:eastAsia="zh-CN"/>
        </w:rPr>
      </w:pPr>
      <w:r>
        <w:rPr>
          <w:rFonts w:hAnsi="宋体" w:hint="eastAsia"/>
          <w:sz w:val="24"/>
          <w:szCs w:val="24"/>
          <w:lang w:eastAsia="zh-CN"/>
        </w:rPr>
        <w:t>甲方：</w:t>
      </w:r>
    </w:p>
    <w:p w:rsidR="0062029F" w:rsidRDefault="0062029F" w:rsidP="00042D73">
      <w:pPr>
        <w:pStyle w:val="ac"/>
        <w:spacing w:line="360" w:lineRule="auto"/>
        <w:ind w:firstLineChars="200" w:firstLine="480"/>
        <w:rPr>
          <w:rFonts w:hAnsi="宋体"/>
          <w:sz w:val="24"/>
          <w:szCs w:val="24"/>
          <w:lang w:eastAsia="zh-CN"/>
        </w:rPr>
      </w:pPr>
      <w:r>
        <w:rPr>
          <w:rFonts w:hAnsi="宋体"/>
          <w:sz w:val="24"/>
          <w:szCs w:val="24"/>
          <w:lang w:eastAsia="zh-CN"/>
        </w:rPr>
        <w:t>1.</w:t>
      </w:r>
      <w:r>
        <w:rPr>
          <w:rFonts w:hAnsi="宋体" w:hint="eastAsia"/>
          <w:sz w:val="24"/>
          <w:szCs w:val="24"/>
          <w:lang w:eastAsia="zh-CN"/>
        </w:rPr>
        <w:t>保密内容：乙方提供的资料，服务咨询报告及该服务咨询报告的附件资料除外。</w:t>
      </w:r>
    </w:p>
    <w:p w:rsidR="0062029F" w:rsidRDefault="0062029F" w:rsidP="00042D73">
      <w:pPr>
        <w:pStyle w:val="ac"/>
        <w:spacing w:line="360" w:lineRule="auto"/>
        <w:ind w:firstLineChars="200" w:firstLine="480"/>
        <w:rPr>
          <w:rFonts w:hAnsi="宋体"/>
          <w:sz w:val="24"/>
          <w:szCs w:val="24"/>
          <w:lang w:eastAsia="zh-CN"/>
        </w:rPr>
      </w:pPr>
      <w:r>
        <w:rPr>
          <w:rFonts w:hAnsi="宋体"/>
          <w:sz w:val="24"/>
          <w:szCs w:val="24"/>
          <w:lang w:eastAsia="zh-CN"/>
        </w:rPr>
        <w:t>2.</w:t>
      </w:r>
      <w:r>
        <w:rPr>
          <w:rFonts w:hAnsi="宋体" w:hint="eastAsia"/>
          <w:sz w:val="24"/>
          <w:szCs w:val="24"/>
          <w:lang w:eastAsia="zh-CN"/>
        </w:rPr>
        <w:t>涉密人员范围：甲方及甲方工作人员</w:t>
      </w:r>
    </w:p>
    <w:p w:rsidR="0062029F" w:rsidRDefault="0062029F" w:rsidP="00042D73">
      <w:pPr>
        <w:pStyle w:val="ac"/>
        <w:spacing w:line="360" w:lineRule="auto"/>
        <w:ind w:firstLineChars="200" w:firstLine="480"/>
        <w:rPr>
          <w:rFonts w:hAnsi="宋体"/>
          <w:sz w:val="24"/>
          <w:szCs w:val="24"/>
          <w:lang w:eastAsia="zh-CN"/>
        </w:rPr>
      </w:pPr>
      <w:r>
        <w:rPr>
          <w:rFonts w:hAnsi="宋体"/>
          <w:sz w:val="24"/>
          <w:szCs w:val="24"/>
          <w:lang w:eastAsia="zh-CN"/>
        </w:rPr>
        <w:t>3.</w:t>
      </w:r>
      <w:r>
        <w:rPr>
          <w:rFonts w:hAnsi="宋体" w:hint="eastAsia"/>
          <w:sz w:val="24"/>
          <w:szCs w:val="24"/>
          <w:lang w:eastAsia="zh-CN"/>
        </w:rPr>
        <w:t>泄密责任：按本合同约定及国家有关保密法的规定执行</w:t>
      </w:r>
    </w:p>
    <w:p w:rsidR="0062029F" w:rsidRDefault="0062029F" w:rsidP="00042D73">
      <w:pPr>
        <w:pStyle w:val="ac"/>
        <w:spacing w:line="360" w:lineRule="auto"/>
        <w:ind w:firstLineChars="200" w:firstLine="480"/>
        <w:rPr>
          <w:rFonts w:hAnsi="宋体"/>
          <w:sz w:val="24"/>
          <w:szCs w:val="24"/>
          <w:lang w:eastAsia="zh-CN"/>
        </w:rPr>
      </w:pPr>
      <w:r>
        <w:rPr>
          <w:rFonts w:hAnsi="宋体" w:hint="eastAsia"/>
          <w:sz w:val="24"/>
          <w:szCs w:val="24"/>
          <w:lang w:eastAsia="zh-CN"/>
        </w:rPr>
        <w:t>乙方：</w:t>
      </w:r>
    </w:p>
    <w:p w:rsidR="0062029F" w:rsidRDefault="0062029F" w:rsidP="00042D73">
      <w:pPr>
        <w:pStyle w:val="ac"/>
        <w:spacing w:line="360" w:lineRule="auto"/>
        <w:ind w:firstLineChars="200" w:firstLine="480"/>
        <w:rPr>
          <w:rFonts w:hAnsi="宋体"/>
          <w:sz w:val="24"/>
          <w:szCs w:val="24"/>
          <w:lang w:eastAsia="zh-CN"/>
        </w:rPr>
      </w:pPr>
      <w:r>
        <w:rPr>
          <w:rFonts w:hAnsi="宋体"/>
          <w:sz w:val="24"/>
          <w:szCs w:val="24"/>
          <w:lang w:eastAsia="zh-CN"/>
        </w:rPr>
        <w:t>1.</w:t>
      </w:r>
      <w:r>
        <w:rPr>
          <w:rFonts w:hAnsi="宋体" w:hint="eastAsia"/>
          <w:sz w:val="24"/>
          <w:szCs w:val="24"/>
          <w:lang w:eastAsia="zh-CN"/>
        </w:rPr>
        <w:t>保密内容：甲方提供的资料以及乙方在提供本合同约定服务过程中知悉的甲方技术信息、经营信息、生产工艺、操作流程等。</w:t>
      </w:r>
    </w:p>
    <w:p w:rsidR="0062029F" w:rsidRDefault="0062029F" w:rsidP="00042D73">
      <w:pPr>
        <w:pStyle w:val="ac"/>
        <w:spacing w:line="360" w:lineRule="auto"/>
        <w:ind w:firstLineChars="200" w:firstLine="480"/>
        <w:rPr>
          <w:rFonts w:hAnsi="宋体"/>
          <w:sz w:val="24"/>
          <w:szCs w:val="24"/>
          <w:lang w:eastAsia="zh-CN"/>
        </w:rPr>
      </w:pPr>
      <w:r>
        <w:rPr>
          <w:rFonts w:hAnsi="宋体"/>
          <w:sz w:val="24"/>
          <w:szCs w:val="24"/>
          <w:lang w:eastAsia="zh-CN"/>
        </w:rPr>
        <w:t>2.</w:t>
      </w:r>
      <w:r>
        <w:rPr>
          <w:rFonts w:hAnsi="宋体" w:hint="eastAsia"/>
          <w:sz w:val="24"/>
          <w:szCs w:val="24"/>
          <w:lang w:eastAsia="zh-CN"/>
        </w:rPr>
        <w:t>涉密人员范围：乙方及乙方工作人员</w:t>
      </w:r>
    </w:p>
    <w:p w:rsidR="0062029F" w:rsidRDefault="0062029F" w:rsidP="00042D73">
      <w:pPr>
        <w:pStyle w:val="ac"/>
        <w:spacing w:line="360" w:lineRule="auto"/>
        <w:ind w:firstLineChars="200" w:firstLine="480"/>
        <w:rPr>
          <w:rFonts w:hAnsi="宋体"/>
          <w:sz w:val="24"/>
          <w:szCs w:val="24"/>
          <w:lang w:eastAsia="zh-CN"/>
        </w:rPr>
      </w:pPr>
      <w:r>
        <w:rPr>
          <w:rFonts w:hAnsi="宋体"/>
          <w:sz w:val="24"/>
          <w:szCs w:val="24"/>
          <w:lang w:eastAsia="zh-CN"/>
        </w:rPr>
        <w:t>3.</w:t>
      </w:r>
      <w:r>
        <w:rPr>
          <w:rFonts w:hAnsi="宋体" w:hint="eastAsia"/>
          <w:sz w:val="24"/>
          <w:szCs w:val="24"/>
          <w:lang w:eastAsia="zh-CN"/>
        </w:rPr>
        <w:t>泄密责任：按本合同约定及国家有关保密法的规定执行</w:t>
      </w:r>
    </w:p>
    <w:p w:rsidR="0062029F" w:rsidRDefault="0062029F" w:rsidP="00042D73">
      <w:pPr>
        <w:pStyle w:val="ac"/>
        <w:spacing w:line="360" w:lineRule="auto"/>
        <w:ind w:firstLineChars="200" w:firstLine="480"/>
        <w:rPr>
          <w:rFonts w:hAnsi="宋体"/>
          <w:sz w:val="24"/>
          <w:szCs w:val="24"/>
          <w:lang w:eastAsia="zh-CN"/>
        </w:rPr>
      </w:pPr>
      <w:r>
        <w:rPr>
          <w:rFonts w:hAnsi="宋体" w:hint="eastAsia"/>
          <w:sz w:val="24"/>
          <w:szCs w:val="24"/>
          <w:lang w:eastAsia="zh-CN"/>
        </w:rPr>
        <w:t>第六条本合同的变更必须由双方协商一致，并以书面形式确定。</w:t>
      </w:r>
    </w:p>
    <w:p w:rsidR="0062029F" w:rsidRDefault="0062029F" w:rsidP="00042D73">
      <w:pPr>
        <w:pStyle w:val="ac"/>
        <w:spacing w:line="360" w:lineRule="auto"/>
        <w:ind w:firstLineChars="200" w:firstLine="480"/>
        <w:rPr>
          <w:rFonts w:hAnsi="宋体"/>
          <w:sz w:val="24"/>
          <w:szCs w:val="24"/>
          <w:lang w:eastAsia="zh-CN"/>
        </w:rPr>
      </w:pPr>
      <w:r>
        <w:rPr>
          <w:rFonts w:hAnsi="宋体" w:hint="eastAsia"/>
          <w:sz w:val="24"/>
          <w:szCs w:val="24"/>
          <w:lang w:eastAsia="zh-CN"/>
        </w:rPr>
        <w:t>第七条双方确定，按以下标准和方式对乙方提交的技术咨询工作成果进行验收：</w:t>
      </w:r>
    </w:p>
    <w:p w:rsidR="0062029F" w:rsidRPr="00042D73" w:rsidRDefault="0062029F" w:rsidP="00042D73">
      <w:pPr>
        <w:pStyle w:val="ac"/>
        <w:spacing w:line="360" w:lineRule="auto"/>
        <w:ind w:firstLineChars="200" w:firstLine="480"/>
        <w:rPr>
          <w:sz w:val="24"/>
          <w:szCs w:val="24"/>
          <w:u w:val="single"/>
          <w:lang w:eastAsia="zh-CN"/>
        </w:rPr>
      </w:pPr>
      <w:r>
        <w:rPr>
          <w:rFonts w:hAnsi="宋体"/>
          <w:sz w:val="24"/>
          <w:szCs w:val="24"/>
          <w:lang w:eastAsia="zh-CN"/>
        </w:rPr>
        <w:t>1.</w:t>
      </w:r>
      <w:r>
        <w:rPr>
          <w:rFonts w:hAnsi="宋体" w:hint="eastAsia"/>
          <w:sz w:val="24"/>
          <w:szCs w:val="24"/>
          <w:lang w:eastAsia="zh-CN"/>
        </w:rPr>
        <w:t>乙方提交技术工作成果的形式：</w:t>
      </w:r>
      <w:r w:rsidR="0046060E" w:rsidRPr="00042D73">
        <w:rPr>
          <w:rFonts w:hint="eastAsia"/>
          <w:sz w:val="24"/>
          <w:szCs w:val="24"/>
          <w:u w:val="single"/>
          <w:lang w:eastAsia="zh-CN"/>
        </w:rPr>
        <w:t>对装置现场进行职业病危害因素检测并</w:t>
      </w:r>
      <w:r w:rsidR="00042D73" w:rsidRPr="00042D73">
        <w:rPr>
          <w:rFonts w:hint="eastAsia"/>
          <w:sz w:val="24"/>
          <w:szCs w:val="24"/>
          <w:u w:val="single"/>
          <w:lang w:eastAsia="zh-CN"/>
        </w:rPr>
        <w:t>出具</w:t>
      </w:r>
      <w:r w:rsidR="0046060E" w:rsidRPr="00042D73">
        <w:rPr>
          <w:rFonts w:hint="eastAsia"/>
          <w:sz w:val="24"/>
          <w:szCs w:val="24"/>
          <w:u w:val="single"/>
          <w:lang w:eastAsia="zh-CN"/>
        </w:rPr>
        <w:t>检测报告</w:t>
      </w:r>
      <w:r>
        <w:rPr>
          <w:sz w:val="24"/>
          <w:szCs w:val="24"/>
          <w:u w:val="single"/>
          <w:lang w:eastAsia="zh-CN"/>
        </w:rPr>
        <w:t>。</w:t>
      </w:r>
    </w:p>
    <w:p w:rsidR="0062029F" w:rsidRDefault="0062029F" w:rsidP="00042D73">
      <w:pPr>
        <w:pStyle w:val="ac"/>
        <w:spacing w:line="360" w:lineRule="auto"/>
        <w:ind w:firstLineChars="200" w:firstLine="480"/>
        <w:rPr>
          <w:rFonts w:hAnsi="宋体"/>
          <w:sz w:val="24"/>
          <w:szCs w:val="24"/>
          <w:u w:val="single"/>
          <w:lang w:eastAsia="zh-CN"/>
        </w:rPr>
      </w:pPr>
      <w:r>
        <w:rPr>
          <w:rFonts w:hAnsi="宋体"/>
          <w:sz w:val="24"/>
          <w:szCs w:val="24"/>
          <w:lang w:eastAsia="zh-CN"/>
        </w:rPr>
        <w:t>2.</w:t>
      </w:r>
      <w:r>
        <w:rPr>
          <w:rFonts w:hAnsi="宋体" w:hint="eastAsia"/>
          <w:sz w:val="24"/>
          <w:szCs w:val="24"/>
          <w:lang w:eastAsia="zh-CN"/>
        </w:rPr>
        <w:t>技术工作成果的验收标准：</w:t>
      </w:r>
    </w:p>
    <w:p w:rsidR="0062029F" w:rsidRDefault="0062029F" w:rsidP="00042D73">
      <w:pPr>
        <w:spacing w:line="360" w:lineRule="auto"/>
        <w:ind w:leftChars="100" w:left="220" w:firstLineChars="100" w:firstLine="240"/>
        <w:rPr>
          <w:rFonts w:ascii="Calibri" w:hAnsi="Calibri" w:cs="Calibri"/>
          <w:kern w:val="2"/>
          <w:sz w:val="24"/>
          <w:szCs w:val="24"/>
          <w:lang w:eastAsia="zh-CN"/>
        </w:rPr>
      </w:pPr>
      <w:r>
        <w:rPr>
          <w:rFonts w:ascii="Calibri" w:hAnsi="Calibri" w:cs="Calibri"/>
          <w:kern w:val="2"/>
          <w:sz w:val="24"/>
          <w:szCs w:val="24"/>
          <w:lang w:eastAsia="zh-CN"/>
        </w:rPr>
        <w:t>2.1</w:t>
      </w:r>
      <w:r>
        <w:rPr>
          <w:rFonts w:ascii="Calibri" w:hAnsi="Calibri" w:hint="eastAsia"/>
          <w:kern w:val="2"/>
          <w:sz w:val="24"/>
          <w:szCs w:val="24"/>
          <w:lang w:eastAsia="zh-CN"/>
        </w:rPr>
        <w:t>、验收标准：国家法律法规、政策、标准规范。</w:t>
      </w:r>
    </w:p>
    <w:p w:rsidR="0062029F" w:rsidRDefault="0062029F" w:rsidP="00042D73">
      <w:pPr>
        <w:pStyle w:val="ac"/>
        <w:spacing w:line="360" w:lineRule="auto"/>
        <w:ind w:firstLineChars="200" w:firstLine="480"/>
        <w:rPr>
          <w:rFonts w:hAnsi="宋体"/>
          <w:sz w:val="24"/>
          <w:szCs w:val="24"/>
          <w:lang w:eastAsia="zh-CN"/>
        </w:rPr>
      </w:pPr>
      <w:r>
        <w:rPr>
          <w:rFonts w:ascii="Calibri" w:hAnsi="Calibri" w:cs="Calibri"/>
          <w:kern w:val="2"/>
          <w:sz w:val="24"/>
          <w:szCs w:val="24"/>
          <w:lang w:eastAsia="zh-CN"/>
        </w:rPr>
        <w:t>2.2</w:t>
      </w:r>
      <w:r>
        <w:rPr>
          <w:rFonts w:ascii="Calibri" w:hAnsi="Calibri" w:hint="eastAsia"/>
          <w:kern w:val="2"/>
          <w:sz w:val="24"/>
          <w:szCs w:val="24"/>
          <w:lang w:eastAsia="zh-CN"/>
        </w:rPr>
        <w:t>、验收方法：</w:t>
      </w:r>
      <w:r w:rsidR="00042D73">
        <w:rPr>
          <w:rFonts w:hAnsi="宋体" w:hint="eastAsia"/>
          <w:sz w:val="24"/>
          <w:szCs w:val="24"/>
          <w:u w:val="single"/>
          <w:lang w:eastAsia="zh-CN"/>
        </w:rPr>
        <w:t>乙方根据合同约定</w:t>
      </w:r>
      <w:r w:rsidR="00042D73" w:rsidRPr="00986A72">
        <w:rPr>
          <w:rFonts w:hint="eastAsia"/>
          <w:sz w:val="24"/>
          <w:szCs w:val="24"/>
          <w:u w:val="single"/>
          <w:lang w:eastAsia="zh-CN"/>
        </w:rPr>
        <w:t>对装置现场进行职业病危害因素检测并出具检测报告</w:t>
      </w:r>
      <w:r w:rsidR="00042D73">
        <w:rPr>
          <w:rFonts w:hint="eastAsia"/>
          <w:sz w:val="24"/>
          <w:szCs w:val="24"/>
          <w:u w:val="single"/>
          <w:lang w:eastAsia="zh-CN"/>
        </w:rPr>
        <w:t>，报告经由甲方认可接受后</w:t>
      </w:r>
      <w:r>
        <w:rPr>
          <w:rFonts w:ascii="Calibri" w:hAnsi="Calibri" w:cs="宋体" w:hint="eastAsia"/>
          <w:kern w:val="2"/>
          <w:sz w:val="24"/>
          <w:szCs w:val="24"/>
          <w:u w:val="single"/>
          <w:lang w:eastAsia="zh-CN"/>
        </w:rPr>
        <w:t>视为验收合格。</w:t>
      </w:r>
    </w:p>
    <w:p w:rsidR="0062029F" w:rsidRDefault="0062029F" w:rsidP="00042D73">
      <w:pPr>
        <w:pStyle w:val="ac"/>
        <w:spacing w:line="360" w:lineRule="auto"/>
        <w:ind w:firstLineChars="200" w:firstLine="480"/>
        <w:rPr>
          <w:rFonts w:hAnsi="宋体"/>
          <w:sz w:val="24"/>
          <w:szCs w:val="24"/>
          <w:lang w:eastAsia="zh-CN"/>
        </w:rPr>
      </w:pPr>
      <w:r>
        <w:rPr>
          <w:rFonts w:hAnsi="宋体"/>
          <w:sz w:val="24"/>
          <w:szCs w:val="24"/>
          <w:lang w:eastAsia="zh-CN"/>
        </w:rPr>
        <w:t>3.</w:t>
      </w:r>
      <w:r>
        <w:rPr>
          <w:rFonts w:hAnsi="宋体" w:hint="eastAsia"/>
          <w:sz w:val="24"/>
          <w:szCs w:val="24"/>
          <w:lang w:eastAsia="zh-CN"/>
        </w:rPr>
        <w:t>验收地点：</w:t>
      </w:r>
      <w:r>
        <w:rPr>
          <w:rFonts w:hAnsi="宋体" w:hint="eastAsia"/>
          <w:sz w:val="24"/>
          <w:szCs w:val="24"/>
          <w:u w:val="single"/>
          <w:lang w:eastAsia="zh-CN"/>
        </w:rPr>
        <w:t>甲方所在地。</w:t>
      </w:r>
    </w:p>
    <w:p w:rsidR="0062029F" w:rsidRDefault="0062029F" w:rsidP="00042D73">
      <w:pPr>
        <w:spacing w:line="360" w:lineRule="auto"/>
        <w:ind w:firstLineChars="200" w:firstLine="480"/>
        <w:rPr>
          <w:rFonts w:cs="Times New Roman"/>
          <w:sz w:val="24"/>
          <w:szCs w:val="24"/>
          <w:lang w:eastAsia="zh-CN"/>
        </w:rPr>
      </w:pPr>
      <w:r>
        <w:rPr>
          <w:sz w:val="24"/>
          <w:szCs w:val="24"/>
          <w:lang w:eastAsia="zh-CN"/>
        </w:rPr>
        <w:t>4.</w:t>
      </w:r>
      <w:r>
        <w:rPr>
          <w:rFonts w:hint="eastAsia"/>
          <w:sz w:val="24"/>
          <w:szCs w:val="24"/>
          <w:lang w:eastAsia="zh-CN"/>
        </w:rPr>
        <w:t>双方确认，甲方的验收仅作为付款依据，不代表甲方对乙方工作成果的最终认可。在技术咨询成果运用过程中，如有证据表明乙方存在弄虚作假等违反合同约定的情形，甲方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Pr>
          <w:rFonts w:hint="eastAsia"/>
          <w:sz w:val="24"/>
          <w:szCs w:val="24"/>
          <w:lang w:eastAsia="zh-CN"/>
        </w:rPr>
        <w:t>。乙方保证报告</w:t>
      </w:r>
      <w:r>
        <w:rPr>
          <w:sz w:val="24"/>
          <w:szCs w:val="24"/>
          <w:lang w:eastAsia="zh-CN"/>
        </w:rPr>
        <w:t>内容的客观性，并</w:t>
      </w:r>
      <w:r>
        <w:rPr>
          <w:rFonts w:hint="eastAsia"/>
          <w:sz w:val="24"/>
          <w:szCs w:val="24"/>
          <w:lang w:eastAsia="zh-CN"/>
        </w:rPr>
        <w:t>不会侵犯其他第三方的知识产权，否则由乙方负责解决，并使甲方免受经济损失。</w:t>
      </w:r>
    </w:p>
    <w:p w:rsidR="0062029F" w:rsidRDefault="0062029F" w:rsidP="00042D73">
      <w:pPr>
        <w:pStyle w:val="ac"/>
        <w:spacing w:line="360" w:lineRule="auto"/>
        <w:ind w:firstLineChars="200" w:firstLine="480"/>
        <w:rPr>
          <w:rFonts w:hAnsi="宋体"/>
          <w:sz w:val="24"/>
          <w:szCs w:val="24"/>
          <w:lang w:eastAsia="zh-CN"/>
        </w:rPr>
      </w:pPr>
      <w:r>
        <w:rPr>
          <w:rFonts w:hAnsi="宋体" w:hint="eastAsia"/>
          <w:sz w:val="24"/>
          <w:szCs w:val="24"/>
          <w:lang w:eastAsia="zh-CN"/>
        </w:rPr>
        <w:t>第八条双方确定，甲方指定</w:t>
      </w:r>
      <w:r w:rsidR="00042D73" w:rsidRPr="00042D73">
        <w:rPr>
          <w:rFonts w:hAnsi="宋体" w:cs="宋体" w:hint="eastAsia"/>
          <w:bCs/>
          <w:u w:val="single"/>
          <w:lang w:eastAsia="zh-CN"/>
        </w:rPr>
        <w:t>黄小玲</w:t>
      </w:r>
      <w:r w:rsidR="00042D73" w:rsidRPr="00042D73">
        <w:rPr>
          <w:rFonts w:hAnsi="宋体" w:cs="宋体"/>
          <w:bCs/>
          <w:u w:val="single"/>
          <w:lang w:eastAsia="zh-CN"/>
        </w:rPr>
        <w:t xml:space="preserve"> 电话：0596-6311102</w:t>
      </w:r>
      <w:r w:rsidR="00042D73" w:rsidRPr="00042D73">
        <w:rPr>
          <w:rFonts w:hAnsi="宋体" w:cs="宋体" w:hint="eastAsia"/>
          <w:bCs/>
          <w:u w:val="single"/>
          <w:lang w:eastAsia="zh-CN"/>
        </w:rPr>
        <w:t xml:space="preserve"> </w:t>
      </w:r>
      <w:r w:rsidR="00042D73" w:rsidRPr="00042D73">
        <w:rPr>
          <w:rFonts w:hAnsi="宋体" w:cs="宋体"/>
          <w:bCs/>
          <w:u w:val="single"/>
          <w:lang w:eastAsia="zh-CN"/>
        </w:rPr>
        <w:t xml:space="preserve"> </w:t>
      </w:r>
      <w:r w:rsidR="00042D73" w:rsidRPr="00042D73">
        <w:rPr>
          <w:rFonts w:hAnsi="宋体" w:cs="宋体" w:hint="eastAsia"/>
          <w:bCs/>
          <w:u w:val="single"/>
          <w:lang w:eastAsia="zh-CN"/>
        </w:rPr>
        <w:t>邮箱：</w:t>
      </w:r>
      <w:hyperlink r:id="rId12" w:history="1">
        <w:r w:rsidR="00042D73" w:rsidRPr="00042D73">
          <w:rPr>
            <w:u w:val="single"/>
            <w:lang w:eastAsia="zh-CN"/>
          </w:rPr>
          <w:t>xlhuang@fhcpec.com.cn</w:t>
        </w:r>
      </w:hyperlink>
      <w:r>
        <w:rPr>
          <w:rFonts w:hAnsi="宋体" w:hint="eastAsia"/>
          <w:sz w:val="24"/>
          <w:szCs w:val="24"/>
          <w:u w:val="single"/>
          <w:lang w:eastAsia="zh-CN"/>
        </w:rPr>
        <w:t>为</w:t>
      </w:r>
      <w:r>
        <w:rPr>
          <w:rFonts w:hAnsi="宋体" w:hint="eastAsia"/>
          <w:sz w:val="24"/>
          <w:szCs w:val="24"/>
          <w:lang w:eastAsia="zh-CN"/>
        </w:rPr>
        <w:t>甲方项目联系人，乙方指定</w:t>
      </w:r>
      <w:r w:rsidR="00042D73">
        <w:rPr>
          <w:rFonts w:hAnsi="宋体" w:hint="eastAsia"/>
          <w:sz w:val="24"/>
          <w:szCs w:val="24"/>
          <w:u w:val="single"/>
          <w:lang w:eastAsia="zh-CN"/>
        </w:rPr>
        <w:t xml:space="preserve"> </w:t>
      </w:r>
      <w:r w:rsidR="00042D73">
        <w:rPr>
          <w:rFonts w:hAnsi="宋体"/>
          <w:sz w:val="24"/>
          <w:szCs w:val="24"/>
          <w:u w:val="single"/>
          <w:lang w:eastAsia="zh-CN"/>
        </w:rPr>
        <w:t xml:space="preserve">                           </w:t>
      </w:r>
      <w:r>
        <w:rPr>
          <w:rFonts w:hAnsi="宋体" w:hint="eastAsia"/>
          <w:sz w:val="24"/>
          <w:szCs w:val="24"/>
          <w:lang w:eastAsia="zh-CN"/>
        </w:rPr>
        <w:t>为乙方项目联系人。</w:t>
      </w:r>
    </w:p>
    <w:p w:rsidR="0062029F" w:rsidRDefault="0062029F" w:rsidP="00042D73">
      <w:pPr>
        <w:pStyle w:val="ac"/>
        <w:spacing w:line="360" w:lineRule="auto"/>
        <w:ind w:firstLineChars="200" w:firstLine="480"/>
        <w:rPr>
          <w:rFonts w:hAnsi="宋体"/>
          <w:sz w:val="24"/>
          <w:szCs w:val="24"/>
          <w:lang w:eastAsia="zh-CN"/>
        </w:rPr>
      </w:pPr>
      <w:r>
        <w:rPr>
          <w:rFonts w:hAnsi="宋体" w:hint="eastAsia"/>
          <w:sz w:val="24"/>
          <w:szCs w:val="24"/>
          <w:lang w:eastAsia="zh-CN"/>
        </w:rPr>
        <w:t>第九条违约责任</w:t>
      </w:r>
    </w:p>
    <w:p w:rsidR="0062029F" w:rsidRPr="001967AE" w:rsidRDefault="0062029F" w:rsidP="00042D73">
      <w:pPr>
        <w:spacing w:line="360" w:lineRule="auto"/>
        <w:ind w:firstLineChars="200" w:firstLine="442"/>
        <w:rPr>
          <w:rStyle w:val="apple-converted-space"/>
          <w:rFonts w:cs="Times New Roman"/>
          <w:b/>
          <w:color w:val="000000"/>
          <w:szCs w:val="24"/>
          <w:lang w:eastAsia="zh-CN"/>
        </w:rPr>
      </w:pPr>
      <w:r>
        <w:rPr>
          <w:rStyle w:val="apple-converted-space"/>
          <w:b/>
          <w:color w:val="000000"/>
          <w:szCs w:val="24"/>
          <w:lang w:eastAsia="zh-CN"/>
        </w:rPr>
        <w:t>1</w:t>
      </w:r>
      <w:r>
        <w:rPr>
          <w:rStyle w:val="apple-converted-space"/>
          <w:rFonts w:hint="eastAsia"/>
          <w:b/>
          <w:color w:val="000000"/>
          <w:szCs w:val="24"/>
          <w:lang w:eastAsia="zh-CN"/>
        </w:rPr>
        <w:t>．乙方因自身原因逾期完成服务的，每日应向甲方支付违约金人民币</w:t>
      </w:r>
      <w:r>
        <w:rPr>
          <w:b/>
          <w:sz w:val="24"/>
          <w:szCs w:val="24"/>
          <w:u w:val="single"/>
          <w:lang w:eastAsia="zh-CN"/>
        </w:rPr>
        <w:t xml:space="preserve">200 </w:t>
      </w:r>
      <w:r>
        <w:rPr>
          <w:rStyle w:val="apple-converted-space"/>
          <w:rFonts w:hint="eastAsia"/>
          <w:b/>
          <w:color w:val="000000"/>
          <w:szCs w:val="24"/>
          <w:lang w:eastAsia="zh-CN"/>
        </w:rPr>
        <w:t>元，逾期超过</w:t>
      </w:r>
      <w:r>
        <w:rPr>
          <w:b/>
          <w:sz w:val="24"/>
          <w:szCs w:val="24"/>
          <w:u w:val="single"/>
          <w:lang w:eastAsia="zh-CN"/>
        </w:rPr>
        <w:t xml:space="preserve">10 </w:t>
      </w:r>
      <w:r>
        <w:rPr>
          <w:rStyle w:val="apple-converted-space"/>
          <w:rFonts w:hint="eastAsia"/>
          <w:b/>
          <w:color w:val="000000"/>
          <w:szCs w:val="24"/>
          <w:lang w:eastAsia="zh-CN"/>
        </w:rPr>
        <w:t>日的，甲方还有权解除本合同并保留向乙方追索由此造成的直接损失的权利。</w:t>
      </w:r>
    </w:p>
    <w:p w:rsidR="0062029F" w:rsidRDefault="0062029F" w:rsidP="00042D73">
      <w:pPr>
        <w:pStyle w:val="ac"/>
        <w:spacing w:line="360" w:lineRule="auto"/>
        <w:ind w:firstLineChars="200" w:firstLine="442"/>
        <w:rPr>
          <w:rStyle w:val="apple-converted-space"/>
          <w:b/>
          <w:color w:val="000000"/>
          <w:szCs w:val="24"/>
          <w:lang w:eastAsia="zh-CN"/>
        </w:rPr>
      </w:pPr>
      <w:r>
        <w:rPr>
          <w:rStyle w:val="apple-converted-space"/>
          <w:b/>
          <w:color w:val="000000"/>
          <w:szCs w:val="24"/>
          <w:lang w:eastAsia="zh-CN"/>
        </w:rPr>
        <w:t>2</w:t>
      </w:r>
      <w:r>
        <w:rPr>
          <w:rStyle w:val="apple-converted-space"/>
          <w:rFonts w:hint="eastAsia"/>
          <w:b/>
          <w:color w:val="000000"/>
          <w:szCs w:val="24"/>
          <w:lang w:eastAsia="zh-CN"/>
        </w:rPr>
        <w:t>．乙方提交的服务咨询不符合合同约定的，应在双方</w:t>
      </w:r>
      <w:r>
        <w:rPr>
          <w:rStyle w:val="apple-converted-space"/>
          <w:b/>
          <w:color w:val="000000"/>
          <w:szCs w:val="24"/>
          <w:lang w:eastAsia="zh-CN"/>
        </w:rPr>
        <w:t>协商</w:t>
      </w:r>
      <w:r>
        <w:rPr>
          <w:rStyle w:val="apple-converted-space"/>
          <w:rFonts w:hint="eastAsia"/>
          <w:b/>
          <w:color w:val="000000"/>
          <w:szCs w:val="24"/>
          <w:lang w:eastAsia="zh-CN"/>
        </w:rPr>
        <w:t>的</w:t>
      </w:r>
      <w:r>
        <w:rPr>
          <w:rStyle w:val="apple-converted-space"/>
          <w:b/>
          <w:color w:val="000000"/>
          <w:szCs w:val="24"/>
          <w:lang w:eastAsia="zh-CN"/>
        </w:rPr>
        <w:t>合理</w:t>
      </w:r>
      <w:r>
        <w:rPr>
          <w:rStyle w:val="apple-converted-space"/>
          <w:rFonts w:hint="eastAsia"/>
          <w:b/>
          <w:color w:val="000000"/>
          <w:szCs w:val="24"/>
          <w:lang w:eastAsia="zh-CN"/>
        </w:rPr>
        <w:t>期限内修改完善直至符合合同约定为止，乙方因自身原因超过甲方指定期限更改报告</w:t>
      </w:r>
      <w:r>
        <w:rPr>
          <w:rStyle w:val="apple-converted-space"/>
          <w:b/>
          <w:color w:val="000000"/>
          <w:szCs w:val="24"/>
          <w:lang w:eastAsia="zh-CN"/>
        </w:rPr>
        <w:t>内容的</w:t>
      </w:r>
      <w:r>
        <w:rPr>
          <w:rStyle w:val="apple-converted-space"/>
          <w:rFonts w:hint="eastAsia"/>
          <w:b/>
          <w:color w:val="000000"/>
          <w:szCs w:val="24"/>
          <w:lang w:eastAsia="zh-CN"/>
        </w:rPr>
        <w:t>按照第</w:t>
      </w:r>
      <w:r>
        <w:rPr>
          <w:rStyle w:val="apple-converted-space"/>
          <w:b/>
          <w:color w:val="000000"/>
          <w:szCs w:val="24"/>
          <w:lang w:eastAsia="zh-CN"/>
        </w:rPr>
        <w:t>1</w:t>
      </w:r>
      <w:r>
        <w:rPr>
          <w:rStyle w:val="apple-converted-space"/>
          <w:rFonts w:hint="eastAsia"/>
          <w:b/>
          <w:color w:val="000000"/>
          <w:szCs w:val="24"/>
          <w:lang w:eastAsia="zh-CN"/>
        </w:rPr>
        <w:t>款约定执行。</w:t>
      </w:r>
    </w:p>
    <w:p w:rsidR="0062029F" w:rsidRDefault="0062029F" w:rsidP="00042D73">
      <w:pPr>
        <w:pStyle w:val="ac"/>
        <w:spacing w:line="360" w:lineRule="auto"/>
        <w:ind w:firstLineChars="200" w:firstLine="442"/>
        <w:rPr>
          <w:rFonts w:hAnsi="宋体" w:cs="宋体"/>
          <w:b/>
          <w:szCs w:val="22"/>
          <w:lang w:eastAsia="zh-CN"/>
        </w:rPr>
      </w:pPr>
      <w:r>
        <w:rPr>
          <w:rStyle w:val="apple-converted-space"/>
          <w:b/>
          <w:color w:val="000000"/>
          <w:szCs w:val="24"/>
          <w:lang w:eastAsia="zh-CN"/>
        </w:rPr>
        <w:t>3</w:t>
      </w:r>
      <w:r>
        <w:rPr>
          <w:rStyle w:val="apple-converted-space"/>
          <w:rFonts w:hint="eastAsia"/>
          <w:b/>
          <w:color w:val="000000"/>
          <w:szCs w:val="24"/>
          <w:lang w:eastAsia="zh-CN"/>
        </w:rPr>
        <w:t>．任何一方违反保密义务的，应向对方支付违约金人民币</w:t>
      </w:r>
      <w:r>
        <w:rPr>
          <w:rFonts w:hAnsi="宋体"/>
          <w:b/>
          <w:sz w:val="24"/>
          <w:szCs w:val="24"/>
          <w:u w:val="single"/>
          <w:lang w:eastAsia="zh-CN"/>
        </w:rPr>
        <w:t xml:space="preserve"> 100000 </w:t>
      </w:r>
      <w:r>
        <w:rPr>
          <w:rStyle w:val="apple-converted-space"/>
          <w:rFonts w:hint="eastAsia"/>
          <w:b/>
          <w:color w:val="000000"/>
          <w:szCs w:val="24"/>
          <w:lang w:eastAsia="zh-CN"/>
        </w:rPr>
        <w:t>元，赔偿由此给对方造成的损失。</w:t>
      </w:r>
    </w:p>
    <w:p w:rsidR="0062029F" w:rsidRDefault="0062029F" w:rsidP="00042D73">
      <w:pPr>
        <w:pStyle w:val="ac"/>
        <w:spacing w:line="360" w:lineRule="auto"/>
        <w:ind w:firstLineChars="200" w:firstLine="442"/>
        <w:rPr>
          <w:rFonts w:hAnsi="宋体" w:cs="宋体"/>
          <w:b/>
          <w:sz w:val="24"/>
          <w:szCs w:val="22"/>
          <w:lang w:eastAsia="zh-CN"/>
        </w:rPr>
      </w:pPr>
      <w:r>
        <w:rPr>
          <w:rFonts w:hAnsi="宋体" w:cs="宋体" w:hint="eastAsia"/>
          <w:b/>
          <w:szCs w:val="22"/>
          <w:lang w:eastAsia="zh-CN"/>
        </w:rPr>
        <w:t>4</w:t>
      </w:r>
      <w:r>
        <w:rPr>
          <w:rFonts w:hAnsi="宋体" w:cs="宋体"/>
          <w:b/>
          <w:szCs w:val="22"/>
          <w:lang w:eastAsia="zh-CN"/>
        </w:rPr>
        <w:t>.</w:t>
      </w:r>
      <w:r>
        <w:rPr>
          <w:rFonts w:hAnsi="宋体" w:cs="宋体" w:hint="eastAsia"/>
          <w:b/>
          <w:sz w:val="24"/>
          <w:szCs w:val="22"/>
          <w:lang w:eastAsia="zh-CN"/>
        </w:rPr>
        <w:t>甲方已就本合同涉及乙方重大利害关系的条款向乙方进行详细说明，乙方理解这些条款的含义，并自愿签订本合同。</w:t>
      </w:r>
    </w:p>
    <w:p w:rsidR="0062029F" w:rsidRDefault="0062029F" w:rsidP="00042D73">
      <w:pPr>
        <w:pStyle w:val="ac"/>
        <w:spacing w:line="360" w:lineRule="auto"/>
        <w:ind w:firstLineChars="200" w:firstLine="480"/>
        <w:rPr>
          <w:rFonts w:hAnsi="宋体"/>
          <w:sz w:val="24"/>
          <w:szCs w:val="24"/>
          <w:lang w:eastAsia="zh-CN"/>
        </w:rPr>
      </w:pPr>
      <w:r>
        <w:rPr>
          <w:rFonts w:hAnsi="宋体" w:hint="eastAsia"/>
          <w:sz w:val="24"/>
          <w:szCs w:val="24"/>
          <w:lang w:eastAsia="zh-CN"/>
        </w:rPr>
        <w:t>第十条双方因履行本合同而发生的争议，可协商、调解解决，也可直接采取下列第</w:t>
      </w:r>
      <w:r>
        <w:rPr>
          <w:rFonts w:hAnsi="宋体"/>
          <w:sz w:val="24"/>
          <w:szCs w:val="24"/>
          <w:u w:val="single"/>
          <w:lang w:eastAsia="zh-CN"/>
        </w:rPr>
        <w:t xml:space="preserve">  2  </w:t>
      </w:r>
      <w:r>
        <w:rPr>
          <w:rFonts w:hAnsi="宋体" w:hint="eastAsia"/>
          <w:sz w:val="24"/>
          <w:szCs w:val="24"/>
          <w:lang w:eastAsia="zh-CN"/>
        </w:rPr>
        <w:t>种方式解决：</w:t>
      </w:r>
    </w:p>
    <w:p w:rsidR="0062029F" w:rsidRDefault="0062029F" w:rsidP="00042D73">
      <w:pPr>
        <w:pStyle w:val="ac"/>
        <w:spacing w:line="360" w:lineRule="auto"/>
        <w:ind w:firstLineChars="200" w:firstLine="480"/>
        <w:rPr>
          <w:rFonts w:hAnsi="宋体"/>
          <w:sz w:val="24"/>
          <w:szCs w:val="24"/>
          <w:lang w:eastAsia="zh-CN"/>
        </w:rPr>
      </w:pPr>
      <w:r>
        <w:rPr>
          <w:rFonts w:hAnsi="宋体"/>
          <w:sz w:val="24"/>
          <w:szCs w:val="24"/>
          <w:lang w:eastAsia="zh-CN"/>
        </w:rPr>
        <w:t>1</w:t>
      </w:r>
      <w:r>
        <w:rPr>
          <w:rFonts w:hAnsi="宋体" w:hint="eastAsia"/>
          <w:sz w:val="24"/>
          <w:szCs w:val="24"/>
          <w:lang w:eastAsia="zh-CN"/>
        </w:rPr>
        <w:t>．向仲裁委员会申请仲裁；</w:t>
      </w:r>
    </w:p>
    <w:p w:rsidR="0062029F" w:rsidRDefault="0062029F" w:rsidP="00042D73">
      <w:pPr>
        <w:pStyle w:val="ac"/>
        <w:spacing w:line="360" w:lineRule="auto"/>
        <w:ind w:firstLineChars="200" w:firstLine="480"/>
        <w:rPr>
          <w:rFonts w:hAnsi="宋体"/>
          <w:sz w:val="24"/>
          <w:szCs w:val="24"/>
          <w:lang w:eastAsia="zh-CN"/>
        </w:rPr>
      </w:pPr>
      <w:r>
        <w:rPr>
          <w:rFonts w:hAnsi="宋体"/>
          <w:sz w:val="24"/>
          <w:szCs w:val="24"/>
          <w:lang w:eastAsia="zh-CN"/>
        </w:rPr>
        <w:t>2</w:t>
      </w:r>
      <w:r>
        <w:rPr>
          <w:rFonts w:hAnsi="宋体" w:hint="eastAsia"/>
          <w:sz w:val="24"/>
          <w:szCs w:val="24"/>
          <w:lang w:eastAsia="zh-CN"/>
        </w:rPr>
        <w:t>．向甲方所在地人民法院提起诉讼。</w:t>
      </w:r>
    </w:p>
    <w:p w:rsidR="0062029F" w:rsidRDefault="0062029F" w:rsidP="00042D73">
      <w:pPr>
        <w:pStyle w:val="ac"/>
        <w:spacing w:line="360" w:lineRule="auto"/>
        <w:ind w:firstLineChars="200" w:firstLine="480"/>
        <w:rPr>
          <w:rFonts w:hAnsi="宋体"/>
          <w:sz w:val="24"/>
          <w:szCs w:val="24"/>
          <w:lang w:eastAsia="zh-CN"/>
        </w:rPr>
      </w:pPr>
      <w:r>
        <w:rPr>
          <w:rFonts w:hAnsi="宋体" w:hint="eastAsia"/>
          <w:sz w:val="24"/>
          <w:szCs w:val="24"/>
          <w:lang w:eastAsia="zh-CN"/>
        </w:rPr>
        <w:t>第十一条其他</w:t>
      </w:r>
    </w:p>
    <w:p w:rsidR="0062029F" w:rsidRDefault="0062029F" w:rsidP="00042D73">
      <w:pPr>
        <w:pStyle w:val="ac"/>
        <w:spacing w:line="360" w:lineRule="auto"/>
        <w:ind w:firstLineChars="200" w:firstLine="440"/>
        <w:rPr>
          <w:rStyle w:val="apple-converted-space"/>
          <w:color w:val="000000"/>
          <w:szCs w:val="24"/>
          <w:lang w:eastAsia="zh-CN"/>
        </w:rPr>
      </w:pPr>
      <w:r>
        <w:rPr>
          <w:rStyle w:val="apple-converted-space"/>
          <w:color w:val="000000"/>
          <w:szCs w:val="24"/>
          <w:lang w:eastAsia="zh-CN"/>
        </w:rPr>
        <w:t>1.</w:t>
      </w:r>
      <w:r>
        <w:rPr>
          <w:rStyle w:val="apple-converted-space"/>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Pr>
          <w:rStyle w:val="apple-converted-space"/>
          <w:color w:val="000000"/>
          <w:szCs w:val="24"/>
          <w:lang w:eastAsia="zh-CN"/>
        </w:rPr>
        <w:t>5</w:t>
      </w:r>
      <w:r>
        <w:rPr>
          <w:rStyle w:val="apple-converted-space"/>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2029F" w:rsidRDefault="0062029F" w:rsidP="00042D73">
      <w:pPr>
        <w:pStyle w:val="ac"/>
        <w:spacing w:line="360" w:lineRule="auto"/>
        <w:ind w:firstLineChars="200" w:firstLine="480"/>
        <w:rPr>
          <w:rFonts w:hAnsi="宋体"/>
          <w:sz w:val="24"/>
          <w:szCs w:val="24"/>
          <w:lang w:eastAsia="zh-CN"/>
        </w:rPr>
      </w:pPr>
      <w:r>
        <w:rPr>
          <w:rFonts w:hAnsi="宋体"/>
          <w:sz w:val="24"/>
          <w:szCs w:val="24"/>
          <w:lang w:eastAsia="zh-CN"/>
        </w:rPr>
        <w:t>2</w:t>
      </w:r>
      <w:r>
        <w:rPr>
          <w:rFonts w:hAnsi="宋体"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62029F" w:rsidRDefault="0062029F" w:rsidP="00042D73">
      <w:pPr>
        <w:pStyle w:val="ac"/>
        <w:spacing w:line="360" w:lineRule="auto"/>
        <w:ind w:firstLineChars="200" w:firstLine="480"/>
        <w:rPr>
          <w:rFonts w:hAnsi="宋体"/>
          <w:sz w:val="24"/>
          <w:szCs w:val="24"/>
          <w:lang w:eastAsia="zh-CN"/>
        </w:rPr>
      </w:pPr>
      <w:r>
        <w:rPr>
          <w:rFonts w:hAnsi="宋体" w:hint="eastAsia"/>
          <w:sz w:val="24"/>
          <w:szCs w:val="24"/>
          <w:lang w:eastAsia="zh-CN"/>
        </w:rPr>
        <w:t>3</w:t>
      </w:r>
      <w:r>
        <w:rPr>
          <w:rFonts w:hAnsi="宋体"/>
          <w:sz w:val="24"/>
          <w:szCs w:val="24"/>
          <w:lang w:eastAsia="zh-CN"/>
        </w:rPr>
        <w:t>.</w:t>
      </w:r>
      <w:r>
        <w:rPr>
          <w:rStyle w:val="apple-converted-space"/>
          <w:rFonts w:cs="Times New Roman" w:hint="eastAsia"/>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Pr>
          <w:rStyle w:val="apple-converted-space"/>
          <w:rFonts w:cs="Times New Roman"/>
          <w:color w:val="000000"/>
          <w:szCs w:val="24"/>
          <w:lang w:eastAsia="zh-CN"/>
        </w:rPr>
        <w:t>HSE管理制度，经双方协商，双方</w:t>
      </w:r>
      <w:r>
        <w:rPr>
          <w:rStyle w:val="apple-converted-space"/>
          <w:rFonts w:cs="Times New Roman"/>
          <w:color w:val="000000"/>
          <w:szCs w:val="24"/>
          <w:lang w:eastAsia="zh-CN"/>
        </w:rPr>
        <w:lastRenderedPageBreak/>
        <w:t>自愿签订附件2</w:t>
      </w:r>
      <w:r>
        <w:rPr>
          <w:rStyle w:val="apple-converted-space"/>
          <w:rFonts w:cs="Times New Roman" w:hint="eastAsia"/>
          <w:color w:val="000000"/>
          <w:szCs w:val="24"/>
          <w:lang w:eastAsia="zh-CN"/>
        </w:rPr>
        <w:t>《安全环保协议》，作为主合同的附件。</w:t>
      </w:r>
    </w:p>
    <w:p w:rsidR="0062029F" w:rsidRDefault="0062029F" w:rsidP="00042D73">
      <w:pPr>
        <w:pStyle w:val="ac"/>
        <w:spacing w:line="360" w:lineRule="auto"/>
        <w:ind w:firstLineChars="200" w:firstLine="480"/>
        <w:rPr>
          <w:rFonts w:hAnsi="宋体"/>
          <w:sz w:val="24"/>
          <w:szCs w:val="24"/>
          <w:lang w:eastAsia="zh-CN"/>
        </w:rPr>
      </w:pPr>
      <w:r>
        <w:rPr>
          <w:rFonts w:hAnsi="宋体" w:hint="eastAsia"/>
          <w:sz w:val="24"/>
          <w:szCs w:val="24"/>
          <w:lang w:eastAsia="zh-CN"/>
        </w:rPr>
        <w:t>第十二条本合同经双方盖章后生效。本合同一式</w:t>
      </w:r>
      <w:r>
        <w:rPr>
          <w:rFonts w:hAnsi="宋体" w:hint="eastAsia"/>
          <w:sz w:val="24"/>
          <w:szCs w:val="24"/>
          <w:u w:val="single"/>
          <w:lang w:eastAsia="zh-CN"/>
        </w:rPr>
        <w:t>伍</w:t>
      </w:r>
      <w:r>
        <w:rPr>
          <w:rFonts w:hAnsi="宋体" w:hint="eastAsia"/>
          <w:sz w:val="24"/>
          <w:szCs w:val="24"/>
          <w:lang w:eastAsia="zh-CN"/>
        </w:rPr>
        <w:t>份，甲方执</w:t>
      </w:r>
      <w:r>
        <w:rPr>
          <w:rFonts w:hAnsi="宋体" w:hint="eastAsia"/>
          <w:sz w:val="24"/>
          <w:szCs w:val="24"/>
          <w:u w:val="single"/>
          <w:lang w:eastAsia="zh-CN"/>
        </w:rPr>
        <w:t>肆</w:t>
      </w:r>
      <w:r>
        <w:rPr>
          <w:rFonts w:hAnsi="宋体" w:hint="eastAsia"/>
          <w:sz w:val="24"/>
          <w:szCs w:val="24"/>
          <w:lang w:eastAsia="zh-CN"/>
        </w:rPr>
        <w:t>份，乙方执</w:t>
      </w:r>
      <w:r>
        <w:rPr>
          <w:rFonts w:hAnsi="宋体" w:hint="eastAsia"/>
          <w:sz w:val="24"/>
          <w:szCs w:val="24"/>
          <w:u w:val="single"/>
          <w:lang w:eastAsia="zh-CN"/>
        </w:rPr>
        <w:t>壹</w:t>
      </w:r>
      <w:r>
        <w:rPr>
          <w:rFonts w:hAnsi="宋体" w:hint="eastAsia"/>
          <w:sz w:val="24"/>
          <w:szCs w:val="24"/>
          <w:lang w:eastAsia="zh-CN"/>
        </w:rPr>
        <w:t>份，具有同等法律效力。</w:t>
      </w:r>
    </w:p>
    <w:p w:rsidR="0062029F" w:rsidRDefault="0062029F" w:rsidP="00042D73">
      <w:pPr>
        <w:spacing w:line="360" w:lineRule="auto"/>
        <w:rPr>
          <w:b/>
          <w:sz w:val="24"/>
          <w:lang w:eastAsia="zh-CN"/>
        </w:rPr>
      </w:pPr>
      <w:r>
        <w:rPr>
          <w:rFonts w:asciiTheme="majorEastAsia" w:eastAsiaTheme="majorEastAsia" w:hAnsiTheme="majorEastAsia"/>
          <w:sz w:val="28"/>
          <w:szCs w:val="28"/>
          <w:lang w:eastAsia="zh-CN"/>
        </w:rPr>
        <w:t>以下无正文。</w:t>
      </w:r>
    </w:p>
    <w:p w:rsidR="0062029F" w:rsidRDefault="0062029F" w:rsidP="0062029F">
      <w:pPr>
        <w:pStyle w:val="10"/>
        <w:rPr>
          <w:rFonts w:hAnsi="宋体" w:cs="宋体"/>
          <w:sz w:val="22"/>
          <w:szCs w:val="21"/>
        </w:rPr>
      </w:pPr>
    </w:p>
    <w:p w:rsidR="00042D73" w:rsidRDefault="00042D73" w:rsidP="0062029F">
      <w:pPr>
        <w:pStyle w:val="10"/>
        <w:rPr>
          <w:rFonts w:hAnsi="宋体" w:cs="宋体"/>
          <w:sz w:val="22"/>
          <w:szCs w:val="21"/>
        </w:rPr>
      </w:pPr>
    </w:p>
    <w:p w:rsidR="00042D73" w:rsidRDefault="00042D73" w:rsidP="0062029F">
      <w:pPr>
        <w:pStyle w:val="10"/>
        <w:rPr>
          <w:rFonts w:hAnsi="宋体" w:cs="宋体"/>
          <w:sz w:val="22"/>
          <w:szCs w:val="21"/>
        </w:rPr>
      </w:pPr>
    </w:p>
    <w:p w:rsidR="00042D73" w:rsidRDefault="00042D73" w:rsidP="00042D73">
      <w:pPr>
        <w:widowControl/>
        <w:ind w:firstLineChars="300" w:firstLine="723"/>
        <w:rPr>
          <w:b/>
          <w:sz w:val="24"/>
          <w:lang w:eastAsia="zh-CN"/>
        </w:rPr>
      </w:pPr>
      <w:r>
        <w:rPr>
          <w:rFonts w:hint="eastAsia"/>
          <w:b/>
          <w:sz w:val="24"/>
          <w:lang w:eastAsia="zh-CN"/>
        </w:rPr>
        <w:t xml:space="preserve">甲方: 腾龙芳烃（漳州）有限公司 </w:t>
      </w:r>
      <w:r>
        <w:rPr>
          <w:b/>
          <w:sz w:val="24"/>
          <w:lang w:eastAsia="zh-CN"/>
        </w:rPr>
        <w:t xml:space="preserve">        乙方：</w:t>
      </w:r>
    </w:p>
    <w:p w:rsidR="00042D73" w:rsidRDefault="00042D73" w:rsidP="00042D73">
      <w:pPr>
        <w:widowControl/>
        <w:spacing w:line="480" w:lineRule="auto"/>
        <w:ind w:firstLineChars="300" w:firstLine="723"/>
        <w:rPr>
          <w:b/>
          <w:sz w:val="24"/>
        </w:rPr>
      </w:pPr>
      <w:r>
        <w:rPr>
          <w:rFonts w:hint="eastAsia"/>
          <w:b/>
          <w:sz w:val="24"/>
        </w:rPr>
        <w:t>账号：1</w:t>
      </w:r>
      <w:r>
        <w:rPr>
          <w:b/>
          <w:sz w:val="24"/>
        </w:rPr>
        <w:t>62070100100021071               账号：</w:t>
      </w:r>
    </w:p>
    <w:tbl>
      <w:tblPr>
        <w:tblStyle w:val="af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042D73" w:rsidTr="00986A72">
        <w:tc>
          <w:tcPr>
            <w:tcW w:w="9781" w:type="dxa"/>
            <w:vAlign w:val="center"/>
          </w:tcPr>
          <w:p w:rsidR="00042D73" w:rsidRDefault="00042D73" w:rsidP="00986A72">
            <w:pPr>
              <w:widowControl/>
              <w:spacing w:line="480" w:lineRule="auto"/>
              <w:ind w:firstLineChars="300" w:firstLine="723"/>
              <w:rPr>
                <w:b/>
                <w:sz w:val="24"/>
                <w:lang w:eastAsia="zh-CN"/>
              </w:rPr>
            </w:pPr>
            <w:r>
              <w:rPr>
                <w:rFonts w:hint="eastAsia"/>
                <w:b/>
                <w:sz w:val="24"/>
                <w:lang w:eastAsia="zh-CN"/>
              </w:rPr>
              <w:t xml:space="preserve">开户行：兴业银行漳州古雷支行 </w:t>
            </w:r>
            <w:r>
              <w:rPr>
                <w:b/>
                <w:sz w:val="24"/>
                <w:lang w:eastAsia="zh-CN"/>
              </w:rPr>
              <w:t xml:space="preserve">          开户行：</w:t>
            </w:r>
          </w:p>
        </w:tc>
      </w:tr>
    </w:tbl>
    <w:p w:rsidR="00042D73" w:rsidRDefault="00042D73" w:rsidP="00042D73">
      <w:pPr>
        <w:widowControl/>
        <w:spacing w:line="480" w:lineRule="auto"/>
        <w:rPr>
          <w:b/>
          <w:sz w:val="24"/>
          <w:lang w:eastAsia="zh-CN"/>
        </w:rPr>
      </w:pPr>
      <w:r>
        <w:rPr>
          <w:rFonts w:hint="eastAsia"/>
          <w:b/>
          <w:sz w:val="24"/>
          <w:lang w:eastAsia="zh-CN"/>
        </w:rPr>
        <w:t xml:space="preserve">            </w:t>
      </w:r>
    </w:p>
    <w:p w:rsidR="00042D73" w:rsidRPr="00042D73" w:rsidRDefault="00042D73" w:rsidP="00042D73">
      <w:pPr>
        <w:pStyle w:val="10"/>
      </w:pPr>
    </w:p>
    <w:p w:rsidR="00042D73" w:rsidRPr="00986A72" w:rsidRDefault="00042D73" w:rsidP="00042D73">
      <w:pPr>
        <w:pStyle w:val="aa"/>
        <w:rPr>
          <w:rFonts w:ascii="Times New Roman"/>
          <w:b/>
          <w:bCs/>
          <w:lang w:eastAsia="zh-CN"/>
        </w:rPr>
      </w:pPr>
    </w:p>
    <w:p w:rsidR="00042D73" w:rsidRDefault="00042D73" w:rsidP="00042D73">
      <w:pPr>
        <w:widowControl/>
        <w:ind w:firstLineChars="300" w:firstLine="723"/>
        <w:rPr>
          <w:b/>
          <w:sz w:val="24"/>
          <w:lang w:eastAsia="zh-CN"/>
        </w:rPr>
      </w:pPr>
      <w:r>
        <w:rPr>
          <w:rFonts w:hint="eastAsia"/>
          <w:b/>
          <w:sz w:val="24"/>
          <w:lang w:eastAsia="zh-CN"/>
        </w:rPr>
        <w:t>翔鹭码头投资管理（漳州）有限公司</w:t>
      </w:r>
    </w:p>
    <w:p w:rsidR="00042D73" w:rsidRDefault="00042D73" w:rsidP="00042D73">
      <w:pPr>
        <w:widowControl/>
        <w:spacing w:line="480" w:lineRule="auto"/>
        <w:ind w:firstLineChars="300" w:firstLine="723"/>
        <w:rPr>
          <w:b/>
          <w:sz w:val="24"/>
          <w:lang w:eastAsia="zh-CN"/>
        </w:rPr>
      </w:pPr>
      <w:r>
        <w:rPr>
          <w:b/>
          <w:sz w:val="24"/>
          <w:lang w:eastAsia="zh-CN"/>
        </w:rPr>
        <w:t>账号：423467650735</w:t>
      </w:r>
    </w:p>
    <w:p w:rsidR="00042D73" w:rsidRDefault="00042D73" w:rsidP="00042D73">
      <w:pPr>
        <w:pStyle w:val="10"/>
        <w:ind w:firstLineChars="300" w:firstLine="723"/>
        <w:rPr>
          <w:b/>
          <w:sz w:val="24"/>
        </w:rPr>
      </w:pPr>
      <w:r>
        <w:rPr>
          <w:b/>
          <w:sz w:val="24"/>
        </w:rPr>
        <w:t>开户行：中国银行</w:t>
      </w:r>
      <w:r>
        <w:rPr>
          <w:rFonts w:hint="eastAsia"/>
          <w:b/>
          <w:sz w:val="24"/>
        </w:rPr>
        <w:t>漳</w:t>
      </w:r>
      <w:r>
        <w:rPr>
          <w:b/>
          <w:sz w:val="24"/>
        </w:rPr>
        <w:t>浦支行</w:t>
      </w:r>
    </w:p>
    <w:p w:rsidR="00042D73" w:rsidRPr="00986A72" w:rsidRDefault="00042D73" w:rsidP="00042D73">
      <w:pPr>
        <w:pStyle w:val="aa"/>
        <w:rPr>
          <w:rFonts w:ascii="Times New Roman"/>
          <w:b/>
          <w:bCs/>
          <w:lang w:eastAsia="zh-CN"/>
        </w:rPr>
      </w:pPr>
    </w:p>
    <w:p w:rsidR="00042D73" w:rsidRDefault="00042D73" w:rsidP="00042D73">
      <w:pPr>
        <w:pStyle w:val="aa"/>
        <w:rPr>
          <w:rFonts w:ascii="Times New Roman"/>
          <w:b/>
          <w:bCs/>
          <w:lang w:eastAsia="zh-CN"/>
        </w:rPr>
      </w:pPr>
    </w:p>
    <w:p w:rsidR="00042D73" w:rsidRDefault="00042D73">
      <w:pPr>
        <w:widowControl/>
        <w:autoSpaceDE/>
        <w:autoSpaceDN/>
        <w:rPr>
          <w:sz w:val="36"/>
          <w:szCs w:val="36"/>
          <w:lang w:eastAsia="zh-CN"/>
        </w:rPr>
      </w:pPr>
      <w:r>
        <w:rPr>
          <w:sz w:val="36"/>
          <w:szCs w:val="36"/>
          <w:lang w:eastAsia="zh-CN"/>
        </w:rPr>
        <w:br w:type="page"/>
      </w:r>
    </w:p>
    <w:p w:rsidR="0062029F" w:rsidRPr="00042D73" w:rsidRDefault="0062029F" w:rsidP="00042D73">
      <w:pPr>
        <w:spacing w:line="360" w:lineRule="auto"/>
        <w:rPr>
          <w:sz w:val="36"/>
          <w:szCs w:val="36"/>
          <w:lang w:eastAsia="zh-CN"/>
        </w:rPr>
      </w:pPr>
      <w:r w:rsidRPr="00042D73">
        <w:rPr>
          <w:rFonts w:hint="eastAsia"/>
          <w:sz w:val="36"/>
          <w:szCs w:val="36"/>
          <w:lang w:eastAsia="zh-CN"/>
        </w:rPr>
        <w:lastRenderedPageBreak/>
        <w:t>附件1、</w:t>
      </w:r>
    </w:p>
    <w:p w:rsidR="00042D73" w:rsidRDefault="00042D73" w:rsidP="00042D73">
      <w:pPr>
        <w:spacing w:line="360" w:lineRule="auto"/>
        <w:jc w:val="center"/>
        <w:rPr>
          <w:sz w:val="36"/>
          <w:szCs w:val="36"/>
          <w:lang w:eastAsia="zh-CN"/>
        </w:rPr>
      </w:pPr>
      <w:r>
        <w:rPr>
          <w:rFonts w:hint="eastAsia"/>
          <w:sz w:val="36"/>
          <w:szCs w:val="36"/>
          <w:lang w:eastAsia="zh-CN"/>
        </w:rPr>
        <w:t>腾龙芳烃、翔鹭码头</w:t>
      </w:r>
    </w:p>
    <w:p w:rsidR="00042D73" w:rsidRPr="00CB2B34" w:rsidRDefault="00042D73" w:rsidP="00042D73">
      <w:pPr>
        <w:spacing w:line="360" w:lineRule="auto"/>
        <w:jc w:val="center"/>
        <w:rPr>
          <w:sz w:val="36"/>
          <w:szCs w:val="36"/>
          <w:lang w:eastAsia="zh-CN"/>
        </w:rPr>
      </w:pPr>
      <w:r>
        <w:rPr>
          <w:rFonts w:hint="eastAsia"/>
          <w:sz w:val="36"/>
          <w:szCs w:val="36"/>
          <w:lang w:eastAsia="zh-CN"/>
        </w:rPr>
        <w:t>2021年度职业病危害因素检测</w:t>
      </w:r>
      <w:r w:rsidRPr="00CB2B34">
        <w:rPr>
          <w:rFonts w:hint="eastAsia"/>
          <w:sz w:val="36"/>
          <w:szCs w:val="36"/>
          <w:lang w:eastAsia="zh-CN"/>
        </w:rPr>
        <w:t>采购</w:t>
      </w:r>
      <w:r>
        <w:rPr>
          <w:rFonts w:hint="eastAsia"/>
          <w:sz w:val="36"/>
          <w:szCs w:val="36"/>
          <w:lang w:eastAsia="zh-CN"/>
        </w:rPr>
        <w:t>发包</w:t>
      </w:r>
      <w:r w:rsidRPr="00CB2B34">
        <w:rPr>
          <w:rFonts w:hint="eastAsia"/>
          <w:sz w:val="36"/>
          <w:szCs w:val="36"/>
          <w:lang w:eastAsia="zh-CN"/>
        </w:rPr>
        <w:t>说明</w:t>
      </w:r>
    </w:p>
    <w:p w:rsidR="00042D73" w:rsidRPr="00FB331B" w:rsidRDefault="00042D73" w:rsidP="00042D73">
      <w:pPr>
        <w:spacing w:line="360" w:lineRule="auto"/>
        <w:ind w:firstLineChars="200" w:firstLine="482"/>
        <w:rPr>
          <w:b/>
          <w:color w:val="000000"/>
          <w:sz w:val="24"/>
          <w:lang w:eastAsia="zh-CN"/>
        </w:rPr>
      </w:pPr>
      <w:r w:rsidRPr="00FB331B">
        <w:rPr>
          <w:rFonts w:hint="eastAsia"/>
          <w:b/>
          <w:color w:val="000000"/>
          <w:sz w:val="24"/>
          <w:lang w:eastAsia="zh-CN"/>
        </w:rPr>
        <w:t>一、资质要求</w:t>
      </w:r>
    </w:p>
    <w:p w:rsidR="00042D73" w:rsidRPr="004A401E" w:rsidRDefault="00042D73" w:rsidP="00042D73">
      <w:pPr>
        <w:spacing w:line="360" w:lineRule="auto"/>
        <w:ind w:firstLineChars="200" w:firstLine="480"/>
        <w:rPr>
          <w:color w:val="000000"/>
          <w:sz w:val="24"/>
          <w:lang w:eastAsia="zh-CN"/>
        </w:rPr>
      </w:pPr>
      <w:r w:rsidRPr="004A401E">
        <w:rPr>
          <w:rFonts w:hint="eastAsia"/>
          <w:color w:val="000000"/>
          <w:sz w:val="24"/>
          <w:lang w:eastAsia="zh-CN"/>
        </w:rPr>
        <w:t>1、具备</w:t>
      </w:r>
      <w:r w:rsidRPr="00130CC5">
        <w:rPr>
          <w:color w:val="000000"/>
          <w:sz w:val="24"/>
          <w:lang w:eastAsia="zh-CN"/>
        </w:rPr>
        <w:t>职业卫生技术服务机构</w:t>
      </w:r>
      <w:r w:rsidRPr="004A401E">
        <w:rPr>
          <w:rFonts w:hint="eastAsia"/>
          <w:color w:val="000000"/>
          <w:sz w:val="24"/>
          <w:lang w:eastAsia="zh-CN"/>
        </w:rPr>
        <w:t>资质，资质证书业务范围需含石化行业、核技术工业应用。</w:t>
      </w:r>
    </w:p>
    <w:p w:rsidR="00042D73" w:rsidRDefault="00042D73" w:rsidP="00042D73">
      <w:pPr>
        <w:spacing w:line="360" w:lineRule="auto"/>
        <w:ind w:firstLineChars="200" w:firstLine="480"/>
        <w:rPr>
          <w:color w:val="000000"/>
          <w:sz w:val="24"/>
          <w:lang w:eastAsia="zh-CN"/>
        </w:rPr>
      </w:pPr>
      <w:r w:rsidRPr="004A401E">
        <w:rPr>
          <w:rFonts w:hint="eastAsia"/>
          <w:color w:val="000000"/>
          <w:sz w:val="24"/>
          <w:lang w:eastAsia="zh-CN"/>
        </w:rPr>
        <w:t>2、</w:t>
      </w:r>
      <w:r w:rsidRPr="003D2457">
        <w:rPr>
          <w:rFonts w:hint="eastAsia"/>
          <w:color w:val="000000"/>
          <w:sz w:val="24"/>
          <w:lang w:eastAsia="zh-CN"/>
        </w:rPr>
        <w:t>允许</w:t>
      </w:r>
      <w:r w:rsidRPr="0042683F">
        <w:rPr>
          <w:rFonts w:hint="eastAsia"/>
          <w:color w:val="000000"/>
          <w:sz w:val="24"/>
          <w:lang w:eastAsia="zh-CN"/>
        </w:rPr>
        <w:t>辐射装置</w:t>
      </w:r>
      <w:r>
        <w:rPr>
          <w:rFonts w:hint="eastAsia"/>
          <w:color w:val="000000"/>
          <w:sz w:val="24"/>
          <w:lang w:eastAsia="zh-CN"/>
        </w:rPr>
        <w:t>可</w:t>
      </w:r>
      <w:r w:rsidRPr="0042683F">
        <w:rPr>
          <w:rFonts w:hint="eastAsia"/>
          <w:color w:val="000000"/>
          <w:sz w:val="24"/>
          <w:lang w:eastAsia="zh-CN"/>
        </w:rPr>
        <w:t>由</w:t>
      </w:r>
      <w:r>
        <w:rPr>
          <w:rFonts w:hint="eastAsia"/>
          <w:color w:val="000000"/>
          <w:sz w:val="24"/>
          <w:lang w:eastAsia="zh-CN"/>
        </w:rPr>
        <w:t>投标方</w:t>
      </w:r>
      <w:r w:rsidRPr="0042683F">
        <w:rPr>
          <w:rFonts w:hint="eastAsia"/>
          <w:color w:val="000000"/>
          <w:sz w:val="24"/>
          <w:lang w:eastAsia="zh-CN"/>
        </w:rPr>
        <w:t>委托具有相关辐射资质的第三方机构完成相关</w:t>
      </w:r>
      <w:r>
        <w:rPr>
          <w:rFonts w:hint="eastAsia"/>
          <w:color w:val="000000"/>
          <w:sz w:val="24"/>
          <w:lang w:eastAsia="zh-CN"/>
        </w:rPr>
        <w:t>检测</w:t>
      </w:r>
      <w:r w:rsidRPr="0042683F">
        <w:rPr>
          <w:rFonts w:hint="eastAsia"/>
          <w:color w:val="000000"/>
          <w:sz w:val="24"/>
          <w:lang w:eastAsia="zh-CN"/>
        </w:rPr>
        <w:t>工作并出具相应报告</w:t>
      </w:r>
      <w:r w:rsidRPr="003D2457">
        <w:rPr>
          <w:rFonts w:hint="eastAsia"/>
          <w:color w:val="000000"/>
          <w:sz w:val="24"/>
          <w:lang w:eastAsia="zh-CN"/>
        </w:rPr>
        <w:t>，但</w:t>
      </w:r>
      <w:r>
        <w:rPr>
          <w:rFonts w:hint="eastAsia"/>
          <w:color w:val="000000"/>
          <w:sz w:val="24"/>
          <w:lang w:eastAsia="zh-CN"/>
        </w:rPr>
        <w:t>投标时</w:t>
      </w:r>
      <w:r w:rsidRPr="003D2457">
        <w:rPr>
          <w:rFonts w:hint="eastAsia"/>
          <w:color w:val="000000"/>
          <w:sz w:val="24"/>
          <w:lang w:eastAsia="zh-CN"/>
        </w:rPr>
        <w:t>需</w:t>
      </w:r>
      <w:r>
        <w:rPr>
          <w:rFonts w:hint="eastAsia"/>
          <w:color w:val="000000"/>
          <w:sz w:val="24"/>
          <w:lang w:eastAsia="zh-CN"/>
        </w:rPr>
        <w:t>提供第三方资质证书、授权或合作意向书等相关材料。</w:t>
      </w:r>
    </w:p>
    <w:p w:rsidR="00042D73" w:rsidRPr="004A401E" w:rsidRDefault="00042D73" w:rsidP="00042D73">
      <w:pPr>
        <w:widowControl/>
        <w:spacing w:line="400" w:lineRule="exact"/>
        <w:ind w:firstLineChars="225" w:firstLine="540"/>
        <w:rPr>
          <w:color w:val="000000"/>
          <w:sz w:val="24"/>
          <w:lang w:eastAsia="zh-CN"/>
        </w:rPr>
      </w:pPr>
      <w:r w:rsidRPr="004A401E">
        <w:rPr>
          <w:rFonts w:hint="eastAsia"/>
          <w:color w:val="000000"/>
          <w:sz w:val="24"/>
          <w:lang w:eastAsia="zh-CN"/>
        </w:rPr>
        <w:t>3、</w:t>
      </w:r>
      <w:r>
        <w:rPr>
          <w:rFonts w:hint="eastAsia"/>
          <w:color w:val="000000"/>
          <w:sz w:val="24"/>
          <w:lang w:eastAsia="zh-CN"/>
        </w:rPr>
        <w:t>投标方</w:t>
      </w:r>
      <w:r w:rsidRPr="004A401E">
        <w:rPr>
          <w:rFonts w:hint="eastAsia"/>
          <w:color w:val="000000"/>
          <w:sz w:val="24"/>
          <w:lang w:eastAsia="zh-CN"/>
        </w:rPr>
        <w:t>近五年内至少完成过一项石化行业相类似项目，需提供相关业绩证明材料，包括合同，报告完成证明材料等。</w:t>
      </w:r>
    </w:p>
    <w:p w:rsidR="00042D73" w:rsidRPr="00FB331B" w:rsidRDefault="00042D73" w:rsidP="00042D73">
      <w:pPr>
        <w:spacing w:line="360" w:lineRule="auto"/>
        <w:ind w:firstLineChars="200" w:firstLine="482"/>
        <w:rPr>
          <w:b/>
          <w:sz w:val="24"/>
          <w:lang w:eastAsia="zh-CN"/>
        </w:rPr>
      </w:pPr>
      <w:r w:rsidRPr="00FB331B">
        <w:rPr>
          <w:rFonts w:hint="eastAsia"/>
          <w:b/>
          <w:sz w:val="24"/>
          <w:lang w:eastAsia="zh-CN"/>
        </w:rPr>
        <w:t>二、合同签订公司</w:t>
      </w:r>
    </w:p>
    <w:p w:rsidR="00042D73" w:rsidRDefault="00042D73" w:rsidP="00042D73">
      <w:pPr>
        <w:spacing w:line="360" w:lineRule="auto"/>
        <w:ind w:firstLineChars="200" w:firstLine="480"/>
        <w:rPr>
          <w:sz w:val="24"/>
          <w:lang w:eastAsia="zh-CN"/>
        </w:rPr>
      </w:pPr>
      <w:r>
        <w:rPr>
          <w:rFonts w:hint="eastAsia"/>
          <w:color w:val="000000"/>
          <w:sz w:val="24"/>
          <w:lang w:eastAsia="zh-CN"/>
        </w:rPr>
        <w:t>腾龙芳烃</w:t>
      </w:r>
      <w:r w:rsidRPr="00163B68">
        <w:rPr>
          <w:rFonts w:hint="eastAsia"/>
          <w:color w:val="000000"/>
          <w:sz w:val="24"/>
          <w:lang w:eastAsia="zh-CN"/>
        </w:rPr>
        <w:t>（漳州）有限公司</w:t>
      </w:r>
      <w:r>
        <w:rPr>
          <w:rFonts w:hint="eastAsia"/>
          <w:color w:val="000000"/>
          <w:sz w:val="24"/>
          <w:lang w:eastAsia="zh-CN"/>
        </w:rPr>
        <w:t>、</w:t>
      </w:r>
      <w:r w:rsidRPr="009E7DDA">
        <w:rPr>
          <w:rFonts w:hint="eastAsia"/>
          <w:color w:val="000000"/>
          <w:sz w:val="24"/>
          <w:lang w:eastAsia="zh-CN"/>
        </w:rPr>
        <w:t>翔鹭码头投资管理(漳州)有限公司</w:t>
      </w:r>
    </w:p>
    <w:p w:rsidR="00042D73" w:rsidRPr="00FB331B" w:rsidRDefault="00042D73" w:rsidP="00042D73">
      <w:pPr>
        <w:spacing w:line="360" w:lineRule="auto"/>
        <w:ind w:firstLineChars="200" w:firstLine="482"/>
        <w:rPr>
          <w:b/>
          <w:color w:val="000000"/>
          <w:sz w:val="24"/>
          <w:lang w:eastAsia="zh-CN"/>
        </w:rPr>
      </w:pPr>
      <w:r w:rsidRPr="00FB331B">
        <w:rPr>
          <w:rFonts w:hint="eastAsia"/>
          <w:b/>
          <w:sz w:val="24"/>
          <w:lang w:eastAsia="zh-CN"/>
        </w:rPr>
        <w:t>三、</w:t>
      </w:r>
      <w:r w:rsidRPr="00FB331B">
        <w:rPr>
          <w:rFonts w:hint="eastAsia"/>
          <w:b/>
          <w:color w:val="000000"/>
          <w:sz w:val="24"/>
          <w:lang w:eastAsia="zh-CN"/>
        </w:rPr>
        <w:t>项目基本情况</w:t>
      </w:r>
    </w:p>
    <w:p w:rsidR="00042D73" w:rsidRPr="009E7DDA" w:rsidRDefault="00042D73" w:rsidP="00042D73">
      <w:pPr>
        <w:spacing w:line="360" w:lineRule="auto"/>
        <w:ind w:firstLineChars="200" w:firstLine="480"/>
        <w:rPr>
          <w:color w:val="000000"/>
          <w:sz w:val="24"/>
          <w:lang w:eastAsia="zh-CN"/>
        </w:rPr>
      </w:pPr>
      <w:r>
        <w:rPr>
          <w:rFonts w:hint="eastAsia"/>
          <w:color w:val="000000"/>
          <w:sz w:val="24"/>
          <w:lang w:eastAsia="zh-CN"/>
        </w:rPr>
        <w:t>1、项目名称</w:t>
      </w:r>
    </w:p>
    <w:p w:rsidR="00042D73" w:rsidRDefault="00042D73" w:rsidP="00042D73">
      <w:pPr>
        <w:spacing w:line="360" w:lineRule="auto"/>
        <w:ind w:firstLineChars="200" w:firstLine="480"/>
        <w:rPr>
          <w:color w:val="000000"/>
          <w:sz w:val="24"/>
          <w:lang w:eastAsia="zh-CN"/>
        </w:rPr>
      </w:pPr>
      <w:r>
        <w:rPr>
          <w:rFonts w:hint="eastAsia"/>
          <w:color w:val="000000"/>
          <w:sz w:val="24"/>
          <w:lang w:eastAsia="zh-CN"/>
        </w:rPr>
        <w:t>腾龙芳烃</w:t>
      </w:r>
      <w:r w:rsidRPr="00163B68">
        <w:rPr>
          <w:rFonts w:hint="eastAsia"/>
          <w:color w:val="000000"/>
          <w:sz w:val="24"/>
          <w:lang w:eastAsia="zh-CN"/>
        </w:rPr>
        <w:t>（漳州）有限公司</w:t>
      </w:r>
      <w:r>
        <w:rPr>
          <w:rFonts w:hint="eastAsia"/>
          <w:color w:val="000000"/>
          <w:sz w:val="24"/>
          <w:lang w:eastAsia="zh-CN"/>
        </w:rPr>
        <w:t>对二甲苯（PX）项目</w:t>
      </w:r>
    </w:p>
    <w:p w:rsidR="00042D73" w:rsidRPr="00857EE9" w:rsidRDefault="00042D73" w:rsidP="00042D73">
      <w:pPr>
        <w:spacing w:line="360" w:lineRule="auto"/>
        <w:ind w:firstLineChars="200" w:firstLine="480"/>
        <w:rPr>
          <w:sz w:val="24"/>
          <w:lang w:eastAsia="zh-CN"/>
        </w:rPr>
      </w:pPr>
      <w:r w:rsidRPr="009E7DDA">
        <w:rPr>
          <w:rFonts w:hint="eastAsia"/>
          <w:color w:val="000000"/>
          <w:sz w:val="24"/>
          <w:lang w:eastAsia="zh-CN"/>
        </w:rPr>
        <w:t>翔鹭码头投资管理(漳州)有限公司</w:t>
      </w:r>
      <w:r w:rsidRPr="00AE798C">
        <w:rPr>
          <w:sz w:val="24"/>
          <w:lang w:eastAsia="zh-CN"/>
        </w:rPr>
        <w:t>南</w:t>
      </w:r>
      <w:r>
        <w:rPr>
          <w:rFonts w:hint="eastAsia"/>
          <w:sz w:val="24"/>
          <w:lang w:eastAsia="zh-CN"/>
        </w:rPr>
        <w:t>8</w:t>
      </w:r>
      <w:r w:rsidRPr="00AE798C">
        <w:rPr>
          <w:sz w:val="24"/>
          <w:lang w:eastAsia="zh-CN"/>
        </w:rPr>
        <w:t>号泊位</w:t>
      </w:r>
      <w:r>
        <w:rPr>
          <w:rFonts w:hint="eastAsia"/>
          <w:color w:val="000000"/>
          <w:sz w:val="24"/>
          <w:lang w:eastAsia="zh-CN"/>
        </w:rPr>
        <w:t>、</w:t>
      </w:r>
      <w:r w:rsidRPr="00AE798C">
        <w:rPr>
          <w:sz w:val="24"/>
          <w:lang w:eastAsia="zh-CN"/>
        </w:rPr>
        <w:t>南9号泊位</w:t>
      </w:r>
      <w:r>
        <w:rPr>
          <w:rFonts w:hint="eastAsia"/>
          <w:sz w:val="24"/>
          <w:lang w:eastAsia="zh-CN"/>
        </w:rPr>
        <w:t>及</w:t>
      </w:r>
      <w:r w:rsidRPr="00857EE9">
        <w:rPr>
          <w:rFonts w:hint="eastAsia"/>
          <w:sz w:val="24"/>
          <w:lang w:eastAsia="zh-CN"/>
        </w:rPr>
        <w:t>新增仓储工程</w:t>
      </w:r>
    </w:p>
    <w:p w:rsidR="00042D73" w:rsidRPr="009E7DDA" w:rsidRDefault="00042D73" w:rsidP="00042D73">
      <w:pPr>
        <w:spacing w:line="360" w:lineRule="auto"/>
        <w:ind w:firstLineChars="196" w:firstLine="470"/>
        <w:rPr>
          <w:color w:val="000000"/>
          <w:sz w:val="24"/>
          <w:lang w:eastAsia="zh-CN"/>
        </w:rPr>
      </w:pPr>
      <w:r>
        <w:rPr>
          <w:rFonts w:hint="eastAsia"/>
          <w:color w:val="000000"/>
          <w:sz w:val="24"/>
          <w:lang w:eastAsia="zh-CN"/>
        </w:rPr>
        <w:t>2、基本概况</w:t>
      </w:r>
    </w:p>
    <w:p w:rsidR="00042D73" w:rsidRPr="005E7734" w:rsidRDefault="00042D73" w:rsidP="00042D73">
      <w:pPr>
        <w:spacing w:line="360" w:lineRule="auto"/>
        <w:ind w:firstLineChars="200" w:firstLine="480"/>
        <w:rPr>
          <w:color w:val="000000"/>
          <w:sz w:val="24"/>
          <w:lang w:eastAsia="zh-CN"/>
        </w:rPr>
      </w:pPr>
      <w:r>
        <w:rPr>
          <w:rFonts w:hint="eastAsia"/>
          <w:color w:val="000000"/>
          <w:sz w:val="24"/>
          <w:lang w:eastAsia="zh-CN"/>
        </w:rPr>
        <w:t>（1）</w:t>
      </w:r>
      <w:r w:rsidRPr="005E7734">
        <w:rPr>
          <w:rFonts w:hint="eastAsia"/>
          <w:color w:val="000000"/>
          <w:sz w:val="24"/>
          <w:lang w:eastAsia="zh-CN"/>
        </w:rPr>
        <w:t>腾龙芳烃（漳州）有限公司PX项目装置于2009年开工建设，以凝析油为主要原料，生产规模为160万吨/年对二甲苯（PX），2018年12月重新开始试生产，2019年12月完成职业病</w:t>
      </w:r>
      <w:r>
        <w:rPr>
          <w:rFonts w:hint="eastAsia"/>
          <w:color w:val="000000"/>
          <w:sz w:val="24"/>
          <w:lang w:eastAsia="zh-CN"/>
        </w:rPr>
        <w:t>防护设施竣工验收</w:t>
      </w:r>
      <w:r w:rsidRPr="005E7734">
        <w:rPr>
          <w:rFonts w:hint="eastAsia"/>
          <w:color w:val="000000"/>
          <w:sz w:val="24"/>
          <w:lang w:eastAsia="zh-CN"/>
        </w:rPr>
        <w:t>。PX项目主要包括凝析油</w:t>
      </w:r>
      <w:r>
        <w:rPr>
          <w:rFonts w:hint="eastAsia"/>
          <w:color w:val="000000"/>
          <w:sz w:val="24"/>
          <w:lang w:eastAsia="zh-CN"/>
        </w:rPr>
        <w:t>加氢</w:t>
      </w:r>
      <w:r w:rsidRPr="005E7734">
        <w:rPr>
          <w:rFonts w:hint="eastAsia"/>
          <w:color w:val="000000"/>
          <w:sz w:val="24"/>
          <w:lang w:eastAsia="zh-CN"/>
        </w:rPr>
        <w:t>装置</w:t>
      </w:r>
      <w:r>
        <w:rPr>
          <w:rFonts w:hint="eastAsia"/>
          <w:color w:val="000000"/>
          <w:sz w:val="24"/>
          <w:lang w:eastAsia="zh-CN"/>
        </w:rPr>
        <w:t>、</w:t>
      </w:r>
      <w:r w:rsidRPr="005E7734">
        <w:rPr>
          <w:rFonts w:hint="eastAsia"/>
          <w:color w:val="000000"/>
          <w:sz w:val="24"/>
          <w:lang w:eastAsia="zh-CN"/>
        </w:rPr>
        <w:t>凝析油分离装置、加氢裂化装置、PSA及制氢装置、硫磺回收装置、石脑油预加氢装置、连续重整装置、抽提歧化装置、邻二甲苯装置、吸附分离装置（2套）、异构化装置（2套）、</w:t>
      </w:r>
      <w:r>
        <w:rPr>
          <w:rFonts w:hint="eastAsia"/>
          <w:color w:val="000000"/>
          <w:sz w:val="24"/>
          <w:lang w:eastAsia="zh-CN"/>
        </w:rPr>
        <w:t>减压装置、</w:t>
      </w:r>
      <w:r w:rsidRPr="005E7734">
        <w:rPr>
          <w:rFonts w:hint="eastAsia"/>
          <w:color w:val="000000"/>
          <w:sz w:val="24"/>
          <w:lang w:eastAsia="zh-CN"/>
        </w:rPr>
        <w:t>热电站、罐区、装车台、脱臭装置、制氮站、制冷站、空压站、污水处理站、水处理站、循环水站、化验室、维修厂房、仓库、火炬、厂外管廊等。</w:t>
      </w:r>
    </w:p>
    <w:p w:rsidR="00042D73" w:rsidRDefault="00042D73" w:rsidP="00042D73">
      <w:pPr>
        <w:spacing w:line="360" w:lineRule="auto"/>
        <w:ind w:firstLineChars="200" w:firstLine="480"/>
        <w:rPr>
          <w:color w:val="000000"/>
          <w:sz w:val="24"/>
          <w:lang w:eastAsia="zh-CN"/>
        </w:rPr>
        <w:sectPr w:rsidR="00042D73">
          <w:pgSz w:w="11906" w:h="16838"/>
          <w:pgMar w:top="1440" w:right="1800" w:bottom="1440" w:left="1800" w:header="851" w:footer="992" w:gutter="0"/>
          <w:cols w:space="425"/>
          <w:docGrid w:type="lines" w:linePitch="312"/>
        </w:sectPr>
      </w:pPr>
      <w:r>
        <w:rPr>
          <w:rFonts w:hint="eastAsia"/>
          <w:color w:val="000000"/>
          <w:sz w:val="24"/>
          <w:lang w:eastAsia="zh-CN"/>
        </w:rPr>
        <w:t>报价要求：按装置报价，以实际检测的装置进行结算。</w:t>
      </w:r>
    </w:p>
    <w:tbl>
      <w:tblPr>
        <w:tblW w:w="6960" w:type="dxa"/>
        <w:jc w:val="center"/>
        <w:tblLook w:val="04A0" w:firstRow="1" w:lastRow="0" w:firstColumn="1" w:lastColumn="0" w:noHBand="0" w:noVBand="1"/>
      </w:tblPr>
      <w:tblGrid>
        <w:gridCol w:w="3480"/>
        <w:gridCol w:w="3480"/>
      </w:tblGrid>
      <w:tr w:rsidR="00042D73" w:rsidRPr="00A727F3" w:rsidTr="00986A72">
        <w:trPr>
          <w:trHeight w:val="405"/>
          <w:jc w:val="center"/>
        </w:trPr>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D73" w:rsidRPr="005E7734" w:rsidRDefault="00042D73" w:rsidP="00986A72">
            <w:pPr>
              <w:widowControl/>
              <w:jc w:val="center"/>
              <w:rPr>
                <w:color w:val="000000"/>
              </w:rPr>
            </w:pPr>
            <w:r w:rsidRPr="005E7734">
              <w:rPr>
                <w:rFonts w:hint="eastAsia"/>
                <w:color w:val="000000"/>
              </w:rPr>
              <w:lastRenderedPageBreak/>
              <w:t>装置</w:t>
            </w:r>
          </w:p>
        </w:tc>
        <w:tc>
          <w:tcPr>
            <w:tcW w:w="3480" w:type="dxa"/>
            <w:tcBorders>
              <w:top w:val="single" w:sz="4" w:space="0" w:color="auto"/>
              <w:left w:val="single" w:sz="4" w:space="0" w:color="auto"/>
              <w:bottom w:val="single" w:sz="4" w:space="0" w:color="auto"/>
              <w:right w:val="single" w:sz="4" w:space="0" w:color="auto"/>
            </w:tcBorders>
            <w:vAlign w:val="center"/>
          </w:tcPr>
          <w:p w:rsidR="00042D73" w:rsidRPr="00A727F3" w:rsidRDefault="00042D73" w:rsidP="00986A72">
            <w:pPr>
              <w:widowControl/>
              <w:jc w:val="center"/>
              <w:rPr>
                <w:color w:val="000000"/>
                <w:highlight w:val="yellow"/>
              </w:rPr>
            </w:pPr>
            <w:r w:rsidRPr="005E7734">
              <w:rPr>
                <w:rFonts w:hint="eastAsia"/>
                <w:color w:val="000000"/>
              </w:rPr>
              <w:t>报价</w:t>
            </w:r>
          </w:p>
        </w:tc>
      </w:tr>
      <w:tr w:rsidR="00042D73" w:rsidRPr="00A727F3" w:rsidTr="00986A72">
        <w:trPr>
          <w:trHeight w:val="405"/>
          <w:jc w:val="center"/>
        </w:trPr>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D73" w:rsidRPr="005E7734" w:rsidRDefault="00042D73" w:rsidP="00986A72">
            <w:pPr>
              <w:widowControl/>
              <w:jc w:val="center"/>
              <w:rPr>
                <w:color w:val="000000"/>
              </w:rPr>
            </w:pPr>
            <w:r>
              <w:rPr>
                <w:rFonts w:hint="eastAsia"/>
                <w:color w:val="000000"/>
              </w:rPr>
              <w:t>凝析油加氢装置</w:t>
            </w:r>
          </w:p>
        </w:tc>
        <w:tc>
          <w:tcPr>
            <w:tcW w:w="3480" w:type="dxa"/>
            <w:tcBorders>
              <w:top w:val="single" w:sz="4" w:space="0" w:color="auto"/>
              <w:left w:val="single" w:sz="4" w:space="0" w:color="auto"/>
              <w:bottom w:val="single" w:sz="4" w:space="0" w:color="auto"/>
              <w:right w:val="single" w:sz="4" w:space="0" w:color="auto"/>
            </w:tcBorders>
            <w:vAlign w:val="center"/>
          </w:tcPr>
          <w:p w:rsidR="00042D73" w:rsidRPr="00A727F3" w:rsidRDefault="00042D73" w:rsidP="00986A72">
            <w:pPr>
              <w:widowControl/>
              <w:jc w:val="center"/>
              <w:rPr>
                <w:color w:val="000000"/>
                <w:highlight w:val="yellow"/>
              </w:rPr>
            </w:pPr>
          </w:p>
        </w:tc>
      </w:tr>
      <w:tr w:rsidR="00042D73" w:rsidRPr="00A727F3" w:rsidTr="00986A72">
        <w:trPr>
          <w:trHeight w:val="405"/>
          <w:jc w:val="center"/>
        </w:trPr>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D73" w:rsidRPr="005E7734" w:rsidRDefault="00042D73" w:rsidP="00986A72">
            <w:pPr>
              <w:widowControl/>
              <w:jc w:val="center"/>
              <w:rPr>
                <w:color w:val="000000"/>
              </w:rPr>
            </w:pPr>
            <w:r w:rsidRPr="005E7734">
              <w:rPr>
                <w:rFonts w:hint="eastAsia"/>
                <w:color w:val="000000"/>
              </w:rPr>
              <w:t>凝析油分离装置</w:t>
            </w:r>
          </w:p>
        </w:tc>
        <w:tc>
          <w:tcPr>
            <w:tcW w:w="3480" w:type="dxa"/>
            <w:tcBorders>
              <w:top w:val="single" w:sz="4" w:space="0" w:color="auto"/>
              <w:left w:val="single" w:sz="4" w:space="0" w:color="auto"/>
              <w:bottom w:val="single" w:sz="4" w:space="0" w:color="auto"/>
              <w:right w:val="single" w:sz="4" w:space="0" w:color="auto"/>
            </w:tcBorders>
            <w:vAlign w:val="center"/>
          </w:tcPr>
          <w:p w:rsidR="00042D73" w:rsidRPr="00A727F3" w:rsidRDefault="00042D73" w:rsidP="00986A72">
            <w:pPr>
              <w:widowControl/>
              <w:jc w:val="center"/>
              <w:rPr>
                <w:color w:val="000000"/>
                <w:highlight w:val="yellow"/>
              </w:rPr>
            </w:pPr>
          </w:p>
        </w:tc>
      </w:tr>
      <w:tr w:rsidR="00042D73" w:rsidRPr="00A727F3" w:rsidTr="00986A72">
        <w:trPr>
          <w:trHeight w:val="40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042D73" w:rsidRPr="005E7734" w:rsidRDefault="00042D73" w:rsidP="00986A72">
            <w:pPr>
              <w:widowControl/>
              <w:jc w:val="center"/>
              <w:rPr>
                <w:color w:val="000000"/>
              </w:rPr>
            </w:pPr>
            <w:r w:rsidRPr="005E7734">
              <w:rPr>
                <w:rFonts w:hint="eastAsia"/>
                <w:color w:val="000000"/>
              </w:rPr>
              <w:t>硫磺回收装置</w:t>
            </w:r>
          </w:p>
        </w:tc>
        <w:tc>
          <w:tcPr>
            <w:tcW w:w="3480" w:type="dxa"/>
            <w:tcBorders>
              <w:top w:val="nil"/>
              <w:left w:val="single" w:sz="4" w:space="0" w:color="auto"/>
              <w:bottom w:val="single" w:sz="4" w:space="0" w:color="auto"/>
              <w:right w:val="single" w:sz="4" w:space="0" w:color="auto"/>
            </w:tcBorders>
            <w:vAlign w:val="center"/>
          </w:tcPr>
          <w:p w:rsidR="00042D73" w:rsidRPr="00A727F3" w:rsidRDefault="00042D73" w:rsidP="00986A72">
            <w:pPr>
              <w:widowControl/>
              <w:jc w:val="center"/>
              <w:rPr>
                <w:color w:val="000000"/>
                <w:highlight w:val="yellow"/>
              </w:rPr>
            </w:pPr>
          </w:p>
        </w:tc>
      </w:tr>
      <w:tr w:rsidR="00042D73" w:rsidRPr="00A727F3" w:rsidTr="00986A72">
        <w:trPr>
          <w:trHeight w:val="40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042D73" w:rsidRPr="005E7734" w:rsidRDefault="00042D73" w:rsidP="00986A72">
            <w:pPr>
              <w:widowControl/>
              <w:jc w:val="center"/>
              <w:rPr>
                <w:color w:val="000000"/>
              </w:rPr>
            </w:pPr>
            <w:r w:rsidRPr="005E7734">
              <w:rPr>
                <w:rFonts w:hint="eastAsia"/>
                <w:color w:val="000000"/>
              </w:rPr>
              <w:t>减压装置</w:t>
            </w:r>
          </w:p>
        </w:tc>
        <w:tc>
          <w:tcPr>
            <w:tcW w:w="3480" w:type="dxa"/>
            <w:tcBorders>
              <w:top w:val="nil"/>
              <w:left w:val="single" w:sz="4" w:space="0" w:color="auto"/>
              <w:bottom w:val="single" w:sz="4" w:space="0" w:color="auto"/>
              <w:right w:val="single" w:sz="4" w:space="0" w:color="auto"/>
            </w:tcBorders>
            <w:vAlign w:val="center"/>
          </w:tcPr>
          <w:p w:rsidR="00042D73" w:rsidRPr="00A727F3" w:rsidRDefault="00042D73" w:rsidP="00986A72">
            <w:pPr>
              <w:widowControl/>
              <w:jc w:val="center"/>
              <w:rPr>
                <w:color w:val="000000"/>
                <w:highlight w:val="yellow"/>
              </w:rPr>
            </w:pPr>
          </w:p>
        </w:tc>
      </w:tr>
      <w:tr w:rsidR="00042D73" w:rsidRPr="00A727F3" w:rsidTr="00986A72">
        <w:trPr>
          <w:trHeight w:val="40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042D73" w:rsidRPr="005E7734" w:rsidRDefault="00042D73" w:rsidP="00986A72">
            <w:pPr>
              <w:widowControl/>
              <w:jc w:val="center"/>
              <w:rPr>
                <w:color w:val="000000"/>
              </w:rPr>
            </w:pPr>
            <w:r w:rsidRPr="005E7734">
              <w:rPr>
                <w:rFonts w:hint="eastAsia"/>
                <w:color w:val="000000"/>
              </w:rPr>
              <w:t>加氢裂化装置</w:t>
            </w:r>
          </w:p>
        </w:tc>
        <w:tc>
          <w:tcPr>
            <w:tcW w:w="3480" w:type="dxa"/>
            <w:tcBorders>
              <w:top w:val="nil"/>
              <w:left w:val="single" w:sz="4" w:space="0" w:color="auto"/>
              <w:bottom w:val="single" w:sz="4" w:space="0" w:color="auto"/>
              <w:right w:val="single" w:sz="4" w:space="0" w:color="auto"/>
            </w:tcBorders>
            <w:vAlign w:val="center"/>
          </w:tcPr>
          <w:p w:rsidR="00042D73" w:rsidRPr="00A727F3" w:rsidRDefault="00042D73" w:rsidP="00986A72">
            <w:pPr>
              <w:widowControl/>
              <w:jc w:val="center"/>
              <w:rPr>
                <w:color w:val="000000"/>
                <w:highlight w:val="yellow"/>
              </w:rPr>
            </w:pPr>
          </w:p>
        </w:tc>
      </w:tr>
      <w:tr w:rsidR="00042D73" w:rsidRPr="00A727F3" w:rsidTr="00986A72">
        <w:trPr>
          <w:trHeight w:val="40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042D73" w:rsidRPr="005E7734" w:rsidRDefault="00042D73" w:rsidP="00986A72">
            <w:pPr>
              <w:widowControl/>
              <w:jc w:val="center"/>
              <w:rPr>
                <w:color w:val="000000"/>
              </w:rPr>
            </w:pPr>
            <w:r w:rsidRPr="005E7734">
              <w:rPr>
                <w:rFonts w:hint="eastAsia"/>
                <w:color w:val="000000"/>
              </w:rPr>
              <w:t>制氢、PSA装置</w:t>
            </w:r>
          </w:p>
        </w:tc>
        <w:tc>
          <w:tcPr>
            <w:tcW w:w="3480" w:type="dxa"/>
            <w:tcBorders>
              <w:top w:val="nil"/>
              <w:left w:val="single" w:sz="4" w:space="0" w:color="auto"/>
              <w:bottom w:val="single" w:sz="4" w:space="0" w:color="auto"/>
              <w:right w:val="single" w:sz="4" w:space="0" w:color="auto"/>
            </w:tcBorders>
            <w:vAlign w:val="center"/>
          </w:tcPr>
          <w:p w:rsidR="00042D73" w:rsidRPr="00A727F3" w:rsidRDefault="00042D73" w:rsidP="00986A72">
            <w:pPr>
              <w:widowControl/>
              <w:jc w:val="center"/>
              <w:rPr>
                <w:color w:val="000000"/>
                <w:highlight w:val="yellow"/>
              </w:rPr>
            </w:pPr>
          </w:p>
        </w:tc>
      </w:tr>
      <w:tr w:rsidR="00042D73" w:rsidRPr="00A727F3" w:rsidTr="00986A72">
        <w:trPr>
          <w:trHeight w:val="40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042D73" w:rsidRPr="005E7734" w:rsidRDefault="00042D73" w:rsidP="00986A72">
            <w:pPr>
              <w:widowControl/>
              <w:jc w:val="center"/>
              <w:rPr>
                <w:color w:val="000000"/>
                <w:lang w:eastAsia="zh-CN"/>
              </w:rPr>
            </w:pPr>
            <w:r w:rsidRPr="005E7734">
              <w:rPr>
                <w:rFonts w:hint="eastAsia"/>
                <w:color w:val="000000"/>
                <w:lang w:eastAsia="zh-CN"/>
              </w:rPr>
              <w:t>石脑油预加氢装置、连续重整装置</w:t>
            </w:r>
          </w:p>
        </w:tc>
        <w:tc>
          <w:tcPr>
            <w:tcW w:w="3480" w:type="dxa"/>
            <w:tcBorders>
              <w:top w:val="nil"/>
              <w:left w:val="single" w:sz="4" w:space="0" w:color="auto"/>
              <w:bottom w:val="single" w:sz="4" w:space="0" w:color="auto"/>
              <w:right w:val="single" w:sz="4" w:space="0" w:color="auto"/>
            </w:tcBorders>
            <w:vAlign w:val="center"/>
          </w:tcPr>
          <w:p w:rsidR="00042D73" w:rsidRPr="00A727F3" w:rsidRDefault="00042D73" w:rsidP="00986A72">
            <w:pPr>
              <w:widowControl/>
              <w:jc w:val="center"/>
              <w:rPr>
                <w:color w:val="000000"/>
                <w:highlight w:val="yellow"/>
                <w:lang w:eastAsia="zh-CN"/>
              </w:rPr>
            </w:pPr>
          </w:p>
        </w:tc>
      </w:tr>
      <w:tr w:rsidR="00042D73" w:rsidRPr="00A727F3" w:rsidTr="00986A72">
        <w:trPr>
          <w:trHeight w:val="40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042D73" w:rsidRPr="005E7734" w:rsidRDefault="00042D73" w:rsidP="00986A72">
            <w:pPr>
              <w:widowControl/>
              <w:jc w:val="center"/>
              <w:rPr>
                <w:color w:val="000000"/>
              </w:rPr>
            </w:pPr>
            <w:r w:rsidRPr="005E7734">
              <w:rPr>
                <w:rFonts w:hint="eastAsia"/>
                <w:color w:val="000000"/>
              </w:rPr>
              <w:t>抽提歧化装置</w:t>
            </w:r>
          </w:p>
        </w:tc>
        <w:tc>
          <w:tcPr>
            <w:tcW w:w="3480" w:type="dxa"/>
            <w:tcBorders>
              <w:top w:val="nil"/>
              <w:left w:val="single" w:sz="4" w:space="0" w:color="auto"/>
              <w:bottom w:val="single" w:sz="4" w:space="0" w:color="auto"/>
              <w:right w:val="single" w:sz="4" w:space="0" w:color="auto"/>
            </w:tcBorders>
            <w:vAlign w:val="center"/>
          </w:tcPr>
          <w:p w:rsidR="00042D73" w:rsidRPr="00A727F3" w:rsidRDefault="00042D73" w:rsidP="00986A72">
            <w:pPr>
              <w:widowControl/>
              <w:jc w:val="center"/>
              <w:rPr>
                <w:color w:val="000000"/>
                <w:highlight w:val="yellow"/>
              </w:rPr>
            </w:pPr>
          </w:p>
        </w:tc>
      </w:tr>
      <w:tr w:rsidR="00042D73" w:rsidRPr="00A727F3" w:rsidTr="00986A72">
        <w:trPr>
          <w:trHeight w:val="64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042D73" w:rsidRPr="005E7734" w:rsidRDefault="00042D73" w:rsidP="00986A72">
            <w:pPr>
              <w:widowControl/>
              <w:jc w:val="center"/>
              <w:rPr>
                <w:color w:val="000000"/>
                <w:lang w:eastAsia="zh-CN"/>
              </w:rPr>
            </w:pPr>
            <w:r w:rsidRPr="005E7734">
              <w:rPr>
                <w:rFonts w:hint="eastAsia"/>
                <w:color w:val="000000"/>
                <w:lang w:eastAsia="zh-CN"/>
              </w:rPr>
              <w:t>吸附分离装置（41）、异构化装置（42）</w:t>
            </w:r>
          </w:p>
        </w:tc>
        <w:tc>
          <w:tcPr>
            <w:tcW w:w="3480" w:type="dxa"/>
            <w:tcBorders>
              <w:top w:val="nil"/>
              <w:left w:val="single" w:sz="4" w:space="0" w:color="auto"/>
              <w:bottom w:val="single" w:sz="4" w:space="0" w:color="auto"/>
              <w:right w:val="single" w:sz="4" w:space="0" w:color="auto"/>
            </w:tcBorders>
            <w:vAlign w:val="center"/>
          </w:tcPr>
          <w:p w:rsidR="00042D73" w:rsidRPr="00A727F3" w:rsidRDefault="00042D73" w:rsidP="00986A72">
            <w:pPr>
              <w:widowControl/>
              <w:jc w:val="center"/>
              <w:rPr>
                <w:color w:val="000000"/>
                <w:highlight w:val="yellow"/>
                <w:lang w:eastAsia="zh-CN"/>
              </w:rPr>
            </w:pPr>
          </w:p>
        </w:tc>
      </w:tr>
      <w:tr w:rsidR="00042D73" w:rsidRPr="00A727F3" w:rsidTr="00986A72">
        <w:trPr>
          <w:trHeight w:val="64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042D73" w:rsidRPr="005E7734" w:rsidRDefault="00042D73" w:rsidP="00986A72">
            <w:pPr>
              <w:widowControl/>
              <w:jc w:val="center"/>
              <w:rPr>
                <w:color w:val="000000"/>
                <w:lang w:eastAsia="zh-CN"/>
              </w:rPr>
            </w:pPr>
            <w:r w:rsidRPr="005E7734">
              <w:rPr>
                <w:rFonts w:hint="eastAsia"/>
                <w:color w:val="000000"/>
                <w:lang w:eastAsia="zh-CN"/>
              </w:rPr>
              <w:t>吸附分离装置（43）、异构化装置（44）、邻二甲苯装置（45）</w:t>
            </w:r>
          </w:p>
        </w:tc>
        <w:tc>
          <w:tcPr>
            <w:tcW w:w="3480" w:type="dxa"/>
            <w:tcBorders>
              <w:top w:val="nil"/>
              <w:left w:val="single" w:sz="4" w:space="0" w:color="auto"/>
              <w:bottom w:val="single" w:sz="4" w:space="0" w:color="auto"/>
              <w:right w:val="single" w:sz="4" w:space="0" w:color="auto"/>
            </w:tcBorders>
            <w:vAlign w:val="center"/>
          </w:tcPr>
          <w:p w:rsidR="00042D73" w:rsidRPr="00A727F3" w:rsidRDefault="00042D73" w:rsidP="00986A72">
            <w:pPr>
              <w:widowControl/>
              <w:jc w:val="center"/>
              <w:rPr>
                <w:color w:val="000000"/>
                <w:highlight w:val="yellow"/>
                <w:lang w:eastAsia="zh-CN"/>
              </w:rPr>
            </w:pPr>
          </w:p>
        </w:tc>
      </w:tr>
      <w:tr w:rsidR="00042D73" w:rsidRPr="00A727F3" w:rsidTr="00986A72">
        <w:trPr>
          <w:trHeight w:val="40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042D73" w:rsidRPr="005E7734" w:rsidRDefault="00042D73" w:rsidP="00986A72">
            <w:pPr>
              <w:widowControl/>
              <w:jc w:val="center"/>
              <w:rPr>
                <w:color w:val="000000"/>
              </w:rPr>
            </w:pPr>
            <w:r w:rsidRPr="005E7734">
              <w:rPr>
                <w:rFonts w:hint="eastAsia"/>
                <w:color w:val="000000"/>
              </w:rPr>
              <w:t>热电站</w:t>
            </w:r>
          </w:p>
        </w:tc>
        <w:tc>
          <w:tcPr>
            <w:tcW w:w="3480" w:type="dxa"/>
            <w:tcBorders>
              <w:top w:val="nil"/>
              <w:left w:val="single" w:sz="4" w:space="0" w:color="auto"/>
              <w:bottom w:val="single" w:sz="4" w:space="0" w:color="auto"/>
              <w:right w:val="single" w:sz="4" w:space="0" w:color="auto"/>
            </w:tcBorders>
            <w:vAlign w:val="center"/>
          </w:tcPr>
          <w:p w:rsidR="00042D73" w:rsidRPr="00A727F3" w:rsidRDefault="00042D73" w:rsidP="00986A72">
            <w:pPr>
              <w:widowControl/>
              <w:jc w:val="center"/>
              <w:rPr>
                <w:color w:val="000000"/>
                <w:highlight w:val="yellow"/>
              </w:rPr>
            </w:pPr>
          </w:p>
        </w:tc>
      </w:tr>
      <w:tr w:rsidR="00042D73" w:rsidRPr="00A727F3" w:rsidTr="00986A72">
        <w:trPr>
          <w:trHeight w:val="40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042D73" w:rsidRPr="005E7734" w:rsidRDefault="00042D73" w:rsidP="00986A72">
            <w:pPr>
              <w:widowControl/>
              <w:jc w:val="center"/>
              <w:rPr>
                <w:color w:val="000000"/>
                <w:lang w:eastAsia="zh-CN"/>
              </w:rPr>
            </w:pPr>
            <w:r w:rsidRPr="005E7734">
              <w:rPr>
                <w:rFonts w:hint="eastAsia"/>
                <w:color w:val="000000"/>
                <w:lang w:eastAsia="zh-CN"/>
              </w:rPr>
              <w:t>污水处理站、水处理站</w:t>
            </w:r>
          </w:p>
        </w:tc>
        <w:tc>
          <w:tcPr>
            <w:tcW w:w="3480" w:type="dxa"/>
            <w:tcBorders>
              <w:top w:val="nil"/>
              <w:left w:val="single" w:sz="4" w:space="0" w:color="auto"/>
              <w:bottom w:val="single" w:sz="4" w:space="0" w:color="auto"/>
              <w:right w:val="single" w:sz="4" w:space="0" w:color="auto"/>
            </w:tcBorders>
            <w:vAlign w:val="center"/>
          </w:tcPr>
          <w:p w:rsidR="00042D73" w:rsidRPr="00A727F3" w:rsidRDefault="00042D73" w:rsidP="00986A72">
            <w:pPr>
              <w:widowControl/>
              <w:jc w:val="center"/>
              <w:rPr>
                <w:color w:val="000000"/>
                <w:highlight w:val="yellow"/>
                <w:lang w:eastAsia="zh-CN"/>
              </w:rPr>
            </w:pPr>
          </w:p>
        </w:tc>
      </w:tr>
      <w:tr w:rsidR="00042D73" w:rsidRPr="00A727F3" w:rsidTr="00986A72">
        <w:trPr>
          <w:trHeight w:val="64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042D73" w:rsidRPr="005E7734" w:rsidRDefault="00042D73" w:rsidP="00986A72">
            <w:pPr>
              <w:widowControl/>
              <w:jc w:val="center"/>
              <w:rPr>
                <w:color w:val="000000"/>
                <w:lang w:eastAsia="zh-CN"/>
              </w:rPr>
            </w:pPr>
            <w:r w:rsidRPr="005E7734">
              <w:rPr>
                <w:rFonts w:hint="eastAsia"/>
                <w:color w:val="000000"/>
                <w:lang w:eastAsia="zh-CN"/>
              </w:rPr>
              <w:t>制冷站、制氮站、循环水站、空压站</w:t>
            </w:r>
          </w:p>
        </w:tc>
        <w:tc>
          <w:tcPr>
            <w:tcW w:w="3480" w:type="dxa"/>
            <w:tcBorders>
              <w:top w:val="nil"/>
              <w:left w:val="single" w:sz="4" w:space="0" w:color="auto"/>
              <w:bottom w:val="single" w:sz="4" w:space="0" w:color="auto"/>
              <w:right w:val="single" w:sz="4" w:space="0" w:color="auto"/>
            </w:tcBorders>
            <w:vAlign w:val="center"/>
          </w:tcPr>
          <w:p w:rsidR="00042D73" w:rsidRPr="00A727F3" w:rsidRDefault="00042D73" w:rsidP="00986A72">
            <w:pPr>
              <w:widowControl/>
              <w:jc w:val="center"/>
              <w:rPr>
                <w:color w:val="000000"/>
                <w:highlight w:val="yellow"/>
                <w:lang w:eastAsia="zh-CN"/>
              </w:rPr>
            </w:pPr>
          </w:p>
        </w:tc>
      </w:tr>
      <w:tr w:rsidR="00042D73" w:rsidRPr="00A727F3" w:rsidTr="00986A72">
        <w:trPr>
          <w:trHeight w:val="405"/>
          <w:jc w:val="center"/>
        </w:trPr>
        <w:tc>
          <w:tcPr>
            <w:tcW w:w="3480" w:type="dxa"/>
            <w:tcBorders>
              <w:top w:val="nil"/>
              <w:left w:val="single" w:sz="4" w:space="0" w:color="auto"/>
              <w:bottom w:val="nil"/>
              <w:right w:val="single" w:sz="4" w:space="0" w:color="auto"/>
            </w:tcBorders>
            <w:shd w:val="clear" w:color="auto" w:fill="auto"/>
            <w:vAlign w:val="center"/>
            <w:hideMark/>
          </w:tcPr>
          <w:p w:rsidR="00042D73" w:rsidRPr="005E7734" w:rsidRDefault="00042D73" w:rsidP="00986A72">
            <w:pPr>
              <w:widowControl/>
              <w:jc w:val="center"/>
              <w:rPr>
                <w:color w:val="000000"/>
                <w:lang w:eastAsia="zh-CN"/>
              </w:rPr>
            </w:pPr>
            <w:r w:rsidRPr="005E7734">
              <w:rPr>
                <w:rFonts w:hint="eastAsia"/>
                <w:color w:val="000000"/>
                <w:lang w:eastAsia="zh-CN"/>
              </w:rPr>
              <w:t>维修厂房、化验室、仓库、罐区等</w:t>
            </w:r>
          </w:p>
        </w:tc>
        <w:tc>
          <w:tcPr>
            <w:tcW w:w="3480" w:type="dxa"/>
            <w:tcBorders>
              <w:top w:val="nil"/>
              <w:left w:val="single" w:sz="4" w:space="0" w:color="auto"/>
              <w:bottom w:val="nil"/>
              <w:right w:val="single" w:sz="4" w:space="0" w:color="auto"/>
            </w:tcBorders>
            <w:vAlign w:val="center"/>
          </w:tcPr>
          <w:p w:rsidR="00042D73" w:rsidRPr="00A727F3" w:rsidRDefault="00042D73" w:rsidP="00986A72">
            <w:pPr>
              <w:widowControl/>
              <w:jc w:val="center"/>
              <w:rPr>
                <w:color w:val="000000"/>
                <w:highlight w:val="yellow"/>
                <w:lang w:eastAsia="zh-CN"/>
              </w:rPr>
            </w:pPr>
          </w:p>
        </w:tc>
      </w:tr>
      <w:tr w:rsidR="00042D73" w:rsidRPr="00A727F3" w:rsidTr="00986A72">
        <w:trPr>
          <w:trHeight w:val="40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042D73" w:rsidRPr="005E7734" w:rsidRDefault="00042D73" w:rsidP="00986A72">
            <w:pPr>
              <w:widowControl/>
              <w:jc w:val="center"/>
              <w:rPr>
                <w:color w:val="000000"/>
              </w:rPr>
            </w:pPr>
            <w:r w:rsidRPr="005E7734">
              <w:rPr>
                <w:rFonts w:hint="eastAsia"/>
                <w:color w:val="000000"/>
              </w:rPr>
              <w:t>特殊岗位噪声个体</w:t>
            </w:r>
          </w:p>
        </w:tc>
        <w:tc>
          <w:tcPr>
            <w:tcW w:w="3480" w:type="dxa"/>
            <w:tcBorders>
              <w:top w:val="nil"/>
              <w:left w:val="single" w:sz="4" w:space="0" w:color="auto"/>
              <w:bottom w:val="single" w:sz="4" w:space="0" w:color="auto"/>
              <w:right w:val="single" w:sz="4" w:space="0" w:color="auto"/>
            </w:tcBorders>
            <w:vAlign w:val="center"/>
          </w:tcPr>
          <w:p w:rsidR="00042D73" w:rsidRDefault="00042D73" w:rsidP="00986A72">
            <w:pPr>
              <w:widowControl/>
              <w:jc w:val="center"/>
              <w:rPr>
                <w:color w:val="000000"/>
              </w:rPr>
            </w:pPr>
          </w:p>
        </w:tc>
      </w:tr>
    </w:tbl>
    <w:p w:rsidR="00042D73" w:rsidRDefault="00042D73" w:rsidP="00042D73">
      <w:pPr>
        <w:spacing w:line="360" w:lineRule="auto"/>
        <w:ind w:firstLineChars="200" w:firstLine="480"/>
        <w:rPr>
          <w:sz w:val="24"/>
          <w:lang w:eastAsia="zh-CN"/>
        </w:rPr>
      </w:pPr>
      <w:r>
        <w:rPr>
          <w:rFonts w:hint="eastAsia"/>
          <w:color w:val="000000"/>
          <w:sz w:val="24"/>
          <w:lang w:eastAsia="zh-CN"/>
        </w:rPr>
        <w:t>（2）</w:t>
      </w:r>
      <w:r w:rsidRPr="00857EE9">
        <w:rPr>
          <w:sz w:val="24"/>
          <w:lang w:eastAsia="zh-CN"/>
        </w:rPr>
        <w:t>翔鹭码头投资管理（漳州）有限公司</w:t>
      </w:r>
    </w:p>
    <w:p w:rsidR="00042D73" w:rsidRPr="00ED4F7E" w:rsidRDefault="00042D73" w:rsidP="00042D73">
      <w:pPr>
        <w:spacing w:line="360" w:lineRule="auto"/>
        <w:ind w:firstLineChars="200" w:firstLine="480"/>
        <w:rPr>
          <w:color w:val="000000"/>
          <w:sz w:val="24"/>
          <w:lang w:eastAsia="zh-CN"/>
        </w:rPr>
      </w:pPr>
      <w:r>
        <w:rPr>
          <w:rFonts w:hint="eastAsia"/>
          <w:sz w:val="24"/>
          <w:lang w:eastAsia="zh-CN"/>
        </w:rPr>
        <w:t>①</w:t>
      </w:r>
      <w:r w:rsidRPr="00ED4F7E">
        <w:rPr>
          <w:sz w:val="24"/>
          <w:lang w:eastAsia="zh-CN"/>
        </w:rPr>
        <w:t>南9号泊</w:t>
      </w:r>
      <w:r w:rsidRPr="00ED4F7E">
        <w:rPr>
          <w:rFonts w:hint="eastAsia"/>
          <w:sz w:val="24"/>
          <w:lang w:eastAsia="zh-CN"/>
        </w:rPr>
        <w:t>总投资</w:t>
      </w:r>
      <w:r w:rsidRPr="00ED4F7E">
        <w:rPr>
          <w:sz w:val="24"/>
          <w:lang w:eastAsia="zh-CN"/>
        </w:rPr>
        <w:t>51000万元</w:t>
      </w:r>
      <w:r w:rsidRPr="00ED4F7E">
        <w:rPr>
          <w:rFonts w:hint="eastAsia"/>
          <w:sz w:val="24"/>
          <w:lang w:eastAsia="zh-CN"/>
        </w:rPr>
        <w:t>，</w:t>
      </w:r>
      <w:r w:rsidRPr="00ED4F7E">
        <w:rPr>
          <w:sz w:val="24"/>
          <w:lang w:eastAsia="zh-CN"/>
        </w:rPr>
        <w:t>职业卫生专项投资为1018.9万元</w:t>
      </w:r>
      <w:r w:rsidRPr="00ED4F7E">
        <w:rPr>
          <w:rFonts w:hint="eastAsia"/>
          <w:sz w:val="24"/>
          <w:lang w:eastAsia="zh-CN"/>
        </w:rPr>
        <w:t>，主要用于PTA的储存与装运，2018年2月</w:t>
      </w:r>
      <w:r w:rsidRPr="00ED4F7E">
        <w:rPr>
          <w:rFonts w:hint="eastAsia"/>
          <w:color w:val="000000"/>
          <w:sz w:val="24"/>
          <w:lang w:eastAsia="zh-CN"/>
        </w:rPr>
        <w:t>完成职业病防护设施竣工验收</w:t>
      </w:r>
      <w:r w:rsidRPr="00ED4F7E">
        <w:rPr>
          <w:rFonts w:hint="eastAsia"/>
          <w:sz w:val="24"/>
          <w:lang w:eastAsia="zh-CN"/>
        </w:rPr>
        <w:t>。</w:t>
      </w:r>
      <w:r w:rsidRPr="00ED4F7E">
        <w:rPr>
          <w:sz w:val="24"/>
          <w:lang w:eastAsia="zh-CN"/>
        </w:rPr>
        <w:t>南9#泊位工程为1个5</w:t>
      </w:r>
      <w:r w:rsidRPr="00ED4F7E">
        <w:rPr>
          <w:rFonts w:hint="eastAsia"/>
          <w:sz w:val="24"/>
          <w:lang w:eastAsia="zh-CN"/>
        </w:rPr>
        <w:t>万吨级通用</w:t>
      </w:r>
      <w:r w:rsidRPr="00ED4F7E">
        <w:rPr>
          <w:sz w:val="24"/>
          <w:lang w:eastAsia="zh-CN"/>
        </w:rPr>
        <w:t>泊位</w:t>
      </w:r>
      <w:r w:rsidRPr="00ED4F7E">
        <w:rPr>
          <w:rFonts w:hint="eastAsia"/>
          <w:sz w:val="24"/>
          <w:lang w:eastAsia="zh-CN"/>
        </w:rPr>
        <w:t>，</w:t>
      </w:r>
      <w:r w:rsidRPr="00ED4F7E">
        <w:rPr>
          <w:sz w:val="24"/>
          <w:lang w:eastAsia="zh-CN"/>
        </w:rPr>
        <w:t>生产及辅助生产建筑物有综合楼、PTA仓库、</w:t>
      </w:r>
      <w:r w:rsidRPr="00ED4F7E">
        <w:rPr>
          <w:rFonts w:hint="eastAsia"/>
          <w:sz w:val="24"/>
          <w:lang w:eastAsia="zh-CN"/>
        </w:rPr>
        <w:t>候工楼</w:t>
      </w:r>
      <w:r w:rsidRPr="00ED4F7E">
        <w:rPr>
          <w:sz w:val="24"/>
          <w:lang w:eastAsia="zh-CN"/>
        </w:rPr>
        <w:t>、中心变电所、机修间、门卫、</w:t>
      </w:r>
      <w:r w:rsidRPr="00ED4F7E">
        <w:rPr>
          <w:rFonts w:hint="eastAsia"/>
          <w:sz w:val="24"/>
          <w:lang w:eastAsia="zh-CN"/>
        </w:rPr>
        <w:t>流机库</w:t>
      </w:r>
      <w:r w:rsidRPr="00ED4F7E">
        <w:rPr>
          <w:sz w:val="24"/>
          <w:lang w:eastAsia="zh-CN"/>
        </w:rPr>
        <w:t>、消防泵房、地磅房、转运站等；其中综合楼为本工程主要建筑物，内设管理人员办公室、会议室、值班室、洗手间等功能分区</w:t>
      </w:r>
      <w:r w:rsidRPr="00ED4F7E">
        <w:rPr>
          <w:rFonts w:hint="eastAsia"/>
          <w:color w:val="000000"/>
          <w:sz w:val="24"/>
          <w:lang w:eastAsia="zh-CN"/>
        </w:rPr>
        <w:t>。</w:t>
      </w:r>
    </w:p>
    <w:p w:rsidR="00042D73" w:rsidRPr="00ED4F7E" w:rsidRDefault="00042D73" w:rsidP="00042D73">
      <w:pPr>
        <w:pStyle w:val="ac"/>
        <w:adjustRightInd w:val="0"/>
        <w:snapToGrid w:val="0"/>
        <w:spacing w:line="500" w:lineRule="exact"/>
        <w:ind w:firstLineChars="200" w:firstLine="480"/>
        <w:rPr>
          <w:rFonts w:hAnsi="宋体"/>
          <w:sz w:val="24"/>
          <w:szCs w:val="24"/>
          <w:lang w:eastAsia="zh-CN"/>
        </w:rPr>
      </w:pPr>
      <w:r>
        <w:rPr>
          <w:rFonts w:hAnsi="宋体" w:hint="eastAsia"/>
          <w:color w:val="000000"/>
          <w:sz w:val="24"/>
          <w:szCs w:val="24"/>
          <w:lang w:eastAsia="zh-CN"/>
        </w:rPr>
        <w:t>②</w:t>
      </w:r>
      <w:r w:rsidRPr="00ED4F7E">
        <w:rPr>
          <w:rFonts w:hAnsi="宋体"/>
          <w:sz w:val="24"/>
          <w:szCs w:val="24"/>
          <w:lang w:eastAsia="zh-CN"/>
        </w:rPr>
        <w:t>南</w:t>
      </w:r>
      <w:r w:rsidRPr="00ED4F7E">
        <w:rPr>
          <w:rFonts w:hAnsi="宋体" w:hint="eastAsia"/>
          <w:sz w:val="24"/>
          <w:szCs w:val="24"/>
          <w:lang w:eastAsia="zh-CN"/>
        </w:rPr>
        <w:t>8</w:t>
      </w:r>
      <w:r w:rsidRPr="00ED4F7E">
        <w:rPr>
          <w:rFonts w:hAnsi="宋体"/>
          <w:sz w:val="24"/>
          <w:szCs w:val="24"/>
          <w:lang w:eastAsia="zh-CN"/>
        </w:rPr>
        <w:t>号泊</w:t>
      </w:r>
      <w:r w:rsidRPr="00ED4F7E">
        <w:rPr>
          <w:rFonts w:hAnsi="宋体" w:hint="eastAsia"/>
          <w:sz w:val="24"/>
          <w:szCs w:val="24"/>
          <w:lang w:eastAsia="zh-CN"/>
        </w:rPr>
        <w:t>总投资</w:t>
      </w:r>
      <w:r w:rsidRPr="00ED4F7E">
        <w:rPr>
          <w:rFonts w:hAnsi="宋体"/>
          <w:sz w:val="24"/>
          <w:szCs w:val="24"/>
          <w:lang w:eastAsia="zh-CN"/>
        </w:rPr>
        <w:t>8460.98万元</w:t>
      </w:r>
      <w:r w:rsidRPr="00ED4F7E">
        <w:rPr>
          <w:rFonts w:hAnsi="宋体" w:hint="eastAsia"/>
          <w:sz w:val="24"/>
          <w:szCs w:val="24"/>
          <w:lang w:eastAsia="zh-CN"/>
        </w:rPr>
        <w:t>，</w:t>
      </w:r>
      <w:r w:rsidRPr="00ED4F7E">
        <w:rPr>
          <w:rFonts w:hAnsi="宋体"/>
          <w:sz w:val="24"/>
          <w:szCs w:val="24"/>
          <w:lang w:eastAsia="zh-CN"/>
        </w:rPr>
        <w:t>职业卫生专项投资为658.1万元</w:t>
      </w:r>
      <w:r w:rsidRPr="00ED4F7E">
        <w:rPr>
          <w:rFonts w:hAnsi="宋体" w:hint="eastAsia"/>
          <w:sz w:val="24"/>
          <w:szCs w:val="24"/>
          <w:lang w:eastAsia="zh-CN"/>
        </w:rPr>
        <w:t>， 2020年11月完成</w:t>
      </w:r>
      <w:r w:rsidRPr="00ED4F7E">
        <w:rPr>
          <w:rFonts w:hAnsi="宋体" w:hint="eastAsia"/>
          <w:color w:val="000000"/>
          <w:sz w:val="24"/>
          <w:szCs w:val="24"/>
          <w:lang w:eastAsia="zh-CN"/>
        </w:rPr>
        <w:t>职业病防护设施竣工验收</w:t>
      </w:r>
      <w:r w:rsidRPr="00ED4F7E">
        <w:rPr>
          <w:rFonts w:hAnsi="宋体" w:hint="eastAsia"/>
          <w:sz w:val="24"/>
          <w:szCs w:val="24"/>
          <w:lang w:eastAsia="zh-CN"/>
        </w:rPr>
        <w:t>。</w:t>
      </w:r>
      <w:r w:rsidRPr="00ED4F7E">
        <w:rPr>
          <w:rFonts w:hAnsi="宋体"/>
          <w:sz w:val="24"/>
          <w:szCs w:val="24"/>
          <w:lang w:eastAsia="zh-CN"/>
        </w:rPr>
        <w:t>本工程建设规模为1个150000吨级通用泊位。</w:t>
      </w:r>
    </w:p>
    <w:p w:rsidR="00042D73" w:rsidRPr="00ED4F7E" w:rsidRDefault="00042D73" w:rsidP="00042D73">
      <w:pPr>
        <w:spacing w:line="360" w:lineRule="auto"/>
        <w:ind w:firstLineChars="200" w:firstLine="480"/>
        <w:rPr>
          <w:color w:val="000000"/>
          <w:sz w:val="24"/>
          <w:lang w:eastAsia="zh-CN"/>
        </w:rPr>
      </w:pPr>
      <w:r>
        <w:rPr>
          <w:rFonts w:hint="eastAsia"/>
          <w:color w:val="000000"/>
          <w:sz w:val="24"/>
          <w:lang w:eastAsia="zh-CN"/>
        </w:rPr>
        <w:t>③</w:t>
      </w:r>
      <w:r w:rsidRPr="00ED4F7E">
        <w:rPr>
          <w:rFonts w:hint="eastAsia"/>
          <w:sz w:val="24"/>
          <w:lang w:eastAsia="zh-CN"/>
        </w:rPr>
        <w:t>南8#泊位新增仓储工程总投资额：8460.98万元，2020年11月完成</w:t>
      </w:r>
      <w:r w:rsidRPr="00ED4F7E">
        <w:rPr>
          <w:rFonts w:hint="eastAsia"/>
          <w:color w:val="000000"/>
          <w:sz w:val="24"/>
          <w:lang w:eastAsia="zh-CN"/>
        </w:rPr>
        <w:t>职业病防护设施竣工验收</w:t>
      </w:r>
      <w:r w:rsidRPr="00ED4F7E">
        <w:rPr>
          <w:rFonts w:hint="eastAsia"/>
          <w:sz w:val="24"/>
          <w:lang w:eastAsia="zh-CN"/>
        </w:rPr>
        <w:t>验收。本工程为9栋PTA仓库。</w:t>
      </w:r>
    </w:p>
    <w:p w:rsidR="00042D73" w:rsidRPr="00FB331B" w:rsidRDefault="00042D73" w:rsidP="00042D73">
      <w:pPr>
        <w:spacing w:line="360" w:lineRule="auto"/>
        <w:ind w:left="420"/>
        <w:rPr>
          <w:b/>
          <w:color w:val="000000"/>
          <w:sz w:val="24"/>
          <w:lang w:eastAsia="zh-CN"/>
        </w:rPr>
      </w:pPr>
      <w:r w:rsidRPr="00FB331B">
        <w:rPr>
          <w:rFonts w:hint="eastAsia"/>
          <w:b/>
          <w:color w:val="000000"/>
          <w:sz w:val="24"/>
          <w:lang w:eastAsia="zh-CN"/>
        </w:rPr>
        <w:t>四、需开展工作要求</w:t>
      </w:r>
    </w:p>
    <w:p w:rsidR="00042D73" w:rsidRPr="00BA7471" w:rsidRDefault="00042D73" w:rsidP="00042D73">
      <w:pPr>
        <w:spacing w:line="360" w:lineRule="auto"/>
        <w:ind w:firstLineChars="200" w:firstLine="480"/>
        <w:rPr>
          <w:sz w:val="24"/>
          <w:lang w:eastAsia="zh-CN"/>
        </w:rPr>
      </w:pPr>
      <w:r>
        <w:rPr>
          <w:rFonts w:hint="eastAsia"/>
          <w:sz w:val="24"/>
          <w:lang w:eastAsia="zh-CN"/>
        </w:rPr>
        <w:t>1、</w:t>
      </w:r>
      <w:r w:rsidRPr="00163B68">
        <w:rPr>
          <w:rFonts w:hint="eastAsia"/>
          <w:sz w:val="24"/>
          <w:lang w:eastAsia="zh-CN"/>
        </w:rPr>
        <w:t>工作范围：</w:t>
      </w:r>
      <w:r>
        <w:rPr>
          <w:rFonts w:hint="eastAsia"/>
          <w:sz w:val="24"/>
          <w:lang w:eastAsia="zh-CN"/>
        </w:rPr>
        <w:t>对装置现场进行职业病危害因素检测并</w:t>
      </w:r>
      <w:r w:rsidRPr="00BA7471">
        <w:rPr>
          <w:rFonts w:hint="eastAsia"/>
          <w:sz w:val="24"/>
          <w:lang w:eastAsia="zh-CN"/>
        </w:rPr>
        <w:t>出具有检测报告。</w:t>
      </w:r>
    </w:p>
    <w:p w:rsidR="00042D73" w:rsidRPr="00163B68" w:rsidRDefault="00042D73" w:rsidP="00042D73">
      <w:pPr>
        <w:spacing w:line="360" w:lineRule="auto"/>
        <w:ind w:left="420"/>
        <w:rPr>
          <w:color w:val="000000"/>
          <w:sz w:val="24"/>
          <w:lang w:eastAsia="zh-CN"/>
        </w:rPr>
      </w:pPr>
      <w:r>
        <w:rPr>
          <w:rFonts w:hint="eastAsia"/>
          <w:color w:val="000000"/>
          <w:sz w:val="24"/>
          <w:lang w:eastAsia="zh-CN"/>
        </w:rPr>
        <w:t>2、</w:t>
      </w:r>
      <w:r w:rsidRPr="00163B68">
        <w:rPr>
          <w:rFonts w:hint="eastAsia"/>
          <w:color w:val="000000"/>
          <w:sz w:val="24"/>
          <w:lang w:eastAsia="zh-CN"/>
        </w:rPr>
        <w:t>进度要求：</w:t>
      </w:r>
      <w:r>
        <w:rPr>
          <w:rFonts w:hint="eastAsia"/>
          <w:color w:val="000000"/>
          <w:sz w:val="24"/>
          <w:lang w:eastAsia="zh-CN"/>
        </w:rPr>
        <w:t>腾龙芳烃自合同签订后10天开展检测工作，翔鹭码头根据业主要求时间开展检测工作。</w:t>
      </w:r>
    </w:p>
    <w:p w:rsidR="00042D73" w:rsidRPr="00EA35DF" w:rsidRDefault="00042D73" w:rsidP="00042D73">
      <w:pPr>
        <w:spacing w:line="360" w:lineRule="auto"/>
        <w:ind w:firstLineChars="200" w:firstLine="480"/>
        <w:rPr>
          <w:color w:val="000000"/>
          <w:sz w:val="24"/>
          <w:lang w:eastAsia="zh-CN"/>
        </w:rPr>
      </w:pPr>
      <w:r>
        <w:rPr>
          <w:rFonts w:hint="eastAsia"/>
          <w:color w:val="000000"/>
          <w:sz w:val="24"/>
          <w:lang w:eastAsia="zh-CN"/>
        </w:rPr>
        <w:lastRenderedPageBreak/>
        <w:t>3、</w:t>
      </w:r>
      <w:r w:rsidRPr="00EA35DF">
        <w:rPr>
          <w:rFonts w:hint="eastAsia"/>
          <w:color w:val="000000"/>
          <w:sz w:val="24"/>
          <w:lang w:eastAsia="zh-CN"/>
        </w:rPr>
        <w:t>工作开展的要求：</w:t>
      </w:r>
    </w:p>
    <w:p w:rsidR="00042D73" w:rsidRPr="00EA35DF" w:rsidRDefault="00042D73" w:rsidP="00042D73">
      <w:pPr>
        <w:spacing w:line="360" w:lineRule="auto"/>
        <w:ind w:firstLineChars="200" w:firstLine="480"/>
        <w:rPr>
          <w:color w:val="000000"/>
          <w:sz w:val="24"/>
          <w:lang w:eastAsia="zh-CN"/>
        </w:rPr>
      </w:pPr>
      <w:r>
        <w:rPr>
          <w:rFonts w:hint="eastAsia"/>
          <w:color w:val="000000"/>
          <w:sz w:val="24"/>
          <w:lang w:eastAsia="zh-CN"/>
        </w:rPr>
        <w:t>（1）采样方式、检测方法、检测仪器</w:t>
      </w:r>
      <w:r w:rsidRPr="00EA35DF">
        <w:rPr>
          <w:rFonts w:hint="eastAsia"/>
          <w:color w:val="000000"/>
          <w:sz w:val="24"/>
          <w:lang w:eastAsia="zh-CN"/>
        </w:rPr>
        <w:t>应</w:t>
      </w:r>
      <w:r>
        <w:rPr>
          <w:rFonts w:hint="eastAsia"/>
          <w:color w:val="000000"/>
          <w:sz w:val="24"/>
          <w:lang w:eastAsia="zh-CN"/>
        </w:rPr>
        <w:t>符合</w:t>
      </w:r>
      <w:r w:rsidRPr="00EA35DF">
        <w:rPr>
          <w:rFonts w:hint="eastAsia"/>
          <w:color w:val="000000"/>
          <w:sz w:val="24"/>
          <w:lang w:eastAsia="zh-CN"/>
        </w:rPr>
        <w:t>国家、地方相关法律法规、符合相关国家标准及行业</w:t>
      </w:r>
      <w:r>
        <w:rPr>
          <w:rFonts w:hint="eastAsia"/>
          <w:color w:val="000000"/>
          <w:sz w:val="24"/>
          <w:lang w:eastAsia="zh-CN"/>
        </w:rPr>
        <w:t>标准</w:t>
      </w:r>
      <w:r w:rsidRPr="00EA35DF">
        <w:rPr>
          <w:rFonts w:hint="eastAsia"/>
          <w:color w:val="000000"/>
          <w:sz w:val="24"/>
          <w:lang w:eastAsia="zh-CN"/>
        </w:rPr>
        <w:t>。</w:t>
      </w:r>
    </w:p>
    <w:p w:rsidR="00042D73" w:rsidRDefault="00042D73" w:rsidP="00042D73">
      <w:pPr>
        <w:spacing w:line="360" w:lineRule="auto"/>
        <w:ind w:firstLineChars="200" w:firstLine="480"/>
        <w:rPr>
          <w:color w:val="000000"/>
          <w:sz w:val="24"/>
          <w:lang w:eastAsia="zh-CN"/>
        </w:rPr>
      </w:pPr>
      <w:r>
        <w:rPr>
          <w:rFonts w:hint="eastAsia"/>
          <w:color w:val="000000"/>
          <w:sz w:val="24"/>
          <w:lang w:eastAsia="zh-CN"/>
        </w:rPr>
        <w:t>（2）</w:t>
      </w:r>
      <w:r w:rsidRPr="00094BB6">
        <w:rPr>
          <w:rFonts w:hint="eastAsia"/>
          <w:sz w:val="24"/>
          <w:lang w:eastAsia="zh-CN"/>
        </w:rPr>
        <w:t>检测</w:t>
      </w:r>
      <w:r w:rsidRPr="00EA35DF">
        <w:rPr>
          <w:rFonts w:hint="eastAsia"/>
          <w:color w:val="000000"/>
          <w:sz w:val="24"/>
          <w:lang w:eastAsia="zh-CN"/>
        </w:rPr>
        <w:t>报告应遵守国家、地方相关法律法规、符合相关国家标准及行业实际情况</w:t>
      </w:r>
      <w:r>
        <w:rPr>
          <w:rFonts w:hint="eastAsia"/>
          <w:color w:val="000000"/>
          <w:sz w:val="24"/>
          <w:lang w:eastAsia="zh-CN"/>
        </w:rPr>
        <w:t>。</w:t>
      </w:r>
    </w:p>
    <w:p w:rsidR="00042D73" w:rsidRDefault="00042D73" w:rsidP="00042D73">
      <w:pPr>
        <w:spacing w:line="360" w:lineRule="auto"/>
        <w:ind w:firstLineChars="200" w:firstLine="480"/>
        <w:rPr>
          <w:color w:val="000000"/>
          <w:sz w:val="24"/>
          <w:lang w:eastAsia="zh-CN"/>
        </w:rPr>
      </w:pPr>
      <w:r>
        <w:rPr>
          <w:rFonts w:hint="eastAsia"/>
          <w:color w:val="000000"/>
          <w:sz w:val="24"/>
          <w:lang w:eastAsia="zh-CN"/>
        </w:rPr>
        <w:t>4、报告要求</w:t>
      </w:r>
    </w:p>
    <w:p w:rsidR="00042D73" w:rsidRPr="00EA35DF" w:rsidRDefault="00042D73" w:rsidP="00042D73">
      <w:pPr>
        <w:spacing w:line="360" w:lineRule="auto"/>
        <w:ind w:firstLineChars="200" w:firstLine="480"/>
        <w:rPr>
          <w:color w:val="000000"/>
          <w:sz w:val="24"/>
          <w:lang w:eastAsia="zh-CN"/>
        </w:rPr>
      </w:pPr>
      <w:r>
        <w:rPr>
          <w:rFonts w:hint="eastAsia"/>
          <w:color w:val="000000"/>
          <w:sz w:val="24"/>
          <w:lang w:eastAsia="zh-CN"/>
        </w:rPr>
        <w:t>需按公司分开出具</w:t>
      </w:r>
      <w:r w:rsidRPr="00610101">
        <w:rPr>
          <w:sz w:val="24"/>
          <w:lang w:eastAsia="zh-CN"/>
        </w:rPr>
        <w:t>职业病危害因素</w:t>
      </w:r>
      <w:r w:rsidRPr="00094BB6">
        <w:rPr>
          <w:rFonts w:hint="eastAsia"/>
          <w:sz w:val="24"/>
          <w:lang w:eastAsia="zh-CN"/>
        </w:rPr>
        <w:t>检测</w:t>
      </w:r>
      <w:r>
        <w:rPr>
          <w:rFonts w:hint="eastAsia"/>
          <w:sz w:val="24"/>
          <w:lang w:eastAsia="zh-CN"/>
        </w:rPr>
        <w:t>报告各</w:t>
      </w:r>
      <w:r w:rsidRPr="001F44AE">
        <w:rPr>
          <w:rFonts w:hint="eastAsia"/>
          <w:sz w:val="24"/>
          <w:lang w:eastAsia="zh-CN"/>
        </w:rPr>
        <w:t>(装订成册)</w:t>
      </w:r>
      <w:r>
        <w:rPr>
          <w:rFonts w:hint="eastAsia"/>
          <w:sz w:val="24"/>
          <w:lang w:eastAsia="zh-CN"/>
        </w:rPr>
        <w:t>3</w:t>
      </w:r>
      <w:r w:rsidRPr="001F44AE">
        <w:rPr>
          <w:rFonts w:hint="eastAsia"/>
          <w:sz w:val="24"/>
          <w:lang w:eastAsia="zh-CN"/>
        </w:rPr>
        <w:t>份，电子档1份</w:t>
      </w:r>
      <w:r>
        <w:rPr>
          <w:rFonts w:hint="eastAsia"/>
          <w:sz w:val="24"/>
          <w:lang w:eastAsia="zh-CN"/>
        </w:rPr>
        <w:t>。</w:t>
      </w:r>
    </w:p>
    <w:p w:rsidR="00042D73" w:rsidRPr="00AB425F" w:rsidRDefault="00042D73" w:rsidP="00042D73">
      <w:pPr>
        <w:spacing w:line="360" w:lineRule="auto"/>
        <w:ind w:firstLineChars="200" w:firstLine="482"/>
        <w:rPr>
          <w:b/>
          <w:color w:val="000000"/>
          <w:sz w:val="24"/>
          <w:lang w:eastAsia="zh-CN"/>
        </w:rPr>
      </w:pPr>
      <w:r w:rsidRPr="00AB425F">
        <w:rPr>
          <w:rFonts w:hint="eastAsia"/>
          <w:b/>
          <w:color w:val="000000"/>
          <w:sz w:val="24"/>
          <w:lang w:eastAsia="zh-CN"/>
        </w:rPr>
        <w:t>五、资料归档及保密</w:t>
      </w:r>
    </w:p>
    <w:p w:rsidR="00042D73" w:rsidRDefault="00042D73" w:rsidP="00042D73">
      <w:pPr>
        <w:adjustRightInd w:val="0"/>
        <w:spacing w:line="360" w:lineRule="auto"/>
        <w:ind w:firstLineChars="200" w:firstLine="480"/>
        <w:rPr>
          <w:sz w:val="24"/>
          <w:lang w:eastAsia="zh-CN"/>
        </w:rPr>
      </w:pPr>
      <w:r w:rsidRPr="00EA35DF">
        <w:rPr>
          <w:rFonts w:hint="eastAsia"/>
          <w:sz w:val="24"/>
          <w:lang w:eastAsia="zh-CN"/>
        </w:rPr>
        <w:t>由</w:t>
      </w:r>
      <w:r>
        <w:rPr>
          <w:rFonts w:hint="eastAsia"/>
          <w:sz w:val="24"/>
          <w:lang w:eastAsia="zh-CN"/>
        </w:rPr>
        <w:t>业主</w:t>
      </w:r>
      <w:r w:rsidRPr="00EA35DF">
        <w:rPr>
          <w:rFonts w:hint="eastAsia"/>
          <w:sz w:val="24"/>
          <w:lang w:eastAsia="zh-CN"/>
        </w:rPr>
        <w:t>提供给</w:t>
      </w:r>
      <w:r>
        <w:rPr>
          <w:rFonts w:hint="eastAsia"/>
          <w:sz w:val="24"/>
          <w:lang w:eastAsia="zh-CN"/>
        </w:rPr>
        <w:t>检测单位</w:t>
      </w:r>
      <w:r w:rsidRPr="00EA35DF">
        <w:rPr>
          <w:rFonts w:hint="eastAsia"/>
          <w:sz w:val="24"/>
          <w:lang w:eastAsia="zh-CN"/>
        </w:rPr>
        <w:t>的文件、资料和数据，</w:t>
      </w:r>
      <w:r>
        <w:rPr>
          <w:rFonts w:hint="eastAsia"/>
          <w:sz w:val="24"/>
          <w:lang w:eastAsia="zh-CN"/>
        </w:rPr>
        <w:t>检测单位</w:t>
      </w:r>
      <w:r w:rsidRPr="00EA35DF">
        <w:rPr>
          <w:rFonts w:hint="eastAsia"/>
          <w:sz w:val="24"/>
          <w:lang w:eastAsia="zh-CN"/>
        </w:rPr>
        <w:t>应当承担保密义务，未经</w:t>
      </w:r>
      <w:r>
        <w:rPr>
          <w:rFonts w:hint="eastAsia"/>
          <w:sz w:val="24"/>
          <w:lang w:eastAsia="zh-CN"/>
        </w:rPr>
        <w:t>业主</w:t>
      </w:r>
      <w:r w:rsidRPr="00EA35DF">
        <w:rPr>
          <w:rFonts w:hint="eastAsia"/>
          <w:sz w:val="24"/>
          <w:lang w:eastAsia="zh-CN"/>
        </w:rPr>
        <w:t>同意，</w:t>
      </w:r>
      <w:r>
        <w:rPr>
          <w:rFonts w:hint="eastAsia"/>
          <w:sz w:val="24"/>
          <w:lang w:eastAsia="zh-CN"/>
        </w:rPr>
        <w:t>检测单位</w:t>
      </w:r>
      <w:r w:rsidRPr="00EA35DF">
        <w:rPr>
          <w:rFonts w:hint="eastAsia"/>
          <w:sz w:val="24"/>
          <w:lang w:eastAsia="zh-CN"/>
        </w:rPr>
        <w:t>不得以任何形式向第三方透露。</w:t>
      </w:r>
    </w:p>
    <w:p w:rsidR="00042D73" w:rsidRPr="00AB425F" w:rsidRDefault="00042D73" w:rsidP="00042D73">
      <w:pPr>
        <w:adjustRightInd w:val="0"/>
        <w:spacing w:line="360" w:lineRule="auto"/>
        <w:ind w:firstLineChars="200" w:firstLine="482"/>
        <w:rPr>
          <w:b/>
          <w:sz w:val="24"/>
          <w:lang w:eastAsia="zh-CN"/>
        </w:rPr>
      </w:pPr>
      <w:r w:rsidRPr="00AB425F">
        <w:rPr>
          <w:rFonts w:hint="eastAsia"/>
          <w:b/>
          <w:sz w:val="24"/>
          <w:lang w:eastAsia="zh-CN"/>
        </w:rPr>
        <w:t>六、其他要求</w:t>
      </w:r>
    </w:p>
    <w:p w:rsidR="00042D73" w:rsidRDefault="00042D73" w:rsidP="00042D73">
      <w:pPr>
        <w:adjustRightInd w:val="0"/>
        <w:spacing w:line="360" w:lineRule="auto"/>
        <w:ind w:firstLine="465"/>
        <w:rPr>
          <w:sz w:val="24"/>
          <w:lang w:eastAsia="zh-CN"/>
        </w:rPr>
      </w:pPr>
      <w:r>
        <w:rPr>
          <w:rFonts w:hint="eastAsia"/>
          <w:sz w:val="24"/>
          <w:lang w:eastAsia="zh-CN"/>
        </w:rPr>
        <w:t>1、本次报价</w:t>
      </w:r>
      <w:r w:rsidRPr="001F44AE">
        <w:rPr>
          <w:rFonts w:hint="eastAsia"/>
          <w:sz w:val="24"/>
          <w:lang w:eastAsia="zh-CN"/>
        </w:rPr>
        <w:t>包含</w:t>
      </w:r>
      <w:r>
        <w:rPr>
          <w:rFonts w:hint="eastAsia"/>
          <w:sz w:val="24"/>
          <w:lang w:eastAsia="zh-CN"/>
        </w:rPr>
        <w:t>检测单位相关的住宿、交通、餐饮、快递等</w:t>
      </w:r>
      <w:r w:rsidRPr="001F44AE">
        <w:rPr>
          <w:rFonts w:hint="eastAsia"/>
          <w:sz w:val="24"/>
          <w:lang w:eastAsia="zh-CN"/>
        </w:rPr>
        <w:t>一切相关费用</w:t>
      </w:r>
      <w:r>
        <w:rPr>
          <w:rFonts w:hint="eastAsia"/>
          <w:sz w:val="24"/>
          <w:lang w:eastAsia="zh-CN"/>
        </w:rPr>
        <w:t>。</w:t>
      </w:r>
    </w:p>
    <w:p w:rsidR="00042D73" w:rsidRDefault="00042D73" w:rsidP="00042D73">
      <w:pPr>
        <w:widowControl/>
        <w:shd w:val="clear" w:color="auto" w:fill="FFFFFF"/>
        <w:spacing w:line="360" w:lineRule="auto"/>
        <w:ind w:firstLineChars="200" w:firstLine="480"/>
        <w:rPr>
          <w:sz w:val="24"/>
          <w:lang w:eastAsia="zh-CN"/>
        </w:rPr>
      </w:pPr>
      <w:r>
        <w:rPr>
          <w:rFonts w:hint="eastAsia"/>
          <w:sz w:val="24"/>
          <w:lang w:eastAsia="zh-CN"/>
        </w:rPr>
        <w:t>2、检测单位需根据业主要求办理入厂资质审批手续及参加安全教育培训合格后方可进厂检测。</w:t>
      </w:r>
    </w:p>
    <w:p w:rsidR="00042D73" w:rsidRDefault="00042D73" w:rsidP="00042D73">
      <w:pPr>
        <w:widowControl/>
        <w:shd w:val="clear" w:color="auto" w:fill="FFFFFF"/>
        <w:spacing w:line="360" w:lineRule="auto"/>
        <w:ind w:firstLineChars="200" w:firstLine="480"/>
        <w:rPr>
          <w:sz w:val="24"/>
          <w:lang w:eastAsia="zh-CN"/>
        </w:rPr>
      </w:pPr>
      <w:r>
        <w:rPr>
          <w:rFonts w:hint="eastAsia"/>
          <w:sz w:val="24"/>
          <w:lang w:eastAsia="zh-CN"/>
        </w:rPr>
        <w:t>3、检测人员</w:t>
      </w:r>
      <w:r w:rsidRPr="00A95269">
        <w:rPr>
          <w:rFonts w:hint="eastAsia"/>
          <w:sz w:val="24"/>
          <w:lang w:eastAsia="zh-CN"/>
        </w:rPr>
        <w:t>需有施工意外险或工伤保险（施工意外伤害保险责任额度不低于</w:t>
      </w:r>
      <w:r w:rsidRPr="00A95269">
        <w:rPr>
          <w:sz w:val="24"/>
          <w:lang w:eastAsia="zh-CN"/>
        </w:rPr>
        <w:t>100</w:t>
      </w:r>
      <w:r w:rsidRPr="00A95269">
        <w:rPr>
          <w:rFonts w:hint="eastAsia"/>
          <w:sz w:val="24"/>
          <w:lang w:eastAsia="zh-CN"/>
        </w:rPr>
        <w:t>万</w:t>
      </w:r>
      <w:r w:rsidRPr="00A95269">
        <w:rPr>
          <w:sz w:val="24"/>
          <w:lang w:eastAsia="zh-CN"/>
        </w:rPr>
        <w:t>/</w:t>
      </w:r>
      <w:r w:rsidRPr="00A95269">
        <w:rPr>
          <w:rFonts w:hint="eastAsia"/>
          <w:sz w:val="24"/>
          <w:lang w:eastAsia="zh-CN"/>
        </w:rPr>
        <w:t>人，工伤保险应加上</w:t>
      </w:r>
      <w:r w:rsidRPr="00A95269">
        <w:rPr>
          <w:sz w:val="24"/>
          <w:lang w:eastAsia="zh-CN"/>
        </w:rPr>
        <w:t>23</w:t>
      </w:r>
      <w:r w:rsidRPr="00A95269">
        <w:rPr>
          <w:rFonts w:hint="eastAsia"/>
          <w:sz w:val="24"/>
          <w:lang w:eastAsia="zh-CN"/>
        </w:rPr>
        <w:t>万</w:t>
      </w:r>
      <w:r w:rsidRPr="00A95269">
        <w:rPr>
          <w:sz w:val="24"/>
          <w:lang w:eastAsia="zh-CN"/>
        </w:rPr>
        <w:t>/</w:t>
      </w:r>
      <w:r w:rsidRPr="00A95269">
        <w:rPr>
          <w:rFonts w:hint="eastAsia"/>
          <w:sz w:val="24"/>
          <w:lang w:eastAsia="zh-CN"/>
        </w:rPr>
        <w:t>人的施工意外伤害险）</w:t>
      </w:r>
      <w:r>
        <w:rPr>
          <w:rFonts w:hint="eastAsia"/>
          <w:sz w:val="24"/>
          <w:lang w:eastAsia="zh-CN"/>
        </w:rPr>
        <w:t>。</w:t>
      </w:r>
    </w:p>
    <w:p w:rsidR="00042D73" w:rsidRDefault="00042D73" w:rsidP="00042D73">
      <w:pPr>
        <w:widowControl/>
        <w:shd w:val="clear" w:color="auto" w:fill="FFFFFF"/>
        <w:spacing w:line="360" w:lineRule="auto"/>
        <w:ind w:firstLineChars="200" w:firstLine="480"/>
        <w:rPr>
          <w:sz w:val="24"/>
          <w:lang w:eastAsia="zh-CN"/>
        </w:rPr>
      </w:pPr>
      <w:r>
        <w:rPr>
          <w:rFonts w:hint="eastAsia"/>
          <w:sz w:val="24"/>
          <w:lang w:eastAsia="zh-CN"/>
        </w:rPr>
        <w:t>4、进厂检测时检测单位需为检测人员提供安全帽、安全鞋、工作服等相关劳保用品。</w:t>
      </w:r>
    </w:p>
    <w:p w:rsidR="00042D73" w:rsidRDefault="00042D73" w:rsidP="00042D73">
      <w:pPr>
        <w:widowControl/>
        <w:shd w:val="clear" w:color="auto" w:fill="FFFFFF"/>
        <w:spacing w:line="360" w:lineRule="auto"/>
        <w:ind w:firstLineChars="200" w:firstLine="480"/>
        <w:rPr>
          <w:sz w:val="24"/>
          <w:lang w:eastAsia="zh-CN"/>
        </w:rPr>
      </w:pPr>
      <w:r>
        <w:rPr>
          <w:rFonts w:hint="eastAsia"/>
          <w:sz w:val="24"/>
          <w:lang w:eastAsia="zh-CN"/>
        </w:rPr>
        <w:t>5、现场检测设备需为防爆设备。</w:t>
      </w:r>
    </w:p>
    <w:p w:rsidR="00042D73" w:rsidRDefault="00042D73" w:rsidP="00042D73">
      <w:pPr>
        <w:widowControl/>
        <w:shd w:val="clear" w:color="auto" w:fill="FFFFFF"/>
        <w:spacing w:line="360" w:lineRule="auto"/>
        <w:ind w:firstLineChars="200" w:firstLine="482"/>
        <w:rPr>
          <w:b/>
          <w:sz w:val="24"/>
          <w:lang w:eastAsia="zh-CN"/>
        </w:rPr>
      </w:pPr>
      <w:r w:rsidRPr="000E24BB">
        <w:rPr>
          <w:rFonts w:hint="eastAsia"/>
          <w:b/>
          <w:sz w:val="24"/>
          <w:lang w:eastAsia="zh-CN"/>
        </w:rPr>
        <w:t>七、</w:t>
      </w:r>
      <w:r>
        <w:rPr>
          <w:rFonts w:hint="eastAsia"/>
          <w:b/>
          <w:sz w:val="24"/>
          <w:lang w:eastAsia="zh-CN"/>
        </w:rPr>
        <w:t>业务对接</w:t>
      </w:r>
      <w:r w:rsidRPr="000E24BB">
        <w:rPr>
          <w:rFonts w:hint="eastAsia"/>
          <w:b/>
          <w:sz w:val="24"/>
          <w:lang w:eastAsia="zh-CN"/>
        </w:rPr>
        <w:t>人及联系方式</w:t>
      </w:r>
    </w:p>
    <w:p w:rsidR="00042D73" w:rsidRPr="000E24BB" w:rsidRDefault="00042D73" w:rsidP="00042D73">
      <w:pPr>
        <w:widowControl/>
        <w:shd w:val="clear" w:color="auto" w:fill="FFFFFF"/>
        <w:spacing w:line="360" w:lineRule="auto"/>
        <w:ind w:firstLineChars="200" w:firstLine="480"/>
        <w:rPr>
          <w:sz w:val="24"/>
          <w:lang w:eastAsia="zh-CN"/>
        </w:rPr>
      </w:pPr>
      <w:r w:rsidRPr="000E24BB">
        <w:rPr>
          <w:rFonts w:hint="eastAsia"/>
          <w:sz w:val="24"/>
          <w:lang w:eastAsia="zh-CN"/>
        </w:rPr>
        <w:t>腾龙芳烃：黄小玲   05966311102</w:t>
      </w:r>
    </w:p>
    <w:p w:rsidR="00042D73" w:rsidRPr="000E24BB" w:rsidRDefault="00042D73" w:rsidP="00042D73">
      <w:pPr>
        <w:widowControl/>
        <w:shd w:val="clear" w:color="auto" w:fill="FFFFFF"/>
        <w:spacing w:line="360" w:lineRule="auto"/>
        <w:ind w:firstLineChars="200" w:firstLine="480"/>
        <w:rPr>
          <w:sz w:val="24"/>
          <w:lang w:eastAsia="zh-CN"/>
        </w:rPr>
      </w:pPr>
      <w:r w:rsidRPr="000E24BB">
        <w:rPr>
          <w:rFonts w:hint="eastAsia"/>
          <w:sz w:val="24"/>
          <w:lang w:eastAsia="zh-CN"/>
        </w:rPr>
        <w:t xml:space="preserve">翔鹭码头：蓝  云   </w:t>
      </w:r>
      <w:r w:rsidRPr="000E24BB">
        <w:rPr>
          <w:sz w:val="24"/>
          <w:lang w:eastAsia="zh-CN"/>
        </w:rPr>
        <w:t>05966310113  </w:t>
      </w:r>
    </w:p>
    <w:p w:rsidR="0062029F" w:rsidRDefault="0062029F" w:rsidP="0062029F">
      <w:pPr>
        <w:widowControl/>
        <w:autoSpaceDE/>
        <w:autoSpaceDN/>
        <w:rPr>
          <w:lang w:eastAsia="zh-CN"/>
        </w:rPr>
      </w:pPr>
      <w:r>
        <w:rPr>
          <w:lang w:eastAsia="zh-CN"/>
        </w:rPr>
        <w:br w:type="page"/>
      </w:r>
    </w:p>
    <w:p w:rsidR="0062029F" w:rsidRDefault="0062029F" w:rsidP="0062029F">
      <w:pPr>
        <w:pStyle w:val="ac"/>
        <w:spacing w:afterLines="150" w:after="468" w:line="276" w:lineRule="auto"/>
        <w:ind w:leftChars="-339" w:left="-496" w:hangingChars="89" w:hanging="250"/>
        <w:jc w:val="center"/>
        <w:rPr>
          <w:rFonts w:ascii="黑体" w:eastAsia="黑体" w:hAnsi="宋体"/>
          <w:b/>
          <w:sz w:val="28"/>
          <w:szCs w:val="28"/>
          <w:lang w:eastAsia="zh-CN"/>
        </w:rPr>
      </w:pPr>
      <w:r>
        <w:rPr>
          <w:rFonts w:ascii="黑体" w:eastAsia="黑体" w:hAnsi="宋体"/>
          <w:b/>
          <w:sz w:val="28"/>
          <w:szCs w:val="28"/>
          <w:lang w:eastAsia="zh-CN"/>
        </w:rPr>
        <w:lastRenderedPageBreak/>
        <w:t>附件</w:t>
      </w:r>
      <w:r>
        <w:rPr>
          <w:rFonts w:ascii="黑体" w:eastAsia="黑体" w:hAnsi="宋体" w:hint="eastAsia"/>
          <w:b/>
          <w:sz w:val="28"/>
          <w:szCs w:val="28"/>
          <w:lang w:eastAsia="zh-CN"/>
        </w:rPr>
        <w:t>2、安全环保协议书</w:t>
      </w:r>
    </w:p>
    <w:p w:rsidR="0062029F" w:rsidRDefault="0062029F" w:rsidP="0062029F">
      <w:pPr>
        <w:spacing w:line="360" w:lineRule="auto"/>
        <w:ind w:leftChars="-67" w:left="-147"/>
        <w:rPr>
          <w:szCs w:val="21"/>
          <w:u w:val="single"/>
          <w:lang w:eastAsia="zh-CN"/>
        </w:rPr>
      </w:pPr>
      <w:r>
        <w:rPr>
          <w:rFonts w:hint="eastAsia"/>
          <w:szCs w:val="21"/>
          <w:lang w:eastAsia="zh-CN"/>
        </w:rPr>
        <w:t>发包单位（以下简称甲方）：</w:t>
      </w:r>
      <w:r w:rsidR="00042D73" w:rsidRPr="00042D73">
        <w:rPr>
          <w:rFonts w:hint="eastAsia"/>
          <w:b/>
          <w:sz w:val="24"/>
          <w:lang w:eastAsia="zh-CN"/>
        </w:rPr>
        <w:t>腾龙芳烃</w:t>
      </w:r>
      <w:r w:rsidRPr="00042D73">
        <w:rPr>
          <w:rFonts w:hint="eastAsia"/>
          <w:b/>
          <w:sz w:val="24"/>
          <w:lang w:eastAsia="zh-CN"/>
        </w:rPr>
        <w:t>（漳州）有限公司</w:t>
      </w:r>
    </w:p>
    <w:p w:rsidR="00042D73" w:rsidRDefault="00042D73" w:rsidP="00042D73">
      <w:pPr>
        <w:widowControl/>
        <w:ind w:firstLineChars="1100" w:firstLine="2650"/>
        <w:rPr>
          <w:b/>
          <w:sz w:val="24"/>
          <w:lang w:eastAsia="zh-CN"/>
        </w:rPr>
      </w:pPr>
      <w:r>
        <w:rPr>
          <w:rFonts w:hint="eastAsia"/>
          <w:b/>
          <w:sz w:val="24"/>
          <w:lang w:eastAsia="zh-CN"/>
        </w:rPr>
        <w:t>翔鹭码头投资管理（漳州）有限公司</w:t>
      </w:r>
    </w:p>
    <w:p w:rsidR="0062029F" w:rsidRDefault="0062029F" w:rsidP="0062029F">
      <w:pPr>
        <w:spacing w:line="360" w:lineRule="auto"/>
        <w:ind w:leftChars="-289" w:left="-636" w:firstLineChars="200" w:firstLine="440"/>
        <w:rPr>
          <w:szCs w:val="21"/>
          <w:lang w:eastAsia="zh-CN"/>
        </w:rPr>
      </w:pPr>
      <w:r>
        <w:rPr>
          <w:rFonts w:hint="eastAsia"/>
          <w:szCs w:val="21"/>
          <w:lang w:eastAsia="zh-CN"/>
        </w:rPr>
        <w:t>承包单位（以下简称乙方）：</w:t>
      </w:r>
    </w:p>
    <w:p w:rsidR="0062029F" w:rsidRDefault="0062029F" w:rsidP="0062029F">
      <w:pPr>
        <w:spacing w:line="360" w:lineRule="auto"/>
        <w:ind w:leftChars="-339" w:left="-550" w:hangingChars="89" w:hanging="196"/>
        <w:rPr>
          <w:szCs w:val="21"/>
          <w:lang w:eastAsia="zh-CN"/>
        </w:rPr>
      </w:pPr>
      <w:r>
        <w:rPr>
          <w:rFonts w:hint="eastAsia"/>
          <w:szCs w:val="21"/>
          <w:lang w:eastAsia="zh-CN"/>
        </w:rPr>
        <w:t xml:space="preserve">     双方就</w:t>
      </w:r>
      <w:r w:rsidR="00042D73" w:rsidRPr="00986A72">
        <w:rPr>
          <w:rFonts w:hint="eastAsia"/>
          <w:b/>
          <w:sz w:val="24"/>
          <w:szCs w:val="24"/>
          <w:u w:val="single"/>
          <w:lang w:eastAsia="zh-CN"/>
        </w:rPr>
        <w:t>腾龙芳烃、翔鹭码头</w:t>
      </w:r>
      <w:r w:rsidR="00042D73" w:rsidRPr="00986A72">
        <w:rPr>
          <w:b/>
          <w:sz w:val="24"/>
          <w:szCs w:val="24"/>
          <w:u w:val="single"/>
          <w:lang w:eastAsia="zh-CN"/>
        </w:rPr>
        <w:t>2021年度职业病危害因素检测</w:t>
      </w:r>
      <w:r w:rsidR="00042D73">
        <w:rPr>
          <w:b/>
          <w:sz w:val="24"/>
          <w:szCs w:val="24"/>
          <w:u w:val="single"/>
          <w:lang w:eastAsia="zh-CN"/>
        </w:rPr>
        <w:t>发包</w:t>
      </w:r>
      <w:r>
        <w:rPr>
          <w:rFonts w:hint="eastAsia"/>
          <w:szCs w:val="21"/>
          <w:lang w:eastAsia="zh-CN"/>
        </w:rPr>
        <w:t>工程/项目签订了</w:t>
      </w:r>
      <w:r>
        <w:rPr>
          <w:rFonts w:hint="eastAsia"/>
          <w:szCs w:val="21"/>
          <w:u w:val="single"/>
          <w:lang w:eastAsia="zh-CN"/>
        </w:rPr>
        <w:t>《技术服务合同》</w:t>
      </w:r>
      <w:r>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62029F" w:rsidRDefault="0062029F" w:rsidP="0062029F">
      <w:pPr>
        <w:spacing w:line="360" w:lineRule="auto"/>
        <w:ind w:leftChars="-289" w:left="-636" w:firstLineChars="50" w:firstLine="110"/>
        <w:rPr>
          <w:szCs w:val="21"/>
          <w:lang w:eastAsia="zh-CN"/>
        </w:rPr>
      </w:pPr>
      <w:r>
        <w:rPr>
          <w:rFonts w:hint="eastAsia"/>
          <w:b/>
          <w:szCs w:val="21"/>
          <w:lang w:eastAsia="zh-CN"/>
        </w:rPr>
        <w:t>一、甲方的权利和义务：</w:t>
      </w:r>
    </w:p>
    <w:p w:rsidR="0062029F" w:rsidRDefault="0062029F" w:rsidP="0062029F">
      <w:pPr>
        <w:pStyle w:val="afd"/>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rsidR="0062029F" w:rsidRDefault="0062029F" w:rsidP="0062029F">
      <w:pPr>
        <w:pStyle w:val="afd"/>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rsidR="0062029F" w:rsidRDefault="0062029F" w:rsidP="0062029F">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62029F" w:rsidRDefault="0062029F" w:rsidP="0062029F">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62029F" w:rsidRDefault="0062029F" w:rsidP="0062029F">
      <w:pPr>
        <w:tabs>
          <w:tab w:val="left" w:pos="360"/>
          <w:tab w:val="left" w:pos="840"/>
        </w:tabs>
        <w:spacing w:line="360" w:lineRule="auto"/>
        <w:ind w:leftChars="-289" w:left="-636" w:firstLineChars="50" w:firstLine="110"/>
        <w:rPr>
          <w:szCs w:val="21"/>
          <w:lang w:eastAsia="zh-CN"/>
        </w:rPr>
      </w:pPr>
      <w:r>
        <w:rPr>
          <w:rFonts w:hint="eastAsia"/>
          <w:szCs w:val="21"/>
          <w:lang w:eastAsia="zh-CN"/>
        </w:rPr>
        <w:t>5、 甲方有权对乙方不服从管理和严重违章者，驱除施工现场。</w:t>
      </w:r>
    </w:p>
    <w:p w:rsidR="0062029F" w:rsidRDefault="0062029F" w:rsidP="0062029F">
      <w:pPr>
        <w:pStyle w:val="afd"/>
        <w:spacing w:line="360" w:lineRule="auto"/>
        <w:ind w:leftChars="-289" w:left="-636" w:firstLineChars="50" w:firstLine="110"/>
        <w:rPr>
          <w:b/>
          <w:szCs w:val="21"/>
          <w:lang w:eastAsia="zh-CN"/>
        </w:rPr>
      </w:pPr>
      <w:r>
        <w:rPr>
          <w:rFonts w:hint="eastAsia"/>
          <w:szCs w:val="21"/>
          <w:lang w:eastAsia="zh-CN"/>
        </w:rPr>
        <w:t>6、 甲方负责对乙方进行厂级和部门级安全培训教育和考核，考核合格方可办理入厂手续。</w:t>
      </w:r>
    </w:p>
    <w:p w:rsidR="0062029F" w:rsidRDefault="0062029F" w:rsidP="0062029F">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rsidR="0062029F" w:rsidRDefault="0062029F" w:rsidP="0062029F">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甲方应乙方要求，向乙方提供与乙方作业相关的甲方有毒有害、易燃易爆物品的数据</w:t>
      </w:r>
      <w:r>
        <w:rPr>
          <w:rFonts w:hint="eastAsia"/>
          <w:sz w:val="32"/>
          <w:szCs w:val="32"/>
          <w:lang w:eastAsia="zh-CN"/>
        </w:rPr>
        <w:t>。</w:t>
      </w:r>
    </w:p>
    <w:p w:rsidR="0062029F" w:rsidRDefault="0062029F" w:rsidP="0062029F">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rsidR="0062029F" w:rsidRDefault="0062029F" w:rsidP="0062029F">
      <w:pPr>
        <w:spacing w:line="360" w:lineRule="auto"/>
        <w:ind w:leftChars="-289" w:left="-636" w:firstLineChars="50" w:firstLine="110"/>
        <w:rPr>
          <w:b/>
          <w:szCs w:val="21"/>
          <w:lang w:eastAsia="zh-CN"/>
        </w:rPr>
      </w:pPr>
      <w:r>
        <w:rPr>
          <w:rFonts w:hint="eastAsia"/>
          <w:b/>
          <w:szCs w:val="21"/>
          <w:lang w:eastAsia="zh-CN"/>
        </w:rPr>
        <w:t>二、乙方的权利和义务：</w:t>
      </w:r>
    </w:p>
    <w:p w:rsidR="0062029F" w:rsidRDefault="0062029F" w:rsidP="0062029F">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62029F" w:rsidRDefault="0062029F" w:rsidP="0062029F">
      <w:pPr>
        <w:spacing w:line="360" w:lineRule="auto"/>
        <w:ind w:leftChars="-289" w:left="-636" w:firstLineChars="50" w:firstLine="110"/>
        <w:rPr>
          <w:szCs w:val="21"/>
          <w:lang w:eastAsia="zh-CN"/>
        </w:rPr>
      </w:pPr>
      <w:r>
        <w:rPr>
          <w:rFonts w:hint="eastAsia"/>
          <w:szCs w:val="21"/>
          <w:lang w:eastAsia="zh-CN"/>
        </w:rPr>
        <w:t>2、  乙方有权对甲方安全管理工作提出合理化建议或改进措施。</w:t>
      </w:r>
    </w:p>
    <w:p w:rsidR="0062029F" w:rsidRDefault="0062029F" w:rsidP="0062029F">
      <w:pPr>
        <w:spacing w:line="360" w:lineRule="auto"/>
        <w:ind w:leftChars="-239" w:left="-526"/>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rsidR="0062029F" w:rsidRDefault="0062029F" w:rsidP="0062029F">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rsidR="0062029F" w:rsidRDefault="0062029F" w:rsidP="0062029F">
      <w:pPr>
        <w:spacing w:line="360" w:lineRule="auto"/>
        <w:ind w:leftChars="-239" w:left="-526"/>
        <w:rPr>
          <w:szCs w:val="21"/>
          <w:lang w:eastAsia="zh-CN"/>
        </w:rPr>
      </w:pPr>
      <w:r>
        <w:rPr>
          <w:rFonts w:hint="eastAsia"/>
          <w:szCs w:val="21"/>
          <w:lang w:eastAsia="zh-CN"/>
        </w:rPr>
        <w:lastRenderedPageBreak/>
        <w:t>5、 乙方施工过程中在发生严重危及作业人员生命安全的不可抗拒紧急情况时，有权采取必要的避险措施，并立即向管理部门报告。</w:t>
      </w:r>
    </w:p>
    <w:p w:rsidR="0062029F" w:rsidRDefault="0062029F" w:rsidP="0062029F">
      <w:pPr>
        <w:spacing w:line="360" w:lineRule="auto"/>
        <w:ind w:leftChars="-289" w:left="-636" w:firstLineChars="50" w:firstLine="110"/>
        <w:rPr>
          <w:szCs w:val="21"/>
          <w:lang w:eastAsia="zh-CN"/>
        </w:rPr>
      </w:pPr>
      <w:r>
        <w:rPr>
          <w:rFonts w:hint="eastAsia"/>
          <w:szCs w:val="21"/>
          <w:lang w:eastAsia="zh-CN"/>
        </w:rPr>
        <w:t>6、 乙方有权要求甲方提供相关的安全资料。</w:t>
      </w:r>
    </w:p>
    <w:p w:rsidR="0062029F" w:rsidRDefault="0062029F" w:rsidP="0062029F">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62029F" w:rsidRDefault="0062029F" w:rsidP="0062029F">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62029F" w:rsidRDefault="0062029F" w:rsidP="0062029F">
      <w:pPr>
        <w:spacing w:line="360" w:lineRule="auto"/>
        <w:ind w:leftChars="-289" w:left="-550" w:hangingChars="39" w:hanging="86"/>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62029F" w:rsidRDefault="0062029F" w:rsidP="0062029F">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62029F" w:rsidRDefault="0062029F" w:rsidP="0062029F">
      <w:pPr>
        <w:spacing w:line="360" w:lineRule="auto"/>
        <w:ind w:leftChars="-289" w:left="-550" w:hangingChars="39" w:hanging="86"/>
        <w:rPr>
          <w:szCs w:val="21"/>
          <w:lang w:eastAsia="zh-CN"/>
        </w:rPr>
      </w:pPr>
      <w:r>
        <w:rPr>
          <w:rFonts w:hint="eastAsia"/>
          <w:szCs w:val="21"/>
          <w:lang w:eastAsia="zh-CN"/>
        </w:rPr>
        <w:t>11、乙方应按《中华人民共和国劳动法》等法律、法规、规定用工，严禁使用未成年工和有职业禁忌的人员进行施工作业。</w:t>
      </w:r>
    </w:p>
    <w:p w:rsidR="0062029F" w:rsidRDefault="0062029F" w:rsidP="0062029F">
      <w:pPr>
        <w:spacing w:line="360" w:lineRule="auto"/>
        <w:ind w:leftChars="-289" w:left="-550" w:hangingChars="39" w:hanging="86"/>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62029F" w:rsidRDefault="0062029F" w:rsidP="0062029F">
      <w:pPr>
        <w:spacing w:line="360" w:lineRule="auto"/>
        <w:ind w:leftChars="-289" w:left="-550" w:hangingChars="39" w:hanging="86"/>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62029F" w:rsidRDefault="0062029F" w:rsidP="0062029F">
      <w:pPr>
        <w:spacing w:line="360" w:lineRule="auto"/>
        <w:ind w:leftChars="-289" w:left="-550" w:hangingChars="39" w:hanging="86"/>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62029F" w:rsidRDefault="0062029F" w:rsidP="0062029F">
      <w:pPr>
        <w:spacing w:line="360" w:lineRule="auto"/>
        <w:ind w:leftChars="-289" w:left="-550" w:hangingChars="39" w:hanging="86"/>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62029F" w:rsidRDefault="0062029F" w:rsidP="0062029F">
      <w:pPr>
        <w:spacing w:line="360" w:lineRule="auto"/>
        <w:ind w:leftChars="-289" w:left="-550" w:hangingChars="39" w:hanging="86"/>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2029F" w:rsidRDefault="0062029F" w:rsidP="0062029F">
      <w:pPr>
        <w:spacing w:line="360" w:lineRule="auto"/>
        <w:ind w:leftChars="-289" w:left="-550" w:hangingChars="39" w:hanging="86"/>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w:t>
      </w:r>
      <w:r>
        <w:rPr>
          <w:rFonts w:hint="eastAsia"/>
          <w:bCs/>
          <w:lang w:eastAsia="zh-CN"/>
        </w:rPr>
        <w:lastRenderedPageBreak/>
        <w:t>门审查、备案。并组织吊装方案、作业程序、安全措施的交底和落实。负责编制吊装相关应急预案，并组织相关人员进行学习培训。</w:t>
      </w:r>
    </w:p>
    <w:p w:rsidR="0062029F" w:rsidRDefault="0062029F" w:rsidP="0062029F">
      <w:pPr>
        <w:spacing w:line="360" w:lineRule="auto"/>
        <w:ind w:leftChars="-289" w:left="-550" w:hangingChars="39" w:hanging="86"/>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62029F" w:rsidRDefault="0062029F" w:rsidP="0062029F">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62029F" w:rsidRDefault="0062029F" w:rsidP="0062029F">
      <w:pPr>
        <w:spacing w:line="360" w:lineRule="auto"/>
        <w:ind w:leftChars="-289" w:left="-550" w:hangingChars="39" w:hanging="86"/>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不依法合规处置固体废物，在厂外随意丢弃的，直接解除合同，清除出厂。</w:t>
      </w:r>
    </w:p>
    <w:p w:rsidR="0062029F" w:rsidRDefault="0062029F" w:rsidP="0062029F">
      <w:pPr>
        <w:spacing w:line="360" w:lineRule="auto"/>
        <w:ind w:leftChars="-289" w:left="-550" w:hangingChars="39" w:hanging="86"/>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62029F" w:rsidRDefault="0062029F" w:rsidP="0062029F">
      <w:pPr>
        <w:spacing w:line="360" w:lineRule="auto"/>
        <w:ind w:leftChars="-289" w:left="-550" w:hangingChars="39" w:hanging="86"/>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2029F" w:rsidRDefault="0062029F" w:rsidP="0062029F">
      <w:pPr>
        <w:spacing w:line="550" w:lineRule="exact"/>
        <w:ind w:leftChars="-289" w:left="-636" w:firstLineChars="50" w:firstLine="110"/>
        <w:rPr>
          <w:b/>
          <w:szCs w:val="21"/>
          <w:lang w:eastAsia="zh-CN"/>
        </w:rPr>
      </w:pPr>
      <w:r>
        <w:rPr>
          <w:rFonts w:hint="eastAsia"/>
          <w:b/>
          <w:szCs w:val="21"/>
          <w:lang w:eastAsia="zh-CN"/>
        </w:rPr>
        <w:t>三、违约责任及处理</w:t>
      </w:r>
    </w:p>
    <w:p w:rsidR="0062029F" w:rsidRDefault="0062029F" w:rsidP="0062029F">
      <w:pPr>
        <w:spacing w:line="360" w:lineRule="auto"/>
        <w:ind w:left="-397"/>
        <w:rPr>
          <w:szCs w:val="21"/>
          <w:lang w:eastAsia="zh-CN"/>
        </w:rPr>
      </w:pPr>
      <w:r>
        <w:rPr>
          <w:rFonts w:hint="eastAsia"/>
          <w:szCs w:val="21"/>
          <w:lang w:eastAsia="zh-CN"/>
        </w:rPr>
        <w:t>1、乙方不得转包、违法分包及挂靠等违法行为；未经福海创许可，不得将工程分包。</w:t>
      </w:r>
    </w:p>
    <w:p w:rsidR="0062029F" w:rsidRDefault="0062029F" w:rsidP="0062029F">
      <w:pPr>
        <w:spacing w:line="360" w:lineRule="auto"/>
        <w:ind w:left="-397"/>
        <w:rPr>
          <w:szCs w:val="21"/>
          <w:lang w:eastAsia="zh-CN"/>
        </w:rPr>
      </w:pPr>
      <w:r>
        <w:rPr>
          <w:rFonts w:hint="eastAsia"/>
          <w:szCs w:val="21"/>
          <w:lang w:eastAsia="zh-CN"/>
        </w:rPr>
        <w:t>2、发生安全事故时，甲乙双方均有抢险、救灾的义务，所发生的费用由责任方承担。</w:t>
      </w:r>
    </w:p>
    <w:p w:rsidR="0062029F" w:rsidRDefault="0062029F" w:rsidP="0062029F">
      <w:pPr>
        <w:spacing w:line="360" w:lineRule="auto"/>
        <w:ind w:left="-397"/>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2029F" w:rsidRDefault="0062029F" w:rsidP="0062029F">
      <w:pPr>
        <w:spacing w:line="360" w:lineRule="auto"/>
        <w:ind w:left="-397"/>
        <w:rPr>
          <w:szCs w:val="21"/>
          <w:lang w:eastAsia="zh-CN"/>
        </w:rPr>
      </w:pPr>
      <w:r>
        <w:rPr>
          <w:rFonts w:hint="eastAsia"/>
          <w:szCs w:val="21"/>
          <w:lang w:eastAsia="zh-CN"/>
        </w:rPr>
        <w:t>4、甲方违约造成的事故，甲方承担全部责任，并按规定追究有关人员责任及上报。</w:t>
      </w:r>
    </w:p>
    <w:p w:rsidR="0062029F" w:rsidRDefault="0062029F" w:rsidP="0062029F">
      <w:pPr>
        <w:spacing w:line="360" w:lineRule="auto"/>
        <w:ind w:leftChars="-189" w:left="24" w:hangingChars="200" w:hanging="440"/>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62029F" w:rsidRDefault="0062029F" w:rsidP="0062029F">
      <w:pPr>
        <w:spacing w:line="360" w:lineRule="auto"/>
        <w:ind w:leftChars="-189" w:left="24" w:hangingChars="200" w:hanging="440"/>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w:t>
      </w:r>
      <w:r>
        <w:rPr>
          <w:rFonts w:hint="eastAsia"/>
          <w:szCs w:val="21"/>
          <w:lang w:eastAsia="zh-CN"/>
        </w:rPr>
        <w:lastRenderedPageBreak/>
        <w:t>予开工，并按规定追究有关人员责任并报告甲方；由于乙方工程服务质量、检修质量及购买的原材料质量导致的事故，由乙方承担全部责任构成犯罪的，依法追究刑事责任。</w:t>
      </w:r>
    </w:p>
    <w:p w:rsidR="0062029F" w:rsidRDefault="0062029F" w:rsidP="0062029F">
      <w:pPr>
        <w:spacing w:line="360" w:lineRule="auto"/>
        <w:ind w:leftChars="-189" w:left="24" w:hangingChars="200" w:hanging="440"/>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62029F" w:rsidRDefault="0062029F" w:rsidP="0062029F">
      <w:pPr>
        <w:spacing w:line="550" w:lineRule="exact"/>
        <w:ind w:leftChars="-289" w:left="-636" w:firstLineChars="150" w:firstLine="331"/>
        <w:rPr>
          <w:b/>
          <w:szCs w:val="21"/>
          <w:lang w:eastAsia="zh-CN"/>
        </w:rPr>
      </w:pPr>
      <w:r>
        <w:rPr>
          <w:rFonts w:hint="eastAsia"/>
          <w:b/>
          <w:szCs w:val="21"/>
          <w:lang w:eastAsia="zh-CN"/>
        </w:rPr>
        <w:t>四、 不可抗力：</w:t>
      </w:r>
    </w:p>
    <w:p w:rsidR="0062029F" w:rsidRDefault="0062029F" w:rsidP="0062029F">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rsidR="0062029F" w:rsidRDefault="0062029F" w:rsidP="0062029F">
      <w:pPr>
        <w:spacing w:line="550" w:lineRule="exact"/>
        <w:ind w:leftChars="-289" w:left="-636" w:firstLineChars="150" w:firstLine="331"/>
        <w:rPr>
          <w:b/>
          <w:szCs w:val="21"/>
          <w:lang w:eastAsia="zh-CN"/>
        </w:rPr>
      </w:pPr>
      <w:r>
        <w:rPr>
          <w:rFonts w:hint="eastAsia"/>
          <w:b/>
          <w:szCs w:val="21"/>
          <w:lang w:eastAsia="zh-CN"/>
        </w:rPr>
        <w:t>五、本协议书经双方盖章后生效。</w:t>
      </w:r>
    </w:p>
    <w:p w:rsidR="0062029F" w:rsidRDefault="0062029F" w:rsidP="0062029F">
      <w:pPr>
        <w:spacing w:line="550" w:lineRule="exact"/>
        <w:ind w:leftChars="-289" w:left="-636" w:firstLineChars="150" w:firstLine="331"/>
        <w:rPr>
          <w:b/>
          <w:szCs w:val="21"/>
          <w:lang w:eastAsia="zh-CN"/>
        </w:rPr>
      </w:pPr>
      <w:r>
        <w:rPr>
          <w:rFonts w:hint="eastAsia"/>
          <w:b/>
          <w:szCs w:val="21"/>
          <w:lang w:eastAsia="zh-CN"/>
        </w:rPr>
        <w:t>六、协议期限：</w:t>
      </w:r>
    </w:p>
    <w:p w:rsidR="0062029F" w:rsidRDefault="0062029F" w:rsidP="0062029F">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rsidR="0062029F" w:rsidRDefault="0062029F" w:rsidP="0062029F">
      <w:pPr>
        <w:spacing w:line="360" w:lineRule="auto"/>
        <w:ind w:leftChars="-289" w:left="-550" w:hangingChars="39" w:hanging="86"/>
        <w:rPr>
          <w:szCs w:val="21"/>
          <w:lang w:eastAsia="zh-CN"/>
        </w:rPr>
      </w:pPr>
      <w:r>
        <w:rPr>
          <w:rFonts w:hint="eastAsia"/>
          <w:szCs w:val="21"/>
          <w:lang w:eastAsia="zh-CN"/>
        </w:rPr>
        <w:t>（以下无正文）</w:t>
      </w:r>
    </w:p>
    <w:p w:rsidR="0062029F" w:rsidRDefault="0062029F" w:rsidP="0062029F">
      <w:pPr>
        <w:pStyle w:val="10"/>
        <w:rPr>
          <w:rFonts w:hAnsi="宋体" w:cs="宋体"/>
          <w:sz w:val="22"/>
          <w:szCs w:val="21"/>
        </w:rPr>
      </w:pPr>
    </w:p>
    <w:p w:rsidR="00042D73" w:rsidRDefault="0062029F" w:rsidP="00042D73">
      <w:pPr>
        <w:widowControl/>
        <w:ind w:firstLineChars="300" w:firstLine="723"/>
        <w:rPr>
          <w:b/>
          <w:sz w:val="24"/>
          <w:lang w:eastAsia="zh-CN"/>
        </w:rPr>
      </w:pPr>
      <w:r>
        <w:rPr>
          <w:rFonts w:hint="eastAsia"/>
          <w:b/>
          <w:sz w:val="24"/>
          <w:lang w:eastAsia="zh-CN"/>
        </w:rPr>
        <w:t xml:space="preserve">甲方: </w:t>
      </w:r>
      <w:r w:rsidR="00042D73">
        <w:rPr>
          <w:rFonts w:hint="eastAsia"/>
          <w:b/>
          <w:sz w:val="24"/>
          <w:lang w:eastAsia="zh-CN"/>
        </w:rPr>
        <w:t xml:space="preserve">腾龙芳烃（漳州）有限公司 </w:t>
      </w:r>
      <w:r w:rsidR="00042D73">
        <w:rPr>
          <w:b/>
          <w:sz w:val="24"/>
          <w:lang w:eastAsia="zh-CN"/>
        </w:rPr>
        <w:t xml:space="preserve">        乙方：</w:t>
      </w:r>
    </w:p>
    <w:p w:rsidR="00042D73" w:rsidRDefault="00042D73" w:rsidP="00042D73">
      <w:pPr>
        <w:widowControl/>
        <w:spacing w:line="480" w:lineRule="auto"/>
        <w:ind w:firstLineChars="300" w:firstLine="723"/>
        <w:rPr>
          <w:b/>
          <w:sz w:val="24"/>
        </w:rPr>
      </w:pPr>
      <w:r>
        <w:rPr>
          <w:rFonts w:hint="eastAsia"/>
          <w:b/>
          <w:sz w:val="24"/>
        </w:rPr>
        <w:t>账号：1</w:t>
      </w:r>
      <w:r>
        <w:rPr>
          <w:b/>
          <w:sz w:val="24"/>
        </w:rPr>
        <w:t>62070100100021071               账号：</w:t>
      </w:r>
    </w:p>
    <w:tbl>
      <w:tblPr>
        <w:tblStyle w:val="af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042D73" w:rsidTr="00986A72">
        <w:tc>
          <w:tcPr>
            <w:tcW w:w="9781" w:type="dxa"/>
            <w:vAlign w:val="center"/>
          </w:tcPr>
          <w:p w:rsidR="00042D73" w:rsidRDefault="00042D73" w:rsidP="00986A72">
            <w:pPr>
              <w:widowControl/>
              <w:spacing w:line="480" w:lineRule="auto"/>
              <w:ind w:firstLineChars="300" w:firstLine="723"/>
              <w:rPr>
                <w:b/>
                <w:sz w:val="24"/>
                <w:lang w:eastAsia="zh-CN"/>
              </w:rPr>
            </w:pPr>
            <w:r>
              <w:rPr>
                <w:rFonts w:hint="eastAsia"/>
                <w:b/>
                <w:sz w:val="24"/>
                <w:lang w:eastAsia="zh-CN"/>
              </w:rPr>
              <w:t xml:space="preserve">开户行：兴业银行漳州古雷支行 </w:t>
            </w:r>
            <w:r>
              <w:rPr>
                <w:b/>
                <w:sz w:val="24"/>
                <w:lang w:eastAsia="zh-CN"/>
              </w:rPr>
              <w:t xml:space="preserve">          开户行：</w:t>
            </w:r>
          </w:p>
        </w:tc>
      </w:tr>
    </w:tbl>
    <w:p w:rsidR="0062029F" w:rsidRDefault="0062029F" w:rsidP="00042D73">
      <w:pPr>
        <w:widowControl/>
        <w:spacing w:line="480" w:lineRule="auto"/>
        <w:rPr>
          <w:sz w:val="28"/>
          <w:u w:val="single"/>
          <w:lang w:eastAsia="zh-CN"/>
        </w:rPr>
      </w:pPr>
      <w:r>
        <w:rPr>
          <w:rFonts w:hint="eastAsia"/>
          <w:b/>
          <w:sz w:val="24"/>
          <w:lang w:eastAsia="zh-CN"/>
        </w:rPr>
        <w:t xml:space="preserve">            </w:t>
      </w:r>
    </w:p>
    <w:p w:rsidR="0062029F" w:rsidRPr="00042D73" w:rsidRDefault="0062029F">
      <w:pPr>
        <w:pStyle w:val="aa"/>
        <w:rPr>
          <w:rFonts w:ascii="Times New Roman"/>
          <w:b/>
          <w:bCs/>
          <w:lang w:eastAsia="zh-CN"/>
        </w:rPr>
      </w:pPr>
    </w:p>
    <w:p w:rsidR="00042D73" w:rsidRDefault="00042D73" w:rsidP="00042D73">
      <w:pPr>
        <w:widowControl/>
        <w:ind w:firstLineChars="300" w:firstLine="723"/>
        <w:rPr>
          <w:b/>
          <w:sz w:val="24"/>
          <w:lang w:eastAsia="zh-CN"/>
        </w:rPr>
      </w:pPr>
      <w:r>
        <w:rPr>
          <w:rFonts w:hint="eastAsia"/>
          <w:b/>
          <w:sz w:val="24"/>
          <w:lang w:eastAsia="zh-CN"/>
        </w:rPr>
        <w:t>翔鹭码头投资管理（漳州）有限公司</w:t>
      </w:r>
    </w:p>
    <w:p w:rsidR="00042D73" w:rsidRDefault="00042D73" w:rsidP="00042D73">
      <w:pPr>
        <w:widowControl/>
        <w:spacing w:line="480" w:lineRule="auto"/>
        <w:ind w:firstLineChars="300" w:firstLine="723"/>
        <w:rPr>
          <w:b/>
          <w:sz w:val="24"/>
          <w:lang w:eastAsia="zh-CN"/>
        </w:rPr>
      </w:pPr>
      <w:r>
        <w:rPr>
          <w:b/>
          <w:sz w:val="24"/>
          <w:lang w:eastAsia="zh-CN"/>
        </w:rPr>
        <w:t>账号：423467650735</w:t>
      </w:r>
    </w:p>
    <w:p w:rsidR="00042D73" w:rsidRDefault="00042D73" w:rsidP="00042D73">
      <w:pPr>
        <w:pStyle w:val="10"/>
        <w:ind w:firstLineChars="300" w:firstLine="723"/>
        <w:rPr>
          <w:b/>
          <w:sz w:val="24"/>
        </w:rPr>
      </w:pPr>
      <w:r>
        <w:rPr>
          <w:b/>
          <w:sz w:val="24"/>
        </w:rPr>
        <w:t>开户行：中国银行</w:t>
      </w:r>
      <w:r>
        <w:rPr>
          <w:rFonts w:hint="eastAsia"/>
          <w:b/>
          <w:sz w:val="24"/>
        </w:rPr>
        <w:t>漳</w:t>
      </w:r>
      <w:r>
        <w:rPr>
          <w:b/>
          <w:sz w:val="24"/>
        </w:rPr>
        <w:t>浦支行</w:t>
      </w:r>
    </w:p>
    <w:p w:rsidR="0062029F" w:rsidRPr="00042D73" w:rsidRDefault="0062029F">
      <w:pPr>
        <w:pStyle w:val="aa"/>
        <w:rPr>
          <w:rFonts w:ascii="Times New Roman"/>
          <w:b/>
          <w:bCs/>
          <w:lang w:eastAsia="zh-CN"/>
        </w:rPr>
      </w:pPr>
    </w:p>
    <w:p w:rsidR="0062029F" w:rsidRDefault="0062029F">
      <w:pPr>
        <w:pStyle w:val="aa"/>
        <w:rPr>
          <w:rFonts w:ascii="Times New Roman"/>
          <w:b/>
          <w:bCs/>
          <w:lang w:eastAsia="zh-CN"/>
        </w:rPr>
      </w:pPr>
    </w:p>
    <w:p w:rsidR="0077254A" w:rsidRDefault="003B7DA0" w:rsidP="002509D9">
      <w:pPr>
        <w:spacing w:line="600" w:lineRule="exact"/>
        <w:jc w:val="center"/>
        <w:rPr>
          <w:rFonts w:hAnsi="Calibri" w:cs="Times New Roman"/>
          <w:b/>
          <w:bCs/>
          <w:sz w:val="24"/>
          <w:szCs w:val="24"/>
          <w:lang w:eastAsia="zh-CN"/>
        </w:rPr>
      </w:pPr>
      <w:bookmarkStart w:id="2" w:name="_Toc251742852"/>
      <w:r>
        <w:rPr>
          <w:b/>
          <w:bCs/>
          <w:sz w:val="24"/>
          <w:szCs w:val="24"/>
          <w:lang w:eastAsia="zh-CN"/>
        </w:rPr>
        <w:br w:type="page"/>
      </w:r>
    </w:p>
    <w:p w:rsidR="0077254A" w:rsidRDefault="003B7DA0">
      <w:pPr>
        <w:pStyle w:val="10"/>
        <w:rPr>
          <w:b/>
          <w:bCs/>
          <w:sz w:val="24"/>
          <w:szCs w:val="24"/>
        </w:rPr>
      </w:pPr>
      <w:r>
        <w:rPr>
          <w:rFonts w:hint="eastAsia"/>
          <w:b/>
          <w:bCs/>
          <w:sz w:val="24"/>
          <w:szCs w:val="24"/>
        </w:rPr>
        <w:lastRenderedPageBreak/>
        <w:t>附件二、参选文件范本</w:t>
      </w:r>
    </w:p>
    <w:p w:rsidR="0077254A" w:rsidRDefault="0077254A">
      <w:pPr>
        <w:widowControl/>
        <w:autoSpaceDE/>
        <w:autoSpaceDN/>
        <w:rPr>
          <w:rFonts w:ascii="方正小标宋简体" w:eastAsia="方正小标宋简体" w:hAnsi="方正小标宋简体" w:cs="方正小标宋简体"/>
          <w:b/>
          <w:sz w:val="44"/>
          <w:szCs w:val="44"/>
          <w:lang w:eastAsia="zh-CN"/>
        </w:rPr>
      </w:pPr>
    </w:p>
    <w:p w:rsidR="0077254A" w:rsidRDefault="003B7DA0">
      <w:pPr>
        <w:pStyle w:val="ac"/>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福建福海创石油化工有限公司</w:t>
      </w:r>
    </w:p>
    <w:p w:rsidR="0077254A" w:rsidRDefault="0077254A">
      <w:pPr>
        <w:pStyle w:val="ac"/>
        <w:spacing w:line="615" w:lineRule="exact"/>
        <w:jc w:val="center"/>
        <w:rPr>
          <w:rFonts w:ascii="方正小标宋简体" w:eastAsia="方正小标宋简体" w:hAnsi="方正小标宋简体" w:cs="方正小标宋简体"/>
          <w:b/>
          <w:sz w:val="36"/>
          <w:szCs w:val="36"/>
          <w:lang w:eastAsia="zh-CN"/>
        </w:rPr>
      </w:pPr>
    </w:p>
    <w:p w:rsidR="0077254A" w:rsidRDefault="0077254A">
      <w:pPr>
        <w:pStyle w:val="ac"/>
        <w:spacing w:line="615" w:lineRule="exact"/>
        <w:jc w:val="center"/>
        <w:rPr>
          <w:rFonts w:ascii="方正小标宋简体" w:eastAsia="方正小标宋简体" w:hAnsi="方正小标宋简体" w:cs="方正小标宋简体"/>
          <w:b/>
          <w:sz w:val="36"/>
          <w:szCs w:val="36"/>
          <w:lang w:eastAsia="zh-CN"/>
        </w:rPr>
      </w:pPr>
    </w:p>
    <w:p w:rsidR="0077254A" w:rsidRDefault="00647EE8">
      <w:pPr>
        <w:pStyle w:val="ac"/>
        <w:spacing w:line="615" w:lineRule="exact"/>
        <w:jc w:val="center"/>
        <w:rPr>
          <w:rFonts w:ascii="方正小标宋简体" w:eastAsia="方正小标宋简体" w:hAnsi="方正小标宋简体" w:cs="方正小标宋简体"/>
          <w:b/>
          <w:sz w:val="36"/>
          <w:szCs w:val="36"/>
          <w:lang w:eastAsia="zh-CN"/>
        </w:rPr>
      </w:pPr>
      <w:r w:rsidRPr="00647EE8">
        <w:rPr>
          <w:rFonts w:ascii="方正小标宋简体" w:eastAsia="方正小标宋简体" w:hAnsi="方正小标宋简体" w:cs="方正小标宋简体" w:hint="eastAsia"/>
          <w:b/>
          <w:sz w:val="36"/>
          <w:szCs w:val="36"/>
          <w:lang w:eastAsia="zh-CN"/>
        </w:rPr>
        <w:t>腾龙芳烃、翔鹭码头</w:t>
      </w:r>
      <w:r w:rsidRPr="00647EE8">
        <w:rPr>
          <w:rFonts w:ascii="方正小标宋简体" w:eastAsia="方正小标宋简体" w:hAnsi="方正小标宋简体" w:cs="方正小标宋简体"/>
          <w:b/>
          <w:sz w:val="36"/>
          <w:szCs w:val="36"/>
          <w:lang w:eastAsia="zh-CN"/>
        </w:rPr>
        <w:t>2021年度职业病危害因素检测采购发包</w:t>
      </w:r>
    </w:p>
    <w:p w:rsidR="0077254A" w:rsidRDefault="0077254A">
      <w:pPr>
        <w:pStyle w:val="ac"/>
        <w:spacing w:line="615" w:lineRule="exact"/>
        <w:jc w:val="center"/>
        <w:rPr>
          <w:rFonts w:ascii="方正小标宋简体" w:eastAsia="方正小标宋简体" w:hAnsi="方正小标宋简体" w:cs="方正小标宋简体"/>
          <w:b/>
          <w:sz w:val="36"/>
          <w:szCs w:val="36"/>
          <w:lang w:eastAsia="zh-CN"/>
        </w:rPr>
      </w:pPr>
    </w:p>
    <w:p w:rsidR="0077254A" w:rsidRDefault="003B7DA0">
      <w:pPr>
        <w:pStyle w:val="ac"/>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参选</w:t>
      </w:r>
      <w:r>
        <w:rPr>
          <w:rFonts w:ascii="方正小标宋简体" w:eastAsia="方正小标宋简体" w:hAnsi="方正小标宋简体" w:cs="方正小标宋简体"/>
          <w:b/>
          <w:sz w:val="36"/>
          <w:szCs w:val="36"/>
          <w:lang w:eastAsia="zh-CN"/>
        </w:rPr>
        <w:t>文件</w:t>
      </w:r>
    </w:p>
    <w:p w:rsidR="0077254A" w:rsidRDefault="0077254A">
      <w:pPr>
        <w:pStyle w:val="10"/>
        <w:rPr>
          <w:sz w:val="36"/>
          <w:szCs w:val="36"/>
        </w:rPr>
      </w:pPr>
    </w:p>
    <w:p w:rsidR="0077254A" w:rsidRDefault="0077254A">
      <w:pPr>
        <w:pStyle w:val="ac"/>
        <w:rPr>
          <w:rFonts w:ascii="Times New Roman" w:hAnsi="Times New Roman"/>
          <w:sz w:val="36"/>
          <w:szCs w:val="36"/>
          <w:lang w:eastAsia="zh-CN"/>
        </w:rPr>
      </w:pPr>
    </w:p>
    <w:p w:rsidR="0077254A" w:rsidRDefault="0077254A">
      <w:pPr>
        <w:pStyle w:val="ac"/>
        <w:rPr>
          <w:rFonts w:ascii="Times New Roman" w:hAnsi="Times New Roman"/>
          <w:sz w:val="36"/>
          <w:szCs w:val="36"/>
          <w:lang w:eastAsia="zh-CN"/>
        </w:rPr>
      </w:pPr>
    </w:p>
    <w:p w:rsidR="0077254A" w:rsidRDefault="0077254A">
      <w:pPr>
        <w:pStyle w:val="ac"/>
        <w:rPr>
          <w:rFonts w:ascii="Times New Roman" w:hAnsi="Times New Roman"/>
          <w:lang w:eastAsia="zh-CN"/>
        </w:rPr>
      </w:pPr>
    </w:p>
    <w:p w:rsidR="0077254A" w:rsidRDefault="0077254A">
      <w:pPr>
        <w:pStyle w:val="ac"/>
        <w:rPr>
          <w:rFonts w:ascii="Times New Roman" w:hAnsi="Times New Roman"/>
          <w:lang w:eastAsia="zh-CN"/>
        </w:rPr>
      </w:pPr>
    </w:p>
    <w:p w:rsidR="0077254A" w:rsidRDefault="0077254A">
      <w:pPr>
        <w:pStyle w:val="ac"/>
        <w:rPr>
          <w:rFonts w:ascii="Times New Roman" w:hAnsi="Times New Roman"/>
          <w:b/>
          <w:bCs/>
          <w:sz w:val="32"/>
          <w:szCs w:val="32"/>
          <w:lang w:eastAsia="zh-CN"/>
        </w:rPr>
      </w:pPr>
    </w:p>
    <w:p w:rsidR="0077254A" w:rsidRDefault="0077254A">
      <w:pPr>
        <w:pStyle w:val="ac"/>
        <w:rPr>
          <w:rFonts w:ascii="Times New Roman" w:hAnsi="Times New Roman"/>
          <w:b/>
          <w:bCs/>
          <w:sz w:val="32"/>
          <w:szCs w:val="32"/>
          <w:lang w:eastAsia="zh-CN"/>
        </w:rPr>
      </w:pPr>
    </w:p>
    <w:p w:rsidR="0077254A" w:rsidRDefault="0077254A">
      <w:pPr>
        <w:pStyle w:val="ac"/>
        <w:rPr>
          <w:rFonts w:ascii="Times New Roman" w:hAnsi="Times New Roman"/>
          <w:b/>
          <w:bCs/>
          <w:sz w:val="32"/>
          <w:szCs w:val="32"/>
          <w:lang w:eastAsia="zh-CN"/>
        </w:rPr>
      </w:pPr>
    </w:p>
    <w:p w:rsidR="0077254A" w:rsidRDefault="0077254A">
      <w:pPr>
        <w:pStyle w:val="ac"/>
        <w:rPr>
          <w:rFonts w:ascii="Times New Roman" w:hAnsi="Times New Roman"/>
          <w:b/>
          <w:bCs/>
          <w:sz w:val="32"/>
          <w:szCs w:val="36"/>
          <w:lang w:eastAsia="zh-CN"/>
        </w:rPr>
      </w:pPr>
    </w:p>
    <w:p w:rsidR="0077254A" w:rsidRDefault="003B7DA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77254A" w:rsidRDefault="003B7DA0">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21</w:t>
      </w:r>
      <w:r>
        <w:rPr>
          <w:rFonts w:ascii="Times New Roman" w:hAnsi="Times New Roman"/>
          <w:b/>
          <w:bCs/>
          <w:w w:val="95"/>
          <w:sz w:val="32"/>
          <w:lang w:eastAsia="zh-CN"/>
        </w:rPr>
        <w:t>年</w:t>
      </w:r>
      <w:r>
        <w:rPr>
          <w:rFonts w:ascii="Times New Roman" w:hAnsi="Times New Roman"/>
          <w:b/>
          <w:bCs/>
          <w:w w:val="95"/>
          <w:sz w:val="32"/>
          <w:lang w:eastAsia="zh-CN"/>
        </w:rPr>
        <w:t xml:space="preserve">  </w:t>
      </w:r>
      <w:r>
        <w:rPr>
          <w:rFonts w:ascii="Times New Roman" w:hAnsi="Times New Roman"/>
          <w:b/>
          <w:bCs/>
          <w:w w:val="95"/>
          <w:sz w:val="32"/>
          <w:lang w:eastAsia="zh-CN"/>
        </w:rPr>
        <w:t>月</w:t>
      </w:r>
      <w:r>
        <w:rPr>
          <w:rFonts w:ascii="Times New Roman" w:hAnsi="Times New Roman" w:hint="eastAsia"/>
          <w:b/>
          <w:bCs/>
          <w:w w:val="95"/>
          <w:sz w:val="32"/>
          <w:lang w:eastAsia="zh-CN"/>
        </w:rPr>
        <w:t xml:space="preserve"> </w:t>
      </w:r>
      <w:r>
        <w:rPr>
          <w:rFonts w:ascii="Times New Roman" w:hAnsi="Times New Roman"/>
          <w:b/>
          <w:bCs/>
          <w:w w:val="95"/>
          <w:sz w:val="32"/>
          <w:lang w:eastAsia="zh-CN"/>
        </w:rPr>
        <w:t xml:space="preserve"> </w:t>
      </w:r>
      <w:r>
        <w:rPr>
          <w:rFonts w:ascii="Times New Roman" w:hAnsi="Times New Roman" w:hint="eastAsia"/>
          <w:b/>
          <w:bCs/>
          <w:w w:val="95"/>
          <w:sz w:val="32"/>
          <w:lang w:eastAsia="zh-CN"/>
        </w:rPr>
        <w:t>日</w:t>
      </w:r>
    </w:p>
    <w:p w:rsidR="0077254A" w:rsidRDefault="0077254A">
      <w:pPr>
        <w:rPr>
          <w:lang w:eastAsia="zh-CN"/>
        </w:rPr>
      </w:pPr>
    </w:p>
    <w:p w:rsidR="0077254A" w:rsidRDefault="0077254A">
      <w:pPr>
        <w:pStyle w:val="10"/>
      </w:pPr>
    </w:p>
    <w:p w:rsidR="0077254A" w:rsidRDefault="0077254A">
      <w:pPr>
        <w:pStyle w:val="10"/>
      </w:pPr>
    </w:p>
    <w:p w:rsidR="0077254A" w:rsidRDefault="0077254A">
      <w:pPr>
        <w:pStyle w:val="10"/>
      </w:pPr>
    </w:p>
    <w:p w:rsidR="0077254A" w:rsidRDefault="003B7DA0">
      <w:pPr>
        <w:widowControl/>
        <w:autoSpaceDE/>
        <w:autoSpaceDN/>
        <w:rPr>
          <w:b/>
          <w:i/>
          <w:iCs/>
          <w:color w:val="C00000"/>
          <w:sz w:val="44"/>
          <w:szCs w:val="44"/>
          <w:lang w:eastAsia="zh-CN"/>
        </w:rPr>
      </w:pPr>
      <w:r>
        <w:rPr>
          <w:b/>
          <w:i/>
          <w:iCs/>
          <w:color w:val="C00000"/>
          <w:sz w:val="44"/>
          <w:szCs w:val="44"/>
          <w:lang w:eastAsia="zh-CN"/>
        </w:rPr>
        <w:br w:type="page"/>
      </w:r>
    </w:p>
    <w:p w:rsidR="0077254A" w:rsidRDefault="003B7DA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77254A" w:rsidRDefault="003B7DA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77254A" w:rsidRDefault="003B7DA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1．参选人应按规定，向比选人递交参选文件，正本一份、副本一份，当正本与副本有不一致时，以正本为准。</w:t>
      </w:r>
    </w:p>
    <w:p w:rsidR="0077254A" w:rsidRDefault="003B7DA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纸胶装、平装。所有参选文件应增加统一外层包封。</w:t>
      </w:r>
    </w:p>
    <w:p w:rsidR="0077254A" w:rsidRDefault="003B7DA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cs="Times New Roman" w:hint="eastAsia"/>
          <w:bCs w:val="0"/>
          <w:color w:val="C00000"/>
          <w:sz w:val="24"/>
          <w:szCs w:val="24"/>
          <w:lang w:eastAsia="zh-CN"/>
        </w:rPr>
        <w:t>封口处均需加盖骑缝章。</w:t>
      </w:r>
      <w:r>
        <w:rPr>
          <w:rFonts w:cs="Times New Roman" w:hint="eastAsia"/>
          <w:b/>
          <w:bCs w:val="0"/>
          <w:sz w:val="24"/>
          <w:szCs w:val="24"/>
          <w:lang w:eastAsia="zh-CN"/>
        </w:rPr>
        <w:t>商务参选文件和技术参选文件（盖章扫描后P</w:t>
      </w:r>
      <w:r>
        <w:rPr>
          <w:rFonts w:cs="Times New Roman"/>
          <w:b/>
          <w:bCs w:val="0"/>
          <w:sz w:val="24"/>
          <w:szCs w:val="24"/>
          <w:lang w:eastAsia="zh-CN"/>
        </w:rPr>
        <w:t>DF版本）</w:t>
      </w:r>
      <w:r>
        <w:rPr>
          <w:rFonts w:cs="Times New Roman" w:hint="eastAsia"/>
          <w:b/>
          <w:bCs w:val="0"/>
          <w:sz w:val="24"/>
          <w:szCs w:val="24"/>
          <w:lang w:eastAsia="zh-CN"/>
        </w:rPr>
        <w:t>电子拷贝U盘一份（随商务参选文件包装）</w:t>
      </w:r>
      <w:r>
        <w:rPr>
          <w:rFonts w:cs="Times New Roman" w:hint="eastAsia"/>
          <w:bCs w:val="0"/>
          <w:color w:val="C00000"/>
          <w:sz w:val="24"/>
          <w:szCs w:val="24"/>
          <w:lang w:eastAsia="zh-CN"/>
        </w:rPr>
        <w:t>。</w:t>
      </w:r>
    </w:p>
    <w:p w:rsidR="0077254A" w:rsidRDefault="003B7DA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77254A" w:rsidRDefault="003B7DA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w:t>
      </w:r>
    </w:p>
    <w:p w:rsidR="0077254A" w:rsidRDefault="003B7DA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77254A" w:rsidRDefault="003B7DA0">
      <w:pPr>
        <w:spacing w:line="360" w:lineRule="auto"/>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14:anchorId="43C0657B" wp14:editId="470203B7">
                <wp:simplePos x="0" y="0"/>
                <wp:positionH relativeFrom="column">
                  <wp:posOffset>66675</wp:posOffset>
                </wp:positionH>
                <wp:positionV relativeFrom="paragraph">
                  <wp:posOffset>6350</wp:posOffset>
                </wp:positionV>
                <wp:extent cx="4612640" cy="1869440"/>
                <wp:effectExtent l="4445" t="4445" r="15875" b="1587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rsidR="00497965" w:rsidRDefault="00497965">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97965" w:rsidRDefault="00497965">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97965" w:rsidRDefault="00497965">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97965" w:rsidRDefault="00497965">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97965" w:rsidRDefault="00497965">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97965" w:rsidRDefault="00497965">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97965" w:rsidRDefault="00497965">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w14:anchorId="43C0657B"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">
                <v:textbox>
                  <w:txbxContent>
                    <w:p w:rsidR="00497965" w:rsidRDefault="00497965">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97965" w:rsidRDefault="00497965">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97965" w:rsidRDefault="00497965">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97965" w:rsidRDefault="00497965">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97965" w:rsidRDefault="00497965">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97965" w:rsidRDefault="00497965">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97965" w:rsidRDefault="00497965">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77254A" w:rsidRDefault="0077254A">
      <w:pPr>
        <w:spacing w:line="360" w:lineRule="auto"/>
        <w:rPr>
          <w:szCs w:val="21"/>
          <w:lang w:eastAsia="zh-CN"/>
        </w:rPr>
      </w:pPr>
    </w:p>
    <w:p w:rsidR="0077254A" w:rsidRDefault="0077254A">
      <w:pPr>
        <w:spacing w:line="360" w:lineRule="auto"/>
        <w:rPr>
          <w:szCs w:val="21"/>
          <w:lang w:eastAsia="zh-CN"/>
        </w:rPr>
      </w:pPr>
    </w:p>
    <w:p w:rsidR="0077254A" w:rsidRDefault="0077254A">
      <w:pPr>
        <w:spacing w:line="360" w:lineRule="auto"/>
        <w:rPr>
          <w:szCs w:val="21"/>
          <w:lang w:eastAsia="zh-CN"/>
        </w:rPr>
      </w:pPr>
    </w:p>
    <w:p w:rsidR="0077254A" w:rsidRDefault="0077254A">
      <w:pPr>
        <w:spacing w:line="360" w:lineRule="auto"/>
        <w:rPr>
          <w:szCs w:val="21"/>
          <w:lang w:eastAsia="zh-CN"/>
        </w:rPr>
      </w:pPr>
    </w:p>
    <w:p w:rsidR="0077254A" w:rsidRDefault="0077254A">
      <w:pPr>
        <w:spacing w:line="360" w:lineRule="auto"/>
        <w:rPr>
          <w:szCs w:val="21"/>
          <w:lang w:eastAsia="zh-CN"/>
        </w:rPr>
      </w:pPr>
    </w:p>
    <w:p w:rsidR="0077254A" w:rsidRDefault="0077254A">
      <w:pPr>
        <w:spacing w:line="360" w:lineRule="auto"/>
        <w:rPr>
          <w:szCs w:val="21"/>
          <w:lang w:eastAsia="zh-CN"/>
        </w:rPr>
      </w:pPr>
    </w:p>
    <w:p w:rsidR="0077254A" w:rsidRDefault="003B7DA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77254A" w:rsidRDefault="003B7DA0">
      <w:pPr>
        <w:pStyle w:val="afe"/>
        <w:spacing w:beforeLines="0" w:afterLines="0"/>
        <w:ind w:firstLineChars="221" w:firstLine="530"/>
        <w:rPr>
          <w:szCs w:val="21"/>
          <w:lang w:eastAsia="zh-CN"/>
        </w:rPr>
      </w:pPr>
      <w:r>
        <w:rPr>
          <w:rFonts w:cs="Times New Roman" w:hint="eastAsia"/>
          <w:color w:val="C00000"/>
          <w:sz w:val="24"/>
          <w:szCs w:val="24"/>
          <w:lang w:eastAsia="zh-CN"/>
        </w:rPr>
        <w:t>8、以下文件中红色字体部分，打印时请删除。</w:t>
      </w:r>
    </w:p>
    <w:p w:rsidR="0077254A" w:rsidRDefault="0077254A">
      <w:pPr>
        <w:pStyle w:val="10"/>
      </w:pPr>
    </w:p>
    <w:p w:rsidR="0077254A" w:rsidRDefault="0077254A">
      <w:pPr>
        <w:pStyle w:val="10"/>
      </w:pPr>
    </w:p>
    <w:p w:rsidR="0077254A" w:rsidRDefault="003B7DA0">
      <w:pPr>
        <w:widowControl/>
        <w:autoSpaceDE/>
        <w:autoSpaceDN/>
        <w:rPr>
          <w:b/>
          <w:sz w:val="44"/>
          <w:szCs w:val="44"/>
          <w:lang w:eastAsia="zh-CN"/>
        </w:rPr>
      </w:pPr>
      <w:r>
        <w:rPr>
          <w:b/>
          <w:sz w:val="44"/>
          <w:szCs w:val="44"/>
          <w:lang w:eastAsia="zh-CN"/>
        </w:rPr>
        <w:br w:type="page"/>
      </w:r>
    </w:p>
    <w:p w:rsidR="0077254A" w:rsidRDefault="003B7DA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77254A">
        <w:trPr>
          <w:jc w:val="center"/>
        </w:trPr>
        <w:tc>
          <w:tcPr>
            <w:tcW w:w="971" w:type="dxa"/>
          </w:tcPr>
          <w:p w:rsidR="0077254A" w:rsidRDefault="003B7DA0">
            <w:pPr>
              <w:spacing w:line="500" w:lineRule="exact"/>
              <w:jc w:val="center"/>
              <w:rPr>
                <w:b/>
                <w:bCs/>
                <w:sz w:val="24"/>
              </w:rPr>
            </w:pPr>
            <w:r>
              <w:rPr>
                <w:rFonts w:hint="eastAsia"/>
                <w:b/>
                <w:bCs/>
                <w:sz w:val="24"/>
              </w:rPr>
              <w:t>序号</w:t>
            </w:r>
          </w:p>
        </w:tc>
        <w:tc>
          <w:tcPr>
            <w:tcW w:w="6282" w:type="dxa"/>
          </w:tcPr>
          <w:p w:rsidR="0077254A" w:rsidRDefault="003B7DA0">
            <w:pPr>
              <w:spacing w:line="500" w:lineRule="exact"/>
              <w:jc w:val="center"/>
              <w:rPr>
                <w:b/>
                <w:bCs/>
                <w:sz w:val="24"/>
              </w:rPr>
            </w:pPr>
            <w:r>
              <w:rPr>
                <w:rFonts w:hint="eastAsia"/>
                <w:b/>
                <w:bCs/>
                <w:sz w:val="24"/>
              </w:rPr>
              <w:t>内容</w:t>
            </w:r>
          </w:p>
        </w:tc>
        <w:tc>
          <w:tcPr>
            <w:tcW w:w="1843" w:type="dxa"/>
          </w:tcPr>
          <w:p w:rsidR="0077254A" w:rsidRDefault="003B7DA0">
            <w:pPr>
              <w:spacing w:line="500" w:lineRule="exact"/>
              <w:jc w:val="center"/>
              <w:rPr>
                <w:b/>
                <w:bCs/>
                <w:sz w:val="24"/>
              </w:rPr>
            </w:pPr>
            <w:r>
              <w:rPr>
                <w:rFonts w:hint="eastAsia"/>
                <w:b/>
                <w:bCs/>
                <w:sz w:val="24"/>
              </w:rPr>
              <w:t>页码</w:t>
            </w:r>
          </w:p>
        </w:tc>
      </w:tr>
      <w:tr w:rsidR="0077254A">
        <w:trPr>
          <w:jc w:val="center"/>
        </w:trPr>
        <w:tc>
          <w:tcPr>
            <w:tcW w:w="971" w:type="dxa"/>
          </w:tcPr>
          <w:p w:rsidR="0077254A" w:rsidRDefault="003B7DA0">
            <w:pPr>
              <w:spacing w:line="500" w:lineRule="exact"/>
              <w:jc w:val="center"/>
              <w:rPr>
                <w:sz w:val="24"/>
              </w:rPr>
            </w:pPr>
            <w:r>
              <w:rPr>
                <w:rFonts w:hint="eastAsia"/>
                <w:sz w:val="24"/>
              </w:rPr>
              <w:t>1</w:t>
            </w:r>
          </w:p>
        </w:tc>
        <w:tc>
          <w:tcPr>
            <w:tcW w:w="6282" w:type="dxa"/>
          </w:tcPr>
          <w:p w:rsidR="0077254A" w:rsidRDefault="003B7DA0">
            <w:pPr>
              <w:spacing w:line="500" w:lineRule="exact"/>
              <w:rPr>
                <w:lang w:eastAsia="zh-CN"/>
              </w:rPr>
            </w:pPr>
            <w:r>
              <w:rPr>
                <w:rFonts w:hint="eastAsia"/>
                <w:lang w:eastAsia="zh-CN"/>
              </w:rPr>
              <w:t>参选书</w:t>
            </w:r>
          </w:p>
        </w:tc>
        <w:tc>
          <w:tcPr>
            <w:tcW w:w="1843" w:type="dxa"/>
          </w:tcPr>
          <w:p w:rsidR="0077254A" w:rsidRDefault="0077254A">
            <w:pPr>
              <w:spacing w:line="500" w:lineRule="exact"/>
              <w:jc w:val="center"/>
              <w:rPr>
                <w:sz w:val="24"/>
              </w:rPr>
            </w:pPr>
          </w:p>
        </w:tc>
      </w:tr>
      <w:tr w:rsidR="0077254A">
        <w:trPr>
          <w:jc w:val="center"/>
        </w:trPr>
        <w:tc>
          <w:tcPr>
            <w:tcW w:w="971" w:type="dxa"/>
          </w:tcPr>
          <w:p w:rsidR="0077254A" w:rsidRDefault="003B7DA0">
            <w:pPr>
              <w:spacing w:line="500" w:lineRule="exact"/>
              <w:jc w:val="center"/>
              <w:rPr>
                <w:sz w:val="24"/>
              </w:rPr>
            </w:pPr>
            <w:r>
              <w:rPr>
                <w:rFonts w:hint="eastAsia"/>
                <w:sz w:val="24"/>
              </w:rPr>
              <w:t>2</w:t>
            </w:r>
          </w:p>
        </w:tc>
        <w:tc>
          <w:tcPr>
            <w:tcW w:w="6282" w:type="dxa"/>
          </w:tcPr>
          <w:p w:rsidR="0077254A" w:rsidRDefault="003B7DA0">
            <w:pPr>
              <w:spacing w:line="500" w:lineRule="exact"/>
              <w:rPr>
                <w:lang w:eastAsia="zh-CN"/>
              </w:rPr>
            </w:pPr>
            <w:r>
              <w:rPr>
                <w:rFonts w:hint="eastAsia"/>
                <w:lang w:eastAsia="zh-CN"/>
              </w:rPr>
              <w:t>法定代表人授权书</w:t>
            </w:r>
          </w:p>
        </w:tc>
        <w:tc>
          <w:tcPr>
            <w:tcW w:w="1843" w:type="dxa"/>
          </w:tcPr>
          <w:p w:rsidR="0077254A" w:rsidRDefault="0077254A">
            <w:pPr>
              <w:spacing w:line="500" w:lineRule="exact"/>
              <w:jc w:val="center"/>
              <w:rPr>
                <w:sz w:val="24"/>
              </w:rPr>
            </w:pPr>
          </w:p>
        </w:tc>
      </w:tr>
      <w:tr w:rsidR="0077254A">
        <w:trPr>
          <w:jc w:val="center"/>
        </w:trPr>
        <w:tc>
          <w:tcPr>
            <w:tcW w:w="971" w:type="dxa"/>
          </w:tcPr>
          <w:p w:rsidR="0077254A" w:rsidRDefault="003B7DA0">
            <w:pPr>
              <w:spacing w:line="500" w:lineRule="exact"/>
              <w:jc w:val="center"/>
              <w:rPr>
                <w:sz w:val="24"/>
              </w:rPr>
            </w:pPr>
            <w:r>
              <w:rPr>
                <w:rFonts w:hint="eastAsia"/>
                <w:sz w:val="24"/>
              </w:rPr>
              <w:t>3</w:t>
            </w:r>
          </w:p>
        </w:tc>
        <w:tc>
          <w:tcPr>
            <w:tcW w:w="6282" w:type="dxa"/>
          </w:tcPr>
          <w:p w:rsidR="0077254A" w:rsidRDefault="003B7DA0">
            <w:pPr>
              <w:spacing w:line="500" w:lineRule="exact"/>
              <w:rPr>
                <w:lang w:eastAsia="zh-CN"/>
              </w:rPr>
            </w:pPr>
            <w:r>
              <w:rPr>
                <w:rFonts w:hint="eastAsia"/>
                <w:lang w:eastAsia="zh-CN"/>
              </w:rPr>
              <w:t>法定代表人身份证复印件</w:t>
            </w:r>
          </w:p>
        </w:tc>
        <w:tc>
          <w:tcPr>
            <w:tcW w:w="1843" w:type="dxa"/>
          </w:tcPr>
          <w:p w:rsidR="0077254A" w:rsidRDefault="0077254A">
            <w:pPr>
              <w:spacing w:line="500" w:lineRule="exact"/>
              <w:jc w:val="center"/>
              <w:rPr>
                <w:sz w:val="24"/>
                <w:lang w:eastAsia="zh-CN"/>
              </w:rPr>
            </w:pPr>
          </w:p>
        </w:tc>
      </w:tr>
      <w:tr w:rsidR="0077254A">
        <w:trPr>
          <w:jc w:val="center"/>
        </w:trPr>
        <w:tc>
          <w:tcPr>
            <w:tcW w:w="971" w:type="dxa"/>
          </w:tcPr>
          <w:p w:rsidR="0077254A" w:rsidRDefault="003B7DA0">
            <w:pPr>
              <w:spacing w:line="500" w:lineRule="exact"/>
              <w:jc w:val="center"/>
              <w:rPr>
                <w:sz w:val="24"/>
              </w:rPr>
            </w:pPr>
            <w:r>
              <w:rPr>
                <w:rFonts w:hint="eastAsia"/>
                <w:sz w:val="24"/>
              </w:rPr>
              <w:t>4</w:t>
            </w:r>
          </w:p>
        </w:tc>
        <w:tc>
          <w:tcPr>
            <w:tcW w:w="6282" w:type="dxa"/>
          </w:tcPr>
          <w:p w:rsidR="0077254A" w:rsidRDefault="003B7DA0">
            <w:pPr>
              <w:spacing w:line="500" w:lineRule="exact"/>
              <w:rPr>
                <w:lang w:eastAsia="zh-CN"/>
              </w:rPr>
            </w:pPr>
            <w:r>
              <w:rPr>
                <w:rFonts w:hint="eastAsia"/>
                <w:lang w:eastAsia="zh-CN"/>
              </w:rPr>
              <w:t>授权代表身份证复印件</w:t>
            </w:r>
          </w:p>
        </w:tc>
        <w:tc>
          <w:tcPr>
            <w:tcW w:w="1843" w:type="dxa"/>
          </w:tcPr>
          <w:p w:rsidR="0077254A" w:rsidRDefault="0077254A">
            <w:pPr>
              <w:spacing w:line="500" w:lineRule="exact"/>
              <w:jc w:val="center"/>
              <w:rPr>
                <w:sz w:val="24"/>
                <w:lang w:eastAsia="zh-CN"/>
              </w:rPr>
            </w:pPr>
          </w:p>
        </w:tc>
      </w:tr>
      <w:tr w:rsidR="0077254A">
        <w:trPr>
          <w:jc w:val="center"/>
        </w:trPr>
        <w:tc>
          <w:tcPr>
            <w:tcW w:w="971" w:type="dxa"/>
          </w:tcPr>
          <w:p w:rsidR="0077254A" w:rsidRDefault="003B7DA0">
            <w:pPr>
              <w:spacing w:line="500" w:lineRule="exact"/>
              <w:jc w:val="center"/>
              <w:rPr>
                <w:sz w:val="24"/>
              </w:rPr>
            </w:pPr>
            <w:r>
              <w:rPr>
                <w:rFonts w:hint="eastAsia"/>
                <w:sz w:val="24"/>
              </w:rPr>
              <w:t>5</w:t>
            </w:r>
          </w:p>
        </w:tc>
        <w:tc>
          <w:tcPr>
            <w:tcW w:w="6282" w:type="dxa"/>
          </w:tcPr>
          <w:p w:rsidR="0077254A" w:rsidRDefault="003B7DA0">
            <w:pPr>
              <w:spacing w:line="500" w:lineRule="exact"/>
              <w:rPr>
                <w:lang w:eastAsia="zh-CN"/>
              </w:rPr>
            </w:pPr>
            <w:r>
              <w:rPr>
                <w:rFonts w:hint="eastAsia"/>
                <w:lang w:eastAsia="zh-CN"/>
              </w:rPr>
              <w:t>企业概况</w:t>
            </w:r>
          </w:p>
        </w:tc>
        <w:tc>
          <w:tcPr>
            <w:tcW w:w="1843" w:type="dxa"/>
          </w:tcPr>
          <w:p w:rsidR="0077254A" w:rsidRDefault="0077254A">
            <w:pPr>
              <w:spacing w:line="500" w:lineRule="exact"/>
              <w:jc w:val="center"/>
              <w:rPr>
                <w:sz w:val="24"/>
                <w:lang w:eastAsia="zh-CN"/>
              </w:rPr>
            </w:pPr>
          </w:p>
        </w:tc>
      </w:tr>
      <w:tr w:rsidR="0077254A">
        <w:trPr>
          <w:jc w:val="center"/>
        </w:trPr>
        <w:tc>
          <w:tcPr>
            <w:tcW w:w="971" w:type="dxa"/>
          </w:tcPr>
          <w:p w:rsidR="0077254A" w:rsidRDefault="003B7DA0">
            <w:pPr>
              <w:spacing w:line="500" w:lineRule="exact"/>
              <w:jc w:val="center"/>
              <w:rPr>
                <w:sz w:val="24"/>
              </w:rPr>
            </w:pPr>
            <w:r>
              <w:rPr>
                <w:rFonts w:hint="eastAsia"/>
                <w:sz w:val="24"/>
              </w:rPr>
              <w:t>6</w:t>
            </w:r>
          </w:p>
        </w:tc>
        <w:tc>
          <w:tcPr>
            <w:tcW w:w="6282" w:type="dxa"/>
          </w:tcPr>
          <w:p w:rsidR="0077254A" w:rsidRDefault="003B7DA0">
            <w:pPr>
              <w:spacing w:line="500" w:lineRule="exact"/>
              <w:rPr>
                <w:lang w:eastAsia="zh-CN"/>
              </w:rPr>
            </w:pPr>
            <w:r>
              <w:rPr>
                <w:rFonts w:hint="eastAsia"/>
                <w:lang w:eastAsia="zh-CN"/>
              </w:rPr>
              <w:t>营业执照和开户许可证复印件</w:t>
            </w:r>
          </w:p>
        </w:tc>
        <w:tc>
          <w:tcPr>
            <w:tcW w:w="1843" w:type="dxa"/>
          </w:tcPr>
          <w:p w:rsidR="0077254A" w:rsidRDefault="0077254A">
            <w:pPr>
              <w:spacing w:line="500" w:lineRule="exact"/>
              <w:jc w:val="center"/>
              <w:rPr>
                <w:sz w:val="24"/>
                <w:lang w:eastAsia="zh-CN"/>
              </w:rPr>
            </w:pPr>
          </w:p>
        </w:tc>
      </w:tr>
      <w:tr w:rsidR="0077254A">
        <w:trPr>
          <w:jc w:val="center"/>
        </w:trPr>
        <w:tc>
          <w:tcPr>
            <w:tcW w:w="971" w:type="dxa"/>
          </w:tcPr>
          <w:p w:rsidR="0077254A" w:rsidRDefault="003B7DA0">
            <w:pPr>
              <w:spacing w:line="500" w:lineRule="exact"/>
              <w:jc w:val="center"/>
              <w:rPr>
                <w:sz w:val="24"/>
              </w:rPr>
            </w:pPr>
            <w:r>
              <w:rPr>
                <w:rFonts w:hint="eastAsia"/>
                <w:sz w:val="24"/>
              </w:rPr>
              <w:t>7</w:t>
            </w:r>
          </w:p>
        </w:tc>
        <w:tc>
          <w:tcPr>
            <w:tcW w:w="6282" w:type="dxa"/>
          </w:tcPr>
          <w:p w:rsidR="0077254A" w:rsidRDefault="003B7DA0">
            <w:pPr>
              <w:spacing w:line="500" w:lineRule="exact"/>
              <w:rPr>
                <w:lang w:eastAsia="zh-CN"/>
              </w:rPr>
            </w:pPr>
            <w:r>
              <w:rPr>
                <w:lang w:eastAsia="zh-CN"/>
              </w:rPr>
              <w:t>相关资质要求</w:t>
            </w:r>
            <w:r>
              <w:rPr>
                <w:rFonts w:hint="eastAsia"/>
                <w:lang w:eastAsia="zh-CN"/>
              </w:rPr>
              <w:t>证明材料</w:t>
            </w:r>
          </w:p>
        </w:tc>
        <w:tc>
          <w:tcPr>
            <w:tcW w:w="1843" w:type="dxa"/>
          </w:tcPr>
          <w:p w:rsidR="0077254A" w:rsidRDefault="0077254A">
            <w:pPr>
              <w:spacing w:line="500" w:lineRule="exact"/>
              <w:jc w:val="center"/>
              <w:rPr>
                <w:sz w:val="24"/>
                <w:lang w:eastAsia="zh-CN"/>
              </w:rPr>
            </w:pPr>
          </w:p>
        </w:tc>
      </w:tr>
      <w:tr w:rsidR="0077254A">
        <w:trPr>
          <w:jc w:val="center"/>
        </w:trPr>
        <w:tc>
          <w:tcPr>
            <w:tcW w:w="971" w:type="dxa"/>
          </w:tcPr>
          <w:p w:rsidR="0077254A" w:rsidRDefault="003B7DA0">
            <w:pPr>
              <w:spacing w:line="500" w:lineRule="exact"/>
              <w:jc w:val="center"/>
              <w:rPr>
                <w:sz w:val="24"/>
                <w:lang w:eastAsia="zh-CN"/>
              </w:rPr>
            </w:pPr>
            <w:r>
              <w:rPr>
                <w:sz w:val="24"/>
                <w:lang w:eastAsia="zh-CN"/>
              </w:rPr>
              <w:t>8</w:t>
            </w:r>
          </w:p>
        </w:tc>
        <w:tc>
          <w:tcPr>
            <w:tcW w:w="6282" w:type="dxa"/>
          </w:tcPr>
          <w:p w:rsidR="0077254A" w:rsidRDefault="003C0BEC">
            <w:pPr>
              <w:spacing w:line="500" w:lineRule="exact"/>
              <w:rPr>
                <w:lang w:eastAsia="zh-CN"/>
              </w:rPr>
            </w:pPr>
            <w:r>
              <w:rPr>
                <w:rFonts w:hint="eastAsia"/>
                <w:lang w:eastAsia="zh-CN"/>
              </w:rPr>
              <w:t>相关业绩证明材料</w:t>
            </w:r>
          </w:p>
        </w:tc>
        <w:tc>
          <w:tcPr>
            <w:tcW w:w="1843" w:type="dxa"/>
          </w:tcPr>
          <w:p w:rsidR="0077254A" w:rsidRDefault="0077254A">
            <w:pPr>
              <w:spacing w:line="500" w:lineRule="exact"/>
              <w:jc w:val="center"/>
              <w:rPr>
                <w:sz w:val="24"/>
                <w:lang w:eastAsia="zh-CN"/>
              </w:rPr>
            </w:pPr>
          </w:p>
        </w:tc>
      </w:tr>
      <w:tr w:rsidR="0077254A">
        <w:trPr>
          <w:jc w:val="center"/>
        </w:trPr>
        <w:tc>
          <w:tcPr>
            <w:tcW w:w="971" w:type="dxa"/>
          </w:tcPr>
          <w:p w:rsidR="0077254A" w:rsidRDefault="003B7DA0">
            <w:pPr>
              <w:spacing w:line="500" w:lineRule="exact"/>
              <w:jc w:val="center"/>
              <w:rPr>
                <w:sz w:val="24"/>
                <w:lang w:eastAsia="zh-CN"/>
              </w:rPr>
            </w:pPr>
            <w:r>
              <w:rPr>
                <w:sz w:val="24"/>
                <w:lang w:eastAsia="zh-CN"/>
              </w:rPr>
              <w:t>9</w:t>
            </w:r>
          </w:p>
        </w:tc>
        <w:tc>
          <w:tcPr>
            <w:tcW w:w="6282" w:type="dxa"/>
          </w:tcPr>
          <w:p w:rsidR="0077254A" w:rsidRDefault="003B7DA0">
            <w:pPr>
              <w:spacing w:line="500" w:lineRule="exact"/>
              <w:rPr>
                <w:lang w:eastAsia="zh-CN"/>
              </w:rPr>
            </w:pPr>
            <w:r>
              <w:rPr>
                <w:rFonts w:hint="eastAsia"/>
                <w:lang w:eastAsia="zh-CN"/>
              </w:rPr>
              <w:t>承诺函</w:t>
            </w:r>
          </w:p>
        </w:tc>
        <w:tc>
          <w:tcPr>
            <w:tcW w:w="1843" w:type="dxa"/>
          </w:tcPr>
          <w:p w:rsidR="0077254A" w:rsidRDefault="0077254A">
            <w:pPr>
              <w:spacing w:line="500" w:lineRule="exact"/>
              <w:jc w:val="center"/>
              <w:rPr>
                <w:sz w:val="24"/>
              </w:rPr>
            </w:pPr>
          </w:p>
        </w:tc>
      </w:tr>
      <w:tr w:rsidR="0077254A">
        <w:trPr>
          <w:jc w:val="center"/>
        </w:trPr>
        <w:tc>
          <w:tcPr>
            <w:tcW w:w="971" w:type="dxa"/>
          </w:tcPr>
          <w:p w:rsidR="0077254A" w:rsidRDefault="003B7DA0">
            <w:pPr>
              <w:spacing w:line="500" w:lineRule="exact"/>
              <w:jc w:val="center"/>
              <w:rPr>
                <w:sz w:val="24"/>
                <w:lang w:eastAsia="zh-CN"/>
              </w:rPr>
            </w:pPr>
            <w:r>
              <w:rPr>
                <w:sz w:val="24"/>
                <w:lang w:eastAsia="zh-CN"/>
              </w:rPr>
              <w:t>10</w:t>
            </w:r>
          </w:p>
        </w:tc>
        <w:tc>
          <w:tcPr>
            <w:tcW w:w="6282" w:type="dxa"/>
          </w:tcPr>
          <w:p w:rsidR="0077254A" w:rsidRDefault="003B7DA0">
            <w:pPr>
              <w:spacing w:line="500" w:lineRule="exact"/>
              <w:rPr>
                <w:lang w:eastAsia="zh-CN"/>
              </w:rPr>
            </w:pPr>
            <w:r>
              <w:rPr>
                <w:rFonts w:hint="eastAsia"/>
                <w:lang w:eastAsia="zh-CN"/>
              </w:rPr>
              <w:t>参选报价单</w:t>
            </w:r>
          </w:p>
        </w:tc>
        <w:tc>
          <w:tcPr>
            <w:tcW w:w="1843" w:type="dxa"/>
          </w:tcPr>
          <w:p w:rsidR="0077254A" w:rsidRDefault="003B7DA0">
            <w:pPr>
              <w:spacing w:line="500" w:lineRule="exact"/>
              <w:jc w:val="center"/>
              <w:rPr>
                <w:sz w:val="24"/>
              </w:rPr>
            </w:pPr>
            <w:r>
              <w:rPr>
                <w:sz w:val="24"/>
              </w:rPr>
              <w:t>商务</w:t>
            </w:r>
            <w:r>
              <w:rPr>
                <w:rFonts w:hint="eastAsia"/>
                <w:sz w:val="24"/>
                <w:lang w:eastAsia="zh-CN"/>
              </w:rPr>
              <w:t>参选</w:t>
            </w:r>
            <w:r>
              <w:rPr>
                <w:sz w:val="24"/>
              </w:rPr>
              <w:t>文件</w:t>
            </w:r>
          </w:p>
        </w:tc>
      </w:tr>
    </w:tbl>
    <w:p w:rsidR="0077254A" w:rsidRDefault="0077254A">
      <w:pPr>
        <w:spacing w:line="500" w:lineRule="exact"/>
        <w:jc w:val="center"/>
        <w:rPr>
          <w:b/>
          <w:bCs/>
          <w:sz w:val="24"/>
        </w:rPr>
      </w:pPr>
    </w:p>
    <w:p w:rsidR="0077254A" w:rsidRDefault="0077254A">
      <w:pPr>
        <w:pStyle w:val="10"/>
        <w:rPr>
          <w:b/>
          <w:bCs/>
          <w:sz w:val="36"/>
          <w:szCs w:val="36"/>
        </w:rPr>
      </w:pPr>
    </w:p>
    <w:p w:rsidR="0077254A" w:rsidRDefault="0077254A">
      <w:pPr>
        <w:pStyle w:val="10"/>
        <w:rPr>
          <w:b/>
          <w:bCs/>
          <w:sz w:val="36"/>
          <w:szCs w:val="36"/>
        </w:rPr>
      </w:pPr>
    </w:p>
    <w:p w:rsidR="0077254A" w:rsidRDefault="0077254A">
      <w:pPr>
        <w:pStyle w:val="10"/>
        <w:rPr>
          <w:b/>
          <w:bCs/>
          <w:sz w:val="36"/>
          <w:szCs w:val="36"/>
        </w:rPr>
      </w:pPr>
    </w:p>
    <w:p w:rsidR="0077254A" w:rsidRDefault="0077254A">
      <w:pPr>
        <w:spacing w:line="500" w:lineRule="exact"/>
        <w:rPr>
          <w:b/>
          <w:bCs/>
          <w:sz w:val="36"/>
          <w:szCs w:val="36"/>
          <w:lang w:eastAsia="zh-CN"/>
        </w:rPr>
      </w:pPr>
    </w:p>
    <w:p w:rsidR="0077254A" w:rsidRDefault="0077254A">
      <w:pPr>
        <w:pStyle w:val="10"/>
        <w:rPr>
          <w:b/>
          <w:bCs/>
          <w:sz w:val="36"/>
          <w:szCs w:val="36"/>
        </w:rPr>
      </w:pPr>
    </w:p>
    <w:p w:rsidR="0077254A" w:rsidRDefault="0077254A">
      <w:pPr>
        <w:pStyle w:val="10"/>
        <w:rPr>
          <w:b/>
          <w:bCs/>
          <w:sz w:val="36"/>
          <w:szCs w:val="36"/>
        </w:rPr>
      </w:pPr>
    </w:p>
    <w:p w:rsidR="0077254A" w:rsidRDefault="0077254A">
      <w:pPr>
        <w:pStyle w:val="10"/>
      </w:pPr>
    </w:p>
    <w:p w:rsidR="0077254A" w:rsidRDefault="0077254A">
      <w:pPr>
        <w:pStyle w:val="10"/>
      </w:pPr>
    </w:p>
    <w:p w:rsidR="0077254A" w:rsidRDefault="0077254A">
      <w:pPr>
        <w:pStyle w:val="10"/>
      </w:pPr>
    </w:p>
    <w:p w:rsidR="0077254A" w:rsidRDefault="003B7DA0">
      <w:pPr>
        <w:widowControl/>
        <w:autoSpaceDE/>
        <w:autoSpaceDN/>
        <w:rPr>
          <w:b/>
          <w:bCs/>
          <w:sz w:val="36"/>
          <w:szCs w:val="36"/>
        </w:rPr>
      </w:pPr>
      <w:r>
        <w:rPr>
          <w:b/>
          <w:bCs/>
          <w:sz w:val="36"/>
          <w:szCs w:val="36"/>
        </w:rPr>
        <w:br w:type="page"/>
      </w:r>
    </w:p>
    <w:p w:rsidR="0077254A" w:rsidRDefault="003B7DA0">
      <w:pPr>
        <w:spacing w:line="500" w:lineRule="exact"/>
        <w:jc w:val="center"/>
        <w:rPr>
          <w:b/>
          <w:bCs/>
          <w:sz w:val="36"/>
          <w:szCs w:val="36"/>
        </w:rPr>
      </w:pPr>
      <w:r>
        <w:rPr>
          <w:rFonts w:hint="eastAsia"/>
          <w:b/>
          <w:bCs/>
          <w:sz w:val="36"/>
          <w:szCs w:val="36"/>
        </w:rPr>
        <w:lastRenderedPageBreak/>
        <w:t>参选书</w:t>
      </w:r>
    </w:p>
    <w:p w:rsidR="0077254A" w:rsidRDefault="003B7DA0">
      <w:pPr>
        <w:spacing w:line="500" w:lineRule="exact"/>
        <w:rPr>
          <w:sz w:val="24"/>
          <w:lang w:eastAsia="zh-CN"/>
        </w:rPr>
      </w:pPr>
      <w:r>
        <w:rPr>
          <w:rFonts w:hint="eastAsia"/>
          <w:sz w:val="24"/>
          <w:lang w:eastAsia="zh-CN"/>
        </w:rPr>
        <w:t>致：福建福海创石油化工有限公司</w:t>
      </w:r>
    </w:p>
    <w:p w:rsidR="0077254A" w:rsidRDefault="003B7DA0">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77254A" w:rsidRDefault="003B7DA0">
      <w:pPr>
        <w:spacing w:line="500" w:lineRule="exact"/>
        <w:ind w:firstLineChars="200" w:firstLine="480"/>
        <w:rPr>
          <w:sz w:val="24"/>
          <w:lang w:eastAsia="zh-CN"/>
        </w:rPr>
      </w:pPr>
      <w:r>
        <w:rPr>
          <w:rFonts w:hint="eastAsia"/>
          <w:sz w:val="24"/>
          <w:lang w:eastAsia="zh-CN"/>
        </w:rPr>
        <w:t>（1）参选文件</w:t>
      </w:r>
    </w:p>
    <w:p w:rsidR="0077254A" w:rsidRDefault="003B7DA0">
      <w:pPr>
        <w:spacing w:line="500" w:lineRule="exact"/>
        <w:ind w:firstLineChars="200" w:firstLine="480"/>
        <w:rPr>
          <w:sz w:val="24"/>
          <w:lang w:eastAsia="zh-CN"/>
        </w:rPr>
      </w:pPr>
      <w:r>
        <w:rPr>
          <w:rFonts w:hint="eastAsia"/>
          <w:sz w:val="24"/>
          <w:lang w:eastAsia="zh-CN"/>
        </w:rPr>
        <w:t>（2）法定代表人授权委托书</w:t>
      </w:r>
    </w:p>
    <w:p w:rsidR="0077254A" w:rsidRDefault="003B7DA0">
      <w:pPr>
        <w:spacing w:line="500" w:lineRule="exact"/>
        <w:ind w:firstLineChars="200" w:firstLine="480"/>
        <w:rPr>
          <w:sz w:val="24"/>
          <w:lang w:eastAsia="zh-CN"/>
        </w:rPr>
      </w:pPr>
      <w:r>
        <w:rPr>
          <w:rFonts w:hint="eastAsia"/>
          <w:sz w:val="24"/>
          <w:lang w:eastAsia="zh-CN"/>
        </w:rPr>
        <w:t>（3）参选报价单</w:t>
      </w:r>
    </w:p>
    <w:p w:rsidR="0077254A" w:rsidRDefault="003B7DA0">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77254A" w:rsidRDefault="003B7DA0">
      <w:pPr>
        <w:spacing w:line="500" w:lineRule="exact"/>
        <w:rPr>
          <w:sz w:val="24"/>
          <w:lang w:eastAsia="zh-CN"/>
        </w:rPr>
      </w:pPr>
      <w:r>
        <w:rPr>
          <w:rFonts w:hint="eastAsia"/>
          <w:sz w:val="24"/>
          <w:lang w:eastAsia="zh-CN"/>
        </w:rPr>
        <w:t xml:space="preserve">     1、所递交的文件真实合法有效，且不存在任何虚假陈述或记载。</w:t>
      </w:r>
    </w:p>
    <w:p w:rsidR="0077254A" w:rsidRDefault="003B7DA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77254A" w:rsidRDefault="003B7DA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77254A" w:rsidRDefault="0077254A">
      <w:pPr>
        <w:spacing w:line="500" w:lineRule="exact"/>
        <w:ind w:firstLineChars="200" w:firstLine="480"/>
        <w:rPr>
          <w:sz w:val="24"/>
          <w:lang w:eastAsia="zh-CN"/>
        </w:rPr>
      </w:pPr>
    </w:p>
    <w:p w:rsidR="0077254A" w:rsidRDefault="0077254A">
      <w:pPr>
        <w:spacing w:line="500" w:lineRule="exact"/>
        <w:ind w:firstLineChars="200" w:firstLine="480"/>
        <w:rPr>
          <w:sz w:val="24"/>
          <w:lang w:eastAsia="zh-CN"/>
        </w:rPr>
      </w:pPr>
    </w:p>
    <w:p w:rsidR="0077254A" w:rsidRDefault="003B7DA0">
      <w:pPr>
        <w:spacing w:line="500" w:lineRule="exact"/>
        <w:ind w:firstLineChars="200" w:firstLine="480"/>
        <w:rPr>
          <w:sz w:val="24"/>
          <w:lang w:eastAsia="zh-CN"/>
        </w:rPr>
      </w:pPr>
      <w:r>
        <w:rPr>
          <w:rFonts w:hint="eastAsia"/>
          <w:sz w:val="24"/>
          <w:lang w:eastAsia="zh-CN"/>
        </w:rPr>
        <w:t>被授权代表姓名：</w:t>
      </w:r>
    </w:p>
    <w:p w:rsidR="0077254A" w:rsidRDefault="003B7DA0">
      <w:pPr>
        <w:spacing w:line="500" w:lineRule="exact"/>
        <w:ind w:firstLineChars="200" w:firstLine="480"/>
        <w:rPr>
          <w:sz w:val="24"/>
          <w:lang w:eastAsia="zh-CN"/>
        </w:rPr>
      </w:pPr>
      <w:r>
        <w:rPr>
          <w:rFonts w:hint="eastAsia"/>
          <w:sz w:val="24"/>
          <w:lang w:eastAsia="zh-CN"/>
        </w:rPr>
        <w:t>职          务：</w:t>
      </w:r>
    </w:p>
    <w:p w:rsidR="0077254A" w:rsidRDefault="003B7DA0">
      <w:pPr>
        <w:spacing w:line="500" w:lineRule="exact"/>
        <w:ind w:firstLineChars="200" w:firstLine="480"/>
        <w:rPr>
          <w:sz w:val="24"/>
          <w:lang w:eastAsia="zh-CN"/>
        </w:rPr>
      </w:pPr>
      <w:r>
        <w:rPr>
          <w:rFonts w:hint="eastAsia"/>
          <w:sz w:val="24"/>
          <w:lang w:eastAsia="zh-CN"/>
        </w:rPr>
        <w:t>联系电话及邮箱：</w:t>
      </w:r>
    </w:p>
    <w:p w:rsidR="0077254A" w:rsidRDefault="003B7DA0">
      <w:pPr>
        <w:spacing w:line="500" w:lineRule="exact"/>
        <w:ind w:firstLineChars="200" w:firstLine="480"/>
        <w:rPr>
          <w:sz w:val="24"/>
          <w:lang w:eastAsia="zh-CN"/>
        </w:rPr>
      </w:pPr>
      <w:r>
        <w:rPr>
          <w:rFonts w:hint="eastAsia"/>
          <w:sz w:val="24"/>
          <w:lang w:eastAsia="zh-CN"/>
        </w:rPr>
        <w:t>被授权代表签字：</w:t>
      </w:r>
    </w:p>
    <w:p w:rsidR="0077254A" w:rsidRDefault="0077254A">
      <w:pPr>
        <w:pStyle w:val="10"/>
      </w:pPr>
    </w:p>
    <w:p w:rsidR="0077254A" w:rsidRDefault="003B7DA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77254A" w:rsidRDefault="003B7DA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77254A" w:rsidRDefault="0077254A">
      <w:pPr>
        <w:pStyle w:val="10"/>
        <w:jc w:val="center"/>
      </w:pPr>
    </w:p>
    <w:p w:rsidR="0077254A" w:rsidRDefault="0077254A">
      <w:pPr>
        <w:pStyle w:val="10"/>
        <w:jc w:val="center"/>
      </w:pPr>
    </w:p>
    <w:p w:rsidR="0077254A" w:rsidRDefault="0077254A">
      <w:pPr>
        <w:pStyle w:val="10"/>
        <w:jc w:val="center"/>
      </w:pPr>
    </w:p>
    <w:p w:rsidR="0077254A" w:rsidRDefault="0077254A">
      <w:pPr>
        <w:pStyle w:val="10"/>
        <w:jc w:val="center"/>
      </w:pPr>
    </w:p>
    <w:p w:rsidR="0077254A" w:rsidRDefault="0077254A">
      <w:pPr>
        <w:pStyle w:val="10"/>
        <w:jc w:val="center"/>
      </w:pPr>
    </w:p>
    <w:p w:rsidR="0077254A" w:rsidRDefault="0077254A">
      <w:pPr>
        <w:spacing w:line="500" w:lineRule="exact"/>
        <w:jc w:val="both"/>
        <w:rPr>
          <w:b/>
          <w:bCs/>
          <w:sz w:val="36"/>
          <w:szCs w:val="36"/>
          <w:lang w:eastAsia="zh-CN"/>
        </w:rPr>
      </w:pPr>
    </w:p>
    <w:p w:rsidR="0077254A" w:rsidRDefault="003B7DA0">
      <w:pPr>
        <w:spacing w:line="500" w:lineRule="exact"/>
        <w:jc w:val="center"/>
        <w:rPr>
          <w:b/>
          <w:bCs/>
          <w:sz w:val="36"/>
          <w:szCs w:val="36"/>
          <w:lang w:eastAsia="zh-CN"/>
        </w:rPr>
      </w:pPr>
      <w:r>
        <w:rPr>
          <w:rFonts w:hint="eastAsia"/>
          <w:b/>
          <w:bCs/>
          <w:sz w:val="36"/>
          <w:szCs w:val="36"/>
          <w:lang w:eastAsia="zh-CN"/>
        </w:rPr>
        <w:t>法定代表人授权书</w:t>
      </w:r>
    </w:p>
    <w:p w:rsidR="0077254A" w:rsidRDefault="0077254A">
      <w:pPr>
        <w:pStyle w:val="10"/>
        <w:jc w:val="center"/>
      </w:pPr>
    </w:p>
    <w:p w:rsidR="0077254A" w:rsidRDefault="003B7DA0">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b/>
          <w:sz w:val="24"/>
          <w:u w:val="single"/>
          <w:lang w:eastAsia="zh-CN"/>
        </w:rPr>
        <w:t xml:space="preserve"> </w:t>
      </w:r>
      <w:r>
        <w:rPr>
          <w:b/>
          <w:sz w:val="24"/>
          <w:u w:val="single"/>
          <w:lang w:eastAsia="zh-CN"/>
        </w:rPr>
        <w:t xml:space="preserve"> </w:t>
      </w:r>
      <w:r w:rsidR="00647EE8" w:rsidRPr="00647EE8">
        <w:rPr>
          <w:rFonts w:hint="eastAsia"/>
          <w:b/>
          <w:sz w:val="24"/>
          <w:u w:val="single"/>
          <w:lang w:eastAsia="zh-CN"/>
        </w:rPr>
        <w:t>腾龙芳烃、翔鹭码头</w:t>
      </w:r>
      <w:r w:rsidR="00647EE8" w:rsidRPr="00647EE8">
        <w:rPr>
          <w:b/>
          <w:sz w:val="24"/>
          <w:u w:val="single"/>
          <w:lang w:eastAsia="zh-CN"/>
        </w:rPr>
        <w:t>2021年度职业病危害因素检测采购发包</w:t>
      </w:r>
      <w:r>
        <w:rPr>
          <w:rFonts w:hint="eastAsia"/>
          <w:b/>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77254A" w:rsidRDefault="003B7DA0">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21</w:t>
      </w:r>
      <w:r>
        <w:rPr>
          <w:rFonts w:cs="Times New Roman" w:hint="eastAsia"/>
          <w:color w:val="00B050"/>
          <w:sz w:val="28"/>
          <w:szCs w:val="28"/>
          <w:u w:val="single"/>
          <w:lang w:eastAsia="zh-CN"/>
        </w:rPr>
        <w:t>年</w:t>
      </w:r>
      <w:r>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77254A" w:rsidRDefault="003B7DA0">
      <w:pPr>
        <w:spacing w:line="500" w:lineRule="exact"/>
        <w:ind w:firstLineChars="200" w:firstLine="480"/>
        <w:rPr>
          <w:sz w:val="24"/>
          <w:lang w:eastAsia="zh-CN"/>
        </w:rPr>
      </w:pPr>
      <w:r>
        <w:rPr>
          <w:rFonts w:hint="eastAsia"/>
          <w:sz w:val="24"/>
          <w:lang w:eastAsia="zh-CN"/>
        </w:rPr>
        <w:t>特此声明。</w:t>
      </w:r>
    </w:p>
    <w:p w:rsidR="0077254A" w:rsidRDefault="0077254A">
      <w:pPr>
        <w:pStyle w:val="10"/>
      </w:pPr>
    </w:p>
    <w:p w:rsidR="0077254A" w:rsidRDefault="003B7DA0">
      <w:pPr>
        <w:spacing w:line="500" w:lineRule="exact"/>
        <w:rPr>
          <w:sz w:val="24"/>
          <w:lang w:eastAsia="zh-CN"/>
        </w:rPr>
      </w:pPr>
      <w:r>
        <w:rPr>
          <w:rFonts w:hint="eastAsia"/>
          <w:sz w:val="24"/>
          <w:lang w:eastAsia="zh-CN"/>
        </w:rPr>
        <w:t xml:space="preserve">    法人代表（签字）：</w:t>
      </w:r>
    </w:p>
    <w:p w:rsidR="0077254A" w:rsidRDefault="0077254A">
      <w:pPr>
        <w:spacing w:line="500" w:lineRule="exact"/>
        <w:rPr>
          <w:sz w:val="24"/>
          <w:lang w:eastAsia="zh-CN"/>
        </w:rPr>
      </w:pPr>
    </w:p>
    <w:p w:rsidR="0077254A" w:rsidRDefault="003B7DA0">
      <w:pPr>
        <w:spacing w:line="500" w:lineRule="exact"/>
        <w:rPr>
          <w:sz w:val="24"/>
          <w:lang w:eastAsia="zh-CN"/>
        </w:rPr>
      </w:pPr>
      <w:r>
        <w:rPr>
          <w:rFonts w:hint="eastAsia"/>
          <w:sz w:val="24"/>
          <w:lang w:eastAsia="zh-CN"/>
        </w:rPr>
        <w:t xml:space="preserve">    被授权代表签字：</w:t>
      </w:r>
    </w:p>
    <w:p w:rsidR="0077254A" w:rsidRDefault="0077254A">
      <w:pPr>
        <w:spacing w:line="500" w:lineRule="exact"/>
        <w:rPr>
          <w:sz w:val="24"/>
          <w:lang w:eastAsia="zh-CN"/>
        </w:rPr>
      </w:pPr>
    </w:p>
    <w:p w:rsidR="0077254A" w:rsidRDefault="0077254A">
      <w:pPr>
        <w:pStyle w:val="10"/>
      </w:pPr>
    </w:p>
    <w:p w:rsidR="0077254A" w:rsidRDefault="0077254A">
      <w:pPr>
        <w:pStyle w:val="10"/>
      </w:pPr>
    </w:p>
    <w:p w:rsidR="0077254A" w:rsidRDefault="0077254A">
      <w:pPr>
        <w:pStyle w:val="10"/>
      </w:pPr>
    </w:p>
    <w:p w:rsidR="0077254A" w:rsidRDefault="0077254A">
      <w:pPr>
        <w:pStyle w:val="10"/>
      </w:pPr>
    </w:p>
    <w:p w:rsidR="0077254A" w:rsidRDefault="003B7DA0">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77254A" w:rsidRDefault="0077254A">
      <w:pPr>
        <w:pStyle w:val="10"/>
        <w:jc w:val="center"/>
        <w:rPr>
          <w:color w:val="4E6127"/>
        </w:rPr>
      </w:pPr>
    </w:p>
    <w:p w:rsidR="0077254A" w:rsidRDefault="0077254A">
      <w:pPr>
        <w:pStyle w:val="10"/>
        <w:jc w:val="center"/>
      </w:pPr>
    </w:p>
    <w:p w:rsidR="0077254A" w:rsidRDefault="0077254A">
      <w:pPr>
        <w:pStyle w:val="10"/>
        <w:jc w:val="center"/>
      </w:pPr>
    </w:p>
    <w:p w:rsidR="0077254A" w:rsidRDefault="0077254A">
      <w:pPr>
        <w:pStyle w:val="10"/>
        <w:jc w:val="center"/>
      </w:pPr>
    </w:p>
    <w:p w:rsidR="0077254A" w:rsidRDefault="003B7DA0">
      <w:pPr>
        <w:widowControl/>
        <w:autoSpaceDE/>
        <w:autoSpaceDN/>
        <w:rPr>
          <w:rFonts w:hAnsi="Calibri" w:cs="Times New Roman"/>
          <w:sz w:val="34"/>
          <w:lang w:eastAsia="zh-CN"/>
        </w:rPr>
      </w:pPr>
      <w:r>
        <w:rPr>
          <w:lang w:eastAsia="zh-CN"/>
        </w:rPr>
        <w:br w:type="page"/>
      </w:r>
    </w:p>
    <w:p w:rsidR="0077254A" w:rsidRDefault="0077254A">
      <w:pPr>
        <w:pStyle w:val="10"/>
        <w:jc w:val="center"/>
      </w:pPr>
    </w:p>
    <w:p w:rsidR="0077254A" w:rsidRDefault="003B7DA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77254A" w:rsidRDefault="0077254A">
      <w:pPr>
        <w:spacing w:line="500" w:lineRule="exact"/>
        <w:jc w:val="center"/>
        <w:rPr>
          <w:b/>
          <w:bCs/>
          <w:color w:val="4E6127"/>
          <w:sz w:val="36"/>
          <w:szCs w:val="36"/>
          <w:lang w:eastAsia="zh-CN"/>
        </w:rPr>
      </w:pPr>
    </w:p>
    <w:p w:rsidR="0077254A" w:rsidRDefault="0077254A">
      <w:pPr>
        <w:pStyle w:val="10"/>
        <w:jc w:val="center"/>
        <w:rPr>
          <w:b/>
          <w:bCs/>
          <w:color w:val="4E6127"/>
          <w:sz w:val="36"/>
          <w:szCs w:val="36"/>
        </w:rPr>
      </w:pPr>
    </w:p>
    <w:p w:rsidR="0077254A" w:rsidRDefault="003B7DA0">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77254A" w:rsidRDefault="0077254A">
      <w:pPr>
        <w:pStyle w:val="10"/>
        <w:jc w:val="center"/>
        <w:rPr>
          <w:b/>
          <w:bCs/>
          <w:sz w:val="36"/>
          <w:szCs w:val="36"/>
        </w:rPr>
      </w:pPr>
    </w:p>
    <w:p w:rsidR="0077254A" w:rsidRDefault="003B7DA0">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77254A" w:rsidRDefault="003B7DA0">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（如内容超过一页，可附页）</w:t>
      </w:r>
    </w:p>
    <w:p w:rsidR="0077254A" w:rsidRDefault="0077254A">
      <w:pPr>
        <w:spacing w:line="500" w:lineRule="exact"/>
        <w:jc w:val="center"/>
        <w:rPr>
          <w:rFonts w:ascii="Times New Roman" w:hAnsi="Times New Roman" w:cs="Times New Roman"/>
          <w:b/>
          <w:bCs/>
          <w:sz w:val="36"/>
          <w:szCs w:val="36"/>
          <w:lang w:eastAsia="zh-CN"/>
        </w:rPr>
      </w:pPr>
    </w:p>
    <w:p w:rsidR="0077254A" w:rsidRDefault="0077254A">
      <w:pPr>
        <w:spacing w:line="500" w:lineRule="exact"/>
        <w:jc w:val="center"/>
        <w:rPr>
          <w:rFonts w:ascii="Times New Roman" w:hAnsi="Times New Roman" w:cs="Times New Roman"/>
          <w:b/>
          <w:bCs/>
          <w:sz w:val="36"/>
          <w:szCs w:val="36"/>
          <w:lang w:eastAsia="zh-CN"/>
        </w:rPr>
      </w:pPr>
    </w:p>
    <w:p w:rsidR="0077254A" w:rsidRDefault="003B7DA0">
      <w:pPr>
        <w:pStyle w:val="10"/>
        <w:jc w:val="center"/>
        <w:rPr>
          <w:rFonts w:ascii="Times New Roman" w:hAnsi="Times New Roman"/>
          <w:b/>
          <w:bCs/>
          <w:sz w:val="36"/>
          <w:szCs w:val="36"/>
        </w:rPr>
      </w:pPr>
      <w:r>
        <w:rPr>
          <w:rFonts w:ascii="Times New Roman" w:hAnsi="Times New Roman" w:hint="eastAsia"/>
          <w:b/>
          <w:bCs/>
          <w:sz w:val="36"/>
          <w:szCs w:val="36"/>
        </w:rPr>
        <w:t>营业执照和开户许可证复印件</w:t>
      </w:r>
    </w:p>
    <w:p w:rsidR="0077254A" w:rsidRDefault="0077254A">
      <w:pPr>
        <w:pStyle w:val="10"/>
        <w:jc w:val="center"/>
        <w:rPr>
          <w:rFonts w:ascii="Times New Roman" w:hAnsi="Times New Roman"/>
          <w:b/>
          <w:bCs/>
          <w:sz w:val="36"/>
          <w:szCs w:val="36"/>
        </w:rPr>
      </w:pPr>
    </w:p>
    <w:p w:rsidR="0077254A" w:rsidRDefault="003B7DA0">
      <w:pPr>
        <w:pStyle w:val="10"/>
        <w:jc w:val="center"/>
        <w:rPr>
          <w:rFonts w:ascii="Times New Roman" w:hAnsi="Times New Roman"/>
          <w:b/>
          <w:bCs/>
          <w:sz w:val="36"/>
          <w:szCs w:val="36"/>
        </w:rPr>
      </w:pPr>
      <w:r>
        <w:rPr>
          <w:rFonts w:ascii="Times New Roman" w:hAnsi="Times New Roman" w:hint="eastAsia"/>
          <w:b/>
          <w:bCs/>
          <w:sz w:val="36"/>
          <w:szCs w:val="36"/>
        </w:rPr>
        <w:t>相关资质要求证明材料</w:t>
      </w:r>
    </w:p>
    <w:p w:rsidR="0077254A" w:rsidRDefault="0077254A">
      <w:pPr>
        <w:pStyle w:val="10"/>
        <w:jc w:val="center"/>
        <w:rPr>
          <w:rFonts w:ascii="Times New Roman" w:hAnsi="Times New Roman"/>
          <w:b/>
          <w:bCs/>
          <w:sz w:val="36"/>
          <w:szCs w:val="36"/>
        </w:rPr>
      </w:pPr>
    </w:p>
    <w:p w:rsidR="0077254A" w:rsidRDefault="00253E09">
      <w:pPr>
        <w:widowControl/>
        <w:autoSpaceDE/>
        <w:autoSpaceDN/>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相关业绩证明材料</w:t>
      </w:r>
      <w:r w:rsidR="003B7DA0">
        <w:rPr>
          <w:rFonts w:ascii="Times New Roman" w:hAnsi="Times New Roman" w:cs="Times New Roman"/>
          <w:b/>
          <w:sz w:val="36"/>
          <w:szCs w:val="36"/>
          <w:lang w:eastAsia="zh-CN"/>
        </w:rPr>
        <w:br w:type="page"/>
      </w:r>
    </w:p>
    <w:p w:rsidR="0077254A" w:rsidRDefault="003B7DA0">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77254A" w:rsidRDefault="0077254A">
      <w:pPr>
        <w:pStyle w:val="afe"/>
        <w:spacing w:beforeLines="0" w:afterLines="0" w:line="240" w:lineRule="auto"/>
        <w:ind w:firstLineChars="0" w:firstLine="0"/>
        <w:jc w:val="center"/>
        <w:rPr>
          <w:rFonts w:ascii="Times New Roman" w:hAnsi="Times New Roman" w:cs="Times New Roman"/>
          <w:b/>
          <w:sz w:val="36"/>
          <w:szCs w:val="36"/>
          <w:lang w:eastAsia="zh-CN"/>
        </w:rPr>
      </w:pPr>
    </w:p>
    <w:p w:rsidR="0077254A" w:rsidRDefault="003B7DA0">
      <w:pPr>
        <w:spacing w:line="500" w:lineRule="exact"/>
        <w:rPr>
          <w:sz w:val="24"/>
          <w:lang w:eastAsia="zh-CN"/>
        </w:rPr>
      </w:pPr>
      <w:r>
        <w:rPr>
          <w:rFonts w:hint="eastAsia"/>
          <w:sz w:val="24"/>
          <w:lang w:eastAsia="zh-CN"/>
        </w:rPr>
        <w:t>致：福建福海创石油化工有限公司</w:t>
      </w:r>
    </w:p>
    <w:p w:rsidR="0077254A" w:rsidRDefault="0077254A">
      <w:pPr>
        <w:pStyle w:val="10"/>
        <w:spacing w:line="480" w:lineRule="auto"/>
      </w:pPr>
    </w:p>
    <w:p w:rsidR="0077254A" w:rsidRDefault="003B7DA0">
      <w:pPr>
        <w:spacing w:before="38" w:line="480" w:lineRule="auto"/>
        <w:ind w:left="172" w:firstLineChars="200" w:firstLine="480"/>
        <w:rPr>
          <w:sz w:val="24"/>
          <w:lang w:eastAsia="zh-CN"/>
        </w:rPr>
      </w:pPr>
      <w:r>
        <w:rPr>
          <w:rFonts w:hint="eastAsia"/>
          <w:sz w:val="24"/>
          <w:lang w:eastAsia="zh-CN"/>
        </w:rPr>
        <w:t>我公司对贵司</w:t>
      </w:r>
      <w:r>
        <w:rPr>
          <w:rFonts w:hint="eastAsia"/>
          <w:sz w:val="24"/>
          <w:u w:val="single"/>
          <w:lang w:eastAsia="zh-CN"/>
        </w:rPr>
        <w:t xml:space="preserve">  </w:t>
      </w:r>
      <w:r w:rsidR="00647EE8" w:rsidRPr="002509D9">
        <w:rPr>
          <w:rFonts w:hint="eastAsia"/>
          <w:b/>
          <w:sz w:val="24"/>
          <w:u w:val="single"/>
          <w:lang w:eastAsia="zh-CN"/>
        </w:rPr>
        <w:t>腾龙芳烃、翔鹭码头</w:t>
      </w:r>
      <w:r w:rsidR="00647EE8" w:rsidRPr="002509D9">
        <w:rPr>
          <w:b/>
          <w:sz w:val="24"/>
          <w:u w:val="single"/>
          <w:lang w:eastAsia="zh-CN"/>
        </w:rPr>
        <w:t>2021年度职业病危害因素检测采购发包</w:t>
      </w:r>
      <w:r>
        <w:rPr>
          <w:rFonts w:hint="eastAsia"/>
          <w:b/>
          <w:sz w:val="24"/>
          <w:u w:val="single"/>
          <w:lang w:eastAsia="zh-CN"/>
        </w:rPr>
        <w:t xml:space="preserve"> </w:t>
      </w:r>
      <w:r>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77254A" w:rsidRDefault="003B7DA0">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77254A" w:rsidRDefault="003B7DA0">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77254A" w:rsidRDefault="0077254A">
      <w:pPr>
        <w:pStyle w:val="10"/>
        <w:spacing w:line="480" w:lineRule="auto"/>
        <w:ind w:firstLineChars="188" w:firstLine="602"/>
        <w:rPr>
          <w:rFonts w:ascii="Times New Roman" w:eastAsia="仿宋_GB2312" w:hAnsi="Times New Roman"/>
          <w:kern w:val="2"/>
          <w:sz w:val="32"/>
          <w:szCs w:val="32"/>
        </w:rPr>
      </w:pPr>
    </w:p>
    <w:p w:rsidR="0077254A" w:rsidRDefault="0077254A">
      <w:pPr>
        <w:pStyle w:val="10"/>
        <w:ind w:firstLineChars="188" w:firstLine="602"/>
        <w:rPr>
          <w:rFonts w:ascii="Times New Roman" w:eastAsia="仿宋_GB2312" w:hAnsi="Times New Roman"/>
          <w:kern w:val="2"/>
          <w:sz w:val="32"/>
          <w:szCs w:val="32"/>
        </w:rPr>
      </w:pPr>
    </w:p>
    <w:p w:rsidR="0077254A" w:rsidRDefault="0077254A">
      <w:pPr>
        <w:pStyle w:val="afe"/>
        <w:spacing w:beforeLines="0" w:afterLines="0" w:line="560" w:lineRule="exact"/>
        <w:ind w:firstLine="640"/>
        <w:rPr>
          <w:rFonts w:ascii="Times New Roman" w:eastAsia="仿宋_GB2312" w:hAnsi="Times New Roman"/>
          <w:sz w:val="32"/>
          <w:szCs w:val="32"/>
          <w:lang w:eastAsia="zh-CN"/>
        </w:rPr>
      </w:pPr>
    </w:p>
    <w:p w:rsidR="0077254A" w:rsidRDefault="0077254A">
      <w:pPr>
        <w:pStyle w:val="10"/>
        <w:ind w:firstLineChars="188" w:firstLine="602"/>
        <w:rPr>
          <w:rFonts w:ascii="Times New Roman" w:eastAsia="仿宋_GB2312" w:hAnsi="Times New Roman"/>
          <w:kern w:val="2"/>
          <w:sz w:val="32"/>
          <w:szCs w:val="32"/>
        </w:rPr>
      </w:pPr>
    </w:p>
    <w:p w:rsidR="0077254A" w:rsidRDefault="003B7DA0">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77254A" w:rsidRDefault="003B7DA0">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77254A" w:rsidRDefault="0077254A">
      <w:pPr>
        <w:pStyle w:val="10"/>
      </w:pPr>
    </w:p>
    <w:p w:rsidR="0077254A" w:rsidRDefault="0077254A">
      <w:pPr>
        <w:pStyle w:val="10"/>
        <w:rPr>
          <w:rFonts w:hAnsi="宋体"/>
          <w:b/>
          <w:sz w:val="40"/>
          <w:szCs w:val="40"/>
        </w:rPr>
      </w:pPr>
    </w:p>
    <w:p w:rsidR="0077254A" w:rsidRDefault="0077254A">
      <w:pPr>
        <w:rPr>
          <w:lang w:eastAsia="zh-CN"/>
        </w:rPr>
      </w:pPr>
    </w:p>
    <w:p w:rsidR="0077254A" w:rsidRDefault="0077254A">
      <w:pPr>
        <w:pStyle w:val="aa"/>
        <w:spacing w:before="106"/>
        <w:ind w:left="218"/>
        <w:rPr>
          <w:lang w:eastAsia="zh-CN"/>
        </w:rPr>
      </w:pPr>
    </w:p>
    <w:p w:rsidR="0077254A" w:rsidRDefault="003B7DA0">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77254A" w:rsidRDefault="003B7DA0">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商务报价函</w:t>
      </w:r>
    </w:p>
    <w:p w:rsidR="0077254A" w:rsidRDefault="0077254A">
      <w:pPr>
        <w:pStyle w:val="10"/>
        <w:spacing w:line="360" w:lineRule="auto"/>
      </w:pPr>
    </w:p>
    <w:p w:rsidR="0077254A" w:rsidRDefault="003B7DA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7254A" w:rsidRDefault="003B7DA0">
      <w:pPr>
        <w:spacing w:line="360" w:lineRule="auto"/>
        <w:ind w:firstLineChars="200" w:firstLine="560"/>
        <w:rPr>
          <w:rFonts w:ascii="黑体" w:eastAsia="黑体" w:hAnsi="黑体"/>
          <w:bCs/>
          <w:sz w:val="30"/>
          <w:szCs w:val="30"/>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Pr>
          <w:rFonts w:ascii="Times New Roman" w:hAnsi="ˎ̥" w:hint="eastAsia"/>
          <w:sz w:val="28"/>
          <w:szCs w:val="28"/>
          <w:u w:val="single"/>
          <w:lang w:eastAsia="zh-CN"/>
        </w:rPr>
        <w:t xml:space="preserve"> </w:t>
      </w:r>
      <w:r>
        <w:rPr>
          <w:rFonts w:ascii="Times New Roman" w:hAnsi="ˎ̥"/>
          <w:sz w:val="28"/>
          <w:szCs w:val="28"/>
          <w:u w:val="single"/>
          <w:lang w:eastAsia="zh-CN"/>
        </w:rPr>
        <w:t xml:space="preserve"> </w:t>
      </w:r>
      <w:r w:rsidR="00647EE8" w:rsidRPr="002509D9">
        <w:rPr>
          <w:rFonts w:ascii="Times New Roman" w:hAnsi="ˎ̥" w:hint="eastAsia"/>
          <w:b/>
          <w:sz w:val="28"/>
          <w:szCs w:val="28"/>
          <w:u w:val="single"/>
          <w:lang w:eastAsia="zh-CN"/>
        </w:rPr>
        <w:t>腾龙芳烃、翔鹭码头</w:t>
      </w:r>
      <w:r w:rsidR="00647EE8" w:rsidRPr="002509D9">
        <w:rPr>
          <w:rFonts w:ascii="Times New Roman" w:hAnsi="ˎ̥"/>
          <w:b/>
          <w:sz w:val="28"/>
          <w:szCs w:val="28"/>
          <w:u w:val="single"/>
          <w:lang w:eastAsia="zh-CN"/>
        </w:rPr>
        <w:t>2021</w:t>
      </w:r>
      <w:r w:rsidR="00647EE8" w:rsidRPr="002509D9">
        <w:rPr>
          <w:rFonts w:ascii="Times New Roman" w:hAnsi="ˎ̥"/>
          <w:b/>
          <w:sz w:val="28"/>
          <w:szCs w:val="28"/>
          <w:u w:val="single"/>
          <w:lang w:eastAsia="zh-CN"/>
        </w:rPr>
        <w:t>年度职业病危害因素检测采购发包</w:t>
      </w:r>
      <w:r>
        <w:rPr>
          <w:rFonts w:ascii="方正小标宋简体" w:eastAsia="方正小标宋简体" w:hAnsi="方正小标宋简体" w:cs="方正小标宋简体"/>
          <w:b/>
          <w:sz w:val="28"/>
          <w:szCs w:val="28"/>
          <w:u w:val="single"/>
          <w:lang w:eastAsia="zh-CN"/>
        </w:rPr>
        <w:t xml:space="preserve"> </w:t>
      </w:r>
      <w:r>
        <w:rPr>
          <w:rFonts w:ascii="Times New Roman" w:hAnsi="ˎ̥" w:hint="eastAsia"/>
          <w:sz w:val="28"/>
          <w:szCs w:val="28"/>
          <w:lang w:eastAsia="zh-CN"/>
        </w:rPr>
        <w:t>比选文件的全部内容后，我方愿以以下报价，严格按照自主比选文件的要求，参与本项目的比选。</w:t>
      </w:r>
    </w:p>
    <w:tbl>
      <w:tblPr>
        <w:tblW w:w="9357" w:type="dxa"/>
        <w:tblInd w:w="-176" w:type="dxa"/>
        <w:tblLook w:val="04A0" w:firstRow="1" w:lastRow="0" w:firstColumn="1" w:lastColumn="0" w:noHBand="0" w:noVBand="1"/>
      </w:tblPr>
      <w:tblGrid>
        <w:gridCol w:w="9357"/>
      </w:tblGrid>
      <w:tr w:rsidR="0077254A">
        <w:trPr>
          <w:trHeight w:val="604"/>
        </w:trPr>
        <w:tc>
          <w:tcPr>
            <w:tcW w:w="9357" w:type="dxa"/>
            <w:shd w:val="clear" w:color="auto" w:fill="auto"/>
            <w:noWrap/>
            <w:vAlign w:val="center"/>
          </w:tcPr>
          <w:p w:rsidR="0077254A" w:rsidRDefault="0077254A">
            <w:pPr>
              <w:widowControl/>
              <w:spacing w:line="360" w:lineRule="auto"/>
              <w:rPr>
                <w:rFonts w:asciiTheme="minorEastAsia" w:eastAsiaTheme="minorEastAsia" w:hAnsiTheme="minorEastAsia"/>
                <w:b/>
                <w:bCs/>
                <w:szCs w:val="21"/>
                <w:lang w:eastAsia="zh-CN"/>
              </w:rPr>
            </w:pPr>
          </w:p>
          <w:p w:rsidR="0077254A" w:rsidRDefault="003B7DA0">
            <w:pPr>
              <w:spacing w:line="360" w:lineRule="auto"/>
              <w:rPr>
                <w:rFonts w:ascii="Times New Roman" w:hAnsi="Times New Roman"/>
                <w:sz w:val="28"/>
                <w:szCs w:val="28"/>
                <w:u w:val="single"/>
                <w:lang w:eastAsia="zh-CN"/>
              </w:rPr>
            </w:pPr>
            <w:r>
              <w:rPr>
                <w:rFonts w:ascii="Times New Roman" w:hAnsi="Times New Roman" w:hint="eastAsia"/>
                <w:sz w:val="28"/>
                <w:szCs w:val="28"/>
                <w:lang w:eastAsia="zh-CN"/>
              </w:rPr>
              <w:t>本</w:t>
            </w:r>
            <w:r>
              <w:rPr>
                <w:rFonts w:ascii="Times New Roman" w:hAnsi="Times New Roman"/>
                <w:sz w:val="28"/>
                <w:szCs w:val="28"/>
                <w:lang w:eastAsia="zh-CN"/>
              </w:rPr>
              <w:t>项目</w:t>
            </w:r>
            <w:r w:rsidR="00253E09">
              <w:rPr>
                <w:rFonts w:ascii="Times New Roman" w:hAnsi="Times New Roman" w:hint="eastAsia"/>
                <w:sz w:val="28"/>
                <w:szCs w:val="28"/>
                <w:lang w:eastAsia="zh-CN"/>
              </w:rPr>
              <w:t>两</w:t>
            </w:r>
            <w:r w:rsidR="00253E09">
              <w:rPr>
                <w:rFonts w:ascii="Times New Roman" w:hAnsi="Times New Roman"/>
                <w:sz w:val="28"/>
                <w:szCs w:val="28"/>
                <w:lang w:eastAsia="zh-CN"/>
              </w:rPr>
              <w:t>部分厂区</w:t>
            </w:r>
            <w:r>
              <w:rPr>
                <w:rFonts w:ascii="Times New Roman" w:hAnsi="Times New Roman" w:hint="eastAsia"/>
                <w:sz w:val="28"/>
                <w:szCs w:val="28"/>
                <w:lang w:eastAsia="zh-CN"/>
              </w:rPr>
              <w:t>含税</w:t>
            </w:r>
            <w:r w:rsidR="00253E09">
              <w:rPr>
                <w:rFonts w:ascii="Times New Roman" w:hAnsi="Times New Roman" w:hint="eastAsia"/>
                <w:sz w:val="28"/>
                <w:szCs w:val="28"/>
                <w:lang w:eastAsia="zh-CN"/>
              </w:rPr>
              <w:t>包干暂定总</w:t>
            </w:r>
            <w:r>
              <w:rPr>
                <w:rFonts w:ascii="Times New Roman" w:hAnsi="Times New Roman" w:hint="eastAsia"/>
                <w:sz w:val="28"/>
                <w:szCs w:val="28"/>
                <w:lang w:eastAsia="zh-CN"/>
              </w:rPr>
              <w:t>价如下：</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sidR="00253E09">
              <w:rPr>
                <w:rFonts w:ascii="Times New Roman" w:hAnsi="Times New Roman"/>
                <w:sz w:val="28"/>
                <w:szCs w:val="28"/>
                <w:u w:val="single"/>
                <w:lang w:eastAsia="zh-CN"/>
              </w:rPr>
              <w:t xml:space="preserve"> </w:t>
            </w:r>
            <w:r w:rsidR="002509D9">
              <w:rPr>
                <w:rFonts w:ascii="Times New Roman" w:hAnsi="Times New Roman"/>
                <w:sz w:val="28"/>
                <w:szCs w:val="28"/>
                <w:u w:val="single"/>
                <w:lang w:eastAsia="zh-CN"/>
              </w:rPr>
              <w:t xml:space="preserve">     </w:t>
            </w:r>
            <w:r w:rsidR="00253E09">
              <w:rPr>
                <w:rFonts w:ascii="Times New Roman" w:hAnsi="Times New Roman"/>
                <w:sz w:val="28"/>
                <w:szCs w:val="28"/>
                <w:u w:val="single"/>
                <w:lang w:eastAsia="zh-CN"/>
              </w:rPr>
              <w:t xml:space="preserve">   </w:t>
            </w:r>
            <w:r w:rsidR="00851C2A">
              <w:rPr>
                <w:rFonts w:ascii="Times New Roman" w:hAnsi="Times New Roman"/>
                <w:sz w:val="28"/>
                <w:szCs w:val="28"/>
                <w:u w:val="single"/>
                <w:lang w:eastAsia="zh-CN"/>
              </w:rPr>
              <w:t xml:space="preserve">           </w:t>
            </w:r>
            <w:r w:rsidR="00253E09">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asciiTheme="minorEastAsia" w:hAnsiTheme="minorEastAsia"/>
                <w:sz w:val="24"/>
                <w:szCs w:val="24"/>
                <w:u w:val="single"/>
                <w:lang w:eastAsia="zh-CN"/>
              </w:rPr>
              <w:t>元</w:t>
            </w:r>
            <w:r w:rsidR="00253E09">
              <w:rPr>
                <w:rFonts w:asciiTheme="minorEastAsia" w:hAnsiTheme="minorEastAsia"/>
                <w:sz w:val="24"/>
                <w:szCs w:val="24"/>
                <w:u w:val="single"/>
                <w:lang w:eastAsia="zh-CN"/>
              </w:rPr>
              <w:t>。</w:t>
            </w: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p>
          <w:p w:rsidR="0077254A" w:rsidRDefault="003B7DA0">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Pr>
                <w:rFonts w:ascii="Times New Roman" w:hAnsi="Times New Roman"/>
                <w:sz w:val="28"/>
                <w:szCs w:val="28"/>
              </w:rPr>
              <w:t>以上报价所含增值税类型及税率：</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rPr>
              <w:t xml:space="preserve">   </w:t>
            </w:r>
          </w:p>
          <w:p w:rsidR="002509D9" w:rsidRDefault="003B7DA0" w:rsidP="002509D9">
            <w:pPr>
              <w:spacing w:line="360" w:lineRule="auto"/>
              <w:ind w:firstLineChars="200" w:firstLine="602"/>
              <w:rPr>
                <w:b/>
                <w:sz w:val="30"/>
                <w:szCs w:val="30"/>
                <w:lang w:eastAsia="zh-CN"/>
              </w:rPr>
            </w:pPr>
            <w:r>
              <w:rPr>
                <w:b/>
                <w:sz w:val="30"/>
                <w:szCs w:val="30"/>
                <w:lang w:eastAsia="zh-CN"/>
              </w:rPr>
              <w:t xml:space="preserve">  </w:t>
            </w:r>
            <w:r w:rsidR="00253E09">
              <w:rPr>
                <w:b/>
                <w:sz w:val="30"/>
                <w:szCs w:val="30"/>
                <w:lang w:eastAsia="zh-CN"/>
              </w:rPr>
              <w:t>具体各装置分项报价清单</w:t>
            </w:r>
            <w:r w:rsidR="002509D9">
              <w:rPr>
                <w:rFonts w:hint="eastAsia"/>
                <w:b/>
                <w:sz w:val="30"/>
                <w:szCs w:val="30"/>
                <w:lang w:eastAsia="zh-CN"/>
              </w:rPr>
              <w:t>见</w:t>
            </w:r>
            <w:r w:rsidR="002509D9">
              <w:rPr>
                <w:b/>
                <w:sz w:val="30"/>
                <w:szCs w:val="30"/>
                <w:lang w:eastAsia="zh-CN"/>
              </w:rPr>
              <w:t>后附表，各参选人报价时需按后附清单进行分项报价。</w:t>
            </w:r>
          </w:p>
          <w:p w:rsidR="0077254A" w:rsidRDefault="003B7DA0" w:rsidP="002509D9">
            <w:pPr>
              <w:spacing w:line="360" w:lineRule="auto"/>
              <w:ind w:firstLineChars="200" w:firstLine="602"/>
              <w:rPr>
                <w:b/>
                <w:lang w:eastAsia="zh-CN"/>
              </w:rPr>
            </w:pPr>
            <w:r>
              <w:rPr>
                <w:b/>
                <w:sz w:val="30"/>
                <w:szCs w:val="30"/>
                <w:lang w:eastAsia="zh-CN"/>
              </w:rPr>
              <w:t>备注：</w:t>
            </w:r>
            <w:r>
              <w:rPr>
                <w:rFonts w:hint="eastAsia"/>
                <w:b/>
                <w:sz w:val="30"/>
                <w:szCs w:val="30"/>
                <w:lang w:eastAsia="zh-CN"/>
              </w:rPr>
              <w:t>本项报价函作为商务标需单独密封报价。</w:t>
            </w:r>
            <w:r>
              <w:rPr>
                <w:b/>
                <w:sz w:val="30"/>
                <w:szCs w:val="30"/>
                <w:lang w:eastAsia="zh-CN"/>
              </w:rPr>
              <w:t xml:space="preserve">   </w:t>
            </w:r>
            <w:r>
              <w:rPr>
                <w:rFonts w:ascii="Times New Roman" w:hAnsi="Times New Roman"/>
                <w:b/>
                <w:sz w:val="28"/>
                <w:szCs w:val="28"/>
                <w:lang w:eastAsia="zh-CN"/>
              </w:rPr>
              <w:t xml:space="preserve">                 </w:t>
            </w:r>
          </w:p>
        </w:tc>
      </w:tr>
      <w:tr w:rsidR="0077254A">
        <w:trPr>
          <w:trHeight w:val="604"/>
        </w:trPr>
        <w:tc>
          <w:tcPr>
            <w:tcW w:w="9357" w:type="dxa"/>
            <w:shd w:val="clear" w:color="auto" w:fill="auto"/>
            <w:noWrap/>
            <w:vAlign w:val="center"/>
          </w:tcPr>
          <w:p w:rsidR="0077254A" w:rsidRDefault="003B7DA0">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rsidR="0077254A" w:rsidRDefault="003B7DA0">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77254A" w:rsidRDefault="003B7DA0">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77254A" w:rsidRDefault="003B7DA0">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77254A" w:rsidRDefault="003B7DA0">
      <w:pPr>
        <w:pStyle w:val="10"/>
        <w:spacing w:line="360" w:lineRule="auto"/>
        <w:ind w:firstLineChars="200" w:firstLine="560"/>
      </w:pPr>
      <w:r>
        <w:rPr>
          <w:rFonts w:hAnsi="宋体" w:cs="宋体" w:hint="eastAsia"/>
          <w:sz w:val="28"/>
        </w:rPr>
        <w:t>联系电话及邮箱：</w:t>
      </w:r>
      <w:r>
        <w:rPr>
          <w:rFonts w:hint="eastAsia"/>
          <w:u w:val="single"/>
        </w:rPr>
        <w:t xml:space="preserve">         </w:t>
      </w:r>
      <w:r>
        <w:rPr>
          <w:u w:val="single"/>
        </w:rPr>
        <w:t xml:space="preserve">  </w:t>
      </w:r>
      <w:r>
        <w:rPr>
          <w:rFonts w:hint="eastAsia"/>
          <w:u w:val="single"/>
        </w:rPr>
        <w:t xml:space="preserve">         </w:t>
      </w:r>
    </w:p>
    <w:p w:rsidR="0077254A" w:rsidRDefault="003B7DA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p w:rsidR="002509D9" w:rsidRDefault="002509D9">
      <w:pPr>
        <w:widowControl/>
        <w:autoSpaceDE/>
        <w:autoSpaceDN/>
        <w:rPr>
          <w:rFonts w:hAnsi="Calibri" w:cs="Times New Roman"/>
          <w:sz w:val="34"/>
          <w:lang w:eastAsia="zh-CN"/>
        </w:rPr>
      </w:pPr>
      <w:r>
        <w:rPr>
          <w:lang w:eastAsia="zh-CN"/>
        </w:rPr>
        <w:br w:type="page"/>
      </w:r>
    </w:p>
    <w:p w:rsidR="002509D9" w:rsidRDefault="002509D9" w:rsidP="002509D9">
      <w:pPr>
        <w:pStyle w:val="10"/>
        <w:autoSpaceDE w:val="0"/>
        <w:autoSpaceDN w:val="0"/>
        <w:adjustRightInd/>
        <w:spacing w:line="240" w:lineRule="auto"/>
        <w:ind w:firstLineChars="200" w:firstLine="680"/>
        <w:jc w:val="left"/>
        <w:textAlignment w:val="auto"/>
      </w:pPr>
      <w:r>
        <w:lastRenderedPageBreak/>
        <w:t>一、其中腾龙芳烃厂区部分各装置分项报价清单如下：</w:t>
      </w:r>
    </w:p>
    <w:tbl>
      <w:tblPr>
        <w:tblW w:w="8368" w:type="dxa"/>
        <w:jc w:val="center"/>
        <w:tblLook w:val="04A0" w:firstRow="1" w:lastRow="0" w:firstColumn="1" w:lastColumn="0" w:noHBand="0" w:noVBand="1"/>
      </w:tblPr>
      <w:tblGrid>
        <w:gridCol w:w="780"/>
        <w:gridCol w:w="5387"/>
        <w:gridCol w:w="2201"/>
      </w:tblGrid>
      <w:tr w:rsidR="002509D9" w:rsidRPr="00A727F3" w:rsidTr="00497965">
        <w:trPr>
          <w:trHeight w:val="405"/>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9D9" w:rsidRPr="005E7734" w:rsidRDefault="002509D9" w:rsidP="00497965">
            <w:pPr>
              <w:widowControl/>
              <w:jc w:val="center"/>
              <w:rPr>
                <w:color w:val="000000"/>
              </w:rPr>
            </w:pPr>
            <w:r>
              <w:rPr>
                <w:rFonts w:hint="eastAsia"/>
                <w:color w:val="000000"/>
              </w:rPr>
              <w:t>序号</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2509D9" w:rsidRPr="005E7734" w:rsidRDefault="002509D9" w:rsidP="00497965">
            <w:pPr>
              <w:jc w:val="center"/>
              <w:rPr>
                <w:color w:val="000000"/>
              </w:rPr>
            </w:pPr>
            <w:r w:rsidRPr="005E7734">
              <w:rPr>
                <w:rFonts w:hint="eastAsia"/>
                <w:color w:val="000000"/>
              </w:rPr>
              <w:t>装置</w:t>
            </w:r>
          </w:p>
        </w:tc>
        <w:tc>
          <w:tcPr>
            <w:tcW w:w="2201" w:type="dxa"/>
            <w:tcBorders>
              <w:top w:val="single" w:sz="4" w:space="0" w:color="auto"/>
              <w:left w:val="single" w:sz="4" w:space="0" w:color="auto"/>
              <w:bottom w:val="single" w:sz="4" w:space="0" w:color="auto"/>
              <w:right w:val="single" w:sz="4" w:space="0" w:color="auto"/>
            </w:tcBorders>
            <w:vAlign w:val="center"/>
          </w:tcPr>
          <w:p w:rsidR="002509D9" w:rsidRDefault="002509D9" w:rsidP="00497965">
            <w:pPr>
              <w:jc w:val="center"/>
              <w:rPr>
                <w:color w:val="000000"/>
                <w:lang w:eastAsia="zh-CN"/>
              </w:rPr>
            </w:pPr>
            <w:r w:rsidRPr="005E7734">
              <w:rPr>
                <w:rFonts w:hint="eastAsia"/>
                <w:color w:val="000000"/>
                <w:lang w:eastAsia="zh-CN"/>
              </w:rPr>
              <w:t>报价</w:t>
            </w:r>
            <w:r>
              <w:rPr>
                <w:rFonts w:hint="eastAsia"/>
                <w:color w:val="000000"/>
                <w:lang w:eastAsia="zh-CN"/>
              </w:rPr>
              <w:t>（含税包干价）</w:t>
            </w:r>
          </w:p>
          <w:p w:rsidR="002509D9" w:rsidRPr="00986A72" w:rsidRDefault="002509D9" w:rsidP="00497965">
            <w:pPr>
              <w:jc w:val="center"/>
              <w:rPr>
                <w:highlight w:val="yellow"/>
                <w:lang w:eastAsia="zh-CN"/>
              </w:rPr>
            </w:pPr>
            <w:r w:rsidRPr="00986A72">
              <w:rPr>
                <w:color w:val="000000"/>
                <w:lang w:eastAsia="zh-CN"/>
              </w:rPr>
              <w:t>元</w:t>
            </w:r>
          </w:p>
        </w:tc>
      </w:tr>
      <w:tr w:rsidR="002509D9" w:rsidRPr="00A727F3" w:rsidTr="00497965">
        <w:trPr>
          <w:trHeight w:val="405"/>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9D9" w:rsidRPr="005E7734" w:rsidRDefault="002509D9" w:rsidP="00497965">
            <w:pPr>
              <w:widowControl/>
              <w:jc w:val="center"/>
              <w:rPr>
                <w:color w:val="000000"/>
                <w:lang w:eastAsia="zh-CN"/>
              </w:rPr>
            </w:pPr>
            <w:r>
              <w:rPr>
                <w:rFonts w:hint="eastAsia"/>
                <w:color w:val="000000"/>
                <w:lang w:eastAsia="zh-CN"/>
              </w:rPr>
              <w:t>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2509D9" w:rsidRPr="005E7734" w:rsidRDefault="002509D9" w:rsidP="00497965">
            <w:pPr>
              <w:jc w:val="center"/>
              <w:rPr>
                <w:color w:val="000000"/>
              </w:rPr>
            </w:pPr>
            <w:r>
              <w:rPr>
                <w:rFonts w:hint="eastAsia"/>
                <w:color w:val="000000"/>
              </w:rPr>
              <w:t>凝析油加氢装置</w:t>
            </w:r>
          </w:p>
        </w:tc>
        <w:tc>
          <w:tcPr>
            <w:tcW w:w="2201" w:type="dxa"/>
            <w:tcBorders>
              <w:top w:val="single" w:sz="4" w:space="0" w:color="auto"/>
              <w:left w:val="single" w:sz="4" w:space="0" w:color="auto"/>
              <w:bottom w:val="single" w:sz="4" w:space="0" w:color="auto"/>
              <w:right w:val="single" w:sz="4" w:space="0" w:color="auto"/>
            </w:tcBorders>
            <w:vAlign w:val="center"/>
          </w:tcPr>
          <w:p w:rsidR="002509D9" w:rsidRPr="00A727F3" w:rsidRDefault="002509D9" w:rsidP="00497965">
            <w:pPr>
              <w:widowControl/>
              <w:jc w:val="center"/>
              <w:rPr>
                <w:color w:val="000000"/>
                <w:highlight w:val="yellow"/>
              </w:rPr>
            </w:pPr>
          </w:p>
        </w:tc>
      </w:tr>
      <w:tr w:rsidR="002509D9" w:rsidRPr="00A727F3" w:rsidTr="00497965">
        <w:trPr>
          <w:trHeight w:val="405"/>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9D9" w:rsidRPr="005E7734" w:rsidRDefault="002509D9" w:rsidP="00497965">
            <w:pPr>
              <w:widowControl/>
              <w:jc w:val="center"/>
              <w:rPr>
                <w:color w:val="000000"/>
                <w:lang w:eastAsia="zh-CN"/>
              </w:rPr>
            </w:pPr>
            <w:r>
              <w:rPr>
                <w:rFonts w:hint="eastAsia"/>
                <w:color w:val="000000"/>
                <w:lang w:eastAsia="zh-CN"/>
              </w:rPr>
              <w:t>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2509D9" w:rsidRPr="005E7734" w:rsidRDefault="002509D9" w:rsidP="00497965">
            <w:pPr>
              <w:jc w:val="center"/>
              <w:rPr>
                <w:color w:val="000000"/>
              </w:rPr>
            </w:pPr>
            <w:r w:rsidRPr="005E7734">
              <w:rPr>
                <w:rFonts w:hint="eastAsia"/>
                <w:color w:val="000000"/>
              </w:rPr>
              <w:t>凝析油分离装置</w:t>
            </w:r>
          </w:p>
        </w:tc>
        <w:tc>
          <w:tcPr>
            <w:tcW w:w="2201" w:type="dxa"/>
            <w:tcBorders>
              <w:top w:val="single" w:sz="4" w:space="0" w:color="auto"/>
              <w:left w:val="single" w:sz="4" w:space="0" w:color="auto"/>
              <w:bottom w:val="single" w:sz="4" w:space="0" w:color="auto"/>
              <w:right w:val="single" w:sz="4" w:space="0" w:color="auto"/>
            </w:tcBorders>
            <w:vAlign w:val="center"/>
          </w:tcPr>
          <w:p w:rsidR="002509D9" w:rsidRPr="00A727F3" w:rsidRDefault="002509D9" w:rsidP="00497965">
            <w:pPr>
              <w:widowControl/>
              <w:jc w:val="center"/>
              <w:rPr>
                <w:color w:val="000000"/>
                <w:highlight w:val="yellow"/>
              </w:rPr>
            </w:pPr>
          </w:p>
        </w:tc>
      </w:tr>
      <w:tr w:rsidR="002509D9" w:rsidRPr="00A727F3" w:rsidTr="00497965">
        <w:trPr>
          <w:trHeight w:val="40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509D9" w:rsidRPr="005E7734" w:rsidRDefault="002509D9" w:rsidP="00497965">
            <w:pPr>
              <w:widowControl/>
              <w:jc w:val="center"/>
              <w:rPr>
                <w:color w:val="000000"/>
                <w:lang w:eastAsia="zh-CN"/>
              </w:rPr>
            </w:pPr>
            <w:r>
              <w:rPr>
                <w:rFonts w:hint="eastAsia"/>
                <w:color w:val="000000"/>
                <w:lang w:eastAsia="zh-CN"/>
              </w:rPr>
              <w:t>3</w:t>
            </w:r>
          </w:p>
        </w:tc>
        <w:tc>
          <w:tcPr>
            <w:tcW w:w="5387" w:type="dxa"/>
            <w:tcBorders>
              <w:top w:val="nil"/>
              <w:left w:val="single" w:sz="4" w:space="0" w:color="auto"/>
              <w:bottom w:val="single" w:sz="4" w:space="0" w:color="auto"/>
              <w:right w:val="single" w:sz="4" w:space="0" w:color="auto"/>
            </w:tcBorders>
            <w:shd w:val="clear" w:color="auto" w:fill="auto"/>
            <w:vAlign w:val="center"/>
          </w:tcPr>
          <w:p w:rsidR="002509D9" w:rsidRPr="005E7734" w:rsidRDefault="002509D9" w:rsidP="00497965">
            <w:pPr>
              <w:jc w:val="center"/>
              <w:rPr>
                <w:color w:val="000000"/>
              </w:rPr>
            </w:pPr>
            <w:r w:rsidRPr="005E7734">
              <w:rPr>
                <w:rFonts w:hint="eastAsia"/>
                <w:color w:val="000000"/>
              </w:rPr>
              <w:t>硫磺回收装置</w:t>
            </w:r>
          </w:p>
        </w:tc>
        <w:tc>
          <w:tcPr>
            <w:tcW w:w="2201" w:type="dxa"/>
            <w:tcBorders>
              <w:top w:val="nil"/>
              <w:left w:val="single" w:sz="4" w:space="0" w:color="auto"/>
              <w:bottom w:val="single" w:sz="4" w:space="0" w:color="auto"/>
              <w:right w:val="single" w:sz="4" w:space="0" w:color="auto"/>
            </w:tcBorders>
            <w:vAlign w:val="center"/>
          </w:tcPr>
          <w:p w:rsidR="002509D9" w:rsidRPr="00A727F3" w:rsidRDefault="002509D9" w:rsidP="00497965">
            <w:pPr>
              <w:widowControl/>
              <w:jc w:val="center"/>
              <w:rPr>
                <w:color w:val="000000"/>
                <w:highlight w:val="yellow"/>
              </w:rPr>
            </w:pPr>
          </w:p>
        </w:tc>
      </w:tr>
      <w:tr w:rsidR="002509D9" w:rsidRPr="00A727F3" w:rsidTr="00497965">
        <w:trPr>
          <w:trHeight w:val="40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509D9" w:rsidRPr="005E7734" w:rsidRDefault="002509D9" w:rsidP="00497965">
            <w:pPr>
              <w:widowControl/>
              <w:jc w:val="center"/>
              <w:rPr>
                <w:color w:val="000000"/>
                <w:lang w:eastAsia="zh-CN"/>
              </w:rPr>
            </w:pPr>
            <w:r>
              <w:rPr>
                <w:rFonts w:hint="eastAsia"/>
                <w:color w:val="000000"/>
                <w:lang w:eastAsia="zh-CN"/>
              </w:rPr>
              <w:t>4</w:t>
            </w:r>
          </w:p>
        </w:tc>
        <w:tc>
          <w:tcPr>
            <w:tcW w:w="5387" w:type="dxa"/>
            <w:tcBorders>
              <w:top w:val="nil"/>
              <w:left w:val="single" w:sz="4" w:space="0" w:color="auto"/>
              <w:bottom w:val="single" w:sz="4" w:space="0" w:color="auto"/>
              <w:right w:val="single" w:sz="4" w:space="0" w:color="auto"/>
            </w:tcBorders>
            <w:shd w:val="clear" w:color="auto" w:fill="auto"/>
            <w:vAlign w:val="center"/>
          </w:tcPr>
          <w:p w:rsidR="002509D9" w:rsidRPr="005E7734" w:rsidRDefault="002509D9" w:rsidP="00497965">
            <w:pPr>
              <w:jc w:val="center"/>
              <w:rPr>
                <w:color w:val="000000"/>
              </w:rPr>
            </w:pPr>
            <w:r w:rsidRPr="005E7734">
              <w:rPr>
                <w:rFonts w:hint="eastAsia"/>
                <w:color w:val="000000"/>
              </w:rPr>
              <w:t>减压装置</w:t>
            </w:r>
          </w:p>
        </w:tc>
        <w:tc>
          <w:tcPr>
            <w:tcW w:w="2201" w:type="dxa"/>
            <w:tcBorders>
              <w:top w:val="nil"/>
              <w:left w:val="single" w:sz="4" w:space="0" w:color="auto"/>
              <w:bottom w:val="single" w:sz="4" w:space="0" w:color="auto"/>
              <w:right w:val="single" w:sz="4" w:space="0" w:color="auto"/>
            </w:tcBorders>
            <w:vAlign w:val="center"/>
          </w:tcPr>
          <w:p w:rsidR="002509D9" w:rsidRPr="00A727F3" w:rsidRDefault="002509D9" w:rsidP="00497965">
            <w:pPr>
              <w:widowControl/>
              <w:jc w:val="center"/>
              <w:rPr>
                <w:color w:val="000000"/>
                <w:highlight w:val="yellow"/>
              </w:rPr>
            </w:pPr>
          </w:p>
        </w:tc>
      </w:tr>
      <w:tr w:rsidR="002509D9" w:rsidRPr="00A727F3" w:rsidTr="00497965">
        <w:trPr>
          <w:trHeight w:val="40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509D9" w:rsidRPr="005E7734" w:rsidRDefault="002509D9" w:rsidP="00497965">
            <w:pPr>
              <w:widowControl/>
              <w:jc w:val="center"/>
              <w:rPr>
                <w:color w:val="000000"/>
                <w:lang w:eastAsia="zh-CN"/>
              </w:rPr>
            </w:pPr>
            <w:r>
              <w:rPr>
                <w:rFonts w:hint="eastAsia"/>
                <w:color w:val="000000"/>
                <w:lang w:eastAsia="zh-CN"/>
              </w:rPr>
              <w:t>5</w:t>
            </w:r>
          </w:p>
        </w:tc>
        <w:tc>
          <w:tcPr>
            <w:tcW w:w="5387" w:type="dxa"/>
            <w:tcBorders>
              <w:top w:val="nil"/>
              <w:left w:val="single" w:sz="4" w:space="0" w:color="auto"/>
              <w:bottom w:val="single" w:sz="4" w:space="0" w:color="auto"/>
              <w:right w:val="single" w:sz="4" w:space="0" w:color="auto"/>
            </w:tcBorders>
            <w:shd w:val="clear" w:color="auto" w:fill="auto"/>
            <w:vAlign w:val="center"/>
          </w:tcPr>
          <w:p w:rsidR="002509D9" w:rsidRPr="005E7734" w:rsidRDefault="002509D9" w:rsidP="00497965">
            <w:pPr>
              <w:jc w:val="center"/>
              <w:rPr>
                <w:color w:val="000000"/>
              </w:rPr>
            </w:pPr>
            <w:r w:rsidRPr="005E7734">
              <w:rPr>
                <w:rFonts w:hint="eastAsia"/>
                <w:color w:val="000000"/>
              </w:rPr>
              <w:t>加氢裂化装置</w:t>
            </w:r>
          </w:p>
        </w:tc>
        <w:tc>
          <w:tcPr>
            <w:tcW w:w="2201" w:type="dxa"/>
            <w:tcBorders>
              <w:top w:val="nil"/>
              <w:left w:val="single" w:sz="4" w:space="0" w:color="auto"/>
              <w:bottom w:val="single" w:sz="4" w:space="0" w:color="auto"/>
              <w:right w:val="single" w:sz="4" w:space="0" w:color="auto"/>
            </w:tcBorders>
            <w:vAlign w:val="center"/>
          </w:tcPr>
          <w:p w:rsidR="002509D9" w:rsidRPr="00A727F3" w:rsidRDefault="002509D9" w:rsidP="00497965">
            <w:pPr>
              <w:widowControl/>
              <w:jc w:val="center"/>
              <w:rPr>
                <w:color w:val="000000"/>
                <w:highlight w:val="yellow"/>
              </w:rPr>
            </w:pPr>
          </w:p>
        </w:tc>
      </w:tr>
      <w:tr w:rsidR="002509D9" w:rsidRPr="00A727F3" w:rsidTr="00497965">
        <w:trPr>
          <w:trHeight w:val="40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509D9" w:rsidRPr="005E7734" w:rsidRDefault="002509D9" w:rsidP="00497965">
            <w:pPr>
              <w:widowControl/>
              <w:jc w:val="center"/>
              <w:rPr>
                <w:color w:val="000000"/>
                <w:lang w:eastAsia="zh-CN"/>
              </w:rPr>
            </w:pPr>
            <w:r>
              <w:rPr>
                <w:rFonts w:hint="eastAsia"/>
                <w:color w:val="000000"/>
                <w:lang w:eastAsia="zh-CN"/>
              </w:rPr>
              <w:t>6</w:t>
            </w:r>
          </w:p>
        </w:tc>
        <w:tc>
          <w:tcPr>
            <w:tcW w:w="5387" w:type="dxa"/>
            <w:tcBorders>
              <w:top w:val="nil"/>
              <w:left w:val="single" w:sz="4" w:space="0" w:color="auto"/>
              <w:bottom w:val="single" w:sz="4" w:space="0" w:color="auto"/>
              <w:right w:val="single" w:sz="4" w:space="0" w:color="auto"/>
            </w:tcBorders>
            <w:shd w:val="clear" w:color="auto" w:fill="auto"/>
            <w:vAlign w:val="center"/>
          </w:tcPr>
          <w:p w:rsidR="002509D9" w:rsidRPr="005E7734" w:rsidRDefault="002509D9" w:rsidP="00497965">
            <w:pPr>
              <w:jc w:val="center"/>
              <w:rPr>
                <w:color w:val="000000"/>
              </w:rPr>
            </w:pPr>
            <w:r w:rsidRPr="005E7734">
              <w:rPr>
                <w:rFonts w:hint="eastAsia"/>
                <w:color w:val="000000"/>
              </w:rPr>
              <w:t>制氢、PSA装置</w:t>
            </w:r>
          </w:p>
        </w:tc>
        <w:tc>
          <w:tcPr>
            <w:tcW w:w="2201" w:type="dxa"/>
            <w:tcBorders>
              <w:top w:val="nil"/>
              <w:left w:val="single" w:sz="4" w:space="0" w:color="auto"/>
              <w:bottom w:val="single" w:sz="4" w:space="0" w:color="auto"/>
              <w:right w:val="single" w:sz="4" w:space="0" w:color="auto"/>
            </w:tcBorders>
            <w:vAlign w:val="center"/>
          </w:tcPr>
          <w:p w:rsidR="002509D9" w:rsidRPr="00A727F3" w:rsidRDefault="002509D9" w:rsidP="00497965">
            <w:pPr>
              <w:widowControl/>
              <w:jc w:val="center"/>
              <w:rPr>
                <w:color w:val="000000"/>
                <w:highlight w:val="yellow"/>
              </w:rPr>
            </w:pPr>
          </w:p>
        </w:tc>
      </w:tr>
      <w:tr w:rsidR="002509D9" w:rsidRPr="00A727F3" w:rsidTr="00497965">
        <w:trPr>
          <w:trHeight w:val="40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509D9" w:rsidRPr="005E7734" w:rsidRDefault="002509D9" w:rsidP="00497965">
            <w:pPr>
              <w:widowControl/>
              <w:jc w:val="center"/>
              <w:rPr>
                <w:color w:val="000000"/>
                <w:lang w:eastAsia="zh-CN"/>
              </w:rPr>
            </w:pPr>
            <w:r>
              <w:rPr>
                <w:rFonts w:hint="eastAsia"/>
                <w:color w:val="000000"/>
                <w:lang w:eastAsia="zh-CN"/>
              </w:rPr>
              <w:t>7</w:t>
            </w:r>
          </w:p>
        </w:tc>
        <w:tc>
          <w:tcPr>
            <w:tcW w:w="5387" w:type="dxa"/>
            <w:tcBorders>
              <w:top w:val="nil"/>
              <w:left w:val="single" w:sz="4" w:space="0" w:color="auto"/>
              <w:bottom w:val="single" w:sz="4" w:space="0" w:color="auto"/>
              <w:right w:val="single" w:sz="4" w:space="0" w:color="auto"/>
            </w:tcBorders>
            <w:shd w:val="clear" w:color="auto" w:fill="auto"/>
            <w:vAlign w:val="center"/>
          </w:tcPr>
          <w:p w:rsidR="002509D9" w:rsidRPr="005E7734" w:rsidRDefault="002509D9" w:rsidP="00497965">
            <w:pPr>
              <w:jc w:val="center"/>
              <w:rPr>
                <w:color w:val="000000"/>
                <w:lang w:eastAsia="zh-CN"/>
              </w:rPr>
            </w:pPr>
            <w:r w:rsidRPr="005E7734">
              <w:rPr>
                <w:rFonts w:hint="eastAsia"/>
                <w:color w:val="000000"/>
                <w:lang w:eastAsia="zh-CN"/>
              </w:rPr>
              <w:t>石脑油预加氢装置、连续重整装置</w:t>
            </w:r>
          </w:p>
        </w:tc>
        <w:tc>
          <w:tcPr>
            <w:tcW w:w="2201" w:type="dxa"/>
            <w:tcBorders>
              <w:top w:val="nil"/>
              <w:left w:val="single" w:sz="4" w:space="0" w:color="auto"/>
              <w:bottom w:val="single" w:sz="4" w:space="0" w:color="auto"/>
              <w:right w:val="single" w:sz="4" w:space="0" w:color="auto"/>
            </w:tcBorders>
            <w:vAlign w:val="center"/>
          </w:tcPr>
          <w:p w:rsidR="002509D9" w:rsidRPr="00A727F3" w:rsidRDefault="002509D9" w:rsidP="00497965">
            <w:pPr>
              <w:widowControl/>
              <w:jc w:val="center"/>
              <w:rPr>
                <w:color w:val="000000"/>
                <w:highlight w:val="yellow"/>
                <w:lang w:eastAsia="zh-CN"/>
              </w:rPr>
            </w:pPr>
          </w:p>
        </w:tc>
      </w:tr>
      <w:tr w:rsidR="002509D9" w:rsidRPr="00A727F3" w:rsidTr="00497965">
        <w:trPr>
          <w:trHeight w:val="40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509D9" w:rsidRPr="005E7734" w:rsidRDefault="002509D9" w:rsidP="00497965">
            <w:pPr>
              <w:widowControl/>
              <w:jc w:val="center"/>
              <w:rPr>
                <w:color w:val="000000"/>
                <w:lang w:eastAsia="zh-CN"/>
              </w:rPr>
            </w:pPr>
            <w:r>
              <w:rPr>
                <w:rFonts w:hint="eastAsia"/>
                <w:color w:val="000000"/>
                <w:lang w:eastAsia="zh-CN"/>
              </w:rPr>
              <w:t>8</w:t>
            </w:r>
          </w:p>
        </w:tc>
        <w:tc>
          <w:tcPr>
            <w:tcW w:w="5387" w:type="dxa"/>
            <w:tcBorders>
              <w:top w:val="nil"/>
              <w:left w:val="single" w:sz="4" w:space="0" w:color="auto"/>
              <w:bottom w:val="single" w:sz="4" w:space="0" w:color="auto"/>
              <w:right w:val="single" w:sz="4" w:space="0" w:color="auto"/>
            </w:tcBorders>
            <w:shd w:val="clear" w:color="auto" w:fill="auto"/>
            <w:vAlign w:val="center"/>
          </w:tcPr>
          <w:p w:rsidR="002509D9" w:rsidRPr="005E7734" w:rsidRDefault="002509D9" w:rsidP="00497965">
            <w:pPr>
              <w:jc w:val="center"/>
              <w:rPr>
                <w:color w:val="000000"/>
              </w:rPr>
            </w:pPr>
            <w:r w:rsidRPr="005E7734">
              <w:rPr>
                <w:rFonts w:hint="eastAsia"/>
                <w:color w:val="000000"/>
              </w:rPr>
              <w:t>抽提歧化装置</w:t>
            </w:r>
          </w:p>
        </w:tc>
        <w:tc>
          <w:tcPr>
            <w:tcW w:w="2201" w:type="dxa"/>
            <w:tcBorders>
              <w:top w:val="nil"/>
              <w:left w:val="single" w:sz="4" w:space="0" w:color="auto"/>
              <w:bottom w:val="single" w:sz="4" w:space="0" w:color="auto"/>
              <w:right w:val="single" w:sz="4" w:space="0" w:color="auto"/>
            </w:tcBorders>
            <w:vAlign w:val="center"/>
          </w:tcPr>
          <w:p w:rsidR="002509D9" w:rsidRPr="00A727F3" w:rsidRDefault="002509D9" w:rsidP="00497965">
            <w:pPr>
              <w:widowControl/>
              <w:jc w:val="center"/>
              <w:rPr>
                <w:color w:val="000000"/>
                <w:highlight w:val="yellow"/>
              </w:rPr>
            </w:pPr>
          </w:p>
        </w:tc>
      </w:tr>
      <w:tr w:rsidR="002509D9" w:rsidRPr="00A727F3" w:rsidTr="00497965">
        <w:trPr>
          <w:trHeight w:val="64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509D9" w:rsidRPr="005E7734" w:rsidRDefault="002509D9" w:rsidP="00497965">
            <w:pPr>
              <w:widowControl/>
              <w:jc w:val="center"/>
              <w:rPr>
                <w:color w:val="000000"/>
                <w:lang w:eastAsia="zh-CN"/>
              </w:rPr>
            </w:pPr>
            <w:r>
              <w:rPr>
                <w:rFonts w:hint="eastAsia"/>
                <w:color w:val="000000"/>
                <w:lang w:eastAsia="zh-CN"/>
              </w:rPr>
              <w:t>9</w:t>
            </w:r>
          </w:p>
        </w:tc>
        <w:tc>
          <w:tcPr>
            <w:tcW w:w="5387" w:type="dxa"/>
            <w:tcBorders>
              <w:top w:val="nil"/>
              <w:left w:val="single" w:sz="4" w:space="0" w:color="auto"/>
              <w:bottom w:val="single" w:sz="4" w:space="0" w:color="auto"/>
              <w:right w:val="single" w:sz="4" w:space="0" w:color="auto"/>
            </w:tcBorders>
            <w:shd w:val="clear" w:color="auto" w:fill="auto"/>
            <w:vAlign w:val="center"/>
          </w:tcPr>
          <w:p w:rsidR="002509D9" w:rsidRPr="005E7734" w:rsidRDefault="002509D9" w:rsidP="00497965">
            <w:pPr>
              <w:jc w:val="center"/>
              <w:rPr>
                <w:color w:val="000000"/>
                <w:lang w:eastAsia="zh-CN"/>
              </w:rPr>
            </w:pPr>
            <w:r w:rsidRPr="005E7734">
              <w:rPr>
                <w:rFonts w:hint="eastAsia"/>
                <w:color w:val="000000"/>
                <w:lang w:eastAsia="zh-CN"/>
              </w:rPr>
              <w:t>吸附分离装置（41）、异构化装置（42）</w:t>
            </w:r>
          </w:p>
        </w:tc>
        <w:tc>
          <w:tcPr>
            <w:tcW w:w="2201" w:type="dxa"/>
            <w:tcBorders>
              <w:top w:val="nil"/>
              <w:left w:val="single" w:sz="4" w:space="0" w:color="auto"/>
              <w:bottom w:val="single" w:sz="4" w:space="0" w:color="auto"/>
              <w:right w:val="single" w:sz="4" w:space="0" w:color="auto"/>
            </w:tcBorders>
            <w:vAlign w:val="center"/>
          </w:tcPr>
          <w:p w:rsidR="002509D9" w:rsidRPr="00A727F3" w:rsidRDefault="002509D9" w:rsidP="00497965">
            <w:pPr>
              <w:widowControl/>
              <w:jc w:val="center"/>
              <w:rPr>
                <w:color w:val="000000"/>
                <w:highlight w:val="yellow"/>
                <w:lang w:eastAsia="zh-CN"/>
              </w:rPr>
            </w:pPr>
          </w:p>
        </w:tc>
      </w:tr>
      <w:tr w:rsidR="002509D9" w:rsidRPr="00A727F3" w:rsidTr="00497965">
        <w:trPr>
          <w:trHeight w:val="64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509D9" w:rsidRDefault="002509D9" w:rsidP="00497965">
            <w:pPr>
              <w:widowControl/>
              <w:jc w:val="center"/>
              <w:rPr>
                <w:color w:val="000000"/>
                <w:lang w:eastAsia="zh-CN"/>
              </w:rPr>
            </w:pPr>
          </w:p>
          <w:p w:rsidR="002509D9" w:rsidRPr="005E7734" w:rsidRDefault="002509D9" w:rsidP="00497965">
            <w:pPr>
              <w:widowControl/>
              <w:jc w:val="center"/>
              <w:rPr>
                <w:color w:val="000000"/>
                <w:lang w:eastAsia="zh-CN"/>
              </w:rPr>
            </w:pPr>
            <w:r>
              <w:rPr>
                <w:rFonts w:hint="eastAsia"/>
                <w:color w:val="000000"/>
                <w:lang w:eastAsia="zh-CN"/>
              </w:rPr>
              <w:t>1</w:t>
            </w:r>
            <w:r>
              <w:rPr>
                <w:color w:val="000000"/>
                <w:lang w:eastAsia="zh-CN"/>
              </w:rPr>
              <w:t>0</w:t>
            </w:r>
          </w:p>
        </w:tc>
        <w:tc>
          <w:tcPr>
            <w:tcW w:w="5387" w:type="dxa"/>
            <w:tcBorders>
              <w:top w:val="nil"/>
              <w:left w:val="single" w:sz="4" w:space="0" w:color="auto"/>
              <w:bottom w:val="single" w:sz="4" w:space="0" w:color="auto"/>
              <w:right w:val="single" w:sz="4" w:space="0" w:color="auto"/>
            </w:tcBorders>
            <w:shd w:val="clear" w:color="auto" w:fill="auto"/>
            <w:vAlign w:val="center"/>
          </w:tcPr>
          <w:p w:rsidR="002509D9" w:rsidRDefault="002509D9" w:rsidP="00497965">
            <w:pPr>
              <w:widowControl/>
              <w:jc w:val="center"/>
              <w:rPr>
                <w:color w:val="000000"/>
                <w:lang w:eastAsia="zh-CN"/>
              </w:rPr>
            </w:pPr>
            <w:r w:rsidRPr="005E7734">
              <w:rPr>
                <w:rFonts w:hint="eastAsia"/>
                <w:color w:val="000000"/>
                <w:lang w:eastAsia="zh-CN"/>
              </w:rPr>
              <w:t>吸附分离装置（43）、异构化装置（44）、邻二</w:t>
            </w:r>
          </w:p>
          <w:p w:rsidR="002509D9" w:rsidRPr="005E7734" w:rsidRDefault="002509D9" w:rsidP="00497965">
            <w:pPr>
              <w:jc w:val="center"/>
              <w:rPr>
                <w:color w:val="000000"/>
                <w:lang w:eastAsia="zh-CN"/>
              </w:rPr>
            </w:pPr>
            <w:r w:rsidRPr="005E7734">
              <w:rPr>
                <w:rFonts w:hint="eastAsia"/>
                <w:color w:val="000000"/>
                <w:lang w:eastAsia="zh-CN"/>
              </w:rPr>
              <w:t>甲苯装置（45）</w:t>
            </w:r>
          </w:p>
        </w:tc>
        <w:tc>
          <w:tcPr>
            <w:tcW w:w="2201" w:type="dxa"/>
            <w:tcBorders>
              <w:top w:val="nil"/>
              <w:left w:val="single" w:sz="4" w:space="0" w:color="auto"/>
              <w:bottom w:val="single" w:sz="4" w:space="0" w:color="auto"/>
              <w:right w:val="single" w:sz="4" w:space="0" w:color="auto"/>
            </w:tcBorders>
            <w:vAlign w:val="center"/>
          </w:tcPr>
          <w:p w:rsidR="002509D9" w:rsidRPr="00A727F3" w:rsidRDefault="002509D9" w:rsidP="00497965">
            <w:pPr>
              <w:widowControl/>
              <w:jc w:val="center"/>
              <w:rPr>
                <w:color w:val="000000"/>
                <w:highlight w:val="yellow"/>
                <w:lang w:eastAsia="zh-CN"/>
              </w:rPr>
            </w:pPr>
          </w:p>
        </w:tc>
      </w:tr>
      <w:tr w:rsidR="002509D9" w:rsidRPr="00A727F3" w:rsidTr="00497965">
        <w:trPr>
          <w:trHeight w:val="40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509D9" w:rsidRPr="005E7734" w:rsidRDefault="002509D9" w:rsidP="00497965">
            <w:pPr>
              <w:widowControl/>
              <w:jc w:val="center"/>
              <w:rPr>
                <w:color w:val="000000"/>
                <w:lang w:eastAsia="zh-CN"/>
              </w:rPr>
            </w:pPr>
            <w:r>
              <w:rPr>
                <w:rFonts w:hint="eastAsia"/>
                <w:color w:val="000000"/>
                <w:lang w:eastAsia="zh-CN"/>
              </w:rPr>
              <w:t>1</w:t>
            </w:r>
            <w:r>
              <w:rPr>
                <w:color w:val="000000"/>
                <w:lang w:eastAsia="zh-CN"/>
              </w:rPr>
              <w:t>1</w:t>
            </w:r>
          </w:p>
        </w:tc>
        <w:tc>
          <w:tcPr>
            <w:tcW w:w="5387" w:type="dxa"/>
            <w:tcBorders>
              <w:top w:val="nil"/>
              <w:left w:val="single" w:sz="4" w:space="0" w:color="auto"/>
              <w:bottom w:val="single" w:sz="4" w:space="0" w:color="auto"/>
              <w:right w:val="single" w:sz="4" w:space="0" w:color="auto"/>
            </w:tcBorders>
            <w:shd w:val="clear" w:color="auto" w:fill="auto"/>
            <w:vAlign w:val="center"/>
          </w:tcPr>
          <w:p w:rsidR="002509D9" w:rsidRPr="005E7734" w:rsidRDefault="002509D9" w:rsidP="00497965">
            <w:pPr>
              <w:jc w:val="center"/>
              <w:rPr>
                <w:color w:val="000000"/>
              </w:rPr>
            </w:pPr>
            <w:r w:rsidRPr="005E7734">
              <w:rPr>
                <w:rFonts w:hint="eastAsia"/>
                <w:color w:val="000000"/>
              </w:rPr>
              <w:t>热电站</w:t>
            </w:r>
          </w:p>
        </w:tc>
        <w:tc>
          <w:tcPr>
            <w:tcW w:w="2201" w:type="dxa"/>
            <w:tcBorders>
              <w:top w:val="nil"/>
              <w:left w:val="single" w:sz="4" w:space="0" w:color="auto"/>
              <w:bottom w:val="single" w:sz="4" w:space="0" w:color="auto"/>
              <w:right w:val="single" w:sz="4" w:space="0" w:color="auto"/>
            </w:tcBorders>
            <w:vAlign w:val="center"/>
          </w:tcPr>
          <w:p w:rsidR="002509D9" w:rsidRPr="00A727F3" w:rsidRDefault="002509D9" w:rsidP="00497965">
            <w:pPr>
              <w:widowControl/>
              <w:jc w:val="center"/>
              <w:rPr>
                <w:color w:val="000000"/>
                <w:highlight w:val="yellow"/>
              </w:rPr>
            </w:pPr>
          </w:p>
        </w:tc>
      </w:tr>
      <w:tr w:rsidR="002509D9" w:rsidRPr="00A727F3" w:rsidTr="00497965">
        <w:trPr>
          <w:trHeight w:val="40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509D9" w:rsidRPr="005E7734" w:rsidRDefault="002509D9" w:rsidP="00497965">
            <w:pPr>
              <w:widowControl/>
              <w:jc w:val="center"/>
              <w:rPr>
                <w:color w:val="000000"/>
                <w:lang w:eastAsia="zh-CN"/>
              </w:rPr>
            </w:pPr>
            <w:r>
              <w:rPr>
                <w:rFonts w:hint="eastAsia"/>
                <w:color w:val="000000"/>
                <w:lang w:eastAsia="zh-CN"/>
              </w:rPr>
              <w:t>1</w:t>
            </w:r>
            <w:r>
              <w:rPr>
                <w:color w:val="000000"/>
                <w:lang w:eastAsia="zh-CN"/>
              </w:rPr>
              <w:t>2</w:t>
            </w:r>
          </w:p>
        </w:tc>
        <w:tc>
          <w:tcPr>
            <w:tcW w:w="5387" w:type="dxa"/>
            <w:tcBorders>
              <w:top w:val="nil"/>
              <w:left w:val="single" w:sz="4" w:space="0" w:color="auto"/>
              <w:bottom w:val="single" w:sz="4" w:space="0" w:color="auto"/>
              <w:right w:val="single" w:sz="4" w:space="0" w:color="auto"/>
            </w:tcBorders>
            <w:shd w:val="clear" w:color="auto" w:fill="auto"/>
            <w:vAlign w:val="center"/>
          </w:tcPr>
          <w:p w:rsidR="002509D9" w:rsidRPr="005E7734" w:rsidRDefault="002509D9" w:rsidP="00497965">
            <w:pPr>
              <w:jc w:val="center"/>
              <w:rPr>
                <w:color w:val="000000"/>
                <w:lang w:eastAsia="zh-CN"/>
              </w:rPr>
            </w:pPr>
            <w:r w:rsidRPr="005E7734">
              <w:rPr>
                <w:rFonts w:hint="eastAsia"/>
                <w:color w:val="000000"/>
                <w:lang w:eastAsia="zh-CN"/>
              </w:rPr>
              <w:t>污水处理站、水处理站</w:t>
            </w:r>
          </w:p>
        </w:tc>
        <w:tc>
          <w:tcPr>
            <w:tcW w:w="2201" w:type="dxa"/>
            <w:tcBorders>
              <w:top w:val="nil"/>
              <w:left w:val="single" w:sz="4" w:space="0" w:color="auto"/>
              <w:bottom w:val="single" w:sz="4" w:space="0" w:color="auto"/>
              <w:right w:val="single" w:sz="4" w:space="0" w:color="auto"/>
            </w:tcBorders>
            <w:vAlign w:val="center"/>
          </w:tcPr>
          <w:p w:rsidR="002509D9" w:rsidRPr="00A727F3" w:rsidRDefault="002509D9" w:rsidP="00497965">
            <w:pPr>
              <w:widowControl/>
              <w:jc w:val="center"/>
              <w:rPr>
                <w:color w:val="000000"/>
                <w:highlight w:val="yellow"/>
                <w:lang w:eastAsia="zh-CN"/>
              </w:rPr>
            </w:pPr>
          </w:p>
        </w:tc>
      </w:tr>
      <w:tr w:rsidR="002509D9" w:rsidRPr="00A727F3" w:rsidTr="00497965">
        <w:trPr>
          <w:trHeight w:val="64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509D9" w:rsidRPr="005E7734" w:rsidRDefault="002509D9" w:rsidP="00497965">
            <w:pPr>
              <w:widowControl/>
              <w:jc w:val="center"/>
              <w:rPr>
                <w:color w:val="000000"/>
                <w:lang w:eastAsia="zh-CN"/>
              </w:rPr>
            </w:pPr>
            <w:r>
              <w:rPr>
                <w:rFonts w:hint="eastAsia"/>
                <w:color w:val="000000"/>
                <w:lang w:eastAsia="zh-CN"/>
              </w:rPr>
              <w:t>1</w:t>
            </w:r>
            <w:r>
              <w:rPr>
                <w:color w:val="000000"/>
                <w:lang w:eastAsia="zh-CN"/>
              </w:rPr>
              <w:t>3</w:t>
            </w:r>
          </w:p>
        </w:tc>
        <w:tc>
          <w:tcPr>
            <w:tcW w:w="5387" w:type="dxa"/>
            <w:tcBorders>
              <w:top w:val="nil"/>
              <w:left w:val="single" w:sz="4" w:space="0" w:color="auto"/>
              <w:bottom w:val="single" w:sz="4" w:space="0" w:color="auto"/>
              <w:right w:val="single" w:sz="4" w:space="0" w:color="auto"/>
            </w:tcBorders>
            <w:shd w:val="clear" w:color="auto" w:fill="auto"/>
            <w:vAlign w:val="center"/>
          </w:tcPr>
          <w:p w:rsidR="002509D9" w:rsidRPr="005E7734" w:rsidRDefault="002509D9" w:rsidP="00497965">
            <w:pPr>
              <w:jc w:val="center"/>
              <w:rPr>
                <w:color w:val="000000"/>
                <w:lang w:eastAsia="zh-CN"/>
              </w:rPr>
            </w:pPr>
            <w:r w:rsidRPr="005E7734">
              <w:rPr>
                <w:rFonts w:hint="eastAsia"/>
                <w:color w:val="000000"/>
                <w:lang w:eastAsia="zh-CN"/>
              </w:rPr>
              <w:t>制冷站、制氮站、循环水站、空压站</w:t>
            </w:r>
          </w:p>
        </w:tc>
        <w:tc>
          <w:tcPr>
            <w:tcW w:w="2201" w:type="dxa"/>
            <w:tcBorders>
              <w:top w:val="nil"/>
              <w:left w:val="single" w:sz="4" w:space="0" w:color="auto"/>
              <w:bottom w:val="single" w:sz="4" w:space="0" w:color="auto"/>
              <w:right w:val="single" w:sz="4" w:space="0" w:color="auto"/>
            </w:tcBorders>
            <w:vAlign w:val="center"/>
          </w:tcPr>
          <w:p w:rsidR="002509D9" w:rsidRPr="00A727F3" w:rsidRDefault="002509D9" w:rsidP="00497965">
            <w:pPr>
              <w:widowControl/>
              <w:jc w:val="center"/>
              <w:rPr>
                <w:color w:val="000000"/>
                <w:highlight w:val="yellow"/>
                <w:lang w:eastAsia="zh-CN"/>
              </w:rPr>
            </w:pPr>
          </w:p>
        </w:tc>
      </w:tr>
      <w:tr w:rsidR="002509D9" w:rsidRPr="00A727F3" w:rsidTr="00497965">
        <w:trPr>
          <w:trHeight w:val="405"/>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2509D9" w:rsidRPr="005E7734" w:rsidRDefault="002509D9" w:rsidP="00497965">
            <w:pPr>
              <w:widowControl/>
              <w:jc w:val="center"/>
              <w:rPr>
                <w:color w:val="000000"/>
                <w:lang w:eastAsia="zh-CN"/>
              </w:rPr>
            </w:pPr>
            <w:r>
              <w:rPr>
                <w:rFonts w:hint="eastAsia"/>
                <w:color w:val="000000"/>
                <w:lang w:eastAsia="zh-CN"/>
              </w:rPr>
              <w:t>1</w:t>
            </w:r>
            <w:r>
              <w:rPr>
                <w:color w:val="000000"/>
                <w:lang w:eastAsia="zh-CN"/>
              </w:rPr>
              <w:t>4</w:t>
            </w:r>
          </w:p>
        </w:tc>
        <w:tc>
          <w:tcPr>
            <w:tcW w:w="5387" w:type="dxa"/>
            <w:tcBorders>
              <w:top w:val="nil"/>
              <w:left w:val="single" w:sz="4" w:space="0" w:color="auto"/>
              <w:bottom w:val="single" w:sz="4" w:space="0" w:color="auto"/>
              <w:right w:val="single" w:sz="4" w:space="0" w:color="auto"/>
            </w:tcBorders>
            <w:shd w:val="clear" w:color="auto" w:fill="auto"/>
            <w:vAlign w:val="center"/>
          </w:tcPr>
          <w:p w:rsidR="002509D9" w:rsidRPr="005E7734" w:rsidRDefault="002509D9" w:rsidP="00497965">
            <w:pPr>
              <w:jc w:val="center"/>
              <w:rPr>
                <w:color w:val="000000"/>
                <w:lang w:eastAsia="zh-CN"/>
              </w:rPr>
            </w:pPr>
            <w:r w:rsidRPr="005E7734">
              <w:rPr>
                <w:rFonts w:hint="eastAsia"/>
                <w:color w:val="000000"/>
                <w:lang w:eastAsia="zh-CN"/>
              </w:rPr>
              <w:t>维修厂房、化验室、仓库、罐区等特殊岗位噪声个体</w:t>
            </w:r>
          </w:p>
        </w:tc>
        <w:tc>
          <w:tcPr>
            <w:tcW w:w="2201" w:type="dxa"/>
            <w:tcBorders>
              <w:top w:val="nil"/>
              <w:left w:val="single" w:sz="4" w:space="0" w:color="auto"/>
              <w:bottom w:val="single" w:sz="4" w:space="0" w:color="auto"/>
              <w:right w:val="single" w:sz="4" w:space="0" w:color="auto"/>
            </w:tcBorders>
            <w:vAlign w:val="center"/>
          </w:tcPr>
          <w:p w:rsidR="002509D9" w:rsidRPr="00A727F3" w:rsidRDefault="002509D9" w:rsidP="00497965">
            <w:pPr>
              <w:widowControl/>
              <w:jc w:val="center"/>
              <w:rPr>
                <w:color w:val="000000"/>
                <w:highlight w:val="yellow"/>
                <w:lang w:eastAsia="zh-CN"/>
              </w:rPr>
            </w:pPr>
          </w:p>
        </w:tc>
      </w:tr>
      <w:tr w:rsidR="002509D9" w:rsidRPr="00A727F3" w:rsidTr="00497965">
        <w:trPr>
          <w:trHeight w:val="405"/>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9D9" w:rsidRPr="005E7734" w:rsidRDefault="002509D9" w:rsidP="00497965">
            <w:pPr>
              <w:widowControl/>
              <w:jc w:val="center"/>
              <w:rPr>
                <w:color w:val="000000"/>
                <w:lang w:eastAsia="zh-CN"/>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2509D9" w:rsidRPr="00986A72" w:rsidRDefault="002509D9" w:rsidP="00497965">
            <w:pPr>
              <w:jc w:val="center"/>
              <w:rPr>
                <w:b/>
                <w:color w:val="000000"/>
              </w:rPr>
            </w:pPr>
            <w:r w:rsidRPr="00986A72">
              <w:rPr>
                <w:rFonts w:hint="eastAsia"/>
                <w:b/>
                <w:color w:val="000000"/>
                <w:lang w:eastAsia="zh-CN"/>
              </w:rPr>
              <w:t>总</w:t>
            </w:r>
            <w:r w:rsidRPr="00986A72">
              <w:rPr>
                <w:rFonts w:hint="eastAsia"/>
                <w:b/>
                <w:color w:val="000000"/>
              </w:rPr>
              <w:t>合计</w:t>
            </w:r>
          </w:p>
        </w:tc>
        <w:tc>
          <w:tcPr>
            <w:tcW w:w="2201" w:type="dxa"/>
            <w:tcBorders>
              <w:top w:val="single" w:sz="4" w:space="0" w:color="auto"/>
              <w:left w:val="single" w:sz="4" w:space="0" w:color="auto"/>
              <w:bottom w:val="single" w:sz="4" w:space="0" w:color="auto"/>
              <w:right w:val="single" w:sz="4" w:space="0" w:color="auto"/>
            </w:tcBorders>
            <w:vAlign w:val="center"/>
          </w:tcPr>
          <w:p w:rsidR="002509D9" w:rsidRDefault="002509D9" w:rsidP="00497965">
            <w:pPr>
              <w:widowControl/>
              <w:jc w:val="center"/>
              <w:rPr>
                <w:color w:val="000000"/>
              </w:rPr>
            </w:pPr>
          </w:p>
        </w:tc>
      </w:tr>
    </w:tbl>
    <w:p w:rsidR="00353E10" w:rsidRDefault="00353E10" w:rsidP="002509D9">
      <w:pPr>
        <w:pStyle w:val="10"/>
        <w:autoSpaceDE w:val="0"/>
        <w:autoSpaceDN w:val="0"/>
        <w:adjustRightInd/>
        <w:spacing w:line="240" w:lineRule="auto"/>
        <w:ind w:firstLineChars="200" w:firstLine="680"/>
        <w:jc w:val="left"/>
        <w:textAlignment w:val="auto"/>
      </w:pPr>
    </w:p>
    <w:p w:rsidR="002509D9" w:rsidRDefault="002509D9" w:rsidP="002509D9">
      <w:pPr>
        <w:pStyle w:val="10"/>
        <w:autoSpaceDE w:val="0"/>
        <w:autoSpaceDN w:val="0"/>
        <w:adjustRightInd/>
        <w:spacing w:line="240" w:lineRule="auto"/>
        <w:ind w:firstLineChars="200" w:firstLine="680"/>
        <w:jc w:val="left"/>
        <w:textAlignment w:val="auto"/>
      </w:pPr>
      <w:r>
        <w:t>二、翔鹭码头厂区部分含税包干总价</w:t>
      </w:r>
      <w:r w:rsidRPr="00986A72">
        <w:rPr>
          <w:u w:val="single"/>
        </w:rPr>
        <w:t>：</w:t>
      </w:r>
      <w:r w:rsidRPr="00986A72">
        <w:rPr>
          <w:rFonts w:hint="eastAsia"/>
          <w:u w:val="single"/>
        </w:rPr>
        <w:t xml:space="preserve"> </w:t>
      </w:r>
      <w:r w:rsidRPr="00986A72">
        <w:rPr>
          <w:u w:val="single"/>
        </w:rPr>
        <w:t xml:space="preserve">     元</w:t>
      </w:r>
      <w:r>
        <w:t>。</w:t>
      </w:r>
    </w:p>
    <w:p w:rsidR="002509D9" w:rsidRDefault="002509D9" w:rsidP="002509D9">
      <w:pPr>
        <w:pStyle w:val="10"/>
        <w:autoSpaceDE w:val="0"/>
        <w:autoSpaceDN w:val="0"/>
        <w:adjustRightInd/>
        <w:spacing w:line="240" w:lineRule="auto"/>
        <w:ind w:firstLineChars="200" w:firstLine="680"/>
        <w:jc w:val="left"/>
        <w:textAlignment w:val="auto"/>
      </w:pPr>
    </w:p>
    <w:p w:rsidR="002509D9" w:rsidRDefault="002509D9" w:rsidP="002509D9">
      <w:pPr>
        <w:pStyle w:val="10"/>
        <w:autoSpaceDE w:val="0"/>
        <w:autoSpaceDN w:val="0"/>
        <w:adjustRightInd/>
        <w:spacing w:line="240" w:lineRule="auto"/>
        <w:ind w:firstLineChars="200" w:firstLine="680"/>
        <w:jc w:val="left"/>
        <w:textAlignment w:val="auto"/>
      </w:pPr>
      <w:r>
        <w:t>三、腾龙芳烃厂区和翔鹭码头厂区两部分总合计：</w:t>
      </w:r>
    </w:p>
    <w:p w:rsidR="002509D9" w:rsidRDefault="002509D9" w:rsidP="002509D9">
      <w:pPr>
        <w:pStyle w:val="10"/>
        <w:autoSpaceDE w:val="0"/>
        <w:autoSpaceDN w:val="0"/>
        <w:adjustRightInd/>
        <w:spacing w:line="240" w:lineRule="auto"/>
        <w:ind w:firstLineChars="200" w:firstLine="680"/>
        <w:jc w:val="left"/>
        <w:textAlignment w:val="auto"/>
        <w:rPr>
          <w:b/>
          <w:sz w:val="30"/>
          <w:szCs w:val="30"/>
        </w:rPr>
      </w:pPr>
      <w:r>
        <w:rPr>
          <w:rFonts w:hint="eastAsia"/>
        </w:rPr>
        <w:t xml:space="preserve"> </w:t>
      </w:r>
      <w:r>
        <w:t xml:space="preserve">   两部分厂区含税包干暂定总价：</w:t>
      </w:r>
      <w:r w:rsidRPr="002509D9">
        <w:rPr>
          <w:rFonts w:hint="eastAsia"/>
          <w:u w:val="single"/>
        </w:rPr>
        <w:t xml:space="preserve"> </w:t>
      </w:r>
      <w:r w:rsidRPr="002509D9">
        <w:rPr>
          <w:u w:val="single"/>
        </w:rPr>
        <w:t xml:space="preserve"> </w:t>
      </w:r>
      <w:r>
        <w:rPr>
          <w:u w:val="single"/>
        </w:rPr>
        <w:t xml:space="preserve">     </w:t>
      </w:r>
      <w:r w:rsidRPr="002509D9">
        <w:rPr>
          <w:u w:val="single"/>
        </w:rPr>
        <w:t xml:space="preserve">   元</w:t>
      </w:r>
      <w:r>
        <w:t>。</w:t>
      </w:r>
    </w:p>
    <w:p w:rsidR="002509D9" w:rsidRPr="002509D9" w:rsidRDefault="002509D9" w:rsidP="002509D9">
      <w:pPr>
        <w:widowControl/>
        <w:autoSpaceDE/>
        <w:autoSpaceDN/>
        <w:rPr>
          <w:sz w:val="28"/>
          <w:u w:val="single"/>
          <w:lang w:eastAsia="zh-CN"/>
        </w:rPr>
      </w:pPr>
    </w:p>
    <w:p w:rsidR="00353E10" w:rsidRDefault="00353E10" w:rsidP="00353E10">
      <w:pPr>
        <w:pStyle w:val="10"/>
        <w:autoSpaceDE w:val="0"/>
        <w:autoSpaceDN w:val="0"/>
        <w:adjustRightInd/>
        <w:spacing w:line="240" w:lineRule="auto"/>
        <w:ind w:firstLineChars="200" w:firstLine="680"/>
        <w:jc w:val="left"/>
        <w:textAlignment w:val="auto"/>
      </w:pPr>
      <w:r>
        <w:t>备注：以上各装置总价</w:t>
      </w:r>
      <w:r w:rsidR="00AD1A24">
        <w:t>之和</w:t>
      </w:r>
      <w:r>
        <w:t>为暂定总价，最终以实际检测装置进行据实结算，未检测装置将不产生相应费用。</w:t>
      </w:r>
    </w:p>
    <w:p w:rsidR="00253E09" w:rsidRPr="00353E10" w:rsidRDefault="00253E09" w:rsidP="002509D9">
      <w:pPr>
        <w:pStyle w:val="10"/>
        <w:widowControl/>
        <w:adjustRightInd/>
        <w:spacing w:line="240" w:lineRule="auto"/>
        <w:jc w:val="left"/>
        <w:textAlignment w:val="auto"/>
      </w:pPr>
    </w:p>
    <w:sectPr w:rsidR="00253E09" w:rsidRPr="00353E10">
      <w:footerReference w:type="default" r:id="rId13"/>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51B" w:rsidRDefault="0024151B">
      <w:r>
        <w:separator/>
      </w:r>
    </w:p>
  </w:endnote>
  <w:endnote w:type="continuationSeparator" w:id="0">
    <w:p w:rsidR="0024151B" w:rsidRDefault="0024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AutoText"/>
      </w:docPartObj>
    </w:sdtPr>
    <w:sdtEndPr/>
    <w:sdtContent>
      <w:sdt>
        <w:sdtPr>
          <w:id w:val="2057886025"/>
          <w:docPartObj>
            <w:docPartGallery w:val="AutoText"/>
          </w:docPartObj>
        </w:sdtPr>
        <w:sdtEndPr/>
        <w:sdtContent>
          <w:p w:rsidR="00497965" w:rsidRDefault="00497965">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74404">
              <w:rPr>
                <w:b/>
                <w:bCs/>
                <w:noProof/>
              </w:rPr>
              <w:t>21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74404">
              <w:rPr>
                <w:b/>
                <w:bCs/>
                <w:noProof/>
              </w:rPr>
              <w:t>35</w:t>
            </w:r>
            <w:r>
              <w:rPr>
                <w:b/>
                <w:bCs/>
                <w:sz w:val="24"/>
                <w:szCs w:val="24"/>
              </w:rPr>
              <w:fldChar w:fldCharType="end"/>
            </w:r>
          </w:p>
        </w:sdtContent>
      </w:sdt>
    </w:sdtContent>
  </w:sdt>
  <w:p w:rsidR="00497965" w:rsidRDefault="00497965">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51B" w:rsidRDefault="0024151B">
      <w:r>
        <w:separator/>
      </w:r>
    </w:p>
  </w:footnote>
  <w:footnote w:type="continuationSeparator" w:id="0">
    <w:p w:rsidR="0024151B" w:rsidRDefault="002415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045BFB"/>
    <w:multiLevelType w:val="multilevel"/>
    <w:tmpl w:val="0B045BF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CC52249"/>
    <w:multiLevelType w:val="multilevel"/>
    <w:tmpl w:val="0CC52249"/>
    <w:lvl w:ilvl="0">
      <w:start w:val="1"/>
      <w:numFmt w:val="decimal"/>
      <w:lvlText w:val="%1、"/>
      <w:lvlJc w:val="left"/>
      <w:pPr>
        <w:ind w:left="643" w:hanging="360"/>
      </w:pPr>
      <w:rPr>
        <w:rFonts w:hint="default"/>
        <w:color w:val="auto"/>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3">
    <w:nsid w:val="14860CE5"/>
    <w:multiLevelType w:val="multilevel"/>
    <w:tmpl w:val="14860CE5"/>
    <w:lvl w:ilvl="0">
      <w:start w:val="1"/>
      <w:numFmt w:val="decimal"/>
      <w:lvlText w:val="%1、"/>
      <w:lvlJc w:val="left"/>
      <w:pPr>
        <w:ind w:left="643" w:hanging="360"/>
      </w:pPr>
      <w:rPr>
        <w:rFonts w:hint="default"/>
        <w:color w:val="auto"/>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4">
    <w:nsid w:val="2DF82DE4"/>
    <w:multiLevelType w:val="hybridMultilevel"/>
    <w:tmpl w:val="1E3C4922"/>
    <w:lvl w:ilvl="0" w:tplc="90DAA4DC">
      <w:start w:val="4"/>
      <w:numFmt w:val="decimal"/>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6">
    <w:nsid w:val="2F40721E"/>
    <w:multiLevelType w:val="multilevel"/>
    <w:tmpl w:val="0CC52249"/>
    <w:lvl w:ilvl="0">
      <w:start w:val="1"/>
      <w:numFmt w:val="decimal"/>
      <w:lvlText w:val="%1、"/>
      <w:lvlJc w:val="left"/>
      <w:pPr>
        <w:ind w:left="643" w:hanging="360"/>
      </w:pPr>
      <w:rPr>
        <w:rFonts w:hint="default"/>
        <w:color w:val="auto"/>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7">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8">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0350D40"/>
    <w:multiLevelType w:val="multilevel"/>
    <w:tmpl w:val="60350D40"/>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AC72BA6"/>
    <w:multiLevelType w:val="multilevel"/>
    <w:tmpl w:val="6AC72BA6"/>
    <w:lvl w:ilvl="0">
      <w:start w:val="1"/>
      <w:numFmt w:val="decimal"/>
      <w:lvlText w:val="%1、"/>
      <w:lvlJc w:val="left"/>
      <w:pPr>
        <w:ind w:left="643" w:hanging="360"/>
      </w:pPr>
      <w:rPr>
        <w:rFonts w:hint="default"/>
        <w:color w:val="auto"/>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12">
    <w:nsid w:val="7BA83B8A"/>
    <w:multiLevelType w:val="multilevel"/>
    <w:tmpl w:val="7BA83B8A"/>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9"/>
  </w:num>
  <w:num w:numId="2">
    <w:abstractNumId w:val="0"/>
  </w:num>
  <w:num w:numId="3">
    <w:abstractNumId w:val="5"/>
  </w:num>
  <w:num w:numId="4">
    <w:abstractNumId w:val="7"/>
  </w:num>
  <w:num w:numId="5">
    <w:abstractNumId w:val="8"/>
  </w:num>
  <w:num w:numId="6">
    <w:abstractNumId w:val="10"/>
  </w:num>
  <w:num w:numId="7">
    <w:abstractNumId w:val="2"/>
  </w:num>
  <w:num w:numId="8">
    <w:abstractNumId w:val="11"/>
  </w:num>
  <w:num w:numId="9">
    <w:abstractNumId w:val="3"/>
  </w:num>
  <w:num w:numId="10">
    <w:abstractNumId w:val="12"/>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04E6"/>
    <w:rsid w:val="000010FA"/>
    <w:rsid w:val="00001416"/>
    <w:rsid w:val="000034C1"/>
    <w:rsid w:val="00003699"/>
    <w:rsid w:val="00004C5E"/>
    <w:rsid w:val="00006B64"/>
    <w:rsid w:val="00012B76"/>
    <w:rsid w:val="00012C1F"/>
    <w:rsid w:val="00013AE6"/>
    <w:rsid w:val="00025717"/>
    <w:rsid w:val="000277D1"/>
    <w:rsid w:val="00027CD0"/>
    <w:rsid w:val="00033240"/>
    <w:rsid w:val="000367ED"/>
    <w:rsid w:val="00037D7F"/>
    <w:rsid w:val="0004026C"/>
    <w:rsid w:val="0004282D"/>
    <w:rsid w:val="00042D73"/>
    <w:rsid w:val="00044F6E"/>
    <w:rsid w:val="0004527A"/>
    <w:rsid w:val="00047438"/>
    <w:rsid w:val="00047FA6"/>
    <w:rsid w:val="00052C0E"/>
    <w:rsid w:val="000532FB"/>
    <w:rsid w:val="00057E4C"/>
    <w:rsid w:val="00060DB7"/>
    <w:rsid w:val="00064FAA"/>
    <w:rsid w:val="00065B07"/>
    <w:rsid w:val="00065E22"/>
    <w:rsid w:val="000674E3"/>
    <w:rsid w:val="00072D2D"/>
    <w:rsid w:val="00074760"/>
    <w:rsid w:val="00075037"/>
    <w:rsid w:val="000776B6"/>
    <w:rsid w:val="00082566"/>
    <w:rsid w:val="00085CA2"/>
    <w:rsid w:val="00092243"/>
    <w:rsid w:val="0009500D"/>
    <w:rsid w:val="00095097"/>
    <w:rsid w:val="000959BE"/>
    <w:rsid w:val="000962C0"/>
    <w:rsid w:val="000A1C86"/>
    <w:rsid w:val="000A47AB"/>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371F"/>
    <w:rsid w:val="000D51F3"/>
    <w:rsid w:val="000D5D96"/>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370D"/>
    <w:rsid w:val="00154D53"/>
    <w:rsid w:val="00154EB4"/>
    <w:rsid w:val="00157AA0"/>
    <w:rsid w:val="00160718"/>
    <w:rsid w:val="0016342E"/>
    <w:rsid w:val="001660AB"/>
    <w:rsid w:val="0016799E"/>
    <w:rsid w:val="00171225"/>
    <w:rsid w:val="001712D3"/>
    <w:rsid w:val="00176066"/>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976ED"/>
    <w:rsid w:val="001A16EB"/>
    <w:rsid w:val="001A1FAE"/>
    <w:rsid w:val="001A2AD0"/>
    <w:rsid w:val="001A5BCE"/>
    <w:rsid w:val="001A687C"/>
    <w:rsid w:val="001A6EE7"/>
    <w:rsid w:val="001B07AA"/>
    <w:rsid w:val="001B5997"/>
    <w:rsid w:val="001B5CD4"/>
    <w:rsid w:val="001B698B"/>
    <w:rsid w:val="001C0DB4"/>
    <w:rsid w:val="001C18DB"/>
    <w:rsid w:val="001C5843"/>
    <w:rsid w:val="001D13DE"/>
    <w:rsid w:val="001D296E"/>
    <w:rsid w:val="001D5232"/>
    <w:rsid w:val="001E3C0E"/>
    <w:rsid w:val="001F3956"/>
    <w:rsid w:val="001F3D0A"/>
    <w:rsid w:val="002009DB"/>
    <w:rsid w:val="00200CED"/>
    <w:rsid w:val="0020141D"/>
    <w:rsid w:val="00202535"/>
    <w:rsid w:val="0020741B"/>
    <w:rsid w:val="002108DC"/>
    <w:rsid w:val="0021416E"/>
    <w:rsid w:val="00222711"/>
    <w:rsid w:val="00226CA9"/>
    <w:rsid w:val="00227556"/>
    <w:rsid w:val="002305DA"/>
    <w:rsid w:val="00230FDD"/>
    <w:rsid w:val="002318C1"/>
    <w:rsid w:val="00233571"/>
    <w:rsid w:val="002336A1"/>
    <w:rsid w:val="00234FDE"/>
    <w:rsid w:val="00236310"/>
    <w:rsid w:val="002405C4"/>
    <w:rsid w:val="0024151B"/>
    <w:rsid w:val="00241E6B"/>
    <w:rsid w:val="00242301"/>
    <w:rsid w:val="002427A9"/>
    <w:rsid w:val="00242F28"/>
    <w:rsid w:val="002431E7"/>
    <w:rsid w:val="002451B2"/>
    <w:rsid w:val="00245774"/>
    <w:rsid w:val="0024625A"/>
    <w:rsid w:val="0025021A"/>
    <w:rsid w:val="002509D9"/>
    <w:rsid w:val="00253E09"/>
    <w:rsid w:val="002551E4"/>
    <w:rsid w:val="00257774"/>
    <w:rsid w:val="002578E6"/>
    <w:rsid w:val="00261147"/>
    <w:rsid w:val="00263085"/>
    <w:rsid w:val="002648A2"/>
    <w:rsid w:val="00266BB5"/>
    <w:rsid w:val="00270CE4"/>
    <w:rsid w:val="00273DCB"/>
    <w:rsid w:val="00276146"/>
    <w:rsid w:val="002806D5"/>
    <w:rsid w:val="0028474F"/>
    <w:rsid w:val="002855A5"/>
    <w:rsid w:val="0028590A"/>
    <w:rsid w:val="002859D4"/>
    <w:rsid w:val="00285F4F"/>
    <w:rsid w:val="00287A75"/>
    <w:rsid w:val="00287D07"/>
    <w:rsid w:val="00290B7A"/>
    <w:rsid w:val="00290FCD"/>
    <w:rsid w:val="0029252E"/>
    <w:rsid w:val="00294091"/>
    <w:rsid w:val="002971E6"/>
    <w:rsid w:val="002A1694"/>
    <w:rsid w:val="002A282A"/>
    <w:rsid w:val="002A3A78"/>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346B"/>
    <w:rsid w:val="002E49DF"/>
    <w:rsid w:val="002E4BCB"/>
    <w:rsid w:val="002E4DB0"/>
    <w:rsid w:val="002E6175"/>
    <w:rsid w:val="002F0B99"/>
    <w:rsid w:val="002F34BA"/>
    <w:rsid w:val="002F68D6"/>
    <w:rsid w:val="002F755A"/>
    <w:rsid w:val="003053B9"/>
    <w:rsid w:val="003065D5"/>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50FF1"/>
    <w:rsid w:val="00353E10"/>
    <w:rsid w:val="003603CD"/>
    <w:rsid w:val="003616AB"/>
    <w:rsid w:val="00363568"/>
    <w:rsid w:val="003635DF"/>
    <w:rsid w:val="00363AF6"/>
    <w:rsid w:val="00364EB1"/>
    <w:rsid w:val="00365235"/>
    <w:rsid w:val="00365616"/>
    <w:rsid w:val="00365CCD"/>
    <w:rsid w:val="0037159A"/>
    <w:rsid w:val="00373697"/>
    <w:rsid w:val="00376FF9"/>
    <w:rsid w:val="003773F1"/>
    <w:rsid w:val="00383DFA"/>
    <w:rsid w:val="00385474"/>
    <w:rsid w:val="00385EC3"/>
    <w:rsid w:val="00387574"/>
    <w:rsid w:val="00387606"/>
    <w:rsid w:val="003A2654"/>
    <w:rsid w:val="003B0DDA"/>
    <w:rsid w:val="003B135A"/>
    <w:rsid w:val="003B1716"/>
    <w:rsid w:val="003B3837"/>
    <w:rsid w:val="003B3C4F"/>
    <w:rsid w:val="003B3F6B"/>
    <w:rsid w:val="003B6804"/>
    <w:rsid w:val="003B7CBD"/>
    <w:rsid w:val="003B7DA0"/>
    <w:rsid w:val="003C0BEC"/>
    <w:rsid w:val="003C1AF2"/>
    <w:rsid w:val="003D1B89"/>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060E"/>
    <w:rsid w:val="00461141"/>
    <w:rsid w:val="00465443"/>
    <w:rsid w:val="00465D19"/>
    <w:rsid w:val="00470B13"/>
    <w:rsid w:val="00470BD0"/>
    <w:rsid w:val="00470C1A"/>
    <w:rsid w:val="004717B3"/>
    <w:rsid w:val="0047282D"/>
    <w:rsid w:val="0047402F"/>
    <w:rsid w:val="00481DEF"/>
    <w:rsid w:val="004835AF"/>
    <w:rsid w:val="0048662F"/>
    <w:rsid w:val="00490A62"/>
    <w:rsid w:val="0049126B"/>
    <w:rsid w:val="00492D04"/>
    <w:rsid w:val="004941B1"/>
    <w:rsid w:val="00494C07"/>
    <w:rsid w:val="00497965"/>
    <w:rsid w:val="004A46AD"/>
    <w:rsid w:val="004A498D"/>
    <w:rsid w:val="004A73DA"/>
    <w:rsid w:val="004C16AE"/>
    <w:rsid w:val="004C4B54"/>
    <w:rsid w:val="004C5532"/>
    <w:rsid w:val="004D6A19"/>
    <w:rsid w:val="004E6929"/>
    <w:rsid w:val="004E70F9"/>
    <w:rsid w:val="004F2D3F"/>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082D"/>
    <w:rsid w:val="005814ED"/>
    <w:rsid w:val="00581B11"/>
    <w:rsid w:val="0058671D"/>
    <w:rsid w:val="00591CB8"/>
    <w:rsid w:val="005920C8"/>
    <w:rsid w:val="00593DEA"/>
    <w:rsid w:val="00594509"/>
    <w:rsid w:val="00595F8F"/>
    <w:rsid w:val="005A060B"/>
    <w:rsid w:val="005A286A"/>
    <w:rsid w:val="005A4D52"/>
    <w:rsid w:val="005B4BA0"/>
    <w:rsid w:val="005B6211"/>
    <w:rsid w:val="005C5554"/>
    <w:rsid w:val="005C5A66"/>
    <w:rsid w:val="005C68EA"/>
    <w:rsid w:val="005C6A76"/>
    <w:rsid w:val="005D2A1E"/>
    <w:rsid w:val="005D4D20"/>
    <w:rsid w:val="005D5BB2"/>
    <w:rsid w:val="005E2211"/>
    <w:rsid w:val="005E2CFD"/>
    <w:rsid w:val="005E2EB3"/>
    <w:rsid w:val="005E5C0A"/>
    <w:rsid w:val="005E7AF2"/>
    <w:rsid w:val="005F1FD6"/>
    <w:rsid w:val="005F21D1"/>
    <w:rsid w:val="005F2663"/>
    <w:rsid w:val="005F2C1D"/>
    <w:rsid w:val="005F32BA"/>
    <w:rsid w:val="005F474D"/>
    <w:rsid w:val="005F4BA4"/>
    <w:rsid w:val="006009AD"/>
    <w:rsid w:val="00601EA4"/>
    <w:rsid w:val="0060373B"/>
    <w:rsid w:val="00603968"/>
    <w:rsid w:val="00604818"/>
    <w:rsid w:val="00606875"/>
    <w:rsid w:val="00606A94"/>
    <w:rsid w:val="006149C8"/>
    <w:rsid w:val="006152B6"/>
    <w:rsid w:val="006155CE"/>
    <w:rsid w:val="0062029F"/>
    <w:rsid w:val="00621B6A"/>
    <w:rsid w:val="006238C7"/>
    <w:rsid w:val="006238EE"/>
    <w:rsid w:val="00624F51"/>
    <w:rsid w:val="006268B0"/>
    <w:rsid w:val="00630128"/>
    <w:rsid w:val="00630AA0"/>
    <w:rsid w:val="006312AB"/>
    <w:rsid w:val="00631F92"/>
    <w:rsid w:val="00632468"/>
    <w:rsid w:val="00632E52"/>
    <w:rsid w:val="00634C68"/>
    <w:rsid w:val="00634E27"/>
    <w:rsid w:val="00635DFC"/>
    <w:rsid w:val="00641505"/>
    <w:rsid w:val="00642E61"/>
    <w:rsid w:val="00643209"/>
    <w:rsid w:val="00644601"/>
    <w:rsid w:val="00645496"/>
    <w:rsid w:val="006458DE"/>
    <w:rsid w:val="00646D16"/>
    <w:rsid w:val="00646EC6"/>
    <w:rsid w:val="00647EE8"/>
    <w:rsid w:val="00650E1A"/>
    <w:rsid w:val="0065429C"/>
    <w:rsid w:val="0065619E"/>
    <w:rsid w:val="00657D2D"/>
    <w:rsid w:val="00660FB5"/>
    <w:rsid w:val="00662D8C"/>
    <w:rsid w:val="006631EB"/>
    <w:rsid w:val="00664A57"/>
    <w:rsid w:val="00664E56"/>
    <w:rsid w:val="00666B92"/>
    <w:rsid w:val="00670BB5"/>
    <w:rsid w:val="00681C4A"/>
    <w:rsid w:val="0068543C"/>
    <w:rsid w:val="006854D6"/>
    <w:rsid w:val="00691BF5"/>
    <w:rsid w:val="006940F9"/>
    <w:rsid w:val="00694667"/>
    <w:rsid w:val="00696D9B"/>
    <w:rsid w:val="006A232A"/>
    <w:rsid w:val="006A500B"/>
    <w:rsid w:val="006A70E8"/>
    <w:rsid w:val="006A79DD"/>
    <w:rsid w:val="006A7BCC"/>
    <w:rsid w:val="006A7D0D"/>
    <w:rsid w:val="006A7EA8"/>
    <w:rsid w:val="006B21C2"/>
    <w:rsid w:val="006B251B"/>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4CA7"/>
    <w:rsid w:val="006E6D55"/>
    <w:rsid w:val="006E75F8"/>
    <w:rsid w:val="006F0262"/>
    <w:rsid w:val="006F0CD0"/>
    <w:rsid w:val="006F4967"/>
    <w:rsid w:val="0070006F"/>
    <w:rsid w:val="007009D7"/>
    <w:rsid w:val="00701816"/>
    <w:rsid w:val="00701DE6"/>
    <w:rsid w:val="0070392A"/>
    <w:rsid w:val="007072CB"/>
    <w:rsid w:val="0071080A"/>
    <w:rsid w:val="00711047"/>
    <w:rsid w:val="00714008"/>
    <w:rsid w:val="00714AA3"/>
    <w:rsid w:val="00714DA2"/>
    <w:rsid w:val="00721A45"/>
    <w:rsid w:val="007279F5"/>
    <w:rsid w:val="00732878"/>
    <w:rsid w:val="00732ADE"/>
    <w:rsid w:val="00733A20"/>
    <w:rsid w:val="0073692B"/>
    <w:rsid w:val="0073742A"/>
    <w:rsid w:val="007418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DFC"/>
    <w:rsid w:val="00763FA7"/>
    <w:rsid w:val="0076633E"/>
    <w:rsid w:val="007678FB"/>
    <w:rsid w:val="00770187"/>
    <w:rsid w:val="00770EA5"/>
    <w:rsid w:val="0077254A"/>
    <w:rsid w:val="007725C5"/>
    <w:rsid w:val="00776036"/>
    <w:rsid w:val="00781621"/>
    <w:rsid w:val="00784E79"/>
    <w:rsid w:val="00786416"/>
    <w:rsid w:val="00786BE0"/>
    <w:rsid w:val="00793300"/>
    <w:rsid w:val="0079385E"/>
    <w:rsid w:val="00794F72"/>
    <w:rsid w:val="00795740"/>
    <w:rsid w:val="00797AA9"/>
    <w:rsid w:val="007A46C0"/>
    <w:rsid w:val="007B7828"/>
    <w:rsid w:val="007C2B12"/>
    <w:rsid w:val="007C6297"/>
    <w:rsid w:val="007C7446"/>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180"/>
    <w:rsid w:val="007F3EB5"/>
    <w:rsid w:val="007F61D0"/>
    <w:rsid w:val="00800552"/>
    <w:rsid w:val="00804520"/>
    <w:rsid w:val="00804A52"/>
    <w:rsid w:val="00805004"/>
    <w:rsid w:val="00811DBA"/>
    <w:rsid w:val="008211E8"/>
    <w:rsid w:val="0082357C"/>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1C2A"/>
    <w:rsid w:val="0085290F"/>
    <w:rsid w:val="00853FB1"/>
    <w:rsid w:val="00855428"/>
    <w:rsid w:val="00856C06"/>
    <w:rsid w:val="00856CF7"/>
    <w:rsid w:val="00856E19"/>
    <w:rsid w:val="008571C4"/>
    <w:rsid w:val="0086105A"/>
    <w:rsid w:val="00861B65"/>
    <w:rsid w:val="008622DD"/>
    <w:rsid w:val="00862896"/>
    <w:rsid w:val="00863F3D"/>
    <w:rsid w:val="008655EE"/>
    <w:rsid w:val="008725C6"/>
    <w:rsid w:val="00872BA7"/>
    <w:rsid w:val="00873238"/>
    <w:rsid w:val="00874C29"/>
    <w:rsid w:val="008763B6"/>
    <w:rsid w:val="00876586"/>
    <w:rsid w:val="00881942"/>
    <w:rsid w:val="00885D5E"/>
    <w:rsid w:val="00895060"/>
    <w:rsid w:val="008959EC"/>
    <w:rsid w:val="00895AAC"/>
    <w:rsid w:val="008A28CB"/>
    <w:rsid w:val="008A3A57"/>
    <w:rsid w:val="008A5249"/>
    <w:rsid w:val="008A6303"/>
    <w:rsid w:val="008A7E99"/>
    <w:rsid w:val="008B4179"/>
    <w:rsid w:val="008C1DBA"/>
    <w:rsid w:val="008C40DD"/>
    <w:rsid w:val="008C6F7A"/>
    <w:rsid w:val="008D1F55"/>
    <w:rsid w:val="008E097D"/>
    <w:rsid w:val="008E16D2"/>
    <w:rsid w:val="008E1769"/>
    <w:rsid w:val="008E1F3F"/>
    <w:rsid w:val="008E2155"/>
    <w:rsid w:val="008E5198"/>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56B40"/>
    <w:rsid w:val="00962D11"/>
    <w:rsid w:val="00964F96"/>
    <w:rsid w:val="009663D1"/>
    <w:rsid w:val="00967702"/>
    <w:rsid w:val="00970A93"/>
    <w:rsid w:val="0097173F"/>
    <w:rsid w:val="00971BD1"/>
    <w:rsid w:val="00974404"/>
    <w:rsid w:val="00974883"/>
    <w:rsid w:val="00975EAC"/>
    <w:rsid w:val="00985EB0"/>
    <w:rsid w:val="009873FF"/>
    <w:rsid w:val="00990054"/>
    <w:rsid w:val="009928C9"/>
    <w:rsid w:val="00992DC8"/>
    <w:rsid w:val="00995F84"/>
    <w:rsid w:val="0099678B"/>
    <w:rsid w:val="00996ED3"/>
    <w:rsid w:val="0099730F"/>
    <w:rsid w:val="00997A7A"/>
    <w:rsid w:val="009A21FD"/>
    <w:rsid w:val="009A4002"/>
    <w:rsid w:val="009A57D0"/>
    <w:rsid w:val="009A5EA2"/>
    <w:rsid w:val="009A6FD0"/>
    <w:rsid w:val="009B054A"/>
    <w:rsid w:val="009B2858"/>
    <w:rsid w:val="009B2DE5"/>
    <w:rsid w:val="009B34B8"/>
    <w:rsid w:val="009B7264"/>
    <w:rsid w:val="009C33B3"/>
    <w:rsid w:val="009C7ACE"/>
    <w:rsid w:val="009D49AE"/>
    <w:rsid w:val="009D501D"/>
    <w:rsid w:val="009D7449"/>
    <w:rsid w:val="009E1058"/>
    <w:rsid w:val="009E4749"/>
    <w:rsid w:val="009F0778"/>
    <w:rsid w:val="009F3256"/>
    <w:rsid w:val="009F6299"/>
    <w:rsid w:val="009F633B"/>
    <w:rsid w:val="009F638A"/>
    <w:rsid w:val="009F6A6B"/>
    <w:rsid w:val="00A0226C"/>
    <w:rsid w:val="00A029F2"/>
    <w:rsid w:val="00A03009"/>
    <w:rsid w:val="00A149E5"/>
    <w:rsid w:val="00A153FC"/>
    <w:rsid w:val="00A23FE9"/>
    <w:rsid w:val="00A2542D"/>
    <w:rsid w:val="00A278D7"/>
    <w:rsid w:val="00A36F31"/>
    <w:rsid w:val="00A37693"/>
    <w:rsid w:val="00A40ECD"/>
    <w:rsid w:val="00A4518D"/>
    <w:rsid w:val="00A45F18"/>
    <w:rsid w:val="00A53411"/>
    <w:rsid w:val="00A53E09"/>
    <w:rsid w:val="00A540D5"/>
    <w:rsid w:val="00A57AEC"/>
    <w:rsid w:val="00A614C8"/>
    <w:rsid w:val="00A616E7"/>
    <w:rsid w:val="00A62247"/>
    <w:rsid w:val="00A6610B"/>
    <w:rsid w:val="00A66633"/>
    <w:rsid w:val="00A67B89"/>
    <w:rsid w:val="00A70480"/>
    <w:rsid w:val="00A719ED"/>
    <w:rsid w:val="00A7270C"/>
    <w:rsid w:val="00A74B20"/>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43F4"/>
    <w:rsid w:val="00AC4FBD"/>
    <w:rsid w:val="00AC7F0D"/>
    <w:rsid w:val="00AD021E"/>
    <w:rsid w:val="00AD0858"/>
    <w:rsid w:val="00AD1A24"/>
    <w:rsid w:val="00AD202A"/>
    <w:rsid w:val="00AD24EC"/>
    <w:rsid w:val="00AD258E"/>
    <w:rsid w:val="00AD4DAF"/>
    <w:rsid w:val="00AD66E2"/>
    <w:rsid w:val="00AD7E0D"/>
    <w:rsid w:val="00AE0ED1"/>
    <w:rsid w:val="00AE6472"/>
    <w:rsid w:val="00AF0B05"/>
    <w:rsid w:val="00AF1AD1"/>
    <w:rsid w:val="00AF42BA"/>
    <w:rsid w:val="00AF45D7"/>
    <w:rsid w:val="00AF478A"/>
    <w:rsid w:val="00AF5001"/>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29BF"/>
    <w:rsid w:val="00B7542E"/>
    <w:rsid w:val="00B81287"/>
    <w:rsid w:val="00B83973"/>
    <w:rsid w:val="00B84124"/>
    <w:rsid w:val="00B841E6"/>
    <w:rsid w:val="00B8559D"/>
    <w:rsid w:val="00B908A4"/>
    <w:rsid w:val="00B912C6"/>
    <w:rsid w:val="00B92794"/>
    <w:rsid w:val="00B936AF"/>
    <w:rsid w:val="00B93AEA"/>
    <w:rsid w:val="00B945D9"/>
    <w:rsid w:val="00B947B9"/>
    <w:rsid w:val="00B96F08"/>
    <w:rsid w:val="00B97B69"/>
    <w:rsid w:val="00BA4E15"/>
    <w:rsid w:val="00BA5C95"/>
    <w:rsid w:val="00BA64C2"/>
    <w:rsid w:val="00BA76D8"/>
    <w:rsid w:val="00BB028C"/>
    <w:rsid w:val="00BB1630"/>
    <w:rsid w:val="00BB2FA0"/>
    <w:rsid w:val="00BB3827"/>
    <w:rsid w:val="00BB56DE"/>
    <w:rsid w:val="00BB5E69"/>
    <w:rsid w:val="00BB7853"/>
    <w:rsid w:val="00BC10E0"/>
    <w:rsid w:val="00BC11B8"/>
    <w:rsid w:val="00BC1268"/>
    <w:rsid w:val="00BC12AA"/>
    <w:rsid w:val="00BC1E12"/>
    <w:rsid w:val="00BC2947"/>
    <w:rsid w:val="00BC6A40"/>
    <w:rsid w:val="00BD100A"/>
    <w:rsid w:val="00BD5736"/>
    <w:rsid w:val="00BD5816"/>
    <w:rsid w:val="00BD607C"/>
    <w:rsid w:val="00BD77D8"/>
    <w:rsid w:val="00BD78A9"/>
    <w:rsid w:val="00BE02C6"/>
    <w:rsid w:val="00BE3B05"/>
    <w:rsid w:val="00BF0B81"/>
    <w:rsid w:val="00BF0BA0"/>
    <w:rsid w:val="00BF1A08"/>
    <w:rsid w:val="00BF524A"/>
    <w:rsid w:val="00BF537B"/>
    <w:rsid w:val="00BF72DE"/>
    <w:rsid w:val="00C01584"/>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0B14"/>
    <w:rsid w:val="00C6183F"/>
    <w:rsid w:val="00C63398"/>
    <w:rsid w:val="00C71916"/>
    <w:rsid w:val="00C76112"/>
    <w:rsid w:val="00C76F03"/>
    <w:rsid w:val="00C8060B"/>
    <w:rsid w:val="00C864FC"/>
    <w:rsid w:val="00C9101C"/>
    <w:rsid w:val="00C913CE"/>
    <w:rsid w:val="00C93BEF"/>
    <w:rsid w:val="00C97D60"/>
    <w:rsid w:val="00C97E67"/>
    <w:rsid w:val="00CA31D9"/>
    <w:rsid w:val="00CA54A9"/>
    <w:rsid w:val="00CA54E8"/>
    <w:rsid w:val="00CA5D0F"/>
    <w:rsid w:val="00CA69CE"/>
    <w:rsid w:val="00CA7F06"/>
    <w:rsid w:val="00CA7F77"/>
    <w:rsid w:val="00CB00D1"/>
    <w:rsid w:val="00CB0D85"/>
    <w:rsid w:val="00CB2E01"/>
    <w:rsid w:val="00CB3440"/>
    <w:rsid w:val="00CB5372"/>
    <w:rsid w:val="00CC6798"/>
    <w:rsid w:val="00CC6DD8"/>
    <w:rsid w:val="00CD1484"/>
    <w:rsid w:val="00CD2EBE"/>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1C77"/>
    <w:rsid w:val="00D42398"/>
    <w:rsid w:val="00D436AE"/>
    <w:rsid w:val="00D4446E"/>
    <w:rsid w:val="00D463C4"/>
    <w:rsid w:val="00D4666F"/>
    <w:rsid w:val="00D5281B"/>
    <w:rsid w:val="00D54A67"/>
    <w:rsid w:val="00D55D10"/>
    <w:rsid w:val="00D571F8"/>
    <w:rsid w:val="00D57359"/>
    <w:rsid w:val="00D60480"/>
    <w:rsid w:val="00D60D83"/>
    <w:rsid w:val="00D627B1"/>
    <w:rsid w:val="00D62BAA"/>
    <w:rsid w:val="00D62BDB"/>
    <w:rsid w:val="00D636BA"/>
    <w:rsid w:val="00D63E85"/>
    <w:rsid w:val="00D64110"/>
    <w:rsid w:val="00D64BE9"/>
    <w:rsid w:val="00D67F61"/>
    <w:rsid w:val="00D70AEA"/>
    <w:rsid w:val="00D728BD"/>
    <w:rsid w:val="00D73C0E"/>
    <w:rsid w:val="00D749CB"/>
    <w:rsid w:val="00D754FF"/>
    <w:rsid w:val="00D8110C"/>
    <w:rsid w:val="00D84B38"/>
    <w:rsid w:val="00D86664"/>
    <w:rsid w:val="00D87834"/>
    <w:rsid w:val="00D879F2"/>
    <w:rsid w:val="00D913F7"/>
    <w:rsid w:val="00D92871"/>
    <w:rsid w:val="00D92953"/>
    <w:rsid w:val="00D9313F"/>
    <w:rsid w:val="00D947D8"/>
    <w:rsid w:val="00D957A8"/>
    <w:rsid w:val="00D96DE6"/>
    <w:rsid w:val="00D9778F"/>
    <w:rsid w:val="00DA5752"/>
    <w:rsid w:val="00DA77C0"/>
    <w:rsid w:val="00DA7F1E"/>
    <w:rsid w:val="00DB0156"/>
    <w:rsid w:val="00DB43C8"/>
    <w:rsid w:val="00DC0AE3"/>
    <w:rsid w:val="00DC1417"/>
    <w:rsid w:val="00DC2503"/>
    <w:rsid w:val="00DC4AF7"/>
    <w:rsid w:val="00DC5974"/>
    <w:rsid w:val="00DD11EC"/>
    <w:rsid w:val="00DD1591"/>
    <w:rsid w:val="00DD2A40"/>
    <w:rsid w:val="00DD3B90"/>
    <w:rsid w:val="00DD56C2"/>
    <w:rsid w:val="00DD5B72"/>
    <w:rsid w:val="00DE2806"/>
    <w:rsid w:val="00DE4CBC"/>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50395"/>
    <w:rsid w:val="00E50F7B"/>
    <w:rsid w:val="00E52C6C"/>
    <w:rsid w:val="00E557B3"/>
    <w:rsid w:val="00E56799"/>
    <w:rsid w:val="00E6494A"/>
    <w:rsid w:val="00E7124D"/>
    <w:rsid w:val="00E739AE"/>
    <w:rsid w:val="00E753B3"/>
    <w:rsid w:val="00E80BDD"/>
    <w:rsid w:val="00E82B39"/>
    <w:rsid w:val="00E8346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E7151"/>
    <w:rsid w:val="00EF1FCA"/>
    <w:rsid w:val="00EF5148"/>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5595"/>
    <w:rsid w:val="00F77283"/>
    <w:rsid w:val="00F772C3"/>
    <w:rsid w:val="00F80338"/>
    <w:rsid w:val="00F8067B"/>
    <w:rsid w:val="00F81A93"/>
    <w:rsid w:val="00F84F93"/>
    <w:rsid w:val="00F8501D"/>
    <w:rsid w:val="00F85265"/>
    <w:rsid w:val="00F85808"/>
    <w:rsid w:val="00FA12B9"/>
    <w:rsid w:val="00FA6D4D"/>
    <w:rsid w:val="00FB0C70"/>
    <w:rsid w:val="00FB2363"/>
    <w:rsid w:val="00FB3C6B"/>
    <w:rsid w:val="00FB3E7C"/>
    <w:rsid w:val="00FB7A38"/>
    <w:rsid w:val="00FC6A22"/>
    <w:rsid w:val="00FD0D54"/>
    <w:rsid w:val="00FD1B14"/>
    <w:rsid w:val="00FD1DC9"/>
    <w:rsid w:val="00FD29D5"/>
    <w:rsid w:val="00FD5206"/>
    <w:rsid w:val="00FE5972"/>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440F12FB"/>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CDF8AB1-ED90-4383-8262-66D99FA3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qFormat="1"/>
    <w:lsdException w:name="footnote text" w:semiHidden="1" w:unhideWhenUsed="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lsdException w:name="Body Text" w:uiPriority="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2" w:semiHidden="1" w:unhideWhenUsed="1"/>
    <w:lsdException w:name="Note Heading" w:semiHidden="1" w:unhideWhenUsed="1"/>
    <w:lsdException w:name="Block Text" w:semiHidden="1" w:unhideWhenUsed="1"/>
    <w:lsdException w:name="FollowedHyperlink"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pPr>
      <w:autoSpaceDE/>
      <w:autoSpaceDN/>
    </w:pPr>
    <w:rPr>
      <w:rFonts w:ascii="Times New Roman" w:hAnsi="Times New Roman" w:cs="Times New Roman"/>
      <w:kern w:val="2"/>
      <w:sz w:val="21"/>
      <w:szCs w:val="20"/>
      <w:lang w:eastAsia="zh-CN"/>
    </w:rPr>
  </w:style>
  <w:style w:type="paragraph" w:styleId="31">
    <w:name w:val="Body Text 3"/>
    <w:basedOn w:val="a1"/>
    <w:link w:val="3Char0"/>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List"/>
    <w:basedOn w:val="a1"/>
    <w:semiHidden/>
    <w:unhideWhenUsed/>
    <w:pPr>
      <w:ind w:left="200" w:hangingChars="200" w:hanging="200"/>
      <w:contextualSpacing/>
    </w:pPr>
  </w:style>
  <w:style w:type="paragraph" w:styleId="61">
    <w:name w:val="toc 6"/>
    <w:basedOn w:val="a1"/>
    <w:next w:val="a1"/>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9"/>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a"/>
    <w:unhideWhenUsed/>
    <w:pPr>
      <w:widowControl/>
      <w:autoSpaceDE/>
      <w:autoSpaceDN/>
      <w:spacing w:before="100" w:beforeAutospacing="1" w:after="100" w:afterAutospacing="1"/>
    </w:pPr>
    <w:rPr>
      <w:sz w:val="24"/>
      <w:szCs w:val="24"/>
      <w:lang w:eastAsia="zh-CN"/>
    </w:rPr>
  </w:style>
  <w:style w:type="paragraph" w:styleId="13">
    <w:name w:val="index 1"/>
    <w:basedOn w:val="a1"/>
    <w:next w:val="a1"/>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c"/>
    <w:pPr>
      <w:widowControl/>
    </w:pPr>
    <w:rPr>
      <w:b/>
      <w:bCs/>
      <w:sz w:val="24"/>
      <w:szCs w:val="24"/>
    </w:rPr>
  </w:style>
  <w:style w:type="paragraph" w:styleId="a">
    <w:name w:val="Body Text First Indent"/>
    <w:basedOn w:val="aa"/>
    <w:link w:val="Chard"/>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26">
    <w:name w:val="Body Text First Indent 2"/>
    <w:basedOn w:val="ab"/>
    <w:link w:val="2Char2"/>
    <w:semiHidden/>
    <w:unhideWhenUsed/>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rPr>
      <w:rFonts w:ascii="宋体" w:hAnsi="宋体" w:cs="宋体"/>
      <w:b/>
      <w:bCs/>
      <w:sz w:val="28"/>
      <w:szCs w:val="28"/>
      <w:lang w:eastAsia="en-US"/>
    </w:rPr>
  </w:style>
  <w:style w:type="character" w:customStyle="1" w:styleId="2Char">
    <w:name w:val="标题 2 Char"/>
    <w:basedOn w:val="a3"/>
    <w:link w:val="21"/>
    <w:rPr>
      <w:rFonts w:ascii="宋体" w:hAnsi="宋体" w:cs="宋体"/>
      <w:b/>
      <w:bCs/>
      <w:sz w:val="24"/>
      <w:szCs w:val="24"/>
      <w:lang w:eastAsia="en-US"/>
    </w:rPr>
  </w:style>
  <w:style w:type="character" w:customStyle="1" w:styleId="3Char">
    <w:name w:val="标题 3 Char"/>
    <w:basedOn w:val="a3"/>
    <w:link w:val="30"/>
    <w:rPr>
      <w:b/>
      <w:bCs/>
      <w:kern w:val="2"/>
      <w:sz w:val="32"/>
      <w:szCs w:val="32"/>
    </w:rPr>
  </w:style>
  <w:style w:type="character" w:customStyle="1" w:styleId="4Char">
    <w:name w:val="标题 4 Char"/>
    <w:basedOn w:val="a3"/>
    <w:link w:val="40"/>
    <w:rPr>
      <w:b/>
      <w:kern w:val="2"/>
      <w:sz w:val="24"/>
      <w:szCs w:val="24"/>
    </w:rPr>
  </w:style>
  <w:style w:type="character" w:customStyle="1" w:styleId="5Char">
    <w:name w:val="标题 5 Char"/>
    <w:basedOn w:val="a3"/>
    <w:link w:val="50"/>
    <w:rPr>
      <w:b/>
      <w:bCs/>
      <w:kern w:val="2"/>
      <w:sz w:val="28"/>
      <w:szCs w:val="28"/>
    </w:rPr>
  </w:style>
  <w:style w:type="character" w:customStyle="1" w:styleId="6Char">
    <w:name w:val="标题 6 Char"/>
    <w:basedOn w:val="a3"/>
    <w:link w:val="60"/>
    <w:rPr>
      <w:b/>
      <w:sz w:val="24"/>
    </w:rPr>
  </w:style>
  <w:style w:type="character" w:customStyle="1" w:styleId="Char">
    <w:name w:val="正文缩进 Char"/>
    <w:basedOn w:val="a3"/>
    <w:link w:val="a2"/>
    <w:qFormat/>
    <w:rPr>
      <w:sz w:val="24"/>
    </w:rPr>
  </w:style>
  <w:style w:type="character" w:customStyle="1" w:styleId="7Char">
    <w:name w:val="标题 7 Char"/>
    <w:basedOn w:val="a3"/>
    <w:link w:val="7"/>
    <w:rPr>
      <w:b/>
      <w:kern w:val="2"/>
      <w:sz w:val="24"/>
    </w:rPr>
  </w:style>
  <w:style w:type="character" w:customStyle="1" w:styleId="8Char">
    <w:name w:val="标题 8 Char"/>
    <w:basedOn w:val="a3"/>
    <w:link w:val="8"/>
    <w:rPr>
      <w:rFonts w:ascii="Arial" w:eastAsia="黑体" w:hAnsi="Arial"/>
      <w:kern w:val="2"/>
      <w:sz w:val="24"/>
    </w:rPr>
  </w:style>
  <w:style w:type="character" w:customStyle="1" w:styleId="9Char">
    <w:name w:val="标题 9 Char"/>
    <w:basedOn w:val="a3"/>
    <w:link w:val="9"/>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rPr>
      <w:rFonts w:ascii="宋体" w:hAnsi="宋体" w:cs="宋体"/>
      <w:sz w:val="18"/>
      <w:szCs w:val="18"/>
      <w:lang w:eastAsia="en-US"/>
    </w:rPr>
  </w:style>
  <w:style w:type="character" w:customStyle="1" w:styleId="Char8">
    <w:name w:val="页眉 Char"/>
    <w:basedOn w:val="a3"/>
    <w:link w:val="af0"/>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e"/>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rPr>
      <w:b/>
      <w:kern w:val="2"/>
      <w:sz w:val="21"/>
    </w:rPr>
  </w:style>
  <w:style w:type="character" w:customStyle="1" w:styleId="Chara">
    <w:name w:val="普通(网站) Char"/>
    <w:basedOn w:val="a3"/>
    <w:link w:val="af3"/>
    <w:locked/>
    <w:rPr>
      <w:rFonts w:ascii="宋体" w:hAnsi="宋体" w:cs="宋体"/>
      <w:sz w:val="24"/>
      <w:szCs w:val="24"/>
    </w:rPr>
  </w:style>
  <w:style w:type="character" w:customStyle="1" w:styleId="xdrichtextbox2">
    <w:name w:val="xdrichtextbox2"/>
    <w:basedOn w:val="a3"/>
    <w:rPr>
      <w:color w:val="0000FF"/>
      <w:sz w:val="18"/>
      <w:szCs w:val="18"/>
      <w:u w:val="none"/>
      <w:bdr w:val="single" w:sz="8" w:space="0" w:color="DCDCDC"/>
      <w:shd w:val="clear" w:color="auto" w:fill="FFFFFF"/>
    </w:rPr>
  </w:style>
  <w:style w:type="character" w:customStyle="1" w:styleId="apple-converted-space">
    <w:name w:val="apple-converted-space"/>
    <w:basedOn w:val="a3"/>
    <w:uiPriority w:val="99"/>
    <w:qFormat/>
  </w:style>
  <w:style w:type="character" w:customStyle="1" w:styleId="Charf">
    <w:name w:val="无间隔 Char"/>
    <w:basedOn w:val="a3"/>
    <w:link w:val="aff"/>
    <w:qFormat/>
    <w:rPr>
      <w:rFonts w:ascii="Calibri" w:hAnsi="Calibri"/>
      <w:sz w:val="22"/>
      <w:szCs w:val="22"/>
    </w:rPr>
  </w:style>
  <w:style w:type="paragraph" w:styleId="aff">
    <w:name w:val="No Spacing"/>
    <w:link w:val="Charf"/>
    <w:uiPriority w:val="1"/>
    <w:qFormat/>
    <w:rPr>
      <w:rFonts w:ascii="Calibri" w:hAnsi="Calibri"/>
      <w:sz w:val="22"/>
      <w:szCs w:val="22"/>
    </w:rPr>
  </w:style>
  <w:style w:type="character" w:customStyle="1" w:styleId="Char1">
    <w:name w:val="批注文字 Char"/>
    <w:basedOn w:val="a3"/>
    <w:link w:val="a8"/>
    <w:uiPriority w:val="99"/>
    <w:rPr>
      <w:kern w:val="2"/>
      <w:sz w:val="21"/>
    </w:rPr>
  </w:style>
  <w:style w:type="character" w:customStyle="1" w:styleId="Char6">
    <w:name w:val="批注框文本 Char"/>
    <w:basedOn w:val="a3"/>
    <w:link w:val="ae"/>
    <w:uiPriority w:val="99"/>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rPr>
      <w:rFonts w:ascii="宋体" w:hAnsi="宋体"/>
      <w:iCs/>
      <w:kern w:val="2"/>
      <w:sz w:val="24"/>
      <w:szCs w:val="24"/>
    </w:rPr>
  </w:style>
  <w:style w:type="character" w:customStyle="1" w:styleId="Charf0">
    <w:name w:val="正文文本 Char"/>
    <w:basedOn w:val="a3"/>
    <w:uiPriority w:val="1"/>
    <w:rPr>
      <w:rFonts w:eastAsia="宋体"/>
      <w:sz w:val="24"/>
      <w:szCs w:val="24"/>
      <w:lang w:val="en-US" w:eastAsia="zh-CN" w:bidi="ar-SA"/>
    </w:rPr>
  </w:style>
  <w:style w:type="character" w:customStyle="1" w:styleId="en1">
    <w:name w:val="en1"/>
    <w:basedOn w:val="a3"/>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4"/>
    <w:rPr>
      <w:rFonts w:ascii="Arial" w:hAnsi="Arial" w:cs="Arial"/>
      <w:b/>
      <w:bCs/>
      <w:sz w:val="44"/>
      <w:szCs w:val="32"/>
    </w:rPr>
  </w:style>
  <w:style w:type="character" w:customStyle="1" w:styleId="Char3">
    <w:name w:val="正文文本缩进 Char"/>
    <w:basedOn w:val="a3"/>
    <w:link w:val="ab"/>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rPr>
      <w:rFonts w:ascii="Times New Roman" w:hAnsi="Times New Roman" w:cs="Times New Roman" w:hint="default"/>
      <w:color w:val="000000"/>
      <w:sz w:val="20"/>
      <w:szCs w:val="20"/>
      <w:u w:val="none"/>
    </w:rPr>
  </w:style>
  <w:style w:type="character" w:customStyle="1" w:styleId="glossaryitem">
    <w:name w:val="glossaryitem"/>
    <w:basedOn w:val="a3"/>
    <w:rPr>
      <w:u w:val="none"/>
    </w:rPr>
  </w:style>
  <w:style w:type="character" w:customStyle="1" w:styleId="HTMLChar">
    <w:name w:val="HTML 预设格式 Char"/>
    <w:basedOn w:val="a3"/>
    <w:link w:val="HTML"/>
    <w:rPr>
      <w:rFonts w:ascii="Arial Unicode MS" w:eastAsia="Courier New" w:hAnsi="Arial Unicode MS" w:cs="Courier New"/>
    </w:rPr>
  </w:style>
  <w:style w:type="character" w:customStyle="1" w:styleId="Char0">
    <w:name w:val="文档结构图 Char"/>
    <w:basedOn w:val="a3"/>
    <w:link w:val="a7"/>
    <w:rPr>
      <w:rFonts w:ascii="宋体"/>
      <w:sz w:val="28"/>
      <w:shd w:val="clear" w:color="auto" w:fill="000080"/>
    </w:rPr>
  </w:style>
  <w:style w:type="character" w:customStyle="1" w:styleId="Char5">
    <w:name w:val="日期 Char"/>
    <w:basedOn w:val="a3"/>
    <w:link w:val="ad"/>
    <w:rPr>
      <w:kern w:val="2"/>
      <w:sz w:val="21"/>
      <w:szCs w:val="24"/>
    </w:rPr>
  </w:style>
  <w:style w:type="character" w:customStyle="1" w:styleId="2Char1">
    <w:name w:val="正文文本 2 Char"/>
    <w:basedOn w:val="a3"/>
    <w:link w:val="25"/>
    <w:rPr>
      <w:kern w:val="2"/>
      <w:sz w:val="21"/>
      <w:szCs w:val="24"/>
    </w:rPr>
  </w:style>
  <w:style w:type="character" w:customStyle="1" w:styleId="Chard">
    <w:name w:val="正文首行缩进 Char"/>
    <w:basedOn w:val="Charf0"/>
    <w:link w:val="a"/>
    <w:rPr>
      <w:rFonts w:eastAsia="宋体"/>
      <w:sz w:val="21"/>
      <w:szCs w:val="21"/>
      <w:lang w:val="en-US" w:eastAsia="zh-CN" w:bidi="ar-SA"/>
    </w:rPr>
  </w:style>
  <w:style w:type="character" w:customStyle="1" w:styleId="Charc">
    <w:name w:val="批注主题 Char"/>
    <w:basedOn w:val="Char1"/>
    <w:link w:val="af5"/>
    <w:uiPriority w:val="99"/>
    <w:rPr>
      <w:b/>
      <w:bCs/>
      <w:kern w:val="2"/>
      <w:sz w:val="24"/>
      <w:szCs w:val="24"/>
    </w:rPr>
  </w:style>
  <w:style w:type="paragraph" w:customStyle="1" w:styleId="330">
    <w:name w:val="标题3(小3号)"/>
    <w:basedOn w:val="30"/>
    <w:next w:val="34"/>
    <w:pPr>
      <w:widowControl/>
      <w:spacing w:before="0" w:after="0" w:line="420" w:lineRule="exact"/>
    </w:pPr>
    <w:rPr>
      <w:b w:val="0"/>
      <w:bCs w:val="0"/>
      <w:color w:val="000000"/>
      <w:kern w:val="0"/>
      <w:sz w:val="30"/>
      <w:szCs w:val="21"/>
    </w:rPr>
  </w:style>
  <w:style w:type="paragraph" w:customStyle="1" w:styleId="34">
    <w:name w:val="正文小3号"/>
    <w:pPr>
      <w:ind w:firstLine="595"/>
      <w:jc w:val="both"/>
    </w:pPr>
    <w:rPr>
      <w:sz w:val="30"/>
    </w:rPr>
  </w:style>
  <w:style w:type="character" w:customStyle="1" w:styleId="Char11">
    <w:name w:val="正文首行缩进 Char1"/>
    <w:basedOn w:val="Char10"/>
    <w:rPr>
      <w:rFonts w:ascii="宋体" w:hAnsi="宋体" w:cs="宋体"/>
      <w:sz w:val="24"/>
      <w:szCs w:val="24"/>
      <w:lang w:eastAsia="en-US"/>
    </w:rPr>
  </w:style>
  <w:style w:type="character" w:customStyle="1" w:styleId="Char9">
    <w:name w:val="信息标题 Char"/>
    <w:basedOn w:val="a3"/>
    <w:link w:val="af2"/>
    <w:rPr>
      <w:rFonts w:ascii="Arial" w:hAnsi="Arial" w:cs="Arial"/>
      <w:kern w:val="2"/>
      <w:sz w:val="24"/>
      <w:szCs w:val="24"/>
      <w:shd w:val="pct20" w:color="auto" w:fill="auto"/>
    </w:rPr>
  </w:style>
  <w:style w:type="character" w:customStyle="1" w:styleId="3Char10">
    <w:name w:val="正文文本 3 Char1"/>
    <w:basedOn w:val="a3"/>
    <w:rPr>
      <w:rFonts w:ascii="宋体" w:hAnsi="宋体" w:cs="宋体"/>
      <w:sz w:val="16"/>
      <w:szCs w:val="16"/>
      <w:lang w:eastAsia="en-US"/>
    </w:rPr>
  </w:style>
  <w:style w:type="paragraph" w:customStyle="1" w:styleId="aff0">
    <w:name w:val="封面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rPr>
      <w:rFonts w:ascii="宋体" w:hAnsi="宋体" w:cs="宋体"/>
      <w:sz w:val="22"/>
      <w:szCs w:val="22"/>
      <w:lang w:eastAsia="en-US"/>
    </w:rPr>
  </w:style>
  <w:style w:type="character" w:customStyle="1" w:styleId="Char12">
    <w:name w:val="批注文字 Char1"/>
    <w:basedOn w:val="a3"/>
    <w:rPr>
      <w:rFonts w:ascii="宋体" w:hAnsi="宋体" w:cs="宋体"/>
      <w:sz w:val="22"/>
      <w:szCs w:val="22"/>
      <w:lang w:eastAsia="en-US"/>
    </w:rPr>
  </w:style>
  <w:style w:type="paragraph" w:customStyle="1" w:styleId="Aff2">
    <w:name w:val="A"/>
    <w:basedOn w:val="a1"/>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rPr>
      <w:rFonts w:ascii="宋体" w:hAnsi="宋体" w:cs="宋体"/>
      <w:sz w:val="18"/>
      <w:szCs w:val="18"/>
      <w:lang w:eastAsia="en-US"/>
    </w:rPr>
  </w:style>
  <w:style w:type="character" w:customStyle="1" w:styleId="Char14">
    <w:name w:val="日期 Char1"/>
    <w:basedOn w:val="a3"/>
    <w:rPr>
      <w:rFonts w:ascii="宋体" w:hAnsi="宋体" w:cs="宋体"/>
      <w:sz w:val="22"/>
      <w:szCs w:val="22"/>
      <w:lang w:eastAsia="en-US"/>
    </w:rPr>
  </w:style>
  <w:style w:type="paragraph" w:customStyle="1" w:styleId="331">
    <w:name w:val="标题3(3号)"/>
    <w:basedOn w:val="30"/>
    <w:next w:val="36"/>
    <w:pPr>
      <w:widowControl/>
      <w:spacing w:before="0" w:after="0" w:line="420" w:lineRule="exact"/>
    </w:pPr>
    <w:rPr>
      <w:b w:val="0"/>
      <w:bCs w:val="0"/>
      <w:color w:val="000000"/>
      <w:kern w:val="0"/>
      <w:szCs w:val="21"/>
    </w:rPr>
  </w:style>
  <w:style w:type="paragraph" w:customStyle="1" w:styleId="36">
    <w:name w:val="正文3号字"/>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pPr>
      <w:ind w:firstLine="567"/>
      <w:jc w:val="both"/>
    </w:pPr>
    <w:rPr>
      <w:sz w:val="28"/>
    </w:rPr>
  </w:style>
  <w:style w:type="paragraph" w:customStyle="1" w:styleId="120">
    <w:name w:val="标题1(2号)"/>
    <w:basedOn w:val="11"/>
    <w:next w:val="36"/>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pPr>
      <w:autoSpaceDE/>
      <w:autoSpaceDN/>
      <w:jc w:val="both"/>
    </w:pPr>
    <w:rPr>
      <w:rFonts w:ascii="Times New Roman" w:hAnsi="Times New Roman" w:cs="Times New Roman"/>
      <w:kern w:val="2"/>
      <w:sz w:val="21"/>
      <w:szCs w:val="24"/>
      <w:lang w:eastAsia="zh-CN"/>
    </w:rPr>
  </w:style>
  <w:style w:type="paragraph" w:customStyle="1" w:styleId="52">
    <w:name w:val="正文5号字"/>
    <w:pPr>
      <w:jc w:val="both"/>
    </w:pPr>
    <w:rPr>
      <w:sz w:val="21"/>
    </w:rPr>
  </w:style>
  <w:style w:type="character" w:customStyle="1" w:styleId="2Char11">
    <w:name w:val="正文文本 2 Char1"/>
    <w:basedOn w:val="a3"/>
    <w:rPr>
      <w:rFonts w:ascii="宋体" w:hAnsi="宋体" w:cs="宋体"/>
      <w:sz w:val="22"/>
      <w:szCs w:val="22"/>
      <w:lang w:eastAsia="en-US"/>
    </w:rPr>
  </w:style>
  <w:style w:type="character" w:customStyle="1" w:styleId="Char16">
    <w:name w:val="标题 Char1"/>
    <w:basedOn w:val="a3"/>
    <w:rPr>
      <w:rFonts w:asciiTheme="majorHAnsi" w:hAnsiTheme="majorHAnsi" w:cstheme="majorBidi"/>
      <w:b/>
      <w:bCs/>
      <w:sz w:val="32"/>
      <w:szCs w:val="32"/>
      <w:lang w:eastAsia="en-US"/>
    </w:rPr>
  </w:style>
  <w:style w:type="character" w:customStyle="1" w:styleId="3Char11">
    <w:name w:val="正文文本缩进 3 Char1"/>
    <w:basedOn w:val="a3"/>
    <w:rPr>
      <w:rFonts w:ascii="宋体" w:hAnsi="宋体" w:cs="宋体"/>
      <w:sz w:val="16"/>
      <w:szCs w:val="16"/>
      <w:lang w:eastAsia="en-US"/>
    </w:rPr>
  </w:style>
  <w:style w:type="paragraph" w:customStyle="1" w:styleId="aff4">
    <w:name w:val="标准"/>
    <w:basedOn w:val="a1"/>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rPr>
      <w:rFonts w:ascii="宋体" w:hAnsi="宋体" w:cs="宋体"/>
      <w:sz w:val="18"/>
      <w:szCs w:val="18"/>
      <w:lang w:eastAsia="en-US"/>
    </w:rPr>
  </w:style>
  <w:style w:type="character" w:customStyle="1" w:styleId="Char19">
    <w:name w:val="批注主题 Char1"/>
    <w:basedOn w:val="Char12"/>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pPr>
      <w:widowControl/>
      <w:spacing w:before="0" w:after="0" w:line="420" w:lineRule="exact"/>
    </w:pPr>
    <w:rPr>
      <w:b w:val="0"/>
      <w:bCs w:val="0"/>
      <w:color w:val="000000"/>
      <w:kern w:val="0"/>
      <w:sz w:val="28"/>
      <w:szCs w:val="21"/>
    </w:rPr>
  </w:style>
  <w:style w:type="paragraph" w:customStyle="1" w:styleId="2">
    <w:name w:val="标题2"/>
    <w:basedOn w:val="21"/>
    <w:link w:val="2CharChar"/>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pPr>
      <w:autoSpaceDE/>
      <w:autoSpaceDN/>
      <w:jc w:val="both"/>
    </w:pPr>
    <w:rPr>
      <w:rFonts w:ascii="Times New Roman" w:hAnsi="Times New Roman" w:cs="Times New Roman"/>
      <w:kern w:val="2"/>
      <w:sz w:val="21"/>
      <w:szCs w:val="24"/>
      <w:lang w:eastAsia="zh-CN"/>
    </w:rPr>
  </w:style>
  <w:style w:type="paragraph" w:customStyle="1" w:styleId="xl31">
    <w:name w:val="xl31"/>
    <w:basedOn w:val="a1"/>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7">
    <w:name w:val="金2"/>
    <w:basedOn w:val="a1"/>
    <w:next w:val="a1"/>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pPr>
      <w:autoSpaceDE/>
      <w:autoSpaceDN/>
      <w:jc w:val="both"/>
    </w:pPr>
    <w:rPr>
      <w:rFonts w:ascii="Times New Roman" w:hAnsi="Times New Roman" w:cs="Times New Roman"/>
      <w:kern w:val="2"/>
      <w:sz w:val="21"/>
      <w:szCs w:val="24"/>
      <w:lang w:eastAsia="zh-CN"/>
    </w:rPr>
  </w:style>
  <w:style w:type="paragraph" w:customStyle="1" w:styleId="28">
    <w:name w:val="正文2"/>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9">
    <w:name w:val="样式2"/>
    <w:basedOn w:val="a1"/>
    <w:link w:val="2Char1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pPr>
      <w:widowControl/>
      <w:autoSpaceDE/>
      <w:autoSpaceDN/>
      <w:spacing w:before="100" w:beforeAutospacing="1" w:after="100" w:afterAutospacing="1"/>
    </w:pPr>
    <w:rPr>
      <w:sz w:val="24"/>
      <w:szCs w:val="24"/>
      <w:lang w:eastAsia="zh-CN"/>
    </w:rPr>
  </w:style>
  <w:style w:type="paragraph" w:customStyle="1" w:styleId="p0">
    <w:name w:val="p0"/>
    <w:basedOn w:val="a1"/>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pPr>
      <w:numPr>
        <w:ilvl w:val="4"/>
      </w:numPr>
      <w:tabs>
        <w:tab w:val="left" w:pos="360"/>
      </w:tabs>
      <w:outlineLvl w:val="4"/>
    </w:pPr>
    <w:rPr>
      <w:b w:val="0"/>
      <w:szCs w:val="36"/>
    </w:rPr>
  </w:style>
  <w:style w:type="paragraph" w:customStyle="1" w:styleId="6">
    <w:name w:val="大纲6"/>
    <w:basedOn w:val="5"/>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pPr>
      <w:autoSpaceDE/>
      <w:autoSpaceDN/>
      <w:jc w:val="both"/>
    </w:pPr>
    <w:rPr>
      <w:rFonts w:ascii="Calibri" w:hAnsi="Calibri" w:cs="Times New Roman"/>
      <w:kern w:val="2"/>
      <w:sz w:val="21"/>
      <w:szCs w:val="24"/>
      <w:lang w:eastAsia="zh-CN"/>
    </w:rPr>
  </w:style>
  <w:style w:type="paragraph" w:customStyle="1" w:styleId="110">
    <w:name w:val="字元 字元11"/>
    <w:basedOn w:val="a1"/>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pPr>
      <w:autoSpaceDE/>
      <w:autoSpaceDN/>
      <w:jc w:val="both"/>
    </w:pPr>
    <w:rPr>
      <w:rFonts w:ascii="Calibri" w:hAnsi="Calibri" w:cs="Times New Roman"/>
      <w:kern w:val="2"/>
      <w:sz w:val="21"/>
      <w:szCs w:val="24"/>
      <w:lang w:eastAsia="zh-CN"/>
    </w:rPr>
  </w:style>
  <w:style w:type="paragraph" w:customStyle="1" w:styleId="Char120">
    <w:name w:val="Char12"/>
    <w:basedOn w:val="a1"/>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rPr>
      <w:color w:val="auto"/>
      <w:u w:val="none"/>
      <w:bdr w:val="single" w:sz="8" w:space="0" w:color="DCDCDC"/>
      <w:shd w:val="clear" w:color="auto" w:fill="FFFFFF"/>
    </w:rPr>
  </w:style>
  <w:style w:type="character" w:customStyle="1" w:styleId="Chare">
    <w:name w:val="列出段落 Char"/>
    <w:link w:val="afd"/>
    <w:uiPriority w:val="34"/>
    <w:rPr>
      <w:rFonts w:ascii="宋体" w:hAnsi="宋体" w:cs="宋体"/>
      <w:sz w:val="22"/>
      <w:szCs w:val="22"/>
      <w:lang w:eastAsia="en-US"/>
    </w:rPr>
  </w:style>
  <w:style w:type="paragraph" w:customStyle="1" w:styleId="18">
    <w:name w:val="修订1"/>
    <w:hidden/>
    <w:uiPriority w:val="99"/>
    <w:unhideWhenUsed/>
    <w:rPr>
      <w:rFonts w:ascii="宋体" w:hAnsi="宋体" w:cs="宋体"/>
      <w:sz w:val="22"/>
      <w:szCs w:val="22"/>
      <w:lang w:eastAsia="en-US"/>
    </w:rPr>
  </w:style>
  <w:style w:type="character" w:customStyle="1" w:styleId="cdmessage">
    <w:name w:val="cd_message"/>
    <w:basedOn w:val="a3"/>
  </w:style>
  <w:style w:type="character" w:customStyle="1" w:styleId="2Char2">
    <w:name w:val="正文首行缩进 2 Char"/>
    <w:basedOn w:val="Char3"/>
    <w:link w:val="26"/>
    <w:semiHidden/>
    <w:rPr>
      <w:rFonts w:ascii="宋体" w:hAnsi="宋体" w:cs="宋体"/>
      <w:i w:val="0"/>
      <w:iCs w:val="0"/>
      <w:kern w:val="2"/>
      <w:sz w:val="22"/>
      <w:szCs w:val="22"/>
      <w:lang w:eastAsia="en-US"/>
    </w:rPr>
  </w:style>
  <w:style w:type="paragraph" w:customStyle="1" w:styleId="WPSPlain">
    <w:name w:val="WPS Plain"/>
    <w:uiPriority w:val="99"/>
  </w:style>
  <w:style w:type="character" w:customStyle="1" w:styleId="font21">
    <w:name w:val="font21"/>
    <w:basedOn w:val="a3"/>
    <w:rPr>
      <w:rFonts w:ascii="宋体" w:eastAsia="宋体" w:hAnsi="宋体" w:cs="宋体" w:hint="eastAsia"/>
      <w:color w:val="000000"/>
      <w:sz w:val="24"/>
      <w:szCs w:val="24"/>
      <w:u w:val="none"/>
    </w:rPr>
  </w:style>
  <w:style w:type="character" w:customStyle="1" w:styleId="3Char2">
    <w:name w:val="大纲3 Char"/>
    <w:basedOn w:val="a3"/>
    <w:link w:val="3"/>
    <w:rPr>
      <w:b/>
      <w:kern w:val="2"/>
      <w:sz w:val="24"/>
      <w:szCs w:val="24"/>
    </w:rPr>
  </w:style>
  <w:style w:type="character" w:customStyle="1" w:styleId="Charf2">
    <w:name w:val="二 Char"/>
    <w:basedOn w:val="Charf3"/>
    <w:link w:val="affc"/>
    <w:rPr>
      <w:rFonts w:ascii="宋体" w:hAnsi="宋体"/>
      <w:b/>
      <w:bCs/>
      <w:sz w:val="21"/>
      <w:szCs w:val="21"/>
    </w:rPr>
  </w:style>
  <w:style w:type="character" w:customStyle="1" w:styleId="Charf3">
    <w:name w:val="一 Char"/>
    <w:basedOn w:val="a3"/>
    <w:link w:val="affd"/>
    <w:rPr>
      <w:rFonts w:ascii="宋体" w:hAnsi="宋体"/>
      <w:b/>
      <w:bCs/>
      <w:sz w:val="30"/>
      <w:szCs w:val="21"/>
    </w:rPr>
  </w:style>
  <w:style w:type="paragraph" w:customStyle="1" w:styleId="affd">
    <w:name w:val="一"/>
    <w:basedOn w:val="a1"/>
    <w:link w:val="Charf3"/>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c">
    <w:name w:val="二"/>
    <w:basedOn w:val="affd"/>
    <w:link w:val="Charf2"/>
    <w:pPr>
      <w:tabs>
        <w:tab w:val="clear" w:pos="0"/>
        <w:tab w:val="left" w:pos="840"/>
      </w:tabs>
      <w:ind w:left="840"/>
      <w:outlineLvl w:val="2"/>
    </w:pPr>
    <w:rPr>
      <w:sz w:val="21"/>
    </w:rPr>
  </w:style>
  <w:style w:type="character" w:customStyle="1" w:styleId="Charf4">
    <w:name w:val="普通 Char"/>
    <w:basedOn w:val="a3"/>
    <w:link w:val="affe"/>
    <w:rPr>
      <w:rFonts w:ascii="宋体" w:hAnsi="宋体"/>
      <w:kern w:val="2"/>
      <w:sz w:val="24"/>
      <w:szCs w:val="21"/>
    </w:rPr>
  </w:style>
  <w:style w:type="paragraph" w:customStyle="1" w:styleId="affe">
    <w:name w:val="普通"/>
    <w:basedOn w:val="a1"/>
    <w:link w:val="Charf4"/>
    <w:pPr>
      <w:widowControl/>
      <w:autoSpaceDE/>
      <w:autoSpaceDN/>
      <w:spacing w:beforeLines="25" w:afterLines="25"/>
      <w:ind w:firstLineChars="200" w:firstLine="200"/>
      <w:jc w:val="both"/>
    </w:pPr>
    <w:rPr>
      <w:rFonts w:cs="Times New Roman"/>
      <w:kern w:val="2"/>
      <w:sz w:val="24"/>
      <w:szCs w:val="21"/>
      <w:lang w:eastAsia="zh-CN"/>
    </w:rPr>
  </w:style>
  <w:style w:type="character" w:customStyle="1" w:styleId="tpccontent">
    <w:name w:val="tpc_content"/>
    <w:basedOn w:val="a3"/>
  </w:style>
  <w:style w:type="character" w:customStyle="1" w:styleId="Charf5">
    <w:name w:val="新规程正文（不带编号） Char"/>
    <w:basedOn w:val="a3"/>
    <w:link w:val="afff"/>
    <w:rPr>
      <w:rFonts w:ascii="宋体" w:hAnsi="宋体"/>
      <w:color w:val="000000"/>
      <w:kern w:val="2"/>
      <w:sz w:val="24"/>
      <w:szCs w:val="24"/>
    </w:rPr>
  </w:style>
  <w:style w:type="paragraph" w:customStyle="1" w:styleId="afff">
    <w:name w:val="新规程正文（不带编号）"/>
    <w:basedOn w:val="a1"/>
    <w:link w:val="Charf5"/>
    <w:pPr>
      <w:autoSpaceDE/>
      <w:autoSpaceDN/>
      <w:spacing w:line="300" w:lineRule="auto"/>
      <w:ind w:firstLineChars="200" w:firstLine="480"/>
      <w:jc w:val="both"/>
    </w:pPr>
    <w:rPr>
      <w:rFonts w:cs="Times New Roman"/>
      <w:color w:val="000000"/>
      <w:kern w:val="2"/>
      <w:sz w:val="24"/>
      <w:szCs w:val="24"/>
      <w:lang w:eastAsia="zh-CN"/>
    </w:rPr>
  </w:style>
  <w:style w:type="character" w:customStyle="1" w:styleId="2CharChar">
    <w:name w:val="标题2 Char Char"/>
    <w:basedOn w:val="a3"/>
    <w:link w:val="2"/>
    <w:rPr>
      <w:rFonts w:ascii="宋体" w:hAnsi="宋体"/>
      <w:b/>
      <w:color w:val="000000"/>
      <w:sz w:val="24"/>
      <w:szCs w:val="24"/>
    </w:rPr>
  </w:style>
  <w:style w:type="character" w:customStyle="1" w:styleId="2Char12">
    <w:name w:val="样式2 Char1"/>
    <w:basedOn w:val="a3"/>
    <w:link w:val="29"/>
    <w:locked/>
    <w:rPr>
      <w:sz w:val="24"/>
    </w:rPr>
  </w:style>
  <w:style w:type="paragraph" w:customStyle="1" w:styleId="CharCharCharCharCharCharChar">
    <w:name w:val="Char Char Char Char Char Char Char"/>
    <w:basedOn w:val="a1"/>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pPr>
      <w:tabs>
        <w:tab w:val="clear" w:pos="840"/>
        <w:tab w:val="left" w:pos="1260"/>
      </w:tabs>
      <w:ind w:left="1260"/>
      <w:outlineLvl w:val="3"/>
    </w:pPr>
    <w:rPr>
      <w:b w:val="0"/>
      <w:bCs w:val="0"/>
    </w:rPr>
  </w:style>
  <w:style w:type="paragraph" w:customStyle="1" w:styleId="afff1">
    <w:name w:val="段"/>
    <w:pPr>
      <w:autoSpaceDE w:val="0"/>
      <w:autoSpaceDN w:val="0"/>
      <w:ind w:firstLineChars="200" w:firstLine="200"/>
      <w:jc w:val="both"/>
    </w:pPr>
    <w:rPr>
      <w:rFonts w:ascii="宋体"/>
      <w:sz w:val="21"/>
      <w:szCs w:val="22"/>
    </w:rPr>
  </w:style>
  <w:style w:type="paragraph" w:customStyle="1" w:styleId="afff2">
    <w:name w:val="封面标准文稿编辑信息"/>
    <w:pPr>
      <w:spacing w:before="180" w:line="180" w:lineRule="exact"/>
      <w:jc w:val="center"/>
    </w:pPr>
    <w:rPr>
      <w:rFonts w:ascii="宋体"/>
      <w:sz w:val="21"/>
      <w:szCs w:val="22"/>
    </w:rPr>
  </w:style>
  <w:style w:type="paragraph" w:customStyle="1" w:styleId="Char30">
    <w:name w:val="Char3"/>
    <w:basedOn w:val="a1"/>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pPr>
      <w:autoSpaceDE/>
      <w:autoSpaceDN/>
      <w:jc w:val="both"/>
    </w:pPr>
    <w:rPr>
      <w:rFonts w:ascii="Times New Roman" w:hAnsi="Times New Roman" w:cs="Times New Roman"/>
      <w:kern w:val="2"/>
      <w:sz w:val="21"/>
      <w:szCs w:val="24"/>
      <w:lang w:eastAsia="zh-CN"/>
    </w:rPr>
  </w:style>
  <w:style w:type="paragraph" w:customStyle="1" w:styleId="afff3">
    <w:name w:val="正文报告"/>
    <w:basedOn w:val="a1"/>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style>
  <w:style w:type="paragraph" w:customStyle="1" w:styleId="UserStyle1">
    <w:name w:val="UserStyle_1"/>
    <w:basedOn w:val="a1"/>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xlhuang@fhcpec.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xlhu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83B756-EBD3-4DCE-8168-0348F51B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8487</TotalTime>
  <Pages>35</Pages>
  <Words>2593</Words>
  <Characters>14783</Characters>
  <Application>Microsoft Office Word</Application>
  <DocSecurity>0</DocSecurity>
  <Lines>123</Lines>
  <Paragraphs>34</Paragraphs>
  <ScaleCrop>false</ScaleCrop>
  <Company>福化环保</Company>
  <LinksUpToDate>false</LinksUpToDate>
  <CharactersWithSpaces>17342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678</cp:revision>
  <dcterms:created xsi:type="dcterms:W3CDTF">2019-03-28T11:18:00Z</dcterms:created>
  <dcterms:modified xsi:type="dcterms:W3CDTF">2021-07-20T03:09:00Z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2052-11.1.0.10228</vt:lpwstr>
  </property>
</Properties>
</file>