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850FA3" w:rsidRPr="00850FA3">
        <w:rPr>
          <w:rFonts w:asciiTheme="majorEastAsia" w:eastAsiaTheme="majorEastAsia" w:hAnsiTheme="majorEastAsia" w:hint="eastAsia"/>
          <w:b/>
          <w:bCs/>
          <w:sz w:val="44"/>
          <w:szCs w:val="44"/>
          <w:u w:val="single"/>
          <w:lang w:eastAsia="zh-CN"/>
        </w:rPr>
        <w:t>移动式集装箱</w:t>
      </w:r>
      <w:r w:rsidR="001F1CF4" w:rsidRPr="001F1CF4">
        <w:rPr>
          <w:rFonts w:asciiTheme="majorEastAsia" w:eastAsiaTheme="majorEastAsia" w:hAnsiTheme="majorEastAsia" w:hint="eastAsia"/>
          <w:b/>
          <w:bCs/>
          <w:sz w:val="44"/>
          <w:szCs w:val="44"/>
          <w:u w:val="single"/>
          <w:lang w:eastAsia="zh-CN"/>
        </w:rPr>
        <w:t>板房</w:t>
      </w:r>
      <w:r w:rsidR="00A67BF0" w:rsidRPr="00A67BF0">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850FA3" w:rsidRPr="00850FA3">
        <w:rPr>
          <w:rFonts w:hAnsi="宋体" w:cs="宋体"/>
          <w:bCs/>
          <w:u w:val="single"/>
        </w:rPr>
        <w:t>FHC-PTCG20210611002</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850FA3">
        <w:rPr>
          <w:rFonts w:ascii="微软雅黑" w:eastAsia="微软雅黑" w:hint="eastAsia"/>
          <w:b/>
          <w:w w:val="95"/>
          <w:sz w:val="32"/>
          <w:lang w:eastAsia="zh-CN"/>
        </w:rPr>
        <w:t>6</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850FA3" w:rsidRDefault="00850FA3" w:rsidP="005B0451">
      <w:pPr>
        <w:jc w:val="center"/>
        <w:rPr>
          <w:rFonts w:hint="eastAsia"/>
          <w:b/>
          <w:bCs/>
          <w:sz w:val="32"/>
          <w:lang w:eastAsia="zh-CN"/>
        </w:rPr>
      </w:pPr>
      <w:r w:rsidRPr="00850FA3">
        <w:rPr>
          <w:rFonts w:hint="eastAsia"/>
          <w:b/>
          <w:bCs/>
          <w:sz w:val="32"/>
          <w:lang w:eastAsia="zh-CN"/>
        </w:rPr>
        <w:t>移动式集装箱板房采购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850FA3" w:rsidRPr="00850FA3">
        <w:rPr>
          <w:rFonts w:asciiTheme="minorEastAsia" w:eastAsiaTheme="minorEastAsia" w:hAnsiTheme="minorEastAsia" w:hint="eastAsia"/>
          <w:bCs/>
          <w:sz w:val="24"/>
          <w:szCs w:val="24"/>
          <w:u w:val="single"/>
          <w:lang w:eastAsia="zh-CN"/>
        </w:rPr>
        <w:t>移动式集装箱板房采购</w:t>
      </w:r>
      <w:r w:rsidRPr="00845971">
        <w:rPr>
          <w:rFonts w:asciiTheme="minorEastAsia" w:eastAsiaTheme="minorEastAsia" w:hAnsiTheme="minorEastAsia" w:hint="eastAsia"/>
          <w:bCs/>
          <w:sz w:val="24"/>
          <w:szCs w:val="24"/>
          <w:u w:val="single"/>
          <w:lang w:eastAsia="zh-CN"/>
        </w:rPr>
        <w:t>（项目编号：</w:t>
      </w:r>
      <w:r w:rsidR="00850FA3" w:rsidRPr="00850FA3">
        <w:rPr>
          <w:rFonts w:asciiTheme="minorEastAsia" w:eastAsiaTheme="minorEastAsia" w:hAnsiTheme="minorEastAsia"/>
          <w:bCs/>
          <w:sz w:val="24"/>
          <w:szCs w:val="24"/>
          <w:u w:val="single"/>
          <w:lang w:eastAsia="zh-CN"/>
        </w:rPr>
        <w:t>FHC-PTCG20210611002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850FA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850FA3">
        <w:rPr>
          <w:rFonts w:asciiTheme="minorEastAsia" w:eastAsiaTheme="minorEastAsia" w:hAnsiTheme="minorEastAsia" w:hint="eastAsia"/>
          <w:bCs/>
          <w:sz w:val="24"/>
          <w:szCs w:val="24"/>
          <w:lang w:eastAsia="zh-CN"/>
        </w:rPr>
        <w:t>项目名称：</w:t>
      </w:r>
      <w:r w:rsidR="00850FA3" w:rsidRPr="00850FA3">
        <w:rPr>
          <w:rFonts w:asciiTheme="minorEastAsia" w:eastAsiaTheme="minorEastAsia" w:hAnsiTheme="minorEastAsia" w:hint="eastAsia"/>
          <w:bCs/>
          <w:sz w:val="24"/>
          <w:szCs w:val="24"/>
          <w:lang w:eastAsia="zh-CN"/>
        </w:rPr>
        <w:t>移动式集装箱板房采购</w:t>
      </w:r>
    </w:p>
    <w:p w:rsidR="00850FA3"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850FA3">
        <w:rPr>
          <w:rFonts w:asciiTheme="minorEastAsia" w:eastAsiaTheme="minorEastAsia" w:hAnsiTheme="minorEastAsia" w:hint="eastAsia"/>
          <w:bCs/>
          <w:sz w:val="24"/>
          <w:szCs w:val="24"/>
          <w:lang w:eastAsia="zh-CN"/>
        </w:rPr>
        <w:t>比选项目</w:t>
      </w:r>
      <w:r w:rsidR="00C65C80" w:rsidRPr="00850FA3">
        <w:rPr>
          <w:rFonts w:asciiTheme="minorEastAsia" w:eastAsiaTheme="minorEastAsia" w:hAnsiTheme="minorEastAsia" w:hint="eastAsia"/>
          <w:bCs/>
          <w:sz w:val="24"/>
          <w:szCs w:val="24"/>
          <w:lang w:eastAsia="zh-CN"/>
        </w:rPr>
        <w:t>：</w:t>
      </w:r>
    </w:p>
    <w:p w:rsidR="00850FA3" w:rsidRDefault="00850FA3" w:rsidP="00850FA3">
      <w:pPr>
        <w:pStyle w:val="a7"/>
        <w:autoSpaceDE/>
        <w:autoSpaceDN/>
        <w:spacing w:before="100" w:beforeAutospacing="1" w:after="100" w:afterAutospacing="1" w:line="360" w:lineRule="auto"/>
        <w:ind w:left="1192" w:firstLine="0"/>
        <w:jc w:val="both"/>
        <w:rPr>
          <w:rFonts w:asciiTheme="minorEastAsia" w:eastAsiaTheme="minorEastAsia" w:hAnsiTheme="minorEastAsia" w:hint="eastAsia"/>
          <w:bCs/>
          <w:sz w:val="24"/>
          <w:szCs w:val="24"/>
          <w:lang w:eastAsia="zh-CN"/>
        </w:rPr>
      </w:pPr>
      <w:r w:rsidRPr="00850FA3">
        <w:rPr>
          <w:rFonts w:asciiTheme="minorEastAsia" w:eastAsiaTheme="minorEastAsia" w:hAnsiTheme="minorEastAsia"/>
          <w:bCs/>
          <w:sz w:val="24"/>
          <w:szCs w:val="24"/>
          <w:lang w:eastAsia="zh-CN"/>
        </w:rPr>
        <w:t>1、  请购数量：5个 。</w:t>
      </w:r>
      <w:r w:rsidRPr="00850FA3">
        <w:rPr>
          <w:rFonts w:asciiTheme="minorEastAsia" w:eastAsiaTheme="minorEastAsia" w:hAnsiTheme="minorEastAsia"/>
          <w:bCs/>
          <w:sz w:val="24"/>
          <w:szCs w:val="24"/>
          <w:lang w:eastAsia="zh-CN"/>
        </w:rPr>
        <w:cr/>
        <w:t>2、  使用团队：一团队、芳烃团队、水气团队、储运团队、码头团队。</w:t>
      </w:r>
      <w:r w:rsidRPr="00850FA3">
        <w:rPr>
          <w:rFonts w:asciiTheme="minorEastAsia" w:eastAsiaTheme="minorEastAsia" w:hAnsiTheme="minorEastAsia"/>
          <w:bCs/>
          <w:sz w:val="24"/>
          <w:szCs w:val="24"/>
          <w:lang w:eastAsia="zh-CN"/>
        </w:rPr>
        <w:cr/>
        <w:t>3、  规格：长*宽*高5*2.4*2.7 每个面积12平方。</w:t>
      </w:r>
      <w:r w:rsidRPr="00850FA3">
        <w:rPr>
          <w:rFonts w:asciiTheme="minorEastAsia" w:eastAsiaTheme="minorEastAsia" w:hAnsiTheme="minorEastAsia"/>
          <w:bCs/>
          <w:sz w:val="24"/>
          <w:szCs w:val="24"/>
          <w:lang w:eastAsia="zh-CN"/>
        </w:rPr>
        <w:cr/>
        <w:t>4、  颜色：外部蓝色，内部：白色</w:t>
      </w:r>
      <w:r w:rsidRPr="00850FA3">
        <w:rPr>
          <w:rFonts w:asciiTheme="minorEastAsia" w:eastAsiaTheme="minorEastAsia" w:hAnsiTheme="minorEastAsia"/>
          <w:bCs/>
          <w:sz w:val="24"/>
          <w:szCs w:val="24"/>
          <w:lang w:eastAsia="zh-CN"/>
        </w:rPr>
        <w:cr/>
        <w:t>5、  门：设置双开门。</w:t>
      </w:r>
      <w:r w:rsidRPr="00850FA3">
        <w:rPr>
          <w:rFonts w:asciiTheme="minorEastAsia" w:eastAsiaTheme="minorEastAsia" w:hAnsiTheme="minorEastAsia"/>
          <w:bCs/>
          <w:sz w:val="24"/>
          <w:szCs w:val="24"/>
          <w:lang w:eastAsia="zh-CN"/>
        </w:rPr>
        <w:cr/>
        <w:t>6、  窗户：设置一个，120cm*90cm，铝合金框架、配备透明玻璃、加不锈钢窗。</w:t>
      </w:r>
      <w:r w:rsidRPr="00850FA3">
        <w:rPr>
          <w:rFonts w:asciiTheme="minorEastAsia" w:eastAsiaTheme="minorEastAsia" w:hAnsiTheme="minorEastAsia"/>
          <w:bCs/>
          <w:sz w:val="24"/>
          <w:szCs w:val="24"/>
          <w:lang w:eastAsia="zh-CN"/>
        </w:rPr>
        <w:cr/>
        <w:t>7、  顶部有设置吊装点，方便吊装移动。</w:t>
      </w:r>
      <w:r w:rsidRPr="00850FA3">
        <w:rPr>
          <w:rFonts w:asciiTheme="minorEastAsia" w:eastAsiaTheme="minorEastAsia" w:hAnsiTheme="minorEastAsia"/>
          <w:bCs/>
          <w:sz w:val="24"/>
          <w:szCs w:val="24"/>
          <w:lang w:eastAsia="zh-CN"/>
        </w:rPr>
        <w:cr/>
        <w:t>8、  承重要求：底板承重不小于2500KG,配置支撑横梁。</w:t>
      </w:r>
      <w:r w:rsidRPr="00850FA3">
        <w:rPr>
          <w:rFonts w:asciiTheme="minorEastAsia" w:eastAsiaTheme="minorEastAsia" w:hAnsiTheme="minorEastAsia"/>
          <w:bCs/>
          <w:sz w:val="24"/>
          <w:szCs w:val="24"/>
          <w:lang w:eastAsia="zh-CN"/>
        </w:rPr>
        <w:cr/>
        <w:t>9、  各家供应单位需提供配置方案，并经甲方确认。</w:t>
      </w:r>
      <w:r w:rsidRPr="00850FA3">
        <w:rPr>
          <w:rFonts w:asciiTheme="minorEastAsia" w:eastAsiaTheme="minorEastAsia" w:hAnsiTheme="minorEastAsia"/>
          <w:bCs/>
          <w:sz w:val="24"/>
          <w:szCs w:val="24"/>
          <w:lang w:eastAsia="zh-CN"/>
        </w:rPr>
        <w:cr/>
        <w:t>10、 运输要求：供货</w:t>
      </w:r>
      <w:r w:rsidRPr="00850FA3">
        <w:rPr>
          <w:rFonts w:asciiTheme="minorEastAsia" w:eastAsiaTheme="minorEastAsia" w:hAnsiTheme="minorEastAsia" w:hint="eastAsia"/>
          <w:bCs/>
          <w:sz w:val="24"/>
          <w:szCs w:val="24"/>
          <w:lang w:eastAsia="zh-CN"/>
        </w:rPr>
        <w:t>方负责运输至我司指定地点，并负责卸车。</w:t>
      </w:r>
    </w:p>
    <w:p w:rsidR="005B0451" w:rsidRPr="00850FA3" w:rsidRDefault="005B0451" w:rsidP="00850FA3">
      <w:pPr>
        <w:pStyle w:val="a7"/>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r w:rsidRPr="00850FA3">
        <w:rPr>
          <w:rFonts w:asciiTheme="minorEastAsia" w:eastAsiaTheme="minorEastAsia" w:hAnsiTheme="minorEastAsia" w:hint="eastAsia"/>
          <w:bCs/>
          <w:sz w:val="24"/>
          <w:szCs w:val="24"/>
          <w:lang w:eastAsia="zh-CN"/>
        </w:rPr>
        <w:t>比选控制价：</w:t>
      </w:r>
      <w:r w:rsidR="00850FA3">
        <w:rPr>
          <w:rFonts w:asciiTheme="minorEastAsia" w:eastAsiaTheme="minorEastAsia" w:hAnsiTheme="minorEastAsia" w:hint="eastAsia"/>
          <w:bCs/>
          <w:sz w:val="24"/>
          <w:szCs w:val="24"/>
          <w:lang w:eastAsia="zh-CN"/>
        </w:rPr>
        <w:t>6</w:t>
      </w:r>
      <w:r w:rsidR="001F1CF4" w:rsidRPr="00850FA3">
        <w:rPr>
          <w:rFonts w:asciiTheme="minorEastAsia" w:eastAsiaTheme="minorEastAsia" w:hAnsiTheme="minorEastAsia" w:hint="eastAsia"/>
          <w:bCs/>
          <w:sz w:val="24"/>
          <w:szCs w:val="24"/>
          <w:lang w:eastAsia="zh-CN"/>
        </w:rPr>
        <w:t>万</w:t>
      </w:r>
      <w:r w:rsidRPr="00850FA3">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lastRenderedPageBreak/>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850FA3">
        <w:rPr>
          <w:rFonts w:asciiTheme="minorEastAsia" w:eastAsiaTheme="minorEastAsia" w:hAnsiTheme="minorEastAsia" w:hint="eastAsia"/>
          <w:sz w:val="24"/>
          <w:szCs w:val="24"/>
          <w:lang w:eastAsia="zh-CN"/>
        </w:rPr>
        <w:t>07</w:t>
      </w:r>
      <w:r w:rsidRPr="00845971">
        <w:rPr>
          <w:rFonts w:asciiTheme="minorEastAsia" w:eastAsiaTheme="minorEastAsia" w:hAnsiTheme="minorEastAsia" w:hint="eastAsia"/>
          <w:sz w:val="24"/>
          <w:szCs w:val="24"/>
          <w:lang w:eastAsia="zh-CN"/>
        </w:rPr>
        <w:t>月</w:t>
      </w:r>
      <w:r w:rsidR="00850FA3">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850FA3">
        <w:rPr>
          <w:rFonts w:asciiTheme="minorEastAsia" w:eastAsiaTheme="minorEastAsia" w:hAnsiTheme="minorEastAsia" w:hint="eastAsia"/>
          <w:sz w:val="24"/>
          <w:szCs w:val="24"/>
          <w:lang w:eastAsia="zh-CN"/>
        </w:rPr>
        <w:t>07</w:t>
      </w:r>
      <w:r w:rsidRPr="00845971">
        <w:rPr>
          <w:rFonts w:asciiTheme="minorEastAsia" w:eastAsiaTheme="minorEastAsia" w:hAnsiTheme="minorEastAsia" w:hint="eastAsia"/>
          <w:sz w:val="24"/>
          <w:szCs w:val="24"/>
          <w:lang w:eastAsia="zh-CN"/>
        </w:rPr>
        <w:t>月</w:t>
      </w:r>
      <w:r w:rsidR="00850FA3">
        <w:rPr>
          <w:rFonts w:asciiTheme="minorEastAsia" w:eastAsiaTheme="minorEastAsia" w:hAnsiTheme="minorEastAsia" w:hint="eastAsia"/>
          <w:sz w:val="24"/>
          <w:szCs w:val="24"/>
          <w:lang w:eastAsia="zh-CN"/>
        </w:rPr>
        <w:t xml:space="preserve">  </w:t>
      </w:r>
      <w:r w:rsidR="00715B77">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850FA3" w:rsidRPr="00850FA3">
        <w:rPr>
          <w:rFonts w:asciiTheme="minorEastAsia" w:hAnsiTheme="minorEastAsia" w:cs="宋体" w:hint="eastAsia"/>
          <w:bCs/>
          <w:sz w:val="24"/>
          <w:szCs w:val="24"/>
        </w:rPr>
        <w:t>陈春辉</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850FA3" w:rsidRPr="00850FA3">
        <w:rPr>
          <w:rFonts w:asciiTheme="minorEastAsia" w:hAnsiTheme="minorEastAsia" w:cs="宋体"/>
          <w:bCs/>
          <w:sz w:val="24"/>
          <w:szCs w:val="24"/>
        </w:rPr>
        <w:t>18060981931</w:t>
      </w:r>
      <w:r w:rsidR="00BD4EC2" w:rsidRPr="00BD4EC2">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850FA3" w:rsidRPr="00850FA3">
        <w:rPr>
          <w:rStyle w:val="cdmessage"/>
          <w:color w:val="111111"/>
        </w:rPr>
        <w:t>chchen@fhcpec.com.cn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384795">
        <w:rPr>
          <w:rFonts w:asciiTheme="minorEastAsia" w:eastAsiaTheme="minorEastAsia" w:hAnsiTheme="minorEastAsia" w:hint="eastAsia"/>
          <w:sz w:val="24"/>
          <w:szCs w:val="24"/>
          <w:lang w:eastAsia="zh-CN"/>
        </w:rPr>
        <w:t>0</w:t>
      </w:r>
      <w:r w:rsidR="00850FA3">
        <w:rPr>
          <w:rFonts w:asciiTheme="minorEastAsia" w:eastAsiaTheme="minorEastAsia" w:hAnsiTheme="minorEastAsia" w:hint="eastAsia"/>
          <w:sz w:val="24"/>
          <w:szCs w:val="24"/>
          <w:lang w:eastAsia="zh-CN"/>
        </w:rPr>
        <w:t>6</w:t>
      </w:r>
      <w:r w:rsidRPr="00C8517B">
        <w:rPr>
          <w:rFonts w:asciiTheme="minorEastAsia" w:eastAsiaTheme="minorEastAsia" w:hAnsiTheme="minorEastAsia" w:hint="eastAsia"/>
          <w:sz w:val="24"/>
          <w:szCs w:val="24"/>
          <w:lang w:eastAsia="zh-CN"/>
        </w:rPr>
        <w:t>月</w:t>
      </w:r>
      <w:r w:rsidR="00850FA3">
        <w:rPr>
          <w:rFonts w:asciiTheme="minorEastAsia" w:eastAsiaTheme="minorEastAsia" w:hAnsiTheme="minorEastAsia" w:hint="eastAsia"/>
          <w:sz w:val="24"/>
          <w:szCs w:val="24"/>
          <w:lang w:eastAsia="zh-CN"/>
        </w:rPr>
        <w:t>23</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FE1430" w:rsidRPr="00FE1430">
        <w:rPr>
          <w:rFonts w:hint="eastAsia"/>
          <w:u w:val="single"/>
          <w:lang w:eastAsia="zh-CN"/>
        </w:rPr>
        <w:t>移动式集装箱板房采购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850FA3">
        <w:rPr>
          <w:rFonts w:asciiTheme="minorEastAsia" w:eastAsiaTheme="minorEastAsia" w:hAnsiTheme="minorEastAsia" w:hint="eastAsia"/>
          <w:bCs/>
          <w:lang w:eastAsia="zh-CN"/>
        </w:rPr>
        <w:t>福海创厂区</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5B0451" w:rsidRPr="003D2A89" w:rsidRDefault="005B0451" w:rsidP="00BD4EC2">
      <w:pPr>
        <w:spacing w:line="324" w:lineRule="auto"/>
        <w:ind w:firstLineChars="300" w:firstLine="720"/>
        <w:rPr>
          <w:bCs/>
          <w:snapToGrid w:val="0"/>
          <w:spacing w:val="8"/>
          <w:sz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FE1430">
        <w:rPr>
          <w:rFonts w:hint="eastAsia"/>
          <w:sz w:val="24"/>
          <w:szCs w:val="28"/>
          <w:lang w:eastAsia="zh-CN"/>
        </w:rPr>
        <w:t>移动式集装箱板房要求</w:t>
      </w:r>
      <w:r w:rsidR="00BD4EC2">
        <w:rPr>
          <w:rFonts w:hint="eastAsia"/>
          <w:sz w:val="24"/>
          <w:szCs w:val="28"/>
          <w:lang w:eastAsia="zh-CN"/>
        </w:rPr>
        <w:t>：规格</w:t>
      </w:r>
      <w:r w:rsidR="00BD4EC2" w:rsidRPr="00BD4EC2">
        <w:rPr>
          <w:rFonts w:hint="eastAsia"/>
          <w:sz w:val="24"/>
          <w:szCs w:val="28"/>
          <w:lang w:eastAsia="zh-CN"/>
        </w:rPr>
        <w:t>长</w:t>
      </w:r>
      <w:r w:rsidR="00BD4EC2" w:rsidRPr="00BD4EC2">
        <w:rPr>
          <w:sz w:val="24"/>
          <w:szCs w:val="28"/>
          <w:lang w:eastAsia="zh-CN"/>
        </w:rPr>
        <w:t>*宽*高=</w:t>
      </w:r>
      <w:r w:rsidR="00FE1430" w:rsidRPr="00850FA3">
        <w:rPr>
          <w:rFonts w:asciiTheme="minorEastAsia" w:eastAsiaTheme="minorEastAsia" w:hAnsiTheme="minorEastAsia"/>
          <w:bCs/>
          <w:sz w:val="24"/>
          <w:szCs w:val="24"/>
          <w:lang w:eastAsia="zh-CN"/>
        </w:rPr>
        <w:t>5*2.4*2.7 每个面积12平方</w:t>
      </w:r>
      <w:r w:rsidR="00BD4EC2">
        <w:rPr>
          <w:rFonts w:hint="eastAsia"/>
          <w:sz w:val="24"/>
          <w:szCs w:val="28"/>
          <w:lang w:eastAsia="zh-CN"/>
        </w:rPr>
        <w:t>；</w:t>
      </w:r>
      <w:r w:rsidR="00FE1430" w:rsidRPr="00850FA3">
        <w:rPr>
          <w:rFonts w:asciiTheme="minorEastAsia" w:eastAsiaTheme="minorEastAsia" w:hAnsiTheme="minorEastAsia"/>
          <w:bCs/>
          <w:sz w:val="24"/>
          <w:szCs w:val="24"/>
          <w:lang w:eastAsia="zh-CN"/>
        </w:rPr>
        <w:t>颜色：外部蓝色，内部：白色</w:t>
      </w:r>
      <w:r w:rsidR="00FE1430">
        <w:rPr>
          <w:rFonts w:asciiTheme="minorEastAsia" w:eastAsiaTheme="minorEastAsia" w:hAnsiTheme="minorEastAsia" w:hint="eastAsia"/>
          <w:bCs/>
          <w:sz w:val="24"/>
          <w:szCs w:val="24"/>
          <w:lang w:eastAsia="zh-CN"/>
        </w:rPr>
        <w:t>；</w:t>
      </w:r>
      <w:r w:rsidR="00FE1430" w:rsidRPr="00850FA3">
        <w:rPr>
          <w:rFonts w:asciiTheme="minorEastAsia" w:eastAsiaTheme="minorEastAsia" w:hAnsiTheme="minorEastAsia"/>
          <w:bCs/>
          <w:sz w:val="24"/>
          <w:szCs w:val="24"/>
          <w:lang w:eastAsia="zh-CN"/>
        </w:rPr>
        <w:t>窗户：设置一个，120cm*90cm，铝合金框架、配备透明玻璃、加不锈钢窗</w:t>
      </w:r>
      <w:r w:rsidR="00FE1430">
        <w:rPr>
          <w:rFonts w:asciiTheme="minorEastAsia" w:eastAsiaTheme="minorEastAsia" w:hAnsiTheme="minorEastAsia" w:hint="eastAsia"/>
          <w:bCs/>
          <w:sz w:val="24"/>
          <w:szCs w:val="24"/>
          <w:lang w:eastAsia="zh-CN"/>
        </w:rPr>
        <w:t>；</w:t>
      </w:r>
      <w:r w:rsidR="00FE1430" w:rsidRPr="00850FA3">
        <w:rPr>
          <w:rFonts w:asciiTheme="minorEastAsia" w:eastAsiaTheme="minorEastAsia" w:hAnsiTheme="minorEastAsia"/>
          <w:bCs/>
          <w:sz w:val="24"/>
          <w:szCs w:val="24"/>
          <w:lang w:eastAsia="zh-CN"/>
        </w:rPr>
        <w:t>门：设置双开门</w:t>
      </w:r>
      <w:r w:rsidR="00FE1430">
        <w:rPr>
          <w:rFonts w:asciiTheme="minorEastAsia" w:eastAsiaTheme="minorEastAsia" w:hAnsiTheme="minorEastAsia" w:hint="eastAsia"/>
          <w:bCs/>
          <w:sz w:val="24"/>
          <w:szCs w:val="24"/>
          <w:lang w:eastAsia="zh-CN"/>
        </w:rPr>
        <w:t>；</w:t>
      </w:r>
      <w:r w:rsidR="00FE1430" w:rsidRPr="00850FA3">
        <w:rPr>
          <w:rFonts w:asciiTheme="minorEastAsia" w:eastAsiaTheme="minorEastAsia" w:hAnsiTheme="minorEastAsia"/>
          <w:bCs/>
          <w:sz w:val="24"/>
          <w:szCs w:val="24"/>
          <w:lang w:eastAsia="zh-CN"/>
        </w:rPr>
        <w:t>顶部有设置吊装点，方便吊装移动</w:t>
      </w:r>
      <w:r w:rsidR="00FE1430">
        <w:rPr>
          <w:rFonts w:asciiTheme="minorEastAsia" w:eastAsiaTheme="minorEastAsia" w:hAnsiTheme="minorEastAsia" w:hint="eastAsia"/>
          <w:bCs/>
          <w:sz w:val="24"/>
          <w:szCs w:val="24"/>
          <w:lang w:eastAsia="zh-CN"/>
        </w:rPr>
        <w:t>；</w:t>
      </w:r>
      <w:r w:rsidR="00FE1430" w:rsidRPr="00850FA3">
        <w:rPr>
          <w:rFonts w:asciiTheme="minorEastAsia" w:eastAsiaTheme="minorEastAsia" w:hAnsiTheme="minorEastAsia"/>
          <w:bCs/>
          <w:sz w:val="24"/>
          <w:szCs w:val="24"/>
          <w:lang w:eastAsia="zh-CN"/>
        </w:rPr>
        <w:t>承重要求：底板承重不小于2500KG,配置支撑横梁</w:t>
      </w:r>
      <w:r w:rsidR="00FE1430">
        <w:rPr>
          <w:rFonts w:asciiTheme="minorEastAsia" w:eastAsiaTheme="minorEastAsia" w:hAnsiTheme="minorEastAsia" w:hint="eastAsia"/>
          <w:bCs/>
          <w:sz w:val="24"/>
          <w:szCs w:val="24"/>
          <w:lang w:eastAsia="zh-CN"/>
        </w:rPr>
        <w:t>；</w:t>
      </w:r>
      <w:r w:rsidR="00FE1430" w:rsidRPr="00850FA3">
        <w:rPr>
          <w:rFonts w:asciiTheme="minorEastAsia" w:eastAsiaTheme="minorEastAsia" w:hAnsiTheme="minorEastAsia"/>
          <w:bCs/>
          <w:sz w:val="24"/>
          <w:szCs w:val="24"/>
          <w:lang w:eastAsia="zh-CN"/>
        </w:rPr>
        <w:t>各家供应单位需提供配置</w:t>
      </w:r>
      <w:r w:rsidR="00FE1430">
        <w:rPr>
          <w:rFonts w:asciiTheme="minorEastAsia" w:eastAsiaTheme="minorEastAsia" w:hAnsiTheme="minorEastAsia" w:hint="eastAsia"/>
          <w:bCs/>
          <w:sz w:val="24"/>
          <w:szCs w:val="24"/>
          <w:lang w:eastAsia="zh-CN"/>
        </w:rPr>
        <w:t>技术</w:t>
      </w:r>
      <w:r w:rsidR="00FE1430" w:rsidRPr="00850FA3">
        <w:rPr>
          <w:rFonts w:asciiTheme="minorEastAsia" w:eastAsiaTheme="minorEastAsia" w:hAnsiTheme="minorEastAsia"/>
          <w:bCs/>
          <w:sz w:val="24"/>
          <w:szCs w:val="24"/>
          <w:lang w:eastAsia="zh-CN"/>
        </w:rPr>
        <w:t>方案，并经甲方确认。</w:t>
      </w:r>
      <w:r w:rsidR="00FE1430" w:rsidRPr="00850FA3">
        <w:rPr>
          <w:rFonts w:asciiTheme="minorEastAsia" w:eastAsiaTheme="minorEastAsia" w:hAnsiTheme="minorEastAsia"/>
          <w:bCs/>
          <w:sz w:val="24"/>
          <w:szCs w:val="24"/>
          <w:lang w:eastAsia="zh-CN"/>
        </w:rPr>
        <w:cr/>
      </w:r>
      <w:r w:rsidR="00FE1430">
        <w:rPr>
          <w:rFonts w:asciiTheme="minorEastAsia" w:eastAsiaTheme="minorEastAsia" w:hAnsiTheme="minorEastAsia" w:hint="eastAsia"/>
          <w:bCs/>
          <w:sz w:val="24"/>
          <w:szCs w:val="24"/>
          <w:lang w:eastAsia="zh-CN"/>
        </w:rPr>
        <w:t xml:space="preserve">     </w:t>
      </w:r>
      <w:r w:rsidR="00BB37D9" w:rsidRPr="003D2A89">
        <w:rPr>
          <w:rFonts w:hint="eastAsia"/>
          <w:sz w:val="24"/>
          <w:szCs w:val="24"/>
          <w:lang w:eastAsia="zh-CN"/>
        </w:rPr>
        <w:t xml:space="preserve"> </w:t>
      </w:r>
      <w:r w:rsidR="00BB37D9">
        <w:rPr>
          <w:rFonts w:hint="eastAsia"/>
          <w:sz w:val="24"/>
          <w:szCs w:val="24"/>
          <w:lang w:eastAsia="zh-CN"/>
        </w:rPr>
        <w:t>2、</w:t>
      </w:r>
      <w:r w:rsidRPr="003D2A89">
        <w:rPr>
          <w:rFonts w:hint="eastAsia"/>
          <w:sz w:val="24"/>
          <w:szCs w:val="24"/>
          <w:lang w:eastAsia="zh-CN"/>
        </w:rPr>
        <w:t xml:space="preserve"> </w:t>
      </w:r>
      <w:r w:rsidRPr="003D2A89">
        <w:rPr>
          <w:rFonts w:hint="eastAsia"/>
          <w:sz w:val="24"/>
          <w:szCs w:val="28"/>
          <w:lang w:eastAsia="zh-CN"/>
        </w:rPr>
        <w:t>本项目采用资格后审方式对参选人进行</w:t>
      </w:r>
      <w:r w:rsidR="00FE1430">
        <w:rPr>
          <w:rFonts w:hint="eastAsia"/>
          <w:sz w:val="24"/>
          <w:szCs w:val="28"/>
          <w:lang w:eastAsia="zh-CN"/>
        </w:rPr>
        <w:t>技术方案和</w:t>
      </w:r>
      <w:r w:rsidRPr="003D2A89">
        <w:rPr>
          <w:rFonts w:hint="eastAsia"/>
          <w:sz w:val="24"/>
          <w:szCs w:val="28"/>
          <w:lang w:eastAsia="zh-CN"/>
        </w:rPr>
        <w:t>资格审查</w:t>
      </w:r>
      <w:r w:rsidRPr="003D2A89">
        <w:rPr>
          <w:rFonts w:hint="eastAsia"/>
          <w:b/>
          <w:sz w:val="24"/>
          <w:szCs w:val="28"/>
          <w:lang w:eastAsia="zh-CN"/>
        </w:rPr>
        <w:t>，</w:t>
      </w:r>
      <w:r w:rsidRPr="003D2A89">
        <w:rPr>
          <w:bCs/>
          <w:snapToGrid w:val="0"/>
          <w:spacing w:val="8"/>
          <w:sz w:val="24"/>
          <w:lang w:eastAsia="zh-CN"/>
        </w:rPr>
        <w:t>经审查合格的参选人的商务报价</w:t>
      </w:r>
      <w:r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w:t>
      </w:r>
      <w:r w:rsidRPr="003D2A89">
        <w:rPr>
          <w:spacing w:val="-4"/>
          <w:lang w:eastAsia="zh-CN"/>
        </w:rPr>
        <w:lastRenderedPageBreak/>
        <w:t>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2F34B2">
        <w:rPr>
          <w:rFonts w:hint="eastAsia"/>
          <w:lang w:eastAsia="zh-CN"/>
        </w:rPr>
        <w:t>07</w:t>
      </w:r>
      <w:r w:rsidR="00B2361E">
        <w:rPr>
          <w:rFonts w:hint="eastAsia"/>
          <w:lang w:eastAsia="zh-CN"/>
        </w:rPr>
        <w:t>月</w:t>
      </w:r>
      <w:r w:rsidR="002F34B2">
        <w:rPr>
          <w:rFonts w:hint="eastAsia"/>
          <w:lang w:eastAsia="zh-CN"/>
        </w:rPr>
        <w:t xml:space="preserve">   </w:t>
      </w:r>
      <w:r w:rsidR="009F2018">
        <w:rPr>
          <w:rFonts w:hint="eastAsia"/>
          <w:lang w:eastAsia="zh-CN"/>
        </w:rPr>
        <w:t xml:space="preserve"> </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Default="005B0451" w:rsidP="005B0451">
      <w:pPr>
        <w:pStyle w:val="a3"/>
        <w:spacing w:before="26" w:line="321" w:lineRule="auto"/>
        <w:ind w:left="118" w:right="222" w:firstLine="480"/>
        <w:rPr>
          <w:rFonts w:hint="eastAsia"/>
          <w:spacing w:val="-6"/>
          <w:lang w:eastAsia="zh-CN"/>
        </w:rPr>
      </w:pPr>
      <w:r w:rsidRPr="003D2A89">
        <w:rPr>
          <w:spacing w:val="-6"/>
          <w:lang w:eastAsia="zh-CN"/>
        </w:rPr>
        <w:t>③参选单位出具业务联系人的授权代表证明，业务联系人或被授权代表变更时应取得相应的具有法律效力的证明材料。</w:t>
      </w:r>
    </w:p>
    <w:p w:rsidR="002F34B2" w:rsidRPr="003D2A89" w:rsidRDefault="002F34B2" w:rsidP="005B0451">
      <w:pPr>
        <w:pStyle w:val="a3"/>
        <w:spacing w:before="26" w:line="321" w:lineRule="auto"/>
        <w:ind w:left="118" w:right="222" w:firstLine="480"/>
        <w:rPr>
          <w:lang w:eastAsia="zh-CN"/>
        </w:rPr>
      </w:pPr>
      <w:r w:rsidRPr="003D2A89">
        <w:rPr>
          <w:lang w:eastAsia="zh-CN"/>
        </w:rPr>
        <w:t>④</w:t>
      </w:r>
      <w:r>
        <w:rPr>
          <w:rFonts w:hint="eastAsia"/>
          <w:lang w:eastAsia="zh-CN"/>
        </w:rPr>
        <w:t>技术方案。</w:t>
      </w:r>
    </w:p>
    <w:p w:rsidR="005B0451" w:rsidRPr="003D2A89" w:rsidRDefault="002F34B2" w:rsidP="005B0451">
      <w:pPr>
        <w:pStyle w:val="a3"/>
        <w:spacing w:before="26" w:line="322" w:lineRule="auto"/>
        <w:ind w:left="595"/>
        <w:rPr>
          <w:lang w:eastAsia="zh-CN"/>
        </w:rPr>
      </w:pPr>
      <w:r w:rsidRPr="003D2A89">
        <w:rPr>
          <w:lang w:eastAsia="zh-CN"/>
        </w:rPr>
        <w:t>⑤</w:t>
      </w:r>
      <w:r w:rsidR="005B0451" w:rsidRPr="003D2A89">
        <w:rPr>
          <w:lang w:eastAsia="zh-CN"/>
        </w:rPr>
        <w:t>提供参选报价表(即</w:t>
      </w:r>
      <w:r w:rsidR="005B0451" w:rsidRPr="003D2A89">
        <w:rPr>
          <w:rFonts w:hint="eastAsia"/>
          <w:lang w:eastAsia="zh-CN"/>
        </w:rPr>
        <w:t>询价函，</w:t>
      </w:r>
      <w:r w:rsidR="005B0451" w:rsidRPr="003D2A89">
        <w:rPr>
          <w:lang w:eastAsia="zh-CN"/>
        </w:rPr>
        <w:t>详见附件)。</w:t>
      </w:r>
    </w:p>
    <w:p w:rsidR="005B0451" w:rsidRPr="003D2A89" w:rsidRDefault="002F34B2" w:rsidP="005B0451">
      <w:pPr>
        <w:pStyle w:val="a3"/>
        <w:spacing w:before="26" w:line="322" w:lineRule="auto"/>
        <w:ind w:left="595"/>
        <w:rPr>
          <w:lang w:eastAsia="zh-CN"/>
        </w:rPr>
      </w:pPr>
      <w:r>
        <w:rPr>
          <w:rFonts w:hint="eastAsia"/>
          <w:lang w:eastAsia="zh-CN"/>
        </w:rPr>
        <w:t>⑥</w:t>
      </w:r>
      <w:r w:rsidR="005B0451" w:rsidRPr="003D2A89">
        <w:rPr>
          <w:lang w:eastAsia="zh-CN"/>
        </w:rPr>
        <w:t>以上①至</w:t>
      </w:r>
      <w:r w:rsidRPr="003D2A89">
        <w:rPr>
          <w:lang w:eastAsia="zh-CN"/>
        </w:rPr>
        <w:t>⑤</w:t>
      </w:r>
      <w:r w:rsidR="005B0451" w:rsidRPr="003D2A89">
        <w:rPr>
          <w:lang w:eastAsia="zh-CN"/>
        </w:rPr>
        <w:t>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713D8F" w:rsidRPr="00713D8F">
        <w:rPr>
          <w:rFonts w:hint="eastAsia"/>
          <w:lang w:eastAsia="zh-CN"/>
        </w:rPr>
        <w:t xml:space="preserve"> 本项目评审采用最低价评标法。评标委员会将分别对每个合同包进行资格及符合性审查，对通过资格及符合性检查和响应性确定的各合格参选人进行综合分析、比较，在全部满足比选文件实质性要求前提下，按评标未税价格从低到高进行排序，排序第一的参选人作为中标候选人。</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713D8F" w:rsidRDefault="005B0451" w:rsidP="00713D8F">
      <w:pPr>
        <w:pStyle w:val="a3"/>
        <w:spacing w:before="153" w:line="357" w:lineRule="auto"/>
        <w:ind w:leftChars="54" w:left="119" w:right="92" w:firstLineChars="250" w:firstLine="600"/>
        <w:rPr>
          <w:lang w:eastAsia="zh-CN"/>
        </w:rPr>
      </w:pPr>
      <w:r w:rsidRPr="003D2A89">
        <w:rPr>
          <w:lang w:eastAsia="zh-CN"/>
        </w:rPr>
        <w:t>3.</w:t>
      </w:r>
      <w:r w:rsidR="00713D8F" w:rsidRPr="00713D8F">
        <w:rPr>
          <w:rFonts w:hint="eastAsia"/>
          <w:lang w:eastAsia="zh-CN"/>
        </w:rPr>
        <w:t xml:space="preserve">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后续排名的中选候选人为本项目的中选人或重新比选。</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3B0D38" w:rsidRDefault="003B0D38" w:rsidP="003B0D38">
      <w:pPr>
        <w:spacing w:line="120" w:lineRule="auto"/>
        <w:ind w:firstLineChars="1550" w:firstLine="4357"/>
        <w:rPr>
          <w:b/>
          <w:sz w:val="28"/>
          <w:szCs w:val="28"/>
          <w:lang w:eastAsia="zh-CN"/>
        </w:rPr>
      </w:pPr>
      <w:bookmarkStart w:id="0" w:name="_Toc251742852"/>
    </w:p>
    <w:p w:rsidR="003B0D38" w:rsidRDefault="00D12813" w:rsidP="003B0D38">
      <w:pPr>
        <w:spacing w:line="120" w:lineRule="auto"/>
        <w:jc w:val="center"/>
        <w:rPr>
          <w:b/>
          <w:sz w:val="28"/>
          <w:szCs w:val="28"/>
          <w:lang w:eastAsia="zh-CN"/>
        </w:rPr>
      </w:pPr>
      <w:r>
        <w:rPr>
          <w:rFonts w:hint="eastAsia"/>
          <w:b/>
          <w:sz w:val="28"/>
          <w:szCs w:val="28"/>
          <w:lang w:eastAsia="zh-CN"/>
        </w:rPr>
        <w:t>移动式集装箱</w:t>
      </w:r>
      <w:r w:rsidR="003B0D38">
        <w:rPr>
          <w:rFonts w:hint="eastAsia"/>
          <w:b/>
          <w:sz w:val="28"/>
          <w:szCs w:val="28"/>
          <w:lang w:eastAsia="zh-CN"/>
        </w:rPr>
        <w:t>板房采购合同</w:t>
      </w:r>
    </w:p>
    <w:tbl>
      <w:tblPr>
        <w:tblStyle w:val="ab"/>
        <w:tblW w:w="10313" w:type="dxa"/>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268"/>
        <w:gridCol w:w="284"/>
        <w:gridCol w:w="1417"/>
        <w:gridCol w:w="3398"/>
      </w:tblGrid>
      <w:tr w:rsidR="003B0D38" w:rsidTr="00D12813">
        <w:trPr>
          <w:trHeight w:val="365"/>
        </w:trPr>
        <w:tc>
          <w:tcPr>
            <w:tcW w:w="4946" w:type="dxa"/>
          </w:tcPr>
          <w:p w:rsidR="003B0D38" w:rsidRDefault="003B0D38" w:rsidP="002F34B2">
            <w:pPr>
              <w:spacing w:line="120" w:lineRule="auto"/>
              <w:rPr>
                <w:sz w:val="24"/>
                <w:lang w:eastAsia="zh-CN"/>
              </w:rPr>
            </w:pPr>
            <w:r>
              <w:rPr>
                <w:rFonts w:hint="eastAsia"/>
                <w:sz w:val="24"/>
                <w:lang w:eastAsia="zh-CN"/>
              </w:rPr>
              <w:t xml:space="preserve">                                                                                      </w:t>
            </w:r>
          </w:p>
        </w:tc>
        <w:tc>
          <w:tcPr>
            <w:tcW w:w="552" w:type="dxa"/>
            <w:gridSpan w:val="2"/>
          </w:tcPr>
          <w:p w:rsidR="003B0D38" w:rsidRDefault="003B0D38" w:rsidP="002F34B2">
            <w:pPr>
              <w:spacing w:line="120" w:lineRule="auto"/>
              <w:rPr>
                <w:sz w:val="24"/>
                <w:lang w:eastAsia="zh-CN"/>
              </w:rPr>
            </w:pPr>
          </w:p>
        </w:tc>
        <w:tc>
          <w:tcPr>
            <w:tcW w:w="1417" w:type="dxa"/>
          </w:tcPr>
          <w:p w:rsidR="003B0D38" w:rsidRDefault="003B0D38" w:rsidP="003B0D38">
            <w:pPr>
              <w:spacing w:line="120" w:lineRule="auto"/>
              <w:rPr>
                <w:sz w:val="24"/>
              </w:rPr>
            </w:pPr>
            <w:r>
              <w:rPr>
                <w:rFonts w:hint="eastAsia"/>
                <w:sz w:val="24"/>
              </w:rPr>
              <w:t>合同</w:t>
            </w:r>
            <w:r>
              <w:rPr>
                <w:rFonts w:hint="eastAsia"/>
                <w:sz w:val="24"/>
                <w:lang w:eastAsia="zh-CN"/>
              </w:rPr>
              <w:t>编号</w:t>
            </w:r>
            <w:r>
              <w:rPr>
                <w:rFonts w:hint="eastAsia"/>
                <w:sz w:val="24"/>
              </w:rPr>
              <w:t>：</w:t>
            </w:r>
          </w:p>
        </w:tc>
        <w:tc>
          <w:tcPr>
            <w:tcW w:w="3398" w:type="dxa"/>
          </w:tcPr>
          <w:p w:rsidR="003B0D38" w:rsidRPr="001F1662" w:rsidRDefault="003B0D38" w:rsidP="002F34B2">
            <w:pPr>
              <w:spacing w:line="120" w:lineRule="auto"/>
              <w:rPr>
                <w:b/>
                <w:sz w:val="24"/>
              </w:rPr>
            </w:pPr>
          </w:p>
        </w:tc>
      </w:tr>
      <w:tr w:rsidR="003B0D38" w:rsidTr="00D12813">
        <w:trPr>
          <w:trHeight w:val="731"/>
        </w:trPr>
        <w:tc>
          <w:tcPr>
            <w:tcW w:w="5214" w:type="dxa"/>
            <w:gridSpan w:val="2"/>
          </w:tcPr>
          <w:p w:rsidR="003B0D38" w:rsidRDefault="003B0D38" w:rsidP="002F34B2">
            <w:pPr>
              <w:rPr>
                <w:color w:val="1F497D"/>
                <w:lang w:eastAsia="zh-CN"/>
              </w:rPr>
            </w:pPr>
            <w:r>
              <w:rPr>
                <w:rFonts w:hint="eastAsia"/>
                <w:sz w:val="24"/>
                <w:lang w:eastAsia="zh-CN"/>
              </w:rPr>
              <w:t>甲方：</w:t>
            </w:r>
            <w:r w:rsidRPr="00CB7455">
              <w:rPr>
                <w:rFonts w:hint="eastAsia"/>
                <w:b/>
                <w:sz w:val="24"/>
                <w:lang w:eastAsia="zh-CN"/>
              </w:rPr>
              <w:t>腾龙芳烃（漳州）有限公司</w:t>
            </w:r>
          </w:p>
          <w:p w:rsidR="003B0D38" w:rsidRPr="00D12813" w:rsidRDefault="00D12813" w:rsidP="002F34B2">
            <w:pPr>
              <w:spacing w:line="120" w:lineRule="auto"/>
              <w:rPr>
                <w:b/>
                <w:sz w:val="24"/>
                <w:lang w:eastAsia="zh-CN"/>
              </w:rPr>
            </w:pPr>
            <w:r>
              <w:rPr>
                <w:rFonts w:hint="eastAsia"/>
                <w:sz w:val="24"/>
                <w:lang w:eastAsia="zh-CN"/>
              </w:rPr>
              <w:t xml:space="preserve">     </w:t>
            </w:r>
            <w:r w:rsidRPr="00D12813">
              <w:rPr>
                <w:rFonts w:hint="eastAsia"/>
                <w:b/>
                <w:sz w:val="24"/>
                <w:lang w:eastAsia="zh-CN"/>
              </w:rPr>
              <w:t xml:space="preserve"> 翔鹭石化码头投资管理（漳州）有限公司</w:t>
            </w:r>
          </w:p>
        </w:tc>
        <w:tc>
          <w:tcPr>
            <w:tcW w:w="284" w:type="dxa"/>
          </w:tcPr>
          <w:p w:rsidR="003B0D38" w:rsidRDefault="003B0D38" w:rsidP="002F34B2">
            <w:pPr>
              <w:spacing w:line="120" w:lineRule="auto"/>
              <w:rPr>
                <w:sz w:val="24"/>
                <w:lang w:eastAsia="zh-CN"/>
              </w:rPr>
            </w:pPr>
            <w:r>
              <w:rPr>
                <w:rFonts w:hint="eastAsia"/>
                <w:sz w:val="24"/>
                <w:lang w:eastAsia="zh-CN"/>
              </w:rPr>
              <w:t xml:space="preserve">                                     </w:t>
            </w:r>
          </w:p>
        </w:tc>
        <w:tc>
          <w:tcPr>
            <w:tcW w:w="1417" w:type="dxa"/>
          </w:tcPr>
          <w:p w:rsidR="003B0D38" w:rsidRDefault="003B0D38" w:rsidP="002F34B2">
            <w:pPr>
              <w:spacing w:line="120" w:lineRule="auto"/>
              <w:rPr>
                <w:sz w:val="24"/>
              </w:rPr>
            </w:pPr>
            <w:r>
              <w:rPr>
                <w:rFonts w:hint="eastAsia"/>
                <w:sz w:val="24"/>
              </w:rPr>
              <w:t>签订地点：</w:t>
            </w:r>
          </w:p>
        </w:tc>
        <w:tc>
          <w:tcPr>
            <w:tcW w:w="3398" w:type="dxa"/>
          </w:tcPr>
          <w:p w:rsidR="003B0D38" w:rsidRDefault="003B0D38" w:rsidP="002F34B2">
            <w:pPr>
              <w:spacing w:line="120" w:lineRule="auto"/>
              <w:rPr>
                <w:sz w:val="24"/>
              </w:rPr>
            </w:pPr>
            <w:r>
              <w:rPr>
                <w:rFonts w:hint="eastAsia"/>
                <w:sz w:val="24"/>
              </w:rPr>
              <w:t>福建杜浔</w:t>
            </w:r>
          </w:p>
        </w:tc>
      </w:tr>
      <w:tr w:rsidR="003B0D38" w:rsidTr="00D12813">
        <w:trPr>
          <w:trHeight w:val="713"/>
        </w:trPr>
        <w:tc>
          <w:tcPr>
            <w:tcW w:w="4946" w:type="dxa"/>
          </w:tcPr>
          <w:p w:rsidR="003B0D38" w:rsidRDefault="003B0D38" w:rsidP="003B0D38">
            <w:pPr>
              <w:spacing w:line="120" w:lineRule="auto"/>
              <w:rPr>
                <w:sz w:val="24"/>
                <w:lang w:eastAsia="zh-CN"/>
              </w:rPr>
            </w:pPr>
            <w:r>
              <w:rPr>
                <w:rFonts w:hint="eastAsia"/>
                <w:sz w:val="24"/>
                <w:lang w:eastAsia="zh-CN"/>
              </w:rPr>
              <w:t>乙方：</w:t>
            </w:r>
            <w:r>
              <w:rPr>
                <w:sz w:val="24"/>
                <w:lang w:eastAsia="zh-CN"/>
              </w:rPr>
              <w:t xml:space="preserve"> </w:t>
            </w:r>
          </w:p>
        </w:tc>
        <w:tc>
          <w:tcPr>
            <w:tcW w:w="552" w:type="dxa"/>
            <w:gridSpan w:val="2"/>
          </w:tcPr>
          <w:p w:rsidR="003B0D38" w:rsidRPr="00A54963" w:rsidRDefault="003B0D38" w:rsidP="002F34B2">
            <w:pPr>
              <w:spacing w:line="120" w:lineRule="auto"/>
              <w:rPr>
                <w:sz w:val="24"/>
                <w:lang w:eastAsia="zh-CN"/>
              </w:rPr>
            </w:pPr>
          </w:p>
        </w:tc>
        <w:tc>
          <w:tcPr>
            <w:tcW w:w="1417" w:type="dxa"/>
          </w:tcPr>
          <w:p w:rsidR="003B0D38" w:rsidRDefault="003B0D38" w:rsidP="002F34B2">
            <w:pPr>
              <w:spacing w:line="120" w:lineRule="auto"/>
              <w:rPr>
                <w:sz w:val="24"/>
              </w:rPr>
            </w:pPr>
            <w:r>
              <w:rPr>
                <w:rFonts w:hint="eastAsia"/>
                <w:sz w:val="24"/>
              </w:rPr>
              <w:t>签订日期：</w:t>
            </w:r>
          </w:p>
        </w:tc>
        <w:tc>
          <w:tcPr>
            <w:tcW w:w="3398" w:type="dxa"/>
          </w:tcPr>
          <w:p w:rsidR="003B0D38" w:rsidRDefault="003B0D38" w:rsidP="002F34B2">
            <w:pPr>
              <w:spacing w:line="120" w:lineRule="auto"/>
              <w:ind w:firstLineChars="150" w:firstLine="360"/>
              <w:rPr>
                <w:sz w:val="24"/>
              </w:rPr>
            </w:pPr>
            <w:r>
              <w:rPr>
                <w:rFonts w:hint="eastAsia"/>
                <w:sz w:val="24"/>
              </w:rPr>
              <w:t>年   月   日</w:t>
            </w:r>
          </w:p>
        </w:tc>
      </w:tr>
    </w:tbl>
    <w:p w:rsidR="003B0D38" w:rsidRPr="0015082E" w:rsidRDefault="003B0D38" w:rsidP="003B0D38">
      <w:pPr>
        <w:spacing w:line="120" w:lineRule="auto"/>
        <w:ind w:firstLineChars="200" w:firstLine="480"/>
        <w:rPr>
          <w:sz w:val="24"/>
        </w:rPr>
      </w:pPr>
    </w:p>
    <w:p w:rsidR="003B0D38" w:rsidRDefault="003B0D38" w:rsidP="003B0D38">
      <w:pPr>
        <w:spacing w:line="120" w:lineRule="auto"/>
        <w:ind w:firstLineChars="200" w:firstLine="480"/>
        <w:rPr>
          <w:sz w:val="24"/>
        </w:rPr>
      </w:pPr>
    </w:p>
    <w:p w:rsidR="003B0D38" w:rsidRDefault="003B0D38" w:rsidP="003B0D3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w:t>
      </w:r>
      <w:r w:rsidR="00E27F16">
        <w:rPr>
          <w:rFonts w:hint="eastAsia"/>
          <w:sz w:val="24"/>
          <w:lang w:eastAsia="zh-CN"/>
        </w:rPr>
        <w:t>民法典</w:t>
      </w:r>
      <w:r>
        <w:rPr>
          <w:rFonts w:hint="eastAsia"/>
          <w:sz w:val="24"/>
          <w:lang w:eastAsia="zh-CN"/>
        </w:rPr>
        <w:t>》及其他相关法律法规规定，双方签订如下协议：</w:t>
      </w:r>
    </w:p>
    <w:p w:rsidR="003B0D38" w:rsidRPr="0076043B" w:rsidRDefault="003B0D38" w:rsidP="003B0D38">
      <w:pPr>
        <w:spacing w:line="120" w:lineRule="auto"/>
        <w:rPr>
          <w:sz w:val="24"/>
        </w:rPr>
      </w:pPr>
      <w:r>
        <w:rPr>
          <w:rFonts w:hint="eastAsia"/>
          <w:sz w:val="24"/>
        </w:rPr>
        <w:t>1、合同标的和合同价格</w:t>
      </w:r>
    </w:p>
    <w:tbl>
      <w:tblPr>
        <w:tblW w:w="5549" w:type="pct"/>
        <w:tblInd w:w="-428" w:type="dxa"/>
        <w:tblLayout w:type="fixed"/>
        <w:tblLook w:val="0000"/>
      </w:tblPr>
      <w:tblGrid>
        <w:gridCol w:w="441"/>
        <w:gridCol w:w="1265"/>
        <w:gridCol w:w="1455"/>
        <w:gridCol w:w="1457"/>
        <w:gridCol w:w="1177"/>
        <w:gridCol w:w="848"/>
        <w:gridCol w:w="848"/>
        <w:gridCol w:w="1360"/>
        <w:gridCol w:w="878"/>
      </w:tblGrid>
      <w:tr w:rsidR="003B0D38" w:rsidRPr="00E270D0" w:rsidTr="007F30CD">
        <w:trPr>
          <w:trHeight w:val="752"/>
        </w:trPr>
        <w:tc>
          <w:tcPr>
            <w:tcW w:w="226" w:type="pct"/>
            <w:tcBorders>
              <w:top w:val="single" w:sz="8" w:space="0" w:color="auto"/>
              <w:left w:val="single" w:sz="8" w:space="0" w:color="auto"/>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sidRPr="00E270D0">
              <w:rPr>
                <w:rFonts w:hint="eastAsia"/>
                <w:color w:val="000000"/>
              </w:rPr>
              <w:t>序号</w:t>
            </w:r>
          </w:p>
        </w:tc>
        <w:tc>
          <w:tcPr>
            <w:tcW w:w="650"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sidRPr="00E270D0">
              <w:rPr>
                <w:rFonts w:hint="eastAsia"/>
                <w:color w:val="000000"/>
              </w:rPr>
              <w:t>项目</w:t>
            </w:r>
          </w:p>
        </w:tc>
        <w:tc>
          <w:tcPr>
            <w:tcW w:w="748"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Pr>
                <w:rFonts w:hint="eastAsia"/>
                <w:color w:val="000000"/>
              </w:rPr>
              <w:t>规格</w:t>
            </w:r>
          </w:p>
        </w:tc>
        <w:tc>
          <w:tcPr>
            <w:tcW w:w="749"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Pr>
                <w:rFonts w:hint="eastAsia"/>
                <w:color w:val="000000"/>
              </w:rPr>
              <w:t>具体要求</w:t>
            </w:r>
          </w:p>
        </w:tc>
        <w:tc>
          <w:tcPr>
            <w:tcW w:w="605"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2F34B2">
            <w:pPr>
              <w:widowControl/>
              <w:jc w:val="center"/>
              <w:rPr>
                <w:color w:val="000000"/>
                <w:lang w:eastAsia="zh-CN"/>
              </w:rPr>
            </w:pPr>
            <w:r>
              <w:rPr>
                <w:rFonts w:hint="eastAsia"/>
                <w:color w:val="000000"/>
                <w:lang w:eastAsia="zh-CN"/>
              </w:rPr>
              <w:t>含税送到单</w:t>
            </w:r>
            <w:r w:rsidRPr="00E270D0">
              <w:rPr>
                <w:rFonts w:hint="eastAsia"/>
                <w:color w:val="000000"/>
                <w:lang w:eastAsia="zh-CN"/>
              </w:rPr>
              <w:t>价</w:t>
            </w:r>
          </w:p>
          <w:p w:rsidR="003B0D38" w:rsidRPr="00E270D0" w:rsidRDefault="003B0D38" w:rsidP="002F34B2">
            <w:pPr>
              <w:widowControl/>
              <w:jc w:val="center"/>
              <w:rPr>
                <w:color w:val="000000"/>
                <w:lang w:eastAsia="zh-CN"/>
              </w:rPr>
            </w:pPr>
            <w:r w:rsidRPr="00E270D0">
              <w:rPr>
                <w:rFonts w:hint="eastAsia"/>
                <w:color w:val="000000"/>
                <w:lang w:eastAsia="zh-CN"/>
              </w:rPr>
              <w:t>（元/</w:t>
            </w:r>
            <w:r>
              <w:rPr>
                <w:rFonts w:hint="eastAsia"/>
                <w:color w:val="000000"/>
                <w:lang w:eastAsia="zh-CN"/>
              </w:rPr>
              <w:t>套</w:t>
            </w:r>
            <w:r w:rsidRPr="00E270D0">
              <w:rPr>
                <w:rFonts w:hint="eastAsia"/>
                <w:color w:val="000000"/>
                <w:lang w:eastAsia="zh-CN"/>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Pr>
                <w:rFonts w:hint="eastAsia"/>
                <w:color w:val="000000"/>
              </w:rPr>
              <w:t>数量（个</w:t>
            </w:r>
            <w:r w:rsidRPr="00E270D0">
              <w:rPr>
                <w:rFonts w:hint="eastAsia"/>
                <w:color w:val="000000"/>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2F34B2">
            <w:pPr>
              <w:widowControl/>
              <w:jc w:val="center"/>
              <w:rPr>
                <w:color w:val="000000"/>
              </w:rPr>
            </w:pPr>
            <w:r>
              <w:rPr>
                <w:rFonts w:hint="eastAsia"/>
                <w:color w:val="000000"/>
              </w:rPr>
              <w:t>小计</w:t>
            </w:r>
          </w:p>
          <w:p w:rsidR="003B0D38" w:rsidRPr="00E270D0" w:rsidRDefault="003B0D38" w:rsidP="002F34B2">
            <w:pPr>
              <w:widowControl/>
              <w:jc w:val="center"/>
              <w:rPr>
                <w:color w:val="000000"/>
              </w:rPr>
            </w:pPr>
            <w:r>
              <w:rPr>
                <w:rFonts w:hint="eastAsia"/>
                <w:color w:val="000000"/>
              </w:rPr>
              <w:t>（元）</w:t>
            </w:r>
          </w:p>
        </w:tc>
        <w:tc>
          <w:tcPr>
            <w:tcW w:w="699"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Pr>
                <w:rFonts w:hint="eastAsia"/>
                <w:color w:val="000000"/>
              </w:rPr>
              <w:t>发票类型及税率</w:t>
            </w:r>
          </w:p>
        </w:tc>
        <w:tc>
          <w:tcPr>
            <w:tcW w:w="453"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2F34B2">
            <w:pPr>
              <w:widowControl/>
              <w:jc w:val="center"/>
              <w:rPr>
                <w:color w:val="000000"/>
              </w:rPr>
            </w:pPr>
            <w:r w:rsidRPr="00E270D0">
              <w:rPr>
                <w:rFonts w:hint="eastAsia"/>
                <w:color w:val="000000"/>
              </w:rPr>
              <w:t>备注</w:t>
            </w:r>
          </w:p>
        </w:tc>
      </w:tr>
      <w:tr w:rsidR="007F30CD" w:rsidRPr="00E270D0" w:rsidTr="007F30CD">
        <w:trPr>
          <w:trHeight w:val="752"/>
        </w:trPr>
        <w:tc>
          <w:tcPr>
            <w:tcW w:w="226" w:type="pct"/>
            <w:tcBorders>
              <w:top w:val="single" w:sz="8" w:space="0" w:color="auto"/>
              <w:left w:val="single" w:sz="8" w:space="0" w:color="auto"/>
              <w:bottom w:val="single" w:sz="8" w:space="0" w:color="auto"/>
              <w:right w:val="single" w:sz="8" w:space="0" w:color="auto"/>
            </w:tcBorders>
            <w:shd w:val="clear" w:color="auto" w:fill="auto"/>
            <w:vAlign w:val="center"/>
          </w:tcPr>
          <w:p w:rsidR="007F30CD" w:rsidRPr="00E270D0" w:rsidRDefault="007F30CD" w:rsidP="002F34B2">
            <w:pPr>
              <w:widowControl/>
              <w:jc w:val="center"/>
              <w:rPr>
                <w:color w:val="000000"/>
              </w:rPr>
            </w:pPr>
            <w:r>
              <w:rPr>
                <w:rFonts w:hint="eastAsia"/>
                <w:color w:val="000000"/>
              </w:rPr>
              <w:t>1</w:t>
            </w:r>
          </w:p>
        </w:tc>
        <w:tc>
          <w:tcPr>
            <w:tcW w:w="650" w:type="pct"/>
            <w:tcBorders>
              <w:top w:val="single" w:sz="8" w:space="0" w:color="auto"/>
              <w:left w:val="nil"/>
              <w:bottom w:val="single" w:sz="8" w:space="0" w:color="auto"/>
              <w:right w:val="single" w:sz="8" w:space="0" w:color="auto"/>
            </w:tcBorders>
            <w:shd w:val="clear" w:color="auto" w:fill="auto"/>
            <w:vAlign w:val="bottom"/>
          </w:tcPr>
          <w:p w:rsidR="007F30CD" w:rsidRPr="005B2AC2" w:rsidRDefault="007F30CD" w:rsidP="00AD5A81">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sz="8" w:space="0" w:color="auto"/>
              <w:left w:val="nil"/>
              <w:bottom w:val="single" w:sz="8" w:space="0" w:color="auto"/>
              <w:right w:val="single" w:sz="8" w:space="0" w:color="auto"/>
            </w:tcBorders>
            <w:shd w:val="clear" w:color="auto" w:fill="auto"/>
            <w:vAlign w:val="bottom"/>
          </w:tcPr>
          <w:p w:rsidR="007F30CD" w:rsidRPr="0087670D" w:rsidRDefault="007F30CD" w:rsidP="00AD5A81">
            <w:pPr>
              <w:snapToGrid w:val="0"/>
              <w:rPr>
                <w:color w:val="000000"/>
                <w:szCs w:val="21"/>
              </w:rPr>
            </w:pPr>
            <w:r w:rsidRPr="0087670D">
              <w:rPr>
                <w:color w:val="000000"/>
                <w:szCs w:val="21"/>
              </w:rPr>
              <w:t xml:space="preserve">长*宽*高= </w:t>
            </w:r>
            <w:r w:rsidRPr="00850FA3">
              <w:rPr>
                <w:rFonts w:asciiTheme="minorEastAsia" w:eastAsiaTheme="minorEastAsia" w:hAnsiTheme="minorEastAsia"/>
                <w:bCs/>
                <w:sz w:val="24"/>
                <w:szCs w:val="24"/>
                <w:lang w:eastAsia="zh-CN"/>
              </w:rPr>
              <w:t>5*2.4*2.7</w:t>
            </w:r>
            <w:r>
              <w:rPr>
                <w:rFonts w:hint="eastAsia"/>
                <w:color w:val="000000"/>
                <w:szCs w:val="21"/>
              </w:rPr>
              <w:t>米</w:t>
            </w:r>
          </w:p>
          <w:p w:rsidR="007F30CD" w:rsidRPr="0087670D" w:rsidRDefault="007F30CD" w:rsidP="00AD5A81">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AD5A81">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AD5A81">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AD5A81">
            <w:pPr>
              <w:widowControl/>
              <w:jc w:val="center"/>
              <w:rPr>
                <w:color w:val="000000"/>
                <w:lang w:eastAsia="zh-CN"/>
              </w:rPr>
            </w:pPr>
            <w:r>
              <w:rPr>
                <w:rFonts w:hint="eastAsia"/>
                <w:color w:val="000000"/>
                <w:lang w:eastAsia="zh-CN"/>
              </w:rPr>
              <w:t>4</w:t>
            </w:r>
          </w:p>
        </w:tc>
        <w:tc>
          <w:tcPr>
            <w:tcW w:w="436"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AD5A81">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AD5A81">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sz="8" w:space="0" w:color="auto"/>
              <w:left w:val="nil"/>
              <w:bottom w:val="single" w:sz="8" w:space="0" w:color="auto"/>
              <w:right w:val="single" w:sz="8" w:space="0" w:color="auto"/>
            </w:tcBorders>
            <w:shd w:val="clear" w:color="auto" w:fill="auto"/>
            <w:vAlign w:val="center"/>
          </w:tcPr>
          <w:p w:rsidR="007F30CD" w:rsidRPr="00E270D0" w:rsidRDefault="007F30CD" w:rsidP="002F34B2">
            <w:pPr>
              <w:widowControl/>
              <w:jc w:val="center"/>
              <w:rPr>
                <w:rFonts w:hint="eastAsia"/>
                <w:color w:val="000000"/>
                <w:lang w:eastAsia="zh-CN"/>
              </w:rPr>
            </w:pPr>
            <w:r>
              <w:rPr>
                <w:rFonts w:hint="eastAsia"/>
                <w:color w:val="000000"/>
                <w:lang w:eastAsia="zh-CN"/>
              </w:rPr>
              <w:t>腾龙芳烃</w:t>
            </w:r>
          </w:p>
        </w:tc>
      </w:tr>
      <w:tr w:rsidR="007F30CD" w:rsidRPr="00B147BD" w:rsidTr="007F30CD">
        <w:trPr>
          <w:trHeight w:val="626"/>
        </w:trPr>
        <w:tc>
          <w:tcPr>
            <w:tcW w:w="226" w:type="pct"/>
            <w:tcBorders>
              <w:top w:val="nil"/>
              <w:left w:val="single" w:sz="8" w:space="0" w:color="auto"/>
              <w:bottom w:val="single" w:sz="4" w:space="0" w:color="auto"/>
              <w:right w:val="single" w:sz="8" w:space="0" w:color="auto"/>
            </w:tcBorders>
            <w:shd w:val="clear" w:color="auto" w:fill="auto"/>
            <w:vAlign w:val="bottom"/>
          </w:tcPr>
          <w:p w:rsidR="007F30CD" w:rsidRPr="00E270D0" w:rsidRDefault="007F30CD" w:rsidP="007F30CD">
            <w:pPr>
              <w:widowControl/>
              <w:jc w:val="center"/>
              <w:rPr>
                <w:rFonts w:hint="eastAsia"/>
                <w:color w:val="000000"/>
                <w:lang w:eastAsia="zh-CN"/>
              </w:rPr>
            </w:pPr>
            <w:r>
              <w:rPr>
                <w:rFonts w:hint="eastAsia"/>
                <w:color w:val="000000"/>
                <w:lang w:eastAsia="zh-CN"/>
              </w:rPr>
              <w:t>2</w:t>
            </w:r>
          </w:p>
        </w:tc>
        <w:tc>
          <w:tcPr>
            <w:tcW w:w="650" w:type="pct"/>
            <w:tcBorders>
              <w:top w:val="single" w:sz="8" w:space="0" w:color="auto"/>
              <w:left w:val="nil"/>
              <w:bottom w:val="single" w:sz="8" w:space="0" w:color="auto"/>
              <w:right w:val="single" w:sz="8" w:space="0" w:color="auto"/>
            </w:tcBorders>
            <w:shd w:val="clear" w:color="auto" w:fill="auto"/>
            <w:noWrap/>
            <w:vAlign w:val="bottom"/>
          </w:tcPr>
          <w:p w:rsidR="007F30CD" w:rsidRPr="005B2AC2" w:rsidRDefault="007F30CD" w:rsidP="003B0D38">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sz="8" w:space="0" w:color="auto"/>
              <w:left w:val="nil"/>
              <w:bottom w:val="single" w:sz="8" w:space="0" w:color="auto"/>
              <w:right w:val="single" w:sz="8" w:space="0" w:color="auto"/>
            </w:tcBorders>
            <w:shd w:val="clear" w:color="auto" w:fill="auto"/>
            <w:noWrap/>
            <w:vAlign w:val="bottom"/>
          </w:tcPr>
          <w:p w:rsidR="007F30CD" w:rsidRPr="0087670D" w:rsidRDefault="007F30CD" w:rsidP="002F34B2">
            <w:pPr>
              <w:snapToGrid w:val="0"/>
              <w:rPr>
                <w:color w:val="000000"/>
                <w:szCs w:val="21"/>
              </w:rPr>
            </w:pPr>
            <w:r w:rsidRPr="0087670D">
              <w:rPr>
                <w:color w:val="000000"/>
                <w:szCs w:val="21"/>
              </w:rPr>
              <w:t xml:space="preserve">长*宽*高= </w:t>
            </w:r>
            <w:r w:rsidRPr="00850FA3">
              <w:rPr>
                <w:rFonts w:asciiTheme="minorEastAsia" w:eastAsiaTheme="minorEastAsia" w:hAnsiTheme="minorEastAsia"/>
                <w:bCs/>
                <w:sz w:val="24"/>
                <w:szCs w:val="24"/>
                <w:lang w:eastAsia="zh-CN"/>
              </w:rPr>
              <w:t>5*2.4*2.7</w:t>
            </w:r>
            <w:r>
              <w:rPr>
                <w:rFonts w:hint="eastAsia"/>
                <w:color w:val="000000"/>
                <w:szCs w:val="21"/>
              </w:rPr>
              <w:t>米</w:t>
            </w:r>
          </w:p>
          <w:p w:rsidR="007F30CD" w:rsidRPr="0087670D" w:rsidRDefault="007F30CD" w:rsidP="002F34B2">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noWrap/>
            <w:vAlign w:val="center"/>
          </w:tcPr>
          <w:p w:rsidR="007F30CD" w:rsidRDefault="007F30CD" w:rsidP="00D12813">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7F30CD" w:rsidRDefault="007F30CD" w:rsidP="002F34B2">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noWrap/>
            <w:vAlign w:val="center"/>
          </w:tcPr>
          <w:p w:rsidR="007F30CD" w:rsidRDefault="007F30CD" w:rsidP="002F34B2">
            <w:pPr>
              <w:widowControl/>
              <w:jc w:val="center"/>
              <w:rPr>
                <w:color w:val="000000"/>
                <w:lang w:eastAsia="zh-CN"/>
              </w:rPr>
            </w:pPr>
            <w:r>
              <w:rPr>
                <w:rFonts w:hint="eastAsia"/>
                <w:color w:val="000000"/>
                <w:lang w:eastAsia="zh-CN"/>
              </w:rPr>
              <w:t>1</w:t>
            </w:r>
          </w:p>
        </w:tc>
        <w:tc>
          <w:tcPr>
            <w:tcW w:w="436" w:type="pct"/>
            <w:tcBorders>
              <w:top w:val="single" w:sz="8" w:space="0" w:color="auto"/>
              <w:left w:val="nil"/>
              <w:bottom w:val="single" w:sz="8" w:space="0" w:color="auto"/>
              <w:right w:val="single" w:sz="8" w:space="0" w:color="auto"/>
            </w:tcBorders>
            <w:shd w:val="clear" w:color="auto" w:fill="auto"/>
            <w:noWrap/>
            <w:vAlign w:val="center"/>
          </w:tcPr>
          <w:p w:rsidR="007F30CD" w:rsidRDefault="007F30CD" w:rsidP="003B0D38">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noWrap/>
            <w:vAlign w:val="center"/>
          </w:tcPr>
          <w:p w:rsidR="007F30CD" w:rsidRDefault="007F30CD" w:rsidP="002F34B2">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sz="8" w:space="0" w:color="auto"/>
              <w:left w:val="nil"/>
              <w:bottom w:val="single" w:sz="8" w:space="0" w:color="auto"/>
              <w:right w:val="single" w:sz="8" w:space="0" w:color="auto"/>
            </w:tcBorders>
            <w:shd w:val="clear" w:color="auto" w:fill="auto"/>
            <w:vAlign w:val="center"/>
          </w:tcPr>
          <w:p w:rsidR="007F30CD" w:rsidRPr="00E270D0" w:rsidRDefault="007F30CD" w:rsidP="002F34B2">
            <w:pPr>
              <w:widowControl/>
              <w:jc w:val="center"/>
              <w:rPr>
                <w:rFonts w:hint="eastAsia"/>
                <w:color w:val="000000"/>
                <w:lang w:eastAsia="zh-CN"/>
              </w:rPr>
            </w:pPr>
            <w:r>
              <w:rPr>
                <w:rFonts w:hint="eastAsia"/>
                <w:color w:val="000000"/>
                <w:lang w:eastAsia="zh-CN"/>
              </w:rPr>
              <w:t>翔鹭石化码头</w:t>
            </w:r>
          </w:p>
        </w:tc>
      </w:tr>
      <w:tr w:rsidR="007F30CD" w:rsidRPr="00B147BD" w:rsidTr="007F30CD">
        <w:trPr>
          <w:trHeight w:val="626"/>
        </w:trPr>
        <w:tc>
          <w:tcPr>
            <w:tcW w:w="226" w:type="pct"/>
            <w:tcBorders>
              <w:top w:val="nil"/>
              <w:left w:val="single" w:sz="8" w:space="0" w:color="auto"/>
              <w:bottom w:val="single" w:sz="4" w:space="0" w:color="auto"/>
              <w:right w:val="single" w:sz="8" w:space="0" w:color="auto"/>
            </w:tcBorders>
            <w:shd w:val="clear" w:color="auto" w:fill="auto"/>
            <w:vAlign w:val="bottom"/>
          </w:tcPr>
          <w:p w:rsidR="007F30CD" w:rsidRPr="00E270D0" w:rsidRDefault="007F30CD" w:rsidP="002F34B2">
            <w:pPr>
              <w:widowControl/>
              <w:jc w:val="center"/>
              <w:rPr>
                <w:color w:val="000000"/>
              </w:rPr>
            </w:pPr>
          </w:p>
        </w:tc>
        <w:tc>
          <w:tcPr>
            <w:tcW w:w="650" w:type="pct"/>
            <w:tcBorders>
              <w:top w:val="nil"/>
              <w:left w:val="nil"/>
              <w:bottom w:val="single" w:sz="8" w:space="0" w:color="auto"/>
              <w:right w:val="single" w:sz="8" w:space="0" w:color="auto"/>
            </w:tcBorders>
            <w:shd w:val="clear" w:color="auto" w:fill="auto"/>
            <w:noWrap/>
            <w:vAlign w:val="bottom"/>
          </w:tcPr>
          <w:p w:rsidR="007F30CD" w:rsidRPr="00E270D0" w:rsidRDefault="007F30CD" w:rsidP="002F34B2">
            <w:pPr>
              <w:widowControl/>
              <w:rPr>
                <w:color w:val="000000"/>
              </w:rPr>
            </w:pPr>
          </w:p>
        </w:tc>
        <w:tc>
          <w:tcPr>
            <w:tcW w:w="748" w:type="pct"/>
            <w:tcBorders>
              <w:top w:val="nil"/>
              <w:left w:val="nil"/>
              <w:bottom w:val="single" w:sz="8" w:space="0" w:color="auto"/>
              <w:right w:val="single" w:sz="8" w:space="0" w:color="auto"/>
            </w:tcBorders>
            <w:shd w:val="clear" w:color="auto" w:fill="auto"/>
            <w:noWrap/>
            <w:vAlign w:val="bottom"/>
          </w:tcPr>
          <w:p w:rsidR="007F30CD" w:rsidRPr="00B147BD" w:rsidRDefault="007F30CD" w:rsidP="002F34B2">
            <w:pPr>
              <w:widowControl/>
              <w:rPr>
                <w:color w:val="000000"/>
              </w:rPr>
            </w:pPr>
          </w:p>
        </w:tc>
        <w:tc>
          <w:tcPr>
            <w:tcW w:w="749" w:type="pct"/>
            <w:tcBorders>
              <w:top w:val="nil"/>
              <w:left w:val="nil"/>
              <w:bottom w:val="single" w:sz="4" w:space="0" w:color="auto"/>
              <w:right w:val="single" w:sz="8" w:space="0" w:color="auto"/>
            </w:tcBorders>
            <w:shd w:val="clear" w:color="auto" w:fill="auto"/>
            <w:noWrap/>
            <w:vAlign w:val="bottom"/>
          </w:tcPr>
          <w:p w:rsidR="007F30CD" w:rsidRPr="00E270D0" w:rsidRDefault="007F30CD" w:rsidP="002F34B2">
            <w:pPr>
              <w:widowControl/>
              <w:rPr>
                <w:color w:val="000000"/>
              </w:rPr>
            </w:pPr>
          </w:p>
        </w:tc>
        <w:tc>
          <w:tcPr>
            <w:tcW w:w="605" w:type="pct"/>
            <w:tcBorders>
              <w:top w:val="nil"/>
              <w:left w:val="nil"/>
              <w:bottom w:val="single" w:sz="4" w:space="0" w:color="auto"/>
              <w:right w:val="single" w:sz="8" w:space="0" w:color="auto"/>
            </w:tcBorders>
            <w:shd w:val="clear" w:color="auto" w:fill="auto"/>
          </w:tcPr>
          <w:p w:rsidR="007F30CD" w:rsidRPr="00E270D0" w:rsidRDefault="007F30CD" w:rsidP="002F34B2">
            <w:pPr>
              <w:widowControl/>
              <w:rPr>
                <w:color w:val="000000"/>
              </w:rPr>
            </w:pPr>
          </w:p>
        </w:tc>
        <w:tc>
          <w:tcPr>
            <w:tcW w:w="436" w:type="pct"/>
            <w:tcBorders>
              <w:top w:val="nil"/>
              <w:left w:val="nil"/>
              <w:bottom w:val="single" w:sz="4" w:space="0" w:color="auto"/>
              <w:right w:val="single" w:sz="8" w:space="0" w:color="auto"/>
            </w:tcBorders>
            <w:shd w:val="clear" w:color="auto" w:fill="auto"/>
            <w:noWrap/>
          </w:tcPr>
          <w:p w:rsidR="007F30CD" w:rsidRPr="00E270D0" w:rsidRDefault="007F30CD" w:rsidP="002F34B2">
            <w:pPr>
              <w:widowControl/>
              <w:rPr>
                <w:color w:val="000000"/>
              </w:rPr>
            </w:pPr>
            <w:r>
              <w:rPr>
                <w:rFonts w:hint="eastAsia"/>
                <w:color w:val="000000"/>
              </w:rPr>
              <w:t>总计</w:t>
            </w:r>
          </w:p>
        </w:tc>
        <w:tc>
          <w:tcPr>
            <w:tcW w:w="436" w:type="pct"/>
            <w:tcBorders>
              <w:top w:val="nil"/>
              <w:left w:val="nil"/>
              <w:bottom w:val="single" w:sz="4" w:space="0" w:color="auto"/>
              <w:right w:val="single" w:sz="8" w:space="0" w:color="auto"/>
            </w:tcBorders>
            <w:shd w:val="clear" w:color="auto" w:fill="auto"/>
            <w:noWrap/>
          </w:tcPr>
          <w:p w:rsidR="007F30CD" w:rsidRPr="00E270D0" w:rsidRDefault="007F30CD" w:rsidP="002F34B2">
            <w:pPr>
              <w:widowControl/>
              <w:rPr>
                <w:color w:val="000000"/>
              </w:rPr>
            </w:pPr>
          </w:p>
        </w:tc>
        <w:tc>
          <w:tcPr>
            <w:tcW w:w="699" w:type="pct"/>
            <w:tcBorders>
              <w:top w:val="nil"/>
              <w:left w:val="nil"/>
              <w:bottom w:val="single" w:sz="4" w:space="0" w:color="auto"/>
              <w:right w:val="single" w:sz="8" w:space="0" w:color="auto"/>
            </w:tcBorders>
            <w:shd w:val="clear" w:color="auto" w:fill="auto"/>
            <w:noWrap/>
          </w:tcPr>
          <w:p w:rsidR="007F30CD" w:rsidRPr="00E270D0" w:rsidRDefault="007F30CD" w:rsidP="00675E61">
            <w:pPr>
              <w:widowControl/>
              <w:ind w:firstLineChars="150" w:firstLine="330"/>
              <w:rPr>
                <w:color w:val="000000"/>
              </w:rPr>
            </w:pPr>
          </w:p>
        </w:tc>
        <w:tc>
          <w:tcPr>
            <w:tcW w:w="453" w:type="pct"/>
            <w:tcBorders>
              <w:top w:val="nil"/>
              <w:left w:val="nil"/>
              <w:bottom w:val="single" w:sz="4" w:space="0" w:color="auto"/>
              <w:right w:val="single" w:sz="8" w:space="0" w:color="auto"/>
            </w:tcBorders>
            <w:shd w:val="clear" w:color="auto" w:fill="auto"/>
          </w:tcPr>
          <w:p w:rsidR="007F30CD" w:rsidRPr="00E270D0" w:rsidRDefault="007F30CD" w:rsidP="002F34B2">
            <w:pPr>
              <w:widowControl/>
              <w:rPr>
                <w:color w:val="000000"/>
              </w:rPr>
            </w:pPr>
          </w:p>
        </w:tc>
      </w:tr>
    </w:tbl>
    <w:p w:rsidR="003B0D38" w:rsidRDefault="003B0D38" w:rsidP="003B0D38">
      <w:pPr>
        <w:widowControl/>
        <w:spacing w:line="288" w:lineRule="auto"/>
        <w:rPr>
          <w:b/>
          <w:sz w:val="24"/>
        </w:rPr>
      </w:pPr>
      <w:r>
        <w:rPr>
          <w:rFonts w:hint="eastAsia"/>
          <w:b/>
          <w:szCs w:val="21"/>
        </w:rPr>
        <w:t>备注</w:t>
      </w:r>
      <w:r>
        <w:rPr>
          <w:b/>
          <w:szCs w:val="21"/>
        </w:rPr>
        <w:t>：</w:t>
      </w:r>
      <w:r>
        <w:rPr>
          <w:b/>
          <w:sz w:val="24"/>
        </w:rPr>
        <w:t xml:space="preserve"> </w:t>
      </w:r>
    </w:p>
    <w:p w:rsidR="00804F17" w:rsidRDefault="00804F17" w:rsidP="00691BED">
      <w:pPr>
        <w:widowControl/>
        <w:spacing w:line="288" w:lineRule="auto"/>
        <w:ind w:firstLineChars="200" w:firstLine="480"/>
        <w:rPr>
          <w:sz w:val="24"/>
          <w:lang w:eastAsia="zh-CN"/>
        </w:rPr>
      </w:pPr>
      <w:r>
        <w:rPr>
          <w:rFonts w:hint="eastAsia"/>
          <w:sz w:val="24"/>
          <w:lang w:eastAsia="zh-CN"/>
        </w:rPr>
        <w:t>1.</w:t>
      </w:r>
      <w:r w:rsidR="003B0D38" w:rsidRPr="003C39BE">
        <w:rPr>
          <w:rFonts w:hint="eastAsia"/>
          <w:sz w:val="24"/>
          <w:lang w:eastAsia="zh-CN"/>
        </w:rPr>
        <w:t>1、</w:t>
      </w:r>
      <w:r w:rsidR="00D12813" w:rsidRPr="00850FA3">
        <w:rPr>
          <w:rFonts w:asciiTheme="minorEastAsia" w:eastAsiaTheme="minorEastAsia" w:hAnsiTheme="minorEastAsia"/>
          <w:bCs/>
          <w:sz w:val="24"/>
          <w:szCs w:val="24"/>
          <w:lang w:eastAsia="zh-CN"/>
        </w:rPr>
        <w:t>颜色：外部蓝色，内部：白色</w:t>
      </w:r>
      <w:r w:rsidR="00D12813">
        <w:rPr>
          <w:rFonts w:asciiTheme="minorEastAsia" w:eastAsiaTheme="minorEastAsia" w:hAnsiTheme="minorEastAsia" w:hint="eastAsia"/>
          <w:bCs/>
          <w:sz w:val="24"/>
          <w:szCs w:val="24"/>
          <w:lang w:eastAsia="zh-CN"/>
        </w:rPr>
        <w:t>；</w:t>
      </w:r>
      <w:r w:rsidR="00D12813" w:rsidRPr="00850FA3">
        <w:rPr>
          <w:rFonts w:asciiTheme="minorEastAsia" w:eastAsiaTheme="minorEastAsia" w:hAnsiTheme="minorEastAsia"/>
          <w:bCs/>
          <w:sz w:val="24"/>
          <w:szCs w:val="24"/>
          <w:lang w:eastAsia="zh-CN"/>
        </w:rPr>
        <w:t>窗户：设置一个，120cm*90cm，铝合金框架、配备透明玻璃、加不锈钢窗</w:t>
      </w:r>
      <w:r w:rsidR="00D12813">
        <w:rPr>
          <w:rFonts w:asciiTheme="minorEastAsia" w:eastAsiaTheme="minorEastAsia" w:hAnsiTheme="minorEastAsia" w:hint="eastAsia"/>
          <w:bCs/>
          <w:sz w:val="24"/>
          <w:szCs w:val="24"/>
          <w:lang w:eastAsia="zh-CN"/>
        </w:rPr>
        <w:t>；</w:t>
      </w:r>
      <w:r w:rsidR="00D12813" w:rsidRPr="00850FA3">
        <w:rPr>
          <w:rFonts w:asciiTheme="minorEastAsia" w:eastAsiaTheme="minorEastAsia" w:hAnsiTheme="minorEastAsia"/>
          <w:bCs/>
          <w:sz w:val="24"/>
          <w:szCs w:val="24"/>
          <w:lang w:eastAsia="zh-CN"/>
        </w:rPr>
        <w:t>门：设置双开门</w:t>
      </w:r>
      <w:r w:rsidR="00D12813">
        <w:rPr>
          <w:rFonts w:asciiTheme="minorEastAsia" w:eastAsiaTheme="minorEastAsia" w:hAnsiTheme="minorEastAsia" w:hint="eastAsia"/>
          <w:bCs/>
          <w:sz w:val="24"/>
          <w:szCs w:val="24"/>
          <w:lang w:eastAsia="zh-CN"/>
        </w:rPr>
        <w:t>；</w:t>
      </w:r>
      <w:r w:rsidR="00D12813" w:rsidRPr="00850FA3">
        <w:rPr>
          <w:rFonts w:asciiTheme="minorEastAsia" w:eastAsiaTheme="minorEastAsia" w:hAnsiTheme="minorEastAsia"/>
          <w:bCs/>
          <w:sz w:val="24"/>
          <w:szCs w:val="24"/>
          <w:lang w:eastAsia="zh-CN"/>
        </w:rPr>
        <w:t>顶部有设置吊装点，方便吊装移动</w:t>
      </w:r>
      <w:r w:rsidR="00D12813">
        <w:rPr>
          <w:rFonts w:asciiTheme="minorEastAsia" w:eastAsiaTheme="minorEastAsia" w:hAnsiTheme="minorEastAsia" w:hint="eastAsia"/>
          <w:bCs/>
          <w:sz w:val="24"/>
          <w:szCs w:val="24"/>
          <w:lang w:eastAsia="zh-CN"/>
        </w:rPr>
        <w:t>；</w:t>
      </w:r>
      <w:r w:rsidR="00D12813" w:rsidRPr="00850FA3">
        <w:rPr>
          <w:rFonts w:asciiTheme="minorEastAsia" w:eastAsiaTheme="minorEastAsia" w:hAnsiTheme="minorEastAsia"/>
          <w:bCs/>
          <w:sz w:val="24"/>
          <w:szCs w:val="24"/>
          <w:lang w:eastAsia="zh-CN"/>
        </w:rPr>
        <w:t>承重要求：底板承重不小于2500KG,配置支撑横梁</w:t>
      </w:r>
      <w:r w:rsidR="00D12813">
        <w:rPr>
          <w:rFonts w:asciiTheme="minorEastAsia" w:eastAsiaTheme="minorEastAsia" w:hAnsiTheme="minorEastAsia" w:hint="eastAsia"/>
          <w:bCs/>
          <w:sz w:val="24"/>
          <w:szCs w:val="24"/>
          <w:lang w:eastAsia="zh-CN"/>
        </w:rPr>
        <w:t>；</w:t>
      </w:r>
    </w:p>
    <w:p w:rsidR="003B0D38" w:rsidRDefault="00804F17" w:rsidP="003B0D38">
      <w:pPr>
        <w:widowControl/>
        <w:spacing w:line="288" w:lineRule="auto"/>
        <w:ind w:firstLineChars="200" w:firstLine="480"/>
        <w:rPr>
          <w:sz w:val="24"/>
          <w:lang w:eastAsia="zh-CN"/>
        </w:rPr>
      </w:pPr>
      <w:r>
        <w:rPr>
          <w:rFonts w:hint="eastAsia"/>
          <w:sz w:val="24"/>
          <w:lang w:eastAsia="zh-CN"/>
        </w:rPr>
        <w:t>1.</w:t>
      </w:r>
      <w:r w:rsidR="003B0D38">
        <w:rPr>
          <w:rFonts w:hint="eastAsia"/>
          <w:sz w:val="24"/>
          <w:lang w:eastAsia="zh-CN"/>
        </w:rPr>
        <w:t>2、上述金额为含税包干送到价格，包含了乙方提供本合同约定的产品及相应服务（</w:t>
      </w:r>
      <w:r w:rsidR="003B0D38" w:rsidRPr="003C39BE">
        <w:rPr>
          <w:rFonts w:hint="eastAsia"/>
          <w:sz w:val="24"/>
          <w:lang w:eastAsia="zh-CN"/>
        </w:rPr>
        <w:t>如有</w:t>
      </w:r>
      <w:r w:rsidR="003B0D38">
        <w:rPr>
          <w:rFonts w:hint="eastAsia"/>
          <w:sz w:val="24"/>
          <w:lang w:eastAsia="zh-CN"/>
        </w:rPr>
        <w:t>）的全部价格，除非另有约定，甲方不再承担其他费用。</w:t>
      </w:r>
    </w:p>
    <w:p w:rsidR="003B0D38" w:rsidRDefault="003B0D38" w:rsidP="003B0D38">
      <w:pPr>
        <w:spacing w:line="360" w:lineRule="auto"/>
        <w:rPr>
          <w:sz w:val="24"/>
          <w:lang w:eastAsia="zh-CN"/>
        </w:rPr>
      </w:pPr>
      <w:r>
        <w:rPr>
          <w:rFonts w:hint="eastAsia"/>
          <w:sz w:val="24"/>
          <w:lang w:eastAsia="zh-CN"/>
        </w:rPr>
        <w:t>2、交货：</w:t>
      </w:r>
    </w:p>
    <w:p w:rsidR="003B0D38" w:rsidRDefault="003B0D38" w:rsidP="003B0D3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乙方负责分别送到甲方指定地点并负责卸货事宜。</w:t>
      </w:r>
      <w:r>
        <w:rPr>
          <w:sz w:val="24"/>
          <w:u w:val="single"/>
          <w:lang w:eastAsia="zh-CN"/>
        </w:rPr>
        <w:t xml:space="preserve">               </w:t>
      </w:r>
    </w:p>
    <w:p w:rsidR="003B0D38" w:rsidRDefault="003B0D38" w:rsidP="003B0D38">
      <w:pPr>
        <w:spacing w:line="360" w:lineRule="auto"/>
        <w:ind w:firstLineChars="200" w:firstLine="480"/>
        <w:rPr>
          <w:sz w:val="24"/>
          <w:lang w:eastAsia="zh-CN"/>
        </w:rPr>
      </w:pPr>
      <w:r>
        <w:rPr>
          <w:rFonts w:hint="eastAsia"/>
          <w:sz w:val="24"/>
          <w:lang w:eastAsia="zh-CN"/>
        </w:rPr>
        <w:t>2.2交货地点：</w:t>
      </w:r>
      <w:r w:rsidRPr="003C295B">
        <w:rPr>
          <w:rFonts w:hint="eastAsia"/>
          <w:sz w:val="24"/>
          <w:u w:val="single"/>
          <w:lang w:eastAsia="zh-CN"/>
        </w:rPr>
        <w:t>运送到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3B0D38" w:rsidRPr="000A74F4" w:rsidRDefault="003B0D38" w:rsidP="003B0D38">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w:t>
      </w:r>
      <w:r w:rsidR="00F12F39">
        <w:rPr>
          <w:rFonts w:hint="eastAsia"/>
          <w:sz w:val="24"/>
          <w:u w:val="single"/>
          <w:lang w:eastAsia="zh-CN"/>
        </w:rPr>
        <w:t xml:space="preserve">     天</w:t>
      </w:r>
      <w:r>
        <w:rPr>
          <w:rFonts w:hint="eastAsia"/>
          <w:sz w:val="24"/>
          <w:u w:val="single"/>
          <w:lang w:eastAsia="zh-CN"/>
        </w:rPr>
        <w:t>内交货。</w:t>
      </w:r>
      <w:r>
        <w:rPr>
          <w:sz w:val="24"/>
          <w:u w:val="single"/>
          <w:lang w:eastAsia="zh-CN"/>
        </w:rPr>
        <w:t xml:space="preserve">     </w:t>
      </w:r>
    </w:p>
    <w:p w:rsidR="003B0D38" w:rsidRDefault="003B0D38" w:rsidP="003B0D3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w:t>
      </w:r>
      <w:r>
        <w:rPr>
          <w:rFonts w:hint="eastAsia"/>
          <w:sz w:val="24"/>
          <w:lang w:eastAsia="zh-CN"/>
        </w:rPr>
        <w:lastRenderedPageBreak/>
        <w:t>品交付给甲方之前，相关的毁损、灭失等风险均由乙方自行承担。</w:t>
      </w:r>
    </w:p>
    <w:p w:rsidR="003B0D38" w:rsidRDefault="003B0D38" w:rsidP="003B0D38">
      <w:pPr>
        <w:spacing w:line="360" w:lineRule="auto"/>
        <w:rPr>
          <w:sz w:val="24"/>
          <w:lang w:eastAsia="zh-CN"/>
        </w:rPr>
      </w:pPr>
      <w:r>
        <w:rPr>
          <w:rFonts w:hint="eastAsia"/>
          <w:sz w:val="24"/>
          <w:lang w:eastAsia="zh-CN"/>
        </w:rPr>
        <w:t>3、付款方式与条件</w:t>
      </w:r>
    </w:p>
    <w:p w:rsidR="003B0D38" w:rsidRDefault="00312AB0" w:rsidP="00312AB0">
      <w:pPr>
        <w:spacing w:line="360" w:lineRule="auto"/>
        <w:ind w:firstLineChars="200" w:firstLine="480"/>
        <w:rPr>
          <w:sz w:val="24"/>
          <w:lang w:eastAsia="zh-CN"/>
        </w:rPr>
      </w:pPr>
      <w:r>
        <w:rPr>
          <w:rFonts w:asciiTheme="minorEastAsia" w:eastAsiaTheme="minorEastAsia" w:hAnsiTheme="minorEastAsia"/>
          <w:sz w:val="24"/>
          <w:lang w:eastAsia="zh-CN"/>
        </w:rPr>
        <w:t>3.1 合同签订生效、乙方按合同约定供货，</w:t>
      </w:r>
      <w:r>
        <w:rPr>
          <w:rFonts w:asciiTheme="minorEastAsia" w:eastAsiaTheme="minorEastAsia" w:hAnsiTheme="minorEastAsia" w:hint="eastAsia"/>
          <w:sz w:val="24"/>
          <w:lang w:eastAsia="zh-CN"/>
        </w:rPr>
        <w:t>板房</w:t>
      </w:r>
      <w:r>
        <w:rPr>
          <w:rFonts w:asciiTheme="minorEastAsia" w:eastAsiaTheme="minorEastAsia" w:hAnsiTheme="minorEastAsia"/>
          <w:sz w:val="24"/>
          <w:lang w:eastAsia="zh-CN"/>
        </w:rPr>
        <w:t>安装调试考核合格后</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且甲方收到乙方开具的合同总价全额税率</w:t>
      </w:r>
      <w:r w:rsidR="007F30CD" w:rsidRPr="007F30CD">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的增值税专用发票后的30日历天内，支付合同总价</w:t>
      </w:r>
      <w:r>
        <w:rPr>
          <w:rFonts w:asciiTheme="minorEastAsia" w:eastAsiaTheme="minorEastAsia" w:hAnsiTheme="minorEastAsia"/>
          <w:sz w:val="24"/>
          <w:u w:val="single"/>
          <w:lang w:eastAsia="zh-CN"/>
        </w:rPr>
        <w:t>90 %</w:t>
      </w:r>
      <w:r>
        <w:rPr>
          <w:rFonts w:asciiTheme="minorEastAsia" w:eastAsiaTheme="minorEastAsia" w:hAnsiTheme="minorEastAsia"/>
          <w:sz w:val="24"/>
          <w:lang w:eastAsia="zh-CN"/>
        </w:rPr>
        <w:t>的合同款。即人民币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lang w:eastAsia="zh-CN"/>
        </w:rPr>
        <w:t>元整。</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3.2质保金：本项目质保金为合同总价的 10%，即为￥</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lang w:eastAsia="zh-CN"/>
        </w:rPr>
        <w:t>元整。质保期自系统设备验收合格之日起计算12个月</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质保期满后的30个日历天内，一次性无息付清。</w:t>
      </w:r>
      <w:r>
        <w:rPr>
          <w:rFonts w:asciiTheme="minorEastAsia" w:eastAsiaTheme="minorEastAsia" w:hAnsiTheme="minorEastAsia"/>
          <w:sz w:val="24"/>
          <w:lang w:eastAsia="zh-CN"/>
        </w:rPr>
        <w:cr/>
      </w:r>
      <w:r w:rsidR="003B0D38">
        <w:rPr>
          <w:rFonts w:hint="eastAsia"/>
          <w:sz w:val="24"/>
          <w:lang w:eastAsia="zh-CN"/>
        </w:rPr>
        <w:t>4、质量要求和技术标准</w:t>
      </w:r>
    </w:p>
    <w:p w:rsidR="003B0D38" w:rsidRDefault="003B0D38" w:rsidP="003B0D38">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B0D38" w:rsidRDefault="003B0D38" w:rsidP="003B0D3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陆个月</w:t>
      </w:r>
      <w:r w:rsidRPr="003D0F28">
        <w:rPr>
          <w:rFonts w:hint="eastAsia"/>
          <w:sz w:val="24"/>
          <w:lang w:eastAsia="zh-CN"/>
        </w:rPr>
        <w:t>）内，乙方应当对其交付的产品承担质量保证责任并提供产品维保服务，所需费用由乙方承担。</w:t>
      </w:r>
    </w:p>
    <w:p w:rsidR="003B0D38" w:rsidRDefault="003B0D38" w:rsidP="003B0D3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B0D38" w:rsidRDefault="003B0D38" w:rsidP="003B0D38">
      <w:pPr>
        <w:spacing w:line="360" w:lineRule="auto"/>
        <w:ind w:firstLine="465"/>
        <w:rPr>
          <w:sz w:val="24"/>
          <w:lang w:eastAsia="zh-CN"/>
        </w:rPr>
      </w:pPr>
      <w:r>
        <w:rPr>
          <w:rFonts w:hint="eastAsia"/>
          <w:sz w:val="24"/>
          <w:lang w:eastAsia="zh-CN"/>
        </w:rPr>
        <w:t>4.4乙方不按本合同约定交付产品所产生的任何费用由乙方自己承担。</w:t>
      </w:r>
    </w:p>
    <w:p w:rsidR="003B0D38" w:rsidRPr="0018545B" w:rsidRDefault="003B0D38" w:rsidP="003B0D38">
      <w:pPr>
        <w:spacing w:line="360" w:lineRule="auto"/>
        <w:ind w:firstLine="465"/>
        <w:rPr>
          <w:sz w:val="24"/>
          <w:lang w:eastAsia="zh-CN"/>
        </w:rPr>
      </w:pPr>
      <w:r>
        <w:rPr>
          <w:rFonts w:hint="eastAsia"/>
          <w:sz w:val="24"/>
          <w:lang w:eastAsia="zh-CN"/>
        </w:rPr>
        <w:t>4.5本合同项下产品交货前乙方已与甲方请购人员进行技术澄清交流，并确认甲方请购部门相应要求，包括具体款式等。乙方交货时需确保与前期甲方请购人员确认的款式相同，否则甲方有权拒收，所产生损失由乙方承担。</w:t>
      </w:r>
    </w:p>
    <w:p w:rsidR="003B0D38" w:rsidRDefault="003B0D38" w:rsidP="003B0D38">
      <w:pPr>
        <w:spacing w:line="360" w:lineRule="auto"/>
        <w:rPr>
          <w:sz w:val="24"/>
          <w:lang w:eastAsia="zh-CN"/>
        </w:rPr>
      </w:pPr>
      <w:r>
        <w:rPr>
          <w:rFonts w:hint="eastAsia"/>
          <w:sz w:val="24"/>
          <w:lang w:eastAsia="zh-CN"/>
        </w:rPr>
        <w:t>5、安装调试、技术服务、人员培训及技术资料</w:t>
      </w:r>
    </w:p>
    <w:p w:rsidR="003B0D38" w:rsidRPr="00097238" w:rsidRDefault="003B0D38" w:rsidP="003B0D38">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B0D38" w:rsidRPr="00097238" w:rsidRDefault="00766465" w:rsidP="003B0D38">
      <w:pPr>
        <w:spacing w:line="360" w:lineRule="auto"/>
        <w:ind w:firstLineChars="200" w:firstLine="480"/>
        <w:rPr>
          <w:sz w:val="24"/>
          <w:lang w:eastAsia="zh-CN"/>
        </w:rPr>
      </w:pPr>
      <w:sdt>
        <w:sdtPr>
          <w:rPr>
            <w:rFonts w:hint="eastAsia"/>
            <w:sz w:val="24"/>
          </w:rPr>
          <w:id w:val="-22404436"/>
        </w:sdtPr>
        <w:sdtContent>
          <w:r w:rsidR="003B0D38" w:rsidRPr="00097238">
            <w:rPr>
              <w:rFonts w:ascii="MS Mincho" w:eastAsia="MS Mincho" w:hAnsi="MS Mincho" w:cs="MS Mincho" w:hint="eastAsia"/>
              <w:sz w:val="24"/>
              <w:lang w:eastAsia="zh-CN"/>
            </w:rPr>
            <w:t>☐</w:t>
          </w:r>
          <w:sdt>
            <w:sdtPr>
              <w:rPr>
                <w:rFonts w:hint="eastAsia"/>
                <w:sz w:val="24"/>
              </w:rPr>
              <w:id w:val="24905329"/>
            </w:sdtPr>
            <w:sdtContent>
              <w:r w:rsidR="003B0D38" w:rsidRPr="00097238">
                <w:rPr>
                  <w:rFonts w:hint="eastAsia"/>
                  <w:sz w:val="24"/>
                  <w:lang w:eastAsia="zh-CN"/>
                </w:rPr>
                <w:t>√</w:t>
              </w:r>
            </w:sdtContent>
          </w:sdt>
        </w:sdtContent>
      </w:sdt>
      <w:r w:rsidR="003B0D38" w:rsidRPr="00097238">
        <w:rPr>
          <w:rFonts w:hint="eastAsia"/>
          <w:sz w:val="24"/>
          <w:lang w:eastAsia="zh-CN"/>
        </w:rPr>
        <w:t xml:space="preserve">安装调试：乙方应在产品到货后 </w:t>
      </w:r>
      <w:r w:rsidR="00D12813">
        <w:rPr>
          <w:rFonts w:hint="eastAsia"/>
          <w:sz w:val="24"/>
          <w:lang w:eastAsia="zh-CN"/>
        </w:rPr>
        <w:t>2</w:t>
      </w:r>
      <w:r w:rsidR="003B0D38" w:rsidRPr="00097238">
        <w:rPr>
          <w:rFonts w:hint="eastAsia"/>
          <w:sz w:val="24"/>
          <w:lang w:eastAsia="zh-CN"/>
        </w:rPr>
        <w:t>日内</w:t>
      </w:r>
      <w:r w:rsidR="003B0D38">
        <w:rPr>
          <w:rFonts w:hint="eastAsia"/>
          <w:sz w:val="24"/>
          <w:lang w:eastAsia="zh-CN"/>
        </w:rPr>
        <w:t>安装</w:t>
      </w:r>
      <w:r w:rsidR="003B0D38" w:rsidRPr="00097238">
        <w:rPr>
          <w:rFonts w:hint="eastAsia"/>
          <w:sz w:val="24"/>
          <w:lang w:eastAsia="zh-CN"/>
        </w:rPr>
        <w:t>完毕，并提请甲方进行调试验收；</w:t>
      </w:r>
      <w:r w:rsidR="003B0D38" w:rsidRPr="00097238">
        <w:rPr>
          <w:sz w:val="24"/>
          <w:lang w:eastAsia="zh-CN"/>
        </w:rPr>
        <w:t xml:space="preserve">    </w:t>
      </w:r>
    </w:p>
    <w:p w:rsidR="00A01A18" w:rsidRDefault="00A01A18" w:rsidP="00A01A18">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Pr>
              <w:rFonts w:asciiTheme="minorEastAsia" w:eastAsia="MS Gothic" w:hAnsi="MS Gothic" w:hint="eastAsia"/>
              <w:sz w:val="24"/>
              <w:lang w:eastAsia="zh-CN"/>
            </w:rPr>
            <w:t>☐</w:t>
          </w:r>
        </w:sdtContent>
      </w:sdt>
      <w:r>
        <w:rPr>
          <w:rFonts w:asciiTheme="minorEastAsia" w:eastAsiaTheme="minorEastAsia" w:hAnsiTheme="minorEastAsia" w:hint="eastAsia"/>
          <w:sz w:val="24"/>
          <w:lang w:eastAsia="zh-CN"/>
        </w:rPr>
        <w:t>技术服务：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无</w:t>
      </w:r>
      <w:r>
        <w:rPr>
          <w:rFonts w:asciiTheme="minorEastAsia" w:eastAsiaTheme="minorEastAsia" w:hAnsiTheme="minorEastAsia"/>
          <w:sz w:val="24"/>
          <w:u w:val="single"/>
          <w:lang w:eastAsia="zh-CN"/>
        </w:rPr>
        <w:t xml:space="preserve">                                                        </w:t>
      </w:r>
    </w:p>
    <w:p w:rsidR="00A01A18" w:rsidRDefault="00A01A18" w:rsidP="00A01A18">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Pr>
              <w:rFonts w:asciiTheme="minorEastAsia" w:eastAsia="MS Gothic" w:hAnsi="MS Gothic" w:hint="eastAsia"/>
              <w:sz w:val="24"/>
              <w:lang w:eastAsia="zh-CN"/>
            </w:rPr>
            <w:t>☐</w:t>
          </w:r>
        </w:sdtContent>
      </w:sdt>
      <w:r>
        <w:rPr>
          <w:rFonts w:asciiTheme="minorEastAsia" w:eastAsiaTheme="minorEastAsia" w:hAnsiTheme="minorEastAsia" w:hint="eastAsia"/>
          <w:sz w:val="24"/>
          <w:lang w:eastAsia="zh-CN"/>
        </w:rPr>
        <w:t>人员培训：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无</w:t>
      </w:r>
      <w:r>
        <w:rPr>
          <w:rFonts w:asciiTheme="minorEastAsia" w:eastAsiaTheme="minorEastAsia" w:hAnsiTheme="minorEastAsia"/>
          <w:sz w:val="24"/>
          <w:u w:val="single"/>
          <w:lang w:eastAsia="zh-CN"/>
        </w:rPr>
        <w:t xml:space="preserve">                                                       </w:t>
      </w:r>
    </w:p>
    <w:p w:rsidR="00A01A18" w:rsidRDefault="00A01A18" w:rsidP="00A01A18">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Pr>
              <w:rFonts w:asciiTheme="minorEastAsia" w:eastAsia="MS Gothic" w:hAnsi="MS Gothic" w:hint="eastAsia"/>
              <w:sz w:val="24"/>
              <w:lang w:eastAsia="zh-CN"/>
            </w:rPr>
            <w:t>☐</w:t>
          </w:r>
        </w:sdtContent>
      </w:sdt>
      <w:r>
        <w:rPr>
          <w:rFonts w:asciiTheme="minorEastAsia" w:eastAsiaTheme="minorEastAsia" w:hAnsiTheme="minorEastAsia" w:hint="eastAsia"/>
          <w:sz w:val="24"/>
          <w:lang w:eastAsia="zh-CN"/>
        </w:rPr>
        <w:t>技术资料：</w:t>
      </w:r>
      <w:r>
        <w:rPr>
          <w:rFonts w:asciiTheme="minorEastAsia" w:eastAsiaTheme="minorEastAsia" w:hAnsiTheme="minorEastAsia"/>
          <w:sz w:val="24"/>
          <w:u w:val="single"/>
          <w:lang w:eastAsia="zh-CN"/>
        </w:rPr>
        <w:t xml:space="preserve">    </w:t>
      </w:r>
      <w:r w:rsidRPr="00C14F90">
        <w:rPr>
          <w:rFonts w:asciiTheme="minorEastAsia" w:eastAsiaTheme="minorEastAsia" w:hAnsiTheme="minorEastAsia" w:hint="eastAsia"/>
          <w:sz w:val="24"/>
          <w:u w:val="single"/>
          <w:lang w:eastAsia="zh-CN"/>
        </w:rPr>
        <w:t>交工合格证明材料</w:t>
      </w:r>
      <w:r>
        <w:rPr>
          <w:rFonts w:asciiTheme="minorEastAsia" w:eastAsiaTheme="minorEastAsia" w:hAnsiTheme="minorEastAsia"/>
          <w:sz w:val="24"/>
          <w:u w:val="single"/>
          <w:lang w:eastAsia="zh-CN"/>
        </w:rPr>
        <w:t xml:space="preserve">                                         </w:t>
      </w:r>
    </w:p>
    <w:p w:rsidR="003B0D38" w:rsidRDefault="003B0D38" w:rsidP="003B0D38">
      <w:pPr>
        <w:spacing w:line="360" w:lineRule="auto"/>
        <w:rPr>
          <w:sz w:val="24"/>
          <w:lang w:eastAsia="zh-CN"/>
        </w:rPr>
      </w:pPr>
      <w:r>
        <w:rPr>
          <w:rFonts w:hint="eastAsia"/>
          <w:sz w:val="24"/>
          <w:lang w:eastAsia="zh-CN"/>
        </w:rPr>
        <w:lastRenderedPageBreak/>
        <w:t xml:space="preserve">    5.2除第5.1款约定外，乙方还应根据甲方要求为甲方工作人员以及使用人员进行必要的现场免费技术培训，使甲方人员及使用人员能独立使用该产品，完成日常操作。</w:t>
      </w:r>
    </w:p>
    <w:p w:rsidR="003B0D38" w:rsidRDefault="003B0D38" w:rsidP="003B0D38">
      <w:pPr>
        <w:spacing w:line="360" w:lineRule="auto"/>
        <w:rPr>
          <w:sz w:val="24"/>
          <w:lang w:eastAsia="zh-CN"/>
        </w:rPr>
      </w:pPr>
      <w:r>
        <w:rPr>
          <w:rFonts w:hint="eastAsia"/>
          <w:sz w:val="24"/>
          <w:lang w:eastAsia="zh-CN"/>
        </w:rPr>
        <w:t>6、验收</w:t>
      </w:r>
    </w:p>
    <w:p w:rsidR="003B0D38" w:rsidRDefault="003B0D38" w:rsidP="003B0D38">
      <w:pPr>
        <w:spacing w:line="360" w:lineRule="auto"/>
        <w:rPr>
          <w:sz w:val="24"/>
          <w:lang w:eastAsia="zh-CN"/>
        </w:rPr>
      </w:pPr>
      <w:r>
        <w:rPr>
          <w:rFonts w:hint="eastAsia"/>
          <w:sz w:val="24"/>
          <w:lang w:eastAsia="zh-CN"/>
        </w:rPr>
        <w:t xml:space="preserve">    6.1货物的货到验收包括：型号、规格、数量、外观质量、及货物包装是否完好。</w:t>
      </w:r>
    </w:p>
    <w:p w:rsidR="003B0D38" w:rsidRDefault="003B0D38" w:rsidP="003B0D3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B0D38" w:rsidRDefault="003B0D38" w:rsidP="003B0D3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B0D38" w:rsidRDefault="003B0D38" w:rsidP="003B0D3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B0D38" w:rsidRDefault="003B0D38" w:rsidP="003B0D3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B0D38" w:rsidRPr="00160967" w:rsidRDefault="003B0D38" w:rsidP="003B0D3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B0D38" w:rsidRDefault="003B0D38" w:rsidP="003B0D38">
      <w:pPr>
        <w:spacing w:line="360" w:lineRule="auto"/>
        <w:rPr>
          <w:sz w:val="24"/>
          <w:lang w:eastAsia="zh-CN"/>
        </w:rPr>
      </w:pPr>
      <w:r>
        <w:rPr>
          <w:rFonts w:hint="eastAsia"/>
          <w:sz w:val="24"/>
          <w:lang w:eastAsia="zh-CN"/>
        </w:rPr>
        <w:t>7、质量保证</w:t>
      </w:r>
    </w:p>
    <w:p w:rsidR="003B0D38" w:rsidRDefault="003B0D38" w:rsidP="003B0D3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B0D38" w:rsidRPr="00160967" w:rsidRDefault="003B0D38" w:rsidP="003B0D38">
      <w:pPr>
        <w:spacing w:line="360" w:lineRule="auto"/>
        <w:rPr>
          <w:sz w:val="24"/>
          <w:lang w:eastAsia="zh-CN"/>
        </w:rPr>
      </w:pPr>
      <w:r>
        <w:rPr>
          <w:rFonts w:hint="eastAsia"/>
          <w:sz w:val="24"/>
          <w:lang w:eastAsia="zh-CN"/>
        </w:rPr>
        <w:t>8、违约责任</w:t>
      </w:r>
    </w:p>
    <w:p w:rsidR="003B0D38" w:rsidRDefault="003B0D38" w:rsidP="003B0D38">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B0D38" w:rsidRDefault="003B0D38" w:rsidP="003B0D3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3000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B0D38" w:rsidRDefault="003B0D38" w:rsidP="003B0D38">
      <w:pPr>
        <w:spacing w:line="360" w:lineRule="auto"/>
        <w:rPr>
          <w:sz w:val="24"/>
          <w:lang w:eastAsia="zh-CN"/>
        </w:rPr>
      </w:pPr>
      <w:r>
        <w:rPr>
          <w:rFonts w:hint="eastAsia"/>
          <w:sz w:val="24"/>
          <w:lang w:eastAsia="zh-CN"/>
        </w:rPr>
        <w:lastRenderedPageBreak/>
        <w:t xml:space="preserve">   8.3 甲方无故逾期付款的，按照银行同期贷款利率标准支付利息。</w:t>
      </w:r>
    </w:p>
    <w:p w:rsidR="003B0D38" w:rsidRDefault="003B0D38" w:rsidP="003B0D3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B0D38" w:rsidRPr="0084591A" w:rsidRDefault="003B0D38" w:rsidP="003B0D3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B0D38" w:rsidRPr="0084591A" w:rsidRDefault="003B0D38" w:rsidP="003B0D3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B0D38" w:rsidRPr="0084591A" w:rsidRDefault="003B0D38" w:rsidP="003B0D3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B0D38" w:rsidRPr="0084591A" w:rsidRDefault="003B0D38" w:rsidP="003B0D38">
      <w:pPr>
        <w:spacing w:line="360" w:lineRule="auto"/>
        <w:rPr>
          <w:sz w:val="24"/>
          <w:lang w:eastAsia="zh-CN"/>
        </w:rPr>
      </w:pPr>
      <w:r w:rsidRPr="0084591A">
        <w:rPr>
          <w:rFonts w:hint="eastAsia"/>
          <w:sz w:val="24"/>
          <w:lang w:eastAsia="zh-CN"/>
        </w:rPr>
        <w:t xml:space="preserve">10、 合同变更与解除： </w:t>
      </w:r>
    </w:p>
    <w:p w:rsidR="003B0D38" w:rsidRDefault="003B0D38" w:rsidP="003B0D3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B0D38" w:rsidRPr="00B076DC" w:rsidRDefault="003B0D38" w:rsidP="003B0D38">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F4578C" w:rsidRPr="00F4578C">
        <w:rPr>
          <w:rFonts w:ascii="Times New Roman" w:hAnsi="Times New Roman" w:hint="eastAsia"/>
          <w:sz w:val="24"/>
          <w:szCs w:val="24"/>
          <w:u w:val="single"/>
          <w:lang w:eastAsia="zh-CN"/>
        </w:rPr>
        <w:t>陈春辉</w:t>
      </w:r>
      <w:r w:rsidR="00F4578C" w:rsidRPr="00F4578C">
        <w:rPr>
          <w:rFonts w:ascii="Times New Roman" w:hAnsi="Times New Roman" w:hint="eastAsia"/>
          <w:sz w:val="24"/>
          <w:szCs w:val="24"/>
          <w:u w:val="single"/>
          <w:lang w:eastAsia="zh-CN"/>
        </w:rPr>
        <w:t> </w:t>
      </w:r>
      <w:r w:rsidR="00F4578C" w:rsidRPr="00F4578C">
        <w:rPr>
          <w:rFonts w:ascii="Times New Roman" w:hAnsi="Times New Roman"/>
          <w:sz w:val="24"/>
          <w:szCs w:val="24"/>
          <w:u w:val="single"/>
          <w:lang w:eastAsia="zh-CN"/>
        </w:rPr>
        <w:t xml:space="preserve"> </w:t>
      </w:r>
      <w:r w:rsidR="00F4578C" w:rsidRPr="00F4578C">
        <w:rPr>
          <w:rFonts w:ascii="Times New Roman" w:hAnsi="Times New Roman"/>
          <w:sz w:val="24"/>
          <w:szCs w:val="24"/>
          <w:u w:val="single"/>
          <w:lang w:eastAsia="zh-CN"/>
        </w:rPr>
        <w:t>电话：</w:t>
      </w:r>
      <w:r w:rsidR="00F4578C" w:rsidRPr="00F4578C">
        <w:rPr>
          <w:rFonts w:ascii="Times New Roman" w:hAnsi="Times New Roman"/>
          <w:sz w:val="24"/>
          <w:szCs w:val="24"/>
          <w:u w:val="single"/>
          <w:lang w:eastAsia="zh-CN"/>
        </w:rPr>
        <w:t>18060981931</w:t>
      </w:r>
      <w:r w:rsidRPr="003C39BE">
        <w:rPr>
          <w:rFonts w:ascii="Times New Roman" w:hAnsi="Times New Roman" w:hint="eastAsia"/>
          <w:sz w:val="24"/>
          <w:szCs w:val="24"/>
          <w:u w:val="single"/>
          <w:lang w:eastAsia="zh-CN"/>
        </w:rPr>
        <w:t>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B0D38" w:rsidRDefault="003B0D38" w:rsidP="003B0D38">
      <w:pPr>
        <w:spacing w:line="360" w:lineRule="auto"/>
        <w:rPr>
          <w:sz w:val="24"/>
          <w:lang w:eastAsia="zh-CN"/>
        </w:rPr>
      </w:pPr>
      <w:r>
        <w:rPr>
          <w:rFonts w:hint="eastAsia"/>
          <w:sz w:val="24"/>
          <w:lang w:eastAsia="zh-CN"/>
        </w:rPr>
        <w:t>11、通知</w:t>
      </w:r>
    </w:p>
    <w:p w:rsidR="003B0D38" w:rsidRPr="00160967" w:rsidRDefault="003B0D38" w:rsidP="003B0D3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B0D38" w:rsidRDefault="003B0D38" w:rsidP="003B0D38">
      <w:pPr>
        <w:spacing w:line="360" w:lineRule="auto"/>
        <w:rPr>
          <w:sz w:val="24"/>
          <w:lang w:eastAsia="zh-CN"/>
        </w:rPr>
      </w:pPr>
      <w:r>
        <w:rPr>
          <w:rFonts w:hint="eastAsia"/>
          <w:sz w:val="24"/>
          <w:lang w:eastAsia="zh-CN"/>
        </w:rPr>
        <w:t>12、本合同一式伍份，经双方签订后生效，甲方执肆份、乙方执壹份，具有同等效力。</w:t>
      </w:r>
    </w:p>
    <w:p w:rsidR="003B0D38" w:rsidRPr="0011244E" w:rsidRDefault="003B0D38" w:rsidP="003B0D38">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F4578C" w:rsidTr="00AD5A81">
        <w:trPr>
          <w:jc w:val="center"/>
        </w:trPr>
        <w:tc>
          <w:tcPr>
            <w:tcW w:w="4960" w:type="dxa"/>
            <w:vAlign w:val="center"/>
          </w:tcPr>
          <w:p w:rsidR="00F4578C" w:rsidRDefault="00F4578C" w:rsidP="00F4578C">
            <w:pPr>
              <w:spacing w:line="360" w:lineRule="auto"/>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甲方：</w:t>
            </w:r>
            <w:r>
              <w:rPr>
                <w:rFonts w:asciiTheme="minorEastAsia" w:eastAsiaTheme="minorEastAsia" w:hAnsiTheme="minorEastAsia" w:hint="eastAsia"/>
                <w:sz w:val="24"/>
                <w:lang w:eastAsia="zh-CN"/>
              </w:rPr>
              <w:t>腾龙芳烃（漳州）有限公司</w:t>
            </w:r>
          </w:p>
          <w:p w:rsidR="00F4578C" w:rsidRDefault="00F4578C" w:rsidP="00F457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Pr="00F4578C">
              <w:rPr>
                <w:rFonts w:asciiTheme="minorEastAsia" w:eastAsiaTheme="minorEastAsia" w:hAnsiTheme="minorEastAsia" w:hint="eastAsia"/>
                <w:sz w:val="24"/>
                <w:lang w:eastAsia="zh-CN"/>
              </w:rPr>
              <w:t>翔鹭石化码头投资管理（漳州）有限公司</w:t>
            </w:r>
          </w:p>
        </w:tc>
        <w:tc>
          <w:tcPr>
            <w:tcW w:w="4821" w:type="dxa"/>
            <w:vAlign w:val="center"/>
          </w:tcPr>
          <w:p w:rsidR="00F4578C" w:rsidRDefault="00F4578C" w:rsidP="00F457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w:t>
            </w:r>
            <w:r>
              <w:rPr>
                <w:rFonts w:asciiTheme="minorEastAsia" w:eastAsiaTheme="minorEastAsia" w:hAnsiTheme="minorEastAsia"/>
                <w:sz w:val="24"/>
                <w:lang w:eastAsia="zh-CN"/>
              </w:rPr>
              <w:t xml:space="preserve"> </w:t>
            </w:r>
          </w:p>
        </w:tc>
      </w:tr>
      <w:tr w:rsidR="00F4578C" w:rsidTr="00AD5A81">
        <w:trPr>
          <w:jc w:val="center"/>
        </w:trPr>
        <w:tc>
          <w:tcPr>
            <w:tcW w:w="4960" w:type="dxa"/>
            <w:vAlign w:val="center"/>
          </w:tcPr>
          <w:p w:rsidR="00F4578C" w:rsidRDefault="00F4578C" w:rsidP="00AD5A81">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联系地址：</w:t>
            </w:r>
            <w:r>
              <w:rPr>
                <w:rFonts w:asciiTheme="minorEastAsia" w:eastAsiaTheme="minorEastAsia" w:hAnsiTheme="minorEastAsia" w:hint="eastAsia"/>
                <w:lang w:eastAsia="zh-CN"/>
              </w:rPr>
              <w:t>漳州市古雷经济开发区腾龙路84号</w:t>
            </w:r>
          </w:p>
        </w:tc>
        <w:tc>
          <w:tcPr>
            <w:tcW w:w="4821" w:type="dxa"/>
            <w:vAlign w:val="center"/>
          </w:tcPr>
          <w:p w:rsidR="00F4578C" w:rsidRDefault="00F4578C" w:rsidP="00F457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联系地址：</w:t>
            </w:r>
          </w:p>
        </w:tc>
      </w:tr>
      <w:tr w:rsidR="00F4578C" w:rsidTr="00AD5A81">
        <w:trPr>
          <w:jc w:val="center"/>
        </w:trPr>
        <w:tc>
          <w:tcPr>
            <w:tcW w:w="4960" w:type="dxa"/>
            <w:vAlign w:val="center"/>
          </w:tcPr>
          <w:p w:rsidR="00F4578C" w:rsidRDefault="00F4578C" w:rsidP="00AD5A81">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 xml:space="preserve"> </w:t>
            </w:r>
          </w:p>
        </w:tc>
        <w:tc>
          <w:tcPr>
            <w:tcW w:w="4821" w:type="dxa"/>
            <w:vAlign w:val="center"/>
          </w:tcPr>
          <w:p w:rsidR="00F4578C" w:rsidRDefault="00F4578C" w:rsidP="00F457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rPr>
              <w:t>委托代理人：</w:t>
            </w:r>
            <w:r>
              <w:rPr>
                <w:rFonts w:asciiTheme="minorEastAsia" w:eastAsiaTheme="minorEastAsia" w:hAnsiTheme="minorEastAsia"/>
                <w:sz w:val="24"/>
                <w:lang w:eastAsia="zh-CN"/>
              </w:rPr>
              <w:t xml:space="preserve"> </w:t>
            </w:r>
          </w:p>
        </w:tc>
      </w:tr>
      <w:tr w:rsidR="00F4578C" w:rsidTr="00AD5A81">
        <w:trPr>
          <w:jc w:val="center"/>
        </w:trPr>
        <w:tc>
          <w:tcPr>
            <w:tcW w:w="4960" w:type="dxa"/>
            <w:vAlign w:val="center"/>
          </w:tcPr>
          <w:p w:rsidR="00F4578C" w:rsidRDefault="00F4578C" w:rsidP="00AD5A81">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电话：</w:t>
            </w:r>
          </w:p>
        </w:tc>
        <w:tc>
          <w:tcPr>
            <w:tcW w:w="4821" w:type="dxa"/>
            <w:vAlign w:val="center"/>
          </w:tcPr>
          <w:p w:rsidR="00F4578C" w:rsidRPr="00D41C0B" w:rsidRDefault="00F4578C" w:rsidP="00F4578C">
            <w:pPr>
              <w:spacing w:line="360" w:lineRule="auto"/>
              <w:rPr>
                <w:rFonts w:asciiTheme="minorEastAsia" w:eastAsiaTheme="minorEastAsia" w:hAnsiTheme="minorEastAsia"/>
                <w:sz w:val="24"/>
                <w:szCs w:val="24"/>
                <w:lang w:eastAsia="zh-CN"/>
              </w:rPr>
            </w:pPr>
            <w:r w:rsidRPr="00D41C0B">
              <w:rPr>
                <w:rFonts w:asciiTheme="minorEastAsia" w:eastAsiaTheme="minorEastAsia" w:hAnsiTheme="minorEastAsia" w:hint="eastAsia"/>
                <w:sz w:val="24"/>
                <w:szCs w:val="24"/>
              </w:rPr>
              <w:t>电话：</w:t>
            </w:r>
          </w:p>
        </w:tc>
      </w:tr>
      <w:tr w:rsidR="00F4578C" w:rsidTr="00AD5A81">
        <w:trPr>
          <w:jc w:val="center"/>
        </w:trPr>
        <w:tc>
          <w:tcPr>
            <w:tcW w:w="4960" w:type="dxa"/>
            <w:vAlign w:val="center"/>
          </w:tcPr>
          <w:p w:rsidR="00F4578C" w:rsidRDefault="00F4578C" w:rsidP="00AD5A81">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w:t>
            </w:r>
          </w:p>
        </w:tc>
        <w:tc>
          <w:tcPr>
            <w:tcW w:w="4821" w:type="dxa"/>
            <w:vAlign w:val="center"/>
          </w:tcPr>
          <w:p w:rsidR="00F4578C" w:rsidRPr="00D41C0B" w:rsidRDefault="00F4578C" w:rsidP="00F4578C">
            <w:pPr>
              <w:adjustRightInd w:val="0"/>
              <w:rPr>
                <w:sz w:val="24"/>
                <w:szCs w:val="24"/>
                <w:lang w:eastAsia="zh-CN"/>
              </w:rPr>
            </w:pPr>
            <w:r w:rsidRPr="00D41C0B">
              <w:rPr>
                <w:rFonts w:asciiTheme="minorEastAsia" w:eastAsiaTheme="minorEastAsia" w:hAnsiTheme="minorEastAsia" w:hint="eastAsia"/>
                <w:sz w:val="24"/>
                <w:szCs w:val="24"/>
                <w:lang w:eastAsia="zh-CN"/>
              </w:rPr>
              <w:t>开户银行：</w:t>
            </w:r>
          </w:p>
        </w:tc>
      </w:tr>
      <w:tr w:rsidR="00F4578C" w:rsidTr="00AD5A81">
        <w:trPr>
          <w:jc w:val="center"/>
        </w:trPr>
        <w:tc>
          <w:tcPr>
            <w:tcW w:w="4960" w:type="dxa"/>
            <w:vAlign w:val="center"/>
          </w:tcPr>
          <w:p w:rsidR="00F4578C" w:rsidRDefault="00F4578C" w:rsidP="00AD5A81">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w:t>
            </w:r>
          </w:p>
        </w:tc>
        <w:tc>
          <w:tcPr>
            <w:tcW w:w="4821" w:type="dxa"/>
            <w:vAlign w:val="center"/>
          </w:tcPr>
          <w:p w:rsidR="00F4578C" w:rsidRPr="00D41C0B" w:rsidRDefault="00F4578C" w:rsidP="00F4578C">
            <w:pPr>
              <w:spacing w:line="360" w:lineRule="auto"/>
              <w:rPr>
                <w:rFonts w:asciiTheme="minorEastAsia" w:eastAsiaTheme="minorEastAsia" w:hAnsiTheme="minorEastAsia"/>
                <w:sz w:val="24"/>
                <w:szCs w:val="24"/>
              </w:rPr>
            </w:pPr>
            <w:r w:rsidRPr="00D41C0B">
              <w:rPr>
                <w:rFonts w:asciiTheme="minorEastAsia" w:eastAsiaTheme="minorEastAsia" w:hAnsiTheme="minorEastAsia" w:hint="eastAsia"/>
                <w:sz w:val="24"/>
                <w:szCs w:val="24"/>
              </w:rPr>
              <w:t>账号：</w:t>
            </w: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F4578C" w:rsidRPr="00F4578C">
        <w:rPr>
          <w:rFonts w:asciiTheme="minorEastAsia" w:eastAsiaTheme="minorEastAsia" w:hAnsiTheme="minorEastAsia" w:hint="eastAsia"/>
          <w:bCs/>
          <w:sz w:val="24"/>
          <w:szCs w:val="24"/>
          <w:u w:val="single"/>
          <w:lang w:eastAsia="zh-CN"/>
        </w:rPr>
        <w:t>“移动式集装箱板房采购（项目编号：</w:t>
      </w:r>
      <w:r w:rsidR="00F4578C" w:rsidRPr="00F4578C">
        <w:rPr>
          <w:rFonts w:asciiTheme="minorEastAsia" w:eastAsiaTheme="minorEastAsia" w:hAnsiTheme="minorEastAsia"/>
          <w:bCs/>
          <w:sz w:val="24"/>
          <w:szCs w:val="24"/>
          <w:u w:val="single"/>
          <w:lang w:eastAsia="zh-CN"/>
        </w:rPr>
        <w:t>FHC-PTCG20210611002”</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F4578C" w:rsidRPr="00F4578C">
        <w:rPr>
          <w:rFonts w:asciiTheme="minorEastAsia" w:eastAsiaTheme="minorEastAsia" w:hAnsiTheme="minorEastAsia" w:hint="eastAsia"/>
          <w:bCs/>
          <w:sz w:val="24"/>
          <w:szCs w:val="24"/>
          <w:u w:val="single"/>
          <w:lang w:eastAsia="zh-CN"/>
        </w:rPr>
        <w:t>“移动式集装箱板房采购（项目编号：</w:t>
      </w:r>
      <w:r w:rsidR="00F4578C" w:rsidRPr="00F4578C">
        <w:rPr>
          <w:rFonts w:asciiTheme="minorEastAsia" w:eastAsiaTheme="minorEastAsia" w:hAnsiTheme="minorEastAsia"/>
          <w:bCs/>
          <w:sz w:val="24"/>
          <w:szCs w:val="24"/>
          <w:u w:val="single"/>
          <w:lang w:eastAsia="zh-CN"/>
        </w:rPr>
        <w:t>FHC-PTCG20210611002”</w:t>
      </w:r>
      <w:r w:rsidRPr="005E51DC">
        <w:rPr>
          <w:rFonts w:asciiTheme="minorEastAsia" w:eastAsiaTheme="minorEastAsia" w:hAnsiTheme="minorEastAsia" w:hint="eastAsia"/>
          <w:sz w:val="28"/>
          <w:szCs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5549" w:type="pct"/>
        <w:tblInd w:w="-428" w:type="dxa"/>
        <w:tblLayout w:type="fixed"/>
        <w:tblLook w:val="0000"/>
      </w:tblPr>
      <w:tblGrid>
        <w:gridCol w:w="441"/>
        <w:gridCol w:w="1265"/>
        <w:gridCol w:w="1455"/>
        <w:gridCol w:w="1457"/>
        <w:gridCol w:w="1177"/>
        <w:gridCol w:w="848"/>
        <w:gridCol w:w="848"/>
        <w:gridCol w:w="1360"/>
        <w:gridCol w:w="878"/>
      </w:tblGrid>
      <w:tr w:rsidR="005436B1" w:rsidRPr="00E270D0" w:rsidTr="001237A2">
        <w:trPr>
          <w:trHeight w:val="752"/>
        </w:trPr>
        <w:tc>
          <w:tcPr>
            <w:tcW w:w="226" w:type="pct"/>
            <w:tcBorders>
              <w:top w:val="single" w:sz="8" w:space="0" w:color="auto"/>
              <w:left w:val="single" w:sz="8" w:space="0" w:color="auto"/>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sidRPr="00E270D0">
              <w:rPr>
                <w:rFonts w:hint="eastAsia"/>
                <w:color w:val="000000"/>
              </w:rPr>
              <w:t>序号</w:t>
            </w:r>
          </w:p>
        </w:tc>
        <w:tc>
          <w:tcPr>
            <w:tcW w:w="650"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sidRPr="00E270D0">
              <w:rPr>
                <w:rFonts w:hint="eastAsia"/>
                <w:color w:val="000000"/>
              </w:rPr>
              <w:t>项目</w:t>
            </w:r>
          </w:p>
        </w:tc>
        <w:tc>
          <w:tcPr>
            <w:tcW w:w="748"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Pr>
                <w:rFonts w:hint="eastAsia"/>
                <w:color w:val="000000"/>
              </w:rPr>
              <w:t>规格</w:t>
            </w:r>
          </w:p>
        </w:tc>
        <w:tc>
          <w:tcPr>
            <w:tcW w:w="749"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Pr>
                <w:rFonts w:hint="eastAsia"/>
                <w:color w:val="000000"/>
              </w:rPr>
              <w:t>具体要求</w:t>
            </w:r>
          </w:p>
        </w:tc>
        <w:tc>
          <w:tcPr>
            <w:tcW w:w="605"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2F34B2">
            <w:pPr>
              <w:widowControl/>
              <w:jc w:val="center"/>
              <w:rPr>
                <w:color w:val="000000"/>
                <w:lang w:eastAsia="zh-CN"/>
              </w:rPr>
            </w:pPr>
            <w:r>
              <w:rPr>
                <w:rFonts w:hint="eastAsia"/>
                <w:color w:val="000000"/>
                <w:lang w:eastAsia="zh-CN"/>
              </w:rPr>
              <w:t>含税送到单</w:t>
            </w:r>
            <w:r w:rsidRPr="00E270D0">
              <w:rPr>
                <w:rFonts w:hint="eastAsia"/>
                <w:color w:val="000000"/>
                <w:lang w:eastAsia="zh-CN"/>
              </w:rPr>
              <w:t>价</w:t>
            </w:r>
          </w:p>
          <w:p w:rsidR="005436B1" w:rsidRPr="00E270D0" w:rsidRDefault="005436B1" w:rsidP="002F34B2">
            <w:pPr>
              <w:widowControl/>
              <w:jc w:val="center"/>
              <w:rPr>
                <w:color w:val="000000"/>
                <w:lang w:eastAsia="zh-CN"/>
              </w:rPr>
            </w:pPr>
            <w:r w:rsidRPr="00E270D0">
              <w:rPr>
                <w:rFonts w:hint="eastAsia"/>
                <w:color w:val="000000"/>
                <w:lang w:eastAsia="zh-CN"/>
              </w:rPr>
              <w:t>（元/</w:t>
            </w:r>
            <w:r>
              <w:rPr>
                <w:rFonts w:hint="eastAsia"/>
                <w:color w:val="000000"/>
                <w:lang w:eastAsia="zh-CN"/>
              </w:rPr>
              <w:t>套</w:t>
            </w:r>
            <w:r w:rsidRPr="00E270D0">
              <w:rPr>
                <w:rFonts w:hint="eastAsia"/>
                <w:color w:val="000000"/>
                <w:lang w:eastAsia="zh-CN"/>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Pr>
                <w:rFonts w:hint="eastAsia"/>
                <w:color w:val="000000"/>
              </w:rPr>
              <w:t>数量（个</w:t>
            </w:r>
            <w:r w:rsidRPr="00E270D0">
              <w:rPr>
                <w:rFonts w:hint="eastAsia"/>
                <w:color w:val="000000"/>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2F34B2">
            <w:pPr>
              <w:widowControl/>
              <w:jc w:val="center"/>
              <w:rPr>
                <w:color w:val="000000"/>
              </w:rPr>
            </w:pPr>
            <w:r>
              <w:rPr>
                <w:rFonts w:hint="eastAsia"/>
                <w:color w:val="000000"/>
              </w:rPr>
              <w:t>小计</w:t>
            </w:r>
          </w:p>
          <w:p w:rsidR="005436B1" w:rsidRPr="00E270D0" w:rsidRDefault="005436B1" w:rsidP="002F34B2">
            <w:pPr>
              <w:widowControl/>
              <w:jc w:val="center"/>
              <w:rPr>
                <w:color w:val="000000"/>
              </w:rPr>
            </w:pPr>
            <w:r>
              <w:rPr>
                <w:rFonts w:hint="eastAsia"/>
                <w:color w:val="000000"/>
              </w:rPr>
              <w:t>（元）</w:t>
            </w:r>
          </w:p>
        </w:tc>
        <w:tc>
          <w:tcPr>
            <w:tcW w:w="699"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Pr>
                <w:rFonts w:hint="eastAsia"/>
                <w:color w:val="000000"/>
              </w:rPr>
              <w:t>发票类型及税率</w:t>
            </w:r>
          </w:p>
        </w:tc>
        <w:tc>
          <w:tcPr>
            <w:tcW w:w="453"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2F34B2">
            <w:pPr>
              <w:widowControl/>
              <w:jc w:val="center"/>
              <w:rPr>
                <w:color w:val="000000"/>
              </w:rPr>
            </w:pPr>
            <w:r w:rsidRPr="00E270D0">
              <w:rPr>
                <w:rFonts w:hint="eastAsia"/>
                <w:color w:val="000000"/>
              </w:rPr>
              <w:t>备注</w:t>
            </w:r>
          </w:p>
        </w:tc>
      </w:tr>
      <w:tr w:rsidR="001237A2" w:rsidRPr="00E270D0" w:rsidTr="001237A2">
        <w:trPr>
          <w:trHeight w:val="752"/>
        </w:trPr>
        <w:tc>
          <w:tcPr>
            <w:tcW w:w="226" w:type="pct"/>
            <w:tcBorders>
              <w:top w:val="single" w:sz="8" w:space="0" w:color="auto"/>
              <w:left w:val="single" w:sz="8" w:space="0" w:color="auto"/>
              <w:bottom w:val="single" w:sz="8" w:space="0" w:color="auto"/>
              <w:right w:val="single" w:sz="8" w:space="0" w:color="auto"/>
            </w:tcBorders>
            <w:shd w:val="clear" w:color="auto" w:fill="auto"/>
            <w:vAlign w:val="center"/>
          </w:tcPr>
          <w:p w:rsidR="001237A2" w:rsidRPr="00E270D0" w:rsidRDefault="001237A2" w:rsidP="002F34B2">
            <w:pPr>
              <w:widowControl/>
              <w:jc w:val="center"/>
              <w:rPr>
                <w:rFonts w:hint="eastAsia"/>
                <w:color w:val="000000"/>
                <w:lang w:eastAsia="zh-CN"/>
              </w:rPr>
            </w:pPr>
            <w:r>
              <w:rPr>
                <w:rFonts w:hint="eastAsia"/>
                <w:color w:val="000000"/>
                <w:lang w:eastAsia="zh-CN"/>
              </w:rPr>
              <w:t>1</w:t>
            </w:r>
          </w:p>
        </w:tc>
        <w:tc>
          <w:tcPr>
            <w:tcW w:w="650" w:type="pct"/>
            <w:tcBorders>
              <w:top w:val="single" w:sz="8" w:space="0" w:color="auto"/>
              <w:left w:val="nil"/>
              <w:bottom w:val="single" w:sz="8" w:space="0" w:color="auto"/>
              <w:right w:val="single" w:sz="8" w:space="0" w:color="auto"/>
            </w:tcBorders>
            <w:shd w:val="clear" w:color="auto" w:fill="auto"/>
            <w:vAlign w:val="bottom"/>
          </w:tcPr>
          <w:p w:rsidR="001237A2" w:rsidRPr="005B2AC2" w:rsidRDefault="001237A2" w:rsidP="00AD5A81">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sz="8" w:space="0" w:color="auto"/>
              <w:left w:val="nil"/>
              <w:bottom w:val="single" w:sz="8" w:space="0" w:color="auto"/>
              <w:right w:val="single" w:sz="8" w:space="0" w:color="auto"/>
            </w:tcBorders>
            <w:shd w:val="clear" w:color="auto" w:fill="auto"/>
            <w:vAlign w:val="bottom"/>
          </w:tcPr>
          <w:p w:rsidR="001237A2" w:rsidRPr="0087670D" w:rsidRDefault="001237A2" w:rsidP="00AD5A81">
            <w:pPr>
              <w:snapToGrid w:val="0"/>
              <w:rPr>
                <w:color w:val="000000"/>
                <w:szCs w:val="21"/>
              </w:rPr>
            </w:pPr>
            <w:r w:rsidRPr="0087670D">
              <w:rPr>
                <w:color w:val="000000"/>
                <w:szCs w:val="21"/>
              </w:rPr>
              <w:t xml:space="preserve">长*宽*高= </w:t>
            </w:r>
            <w:r>
              <w:rPr>
                <w:rFonts w:hint="eastAsia"/>
                <w:color w:val="000000"/>
                <w:szCs w:val="21"/>
                <w:lang w:eastAsia="zh-CN"/>
              </w:rPr>
              <w:t>5</w:t>
            </w:r>
            <w:r>
              <w:rPr>
                <w:rFonts w:hint="eastAsia"/>
                <w:color w:val="000000"/>
                <w:szCs w:val="21"/>
              </w:rPr>
              <w:t>*</w:t>
            </w:r>
            <w:r>
              <w:rPr>
                <w:rFonts w:hint="eastAsia"/>
                <w:color w:val="000000"/>
                <w:szCs w:val="21"/>
                <w:lang w:eastAsia="zh-CN"/>
              </w:rPr>
              <w:t>2.4</w:t>
            </w:r>
            <w:r>
              <w:rPr>
                <w:rFonts w:hint="eastAsia"/>
                <w:color w:val="000000"/>
                <w:szCs w:val="21"/>
              </w:rPr>
              <w:t>*2.7米</w:t>
            </w:r>
          </w:p>
          <w:p w:rsidR="001237A2" w:rsidRPr="0087670D" w:rsidRDefault="001237A2" w:rsidP="00AD5A81">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AD5A81">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AD5A81">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AD5A81">
            <w:pPr>
              <w:widowControl/>
              <w:jc w:val="center"/>
              <w:rPr>
                <w:color w:val="000000"/>
                <w:lang w:eastAsia="zh-CN"/>
              </w:rPr>
            </w:pPr>
            <w:r>
              <w:rPr>
                <w:rFonts w:hint="eastAsia"/>
                <w:color w:val="000000"/>
                <w:lang w:eastAsia="zh-CN"/>
              </w:rPr>
              <w:t>4</w:t>
            </w:r>
          </w:p>
        </w:tc>
        <w:tc>
          <w:tcPr>
            <w:tcW w:w="436"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AD5A81">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AD5A81">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sz="8" w:space="0" w:color="auto"/>
              <w:left w:val="nil"/>
              <w:bottom w:val="single" w:sz="8" w:space="0" w:color="auto"/>
              <w:right w:val="single" w:sz="8" w:space="0" w:color="auto"/>
            </w:tcBorders>
            <w:shd w:val="clear" w:color="auto" w:fill="auto"/>
            <w:vAlign w:val="center"/>
          </w:tcPr>
          <w:p w:rsidR="001237A2" w:rsidRPr="00E270D0" w:rsidRDefault="001237A2" w:rsidP="002F34B2">
            <w:pPr>
              <w:widowControl/>
              <w:jc w:val="center"/>
              <w:rPr>
                <w:rFonts w:hint="eastAsia"/>
                <w:color w:val="000000"/>
                <w:lang w:eastAsia="zh-CN"/>
              </w:rPr>
            </w:pPr>
            <w:r>
              <w:rPr>
                <w:rFonts w:hint="eastAsia"/>
                <w:color w:val="000000"/>
                <w:lang w:eastAsia="zh-CN"/>
              </w:rPr>
              <w:t>腾龙芳烃</w:t>
            </w:r>
          </w:p>
        </w:tc>
      </w:tr>
      <w:tr w:rsidR="001237A2" w:rsidRPr="00B147BD" w:rsidTr="001237A2">
        <w:trPr>
          <w:trHeight w:val="626"/>
        </w:trPr>
        <w:tc>
          <w:tcPr>
            <w:tcW w:w="226" w:type="pct"/>
            <w:tcBorders>
              <w:top w:val="single" w:sz="8" w:space="0" w:color="auto"/>
              <w:left w:val="single" w:sz="8" w:space="0" w:color="auto"/>
              <w:bottom w:val="single" w:sz="8" w:space="0" w:color="auto"/>
              <w:right w:val="single" w:sz="8" w:space="0" w:color="auto"/>
            </w:tcBorders>
            <w:shd w:val="clear" w:color="auto" w:fill="auto"/>
            <w:vAlign w:val="center"/>
          </w:tcPr>
          <w:p w:rsidR="001237A2" w:rsidRPr="00E270D0" w:rsidRDefault="001237A2" w:rsidP="002F34B2">
            <w:pPr>
              <w:widowControl/>
              <w:jc w:val="center"/>
              <w:rPr>
                <w:color w:val="000000"/>
                <w:lang w:eastAsia="zh-CN"/>
              </w:rPr>
            </w:pPr>
            <w:r>
              <w:rPr>
                <w:rFonts w:hint="eastAsia"/>
                <w:color w:val="000000"/>
                <w:lang w:eastAsia="zh-CN"/>
              </w:rPr>
              <w:t>2</w:t>
            </w:r>
          </w:p>
        </w:tc>
        <w:tc>
          <w:tcPr>
            <w:tcW w:w="650" w:type="pct"/>
            <w:tcBorders>
              <w:top w:val="single" w:sz="8" w:space="0" w:color="auto"/>
              <w:left w:val="nil"/>
              <w:bottom w:val="single" w:sz="8" w:space="0" w:color="auto"/>
              <w:right w:val="single" w:sz="8" w:space="0" w:color="auto"/>
            </w:tcBorders>
            <w:shd w:val="clear" w:color="auto" w:fill="auto"/>
            <w:noWrap/>
            <w:vAlign w:val="bottom"/>
          </w:tcPr>
          <w:p w:rsidR="001237A2" w:rsidRPr="005B2AC2" w:rsidRDefault="001237A2" w:rsidP="002F34B2">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sz="8" w:space="0" w:color="auto"/>
              <w:left w:val="nil"/>
              <w:bottom w:val="single" w:sz="8" w:space="0" w:color="auto"/>
              <w:right w:val="single" w:sz="8" w:space="0" w:color="auto"/>
            </w:tcBorders>
            <w:shd w:val="clear" w:color="auto" w:fill="auto"/>
            <w:noWrap/>
            <w:vAlign w:val="bottom"/>
          </w:tcPr>
          <w:p w:rsidR="001237A2" w:rsidRPr="0087670D" w:rsidRDefault="001237A2" w:rsidP="002F34B2">
            <w:pPr>
              <w:snapToGrid w:val="0"/>
              <w:rPr>
                <w:color w:val="000000"/>
                <w:szCs w:val="21"/>
              </w:rPr>
            </w:pPr>
            <w:r w:rsidRPr="0087670D">
              <w:rPr>
                <w:color w:val="000000"/>
                <w:szCs w:val="21"/>
              </w:rPr>
              <w:t xml:space="preserve">长*宽*高= </w:t>
            </w:r>
            <w:r>
              <w:rPr>
                <w:rFonts w:hint="eastAsia"/>
                <w:color w:val="000000"/>
                <w:szCs w:val="21"/>
                <w:lang w:eastAsia="zh-CN"/>
              </w:rPr>
              <w:t>5</w:t>
            </w:r>
            <w:r>
              <w:rPr>
                <w:rFonts w:hint="eastAsia"/>
                <w:color w:val="000000"/>
                <w:szCs w:val="21"/>
              </w:rPr>
              <w:t>*</w:t>
            </w:r>
            <w:r>
              <w:rPr>
                <w:rFonts w:hint="eastAsia"/>
                <w:color w:val="000000"/>
                <w:szCs w:val="21"/>
                <w:lang w:eastAsia="zh-CN"/>
              </w:rPr>
              <w:t>2.4</w:t>
            </w:r>
            <w:r>
              <w:rPr>
                <w:rFonts w:hint="eastAsia"/>
                <w:color w:val="000000"/>
                <w:szCs w:val="21"/>
              </w:rPr>
              <w:t>*2.7米</w:t>
            </w:r>
          </w:p>
          <w:p w:rsidR="001237A2" w:rsidRPr="0087670D" w:rsidRDefault="001237A2" w:rsidP="002F34B2">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noWrap/>
            <w:vAlign w:val="center"/>
          </w:tcPr>
          <w:p w:rsidR="001237A2" w:rsidRDefault="001237A2" w:rsidP="000E209E">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1237A2" w:rsidRDefault="001237A2" w:rsidP="002F34B2">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noWrap/>
            <w:vAlign w:val="center"/>
          </w:tcPr>
          <w:p w:rsidR="001237A2" w:rsidRDefault="001237A2" w:rsidP="002F34B2">
            <w:pPr>
              <w:widowControl/>
              <w:jc w:val="center"/>
              <w:rPr>
                <w:color w:val="000000"/>
              </w:rPr>
            </w:pPr>
            <w:r>
              <w:rPr>
                <w:rFonts w:hint="eastAsia"/>
                <w:color w:val="000000"/>
              </w:rPr>
              <w:t>1</w:t>
            </w:r>
          </w:p>
        </w:tc>
        <w:tc>
          <w:tcPr>
            <w:tcW w:w="436" w:type="pct"/>
            <w:tcBorders>
              <w:top w:val="single" w:sz="8" w:space="0" w:color="auto"/>
              <w:left w:val="nil"/>
              <w:bottom w:val="single" w:sz="8" w:space="0" w:color="auto"/>
              <w:right w:val="single" w:sz="8" w:space="0" w:color="auto"/>
            </w:tcBorders>
            <w:shd w:val="clear" w:color="auto" w:fill="auto"/>
            <w:noWrap/>
            <w:vAlign w:val="center"/>
          </w:tcPr>
          <w:p w:rsidR="001237A2" w:rsidRDefault="001237A2" w:rsidP="002F34B2">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noWrap/>
            <w:vAlign w:val="center"/>
          </w:tcPr>
          <w:p w:rsidR="001237A2" w:rsidRDefault="001237A2" w:rsidP="002F34B2">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sz="8" w:space="0" w:color="auto"/>
              <w:left w:val="nil"/>
              <w:bottom w:val="single" w:sz="8" w:space="0" w:color="auto"/>
              <w:right w:val="single" w:sz="8" w:space="0" w:color="auto"/>
            </w:tcBorders>
            <w:shd w:val="clear" w:color="auto" w:fill="auto"/>
            <w:vAlign w:val="center"/>
          </w:tcPr>
          <w:p w:rsidR="001237A2" w:rsidRPr="00E270D0" w:rsidRDefault="001237A2" w:rsidP="002F34B2">
            <w:pPr>
              <w:widowControl/>
              <w:jc w:val="center"/>
              <w:rPr>
                <w:rFonts w:hint="eastAsia"/>
                <w:color w:val="000000"/>
                <w:lang w:eastAsia="zh-CN"/>
              </w:rPr>
            </w:pPr>
            <w:r>
              <w:rPr>
                <w:rFonts w:hint="eastAsia"/>
                <w:color w:val="000000"/>
                <w:lang w:eastAsia="zh-CN"/>
              </w:rPr>
              <w:t>翔鹭石化码头</w:t>
            </w:r>
          </w:p>
        </w:tc>
      </w:tr>
      <w:tr w:rsidR="001237A2" w:rsidRPr="00B147BD" w:rsidTr="001237A2">
        <w:trPr>
          <w:trHeight w:val="626"/>
        </w:trPr>
        <w:tc>
          <w:tcPr>
            <w:tcW w:w="226" w:type="pct"/>
            <w:tcBorders>
              <w:top w:val="nil"/>
              <w:left w:val="single" w:sz="8" w:space="0" w:color="auto"/>
              <w:bottom w:val="single" w:sz="4" w:space="0" w:color="auto"/>
              <w:right w:val="single" w:sz="8" w:space="0" w:color="auto"/>
            </w:tcBorders>
            <w:shd w:val="clear" w:color="auto" w:fill="auto"/>
            <w:vAlign w:val="bottom"/>
          </w:tcPr>
          <w:p w:rsidR="001237A2" w:rsidRPr="00E270D0" w:rsidRDefault="001237A2" w:rsidP="002F34B2">
            <w:pPr>
              <w:widowControl/>
              <w:jc w:val="center"/>
              <w:rPr>
                <w:color w:val="000000"/>
              </w:rPr>
            </w:pPr>
          </w:p>
        </w:tc>
        <w:tc>
          <w:tcPr>
            <w:tcW w:w="650" w:type="pct"/>
            <w:tcBorders>
              <w:top w:val="nil"/>
              <w:left w:val="nil"/>
              <w:bottom w:val="single" w:sz="8" w:space="0" w:color="auto"/>
              <w:right w:val="single" w:sz="8" w:space="0" w:color="auto"/>
            </w:tcBorders>
            <w:shd w:val="clear" w:color="auto" w:fill="auto"/>
            <w:noWrap/>
            <w:vAlign w:val="bottom"/>
          </w:tcPr>
          <w:p w:rsidR="001237A2" w:rsidRPr="00E270D0" w:rsidRDefault="001237A2" w:rsidP="002F34B2">
            <w:pPr>
              <w:widowControl/>
              <w:rPr>
                <w:color w:val="000000"/>
              </w:rPr>
            </w:pPr>
          </w:p>
        </w:tc>
        <w:tc>
          <w:tcPr>
            <w:tcW w:w="748" w:type="pct"/>
            <w:tcBorders>
              <w:top w:val="nil"/>
              <w:left w:val="nil"/>
              <w:bottom w:val="single" w:sz="8" w:space="0" w:color="auto"/>
              <w:right w:val="single" w:sz="8" w:space="0" w:color="auto"/>
            </w:tcBorders>
            <w:shd w:val="clear" w:color="auto" w:fill="auto"/>
            <w:noWrap/>
            <w:vAlign w:val="bottom"/>
          </w:tcPr>
          <w:p w:rsidR="001237A2" w:rsidRPr="00B147BD" w:rsidRDefault="001237A2" w:rsidP="002F34B2">
            <w:pPr>
              <w:widowControl/>
              <w:rPr>
                <w:color w:val="000000"/>
              </w:rPr>
            </w:pPr>
          </w:p>
        </w:tc>
        <w:tc>
          <w:tcPr>
            <w:tcW w:w="749" w:type="pct"/>
            <w:tcBorders>
              <w:top w:val="nil"/>
              <w:left w:val="nil"/>
              <w:bottom w:val="single" w:sz="4" w:space="0" w:color="auto"/>
              <w:right w:val="single" w:sz="8" w:space="0" w:color="auto"/>
            </w:tcBorders>
            <w:shd w:val="clear" w:color="auto" w:fill="auto"/>
            <w:noWrap/>
            <w:vAlign w:val="bottom"/>
          </w:tcPr>
          <w:p w:rsidR="001237A2" w:rsidRPr="00E270D0" w:rsidRDefault="001237A2" w:rsidP="002F34B2">
            <w:pPr>
              <w:widowControl/>
              <w:rPr>
                <w:color w:val="000000"/>
              </w:rPr>
            </w:pPr>
          </w:p>
        </w:tc>
        <w:tc>
          <w:tcPr>
            <w:tcW w:w="605" w:type="pct"/>
            <w:tcBorders>
              <w:top w:val="nil"/>
              <w:left w:val="nil"/>
              <w:bottom w:val="single" w:sz="4" w:space="0" w:color="auto"/>
              <w:right w:val="single" w:sz="8" w:space="0" w:color="auto"/>
            </w:tcBorders>
            <w:shd w:val="clear" w:color="auto" w:fill="auto"/>
          </w:tcPr>
          <w:p w:rsidR="001237A2" w:rsidRPr="00E270D0" w:rsidRDefault="001237A2" w:rsidP="002F34B2">
            <w:pPr>
              <w:widowControl/>
              <w:rPr>
                <w:color w:val="000000"/>
              </w:rPr>
            </w:pPr>
          </w:p>
        </w:tc>
        <w:tc>
          <w:tcPr>
            <w:tcW w:w="436" w:type="pct"/>
            <w:tcBorders>
              <w:top w:val="nil"/>
              <w:left w:val="nil"/>
              <w:bottom w:val="single" w:sz="4" w:space="0" w:color="auto"/>
              <w:right w:val="single" w:sz="8" w:space="0" w:color="auto"/>
            </w:tcBorders>
            <w:shd w:val="clear" w:color="auto" w:fill="auto"/>
            <w:noWrap/>
          </w:tcPr>
          <w:p w:rsidR="001237A2" w:rsidRPr="00E270D0" w:rsidRDefault="001237A2" w:rsidP="002F34B2">
            <w:pPr>
              <w:widowControl/>
              <w:rPr>
                <w:color w:val="000000"/>
              </w:rPr>
            </w:pPr>
            <w:r>
              <w:rPr>
                <w:rFonts w:hint="eastAsia"/>
                <w:color w:val="000000"/>
              </w:rPr>
              <w:t>总计</w:t>
            </w:r>
          </w:p>
        </w:tc>
        <w:tc>
          <w:tcPr>
            <w:tcW w:w="436" w:type="pct"/>
            <w:tcBorders>
              <w:top w:val="nil"/>
              <w:left w:val="nil"/>
              <w:bottom w:val="single" w:sz="4" w:space="0" w:color="auto"/>
              <w:right w:val="single" w:sz="8" w:space="0" w:color="auto"/>
            </w:tcBorders>
            <w:shd w:val="clear" w:color="auto" w:fill="auto"/>
            <w:noWrap/>
          </w:tcPr>
          <w:p w:rsidR="001237A2" w:rsidRPr="00E270D0" w:rsidRDefault="001237A2" w:rsidP="002F34B2">
            <w:pPr>
              <w:widowControl/>
              <w:rPr>
                <w:color w:val="000000"/>
              </w:rPr>
            </w:pPr>
          </w:p>
        </w:tc>
        <w:tc>
          <w:tcPr>
            <w:tcW w:w="699" w:type="pct"/>
            <w:tcBorders>
              <w:top w:val="nil"/>
              <w:left w:val="nil"/>
              <w:bottom w:val="single" w:sz="4" w:space="0" w:color="auto"/>
              <w:right w:val="single" w:sz="8" w:space="0" w:color="auto"/>
            </w:tcBorders>
            <w:shd w:val="clear" w:color="auto" w:fill="auto"/>
            <w:noWrap/>
          </w:tcPr>
          <w:p w:rsidR="001237A2" w:rsidRPr="00E270D0" w:rsidRDefault="001237A2" w:rsidP="002F34B2">
            <w:pPr>
              <w:widowControl/>
              <w:rPr>
                <w:color w:val="000000"/>
              </w:rPr>
            </w:pPr>
          </w:p>
        </w:tc>
        <w:tc>
          <w:tcPr>
            <w:tcW w:w="453" w:type="pct"/>
            <w:tcBorders>
              <w:top w:val="nil"/>
              <w:left w:val="nil"/>
              <w:bottom w:val="single" w:sz="4" w:space="0" w:color="auto"/>
              <w:right w:val="single" w:sz="8" w:space="0" w:color="auto"/>
            </w:tcBorders>
            <w:shd w:val="clear" w:color="auto" w:fill="auto"/>
          </w:tcPr>
          <w:p w:rsidR="001237A2" w:rsidRPr="00E270D0" w:rsidRDefault="001237A2" w:rsidP="002F34B2">
            <w:pPr>
              <w:widowControl/>
              <w:rPr>
                <w:color w:val="000000"/>
              </w:rPr>
            </w:pPr>
          </w:p>
        </w:tc>
      </w:tr>
    </w:tbl>
    <w:p w:rsidR="005436B1" w:rsidRPr="006A55E5" w:rsidRDefault="005436B1" w:rsidP="005436B1">
      <w:pPr>
        <w:pStyle w:val="1"/>
        <w:rPr>
          <w:b/>
          <w:sz w:val="24"/>
          <w:szCs w:val="24"/>
        </w:rPr>
      </w:pPr>
    </w:p>
    <w:p w:rsidR="005E51DC" w:rsidRPr="006A55E5" w:rsidRDefault="00277894" w:rsidP="00F001DA">
      <w:pPr>
        <w:pStyle w:val="1"/>
        <w:rPr>
          <w:rFonts w:asciiTheme="minorEastAsia" w:eastAsiaTheme="minorEastAsia" w:hAnsiTheme="minorEastAsia"/>
          <w:sz w:val="24"/>
          <w:szCs w:val="24"/>
        </w:rPr>
      </w:pPr>
      <w:r w:rsidRPr="006A55E5">
        <w:rPr>
          <w:rFonts w:asciiTheme="minorEastAsia" w:eastAsiaTheme="minorEastAsia" w:hAnsiTheme="minorEastAsia" w:hint="eastAsia"/>
          <w:sz w:val="24"/>
          <w:szCs w:val="24"/>
        </w:rPr>
        <w:t>备注：</w:t>
      </w:r>
    </w:p>
    <w:p w:rsidR="000E209E" w:rsidRPr="006A55E5" w:rsidRDefault="000E209E" w:rsidP="006A55E5">
      <w:pPr>
        <w:widowControl/>
        <w:spacing w:line="288" w:lineRule="auto"/>
        <w:ind w:firstLineChars="200" w:firstLine="480"/>
        <w:rPr>
          <w:sz w:val="24"/>
          <w:szCs w:val="24"/>
          <w:lang w:eastAsia="zh-CN"/>
        </w:rPr>
      </w:pPr>
      <w:r w:rsidRPr="006A55E5">
        <w:rPr>
          <w:rFonts w:hint="eastAsia"/>
          <w:sz w:val="24"/>
          <w:szCs w:val="24"/>
          <w:lang w:eastAsia="zh-CN"/>
        </w:rPr>
        <w:t>1、</w:t>
      </w:r>
      <w:r w:rsidRPr="006A55E5">
        <w:rPr>
          <w:rFonts w:asciiTheme="minorEastAsia" w:eastAsiaTheme="minorEastAsia" w:hAnsiTheme="minorEastAsia"/>
          <w:bCs/>
          <w:sz w:val="24"/>
          <w:szCs w:val="24"/>
          <w:lang w:eastAsia="zh-CN"/>
        </w:rPr>
        <w:t>颜色：外部蓝色，内部：白色</w:t>
      </w:r>
      <w:r w:rsidRPr="006A55E5">
        <w:rPr>
          <w:rFonts w:asciiTheme="minorEastAsia" w:eastAsiaTheme="minorEastAsia" w:hAnsiTheme="minorEastAsia" w:hint="eastAsia"/>
          <w:bCs/>
          <w:sz w:val="24"/>
          <w:szCs w:val="24"/>
          <w:lang w:eastAsia="zh-CN"/>
        </w:rPr>
        <w:t>；</w:t>
      </w:r>
      <w:r w:rsidRPr="006A55E5">
        <w:rPr>
          <w:rFonts w:asciiTheme="minorEastAsia" w:eastAsiaTheme="minorEastAsia" w:hAnsiTheme="minorEastAsia"/>
          <w:bCs/>
          <w:sz w:val="24"/>
          <w:szCs w:val="24"/>
          <w:lang w:eastAsia="zh-CN"/>
        </w:rPr>
        <w:t>窗户：设置一个，120cm*90cm，铝合金框架、配备透明玻璃、加不锈钢窗</w:t>
      </w:r>
      <w:r w:rsidRPr="006A55E5">
        <w:rPr>
          <w:rFonts w:asciiTheme="minorEastAsia" w:eastAsiaTheme="minorEastAsia" w:hAnsiTheme="minorEastAsia" w:hint="eastAsia"/>
          <w:bCs/>
          <w:sz w:val="24"/>
          <w:szCs w:val="24"/>
          <w:lang w:eastAsia="zh-CN"/>
        </w:rPr>
        <w:t>；</w:t>
      </w:r>
      <w:r w:rsidRPr="006A55E5">
        <w:rPr>
          <w:rFonts w:asciiTheme="minorEastAsia" w:eastAsiaTheme="minorEastAsia" w:hAnsiTheme="minorEastAsia"/>
          <w:bCs/>
          <w:sz w:val="24"/>
          <w:szCs w:val="24"/>
          <w:lang w:eastAsia="zh-CN"/>
        </w:rPr>
        <w:t>门：设置双开门</w:t>
      </w:r>
      <w:r w:rsidRPr="006A55E5">
        <w:rPr>
          <w:rFonts w:asciiTheme="minorEastAsia" w:eastAsiaTheme="minorEastAsia" w:hAnsiTheme="minorEastAsia" w:hint="eastAsia"/>
          <w:bCs/>
          <w:sz w:val="24"/>
          <w:szCs w:val="24"/>
          <w:lang w:eastAsia="zh-CN"/>
        </w:rPr>
        <w:t>；</w:t>
      </w:r>
      <w:r w:rsidRPr="006A55E5">
        <w:rPr>
          <w:rFonts w:asciiTheme="minorEastAsia" w:eastAsiaTheme="minorEastAsia" w:hAnsiTheme="minorEastAsia"/>
          <w:bCs/>
          <w:sz w:val="24"/>
          <w:szCs w:val="24"/>
          <w:lang w:eastAsia="zh-CN"/>
        </w:rPr>
        <w:t>顶部有设置吊装点，方便吊装移动</w:t>
      </w:r>
      <w:r w:rsidRPr="006A55E5">
        <w:rPr>
          <w:rFonts w:asciiTheme="minorEastAsia" w:eastAsiaTheme="minorEastAsia" w:hAnsiTheme="minorEastAsia" w:hint="eastAsia"/>
          <w:bCs/>
          <w:sz w:val="24"/>
          <w:szCs w:val="24"/>
          <w:lang w:eastAsia="zh-CN"/>
        </w:rPr>
        <w:t>；</w:t>
      </w:r>
      <w:r w:rsidRPr="006A55E5">
        <w:rPr>
          <w:rFonts w:asciiTheme="minorEastAsia" w:eastAsiaTheme="minorEastAsia" w:hAnsiTheme="minorEastAsia"/>
          <w:bCs/>
          <w:sz w:val="24"/>
          <w:szCs w:val="24"/>
          <w:lang w:eastAsia="zh-CN"/>
        </w:rPr>
        <w:t>承重要求：底板承重不小于2500KG,配置支撑横梁</w:t>
      </w:r>
      <w:r w:rsidRPr="006A55E5">
        <w:rPr>
          <w:rFonts w:asciiTheme="minorEastAsia" w:eastAsiaTheme="minorEastAsia" w:hAnsiTheme="minorEastAsia" w:hint="eastAsia"/>
          <w:bCs/>
          <w:sz w:val="24"/>
          <w:szCs w:val="24"/>
          <w:lang w:eastAsia="zh-CN"/>
        </w:rPr>
        <w:t>；</w:t>
      </w:r>
    </w:p>
    <w:p w:rsidR="00F94977" w:rsidRPr="006A55E5" w:rsidRDefault="00277894" w:rsidP="006A55E5">
      <w:pPr>
        <w:pStyle w:val="1"/>
        <w:ind w:firstLineChars="200" w:firstLine="480"/>
        <w:rPr>
          <w:rFonts w:asciiTheme="minorEastAsia" w:eastAsiaTheme="minorEastAsia" w:hAnsiTheme="minorEastAsia"/>
          <w:sz w:val="24"/>
          <w:szCs w:val="24"/>
        </w:rPr>
      </w:pPr>
      <w:r w:rsidRPr="006A55E5">
        <w:rPr>
          <w:rFonts w:asciiTheme="minorEastAsia" w:eastAsiaTheme="minorEastAsia" w:hAnsiTheme="minorEastAsia" w:hint="eastAsia"/>
          <w:sz w:val="24"/>
          <w:szCs w:val="24"/>
        </w:rPr>
        <w:t>2、</w:t>
      </w:r>
      <w:r w:rsidR="00F94977" w:rsidRPr="006A55E5">
        <w:rPr>
          <w:rFonts w:asciiTheme="minorEastAsia" w:eastAsiaTheme="minorEastAsia" w:hAnsiTheme="minorEastAsia" w:hint="eastAsia"/>
          <w:sz w:val="24"/>
          <w:szCs w:val="24"/>
        </w:rPr>
        <w:t>上述金额为含税包干送到价格，包含比选方提供本合同版本约定的产品及相应服务（如有）的全部价格。</w:t>
      </w:r>
    </w:p>
    <w:p w:rsidR="006A55E5" w:rsidRPr="006A55E5" w:rsidRDefault="00F94977" w:rsidP="006A55E5">
      <w:pPr>
        <w:pStyle w:val="1"/>
        <w:ind w:firstLineChars="200" w:firstLine="480"/>
        <w:rPr>
          <w:rFonts w:asciiTheme="minorEastAsia" w:eastAsiaTheme="minorEastAsia" w:hAnsiTheme="minorEastAsia"/>
          <w:sz w:val="24"/>
          <w:szCs w:val="24"/>
          <w:u w:val="single"/>
        </w:rPr>
      </w:pPr>
      <w:r w:rsidRPr="006A55E5">
        <w:rPr>
          <w:rFonts w:asciiTheme="minorEastAsia" w:eastAsiaTheme="minorEastAsia" w:hAnsiTheme="minorEastAsia" w:hint="eastAsia"/>
          <w:sz w:val="24"/>
          <w:szCs w:val="24"/>
        </w:rPr>
        <w:t>3、</w:t>
      </w:r>
      <w:r w:rsidR="006A55E5" w:rsidRPr="006A55E5">
        <w:rPr>
          <w:rFonts w:asciiTheme="minorEastAsia" w:eastAsiaTheme="minorEastAsia" w:hAnsiTheme="minorEastAsia" w:hint="eastAsia"/>
          <w:sz w:val="24"/>
          <w:szCs w:val="24"/>
        </w:rPr>
        <w:t>付款条件：</w:t>
      </w:r>
      <w:r w:rsidR="006A55E5" w:rsidRPr="006A55E5">
        <w:rPr>
          <w:rFonts w:asciiTheme="minorEastAsia" w:eastAsiaTheme="minorEastAsia" w:hAnsiTheme="minorEastAsia"/>
          <w:sz w:val="24"/>
          <w:szCs w:val="24"/>
        </w:rPr>
        <w:t>合同签订生效</w:t>
      </w:r>
      <w:r w:rsidR="006A55E5" w:rsidRPr="006A55E5">
        <w:rPr>
          <w:rFonts w:asciiTheme="minorEastAsia" w:eastAsiaTheme="minorEastAsia" w:hAnsiTheme="minorEastAsia" w:hint="eastAsia"/>
          <w:sz w:val="24"/>
          <w:szCs w:val="24"/>
        </w:rPr>
        <w:t>，</w:t>
      </w:r>
      <w:r w:rsidR="006A55E5">
        <w:rPr>
          <w:rFonts w:asciiTheme="minorEastAsia" w:eastAsiaTheme="minorEastAsia" w:hAnsiTheme="minorEastAsia" w:hint="eastAsia"/>
          <w:sz w:val="24"/>
          <w:szCs w:val="24"/>
        </w:rPr>
        <w:t>板房</w:t>
      </w:r>
      <w:r w:rsidR="006A55E5" w:rsidRPr="006A55E5">
        <w:rPr>
          <w:rFonts w:asciiTheme="minorEastAsia" w:eastAsiaTheme="minorEastAsia" w:hAnsiTheme="minorEastAsia"/>
          <w:sz w:val="24"/>
          <w:szCs w:val="24"/>
        </w:rPr>
        <w:t>安装调试考核合格后</w:t>
      </w:r>
      <w:r w:rsidR="006A55E5" w:rsidRPr="006A55E5">
        <w:rPr>
          <w:rFonts w:asciiTheme="minorEastAsia" w:eastAsiaTheme="minorEastAsia" w:hAnsiTheme="minorEastAsia" w:hint="eastAsia"/>
          <w:sz w:val="24"/>
          <w:szCs w:val="24"/>
        </w:rPr>
        <w:t>,</w:t>
      </w:r>
      <w:r w:rsidR="006A55E5" w:rsidRPr="006A55E5">
        <w:rPr>
          <w:rFonts w:asciiTheme="minorEastAsia" w:eastAsiaTheme="minorEastAsia" w:hAnsiTheme="minorEastAsia"/>
          <w:sz w:val="24"/>
          <w:szCs w:val="24"/>
        </w:rPr>
        <w:t>收到开具的合同总价全额</w:t>
      </w:r>
      <w:r w:rsidR="006A55E5" w:rsidRPr="006A55E5">
        <w:rPr>
          <w:rFonts w:asciiTheme="minorEastAsia" w:eastAsiaTheme="minorEastAsia" w:hAnsiTheme="minorEastAsia"/>
          <w:sz w:val="24"/>
          <w:szCs w:val="24"/>
          <w:u w:val="single"/>
        </w:rPr>
        <w:t xml:space="preserve">  </w:t>
      </w:r>
      <w:r w:rsidR="006A55E5" w:rsidRPr="006A55E5">
        <w:rPr>
          <w:rFonts w:asciiTheme="minorEastAsia" w:eastAsiaTheme="minorEastAsia" w:hAnsiTheme="minorEastAsia" w:hint="eastAsia"/>
          <w:sz w:val="24"/>
          <w:szCs w:val="24"/>
          <w:u w:val="single"/>
        </w:rPr>
        <w:t xml:space="preserve">  %</w:t>
      </w:r>
      <w:r w:rsidR="006A55E5" w:rsidRPr="006A55E5">
        <w:rPr>
          <w:rFonts w:asciiTheme="minorEastAsia" w:eastAsiaTheme="minorEastAsia" w:hAnsiTheme="minorEastAsia"/>
          <w:sz w:val="24"/>
          <w:szCs w:val="24"/>
          <w:u w:val="single"/>
        </w:rPr>
        <w:t> </w:t>
      </w:r>
      <w:r w:rsidR="006A55E5" w:rsidRPr="006A55E5">
        <w:rPr>
          <w:rFonts w:asciiTheme="minorEastAsia" w:eastAsiaTheme="minorEastAsia" w:hAnsiTheme="minorEastAsia"/>
          <w:sz w:val="24"/>
          <w:szCs w:val="24"/>
        </w:rPr>
        <w:t>税率的增值税专用发票后的30日历天内，支付合同总价</w:t>
      </w:r>
      <w:r w:rsidR="006A55E5" w:rsidRPr="006A55E5">
        <w:rPr>
          <w:rFonts w:asciiTheme="minorEastAsia" w:eastAsiaTheme="minorEastAsia" w:hAnsiTheme="minorEastAsia"/>
          <w:sz w:val="24"/>
          <w:szCs w:val="24"/>
          <w:u w:val="single"/>
        </w:rPr>
        <w:t>90 %</w:t>
      </w:r>
      <w:r w:rsidR="006A55E5" w:rsidRPr="006A55E5">
        <w:rPr>
          <w:rFonts w:asciiTheme="minorEastAsia" w:eastAsiaTheme="minorEastAsia" w:hAnsiTheme="minorEastAsia"/>
          <w:sz w:val="24"/>
          <w:szCs w:val="24"/>
        </w:rPr>
        <w:t>的合同款。质保金：本项目质保金为合同总价的 10%</w:t>
      </w:r>
      <w:r w:rsidR="006A55E5" w:rsidRPr="006A55E5">
        <w:rPr>
          <w:rFonts w:asciiTheme="minorEastAsia" w:eastAsiaTheme="minorEastAsia" w:hAnsiTheme="minorEastAsia" w:hint="eastAsia"/>
          <w:sz w:val="24"/>
          <w:szCs w:val="24"/>
        </w:rPr>
        <w:t>。质保期：</w:t>
      </w:r>
      <w:r w:rsidR="004E678E">
        <w:rPr>
          <w:rFonts w:asciiTheme="minorEastAsia" w:eastAsiaTheme="minorEastAsia" w:hAnsiTheme="minorEastAsia" w:hint="eastAsia"/>
          <w:sz w:val="24"/>
          <w:szCs w:val="24"/>
        </w:rPr>
        <w:t>板房</w:t>
      </w:r>
      <w:r w:rsidR="006A55E5" w:rsidRPr="006A55E5">
        <w:rPr>
          <w:rFonts w:asciiTheme="minorEastAsia" w:eastAsiaTheme="minorEastAsia" w:hAnsiTheme="minorEastAsia"/>
          <w:sz w:val="24"/>
          <w:szCs w:val="24"/>
        </w:rPr>
        <w:t>验收合格之日起计算12个月</w:t>
      </w:r>
      <w:r w:rsidR="006A55E5" w:rsidRPr="006A55E5">
        <w:rPr>
          <w:rFonts w:asciiTheme="minorEastAsia" w:eastAsiaTheme="minorEastAsia" w:hAnsiTheme="minorEastAsia" w:hint="eastAsia"/>
          <w:sz w:val="24"/>
          <w:szCs w:val="24"/>
        </w:rPr>
        <w:t>。</w:t>
      </w:r>
    </w:p>
    <w:p w:rsidR="00277894" w:rsidRDefault="00F94977" w:rsidP="006A55E5">
      <w:pPr>
        <w:pStyle w:val="1"/>
        <w:ind w:firstLineChars="200" w:firstLine="480"/>
        <w:rPr>
          <w:rFonts w:asciiTheme="minorEastAsia" w:eastAsiaTheme="minorEastAsia" w:hAnsiTheme="minorEastAsia" w:hint="eastAsia"/>
          <w:sz w:val="24"/>
          <w:szCs w:val="24"/>
          <w:u w:val="single"/>
        </w:rPr>
      </w:pPr>
      <w:r w:rsidRPr="006A55E5">
        <w:rPr>
          <w:rFonts w:asciiTheme="minorEastAsia" w:eastAsiaTheme="minorEastAsia" w:hAnsiTheme="minorEastAsia" w:hint="eastAsia"/>
          <w:sz w:val="24"/>
          <w:szCs w:val="24"/>
        </w:rPr>
        <w:t>4</w:t>
      </w:r>
      <w:r w:rsidR="00277894" w:rsidRPr="006A55E5">
        <w:rPr>
          <w:rFonts w:asciiTheme="minorEastAsia" w:eastAsiaTheme="minorEastAsia" w:hAnsiTheme="minorEastAsia" w:hint="eastAsia"/>
          <w:sz w:val="24"/>
          <w:szCs w:val="24"/>
        </w:rPr>
        <w:t>、交货期限：</w:t>
      </w:r>
      <w:r w:rsidR="00277894" w:rsidRPr="006A55E5">
        <w:rPr>
          <w:rFonts w:asciiTheme="minorEastAsia" w:eastAsiaTheme="minorEastAsia" w:hAnsiTheme="minorEastAsia" w:hint="eastAsia"/>
          <w:sz w:val="24"/>
          <w:szCs w:val="24"/>
          <w:u w:val="single"/>
        </w:rPr>
        <w:t>合同签订后</w:t>
      </w:r>
      <w:r w:rsidR="00165655">
        <w:rPr>
          <w:rFonts w:asciiTheme="minorEastAsia" w:eastAsiaTheme="minorEastAsia" w:hAnsiTheme="minorEastAsia" w:hint="eastAsia"/>
          <w:sz w:val="24"/>
          <w:szCs w:val="24"/>
          <w:u w:val="single"/>
        </w:rPr>
        <w:t xml:space="preserve">       天</w:t>
      </w:r>
      <w:r w:rsidR="00277894" w:rsidRPr="006A55E5">
        <w:rPr>
          <w:rFonts w:asciiTheme="minorEastAsia" w:eastAsiaTheme="minorEastAsia" w:hAnsiTheme="minorEastAsia" w:hint="eastAsia"/>
          <w:sz w:val="24"/>
          <w:szCs w:val="24"/>
          <w:u w:val="single"/>
        </w:rPr>
        <w:t>内完成交货。</w:t>
      </w:r>
    </w:p>
    <w:p w:rsidR="006A55E5" w:rsidRDefault="006A55E5" w:rsidP="006A55E5">
      <w:pPr>
        <w:pStyle w:val="1"/>
        <w:ind w:firstLineChars="250" w:firstLine="600"/>
        <w:rPr>
          <w:rFonts w:asciiTheme="minorEastAsia" w:eastAsiaTheme="minorEastAsia" w:hAnsiTheme="minorEastAsia" w:hint="eastAsia"/>
          <w:sz w:val="24"/>
          <w:szCs w:val="24"/>
          <w:u w:val="single"/>
        </w:rPr>
      </w:pPr>
    </w:p>
    <w:p w:rsidR="006A55E5" w:rsidRPr="00165655" w:rsidRDefault="006A55E5" w:rsidP="006A55E5">
      <w:pPr>
        <w:pStyle w:val="1"/>
        <w:ind w:firstLineChars="250" w:firstLine="600"/>
        <w:rPr>
          <w:rFonts w:asciiTheme="minorEastAsia" w:eastAsiaTheme="minorEastAsia" w:hAnsiTheme="minorEastAsia"/>
          <w:sz w:val="24"/>
          <w:szCs w:val="24"/>
          <w:u w:val="single"/>
        </w:rPr>
      </w:pPr>
    </w:p>
    <w:p w:rsidR="00277894" w:rsidRPr="006A55E5" w:rsidRDefault="00277894" w:rsidP="00277894">
      <w:pPr>
        <w:ind w:firstLine="555"/>
        <w:rPr>
          <w:rFonts w:asciiTheme="minorEastAsia" w:eastAsiaTheme="minorEastAsia" w:hAnsiTheme="minorEastAsia"/>
          <w:sz w:val="28"/>
          <w:szCs w:val="28"/>
          <w:u w:val="single"/>
          <w:lang w:eastAsia="zh-CN"/>
        </w:rPr>
      </w:pPr>
      <w:r w:rsidRPr="006A55E5">
        <w:rPr>
          <w:rFonts w:asciiTheme="minorEastAsia" w:eastAsiaTheme="minorEastAsia" w:hAnsiTheme="minorEastAsia" w:hint="eastAsia"/>
          <w:sz w:val="28"/>
          <w:szCs w:val="28"/>
          <w:lang w:eastAsia="zh-CN"/>
        </w:rPr>
        <w:t>参选人：</w:t>
      </w:r>
      <w:r w:rsidRPr="006A55E5">
        <w:rPr>
          <w:rFonts w:asciiTheme="minorEastAsia" w:eastAsiaTheme="minorEastAsia" w:hAnsiTheme="minorEastAsia" w:hint="eastAsia"/>
          <w:sz w:val="28"/>
          <w:szCs w:val="28"/>
          <w:u w:val="single"/>
          <w:lang w:eastAsia="zh-CN"/>
        </w:rPr>
        <w:t xml:space="preserve">                              </w:t>
      </w:r>
      <w:r w:rsidRPr="006A55E5">
        <w:rPr>
          <w:rFonts w:asciiTheme="minorEastAsia" w:eastAsiaTheme="minorEastAsia" w:hAnsiTheme="minorEastAsia" w:hint="eastAsia"/>
          <w:color w:val="00B050"/>
          <w:sz w:val="28"/>
          <w:szCs w:val="28"/>
          <w:lang w:eastAsia="zh-CN"/>
        </w:rPr>
        <w:t>（加盖参选单位章）</w:t>
      </w:r>
    </w:p>
    <w:p w:rsidR="00277894" w:rsidRPr="006A55E5" w:rsidRDefault="00277894" w:rsidP="006A55E5">
      <w:pPr>
        <w:spacing w:line="460" w:lineRule="exact"/>
        <w:ind w:firstLineChars="200" w:firstLine="560"/>
        <w:rPr>
          <w:rFonts w:asciiTheme="minorEastAsia" w:eastAsiaTheme="minorEastAsia" w:hAnsiTheme="minorEastAsia"/>
          <w:color w:val="00B050"/>
          <w:sz w:val="28"/>
          <w:szCs w:val="28"/>
          <w:lang w:eastAsia="zh-CN"/>
        </w:rPr>
      </w:pPr>
      <w:r w:rsidRPr="006A55E5">
        <w:rPr>
          <w:rFonts w:asciiTheme="minorEastAsia" w:eastAsiaTheme="minorEastAsia" w:hAnsiTheme="minorEastAsia" w:hint="eastAsia"/>
          <w:sz w:val="28"/>
          <w:szCs w:val="28"/>
          <w:lang w:eastAsia="zh-CN"/>
        </w:rPr>
        <w:t>法定代表人：</w:t>
      </w:r>
      <w:r w:rsidRPr="006A55E5">
        <w:rPr>
          <w:rFonts w:asciiTheme="minorEastAsia" w:eastAsiaTheme="minorEastAsia" w:hAnsiTheme="minorEastAsia" w:hint="eastAsia"/>
          <w:sz w:val="28"/>
          <w:szCs w:val="28"/>
          <w:u w:val="single"/>
          <w:lang w:eastAsia="zh-CN"/>
        </w:rPr>
        <w:t xml:space="preserve">                          </w:t>
      </w:r>
      <w:r w:rsidRPr="006A55E5">
        <w:rPr>
          <w:rFonts w:asciiTheme="minorEastAsia" w:eastAsiaTheme="minorEastAsia" w:hAnsiTheme="minorEastAsia" w:hint="eastAsia"/>
          <w:color w:val="00B050"/>
          <w:sz w:val="28"/>
          <w:szCs w:val="28"/>
          <w:lang w:eastAsia="zh-CN"/>
        </w:rPr>
        <w:t>（签字）</w:t>
      </w:r>
    </w:p>
    <w:p w:rsidR="00277894" w:rsidRPr="006A55E5" w:rsidRDefault="00277894" w:rsidP="006A55E5">
      <w:pPr>
        <w:spacing w:line="460" w:lineRule="exact"/>
        <w:ind w:firstLineChars="200" w:firstLine="560"/>
        <w:rPr>
          <w:rFonts w:asciiTheme="minorEastAsia" w:eastAsiaTheme="minorEastAsia" w:hAnsiTheme="minorEastAsia"/>
          <w:color w:val="C00000"/>
          <w:sz w:val="28"/>
          <w:szCs w:val="28"/>
          <w:u w:val="single"/>
          <w:lang w:eastAsia="zh-CN"/>
        </w:rPr>
      </w:pPr>
      <w:r w:rsidRPr="006A55E5">
        <w:rPr>
          <w:rFonts w:asciiTheme="minorEastAsia" w:eastAsiaTheme="minorEastAsia" w:hAnsiTheme="minorEastAsia" w:hint="eastAsia"/>
          <w:sz w:val="28"/>
          <w:szCs w:val="28"/>
          <w:lang w:eastAsia="zh-CN"/>
        </w:rPr>
        <w:t>或其授权委托代理人：</w:t>
      </w:r>
      <w:r w:rsidRPr="006A55E5">
        <w:rPr>
          <w:rFonts w:asciiTheme="minorEastAsia" w:eastAsiaTheme="minorEastAsia" w:hAnsiTheme="minorEastAsia" w:hint="eastAsia"/>
          <w:sz w:val="28"/>
          <w:szCs w:val="28"/>
          <w:u w:val="single"/>
          <w:lang w:eastAsia="zh-CN"/>
        </w:rPr>
        <w:t xml:space="preserve">                 </w:t>
      </w:r>
      <w:r w:rsidRPr="006A55E5">
        <w:rPr>
          <w:rFonts w:asciiTheme="minorEastAsia" w:eastAsiaTheme="minorEastAsia" w:hAnsiTheme="minorEastAsia"/>
          <w:sz w:val="28"/>
          <w:szCs w:val="28"/>
          <w:lang w:eastAsia="zh-CN"/>
        </w:rPr>
        <w:t>_</w:t>
      </w:r>
      <w:r w:rsidRPr="006A55E5">
        <w:rPr>
          <w:rFonts w:asciiTheme="minorEastAsia" w:eastAsiaTheme="minorEastAsia" w:hAnsiTheme="minorEastAsia" w:hint="eastAsia"/>
          <w:color w:val="00B050"/>
          <w:sz w:val="28"/>
          <w:szCs w:val="28"/>
          <w:lang w:eastAsia="zh-CN"/>
        </w:rPr>
        <w:t>（签字）</w:t>
      </w:r>
    </w:p>
    <w:p w:rsidR="00277894" w:rsidRPr="006A55E5" w:rsidRDefault="00277894" w:rsidP="006A55E5">
      <w:pPr>
        <w:ind w:firstLineChars="200" w:firstLine="560"/>
        <w:rPr>
          <w:rFonts w:asciiTheme="minorEastAsia" w:eastAsiaTheme="minorEastAsia" w:hAnsiTheme="minorEastAsia"/>
          <w:sz w:val="28"/>
          <w:szCs w:val="28"/>
          <w:u w:val="single"/>
          <w:lang w:eastAsia="zh-CN"/>
        </w:rPr>
      </w:pPr>
      <w:r w:rsidRPr="006A55E5">
        <w:rPr>
          <w:rFonts w:asciiTheme="minorEastAsia" w:eastAsiaTheme="minorEastAsia" w:hAnsiTheme="minorEastAsia" w:hint="eastAsia"/>
          <w:sz w:val="28"/>
          <w:szCs w:val="28"/>
          <w:lang w:eastAsia="zh-CN"/>
        </w:rPr>
        <w:t xml:space="preserve">编制时间： </w:t>
      </w:r>
      <w:r w:rsidRPr="006A55E5">
        <w:rPr>
          <w:rFonts w:asciiTheme="minorEastAsia" w:eastAsiaTheme="minorEastAsia" w:hAnsiTheme="minorEastAsia" w:hint="eastAsia"/>
          <w:sz w:val="28"/>
          <w:szCs w:val="28"/>
          <w:u w:val="single"/>
          <w:lang w:eastAsia="zh-CN"/>
        </w:rPr>
        <w:t xml:space="preserve">      年   月   日         </w:t>
      </w:r>
    </w:p>
    <w:p w:rsidR="005B0451" w:rsidRPr="006A55E5" w:rsidRDefault="005B0451" w:rsidP="005B0451">
      <w:pPr>
        <w:pStyle w:val="1"/>
        <w:rPr>
          <w:sz w:val="28"/>
          <w:szCs w:val="28"/>
        </w:rPr>
      </w:pPr>
    </w:p>
    <w:p w:rsidR="00F94977" w:rsidRDefault="00F94977" w:rsidP="005B0451">
      <w:pPr>
        <w:pStyle w:val="1"/>
        <w:rPr>
          <w:rFonts w:hint="eastAsia"/>
        </w:rPr>
      </w:pPr>
    </w:p>
    <w:p w:rsidR="006A55E5" w:rsidRDefault="006A55E5"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4578C" w:rsidRPr="00F4578C">
        <w:rPr>
          <w:rFonts w:asciiTheme="minorEastAsia" w:eastAsiaTheme="minorEastAsia" w:hAnsiTheme="minorEastAsia" w:hint="eastAsia"/>
          <w:bCs/>
          <w:sz w:val="24"/>
          <w:szCs w:val="24"/>
          <w:u w:val="single"/>
          <w:lang w:eastAsia="zh-CN"/>
        </w:rPr>
        <w:t>“移动式集装箱板房采购（项目编号：</w:t>
      </w:r>
      <w:r w:rsidR="00F4578C" w:rsidRPr="00F4578C">
        <w:rPr>
          <w:rFonts w:asciiTheme="minorEastAsia" w:eastAsiaTheme="minorEastAsia" w:hAnsiTheme="minorEastAsia"/>
          <w:bCs/>
          <w:sz w:val="24"/>
          <w:szCs w:val="24"/>
          <w:u w:val="single"/>
          <w:lang w:eastAsia="zh-CN"/>
        </w:rPr>
        <w:t>FHC-PTCG20210611002”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4578C" w:rsidRPr="00F4578C">
        <w:rPr>
          <w:rFonts w:asciiTheme="minorEastAsia" w:eastAsiaTheme="minorEastAsia" w:hAnsiTheme="minorEastAsia" w:hint="eastAsia"/>
          <w:bCs/>
          <w:sz w:val="24"/>
          <w:szCs w:val="24"/>
          <w:u w:val="single"/>
          <w:lang w:eastAsia="zh-CN"/>
        </w:rPr>
        <w:t>“移动式集装箱板房采购（项目编号：</w:t>
      </w:r>
      <w:r w:rsidR="00F4578C" w:rsidRPr="00F4578C">
        <w:rPr>
          <w:rFonts w:asciiTheme="minorEastAsia" w:eastAsiaTheme="minorEastAsia" w:hAnsiTheme="minorEastAsia"/>
          <w:bCs/>
          <w:sz w:val="24"/>
          <w:szCs w:val="24"/>
          <w:u w:val="single"/>
          <w:lang w:eastAsia="zh-CN"/>
        </w:rPr>
        <w:t>FHC-PTCG20210611002”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CF5970">
        <w:rPr>
          <w:rFonts w:asciiTheme="minorEastAsia" w:eastAsiaTheme="minorEastAsia" w:hAnsiTheme="minorEastAsia" w:hint="eastAsia"/>
          <w:sz w:val="24"/>
          <w:szCs w:val="24"/>
          <w:lang w:eastAsia="zh-CN"/>
        </w:rPr>
        <w:t>移动式集装箱板房</w:t>
      </w:r>
      <w:r w:rsidRPr="00C8517B">
        <w:rPr>
          <w:rFonts w:asciiTheme="minorEastAsia" w:eastAsiaTheme="minorEastAsia" w:hAnsiTheme="minorEastAsia" w:hint="eastAsia"/>
          <w:sz w:val="24"/>
          <w:szCs w:val="24"/>
          <w:lang w:eastAsia="zh-CN"/>
        </w:rPr>
        <w:t>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E7" w:rsidRDefault="00277DE7" w:rsidP="00D324AD">
      <w:r>
        <w:separator/>
      </w:r>
    </w:p>
  </w:endnote>
  <w:endnote w:type="continuationSeparator" w:id="0">
    <w:p w:rsidR="00277DE7" w:rsidRDefault="00277DE7"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B2" w:rsidRDefault="002F34B2">
    <w:pPr>
      <w:pStyle w:val="a3"/>
      <w:spacing w:line="14" w:lineRule="auto"/>
      <w:rPr>
        <w:sz w:val="20"/>
      </w:rPr>
    </w:pPr>
    <w:r w:rsidRPr="00766465">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2F34B2" w:rsidRDefault="002F34B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B2" w:rsidRDefault="002F34B2">
    <w:pPr>
      <w:pStyle w:val="a3"/>
      <w:spacing w:line="14" w:lineRule="auto"/>
      <w:rPr>
        <w:sz w:val="20"/>
      </w:rPr>
    </w:pPr>
    <w:r w:rsidRPr="00766465">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2F34B2" w:rsidRDefault="002F34B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B2" w:rsidRDefault="002F34B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E7" w:rsidRDefault="00277DE7" w:rsidP="00D324AD">
      <w:r>
        <w:separator/>
      </w:r>
    </w:p>
  </w:footnote>
  <w:footnote w:type="continuationSeparator" w:id="0">
    <w:p w:rsidR="00277DE7" w:rsidRDefault="00277DE7"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859BC"/>
    <w:rsid w:val="000D2EE2"/>
    <w:rsid w:val="000E209E"/>
    <w:rsid w:val="000F0E59"/>
    <w:rsid w:val="000F114D"/>
    <w:rsid w:val="001237A2"/>
    <w:rsid w:val="00152809"/>
    <w:rsid w:val="00165655"/>
    <w:rsid w:val="00196280"/>
    <w:rsid w:val="001E6EA4"/>
    <w:rsid w:val="001F1CF4"/>
    <w:rsid w:val="00215306"/>
    <w:rsid w:val="00222053"/>
    <w:rsid w:val="0023656F"/>
    <w:rsid w:val="00236AB3"/>
    <w:rsid w:val="00277894"/>
    <w:rsid w:val="00277DE7"/>
    <w:rsid w:val="002C1D4C"/>
    <w:rsid w:val="002D4D2A"/>
    <w:rsid w:val="002F34B2"/>
    <w:rsid w:val="003042F9"/>
    <w:rsid w:val="00307EC4"/>
    <w:rsid w:val="00312AB0"/>
    <w:rsid w:val="00327B48"/>
    <w:rsid w:val="00357002"/>
    <w:rsid w:val="003652C4"/>
    <w:rsid w:val="0037243E"/>
    <w:rsid w:val="00384795"/>
    <w:rsid w:val="003A4071"/>
    <w:rsid w:val="003A63A7"/>
    <w:rsid w:val="003B0D38"/>
    <w:rsid w:val="003C2F65"/>
    <w:rsid w:val="004D52E3"/>
    <w:rsid w:val="004E678E"/>
    <w:rsid w:val="00502108"/>
    <w:rsid w:val="00514DDA"/>
    <w:rsid w:val="00532677"/>
    <w:rsid w:val="005436B1"/>
    <w:rsid w:val="005629A8"/>
    <w:rsid w:val="00564240"/>
    <w:rsid w:val="00565A86"/>
    <w:rsid w:val="00565E87"/>
    <w:rsid w:val="005B0451"/>
    <w:rsid w:val="005D661F"/>
    <w:rsid w:val="005E3800"/>
    <w:rsid w:val="005E51DC"/>
    <w:rsid w:val="005E79C8"/>
    <w:rsid w:val="005F0945"/>
    <w:rsid w:val="00610EFA"/>
    <w:rsid w:val="006358C7"/>
    <w:rsid w:val="00675E61"/>
    <w:rsid w:val="00691BED"/>
    <w:rsid w:val="006A1A48"/>
    <w:rsid w:val="006A55E5"/>
    <w:rsid w:val="006C5DD1"/>
    <w:rsid w:val="006E1EBF"/>
    <w:rsid w:val="006F6360"/>
    <w:rsid w:val="006F719A"/>
    <w:rsid w:val="00713D8F"/>
    <w:rsid w:val="00715B77"/>
    <w:rsid w:val="00764116"/>
    <w:rsid w:val="00766465"/>
    <w:rsid w:val="007823F0"/>
    <w:rsid w:val="007D44F6"/>
    <w:rsid w:val="007F30CD"/>
    <w:rsid w:val="008038CF"/>
    <w:rsid w:val="00804F17"/>
    <w:rsid w:val="00847982"/>
    <w:rsid w:val="00850FA3"/>
    <w:rsid w:val="00870FA2"/>
    <w:rsid w:val="00937033"/>
    <w:rsid w:val="009441CC"/>
    <w:rsid w:val="00957632"/>
    <w:rsid w:val="00957DDD"/>
    <w:rsid w:val="00983EB5"/>
    <w:rsid w:val="009C5626"/>
    <w:rsid w:val="009C5B63"/>
    <w:rsid w:val="009F2018"/>
    <w:rsid w:val="00A01A18"/>
    <w:rsid w:val="00A15EF7"/>
    <w:rsid w:val="00A67BF0"/>
    <w:rsid w:val="00A763D8"/>
    <w:rsid w:val="00A7721F"/>
    <w:rsid w:val="00A8313D"/>
    <w:rsid w:val="00A86D22"/>
    <w:rsid w:val="00AB6941"/>
    <w:rsid w:val="00B2253F"/>
    <w:rsid w:val="00B2361E"/>
    <w:rsid w:val="00B558E6"/>
    <w:rsid w:val="00B568F0"/>
    <w:rsid w:val="00B70D2A"/>
    <w:rsid w:val="00B71661"/>
    <w:rsid w:val="00BB37D9"/>
    <w:rsid w:val="00BD4EC2"/>
    <w:rsid w:val="00BE1E47"/>
    <w:rsid w:val="00BE535F"/>
    <w:rsid w:val="00C04E2E"/>
    <w:rsid w:val="00C22B67"/>
    <w:rsid w:val="00C4115A"/>
    <w:rsid w:val="00C46B18"/>
    <w:rsid w:val="00C65C80"/>
    <w:rsid w:val="00C66DF8"/>
    <w:rsid w:val="00C76BA9"/>
    <w:rsid w:val="00C9427A"/>
    <w:rsid w:val="00CA32C1"/>
    <w:rsid w:val="00CF1C3F"/>
    <w:rsid w:val="00CF5970"/>
    <w:rsid w:val="00D07C3D"/>
    <w:rsid w:val="00D12813"/>
    <w:rsid w:val="00D22F43"/>
    <w:rsid w:val="00D32292"/>
    <w:rsid w:val="00D324AD"/>
    <w:rsid w:val="00D917C3"/>
    <w:rsid w:val="00DA181D"/>
    <w:rsid w:val="00DB37BC"/>
    <w:rsid w:val="00DD0EEB"/>
    <w:rsid w:val="00E14859"/>
    <w:rsid w:val="00E27F16"/>
    <w:rsid w:val="00E34FEC"/>
    <w:rsid w:val="00E40877"/>
    <w:rsid w:val="00E73786"/>
    <w:rsid w:val="00E82129"/>
    <w:rsid w:val="00EC143F"/>
    <w:rsid w:val="00EC40ED"/>
    <w:rsid w:val="00EC6D3A"/>
    <w:rsid w:val="00ED478D"/>
    <w:rsid w:val="00ED617C"/>
    <w:rsid w:val="00EF3D02"/>
    <w:rsid w:val="00F001DA"/>
    <w:rsid w:val="00F12F39"/>
    <w:rsid w:val="00F4578C"/>
    <w:rsid w:val="00F94977"/>
    <w:rsid w:val="00FE1430"/>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1967854685">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lin@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8EAC-3D22-4EC6-AC46-9D73A32E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1672</Words>
  <Characters>9535</Characters>
  <Application>Microsoft Office Word</Application>
  <DocSecurity>0</DocSecurity>
  <Lines>79</Lines>
  <Paragraphs>22</Paragraphs>
  <ScaleCrop>false</ScaleCrop>
  <Company>Microsoft</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2021-06-23T02:46:00Z</dcterms:created>
  <dcterms:modified xsi:type="dcterms:W3CDTF">2021-06-23T06:49:00Z</dcterms:modified>
</cp:coreProperties>
</file>