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CD4A42" w:rsidRPr="00CD4A42" w:rsidRDefault="00CD4A42" w:rsidP="00C76112">
      <w:pPr>
        <w:pStyle w:val="a6"/>
        <w:jc w:val="center"/>
        <w:rPr>
          <w:rFonts w:ascii="微软雅黑" w:eastAsia="微软雅黑"/>
          <w:b/>
          <w:color w:val="000000" w:themeColor="text1"/>
          <w:sz w:val="52"/>
          <w:szCs w:val="22"/>
          <w:u w:val="single"/>
          <w:lang w:eastAsia="zh-CN"/>
        </w:rPr>
      </w:pPr>
      <w:r w:rsidRPr="00CD4A42">
        <w:rPr>
          <w:rFonts w:ascii="微软雅黑" w:eastAsia="微软雅黑" w:hint="eastAsia"/>
          <w:b/>
          <w:color w:val="000000" w:themeColor="text1"/>
          <w:sz w:val="52"/>
          <w:szCs w:val="22"/>
          <w:u w:val="single"/>
          <w:lang w:eastAsia="zh-CN"/>
        </w:rPr>
        <w:t>热电厂上煤系统落煤管改造</w:t>
      </w:r>
    </w:p>
    <w:p w:rsidR="00967702" w:rsidRPr="00CD4A42" w:rsidRDefault="00DD56C2" w:rsidP="00C76112">
      <w:pPr>
        <w:pStyle w:val="a6"/>
        <w:jc w:val="center"/>
        <w:rPr>
          <w:rFonts w:ascii="微软雅黑" w:eastAsia="微软雅黑"/>
          <w:b/>
          <w:color w:val="000000" w:themeColor="text1"/>
          <w:sz w:val="72"/>
          <w:szCs w:val="72"/>
          <w:u w:val="single"/>
          <w:lang w:eastAsia="zh-CN"/>
        </w:rPr>
      </w:pPr>
      <w:r w:rsidRPr="00CD4A42">
        <w:rPr>
          <w:rFonts w:ascii="微软雅黑" w:eastAsia="微软雅黑" w:hint="eastAsia"/>
          <w:b/>
          <w:color w:val="000000" w:themeColor="text1"/>
          <w:sz w:val="72"/>
          <w:szCs w:val="72"/>
          <w:u w:val="single"/>
          <w:lang w:eastAsia="zh-CN"/>
        </w:rPr>
        <w:t>比选文件</w:t>
      </w:r>
    </w:p>
    <w:p w:rsidR="00322549" w:rsidRPr="00CD4A42" w:rsidRDefault="00322549" w:rsidP="00322549">
      <w:pPr>
        <w:pStyle w:val="10"/>
        <w:jc w:val="center"/>
        <w:rPr>
          <w:color w:val="000000" w:themeColor="text1"/>
          <w:sz w:val="28"/>
          <w:szCs w:val="28"/>
        </w:rPr>
      </w:pPr>
      <w:r w:rsidRPr="00CD4A42">
        <w:rPr>
          <w:rFonts w:hint="eastAsia"/>
          <w:color w:val="000000" w:themeColor="text1"/>
          <w:sz w:val="28"/>
          <w:szCs w:val="28"/>
        </w:rPr>
        <w:t>（文件编号：</w:t>
      </w:r>
      <w:r w:rsidR="00CD4A42" w:rsidRPr="00CD4A42">
        <w:rPr>
          <w:color w:val="000000" w:themeColor="text1"/>
          <w:sz w:val="28"/>
          <w:szCs w:val="28"/>
          <w:u w:val="single"/>
        </w:rPr>
        <w:t>FHC-PTCG20210521001</w:t>
      </w:r>
      <w:r w:rsidRPr="00CD4A42">
        <w:rPr>
          <w:rFonts w:hint="eastAsia"/>
          <w:color w:val="000000" w:themeColor="text1"/>
          <w:sz w:val="28"/>
          <w:szCs w:val="28"/>
        </w:rPr>
        <w:t xml:space="preserve"> ）</w:t>
      </w:r>
    </w:p>
    <w:p w:rsidR="00967702" w:rsidRPr="00D957A8" w:rsidRDefault="00967702">
      <w:pPr>
        <w:pStyle w:val="a6"/>
        <w:rPr>
          <w:rFonts w:ascii="微软雅黑"/>
          <w:b/>
          <w:sz w:val="94"/>
          <w:lang w:eastAsia="zh-CN"/>
        </w:rPr>
      </w:pPr>
    </w:p>
    <w:p w:rsidR="0096770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Pr="00CD4A42" w:rsidRDefault="002318C1" w:rsidP="002318C1">
      <w:pPr>
        <w:spacing w:line="271" w:lineRule="auto"/>
        <w:ind w:right="1889"/>
        <w:rPr>
          <w:rFonts w:ascii="微软雅黑" w:eastAsia="微软雅黑"/>
          <w:b/>
          <w:color w:val="000000" w:themeColor="text1"/>
          <w:sz w:val="32"/>
          <w:lang w:eastAsia="zh-CN"/>
        </w:rPr>
      </w:pPr>
      <w:r w:rsidRPr="00CD4A42">
        <w:rPr>
          <w:rFonts w:ascii="微软雅黑" w:eastAsia="微软雅黑" w:hint="eastAsia"/>
          <w:b/>
          <w:color w:val="000000" w:themeColor="text1"/>
          <w:w w:val="95"/>
          <w:sz w:val="32"/>
          <w:lang w:eastAsia="zh-CN"/>
        </w:rPr>
        <w:t xml:space="preserve">                                   </w:t>
      </w:r>
      <w:r w:rsidR="00DD56C2" w:rsidRPr="00CD4A42">
        <w:rPr>
          <w:rFonts w:ascii="微软雅黑" w:eastAsia="微软雅黑" w:hint="eastAsia"/>
          <w:b/>
          <w:color w:val="000000" w:themeColor="text1"/>
          <w:w w:val="95"/>
          <w:sz w:val="32"/>
          <w:lang w:eastAsia="zh-CN"/>
        </w:rPr>
        <w:t>二〇</w:t>
      </w:r>
      <w:r w:rsidR="005F32BA" w:rsidRPr="00CD4A42">
        <w:rPr>
          <w:rFonts w:ascii="微软雅黑" w:eastAsia="微软雅黑" w:hint="eastAsia"/>
          <w:b/>
          <w:color w:val="000000" w:themeColor="text1"/>
          <w:w w:val="95"/>
          <w:sz w:val="32"/>
          <w:lang w:eastAsia="zh-CN"/>
        </w:rPr>
        <w:t>二</w:t>
      </w:r>
      <w:r w:rsidR="00D70F88" w:rsidRPr="00CD4A42">
        <w:rPr>
          <w:rFonts w:ascii="微软雅黑" w:eastAsia="微软雅黑" w:hint="eastAsia"/>
          <w:b/>
          <w:color w:val="000000" w:themeColor="text1"/>
          <w:w w:val="95"/>
          <w:sz w:val="32"/>
          <w:lang w:eastAsia="zh-CN"/>
        </w:rPr>
        <w:t>一</w:t>
      </w:r>
      <w:r w:rsidR="00DD56C2" w:rsidRPr="00CD4A42">
        <w:rPr>
          <w:rFonts w:ascii="微软雅黑" w:eastAsia="微软雅黑" w:hint="eastAsia"/>
          <w:b/>
          <w:color w:val="000000" w:themeColor="text1"/>
          <w:w w:val="95"/>
          <w:sz w:val="32"/>
          <w:lang w:eastAsia="zh-CN"/>
        </w:rPr>
        <w:t>年</w:t>
      </w:r>
      <w:r w:rsidR="00CD4A42" w:rsidRPr="00CD4A42">
        <w:rPr>
          <w:rFonts w:ascii="微软雅黑" w:eastAsia="微软雅黑" w:hint="eastAsia"/>
          <w:b/>
          <w:color w:val="000000" w:themeColor="text1"/>
          <w:w w:val="95"/>
          <w:sz w:val="32"/>
          <w:lang w:eastAsia="zh-CN"/>
        </w:rPr>
        <w:t>六</w:t>
      </w:r>
      <w:r w:rsidR="00DD56C2" w:rsidRPr="00CD4A42">
        <w:rPr>
          <w:rFonts w:ascii="微软雅黑" w:eastAsia="微软雅黑" w:hint="eastAsia"/>
          <w:b/>
          <w:color w:val="000000" w:themeColor="text1"/>
          <w:w w:val="95"/>
          <w:sz w:val="32"/>
          <w:lang w:eastAsia="zh-CN"/>
        </w:rPr>
        <w:t>月</w:t>
      </w:r>
    </w:p>
    <w:p w:rsidR="00967702" w:rsidRPr="00CD4A42" w:rsidRDefault="00967702">
      <w:pPr>
        <w:spacing w:line="271" w:lineRule="auto"/>
        <w:jc w:val="center"/>
        <w:rPr>
          <w:rFonts w:ascii="微软雅黑" w:eastAsia="微软雅黑"/>
          <w:color w:val="000000" w:themeColor="text1"/>
          <w:sz w:val="32"/>
          <w:lang w:eastAsia="zh-CN"/>
        </w:rPr>
        <w:sectPr w:rsidR="00967702" w:rsidRPr="00CD4A42" w:rsidSect="004A13AF">
          <w:footerReference w:type="default" r:id="rId9"/>
          <w:type w:val="continuous"/>
          <w:pgSz w:w="11910" w:h="16840"/>
          <w:pgMar w:top="1600" w:right="1680" w:bottom="280" w:left="1680" w:header="720" w:footer="720" w:gutter="0"/>
          <w:pgNumType w:start="1"/>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rsidR="00804C93" w:rsidRPr="00804C93" w:rsidRDefault="00804C93" w:rsidP="00804C93">
      <w:pPr>
        <w:pStyle w:val="10"/>
      </w:pPr>
    </w:p>
    <w:p w:rsidR="00CD4A42" w:rsidRPr="00CD4A42" w:rsidRDefault="00804C93" w:rsidP="00CD4A42">
      <w:pPr>
        <w:jc w:val="center"/>
        <w:rPr>
          <w:b/>
          <w:bCs/>
          <w:sz w:val="32"/>
          <w:lang w:eastAsia="zh-CN"/>
        </w:rPr>
      </w:pPr>
      <w:r w:rsidRPr="00917C04">
        <w:rPr>
          <w:rFonts w:hint="eastAsia"/>
          <w:b/>
          <w:bCs/>
          <w:sz w:val="32"/>
          <w:lang w:eastAsia="zh-CN"/>
        </w:rPr>
        <w:t>福建福海创石油化工有限公司</w:t>
      </w:r>
      <w:r w:rsidR="00EF02B2">
        <w:rPr>
          <w:rFonts w:hint="eastAsia"/>
          <w:b/>
          <w:bCs/>
          <w:sz w:val="32"/>
          <w:lang w:eastAsia="zh-CN"/>
        </w:rPr>
        <w:t>热</w:t>
      </w:r>
      <w:bookmarkStart w:id="0" w:name="_GoBack"/>
      <w:bookmarkEnd w:id="0"/>
      <w:r w:rsidR="00CD4A42" w:rsidRPr="00CD4A42">
        <w:rPr>
          <w:rFonts w:hint="eastAsia"/>
          <w:b/>
          <w:bCs/>
          <w:sz w:val="32"/>
          <w:lang w:eastAsia="zh-CN"/>
        </w:rPr>
        <w:t>电厂上煤系统落煤管改造</w:t>
      </w:r>
    </w:p>
    <w:p w:rsidR="00804C93" w:rsidRPr="00917C04" w:rsidRDefault="00804C93" w:rsidP="00804C93">
      <w:pPr>
        <w:jc w:val="center"/>
        <w:rPr>
          <w:b/>
          <w:bCs/>
          <w:sz w:val="32"/>
          <w:lang w:eastAsia="zh-CN"/>
        </w:rPr>
      </w:pPr>
      <w:r w:rsidRPr="00917C04">
        <w:rPr>
          <w:rFonts w:hint="eastAsia"/>
          <w:b/>
          <w:bCs/>
          <w:sz w:val="32"/>
          <w:lang w:eastAsia="zh-CN"/>
        </w:rPr>
        <w:t>比选公告</w:t>
      </w:r>
    </w:p>
    <w:p w:rsidR="00967702" w:rsidRPr="00804C93" w:rsidRDefault="00967702">
      <w:pPr>
        <w:pStyle w:val="a6"/>
        <w:rPr>
          <w:b/>
          <w:sz w:val="28"/>
          <w:lang w:eastAsia="zh-CN"/>
        </w:rPr>
      </w:pPr>
    </w:p>
    <w:p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CD4A42" w:rsidRPr="00CD4A42">
        <w:rPr>
          <w:rFonts w:hint="eastAsia"/>
          <w:color w:val="000000" w:themeColor="text1"/>
          <w:u w:val="single"/>
          <w:lang w:eastAsia="zh-CN"/>
        </w:rPr>
        <w:t>福建福海创石油化工有限公司热电厂上煤系统落煤管改造</w:t>
      </w:r>
      <w:r w:rsidR="0046376D" w:rsidRPr="00CD4A42">
        <w:rPr>
          <w:rFonts w:hint="eastAsia"/>
          <w:color w:val="000000" w:themeColor="text1"/>
          <w:u w:val="single"/>
          <w:lang w:eastAsia="zh-CN"/>
        </w:rPr>
        <w:t>（项目编号：</w:t>
      </w:r>
      <w:r w:rsidR="00CD4A42" w:rsidRPr="00CD4A42">
        <w:rPr>
          <w:color w:val="000000" w:themeColor="text1"/>
          <w:u w:val="single"/>
          <w:lang w:eastAsia="zh-CN"/>
        </w:rPr>
        <w:t>FHC-PTCG20210521001</w:t>
      </w:r>
      <w:r w:rsidR="0046376D" w:rsidRPr="00CD4A42">
        <w:rPr>
          <w:color w:val="000000" w:themeColor="text1"/>
          <w:u w:val="single"/>
          <w:lang w:eastAsia="zh-CN"/>
        </w:rPr>
        <w:t xml:space="preserve"> </w:t>
      </w:r>
      <w:r w:rsidR="0046376D" w:rsidRPr="00CD4A42">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CD4A42" w:rsidRPr="00CD4A42">
        <w:rPr>
          <w:rFonts w:hint="eastAsia"/>
          <w:sz w:val="24"/>
          <w:szCs w:val="24"/>
          <w:lang w:eastAsia="zh-CN"/>
        </w:rPr>
        <w:t>热电厂上煤系统落煤管改造</w:t>
      </w:r>
    </w:p>
    <w:p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CD4A42" w:rsidRPr="00CD4A42">
        <w:rPr>
          <w:sz w:val="24"/>
          <w:szCs w:val="24"/>
          <w:lang w:eastAsia="zh-CN"/>
        </w:rPr>
        <w:t>上煤系统碎煤机室内两套落煤管</w:t>
      </w:r>
      <w:r w:rsidR="00CD4A42">
        <w:rPr>
          <w:rFonts w:hint="eastAsia"/>
          <w:sz w:val="24"/>
          <w:szCs w:val="24"/>
          <w:lang w:eastAsia="zh-CN"/>
        </w:rPr>
        <w:t>的</w:t>
      </w:r>
      <w:r w:rsidR="00CD4A42" w:rsidRPr="00CD4A42">
        <w:rPr>
          <w:sz w:val="24"/>
          <w:szCs w:val="24"/>
          <w:lang w:eastAsia="zh-CN"/>
        </w:rPr>
        <w:t>改造，</w:t>
      </w:r>
      <w:r w:rsidR="00CD4A42">
        <w:rPr>
          <w:sz w:val="24"/>
          <w:szCs w:val="24"/>
          <w:lang w:eastAsia="zh-CN"/>
        </w:rPr>
        <w:t>改造</w:t>
      </w:r>
      <w:r w:rsidR="00CD4A42" w:rsidRPr="00CD4A42">
        <w:rPr>
          <w:sz w:val="24"/>
          <w:szCs w:val="24"/>
          <w:lang w:eastAsia="zh-CN"/>
        </w:rPr>
        <w:t>内容包括拆除原系统落煤管、导料槽、缓冲托辊等并运至电厂指定存放地点，制作并安装流线型曲线落煤管、无动力密封抑尘导料槽、泄压装置、阻尼挡尘帘、阀式挡尘帘、托板组及干雾抑尘装置等，安装后需对系统进行调试验收。</w:t>
      </w:r>
    </w:p>
    <w:p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0A7707">
        <w:rPr>
          <w:rFonts w:hint="eastAsia"/>
          <w:sz w:val="24"/>
          <w:szCs w:val="24"/>
          <w:lang w:eastAsia="zh-CN"/>
        </w:rPr>
        <w:t>2</w:t>
      </w:r>
      <w:r w:rsidR="000A7707">
        <w:rPr>
          <w:sz w:val="24"/>
          <w:szCs w:val="24"/>
          <w:lang w:eastAsia="zh-CN"/>
        </w:rPr>
        <w:t>20</w:t>
      </w:r>
      <w:r w:rsidR="00CD4A42">
        <w:rPr>
          <w:sz w:val="24"/>
          <w:szCs w:val="24"/>
          <w:lang w:eastAsia="zh-CN"/>
        </w:rPr>
        <w:t>万元整</w:t>
      </w:r>
    </w:p>
    <w:p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806C73">
        <w:rPr>
          <w:rFonts w:hint="eastAsia"/>
          <w:kern w:val="59"/>
          <w:sz w:val="24"/>
          <w:lang w:eastAsia="zh-CN"/>
        </w:rPr>
        <w:t>合同总工期为100天，输煤转运系统施工工期45天(不包括产品设计、制作工期）。施工工期以开工报告日期至调试验收合格计算</w:t>
      </w:r>
    </w:p>
    <w:p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806C73">
        <w:rPr>
          <w:rFonts w:hint="eastAsia"/>
          <w:color w:val="000000"/>
          <w:kern w:val="59"/>
          <w:sz w:val="24"/>
          <w:lang w:eastAsia="zh-CN"/>
        </w:rPr>
        <w:t>具有环保工程专业承包三级及以上资质</w:t>
      </w:r>
      <w:r w:rsidR="00057E4C">
        <w:rPr>
          <w:rFonts w:hint="eastAsia"/>
          <w:sz w:val="24"/>
          <w:szCs w:val="24"/>
          <w:lang w:eastAsia="zh-CN"/>
        </w:rPr>
        <w:t>。</w:t>
      </w:r>
    </w:p>
    <w:p w:rsidR="00407E93" w:rsidRPr="00806C73" w:rsidRDefault="0075166E" w:rsidP="00745001">
      <w:pPr>
        <w:tabs>
          <w:tab w:val="left" w:pos="709"/>
        </w:tabs>
        <w:spacing w:line="360" w:lineRule="auto"/>
        <w:ind w:firstLineChars="200" w:firstLine="480"/>
        <w:rPr>
          <w:kern w:val="59"/>
          <w:sz w:val="24"/>
          <w:lang w:eastAsia="zh-CN"/>
        </w:rPr>
      </w:pPr>
      <w:r>
        <w:rPr>
          <w:kern w:val="59"/>
          <w:sz w:val="24"/>
          <w:lang w:eastAsia="zh-CN"/>
        </w:rPr>
        <w:t>3</w:t>
      </w:r>
      <w:r w:rsidR="003635DF" w:rsidRPr="00806C73">
        <w:rPr>
          <w:rFonts w:hint="eastAsia"/>
          <w:kern w:val="59"/>
          <w:sz w:val="24"/>
          <w:lang w:eastAsia="zh-CN"/>
        </w:rPr>
        <w:t>.</w:t>
      </w:r>
      <w:r w:rsidR="008A20B3" w:rsidRPr="00806C73">
        <w:rPr>
          <w:kern w:val="59"/>
          <w:sz w:val="24"/>
          <w:lang w:eastAsia="zh-CN"/>
        </w:rPr>
        <w:t>参选人没有失信黑名单记录（以最高院失信被执行人系统发布信息为准）</w:t>
      </w:r>
      <w:r w:rsidR="00407E93" w:rsidRPr="00806C73">
        <w:rPr>
          <w:rFonts w:hint="eastAsia"/>
          <w:kern w:val="59"/>
          <w:sz w:val="24"/>
          <w:lang w:eastAsia="zh-CN"/>
        </w:rPr>
        <w:t>。</w:t>
      </w:r>
    </w:p>
    <w:p w:rsidR="008A20B3" w:rsidRPr="00806C73" w:rsidRDefault="0075166E" w:rsidP="00745001">
      <w:pPr>
        <w:tabs>
          <w:tab w:val="left" w:pos="709"/>
        </w:tabs>
        <w:spacing w:line="360" w:lineRule="auto"/>
        <w:ind w:firstLineChars="200" w:firstLine="480"/>
        <w:rPr>
          <w:kern w:val="59"/>
          <w:sz w:val="24"/>
          <w:lang w:eastAsia="zh-CN"/>
        </w:rPr>
      </w:pPr>
      <w:r>
        <w:rPr>
          <w:kern w:val="59"/>
          <w:sz w:val="24"/>
          <w:lang w:eastAsia="zh-CN"/>
        </w:rPr>
        <w:t>4</w:t>
      </w:r>
      <w:r w:rsidR="00407E93" w:rsidRPr="00806C73">
        <w:rPr>
          <w:kern w:val="59"/>
          <w:sz w:val="24"/>
          <w:lang w:eastAsia="zh-CN"/>
        </w:rPr>
        <w:t>.</w:t>
      </w:r>
      <w:r w:rsidR="008A20B3" w:rsidRPr="00806C73">
        <w:rPr>
          <w:kern w:val="59"/>
          <w:sz w:val="24"/>
          <w:lang w:eastAsia="zh-CN"/>
        </w:rPr>
        <w:t>与</w:t>
      </w:r>
      <w:r w:rsidR="008A20B3" w:rsidRPr="00806C73">
        <w:rPr>
          <w:rFonts w:hint="eastAsia"/>
          <w:kern w:val="59"/>
          <w:sz w:val="24"/>
          <w:lang w:eastAsia="zh-CN"/>
        </w:rPr>
        <w:t>比选人</w:t>
      </w:r>
      <w:r w:rsidR="008A20B3" w:rsidRPr="00806C73">
        <w:rPr>
          <w:kern w:val="59"/>
          <w:sz w:val="24"/>
          <w:lang w:eastAsia="zh-CN"/>
        </w:rPr>
        <w:t>无诉讼纠纷。</w:t>
      </w:r>
    </w:p>
    <w:p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A33603" w:rsidRPr="00F62E1B" w:rsidRDefault="00A33603" w:rsidP="00A33603">
      <w:pPr>
        <w:tabs>
          <w:tab w:val="left" w:pos="709"/>
        </w:tabs>
        <w:spacing w:line="360" w:lineRule="auto"/>
        <w:ind w:firstLineChars="200" w:firstLine="480"/>
        <w:rPr>
          <w:color w:val="000000" w:themeColor="text1"/>
          <w:sz w:val="24"/>
          <w:szCs w:val="24"/>
          <w:lang w:eastAsia="zh-CN"/>
        </w:rPr>
      </w:pPr>
      <w:r w:rsidRPr="00F62E1B">
        <w:rPr>
          <w:rFonts w:hint="eastAsia"/>
          <w:color w:val="000000" w:themeColor="text1"/>
          <w:sz w:val="24"/>
          <w:szCs w:val="24"/>
          <w:lang w:eastAsia="zh-CN"/>
        </w:rPr>
        <w:t>1</w:t>
      </w:r>
      <w:r w:rsidRPr="00F62E1B">
        <w:rPr>
          <w:color w:val="000000" w:themeColor="text1"/>
          <w:sz w:val="24"/>
          <w:szCs w:val="24"/>
          <w:lang w:eastAsia="zh-CN"/>
        </w:rPr>
        <w:t>.</w:t>
      </w:r>
      <w:r w:rsidRPr="00F62E1B">
        <w:rPr>
          <w:rFonts w:hint="eastAsia"/>
          <w:color w:val="000000" w:themeColor="text1"/>
          <w:sz w:val="24"/>
          <w:szCs w:val="24"/>
          <w:lang w:eastAsia="zh-CN"/>
        </w:rPr>
        <w:t>报名时间：</w:t>
      </w:r>
      <w:r w:rsidR="000A7707" w:rsidRPr="00F62E1B">
        <w:rPr>
          <w:rFonts w:hint="eastAsia"/>
          <w:color w:val="000000" w:themeColor="text1"/>
          <w:sz w:val="24"/>
          <w:szCs w:val="24"/>
          <w:lang w:eastAsia="zh-CN"/>
        </w:rPr>
        <w:t>202</w:t>
      </w:r>
      <w:r w:rsidR="000A7707" w:rsidRPr="00F62E1B">
        <w:rPr>
          <w:color w:val="000000" w:themeColor="text1"/>
          <w:sz w:val="24"/>
          <w:szCs w:val="24"/>
          <w:lang w:eastAsia="zh-CN"/>
        </w:rPr>
        <w:t>1</w:t>
      </w:r>
      <w:r w:rsidR="000A7707" w:rsidRPr="00F62E1B">
        <w:rPr>
          <w:rFonts w:hint="eastAsia"/>
          <w:color w:val="000000" w:themeColor="text1"/>
          <w:sz w:val="24"/>
          <w:szCs w:val="24"/>
          <w:lang w:eastAsia="zh-CN"/>
        </w:rPr>
        <w:t>年</w:t>
      </w:r>
      <w:r w:rsidR="000A7707" w:rsidRPr="00F62E1B">
        <w:rPr>
          <w:color w:val="000000" w:themeColor="text1"/>
          <w:sz w:val="24"/>
          <w:szCs w:val="24"/>
          <w:lang w:eastAsia="zh-CN"/>
        </w:rPr>
        <w:t>6</w:t>
      </w:r>
      <w:r w:rsidR="000A7707" w:rsidRPr="00F62E1B">
        <w:rPr>
          <w:rFonts w:hint="eastAsia"/>
          <w:color w:val="000000" w:themeColor="text1"/>
          <w:sz w:val="24"/>
          <w:szCs w:val="24"/>
          <w:lang w:eastAsia="zh-CN"/>
        </w:rPr>
        <w:t>月</w:t>
      </w:r>
      <w:r w:rsidR="000A7707">
        <w:rPr>
          <w:color w:val="000000" w:themeColor="text1"/>
          <w:sz w:val="24"/>
          <w:szCs w:val="24"/>
          <w:lang w:eastAsia="zh-CN"/>
        </w:rPr>
        <w:t>9</w:t>
      </w:r>
      <w:r w:rsidRPr="00F62E1B">
        <w:rPr>
          <w:rFonts w:hint="eastAsia"/>
          <w:color w:val="000000" w:themeColor="text1"/>
          <w:sz w:val="24"/>
          <w:szCs w:val="24"/>
          <w:lang w:eastAsia="zh-CN"/>
        </w:rPr>
        <w:t>日至202</w:t>
      </w:r>
      <w:r w:rsidRPr="00F62E1B">
        <w:rPr>
          <w:color w:val="000000" w:themeColor="text1"/>
          <w:sz w:val="24"/>
          <w:szCs w:val="24"/>
          <w:lang w:eastAsia="zh-CN"/>
        </w:rPr>
        <w:t>1</w:t>
      </w:r>
      <w:r w:rsidRPr="00F62E1B">
        <w:rPr>
          <w:rFonts w:hint="eastAsia"/>
          <w:color w:val="000000" w:themeColor="text1"/>
          <w:sz w:val="24"/>
          <w:szCs w:val="24"/>
          <w:lang w:eastAsia="zh-CN"/>
        </w:rPr>
        <w:t>年</w:t>
      </w:r>
      <w:r w:rsidR="005565E4" w:rsidRPr="00F62E1B">
        <w:rPr>
          <w:color w:val="000000" w:themeColor="text1"/>
          <w:sz w:val="24"/>
          <w:szCs w:val="24"/>
          <w:lang w:eastAsia="zh-CN"/>
        </w:rPr>
        <w:t>6</w:t>
      </w:r>
      <w:r w:rsidRPr="00F62E1B">
        <w:rPr>
          <w:rFonts w:hint="eastAsia"/>
          <w:color w:val="000000" w:themeColor="text1"/>
          <w:sz w:val="24"/>
          <w:szCs w:val="24"/>
          <w:lang w:eastAsia="zh-CN"/>
        </w:rPr>
        <w:t>月</w:t>
      </w:r>
      <w:r w:rsidR="000A7707">
        <w:rPr>
          <w:color w:val="000000" w:themeColor="text1"/>
          <w:sz w:val="24"/>
          <w:szCs w:val="24"/>
          <w:lang w:eastAsia="zh-CN"/>
        </w:rPr>
        <w:t>18</w:t>
      </w:r>
      <w:r w:rsidRPr="00F62E1B">
        <w:rPr>
          <w:rFonts w:hint="eastAsia"/>
          <w:color w:val="000000" w:themeColor="text1"/>
          <w:sz w:val="24"/>
          <w:szCs w:val="24"/>
          <w:lang w:eastAsia="zh-CN"/>
        </w:rPr>
        <w:t>日（共</w:t>
      </w:r>
      <w:r w:rsidR="005565E4" w:rsidRPr="00F62E1B">
        <w:rPr>
          <w:color w:val="000000" w:themeColor="text1"/>
          <w:sz w:val="24"/>
          <w:szCs w:val="24"/>
          <w:lang w:eastAsia="zh-CN"/>
        </w:rPr>
        <w:t>10</w:t>
      </w:r>
      <w:r w:rsidRPr="00F62E1B">
        <w:rPr>
          <w:rFonts w:hint="eastAsia"/>
          <w:color w:val="000000" w:themeColor="text1"/>
          <w:sz w:val="24"/>
          <w:szCs w:val="24"/>
          <w:lang w:eastAsia="zh-CN"/>
        </w:rPr>
        <w:t>天）</w:t>
      </w:r>
    </w:p>
    <w:p w:rsidR="00F62E1B" w:rsidRPr="00F62E1B" w:rsidRDefault="00A33603" w:rsidP="00F62E1B">
      <w:pPr>
        <w:tabs>
          <w:tab w:val="left" w:pos="709"/>
        </w:tabs>
        <w:spacing w:line="360" w:lineRule="auto"/>
        <w:ind w:firstLineChars="200" w:firstLine="480"/>
        <w:rPr>
          <w:color w:val="000000" w:themeColor="text1"/>
          <w:sz w:val="24"/>
          <w:szCs w:val="24"/>
          <w:lang w:eastAsia="zh-CN"/>
        </w:rPr>
      </w:pPr>
      <w:r w:rsidRPr="00F62E1B">
        <w:rPr>
          <w:rFonts w:hint="eastAsia"/>
          <w:color w:val="000000" w:themeColor="text1"/>
          <w:sz w:val="24"/>
          <w:szCs w:val="24"/>
          <w:lang w:eastAsia="zh-CN"/>
        </w:rPr>
        <w:t>2</w:t>
      </w:r>
      <w:r w:rsidRPr="00F62E1B">
        <w:rPr>
          <w:color w:val="000000" w:themeColor="text1"/>
          <w:sz w:val="24"/>
          <w:szCs w:val="24"/>
          <w:lang w:eastAsia="zh-CN"/>
        </w:rPr>
        <w:t>.</w:t>
      </w:r>
      <w:r w:rsidRPr="00F62E1B">
        <w:rPr>
          <w:rFonts w:hint="eastAsia"/>
          <w:color w:val="000000" w:themeColor="text1"/>
          <w:sz w:val="24"/>
          <w:szCs w:val="24"/>
          <w:lang w:eastAsia="zh-CN"/>
        </w:rPr>
        <w:t>报名方式：</w:t>
      </w:r>
      <w:r w:rsidR="00F62E1B" w:rsidRPr="00F62E1B">
        <w:rPr>
          <w:rFonts w:hint="eastAsia"/>
          <w:color w:val="000000" w:themeColor="text1"/>
          <w:sz w:val="24"/>
          <w:szCs w:val="24"/>
          <w:lang w:eastAsia="zh-CN"/>
        </w:rPr>
        <w:t>参选人在报名时间内将报名文件发送至邮箱hjzhang@fhcpec.com.cn，报名文件包含：</w:t>
      </w:r>
    </w:p>
    <w:p w:rsidR="00F62E1B" w:rsidRPr="00F62E1B" w:rsidRDefault="00F62E1B" w:rsidP="00F62E1B">
      <w:pPr>
        <w:tabs>
          <w:tab w:val="left" w:pos="709"/>
        </w:tabs>
        <w:spacing w:line="360" w:lineRule="auto"/>
        <w:ind w:firstLineChars="200" w:firstLine="480"/>
        <w:rPr>
          <w:color w:val="000000" w:themeColor="text1"/>
          <w:sz w:val="24"/>
          <w:szCs w:val="24"/>
          <w:lang w:eastAsia="zh-CN"/>
        </w:rPr>
      </w:pPr>
      <w:r w:rsidRPr="00F62E1B">
        <w:rPr>
          <w:rFonts w:hint="eastAsia"/>
          <w:color w:val="000000" w:themeColor="text1"/>
          <w:sz w:val="24"/>
          <w:szCs w:val="24"/>
          <w:lang w:eastAsia="zh-CN"/>
        </w:rPr>
        <w:t>（1）法定代表人授权委托书（扫描件，格式详见“附件：法定代表人授权委托书”）；</w:t>
      </w:r>
    </w:p>
    <w:p w:rsidR="00A33603" w:rsidRPr="00F62E1B" w:rsidRDefault="00F62E1B" w:rsidP="00F62E1B">
      <w:pPr>
        <w:tabs>
          <w:tab w:val="left" w:pos="709"/>
        </w:tabs>
        <w:spacing w:line="360" w:lineRule="auto"/>
        <w:ind w:firstLineChars="200" w:firstLine="480"/>
        <w:rPr>
          <w:color w:val="000000" w:themeColor="text1"/>
          <w:sz w:val="24"/>
          <w:szCs w:val="24"/>
          <w:lang w:eastAsia="zh-CN"/>
        </w:rPr>
      </w:pPr>
      <w:r w:rsidRPr="00F62E1B">
        <w:rPr>
          <w:rFonts w:hint="eastAsia"/>
          <w:color w:val="000000" w:themeColor="text1"/>
          <w:sz w:val="24"/>
          <w:szCs w:val="24"/>
          <w:lang w:eastAsia="zh-CN"/>
        </w:rPr>
        <w:t>（2）营业执照（加盖单位公章的扫描件）；</w:t>
      </w:r>
    </w:p>
    <w:p w:rsidR="00F62E1B" w:rsidRPr="00F62E1B" w:rsidRDefault="00F62E1B" w:rsidP="00F62E1B">
      <w:pPr>
        <w:tabs>
          <w:tab w:val="left" w:pos="709"/>
        </w:tabs>
        <w:spacing w:line="360" w:lineRule="auto"/>
        <w:ind w:firstLineChars="200" w:firstLine="480"/>
        <w:rPr>
          <w:color w:val="000000" w:themeColor="text1"/>
          <w:sz w:val="24"/>
          <w:szCs w:val="24"/>
          <w:lang w:eastAsia="zh-CN"/>
        </w:rPr>
      </w:pPr>
      <w:r w:rsidRPr="00F62E1B">
        <w:rPr>
          <w:rFonts w:hint="eastAsia"/>
          <w:color w:val="000000" w:themeColor="text1"/>
          <w:sz w:val="24"/>
          <w:szCs w:val="24"/>
          <w:lang w:eastAsia="zh-CN"/>
        </w:rPr>
        <w:t>（3）资质文件（加盖单位公章的扫描件）。</w:t>
      </w:r>
    </w:p>
    <w:p w:rsidR="00A33603" w:rsidRPr="00F62E1B" w:rsidRDefault="00A33603" w:rsidP="00A33603">
      <w:pPr>
        <w:tabs>
          <w:tab w:val="left" w:pos="709"/>
        </w:tabs>
        <w:spacing w:line="360" w:lineRule="auto"/>
        <w:ind w:firstLineChars="200" w:firstLine="480"/>
        <w:rPr>
          <w:color w:val="000000" w:themeColor="text1"/>
          <w:sz w:val="24"/>
          <w:szCs w:val="24"/>
          <w:lang w:eastAsia="zh-CN"/>
        </w:rPr>
      </w:pPr>
      <w:r w:rsidRPr="00F62E1B">
        <w:rPr>
          <w:rFonts w:hint="eastAsia"/>
          <w:color w:val="000000" w:themeColor="text1"/>
          <w:sz w:val="24"/>
          <w:szCs w:val="24"/>
          <w:lang w:eastAsia="zh-CN"/>
        </w:rPr>
        <w:t>3</w:t>
      </w:r>
      <w:r w:rsidRPr="00F62E1B">
        <w:rPr>
          <w:color w:val="000000" w:themeColor="text1"/>
          <w:sz w:val="24"/>
          <w:szCs w:val="24"/>
          <w:lang w:eastAsia="zh-CN"/>
        </w:rPr>
        <w:t>.</w:t>
      </w:r>
      <w:r w:rsidRPr="00F62E1B">
        <w:rPr>
          <w:rFonts w:hint="eastAsia"/>
          <w:color w:val="000000" w:themeColor="text1"/>
          <w:sz w:val="24"/>
          <w:szCs w:val="24"/>
          <w:lang w:eastAsia="zh-CN"/>
        </w:rPr>
        <w:t>获取比选文件：本项目比选文件</w:t>
      </w:r>
      <w:r w:rsidR="008C03C3" w:rsidRPr="00F62E1B">
        <w:rPr>
          <w:rFonts w:hint="eastAsia"/>
          <w:color w:val="000000" w:themeColor="text1"/>
          <w:sz w:val="24"/>
          <w:szCs w:val="24"/>
          <w:lang w:eastAsia="zh-CN"/>
        </w:rPr>
        <w:t>请有意向参选人自行下载</w:t>
      </w:r>
      <w:r w:rsidRPr="00F62E1B">
        <w:rPr>
          <w:rFonts w:hint="eastAsia"/>
          <w:color w:val="000000" w:themeColor="text1"/>
          <w:sz w:val="24"/>
          <w:szCs w:val="24"/>
          <w:lang w:eastAsia="zh-CN"/>
        </w:rPr>
        <w:t>，不收取费用。（特别声明：未进行登记报名的参选人，其递交的参选文件将被拒收。）</w:t>
      </w:r>
    </w:p>
    <w:p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lastRenderedPageBreak/>
        <w:t>四、参选文件递交要求</w:t>
      </w:r>
    </w:p>
    <w:p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rsidR="00662C51" w:rsidRPr="00C50E8E"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C50E8E">
        <w:rPr>
          <w:rFonts w:hint="eastAsia"/>
          <w:color w:val="000000" w:themeColor="text1"/>
          <w:sz w:val="24"/>
          <w:szCs w:val="24"/>
          <w:lang w:eastAsia="zh-CN"/>
        </w:rPr>
        <w:t>）：202</w:t>
      </w:r>
      <w:r w:rsidR="00C50E8E" w:rsidRPr="00C50E8E">
        <w:rPr>
          <w:color w:val="000000" w:themeColor="text1"/>
          <w:sz w:val="24"/>
          <w:szCs w:val="24"/>
          <w:lang w:eastAsia="zh-CN"/>
        </w:rPr>
        <w:t>1</w:t>
      </w:r>
      <w:r w:rsidRPr="00C50E8E">
        <w:rPr>
          <w:rFonts w:hint="eastAsia"/>
          <w:color w:val="000000" w:themeColor="text1"/>
          <w:sz w:val="24"/>
          <w:szCs w:val="24"/>
          <w:lang w:eastAsia="zh-CN"/>
        </w:rPr>
        <w:t>年</w:t>
      </w:r>
      <w:r w:rsidR="00C50E8E" w:rsidRPr="00C50E8E">
        <w:rPr>
          <w:color w:val="000000" w:themeColor="text1"/>
          <w:sz w:val="24"/>
          <w:szCs w:val="24"/>
          <w:lang w:eastAsia="zh-CN"/>
        </w:rPr>
        <w:t>6</w:t>
      </w:r>
      <w:r w:rsidRPr="00C50E8E">
        <w:rPr>
          <w:rFonts w:hint="eastAsia"/>
          <w:color w:val="000000" w:themeColor="text1"/>
          <w:sz w:val="24"/>
          <w:szCs w:val="24"/>
          <w:lang w:eastAsia="zh-CN"/>
        </w:rPr>
        <w:t>月</w:t>
      </w:r>
      <w:r w:rsidR="000A7707">
        <w:rPr>
          <w:color w:val="000000" w:themeColor="text1"/>
          <w:sz w:val="24"/>
          <w:szCs w:val="24"/>
          <w:lang w:eastAsia="zh-CN"/>
        </w:rPr>
        <w:t>22</w:t>
      </w:r>
      <w:r w:rsidRPr="00C50E8E">
        <w:rPr>
          <w:rFonts w:hint="eastAsia"/>
          <w:color w:val="000000" w:themeColor="text1"/>
          <w:sz w:val="24"/>
          <w:szCs w:val="24"/>
          <w:lang w:eastAsia="zh-CN"/>
        </w:rPr>
        <w:t>日14时0分。</w:t>
      </w:r>
    </w:p>
    <w:p w:rsidR="00662C51" w:rsidRPr="00C50E8E" w:rsidRDefault="00662C51" w:rsidP="00C50E8E">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w:t>
      </w:r>
      <w:r w:rsidR="00AB4D58">
        <w:rPr>
          <w:rFonts w:hint="eastAsia"/>
          <w:color w:val="000000" w:themeColor="text1"/>
          <w:sz w:val="24"/>
          <w:szCs w:val="24"/>
          <w:lang w:eastAsia="zh-CN"/>
        </w:rPr>
        <w:t>fhcjc@fhcpec.com.cn</w:t>
      </w:r>
    </w:p>
    <w:p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rsidR="00967702" w:rsidRPr="004A13AF" w:rsidRDefault="00967702" w:rsidP="00662C51">
      <w:pPr>
        <w:spacing w:line="360" w:lineRule="auto"/>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2C3E16"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2C3E16">
        <w:rPr>
          <w:rFonts w:hint="eastAsia"/>
          <w:color w:val="000000" w:themeColor="text1"/>
          <w:sz w:val="24"/>
          <w:szCs w:val="24"/>
          <w:lang w:eastAsia="zh-CN"/>
        </w:rPr>
        <w:t xml:space="preserve">  </w:t>
      </w:r>
      <w:r w:rsidR="00D3426F" w:rsidRPr="002C3E16">
        <w:rPr>
          <w:color w:val="000000" w:themeColor="text1"/>
          <w:sz w:val="24"/>
          <w:szCs w:val="24"/>
          <w:lang w:eastAsia="zh-CN"/>
        </w:rPr>
        <w:t>202</w:t>
      </w:r>
      <w:r w:rsidR="00C50E8E" w:rsidRPr="002C3E16">
        <w:rPr>
          <w:color w:val="000000" w:themeColor="text1"/>
          <w:sz w:val="24"/>
          <w:szCs w:val="24"/>
          <w:lang w:eastAsia="zh-CN"/>
        </w:rPr>
        <w:t>1</w:t>
      </w:r>
      <w:r w:rsidRPr="002C3E16">
        <w:rPr>
          <w:rFonts w:hint="eastAsia"/>
          <w:color w:val="000000" w:themeColor="text1"/>
          <w:sz w:val="24"/>
          <w:szCs w:val="24"/>
          <w:lang w:eastAsia="zh-CN"/>
        </w:rPr>
        <w:t>年</w:t>
      </w:r>
      <w:r w:rsidR="00C50E8E" w:rsidRPr="002C3E16">
        <w:rPr>
          <w:color w:val="000000" w:themeColor="text1"/>
          <w:sz w:val="24"/>
          <w:szCs w:val="24"/>
          <w:lang w:eastAsia="zh-CN"/>
        </w:rPr>
        <w:t>6</w:t>
      </w:r>
      <w:r w:rsidRPr="002C3E16">
        <w:rPr>
          <w:rFonts w:hint="eastAsia"/>
          <w:color w:val="000000" w:themeColor="text1"/>
          <w:sz w:val="24"/>
          <w:szCs w:val="24"/>
          <w:lang w:eastAsia="zh-CN"/>
        </w:rPr>
        <w:t>月</w:t>
      </w:r>
      <w:r w:rsidR="000A7707">
        <w:rPr>
          <w:color w:val="000000" w:themeColor="text1"/>
          <w:sz w:val="24"/>
          <w:szCs w:val="24"/>
          <w:lang w:eastAsia="zh-CN"/>
        </w:rPr>
        <w:t>8</w:t>
      </w:r>
      <w:r w:rsidRPr="002C3E16">
        <w:rPr>
          <w:rFonts w:hint="eastAsia"/>
          <w:color w:val="000000" w:themeColor="text1"/>
          <w:sz w:val="24"/>
          <w:szCs w:val="24"/>
          <w:lang w:eastAsia="zh-CN"/>
        </w:rPr>
        <w:t>日</w:t>
      </w:r>
    </w:p>
    <w:p w:rsidR="00F6409E" w:rsidRDefault="00F6409E" w:rsidP="002E3036">
      <w:pPr>
        <w:pStyle w:val="11"/>
        <w:tabs>
          <w:tab w:val="left" w:pos="1262"/>
        </w:tabs>
        <w:spacing w:line="360" w:lineRule="auto"/>
        <w:ind w:left="0" w:right="108"/>
        <w:jc w:val="center"/>
        <w:rPr>
          <w:sz w:val="24"/>
          <w:szCs w:val="24"/>
          <w:lang w:eastAsia="zh-CN"/>
        </w:rPr>
      </w:pPr>
    </w:p>
    <w:p w:rsidR="00662C51" w:rsidRDefault="00662C51" w:rsidP="00662C51">
      <w:pPr>
        <w:rPr>
          <w:lang w:eastAsia="zh-CN"/>
        </w:rPr>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893B3B" w:rsidRDefault="00893B3B" w:rsidP="00662C51">
      <w:pPr>
        <w:pStyle w:val="10"/>
      </w:pPr>
    </w:p>
    <w:p w:rsidR="00893B3B" w:rsidRDefault="00893B3B" w:rsidP="00662C51">
      <w:pPr>
        <w:pStyle w:val="10"/>
      </w:pPr>
    </w:p>
    <w:p w:rsidR="00662C51" w:rsidRDefault="00662C51" w:rsidP="00662C51">
      <w:pPr>
        <w:pStyle w:val="10"/>
      </w:pPr>
    </w:p>
    <w:p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rsidR="00662C51" w:rsidRDefault="00662C51" w:rsidP="00662C51">
      <w:pPr>
        <w:jc w:val="center"/>
        <w:outlineLvl w:val="0"/>
        <w:rPr>
          <w:rFonts w:ascii="黑体" w:eastAsia="黑体" w:hAnsi="黑体"/>
          <w:lang w:eastAsia="zh-CN"/>
        </w:rPr>
      </w:pPr>
    </w:p>
    <w:p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2C3E16" w:rsidRPr="002C3E16">
        <w:rPr>
          <w:rFonts w:hAnsi="Calibri" w:cs="黑体" w:hint="eastAsia"/>
          <w:sz w:val="24"/>
          <w:szCs w:val="24"/>
          <w:u w:val="single"/>
          <w:lang w:eastAsia="zh-CN"/>
        </w:rPr>
        <w:t>福建福海创石油化工有限公司热电厂上煤系统落煤管改造</w:t>
      </w:r>
      <w:r w:rsidRPr="002C3E16">
        <w:rPr>
          <w:rFonts w:hint="eastAsia"/>
          <w:bCs/>
          <w:color w:val="000000" w:themeColor="text1"/>
          <w:u w:val="single"/>
          <w:lang w:eastAsia="zh-CN"/>
        </w:rPr>
        <w:t>（项目编号：</w:t>
      </w:r>
      <w:r w:rsidR="002C3E16" w:rsidRPr="002C3E16">
        <w:rPr>
          <w:bCs/>
          <w:color w:val="000000" w:themeColor="text1"/>
          <w:u w:val="single"/>
          <w:lang w:eastAsia="zh-CN"/>
        </w:rPr>
        <w:t>FHC-PTCG20210521001</w:t>
      </w:r>
      <w:r w:rsidRPr="002C3E16">
        <w:rPr>
          <w:rFonts w:hint="eastAsia"/>
          <w:bCs/>
          <w:color w:val="000000" w:themeColor="text1"/>
          <w:u w:val="single"/>
          <w:lang w:eastAsia="zh-CN"/>
        </w:rPr>
        <w:t>）</w:t>
      </w:r>
      <w:r w:rsidRPr="002C3E16">
        <w:rPr>
          <w:rFonts w:hAnsi="Calibri" w:cs="黑体" w:hint="eastAsia"/>
          <w:color w:val="000000" w:themeColor="text1"/>
          <w:sz w:val="24"/>
          <w:szCs w:val="24"/>
          <w:lang w:eastAsia="zh-CN"/>
        </w:rPr>
        <w:t>的比选活动，并代表我方全</w:t>
      </w:r>
      <w:r>
        <w:rPr>
          <w:rFonts w:hAnsi="Calibri" w:cs="黑体" w:hint="eastAsia"/>
          <w:sz w:val="24"/>
          <w:szCs w:val="24"/>
          <w:lang w:eastAsia="zh-CN"/>
        </w:rPr>
        <w:t>权处理一切与之有关的具体事务和签署相关文件，我均予以承认。</w:t>
      </w:r>
    </w:p>
    <w:p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662C51" w:rsidRDefault="00662C51" w:rsidP="00662C51">
      <w:pPr>
        <w:rPr>
          <w:rFonts w:hAnsi="Calibri" w:cs="黑体"/>
          <w:sz w:val="24"/>
          <w:szCs w:val="24"/>
          <w:lang w:eastAsia="zh-CN"/>
        </w:rPr>
      </w:pPr>
    </w:p>
    <w:p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rsidR="00662C51" w:rsidRDefault="00662C51" w:rsidP="00662C51">
      <w:pPr>
        <w:rPr>
          <w:rFonts w:hAnsi="Calibri" w:cs="黑体"/>
          <w:sz w:val="24"/>
          <w:szCs w:val="24"/>
          <w:lang w:eastAsia="zh-CN"/>
        </w:rPr>
      </w:pPr>
    </w:p>
    <w:p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rsidR="00662C51" w:rsidRPr="00662C51" w:rsidRDefault="00662C51" w:rsidP="00662C51">
      <w:pPr>
        <w:pStyle w:val="10"/>
        <w:sectPr w:rsidR="00662C51" w:rsidRPr="00662C51">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D56C2" w:rsidRPr="002C3E16">
        <w:rPr>
          <w:color w:val="000000" w:themeColor="text1"/>
          <w:lang w:eastAsia="zh-CN"/>
        </w:rPr>
        <w:t>：</w:t>
      </w:r>
      <w:r w:rsidR="002C3E16" w:rsidRPr="002C3E16">
        <w:rPr>
          <w:rFonts w:hint="eastAsia"/>
          <w:color w:val="000000" w:themeColor="text1"/>
          <w:lang w:eastAsia="zh-CN"/>
        </w:rPr>
        <w:t>福建福海创石油化工有限公司热电厂上煤系统落煤管改造</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w:t>
      </w:r>
      <w:r w:rsidR="00F418B2" w:rsidRPr="002C3E16">
        <w:rPr>
          <w:rFonts w:hint="eastAsia"/>
          <w:color w:val="000000" w:themeColor="text1"/>
          <w:lang w:eastAsia="zh-CN"/>
        </w:rPr>
        <w:t>式：</w:t>
      </w:r>
      <w:r w:rsidR="00D54A67" w:rsidRPr="002C3E16">
        <w:rPr>
          <w:rFonts w:hint="eastAsia"/>
          <w:color w:val="000000" w:themeColor="text1"/>
          <w:lang w:eastAsia="zh-CN"/>
        </w:rPr>
        <w:t>固定总价包干</w:t>
      </w:r>
    </w:p>
    <w:p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2C3E16">
        <w:rPr>
          <w:rFonts w:hint="eastAsia"/>
          <w:lang w:eastAsia="zh-CN"/>
        </w:rPr>
        <w:t>技术联系人：</w:t>
      </w:r>
      <w:r w:rsidR="002C3E16" w:rsidRPr="002C3E16">
        <w:rPr>
          <w:rFonts w:hint="eastAsia"/>
          <w:lang w:eastAsia="zh-CN"/>
        </w:rPr>
        <w:t xml:space="preserve">沈德兴 </w:t>
      </w:r>
      <w:r w:rsidR="002C3E16">
        <w:rPr>
          <w:lang w:eastAsia="zh-CN"/>
        </w:rPr>
        <w:t>0596-6311271</w:t>
      </w:r>
      <w:r w:rsidR="002C3E16" w:rsidRPr="002C3E16">
        <w:rPr>
          <w:rFonts w:hint="eastAsia"/>
          <w:lang w:eastAsia="zh-CN"/>
        </w:rPr>
        <w:t>，</w:t>
      </w:r>
      <w:r w:rsidR="002C3E16" w:rsidRPr="002C3E16">
        <w:rPr>
          <w:lang w:eastAsia="zh-CN"/>
        </w:rPr>
        <w:t>dxshen@fhcpec.com.cn  </w:t>
      </w:r>
    </w:p>
    <w:p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2C3E16" w:rsidRDefault="002C3E16" w:rsidP="002C3E16">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2C3E16" w:rsidRDefault="002C3E16" w:rsidP="002C3E16">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Pr>
          <w:rFonts w:hint="eastAsia"/>
          <w:color w:val="000000"/>
          <w:kern w:val="59"/>
          <w:sz w:val="24"/>
          <w:lang w:eastAsia="zh-CN"/>
        </w:rPr>
        <w:t>具有环保工程专业承包三级及以上资质</w:t>
      </w:r>
      <w:r>
        <w:rPr>
          <w:rFonts w:hint="eastAsia"/>
          <w:sz w:val="24"/>
          <w:szCs w:val="24"/>
          <w:lang w:eastAsia="zh-CN"/>
        </w:rPr>
        <w:t>。</w:t>
      </w:r>
    </w:p>
    <w:p w:rsidR="002C3E16" w:rsidRPr="00806C73" w:rsidRDefault="00893B3B" w:rsidP="002C3E16">
      <w:pPr>
        <w:tabs>
          <w:tab w:val="left" w:pos="709"/>
        </w:tabs>
        <w:spacing w:line="360" w:lineRule="auto"/>
        <w:ind w:firstLineChars="200" w:firstLine="480"/>
        <w:rPr>
          <w:kern w:val="59"/>
          <w:sz w:val="24"/>
          <w:lang w:eastAsia="zh-CN"/>
        </w:rPr>
      </w:pPr>
      <w:r>
        <w:rPr>
          <w:kern w:val="59"/>
          <w:sz w:val="24"/>
          <w:lang w:eastAsia="zh-CN"/>
        </w:rPr>
        <w:t>3</w:t>
      </w:r>
      <w:r w:rsidR="002C3E16" w:rsidRPr="00806C73">
        <w:rPr>
          <w:rFonts w:hint="eastAsia"/>
          <w:kern w:val="59"/>
          <w:sz w:val="24"/>
          <w:lang w:eastAsia="zh-CN"/>
        </w:rPr>
        <w:t>.</w:t>
      </w:r>
      <w:r w:rsidR="002C3E16" w:rsidRPr="00806C73">
        <w:rPr>
          <w:kern w:val="59"/>
          <w:sz w:val="24"/>
          <w:lang w:eastAsia="zh-CN"/>
        </w:rPr>
        <w:t>参选人没有失信黑名单记录（以最高院失信被执行人系统发布信息为准）</w:t>
      </w:r>
      <w:r w:rsidR="002C3E16" w:rsidRPr="00806C73">
        <w:rPr>
          <w:rFonts w:hint="eastAsia"/>
          <w:kern w:val="59"/>
          <w:sz w:val="24"/>
          <w:lang w:eastAsia="zh-CN"/>
        </w:rPr>
        <w:t>。</w:t>
      </w:r>
    </w:p>
    <w:p w:rsidR="002C3E16" w:rsidRPr="00806C73" w:rsidRDefault="00893B3B" w:rsidP="002C3E16">
      <w:pPr>
        <w:tabs>
          <w:tab w:val="left" w:pos="709"/>
        </w:tabs>
        <w:spacing w:line="360" w:lineRule="auto"/>
        <w:ind w:firstLineChars="200" w:firstLine="480"/>
        <w:rPr>
          <w:kern w:val="59"/>
          <w:sz w:val="24"/>
          <w:lang w:eastAsia="zh-CN"/>
        </w:rPr>
      </w:pPr>
      <w:r>
        <w:rPr>
          <w:kern w:val="59"/>
          <w:sz w:val="24"/>
          <w:lang w:eastAsia="zh-CN"/>
        </w:rPr>
        <w:t>4</w:t>
      </w:r>
      <w:r w:rsidR="002C3E16" w:rsidRPr="00806C73">
        <w:rPr>
          <w:kern w:val="59"/>
          <w:sz w:val="24"/>
          <w:lang w:eastAsia="zh-CN"/>
        </w:rPr>
        <w:t>.与</w:t>
      </w:r>
      <w:r w:rsidR="002C3E16" w:rsidRPr="00806C73">
        <w:rPr>
          <w:rFonts w:hint="eastAsia"/>
          <w:kern w:val="59"/>
          <w:sz w:val="24"/>
          <w:lang w:eastAsia="zh-CN"/>
        </w:rPr>
        <w:t>比选人</w:t>
      </w:r>
      <w:r w:rsidR="002C3E16" w:rsidRPr="00806C73">
        <w:rPr>
          <w:kern w:val="59"/>
          <w:sz w:val="24"/>
          <w:lang w:eastAsia="zh-CN"/>
        </w:rPr>
        <w:t>无诉讼纠纷。</w:t>
      </w:r>
    </w:p>
    <w:p w:rsidR="00E739AE" w:rsidRPr="00F43F82" w:rsidRDefault="006F0262" w:rsidP="002C3E16">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w:t>
      </w:r>
      <w:r w:rsidR="00DF463A" w:rsidRPr="00F50E94">
        <w:rPr>
          <w:rFonts w:hint="eastAsia"/>
          <w:color w:val="000000" w:themeColor="text1"/>
          <w:lang w:eastAsia="zh-CN"/>
        </w:rPr>
        <w:t>金额</w:t>
      </w:r>
      <w:r w:rsidR="00F50E94" w:rsidRPr="00F50E94">
        <w:rPr>
          <w:color w:val="000000" w:themeColor="text1"/>
          <w:lang w:eastAsia="zh-CN"/>
        </w:rPr>
        <w:t>5万</w:t>
      </w:r>
      <w:r w:rsidR="00DF463A" w:rsidRPr="00F50E94">
        <w:rPr>
          <w:rFonts w:hint="eastAsia"/>
          <w:color w:val="000000" w:themeColor="text1"/>
          <w:lang w:eastAsia="zh-CN"/>
        </w:rPr>
        <w:t>元整</w:t>
      </w:r>
      <w:r w:rsidR="00DF463A" w:rsidRPr="002318C1">
        <w:rPr>
          <w:rFonts w:hint="eastAsia"/>
          <w:lang w:eastAsia="zh-CN"/>
        </w:rPr>
        <w:t>，参选单位应按照要求从参选单位基本账户转入比选单位的账户，比选单位账户信息如下：</w:t>
      </w:r>
    </w:p>
    <w:p w:rsidR="00092243" w:rsidRPr="00F50E94"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2318C1">
        <w:rPr>
          <w:rFonts w:hint="eastAsia"/>
          <w:lang w:eastAsia="zh-CN"/>
        </w:rPr>
        <w:t>开户名称</w:t>
      </w:r>
      <w:r w:rsidR="00092243" w:rsidRPr="00F50E94">
        <w:rPr>
          <w:rFonts w:hint="eastAsia"/>
          <w:color w:val="000000" w:themeColor="text1"/>
          <w:lang w:eastAsia="zh-CN"/>
        </w:rPr>
        <w:t>：福建福海创石油化工有限公司</w:t>
      </w:r>
    </w:p>
    <w:p w:rsidR="00092243" w:rsidRPr="00F50E94" w:rsidRDefault="006F0262" w:rsidP="002318C1">
      <w:pPr>
        <w:pStyle w:val="a6"/>
        <w:spacing w:line="360" w:lineRule="auto"/>
        <w:ind w:right="121"/>
        <w:jc w:val="both"/>
        <w:rPr>
          <w:color w:val="000000" w:themeColor="text1"/>
          <w:lang w:eastAsia="zh-CN"/>
        </w:rPr>
      </w:pPr>
      <w:r w:rsidRPr="00F50E94">
        <w:rPr>
          <w:rFonts w:hint="eastAsia"/>
          <w:color w:val="000000" w:themeColor="text1"/>
          <w:lang w:eastAsia="zh-CN"/>
        </w:rPr>
        <w:t xml:space="preserve">    </w:t>
      </w:r>
      <w:r w:rsidR="00092243" w:rsidRPr="00F50E94">
        <w:rPr>
          <w:rFonts w:hint="eastAsia"/>
          <w:color w:val="000000" w:themeColor="text1"/>
          <w:lang w:eastAsia="zh-CN"/>
        </w:rPr>
        <w:t>开户银行：</w:t>
      </w:r>
      <w:r w:rsidR="00C074CA" w:rsidRPr="00F50E94">
        <w:rPr>
          <w:rFonts w:hint="eastAsia"/>
          <w:color w:val="000000" w:themeColor="text1"/>
          <w:lang w:eastAsia="zh-CN"/>
        </w:rPr>
        <w:t>中国银行漳州古雷支行</w:t>
      </w:r>
    </w:p>
    <w:p w:rsidR="00092243" w:rsidRPr="00F50E94" w:rsidRDefault="006F0262" w:rsidP="002318C1">
      <w:pPr>
        <w:pStyle w:val="a6"/>
        <w:spacing w:line="360" w:lineRule="auto"/>
        <w:ind w:right="121"/>
        <w:jc w:val="both"/>
        <w:rPr>
          <w:color w:val="000000" w:themeColor="text1"/>
          <w:lang w:eastAsia="zh-CN"/>
        </w:rPr>
      </w:pPr>
      <w:r w:rsidRPr="00F50E94">
        <w:rPr>
          <w:rFonts w:hint="eastAsia"/>
          <w:color w:val="000000" w:themeColor="text1"/>
          <w:lang w:eastAsia="zh-CN"/>
        </w:rPr>
        <w:t xml:space="preserve">    </w:t>
      </w:r>
      <w:r w:rsidR="00092243" w:rsidRPr="00F50E94">
        <w:rPr>
          <w:rFonts w:hint="eastAsia"/>
          <w:color w:val="000000" w:themeColor="text1"/>
          <w:lang w:eastAsia="zh-CN"/>
        </w:rPr>
        <w:t>帐  号：</w:t>
      </w:r>
      <w:r w:rsidR="00C074CA" w:rsidRPr="00F50E94">
        <w:rPr>
          <w:color w:val="000000" w:themeColor="text1"/>
          <w:lang w:eastAsia="zh-CN"/>
        </w:rPr>
        <w:t>406574816628</w:t>
      </w:r>
    </w:p>
    <w:p w:rsidR="00092243" w:rsidRPr="00F50E94" w:rsidRDefault="006F0262" w:rsidP="002318C1">
      <w:pPr>
        <w:pStyle w:val="a6"/>
        <w:spacing w:line="360" w:lineRule="auto"/>
        <w:ind w:right="121"/>
        <w:jc w:val="both"/>
        <w:rPr>
          <w:color w:val="000000" w:themeColor="text1"/>
          <w:lang w:eastAsia="zh-CN"/>
        </w:rPr>
      </w:pPr>
      <w:r w:rsidRPr="00F50E94">
        <w:rPr>
          <w:rFonts w:hint="eastAsia"/>
          <w:color w:val="000000" w:themeColor="text1"/>
          <w:lang w:eastAsia="zh-CN"/>
        </w:rPr>
        <w:t xml:space="preserve">    </w:t>
      </w:r>
      <w:r w:rsidR="00092243" w:rsidRPr="00F50E94">
        <w:rPr>
          <w:rFonts w:hint="eastAsia"/>
          <w:color w:val="000000" w:themeColor="text1"/>
          <w:lang w:eastAsia="zh-CN"/>
        </w:rPr>
        <w:t>注明用途：</w:t>
      </w:r>
      <w:r w:rsidR="00F50E94" w:rsidRPr="00F50E94">
        <w:rPr>
          <w:rFonts w:hint="eastAsia"/>
          <w:color w:val="000000" w:themeColor="text1"/>
          <w:lang w:eastAsia="zh-CN"/>
        </w:rPr>
        <w:t>热电厂上煤系统落煤管改造参选</w:t>
      </w:r>
      <w:r w:rsidR="00092243" w:rsidRPr="00F50E94">
        <w:rPr>
          <w:color w:val="000000" w:themeColor="text1"/>
          <w:lang w:eastAsia="zh-CN"/>
        </w:rPr>
        <w:t>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2）参选单位未能按接到中标通知书后规定的时间内签定合同。</w:t>
      </w:r>
    </w:p>
    <w:p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F50E94">
        <w:rPr>
          <w:rFonts w:hint="eastAsia"/>
          <w:lang w:eastAsia="zh-CN"/>
        </w:rPr>
        <w:t>：</w:t>
      </w:r>
      <w:r w:rsidR="00F50E94" w:rsidRPr="00C50E8E">
        <w:rPr>
          <w:rFonts w:hint="eastAsia"/>
          <w:color w:val="000000" w:themeColor="text1"/>
          <w:lang w:eastAsia="zh-CN"/>
        </w:rPr>
        <w:t>202</w:t>
      </w:r>
      <w:r w:rsidR="00F50E94" w:rsidRPr="00C50E8E">
        <w:rPr>
          <w:color w:val="000000" w:themeColor="text1"/>
          <w:lang w:eastAsia="zh-CN"/>
        </w:rPr>
        <w:t>1</w:t>
      </w:r>
      <w:r w:rsidR="00F50E94" w:rsidRPr="00C50E8E">
        <w:rPr>
          <w:rFonts w:hint="eastAsia"/>
          <w:color w:val="000000" w:themeColor="text1"/>
          <w:lang w:eastAsia="zh-CN"/>
        </w:rPr>
        <w:t>年</w:t>
      </w:r>
      <w:r w:rsidR="00F50E94" w:rsidRPr="00C50E8E">
        <w:rPr>
          <w:color w:val="000000" w:themeColor="text1"/>
          <w:lang w:eastAsia="zh-CN"/>
        </w:rPr>
        <w:t>6</w:t>
      </w:r>
      <w:r w:rsidR="00F50E94" w:rsidRPr="00C50E8E">
        <w:rPr>
          <w:rFonts w:hint="eastAsia"/>
          <w:color w:val="000000" w:themeColor="text1"/>
          <w:lang w:eastAsia="zh-CN"/>
        </w:rPr>
        <w:t>月</w:t>
      </w:r>
      <w:r w:rsidR="000A7707">
        <w:rPr>
          <w:color w:val="000000" w:themeColor="text1"/>
          <w:lang w:eastAsia="zh-CN"/>
        </w:rPr>
        <w:t>22</w:t>
      </w:r>
      <w:r w:rsidR="00F50E94" w:rsidRPr="00C50E8E">
        <w:rPr>
          <w:rFonts w:hint="eastAsia"/>
          <w:color w:val="000000" w:themeColor="text1"/>
          <w:lang w:eastAsia="zh-CN"/>
        </w:rPr>
        <w:t>日14时0分。</w:t>
      </w:r>
    </w:p>
    <w:p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Pr="00FA3C64" w:rsidRDefault="003102D1" w:rsidP="006F0262">
      <w:pPr>
        <w:pStyle w:val="a6"/>
        <w:spacing w:line="360" w:lineRule="auto"/>
        <w:ind w:right="121" w:firstLineChars="150" w:firstLine="360"/>
        <w:jc w:val="both"/>
        <w:rPr>
          <w:color w:val="000000" w:themeColor="text1"/>
          <w:lang w:eastAsia="zh-CN"/>
        </w:rPr>
      </w:pPr>
      <w:r w:rsidRPr="00FA3C64">
        <w:rPr>
          <w:rFonts w:hint="eastAsia"/>
          <w:color w:val="000000" w:themeColor="text1"/>
          <w:lang w:eastAsia="zh-CN"/>
        </w:rPr>
        <w:t>（1）</w:t>
      </w:r>
      <w:r w:rsidRPr="00FA3C64">
        <w:rPr>
          <w:color w:val="000000" w:themeColor="text1"/>
          <w:lang w:eastAsia="zh-CN"/>
        </w:rPr>
        <w:t>参选单位企业简介</w:t>
      </w:r>
      <w:r w:rsidR="00AC03FA" w:rsidRPr="00FA3C64">
        <w:rPr>
          <w:color w:val="000000" w:themeColor="text1"/>
          <w:lang w:eastAsia="zh-CN"/>
        </w:rPr>
        <w:t>及综合实力</w:t>
      </w:r>
      <w:r w:rsidRPr="00FA3C64">
        <w:rPr>
          <w:color w:val="000000" w:themeColor="text1"/>
          <w:lang w:eastAsia="zh-CN"/>
        </w:rPr>
        <w:t>、经营状况、营业执照、资质证书等。</w:t>
      </w:r>
    </w:p>
    <w:p w:rsidR="007D2272" w:rsidRPr="00FA3C64" w:rsidRDefault="007D2272" w:rsidP="006F0262">
      <w:pPr>
        <w:pStyle w:val="a6"/>
        <w:spacing w:line="360" w:lineRule="auto"/>
        <w:ind w:leftChars="50" w:left="110" w:right="121" w:firstLineChars="100" w:firstLine="240"/>
        <w:jc w:val="both"/>
        <w:rPr>
          <w:color w:val="000000" w:themeColor="text1"/>
          <w:lang w:eastAsia="zh-CN"/>
        </w:rPr>
      </w:pPr>
      <w:r w:rsidRPr="00FA3C64">
        <w:rPr>
          <w:rFonts w:hint="eastAsia"/>
          <w:color w:val="000000" w:themeColor="text1"/>
          <w:lang w:eastAsia="zh-CN"/>
        </w:rPr>
        <w:t>（2）</w:t>
      </w:r>
      <w:r w:rsidR="00FA3C64" w:rsidRPr="00FA3C64">
        <w:rPr>
          <w:rFonts w:hint="eastAsia"/>
          <w:color w:val="000000" w:themeColor="text1"/>
          <w:lang w:eastAsia="zh-CN"/>
        </w:rPr>
        <w:t>技术方案、曲线落煤管物模、三维建模和仿真模拟方案、曲线落煤管系统材质、无动力导料槽结构型式及材质、性能质量保证、专利情况、施工组织设计及措施方案、工期安排、质量服务</w:t>
      </w:r>
      <w:r w:rsidRPr="00FA3C64">
        <w:rPr>
          <w:rFonts w:hint="eastAsia"/>
          <w:color w:val="000000" w:themeColor="text1"/>
          <w:lang w:eastAsia="zh-CN"/>
        </w:rPr>
        <w:t>。</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555E59" w:rsidP="006F0262">
      <w:pPr>
        <w:pStyle w:val="a6"/>
        <w:spacing w:line="360" w:lineRule="auto"/>
        <w:ind w:right="121" w:firstLineChars="200" w:firstLine="482"/>
        <w:jc w:val="both"/>
        <w:rPr>
          <w:lang w:eastAsia="zh-CN"/>
        </w:rPr>
      </w:pPr>
      <w:r w:rsidRPr="00FA3C64">
        <w:rPr>
          <w:rFonts w:hint="eastAsia"/>
          <w:b/>
          <w:color w:val="000000" w:themeColor="text1"/>
          <w:lang w:eastAsia="zh-CN"/>
        </w:rPr>
        <w:t>本项目设置最高控制价</w:t>
      </w:r>
      <w:r w:rsidR="000A7707">
        <w:rPr>
          <w:b/>
          <w:color w:val="000000" w:themeColor="text1"/>
          <w:lang w:eastAsia="zh-CN"/>
        </w:rPr>
        <w:t>220</w:t>
      </w:r>
      <w:r w:rsidRPr="00FA3C64">
        <w:rPr>
          <w:rFonts w:hint="eastAsia"/>
          <w:b/>
          <w:color w:val="000000" w:themeColor="text1"/>
          <w:lang w:eastAsia="zh-CN"/>
        </w:rPr>
        <w:t>万元整</w:t>
      </w:r>
      <w:r w:rsidR="009235B3" w:rsidRPr="00FA3C64">
        <w:rPr>
          <w:rFonts w:hint="eastAsia"/>
          <w:b/>
          <w:color w:val="000000" w:themeColor="text1"/>
          <w:lang w:eastAsia="zh-CN"/>
        </w:rPr>
        <w:t>（含税包干总价）</w:t>
      </w:r>
      <w:r w:rsidRPr="00FA3C64">
        <w:rPr>
          <w:rFonts w:hint="eastAsia"/>
          <w:color w:val="000000" w:themeColor="text1"/>
          <w:lang w:eastAsia="zh-CN"/>
        </w:rPr>
        <w:t>。参</w:t>
      </w:r>
      <w:r w:rsidRPr="00555E59">
        <w:rPr>
          <w:rFonts w:hint="eastAsia"/>
          <w:lang w:eastAsia="zh-CN"/>
        </w:rPr>
        <w:t>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w:t>
      </w:r>
      <w:r w:rsidR="00FA3C64">
        <w:rPr>
          <w:rFonts w:hint="eastAsia"/>
          <w:lang w:eastAsia="zh-CN"/>
        </w:rPr>
        <w:t>用综合评选的方式，从商务、</w:t>
      </w:r>
      <w:r w:rsidRPr="00555E59">
        <w:rPr>
          <w:rFonts w:hint="eastAsia"/>
          <w:lang w:eastAsia="zh-CN"/>
        </w:rPr>
        <w:t>技术</w:t>
      </w:r>
      <w:r w:rsidR="00FA3C64">
        <w:rPr>
          <w:rFonts w:hint="eastAsia"/>
          <w:lang w:eastAsia="zh-CN"/>
        </w:rPr>
        <w:t>及报价三</w:t>
      </w:r>
      <w:r w:rsidRPr="00555E59">
        <w:rPr>
          <w:rFonts w:hint="eastAsia"/>
          <w:lang w:eastAsia="zh-CN"/>
        </w:rPr>
        <w:t>部分进行综合评价。</w:t>
      </w:r>
      <w:r w:rsidR="00FA3C64">
        <w:rPr>
          <w:rFonts w:hint="eastAsia"/>
          <w:lang w:eastAsia="zh-CN"/>
        </w:rPr>
        <w:t>商务部分评分满分</w:t>
      </w:r>
      <w:r w:rsidR="001E246F">
        <w:rPr>
          <w:lang w:eastAsia="zh-CN"/>
        </w:rPr>
        <w:t>5</w:t>
      </w:r>
      <w:r w:rsidR="00FA3C64">
        <w:rPr>
          <w:lang w:eastAsia="zh-CN"/>
        </w:rPr>
        <w:t>分</w:t>
      </w:r>
      <w:r w:rsidR="00FA3C64">
        <w:rPr>
          <w:rFonts w:hint="eastAsia"/>
          <w:lang w:eastAsia="zh-CN"/>
        </w:rPr>
        <w:t>，</w:t>
      </w:r>
      <w:r w:rsidR="00FA3C64">
        <w:rPr>
          <w:lang w:eastAsia="zh-CN"/>
        </w:rPr>
        <w:t>技术部分</w:t>
      </w:r>
      <w:r w:rsidR="00FA3C64">
        <w:rPr>
          <w:rFonts w:hint="eastAsia"/>
          <w:lang w:eastAsia="zh-CN"/>
        </w:rPr>
        <w:t>评分</w:t>
      </w:r>
      <w:r w:rsidR="00FA3C64">
        <w:rPr>
          <w:lang w:eastAsia="zh-CN"/>
        </w:rPr>
        <w:t>满分</w:t>
      </w:r>
      <w:r w:rsidR="00FA3C64">
        <w:rPr>
          <w:rFonts w:hint="eastAsia"/>
          <w:lang w:eastAsia="zh-CN"/>
        </w:rPr>
        <w:t>3</w:t>
      </w:r>
      <w:r w:rsidR="00FA3C64">
        <w:rPr>
          <w:lang w:eastAsia="zh-CN"/>
        </w:rPr>
        <w:t>0分</w:t>
      </w:r>
      <w:r w:rsidR="00FA3C64">
        <w:rPr>
          <w:rFonts w:hint="eastAsia"/>
          <w:lang w:eastAsia="zh-CN"/>
        </w:rPr>
        <w:t>，</w:t>
      </w:r>
      <w:r w:rsidR="00FA3C64">
        <w:rPr>
          <w:lang w:eastAsia="zh-CN"/>
        </w:rPr>
        <w:t>报价部分评分满分</w:t>
      </w:r>
      <w:r w:rsidR="001E246F">
        <w:rPr>
          <w:lang w:eastAsia="zh-CN"/>
        </w:rPr>
        <w:t>65</w:t>
      </w:r>
      <w:r w:rsidR="00FA3C64">
        <w:rPr>
          <w:lang w:eastAsia="zh-CN"/>
        </w:rPr>
        <w:t>分</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p>
    <w:p w:rsidR="00555E59" w:rsidRDefault="00555E59" w:rsidP="006F0262">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firstRow="1" w:lastRow="0" w:firstColumn="1" w:lastColumn="0" w:noHBand="0" w:noVBand="1"/>
      </w:tblPr>
      <w:tblGrid>
        <w:gridCol w:w="428"/>
        <w:gridCol w:w="2124"/>
        <w:gridCol w:w="5112"/>
        <w:gridCol w:w="638"/>
        <w:gridCol w:w="638"/>
        <w:gridCol w:w="638"/>
      </w:tblGrid>
      <w:tr w:rsidR="00A7270C" w:rsidRPr="00A7270C" w:rsidTr="00386016">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2124" w:type="dxa"/>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5112" w:type="dxa"/>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344A46" w:rsidRPr="00A7270C"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tcPr>
          <w:p w:rsidR="00344A46" w:rsidRPr="00A7270C" w:rsidRDefault="00344A46"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tcPr>
          <w:p w:rsidR="00344A46" w:rsidRPr="00A7270C" w:rsidRDefault="00344A46" w:rsidP="00A7270C">
            <w:pPr>
              <w:widowControl/>
              <w:autoSpaceDE/>
              <w:autoSpaceDN/>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商务部分评分</w:t>
            </w:r>
          </w:p>
        </w:tc>
        <w:tc>
          <w:tcPr>
            <w:tcW w:w="0" w:type="auto"/>
            <w:tcBorders>
              <w:top w:val="nil"/>
              <w:left w:val="nil"/>
              <w:bottom w:val="single" w:sz="4" w:space="0" w:color="auto"/>
              <w:right w:val="single" w:sz="4" w:space="0" w:color="auto"/>
            </w:tcBorders>
            <w:shd w:val="clear" w:color="auto" w:fill="auto"/>
            <w:noWrap/>
            <w:vAlign w:val="center"/>
          </w:tcPr>
          <w:p w:rsidR="00344A46" w:rsidRDefault="00EA43D0"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rsidR="00344A46" w:rsidRPr="00A7270C" w:rsidRDefault="00344A46" w:rsidP="00A7270C">
            <w:pPr>
              <w:widowControl/>
              <w:autoSpaceDE/>
              <w:autoSpaceDN/>
              <w:jc w:val="center"/>
              <w:rPr>
                <w:rFonts w:asciiTheme="minorEastAsia" w:eastAsiaTheme="minorEastAsia" w:hAnsiTheme="minorEastAsia"/>
                <w:b/>
                <w:bCs/>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rsidR="00344A46" w:rsidRPr="00A7270C" w:rsidRDefault="00344A46" w:rsidP="00A7270C">
            <w:pPr>
              <w:widowControl/>
              <w:autoSpaceDE/>
              <w:autoSpaceDN/>
              <w:jc w:val="center"/>
              <w:rPr>
                <w:rFonts w:asciiTheme="minorEastAsia" w:eastAsiaTheme="minorEastAsia" w:hAnsiTheme="minorEastAsia"/>
                <w:b/>
                <w:bCs/>
                <w:color w:val="000000"/>
                <w:sz w:val="21"/>
                <w:szCs w:val="21"/>
                <w:lang w:eastAsia="zh-CN"/>
              </w:rPr>
            </w:pPr>
          </w:p>
        </w:tc>
      </w:tr>
      <w:tr w:rsidR="00344A46" w:rsidRPr="00A7270C" w:rsidTr="00386016">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tcPr>
          <w:p w:rsidR="00344A46" w:rsidRPr="00A7270C" w:rsidRDefault="00344A46"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1</w:t>
            </w:r>
          </w:p>
        </w:tc>
        <w:tc>
          <w:tcPr>
            <w:tcW w:w="2124" w:type="dxa"/>
            <w:tcBorders>
              <w:top w:val="single" w:sz="4" w:space="0" w:color="auto"/>
              <w:left w:val="nil"/>
              <w:bottom w:val="single" w:sz="4" w:space="0" w:color="auto"/>
              <w:right w:val="single" w:sz="4" w:space="0" w:color="auto"/>
            </w:tcBorders>
            <w:shd w:val="clear" w:color="auto" w:fill="auto"/>
            <w:noWrap/>
            <w:vAlign w:val="center"/>
          </w:tcPr>
          <w:p w:rsidR="00344A46" w:rsidRPr="00A7270C" w:rsidRDefault="00344A46" w:rsidP="00A7270C">
            <w:pPr>
              <w:widowControl/>
              <w:autoSpaceDE/>
              <w:autoSpaceDN/>
              <w:rPr>
                <w:rFonts w:asciiTheme="minorEastAsia" w:eastAsiaTheme="minorEastAsia" w:hAnsiTheme="minorEastAsia"/>
                <w:b/>
                <w:bCs/>
                <w:color w:val="000000"/>
                <w:sz w:val="21"/>
                <w:szCs w:val="21"/>
                <w:lang w:eastAsia="zh-CN"/>
              </w:rPr>
            </w:pPr>
            <w:r w:rsidRPr="00344A46">
              <w:rPr>
                <w:rFonts w:asciiTheme="minorEastAsia" w:eastAsiaTheme="minorEastAsia" w:hAnsiTheme="minorEastAsia" w:hint="eastAsia"/>
                <w:color w:val="000000"/>
                <w:sz w:val="21"/>
                <w:szCs w:val="21"/>
                <w:lang w:eastAsia="zh-CN"/>
              </w:rPr>
              <w:t>企业综合实力</w:t>
            </w:r>
          </w:p>
        </w:tc>
        <w:tc>
          <w:tcPr>
            <w:tcW w:w="5112" w:type="dxa"/>
            <w:tcBorders>
              <w:top w:val="single" w:sz="4" w:space="0" w:color="auto"/>
              <w:left w:val="single" w:sz="4" w:space="0" w:color="auto"/>
              <w:bottom w:val="single" w:sz="4" w:space="0" w:color="auto"/>
              <w:right w:val="single" w:sz="4" w:space="0" w:color="000000"/>
            </w:tcBorders>
            <w:shd w:val="clear" w:color="auto" w:fill="auto"/>
            <w:vAlign w:val="center"/>
          </w:tcPr>
          <w:p w:rsidR="00344A46" w:rsidRPr="00A7270C" w:rsidRDefault="00344A46" w:rsidP="00EA43D0">
            <w:pPr>
              <w:widowControl/>
              <w:autoSpaceDE/>
              <w:autoSpaceDN/>
              <w:rPr>
                <w:rFonts w:asciiTheme="minorEastAsia" w:eastAsiaTheme="minorEastAsia" w:hAnsiTheme="minorEastAsia"/>
                <w:b/>
                <w:bCs/>
                <w:color w:val="000000"/>
                <w:sz w:val="21"/>
                <w:szCs w:val="21"/>
                <w:lang w:eastAsia="zh-CN"/>
              </w:rPr>
            </w:pPr>
            <w:r w:rsidRPr="00344A46">
              <w:rPr>
                <w:rFonts w:asciiTheme="minorEastAsia" w:eastAsiaTheme="minorEastAsia" w:hAnsiTheme="minorEastAsia" w:hint="eastAsia"/>
                <w:color w:val="000000"/>
                <w:sz w:val="21"/>
                <w:szCs w:val="21"/>
                <w:lang w:eastAsia="zh-CN"/>
              </w:rPr>
              <w:t>根据投标人的企业规模、经营年限、企业信誉、经营状况、财务状况、履约能力等综合实力进行评价。较强得2分；一般得1分。</w:t>
            </w:r>
          </w:p>
        </w:tc>
        <w:tc>
          <w:tcPr>
            <w:tcW w:w="0" w:type="auto"/>
            <w:tcBorders>
              <w:top w:val="nil"/>
              <w:left w:val="nil"/>
              <w:bottom w:val="single" w:sz="4" w:space="0" w:color="auto"/>
              <w:right w:val="single" w:sz="4" w:space="0" w:color="auto"/>
            </w:tcBorders>
            <w:shd w:val="clear" w:color="auto" w:fill="auto"/>
            <w:noWrap/>
            <w:vAlign w:val="center"/>
          </w:tcPr>
          <w:p w:rsidR="00344A46" w:rsidRDefault="00EA43D0"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rsidR="00344A46" w:rsidRPr="00A7270C" w:rsidRDefault="00344A46" w:rsidP="00A7270C">
            <w:pPr>
              <w:widowControl/>
              <w:autoSpaceDE/>
              <w:autoSpaceDN/>
              <w:jc w:val="center"/>
              <w:rPr>
                <w:rFonts w:asciiTheme="minorEastAsia" w:eastAsiaTheme="minorEastAsia" w:hAnsiTheme="minorEastAsia"/>
                <w:b/>
                <w:bCs/>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rsidR="00344A46" w:rsidRPr="00A7270C" w:rsidRDefault="00344A46" w:rsidP="00A7270C">
            <w:pPr>
              <w:widowControl/>
              <w:autoSpaceDE/>
              <w:autoSpaceDN/>
              <w:jc w:val="center"/>
              <w:rPr>
                <w:rFonts w:asciiTheme="minorEastAsia" w:eastAsiaTheme="minorEastAsia" w:hAnsiTheme="minorEastAsia"/>
                <w:b/>
                <w:bCs/>
                <w:color w:val="000000"/>
                <w:sz w:val="21"/>
                <w:szCs w:val="21"/>
                <w:lang w:eastAsia="zh-CN"/>
              </w:rPr>
            </w:pPr>
          </w:p>
        </w:tc>
      </w:tr>
      <w:tr w:rsidR="00344A46" w:rsidRPr="00A7270C" w:rsidTr="00386016">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tcPr>
          <w:p w:rsidR="00344A46" w:rsidRPr="00A7270C" w:rsidRDefault="00344A46"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2</w:t>
            </w:r>
          </w:p>
        </w:tc>
        <w:tc>
          <w:tcPr>
            <w:tcW w:w="2124" w:type="dxa"/>
            <w:tcBorders>
              <w:top w:val="single" w:sz="4" w:space="0" w:color="auto"/>
              <w:left w:val="nil"/>
              <w:bottom w:val="single" w:sz="4" w:space="0" w:color="auto"/>
              <w:right w:val="single" w:sz="4" w:space="0" w:color="auto"/>
            </w:tcBorders>
            <w:shd w:val="clear" w:color="auto" w:fill="auto"/>
            <w:noWrap/>
            <w:vAlign w:val="center"/>
          </w:tcPr>
          <w:p w:rsidR="00344A46" w:rsidRPr="00344A46" w:rsidRDefault="00344A46" w:rsidP="00A7270C">
            <w:pPr>
              <w:widowControl/>
              <w:autoSpaceDE/>
              <w:autoSpaceDN/>
              <w:rPr>
                <w:rFonts w:asciiTheme="minorEastAsia" w:eastAsiaTheme="minorEastAsia" w:hAnsiTheme="minorEastAsia"/>
                <w:color w:val="000000"/>
                <w:sz w:val="21"/>
                <w:szCs w:val="21"/>
                <w:lang w:eastAsia="zh-CN"/>
              </w:rPr>
            </w:pPr>
            <w:r w:rsidRPr="00344A46">
              <w:rPr>
                <w:rFonts w:asciiTheme="minorEastAsia" w:eastAsiaTheme="minorEastAsia" w:hAnsiTheme="minorEastAsia" w:hint="eastAsia"/>
                <w:color w:val="000000"/>
                <w:sz w:val="21"/>
                <w:szCs w:val="21"/>
                <w:lang w:eastAsia="zh-CN"/>
              </w:rPr>
              <w:t>质量服务</w:t>
            </w:r>
          </w:p>
        </w:tc>
        <w:tc>
          <w:tcPr>
            <w:tcW w:w="5112" w:type="dxa"/>
            <w:tcBorders>
              <w:top w:val="single" w:sz="4" w:space="0" w:color="auto"/>
              <w:left w:val="single" w:sz="4" w:space="0" w:color="auto"/>
              <w:bottom w:val="single" w:sz="4" w:space="0" w:color="auto"/>
              <w:right w:val="single" w:sz="4" w:space="0" w:color="000000"/>
            </w:tcBorders>
            <w:shd w:val="clear" w:color="auto" w:fill="auto"/>
            <w:vAlign w:val="center"/>
          </w:tcPr>
          <w:p w:rsidR="00344A46" w:rsidRPr="00344A46" w:rsidRDefault="00344A46" w:rsidP="00EA43D0">
            <w:pPr>
              <w:widowControl/>
              <w:autoSpaceDE/>
              <w:autoSpaceDN/>
              <w:rPr>
                <w:rFonts w:asciiTheme="minorEastAsia" w:eastAsiaTheme="minorEastAsia" w:hAnsiTheme="minorEastAsia"/>
                <w:color w:val="000000"/>
                <w:sz w:val="21"/>
                <w:szCs w:val="21"/>
                <w:lang w:eastAsia="zh-CN"/>
              </w:rPr>
            </w:pPr>
            <w:r w:rsidRPr="00344A46">
              <w:rPr>
                <w:rFonts w:asciiTheme="minorEastAsia" w:eastAsiaTheme="minorEastAsia" w:hAnsiTheme="minorEastAsia" w:hint="eastAsia"/>
                <w:color w:val="000000"/>
                <w:sz w:val="21"/>
                <w:szCs w:val="21"/>
                <w:lang w:eastAsia="zh-CN"/>
              </w:rPr>
              <w:t>包含质保期、质保范围、质量服务承诺等。质量服务承诺好得</w:t>
            </w:r>
            <w:r w:rsidR="00EA43D0">
              <w:rPr>
                <w:rFonts w:asciiTheme="minorEastAsia" w:eastAsiaTheme="minorEastAsia" w:hAnsiTheme="minorEastAsia"/>
                <w:color w:val="000000"/>
                <w:sz w:val="21"/>
                <w:szCs w:val="21"/>
                <w:lang w:eastAsia="zh-CN"/>
              </w:rPr>
              <w:t>1</w:t>
            </w:r>
            <w:r w:rsidRPr="00344A46">
              <w:rPr>
                <w:rFonts w:asciiTheme="minorEastAsia" w:eastAsiaTheme="minorEastAsia" w:hAnsiTheme="minorEastAsia" w:hint="eastAsia"/>
                <w:color w:val="000000"/>
                <w:sz w:val="21"/>
                <w:szCs w:val="21"/>
                <w:lang w:eastAsia="zh-CN"/>
              </w:rPr>
              <w:t>分</w:t>
            </w:r>
            <w:r w:rsidR="00EA43D0">
              <w:rPr>
                <w:rFonts w:asciiTheme="minorEastAsia" w:eastAsiaTheme="minorEastAsia" w:hAnsiTheme="minorEastAsia" w:hint="eastAsia"/>
                <w:color w:val="000000"/>
                <w:sz w:val="21"/>
                <w:szCs w:val="21"/>
                <w:lang w:eastAsia="zh-CN"/>
              </w:rPr>
              <w:t>；</w:t>
            </w:r>
            <w:r w:rsidRPr="00344A46">
              <w:rPr>
                <w:rFonts w:asciiTheme="minorEastAsia" w:eastAsiaTheme="minorEastAsia" w:hAnsiTheme="minorEastAsia" w:hint="eastAsia"/>
                <w:color w:val="000000"/>
                <w:sz w:val="21"/>
                <w:szCs w:val="21"/>
                <w:lang w:eastAsia="zh-CN"/>
              </w:rPr>
              <w:t xml:space="preserve"> 质量服务承诺一般得0分。</w:t>
            </w:r>
          </w:p>
        </w:tc>
        <w:tc>
          <w:tcPr>
            <w:tcW w:w="0" w:type="auto"/>
            <w:tcBorders>
              <w:top w:val="nil"/>
              <w:left w:val="nil"/>
              <w:bottom w:val="single" w:sz="4" w:space="0" w:color="auto"/>
              <w:right w:val="single" w:sz="4" w:space="0" w:color="auto"/>
            </w:tcBorders>
            <w:shd w:val="clear" w:color="auto" w:fill="auto"/>
            <w:noWrap/>
            <w:vAlign w:val="center"/>
          </w:tcPr>
          <w:p w:rsidR="00344A46" w:rsidRDefault="00EA43D0"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1</w:t>
            </w:r>
          </w:p>
        </w:tc>
        <w:tc>
          <w:tcPr>
            <w:tcW w:w="0" w:type="auto"/>
            <w:tcBorders>
              <w:top w:val="nil"/>
              <w:left w:val="nil"/>
              <w:bottom w:val="single" w:sz="4" w:space="0" w:color="auto"/>
              <w:right w:val="single" w:sz="4" w:space="0" w:color="auto"/>
            </w:tcBorders>
            <w:shd w:val="clear" w:color="auto" w:fill="auto"/>
            <w:noWrap/>
            <w:vAlign w:val="center"/>
          </w:tcPr>
          <w:p w:rsidR="00344A46" w:rsidRPr="00A7270C" w:rsidRDefault="00344A46" w:rsidP="00A7270C">
            <w:pPr>
              <w:widowControl/>
              <w:autoSpaceDE/>
              <w:autoSpaceDN/>
              <w:jc w:val="center"/>
              <w:rPr>
                <w:rFonts w:asciiTheme="minorEastAsia" w:eastAsiaTheme="minorEastAsia" w:hAnsiTheme="minorEastAsia"/>
                <w:b/>
                <w:bCs/>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rsidR="00344A46" w:rsidRPr="00A7270C" w:rsidRDefault="00344A46" w:rsidP="00A7270C">
            <w:pPr>
              <w:widowControl/>
              <w:autoSpaceDE/>
              <w:autoSpaceDN/>
              <w:jc w:val="center"/>
              <w:rPr>
                <w:rFonts w:asciiTheme="minorEastAsia" w:eastAsiaTheme="minorEastAsia" w:hAnsiTheme="minorEastAsia"/>
                <w:b/>
                <w:bCs/>
                <w:color w:val="000000"/>
                <w:sz w:val="21"/>
                <w:szCs w:val="21"/>
                <w:lang w:eastAsia="zh-CN"/>
              </w:rPr>
            </w:pPr>
          </w:p>
        </w:tc>
      </w:tr>
      <w:tr w:rsidR="00344A46" w:rsidRPr="00A7270C" w:rsidTr="00386016">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tcPr>
          <w:p w:rsidR="00344A46" w:rsidRPr="00A7270C" w:rsidRDefault="00344A46"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3</w:t>
            </w:r>
          </w:p>
        </w:tc>
        <w:tc>
          <w:tcPr>
            <w:tcW w:w="2124" w:type="dxa"/>
            <w:tcBorders>
              <w:top w:val="single" w:sz="4" w:space="0" w:color="auto"/>
              <w:left w:val="nil"/>
              <w:bottom w:val="single" w:sz="4" w:space="0" w:color="auto"/>
              <w:right w:val="single" w:sz="4" w:space="0" w:color="auto"/>
            </w:tcBorders>
            <w:shd w:val="clear" w:color="auto" w:fill="auto"/>
            <w:noWrap/>
            <w:vAlign w:val="center"/>
          </w:tcPr>
          <w:p w:rsidR="00344A46" w:rsidRPr="00344A46" w:rsidRDefault="00344A46" w:rsidP="00A7270C">
            <w:pPr>
              <w:widowControl/>
              <w:autoSpaceDE/>
              <w:autoSpaceDN/>
              <w:rPr>
                <w:rFonts w:asciiTheme="minorEastAsia" w:eastAsiaTheme="minorEastAsia" w:hAnsiTheme="minorEastAsia"/>
                <w:color w:val="000000"/>
                <w:sz w:val="21"/>
                <w:szCs w:val="21"/>
                <w:lang w:eastAsia="zh-CN"/>
              </w:rPr>
            </w:pPr>
            <w:r w:rsidRPr="00344A46">
              <w:rPr>
                <w:rFonts w:asciiTheme="minorEastAsia" w:eastAsiaTheme="minorEastAsia" w:hAnsiTheme="minorEastAsia" w:hint="eastAsia"/>
                <w:color w:val="000000"/>
                <w:sz w:val="21"/>
                <w:szCs w:val="21"/>
                <w:lang w:eastAsia="zh-CN"/>
              </w:rPr>
              <w:t>合同条款的响应程度及偏差情况</w:t>
            </w:r>
          </w:p>
        </w:tc>
        <w:tc>
          <w:tcPr>
            <w:tcW w:w="5112" w:type="dxa"/>
            <w:tcBorders>
              <w:top w:val="single" w:sz="4" w:space="0" w:color="auto"/>
              <w:left w:val="single" w:sz="4" w:space="0" w:color="auto"/>
              <w:bottom w:val="single" w:sz="4" w:space="0" w:color="auto"/>
              <w:right w:val="single" w:sz="4" w:space="0" w:color="000000"/>
            </w:tcBorders>
            <w:shd w:val="clear" w:color="auto" w:fill="auto"/>
            <w:vAlign w:val="center"/>
          </w:tcPr>
          <w:p w:rsidR="00344A46" w:rsidRPr="00344A46" w:rsidRDefault="00344A46" w:rsidP="00A7270C">
            <w:pPr>
              <w:widowControl/>
              <w:autoSpaceDE/>
              <w:autoSpaceDN/>
              <w:rPr>
                <w:rFonts w:asciiTheme="minorEastAsia" w:eastAsiaTheme="minorEastAsia" w:hAnsiTheme="minorEastAsia"/>
                <w:color w:val="000000"/>
                <w:sz w:val="21"/>
                <w:szCs w:val="21"/>
                <w:lang w:eastAsia="zh-CN"/>
              </w:rPr>
            </w:pPr>
            <w:r w:rsidRPr="00344A46">
              <w:rPr>
                <w:rFonts w:asciiTheme="minorEastAsia" w:eastAsiaTheme="minorEastAsia" w:hAnsiTheme="minorEastAsia" w:hint="eastAsia"/>
                <w:color w:val="000000"/>
                <w:sz w:val="21"/>
                <w:szCs w:val="21"/>
                <w:lang w:eastAsia="zh-CN"/>
              </w:rPr>
              <w:t>每有一项负偏差（低于招标文件要求）扣1分，最多扣2分。</w:t>
            </w:r>
          </w:p>
        </w:tc>
        <w:tc>
          <w:tcPr>
            <w:tcW w:w="0" w:type="auto"/>
            <w:tcBorders>
              <w:top w:val="nil"/>
              <w:left w:val="nil"/>
              <w:bottom w:val="single" w:sz="4" w:space="0" w:color="auto"/>
              <w:right w:val="single" w:sz="4" w:space="0" w:color="auto"/>
            </w:tcBorders>
            <w:shd w:val="clear" w:color="auto" w:fill="auto"/>
            <w:noWrap/>
            <w:vAlign w:val="center"/>
          </w:tcPr>
          <w:p w:rsidR="00344A46" w:rsidRDefault="00344A46"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rsidR="00344A46" w:rsidRPr="00A7270C" w:rsidRDefault="00344A46" w:rsidP="00A7270C">
            <w:pPr>
              <w:widowControl/>
              <w:autoSpaceDE/>
              <w:autoSpaceDN/>
              <w:jc w:val="center"/>
              <w:rPr>
                <w:rFonts w:asciiTheme="minorEastAsia" w:eastAsiaTheme="minorEastAsia" w:hAnsiTheme="minorEastAsia"/>
                <w:b/>
                <w:bCs/>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rsidR="00344A46" w:rsidRPr="00A7270C" w:rsidRDefault="00344A46" w:rsidP="00A7270C">
            <w:pPr>
              <w:widowControl/>
              <w:autoSpaceDE/>
              <w:autoSpaceDN/>
              <w:jc w:val="center"/>
              <w:rPr>
                <w:rFonts w:asciiTheme="minorEastAsia" w:eastAsiaTheme="minorEastAsia" w:hAnsiTheme="minorEastAsia"/>
                <w:b/>
                <w:bCs/>
                <w:color w:val="000000"/>
                <w:sz w:val="21"/>
                <w:szCs w:val="21"/>
                <w:lang w:eastAsia="zh-CN"/>
              </w:rPr>
            </w:pPr>
          </w:p>
        </w:tc>
      </w:tr>
      <w:tr w:rsidR="00A7270C" w:rsidRPr="00A7270C"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386016" w:rsidP="00386016">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lastRenderedPageBreak/>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A7270C" w:rsidRPr="00A7270C" w:rsidRDefault="00344A46" w:rsidP="00A7270C">
            <w:pPr>
              <w:widowControl/>
              <w:autoSpaceDE/>
              <w:autoSpaceDN/>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报价</w:t>
            </w:r>
            <w:r w:rsidR="00BF7AF9">
              <w:rPr>
                <w:rFonts w:asciiTheme="minorEastAsia" w:eastAsiaTheme="minorEastAsia" w:hAnsiTheme="minorEastAsia" w:hint="eastAsia"/>
                <w:b/>
                <w:bCs/>
                <w:color w:val="000000"/>
                <w:sz w:val="21"/>
                <w:szCs w:val="21"/>
                <w:lang w:eastAsia="zh-CN"/>
              </w:rPr>
              <w:t>部分</w:t>
            </w:r>
            <w:r w:rsidR="00A7270C" w:rsidRPr="00A7270C">
              <w:rPr>
                <w:rFonts w:asciiTheme="minorEastAsia" w:eastAsiaTheme="minorEastAsia" w:hAnsiTheme="minorEastAsia" w:hint="eastAsia"/>
                <w:b/>
                <w:bCs/>
                <w:color w:val="000000"/>
                <w:sz w:val="21"/>
                <w:szCs w:val="21"/>
                <w:lang w:eastAsia="zh-CN"/>
              </w:rPr>
              <w:t>评分</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5F11F5"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rsidTr="00386016">
        <w:trPr>
          <w:trHeight w:val="20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2124" w:type="dxa"/>
            <w:tcBorders>
              <w:top w:val="nil"/>
              <w:left w:val="nil"/>
              <w:bottom w:val="single" w:sz="4" w:space="0" w:color="auto"/>
              <w:right w:val="single" w:sz="4" w:space="0" w:color="auto"/>
            </w:tcBorders>
            <w:shd w:val="clear" w:color="auto" w:fill="auto"/>
            <w:noWrap/>
            <w:vAlign w:val="center"/>
            <w:hideMark/>
          </w:tcPr>
          <w:p w:rsidR="00A7270C" w:rsidRPr="00A7270C" w:rsidRDefault="00386016" w:rsidP="00A7270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报价得分</w:t>
            </w:r>
          </w:p>
        </w:tc>
        <w:tc>
          <w:tcPr>
            <w:tcW w:w="5112" w:type="dxa"/>
            <w:tcBorders>
              <w:top w:val="nil"/>
              <w:left w:val="nil"/>
              <w:bottom w:val="single" w:sz="4" w:space="0" w:color="auto"/>
              <w:right w:val="single" w:sz="4" w:space="0" w:color="auto"/>
            </w:tcBorders>
            <w:shd w:val="clear" w:color="auto" w:fill="auto"/>
            <w:vAlign w:val="center"/>
            <w:hideMark/>
          </w:tcPr>
          <w:p w:rsidR="00386016" w:rsidRPr="00386016" w:rsidRDefault="00386016" w:rsidP="00386016">
            <w:pPr>
              <w:widowControl/>
              <w:autoSpaceDE/>
              <w:autoSpaceDN/>
              <w:rPr>
                <w:rFonts w:asciiTheme="minorEastAsia" w:eastAsiaTheme="minorEastAsia" w:hAnsiTheme="minorEastAsia"/>
                <w:sz w:val="21"/>
                <w:lang w:eastAsia="zh-CN"/>
              </w:rPr>
            </w:pPr>
            <w:r w:rsidRPr="00386016">
              <w:rPr>
                <w:rFonts w:asciiTheme="minorEastAsia" w:eastAsiaTheme="minorEastAsia" w:hAnsiTheme="minorEastAsia"/>
                <w:sz w:val="21"/>
                <w:lang w:eastAsia="zh-CN"/>
              </w:rPr>
              <w:t>投标价格得分=( F低/ Fn)×</w:t>
            </w:r>
            <w:r w:rsidR="005F11F5">
              <w:rPr>
                <w:rFonts w:asciiTheme="minorEastAsia" w:eastAsiaTheme="minorEastAsia" w:hAnsiTheme="minorEastAsia"/>
                <w:sz w:val="21"/>
                <w:lang w:eastAsia="zh-CN"/>
              </w:rPr>
              <w:t>65</w:t>
            </w:r>
          </w:p>
          <w:p w:rsidR="00386016" w:rsidRPr="00386016" w:rsidRDefault="00386016" w:rsidP="00386016">
            <w:pPr>
              <w:widowControl/>
              <w:autoSpaceDE/>
              <w:autoSpaceDN/>
              <w:rPr>
                <w:rFonts w:asciiTheme="minorEastAsia" w:eastAsiaTheme="minorEastAsia" w:hAnsiTheme="minorEastAsia"/>
                <w:sz w:val="21"/>
                <w:lang w:eastAsia="zh-CN"/>
              </w:rPr>
            </w:pPr>
            <w:r w:rsidRPr="00386016">
              <w:rPr>
                <w:rFonts w:asciiTheme="minorEastAsia" w:eastAsiaTheme="minorEastAsia" w:hAnsiTheme="minorEastAsia"/>
                <w:sz w:val="21"/>
                <w:lang w:eastAsia="zh-CN"/>
              </w:rPr>
              <w:t>式中：①F低为评标基准价=进入报价部分评分的各合格投标人中最低的报价评标价。</w:t>
            </w:r>
          </w:p>
          <w:p w:rsidR="00A7270C" w:rsidRPr="00A7270C" w:rsidRDefault="00386016" w:rsidP="00386016">
            <w:pPr>
              <w:widowControl/>
              <w:autoSpaceDE/>
              <w:autoSpaceDN/>
              <w:rPr>
                <w:rFonts w:asciiTheme="minorEastAsia" w:eastAsiaTheme="minorEastAsia" w:hAnsiTheme="minorEastAsia"/>
                <w:color w:val="000000"/>
                <w:sz w:val="21"/>
                <w:szCs w:val="21"/>
                <w:lang w:eastAsia="zh-CN"/>
              </w:rPr>
            </w:pPr>
            <w:r w:rsidRPr="00386016">
              <w:rPr>
                <w:rFonts w:asciiTheme="minorEastAsia" w:eastAsiaTheme="minorEastAsia" w:hAnsiTheme="minorEastAsia"/>
                <w:sz w:val="21"/>
                <w:lang w:eastAsia="zh-CN"/>
              </w:rPr>
              <w:t>②Fn为进入报价部分评分的各合格投标人的报价评标价。</w:t>
            </w:r>
            <w:r w:rsidR="00A7270C"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386016"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w:t>
            </w:r>
            <w:r w:rsidR="00BF7AF9">
              <w:rPr>
                <w:rFonts w:asciiTheme="minorEastAsia" w:eastAsiaTheme="minorEastAsia" w:hAnsiTheme="minorEastAsia" w:hint="eastAsia"/>
                <w:b/>
                <w:bCs/>
                <w:color w:val="000000"/>
                <w:sz w:val="21"/>
                <w:szCs w:val="21"/>
                <w:lang w:eastAsia="zh-CN"/>
              </w:rPr>
              <w:t>部分</w:t>
            </w:r>
            <w:r w:rsidRPr="00A7270C">
              <w:rPr>
                <w:rFonts w:asciiTheme="minorEastAsia" w:eastAsiaTheme="minorEastAsia" w:hAnsiTheme="minorEastAsia" w:hint="eastAsia"/>
                <w:b/>
                <w:bCs/>
                <w:color w:val="000000"/>
                <w:sz w:val="21"/>
                <w:szCs w:val="21"/>
                <w:lang w:eastAsia="zh-CN"/>
              </w:rPr>
              <w:t>评分</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54084E" w:rsidRDefault="0054084E"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386016" w:rsidRPr="00A7270C" w:rsidTr="00386016">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6016" w:rsidRPr="00A7270C" w:rsidRDefault="00386016" w:rsidP="00076F96">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2124" w:type="dxa"/>
            <w:tcBorders>
              <w:top w:val="nil"/>
              <w:left w:val="single" w:sz="4" w:space="0" w:color="auto"/>
              <w:bottom w:val="single" w:sz="4" w:space="0" w:color="auto"/>
              <w:right w:val="single" w:sz="4" w:space="0" w:color="auto"/>
            </w:tcBorders>
            <w:shd w:val="clear" w:color="auto" w:fill="auto"/>
            <w:vAlign w:val="center"/>
          </w:tcPr>
          <w:p w:rsidR="00386016" w:rsidRPr="00A7270C" w:rsidRDefault="00386016" w:rsidP="00076F96">
            <w:pPr>
              <w:widowControl/>
              <w:autoSpaceDE/>
              <w:autoSpaceDN/>
              <w:rPr>
                <w:rFonts w:asciiTheme="minorEastAsia" w:eastAsiaTheme="minorEastAsia" w:hAnsiTheme="minorEastAsia"/>
                <w:color w:val="000000"/>
                <w:sz w:val="21"/>
                <w:szCs w:val="21"/>
                <w:lang w:eastAsia="zh-CN"/>
              </w:rPr>
            </w:pPr>
            <w:r w:rsidRPr="00076F96">
              <w:rPr>
                <w:rFonts w:asciiTheme="minorEastAsia" w:eastAsiaTheme="minorEastAsia" w:hAnsiTheme="minorEastAsia" w:hint="eastAsia"/>
                <w:color w:val="000000"/>
                <w:sz w:val="21"/>
                <w:szCs w:val="21"/>
                <w:lang w:eastAsia="zh-CN"/>
              </w:rPr>
              <w:t>技术方案</w:t>
            </w:r>
          </w:p>
        </w:tc>
        <w:tc>
          <w:tcPr>
            <w:tcW w:w="5112" w:type="dxa"/>
            <w:tcBorders>
              <w:top w:val="nil"/>
              <w:left w:val="nil"/>
              <w:bottom w:val="single" w:sz="4" w:space="0" w:color="auto"/>
              <w:right w:val="single" w:sz="4" w:space="0" w:color="auto"/>
            </w:tcBorders>
            <w:shd w:val="clear" w:color="auto" w:fill="auto"/>
            <w:vAlign w:val="center"/>
          </w:tcPr>
          <w:p w:rsidR="00386016" w:rsidRPr="00076F96" w:rsidRDefault="00386016" w:rsidP="0054084E">
            <w:pPr>
              <w:widowControl/>
              <w:autoSpaceDE/>
              <w:autoSpaceDN/>
              <w:rPr>
                <w:rFonts w:asciiTheme="minorEastAsia" w:eastAsiaTheme="minorEastAsia" w:hAnsiTheme="minorEastAsia"/>
                <w:color w:val="000000"/>
                <w:sz w:val="21"/>
                <w:szCs w:val="21"/>
                <w:lang w:eastAsia="zh-CN"/>
              </w:rPr>
            </w:pPr>
            <w:r w:rsidRPr="00076F96">
              <w:rPr>
                <w:rFonts w:asciiTheme="minorEastAsia" w:eastAsiaTheme="minorEastAsia" w:hAnsiTheme="minorEastAsia" w:hint="eastAsia"/>
                <w:color w:val="000000"/>
                <w:sz w:val="21"/>
                <w:szCs w:val="21"/>
                <w:lang w:eastAsia="zh-CN"/>
              </w:rPr>
              <w:t>根据技术方案内容全面完整准确性、保护措施完善性进行评分，最高得</w:t>
            </w:r>
            <w:r w:rsidR="0054084E">
              <w:rPr>
                <w:rFonts w:asciiTheme="minorEastAsia" w:eastAsiaTheme="minorEastAsia" w:hAnsiTheme="minorEastAsia"/>
                <w:color w:val="000000"/>
                <w:sz w:val="21"/>
                <w:szCs w:val="21"/>
                <w:lang w:eastAsia="zh-CN"/>
              </w:rPr>
              <w:t>12</w:t>
            </w:r>
            <w:r w:rsidRPr="00076F96">
              <w:rPr>
                <w:rFonts w:asciiTheme="minorEastAsia" w:eastAsiaTheme="minorEastAsia" w:hAnsiTheme="minorEastAsia" w:hint="eastAsia"/>
                <w:color w:val="000000"/>
                <w:sz w:val="21"/>
                <w:szCs w:val="21"/>
                <w:lang w:eastAsia="zh-CN"/>
              </w:rPr>
              <w:t>分，最低得</w:t>
            </w:r>
            <w:r w:rsidRPr="00076F96">
              <w:rPr>
                <w:rFonts w:asciiTheme="minorEastAsia" w:eastAsiaTheme="minorEastAsia" w:hAnsiTheme="minorEastAsia"/>
                <w:color w:val="000000"/>
                <w:sz w:val="21"/>
                <w:szCs w:val="21"/>
                <w:lang w:eastAsia="zh-CN"/>
              </w:rPr>
              <w:t>5</w:t>
            </w:r>
            <w:r w:rsidRPr="00076F96">
              <w:rPr>
                <w:rFonts w:asciiTheme="minorEastAsia" w:eastAsiaTheme="minorEastAsia" w:hAnsiTheme="minorEastAsia" w:hint="eastAsia"/>
                <w:color w:val="000000"/>
                <w:sz w:val="21"/>
                <w:szCs w:val="21"/>
                <w:lang w:eastAsia="zh-CN"/>
              </w:rPr>
              <w:t>分。</w:t>
            </w:r>
          </w:p>
        </w:tc>
        <w:tc>
          <w:tcPr>
            <w:tcW w:w="0" w:type="auto"/>
            <w:tcBorders>
              <w:top w:val="nil"/>
              <w:left w:val="nil"/>
              <w:bottom w:val="single" w:sz="4" w:space="0" w:color="auto"/>
              <w:right w:val="single" w:sz="4" w:space="0" w:color="auto"/>
            </w:tcBorders>
            <w:shd w:val="clear" w:color="auto" w:fill="auto"/>
            <w:noWrap/>
            <w:vAlign w:val="center"/>
          </w:tcPr>
          <w:p w:rsidR="00386016" w:rsidRPr="0054084E" w:rsidRDefault="0054084E" w:rsidP="00386016">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12</w:t>
            </w:r>
          </w:p>
        </w:tc>
        <w:tc>
          <w:tcPr>
            <w:tcW w:w="0" w:type="auto"/>
            <w:tcBorders>
              <w:top w:val="nil"/>
              <w:left w:val="nil"/>
              <w:bottom w:val="single" w:sz="4" w:space="0" w:color="auto"/>
              <w:right w:val="single" w:sz="4" w:space="0" w:color="auto"/>
            </w:tcBorders>
            <w:shd w:val="clear" w:color="auto" w:fill="auto"/>
            <w:noWrap/>
            <w:vAlign w:val="center"/>
          </w:tcPr>
          <w:p w:rsidR="00386016" w:rsidRPr="00A7270C" w:rsidRDefault="00386016" w:rsidP="00386016">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386016" w:rsidRPr="00A7270C" w:rsidRDefault="00386016" w:rsidP="00386016">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386016" w:rsidRPr="00A7270C" w:rsidTr="00386016">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6016" w:rsidRPr="00A7270C" w:rsidRDefault="00386016" w:rsidP="00076F96">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2</w:t>
            </w:r>
          </w:p>
        </w:tc>
        <w:tc>
          <w:tcPr>
            <w:tcW w:w="2124" w:type="dxa"/>
            <w:tcBorders>
              <w:top w:val="single" w:sz="4" w:space="0" w:color="auto"/>
              <w:left w:val="single" w:sz="4" w:space="0" w:color="auto"/>
              <w:bottom w:val="single" w:sz="4" w:space="0" w:color="auto"/>
              <w:right w:val="single" w:sz="4" w:space="0" w:color="auto"/>
            </w:tcBorders>
            <w:vAlign w:val="center"/>
          </w:tcPr>
          <w:p w:rsidR="00386016" w:rsidRPr="00A7270C" w:rsidRDefault="00386016" w:rsidP="00076F96">
            <w:pPr>
              <w:widowControl/>
              <w:autoSpaceDE/>
              <w:autoSpaceDN/>
              <w:rPr>
                <w:rFonts w:asciiTheme="minorEastAsia" w:eastAsiaTheme="minorEastAsia" w:hAnsiTheme="minorEastAsia"/>
                <w:color w:val="000000"/>
                <w:sz w:val="21"/>
                <w:szCs w:val="21"/>
                <w:lang w:eastAsia="zh-CN"/>
              </w:rPr>
            </w:pPr>
            <w:r w:rsidRPr="00076F96">
              <w:rPr>
                <w:rFonts w:asciiTheme="minorEastAsia" w:eastAsiaTheme="minorEastAsia" w:hAnsiTheme="minorEastAsia" w:hint="eastAsia"/>
                <w:color w:val="000000"/>
                <w:sz w:val="21"/>
                <w:szCs w:val="21"/>
                <w:lang w:eastAsia="zh-CN"/>
              </w:rPr>
              <w:t>曲线落煤管物模、三维建模和仿真模拟方案</w:t>
            </w:r>
          </w:p>
        </w:tc>
        <w:tc>
          <w:tcPr>
            <w:tcW w:w="5112" w:type="dxa"/>
            <w:tcBorders>
              <w:top w:val="single" w:sz="4" w:space="0" w:color="auto"/>
              <w:left w:val="nil"/>
              <w:bottom w:val="single" w:sz="4" w:space="0" w:color="auto"/>
              <w:right w:val="single" w:sz="4" w:space="0" w:color="auto"/>
            </w:tcBorders>
            <w:shd w:val="clear" w:color="auto" w:fill="auto"/>
            <w:vAlign w:val="center"/>
          </w:tcPr>
          <w:p w:rsidR="00386016" w:rsidRPr="00076F96" w:rsidRDefault="00386016" w:rsidP="00076F96">
            <w:pPr>
              <w:widowControl/>
              <w:autoSpaceDE/>
              <w:autoSpaceDN/>
              <w:rPr>
                <w:rFonts w:asciiTheme="minorEastAsia" w:eastAsiaTheme="minorEastAsia" w:hAnsiTheme="minorEastAsia"/>
                <w:color w:val="000000"/>
                <w:sz w:val="21"/>
                <w:szCs w:val="21"/>
                <w:lang w:eastAsia="zh-CN"/>
              </w:rPr>
            </w:pPr>
            <w:r w:rsidRPr="00076F96">
              <w:rPr>
                <w:rFonts w:asciiTheme="minorEastAsia" w:eastAsiaTheme="minorEastAsia" w:hAnsiTheme="minorEastAsia" w:hint="eastAsia"/>
                <w:color w:val="000000"/>
                <w:sz w:val="21"/>
                <w:szCs w:val="21"/>
                <w:lang w:eastAsia="zh-CN"/>
              </w:rPr>
              <w:t>根据各投标情况，相比较打分，好的得2分；较好得1分；一般得0分。</w:t>
            </w:r>
          </w:p>
        </w:tc>
        <w:tc>
          <w:tcPr>
            <w:tcW w:w="0" w:type="auto"/>
            <w:tcBorders>
              <w:top w:val="nil"/>
              <w:left w:val="nil"/>
              <w:bottom w:val="single" w:sz="4" w:space="0" w:color="auto"/>
              <w:right w:val="single" w:sz="4" w:space="0" w:color="auto"/>
            </w:tcBorders>
            <w:shd w:val="clear" w:color="auto" w:fill="auto"/>
            <w:noWrap/>
            <w:vAlign w:val="center"/>
          </w:tcPr>
          <w:p w:rsidR="00386016" w:rsidRPr="0054084E" w:rsidRDefault="00386016" w:rsidP="00386016">
            <w:pPr>
              <w:widowControl/>
              <w:autoSpaceDE/>
              <w:autoSpaceDN/>
              <w:jc w:val="center"/>
              <w:rPr>
                <w:rFonts w:asciiTheme="minorEastAsia" w:eastAsiaTheme="minorEastAsia" w:hAnsiTheme="minorEastAsia"/>
                <w:color w:val="000000"/>
                <w:sz w:val="21"/>
                <w:szCs w:val="21"/>
                <w:lang w:eastAsia="zh-CN"/>
              </w:rPr>
            </w:pPr>
            <w:r w:rsidRPr="0054084E">
              <w:rPr>
                <w:rFonts w:asciiTheme="minorEastAsia" w:eastAsiaTheme="minorEastAsia" w:hAnsiTheme="minorEastAsia" w:hint="eastAsia"/>
                <w:color w:val="000000"/>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rsidR="00386016" w:rsidRPr="00A7270C" w:rsidRDefault="00386016" w:rsidP="00386016">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386016" w:rsidRPr="00A7270C" w:rsidRDefault="00386016" w:rsidP="00386016">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386016" w:rsidRPr="00A7270C" w:rsidTr="00386016">
        <w:trPr>
          <w:trHeight w:val="69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6016" w:rsidRPr="00A7270C" w:rsidRDefault="0054084E" w:rsidP="00076F96">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3</w:t>
            </w:r>
          </w:p>
        </w:tc>
        <w:tc>
          <w:tcPr>
            <w:tcW w:w="2124" w:type="dxa"/>
            <w:tcBorders>
              <w:top w:val="single" w:sz="4" w:space="0" w:color="auto"/>
              <w:left w:val="single" w:sz="4" w:space="0" w:color="auto"/>
              <w:bottom w:val="nil"/>
              <w:right w:val="single" w:sz="4" w:space="0" w:color="auto"/>
            </w:tcBorders>
            <w:vAlign w:val="center"/>
          </w:tcPr>
          <w:p w:rsidR="00386016" w:rsidRPr="00A7270C" w:rsidRDefault="0054084E" w:rsidP="00076F96">
            <w:pPr>
              <w:widowControl/>
              <w:autoSpaceDE/>
              <w:autoSpaceDN/>
              <w:rPr>
                <w:rFonts w:asciiTheme="minorEastAsia" w:eastAsiaTheme="minorEastAsia" w:hAnsiTheme="minorEastAsia"/>
                <w:color w:val="000000"/>
                <w:sz w:val="21"/>
                <w:szCs w:val="21"/>
                <w:lang w:eastAsia="zh-CN"/>
              </w:rPr>
            </w:pPr>
            <w:r w:rsidRPr="00076F96">
              <w:rPr>
                <w:rFonts w:asciiTheme="minorEastAsia" w:eastAsiaTheme="minorEastAsia" w:hAnsiTheme="minorEastAsia" w:hint="eastAsia"/>
                <w:color w:val="000000"/>
                <w:sz w:val="21"/>
                <w:szCs w:val="21"/>
                <w:lang w:eastAsia="zh-CN"/>
              </w:rPr>
              <w:t>曲线落煤管系统材质</w:t>
            </w:r>
            <w:r>
              <w:rPr>
                <w:rFonts w:asciiTheme="minorEastAsia" w:eastAsiaTheme="minorEastAsia" w:hAnsiTheme="minorEastAsia" w:hint="eastAsia"/>
                <w:color w:val="000000"/>
                <w:sz w:val="21"/>
                <w:szCs w:val="21"/>
                <w:lang w:eastAsia="zh-CN"/>
              </w:rPr>
              <w:t>、</w:t>
            </w:r>
            <w:r w:rsidR="00386016" w:rsidRPr="00076F96">
              <w:rPr>
                <w:rFonts w:asciiTheme="minorEastAsia" w:eastAsiaTheme="minorEastAsia" w:hAnsiTheme="minorEastAsia" w:hint="eastAsia"/>
                <w:color w:val="000000"/>
                <w:sz w:val="21"/>
                <w:szCs w:val="21"/>
                <w:lang w:eastAsia="zh-CN"/>
              </w:rPr>
              <w:t>无动力导料槽结构型式及材质</w:t>
            </w:r>
          </w:p>
        </w:tc>
        <w:tc>
          <w:tcPr>
            <w:tcW w:w="5112" w:type="dxa"/>
            <w:tcBorders>
              <w:top w:val="nil"/>
              <w:left w:val="nil"/>
              <w:bottom w:val="nil"/>
              <w:right w:val="nil"/>
            </w:tcBorders>
            <w:shd w:val="clear" w:color="auto" w:fill="auto"/>
            <w:vAlign w:val="center"/>
          </w:tcPr>
          <w:p w:rsidR="00386016" w:rsidRPr="00076F96" w:rsidRDefault="00386016" w:rsidP="00076F96">
            <w:pPr>
              <w:widowControl/>
              <w:autoSpaceDE/>
              <w:autoSpaceDN/>
              <w:rPr>
                <w:rFonts w:asciiTheme="minorEastAsia" w:eastAsiaTheme="minorEastAsia" w:hAnsiTheme="minorEastAsia"/>
                <w:color w:val="000000"/>
                <w:sz w:val="21"/>
                <w:szCs w:val="21"/>
                <w:lang w:eastAsia="zh-CN"/>
              </w:rPr>
            </w:pPr>
            <w:r w:rsidRPr="00076F96">
              <w:rPr>
                <w:rFonts w:asciiTheme="minorEastAsia" w:eastAsiaTheme="minorEastAsia" w:hAnsiTheme="minorEastAsia" w:hint="eastAsia"/>
                <w:color w:val="000000"/>
                <w:sz w:val="21"/>
                <w:szCs w:val="21"/>
                <w:lang w:eastAsia="zh-CN"/>
              </w:rPr>
              <w:t>根据各投标情况，相比较打分，好的得2分；较好得1分；一般得0分。</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386016" w:rsidRPr="00A7270C" w:rsidRDefault="00386016" w:rsidP="00386016">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rsidR="00386016" w:rsidRPr="00A7270C" w:rsidRDefault="00386016" w:rsidP="00386016">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386016" w:rsidRPr="00A7270C" w:rsidRDefault="00386016" w:rsidP="00386016">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386016" w:rsidRPr="00A7270C" w:rsidTr="00386016">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6016" w:rsidRPr="00A7270C" w:rsidRDefault="0054084E" w:rsidP="00076F96">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4</w:t>
            </w:r>
          </w:p>
        </w:tc>
        <w:tc>
          <w:tcPr>
            <w:tcW w:w="2124" w:type="dxa"/>
            <w:tcBorders>
              <w:top w:val="single" w:sz="4" w:space="0" w:color="auto"/>
              <w:left w:val="nil"/>
              <w:bottom w:val="single" w:sz="4" w:space="0" w:color="auto"/>
              <w:right w:val="single" w:sz="4" w:space="0" w:color="auto"/>
            </w:tcBorders>
            <w:shd w:val="clear" w:color="auto" w:fill="auto"/>
            <w:vAlign w:val="center"/>
          </w:tcPr>
          <w:p w:rsidR="00386016" w:rsidRPr="00076F96" w:rsidRDefault="00386016" w:rsidP="00076F96">
            <w:pPr>
              <w:widowControl/>
              <w:autoSpaceDE/>
              <w:autoSpaceDN/>
              <w:rPr>
                <w:rFonts w:asciiTheme="minorEastAsia" w:eastAsiaTheme="minorEastAsia" w:hAnsiTheme="minorEastAsia"/>
                <w:color w:val="000000"/>
                <w:sz w:val="21"/>
                <w:szCs w:val="21"/>
                <w:lang w:eastAsia="zh-CN"/>
              </w:rPr>
            </w:pPr>
            <w:r w:rsidRPr="00076F96">
              <w:rPr>
                <w:rFonts w:asciiTheme="minorEastAsia" w:eastAsiaTheme="minorEastAsia" w:hAnsiTheme="minorEastAsia" w:hint="eastAsia"/>
                <w:color w:val="000000"/>
                <w:sz w:val="21"/>
                <w:szCs w:val="21"/>
                <w:lang w:eastAsia="zh-CN"/>
              </w:rPr>
              <w:t>性能质量保证</w:t>
            </w:r>
          </w:p>
        </w:tc>
        <w:tc>
          <w:tcPr>
            <w:tcW w:w="5112" w:type="dxa"/>
            <w:tcBorders>
              <w:top w:val="single" w:sz="4" w:space="0" w:color="auto"/>
              <w:left w:val="nil"/>
              <w:bottom w:val="single" w:sz="4" w:space="0" w:color="auto"/>
              <w:right w:val="single" w:sz="4" w:space="0" w:color="auto"/>
            </w:tcBorders>
            <w:shd w:val="clear" w:color="auto" w:fill="auto"/>
            <w:vAlign w:val="center"/>
          </w:tcPr>
          <w:p w:rsidR="00386016" w:rsidRPr="00076F96" w:rsidRDefault="00386016" w:rsidP="00076F96">
            <w:pPr>
              <w:widowControl/>
              <w:autoSpaceDE/>
              <w:autoSpaceDN/>
              <w:rPr>
                <w:rFonts w:asciiTheme="minorEastAsia" w:eastAsiaTheme="minorEastAsia" w:hAnsiTheme="minorEastAsia"/>
                <w:color w:val="000000"/>
                <w:sz w:val="21"/>
                <w:szCs w:val="21"/>
                <w:lang w:eastAsia="zh-CN"/>
              </w:rPr>
            </w:pPr>
            <w:r w:rsidRPr="00076F96">
              <w:rPr>
                <w:rFonts w:asciiTheme="minorEastAsia" w:eastAsiaTheme="minorEastAsia" w:hAnsiTheme="minorEastAsia" w:hint="eastAsia"/>
                <w:color w:val="000000"/>
                <w:sz w:val="21"/>
                <w:szCs w:val="21"/>
                <w:lang w:eastAsia="zh-CN"/>
              </w:rPr>
              <w:t>根据投标方提供第三方有效的粉尘浓度检测报告情况，粉尘浓度控制≤4mg/m3得3分，每增加1mg/m3，减1分，最低得0分。</w:t>
            </w:r>
          </w:p>
        </w:tc>
        <w:tc>
          <w:tcPr>
            <w:tcW w:w="0" w:type="auto"/>
            <w:tcBorders>
              <w:top w:val="nil"/>
              <w:left w:val="nil"/>
              <w:bottom w:val="single" w:sz="4" w:space="0" w:color="auto"/>
              <w:right w:val="single" w:sz="4" w:space="0" w:color="auto"/>
            </w:tcBorders>
            <w:shd w:val="clear" w:color="auto" w:fill="auto"/>
            <w:noWrap/>
            <w:vAlign w:val="center"/>
          </w:tcPr>
          <w:p w:rsidR="00386016" w:rsidRPr="00A7270C" w:rsidRDefault="00386016" w:rsidP="00386016">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rsidR="00386016" w:rsidRPr="00A7270C" w:rsidRDefault="00386016" w:rsidP="00386016">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386016" w:rsidRPr="00A7270C" w:rsidRDefault="00386016" w:rsidP="00386016">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076F96" w:rsidRPr="00A7270C" w:rsidTr="00386016">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76F96" w:rsidRPr="00A7270C" w:rsidRDefault="0054084E" w:rsidP="00076F96">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2124" w:type="dxa"/>
            <w:tcBorders>
              <w:top w:val="single" w:sz="4" w:space="0" w:color="auto"/>
              <w:left w:val="nil"/>
              <w:bottom w:val="single" w:sz="4" w:space="0" w:color="auto"/>
              <w:right w:val="single" w:sz="4" w:space="0" w:color="auto"/>
            </w:tcBorders>
            <w:vAlign w:val="center"/>
          </w:tcPr>
          <w:p w:rsidR="00076F96" w:rsidRPr="00076F96" w:rsidRDefault="00076F96" w:rsidP="00076F96">
            <w:pPr>
              <w:widowControl/>
              <w:autoSpaceDE/>
              <w:autoSpaceDN/>
              <w:rPr>
                <w:rFonts w:asciiTheme="minorEastAsia" w:eastAsiaTheme="minorEastAsia" w:hAnsiTheme="minorEastAsia"/>
                <w:color w:val="000000"/>
                <w:sz w:val="21"/>
                <w:szCs w:val="21"/>
                <w:lang w:eastAsia="zh-CN"/>
              </w:rPr>
            </w:pPr>
            <w:r w:rsidRPr="00076F96">
              <w:rPr>
                <w:rFonts w:asciiTheme="minorEastAsia" w:eastAsiaTheme="minorEastAsia" w:hAnsiTheme="minorEastAsia" w:hint="eastAsia"/>
                <w:color w:val="000000"/>
                <w:sz w:val="21"/>
                <w:szCs w:val="21"/>
                <w:lang w:eastAsia="zh-CN"/>
              </w:rPr>
              <w:t>曲线落煤管、干雾抑尘等相关专利情况</w:t>
            </w:r>
          </w:p>
        </w:tc>
        <w:tc>
          <w:tcPr>
            <w:tcW w:w="5112" w:type="dxa"/>
            <w:tcBorders>
              <w:top w:val="single" w:sz="4" w:space="0" w:color="auto"/>
              <w:left w:val="nil"/>
              <w:bottom w:val="single" w:sz="4" w:space="0" w:color="auto"/>
              <w:right w:val="single" w:sz="4" w:space="0" w:color="auto"/>
            </w:tcBorders>
            <w:shd w:val="clear" w:color="auto" w:fill="auto"/>
            <w:vAlign w:val="center"/>
          </w:tcPr>
          <w:p w:rsidR="00076F96" w:rsidRPr="00076F96" w:rsidRDefault="00076F96" w:rsidP="00076F96">
            <w:pPr>
              <w:widowControl/>
              <w:autoSpaceDE/>
              <w:autoSpaceDN/>
              <w:rPr>
                <w:rFonts w:asciiTheme="minorEastAsia" w:eastAsiaTheme="minorEastAsia" w:hAnsiTheme="minorEastAsia"/>
                <w:color w:val="000000"/>
                <w:sz w:val="21"/>
                <w:szCs w:val="21"/>
                <w:lang w:eastAsia="zh-CN"/>
              </w:rPr>
            </w:pPr>
            <w:r w:rsidRPr="00076F96">
              <w:rPr>
                <w:rFonts w:asciiTheme="minorEastAsia" w:eastAsiaTheme="minorEastAsia" w:hAnsiTheme="minorEastAsia" w:hint="eastAsia"/>
                <w:color w:val="000000"/>
                <w:sz w:val="21"/>
                <w:szCs w:val="21"/>
                <w:lang w:eastAsia="zh-CN"/>
              </w:rPr>
              <w:t>相关专利完整，得3分；有一部分专利，相对较完整、较规范，得2分；没有不得分</w:t>
            </w:r>
          </w:p>
        </w:tc>
        <w:tc>
          <w:tcPr>
            <w:tcW w:w="0" w:type="auto"/>
            <w:tcBorders>
              <w:top w:val="nil"/>
              <w:left w:val="nil"/>
              <w:bottom w:val="single" w:sz="4" w:space="0" w:color="auto"/>
              <w:right w:val="single" w:sz="4" w:space="0" w:color="auto"/>
            </w:tcBorders>
            <w:shd w:val="clear" w:color="auto" w:fill="auto"/>
            <w:noWrap/>
            <w:vAlign w:val="center"/>
          </w:tcPr>
          <w:p w:rsidR="00076F96" w:rsidRPr="00A7270C" w:rsidRDefault="00076F96" w:rsidP="00076F96">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rsidR="00076F96" w:rsidRPr="00A7270C" w:rsidRDefault="00076F96" w:rsidP="00076F96">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076F96" w:rsidRPr="00A7270C" w:rsidRDefault="00076F96" w:rsidP="00076F96">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076F96" w:rsidRPr="00A7270C" w:rsidTr="00386016">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76F96" w:rsidRPr="00A7270C" w:rsidRDefault="0054084E" w:rsidP="00076F96">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6</w:t>
            </w:r>
          </w:p>
        </w:tc>
        <w:tc>
          <w:tcPr>
            <w:tcW w:w="2124" w:type="dxa"/>
            <w:tcBorders>
              <w:top w:val="nil"/>
              <w:left w:val="single" w:sz="4" w:space="0" w:color="auto"/>
              <w:bottom w:val="single" w:sz="4" w:space="0" w:color="auto"/>
              <w:right w:val="single" w:sz="4" w:space="0" w:color="auto"/>
            </w:tcBorders>
            <w:shd w:val="clear" w:color="auto" w:fill="auto"/>
            <w:vAlign w:val="center"/>
          </w:tcPr>
          <w:p w:rsidR="00076F96" w:rsidRPr="00076F96" w:rsidRDefault="00076F96" w:rsidP="00076F96">
            <w:pPr>
              <w:widowControl/>
              <w:autoSpaceDE/>
              <w:autoSpaceDN/>
              <w:rPr>
                <w:rFonts w:asciiTheme="minorEastAsia" w:eastAsiaTheme="minorEastAsia" w:hAnsiTheme="minorEastAsia"/>
                <w:color w:val="000000"/>
                <w:sz w:val="21"/>
                <w:szCs w:val="21"/>
                <w:lang w:eastAsia="zh-CN"/>
              </w:rPr>
            </w:pPr>
            <w:r w:rsidRPr="00076F96">
              <w:rPr>
                <w:rFonts w:asciiTheme="minorEastAsia" w:eastAsiaTheme="minorEastAsia" w:hAnsiTheme="minorEastAsia" w:hint="eastAsia"/>
                <w:color w:val="000000"/>
                <w:sz w:val="21"/>
                <w:szCs w:val="21"/>
                <w:lang w:eastAsia="zh-CN"/>
              </w:rPr>
              <w:t>施工组织设计及措施方案</w:t>
            </w:r>
          </w:p>
        </w:tc>
        <w:tc>
          <w:tcPr>
            <w:tcW w:w="5112" w:type="dxa"/>
            <w:tcBorders>
              <w:top w:val="nil"/>
              <w:left w:val="nil"/>
              <w:bottom w:val="single" w:sz="4" w:space="0" w:color="auto"/>
              <w:right w:val="single" w:sz="4" w:space="0" w:color="auto"/>
            </w:tcBorders>
            <w:shd w:val="clear" w:color="auto" w:fill="auto"/>
            <w:vAlign w:val="center"/>
          </w:tcPr>
          <w:p w:rsidR="00076F96" w:rsidRPr="00076F96" w:rsidRDefault="00076F96" w:rsidP="00076F96">
            <w:pPr>
              <w:widowControl/>
              <w:autoSpaceDE/>
              <w:autoSpaceDN/>
              <w:rPr>
                <w:rFonts w:asciiTheme="minorEastAsia" w:eastAsiaTheme="minorEastAsia" w:hAnsiTheme="minorEastAsia"/>
                <w:color w:val="000000"/>
                <w:sz w:val="21"/>
                <w:szCs w:val="21"/>
                <w:lang w:eastAsia="zh-CN"/>
              </w:rPr>
            </w:pPr>
            <w:r w:rsidRPr="00076F96">
              <w:rPr>
                <w:rFonts w:asciiTheme="minorEastAsia" w:eastAsiaTheme="minorEastAsia" w:hAnsiTheme="minorEastAsia" w:hint="eastAsia"/>
                <w:color w:val="000000"/>
                <w:sz w:val="21"/>
                <w:szCs w:val="21"/>
                <w:lang w:eastAsia="zh-CN"/>
              </w:rPr>
              <w:t>根据施工组织设计及措施方案合理，符合本项目特点，有针对性，相比较打分，好的得4-5分；较好得2-3分；一般得0-1分</w:t>
            </w:r>
          </w:p>
        </w:tc>
        <w:tc>
          <w:tcPr>
            <w:tcW w:w="0" w:type="auto"/>
            <w:tcBorders>
              <w:top w:val="nil"/>
              <w:left w:val="nil"/>
              <w:bottom w:val="single" w:sz="4" w:space="0" w:color="auto"/>
              <w:right w:val="single" w:sz="4" w:space="0" w:color="auto"/>
            </w:tcBorders>
            <w:shd w:val="clear" w:color="auto" w:fill="auto"/>
            <w:noWrap/>
            <w:vAlign w:val="center"/>
          </w:tcPr>
          <w:p w:rsidR="00076F96" w:rsidRPr="00A7270C" w:rsidRDefault="00076F96" w:rsidP="00076F96">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rsidR="00076F96" w:rsidRPr="00A7270C" w:rsidRDefault="00076F96" w:rsidP="00076F96">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076F96" w:rsidRPr="00A7270C" w:rsidRDefault="00076F96" w:rsidP="00076F96">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076F96" w:rsidRPr="00A7270C" w:rsidTr="00386016">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76F96" w:rsidRPr="00A7270C" w:rsidRDefault="0054084E" w:rsidP="00076F96">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7</w:t>
            </w:r>
          </w:p>
        </w:tc>
        <w:tc>
          <w:tcPr>
            <w:tcW w:w="2124" w:type="dxa"/>
            <w:tcBorders>
              <w:top w:val="single" w:sz="4" w:space="0" w:color="auto"/>
              <w:left w:val="single" w:sz="4" w:space="0" w:color="auto"/>
              <w:bottom w:val="single" w:sz="4" w:space="0" w:color="auto"/>
              <w:right w:val="single" w:sz="4" w:space="0" w:color="auto"/>
            </w:tcBorders>
            <w:vAlign w:val="center"/>
          </w:tcPr>
          <w:p w:rsidR="00076F96" w:rsidRPr="00076F96" w:rsidRDefault="00076F96" w:rsidP="00076F96">
            <w:pPr>
              <w:widowControl/>
              <w:autoSpaceDE/>
              <w:autoSpaceDN/>
              <w:rPr>
                <w:rFonts w:asciiTheme="minorEastAsia" w:eastAsiaTheme="minorEastAsia" w:hAnsiTheme="minorEastAsia"/>
                <w:color w:val="000000"/>
                <w:sz w:val="21"/>
                <w:szCs w:val="21"/>
                <w:lang w:eastAsia="zh-CN"/>
              </w:rPr>
            </w:pPr>
            <w:r w:rsidRPr="00076F96">
              <w:rPr>
                <w:rFonts w:asciiTheme="minorEastAsia" w:eastAsiaTheme="minorEastAsia" w:hAnsiTheme="minorEastAsia" w:hint="eastAsia"/>
                <w:color w:val="000000"/>
                <w:sz w:val="21"/>
                <w:szCs w:val="21"/>
                <w:lang w:eastAsia="zh-CN"/>
              </w:rPr>
              <w:t>工期安排</w:t>
            </w:r>
          </w:p>
        </w:tc>
        <w:tc>
          <w:tcPr>
            <w:tcW w:w="5112" w:type="dxa"/>
            <w:tcBorders>
              <w:top w:val="single" w:sz="4" w:space="0" w:color="auto"/>
              <w:left w:val="nil"/>
              <w:bottom w:val="single" w:sz="4" w:space="0" w:color="auto"/>
              <w:right w:val="single" w:sz="4" w:space="0" w:color="auto"/>
            </w:tcBorders>
            <w:shd w:val="clear" w:color="auto" w:fill="auto"/>
            <w:vAlign w:val="center"/>
          </w:tcPr>
          <w:p w:rsidR="00076F96" w:rsidRPr="00076F96" w:rsidRDefault="00076F96" w:rsidP="00076F96">
            <w:pPr>
              <w:widowControl/>
              <w:autoSpaceDE/>
              <w:autoSpaceDN/>
              <w:rPr>
                <w:rFonts w:asciiTheme="minorEastAsia" w:eastAsiaTheme="minorEastAsia" w:hAnsiTheme="minorEastAsia"/>
                <w:color w:val="000000"/>
                <w:sz w:val="21"/>
                <w:szCs w:val="21"/>
                <w:lang w:eastAsia="zh-CN"/>
              </w:rPr>
            </w:pPr>
            <w:r w:rsidRPr="00076F96">
              <w:rPr>
                <w:rFonts w:asciiTheme="minorEastAsia" w:eastAsiaTheme="minorEastAsia" w:hAnsiTheme="minorEastAsia" w:hint="eastAsia"/>
                <w:color w:val="000000"/>
                <w:sz w:val="21"/>
                <w:szCs w:val="21"/>
                <w:lang w:eastAsia="zh-CN"/>
              </w:rPr>
              <w:t>根据工期目标明确、网络计划详细合理、针对性强，工期保证措施完善情况，相比较打分，好的得3分；较好得2分，一般得0-1分</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76F96" w:rsidRPr="00A7270C" w:rsidRDefault="00076F96" w:rsidP="00076F96">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3</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76F96" w:rsidRPr="00A7270C" w:rsidRDefault="00076F96" w:rsidP="00076F96">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76F96" w:rsidRPr="00A7270C" w:rsidRDefault="00076F96" w:rsidP="00076F96">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415066"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四</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0A7707">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967702" w:rsidRDefault="00967702">
      <w:pPr>
        <w:pStyle w:val="a6"/>
        <w:spacing w:before="23"/>
        <w:ind w:left="598"/>
        <w:rPr>
          <w:lang w:eastAsia="zh-CN"/>
        </w:rPr>
        <w:sectPr w:rsidR="00967702">
          <w:pgSz w:w="11910" w:h="16840"/>
          <w:pgMar w:top="1500" w:right="1140" w:bottom="740" w:left="1300" w:header="0" w:footer="551" w:gutter="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Pr>
          <w:rStyle w:val="af1"/>
          <w:rFonts w:hint="eastAsia"/>
          <w:color w:val="FF0000"/>
          <w:lang w:eastAsia="zh-CN"/>
        </w:rPr>
        <w:t>福建福海创石油化工有限公司指定由</w:t>
      </w:r>
      <w:r w:rsidR="000D1175">
        <w:rPr>
          <w:rStyle w:val="af1"/>
          <w:color w:val="FF0000"/>
          <w:lang w:eastAsia="zh-CN"/>
        </w:rPr>
        <w:t>其</w:t>
      </w:r>
      <w:r w:rsidR="000D1175">
        <w:rPr>
          <w:rStyle w:val="af1"/>
          <w:rFonts w:hint="eastAsia"/>
          <w:color w:val="FF0000"/>
          <w:lang w:eastAsia="zh-CN"/>
        </w:rPr>
        <w:t>权属子公司“</w:t>
      </w:r>
      <w:r w:rsidR="002C175F">
        <w:rPr>
          <w:rStyle w:val="af1"/>
          <w:rFonts w:hint="eastAsia"/>
          <w:color w:val="FF0000"/>
          <w:lang w:eastAsia="zh-CN"/>
        </w:rPr>
        <w:t>腾龙芳烃</w:t>
      </w:r>
      <w:r w:rsidR="000D1175">
        <w:rPr>
          <w:rStyle w:val="af1"/>
          <w:rFonts w:hint="eastAsia"/>
          <w:color w:val="FF0000"/>
          <w:lang w:eastAsia="zh-CN"/>
        </w:rPr>
        <w:t>（漳州）有限公司”作为本合同执行主体，将于中选结果公示流程结束之日起30日内与中选人完成合同签订事宜</w:t>
      </w:r>
      <w:r w:rsidRPr="000D1175">
        <w:rPr>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2C175F">
        <w:rPr>
          <w:rFonts w:hint="eastAsia"/>
          <w:lang w:eastAsia="zh-CN"/>
        </w:rPr>
        <w:t>施工承包</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Pr="001F3D0A"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1150C5" w:rsidRDefault="001150C5" w:rsidP="008367BA">
      <w:pPr>
        <w:jc w:val="center"/>
        <w:rPr>
          <w:b/>
          <w:sz w:val="44"/>
          <w:szCs w:val="44"/>
          <w:lang w:eastAsia="zh-CN"/>
        </w:rPr>
      </w:pPr>
      <w:bookmarkStart w:id="1" w:name="_Toc251742852"/>
    </w:p>
    <w:p w:rsidR="002C175F" w:rsidRDefault="002C175F" w:rsidP="002C175F">
      <w:pPr>
        <w:jc w:val="center"/>
        <w:rPr>
          <w:b/>
          <w:sz w:val="44"/>
          <w:szCs w:val="44"/>
          <w:lang w:eastAsia="zh-CN"/>
        </w:rPr>
      </w:pPr>
      <w:r>
        <w:rPr>
          <w:rFonts w:hint="eastAsia"/>
          <w:b/>
          <w:sz w:val="44"/>
          <w:szCs w:val="44"/>
          <w:lang w:eastAsia="zh-CN"/>
        </w:rPr>
        <w:t>腾龙芳烃（漳州）有限公司</w:t>
      </w:r>
    </w:p>
    <w:p w:rsidR="002C175F" w:rsidRDefault="002C175F" w:rsidP="002C175F">
      <w:pPr>
        <w:jc w:val="center"/>
        <w:rPr>
          <w:b/>
          <w:sz w:val="44"/>
          <w:szCs w:val="44"/>
          <w:lang w:eastAsia="zh-CN"/>
        </w:rPr>
      </w:pPr>
    </w:p>
    <w:p w:rsidR="002C175F" w:rsidRDefault="002C175F" w:rsidP="002C175F">
      <w:pPr>
        <w:jc w:val="center"/>
        <w:rPr>
          <w:b/>
          <w:color w:val="000000"/>
          <w:sz w:val="44"/>
          <w:szCs w:val="44"/>
          <w:lang w:eastAsia="zh-CN"/>
        </w:rPr>
      </w:pPr>
    </w:p>
    <w:p w:rsidR="002C175F" w:rsidRPr="008B1D2F" w:rsidRDefault="002C175F" w:rsidP="002C175F">
      <w:pPr>
        <w:pStyle w:val="10"/>
      </w:pPr>
    </w:p>
    <w:p w:rsidR="002C175F" w:rsidRDefault="002C175F" w:rsidP="002C175F">
      <w:pPr>
        <w:spacing w:line="480" w:lineRule="exact"/>
        <w:jc w:val="center"/>
        <w:rPr>
          <w:b/>
          <w:color w:val="000000"/>
          <w:sz w:val="44"/>
          <w:szCs w:val="44"/>
          <w:lang w:eastAsia="zh-CN"/>
        </w:rPr>
      </w:pPr>
      <w:r w:rsidRPr="002C175F">
        <w:rPr>
          <w:rFonts w:hint="eastAsia"/>
          <w:b/>
          <w:color w:val="000000"/>
          <w:sz w:val="44"/>
          <w:szCs w:val="44"/>
          <w:lang w:eastAsia="zh-CN"/>
        </w:rPr>
        <w:t>热电厂上煤系统落煤管改造</w:t>
      </w:r>
    </w:p>
    <w:p w:rsidR="002C175F" w:rsidRDefault="002C175F" w:rsidP="002C175F">
      <w:pPr>
        <w:spacing w:line="480" w:lineRule="exact"/>
        <w:jc w:val="center"/>
        <w:rPr>
          <w:b/>
          <w:color w:val="000000"/>
          <w:sz w:val="44"/>
          <w:szCs w:val="44"/>
          <w:lang w:eastAsia="zh-CN"/>
        </w:rPr>
      </w:pPr>
      <w:r>
        <w:rPr>
          <w:rFonts w:hint="eastAsia"/>
          <w:b/>
          <w:color w:val="000000"/>
          <w:sz w:val="44"/>
          <w:szCs w:val="44"/>
          <w:lang w:eastAsia="zh-CN"/>
        </w:rPr>
        <w:t>施工承包合同</w:t>
      </w:r>
    </w:p>
    <w:p w:rsidR="002C175F" w:rsidRDefault="002C175F" w:rsidP="002C175F">
      <w:pPr>
        <w:spacing w:line="480" w:lineRule="exact"/>
        <w:jc w:val="center"/>
        <w:rPr>
          <w:b/>
          <w:color w:val="000000"/>
          <w:sz w:val="44"/>
          <w:szCs w:val="44"/>
          <w:lang w:eastAsia="zh-CN"/>
        </w:rPr>
      </w:pPr>
    </w:p>
    <w:p w:rsidR="002C175F" w:rsidRDefault="002C175F" w:rsidP="002C175F">
      <w:pPr>
        <w:spacing w:line="480" w:lineRule="exact"/>
        <w:jc w:val="center"/>
        <w:rPr>
          <w:b/>
          <w:color w:val="000000"/>
          <w:sz w:val="44"/>
          <w:szCs w:val="44"/>
          <w:lang w:eastAsia="zh-CN"/>
        </w:rPr>
      </w:pPr>
    </w:p>
    <w:p w:rsidR="002C175F" w:rsidRPr="002F49C0" w:rsidRDefault="002C175F" w:rsidP="002C175F">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rsidR="002C175F" w:rsidRDefault="002C175F" w:rsidP="002C175F">
      <w:pPr>
        <w:rPr>
          <w:b/>
          <w:sz w:val="30"/>
          <w:lang w:eastAsia="zh-CN"/>
        </w:rPr>
      </w:pPr>
    </w:p>
    <w:p w:rsidR="002C175F" w:rsidRDefault="002C175F" w:rsidP="002C175F">
      <w:pPr>
        <w:rPr>
          <w:b/>
          <w:sz w:val="30"/>
          <w:lang w:eastAsia="zh-CN"/>
        </w:rPr>
      </w:pPr>
    </w:p>
    <w:p w:rsidR="002C175F" w:rsidRDefault="002C175F" w:rsidP="002C175F">
      <w:pPr>
        <w:rPr>
          <w:b/>
          <w:sz w:val="30"/>
          <w:lang w:eastAsia="zh-CN"/>
        </w:rPr>
      </w:pPr>
    </w:p>
    <w:p w:rsidR="002C175F" w:rsidRDefault="002C175F" w:rsidP="002C175F">
      <w:pPr>
        <w:rPr>
          <w:b/>
          <w:sz w:val="30"/>
          <w:lang w:eastAsia="zh-CN"/>
        </w:rPr>
      </w:pPr>
    </w:p>
    <w:p w:rsidR="002C175F" w:rsidRDefault="002C175F" w:rsidP="002C175F">
      <w:pPr>
        <w:rPr>
          <w:b/>
          <w:sz w:val="30"/>
          <w:lang w:eastAsia="zh-CN"/>
        </w:rPr>
      </w:pPr>
    </w:p>
    <w:p w:rsidR="002C175F" w:rsidRDefault="002C175F" w:rsidP="002C175F">
      <w:pPr>
        <w:rPr>
          <w:b/>
          <w:sz w:val="30"/>
          <w:lang w:eastAsia="zh-CN"/>
        </w:rPr>
      </w:pPr>
    </w:p>
    <w:p w:rsidR="002C175F" w:rsidRDefault="002C175F" w:rsidP="002C175F">
      <w:pPr>
        <w:pStyle w:val="10"/>
      </w:pPr>
    </w:p>
    <w:p w:rsidR="002C175F" w:rsidRDefault="002C175F" w:rsidP="002C175F">
      <w:pPr>
        <w:pStyle w:val="10"/>
      </w:pPr>
    </w:p>
    <w:p w:rsidR="002C175F" w:rsidRDefault="002C175F" w:rsidP="002C175F">
      <w:pPr>
        <w:ind w:firstLineChars="300" w:firstLine="960"/>
        <w:rPr>
          <w:sz w:val="32"/>
          <w:szCs w:val="32"/>
          <w:lang w:eastAsia="zh-CN"/>
        </w:rPr>
      </w:pPr>
      <w:r>
        <w:rPr>
          <w:rFonts w:hint="eastAsia"/>
          <w:sz w:val="32"/>
          <w:szCs w:val="32"/>
          <w:lang w:eastAsia="zh-CN"/>
        </w:rPr>
        <w:t>发 包 人：腾龙芳烃（漳州）有限公司</w:t>
      </w:r>
    </w:p>
    <w:p w:rsidR="002C175F" w:rsidRDefault="002C175F" w:rsidP="002C175F">
      <w:pPr>
        <w:ind w:firstLineChars="300" w:firstLine="960"/>
        <w:rPr>
          <w:sz w:val="32"/>
          <w:szCs w:val="32"/>
          <w:lang w:eastAsia="zh-CN"/>
        </w:rPr>
      </w:pPr>
      <w:r>
        <w:rPr>
          <w:rFonts w:hint="eastAsia"/>
          <w:sz w:val="32"/>
          <w:szCs w:val="32"/>
          <w:lang w:eastAsia="zh-CN"/>
        </w:rPr>
        <w:t xml:space="preserve">承 包 人： </w:t>
      </w:r>
    </w:p>
    <w:p w:rsidR="002C175F" w:rsidRDefault="002C175F" w:rsidP="002C175F">
      <w:pPr>
        <w:ind w:firstLineChars="250" w:firstLine="800"/>
        <w:rPr>
          <w:sz w:val="32"/>
          <w:szCs w:val="32"/>
          <w:lang w:eastAsia="zh-CN"/>
        </w:rPr>
      </w:pPr>
    </w:p>
    <w:p w:rsidR="002C175F" w:rsidRDefault="002C175F" w:rsidP="002C175F">
      <w:pPr>
        <w:tabs>
          <w:tab w:val="right" w:pos="9638"/>
        </w:tabs>
        <w:jc w:val="center"/>
        <w:rPr>
          <w:sz w:val="32"/>
          <w:szCs w:val="32"/>
          <w:lang w:eastAsia="zh-CN"/>
        </w:rPr>
      </w:pPr>
      <w:r>
        <w:rPr>
          <w:rFonts w:hint="eastAsia"/>
          <w:sz w:val="32"/>
          <w:szCs w:val="32"/>
          <w:lang w:eastAsia="zh-CN"/>
        </w:rPr>
        <w:t>日    期: 20</w:t>
      </w:r>
      <w:r>
        <w:rPr>
          <w:sz w:val="32"/>
          <w:szCs w:val="32"/>
          <w:lang w:eastAsia="zh-CN"/>
        </w:rPr>
        <w:t>21</w:t>
      </w:r>
      <w:r>
        <w:rPr>
          <w:rFonts w:hint="eastAsia"/>
          <w:sz w:val="32"/>
          <w:szCs w:val="32"/>
          <w:lang w:eastAsia="zh-CN"/>
        </w:rPr>
        <w:t>年</w:t>
      </w:r>
      <w:r>
        <w:rPr>
          <w:sz w:val="32"/>
          <w:szCs w:val="32"/>
          <w:lang w:eastAsia="zh-CN"/>
        </w:rPr>
        <w:t>6</w:t>
      </w:r>
      <w:r>
        <w:rPr>
          <w:rFonts w:hint="eastAsia"/>
          <w:sz w:val="32"/>
          <w:szCs w:val="32"/>
          <w:lang w:eastAsia="zh-CN"/>
        </w:rPr>
        <w:t>月  日</w:t>
      </w:r>
    </w:p>
    <w:p w:rsidR="002C175F" w:rsidRDefault="002C175F" w:rsidP="002C175F">
      <w:pPr>
        <w:tabs>
          <w:tab w:val="left" w:pos="2130"/>
          <w:tab w:val="center" w:pos="4535"/>
        </w:tabs>
        <w:jc w:val="center"/>
        <w:rPr>
          <w:b/>
          <w:sz w:val="30"/>
          <w:szCs w:val="30"/>
          <w:lang w:eastAsia="zh-CN"/>
        </w:rPr>
      </w:pPr>
    </w:p>
    <w:p w:rsidR="002C175F" w:rsidRDefault="002C175F" w:rsidP="002C175F">
      <w:pPr>
        <w:tabs>
          <w:tab w:val="left" w:pos="420"/>
        </w:tabs>
        <w:rPr>
          <w:color w:val="222222"/>
          <w:szCs w:val="21"/>
          <w:lang w:eastAsia="zh-CN"/>
        </w:rPr>
      </w:pPr>
      <w:r>
        <w:rPr>
          <w:b/>
          <w:sz w:val="30"/>
          <w:szCs w:val="30"/>
          <w:lang w:eastAsia="zh-CN"/>
        </w:rPr>
        <w:br w:type="page"/>
      </w:r>
      <w:r>
        <w:rPr>
          <w:rFonts w:hint="eastAsia"/>
          <w:color w:val="222222"/>
          <w:szCs w:val="21"/>
          <w:lang w:eastAsia="zh-CN"/>
        </w:rPr>
        <w:lastRenderedPageBreak/>
        <w:t>发包方（甲方）</w:t>
      </w:r>
      <w:r>
        <w:rPr>
          <w:color w:val="222222"/>
          <w:szCs w:val="21"/>
          <w:lang w:eastAsia="zh-CN"/>
        </w:rPr>
        <w:t>：</w:t>
      </w:r>
      <w:r>
        <w:rPr>
          <w:rFonts w:hint="eastAsia"/>
          <w:color w:val="222222"/>
          <w:szCs w:val="21"/>
          <w:lang w:eastAsia="zh-CN"/>
        </w:rPr>
        <w:t>腾龙芳烃（漳州）有限公司</w:t>
      </w:r>
    </w:p>
    <w:p w:rsidR="002C175F" w:rsidRDefault="002C175F" w:rsidP="002C175F">
      <w:pPr>
        <w:tabs>
          <w:tab w:val="left" w:pos="420"/>
        </w:tabs>
        <w:rPr>
          <w:color w:val="222222"/>
          <w:szCs w:val="21"/>
          <w:lang w:eastAsia="zh-CN"/>
        </w:rPr>
      </w:pPr>
      <w:r>
        <w:rPr>
          <w:rFonts w:hint="eastAsia"/>
          <w:color w:val="222222"/>
          <w:szCs w:val="21"/>
          <w:lang w:eastAsia="zh-CN"/>
        </w:rPr>
        <w:t>承包人（乙方）</w:t>
      </w:r>
      <w:r>
        <w:rPr>
          <w:color w:val="222222"/>
          <w:szCs w:val="21"/>
          <w:lang w:eastAsia="zh-CN"/>
        </w:rPr>
        <w:t>：</w:t>
      </w:r>
      <w:r>
        <w:rPr>
          <w:rFonts w:hint="eastAsia"/>
          <w:color w:val="222222"/>
          <w:szCs w:val="21"/>
          <w:lang w:eastAsia="zh-CN"/>
        </w:rPr>
        <w:t xml:space="preserve"> </w:t>
      </w:r>
    </w:p>
    <w:p w:rsidR="002C175F" w:rsidRDefault="002C175F" w:rsidP="002C175F">
      <w:pPr>
        <w:tabs>
          <w:tab w:val="left" w:pos="420"/>
        </w:tabs>
        <w:rPr>
          <w:color w:val="222222"/>
          <w:szCs w:val="21"/>
          <w:lang w:eastAsia="zh-CN"/>
        </w:rPr>
      </w:pPr>
    </w:p>
    <w:p w:rsidR="002C175F" w:rsidRDefault="002C175F" w:rsidP="002F1FDD">
      <w:pPr>
        <w:widowControl/>
        <w:spacing w:line="400" w:lineRule="exact"/>
        <w:ind w:firstLine="420"/>
        <w:rPr>
          <w:color w:val="222222"/>
          <w:szCs w:val="21"/>
          <w:lang w:eastAsia="zh-CN"/>
        </w:rPr>
      </w:pPr>
      <w:r>
        <w:rPr>
          <w:rFonts w:hint="eastAsia"/>
          <w:lang w:eastAsia="zh-CN"/>
        </w:rPr>
        <w:t>依照《中华人民共和国民法典》、《中华人民共和国建筑法》及其他有关法律、行政法规，遵循平等、自愿、公平和诚实信用的原则，双方就本合同中承包范围内的工程施工事项协商一致，订立本合同。</w:t>
      </w:r>
    </w:p>
    <w:p w:rsidR="002C175F" w:rsidRDefault="002C175F" w:rsidP="002F1FDD">
      <w:pPr>
        <w:tabs>
          <w:tab w:val="left" w:pos="420"/>
        </w:tabs>
        <w:spacing w:line="400" w:lineRule="exact"/>
        <w:ind w:firstLineChars="200" w:firstLine="440"/>
        <w:rPr>
          <w:color w:val="222222"/>
          <w:szCs w:val="21"/>
          <w:lang w:eastAsia="zh-CN"/>
        </w:rPr>
      </w:pPr>
    </w:p>
    <w:p w:rsidR="002C175F" w:rsidRDefault="002C175F" w:rsidP="002F1FDD">
      <w:pPr>
        <w:numPr>
          <w:ilvl w:val="0"/>
          <w:numId w:val="15"/>
        </w:numPr>
        <w:autoSpaceDE/>
        <w:autoSpaceDN/>
        <w:spacing w:line="400" w:lineRule="exact"/>
        <w:jc w:val="both"/>
        <w:rPr>
          <w:b/>
        </w:rPr>
      </w:pPr>
      <w:r>
        <w:rPr>
          <w:rFonts w:hint="eastAsia"/>
          <w:b/>
        </w:rPr>
        <w:t>工程概况</w:t>
      </w:r>
    </w:p>
    <w:p w:rsidR="002C175F" w:rsidRDefault="002C175F" w:rsidP="002F1FDD">
      <w:pPr>
        <w:tabs>
          <w:tab w:val="left" w:pos="420"/>
        </w:tabs>
        <w:spacing w:line="400" w:lineRule="exact"/>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工程名称：</w:t>
      </w:r>
      <w:r w:rsidR="003005FE" w:rsidRPr="003005FE">
        <w:rPr>
          <w:rFonts w:hint="eastAsia"/>
          <w:color w:val="222222"/>
          <w:szCs w:val="21"/>
          <w:lang w:eastAsia="zh-CN"/>
        </w:rPr>
        <w:t>热电厂上煤系统落煤管改造</w:t>
      </w:r>
    </w:p>
    <w:p w:rsidR="002C175F" w:rsidRDefault="002C175F" w:rsidP="002F1FDD">
      <w:pPr>
        <w:tabs>
          <w:tab w:val="left" w:pos="420"/>
        </w:tabs>
        <w:spacing w:line="400" w:lineRule="exact"/>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w:t>
      </w:r>
      <w:r>
        <w:rPr>
          <w:rFonts w:hint="eastAsia"/>
          <w:color w:val="222222"/>
          <w:szCs w:val="21"/>
          <w:lang w:eastAsia="zh-CN"/>
        </w:rPr>
        <w:t>福建省漳州市古雷开发区腾龙路</w:t>
      </w:r>
      <w:r>
        <w:rPr>
          <w:color w:val="222222"/>
          <w:szCs w:val="21"/>
          <w:lang w:eastAsia="zh-CN"/>
        </w:rPr>
        <w:t>84</w:t>
      </w:r>
      <w:r>
        <w:rPr>
          <w:rFonts w:hint="eastAsia"/>
          <w:color w:val="222222"/>
          <w:szCs w:val="21"/>
          <w:lang w:eastAsia="zh-CN"/>
        </w:rPr>
        <w:t>号</w:t>
      </w:r>
    </w:p>
    <w:p w:rsidR="002C175F" w:rsidRDefault="002C175F" w:rsidP="002F1FDD">
      <w:pPr>
        <w:tabs>
          <w:tab w:val="left" w:pos="420"/>
        </w:tabs>
        <w:spacing w:line="400" w:lineRule="exact"/>
        <w:ind w:leftChars="150" w:left="770" w:hangingChars="200" w:hanging="440"/>
        <w:rPr>
          <w:color w:val="222222"/>
          <w:szCs w:val="21"/>
          <w:lang w:eastAsia="zh-CN"/>
        </w:rPr>
      </w:pPr>
      <w:r>
        <w:rPr>
          <w:rFonts w:hint="eastAsia"/>
          <w:color w:val="222222"/>
          <w:szCs w:val="21"/>
          <w:lang w:eastAsia="zh-CN"/>
        </w:rPr>
        <w:t>3、</w:t>
      </w:r>
      <w:r>
        <w:rPr>
          <w:color w:val="222222"/>
          <w:szCs w:val="21"/>
          <w:lang w:eastAsia="zh-CN"/>
        </w:rPr>
        <w:t>承包范围：见</w:t>
      </w:r>
      <w:r>
        <w:rPr>
          <w:rFonts w:hint="eastAsia"/>
          <w:color w:val="222222"/>
          <w:szCs w:val="21"/>
          <w:lang w:eastAsia="zh-CN"/>
        </w:rPr>
        <w:t>附件技术规范</w:t>
      </w:r>
      <w:r w:rsidR="003005FE">
        <w:rPr>
          <w:rFonts w:hint="eastAsia"/>
          <w:color w:val="222222"/>
          <w:szCs w:val="21"/>
          <w:lang w:eastAsia="zh-CN"/>
        </w:rPr>
        <w:t>书</w:t>
      </w:r>
    </w:p>
    <w:p w:rsidR="002C175F" w:rsidRDefault="002C175F" w:rsidP="002F1FDD">
      <w:pPr>
        <w:spacing w:line="400" w:lineRule="exact"/>
        <w:ind w:firstLineChars="150" w:firstLine="330"/>
        <w:rPr>
          <w:color w:val="222222"/>
          <w:szCs w:val="21"/>
          <w:lang w:eastAsia="zh-CN"/>
        </w:rPr>
      </w:pPr>
    </w:p>
    <w:p w:rsidR="002C175F" w:rsidRDefault="002C175F" w:rsidP="002F1FDD">
      <w:pPr>
        <w:numPr>
          <w:ilvl w:val="0"/>
          <w:numId w:val="15"/>
        </w:numPr>
        <w:autoSpaceDE/>
        <w:autoSpaceDN/>
        <w:spacing w:line="400" w:lineRule="exact"/>
        <w:jc w:val="both"/>
        <w:rPr>
          <w:b/>
        </w:rPr>
      </w:pPr>
      <w:r>
        <w:rPr>
          <w:rFonts w:hint="eastAsia"/>
          <w:b/>
        </w:rPr>
        <w:t>合同工期</w:t>
      </w:r>
    </w:p>
    <w:p w:rsidR="003005FE" w:rsidRPr="003005FE" w:rsidRDefault="003005FE" w:rsidP="002F1FDD">
      <w:pPr>
        <w:spacing w:line="400" w:lineRule="exact"/>
        <w:ind w:firstLineChars="150" w:firstLine="360"/>
        <w:rPr>
          <w:kern w:val="59"/>
          <w:sz w:val="24"/>
          <w:lang w:eastAsia="zh-CN"/>
        </w:rPr>
      </w:pPr>
      <w:r>
        <w:rPr>
          <w:kern w:val="59"/>
          <w:sz w:val="24"/>
          <w:lang w:eastAsia="zh-CN"/>
        </w:rPr>
        <w:t>2</w:t>
      </w:r>
      <w:r>
        <w:rPr>
          <w:rFonts w:hint="eastAsia"/>
          <w:kern w:val="59"/>
          <w:sz w:val="24"/>
          <w:lang w:eastAsia="zh-CN"/>
        </w:rPr>
        <w:t>.1 总工期要求：合同总工期为100天，输煤转运系统施工工期45天(不包括产品设计、制作工期）。</w:t>
      </w:r>
    </w:p>
    <w:p w:rsidR="003005FE" w:rsidRDefault="003005FE" w:rsidP="002F1FDD">
      <w:pPr>
        <w:spacing w:line="400" w:lineRule="exact"/>
        <w:ind w:firstLineChars="150" w:firstLine="360"/>
        <w:rPr>
          <w:kern w:val="59"/>
          <w:sz w:val="24"/>
          <w:lang w:eastAsia="zh-CN"/>
        </w:rPr>
      </w:pPr>
      <w:r>
        <w:rPr>
          <w:kern w:val="59"/>
          <w:sz w:val="24"/>
          <w:lang w:eastAsia="zh-CN"/>
        </w:rPr>
        <w:t>2</w:t>
      </w:r>
      <w:r>
        <w:rPr>
          <w:rFonts w:hint="eastAsia"/>
          <w:kern w:val="59"/>
          <w:sz w:val="24"/>
          <w:lang w:eastAsia="zh-CN"/>
        </w:rPr>
        <w:t>.2 施工工期以开工报告日期至调试验收合格计算。</w:t>
      </w:r>
    </w:p>
    <w:p w:rsidR="003005FE" w:rsidRDefault="003005FE" w:rsidP="002F1FDD">
      <w:pPr>
        <w:spacing w:line="400" w:lineRule="exact"/>
        <w:ind w:firstLineChars="150" w:firstLine="360"/>
        <w:rPr>
          <w:kern w:val="59"/>
          <w:sz w:val="24"/>
          <w:lang w:eastAsia="zh-CN"/>
        </w:rPr>
      </w:pPr>
      <w:r>
        <w:rPr>
          <w:kern w:val="59"/>
          <w:sz w:val="24"/>
          <w:lang w:eastAsia="zh-CN"/>
        </w:rPr>
        <w:t>2</w:t>
      </w:r>
      <w:r>
        <w:rPr>
          <w:rFonts w:hint="eastAsia"/>
          <w:kern w:val="59"/>
          <w:sz w:val="24"/>
          <w:lang w:eastAsia="zh-CN"/>
        </w:rPr>
        <w:t>.3 在接到中标通知后15天内</w:t>
      </w:r>
      <w:r w:rsidR="0054084E">
        <w:rPr>
          <w:rFonts w:hint="eastAsia"/>
          <w:kern w:val="59"/>
          <w:sz w:val="24"/>
          <w:lang w:eastAsia="zh-CN"/>
        </w:rPr>
        <w:t>乙方</w:t>
      </w:r>
      <w:r>
        <w:rPr>
          <w:rFonts w:hint="eastAsia"/>
          <w:kern w:val="59"/>
          <w:sz w:val="24"/>
          <w:lang w:eastAsia="zh-CN"/>
        </w:rPr>
        <w:t>向</w:t>
      </w:r>
      <w:r w:rsidR="0054084E">
        <w:rPr>
          <w:rFonts w:hint="eastAsia"/>
          <w:kern w:val="59"/>
          <w:sz w:val="24"/>
          <w:lang w:eastAsia="zh-CN"/>
        </w:rPr>
        <w:t>甲方</w:t>
      </w:r>
      <w:r>
        <w:rPr>
          <w:rFonts w:hint="eastAsia"/>
          <w:kern w:val="59"/>
          <w:sz w:val="24"/>
          <w:lang w:eastAsia="zh-CN"/>
        </w:rPr>
        <w:t>提供配合工程设计的系统总图4份，以及电子文件1份。</w:t>
      </w:r>
    </w:p>
    <w:p w:rsidR="003005FE" w:rsidRDefault="003005FE" w:rsidP="002F1FDD">
      <w:pPr>
        <w:spacing w:line="400" w:lineRule="exact"/>
        <w:ind w:firstLineChars="150" w:firstLine="360"/>
        <w:rPr>
          <w:kern w:val="59"/>
          <w:sz w:val="24"/>
          <w:lang w:eastAsia="zh-CN"/>
        </w:rPr>
      </w:pPr>
      <w:r>
        <w:rPr>
          <w:kern w:val="59"/>
          <w:sz w:val="24"/>
          <w:lang w:eastAsia="zh-CN"/>
        </w:rPr>
        <w:t>2</w:t>
      </w:r>
      <w:r>
        <w:rPr>
          <w:rFonts w:hint="eastAsia"/>
          <w:kern w:val="59"/>
          <w:sz w:val="24"/>
          <w:lang w:eastAsia="zh-CN"/>
        </w:rPr>
        <w:t>.4 在接到中标通知后25天内</w:t>
      </w:r>
      <w:r w:rsidR="0054084E">
        <w:rPr>
          <w:rFonts w:hint="eastAsia"/>
          <w:kern w:val="59"/>
          <w:sz w:val="24"/>
          <w:lang w:eastAsia="zh-CN"/>
        </w:rPr>
        <w:t>乙方</w:t>
      </w:r>
      <w:r>
        <w:rPr>
          <w:rFonts w:hint="eastAsia"/>
          <w:kern w:val="59"/>
          <w:sz w:val="24"/>
          <w:lang w:eastAsia="zh-CN"/>
        </w:rPr>
        <w:t>向</w:t>
      </w:r>
      <w:r w:rsidR="0054084E">
        <w:rPr>
          <w:rFonts w:hint="eastAsia"/>
          <w:kern w:val="59"/>
          <w:sz w:val="24"/>
          <w:lang w:eastAsia="zh-CN"/>
        </w:rPr>
        <w:t>甲</w:t>
      </w:r>
      <w:r>
        <w:rPr>
          <w:rFonts w:hint="eastAsia"/>
          <w:kern w:val="59"/>
          <w:sz w:val="24"/>
          <w:lang w:eastAsia="zh-CN"/>
        </w:rPr>
        <w:t>方提供配合工程设计的能够满足施工要求的全部图纸4份，以及“AutoCAD”的电子文件2份。</w:t>
      </w:r>
    </w:p>
    <w:p w:rsidR="003005FE" w:rsidRDefault="0054084E" w:rsidP="002F1FDD">
      <w:pPr>
        <w:spacing w:line="400" w:lineRule="exact"/>
        <w:ind w:firstLineChars="150" w:firstLine="360"/>
        <w:rPr>
          <w:kern w:val="59"/>
          <w:sz w:val="24"/>
          <w:lang w:eastAsia="zh-CN"/>
        </w:rPr>
      </w:pPr>
      <w:r>
        <w:rPr>
          <w:kern w:val="59"/>
          <w:sz w:val="24"/>
          <w:lang w:eastAsia="zh-CN"/>
        </w:rPr>
        <w:t xml:space="preserve">2.5 </w:t>
      </w:r>
      <w:r w:rsidR="003005FE">
        <w:rPr>
          <w:rFonts w:hint="eastAsia"/>
          <w:kern w:val="59"/>
          <w:sz w:val="24"/>
          <w:lang w:eastAsia="zh-CN"/>
        </w:rPr>
        <w:t>合同生效后1个月内提供整套图纸和资料。</w:t>
      </w:r>
    </w:p>
    <w:p w:rsidR="003005FE" w:rsidRDefault="003005FE" w:rsidP="002F1FDD">
      <w:pPr>
        <w:spacing w:line="400" w:lineRule="exact"/>
        <w:ind w:firstLineChars="150" w:firstLine="360"/>
        <w:rPr>
          <w:kern w:val="59"/>
          <w:sz w:val="24"/>
          <w:lang w:eastAsia="zh-CN"/>
        </w:rPr>
      </w:pPr>
      <w:r>
        <w:rPr>
          <w:kern w:val="59"/>
          <w:sz w:val="24"/>
          <w:lang w:eastAsia="zh-CN"/>
        </w:rPr>
        <w:t>2</w:t>
      </w:r>
      <w:r>
        <w:rPr>
          <w:rFonts w:hint="eastAsia"/>
          <w:kern w:val="59"/>
          <w:sz w:val="24"/>
          <w:lang w:eastAsia="zh-CN"/>
        </w:rPr>
        <w:t>.</w:t>
      </w:r>
      <w:r w:rsidR="0054084E">
        <w:rPr>
          <w:kern w:val="59"/>
          <w:sz w:val="24"/>
          <w:lang w:eastAsia="zh-CN"/>
        </w:rPr>
        <w:t>6</w:t>
      </w:r>
      <w:r>
        <w:rPr>
          <w:rFonts w:hint="eastAsia"/>
          <w:kern w:val="59"/>
          <w:sz w:val="24"/>
          <w:lang w:eastAsia="zh-CN"/>
        </w:rPr>
        <w:t xml:space="preserve"> 合同生效后2个月内设备到货进行现场安装，安装进度根据</w:t>
      </w:r>
      <w:r w:rsidR="0054084E">
        <w:rPr>
          <w:rFonts w:hint="eastAsia"/>
          <w:kern w:val="59"/>
          <w:sz w:val="24"/>
          <w:lang w:eastAsia="zh-CN"/>
        </w:rPr>
        <w:t>甲方</w:t>
      </w:r>
      <w:r>
        <w:rPr>
          <w:rFonts w:hint="eastAsia"/>
          <w:kern w:val="59"/>
          <w:sz w:val="24"/>
          <w:lang w:eastAsia="zh-CN"/>
        </w:rPr>
        <w:t>输煤系统设备工作情况进行安排。</w:t>
      </w:r>
    </w:p>
    <w:p w:rsidR="003005FE" w:rsidRDefault="003005FE" w:rsidP="002F1FDD">
      <w:pPr>
        <w:spacing w:line="400" w:lineRule="exact"/>
        <w:ind w:firstLineChars="150" w:firstLine="360"/>
        <w:rPr>
          <w:kern w:val="59"/>
          <w:sz w:val="24"/>
          <w:lang w:eastAsia="zh-CN"/>
        </w:rPr>
      </w:pPr>
      <w:r>
        <w:rPr>
          <w:kern w:val="59"/>
          <w:sz w:val="24"/>
          <w:lang w:eastAsia="zh-CN"/>
        </w:rPr>
        <w:t>2</w:t>
      </w:r>
      <w:r>
        <w:rPr>
          <w:rFonts w:hint="eastAsia"/>
          <w:kern w:val="59"/>
          <w:sz w:val="24"/>
          <w:lang w:eastAsia="zh-CN"/>
        </w:rPr>
        <w:t>.</w:t>
      </w:r>
      <w:r w:rsidR="0054084E">
        <w:rPr>
          <w:kern w:val="59"/>
          <w:sz w:val="24"/>
          <w:lang w:eastAsia="zh-CN"/>
        </w:rPr>
        <w:t>7</w:t>
      </w:r>
      <w:r w:rsidR="0054084E">
        <w:rPr>
          <w:rFonts w:hint="eastAsia"/>
          <w:kern w:val="59"/>
          <w:sz w:val="24"/>
          <w:lang w:eastAsia="zh-CN"/>
        </w:rPr>
        <w:t xml:space="preserve"> </w:t>
      </w:r>
      <w:r>
        <w:rPr>
          <w:rFonts w:hint="eastAsia"/>
          <w:kern w:val="59"/>
          <w:sz w:val="24"/>
          <w:lang w:eastAsia="zh-CN"/>
        </w:rPr>
        <w:t>上煤系统碎煤机室落煤管改造</w:t>
      </w:r>
      <w:r w:rsidR="0054084E">
        <w:rPr>
          <w:rFonts w:hint="eastAsia"/>
          <w:kern w:val="59"/>
          <w:sz w:val="24"/>
          <w:lang w:eastAsia="zh-CN"/>
        </w:rPr>
        <w:t>乙方</w:t>
      </w:r>
      <w:r>
        <w:rPr>
          <w:rFonts w:hint="eastAsia"/>
          <w:kern w:val="59"/>
          <w:sz w:val="24"/>
          <w:lang w:eastAsia="zh-CN"/>
        </w:rPr>
        <w:t>需考虑输煤皮带机一路运行一路施工对工期的影响。</w:t>
      </w:r>
    </w:p>
    <w:p w:rsidR="0054084E" w:rsidRPr="0054084E" w:rsidRDefault="0054084E" w:rsidP="002F1FDD">
      <w:pPr>
        <w:spacing w:line="400" w:lineRule="exact"/>
        <w:ind w:firstLineChars="150" w:firstLine="330"/>
        <w:rPr>
          <w:color w:val="222222"/>
          <w:szCs w:val="21"/>
          <w:lang w:eastAsia="zh-CN"/>
        </w:rPr>
      </w:pPr>
    </w:p>
    <w:p w:rsidR="002C175F" w:rsidRPr="00D25A3A" w:rsidRDefault="002C175F" w:rsidP="002F1FDD">
      <w:pPr>
        <w:numPr>
          <w:ilvl w:val="0"/>
          <w:numId w:val="19"/>
        </w:numPr>
        <w:autoSpaceDE/>
        <w:autoSpaceDN/>
        <w:spacing w:line="400" w:lineRule="exact"/>
        <w:jc w:val="both"/>
      </w:pPr>
      <w:r w:rsidRPr="00D25A3A">
        <w:rPr>
          <w:rFonts w:hint="eastAsia"/>
        </w:rPr>
        <w:t>合同价款</w:t>
      </w:r>
    </w:p>
    <w:p w:rsidR="002C175F" w:rsidRPr="00BC5F76" w:rsidRDefault="002C175F" w:rsidP="002F1FDD">
      <w:pPr>
        <w:numPr>
          <w:ilvl w:val="0"/>
          <w:numId w:val="20"/>
        </w:numPr>
        <w:autoSpaceDE/>
        <w:autoSpaceDN/>
        <w:spacing w:line="400" w:lineRule="exact"/>
        <w:jc w:val="both"/>
        <w:rPr>
          <w:color w:val="222222"/>
          <w:szCs w:val="21"/>
          <w:u w:val="single"/>
          <w:lang w:eastAsia="zh-CN"/>
        </w:rPr>
      </w:pPr>
      <w:r w:rsidRPr="001E4DEE">
        <w:rPr>
          <w:rFonts w:hint="eastAsia"/>
          <w:color w:val="222222"/>
          <w:szCs w:val="21"/>
          <w:lang w:eastAsia="zh-CN"/>
        </w:rPr>
        <w:t>合同固定总价金额</w:t>
      </w:r>
      <w:r w:rsidRPr="001E4DEE">
        <w:rPr>
          <w:color w:val="222222"/>
          <w:szCs w:val="21"/>
          <w:lang w:eastAsia="zh-CN"/>
        </w:rPr>
        <w:t>：</w:t>
      </w:r>
      <w:r w:rsidRPr="001E4DEE">
        <w:rPr>
          <w:rFonts w:hint="eastAsia"/>
          <w:color w:val="222222"/>
          <w:szCs w:val="21"/>
          <w:lang w:eastAsia="zh-CN"/>
        </w:rPr>
        <w:t>人民</w:t>
      </w:r>
      <w:r w:rsidRPr="00BC5F76">
        <w:rPr>
          <w:rFonts w:hint="eastAsia"/>
          <w:color w:val="222222"/>
          <w:szCs w:val="21"/>
          <w:lang w:eastAsia="zh-CN"/>
        </w:rPr>
        <w:t>币</w:t>
      </w:r>
      <w:r w:rsidR="0054084E">
        <w:rPr>
          <w:rFonts w:hint="eastAsia"/>
          <w:b/>
          <w:color w:val="222222"/>
          <w:szCs w:val="21"/>
          <w:u w:val="single"/>
          <w:lang w:eastAsia="zh-CN"/>
        </w:rPr>
        <w:t xml:space="preserve"> </w:t>
      </w:r>
      <w:r w:rsidR="0054084E">
        <w:rPr>
          <w:b/>
          <w:color w:val="222222"/>
          <w:szCs w:val="21"/>
          <w:u w:val="single"/>
          <w:lang w:eastAsia="zh-CN"/>
        </w:rPr>
        <w:t xml:space="preserve">             </w:t>
      </w:r>
      <w:r>
        <w:rPr>
          <w:b/>
          <w:color w:val="222222"/>
          <w:szCs w:val="21"/>
          <w:u w:val="single"/>
          <w:lang w:eastAsia="zh-CN"/>
        </w:rPr>
        <w:t xml:space="preserve">元整  </w:t>
      </w:r>
      <w:r w:rsidRPr="00BC5F76">
        <w:rPr>
          <w:rFonts w:hint="eastAsia"/>
          <w:b/>
          <w:color w:val="222222"/>
          <w:szCs w:val="21"/>
          <w:u w:val="single"/>
          <w:lang w:eastAsia="zh-CN"/>
        </w:rPr>
        <w:t>（即￥：</w:t>
      </w:r>
      <w:r w:rsidR="0054084E">
        <w:rPr>
          <w:b/>
          <w:color w:val="222222"/>
          <w:szCs w:val="21"/>
          <w:u w:val="single"/>
          <w:lang w:eastAsia="zh-CN"/>
        </w:rPr>
        <w:t xml:space="preserve">            </w:t>
      </w:r>
      <w:r w:rsidRPr="00BC5F76">
        <w:rPr>
          <w:rFonts w:hint="eastAsia"/>
          <w:b/>
          <w:color w:val="222222"/>
          <w:szCs w:val="21"/>
          <w:u w:val="single"/>
          <w:lang w:eastAsia="zh-CN"/>
        </w:rPr>
        <w:t>元）</w:t>
      </w:r>
      <w:r w:rsidRPr="00BC5F76">
        <w:rPr>
          <w:rFonts w:hint="eastAsia"/>
          <w:color w:val="222222"/>
          <w:szCs w:val="21"/>
          <w:u w:val="single"/>
          <w:lang w:eastAsia="zh-CN"/>
        </w:rPr>
        <w:t>。</w:t>
      </w:r>
    </w:p>
    <w:p w:rsidR="002C175F" w:rsidRPr="001E4DEE" w:rsidRDefault="002C175F" w:rsidP="002F1FDD">
      <w:pPr>
        <w:numPr>
          <w:ilvl w:val="0"/>
          <w:numId w:val="20"/>
        </w:numPr>
        <w:autoSpaceDE/>
        <w:autoSpaceDN/>
        <w:spacing w:line="400" w:lineRule="exact"/>
        <w:jc w:val="both"/>
        <w:rPr>
          <w:color w:val="222222"/>
          <w:szCs w:val="21"/>
          <w:lang w:eastAsia="zh-CN"/>
        </w:rPr>
      </w:pPr>
      <w:r w:rsidRPr="001E4DEE">
        <w:rPr>
          <w:color w:val="222222"/>
          <w:szCs w:val="21"/>
          <w:lang w:eastAsia="zh-CN"/>
        </w:rPr>
        <w:t>本工程开立</w:t>
      </w:r>
      <w:r>
        <w:rPr>
          <w:color w:val="222222"/>
          <w:szCs w:val="21"/>
          <w:lang w:eastAsia="zh-CN"/>
        </w:rPr>
        <w:t>9</w:t>
      </w:r>
      <w:r w:rsidRPr="001E4DEE">
        <w:rPr>
          <w:rFonts w:hint="eastAsia"/>
          <w:color w:val="222222"/>
          <w:szCs w:val="21"/>
          <w:lang w:eastAsia="zh-CN"/>
        </w:rPr>
        <w:t>%增值税专用</w:t>
      </w:r>
      <w:r w:rsidRPr="001E4DEE">
        <w:rPr>
          <w:color w:val="222222"/>
          <w:szCs w:val="21"/>
          <w:lang w:eastAsia="zh-CN"/>
        </w:rPr>
        <w:t>发票；合同</w:t>
      </w:r>
      <w:r w:rsidRPr="001E4DEE">
        <w:rPr>
          <w:rFonts w:hint="eastAsia"/>
          <w:color w:val="222222"/>
          <w:szCs w:val="21"/>
          <w:lang w:eastAsia="zh-CN"/>
        </w:rPr>
        <w:t>总价</w:t>
      </w:r>
      <w:r w:rsidRPr="001E4DEE">
        <w:rPr>
          <w:color w:val="222222"/>
          <w:szCs w:val="21"/>
          <w:lang w:eastAsia="zh-CN"/>
        </w:rPr>
        <w:t>已包含税费、保险、保固等所有费用；合同总价包含所有工程风险。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rsidR="002C175F" w:rsidRPr="0058572F" w:rsidRDefault="002C175F" w:rsidP="002F1FDD">
      <w:pPr>
        <w:spacing w:line="400" w:lineRule="exact"/>
        <w:ind w:left="675"/>
        <w:rPr>
          <w:color w:val="222222"/>
          <w:szCs w:val="21"/>
          <w:lang w:eastAsia="zh-CN"/>
        </w:rPr>
      </w:pPr>
    </w:p>
    <w:p w:rsidR="002C175F" w:rsidRPr="00D25A3A" w:rsidRDefault="002C175F" w:rsidP="002F1FDD">
      <w:pPr>
        <w:numPr>
          <w:ilvl w:val="0"/>
          <w:numId w:val="19"/>
        </w:numPr>
        <w:autoSpaceDE/>
        <w:autoSpaceDN/>
        <w:spacing w:line="400" w:lineRule="exact"/>
        <w:jc w:val="both"/>
      </w:pPr>
      <w:r w:rsidRPr="00D25A3A">
        <w:rPr>
          <w:rFonts w:hint="eastAsia"/>
        </w:rPr>
        <w:t>工程款结算方式及期限</w:t>
      </w:r>
    </w:p>
    <w:p w:rsidR="002C175F" w:rsidRPr="00B5293C" w:rsidRDefault="002C175F" w:rsidP="002F1FDD">
      <w:pPr>
        <w:numPr>
          <w:ilvl w:val="0"/>
          <w:numId w:val="21"/>
        </w:numPr>
        <w:autoSpaceDE/>
        <w:autoSpaceDN/>
        <w:spacing w:line="400" w:lineRule="exact"/>
        <w:jc w:val="both"/>
        <w:rPr>
          <w:color w:val="222222"/>
          <w:szCs w:val="21"/>
          <w:lang w:eastAsia="zh-CN"/>
        </w:rPr>
      </w:pPr>
      <w:r w:rsidRPr="00B5293C">
        <w:rPr>
          <w:rFonts w:hint="eastAsia"/>
          <w:color w:val="222222"/>
          <w:szCs w:val="21"/>
          <w:lang w:eastAsia="zh-CN"/>
        </w:rPr>
        <w:t>工程完工经甲方验收合格，支付至</w:t>
      </w:r>
      <w:r w:rsidR="0054084E">
        <w:rPr>
          <w:rFonts w:hint="eastAsia"/>
          <w:color w:val="222222"/>
          <w:szCs w:val="21"/>
          <w:lang w:eastAsia="zh-CN"/>
        </w:rPr>
        <w:t>合同总价的</w:t>
      </w:r>
      <w:r w:rsidRPr="00B5293C">
        <w:rPr>
          <w:rFonts w:hint="eastAsia"/>
          <w:color w:val="222222"/>
          <w:szCs w:val="21"/>
          <w:lang w:eastAsia="zh-CN"/>
        </w:rPr>
        <w:t>97%；尾款3%作质保金，</w:t>
      </w:r>
      <w:r>
        <w:rPr>
          <w:rFonts w:hint="eastAsia"/>
          <w:color w:val="222222"/>
          <w:szCs w:val="21"/>
          <w:lang w:eastAsia="zh-CN"/>
        </w:rPr>
        <w:t>质量缺陷</w:t>
      </w:r>
      <w:r>
        <w:rPr>
          <w:rFonts w:hint="eastAsia"/>
          <w:color w:val="222222"/>
          <w:szCs w:val="21"/>
          <w:lang w:eastAsia="zh-CN"/>
        </w:rPr>
        <w:lastRenderedPageBreak/>
        <w:t>责任</w:t>
      </w:r>
      <w:r w:rsidRPr="00B5293C">
        <w:rPr>
          <w:rFonts w:hint="eastAsia"/>
          <w:color w:val="222222"/>
          <w:szCs w:val="21"/>
          <w:lang w:eastAsia="zh-CN"/>
        </w:rPr>
        <w:t>期一年，期满无质量问题一次性汇至乙方</w:t>
      </w:r>
      <w:r>
        <w:rPr>
          <w:rFonts w:hint="eastAsia"/>
          <w:color w:val="222222"/>
          <w:szCs w:val="21"/>
          <w:lang w:eastAsia="zh-CN"/>
        </w:rPr>
        <w:t>指定账户</w:t>
      </w:r>
      <w:r w:rsidRPr="00B5293C">
        <w:rPr>
          <w:rFonts w:hint="eastAsia"/>
          <w:color w:val="222222"/>
          <w:szCs w:val="21"/>
          <w:lang w:eastAsia="zh-CN"/>
        </w:rPr>
        <w:t>。</w:t>
      </w:r>
    </w:p>
    <w:p w:rsidR="002C175F" w:rsidRPr="0058572F" w:rsidRDefault="002C175F" w:rsidP="002F1FDD">
      <w:pPr>
        <w:numPr>
          <w:ilvl w:val="0"/>
          <w:numId w:val="21"/>
        </w:numPr>
        <w:autoSpaceDE/>
        <w:autoSpaceDN/>
        <w:spacing w:line="400" w:lineRule="exact"/>
        <w:jc w:val="both"/>
        <w:rPr>
          <w:color w:val="222222"/>
          <w:szCs w:val="21"/>
          <w:lang w:eastAsia="zh-CN"/>
        </w:rPr>
      </w:pPr>
      <w:r>
        <w:rPr>
          <w:rFonts w:hint="eastAsia"/>
          <w:color w:val="222222"/>
          <w:szCs w:val="21"/>
          <w:lang w:eastAsia="zh-CN"/>
        </w:rPr>
        <w:t>上述款项支付前，乙方需提供等额的</w:t>
      </w:r>
      <w:r>
        <w:rPr>
          <w:color w:val="222222"/>
          <w:szCs w:val="21"/>
          <w:lang w:eastAsia="zh-CN"/>
        </w:rPr>
        <w:t>9</w:t>
      </w:r>
      <w:r>
        <w:rPr>
          <w:rFonts w:hint="eastAsia"/>
          <w:color w:val="222222"/>
          <w:szCs w:val="21"/>
          <w:lang w:eastAsia="zh-CN"/>
        </w:rPr>
        <w:t>%增值税专用发票给甲方，甲方收到发票后15个工作日内支付相应款项。</w:t>
      </w:r>
      <w:r w:rsidRPr="0058572F">
        <w:rPr>
          <w:rFonts w:hint="eastAsia"/>
          <w:color w:val="222222"/>
          <w:szCs w:val="21"/>
          <w:lang w:eastAsia="zh-CN"/>
        </w:rPr>
        <w:t>乙方提供账户并确认该账户合法，甲方将款项按本合同约定汇入该账户。</w:t>
      </w:r>
    </w:p>
    <w:p w:rsidR="002C175F" w:rsidRDefault="002C175F" w:rsidP="002F1FDD">
      <w:pPr>
        <w:spacing w:line="400" w:lineRule="exact"/>
        <w:ind w:firstLineChars="150" w:firstLine="330"/>
        <w:rPr>
          <w:color w:val="222222"/>
          <w:szCs w:val="21"/>
          <w:lang w:eastAsia="zh-CN"/>
        </w:rPr>
      </w:pPr>
    </w:p>
    <w:p w:rsidR="002C175F" w:rsidRDefault="002C175F" w:rsidP="002F1FDD">
      <w:pPr>
        <w:numPr>
          <w:ilvl w:val="0"/>
          <w:numId w:val="15"/>
        </w:numPr>
        <w:autoSpaceDE/>
        <w:autoSpaceDN/>
        <w:spacing w:line="400" w:lineRule="exact"/>
        <w:jc w:val="both"/>
        <w:rPr>
          <w:b/>
        </w:rPr>
      </w:pPr>
      <w:r>
        <w:rPr>
          <w:rFonts w:hint="eastAsia"/>
          <w:b/>
        </w:rPr>
        <w:t>施工要求</w:t>
      </w:r>
    </w:p>
    <w:p w:rsidR="002C175F" w:rsidRDefault="002C175F" w:rsidP="002F1FDD">
      <w:pPr>
        <w:tabs>
          <w:tab w:val="left" w:pos="420"/>
        </w:tabs>
        <w:spacing w:line="400" w:lineRule="exact"/>
        <w:ind w:leftChars="150" w:left="770" w:hangingChars="200" w:hanging="440"/>
        <w:rPr>
          <w:color w:val="222222"/>
          <w:szCs w:val="21"/>
          <w:lang w:eastAsia="zh-CN"/>
        </w:rPr>
      </w:pPr>
      <w:r>
        <w:rPr>
          <w:rFonts w:hint="eastAsia"/>
          <w:color w:val="222222"/>
          <w:szCs w:val="21"/>
          <w:lang w:eastAsia="zh-CN"/>
        </w:rPr>
        <w:t>1、乙方必须严格依照相关行业标准施工。</w:t>
      </w:r>
    </w:p>
    <w:p w:rsidR="002C175F" w:rsidRDefault="002C175F" w:rsidP="002F1FDD">
      <w:pPr>
        <w:spacing w:line="400" w:lineRule="exact"/>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rsidR="002C175F" w:rsidRDefault="002C175F" w:rsidP="002F1FDD">
      <w:pPr>
        <w:tabs>
          <w:tab w:val="left" w:pos="420"/>
        </w:tabs>
        <w:spacing w:line="400" w:lineRule="exact"/>
        <w:ind w:leftChars="150" w:left="770" w:hangingChars="200" w:hanging="440"/>
        <w:rPr>
          <w:color w:val="222222"/>
          <w:szCs w:val="21"/>
          <w:lang w:eastAsia="zh-CN"/>
        </w:rPr>
      </w:pPr>
      <w:r>
        <w:rPr>
          <w:rFonts w:hint="eastAsia"/>
          <w:color w:val="222222"/>
          <w:szCs w:val="21"/>
          <w:lang w:eastAsia="zh-CN"/>
        </w:rPr>
        <w:t>3、施工中需用到的所有材料，由乙方自行解决，且需符合甲方的质量要求。</w:t>
      </w:r>
    </w:p>
    <w:p w:rsidR="002C175F" w:rsidRDefault="002C175F" w:rsidP="002F1FDD">
      <w:pPr>
        <w:tabs>
          <w:tab w:val="left" w:pos="420"/>
        </w:tabs>
        <w:spacing w:line="400" w:lineRule="exact"/>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rsidR="002C175F" w:rsidRDefault="002C175F" w:rsidP="002F1FDD">
      <w:pPr>
        <w:tabs>
          <w:tab w:val="left" w:pos="420"/>
        </w:tabs>
        <w:spacing w:line="400" w:lineRule="exact"/>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乙方应将执行本合约之组织及各级负责人名单，以书面报请甲方备查，若有变动，亦随时书面通知甲方</w:t>
      </w:r>
      <w:r>
        <w:rPr>
          <w:rFonts w:hint="eastAsia"/>
          <w:color w:val="222222"/>
          <w:szCs w:val="21"/>
          <w:lang w:eastAsia="zh-CN"/>
        </w:rPr>
        <w:t>。</w:t>
      </w:r>
    </w:p>
    <w:p w:rsidR="002C175F" w:rsidRDefault="002C175F" w:rsidP="002F1FDD">
      <w:pPr>
        <w:tabs>
          <w:tab w:val="left" w:pos="420"/>
        </w:tabs>
        <w:spacing w:line="400" w:lineRule="exact"/>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rsidR="002C175F" w:rsidRDefault="002C175F" w:rsidP="002F1FDD">
      <w:pPr>
        <w:tabs>
          <w:tab w:val="left" w:pos="420"/>
        </w:tabs>
        <w:spacing w:line="400" w:lineRule="exact"/>
        <w:ind w:leftChars="150" w:left="770" w:hangingChars="200" w:hanging="44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乙方对于甲方认为有机密性之工程，无论任何文件，地点，时效等均应严格保密，不得泄露，否则应负契约及法律责任。</w:t>
      </w:r>
    </w:p>
    <w:p w:rsidR="002C175F" w:rsidRDefault="002C175F" w:rsidP="002F1FDD">
      <w:pPr>
        <w:spacing w:line="400" w:lineRule="exact"/>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施工期间，乙方应于工作地段，日间设置红旗，夜间点挂红灯，或围以篱栅栏，以策安全，对于工地工人及附近人畜及公私财产之安全卫生，必须慎重防范，倘因疏忽以致发生任何意外损失，均由乙方承担。</w:t>
      </w:r>
    </w:p>
    <w:p w:rsidR="002C175F" w:rsidRDefault="002C175F" w:rsidP="002F1FDD">
      <w:pPr>
        <w:spacing w:line="400" w:lineRule="exact"/>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乙方应确实遵守政府有关劳工安全卫生法规之规定，对劳工实施安全卫生教育，提供必需之安全卫生设施，尽保护劳工之责任，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rsidR="002C175F" w:rsidRDefault="002C175F" w:rsidP="002F1FDD">
      <w:pPr>
        <w:spacing w:line="400" w:lineRule="exact"/>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施工期间乙方若被发现有偷工减料等不按规定施工等现象发生，甲方有权将终止或解除合同，另行招商承揽。</w:t>
      </w:r>
    </w:p>
    <w:p w:rsidR="002C175F" w:rsidRDefault="002C175F" w:rsidP="002F1FDD">
      <w:pPr>
        <w:spacing w:line="400" w:lineRule="exact"/>
        <w:ind w:leftChars="150" w:left="660" w:hangingChars="150" w:hanging="330"/>
        <w:rPr>
          <w:color w:val="222222"/>
          <w:szCs w:val="21"/>
          <w:lang w:eastAsia="zh-CN"/>
        </w:rPr>
      </w:pPr>
      <w:r>
        <w:rPr>
          <w:rFonts w:hint="eastAsia"/>
          <w:color w:val="222222"/>
          <w:szCs w:val="21"/>
          <w:lang w:eastAsia="zh-CN"/>
        </w:rPr>
        <w:t>11、</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乙方施工期间应维护甲方环境卫生，及时清运土头垃圾，否则甲方有权每次扣款200元。</w:t>
      </w:r>
    </w:p>
    <w:p w:rsidR="002C175F" w:rsidRDefault="002C175F" w:rsidP="002F1FDD">
      <w:pPr>
        <w:spacing w:line="400" w:lineRule="exact"/>
        <w:ind w:leftChars="150" w:left="660" w:hangingChars="150" w:hanging="330"/>
        <w:rPr>
          <w:color w:val="222222"/>
          <w:szCs w:val="21"/>
          <w:lang w:eastAsia="zh-CN"/>
        </w:rPr>
      </w:pPr>
      <w:r>
        <w:rPr>
          <w:rFonts w:hint="eastAsia"/>
          <w:color w:val="222222"/>
          <w:szCs w:val="21"/>
          <w:lang w:eastAsia="zh-CN"/>
        </w:rPr>
        <w:t>12、施工过程中应厉行节约，甲方提供使用的水、气、汽、风等，乙方要做到即用即开，用毕立即关闭，严禁浪费。如有违反，扣款200元/次。</w:t>
      </w:r>
    </w:p>
    <w:p w:rsidR="002C175F" w:rsidRDefault="002C175F" w:rsidP="002F1FDD">
      <w:pPr>
        <w:spacing w:line="400" w:lineRule="exact"/>
        <w:ind w:leftChars="150" w:left="660" w:hangingChars="150" w:hanging="330"/>
        <w:rPr>
          <w:color w:val="222222"/>
          <w:szCs w:val="21"/>
          <w:lang w:eastAsia="zh-CN"/>
        </w:rPr>
      </w:pPr>
      <w:r>
        <w:rPr>
          <w:rFonts w:hint="eastAsia"/>
          <w:color w:val="222222"/>
          <w:szCs w:val="21"/>
          <w:lang w:eastAsia="zh-CN"/>
        </w:rPr>
        <w:t>13、严禁乙方将本工程转包或分包，否则由此而引起的一切纠纷由乙方负责。</w:t>
      </w:r>
    </w:p>
    <w:p w:rsidR="002C175F" w:rsidRDefault="002C175F" w:rsidP="002F1FDD">
      <w:pPr>
        <w:spacing w:line="400" w:lineRule="exact"/>
        <w:ind w:leftChars="150" w:left="660" w:hangingChars="150" w:hanging="330"/>
        <w:rPr>
          <w:color w:val="222222"/>
          <w:szCs w:val="21"/>
          <w:lang w:eastAsia="zh-CN"/>
        </w:rPr>
      </w:pPr>
      <w:r>
        <w:rPr>
          <w:rFonts w:hint="eastAsia"/>
          <w:color w:val="222222"/>
          <w:szCs w:val="21"/>
          <w:lang w:eastAsia="zh-CN"/>
        </w:rPr>
        <w:t>14、施工过程中，需要改动的施工，乙方需全力配合，听从甲方工程人员的安排。</w:t>
      </w:r>
    </w:p>
    <w:p w:rsidR="002C175F" w:rsidRDefault="002C175F" w:rsidP="002F1FDD">
      <w:pPr>
        <w:spacing w:line="400" w:lineRule="exact"/>
        <w:ind w:leftChars="150" w:left="660" w:hangingChars="150" w:hanging="330"/>
        <w:rPr>
          <w:color w:val="222222"/>
          <w:szCs w:val="21"/>
          <w:lang w:eastAsia="zh-CN"/>
        </w:rPr>
      </w:pPr>
      <w:r>
        <w:rPr>
          <w:rFonts w:hint="eastAsia"/>
          <w:color w:val="222222"/>
          <w:szCs w:val="21"/>
          <w:lang w:eastAsia="zh-CN"/>
        </w:rPr>
        <w:t>15、乙方应按约定期限完工，乙方无正当理由不得以人员不足或无材料机具等借口拖延甚至拒绝施工。</w:t>
      </w:r>
    </w:p>
    <w:p w:rsidR="002C175F" w:rsidRDefault="002C175F" w:rsidP="002F1FDD">
      <w:pPr>
        <w:spacing w:line="400" w:lineRule="exact"/>
        <w:ind w:leftChars="150" w:left="660" w:hangingChars="150" w:hanging="330"/>
        <w:rPr>
          <w:color w:val="222222"/>
          <w:szCs w:val="21"/>
          <w:lang w:eastAsia="zh-CN"/>
        </w:rPr>
      </w:pPr>
      <w:r>
        <w:rPr>
          <w:rFonts w:hint="eastAsia"/>
          <w:color w:val="222222"/>
          <w:szCs w:val="21"/>
          <w:lang w:eastAsia="zh-CN"/>
        </w:rPr>
        <w:t>16、乙方在施工中不得损坏相关设备，如果损坏应该负责修复或承担修复费用；造成甲方生产及其它损失的应对全部损失承担赔偿责任。</w:t>
      </w:r>
    </w:p>
    <w:p w:rsidR="002C175F" w:rsidRDefault="002C175F" w:rsidP="002F1FDD">
      <w:pPr>
        <w:spacing w:line="400" w:lineRule="exact"/>
        <w:ind w:leftChars="150" w:left="660" w:hangingChars="150" w:hanging="330"/>
        <w:rPr>
          <w:color w:val="222222"/>
          <w:szCs w:val="21"/>
          <w:lang w:eastAsia="zh-CN"/>
        </w:rPr>
      </w:pPr>
      <w:r>
        <w:rPr>
          <w:rFonts w:hint="eastAsia"/>
          <w:color w:val="222222"/>
          <w:szCs w:val="21"/>
          <w:lang w:eastAsia="zh-CN"/>
        </w:rPr>
        <w:t>17、乙方必须遵守甲方各项管理规定，甲方有权对工厂内发生的违反公司规章制度的行为进行处罚。</w:t>
      </w:r>
    </w:p>
    <w:p w:rsidR="002C175F" w:rsidRDefault="002C175F" w:rsidP="002F1FDD">
      <w:pPr>
        <w:spacing w:line="400" w:lineRule="exact"/>
        <w:ind w:leftChars="150" w:left="660" w:hangingChars="150" w:hanging="330"/>
        <w:rPr>
          <w:color w:val="222222"/>
          <w:szCs w:val="21"/>
          <w:lang w:eastAsia="zh-CN"/>
        </w:rPr>
      </w:pPr>
      <w:r>
        <w:rPr>
          <w:rFonts w:hint="eastAsia"/>
          <w:color w:val="222222"/>
          <w:szCs w:val="21"/>
          <w:lang w:eastAsia="zh-CN"/>
        </w:rPr>
        <w:t>18、检修项目未按时完工，甲方可找其他承揽商完成，费用由乙方承担，并从应付给</w:t>
      </w:r>
      <w:r>
        <w:rPr>
          <w:rFonts w:hint="eastAsia"/>
          <w:color w:val="222222"/>
          <w:szCs w:val="21"/>
          <w:lang w:eastAsia="zh-CN"/>
        </w:rPr>
        <w:lastRenderedPageBreak/>
        <w:t>乙方的款项中扣除。</w:t>
      </w:r>
    </w:p>
    <w:p w:rsidR="002C175F" w:rsidRDefault="002C175F" w:rsidP="002F1FDD">
      <w:pPr>
        <w:numPr>
          <w:ilvl w:val="0"/>
          <w:numId w:val="15"/>
        </w:numPr>
        <w:autoSpaceDE/>
        <w:autoSpaceDN/>
        <w:spacing w:line="400" w:lineRule="exact"/>
        <w:jc w:val="both"/>
        <w:rPr>
          <w:b/>
          <w:lang w:eastAsia="zh-CN"/>
        </w:rPr>
      </w:pPr>
      <w:r>
        <w:rPr>
          <w:b/>
          <w:lang w:eastAsia="zh-CN"/>
        </w:rPr>
        <w:t>原材料的提供办法及规格、数量、质量</w:t>
      </w:r>
    </w:p>
    <w:p w:rsidR="002C175F" w:rsidRDefault="002C175F" w:rsidP="002F1FDD">
      <w:pPr>
        <w:spacing w:line="400" w:lineRule="exact"/>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color w:val="222222"/>
          <w:szCs w:val="21"/>
          <w:lang w:eastAsia="zh-CN"/>
        </w:rPr>
        <w:t>。</w:t>
      </w:r>
    </w:p>
    <w:p w:rsidR="002C175F" w:rsidRDefault="002C175F" w:rsidP="002F1FDD">
      <w:pPr>
        <w:spacing w:line="400" w:lineRule="exact"/>
        <w:ind w:leftChars="150" w:left="330"/>
        <w:rPr>
          <w:color w:val="222222"/>
          <w:szCs w:val="21"/>
          <w:lang w:eastAsia="zh-CN"/>
        </w:rPr>
      </w:pPr>
    </w:p>
    <w:p w:rsidR="002C175F" w:rsidRDefault="002C175F" w:rsidP="002F1FDD">
      <w:pPr>
        <w:numPr>
          <w:ilvl w:val="0"/>
          <w:numId w:val="15"/>
        </w:numPr>
        <w:autoSpaceDE/>
        <w:autoSpaceDN/>
        <w:spacing w:line="400" w:lineRule="exact"/>
        <w:jc w:val="both"/>
        <w:rPr>
          <w:b/>
        </w:rPr>
      </w:pPr>
      <w:r>
        <w:rPr>
          <w:b/>
        </w:rPr>
        <w:t>验收标准和方法</w:t>
      </w:r>
    </w:p>
    <w:p w:rsidR="002C175F" w:rsidRDefault="002C175F" w:rsidP="002F1FDD">
      <w:pPr>
        <w:spacing w:line="400" w:lineRule="exact"/>
        <w:ind w:leftChars="150" w:left="660" w:hangingChars="150" w:hanging="330"/>
        <w:rPr>
          <w:color w:val="222222"/>
          <w:szCs w:val="21"/>
          <w:lang w:eastAsia="zh-CN"/>
        </w:rPr>
      </w:pPr>
      <w:r>
        <w:rPr>
          <w:rFonts w:hint="eastAsia"/>
          <w:color w:val="222222"/>
          <w:szCs w:val="21"/>
          <w:lang w:eastAsia="zh-CN"/>
        </w:rPr>
        <w:t>1、以甲方要求及行业标准</w:t>
      </w:r>
      <w:r>
        <w:rPr>
          <w:color w:val="222222"/>
          <w:szCs w:val="21"/>
          <w:lang w:eastAsia="zh-CN"/>
        </w:rPr>
        <w:t>作为验收</w:t>
      </w:r>
      <w:r>
        <w:rPr>
          <w:rFonts w:hint="eastAsia"/>
          <w:color w:val="222222"/>
          <w:szCs w:val="21"/>
          <w:lang w:eastAsia="zh-CN"/>
        </w:rPr>
        <w:t>依据。</w:t>
      </w:r>
    </w:p>
    <w:p w:rsidR="002C175F" w:rsidRDefault="002C175F" w:rsidP="002F1FDD">
      <w:pPr>
        <w:spacing w:line="400" w:lineRule="exact"/>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w:t>
      </w:r>
      <w:r w:rsidR="0068780E">
        <w:rPr>
          <w:rFonts w:hint="eastAsia"/>
          <w:color w:val="222222"/>
          <w:szCs w:val="21"/>
          <w:lang w:eastAsia="zh-CN"/>
        </w:rPr>
        <w:t>10个工作日</w:t>
      </w:r>
      <w:r>
        <w:rPr>
          <w:rFonts w:hint="eastAsia"/>
          <w:color w:val="222222"/>
          <w:szCs w:val="21"/>
          <w:lang w:eastAsia="zh-CN"/>
        </w:rPr>
        <w:t>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rsidR="002C175F" w:rsidRDefault="002C175F" w:rsidP="002F1FDD">
      <w:pPr>
        <w:spacing w:line="400" w:lineRule="exact"/>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rsidR="002C175F" w:rsidRDefault="002C175F" w:rsidP="002F1FDD">
      <w:pPr>
        <w:spacing w:line="400" w:lineRule="exact"/>
        <w:ind w:leftChars="150" w:left="660" w:hangingChars="150" w:hanging="330"/>
        <w:rPr>
          <w:color w:val="222222"/>
          <w:szCs w:val="21"/>
          <w:lang w:eastAsia="zh-CN"/>
        </w:rPr>
      </w:pPr>
    </w:p>
    <w:p w:rsidR="002C175F" w:rsidRDefault="002C175F" w:rsidP="002F1FDD">
      <w:pPr>
        <w:numPr>
          <w:ilvl w:val="0"/>
          <w:numId w:val="15"/>
        </w:numPr>
        <w:autoSpaceDE/>
        <w:autoSpaceDN/>
        <w:spacing w:line="400" w:lineRule="exact"/>
        <w:jc w:val="both"/>
        <w:rPr>
          <w:b/>
        </w:rPr>
      </w:pPr>
      <w:r>
        <w:rPr>
          <w:rFonts w:hint="eastAsia"/>
          <w:b/>
        </w:rPr>
        <w:t>保修期及保修责任</w:t>
      </w:r>
    </w:p>
    <w:p w:rsidR="002C175F" w:rsidRDefault="002C175F" w:rsidP="002F1FDD">
      <w:pPr>
        <w:numPr>
          <w:ilvl w:val="0"/>
          <w:numId w:val="16"/>
        </w:numPr>
        <w:autoSpaceDE/>
        <w:autoSpaceDN/>
        <w:spacing w:line="400" w:lineRule="exact"/>
        <w:jc w:val="both"/>
        <w:rPr>
          <w:lang w:eastAsia="zh-CN"/>
        </w:rPr>
      </w:pPr>
      <w:r w:rsidRPr="00CB22BF">
        <w:rPr>
          <w:rFonts w:hint="eastAsia"/>
          <w:color w:val="222222"/>
          <w:szCs w:val="21"/>
          <w:lang w:eastAsia="zh-CN"/>
        </w:rPr>
        <w:t>承包人应按法律、行政法规或国家关于工程质量保修的相关规定，对交付发包人使用</w:t>
      </w:r>
      <w:r>
        <w:rPr>
          <w:rFonts w:hint="eastAsia"/>
          <w:szCs w:val="21"/>
          <w:lang w:eastAsia="zh-CN"/>
        </w:rPr>
        <w:t>的工程在质量保修期内承担质量保修责任及维修保养责任。</w:t>
      </w:r>
    </w:p>
    <w:p w:rsidR="002C175F" w:rsidRPr="00B25CF9" w:rsidRDefault="002C175F" w:rsidP="002F1FDD">
      <w:pPr>
        <w:numPr>
          <w:ilvl w:val="0"/>
          <w:numId w:val="16"/>
        </w:numPr>
        <w:autoSpaceDE/>
        <w:autoSpaceDN/>
        <w:spacing w:line="400" w:lineRule="exact"/>
        <w:jc w:val="both"/>
        <w:rPr>
          <w:color w:val="222222"/>
          <w:szCs w:val="21"/>
          <w:lang w:eastAsia="zh-CN"/>
        </w:rPr>
      </w:pPr>
      <w:r w:rsidRPr="00B25CF9">
        <w:rPr>
          <w:rFonts w:hint="eastAsia"/>
          <w:color w:val="222222"/>
          <w:szCs w:val="21"/>
          <w:lang w:eastAsia="zh-CN"/>
        </w:rPr>
        <w:t>本工程保修期为1年，自工程完工并通过甲方及有关部门验收合格之日起计。保修期内，如发现质量问题，，乙方应在甲方指定期限内修复，直至更换部件或整台设备，质保期则从维修和更换部件、设备性能验收合格之日起重新算起。。如乙方未在约定时间内修复，甲方有权自行修复或请第三方进行修复，所发生的一切费用由乙方承担，且质保期待修复合格后相应顺延。</w:t>
      </w:r>
    </w:p>
    <w:p w:rsidR="002C175F" w:rsidRPr="001C1994" w:rsidRDefault="002C175F" w:rsidP="002F1FDD">
      <w:pPr>
        <w:numPr>
          <w:ilvl w:val="0"/>
          <w:numId w:val="16"/>
        </w:numPr>
        <w:tabs>
          <w:tab w:val="left" w:pos="785"/>
        </w:tabs>
        <w:autoSpaceDE/>
        <w:autoSpaceDN/>
        <w:spacing w:line="400" w:lineRule="exact"/>
        <w:jc w:val="both"/>
        <w:rPr>
          <w:color w:val="222222"/>
          <w:szCs w:val="21"/>
          <w:lang w:eastAsia="zh-CN"/>
        </w:rPr>
      </w:pPr>
      <w:r>
        <w:rPr>
          <w:rFonts w:hint="eastAsia"/>
          <w:color w:val="222222"/>
          <w:szCs w:val="21"/>
          <w:lang w:eastAsia="zh-CN"/>
        </w:rPr>
        <w:t>乙方指定负责本工程的维护人员及其联系方式如下，如有变更，乙方应提前</w:t>
      </w:r>
      <w:r>
        <w:rPr>
          <w:color w:val="222222"/>
          <w:szCs w:val="21"/>
          <w:lang w:eastAsia="zh-CN"/>
        </w:rPr>
        <w:t>2</w:t>
      </w:r>
      <w:r>
        <w:rPr>
          <w:rFonts w:hint="eastAsia"/>
          <w:color w:val="222222"/>
          <w:szCs w:val="21"/>
          <w:lang w:eastAsia="zh-CN"/>
        </w:rPr>
        <w:t>日</w:t>
      </w:r>
      <w:r w:rsidRPr="001C1994">
        <w:rPr>
          <w:rFonts w:hint="eastAsia"/>
          <w:color w:val="222222"/>
          <w:szCs w:val="21"/>
          <w:lang w:eastAsia="zh-CN"/>
        </w:rPr>
        <w:t>书面通知甲方，否则甲方有权委托第三方修复，所发生的费用从保固费中扣除。</w:t>
      </w:r>
    </w:p>
    <w:p w:rsidR="002C175F" w:rsidRPr="001C1994" w:rsidRDefault="002C175F" w:rsidP="002F1FDD">
      <w:pPr>
        <w:tabs>
          <w:tab w:val="left" w:pos="851"/>
        </w:tabs>
        <w:spacing w:line="400" w:lineRule="exact"/>
        <w:ind w:left="360" w:firstLineChars="208" w:firstLine="458"/>
        <w:rPr>
          <w:lang w:eastAsia="zh-CN"/>
        </w:rPr>
      </w:pPr>
      <w:r w:rsidRPr="001C1994">
        <w:rPr>
          <w:rFonts w:hint="eastAsia"/>
          <w:lang w:eastAsia="zh-CN"/>
        </w:rPr>
        <w:t>乙方联系人：</w:t>
      </w:r>
      <w:r w:rsidRPr="001C1994">
        <w:rPr>
          <w:rFonts w:hint="eastAsia"/>
          <w:u w:val="single"/>
          <w:lang w:eastAsia="zh-CN"/>
        </w:rPr>
        <w:t xml:space="preserve">   </w:t>
      </w:r>
      <w:r w:rsidR="00415066">
        <w:rPr>
          <w:u w:val="single"/>
          <w:lang w:eastAsia="zh-CN"/>
        </w:rPr>
        <w:t xml:space="preserve">     </w:t>
      </w:r>
      <w:r w:rsidRPr="001C1994">
        <w:rPr>
          <w:u w:val="single"/>
          <w:lang w:eastAsia="zh-CN"/>
        </w:rPr>
        <w:t xml:space="preserve">   </w:t>
      </w:r>
      <w:r w:rsidRPr="001C1994">
        <w:rPr>
          <w:rFonts w:hint="eastAsia"/>
          <w:lang w:eastAsia="zh-CN"/>
        </w:rPr>
        <w:t>；</w:t>
      </w:r>
    </w:p>
    <w:p w:rsidR="002C175F" w:rsidRPr="001C1994" w:rsidRDefault="002C175F" w:rsidP="002F1FDD">
      <w:pPr>
        <w:tabs>
          <w:tab w:val="left" w:pos="851"/>
        </w:tabs>
        <w:spacing w:line="400" w:lineRule="exact"/>
        <w:ind w:left="360" w:firstLineChars="208" w:firstLine="458"/>
        <w:rPr>
          <w:lang w:eastAsia="zh-CN"/>
        </w:rPr>
      </w:pPr>
      <w:r w:rsidRPr="001C1994">
        <w:rPr>
          <w:rFonts w:hint="eastAsia"/>
          <w:lang w:eastAsia="zh-CN"/>
        </w:rPr>
        <w:t>联系方式：</w:t>
      </w:r>
      <w:r w:rsidRPr="001C1994">
        <w:rPr>
          <w:u w:val="single"/>
          <w:lang w:eastAsia="zh-CN"/>
        </w:rPr>
        <w:t xml:space="preserve">  </w:t>
      </w:r>
      <w:r w:rsidR="00415066">
        <w:rPr>
          <w:u w:val="single"/>
          <w:lang w:eastAsia="zh-CN"/>
        </w:rPr>
        <w:t xml:space="preserve">         </w:t>
      </w:r>
      <w:r w:rsidRPr="001C1994">
        <w:rPr>
          <w:u w:val="single"/>
          <w:lang w:eastAsia="zh-CN"/>
        </w:rPr>
        <w:t xml:space="preserve"> </w:t>
      </w:r>
      <w:r w:rsidRPr="001C1994">
        <w:rPr>
          <w:rFonts w:hint="eastAsia"/>
          <w:u w:val="single"/>
          <w:lang w:eastAsia="zh-CN"/>
        </w:rPr>
        <w:t xml:space="preserve"> </w:t>
      </w:r>
      <w:r w:rsidRPr="001C1994">
        <w:rPr>
          <w:u w:val="single"/>
          <w:lang w:eastAsia="zh-CN"/>
        </w:rPr>
        <w:t xml:space="preserve"> </w:t>
      </w:r>
      <w:r w:rsidRPr="001C1994">
        <w:rPr>
          <w:rFonts w:hint="eastAsia"/>
          <w:lang w:eastAsia="zh-CN"/>
        </w:rPr>
        <w:t>；</w:t>
      </w:r>
    </w:p>
    <w:p w:rsidR="002C175F" w:rsidRPr="001C1994" w:rsidRDefault="002C175F" w:rsidP="002F1FDD">
      <w:pPr>
        <w:tabs>
          <w:tab w:val="left" w:pos="851"/>
        </w:tabs>
        <w:spacing w:line="400" w:lineRule="exact"/>
        <w:ind w:left="360" w:firstLineChars="208" w:firstLine="458"/>
        <w:rPr>
          <w:lang w:eastAsia="zh-CN"/>
        </w:rPr>
      </w:pPr>
      <w:r w:rsidRPr="001C1994">
        <w:rPr>
          <w:rFonts w:hint="eastAsia"/>
          <w:lang w:eastAsia="zh-CN"/>
        </w:rPr>
        <w:t>指定传真：</w:t>
      </w:r>
      <w:r w:rsidRPr="001C1994">
        <w:rPr>
          <w:u w:val="single"/>
          <w:lang w:eastAsia="zh-CN"/>
        </w:rPr>
        <w:t xml:space="preserve"> </w:t>
      </w:r>
      <w:r w:rsidRPr="001C1994">
        <w:rPr>
          <w:rFonts w:hint="eastAsia"/>
          <w:u w:val="single"/>
          <w:lang w:eastAsia="zh-CN"/>
        </w:rPr>
        <w:t xml:space="preserve"> </w:t>
      </w:r>
      <w:r w:rsidR="00415066">
        <w:rPr>
          <w:u w:val="single"/>
          <w:lang w:eastAsia="zh-CN"/>
        </w:rPr>
        <w:t xml:space="preserve">            </w:t>
      </w:r>
      <w:r w:rsidRPr="001C1994">
        <w:rPr>
          <w:rFonts w:hint="eastAsia"/>
          <w:u w:val="single"/>
          <w:lang w:eastAsia="zh-CN"/>
        </w:rPr>
        <w:t xml:space="preserve"> </w:t>
      </w:r>
      <w:r w:rsidRPr="001C1994">
        <w:rPr>
          <w:u w:val="single"/>
          <w:lang w:eastAsia="zh-CN"/>
        </w:rPr>
        <w:t xml:space="preserve"> </w:t>
      </w:r>
      <w:r w:rsidRPr="001C1994">
        <w:rPr>
          <w:rFonts w:hint="eastAsia"/>
          <w:lang w:eastAsia="zh-CN"/>
        </w:rPr>
        <w:t>；</w:t>
      </w:r>
    </w:p>
    <w:p w:rsidR="002C175F" w:rsidRPr="001C1994" w:rsidRDefault="002C175F" w:rsidP="002F1FDD">
      <w:pPr>
        <w:tabs>
          <w:tab w:val="left" w:pos="851"/>
        </w:tabs>
        <w:spacing w:line="400" w:lineRule="exact"/>
        <w:ind w:left="360" w:firstLineChars="208" w:firstLine="458"/>
        <w:rPr>
          <w:lang w:eastAsia="zh-CN"/>
        </w:rPr>
      </w:pPr>
      <w:r w:rsidRPr="001C1994">
        <w:rPr>
          <w:rFonts w:hint="eastAsia"/>
          <w:lang w:eastAsia="zh-CN"/>
        </w:rPr>
        <w:t>收件邮箱：</w:t>
      </w:r>
      <w:r w:rsidRPr="001C1994">
        <w:rPr>
          <w:u w:val="single"/>
          <w:lang w:eastAsia="zh-CN"/>
        </w:rPr>
        <w:t xml:space="preserve"> </w:t>
      </w:r>
      <w:r w:rsidR="00415066">
        <w:rPr>
          <w:u w:val="single"/>
          <w:lang w:eastAsia="zh-CN"/>
        </w:rPr>
        <w:t xml:space="preserve">            </w:t>
      </w:r>
      <w:r w:rsidRPr="001C1994">
        <w:rPr>
          <w:u w:val="single"/>
          <w:lang w:eastAsia="zh-CN"/>
        </w:rPr>
        <w:t xml:space="preserve"> </w:t>
      </w:r>
      <w:r w:rsidRPr="001C1994">
        <w:rPr>
          <w:rFonts w:hint="eastAsia"/>
          <w:lang w:eastAsia="zh-CN"/>
        </w:rPr>
        <w:t>；</w:t>
      </w:r>
    </w:p>
    <w:p w:rsidR="002C175F" w:rsidRDefault="002C175F" w:rsidP="002F1FDD">
      <w:pPr>
        <w:tabs>
          <w:tab w:val="left" w:pos="851"/>
        </w:tabs>
        <w:spacing w:line="400" w:lineRule="exact"/>
        <w:ind w:left="360" w:firstLineChars="208" w:firstLine="458"/>
        <w:rPr>
          <w:lang w:eastAsia="zh-CN"/>
        </w:rPr>
      </w:pPr>
      <w:r w:rsidRPr="001C1994">
        <w:rPr>
          <w:rFonts w:hint="eastAsia"/>
          <w:lang w:eastAsia="zh-CN"/>
        </w:rPr>
        <w:t>送达地址：</w:t>
      </w:r>
      <w:r w:rsidRPr="001C1994">
        <w:rPr>
          <w:rFonts w:hint="eastAsia"/>
          <w:u w:val="single"/>
          <w:lang w:eastAsia="zh-CN"/>
        </w:rPr>
        <w:t xml:space="preserve"> </w:t>
      </w:r>
      <w:r w:rsidRPr="001C1994">
        <w:rPr>
          <w:u w:val="single"/>
          <w:lang w:eastAsia="zh-CN"/>
        </w:rPr>
        <w:t xml:space="preserve"> </w:t>
      </w:r>
      <w:r w:rsidR="00415066">
        <w:rPr>
          <w:rFonts w:hint="eastAsia"/>
          <w:u w:val="single"/>
          <w:lang w:eastAsia="zh-CN"/>
        </w:rPr>
        <w:t xml:space="preserve"> </w:t>
      </w:r>
      <w:r w:rsidR="00415066">
        <w:rPr>
          <w:u w:val="single"/>
          <w:lang w:eastAsia="zh-CN"/>
        </w:rPr>
        <w:t xml:space="preserve">     </w:t>
      </w:r>
      <w:r w:rsidRPr="001C1994">
        <w:rPr>
          <w:u w:val="single"/>
          <w:lang w:eastAsia="zh-CN"/>
        </w:rPr>
        <w:t xml:space="preserve"> </w:t>
      </w:r>
      <w:r w:rsidRPr="001C1994">
        <w:rPr>
          <w:rFonts w:hint="eastAsia"/>
          <w:u w:val="single"/>
          <w:lang w:eastAsia="zh-CN"/>
        </w:rPr>
        <w:t xml:space="preserve"> </w:t>
      </w:r>
      <w:r w:rsidRPr="001C1994">
        <w:rPr>
          <w:u w:val="single"/>
          <w:lang w:eastAsia="zh-CN"/>
        </w:rPr>
        <w:t xml:space="preserve"> </w:t>
      </w:r>
      <w:r w:rsidRPr="001C1994">
        <w:rPr>
          <w:rFonts w:hint="eastAsia"/>
          <w:lang w:eastAsia="zh-CN"/>
        </w:rPr>
        <w:t>。</w:t>
      </w:r>
    </w:p>
    <w:p w:rsidR="002C175F" w:rsidRDefault="002C175F" w:rsidP="002F1FDD">
      <w:pPr>
        <w:autoSpaceDE/>
        <w:autoSpaceDN/>
        <w:spacing w:line="400" w:lineRule="exact"/>
        <w:ind w:left="360"/>
        <w:jc w:val="both"/>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2C175F" w:rsidRPr="00B25CF9" w:rsidRDefault="002C175F" w:rsidP="002F1FDD">
      <w:pPr>
        <w:numPr>
          <w:ilvl w:val="0"/>
          <w:numId w:val="16"/>
        </w:numPr>
        <w:autoSpaceDE/>
        <w:autoSpaceDN/>
        <w:spacing w:line="400" w:lineRule="exact"/>
        <w:jc w:val="both"/>
        <w:rPr>
          <w:color w:val="222222"/>
          <w:szCs w:val="21"/>
          <w:lang w:eastAsia="zh-CN"/>
        </w:rPr>
      </w:pPr>
      <w:r w:rsidRPr="00B25CF9">
        <w:rPr>
          <w:rFonts w:hint="eastAsia"/>
          <w:color w:val="222222"/>
          <w:szCs w:val="21"/>
          <w:lang w:eastAsia="zh-CN"/>
        </w:rPr>
        <w:t>在保修期外，如甲方就本工程有关问题委托乙方修复，乙方应按成本计费。</w:t>
      </w:r>
    </w:p>
    <w:p w:rsidR="002C175F" w:rsidRPr="00B25CF9" w:rsidRDefault="002C175F" w:rsidP="002F1FDD">
      <w:pPr>
        <w:spacing w:line="400" w:lineRule="exact"/>
        <w:ind w:leftChars="150" w:left="660" w:hangingChars="150" w:hanging="330"/>
        <w:rPr>
          <w:color w:val="222222"/>
          <w:szCs w:val="21"/>
          <w:lang w:eastAsia="zh-CN"/>
        </w:rPr>
      </w:pPr>
    </w:p>
    <w:p w:rsidR="002C175F" w:rsidRDefault="002C175F" w:rsidP="002F1FDD">
      <w:pPr>
        <w:numPr>
          <w:ilvl w:val="0"/>
          <w:numId w:val="15"/>
        </w:numPr>
        <w:autoSpaceDE/>
        <w:autoSpaceDN/>
        <w:spacing w:line="400" w:lineRule="exact"/>
        <w:jc w:val="both"/>
        <w:rPr>
          <w:b/>
        </w:rPr>
      </w:pPr>
      <w:r>
        <w:rPr>
          <w:b/>
        </w:rPr>
        <w:t>乙方的违约责任</w:t>
      </w:r>
    </w:p>
    <w:p w:rsidR="002C175F" w:rsidRDefault="002C175F" w:rsidP="002F1FDD">
      <w:pPr>
        <w:spacing w:line="400" w:lineRule="exact"/>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修理</w:t>
      </w:r>
      <w:r>
        <w:rPr>
          <w:color w:val="222222"/>
          <w:szCs w:val="21"/>
          <w:lang w:eastAsia="zh-CN"/>
        </w:rPr>
        <w:t>，</w:t>
      </w:r>
      <w:r>
        <w:rPr>
          <w:rFonts w:hint="eastAsia"/>
          <w:color w:val="222222"/>
          <w:szCs w:val="21"/>
          <w:lang w:eastAsia="zh-CN"/>
        </w:rPr>
        <w:t>如果修理后的交付时间超过</w:t>
      </w:r>
      <w:r>
        <w:rPr>
          <w:rFonts w:hint="eastAsia"/>
          <w:color w:val="222222"/>
          <w:szCs w:val="21"/>
          <w:lang w:eastAsia="zh-CN"/>
        </w:rPr>
        <w:lastRenderedPageBreak/>
        <w:t>合同约定的日期，应当</w:t>
      </w:r>
      <w:r>
        <w:rPr>
          <w:color w:val="222222"/>
          <w:szCs w:val="21"/>
          <w:lang w:eastAsia="zh-CN"/>
        </w:rPr>
        <w:t>承担逾期交付</w:t>
      </w:r>
      <w:r>
        <w:rPr>
          <w:rFonts w:hint="eastAsia"/>
          <w:color w:val="222222"/>
          <w:szCs w:val="21"/>
          <w:lang w:eastAsia="zh-CN"/>
        </w:rPr>
        <w:t>责任</w:t>
      </w:r>
      <w:r>
        <w:rPr>
          <w:color w:val="222222"/>
          <w:szCs w:val="21"/>
          <w:lang w:eastAsia="zh-CN"/>
        </w:rPr>
        <w:t>。</w:t>
      </w:r>
    </w:p>
    <w:p w:rsidR="002C175F" w:rsidRDefault="002C175F" w:rsidP="002F1FDD">
      <w:pPr>
        <w:spacing w:line="400" w:lineRule="exact"/>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、完成工作的数量少于合同</w:t>
      </w:r>
      <w:r>
        <w:rPr>
          <w:rFonts w:hint="eastAsia"/>
          <w:color w:val="222222"/>
          <w:szCs w:val="21"/>
          <w:lang w:eastAsia="zh-CN"/>
        </w:rPr>
        <w:t>约</w:t>
      </w:r>
      <w:r>
        <w:rPr>
          <w:color w:val="222222"/>
          <w:szCs w:val="21"/>
          <w:lang w:eastAsia="zh-CN"/>
        </w:rPr>
        <w:t>定，</w:t>
      </w:r>
      <w:r>
        <w:rPr>
          <w:rFonts w:hint="eastAsia"/>
          <w:color w:val="222222"/>
          <w:szCs w:val="21"/>
          <w:lang w:eastAsia="zh-CN"/>
        </w:rPr>
        <w:t>乙方</w:t>
      </w:r>
      <w:r>
        <w:rPr>
          <w:color w:val="222222"/>
          <w:szCs w:val="21"/>
          <w:lang w:eastAsia="zh-CN"/>
        </w:rPr>
        <w:t>应当照数补齐</w:t>
      </w:r>
      <w:r>
        <w:rPr>
          <w:rFonts w:hint="eastAsia"/>
          <w:color w:val="222222"/>
          <w:szCs w:val="21"/>
          <w:lang w:eastAsia="zh-CN"/>
        </w:rPr>
        <w:t>施工</w:t>
      </w:r>
      <w:r>
        <w:rPr>
          <w:color w:val="222222"/>
          <w:szCs w:val="21"/>
          <w:lang w:eastAsia="zh-CN"/>
        </w:rPr>
        <w:t>，</w:t>
      </w:r>
      <w:r>
        <w:rPr>
          <w:rFonts w:hint="eastAsia"/>
          <w:color w:val="222222"/>
          <w:szCs w:val="21"/>
          <w:lang w:eastAsia="zh-CN"/>
        </w:rPr>
        <w:t>因此超过合同约定的交付时间的，应当承担逾期交付责任。</w:t>
      </w:r>
    </w:p>
    <w:p w:rsidR="002C175F" w:rsidRDefault="002C175F" w:rsidP="002F1FDD">
      <w:pPr>
        <w:spacing w:line="400" w:lineRule="exact"/>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进场的及甲方提供材料设备保管责任由</w:t>
      </w:r>
      <w:r>
        <w:rPr>
          <w:color w:val="222222"/>
          <w:szCs w:val="21"/>
          <w:lang w:eastAsia="zh-CN"/>
        </w:rPr>
        <w:t>乙方</w:t>
      </w:r>
      <w:r>
        <w:rPr>
          <w:rFonts w:hint="eastAsia"/>
          <w:color w:val="222222"/>
          <w:szCs w:val="21"/>
          <w:lang w:eastAsia="zh-CN"/>
        </w:rPr>
        <w:t>承担。</w:t>
      </w:r>
    </w:p>
    <w:p w:rsidR="002C175F" w:rsidRDefault="002C175F" w:rsidP="002F1FDD">
      <w:pPr>
        <w:spacing w:line="400" w:lineRule="exact"/>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、逾期交付</w:t>
      </w:r>
      <w:r>
        <w:rPr>
          <w:rFonts w:hint="eastAsia"/>
          <w:color w:val="222222"/>
          <w:szCs w:val="21"/>
          <w:lang w:eastAsia="zh-CN"/>
        </w:rPr>
        <w:t>项目</w:t>
      </w:r>
      <w:r>
        <w:rPr>
          <w:color w:val="222222"/>
          <w:szCs w:val="21"/>
          <w:lang w:eastAsia="zh-CN"/>
        </w:rPr>
        <w:t>(包括</w:t>
      </w:r>
      <w:r>
        <w:rPr>
          <w:rFonts w:hint="eastAsia"/>
          <w:color w:val="222222"/>
          <w:szCs w:val="21"/>
          <w:lang w:eastAsia="zh-CN"/>
        </w:rPr>
        <w:t>因</w:t>
      </w:r>
      <w:r>
        <w:rPr>
          <w:color w:val="222222"/>
          <w:szCs w:val="21"/>
          <w:lang w:eastAsia="zh-CN"/>
        </w:rPr>
        <w:t>返修、更换、补交</w:t>
      </w:r>
      <w:r>
        <w:rPr>
          <w:rFonts w:hint="eastAsia"/>
          <w:color w:val="222222"/>
          <w:szCs w:val="21"/>
          <w:lang w:eastAsia="zh-CN"/>
        </w:rPr>
        <w:t>等造成的逾期</w:t>
      </w:r>
      <w:r>
        <w:rPr>
          <w:color w:val="222222"/>
          <w:szCs w:val="21"/>
          <w:lang w:eastAsia="zh-CN"/>
        </w:rPr>
        <w:t>)，应当向</w:t>
      </w:r>
      <w:r>
        <w:rPr>
          <w:rFonts w:hint="eastAsia"/>
          <w:color w:val="222222"/>
          <w:szCs w:val="21"/>
          <w:lang w:eastAsia="zh-CN"/>
        </w:rPr>
        <w:t>甲方</w:t>
      </w:r>
      <w:r>
        <w:rPr>
          <w:color w:val="222222"/>
          <w:szCs w:val="21"/>
          <w:lang w:eastAsia="zh-CN"/>
        </w:rPr>
        <w:t>偿付违约金</w:t>
      </w:r>
      <w:r>
        <w:rPr>
          <w:rFonts w:hint="eastAsia"/>
          <w:color w:val="222222"/>
          <w:szCs w:val="21"/>
          <w:lang w:eastAsia="zh-CN"/>
        </w:rPr>
        <w:t>，</w:t>
      </w:r>
      <w:r>
        <w:rPr>
          <w:color w:val="222222"/>
          <w:szCs w:val="21"/>
          <w:lang w:eastAsia="zh-CN"/>
        </w:rPr>
        <w:t>每逾期一天，按</w:t>
      </w:r>
      <w:r w:rsidR="0068780E">
        <w:rPr>
          <w:rFonts w:hint="eastAsia"/>
          <w:color w:val="222222"/>
          <w:szCs w:val="21"/>
          <w:lang w:eastAsia="zh-CN"/>
        </w:rPr>
        <w:t>合同总价1</w:t>
      </w:r>
      <w:r>
        <w:rPr>
          <w:rFonts w:hint="eastAsia"/>
          <w:color w:val="222222"/>
          <w:szCs w:val="21"/>
          <w:lang w:eastAsia="zh-CN"/>
        </w:rPr>
        <w:t>‰</w:t>
      </w:r>
      <w:r>
        <w:rPr>
          <w:color w:val="222222"/>
          <w:szCs w:val="21"/>
          <w:lang w:eastAsia="zh-CN"/>
        </w:rPr>
        <w:t>偿付违约金。逾期超过</w:t>
      </w:r>
      <w:r>
        <w:rPr>
          <w:rFonts w:hint="eastAsia"/>
          <w:color w:val="222222"/>
          <w:szCs w:val="21"/>
          <w:lang w:eastAsia="zh-CN"/>
        </w:rPr>
        <w:t>5</w:t>
      </w:r>
      <w:r>
        <w:rPr>
          <w:color w:val="222222"/>
          <w:szCs w:val="21"/>
          <w:lang w:eastAsia="zh-CN"/>
        </w:rPr>
        <w:t>日，甲方有权单方解除合同，乙方须按合同总价款的</w:t>
      </w:r>
      <w:r>
        <w:rPr>
          <w:rFonts w:hint="eastAsia"/>
          <w:color w:val="222222"/>
          <w:szCs w:val="21"/>
          <w:lang w:eastAsia="zh-CN"/>
        </w:rPr>
        <w:t>20％</w:t>
      </w:r>
      <w:r>
        <w:rPr>
          <w:color w:val="222222"/>
          <w:szCs w:val="21"/>
          <w:lang w:eastAsia="zh-CN"/>
        </w:rPr>
        <w:t>向甲方支付违约金。</w:t>
      </w:r>
    </w:p>
    <w:p w:rsidR="002C175F" w:rsidRDefault="002C175F" w:rsidP="002F1FDD">
      <w:pPr>
        <w:spacing w:line="400" w:lineRule="exact"/>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rsidR="002C175F" w:rsidRDefault="002C175F" w:rsidP="002F1FDD">
      <w:pPr>
        <w:spacing w:line="400" w:lineRule="exact"/>
        <w:ind w:leftChars="150" w:left="660" w:hangingChars="150" w:hanging="330"/>
        <w:rPr>
          <w:color w:val="222222"/>
          <w:szCs w:val="21"/>
          <w:lang w:eastAsia="zh-CN"/>
        </w:rPr>
      </w:pPr>
      <w:r>
        <w:rPr>
          <w:rFonts w:hint="eastAsia"/>
          <w:color w:val="222222"/>
          <w:szCs w:val="21"/>
          <w:lang w:eastAsia="zh-CN"/>
        </w:rPr>
        <w:t>6、乙方不履行合同约定的义务或者履行义务不符合合同约定的，经甲方通知后仍不履行或采取补救措施的，甲方有权要求乙方支付合同总价20%的违约金，并解除合同。</w:t>
      </w:r>
    </w:p>
    <w:p w:rsidR="002C175F" w:rsidRDefault="002C175F" w:rsidP="002F1FDD">
      <w:pPr>
        <w:spacing w:line="400" w:lineRule="exact"/>
        <w:ind w:leftChars="150" w:left="660" w:hangingChars="150" w:hanging="330"/>
        <w:rPr>
          <w:lang w:eastAsia="zh-CN"/>
        </w:rPr>
      </w:pPr>
      <w:r w:rsidRPr="0082633D">
        <w:rPr>
          <w:rFonts w:hint="eastAsia"/>
          <w:lang w:eastAsia="zh-CN"/>
        </w:rPr>
        <w:t>7</w:t>
      </w:r>
      <w:r>
        <w:rPr>
          <w:rFonts w:hint="eastAsia"/>
          <w:lang w:eastAsia="zh-CN"/>
        </w:rPr>
        <w:t>、其他违约责任按照附件中考核条款的规定执行，如与主合同规定不一致的，以对乙方较为严格的标准执行。</w:t>
      </w:r>
    </w:p>
    <w:p w:rsidR="002C175F" w:rsidRDefault="002C175F" w:rsidP="002F1FDD">
      <w:pPr>
        <w:spacing w:line="400" w:lineRule="exact"/>
        <w:ind w:leftChars="150" w:left="660" w:hangingChars="150" w:hanging="330"/>
        <w:rPr>
          <w:color w:val="222222"/>
          <w:szCs w:val="21"/>
          <w:lang w:eastAsia="zh-CN"/>
        </w:rPr>
      </w:pPr>
    </w:p>
    <w:p w:rsidR="002C175F" w:rsidRDefault="002C175F" w:rsidP="002F1FDD">
      <w:pPr>
        <w:numPr>
          <w:ilvl w:val="0"/>
          <w:numId w:val="15"/>
        </w:numPr>
        <w:autoSpaceDE/>
        <w:autoSpaceDN/>
        <w:spacing w:line="400" w:lineRule="exact"/>
        <w:jc w:val="both"/>
        <w:rPr>
          <w:b/>
        </w:rPr>
      </w:pPr>
      <w:r>
        <w:rPr>
          <w:rFonts w:hint="eastAsia"/>
          <w:b/>
        </w:rPr>
        <w:t>甲方</w:t>
      </w:r>
      <w:r>
        <w:rPr>
          <w:b/>
        </w:rPr>
        <w:t>的违约责任</w:t>
      </w:r>
    </w:p>
    <w:p w:rsidR="002C175F" w:rsidRDefault="002C175F" w:rsidP="002F1FDD">
      <w:pPr>
        <w:spacing w:line="400" w:lineRule="exact"/>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w:t>
      </w:r>
      <w:r w:rsidRPr="004B52A0">
        <w:rPr>
          <w:rFonts w:hint="eastAsia"/>
          <w:color w:val="222222"/>
          <w:szCs w:val="21"/>
          <w:lang w:eastAsia="zh-CN"/>
        </w:rPr>
        <w:t>甲方无故逾期付款的，按照全国银行间同业拆借中心公布的贷款市场报价利率支付利息。</w:t>
      </w:r>
    </w:p>
    <w:p w:rsidR="002C175F" w:rsidRDefault="002C175F" w:rsidP="002F1FDD">
      <w:pPr>
        <w:spacing w:line="400" w:lineRule="exact"/>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无故拒绝</w:t>
      </w:r>
      <w:r>
        <w:rPr>
          <w:rFonts w:hint="eastAsia"/>
          <w:color w:val="222222"/>
          <w:szCs w:val="21"/>
          <w:lang w:eastAsia="zh-CN"/>
        </w:rPr>
        <w:t>验收工程</w:t>
      </w:r>
      <w:r>
        <w:rPr>
          <w:color w:val="222222"/>
          <w:szCs w:val="21"/>
          <w:lang w:eastAsia="zh-CN"/>
        </w:rPr>
        <w:t>，</w:t>
      </w:r>
      <w:r>
        <w:rPr>
          <w:rFonts w:hint="eastAsia"/>
          <w:color w:val="222222"/>
          <w:szCs w:val="21"/>
          <w:lang w:eastAsia="zh-CN"/>
        </w:rPr>
        <w:t>不以工程逾期论处</w:t>
      </w:r>
      <w:r>
        <w:rPr>
          <w:color w:val="222222"/>
          <w:szCs w:val="21"/>
          <w:lang w:eastAsia="zh-CN"/>
        </w:rPr>
        <w:t>。</w:t>
      </w:r>
    </w:p>
    <w:p w:rsidR="002C175F" w:rsidRDefault="002C175F" w:rsidP="002F1FDD">
      <w:pPr>
        <w:spacing w:line="400" w:lineRule="exact"/>
        <w:ind w:leftChars="150" w:left="660" w:hangingChars="150" w:hanging="330"/>
        <w:rPr>
          <w:color w:val="222222"/>
          <w:szCs w:val="21"/>
          <w:lang w:eastAsia="zh-CN"/>
        </w:rPr>
      </w:pPr>
    </w:p>
    <w:p w:rsidR="002C175F" w:rsidRDefault="002C175F" w:rsidP="002F1FDD">
      <w:pPr>
        <w:numPr>
          <w:ilvl w:val="0"/>
          <w:numId w:val="15"/>
        </w:numPr>
        <w:autoSpaceDE/>
        <w:autoSpaceDN/>
        <w:spacing w:line="400" w:lineRule="exact"/>
        <w:jc w:val="both"/>
        <w:rPr>
          <w:b/>
        </w:rPr>
      </w:pPr>
      <w:r>
        <w:rPr>
          <w:rFonts w:hint="eastAsia"/>
          <w:b/>
        </w:rPr>
        <w:t>廉洁条款</w:t>
      </w:r>
    </w:p>
    <w:p w:rsidR="002C175F" w:rsidRDefault="002C175F" w:rsidP="002F1FDD">
      <w:pPr>
        <w:spacing w:line="400" w:lineRule="exact"/>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rsidR="002C175F" w:rsidRDefault="002C175F" w:rsidP="002F1FDD">
      <w:pPr>
        <w:spacing w:line="400" w:lineRule="exact"/>
        <w:ind w:firstLine="360"/>
        <w:rPr>
          <w:lang w:eastAsia="zh-CN"/>
        </w:rPr>
      </w:pPr>
    </w:p>
    <w:p w:rsidR="002C175F" w:rsidRDefault="002C175F" w:rsidP="002F1FDD">
      <w:pPr>
        <w:numPr>
          <w:ilvl w:val="0"/>
          <w:numId w:val="15"/>
        </w:numPr>
        <w:autoSpaceDE/>
        <w:autoSpaceDN/>
        <w:spacing w:line="400" w:lineRule="exact"/>
        <w:jc w:val="both"/>
      </w:pPr>
      <w:r>
        <w:rPr>
          <w:rFonts w:hint="eastAsia"/>
        </w:rPr>
        <w:t>合同的解除</w:t>
      </w:r>
    </w:p>
    <w:p w:rsidR="002C175F" w:rsidRDefault="002C175F" w:rsidP="002F1FDD">
      <w:pPr>
        <w:numPr>
          <w:ilvl w:val="0"/>
          <w:numId w:val="17"/>
        </w:numPr>
        <w:autoSpaceDE/>
        <w:autoSpaceDN/>
        <w:spacing w:line="400" w:lineRule="exact"/>
        <w:jc w:val="both"/>
        <w:rPr>
          <w:lang w:eastAsia="zh-CN"/>
        </w:rPr>
      </w:pPr>
      <w:r>
        <w:rPr>
          <w:rFonts w:hint="eastAsia"/>
          <w:lang w:eastAsia="zh-CN"/>
        </w:rPr>
        <w:t>乙方有下列情形之一者，甲方有权解除合同：</w:t>
      </w:r>
    </w:p>
    <w:p w:rsidR="002C175F" w:rsidRDefault="002C175F" w:rsidP="002F1FDD">
      <w:pPr>
        <w:numPr>
          <w:ilvl w:val="0"/>
          <w:numId w:val="18"/>
        </w:numPr>
        <w:autoSpaceDE/>
        <w:autoSpaceDN/>
        <w:spacing w:line="400" w:lineRule="exact"/>
        <w:jc w:val="both"/>
        <w:rPr>
          <w:lang w:eastAsia="zh-CN"/>
        </w:rPr>
      </w:pPr>
      <w:r>
        <w:rPr>
          <w:rFonts w:hint="eastAsia"/>
          <w:lang w:eastAsia="zh-CN"/>
        </w:rPr>
        <w:t>乙方逾约定开工日期</w:t>
      </w:r>
      <w:r>
        <w:rPr>
          <w:lang w:eastAsia="zh-CN"/>
        </w:rPr>
        <w:t>3</w:t>
      </w:r>
      <w:r>
        <w:rPr>
          <w:rFonts w:hint="eastAsia"/>
          <w:lang w:eastAsia="zh-CN"/>
        </w:rPr>
        <w:t>天，或逾期完工超过</w:t>
      </w:r>
      <w:r>
        <w:rPr>
          <w:lang w:eastAsia="zh-CN"/>
        </w:rPr>
        <w:t>5</w:t>
      </w:r>
      <w:r>
        <w:rPr>
          <w:rFonts w:hint="eastAsia"/>
          <w:lang w:eastAsia="zh-CN"/>
        </w:rPr>
        <w:t>天，或甲方认为不能依限完工时。</w:t>
      </w:r>
    </w:p>
    <w:p w:rsidR="002C175F" w:rsidRDefault="002C175F" w:rsidP="002F1FDD">
      <w:pPr>
        <w:numPr>
          <w:ilvl w:val="0"/>
          <w:numId w:val="18"/>
        </w:numPr>
        <w:autoSpaceDE/>
        <w:autoSpaceDN/>
        <w:spacing w:line="400" w:lineRule="exact"/>
        <w:jc w:val="both"/>
        <w:rPr>
          <w:lang w:eastAsia="zh-CN"/>
        </w:rPr>
      </w:pPr>
      <w:r>
        <w:rPr>
          <w:rFonts w:hint="eastAsia"/>
          <w:lang w:eastAsia="zh-CN"/>
        </w:rPr>
        <w:t>乙方违反合同约定义务或发生变故不能履行合同时。</w:t>
      </w:r>
    </w:p>
    <w:p w:rsidR="002C175F" w:rsidRDefault="002C175F" w:rsidP="002F1FDD">
      <w:pPr>
        <w:numPr>
          <w:ilvl w:val="0"/>
          <w:numId w:val="18"/>
        </w:numPr>
        <w:autoSpaceDE/>
        <w:autoSpaceDN/>
        <w:spacing w:line="400" w:lineRule="exact"/>
        <w:jc w:val="both"/>
        <w:rPr>
          <w:lang w:eastAsia="zh-CN"/>
        </w:rPr>
      </w:pPr>
      <w:r>
        <w:rPr>
          <w:rFonts w:hint="eastAsia"/>
          <w:lang w:eastAsia="zh-CN"/>
        </w:rPr>
        <w:t>乙方之施工材料严重不符约定标准，经两次纠正后仍达不到标准时。</w:t>
      </w:r>
    </w:p>
    <w:p w:rsidR="002C175F" w:rsidRDefault="002C175F" w:rsidP="002F1FDD">
      <w:pPr>
        <w:numPr>
          <w:ilvl w:val="0"/>
          <w:numId w:val="18"/>
        </w:numPr>
        <w:autoSpaceDE/>
        <w:autoSpaceDN/>
        <w:spacing w:line="400" w:lineRule="exact"/>
        <w:jc w:val="both"/>
        <w:rPr>
          <w:lang w:eastAsia="zh-CN"/>
        </w:rPr>
      </w:pPr>
      <w:r>
        <w:rPr>
          <w:rFonts w:hint="eastAsia"/>
          <w:lang w:eastAsia="zh-CN"/>
        </w:rPr>
        <w:t>乙方无正当理由，自停工达</w:t>
      </w:r>
      <w:r>
        <w:rPr>
          <w:lang w:eastAsia="zh-CN"/>
        </w:rPr>
        <w:t>48</w:t>
      </w:r>
      <w:r>
        <w:rPr>
          <w:rFonts w:hint="eastAsia"/>
          <w:lang w:eastAsia="zh-CN"/>
        </w:rPr>
        <w:t>小时以上时。</w:t>
      </w:r>
    </w:p>
    <w:p w:rsidR="002C175F" w:rsidRDefault="002C175F" w:rsidP="002F1FDD">
      <w:pPr>
        <w:numPr>
          <w:ilvl w:val="0"/>
          <w:numId w:val="17"/>
        </w:numPr>
        <w:autoSpaceDE/>
        <w:autoSpaceDN/>
        <w:spacing w:line="400" w:lineRule="exact"/>
        <w:jc w:val="both"/>
        <w:rPr>
          <w:lang w:eastAsia="zh-CN"/>
        </w:rPr>
      </w:pPr>
      <w:r>
        <w:rPr>
          <w:rFonts w:hint="eastAsia"/>
          <w:lang w:eastAsia="zh-CN"/>
        </w:rPr>
        <w:t>因上述原因导致合同解除时，乙方应按合同总价2</w:t>
      </w:r>
      <w:r>
        <w:rPr>
          <w:lang w:eastAsia="zh-CN"/>
        </w:rPr>
        <w:t>0%</w:t>
      </w:r>
      <w:r>
        <w:rPr>
          <w:rFonts w:hint="eastAsia"/>
          <w:lang w:eastAsia="zh-CN"/>
        </w:rPr>
        <w:t>向甲方支付违约金，并承担甲方由此造成的一切损失。</w:t>
      </w:r>
    </w:p>
    <w:p w:rsidR="002C175F" w:rsidRDefault="002C175F" w:rsidP="002F1FDD">
      <w:pPr>
        <w:numPr>
          <w:ilvl w:val="0"/>
          <w:numId w:val="17"/>
        </w:numPr>
        <w:autoSpaceDE/>
        <w:autoSpaceDN/>
        <w:spacing w:line="400" w:lineRule="exact"/>
        <w:jc w:val="both"/>
        <w:rPr>
          <w:lang w:eastAsia="zh-CN"/>
        </w:rPr>
      </w:pPr>
      <w:r>
        <w:rPr>
          <w:rFonts w:hint="eastAsia"/>
          <w:lang w:eastAsia="zh-CN"/>
        </w:rPr>
        <w:lastRenderedPageBreak/>
        <w:t>解除合同时，乙方应缴还甲方提供的一切资料，如经甲方要求，乙方应继续承担保密义务。</w:t>
      </w:r>
    </w:p>
    <w:p w:rsidR="002C175F" w:rsidRDefault="002C175F" w:rsidP="002F1FDD">
      <w:pPr>
        <w:spacing w:line="400" w:lineRule="exact"/>
        <w:ind w:left="360"/>
        <w:rPr>
          <w:lang w:eastAsia="zh-CN"/>
        </w:rPr>
      </w:pPr>
    </w:p>
    <w:p w:rsidR="002C175F" w:rsidRDefault="002C175F" w:rsidP="002F1FDD">
      <w:pPr>
        <w:numPr>
          <w:ilvl w:val="0"/>
          <w:numId w:val="15"/>
        </w:numPr>
        <w:autoSpaceDE/>
        <w:autoSpaceDN/>
        <w:spacing w:line="400" w:lineRule="exact"/>
        <w:jc w:val="both"/>
      </w:pPr>
      <w:r>
        <w:rPr>
          <w:rFonts w:hint="eastAsia"/>
        </w:rPr>
        <w:t>争议解决</w:t>
      </w:r>
    </w:p>
    <w:p w:rsidR="002C175F" w:rsidRDefault="002C175F" w:rsidP="002F1FDD">
      <w:pPr>
        <w:spacing w:line="400" w:lineRule="exact"/>
        <w:ind w:firstLine="360"/>
        <w:rPr>
          <w:lang w:eastAsia="zh-CN"/>
        </w:rPr>
      </w:pPr>
      <w:r>
        <w:rPr>
          <w:rFonts w:hint="eastAsia"/>
          <w:lang w:eastAsia="zh-CN"/>
        </w:rPr>
        <w:t>本合同发生纠纷时，当事人双方应协商解决；协商不成的，双方均应向甲方所在地人民法院提起诉讼。</w:t>
      </w:r>
    </w:p>
    <w:p w:rsidR="002C175F" w:rsidRDefault="002C175F" w:rsidP="002F1FDD">
      <w:pPr>
        <w:spacing w:line="400" w:lineRule="exact"/>
        <w:ind w:firstLine="360"/>
        <w:rPr>
          <w:lang w:eastAsia="zh-CN"/>
        </w:rPr>
      </w:pPr>
    </w:p>
    <w:p w:rsidR="002C175F" w:rsidRDefault="002C175F" w:rsidP="002F1FDD">
      <w:pPr>
        <w:numPr>
          <w:ilvl w:val="0"/>
          <w:numId w:val="15"/>
        </w:numPr>
        <w:autoSpaceDE/>
        <w:autoSpaceDN/>
        <w:spacing w:line="400" w:lineRule="exact"/>
        <w:jc w:val="both"/>
      </w:pPr>
      <w:r>
        <w:rPr>
          <w:rFonts w:hint="eastAsia"/>
        </w:rPr>
        <w:t>附则</w:t>
      </w:r>
    </w:p>
    <w:p w:rsidR="002C175F" w:rsidRDefault="002C175F" w:rsidP="002F1FDD">
      <w:pPr>
        <w:numPr>
          <w:ilvl w:val="0"/>
          <w:numId w:val="22"/>
        </w:numPr>
        <w:autoSpaceDE/>
        <w:autoSpaceDN/>
        <w:spacing w:line="400" w:lineRule="exact"/>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rsidR="002C175F" w:rsidRDefault="002C175F" w:rsidP="002F1FDD">
      <w:pPr>
        <w:numPr>
          <w:ilvl w:val="0"/>
          <w:numId w:val="22"/>
        </w:numPr>
        <w:autoSpaceDE/>
        <w:autoSpaceDN/>
        <w:spacing w:line="400" w:lineRule="exact"/>
        <w:jc w:val="both"/>
        <w:rPr>
          <w:lang w:eastAsia="zh-CN"/>
        </w:rPr>
      </w:pPr>
      <w:r>
        <w:rPr>
          <w:rFonts w:hint="eastAsia"/>
          <w:lang w:eastAsia="zh-CN"/>
        </w:rPr>
        <w:t>本合同经双方加盖公章后立即生效。</w:t>
      </w:r>
    </w:p>
    <w:p w:rsidR="002C175F" w:rsidRDefault="002C175F" w:rsidP="002F1FDD">
      <w:pPr>
        <w:numPr>
          <w:ilvl w:val="0"/>
          <w:numId w:val="22"/>
        </w:numPr>
        <w:autoSpaceDE/>
        <w:autoSpaceDN/>
        <w:spacing w:line="400" w:lineRule="exact"/>
        <w:jc w:val="both"/>
        <w:rPr>
          <w:lang w:eastAsia="zh-CN"/>
        </w:rPr>
      </w:pPr>
      <w:r>
        <w:rPr>
          <w:rFonts w:hint="eastAsia"/>
          <w:lang w:eastAsia="zh-CN"/>
        </w:rPr>
        <w:t>本合同项下的任何权利义务，未经一方书面同意，任何一方均不得转让。</w:t>
      </w:r>
    </w:p>
    <w:p w:rsidR="002C175F" w:rsidRDefault="002C175F" w:rsidP="002F1FDD">
      <w:pPr>
        <w:numPr>
          <w:ilvl w:val="0"/>
          <w:numId w:val="22"/>
        </w:numPr>
        <w:autoSpaceDE/>
        <w:autoSpaceDN/>
        <w:spacing w:line="400" w:lineRule="exact"/>
        <w:jc w:val="both"/>
        <w:rPr>
          <w:lang w:eastAsia="zh-CN"/>
        </w:rPr>
      </w:pPr>
      <w:r>
        <w:rPr>
          <w:rFonts w:hint="eastAsia"/>
          <w:lang w:eastAsia="zh-CN"/>
        </w:rPr>
        <w:t>合同一式</w:t>
      </w:r>
      <w:r w:rsidR="00415066">
        <w:rPr>
          <w:lang w:eastAsia="zh-CN"/>
        </w:rPr>
        <w:t>4</w:t>
      </w:r>
      <w:r>
        <w:rPr>
          <w:lang w:eastAsia="zh-CN"/>
        </w:rPr>
        <w:t>份</w:t>
      </w:r>
      <w:r>
        <w:rPr>
          <w:rFonts w:hint="eastAsia"/>
          <w:lang w:eastAsia="zh-CN"/>
        </w:rPr>
        <w:t>，甲方执</w:t>
      </w:r>
      <w:r>
        <w:rPr>
          <w:lang w:eastAsia="zh-CN"/>
        </w:rPr>
        <w:t>3</w:t>
      </w:r>
      <w:r>
        <w:rPr>
          <w:rFonts w:hint="eastAsia"/>
          <w:lang w:eastAsia="zh-CN"/>
        </w:rPr>
        <w:t>，乙方执</w:t>
      </w:r>
      <w:r w:rsidR="00415066">
        <w:rPr>
          <w:lang w:eastAsia="zh-CN"/>
        </w:rPr>
        <w:t>1</w:t>
      </w:r>
      <w:r>
        <w:rPr>
          <w:rFonts w:hint="eastAsia"/>
          <w:lang w:eastAsia="zh-CN"/>
        </w:rPr>
        <w:t>份，具有同等法律效力。</w:t>
      </w:r>
    </w:p>
    <w:p w:rsidR="002C175F" w:rsidRDefault="002C175F" w:rsidP="002F1FDD">
      <w:pPr>
        <w:spacing w:line="400" w:lineRule="exact"/>
        <w:rPr>
          <w:b/>
          <w:lang w:eastAsia="zh-CN"/>
        </w:rPr>
      </w:pPr>
    </w:p>
    <w:p w:rsidR="002C175F" w:rsidRDefault="002C175F" w:rsidP="002F1FDD">
      <w:pPr>
        <w:spacing w:line="400" w:lineRule="exact"/>
        <w:rPr>
          <w:b/>
          <w:lang w:eastAsia="zh-CN"/>
        </w:rPr>
      </w:pPr>
      <w:r>
        <w:rPr>
          <w:rFonts w:hint="eastAsia"/>
          <w:b/>
          <w:lang w:eastAsia="zh-CN"/>
        </w:rPr>
        <w:t>合同附件：</w:t>
      </w:r>
    </w:p>
    <w:p w:rsidR="002C175F" w:rsidRDefault="002C175F" w:rsidP="002F1FDD">
      <w:pPr>
        <w:spacing w:line="400" w:lineRule="exact"/>
        <w:rPr>
          <w:rFonts w:ascii="Arial" w:cs="Arial"/>
          <w:szCs w:val="21"/>
          <w:lang w:eastAsia="zh-CN"/>
        </w:rPr>
      </w:pPr>
      <w:r>
        <w:rPr>
          <w:rFonts w:ascii="Arial" w:cs="Arial" w:hint="eastAsia"/>
          <w:szCs w:val="21"/>
          <w:lang w:eastAsia="zh-CN"/>
        </w:rPr>
        <w:t>附件</w:t>
      </w:r>
      <w:r>
        <w:rPr>
          <w:rFonts w:ascii="Arial" w:cs="Arial" w:hint="eastAsia"/>
          <w:szCs w:val="21"/>
          <w:lang w:eastAsia="zh-CN"/>
        </w:rPr>
        <w:t>1</w:t>
      </w:r>
      <w:r>
        <w:rPr>
          <w:rFonts w:ascii="Arial" w:cs="Arial" w:hint="eastAsia"/>
          <w:szCs w:val="21"/>
          <w:lang w:eastAsia="zh-CN"/>
        </w:rPr>
        <w:t>：安全环保协议书</w:t>
      </w:r>
    </w:p>
    <w:p w:rsidR="002C175F" w:rsidRDefault="002C175F" w:rsidP="002F1FDD">
      <w:pPr>
        <w:spacing w:line="400" w:lineRule="exact"/>
        <w:rPr>
          <w:color w:val="000000"/>
          <w:szCs w:val="21"/>
          <w:lang w:eastAsia="zh-CN"/>
        </w:rPr>
      </w:pPr>
      <w:r>
        <w:rPr>
          <w:color w:val="000000"/>
          <w:szCs w:val="21"/>
          <w:lang w:eastAsia="zh-CN"/>
        </w:rPr>
        <w:t>附件</w:t>
      </w:r>
      <w:r>
        <w:rPr>
          <w:rFonts w:hint="eastAsia"/>
          <w:color w:val="000000"/>
          <w:szCs w:val="21"/>
          <w:lang w:eastAsia="zh-CN"/>
        </w:rPr>
        <w:t>2：</w:t>
      </w:r>
      <w:r>
        <w:rPr>
          <w:color w:val="000000"/>
          <w:szCs w:val="21"/>
          <w:lang w:eastAsia="zh-CN"/>
        </w:rPr>
        <w:t>技术</w:t>
      </w:r>
      <w:r>
        <w:rPr>
          <w:rFonts w:hint="eastAsia"/>
          <w:color w:val="000000"/>
          <w:szCs w:val="21"/>
          <w:lang w:eastAsia="zh-CN"/>
        </w:rPr>
        <w:t>规范</w:t>
      </w:r>
      <w:r>
        <w:rPr>
          <w:color w:val="000000"/>
          <w:szCs w:val="21"/>
          <w:lang w:eastAsia="zh-CN"/>
        </w:rPr>
        <w:t>书</w:t>
      </w:r>
    </w:p>
    <w:p w:rsidR="002C175F" w:rsidRDefault="002C175F" w:rsidP="002F1FDD">
      <w:pPr>
        <w:spacing w:line="400" w:lineRule="exact"/>
        <w:rPr>
          <w:u w:val="single"/>
          <w:lang w:eastAsia="zh-CN"/>
        </w:rPr>
      </w:pPr>
      <w:r>
        <w:rPr>
          <w:rFonts w:hint="eastAsia"/>
          <w:lang w:eastAsia="zh-CN"/>
        </w:rPr>
        <w:t>合同订立时间：</w:t>
      </w:r>
      <w:r>
        <w:rPr>
          <w:u w:val="single"/>
          <w:lang w:eastAsia="zh-CN"/>
        </w:rPr>
        <w:t xml:space="preserve"> 2021</w:t>
      </w:r>
      <w:r>
        <w:rPr>
          <w:rFonts w:hint="eastAsia"/>
          <w:lang w:eastAsia="zh-CN"/>
        </w:rPr>
        <w:t>年</w:t>
      </w:r>
      <w:r>
        <w:rPr>
          <w:rFonts w:hint="eastAsia"/>
          <w:u w:val="single"/>
          <w:lang w:eastAsia="zh-CN"/>
        </w:rPr>
        <w:t xml:space="preserve"> </w:t>
      </w:r>
      <w:r w:rsidR="00415066">
        <w:rPr>
          <w:u w:val="single"/>
          <w:lang w:eastAsia="zh-CN"/>
        </w:rPr>
        <w:t>6</w:t>
      </w:r>
      <w:r>
        <w:rPr>
          <w:rFonts w:hint="eastAsia"/>
          <w:lang w:eastAsia="zh-CN"/>
        </w:rPr>
        <w:t>月</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日</w:t>
      </w:r>
    </w:p>
    <w:p w:rsidR="002C175F" w:rsidRDefault="002C175F" w:rsidP="002F1FDD">
      <w:pPr>
        <w:spacing w:line="400" w:lineRule="exact"/>
        <w:rPr>
          <w:lang w:eastAsia="zh-CN"/>
        </w:rPr>
      </w:pPr>
      <w:r>
        <w:rPr>
          <w:rFonts w:hint="eastAsia"/>
          <w:lang w:eastAsia="zh-CN"/>
        </w:rPr>
        <w:t>合同订立地点：漳州古雷</w:t>
      </w:r>
    </w:p>
    <w:p w:rsidR="002C175F" w:rsidRDefault="002C175F" w:rsidP="002C175F">
      <w:pPr>
        <w:spacing w:line="400" w:lineRule="exact"/>
        <w:ind w:right="-514"/>
        <w:rPr>
          <w:lang w:eastAsia="zh-CN"/>
        </w:rPr>
      </w:pPr>
    </w:p>
    <w:p w:rsidR="002C175F" w:rsidRDefault="002C175F" w:rsidP="002C175F">
      <w:pPr>
        <w:spacing w:line="400" w:lineRule="exact"/>
        <w:ind w:right="-514"/>
        <w:rPr>
          <w:lang w:eastAsia="zh-CN"/>
        </w:rPr>
      </w:pPr>
    </w:p>
    <w:p w:rsidR="002F1FDD" w:rsidRDefault="002F1FDD" w:rsidP="002F1FDD">
      <w:pPr>
        <w:pStyle w:val="10"/>
      </w:pPr>
    </w:p>
    <w:p w:rsidR="002F1FDD" w:rsidRDefault="002F1FDD" w:rsidP="002F1FDD">
      <w:pPr>
        <w:pStyle w:val="10"/>
      </w:pPr>
    </w:p>
    <w:p w:rsidR="002F1FDD" w:rsidRDefault="002F1FDD" w:rsidP="002F1FDD">
      <w:pPr>
        <w:pStyle w:val="10"/>
      </w:pPr>
    </w:p>
    <w:p w:rsidR="002F1FDD" w:rsidRDefault="002F1FDD" w:rsidP="002F1FDD">
      <w:pPr>
        <w:pStyle w:val="10"/>
      </w:pPr>
    </w:p>
    <w:p w:rsidR="002F1FDD" w:rsidRDefault="002F1FDD" w:rsidP="002F1FDD">
      <w:pPr>
        <w:pStyle w:val="10"/>
      </w:pPr>
    </w:p>
    <w:p w:rsidR="002F1FDD" w:rsidRDefault="002F1FDD" w:rsidP="002F1FDD">
      <w:pPr>
        <w:pStyle w:val="10"/>
      </w:pPr>
    </w:p>
    <w:p w:rsidR="002F1FDD" w:rsidRDefault="002F1FDD" w:rsidP="002F1FDD">
      <w:pPr>
        <w:pStyle w:val="10"/>
      </w:pPr>
    </w:p>
    <w:p w:rsidR="002F1FDD" w:rsidRDefault="002F1FDD" w:rsidP="002F1FDD">
      <w:pPr>
        <w:pStyle w:val="10"/>
      </w:pPr>
    </w:p>
    <w:p w:rsidR="002F1FDD" w:rsidRDefault="002F1FDD" w:rsidP="002F1FDD">
      <w:pPr>
        <w:pStyle w:val="10"/>
      </w:pPr>
    </w:p>
    <w:p w:rsidR="002F1FDD" w:rsidRPr="002F1FDD" w:rsidRDefault="002F1FDD" w:rsidP="002F1FDD">
      <w:pPr>
        <w:pStyle w:val="10"/>
      </w:pPr>
    </w:p>
    <w:p w:rsidR="002C175F" w:rsidRDefault="002C175F" w:rsidP="002C175F">
      <w:pPr>
        <w:spacing w:line="440" w:lineRule="exact"/>
        <w:ind w:firstLineChars="443" w:firstLine="1063"/>
        <w:rPr>
          <w:sz w:val="24"/>
          <w:lang w:eastAsia="zh-CN"/>
        </w:rPr>
      </w:pPr>
      <w:r>
        <w:rPr>
          <w:rFonts w:hint="eastAsia"/>
          <w:sz w:val="24"/>
          <w:lang w:eastAsia="zh-CN"/>
        </w:rPr>
        <w:t>发包人（盖章）：</w:t>
      </w:r>
      <w:r>
        <w:rPr>
          <w:rFonts w:hint="eastAsia"/>
          <w:b/>
          <w:sz w:val="24"/>
          <w:u w:val="single"/>
          <w:lang w:eastAsia="zh-CN"/>
        </w:rPr>
        <w:t xml:space="preserve">  </w:t>
      </w:r>
      <w:r>
        <w:rPr>
          <w:rFonts w:hint="eastAsia"/>
          <w:sz w:val="24"/>
          <w:u w:val="single"/>
          <w:lang w:eastAsia="zh-CN"/>
        </w:rPr>
        <w:t xml:space="preserve">  腾龙芳烃（漳州）有限公司</w:t>
      </w:r>
    </w:p>
    <w:p w:rsidR="002C175F" w:rsidRDefault="002C175F" w:rsidP="002C175F">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方向阳      </w:t>
      </w:r>
      <w:r>
        <w:rPr>
          <w:sz w:val="24"/>
          <w:u w:val="single"/>
          <w:lang w:eastAsia="zh-CN"/>
        </w:rPr>
        <w:t xml:space="preserve">               </w:t>
      </w:r>
    </w:p>
    <w:p w:rsidR="002C175F" w:rsidRDefault="002C175F" w:rsidP="002C175F">
      <w:pPr>
        <w:spacing w:line="440" w:lineRule="exact"/>
        <w:ind w:firstLineChars="443" w:firstLine="1063"/>
        <w:rPr>
          <w:sz w:val="24"/>
          <w:lang w:eastAsia="zh-CN"/>
        </w:rPr>
      </w:pPr>
      <w:r>
        <w:rPr>
          <w:rFonts w:hint="eastAsia"/>
          <w:sz w:val="24"/>
          <w:lang w:eastAsia="zh-CN"/>
        </w:rPr>
        <w:t>授权代表：</w:t>
      </w:r>
      <w:r>
        <w:rPr>
          <w:rFonts w:hint="eastAsia"/>
          <w:sz w:val="24"/>
          <w:u w:val="single"/>
          <w:lang w:eastAsia="zh-CN"/>
        </w:rPr>
        <w:t xml:space="preserve">   张华娟 </w:t>
      </w:r>
      <w:r>
        <w:rPr>
          <w:sz w:val="24"/>
          <w:u w:val="single"/>
          <w:lang w:eastAsia="zh-CN"/>
        </w:rPr>
        <w:t xml:space="preserve">                        </w:t>
      </w:r>
    </w:p>
    <w:p w:rsidR="002C175F" w:rsidRDefault="002C175F" w:rsidP="002C175F">
      <w:pPr>
        <w:spacing w:line="440" w:lineRule="exact"/>
        <w:ind w:firstLineChars="443" w:firstLine="1063"/>
        <w:rPr>
          <w:sz w:val="24"/>
          <w:lang w:eastAsia="zh-CN"/>
        </w:rPr>
      </w:pPr>
      <w:r>
        <w:rPr>
          <w:rFonts w:hint="eastAsia"/>
          <w:sz w:val="24"/>
          <w:lang w:eastAsia="zh-CN"/>
        </w:rPr>
        <w:t>地址：</w:t>
      </w:r>
      <w:r>
        <w:rPr>
          <w:rFonts w:hint="eastAsia"/>
          <w:sz w:val="24"/>
          <w:u w:val="single"/>
          <w:lang w:eastAsia="zh-CN"/>
        </w:rPr>
        <w:t xml:space="preserve">   漳州市古雷经济开发区腾龙路8</w:t>
      </w:r>
      <w:r>
        <w:rPr>
          <w:sz w:val="24"/>
          <w:u w:val="single"/>
          <w:lang w:eastAsia="zh-CN"/>
        </w:rPr>
        <w:t>4号</w:t>
      </w:r>
      <w:r>
        <w:rPr>
          <w:rFonts w:hint="eastAsia"/>
          <w:sz w:val="24"/>
          <w:u w:val="single"/>
          <w:lang w:eastAsia="zh-CN"/>
        </w:rPr>
        <w:t xml:space="preserve"> </w:t>
      </w:r>
      <w:r>
        <w:rPr>
          <w:sz w:val="24"/>
          <w:u w:val="single"/>
          <w:lang w:eastAsia="zh-CN"/>
        </w:rPr>
        <w:t xml:space="preserve">    </w:t>
      </w:r>
    </w:p>
    <w:p w:rsidR="002C175F" w:rsidRDefault="002C175F" w:rsidP="002C175F">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r>
        <w:rPr>
          <w:sz w:val="24"/>
          <w:u w:val="single"/>
          <w:lang w:eastAsia="zh-CN"/>
        </w:rPr>
        <w:t>0596-6311821</w:t>
      </w:r>
      <w:r>
        <w:rPr>
          <w:rFonts w:hint="eastAsia"/>
          <w:sz w:val="24"/>
          <w:u w:val="single"/>
          <w:lang w:eastAsia="zh-CN"/>
        </w:rPr>
        <w:t xml:space="preserve">          </w:t>
      </w:r>
      <w:r>
        <w:rPr>
          <w:sz w:val="24"/>
          <w:u w:val="single"/>
          <w:lang w:eastAsia="zh-CN"/>
        </w:rPr>
        <w:t xml:space="preserve">          </w:t>
      </w:r>
    </w:p>
    <w:p w:rsidR="002C175F" w:rsidRDefault="002C175F" w:rsidP="002C175F">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r w:rsidRPr="00387F14">
        <w:rPr>
          <w:rFonts w:hint="eastAsia"/>
          <w:sz w:val="24"/>
          <w:u w:val="single"/>
          <w:lang w:eastAsia="zh-CN"/>
        </w:rPr>
        <w:t>兴业银行漳州古雷支行</w:t>
      </w:r>
      <w:r>
        <w:rPr>
          <w:rFonts w:hint="eastAsia"/>
          <w:sz w:val="24"/>
          <w:u w:val="single"/>
          <w:lang w:eastAsia="zh-CN"/>
        </w:rPr>
        <w:t xml:space="preserve">            </w:t>
      </w:r>
    </w:p>
    <w:p w:rsidR="002C175F" w:rsidRDefault="002C175F" w:rsidP="002C175F">
      <w:pPr>
        <w:spacing w:line="440" w:lineRule="exact"/>
        <w:ind w:firstLineChars="443" w:firstLine="1063"/>
        <w:rPr>
          <w:sz w:val="24"/>
          <w:u w:val="single"/>
          <w:lang w:eastAsia="zh-CN"/>
        </w:rPr>
      </w:pPr>
      <w:r>
        <w:rPr>
          <w:rFonts w:hint="eastAsia"/>
          <w:sz w:val="24"/>
          <w:lang w:eastAsia="zh-CN"/>
        </w:rPr>
        <w:t>账号：</w:t>
      </w:r>
      <w:r>
        <w:rPr>
          <w:rFonts w:hint="eastAsia"/>
          <w:sz w:val="24"/>
          <w:u w:val="single"/>
          <w:lang w:eastAsia="zh-CN"/>
        </w:rPr>
        <w:t xml:space="preserve">    </w:t>
      </w:r>
      <w:r w:rsidRPr="00387F14">
        <w:rPr>
          <w:rFonts w:hint="eastAsia"/>
          <w:sz w:val="24"/>
          <w:u w:val="single"/>
          <w:lang w:eastAsia="zh-CN"/>
        </w:rPr>
        <w:t>162070100100021071</w:t>
      </w:r>
      <w:r>
        <w:rPr>
          <w:rFonts w:hint="eastAsia"/>
          <w:sz w:val="24"/>
          <w:u w:val="single"/>
          <w:lang w:eastAsia="zh-CN"/>
        </w:rPr>
        <w:t xml:space="preserve">                   </w:t>
      </w:r>
    </w:p>
    <w:p w:rsidR="002C175F" w:rsidRDefault="002C175F" w:rsidP="002C175F">
      <w:pPr>
        <w:spacing w:line="440" w:lineRule="exact"/>
        <w:ind w:firstLineChars="443" w:firstLine="1063"/>
        <w:rPr>
          <w:sz w:val="24"/>
          <w:u w:val="single"/>
          <w:lang w:eastAsia="zh-CN"/>
        </w:rPr>
      </w:pPr>
    </w:p>
    <w:p w:rsidR="002C175F" w:rsidRPr="001C1994" w:rsidRDefault="002C175F" w:rsidP="002C175F">
      <w:pPr>
        <w:spacing w:line="440" w:lineRule="exact"/>
        <w:ind w:firstLineChars="443" w:firstLine="1063"/>
        <w:rPr>
          <w:sz w:val="24"/>
          <w:lang w:eastAsia="zh-CN"/>
        </w:rPr>
      </w:pPr>
      <w:r w:rsidRPr="001C1994">
        <w:rPr>
          <w:rFonts w:hint="eastAsia"/>
          <w:sz w:val="24"/>
          <w:lang w:eastAsia="zh-CN"/>
        </w:rPr>
        <w:t>承包人（盖章）：</w:t>
      </w:r>
      <w:r w:rsidRPr="001C1994">
        <w:rPr>
          <w:rFonts w:hint="eastAsia"/>
          <w:sz w:val="24"/>
          <w:u w:val="single"/>
          <w:lang w:eastAsia="zh-CN"/>
        </w:rPr>
        <w:t xml:space="preserve"> </w:t>
      </w:r>
      <w:r w:rsidRPr="001C1994">
        <w:rPr>
          <w:sz w:val="24"/>
          <w:u w:val="single"/>
          <w:lang w:eastAsia="zh-CN"/>
        </w:rPr>
        <w:t xml:space="preserve"> </w:t>
      </w:r>
      <w:r w:rsidRPr="001C1994">
        <w:rPr>
          <w:rFonts w:hint="eastAsia"/>
          <w:sz w:val="24"/>
          <w:u w:val="single"/>
          <w:lang w:eastAsia="zh-CN"/>
        </w:rPr>
        <w:t xml:space="preserve">  </w:t>
      </w:r>
      <w:r w:rsidR="00415066">
        <w:rPr>
          <w:rFonts w:hint="eastAsia"/>
          <w:sz w:val="24"/>
          <w:u w:val="single"/>
          <w:lang w:eastAsia="zh-CN"/>
        </w:rPr>
        <w:t xml:space="preserve"> </w:t>
      </w:r>
      <w:r w:rsidR="00415066">
        <w:rPr>
          <w:sz w:val="24"/>
          <w:u w:val="single"/>
          <w:lang w:eastAsia="zh-CN"/>
        </w:rPr>
        <w:t xml:space="preserve">                   </w:t>
      </w:r>
    </w:p>
    <w:p w:rsidR="002C175F" w:rsidRPr="001C1994" w:rsidRDefault="002C175F" w:rsidP="002C175F">
      <w:pPr>
        <w:spacing w:line="440" w:lineRule="exact"/>
        <w:ind w:firstLineChars="443" w:firstLine="1063"/>
        <w:rPr>
          <w:sz w:val="24"/>
          <w:u w:val="single"/>
          <w:lang w:eastAsia="zh-CN"/>
        </w:rPr>
      </w:pPr>
      <w:r w:rsidRPr="001C1994">
        <w:rPr>
          <w:rFonts w:hint="eastAsia"/>
          <w:sz w:val="24"/>
          <w:lang w:eastAsia="zh-CN"/>
        </w:rPr>
        <w:t>法定代表人：</w:t>
      </w:r>
      <w:r w:rsidR="00415066" w:rsidRPr="001C1994">
        <w:rPr>
          <w:rFonts w:hint="eastAsia"/>
          <w:sz w:val="24"/>
          <w:u w:val="single"/>
          <w:lang w:eastAsia="zh-CN"/>
        </w:rPr>
        <w:t xml:space="preserve"> </w:t>
      </w:r>
      <w:r w:rsidR="00415066" w:rsidRPr="001C1994">
        <w:rPr>
          <w:sz w:val="24"/>
          <w:u w:val="single"/>
          <w:lang w:eastAsia="zh-CN"/>
        </w:rPr>
        <w:t xml:space="preserve"> </w:t>
      </w:r>
      <w:r w:rsidR="00415066" w:rsidRPr="001C1994">
        <w:rPr>
          <w:rFonts w:hint="eastAsia"/>
          <w:sz w:val="24"/>
          <w:u w:val="single"/>
          <w:lang w:eastAsia="zh-CN"/>
        </w:rPr>
        <w:t xml:space="preserve">  </w:t>
      </w:r>
      <w:r w:rsidR="00415066">
        <w:rPr>
          <w:rFonts w:hint="eastAsia"/>
          <w:sz w:val="24"/>
          <w:u w:val="single"/>
          <w:lang w:eastAsia="zh-CN"/>
        </w:rPr>
        <w:t xml:space="preserve"> </w:t>
      </w:r>
      <w:r w:rsidR="00415066">
        <w:rPr>
          <w:sz w:val="24"/>
          <w:u w:val="single"/>
          <w:lang w:eastAsia="zh-CN"/>
        </w:rPr>
        <w:t xml:space="preserve">                   </w:t>
      </w:r>
    </w:p>
    <w:p w:rsidR="002C175F" w:rsidRPr="001C1994" w:rsidRDefault="002C175F" w:rsidP="002C175F">
      <w:pPr>
        <w:spacing w:line="440" w:lineRule="exact"/>
        <w:ind w:firstLineChars="443" w:firstLine="1063"/>
        <w:rPr>
          <w:sz w:val="24"/>
          <w:lang w:eastAsia="zh-CN"/>
        </w:rPr>
      </w:pPr>
      <w:r w:rsidRPr="001C1994">
        <w:rPr>
          <w:rFonts w:hint="eastAsia"/>
          <w:sz w:val="24"/>
          <w:lang w:eastAsia="zh-CN"/>
        </w:rPr>
        <w:t>授权代表：</w:t>
      </w:r>
    </w:p>
    <w:p w:rsidR="002C175F" w:rsidRPr="001C1994" w:rsidRDefault="002C175F" w:rsidP="002C175F">
      <w:pPr>
        <w:spacing w:line="440" w:lineRule="exact"/>
        <w:ind w:firstLineChars="443" w:firstLine="1063"/>
        <w:rPr>
          <w:sz w:val="24"/>
          <w:lang w:eastAsia="zh-CN"/>
        </w:rPr>
      </w:pPr>
      <w:r w:rsidRPr="001C1994">
        <w:rPr>
          <w:rFonts w:hint="eastAsia"/>
          <w:sz w:val="24"/>
          <w:lang w:eastAsia="zh-CN"/>
        </w:rPr>
        <w:t>住所：</w:t>
      </w:r>
      <w:r w:rsidRPr="001C1994">
        <w:rPr>
          <w:sz w:val="24"/>
          <w:u w:val="single"/>
          <w:lang w:eastAsia="zh-CN"/>
        </w:rPr>
        <w:t xml:space="preserve"> </w:t>
      </w:r>
      <w:r w:rsidR="00415066" w:rsidRPr="001C1994">
        <w:rPr>
          <w:rFonts w:hint="eastAsia"/>
          <w:sz w:val="24"/>
          <w:u w:val="single"/>
          <w:lang w:eastAsia="zh-CN"/>
        </w:rPr>
        <w:t xml:space="preserve"> </w:t>
      </w:r>
      <w:r w:rsidR="00415066" w:rsidRPr="001C1994">
        <w:rPr>
          <w:sz w:val="24"/>
          <w:u w:val="single"/>
          <w:lang w:eastAsia="zh-CN"/>
        </w:rPr>
        <w:t xml:space="preserve"> </w:t>
      </w:r>
      <w:r w:rsidR="00415066" w:rsidRPr="001C1994">
        <w:rPr>
          <w:rFonts w:hint="eastAsia"/>
          <w:sz w:val="24"/>
          <w:u w:val="single"/>
          <w:lang w:eastAsia="zh-CN"/>
        </w:rPr>
        <w:t xml:space="preserve">  </w:t>
      </w:r>
      <w:r w:rsidR="00415066">
        <w:rPr>
          <w:rFonts w:hint="eastAsia"/>
          <w:sz w:val="24"/>
          <w:u w:val="single"/>
          <w:lang w:eastAsia="zh-CN"/>
        </w:rPr>
        <w:t xml:space="preserve"> </w:t>
      </w:r>
      <w:r w:rsidR="00415066">
        <w:rPr>
          <w:sz w:val="24"/>
          <w:u w:val="single"/>
          <w:lang w:eastAsia="zh-CN"/>
        </w:rPr>
        <w:t xml:space="preserve">                   </w:t>
      </w:r>
    </w:p>
    <w:p w:rsidR="002C175F" w:rsidRPr="001C1994" w:rsidRDefault="002C175F" w:rsidP="002C175F">
      <w:pPr>
        <w:spacing w:line="440" w:lineRule="exact"/>
        <w:ind w:firstLineChars="443" w:firstLine="1063"/>
        <w:rPr>
          <w:sz w:val="24"/>
          <w:lang w:eastAsia="zh-CN"/>
        </w:rPr>
      </w:pPr>
      <w:r w:rsidRPr="001C1994">
        <w:rPr>
          <w:rFonts w:hint="eastAsia"/>
          <w:sz w:val="24"/>
          <w:lang w:eastAsia="zh-CN"/>
        </w:rPr>
        <w:t>电话：</w:t>
      </w:r>
      <w:r w:rsidRPr="001C1994">
        <w:rPr>
          <w:rFonts w:hint="eastAsia"/>
          <w:sz w:val="24"/>
          <w:u w:val="single"/>
          <w:lang w:eastAsia="zh-CN"/>
        </w:rPr>
        <w:t xml:space="preserve">          </w:t>
      </w:r>
      <w:r w:rsidR="00415066" w:rsidRPr="001C1994">
        <w:rPr>
          <w:rFonts w:hint="eastAsia"/>
          <w:sz w:val="24"/>
          <w:u w:val="single"/>
          <w:lang w:eastAsia="zh-CN"/>
        </w:rPr>
        <w:t xml:space="preserve"> </w:t>
      </w:r>
      <w:r w:rsidR="00415066" w:rsidRPr="001C1994">
        <w:rPr>
          <w:sz w:val="24"/>
          <w:u w:val="single"/>
          <w:lang w:eastAsia="zh-CN"/>
        </w:rPr>
        <w:t xml:space="preserve"> </w:t>
      </w:r>
      <w:r w:rsidR="00415066" w:rsidRPr="001C1994">
        <w:rPr>
          <w:rFonts w:hint="eastAsia"/>
          <w:sz w:val="24"/>
          <w:u w:val="single"/>
          <w:lang w:eastAsia="zh-CN"/>
        </w:rPr>
        <w:t xml:space="preserve">  </w:t>
      </w:r>
      <w:r w:rsidR="00415066">
        <w:rPr>
          <w:rFonts w:hint="eastAsia"/>
          <w:sz w:val="24"/>
          <w:u w:val="single"/>
          <w:lang w:eastAsia="zh-CN"/>
        </w:rPr>
        <w:t xml:space="preserve"> </w:t>
      </w:r>
      <w:r w:rsidR="00415066">
        <w:rPr>
          <w:sz w:val="24"/>
          <w:u w:val="single"/>
          <w:lang w:eastAsia="zh-CN"/>
        </w:rPr>
        <w:t xml:space="preserve">                   </w:t>
      </w:r>
      <w:r w:rsidRPr="001C1994">
        <w:rPr>
          <w:sz w:val="24"/>
          <w:u w:val="single"/>
          <w:lang w:eastAsia="zh-CN"/>
        </w:rPr>
        <w:t xml:space="preserve">           </w:t>
      </w:r>
    </w:p>
    <w:p w:rsidR="002C175F" w:rsidRPr="001C1994" w:rsidRDefault="002C175F" w:rsidP="002C175F">
      <w:pPr>
        <w:spacing w:line="440" w:lineRule="exact"/>
        <w:ind w:firstLineChars="443" w:firstLine="1063"/>
        <w:rPr>
          <w:sz w:val="24"/>
          <w:lang w:eastAsia="zh-CN"/>
        </w:rPr>
      </w:pPr>
      <w:r w:rsidRPr="001C1994">
        <w:rPr>
          <w:rFonts w:hint="eastAsia"/>
          <w:sz w:val="24"/>
          <w:lang w:eastAsia="zh-CN"/>
        </w:rPr>
        <w:t>传真：</w:t>
      </w:r>
      <w:r w:rsidRPr="001C1994">
        <w:rPr>
          <w:sz w:val="24"/>
          <w:u w:val="single"/>
          <w:lang w:eastAsia="zh-CN"/>
        </w:rPr>
        <w:t xml:space="preserve">   </w:t>
      </w:r>
      <w:r w:rsidRPr="001C1994">
        <w:rPr>
          <w:b/>
          <w:sz w:val="24"/>
          <w:u w:val="single"/>
          <w:lang w:eastAsia="zh-CN"/>
        </w:rPr>
        <w:t xml:space="preserve"> </w:t>
      </w:r>
      <w:r w:rsidRPr="001C1994">
        <w:rPr>
          <w:rFonts w:hint="eastAsia"/>
          <w:sz w:val="24"/>
          <w:u w:val="single"/>
          <w:lang w:eastAsia="zh-CN"/>
        </w:rPr>
        <w:t xml:space="preserve">        </w:t>
      </w:r>
      <w:r w:rsidR="00415066" w:rsidRPr="001C1994">
        <w:rPr>
          <w:rFonts w:hint="eastAsia"/>
          <w:sz w:val="24"/>
          <w:u w:val="single"/>
          <w:lang w:eastAsia="zh-CN"/>
        </w:rPr>
        <w:t xml:space="preserve"> </w:t>
      </w:r>
      <w:r w:rsidR="00415066" w:rsidRPr="001C1994">
        <w:rPr>
          <w:sz w:val="24"/>
          <w:u w:val="single"/>
          <w:lang w:eastAsia="zh-CN"/>
        </w:rPr>
        <w:t xml:space="preserve"> </w:t>
      </w:r>
      <w:r w:rsidR="00415066" w:rsidRPr="001C1994">
        <w:rPr>
          <w:rFonts w:hint="eastAsia"/>
          <w:sz w:val="24"/>
          <w:u w:val="single"/>
          <w:lang w:eastAsia="zh-CN"/>
        </w:rPr>
        <w:t xml:space="preserve">  </w:t>
      </w:r>
      <w:r w:rsidR="00415066">
        <w:rPr>
          <w:rFonts w:hint="eastAsia"/>
          <w:sz w:val="24"/>
          <w:u w:val="single"/>
          <w:lang w:eastAsia="zh-CN"/>
        </w:rPr>
        <w:t xml:space="preserve"> </w:t>
      </w:r>
      <w:r w:rsidR="00415066">
        <w:rPr>
          <w:sz w:val="24"/>
          <w:u w:val="single"/>
          <w:lang w:eastAsia="zh-CN"/>
        </w:rPr>
        <w:t xml:space="preserve">                   </w:t>
      </w:r>
      <w:r w:rsidRPr="001C1994">
        <w:rPr>
          <w:rFonts w:hint="eastAsia"/>
          <w:sz w:val="24"/>
          <w:u w:val="single"/>
          <w:lang w:eastAsia="zh-CN"/>
        </w:rPr>
        <w:t xml:space="preserve">                   </w:t>
      </w:r>
    </w:p>
    <w:p w:rsidR="002C175F" w:rsidRPr="001C1994" w:rsidRDefault="002C175F" w:rsidP="002C175F">
      <w:pPr>
        <w:spacing w:line="440" w:lineRule="exact"/>
        <w:ind w:firstLineChars="443" w:firstLine="1063"/>
        <w:rPr>
          <w:sz w:val="24"/>
          <w:lang w:eastAsia="zh-CN"/>
        </w:rPr>
      </w:pPr>
      <w:r w:rsidRPr="001C1994">
        <w:rPr>
          <w:rFonts w:hint="eastAsia"/>
          <w:sz w:val="24"/>
          <w:lang w:eastAsia="zh-CN"/>
        </w:rPr>
        <w:t>承包人提供的合法账户：</w:t>
      </w:r>
    </w:p>
    <w:p w:rsidR="002C175F" w:rsidRPr="001C1994" w:rsidRDefault="002C175F" w:rsidP="002C175F">
      <w:pPr>
        <w:spacing w:line="440" w:lineRule="exact"/>
        <w:ind w:firstLineChars="443" w:firstLine="1063"/>
        <w:rPr>
          <w:sz w:val="24"/>
          <w:lang w:eastAsia="zh-CN"/>
        </w:rPr>
      </w:pPr>
      <w:r w:rsidRPr="001C1994">
        <w:rPr>
          <w:rFonts w:hint="eastAsia"/>
          <w:sz w:val="24"/>
          <w:lang w:eastAsia="zh-CN"/>
        </w:rPr>
        <w:t>开户银行：</w:t>
      </w:r>
      <w:r w:rsidRPr="001C1994">
        <w:rPr>
          <w:sz w:val="24"/>
          <w:u w:val="single"/>
          <w:lang w:eastAsia="zh-CN"/>
        </w:rPr>
        <w:t xml:space="preserve"> </w:t>
      </w:r>
      <w:r w:rsidR="00415066" w:rsidRPr="001C1994">
        <w:rPr>
          <w:rFonts w:hint="eastAsia"/>
          <w:sz w:val="24"/>
          <w:u w:val="single"/>
          <w:lang w:eastAsia="zh-CN"/>
        </w:rPr>
        <w:t xml:space="preserve"> </w:t>
      </w:r>
      <w:r w:rsidR="00415066" w:rsidRPr="001C1994">
        <w:rPr>
          <w:sz w:val="24"/>
          <w:u w:val="single"/>
          <w:lang w:eastAsia="zh-CN"/>
        </w:rPr>
        <w:t xml:space="preserve"> </w:t>
      </w:r>
      <w:r w:rsidR="00415066" w:rsidRPr="001C1994">
        <w:rPr>
          <w:rFonts w:hint="eastAsia"/>
          <w:sz w:val="24"/>
          <w:u w:val="single"/>
          <w:lang w:eastAsia="zh-CN"/>
        </w:rPr>
        <w:t xml:space="preserve">  </w:t>
      </w:r>
      <w:r w:rsidR="00415066">
        <w:rPr>
          <w:rFonts w:hint="eastAsia"/>
          <w:sz w:val="24"/>
          <w:u w:val="single"/>
          <w:lang w:eastAsia="zh-CN"/>
        </w:rPr>
        <w:t xml:space="preserve"> </w:t>
      </w:r>
      <w:r w:rsidR="00415066">
        <w:rPr>
          <w:sz w:val="24"/>
          <w:u w:val="single"/>
          <w:lang w:eastAsia="zh-CN"/>
        </w:rPr>
        <w:t xml:space="preserve">                   </w:t>
      </w:r>
      <w:r w:rsidRPr="001C1994">
        <w:rPr>
          <w:rFonts w:hint="eastAsia"/>
          <w:sz w:val="24"/>
          <w:u w:val="single"/>
          <w:lang w:eastAsia="zh-CN"/>
        </w:rPr>
        <w:t xml:space="preserve">  </w:t>
      </w:r>
    </w:p>
    <w:p w:rsidR="002C175F" w:rsidRPr="001C1994" w:rsidRDefault="002C175F" w:rsidP="002C175F">
      <w:pPr>
        <w:spacing w:line="440" w:lineRule="exact"/>
        <w:ind w:firstLineChars="443" w:firstLine="1063"/>
        <w:rPr>
          <w:sz w:val="24"/>
          <w:lang w:eastAsia="zh-CN"/>
        </w:rPr>
      </w:pPr>
      <w:r w:rsidRPr="001C1994">
        <w:rPr>
          <w:rFonts w:hint="eastAsia"/>
          <w:sz w:val="24"/>
          <w:lang w:eastAsia="zh-CN"/>
        </w:rPr>
        <w:t>帐号：</w:t>
      </w:r>
      <w:r w:rsidRPr="001C1994">
        <w:rPr>
          <w:rFonts w:hint="eastAsia"/>
          <w:sz w:val="24"/>
          <w:u w:val="single"/>
          <w:lang w:eastAsia="zh-CN"/>
        </w:rPr>
        <w:t xml:space="preserve">        </w:t>
      </w:r>
      <w:r w:rsidRPr="001C1994">
        <w:rPr>
          <w:sz w:val="24"/>
          <w:u w:val="single"/>
          <w:lang w:eastAsia="zh-CN"/>
        </w:rPr>
        <w:t xml:space="preserve"> </w:t>
      </w:r>
      <w:r w:rsidR="00415066" w:rsidRPr="001C1994">
        <w:rPr>
          <w:rFonts w:hint="eastAsia"/>
          <w:sz w:val="24"/>
          <w:u w:val="single"/>
          <w:lang w:eastAsia="zh-CN"/>
        </w:rPr>
        <w:t xml:space="preserve"> </w:t>
      </w:r>
      <w:r w:rsidR="00415066" w:rsidRPr="001C1994">
        <w:rPr>
          <w:sz w:val="24"/>
          <w:u w:val="single"/>
          <w:lang w:eastAsia="zh-CN"/>
        </w:rPr>
        <w:t xml:space="preserve"> </w:t>
      </w:r>
      <w:r w:rsidR="00415066" w:rsidRPr="001C1994">
        <w:rPr>
          <w:rFonts w:hint="eastAsia"/>
          <w:sz w:val="24"/>
          <w:u w:val="single"/>
          <w:lang w:eastAsia="zh-CN"/>
        </w:rPr>
        <w:t xml:space="preserve">  </w:t>
      </w:r>
      <w:r w:rsidR="00415066">
        <w:rPr>
          <w:rFonts w:hint="eastAsia"/>
          <w:sz w:val="24"/>
          <w:u w:val="single"/>
          <w:lang w:eastAsia="zh-CN"/>
        </w:rPr>
        <w:t xml:space="preserve"> </w:t>
      </w:r>
      <w:r w:rsidR="00415066">
        <w:rPr>
          <w:sz w:val="24"/>
          <w:u w:val="single"/>
          <w:lang w:eastAsia="zh-CN"/>
        </w:rPr>
        <w:t xml:space="preserve">                   </w:t>
      </w:r>
      <w:r w:rsidRPr="001C1994">
        <w:rPr>
          <w:rFonts w:hint="eastAsia"/>
          <w:sz w:val="24"/>
          <w:u w:val="single"/>
          <w:lang w:eastAsia="zh-CN"/>
        </w:rPr>
        <w:t xml:space="preserve">                     </w:t>
      </w:r>
    </w:p>
    <w:p w:rsidR="002C175F" w:rsidRPr="001C1994" w:rsidRDefault="002C175F" w:rsidP="002C175F">
      <w:pPr>
        <w:spacing w:line="440" w:lineRule="exact"/>
        <w:ind w:firstLineChars="443" w:firstLine="1063"/>
        <w:rPr>
          <w:sz w:val="24"/>
          <w:lang w:eastAsia="zh-CN"/>
        </w:rPr>
      </w:pPr>
      <w:r w:rsidRPr="001C1994">
        <w:rPr>
          <w:rFonts w:hint="eastAsia"/>
          <w:sz w:val="24"/>
          <w:lang w:eastAsia="zh-CN"/>
        </w:rPr>
        <w:t>税号：</w:t>
      </w:r>
      <w:r w:rsidRPr="001C1994">
        <w:rPr>
          <w:rFonts w:hint="eastAsia"/>
          <w:sz w:val="24"/>
          <w:u w:val="single"/>
          <w:lang w:eastAsia="zh-CN"/>
        </w:rPr>
        <w:t xml:space="preserve">         </w:t>
      </w:r>
      <w:r w:rsidR="00415066" w:rsidRPr="001C1994">
        <w:rPr>
          <w:rFonts w:hint="eastAsia"/>
          <w:sz w:val="24"/>
          <w:u w:val="single"/>
          <w:lang w:eastAsia="zh-CN"/>
        </w:rPr>
        <w:t xml:space="preserve"> </w:t>
      </w:r>
      <w:r w:rsidR="00415066" w:rsidRPr="001C1994">
        <w:rPr>
          <w:sz w:val="24"/>
          <w:u w:val="single"/>
          <w:lang w:eastAsia="zh-CN"/>
        </w:rPr>
        <w:t xml:space="preserve"> </w:t>
      </w:r>
      <w:r w:rsidR="00415066" w:rsidRPr="001C1994">
        <w:rPr>
          <w:rFonts w:hint="eastAsia"/>
          <w:sz w:val="24"/>
          <w:u w:val="single"/>
          <w:lang w:eastAsia="zh-CN"/>
        </w:rPr>
        <w:t xml:space="preserve">  </w:t>
      </w:r>
      <w:r w:rsidR="00415066">
        <w:rPr>
          <w:rFonts w:hint="eastAsia"/>
          <w:sz w:val="24"/>
          <w:u w:val="single"/>
          <w:lang w:eastAsia="zh-CN"/>
        </w:rPr>
        <w:t xml:space="preserve"> </w:t>
      </w:r>
      <w:r w:rsidR="00415066">
        <w:rPr>
          <w:sz w:val="24"/>
          <w:u w:val="single"/>
          <w:lang w:eastAsia="zh-CN"/>
        </w:rPr>
        <w:t xml:space="preserve">                   </w:t>
      </w:r>
      <w:r w:rsidRPr="001C1994">
        <w:rPr>
          <w:sz w:val="24"/>
          <w:u w:val="single"/>
          <w:lang w:eastAsia="zh-CN"/>
        </w:rPr>
        <w:t xml:space="preserve">  </w:t>
      </w:r>
    </w:p>
    <w:p w:rsidR="002C175F" w:rsidRDefault="002C175F" w:rsidP="002C175F">
      <w:pPr>
        <w:spacing w:line="440" w:lineRule="exact"/>
        <w:rPr>
          <w:rFonts w:ascii="黑体" w:eastAsia="黑体"/>
          <w:b/>
          <w:sz w:val="48"/>
          <w:szCs w:val="48"/>
          <w:lang w:eastAsia="zh-CN"/>
        </w:rPr>
      </w:pPr>
      <w:r w:rsidRPr="001C1994">
        <w:rPr>
          <w:sz w:val="24"/>
          <w:lang w:eastAsia="zh-CN"/>
        </w:rPr>
        <w:br w:type="page"/>
      </w:r>
      <w:r>
        <w:rPr>
          <w:rFonts w:hint="eastAsia"/>
          <w:bCs/>
          <w:color w:val="000000"/>
          <w:sz w:val="24"/>
          <w:lang w:eastAsia="zh-CN"/>
        </w:rPr>
        <w:lastRenderedPageBreak/>
        <w:t>附件1：</w:t>
      </w:r>
    </w:p>
    <w:p w:rsidR="002C175F" w:rsidRPr="0063575E" w:rsidRDefault="002C175F" w:rsidP="0068780E">
      <w:pPr>
        <w:pStyle w:val="a7"/>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2C175F" w:rsidRDefault="002C175F" w:rsidP="002C175F">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腾龙芳烃（漳州）有限公司          </w:t>
      </w:r>
    </w:p>
    <w:p w:rsidR="002C175F" w:rsidRPr="008F58ED" w:rsidRDefault="002C175F" w:rsidP="002C175F">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00415066" w:rsidRPr="001C1994">
        <w:rPr>
          <w:rFonts w:hint="eastAsia"/>
          <w:sz w:val="24"/>
          <w:u w:val="single"/>
          <w:lang w:eastAsia="zh-CN"/>
        </w:rPr>
        <w:t xml:space="preserve"> </w:t>
      </w:r>
      <w:r w:rsidR="00415066" w:rsidRPr="001C1994">
        <w:rPr>
          <w:sz w:val="24"/>
          <w:u w:val="single"/>
          <w:lang w:eastAsia="zh-CN"/>
        </w:rPr>
        <w:t xml:space="preserve"> </w:t>
      </w:r>
      <w:r w:rsidR="00415066" w:rsidRPr="001C1994">
        <w:rPr>
          <w:rFonts w:hint="eastAsia"/>
          <w:sz w:val="24"/>
          <w:u w:val="single"/>
          <w:lang w:eastAsia="zh-CN"/>
        </w:rPr>
        <w:t xml:space="preserve">  </w:t>
      </w:r>
      <w:r w:rsidR="00415066">
        <w:rPr>
          <w:rFonts w:hint="eastAsia"/>
          <w:sz w:val="24"/>
          <w:u w:val="single"/>
          <w:lang w:eastAsia="zh-CN"/>
        </w:rPr>
        <w:t xml:space="preserve"> </w:t>
      </w:r>
      <w:r w:rsidR="00415066">
        <w:rPr>
          <w:sz w:val="24"/>
          <w:u w:val="single"/>
          <w:lang w:eastAsia="zh-CN"/>
        </w:rPr>
        <w:t xml:space="preserve">                   </w:t>
      </w:r>
    </w:p>
    <w:p w:rsidR="00415066" w:rsidRDefault="002C175F" w:rsidP="00415066">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Pr>
          <w:rFonts w:asciiTheme="minorEastAsia" w:eastAsiaTheme="minorEastAsia" w:hAnsiTheme="minorEastAsia" w:hint="eastAsia"/>
          <w:szCs w:val="21"/>
          <w:lang w:eastAsia="zh-CN"/>
        </w:rPr>
        <w:t>腾龙芳烃（漳州）有限公司</w:t>
      </w:r>
      <w:r w:rsidR="00415066" w:rsidRPr="00415066">
        <w:rPr>
          <w:rFonts w:asciiTheme="minorEastAsia" w:eastAsiaTheme="minorEastAsia" w:hAnsiTheme="minorEastAsia" w:hint="eastAsia"/>
          <w:szCs w:val="21"/>
          <w:lang w:eastAsia="zh-CN"/>
        </w:rPr>
        <w:t>热电厂上煤系统落煤管改造</w:t>
      </w:r>
      <w:r>
        <w:rPr>
          <w:rFonts w:asciiTheme="minorEastAsia" w:eastAsiaTheme="minorEastAsia" w:hAnsiTheme="minorEastAsia" w:hint="eastAsia"/>
          <w:szCs w:val="21"/>
          <w:lang w:eastAsia="zh-CN"/>
        </w:rPr>
        <w:t>施工承包合同，</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腾龙芳烃（漳州）有限公司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2C175F" w:rsidRPr="00415066" w:rsidRDefault="002C175F" w:rsidP="00415066">
      <w:pPr>
        <w:pStyle w:val="aa"/>
        <w:numPr>
          <w:ilvl w:val="0"/>
          <w:numId w:val="23"/>
        </w:numPr>
        <w:spacing w:line="360" w:lineRule="auto"/>
        <w:rPr>
          <w:rFonts w:asciiTheme="minorEastAsia" w:eastAsiaTheme="minorEastAsia" w:hAnsiTheme="minorEastAsia"/>
          <w:szCs w:val="21"/>
          <w:lang w:eastAsia="zh-CN"/>
        </w:rPr>
      </w:pPr>
      <w:r w:rsidRPr="00415066">
        <w:rPr>
          <w:rFonts w:asciiTheme="minorEastAsia" w:eastAsiaTheme="minorEastAsia" w:hAnsiTheme="minorEastAsia" w:hint="eastAsia"/>
          <w:b/>
          <w:szCs w:val="21"/>
          <w:lang w:eastAsia="zh-CN"/>
        </w:rPr>
        <w:t>甲方的权利和义务：</w:t>
      </w:r>
    </w:p>
    <w:p w:rsidR="00415066" w:rsidRDefault="002C175F" w:rsidP="00415066">
      <w:pPr>
        <w:pStyle w:val="aa"/>
        <w:numPr>
          <w:ilvl w:val="0"/>
          <w:numId w:val="24"/>
        </w:numPr>
        <w:autoSpaceDE/>
        <w:autoSpaceDN/>
        <w:spacing w:before="0" w:line="360" w:lineRule="auto"/>
        <w:jc w:val="both"/>
        <w:rPr>
          <w:szCs w:val="21"/>
          <w:lang w:eastAsia="zh-CN"/>
        </w:rPr>
      </w:pPr>
      <w:r w:rsidRPr="00AB1E34">
        <w:rPr>
          <w:rFonts w:hint="eastAsia"/>
          <w:szCs w:val="21"/>
          <w:lang w:eastAsia="zh-CN"/>
        </w:rPr>
        <w:t>甲方有权对乙方的资质进行审查，确认其符合且具备进厂条件，方可进厂施工。</w:t>
      </w:r>
    </w:p>
    <w:p w:rsidR="00415066" w:rsidRDefault="002C175F" w:rsidP="00415066">
      <w:pPr>
        <w:pStyle w:val="aa"/>
        <w:numPr>
          <w:ilvl w:val="0"/>
          <w:numId w:val="24"/>
        </w:numPr>
        <w:autoSpaceDE/>
        <w:autoSpaceDN/>
        <w:spacing w:before="0" w:line="360" w:lineRule="auto"/>
        <w:jc w:val="both"/>
        <w:rPr>
          <w:szCs w:val="21"/>
          <w:lang w:eastAsia="zh-CN"/>
        </w:rPr>
      </w:pPr>
      <w:r w:rsidRPr="00415066">
        <w:rPr>
          <w:rFonts w:hint="eastAsia"/>
          <w:szCs w:val="21"/>
          <w:lang w:eastAsia="zh-CN"/>
        </w:rPr>
        <w:t>甲方有权要求乙方维护好甲方相关的安全环保设施、设备和器材。</w:t>
      </w:r>
    </w:p>
    <w:p w:rsidR="002C175F" w:rsidRPr="00415066" w:rsidRDefault="002C175F" w:rsidP="00415066">
      <w:pPr>
        <w:pStyle w:val="aa"/>
        <w:numPr>
          <w:ilvl w:val="0"/>
          <w:numId w:val="24"/>
        </w:numPr>
        <w:autoSpaceDE/>
        <w:autoSpaceDN/>
        <w:spacing w:before="0" w:line="360" w:lineRule="auto"/>
        <w:jc w:val="both"/>
        <w:rPr>
          <w:szCs w:val="21"/>
          <w:lang w:eastAsia="zh-CN"/>
        </w:rPr>
      </w:pPr>
      <w:r w:rsidRPr="00415066">
        <w:rPr>
          <w:rFonts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rsidR="002C175F" w:rsidRPr="00AB1E34" w:rsidRDefault="002C175F" w:rsidP="00415066">
      <w:pPr>
        <w:pStyle w:val="aa"/>
        <w:numPr>
          <w:ilvl w:val="0"/>
          <w:numId w:val="24"/>
        </w:numPr>
        <w:autoSpaceDE/>
        <w:autoSpaceDN/>
        <w:spacing w:before="0" w:line="360" w:lineRule="auto"/>
        <w:jc w:val="both"/>
        <w:rPr>
          <w:szCs w:val="21"/>
          <w:lang w:eastAsia="zh-CN"/>
        </w:rPr>
      </w:pPr>
      <w:r w:rsidRPr="00AB1E34">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rsidR="002C175F" w:rsidRPr="00AB1E34" w:rsidRDefault="002C175F" w:rsidP="00415066">
      <w:pPr>
        <w:pStyle w:val="aa"/>
        <w:numPr>
          <w:ilvl w:val="0"/>
          <w:numId w:val="24"/>
        </w:numPr>
        <w:autoSpaceDE/>
        <w:autoSpaceDN/>
        <w:spacing w:before="0" w:line="360" w:lineRule="auto"/>
        <w:jc w:val="both"/>
        <w:rPr>
          <w:szCs w:val="21"/>
          <w:lang w:eastAsia="zh-CN"/>
        </w:rPr>
      </w:pPr>
      <w:r w:rsidRPr="00AB1E34">
        <w:rPr>
          <w:rFonts w:hint="eastAsia"/>
          <w:szCs w:val="21"/>
          <w:lang w:eastAsia="zh-CN"/>
        </w:rPr>
        <w:t>甲方有权对乙方不服从管理和严重违章者，驱除施工现场。</w:t>
      </w:r>
    </w:p>
    <w:p w:rsidR="002C175F" w:rsidRPr="00AB1E34" w:rsidRDefault="002C175F" w:rsidP="00415066">
      <w:pPr>
        <w:pStyle w:val="aa"/>
        <w:numPr>
          <w:ilvl w:val="0"/>
          <w:numId w:val="24"/>
        </w:numPr>
        <w:autoSpaceDE/>
        <w:autoSpaceDN/>
        <w:spacing w:before="0" w:line="360" w:lineRule="auto"/>
        <w:jc w:val="both"/>
        <w:rPr>
          <w:szCs w:val="21"/>
          <w:lang w:eastAsia="zh-CN"/>
        </w:rPr>
      </w:pPr>
      <w:r w:rsidRPr="00AB1E34">
        <w:rPr>
          <w:rFonts w:hint="eastAsia"/>
          <w:szCs w:val="21"/>
          <w:lang w:eastAsia="zh-CN"/>
        </w:rPr>
        <w:t>甲方负责对乙方进行厂级和部门级安全培训教育和考核，考核合格方可办理入厂手续。</w:t>
      </w:r>
    </w:p>
    <w:p w:rsidR="002C175F" w:rsidRPr="00AB1E34" w:rsidRDefault="002C175F" w:rsidP="00415066">
      <w:pPr>
        <w:pStyle w:val="aa"/>
        <w:numPr>
          <w:ilvl w:val="0"/>
          <w:numId w:val="24"/>
        </w:numPr>
        <w:autoSpaceDE/>
        <w:autoSpaceDN/>
        <w:spacing w:before="0" w:line="360" w:lineRule="auto"/>
        <w:jc w:val="both"/>
        <w:rPr>
          <w:szCs w:val="21"/>
          <w:lang w:eastAsia="zh-CN"/>
        </w:rPr>
      </w:pPr>
      <w:r w:rsidRPr="00AB1E34">
        <w:rPr>
          <w:rFonts w:hint="eastAsia"/>
          <w:szCs w:val="21"/>
          <w:lang w:eastAsia="zh-CN"/>
        </w:rPr>
        <w:t>甲方负责各装置的工艺处理、退料、置换、吹扫及盲板隔离工作，为本项目提供安全的施工条件。</w:t>
      </w:r>
    </w:p>
    <w:p w:rsidR="002C175F" w:rsidRPr="00AB1E34" w:rsidRDefault="002C175F" w:rsidP="00415066">
      <w:pPr>
        <w:pStyle w:val="aa"/>
        <w:numPr>
          <w:ilvl w:val="0"/>
          <w:numId w:val="24"/>
        </w:numPr>
        <w:autoSpaceDE/>
        <w:autoSpaceDN/>
        <w:spacing w:before="0" w:line="360" w:lineRule="auto"/>
        <w:jc w:val="both"/>
        <w:rPr>
          <w:szCs w:val="21"/>
          <w:lang w:eastAsia="zh-CN"/>
        </w:rPr>
      </w:pPr>
      <w:r w:rsidRPr="00AB1E34">
        <w:rPr>
          <w:rFonts w:hint="eastAsia"/>
          <w:szCs w:val="21"/>
          <w:lang w:eastAsia="zh-CN"/>
        </w:rPr>
        <w:t>甲方</w:t>
      </w:r>
      <w:r w:rsidRPr="0063575E">
        <w:rPr>
          <w:rFonts w:hint="eastAsia"/>
          <w:szCs w:val="21"/>
          <w:lang w:eastAsia="zh-CN"/>
        </w:rPr>
        <w:t>应乙方要求，向乙方提供与乙方作业相关的甲方有毒有害、易燃易爆物品的数据</w:t>
      </w:r>
      <w:r w:rsidRPr="00AB1E34">
        <w:rPr>
          <w:rFonts w:hint="eastAsia"/>
          <w:szCs w:val="21"/>
          <w:lang w:eastAsia="zh-CN"/>
        </w:rPr>
        <w:t>。</w:t>
      </w:r>
    </w:p>
    <w:p w:rsidR="002C175F" w:rsidRPr="00AB1E34" w:rsidRDefault="002C175F" w:rsidP="00415066">
      <w:pPr>
        <w:pStyle w:val="aa"/>
        <w:numPr>
          <w:ilvl w:val="0"/>
          <w:numId w:val="24"/>
        </w:numPr>
        <w:autoSpaceDE/>
        <w:autoSpaceDN/>
        <w:spacing w:before="0" w:line="360" w:lineRule="auto"/>
        <w:jc w:val="both"/>
        <w:rPr>
          <w:szCs w:val="21"/>
          <w:lang w:eastAsia="zh-CN"/>
        </w:rPr>
      </w:pPr>
      <w:r w:rsidRPr="00AB1E34">
        <w:rPr>
          <w:rFonts w:hint="eastAsia"/>
          <w:szCs w:val="21"/>
          <w:lang w:eastAsia="zh-CN"/>
        </w:rPr>
        <w:t>甲方在开工前必须对乙方进行全面的安全技术及文明施工交底。</w:t>
      </w:r>
    </w:p>
    <w:p w:rsidR="002C175F" w:rsidRPr="0063575E" w:rsidRDefault="002C175F" w:rsidP="00415066">
      <w:pPr>
        <w:pStyle w:val="aa"/>
        <w:numPr>
          <w:ilvl w:val="0"/>
          <w:numId w:val="23"/>
        </w:numPr>
        <w:spacing w:line="360" w:lineRule="auto"/>
        <w:rPr>
          <w:rFonts w:asciiTheme="minorEastAsia" w:eastAsiaTheme="minorEastAsia" w:hAnsiTheme="minorEastAsia"/>
          <w:b/>
          <w:szCs w:val="21"/>
          <w:lang w:eastAsia="zh-CN"/>
        </w:rPr>
      </w:pPr>
      <w:r w:rsidRPr="0063575E">
        <w:rPr>
          <w:rFonts w:asciiTheme="minorEastAsia" w:eastAsiaTheme="minorEastAsia" w:hAnsiTheme="minorEastAsia" w:hint="eastAsia"/>
          <w:b/>
          <w:szCs w:val="21"/>
          <w:lang w:eastAsia="zh-CN"/>
        </w:rPr>
        <w:t>乙方的权利和义务：</w:t>
      </w:r>
    </w:p>
    <w:p w:rsidR="002C175F" w:rsidRPr="00AB1E34" w:rsidRDefault="002C175F" w:rsidP="00415066">
      <w:pPr>
        <w:pStyle w:val="aa"/>
        <w:numPr>
          <w:ilvl w:val="0"/>
          <w:numId w:val="25"/>
        </w:numPr>
        <w:autoSpaceDE/>
        <w:autoSpaceDN/>
        <w:spacing w:before="0" w:line="360" w:lineRule="auto"/>
        <w:jc w:val="both"/>
        <w:rPr>
          <w:szCs w:val="21"/>
          <w:lang w:eastAsia="zh-CN"/>
        </w:rPr>
      </w:pPr>
      <w:r w:rsidRPr="00AB1E34">
        <w:rPr>
          <w:rFonts w:hint="eastAsia"/>
          <w:szCs w:val="21"/>
          <w:lang w:eastAsia="zh-CN"/>
        </w:rPr>
        <w:t>乙方必须严格执行国家有关安全生产的方针、政策、法令、法规，遵守国家、行业及甲方各项HSE管理制度。现场施工作业时按照甲方的各项HSE管理制度等规定办</w:t>
      </w:r>
      <w:r w:rsidRPr="00AB1E34">
        <w:rPr>
          <w:rFonts w:hint="eastAsia"/>
          <w:szCs w:val="21"/>
          <w:lang w:eastAsia="zh-CN"/>
        </w:rPr>
        <w:lastRenderedPageBreak/>
        <w:t>理作业许可证，服从甲方的监督管理。对甲方检查提出的安全整改通知，必须按照甲方要求及时整改。</w:t>
      </w:r>
    </w:p>
    <w:p w:rsidR="002C175F" w:rsidRPr="00AB1E34" w:rsidRDefault="002C175F" w:rsidP="00415066">
      <w:pPr>
        <w:pStyle w:val="aa"/>
        <w:numPr>
          <w:ilvl w:val="0"/>
          <w:numId w:val="25"/>
        </w:numPr>
        <w:autoSpaceDE/>
        <w:autoSpaceDN/>
        <w:spacing w:before="0" w:line="360" w:lineRule="auto"/>
        <w:jc w:val="both"/>
        <w:rPr>
          <w:szCs w:val="21"/>
          <w:lang w:eastAsia="zh-CN"/>
        </w:rPr>
      </w:pPr>
      <w:r w:rsidRPr="00AB1E34">
        <w:rPr>
          <w:rFonts w:hint="eastAsia"/>
          <w:szCs w:val="21"/>
          <w:lang w:eastAsia="zh-CN"/>
        </w:rPr>
        <w:t>乙方有权对甲方安全管理工作提出合理化建议或改进措施。</w:t>
      </w:r>
    </w:p>
    <w:p w:rsidR="002C175F" w:rsidRPr="00AB1E34" w:rsidRDefault="002C175F" w:rsidP="00415066">
      <w:pPr>
        <w:pStyle w:val="aa"/>
        <w:numPr>
          <w:ilvl w:val="0"/>
          <w:numId w:val="25"/>
        </w:numPr>
        <w:autoSpaceDE/>
        <w:autoSpaceDN/>
        <w:spacing w:before="0" w:line="360" w:lineRule="auto"/>
        <w:jc w:val="both"/>
        <w:rPr>
          <w:szCs w:val="21"/>
          <w:lang w:eastAsia="zh-CN"/>
        </w:rPr>
      </w:pPr>
      <w:r w:rsidRPr="00AB1E34">
        <w:rPr>
          <w:rFonts w:hint="eastAsia"/>
          <w:szCs w:val="21"/>
          <w:lang w:eastAsia="zh-CN"/>
        </w:rPr>
        <w:t xml:space="preserve">乙方对甲方管理人员违章指挥、强令冒险作业、有权拒绝执行。对打击和报复行为有权向上级和有关部门汇报。 </w:t>
      </w:r>
    </w:p>
    <w:p w:rsidR="002C175F" w:rsidRPr="00AB1E34" w:rsidRDefault="002C175F" w:rsidP="00415066">
      <w:pPr>
        <w:pStyle w:val="aa"/>
        <w:numPr>
          <w:ilvl w:val="0"/>
          <w:numId w:val="25"/>
        </w:numPr>
        <w:autoSpaceDE/>
        <w:autoSpaceDN/>
        <w:spacing w:before="0" w:line="360" w:lineRule="auto"/>
        <w:jc w:val="both"/>
        <w:rPr>
          <w:szCs w:val="21"/>
          <w:lang w:eastAsia="zh-CN"/>
        </w:rPr>
      </w:pPr>
      <w:r w:rsidRPr="00AB1E34">
        <w:rPr>
          <w:rFonts w:hint="eastAsia"/>
          <w:szCs w:val="21"/>
          <w:lang w:eastAsia="zh-CN"/>
        </w:rPr>
        <w:t>乙方对危及生命安全和身体健康的施工作业条件和环境，有权提出整改建议或拒绝施工作业。</w:t>
      </w:r>
    </w:p>
    <w:p w:rsidR="002C175F" w:rsidRPr="00AB1E34" w:rsidRDefault="002C175F" w:rsidP="00415066">
      <w:pPr>
        <w:pStyle w:val="aa"/>
        <w:numPr>
          <w:ilvl w:val="0"/>
          <w:numId w:val="25"/>
        </w:numPr>
        <w:autoSpaceDE/>
        <w:autoSpaceDN/>
        <w:spacing w:before="0" w:line="360" w:lineRule="auto"/>
        <w:jc w:val="both"/>
        <w:rPr>
          <w:szCs w:val="21"/>
          <w:lang w:eastAsia="zh-CN"/>
        </w:rPr>
      </w:pPr>
      <w:r w:rsidRPr="00AB1E34">
        <w:rPr>
          <w:rFonts w:hint="eastAsia"/>
          <w:szCs w:val="21"/>
          <w:lang w:eastAsia="zh-CN"/>
        </w:rPr>
        <w:t>乙方施工过程中在发生严重危及作业人员生命安全的不可抗拒紧急情况时，有权采取必要的避险措施，并立即向管理部门报告。</w:t>
      </w:r>
    </w:p>
    <w:p w:rsidR="002C175F" w:rsidRPr="0063575E" w:rsidRDefault="002C175F" w:rsidP="00415066">
      <w:pPr>
        <w:pStyle w:val="aa"/>
        <w:numPr>
          <w:ilvl w:val="0"/>
          <w:numId w:val="25"/>
        </w:numPr>
        <w:autoSpaceDE/>
        <w:autoSpaceDN/>
        <w:spacing w:before="0" w:line="360" w:lineRule="auto"/>
        <w:jc w:val="both"/>
        <w:rPr>
          <w:szCs w:val="21"/>
          <w:lang w:eastAsia="zh-CN"/>
        </w:rPr>
      </w:pPr>
      <w:r w:rsidRPr="00AB1E34">
        <w:rPr>
          <w:rFonts w:hint="eastAsia"/>
          <w:szCs w:val="21"/>
          <w:lang w:eastAsia="zh-CN"/>
        </w:rPr>
        <w:t>乙方</w:t>
      </w:r>
      <w:r w:rsidRPr="0063575E">
        <w:rPr>
          <w:rFonts w:hint="eastAsia"/>
          <w:szCs w:val="21"/>
          <w:lang w:eastAsia="zh-CN"/>
        </w:rPr>
        <w:t>有权要求甲方提供相关的安全资料。</w:t>
      </w:r>
    </w:p>
    <w:p w:rsidR="002C175F" w:rsidRPr="00AB1E34" w:rsidRDefault="002C175F" w:rsidP="00415066">
      <w:pPr>
        <w:pStyle w:val="aa"/>
        <w:numPr>
          <w:ilvl w:val="0"/>
          <w:numId w:val="25"/>
        </w:numPr>
        <w:autoSpaceDE/>
        <w:autoSpaceDN/>
        <w:spacing w:before="0" w:line="360" w:lineRule="auto"/>
        <w:jc w:val="both"/>
        <w:rPr>
          <w:szCs w:val="21"/>
          <w:lang w:eastAsia="zh-CN"/>
        </w:rPr>
      </w:pPr>
      <w:r w:rsidRPr="00AB1E34">
        <w:rPr>
          <w:rFonts w:hint="eastAsia"/>
          <w:szCs w:val="21"/>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AB1E34">
        <w:rPr>
          <w:rFonts w:hint="eastAsia"/>
          <w:szCs w:val="21"/>
          <w:lang w:eastAsia="zh-CN"/>
        </w:rPr>
        <w:t>并佩戴明显标志；编制和实施各安全环保施工方案和专项应急预案。</w:t>
      </w:r>
    </w:p>
    <w:p w:rsidR="002C175F" w:rsidRPr="00AB1E34" w:rsidRDefault="002C175F" w:rsidP="00415066">
      <w:pPr>
        <w:pStyle w:val="aa"/>
        <w:numPr>
          <w:ilvl w:val="0"/>
          <w:numId w:val="25"/>
        </w:numPr>
        <w:autoSpaceDE/>
        <w:autoSpaceDN/>
        <w:spacing w:before="0" w:line="360" w:lineRule="auto"/>
        <w:jc w:val="both"/>
        <w:rPr>
          <w:szCs w:val="21"/>
          <w:lang w:eastAsia="zh-CN"/>
        </w:rPr>
      </w:pPr>
      <w:r w:rsidRPr="00AB1E34">
        <w:rPr>
          <w:rFonts w:hint="eastAsia"/>
          <w:szCs w:val="21"/>
          <w:lang w:eastAsia="zh-CN"/>
        </w:rPr>
        <w:t>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2C175F" w:rsidRPr="00AB1E34" w:rsidRDefault="002C175F" w:rsidP="00415066">
      <w:pPr>
        <w:pStyle w:val="aa"/>
        <w:numPr>
          <w:ilvl w:val="0"/>
          <w:numId w:val="25"/>
        </w:numPr>
        <w:autoSpaceDE/>
        <w:autoSpaceDN/>
        <w:spacing w:before="0" w:line="360" w:lineRule="auto"/>
        <w:jc w:val="both"/>
        <w:rPr>
          <w:szCs w:val="21"/>
          <w:lang w:eastAsia="zh-CN"/>
        </w:rPr>
      </w:pPr>
      <w:r w:rsidRPr="00AB1E34">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rsidR="002C175F" w:rsidRPr="00AB1E34" w:rsidRDefault="002C175F" w:rsidP="00415066">
      <w:pPr>
        <w:pStyle w:val="aa"/>
        <w:numPr>
          <w:ilvl w:val="0"/>
          <w:numId w:val="25"/>
        </w:numPr>
        <w:autoSpaceDE/>
        <w:autoSpaceDN/>
        <w:spacing w:before="0" w:line="360" w:lineRule="auto"/>
        <w:jc w:val="both"/>
        <w:rPr>
          <w:szCs w:val="21"/>
          <w:lang w:eastAsia="zh-CN"/>
        </w:rPr>
      </w:pPr>
      <w:r w:rsidRPr="00AB1E34">
        <w:rPr>
          <w:rFonts w:hint="eastAsia"/>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2C175F" w:rsidRPr="00AB1E34" w:rsidRDefault="002C175F" w:rsidP="00415066">
      <w:pPr>
        <w:pStyle w:val="aa"/>
        <w:numPr>
          <w:ilvl w:val="0"/>
          <w:numId w:val="25"/>
        </w:numPr>
        <w:autoSpaceDE/>
        <w:autoSpaceDN/>
        <w:spacing w:before="0" w:line="360" w:lineRule="auto"/>
        <w:jc w:val="both"/>
        <w:rPr>
          <w:szCs w:val="21"/>
          <w:lang w:eastAsia="zh-CN"/>
        </w:rPr>
      </w:pPr>
      <w:r w:rsidRPr="00AB1E34">
        <w:rPr>
          <w:rFonts w:hint="eastAsia"/>
          <w:szCs w:val="21"/>
          <w:lang w:eastAsia="zh-CN"/>
        </w:rPr>
        <w:t>乙方应按《中华人民共和国劳动法》等法律、法规、规定用工，严禁使用未成年工和有职业禁忌的人员进行施工作业。</w:t>
      </w:r>
      <w:r w:rsidRPr="00AB1E34">
        <w:rPr>
          <w:szCs w:val="21"/>
          <w:lang w:eastAsia="zh-CN"/>
        </w:rPr>
        <w:t xml:space="preserve"> </w:t>
      </w:r>
    </w:p>
    <w:p w:rsidR="002C175F" w:rsidRPr="00AB1E34" w:rsidRDefault="002C175F" w:rsidP="00415066">
      <w:pPr>
        <w:pStyle w:val="aa"/>
        <w:numPr>
          <w:ilvl w:val="0"/>
          <w:numId w:val="25"/>
        </w:numPr>
        <w:autoSpaceDE/>
        <w:autoSpaceDN/>
        <w:spacing w:before="0" w:line="360" w:lineRule="auto"/>
        <w:jc w:val="both"/>
        <w:rPr>
          <w:szCs w:val="21"/>
          <w:lang w:eastAsia="zh-CN"/>
        </w:rPr>
      </w:pPr>
      <w:r w:rsidRPr="00AB1E34">
        <w:rPr>
          <w:rFonts w:hint="eastAsia"/>
          <w:szCs w:val="21"/>
          <w:lang w:eastAsia="zh-CN"/>
        </w:rPr>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AB1E34">
        <w:rPr>
          <w:rFonts w:hint="eastAsia"/>
          <w:szCs w:val="21"/>
          <w:lang w:eastAsia="zh-CN"/>
        </w:rPr>
        <w:t>为施工人员配备合格的劳动防护用品及安全用具，并保证施工工具、器械使用安全。</w:t>
      </w:r>
    </w:p>
    <w:p w:rsidR="002C175F" w:rsidRPr="00AB1E34" w:rsidRDefault="002C175F" w:rsidP="00415066">
      <w:pPr>
        <w:pStyle w:val="aa"/>
        <w:numPr>
          <w:ilvl w:val="0"/>
          <w:numId w:val="25"/>
        </w:numPr>
        <w:autoSpaceDE/>
        <w:autoSpaceDN/>
        <w:spacing w:before="0" w:line="360" w:lineRule="auto"/>
        <w:jc w:val="both"/>
        <w:rPr>
          <w:szCs w:val="21"/>
          <w:lang w:eastAsia="zh-CN"/>
        </w:rPr>
      </w:pPr>
      <w:r w:rsidRPr="00AB1E34">
        <w:rPr>
          <w:rFonts w:hint="eastAsia"/>
          <w:szCs w:val="21"/>
          <w:lang w:eastAsia="zh-CN"/>
        </w:rPr>
        <w:lastRenderedPageBreak/>
        <w:t>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2C175F" w:rsidRPr="00AB1E34" w:rsidRDefault="002C175F" w:rsidP="00415066">
      <w:pPr>
        <w:pStyle w:val="aa"/>
        <w:numPr>
          <w:ilvl w:val="0"/>
          <w:numId w:val="25"/>
        </w:numPr>
        <w:autoSpaceDE/>
        <w:autoSpaceDN/>
        <w:spacing w:before="0" w:line="360" w:lineRule="auto"/>
        <w:jc w:val="both"/>
        <w:rPr>
          <w:szCs w:val="21"/>
          <w:lang w:eastAsia="zh-CN"/>
        </w:rPr>
      </w:pP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2C175F" w:rsidRPr="00AB1E34" w:rsidRDefault="002C175F" w:rsidP="00415066">
      <w:pPr>
        <w:pStyle w:val="aa"/>
        <w:numPr>
          <w:ilvl w:val="0"/>
          <w:numId w:val="25"/>
        </w:numPr>
        <w:autoSpaceDE/>
        <w:autoSpaceDN/>
        <w:spacing w:before="0" w:line="360" w:lineRule="auto"/>
        <w:jc w:val="both"/>
        <w:rPr>
          <w:szCs w:val="21"/>
          <w:lang w:eastAsia="zh-CN"/>
        </w:rPr>
      </w:pPr>
      <w:r w:rsidRPr="00AB1E34">
        <w:rPr>
          <w:rFonts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2C175F" w:rsidRPr="00AB1E34" w:rsidRDefault="002C175F" w:rsidP="00415066">
      <w:pPr>
        <w:pStyle w:val="aa"/>
        <w:numPr>
          <w:ilvl w:val="0"/>
          <w:numId w:val="25"/>
        </w:numPr>
        <w:autoSpaceDE/>
        <w:autoSpaceDN/>
        <w:spacing w:before="0" w:line="360" w:lineRule="auto"/>
        <w:jc w:val="both"/>
        <w:rPr>
          <w:szCs w:val="21"/>
          <w:lang w:eastAsia="zh-CN"/>
        </w:rPr>
      </w:pPr>
      <w:r w:rsidRPr="00AB1E34">
        <w:rPr>
          <w:rFonts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2C175F" w:rsidRPr="00AB1E34" w:rsidRDefault="002C175F" w:rsidP="00415066">
      <w:pPr>
        <w:pStyle w:val="aa"/>
        <w:numPr>
          <w:ilvl w:val="0"/>
          <w:numId w:val="25"/>
        </w:numPr>
        <w:autoSpaceDE/>
        <w:autoSpaceDN/>
        <w:spacing w:before="0" w:line="360" w:lineRule="auto"/>
        <w:jc w:val="both"/>
        <w:rPr>
          <w:szCs w:val="21"/>
          <w:lang w:eastAsia="zh-CN"/>
        </w:rPr>
      </w:pPr>
      <w:r w:rsidRPr="00AB1E34">
        <w:rPr>
          <w:rFonts w:hint="eastAsia"/>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2C175F" w:rsidRPr="00AB1E34" w:rsidRDefault="002C175F" w:rsidP="00415066">
      <w:pPr>
        <w:pStyle w:val="aa"/>
        <w:numPr>
          <w:ilvl w:val="0"/>
          <w:numId w:val="25"/>
        </w:numPr>
        <w:autoSpaceDE/>
        <w:autoSpaceDN/>
        <w:spacing w:before="0" w:line="360" w:lineRule="auto"/>
        <w:jc w:val="both"/>
        <w:rPr>
          <w:szCs w:val="21"/>
          <w:lang w:eastAsia="zh-CN"/>
        </w:rPr>
      </w:pPr>
      <w:r w:rsidRPr="00AB1E34">
        <w:rPr>
          <w:rFonts w:hint="eastAsia"/>
          <w:szCs w:val="21"/>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2C175F" w:rsidRPr="00AB1E34" w:rsidRDefault="002C175F" w:rsidP="00415066">
      <w:pPr>
        <w:pStyle w:val="aa"/>
        <w:numPr>
          <w:ilvl w:val="0"/>
          <w:numId w:val="25"/>
        </w:numPr>
        <w:autoSpaceDE/>
        <w:autoSpaceDN/>
        <w:spacing w:before="0" w:line="360" w:lineRule="auto"/>
        <w:jc w:val="both"/>
        <w:rPr>
          <w:szCs w:val="21"/>
          <w:lang w:eastAsia="zh-CN"/>
        </w:rPr>
      </w:pPr>
      <w:r w:rsidRPr="00AB1E34">
        <w:rPr>
          <w:rFonts w:hint="eastAsia"/>
          <w:szCs w:val="21"/>
          <w:lang w:eastAsia="zh-CN"/>
        </w:rPr>
        <w:t>乙方施工用配电开关箱、电焊机等临时用电设备须距离容易发生泄漏的设备及下水井、油沟和隔油池不得少于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B1E34">
          <w:rPr>
            <w:rFonts w:hint="eastAsia"/>
            <w:szCs w:val="21"/>
            <w:lang w:eastAsia="zh-CN"/>
          </w:rPr>
          <w:t>15米</w:t>
        </w:r>
      </w:smartTag>
      <w:r w:rsidRPr="00AB1E34">
        <w:rPr>
          <w:rFonts w:hint="eastAsia"/>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B1E34">
          <w:rPr>
            <w:rFonts w:hint="eastAsia"/>
            <w:szCs w:val="21"/>
            <w:lang w:eastAsia="zh-CN"/>
          </w:rPr>
          <w:t>15米</w:t>
        </w:r>
      </w:smartTag>
      <w:r w:rsidRPr="00AB1E34">
        <w:rPr>
          <w:rFonts w:hint="eastAsia"/>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2C175F" w:rsidRPr="00AB1E34" w:rsidRDefault="002C175F" w:rsidP="00415066">
      <w:pPr>
        <w:pStyle w:val="aa"/>
        <w:numPr>
          <w:ilvl w:val="0"/>
          <w:numId w:val="25"/>
        </w:numPr>
        <w:autoSpaceDE/>
        <w:autoSpaceDN/>
        <w:spacing w:before="0" w:line="360" w:lineRule="auto"/>
        <w:jc w:val="both"/>
        <w:rPr>
          <w:szCs w:val="21"/>
          <w:lang w:eastAsia="zh-CN"/>
        </w:rPr>
      </w:pPr>
      <w:r w:rsidRPr="00AB1E34">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rsidR="002C175F" w:rsidRPr="00AB1E34" w:rsidRDefault="002C175F" w:rsidP="00415066">
      <w:pPr>
        <w:pStyle w:val="aa"/>
        <w:numPr>
          <w:ilvl w:val="0"/>
          <w:numId w:val="25"/>
        </w:numPr>
        <w:autoSpaceDE/>
        <w:autoSpaceDN/>
        <w:spacing w:before="0" w:line="360" w:lineRule="auto"/>
        <w:jc w:val="both"/>
        <w:rPr>
          <w:szCs w:val="21"/>
          <w:lang w:eastAsia="zh-CN"/>
        </w:rPr>
      </w:pP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w:t>
      </w:r>
      <w:r w:rsidRPr="009878EB">
        <w:rPr>
          <w:rFonts w:hint="eastAsia"/>
          <w:szCs w:val="21"/>
          <w:lang w:eastAsia="zh-CN"/>
        </w:rPr>
        <w:lastRenderedPageBreak/>
        <w:t>新更换人员的经验、资历等不低于原配备人员，并对新更换的人员进行相应的安全教育、培训和考核</w:t>
      </w:r>
      <w:r>
        <w:rPr>
          <w:rFonts w:hint="eastAsia"/>
          <w:szCs w:val="21"/>
          <w:lang w:eastAsia="zh-CN"/>
        </w:rPr>
        <w:t>。</w:t>
      </w:r>
    </w:p>
    <w:p w:rsidR="002C175F" w:rsidRPr="00AB1E34" w:rsidRDefault="002C175F" w:rsidP="00415066">
      <w:pPr>
        <w:pStyle w:val="aa"/>
        <w:numPr>
          <w:ilvl w:val="0"/>
          <w:numId w:val="25"/>
        </w:numPr>
        <w:autoSpaceDE/>
        <w:autoSpaceDN/>
        <w:spacing w:before="0" w:line="360" w:lineRule="auto"/>
        <w:jc w:val="both"/>
        <w:rPr>
          <w:szCs w:val="21"/>
          <w:lang w:eastAsia="zh-CN"/>
        </w:rPr>
      </w:pPr>
      <w:r w:rsidRPr="00AB1E34">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2C175F" w:rsidRDefault="002C175F" w:rsidP="00415066">
      <w:pPr>
        <w:pStyle w:val="aa"/>
        <w:numPr>
          <w:ilvl w:val="0"/>
          <w:numId w:val="23"/>
        </w:numPr>
        <w:spacing w:line="360" w:lineRule="auto"/>
        <w:rPr>
          <w:rFonts w:asciiTheme="minorEastAsia" w:eastAsiaTheme="minorEastAsia" w:hAnsiTheme="minorEastAsia"/>
          <w:b/>
          <w:szCs w:val="21"/>
          <w:lang w:eastAsia="zh-CN"/>
        </w:rPr>
      </w:pPr>
      <w:r w:rsidRPr="0063575E">
        <w:rPr>
          <w:rFonts w:asciiTheme="minorEastAsia" w:eastAsiaTheme="minorEastAsia" w:hAnsiTheme="minorEastAsia" w:hint="eastAsia"/>
          <w:b/>
          <w:szCs w:val="21"/>
          <w:lang w:eastAsia="zh-CN"/>
        </w:rPr>
        <w:t>违约责任及处理</w:t>
      </w:r>
    </w:p>
    <w:p w:rsidR="002C175F" w:rsidRPr="00415066" w:rsidRDefault="002C175F" w:rsidP="00415066">
      <w:pPr>
        <w:pStyle w:val="aa"/>
        <w:numPr>
          <w:ilvl w:val="0"/>
          <w:numId w:val="26"/>
        </w:numPr>
        <w:autoSpaceDE/>
        <w:autoSpaceDN/>
        <w:spacing w:before="0" w:line="360" w:lineRule="auto"/>
        <w:jc w:val="both"/>
        <w:rPr>
          <w:szCs w:val="21"/>
          <w:lang w:eastAsia="zh-CN"/>
        </w:rPr>
      </w:pPr>
      <w:r w:rsidRPr="00B118A4">
        <w:rPr>
          <w:rFonts w:hint="eastAsia"/>
          <w:szCs w:val="21"/>
          <w:lang w:eastAsia="zh-CN"/>
        </w:rPr>
        <w:t>乙方不得将工程违法转包、分包。</w:t>
      </w:r>
    </w:p>
    <w:p w:rsidR="002C175F" w:rsidRPr="00AB1E34" w:rsidRDefault="002C175F" w:rsidP="00415066">
      <w:pPr>
        <w:pStyle w:val="aa"/>
        <w:numPr>
          <w:ilvl w:val="0"/>
          <w:numId w:val="26"/>
        </w:numPr>
        <w:autoSpaceDE/>
        <w:autoSpaceDN/>
        <w:spacing w:before="0" w:line="360" w:lineRule="auto"/>
        <w:jc w:val="both"/>
        <w:rPr>
          <w:szCs w:val="21"/>
          <w:lang w:eastAsia="zh-CN"/>
        </w:rPr>
      </w:pPr>
      <w:r w:rsidRPr="00AB1E34">
        <w:rPr>
          <w:rFonts w:hint="eastAsia"/>
          <w:szCs w:val="21"/>
          <w:lang w:eastAsia="zh-CN"/>
        </w:rPr>
        <w:t>发生安全事故时，甲乙双方均有抢险、救灾的义务，所发生的费用由责任方承担。</w:t>
      </w:r>
    </w:p>
    <w:p w:rsidR="002C175F" w:rsidRPr="00AB1E34" w:rsidRDefault="002C175F" w:rsidP="00415066">
      <w:pPr>
        <w:pStyle w:val="aa"/>
        <w:numPr>
          <w:ilvl w:val="0"/>
          <w:numId w:val="26"/>
        </w:numPr>
        <w:autoSpaceDE/>
        <w:autoSpaceDN/>
        <w:spacing w:before="0" w:line="360" w:lineRule="auto"/>
        <w:jc w:val="both"/>
        <w:rPr>
          <w:szCs w:val="21"/>
          <w:lang w:eastAsia="zh-CN"/>
        </w:rPr>
      </w:pP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2C175F" w:rsidRPr="00AB1E34" w:rsidRDefault="002C175F" w:rsidP="00415066">
      <w:pPr>
        <w:pStyle w:val="aa"/>
        <w:numPr>
          <w:ilvl w:val="0"/>
          <w:numId w:val="26"/>
        </w:numPr>
        <w:autoSpaceDE/>
        <w:autoSpaceDN/>
        <w:spacing w:before="0" w:line="360" w:lineRule="auto"/>
        <w:jc w:val="both"/>
        <w:rPr>
          <w:szCs w:val="21"/>
          <w:lang w:eastAsia="zh-CN"/>
        </w:rPr>
      </w:pPr>
      <w:r w:rsidRPr="00AB1E34">
        <w:rPr>
          <w:rFonts w:hint="eastAsia"/>
          <w:szCs w:val="21"/>
          <w:lang w:eastAsia="zh-CN"/>
        </w:rPr>
        <w:t>甲方违约造成的事故，甲方承担全部责任，并按规定追究有关人员责任及上报。</w:t>
      </w:r>
    </w:p>
    <w:p w:rsidR="002C175F" w:rsidRPr="00AB1E34" w:rsidRDefault="002C175F" w:rsidP="00415066">
      <w:pPr>
        <w:pStyle w:val="aa"/>
        <w:numPr>
          <w:ilvl w:val="0"/>
          <w:numId w:val="26"/>
        </w:numPr>
        <w:autoSpaceDE/>
        <w:autoSpaceDN/>
        <w:spacing w:before="0" w:line="360" w:lineRule="auto"/>
        <w:jc w:val="both"/>
        <w:rPr>
          <w:szCs w:val="21"/>
          <w:lang w:eastAsia="zh-CN"/>
        </w:rPr>
      </w:pPr>
      <w:r w:rsidRPr="00AB1E34">
        <w:rPr>
          <w:rFonts w:hint="eastAsia"/>
          <w:szCs w:val="21"/>
          <w:lang w:eastAsia="zh-CN"/>
        </w:rPr>
        <w:t>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rsidR="002C175F" w:rsidRPr="00AB1E34" w:rsidRDefault="002C175F" w:rsidP="00415066">
      <w:pPr>
        <w:pStyle w:val="aa"/>
        <w:numPr>
          <w:ilvl w:val="0"/>
          <w:numId w:val="26"/>
        </w:numPr>
        <w:autoSpaceDE/>
        <w:autoSpaceDN/>
        <w:spacing w:before="0" w:line="360" w:lineRule="auto"/>
        <w:jc w:val="both"/>
        <w:rPr>
          <w:szCs w:val="21"/>
          <w:lang w:eastAsia="zh-CN"/>
        </w:rPr>
      </w:pPr>
      <w:r w:rsidRPr="00AB1E34">
        <w:rPr>
          <w:rFonts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AB1E3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rsidR="002C175F" w:rsidRPr="00AB1E34" w:rsidRDefault="002C175F" w:rsidP="00415066">
      <w:pPr>
        <w:pStyle w:val="aa"/>
        <w:numPr>
          <w:ilvl w:val="0"/>
          <w:numId w:val="26"/>
        </w:numPr>
        <w:autoSpaceDE/>
        <w:autoSpaceDN/>
        <w:spacing w:before="0" w:line="360" w:lineRule="auto"/>
        <w:jc w:val="both"/>
        <w:rPr>
          <w:szCs w:val="21"/>
          <w:lang w:eastAsia="zh-CN"/>
        </w:rPr>
      </w:pPr>
      <w:r w:rsidRPr="00AB1E34">
        <w:rPr>
          <w:rFonts w:hint="eastAsia"/>
          <w:szCs w:val="21"/>
          <w:lang w:eastAsia="zh-CN"/>
        </w:rPr>
        <w:t>对乙方发生事故后弄虚作假、隐瞒不报、迟报或谎报，一经查出，按有关规定处罚，并</w:t>
      </w:r>
      <w:r w:rsidRPr="00BD1EAC">
        <w:rPr>
          <w:rFonts w:hint="eastAsia"/>
          <w:szCs w:val="21"/>
          <w:lang w:eastAsia="zh-CN"/>
        </w:rPr>
        <w:t>向所有在甲方范围内施工的其它承包商进行通报，并将通报送达承包商。</w:t>
      </w:r>
      <w:r w:rsidRPr="00AB1E34">
        <w:rPr>
          <w:rFonts w:hint="eastAsia"/>
          <w:szCs w:val="21"/>
          <w:lang w:eastAsia="zh-CN"/>
        </w:rPr>
        <w:t>情节严重的，取消其进入甲方的市场资格。</w:t>
      </w:r>
    </w:p>
    <w:p w:rsidR="002C175F" w:rsidRPr="0063575E" w:rsidRDefault="002C175F" w:rsidP="00415066">
      <w:pPr>
        <w:pStyle w:val="aa"/>
        <w:numPr>
          <w:ilvl w:val="0"/>
          <w:numId w:val="23"/>
        </w:numPr>
        <w:spacing w:line="360" w:lineRule="auto"/>
        <w:rPr>
          <w:rFonts w:asciiTheme="minorEastAsia" w:eastAsiaTheme="minorEastAsia" w:hAnsiTheme="minorEastAsia"/>
          <w:b/>
          <w:szCs w:val="21"/>
          <w:lang w:eastAsia="zh-CN"/>
        </w:rPr>
      </w:pPr>
      <w:r w:rsidRPr="0063575E">
        <w:rPr>
          <w:rFonts w:asciiTheme="minorEastAsia" w:eastAsiaTheme="minorEastAsia" w:hAnsiTheme="minorEastAsia" w:hint="eastAsia"/>
          <w:b/>
          <w:szCs w:val="21"/>
          <w:lang w:eastAsia="zh-CN"/>
        </w:rPr>
        <w:t>不可抗力：</w:t>
      </w:r>
    </w:p>
    <w:p w:rsidR="002C175F" w:rsidRPr="00AB1E34" w:rsidRDefault="002C175F" w:rsidP="002C175F">
      <w:pPr>
        <w:pStyle w:val="aa"/>
        <w:autoSpaceDE/>
        <w:autoSpaceDN/>
        <w:spacing w:before="0" w:line="360" w:lineRule="auto"/>
        <w:ind w:left="-37" w:firstLine="0"/>
        <w:jc w:val="both"/>
        <w:rPr>
          <w:szCs w:val="21"/>
          <w:lang w:eastAsia="zh-CN"/>
        </w:rPr>
      </w:pPr>
      <w:r w:rsidRPr="00AB1E34">
        <w:rPr>
          <w:rFonts w:hint="eastAsia"/>
          <w:szCs w:val="21"/>
          <w:lang w:eastAsia="zh-CN"/>
        </w:rPr>
        <w:t>由于不可抗力造成合同项目施工作业事故及产生的损失，甲乙双方各自承担相应的损失。</w:t>
      </w:r>
    </w:p>
    <w:p w:rsidR="002C175F" w:rsidRPr="00415066" w:rsidRDefault="002C175F" w:rsidP="00415066">
      <w:pPr>
        <w:pStyle w:val="aa"/>
        <w:numPr>
          <w:ilvl w:val="0"/>
          <w:numId w:val="23"/>
        </w:numPr>
        <w:spacing w:line="360" w:lineRule="auto"/>
        <w:rPr>
          <w:rFonts w:asciiTheme="minorEastAsia" w:eastAsiaTheme="minorEastAsia" w:hAnsiTheme="minorEastAsia"/>
          <w:szCs w:val="21"/>
          <w:lang w:eastAsia="zh-CN"/>
        </w:rPr>
      </w:pPr>
      <w:r w:rsidRPr="00415066">
        <w:rPr>
          <w:rFonts w:asciiTheme="minorEastAsia" w:eastAsiaTheme="minorEastAsia" w:hAnsiTheme="minorEastAsia" w:hint="eastAsia"/>
          <w:szCs w:val="21"/>
          <w:lang w:eastAsia="zh-CN"/>
        </w:rPr>
        <w:t>本协议书经双方盖章后生效。</w:t>
      </w:r>
    </w:p>
    <w:p w:rsidR="002C175F" w:rsidRPr="00415066" w:rsidRDefault="002C175F" w:rsidP="00415066">
      <w:pPr>
        <w:pStyle w:val="aa"/>
        <w:numPr>
          <w:ilvl w:val="0"/>
          <w:numId w:val="23"/>
        </w:numPr>
        <w:spacing w:line="360" w:lineRule="auto"/>
        <w:rPr>
          <w:rFonts w:asciiTheme="minorEastAsia" w:eastAsiaTheme="minorEastAsia" w:hAnsiTheme="minorEastAsia"/>
          <w:szCs w:val="21"/>
          <w:lang w:eastAsia="zh-CN"/>
        </w:rPr>
      </w:pPr>
      <w:r w:rsidRPr="00415066">
        <w:rPr>
          <w:rFonts w:asciiTheme="minorEastAsia" w:eastAsiaTheme="minorEastAsia" w:hAnsiTheme="minorEastAsia" w:hint="eastAsia"/>
          <w:szCs w:val="21"/>
          <w:lang w:eastAsia="zh-CN"/>
        </w:rPr>
        <w:t>协议期限：</w:t>
      </w:r>
    </w:p>
    <w:p w:rsidR="002C175F" w:rsidRPr="00415066" w:rsidRDefault="002C175F" w:rsidP="00415066">
      <w:pPr>
        <w:pStyle w:val="aa"/>
        <w:autoSpaceDE/>
        <w:autoSpaceDN/>
        <w:spacing w:before="0" w:line="360" w:lineRule="auto"/>
        <w:ind w:left="-37" w:firstLine="0"/>
        <w:jc w:val="both"/>
        <w:rPr>
          <w:szCs w:val="21"/>
          <w:lang w:eastAsia="zh-CN"/>
        </w:rPr>
      </w:pPr>
      <w:r w:rsidRPr="00415066">
        <w:rPr>
          <w:rFonts w:hint="eastAsia"/>
          <w:szCs w:val="21"/>
          <w:lang w:eastAsia="zh-CN"/>
        </w:rPr>
        <w:t>本协议期限应与主合同期限一致。如果主合同因故需要变更期限，本合同应与主同变更至相同期限。</w:t>
      </w:r>
    </w:p>
    <w:p w:rsidR="002C175F" w:rsidRPr="00BD491B" w:rsidRDefault="002C175F" w:rsidP="00415066">
      <w:pPr>
        <w:spacing w:line="360" w:lineRule="auto"/>
        <w:ind w:leftChars="-289" w:left="-636" w:firstLineChars="400" w:firstLine="88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lastRenderedPageBreak/>
        <w:t>（以下无正文）</w:t>
      </w:r>
    </w:p>
    <w:p w:rsidR="002C175F" w:rsidRDefault="002C175F" w:rsidP="002C175F">
      <w:pPr>
        <w:spacing w:line="276" w:lineRule="auto"/>
        <w:ind w:leftChars="-339" w:left="-550" w:hangingChars="89" w:hanging="196"/>
        <w:rPr>
          <w:szCs w:val="21"/>
          <w:lang w:eastAsia="zh-CN"/>
        </w:rPr>
      </w:pPr>
    </w:p>
    <w:p w:rsidR="002C175F" w:rsidRPr="0063575E" w:rsidRDefault="002C175F" w:rsidP="00415066">
      <w:pPr>
        <w:spacing w:line="276" w:lineRule="auto"/>
        <w:ind w:leftChars="-339" w:left="-746" w:firstLineChars="500" w:firstLine="1100"/>
        <w:rPr>
          <w:szCs w:val="21"/>
          <w:lang w:eastAsia="zh-CN"/>
        </w:rPr>
      </w:pPr>
      <w:r w:rsidRPr="0063575E">
        <w:rPr>
          <w:rFonts w:hint="eastAsia"/>
          <w:szCs w:val="21"/>
          <w:lang w:eastAsia="zh-CN"/>
        </w:rPr>
        <w:t>甲方 (章)：                                  乙方(章)：</w:t>
      </w:r>
    </w:p>
    <w:p w:rsidR="002C175F" w:rsidRDefault="002C175F" w:rsidP="002C175F">
      <w:pPr>
        <w:spacing w:line="276" w:lineRule="auto"/>
        <w:rPr>
          <w:szCs w:val="21"/>
          <w:lang w:eastAsia="zh-CN"/>
        </w:rPr>
      </w:pPr>
    </w:p>
    <w:p w:rsidR="002C175F" w:rsidRPr="0063575E" w:rsidRDefault="002C175F" w:rsidP="002C175F">
      <w:pPr>
        <w:spacing w:line="276" w:lineRule="auto"/>
        <w:rPr>
          <w:szCs w:val="21"/>
          <w:lang w:eastAsia="zh-CN"/>
        </w:rPr>
      </w:pPr>
    </w:p>
    <w:p w:rsidR="002C175F" w:rsidRPr="0063575E" w:rsidRDefault="002C175F" w:rsidP="00415066">
      <w:pPr>
        <w:spacing w:line="276" w:lineRule="auto"/>
        <w:ind w:leftChars="-339" w:left="-746" w:firstLineChars="500" w:firstLine="1100"/>
        <w:rPr>
          <w:szCs w:val="21"/>
        </w:rPr>
      </w:pPr>
      <w:r w:rsidRPr="0063575E">
        <w:rPr>
          <w:rFonts w:hint="eastAsia"/>
          <w:szCs w:val="21"/>
        </w:rPr>
        <w:t>法人代表:                                     法人代表:</w:t>
      </w:r>
    </w:p>
    <w:p w:rsidR="002C175F" w:rsidRDefault="002C175F" w:rsidP="002C175F">
      <w:pPr>
        <w:spacing w:line="276" w:lineRule="auto"/>
        <w:rPr>
          <w:szCs w:val="21"/>
        </w:rPr>
      </w:pPr>
    </w:p>
    <w:p w:rsidR="002C175F" w:rsidRPr="00B118A4" w:rsidRDefault="002C175F" w:rsidP="002C175F">
      <w:pPr>
        <w:spacing w:line="276" w:lineRule="auto"/>
        <w:rPr>
          <w:szCs w:val="21"/>
        </w:rPr>
      </w:pPr>
    </w:p>
    <w:p w:rsidR="002C175F" w:rsidRPr="0063575E" w:rsidRDefault="002C175F" w:rsidP="00415066">
      <w:pPr>
        <w:spacing w:line="276" w:lineRule="auto"/>
        <w:ind w:leftChars="-339" w:left="-746" w:firstLineChars="500" w:firstLine="1100"/>
        <w:rPr>
          <w:szCs w:val="21"/>
          <w:lang w:eastAsia="zh-CN"/>
        </w:rPr>
      </w:pPr>
      <w:r w:rsidRPr="0063575E">
        <w:rPr>
          <w:rFonts w:hint="eastAsia"/>
          <w:szCs w:val="21"/>
          <w:lang w:eastAsia="zh-CN"/>
        </w:rPr>
        <w:t>法人委托代理人 :                              法人委托代理人:</w:t>
      </w:r>
    </w:p>
    <w:p w:rsidR="002C175F" w:rsidRPr="0063575E" w:rsidRDefault="002C175F" w:rsidP="002C175F">
      <w:pPr>
        <w:spacing w:line="276" w:lineRule="auto"/>
        <w:rPr>
          <w:szCs w:val="21"/>
          <w:lang w:eastAsia="zh-CN"/>
        </w:rPr>
      </w:pPr>
    </w:p>
    <w:p w:rsidR="002C175F" w:rsidRDefault="002C175F" w:rsidP="002C175F">
      <w:pPr>
        <w:spacing w:line="276" w:lineRule="auto"/>
        <w:ind w:leftChars="-339" w:left="-550" w:hangingChars="89" w:hanging="196"/>
        <w:rPr>
          <w:szCs w:val="21"/>
          <w:lang w:eastAsia="zh-CN"/>
        </w:rPr>
      </w:pPr>
    </w:p>
    <w:p w:rsidR="002C175F" w:rsidRPr="0063575E" w:rsidRDefault="002C175F" w:rsidP="00415066">
      <w:pPr>
        <w:spacing w:line="276" w:lineRule="auto"/>
        <w:ind w:leftChars="-339" w:left="-746" w:firstLineChars="500" w:firstLine="1100"/>
        <w:rPr>
          <w:szCs w:val="21"/>
          <w:lang w:eastAsia="zh-CN"/>
        </w:rPr>
      </w:pPr>
      <w:r w:rsidRPr="0063575E">
        <w:rPr>
          <w:rFonts w:hint="eastAsia"/>
          <w:szCs w:val="21"/>
          <w:lang w:eastAsia="zh-CN"/>
        </w:rPr>
        <w:t>签定日期：</w:t>
      </w:r>
      <w:r>
        <w:rPr>
          <w:rFonts w:hint="eastAsia"/>
          <w:szCs w:val="21"/>
          <w:lang w:eastAsia="zh-CN"/>
        </w:rPr>
        <w:t>2</w:t>
      </w:r>
      <w:r>
        <w:rPr>
          <w:szCs w:val="21"/>
          <w:lang w:eastAsia="zh-CN"/>
        </w:rPr>
        <w:t>021年</w:t>
      </w:r>
      <w:r w:rsidR="00415066">
        <w:rPr>
          <w:szCs w:val="21"/>
          <w:lang w:eastAsia="zh-CN"/>
        </w:rPr>
        <w:t>6</w:t>
      </w:r>
      <w:r>
        <w:rPr>
          <w:rFonts w:hint="eastAsia"/>
          <w:szCs w:val="21"/>
          <w:lang w:eastAsia="zh-CN"/>
        </w:rPr>
        <w:t xml:space="preserve">月 </w:t>
      </w:r>
      <w:r>
        <w:rPr>
          <w:szCs w:val="21"/>
          <w:lang w:eastAsia="zh-CN"/>
        </w:rPr>
        <w:t xml:space="preserve"> 日</w:t>
      </w:r>
    </w:p>
    <w:p w:rsidR="0084007B" w:rsidRDefault="0084007B">
      <w:pPr>
        <w:pStyle w:val="10"/>
      </w:pPr>
    </w:p>
    <w:p w:rsidR="0084007B" w:rsidRDefault="0084007B">
      <w:pPr>
        <w:pStyle w:val="10"/>
      </w:pPr>
    </w:p>
    <w:p w:rsidR="0084007B" w:rsidRDefault="0084007B">
      <w:pPr>
        <w:pStyle w:val="10"/>
      </w:pPr>
    </w:p>
    <w:p w:rsidR="00A367C8" w:rsidRDefault="00A367C8">
      <w:pPr>
        <w:pStyle w:val="10"/>
      </w:pPr>
    </w:p>
    <w:p w:rsidR="00E70964" w:rsidRDefault="00E70964">
      <w:pPr>
        <w:pStyle w:val="10"/>
      </w:pPr>
    </w:p>
    <w:p w:rsidR="00C6491F" w:rsidRDefault="00C6491F">
      <w:pPr>
        <w:pStyle w:val="10"/>
      </w:pPr>
    </w:p>
    <w:p w:rsidR="00C6491F" w:rsidRDefault="00C6491F">
      <w:pPr>
        <w:pStyle w:val="10"/>
      </w:pPr>
    </w:p>
    <w:p w:rsidR="00C6491F" w:rsidRDefault="00C6491F">
      <w:pPr>
        <w:pStyle w:val="10"/>
      </w:pPr>
    </w:p>
    <w:p w:rsidR="00C6491F" w:rsidRDefault="00C6491F">
      <w:pPr>
        <w:pStyle w:val="10"/>
      </w:pPr>
    </w:p>
    <w:p w:rsidR="00C6491F" w:rsidRDefault="00C6491F">
      <w:pPr>
        <w:pStyle w:val="10"/>
      </w:pPr>
    </w:p>
    <w:p w:rsidR="00C6491F" w:rsidRDefault="00C6491F">
      <w:pPr>
        <w:pStyle w:val="10"/>
      </w:pPr>
    </w:p>
    <w:p w:rsidR="00C6491F" w:rsidRDefault="00C6491F">
      <w:pPr>
        <w:pStyle w:val="10"/>
      </w:pPr>
    </w:p>
    <w:p w:rsidR="00C6491F" w:rsidRDefault="00C6491F">
      <w:pPr>
        <w:pStyle w:val="10"/>
      </w:pPr>
    </w:p>
    <w:p w:rsidR="00C6491F" w:rsidRDefault="00C6491F">
      <w:pPr>
        <w:pStyle w:val="10"/>
      </w:pPr>
    </w:p>
    <w:p w:rsidR="00C6491F" w:rsidRDefault="00C6491F">
      <w:pPr>
        <w:pStyle w:val="10"/>
      </w:pPr>
    </w:p>
    <w:p w:rsidR="00C6491F" w:rsidRDefault="00C6491F">
      <w:pPr>
        <w:pStyle w:val="10"/>
      </w:pP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CE318C" w:rsidRPr="00266223" w:rsidRDefault="00CE318C">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266223">
        <w:rPr>
          <w:rFonts w:ascii="方正小标宋简体" w:eastAsia="方正小标宋简体" w:hAnsi="方正小标宋简体" w:cs="方正小标宋简体" w:hint="eastAsia"/>
          <w:b/>
          <w:color w:val="000000" w:themeColor="text1"/>
          <w:sz w:val="44"/>
          <w:szCs w:val="44"/>
          <w:lang w:eastAsia="zh-CN"/>
        </w:rPr>
        <w:t>热电厂上煤系统落煤管改造</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CE318C" w:rsidRDefault="00CE318C">
      <w:pPr>
        <w:pStyle w:val="a7"/>
        <w:rPr>
          <w:rFonts w:ascii="Times New Roman" w:hAnsi="Times New Roman"/>
          <w:b/>
          <w:bCs/>
          <w:sz w:val="32"/>
          <w:szCs w:val="32"/>
          <w:lang w:eastAsia="zh-CN"/>
        </w:rPr>
      </w:pPr>
    </w:p>
    <w:p w:rsidR="00CE318C" w:rsidRDefault="00CE318C">
      <w:pPr>
        <w:pStyle w:val="a7"/>
        <w:rPr>
          <w:rFonts w:ascii="Times New Roman" w:hAnsi="Times New Roman"/>
          <w:b/>
          <w:bCs/>
          <w:sz w:val="32"/>
          <w:szCs w:val="32"/>
          <w:lang w:eastAsia="zh-CN"/>
        </w:rPr>
      </w:pPr>
    </w:p>
    <w:p w:rsidR="00CE318C" w:rsidRDefault="00CE318C">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CE318C">
        <w:rPr>
          <w:rFonts w:ascii="Times New Roman" w:hAnsi="Times New Roman"/>
          <w:b/>
          <w:bCs/>
          <w:color w:val="FF0000"/>
          <w:w w:val="95"/>
          <w:sz w:val="32"/>
          <w:lang w:eastAsia="zh-CN"/>
        </w:rPr>
        <w:t>6</w:t>
      </w:r>
      <w:r w:rsidRPr="00A367C8">
        <w:rPr>
          <w:rFonts w:ascii="Times New Roman" w:hAnsi="Times New Roman"/>
          <w:b/>
          <w:bCs/>
          <w:color w:val="FF0000"/>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p>
    <w:p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CE33EF" w:rsidP="009A6FD0">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CD4A42" w:rsidRPr="0033277A" w:rsidRDefault="00CD4A42"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CD4A42" w:rsidRPr="0033277A" w:rsidRDefault="00CD4A42"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CD4A42" w:rsidRPr="0033277A" w:rsidRDefault="00CD4A42"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CD4A42" w:rsidRPr="0033277A" w:rsidRDefault="00CD4A42"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CD4A42" w:rsidRPr="0033277A" w:rsidRDefault="00CD4A42"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CD4A42" w:rsidRPr="0033277A" w:rsidRDefault="00CD4A42"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CD4A42" w:rsidRPr="0033277A" w:rsidRDefault="00CD4A42"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Pr="003355C7" w:rsidRDefault="007B7828" w:rsidP="003355C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rsidR="00967702" w:rsidRPr="003355C7" w:rsidRDefault="007B7828" w:rsidP="003355C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9A6FD0" w:rsidRDefault="00DD56C2">
            <w:pPr>
              <w:spacing w:line="500" w:lineRule="exact"/>
              <w:rPr>
                <w:sz w:val="24"/>
              </w:rPr>
            </w:pPr>
            <w:r w:rsidRPr="009A6FD0">
              <w:rPr>
                <w:rFonts w:hint="eastAsia"/>
                <w:sz w:val="24"/>
              </w:rPr>
              <w:t>参选书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9A6FD0" w:rsidRDefault="00DD56C2">
            <w:pPr>
              <w:spacing w:line="500" w:lineRule="exact"/>
              <w:rPr>
                <w:sz w:val="24"/>
              </w:rPr>
            </w:pPr>
            <w:r w:rsidRPr="009A6FD0">
              <w:rPr>
                <w:rFonts w:hint="eastAsia"/>
                <w:sz w:val="24"/>
              </w:rPr>
              <w:t>法定代表人授权书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9A6FD0" w:rsidRDefault="00FC027C" w:rsidP="00EF6FC7">
            <w:pPr>
              <w:spacing w:line="500" w:lineRule="exact"/>
              <w:rPr>
                <w:sz w:val="24"/>
                <w:lang w:eastAsia="zh-CN"/>
              </w:rPr>
            </w:pPr>
            <w:r w:rsidRPr="00FA3C64">
              <w:rPr>
                <w:color w:val="000000" w:themeColor="text1"/>
                <w:lang w:eastAsia="zh-CN"/>
              </w:rPr>
              <w:t>企业简介及综合实力、经营状况</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9A6FD0" w:rsidRDefault="00DD56C2">
            <w:pPr>
              <w:spacing w:line="500" w:lineRule="exact"/>
              <w:rPr>
                <w:sz w:val="24"/>
              </w:rPr>
            </w:pPr>
            <w:r w:rsidRPr="009A6FD0">
              <w:rPr>
                <w:rFonts w:hint="eastAsia"/>
                <w:sz w:val="24"/>
              </w:rPr>
              <w:t>营业执照复印件</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3" w:type="dxa"/>
          </w:tcPr>
          <w:p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1E246F">
            <w:pPr>
              <w:spacing w:line="500" w:lineRule="exact"/>
              <w:jc w:val="center"/>
              <w:rPr>
                <w:sz w:val="24"/>
                <w:lang w:eastAsia="zh-CN"/>
              </w:rPr>
            </w:pPr>
            <w:r>
              <w:rPr>
                <w:sz w:val="24"/>
                <w:lang w:eastAsia="zh-CN"/>
              </w:rPr>
              <w:t>8</w:t>
            </w:r>
          </w:p>
        </w:tc>
        <w:tc>
          <w:tcPr>
            <w:tcW w:w="6023" w:type="dxa"/>
          </w:tcPr>
          <w:p w:rsidR="00967702" w:rsidRPr="009A6FD0" w:rsidRDefault="00FC027C">
            <w:pPr>
              <w:spacing w:line="500" w:lineRule="exact"/>
              <w:rPr>
                <w:sz w:val="24"/>
                <w:lang w:eastAsia="zh-CN"/>
              </w:rPr>
            </w:pPr>
            <w:r w:rsidRPr="00FA3C64">
              <w:rPr>
                <w:rFonts w:hint="eastAsia"/>
                <w:color w:val="000000" w:themeColor="text1"/>
                <w:lang w:eastAsia="zh-CN"/>
              </w:rPr>
              <w:t>技术方案、</w:t>
            </w:r>
            <w:r w:rsidRPr="00FA3C64">
              <w:rPr>
                <w:rFonts w:hint="eastAsia"/>
                <w:color w:val="000000" w:themeColor="text1"/>
                <w:szCs w:val="24"/>
                <w:lang w:eastAsia="zh-CN"/>
              </w:rPr>
              <w:t>曲线落煤管物模、三维建模和仿真模拟方案、曲线落煤管系统材质、无动力导料槽结构型式及材质、性能质量保证、专利情况、施工组织设计及措施方案、工期安排、质量服务</w:t>
            </w:r>
          </w:p>
        </w:tc>
        <w:tc>
          <w:tcPr>
            <w:tcW w:w="1843" w:type="dxa"/>
          </w:tcPr>
          <w:p w:rsidR="00967702" w:rsidRPr="009A6FD0" w:rsidRDefault="00967702">
            <w:pPr>
              <w:spacing w:line="500" w:lineRule="exact"/>
              <w:jc w:val="center"/>
              <w:rPr>
                <w:sz w:val="24"/>
                <w:lang w:eastAsia="zh-CN"/>
              </w:rPr>
            </w:pPr>
          </w:p>
        </w:tc>
      </w:tr>
      <w:tr w:rsidR="00FD1DC9" w:rsidRPr="009A6FD0" w:rsidTr="003B3C4F">
        <w:trPr>
          <w:jc w:val="center"/>
        </w:trPr>
        <w:tc>
          <w:tcPr>
            <w:tcW w:w="971" w:type="dxa"/>
          </w:tcPr>
          <w:p w:rsidR="00FD1DC9" w:rsidRDefault="001E246F">
            <w:pPr>
              <w:spacing w:line="500" w:lineRule="exact"/>
              <w:jc w:val="center"/>
              <w:rPr>
                <w:sz w:val="24"/>
                <w:lang w:eastAsia="zh-CN"/>
              </w:rPr>
            </w:pPr>
            <w:r>
              <w:rPr>
                <w:sz w:val="24"/>
                <w:lang w:eastAsia="zh-CN"/>
              </w:rPr>
              <w:t>9</w:t>
            </w:r>
          </w:p>
        </w:tc>
        <w:tc>
          <w:tcPr>
            <w:tcW w:w="6023" w:type="dxa"/>
          </w:tcPr>
          <w:p w:rsidR="00FD1DC9" w:rsidRDefault="00FD1DC9">
            <w:pPr>
              <w:spacing w:line="500" w:lineRule="exact"/>
              <w:rPr>
                <w:sz w:val="24"/>
                <w:szCs w:val="28"/>
                <w:lang w:eastAsia="zh-CN"/>
              </w:rPr>
            </w:pPr>
            <w:r>
              <w:rPr>
                <w:rFonts w:hint="eastAsia"/>
                <w:sz w:val="24"/>
                <w:szCs w:val="28"/>
                <w:lang w:eastAsia="zh-CN"/>
              </w:rPr>
              <w:t>其他（技术参选评分项相关关注点）</w:t>
            </w:r>
          </w:p>
        </w:tc>
        <w:tc>
          <w:tcPr>
            <w:tcW w:w="1843" w:type="dxa"/>
          </w:tcPr>
          <w:p w:rsidR="00FD1DC9" w:rsidRPr="009A6FD0" w:rsidRDefault="00FD1DC9">
            <w:pPr>
              <w:spacing w:line="500" w:lineRule="exact"/>
              <w:jc w:val="center"/>
              <w:rPr>
                <w:sz w:val="24"/>
                <w:lang w:eastAsia="zh-CN"/>
              </w:rPr>
            </w:pPr>
          </w:p>
        </w:tc>
      </w:tr>
      <w:tr w:rsidR="00967702" w:rsidRPr="009A6FD0" w:rsidTr="003B3C4F">
        <w:trPr>
          <w:jc w:val="center"/>
        </w:trPr>
        <w:tc>
          <w:tcPr>
            <w:tcW w:w="971" w:type="dxa"/>
          </w:tcPr>
          <w:p w:rsidR="009873FF" w:rsidRPr="009873FF" w:rsidRDefault="001E246F" w:rsidP="00FD1DC9">
            <w:pPr>
              <w:spacing w:line="500" w:lineRule="exact"/>
              <w:jc w:val="center"/>
              <w:rPr>
                <w:sz w:val="24"/>
                <w:lang w:eastAsia="zh-CN"/>
              </w:rPr>
            </w:pPr>
            <w:r>
              <w:rPr>
                <w:sz w:val="24"/>
                <w:lang w:eastAsia="zh-CN"/>
              </w:rPr>
              <w:t>10</w:t>
            </w:r>
          </w:p>
        </w:tc>
        <w:tc>
          <w:tcPr>
            <w:tcW w:w="6023" w:type="dxa"/>
          </w:tcPr>
          <w:p w:rsidR="00967702" w:rsidRPr="009A6FD0" w:rsidRDefault="00DD56C2">
            <w:pPr>
              <w:spacing w:line="500" w:lineRule="exact"/>
              <w:rPr>
                <w:sz w:val="24"/>
              </w:rPr>
            </w:pPr>
            <w:r w:rsidRPr="009A6FD0">
              <w:rPr>
                <w:rFonts w:hint="eastAsia"/>
                <w:sz w:val="24"/>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Pr="00FC027C"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924B48" w:rsidRPr="00924B48">
        <w:rPr>
          <w:rFonts w:hint="eastAsia"/>
          <w:sz w:val="24"/>
          <w:lang w:eastAsia="zh-CN"/>
        </w:rPr>
        <w:t>福建福海创石油化工有限公司热电厂上煤系统落煤管改造</w:t>
      </w:r>
      <w:r>
        <w:rPr>
          <w:rFonts w:hint="eastAsia"/>
          <w:sz w:val="24"/>
          <w:lang w:eastAsia="zh-CN"/>
        </w:rPr>
        <w:t>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924B48">
        <w:rPr>
          <w:rFonts w:cs="Times New Roman"/>
          <w:color w:val="00B050"/>
          <w:sz w:val="28"/>
          <w:szCs w:val="28"/>
          <w:u w:val="single"/>
          <w:lang w:eastAsia="zh-CN"/>
        </w:rPr>
        <w:t>6</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BF7AF9" w:rsidRDefault="00BF7AF9">
      <w:pPr>
        <w:pStyle w:val="10"/>
        <w:rPr>
          <w:b/>
          <w:bCs/>
          <w:sz w:val="36"/>
          <w:szCs w:val="36"/>
        </w:rPr>
      </w:pPr>
    </w:p>
    <w:p w:rsidR="00967702" w:rsidRDefault="00967702">
      <w:pPr>
        <w:pStyle w:val="10"/>
        <w:rPr>
          <w:b/>
          <w:bCs/>
          <w:sz w:val="36"/>
          <w:szCs w:val="36"/>
        </w:rPr>
      </w:pPr>
    </w:p>
    <w:p w:rsidR="00924B48" w:rsidRPr="00924B48" w:rsidRDefault="00924B48">
      <w:pPr>
        <w:pStyle w:val="ab"/>
        <w:spacing w:beforeLines="0" w:afterLines="0" w:line="240" w:lineRule="auto"/>
        <w:ind w:firstLineChars="0" w:firstLine="0"/>
        <w:jc w:val="center"/>
        <w:rPr>
          <w:rFonts w:ascii="Times New Roman" w:hAnsi="Times New Roman" w:cs="Times New Roman"/>
          <w:b/>
          <w:sz w:val="36"/>
          <w:szCs w:val="36"/>
          <w:lang w:eastAsia="zh-CN"/>
        </w:rPr>
      </w:pPr>
      <w:r w:rsidRPr="00924B48">
        <w:rPr>
          <w:rFonts w:ascii="Times New Roman" w:hAnsi="Times New Roman" w:cs="Times New Roman"/>
          <w:b/>
          <w:sz w:val="36"/>
          <w:szCs w:val="36"/>
          <w:lang w:eastAsia="zh-CN"/>
        </w:rPr>
        <w:lastRenderedPageBreak/>
        <w:t>企业简介及综合实力、经营状况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24B48" w:rsidRPr="00924B48" w:rsidRDefault="00924B48" w:rsidP="00924B48">
      <w:pPr>
        <w:pStyle w:val="10"/>
        <w:jc w:val="center"/>
        <w:rPr>
          <w:rFonts w:ascii="Times New Roman" w:hAnsi="Times New Roman"/>
          <w:b/>
          <w:bCs/>
          <w:kern w:val="2"/>
          <w:sz w:val="36"/>
          <w:szCs w:val="36"/>
        </w:rPr>
      </w:pPr>
      <w:r w:rsidRPr="00924B48">
        <w:rPr>
          <w:rFonts w:ascii="Times New Roman" w:hAnsi="Times New Roman" w:hint="eastAsia"/>
          <w:b/>
          <w:bCs/>
          <w:kern w:val="2"/>
          <w:sz w:val="36"/>
          <w:szCs w:val="36"/>
        </w:rPr>
        <w:lastRenderedPageBreak/>
        <w:t>技术方案、曲线落煤管物模、三维建模和仿真模拟方案、曲线落煤管系统材质、无动力导料槽结构型式及材质、性能质量保证、专利情况、施工组织设计及措施方案、工期安排、质量服务</w:t>
      </w:r>
    </w:p>
    <w:p w:rsidR="00FD0D54" w:rsidRPr="00924B48"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4234A2" w:rsidRPr="004234A2">
        <w:rPr>
          <w:rFonts w:ascii="Times New Roman" w:hAnsi="ˎ̥" w:hint="eastAsia"/>
          <w:color w:val="000000" w:themeColor="text1"/>
          <w:sz w:val="28"/>
          <w:szCs w:val="28"/>
          <w:u w:val="single"/>
          <w:lang w:eastAsia="zh-CN"/>
        </w:rPr>
        <w:t>热电厂上煤系统落煤管改造</w:t>
      </w:r>
      <w:r w:rsidRPr="004234A2">
        <w:rPr>
          <w:rFonts w:ascii="Times New Roman" w:hAnsi="ˎ̥" w:hint="eastAsia"/>
          <w:color w:val="000000" w:themeColor="text1"/>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rsidTr="003B3C4F">
        <w:trPr>
          <w:trHeight w:val="604"/>
        </w:trPr>
        <w:tc>
          <w:tcPr>
            <w:tcW w:w="9499" w:type="dxa"/>
            <w:shd w:val="clear" w:color="auto" w:fill="auto"/>
            <w:noWrap/>
            <w:vAlign w:val="center"/>
            <w:hideMark/>
          </w:tcPr>
          <w:p w:rsidR="000C57EB" w:rsidRPr="003355C7" w:rsidRDefault="000C57EB" w:rsidP="003355C7">
            <w:pPr>
              <w:spacing w:line="360" w:lineRule="auto"/>
              <w:ind w:firstLineChars="350" w:firstLine="980"/>
              <w:rPr>
                <w:rFonts w:ascii="Times New Roman" w:hAnsi="Times New Roman"/>
                <w:sz w:val="28"/>
                <w:szCs w:val="28"/>
                <w:lang w:eastAsia="zh-CN"/>
              </w:rPr>
            </w:pPr>
          </w:p>
          <w:p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4234A2">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3355C7" w:rsidRPr="003355C7" w:rsidRDefault="004234A2" w:rsidP="003355C7">
            <w:pPr>
              <w:spacing w:line="360" w:lineRule="auto"/>
              <w:ind w:firstLineChars="350" w:firstLine="980"/>
              <w:rPr>
                <w:rFonts w:ascii="Times New Roman" w:hAnsi="Times New Roman"/>
                <w:sz w:val="28"/>
                <w:szCs w:val="28"/>
                <w:lang w:eastAsia="zh-CN"/>
              </w:rPr>
            </w:pPr>
            <w:r>
              <w:rPr>
                <w:rFonts w:ascii="Times New Roman" w:hAnsi="Times New Roman"/>
                <w:sz w:val="28"/>
                <w:szCs w:val="28"/>
                <w:lang w:eastAsia="zh-CN"/>
              </w:rPr>
              <w:t>请附上</w:t>
            </w:r>
            <w:r>
              <w:rPr>
                <w:rFonts w:ascii="Times New Roman" w:hAnsi="Times New Roman" w:hint="eastAsia"/>
                <w:sz w:val="28"/>
                <w:szCs w:val="28"/>
                <w:lang w:eastAsia="zh-CN"/>
              </w:rPr>
              <w:t>详细</w:t>
            </w:r>
            <w:r w:rsidR="003355C7" w:rsidRPr="003355C7">
              <w:rPr>
                <w:rFonts w:ascii="Times New Roman" w:hAnsi="Times New Roman"/>
                <w:sz w:val="28"/>
                <w:szCs w:val="28"/>
                <w:lang w:eastAsia="zh-CN"/>
              </w:rPr>
              <w:t>报价清单</w:t>
            </w:r>
            <w:r>
              <w:rPr>
                <w:rFonts w:ascii="Times New Roman" w:hAnsi="Times New Roman" w:hint="eastAsia"/>
                <w:sz w:val="28"/>
                <w:szCs w:val="28"/>
                <w:lang w:eastAsia="zh-CN"/>
              </w:rPr>
              <w:t>。</w:t>
            </w:r>
          </w:p>
          <w:p w:rsidR="003355C7" w:rsidRPr="003355C7" w:rsidRDefault="003355C7" w:rsidP="003355C7">
            <w:pPr>
              <w:pStyle w:val="10"/>
            </w:pPr>
          </w:p>
          <w:p w:rsidR="00B64838" w:rsidRPr="00B64838" w:rsidRDefault="00B64838" w:rsidP="00437CA2">
            <w:pPr>
              <w:spacing w:line="360" w:lineRule="auto"/>
              <w:rPr>
                <w:lang w:eastAsia="zh-CN"/>
              </w:rPr>
            </w:pPr>
          </w:p>
        </w:tc>
      </w:tr>
    </w:tbl>
    <w:p w:rsidR="00060DB7" w:rsidRDefault="00060DB7" w:rsidP="00060DB7">
      <w:pPr>
        <w:snapToGrid w:val="0"/>
        <w:spacing w:line="360" w:lineRule="auto"/>
        <w:rPr>
          <w:rFonts w:asciiTheme="minorEastAsia" w:eastAsiaTheme="minorEastAsia" w:hAnsiTheme="minorEastAsia"/>
          <w:sz w:val="24"/>
          <w:szCs w:val="24"/>
          <w:lang w:eastAsia="zh-CN"/>
        </w:rPr>
      </w:pPr>
    </w:p>
    <w:p w:rsidR="004234A2" w:rsidRDefault="004234A2" w:rsidP="004234A2">
      <w:pPr>
        <w:pStyle w:val="10"/>
      </w:pPr>
    </w:p>
    <w:p w:rsidR="004234A2" w:rsidRDefault="004234A2" w:rsidP="004234A2">
      <w:pPr>
        <w:pStyle w:val="10"/>
      </w:pPr>
    </w:p>
    <w:p w:rsidR="004234A2" w:rsidRDefault="004234A2" w:rsidP="004234A2">
      <w:pPr>
        <w:pStyle w:val="10"/>
      </w:pPr>
    </w:p>
    <w:p w:rsidR="004234A2" w:rsidRPr="004234A2" w:rsidRDefault="004234A2" w:rsidP="004234A2">
      <w:pPr>
        <w:pStyle w:val="10"/>
      </w:pPr>
    </w:p>
    <w:p w:rsidR="003B3C4F" w:rsidRPr="003355C7" w:rsidRDefault="003B3C4F" w:rsidP="003B3C4F">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3EF" w:rsidRDefault="00CE33EF">
      <w:r>
        <w:separator/>
      </w:r>
    </w:p>
  </w:endnote>
  <w:endnote w:type="continuationSeparator" w:id="0">
    <w:p w:rsidR="00CE33EF" w:rsidRDefault="00CE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rsidR="00CD4A42" w:rsidRDefault="00CD4A42">
            <w:pPr>
              <w:pStyle w:val="a8"/>
              <w:jc w:val="center"/>
            </w:pPr>
            <w:r>
              <w:rPr>
                <w:lang w:val="zh-CN" w:eastAsia="zh-CN"/>
              </w:rPr>
              <w:t xml:space="preserve"> </w:t>
            </w:r>
            <w:r w:rsidR="00456ADA">
              <w:rPr>
                <w:b/>
                <w:bCs/>
                <w:sz w:val="24"/>
                <w:szCs w:val="24"/>
              </w:rPr>
              <w:fldChar w:fldCharType="begin"/>
            </w:r>
            <w:r>
              <w:rPr>
                <w:b/>
                <w:bCs/>
              </w:rPr>
              <w:instrText>PAGE</w:instrText>
            </w:r>
            <w:r w:rsidR="00456ADA">
              <w:rPr>
                <w:b/>
                <w:bCs/>
                <w:sz w:val="24"/>
                <w:szCs w:val="24"/>
              </w:rPr>
              <w:fldChar w:fldCharType="separate"/>
            </w:r>
            <w:r w:rsidR="00EF02B2">
              <w:rPr>
                <w:b/>
                <w:bCs/>
                <w:noProof/>
              </w:rPr>
              <w:t>1</w:t>
            </w:r>
            <w:r w:rsidR="00456ADA">
              <w:rPr>
                <w:b/>
                <w:bCs/>
                <w:sz w:val="24"/>
                <w:szCs w:val="24"/>
              </w:rPr>
              <w:fldChar w:fldCharType="end"/>
            </w:r>
            <w:r>
              <w:rPr>
                <w:lang w:val="zh-CN" w:eastAsia="zh-CN"/>
              </w:rPr>
              <w:t xml:space="preserve"> / </w:t>
            </w:r>
            <w:r w:rsidR="00456ADA">
              <w:rPr>
                <w:b/>
                <w:bCs/>
                <w:sz w:val="24"/>
                <w:szCs w:val="24"/>
              </w:rPr>
              <w:fldChar w:fldCharType="begin"/>
            </w:r>
            <w:r>
              <w:rPr>
                <w:b/>
                <w:bCs/>
              </w:rPr>
              <w:instrText>NUMPAGES</w:instrText>
            </w:r>
            <w:r w:rsidR="00456ADA">
              <w:rPr>
                <w:b/>
                <w:bCs/>
                <w:sz w:val="24"/>
                <w:szCs w:val="24"/>
              </w:rPr>
              <w:fldChar w:fldCharType="separate"/>
            </w:r>
            <w:r w:rsidR="00EF02B2">
              <w:rPr>
                <w:b/>
                <w:bCs/>
                <w:noProof/>
              </w:rPr>
              <w:t>37</w:t>
            </w:r>
            <w:r w:rsidR="00456ADA">
              <w:rPr>
                <w:b/>
                <w:bCs/>
                <w:sz w:val="24"/>
                <w:szCs w:val="24"/>
              </w:rPr>
              <w:fldChar w:fldCharType="end"/>
            </w:r>
          </w:p>
        </w:sdtContent>
      </w:sdt>
    </w:sdtContent>
  </w:sdt>
  <w:p w:rsidR="00CD4A42" w:rsidRDefault="00CD4A4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rsidR="00CD4A42" w:rsidRDefault="00CD4A42">
            <w:pPr>
              <w:pStyle w:val="a8"/>
              <w:jc w:val="center"/>
            </w:pPr>
            <w:r>
              <w:rPr>
                <w:lang w:val="zh-CN" w:eastAsia="zh-CN"/>
              </w:rPr>
              <w:t xml:space="preserve"> </w:t>
            </w:r>
            <w:r w:rsidR="00456ADA">
              <w:rPr>
                <w:b/>
                <w:bCs/>
                <w:sz w:val="24"/>
                <w:szCs w:val="24"/>
              </w:rPr>
              <w:fldChar w:fldCharType="begin"/>
            </w:r>
            <w:r>
              <w:rPr>
                <w:b/>
                <w:bCs/>
              </w:rPr>
              <w:instrText>PAGE</w:instrText>
            </w:r>
            <w:r w:rsidR="00456ADA">
              <w:rPr>
                <w:b/>
                <w:bCs/>
                <w:sz w:val="24"/>
                <w:szCs w:val="24"/>
              </w:rPr>
              <w:fldChar w:fldCharType="separate"/>
            </w:r>
            <w:r w:rsidR="00EF02B2">
              <w:rPr>
                <w:b/>
                <w:bCs/>
                <w:noProof/>
              </w:rPr>
              <w:t>1</w:t>
            </w:r>
            <w:r w:rsidR="00456ADA">
              <w:rPr>
                <w:b/>
                <w:bCs/>
                <w:sz w:val="24"/>
                <w:szCs w:val="24"/>
              </w:rPr>
              <w:fldChar w:fldCharType="end"/>
            </w:r>
            <w:r>
              <w:rPr>
                <w:lang w:val="zh-CN" w:eastAsia="zh-CN"/>
              </w:rPr>
              <w:t xml:space="preserve"> / </w:t>
            </w:r>
            <w:r w:rsidR="00456ADA">
              <w:rPr>
                <w:b/>
                <w:bCs/>
                <w:sz w:val="24"/>
                <w:szCs w:val="24"/>
              </w:rPr>
              <w:fldChar w:fldCharType="begin"/>
            </w:r>
            <w:r>
              <w:rPr>
                <w:b/>
                <w:bCs/>
              </w:rPr>
              <w:instrText>NUMPAGES</w:instrText>
            </w:r>
            <w:r w:rsidR="00456ADA">
              <w:rPr>
                <w:b/>
                <w:bCs/>
                <w:sz w:val="24"/>
                <w:szCs w:val="24"/>
              </w:rPr>
              <w:fldChar w:fldCharType="separate"/>
            </w:r>
            <w:r w:rsidR="00EF02B2">
              <w:rPr>
                <w:b/>
                <w:bCs/>
                <w:noProof/>
              </w:rPr>
              <w:t>37</w:t>
            </w:r>
            <w:r w:rsidR="00456ADA">
              <w:rPr>
                <w:b/>
                <w:bCs/>
                <w:sz w:val="24"/>
                <w:szCs w:val="24"/>
              </w:rPr>
              <w:fldChar w:fldCharType="end"/>
            </w:r>
          </w:p>
        </w:sdtContent>
      </w:sdt>
    </w:sdtContent>
  </w:sdt>
  <w:p w:rsidR="00CD4A42" w:rsidRDefault="00CD4A42">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A42" w:rsidRDefault="00CE33EF">
    <w:pPr>
      <w:pStyle w:val="a6"/>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CD4A42" w:rsidRDefault="00CD4A42">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A42" w:rsidRDefault="00CD4A42">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3EF" w:rsidRDefault="00CE33EF">
      <w:r>
        <w:separator/>
      </w:r>
    </w:p>
  </w:footnote>
  <w:footnote w:type="continuationSeparator" w:id="0">
    <w:p w:rsidR="00CE33EF" w:rsidRDefault="00CE33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157D17F5"/>
    <w:multiLevelType w:val="hybridMultilevel"/>
    <w:tmpl w:val="3EEE9012"/>
    <w:lvl w:ilvl="0" w:tplc="0409000F">
      <w:start w:val="1"/>
      <w:numFmt w:val="decimal"/>
      <w:lvlText w:val="%1."/>
      <w:lvlJc w:val="left"/>
      <w:pPr>
        <w:ind w:left="463" w:hanging="420"/>
      </w:pPr>
    </w:lvl>
    <w:lvl w:ilvl="1" w:tplc="04090019" w:tentative="1">
      <w:start w:val="1"/>
      <w:numFmt w:val="lowerLetter"/>
      <w:lvlText w:val="%2)"/>
      <w:lvlJc w:val="left"/>
      <w:pPr>
        <w:ind w:left="883" w:hanging="420"/>
      </w:pPr>
    </w:lvl>
    <w:lvl w:ilvl="2" w:tplc="0409001B" w:tentative="1">
      <w:start w:val="1"/>
      <w:numFmt w:val="lowerRoman"/>
      <w:lvlText w:val="%3."/>
      <w:lvlJc w:val="right"/>
      <w:pPr>
        <w:ind w:left="1303" w:hanging="420"/>
      </w:pPr>
    </w:lvl>
    <w:lvl w:ilvl="3" w:tplc="0409000F" w:tentative="1">
      <w:start w:val="1"/>
      <w:numFmt w:val="decimal"/>
      <w:lvlText w:val="%4."/>
      <w:lvlJc w:val="left"/>
      <w:pPr>
        <w:ind w:left="1723" w:hanging="420"/>
      </w:pPr>
    </w:lvl>
    <w:lvl w:ilvl="4" w:tplc="04090019" w:tentative="1">
      <w:start w:val="1"/>
      <w:numFmt w:val="lowerLetter"/>
      <w:lvlText w:val="%5)"/>
      <w:lvlJc w:val="left"/>
      <w:pPr>
        <w:ind w:left="2143" w:hanging="420"/>
      </w:pPr>
    </w:lvl>
    <w:lvl w:ilvl="5" w:tplc="0409001B" w:tentative="1">
      <w:start w:val="1"/>
      <w:numFmt w:val="lowerRoman"/>
      <w:lvlText w:val="%6."/>
      <w:lvlJc w:val="right"/>
      <w:pPr>
        <w:ind w:left="2563" w:hanging="420"/>
      </w:pPr>
    </w:lvl>
    <w:lvl w:ilvl="6" w:tplc="0409000F" w:tentative="1">
      <w:start w:val="1"/>
      <w:numFmt w:val="decimal"/>
      <w:lvlText w:val="%7."/>
      <w:lvlJc w:val="left"/>
      <w:pPr>
        <w:ind w:left="2983" w:hanging="420"/>
      </w:pPr>
    </w:lvl>
    <w:lvl w:ilvl="7" w:tplc="04090019" w:tentative="1">
      <w:start w:val="1"/>
      <w:numFmt w:val="lowerLetter"/>
      <w:lvlText w:val="%8)"/>
      <w:lvlJc w:val="left"/>
      <w:pPr>
        <w:ind w:left="3403" w:hanging="420"/>
      </w:pPr>
    </w:lvl>
    <w:lvl w:ilvl="8" w:tplc="0409001B" w:tentative="1">
      <w:start w:val="1"/>
      <w:numFmt w:val="lowerRoman"/>
      <w:lvlText w:val="%9."/>
      <w:lvlJc w:val="right"/>
      <w:pPr>
        <w:ind w:left="3823" w:hanging="420"/>
      </w:pPr>
    </w:lvl>
  </w:abstractNum>
  <w:abstractNum w:abstractNumId="4">
    <w:nsid w:val="218A654C"/>
    <w:multiLevelType w:val="multilevel"/>
    <w:tmpl w:val="218A654C"/>
    <w:lvl w:ilvl="0">
      <w:start w:val="1"/>
      <w:numFmt w:val="decimal"/>
      <w:lvlText w:val="（%1）"/>
      <w:lvlJc w:val="left"/>
      <w:pPr>
        <w:tabs>
          <w:tab w:val="num" w:pos="1287"/>
        </w:tabs>
        <w:ind w:left="1287" w:hanging="720"/>
      </w:pPr>
    </w:lvl>
    <w:lvl w:ilvl="1">
      <w:start w:val="1"/>
      <w:numFmt w:val="lowerLetter"/>
      <w:lvlText w:val="%2)"/>
      <w:lvlJc w:val="left"/>
      <w:pPr>
        <w:tabs>
          <w:tab w:val="num" w:pos="1407"/>
        </w:tabs>
        <w:ind w:left="1407" w:hanging="420"/>
      </w:pPr>
    </w:lvl>
    <w:lvl w:ilvl="2">
      <w:start w:val="1"/>
      <w:numFmt w:val="lowerRoman"/>
      <w:lvlText w:val="%3."/>
      <w:lvlJc w:val="right"/>
      <w:pPr>
        <w:tabs>
          <w:tab w:val="num" w:pos="1827"/>
        </w:tabs>
        <w:ind w:left="1827" w:hanging="420"/>
      </w:pPr>
    </w:lvl>
    <w:lvl w:ilvl="3">
      <w:start w:val="1"/>
      <w:numFmt w:val="decimal"/>
      <w:lvlText w:val="%4."/>
      <w:lvlJc w:val="left"/>
      <w:pPr>
        <w:tabs>
          <w:tab w:val="num" w:pos="2247"/>
        </w:tabs>
        <w:ind w:left="2247" w:hanging="420"/>
      </w:pPr>
    </w:lvl>
    <w:lvl w:ilvl="4">
      <w:start w:val="1"/>
      <w:numFmt w:val="lowerLetter"/>
      <w:lvlText w:val="%5)"/>
      <w:lvlJc w:val="left"/>
      <w:pPr>
        <w:tabs>
          <w:tab w:val="num" w:pos="2667"/>
        </w:tabs>
        <w:ind w:left="2667" w:hanging="420"/>
      </w:pPr>
    </w:lvl>
    <w:lvl w:ilvl="5">
      <w:start w:val="1"/>
      <w:numFmt w:val="lowerRoman"/>
      <w:lvlText w:val="%6."/>
      <w:lvlJc w:val="right"/>
      <w:pPr>
        <w:tabs>
          <w:tab w:val="num" w:pos="3087"/>
        </w:tabs>
        <w:ind w:left="3087" w:hanging="420"/>
      </w:pPr>
    </w:lvl>
    <w:lvl w:ilvl="6">
      <w:start w:val="1"/>
      <w:numFmt w:val="decimal"/>
      <w:lvlText w:val="%7."/>
      <w:lvlJc w:val="left"/>
      <w:pPr>
        <w:tabs>
          <w:tab w:val="num" w:pos="3507"/>
        </w:tabs>
        <w:ind w:left="3507" w:hanging="420"/>
      </w:pPr>
    </w:lvl>
    <w:lvl w:ilvl="7">
      <w:start w:val="1"/>
      <w:numFmt w:val="lowerLetter"/>
      <w:lvlText w:val="%8)"/>
      <w:lvlJc w:val="left"/>
      <w:pPr>
        <w:tabs>
          <w:tab w:val="num" w:pos="3927"/>
        </w:tabs>
        <w:ind w:left="3927" w:hanging="420"/>
      </w:pPr>
    </w:lvl>
    <w:lvl w:ilvl="8">
      <w:start w:val="1"/>
      <w:numFmt w:val="lowerRoman"/>
      <w:lvlText w:val="%9."/>
      <w:lvlJc w:val="right"/>
      <w:pPr>
        <w:tabs>
          <w:tab w:val="num" w:pos="4347"/>
        </w:tabs>
        <w:ind w:left="4347" w:hanging="420"/>
      </w:pPr>
    </w:lvl>
  </w:abstractNum>
  <w:abstractNum w:abstractNumId="5">
    <w:nsid w:val="267B6B15"/>
    <w:multiLevelType w:val="multilevel"/>
    <w:tmpl w:val="267B6B15"/>
    <w:lvl w:ilvl="0">
      <w:start w:val="1"/>
      <w:numFmt w:val="decimal"/>
      <w:lvlText w:val="%1、"/>
      <w:lvlJc w:val="left"/>
      <w:pPr>
        <w:tabs>
          <w:tab w:val="num" w:pos="785"/>
        </w:tabs>
        <w:ind w:left="785" w:hanging="360"/>
      </w:pPr>
    </w:lvl>
    <w:lvl w:ilvl="1">
      <w:start w:val="1"/>
      <w:numFmt w:val="lowerLetter"/>
      <w:lvlText w:val="%2)"/>
      <w:lvlJc w:val="left"/>
      <w:pPr>
        <w:tabs>
          <w:tab w:val="num" w:pos="1265"/>
        </w:tabs>
        <w:ind w:left="1265" w:hanging="420"/>
      </w:pPr>
    </w:lvl>
    <w:lvl w:ilvl="2">
      <w:start w:val="1"/>
      <w:numFmt w:val="lowerRoman"/>
      <w:lvlText w:val="%3."/>
      <w:lvlJc w:val="right"/>
      <w:pPr>
        <w:tabs>
          <w:tab w:val="num" w:pos="1685"/>
        </w:tabs>
        <w:ind w:left="1685" w:hanging="420"/>
      </w:pPr>
    </w:lvl>
    <w:lvl w:ilvl="3">
      <w:start w:val="1"/>
      <w:numFmt w:val="decimal"/>
      <w:lvlText w:val="%4."/>
      <w:lvlJc w:val="left"/>
      <w:pPr>
        <w:tabs>
          <w:tab w:val="num" w:pos="2105"/>
        </w:tabs>
        <w:ind w:left="2105" w:hanging="420"/>
      </w:pPr>
    </w:lvl>
    <w:lvl w:ilvl="4">
      <w:start w:val="1"/>
      <w:numFmt w:val="lowerLetter"/>
      <w:lvlText w:val="%5)"/>
      <w:lvlJc w:val="left"/>
      <w:pPr>
        <w:tabs>
          <w:tab w:val="num" w:pos="2525"/>
        </w:tabs>
        <w:ind w:left="2525" w:hanging="420"/>
      </w:pPr>
    </w:lvl>
    <w:lvl w:ilvl="5">
      <w:start w:val="1"/>
      <w:numFmt w:val="lowerRoman"/>
      <w:lvlText w:val="%6."/>
      <w:lvlJc w:val="right"/>
      <w:pPr>
        <w:tabs>
          <w:tab w:val="num" w:pos="2945"/>
        </w:tabs>
        <w:ind w:left="2945" w:hanging="420"/>
      </w:pPr>
    </w:lvl>
    <w:lvl w:ilvl="6">
      <w:start w:val="1"/>
      <w:numFmt w:val="decimal"/>
      <w:lvlText w:val="%7."/>
      <w:lvlJc w:val="left"/>
      <w:pPr>
        <w:tabs>
          <w:tab w:val="num" w:pos="3365"/>
        </w:tabs>
        <w:ind w:left="3365" w:hanging="420"/>
      </w:pPr>
    </w:lvl>
    <w:lvl w:ilvl="7">
      <w:start w:val="1"/>
      <w:numFmt w:val="lowerLetter"/>
      <w:lvlText w:val="%8)"/>
      <w:lvlJc w:val="left"/>
      <w:pPr>
        <w:tabs>
          <w:tab w:val="num" w:pos="3785"/>
        </w:tabs>
        <w:ind w:left="3785" w:hanging="420"/>
      </w:pPr>
    </w:lvl>
    <w:lvl w:ilvl="8">
      <w:start w:val="1"/>
      <w:numFmt w:val="lowerRoman"/>
      <w:lvlText w:val="%9."/>
      <w:lvlJc w:val="right"/>
      <w:pPr>
        <w:tabs>
          <w:tab w:val="num" w:pos="4205"/>
        </w:tabs>
        <w:ind w:left="4205" w:hanging="420"/>
      </w:pPr>
    </w:lvl>
  </w:abstractNum>
  <w:abstractNum w:abstractNumId="6">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8">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1">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FDA5C1B"/>
    <w:multiLevelType w:val="multilevel"/>
    <w:tmpl w:val="3FDA5C1B"/>
    <w:lvl w:ilvl="0">
      <w:start w:val="1"/>
      <w:numFmt w:val="decimal"/>
      <w:lvlText w:val="%1、"/>
      <w:lvlJc w:val="left"/>
      <w:pPr>
        <w:tabs>
          <w:tab w:val="num" w:pos="785"/>
        </w:tabs>
        <w:ind w:left="785" w:hanging="360"/>
      </w:pPr>
    </w:lvl>
    <w:lvl w:ilvl="1">
      <w:start w:val="1"/>
      <w:numFmt w:val="lowerLetter"/>
      <w:lvlText w:val="%2)"/>
      <w:lvlJc w:val="left"/>
      <w:pPr>
        <w:tabs>
          <w:tab w:val="num" w:pos="1265"/>
        </w:tabs>
        <w:ind w:left="1265" w:hanging="420"/>
      </w:pPr>
    </w:lvl>
    <w:lvl w:ilvl="2">
      <w:start w:val="1"/>
      <w:numFmt w:val="lowerRoman"/>
      <w:lvlText w:val="%3."/>
      <w:lvlJc w:val="right"/>
      <w:pPr>
        <w:tabs>
          <w:tab w:val="num" w:pos="1685"/>
        </w:tabs>
        <w:ind w:left="1685" w:hanging="420"/>
      </w:pPr>
    </w:lvl>
    <w:lvl w:ilvl="3">
      <w:start w:val="1"/>
      <w:numFmt w:val="decimal"/>
      <w:lvlText w:val="%4."/>
      <w:lvlJc w:val="left"/>
      <w:pPr>
        <w:tabs>
          <w:tab w:val="num" w:pos="2105"/>
        </w:tabs>
        <w:ind w:left="2105" w:hanging="420"/>
      </w:pPr>
    </w:lvl>
    <w:lvl w:ilvl="4">
      <w:start w:val="1"/>
      <w:numFmt w:val="lowerLetter"/>
      <w:lvlText w:val="%5)"/>
      <w:lvlJc w:val="left"/>
      <w:pPr>
        <w:tabs>
          <w:tab w:val="num" w:pos="2525"/>
        </w:tabs>
        <w:ind w:left="2525" w:hanging="420"/>
      </w:pPr>
    </w:lvl>
    <w:lvl w:ilvl="5">
      <w:start w:val="1"/>
      <w:numFmt w:val="lowerRoman"/>
      <w:lvlText w:val="%6."/>
      <w:lvlJc w:val="right"/>
      <w:pPr>
        <w:tabs>
          <w:tab w:val="num" w:pos="2945"/>
        </w:tabs>
        <w:ind w:left="2945" w:hanging="420"/>
      </w:pPr>
    </w:lvl>
    <w:lvl w:ilvl="6">
      <w:start w:val="1"/>
      <w:numFmt w:val="decimal"/>
      <w:lvlText w:val="%7."/>
      <w:lvlJc w:val="left"/>
      <w:pPr>
        <w:tabs>
          <w:tab w:val="num" w:pos="3365"/>
        </w:tabs>
        <w:ind w:left="3365" w:hanging="420"/>
      </w:pPr>
    </w:lvl>
    <w:lvl w:ilvl="7">
      <w:start w:val="1"/>
      <w:numFmt w:val="lowerLetter"/>
      <w:lvlText w:val="%8)"/>
      <w:lvlJc w:val="left"/>
      <w:pPr>
        <w:tabs>
          <w:tab w:val="num" w:pos="3785"/>
        </w:tabs>
        <w:ind w:left="3785" w:hanging="420"/>
      </w:pPr>
    </w:lvl>
    <w:lvl w:ilvl="8">
      <w:start w:val="1"/>
      <w:numFmt w:val="lowerRoman"/>
      <w:lvlText w:val="%9."/>
      <w:lvlJc w:val="right"/>
      <w:pPr>
        <w:tabs>
          <w:tab w:val="num" w:pos="4205"/>
        </w:tabs>
        <w:ind w:left="4205" w:hanging="420"/>
      </w:pPr>
    </w:lvl>
  </w:abstractNum>
  <w:abstractNum w:abstractNumId="13">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4">
    <w:nsid w:val="4B44014A"/>
    <w:multiLevelType w:val="singleLevel"/>
    <w:tmpl w:val="4B44014A"/>
    <w:lvl w:ilvl="0">
      <w:start w:val="9"/>
      <w:numFmt w:val="chineseCounting"/>
      <w:suff w:val="nothing"/>
      <w:lvlText w:val="%1、"/>
      <w:lvlJc w:val="left"/>
      <w:rPr>
        <w:rFonts w:hint="eastAsia"/>
      </w:rPr>
    </w:lvl>
  </w:abstractNum>
  <w:abstractNum w:abstractNumId="15">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7">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8">
    <w:nsid w:val="658E4D47"/>
    <w:multiLevelType w:val="hybridMultilevel"/>
    <w:tmpl w:val="3EEE9012"/>
    <w:lvl w:ilvl="0" w:tplc="0409000F">
      <w:start w:val="1"/>
      <w:numFmt w:val="decimal"/>
      <w:lvlText w:val="%1."/>
      <w:lvlJc w:val="left"/>
      <w:pPr>
        <w:ind w:left="463" w:hanging="420"/>
      </w:pPr>
    </w:lvl>
    <w:lvl w:ilvl="1" w:tplc="04090019" w:tentative="1">
      <w:start w:val="1"/>
      <w:numFmt w:val="lowerLetter"/>
      <w:lvlText w:val="%2)"/>
      <w:lvlJc w:val="left"/>
      <w:pPr>
        <w:ind w:left="883" w:hanging="420"/>
      </w:pPr>
    </w:lvl>
    <w:lvl w:ilvl="2" w:tplc="0409001B" w:tentative="1">
      <w:start w:val="1"/>
      <w:numFmt w:val="lowerRoman"/>
      <w:lvlText w:val="%3."/>
      <w:lvlJc w:val="right"/>
      <w:pPr>
        <w:ind w:left="1303" w:hanging="420"/>
      </w:pPr>
    </w:lvl>
    <w:lvl w:ilvl="3" w:tplc="0409000F" w:tentative="1">
      <w:start w:val="1"/>
      <w:numFmt w:val="decimal"/>
      <w:lvlText w:val="%4."/>
      <w:lvlJc w:val="left"/>
      <w:pPr>
        <w:ind w:left="1723" w:hanging="420"/>
      </w:pPr>
    </w:lvl>
    <w:lvl w:ilvl="4" w:tplc="04090019" w:tentative="1">
      <w:start w:val="1"/>
      <w:numFmt w:val="lowerLetter"/>
      <w:lvlText w:val="%5)"/>
      <w:lvlJc w:val="left"/>
      <w:pPr>
        <w:ind w:left="2143" w:hanging="420"/>
      </w:pPr>
    </w:lvl>
    <w:lvl w:ilvl="5" w:tplc="0409001B" w:tentative="1">
      <w:start w:val="1"/>
      <w:numFmt w:val="lowerRoman"/>
      <w:lvlText w:val="%6."/>
      <w:lvlJc w:val="right"/>
      <w:pPr>
        <w:ind w:left="2563" w:hanging="420"/>
      </w:pPr>
    </w:lvl>
    <w:lvl w:ilvl="6" w:tplc="0409000F" w:tentative="1">
      <w:start w:val="1"/>
      <w:numFmt w:val="decimal"/>
      <w:lvlText w:val="%7."/>
      <w:lvlJc w:val="left"/>
      <w:pPr>
        <w:ind w:left="2983" w:hanging="420"/>
      </w:pPr>
    </w:lvl>
    <w:lvl w:ilvl="7" w:tplc="04090019" w:tentative="1">
      <w:start w:val="1"/>
      <w:numFmt w:val="lowerLetter"/>
      <w:lvlText w:val="%8)"/>
      <w:lvlJc w:val="left"/>
      <w:pPr>
        <w:ind w:left="3403" w:hanging="420"/>
      </w:pPr>
    </w:lvl>
    <w:lvl w:ilvl="8" w:tplc="0409001B" w:tentative="1">
      <w:start w:val="1"/>
      <w:numFmt w:val="lowerRoman"/>
      <w:lvlText w:val="%9."/>
      <w:lvlJc w:val="right"/>
      <w:pPr>
        <w:ind w:left="3823" w:hanging="420"/>
      </w:pPr>
    </w:lvl>
  </w:abstractNum>
  <w:abstractNum w:abstractNumId="19">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9110507"/>
    <w:multiLevelType w:val="hybridMultilevel"/>
    <w:tmpl w:val="3EEE9012"/>
    <w:lvl w:ilvl="0" w:tplc="0409000F">
      <w:start w:val="1"/>
      <w:numFmt w:val="decimal"/>
      <w:lvlText w:val="%1."/>
      <w:lvlJc w:val="left"/>
      <w:pPr>
        <w:ind w:left="463" w:hanging="420"/>
      </w:pPr>
    </w:lvl>
    <w:lvl w:ilvl="1" w:tplc="04090019" w:tentative="1">
      <w:start w:val="1"/>
      <w:numFmt w:val="lowerLetter"/>
      <w:lvlText w:val="%2)"/>
      <w:lvlJc w:val="left"/>
      <w:pPr>
        <w:ind w:left="883" w:hanging="420"/>
      </w:pPr>
    </w:lvl>
    <w:lvl w:ilvl="2" w:tplc="0409001B" w:tentative="1">
      <w:start w:val="1"/>
      <w:numFmt w:val="lowerRoman"/>
      <w:lvlText w:val="%3."/>
      <w:lvlJc w:val="right"/>
      <w:pPr>
        <w:ind w:left="1303" w:hanging="420"/>
      </w:pPr>
    </w:lvl>
    <w:lvl w:ilvl="3" w:tplc="0409000F" w:tentative="1">
      <w:start w:val="1"/>
      <w:numFmt w:val="decimal"/>
      <w:lvlText w:val="%4."/>
      <w:lvlJc w:val="left"/>
      <w:pPr>
        <w:ind w:left="1723" w:hanging="420"/>
      </w:pPr>
    </w:lvl>
    <w:lvl w:ilvl="4" w:tplc="04090019" w:tentative="1">
      <w:start w:val="1"/>
      <w:numFmt w:val="lowerLetter"/>
      <w:lvlText w:val="%5)"/>
      <w:lvlJc w:val="left"/>
      <w:pPr>
        <w:ind w:left="2143" w:hanging="420"/>
      </w:pPr>
    </w:lvl>
    <w:lvl w:ilvl="5" w:tplc="0409001B" w:tentative="1">
      <w:start w:val="1"/>
      <w:numFmt w:val="lowerRoman"/>
      <w:lvlText w:val="%6."/>
      <w:lvlJc w:val="right"/>
      <w:pPr>
        <w:ind w:left="2563" w:hanging="420"/>
      </w:pPr>
    </w:lvl>
    <w:lvl w:ilvl="6" w:tplc="0409000F" w:tentative="1">
      <w:start w:val="1"/>
      <w:numFmt w:val="decimal"/>
      <w:lvlText w:val="%7."/>
      <w:lvlJc w:val="left"/>
      <w:pPr>
        <w:ind w:left="2983" w:hanging="420"/>
      </w:pPr>
    </w:lvl>
    <w:lvl w:ilvl="7" w:tplc="04090019" w:tentative="1">
      <w:start w:val="1"/>
      <w:numFmt w:val="lowerLetter"/>
      <w:lvlText w:val="%8)"/>
      <w:lvlJc w:val="left"/>
      <w:pPr>
        <w:ind w:left="3403" w:hanging="420"/>
      </w:pPr>
    </w:lvl>
    <w:lvl w:ilvl="8" w:tplc="0409001B" w:tentative="1">
      <w:start w:val="1"/>
      <w:numFmt w:val="lowerRoman"/>
      <w:lvlText w:val="%9."/>
      <w:lvlJc w:val="right"/>
      <w:pPr>
        <w:ind w:left="3823" w:hanging="420"/>
      </w:pPr>
    </w:lvl>
  </w:abstractNum>
  <w:abstractNum w:abstractNumId="22">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23">
    <w:nsid w:val="6F055110"/>
    <w:multiLevelType w:val="hybridMultilevel"/>
    <w:tmpl w:val="CB4A4D58"/>
    <w:lvl w:ilvl="0" w:tplc="9878A92E">
      <w:start w:val="1"/>
      <w:numFmt w:val="japaneseCounting"/>
      <w:lvlText w:val="%1、"/>
      <w:lvlJc w:val="left"/>
      <w:pPr>
        <w:ind w:left="176" w:hanging="480"/>
      </w:pPr>
      <w:rPr>
        <w:rFonts w:hint="default"/>
        <w:b/>
      </w:rPr>
    </w:lvl>
    <w:lvl w:ilvl="1" w:tplc="04090019" w:tentative="1">
      <w:start w:val="1"/>
      <w:numFmt w:val="lowerLetter"/>
      <w:lvlText w:val="%2)"/>
      <w:lvlJc w:val="left"/>
      <w:pPr>
        <w:ind w:left="536" w:hanging="420"/>
      </w:pPr>
    </w:lvl>
    <w:lvl w:ilvl="2" w:tplc="0409001B" w:tentative="1">
      <w:start w:val="1"/>
      <w:numFmt w:val="lowerRoman"/>
      <w:lvlText w:val="%3."/>
      <w:lvlJc w:val="right"/>
      <w:pPr>
        <w:ind w:left="956" w:hanging="420"/>
      </w:pPr>
    </w:lvl>
    <w:lvl w:ilvl="3" w:tplc="0409000F" w:tentative="1">
      <w:start w:val="1"/>
      <w:numFmt w:val="decimal"/>
      <w:lvlText w:val="%4."/>
      <w:lvlJc w:val="left"/>
      <w:pPr>
        <w:ind w:left="1376" w:hanging="420"/>
      </w:pPr>
    </w:lvl>
    <w:lvl w:ilvl="4" w:tplc="04090019" w:tentative="1">
      <w:start w:val="1"/>
      <w:numFmt w:val="lowerLetter"/>
      <w:lvlText w:val="%5)"/>
      <w:lvlJc w:val="left"/>
      <w:pPr>
        <w:ind w:left="1796" w:hanging="420"/>
      </w:pPr>
    </w:lvl>
    <w:lvl w:ilvl="5" w:tplc="0409001B" w:tentative="1">
      <w:start w:val="1"/>
      <w:numFmt w:val="lowerRoman"/>
      <w:lvlText w:val="%6."/>
      <w:lvlJc w:val="right"/>
      <w:pPr>
        <w:ind w:left="2216" w:hanging="420"/>
      </w:pPr>
    </w:lvl>
    <w:lvl w:ilvl="6" w:tplc="0409000F" w:tentative="1">
      <w:start w:val="1"/>
      <w:numFmt w:val="decimal"/>
      <w:lvlText w:val="%7."/>
      <w:lvlJc w:val="left"/>
      <w:pPr>
        <w:ind w:left="2636" w:hanging="420"/>
      </w:pPr>
    </w:lvl>
    <w:lvl w:ilvl="7" w:tplc="04090019" w:tentative="1">
      <w:start w:val="1"/>
      <w:numFmt w:val="lowerLetter"/>
      <w:lvlText w:val="%8)"/>
      <w:lvlJc w:val="left"/>
      <w:pPr>
        <w:ind w:left="3056" w:hanging="420"/>
      </w:pPr>
    </w:lvl>
    <w:lvl w:ilvl="8" w:tplc="0409001B" w:tentative="1">
      <w:start w:val="1"/>
      <w:numFmt w:val="lowerRoman"/>
      <w:lvlText w:val="%9."/>
      <w:lvlJc w:val="right"/>
      <w:pPr>
        <w:ind w:left="3476" w:hanging="420"/>
      </w:pPr>
    </w:lvl>
  </w:abstractNum>
  <w:abstractNum w:abstractNumId="24">
    <w:nsid w:val="7AD808E9"/>
    <w:multiLevelType w:val="multilevel"/>
    <w:tmpl w:val="3FDA5C1B"/>
    <w:lvl w:ilvl="0">
      <w:start w:val="1"/>
      <w:numFmt w:val="decimal"/>
      <w:lvlText w:val="%1、"/>
      <w:lvlJc w:val="left"/>
      <w:pPr>
        <w:tabs>
          <w:tab w:val="num" w:pos="785"/>
        </w:tabs>
        <w:ind w:left="785" w:hanging="360"/>
      </w:pPr>
    </w:lvl>
    <w:lvl w:ilvl="1">
      <w:start w:val="1"/>
      <w:numFmt w:val="lowerLetter"/>
      <w:lvlText w:val="%2)"/>
      <w:lvlJc w:val="left"/>
      <w:pPr>
        <w:tabs>
          <w:tab w:val="num" w:pos="1265"/>
        </w:tabs>
        <w:ind w:left="1265" w:hanging="420"/>
      </w:pPr>
    </w:lvl>
    <w:lvl w:ilvl="2">
      <w:start w:val="1"/>
      <w:numFmt w:val="lowerRoman"/>
      <w:lvlText w:val="%3."/>
      <w:lvlJc w:val="right"/>
      <w:pPr>
        <w:tabs>
          <w:tab w:val="num" w:pos="1685"/>
        </w:tabs>
        <w:ind w:left="1685" w:hanging="420"/>
      </w:pPr>
    </w:lvl>
    <w:lvl w:ilvl="3">
      <w:start w:val="1"/>
      <w:numFmt w:val="decimal"/>
      <w:lvlText w:val="%4."/>
      <w:lvlJc w:val="left"/>
      <w:pPr>
        <w:tabs>
          <w:tab w:val="num" w:pos="2105"/>
        </w:tabs>
        <w:ind w:left="2105" w:hanging="420"/>
      </w:pPr>
    </w:lvl>
    <w:lvl w:ilvl="4">
      <w:start w:val="1"/>
      <w:numFmt w:val="lowerLetter"/>
      <w:lvlText w:val="%5)"/>
      <w:lvlJc w:val="left"/>
      <w:pPr>
        <w:tabs>
          <w:tab w:val="num" w:pos="2525"/>
        </w:tabs>
        <w:ind w:left="2525" w:hanging="420"/>
      </w:pPr>
    </w:lvl>
    <w:lvl w:ilvl="5">
      <w:start w:val="1"/>
      <w:numFmt w:val="lowerRoman"/>
      <w:lvlText w:val="%6."/>
      <w:lvlJc w:val="right"/>
      <w:pPr>
        <w:tabs>
          <w:tab w:val="num" w:pos="2945"/>
        </w:tabs>
        <w:ind w:left="2945" w:hanging="420"/>
      </w:pPr>
    </w:lvl>
    <w:lvl w:ilvl="6">
      <w:start w:val="1"/>
      <w:numFmt w:val="decimal"/>
      <w:lvlText w:val="%7."/>
      <w:lvlJc w:val="left"/>
      <w:pPr>
        <w:tabs>
          <w:tab w:val="num" w:pos="3365"/>
        </w:tabs>
        <w:ind w:left="3365" w:hanging="420"/>
      </w:pPr>
    </w:lvl>
    <w:lvl w:ilvl="7">
      <w:start w:val="1"/>
      <w:numFmt w:val="lowerLetter"/>
      <w:lvlText w:val="%8)"/>
      <w:lvlJc w:val="left"/>
      <w:pPr>
        <w:tabs>
          <w:tab w:val="num" w:pos="3785"/>
        </w:tabs>
        <w:ind w:left="3785" w:hanging="420"/>
      </w:pPr>
    </w:lvl>
    <w:lvl w:ilvl="8">
      <w:start w:val="1"/>
      <w:numFmt w:val="lowerRoman"/>
      <w:lvlText w:val="%9."/>
      <w:lvlJc w:val="right"/>
      <w:pPr>
        <w:tabs>
          <w:tab w:val="num" w:pos="4205"/>
        </w:tabs>
        <w:ind w:left="4205" w:hanging="420"/>
      </w:pPr>
    </w:lvl>
  </w:abstractNum>
  <w:num w:numId="1">
    <w:abstractNumId w:val="0"/>
  </w:num>
  <w:num w:numId="2">
    <w:abstractNumId w:val="16"/>
  </w:num>
  <w:num w:numId="3">
    <w:abstractNumId w:val="14"/>
  </w:num>
  <w:num w:numId="4">
    <w:abstractNumId w:val="7"/>
  </w:num>
  <w:num w:numId="5">
    <w:abstractNumId w:val="8"/>
  </w:num>
  <w:num w:numId="6">
    <w:abstractNumId w:val="9"/>
  </w:num>
  <w:num w:numId="7">
    <w:abstractNumId w:val="22"/>
  </w:num>
  <w:num w:numId="8">
    <w:abstractNumId w:val="20"/>
  </w:num>
  <w:num w:numId="9">
    <w:abstractNumId w:val="2"/>
  </w:num>
  <w:num w:numId="10">
    <w:abstractNumId w:val="10"/>
  </w:num>
  <w:num w:numId="11">
    <w:abstractNumId w:val="6"/>
  </w:num>
  <w:num w:numId="12">
    <w:abstractNumId w:val="15"/>
  </w:num>
  <w:num w:numId="13">
    <w:abstractNumId w:val="19"/>
  </w:num>
  <w:num w:numId="14">
    <w:abstractNumId w:val="17"/>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
  </w:num>
  <w:num w:numId="21">
    <w:abstractNumId w:val="13"/>
  </w:num>
  <w:num w:numId="22">
    <w:abstractNumId w:val="24"/>
  </w:num>
  <w:num w:numId="23">
    <w:abstractNumId w:val="23"/>
  </w:num>
  <w:num w:numId="24">
    <w:abstractNumId w:val="21"/>
  </w:num>
  <w:num w:numId="25">
    <w:abstractNumId w:val="18"/>
  </w:num>
  <w:num w:numId="2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6638"/>
    <w:rsid w:val="00025717"/>
    <w:rsid w:val="000277D1"/>
    <w:rsid w:val="000367ED"/>
    <w:rsid w:val="00037D7F"/>
    <w:rsid w:val="00052C0E"/>
    <w:rsid w:val="00057E4C"/>
    <w:rsid w:val="00060DB7"/>
    <w:rsid w:val="00065E22"/>
    <w:rsid w:val="000674E3"/>
    <w:rsid w:val="00074760"/>
    <w:rsid w:val="00076F96"/>
    <w:rsid w:val="00085CA2"/>
    <w:rsid w:val="00092243"/>
    <w:rsid w:val="0009500D"/>
    <w:rsid w:val="000962C0"/>
    <w:rsid w:val="000A1C86"/>
    <w:rsid w:val="000A6182"/>
    <w:rsid w:val="000A7707"/>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77F60"/>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E246F"/>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66223"/>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175F"/>
    <w:rsid w:val="002C3E16"/>
    <w:rsid w:val="002C6A2D"/>
    <w:rsid w:val="002D4CF8"/>
    <w:rsid w:val="002E0F0C"/>
    <w:rsid w:val="002E3036"/>
    <w:rsid w:val="002E49DF"/>
    <w:rsid w:val="002E4DB0"/>
    <w:rsid w:val="002E6175"/>
    <w:rsid w:val="002F1FDD"/>
    <w:rsid w:val="002F34BA"/>
    <w:rsid w:val="002F755A"/>
    <w:rsid w:val="003005FE"/>
    <w:rsid w:val="003053B9"/>
    <w:rsid w:val="003102D1"/>
    <w:rsid w:val="003221F4"/>
    <w:rsid w:val="00322502"/>
    <w:rsid w:val="00322549"/>
    <w:rsid w:val="00331810"/>
    <w:rsid w:val="0033277A"/>
    <w:rsid w:val="003344D9"/>
    <w:rsid w:val="003355C7"/>
    <w:rsid w:val="00342B24"/>
    <w:rsid w:val="00344A46"/>
    <w:rsid w:val="003456D2"/>
    <w:rsid w:val="00347C37"/>
    <w:rsid w:val="00350BD1"/>
    <w:rsid w:val="003603CD"/>
    <w:rsid w:val="003635DF"/>
    <w:rsid w:val="00364EB1"/>
    <w:rsid w:val="00365CCD"/>
    <w:rsid w:val="00373697"/>
    <w:rsid w:val="00376FF9"/>
    <w:rsid w:val="00383DFA"/>
    <w:rsid w:val="00385474"/>
    <w:rsid w:val="00386016"/>
    <w:rsid w:val="00387574"/>
    <w:rsid w:val="0039324B"/>
    <w:rsid w:val="003A21D1"/>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3501"/>
    <w:rsid w:val="00415066"/>
    <w:rsid w:val="00420DB7"/>
    <w:rsid w:val="004234A2"/>
    <w:rsid w:val="00432036"/>
    <w:rsid w:val="00437706"/>
    <w:rsid w:val="00437CA2"/>
    <w:rsid w:val="00456ADA"/>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84E"/>
    <w:rsid w:val="00547AD0"/>
    <w:rsid w:val="005518F3"/>
    <w:rsid w:val="00555E59"/>
    <w:rsid w:val="005565E4"/>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11F5"/>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8780E"/>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2F07"/>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66E"/>
    <w:rsid w:val="00751B1E"/>
    <w:rsid w:val="00753C0F"/>
    <w:rsid w:val="007540CE"/>
    <w:rsid w:val="00755E15"/>
    <w:rsid w:val="007601EF"/>
    <w:rsid w:val="00760373"/>
    <w:rsid w:val="00786BE0"/>
    <w:rsid w:val="00794F72"/>
    <w:rsid w:val="00795740"/>
    <w:rsid w:val="007B32B9"/>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06C7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3B3B"/>
    <w:rsid w:val="00895AAC"/>
    <w:rsid w:val="008A20B3"/>
    <w:rsid w:val="008A28CB"/>
    <w:rsid w:val="008B4179"/>
    <w:rsid w:val="008C03C3"/>
    <w:rsid w:val="008E1769"/>
    <w:rsid w:val="008E1F3F"/>
    <w:rsid w:val="008E2155"/>
    <w:rsid w:val="008E5198"/>
    <w:rsid w:val="008F3559"/>
    <w:rsid w:val="009032FB"/>
    <w:rsid w:val="00917368"/>
    <w:rsid w:val="009235B3"/>
    <w:rsid w:val="00924B48"/>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278D"/>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B4D58"/>
    <w:rsid w:val="00AB6E37"/>
    <w:rsid w:val="00AB77FF"/>
    <w:rsid w:val="00AC03FA"/>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BF7AF9"/>
    <w:rsid w:val="00C04D6E"/>
    <w:rsid w:val="00C05D72"/>
    <w:rsid w:val="00C074CA"/>
    <w:rsid w:val="00C10DC9"/>
    <w:rsid w:val="00C13082"/>
    <w:rsid w:val="00C13286"/>
    <w:rsid w:val="00C14D2D"/>
    <w:rsid w:val="00C20605"/>
    <w:rsid w:val="00C257AE"/>
    <w:rsid w:val="00C267A5"/>
    <w:rsid w:val="00C31D86"/>
    <w:rsid w:val="00C36CCA"/>
    <w:rsid w:val="00C41EDF"/>
    <w:rsid w:val="00C50E8E"/>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4A42"/>
    <w:rsid w:val="00CD623F"/>
    <w:rsid w:val="00CD7E0C"/>
    <w:rsid w:val="00CE2DB4"/>
    <w:rsid w:val="00CE318C"/>
    <w:rsid w:val="00CE33EF"/>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2177"/>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43D0"/>
    <w:rsid w:val="00EA5A6E"/>
    <w:rsid w:val="00EC50D4"/>
    <w:rsid w:val="00EC5462"/>
    <w:rsid w:val="00ED19AE"/>
    <w:rsid w:val="00ED2C9E"/>
    <w:rsid w:val="00ED4FC5"/>
    <w:rsid w:val="00EF02B2"/>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0E94"/>
    <w:rsid w:val="00F51F3C"/>
    <w:rsid w:val="00F53D9C"/>
    <w:rsid w:val="00F5592F"/>
    <w:rsid w:val="00F62E1B"/>
    <w:rsid w:val="00F6409E"/>
    <w:rsid w:val="00F67332"/>
    <w:rsid w:val="00F73211"/>
    <w:rsid w:val="00F77283"/>
    <w:rsid w:val="00F772C3"/>
    <w:rsid w:val="00F80338"/>
    <w:rsid w:val="00F81A93"/>
    <w:rsid w:val="00F84F93"/>
    <w:rsid w:val="00F8501D"/>
    <w:rsid w:val="00FA12B9"/>
    <w:rsid w:val="00FA3C64"/>
    <w:rsid w:val="00FB0C70"/>
    <w:rsid w:val="00FB7A38"/>
    <w:rsid w:val="00FC027C"/>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5:docId w15:val="{8FBF973A-8C0E-49DF-B0AA-26F218A7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character" w:customStyle="1" w:styleId="font21">
    <w:name w:val="font21"/>
    <w:qFormat/>
    <w:rsid w:val="00386016"/>
    <w:rPr>
      <w:rFonts w:ascii="宋体" w:eastAsia="宋体" w:hAnsi="宋体" w:cs="宋体" w:hint="eastAsia"/>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73653">
      <w:bodyDiv w:val="1"/>
      <w:marLeft w:val="0"/>
      <w:marRight w:val="0"/>
      <w:marTop w:val="0"/>
      <w:marBottom w:val="0"/>
      <w:divBdr>
        <w:top w:val="none" w:sz="0" w:space="0" w:color="auto"/>
        <w:left w:val="none" w:sz="0" w:space="0" w:color="auto"/>
        <w:bottom w:val="none" w:sz="0" w:space="0" w:color="auto"/>
        <w:right w:val="none" w:sz="0" w:space="0" w:color="auto"/>
      </w:divBdr>
    </w:div>
    <w:div w:id="1163157220">
      <w:bodyDiv w:val="1"/>
      <w:marLeft w:val="0"/>
      <w:marRight w:val="0"/>
      <w:marTop w:val="0"/>
      <w:marBottom w:val="0"/>
      <w:divBdr>
        <w:top w:val="none" w:sz="0" w:space="0" w:color="auto"/>
        <w:left w:val="none" w:sz="0" w:space="0" w:color="auto"/>
        <w:bottom w:val="none" w:sz="0" w:space="0" w:color="auto"/>
        <w:right w:val="none" w:sz="0" w:space="0" w:color="auto"/>
      </w:divBdr>
    </w:div>
    <w:div w:id="1435205531">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992769-4ACE-42E1-9327-B0A5F914A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5842</TotalTime>
  <Pages>37</Pages>
  <Words>2585</Words>
  <Characters>14736</Characters>
  <Application>Microsoft Office Word</Application>
  <DocSecurity>0</DocSecurity>
  <Lines>122</Lines>
  <Paragraphs>34</Paragraphs>
  <ScaleCrop>false</ScaleCrop>
  <Company>福化环保</Company>
  <LinksUpToDate>false</LinksUpToDate>
  <CharactersWithSpaces>17287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417</cp:revision>
  <dcterms:created xsi:type="dcterms:W3CDTF">2019-03-28T11:18:00Z</dcterms:created>
  <dcterms:modified xsi:type="dcterms:W3CDTF">2021-06-08T08:10:00Z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