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36DA7" w:rsidRDefault="005B0451" w:rsidP="005B0451">
      <w:pPr>
        <w:spacing w:before="38"/>
        <w:ind w:left="172"/>
        <w:jc w:val="center"/>
        <w:rPr>
          <w:rFonts w:asciiTheme="majorEastAsia" w:eastAsiaTheme="majorEastAsia" w:hAnsiTheme="majorEastAsia"/>
          <w:b/>
          <w:sz w:val="44"/>
          <w:szCs w:val="44"/>
          <w:lang w:eastAsia="zh-CN"/>
        </w:rPr>
      </w:pPr>
      <w:r w:rsidRPr="00336DA7">
        <w:rPr>
          <w:rFonts w:asciiTheme="majorEastAsia" w:eastAsiaTheme="majorEastAsia" w:hAnsiTheme="majorEastAsia" w:hint="eastAsia"/>
          <w:b/>
          <w:sz w:val="44"/>
          <w:szCs w:val="44"/>
          <w:lang w:eastAsia="zh-CN"/>
        </w:rPr>
        <w:t xml:space="preserve">   </w:t>
      </w:r>
      <w:r w:rsidR="00E64D8C" w:rsidRPr="00336DA7">
        <w:rPr>
          <w:rFonts w:asciiTheme="majorEastAsia" w:eastAsiaTheme="majorEastAsia" w:hAnsiTheme="majorEastAsia" w:hint="eastAsia"/>
          <w:b/>
          <w:bCs/>
          <w:sz w:val="44"/>
          <w:szCs w:val="44"/>
          <w:lang w:eastAsia="zh-CN"/>
        </w:rPr>
        <w:t>打印机耗材</w:t>
      </w:r>
      <w:r w:rsidR="006758D3" w:rsidRPr="00336DA7">
        <w:rPr>
          <w:rFonts w:asciiTheme="majorEastAsia" w:eastAsiaTheme="majorEastAsia" w:hAnsiTheme="majorEastAsia" w:hint="eastAsia"/>
          <w:b/>
          <w:bCs/>
          <w:sz w:val="44"/>
          <w:szCs w:val="44"/>
          <w:lang w:eastAsia="zh-CN"/>
        </w:rPr>
        <w:t>采购</w:t>
      </w:r>
      <w:r w:rsidRPr="00336DA7">
        <w:rPr>
          <w:rFonts w:asciiTheme="majorEastAsia" w:eastAsiaTheme="majorEastAsia" w:hAnsiTheme="majorEastAsia" w:hint="eastAsia"/>
          <w:b/>
          <w:sz w:val="44"/>
          <w:szCs w:val="44"/>
          <w:lang w:eastAsia="zh-CN"/>
        </w:rPr>
        <w:t>项目</w:t>
      </w:r>
      <w:r w:rsidR="00336DA7" w:rsidRPr="00336DA7">
        <w:rPr>
          <w:rFonts w:asciiTheme="majorEastAsia" w:eastAsiaTheme="majorEastAsia" w:hAnsiTheme="majorEastAsia" w:hint="eastAsia"/>
          <w:b/>
          <w:sz w:val="44"/>
          <w:szCs w:val="44"/>
          <w:lang w:eastAsia="zh-CN"/>
        </w:rPr>
        <w:t>第二轮比选公告</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E64D8C" w:rsidRPr="00E64D8C">
        <w:rPr>
          <w:sz w:val="28"/>
          <w:szCs w:val="28"/>
          <w:u w:val="single"/>
        </w:rPr>
        <w:t>FHC-PTCG20210512002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336DA7">
        <w:rPr>
          <w:rFonts w:ascii="微软雅黑" w:eastAsia="微软雅黑" w:hint="eastAsia"/>
          <w:b/>
          <w:w w:val="95"/>
          <w:sz w:val="32"/>
          <w:lang w:eastAsia="zh-CN"/>
        </w:rPr>
        <w:t>6</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E64D8C" w:rsidRPr="00E64D8C">
        <w:rPr>
          <w:rFonts w:hint="eastAsia"/>
          <w:b/>
          <w:bCs/>
          <w:sz w:val="32"/>
          <w:lang w:eastAsia="zh-CN"/>
        </w:rPr>
        <w:t>打印机耗材</w:t>
      </w:r>
      <w:r w:rsidRPr="006758D3">
        <w:rPr>
          <w:b/>
          <w:bCs/>
          <w:sz w:val="32"/>
          <w:lang w:eastAsia="zh-CN"/>
        </w:rPr>
        <w:t>采购</w:t>
      </w:r>
    </w:p>
    <w:p w:rsidR="005B0451" w:rsidRPr="003D2A89" w:rsidRDefault="00336DA7" w:rsidP="005B0451">
      <w:pPr>
        <w:jc w:val="center"/>
        <w:rPr>
          <w:b/>
          <w:bCs/>
          <w:sz w:val="32"/>
          <w:lang w:eastAsia="zh-CN"/>
        </w:rPr>
      </w:pPr>
      <w:r w:rsidRPr="00336DA7">
        <w:rPr>
          <w:rFonts w:hint="eastAsia"/>
          <w:b/>
          <w:bCs/>
          <w:sz w:val="32"/>
          <w:lang w:eastAsia="zh-CN"/>
        </w:rPr>
        <w:t>第二轮比选公告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E64D8C" w:rsidRPr="00E64D8C">
        <w:rPr>
          <w:rFonts w:asciiTheme="minorEastAsia" w:eastAsiaTheme="minorEastAsia" w:hAnsiTheme="minorEastAsia" w:hint="eastAsia"/>
          <w:bCs/>
          <w:sz w:val="24"/>
          <w:szCs w:val="24"/>
          <w:u w:val="single"/>
          <w:lang w:eastAsia="zh-CN"/>
        </w:rPr>
        <w:t>打印机耗材</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E64D8C" w:rsidRPr="00E64D8C">
        <w:rPr>
          <w:rFonts w:asciiTheme="minorEastAsia" w:eastAsiaTheme="minorEastAsia" w:hAnsiTheme="minorEastAsia"/>
          <w:bCs/>
          <w:sz w:val="24"/>
          <w:szCs w:val="24"/>
          <w:u w:val="single"/>
          <w:lang w:eastAsia="zh-CN"/>
        </w:rPr>
        <w:t>FHC-PTCG20210512002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6758D3" w:rsidRPr="006758D3">
        <w:rPr>
          <w:rFonts w:asciiTheme="minorEastAsia" w:eastAsiaTheme="minorEastAsia" w:hAnsiTheme="minorEastAsia" w:hint="eastAsia"/>
          <w:bCs/>
          <w:sz w:val="24"/>
          <w:szCs w:val="24"/>
          <w:lang w:eastAsia="zh-CN"/>
        </w:rPr>
        <w:t> </w:t>
      </w:r>
      <w:r w:rsidR="00E64D8C" w:rsidRPr="00E64D8C">
        <w:rPr>
          <w:rFonts w:asciiTheme="minorEastAsia" w:eastAsiaTheme="minorEastAsia" w:hAnsiTheme="minorEastAsia" w:hint="eastAsia"/>
          <w:bCs/>
          <w:sz w:val="24"/>
          <w:szCs w:val="24"/>
          <w:lang w:eastAsia="zh-CN"/>
        </w:rPr>
        <w:t>打印机耗材</w:t>
      </w:r>
      <w:r w:rsidR="006758D3" w:rsidRPr="006758D3">
        <w:rPr>
          <w:rFonts w:asciiTheme="minorEastAsia" w:eastAsiaTheme="minorEastAsia" w:hAnsiTheme="minorEastAsia"/>
          <w:bCs/>
          <w:sz w:val="24"/>
          <w:szCs w:val="24"/>
          <w:lang w:eastAsia="zh-CN"/>
        </w:rPr>
        <w:t>采购</w:t>
      </w:r>
    </w:p>
    <w:p w:rsidR="005B0451" w:rsidRP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比选项目</w:t>
      </w:r>
      <w:r w:rsidR="00C65C80" w:rsidRPr="006758D3">
        <w:rPr>
          <w:rFonts w:asciiTheme="minorEastAsia" w:eastAsiaTheme="minorEastAsia" w:hAnsiTheme="minorEastAsia" w:hint="eastAsia"/>
          <w:bCs/>
          <w:sz w:val="24"/>
          <w:szCs w:val="24"/>
          <w:lang w:eastAsia="zh-CN"/>
        </w:rPr>
        <w:t>：</w:t>
      </w:r>
      <w:r w:rsidR="00E64D8C">
        <w:rPr>
          <w:rFonts w:asciiTheme="minorEastAsia" w:eastAsiaTheme="minorEastAsia" w:hAnsiTheme="minorEastAsia" w:hint="eastAsia"/>
          <w:bCs/>
          <w:sz w:val="24"/>
          <w:szCs w:val="24"/>
          <w:lang w:eastAsia="zh-CN"/>
        </w:rPr>
        <w:t>硒鼓、墨盒、粉盒、色带、打印纸，具体规格、预估数量见附件：报价清单</w:t>
      </w:r>
      <w:r w:rsidR="00715B77" w:rsidRPr="006758D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E64D8C">
        <w:rPr>
          <w:rFonts w:asciiTheme="minorEastAsia" w:eastAsiaTheme="minorEastAsia" w:hAnsiTheme="minorEastAsia" w:hint="eastAsia"/>
          <w:bCs/>
          <w:sz w:val="24"/>
          <w:szCs w:val="24"/>
          <w:lang w:eastAsia="zh-CN"/>
        </w:rPr>
        <w:t>129393</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892167" w:rsidRPr="00892167" w:rsidRDefault="00892167" w:rsidP="00892167">
      <w:pPr>
        <w:autoSpaceDE/>
        <w:autoSpaceDN/>
        <w:spacing w:line="360" w:lineRule="auto"/>
        <w:ind w:firstLineChars="196" w:firstLine="472"/>
        <w:jc w:val="both"/>
        <w:rPr>
          <w:b/>
          <w:bCs/>
          <w:sz w:val="24"/>
          <w:szCs w:val="24"/>
          <w:lang w:eastAsia="zh-CN"/>
        </w:rPr>
      </w:pPr>
      <w:r>
        <w:rPr>
          <w:rFonts w:hint="eastAsia"/>
          <w:b/>
          <w:bCs/>
          <w:sz w:val="24"/>
          <w:szCs w:val="24"/>
          <w:lang w:eastAsia="zh-CN"/>
        </w:rPr>
        <w:t>三、</w:t>
      </w:r>
      <w:r w:rsidRPr="00892167">
        <w:rPr>
          <w:rFonts w:hint="eastAsia"/>
          <w:b/>
          <w:bCs/>
          <w:sz w:val="24"/>
          <w:szCs w:val="24"/>
          <w:lang w:eastAsia="zh-CN"/>
        </w:rPr>
        <w:t>参选保证金和履约保证金：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、参选保证金的金额为：人民币壹</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1</w:t>
      </w:r>
      <w:r w:rsidRPr="00C76284">
        <w:rPr>
          <w:rFonts w:asciiTheme="minorEastAsia" w:eastAsiaTheme="minorEastAsia" w:hAnsiTheme="minorEastAsia" w:hint="eastAsia"/>
          <w:sz w:val="24"/>
          <w:szCs w:val="24"/>
          <w:lang w:eastAsia="zh-CN"/>
        </w:rPr>
        <w:t>万元）；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892167">
      <w:pPr>
        <w:pStyle w:val="a3"/>
        <w:spacing w:line="360" w:lineRule="auto"/>
        <w:ind w:left="1192" w:right="121"/>
        <w:jc w:val="both"/>
        <w:rPr>
          <w:lang w:eastAsia="zh-CN"/>
        </w:rPr>
      </w:pPr>
      <w:r w:rsidRPr="00CD3F1C">
        <w:rPr>
          <w:rFonts w:hint="eastAsia"/>
          <w:lang w:eastAsia="zh-CN"/>
        </w:rPr>
        <w:t>开户名称：福建福海创石油化工有限公司</w:t>
      </w:r>
    </w:p>
    <w:p w:rsidR="00892167" w:rsidRPr="0092794C" w:rsidRDefault="00892167" w:rsidP="0092794C">
      <w:pPr>
        <w:widowControl/>
        <w:autoSpaceDE/>
        <w:autoSpaceDN/>
        <w:spacing w:line="360" w:lineRule="auto"/>
        <w:ind w:firstLineChars="500" w:firstLine="1200"/>
        <w:jc w:val="both"/>
        <w:rPr>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892167">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892167">
        <w:rPr>
          <w:rFonts w:asciiTheme="minorEastAsia" w:eastAsiaTheme="minorEastAsia" w:hAnsiTheme="minorEastAsia" w:hint="eastAsia"/>
          <w:bCs/>
          <w:sz w:val="24"/>
          <w:szCs w:val="24"/>
          <w:lang w:eastAsia="zh-CN"/>
        </w:rPr>
        <w:t>打印机耗材采购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892167" w:rsidRDefault="00892167" w:rsidP="00892167">
      <w:pPr>
        <w:spacing w:line="276" w:lineRule="auto"/>
        <w:ind w:firstLineChars="200" w:firstLine="480"/>
        <w:rPr>
          <w:rFonts w:asciiTheme="minorEastAsia" w:eastAsiaTheme="minorEastAsia" w:hAnsiTheme="minorEastAsia"/>
          <w:bCs/>
          <w:sz w:val="24"/>
          <w:szCs w:val="24"/>
          <w:lang w:eastAsia="zh-CN"/>
        </w:rPr>
      </w:pPr>
      <w:r w:rsidRPr="00C76284">
        <w:rPr>
          <w:rFonts w:asciiTheme="minorEastAsia" w:eastAsiaTheme="minorEastAsia" w:hAnsiTheme="minorEastAsia" w:hint="eastAsia"/>
          <w:sz w:val="24"/>
          <w:szCs w:val="24"/>
          <w:lang w:eastAsia="zh-CN"/>
        </w:rPr>
        <w:lastRenderedPageBreak/>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B0451" w:rsidRPr="00892167"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336DA7">
        <w:rPr>
          <w:rFonts w:asciiTheme="minorEastAsia" w:eastAsiaTheme="minorEastAsia" w:hAnsiTheme="minorEastAsia" w:hint="eastAsia"/>
          <w:sz w:val="24"/>
          <w:szCs w:val="24"/>
          <w:lang w:eastAsia="zh-CN"/>
        </w:rPr>
        <w:t>25</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w:t>
      </w:r>
      <w:r w:rsidR="00A26641">
        <w:rPr>
          <w:rFonts w:asciiTheme="minorEastAsia" w:eastAsiaTheme="minorEastAsia" w:hAnsiTheme="minorEastAsia" w:hint="eastAsia"/>
          <w:sz w:val="24"/>
          <w:szCs w:val="24"/>
          <w:lang w:eastAsia="zh-CN"/>
        </w:rPr>
        <w:t>6</w:t>
      </w:r>
      <w:r w:rsidRPr="00845971">
        <w:rPr>
          <w:rFonts w:asciiTheme="minorEastAsia" w:eastAsiaTheme="minorEastAsia" w:hAnsiTheme="minorEastAsia" w:hint="eastAsia"/>
          <w:sz w:val="24"/>
          <w:szCs w:val="24"/>
          <w:lang w:eastAsia="zh-CN"/>
        </w:rPr>
        <w:t>月</w:t>
      </w:r>
      <w:r w:rsidR="00336DA7">
        <w:rPr>
          <w:rFonts w:asciiTheme="minorEastAsia" w:eastAsiaTheme="minorEastAsia" w:hAnsiTheme="minorEastAsia" w:hint="eastAsia"/>
          <w:sz w:val="24"/>
          <w:szCs w:val="24"/>
          <w:lang w:eastAsia="zh-CN"/>
        </w:rPr>
        <w:t>28</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210ADE">
        <w:rPr>
          <w:rFonts w:asciiTheme="minorEastAsia" w:hAnsiTheme="minorEastAsia" w:cs="宋体" w:hint="eastAsia"/>
          <w:bCs/>
          <w:sz w:val="24"/>
          <w:szCs w:val="24"/>
        </w:rPr>
        <w:t>吴绿斌</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210ADE">
        <w:rPr>
          <w:rFonts w:asciiTheme="minorEastAsia" w:hAnsiTheme="minorEastAsia" w:cs="宋体" w:hint="eastAsia"/>
          <w:bCs/>
          <w:sz w:val="24"/>
          <w:szCs w:val="24"/>
        </w:rPr>
        <w:t>15160714114</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210ADE" w:rsidRPr="00210ADE">
        <w:rPr>
          <w:rStyle w:val="cdmessage"/>
          <w:color w:val="111111"/>
        </w:rPr>
        <w:t>lbwu@fhcpec.com.cn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336DA7">
        <w:rPr>
          <w:rFonts w:asciiTheme="minorEastAsia" w:eastAsiaTheme="minorEastAsia" w:hAnsiTheme="minorEastAsia" w:hint="eastAsia"/>
          <w:sz w:val="24"/>
          <w:szCs w:val="24"/>
          <w:lang w:eastAsia="zh-CN"/>
        </w:rPr>
        <w:t>6</w:t>
      </w:r>
      <w:r w:rsidRPr="00C8517B">
        <w:rPr>
          <w:rFonts w:asciiTheme="minorEastAsia" w:eastAsiaTheme="minorEastAsia" w:hAnsiTheme="minorEastAsia" w:hint="eastAsia"/>
          <w:sz w:val="24"/>
          <w:szCs w:val="24"/>
          <w:lang w:eastAsia="zh-CN"/>
        </w:rPr>
        <w:t>月</w:t>
      </w:r>
      <w:r w:rsidR="00336DA7">
        <w:rPr>
          <w:rFonts w:asciiTheme="minorEastAsia" w:eastAsiaTheme="minorEastAsia" w:hAnsiTheme="minorEastAsia" w:hint="eastAsia"/>
          <w:sz w:val="24"/>
          <w:szCs w:val="24"/>
          <w:lang w:eastAsia="zh-CN"/>
        </w:rPr>
        <w:t>15</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210ADE">
        <w:rPr>
          <w:rFonts w:hint="eastAsia"/>
          <w:u w:val="single"/>
          <w:lang w:eastAsia="zh-CN"/>
        </w:rPr>
        <w:t>打印机耗材</w:t>
      </w:r>
      <w:r w:rsidR="00606BEA" w:rsidRPr="00606BEA">
        <w:rPr>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单价年约框架（期限2年）</w:t>
      </w:r>
      <w:r w:rsidR="00BB37D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E6DF4" w:rsidRPr="001E6DF4" w:rsidRDefault="005B0451" w:rsidP="00210ADE">
      <w:pPr>
        <w:pStyle w:val="a7"/>
        <w:numPr>
          <w:ilvl w:val="0"/>
          <w:numId w:val="18"/>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sidRPr="001E6DF4">
        <w:rPr>
          <w:rFonts w:hint="eastAsia"/>
          <w:sz w:val="24"/>
          <w:szCs w:val="24"/>
          <w:lang w:eastAsia="zh-CN"/>
        </w:rPr>
        <w:t>项目概况：</w:t>
      </w:r>
      <w:r w:rsidR="001E6DF4">
        <w:rPr>
          <w:rFonts w:hint="eastAsia"/>
          <w:sz w:val="24"/>
          <w:szCs w:val="24"/>
          <w:lang w:eastAsia="zh-CN"/>
        </w:rPr>
        <w:t>采购明细，</w:t>
      </w:r>
      <w:r w:rsidR="00210ADE" w:rsidRPr="001E6DF4">
        <w:rPr>
          <w:rFonts w:asciiTheme="minorEastAsia" w:eastAsiaTheme="minorEastAsia" w:hAnsiTheme="minorEastAsia" w:hint="eastAsia"/>
          <w:bCs/>
          <w:sz w:val="24"/>
          <w:szCs w:val="24"/>
          <w:lang w:eastAsia="zh-CN"/>
        </w:rPr>
        <w:t>硒鼓、墨盒、粉盒、色带、打印纸，具体规格、预估数量见附件：报价清单。废旧耗材处理承揽商</w:t>
      </w:r>
      <w:r w:rsidR="00210ADE" w:rsidRPr="001E6DF4">
        <w:rPr>
          <w:rFonts w:asciiTheme="minorEastAsia" w:eastAsiaTheme="minorEastAsia" w:hAnsiTheme="minorEastAsia"/>
          <w:bCs/>
          <w:sz w:val="24"/>
          <w:szCs w:val="24"/>
          <w:lang w:eastAsia="zh-CN"/>
        </w:rPr>
        <w:t>需对所供应的打印机废旧耗材进行无偿回收，可在合同到期前一次性上门收取；并对废旧耗材进行合法有效处理，不得随意丢弃。</w:t>
      </w:r>
      <w:r w:rsidR="00210ADE" w:rsidRPr="001E6DF4">
        <w:rPr>
          <w:rFonts w:asciiTheme="minorEastAsia" w:eastAsiaTheme="minorEastAsia" w:hAnsiTheme="minorEastAsia"/>
          <w:bCs/>
          <w:sz w:val="24"/>
          <w:szCs w:val="24"/>
          <w:lang w:eastAsia="zh-CN"/>
        </w:rPr>
        <w:cr/>
      </w:r>
    </w:p>
    <w:p w:rsidR="00210ADE" w:rsidRPr="001E6DF4" w:rsidRDefault="00210ADE" w:rsidP="00210ADE">
      <w:pPr>
        <w:pStyle w:val="a7"/>
        <w:numPr>
          <w:ilvl w:val="0"/>
          <w:numId w:val="18"/>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sidRPr="001E6DF4">
        <w:rPr>
          <w:rFonts w:asciiTheme="minorEastAsia" w:eastAsiaTheme="minorEastAsia" w:hAnsiTheme="minorEastAsia" w:hint="eastAsia"/>
          <w:sz w:val="24"/>
          <w:szCs w:val="28"/>
          <w:lang w:eastAsia="zh-CN"/>
        </w:rPr>
        <w:t>合同期限</w:t>
      </w:r>
      <w:r w:rsidRPr="001E6DF4">
        <w:rPr>
          <w:rFonts w:asciiTheme="minorEastAsia" w:eastAsiaTheme="minorEastAsia" w:hAnsiTheme="minorEastAsia"/>
          <w:sz w:val="24"/>
          <w:szCs w:val="28"/>
          <w:lang w:eastAsia="zh-CN"/>
        </w:rPr>
        <w:t>：</w:t>
      </w:r>
      <w:r w:rsidRPr="001E6DF4">
        <w:rPr>
          <w:rFonts w:asciiTheme="minorEastAsia" w:eastAsiaTheme="minorEastAsia" w:hAnsiTheme="minorEastAsia" w:hint="eastAsia"/>
          <w:sz w:val="24"/>
          <w:szCs w:val="28"/>
          <w:lang w:eastAsia="zh-CN"/>
        </w:rPr>
        <w:t>两年</w:t>
      </w:r>
      <w:r w:rsidRPr="001E6DF4">
        <w:rPr>
          <w:rFonts w:asciiTheme="minorEastAsia" w:eastAsiaTheme="minorEastAsia" w:hAnsiTheme="minorEastAsia"/>
          <w:sz w:val="24"/>
          <w:szCs w:val="28"/>
          <w:lang w:eastAsia="zh-CN"/>
        </w:rPr>
        <w:t xml:space="preserve"> </w:t>
      </w:r>
    </w:p>
    <w:p w:rsidR="00210ADE" w:rsidRPr="00210ADE" w:rsidRDefault="00210ADE" w:rsidP="00210ADE">
      <w:pPr>
        <w:pStyle w:val="a7"/>
        <w:widowControl/>
        <w:numPr>
          <w:ilvl w:val="0"/>
          <w:numId w:val="18"/>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sidRPr="00210ADE">
        <w:rPr>
          <w:rFonts w:asciiTheme="minorEastAsia" w:eastAsiaTheme="minorEastAsia" w:hAnsiTheme="minorEastAsia" w:hint="eastAsia"/>
          <w:sz w:val="24"/>
          <w:szCs w:val="28"/>
          <w:lang w:eastAsia="zh-CN"/>
        </w:rPr>
        <w:t>控制价：</w:t>
      </w:r>
      <w:r w:rsidRPr="00210ADE">
        <w:rPr>
          <w:rFonts w:asciiTheme="minorEastAsia" w:eastAsiaTheme="minorEastAsia" w:hAnsiTheme="minorEastAsia" w:hint="eastAsia"/>
          <w:b/>
          <w:spacing w:val="-10"/>
          <w:sz w:val="24"/>
          <w:szCs w:val="24"/>
          <w:lang w:eastAsia="zh-CN"/>
        </w:rPr>
        <w:t>本项目最高限价为人民币</w:t>
      </w:r>
      <w:r w:rsidR="00FD2CD1">
        <w:rPr>
          <w:rFonts w:asciiTheme="minorEastAsia" w:eastAsiaTheme="minorEastAsia" w:hAnsiTheme="minorEastAsia" w:hint="eastAsia"/>
          <w:b/>
          <w:spacing w:val="-10"/>
          <w:sz w:val="24"/>
          <w:szCs w:val="24"/>
          <w:lang w:eastAsia="zh-CN"/>
        </w:rPr>
        <w:t>129393</w:t>
      </w:r>
      <w:r w:rsidRPr="00210ADE">
        <w:rPr>
          <w:rFonts w:asciiTheme="minorEastAsia" w:eastAsiaTheme="minorEastAsia" w:hAnsiTheme="minorEastAsia" w:hint="eastAsia"/>
          <w:b/>
          <w:spacing w:val="-10"/>
          <w:sz w:val="24"/>
          <w:szCs w:val="24"/>
          <w:lang w:eastAsia="zh-CN"/>
        </w:rPr>
        <w:t>元</w:t>
      </w:r>
      <w:r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210ADE" w:rsidRPr="00210ADE" w:rsidRDefault="00210ADE" w:rsidP="00FD2CD1">
      <w:pPr>
        <w:pStyle w:val="a7"/>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lastRenderedPageBreak/>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FD2CD1">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、参选保证金的金额为：人民币壹</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1</w:t>
      </w:r>
      <w:r w:rsidRPr="00C76284">
        <w:rPr>
          <w:rFonts w:asciiTheme="minorEastAsia" w:eastAsiaTheme="minorEastAsia" w:hAnsiTheme="minorEastAsia" w:hint="eastAsia"/>
          <w:sz w:val="24"/>
          <w:szCs w:val="24"/>
          <w:lang w:eastAsia="zh-CN"/>
        </w:rPr>
        <w:t>万元）；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92794C">
      <w:pPr>
        <w:pStyle w:val="a3"/>
        <w:spacing w:line="360" w:lineRule="auto"/>
        <w:ind w:leftChars="542" w:left="1192" w:right="121"/>
        <w:jc w:val="both"/>
        <w:rPr>
          <w:lang w:eastAsia="zh-CN"/>
        </w:rPr>
      </w:pPr>
      <w:r w:rsidRPr="00CD3F1C">
        <w:rPr>
          <w:rFonts w:hint="eastAsia"/>
          <w:lang w:eastAsia="zh-CN"/>
        </w:rPr>
        <w:t>开户名称：福建福海创石油化工有限公司</w:t>
      </w:r>
    </w:p>
    <w:p w:rsidR="0092794C" w:rsidRPr="0092794C" w:rsidRDefault="00892167" w:rsidP="0092794C">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92794C">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打印机耗材采购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C76284" w:rsidRDefault="00892167" w:rsidP="00892167">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w:t>
      </w:r>
      <w:r w:rsidRPr="00C76284">
        <w:rPr>
          <w:rFonts w:asciiTheme="minorEastAsia" w:eastAsiaTheme="minorEastAsia" w:hAnsiTheme="minorEastAsia" w:hint="eastAsia"/>
          <w:bCs/>
          <w:sz w:val="24"/>
          <w:szCs w:val="24"/>
          <w:u w:val="double"/>
          <w:lang w:eastAsia="zh-CN"/>
        </w:rPr>
        <w:lastRenderedPageBreak/>
        <w:t>参选保证金,所造成的一切后果由参选人自行负责。</w:t>
      </w:r>
    </w:p>
    <w:p w:rsidR="00892167" w:rsidRPr="002318C1" w:rsidRDefault="00892167" w:rsidP="00892167">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92167" w:rsidRPr="002318C1" w:rsidRDefault="00892167" w:rsidP="00892167">
      <w:pPr>
        <w:pStyle w:val="a3"/>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892167" w:rsidRPr="002318C1" w:rsidRDefault="00892167" w:rsidP="00892167">
      <w:pPr>
        <w:pStyle w:val="a3"/>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92167" w:rsidRPr="008F6A82" w:rsidRDefault="00892167" w:rsidP="00892167">
      <w:pPr>
        <w:pStyle w:val="a3"/>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92167" w:rsidRPr="00892167" w:rsidRDefault="00892167" w:rsidP="00892167">
      <w:pPr>
        <w:pStyle w:val="a3"/>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9830FD">
        <w:rPr>
          <w:rFonts w:hint="eastAsia"/>
          <w:lang w:eastAsia="zh-CN"/>
        </w:rPr>
        <w:t>06</w:t>
      </w:r>
      <w:r w:rsidR="00B2361E">
        <w:rPr>
          <w:rFonts w:hint="eastAsia"/>
          <w:lang w:eastAsia="zh-CN"/>
        </w:rPr>
        <w:t>月</w:t>
      </w:r>
      <w:r w:rsidR="00336DA7">
        <w:rPr>
          <w:rFonts w:hint="eastAsia"/>
          <w:lang w:eastAsia="zh-CN"/>
        </w:rPr>
        <w:t>28</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CF7733" w:rsidRPr="003D2A89">
        <w:rPr>
          <w:lang w:eastAsia="zh-CN"/>
        </w:rPr>
        <w:t>④</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750EBE" w:rsidP="00336DA7">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打印机耗材年约</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336DA7">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336DA7">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1485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336DA7">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A783B" w:rsidRDefault="00EA783B" w:rsidP="00EA783B">
      <w:pPr>
        <w:pStyle w:val="a7"/>
        <w:numPr>
          <w:ilvl w:val="0"/>
          <w:numId w:val="19"/>
        </w:numPr>
        <w:spacing w:before="0" w:line="420" w:lineRule="exact"/>
        <w:rPr>
          <w:sz w:val="24"/>
          <w:lang w:eastAsia="zh-CN"/>
        </w:rPr>
      </w:pPr>
      <w:r>
        <w:rPr>
          <w:rFonts w:hint="eastAsia"/>
          <w:sz w:val="24"/>
          <w:lang w:eastAsia="zh-CN"/>
        </w:rPr>
        <w:t>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EA783B" w:rsidRPr="00C8517B" w:rsidTr="00892167">
        <w:trPr>
          <w:trHeight w:val="540"/>
        </w:trPr>
        <w:tc>
          <w:tcPr>
            <w:tcW w:w="81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2年预估数量</w:t>
            </w:r>
          </w:p>
        </w:tc>
        <w:tc>
          <w:tcPr>
            <w:tcW w:w="708"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Q7516A (</w:t>
            </w:r>
            <w:r>
              <w:rPr>
                <w:rFonts w:hint="eastAsia"/>
                <w:color w:val="000000"/>
                <w:sz w:val="20"/>
                <w:szCs w:val="20"/>
              </w:rPr>
              <w:t>适用于</w:t>
            </w:r>
            <w:r>
              <w:rPr>
                <w:rFonts w:ascii="Times New Roman" w:hAnsi="Times New Roman" w:cs="Times New Roman"/>
                <w:color w:val="000000"/>
                <w:sz w:val="20"/>
                <w:szCs w:val="20"/>
              </w:rPr>
              <w:t>HP5200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30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CC388A(</w:t>
            </w:r>
            <w:r>
              <w:rPr>
                <w:rFonts w:hint="eastAsia"/>
                <w:color w:val="000000"/>
                <w:sz w:val="20"/>
                <w:szCs w:val="20"/>
              </w:rPr>
              <w:t>适用于</w:t>
            </w:r>
            <w:r>
              <w:rPr>
                <w:rFonts w:ascii="Times New Roman" w:hAnsi="Times New Roman" w:cs="Times New Roman"/>
                <w:color w:val="000000"/>
                <w:sz w:val="20"/>
                <w:szCs w:val="20"/>
              </w:rPr>
              <w:t>HP P1008</w:t>
            </w:r>
            <w:r>
              <w:rPr>
                <w:rFonts w:hint="eastAsia"/>
                <w:color w:val="000000"/>
                <w:sz w:val="20"/>
                <w:szCs w:val="20"/>
              </w:rPr>
              <w:t>、</w:t>
            </w:r>
            <w:r>
              <w:rPr>
                <w:rFonts w:ascii="Times New Roman" w:hAnsi="Times New Roman" w:cs="Times New Roman"/>
                <w:color w:val="000000"/>
                <w:sz w:val="20"/>
                <w:szCs w:val="20"/>
              </w:rPr>
              <w:t>HP1008</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CE278A (</w:t>
            </w:r>
            <w:r>
              <w:rPr>
                <w:rFonts w:hint="eastAsia"/>
                <w:color w:val="000000"/>
                <w:sz w:val="20"/>
                <w:szCs w:val="20"/>
              </w:rPr>
              <w:t>适用于</w:t>
            </w:r>
            <w:r>
              <w:rPr>
                <w:rFonts w:ascii="Times New Roman" w:hAnsi="Times New Roman" w:cs="Times New Roman"/>
                <w:color w:val="000000"/>
                <w:sz w:val="20"/>
                <w:szCs w:val="20"/>
              </w:rPr>
              <w:t>HP1536</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160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2612A(</w:t>
            </w:r>
            <w:r>
              <w:rPr>
                <w:rFonts w:hint="eastAsia"/>
                <w:color w:val="000000"/>
                <w:sz w:val="20"/>
                <w:szCs w:val="20"/>
              </w:rPr>
              <w:t>适用于</w:t>
            </w:r>
            <w:r>
              <w:rPr>
                <w:rFonts w:ascii="Times New Roman" w:hAnsi="Times New Roman" w:cs="Times New Roman"/>
                <w:color w:val="000000"/>
                <w:sz w:val="20"/>
                <w:szCs w:val="20"/>
              </w:rPr>
              <w:t>HP1010</w:t>
            </w:r>
            <w:r>
              <w:rPr>
                <w:rFonts w:hint="eastAsia"/>
                <w:color w:val="000000"/>
                <w:sz w:val="20"/>
                <w:szCs w:val="20"/>
              </w:rPr>
              <w:t>、</w:t>
            </w:r>
            <w:r>
              <w:rPr>
                <w:rFonts w:ascii="Times New Roman" w:hAnsi="Times New Roman" w:cs="Times New Roman"/>
                <w:color w:val="000000"/>
                <w:sz w:val="20"/>
                <w:szCs w:val="20"/>
              </w:rPr>
              <w:t>HP 1020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\FX-3(</w:t>
            </w:r>
            <w:r>
              <w:rPr>
                <w:rFonts w:hint="eastAsia"/>
                <w:color w:val="000000"/>
                <w:sz w:val="20"/>
                <w:szCs w:val="20"/>
              </w:rPr>
              <w:t>适用于</w:t>
            </w:r>
            <w:r>
              <w:rPr>
                <w:rFonts w:ascii="Times New Roman" w:hAnsi="Times New Roman" w:cs="Times New Roman"/>
                <w:color w:val="000000"/>
                <w:sz w:val="20"/>
                <w:szCs w:val="20"/>
              </w:rPr>
              <w:t>CANON FAX_L360</w:t>
            </w:r>
            <w:r>
              <w:rPr>
                <w:rFonts w:hint="eastAsia"/>
                <w:color w:val="000000"/>
                <w:sz w:val="20"/>
                <w:szCs w:val="20"/>
              </w:rPr>
              <w:t>传真机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硒鼓/CE270A 黑色(适用于HP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硒鼓/CE271A 青色(适用于HP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硒鼓/CE272A 黄色(适用于HP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硒鼓/CE273A 红色(适用于HP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硒鼓/CC530A（用于HP2025打印机）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硒鼓/CC531A（用于HP2025打印机）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硒鼓/CC532A（用于HP2025打印机）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硒鼓/CC533A（用于HP2025打印机）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14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645A黑色硒鼓(C9730A)/HP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645A青色硒鼓(C9731A)/HP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645A黄色硒鼓(C9732A)/HP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645A品红色硒鼓(C9733A)/HP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305A青色硒鼓(CE411A)/HP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305A黑色硒鼓(CE410A)/HP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305A黄色硒鼓(CE412A)/HP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305A品色硒鼓(CE413A)/HP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硒鼓/CZ192A 适用于HP M435</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爱普生EPL-2180 代用硒鼓S051119</w:t>
            </w:r>
          </w:p>
        </w:tc>
        <w:tc>
          <w:tcPr>
            <w:tcW w:w="993" w:type="dxa"/>
            <w:vAlign w:val="center"/>
          </w:tcPr>
          <w:p w:rsidR="00EA783B" w:rsidRDefault="00EA783B" w:rsidP="00892167">
            <w:pPr>
              <w:jc w:val="center"/>
              <w:rPr>
                <w:b/>
                <w:bCs/>
                <w:color w:val="000000"/>
                <w:sz w:val="24"/>
                <w:szCs w:val="24"/>
              </w:rPr>
            </w:pPr>
            <w:r>
              <w:rPr>
                <w:rFonts w:hint="eastAsia"/>
                <w:b/>
                <w:bCs/>
                <w:color w:val="000000"/>
              </w:rPr>
              <w:t>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兄弟HL-2250DN代用粉盒 TN-2215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硒鼓\CF210A\HP LASERJET PRO M251N</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CANON 815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CANON 816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28</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原装佳能 825BK 墨盒（原装）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原装佳能 826BK 墨盒（原装）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826M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826Y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826C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T1411(黑色)\适用于EPSON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T1412(青色)\适用于EPSON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T1413(红色)\适用于EPSON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T1414(黄色)\适用于EPSON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（黑</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38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（青</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（黄）</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（红）</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41</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45</w:t>
            </w:r>
            <w:r>
              <w:rPr>
                <w:rFonts w:hint="eastAsia"/>
                <w:color w:val="000000"/>
                <w:sz w:val="20"/>
                <w:szCs w:val="20"/>
                <w:lang w:eastAsia="zh-CN"/>
              </w:rPr>
              <w:t>号（黑）</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42</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78</w:t>
            </w:r>
            <w:r>
              <w:rPr>
                <w:rFonts w:hint="eastAsia"/>
                <w:color w:val="000000"/>
                <w:sz w:val="20"/>
                <w:szCs w:val="20"/>
                <w:lang w:eastAsia="zh-CN"/>
              </w:rPr>
              <w:t>号（彩色）</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代用色带架</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代用色带芯</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EA783B" w:rsidRDefault="00EA783B" w:rsidP="00892167">
            <w:pPr>
              <w:jc w:val="center"/>
              <w:rPr>
                <w:b/>
                <w:bCs/>
                <w:color w:val="000000"/>
                <w:sz w:val="24"/>
                <w:szCs w:val="24"/>
              </w:rPr>
            </w:pPr>
            <w:r>
              <w:rPr>
                <w:rFonts w:hint="eastAsia"/>
                <w:b/>
                <w:bCs/>
                <w:color w:val="000000"/>
              </w:rPr>
              <w:t>20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爱普生 300K 色带</w:t>
            </w:r>
          </w:p>
        </w:tc>
        <w:tc>
          <w:tcPr>
            <w:tcW w:w="993" w:type="dxa"/>
            <w:vAlign w:val="center"/>
          </w:tcPr>
          <w:p w:rsidR="00EA783B" w:rsidRDefault="00EA783B" w:rsidP="00892167">
            <w:pPr>
              <w:jc w:val="center"/>
              <w:rPr>
                <w:b/>
                <w:bCs/>
                <w:color w:val="000000"/>
                <w:sz w:val="24"/>
                <w:szCs w:val="24"/>
              </w:rPr>
            </w:pPr>
            <w:r>
              <w:rPr>
                <w:rFonts w:hint="eastAsia"/>
                <w:b/>
                <w:bCs/>
                <w:color w:val="000000"/>
              </w:rPr>
              <w:t>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色带芯（EPSON LQ1600KⅢH 天威）</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色带框（EPSON LQ1600KⅢH 天威）</w:t>
            </w:r>
          </w:p>
        </w:tc>
        <w:tc>
          <w:tcPr>
            <w:tcW w:w="993" w:type="dxa"/>
            <w:vAlign w:val="center"/>
          </w:tcPr>
          <w:p w:rsidR="00EA783B" w:rsidRDefault="00EA783B" w:rsidP="00892167">
            <w:pPr>
              <w:jc w:val="center"/>
              <w:rPr>
                <w:b/>
                <w:bCs/>
                <w:color w:val="000000"/>
                <w:sz w:val="24"/>
                <w:szCs w:val="24"/>
              </w:rPr>
            </w:pPr>
            <w:r>
              <w:rPr>
                <w:rFonts w:hint="eastAsia"/>
                <w:b/>
                <w:bCs/>
                <w:color w:val="000000"/>
              </w:rPr>
              <w:t>160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5200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1536</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1010 1020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52</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手动纸盒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53</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上纸盒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54</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下纸盒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56</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1536</w:t>
            </w:r>
            <w:r>
              <w:rPr>
                <w:rFonts w:hint="eastAsia"/>
                <w:color w:val="000000"/>
                <w:sz w:val="20"/>
                <w:szCs w:val="20"/>
                <w:lang w:eastAsia="zh-CN"/>
              </w:rPr>
              <w:t>进纸仓</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1010 1020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58</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库存标签纸（50*100MM 不干胶）适用斑马ZM400 标签打印机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卷</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标签纸配套碳带（110*300MM）适用斑马ZM400 标签打印机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卷</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色带框\Epson LQ630K</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粉盒\CF218A 粉盒 适用于HP M132a </w:t>
            </w:r>
          </w:p>
        </w:tc>
        <w:tc>
          <w:tcPr>
            <w:tcW w:w="993" w:type="dxa"/>
            <w:vAlign w:val="center"/>
          </w:tcPr>
          <w:p w:rsidR="00EA783B" w:rsidRDefault="00EA783B" w:rsidP="00892167">
            <w:pPr>
              <w:jc w:val="center"/>
              <w:rPr>
                <w:b/>
                <w:bCs/>
                <w:color w:val="000000"/>
                <w:sz w:val="24"/>
                <w:szCs w:val="24"/>
              </w:rPr>
            </w:pPr>
            <w:r>
              <w:rPr>
                <w:rFonts w:hint="eastAsia"/>
                <w:b/>
                <w:bCs/>
                <w:color w:val="000000"/>
              </w:rPr>
              <w:t>12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62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成像鼓\CF219A 适用于HP M132a 成像鼓</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硒鼓\CE505A 适用HP P2035 P2055打印机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硒鼓\CE310A 黑色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硒鼓\CE311A 青色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硒鼓\CE312A 黄色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硒鼓\CE313A 品红色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色带框\适用于 Epson LQ-1900KIIH</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粉盒\CF230A 粉盒 适用于 HP MFP M227fdw</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成像鼓\CF232A 成像鼓 适用于 HP MFP M227fdw</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硒鼓\ADDT-220E 使用于震旦AD220MNW打印机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黑色 适用于理光C4504SP复印机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黄色 适用于理光C4505SP复印机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红色 适用于理光C4506SP复印机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蓝色 适用于理光C4507SP复印机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76</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订书钉\412874 S型 适用理光C4507SP</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青色CF501X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黄色CF502X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品红色CF503X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硒鼓\HP 202X硒鼓 黑色CF500X 适用于HP M281FDW打印机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81</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色带\适用于兄弟 PT-D200标签打印机色带 黄底黑字 12mm*8M</w:t>
            </w:r>
          </w:p>
        </w:tc>
        <w:tc>
          <w:tcPr>
            <w:tcW w:w="993" w:type="dxa"/>
            <w:vAlign w:val="center"/>
          </w:tcPr>
          <w:p w:rsidR="00EA783B" w:rsidRDefault="00EA783B" w:rsidP="00892167">
            <w:pPr>
              <w:jc w:val="center"/>
              <w:rPr>
                <w:b/>
                <w:bCs/>
                <w:color w:val="000000"/>
                <w:sz w:val="24"/>
                <w:szCs w:val="24"/>
              </w:rPr>
            </w:pPr>
            <w:r>
              <w:rPr>
                <w:rFonts w:hint="eastAsia"/>
                <w:b/>
                <w:bCs/>
                <w:color w:val="000000"/>
              </w:rPr>
              <w:t>10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硒鼓\适用于</w:t>
            </w:r>
            <w:r>
              <w:rPr>
                <w:rFonts w:hint="eastAsia"/>
                <w:color w:val="000000"/>
              </w:rPr>
              <w:t>HP M405D 277A 不带芯片</w:t>
            </w:r>
          </w:p>
        </w:tc>
        <w:tc>
          <w:tcPr>
            <w:tcW w:w="993" w:type="dxa"/>
            <w:vAlign w:val="center"/>
          </w:tcPr>
          <w:p w:rsidR="00EA783B" w:rsidRDefault="00EA783B" w:rsidP="00892167">
            <w:pPr>
              <w:jc w:val="center"/>
              <w:rPr>
                <w:b/>
                <w:bCs/>
                <w:color w:val="000000"/>
                <w:sz w:val="24"/>
                <w:szCs w:val="24"/>
              </w:rPr>
            </w:pPr>
            <w:r>
              <w:rPr>
                <w:rFonts w:hint="eastAsia"/>
                <w:b/>
                <w:bCs/>
                <w:color w:val="000000"/>
              </w:rPr>
              <w:t>300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硒鼓芯片\适用于</w:t>
            </w:r>
            <w:r>
              <w:rPr>
                <w:rFonts w:hint="eastAsia"/>
                <w:color w:val="000000"/>
              </w:rPr>
              <w:t xml:space="preserve"> HP 277A硒鼓</w:t>
            </w:r>
          </w:p>
        </w:tc>
        <w:tc>
          <w:tcPr>
            <w:tcW w:w="993" w:type="dxa"/>
            <w:vAlign w:val="center"/>
          </w:tcPr>
          <w:p w:rsidR="00EA783B" w:rsidRDefault="00EA783B" w:rsidP="00892167">
            <w:pPr>
              <w:jc w:val="center"/>
              <w:rPr>
                <w:b/>
                <w:bCs/>
                <w:color w:val="000000"/>
                <w:sz w:val="24"/>
                <w:szCs w:val="24"/>
              </w:rPr>
            </w:pPr>
            <w:r>
              <w:rPr>
                <w:rFonts w:hint="eastAsia"/>
                <w:b/>
                <w:bCs/>
                <w:color w:val="000000"/>
              </w:rPr>
              <w:t>16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w:t>
            </w:r>
            <w:r>
              <w:rPr>
                <w:rFonts w:hint="eastAsia"/>
                <w:color w:val="000000"/>
              </w:rPr>
              <w:t>CE320A 黑色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85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硒鼓\CE321A 青色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硒鼓\CE322A 红色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硒鼓\CE323A 黄色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色带\适用于映美</w:t>
            </w:r>
            <w:r>
              <w:rPr>
                <w:rFonts w:hint="eastAsia"/>
                <w:color w:val="000000"/>
              </w:rPr>
              <w:t>FP-530KIII+打印机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打印纸\A4哑银 不干胶 激光PET，防水面材，厚度5丝，60张/包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包</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90</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打印纸\A4透明 不干胶 激光PET，防水面材，厚度2.5丝，60张/包 打印标签纸覆膜纸</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rPr>
              <w:t>包</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C8517B" w:rsidTr="00892167">
        <w:trPr>
          <w:trHeight w:val="540"/>
        </w:trPr>
        <w:tc>
          <w:tcPr>
            <w:tcW w:w="1995" w:type="dxa"/>
            <w:gridSpan w:val="2"/>
            <w:vAlign w:val="center"/>
          </w:tcPr>
          <w:p w:rsidR="00EA783B" w:rsidRPr="00C8517B" w:rsidRDefault="00EA783B" w:rsidP="00892167">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EA783B" w:rsidRPr="00C8517B" w:rsidRDefault="00EA783B" w:rsidP="00892167">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本合同预估总价</w:t>
      </w:r>
      <w:r w:rsidRPr="00AB7E70">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元，含</w:t>
      </w:r>
      <w:r>
        <w:rPr>
          <w:rFonts w:asciiTheme="minorEastAsia" w:eastAsiaTheme="minorEastAsia" w:hAnsiTheme="minorEastAsia" w:hint="eastAsia"/>
          <w:sz w:val="24"/>
          <w:u w:val="single"/>
          <w:lang w:eastAsia="zh-CN"/>
        </w:rPr>
        <w:t xml:space="preserve"> 13% </w:t>
      </w:r>
      <w:r>
        <w:rPr>
          <w:rFonts w:asciiTheme="minorEastAsia" w:eastAsiaTheme="minorEastAsia" w:hAnsiTheme="minorEastAsia" w:hint="eastAsia"/>
          <w:sz w:val="24"/>
          <w:lang w:eastAsia="zh-CN"/>
        </w:rPr>
        <w:t>增值税专用发票，合同约定固定单价见《合同标的和合同价格清单表》，最终结算金额根据实际验收货物数量为准。本合同价格包含了货款、运费、卸装费、发票、保险费等所有相关费用，在合约有效期内单价不因包括但不限于市场风险、汇率变动、原材料价格变动等因素而改变。除非另有约定，甲方不再承担其他费用。</w:t>
      </w:r>
    </w:p>
    <w:p w:rsidR="00EA783B" w:rsidRDefault="00EA783B" w:rsidP="00EA783B">
      <w:pPr>
        <w:autoSpaceDE/>
        <w:autoSpaceDN/>
        <w:spacing w:line="540" w:lineRule="exact"/>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2.数量和价格：</w:t>
      </w:r>
    </w:p>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2.1实际数量的增减可视甲方的需要，以甲方在合同期内发出的交货计划为准，甲方有权根据乙方的交货品质或者甲方的生产使用计划调整乙方的交货数量，乙方不得有任何异议。</w:t>
      </w:r>
    </w:p>
    <w:p w:rsidR="00EA783B" w:rsidRDefault="00EA783B" w:rsidP="00EA783B">
      <w:pPr>
        <w:spacing w:line="540" w:lineRule="exact"/>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2.2价格参照以上《</w:t>
      </w:r>
      <w:r>
        <w:rPr>
          <w:rFonts w:hint="eastAsia"/>
          <w:sz w:val="24"/>
          <w:lang w:eastAsia="zh-CN"/>
        </w:rPr>
        <w:t>合同标的和合同价格</w:t>
      </w:r>
      <w:r>
        <w:rPr>
          <w:rFonts w:asciiTheme="minorEastAsia" w:eastAsiaTheme="minorEastAsia" w:hAnsiTheme="minorEastAsia" w:hint="eastAsia"/>
          <w:sz w:val="24"/>
          <w:lang w:eastAsia="zh-CN"/>
        </w:rPr>
        <w:t>清单表》中单价执行，附表之单价为含</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增值税RMB单价。</w:t>
      </w:r>
    </w:p>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2.3合同货币：本合同以人民币作为结算以及支付货币。</w:t>
      </w:r>
    </w:p>
    <w:p w:rsidR="00EA783B" w:rsidRDefault="00EA783B" w:rsidP="00EA783B">
      <w:pPr>
        <w:spacing w:line="540" w:lineRule="exact"/>
        <w:rPr>
          <w:sz w:val="24"/>
          <w:lang w:eastAsia="zh-CN"/>
        </w:rPr>
      </w:pPr>
      <w:r>
        <w:rPr>
          <w:rFonts w:hint="eastAsia"/>
          <w:sz w:val="24"/>
          <w:lang w:eastAsia="zh-CN"/>
        </w:rPr>
        <w:t>3.交货：</w:t>
      </w:r>
    </w:p>
    <w:p w:rsidR="00EA783B" w:rsidRPr="00AB7E70" w:rsidRDefault="00EA783B" w:rsidP="00EA783B">
      <w:pPr>
        <w:spacing w:line="540" w:lineRule="exact"/>
        <w:rPr>
          <w:sz w:val="24"/>
          <w:lang w:eastAsia="zh-CN"/>
        </w:rPr>
      </w:pPr>
      <w:r>
        <w:rPr>
          <w:rFonts w:hint="eastAsia"/>
          <w:sz w:val="24"/>
          <w:lang w:eastAsia="zh-CN"/>
        </w:rPr>
        <w:t>3.1交货方式：</w:t>
      </w:r>
      <w:r w:rsidRPr="00AB7E70">
        <w:rPr>
          <w:rFonts w:hint="eastAsia"/>
          <w:sz w:val="24"/>
          <w:u w:val="single"/>
          <w:lang w:eastAsia="zh-CN"/>
        </w:rPr>
        <w:t>货运</w:t>
      </w:r>
      <w:r w:rsidRPr="00AB7E70">
        <w:rPr>
          <w:sz w:val="24"/>
          <w:u w:val="single"/>
          <w:lang w:eastAsia="zh-CN"/>
        </w:rPr>
        <w:t xml:space="preserve"> </w:t>
      </w:r>
      <w:r w:rsidRPr="00AB7E70">
        <w:rPr>
          <w:rFonts w:hint="eastAsia"/>
          <w:sz w:val="24"/>
          <w:u w:val="single"/>
          <w:lang w:eastAsia="zh-CN"/>
        </w:rPr>
        <w:t>/快递</w:t>
      </w:r>
      <w:r w:rsidRPr="00AB7E70">
        <w:rPr>
          <w:sz w:val="24"/>
          <w:u w:val="single"/>
          <w:lang w:eastAsia="zh-CN"/>
        </w:rPr>
        <w:t xml:space="preserve"> </w:t>
      </w:r>
      <w:r>
        <w:rPr>
          <w:rFonts w:hint="eastAsia"/>
          <w:sz w:val="24"/>
          <w:lang w:eastAsia="zh-CN"/>
        </w:rPr>
        <w:t>。</w:t>
      </w:r>
      <w:r w:rsidRPr="00AB7E70">
        <w:rPr>
          <w:sz w:val="24"/>
          <w:lang w:eastAsia="zh-CN"/>
        </w:rPr>
        <w:t xml:space="preserve"> </w:t>
      </w:r>
    </w:p>
    <w:p w:rsidR="00EA783B" w:rsidRDefault="00EA783B" w:rsidP="00EA783B">
      <w:pPr>
        <w:spacing w:line="540" w:lineRule="exact"/>
        <w:rPr>
          <w:sz w:val="24"/>
          <w:lang w:eastAsia="zh-CN"/>
        </w:rPr>
      </w:pPr>
      <w:r>
        <w:rPr>
          <w:rFonts w:hint="eastAsia"/>
          <w:sz w:val="24"/>
          <w:lang w:eastAsia="zh-CN"/>
        </w:rPr>
        <w:t>3.2交货地点：</w:t>
      </w:r>
      <w:r>
        <w:rPr>
          <w:rFonts w:hint="eastAsia"/>
          <w:sz w:val="24"/>
          <w:u w:val="single"/>
          <w:lang w:eastAsia="zh-CN"/>
        </w:rPr>
        <w:t>乙方负责将货物运送至甲方要求的地点并负责卸货。如因乙方卸货操作不当引起甲方/货物损失，乙方负责应及时予以修复/更换，并赔偿甲方的直接损失。</w:t>
      </w:r>
      <w:r>
        <w:rPr>
          <w:sz w:val="24"/>
          <w:u w:val="single"/>
          <w:lang w:eastAsia="zh-CN"/>
        </w:rPr>
        <w:t xml:space="preserve"> </w:t>
      </w:r>
      <w:r>
        <w:rPr>
          <w:rFonts w:hint="eastAsia"/>
          <w:sz w:val="24"/>
          <w:lang w:eastAsia="zh-CN"/>
        </w:rPr>
        <w:t>（以甲方提供的送货清单和地址明细为准）</w:t>
      </w:r>
    </w:p>
    <w:p w:rsidR="00EA783B" w:rsidRDefault="00EA783B" w:rsidP="00EA783B">
      <w:pPr>
        <w:spacing w:line="540" w:lineRule="exact"/>
        <w:rPr>
          <w:sz w:val="24"/>
          <w:lang w:eastAsia="zh-CN"/>
        </w:rPr>
      </w:pPr>
      <w:r>
        <w:rPr>
          <w:rFonts w:hint="eastAsia"/>
          <w:sz w:val="24"/>
          <w:lang w:eastAsia="zh-CN"/>
        </w:rPr>
        <w:t>3.3甲方收货人</w:t>
      </w:r>
      <w:r>
        <w:rPr>
          <w:rFonts w:hint="eastAsia"/>
          <w:sz w:val="24"/>
          <w:u w:val="single"/>
          <w:lang w:eastAsia="zh-CN"/>
        </w:rPr>
        <w:t xml:space="preserve">：   吴绿滨 15160714114  </w:t>
      </w:r>
      <w:r>
        <w:rPr>
          <w:rFonts w:hint="eastAsia"/>
          <w:sz w:val="24"/>
          <w:lang w:eastAsia="zh-CN"/>
        </w:rPr>
        <w:t xml:space="preserve"> </w:t>
      </w:r>
    </w:p>
    <w:p w:rsidR="00EA783B" w:rsidRDefault="00EA783B" w:rsidP="00EA783B">
      <w:pPr>
        <w:spacing w:line="540" w:lineRule="exact"/>
        <w:rPr>
          <w:sz w:val="24"/>
          <w:u w:val="single"/>
          <w:lang w:eastAsia="zh-CN"/>
        </w:rPr>
      </w:pPr>
      <w:r w:rsidRPr="00AB7E70">
        <w:rPr>
          <w:rFonts w:hint="eastAsia"/>
          <w:sz w:val="24"/>
          <w:lang w:eastAsia="zh-CN"/>
        </w:rPr>
        <w:lastRenderedPageBreak/>
        <w:t>3.4 乙方送货人</w:t>
      </w:r>
      <w:r w:rsidRPr="00AB7E70">
        <w:rPr>
          <w:rFonts w:hint="eastAsia"/>
          <w:sz w:val="24"/>
          <w:u w:val="single"/>
          <w:lang w:eastAsia="zh-CN"/>
        </w:rPr>
        <w:t>：</w:t>
      </w:r>
      <w:r>
        <w:rPr>
          <w:rFonts w:hint="eastAsia"/>
          <w:sz w:val="24"/>
          <w:u w:val="single"/>
          <w:lang w:eastAsia="zh-CN"/>
        </w:rPr>
        <w:t xml:space="preserve">                    </w:t>
      </w:r>
    </w:p>
    <w:p w:rsidR="00EA783B" w:rsidRDefault="00EA783B" w:rsidP="00EA783B">
      <w:pPr>
        <w:spacing w:line="540" w:lineRule="exact"/>
        <w:rPr>
          <w:sz w:val="24"/>
          <w:u w:val="single"/>
          <w:lang w:eastAsia="zh-CN"/>
        </w:rPr>
      </w:pPr>
      <w:r>
        <w:rPr>
          <w:rFonts w:hint="eastAsia"/>
          <w:sz w:val="24"/>
          <w:lang w:eastAsia="zh-CN"/>
        </w:rPr>
        <w:t>3.5交货时间：</w:t>
      </w:r>
      <w:r>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按我司的要求分部门打包送到指定的地点。</w:t>
      </w:r>
      <w:r>
        <w:rPr>
          <w:sz w:val="24"/>
          <w:u w:val="single"/>
          <w:lang w:eastAsia="zh-CN"/>
        </w:rPr>
        <w:t xml:space="preserve">  </w:t>
      </w:r>
    </w:p>
    <w:p w:rsidR="00EA783B" w:rsidRDefault="00EA783B" w:rsidP="00EA783B">
      <w:pPr>
        <w:pStyle w:val="1"/>
        <w:rPr>
          <w:sz w:val="24"/>
          <w:szCs w:val="24"/>
        </w:rPr>
      </w:pPr>
      <w:r w:rsidRPr="00AB7E70">
        <w:rPr>
          <w:rFonts w:hint="eastAsia"/>
          <w:sz w:val="24"/>
          <w:szCs w:val="24"/>
        </w:rPr>
        <w:t>3.6合同期限：202</w:t>
      </w:r>
      <w:r>
        <w:rPr>
          <w:rFonts w:hint="eastAsia"/>
          <w:sz w:val="24"/>
          <w:szCs w:val="24"/>
        </w:rPr>
        <w:t>1</w:t>
      </w:r>
      <w:r w:rsidRPr="00AB7E70">
        <w:rPr>
          <w:rFonts w:hint="eastAsia"/>
          <w:sz w:val="24"/>
          <w:szCs w:val="24"/>
        </w:rPr>
        <w:t>年</w:t>
      </w:r>
      <w:r>
        <w:rPr>
          <w:rFonts w:hint="eastAsia"/>
          <w:sz w:val="24"/>
          <w:szCs w:val="24"/>
        </w:rPr>
        <w:t xml:space="preserve">  </w:t>
      </w:r>
      <w:r w:rsidRPr="00AB7E70">
        <w:rPr>
          <w:rFonts w:hint="eastAsia"/>
          <w:sz w:val="24"/>
          <w:szCs w:val="24"/>
        </w:rPr>
        <w:t>月</w:t>
      </w:r>
      <w:r>
        <w:rPr>
          <w:rFonts w:hint="eastAsia"/>
          <w:sz w:val="24"/>
          <w:szCs w:val="24"/>
        </w:rPr>
        <w:t xml:space="preserve">  </w:t>
      </w:r>
      <w:r w:rsidRPr="00AB7E70">
        <w:rPr>
          <w:rFonts w:hint="eastAsia"/>
          <w:sz w:val="24"/>
          <w:szCs w:val="24"/>
        </w:rPr>
        <w:t>日至202</w:t>
      </w:r>
      <w:r>
        <w:rPr>
          <w:rFonts w:hint="eastAsia"/>
          <w:sz w:val="24"/>
          <w:szCs w:val="24"/>
        </w:rPr>
        <w:t>3</w:t>
      </w:r>
      <w:r w:rsidRPr="00AB7E70">
        <w:rPr>
          <w:rFonts w:hint="eastAsia"/>
          <w:sz w:val="24"/>
          <w:szCs w:val="24"/>
        </w:rPr>
        <w:t>年</w:t>
      </w:r>
      <w:r>
        <w:rPr>
          <w:rFonts w:hint="eastAsia"/>
          <w:sz w:val="24"/>
          <w:szCs w:val="24"/>
        </w:rPr>
        <w:t xml:space="preserve">  </w:t>
      </w:r>
      <w:r w:rsidRPr="00AB7E70">
        <w:rPr>
          <w:rFonts w:hint="eastAsia"/>
          <w:sz w:val="24"/>
          <w:szCs w:val="24"/>
        </w:rPr>
        <w:t>月</w:t>
      </w:r>
      <w:r>
        <w:rPr>
          <w:rFonts w:hint="eastAsia"/>
          <w:sz w:val="24"/>
          <w:szCs w:val="24"/>
        </w:rPr>
        <w:t xml:space="preserve">  </w:t>
      </w:r>
      <w:r w:rsidRPr="00AB7E70">
        <w:rPr>
          <w:rFonts w:hint="eastAsia"/>
          <w:sz w:val="24"/>
          <w:szCs w:val="24"/>
        </w:rPr>
        <w:t>日（两年）。</w:t>
      </w:r>
    </w:p>
    <w:p w:rsidR="00EA783B" w:rsidRDefault="00EA783B" w:rsidP="00EA783B">
      <w:pPr>
        <w:spacing w:line="540" w:lineRule="exact"/>
        <w:rPr>
          <w:sz w:val="24"/>
          <w:lang w:eastAsia="zh-CN"/>
        </w:rPr>
      </w:pPr>
      <w:r>
        <w:rPr>
          <w:rFonts w:hint="eastAsia"/>
          <w:sz w:val="24"/>
          <w:lang w:eastAsia="zh-CN"/>
        </w:rPr>
        <w:t>3.7付款方式与条件：</w:t>
      </w:r>
    </w:p>
    <w:p w:rsidR="00EA783B" w:rsidRDefault="00EA783B" w:rsidP="00EA783B">
      <w:pPr>
        <w:spacing w:line="400" w:lineRule="exact"/>
        <w:rPr>
          <w:sz w:val="24"/>
          <w:lang w:eastAsia="zh-CN"/>
        </w:rPr>
      </w:pPr>
      <w:r>
        <w:rPr>
          <w:rFonts w:hint="eastAsia"/>
          <w:sz w:val="24"/>
          <w:lang w:eastAsia="zh-CN"/>
        </w:rPr>
        <w:t>3.7.</w:t>
      </w:r>
      <w:r>
        <w:rPr>
          <w:sz w:val="24"/>
          <w:lang w:eastAsia="zh-CN"/>
        </w:rPr>
        <w:t xml:space="preserve">1 </w:t>
      </w:r>
      <w:r>
        <w:rPr>
          <w:rFonts w:hint="eastAsia"/>
          <w:sz w:val="24"/>
          <w:lang w:eastAsia="zh-CN"/>
        </w:rPr>
        <w:t>单价：详见《合同标的和合同价格</w:t>
      </w:r>
      <w:r>
        <w:rPr>
          <w:rFonts w:asciiTheme="minorEastAsia" w:eastAsiaTheme="minorEastAsia" w:hAnsiTheme="minorEastAsia" w:hint="eastAsia"/>
          <w:sz w:val="24"/>
          <w:lang w:eastAsia="zh-CN"/>
        </w:rPr>
        <w:t>清单表》。</w:t>
      </w:r>
    </w:p>
    <w:p w:rsidR="00EA783B" w:rsidRDefault="00EA783B" w:rsidP="00EA783B">
      <w:pPr>
        <w:spacing w:line="400" w:lineRule="exact"/>
        <w:rPr>
          <w:sz w:val="24"/>
          <w:lang w:eastAsia="zh-CN"/>
        </w:rPr>
      </w:pPr>
      <w:r>
        <w:rPr>
          <w:rFonts w:hint="eastAsia"/>
          <w:sz w:val="24"/>
          <w:lang w:eastAsia="zh-CN"/>
        </w:rPr>
        <w:t>3.7.2 货款支付：按合同单价*当批货物数量据实结算，甲方收到乙方提供</w:t>
      </w:r>
      <w:r>
        <w:rPr>
          <w:rFonts w:hint="eastAsia"/>
          <w:sz w:val="24"/>
          <w:u w:val="single"/>
          <w:lang w:eastAsia="zh-CN"/>
        </w:rPr>
        <w:t xml:space="preserve"> 13% </w:t>
      </w:r>
      <w:r>
        <w:rPr>
          <w:rFonts w:hint="eastAsia"/>
          <w:sz w:val="24"/>
          <w:lang w:eastAsia="zh-CN"/>
        </w:rPr>
        <w:t>增值税专用发票后30个工作内日，将货款转帐至乙方帐户：</w:t>
      </w:r>
    </w:p>
    <w:p w:rsidR="00EA783B" w:rsidRPr="00EA783B" w:rsidRDefault="00EA783B" w:rsidP="00EA783B">
      <w:pPr>
        <w:spacing w:line="400" w:lineRule="exact"/>
        <w:rPr>
          <w:szCs w:val="21"/>
          <w:u w:val="single"/>
          <w:lang w:eastAsia="zh-CN"/>
        </w:rPr>
      </w:pPr>
      <w:r w:rsidRPr="00AB7E70">
        <w:rPr>
          <w:rFonts w:hint="eastAsia"/>
          <w:sz w:val="24"/>
          <w:lang w:eastAsia="zh-CN"/>
        </w:rPr>
        <w:t>收</w:t>
      </w:r>
      <w:r>
        <w:rPr>
          <w:rFonts w:hint="eastAsia"/>
          <w:sz w:val="24"/>
          <w:lang w:eastAsia="zh-CN"/>
        </w:rPr>
        <w:t xml:space="preserve"> </w:t>
      </w:r>
      <w:r w:rsidRPr="00AB7E70">
        <w:rPr>
          <w:rFonts w:hint="eastAsia"/>
          <w:sz w:val="24"/>
          <w:lang w:eastAsia="zh-CN"/>
        </w:rPr>
        <w:t>款</w:t>
      </w:r>
      <w:r>
        <w:rPr>
          <w:rFonts w:hint="eastAsia"/>
          <w:sz w:val="24"/>
          <w:lang w:eastAsia="zh-CN"/>
        </w:rPr>
        <w:t xml:space="preserve"> </w:t>
      </w:r>
      <w:r w:rsidRPr="00AB7E70">
        <w:rPr>
          <w:rFonts w:hint="eastAsia"/>
          <w:sz w:val="24"/>
          <w:lang w:eastAsia="zh-CN"/>
        </w:rPr>
        <w:t>人：</w:t>
      </w:r>
      <w:r>
        <w:rPr>
          <w:rFonts w:hint="eastAsia"/>
          <w:sz w:val="24"/>
          <w:lang w:eastAsia="zh-CN"/>
        </w:rPr>
        <w:t xml:space="preserve"> </w:t>
      </w:r>
      <w:r>
        <w:rPr>
          <w:rFonts w:hint="eastAsia"/>
          <w:sz w:val="24"/>
          <w:u w:val="single"/>
          <w:lang w:eastAsia="zh-CN"/>
        </w:rPr>
        <w:t xml:space="preserve">                      </w:t>
      </w:r>
    </w:p>
    <w:p w:rsidR="00EA783B" w:rsidRPr="00EA783B" w:rsidRDefault="00EA783B" w:rsidP="00EA783B">
      <w:pPr>
        <w:spacing w:line="400" w:lineRule="exact"/>
        <w:rPr>
          <w:bCs/>
          <w:szCs w:val="21"/>
          <w:u w:val="single"/>
          <w:lang w:eastAsia="zh-CN"/>
        </w:rPr>
      </w:pPr>
      <w:r w:rsidRPr="00AB7E70">
        <w:rPr>
          <w:rFonts w:hint="eastAsia"/>
          <w:szCs w:val="21"/>
          <w:lang w:eastAsia="zh-CN"/>
        </w:rPr>
        <w:t>开户银行：</w:t>
      </w:r>
      <w:r>
        <w:rPr>
          <w:rFonts w:hint="eastAsia"/>
          <w:szCs w:val="21"/>
          <w:lang w:eastAsia="zh-CN"/>
        </w:rPr>
        <w:t xml:space="preserve"> </w:t>
      </w:r>
      <w:r>
        <w:rPr>
          <w:rFonts w:hint="eastAsia"/>
          <w:szCs w:val="21"/>
          <w:u w:val="single"/>
          <w:lang w:eastAsia="zh-CN"/>
        </w:rPr>
        <w:t xml:space="preserve">                         </w:t>
      </w:r>
    </w:p>
    <w:p w:rsidR="00EA783B" w:rsidRPr="00EA783B" w:rsidRDefault="00EA783B" w:rsidP="00EA783B">
      <w:pPr>
        <w:spacing w:line="400" w:lineRule="exact"/>
        <w:rPr>
          <w:b/>
          <w:color w:val="000000"/>
          <w:szCs w:val="21"/>
          <w:u w:val="single"/>
          <w:lang w:eastAsia="zh-CN"/>
        </w:rPr>
      </w:pPr>
      <w:r w:rsidRPr="00AB7E70">
        <w:rPr>
          <w:rFonts w:hint="eastAsia"/>
          <w:szCs w:val="21"/>
          <w:lang w:eastAsia="zh-CN"/>
        </w:rPr>
        <w:t>帐</w:t>
      </w:r>
      <w:r>
        <w:rPr>
          <w:rFonts w:hint="eastAsia"/>
          <w:szCs w:val="21"/>
          <w:lang w:eastAsia="zh-CN"/>
        </w:rPr>
        <w:t xml:space="preserve">    </w:t>
      </w:r>
      <w:r w:rsidRPr="00AB7E70">
        <w:rPr>
          <w:rFonts w:hint="eastAsia"/>
          <w:szCs w:val="21"/>
          <w:lang w:eastAsia="zh-CN"/>
        </w:rPr>
        <w:t>号：</w:t>
      </w:r>
      <w:r w:rsidRPr="00AB7E70">
        <w:rPr>
          <w:szCs w:val="21"/>
          <w:lang w:eastAsia="zh-CN"/>
        </w:rPr>
        <w:t xml:space="preserve"> </w:t>
      </w:r>
      <w:r>
        <w:rPr>
          <w:rFonts w:hint="eastAsia"/>
          <w:szCs w:val="21"/>
          <w:lang w:eastAsia="zh-CN"/>
        </w:rPr>
        <w:t xml:space="preserve"> </w:t>
      </w:r>
      <w:r>
        <w:rPr>
          <w:rFonts w:hint="eastAsia"/>
          <w:szCs w:val="21"/>
          <w:u w:val="single"/>
          <w:lang w:eastAsia="zh-CN"/>
        </w:rPr>
        <w:t xml:space="preserve">                        </w:t>
      </w:r>
    </w:p>
    <w:p w:rsidR="00EA783B" w:rsidRDefault="00EA783B" w:rsidP="00EA783B">
      <w:pPr>
        <w:pStyle w:val="1"/>
        <w:spacing w:line="400" w:lineRule="exact"/>
        <w:rPr>
          <w:rFonts w:hAnsi="宋体"/>
          <w:b/>
          <w:color w:val="000000"/>
          <w:sz w:val="24"/>
          <w:szCs w:val="24"/>
        </w:rPr>
      </w:pPr>
      <w:r w:rsidRPr="00AB7E70">
        <w:rPr>
          <w:rFonts w:hAnsi="宋体" w:hint="eastAsia"/>
          <w:color w:val="000000"/>
          <w:sz w:val="21"/>
          <w:szCs w:val="21"/>
        </w:rPr>
        <w:t xml:space="preserve">电 </w:t>
      </w:r>
      <w:r>
        <w:rPr>
          <w:rFonts w:hAnsi="宋体" w:hint="eastAsia"/>
          <w:color w:val="000000"/>
          <w:sz w:val="21"/>
          <w:szCs w:val="21"/>
        </w:rPr>
        <w:t xml:space="preserve">   </w:t>
      </w:r>
      <w:r w:rsidRPr="00AB7E70">
        <w:rPr>
          <w:rFonts w:hAnsi="宋体" w:hint="eastAsia"/>
          <w:color w:val="000000"/>
          <w:sz w:val="21"/>
          <w:szCs w:val="21"/>
        </w:rPr>
        <w:t xml:space="preserve">话: </w:t>
      </w:r>
      <w:r>
        <w:rPr>
          <w:rFonts w:hAnsi="宋体" w:hint="eastAsia"/>
          <w:color w:val="000000"/>
          <w:sz w:val="21"/>
          <w:szCs w:val="21"/>
        </w:rPr>
        <w:t xml:space="preserve"> </w:t>
      </w:r>
      <w:r>
        <w:rPr>
          <w:rFonts w:hAnsi="宋体" w:hint="eastAsia"/>
          <w:color w:val="000000"/>
          <w:sz w:val="21"/>
          <w:szCs w:val="21"/>
          <w:u w:val="single"/>
        </w:rPr>
        <w:t xml:space="preserve">                            </w:t>
      </w:r>
      <w:r w:rsidRPr="00AB7E70">
        <w:rPr>
          <w:rFonts w:hAnsi="宋体" w:hint="eastAsia"/>
          <w:color w:val="000000"/>
          <w:sz w:val="21"/>
          <w:szCs w:val="21"/>
        </w:rPr>
        <w:t xml:space="preserve">  </w:t>
      </w:r>
      <w:r w:rsidRPr="00AB7E70">
        <w:rPr>
          <w:rFonts w:hAnsi="宋体" w:hint="eastAsia"/>
          <w:b/>
          <w:color w:val="000000"/>
          <w:sz w:val="24"/>
          <w:szCs w:val="24"/>
        </w:rPr>
        <w:t xml:space="preserve"> </w:t>
      </w:r>
    </w:p>
    <w:p w:rsidR="000D32BB" w:rsidRDefault="00EA783B" w:rsidP="00EA783B">
      <w:pPr>
        <w:spacing w:line="400" w:lineRule="exact"/>
        <w:rPr>
          <w:sz w:val="24"/>
          <w:lang w:eastAsia="zh-CN"/>
        </w:rPr>
      </w:pPr>
      <w:r>
        <w:rPr>
          <w:rFonts w:hint="eastAsia"/>
          <w:sz w:val="24"/>
          <w:lang w:eastAsia="zh-CN"/>
        </w:rPr>
        <w:t>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w:t>
      </w:r>
    </w:p>
    <w:p w:rsidR="000D32BB" w:rsidRPr="000D32BB" w:rsidRDefault="000D32BB" w:rsidP="001D0C3A">
      <w:pPr>
        <w:spacing w:line="360" w:lineRule="auto"/>
        <w:rPr>
          <w:lang w:eastAsia="zh-CN"/>
        </w:rPr>
      </w:pPr>
      <w:r>
        <w:rPr>
          <w:rFonts w:hint="eastAsia"/>
          <w:sz w:val="24"/>
          <w:lang w:eastAsia="zh-CN"/>
        </w:rPr>
        <w:t>3.8履约保证金：</w:t>
      </w:r>
      <w:r w:rsidR="00DF2436" w:rsidRPr="009C2041">
        <w:rPr>
          <w:rFonts w:asciiTheme="minorEastAsia" w:hAnsiTheme="minorEastAsia" w:hint="eastAsia"/>
          <w:color w:val="000000" w:themeColor="text1"/>
          <w:sz w:val="24"/>
          <w:szCs w:val="24"/>
          <w:lang w:eastAsia="zh-CN"/>
        </w:rPr>
        <w:t>乙方递交的参选保证金</w:t>
      </w:r>
      <w:r w:rsidR="00DF2436">
        <w:rPr>
          <w:rFonts w:asciiTheme="minorEastAsia" w:hAnsiTheme="minorEastAsia" w:hint="eastAsia"/>
          <w:color w:val="000000" w:themeColor="text1"/>
          <w:sz w:val="24"/>
          <w:szCs w:val="24"/>
          <w:lang w:eastAsia="zh-CN"/>
        </w:rPr>
        <w:t>壹</w:t>
      </w:r>
      <w:r w:rsidR="00DF2436" w:rsidRPr="009C2041">
        <w:rPr>
          <w:rFonts w:asciiTheme="minorEastAsia" w:hAnsiTheme="minorEastAsia"/>
          <w:color w:val="000000" w:themeColor="text1"/>
          <w:sz w:val="24"/>
          <w:szCs w:val="24"/>
          <w:lang w:eastAsia="zh-CN"/>
        </w:rPr>
        <w:t>万元（人民币</w:t>
      </w:r>
      <w:r w:rsidR="00DF2436">
        <w:rPr>
          <w:rFonts w:asciiTheme="minorEastAsia" w:hAnsiTheme="minorEastAsia" w:hint="eastAsia"/>
          <w:color w:val="000000" w:themeColor="text1"/>
          <w:sz w:val="24"/>
          <w:szCs w:val="24"/>
          <w:lang w:eastAsia="zh-CN"/>
        </w:rPr>
        <w:t>1</w:t>
      </w:r>
      <w:r w:rsidR="00DF2436" w:rsidRPr="009C2041">
        <w:rPr>
          <w:rFonts w:asciiTheme="minorEastAsia" w:hAnsiTheme="minorEastAsia"/>
          <w:color w:val="000000" w:themeColor="text1"/>
          <w:sz w:val="24"/>
          <w:szCs w:val="24"/>
          <w:lang w:eastAsia="zh-CN"/>
        </w:rPr>
        <w:t>万元整）直接转作为合同履约保证金。</w:t>
      </w:r>
      <w:r w:rsidR="001D0C3A">
        <w:rPr>
          <w:rFonts w:cs="Times New Roman" w:hint="eastAsia"/>
          <w:color w:val="000000" w:themeColor="text1"/>
          <w:sz w:val="24"/>
          <w:szCs w:val="24"/>
          <w:lang w:eastAsia="zh-CN"/>
        </w:rPr>
        <w:t>合同期满或合同终止后， 15个工作</w:t>
      </w:r>
      <w:r w:rsidR="001D0C3A" w:rsidRPr="009C2041">
        <w:rPr>
          <w:rFonts w:asciiTheme="minorEastAsia" w:hAnsiTheme="minorEastAsia"/>
          <w:color w:val="000000" w:themeColor="text1"/>
          <w:sz w:val="24"/>
          <w:szCs w:val="24"/>
          <w:lang w:eastAsia="zh-CN"/>
        </w:rPr>
        <w:t>日内甲方将该履约保证金无息退还给乙方</w:t>
      </w:r>
      <w:r w:rsidR="001D0C3A">
        <w:rPr>
          <w:rFonts w:asciiTheme="minorEastAsia" w:hAnsiTheme="minorEastAsia" w:hint="eastAsia"/>
          <w:color w:val="000000" w:themeColor="text1"/>
          <w:sz w:val="24"/>
          <w:szCs w:val="24"/>
          <w:lang w:eastAsia="zh-CN"/>
        </w:rPr>
        <w:t>。</w:t>
      </w:r>
    </w:p>
    <w:p w:rsidR="00EA783B" w:rsidRDefault="00EA783B" w:rsidP="00EA783B">
      <w:pPr>
        <w:spacing w:line="460" w:lineRule="exact"/>
        <w:rPr>
          <w:sz w:val="24"/>
          <w:lang w:eastAsia="zh-CN"/>
        </w:rPr>
      </w:pPr>
      <w:r w:rsidRPr="00AB7E70">
        <w:rPr>
          <w:rFonts w:hint="eastAsia"/>
          <w:sz w:val="24"/>
          <w:lang w:eastAsia="zh-CN"/>
        </w:rPr>
        <w:t>4、质量要求和技术标准:</w:t>
      </w:r>
    </w:p>
    <w:p w:rsidR="00EA783B" w:rsidRDefault="00EA783B" w:rsidP="00EA783B">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A783B" w:rsidRDefault="00EA783B" w:rsidP="00EA783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A783B" w:rsidRDefault="00EA783B" w:rsidP="00EA783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A783B" w:rsidRDefault="00EA783B" w:rsidP="00EA783B">
      <w:pPr>
        <w:spacing w:line="360" w:lineRule="auto"/>
        <w:rPr>
          <w:sz w:val="24"/>
          <w:lang w:eastAsia="zh-CN"/>
        </w:rPr>
      </w:pPr>
      <w:r>
        <w:rPr>
          <w:rFonts w:hint="eastAsia"/>
          <w:sz w:val="24"/>
          <w:lang w:eastAsia="zh-CN"/>
        </w:rPr>
        <w:t>4.4乙方不按本合同约定交付产品所产生的任何费用由乙方自己承担。</w:t>
      </w:r>
    </w:p>
    <w:p w:rsidR="00EA783B" w:rsidRDefault="00EA783B" w:rsidP="00EA783B">
      <w:pPr>
        <w:spacing w:line="360" w:lineRule="auto"/>
        <w:rPr>
          <w:sz w:val="24"/>
          <w:lang w:eastAsia="zh-CN"/>
        </w:rPr>
      </w:pPr>
      <w:r>
        <w:rPr>
          <w:rFonts w:hint="eastAsia"/>
          <w:sz w:val="24"/>
          <w:lang w:eastAsia="zh-CN"/>
        </w:rPr>
        <w:lastRenderedPageBreak/>
        <w:t>5、安装调试、技术服务、人员培训及技术资料</w:t>
      </w:r>
    </w:p>
    <w:p w:rsidR="00EA783B" w:rsidRDefault="00EA783B" w:rsidP="00EA783B">
      <w:pPr>
        <w:spacing w:line="360" w:lineRule="auto"/>
        <w:ind w:firstLineChars="200" w:firstLine="480"/>
        <w:rPr>
          <w:sz w:val="24"/>
          <w:lang w:eastAsia="zh-CN"/>
        </w:rPr>
      </w:pPr>
      <w:r>
        <w:rPr>
          <w:rFonts w:hint="eastAsia"/>
          <w:sz w:val="24"/>
          <w:lang w:eastAsia="zh-CN"/>
        </w:rPr>
        <w:t>5.1乙方为甲方提供下列服务（具体以在□内打“√”为准）</w:t>
      </w:r>
    </w:p>
    <w:p w:rsidR="00EA783B" w:rsidRDefault="00F157E6" w:rsidP="00EA783B">
      <w:pPr>
        <w:spacing w:line="360" w:lineRule="auto"/>
        <w:ind w:firstLineChars="200" w:firstLine="480"/>
        <w:rPr>
          <w:sz w:val="24"/>
          <w:u w:val="single"/>
          <w:lang w:eastAsia="zh-CN"/>
        </w:rPr>
      </w:pPr>
      <w:sdt>
        <w:sdtPr>
          <w:rPr>
            <w:rFonts w:hint="eastAsia"/>
            <w:sz w:val="24"/>
          </w:rPr>
          <w:id w:val="-22404436"/>
        </w:sdtPr>
        <w:sdtContent>
          <w:r w:rsidR="00EA783B">
            <w:rPr>
              <w:rFonts w:ascii="MS Gothic" w:eastAsia="MS Gothic" w:hAnsi="MS Gothic" w:hint="eastAsia"/>
              <w:sz w:val="24"/>
              <w:lang w:eastAsia="zh-CN"/>
            </w:rPr>
            <w:t>☐</w:t>
          </w:r>
        </w:sdtContent>
      </w:sdt>
      <w:r w:rsidR="00EA783B">
        <w:rPr>
          <w:rFonts w:hint="eastAsia"/>
          <w:sz w:val="24"/>
          <w:lang w:eastAsia="zh-CN"/>
        </w:rPr>
        <w:t>安装调试：</w:t>
      </w:r>
      <w:r w:rsidR="00EA783B">
        <w:rPr>
          <w:rFonts w:hint="eastAsia"/>
          <w:sz w:val="24"/>
          <w:u w:val="single"/>
          <w:lang w:eastAsia="zh-CN"/>
        </w:rPr>
        <w:t xml:space="preserve">                                                      </w:t>
      </w:r>
    </w:p>
    <w:p w:rsidR="00EA783B" w:rsidRDefault="00EA783B" w:rsidP="00EA783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EA783B" w:rsidRDefault="00F157E6" w:rsidP="00EA783B">
      <w:pPr>
        <w:spacing w:line="360" w:lineRule="auto"/>
        <w:ind w:firstLineChars="200" w:firstLine="480"/>
        <w:rPr>
          <w:sz w:val="24"/>
          <w:u w:val="single"/>
          <w:lang w:eastAsia="zh-CN"/>
        </w:rPr>
      </w:pPr>
      <w:sdt>
        <w:sdtPr>
          <w:rPr>
            <w:rFonts w:hint="eastAsia"/>
            <w:sz w:val="24"/>
          </w:rPr>
          <w:id w:val="1427537698"/>
        </w:sdtPr>
        <w:sdtContent>
          <w:r w:rsidR="00EA783B">
            <w:rPr>
              <w:rFonts w:ascii="MS Gothic" w:eastAsia="MS Gothic" w:hAnsi="MS Gothic" w:hint="eastAsia"/>
              <w:sz w:val="24"/>
              <w:lang w:eastAsia="zh-CN"/>
            </w:rPr>
            <w:t>☐</w:t>
          </w:r>
        </w:sdtContent>
      </w:sdt>
      <w:r w:rsidR="00EA783B">
        <w:rPr>
          <w:rFonts w:hint="eastAsia"/>
          <w:sz w:val="24"/>
          <w:lang w:eastAsia="zh-CN"/>
        </w:rPr>
        <w:t>人员培训：</w:t>
      </w:r>
      <w:r w:rsidR="00EA783B">
        <w:rPr>
          <w:sz w:val="24"/>
          <w:u w:val="single"/>
          <w:lang w:eastAsia="zh-CN"/>
        </w:rPr>
        <w:t xml:space="preserve">                                                                 </w:t>
      </w:r>
    </w:p>
    <w:p w:rsidR="00EA783B" w:rsidRDefault="00F157E6" w:rsidP="00EA783B">
      <w:pPr>
        <w:spacing w:line="360" w:lineRule="auto"/>
        <w:ind w:firstLineChars="200" w:firstLine="480"/>
        <w:rPr>
          <w:sz w:val="24"/>
          <w:lang w:eastAsia="zh-CN"/>
        </w:rPr>
      </w:pPr>
      <w:sdt>
        <w:sdtPr>
          <w:rPr>
            <w:rFonts w:hint="eastAsia"/>
            <w:sz w:val="24"/>
          </w:rPr>
          <w:id w:val="-1252738078"/>
        </w:sdtPr>
        <w:sdtContent>
          <w:r w:rsidR="00EA783B">
            <w:rPr>
              <w:rFonts w:ascii="MS Gothic" w:eastAsia="MS Gothic" w:hAnsi="MS Gothic" w:hint="eastAsia"/>
              <w:sz w:val="24"/>
              <w:lang w:eastAsia="zh-CN"/>
            </w:rPr>
            <w:t>☐</w:t>
          </w:r>
        </w:sdtContent>
      </w:sdt>
      <w:r w:rsidR="00EA783B">
        <w:rPr>
          <w:rFonts w:hint="eastAsia"/>
          <w:sz w:val="24"/>
          <w:lang w:eastAsia="zh-CN"/>
        </w:rPr>
        <w:t>技术资料：</w:t>
      </w:r>
      <w:r w:rsidR="00EA783B">
        <w:rPr>
          <w:sz w:val="24"/>
          <w:u w:val="single"/>
          <w:lang w:eastAsia="zh-CN"/>
        </w:rPr>
        <w:t xml:space="preserve">                                                                 </w:t>
      </w:r>
    </w:p>
    <w:p w:rsidR="00EA783B" w:rsidRDefault="00EA783B" w:rsidP="00EA783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A783B" w:rsidRDefault="00EA783B" w:rsidP="00EA783B">
      <w:pPr>
        <w:spacing w:line="360" w:lineRule="auto"/>
        <w:rPr>
          <w:sz w:val="24"/>
          <w:lang w:eastAsia="zh-CN"/>
        </w:rPr>
      </w:pPr>
      <w:r>
        <w:rPr>
          <w:rFonts w:hint="eastAsia"/>
          <w:sz w:val="24"/>
          <w:lang w:eastAsia="zh-CN"/>
        </w:rPr>
        <w:t>6、验收</w:t>
      </w:r>
    </w:p>
    <w:p w:rsidR="00EA783B" w:rsidRDefault="00EA783B" w:rsidP="00EA783B">
      <w:pPr>
        <w:spacing w:line="360" w:lineRule="auto"/>
        <w:rPr>
          <w:sz w:val="24"/>
          <w:lang w:eastAsia="zh-CN"/>
        </w:rPr>
      </w:pPr>
      <w:r>
        <w:rPr>
          <w:rFonts w:hint="eastAsia"/>
          <w:sz w:val="24"/>
          <w:lang w:eastAsia="zh-CN"/>
        </w:rPr>
        <w:t>6.1货物的货到验收包括：型号、规格、数量、外观质量、及货物包装是否完好。</w:t>
      </w:r>
    </w:p>
    <w:p w:rsidR="00EA783B" w:rsidRDefault="00EA783B" w:rsidP="00EA783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EA783B" w:rsidRDefault="00EA783B" w:rsidP="00EA783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A783B" w:rsidRDefault="00EA783B" w:rsidP="00EA783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A783B" w:rsidRDefault="00EA783B" w:rsidP="00EA783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EA783B" w:rsidRDefault="00EA783B" w:rsidP="00EA783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A783B" w:rsidRDefault="00EA783B" w:rsidP="00EA783B">
      <w:pPr>
        <w:spacing w:line="360" w:lineRule="auto"/>
        <w:rPr>
          <w:sz w:val="24"/>
          <w:lang w:eastAsia="zh-CN"/>
        </w:rPr>
      </w:pPr>
      <w:r>
        <w:rPr>
          <w:rFonts w:hint="eastAsia"/>
          <w:sz w:val="24"/>
          <w:lang w:eastAsia="zh-CN"/>
        </w:rPr>
        <w:t>7、质量保证</w:t>
      </w:r>
    </w:p>
    <w:p w:rsidR="00EA783B" w:rsidRDefault="00EA783B" w:rsidP="00EA783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EA783B" w:rsidRDefault="00EA783B" w:rsidP="00EA783B">
      <w:pPr>
        <w:spacing w:line="360" w:lineRule="auto"/>
        <w:rPr>
          <w:sz w:val="24"/>
          <w:lang w:eastAsia="zh-CN"/>
        </w:rPr>
      </w:pPr>
      <w:r>
        <w:rPr>
          <w:rFonts w:hint="eastAsia"/>
          <w:sz w:val="24"/>
          <w:lang w:eastAsia="zh-CN"/>
        </w:rPr>
        <w:t>8、违约责任</w:t>
      </w:r>
    </w:p>
    <w:p w:rsidR="00EA783B" w:rsidRDefault="00EA783B" w:rsidP="00EA783B">
      <w:pPr>
        <w:spacing w:line="360" w:lineRule="auto"/>
        <w:rPr>
          <w:sz w:val="24"/>
          <w:lang w:eastAsia="zh-CN"/>
        </w:rPr>
      </w:pPr>
      <w:r>
        <w:rPr>
          <w:rFonts w:hint="eastAsia"/>
          <w:sz w:val="24"/>
          <w:lang w:eastAsia="zh-CN"/>
        </w:rPr>
        <w:t>8.1乙方逾期交货的，每日按照合同总额的</w:t>
      </w:r>
      <w:r w:rsidRPr="00AB7E70">
        <w:rPr>
          <w:color w:val="000000" w:themeColor="text1"/>
          <w:sz w:val="24"/>
          <w:u w:val="single"/>
          <w:lang w:eastAsia="zh-CN"/>
        </w:rPr>
        <w:t xml:space="preserve"> </w:t>
      </w:r>
      <w:r w:rsidRPr="00AB7E70">
        <w:rPr>
          <w:rFonts w:hint="eastAsia"/>
          <w:color w:val="000000" w:themeColor="text1"/>
          <w:sz w:val="24"/>
          <w:u w:val="single"/>
          <w:lang w:eastAsia="zh-CN"/>
        </w:rPr>
        <w:t>10</w:t>
      </w:r>
      <w:r w:rsidRPr="00AB7E70">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w:t>
      </w:r>
      <w:r>
        <w:rPr>
          <w:rFonts w:hint="eastAsia"/>
          <w:sz w:val="24"/>
          <w:lang w:eastAsia="zh-CN"/>
        </w:rPr>
        <w:lastRenderedPageBreak/>
        <w:t>部分交货、交货不合格的，均按照逾期交货处理。</w:t>
      </w:r>
    </w:p>
    <w:p w:rsidR="00EA783B" w:rsidRDefault="00EA783B" w:rsidP="00EA783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A783B" w:rsidRDefault="00EA783B" w:rsidP="00EA783B">
      <w:pPr>
        <w:spacing w:line="360" w:lineRule="auto"/>
        <w:rPr>
          <w:sz w:val="24"/>
          <w:lang w:eastAsia="zh-CN"/>
        </w:rPr>
      </w:pPr>
      <w:r>
        <w:rPr>
          <w:rFonts w:hint="eastAsia"/>
          <w:sz w:val="24"/>
          <w:lang w:eastAsia="zh-CN"/>
        </w:rPr>
        <w:t xml:space="preserve">8.3 </w:t>
      </w:r>
      <w:r>
        <w:rPr>
          <w:rFonts w:hint="eastAsia"/>
          <w:sz w:val="24"/>
          <w:szCs w:val="24"/>
          <w:lang w:eastAsia="zh-CN"/>
        </w:rPr>
        <w:t>如甲方逾期付款，应按全国银行间同业拆借中心公布的贷款市场报价利率支付利息。</w:t>
      </w:r>
    </w:p>
    <w:p w:rsidR="00EA783B" w:rsidRDefault="00EA783B" w:rsidP="00EA783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EA783B" w:rsidRDefault="00EA783B" w:rsidP="00EA783B">
      <w:pPr>
        <w:spacing w:line="360" w:lineRule="auto"/>
        <w:rPr>
          <w:sz w:val="24"/>
          <w:lang w:eastAsia="zh-CN"/>
        </w:rPr>
      </w:pPr>
      <w:r>
        <w:rPr>
          <w:rFonts w:hint="eastAsia"/>
          <w:sz w:val="24"/>
          <w:lang w:eastAsia="zh-CN"/>
        </w:rPr>
        <w:t>9、法律的适用及争议解决方式</w:t>
      </w:r>
    </w:p>
    <w:p w:rsidR="00EA783B" w:rsidRDefault="00EA783B" w:rsidP="00EA783B">
      <w:pPr>
        <w:spacing w:line="360" w:lineRule="auto"/>
        <w:rPr>
          <w:sz w:val="24"/>
          <w:lang w:eastAsia="zh-CN"/>
        </w:rPr>
      </w:pPr>
      <w:r>
        <w:rPr>
          <w:rFonts w:hint="eastAsia"/>
          <w:sz w:val="24"/>
          <w:lang w:eastAsia="zh-CN"/>
        </w:rPr>
        <w:t>9.1、本合同的效力、解释及履行均适用中华人民共和国法律。</w:t>
      </w:r>
    </w:p>
    <w:p w:rsidR="00EA783B" w:rsidRDefault="00EA783B" w:rsidP="00EA783B">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EA783B" w:rsidRDefault="00EA783B" w:rsidP="00EA783B">
      <w:pPr>
        <w:spacing w:line="360" w:lineRule="auto"/>
        <w:rPr>
          <w:sz w:val="24"/>
          <w:lang w:eastAsia="zh-CN"/>
        </w:rPr>
      </w:pPr>
      <w:r>
        <w:rPr>
          <w:rFonts w:hint="eastAsia"/>
          <w:sz w:val="24"/>
          <w:lang w:eastAsia="zh-CN"/>
        </w:rPr>
        <w:t xml:space="preserve">10、 合同变更与解除： </w:t>
      </w:r>
    </w:p>
    <w:p w:rsidR="00EA783B" w:rsidRDefault="00EA783B" w:rsidP="00EA783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A783B" w:rsidRDefault="00EA783B" w:rsidP="00EA783B">
      <w:pPr>
        <w:spacing w:line="360" w:lineRule="auto"/>
        <w:rPr>
          <w:sz w:val="24"/>
          <w:lang w:eastAsia="zh-CN"/>
        </w:rPr>
      </w:pPr>
      <w:r>
        <w:rPr>
          <w:rFonts w:hint="eastAsia"/>
          <w:sz w:val="24"/>
          <w:lang w:eastAsia="zh-CN"/>
        </w:rPr>
        <w:t>11、通知</w:t>
      </w:r>
    </w:p>
    <w:p w:rsidR="00EA783B" w:rsidRDefault="00EA783B" w:rsidP="00EA783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783B" w:rsidRDefault="00EA783B" w:rsidP="00EA783B">
      <w:pPr>
        <w:pStyle w:val="1"/>
        <w:spacing w:line="600" w:lineRule="exact"/>
        <w:rPr>
          <w:sz w:val="24"/>
        </w:rPr>
      </w:pPr>
      <w:r>
        <w:rPr>
          <w:rFonts w:hint="eastAsia"/>
          <w:sz w:val="24"/>
        </w:rPr>
        <w:t>12、本合同一式五份，经双方签订后生效，甲方执四份、乙方执一份，具有同等效力。</w:t>
      </w: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215A47"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9274B3" w:rsidRPr="00C8517B" w:rsidTr="00EB22B6">
        <w:trPr>
          <w:trHeight w:val="540"/>
        </w:trPr>
        <w:tc>
          <w:tcPr>
            <w:tcW w:w="81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2年预估数量</w:t>
            </w:r>
          </w:p>
        </w:tc>
        <w:tc>
          <w:tcPr>
            <w:tcW w:w="708"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Q7516A (</w:t>
            </w:r>
            <w:r>
              <w:rPr>
                <w:rFonts w:hint="eastAsia"/>
                <w:color w:val="000000"/>
                <w:sz w:val="20"/>
                <w:szCs w:val="20"/>
              </w:rPr>
              <w:t>适用于</w:t>
            </w:r>
            <w:r>
              <w:rPr>
                <w:rFonts w:ascii="Times New Roman" w:hAnsi="Times New Roman" w:cs="Times New Roman"/>
                <w:color w:val="000000"/>
                <w:sz w:val="20"/>
                <w:szCs w:val="20"/>
              </w:rPr>
              <w:t>HP5200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30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CC388A(</w:t>
            </w:r>
            <w:r>
              <w:rPr>
                <w:rFonts w:hint="eastAsia"/>
                <w:color w:val="000000"/>
                <w:sz w:val="20"/>
                <w:szCs w:val="20"/>
              </w:rPr>
              <w:t>适用于</w:t>
            </w:r>
            <w:r>
              <w:rPr>
                <w:rFonts w:ascii="Times New Roman" w:hAnsi="Times New Roman" w:cs="Times New Roman"/>
                <w:color w:val="000000"/>
                <w:sz w:val="20"/>
                <w:szCs w:val="20"/>
              </w:rPr>
              <w:t>HP P1008</w:t>
            </w:r>
            <w:r>
              <w:rPr>
                <w:rFonts w:hint="eastAsia"/>
                <w:color w:val="000000"/>
                <w:sz w:val="20"/>
                <w:szCs w:val="20"/>
              </w:rPr>
              <w:t>、</w:t>
            </w:r>
            <w:r>
              <w:rPr>
                <w:rFonts w:ascii="Times New Roman" w:hAnsi="Times New Roman" w:cs="Times New Roman"/>
                <w:color w:val="000000"/>
                <w:sz w:val="20"/>
                <w:szCs w:val="20"/>
              </w:rPr>
              <w:t>HP1008</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CE278A (</w:t>
            </w:r>
            <w:r>
              <w:rPr>
                <w:rFonts w:hint="eastAsia"/>
                <w:color w:val="000000"/>
                <w:sz w:val="20"/>
                <w:szCs w:val="20"/>
              </w:rPr>
              <w:t>适用于</w:t>
            </w:r>
            <w:r>
              <w:rPr>
                <w:rFonts w:ascii="Times New Roman" w:hAnsi="Times New Roman" w:cs="Times New Roman"/>
                <w:color w:val="000000"/>
                <w:sz w:val="20"/>
                <w:szCs w:val="20"/>
              </w:rPr>
              <w:t>HP1536</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160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2612A(</w:t>
            </w:r>
            <w:r>
              <w:rPr>
                <w:rFonts w:hint="eastAsia"/>
                <w:color w:val="000000"/>
                <w:sz w:val="20"/>
                <w:szCs w:val="20"/>
              </w:rPr>
              <w:t>适用于</w:t>
            </w:r>
            <w:r>
              <w:rPr>
                <w:rFonts w:ascii="Times New Roman" w:hAnsi="Times New Roman" w:cs="Times New Roman"/>
                <w:color w:val="000000"/>
                <w:sz w:val="20"/>
                <w:szCs w:val="20"/>
              </w:rPr>
              <w:t>HP1010</w:t>
            </w:r>
            <w:r>
              <w:rPr>
                <w:rFonts w:hint="eastAsia"/>
                <w:color w:val="000000"/>
                <w:sz w:val="20"/>
                <w:szCs w:val="20"/>
              </w:rPr>
              <w:t>、</w:t>
            </w:r>
            <w:r>
              <w:rPr>
                <w:rFonts w:ascii="Times New Roman" w:hAnsi="Times New Roman" w:cs="Times New Roman"/>
                <w:color w:val="000000"/>
                <w:sz w:val="20"/>
                <w:szCs w:val="20"/>
              </w:rPr>
              <w:t>HP 1020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\FX-3(</w:t>
            </w:r>
            <w:r>
              <w:rPr>
                <w:rFonts w:hint="eastAsia"/>
                <w:color w:val="000000"/>
                <w:sz w:val="20"/>
                <w:szCs w:val="20"/>
              </w:rPr>
              <w:t>适用于</w:t>
            </w:r>
            <w:r>
              <w:rPr>
                <w:rFonts w:ascii="Times New Roman" w:hAnsi="Times New Roman" w:cs="Times New Roman"/>
                <w:color w:val="000000"/>
                <w:sz w:val="20"/>
                <w:szCs w:val="20"/>
              </w:rPr>
              <w:t>CANON FAX_L360</w:t>
            </w:r>
            <w:r>
              <w:rPr>
                <w:rFonts w:hint="eastAsia"/>
                <w:color w:val="000000"/>
                <w:sz w:val="20"/>
                <w:szCs w:val="20"/>
              </w:rPr>
              <w:t>传真机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硒鼓/CE270A 黑色(适用于HP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硒鼓/CE271A 青色(适用于HP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硒鼓/CE272A 黄色(适用于HP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硒鼓/CE273A 红色(适用于HP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硒鼓/CC530A（用于HP2025打印机）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硒鼓/CC531A（用于HP2025打印机）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硒鼓/CC532A（用于HP2025打印机）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硒鼓/CC533A（用于HP2025打印机）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645A黑色硒鼓(C9730A)/HP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15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645A青色硒鼓(C9731A)/HP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645A黄色硒鼓(C9732A)/HP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645A品红色硒鼓(C9733A)/HP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305A青色硒鼓(CE411A)/HP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305A黑色硒鼓(CE410A)/HP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305A黄色硒鼓(CE412A)/HP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305A品色硒鼓(CE413A)/HP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硒鼓/CZ192A 适用于HP M435</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爱普生EPL-2180 代用硒鼓S051119</w:t>
            </w:r>
          </w:p>
        </w:tc>
        <w:tc>
          <w:tcPr>
            <w:tcW w:w="993" w:type="dxa"/>
            <w:vAlign w:val="center"/>
          </w:tcPr>
          <w:p w:rsidR="009274B3" w:rsidRDefault="009274B3" w:rsidP="00EB22B6">
            <w:pPr>
              <w:jc w:val="center"/>
              <w:rPr>
                <w:b/>
                <w:bCs/>
                <w:color w:val="000000"/>
                <w:sz w:val="24"/>
                <w:szCs w:val="24"/>
              </w:rPr>
            </w:pPr>
            <w:r>
              <w:rPr>
                <w:rFonts w:hint="eastAsia"/>
                <w:b/>
                <w:bCs/>
                <w:color w:val="000000"/>
              </w:rPr>
              <w:t>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兄弟HL-2250DN代用粉盒 TN-2215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硒鼓\CF210A\HP LASERJET PRO M251N</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CANON 815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CANON 816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28</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原装佳能 825BK 墨盒（原装）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原装佳能 826BK 墨盒（原装）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826M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826Y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826C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T1411(黑色)\适用于EPSON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T1412(青色)\适用于EPSON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T1413(红色)\适用于EPSON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T1414(黄色)\适用于EPSON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（黑</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（青</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39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（黄）</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（红）</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41</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45</w:t>
            </w:r>
            <w:r>
              <w:rPr>
                <w:rFonts w:hint="eastAsia"/>
                <w:color w:val="000000"/>
                <w:sz w:val="20"/>
                <w:szCs w:val="20"/>
                <w:lang w:eastAsia="zh-CN"/>
              </w:rPr>
              <w:t>号（黑）</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42</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78</w:t>
            </w:r>
            <w:r>
              <w:rPr>
                <w:rFonts w:hint="eastAsia"/>
                <w:color w:val="000000"/>
                <w:sz w:val="20"/>
                <w:szCs w:val="20"/>
                <w:lang w:eastAsia="zh-CN"/>
              </w:rPr>
              <w:t>号（彩色）</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代用色带架</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代用色带芯</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9274B3" w:rsidRDefault="009274B3" w:rsidP="00EB22B6">
            <w:pPr>
              <w:jc w:val="center"/>
              <w:rPr>
                <w:b/>
                <w:bCs/>
                <w:color w:val="000000"/>
                <w:sz w:val="24"/>
                <w:szCs w:val="24"/>
              </w:rPr>
            </w:pPr>
            <w:r>
              <w:rPr>
                <w:rFonts w:hint="eastAsia"/>
                <w:b/>
                <w:bCs/>
                <w:color w:val="000000"/>
              </w:rPr>
              <w:t>20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爱普生 300K 色带</w:t>
            </w:r>
          </w:p>
        </w:tc>
        <w:tc>
          <w:tcPr>
            <w:tcW w:w="993" w:type="dxa"/>
            <w:vAlign w:val="center"/>
          </w:tcPr>
          <w:p w:rsidR="009274B3" w:rsidRDefault="009274B3" w:rsidP="00EB22B6">
            <w:pPr>
              <w:jc w:val="center"/>
              <w:rPr>
                <w:b/>
                <w:bCs/>
                <w:color w:val="000000"/>
                <w:sz w:val="24"/>
                <w:szCs w:val="24"/>
              </w:rPr>
            </w:pPr>
            <w:r>
              <w:rPr>
                <w:rFonts w:hint="eastAsia"/>
                <w:b/>
                <w:bCs/>
                <w:color w:val="000000"/>
              </w:rPr>
              <w:t>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色带芯（EPSON LQ1600KⅢH 天威）</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色带框（EPSON LQ1600KⅢH 天威）</w:t>
            </w:r>
          </w:p>
        </w:tc>
        <w:tc>
          <w:tcPr>
            <w:tcW w:w="993" w:type="dxa"/>
            <w:vAlign w:val="center"/>
          </w:tcPr>
          <w:p w:rsidR="009274B3" w:rsidRDefault="009274B3" w:rsidP="00EB22B6">
            <w:pPr>
              <w:jc w:val="center"/>
              <w:rPr>
                <w:b/>
                <w:bCs/>
                <w:color w:val="000000"/>
                <w:sz w:val="24"/>
                <w:szCs w:val="24"/>
              </w:rPr>
            </w:pPr>
            <w:r>
              <w:rPr>
                <w:rFonts w:hint="eastAsia"/>
                <w:b/>
                <w:bCs/>
                <w:color w:val="000000"/>
              </w:rPr>
              <w:t>160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5200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1536</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1010 1020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52</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手动纸盒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53</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上纸盒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54</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下纸盒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56</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1536</w:t>
            </w:r>
            <w:r>
              <w:rPr>
                <w:rFonts w:hint="eastAsia"/>
                <w:color w:val="000000"/>
                <w:sz w:val="20"/>
                <w:szCs w:val="20"/>
                <w:lang w:eastAsia="zh-CN"/>
              </w:rPr>
              <w:t>进纸仓</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1010 1020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58</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库存标签纸（50*100MM 不干胶）适用斑马ZM400 标签打印机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6E2B78" w:rsidP="00EB22B6">
            <w:pPr>
              <w:jc w:val="center"/>
              <w:rPr>
                <w:color w:val="000000"/>
                <w:sz w:val="20"/>
                <w:szCs w:val="20"/>
              </w:rPr>
            </w:pPr>
            <w:r>
              <w:rPr>
                <w:rFonts w:hint="eastAsia"/>
                <w:color w:val="000000"/>
                <w:sz w:val="20"/>
                <w:szCs w:val="20"/>
                <w:lang w:eastAsia="zh-CN"/>
              </w:rPr>
              <w:t>卷</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标签纸配套碳带（110*300MM）适用斑马ZM400 标签打印机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6E2B78" w:rsidP="00EB22B6">
            <w:pPr>
              <w:jc w:val="center"/>
              <w:rPr>
                <w:color w:val="000000"/>
                <w:sz w:val="20"/>
                <w:szCs w:val="20"/>
              </w:rPr>
            </w:pPr>
            <w:r>
              <w:rPr>
                <w:rFonts w:hint="eastAsia"/>
                <w:color w:val="000000"/>
                <w:sz w:val="20"/>
                <w:szCs w:val="20"/>
                <w:lang w:eastAsia="zh-CN"/>
              </w:rPr>
              <w:t>卷</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色带框\Epson LQ630K</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000000"/>
                <w:sz w:val="20"/>
                <w:szCs w:val="20"/>
              </w:rPr>
            </w:pPr>
            <w:r>
              <w:rPr>
                <w:rFonts w:hint="eastAsia"/>
                <w:color w:val="000000"/>
                <w:sz w:val="20"/>
                <w:szCs w:val="20"/>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粉盒\CF218A 粉盒 适用于HP M132a </w:t>
            </w:r>
          </w:p>
        </w:tc>
        <w:tc>
          <w:tcPr>
            <w:tcW w:w="993" w:type="dxa"/>
            <w:vAlign w:val="center"/>
          </w:tcPr>
          <w:p w:rsidR="009274B3" w:rsidRDefault="009274B3" w:rsidP="00EB22B6">
            <w:pPr>
              <w:jc w:val="center"/>
              <w:rPr>
                <w:b/>
                <w:bCs/>
                <w:color w:val="000000"/>
                <w:sz w:val="24"/>
                <w:szCs w:val="24"/>
              </w:rPr>
            </w:pPr>
            <w:r>
              <w:rPr>
                <w:rFonts w:hint="eastAsia"/>
                <w:b/>
                <w:bCs/>
                <w:color w:val="000000"/>
              </w:rPr>
              <w:t>12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bookmarkStart w:id="1" w:name="_GoBack"/>
            <w:bookmarkEnd w:id="1"/>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成像鼓\CF219A 适用于HP M132a 成像鼓</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63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硒鼓\CE505A 适用HP P2035 P2055打印机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硒鼓\CE310A 黑色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硒鼓\CE311A 青色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硒鼓\CE312A 黄色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硒鼓\CE313A 品红色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色带框\适用于 Epson LQ-1900KIIH</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粉盒\CF230A 粉盒 适用于 HP MFP M227fdw</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成像鼓\CF232A 成像鼓 适用于 HP MFP M227fdw</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硒鼓\ADDT-220E 使用于震旦AD220MNW打印机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黑色 适用于理光C4504SP复印机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黄色 适用于理光C4505SP复印机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红色 适用于理光C4506SP复印机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蓝色 适用于理光C4507SP复印机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76</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订书钉\412874 S型 适用理光C4507SP</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青色CF501X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黄色CF502X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品红色CF503X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硒鼓\HP 202X硒鼓 黑色CF500X 适用于HP M281FDW打印机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81</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色带\适用于兄弟 PT-D200标签打印机色带 黄底黑字 12mm*8M</w:t>
            </w:r>
          </w:p>
        </w:tc>
        <w:tc>
          <w:tcPr>
            <w:tcW w:w="993" w:type="dxa"/>
            <w:vAlign w:val="center"/>
          </w:tcPr>
          <w:p w:rsidR="009274B3" w:rsidRDefault="009274B3" w:rsidP="00EB22B6">
            <w:pPr>
              <w:jc w:val="center"/>
              <w:rPr>
                <w:b/>
                <w:bCs/>
                <w:color w:val="000000"/>
                <w:sz w:val="24"/>
                <w:szCs w:val="24"/>
              </w:rPr>
            </w:pPr>
            <w:r>
              <w:rPr>
                <w:rFonts w:hint="eastAsia"/>
                <w:b/>
                <w:bCs/>
                <w:color w:val="000000"/>
              </w:rPr>
              <w:t>10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硒鼓\适用于</w:t>
            </w:r>
            <w:r>
              <w:rPr>
                <w:rFonts w:hint="eastAsia"/>
                <w:color w:val="000000"/>
              </w:rPr>
              <w:t>HP M405D 277A 不带芯片</w:t>
            </w:r>
          </w:p>
        </w:tc>
        <w:tc>
          <w:tcPr>
            <w:tcW w:w="993" w:type="dxa"/>
            <w:vAlign w:val="center"/>
          </w:tcPr>
          <w:p w:rsidR="009274B3" w:rsidRDefault="009274B3" w:rsidP="00EB22B6">
            <w:pPr>
              <w:jc w:val="center"/>
              <w:rPr>
                <w:b/>
                <w:bCs/>
                <w:color w:val="000000"/>
                <w:sz w:val="24"/>
                <w:szCs w:val="24"/>
              </w:rPr>
            </w:pPr>
            <w:r>
              <w:rPr>
                <w:rFonts w:hint="eastAsia"/>
                <w:b/>
                <w:bCs/>
                <w:color w:val="000000"/>
              </w:rPr>
              <w:t>300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硒鼓芯片\适用于</w:t>
            </w:r>
            <w:r>
              <w:rPr>
                <w:rFonts w:hint="eastAsia"/>
                <w:color w:val="000000"/>
              </w:rPr>
              <w:t xml:space="preserve"> HP 277A硒鼓</w:t>
            </w:r>
          </w:p>
        </w:tc>
        <w:tc>
          <w:tcPr>
            <w:tcW w:w="993" w:type="dxa"/>
            <w:vAlign w:val="center"/>
          </w:tcPr>
          <w:p w:rsidR="009274B3" w:rsidRDefault="009274B3" w:rsidP="00EB22B6">
            <w:pPr>
              <w:jc w:val="center"/>
              <w:rPr>
                <w:b/>
                <w:bCs/>
                <w:color w:val="000000"/>
                <w:sz w:val="24"/>
                <w:szCs w:val="24"/>
              </w:rPr>
            </w:pPr>
            <w:r>
              <w:rPr>
                <w:rFonts w:hint="eastAsia"/>
                <w:b/>
                <w:bCs/>
                <w:color w:val="000000"/>
              </w:rPr>
              <w:t>16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w:t>
            </w:r>
            <w:r>
              <w:rPr>
                <w:rFonts w:hint="eastAsia"/>
                <w:color w:val="000000"/>
              </w:rPr>
              <w:t>CE320A 黑色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硒鼓\CE321A 青色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86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硒鼓\CE322A 红色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硒鼓\CE323A 黄色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色带\适用于映美</w:t>
            </w:r>
            <w:r>
              <w:rPr>
                <w:rFonts w:hint="eastAsia"/>
                <w:color w:val="000000"/>
              </w:rPr>
              <w:t>FP-530KIII+打印机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打印纸\A4哑银 不干胶 激光PET，防水面材，厚度5丝，60张/包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包</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90</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打印纸\A4透明 不干胶 激光PET，防水面材，厚度2.5丝，60张/包 打印标签纸覆膜纸</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rPr>
              <w:t>包</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C8517B" w:rsidTr="00EB22B6">
        <w:trPr>
          <w:trHeight w:val="540"/>
        </w:trPr>
        <w:tc>
          <w:tcPr>
            <w:tcW w:w="1995" w:type="dxa"/>
            <w:gridSpan w:val="2"/>
            <w:vAlign w:val="center"/>
          </w:tcPr>
          <w:p w:rsidR="009274B3" w:rsidRPr="00C8517B" w:rsidRDefault="009274B3" w:rsidP="00EB22B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9274B3" w:rsidRPr="00C8517B" w:rsidRDefault="009274B3" w:rsidP="00EB22B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Pr="009274B3" w:rsidRDefault="009274B3"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EC" w:rsidRDefault="00C77EEC" w:rsidP="00D324AD">
      <w:r>
        <w:separator/>
      </w:r>
    </w:p>
  </w:endnote>
  <w:endnote w:type="continuationSeparator" w:id="0">
    <w:p w:rsidR="00C77EEC" w:rsidRDefault="00C77EEC"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F157E6">
    <w:pPr>
      <w:pStyle w:val="a3"/>
      <w:spacing w:line="14" w:lineRule="auto"/>
      <w:rPr>
        <w:sz w:val="20"/>
      </w:rPr>
    </w:pPr>
    <w:r w:rsidRPr="00F157E6">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892167" w:rsidRDefault="0089216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F157E6">
    <w:pPr>
      <w:pStyle w:val="a3"/>
      <w:spacing w:line="14" w:lineRule="auto"/>
      <w:rPr>
        <w:sz w:val="20"/>
      </w:rPr>
    </w:pPr>
    <w:r w:rsidRPr="00F157E6">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892167" w:rsidRDefault="008921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89216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EC" w:rsidRDefault="00C77EEC" w:rsidP="00D324AD">
      <w:r>
        <w:separator/>
      </w:r>
    </w:p>
  </w:footnote>
  <w:footnote w:type="continuationSeparator" w:id="0">
    <w:p w:rsidR="00C77EEC" w:rsidRDefault="00C77EEC"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6"/>
  </w:num>
  <w:num w:numId="5">
    <w:abstractNumId w:val="15"/>
  </w:num>
  <w:num w:numId="6">
    <w:abstractNumId w:val="1"/>
  </w:num>
  <w:num w:numId="7">
    <w:abstractNumId w:val="13"/>
  </w:num>
  <w:num w:numId="8">
    <w:abstractNumId w:val="2"/>
  </w:num>
  <w:num w:numId="9">
    <w:abstractNumId w:val="5"/>
  </w:num>
  <w:num w:numId="10">
    <w:abstractNumId w:val="4"/>
  </w:num>
  <w:num w:numId="11">
    <w:abstractNumId w:val="17"/>
  </w:num>
  <w:num w:numId="12">
    <w:abstractNumId w:val="18"/>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9"/>
  </w:num>
  <w:num w:numId="18">
    <w:abstractNumId w:val="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5306"/>
    <w:rsid w:val="00215A47"/>
    <w:rsid w:val="00222053"/>
    <w:rsid w:val="0023656F"/>
    <w:rsid w:val="00236AB3"/>
    <w:rsid w:val="00277894"/>
    <w:rsid w:val="002D4D2A"/>
    <w:rsid w:val="003042F9"/>
    <w:rsid w:val="00307988"/>
    <w:rsid w:val="00307EC4"/>
    <w:rsid w:val="00327B48"/>
    <w:rsid w:val="00336DA7"/>
    <w:rsid w:val="003652C4"/>
    <w:rsid w:val="003709BC"/>
    <w:rsid w:val="0037243E"/>
    <w:rsid w:val="003A4071"/>
    <w:rsid w:val="003A63A7"/>
    <w:rsid w:val="003C2F65"/>
    <w:rsid w:val="003D5764"/>
    <w:rsid w:val="00465FCD"/>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C5DD1"/>
    <w:rsid w:val="006E2B78"/>
    <w:rsid w:val="006F6360"/>
    <w:rsid w:val="006F719A"/>
    <w:rsid w:val="00715B77"/>
    <w:rsid w:val="00750EBE"/>
    <w:rsid w:val="00764116"/>
    <w:rsid w:val="007823F0"/>
    <w:rsid w:val="008038CF"/>
    <w:rsid w:val="00833572"/>
    <w:rsid w:val="00847982"/>
    <w:rsid w:val="00870FA2"/>
    <w:rsid w:val="00880ECB"/>
    <w:rsid w:val="00892167"/>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22B67"/>
    <w:rsid w:val="00C4115A"/>
    <w:rsid w:val="00C46B18"/>
    <w:rsid w:val="00C61607"/>
    <w:rsid w:val="00C65C80"/>
    <w:rsid w:val="00C66DF8"/>
    <w:rsid w:val="00C76BA9"/>
    <w:rsid w:val="00C77A61"/>
    <w:rsid w:val="00C77EEC"/>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C143F"/>
    <w:rsid w:val="00EC68E5"/>
    <w:rsid w:val="00EC6D3A"/>
    <w:rsid w:val="00ED478D"/>
    <w:rsid w:val="00ED617C"/>
    <w:rsid w:val="00EF3D02"/>
    <w:rsid w:val="00EF6196"/>
    <w:rsid w:val="00F001DA"/>
    <w:rsid w:val="00F13ECB"/>
    <w:rsid w:val="00F157E6"/>
    <w:rsid w:val="00F71302"/>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2726</Words>
  <Characters>15540</Characters>
  <Application>Microsoft Office Word</Application>
  <DocSecurity>0</DocSecurity>
  <Lines>129</Lines>
  <Paragraphs>36</Paragraphs>
  <ScaleCrop>false</ScaleCrop>
  <Company>Microsoft</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2021-06-15T01:16:00Z</dcterms:created>
  <dcterms:modified xsi:type="dcterms:W3CDTF">2021-06-15T01:16:00Z</dcterms:modified>
</cp:coreProperties>
</file>