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E2" w:rsidRPr="006A1E44" w:rsidRDefault="00F228E2" w:rsidP="00F228E2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6A1E44">
        <w:rPr>
          <w:rFonts w:hint="eastAsia"/>
          <w:b/>
          <w:bCs/>
          <w:sz w:val="32"/>
          <w:lang w:eastAsia="zh-CN"/>
        </w:rPr>
        <w:t>厦门港古雷港区古雷作业区南</w:t>
      </w:r>
      <w:r w:rsidRPr="006A1E44">
        <w:rPr>
          <w:b/>
          <w:bCs/>
          <w:sz w:val="32"/>
          <w:lang w:eastAsia="zh-CN"/>
        </w:rPr>
        <w:t>8#</w:t>
      </w:r>
      <w:r w:rsidRPr="006A1E44">
        <w:rPr>
          <w:rFonts w:hint="eastAsia"/>
          <w:b/>
          <w:bCs/>
          <w:sz w:val="32"/>
          <w:lang w:eastAsia="zh-CN"/>
        </w:rPr>
        <w:t>泊位工程可行性研究报告修编</w:t>
      </w:r>
    </w:p>
    <w:p w:rsidR="00F228E2" w:rsidRPr="00917C04" w:rsidRDefault="00F228E2" w:rsidP="00F228E2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F228E2" w:rsidRPr="002E3036" w:rsidRDefault="00F228E2" w:rsidP="00F228E2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6A1E44">
        <w:rPr>
          <w:rFonts w:hint="eastAsia"/>
          <w:color w:val="000000" w:themeColor="text1"/>
          <w:u w:val="single"/>
          <w:lang w:eastAsia="zh-CN"/>
        </w:rPr>
        <w:t>“厦门港古雷港区古雷作业区南</w:t>
      </w:r>
      <w:r w:rsidRPr="006A1E44">
        <w:rPr>
          <w:color w:val="000000" w:themeColor="text1"/>
          <w:u w:val="single"/>
          <w:lang w:eastAsia="zh-CN"/>
        </w:rPr>
        <w:t>8#</w:t>
      </w:r>
      <w:r w:rsidRPr="006A1E44">
        <w:rPr>
          <w:rFonts w:hint="eastAsia"/>
          <w:color w:val="000000" w:themeColor="text1"/>
          <w:u w:val="single"/>
          <w:lang w:eastAsia="zh-CN"/>
        </w:rPr>
        <w:t>泊位工程可行性研究报告修编（项目编号：</w:t>
      </w:r>
      <w:r w:rsidRPr="006A1E44">
        <w:rPr>
          <w:color w:val="000000" w:themeColor="text1"/>
          <w:u w:val="single"/>
          <w:lang w:eastAsia="zh-CN"/>
        </w:rPr>
        <w:t>FHC-PTCG20210518001</w:t>
      </w:r>
      <w:r w:rsidRPr="006A1E44">
        <w:rPr>
          <w:rFonts w:hint="eastAsia"/>
          <w:color w:val="000000" w:themeColor="text1"/>
          <w:u w:val="single"/>
          <w:lang w:eastAsia="zh-CN"/>
        </w:rPr>
        <w:t>）</w:t>
      </w:r>
      <w:r w:rsidRPr="006A1E44">
        <w:rPr>
          <w:rFonts w:hint="eastAsia"/>
          <w:color w:val="000000" w:themeColor="text1"/>
          <w:lang w:eastAsia="zh-CN"/>
        </w:rPr>
        <w:t>”</w:t>
      </w:r>
      <w:r w:rsidRPr="006A1E44">
        <w:rPr>
          <w:color w:val="000000" w:themeColor="text1"/>
          <w:lang w:eastAsia="zh-CN"/>
        </w:rPr>
        <w:t>进行国内公开</w:t>
      </w:r>
      <w:r w:rsidRPr="002E3036">
        <w:rPr>
          <w:lang w:eastAsia="zh-CN"/>
        </w:rPr>
        <w:t>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F228E2" w:rsidRPr="00804C93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F228E2" w:rsidRPr="00804C93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1649E2">
        <w:rPr>
          <w:rFonts w:hint="eastAsia"/>
          <w:sz w:val="24"/>
          <w:szCs w:val="24"/>
          <w:lang w:eastAsia="zh-CN"/>
        </w:rPr>
        <w:t>厦门港古雷港区古雷作业区南</w:t>
      </w:r>
      <w:r w:rsidRPr="001649E2">
        <w:rPr>
          <w:sz w:val="24"/>
          <w:szCs w:val="24"/>
          <w:lang w:eastAsia="zh-CN"/>
        </w:rPr>
        <w:t>8#泊位工程可行性研究报告修编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1649E2">
        <w:rPr>
          <w:sz w:val="24"/>
          <w:szCs w:val="24"/>
          <w:lang w:eastAsia="zh-CN"/>
        </w:rPr>
        <w:t>目前南8码头项目已在进出口银行获批不超5亿元固贷额度，且公司已于4月份提款2.86亿元，为顺利提取剩余贷款，应进出口银行要求，需修编南8项目可研中财务分析章节。</w:t>
      </w:r>
    </w:p>
    <w:p w:rsidR="00F228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2万元整</w:t>
      </w:r>
    </w:p>
    <w:p w:rsidR="00F228E2" w:rsidRPr="00DE081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合同签订后7个日历天内完成所有报告的修订工作。</w:t>
      </w:r>
    </w:p>
    <w:p w:rsidR="00F228E2" w:rsidRPr="00407E93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F228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649E2">
        <w:rPr>
          <w:rFonts w:hint="eastAsia"/>
          <w:sz w:val="24"/>
          <w:szCs w:val="24"/>
          <w:lang w:eastAsia="zh-CN"/>
        </w:rPr>
        <w:t>2</w:t>
      </w:r>
      <w:r w:rsidRPr="001649E2">
        <w:rPr>
          <w:sz w:val="24"/>
          <w:szCs w:val="24"/>
          <w:lang w:eastAsia="zh-CN"/>
        </w:rPr>
        <w:t>.参选人</w:t>
      </w:r>
      <w:r w:rsidRPr="001649E2">
        <w:rPr>
          <w:rFonts w:hint="eastAsia"/>
          <w:sz w:val="24"/>
          <w:szCs w:val="24"/>
          <w:lang w:eastAsia="zh-CN"/>
        </w:rPr>
        <w:t>具有港口河海工程或水运工程工程甲级咨询证书</w:t>
      </w:r>
      <w:r w:rsidRPr="001649E2">
        <w:rPr>
          <w:sz w:val="24"/>
          <w:szCs w:val="24"/>
          <w:lang w:eastAsia="zh-CN"/>
        </w:rPr>
        <w:t>。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649E2">
        <w:rPr>
          <w:sz w:val="24"/>
          <w:szCs w:val="24"/>
          <w:lang w:eastAsia="zh-CN"/>
        </w:rPr>
        <w:t>3</w:t>
      </w:r>
      <w:r w:rsidRPr="001649E2">
        <w:rPr>
          <w:rFonts w:hint="eastAsia"/>
          <w:sz w:val="24"/>
          <w:szCs w:val="24"/>
          <w:lang w:eastAsia="zh-CN"/>
        </w:rPr>
        <w:t>.</w:t>
      </w:r>
      <w:r w:rsidRPr="001649E2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1649E2">
        <w:rPr>
          <w:rFonts w:hint="eastAsia"/>
          <w:sz w:val="24"/>
          <w:szCs w:val="24"/>
          <w:lang w:eastAsia="zh-CN"/>
        </w:rPr>
        <w:t>。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649E2">
        <w:rPr>
          <w:sz w:val="24"/>
          <w:szCs w:val="24"/>
          <w:lang w:eastAsia="zh-CN"/>
        </w:rPr>
        <w:t>4.与</w:t>
      </w:r>
      <w:r w:rsidRPr="001649E2">
        <w:rPr>
          <w:rFonts w:hint="eastAsia"/>
          <w:sz w:val="24"/>
          <w:szCs w:val="24"/>
          <w:lang w:eastAsia="zh-CN"/>
        </w:rPr>
        <w:t>比选人</w:t>
      </w:r>
      <w:r w:rsidRPr="001649E2">
        <w:rPr>
          <w:sz w:val="24"/>
          <w:szCs w:val="24"/>
          <w:lang w:eastAsia="zh-CN"/>
        </w:rPr>
        <w:t>无诉讼纠纷。</w:t>
      </w:r>
    </w:p>
    <w:p w:rsidR="00F228E2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E549E0">
        <w:rPr>
          <w:color w:val="000000" w:themeColor="text1"/>
          <w:sz w:val="24"/>
          <w:szCs w:val="24"/>
          <w:lang w:eastAsia="zh-CN"/>
        </w:rPr>
        <w:t>.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E549E0">
        <w:rPr>
          <w:color w:val="000000" w:themeColor="text1"/>
          <w:sz w:val="24"/>
          <w:szCs w:val="24"/>
          <w:lang w:eastAsia="zh-CN"/>
        </w:rPr>
        <w:t>1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E549E0">
        <w:rPr>
          <w:color w:val="000000" w:themeColor="text1"/>
          <w:sz w:val="24"/>
          <w:szCs w:val="24"/>
          <w:lang w:eastAsia="zh-CN"/>
        </w:rPr>
        <w:t>5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E549E0">
        <w:rPr>
          <w:color w:val="000000" w:themeColor="text1"/>
          <w:sz w:val="24"/>
          <w:szCs w:val="24"/>
          <w:lang w:eastAsia="zh-CN"/>
        </w:rPr>
        <w:t>1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E549E0">
        <w:rPr>
          <w:color w:val="000000" w:themeColor="text1"/>
          <w:sz w:val="24"/>
          <w:szCs w:val="24"/>
          <w:lang w:eastAsia="zh-CN"/>
        </w:rPr>
        <w:t>5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30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E549E0">
        <w:rPr>
          <w:color w:val="000000" w:themeColor="text1"/>
          <w:sz w:val="24"/>
          <w:szCs w:val="24"/>
          <w:lang w:eastAsia="zh-CN"/>
        </w:rPr>
        <w:t>.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（3）资质文件（加盖单位公章的扫描件）。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3</w:t>
      </w:r>
      <w:r w:rsidRPr="00E549E0">
        <w:rPr>
          <w:color w:val="000000" w:themeColor="text1"/>
          <w:sz w:val="24"/>
          <w:szCs w:val="24"/>
          <w:lang w:eastAsia="zh-CN"/>
        </w:rPr>
        <w:t>.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F228E2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F228E2" w:rsidRPr="003251BB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）：20</w:t>
      </w:r>
      <w:r w:rsidRPr="003251BB">
        <w:rPr>
          <w:color w:val="000000" w:themeColor="text1"/>
          <w:sz w:val="24"/>
          <w:szCs w:val="24"/>
          <w:lang w:eastAsia="zh-CN"/>
        </w:rPr>
        <w:t>21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6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F228E2" w:rsidRPr="003251BB" w:rsidRDefault="00F228E2" w:rsidP="00F228E2">
      <w:pPr>
        <w:spacing w:line="360" w:lineRule="auto"/>
        <w:ind w:firstLineChars="200" w:firstLine="514"/>
        <w:rPr>
          <w:color w:val="000000" w:themeColor="text1"/>
          <w:sz w:val="24"/>
          <w:szCs w:val="24"/>
          <w:lang w:eastAsia="zh-CN"/>
        </w:rPr>
      </w:pPr>
      <w:r w:rsidRPr="003251BB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F228E2" w:rsidRPr="004A13AF" w:rsidRDefault="00F228E2" w:rsidP="00F228E2">
      <w:pPr>
        <w:spacing w:line="360" w:lineRule="auto"/>
        <w:rPr>
          <w:sz w:val="24"/>
          <w:szCs w:val="24"/>
          <w:lang w:eastAsia="zh-CN"/>
        </w:rPr>
      </w:pPr>
    </w:p>
    <w:p w:rsidR="00F228E2" w:rsidRPr="002E3036" w:rsidRDefault="00F228E2" w:rsidP="00F228E2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F228E2" w:rsidRPr="003251BB" w:rsidRDefault="00F228E2" w:rsidP="00F228E2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251BB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   </w:t>
      </w:r>
      <w:r w:rsidRPr="003251BB">
        <w:rPr>
          <w:color w:val="000000" w:themeColor="text1"/>
          <w:sz w:val="24"/>
          <w:szCs w:val="24"/>
          <w:lang w:eastAsia="zh-CN"/>
        </w:rPr>
        <w:t>2021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3251BB">
        <w:rPr>
          <w:color w:val="000000" w:themeColor="text1"/>
          <w:sz w:val="24"/>
          <w:szCs w:val="24"/>
          <w:lang w:eastAsia="zh-CN"/>
        </w:rPr>
        <w:t>5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F228E2" w:rsidRDefault="00F228E2" w:rsidP="00F228E2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F228E2" w:rsidRDefault="00F228E2" w:rsidP="00F228E2">
      <w:pPr>
        <w:rPr>
          <w:lang w:eastAsia="zh-CN"/>
        </w:rPr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C17DD2" w:rsidRDefault="00C17DD2" w:rsidP="00F228E2">
      <w:pPr>
        <w:pStyle w:val="1"/>
      </w:pPr>
    </w:p>
    <w:p w:rsidR="00C17DD2" w:rsidRDefault="00C17DD2" w:rsidP="00F228E2">
      <w:pPr>
        <w:pStyle w:val="1"/>
        <w:rPr>
          <w:rFonts w:hint="eastAsia"/>
        </w:rPr>
      </w:pPr>
      <w:bookmarkStart w:id="0" w:name="_GoBack"/>
      <w:bookmarkEnd w:id="0"/>
    </w:p>
    <w:p w:rsidR="00F228E2" w:rsidRDefault="00F228E2" w:rsidP="00F228E2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F228E2" w:rsidRDefault="00F228E2" w:rsidP="00F228E2">
      <w:pPr>
        <w:jc w:val="center"/>
        <w:outlineLvl w:val="0"/>
        <w:rPr>
          <w:rFonts w:ascii="黑体" w:eastAsia="黑体" w:hAnsi="黑体"/>
          <w:lang w:eastAsia="zh-CN"/>
        </w:rPr>
      </w:pP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EB384A"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福建福海创石油化工有限公司厦门港古雷港区古雷作业区南</w:t>
      </w:r>
      <w:r w:rsidRPr="00EB384A">
        <w:rPr>
          <w:rFonts w:hAnsi="Calibri" w:cs="黑体"/>
          <w:sz w:val="24"/>
          <w:szCs w:val="24"/>
          <w:u w:val="single"/>
          <w:lang w:eastAsia="zh-CN"/>
        </w:rPr>
        <w:t>8#泊位工程可行性研究报告修编</w:t>
      </w:r>
      <w:r w:rsidRPr="00EB384A">
        <w:rPr>
          <w:rFonts w:hAnsi="Calibri" w:cs="黑体" w:hint="eastAsia"/>
          <w:sz w:val="24"/>
          <w:szCs w:val="24"/>
          <w:u w:val="single"/>
          <w:lang w:eastAsia="zh-CN"/>
        </w:rPr>
        <w:t>（项目编号：</w:t>
      </w:r>
      <w:r w:rsidRPr="00EB384A">
        <w:rPr>
          <w:rFonts w:hAnsi="Calibri" w:cs="黑体"/>
          <w:sz w:val="24"/>
          <w:szCs w:val="24"/>
          <w:u w:val="single"/>
          <w:lang w:eastAsia="zh-CN"/>
        </w:rPr>
        <w:t>FHC-PTCG20210518001</w:t>
      </w:r>
      <w:r w:rsidRPr="00EB384A">
        <w:rPr>
          <w:rFonts w:hAnsi="Calibri" w:cs="黑体" w:hint="eastAsia"/>
          <w:sz w:val="24"/>
          <w:szCs w:val="24"/>
          <w:u w:val="single"/>
          <w:lang w:eastAsia="zh-CN"/>
        </w:rPr>
        <w:t>）的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F228E2" w:rsidRDefault="00F228E2" w:rsidP="00F228E2">
      <w:pPr>
        <w:rPr>
          <w:rFonts w:hAnsi="Calibri" w:cs="黑体"/>
          <w:sz w:val="24"/>
          <w:szCs w:val="24"/>
          <w:lang w:eastAsia="zh-CN"/>
        </w:rPr>
      </w:pP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F228E2" w:rsidRDefault="00F228E2" w:rsidP="00F228E2">
      <w:pPr>
        <w:rPr>
          <w:rFonts w:hAnsi="Calibri" w:cs="黑体"/>
          <w:sz w:val="24"/>
          <w:szCs w:val="24"/>
          <w:lang w:eastAsia="zh-CN"/>
        </w:rPr>
      </w:pPr>
    </w:p>
    <w:p w:rsidR="00F228E2" w:rsidRDefault="00F228E2" w:rsidP="00F228E2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5D410E" w:rsidRDefault="005D410E">
      <w:pPr>
        <w:rPr>
          <w:lang w:eastAsia="zh-CN"/>
        </w:rPr>
      </w:pPr>
    </w:p>
    <w:sectPr w:rsidR="005D4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60" w:rsidRDefault="00BA4C60" w:rsidP="00F228E2">
      <w:r>
        <w:separator/>
      </w:r>
    </w:p>
  </w:endnote>
  <w:endnote w:type="continuationSeparator" w:id="0">
    <w:p w:rsidR="00BA4C60" w:rsidRDefault="00BA4C60" w:rsidP="00F2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60" w:rsidRDefault="00BA4C60" w:rsidP="00F228E2">
      <w:r>
        <w:separator/>
      </w:r>
    </w:p>
  </w:footnote>
  <w:footnote w:type="continuationSeparator" w:id="0">
    <w:p w:rsidR="00BA4C60" w:rsidRDefault="00BA4C60" w:rsidP="00F2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38"/>
    <w:rsid w:val="005D410E"/>
    <w:rsid w:val="007D0D38"/>
    <w:rsid w:val="00BA4C60"/>
    <w:rsid w:val="00C17DD2"/>
    <w:rsid w:val="00F2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7EF6D-7D8D-4E12-92DF-D505BC84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F228E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F228E2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8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8E2"/>
    <w:rPr>
      <w:sz w:val="18"/>
      <w:szCs w:val="18"/>
    </w:rPr>
  </w:style>
  <w:style w:type="character" w:customStyle="1" w:styleId="1Char">
    <w:name w:val="标题 1 Char"/>
    <w:basedOn w:val="a0"/>
    <w:link w:val="10"/>
    <w:rsid w:val="00F228E2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F228E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F228E2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F228E2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F228E2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F228E2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F228E2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2021-05-21T06:09:00Z</dcterms:created>
  <dcterms:modified xsi:type="dcterms:W3CDTF">2021-05-21T06:10:00Z</dcterms:modified>
</cp:coreProperties>
</file>