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Default="00C7611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福建福海创石油化工有限公司</w:t>
      </w:r>
    </w:p>
    <w:p w:rsidR="002C4D80" w:rsidRPr="00E414B7" w:rsidRDefault="002C4D80" w:rsidP="00AF1AD1">
      <w:pPr>
        <w:pStyle w:val="a6"/>
        <w:spacing w:line="480" w:lineRule="auto"/>
        <w:jc w:val="center"/>
        <w:rPr>
          <w:rFonts w:ascii="微软雅黑" w:eastAsia="微软雅黑"/>
          <w:b/>
          <w:sz w:val="44"/>
          <w:szCs w:val="44"/>
          <w:u w:val="single"/>
          <w:lang w:eastAsia="zh-CN"/>
        </w:rPr>
      </w:pPr>
    </w:p>
    <w:p w:rsidR="006C658F" w:rsidRPr="00A9224B" w:rsidRDefault="0096438D" w:rsidP="00AF1AD1">
      <w:pPr>
        <w:pStyle w:val="a6"/>
        <w:spacing w:line="480" w:lineRule="auto"/>
        <w:jc w:val="center"/>
        <w:rPr>
          <w:rFonts w:ascii="微软雅黑" w:eastAsia="微软雅黑"/>
          <w:b/>
          <w:sz w:val="36"/>
          <w:szCs w:val="36"/>
          <w:u w:val="single"/>
          <w:lang w:eastAsia="zh-CN"/>
        </w:rPr>
      </w:pPr>
      <w:bookmarkStart w:id="0" w:name="OLE_LINK4"/>
      <w:r w:rsidRPr="00A9224B">
        <w:rPr>
          <w:rFonts w:ascii="微软雅黑" w:eastAsia="微软雅黑" w:hint="eastAsia"/>
          <w:b/>
          <w:sz w:val="36"/>
          <w:szCs w:val="36"/>
          <w:u w:val="single"/>
          <w:lang w:eastAsia="zh-CN"/>
        </w:rPr>
        <w:t>翔鹭码头南</w:t>
      </w:r>
      <w:r w:rsidRPr="00A9224B">
        <w:rPr>
          <w:rFonts w:ascii="微软雅黑" w:eastAsia="微软雅黑"/>
          <w:b/>
          <w:sz w:val="36"/>
          <w:szCs w:val="36"/>
          <w:u w:val="single"/>
          <w:lang w:eastAsia="zh-CN"/>
        </w:rPr>
        <w:t>8#泊位BC6皮带机增加皮带</w:t>
      </w:r>
      <w:r w:rsidR="00051CA5" w:rsidRPr="00A9224B">
        <w:rPr>
          <w:rFonts w:ascii="微软雅黑" w:eastAsia="微软雅黑" w:hint="eastAsia"/>
          <w:b/>
          <w:sz w:val="36"/>
          <w:szCs w:val="36"/>
          <w:u w:val="single"/>
          <w:lang w:eastAsia="zh-CN"/>
        </w:rPr>
        <w:t>秤</w:t>
      </w:r>
      <w:r w:rsidRPr="00A9224B">
        <w:rPr>
          <w:rFonts w:ascii="微软雅黑" w:eastAsia="微软雅黑"/>
          <w:b/>
          <w:sz w:val="36"/>
          <w:szCs w:val="36"/>
          <w:u w:val="single"/>
          <w:lang w:eastAsia="zh-CN"/>
        </w:rPr>
        <w:t>项目发包</w:t>
      </w:r>
    </w:p>
    <w:bookmarkEnd w:id="0"/>
    <w:p w:rsidR="00C76112" w:rsidRPr="00BF537B" w:rsidRDefault="00C76112" w:rsidP="00AF1AD1">
      <w:pPr>
        <w:pStyle w:val="a6"/>
        <w:spacing w:line="480" w:lineRule="auto"/>
        <w:jc w:val="center"/>
        <w:rPr>
          <w:rFonts w:ascii="微软雅黑" w:eastAsia="微软雅黑"/>
          <w:b/>
          <w:sz w:val="32"/>
          <w:szCs w:val="32"/>
          <w:u w:val="single"/>
          <w:lang w:eastAsia="zh-CN"/>
        </w:rPr>
      </w:pPr>
    </w:p>
    <w:p w:rsidR="00967702" w:rsidRPr="00E414B7" w:rsidRDefault="00DD56C2" w:rsidP="00AF1AD1">
      <w:pPr>
        <w:pStyle w:val="a6"/>
        <w:spacing w:line="480" w:lineRule="auto"/>
        <w:jc w:val="center"/>
        <w:rPr>
          <w:rFonts w:ascii="微软雅黑" w:eastAsia="微软雅黑"/>
          <w:b/>
          <w:sz w:val="44"/>
          <w:szCs w:val="44"/>
          <w:u w:val="single"/>
          <w:lang w:eastAsia="zh-CN"/>
        </w:rPr>
      </w:pPr>
      <w:r w:rsidRPr="00E414B7">
        <w:rPr>
          <w:rFonts w:ascii="微软雅黑" w:eastAsia="微软雅黑" w:hint="eastAsia"/>
          <w:b/>
          <w:sz w:val="44"/>
          <w:szCs w:val="44"/>
          <w:u w:val="single"/>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6F0CD0">
        <w:rPr>
          <w:rFonts w:hint="eastAsia"/>
          <w:sz w:val="28"/>
          <w:szCs w:val="28"/>
          <w:u w:val="single"/>
        </w:rPr>
        <w:t>FHC-</w:t>
      </w:r>
      <w:r w:rsidR="00660458">
        <w:rPr>
          <w:rFonts w:hint="eastAsia"/>
          <w:sz w:val="28"/>
          <w:szCs w:val="28"/>
          <w:u w:val="single"/>
        </w:rPr>
        <w:t>PTCG</w:t>
      </w:r>
      <w:r w:rsidR="00660458" w:rsidRPr="00831CF0">
        <w:rPr>
          <w:sz w:val="28"/>
          <w:szCs w:val="28"/>
          <w:u w:val="single"/>
        </w:rPr>
        <w:t>20210</w:t>
      </w:r>
      <w:r w:rsidR="00660458">
        <w:rPr>
          <w:sz w:val="28"/>
          <w:szCs w:val="28"/>
          <w:u w:val="single"/>
        </w:rPr>
        <w:t>422001</w:t>
      </w:r>
      <w:r w:rsidR="00660458" w:rsidRPr="00831CF0">
        <w:rPr>
          <w:rFonts w:hint="eastAsia"/>
          <w:sz w:val="28"/>
          <w:szCs w:val="28"/>
          <w:u w:val="single"/>
        </w:rPr>
        <w:t xml:space="preserve"> </w:t>
      </w:r>
      <w:r w:rsidRPr="00831CF0">
        <w:rPr>
          <w:rFonts w:hint="eastAsia"/>
          <w:sz w:val="28"/>
          <w:szCs w:val="28"/>
          <w:u w:val="single"/>
        </w:rPr>
        <w:t>）</w:t>
      </w:r>
    </w:p>
    <w:p w:rsidR="0020141D" w:rsidRDefault="00800552" w:rsidP="00E414B7">
      <w:pPr>
        <w:pStyle w:val="a6"/>
        <w:tabs>
          <w:tab w:val="left" w:pos="6983"/>
        </w:tabs>
        <w:rPr>
          <w:rFonts w:ascii="微软雅黑"/>
          <w:b/>
          <w:sz w:val="32"/>
          <w:szCs w:val="32"/>
          <w:lang w:eastAsia="zh-CN"/>
        </w:rPr>
      </w:pPr>
      <w:r>
        <w:rPr>
          <w:rFonts w:ascii="微软雅黑"/>
          <w:b/>
          <w:sz w:val="94"/>
          <w:lang w:eastAsia="zh-CN"/>
        </w:rPr>
        <w:tab/>
      </w:r>
    </w:p>
    <w:p w:rsidR="00FC6A22" w:rsidRPr="0099678B"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rsidR="00967702" w:rsidRDefault="008655EE"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w:t>
      </w:r>
      <w:r w:rsidR="007D4E08">
        <w:rPr>
          <w:rFonts w:ascii="微软雅黑" w:eastAsia="微软雅黑" w:hint="eastAsia"/>
          <w:b/>
          <w:w w:val="95"/>
          <w:sz w:val="32"/>
          <w:lang w:eastAsia="zh-CN"/>
        </w:rPr>
        <w:t>一</w:t>
      </w:r>
      <w:r w:rsidR="00DD56C2">
        <w:rPr>
          <w:rFonts w:ascii="微软雅黑" w:eastAsia="微软雅黑" w:hint="eastAsia"/>
          <w:b/>
          <w:w w:val="95"/>
          <w:sz w:val="32"/>
          <w:lang w:eastAsia="zh-CN"/>
        </w:rPr>
        <w:t>年</w:t>
      </w:r>
      <w:r w:rsidR="0096438D">
        <w:rPr>
          <w:rFonts w:ascii="微软雅黑" w:eastAsia="微软雅黑" w:hint="eastAsia"/>
          <w:b/>
          <w:w w:val="95"/>
          <w:sz w:val="32"/>
          <w:lang w:eastAsia="zh-CN"/>
        </w:rPr>
        <w:t>五</w:t>
      </w:r>
      <w:r w:rsidR="00DD56C2">
        <w:rPr>
          <w:rFonts w:ascii="微软雅黑" w:eastAsia="微软雅黑" w:hint="eastAsia"/>
          <w:b/>
          <w:w w:val="95"/>
          <w:sz w:val="32"/>
          <w:lang w:eastAsia="zh-CN"/>
        </w:rPr>
        <w:t>月</w:t>
      </w:r>
    </w:p>
    <w:p w:rsidR="00BB2FA0" w:rsidRDefault="00BB2FA0" w:rsidP="00BB2FA0">
      <w:pPr>
        <w:tabs>
          <w:tab w:val="left" w:pos="720"/>
          <w:tab w:val="left" w:pos="1440"/>
          <w:tab w:val="left" w:pos="2160"/>
          <w:tab w:val="left" w:pos="2880"/>
          <w:tab w:val="left" w:pos="3600"/>
          <w:tab w:val="center" w:pos="4275"/>
          <w:tab w:val="left" w:pos="4320"/>
          <w:tab w:val="left" w:pos="7078"/>
        </w:tabs>
        <w:spacing w:line="271" w:lineRule="auto"/>
        <w:rPr>
          <w:rFonts w:ascii="微软雅黑" w:eastAsia="微软雅黑"/>
          <w:sz w:val="32"/>
          <w:lang w:eastAsia="zh-CN"/>
        </w:rPr>
      </w:pP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r>
        <w:rPr>
          <w:rFonts w:ascii="微软雅黑" w:eastAsia="微软雅黑"/>
          <w:sz w:val="32"/>
          <w:lang w:eastAsia="zh-CN"/>
        </w:rPr>
        <w:tab/>
      </w:r>
    </w:p>
    <w:p w:rsidR="006F0CD0" w:rsidRDefault="006F0CD0">
      <w:pPr>
        <w:widowControl/>
        <w:autoSpaceDE/>
        <w:autoSpaceDN/>
        <w:rPr>
          <w:rFonts w:ascii="黑体" w:eastAsia="黑体"/>
          <w:sz w:val="32"/>
          <w:lang w:eastAsia="zh-CN"/>
        </w:rPr>
      </w:pPr>
      <w:r>
        <w:rPr>
          <w:rFonts w:ascii="黑体" w:eastAsia="黑体"/>
          <w:sz w:val="32"/>
          <w:lang w:eastAsia="zh-CN"/>
        </w:rPr>
        <w:br w:type="page"/>
      </w:r>
    </w:p>
    <w:p w:rsidR="00967702" w:rsidRDefault="00DD56C2" w:rsidP="00635DFC">
      <w:pPr>
        <w:tabs>
          <w:tab w:val="center" w:pos="4275"/>
          <w:tab w:val="left" w:pos="7078"/>
        </w:tabs>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6"/>
        <w:rPr>
          <w:rFonts w:ascii="黑体"/>
          <w:sz w:val="20"/>
          <w:lang w:eastAsia="zh-CN"/>
        </w:rPr>
      </w:pPr>
    </w:p>
    <w:p w:rsidR="00967702" w:rsidRDefault="00967702">
      <w:pPr>
        <w:pStyle w:val="a6"/>
        <w:rPr>
          <w:rFonts w:ascii="黑体"/>
          <w:sz w:val="20"/>
          <w:lang w:eastAsia="zh-CN"/>
        </w:rPr>
      </w:pPr>
    </w:p>
    <w:p w:rsidR="00967702" w:rsidRDefault="00967702">
      <w:pPr>
        <w:pStyle w:val="a6"/>
        <w:spacing w:before="9"/>
        <w:rPr>
          <w:rFonts w:ascii="黑体"/>
          <w:lang w:eastAsia="zh-CN"/>
        </w:rPr>
      </w:pPr>
    </w:p>
    <w:p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967702" w:rsidP="00745001">
      <w:pPr>
        <w:tabs>
          <w:tab w:val="left" w:pos="709"/>
        </w:tabs>
        <w:spacing w:line="360" w:lineRule="auto"/>
        <w:ind w:firstLineChars="200" w:firstLine="480"/>
        <w:rPr>
          <w:sz w:val="24"/>
          <w:szCs w:val="24"/>
          <w:lang w:eastAsia="zh-CN"/>
        </w:rPr>
      </w:pP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w:t>
      </w:r>
      <w:r w:rsidR="00A917EA">
        <w:rPr>
          <w:rFonts w:hint="eastAsia"/>
          <w:sz w:val="24"/>
          <w:szCs w:val="24"/>
          <w:lang w:eastAsia="zh-CN"/>
        </w:rPr>
        <w:t>格式书</w:t>
      </w:r>
    </w:p>
    <w:p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rsidR="005E5C0A" w:rsidRDefault="005E5C0A">
      <w:pPr>
        <w:widowControl/>
        <w:autoSpaceDE/>
        <w:autoSpaceDN/>
        <w:rPr>
          <w:sz w:val="28"/>
          <w:lang w:eastAsia="zh-CN"/>
        </w:rPr>
      </w:pPr>
      <w:r>
        <w:rPr>
          <w:sz w:val="28"/>
          <w:lang w:eastAsia="zh-CN"/>
        </w:rPr>
        <w:br w:type="page"/>
      </w:r>
    </w:p>
    <w:p w:rsidR="00967702" w:rsidRDefault="00DD56C2" w:rsidP="001B5997">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A1C15" w:rsidRDefault="00745001" w:rsidP="001B5997">
      <w:pPr>
        <w:pStyle w:val="a6"/>
        <w:spacing w:line="360" w:lineRule="auto"/>
        <w:ind w:right="121"/>
        <w:jc w:val="both"/>
        <w:rPr>
          <w:lang w:eastAsia="zh-CN"/>
        </w:rPr>
      </w:pPr>
      <w:r>
        <w:rPr>
          <w:rFonts w:hint="eastAsia"/>
          <w:lang w:eastAsia="zh-CN"/>
        </w:rPr>
        <w:t xml:space="preserve">    </w:t>
      </w:r>
    </w:p>
    <w:p w:rsidR="00AA1C15" w:rsidRPr="00917C04" w:rsidRDefault="00AA1C15" w:rsidP="00AA1C15">
      <w:pPr>
        <w:jc w:val="center"/>
        <w:rPr>
          <w:b/>
          <w:bCs/>
          <w:sz w:val="32"/>
          <w:lang w:eastAsia="zh-CN"/>
        </w:rPr>
      </w:pPr>
      <w:r w:rsidRPr="00917C04">
        <w:rPr>
          <w:rFonts w:hint="eastAsia"/>
          <w:b/>
          <w:bCs/>
          <w:sz w:val="32"/>
          <w:lang w:eastAsia="zh-CN"/>
        </w:rPr>
        <w:t>福建福海创石油化工有限公司</w:t>
      </w:r>
    </w:p>
    <w:p w:rsidR="00AA1C15" w:rsidRPr="001B5997" w:rsidRDefault="0096438D" w:rsidP="00AA1C15">
      <w:pPr>
        <w:jc w:val="center"/>
        <w:rPr>
          <w:b/>
          <w:bCs/>
          <w:sz w:val="32"/>
          <w:lang w:eastAsia="zh-CN"/>
        </w:rPr>
      </w:pPr>
      <w:r w:rsidRPr="0096438D">
        <w:rPr>
          <w:rFonts w:hint="eastAsia"/>
          <w:b/>
          <w:bCs/>
          <w:sz w:val="32"/>
          <w:szCs w:val="32"/>
          <w:lang w:eastAsia="zh-CN"/>
        </w:rPr>
        <w:t>翔鹭码头南</w:t>
      </w:r>
      <w:r w:rsidRPr="0096438D">
        <w:rPr>
          <w:b/>
          <w:bCs/>
          <w:sz w:val="32"/>
          <w:szCs w:val="32"/>
          <w:lang w:eastAsia="zh-CN"/>
        </w:rPr>
        <w:t>8#泊位BC6皮带机增加皮带</w:t>
      </w:r>
      <w:r w:rsidR="00051CA5">
        <w:rPr>
          <w:rFonts w:hint="eastAsia"/>
          <w:b/>
          <w:bCs/>
          <w:sz w:val="32"/>
          <w:szCs w:val="32"/>
          <w:lang w:eastAsia="zh-CN"/>
        </w:rPr>
        <w:t>秤</w:t>
      </w:r>
      <w:r w:rsidRPr="0096438D">
        <w:rPr>
          <w:b/>
          <w:bCs/>
          <w:sz w:val="32"/>
          <w:szCs w:val="32"/>
          <w:lang w:eastAsia="zh-CN"/>
        </w:rPr>
        <w:t>项目发包</w:t>
      </w:r>
    </w:p>
    <w:p w:rsidR="00AA1C15" w:rsidRPr="00917C04" w:rsidRDefault="00AA1C15" w:rsidP="00AA1C15">
      <w:pPr>
        <w:jc w:val="center"/>
        <w:rPr>
          <w:b/>
          <w:bCs/>
          <w:sz w:val="32"/>
          <w:lang w:eastAsia="zh-CN"/>
        </w:rPr>
      </w:pPr>
      <w:r w:rsidRPr="00917C04">
        <w:rPr>
          <w:rFonts w:hint="eastAsia"/>
          <w:b/>
          <w:bCs/>
          <w:sz w:val="32"/>
          <w:lang w:eastAsia="zh-CN"/>
        </w:rPr>
        <w:t>比选公告</w:t>
      </w:r>
    </w:p>
    <w:p w:rsidR="00AA1C15" w:rsidRDefault="00AA1C15" w:rsidP="00AA1C15">
      <w:pPr>
        <w:spacing w:line="360" w:lineRule="auto"/>
        <w:ind w:firstLineChars="250" w:firstLine="550"/>
        <w:rPr>
          <w:bCs/>
          <w:szCs w:val="21"/>
          <w:lang w:eastAsia="zh-CN"/>
        </w:rPr>
      </w:pPr>
    </w:p>
    <w:p w:rsidR="00AA1C15" w:rsidRDefault="00AA1C15" w:rsidP="00AA1C15">
      <w:pPr>
        <w:spacing w:line="360" w:lineRule="auto"/>
        <w:ind w:firstLineChars="250" w:firstLine="550"/>
        <w:rPr>
          <w:bCs/>
          <w:szCs w:val="21"/>
          <w:lang w:eastAsia="zh-CN"/>
        </w:rPr>
      </w:pPr>
      <w:r w:rsidRPr="00BB3E2F">
        <w:rPr>
          <w:rFonts w:hint="eastAsia"/>
          <w:bCs/>
          <w:szCs w:val="21"/>
          <w:lang w:eastAsia="zh-CN"/>
        </w:rPr>
        <w:t>福建福海创石油化工有限公司</w:t>
      </w:r>
      <w:r>
        <w:rPr>
          <w:rFonts w:hint="eastAsia"/>
          <w:bCs/>
          <w:szCs w:val="21"/>
          <w:lang w:eastAsia="zh-CN"/>
        </w:rPr>
        <w:t>就</w:t>
      </w:r>
      <w:r>
        <w:rPr>
          <w:bCs/>
          <w:szCs w:val="21"/>
          <w:u w:val="single"/>
          <w:lang w:eastAsia="zh-CN"/>
        </w:rPr>
        <w:t xml:space="preserve"> </w:t>
      </w:r>
      <w:r>
        <w:rPr>
          <w:rFonts w:hint="eastAsia"/>
          <w:bCs/>
          <w:szCs w:val="21"/>
          <w:u w:val="single"/>
          <w:lang w:eastAsia="zh-CN"/>
        </w:rPr>
        <w:t>“</w:t>
      </w:r>
      <w:r w:rsidR="0096438D" w:rsidRPr="0096438D">
        <w:rPr>
          <w:rFonts w:hint="eastAsia"/>
          <w:bCs/>
          <w:szCs w:val="21"/>
          <w:u w:val="single"/>
          <w:lang w:eastAsia="zh-CN"/>
        </w:rPr>
        <w:t>翔鹭码头南</w:t>
      </w:r>
      <w:r w:rsidR="0096438D" w:rsidRPr="0096438D">
        <w:rPr>
          <w:bCs/>
          <w:szCs w:val="21"/>
          <w:u w:val="single"/>
          <w:lang w:eastAsia="zh-CN"/>
        </w:rPr>
        <w:t>8#泊位BC6皮带机增加皮带</w:t>
      </w:r>
      <w:r w:rsidR="00051CA5">
        <w:rPr>
          <w:rFonts w:hint="eastAsia"/>
          <w:bCs/>
          <w:szCs w:val="21"/>
          <w:u w:val="single"/>
          <w:lang w:eastAsia="zh-CN"/>
        </w:rPr>
        <w:t>秤</w:t>
      </w:r>
      <w:r w:rsidR="0096438D" w:rsidRPr="0096438D">
        <w:rPr>
          <w:bCs/>
          <w:szCs w:val="21"/>
          <w:u w:val="single"/>
          <w:lang w:eastAsia="zh-CN"/>
        </w:rPr>
        <w:t>项目发包</w:t>
      </w:r>
      <w:r w:rsidRPr="001B5997">
        <w:rPr>
          <w:rFonts w:hint="eastAsia"/>
          <w:bCs/>
          <w:szCs w:val="21"/>
          <w:u w:val="single"/>
          <w:lang w:eastAsia="zh-CN"/>
        </w:rPr>
        <w:t>（项目编号：</w:t>
      </w:r>
      <w:r w:rsidR="00874C29" w:rsidRPr="00D01EFC">
        <w:rPr>
          <w:rFonts w:hint="eastAsia"/>
          <w:bCs/>
          <w:szCs w:val="21"/>
          <w:u w:val="single"/>
          <w:lang w:eastAsia="zh-CN"/>
        </w:rPr>
        <w:t>FHC-</w:t>
      </w:r>
      <w:r w:rsidR="00660458" w:rsidRPr="00D01EFC">
        <w:rPr>
          <w:rFonts w:hint="eastAsia"/>
          <w:bCs/>
          <w:szCs w:val="21"/>
          <w:u w:val="single"/>
          <w:lang w:eastAsia="zh-CN"/>
        </w:rPr>
        <w:t>PTCG</w:t>
      </w:r>
      <w:r w:rsidR="00660458" w:rsidRPr="00831CF0">
        <w:rPr>
          <w:bCs/>
          <w:szCs w:val="21"/>
          <w:u w:val="single"/>
          <w:lang w:eastAsia="zh-CN"/>
        </w:rPr>
        <w:t>20210</w:t>
      </w:r>
      <w:r w:rsidR="00660458">
        <w:rPr>
          <w:bCs/>
          <w:szCs w:val="21"/>
          <w:u w:val="single"/>
          <w:lang w:eastAsia="zh-CN"/>
        </w:rPr>
        <w:t>422</w:t>
      </w:r>
      <w:r w:rsidR="00660458" w:rsidRPr="00831CF0">
        <w:rPr>
          <w:bCs/>
          <w:szCs w:val="21"/>
          <w:u w:val="single"/>
          <w:lang w:eastAsia="zh-CN"/>
        </w:rPr>
        <w:t>00</w:t>
      </w:r>
      <w:r w:rsidR="00660458">
        <w:rPr>
          <w:bCs/>
          <w:szCs w:val="21"/>
          <w:u w:val="single"/>
          <w:lang w:eastAsia="zh-CN"/>
        </w:rPr>
        <w:t>1</w:t>
      </w:r>
      <w:r w:rsidRPr="001B5997">
        <w:rPr>
          <w:rFonts w:hint="eastAsia"/>
          <w:bCs/>
          <w:szCs w:val="21"/>
          <w:u w:val="single"/>
          <w:lang w:eastAsia="zh-CN"/>
        </w:rPr>
        <w:t>）</w:t>
      </w:r>
      <w:r>
        <w:rPr>
          <w:rFonts w:hint="eastAsia"/>
          <w:bCs/>
          <w:szCs w:val="21"/>
          <w:u w:val="single"/>
          <w:lang w:eastAsia="zh-CN"/>
        </w:rPr>
        <w:t>”</w:t>
      </w:r>
      <w:r>
        <w:rPr>
          <w:rFonts w:hint="eastAsia"/>
          <w:bCs/>
          <w:szCs w:val="21"/>
          <w:lang w:eastAsia="zh-CN"/>
        </w:rPr>
        <w:t>进行</w:t>
      </w:r>
      <w:r w:rsidRPr="00BB3E2F">
        <w:rPr>
          <w:rFonts w:hint="eastAsia"/>
          <w:bCs/>
          <w:szCs w:val="21"/>
          <w:lang w:eastAsia="zh-CN"/>
        </w:rPr>
        <w:t>国内公开比选</w:t>
      </w:r>
      <w:r>
        <w:rPr>
          <w:rFonts w:hint="eastAsia"/>
          <w:bCs/>
          <w:szCs w:val="21"/>
          <w:lang w:eastAsia="zh-CN"/>
        </w:rPr>
        <w:t>，</w:t>
      </w:r>
      <w:r>
        <w:rPr>
          <w:rFonts w:hint="eastAsia"/>
          <w:bCs/>
          <w:spacing w:val="-2"/>
          <w:szCs w:val="21"/>
          <w:lang w:eastAsia="zh-CN"/>
        </w:rPr>
        <w:t>欢迎国内符合条件的供应商积极参选。</w:t>
      </w:r>
    </w:p>
    <w:p w:rsidR="00AA1C15" w:rsidRPr="006A215E" w:rsidRDefault="00AA1C15" w:rsidP="000F262A">
      <w:pPr>
        <w:pStyle w:val="aa"/>
        <w:numPr>
          <w:ilvl w:val="0"/>
          <w:numId w:val="6"/>
        </w:numPr>
        <w:autoSpaceDE/>
        <w:autoSpaceDN/>
        <w:spacing w:before="0" w:line="360" w:lineRule="auto"/>
        <w:jc w:val="both"/>
        <w:rPr>
          <w:b/>
          <w:bCs/>
          <w:szCs w:val="21"/>
        </w:rPr>
      </w:pPr>
      <w:r w:rsidRPr="006A215E">
        <w:rPr>
          <w:rFonts w:hint="eastAsia"/>
          <w:b/>
          <w:bCs/>
          <w:szCs w:val="21"/>
        </w:rPr>
        <w:t>项目概况</w:t>
      </w:r>
    </w:p>
    <w:p w:rsidR="00AA1C15" w:rsidRPr="00831CF0" w:rsidRDefault="00AA1C15" w:rsidP="0096438D">
      <w:pPr>
        <w:pStyle w:val="aa"/>
        <w:numPr>
          <w:ilvl w:val="0"/>
          <w:numId w:val="7"/>
        </w:numPr>
        <w:autoSpaceDE/>
        <w:autoSpaceDN/>
        <w:spacing w:before="0" w:line="360" w:lineRule="auto"/>
        <w:jc w:val="both"/>
        <w:rPr>
          <w:sz w:val="24"/>
          <w:lang w:eastAsia="zh-CN"/>
        </w:rPr>
      </w:pPr>
      <w:r w:rsidRPr="00831CF0">
        <w:rPr>
          <w:rFonts w:hint="eastAsia"/>
          <w:sz w:val="24"/>
          <w:lang w:eastAsia="zh-CN"/>
        </w:rPr>
        <w:t>项目名称：</w:t>
      </w:r>
      <w:r w:rsidR="0096438D" w:rsidRPr="0096438D">
        <w:rPr>
          <w:rFonts w:hint="eastAsia"/>
          <w:sz w:val="24"/>
          <w:lang w:eastAsia="zh-CN"/>
        </w:rPr>
        <w:t>翔鹭码头南</w:t>
      </w:r>
      <w:r w:rsidR="0096438D" w:rsidRPr="0096438D">
        <w:rPr>
          <w:sz w:val="24"/>
          <w:lang w:eastAsia="zh-CN"/>
        </w:rPr>
        <w:t>8#泊位BC6皮带机增加皮带</w:t>
      </w:r>
      <w:r w:rsidR="00051CA5">
        <w:rPr>
          <w:rFonts w:hint="eastAsia"/>
          <w:sz w:val="24"/>
          <w:lang w:eastAsia="zh-CN"/>
        </w:rPr>
        <w:t>秤</w:t>
      </w:r>
      <w:r w:rsidR="0096438D" w:rsidRPr="0096438D">
        <w:rPr>
          <w:sz w:val="24"/>
          <w:lang w:eastAsia="zh-CN"/>
        </w:rPr>
        <w:t>项目发包</w:t>
      </w:r>
      <w:r w:rsidR="00750C81" w:rsidRPr="00831CF0">
        <w:rPr>
          <w:rFonts w:hint="eastAsia"/>
          <w:sz w:val="24"/>
          <w:lang w:eastAsia="zh-CN"/>
        </w:rPr>
        <w:t>。</w:t>
      </w:r>
    </w:p>
    <w:p w:rsidR="00222711" w:rsidRPr="00831CF0" w:rsidRDefault="00AA1C15" w:rsidP="00F75D04">
      <w:pPr>
        <w:pStyle w:val="aa"/>
        <w:numPr>
          <w:ilvl w:val="0"/>
          <w:numId w:val="7"/>
        </w:numPr>
        <w:autoSpaceDE/>
        <w:autoSpaceDN/>
        <w:spacing w:before="0" w:line="360" w:lineRule="auto"/>
        <w:rPr>
          <w:sz w:val="24"/>
          <w:lang w:eastAsia="zh-CN"/>
        </w:rPr>
      </w:pPr>
      <w:r w:rsidRPr="00831CF0">
        <w:rPr>
          <w:rFonts w:hint="eastAsia"/>
          <w:sz w:val="24"/>
          <w:lang w:eastAsia="zh-CN"/>
        </w:rPr>
        <w:t>比选项目简要说明：</w:t>
      </w:r>
      <w:r w:rsidR="00660458" w:rsidRPr="00E66532">
        <w:rPr>
          <w:rFonts w:hint="eastAsia"/>
          <w:sz w:val="24"/>
          <w:lang w:eastAsia="zh-CN"/>
        </w:rPr>
        <w:t>本工程需在圆形煤仓地下廊道内B</w:t>
      </w:r>
      <w:r w:rsidR="00660458" w:rsidRPr="00E66532">
        <w:rPr>
          <w:sz w:val="24"/>
          <w:lang w:eastAsia="zh-CN"/>
        </w:rPr>
        <w:t>C6皮带机平直段（长度</w:t>
      </w:r>
      <w:r w:rsidR="00660458" w:rsidRPr="00E66532">
        <w:rPr>
          <w:rFonts w:hint="eastAsia"/>
          <w:sz w:val="24"/>
          <w:lang w:eastAsia="zh-CN"/>
        </w:rPr>
        <w:t>2</w:t>
      </w:r>
      <w:r w:rsidR="00660458" w:rsidRPr="00E66532">
        <w:rPr>
          <w:sz w:val="24"/>
          <w:lang w:eastAsia="zh-CN"/>
        </w:rPr>
        <w:t>5.2m）加装</w:t>
      </w:r>
      <w:r w:rsidR="00660458" w:rsidRPr="00E66532">
        <w:rPr>
          <w:rFonts w:hint="eastAsia"/>
          <w:sz w:val="24"/>
          <w:lang w:eastAsia="zh-CN"/>
        </w:rPr>
        <w:t>0</w:t>
      </w:r>
      <w:r w:rsidR="00660458" w:rsidRPr="00E66532">
        <w:rPr>
          <w:sz w:val="24"/>
          <w:lang w:eastAsia="zh-CN"/>
        </w:rPr>
        <w:t>.2级高稳定性</w:t>
      </w:r>
      <w:r w:rsidR="00660458" w:rsidRPr="00E66532">
        <w:rPr>
          <w:rFonts w:hint="eastAsia"/>
          <w:sz w:val="24"/>
          <w:lang w:eastAsia="zh-CN"/>
        </w:rPr>
        <w:t>、</w:t>
      </w:r>
      <w:r w:rsidR="00660458" w:rsidRPr="00E66532">
        <w:rPr>
          <w:sz w:val="24"/>
          <w:lang w:eastAsia="zh-CN"/>
        </w:rPr>
        <w:t>高精度电子皮带秤，并具备在较短称重区域实现</w:t>
      </w:r>
      <w:r w:rsidR="00660458" w:rsidRPr="00E66532">
        <w:rPr>
          <w:rFonts w:hint="eastAsia"/>
          <w:sz w:val="24"/>
          <w:lang w:eastAsia="zh-CN"/>
        </w:rPr>
        <w:t>0</w:t>
      </w:r>
      <w:r w:rsidR="00660458" w:rsidRPr="00E66532">
        <w:rPr>
          <w:sz w:val="24"/>
          <w:lang w:eastAsia="zh-CN"/>
        </w:rPr>
        <w:t>.2</w:t>
      </w:r>
      <w:r w:rsidR="00660458" w:rsidRPr="00E66532">
        <w:rPr>
          <w:rFonts w:hint="eastAsia"/>
          <w:sz w:val="24"/>
          <w:lang w:eastAsia="zh-CN"/>
        </w:rPr>
        <w:t>％</w:t>
      </w:r>
      <w:r w:rsidR="00660458" w:rsidRPr="00E66532">
        <w:rPr>
          <w:sz w:val="24"/>
          <w:lang w:eastAsia="zh-CN"/>
        </w:rPr>
        <w:t>精度能力</w:t>
      </w:r>
      <w:r w:rsidR="001A696A" w:rsidRPr="00F75D04">
        <w:rPr>
          <w:rFonts w:hint="eastAsia"/>
          <w:sz w:val="24"/>
          <w:lang w:eastAsia="zh-CN"/>
        </w:rPr>
        <w:t>，</w:t>
      </w:r>
      <w:r w:rsidR="00E7124D">
        <w:rPr>
          <w:rFonts w:hint="eastAsia"/>
          <w:sz w:val="24"/>
          <w:lang w:eastAsia="zh-CN"/>
        </w:rPr>
        <w:t>具体发包</w:t>
      </w:r>
      <w:r w:rsidR="00234FDE">
        <w:rPr>
          <w:rFonts w:hint="eastAsia"/>
          <w:sz w:val="24"/>
          <w:lang w:eastAsia="zh-CN"/>
        </w:rPr>
        <w:t>内容和</w:t>
      </w:r>
      <w:r w:rsidR="00E7124D">
        <w:rPr>
          <w:rFonts w:hint="eastAsia"/>
          <w:sz w:val="24"/>
          <w:lang w:eastAsia="zh-CN"/>
        </w:rPr>
        <w:t>要求详见附件</w:t>
      </w:r>
      <w:r w:rsidR="00234FDE">
        <w:rPr>
          <w:rFonts w:hint="eastAsia"/>
          <w:sz w:val="24"/>
          <w:lang w:eastAsia="zh-CN"/>
        </w:rPr>
        <w:t>合同附件1《</w:t>
      </w:r>
      <w:r w:rsidR="00660458" w:rsidRPr="00E66532">
        <w:rPr>
          <w:rFonts w:hint="eastAsia"/>
          <w:sz w:val="24"/>
          <w:lang w:eastAsia="zh-CN"/>
        </w:rPr>
        <w:t>翔鹭码头南</w:t>
      </w:r>
      <w:r w:rsidR="00660458" w:rsidRPr="00E66532">
        <w:rPr>
          <w:sz w:val="24"/>
          <w:lang w:eastAsia="zh-CN"/>
        </w:rPr>
        <w:t>8#</w:t>
      </w:r>
      <w:r w:rsidR="00660458" w:rsidRPr="00E66532">
        <w:rPr>
          <w:rFonts w:hint="eastAsia"/>
          <w:sz w:val="24"/>
          <w:lang w:eastAsia="zh-CN"/>
        </w:rPr>
        <w:t>泊位</w:t>
      </w:r>
      <w:r w:rsidR="00660458" w:rsidRPr="00E66532">
        <w:rPr>
          <w:sz w:val="24"/>
          <w:lang w:eastAsia="zh-CN"/>
        </w:rPr>
        <w:t>BC6</w:t>
      </w:r>
      <w:r w:rsidR="00660458" w:rsidRPr="00E66532">
        <w:rPr>
          <w:rFonts w:hint="eastAsia"/>
          <w:sz w:val="24"/>
          <w:lang w:eastAsia="zh-CN"/>
        </w:rPr>
        <w:t>皮带机增加皮带秤项目</w:t>
      </w:r>
      <w:r w:rsidR="001A696A">
        <w:rPr>
          <w:rFonts w:hint="eastAsia"/>
          <w:sz w:val="24"/>
          <w:lang w:eastAsia="zh-CN"/>
        </w:rPr>
        <w:t>发包</w:t>
      </w:r>
      <w:r w:rsidR="00234FDE" w:rsidRPr="00BE3B05">
        <w:rPr>
          <w:rFonts w:hint="eastAsia"/>
          <w:sz w:val="24"/>
          <w:lang w:eastAsia="zh-CN"/>
        </w:rPr>
        <w:t>说明</w:t>
      </w:r>
      <w:r w:rsidR="00234FDE">
        <w:rPr>
          <w:rFonts w:hint="eastAsia"/>
          <w:sz w:val="24"/>
          <w:lang w:eastAsia="zh-CN"/>
        </w:rPr>
        <w:t>》</w:t>
      </w:r>
      <w:r w:rsidR="008C4874">
        <w:rPr>
          <w:rFonts w:hint="eastAsia"/>
          <w:szCs w:val="21"/>
          <w:lang w:eastAsia="zh-CN"/>
        </w:rPr>
        <w:t>和附件</w:t>
      </w:r>
      <w:r w:rsidR="008C4874">
        <w:rPr>
          <w:szCs w:val="21"/>
          <w:lang w:eastAsia="zh-CN"/>
        </w:rPr>
        <w:t>3</w:t>
      </w:r>
      <w:r w:rsidR="008C4874" w:rsidRPr="00A40704">
        <w:rPr>
          <w:rFonts w:hint="eastAsia"/>
          <w:sz w:val="24"/>
          <w:lang w:eastAsia="zh-CN"/>
        </w:rPr>
        <w:t>《翔鹭码头南8#泊位BC6皮带机增加皮带秤项目技术规格书》</w:t>
      </w:r>
      <w:r w:rsidR="00E7124D">
        <w:rPr>
          <w:rFonts w:hint="eastAsia"/>
          <w:sz w:val="24"/>
          <w:lang w:eastAsia="zh-CN"/>
        </w:rPr>
        <w:t>。</w:t>
      </w:r>
    </w:p>
    <w:p w:rsidR="00AA1C15" w:rsidRPr="00831CF0" w:rsidRDefault="00AA1C15" w:rsidP="000F262A">
      <w:pPr>
        <w:pStyle w:val="aa"/>
        <w:numPr>
          <w:ilvl w:val="0"/>
          <w:numId w:val="7"/>
        </w:numPr>
        <w:autoSpaceDE/>
        <w:autoSpaceDN/>
        <w:spacing w:before="0" w:line="360" w:lineRule="auto"/>
        <w:jc w:val="both"/>
        <w:rPr>
          <w:sz w:val="24"/>
          <w:lang w:eastAsia="zh-CN"/>
        </w:rPr>
      </w:pPr>
      <w:r w:rsidRPr="00831CF0">
        <w:rPr>
          <w:rFonts w:hint="eastAsia"/>
          <w:sz w:val="24"/>
          <w:lang w:eastAsia="zh-CN"/>
        </w:rPr>
        <w:t>比选控</w:t>
      </w:r>
      <w:r w:rsidRPr="003F4E07">
        <w:rPr>
          <w:rFonts w:hint="eastAsia"/>
          <w:sz w:val="24"/>
          <w:lang w:eastAsia="zh-CN"/>
        </w:rPr>
        <w:t>制价：</w:t>
      </w:r>
      <w:r w:rsidR="00895060" w:rsidRPr="003F4E07">
        <w:rPr>
          <w:rFonts w:hint="eastAsia"/>
          <w:sz w:val="24"/>
          <w:lang w:eastAsia="zh-CN"/>
        </w:rPr>
        <w:t>本项目设置</w:t>
      </w:r>
      <w:r w:rsidR="008E5EE5">
        <w:rPr>
          <w:rFonts w:hint="eastAsia"/>
          <w:sz w:val="24"/>
          <w:lang w:eastAsia="zh-CN"/>
        </w:rPr>
        <w:t>含税包干</w:t>
      </w:r>
      <w:r w:rsidR="00E7124D">
        <w:rPr>
          <w:rFonts w:hint="eastAsia"/>
          <w:sz w:val="24"/>
          <w:lang w:eastAsia="zh-CN"/>
        </w:rPr>
        <w:t>总价</w:t>
      </w:r>
      <w:r w:rsidR="00895060" w:rsidRPr="003F4E07">
        <w:rPr>
          <w:rFonts w:hint="eastAsia"/>
          <w:sz w:val="24"/>
          <w:lang w:eastAsia="zh-CN"/>
        </w:rPr>
        <w:t>最高控制价</w:t>
      </w:r>
      <w:r w:rsidR="00660458">
        <w:rPr>
          <w:rFonts w:hint="eastAsia"/>
          <w:sz w:val="24"/>
          <w:lang w:eastAsia="zh-CN"/>
        </w:rPr>
        <w:t>R</w:t>
      </w:r>
      <w:r w:rsidR="00660458">
        <w:rPr>
          <w:sz w:val="24"/>
          <w:lang w:eastAsia="zh-CN"/>
        </w:rPr>
        <w:t>MB45</w:t>
      </w:r>
      <w:r w:rsidR="00E7124D">
        <w:rPr>
          <w:sz w:val="24"/>
          <w:lang w:eastAsia="zh-CN"/>
        </w:rPr>
        <w:t>万元（含税）</w:t>
      </w:r>
      <w:r w:rsidR="00895060" w:rsidRPr="003F4E07">
        <w:rPr>
          <w:rFonts w:hint="eastAsia"/>
          <w:sz w:val="24"/>
          <w:lang w:eastAsia="zh-CN"/>
        </w:rPr>
        <w:t>。</w:t>
      </w:r>
    </w:p>
    <w:p w:rsidR="00660458" w:rsidRDefault="005142EF" w:rsidP="000F262A">
      <w:pPr>
        <w:pStyle w:val="aa"/>
        <w:numPr>
          <w:ilvl w:val="0"/>
          <w:numId w:val="7"/>
        </w:numPr>
        <w:autoSpaceDE/>
        <w:autoSpaceDN/>
        <w:spacing w:before="0" w:line="360" w:lineRule="auto"/>
        <w:jc w:val="both"/>
        <w:rPr>
          <w:sz w:val="24"/>
          <w:lang w:eastAsia="zh-CN"/>
        </w:rPr>
      </w:pPr>
      <w:r w:rsidRPr="00831CF0">
        <w:rPr>
          <w:sz w:val="24"/>
          <w:lang w:eastAsia="zh-CN"/>
        </w:rPr>
        <w:t>工期</w:t>
      </w:r>
      <w:r w:rsidR="00BC6A40" w:rsidRPr="00831CF0">
        <w:rPr>
          <w:sz w:val="24"/>
          <w:lang w:eastAsia="zh-CN"/>
        </w:rPr>
        <w:t>：</w:t>
      </w:r>
    </w:p>
    <w:p w:rsidR="00660458" w:rsidRDefault="00660458" w:rsidP="00E66532">
      <w:pPr>
        <w:pStyle w:val="aa"/>
        <w:autoSpaceDE/>
        <w:autoSpaceDN/>
        <w:spacing w:before="0" w:line="360" w:lineRule="auto"/>
        <w:ind w:left="1210" w:firstLine="0"/>
        <w:jc w:val="both"/>
        <w:rPr>
          <w:rFonts w:cs="Arial"/>
          <w:lang w:eastAsia="zh-CN"/>
        </w:rPr>
      </w:pPr>
      <w:r>
        <w:rPr>
          <w:rFonts w:hint="eastAsia"/>
          <w:sz w:val="24"/>
          <w:lang w:eastAsia="zh-CN"/>
        </w:rPr>
        <w:t>4</w:t>
      </w:r>
      <w:r>
        <w:rPr>
          <w:sz w:val="24"/>
          <w:lang w:eastAsia="zh-CN"/>
        </w:rPr>
        <w:t>.1、</w:t>
      </w:r>
      <w:r>
        <w:rPr>
          <w:rFonts w:cs="Arial" w:hint="eastAsia"/>
          <w:lang w:eastAsia="zh-CN"/>
        </w:rPr>
        <w:t>交货期：合同签订后1</w:t>
      </w:r>
      <w:r>
        <w:rPr>
          <w:rFonts w:cs="Arial"/>
          <w:lang w:eastAsia="zh-CN"/>
        </w:rPr>
        <w:t>5天内设备到达甲方现场。</w:t>
      </w:r>
    </w:p>
    <w:p w:rsidR="00BC6A40" w:rsidRPr="00831CF0" w:rsidRDefault="00660458" w:rsidP="00E66532">
      <w:pPr>
        <w:pStyle w:val="aa"/>
        <w:autoSpaceDE/>
        <w:autoSpaceDN/>
        <w:spacing w:before="0" w:line="360" w:lineRule="auto"/>
        <w:ind w:left="1210" w:firstLine="0"/>
        <w:jc w:val="both"/>
        <w:rPr>
          <w:sz w:val="24"/>
          <w:lang w:eastAsia="zh-CN"/>
        </w:rPr>
      </w:pPr>
      <w:r>
        <w:rPr>
          <w:rFonts w:cs="Arial" w:hint="eastAsia"/>
          <w:lang w:eastAsia="zh-CN"/>
        </w:rPr>
        <w:t>4</w:t>
      </w:r>
      <w:r>
        <w:rPr>
          <w:rFonts w:cs="Arial"/>
          <w:lang w:eastAsia="zh-CN"/>
        </w:rPr>
        <w:t>.2、施工期限：</w:t>
      </w:r>
      <w:r w:rsidRPr="00ED29A8">
        <w:rPr>
          <w:lang w:eastAsia="zh-CN"/>
        </w:rPr>
        <w:t>本案为生产间歇期间施工</w:t>
      </w:r>
      <w:r>
        <w:rPr>
          <w:rFonts w:hint="eastAsia"/>
          <w:lang w:eastAsia="zh-CN"/>
        </w:rPr>
        <w:t>，</w:t>
      </w:r>
      <w:r>
        <w:rPr>
          <w:rFonts w:cs="Arial"/>
          <w:lang w:eastAsia="zh-CN"/>
        </w:rPr>
        <w:t>产品到达甲方现场后，</w:t>
      </w:r>
      <w:r>
        <w:rPr>
          <w:rFonts w:cs="Arial" w:hint="eastAsia"/>
          <w:lang w:eastAsia="zh-CN"/>
        </w:rPr>
        <w:t>须在1</w:t>
      </w:r>
      <w:r>
        <w:rPr>
          <w:rFonts w:cs="Arial"/>
          <w:lang w:eastAsia="zh-CN"/>
        </w:rPr>
        <w:t>0天</w:t>
      </w:r>
      <w:r>
        <w:rPr>
          <w:rFonts w:cs="Arial" w:hint="eastAsia"/>
          <w:lang w:eastAsia="zh-CN"/>
        </w:rPr>
        <w:t>的有效施工期限</w:t>
      </w:r>
      <w:r>
        <w:rPr>
          <w:rFonts w:cs="Arial"/>
          <w:lang w:eastAsia="zh-CN"/>
        </w:rPr>
        <w:t>内安装调试完成。</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参选人资格要求</w:t>
      </w:r>
    </w:p>
    <w:p w:rsidR="00EB0F91" w:rsidRPr="00E66532" w:rsidRDefault="00777014" w:rsidP="00E66532">
      <w:pPr>
        <w:pStyle w:val="aa"/>
        <w:numPr>
          <w:ilvl w:val="0"/>
          <w:numId w:val="9"/>
        </w:numPr>
        <w:autoSpaceDE/>
        <w:autoSpaceDN/>
        <w:spacing w:before="0" w:line="360" w:lineRule="auto"/>
        <w:jc w:val="both"/>
        <w:rPr>
          <w:rFonts w:cs="Times New Roman"/>
          <w:sz w:val="24"/>
          <w:szCs w:val="24"/>
          <w:lang w:eastAsia="zh-CN"/>
        </w:rPr>
      </w:pPr>
      <w:r w:rsidRPr="00E66532">
        <w:rPr>
          <w:rFonts w:cs="Times New Roman" w:hint="eastAsia"/>
          <w:sz w:val="24"/>
          <w:szCs w:val="24"/>
          <w:lang w:eastAsia="zh-CN"/>
        </w:rPr>
        <w:t>参选人必须</w:t>
      </w:r>
      <w:r w:rsidR="00660458" w:rsidRPr="00E66532">
        <w:rPr>
          <w:rFonts w:cs="Times New Roman" w:hint="eastAsia"/>
          <w:sz w:val="24"/>
          <w:szCs w:val="24"/>
          <w:lang w:eastAsia="zh-CN"/>
        </w:rPr>
        <w:t>是生产型企业，具有独立法人资格的生产厂家，注册资金在3000万及以上，取得0.2级计量证书，通过ISO9001质量管理体系、环境及健康体系认证</w:t>
      </w:r>
      <w:r w:rsidR="00222711" w:rsidRPr="00E66532">
        <w:rPr>
          <w:rFonts w:cs="Times New Roman"/>
          <w:sz w:val="24"/>
          <w:szCs w:val="24"/>
          <w:lang w:eastAsia="zh-CN"/>
        </w:rPr>
        <w:t>。</w:t>
      </w:r>
    </w:p>
    <w:p w:rsidR="00660458" w:rsidRPr="00E66532" w:rsidRDefault="00660458" w:rsidP="00E66532">
      <w:pPr>
        <w:pStyle w:val="aa"/>
        <w:numPr>
          <w:ilvl w:val="0"/>
          <w:numId w:val="9"/>
        </w:numPr>
        <w:autoSpaceDE/>
        <w:autoSpaceDN/>
        <w:spacing w:before="0" w:line="360" w:lineRule="auto"/>
        <w:jc w:val="both"/>
        <w:rPr>
          <w:rFonts w:cs="Times New Roman"/>
          <w:sz w:val="24"/>
          <w:szCs w:val="24"/>
          <w:lang w:eastAsia="zh-CN"/>
        </w:rPr>
      </w:pPr>
      <w:r w:rsidRPr="00E66532">
        <w:rPr>
          <w:rFonts w:cs="Times New Roman" w:hint="eastAsia"/>
          <w:sz w:val="24"/>
          <w:szCs w:val="24"/>
          <w:lang w:eastAsia="zh-CN"/>
        </w:rPr>
        <w:t>参选人必须提供省级及以上计量机构颁发的准确度等级</w:t>
      </w:r>
      <w:r w:rsidRPr="00E66532">
        <w:rPr>
          <w:rFonts w:cs="Times New Roman"/>
          <w:sz w:val="24"/>
          <w:szCs w:val="24"/>
          <w:lang w:eastAsia="zh-CN"/>
        </w:rPr>
        <w:t>0.2</w:t>
      </w:r>
      <w:r w:rsidRPr="00E66532">
        <w:rPr>
          <w:rFonts w:cs="Times New Roman" w:hint="eastAsia"/>
          <w:sz w:val="24"/>
          <w:szCs w:val="24"/>
          <w:lang w:eastAsia="zh-CN"/>
        </w:rPr>
        <w:t>级计量器具型式评价报告或准确度等级</w:t>
      </w:r>
      <w:r w:rsidRPr="00E66532">
        <w:rPr>
          <w:rFonts w:cs="Times New Roman"/>
          <w:sz w:val="24"/>
          <w:szCs w:val="24"/>
          <w:lang w:eastAsia="zh-CN"/>
        </w:rPr>
        <w:t>0.2</w:t>
      </w:r>
      <w:r w:rsidRPr="00E66532">
        <w:rPr>
          <w:rFonts w:cs="Times New Roman" w:hint="eastAsia"/>
          <w:sz w:val="24"/>
          <w:szCs w:val="24"/>
          <w:lang w:eastAsia="zh-CN"/>
        </w:rPr>
        <w:t>级计量器具型式批准证书，所提供产品的型号必须与型式评价报告及计量器具型式批准证书一致。提供高精度皮带秤专利证书、电子皮带秤自动挂码校验装置专利证书等有效文件。投标方若在投标文件中所提供计量器具型式证书准确度等级低于</w:t>
      </w:r>
      <w:r w:rsidRPr="00E66532">
        <w:rPr>
          <w:rFonts w:cs="Times New Roman"/>
          <w:sz w:val="24"/>
          <w:szCs w:val="24"/>
          <w:lang w:eastAsia="zh-CN"/>
        </w:rPr>
        <w:t>0.2</w:t>
      </w:r>
      <w:r w:rsidRPr="00E66532">
        <w:rPr>
          <w:rFonts w:cs="Times New Roman" w:hint="eastAsia"/>
          <w:sz w:val="24"/>
          <w:szCs w:val="24"/>
          <w:lang w:eastAsia="zh-CN"/>
        </w:rPr>
        <w:t>级、提供证书中不包含可作为准确度等级</w:t>
      </w:r>
      <w:r w:rsidRPr="00E66532">
        <w:rPr>
          <w:rFonts w:cs="Times New Roman"/>
          <w:sz w:val="24"/>
          <w:szCs w:val="24"/>
          <w:lang w:eastAsia="zh-CN"/>
        </w:rPr>
        <w:t>0.2</w:t>
      </w:r>
      <w:r w:rsidRPr="00E66532">
        <w:rPr>
          <w:rFonts w:cs="Times New Roman" w:hint="eastAsia"/>
          <w:sz w:val="24"/>
          <w:szCs w:val="24"/>
          <w:lang w:eastAsia="zh-CN"/>
        </w:rPr>
        <w:t>级称重产品合格使用的实质性内容，投标方可判定为无效证明文件。</w:t>
      </w:r>
    </w:p>
    <w:p w:rsidR="00660458" w:rsidRPr="00E66532" w:rsidRDefault="00660458" w:rsidP="00E66532">
      <w:pPr>
        <w:pStyle w:val="aa"/>
        <w:numPr>
          <w:ilvl w:val="0"/>
          <w:numId w:val="9"/>
        </w:numPr>
        <w:autoSpaceDE/>
        <w:autoSpaceDN/>
        <w:spacing w:before="0" w:line="360" w:lineRule="auto"/>
        <w:jc w:val="both"/>
        <w:rPr>
          <w:rFonts w:cs="Times New Roman"/>
          <w:sz w:val="24"/>
          <w:szCs w:val="24"/>
          <w:lang w:eastAsia="zh-CN"/>
        </w:rPr>
      </w:pPr>
      <w:r w:rsidRPr="00E66532">
        <w:rPr>
          <w:rFonts w:cs="Times New Roman" w:hint="eastAsia"/>
          <w:sz w:val="24"/>
          <w:szCs w:val="24"/>
          <w:lang w:eastAsia="zh-CN"/>
        </w:rPr>
        <w:lastRenderedPageBreak/>
        <w:t>参选人需提供近三年与所供产品型号一致的现场使用业绩合同或调试报告至少提供三家，要求三个月免维护长期使用精度不得低于±</w:t>
      </w:r>
      <w:r w:rsidRPr="00E66532">
        <w:rPr>
          <w:rFonts w:cs="Times New Roman"/>
          <w:sz w:val="24"/>
          <w:szCs w:val="24"/>
          <w:lang w:eastAsia="zh-CN"/>
        </w:rPr>
        <w:t>0.2%</w:t>
      </w:r>
      <w:r w:rsidRPr="00E66532">
        <w:rPr>
          <w:rFonts w:cs="Times New Roman" w:hint="eastAsia"/>
          <w:sz w:val="24"/>
          <w:szCs w:val="24"/>
          <w:lang w:eastAsia="zh-CN"/>
        </w:rPr>
        <w:t>，提供实质性证明文件需包含数据，需提供使用单位技术负责人真实有效的联系方式供招标方核实。提供第三方机构检定证书。</w:t>
      </w:r>
    </w:p>
    <w:p w:rsidR="00AA1C15" w:rsidRPr="003F4E07"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750C81" w:rsidRPr="003F4E07">
        <w:rPr>
          <w:rFonts w:cs="Times New Roman" w:hint="eastAsia"/>
          <w:sz w:val="24"/>
          <w:szCs w:val="24"/>
          <w:lang w:eastAsia="zh-CN"/>
        </w:rPr>
        <w:t>没有失信黑名单记录（以最高院失信被执行人系统发布信息为准）。</w:t>
      </w:r>
    </w:p>
    <w:p w:rsidR="00AA1C15" w:rsidRDefault="00470BD0" w:rsidP="000F262A">
      <w:pPr>
        <w:pStyle w:val="aa"/>
        <w:numPr>
          <w:ilvl w:val="0"/>
          <w:numId w:val="9"/>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w:t>
      </w:r>
      <w:r w:rsidR="00AA1C15" w:rsidRPr="003F4E07">
        <w:rPr>
          <w:rFonts w:cs="Times New Roman" w:hint="eastAsia"/>
          <w:sz w:val="24"/>
          <w:szCs w:val="24"/>
          <w:lang w:eastAsia="zh-CN"/>
        </w:rPr>
        <w:t>与比选人无诉讼纠纷。</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获取比选文件</w:t>
      </w:r>
    </w:p>
    <w:p w:rsidR="00AA1C15" w:rsidRPr="001B5997" w:rsidRDefault="00EB0F91" w:rsidP="003F4E07">
      <w:pPr>
        <w:pStyle w:val="aa"/>
        <w:autoSpaceDE/>
        <w:autoSpaceDN/>
        <w:spacing w:before="0" w:line="360" w:lineRule="auto"/>
        <w:ind w:left="1192" w:firstLine="0"/>
        <w:jc w:val="both"/>
        <w:rPr>
          <w:bCs/>
          <w:szCs w:val="21"/>
          <w:lang w:eastAsia="zh-CN"/>
        </w:rPr>
      </w:pPr>
      <w:r w:rsidRPr="00073BD6">
        <w:rPr>
          <w:bCs/>
          <w:szCs w:val="21"/>
          <w:lang w:eastAsia="zh-CN"/>
        </w:rPr>
        <w:t>本项目比选文件详见公示附件，请有意向参选人自行下载</w:t>
      </w:r>
      <w:r>
        <w:rPr>
          <w:bCs/>
          <w:szCs w:val="21"/>
          <w:lang w:eastAsia="zh-CN"/>
        </w:rPr>
        <w:t>并根据参选文件要求进行技术交流和参选报价</w:t>
      </w:r>
      <w:r w:rsidRPr="00073BD6">
        <w:rPr>
          <w:bCs/>
          <w:szCs w:val="21"/>
          <w:lang w:eastAsia="zh-CN"/>
        </w:rPr>
        <w:t>。</w:t>
      </w:r>
    </w:p>
    <w:p w:rsidR="00AA1C15" w:rsidRPr="001B5997" w:rsidRDefault="00AA1C15" w:rsidP="000F262A">
      <w:pPr>
        <w:pStyle w:val="aa"/>
        <w:numPr>
          <w:ilvl w:val="0"/>
          <w:numId w:val="6"/>
        </w:numPr>
        <w:autoSpaceDE/>
        <w:autoSpaceDN/>
        <w:spacing w:before="0" w:line="360" w:lineRule="auto"/>
        <w:jc w:val="both"/>
        <w:rPr>
          <w:b/>
          <w:bCs/>
          <w:szCs w:val="21"/>
          <w:lang w:eastAsia="zh-CN"/>
        </w:rPr>
      </w:pPr>
      <w:r w:rsidRPr="001B5997">
        <w:rPr>
          <w:rFonts w:hint="eastAsia"/>
          <w:b/>
          <w:bCs/>
          <w:szCs w:val="21"/>
          <w:lang w:eastAsia="zh-CN"/>
        </w:rPr>
        <w:t>参选文件递交要求时间、地点</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参选文件递交地点：</w:t>
      </w:r>
      <w:r w:rsidR="00750C81" w:rsidRPr="001B5997">
        <w:rPr>
          <w:bCs/>
          <w:szCs w:val="21"/>
          <w:lang w:eastAsia="zh-CN"/>
        </w:rPr>
        <w:t>福建省</w:t>
      </w:r>
      <w:r w:rsidR="00750C81" w:rsidRPr="001B5997">
        <w:rPr>
          <w:rFonts w:hint="eastAsia"/>
          <w:bCs/>
          <w:szCs w:val="21"/>
          <w:lang w:eastAsia="zh-CN"/>
        </w:rPr>
        <w:t>漳州市漳浦县杜浔镇杜昌路9号福建福海创石油化工有限公司办公楼二</w:t>
      </w:r>
      <w:r w:rsidR="00750C81" w:rsidRPr="001B5997">
        <w:rPr>
          <w:bCs/>
          <w:szCs w:val="21"/>
          <w:lang w:eastAsia="zh-CN"/>
        </w:rPr>
        <w:t>楼企业管理部，联系人：</w:t>
      </w:r>
      <w:r w:rsidR="00750C81" w:rsidRPr="001B5997">
        <w:rPr>
          <w:rFonts w:hint="eastAsia"/>
          <w:bCs/>
          <w:szCs w:val="21"/>
          <w:lang w:eastAsia="zh-CN"/>
        </w:rPr>
        <w:t xml:space="preserve">陈惠国  </w:t>
      </w:r>
      <w:r w:rsidR="00750C81" w:rsidRPr="001B5997">
        <w:rPr>
          <w:bCs/>
          <w:szCs w:val="21"/>
          <w:lang w:eastAsia="zh-CN"/>
        </w:rPr>
        <w:t xml:space="preserve"> 联系电话：</w:t>
      </w:r>
      <w:r w:rsidR="00750C81" w:rsidRPr="001B5997">
        <w:rPr>
          <w:rFonts w:hint="eastAsia"/>
          <w:bCs/>
          <w:szCs w:val="21"/>
          <w:lang w:eastAsia="zh-CN"/>
        </w:rPr>
        <w:t>0596-631182</w:t>
      </w:r>
      <w:r w:rsidR="00750C81" w:rsidRPr="001B5997">
        <w:rPr>
          <w:bCs/>
          <w:szCs w:val="21"/>
          <w:lang w:eastAsia="zh-CN"/>
        </w:rPr>
        <w:t>4。</w:t>
      </w:r>
    </w:p>
    <w:p w:rsidR="00750C81" w:rsidRPr="001B5997" w:rsidRDefault="00750C81" w:rsidP="001B5997">
      <w:pPr>
        <w:pStyle w:val="a6"/>
        <w:spacing w:line="360" w:lineRule="auto"/>
        <w:ind w:left="1192" w:right="121"/>
        <w:jc w:val="both"/>
        <w:rPr>
          <w:b/>
          <w:bCs/>
          <w:sz w:val="22"/>
          <w:szCs w:val="21"/>
          <w:lang w:eastAsia="zh-CN"/>
        </w:rPr>
      </w:pPr>
      <w:r w:rsidRPr="001B5997">
        <w:rPr>
          <w:b/>
          <w:bCs/>
          <w:sz w:val="22"/>
          <w:szCs w:val="21"/>
          <w:lang w:eastAsia="zh-CN"/>
        </w:rPr>
        <w:t>备注：请使用顺丰快递或中国邮政 EMS 快递，其他快递不能保证送达目的地。</w:t>
      </w:r>
    </w:p>
    <w:p w:rsidR="00750C81" w:rsidRPr="001B5997" w:rsidRDefault="00750C81" w:rsidP="001B5997">
      <w:pPr>
        <w:pStyle w:val="aa"/>
        <w:autoSpaceDE/>
        <w:autoSpaceDN/>
        <w:spacing w:before="0" w:line="360" w:lineRule="auto"/>
        <w:ind w:left="1192" w:firstLine="0"/>
        <w:jc w:val="both"/>
        <w:rPr>
          <w:b/>
          <w:bCs/>
          <w:szCs w:val="21"/>
          <w:lang w:eastAsia="zh-CN"/>
        </w:rPr>
      </w:pPr>
      <w:r w:rsidRPr="001B5997">
        <w:rPr>
          <w:rFonts w:hint="eastAsia"/>
          <w:b/>
          <w:bCs/>
          <w:szCs w:val="21"/>
          <w:lang w:eastAsia="zh-CN"/>
        </w:rPr>
        <w:t>寄送快递时，请在快递件上面备注清楚寄件人公司名称及相应标书项目名称！</w:t>
      </w:r>
    </w:p>
    <w:p w:rsidR="00AA1C15" w:rsidRPr="001B5997" w:rsidRDefault="00AA1C15" w:rsidP="000F262A">
      <w:pPr>
        <w:pStyle w:val="aa"/>
        <w:numPr>
          <w:ilvl w:val="0"/>
          <w:numId w:val="8"/>
        </w:numPr>
        <w:autoSpaceDE/>
        <w:autoSpaceDN/>
        <w:spacing w:before="0" w:line="360" w:lineRule="auto"/>
        <w:jc w:val="both"/>
        <w:rPr>
          <w:bCs/>
          <w:szCs w:val="21"/>
          <w:lang w:eastAsia="zh-CN"/>
        </w:rPr>
      </w:pPr>
      <w:r w:rsidRPr="001B5997">
        <w:rPr>
          <w:rFonts w:hint="eastAsia"/>
          <w:bCs/>
          <w:szCs w:val="21"/>
          <w:lang w:eastAsia="zh-CN"/>
        </w:rPr>
        <w:t>递交截止时间：</w:t>
      </w:r>
      <w:r w:rsidR="00EB0F91">
        <w:rPr>
          <w:rFonts w:hint="eastAsia"/>
          <w:bCs/>
          <w:szCs w:val="21"/>
          <w:lang w:eastAsia="zh-CN"/>
        </w:rPr>
        <w:t>有意向</w:t>
      </w:r>
      <w:r w:rsidR="00EB0F91" w:rsidRPr="001B5997">
        <w:rPr>
          <w:bCs/>
          <w:szCs w:val="21"/>
          <w:lang w:eastAsia="zh-CN"/>
        </w:rPr>
        <w:t>参选人</w:t>
      </w:r>
      <w:r w:rsidR="00EB0F91">
        <w:rPr>
          <w:rFonts w:hint="eastAsia"/>
          <w:bCs/>
          <w:szCs w:val="21"/>
          <w:lang w:eastAsia="zh-CN"/>
        </w:rPr>
        <w:t>请</w:t>
      </w:r>
      <w:r w:rsidR="00EB0F91" w:rsidRPr="001B5997">
        <w:rPr>
          <w:bCs/>
          <w:szCs w:val="21"/>
          <w:lang w:eastAsia="zh-CN"/>
        </w:rPr>
        <w:t>于</w:t>
      </w:r>
      <w:r w:rsidR="00EB0F91">
        <w:rPr>
          <w:rFonts w:hint="eastAsia"/>
          <w:bCs/>
          <w:szCs w:val="21"/>
          <w:lang w:eastAsia="zh-CN"/>
        </w:rPr>
        <w:t>公</w:t>
      </w:r>
      <w:r w:rsidR="00EB0F91">
        <w:rPr>
          <w:bCs/>
          <w:szCs w:val="21"/>
          <w:lang w:eastAsia="zh-CN"/>
        </w:rPr>
        <w:t>示期间进行交流澄清</w:t>
      </w:r>
      <w:r w:rsidR="00750C81" w:rsidRPr="001B5997">
        <w:rPr>
          <w:rFonts w:hint="eastAsia"/>
          <w:bCs/>
          <w:szCs w:val="21"/>
          <w:lang w:eastAsia="zh-CN"/>
        </w:rPr>
        <w:t>，</w:t>
      </w:r>
      <w:r w:rsidR="00750C81" w:rsidRPr="00A53411">
        <w:rPr>
          <w:rFonts w:hint="eastAsia"/>
          <w:bCs/>
          <w:color w:val="FF0000"/>
          <w:szCs w:val="21"/>
          <w:lang w:eastAsia="zh-CN"/>
        </w:rPr>
        <w:t>并于</w:t>
      </w:r>
      <w:r w:rsidR="00FE0807" w:rsidRPr="00A53411">
        <w:rPr>
          <w:bCs/>
          <w:color w:val="FF0000"/>
          <w:szCs w:val="21"/>
          <w:lang w:eastAsia="zh-CN"/>
        </w:rPr>
        <w:t>202</w:t>
      </w:r>
      <w:r w:rsidR="00FE0807">
        <w:rPr>
          <w:bCs/>
          <w:color w:val="FF0000"/>
          <w:szCs w:val="21"/>
          <w:lang w:eastAsia="zh-CN"/>
        </w:rPr>
        <w:t>1</w:t>
      </w:r>
      <w:r w:rsidR="00FE0807" w:rsidRPr="00A53411">
        <w:rPr>
          <w:rFonts w:hint="eastAsia"/>
          <w:bCs/>
          <w:color w:val="FF0000"/>
          <w:szCs w:val="21"/>
          <w:lang w:eastAsia="zh-CN"/>
        </w:rPr>
        <w:t>年</w:t>
      </w:r>
      <w:r w:rsidR="00EC151F">
        <w:rPr>
          <w:bCs/>
          <w:color w:val="FF0000"/>
          <w:szCs w:val="21"/>
          <w:lang w:eastAsia="zh-CN"/>
        </w:rPr>
        <w:t>06</w:t>
      </w:r>
      <w:r w:rsidR="0025021A" w:rsidRPr="00A53411">
        <w:rPr>
          <w:rFonts w:hint="eastAsia"/>
          <w:bCs/>
          <w:color w:val="FF0000"/>
          <w:szCs w:val="21"/>
          <w:lang w:eastAsia="zh-CN"/>
        </w:rPr>
        <w:t>月</w:t>
      </w:r>
      <w:r w:rsidR="00EC151F">
        <w:rPr>
          <w:bCs/>
          <w:color w:val="FF0000"/>
          <w:szCs w:val="21"/>
          <w:lang w:eastAsia="zh-CN"/>
        </w:rPr>
        <w:t>07</w:t>
      </w:r>
      <w:r w:rsidR="00750C81" w:rsidRPr="00A53411">
        <w:rPr>
          <w:rFonts w:hint="eastAsia"/>
          <w:bCs/>
          <w:color w:val="FF0000"/>
          <w:szCs w:val="21"/>
          <w:lang w:eastAsia="zh-CN"/>
        </w:rPr>
        <w:t>日</w:t>
      </w:r>
      <w:r w:rsidR="00777014" w:rsidRPr="00A53411">
        <w:rPr>
          <w:bCs/>
          <w:color w:val="FF0000"/>
          <w:szCs w:val="21"/>
          <w:lang w:eastAsia="zh-CN"/>
        </w:rPr>
        <w:t>1</w:t>
      </w:r>
      <w:r w:rsidR="00777014">
        <w:rPr>
          <w:bCs/>
          <w:color w:val="FF0000"/>
          <w:szCs w:val="21"/>
          <w:lang w:eastAsia="zh-CN"/>
        </w:rPr>
        <w:t>4</w:t>
      </w:r>
      <w:r w:rsidR="00777014" w:rsidRPr="00A53411">
        <w:rPr>
          <w:bCs/>
          <w:color w:val="FF0000"/>
          <w:szCs w:val="21"/>
          <w:lang w:eastAsia="zh-CN"/>
        </w:rPr>
        <w:t xml:space="preserve"> </w:t>
      </w:r>
      <w:r w:rsidR="00570507">
        <w:rPr>
          <w:rFonts w:hint="eastAsia"/>
          <w:bCs/>
          <w:color w:val="FF0000"/>
          <w:szCs w:val="21"/>
          <w:lang w:eastAsia="zh-CN"/>
        </w:rPr>
        <w:t>：</w:t>
      </w:r>
      <w:r w:rsidR="00750C81" w:rsidRPr="00A53411">
        <w:rPr>
          <w:rFonts w:hint="eastAsia"/>
          <w:bCs/>
          <w:color w:val="FF0000"/>
          <w:szCs w:val="21"/>
          <w:lang w:eastAsia="zh-CN"/>
        </w:rPr>
        <w:t>00</w:t>
      </w:r>
      <w:r w:rsidR="00570507">
        <w:rPr>
          <w:rFonts w:hint="eastAsia"/>
          <w:bCs/>
          <w:color w:val="FF0000"/>
          <w:szCs w:val="21"/>
          <w:lang w:eastAsia="zh-CN"/>
        </w:rPr>
        <w:t>（</w:t>
      </w:r>
      <w:r w:rsidR="00EB0F91">
        <w:rPr>
          <w:rFonts w:hint="eastAsia"/>
          <w:bCs/>
          <w:color w:val="FF0000"/>
          <w:szCs w:val="21"/>
          <w:lang w:eastAsia="zh-CN"/>
        </w:rPr>
        <w:t>工作日时间</w:t>
      </w:r>
      <w:r w:rsidR="00AF0B05" w:rsidRPr="006D77C8">
        <w:rPr>
          <w:rFonts w:hint="eastAsia"/>
          <w:bCs/>
          <w:color w:val="FF0000"/>
          <w:szCs w:val="21"/>
          <w:lang w:eastAsia="zh-CN"/>
        </w:rPr>
        <w:t>上午9:00～12:00，下午</w:t>
      </w:r>
      <w:r w:rsidR="002E4BCB" w:rsidRPr="006D77C8">
        <w:rPr>
          <w:rFonts w:hint="eastAsia"/>
          <w:bCs/>
          <w:color w:val="FF0000"/>
          <w:szCs w:val="21"/>
          <w:lang w:eastAsia="zh-CN"/>
        </w:rPr>
        <w:t>1</w:t>
      </w:r>
      <w:r w:rsidR="002E4BCB">
        <w:rPr>
          <w:bCs/>
          <w:color w:val="FF0000"/>
          <w:szCs w:val="21"/>
          <w:lang w:eastAsia="zh-CN"/>
        </w:rPr>
        <w:t>3</w:t>
      </w:r>
      <w:r w:rsidR="00AF0B05" w:rsidRPr="006D77C8">
        <w:rPr>
          <w:rFonts w:hint="eastAsia"/>
          <w:bCs/>
          <w:color w:val="FF0000"/>
          <w:szCs w:val="21"/>
          <w:lang w:eastAsia="zh-CN"/>
        </w:rPr>
        <w:t>:</w:t>
      </w:r>
      <w:r w:rsidR="002E4BCB">
        <w:rPr>
          <w:bCs/>
          <w:color w:val="FF0000"/>
          <w:szCs w:val="21"/>
          <w:lang w:eastAsia="zh-CN"/>
        </w:rPr>
        <w:t>3</w:t>
      </w:r>
      <w:r w:rsidR="002E4BCB" w:rsidRPr="006D77C8">
        <w:rPr>
          <w:rFonts w:hint="eastAsia"/>
          <w:bCs/>
          <w:color w:val="FF0000"/>
          <w:szCs w:val="21"/>
          <w:lang w:eastAsia="zh-CN"/>
        </w:rPr>
        <w:t>0</w:t>
      </w:r>
      <w:r w:rsidR="00AF0B05" w:rsidRPr="006D77C8">
        <w:rPr>
          <w:rFonts w:hint="eastAsia"/>
          <w:bCs/>
          <w:color w:val="FF0000"/>
          <w:szCs w:val="21"/>
          <w:lang w:eastAsia="zh-CN"/>
        </w:rPr>
        <w:t>～17:</w:t>
      </w:r>
      <w:r w:rsidR="0097173F">
        <w:rPr>
          <w:bCs/>
          <w:color w:val="FF0000"/>
          <w:szCs w:val="21"/>
          <w:lang w:eastAsia="zh-CN"/>
        </w:rPr>
        <w:t>0</w:t>
      </w:r>
      <w:r w:rsidR="0097173F" w:rsidRPr="006D77C8">
        <w:rPr>
          <w:rFonts w:hint="eastAsia"/>
          <w:bCs/>
          <w:color w:val="FF0000"/>
          <w:szCs w:val="21"/>
          <w:lang w:eastAsia="zh-CN"/>
        </w:rPr>
        <w:t>0</w:t>
      </w:r>
      <w:r w:rsidR="00AF0B05">
        <w:rPr>
          <w:rFonts w:hint="eastAsia"/>
          <w:bCs/>
          <w:color w:val="FF0000"/>
          <w:szCs w:val="21"/>
          <w:lang w:eastAsia="zh-CN"/>
        </w:rPr>
        <w:t>。</w:t>
      </w:r>
      <w:r w:rsidR="00570507">
        <w:rPr>
          <w:bCs/>
          <w:color w:val="FF0000"/>
          <w:szCs w:val="21"/>
          <w:lang w:eastAsia="zh-CN"/>
        </w:rPr>
        <w:t>）</w:t>
      </w:r>
      <w:r w:rsidR="00750C81" w:rsidRPr="001B5997">
        <w:rPr>
          <w:rFonts w:hint="eastAsia"/>
          <w:bCs/>
          <w:szCs w:val="21"/>
          <w:lang w:eastAsia="zh-CN"/>
        </w:rPr>
        <w:t>之前将参选文件纸质原件密封送达比选人指定地点。</w:t>
      </w:r>
    </w:p>
    <w:p w:rsidR="00AA1C15" w:rsidRPr="001B5997" w:rsidRDefault="00AA1C15" w:rsidP="000F262A">
      <w:pPr>
        <w:pStyle w:val="aa"/>
        <w:numPr>
          <w:ilvl w:val="0"/>
          <w:numId w:val="6"/>
        </w:numPr>
        <w:autoSpaceDE/>
        <w:autoSpaceDN/>
        <w:spacing w:before="0" w:line="360" w:lineRule="auto"/>
        <w:jc w:val="both"/>
        <w:rPr>
          <w:b/>
          <w:bCs/>
          <w:szCs w:val="21"/>
        </w:rPr>
      </w:pPr>
      <w:r w:rsidRPr="001B5997">
        <w:rPr>
          <w:rFonts w:hint="eastAsia"/>
          <w:b/>
          <w:bCs/>
          <w:szCs w:val="21"/>
        </w:rPr>
        <w:t>联系方式</w:t>
      </w:r>
    </w:p>
    <w:p w:rsidR="008E5EE5" w:rsidRPr="00FB2363" w:rsidRDefault="008E5EE5" w:rsidP="00F75D04">
      <w:pPr>
        <w:pStyle w:val="a2"/>
        <w:snapToGrid w:val="0"/>
        <w:spacing w:line="360" w:lineRule="auto"/>
        <w:ind w:left="832" w:firstLine="0"/>
        <w:rPr>
          <w:bCs/>
          <w:szCs w:val="21"/>
        </w:rPr>
      </w:pPr>
      <w:r w:rsidRPr="001B5997">
        <w:rPr>
          <w:rFonts w:ascii="宋体" w:hAnsi="宋体" w:cs="宋体" w:hint="eastAsia"/>
          <w:bCs/>
          <w:szCs w:val="21"/>
        </w:rPr>
        <w:t>商务联系人：陈惠国 电话：</w:t>
      </w:r>
      <w:r w:rsidRPr="001B5997">
        <w:rPr>
          <w:rFonts w:ascii="宋体" w:hAnsi="宋体" w:cs="宋体"/>
          <w:bCs/>
          <w:szCs w:val="21"/>
        </w:rPr>
        <w:t>0596-6311824</w:t>
      </w:r>
      <w:r w:rsidRPr="001B5997">
        <w:rPr>
          <w:rFonts w:ascii="宋体" w:hAnsi="宋体" w:cs="宋体" w:hint="eastAsia"/>
          <w:bCs/>
          <w:szCs w:val="21"/>
        </w:rPr>
        <w:t xml:space="preserve">  邮箱：</w:t>
      </w:r>
      <w:hyperlink r:id="rId9" w:history="1">
        <w:r w:rsidRPr="00FB2363">
          <w:rPr>
            <w:rFonts w:ascii="宋体" w:hAnsi="宋体" w:cs="宋体"/>
            <w:bCs/>
            <w:szCs w:val="21"/>
          </w:rPr>
          <w:t>hgchen@fhcpec.com.cn</w:t>
        </w:r>
      </w:hyperlink>
    </w:p>
    <w:p w:rsidR="008E5EE5" w:rsidRPr="00FB2363" w:rsidRDefault="008E5EE5" w:rsidP="00F75D04">
      <w:pPr>
        <w:pStyle w:val="a2"/>
        <w:snapToGrid w:val="0"/>
        <w:spacing w:line="360" w:lineRule="auto"/>
        <w:ind w:left="832" w:firstLine="0"/>
        <w:rPr>
          <w:rFonts w:ascii="宋体" w:hAnsi="宋体" w:cs="宋体"/>
          <w:bCs/>
          <w:szCs w:val="21"/>
        </w:rPr>
      </w:pPr>
      <w:r w:rsidRPr="00FB2363">
        <w:rPr>
          <w:rFonts w:ascii="宋体" w:hAnsi="宋体" w:cs="宋体"/>
          <w:bCs/>
          <w:szCs w:val="21"/>
        </w:rPr>
        <w:t>技术联系人：</w:t>
      </w:r>
      <w:r w:rsidR="00FE0807">
        <w:rPr>
          <w:rFonts w:ascii="宋体" w:hAnsi="宋体" w:cs="宋体" w:hint="eastAsia"/>
          <w:bCs/>
          <w:szCs w:val="21"/>
        </w:rPr>
        <w:t>杨红波</w:t>
      </w:r>
      <w:r w:rsidRPr="00FB2363">
        <w:rPr>
          <w:rFonts w:ascii="宋体" w:hAnsi="宋体" w:cs="宋体"/>
          <w:bCs/>
          <w:szCs w:val="21"/>
        </w:rPr>
        <w:t xml:space="preserve"> 电话：</w:t>
      </w:r>
      <w:r w:rsidR="00FE0807">
        <w:rPr>
          <w:rFonts w:ascii="宋体" w:hAnsi="宋体" w:cs="宋体"/>
          <w:bCs/>
          <w:szCs w:val="21"/>
        </w:rPr>
        <w:t>13850069762  邮箱：</w:t>
      </w:r>
      <w:r w:rsidR="00FE0807" w:rsidRPr="00E66532">
        <w:rPr>
          <w:rFonts w:ascii="宋体" w:hAnsi="宋体" w:cs="宋体"/>
          <w:bCs/>
          <w:szCs w:val="21"/>
        </w:rPr>
        <w:t>hbyang@fhcpec.com.cn  </w:t>
      </w:r>
    </w:p>
    <w:p w:rsidR="00AA1C15" w:rsidRPr="001B5997" w:rsidRDefault="008E5EE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纪检监察室电话：0596-6311774  邮箱：</w:t>
      </w:r>
      <w:r w:rsidRPr="00245774">
        <w:rPr>
          <w:rFonts w:ascii="宋体" w:hAnsi="宋体" w:cs="宋体"/>
          <w:bCs/>
          <w:szCs w:val="21"/>
        </w:rPr>
        <w:t>fhcjc@fhcpec.com.cn</w:t>
      </w:r>
    </w:p>
    <w:p w:rsidR="00AA1C15" w:rsidRPr="001B5997" w:rsidRDefault="00AA1C15" w:rsidP="00AA1C15">
      <w:pPr>
        <w:pStyle w:val="a2"/>
        <w:snapToGrid w:val="0"/>
        <w:spacing w:line="360" w:lineRule="auto"/>
        <w:ind w:left="412" w:firstLineChars="200" w:firstLine="480"/>
        <w:rPr>
          <w:rFonts w:ascii="宋体" w:hAnsi="宋体" w:cs="宋体"/>
          <w:b/>
          <w:bCs/>
          <w:szCs w:val="21"/>
        </w:rPr>
      </w:pPr>
      <w:r w:rsidRPr="001B5997">
        <w:rPr>
          <w:rFonts w:ascii="宋体" w:hAnsi="宋体" w:cs="宋体" w:hint="eastAsia"/>
          <w:bCs/>
          <w:szCs w:val="21"/>
        </w:rPr>
        <w:t>联系地址：漳州市漳浦县杜浔镇杜昌路9号</w:t>
      </w:r>
      <w:r w:rsidR="00750C81">
        <w:rPr>
          <w:rFonts w:ascii="宋体" w:hAnsi="宋体" w:cs="宋体" w:hint="eastAsia"/>
          <w:bCs/>
          <w:szCs w:val="21"/>
        </w:rPr>
        <w:t>。</w:t>
      </w:r>
    </w:p>
    <w:p w:rsidR="00750C81" w:rsidRDefault="00AA1C15" w:rsidP="00AA1C15">
      <w:pPr>
        <w:pStyle w:val="a2"/>
        <w:snapToGrid w:val="0"/>
        <w:spacing w:line="360" w:lineRule="auto"/>
        <w:ind w:left="412" w:firstLineChars="200" w:firstLine="480"/>
        <w:rPr>
          <w:rFonts w:ascii="宋体" w:hAnsi="宋体" w:cs="宋体"/>
          <w:bCs/>
          <w:szCs w:val="21"/>
        </w:rPr>
      </w:pPr>
      <w:r w:rsidRPr="001B5997">
        <w:rPr>
          <w:rFonts w:ascii="宋体" w:hAnsi="宋体" w:cs="宋体" w:hint="eastAsia"/>
          <w:bCs/>
          <w:szCs w:val="21"/>
        </w:rPr>
        <w:t>邮    编：363216</w:t>
      </w:r>
    </w:p>
    <w:p w:rsidR="00750C81" w:rsidRPr="002E3036" w:rsidRDefault="00750C81" w:rsidP="001B5997">
      <w:pPr>
        <w:spacing w:line="360" w:lineRule="auto"/>
        <w:ind w:firstLineChars="200" w:firstLine="480"/>
        <w:jc w:val="right"/>
        <w:rPr>
          <w:sz w:val="24"/>
          <w:szCs w:val="24"/>
          <w:lang w:eastAsia="zh-CN"/>
        </w:rPr>
      </w:pPr>
      <w:r>
        <w:rPr>
          <w:rFonts w:hint="eastAsia"/>
          <w:sz w:val="24"/>
          <w:szCs w:val="24"/>
          <w:lang w:eastAsia="zh-CN"/>
        </w:rPr>
        <w:t>福建福海创石油化工有限公司</w:t>
      </w:r>
      <w:r w:rsidRPr="002E3036">
        <w:rPr>
          <w:rFonts w:hint="eastAsia"/>
          <w:sz w:val="24"/>
          <w:szCs w:val="24"/>
          <w:lang w:eastAsia="zh-CN"/>
        </w:rPr>
        <w:t xml:space="preserve"> </w:t>
      </w:r>
    </w:p>
    <w:p w:rsidR="005E5C0A" w:rsidRDefault="00750C81" w:rsidP="000A6CA9">
      <w:pPr>
        <w:spacing w:line="360" w:lineRule="auto"/>
        <w:ind w:firstLineChars="200" w:firstLine="480"/>
        <w:jc w:val="right"/>
        <w:rPr>
          <w:b/>
          <w:bCs/>
          <w:sz w:val="24"/>
          <w:szCs w:val="24"/>
          <w:lang w:eastAsia="zh-CN"/>
        </w:rPr>
      </w:pPr>
      <w:r w:rsidRPr="002E3036">
        <w:rPr>
          <w:rFonts w:hint="eastAsia"/>
          <w:sz w:val="24"/>
          <w:szCs w:val="24"/>
          <w:lang w:eastAsia="zh-CN"/>
        </w:rPr>
        <w:t xml:space="preserve">                      </w:t>
      </w:r>
      <w:r>
        <w:rPr>
          <w:rFonts w:hint="eastAsia"/>
          <w:sz w:val="24"/>
          <w:szCs w:val="24"/>
          <w:lang w:eastAsia="zh-CN"/>
        </w:rPr>
        <w:t xml:space="preserve">                            </w:t>
      </w:r>
      <w:r w:rsidR="007D4E08">
        <w:rPr>
          <w:sz w:val="24"/>
          <w:szCs w:val="24"/>
          <w:lang w:eastAsia="zh-CN"/>
        </w:rPr>
        <w:t xml:space="preserve">2021 </w:t>
      </w:r>
      <w:r w:rsidR="009F638A" w:rsidRPr="002E3036">
        <w:rPr>
          <w:rFonts w:hint="eastAsia"/>
          <w:sz w:val="24"/>
          <w:szCs w:val="24"/>
          <w:lang w:eastAsia="zh-CN"/>
        </w:rPr>
        <w:t>年</w:t>
      </w:r>
      <w:r w:rsidR="00EC151F">
        <w:rPr>
          <w:sz w:val="24"/>
          <w:szCs w:val="24"/>
          <w:lang w:eastAsia="zh-CN"/>
        </w:rPr>
        <w:t>05</w:t>
      </w:r>
      <w:r w:rsidR="00EC151F" w:rsidRPr="002E3036">
        <w:rPr>
          <w:rFonts w:hint="eastAsia"/>
          <w:sz w:val="24"/>
          <w:szCs w:val="24"/>
          <w:lang w:eastAsia="zh-CN"/>
        </w:rPr>
        <w:t>月</w:t>
      </w:r>
      <w:r w:rsidR="00EC151F">
        <w:rPr>
          <w:sz w:val="24"/>
          <w:szCs w:val="24"/>
          <w:lang w:eastAsia="zh-CN"/>
        </w:rPr>
        <w:t>26</w:t>
      </w:r>
      <w:r w:rsidRPr="002E3036">
        <w:rPr>
          <w:rFonts w:hint="eastAsia"/>
          <w:sz w:val="24"/>
          <w:szCs w:val="24"/>
          <w:lang w:eastAsia="zh-CN"/>
        </w:rPr>
        <w:t>日</w:t>
      </w:r>
      <w:r w:rsidR="005E5C0A">
        <w:rPr>
          <w:sz w:val="24"/>
          <w:szCs w:val="24"/>
          <w:lang w:eastAsia="zh-CN"/>
        </w:rPr>
        <w:br w:type="page"/>
      </w:r>
    </w:p>
    <w:p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96438D" w:rsidRPr="0096438D">
        <w:rPr>
          <w:rFonts w:hint="eastAsia"/>
          <w:lang w:eastAsia="zh-CN"/>
        </w:rPr>
        <w:t>翔鹭码头南</w:t>
      </w:r>
      <w:r w:rsidR="0096438D" w:rsidRPr="0096438D">
        <w:rPr>
          <w:lang w:eastAsia="zh-CN"/>
        </w:rPr>
        <w:t>8#泊位BC6皮带机增加皮带</w:t>
      </w:r>
      <w:r w:rsidR="00051CA5">
        <w:rPr>
          <w:rFonts w:hint="eastAsia"/>
          <w:lang w:eastAsia="zh-CN"/>
        </w:rPr>
        <w:t>秤</w:t>
      </w:r>
      <w:r w:rsidR="0096438D" w:rsidRPr="0096438D">
        <w:rPr>
          <w:lang w:eastAsia="zh-CN"/>
        </w:rPr>
        <w:t>项目发包</w:t>
      </w:r>
      <w:r w:rsidR="00D55D10" w:rsidRPr="00E414B7">
        <w:rPr>
          <w:rFonts w:hint="eastAsia"/>
          <w:lang w:eastAsia="zh-CN"/>
        </w:rPr>
        <w:t>。</w:t>
      </w:r>
    </w:p>
    <w:p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97173F" w:rsidRPr="00BC10E0">
        <w:rPr>
          <w:rFonts w:hint="eastAsia"/>
          <w:lang w:eastAsia="zh-CN"/>
        </w:rPr>
        <w:t>福建省漳州市古雷开发区</w:t>
      </w:r>
      <w:r w:rsidR="00EB0F91">
        <w:rPr>
          <w:rFonts w:hint="eastAsia"/>
          <w:lang w:eastAsia="zh-CN"/>
        </w:rPr>
        <w:t>工厂</w:t>
      </w:r>
      <w:r w:rsidR="0097173F" w:rsidRPr="00BC10E0">
        <w:rPr>
          <w:lang w:eastAsia="zh-CN"/>
        </w:rPr>
        <w:t>厂区</w:t>
      </w:r>
      <w:r w:rsidR="00D55D10">
        <w:rPr>
          <w:lang w:eastAsia="zh-CN"/>
        </w:rPr>
        <w:t>。</w:t>
      </w:r>
    </w:p>
    <w:p w:rsidR="00F418B2" w:rsidRPr="00F43F82" w:rsidRDefault="00F43F82" w:rsidP="00F43F82">
      <w:pPr>
        <w:pStyle w:val="a6"/>
        <w:spacing w:line="360" w:lineRule="auto"/>
        <w:ind w:right="121"/>
        <w:jc w:val="both"/>
        <w:rPr>
          <w:lang w:eastAsia="zh-CN"/>
        </w:rPr>
      </w:pPr>
      <w:r>
        <w:rPr>
          <w:rFonts w:hint="eastAsia"/>
          <w:lang w:eastAsia="zh-CN"/>
        </w:rPr>
        <w:t xml:space="preserve">    3.</w:t>
      </w:r>
      <w:r w:rsidR="0097173F" w:rsidRPr="00335435">
        <w:rPr>
          <w:lang w:eastAsia="zh-CN"/>
        </w:rPr>
        <w:t>发</w:t>
      </w:r>
      <w:r w:rsidR="00F418B2" w:rsidRPr="00335435">
        <w:rPr>
          <w:rFonts w:hint="eastAsia"/>
          <w:lang w:eastAsia="zh-CN"/>
        </w:rPr>
        <w:t>包方式：</w:t>
      </w:r>
      <w:r w:rsidR="007D4E08">
        <w:rPr>
          <w:rFonts w:hint="eastAsia"/>
          <w:lang w:eastAsia="zh-CN"/>
        </w:rPr>
        <w:t>含税包干</w:t>
      </w:r>
      <w:r w:rsidR="00EB0F91">
        <w:rPr>
          <w:rFonts w:hint="eastAsia"/>
          <w:lang w:eastAsia="zh-CN"/>
        </w:rPr>
        <w:t>固定</w:t>
      </w:r>
      <w:r w:rsidR="00A03009">
        <w:rPr>
          <w:rFonts w:hint="eastAsia"/>
          <w:lang w:eastAsia="zh-CN"/>
        </w:rPr>
        <w:t>总</w:t>
      </w:r>
      <w:r w:rsidR="00EB0F91">
        <w:rPr>
          <w:rFonts w:hint="eastAsia"/>
          <w:lang w:eastAsia="zh-CN"/>
        </w:rPr>
        <w:t>价</w:t>
      </w:r>
      <w:r w:rsidR="00470BD0" w:rsidRPr="00335435">
        <w:rPr>
          <w:rFonts w:hint="eastAsia"/>
          <w:lang w:eastAsia="zh-CN"/>
        </w:rPr>
        <w:t>发包</w:t>
      </w:r>
      <w:r w:rsidR="00A66633" w:rsidRPr="00335435">
        <w:rPr>
          <w:rFonts w:hint="eastAsia"/>
          <w:lang w:eastAsia="zh-CN"/>
        </w:rPr>
        <w:t>。</w:t>
      </w:r>
    </w:p>
    <w:p w:rsidR="00363568" w:rsidRDefault="00F43F82" w:rsidP="00335435">
      <w:pPr>
        <w:pStyle w:val="a6"/>
        <w:spacing w:line="360" w:lineRule="auto"/>
        <w:ind w:right="121" w:firstLine="480"/>
        <w:jc w:val="both"/>
        <w:rPr>
          <w:lang w:eastAsia="zh-CN"/>
        </w:rPr>
      </w:pPr>
      <w:r>
        <w:rPr>
          <w:rFonts w:hint="eastAsia"/>
          <w:lang w:eastAsia="zh-CN"/>
        </w:rPr>
        <w:t>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p>
    <w:p w:rsidR="00937414" w:rsidRDefault="00562A71" w:rsidP="00F75D04">
      <w:pPr>
        <w:pStyle w:val="a6"/>
        <w:spacing w:line="360" w:lineRule="auto"/>
        <w:ind w:right="121"/>
        <w:jc w:val="both"/>
        <w:rPr>
          <w:lang w:eastAsia="zh-CN"/>
        </w:rPr>
      </w:pPr>
      <w:r>
        <w:rPr>
          <w:rFonts w:hint="eastAsia"/>
          <w:lang w:eastAsia="zh-CN"/>
        </w:rPr>
        <w:t>具体发包内容和要求详见附件合同附件1《</w:t>
      </w:r>
      <w:r w:rsidR="00FE0807" w:rsidRPr="00960717">
        <w:rPr>
          <w:rFonts w:hint="eastAsia"/>
          <w:lang w:eastAsia="zh-CN"/>
        </w:rPr>
        <w:t>翔鹭码头南</w:t>
      </w:r>
      <w:r w:rsidR="00FE0807" w:rsidRPr="00960717">
        <w:rPr>
          <w:lang w:eastAsia="zh-CN"/>
        </w:rPr>
        <w:t>8#</w:t>
      </w:r>
      <w:r w:rsidR="00FE0807" w:rsidRPr="00960717">
        <w:rPr>
          <w:rFonts w:hint="eastAsia"/>
          <w:lang w:eastAsia="zh-CN"/>
        </w:rPr>
        <w:t>泊位</w:t>
      </w:r>
      <w:r w:rsidR="00FE0807" w:rsidRPr="00960717">
        <w:rPr>
          <w:lang w:eastAsia="zh-CN"/>
        </w:rPr>
        <w:t>BC6</w:t>
      </w:r>
      <w:r w:rsidR="00FE0807" w:rsidRPr="00960717">
        <w:rPr>
          <w:rFonts w:hint="eastAsia"/>
          <w:lang w:eastAsia="zh-CN"/>
        </w:rPr>
        <w:t>皮带机增加皮带秤项目</w:t>
      </w:r>
      <w:r w:rsidR="00FE0807">
        <w:rPr>
          <w:rFonts w:hint="eastAsia"/>
          <w:lang w:eastAsia="zh-CN"/>
        </w:rPr>
        <w:t>发包</w:t>
      </w:r>
      <w:r w:rsidR="00FE0807" w:rsidRPr="00BE3B05">
        <w:rPr>
          <w:rFonts w:hint="eastAsia"/>
          <w:lang w:eastAsia="zh-CN"/>
        </w:rPr>
        <w:t>说明</w:t>
      </w:r>
      <w:r>
        <w:rPr>
          <w:rFonts w:hint="eastAsia"/>
          <w:lang w:eastAsia="zh-CN"/>
        </w:rPr>
        <w:t>》</w:t>
      </w:r>
      <w:r w:rsidR="008C4874">
        <w:rPr>
          <w:rFonts w:hint="eastAsia"/>
          <w:szCs w:val="21"/>
          <w:lang w:eastAsia="zh-CN"/>
        </w:rPr>
        <w:t>和附件</w:t>
      </w:r>
      <w:r w:rsidR="008C4874">
        <w:rPr>
          <w:szCs w:val="21"/>
          <w:lang w:eastAsia="zh-CN"/>
        </w:rPr>
        <w:t>3</w:t>
      </w:r>
      <w:r w:rsidR="008C4874" w:rsidRPr="00A40704">
        <w:rPr>
          <w:rFonts w:hint="eastAsia"/>
          <w:szCs w:val="22"/>
          <w:lang w:eastAsia="zh-CN"/>
        </w:rPr>
        <w:t>《翔鹭码头南8#泊位BC6皮带机增加皮带秤项目技术规格书》</w:t>
      </w:r>
      <w:r w:rsidR="00D57359">
        <w:rPr>
          <w:lang w:eastAsia="zh-CN"/>
        </w:rPr>
        <w:t>。</w:t>
      </w:r>
      <w:r w:rsidR="00F43F82">
        <w:rPr>
          <w:rFonts w:hint="eastAsia"/>
          <w:lang w:eastAsia="zh-CN"/>
        </w:rPr>
        <w:t xml:space="preserve"> </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rsidR="00967702" w:rsidRDefault="00DD56C2" w:rsidP="009051A7">
      <w:pPr>
        <w:spacing w:before="15" w:line="360" w:lineRule="auto"/>
        <w:ind w:firstLine="555"/>
        <w:rPr>
          <w:b/>
          <w:w w:val="95"/>
          <w:sz w:val="28"/>
          <w:lang w:eastAsia="zh-CN"/>
        </w:rPr>
      </w:pPr>
      <w:r w:rsidRPr="00F43F82">
        <w:rPr>
          <w:b/>
          <w:w w:val="95"/>
          <w:sz w:val="28"/>
          <w:lang w:eastAsia="zh-CN"/>
        </w:rPr>
        <w:t>六、参选人资格</w:t>
      </w:r>
    </w:p>
    <w:p w:rsidR="00FE0807" w:rsidRPr="00960717" w:rsidRDefault="00FE0807" w:rsidP="00FE0807">
      <w:pPr>
        <w:pStyle w:val="aa"/>
        <w:numPr>
          <w:ilvl w:val="0"/>
          <w:numId w:val="21"/>
        </w:numPr>
        <w:autoSpaceDE/>
        <w:autoSpaceDN/>
        <w:spacing w:before="0" w:line="360" w:lineRule="auto"/>
        <w:jc w:val="both"/>
        <w:rPr>
          <w:rFonts w:cs="Times New Roman"/>
          <w:sz w:val="24"/>
          <w:szCs w:val="24"/>
          <w:lang w:eastAsia="zh-CN"/>
        </w:rPr>
      </w:pPr>
      <w:r w:rsidRPr="00960717">
        <w:rPr>
          <w:rFonts w:cs="Times New Roman" w:hint="eastAsia"/>
          <w:sz w:val="24"/>
          <w:szCs w:val="24"/>
          <w:lang w:eastAsia="zh-CN"/>
        </w:rPr>
        <w:t>参选人必须是生产型企业，具有独立法人资格的生产厂家，注册资金在3000万及以上，取得0.2级计量证书，通过ISO9001质量管理体系、环境及健康体系认证</w:t>
      </w:r>
      <w:r w:rsidRPr="00960717">
        <w:rPr>
          <w:rFonts w:cs="Times New Roman"/>
          <w:sz w:val="24"/>
          <w:szCs w:val="24"/>
          <w:lang w:eastAsia="zh-CN"/>
        </w:rPr>
        <w:t>。</w:t>
      </w:r>
    </w:p>
    <w:p w:rsidR="00FE0807" w:rsidRPr="00960717" w:rsidRDefault="00FE0807" w:rsidP="00FE0807">
      <w:pPr>
        <w:pStyle w:val="aa"/>
        <w:numPr>
          <w:ilvl w:val="0"/>
          <w:numId w:val="21"/>
        </w:numPr>
        <w:autoSpaceDE/>
        <w:autoSpaceDN/>
        <w:spacing w:before="0" w:line="360" w:lineRule="auto"/>
        <w:jc w:val="both"/>
        <w:rPr>
          <w:rFonts w:cs="Times New Roman"/>
          <w:sz w:val="24"/>
          <w:szCs w:val="24"/>
          <w:lang w:eastAsia="zh-CN"/>
        </w:rPr>
      </w:pPr>
      <w:r w:rsidRPr="00960717">
        <w:rPr>
          <w:rFonts w:cs="Times New Roman" w:hint="eastAsia"/>
          <w:sz w:val="24"/>
          <w:szCs w:val="24"/>
          <w:lang w:eastAsia="zh-CN"/>
        </w:rPr>
        <w:t>参选人必须提供省级及以上计量机构颁发的准确度等级</w:t>
      </w:r>
      <w:r w:rsidRPr="00960717">
        <w:rPr>
          <w:rFonts w:cs="Times New Roman"/>
          <w:sz w:val="24"/>
          <w:szCs w:val="24"/>
          <w:lang w:eastAsia="zh-CN"/>
        </w:rPr>
        <w:t>0.2</w:t>
      </w:r>
      <w:r w:rsidRPr="00960717">
        <w:rPr>
          <w:rFonts w:cs="Times New Roman" w:hint="eastAsia"/>
          <w:sz w:val="24"/>
          <w:szCs w:val="24"/>
          <w:lang w:eastAsia="zh-CN"/>
        </w:rPr>
        <w:t>级计量器具型式评价报告或准确度等级</w:t>
      </w:r>
      <w:r w:rsidRPr="00960717">
        <w:rPr>
          <w:rFonts w:cs="Times New Roman"/>
          <w:sz w:val="24"/>
          <w:szCs w:val="24"/>
          <w:lang w:eastAsia="zh-CN"/>
        </w:rPr>
        <w:t>0.2</w:t>
      </w:r>
      <w:r w:rsidRPr="00960717">
        <w:rPr>
          <w:rFonts w:cs="Times New Roman" w:hint="eastAsia"/>
          <w:sz w:val="24"/>
          <w:szCs w:val="24"/>
          <w:lang w:eastAsia="zh-CN"/>
        </w:rPr>
        <w:t>级计量器具型式批准证书，所提供产品的型号必须与型式评价报告及计量器具型式批准证书一致。提供高精度皮带秤专利证书、电子皮带秤自动挂码校验装置专利证书等有效文件。投标方若在投标文件中所提供计量器具型式证书准确度等级低于</w:t>
      </w:r>
      <w:r w:rsidRPr="00960717">
        <w:rPr>
          <w:rFonts w:cs="Times New Roman"/>
          <w:sz w:val="24"/>
          <w:szCs w:val="24"/>
          <w:lang w:eastAsia="zh-CN"/>
        </w:rPr>
        <w:t>0.2</w:t>
      </w:r>
      <w:r w:rsidRPr="00960717">
        <w:rPr>
          <w:rFonts w:cs="Times New Roman" w:hint="eastAsia"/>
          <w:sz w:val="24"/>
          <w:szCs w:val="24"/>
          <w:lang w:eastAsia="zh-CN"/>
        </w:rPr>
        <w:t>级、提供证书中不包含可作为准确度等级</w:t>
      </w:r>
      <w:r w:rsidRPr="00960717">
        <w:rPr>
          <w:rFonts w:cs="Times New Roman"/>
          <w:sz w:val="24"/>
          <w:szCs w:val="24"/>
          <w:lang w:eastAsia="zh-CN"/>
        </w:rPr>
        <w:t>0.2</w:t>
      </w:r>
      <w:r w:rsidRPr="00960717">
        <w:rPr>
          <w:rFonts w:cs="Times New Roman" w:hint="eastAsia"/>
          <w:sz w:val="24"/>
          <w:szCs w:val="24"/>
          <w:lang w:eastAsia="zh-CN"/>
        </w:rPr>
        <w:t>级称重产品合格使用的实质性内容，投标方可判定为无效证明文件。</w:t>
      </w:r>
    </w:p>
    <w:p w:rsidR="00FE0807" w:rsidRPr="00960717" w:rsidRDefault="00FE0807" w:rsidP="00FE0807">
      <w:pPr>
        <w:pStyle w:val="aa"/>
        <w:numPr>
          <w:ilvl w:val="0"/>
          <w:numId w:val="21"/>
        </w:numPr>
        <w:autoSpaceDE/>
        <w:autoSpaceDN/>
        <w:spacing w:before="0" w:line="360" w:lineRule="auto"/>
        <w:jc w:val="both"/>
        <w:rPr>
          <w:rFonts w:cs="Times New Roman"/>
          <w:sz w:val="24"/>
          <w:szCs w:val="24"/>
          <w:lang w:eastAsia="zh-CN"/>
        </w:rPr>
      </w:pPr>
      <w:r w:rsidRPr="00960717">
        <w:rPr>
          <w:rFonts w:cs="Times New Roman" w:hint="eastAsia"/>
          <w:sz w:val="24"/>
          <w:szCs w:val="24"/>
          <w:lang w:eastAsia="zh-CN"/>
        </w:rPr>
        <w:t>参选人需提供近三年与所供产品型号一致的现场使用业绩合同或调试报告至少提供三家，要求三个月免维护长期使用精度不得低于±</w:t>
      </w:r>
      <w:r w:rsidRPr="00960717">
        <w:rPr>
          <w:rFonts w:cs="Times New Roman"/>
          <w:sz w:val="24"/>
          <w:szCs w:val="24"/>
          <w:lang w:eastAsia="zh-CN"/>
        </w:rPr>
        <w:t>0.2%</w:t>
      </w:r>
      <w:r w:rsidRPr="00960717">
        <w:rPr>
          <w:rFonts w:cs="Times New Roman" w:hint="eastAsia"/>
          <w:sz w:val="24"/>
          <w:szCs w:val="24"/>
          <w:lang w:eastAsia="zh-CN"/>
        </w:rPr>
        <w:t>，提供实质性证明文件需包含数据，需提供使用单位技术负责人真实有效的联系方式供招标方核实。提供第三方机构检定证书。</w:t>
      </w:r>
    </w:p>
    <w:p w:rsidR="00FE0807" w:rsidRPr="003F4E07" w:rsidRDefault="00FE0807" w:rsidP="00FE0807">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参选人没有失信黑名单记录（以最高院失信被执行人系统发布信息为准）。</w:t>
      </w:r>
    </w:p>
    <w:p w:rsidR="00102ACA" w:rsidRDefault="00FE0807" w:rsidP="00102ACA">
      <w:pPr>
        <w:pStyle w:val="aa"/>
        <w:numPr>
          <w:ilvl w:val="0"/>
          <w:numId w:val="21"/>
        </w:numPr>
        <w:autoSpaceDE/>
        <w:autoSpaceDN/>
        <w:spacing w:before="0" w:line="360" w:lineRule="auto"/>
        <w:jc w:val="both"/>
        <w:rPr>
          <w:rFonts w:cs="Times New Roman"/>
          <w:sz w:val="24"/>
          <w:szCs w:val="24"/>
          <w:lang w:eastAsia="zh-CN"/>
        </w:rPr>
      </w:pPr>
      <w:r w:rsidRPr="003F4E07">
        <w:rPr>
          <w:rFonts w:cs="Times New Roman" w:hint="eastAsia"/>
          <w:sz w:val="24"/>
          <w:szCs w:val="24"/>
          <w:lang w:eastAsia="zh-CN"/>
        </w:rPr>
        <w:t>参选人与比选人无诉讼纠纷</w:t>
      </w:r>
      <w:r w:rsidR="00102ACA" w:rsidRPr="003F4E07">
        <w:rPr>
          <w:rFonts w:cs="Times New Roman" w:hint="eastAsia"/>
          <w:sz w:val="24"/>
          <w:szCs w:val="24"/>
          <w:lang w:eastAsia="zh-CN"/>
        </w:rPr>
        <w:t>。</w:t>
      </w:r>
    </w:p>
    <w:p w:rsidR="00A4438D" w:rsidRDefault="00DD56C2" w:rsidP="00A4438D">
      <w:pPr>
        <w:pStyle w:val="a6"/>
        <w:spacing w:line="360" w:lineRule="auto"/>
        <w:ind w:right="121" w:firstLineChars="200" w:firstLine="536"/>
        <w:jc w:val="both"/>
        <w:rPr>
          <w:b/>
          <w:w w:val="95"/>
          <w:sz w:val="28"/>
          <w:lang w:eastAsia="zh-CN"/>
        </w:rPr>
      </w:pPr>
      <w:r w:rsidRPr="00F43F82">
        <w:rPr>
          <w:b/>
          <w:w w:val="95"/>
          <w:sz w:val="28"/>
          <w:lang w:eastAsia="zh-CN"/>
        </w:rPr>
        <w:t>七、参选保证金</w:t>
      </w:r>
      <w:r w:rsidR="00E05297">
        <w:rPr>
          <w:b/>
          <w:w w:val="95"/>
          <w:sz w:val="28"/>
          <w:lang w:eastAsia="zh-CN"/>
        </w:rPr>
        <w:t>：</w:t>
      </w:r>
    </w:p>
    <w:p w:rsidR="00A4438D" w:rsidRPr="002318C1" w:rsidRDefault="00A4438D" w:rsidP="00A4438D">
      <w:pPr>
        <w:pStyle w:val="a6"/>
        <w:spacing w:line="360" w:lineRule="auto"/>
        <w:ind w:right="121" w:firstLineChars="200" w:firstLine="480"/>
        <w:jc w:val="both"/>
        <w:rPr>
          <w:lang w:eastAsia="zh-CN"/>
        </w:rPr>
      </w:pPr>
      <w:r w:rsidRPr="002318C1">
        <w:rPr>
          <w:rFonts w:hint="eastAsia"/>
          <w:lang w:eastAsia="zh-CN"/>
        </w:rPr>
        <w:t>1.参选单位应缴纳参选保证金，</w:t>
      </w:r>
      <w:r w:rsidRPr="00601EA4">
        <w:rPr>
          <w:rFonts w:hint="eastAsia"/>
          <w:b/>
          <w:lang w:eastAsia="zh-CN"/>
        </w:rPr>
        <w:t>保证金金额</w:t>
      </w:r>
      <w:r w:rsidR="00FE0807" w:rsidRPr="00601EA4">
        <w:rPr>
          <w:b/>
          <w:lang w:eastAsia="zh-CN"/>
        </w:rPr>
        <w:t>RMB</w:t>
      </w:r>
      <w:r w:rsidR="00FE0807">
        <w:rPr>
          <w:b/>
          <w:lang w:eastAsia="zh-CN"/>
        </w:rPr>
        <w:t>9</w:t>
      </w:r>
      <w:r>
        <w:rPr>
          <w:rFonts w:hint="eastAsia"/>
          <w:b/>
          <w:lang w:eastAsia="zh-CN"/>
        </w:rPr>
        <w:t>,</w:t>
      </w:r>
      <w:r>
        <w:rPr>
          <w:b/>
          <w:lang w:eastAsia="zh-CN"/>
        </w:rPr>
        <w:t>000.00</w:t>
      </w:r>
      <w:r w:rsidRPr="00601EA4">
        <w:rPr>
          <w:rFonts w:hint="eastAsia"/>
          <w:b/>
          <w:lang w:eastAsia="zh-CN"/>
        </w:rPr>
        <w:t>元整</w:t>
      </w:r>
      <w:r w:rsidRPr="002318C1">
        <w:rPr>
          <w:rFonts w:hint="eastAsia"/>
          <w:lang w:eastAsia="zh-CN"/>
        </w:rPr>
        <w:t>，参选单位应按照要求从参选单位基本账户转入比选单位的账户，比选单位账户信息如下：</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开户名称：福建福海创石油化工有限公司</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开户银行：</w:t>
      </w:r>
      <w:r>
        <w:rPr>
          <w:rFonts w:hint="eastAsia"/>
          <w:lang w:eastAsia="zh-CN"/>
        </w:rPr>
        <w:t>中国银行漳州古雷支行</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帐号：</w:t>
      </w:r>
      <w:r w:rsidRPr="008078AE">
        <w:rPr>
          <w:lang w:eastAsia="zh-CN"/>
        </w:rPr>
        <w:t>406574816628</w:t>
      </w:r>
    </w:p>
    <w:p w:rsidR="00A4438D" w:rsidRPr="00E66532" w:rsidRDefault="00A4438D" w:rsidP="00A4438D">
      <w:pPr>
        <w:pStyle w:val="a6"/>
        <w:spacing w:line="360" w:lineRule="auto"/>
        <w:ind w:right="121"/>
        <w:jc w:val="both"/>
        <w:rPr>
          <w:b/>
          <w:u w:val="single"/>
          <w:lang w:eastAsia="zh-CN"/>
        </w:rPr>
      </w:pPr>
      <w:r>
        <w:rPr>
          <w:rFonts w:hint="eastAsia"/>
          <w:lang w:eastAsia="zh-CN"/>
        </w:rPr>
        <w:lastRenderedPageBreak/>
        <w:t xml:space="preserve">    </w:t>
      </w:r>
      <w:r w:rsidRPr="002318C1">
        <w:rPr>
          <w:rFonts w:hint="eastAsia"/>
          <w:lang w:eastAsia="zh-CN"/>
        </w:rPr>
        <w:t>注明用途：</w:t>
      </w:r>
      <w:r w:rsidR="0096438D" w:rsidRPr="00E66532">
        <w:rPr>
          <w:rFonts w:hint="eastAsia"/>
          <w:b/>
          <w:u w:val="single"/>
          <w:lang w:eastAsia="zh-CN"/>
        </w:rPr>
        <w:t>翔鹭码头南</w:t>
      </w:r>
      <w:r w:rsidR="0096438D" w:rsidRPr="00E66532">
        <w:rPr>
          <w:b/>
          <w:u w:val="single"/>
          <w:lang w:eastAsia="zh-CN"/>
        </w:rPr>
        <w:t>8#泊位BC6</w:t>
      </w:r>
      <w:r w:rsidR="00051CA5" w:rsidRPr="00E66532">
        <w:rPr>
          <w:b/>
          <w:u w:val="single"/>
          <w:lang w:eastAsia="zh-CN"/>
        </w:rPr>
        <w:t>皮带机增加皮带</w:t>
      </w:r>
      <w:r w:rsidR="00051CA5">
        <w:rPr>
          <w:b/>
          <w:u w:val="single"/>
          <w:lang w:eastAsia="zh-CN"/>
        </w:rPr>
        <w:t>秤</w:t>
      </w:r>
      <w:r w:rsidR="0096438D" w:rsidRPr="00E66532">
        <w:rPr>
          <w:b/>
          <w:u w:val="single"/>
          <w:lang w:eastAsia="zh-CN"/>
        </w:rPr>
        <w:t>项目发包</w:t>
      </w:r>
      <w:r>
        <w:rPr>
          <w:rFonts w:hint="eastAsia"/>
          <w:b/>
          <w:u w:val="single"/>
          <w:lang w:eastAsia="zh-CN"/>
        </w:rPr>
        <w:t>参选</w:t>
      </w:r>
      <w:r w:rsidRPr="00985EB0">
        <w:rPr>
          <w:b/>
          <w:u w:val="single"/>
          <w:lang w:eastAsia="zh-CN"/>
        </w:rPr>
        <w:t>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注：开户许可证上账号应与参选保证金转账回单上账号一致，否则视为未按规定提交参选保证金,所造成的一切后果由参选人自行负责。参选保证金</w:t>
      </w:r>
      <w:r>
        <w:rPr>
          <w:rFonts w:hint="eastAsia"/>
          <w:lang w:eastAsia="zh-CN"/>
        </w:rPr>
        <w:t>应在参选人递交参选文件前缴纳并将相关缴款凭证放入</w:t>
      </w:r>
      <w:r w:rsidRPr="002318C1">
        <w:rPr>
          <w:rFonts w:hint="eastAsia"/>
          <w:lang w:eastAsia="zh-CN"/>
        </w:rPr>
        <w:t>比选文件中。</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3.比选结束</w:t>
      </w:r>
      <w:r>
        <w:rPr>
          <w:rFonts w:hint="eastAsia"/>
          <w:lang w:eastAsia="zh-CN"/>
        </w:rPr>
        <w:t>后比选人将于合同签订后</w:t>
      </w:r>
      <w:r w:rsidRPr="002318C1">
        <w:rPr>
          <w:rFonts w:hint="eastAsia"/>
          <w:lang w:eastAsia="zh-CN"/>
        </w:rPr>
        <w:t>退还未中选者的比选保证金（无息），最迟不超过</w:t>
      </w:r>
      <w:r>
        <w:rPr>
          <w:rFonts w:hint="eastAsia"/>
          <w:lang w:eastAsia="zh-CN"/>
        </w:rPr>
        <w:t>相应合同签订</w:t>
      </w:r>
      <w:r w:rsidRPr="002318C1">
        <w:rPr>
          <w:rFonts w:hint="eastAsia"/>
          <w:lang w:eastAsia="zh-CN"/>
        </w:rPr>
        <w:t>后的</w:t>
      </w:r>
      <w:r>
        <w:rPr>
          <w:lang w:eastAsia="zh-CN"/>
        </w:rPr>
        <w:t>6</w:t>
      </w:r>
      <w:r w:rsidRPr="002318C1">
        <w:rPr>
          <w:rFonts w:hint="eastAsia"/>
          <w:lang w:eastAsia="zh-CN"/>
        </w:rPr>
        <w:t>0天；</w:t>
      </w:r>
    </w:p>
    <w:p w:rsidR="00A4438D" w:rsidRPr="00346663" w:rsidRDefault="00A4438D" w:rsidP="00A4438D">
      <w:pPr>
        <w:pStyle w:val="a6"/>
        <w:spacing w:line="360" w:lineRule="auto"/>
        <w:ind w:right="121"/>
        <w:jc w:val="both"/>
        <w:rPr>
          <w:b/>
          <w:color w:val="000000" w:themeColor="text1"/>
          <w:lang w:eastAsia="zh-CN"/>
        </w:rPr>
      </w:pPr>
      <w:r>
        <w:rPr>
          <w:rFonts w:hint="eastAsia"/>
          <w:lang w:eastAsia="zh-CN"/>
        </w:rPr>
        <w:t xml:space="preserve">   </w:t>
      </w:r>
      <w:r w:rsidRPr="00346663">
        <w:rPr>
          <w:rFonts w:hint="eastAsia"/>
          <w:b/>
          <w:lang w:eastAsia="zh-CN"/>
        </w:rPr>
        <w:t xml:space="preserve"> 4.中选者的参选保证金将直接转为履约保证金；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A4438D" w:rsidRPr="002318C1" w:rsidRDefault="00A4438D" w:rsidP="00A4438D">
      <w:pPr>
        <w:pStyle w:val="a6"/>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8A7E99" w:rsidRDefault="00A4438D" w:rsidP="00A4438D">
      <w:pPr>
        <w:pStyle w:val="a6"/>
        <w:spacing w:line="360" w:lineRule="auto"/>
        <w:ind w:right="121"/>
        <w:jc w:val="both"/>
        <w:rPr>
          <w:b/>
          <w:w w:val="95"/>
          <w:sz w:val="28"/>
          <w:lang w:eastAsia="zh-CN"/>
        </w:rPr>
      </w:pPr>
      <w:r>
        <w:rPr>
          <w:rFonts w:hint="eastAsia"/>
          <w:lang w:eastAsia="zh-CN"/>
        </w:rPr>
        <w:t xml:space="preserve">    （</w:t>
      </w:r>
      <w:r w:rsidRPr="002318C1">
        <w:rPr>
          <w:rFonts w:hint="eastAsia"/>
          <w:lang w:eastAsia="zh-CN"/>
        </w:rPr>
        <w:t>2</w:t>
      </w:r>
      <w:r>
        <w:rPr>
          <w:rFonts w:hint="eastAsia"/>
          <w:lang w:eastAsia="zh-CN"/>
        </w:rPr>
        <w:t>）参选单位未能按接到中标通知</w:t>
      </w:r>
      <w:r w:rsidRPr="002318C1">
        <w:rPr>
          <w:rFonts w:hint="eastAsia"/>
          <w:lang w:eastAsia="zh-CN"/>
        </w:rPr>
        <w:t>后规定的时间内签定合同。</w:t>
      </w:r>
    </w:p>
    <w:p w:rsidR="00967702" w:rsidRPr="006F0262" w:rsidRDefault="00DD56C2" w:rsidP="00BF537B">
      <w:pPr>
        <w:pStyle w:val="a6"/>
        <w:spacing w:line="360" w:lineRule="auto"/>
        <w:ind w:right="121" w:firstLineChars="200" w:firstLine="536"/>
        <w:jc w:val="both"/>
        <w:rPr>
          <w:b/>
          <w:w w:val="95"/>
          <w:sz w:val="28"/>
          <w:lang w:eastAsia="zh-CN"/>
        </w:rPr>
      </w:pPr>
      <w:r w:rsidRPr="006F0262">
        <w:rPr>
          <w:b/>
          <w:w w:val="95"/>
          <w:sz w:val="28"/>
          <w:lang w:eastAsia="zh-CN"/>
        </w:rPr>
        <w:t>八、参选文件的递交</w:t>
      </w:r>
    </w:p>
    <w:p w:rsidR="00967702" w:rsidRDefault="006F0262" w:rsidP="009A21FD">
      <w:pPr>
        <w:pStyle w:val="a6"/>
        <w:spacing w:line="360" w:lineRule="auto"/>
        <w:ind w:right="121"/>
        <w:jc w:val="both"/>
        <w:rPr>
          <w:lang w:eastAsia="zh-CN"/>
        </w:rPr>
      </w:pPr>
      <w:r>
        <w:rPr>
          <w:rFonts w:hint="eastAsia"/>
          <w:lang w:eastAsia="zh-CN"/>
        </w:rPr>
        <w:t xml:space="preserve">    </w:t>
      </w:r>
      <w:r w:rsidR="00DD56C2">
        <w:rPr>
          <w:lang w:eastAsia="zh-CN"/>
        </w:rPr>
        <w:t>1.参选文件递交的截止时间：</w:t>
      </w:r>
      <w:r w:rsidR="009A21FD">
        <w:rPr>
          <w:lang w:eastAsia="zh-CN"/>
        </w:rPr>
        <w:t xml:space="preserve"> </w:t>
      </w:r>
    </w:p>
    <w:p w:rsidR="00EB0F91" w:rsidRPr="009A21FD" w:rsidRDefault="00EB0F91" w:rsidP="00EB0F91">
      <w:pPr>
        <w:pStyle w:val="a6"/>
        <w:spacing w:line="360" w:lineRule="auto"/>
        <w:ind w:right="121" w:firstLineChars="200" w:firstLine="480"/>
        <w:jc w:val="both"/>
        <w:rPr>
          <w:b/>
          <w:lang w:eastAsia="zh-CN"/>
        </w:rPr>
      </w:pPr>
      <w:r>
        <w:rPr>
          <w:rFonts w:hint="eastAsia"/>
          <w:bCs/>
          <w:szCs w:val="21"/>
          <w:lang w:eastAsia="zh-CN"/>
        </w:rPr>
        <w:t>根据第一章比选公告中的公示时间要求递交参选文件</w:t>
      </w:r>
      <w:r w:rsidRPr="009A21FD">
        <w:rPr>
          <w:rFonts w:hint="eastAsia"/>
          <w:b/>
          <w:lang w:eastAsia="zh-CN"/>
        </w:rPr>
        <w:t>。</w:t>
      </w:r>
    </w:p>
    <w:p w:rsidR="00B17438" w:rsidRPr="009A21FD" w:rsidRDefault="006F0262" w:rsidP="009A21FD">
      <w:pPr>
        <w:pStyle w:val="a6"/>
        <w:spacing w:line="360" w:lineRule="auto"/>
        <w:ind w:right="121"/>
        <w:jc w:val="both"/>
        <w:rPr>
          <w:b/>
          <w:lang w:eastAsia="zh-CN"/>
        </w:rPr>
      </w:pPr>
      <w:r>
        <w:rPr>
          <w:rFonts w:hint="eastAsia"/>
          <w:lang w:eastAsia="zh-CN"/>
        </w:rPr>
        <w:t xml:space="preserve">    </w:t>
      </w:r>
      <w:r w:rsidR="00DD56C2">
        <w:rPr>
          <w:lang w:eastAsia="zh-CN"/>
        </w:rPr>
        <w:t>2.</w:t>
      </w:r>
      <w:r w:rsidR="00DD56C2" w:rsidRPr="009A21FD">
        <w:rPr>
          <w:lang w:eastAsia="zh-CN"/>
        </w:rPr>
        <w:t>递交</w:t>
      </w:r>
      <w:r w:rsidR="00DD56C2">
        <w:rPr>
          <w:lang w:eastAsia="zh-CN"/>
        </w:rPr>
        <w:t>参</w:t>
      </w:r>
      <w:r w:rsidR="00DD56C2" w:rsidRPr="009A21FD">
        <w:rPr>
          <w:lang w:eastAsia="zh-CN"/>
        </w:rPr>
        <w:t>选文件的地</w:t>
      </w:r>
      <w:r w:rsidR="00DD56C2">
        <w:rPr>
          <w:lang w:eastAsia="zh-CN"/>
        </w:rPr>
        <w:t>点</w:t>
      </w:r>
      <w:r w:rsidR="00DD56C2" w:rsidRPr="009A21FD">
        <w:rPr>
          <w:lang w:eastAsia="zh-CN"/>
        </w:rPr>
        <w:t>为：</w:t>
      </w:r>
      <w:r w:rsidR="009A21FD" w:rsidRPr="009A21FD">
        <w:rPr>
          <w:b/>
          <w:lang w:eastAsia="zh-CN"/>
        </w:rPr>
        <w:t>福建省</w:t>
      </w:r>
      <w:r w:rsidR="009A21FD" w:rsidRPr="009A21FD">
        <w:rPr>
          <w:rFonts w:hint="eastAsia"/>
          <w:b/>
          <w:lang w:eastAsia="zh-CN"/>
        </w:rPr>
        <w:t>漳州市漳浦县杜浔镇杜昌路9号</w:t>
      </w:r>
      <w:r w:rsidR="00606A94" w:rsidRPr="009A21FD">
        <w:rPr>
          <w:rFonts w:hint="eastAsia"/>
          <w:b/>
          <w:lang w:eastAsia="zh-CN"/>
        </w:rPr>
        <w:t>福建福海创石油化工有限公司</w:t>
      </w:r>
      <w:r w:rsidR="00322549" w:rsidRPr="009A21FD">
        <w:rPr>
          <w:rFonts w:hint="eastAsia"/>
          <w:b/>
          <w:lang w:eastAsia="zh-CN"/>
        </w:rPr>
        <w:t>办公楼</w:t>
      </w:r>
      <w:r w:rsidR="009A21FD" w:rsidRPr="009A21FD">
        <w:rPr>
          <w:rFonts w:hint="eastAsia"/>
          <w:b/>
          <w:lang w:eastAsia="zh-CN"/>
        </w:rPr>
        <w:t>二</w:t>
      </w:r>
      <w:r w:rsidR="009A21FD" w:rsidRPr="009A21FD">
        <w:rPr>
          <w:b/>
          <w:lang w:eastAsia="zh-CN"/>
        </w:rPr>
        <w:t>楼企业管理部</w:t>
      </w:r>
      <w:r w:rsidR="00DD56C2" w:rsidRPr="009A21FD">
        <w:rPr>
          <w:b/>
          <w:lang w:eastAsia="zh-CN"/>
        </w:rPr>
        <w:t>，联系人：</w:t>
      </w:r>
      <w:r w:rsidR="009A21FD" w:rsidRPr="009A21FD">
        <w:rPr>
          <w:rFonts w:hint="eastAsia"/>
          <w:b/>
          <w:lang w:eastAsia="zh-CN"/>
        </w:rPr>
        <w:t>陈惠国</w:t>
      </w:r>
      <w:r w:rsidR="00B17438" w:rsidRPr="009A21FD">
        <w:rPr>
          <w:rFonts w:hint="eastAsia"/>
          <w:b/>
          <w:lang w:eastAsia="zh-CN"/>
        </w:rPr>
        <w:t xml:space="preserve">  </w:t>
      </w:r>
      <w:r w:rsidR="00DD56C2" w:rsidRPr="009A21FD">
        <w:rPr>
          <w:b/>
          <w:lang w:eastAsia="zh-CN"/>
        </w:rPr>
        <w:t xml:space="preserve"> 联系电话：</w:t>
      </w:r>
      <w:r w:rsidR="00B17438" w:rsidRPr="009A21FD">
        <w:rPr>
          <w:rFonts w:hint="eastAsia"/>
          <w:b/>
          <w:lang w:eastAsia="zh-CN"/>
        </w:rPr>
        <w:t>0596-631182</w:t>
      </w:r>
      <w:r w:rsidR="009A21FD" w:rsidRPr="009A21FD">
        <w:rPr>
          <w:b/>
          <w:lang w:eastAsia="zh-CN"/>
        </w:rPr>
        <w:t>4</w:t>
      </w:r>
      <w:r w:rsidR="00322549" w:rsidRPr="009A21FD">
        <w:rPr>
          <w:rFonts w:hint="eastAsia"/>
          <w:b/>
          <w:lang w:eastAsia="zh-CN"/>
        </w:rPr>
        <w:t xml:space="preserve"> </w:t>
      </w:r>
      <w:r w:rsidR="00B17438" w:rsidRPr="009A21FD">
        <w:rPr>
          <w:rFonts w:hint="eastAsia"/>
          <w:b/>
          <w:lang w:eastAsia="zh-CN"/>
        </w:rPr>
        <w:t>。</w:t>
      </w:r>
    </w:p>
    <w:p w:rsidR="00967702" w:rsidRPr="009A21FD" w:rsidRDefault="006F0262" w:rsidP="009A21FD">
      <w:pPr>
        <w:pStyle w:val="a6"/>
        <w:spacing w:line="360" w:lineRule="auto"/>
        <w:ind w:right="121"/>
        <w:jc w:val="both"/>
        <w:rPr>
          <w:b/>
          <w:lang w:eastAsia="zh-CN"/>
        </w:rPr>
      </w:pPr>
      <w:r w:rsidRPr="009A21FD">
        <w:rPr>
          <w:rFonts w:hint="eastAsia"/>
          <w:b/>
          <w:lang w:eastAsia="zh-CN"/>
        </w:rPr>
        <w:t xml:space="preserve">    </w:t>
      </w:r>
      <w:r w:rsidR="00DD56C2" w:rsidRPr="009A21FD">
        <w:rPr>
          <w:b/>
          <w:lang w:eastAsia="zh-CN"/>
        </w:rPr>
        <w:t>注：请使用顺丰快递或中国邮政 EMS 快递，其他快递不能保证送达目的地。</w:t>
      </w:r>
    </w:p>
    <w:p w:rsidR="009A21FD" w:rsidRPr="009A21FD" w:rsidRDefault="009A21FD" w:rsidP="009A21FD">
      <w:pPr>
        <w:pStyle w:val="a6"/>
        <w:spacing w:line="360" w:lineRule="auto"/>
        <w:ind w:right="121"/>
        <w:jc w:val="both"/>
        <w:rPr>
          <w:b/>
          <w:lang w:eastAsia="zh-CN"/>
        </w:rPr>
      </w:pPr>
      <w:r w:rsidRPr="009A21FD">
        <w:rPr>
          <w:rFonts w:hint="eastAsia"/>
          <w:b/>
          <w:lang w:eastAsia="zh-CN"/>
        </w:rPr>
        <w:t>寄送快递时，请在快递件上面备注清楚寄件人公司名称及相应标书项目名称！！</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rsidR="007009D7" w:rsidRDefault="006F0262" w:rsidP="00F678E5">
      <w:pPr>
        <w:pStyle w:val="a6"/>
        <w:spacing w:line="360" w:lineRule="auto"/>
        <w:ind w:right="121"/>
        <w:jc w:val="both"/>
        <w:rPr>
          <w:b/>
          <w:bCs/>
          <w:sz w:val="28"/>
          <w:szCs w:val="28"/>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967702" w:rsidRPr="00F678E5" w:rsidRDefault="00E05297" w:rsidP="00D27535">
      <w:pPr>
        <w:widowControl/>
        <w:autoSpaceDE/>
        <w:autoSpaceDN/>
        <w:jc w:val="center"/>
        <w:rPr>
          <w:b/>
          <w:bCs/>
          <w:sz w:val="28"/>
          <w:szCs w:val="28"/>
          <w:lang w:eastAsia="zh-CN"/>
        </w:rPr>
      </w:pPr>
      <w:r>
        <w:rPr>
          <w:lang w:eastAsia="zh-CN"/>
        </w:rPr>
        <w:br w:type="page"/>
      </w:r>
      <w:r w:rsidR="00DD56C2" w:rsidRPr="00F678E5">
        <w:rPr>
          <w:b/>
          <w:bCs/>
          <w:sz w:val="28"/>
          <w:szCs w:val="28"/>
          <w:lang w:eastAsia="zh-CN"/>
        </w:rPr>
        <w:lastRenderedPageBreak/>
        <w:t>第三章</w:t>
      </w:r>
      <w:r w:rsidR="00DD56C2" w:rsidRPr="00F678E5">
        <w:rPr>
          <w:b/>
          <w:bCs/>
          <w:sz w:val="28"/>
          <w:szCs w:val="28"/>
          <w:lang w:eastAsia="zh-CN"/>
        </w:rPr>
        <w:tab/>
        <w:t>参选文件的编制</w:t>
      </w:r>
    </w:p>
    <w:p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rsidR="006F0262" w:rsidRDefault="0033277A" w:rsidP="006F0262">
      <w:pPr>
        <w:pStyle w:val="a6"/>
        <w:spacing w:line="360" w:lineRule="auto"/>
        <w:ind w:right="121" w:firstLineChars="200" w:firstLine="480"/>
        <w:jc w:val="both"/>
        <w:rPr>
          <w:lang w:eastAsia="zh-CN"/>
        </w:rPr>
      </w:pPr>
      <w:r w:rsidRPr="0011079D">
        <w:rPr>
          <w:rFonts w:hint="eastAsia"/>
          <w:lang w:eastAsia="zh-CN"/>
        </w:rPr>
        <w:t>1.技术参选文件</w:t>
      </w:r>
    </w:p>
    <w:p w:rsidR="003102D1" w:rsidRDefault="00DE2806" w:rsidP="006F0262">
      <w:pPr>
        <w:pStyle w:val="a6"/>
        <w:spacing w:line="360" w:lineRule="auto"/>
        <w:ind w:right="121" w:firstLineChars="150" w:firstLine="360"/>
        <w:jc w:val="both"/>
        <w:rPr>
          <w:lang w:eastAsia="zh-CN"/>
        </w:rPr>
      </w:pPr>
      <w:r>
        <w:rPr>
          <w:lang w:eastAsia="zh-CN"/>
        </w:rPr>
        <w:t>技术参选文件主要包含以下：</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0"/>
      </w:tblGrid>
      <w:tr w:rsidR="00DE2806" w:rsidRPr="005C5A66" w:rsidTr="00E05297">
        <w:trPr>
          <w:trHeight w:val="281"/>
          <w:jc w:val="center"/>
        </w:trPr>
        <w:tc>
          <w:tcPr>
            <w:tcW w:w="1227" w:type="dxa"/>
          </w:tcPr>
          <w:p w:rsidR="00DE2806" w:rsidRPr="009A6FD0" w:rsidRDefault="00DE2806" w:rsidP="00DE2806">
            <w:pPr>
              <w:spacing w:line="500" w:lineRule="exact"/>
              <w:jc w:val="center"/>
              <w:rPr>
                <w:sz w:val="24"/>
              </w:rPr>
            </w:pPr>
            <w:r w:rsidRPr="009A6FD0">
              <w:rPr>
                <w:rFonts w:hint="eastAsia"/>
                <w:sz w:val="24"/>
              </w:rPr>
              <w:t>1</w:t>
            </w:r>
          </w:p>
        </w:tc>
        <w:tc>
          <w:tcPr>
            <w:tcW w:w="7610" w:type="dxa"/>
          </w:tcPr>
          <w:p w:rsidR="00DE2806" w:rsidRPr="005C5A66" w:rsidRDefault="00DE2806" w:rsidP="00DE2806">
            <w:pPr>
              <w:spacing w:line="500" w:lineRule="exact"/>
              <w:rPr>
                <w:lang w:eastAsia="zh-CN"/>
              </w:rPr>
            </w:pPr>
            <w:r w:rsidRPr="005C5A66">
              <w:rPr>
                <w:rFonts w:hint="eastAsia"/>
                <w:lang w:eastAsia="zh-CN"/>
              </w:rPr>
              <w:t>参选书</w:t>
            </w:r>
          </w:p>
        </w:tc>
      </w:tr>
      <w:tr w:rsidR="00DE2806" w:rsidRPr="005C5A66" w:rsidTr="00E05297">
        <w:trPr>
          <w:trHeight w:val="331"/>
          <w:jc w:val="center"/>
        </w:trPr>
        <w:tc>
          <w:tcPr>
            <w:tcW w:w="1227" w:type="dxa"/>
          </w:tcPr>
          <w:p w:rsidR="00DE2806" w:rsidRPr="009A6FD0" w:rsidRDefault="00DE2806" w:rsidP="00DE2806">
            <w:pPr>
              <w:spacing w:line="500" w:lineRule="exact"/>
              <w:jc w:val="center"/>
              <w:rPr>
                <w:sz w:val="24"/>
              </w:rPr>
            </w:pPr>
            <w:r w:rsidRPr="009A6FD0">
              <w:rPr>
                <w:rFonts w:hint="eastAsia"/>
                <w:sz w:val="24"/>
              </w:rPr>
              <w:t>2</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法定代表人授权书</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3</w:t>
            </w:r>
          </w:p>
        </w:tc>
        <w:tc>
          <w:tcPr>
            <w:tcW w:w="7610" w:type="dxa"/>
          </w:tcPr>
          <w:p w:rsidR="00DE2806" w:rsidRPr="005C5A66" w:rsidRDefault="00DE2806" w:rsidP="00DE2806">
            <w:pPr>
              <w:spacing w:line="500" w:lineRule="exact"/>
              <w:rPr>
                <w:lang w:eastAsia="zh-CN"/>
              </w:rPr>
            </w:pPr>
            <w:r w:rsidRPr="005C5A66">
              <w:rPr>
                <w:rFonts w:hint="eastAsia"/>
                <w:lang w:eastAsia="zh-CN"/>
              </w:rPr>
              <w:t>法定代表人身份证复印件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4</w:t>
            </w:r>
          </w:p>
        </w:tc>
        <w:tc>
          <w:tcPr>
            <w:tcW w:w="7610" w:type="dxa"/>
          </w:tcPr>
          <w:p w:rsidR="00DE2806" w:rsidRPr="005C5A66" w:rsidRDefault="00DE2806" w:rsidP="00DE2806">
            <w:pPr>
              <w:spacing w:line="500" w:lineRule="exact"/>
              <w:rPr>
                <w:lang w:eastAsia="zh-CN"/>
              </w:rPr>
            </w:pPr>
            <w:r w:rsidRPr="005C5A66">
              <w:rPr>
                <w:rFonts w:hint="eastAsia"/>
                <w:lang w:eastAsia="zh-CN"/>
              </w:rPr>
              <w:t>授权代表身份证复印件</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5</w:t>
            </w:r>
          </w:p>
        </w:tc>
        <w:tc>
          <w:tcPr>
            <w:tcW w:w="7610" w:type="dxa"/>
          </w:tcPr>
          <w:p w:rsidR="00DE2806" w:rsidRPr="005C5A66" w:rsidRDefault="00DE2806" w:rsidP="00DE2806">
            <w:pPr>
              <w:spacing w:line="500" w:lineRule="exact"/>
              <w:rPr>
                <w:lang w:eastAsia="zh-CN"/>
              </w:rPr>
            </w:pPr>
            <w:r w:rsidRPr="005C5A66">
              <w:rPr>
                <w:rFonts w:hint="eastAsia"/>
                <w:lang w:eastAsia="zh-CN"/>
              </w:rPr>
              <w:t>企业概况</w:t>
            </w:r>
          </w:p>
        </w:tc>
      </w:tr>
      <w:tr w:rsidR="00DE2806" w:rsidRPr="005C5A66" w:rsidTr="00E05297">
        <w:trPr>
          <w:jc w:val="center"/>
        </w:trPr>
        <w:tc>
          <w:tcPr>
            <w:tcW w:w="1227" w:type="dxa"/>
          </w:tcPr>
          <w:p w:rsidR="00DE2806" w:rsidRPr="009A6FD0" w:rsidRDefault="00DE2806" w:rsidP="00DE2806">
            <w:pPr>
              <w:spacing w:line="500" w:lineRule="exact"/>
              <w:jc w:val="center"/>
              <w:rPr>
                <w:sz w:val="24"/>
              </w:rPr>
            </w:pPr>
            <w:r w:rsidRPr="009A6FD0">
              <w:rPr>
                <w:rFonts w:hint="eastAsia"/>
                <w:sz w:val="24"/>
              </w:rPr>
              <w:t>6</w:t>
            </w:r>
          </w:p>
        </w:tc>
        <w:tc>
          <w:tcPr>
            <w:tcW w:w="7610" w:type="dxa"/>
          </w:tcPr>
          <w:p w:rsidR="00DE2806" w:rsidRPr="005C5A66" w:rsidRDefault="00DE2806" w:rsidP="00E414B7">
            <w:pPr>
              <w:spacing w:line="500" w:lineRule="exact"/>
              <w:rPr>
                <w:lang w:eastAsia="zh-CN"/>
              </w:rPr>
            </w:pPr>
            <w:r w:rsidRPr="005C5A66">
              <w:rPr>
                <w:rFonts w:hint="eastAsia"/>
                <w:lang w:eastAsia="zh-CN"/>
              </w:rPr>
              <w:t>营业执照</w:t>
            </w:r>
            <w:r w:rsidR="00A4438D">
              <w:rPr>
                <w:rFonts w:hint="eastAsia"/>
                <w:lang w:eastAsia="zh-CN"/>
              </w:rPr>
              <w:t>和开户许可证</w:t>
            </w:r>
            <w:r w:rsidRPr="005C5A66">
              <w:rPr>
                <w:rFonts w:hint="eastAsia"/>
                <w:lang w:eastAsia="zh-CN"/>
              </w:rPr>
              <w:t>复印件</w:t>
            </w:r>
          </w:p>
        </w:tc>
      </w:tr>
      <w:tr w:rsidR="00E414B7" w:rsidRPr="005C5A66" w:rsidTr="00E05297">
        <w:trPr>
          <w:jc w:val="center"/>
        </w:trPr>
        <w:tc>
          <w:tcPr>
            <w:tcW w:w="1227" w:type="dxa"/>
          </w:tcPr>
          <w:p w:rsidR="00E414B7" w:rsidRPr="009A6FD0" w:rsidRDefault="00E414B7" w:rsidP="00DE2806">
            <w:pPr>
              <w:spacing w:line="500" w:lineRule="exact"/>
              <w:jc w:val="center"/>
              <w:rPr>
                <w:sz w:val="24"/>
                <w:lang w:eastAsia="zh-CN"/>
              </w:rPr>
            </w:pPr>
            <w:r>
              <w:rPr>
                <w:rFonts w:hint="eastAsia"/>
                <w:sz w:val="24"/>
                <w:lang w:eastAsia="zh-CN"/>
              </w:rPr>
              <w:t>7</w:t>
            </w:r>
          </w:p>
        </w:tc>
        <w:tc>
          <w:tcPr>
            <w:tcW w:w="7610" w:type="dxa"/>
          </w:tcPr>
          <w:p w:rsidR="00E414B7" w:rsidRPr="005C5A66" w:rsidRDefault="00102ACA" w:rsidP="00E414B7">
            <w:pPr>
              <w:spacing w:line="500" w:lineRule="exact"/>
              <w:rPr>
                <w:lang w:eastAsia="zh-CN"/>
              </w:rPr>
            </w:pPr>
            <w:r>
              <w:rPr>
                <w:rFonts w:hint="eastAsia"/>
                <w:lang w:eastAsia="zh-CN"/>
              </w:rPr>
              <w:t>拟</w:t>
            </w:r>
            <w:r>
              <w:rPr>
                <w:lang w:eastAsia="zh-CN"/>
              </w:rPr>
              <w:t>供应货物的品牌型号及相应技术参数</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8</w:t>
            </w:r>
          </w:p>
        </w:tc>
        <w:tc>
          <w:tcPr>
            <w:tcW w:w="7610" w:type="dxa"/>
          </w:tcPr>
          <w:p w:rsidR="00E05297" w:rsidRPr="005C5A66" w:rsidRDefault="00EB0F91" w:rsidP="002A282A">
            <w:pPr>
              <w:spacing w:line="500" w:lineRule="exact"/>
              <w:rPr>
                <w:lang w:eastAsia="zh-CN"/>
              </w:rPr>
            </w:pPr>
            <w:r>
              <w:rPr>
                <w:lang w:eastAsia="zh-CN"/>
              </w:rPr>
              <w:t>相关业绩及相应证明材料</w:t>
            </w:r>
          </w:p>
        </w:tc>
      </w:tr>
      <w:tr w:rsidR="00E05297" w:rsidRPr="005C5A66" w:rsidTr="00E05297">
        <w:trPr>
          <w:jc w:val="center"/>
        </w:trPr>
        <w:tc>
          <w:tcPr>
            <w:tcW w:w="1227" w:type="dxa"/>
          </w:tcPr>
          <w:p w:rsidR="00E05297" w:rsidRPr="009A6FD0" w:rsidRDefault="00E414B7" w:rsidP="00E05297">
            <w:pPr>
              <w:spacing w:line="500" w:lineRule="exact"/>
              <w:jc w:val="center"/>
              <w:rPr>
                <w:sz w:val="24"/>
                <w:lang w:eastAsia="zh-CN"/>
              </w:rPr>
            </w:pPr>
            <w:r>
              <w:rPr>
                <w:sz w:val="24"/>
                <w:lang w:eastAsia="zh-CN"/>
              </w:rPr>
              <w:t>9</w:t>
            </w:r>
          </w:p>
        </w:tc>
        <w:tc>
          <w:tcPr>
            <w:tcW w:w="7610" w:type="dxa"/>
          </w:tcPr>
          <w:p w:rsidR="00E05297" w:rsidRPr="005C5A66" w:rsidRDefault="00E05297" w:rsidP="003F4E07">
            <w:pPr>
              <w:spacing w:line="500" w:lineRule="exact"/>
              <w:rPr>
                <w:lang w:eastAsia="zh-CN"/>
              </w:rPr>
            </w:pPr>
            <w:r>
              <w:rPr>
                <w:rFonts w:hint="eastAsia"/>
                <w:lang w:eastAsia="zh-CN"/>
              </w:rPr>
              <w:t>其他相关资料</w:t>
            </w:r>
            <w:r w:rsidR="00EB0F91">
              <w:rPr>
                <w:rFonts w:hint="eastAsia"/>
                <w:lang w:eastAsia="zh-CN"/>
              </w:rPr>
              <w:t>（如有）</w:t>
            </w:r>
          </w:p>
        </w:tc>
      </w:tr>
      <w:tr w:rsidR="00E05297" w:rsidTr="00E05297">
        <w:trPr>
          <w:jc w:val="center"/>
        </w:trPr>
        <w:tc>
          <w:tcPr>
            <w:tcW w:w="1227" w:type="dxa"/>
          </w:tcPr>
          <w:p w:rsidR="00E05297" w:rsidRDefault="00E414B7" w:rsidP="00AF1AD1">
            <w:pPr>
              <w:spacing w:line="500" w:lineRule="exact"/>
              <w:jc w:val="center"/>
              <w:rPr>
                <w:sz w:val="24"/>
                <w:lang w:eastAsia="zh-CN"/>
              </w:rPr>
            </w:pPr>
            <w:r>
              <w:rPr>
                <w:sz w:val="24"/>
                <w:lang w:eastAsia="zh-CN"/>
              </w:rPr>
              <w:t>10</w:t>
            </w:r>
          </w:p>
        </w:tc>
        <w:tc>
          <w:tcPr>
            <w:tcW w:w="7610" w:type="dxa"/>
          </w:tcPr>
          <w:p w:rsidR="00E05297" w:rsidRDefault="00E05297" w:rsidP="00E05297">
            <w:pPr>
              <w:spacing w:line="500" w:lineRule="exact"/>
              <w:rPr>
                <w:lang w:eastAsia="zh-CN"/>
              </w:rPr>
            </w:pPr>
            <w:r>
              <w:rPr>
                <w:rFonts w:hint="eastAsia"/>
                <w:lang w:eastAsia="zh-CN"/>
              </w:rPr>
              <w:t>承诺函</w:t>
            </w:r>
          </w:p>
        </w:tc>
      </w:tr>
    </w:tbl>
    <w:p w:rsidR="00DE2806" w:rsidRDefault="00DE2806" w:rsidP="00DE2806">
      <w:pPr>
        <w:pStyle w:val="a6"/>
        <w:spacing w:before="26" w:line="322" w:lineRule="auto"/>
        <w:ind w:firstLineChars="200" w:firstLine="480"/>
        <w:rPr>
          <w:lang w:eastAsia="zh-CN"/>
        </w:rPr>
      </w:pPr>
      <w:r>
        <w:rPr>
          <w:lang w:eastAsia="zh-CN"/>
        </w:rPr>
        <w:t>备注：以上资料文件</w:t>
      </w:r>
      <w:r>
        <w:rPr>
          <w:b/>
          <w:bCs/>
          <w:lang w:eastAsia="zh-CN"/>
        </w:rPr>
        <w:t>胶装</w:t>
      </w:r>
      <w:r>
        <w:rPr>
          <w:lang w:eastAsia="zh-CN"/>
        </w:rPr>
        <w:t>密封并加盖公章。</w:t>
      </w:r>
    </w:p>
    <w:p w:rsidR="0033277A" w:rsidRDefault="0033277A" w:rsidP="006F0262">
      <w:pPr>
        <w:pStyle w:val="a6"/>
        <w:spacing w:line="360" w:lineRule="auto"/>
        <w:ind w:right="121" w:firstLineChars="200" w:firstLine="480"/>
        <w:jc w:val="both"/>
        <w:rPr>
          <w:lang w:eastAsia="zh-CN"/>
        </w:rPr>
      </w:pPr>
      <w:r>
        <w:rPr>
          <w:rFonts w:hint="eastAsia"/>
          <w:lang w:eastAsia="zh-CN"/>
        </w:rPr>
        <w:t>2.商务参选文件</w:t>
      </w:r>
      <w:r w:rsidR="00242F28">
        <w:rPr>
          <w:rFonts w:hint="eastAsia"/>
          <w:lang w:eastAsia="zh-CN"/>
        </w:rPr>
        <w:t>：</w:t>
      </w:r>
      <w:r>
        <w:rPr>
          <w:rFonts w:hint="eastAsia"/>
          <w:lang w:eastAsia="zh-CN"/>
        </w:rPr>
        <w:t>商务报价文件</w:t>
      </w:r>
      <w:r w:rsidR="00632E52">
        <w:rPr>
          <w:rFonts w:hint="eastAsia"/>
          <w:lang w:eastAsia="zh-CN"/>
        </w:rPr>
        <w:t>，见附件商务报价函格式</w:t>
      </w:r>
      <w:r w:rsidR="00E414B7">
        <w:rPr>
          <w:lang w:eastAsia="zh-CN"/>
        </w:rPr>
        <w:t>，需单独密封提供</w:t>
      </w:r>
      <w:r>
        <w:rPr>
          <w:rFonts w:hint="eastAsia"/>
          <w:lang w:eastAsia="zh-CN"/>
        </w:rPr>
        <w:t>。</w:t>
      </w:r>
      <w:r w:rsidR="00D57359">
        <w:rPr>
          <w:rFonts w:hint="eastAsia"/>
          <w:lang w:eastAsia="zh-CN"/>
        </w:rPr>
        <w:t>商务文件无需胶装。</w:t>
      </w:r>
    </w:p>
    <w:p w:rsidR="00967702" w:rsidRDefault="00DD56C2" w:rsidP="003F4E07">
      <w:pPr>
        <w:spacing w:before="15" w:line="360" w:lineRule="auto"/>
        <w:ind w:firstLineChars="200" w:firstLine="536"/>
        <w:rPr>
          <w:lang w:eastAsia="zh-CN"/>
        </w:rPr>
      </w:pPr>
      <w:r w:rsidRPr="00F43F82">
        <w:rPr>
          <w:b/>
          <w:w w:val="95"/>
          <w:sz w:val="28"/>
          <w:lang w:eastAsia="zh-CN"/>
        </w:rPr>
        <w:t>二、参选书格式内容</w:t>
      </w:r>
      <w:r w:rsidR="00997A7A">
        <w:rPr>
          <w:b/>
          <w:w w:val="95"/>
          <w:sz w:val="28"/>
          <w:lang w:eastAsia="zh-CN"/>
        </w:rPr>
        <w:t>：</w:t>
      </w:r>
      <w:r w:rsidRPr="00BE3B05">
        <w:rPr>
          <w:sz w:val="24"/>
          <w:szCs w:val="24"/>
          <w:lang w:eastAsia="zh-CN"/>
        </w:rPr>
        <w:t>参选人应按附件二格式内容要求进行参选书的编制。</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rsidR="00967702" w:rsidRDefault="00DD56C2" w:rsidP="006F0262">
      <w:pPr>
        <w:pStyle w:val="a6"/>
        <w:spacing w:line="360" w:lineRule="auto"/>
        <w:ind w:right="121" w:firstLineChars="200" w:firstLine="480"/>
        <w:jc w:val="both"/>
        <w:rPr>
          <w:lang w:eastAsia="zh-CN"/>
        </w:rPr>
      </w:pPr>
      <w:r>
        <w:rPr>
          <w:lang w:eastAsia="zh-CN"/>
        </w:rPr>
        <w:t>2.</w:t>
      </w:r>
      <w:r w:rsidR="00694667">
        <w:rPr>
          <w:lang w:eastAsia="zh-CN"/>
        </w:rPr>
        <w:t>参选收到比选文件后，如有疑问需</w:t>
      </w:r>
      <w:r w:rsidRPr="002318C1">
        <w:rPr>
          <w:lang w:eastAsia="zh-CN"/>
        </w:rPr>
        <w:t>澄清，请以书面形式在规定时间内报比选人汇总。</w:t>
      </w:r>
    </w:p>
    <w:p w:rsidR="007009D7" w:rsidRDefault="00DD56C2" w:rsidP="00AF1AD1">
      <w:pPr>
        <w:pStyle w:val="a6"/>
        <w:spacing w:line="360" w:lineRule="auto"/>
        <w:ind w:right="121" w:firstLineChars="200" w:firstLine="480"/>
        <w:jc w:val="both"/>
        <w:rPr>
          <w:b/>
          <w:bCs/>
          <w:sz w:val="28"/>
          <w:szCs w:val="28"/>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r w:rsidR="007009D7">
        <w:rPr>
          <w:lang w:eastAsia="zh-CN"/>
        </w:rPr>
        <w:br w:type="page"/>
      </w:r>
    </w:p>
    <w:p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r w:rsidR="009A21FD">
        <w:rPr>
          <w:rFonts w:hint="eastAsia"/>
          <w:spacing w:val="-22"/>
          <w:lang w:eastAsia="zh-CN"/>
        </w:rPr>
        <w:t>或重新组织比选</w:t>
      </w:r>
      <w:r w:rsidRPr="002318C1">
        <w:rPr>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rsidR="00555E59" w:rsidRPr="002318C1" w:rsidRDefault="002D3751" w:rsidP="006F0262">
      <w:pPr>
        <w:pStyle w:val="a6"/>
        <w:spacing w:line="360" w:lineRule="auto"/>
        <w:ind w:right="121" w:firstLineChars="200" w:firstLine="482"/>
        <w:jc w:val="both"/>
        <w:rPr>
          <w:lang w:eastAsia="zh-CN"/>
        </w:rPr>
      </w:pPr>
      <w:r w:rsidRPr="00831CF0">
        <w:rPr>
          <w:rFonts w:hint="eastAsia"/>
          <w:b/>
          <w:lang w:eastAsia="zh-CN"/>
        </w:rPr>
        <w:t>本项目设置</w:t>
      </w:r>
      <w:r w:rsidR="00BE3B05">
        <w:rPr>
          <w:rFonts w:hint="eastAsia"/>
          <w:b/>
          <w:lang w:eastAsia="zh-CN"/>
        </w:rPr>
        <w:t>含税包干</w:t>
      </w:r>
      <w:r w:rsidRPr="00831CF0">
        <w:rPr>
          <w:rFonts w:hint="eastAsia"/>
          <w:b/>
          <w:lang w:eastAsia="zh-CN"/>
        </w:rPr>
        <w:t>总价最高控制价</w:t>
      </w:r>
      <w:r w:rsidR="00051CA5" w:rsidRPr="00831CF0">
        <w:rPr>
          <w:rFonts w:hint="eastAsia"/>
          <w:b/>
          <w:lang w:eastAsia="zh-CN"/>
        </w:rPr>
        <w:t>R</w:t>
      </w:r>
      <w:r w:rsidR="00051CA5" w:rsidRPr="00831CF0">
        <w:rPr>
          <w:b/>
          <w:lang w:eastAsia="zh-CN"/>
        </w:rPr>
        <w:t>MB</w:t>
      </w:r>
      <w:r w:rsidR="00051CA5">
        <w:rPr>
          <w:b/>
          <w:lang w:eastAsia="zh-CN"/>
        </w:rPr>
        <w:t>45</w:t>
      </w:r>
      <w:r w:rsidRPr="00831CF0">
        <w:rPr>
          <w:b/>
          <w:lang w:eastAsia="zh-CN"/>
        </w:rPr>
        <w:t>万元（含税），</w:t>
      </w:r>
      <w:r w:rsidR="00555E59" w:rsidRPr="00555E59">
        <w:rPr>
          <w:rFonts w:hint="eastAsia"/>
          <w:lang w:eastAsia="zh-CN"/>
        </w:rPr>
        <w:t>参选人所填报的</w:t>
      </w:r>
      <w:r w:rsidR="00BE3B05">
        <w:rPr>
          <w:rFonts w:hint="eastAsia"/>
          <w:lang w:eastAsia="zh-CN"/>
        </w:rPr>
        <w:t>含税包干</w:t>
      </w:r>
      <w:r>
        <w:rPr>
          <w:rFonts w:hint="eastAsia"/>
          <w:lang w:eastAsia="zh-CN"/>
        </w:rPr>
        <w:t>总价</w:t>
      </w:r>
      <w:r w:rsidR="00555E59" w:rsidRPr="00555E59">
        <w:rPr>
          <w:rFonts w:hint="eastAsia"/>
          <w:lang w:eastAsia="zh-CN"/>
        </w:rPr>
        <w:t>高于本项目最高限价的，其参选将被比选小组予以否决。</w:t>
      </w:r>
      <w:hyperlink r:id="rId10" w:history="1">
        <w:r w:rsidR="00555E59" w:rsidRPr="00555E59">
          <w:rPr>
            <w:rFonts w:hint="eastAsia"/>
            <w:lang w:eastAsia="zh-CN"/>
          </w:rPr>
          <w:t>如参选人对控制价存疑请于</w:t>
        </w:r>
        <w:r w:rsidR="00694667">
          <w:rPr>
            <w:rFonts w:hint="eastAsia"/>
            <w:lang w:eastAsia="zh-CN"/>
          </w:rPr>
          <w:t>参选文件递交</w:t>
        </w:r>
        <w:r w:rsidR="00555E59" w:rsidRPr="00555E59">
          <w:rPr>
            <w:rFonts w:hint="eastAsia"/>
            <w:lang w:eastAsia="zh-CN"/>
          </w:rPr>
          <w:t>截止前</w:t>
        </w:r>
      </w:hyperlink>
      <w:r w:rsidR="00694667">
        <w:rPr>
          <w:lang w:eastAsia="zh-CN"/>
        </w:rPr>
        <w:t>正式书面向比选人提出并进行交流澄清确认</w:t>
      </w:r>
      <w:r w:rsidR="00555E59" w:rsidRPr="005D5BB2">
        <w:rPr>
          <w:rFonts w:hint="eastAsia"/>
          <w:lang w:eastAsia="zh-CN"/>
        </w:rPr>
        <w:t>。</w:t>
      </w:r>
    </w:p>
    <w:p w:rsidR="007725C5" w:rsidRPr="00BE3B05" w:rsidRDefault="008A7E99" w:rsidP="007725C5">
      <w:pPr>
        <w:spacing w:before="15" w:line="360" w:lineRule="auto"/>
        <w:ind w:firstLineChars="200" w:firstLine="480"/>
        <w:rPr>
          <w:sz w:val="24"/>
          <w:lang w:eastAsia="zh-CN"/>
        </w:rPr>
      </w:pPr>
      <w:r w:rsidRPr="00D01EFC">
        <w:rPr>
          <w:rFonts w:hint="eastAsia"/>
          <w:sz w:val="24"/>
          <w:szCs w:val="24"/>
          <w:lang w:eastAsia="zh-CN"/>
        </w:rPr>
        <w:t>本项目采用</w:t>
      </w:r>
      <w:r w:rsidRPr="007E5D6E">
        <w:rPr>
          <w:rFonts w:hint="eastAsia"/>
          <w:sz w:val="24"/>
          <w:szCs w:val="24"/>
          <w:lang w:eastAsia="zh-CN"/>
        </w:rPr>
        <w:t>采用商务报价决标的评标办法，</w:t>
      </w:r>
      <w:r w:rsidRPr="00D01EFC">
        <w:rPr>
          <w:rFonts w:hint="eastAsia"/>
          <w:sz w:val="24"/>
          <w:szCs w:val="24"/>
          <w:lang w:eastAsia="zh-CN"/>
        </w:rPr>
        <w:t>经技术评选合格后选择</w:t>
      </w:r>
      <w:r w:rsidR="00BE3B05">
        <w:rPr>
          <w:rFonts w:hint="eastAsia"/>
          <w:sz w:val="24"/>
          <w:szCs w:val="24"/>
          <w:lang w:eastAsia="zh-CN"/>
        </w:rPr>
        <w:t>包干</w:t>
      </w:r>
      <w:r>
        <w:rPr>
          <w:rFonts w:hint="eastAsia"/>
          <w:sz w:val="24"/>
          <w:szCs w:val="24"/>
          <w:lang w:eastAsia="zh-CN"/>
        </w:rPr>
        <w:t>总价（未税价）</w:t>
      </w:r>
      <w:r w:rsidRPr="00D01EFC">
        <w:rPr>
          <w:rFonts w:hint="eastAsia"/>
          <w:sz w:val="24"/>
          <w:szCs w:val="24"/>
          <w:lang w:eastAsia="zh-CN"/>
        </w:rPr>
        <w:t>最低者作为中选单位</w:t>
      </w:r>
      <w:r w:rsidRPr="00D01EFC">
        <w:rPr>
          <w:sz w:val="24"/>
          <w:szCs w:val="24"/>
          <w:lang w:eastAsia="zh-CN"/>
        </w:rPr>
        <w:t>。</w:t>
      </w:r>
    </w:p>
    <w:p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2.在开选时没有启封和读出的参选文件，在评选时将不予考虑。</w:t>
      </w:r>
    </w:p>
    <w:p w:rsidR="00967702" w:rsidRPr="008367BA" w:rsidRDefault="00DD56C2" w:rsidP="006F0262">
      <w:pPr>
        <w:pStyle w:val="a6"/>
        <w:spacing w:line="360" w:lineRule="auto"/>
        <w:ind w:right="121" w:firstLineChars="200" w:firstLine="480"/>
        <w:jc w:val="both"/>
        <w:rPr>
          <w:lang w:eastAsia="zh-CN"/>
        </w:rPr>
      </w:pPr>
      <w:r w:rsidRPr="008367BA">
        <w:rPr>
          <w:lang w:eastAsia="zh-CN"/>
        </w:rPr>
        <w:t>3.比选人将做开选记录。</w:t>
      </w:r>
    </w:p>
    <w:p w:rsidR="00967702" w:rsidRDefault="00387574" w:rsidP="00635DFC">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rsidR="00967702" w:rsidRDefault="00DD56C2" w:rsidP="006F0262">
      <w:pPr>
        <w:pStyle w:val="a6"/>
        <w:spacing w:line="360" w:lineRule="auto"/>
        <w:ind w:right="121" w:firstLineChars="200" w:firstLine="480"/>
        <w:jc w:val="both"/>
        <w:rPr>
          <w:lang w:eastAsia="zh-CN"/>
        </w:rPr>
      </w:pPr>
      <w:r>
        <w:rPr>
          <w:lang w:eastAsia="zh-CN"/>
        </w:rPr>
        <w:t>2.中选人确定后，比选</w:t>
      </w:r>
      <w:r w:rsidR="00F00BA4">
        <w:rPr>
          <w:lang w:eastAsia="zh-CN"/>
        </w:rPr>
        <w:t>人</w:t>
      </w:r>
      <w:r>
        <w:rPr>
          <w:lang w:eastAsia="zh-CN"/>
        </w:rPr>
        <w:t>将通知中选人，并将中选结果公示在比选人集团官网。</w:t>
      </w:r>
    </w:p>
    <w:p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w:t>
      </w:r>
      <w:r w:rsidR="002D3751">
        <w:rPr>
          <w:rStyle w:val="af1"/>
          <w:rFonts w:hint="eastAsia"/>
          <w:color w:val="FF0000"/>
          <w:lang w:eastAsia="zh-CN"/>
        </w:rPr>
        <w:t>福建福海创石油化工有限公司指定其权属子公司</w:t>
      </w:r>
      <w:r w:rsidR="00BE3B05" w:rsidDel="00BE3B05">
        <w:rPr>
          <w:rStyle w:val="af1"/>
          <w:rFonts w:hint="eastAsia"/>
          <w:color w:val="FF0000"/>
          <w:lang w:eastAsia="zh-CN"/>
        </w:rPr>
        <w:t xml:space="preserve"> </w:t>
      </w:r>
      <w:r w:rsidR="002D3751">
        <w:rPr>
          <w:rStyle w:val="af1"/>
          <w:rFonts w:hint="eastAsia"/>
          <w:color w:val="FF0000"/>
          <w:lang w:eastAsia="zh-CN"/>
        </w:rPr>
        <w:t>“</w:t>
      </w:r>
      <w:r w:rsidR="00051CA5" w:rsidRPr="00E66532">
        <w:rPr>
          <w:rStyle w:val="af1"/>
          <w:rFonts w:hint="eastAsia"/>
          <w:color w:val="FF0000"/>
          <w:lang w:eastAsia="zh-CN"/>
        </w:rPr>
        <w:t>翔鹭码头投资管理（漳州）有限公司</w:t>
      </w:r>
      <w:r w:rsidR="002D3751">
        <w:rPr>
          <w:rStyle w:val="af1"/>
          <w:rFonts w:hint="eastAsia"/>
          <w:color w:val="FF0000"/>
          <w:lang w:eastAsia="zh-CN"/>
        </w:rPr>
        <w:t>”作为合同执行主体，将于中选结果公示流程结束之日起30日内与中选人完成合同签订事宜。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w:t>
      </w:r>
      <w:r w:rsidR="00F00BA4">
        <w:rPr>
          <w:rFonts w:hint="eastAsia"/>
          <w:lang w:eastAsia="zh-CN"/>
        </w:rPr>
        <w:t>合同</w:t>
      </w:r>
      <w:r w:rsidR="00F00BA4">
        <w:rPr>
          <w:lang w:eastAsia="zh-CN"/>
        </w:rPr>
        <w:t>约定</w:t>
      </w:r>
      <w:r w:rsidRPr="002318C1">
        <w:rPr>
          <w:lang w:eastAsia="zh-CN"/>
        </w:rPr>
        <w:t>等相关工作，则比选人有权单方面取消中选单位的资格。并取消参选人三年内在比选人的业务中的参选资格，由此给比选人造成的损失，比选人有权追究中选方的全部责任。</w:t>
      </w:r>
    </w:p>
    <w:p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7009D7" w:rsidRDefault="00DD56C2" w:rsidP="00635DFC">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7009D7" w:rsidRPr="00635DFC" w:rsidRDefault="007009D7" w:rsidP="00635DFC">
      <w:pPr>
        <w:rPr>
          <w:lang w:eastAsia="zh-CN"/>
        </w:rPr>
      </w:pPr>
    </w:p>
    <w:p w:rsidR="005E5C0A" w:rsidRDefault="005E5C0A">
      <w:pPr>
        <w:widowControl/>
        <w:autoSpaceDE/>
        <w:autoSpaceDN/>
        <w:rPr>
          <w:lang w:eastAsia="zh-CN"/>
        </w:rPr>
      </w:pPr>
      <w:r>
        <w:rPr>
          <w:lang w:eastAsia="zh-CN"/>
        </w:rPr>
        <w:br w:type="page"/>
      </w:r>
    </w:p>
    <w:p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F00BA4">
        <w:rPr>
          <w:rFonts w:hint="eastAsia"/>
          <w:lang w:eastAsia="zh-CN"/>
        </w:rPr>
        <w:t>比选文件中</w:t>
      </w:r>
      <w:r w:rsidR="00331810" w:rsidRPr="002318C1">
        <w:rPr>
          <w:rFonts w:hint="eastAsia"/>
          <w:lang w:eastAsia="zh-CN"/>
        </w:rPr>
        <w:t>合同</w:t>
      </w:r>
      <w:r>
        <w:rPr>
          <w:lang w:eastAsia="zh-CN"/>
        </w:rPr>
        <w:t>（详见附件一</w:t>
      </w:r>
      <w:r w:rsidRPr="002318C1">
        <w:rPr>
          <w:lang w:eastAsia="zh-CN"/>
        </w:rPr>
        <w:t>）</w:t>
      </w:r>
      <w:r>
        <w:rPr>
          <w:lang w:eastAsia="zh-CN"/>
        </w:rPr>
        <w:t>的规定。</w:t>
      </w:r>
    </w:p>
    <w:p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rsidR="00BC10E0" w:rsidRDefault="00BC10E0" w:rsidP="006F0262">
      <w:pPr>
        <w:spacing w:before="15" w:line="360" w:lineRule="auto"/>
        <w:jc w:val="center"/>
        <w:rPr>
          <w:b/>
          <w:w w:val="95"/>
          <w:sz w:val="28"/>
          <w:lang w:eastAsia="zh-CN"/>
        </w:rPr>
      </w:pPr>
    </w:p>
    <w:p w:rsidR="00BC10E0" w:rsidRDefault="00BC10E0" w:rsidP="006F0262">
      <w:pPr>
        <w:spacing w:before="15" w:line="360" w:lineRule="auto"/>
        <w:jc w:val="center"/>
        <w:rPr>
          <w:b/>
          <w:w w:val="95"/>
          <w:sz w:val="28"/>
          <w:lang w:eastAsia="zh-CN"/>
        </w:rPr>
      </w:pPr>
    </w:p>
    <w:p w:rsidR="00967702" w:rsidRPr="006F0262" w:rsidRDefault="00DD56C2" w:rsidP="006F0262">
      <w:pPr>
        <w:spacing w:before="15" w:line="360" w:lineRule="auto"/>
        <w:jc w:val="center"/>
        <w:rPr>
          <w:b/>
          <w:w w:val="95"/>
          <w:sz w:val="28"/>
          <w:lang w:eastAsia="zh-CN"/>
        </w:rPr>
      </w:pPr>
      <w:r w:rsidRPr="006F0262">
        <w:rPr>
          <w:b/>
          <w:w w:val="95"/>
          <w:sz w:val="28"/>
          <w:lang w:eastAsia="zh-CN"/>
        </w:rPr>
        <w:t>第七章</w:t>
      </w:r>
      <w:r w:rsidRPr="006F0262">
        <w:rPr>
          <w:b/>
          <w:w w:val="95"/>
          <w:sz w:val="28"/>
          <w:lang w:eastAsia="zh-CN"/>
        </w:rPr>
        <w:tab/>
        <w:t>其它</w:t>
      </w:r>
    </w:p>
    <w:p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rsidR="00967702" w:rsidRDefault="00DD56C2" w:rsidP="00A153FC">
      <w:pPr>
        <w:pStyle w:val="a6"/>
        <w:spacing w:line="360" w:lineRule="auto"/>
        <w:ind w:left="215"/>
        <w:rPr>
          <w:lang w:eastAsia="zh-CN"/>
        </w:rPr>
      </w:pPr>
      <w:r>
        <w:rPr>
          <w:lang w:eastAsia="zh-CN"/>
        </w:rPr>
        <w:br w:type="page"/>
      </w:r>
    </w:p>
    <w:p w:rsidR="00470C1A" w:rsidRDefault="00DD56C2" w:rsidP="00BF537B">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r w:rsidR="00470C1A" w:rsidRPr="000C670C">
        <w:rPr>
          <w:rFonts w:ascii="Times New Roman" w:hint="eastAsia"/>
          <w:b/>
          <w:bCs/>
          <w:lang w:eastAsia="zh-CN"/>
        </w:rPr>
        <w:t>合同格式书</w:t>
      </w:r>
    </w:p>
    <w:p w:rsidR="00BF7B2D" w:rsidRPr="001773C2" w:rsidRDefault="00051CA5" w:rsidP="00BF7B2D">
      <w:pPr>
        <w:snapToGrid w:val="0"/>
        <w:spacing w:line="360" w:lineRule="auto"/>
        <w:ind w:left="723" w:hangingChars="200" w:hanging="723"/>
        <w:jc w:val="center"/>
        <w:rPr>
          <w:b/>
          <w:sz w:val="36"/>
          <w:szCs w:val="36"/>
          <w:lang w:eastAsia="zh-CN"/>
        </w:rPr>
      </w:pPr>
      <w:r>
        <w:rPr>
          <w:rFonts w:hint="eastAsia"/>
          <w:b/>
          <w:sz w:val="36"/>
          <w:szCs w:val="36"/>
          <w:lang w:eastAsia="zh-CN"/>
        </w:rPr>
        <w:t>B</w:t>
      </w:r>
      <w:r>
        <w:rPr>
          <w:b/>
          <w:sz w:val="36"/>
          <w:szCs w:val="36"/>
          <w:lang w:eastAsia="zh-CN"/>
        </w:rPr>
        <w:t>C6皮带秤</w:t>
      </w:r>
      <w:r w:rsidR="00BF7B2D" w:rsidRPr="001773C2">
        <w:rPr>
          <w:rFonts w:hint="eastAsia"/>
          <w:b/>
          <w:sz w:val="36"/>
          <w:szCs w:val="36"/>
          <w:lang w:eastAsia="zh-CN"/>
        </w:rPr>
        <w:t>供货合同</w:t>
      </w:r>
    </w:p>
    <w:p w:rsidR="00BF7B2D" w:rsidRPr="001773C2" w:rsidRDefault="00BF7B2D" w:rsidP="00BF7B2D">
      <w:pPr>
        <w:snapToGrid w:val="0"/>
        <w:spacing w:line="360" w:lineRule="auto"/>
        <w:ind w:firstLineChars="2250" w:firstLine="4950"/>
        <w:rPr>
          <w:szCs w:val="21"/>
          <w:lang w:eastAsia="zh-CN"/>
        </w:rPr>
      </w:pPr>
      <w:r w:rsidRPr="001773C2">
        <w:rPr>
          <w:rFonts w:hint="eastAsia"/>
          <w:szCs w:val="21"/>
          <w:lang w:eastAsia="zh-CN"/>
        </w:rPr>
        <w:t>合同编号：</w:t>
      </w:r>
    </w:p>
    <w:p w:rsidR="00BF7B2D" w:rsidRPr="001773C2" w:rsidRDefault="00BF7B2D" w:rsidP="00BF7B2D">
      <w:pPr>
        <w:snapToGrid w:val="0"/>
        <w:spacing w:line="360" w:lineRule="auto"/>
        <w:rPr>
          <w:szCs w:val="21"/>
          <w:lang w:eastAsia="zh-CN"/>
        </w:rPr>
      </w:pPr>
      <w:r w:rsidRPr="001773C2">
        <w:rPr>
          <w:rFonts w:hint="eastAsia"/>
          <w:szCs w:val="21"/>
          <w:lang w:eastAsia="zh-CN"/>
        </w:rPr>
        <w:t>甲方：</w:t>
      </w:r>
      <w:r w:rsidR="00051CA5">
        <w:rPr>
          <w:rFonts w:hAnsi="Courier New" w:cs="Courier New" w:hint="eastAsia"/>
          <w:szCs w:val="21"/>
          <w:lang w:eastAsia="zh-CN"/>
        </w:rPr>
        <w:t>翔鹭码头投资管理（漳州）有限公司</w:t>
      </w:r>
    </w:p>
    <w:p w:rsidR="00BF7B2D" w:rsidRPr="00A2694A" w:rsidRDefault="00BF7B2D" w:rsidP="00BF7B2D">
      <w:pPr>
        <w:snapToGrid w:val="0"/>
        <w:spacing w:line="360" w:lineRule="auto"/>
        <w:rPr>
          <w:lang w:eastAsia="zh-CN"/>
        </w:rPr>
      </w:pPr>
      <w:r w:rsidRPr="001773C2">
        <w:rPr>
          <w:rFonts w:hint="eastAsia"/>
          <w:szCs w:val="21"/>
          <w:lang w:eastAsia="zh-CN"/>
        </w:rPr>
        <w:t>乙方：</w:t>
      </w:r>
      <w:r w:rsidRPr="0050054C" w:rsidDel="004D56D8">
        <w:rPr>
          <w:rFonts w:asciiTheme="minorEastAsia" w:eastAsiaTheme="minorEastAsia" w:hAnsiTheme="minorEastAsia" w:cs="Helvetica" w:hint="eastAsia"/>
          <w:lang w:eastAsia="zh-CN"/>
        </w:rPr>
        <w:t xml:space="preserve"> </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签订地点：</w:t>
      </w:r>
      <w:r>
        <w:rPr>
          <w:rFonts w:hint="eastAsia"/>
          <w:szCs w:val="21"/>
          <w:lang w:eastAsia="zh-CN"/>
        </w:rPr>
        <w:t>福建</w:t>
      </w:r>
      <w:r w:rsidR="00C87F99">
        <w:rPr>
          <w:rFonts w:hint="eastAsia"/>
          <w:szCs w:val="21"/>
          <w:lang w:eastAsia="zh-CN"/>
        </w:rPr>
        <w:t>省</w:t>
      </w:r>
      <w:r>
        <w:rPr>
          <w:rFonts w:hint="eastAsia"/>
          <w:szCs w:val="21"/>
          <w:lang w:eastAsia="zh-CN"/>
        </w:rPr>
        <w:t>漳州</w:t>
      </w:r>
      <w:r w:rsidR="00C87F99">
        <w:rPr>
          <w:rFonts w:hint="eastAsia"/>
          <w:szCs w:val="21"/>
          <w:lang w:eastAsia="zh-CN"/>
        </w:rPr>
        <w:t>市</w:t>
      </w:r>
      <w:r>
        <w:rPr>
          <w:rFonts w:hint="eastAsia"/>
          <w:szCs w:val="21"/>
          <w:lang w:eastAsia="zh-CN"/>
        </w:rPr>
        <w:t>漳浦</w:t>
      </w:r>
      <w:r w:rsidR="00C87F99">
        <w:rPr>
          <w:rFonts w:hint="eastAsia"/>
          <w:szCs w:val="21"/>
          <w:lang w:eastAsia="zh-CN"/>
        </w:rPr>
        <w:t>县</w:t>
      </w:r>
      <w:r>
        <w:rPr>
          <w:rFonts w:hint="eastAsia"/>
          <w:szCs w:val="21"/>
          <w:lang w:eastAsia="zh-CN"/>
        </w:rPr>
        <w:t>杜浔镇</w:t>
      </w:r>
      <w:r w:rsidRPr="001773C2">
        <w:rPr>
          <w:rFonts w:hint="eastAsia"/>
          <w:szCs w:val="21"/>
          <w:lang w:eastAsia="zh-CN"/>
        </w:rPr>
        <w:t xml:space="preserve">         </w:t>
      </w:r>
      <w:r>
        <w:rPr>
          <w:szCs w:val="21"/>
          <w:lang w:eastAsia="zh-CN"/>
        </w:rPr>
        <w:t xml:space="preserve">        </w:t>
      </w:r>
      <w:r w:rsidRPr="001773C2">
        <w:rPr>
          <w:rFonts w:hint="eastAsia"/>
          <w:szCs w:val="21"/>
          <w:lang w:eastAsia="zh-CN"/>
        </w:rPr>
        <w:t>签订时间：</w:t>
      </w:r>
      <w:r>
        <w:rPr>
          <w:rFonts w:hint="eastAsia"/>
          <w:szCs w:val="21"/>
          <w:lang w:eastAsia="zh-CN"/>
        </w:rPr>
        <w:t xml:space="preserve">    </w:t>
      </w:r>
      <w:r w:rsidRPr="001773C2">
        <w:rPr>
          <w:rFonts w:hint="eastAsia"/>
          <w:szCs w:val="21"/>
          <w:lang w:eastAsia="zh-CN"/>
        </w:rPr>
        <w:t>年</w:t>
      </w:r>
      <w:r>
        <w:rPr>
          <w:rFonts w:hint="eastAsia"/>
          <w:szCs w:val="21"/>
          <w:lang w:eastAsia="zh-CN"/>
        </w:rPr>
        <w:t xml:space="preserve">    </w:t>
      </w:r>
      <w:r w:rsidRPr="001773C2">
        <w:rPr>
          <w:rFonts w:hint="eastAsia"/>
          <w:szCs w:val="21"/>
          <w:lang w:eastAsia="zh-CN"/>
        </w:rPr>
        <w:t>月</w:t>
      </w:r>
      <w:r>
        <w:rPr>
          <w:rFonts w:hint="eastAsia"/>
          <w:szCs w:val="21"/>
          <w:lang w:eastAsia="zh-CN"/>
        </w:rPr>
        <w:t xml:space="preserve"> </w:t>
      </w:r>
      <w:r>
        <w:rPr>
          <w:szCs w:val="21"/>
          <w:lang w:eastAsia="zh-CN"/>
        </w:rPr>
        <w:t xml:space="preserve">   日</w:t>
      </w:r>
    </w:p>
    <w:p w:rsidR="00BF7B2D" w:rsidRPr="001773C2" w:rsidRDefault="00BF7B2D" w:rsidP="00BF7B2D">
      <w:pPr>
        <w:snapToGrid w:val="0"/>
        <w:spacing w:line="360" w:lineRule="auto"/>
        <w:ind w:firstLine="480"/>
        <w:rPr>
          <w:szCs w:val="21"/>
          <w:lang w:eastAsia="zh-CN"/>
        </w:rPr>
      </w:pP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一、总则</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1.1 甲方委托乙方承担</w:t>
      </w:r>
      <w:r>
        <w:rPr>
          <w:rFonts w:hint="eastAsia"/>
          <w:szCs w:val="21"/>
          <w:u w:val="single"/>
          <w:lang w:eastAsia="zh-CN"/>
        </w:rPr>
        <w:t xml:space="preserve"> </w:t>
      </w:r>
      <w:r w:rsidR="00C87F99" w:rsidRPr="00E33959">
        <w:rPr>
          <w:rFonts w:cs="Arial" w:hint="eastAsia"/>
          <w:u w:val="single"/>
          <w:lang w:eastAsia="zh-CN"/>
        </w:rPr>
        <w:t>翔鹭码头南8</w:t>
      </w:r>
      <w:r w:rsidR="00C87F99" w:rsidRPr="00E33959">
        <w:rPr>
          <w:rFonts w:cs="Arial"/>
          <w:u w:val="single"/>
          <w:lang w:eastAsia="zh-CN"/>
        </w:rPr>
        <w:t>#泊位</w:t>
      </w:r>
      <w:r w:rsidR="00C87F99" w:rsidRPr="00E33959">
        <w:rPr>
          <w:rFonts w:cs="Arial" w:hint="eastAsia"/>
          <w:u w:val="single"/>
          <w:lang w:eastAsia="zh-CN"/>
        </w:rPr>
        <w:t>B</w:t>
      </w:r>
      <w:r w:rsidR="00C87F99" w:rsidRPr="00E33959">
        <w:rPr>
          <w:rFonts w:cs="Arial"/>
          <w:u w:val="single"/>
          <w:lang w:eastAsia="zh-CN"/>
        </w:rPr>
        <w:t>C6皮带机增加皮带秤</w:t>
      </w:r>
      <w:r w:rsidRPr="00E33959">
        <w:rPr>
          <w:rFonts w:hint="eastAsia"/>
          <w:szCs w:val="21"/>
          <w:u w:val="single"/>
          <w:lang w:eastAsia="zh-CN"/>
        </w:rPr>
        <w:t xml:space="preserve"> </w:t>
      </w:r>
      <w:r>
        <w:rPr>
          <w:rFonts w:hint="eastAsia"/>
          <w:szCs w:val="21"/>
          <w:u w:val="single"/>
          <w:lang w:eastAsia="zh-CN"/>
        </w:rPr>
        <w:t xml:space="preserve"> </w:t>
      </w:r>
      <w:r w:rsidRPr="001773C2">
        <w:rPr>
          <w:rFonts w:hint="eastAsia"/>
          <w:szCs w:val="21"/>
          <w:lang w:eastAsia="zh-CN"/>
        </w:rPr>
        <w:t>制造工作。乙方接受甲方的委托，双方根据</w:t>
      </w:r>
      <w:r w:rsidRPr="00155FBD">
        <w:rPr>
          <w:rFonts w:hint="eastAsia"/>
          <w:lang w:eastAsia="zh-CN"/>
        </w:rPr>
        <w:t>《中华人民共和国民法典》合同编</w:t>
      </w:r>
      <w:r w:rsidRPr="001773C2">
        <w:rPr>
          <w:rFonts w:hint="eastAsia"/>
          <w:szCs w:val="21"/>
          <w:lang w:eastAsia="zh-CN"/>
        </w:rPr>
        <w:t>的规定，经过协商，达成一致意见，签订本合同。</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1.2 委托制造的货物名称、型号、规格、数量</w:t>
      </w:r>
      <w:r>
        <w:rPr>
          <w:rFonts w:hint="eastAsia"/>
          <w:szCs w:val="21"/>
          <w:lang w:eastAsia="zh-CN"/>
        </w:rPr>
        <w:t>及相关工作内容要求</w:t>
      </w:r>
      <w:r w:rsidRPr="001773C2">
        <w:rPr>
          <w:rFonts w:hint="eastAsia"/>
          <w:szCs w:val="21"/>
          <w:lang w:eastAsia="zh-CN"/>
        </w:rPr>
        <w:t>详见</w:t>
      </w:r>
      <w:r>
        <w:rPr>
          <w:rFonts w:hint="eastAsia"/>
          <w:szCs w:val="21"/>
          <w:lang w:eastAsia="zh-CN"/>
        </w:rPr>
        <w:t>附件1</w:t>
      </w:r>
      <w:r w:rsidRPr="001773C2">
        <w:rPr>
          <w:rFonts w:hint="eastAsia"/>
          <w:szCs w:val="21"/>
          <w:lang w:eastAsia="zh-CN"/>
        </w:rPr>
        <w:t>《</w:t>
      </w:r>
      <w:r w:rsidR="00C87F99" w:rsidRPr="00E66532">
        <w:rPr>
          <w:rFonts w:hint="eastAsia"/>
          <w:sz w:val="24"/>
          <w:lang w:eastAsia="zh-CN"/>
        </w:rPr>
        <w:t>翔鹭码头南</w:t>
      </w:r>
      <w:r w:rsidR="00C87F99" w:rsidRPr="00E66532">
        <w:rPr>
          <w:sz w:val="24"/>
          <w:lang w:eastAsia="zh-CN"/>
        </w:rPr>
        <w:t>8#</w:t>
      </w:r>
      <w:r w:rsidR="00C87F99" w:rsidRPr="00E66532">
        <w:rPr>
          <w:rFonts w:hint="eastAsia"/>
          <w:sz w:val="24"/>
          <w:lang w:eastAsia="zh-CN"/>
        </w:rPr>
        <w:t>泊位</w:t>
      </w:r>
      <w:r w:rsidR="00C87F99" w:rsidRPr="00E66532">
        <w:rPr>
          <w:sz w:val="24"/>
          <w:lang w:eastAsia="zh-CN"/>
        </w:rPr>
        <w:t>BC6</w:t>
      </w:r>
      <w:r w:rsidR="00C87F99" w:rsidRPr="00E66532">
        <w:rPr>
          <w:rFonts w:hint="eastAsia"/>
          <w:sz w:val="24"/>
          <w:lang w:eastAsia="zh-CN"/>
        </w:rPr>
        <w:t>皮带机增加皮带秤项目</w:t>
      </w:r>
      <w:r w:rsidR="00C87F99">
        <w:rPr>
          <w:rFonts w:hint="eastAsia"/>
          <w:sz w:val="24"/>
          <w:lang w:eastAsia="zh-CN"/>
        </w:rPr>
        <w:t>发包</w:t>
      </w:r>
      <w:r w:rsidR="00C87F99" w:rsidRPr="00BE3B05">
        <w:rPr>
          <w:rFonts w:hint="eastAsia"/>
          <w:sz w:val="24"/>
          <w:lang w:eastAsia="zh-CN"/>
        </w:rPr>
        <w:t>说明</w:t>
      </w:r>
      <w:r>
        <w:rPr>
          <w:rFonts w:hint="eastAsia"/>
          <w:szCs w:val="21"/>
          <w:lang w:eastAsia="zh-CN"/>
        </w:rPr>
        <w:t>》</w:t>
      </w:r>
      <w:r w:rsidR="008C4874">
        <w:rPr>
          <w:rFonts w:hint="eastAsia"/>
          <w:szCs w:val="21"/>
          <w:lang w:eastAsia="zh-CN"/>
        </w:rPr>
        <w:t>和附件</w:t>
      </w:r>
      <w:r w:rsidR="008C4874">
        <w:rPr>
          <w:szCs w:val="21"/>
          <w:lang w:eastAsia="zh-CN"/>
        </w:rPr>
        <w:t>3</w:t>
      </w:r>
      <w:r w:rsidR="008C4874" w:rsidRPr="008C4874">
        <w:rPr>
          <w:rFonts w:hint="eastAsia"/>
          <w:sz w:val="24"/>
          <w:lang w:eastAsia="zh-CN"/>
        </w:rPr>
        <w:t>《翔鹭码头南8#泊位BC6皮带机增加皮带秤项目技术规格书》</w:t>
      </w:r>
      <w:r w:rsidR="00223AC6">
        <w:rPr>
          <w:rFonts w:hint="eastAsia"/>
          <w:sz w:val="24"/>
          <w:lang w:eastAsia="zh-CN"/>
        </w:rPr>
        <w:t>，如有冲突以附件3为准，下同</w:t>
      </w:r>
      <w:r w:rsidRPr="008C4874">
        <w:rPr>
          <w:rFonts w:hint="eastAsia"/>
          <w:sz w:val="24"/>
          <w:lang w:eastAsia="zh-CN"/>
        </w:rPr>
        <w:t>。</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1.3 乙方按本合同</w:t>
      </w:r>
      <w:r w:rsidR="008C4874">
        <w:rPr>
          <w:szCs w:val="21"/>
          <w:lang w:eastAsia="zh-CN"/>
        </w:rPr>
        <w:t>和附件</w:t>
      </w:r>
      <w:r w:rsidR="008C4874">
        <w:rPr>
          <w:rFonts w:hint="eastAsia"/>
          <w:szCs w:val="21"/>
          <w:lang w:eastAsia="zh-CN"/>
        </w:rPr>
        <w:t>1</w:t>
      </w:r>
      <w:r w:rsidRPr="001773C2">
        <w:rPr>
          <w:rFonts w:hint="eastAsia"/>
          <w:szCs w:val="21"/>
          <w:lang w:eastAsia="zh-CN"/>
        </w:rPr>
        <w:t>《</w:t>
      </w:r>
      <w:r w:rsidR="00C87F99" w:rsidRPr="00E66532">
        <w:rPr>
          <w:rFonts w:hint="eastAsia"/>
          <w:sz w:val="24"/>
          <w:lang w:eastAsia="zh-CN"/>
        </w:rPr>
        <w:t>翔鹭码头南</w:t>
      </w:r>
      <w:r w:rsidR="00C87F99" w:rsidRPr="00E66532">
        <w:rPr>
          <w:sz w:val="24"/>
          <w:lang w:eastAsia="zh-CN"/>
        </w:rPr>
        <w:t>8#</w:t>
      </w:r>
      <w:r w:rsidR="00C87F99" w:rsidRPr="00E66532">
        <w:rPr>
          <w:rFonts w:hint="eastAsia"/>
          <w:sz w:val="24"/>
          <w:lang w:eastAsia="zh-CN"/>
        </w:rPr>
        <w:t>泊位</w:t>
      </w:r>
      <w:r w:rsidR="00C87F99" w:rsidRPr="00E66532">
        <w:rPr>
          <w:sz w:val="24"/>
          <w:lang w:eastAsia="zh-CN"/>
        </w:rPr>
        <w:t>BC6</w:t>
      </w:r>
      <w:r w:rsidR="00C87F99" w:rsidRPr="00E66532">
        <w:rPr>
          <w:rFonts w:hint="eastAsia"/>
          <w:sz w:val="24"/>
          <w:lang w:eastAsia="zh-CN"/>
        </w:rPr>
        <w:t>皮带机增加皮带秤项目</w:t>
      </w:r>
      <w:r w:rsidR="00C87F99">
        <w:rPr>
          <w:rFonts w:hint="eastAsia"/>
          <w:sz w:val="24"/>
          <w:lang w:eastAsia="zh-CN"/>
        </w:rPr>
        <w:t>发包</w:t>
      </w:r>
      <w:r w:rsidR="00C87F99" w:rsidRPr="00BE3B05">
        <w:rPr>
          <w:rFonts w:hint="eastAsia"/>
          <w:sz w:val="24"/>
          <w:lang w:eastAsia="zh-CN"/>
        </w:rPr>
        <w:t>说明</w:t>
      </w:r>
      <w:r>
        <w:rPr>
          <w:rFonts w:hint="eastAsia"/>
          <w:szCs w:val="21"/>
          <w:lang w:eastAsia="zh-CN"/>
        </w:rPr>
        <w:t>》</w:t>
      </w:r>
      <w:r w:rsidR="008C4874">
        <w:rPr>
          <w:rFonts w:hint="eastAsia"/>
          <w:szCs w:val="21"/>
          <w:lang w:eastAsia="zh-CN"/>
        </w:rPr>
        <w:t>和附件</w:t>
      </w:r>
      <w:r w:rsidR="008C4874">
        <w:rPr>
          <w:szCs w:val="21"/>
          <w:lang w:eastAsia="zh-CN"/>
        </w:rPr>
        <w:t>3</w:t>
      </w:r>
      <w:r w:rsidR="008C4874" w:rsidRPr="00A40704">
        <w:rPr>
          <w:rFonts w:hint="eastAsia"/>
          <w:sz w:val="24"/>
          <w:lang w:eastAsia="zh-CN"/>
        </w:rPr>
        <w:t>《翔鹭码头南8#泊位BC6皮带机增加皮带秤项目技术规格书》</w:t>
      </w:r>
      <w:r w:rsidRPr="001773C2">
        <w:rPr>
          <w:rFonts w:hint="eastAsia"/>
          <w:szCs w:val="21"/>
          <w:lang w:eastAsia="zh-CN"/>
        </w:rPr>
        <w:t>规定制造合同产品，并就设备的质量、技术和性能等向甲方负责。</w:t>
      </w: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二、价格</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2.1 本合同</w:t>
      </w:r>
      <w:r w:rsidR="00FE6F81">
        <w:rPr>
          <w:rFonts w:hint="eastAsia"/>
          <w:szCs w:val="21"/>
          <w:lang w:eastAsia="zh-CN"/>
        </w:rPr>
        <w:t>含税包干</w:t>
      </w:r>
      <w:r w:rsidRPr="001773C2">
        <w:rPr>
          <w:rFonts w:hint="eastAsia"/>
          <w:szCs w:val="21"/>
          <w:lang w:eastAsia="zh-CN"/>
        </w:rPr>
        <w:t>总价为：人民币</w:t>
      </w:r>
      <w:r>
        <w:rPr>
          <w:rFonts w:hint="eastAsia"/>
          <w:szCs w:val="21"/>
          <w:lang w:eastAsia="zh-CN"/>
        </w:rPr>
        <w:t xml:space="preserve"> </w:t>
      </w:r>
      <w:r>
        <w:rPr>
          <w:szCs w:val="21"/>
          <w:lang w:eastAsia="zh-CN"/>
        </w:rPr>
        <w:t xml:space="preserve">   </w:t>
      </w:r>
      <w:r w:rsidRPr="001773C2">
        <w:rPr>
          <w:rFonts w:hint="eastAsia"/>
          <w:szCs w:val="21"/>
          <w:lang w:eastAsia="zh-CN"/>
        </w:rPr>
        <w:t>元</w:t>
      </w:r>
      <w:r>
        <w:rPr>
          <w:rFonts w:hint="eastAsia"/>
          <w:szCs w:val="21"/>
          <w:lang w:eastAsia="zh-CN"/>
        </w:rPr>
        <w:t>整</w:t>
      </w:r>
      <w:r w:rsidRPr="001773C2">
        <w:rPr>
          <w:rFonts w:hint="eastAsia"/>
          <w:szCs w:val="21"/>
          <w:lang w:eastAsia="zh-CN"/>
        </w:rPr>
        <w:t>（￥</w:t>
      </w:r>
      <w:r>
        <w:rPr>
          <w:rFonts w:asciiTheme="minorEastAsia" w:eastAsiaTheme="minorEastAsia" w:hAnsiTheme="minorEastAsia" w:cs="Helvetica"/>
          <w:lang w:eastAsia="zh-CN"/>
        </w:rPr>
        <w:t xml:space="preserve">   </w:t>
      </w:r>
      <w:r w:rsidRPr="001773C2">
        <w:rPr>
          <w:rFonts w:hint="eastAsia"/>
          <w:szCs w:val="21"/>
          <w:lang w:eastAsia="zh-CN"/>
        </w:rPr>
        <w:t>元整）</w:t>
      </w:r>
      <w:r>
        <w:rPr>
          <w:rFonts w:hint="eastAsia"/>
          <w:szCs w:val="21"/>
          <w:lang w:eastAsia="zh-CN"/>
        </w:rPr>
        <w:t>，含</w:t>
      </w:r>
      <w:r w:rsidRPr="00895078">
        <w:rPr>
          <w:rFonts w:hint="eastAsia"/>
          <w:szCs w:val="21"/>
          <w:u w:val="single"/>
          <w:lang w:eastAsia="zh-CN"/>
        </w:rPr>
        <w:t xml:space="preserve"> </w:t>
      </w:r>
      <w:r>
        <w:rPr>
          <w:szCs w:val="21"/>
          <w:u w:val="single"/>
          <w:lang w:eastAsia="zh-CN"/>
        </w:rPr>
        <w:t xml:space="preserve">    </w:t>
      </w:r>
      <w:r w:rsidRPr="00895078">
        <w:rPr>
          <w:szCs w:val="21"/>
          <w:u w:val="single"/>
          <w:lang w:eastAsia="zh-CN"/>
        </w:rPr>
        <w:t xml:space="preserve"> </w:t>
      </w:r>
      <w:r>
        <w:rPr>
          <w:szCs w:val="21"/>
          <w:lang w:eastAsia="zh-CN"/>
        </w:rPr>
        <w:t>增值税专用发票。</w:t>
      </w:r>
    </w:p>
    <w:p w:rsidR="00BF7B2D" w:rsidRPr="001773C2" w:rsidRDefault="00BF7B2D" w:rsidP="00A4438D">
      <w:pPr>
        <w:snapToGrid w:val="0"/>
        <w:spacing w:line="360" w:lineRule="auto"/>
        <w:ind w:firstLineChars="200" w:firstLine="440"/>
        <w:rPr>
          <w:szCs w:val="21"/>
          <w:lang w:eastAsia="zh-CN"/>
        </w:rPr>
      </w:pPr>
      <w:r w:rsidRPr="001773C2">
        <w:rPr>
          <w:rFonts w:hint="eastAsia"/>
          <w:szCs w:val="21"/>
          <w:lang w:eastAsia="zh-CN"/>
        </w:rPr>
        <w:t>2.2 本合同总价含设备制造费、材料费、设备</w:t>
      </w:r>
      <w:r w:rsidR="001810AF">
        <w:rPr>
          <w:rFonts w:hint="eastAsia"/>
          <w:szCs w:val="21"/>
          <w:lang w:eastAsia="zh-CN"/>
        </w:rPr>
        <w:t>安</w:t>
      </w:r>
      <w:r w:rsidRPr="001773C2">
        <w:rPr>
          <w:rFonts w:hint="eastAsia"/>
          <w:szCs w:val="21"/>
          <w:lang w:eastAsia="zh-CN"/>
        </w:rPr>
        <w:t>装费、设备包装费、按国家规定收费标准运到甲方现场的运输费、税金、保险费、技术服务费及其他所需费用。</w:t>
      </w:r>
      <w:r w:rsidR="00FE6F81">
        <w:rPr>
          <w:rFonts w:hint="eastAsia"/>
          <w:szCs w:val="21"/>
          <w:lang w:eastAsia="zh-CN"/>
        </w:rPr>
        <w:t>除非合同另有约定外，否则甲方不再另行支付任何费用。</w:t>
      </w:r>
    </w:p>
    <w:p w:rsidR="00BF7B2D" w:rsidRPr="00895078" w:rsidRDefault="00BF7B2D" w:rsidP="00A4438D">
      <w:pPr>
        <w:snapToGrid w:val="0"/>
        <w:spacing w:line="360" w:lineRule="auto"/>
        <w:ind w:firstLineChars="200" w:firstLine="440"/>
        <w:rPr>
          <w:color w:val="FF0000"/>
          <w:szCs w:val="21"/>
          <w:lang w:eastAsia="zh-CN"/>
        </w:rPr>
      </w:pPr>
      <w:r w:rsidRPr="001773C2">
        <w:rPr>
          <w:rFonts w:hint="eastAsia"/>
          <w:szCs w:val="21"/>
          <w:lang w:eastAsia="zh-CN"/>
        </w:rPr>
        <w:t>2.3 合同总价为一次不</w:t>
      </w:r>
      <w:r w:rsidRPr="007C4F54">
        <w:rPr>
          <w:rFonts w:hint="eastAsia"/>
          <w:szCs w:val="21"/>
          <w:lang w:eastAsia="zh-CN"/>
        </w:rPr>
        <w:t>变价。现场交货前一切风险和费用由乙方承担。</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三、支付条款</w:t>
      </w:r>
    </w:p>
    <w:p w:rsidR="00BF7B2D" w:rsidRPr="00C9238F" w:rsidRDefault="00BF7B2D" w:rsidP="00A4438D">
      <w:pPr>
        <w:snapToGrid w:val="0"/>
        <w:spacing w:line="360" w:lineRule="auto"/>
        <w:ind w:firstLineChars="200" w:firstLine="440"/>
        <w:rPr>
          <w:szCs w:val="21"/>
          <w:lang w:eastAsia="zh-CN"/>
        </w:rPr>
      </w:pPr>
      <w:r w:rsidRPr="001773C2">
        <w:rPr>
          <w:rFonts w:hint="eastAsia"/>
          <w:szCs w:val="21"/>
          <w:lang w:eastAsia="zh-CN"/>
        </w:rPr>
        <w:t>3.1</w:t>
      </w:r>
      <w:r w:rsidRPr="007C4F54">
        <w:rPr>
          <w:rFonts w:hint="eastAsia"/>
          <w:szCs w:val="21"/>
          <w:lang w:eastAsia="zh-CN"/>
        </w:rPr>
        <w:t xml:space="preserve"> 合同签订生效、乙方按合同约定供货，设备安装试车考核合格后或设备到货开箱验收合格后6（六）个月（先到者</w:t>
      </w:r>
      <w:r w:rsidRPr="001773C2">
        <w:rPr>
          <w:rFonts w:hint="eastAsia"/>
          <w:szCs w:val="21"/>
          <w:lang w:eastAsia="zh-CN"/>
        </w:rPr>
        <w:t>为准），且甲方收到乙方开具的</w:t>
      </w:r>
      <w:r w:rsidRPr="001773C2">
        <w:rPr>
          <w:rFonts w:hint="eastAsia"/>
          <w:lang w:eastAsia="zh-CN"/>
        </w:rPr>
        <w:t>合同总价全额</w:t>
      </w:r>
      <w:r>
        <w:rPr>
          <w:rFonts w:hint="eastAsia"/>
          <w:szCs w:val="21"/>
          <w:u w:val="single"/>
          <w:lang w:eastAsia="zh-CN"/>
        </w:rPr>
        <w:t xml:space="preserve"> </w:t>
      </w:r>
      <w:r>
        <w:rPr>
          <w:szCs w:val="21"/>
          <w:u w:val="single"/>
          <w:lang w:eastAsia="zh-CN"/>
        </w:rPr>
        <w:t xml:space="preserve">    </w:t>
      </w:r>
      <w:r w:rsidRPr="001773C2">
        <w:rPr>
          <w:rFonts w:hint="eastAsia"/>
          <w:lang w:eastAsia="zh-CN"/>
        </w:rPr>
        <w:t>税率的增值税专用发票</w:t>
      </w:r>
      <w:r w:rsidRPr="001773C2">
        <w:rPr>
          <w:rFonts w:hint="eastAsia"/>
          <w:szCs w:val="21"/>
          <w:lang w:eastAsia="zh-CN"/>
        </w:rPr>
        <w:t>后的</w:t>
      </w:r>
      <w:r w:rsidRPr="00C9238F">
        <w:rPr>
          <w:szCs w:val="21"/>
          <w:lang w:eastAsia="zh-CN"/>
        </w:rPr>
        <w:t>30</w:t>
      </w:r>
      <w:r w:rsidRPr="00C9238F">
        <w:rPr>
          <w:rFonts w:hint="eastAsia"/>
          <w:szCs w:val="21"/>
          <w:lang w:eastAsia="zh-CN"/>
        </w:rPr>
        <w:t>日历天内，支付合同总价</w:t>
      </w:r>
      <w:r w:rsidRPr="00C9238F">
        <w:rPr>
          <w:rFonts w:hint="eastAsia"/>
          <w:szCs w:val="21"/>
          <w:u w:val="single"/>
          <w:lang w:eastAsia="zh-CN"/>
        </w:rPr>
        <w:t xml:space="preserve">  </w:t>
      </w:r>
      <w:r w:rsidRPr="00C9238F">
        <w:rPr>
          <w:szCs w:val="21"/>
          <w:u w:val="single"/>
          <w:lang w:eastAsia="zh-CN"/>
        </w:rPr>
        <w:t>90</w:t>
      </w:r>
      <w:r w:rsidRPr="00C9238F">
        <w:rPr>
          <w:rFonts w:hint="eastAsia"/>
          <w:szCs w:val="21"/>
          <w:u w:val="single"/>
          <w:lang w:eastAsia="zh-CN"/>
        </w:rPr>
        <w:t xml:space="preserve"> </w:t>
      </w:r>
      <w:r w:rsidRPr="00C9238F">
        <w:rPr>
          <w:rFonts w:hint="eastAsia"/>
          <w:szCs w:val="21"/>
          <w:lang w:eastAsia="zh-CN"/>
        </w:rPr>
        <w:t>%的合同款。即人民币</w:t>
      </w:r>
      <w:r>
        <w:rPr>
          <w:rFonts w:hint="eastAsia"/>
          <w:szCs w:val="21"/>
          <w:lang w:eastAsia="zh-CN"/>
        </w:rPr>
        <w:t xml:space="preserve"> </w:t>
      </w:r>
      <w:r>
        <w:rPr>
          <w:szCs w:val="21"/>
          <w:lang w:eastAsia="zh-CN"/>
        </w:rPr>
        <w:t xml:space="preserve">      </w:t>
      </w:r>
      <w:r w:rsidRPr="00C9238F">
        <w:rPr>
          <w:rFonts w:hint="eastAsia"/>
          <w:szCs w:val="21"/>
          <w:lang w:eastAsia="zh-CN"/>
        </w:rPr>
        <w:t>元整。</w:t>
      </w:r>
    </w:p>
    <w:p w:rsidR="00BF7B2D" w:rsidRDefault="00BF7B2D" w:rsidP="00BF7B2D">
      <w:pPr>
        <w:snapToGrid w:val="0"/>
        <w:spacing w:line="360" w:lineRule="auto"/>
        <w:ind w:firstLine="480"/>
        <w:rPr>
          <w:szCs w:val="21"/>
          <w:lang w:eastAsia="zh-CN"/>
        </w:rPr>
      </w:pPr>
      <w:r w:rsidRPr="00C9238F">
        <w:rPr>
          <w:rFonts w:hint="eastAsia"/>
          <w:szCs w:val="21"/>
          <w:lang w:eastAsia="zh-CN"/>
        </w:rPr>
        <w:t>3.</w:t>
      </w:r>
      <w:r>
        <w:rPr>
          <w:szCs w:val="21"/>
          <w:lang w:eastAsia="zh-CN"/>
        </w:rPr>
        <w:t>2</w:t>
      </w:r>
      <w:r w:rsidRPr="00C9238F">
        <w:rPr>
          <w:rFonts w:hint="eastAsia"/>
          <w:szCs w:val="21"/>
          <w:lang w:eastAsia="zh-CN"/>
        </w:rPr>
        <w:t xml:space="preserve">质保金：本项目质保金为合同总价的 </w:t>
      </w:r>
      <w:r w:rsidRPr="00C9238F">
        <w:rPr>
          <w:szCs w:val="21"/>
          <w:lang w:eastAsia="zh-CN"/>
        </w:rPr>
        <w:t>10</w:t>
      </w:r>
      <w:r w:rsidRPr="00C9238F">
        <w:rPr>
          <w:rFonts w:hint="eastAsia"/>
          <w:szCs w:val="21"/>
          <w:lang w:eastAsia="zh-CN"/>
        </w:rPr>
        <w:t>%，即为￥</w:t>
      </w:r>
      <w:r>
        <w:rPr>
          <w:rFonts w:asciiTheme="minorEastAsia" w:eastAsiaTheme="minorEastAsia" w:hAnsiTheme="minorEastAsia" w:cs="Helvetica"/>
          <w:lang w:eastAsia="zh-CN"/>
        </w:rPr>
        <w:t xml:space="preserve">    </w:t>
      </w:r>
      <w:r w:rsidRPr="00C9238F">
        <w:rPr>
          <w:rFonts w:hint="eastAsia"/>
          <w:szCs w:val="21"/>
          <w:lang w:eastAsia="zh-CN"/>
        </w:rPr>
        <w:t>元整。</w:t>
      </w:r>
      <w:r>
        <w:rPr>
          <w:rFonts w:hint="eastAsia"/>
          <w:szCs w:val="21"/>
          <w:lang w:eastAsia="zh-CN"/>
        </w:rPr>
        <w:t>质保期</w:t>
      </w:r>
      <w:r w:rsidRPr="002B41E0">
        <w:rPr>
          <w:lang w:eastAsia="zh-CN"/>
        </w:rPr>
        <w:t>自设备</w:t>
      </w:r>
      <w:r w:rsidRPr="002B41E0">
        <w:rPr>
          <w:rFonts w:hint="eastAsia"/>
          <w:lang w:eastAsia="zh-CN"/>
        </w:rPr>
        <w:t>验收合格</w:t>
      </w:r>
      <w:r w:rsidRPr="002B41E0">
        <w:rPr>
          <w:lang w:eastAsia="zh-CN"/>
        </w:rPr>
        <w:t>之日起计算12个月</w:t>
      </w:r>
      <w:r>
        <w:rPr>
          <w:rFonts w:hint="eastAsia"/>
          <w:lang w:eastAsia="zh-CN"/>
        </w:rPr>
        <w:t>或货到现场18个月,以先到日期为准</w:t>
      </w:r>
      <w:r w:rsidRPr="00C9238F">
        <w:rPr>
          <w:rFonts w:hint="eastAsia"/>
          <w:szCs w:val="21"/>
          <w:lang w:eastAsia="zh-CN"/>
        </w:rPr>
        <w:t>，</w:t>
      </w:r>
      <w:r w:rsidR="00C87F99">
        <w:rPr>
          <w:rFonts w:hint="eastAsia"/>
          <w:szCs w:val="21"/>
          <w:lang w:eastAsia="zh-CN"/>
        </w:rPr>
        <w:t>质保期间无出现质量问题，</w:t>
      </w:r>
      <w:r w:rsidRPr="00C9238F">
        <w:rPr>
          <w:rFonts w:hint="eastAsia"/>
          <w:szCs w:val="21"/>
          <w:lang w:eastAsia="zh-CN"/>
        </w:rPr>
        <w:t>质保期满后的</w:t>
      </w:r>
      <w:r w:rsidRPr="00C9238F">
        <w:rPr>
          <w:szCs w:val="21"/>
          <w:lang w:eastAsia="zh-CN"/>
        </w:rPr>
        <w:t>30</w:t>
      </w:r>
      <w:r w:rsidRPr="00C9238F">
        <w:rPr>
          <w:rFonts w:hint="eastAsia"/>
          <w:szCs w:val="21"/>
          <w:lang w:eastAsia="zh-CN"/>
        </w:rPr>
        <w:t>（十）个日历天内，一次性无息付清。</w:t>
      </w:r>
    </w:p>
    <w:p w:rsidR="00A4438D" w:rsidRPr="00A4438D" w:rsidRDefault="00A4438D" w:rsidP="00A4438D">
      <w:pPr>
        <w:spacing w:line="520" w:lineRule="exact"/>
        <w:ind w:firstLineChars="250" w:firstLine="550"/>
        <w:rPr>
          <w:szCs w:val="21"/>
          <w:lang w:eastAsia="zh-CN"/>
        </w:rPr>
      </w:pPr>
      <w:r w:rsidRPr="00A4438D">
        <w:rPr>
          <w:rFonts w:hint="eastAsia"/>
          <w:szCs w:val="21"/>
          <w:lang w:eastAsia="zh-CN"/>
        </w:rPr>
        <w:t>3</w:t>
      </w:r>
      <w:r w:rsidRPr="00A4438D">
        <w:rPr>
          <w:szCs w:val="21"/>
          <w:lang w:eastAsia="zh-CN"/>
        </w:rPr>
        <w:t>.3履约保证金：</w:t>
      </w:r>
    </w:p>
    <w:p w:rsidR="00A4438D" w:rsidRPr="00A4438D" w:rsidRDefault="00A4438D" w:rsidP="00A4438D">
      <w:pPr>
        <w:pStyle w:val="10"/>
        <w:ind w:firstLineChars="200" w:firstLine="440"/>
        <w:rPr>
          <w:rFonts w:hAnsi="宋体" w:cs="宋体"/>
          <w:sz w:val="22"/>
          <w:szCs w:val="21"/>
        </w:rPr>
      </w:pPr>
      <w:r w:rsidRPr="00A4438D">
        <w:rPr>
          <w:rFonts w:hAnsi="宋体" w:cs="宋体" w:hint="eastAsia"/>
          <w:sz w:val="22"/>
          <w:szCs w:val="21"/>
        </w:rPr>
        <w:t>合同签订后，乙方的参选保证金</w:t>
      </w:r>
      <w:r w:rsidR="00C87F99" w:rsidRPr="00A4438D">
        <w:rPr>
          <w:rFonts w:hAnsi="宋体" w:cs="宋体" w:hint="eastAsia"/>
          <w:sz w:val="22"/>
          <w:szCs w:val="21"/>
        </w:rPr>
        <w:t>R</w:t>
      </w:r>
      <w:r w:rsidR="00C87F99" w:rsidRPr="00A4438D">
        <w:rPr>
          <w:rFonts w:hAnsi="宋体" w:cs="宋体"/>
          <w:sz w:val="22"/>
          <w:szCs w:val="21"/>
        </w:rPr>
        <w:t>MB</w:t>
      </w:r>
      <w:r w:rsidR="00C87F99">
        <w:rPr>
          <w:rFonts w:hAnsi="宋体" w:cs="宋体"/>
          <w:sz w:val="22"/>
          <w:szCs w:val="21"/>
        </w:rPr>
        <w:t>9</w:t>
      </w:r>
      <w:r>
        <w:rPr>
          <w:rFonts w:hAnsi="宋体" w:cs="宋体" w:hint="eastAsia"/>
          <w:sz w:val="22"/>
          <w:szCs w:val="21"/>
        </w:rPr>
        <w:t>,</w:t>
      </w:r>
      <w:r>
        <w:rPr>
          <w:rFonts w:hAnsi="宋体" w:cs="宋体"/>
          <w:sz w:val="22"/>
          <w:szCs w:val="21"/>
        </w:rPr>
        <w:t>000.00</w:t>
      </w:r>
      <w:r w:rsidRPr="00A4438D">
        <w:rPr>
          <w:rFonts w:hAnsi="宋体" w:cs="宋体"/>
          <w:sz w:val="22"/>
          <w:szCs w:val="21"/>
        </w:rPr>
        <w:t>元将直接转为本合同的</w:t>
      </w:r>
      <w:r w:rsidRPr="00A4438D">
        <w:rPr>
          <w:rFonts w:hAnsi="宋体" w:cs="宋体" w:hint="eastAsia"/>
          <w:sz w:val="22"/>
          <w:szCs w:val="21"/>
        </w:rPr>
        <w:t>履约保证金，该履约保证金将于合同执行完毕</w:t>
      </w:r>
      <w:r>
        <w:rPr>
          <w:rFonts w:hAnsi="宋体" w:cs="宋体" w:hint="eastAsia"/>
          <w:sz w:val="22"/>
          <w:szCs w:val="21"/>
        </w:rPr>
        <w:t>设备安装调试验收合格</w:t>
      </w:r>
      <w:r w:rsidRPr="00A4438D">
        <w:rPr>
          <w:rFonts w:hAnsi="宋体" w:cs="宋体" w:hint="eastAsia"/>
          <w:sz w:val="22"/>
          <w:szCs w:val="21"/>
        </w:rPr>
        <w:t>后30日内，确认乙方无违约行为后甲方将全额无息退还</w:t>
      </w:r>
      <w:r>
        <w:rPr>
          <w:rFonts w:hAnsi="宋体" w:cs="宋体" w:hint="eastAsia"/>
          <w:sz w:val="22"/>
          <w:szCs w:val="21"/>
        </w:rPr>
        <w:t>。</w:t>
      </w:r>
    </w:p>
    <w:p w:rsidR="00BF7B2D" w:rsidRPr="00C9238F" w:rsidRDefault="00BF7B2D" w:rsidP="00BF7B2D">
      <w:pPr>
        <w:snapToGrid w:val="0"/>
        <w:spacing w:line="360" w:lineRule="auto"/>
        <w:ind w:firstLine="480"/>
        <w:rPr>
          <w:szCs w:val="21"/>
          <w:lang w:eastAsia="zh-CN"/>
        </w:rPr>
      </w:pPr>
    </w:p>
    <w:p w:rsidR="00BF7B2D" w:rsidRPr="00C9238F" w:rsidRDefault="00BF7B2D" w:rsidP="00BF7B2D">
      <w:pPr>
        <w:snapToGrid w:val="0"/>
        <w:spacing w:line="360" w:lineRule="auto"/>
        <w:ind w:firstLine="482"/>
        <w:jc w:val="center"/>
        <w:rPr>
          <w:b/>
          <w:szCs w:val="21"/>
          <w:lang w:eastAsia="zh-CN"/>
        </w:rPr>
      </w:pPr>
      <w:r w:rsidRPr="00C9238F">
        <w:rPr>
          <w:rFonts w:hint="eastAsia"/>
          <w:b/>
          <w:szCs w:val="21"/>
          <w:lang w:eastAsia="zh-CN"/>
        </w:rPr>
        <w:lastRenderedPageBreak/>
        <w:t>四、交货</w:t>
      </w:r>
    </w:p>
    <w:p w:rsidR="00C87F99" w:rsidRDefault="00BF7B2D" w:rsidP="00BF7B2D">
      <w:pPr>
        <w:snapToGrid w:val="0"/>
        <w:spacing w:line="360" w:lineRule="auto"/>
        <w:ind w:firstLine="480"/>
        <w:rPr>
          <w:szCs w:val="21"/>
          <w:lang w:eastAsia="zh-CN"/>
        </w:rPr>
      </w:pPr>
      <w:r w:rsidRPr="00C9238F">
        <w:rPr>
          <w:rFonts w:hint="eastAsia"/>
          <w:szCs w:val="21"/>
          <w:lang w:eastAsia="zh-CN"/>
        </w:rPr>
        <w:t>4.1 交货时间：</w:t>
      </w:r>
    </w:p>
    <w:p w:rsidR="00BF7B2D" w:rsidRPr="00E33959" w:rsidRDefault="00C87F99" w:rsidP="00BF7B2D">
      <w:pPr>
        <w:snapToGrid w:val="0"/>
        <w:spacing w:line="360" w:lineRule="auto"/>
        <w:ind w:firstLine="480"/>
        <w:rPr>
          <w:rFonts w:cs="Arial"/>
          <w:lang w:eastAsia="zh-CN"/>
        </w:rPr>
      </w:pPr>
      <w:r w:rsidRPr="00E33959">
        <w:rPr>
          <w:rFonts w:cs="Arial"/>
          <w:lang w:eastAsia="zh-CN"/>
        </w:rPr>
        <w:t>4.1.1、</w:t>
      </w:r>
      <w:r>
        <w:rPr>
          <w:rFonts w:cs="Arial" w:hint="eastAsia"/>
          <w:lang w:eastAsia="zh-CN"/>
        </w:rPr>
        <w:t>交货期：合同签订后1</w:t>
      </w:r>
      <w:r>
        <w:rPr>
          <w:rFonts w:cs="Arial"/>
          <w:lang w:eastAsia="zh-CN"/>
        </w:rPr>
        <w:t>5天内设备到达甲方现场</w:t>
      </w:r>
      <w:r w:rsidR="00BF7B2D" w:rsidRPr="00E33959">
        <w:rPr>
          <w:rFonts w:cs="Arial" w:hint="eastAsia"/>
          <w:lang w:eastAsia="zh-CN"/>
        </w:rPr>
        <w:t>。</w:t>
      </w:r>
    </w:p>
    <w:p w:rsidR="00C87F99" w:rsidRPr="00E33959" w:rsidRDefault="00C87F99" w:rsidP="00E33959">
      <w:pPr>
        <w:pStyle w:val="10"/>
        <w:rPr>
          <w:rFonts w:hAnsi="宋体" w:cs="Arial"/>
          <w:sz w:val="22"/>
        </w:rPr>
      </w:pPr>
      <w:r w:rsidRPr="00E33959">
        <w:rPr>
          <w:rFonts w:hAnsi="宋体" w:cs="Arial"/>
          <w:sz w:val="22"/>
        </w:rPr>
        <w:t xml:space="preserve">   </w:t>
      </w:r>
      <w:r>
        <w:rPr>
          <w:rFonts w:hAnsi="宋体" w:cs="Arial"/>
          <w:sz w:val="22"/>
        </w:rPr>
        <w:t xml:space="preserve"> </w:t>
      </w:r>
      <w:r w:rsidRPr="00E33959">
        <w:rPr>
          <w:rFonts w:hAnsi="宋体" w:cs="Arial"/>
          <w:sz w:val="22"/>
        </w:rPr>
        <w:t>4.1.2、施工期限：本案为生产间歇期间施工</w:t>
      </w:r>
      <w:r w:rsidRPr="00E33959">
        <w:rPr>
          <w:rFonts w:hAnsi="宋体" w:cs="Arial" w:hint="eastAsia"/>
          <w:sz w:val="22"/>
        </w:rPr>
        <w:t>，</w:t>
      </w:r>
      <w:r w:rsidRPr="00E33959">
        <w:rPr>
          <w:rFonts w:hAnsi="宋体" w:cs="Arial"/>
          <w:sz w:val="22"/>
        </w:rPr>
        <w:t>产品到达甲方现场后，</w:t>
      </w:r>
      <w:r w:rsidRPr="00E33959">
        <w:rPr>
          <w:rFonts w:hAnsi="宋体" w:cs="Arial" w:hint="eastAsia"/>
          <w:sz w:val="22"/>
        </w:rPr>
        <w:t>须在1</w:t>
      </w:r>
      <w:r w:rsidRPr="00E33959">
        <w:rPr>
          <w:rFonts w:hAnsi="宋体" w:cs="Arial"/>
          <w:sz w:val="22"/>
        </w:rPr>
        <w:t>0天</w:t>
      </w:r>
      <w:r w:rsidRPr="00E33959">
        <w:rPr>
          <w:rFonts w:hAnsi="宋体" w:cs="Arial" w:hint="eastAsia"/>
          <w:sz w:val="22"/>
        </w:rPr>
        <w:t>的有效施工期限</w:t>
      </w:r>
      <w:r w:rsidRPr="00E33959">
        <w:rPr>
          <w:rFonts w:hAnsi="宋体" w:cs="Arial"/>
          <w:sz w:val="22"/>
        </w:rPr>
        <w:t>内安装调试完成。</w:t>
      </w:r>
    </w:p>
    <w:p w:rsidR="00BF7B2D" w:rsidRPr="00C9238F" w:rsidRDefault="00BF7B2D" w:rsidP="00BF7B2D">
      <w:pPr>
        <w:snapToGrid w:val="0"/>
        <w:spacing w:line="360" w:lineRule="auto"/>
        <w:ind w:firstLine="480"/>
        <w:rPr>
          <w:szCs w:val="21"/>
          <w:lang w:eastAsia="zh-CN"/>
        </w:rPr>
      </w:pPr>
      <w:r w:rsidRPr="00C9238F">
        <w:rPr>
          <w:rFonts w:hint="eastAsia"/>
          <w:szCs w:val="21"/>
          <w:lang w:eastAsia="zh-CN"/>
        </w:rPr>
        <w:t>4.2 收货人：</w:t>
      </w:r>
    </w:p>
    <w:p w:rsidR="00BF7B2D" w:rsidRPr="00C9238F" w:rsidRDefault="00BF7B2D" w:rsidP="00BF7B2D">
      <w:pPr>
        <w:snapToGrid w:val="0"/>
        <w:spacing w:line="360" w:lineRule="auto"/>
        <w:ind w:firstLine="480"/>
        <w:rPr>
          <w:rFonts w:cs="Arial"/>
          <w:lang w:eastAsia="zh-CN"/>
        </w:rPr>
      </w:pPr>
      <w:r w:rsidRPr="00C9238F">
        <w:rPr>
          <w:rFonts w:cs="Arial" w:hint="eastAsia"/>
          <w:lang w:eastAsia="zh-CN"/>
        </w:rPr>
        <w:t>甲方收货人联系人：</w:t>
      </w:r>
      <w:r w:rsidR="00C87F99">
        <w:rPr>
          <w:rFonts w:hint="eastAsia"/>
          <w:bCs/>
          <w:szCs w:val="21"/>
          <w:lang w:eastAsia="zh-CN"/>
        </w:rPr>
        <w:t>杨红波</w:t>
      </w:r>
      <w:r w:rsidR="00C87F99" w:rsidRPr="00FB2363">
        <w:rPr>
          <w:bCs/>
          <w:szCs w:val="21"/>
          <w:lang w:eastAsia="zh-CN"/>
        </w:rPr>
        <w:t xml:space="preserve"> 电话：</w:t>
      </w:r>
      <w:r w:rsidR="00C87F99">
        <w:rPr>
          <w:bCs/>
          <w:szCs w:val="21"/>
          <w:lang w:eastAsia="zh-CN"/>
        </w:rPr>
        <w:t>13850069762  邮箱：</w:t>
      </w:r>
      <w:r w:rsidR="00C87F99" w:rsidRPr="00E66532">
        <w:rPr>
          <w:bCs/>
          <w:sz w:val="24"/>
          <w:szCs w:val="21"/>
          <w:lang w:eastAsia="zh-CN"/>
        </w:rPr>
        <w:t>hbyang@fhcpec.com.cn</w:t>
      </w:r>
      <w:r w:rsidRPr="00C9238F">
        <w:rPr>
          <w:rFonts w:cs="Arial"/>
          <w:lang w:eastAsia="zh-CN"/>
        </w:rPr>
        <w:t>。</w:t>
      </w:r>
    </w:p>
    <w:p w:rsidR="00BF7B2D" w:rsidRPr="00C9238F" w:rsidRDefault="00BF7B2D" w:rsidP="00BF7B2D">
      <w:pPr>
        <w:snapToGrid w:val="0"/>
        <w:spacing w:line="360" w:lineRule="auto"/>
        <w:ind w:firstLine="480"/>
        <w:rPr>
          <w:rFonts w:cs="Arial"/>
          <w:lang w:eastAsia="zh-CN"/>
        </w:rPr>
      </w:pPr>
      <w:r w:rsidRPr="00C9238F">
        <w:rPr>
          <w:rFonts w:cs="Arial" w:hint="eastAsia"/>
          <w:lang w:eastAsia="zh-CN"/>
        </w:rPr>
        <w:t>交货地点：</w:t>
      </w:r>
      <w:r w:rsidRPr="00BC10E0">
        <w:rPr>
          <w:rFonts w:hint="eastAsia"/>
          <w:lang w:eastAsia="zh-CN"/>
        </w:rPr>
        <w:t>福建省漳州市古雷开发区</w:t>
      </w:r>
      <w:r>
        <w:rPr>
          <w:rFonts w:hint="eastAsia"/>
          <w:lang w:eastAsia="zh-CN"/>
        </w:rPr>
        <w:t>工厂</w:t>
      </w:r>
      <w:r w:rsidRPr="00BC10E0">
        <w:rPr>
          <w:lang w:eastAsia="zh-CN"/>
        </w:rPr>
        <w:t>厂区</w:t>
      </w:r>
      <w:r w:rsidRPr="00C9238F">
        <w:rPr>
          <w:rFonts w:cs="Arial" w:hint="eastAsia"/>
          <w:lang w:eastAsia="zh-CN"/>
        </w:rPr>
        <w:t>甲方指定的地点。</w:t>
      </w:r>
    </w:p>
    <w:p w:rsidR="00BF7B2D" w:rsidRPr="00C9238F" w:rsidRDefault="00BF7B2D" w:rsidP="00BF7B2D">
      <w:pPr>
        <w:snapToGrid w:val="0"/>
        <w:spacing w:line="360" w:lineRule="auto"/>
        <w:ind w:firstLine="480"/>
        <w:rPr>
          <w:szCs w:val="21"/>
          <w:lang w:eastAsia="zh-CN"/>
        </w:rPr>
      </w:pPr>
      <w:r w:rsidRPr="00C9238F">
        <w:rPr>
          <w:szCs w:val="21"/>
          <w:lang w:eastAsia="zh-CN"/>
        </w:rPr>
        <w:t>乙方项目负责人及联系方式：</w:t>
      </w:r>
      <w:r w:rsidRPr="00C9238F">
        <w:rPr>
          <w:rFonts w:hint="eastAsia"/>
          <w:szCs w:val="21"/>
          <w:u w:val="single"/>
          <w:lang w:eastAsia="zh-CN"/>
        </w:rPr>
        <w:t xml:space="preserve"> </w:t>
      </w:r>
      <w:r w:rsidRPr="00C9238F">
        <w:rPr>
          <w:szCs w:val="21"/>
          <w:u w:val="single"/>
          <w:lang w:eastAsia="zh-CN"/>
        </w:rPr>
        <w:t xml:space="preserve"> </w:t>
      </w:r>
      <w:r>
        <w:rPr>
          <w:szCs w:val="21"/>
          <w:u w:val="single"/>
          <w:lang w:eastAsia="zh-CN"/>
        </w:rPr>
        <w:t xml:space="preserve">                            </w:t>
      </w:r>
      <w:r w:rsidRPr="00C9238F">
        <w:rPr>
          <w:szCs w:val="21"/>
          <w:u w:val="single"/>
          <w:lang w:eastAsia="zh-CN"/>
        </w:rPr>
        <w:t xml:space="preserve">              </w:t>
      </w:r>
      <w:r w:rsidRPr="00C9238F">
        <w:rPr>
          <w:szCs w:val="21"/>
          <w:lang w:eastAsia="zh-CN"/>
        </w:rPr>
        <w:t xml:space="preserve"> </w:t>
      </w:r>
    </w:p>
    <w:p w:rsidR="00BF7B2D" w:rsidRPr="001773C2" w:rsidRDefault="00BF7B2D" w:rsidP="00BF7B2D">
      <w:pPr>
        <w:snapToGrid w:val="0"/>
        <w:spacing w:line="360" w:lineRule="auto"/>
        <w:rPr>
          <w:szCs w:val="21"/>
          <w:lang w:eastAsia="zh-CN"/>
        </w:rPr>
      </w:pPr>
      <w:r w:rsidRPr="001773C2">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BF7B2D" w:rsidRPr="001773C2" w:rsidRDefault="00BF7B2D" w:rsidP="00BF7B2D">
      <w:pPr>
        <w:snapToGrid w:val="0"/>
        <w:spacing w:line="360" w:lineRule="auto"/>
        <w:rPr>
          <w:szCs w:val="21"/>
          <w:lang w:eastAsia="zh-CN"/>
        </w:rPr>
      </w:pPr>
      <w:r w:rsidRPr="001773C2">
        <w:rPr>
          <w:rFonts w:hint="eastAsia"/>
          <w:szCs w:val="21"/>
          <w:lang w:eastAsia="zh-CN"/>
        </w:rPr>
        <w:t>4.4 乙方提供的设备应完成全部制造和检验，并需在检验合格后进行必要的表面防腐、涂漆（需要处）和包装。</w:t>
      </w:r>
    </w:p>
    <w:p w:rsidR="00BF7B2D" w:rsidRPr="001773C2" w:rsidRDefault="00BF7B2D" w:rsidP="00BF7B2D">
      <w:pPr>
        <w:snapToGrid w:val="0"/>
        <w:spacing w:line="360" w:lineRule="auto"/>
        <w:rPr>
          <w:szCs w:val="21"/>
          <w:lang w:eastAsia="zh-CN"/>
        </w:rPr>
      </w:pPr>
      <w:r w:rsidRPr="001773C2">
        <w:rPr>
          <w:rFonts w:hint="eastAsia"/>
          <w:szCs w:val="21"/>
          <w:lang w:eastAsia="zh-CN"/>
        </w:rPr>
        <w:t>4.5交货设备铭牌的内容至少应包括下列内容：</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1.制造厂名称和制造许可证号；</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2.产品编号和制造日期；</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3.设备位号和名称；</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4.设备规格，包括设计/试验温度/压力、材质、重量等。</w:t>
      </w:r>
    </w:p>
    <w:p w:rsidR="00BF7B2D" w:rsidRPr="001773C2" w:rsidRDefault="00BF7B2D" w:rsidP="00BF7B2D">
      <w:pPr>
        <w:snapToGrid w:val="0"/>
        <w:spacing w:line="360" w:lineRule="auto"/>
        <w:rPr>
          <w:szCs w:val="21"/>
          <w:lang w:eastAsia="zh-CN"/>
        </w:rPr>
      </w:pPr>
      <w:r w:rsidRPr="001773C2">
        <w:rPr>
          <w:rFonts w:hint="eastAsia"/>
          <w:szCs w:val="21"/>
          <w:lang w:eastAsia="zh-CN"/>
        </w:rPr>
        <w:t>4.6设备交货时乙方需要提供的文字资料包括：</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1.供货清单、文件和图纸目录清单；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2.材质证明文件；</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3.供货厂（商）的检验报告和证明书，制造厂车间完成的试验报告；</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4.与实物相符的设备竣工图；</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5.乙方在设备制造过程中请求并经甲方同意的材料代用单、结构修改单、连接尺寸及附件变更单；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6.备品配件清单；</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7.产品合格证及质量证明书；</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8.安装调试的技术条件；</w:t>
      </w:r>
    </w:p>
    <w:p w:rsidR="00BF7B2D" w:rsidRPr="001773C2" w:rsidRDefault="00BF7B2D" w:rsidP="00BF7B2D">
      <w:pPr>
        <w:snapToGrid w:val="0"/>
        <w:spacing w:line="360" w:lineRule="auto"/>
        <w:rPr>
          <w:szCs w:val="21"/>
          <w:lang w:eastAsia="zh-CN"/>
        </w:rPr>
      </w:pPr>
      <w:r w:rsidRPr="001773C2">
        <w:rPr>
          <w:rFonts w:hint="eastAsia"/>
          <w:szCs w:val="21"/>
          <w:lang w:eastAsia="zh-CN"/>
        </w:rPr>
        <w:t xml:space="preserve">   9.按规定所应提供的其它资料。</w:t>
      </w:r>
    </w:p>
    <w:p w:rsidR="00BF7B2D" w:rsidRPr="001773C2" w:rsidRDefault="00BF7B2D" w:rsidP="00BF7B2D">
      <w:pPr>
        <w:snapToGrid w:val="0"/>
        <w:spacing w:line="360" w:lineRule="auto"/>
        <w:rPr>
          <w:szCs w:val="21"/>
          <w:lang w:eastAsia="zh-CN"/>
        </w:rPr>
      </w:pPr>
      <w:r w:rsidRPr="001773C2">
        <w:rPr>
          <w:rFonts w:hint="eastAsia"/>
          <w:szCs w:val="21"/>
          <w:lang w:eastAsia="zh-CN"/>
        </w:rPr>
        <w:t>4．7货物的风险在货物被稳妥地卸在甲方指定地点后由乙方转移给甲方（不含货物内在质量瑕疵及运输途中的损坏责任赔偿）；如交货时现场开箱检验的，则自现场开箱检验合格后转移给甲方（不含货物内在质量瑕疵及运输途中的损坏责任赔偿）。</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五、包装与运输</w:t>
      </w:r>
    </w:p>
    <w:p w:rsidR="00BF7B2D" w:rsidRPr="001773C2" w:rsidRDefault="00BF7B2D" w:rsidP="00BF7B2D">
      <w:pPr>
        <w:snapToGrid w:val="0"/>
        <w:spacing w:line="360" w:lineRule="auto"/>
        <w:rPr>
          <w:szCs w:val="21"/>
          <w:lang w:eastAsia="zh-CN"/>
        </w:rPr>
      </w:pPr>
      <w:r w:rsidRPr="001773C2">
        <w:rPr>
          <w:rFonts w:hint="eastAsia"/>
          <w:szCs w:val="21"/>
          <w:lang w:eastAsia="zh-CN"/>
        </w:rPr>
        <w:t>5.1设备整体包装发运，按JB2536－80标准执行。</w:t>
      </w:r>
    </w:p>
    <w:p w:rsidR="00BF7B2D" w:rsidRPr="001773C2" w:rsidRDefault="00BF7B2D" w:rsidP="00BF7B2D">
      <w:pPr>
        <w:snapToGrid w:val="0"/>
        <w:spacing w:line="360" w:lineRule="auto"/>
        <w:rPr>
          <w:szCs w:val="21"/>
          <w:lang w:eastAsia="zh-CN"/>
        </w:rPr>
      </w:pPr>
      <w:r w:rsidRPr="001773C2">
        <w:rPr>
          <w:rFonts w:hint="eastAsia"/>
          <w:szCs w:val="21"/>
          <w:lang w:eastAsia="zh-CN"/>
        </w:rPr>
        <w:t>5.2设备包装应符合安全、经济和不受损以及室外存放半年以上的要求。乙方应对不合格的包装引起</w:t>
      </w:r>
      <w:r w:rsidRPr="001773C2">
        <w:rPr>
          <w:rFonts w:hint="eastAsia"/>
          <w:szCs w:val="21"/>
          <w:lang w:eastAsia="zh-CN"/>
        </w:rPr>
        <w:lastRenderedPageBreak/>
        <w:t>的设备生锈、损坏和丢失承担全部责任。</w:t>
      </w:r>
    </w:p>
    <w:p w:rsidR="00BF7B2D" w:rsidRPr="001773C2" w:rsidRDefault="00BF7B2D" w:rsidP="00BF7B2D">
      <w:pPr>
        <w:snapToGrid w:val="0"/>
        <w:spacing w:line="360" w:lineRule="auto"/>
        <w:rPr>
          <w:szCs w:val="21"/>
          <w:lang w:eastAsia="zh-CN"/>
        </w:rPr>
      </w:pPr>
      <w:r w:rsidRPr="001773C2">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BF7B2D" w:rsidRPr="001773C2" w:rsidRDefault="00BF7B2D" w:rsidP="00BF7B2D">
      <w:pPr>
        <w:snapToGrid w:val="0"/>
        <w:spacing w:line="360" w:lineRule="auto"/>
        <w:rPr>
          <w:szCs w:val="21"/>
          <w:lang w:eastAsia="zh-CN"/>
        </w:rPr>
      </w:pPr>
      <w:r w:rsidRPr="001773C2">
        <w:rPr>
          <w:rFonts w:hint="eastAsia"/>
          <w:szCs w:val="21"/>
          <w:lang w:eastAsia="zh-CN"/>
        </w:rPr>
        <w:t>5.4交货时设备外观应完好无损，标志清晰，因包装不良造成货物残损及因包装防护设备不当、不周招致货物发生锈蚀，均由乙方负责，包装物不回收。</w:t>
      </w:r>
    </w:p>
    <w:p w:rsidR="00BF7B2D" w:rsidRPr="001773C2" w:rsidRDefault="00BF7B2D" w:rsidP="00BF7B2D">
      <w:pPr>
        <w:snapToGrid w:val="0"/>
        <w:spacing w:line="360" w:lineRule="auto"/>
        <w:rPr>
          <w:szCs w:val="21"/>
          <w:lang w:eastAsia="zh-CN"/>
        </w:rPr>
      </w:pPr>
      <w:r w:rsidRPr="001773C2">
        <w:rPr>
          <w:rFonts w:hint="eastAsia"/>
          <w:szCs w:val="21"/>
          <w:lang w:eastAsia="zh-CN"/>
        </w:rPr>
        <w:t>5.5根据不同货物的特性和对装卸运输及存放的不同要求，乙方应在包装箱的端面和侧面清楚地印刷【轻放】、【勿倒置】、【起吊点】等字样、裸装货物应系加金属标签。</w:t>
      </w:r>
    </w:p>
    <w:p w:rsidR="00BF7B2D" w:rsidRPr="001773C2" w:rsidRDefault="00BF7B2D" w:rsidP="00BF7B2D">
      <w:pPr>
        <w:snapToGrid w:val="0"/>
        <w:spacing w:line="360" w:lineRule="auto"/>
        <w:rPr>
          <w:szCs w:val="21"/>
          <w:lang w:eastAsia="zh-CN"/>
        </w:rPr>
      </w:pPr>
      <w:r w:rsidRPr="001773C2">
        <w:rPr>
          <w:rFonts w:hint="eastAsia"/>
          <w:szCs w:val="21"/>
          <w:lang w:eastAsia="zh-CN"/>
        </w:rPr>
        <w:t>5.6因乙方原因漏发、错发的部分，乙方应负完全责任，并及时补齐，由此发生的费用由乙方承担，并保证不影响甲方的工程进度。</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六、安装、试运转和性能考核</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6.1乙方应在交货</w:t>
      </w:r>
      <w:r>
        <w:rPr>
          <w:rFonts w:hint="eastAsia"/>
          <w:szCs w:val="21"/>
          <w:lang w:eastAsia="zh-CN"/>
        </w:rPr>
        <w:t>后收到甲方书面进场通知</w:t>
      </w:r>
      <w:r>
        <w:rPr>
          <w:rFonts w:hint="eastAsia"/>
          <w:szCs w:val="21"/>
          <w:u w:val="single"/>
          <w:lang w:eastAsia="zh-CN"/>
        </w:rPr>
        <w:t xml:space="preserve">  3</w:t>
      </w:r>
      <w:r>
        <w:rPr>
          <w:szCs w:val="21"/>
          <w:u w:val="single"/>
          <w:lang w:eastAsia="zh-CN"/>
        </w:rPr>
        <w:t xml:space="preserve"> </w:t>
      </w:r>
      <w:r w:rsidRPr="001773C2">
        <w:rPr>
          <w:rFonts w:hint="eastAsia"/>
          <w:szCs w:val="21"/>
          <w:lang w:eastAsia="zh-CN"/>
        </w:rPr>
        <w:t>日内自费派遣技术人员到现场进行本合同设备</w:t>
      </w:r>
      <w:r w:rsidR="001810AF">
        <w:rPr>
          <w:rFonts w:hint="eastAsia"/>
          <w:szCs w:val="21"/>
          <w:lang w:eastAsia="zh-CN"/>
        </w:rPr>
        <w:t>的</w:t>
      </w:r>
      <w:r w:rsidRPr="001773C2">
        <w:rPr>
          <w:rFonts w:hint="eastAsia"/>
          <w:szCs w:val="21"/>
          <w:lang w:eastAsia="zh-CN"/>
        </w:rPr>
        <w:t>安装</w:t>
      </w:r>
      <w:r w:rsidR="001810AF">
        <w:rPr>
          <w:rFonts w:hint="eastAsia"/>
          <w:szCs w:val="21"/>
          <w:lang w:eastAsia="zh-CN"/>
        </w:rPr>
        <w:t>工作</w:t>
      </w:r>
      <w:r w:rsidRPr="001773C2">
        <w:rPr>
          <w:rFonts w:hint="eastAsia"/>
          <w:szCs w:val="21"/>
          <w:lang w:eastAsia="zh-CN"/>
        </w:rPr>
        <w:t>。</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6.2设备性能考核和最终验收由甲方和乙方双方共同执行</w:t>
      </w:r>
      <w:r>
        <w:rPr>
          <w:rFonts w:hint="eastAsia"/>
          <w:szCs w:val="21"/>
          <w:lang w:eastAsia="zh-CN"/>
        </w:rPr>
        <w:t>，</w:t>
      </w:r>
      <w:r w:rsidRPr="0002625B">
        <w:rPr>
          <w:rFonts w:hint="eastAsia"/>
          <w:b/>
          <w:lang w:eastAsia="zh-CN"/>
        </w:rPr>
        <w:t>设备</w:t>
      </w:r>
      <w:r w:rsidRPr="00BC5E15">
        <w:rPr>
          <w:rFonts w:hint="eastAsia"/>
          <w:b/>
          <w:lang w:eastAsia="zh-CN"/>
        </w:rPr>
        <w:t>安装调试完成后，</w:t>
      </w:r>
      <w:r>
        <w:rPr>
          <w:rFonts w:hint="eastAsia"/>
          <w:b/>
          <w:lang w:eastAsia="zh-CN"/>
        </w:rPr>
        <w:t xml:space="preserve"> 乙</w:t>
      </w:r>
      <w:r w:rsidRPr="00BC5E15">
        <w:rPr>
          <w:rFonts w:hint="eastAsia"/>
          <w:b/>
          <w:lang w:eastAsia="zh-CN"/>
        </w:rPr>
        <w:t>方负责委托第三方</w:t>
      </w:r>
      <w:r>
        <w:rPr>
          <w:rFonts w:hint="eastAsia"/>
          <w:b/>
          <w:lang w:eastAsia="zh-CN"/>
        </w:rPr>
        <w:t>机构</w:t>
      </w:r>
      <w:r w:rsidRPr="00BC5E15">
        <w:rPr>
          <w:rFonts w:hint="eastAsia"/>
          <w:b/>
          <w:lang w:eastAsia="zh-CN"/>
        </w:rPr>
        <w:t>检定</w:t>
      </w:r>
      <w:r>
        <w:rPr>
          <w:rFonts w:hint="eastAsia"/>
          <w:b/>
          <w:lang w:eastAsia="zh-CN"/>
        </w:rPr>
        <w:t>,检定费用由乙方负责，甲方以收到第三方</w:t>
      </w:r>
      <w:r w:rsidRPr="00C028E5">
        <w:rPr>
          <w:rFonts w:hint="eastAsia"/>
          <w:b/>
          <w:lang w:eastAsia="zh-CN"/>
        </w:rPr>
        <w:t>机构出具的合格的</w:t>
      </w:r>
      <w:r w:rsidR="001810AF">
        <w:rPr>
          <w:rFonts w:hint="eastAsia"/>
          <w:b/>
          <w:lang w:eastAsia="zh-CN"/>
        </w:rPr>
        <w:t>检</w:t>
      </w:r>
      <w:r w:rsidR="001810AF">
        <w:rPr>
          <w:b/>
          <w:lang w:eastAsia="zh-CN"/>
        </w:rPr>
        <w:t>定证书</w:t>
      </w:r>
      <w:r>
        <w:rPr>
          <w:rFonts w:hint="eastAsia"/>
          <w:b/>
          <w:lang w:eastAsia="zh-CN"/>
        </w:rPr>
        <w:t>原件</w:t>
      </w:r>
      <w:r w:rsidR="001810AF">
        <w:rPr>
          <w:rFonts w:hint="eastAsia"/>
          <w:b/>
          <w:lang w:eastAsia="zh-CN"/>
        </w:rPr>
        <w:t>和</w:t>
      </w:r>
      <w:r w:rsidR="00E33959">
        <w:rPr>
          <w:rFonts w:hint="eastAsia"/>
          <w:b/>
          <w:lang w:eastAsia="zh-CN"/>
        </w:rPr>
        <w:t>符合甲方要求的</w:t>
      </w:r>
      <w:r w:rsidR="001810AF">
        <w:rPr>
          <w:rFonts w:hint="eastAsia"/>
          <w:b/>
          <w:lang w:eastAsia="zh-CN"/>
        </w:rPr>
        <w:t>全套施工竣工文件</w:t>
      </w:r>
      <w:r>
        <w:rPr>
          <w:rFonts w:hint="eastAsia"/>
          <w:b/>
          <w:lang w:eastAsia="zh-CN"/>
        </w:rPr>
        <w:t>视为验收合格</w:t>
      </w:r>
      <w:r w:rsidRPr="001773C2">
        <w:rPr>
          <w:rFonts w:hint="eastAsia"/>
          <w:szCs w:val="21"/>
          <w:lang w:eastAsia="zh-CN"/>
        </w:rPr>
        <w:t>。乙方承诺负责设备性能考核应达到设备的技术指标，并能保持设备稳定运行。最终验收在</w:t>
      </w:r>
      <w:r>
        <w:rPr>
          <w:rFonts w:hint="eastAsia"/>
          <w:szCs w:val="21"/>
          <w:u w:val="single"/>
          <w:lang w:eastAsia="zh-CN"/>
        </w:rPr>
        <w:t xml:space="preserve">   甲方现场 </w:t>
      </w:r>
      <w:r>
        <w:rPr>
          <w:szCs w:val="21"/>
          <w:u w:val="single"/>
          <w:lang w:eastAsia="zh-CN"/>
        </w:rPr>
        <w:t xml:space="preserve">   </w:t>
      </w:r>
      <w:r w:rsidRPr="001773C2">
        <w:rPr>
          <w:rFonts w:hint="eastAsia"/>
          <w:szCs w:val="21"/>
          <w:lang w:eastAsia="zh-CN"/>
        </w:rPr>
        <w:t>进行。</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6.3在安装、试运转和性能考核期间，如发现设备有缺陷或损伤属于乙方责任时，乙方应自费进行修理、更换或赔偿。如损伤不属于乙方责任时，乙方协助甲方进行修理或更换，其费用由甲方承担，双方在履行本义务时，应以不影响进度为原则。</w:t>
      </w:r>
    </w:p>
    <w:p w:rsidR="00BF7B2D" w:rsidRPr="001773C2" w:rsidRDefault="00BF7B2D" w:rsidP="00BF7B2D">
      <w:pPr>
        <w:snapToGrid w:val="0"/>
        <w:spacing w:line="360" w:lineRule="auto"/>
        <w:rPr>
          <w:szCs w:val="21"/>
          <w:lang w:eastAsia="zh-CN"/>
        </w:rPr>
      </w:pPr>
      <w:r w:rsidRPr="001773C2">
        <w:rPr>
          <w:rFonts w:hint="eastAsia"/>
          <w:szCs w:val="21"/>
          <w:lang w:eastAsia="zh-CN"/>
        </w:rPr>
        <w:t>6.4在本合同安装、试运转和性能考核期间，由于乙方提供的数据资料或乙方技术人员指导错误给本合同设备造成直接损失时，由乙方承担赔偿责任。</w:t>
      </w:r>
    </w:p>
    <w:p w:rsidR="00BF7B2D" w:rsidRPr="007C4F54" w:rsidRDefault="00BF7B2D" w:rsidP="00BF7B2D">
      <w:pPr>
        <w:snapToGrid w:val="0"/>
        <w:spacing w:line="360" w:lineRule="auto"/>
        <w:rPr>
          <w:szCs w:val="21"/>
          <w:lang w:eastAsia="zh-CN"/>
        </w:rPr>
      </w:pPr>
      <w:r w:rsidRPr="007C4F54">
        <w:rPr>
          <w:rFonts w:hint="eastAsia"/>
          <w:szCs w:val="21"/>
          <w:lang w:eastAsia="zh-CN"/>
        </w:rPr>
        <w:t xml:space="preserve">6.5试运转和性能考核期间为 </w:t>
      </w:r>
      <w:r w:rsidRPr="007C4F54">
        <w:rPr>
          <w:rFonts w:hint="eastAsia"/>
          <w:szCs w:val="21"/>
          <w:u w:val="single"/>
          <w:lang w:eastAsia="zh-CN"/>
        </w:rPr>
        <w:t xml:space="preserve">  三  </w:t>
      </w:r>
      <w:r w:rsidRPr="007C4F54">
        <w:rPr>
          <w:rFonts w:hint="eastAsia"/>
          <w:szCs w:val="21"/>
          <w:lang w:eastAsia="zh-CN"/>
        </w:rPr>
        <w:t>个月，自</w:t>
      </w:r>
      <w:r w:rsidRPr="007C4F54">
        <w:rPr>
          <w:rFonts w:hint="eastAsia"/>
          <w:szCs w:val="21"/>
          <w:u w:val="single"/>
          <w:lang w:eastAsia="zh-CN"/>
        </w:rPr>
        <w:t xml:space="preserve"> 设备安装完成验收合格之日起  </w:t>
      </w:r>
      <w:r w:rsidRPr="007C4F54">
        <w:rPr>
          <w:rFonts w:hint="eastAsia"/>
          <w:szCs w:val="21"/>
          <w:lang w:eastAsia="zh-CN"/>
        </w:rPr>
        <w:t>开始计算。</w:t>
      </w:r>
    </w:p>
    <w:p w:rsidR="00BF7B2D" w:rsidRPr="007C4F54" w:rsidRDefault="00BF7B2D" w:rsidP="00BF7B2D">
      <w:pPr>
        <w:snapToGrid w:val="0"/>
        <w:spacing w:line="360" w:lineRule="auto"/>
        <w:rPr>
          <w:szCs w:val="21"/>
          <w:lang w:eastAsia="zh-CN"/>
        </w:rPr>
      </w:pPr>
      <w:r w:rsidRPr="007C4F54">
        <w:rPr>
          <w:rFonts w:hint="eastAsia"/>
          <w:szCs w:val="21"/>
          <w:lang w:eastAsia="zh-CN"/>
        </w:rPr>
        <w:t>6.6 上述安装、试运转和性能考核期间，出现任何属于乙方的责任问题，均视为乙方违约，乙方应支付合同总价10%的违约金。</w:t>
      </w:r>
    </w:p>
    <w:p w:rsidR="00BF7B2D" w:rsidRPr="001773C2" w:rsidRDefault="00BF7B2D" w:rsidP="00BF7B2D">
      <w:pPr>
        <w:snapToGrid w:val="0"/>
        <w:spacing w:line="360" w:lineRule="auto"/>
        <w:jc w:val="center"/>
        <w:rPr>
          <w:b/>
          <w:szCs w:val="21"/>
          <w:lang w:eastAsia="zh-CN"/>
        </w:rPr>
      </w:pPr>
      <w:r w:rsidRPr="001773C2">
        <w:rPr>
          <w:rFonts w:hint="eastAsia"/>
          <w:b/>
          <w:szCs w:val="21"/>
          <w:lang w:eastAsia="zh-CN"/>
        </w:rPr>
        <w:t>七、保证与索赔</w:t>
      </w:r>
    </w:p>
    <w:p w:rsidR="00BF7B2D" w:rsidRPr="00E33959" w:rsidRDefault="00BF7B2D" w:rsidP="00BF7B2D">
      <w:pPr>
        <w:snapToGrid w:val="0"/>
        <w:spacing w:line="360" w:lineRule="auto"/>
        <w:ind w:firstLine="480"/>
        <w:rPr>
          <w:b/>
          <w:szCs w:val="21"/>
          <w:lang w:eastAsia="zh-CN"/>
        </w:rPr>
      </w:pPr>
      <w:r w:rsidRPr="00E33959">
        <w:rPr>
          <w:rFonts w:hint="eastAsia"/>
          <w:b/>
          <w:szCs w:val="21"/>
          <w:lang w:eastAsia="zh-CN"/>
        </w:rPr>
        <w:t>7.1质保期为</w:t>
      </w:r>
      <w:r w:rsidRPr="00E33959">
        <w:rPr>
          <w:b/>
          <w:lang w:eastAsia="zh-CN"/>
        </w:rPr>
        <w:t>系统设备</w:t>
      </w:r>
      <w:r w:rsidRPr="00E33959">
        <w:rPr>
          <w:rFonts w:hint="eastAsia"/>
          <w:b/>
          <w:lang w:eastAsia="zh-CN"/>
        </w:rPr>
        <w:t>验收合格</w:t>
      </w:r>
      <w:r w:rsidRPr="00E33959">
        <w:rPr>
          <w:b/>
          <w:lang w:eastAsia="zh-CN"/>
        </w:rPr>
        <w:t>之日起计算12个月</w:t>
      </w:r>
      <w:r w:rsidRPr="00E33959">
        <w:rPr>
          <w:rFonts w:hint="eastAsia"/>
          <w:b/>
          <w:lang w:eastAsia="zh-CN"/>
        </w:rPr>
        <w:t>或货到现场18个月,以先到日期为准。</w:t>
      </w:r>
      <w:r w:rsidRPr="00E33959">
        <w:rPr>
          <w:rFonts w:hint="eastAsia"/>
          <w:b/>
          <w:szCs w:val="21"/>
          <w:lang w:eastAsia="zh-CN"/>
        </w:rPr>
        <w:t>在质保期内，由于乙方责任造成设备损坏，乙方应在甲方规定或本合同约定时间内免费提供保修服务。合同装置出现故障如需乙方到现场处理时，乙方应在接到甲方通知后</w:t>
      </w:r>
      <w:r w:rsidR="00E33959" w:rsidRPr="00E33959">
        <w:rPr>
          <w:b/>
          <w:szCs w:val="21"/>
          <w:lang w:eastAsia="zh-CN"/>
        </w:rPr>
        <w:t>48</w:t>
      </w:r>
      <w:r w:rsidRPr="00E33959">
        <w:rPr>
          <w:rFonts w:hint="eastAsia"/>
          <w:b/>
          <w:szCs w:val="21"/>
          <w:lang w:eastAsia="zh-CN"/>
        </w:rPr>
        <w:t>小时内到达甲方现场处理。在保修期内乙方拒不修理时，甲方可用乙方的预留质保金请他人维修，不足部分，乙方需另行支付。</w:t>
      </w:r>
    </w:p>
    <w:p w:rsidR="00BF7B2D" w:rsidRPr="00E33959" w:rsidRDefault="00BF7B2D" w:rsidP="00BF7B2D">
      <w:pPr>
        <w:snapToGrid w:val="0"/>
        <w:spacing w:line="360" w:lineRule="auto"/>
        <w:rPr>
          <w:b/>
          <w:szCs w:val="21"/>
          <w:lang w:eastAsia="zh-CN"/>
        </w:rPr>
      </w:pPr>
      <w:r w:rsidRPr="00E33959">
        <w:rPr>
          <w:rFonts w:hint="eastAsia"/>
          <w:b/>
          <w:szCs w:val="21"/>
          <w:lang w:eastAsia="zh-CN"/>
        </w:rPr>
        <w:t>7.2 乙方必须对本合同的所有资料保密，未经甲方同意，不得向第三方透露本合同资料相关内容。</w:t>
      </w:r>
    </w:p>
    <w:p w:rsidR="00BF7B2D" w:rsidRPr="00E33959" w:rsidRDefault="00BF7B2D" w:rsidP="00BF7B2D">
      <w:pPr>
        <w:snapToGrid w:val="0"/>
        <w:spacing w:line="360" w:lineRule="auto"/>
        <w:rPr>
          <w:b/>
          <w:szCs w:val="21"/>
          <w:lang w:eastAsia="zh-CN"/>
        </w:rPr>
      </w:pPr>
      <w:r w:rsidRPr="00E33959">
        <w:rPr>
          <w:rFonts w:hint="eastAsia"/>
          <w:b/>
          <w:szCs w:val="21"/>
          <w:lang w:eastAsia="zh-CN"/>
        </w:rPr>
        <w:t>7.3乙方必须保证本合同货物符合合同约定，否则甲方按照国家规定的“三包”处理，由乙方负责承担相应责任。</w:t>
      </w:r>
    </w:p>
    <w:p w:rsidR="00BF7B2D" w:rsidRPr="00E33959" w:rsidRDefault="00BF7B2D" w:rsidP="00BF7B2D">
      <w:pPr>
        <w:snapToGrid w:val="0"/>
        <w:spacing w:line="360" w:lineRule="auto"/>
        <w:rPr>
          <w:b/>
          <w:szCs w:val="21"/>
          <w:lang w:eastAsia="zh-CN"/>
        </w:rPr>
      </w:pPr>
      <w:r w:rsidRPr="00E33959">
        <w:rPr>
          <w:rFonts w:hint="eastAsia"/>
          <w:b/>
          <w:szCs w:val="21"/>
          <w:lang w:eastAsia="zh-CN"/>
        </w:rPr>
        <w:t>7.4考虑到乙方推迟交货或不能交货对甲方配套生产以及预期利润产生的巨大影响，双方确认如果不是由于甲方原因或甲方要求推迟交货而乙方未能按合同4.1规定的交货期交货时(不可抗力除外)，实</w:t>
      </w:r>
      <w:r w:rsidRPr="00E33959">
        <w:rPr>
          <w:rFonts w:hint="eastAsia"/>
          <w:b/>
          <w:szCs w:val="21"/>
          <w:lang w:eastAsia="zh-CN"/>
        </w:rPr>
        <w:lastRenderedPageBreak/>
        <w:t>际交货日期按本合同4.1款规定计算，甲方有权按下列比例向乙方收取违约金：</w:t>
      </w:r>
    </w:p>
    <w:p w:rsidR="00BF7B2D" w:rsidRPr="00E33959" w:rsidRDefault="00BF7B2D" w:rsidP="00BF7B2D">
      <w:pPr>
        <w:snapToGrid w:val="0"/>
        <w:spacing w:line="360" w:lineRule="auto"/>
        <w:rPr>
          <w:b/>
          <w:szCs w:val="21"/>
          <w:lang w:eastAsia="zh-CN"/>
        </w:rPr>
      </w:pPr>
      <w:r w:rsidRPr="00E33959">
        <w:rPr>
          <w:rFonts w:hint="eastAsia"/>
          <w:b/>
          <w:szCs w:val="21"/>
          <w:lang w:eastAsia="zh-CN"/>
        </w:rPr>
        <w:t>迟交30日以上，每月违约金金额为合同金额的10%；</w:t>
      </w:r>
    </w:p>
    <w:p w:rsidR="00BF7B2D" w:rsidRPr="00E33959" w:rsidRDefault="00BF7B2D" w:rsidP="00BF7B2D">
      <w:pPr>
        <w:snapToGrid w:val="0"/>
        <w:spacing w:line="360" w:lineRule="auto"/>
        <w:ind w:firstLine="480"/>
        <w:rPr>
          <w:b/>
          <w:szCs w:val="21"/>
          <w:highlight w:val="yellow"/>
          <w:lang w:eastAsia="zh-CN"/>
        </w:rPr>
      </w:pPr>
      <w:r w:rsidRPr="00E33959">
        <w:rPr>
          <w:rFonts w:hint="eastAsia"/>
          <w:b/>
          <w:szCs w:val="21"/>
          <w:lang w:eastAsia="zh-CN"/>
        </w:rPr>
        <w:t>迟交超过60日，每月违约金金额为合同金额的20%；</w:t>
      </w:r>
    </w:p>
    <w:p w:rsidR="00BF7B2D" w:rsidRPr="00E33959" w:rsidRDefault="00BF7B2D" w:rsidP="00BF7B2D">
      <w:pPr>
        <w:snapToGrid w:val="0"/>
        <w:spacing w:line="360" w:lineRule="auto"/>
        <w:ind w:firstLine="480"/>
        <w:rPr>
          <w:b/>
          <w:szCs w:val="21"/>
          <w:lang w:eastAsia="zh-CN"/>
        </w:rPr>
      </w:pPr>
      <w:r w:rsidRPr="00E33959">
        <w:rPr>
          <w:rFonts w:hint="eastAsia"/>
          <w:b/>
          <w:szCs w:val="21"/>
          <w:lang w:eastAsia="zh-CN"/>
        </w:rPr>
        <w:t>不满一月则按天数计算，每日违约金金额为合同金额的0.3%；</w:t>
      </w:r>
    </w:p>
    <w:p w:rsidR="00BF7B2D" w:rsidRPr="00E33959" w:rsidRDefault="00BF7B2D" w:rsidP="00BF7B2D">
      <w:pPr>
        <w:snapToGrid w:val="0"/>
        <w:spacing w:line="360" w:lineRule="auto"/>
        <w:ind w:firstLine="480"/>
        <w:rPr>
          <w:b/>
          <w:szCs w:val="21"/>
          <w:lang w:eastAsia="zh-CN"/>
        </w:rPr>
      </w:pPr>
      <w:r w:rsidRPr="00E33959">
        <w:rPr>
          <w:rFonts w:hint="eastAsia"/>
          <w:b/>
          <w:szCs w:val="21"/>
          <w:lang w:eastAsia="zh-CN"/>
        </w:rPr>
        <w:t>乙方支付迟交违约金，并不解除乙方按照合同继续交货的义务。</w:t>
      </w:r>
    </w:p>
    <w:p w:rsidR="00BF7B2D" w:rsidRPr="00E33959" w:rsidRDefault="00BF7B2D" w:rsidP="00BF7B2D">
      <w:pPr>
        <w:snapToGrid w:val="0"/>
        <w:spacing w:line="360" w:lineRule="auto"/>
        <w:ind w:firstLine="480"/>
        <w:rPr>
          <w:b/>
          <w:szCs w:val="21"/>
          <w:lang w:eastAsia="zh-CN"/>
        </w:rPr>
      </w:pPr>
      <w:r w:rsidRPr="00E33959">
        <w:rPr>
          <w:rFonts w:hint="eastAsia"/>
          <w:b/>
          <w:szCs w:val="21"/>
          <w:lang w:eastAsia="zh-CN"/>
        </w:rPr>
        <w:t>乙方迟交超过60日时乙方向甲方支付的违约金总额可超过每套合同设备总价的20%，与此同时，甲方有权终止部分或全部合同，除非乙方能够证明该迟交的货物对于安装、试运行没有重大的影响。</w:t>
      </w:r>
    </w:p>
    <w:p w:rsidR="00BF7B2D" w:rsidRPr="00E33959" w:rsidRDefault="00BF7B2D" w:rsidP="00BF7B2D">
      <w:pPr>
        <w:snapToGrid w:val="0"/>
        <w:spacing w:line="360" w:lineRule="auto"/>
        <w:rPr>
          <w:b/>
          <w:szCs w:val="21"/>
          <w:lang w:eastAsia="zh-CN"/>
        </w:rPr>
      </w:pPr>
      <w:r w:rsidRPr="00E33959">
        <w:rPr>
          <w:rFonts w:hint="eastAsia"/>
          <w:b/>
          <w:szCs w:val="21"/>
          <w:lang w:eastAsia="zh-CN"/>
        </w:rPr>
        <w:t>7.5乙方必须保证本合同货物为乙方原厂生产，否则甲方按照国家规定的“三包”处理，由乙方负责承担相应责任。</w:t>
      </w:r>
    </w:p>
    <w:p w:rsidR="00BF7B2D" w:rsidRPr="00E33959" w:rsidRDefault="00BF7B2D" w:rsidP="00BF7B2D">
      <w:pPr>
        <w:pStyle w:val="10"/>
        <w:ind w:firstLine="440"/>
        <w:rPr>
          <w:rFonts w:hAnsi="宋体" w:cs="宋体"/>
          <w:b/>
          <w:sz w:val="22"/>
          <w:szCs w:val="21"/>
        </w:rPr>
      </w:pPr>
      <w:r w:rsidRPr="00E33959">
        <w:rPr>
          <w:rFonts w:hAnsi="宋体" w:cs="宋体" w:hint="eastAsia"/>
          <w:b/>
          <w:sz w:val="22"/>
          <w:szCs w:val="21"/>
        </w:rPr>
        <w:t>7</w:t>
      </w:r>
      <w:r w:rsidRPr="00E33959">
        <w:rPr>
          <w:rFonts w:hAnsi="宋体" w:cs="宋体"/>
          <w:b/>
          <w:sz w:val="22"/>
          <w:szCs w:val="21"/>
        </w:rPr>
        <w:t>.6</w:t>
      </w:r>
      <w:r w:rsidRPr="00E33959">
        <w:rPr>
          <w:rFonts w:hAnsi="宋体" w:cs="宋体" w:hint="eastAsia"/>
          <w:b/>
          <w:sz w:val="22"/>
          <w:szCs w:val="21"/>
        </w:rPr>
        <w:t>为进一步明确甲乙双方在工程承包合同履行过程中的权利和义务及责任，保障人身安全和企业财产安全，依据《中华人民共和国安全生产法》、《中华人民共和国环境保护法》等相关法规及福建福海创石油化工有限公司</w:t>
      </w:r>
      <w:r w:rsidRPr="00E33959">
        <w:rPr>
          <w:rFonts w:hAnsi="宋体" w:cs="宋体"/>
          <w:b/>
          <w:sz w:val="22"/>
          <w:szCs w:val="21"/>
        </w:rPr>
        <w:t>HSE管理制度，经双方协商，双方自愿签订附件2</w:t>
      </w:r>
      <w:r w:rsidRPr="00E33959">
        <w:rPr>
          <w:rFonts w:hAnsi="宋体" w:cs="宋体" w:hint="eastAsia"/>
          <w:b/>
          <w:sz w:val="22"/>
          <w:szCs w:val="21"/>
        </w:rPr>
        <w:t>《安全环保协议》，作为主合同的附件。</w:t>
      </w:r>
    </w:p>
    <w:p w:rsidR="00BF7B2D" w:rsidRPr="0002625B" w:rsidRDefault="00BF7B2D" w:rsidP="00BF7B2D">
      <w:pPr>
        <w:pStyle w:val="10"/>
        <w:ind w:firstLine="440"/>
        <w:rPr>
          <w:rFonts w:hAnsi="宋体" w:cs="宋体"/>
          <w:sz w:val="22"/>
          <w:szCs w:val="21"/>
        </w:rPr>
      </w:pPr>
      <w:r w:rsidRPr="0002625B">
        <w:rPr>
          <w:rFonts w:hAnsi="宋体" w:cs="宋体" w:hint="eastAsia"/>
          <w:sz w:val="22"/>
          <w:szCs w:val="21"/>
        </w:rPr>
        <w:t>7</w:t>
      </w:r>
      <w:r w:rsidRPr="0002625B">
        <w:rPr>
          <w:rFonts w:hAnsi="宋体" w:cs="宋体"/>
          <w:sz w:val="22"/>
          <w:szCs w:val="21"/>
        </w:rPr>
        <w:t>.</w:t>
      </w:r>
      <w:r>
        <w:rPr>
          <w:rFonts w:hAnsi="宋体" w:cs="宋体"/>
          <w:sz w:val="22"/>
          <w:szCs w:val="21"/>
        </w:rPr>
        <w:t>7</w:t>
      </w:r>
      <w:r w:rsidRPr="0002625B">
        <w:rPr>
          <w:rFonts w:hAnsi="宋体" w:cs="宋体" w:hint="eastAsia"/>
          <w:b/>
          <w:sz w:val="22"/>
          <w:szCs w:val="21"/>
        </w:rPr>
        <w:t>甲方已就本合同涉及乙方重大利害关系的条款向乙方进行详细说明，乙方理解这些条款的含义，并自愿签订本合同</w:t>
      </w:r>
      <w:r>
        <w:rPr>
          <w:rFonts w:hAnsi="宋体" w:cs="宋体" w:hint="eastAsia"/>
          <w:b/>
          <w:sz w:val="22"/>
          <w:szCs w:val="21"/>
        </w:rPr>
        <w:t>。</w:t>
      </w:r>
    </w:p>
    <w:p w:rsidR="00BF7B2D" w:rsidRPr="001773C2" w:rsidRDefault="00BF7B2D" w:rsidP="00BF7B2D">
      <w:pPr>
        <w:snapToGrid w:val="0"/>
        <w:spacing w:line="360" w:lineRule="auto"/>
        <w:ind w:firstLine="480"/>
        <w:rPr>
          <w:szCs w:val="21"/>
          <w:lang w:eastAsia="zh-CN"/>
        </w:rPr>
      </w:pP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八、纠纷解决</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8.1 本合同各方之间产生有关本合同的一切争议,应本着实事求是的原则友好协商解决。如仍达不成协议时,任何一方都可将这些争议提交给甲方所在地人民法院解决。</w:t>
      </w:r>
    </w:p>
    <w:p w:rsidR="00BF7B2D" w:rsidRPr="001773C2" w:rsidRDefault="00BF7B2D" w:rsidP="00BF7B2D">
      <w:pPr>
        <w:snapToGrid w:val="0"/>
        <w:spacing w:line="360" w:lineRule="auto"/>
        <w:ind w:firstLine="482"/>
        <w:jc w:val="center"/>
        <w:rPr>
          <w:b/>
          <w:szCs w:val="21"/>
          <w:lang w:eastAsia="zh-CN"/>
        </w:rPr>
      </w:pPr>
      <w:r w:rsidRPr="001773C2">
        <w:rPr>
          <w:rFonts w:hint="eastAsia"/>
          <w:b/>
          <w:szCs w:val="21"/>
          <w:lang w:eastAsia="zh-CN"/>
        </w:rPr>
        <w:t>九、其它</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9.1本合同未尽事宜，合同各方应本着实事求是友好协商的原则解决。</w:t>
      </w:r>
    </w:p>
    <w:p w:rsidR="00BF7B2D" w:rsidRPr="001773C2" w:rsidRDefault="00BF7B2D" w:rsidP="00BF7B2D">
      <w:pPr>
        <w:snapToGrid w:val="0"/>
        <w:spacing w:line="360" w:lineRule="auto"/>
        <w:rPr>
          <w:szCs w:val="21"/>
          <w:lang w:eastAsia="zh-CN"/>
        </w:rPr>
      </w:pPr>
      <w:r w:rsidRPr="001773C2">
        <w:rPr>
          <w:rFonts w:hint="eastAsia"/>
          <w:szCs w:val="21"/>
          <w:lang w:eastAsia="zh-CN"/>
        </w:rPr>
        <w:t>9.2</w:t>
      </w:r>
      <w:r>
        <w:rPr>
          <w:rFonts w:hint="eastAsia"/>
          <w:szCs w:val="21"/>
          <w:lang w:eastAsia="zh-CN"/>
        </w:rPr>
        <w:t>合同签订后壹周内，乙方向甲方提供甲方工程设计所需的技术资料</w:t>
      </w:r>
      <w:r w:rsidRPr="001773C2">
        <w:rPr>
          <w:rFonts w:hint="eastAsia"/>
          <w:szCs w:val="21"/>
          <w:lang w:eastAsia="zh-CN"/>
        </w:rPr>
        <w:t>。</w:t>
      </w:r>
    </w:p>
    <w:p w:rsidR="00BF7B2D" w:rsidRPr="001773C2" w:rsidRDefault="00BF7B2D" w:rsidP="00BF7B2D">
      <w:pPr>
        <w:snapToGrid w:val="0"/>
        <w:spacing w:line="360" w:lineRule="auto"/>
        <w:rPr>
          <w:szCs w:val="21"/>
          <w:lang w:eastAsia="zh-CN"/>
        </w:rPr>
      </w:pPr>
      <w:r w:rsidRPr="001773C2">
        <w:rPr>
          <w:rFonts w:hint="eastAsia"/>
          <w:szCs w:val="21"/>
          <w:lang w:eastAsia="zh-CN"/>
        </w:rPr>
        <w:t>9.3技术规格书、技术要求</w:t>
      </w:r>
      <w:r>
        <w:rPr>
          <w:szCs w:val="21"/>
          <w:lang w:eastAsia="zh-CN"/>
        </w:rPr>
        <w:t>、技术协议书</w:t>
      </w:r>
      <w:r w:rsidRPr="001773C2">
        <w:rPr>
          <w:rFonts w:hint="eastAsia"/>
          <w:szCs w:val="21"/>
          <w:lang w:eastAsia="zh-CN"/>
        </w:rPr>
        <w:t>和乙方的《投标文件》、承诺信函同为本合同组成要件，具有法律效力。当各文件的内容发生抵触时，以时间在后文件的表述为准。</w:t>
      </w:r>
    </w:p>
    <w:p w:rsidR="00BF7B2D" w:rsidRPr="001773C2" w:rsidRDefault="00BF7B2D" w:rsidP="00BF7B2D">
      <w:pPr>
        <w:snapToGrid w:val="0"/>
        <w:spacing w:line="360" w:lineRule="auto"/>
        <w:rPr>
          <w:szCs w:val="21"/>
          <w:lang w:eastAsia="zh-CN"/>
        </w:rPr>
      </w:pPr>
      <w:r w:rsidRPr="001773C2">
        <w:rPr>
          <w:rFonts w:hint="eastAsia"/>
          <w:szCs w:val="21"/>
          <w:lang w:eastAsia="zh-CN"/>
        </w:rPr>
        <w:t>9.4本合同在执行过程中的修改、补充，凡经本合同各方同意，并形成正式文件，都可视为本合同的组成部分，并与本合同具有同等法律效力。</w:t>
      </w:r>
    </w:p>
    <w:p w:rsidR="00BF7B2D" w:rsidRPr="001773C2" w:rsidRDefault="00BF7B2D" w:rsidP="00BF7B2D">
      <w:pPr>
        <w:snapToGrid w:val="0"/>
        <w:spacing w:line="360" w:lineRule="auto"/>
        <w:ind w:firstLine="480"/>
        <w:rPr>
          <w:szCs w:val="21"/>
          <w:lang w:eastAsia="zh-CN"/>
        </w:rPr>
      </w:pPr>
      <w:r w:rsidRPr="001773C2">
        <w:rPr>
          <w:rFonts w:hint="eastAsia"/>
          <w:szCs w:val="21"/>
          <w:lang w:eastAsia="zh-CN"/>
        </w:rPr>
        <w:t>9.5双方重要文件往来应当以书面形式进行，由双方项目联系人（或双方另行书面指定的人员）当场签收或者以特快专递方式送达。如以特快专递方式送达至本合同所列地址，自特快专递寄出之日起算第</w:t>
      </w:r>
      <w:r>
        <w:rPr>
          <w:rFonts w:hint="eastAsia"/>
          <w:szCs w:val="21"/>
          <w:lang w:eastAsia="zh-CN"/>
        </w:rPr>
        <w:t>5</w:t>
      </w:r>
      <w:r w:rsidRPr="001773C2">
        <w:rPr>
          <w:rFonts w:hint="eastAsia"/>
          <w:szCs w:val="21"/>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BF7B2D" w:rsidRDefault="00BF7B2D" w:rsidP="00BF7B2D">
      <w:pPr>
        <w:snapToGrid w:val="0"/>
        <w:spacing w:line="360" w:lineRule="auto"/>
        <w:ind w:firstLine="480"/>
        <w:rPr>
          <w:szCs w:val="21"/>
          <w:lang w:eastAsia="zh-CN"/>
        </w:rPr>
      </w:pPr>
      <w:r w:rsidRPr="001773C2">
        <w:rPr>
          <w:rFonts w:hint="eastAsia"/>
          <w:szCs w:val="21"/>
          <w:lang w:eastAsia="zh-CN"/>
        </w:rPr>
        <w:t>9.6本合同经各方代表签订后生效。本合同正本一式五份，甲方执</w:t>
      </w:r>
      <w:r>
        <w:rPr>
          <w:rFonts w:hint="eastAsia"/>
          <w:szCs w:val="21"/>
          <w:lang w:eastAsia="zh-CN"/>
        </w:rPr>
        <w:t>肆</w:t>
      </w:r>
      <w:r w:rsidRPr="001773C2">
        <w:rPr>
          <w:rFonts w:hint="eastAsia"/>
          <w:szCs w:val="21"/>
          <w:lang w:eastAsia="zh-CN"/>
        </w:rPr>
        <w:t>份，乙方执</w:t>
      </w:r>
      <w:r>
        <w:rPr>
          <w:rFonts w:hint="eastAsia"/>
          <w:szCs w:val="21"/>
          <w:lang w:eastAsia="zh-CN"/>
        </w:rPr>
        <w:t>壹</w:t>
      </w:r>
      <w:r w:rsidRPr="001773C2">
        <w:rPr>
          <w:rFonts w:hint="eastAsia"/>
          <w:szCs w:val="21"/>
          <w:lang w:eastAsia="zh-CN"/>
        </w:rPr>
        <w:t>份，副本自行复印。</w:t>
      </w:r>
    </w:p>
    <w:p w:rsidR="00BF7B2D" w:rsidRPr="00DB022F" w:rsidRDefault="00BF7B2D" w:rsidP="00BF7B2D">
      <w:pPr>
        <w:spacing w:line="360" w:lineRule="auto"/>
        <w:ind w:leftChars="-289" w:left="-636" w:firstLineChars="300" w:firstLine="720"/>
        <w:rPr>
          <w:sz w:val="24"/>
          <w:lang w:eastAsia="zh-CN"/>
        </w:rPr>
      </w:pPr>
      <w:r w:rsidRPr="00DB022F">
        <w:rPr>
          <w:rFonts w:hint="eastAsia"/>
          <w:sz w:val="24"/>
          <w:lang w:eastAsia="zh-CN"/>
        </w:rPr>
        <w:t>甲方</w:t>
      </w:r>
      <w:r w:rsidRPr="00DB022F">
        <w:rPr>
          <w:sz w:val="24"/>
          <w:lang w:eastAsia="zh-CN"/>
        </w:rPr>
        <w:t xml:space="preserve"> (章)：</w:t>
      </w:r>
      <w:r w:rsidR="00E33959">
        <w:rPr>
          <w:rFonts w:hAnsi="Courier New" w:cs="Courier New" w:hint="eastAsia"/>
          <w:szCs w:val="21"/>
          <w:lang w:eastAsia="zh-CN"/>
        </w:rPr>
        <w:t>翔鹭码头投资管理（漳州）有限公司</w:t>
      </w:r>
      <w:r w:rsidRPr="00DB022F">
        <w:rPr>
          <w:sz w:val="24"/>
          <w:lang w:eastAsia="zh-CN"/>
        </w:rPr>
        <w:t xml:space="preserve">        </w:t>
      </w:r>
      <w:r w:rsidRPr="00DB022F">
        <w:rPr>
          <w:rFonts w:hint="eastAsia"/>
          <w:sz w:val="24"/>
          <w:lang w:eastAsia="zh-CN"/>
        </w:rPr>
        <w:t>乙方</w:t>
      </w:r>
      <w:r w:rsidRPr="00DB022F">
        <w:rPr>
          <w:sz w:val="24"/>
          <w:lang w:eastAsia="zh-CN"/>
        </w:rPr>
        <w:t>(章)：</w:t>
      </w:r>
      <w:r>
        <w:rPr>
          <w:rFonts w:hint="eastAsia"/>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BF7B2D" w:rsidRPr="00AB0F30" w:rsidTr="00BC739C">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lastRenderedPageBreak/>
              <w:t>开户银行：</w:t>
            </w:r>
            <w:r w:rsidR="00E33959">
              <w:rPr>
                <w:rFonts w:hAnsi="Courier New" w:cs="Courier New"/>
                <w:szCs w:val="21"/>
                <w:lang w:eastAsia="zh-CN"/>
              </w:rPr>
              <w:t>中国银行</w:t>
            </w:r>
            <w:r w:rsidR="00E33959">
              <w:rPr>
                <w:rFonts w:hAnsi="Courier New" w:cs="Courier New" w:hint="eastAsia"/>
                <w:szCs w:val="21"/>
                <w:lang w:eastAsia="zh-CN"/>
              </w:rPr>
              <w:t>漳</w:t>
            </w:r>
            <w:r w:rsidR="00E33959">
              <w:rPr>
                <w:rFonts w:hAnsi="Courier New" w:cs="Courier New"/>
                <w:szCs w:val="21"/>
                <w:lang w:eastAsia="zh-CN"/>
              </w:rPr>
              <w:t>浦支行</w:t>
            </w:r>
          </w:p>
        </w:tc>
        <w:tc>
          <w:tcPr>
            <w:tcW w:w="5030" w:type="dxa"/>
            <w:vAlign w:val="bottom"/>
          </w:tcPr>
          <w:p w:rsidR="00BF7B2D" w:rsidRPr="00DB022F" w:rsidRDefault="00BF7B2D" w:rsidP="00E33959">
            <w:pPr>
              <w:spacing w:line="360" w:lineRule="auto"/>
              <w:ind w:firstLineChars="700" w:firstLine="1680"/>
              <w:jc w:val="both"/>
              <w:rPr>
                <w:sz w:val="24"/>
                <w:lang w:eastAsia="zh-CN"/>
              </w:rPr>
            </w:pPr>
            <w:r w:rsidRPr="00DB022F">
              <w:rPr>
                <w:rFonts w:hint="eastAsia"/>
                <w:sz w:val="24"/>
                <w:lang w:eastAsia="zh-CN"/>
              </w:rPr>
              <w:t>开户银行：</w:t>
            </w:r>
            <w:r w:rsidRPr="00DB022F">
              <w:rPr>
                <w:sz w:val="24"/>
                <w:lang w:eastAsia="zh-CN"/>
              </w:rPr>
              <w:t xml:space="preserve"> </w:t>
            </w:r>
            <w:r>
              <w:rPr>
                <w:rFonts w:hint="eastAsia"/>
                <w:sz w:val="24"/>
                <w:lang w:eastAsia="zh-CN"/>
              </w:rPr>
              <w:t xml:space="preserve"> </w:t>
            </w:r>
          </w:p>
        </w:tc>
      </w:tr>
      <w:tr w:rsidR="00BF7B2D" w:rsidRPr="00AB0F30" w:rsidTr="00BC739C">
        <w:trPr>
          <w:trHeight w:val="74"/>
        </w:trPr>
        <w:tc>
          <w:tcPr>
            <w:tcW w:w="4751" w:type="dxa"/>
            <w:vAlign w:val="center"/>
          </w:tcPr>
          <w:p w:rsidR="00BF7B2D" w:rsidRPr="00DB022F" w:rsidRDefault="00BF7B2D" w:rsidP="00BC739C">
            <w:pPr>
              <w:spacing w:line="360" w:lineRule="auto"/>
              <w:ind w:firstLineChars="300" w:firstLine="720"/>
              <w:rPr>
                <w:sz w:val="24"/>
                <w:lang w:eastAsia="zh-CN"/>
              </w:rPr>
            </w:pPr>
            <w:r w:rsidRPr="00DB022F">
              <w:rPr>
                <w:rFonts w:hint="eastAsia"/>
                <w:sz w:val="24"/>
                <w:lang w:eastAsia="zh-CN"/>
              </w:rPr>
              <w:t>账号：</w:t>
            </w:r>
            <w:r w:rsidR="00E33959">
              <w:rPr>
                <w:rFonts w:hAnsi="Courier New" w:cs="Courier New"/>
                <w:szCs w:val="21"/>
              </w:rPr>
              <w:t>423467650735</w:t>
            </w:r>
          </w:p>
        </w:tc>
        <w:tc>
          <w:tcPr>
            <w:tcW w:w="5030" w:type="dxa"/>
            <w:vAlign w:val="bottom"/>
          </w:tcPr>
          <w:p w:rsidR="00BF7B2D" w:rsidRPr="00DB022F" w:rsidRDefault="00BF7B2D" w:rsidP="00E33959">
            <w:pPr>
              <w:spacing w:line="360" w:lineRule="auto"/>
              <w:ind w:firstLineChars="700" w:firstLine="1680"/>
              <w:jc w:val="both"/>
              <w:rPr>
                <w:sz w:val="24"/>
                <w:lang w:eastAsia="zh-CN"/>
              </w:rPr>
            </w:pPr>
            <w:r w:rsidRPr="00DB022F">
              <w:rPr>
                <w:rFonts w:hint="eastAsia"/>
                <w:sz w:val="24"/>
                <w:lang w:eastAsia="zh-CN"/>
              </w:rPr>
              <w:t>账号：</w:t>
            </w:r>
            <w:r>
              <w:rPr>
                <w:sz w:val="24"/>
                <w:lang w:eastAsia="zh-CN"/>
              </w:rPr>
              <w:t xml:space="preserve"> </w:t>
            </w:r>
            <w:r w:rsidRPr="00DB022F">
              <w:rPr>
                <w:sz w:val="24"/>
                <w:lang w:eastAsia="zh-CN"/>
              </w:rPr>
              <w:t xml:space="preserve"> </w:t>
            </w:r>
          </w:p>
        </w:tc>
      </w:tr>
    </w:tbl>
    <w:p w:rsidR="00BF7B2D" w:rsidRDefault="00BF7B2D" w:rsidP="00BF7B2D">
      <w:pPr>
        <w:widowControl/>
        <w:rPr>
          <w:szCs w:val="21"/>
        </w:rPr>
      </w:pPr>
      <w:r>
        <w:rPr>
          <w:szCs w:val="21"/>
        </w:rPr>
        <w:br w:type="page"/>
      </w:r>
    </w:p>
    <w:p w:rsidR="00BF7B2D" w:rsidRDefault="00BF7B2D" w:rsidP="00BF7B2D">
      <w:pPr>
        <w:pStyle w:val="Default"/>
        <w:rPr>
          <w:color w:val="auto"/>
          <w:sz w:val="52"/>
          <w:szCs w:val="52"/>
        </w:rPr>
      </w:pPr>
      <w:r w:rsidRPr="0002625B">
        <w:rPr>
          <w:sz w:val="52"/>
          <w:szCs w:val="52"/>
        </w:rPr>
        <w:lastRenderedPageBreak/>
        <w:t>附件</w:t>
      </w:r>
      <w:r w:rsidRPr="0002625B">
        <w:rPr>
          <w:rFonts w:hint="eastAsia"/>
          <w:sz w:val="52"/>
          <w:szCs w:val="52"/>
        </w:rPr>
        <w:t>1、</w:t>
      </w:r>
    </w:p>
    <w:p w:rsidR="00E33959" w:rsidRPr="00391DB1" w:rsidRDefault="00E33959" w:rsidP="00E33959">
      <w:pPr>
        <w:spacing w:afterLines="50" w:after="156"/>
        <w:jc w:val="center"/>
        <w:rPr>
          <w:rFonts w:cs="Arial"/>
          <w:sz w:val="32"/>
          <w:lang w:eastAsia="zh-CN"/>
        </w:rPr>
      </w:pPr>
      <w:r w:rsidRPr="00391DB1">
        <w:rPr>
          <w:rFonts w:cs="Arial" w:hint="eastAsia"/>
          <w:sz w:val="32"/>
          <w:lang w:eastAsia="zh-CN"/>
        </w:rPr>
        <w:t>翔鹭码头南</w:t>
      </w:r>
      <w:r w:rsidRPr="00391DB1">
        <w:rPr>
          <w:rFonts w:cs="Arial"/>
          <w:sz w:val="32"/>
          <w:lang w:eastAsia="zh-CN"/>
        </w:rPr>
        <w:t>8#</w:t>
      </w:r>
      <w:r w:rsidRPr="00391DB1">
        <w:rPr>
          <w:rFonts w:cs="Arial" w:hint="eastAsia"/>
          <w:sz w:val="32"/>
          <w:lang w:eastAsia="zh-CN"/>
        </w:rPr>
        <w:t>泊位</w:t>
      </w:r>
      <w:r w:rsidRPr="00391DB1">
        <w:rPr>
          <w:rFonts w:cs="Arial"/>
          <w:sz w:val="32"/>
          <w:lang w:eastAsia="zh-CN"/>
        </w:rPr>
        <w:t>BC6</w:t>
      </w:r>
      <w:r w:rsidRPr="00391DB1">
        <w:rPr>
          <w:rFonts w:cs="Arial" w:hint="eastAsia"/>
          <w:sz w:val="32"/>
          <w:lang w:eastAsia="zh-CN"/>
        </w:rPr>
        <w:t>皮带机增加皮带秤项目</w:t>
      </w:r>
    </w:p>
    <w:p w:rsidR="00E33959" w:rsidRPr="008423EA" w:rsidRDefault="00E33959" w:rsidP="00E33959">
      <w:pPr>
        <w:spacing w:afterLines="50" w:after="156"/>
        <w:jc w:val="center"/>
        <w:rPr>
          <w:rFonts w:cs="Arial"/>
          <w:sz w:val="32"/>
          <w:lang w:eastAsia="zh-CN"/>
        </w:rPr>
      </w:pPr>
      <w:r w:rsidRPr="008423EA">
        <w:rPr>
          <w:rFonts w:cs="Arial" w:hint="eastAsia"/>
          <w:sz w:val="32"/>
          <w:lang w:eastAsia="zh-CN"/>
        </w:rPr>
        <w:t>发 包 说 明</w:t>
      </w:r>
    </w:p>
    <w:p w:rsidR="00E33959" w:rsidRPr="00391DB1" w:rsidRDefault="00E33959" w:rsidP="00E33959">
      <w:pPr>
        <w:numPr>
          <w:ilvl w:val="0"/>
          <w:numId w:val="28"/>
        </w:numPr>
        <w:autoSpaceDE/>
        <w:autoSpaceDN/>
        <w:spacing w:afterLines="50" w:after="156"/>
        <w:jc w:val="both"/>
        <w:rPr>
          <w:rFonts w:cs="Arial"/>
          <w:lang w:eastAsia="zh-CN"/>
        </w:rPr>
      </w:pPr>
      <w:r w:rsidRPr="00391DB1">
        <w:rPr>
          <w:rFonts w:cs="Arial"/>
          <w:lang w:eastAsia="zh-CN"/>
        </w:rPr>
        <w:t>工程名称：</w:t>
      </w:r>
      <w:r w:rsidRPr="00391DB1">
        <w:rPr>
          <w:rFonts w:cs="Arial" w:hint="eastAsia"/>
          <w:lang w:eastAsia="zh-CN"/>
        </w:rPr>
        <w:t>翔鹭码头南8</w:t>
      </w:r>
      <w:r w:rsidRPr="00391DB1">
        <w:rPr>
          <w:rFonts w:cs="Arial"/>
          <w:lang w:eastAsia="zh-CN"/>
        </w:rPr>
        <w:t>#泊位</w:t>
      </w:r>
      <w:r w:rsidRPr="00391DB1">
        <w:rPr>
          <w:rFonts w:cs="Arial" w:hint="eastAsia"/>
          <w:lang w:eastAsia="zh-CN"/>
        </w:rPr>
        <w:t>B</w:t>
      </w:r>
      <w:r w:rsidRPr="00391DB1">
        <w:rPr>
          <w:rFonts w:cs="Arial"/>
          <w:lang w:eastAsia="zh-CN"/>
        </w:rPr>
        <w:t>C6皮带机增加皮带秤项目</w:t>
      </w:r>
    </w:p>
    <w:p w:rsidR="00E33959" w:rsidRPr="00391DB1" w:rsidRDefault="00E33959" w:rsidP="00E33959">
      <w:pPr>
        <w:numPr>
          <w:ilvl w:val="0"/>
          <w:numId w:val="28"/>
        </w:numPr>
        <w:autoSpaceDE/>
        <w:autoSpaceDN/>
        <w:spacing w:afterLines="50" w:after="156"/>
        <w:jc w:val="both"/>
        <w:rPr>
          <w:rFonts w:cs="Arial"/>
          <w:lang w:eastAsia="zh-CN"/>
        </w:rPr>
      </w:pPr>
      <w:r w:rsidRPr="00391DB1">
        <w:rPr>
          <w:rFonts w:cs="Arial"/>
          <w:lang w:eastAsia="zh-CN"/>
        </w:rPr>
        <w:t>工程地点：</w:t>
      </w:r>
      <w:r w:rsidRPr="00391DB1">
        <w:rPr>
          <w:rFonts w:cs="Arial" w:hint="eastAsia"/>
          <w:lang w:eastAsia="zh-CN"/>
        </w:rPr>
        <w:t>漳州市古雷经济开发区古雷港区南8#泊位</w:t>
      </w:r>
    </w:p>
    <w:p w:rsidR="00E33959" w:rsidRPr="00391DB1" w:rsidRDefault="00E33959" w:rsidP="00E33959">
      <w:pPr>
        <w:numPr>
          <w:ilvl w:val="0"/>
          <w:numId w:val="28"/>
        </w:numPr>
        <w:autoSpaceDE/>
        <w:autoSpaceDN/>
        <w:spacing w:afterLines="50" w:after="156"/>
        <w:jc w:val="both"/>
        <w:rPr>
          <w:rFonts w:cs="Arial"/>
          <w:lang w:eastAsia="zh-CN"/>
        </w:rPr>
      </w:pPr>
      <w:r w:rsidRPr="00391DB1">
        <w:rPr>
          <w:rFonts w:cs="Arial"/>
          <w:lang w:eastAsia="zh-CN"/>
        </w:rPr>
        <w:t>甲方：</w:t>
      </w:r>
      <w:r w:rsidRPr="00391DB1">
        <w:rPr>
          <w:rFonts w:cs="Arial" w:hint="eastAsia"/>
          <w:lang w:eastAsia="zh-CN"/>
        </w:rPr>
        <w:t>福建福海创石油化工有限公司</w:t>
      </w:r>
    </w:p>
    <w:p w:rsidR="00E33959" w:rsidRPr="00391DB1" w:rsidRDefault="00E33959" w:rsidP="00E33959">
      <w:pPr>
        <w:numPr>
          <w:ilvl w:val="0"/>
          <w:numId w:val="28"/>
        </w:numPr>
        <w:autoSpaceDE/>
        <w:autoSpaceDN/>
        <w:spacing w:afterLines="50" w:after="156"/>
        <w:jc w:val="both"/>
        <w:rPr>
          <w:rFonts w:cs="Arial"/>
        </w:rPr>
      </w:pPr>
      <w:r w:rsidRPr="00391DB1">
        <w:rPr>
          <w:rFonts w:cs="Arial"/>
          <w:lang w:eastAsia="zh-CN"/>
        </w:rPr>
        <w:t>乙方：承包商</w:t>
      </w:r>
    </w:p>
    <w:p w:rsidR="00E33959" w:rsidRDefault="00E33959" w:rsidP="00E33959">
      <w:pPr>
        <w:numPr>
          <w:ilvl w:val="0"/>
          <w:numId w:val="28"/>
        </w:numPr>
        <w:autoSpaceDE/>
        <w:autoSpaceDN/>
        <w:spacing w:afterLines="50" w:after="156"/>
        <w:jc w:val="both"/>
        <w:rPr>
          <w:rFonts w:cs="Arial"/>
          <w:lang w:eastAsia="zh-CN"/>
        </w:rPr>
      </w:pPr>
      <w:r>
        <w:rPr>
          <w:rFonts w:cs="Arial"/>
          <w:lang w:eastAsia="zh-CN"/>
        </w:rPr>
        <w:t>交货及</w:t>
      </w:r>
      <w:r w:rsidRPr="00391DB1">
        <w:rPr>
          <w:rFonts w:cs="Arial"/>
          <w:lang w:eastAsia="zh-CN"/>
        </w:rPr>
        <w:t>施工期限：</w:t>
      </w:r>
    </w:p>
    <w:p w:rsidR="00E33959" w:rsidRDefault="00E33959" w:rsidP="00E33959">
      <w:pPr>
        <w:numPr>
          <w:ilvl w:val="0"/>
          <w:numId w:val="31"/>
        </w:numPr>
        <w:autoSpaceDE/>
        <w:autoSpaceDN/>
        <w:spacing w:afterLines="50" w:after="156"/>
        <w:jc w:val="both"/>
        <w:rPr>
          <w:rFonts w:cs="Arial"/>
          <w:lang w:eastAsia="zh-CN"/>
        </w:rPr>
      </w:pPr>
      <w:r>
        <w:rPr>
          <w:rFonts w:cs="Arial" w:hint="eastAsia"/>
          <w:lang w:eastAsia="zh-CN"/>
        </w:rPr>
        <w:t>交货期：合同签订后1</w:t>
      </w:r>
      <w:r>
        <w:rPr>
          <w:rFonts w:cs="Arial"/>
          <w:lang w:eastAsia="zh-CN"/>
        </w:rPr>
        <w:t>5天内设备到达甲方现场；</w:t>
      </w:r>
    </w:p>
    <w:p w:rsidR="00E33959" w:rsidRPr="00391DB1" w:rsidRDefault="00E33959" w:rsidP="00E33959">
      <w:pPr>
        <w:numPr>
          <w:ilvl w:val="0"/>
          <w:numId w:val="31"/>
        </w:numPr>
        <w:autoSpaceDE/>
        <w:autoSpaceDN/>
        <w:spacing w:afterLines="50" w:after="156"/>
        <w:jc w:val="both"/>
        <w:rPr>
          <w:rFonts w:cs="Arial"/>
          <w:lang w:eastAsia="zh-CN"/>
        </w:rPr>
      </w:pPr>
      <w:r>
        <w:rPr>
          <w:rFonts w:cs="Arial"/>
          <w:lang w:eastAsia="zh-CN"/>
        </w:rPr>
        <w:t>施工期限：</w:t>
      </w:r>
      <w:r w:rsidRPr="00ED29A8">
        <w:rPr>
          <w:lang w:eastAsia="zh-CN"/>
        </w:rPr>
        <w:t>本案为生产间歇期间施工</w:t>
      </w:r>
      <w:r>
        <w:rPr>
          <w:rFonts w:hint="eastAsia"/>
          <w:lang w:eastAsia="zh-CN"/>
        </w:rPr>
        <w:t>，</w:t>
      </w:r>
      <w:r>
        <w:rPr>
          <w:rFonts w:cs="Arial"/>
          <w:lang w:eastAsia="zh-CN"/>
        </w:rPr>
        <w:t>产品到达甲方现场后，</w:t>
      </w:r>
      <w:r>
        <w:rPr>
          <w:rFonts w:cs="Arial" w:hint="eastAsia"/>
          <w:lang w:eastAsia="zh-CN"/>
        </w:rPr>
        <w:t>须在1</w:t>
      </w:r>
      <w:r>
        <w:rPr>
          <w:rFonts w:cs="Arial"/>
          <w:lang w:eastAsia="zh-CN"/>
        </w:rPr>
        <w:t>0天</w:t>
      </w:r>
      <w:r>
        <w:rPr>
          <w:rFonts w:cs="Arial" w:hint="eastAsia"/>
          <w:lang w:eastAsia="zh-CN"/>
        </w:rPr>
        <w:t>的有效施工期限</w:t>
      </w:r>
      <w:r>
        <w:rPr>
          <w:rFonts w:cs="Arial"/>
          <w:lang w:eastAsia="zh-CN"/>
        </w:rPr>
        <w:t>内安装调试完成</w:t>
      </w:r>
      <w:r w:rsidRPr="00391DB1">
        <w:rPr>
          <w:rFonts w:cs="Arial" w:hint="eastAsia"/>
          <w:lang w:eastAsia="zh-CN"/>
        </w:rPr>
        <w:t>。</w:t>
      </w:r>
    </w:p>
    <w:p w:rsidR="00E33959" w:rsidRPr="00391DB1" w:rsidRDefault="00E33959" w:rsidP="00E33959">
      <w:pPr>
        <w:numPr>
          <w:ilvl w:val="0"/>
          <w:numId w:val="28"/>
        </w:numPr>
        <w:autoSpaceDE/>
        <w:autoSpaceDN/>
        <w:spacing w:afterLines="50" w:after="156"/>
        <w:jc w:val="both"/>
        <w:rPr>
          <w:rFonts w:cs="Arial"/>
          <w:lang w:eastAsia="zh-CN"/>
        </w:rPr>
      </w:pPr>
      <w:r w:rsidRPr="00391DB1">
        <w:rPr>
          <w:rFonts w:cs="Arial"/>
          <w:lang w:eastAsia="zh-CN"/>
        </w:rPr>
        <w:t xml:space="preserve">报价内容： </w:t>
      </w:r>
    </w:p>
    <w:p w:rsidR="00E33959" w:rsidRPr="00391DB1" w:rsidRDefault="00E33959" w:rsidP="00E33959">
      <w:pPr>
        <w:numPr>
          <w:ilvl w:val="0"/>
          <w:numId w:val="25"/>
        </w:numPr>
        <w:tabs>
          <w:tab w:val="clear" w:pos="1080"/>
          <w:tab w:val="num" w:pos="900"/>
        </w:tabs>
        <w:autoSpaceDE/>
        <w:autoSpaceDN/>
        <w:spacing w:afterLines="50" w:after="156"/>
        <w:ind w:left="896" w:hanging="357"/>
        <w:rPr>
          <w:rFonts w:cs="Arial"/>
          <w:lang w:eastAsia="zh-CN"/>
        </w:rPr>
      </w:pPr>
      <w:r w:rsidRPr="00391DB1">
        <w:rPr>
          <w:rFonts w:cs="Arial"/>
          <w:lang w:eastAsia="zh-CN"/>
        </w:rPr>
        <w:t>详见</w:t>
      </w:r>
      <w:r w:rsidRPr="00391DB1">
        <w:rPr>
          <w:rFonts w:cs="Arial" w:hint="eastAsia"/>
          <w:lang w:eastAsia="zh-CN"/>
        </w:rPr>
        <w:t>发包说明第</w:t>
      </w:r>
      <w:r>
        <w:rPr>
          <w:rFonts w:cs="Arial" w:hint="eastAsia"/>
          <w:lang w:eastAsia="zh-CN"/>
        </w:rPr>
        <w:t>七款，第</w:t>
      </w:r>
      <w:r w:rsidRPr="00391DB1">
        <w:rPr>
          <w:rFonts w:cs="Arial" w:hint="eastAsia"/>
          <w:lang w:eastAsia="zh-CN"/>
        </w:rPr>
        <w:t>九款。</w:t>
      </w:r>
    </w:p>
    <w:p w:rsidR="00E33959" w:rsidRPr="00391DB1" w:rsidRDefault="00E33959" w:rsidP="00E33959">
      <w:pPr>
        <w:numPr>
          <w:ilvl w:val="0"/>
          <w:numId w:val="25"/>
        </w:numPr>
        <w:tabs>
          <w:tab w:val="clear" w:pos="1080"/>
          <w:tab w:val="num" w:pos="900"/>
        </w:tabs>
        <w:autoSpaceDE/>
        <w:autoSpaceDN/>
        <w:spacing w:afterLines="50" w:after="156"/>
        <w:ind w:left="896" w:hanging="357"/>
        <w:rPr>
          <w:rFonts w:cs="Arial"/>
        </w:rPr>
      </w:pPr>
      <w:r w:rsidRPr="00440DBE">
        <w:rPr>
          <w:rFonts w:cs="Arial" w:hint="eastAsia"/>
          <w:lang w:eastAsia="zh-CN"/>
        </w:rPr>
        <w:t>本项目实行总价包干</w:t>
      </w:r>
      <w:r w:rsidRPr="00391DB1">
        <w:rPr>
          <w:rFonts w:cs="Arial"/>
          <w:lang w:eastAsia="zh-CN"/>
        </w:rPr>
        <w:t>。</w:t>
      </w:r>
    </w:p>
    <w:p w:rsidR="00E33959" w:rsidRPr="00391DB1" w:rsidRDefault="00E33959" w:rsidP="00E33959">
      <w:pPr>
        <w:numPr>
          <w:ilvl w:val="0"/>
          <w:numId w:val="28"/>
        </w:numPr>
        <w:autoSpaceDE/>
        <w:autoSpaceDN/>
        <w:ind w:left="601" w:hanging="601"/>
        <w:jc w:val="both"/>
        <w:rPr>
          <w:rFonts w:cs="Arial"/>
        </w:rPr>
      </w:pPr>
      <w:bookmarkStart w:id="1" w:name="OLE_LINK2"/>
      <w:r w:rsidRPr="00391DB1">
        <w:rPr>
          <w:rFonts w:cs="Arial"/>
          <w:lang w:eastAsia="zh-CN"/>
        </w:rPr>
        <w:t>施工范围：</w:t>
      </w:r>
      <w:bookmarkEnd w:id="1"/>
    </w:p>
    <w:p w:rsidR="00E33959" w:rsidRDefault="00E33959" w:rsidP="00E33959">
      <w:pPr>
        <w:numPr>
          <w:ilvl w:val="0"/>
          <w:numId w:val="24"/>
        </w:numPr>
        <w:autoSpaceDE/>
        <w:autoSpaceDN/>
        <w:spacing w:afterLines="50" w:after="156"/>
        <w:jc w:val="both"/>
        <w:rPr>
          <w:rFonts w:cs="Arial"/>
          <w:lang w:eastAsia="zh-CN"/>
        </w:rPr>
      </w:pPr>
      <w:r>
        <w:rPr>
          <w:rFonts w:cs="Arial" w:hint="eastAsia"/>
          <w:lang w:eastAsia="zh-CN"/>
        </w:rPr>
        <w:t>本工程需在圆形煤仓地下廊道内B</w:t>
      </w:r>
      <w:r>
        <w:rPr>
          <w:rFonts w:cs="Arial"/>
          <w:lang w:eastAsia="zh-CN"/>
        </w:rPr>
        <w:t>C6皮带机平直段（长度</w:t>
      </w:r>
      <w:r>
        <w:rPr>
          <w:rFonts w:cs="Arial" w:hint="eastAsia"/>
          <w:lang w:eastAsia="zh-CN"/>
        </w:rPr>
        <w:t>2</w:t>
      </w:r>
      <w:r>
        <w:rPr>
          <w:rFonts w:cs="Arial"/>
          <w:lang w:eastAsia="zh-CN"/>
        </w:rPr>
        <w:t>5.2m）加装</w:t>
      </w:r>
      <w:r>
        <w:rPr>
          <w:rFonts w:cs="Arial" w:hint="eastAsia"/>
          <w:lang w:eastAsia="zh-CN"/>
        </w:rPr>
        <w:t>0</w:t>
      </w:r>
      <w:r>
        <w:rPr>
          <w:rFonts w:cs="Arial"/>
          <w:lang w:eastAsia="zh-CN"/>
        </w:rPr>
        <w:t>.2级高稳定性</w:t>
      </w:r>
      <w:r>
        <w:rPr>
          <w:rFonts w:cs="Arial" w:hint="eastAsia"/>
          <w:lang w:eastAsia="zh-CN"/>
        </w:rPr>
        <w:t>、</w:t>
      </w:r>
      <w:r>
        <w:rPr>
          <w:rFonts w:cs="Arial"/>
          <w:lang w:eastAsia="zh-CN"/>
        </w:rPr>
        <w:t>高精度电子皮带秤，并具备在较短称重区域实现</w:t>
      </w:r>
      <w:r>
        <w:rPr>
          <w:rFonts w:cs="Arial" w:hint="eastAsia"/>
          <w:lang w:eastAsia="zh-CN"/>
        </w:rPr>
        <w:t>0</w:t>
      </w:r>
      <w:r>
        <w:rPr>
          <w:rFonts w:cs="Arial"/>
          <w:lang w:eastAsia="zh-CN"/>
        </w:rPr>
        <w:t>.2</w:t>
      </w:r>
      <w:r>
        <w:rPr>
          <w:rFonts w:cs="Arial" w:hint="eastAsia"/>
          <w:lang w:eastAsia="zh-CN"/>
        </w:rPr>
        <w:t>％</w:t>
      </w:r>
      <w:r>
        <w:rPr>
          <w:rFonts w:cs="Arial"/>
          <w:lang w:eastAsia="zh-CN"/>
        </w:rPr>
        <w:t>精度能力。</w:t>
      </w:r>
    </w:p>
    <w:p w:rsidR="00E33959" w:rsidRDefault="00E33959" w:rsidP="00E33959">
      <w:pPr>
        <w:numPr>
          <w:ilvl w:val="0"/>
          <w:numId w:val="24"/>
        </w:numPr>
        <w:autoSpaceDE/>
        <w:autoSpaceDN/>
        <w:spacing w:afterLines="50" w:after="156"/>
        <w:jc w:val="both"/>
        <w:rPr>
          <w:rFonts w:cs="Arial"/>
          <w:lang w:eastAsia="zh-CN"/>
        </w:rPr>
      </w:pPr>
      <w:r>
        <w:rPr>
          <w:rFonts w:cs="Arial" w:hint="eastAsia"/>
          <w:lang w:eastAsia="zh-CN"/>
        </w:rPr>
        <w:t>设备需采用目前先进的称重技术，配套超高灵敏度传感器及智能称重控制器，使用精度长期保持在0</w:t>
      </w:r>
      <w:r>
        <w:rPr>
          <w:rFonts w:cs="Arial"/>
          <w:lang w:eastAsia="zh-CN"/>
        </w:rPr>
        <w:t>.2</w:t>
      </w:r>
      <w:r>
        <w:rPr>
          <w:rFonts w:cs="Arial" w:hint="eastAsia"/>
          <w:lang w:eastAsia="zh-CN"/>
        </w:rPr>
        <w:t>％</w:t>
      </w:r>
      <w:r>
        <w:rPr>
          <w:rFonts w:cs="Arial"/>
          <w:lang w:eastAsia="zh-CN"/>
        </w:rPr>
        <w:t>以内，校验一次稳定周期达</w:t>
      </w:r>
      <w:r>
        <w:rPr>
          <w:rFonts w:cs="Arial" w:hint="eastAsia"/>
          <w:lang w:eastAsia="zh-CN"/>
        </w:rPr>
        <w:t>6个月以上，并配套自校验系统，保持长期高精度、高稳定运行，能实现智能自动校验修复皮带秤精度。</w:t>
      </w:r>
    </w:p>
    <w:p w:rsidR="00E33959" w:rsidRDefault="00E33959" w:rsidP="00E33959">
      <w:pPr>
        <w:numPr>
          <w:ilvl w:val="0"/>
          <w:numId w:val="24"/>
        </w:numPr>
        <w:autoSpaceDE/>
        <w:autoSpaceDN/>
        <w:spacing w:afterLines="50" w:after="156"/>
        <w:jc w:val="both"/>
        <w:rPr>
          <w:rFonts w:cs="Arial"/>
          <w:lang w:eastAsia="zh-CN"/>
        </w:rPr>
      </w:pPr>
      <w:r>
        <w:rPr>
          <w:rFonts w:cs="Arial" w:hint="eastAsia"/>
          <w:lang w:eastAsia="zh-CN"/>
        </w:rPr>
        <w:t>承</w:t>
      </w:r>
      <w:r>
        <w:rPr>
          <w:rFonts w:cs="Arial"/>
          <w:lang w:eastAsia="zh-CN"/>
        </w:rPr>
        <w:t>揽商所供产品配置</w:t>
      </w:r>
      <w:r>
        <w:rPr>
          <w:rFonts w:cs="Arial" w:hint="eastAsia"/>
          <w:lang w:eastAsia="zh-CN"/>
        </w:rPr>
        <w:t>包含但不限于以下设备清单：</w:t>
      </w:r>
    </w:p>
    <w:tbl>
      <w:tblPr>
        <w:tblW w:w="87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1803"/>
        <w:gridCol w:w="1304"/>
        <w:gridCol w:w="709"/>
        <w:gridCol w:w="708"/>
        <w:gridCol w:w="1949"/>
        <w:gridCol w:w="1595"/>
      </w:tblGrid>
      <w:tr w:rsidR="00E33959" w:rsidRPr="00490B22" w:rsidTr="00E55655">
        <w:trPr>
          <w:trHeight w:val="454"/>
          <w:jc w:val="center"/>
        </w:trPr>
        <w:tc>
          <w:tcPr>
            <w:tcW w:w="709" w:type="dxa"/>
            <w:vAlign w:val="center"/>
          </w:tcPr>
          <w:p w:rsidR="00E33959" w:rsidRPr="00490B22" w:rsidRDefault="00E33959" w:rsidP="00E55655">
            <w:pPr>
              <w:pStyle w:val="aff7"/>
              <w:ind w:right="-122"/>
              <w:rPr>
                <w:rFonts w:hAnsi="宋体"/>
                <w:b/>
                <w:bCs/>
                <w:szCs w:val="24"/>
              </w:rPr>
            </w:pPr>
            <w:r w:rsidRPr="00490B22">
              <w:rPr>
                <w:rFonts w:hAnsi="宋体" w:hint="eastAsia"/>
                <w:b/>
                <w:bCs/>
                <w:szCs w:val="24"/>
              </w:rPr>
              <w:t>序号</w:t>
            </w:r>
          </w:p>
        </w:tc>
        <w:tc>
          <w:tcPr>
            <w:tcW w:w="1803" w:type="dxa"/>
            <w:vAlign w:val="center"/>
          </w:tcPr>
          <w:p w:rsidR="00E33959" w:rsidRPr="00490B22" w:rsidRDefault="00E33959" w:rsidP="00E55655">
            <w:pPr>
              <w:jc w:val="center"/>
              <w:rPr>
                <w:b/>
                <w:caps/>
              </w:rPr>
            </w:pPr>
            <w:r w:rsidRPr="00490B22">
              <w:rPr>
                <w:rFonts w:hint="eastAsia"/>
                <w:b/>
                <w:caps/>
              </w:rPr>
              <w:t>名  称</w:t>
            </w:r>
          </w:p>
        </w:tc>
        <w:tc>
          <w:tcPr>
            <w:tcW w:w="1304" w:type="dxa"/>
            <w:vAlign w:val="center"/>
          </w:tcPr>
          <w:p w:rsidR="00E33959" w:rsidRPr="00490B22" w:rsidRDefault="00E33959" w:rsidP="00E55655">
            <w:pPr>
              <w:jc w:val="center"/>
              <w:rPr>
                <w:b/>
                <w:caps/>
              </w:rPr>
            </w:pPr>
            <w:r w:rsidRPr="00490B22">
              <w:rPr>
                <w:rFonts w:hint="eastAsia"/>
                <w:b/>
                <w:caps/>
              </w:rPr>
              <w:t>规格型号</w:t>
            </w:r>
          </w:p>
        </w:tc>
        <w:tc>
          <w:tcPr>
            <w:tcW w:w="709" w:type="dxa"/>
            <w:vAlign w:val="center"/>
          </w:tcPr>
          <w:p w:rsidR="00E33959" w:rsidRPr="00490B22" w:rsidRDefault="00E33959" w:rsidP="00E55655">
            <w:pPr>
              <w:jc w:val="center"/>
              <w:rPr>
                <w:b/>
                <w:caps/>
              </w:rPr>
            </w:pPr>
            <w:r w:rsidRPr="00490B22">
              <w:rPr>
                <w:rFonts w:hint="eastAsia"/>
                <w:b/>
                <w:caps/>
              </w:rPr>
              <w:t>单位</w:t>
            </w:r>
          </w:p>
        </w:tc>
        <w:tc>
          <w:tcPr>
            <w:tcW w:w="708" w:type="dxa"/>
            <w:vAlign w:val="center"/>
          </w:tcPr>
          <w:p w:rsidR="00E33959" w:rsidRPr="00490B22" w:rsidRDefault="00E33959" w:rsidP="00E55655">
            <w:pPr>
              <w:jc w:val="center"/>
              <w:rPr>
                <w:b/>
                <w:caps/>
              </w:rPr>
            </w:pPr>
            <w:r w:rsidRPr="00490B22">
              <w:rPr>
                <w:rFonts w:hint="eastAsia"/>
                <w:b/>
                <w:caps/>
              </w:rPr>
              <w:t>数量</w:t>
            </w:r>
          </w:p>
        </w:tc>
        <w:tc>
          <w:tcPr>
            <w:tcW w:w="1949" w:type="dxa"/>
            <w:vAlign w:val="center"/>
          </w:tcPr>
          <w:p w:rsidR="00E33959" w:rsidRPr="00490B22" w:rsidRDefault="00E33959" w:rsidP="00E55655">
            <w:pPr>
              <w:jc w:val="center"/>
              <w:rPr>
                <w:b/>
                <w:caps/>
              </w:rPr>
            </w:pPr>
            <w:r w:rsidRPr="00490B22">
              <w:rPr>
                <w:rFonts w:hint="eastAsia"/>
                <w:b/>
                <w:caps/>
              </w:rPr>
              <w:t>产地</w:t>
            </w:r>
          </w:p>
        </w:tc>
        <w:tc>
          <w:tcPr>
            <w:tcW w:w="1595" w:type="dxa"/>
            <w:vAlign w:val="center"/>
          </w:tcPr>
          <w:p w:rsidR="00E33959" w:rsidRPr="00490B22" w:rsidRDefault="00E33959" w:rsidP="00E55655">
            <w:pPr>
              <w:jc w:val="center"/>
              <w:rPr>
                <w:b/>
                <w:caps/>
              </w:rPr>
            </w:pPr>
            <w:r w:rsidRPr="00490B22">
              <w:rPr>
                <w:rFonts w:hint="eastAsia"/>
                <w:b/>
                <w:caps/>
              </w:rPr>
              <w:t>备注</w:t>
            </w: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1</w:t>
            </w:r>
          </w:p>
        </w:tc>
        <w:tc>
          <w:tcPr>
            <w:tcW w:w="1803" w:type="dxa"/>
            <w:vAlign w:val="center"/>
          </w:tcPr>
          <w:p w:rsidR="00E33959" w:rsidRPr="00490B22" w:rsidRDefault="00E33959" w:rsidP="00E55655">
            <w:pPr>
              <w:spacing w:line="360" w:lineRule="auto"/>
              <w:jc w:val="center"/>
            </w:pPr>
            <w:r w:rsidRPr="00490B22">
              <w:rPr>
                <w:rFonts w:hint="eastAsia"/>
              </w:rPr>
              <w:t>矩阵称重单元</w:t>
            </w:r>
          </w:p>
        </w:tc>
        <w:tc>
          <w:tcPr>
            <w:tcW w:w="1304" w:type="dxa"/>
            <w:vAlign w:val="center"/>
          </w:tcPr>
          <w:p w:rsidR="00E33959" w:rsidRPr="00490B22" w:rsidRDefault="00E33959" w:rsidP="00E55655">
            <w:pPr>
              <w:spacing w:line="360" w:lineRule="auto"/>
              <w:jc w:val="center"/>
            </w:pPr>
            <w:r w:rsidRPr="00490B22">
              <w:rPr>
                <w:rFonts w:hint="eastAsia"/>
              </w:rPr>
              <w:t>B159A1</w:t>
            </w:r>
          </w:p>
        </w:tc>
        <w:tc>
          <w:tcPr>
            <w:tcW w:w="709" w:type="dxa"/>
            <w:vAlign w:val="center"/>
          </w:tcPr>
          <w:p w:rsidR="00E33959" w:rsidRPr="00490B22" w:rsidRDefault="00E33959" w:rsidP="00E55655">
            <w:pPr>
              <w:spacing w:line="360" w:lineRule="auto"/>
              <w:jc w:val="center"/>
            </w:pPr>
            <w:r w:rsidRPr="00490B22">
              <w:rPr>
                <w:rFonts w:hint="eastAsia"/>
              </w:rPr>
              <w:t>套</w:t>
            </w:r>
          </w:p>
        </w:tc>
        <w:tc>
          <w:tcPr>
            <w:tcW w:w="708" w:type="dxa"/>
            <w:vAlign w:val="center"/>
          </w:tcPr>
          <w:p w:rsidR="00E33959" w:rsidRPr="00490B22" w:rsidRDefault="00E33959" w:rsidP="00E55655">
            <w:pPr>
              <w:spacing w:line="360" w:lineRule="auto"/>
              <w:jc w:val="center"/>
            </w:pPr>
            <w:r w:rsidRPr="00490B22">
              <w:rPr>
                <w:rFonts w:hint="eastAsia"/>
              </w:rPr>
              <w:t>8</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Default="00E33959" w:rsidP="00E55655">
            <w:pPr>
              <w:spacing w:line="360" w:lineRule="auto"/>
              <w:jc w:val="center"/>
            </w:pPr>
          </w:p>
          <w:p w:rsidR="00E33959" w:rsidRPr="00877315" w:rsidRDefault="00E33959" w:rsidP="00E55655">
            <w:pPr>
              <w:spacing w:line="360" w:lineRule="auto"/>
              <w:jc w:val="center"/>
            </w:pP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2</w:t>
            </w:r>
          </w:p>
        </w:tc>
        <w:tc>
          <w:tcPr>
            <w:tcW w:w="1803" w:type="dxa"/>
            <w:vAlign w:val="center"/>
          </w:tcPr>
          <w:p w:rsidR="00E33959" w:rsidRPr="00490B22" w:rsidRDefault="00E33959" w:rsidP="00E55655">
            <w:pPr>
              <w:spacing w:line="360" w:lineRule="auto"/>
              <w:jc w:val="center"/>
            </w:pPr>
            <w:r w:rsidRPr="00490B22">
              <w:rPr>
                <w:rFonts w:hint="eastAsia"/>
              </w:rPr>
              <w:t>智能矩阵控制器</w:t>
            </w:r>
          </w:p>
        </w:tc>
        <w:tc>
          <w:tcPr>
            <w:tcW w:w="1304" w:type="dxa"/>
            <w:vAlign w:val="center"/>
          </w:tcPr>
          <w:p w:rsidR="00E33959" w:rsidRPr="00490B22" w:rsidRDefault="00E33959" w:rsidP="00E55655">
            <w:pPr>
              <w:spacing w:line="360" w:lineRule="auto"/>
              <w:jc w:val="center"/>
            </w:pPr>
            <w:r w:rsidRPr="00490B22">
              <w:rPr>
                <w:rFonts w:hint="eastAsia"/>
              </w:rPr>
              <w:t>MW900E</w:t>
            </w:r>
          </w:p>
        </w:tc>
        <w:tc>
          <w:tcPr>
            <w:tcW w:w="709" w:type="dxa"/>
            <w:vAlign w:val="center"/>
          </w:tcPr>
          <w:p w:rsidR="00E33959" w:rsidRPr="00490B22" w:rsidRDefault="00E33959" w:rsidP="00E55655">
            <w:pPr>
              <w:spacing w:line="360" w:lineRule="auto"/>
              <w:jc w:val="center"/>
            </w:pPr>
            <w:r w:rsidRPr="00490B22">
              <w:rPr>
                <w:rFonts w:hint="eastAsia"/>
              </w:rPr>
              <w:t>台</w:t>
            </w:r>
          </w:p>
        </w:tc>
        <w:tc>
          <w:tcPr>
            <w:tcW w:w="708" w:type="dxa"/>
            <w:vAlign w:val="center"/>
          </w:tcPr>
          <w:p w:rsidR="00E33959" w:rsidRPr="00490B22" w:rsidRDefault="00E33959" w:rsidP="00E55655">
            <w:pPr>
              <w:spacing w:line="360" w:lineRule="auto"/>
              <w:jc w:val="center"/>
            </w:pPr>
            <w:r w:rsidRPr="00490B22">
              <w:rPr>
                <w:rFonts w:hint="eastAsia"/>
              </w:rPr>
              <w:t>1</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Pr="00490B22" w:rsidRDefault="00E33959" w:rsidP="00E55655">
            <w:pPr>
              <w:spacing w:line="360" w:lineRule="auto"/>
              <w:jc w:val="center"/>
            </w:pP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3</w:t>
            </w:r>
          </w:p>
        </w:tc>
        <w:tc>
          <w:tcPr>
            <w:tcW w:w="1803" w:type="dxa"/>
            <w:vAlign w:val="center"/>
          </w:tcPr>
          <w:p w:rsidR="00E33959" w:rsidRPr="00490B22" w:rsidRDefault="00E33959" w:rsidP="00E55655">
            <w:pPr>
              <w:spacing w:line="360" w:lineRule="auto"/>
              <w:jc w:val="center"/>
            </w:pPr>
            <w:r w:rsidRPr="00490B22">
              <w:rPr>
                <w:rFonts w:hint="eastAsia"/>
              </w:rPr>
              <w:t>高精度称重传感器</w:t>
            </w:r>
          </w:p>
        </w:tc>
        <w:tc>
          <w:tcPr>
            <w:tcW w:w="1304" w:type="dxa"/>
            <w:vAlign w:val="center"/>
          </w:tcPr>
          <w:p w:rsidR="00E33959" w:rsidRPr="00490B22" w:rsidRDefault="00E33959" w:rsidP="00E55655">
            <w:pPr>
              <w:spacing w:line="360" w:lineRule="auto"/>
              <w:jc w:val="center"/>
            </w:pPr>
            <w:r w:rsidRPr="00490B22">
              <w:rPr>
                <w:rFonts w:hint="eastAsia"/>
              </w:rPr>
              <w:t>B898C6</w:t>
            </w:r>
          </w:p>
        </w:tc>
        <w:tc>
          <w:tcPr>
            <w:tcW w:w="709" w:type="dxa"/>
            <w:vAlign w:val="center"/>
          </w:tcPr>
          <w:p w:rsidR="00E33959" w:rsidRPr="00490B22" w:rsidRDefault="00E33959" w:rsidP="00E55655">
            <w:pPr>
              <w:spacing w:line="360" w:lineRule="auto"/>
              <w:jc w:val="center"/>
            </w:pPr>
            <w:r w:rsidRPr="00490B22">
              <w:rPr>
                <w:rFonts w:hint="eastAsia"/>
              </w:rPr>
              <w:t>只</w:t>
            </w:r>
          </w:p>
        </w:tc>
        <w:tc>
          <w:tcPr>
            <w:tcW w:w="708" w:type="dxa"/>
            <w:vAlign w:val="center"/>
          </w:tcPr>
          <w:p w:rsidR="00E33959" w:rsidRPr="00490B22" w:rsidRDefault="00E33959" w:rsidP="00E55655">
            <w:pPr>
              <w:spacing w:line="360" w:lineRule="auto"/>
              <w:jc w:val="center"/>
            </w:pPr>
            <w:r w:rsidRPr="00490B22">
              <w:rPr>
                <w:rFonts w:hint="eastAsia"/>
              </w:rPr>
              <w:t>8</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Pr="00490B22" w:rsidRDefault="00E33959" w:rsidP="00E55655">
            <w:pPr>
              <w:spacing w:line="360" w:lineRule="auto"/>
              <w:jc w:val="center"/>
            </w:pPr>
            <w:r w:rsidRPr="00490B22">
              <w:rPr>
                <w:rFonts w:hint="eastAsia"/>
              </w:rPr>
              <w:t>进口、高精度</w:t>
            </w: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4</w:t>
            </w:r>
          </w:p>
        </w:tc>
        <w:tc>
          <w:tcPr>
            <w:tcW w:w="1803" w:type="dxa"/>
            <w:vAlign w:val="center"/>
          </w:tcPr>
          <w:p w:rsidR="00E33959" w:rsidRPr="00490B22" w:rsidRDefault="00E33959" w:rsidP="00E55655">
            <w:pPr>
              <w:spacing w:line="360" w:lineRule="auto"/>
              <w:jc w:val="center"/>
            </w:pPr>
            <w:r w:rsidRPr="00490B22">
              <w:rPr>
                <w:rFonts w:hint="eastAsia"/>
              </w:rPr>
              <w:t>测速传感器</w:t>
            </w:r>
          </w:p>
        </w:tc>
        <w:tc>
          <w:tcPr>
            <w:tcW w:w="1304" w:type="dxa"/>
            <w:vAlign w:val="center"/>
          </w:tcPr>
          <w:p w:rsidR="00E33959" w:rsidRPr="00490B22" w:rsidRDefault="00E33959" w:rsidP="00E55655">
            <w:pPr>
              <w:spacing w:line="360" w:lineRule="auto"/>
              <w:jc w:val="center"/>
            </w:pPr>
            <w:r w:rsidRPr="00490B22">
              <w:rPr>
                <w:rFonts w:hint="eastAsia"/>
              </w:rPr>
              <w:t>E897</w:t>
            </w:r>
            <w:r w:rsidRPr="00490B22">
              <w:t>W-AS9</w:t>
            </w:r>
          </w:p>
        </w:tc>
        <w:tc>
          <w:tcPr>
            <w:tcW w:w="709" w:type="dxa"/>
            <w:vAlign w:val="center"/>
          </w:tcPr>
          <w:p w:rsidR="00E33959" w:rsidRPr="00490B22" w:rsidRDefault="00E33959" w:rsidP="00E55655">
            <w:pPr>
              <w:spacing w:line="360" w:lineRule="auto"/>
              <w:jc w:val="center"/>
            </w:pPr>
            <w:r w:rsidRPr="00490B22">
              <w:rPr>
                <w:rFonts w:hint="eastAsia"/>
              </w:rPr>
              <w:t>只</w:t>
            </w:r>
          </w:p>
        </w:tc>
        <w:tc>
          <w:tcPr>
            <w:tcW w:w="708" w:type="dxa"/>
            <w:vAlign w:val="center"/>
          </w:tcPr>
          <w:p w:rsidR="00E33959" w:rsidRPr="00490B22" w:rsidRDefault="00E33959" w:rsidP="00E55655">
            <w:pPr>
              <w:spacing w:line="360" w:lineRule="auto"/>
              <w:jc w:val="center"/>
            </w:pPr>
            <w:r w:rsidRPr="00490B22">
              <w:rPr>
                <w:rFonts w:hint="eastAsia"/>
              </w:rPr>
              <w:t>1</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Pr="00490B22" w:rsidRDefault="00E33959" w:rsidP="00E55655">
            <w:pPr>
              <w:spacing w:line="360" w:lineRule="auto"/>
              <w:jc w:val="center"/>
            </w:pPr>
            <w:r w:rsidRPr="00490B22">
              <w:rPr>
                <w:rFonts w:hint="eastAsia"/>
              </w:rPr>
              <w:t>进口</w:t>
            </w: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5</w:t>
            </w:r>
          </w:p>
        </w:tc>
        <w:tc>
          <w:tcPr>
            <w:tcW w:w="1803" w:type="dxa"/>
            <w:vAlign w:val="center"/>
          </w:tcPr>
          <w:p w:rsidR="00E33959" w:rsidRPr="00490B22" w:rsidRDefault="00E33959" w:rsidP="00E55655">
            <w:pPr>
              <w:spacing w:line="360" w:lineRule="auto"/>
              <w:jc w:val="center"/>
            </w:pPr>
            <w:r w:rsidRPr="00490B22">
              <w:rPr>
                <w:rFonts w:hint="eastAsia"/>
              </w:rPr>
              <w:t>测速装置</w:t>
            </w:r>
          </w:p>
        </w:tc>
        <w:tc>
          <w:tcPr>
            <w:tcW w:w="1304" w:type="dxa"/>
            <w:vAlign w:val="center"/>
          </w:tcPr>
          <w:p w:rsidR="00E33959" w:rsidRPr="00490B22" w:rsidRDefault="00E33959" w:rsidP="00E55655">
            <w:pPr>
              <w:spacing w:line="360" w:lineRule="auto"/>
              <w:jc w:val="center"/>
            </w:pPr>
            <w:r w:rsidRPr="00490B22">
              <w:rPr>
                <w:rFonts w:hint="eastAsia"/>
              </w:rPr>
              <w:t>EG-D2</w:t>
            </w:r>
          </w:p>
        </w:tc>
        <w:tc>
          <w:tcPr>
            <w:tcW w:w="709" w:type="dxa"/>
            <w:vAlign w:val="center"/>
          </w:tcPr>
          <w:p w:rsidR="00E33959" w:rsidRPr="00490B22" w:rsidRDefault="00E33959" w:rsidP="00E55655">
            <w:pPr>
              <w:spacing w:line="360" w:lineRule="auto"/>
              <w:jc w:val="center"/>
            </w:pPr>
            <w:r w:rsidRPr="00490B22">
              <w:rPr>
                <w:rFonts w:hint="eastAsia"/>
              </w:rPr>
              <w:t>个</w:t>
            </w:r>
          </w:p>
        </w:tc>
        <w:tc>
          <w:tcPr>
            <w:tcW w:w="708" w:type="dxa"/>
            <w:vAlign w:val="center"/>
          </w:tcPr>
          <w:p w:rsidR="00E33959" w:rsidRPr="00490B22" w:rsidRDefault="00E33959" w:rsidP="00E55655">
            <w:pPr>
              <w:spacing w:line="360" w:lineRule="auto"/>
              <w:jc w:val="center"/>
            </w:pPr>
            <w:r w:rsidRPr="00490B22">
              <w:rPr>
                <w:rFonts w:hint="eastAsia"/>
              </w:rPr>
              <w:t>1</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Default="00E33959" w:rsidP="00E55655">
            <w:pPr>
              <w:spacing w:line="360" w:lineRule="auto"/>
              <w:jc w:val="center"/>
            </w:pPr>
            <w:r w:rsidRPr="00490B22">
              <w:rPr>
                <w:rFonts w:hint="eastAsia"/>
              </w:rPr>
              <w:t>上置式</w:t>
            </w:r>
          </w:p>
          <w:p w:rsidR="00E33959" w:rsidRPr="00877315" w:rsidRDefault="00E33959" w:rsidP="00E55655">
            <w:pPr>
              <w:spacing w:line="360" w:lineRule="auto"/>
              <w:jc w:val="center"/>
            </w:pP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lastRenderedPageBreak/>
              <w:t>6</w:t>
            </w:r>
          </w:p>
        </w:tc>
        <w:tc>
          <w:tcPr>
            <w:tcW w:w="1803" w:type="dxa"/>
            <w:vAlign w:val="center"/>
          </w:tcPr>
          <w:p w:rsidR="00E33959" w:rsidRPr="00490B22" w:rsidRDefault="00E33959" w:rsidP="00E55655">
            <w:pPr>
              <w:spacing w:line="360" w:lineRule="auto"/>
              <w:jc w:val="center"/>
            </w:pPr>
            <w:r w:rsidRPr="00490B22">
              <w:rPr>
                <w:rFonts w:hint="eastAsia"/>
              </w:rPr>
              <w:t>数字信号采集器</w:t>
            </w:r>
          </w:p>
        </w:tc>
        <w:tc>
          <w:tcPr>
            <w:tcW w:w="1304" w:type="dxa"/>
            <w:vAlign w:val="center"/>
          </w:tcPr>
          <w:p w:rsidR="00E33959" w:rsidRPr="00490B22" w:rsidRDefault="00E33959" w:rsidP="00E55655">
            <w:pPr>
              <w:spacing w:line="360" w:lineRule="auto"/>
              <w:jc w:val="center"/>
            </w:pPr>
            <w:r w:rsidRPr="00490B22">
              <w:rPr>
                <w:rFonts w:hint="eastAsia"/>
              </w:rPr>
              <w:t>MT8X</w:t>
            </w:r>
          </w:p>
        </w:tc>
        <w:tc>
          <w:tcPr>
            <w:tcW w:w="709" w:type="dxa"/>
            <w:vAlign w:val="center"/>
          </w:tcPr>
          <w:p w:rsidR="00E33959" w:rsidRPr="00490B22" w:rsidRDefault="00E33959" w:rsidP="00E55655">
            <w:pPr>
              <w:spacing w:line="360" w:lineRule="auto"/>
              <w:jc w:val="center"/>
            </w:pPr>
            <w:r w:rsidRPr="00490B22">
              <w:rPr>
                <w:rFonts w:hint="eastAsia"/>
              </w:rPr>
              <w:t>个</w:t>
            </w:r>
          </w:p>
        </w:tc>
        <w:tc>
          <w:tcPr>
            <w:tcW w:w="708" w:type="dxa"/>
            <w:tcBorders>
              <w:bottom w:val="single" w:sz="4" w:space="0" w:color="auto"/>
            </w:tcBorders>
            <w:vAlign w:val="center"/>
          </w:tcPr>
          <w:p w:rsidR="00E33959" w:rsidRPr="00490B22" w:rsidRDefault="00E33959" w:rsidP="00E55655">
            <w:pPr>
              <w:spacing w:line="360" w:lineRule="auto"/>
              <w:jc w:val="center"/>
            </w:pPr>
            <w:r w:rsidRPr="00490B22">
              <w:rPr>
                <w:rFonts w:hint="eastAsia"/>
              </w:rPr>
              <w:t>8</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Pr="00490B22" w:rsidRDefault="00E33959" w:rsidP="00E55655">
            <w:pPr>
              <w:spacing w:line="360" w:lineRule="auto"/>
              <w:jc w:val="center"/>
            </w:pPr>
            <w:r w:rsidRPr="00490B22">
              <w:rPr>
                <w:rFonts w:hint="eastAsia"/>
              </w:rPr>
              <w:t>进口</w:t>
            </w: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7</w:t>
            </w:r>
          </w:p>
        </w:tc>
        <w:tc>
          <w:tcPr>
            <w:tcW w:w="1803" w:type="dxa"/>
            <w:vAlign w:val="center"/>
          </w:tcPr>
          <w:p w:rsidR="00E33959" w:rsidRPr="00490B22" w:rsidRDefault="00E33959" w:rsidP="00E55655">
            <w:pPr>
              <w:spacing w:line="360" w:lineRule="auto"/>
              <w:jc w:val="center"/>
            </w:pPr>
            <w:r w:rsidRPr="00490B22">
              <w:rPr>
                <w:rFonts w:hint="eastAsia"/>
              </w:rPr>
              <w:t>温度补偿器</w:t>
            </w:r>
          </w:p>
        </w:tc>
        <w:tc>
          <w:tcPr>
            <w:tcW w:w="1304" w:type="dxa"/>
            <w:vAlign w:val="center"/>
          </w:tcPr>
          <w:p w:rsidR="00E33959" w:rsidRPr="00490B22" w:rsidRDefault="00E33959" w:rsidP="00E55655">
            <w:pPr>
              <w:spacing w:line="360" w:lineRule="auto"/>
              <w:jc w:val="center"/>
            </w:pPr>
            <w:r w:rsidRPr="00490B22">
              <w:rPr>
                <w:rFonts w:hint="eastAsia"/>
              </w:rPr>
              <w:t>PY50</w:t>
            </w:r>
          </w:p>
        </w:tc>
        <w:tc>
          <w:tcPr>
            <w:tcW w:w="709" w:type="dxa"/>
            <w:vAlign w:val="center"/>
          </w:tcPr>
          <w:p w:rsidR="00E33959" w:rsidRPr="00490B22" w:rsidRDefault="00E33959" w:rsidP="00E55655">
            <w:pPr>
              <w:spacing w:line="360" w:lineRule="auto"/>
              <w:jc w:val="center"/>
            </w:pPr>
            <w:r w:rsidRPr="00490B22">
              <w:rPr>
                <w:rFonts w:hint="eastAsia"/>
              </w:rPr>
              <w:t>只</w:t>
            </w:r>
          </w:p>
        </w:tc>
        <w:tc>
          <w:tcPr>
            <w:tcW w:w="708" w:type="dxa"/>
            <w:tcBorders>
              <w:bottom w:val="single" w:sz="4" w:space="0" w:color="auto"/>
            </w:tcBorders>
            <w:vAlign w:val="center"/>
          </w:tcPr>
          <w:p w:rsidR="00E33959" w:rsidRPr="00490B22" w:rsidRDefault="00E33959" w:rsidP="00E55655">
            <w:pPr>
              <w:spacing w:line="360" w:lineRule="auto"/>
              <w:jc w:val="center"/>
            </w:pPr>
            <w:r w:rsidRPr="00490B22">
              <w:rPr>
                <w:rFonts w:hint="eastAsia"/>
              </w:rPr>
              <w:t>1</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Pr="00490B22" w:rsidRDefault="00E33959" w:rsidP="00E55655">
            <w:pPr>
              <w:spacing w:line="360" w:lineRule="auto"/>
              <w:jc w:val="center"/>
            </w:pP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8</w:t>
            </w:r>
          </w:p>
        </w:tc>
        <w:tc>
          <w:tcPr>
            <w:tcW w:w="1803" w:type="dxa"/>
            <w:vAlign w:val="center"/>
          </w:tcPr>
          <w:p w:rsidR="00E33959" w:rsidRPr="00490B22" w:rsidRDefault="00E33959" w:rsidP="00E55655">
            <w:pPr>
              <w:spacing w:line="360" w:lineRule="auto"/>
              <w:jc w:val="center"/>
            </w:pPr>
            <w:r w:rsidRPr="00490B22">
              <w:rPr>
                <w:rFonts w:hint="eastAsia"/>
              </w:rPr>
              <w:t>数据接线盒</w:t>
            </w:r>
          </w:p>
        </w:tc>
        <w:tc>
          <w:tcPr>
            <w:tcW w:w="1304" w:type="dxa"/>
            <w:vAlign w:val="center"/>
          </w:tcPr>
          <w:p w:rsidR="00E33959" w:rsidRPr="00490B22" w:rsidRDefault="00E33959" w:rsidP="00E55655">
            <w:pPr>
              <w:spacing w:line="360" w:lineRule="auto"/>
              <w:jc w:val="center"/>
            </w:pPr>
            <w:r w:rsidRPr="00490B22">
              <w:rPr>
                <w:rFonts w:hint="eastAsia"/>
              </w:rPr>
              <w:t>MT</w:t>
            </w:r>
            <w:r w:rsidRPr="00490B22">
              <w:t>2</w:t>
            </w:r>
            <w:r w:rsidRPr="00490B22">
              <w:rPr>
                <w:rFonts w:hint="eastAsia"/>
              </w:rPr>
              <w:t>X</w:t>
            </w:r>
          </w:p>
        </w:tc>
        <w:tc>
          <w:tcPr>
            <w:tcW w:w="709" w:type="dxa"/>
            <w:vAlign w:val="center"/>
          </w:tcPr>
          <w:p w:rsidR="00E33959" w:rsidRPr="00490B22" w:rsidRDefault="00E33959" w:rsidP="00E55655">
            <w:pPr>
              <w:spacing w:line="360" w:lineRule="auto"/>
              <w:jc w:val="center"/>
            </w:pPr>
            <w:r w:rsidRPr="00490B22">
              <w:rPr>
                <w:rFonts w:hint="eastAsia"/>
              </w:rPr>
              <w:t>只</w:t>
            </w:r>
          </w:p>
        </w:tc>
        <w:tc>
          <w:tcPr>
            <w:tcW w:w="708" w:type="dxa"/>
            <w:tcBorders>
              <w:bottom w:val="single" w:sz="4" w:space="0" w:color="auto"/>
            </w:tcBorders>
            <w:vAlign w:val="center"/>
          </w:tcPr>
          <w:p w:rsidR="00E33959" w:rsidRPr="00490B22" w:rsidRDefault="00E33959" w:rsidP="00E55655">
            <w:pPr>
              <w:spacing w:line="360" w:lineRule="auto"/>
              <w:jc w:val="center"/>
            </w:pPr>
            <w:r w:rsidRPr="00490B22">
              <w:t>4</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Pr="00490B22" w:rsidRDefault="00E33959" w:rsidP="00E55655">
            <w:pPr>
              <w:spacing w:line="360" w:lineRule="auto"/>
              <w:jc w:val="center"/>
            </w:pP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9</w:t>
            </w:r>
          </w:p>
        </w:tc>
        <w:tc>
          <w:tcPr>
            <w:tcW w:w="1803" w:type="dxa"/>
            <w:vAlign w:val="center"/>
          </w:tcPr>
          <w:p w:rsidR="00E33959" w:rsidRPr="00490B22" w:rsidRDefault="00E33959" w:rsidP="00E55655">
            <w:pPr>
              <w:spacing w:line="360" w:lineRule="auto"/>
              <w:jc w:val="center"/>
            </w:pPr>
            <w:r w:rsidRPr="00490B22">
              <w:rPr>
                <w:rFonts w:hint="eastAsia"/>
              </w:rPr>
              <w:t>测速接线盒</w:t>
            </w:r>
          </w:p>
        </w:tc>
        <w:tc>
          <w:tcPr>
            <w:tcW w:w="1304" w:type="dxa"/>
            <w:vAlign w:val="center"/>
          </w:tcPr>
          <w:p w:rsidR="00E33959" w:rsidRPr="00490B22" w:rsidRDefault="00E33959" w:rsidP="00E55655">
            <w:pPr>
              <w:spacing w:line="360" w:lineRule="auto"/>
              <w:jc w:val="center"/>
            </w:pPr>
            <w:r w:rsidRPr="00490B22">
              <w:rPr>
                <w:rFonts w:hint="eastAsia"/>
              </w:rPr>
              <w:t>M</w:t>
            </w:r>
            <w:r w:rsidRPr="00490B22">
              <w:t>T1X</w:t>
            </w:r>
          </w:p>
        </w:tc>
        <w:tc>
          <w:tcPr>
            <w:tcW w:w="709" w:type="dxa"/>
            <w:vAlign w:val="center"/>
          </w:tcPr>
          <w:p w:rsidR="00E33959" w:rsidRPr="00490B22" w:rsidRDefault="00E33959" w:rsidP="00E55655">
            <w:pPr>
              <w:spacing w:line="360" w:lineRule="auto"/>
              <w:jc w:val="center"/>
            </w:pPr>
            <w:r w:rsidRPr="00490B22">
              <w:rPr>
                <w:rFonts w:hint="eastAsia"/>
              </w:rPr>
              <w:t>只</w:t>
            </w:r>
          </w:p>
        </w:tc>
        <w:tc>
          <w:tcPr>
            <w:tcW w:w="708" w:type="dxa"/>
            <w:tcBorders>
              <w:bottom w:val="single" w:sz="4" w:space="0" w:color="auto"/>
            </w:tcBorders>
            <w:vAlign w:val="center"/>
          </w:tcPr>
          <w:p w:rsidR="00E33959" w:rsidRPr="00490B22" w:rsidRDefault="00E33959" w:rsidP="00E55655">
            <w:pPr>
              <w:spacing w:line="360" w:lineRule="auto"/>
              <w:jc w:val="center"/>
            </w:pPr>
            <w:r w:rsidRPr="00490B22">
              <w:rPr>
                <w:rFonts w:hint="eastAsia"/>
              </w:rPr>
              <w:t>1</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Pr="00490B22" w:rsidRDefault="00E33959" w:rsidP="00E55655">
            <w:pPr>
              <w:spacing w:line="360" w:lineRule="auto"/>
              <w:jc w:val="center"/>
            </w:pP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10</w:t>
            </w:r>
          </w:p>
        </w:tc>
        <w:tc>
          <w:tcPr>
            <w:tcW w:w="1803" w:type="dxa"/>
            <w:vAlign w:val="center"/>
          </w:tcPr>
          <w:p w:rsidR="00E33959" w:rsidRPr="00490B22" w:rsidRDefault="00E33959" w:rsidP="00E55655">
            <w:pPr>
              <w:spacing w:line="360" w:lineRule="auto"/>
              <w:jc w:val="center"/>
            </w:pPr>
            <w:r w:rsidRPr="00490B22">
              <w:rPr>
                <w:rFonts w:hint="eastAsia"/>
              </w:rPr>
              <w:t>屏蔽电缆</w:t>
            </w:r>
          </w:p>
        </w:tc>
        <w:tc>
          <w:tcPr>
            <w:tcW w:w="1304" w:type="dxa"/>
            <w:vAlign w:val="center"/>
          </w:tcPr>
          <w:p w:rsidR="00E33959" w:rsidRPr="00490B22" w:rsidRDefault="00E33959" w:rsidP="00E55655">
            <w:pPr>
              <w:spacing w:line="360" w:lineRule="auto"/>
              <w:jc w:val="center"/>
            </w:pPr>
            <w:r w:rsidRPr="00490B22">
              <w:rPr>
                <w:rFonts w:hint="eastAsia"/>
              </w:rPr>
              <w:t>RVVP6芯</w:t>
            </w:r>
          </w:p>
        </w:tc>
        <w:tc>
          <w:tcPr>
            <w:tcW w:w="709" w:type="dxa"/>
            <w:vAlign w:val="center"/>
          </w:tcPr>
          <w:p w:rsidR="00E33959" w:rsidRPr="00490B22" w:rsidRDefault="00E33959" w:rsidP="00E55655">
            <w:pPr>
              <w:widowControl/>
              <w:spacing w:line="360" w:lineRule="auto"/>
              <w:jc w:val="center"/>
            </w:pPr>
            <w:r w:rsidRPr="00490B22">
              <w:rPr>
                <w:rFonts w:hint="eastAsia"/>
              </w:rPr>
              <w:t>米</w:t>
            </w:r>
          </w:p>
        </w:tc>
        <w:tc>
          <w:tcPr>
            <w:tcW w:w="708" w:type="dxa"/>
            <w:vAlign w:val="center"/>
          </w:tcPr>
          <w:p w:rsidR="00E33959" w:rsidRPr="00490B22" w:rsidRDefault="00E33959" w:rsidP="00E55655">
            <w:pPr>
              <w:spacing w:line="360" w:lineRule="auto"/>
              <w:jc w:val="center"/>
            </w:pPr>
            <w:r w:rsidRPr="00490B22">
              <w:rPr>
                <w:rFonts w:hint="eastAsia"/>
              </w:rPr>
              <w:t>200</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Pr="00490B22" w:rsidRDefault="00E33959" w:rsidP="00E55655">
            <w:pPr>
              <w:pStyle w:val="aff7"/>
              <w:spacing w:line="360" w:lineRule="auto"/>
              <w:ind w:right="-122"/>
              <w:rPr>
                <w:rFonts w:hAnsi="宋体"/>
                <w:szCs w:val="24"/>
              </w:rPr>
            </w:pP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11</w:t>
            </w:r>
          </w:p>
        </w:tc>
        <w:tc>
          <w:tcPr>
            <w:tcW w:w="1803" w:type="dxa"/>
            <w:vAlign w:val="center"/>
          </w:tcPr>
          <w:p w:rsidR="00E33959" w:rsidRPr="00490B22" w:rsidRDefault="00E33959" w:rsidP="00E55655">
            <w:pPr>
              <w:spacing w:line="360" w:lineRule="auto"/>
              <w:jc w:val="center"/>
            </w:pPr>
            <w:r w:rsidRPr="00490B22">
              <w:rPr>
                <w:rFonts w:hint="eastAsia"/>
              </w:rPr>
              <w:t>电缆</w:t>
            </w:r>
          </w:p>
        </w:tc>
        <w:tc>
          <w:tcPr>
            <w:tcW w:w="1304" w:type="dxa"/>
            <w:vAlign w:val="center"/>
          </w:tcPr>
          <w:p w:rsidR="00E33959" w:rsidRPr="00490B22" w:rsidRDefault="00E33959" w:rsidP="00E55655">
            <w:pPr>
              <w:spacing w:line="360" w:lineRule="auto"/>
              <w:jc w:val="center"/>
            </w:pPr>
            <w:r w:rsidRPr="00490B22">
              <w:rPr>
                <w:rFonts w:hint="eastAsia"/>
              </w:rPr>
              <w:t>RVV2芯</w:t>
            </w:r>
          </w:p>
        </w:tc>
        <w:tc>
          <w:tcPr>
            <w:tcW w:w="709" w:type="dxa"/>
            <w:vAlign w:val="center"/>
          </w:tcPr>
          <w:p w:rsidR="00E33959" w:rsidRPr="00490B22" w:rsidRDefault="00E33959" w:rsidP="00E55655">
            <w:pPr>
              <w:widowControl/>
              <w:spacing w:line="360" w:lineRule="auto"/>
              <w:jc w:val="center"/>
            </w:pPr>
            <w:r w:rsidRPr="00490B22">
              <w:rPr>
                <w:rFonts w:hint="eastAsia"/>
              </w:rPr>
              <w:t>米</w:t>
            </w:r>
          </w:p>
        </w:tc>
        <w:tc>
          <w:tcPr>
            <w:tcW w:w="708" w:type="dxa"/>
            <w:vAlign w:val="center"/>
          </w:tcPr>
          <w:p w:rsidR="00E33959" w:rsidRPr="00490B22" w:rsidRDefault="00E33959" w:rsidP="00E55655">
            <w:pPr>
              <w:spacing w:line="360" w:lineRule="auto"/>
              <w:jc w:val="center"/>
            </w:pPr>
            <w:r w:rsidRPr="00490B22">
              <w:rPr>
                <w:rFonts w:hint="eastAsia"/>
              </w:rPr>
              <w:t>100</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Pr="00490B22" w:rsidRDefault="00E33959" w:rsidP="00E55655">
            <w:pPr>
              <w:spacing w:line="360" w:lineRule="auto"/>
              <w:jc w:val="center"/>
            </w:pP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12</w:t>
            </w:r>
          </w:p>
        </w:tc>
        <w:tc>
          <w:tcPr>
            <w:tcW w:w="1803" w:type="dxa"/>
            <w:vAlign w:val="center"/>
          </w:tcPr>
          <w:p w:rsidR="00E33959" w:rsidRPr="00490B22" w:rsidRDefault="00E33959" w:rsidP="00E55655">
            <w:pPr>
              <w:spacing w:line="360" w:lineRule="auto"/>
              <w:jc w:val="center"/>
            </w:pPr>
            <w:r w:rsidRPr="00490B22">
              <w:rPr>
                <w:rFonts w:hint="eastAsia"/>
              </w:rPr>
              <w:t>安装附件</w:t>
            </w:r>
          </w:p>
        </w:tc>
        <w:tc>
          <w:tcPr>
            <w:tcW w:w="1304" w:type="dxa"/>
            <w:vAlign w:val="center"/>
          </w:tcPr>
          <w:p w:rsidR="00E33959" w:rsidRPr="00490B22" w:rsidRDefault="00E33959" w:rsidP="00E55655">
            <w:pPr>
              <w:spacing w:line="360" w:lineRule="auto"/>
              <w:jc w:val="center"/>
            </w:pPr>
            <w:r w:rsidRPr="00490B22">
              <w:rPr>
                <w:rFonts w:hint="eastAsia"/>
              </w:rPr>
              <w:t>B</w:t>
            </w:r>
            <w:r w:rsidRPr="00490B22">
              <w:t>159-F</w:t>
            </w:r>
          </w:p>
        </w:tc>
        <w:tc>
          <w:tcPr>
            <w:tcW w:w="709" w:type="dxa"/>
            <w:vAlign w:val="center"/>
          </w:tcPr>
          <w:p w:rsidR="00E33959" w:rsidRPr="00490B22" w:rsidRDefault="00E33959" w:rsidP="00E55655">
            <w:pPr>
              <w:spacing w:line="360" w:lineRule="auto"/>
              <w:jc w:val="center"/>
            </w:pPr>
            <w:r w:rsidRPr="00490B22">
              <w:rPr>
                <w:rFonts w:hint="eastAsia"/>
              </w:rPr>
              <w:t>套</w:t>
            </w:r>
          </w:p>
        </w:tc>
        <w:tc>
          <w:tcPr>
            <w:tcW w:w="708" w:type="dxa"/>
            <w:vAlign w:val="center"/>
          </w:tcPr>
          <w:p w:rsidR="00E33959" w:rsidRPr="00490B22" w:rsidRDefault="00E33959" w:rsidP="00E55655">
            <w:pPr>
              <w:spacing w:line="360" w:lineRule="auto"/>
              <w:jc w:val="center"/>
            </w:pPr>
            <w:r w:rsidRPr="00490B22">
              <w:rPr>
                <w:rFonts w:hint="eastAsia"/>
              </w:rPr>
              <w:t>1</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Pr="00490B22" w:rsidRDefault="00E33959" w:rsidP="00E55655">
            <w:pPr>
              <w:pStyle w:val="aff7"/>
              <w:spacing w:line="360" w:lineRule="auto"/>
              <w:ind w:right="-122"/>
              <w:rPr>
                <w:rFonts w:hAnsi="宋体"/>
                <w:szCs w:val="24"/>
              </w:rPr>
            </w:pP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13</w:t>
            </w:r>
          </w:p>
        </w:tc>
        <w:tc>
          <w:tcPr>
            <w:tcW w:w="1803" w:type="dxa"/>
            <w:vAlign w:val="center"/>
          </w:tcPr>
          <w:p w:rsidR="00E33959" w:rsidRPr="00490B22" w:rsidRDefault="00E33959" w:rsidP="00E55655">
            <w:pPr>
              <w:spacing w:line="360" w:lineRule="auto"/>
              <w:jc w:val="center"/>
            </w:pPr>
            <w:r w:rsidRPr="00490B22">
              <w:rPr>
                <w:rFonts w:hint="eastAsia"/>
              </w:rPr>
              <w:t>集成电动校验装置</w:t>
            </w:r>
          </w:p>
        </w:tc>
        <w:tc>
          <w:tcPr>
            <w:tcW w:w="1304" w:type="dxa"/>
            <w:vAlign w:val="center"/>
          </w:tcPr>
          <w:p w:rsidR="00E33959" w:rsidRPr="00490B22" w:rsidRDefault="00E33959" w:rsidP="00E55655">
            <w:pPr>
              <w:spacing w:line="360" w:lineRule="auto"/>
              <w:jc w:val="center"/>
            </w:pPr>
            <w:r w:rsidRPr="00490B22">
              <w:rPr>
                <w:rFonts w:hint="eastAsia"/>
              </w:rPr>
              <w:t>B160A-E-M11</w:t>
            </w:r>
          </w:p>
        </w:tc>
        <w:tc>
          <w:tcPr>
            <w:tcW w:w="709" w:type="dxa"/>
            <w:vAlign w:val="center"/>
          </w:tcPr>
          <w:p w:rsidR="00E33959" w:rsidRPr="00490B22" w:rsidRDefault="00E33959" w:rsidP="00E55655">
            <w:pPr>
              <w:spacing w:line="360" w:lineRule="auto"/>
              <w:jc w:val="center"/>
            </w:pPr>
            <w:r w:rsidRPr="00490B22">
              <w:rPr>
                <w:rFonts w:hint="eastAsia"/>
              </w:rPr>
              <w:t>套</w:t>
            </w:r>
          </w:p>
        </w:tc>
        <w:tc>
          <w:tcPr>
            <w:tcW w:w="708" w:type="dxa"/>
            <w:vAlign w:val="center"/>
          </w:tcPr>
          <w:p w:rsidR="00E33959" w:rsidRPr="00490B22" w:rsidRDefault="00E33959" w:rsidP="00E55655">
            <w:pPr>
              <w:spacing w:line="360" w:lineRule="auto"/>
              <w:jc w:val="center"/>
            </w:pPr>
            <w:r w:rsidRPr="00490B22">
              <w:t>16</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Pr="00490B22" w:rsidRDefault="00E33959" w:rsidP="00E55655">
            <w:pPr>
              <w:pStyle w:val="aff7"/>
              <w:spacing w:line="360" w:lineRule="auto"/>
              <w:ind w:right="-122"/>
              <w:rPr>
                <w:rFonts w:hAnsi="宋体"/>
                <w:szCs w:val="24"/>
              </w:rPr>
            </w:pPr>
            <w:r w:rsidRPr="00490B22">
              <w:rPr>
                <w:rFonts w:hAnsi="宋体" w:hint="eastAsia"/>
                <w:szCs w:val="24"/>
              </w:rPr>
              <w:t>自检自校</w:t>
            </w: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1</w:t>
            </w:r>
            <w:r w:rsidRPr="00490B22">
              <w:t>4</w:t>
            </w:r>
          </w:p>
        </w:tc>
        <w:tc>
          <w:tcPr>
            <w:tcW w:w="1803" w:type="dxa"/>
            <w:vAlign w:val="center"/>
          </w:tcPr>
          <w:p w:rsidR="00E33959" w:rsidRPr="00490B22" w:rsidRDefault="00E33959" w:rsidP="00E55655">
            <w:pPr>
              <w:spacing w:line="360" w:lineRule="auto"/>
              <w:jc w:val="center"/>
            </w:pPr>
            <w:r w:rsidRPr="00490B22">
              <w:rPr>
                <w:rFonts w:hint="eastAsia"/>
              </w:rPr>
              <w:t>校验控制箱</w:t>
            </w:r>
          </w:p>
        </w:tc>
        <w:tc>
          <w:tcPr>
            <w:tcW w:w="1304" w:type="dxa"/>
            <w:vAlign w:val="center"/>
          </w:tcPr>
          <w:p w:rsidR="00E33959" w:rsidRPr="00490B22" w:rsidRDefault="00E33959" w:rsidP="00E55655">
            <w:pPr>
              <w:spacing w:line="360" w:lineRule="auto"/>
              <w:jc w:val="center"/>
            </w:pPr>
            <w:r w:rsidRPr="00490B22">
              <w:rPr>
                <w:rFonts w:hint="eastAsia"/>
              </w:rPr>
              <w:t>B160A-DK</w:t>
            </w:r>
          </w:p>
        </w:tc>
        <w:tc>
          <w:tcPr>
            <w:tcW w:w="709" w:type="dxa"/>
            <w:vAlign w:val="center"/>
          </w:tcPr>
          <w:p w:rsidR="00E33959" w:rsidRPr="00490B22" w:rsidRDefault="00E33959" w:rsidP="00E55655">
            <w:pPr>
              <w:spacing w:line="360" w:lineRule="auto"/>
              <w:jc w:val="center"/>
            </w:pPr>
            <w:r w:rsidRPr="00490B22">
              <w:rPr>
                <w:rFonts w:hint="eastAsia"/>
              </w:rPr>
              <w:t>台</w:t>
            </w:r>
          </w:p>
        </w:tc>
        <w:tc>
          <w:tcPr>
            <w:tcW w:w="708" w:type="dxa"/>
            <w:vAlign w:val="center"/>
          </w:tcPr>
          <w:p w:rsidR="00E33959" w:rsidRPr="00490B22" w:rsidRDefault="00E33959" w:rsidP="00E55655">
            <w:pPr>
              <w:spacing w:line="360" w:lineRule="auto"/>
              <w:jc w:val="center"/>
            </w:pPr>
            <w:r w:rsidRPr="00490B22">
              <w:rPr>
                <w:rFonts w:hint="eastAsia"/>
              </w:rPr>
              <w:t>1</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Pr="00490B22" w:rsidRDefault="00E33959" w:rsidP="00E55655">
            <w:pPr>
              <w:pStyle w:val="aff7"/>
              <w:spacing w:line="360" w:lineRule="auto"/>
              <w:ind w:right="-122"/>
              <w:rPr>
                <w:rFonts w:hAnsi="宋体"/>
                <w:szCs w:val="24"/>
              </w:rPr>
            </w:pPr>
            <w:r w:rsidRPr="00490B22">
              <w:rPr>
                <w:rFonts w:hAnsi="宋体" w:hint="eastAsia"/>
                <w:szCs w:val="24"/>
              </w:rPr>
              <w:t>304SS</w:t>
            </w:r>
            <w:r w:rsidRPr="00490B22">
              <w:rPr>
                <w:rFonts w:hAnsi="宋体" w:hint="eastAsia"/>
                <w:szCs w:val="24"/>
              </w:rPr>
              <w:t>不锈钢</w:t>
            </w:r>
          </w:p>
        </w:tc>
      </w:tr>
      <w:tr w:rsidR="00E33959" w:rsidRPr="00490B22" w:rsidTr="00E55655">
        <w:trPr>
          <w:trHeight w:val="454"/>
          <w:jc w:val="center"/>
        </w:trPr>
        <w:tc>
          <w:tcPr>
            <w:tcW w:w="709" w:type="dxa"/>
            <w:vAlign w:val="center"/>
          </w:tcPr>
          <w:p w:rsidR="00E33959" w:rsidRPr="00490B22" w:rsidRDefault="00E33959" w:rsidP="00E55655">
            <w:pPr>
              <w:spacing w:line="360" w:lineRule="auto"/>
              <w:jc w:val="center"/>
            </w:pPr>
            <w:r w:rsidRPr="00490B22">
              <w:rPr>
                <w:rFonts w:hint="eastAsia"/>
              </w:rPr>
              <w:t>1</w:t>
            </w:r>
            <w:r w:rsidRPr="00490B22">
              <w:t>5</w:t>
            </w:r>
          </w:p>
        </w:tc>
        <w:tc>
          <w:tcPr>
            <w:tcW w:w="1803" w:type="dxa"/>
            <w:vAlign w:val="center"/>
          </w:tcPr>
          <w:p w:rsidR="00E33959" w:rsidRPr="00490B22" w:rsidRDefault="00E33959" w:rsidP="00E55655">
            <w:pPr>
              <w:spacing w:line="360" w:lineRule="auto"/>
              <w:jc w:val="center"/>
            </w:pPr>
            <w:r w:rsidRPr="00490B22">
              <w:rPr>
                <w:rFonts w:hint="eastAsia"/>
              </w:rPr>
              <w:t>智能云端大数据</w:t>
            </w:r>
          </w:p>
        </w:tc>
        <w:tc>
          <w:tcPr>
            <w:tcW w:w="1304" w:type="dxa"/>
            <w:vAlign w:val="center"/>
          </w:tcPr>
          <w:p w:rsidR="00E33959" w:rsidRPr="00490B22" w:rsidRDefault="00E33959" w:rsidP="00E55655">
            <w:pPr>
              <w:spacing w:line="360" w:lineRule="auto"/>
              <w:jc w:val="center"/>
            </w:pPr>
            <w:r w:rsidRPr="00490B22">
              <w:rPr>
                <w:rFonts w:hint="eastAsia"/>
              </w:rPr>
              <w:t>EMS-C</w:t>
            </w:r>
          </w:p>
        </w:tc>
        <w:tc>
          <w:tcPr>
            <w:tcW w:w="709" w:type="dxa"/>
            <w:vAlign w:val="center"/>
          </w:tcPr>
          <w:p w:rsidR="00E33959" w:rsidRPr="00490B22" w:rsidRDefault="00E33959" w:rsidP="00E55655">
            <w:pPr>
              <w:spacing w:line="360" w:lineRule="auto"/>
              <w:jc w:val="center"/>
            </w:pPr>
            <w:r w:rsidRPr="00490B22">
              <w:rPr>
                <w:rFonts w:hint="eastAsia"/>
              </w:rPr>
              <w:t>套</w:t>
            </w:r>
          </w:p>
        </w:tc>
        <w:tc>
          <w:tcPr>
            <w:tcW w:w="708" w:type="dxa"/>
            <w:vAlign w:val="center"/>
          </w:tcPr>
          <w:p w:rsidR="00E33959" w:rsidRPr="00490B22" w:rsidRDefault="00E33959" w:rsidP="00E55655">
            <w:pPr>
              <w:spacing w:line="360" w:lineRule="auto"/>
              <w:jc w:val="center"/>
            </w:pPr>
            <w:r w:rsidRPr="00490B22">
              <w:rPr>
                <w:rFonts w:hint="eastAsia"/>
              </w:rPr>
              <w:t>1</w:t>
            </w:r>
          </w:p>
        </w:tc>
        <w:tc>
          <w:tcPr>
            <w:tcW w:w="1949" w:type="dxa"/>
            <w:vAlign w:val="center"/>
          </w:tcPr>
          <w:p w:rsidR="00E33959" w:rsidRPr="00490B22" w:rsidRDefault="00E33959" w:rsidP="00E55655">
            <w:pPr>
              <w:spacing w:line="360" w:lineRule="auto"/>
              <w:jc w:val="center"/>
            </w:pPr>
          </w:p>
        </w:tc>
        <w:tc>
          <w:tcPr>
            <w:tcW w:w="1595" w:type="dxa"/>
            <w:vAlign w:val="center"/>
          </w:tcPr>
          <w:p w:rsidR="00E33959" w:rsidRPr="00490B22" w:rsidRDefault="00E33959" w:rsidP="00E55655">
            <w:pPr>
              <w:pStyle w:val="aff7"/>
              <w:spacing w:line="360" w:lineRule="auto"/>
              <w:ind w:right="-122"/>
              <w:rPr>
                <w:rFonts w:hAnsi="宋体"/>
                <w:szCs w:val="24"/>
              </w:rPr>
            </w:pPr>
          </w:p>
        </w:tc>
      </w:tr>
    </w:tbl>
    <w:p w:rsidR="00E33959" w:rsidRDefault="00E33959" w:rsidP="00E33959">
      <w:pPr>
        <w:spacing w:afterLines="50" w:after="156"/>
        <w:jc w:val="both"/>
        <w:rPr>
          <w:rFonts w:cs="Arial"/>
          <w:lang w:eastAsia="zh-CN"/>
        </w:rPr>
      </w:pPr>
    </w:p>
    <w:p w:rsidR="00E33959" w:rsidRDefault="00E33959" w:rsidP="00E33959">
      <w:pPr>
        <w:numPr>
          <w:ilvl w:val="0"/>
          <w:numId w:val="24"/>
        </w:numPr>
        <w:autoSpaceDE/>
        <w:autoSpaceDN/>
        <w:spacing w:afterLines="50" w:after="156"/>
        <w:jc w:val="both"/>
        <w:rPr>
          <w:rFonts w:cs="Arial"/>
          <w:lang w:eastAsia="zh-CN"/>
        </w:rPr>
      </w:pPr>
      <w:r>
        <w:rPr>
          <w:rFonts w:cs="Arial" w:hint="eastAsia"/>
          <w:lang w:eastAsia="zh-CN"/>
        </w:rPr>
        <w:t>产品须经安全认证，按国际最高计量标准O</w:t>
      </w:r>
      <w:r>
        <w:rPr>
          <w:rFonts w:cs="Arial"/>
          <w:lang w:eastAsia="zh-CN"/>
        </w:rPr>
        <w:t>IML</w:t>
      </w:r>
      <w:r>
        <w:rPr>
          <w:rFonts w:cs="Arial" w:hint="eastAsia"/>
          <w:lang w:eastAsia="zh-CN"/>
        </w:rPr>
        <w:t>论</w:t>
      </w:r>
      <w:r>
        <w:rPr>
          <w:rFonts w:cs="Arial"/>
          <w:lang w:eastAsia="zh-CN"/>
        </w:rPr>
        <w:t>证标准设计，设备检验符合《连续累计自动衡器（皮带秤）》</w:t>
      </w:r>
      <w:r>
        <w:rPr>
          <w:rFonts w:cs="Arial" w:hint="eastAsia"/>
          <w:lang w:eastAsia="zh-CN"/>
        </w:rPr>
        <w:t>G</w:t>
      </w:r>
      <w:r>
        <w:rPr>
          <w:rFonts w:cs="Arial"/>
          <w:lang w:eastAsia="zh-CN"/>
        </w:rPr>
        <w:t>B/T7721-2017标准</w:t>
      </w:r>
      <w:r>
        <w:rPr>
          <w:rFonts w:cs="Arial" w:hint="eastAsia"/>
          <w:lang w:eastAsia="zh-CN"/>
        </w:rPr>
        <w:t>0</w:t>
      </w:r>
      <w:r>
        <w:rPr>
          <w:rFonts w:cs="Arial"/>
          <w:lang w:eastAsia="zh-CN"/>
        </w:rPr>
        <w:t>.2级要求。</w:t>
      </w:r>
    </w:p>
    <w:p w:rsidR="00E33959" w:rsidRDefault="00E33959" w:rsidP="00E33959">
      <w:pPr>
        <w:numPr>
          <w:ilvl w:val="0"/>
          <w:numId w:val="24"/>
        </w:numPr>
        <w:autoSpaceDE/>
        <w:autoSpaceDN/>
        <w:spacing w:afterLines="50" w:after="156"/>
        <w:jc w:val="both"/>
        <w:rPr>
          <w:rFonts w:cs="Arial"/>
          <w:lang w:eastAsia="zh-CN"/>
        </w:rPr>
      </w:pPr>
      <w:r>
        <w:rPr>
          <w:rFonts w:cs="Arial"/>
          <w:lang w:eastAsia="zh-CN"/>
        </w:rPr>
        <w:t>速度传感器须达</w:t>
      </w:r>
      <w:r>
        <w:rPr>
          <w:rFonts w:cs="Arial" w:hint="eastAsia"/>
          <w:lang w:eastAsia="zh-CN"/>
        </w:rPr>
        <w:t>I</w:t>
      </w:r>
      <w:r>
        <w:rPr>
          <w:rFonts w:cs="Arial"/>
          <w:lang w:eastAsia="zh-CN"/>
        </w:rPr>
        <w:t>P68等级，防尘</w:t>
      </w:r>
      <w:r>
        <w:rPr>
          <w:rFonts w:cs="Arial" w:hint="eastAsia"/>
          <w:lang w:eastAsia="zh-CN"/>
        </w:rPr>
        <w:t>、</w:t>
      </w:r>
      <w:r>
        <w:rPr>
          <w:rFonts w:cs="Arial"/>
          <w:lang w:eastAsia="zh-CN"/>
        </w:rPr>
        <w:t>防水</w:t>
      </w:r>
      <w:r>
        <w:rPr>
          <w:rFonts w:cs="Arial" w:hint="eastAsia"/>
          <w:lang w:eastAsia="zh-CN"/>
        </w:rPr>
        <w:t>、</w:t>
      </w:r>
      <w:r>
        <w:rPr>
          <w:rFonts w:cs="Arial"/>
          <w:lang w:eastAsia="zh-CN"/>
        </w:rPr>
        <w:t>防油耐高温。</w:t>
      </w:r>
    </w:p>
    <w:p w:rsidR="00E33959" w:rsidRPr="003F1CC7" w:rsidRDefault="00E33959" w:rsidP="00E33959">
      <w:pPr>
        <w:numPr>
          <w:ilvl w:val="0"/>
          <w:numId w:val="24"/>
        </w:numPr>
        <w:autoSpaceDE/>
        <w:autoSpaceDN/>
        <w:spacing w:afterLines="50" w:after="156"/>
        <w:jc w:val="both"/>
        <w:rPr>
          <w:rFonts w:cs="Arial"/>
          <w:lang w:eastAsia="zh-CN"/>
        </w:rPr>
      </w:pPr>
      <w:r>
        <w:rPr>
          <w:rFonts w:cs="Arial"/>
          <w:lang w:eastAsia="zh-CN"/>
        </w:rPr>
        <w:t>因生产信息管理需要，须将现场皮带秤计量仪表等数据采集到甲方中控室程控系统。</w:t>
      </w:r>
    </w:p>
    <w:p w:rsidR="00E33959" w:rsidRPr="008C12D0" w:rsidRDefault="00E33959" w:rsidP="00E33959">
      <w:pPr>
        <w:numPr>
          <w:ilvl w:val="0"/>
          <w:numId w:val="28"/>
        </w:numPr>
        <w:autoSpaceDE/>
        <w:autoSpaceDN/>
        <w:ind w:left="601" w:hanging="601"/>
        <w:jc w:val="both"/>
        <w:rPr>
          <w:rFonts w:cs="Arial"/>
        </w:rPr>
      </w:pPr>
      <w:r w:rsidRPr="008C12D0">
        <w:rPr>
          <w:rFonts w:cs="Arial" w:hint="eastAsia"/>
          <w:lang w:eastAsia="zh-CN"/>
        </w:rPr>
        <w:t>资质要求：</w:t>
      </w:r>
    </w:p>
    <w:p w:rsidR="00E33959" w:rsidRPr="008C12D0" w:rsidRDefault="00E33959" w:rsidP="00E33959">
      <w:pPr>
        <w:numPr>
          <w:ilvl w:val="0"/>
          <w:numId w:val="32"/>
        </w:numPr>
        <w:autoSpaceDE/>
        <w:autoSpaceDN/>
        <w:spacing w:afterLines="50" w:after="156" w:line="276" w:lineRule="auto"/>
        <w:jc w:val="both"/>
        <w:rPr>
          <w:rFonts w:cs="Arial"/>
          <w:lang w:eastAsia="zh-CN"/>
        </w:rPr>
      </w:pPr>
      <w:r>
        <w:rPr>
          <w:rFonts w:cs="Arial" w:hint="eastAsia"/>
          <w:lang w:eastAsia="zh-CN"/>
        </w:rPr>
        <w:t>投标方</w:t>
      </w:r>
      <w:r w:rsidRPr="008C12D0">
        <w:rPr>
          <w:rFonts w:cs="Arial" w:hint="eastAsia"/>
          <w:lang w:eastAsia="zh-CN"/>
        </w:rPr>
        <w:t>资质：</w:t>
      </w:r>
      <w:r>
        <w:rPr>
          <w:rFonts w:cs="Arial" w:hint="eastAsia"/>
          <w:lang w:eastAsia="zh-CN"/>
        </w:rPr>
        <w:t>必须是生产型企业，具有</w:t>
      </w:r>
      <w:r w:rsidRPr="008C12D0">
        <w:rPr>
          <w:rFonts w:cs="Arial" w:hint="eastAsia"/>
          <w:lang w:eastAsia="zh-CN"/>
        </w:rPr>
        <w:t>独立法人资格的生产厂家</w:t>
      </w:r>
      <w:r>
        <w:rPr>
          <w:rFonts w:cs="Arial" w:hint="eastAsia"/>
          <w:lang w:eastAsia="zh-CN"/>
        </w:rPr>
        <w:t>，注册资金在3000万及以上，取得0.2级计量证书，通过ISO9001质量管理体系、环境及健康体系认证</w:t>
      </w:r>
      <w:r w:rsidRPr="008C12D0">
        <w:rPr>
          <w:rFonts w:cs="Arial" w:hint="eastAsia"/>
          <w:lang w:eastAsia="zh-CN"/>
        </w:rPr>
        <w:t>。</w:t>
      </w:r>
    </w:p>
    <w:p w:rsidR="00E33959" w:rsidRPr="008C12D0" w:rsidRDefault="00E33959" w:rsidP="00E33959">
      <w:pPr>
        <w:numPr>
          <w:ilvl w:val="0"/>
          <w:numId w:val="32"/>
        </w:numPr>
        <w:autoSpaceDE/>
        <w:autoSpaceDN/>
        <w:spacing w:afterLines="50" w:after="156" w:line="276" w:lineRule="auto"/>
        <w:jc w:val="both"/>
        <w:rPr>
          <w:rFonts w:cs="Arial"/>
          <w:lang w:eastAsia="zh-CN"/>
        </w:rPr>
      </w:pPr>
      <w:r w:rsidRPr="008C12D0">
        <w:rPr>
          <w:rFonts w:cs="Arial"/>
          <w:lang w:eastAsia="zh-CN"/>
        </w:rPr>
        <w:t>专项资格条件：</w:t>
      </w:r>
    </w:p>
    <w:p w:rsidR="00E33959" w:rsidRPr="008C12D0" w:rsidRDefault="00E33959" w:rsidP="00E33959">
      <w:pPr>
        <w:numPr>
          <w:ilvl w:val="0"/>
          <w:numId w:val="33"/>
        </w:numPr>
        <w:autoSpaceDE/>
        <w:autoSpaceDN/>
        <w:spacing w:afterLines="50" w:after="156" w:line="276" w:lineRule="auto"/>
        <w:jc w:val="both"/>
        <w:rPr>
          <w:rFonts w:cs="Arial"/>
          <w:lang w:eastAsia="zh-CN"/>
        </w:rPr>
      </w:pPr>
      <w:r w:rsidRPr="008C12D0">
        <w:rPr>
          <w:rFonts w:cs="Arial" w:hint="eastAsia"/>
          <w:lang w:eastAsia="zh-CN"/>
        </w:rPr>
        <w:t>投标方在文件中，必须提供省级及以上计量机构颁发的准确度等级</w:t>
      </w:r>
      <w:r w:rsidRPr="008C12D0">
        <w:rPr>
          <w:rFonts w:cs="Arial"/>
          <w:lang w:eastAsia="zh-CN"/>
        </w:rPr>
        <w:t>0.2</w:t>
      </w:r>
      <w:r w:rsidRPr="008C12D0">
        <w:rPr>
          <w:rFonts w:cs="Arial" w:hint="eastAsia"/>
          <w:lang w:eastAsia="zh-CN"/>
        </w:rPr>
        <w:t>级计量器具型式评价报告或准确度等级</w:t>
      </w:r>
      <w:r w:rsidRPr="008C12D0">
        <w:rPr>
          <w:rFonts w:cs="Arial"/>
          <w:lang w:eastAsia="zh-CN"/>
        </w:rPr>
        <w:t>0.2</w:t>
      </w:r>
      <w:r w:rsidRPr="008C12D0">
        <w:rPr>
          <w:rFonts w:cs="Arial" w:hint="eastAsia"/>
          <w:lang w:eastAsia="zh-CN"/>
        </w:rPr>
        <w:t>级计量器具型式批准证书，所提供产品的型号必须与型式评价报告及计量器具型式批准证书一致。提供高精度皮带秤专利证书、电子皮带秤自动挂码校验装置专利证书等有效文件。投标方若在投标文件中所提供计量器具型式证书准确度等级低于</w:t>
      </w:r>
      <w:r w:rsidRPr="008C12D0">
        <w:rPr>
          <w:rFonts w:cs="Arial"/>
          <w:lang w:eastAsia="zh-CN"/>
        </w:rPr>
        <w:t>0.2</w:t>
      </w:r>
      <w:r w:rsidRPr="008C12D0">
        <w:rPr>
          <w:rFonts w:cs="Arial" w:hint="eastAsia"/>
          <w:lang w:eastAsia="zh-CN"/>
        </w:rPr>
        <w:t>级、提供证书中不包含可作为准确度等级</w:t>
      </w:r>
      <w:r w:rsidRPr="008C12D0">
        <w:rPr>
          <w:rFonts w:cs="Arial"/>
          <w:lang w:eastAsia="zh-CN"/>
        </w:rPr>
        <w:t>0.2</w:t>
      </w:r>
      <w:r w:rsidRPr="008C12D0">
        <w:rPr>
          <w:rFonts w:cs="Arial" w:hint="eastAsia"/>
          <w:lang w:eastAsia="zh-CN"/>
        </w:rPr>
        <w:t>级称重产品合格使用的实质性内容，投标方可判定为无效证明文件。</w:t>
      </w:r>
    </w:p>
    <w:p w:rsidR="00E33959" w:rsidRPr="008C12D0" w:rsidRDefault="00E33959" w:rsidP="00E33959">
      <w:pPr>
        <w:numPr>
          <w:ilvl w:val="0"/>
          <w:numId w:val="33"/>
        </w:numPr>
        <w:autoSpaceDE/>
        <w:autoSpaceDN/>
        <w:spacing w:afterLines="50" w:after="156" w:line="276" w:lineRule="auto"/>
        <w:jc w:val="both"/>
        <w:rPr>
          <w:rFonts w:cs="Arial"/>
          <w:color w:val="2E74B5"/>
          <w:lang w:eastAsia="zh-CN"/>
        </w:rPr>
      </w:pPr>
      <w:r w:rsidRPr="008C12D0">
        <w:rPr>
          <w:rFonts w:cs="Arial" w:hint="eastAsia"/>
          <w:lang w:eastAsia="zh-CN"/>
        </w:rPr>
        <w:t>投标方需提供</w:t>
      </w:r>
      <w:r>
        <w:rPr>
          <w:rFonts w:cs="Arial" w:hint="eastAsia"/>
          <w:lang w:eastAsia="zh-CN"/>
        </w:rPr>
        <w:t>近三年</w:t>
      </w:r>
      <w:r w:rsidRPr="008C12D0">
        <w:rPr>
          <w:rFonts w:cs="Arial" w:hint="eastAsia"/>
          <w:lang w:eastAsia="zh-CN"/>
        </w:rPr>
        <w:t>与所供产品型号一致的现场使用业绩</w:t>
      </w:r>
      <w:r>
        <w:rPr>
          <w:rFonts w:cs="Arial" w:hint="eastAsia"/>
          <w:lang w:eastAsia="zh-CN"/>
        </w:rPr>
        <w:t>合同或调试报告</w:t>
      </w:r>
      <w:r w:rsidRPr="008C12D0">
        <w:rPr>
          <w:rFonts w:cs="Arial" w:hint="eastAsia"/>
          <w:lang w:eastAsia="zh-CN"/>
        </w:rPr>
        <w:t>至少提供三家，要求三个月免维护长期使用精度不得低于±</w:t>
      </w:r>
      <w:r w:rsidRPr="008C12D0">
        <w:rPr>
          <w:rFonts w:cs="Arial"/>
          <w:lang w:eastAsia="zh-CN"/>
        </w:rPr>
        <w:t>0.2%</w:t>
      </w:r>
      <w:r w:rsidRPr="008C12D0">
        <w:rPr>
          <w:rFonts w:cs="Arial" w:hint="eastAsia"/>
          <w:lang w:eastAsia="zh-CN"/>
        </w:rPr>
        <w:t>，提供实质性证明文件需包含数据，需提供使用单位技术负责人真实有效的联系方式供招标方核实。提供第三方机构检定证书。</w:t>
      </w:r>
    </w:p>
    <w:p w:rsidR="00E33959" w:rsidRDefault="00E33959" w:rsidP="00E33959">
      <w:pPr>
        <w:numPr>
          <w:ilvl w:val="0"/>
          <w:numId w:val="29"/>
        </w:numPr>
        <w:autoSpaceDE/>
        <w:autoSpaceDN/>
        <w:spacing w:line="276" w:lineRule="auto"/>
        <w:jc w:val="both"/>
        <w:rPr>
          <w:rFonts w:cs="Arial"/>
        </w:rPr>
      </w:pPr>
      <w:r w:rsidRPr="00391DB1">
        <w:rPr>
          <w:rFonts w:cs="Arial"/>
          <w:lang w:eastAsia="zh-CN"/>
        </w:rPr>
        <w:t>本案</w:t>
      </w:r>
      <w:r>
        <w:rPr>
          <w:rFonts w:cs="Arial"/>
          <w:lang w:eastAsia="zh-CN"/>
        </w:rPr>
        <w:t>施工安装</w:t>
      </w:r>
      <w:r w:rsidRPr="00391DB1">
        <w:rPr>
          <w:rFonts w:cs="Arial" w:hint="eastAsia"/>
          <w:lang w:eastAsia="zh-CN"/>
        </w:rPr>
        <w:t>要求</w:t>
      </w:r>
      <w:r w:rsidRPr="00391DB1">
        <w:rPr>
          <w:rFonts w:cs="Arial"/>
          <w:lang w:eastAsia="zh-CN"/>
        </w:rPr>
        <w:t>：</w:t>
      </w:r>
    </w:p>
    <w:p w:rsidR="00E33959" w:rsidRDefault="00E33959" w:rsidP="00E33959">
      <w:pPr>
        <w:numPr>
          <w:ilvl w:val="0"/>
          <w:numId w:val="30"/>
        </w:numPr>
        <w:autoSpaceDE/>
        <w:autoSpaceDN/>
        <w:spacing w:line="276" w:lineRule="auto"/>
        <w:jc w:val="both"/>
        <w:rPr>
          <w:lang w:eastAsia="zh-CN"/>
        </w:rPr>
      </w:pPr>
      <w:r>
        <w:rPr>
          <w:rFonts w:cs="Arial" w:hint="eastAsia"/>
          <w:bCs/>
          <w:szCs w:val="21"/>
          <w:lang w:eastAsia="zh-CN"/>
        </w:rPr>
        <w:t>承揽商所供产品及</w:t>
      </w:r>
      <w:r w:rsidRPr="00391DB1">
        <w:rPr>
          <w:rFonts w:cs="Arial" w:hint="eastAsia"/>
          <w:bCs/>
          <w:szCs w:val="21"/>
          <w:lang w:eastAsia="zh-CN"/>
        </w:rPr>
        <w:t>备件必须符合国家相关标准、行业标准，</w:t>
      </w:r>
      <w:r w:rsidRPr="00391DB1">
        <w:rPr>
          <w:rFonts w:cs="Arial"/>
          <w:bCs/>
          <w:szCs w:val="21"/>
          <w:lang w:eastAsia="zh-CN"/>
        </w:rPr>
        <w:t>产品的技术参数</w:t>
      </w:r>
      <w:r w:rsidRPr="00391DB1">
        <w:rPr>
          <w:rFonts w:cs="Arial" w:hint="eastAsia"/>
          <w:bCs/>
          <w:szCs w:val="21"/>
          <w:lang w:eastAsia="zh-CN"/>
        </w:rPr>
        <w:t>及</w:t>
      </w:r>
      <w:r w:rsidRPr="00391DB1">
        <w:rPr>
          <w:rFonts w:cs="Arial"/>
          <w:bCs/>
          <w:szCs w:val="21"/>
          <w:lang w:eastAsia="zh-CN"/>
        </w:rPr>
        <w:t>制造</w:t>
      </w:r>
      <w:r w:rsidRPr="00391DB1">
        <w:rPr>
          <w:rFonts w:cs="Arial" w:hint="eastAsia"/>
          <w:bCs/>
          <w:szCs w:val="21"/>
          <w:lang w:eastAsia="zh-CN"/>
        </w:rPr>
        <w:t>、</w:t>
      </w:r>
      <w:r w:rsidRPr="00391DB1">
        <w:rPr>
          <w:rFonts w:cs="Arial"/>
          <w:bCs/>
          <w:szCs w:val="21"/>
          <w:lang w:eastAsia="zh-CN"/>
        </w:rPr>
        <w:t>检查</w:t>
      </w:r>
      <w:r w:rsidRPr="00391DB1">
        <w:rPr>
          <w:rFonts w:cs="Arial" w:hint="eastAsia"/>
          <w:bCs/>
          <w:szCs w:val="21"/>
          <w:lang w:eastAsia="zh-CN"/>
        </w:rPr>
        <w:t>、</w:t>
      </w:r>
      <w:r w:rsidRPr="00391DB1">
        <w:rPr>
          <w:rFonts w:cs="Arial"/>
          <w:bCs/>
          <w:szCs w:val="21"/>
          <w:lang w:eastAsia="zh-CN"/>
        </w:rPr>
        <w:t>验收标准</w:t>
      </w:r>
      <w:r w:rsidRPr="00391DB1">
        <w:rPr>
          <w:rFonts w:cs="Arial" w:hint="eastAsia"/>
          <w:bCs/>
          <w:szCs w:val="21"/>
          <w:lang w:eastAsia="zh-CN"/>
        </w:rPr>
        <w:t>按制造厂标准，备件须送达到甲方使用目的</w:t>
      </w:r>
      <w:r>
        <w:rPr>
          <w:rFonts w:cs="Arial" w:hint="eastAsia"/>
          <w:bCs/>
          <w:szCs w:val="21"/>
          <w:lang w:eastAsia="zh-CN"/>
        </w:rPr>
        <w:t>地，并提供</w:t>
      </w:r>
      <w:r w:rsidRPr="00391DB1">
        <w:rPr>
          <w:rFonts w:cs="Arial" w:hint="eastAsia"/>
          <w:bCs/>
          <w:szCs w:val="21"/>
          <w:lang w:eastAsia="zh-CN"/>
        </w:rPr>
        <w:t>产品质量证明书、检验报告、合格证</w:t>
      </w:r>
      <w:r>
        <w:rPr>
          <w:rFonts w:hint="eastAsia"/>
          <w:lang w:eastAsia="zh-CN"/>
        </w:rPr>
        <w:t>。</w:t>
      </w:r>
    </w:p>
    <w:p w:rsidR="00E33959" w:rsidRPr="002516C7" w:rsidRDefault="00E33959" w:rsidP="00E33959">
      <w:pPr>
        <w:numPr>
          <w:ilvl w:val="0"/>
          <w:numId w:val="30"/>
        </w:numPr>
        <w:autoSpaceDE/>
        <w:autoSpaceDN/>
        <w:spacing w:line="276" w:lineRule="auto"/>
        <w:jc w:val="both"/>
        <w:rPr>
          <w:rFonts w:cs="Arial"/>
          <w:lang w:eastAsia="zh-CN"/>
        </w:rPr>
      </w:pPr>
      <w:r w:rsidRPr="00391DB1">
        <w:rPr>
          <w:rFonts w:hint="eastAsia"/>
          <w:lang w:eastAsia="zh-CN"/>
        </w:rPr>
        <w:t>所用施工材料</w:t>
      </w:r>
      <w:r>
        <w:rPr>
          <w:rFonts w:hint="eastAsia"/>
          <w:lang w:eastAsia="zh-CN"/>
        </w:rPr>
        <w:t>及安装工器具如：吊车安装租赁、</w:t>
      </w:r>
      <w:r w:rsidRPr="00391DB1">
        <w:rPr>
          <w:rFonts w:hint="eastAsia"/>
          <w:lang w:eastAsia="zh-CN"/>
        </w:rPr>
        <w:t>乙炔、氧气、清洗剂等和其他消耗物品</w:t>
      </w:r>
      <w:r w:rsidRPr="00391DB1">
        <w:rPr>
          <w:rFonts w:hint="eastAsia"/>
          <w:lang w:eastAsia="zh-CN"/>
        </w:rPr>
        <w:lastRenderedPageBreak/>
        <w:t>及必备工具由</w:t>
      </w:r>
      <w:r w:rsidRPr="00391DB1">
        <w:rPr>
          <w:rFonts w:cs="Arial"/>
          <w:lang w:eastAsia="zh-CN"/>
        </w:rPr>
        <w:t>承包商</w:t>
      </w:r>
      <w:r w:rsidRPr="00391DB1">
        <w:rPr>
          <w:rFonts w:hint="eastAsia"/>
          <w:lang w:eastAsia="zh-CN"/>
        </w:rPr>
        <w:t>自备</w:t>
      </w:r>
      <w:r>
        <w:rPr>
          <w:rFonts w:hint="eastAsia"/>
          <w:lang w:eastAsia="zh-CN"/>
        </w:rPr>
        <w:t>。</w:t>
      </w:r>
    </w:p>
    <w:p w:rsidR="00E33959" w:rsidRPr="002516C7" w:rsidRDefault="00E33959" w:rsidP="00E33959">
      <w:pPr>
        <w:numPr>
          <w:ilvl w:val="0"/>
          <w:numId w:val="30"/>
        </w:numPr>
        <w:autoSpaceDE/>
        <w:autoSpaceDN/>
        <w:spacing w:line="276" w:lineRule="auto"/>
        <w:jc w:val="both"/>
        <w:rPr>
          <w:rFonts w:cs="Arial"/>
          <w:lang w:eastAsia="zh-CN"/>
        </w:rPr>
      </w:pPr>
      <w:r w:rsidRPr="00ED29A8">
        <w:rPr>
          <w:lang w:eastAsia="zh-CN"/>
        </w:rPr>
        <w:t>本案为生产间歇期间施工</w:t>
      </w:r>
      <w:r>
        <w:rPr>
          <w:rFonts w:hint="eastAsia"/>
          <w:lang w:eastAsia="zh-CN"/>
        </w:rPr>
        <w:t>，</w:t>
      </w:r>
      <w:r>
        <w:rPr>
          <w:rFonts w:cs="Arial"/>
          <w:lang w:eastAsia="zh-CN"/>
        </w:rPr>
        <w:t>产品到达甲方现场后，</w:t>
      </w:r>
      <w:r>
        <w:rPr>
          <w:rFonts w:cs="Arial" w:hint="eastAsia"/>
          <w:lang w:eastAsia="zh-CN"/>
        </w:rPr>
        <w:t>须在1</w:t>
      </w:r>
      <w:r>
        <w:rPr>
          <w:rFonts w:cs="Arial"/>
          <w:lang w:eastAsia="zh-CN"/>
        </w:rPr>
        <w:t>0天</w:t>
      </w:r>
      <w:r>
        <w:rPr>
          <w:rFonts w:cs="Arial" w:hint="eastAsia"/>
          <w:lang w:eastAsia="zh-CN"/>
        </w:rPr>
        <w:t>的有效施工期限</w:t>
      </w:r>
      <w:r>
        <w:rPr>
          <w:rFonts w:cs="Arial"/>
          <w:lang w:eastAsia="zh-CN"/>
        </w:rPr>
        <w:t>内安装调试完成</w:t>
      </w:r>
      <w:r w:rsidRPr="00ED29A8">
        <w:rPr>
          <w:lang w:eastAsia="zh-CN"/>
        </w:rPr>
        <w:t>，承包商必须提前熟悉好现场，做好相关施工准备工作，安排足够的施工人员</w:t>
      </w:r>
      <w:r>
        <w:rPr>
          <w:lang w:eastAsia="zh-CN"/>
        </w:rPr>
        <w:t>。</w:t>
      </w:r>
    </w:p>
    <w:p w:rsidR="00E33959" w:rsidRPr="002516C7" w:rsidRDefault="00E33959" w:rsidP="00E33959">
      <w:pPr>
        <w:numPr>
          <w:ilvl w:val="0"/>
          <w:numId w:val="30"/>
        </w:numPr>
        <w:autoSpaceDE/>
        <w:autoSpaceDN/>
        <w:spacing w:line="276" w:lineRule="auto"/>
        <w:jc w:val="both"/>
        <w:rPr>
          <w:rFonts w:cs="Arial"/>
          <w:lang w:eastAsia="zh-CN"/>
        </w:rPr>
      </w:pPr>
      <w:r w:rsidRPr="00ED29A8">
        <w:rPr>
          <w:lang w:eastAsia="zh-CN"/>
        </w:rPr>
        <w:t>施工单位进场作业需经过安全培训后才能进场作业，作业过程中需严格遵守</w:t>
      </w:r>
      <w:r w:rsidRPr="00ED29A8">
        <w:rPr>
          <w:rFonts w:hint="eastAsia"/>
          <w:lang w:eastAsia="zh-CN"/>
        </w:rPr>
        <w:t>工</w:t>
      </w:r>
      <w:r w:rsidRPr="00ED29A8">
        <w:rPr>
          <w:lang w:eastAsia="zh-CN"/>
        </w:rPr>
        <w:t>作票制度，并落实安全措施</w:t>
      </w:r>
      <w:r>
        <w:rPr>
          <w:lang w:eastAsia="zh-CN"/>
        </w:rPr>
        <w:t>。</w:t>
      </w:r>
    </w:p>
    <w:p w:rsidR="00E33959" w:rsidRPr="002516C7" w:rsidRDefault="00E33959" w:rsidP="00E33959">
      <w:pPr>
        <w:numPr>
          <w:ilvl w:val="0"/>
          <w:numId w:val="30"/>
        </w:numPr>
        <w:autoSpaceDE/>
        <w:autoSpaceDN/>
        <w:spacing w:line="276" w:lineRule="auto"/>
        <w:jc w:val="both"/>
        <w:rPr>
          <w:rFonts w:cs="Arial"/>
          <w:lang w:eastAsia="zh-CN"/>
        </w:rPr>
      </w:pPr>
      <w:r w:rsidRPr="00ED29A8">
        <w:rPr>
          <w:lang w:eastAsia="zh-CN"/>
        </w:rPr>
        <w:t>施工单位应文明施工，爱护现场设备设施。如在施工过程中对相关设备</w:t>
      </w:r>
      <w:r w:rsidRPr="00ED29A8">
        <w:rPr>
          <w:rFonts w:hint="eastAsia"/>
          <w:lang w:eastAsia="zh-CN"/>
        </w:rPr>
        <w:t>、</w:t>
      </w:r>
      <w:r w:rsidRPr="00ED29A8">
        <w:rPr>
          <w:lang w:eastAsia="zh-CN"/>
        </w:rPr>
        <w:t>管线等设施造成的损坏由承揽方负责修复及赔偿</w:t>
      </w:r>
      <w:r>
        <w:rPr>
          <w:lang w:eastAsia="zh-CN"/>
        </w:rPr>
        <w:t>。</w:t>
      </w:r>
    </w:p>
    <w:p w:rsidR="00E33959" w:rsidRPr="002516C7" w:rsidRDefault="00E33959" w:rsidP="00E33959">
      <w:pPr>
        <w:numPr>
          <w:ilvl w:val="0"/>
          <w:numId w:val="30"/>
        </w:numPr>
        <w:autoSpaceDE/>
        <w:autoSpaceDN/>
        <w:spacing w:line="276" w:lineRule="auto"/>
        <w:jc w:val="both"/>
        <w:rPr>
          <w:rFonts w:cs="Arial"/>
          <w:lang w:eastAsia="zh-CN"/>
        </w:rPr>
      </w:pPr>
      <w:r w:rsidRPr="00ED29A8">
        <w:rPr>
          <w:lang w:eastAsia="zh-CN"/>
        </w:rPr>
        <w:t>工程</w:t>
      </w:r>
      <w:r w:rsidRPr="00ED29A8">
        <w:rPr>
          <w:rFonts w:hint="eastAsia"/>
          <w:lang w:eastAsia="zh-CN"/>
        </w:rPr>
        <w:t>施工前，施工单位应提交详细设计施工方案及专业技术人员、施工操作人员资质证书由业主确认</w:t>
      </w:r>
      <w:r>
        <w:rPr>
          <w:rFonts w:hint="eastAsia"/>
          <w:lang w:eastAsia="zh-CN"/>
        </w:rPr>
        <w:t>。</w:t>
      </w:r>
    </w:p>
    <w:p w:rsidR="00E33959" w:rsidRPr="002516C7" w:rsidRDefault="00E33959" w:rsidP="00E33959">
      <w:pPr>
        <w:numPr>
          <w:ilvl w:val="0"/>
          <w:numId w:val="30"/>
        </w:numPr>
        <w:autoSpaceDE/>
        <w:autoSpaceDN/>
        <w:spacing w:line="276" w:lineRule="auto"/>
        <w:jc w:val="both"/>
        <w:rPr>
          <w:rFonts w:cs="Arial"/>
          <w:lang w:eastAsia="zh-CN"/>
        </w:rPr>
      </w:pPr>
      <w:r w:rsidRPr="00ED29A8">
        <w:rPr>
          <w:lang w:eastAsia="zh-CN"/>
        </w:rPr>
        <w:t>工程施工中，施工单位必须严格按相关标准及规范规定的施工工艺进行</w:t>
      </w:r>
      <w:r>
        <w:rPr>
          <w:lang w:eastAsia="zh-CN"/>
        </w:rPr>
        <w:t>。</w:t>
      </w:r>
    </w:p>
    <w:p w:rsidR="00E33959" w:rsidRPr="008423EA" w:rsidRDefault="00E33959" w:rsidP="00E33959">
      <w:pPr>
        <w:numPr>
          <w:ilvl w:val="0"/>
          <w:numId w:val="30"/>
        </w:numPr>
        <w:autoSpaceDE/>
        <w:autoSpaceDN/>
        <w:spacing w:line="276" w:lineRule="auto"/>
        <w:jc w:val="both"/>
        <w:rPr>
          <w:rFonts w:cs="Arial"/>
          <w:lang w:eastAsia="zh-CN"/>
        </w:rPr>
      </w:pPr>
      <w:r>
        <w:rPr>
          <w:lang w:eastAsia="zh-CN"/>
        </w:rPr>
        <w:t>施工完成后，承揽商必须提供由计量部门的检定证书及</w:t>
      </w:r>
      <w:r w:rsidRPr="00ED29A8">
        <w:rPr>
          <w:lang w:eastAsia="zh-CN"/>
        </w:rPr>
        <w:t>全套施工竣工文件（一式</w:t>
      </w:r>
      <w:r w:rsidRPr="00ED29A8">
        <w:rPr>
          <w:rFonts w:hint="eastAsia"/>
          <w:lang w:eastAsia="zh-CN"/>
        </w:rPr>
        <w:t>8份</w:t>
      </w:r>
      <w:r w:rsidRPr="00ED29A8">
        <w:rPr>
          <w:lang w:eastAsia="zh-CN"/>
        </w:rPr>
        <w:t>+电子档</w:t>
      </w:r>
      <w:r w:rsidRPr="00ED29A8">
        <w:rPr>
          <w:rFonts w:hint="eastAsia"/>
          <w:lang w:eastAsia="zh-CN"/>
        </w:rPr>
        <w:t>1份）。</w:t>
      </w:r>
      <w:r>
        <w:rPr>
          <w:rFonts w:hint="eastAsia"/>
          <w:lang w:eastAsia="zh-CN"/>
        </w:rPr>
        <w:t>竣工文件</w:t>
      </w:r>
      <w:r w:rsidRPr="00ED29A8">
        <w:rPr>
          <w:rFonts w:hint="eastAsia"/>
          <w:lang w:eastAsia="zh-CN"/>
        </w:rPr>
        <w:t>内容包括：材质证明、质量检验报告施工记录及检查验收记录，施工单位和人员的资质证明、最终验收记录、竣工图、竣工报告和其他相关文件。竣工文件作业工程请款凭证</w:t>
      </w:r>
      <w:r>
        <w:rPr>
          <w:rFonts w:hint="eastAsia"/>
          <w:lang w:eastAsia="zh-CN"/>
        </w:rPr>
        <w:t>。</w:t>
      </w:r>
    </w:p>
    <w:p w:rsidR="00E33959" w:rsidRPr="008423EA" w:rsidRDefault="00E33959" w:rsidP="00E33959">
      <w:pPr>
        <w:numPr>
          <w:ilvl w:val="0"/>
          <w:numId w:val="30"/>
        </w:numPr>
        <w:autoSpaceDE/>
        <w:autoSpaceDN/>
        <w:spacing w:line="276" w:lineRule="auto"/>
        <w:jc w:val="both"/>
        <w:rPr>
          <w:rFonts w:cs="Arial"/>
          <w:lang w:eastAsia="zh-CN"/>
        </w:rPr>
      </w:pPr>
      <w:r w:rsidRPr="00ED29A8">
        <w:rPr>
          <w:lang w:eastAsia="zh-CN"/>
        </w:rPr>
        <w:t>承揽商需对本工程所供产品提供一年免费保修维护服务，工程验收合格后一年内出现的施工质量问题承揽商需负责整改维修</w:t>
      </w:r>
      <w:r>
        <w:rPr>
          <w:lang w:eastAsia="zh-CN"/>
        </w:rPr>
        <w:t>。</w:t>
      </w:r>
    </w:p>
    <w:p w:rsidR="00E33959" w:rsidRDefault="00E33959" w:rsidP="00E33959">
      <w:pPr>
        <w:numPr>
          <w:ilvl w:val="0"/>
          <w:numId w:val="30"/>
        </w:numPr>
        <w:autoSpaceDE/>
        <w:autoSpaceDN/>
        <w:spacing w:line="276" w:lineRule="auto"/>
        <w:jc w:val="both"/>
        <w:rPr>
          <w:rFonts w:cs="Arial"/>
          <w:lang w:eastAsia="zh-CN"/>
        </w:rPr>
      </w:pPr>
      <w:r w:rsidRPr="00391DB1">
        <w:rPr>
          <w:rFonts w:cs="Arial"/>
          <w:lang w:eastAsia="zh-CN"/>
        </w:rPr>
        <w:t>承包商</w:t>
      </w:r>
      <w:r w:rsidRPr="00391DB1">
        <w:rPr>
          <w:rFonts w:cs="Arial" w:hint="eastAsia"/>
          <w:lang w:eastAsia="zh-CN"/>
        </w:rPr>
        <w:t>应在交标日之前到现场了解现场情况，如至交标日</w:t>
      </w:r>
      <w:r w:rsidRPr="00391DB1">
        <w:rPr>
          <w:rFonts w:cs="Arial"/>
          <w:lang w:eastAsia="zh-CN"/>
        </w:rPr>
        <w:t>承包商</w:t>
      </w:r>
      <w:r w:rsidRPr="00391DB1">
        <w:rPr>
          <w:rFonts w:cs="Arial" w:hint="eastAsia"/>
          <w:lang w:eastAsia="zh-CN"/>
        </w:rPr>
        <w:t>未到现场了解情况，我司将视为</w:t>
      </w:r>
      <w:r w:rsidRPr="00391DB1">
        <w:rPr>
          <w:rFonts w:cs="Arial"/>
          <w:lang w:eastAsia="zh-CN"/>
        </w:rPr>
        <w:t>承包商</w:t>
      </w:r>
      <w:r w:rsidRPr="00391DB1">
        <w:rPr>
          <w:rFonts w:cs="Arial" w:hint="eastAsia"/>
          <w:lang w:eastAsia="zh-CN"/>
        </w:rPr>
        <w:t>对现场已充分了解。中标后</w:t>
      </w:r>
      <w:r w:rsidRPr="00391DB1">
        <w:rPr>
          <w:rFonts w:cs="Arial"/>
          <w:lang w:eastAsia="zh-CN"/>
        </w:rPr>
        <w:t>承包商</w:t>
      </w:r>
      <w:r w:rsidRPr="00391DB1">
        <w:rPr>
          <w:rFonts w:cs="Arial" w:hint="eastAsia"/>
          <w:lang w:eastAsia="zh-CN"/>
        </w:rPr>
        <w:t>不得以现场不清为由向甲方要求追加任何费用</w:t>
      </w:r>
      <w:r>
        <w:rPr>
          <w:rFonts w:cs="Arial" w:hint="eastAsia"/>
          <w:lang w:eastAsia="zh-CN"/>
        </w:rPr>
        <w:t>。</w:t>
      </w:r>
    </w:p>
    <w:p w:rsidR="00E33959" w:rsidRDefault="00E33959" w:rsidP="00E33959">
      <w:pPr>
        <w:spacing w:afterLines="50" w:after="156" w:line="276" w:lineRule="auto"/>
        <w:jc w:val="both"/>
        <w:rPr>
          <w:rFonts w:cs="Arial"/>
          <w:lang w:eastAsia="zh-CN"/>
        </w:rPr>
      </w:pPr>
      <w:r w:rsidRPr="00391DB1">
        <w:rPr>
          <w:rFonts w:cs="Arial" w:hint="eastAsia"/>
          <w:lang w:eastAsia="zh-CN"/>
        </w:rPr>
        <w:t>十、</w:t>
      </w:r>
      <w:r w:rsidRPr="00391DB1">
        <w:rPr>
          <w:rFonts w:cs="Arial"/>
          <w:lang w:eastAsia="zh-CN"/>
        </w:rPr>
        <w:t>报价</w:t>
      </w:r>
      <w:r w:rsidRPr="00391DB1">
        <w:rPr>
          <w:rFonts w:cs="Arial" w:hint="eastAsia"/>
          <w:lang w:eastAsia="zh-CN"/>
        </w:rPr>
        <w:t>要求</w:t>
      </w:r>
      <w:r w:rsidRPr="00391DB1">
        <w:rPr>
          <w:rFonts w:cs="Arial"/>
          <w:lang w:eastAsia="zh-CN"/>
        </w:rPr>
        <w:t>：</w:t>
      </w:r>
    </w:p>
    <w:p w:rsidR="00E33959" w:rsidRDefault="00E33959" w:rsidP="00E33959">
      <w:pPr>
        <w:spacing w:afterLines="50" w:after="156" w:line="276" w:lineRule="auto"/>
        <w:jc w:val="both"/>
        <w:rPr>
          <w:rFonts w:cs="Arial"/>
          <w:lang w:eastAsia="zh-CN"/>
        </w:rPr>
      </w:pPr>
      <w:r w:rsidRPr="00391DB1">
        <w:rPr>
          <w:rFonts w:cs="Arial" w:hint="eastAsia"/>
          <w:lang w:eastAsia="zh-CN"/>
        </w:rPr>
        <w:t>1</w:t>
      </w:r>
      <w:r w:rsidRPr="00391DB1">
        <w:rPr>
          <w:rFonts w:cs="Arial"/>
          <w:lang w:eastAsia="zh-CN"/>
        </w:rPr>
        <w:t>.</w:t>
      </w:r>
      <w:r w:rsidRPr="00391DB1">
        <w:rPr>
          <w:rFonts w:cs="Arial" w:hint="eastAsia"/>
          <w:lang w:eastAsia="zh-CN"/>
        </w:rPr>
        <w:t>包商报价时应将风险包干费计入综合单价</w:t>
      </w:r>
      <w:r w:rsidRPr="00391DB1">
        <w:rPr>
          <w:rFonts w:cs="Arial"/>
          <w:lang w:eastAsia="zh-CN"/>
        </w:rPr>
        <w:t>。</w:t>
      </w:r>
    </w:p>
    <w:p w:rsidR="00E33959" w:rsidRDefault="00E33959" w:rsidP="00E33959">
      <w:pPr>
        <w:spacing w:afterLines="50" w:after="156" w:line="276" w:lineRule="auto"/>
        <w:jc w:val="both"/>
        <w:rPr>
          <w:rFonts w:cs="Arial"/>
          <w:lang w:eastAsia="zh-CN"/>
        </w:rPr>
      </w:pPr>
      <w:r w:rsidRPr="00391DB1">
        <w:rPr>
          <w:rFonts w:cs="Arial"/>
          <w:lang w:eastAsia="zh-CN"/>
        </w:rPr>
        <w:t xml:space="preserve"> </w:t>
      </w:r>
      <w:r w:rsidRPr="00391DB1">
        <w:rPr>
          <w:rFonts w:cs="Arial" w:hint="eastAsia"/>
          <w:lang w:eastAsia="zh-CN"/>
        </w:rPr>
        <w:t>2</w:t>
      </w:r>
      <w:r w:rsidRPr="00391DB1">
        <w:rPr>
          <w:rFonts w:cs="Arial"/>
          <w:lang w:eastAsia="zh-CN"/>
        </w:rPr>
        <w:t>.</w:t>
      </w:r>
      <w:r w:rsidRPr="00391DB1">
        <w:rPr>
          <w:rFonts w:cs="Arial" w:hint="eastAsia"/>
          <w:lang w:eastAsia="zh-CN"/>
        </w:rPr>
        <w:t>合同价款中所包含的风险范围包含：</w:t>
      </w:r>
    </w:p>
    <w:p w:rsidR="00E33959" w:rsidRDefault="00E33959" w:rsidP="00E33959">
      <w:pPr>
        <w:spacing w:afterLines="50" w:after="156" w:line="276" w:lineRule="auto"/>
        <w:jc w:val="both"/>
        <w:rPr>
          <w:rFonts w:cs="Arial"/>
          <w:lang w:eastAsia="zh-CN"/>
        </w:rPr>
      </w:pPr>
      <w:r w:rsidRPr="00391DB1">
        <w:rPr>
          <w:rFonts w:cs="Arial" w:hint="eastAsia"/>
          <w:lang w:eastAsia="zh-CN"/>
        </w:rPr>
        <w:t>（1）因工程项目清单有错、漏，导致工程报价不准确</w:t>
      </w:r>
      <w:r w:rsidRPr="00391DB1">
        <w:rPr>
          <w:rFonts w:cs="Arial"/>
          <w:lang w:eastAsia="zh-CN"/>
        </w:rPr>
        <w:t xml:space="preserve"> </w:t>
      </w:r>
      <w:r w:rsidRPr="00391DB1">
        <w:rPr>
          <w:rFonts w:cs="Arial" w:hint="eastAsia"/>
          <w:lang w:eastAsia="zh-CN"/>
        </w:rPr>
        <w:t>，</w:t>
      </w:r>
    </w:p>
    <w:p w:rsidR="00E33959" w:rsidRDefault="00E33959" w:rsidP="00E33959">
      <w:pPr>
        <w:spacing w:afterLines="50" w:after="156" w:line="276" w:lineRule="auto"/>
        <w:jc w:val="both"/>
        <w:rPr>
          <w:rFonts w:cs="Arial"/>
          <w:lang w:eastAsia="zh-CN"/>
        </w:rPr>
      </w:pPr>
      <w:r w:rsidRPr="00391DB1">
        <w:rPr>
          <w:rFonts w:cs="Arial" w:hint="eastAsia"/>
          <w:lang w:eastAsia="zh-CN"/>
        </w:rPr>
        <w:t>（2）因市场变化、政策性调整导致人工、机械和材料价格变化；</w:t>
      </w:r>
    </w:p>
    <w:p w:rsidR="00E33959" w:rsidRDefault="00E33959" w:rsidP="00E33959">
      <w:pPr>
        <w:spacing w:afterLines="50" w:after="156" w:line="276" w:lineRule="auto"/>
        <w:jc w:val="both"/>
        <w:rPr>
          <w:rFonts w:cs="Arial"/>
        </w:rPr>
      </w:pPr>
      <w:r w:rsidRPr="00391DB1">
        <w:rPr>
          <w:rFonts w:cs="Arial" w:hint="eastAsia"/>
          <w:lang w:eastAsia="zh-CN"/>
        </w:rPr>
        <w:t>（3）按合同工期完工所采取的赶工措施</w:t>
      </w:r>
      <w:r w:rsidRPr="00391DB1">
        <w:rPr>
          <w:rFonts w:cs="Arial"/>
          <w:lang w:eastAsia="zh-CN"/>
        </w:rPr>
        <w:t>。</w:t>
      </w:r>
    </w:p>
    <w:p w:rsidR="00E33959" w:rsidRPr="00391DB1" w:rsidRDefault="00E33959" w:rsidP="00E33959">
      <w:pPr>
        <w:spacing w:afterLines="50" w:after="156" w:line="276" w:lineRule="auto"/>
        <w:jc w:val="both"/>
        <w:rPr>
          <w:rFonts w:cs="Arial"/>
          <w:lang w:eastAsia="zh-CN"/>
        </w:rPr>
      </w:pPr>
      <w:r w:rsidRPr="00391DB1">
        <w:rPr>
          <w:rFonts w:cs="Arial"/>
          <w:lang w:eastAsia="zh-CN"/>
        </w:rPr>
        <w:t>十</w:t>
      </w:r>
      <w:r>
        <w:rPr>
          <w:rFonts w:cs="Arial" w:hint="eastAsia"/>
          <w:lang w:eastAsia="zh-CN"/>
        </w:rPr>
        <w:t>一</w:t>
      </w:r>
      <w:r w:rsidRPr="00391DB1">
        <w:rPr>
          <w:rFonts w:cs="Arial"/>
          <w:lang w:eastAsia="zh-CN"/>
        </w:rPr>
        <w:t>、付款办法：</w:t>
      </w:r>
    </w:p>
    <w:p w:rsidR="00E33959" w:rsidRPr="00391DB1" w:rsidRDefault="00E33959" w:rsidP="00E33959">
      <w:pPr>
        <w:spacing w:afterLines="50" w:after="156" w:line="276" w:lineRule="auto"/>
        <w:ind w:firstLineChars="150" w:firstLine="330"/>
        <w:jc w:val="both"/>
        <w:rPr>
          <w:rFonts w:cs="Arial"/>
          <w:lang w:eastAsia="zh-CN"/>
        </w:rPr>
      </w:pPr>
      <w:r w:rsidRPr="00391DB1">
        <w:rPr>
          <w:rFonts w:cs="Arial"/>
          <w:lang w:eastAsia="zh-CN"/>
        </w:rPr>
        <w:t>1.</w:t>
      </w:r>
      <w:r w:rsidRPr="00391DB1">
        <w:rPr>
          <w:rFonts w:cs="Arial" w:hint="eastAsia"/>
          <w:lang w:eastAsia="zh-CN"/>
        </w:rPr>
        <w:t xml:space="preserve"> </w:t>
      </w:r>
      <w:r w:rsidRPr="00391DB1">
        <w:rPr>
          <w:rFonts w:cs="Arial"/>
          <w:lang w:eastAsia="zh-CN"/>
        </w:rPr>
        <w:t>施工</w:t>
      </w:r>
      <w:r w:rsidRPr="00391DB1">
        <w:rPr>
          <w:rFonts w:cs="Arial" w:hint="eastAsia"/>
          <w:lang w:eastAsia="zh-CN"/>
        </w:rPr>
        <w:t>结束后</w:t>
      </w:r>
      <w:r>
        <w:rPr>
          <w:rFonts w:cs="Arial" w:hint="eastAsia"/>
          <w:lang w:eastAsia="zh-CN"/>
        </w:rPr>
        <w:t>经重载调试、标定考核合格后付款9</w:t>
      </w:r>
      <w:r>
        <w:rPr>
          <w:rFonts w:cs="Arial"/>
          <w:lang w:eastAsia="zh-CN"/>
        </w:rPr>
        <w:t>0</w:t>
      </w:r>
      <w:r>
        <w:rPr>
          <w:rFonts w:cs="Arial" w:hint="eastAsia"/>
          <w:lang w:eastAsia="zh-CN"/>
        </w:rPr>
        <w:t>﹪，</w:t>
      </w:r>
      <w:r w:rsidRPr="00391DB1">
        <w:rPr>
          <w:rFonts w:cs="Arial" w:hint="eastAsia"/>
          <w:lang w:eastAsia="zh-CN"/>
        </w:rPr>
        <w:t>质保</w:t>
      </w:r>
      <w:r>
        <w:rPr>
          <w:rFonts w:cs="Arial" w:hint="eastAsia"/>
          <w:lang w:eastAsia="zh-CN"/>
        </w:rPr>
        <w:t>款</w:t>
      </w:r>
      <w:r>
        <w:rPr>
          <w:rFonts w:cs="Arial"/>
          <w:lang w:eastAsia="zh-CN"/>
        </w:rPr>
        <w:t>10</w:t>
      </w:r>
      <w:r w:rsidRPr="00391DB1">
        <w:rPr>
          <w:rFonts w:cs="Arial" w:hint="eastAsia"/>
          <w:lang w:eastAsia="zh-CN"/>
        </w:rPr>
        <w:t>﹪在</w:t>
      </w:r>
      <w:r>
        <w:rPr>
          <w:rFonts w:cs="Arial" w:hint="eastAsia"/>
          <w:lang w:eastAsia="zh-CN"/>
        </w:rPr>
        <w:t>质保期满</w:t>
      </w:r>
      <w:r w:rsidRPr="00391DB1">
        <w:rPr>
          <w:rFonts w:cs="Arial" w:hint="eastAsia"/>
          <w:lang w:eastAsia="zh-CN"/>
        </w:rPr>
        <w:t>1年后付款。</w:t>
      </w:r>
    </w:p>
    <w:p w:rsidR="00E33959" w:rsidRPr="00391DB1" w:rsidRDefault="00E33959" w:rsidP="00E33959">
      <w:pPr>
        <w:kinsoku w:val="0"/>
        <w:spacing w:afterLines="50" w:after="156" w:line="276" w:lineRule="auto"/>
        <w:ind w:leftChars="177" w:left="609" w:right="-57" w:hangingChars="100" w:hanging="220"/>
        <w:rPr>
          <w:rFonts w:cs="Arial"/>
          <w:lang w:eastAsia="zh-CN"/>
        </w:rPr>
      </w:pPr>
      <w:r w:rsidRPr="00391DB1">
        <w:rPr>
          <w:rFonts w:cs="Arial" w:hint="eastAsia"/>
          <w:lang w:eastAsia="zh-CN"/>
        </w:rPr>
        <w:t>2</w:t>
      </w:r>
      <w:r w:rsidRPr="00391DB1">
        <w:rPr>
          <w:rFonts w:cs="Arial"/>
          <w:lang w:eastAsia="zh-CN"/>
        </w:rPr>
        <w:t>.</w:t>
      </w:r>
      <w:r w:rsidRPr="00391DB1">
        <w:rPr>
          <w:rFonts w:cs="Arial" w:hint="eastAsia"/>
          <w:lang w:eastAsia="zh-CN"/>
        </w:rPr>
        <w:t xml:space="preserve"> </w:t>
      </w:r>
      <w:r w:rsidRPr="00391DB1">
        <w:rPr>
          <w:rFonts w:cs="Arial"/>
          <w:lang w:eastAsia="zh-CN"/>
        </w:rPr>
        <w:t>本案无预付款，动员费，各类奖金，全部含于合约总价中。</w:t>
      </w:r>
    </w:p>
    <w:p w:rsidR="00E33959" w:rsidRPr="00391DB1" w:rsidRDefault="00E33959" w:rsidP="00E33959">
      <w:pPr>
        <w:spacing w:afterLines="50" w:after="156" w:line="276" w:lineRule="auto"/>
        <w:ind w:left="660" w:hangingChars="300" w:hanging="660"/>
        <w:jc w:val="both"/>
        <w:rPr>
          <w:rFonts w:cs="Arial"/>
          <w:lang w:eastAsia="zh-CN"/>
        </w:rPr>
      </w:pPr>
      <w:r w:rsidRPr="00391DB1">
        <w:rPr>
          <w:rFonts w:cs="Arial"/>
          <w:lang w:eastAsia="zh-CN"/>
        </w:rPr>
        <w:t>十</w:t>
      </w:r>
      <w:r>
        <w:rPr>
          <w:rFonts w:cs="Arial" w:hint="eastAsia"/>
          <w:lang w:eastAsia="zh-CN"/>
        </w:rPr>
        <w:t>二</w:t>
      </w:r>
      <w:r w:rsidRPr="00391DB1">
        <w:rPr>
          <w:rFonts w:cs="Arial"/>
          <w:lang w:eastAsia="zh-CN"/>
        </w:rPr>
        <w:t>、乙方负责人：得标承包商应派</w:t>
      </w:r>
      <w:r w:rsidRPr="00391DB1">
        <w:rPr>
          <w:rFonts w:cs="Arial" w:hint="eastAsia"/>
          <w:lang w:eastAsia="zh-CN"/>
        </w:rPr>
        <w:t>有</w:t>
      </w:r>
      <w:r w:rsidRPr="00391DB1">
        <w:rPr>
          <w:rFonts w:cs="Arial"/>
          <w:lang w:eastAsia="zh-CN"/>
        </w:rPr>
        <w:t>经验人员为项目经理，</w:t>
      </w:r>
      <w:r w:rsidRPr="00391DB1">
        <w:rPr>
          <w:rFonts w:cs="Arial" w:hint="eastAsia"/>
          <w:lang w:eastAsia="zh-CN"/>
        </w:rPr>
        <w:t>总体负责进度、环安及施工质量</w:t>
      </w:r>
      <w:r w:rsidRPr="00391DB1">
        <w:rPr>
          <w:rFonts w:cs="Arial"/>
          <w:lang w:eastAsia="zh-CN"/>
        </w:rPr>
        <w:t xml:space="preserve"> </w:t>
      </w:r>
      <w:r w:rsidRPr="00391DB1">
        <w:rPr>
          <w:rFonts w:cs="Arial" w:hint="eastAsia"/>
          <w:lang w:eastAsia="zh-CN"/>
        </w:rPr>
        <w:t>。</w:t>
      </w:r>
    </w:p>
    <w:p w:rsidR="00E33959" w:rsidRPr="00391DB1" w:rsidRDefault="00E33959" w:rsidP="00E33959">
      <w:pPr>
        <w:pStyle w:val="22"/>
        <w:spacing w:afterLines="50" w:after="156" w:line="276" w:lineRule="auto"/>
        <w:rPr>
          <w:rFonts w:cs="Arial"/>
        </w:rPr>
      </w:pPr>
      <w:r w:rsidRPr="00391DB1">
        <w:rPr>
          <w:rFonts w:cs="Arial"/>
        </w:rPr>
        <w:t>十</w:t>
      </w:r>
      <w:r>
        <w:rPr>
          <w:rFonts w:cs="Arial" w:hint="eastAsia"/>
        </w:rPr>
        <w:t>三</w:t>
      </w:r>
      <w:r w:rsidRPr="00391DB1">
        <w:rPr>
          <w:rFonts w:cs="Arial"/>
        </w:rPr>
        <w:t>、损害赔偿：本案实施中如损及本公司或第三人之权益时，悉由承包人支付赔偿，若受害人向本公司要求赔偿，承包人在未解决前，本公司得保留支付其应得工款。</w:t>
      </w:r>
    </w:p>
    <w:p w:rsidR="00E33959" w:rsidRPr="00391DB1" w:rsidRDefault="00E33959" w:rsidP="00E33959">
      <w:pPr>
        <w:spacing w:line="276" w:lineRule="auto"/>
        <w:jc w:val="both"/>
        <w:rPr>
          <w:rFonts w:cs="Arial"/>
        </w:rPr>
      </w:pPr>
      <w:r w:rsidRPr="00391DB1">
        <w:rPr>
          <w:rFonts w:cs="Arial" w:hint="eastAsia"/>
          <w:lang w:eastAsia="zh-CN"/>
        </w:rPr>
        <w:t>十</w:t>
      </w:r>
      <w:r>
        <w:rPr>
          <w:rFonts w:cs="Arial" w:hint="eastAsia"/>
          <w:lang w:eastAsia="zh-CN"/>
        </w:rPr>
        <w:t>四</w:t>
      </w:r>
      <w:r w:rsidRPr="00391DB1">
        <w:rPr>
          <w:rFonts w:cs="Arial"/>
          <w:lang w:eastAsia="zh-CN"/>
        </w:rPr>
        <w:t>、保    险：</w:t>
      </w:r>
    </w:p>
    <w:p w:rsidR="00E33959" w:rsidRPr="00391DB1" w:rsidRDefault="00E33959" w:rsidP="00E33959">
      <w:pPr>
        <w:numPr>
          <w:ilvl w:val="0"/>
          <w:numId w:val="27"/>
        </w:numPr>
        <w:autoSpaceDE/>
        <w:autoSpaceDN/>
        <w:spacing w:afterLines="50" w:after="156" w:line="276" w:lineRule="auto"/>
        <w:ind w:left="811" w:right="-57" w:hanging="357"/>
        <w:rPr>
          <w:rFonts w:cs="Arial"/>
          <w:lang w:eastAsia="zh-CN"/>
        </w:rPr>
      </w:pPr>
      <w:r w:rsidRPr="00391DB1">
        <w:rPr>
          <w:rFonts w:cs="Arial"/>
          <w:lang w:eastAsia="zh-CN"/>
        </w:rPr>
        <w:t>自</w:t>
      </w:r>
      <w:r w:rsidRPr="00391DB1">
        <w:rPr>
          <w:rFonts w:cs="Arial" w:hint="eastAsia"/>
          <w:lang w:eastAsia="zh-CN"/>
        </w:rPr>
        <w:t>检修工具</w:t>
      </w:r>
      <w:r w:rsidRPr="00391DB1">
        <w:rPr>
          <w:rFonts w:cs="Arial"/>
          <w:lang w:eastAsia="zh-CN"/>
        </w:rPr>
        <w:t>器材运抵工地日起，由承包商投保营造工程综合责任险（保费由承包商负责），承包商应投保其所有营造机具、人员之综合保险并提供保单正本及缴费收据</w:t>
      </w:r>
      <w:r w:rsidRPr="00391DB1">
        <w:rPr>
          <w:rFonts w:cs="Arial" w:hint="eastAsia"/>
          <w:lang w:eastAsia="zh-CN"/>
        </w:rPr>
        <w:t>复印件</w:t>
      </w:r>
      <w:r w:rsidRPr="00391DB1">
        <w:rPr>
          <w:rFonts w:cs="Arial"/>
          <w:lang w:eastAsia="zh-CN"/>
        </w:rPr>
        <w:t>送交甲方备查。</w:t>
      </w:r>
    </w:p>
    <w:p w:rsidR="00E33959" w:rsidRPr="00391DB1" w:rsidRDefault="00E33959" w:rsidP="00E33959">
      <w:pPr>
        <w:numPr>
          <w:ilvl w:val="0"/>
          <w:numId w:val="27"/>
        </w:numPr>
        <w:autoSpaceDE/>
        <w:autoSpaceDN/>
        <w:spacing w:afterLines="50" w:after="156" w:line="276" w:lineRule="auto"/>
        <w:ind w:left="811" w:right="-57" w:hanging="357"/>
        <w:rPr>
          <w:rFonts w:cs="Arial"/>
          <w:lang w:eastAsia="zh-CN"/>
        </w:rPr>
      </w:pPr>
      <w:r w:rsidRPr="00391DB1">
        <w:rPr>
          <w:rFonts w:cs="Arial"/>
          <w:lang w:eastAsia="zh-CN"/>
        </w:rPr>
        <w:lastRenderedPageBreak/>
        <w:t xml:space="preserve">本工程契约签妥后，承包商应自行向产物保险公司投保上列保险，保险单应以本公司指定第三人为受益人，遇有意外事故可能导致赔偿请求时，贵司应即依照保险公司规定办理，保险单上约定之自负额及超出保险赔偿金额至取得和解书为止，均应由贵司自行负责，且不得要求本公司任何给付。保险期限为自开工日起至本工程完工日且办妥保固切结手续为止。 </w:t>
      </w:r>
    </w:p>
    <w:p w:rsidR="00E33959" w:rsidRPr="00391DB1" w:rsidRDefault="00E33959" w:rsidP="00E33959">
      <w:pPr>
        <w:spacing w:line="276" w:lineRule="auto"/>
        <w:jc w:val="both"/>
        <w:rPr>
          <w:rFonts w:cs="Arial"/>
        </w:rPr>
      </w:pPr>
      <w:r>
        <w:rPr>
          <w:rFonts w:cs="Arial" w:hint="eastAsia"/>
          <w:lang w:eastAsia="zh-CN"/>
        </w:rPr>
        <w:t>十五</w:t>
      </w:r>
      <w:r w:rsidRPr="00391DB1">
        <w:rPr>
          <w:rFonts w:cs="Arial"/>
          <w:lang w:eastAsia="zh-CN"/>
        </w:rPr>
        <w:t>、其它：</w:t>
      </w:r>
    </w:p>
    <w:p w:rsidR="00E33959" w:rsidRPr="00391DB1" w:rsidRDefault="00E33959" w:rsidP="00E33959">
      <w:pPr>
        <w:numPr>
          <w:ilvl w:val="0"/>
          <w:numId w:val="26"/>
        </w:numPr>
        <w:tabs>
          <w:tab w:val="left" w:pos="900"/>
          <w:tab w:val="left" w:pos="1440"/>
        </w:tabs>
        <w:autoSpaceDE/>
        <w:autoSpaceDN/>
        <w:spacing w:afterLines="50" w:after="156" w:line="276" w:lineRule="auto"/>
        <w:ind w:left="1077" w:hanging="357"/>
        <w:rPr>
          <w:rFonts w:cs="Arial"/>
          <w:lang w:eastAsia="zh-CN"/>
        </w:rPr>
      </w:pPr>
      <w:r w:rsidRPr="00391DB1">
        <w:rPr>
          <w:rFonts w:cs="Arial"/>
          <w:lang w:eastAsia="zh-CN"/>
        </w:rPr>
        <w:t>投标承包商应于</w:t>
      </w:r>
      <w:r w:rsidRPr="00391DB1">
        <w:rPr>
          <w:rFonts w:cs="Arial" w:hint="eastAsia"/>
          <w:lang w:eastAsia="zh-CN"/>
        </w:rPr>
        <w:t>投</w:t>
      </w:r>
      <w:r w:rsidRPr="00391DB1">
        <w:rPr>
          <w:rFonts w:cs="Arial"/>
          <w:lang w:eastAsia="zh-CN"/>
        </w:rPr>
        <w:t>标前应自行赴施工地点详实勘查，配合工程上之需要或本公司认</w:t>
      </w:r>
      <w:r w:rsidRPr="00391DB1">
        <w:rPr>
          <w:rFonts w:cs="Arial" w:hint="eastAsia"/>
          <w:lang w:eastAsia="zh-CN"/>
        </w:rPr>
        <w:t>为</w:t>
      </w:r>
      <w:r w:rsidRPr="00391DB1">
        <w:rPr>
          <w:rFonts w:cs="Arial"/>
          <w:lang w:eastAsia="zh-CN"/>
        </w:rPr>
        <w:t>有需要夜间施工或加派人力赶工，承包商应配合</w:t>
      </w:r>
      <w:r>
        <w:rPr>
          <w:rFonts w:cs="Arial" w:hint="eastAsia"/>
          <w:lang w:eastAsia="zh-CN"/>
        </w:rPr>
        <w:t>施工</w:t>
      </w:r>
      <w:r w:rsidRPr="00391DB1">
        <w:rPr>
          <w:rFonts w:cs="Arial"/>
          <w:lang w:eastAsia="zh-CN"/>
        </w:rPr>
        <w:t>并不得要求加价。</w:t>
      </w:r>
    </w:p>
    <w:p w:rsidR="00E33959" w:rsidRPr="00391DB1" w:rsidRDefault="00E33959" w:rsidP="00E33959">
      <w:pPr>
        <w:numPr>
          <w:ilvl w:val="0"/>
          <w:numId w:val="26"/>
        </w:numPr>
        <w:tabs>
          <w:tab w:val="left" w:pos="900"/>
          <w:tab w:val="left" w:pos="1440"/>
        </w:tabs>
        <w:autoSpaceDE/>
        <w:autoSpaceDN/>
        <w:spacing w:afterLines="50" w:after="156" w:line="276" w:lineRule="auto"/>
        <w:ind w:left="1077" w:hanging="357"/>
        <w:rPr>
          <w:rFonts w:cs="Arial"/>
          <w:lang w:eastAsia="zh-CN"/>
        </w:rPr>
      </w:pPr>
      <w:r w:rsidRPr="00391DB1">
        <w:rPr>
          <w:rFonts w:cs="Arial"/>
          <w:lang w:eastAsia="zh-CN"/>
        </w:rPr>
        <w:t>入厂后每日均须</w:t>
      </w:r>
      <w:r>
        <w:rPr>
          <w:rFonts w:cs="Arial" w:hint="eastAsia"/>
          <w:lang w:eastAsia="zh-CN"/>
        </w:rPr>
        <w:t>作</w:t>
      </w:r>
      <w:r>
        <w:rPr>
          <w:rFonts w:cs="Arial"/>
          <w:lang w:eastAsia="zh-CN"/>
        </w:rPr>
        <w:t>业票</w:t>
      </w:r>
      <w:r w:rsidRPr="00391DB1">
        <w:rPr>
          <w:rFonts w:cs="Arial" w:hint="eastAsia"/>
          <w:lang w:eastAsia="zh-CN"/>
        </w:rPr>
        <w:t>票</w:t>
      </w:r>
      <w:r w:rsidRPr="00391DB1">
        <w:rPr>
          <w:rFonts w:cs="Arial"/>
          <w:lang w:eastAsia="zh-CN"/>
        </w:rPr>
        <w:t>，并经</w:t>
      </w:r>
      <w:r w:rsidRPr="00391DB1">
        <w:rPr>
          <w:rFonts w:cs="Arial" w:hint="eastAsia"/>
          <w:lang w:eastAsia="zh-CN"/>
        </w:rPr>
        <w:t>甲方之</w:t>
      </w:r>
      <w:r w:rsidRPr="00391DB1">
        <w:rPr>
          <w:rFonts w:cs="Arial"/>
          <w:lang w:eastAsia="zh-CN"/>
        </w:rPr>
        <w:t>使用单位</w:t>
      </w:r>
      <w:r>
        <w:rPr>
          <w:rFonts w:cs="Arial"/>
          <w:lang w:eastAsia="zh-CN"/>
        </w:rPr>
        <w:t>许可</w:t>
      </w:r>
      <w:r w:rsidRPr="00391DB1">
        <w:rPr>
          <w:rFonts w:cs="Arial"/>
          <w:lang w:eastAsia="zh-CN"/>
        </w:rPr>
        <w:t>后，方可施工</w:t>
      </w:r>
      <w:r w:rsidRPr="00391DB1">
        <w:rPr>
          <w:rFonts w:cs="Arial" w:hint="eastAsia"/>
          <w:lang w:eastAsia="zh-CN"/>
        </w:rPr>
        <w:t>。</w:t>
      </w:r>
    </w:p>
    <w:p w:rsidR="00E33959" w:rsidRPr="00391DB1" w:rsidRDefault="00E33959" w:rsidP="00E33959">
      <w:pPr>
        <w:numPr>
          <w:ilvl w:val="0"/>
          <w:numId w:val="26"/>
        </w:numPr>
        <w:tabs>
          <w:tab w:val="left" w:pos="900"/>
          <w:tab w:val="left" w:pos="1440"/>
        </w:tabs>
        <w:autoSpaceDE/>
        <w:autoSpaceDN/>
        <w:spacing w:afterLines="50" w:after="156" w:line="276" w:lineRule="auto"/>
        <w:ind w:left="1077" w:hanging="357"/>
        <w:rPr>
          <w:rFonts w:cs="Arial"/>
          <w:lang w:eastAsia="zh-CN"/>
        </w:rPr>
      </w:pPr>
      <w:r w:rsidRPr="00391DB1">
        <w:rPr>
          <w:rFonts w:cs="Arial"/>
          <w:lang w:eastAsia="zh-CN"/>
        </w:rPr>
        <w:t>本工程</w:t>
      </w:r>
      <w:r w:rsidRPr="00391DB1">
        <w:rPr>
          <w:rFonts w:cs="Arial" w:hint="eastAsia"/>
          <w:lang w:eastAsia="zh-CN"/>
        </w:rPr>
        <w:t>所需临时配电箱、电源线、照明用具等均由</w:t>
      </w:r>
      <w:r w:rsidRPr="00391DB1">
        <w:rPr>
          <w:rFonts w:cs="Arial"/>
          <w:lang w:eastAsia="zh-CN"/>
        </w:rPr>
        <w:t>承</w:t>
      </w:r>
      <w:r w:rsidRPr="00391DB1">
        <w:rPr>
          <w:rFonts w:cs="Arial" w:hint="eastAsia"/>
          <w:lang w:eastAsia="zh-CN"/>
        </w:rPr>
        <w:t>包</w:t>
      </w:r>
      <w:r w:rsidRPr="00391DB1">
        <w:rPr>
          <w:rFonts w:cs="Arial"/>
          <w:lang w:eastAsia="zh-CN"/>
        </w:rPr>
        <w:t>商自行</w:t>
      </w:r>
      <w:r w:rsidRPr="00391DB1">
        <w:rPr>
          <w:rFonts w:cs="Arial" w:hint="eastAsia"/>
          <w:lang w:eastAsia="zh-CN"/>
        </w:rPr>
        <w:t>携带，甲方指定接入点，由</w:t>
      </w:r>
      <w:r w:rsidRPr="00391DB1">
        <w:rPr>
          <w:rFonts w:cs="Arial"/>
          <w:lang w:eastAsia="zh-CN"/>
        </w:rPr>
        <w:t>承包商</w:t>
      </w:r>
      <w:r w:rsidRPr="00391DB1">
        <w:rPr>
          <w:rFonts w:cs="Arial" w:hint="eastAsia"/>
          <w:lang w:eastAsia="zh-CN"/>
        </w:rPr>
        <w:t>具备电气资质人员接入</w:t>
      </w:r>
      <w:r w:rsidRPr="00391DB1">
        <w:rPr>
          <w:rFonts w:cs="Arial"/>
          <w:lang w:eastAsia="zh-CN"/>
        </w:rPr>
        <w:t>。</w:t>
      </w:r>
    </w:p>
    <w:p w:rsidR="00E33959" w:rsidRPr="00391DB1" w:rsidRDefault="00E33959" w:rsidP="00E33959">
      <w:pPr>
        <w:numPr>
          <w:ilvl w:val="0"/>
          <w:numId w:val="26"/>
        </w:numPr>
        <w:tabs>
          <w:tab w:val="left" w:pos="900"/>
          <w:tab w:val="left" w:pos="1440"/>
        </w:tabs>
        <w:autoSpaceDE/>
        <w:autoSpaceDN/>
        <w:spacing w:afterLines="50" w:after="156" w:line="276" w:lineRule="auto"/>
        <w:ind w:left="1077" w:hanging="357"/>
        <w:rPr>
          <w:rFonts w:cs="Arial"/>
          <w:lang w:eastAsia="zh-CN"/>
        </w:rPr>
      </w:pPr>
      <w:r w:rsidRPr="00391DB1">
        <w:rPr>
          <w:rFonts w:cs="Arial"/>
          <w:lang w:eastAsia="zh-CN"/>
        </w:rPr>
        <w:t>工程施工过程中产生的民生及工程废弃物，承包商须清理集中</w:t>
      </w:r>
      <w:r w:rsidRPr="00391DB1">
        <w:rPr>
          <w:rFonts w:cs="Arial" w:hint="eastAsia"/>
          <w:lang w:eastAsia="zh-CN"/>
        </w:rPr>
        <w:t>到指定地点</w:t>
      </w:r>
      <w:r w:rsidRPr="00391DB1">
        <w:rPr>
          <w:rFonts w:cs="Arial"/>
          <w:lang w:eastAsia="zh-CN"/>
        </w:rPr>
        <w:t>。</w:t>
      </w:r>
    </w:p>
    <w:p w:rsidR="00E33959" w:rsidRPr="00391DB1" w:rsidRDefault="00E33959" w:rsidP="00E33959">
      <w:pPr>
        <w:numPr>
          <w:ilvl w:val="0"/>
          <w:numId w:val="26"/>
        </w:numPr>
        <w:tabs>
          <w:tab w:val="left" w:pos="900"/>
          <w:tab w:val="left" w:pos="1440"/>
        </w:tabs>
        <w:autoSpaceDE/>
        <w:autoSpaceDN/>
        <w:spacing w:afterLines="50" w:after="156" w:line="276" w:lineRule="auto"/>
        <w:ind w:left="1077" w:hanging="357"/>
        <w:rPr>
          <w:rFonts w:cs="Arial"/>
          <w:lang w:eastAsia="zh-CN"/>
        </w:rPr>
      </w:pPr>
      <w:r w:rsidRPr="00391DB1">
        <w:rPr>
          <w:rFonts w:cs="Arial"/>
          <w:lang w:eastAsia="zh-CN"/>
        </w:rPr>
        <w:t>承包商</w:t>
      </w:r>
      <w:r w:rsidRPr="00391DB1">
        <w:rPr>
          <w:rFonts w:cs="Arial" w:hint="eastAsia"/>
          <w:lang w:eastAsia="zh-CN"/>
        </w:rPr>
        <w:t>每日施</w:t>
      </w:r>
      <w:r w:rsidRPr="00391DB1">
        <w:rPr>
          <w:rFonts w:cs="Arial"/>
          <w:lang w:eastAsia="zh-CN"/>
        </w:rPr>
        <w:t>工完</w:t>
      </w:r>
      <w:r w:rsidRPr="00391DB1">
        <w:rPr>
          <w:rFonts w:cs="Arial" w:hint="eastAsia"/>
          <w:lang w:eastAsia="zh-CN"/>
        </w:rPr>
        <w:t>成</w:t>
      </w:r>
      <w:r w:rsidRPr="00391DB1">
        <w:rPr>
          <w:rFonts w:cs="Arial"/>
          <w:lang w:eastAsia="zh-CN"/>
        </w:rPr>
        <w:t>后，须清理周围环境，保证施工范围内环境清洁。</w:t>
      </w:r>
    </w:p>
    <w:p w:rsidR="00E33959" w:rsidRPr="00391DB1" w:rsidRDefault="00E33959" w:rsidP="00E33959">
      <w:pPr>
        <w:numPr>
          <w:ilvl w:val="0"/>
          <w:numId w:val="26"/>
        </w:numPr>
        <w:tabs>
          <w:tab w:val="left" w:pos="900"/>
          <w:tab w:val="left" w:pos="1440"/>
        </w:tabs>
        <w:autoSpaceDE/>
        <w:autoSpaceDN/>
        <w:spacing w:afterLines="50" w:after="156" w:line="276" w:lineRule="auto"/>
        <w:rPr>
          <w:rFonts w:cs="Arial"/>
          <w:lang w:eastAsia="zh-CN"/>
        </w:rPr>
      </w:pPr>
      <w:r w:rsidRPr="00391DB1">
        <w:rPr>
          <w:rFonts w:cs="Arial"/>
          <w:lang w:eastAsia="zh-CN"/>
        </w:rPr>
        <w:t>入厂作业规定依</w:t>
      </w:r>
      <w:r w:rsidRPr="00391DB1">
        <w:rPr>
          <w:rFonts w:cs="Arial" w:hint="eastAsia"/>
          <w:lang w:eastAsia="zh-CN"/>
        </w:rPr>
        <w:t>甲方</w:t>
      </w:r>
      <w:r w:rsidRPr="00391DB1">
        <w:rPr>
          <w:rFonts w:cs="Arial"/>
          <w:lang w:eastAsia="zh-CN"/>
        </w:rPr>
        <w:t>规定办理。</w:t>
      </w:r>
    </w:p>
    <w:p w:rsidR="00E33959" w:rsidRDefault="00E33959" w:rsidP="00E33959">
      <w:pPr>
        <w:tabs>
          <w:tab w:val="left" w:pos="567"/>
        </w:tabs>
        <w:spacing w:afterLines="50" w:after="156" w:line="276" w:lineRule="auto"/>
        <w:ind w:leftChars="100" w:left="220" w:rightChars="-24" w:right="-53" w:firstLineChars="200" w:firstLine="440"/>
        <w:rPr>
          <w:rFonts w:cs="Arial"/>
          <w:lang w:eastAsia="zh-CN"/>
        </w:rPr>
      </w:pPr>
      <w:r w:rsidRPr="00391DB1">
        <w:rPr>
          <w:rFonts w:cs="Arial"/>
          <w:lang w:eastAsia="zh-CN"/>
        </w:rPr>
        <w:t>本工程须知于订约时作为契约</w:t>
      </w:r>
      <w:r w:rsidRPr="00391DB1">
        <w:rPr>
          <w:rFonts w:cs="Arial" w:hint="eastAsia"/>
          <w:lang w:eastAsia="zh-CN"/>
        </w:rPr>
        <w:t>附</w:t>
      </w:r>
      <w:r w:rsidRPr="00391DB1">
        <w:rPr>
          <w:rFonts w:cs="Arial"/>
          <w:lang w:eastAsia="zh-CN"/>
        </w:rPr>
        <w:t>件之一，其各项规定，如议价时有变更或补充之处，均于议价时双方协议补充之，并以议（比）价记录为准。</w:t>
      </w:r>
    </w:p>
    <w:p w:rsidR="00E33959" w:rsidRDefault="00E33959" w:rsidP="00E33959">
      <w:pPr>
        <w:rPr>
          <w:rFonts w:cs="Arial"/>
          <w:lang w:eastAsia="zh-CN"/>
        </w:rPr>
      </w:pPr>
    </w:p>
    <w:p w:rsidR="00E33959" w:rsidRDefault="00E33959" w:rsidP="00E33959">
      <w:pPr>
        <w:ind w:firstLineChars="500" w:firstLine="1100"/>
        <w:rPr>
          <w:rFonts w:cs="Arial"/>
          <w:lang w:eastAsia="zh-CN"/>
        </w:rPr>
      </w:pPr>
      <w:r>
        <w:rPr>
          <w:rFonts w:cs="Arial" w:hint="eastAsia"/>
          <w:lang w:eastAsia="zh-CN"/>
        </w:rPr>
        <w:t>核准</w:t>
      </w:r>
      <w:r>
        <w:rPr>
          <w:rFonts w:cs="Arial"/>
          <w:lang w:eastAsia="zh-CN"/>
        </w:rPr>
        <w:t>：</w:t>
      </w:r>
      <w:r>
        <w:rPr>
          <w:rFonts w:cs="Arial" w:hint="eastAsia"/>
          <w:lang w:eastAsia="zh-CN"/>
        </w:rPr>
        <w:t xml:space="preserve"> </w:t>
      </w:r>
      <w:r>
        <w:rPr>
          <w:rFonts w:cs="Arial"/>
          <w:lang w:eastAsia="zh-CN"/>
        </w:rPr>
        <w:t xml:space="preserve">                      码头团队：杨红波</w:t>
      </w:r>
      <w:r>
        <w:rPr>
          <w:rFonts w:cs="Arial" w:hint="eastAsia"/>
          <w:lang w:eastAsia="zh-CN"/>
        </w:rPr>
        <w:t>1</w:t>
      </w:r>
      <w:r>
        <w:rPr>
          <w:rFonts w:cs="Arial"/>
          <w:lang w:eastAsia="zh-CN"/>
        </w:rPr>
        <w:t>3850069762</w:t>
      </w:r>
    </w:p>
    <w:p w:rsidR="00E33959" w:rsidRDefault="00E33959" w:rsidP="00E33959">
      <w:pPr>
        <w:tabs>
          <w:tab w:val="left" w:pos="1665"/>
          <w:tab w:val="left" w:pos="4065"/>
          <w:tab w:val="left" w:pos="6630"/>
          <w:tab w:val="left" w:pos="7485"/>
        </w:tabs>
        <w:rPr>
          <w:rFonts w:cs="Arial"/>
          <w:lang w:eastAsia="zh-CN"/>
        </w:rPr>
      </w:pPr>
    </w:p>
    <w:p w:rsidR="00E33959" w:rsidRDefault="00E33959" w:rsidP="00E33959">
      <w:pPr>
        <w:tabs>
          <w:tab w:val="left" w:pos="1665"/>
          <w:tab w:val="left" w:pos="4065"/>
          <w:tab w:val="left" w:pos="6630"/>
          <w:tab w:val="left" w:pos="7485"/>
        </w:tabs>
        <w:rPr>
          <w:rFonts w:cs="Arial"/>
          <w:lang w:eastAsia="zh-CN"/>
        </w:rPr>
      </w:pPr>
    </w:p>
    <w:p w:rsidR="00E33959" w:rsidRPr="003F5FBE" w:rsidRDefault="00E33959" w:rsidP="00E33959">
      <w:pPr>
        <w:tabs>
          <w:tab w:val="left" w:pos="1665"/>
          <w:tab w:val="left" w:pos="4065"/>
          <w:tab w:val="left" w:pos="6630"/>
          <w:tab w:val="left" w:pos="7485"/>
        </w:tabs>
        <w:rPr>
          <w:rFonts w:cs="Arial"/>
          <w:lang w:eastAsia="zh-CN"/>
        </w:rPr>
      </w:pPr>
      <w:r>
        <w:rPr>
          <w:rFonts w:cs="Arial"/>
          <w:lang w:eastAsia="zh-CN"/>
        </w:rPr>
        <w:t>设备部专业组意见：</w:t>
      </w:r>
    </w:p>
    <w:p w:rsidR="00E33959" w:rsidRDefault="00E33959" w:rsidP="00BF7B2D">
      <w:pPr>
        <w:pStyle w:val="a7"/>
        <w:spacing w:afterLines="150" w:after="468" w:line="276" w:lineRule="auto"/>
        <w:ind w:leftChars="-339" w:left="-550" w:hangingChars="89" w:hanging="196"/>
        <w:jc w:val="center"/>
        <w:rPr>
          <w:lang w:eastAsia="zh-CN"/>
        </w:rPr>
      </w:pPr>
    </w:p>
    <w:p w:rsidR="00E33959" w:rsidRDefault="00E33959">
      <w:pPr>
        <w:widowControl/>
        <w:autoSpaceDE/>
        <w:autoSpaceDN/>
        <w:rPr>
          <w:rFonts w:hAnsi="Courier New" w:cs="Courier New"/>
          <w:szCs w:val="21"/>
          <w:lang w:eastAsia="zh-CN"/>
        </w:rPr>
      </w:pPr>
      <w:r>
        <w:rPr>
          <w:lang w:eastAsia="zh-CN"/>
        </w:rPr>
        <w:br w:type="page"/>
      </w:r>
    </w:p>
    <w:p w:rsidR="00BF7B2D" w:rsidRPr="009B5284" w:rsidRDefault="00BF7B2D" w:rsidP="00BF7B2D">
      <w:pPr>
        <w:pStyle w:val="a7"/>
        <w:spacing w:afterLines="150" w:after="468" w:line="276" w:lineRule="auto"/>
        <w:ind w:leftChars="-339" w:left="-496" w:hangingChars="89" w:hanging="250"/>
        <w:jc w:val="center"/>
        <w:rPr>
          <w:rFonts w:ascii="黑体" w:eastAsia="黑体" w:hAnsi="宋体"/>
          <w:b/>
          <w:sz w:val="28"/>
          <w:szCs w:val="28"/>
          <w:lang w:eastAsia="zh-CN"/>
        </w:rPr>
      </w:pPr>
      <w:r w:rsidRPr="0002625B">
        <w:rPr>
          <w:rFonts w:ascii="黑体" w:eastAsia="黑体" w:hAnsi="宋体"/>
          <w:b/>
          <w:sz w:val="28"/>
          <w:szCs w:val="28"/>
          <w:lang w:eastAsia="zh-CN"/>
        </w:rPr>
        <w:lastRenderedPageBreak/>
        <w:t>附件</w:t>
      </w:r>
      <w:r w:rsidRPr="0002625B">
        <w:rPr>
          <w:rFonts w:ascii="黑体" w:eastAsia="黑体" w:hAnsi="宋体" w:hint="eastAsia"/>
          <w:b/>
          <w:sz w:val="28"/>
          <w:szCs w:val="28"/>
          <w:lang w:eastAsia="zh-CN"/>
        </w:rPr>
        <w:t>2、</w:t>
      </w:r>
      <w:r w:rsidRPr="009B5284">
        <w:rPr>
          <w:rFonts w:ascii="黑体" w:eastAsia="黑体" w:hAnsi="宋体" w:hint="eastAsia"/>
          <w:b/>
          <w:sz w:val="28"/>
          <w:szCs w:val="28"/>
          <w:lang w:eastAsia="zh-CN"/>
        </w:rPr>
        <w:t>安全环保协议书</w:t>
      </w:r>
    </w:p>
    <w:p w:rsidR="00BF7B2D" w:rsidRPr="009B5284" w:rsidRDefault="00BF7B2D" w:rsidP="00BF7B2D">
      <w:pPr>
        <w:spacing w:line="360" w:lineRule="auto"/>
        <w:ind w:leftChars="-67" w:left="-147"/>
        <w:rPr>
          <w:szCs w:val="21"/>
          <w:lang w:eastAsia="zh-CN"/>
        </w:rPr>
      </w:pPr>
      <w:r w:rsidRPr="009B5284">
        <w:rPr>
          <w:rFonts w:hint="eastAsia"/>
          <w:szCs w:val="21"/>
          <w:lang w:eastAsia="zh-CN"/>
        </w:rPr>
        <w:t>发包单位（以下简称甲方）：</w:t>
      </w:r>
      <w:r w:rsidRPr="009B5284">
        <w:rPr>
          <w:rFonts w:hint="eastAsia"/>
          <w:szCs w:val="21"/>
          <w:u w:val="single"/>
          <w:lang w:eastAsia="zh-CN"/>
        </w:rPr>
        <w:t xml:space="preserve">  </w:t>
      </w:r>
      <w:r w:rsidR="00E33959" w:rsidRPr="00E33959">
        <w:rPr>
          <w:rFonts w:hint="eastAsia"/>
          <w:szCs w:val="21"/>
          <w:u w:val="single"/>
          <w:lang w:eastAsia="zh-CN"/>
        </w:rPr>
        <w:t>翔鹭码头投资管理（漳州）有限公司</w:t>
      </w:r>
      <w:r w:rsidRPr="009B5284">
        <w:rPr>
          <w:rFonts w:hint="eastAsia"/>
          <w:szCs w:val="21"/>
          <w:u w:val="single"/>
          <w:lang w:eastAsia="zh-CN"/>
        </w:rPr>
        <w:t xml:space="preserve">         </w:t>
      </w:r>
      <w:r w:rsidRPr="009B5284">
        <w:rPr>
          <w:rFonts w:hint="eastAsia"/>
          <w:szCs w:val="21"/>
          <w:lang w:eastAsia="zh-CN"/>
        </w:rPr>
        <w:t xml:space="preserve">   </w:t>
      </w:r>
    </w:p>
    <w:p w:rsidR="00BF7B2D" w:rsidRPr="009B5284" w:rsidRDefault="00BF7B2D" w:rsidP="00BF7B2D">
      <w:pPr>
        <w:spacing w:line="360" w:lineRule="auto"/>
        <w:ind w:leftChars="-289" w:left="-636" w:firstLineChars="200" w:firstLine="440"/>
        <w:rPr>
          <w:szCs w:val="21"/>
          <w:lang w:eastAsia="zh-CN"/>
        </w:rPr>
      </w:pPr>
      <w:r w:rsidRPr="009B5284">
        <w:rPr>
          <w:rFonts w:hint="eastAsia"/>
          <w:szCs w:val="21"/>
          <w:lang w:eastAsia="zh-CN"/>
        </w:rPr>
        <w:t>承包单位（以下简称乙方）：</w:t>
      </w:r>
      <w:r w:rsidRPr="009B5284">
        <w:rPr>
          <w:rFonts w:hint="eastAsia"/>
          <w:szCs w:val="21"/>
          <w:u w:val="single"/>
          <w:lang w:eastAsia="zh-CN"/>
        </w:rPr>
        <w:t xml:space="preserve">                                          </w:t>
      </w:r>
      <w:r w:rsidRPr="009B5284">
        <w:rPr>
          <w:rFonts w:hint="eastAsia"/>
          <w:szCs w:val="21"/>
          <w:lang w:eastAsia="zh-CN"/>
        </w:rPr>
        <w:t xml:space="preserve">                      </w:t>
      </w:r>
    </w:p>
    <w:p w:rsidR="00BF7B2D" w:rsidRPr="009B5284" w:rsidRDefault="00BF7B2D" w:rsidP="00BF7B2D">
      <w:pPr>
        <w:spacing w:line="360" w:lineRule="auto"/>
        <w:ind w:leftChars="-339" w:left="-550" w:hangingChars="89" w:hanging="196"/>
        <w:rPr>
          <w:szCs w:val="21"/>
          <w:lang w:eastAsia="zh-CN"/>
        </w:rPr>
      </w:pPr>
      <w:r w:rsidRPr="009B5284">
        <w:rPr>
          <w:rFonts w:hint="eastAsia"/>
          <w:szCs w:val="21"/>
          <w:lang w:eastAsia="zh-CN"/>
        </w:rPr>
        <w:t xml:space="preserve">     双方就</w:t>
      </w:r>
      <w:r w:rsidRPr="009B5284">
        <w:rPr>
          <w:rFonts w:hint="eastAsia"/>
          <w:szCs w:val="21"/>
          <w:u w:val="single"/>
          <w:lang w:eastAsia="zh-CN"/>
        </w:rPr>
        <w:t xml:space="preserve">  </w:t>
      </w:r>
      <w:r w:rsidR="00E33959" w:rsidRPr="00960717">
        <w:rPr>
          <w:rFonts w:hint="eastAsia"/>
          <w:szCs w:val="21"/>
          <w:u w:val="single"/>
          <w:lang w:eastAsia="zh-CN"/>
        </w:rPr>
        <w:t>B</w:t>
      </w:r>
      <w:r w:rsidR="00E33959" w:rsidRPr="00960717">
        <w:rPr>
          <w:szCs w:val="21"/>
          <w:u w:val="single"/>
          <w:lang w:eastAsia="zh-CN"/>
        </w:rPr>
        <w:t>C6皮带秤</w:t>
      </w:r>
      <w:r>
        <w:rPr>
          <w:rFonts w:hint="eastAsia"/>
          <w:szCs w:val="21"/>
          <w:u w:val="single"/>
          <w:lang w:eastAsia="zh-CN"/>
        </w:rPr>
        <w:t>采购</w:t>
      </w:r>
      <w:r w:rsidRPr="009B5284">
        <w:rPr>
          <w:rFonts w:hint="eastAsia"/>
          <w:szCs w:val="21"/>
          <w:u w:val="single"/>
          <w:lang w:eastAsia="zh-CN"/>
        </w:rPr>
        <w:t xml:space="preserve">  </w:t>
      </w:r>
      <w:r w:rsidRPr="009B5284">
        <w:rPr>
          <w:rFonts w:hint="eastAsia"/>
          <w:szCs w:val="21"/>
          <w:lang w:eastAsia="zh-CN"/>
        </w:rPr>
        <w:t>工程/项目签订了</w:t>
      </w:r>
      <w:r w:rsidRPr="009B5284">
        <w:rPr>
          <w:rFonts w:hint="eastAsia"/>
          <w:szCs w:val="21"/>
          <w:u w:val="single"/>
          <w:lang w:eastAsia="zh-CN"/>
        </w:rPr>
        <w:t xml:space="preserve">    </w:t>
      </w:r>
      <w:r>
        <w:rPr>
          <w:rFonts w:hint="eastAsia"/>
          <w:szCs w:val="21"/>
          <w:u w:val="single"/>
          <w:lang w:eastAsia="zh-CN"/>
        </w:rPr>
        <w:t>《</w:t>
      </w:r>
      <w:r w:rsidR="00E33959" w:rsidRPr="00E33959">
        <w:rPr>
          <w:rFonts w:hint="eastAsia"/>
          <w:szCs w:val="21"/>
          <w:u w:val="single"/>
          <w:lang w:eastAsia="zh-CN"/>
        </w:rPr>
        <w:t>B</w:t>
      </w:r>
      <w:r w:rsidR="00E33959" w:rsidRPr="00E33959">
        <w:rPr>
          <w:szCs w:val="21"/>
          <w:u w:val="single"/>
          <w:lang w:eastAsia="zh-CN"/>
        </w:rPr>
        <w:t>C6皮带秤</w:t>
      </w:r>
      <w:r w:rsidR="00E33959" w:rsidRPr="00E33959">
        <w:rPr>
          <w:rFonts w:hint="eastAsia"/>
          <w:szCs w:val="21"/>
          <w:u w:val="single"/>
          <w:lang w:eastAsia="zh-CN"/>
        </w:rPr>
        <w:t>供货合同</w:t>
      </w:r>
      <w:r>
        <w:rPr>
          <w:rFonts w:hint="eastAsia"/>
          <w:szCs w:val="21"/>
          <w:u w:val="single"/>
          <w:lang w:eastAsia="zh-CN"/>
        </w:rPr>
        <w:t>》</w:t>
      </w:r>
      <w:r w:rsidRPr="009B5284">
        <w:rPr>
          <w:rFonts w:hint="eastAsia"/>
          <w:szCs w:val="21"/>
          <w:u w:val="single"/>
          <w:lang w:eastAsia="zh-CN"/>
        </w:rPr>
        <w:t xml:space="preserve">      </w:t>
      </w:r>
      <w:r w:rsidRPr="009B5284">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本安全环保协议，作为主合同的附件。</w:t>
      </w:r>
    </w:p>
    <w:p w:rsidR="00BF7B2D" w:rsidRPr="009B5284" w:rsidRDefault="00BF7B2D" w:rsidP="00BF7B2D">
      <w:pPr>
        <w:spacing w:line="360" w:lineRule="auto"/>
        <w:ind w:leftChars="-289" w:left="-636" w:firstLineChars="50" w:firstLine="110"/>
        <w:rPr>
          <w:szCs w:val="21"/>
          <w:lang w:eastAsia="zh-CN"/>
        </w:rPr>
      </w:pPr>
      <w:r w:rsidRPr="009B5284">
        <w:rPr>
          <w:rFonts w:hint="eastAsia"/>
          <w:b/>
          <w:szCs w:val="21"/>
          <w:lang w:eastAsia="zh-CN"/>
        </w:rPr>
        <w:t>一、甲方的权利和义务：</w:t>
      </w:r>
    </w:p>
    <w:p w:rsidR="00BF7B2D" w:rsidRPr="009B5284" w:rsidRDefault="00BF7B2D" w:rsidP="00BF7B2D">
      <w:pPr>
        <w:pStyle w:val="aa"/>
        <w:spacing w:line="360" w:lineRule="auto"/>
        <w:ind w:leftChars="-289" w:left="-636" w:firstLineChars="50" w:firstLine="110"/>
        <w:rPr>
          <w:szCs w:val="21"/>
          <w:lang w:eastAsia="zh-CN"/>
        </w:rPr>
      </w:pPr>
      <w:r w:rsidRPr="009B5284">
        <w:rPr>
          <w:rFonts w:hint="eastAsia"/>
          <w:szCs w:val="21"/>
          <w:lang w:eastAsia="zh-CN"/>
        </w:rPr>
        <w:t>1、 甲方有权对乙方的资质进行审查，确认其符合且具备进厂条件，方可进厂施工。</w:t>
      </w:r>
    </w:p>
    <w:p w:rsidR="00BF7B2D" w:rsidRPr="009B5284" w:rsidRDefault="00BF7B2D" w:rsidP="00BF7B2D">
      <w:pPr>
        <w:pStyle w:val="aa"/>
        <w:spacing w:line="360" w:lineRule="auto"/>
        <w:ind w:leftChars="-289" w:left="-636" w:firstLineChars="50" w:firstLine="110"/>
        <w:rPr>
          <w:szCs w:val="21"/>
          <w:lang w:eastAsia="zh-CN"/>
        </w:rPr>
      </w:pPr>
      <w:r w:rsidRPr="009B5284">
        <w:rPr>
          <w:rFonts w:hint="eastAsia"/>
          <w:szCs w:val="21"/>
          <w:lang w:eastAsia="zh-CN"/>
        </w:rPr>
        <w:t>2、 甲方有权要求乙方维护好甲方相关的安全环保设施、设备和器材。</w:t>
      </w:r>
    </w:p>
    <w:p w:rsidR="00BF7B2D" w:rsidRPr="009B5284" w:rsidRDefault="00BF7B2D" w:rsidP="00BF7B2D">
      <w:pPr>
        <w:tabs>
          <w:tab w:val="num" w:pos="360"/>
          <w:tab w:val="num" w:pos="840"/>
        </w:tabs>
        <w:spacing w:line="360" w:lineRule="auto"/>
        <w:ind w:leftChars="-239" w:left="-526"/>
        <w:rPr>
          <w:szCs w:val="21"/>
          <w:lang w:eastAsia="zh-CN"/>
        </w:rPr>
      </w:pPr>
      <w:r w:rsidRPr="009B5284">
        <w:rPr>
          <w:rFonts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BF7B2D" w:rsidRPr="009B5284" w:rsidRDefault="00BF7B2D" w:rsidP="00BF7B2D">
      <w:pPr>
        <w:tabs>
          <w:tab w:val="num" w:pos="360"/>
          <w:tab w:val="num" w:pos="840"/>
        </w:tabs>
        <w:spacing w:line="360" w:lineRule="auto"/>
        <w:ind w:leftChars="-239" w:left="-526"/>
        <w:rPr>
          <w:szCs w:val="21"/>
          <w:lang w:eastAsia="zh-CN"/>
        </w:rPr>
      </w:pPr>
      <w:r w:rsidRPr="009B5284">
        <w:rPr>
          <w:rFonts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5、 甲方有权对乙方不服从管理和严重违章者，驱除施工现场。</w:t>
      </w:r>
    </w:p>
    <w:p w:rsidR="00BF7B2D" w:rsidRPr="009B5284" w:rsidRDefault="00BF7B2D" w:rsidP="00BF7B2D">
      <w:pPr>
        <w:pStyle w:val="aa"/>
        <w:spacing w:line="360" w:lineRule="auto"/>
        <w:ind w:leftChars="-289" w:left="-636" w:firstLineChars="50" w:firstLine="110"/>
        <w:rPr>
          <w:b/>
          <w:szCs w:val="21"/>
          <w:lang w:eastAsia="zh-CN"/>
        </w:rPr>
      </w:pPr>
      <w:r w:rsidRPr="009B5284">
        <w:rPr>
          <w:rFonts w:hint="eastAsia"/>
          <w:szCs w:val="21"/>
          <w:lang w:eastAsia="zh-CN"/>
        </w:rPr>
        <w:t>6、 甲方负责对乙方进行厂级和部门级安全培训教育和考核，考核合格方可办理入厂手续。</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7、 甲方负责各装置的工艺处理、退料、置换、吹扫及盲板隔离工作，为本项目提供安全的施工条件。</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8、 甲方应乙方要求，向乙方提供与乙方作业相关的甲方有毒有害、易燃易爆物品的数据</w:t>
      </w:r>
      <w:r w:rsidRPr="009B5284">
        <w:rPr>
          <w:rFonts w:hint="eastAsia"/>
          <w:sz w:val="32"/>
          <w:szCs w:val="32"/>
          <w:lang w:eastAsia="zh-CN"/>
        </w:rPr>
        <w:t>。</w:t>
      </w:r>
    </w:p>
    <w:p w:rsidR="00BF7B2D" w:rsidRPr="009B5284" w:rsidRDefault="00BF7B2D" w:rsidP="00BF7B2D">
      <w:pPr>
        <w:tabs>
          <w:tab w:val="num" w:pos="360"/>
          <w:tab w:val="num" w:pos="840"/>
        </w:tabs>
        <w:spacing w:line="360" w:lineRule="auto"/>
        <w:ind w:leftChars="-289" w:left="-636" w:firstLineChars="50" w:firstLine="110"/>
        <w:rPr>
          <w:szCs w:val="21"/>
          <w:lang w:eastAsia="zh-CN"/>
        </w:rPr>
      </w:pPr>
      <w:r w:rsidRPr="009B5284">
        <w:rPr>
          <w:rFonts w:hint="eastAsia"/>
          <w:szCs w:val="21"/>
          <w:lang w:eastAsia="zh-CN"/>
        </w:rPr>
        <w:t>9、 甲方在开工前必须对乙方进行全面的安全技术及文明施工交底。</w:t>
      </w:r>
    </w:p>
    <w:p w:rsidR="00BF7B2D" w:rsidRPr="009B5284" w:rsidRDefault="00BF7B2D" w:rsidP="00BF7B2D">
      <w:pPr>
        <w:spacing w:line="360" w:lineRule="auto"/>
        <w:ind w:leftChars="-289" w:left="-636" w:firstLineChars="50" w:firstLine="110"/>
        <w:rPr>
          <w:b/>
          <w:szCs w:val="21"/>
          <w:lang w:eastAsia="zh-CN"/>
        </w:rPr>
      </w:pPr>
      <w:r w:rsidRPr="009B5284">
        <w:rPr>
          <w:rFonts w:hint="eastAsia"/>
          <w:b/>
          <w:szCs w:val="21"/>
          <w:lang w:eastAsia="zh-CN"/>
        </w:rPr>
        <w:t>二、乙方的权利和义务：</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2、  乙方有权对甲方安全管理工作提出合理化建议或改进措施。</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 xml:space="preserve">3、 乙方对甲方管理人员违章指挥、强令冒险作业、有权拒绝执行。对打击和报复行为有权向上级和有关部门汇报。 </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4、 乙方对危及生命安全和身体健康的施工作业条件和环境，有权提出整改建议或拒绝施工作业。</w:t>
      </w:r>
    </w:p>
    <w:p w:rsidR="00BF7B2D" w:rsidRPr="009B5284" w:rsidRDefault="00BF7B2D" w:rsidP="00BF7B2D">
      <w:pPr>
        <w:spacing w:line="360" w:lineRule="auto"/>
        <w:ind w:leftChars="-239" w:left="-526"/>
        <w:rPr>
          <w:szCs w:val="21"/>
          <w:lang w:eastAsia="zh-CN"/>
        </w:rPr>
      </w:pPr>
      <w:r w:rsidRPr="009B5284">
        <w:rPr>
          <w:rFonts w:hint="eastAsia"/>
          <w:szCs w:val="21"/>
          <w:lang w:eastAsia="zh-CN"/>
        </w:rPr>
        <w:t>5、 乙方施工过程中在发生严重危及作业人员生命安全的不可抗拒紧急情况时，有权采取必要的避险措施，</w:t>
      </w:r>
      <w:r w:rsidRPr="009B5284">
        <w:rPr>
          <w:rFonts w:hint="eastAsia"/>
          <w:szCs w:val="21"/>
          <w:lang w:eastAsia="zh-CN"/>
        </w:rPr>
        <w:lastRenderedPageBreak/>
        <w:t>并立即向管理部门报告。</w:t>
      </w:r>
    </w:p>
    <w:p w:rsidR="00BF7B2D" w:rsidRPr="009B5284" w:rsidRDefault="00BF7B2D" w:rsidP="00BF7B2D">
      <w:pPr>
        <w:spacing w:line="360" w:lineRule="auto"/>
        <w:ind w:leftChars="-289" w:left="-636" w:firstLineChars="50" w:firstLine="110"/>
        <w:rPr>
          <w:szCs w:val="21"/>
          <w:lang w:eastAsia="zh-CN"/>
        </w:rPr>
      </w:pPr>
      <w:r w:rsidRPr="009B5284">
        <w:rPr>
          <w:rFonts w:hint="eastAsia"/>
          <w:szCs w:val="21"/>
          <w:lang w:eastAsia="zh-CN"/>
        </w:rPr>
        <w:t>6、 乙方有权要求甲方提供相关的安全资料。</w:t>
      </w:r>
    </w:p>
    <w:p w:rsidR="00BF7B2D" w:rsidRPr="009B5284" w:rsidRDefault="00BF7B2D" w:rsidP="00BF7B2D">
      <w:pPr>
        <w:spacing w:line="360" w:lineRule="auto"/>
        <w:ind w:leftChars="-289" w:left="-636" w:firstLineChars="50" w:firstLine="110"/>
        <w:rPr>
          <w:b/>
          <w:szCs w:val="21"/>
          <w:lang w:eastAsia="zh-CN"/>
        </w:rPr>
      </w:pPr>
      <w:r w:rsidRPr="009B5284">
        <w:rPr>
          <w:rFonts w:hint="eastAsia"/>
          <w:szCs w:val="21"/>
          <w:lang w:eastAsia="zh-CN"/>
        </w:rPr>
        <w:t xml:space="preserve">7、 </w:t>
      </w:r>
      <w:r w:rsidRPr="009B5284">
        <w:rPr>
          <w:rFonts w:cs="Arial" w:hint="eastAsia"/>
          <w:lang w:eastAsia="zh-CN"/>
        </w:rPr>
        <w:t>乙方必须建立健全HSE管理网络、HSE保证体系和HSE责任制，成立专职HSE管理机构</w:t>
      </w:r>
      <w:r w:rsidRPr="009B5284">
        <w:rPr>
          <w:rFonts w:hint="eastAsia"/>
          <w:szCs w:val="21"/>
          <w:lang w:eastAsia="zh-CN"/>
        </w:rPr>
        <w:t>，依照《安全生产法》的要求配备专职或兼职安全生产管理人员；施工队伍超过50人的应按比例配足专职安全员，</w:t>
      </w:r>
      <w:r w:rsidRPr="009B5284">
        <w:rPr>
          <w:rFonts w:cs="Arial" w:hint="eastAsia"/>
          <w:lang w:eastAsia="zh-CN"/>
        </w:rPr>
        <w:t>并佩戴明显标志；编制和实施各安全环保施工方案和专项应急预案。</w:t>
      </w:r>
    </w:p>
    <w:p w:rsidR="00BF7B2D" w:rsidRPr="009B5284" w:rsidRDefault="00BF7B2D" w:rsidP="00BF7B2D">
      <w:pPr>
        <w:spacing w:line="360" w:lineRule="auto"/>
        <w:ind w:leftChars="-289" w:left="-526" w:hangingChars="50" w:hanging="110"/>
        <w:rPr>
          <w:szCs w:val="21"/>
          <w:lang w:eastAsia="zh-CN"/>
        </w:rPr>
      </w:pPr>
      <w:r w:rsidRPr="009B5284">
        <w:rPr>
          <w:rFonts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9、 在工程开工前，乙方必须对全体施工作业人员分工种进行安全教育、技能考试，合格后方可进行施工作业。施工作业前，必须向作业人员进行安全环保技术交底，掌握工程特点及施工安全环保措施。</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11、乙方应按《中华人民共和国劳动法》等法律、法规、规定用工，严禁使用未成年工和有职业禁忌的人员进行施工作业。</w:t>
      </w:r>
      <w:r w:rsidRPr="009B5284">
        <w:rPr>
          <w:szCs w:val="21"/>
          <w:lang w:eastAsia="zh-CN"/>
        </w:rPr>
        <w:t xml:space="preserve"> </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12、 乙方必须按国家有关规定，为施工人员办理工伤保险、意外伤害保险（施工人员较多的承包商建议购买建筑工程团体意外险），为施工人员配备合格的劳动防护用品</w:t>
      </w:r>
      <w:r>
        <w:rPr>
          <w:rFonts w:hint="eastAsia"/>
          <w:szCs w:val="21"/>
          <w:lang w:eastAsia="zh-CN"/>
        </w:rPr>
        <w:t>、</w:t>
      </w:r>
      <w:r w:rsidRPr="009B5284">
        <w:rPr>
          <w:rFonts w:hint="eastAsia"/>
          <w:szCs w:val="21"/>
          <w:lang w:eastAsia="zh-CN"/>
        </w:rPr>
        <w:t>安</w:t>
      </w:r>
      <w:r w:rsidRPr="00FB6AD9">
        <w:rPr>
          <w:rFonts w:hint="eastAsia"/>
          <w:szCs w:val="21"/>
          <w:lang w:eastAsia="zh-CN"/>
        </w:rPr>
        <w:t>全用具及应急救援设施，</w:t>
      </w:r>
      <w:r w:rsidRPr="009B5284">
        <w:rPr>
          <w:rFonts w:hint="eastAsia"/>
          <w:szCs w:val="21"/>
          <w:lang w:eastAsia="zh-CN"/>
        </w:rPr>
        <w:t>并保证施工工具、器械使用安全。</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13、 乙方需建立安全检查制度，指定专人负责现场安全监督检查工作，认真开展安全检查，发现作业过程中不安全行为、隐患、重大险情，应采取有效措施及时处理并报告甲方。</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14、 发生事故时，乙方必须及时向甲方报告。同时根据指令迅速组织实施现场人员疏散和抢救工作、采取相应的措施保护好现场，并要积极配合甲方或上级有关部门对事故的调查和现场勘查。</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15、 乙方进入现场的施工人员，严禁动用装置区机泵、容器、塔、加热炉等任何部位阀门，防止误开误关，造成意外事故。如确实需用，经与装置有关人员联系，同意后，由操作人员启闭阀门。</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16、 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 xml:space="preserve">17、 </w:t>
      </w:r>
      <w:r w:rsidRPr="009B5284">
        <w:rPr>
          <w:rFonts w:hint="eastAsia"/>
          <w:bCs/>
          <w:lang w:eastAsia="zh-CN"/>
        </w:rPr>
        <w:t>乙方负责组织施工作业的危害辨识、风险评估，编制吊装方案、作业程序、安全措施，提交相应的部门审查、备案。并组织吊装方案、作业程序、安全措施的交底和落实。负责编制吊装相关应急预案，并组</w:t>
      </w:r>
      <w:r w:rsidRPr="009B5284">
        <w:rPr>
          <w:rFonts w:hint="eastAsia"/>
          <w:bCs/>
          <w:lang w:eastAsia="zh-CN"/>
        </w:rPr>
        <w:lastRenderedPageBreak/>
        <w:t>织相关人员进行学习培训。</w:t>
      </w:r>
    </w:p>
    <w:p w:rsidR="00BF7B2D" w:rsidRPr="009B5284" w:rsidRDefault="00BF7B2D" w:rsidP="00BF7B2D">
      <w:pPr>
        <w:spacing w:line="360" w:lineRule="auto"/>
        <w:ind w:leftChars="-289" w:left="-550" w:hangingChars="39" w:hanging="86"/>
        <w:rPr>
          <w:bCs/>
          <w:lang w:eastAsia="zh-CN"/>
        </w:rPr>
      </w:pPr>
      <w:r w:rsidRPr="009B5284">
        <w:rPr>
          <w:rFonts w:hint="eastAsia"/>
          <w:bCs/>
          <w:lang w:eastAsia="zh-CN"/>
        </w:rPr>
        <w:t xml:space="preserve">18、 </w:t>
      </w:r>
      <w:r w:rsidRPr="009B5284">
        <w:rPr>
          <w:rFonts w:hint="eastAsia"/>
          <w:szCs w:val="21"/>
          <w:lang w:eastAsia="zh-CN"/>
        </w:rPr>
        <w:t>乙方</w:t>
      </w:r>
      <w:r w:rsidRPr="009B5284">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9B5284">
        <w:rPr>
          <w:rFonts w:hint="eastAsia"/>
          <w:lang w:eastAsia="zh-CN"/>
        </w:rPr>
        <w:t>GB 2894-2008）</w:t>
      </w:r>
      <w:r w:rsidRPr="009B5284">
        <w:rPr>
          <w:rFonts w:hint="eastAsia"/>
          <w:bCs/>
          <w:lang w:eastAsia="zh-CN"/>
        </w:rPr>
        <w:t>的规定。</w:t>
      </w:r>
    </w:p>
    <w:p w:rsidR="00BF7B2D" w:rsidRDefault="00BF7B2D" w:rsidP="00BF7B2D">
      <w:pPr>
        <w:spacing w:line="360" w:lineRule="auto"/>
        <w:ind w:leftChars="-289" w:left="-550" w:hangingChars="39" w:hanging="86"/>
        <w:rPr>
          <w:szCs w:val="21"/>
          <w:lang w:eastAsia="zh-CN"/>
        </w:rPr>
      </w:pPr>
      <w:r w:rsidRPr="009B5284">
        <w:rPr>
          <w:rFonts w:hint="eastAsia"/>
          <w:bCs/>
          <w:lang w:eastAsia="zh-CN"/>
        </w:rPr>
        <w:t>19、</w:t>
      </w:r>
      <w:r w:rsidRPr="009B5284">
        <w:rPr>
          <w:rFonts w:hint="eastAsia"/>
          <w:szCs w:val="21"/>
          <w:lang w:eastAsia="zh-CN"/>
        </w:rPr>
        <w:t>乙方</w:t>
      </w:r>
      <w:r w:rsidRPr="009B5284">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9B5284">
          <w:rPr>
            <w:rFonts w:hint="eastAsia"/>
            <w:bCs/>
            <w:lang w:eastAsia="zh-CN"/>
          </w:rPr>
          <w:t>15米</w:t>
        </w:r>
      </w:smartTag>
      <w:r w:rsidRPr="009B5284">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BF7B2D" w:rsidRPr="00FB6AD9" w:rsidRDefault="00BF7B2D" w:rsidP="00BF7B2D">
      <w:pPr>
        <w:spacing w:line="360" w:lineRule="auto"/>
        <w:ind w:leftChars="-289" w:left="-550" w:hangingChars="39" w:hanging="86"/>
        <w:rPr>
          <w:szCs w:val="21"/>
          <w:lang w:eastAsia="zh-CN"/>
        </w:rPr>
      </w:pPr>
      <w:r w:rsidRPr="009B5284">
        <w:rPr>
          <w:rFonts w:hint="eastAsia"/>
          <w:szCs w:val="21"/>
          <w:lang w:eastAsia="zh-CN"/>
        </w:rPr>
        <w:t>20、 乙方施工产生的</w:t>
      </w:r>
      <w:r w:rsidRPr="009B5284">
        <w:rPr>
          <w:rFonts w:hint="eastAsia"/>
          <w:bCs/>
          <w:lang w:eastAsia="zh-CN"/>
        </w:rPr>
        <w:t>任何有毒、有害物质，油类，化学品，废水，生活污水及其它污染物绝不能排入雨边沟、地井或污染地表土，必须按国家及</w:t>
      </w:r>
      <w:r w:rsidRPr="00FB6AD9">
        <w:rPr>
          <w:rFonts w:hint="eastAsia"/>
          <w:bCs/>
          <w:lang w:eastAsia="zh-CN"/>
        </w:rPr>
        <w:t>地方的相关规定进行妥善处置。</w:t>
      </w:r>
      <w:r w:rsidRPr="00FB6AD9">
        <w:rPr>
          <w:rFonts w:hint="eastAsia"/>
          <w:szCs w:val="21"/>
          <w:lang w:eastAsia="zh-CN"/>
        </w:rPr>
        <w:t>产生的废物应进行鉴别，一般固废和危险废物应妥善包装、分类堆放，并及时清理</w:t>
      </w:r>
      <w:r w:rsidRPr="00FB6AD9">
        <w:rPr>
          <w:rFonts w:hint="eastAsia"/>
          <w:sz w:val="24"/>
          <w:lang w:eastAsia="zh-CN"/>
        </w:rPr>
        <w:t>。</w:t>
      </w:r>
      <w:r w:rsidRPr="00FB6AD9">
        <w:rPr>
          <w:rFonts w:hint="eastAsia"/>
          <w:szCs w:val="21"/>
          <w:lang w:eastAsia="zh-CN"/>
        </w:rPr>
        <w:t>不能任意排放和丢弃。</w:t>
      </w:r>
      <w:r w:rsidRPr="00FB6AD9">
        <w:rPr>
          <w:rFonts w:ascii="Calibri" w:hAnsi="Calibri" w:hint="eastAsia"/>
          <w:szCs w:val="21"/>
          <w:lang w:eastAsia="zh-CN"/>
        </w:rPr>
        <w:t>不依法合规处置固体废物，在厂外随意丢弃的，直接解除合同，清除出厂。</w:t>
      </w:r>
    </w:p>
    <w:p w:rsidR="00BF7B2D" w:rsidRPr="009B5284" w:rsidRDefault="00BF7B2D" w:rsidP="00BF7B2D">
      <w:pPr>
        <w:spacing w:line="360" w:lineRule="auto"/>
        <w:ind w:leftChars="-289" w:left="-550" w:hangingChars="39" w:hanging="86"/>
        <w:rPr>
          <w:sz w:val="24"/>
          <w:lang w:eastAsia="zh-CN"/>
        </w:rPr>
      </w:pPr>
      <w:r w:rsidRPr="009B5284">
        <w:rPr>
          <w:rFonts w:hint="eastAsia"/>
          <w:szCs w:val="21"/>
          <w:lang w:eastAsia="zh-CN"/>
        </w:rPr>
        <w:t>21、 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 xml:space="preserve">22、 </w:t>
      </w:r>
      <w:r w:rsidRPr="009B5284">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BF7B2D" w:rsidRPr="009B5284" w:rsidRDefault="00BF7B2D" w:rsidP="00BF7B2D">
      <w:pPr>
        <w:spacing w:line="550" w:lineRule="exact"/>
        <w:ind w:leftChars="-289" w:left="-636" w:firstLineChars="50" w:firstLine="110"/>
        <w:rPr>
          <w:b/>
          <w:szCs w:val="21"/>
          <w:lang w:eastAsia="zh-CN"/>
        </w:rPr>
      </w:pPr>
      <w:r w:rsidRPr="009B5284">
        <w:rPr>
          <w:rFonts w:hint="eastAsia"/>
          <w:b/>
          <w:szCs w:val="21"/>
          <w:lang w:eastAsia="zh-CN"/>
        </w:rPr>
        <w:t>三、违约责任及处理</w:t>
      </w:r>
    </w:p>
    <w:p w:rsidR="00BF7B2D" w:rsidRPr="00FB6AD9" w:rsidRDefault="00BF7B2D" w:rsidP="00BF7B2D">
      <w:pPr>
        <w:spacing w:line="360" w:lineRule="auto"/>
        <w:ind w:left="-397"/>
        <w:rPr>
          <w:szCs w:val="21"/>
          <w:lang w:eastAsia="zh-CN"/>
        </w:rPr>
      </w:pPr>
      <w:r>
        <w:rPr>
          <w:rFonts w:hint="eastAsia"/>
          <w:szCs w:val="21"/>
          <w:lang w:eastAsia="zh-CN"/>
        </w:rPr>
        <w:t>1、</w:t>
      </w:r>
      <w:r w:rsidRPr="00FB6AD9">
        <w:rPr>
          <w:rFonts w:hint="eastAsia"/>
          <w:szCs w:val="21"/>
          <w:lang w:eastAsia="zh-CN"/>
        </w:rPr>
        <w:t>乙方不得转包、违法分包及挂靠等违法行为；未经福海创许可，不得将工程分包。</w:t>
      </w:r>
    </w:p>
    <w:p w:rsidR="00BF7B2D" w:rsidRPr="009B5284" w:rsidRDefault="00BF7B2D" w:rsidP="00BF7B2D">
      <w:pPr>
        <w:spacing w:line="360" w:lineRule="auto"/>
        <w:ind w:left="-397"/>
        <w:rPr>
          <w:szCs w:val="21"/>
          <w:lang w:eastAsia="zh-CN"/>
        </w:rPr>
      </w:pPr>
      <w:r w:rsidRPr="009B5284">
        <w:rPr>
          <w:rFonts w:hint="eastAsia"/>
          <w:szCs w:val="21"/>
          <w:lang w:eastAsia="zh-CN"/>
        </w:rPr>
        <w:t>2、发生安全事故时，甲乙双方均有抢险、救灾的义务，所发生的费用由责任方承担。</w:t>
      </w:r>
    </w:p>
    <w:p w:rsidR="00BF7B2D" w:rsidRPr="009B5284" w:rsidRDefault="00BF7B2D" w:rsidP="00BF7B2D">
      <w:pPr>
        <w:spacing w:line="360" w:lineRule="auto"/>
        <w:ind w:left="-397"/>
        <w:rPr>
          <w:szCs w:val="21"/>
          <w:lang w:eastAsia="zh-CN"/>
        </w:rPr>
      </w:pPr>
      <w:r w:rsidRPr="009B5284">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BF7B2D" w:rsidRPr="009B5284" w:rsidRDefault="00BF7B2D" w:rsidP="00BF7B2D">
      <w:pPr>
        <w:spacing w:line="360" w:lineRule="auto"/>
        <w:ind w:left="-397"/>
        <w:rPr>
          <w:szCs w:val="21"/>
          <w:lang w:eastAsia="zh-CN"/>
        </w:rPr>
      </w:pPr>
      <w:r w:rsidRPr="009B5284">
        <w:rPr>
          <w:rFonts w:hint="eastAsia"/>
          <w:szCs w:val="21"/>
          <w:lang w:eastAsia="zh-CN"/>
        </w:rPr>
        <w:t>4、甲方违约造成的事故，甲方承担全部责任，并按规定追究有关人员责任及上报。</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5、 乙方在施工过程中如果有违法、违规和违章行为，甲方将按照按国家法律、法规和甲方的HSE管理制度进行处罚。处罚款由乙方现金形式交到甲方财务部，对不按时缴纳罚款的，甲方可以从乙方工程款双倍扣除。</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6、 乙方违约造成的事故，乙方承担全部责任，</w:t>
      </w:r>
      <w:r w:rsidRPr="00FB6AD9">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9B5284">
        <w:rPr>
          <w:rFonts w:hint="eastAsia"/>
          <w:szCs w:val="21"/>
          <w:lang w:eastAsia="zh-CN"/>
        </w:rPr>
        <w:t>并按规定追究有关人员责任并报告甲方；由于乙方工程服务质量、检修质量及购买的原材</w:t>
      </w:r>
      <w:r w:rsidRPr="009B5284">
        <w:rPr>
          <w:rFonts w:hint="eastAsia"/>
          <w:szCs w:val="21"/>
          <w:lang w:eastAsia="zh-CN"/>
        </w:rPr>
        <w:lastRenderedPageBreak/>
        <w:t>料质量导致的事故，由乙方承担全部责任构成犯罪的，依法追究刑事责任。</w:t>
      </w:r>
    </w:p>
    <w:p w:rsidR="00BF7B2D" w:rsidRPr="009B5284" w:rsidRDefault="00BF7B2D" w:rsidP="00BF7B2D">
      <w:pPr>
        <w:spacing w:line="360" w:lineRule="auto"/>
        <w:ind w:leftChars="-189" w:left="24" w:hangingChars="200" w:hanging="440"/>
        <w:rPr>
          <w:szCs w:val="21"/>
          <w:lang w:eastAsia="zh-CN"/>
        </w:rPr>
      </w:pPr>
      <w:r w:rsidRPr="009B5284">
        <w:rPr>
          <w:rFonts w:hint="eastAsia"/>
          <w:szCs w:val="21"/>
          <w:lang w:eastAsia="zh-CN"/>
        </w:rPr>
        <w:t>7、 对乙方发生事故后弄虚作假、隐瞒不报、迟报或谎报，一经查出，按有关规定处罚，并</w:t>
      </w:r>
      <w:r w:rsidRPr="00FB6AD9">
        <w:rPr>
          <w:rFonts w:hint="eastAsia"/>
          <w:szCs w:val="21"/>
          <w:lang w:eastAsia="zh-CN"/>
        </w:rPr>
        <w:t>向所有在甲方范围内施工的其它承包商进行通报，并将通报送达承包商。</w:t>
      </w:r>
      <w:r w:rsidRPr="009B5284">
        <w:rPr>
          <w:rFonts w:hint="eastAsia"/>
          <w:szCs w:val="21"/>
          <w:lang w:eastAsia="zh-CN"/>
        </w:rPr>
        <w:t>情节严重的，取消其进入甲方的市场资格。</w:t>
      </w:r>
    </w:p>
    <w:p w:rsidR="00BF7B2D" w:rsidRPr="009B5284" w:rsidRDefault="00BF7B2D" w:rsidP="00BF7B2D">
      <w:pPr>
        <w:spacing w:line="550" w:lineRule="exact"/>
        <w:ind w:leftChars="-289" w:left="-636" w:firstLineChars="150" w:firstLine="331"/>
        <w:rPr>
          <w:b/>
          <w:szCs w:val="21"/>
          <w:lang w:eastAsia="zh-CN"/>
        </w:rPr>
      </w:pPr>
      <w:r w:rsidRPr="009B5284">
        <w:rPr>
          <w:rFonts w:hint="eastAsia"/>
          <w:b/>
          <w:szCs w:val="21"/>
          <w:lang w:eastAsia="zh-CN"/>
        </w:rPr>
        <w:t>四、 不可抗力：</w:t>
      </w:r>
    </w:p>
    <w:p w:rsidR="00BF7B2D" w:rsidRPr="009B5284" w:rsidRDefault="00BF7B2D" w:rsidP="00BF7B2D">
      <w:pPr>
        <w:spacing w:line="550" w:lineRule="exact"/>
        <w:ind w:leftChars="-339" w:left="-550" w:hangingChars="89" w:hanging="196"/>
        <w:rPr>
          <w:szCs w:val="21"/>
          <w:lang w:eastAsia="zh-CN"/>
        </w:rPr>
      </w:pPr>
      <w:r w:rsidRPr="009B5284">
        <w:rPr>
          <w:rFonts w:hint="eastAsia"/>
          <w:szCs w:val="21"/>
          <w:lang w:eastAsia="zh-CN"/>
        </w:rPr>
        <w:t xml:space="preserve">    由于不可抗力造成合同项目施工作业事故及产生的损失，甲乙双方各自承担相应的损失。</w:t>
      </w:r>
    </w:p>
    <w:p w:rsidR="00BF7B2D" w:rsidRPr="00FB6AD9" w:rsidRDefault="00E33959" w:rsidP="00BF7B2D">
      <w:pPr>
        <w:spacing w:line="550" w:lineRule="exact"/>
        <w:ind w:leftChars="-289" w:left="-636" w:firstLineChars="150" w:firstLine="331"/>
        <w:rPr>
          <w:b/>
          <w:szCs w:val="21"/>
          <w:lang w:eastAsia="zh-CN"/>
        </w:rPr>
      </w:pPr>
      <w:r>
        <w:rPr>
          <w:rFonts w:hint="eastAsia"/>
          <w:b/>
          <w:szCs w:val="21"/>
          <w:lang w:eastAsia="zh-CN"/>
        </w:rPr>
        <w:t>五</w:t>
      </w:r>
      <w:r w:rsidR="00BF7B2D" w:rsidRPr="009B5284">
        <w:rPr>
          <w:rFonts w:hint="eastAsia"/>
          <w:b/>
          <w:szCs w:val="21"/>
          <w:lang w:eastAsia="zh-CN"/>
        </w:rPr>
        <w:t>、</w:t>
      </w:r>
      <w:r w:rsidR="00BF7B2D" w:rsidRPr="00FB6AD9">
        <w:rPr>
          <w:rFonts w:hint="eastAsia"/>
          <w:b/>
          <w:szCs w:val="21"/>
          <w:lang w:eastAsia="zh-CN"/>
        </w:rPr>
        <w:t>本协议书经双方盖章后生效。</w:t>
      </w:r>
    </w:p>
    <w:p w:rsidR="00BF7B2D" w:rsidRPr="009B5284" w:rsidRDefault="00E33959" w:rsidP="00BF7B2D">
      <w:pPr>
        <w:spacing w:line="550" w:lineRule="exact"/>
        <w:ind w:leftChars="-289" w:left="-636" w:firstLineChars="150" w:firstLine="331"/>
        <w:rPr>
          <w:b/>
          <w:szCs w:val="21"/>
          <w:lang w:eastAsia="zh-CN"/>
        </w:rPr>
      </w:pPr>
      <w:r>
        <w:rPr>
          <w:rFonts w:hint="eastAsia"/>
          <w:b/>
          <w:szCs w:val="21"/>
          <w:lang w:eastAsia="zh-CN"/>
        </w:rPr>
        <w:t>六</w:t>
      </w:r>
      <w:r w:rsidR="00BF7B2D" w:rsidRPr="009B5284">
        <w:rPr>
          <w:rFonts w:hint="eastAsia"/>
          <w:b/>
          <w:szCs w:val="21"/>
          <w:lang w:eastAsia="zh-CN"/>
        </w:rPr>
        <w:t>、协议期限：</w:t>
      </w:r>
    </w:p>
    <w:p w:rsidR="00BF7B2D" w:rsidRPr="009B5284" w:rsidRDefault="00BF7B2D" w:rsidP="00BF7B2D">
      <w:pPr>
        <w:spacing w:line="550" w:lineRule="exact"/>
        <w:ind w:leftChars="-289" w:left="-636" w:firstLineChars="50" w:firstLine="110"/>
        <w:rPr>
          <w:szCs w:val="21"/>
          <w:lang w:eastAsia="zh-CN"/>
        </w:rPr>
      </w:pPr>
      <w:r w:rsidRPr="009B5284">
        <w:rPr>
          <w:rFonts w:hint="eastAsia"/>
          <w:szCs w:val="21"/>
          <w:lang w:eastAsia="zh-CN"/>
        </w:rPr>
        <w:t>本协议期限应与主合同期限一致。如果主合同因故需要变更期限，本合同应与主同变更至相同期限。</w:t>
      </w:r>
    </w:p>
    <w:p w:rsidR="00BF7B2D" w:rsidRPr="009B5284" w:rsidRDefault="00BF7B2D" w:rsidP="00BF7B2D">
      <w:pPr>
        <w:spacing w:line="360" w:lineRule="auto"/>
        <w:ind w:leftChars="-289" w:left="-550" w:hangingChars="39" w:hanging="86"/>
        <w:rPr>
          <w:szCs w:val="21"/>
          <w:lang w:eastAsia="zh-CN"/>
        </w:rPr>
      </w:pPr>
      <w:r w:rsidRPr="009B5284">
        <w:rPr>
          <w:rFonts w:hint="eastAsia"/>
          <w:szCs w:val="21"/>
          <w:lang w:eastAsia="zh-CN"/>
        </w:rPr>
        <w:t>（以下无正文）</w:t>
      </w:r>
    </w:p>
    <w:p w:rsidR="00BF7B2D" w:rsidRDefault="00BF7B2D" w:rsidP="00BF7B2D">
      <w:pPr>
        <w:pStyle w:val="10"/>
        <w:rPr>
          <w:sz w:val="28"/>
          <w:szCs w:val="28"/>
        </w:rPr>
      </w:pPr>
    </w:p>
    <w:p w:rsidR="00E33959" w:rsidRDefault="00E33959" w:rsidP="00E33959">
      <w:pPr>
        <w:snapToGrid w:val="0"/>
        <w:spacing w:line="360" w:lineRule="auto"/>
        <w:ind w:firstLine="480"/>
        <w:rPr>
          <w:szCs w:val="21"/>
          <w:lang w:eastAsia="zh-CN"/>
        </w:rPr>
      </w:pPr>
    </w:p>
    <w:p w:rsidR="00E33959" w:rsidRPr="00DB022F" w:rsidRDefault="00E33959" w:rsidP="00E33959">
      <w:pPr>
        <w:spacing w:line="360" w:lineRule="auto"/>
        <w:ind w:leftChars="-289" w:left="-636" w:firstLineChars="300" w:firstLine="720"/>
        <w:rPr>
          <w:sz w:val="24"/>
          <w:lang w:eastAsia="zh-CN"/>
        </w:rPr>
      </w:pPr>
      <w:r w:rsidRPr="00DB022F">
        <w:rPr>
          <w:rFonts w:hint="eastAsia"/>
          <w:sz w:val="24"/>
          <w:lang w:eastAsia="zh-CN"/>
        </w:rPr>
        <w:t>甲方</w:t>
      </w:r>
      <w:r w:rsidRPr="00DB022F">
        <w:rPr>
          <w:sz w:val="24"/>
          <w:lang w:eastAsia="zh-CN"/>
        </w:rPr>
        <w:t xml:space="preserve"> (章)：</w:t>
      </w:r>
      <w:r>
        <w:rPr>
          <w:rFonts w:hAnsi="Courier New" w:cs="Courier New" w:hint="eastAsia"/>
          <w:szCs w:val="21"/>
          <w:lang w:eastAsia="zh-CN"/>
        </w:rPr>
        <w:t>翔鹭码头投资管理（漳州）有限公司</w:t>
      </w:r>
      <w:r w:rsidRPr="00DB022F">
        <w:rPr>
          <w:sz w:val="24"/>
          <w:lang w:eastAsia="zh-CN"/>
        </w:rPr>
        <w:t xml:space="preserve">        </w:t>
      </w:r>
      <w:r w:rsidRPr="00DB022F">
        <w:rPr>
          <w:rFonts w:hint="eastAsia"/>
          <w:sz w:val="24"/>
          <w:lang w:eastAsia="zh-CN"/>
        </w:rPr>
        <w:t>乙方</w:t>
      </w:r>
      <w:r w:rsidRPr="00DB022F">
        <w:rPr>
          <w:sz w:val="24"/>
          <w:lang w:eastAsia="zh-CN"/>
        </w:rPr>
        <w:t>(章)：</w:t>
      </w:r>
      <w:r>
        <w:rPr>
          <w:rFonts w:hint="eastAsia"/>
          <w:sz w:val="24"/>
          <w:lang w:eastAsia="zh-CN"/>
        </w:rPr>
        <w:t xml:space="preserve"> </w:t>
      </w:r>
    </w:p>
    <w:tbl>
      <w:tblPr>
        <w:tblStyle w:val="affa"/>
        <w:tblW w:w="9781" w:type="dxa"/>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5030"/>
      </w:tblGrid>
      <w:tr w:rsidR="00E33959" w:rsidRPr="00AB0F30" w:rsidTr="00E55655">
        <w:tc>
          <w:tcPr>
            <w:tcW w:w="4751" w:type="dxa"/>
            <w:vAlign w:val="center"/>
          </w:tcPr>
          <w:p w:rsidR="00E33959" w:rsidRPr="00DB022F" w:rsidRDefault="00E33959" w:rsidP="00E55655">
            <w:pPr>
              <w:spacing w:line="360" w:lineRule="auto"/>
              <w:ind w:firstLineChars="300" w:firstLine="720"/>
              <w:rPr>
                <w:sz w:val="24"/>
                <w:lang w:eastAsia="zh-CN"/>
              </w:rPr>
            </w:pPr>
            <w:r w:rsidRPr="00DB022F">
              <w:rPr>
                <w:rFonts w:hint="eastAsia"/>
                <w:sz w:val="24"/>
                <w:lang w:eastAsia="zh-CN"/>
              </w:rPr>
              <w:t>开户银行：</w:t>
            </w:r>
            <w:r>
              <w:rPr>
                <w:rFonts w:hAnsi="Courier New" w:cs="Courier New"/>
                <w:szCs w:val="21"/>
                <w:lang w:eastAsia="zh-CN"/>
              </w:rPr>
              <w:t>中国银行</w:t>
            </w:r>
            <w:r>
              <w:rPr>
                <w:rFonts w:hAnsi="Courier New" w:cs="Courier New" w:hint="eastAsia"/>
                <w:szCs w:val="21"/>
                <w:lang w:eastAsia="zh-CN"/>
              </w:rPr>
              <w:t>漳</w:t>
            </w:r>
            <w:r>
              <w:rPr>
                <w:rFonts w:hAnsi="Courier New" w:cs="Courier New"/>
                <w:szCs w:val="21"/>
                <w:lang w:eastAsia="zh-CN"/>
              </w:rPr>
              <w:t>浦支行</w:t>
            </w:r>
          </w:p>
        </w:tc>
        <w:tc>
          <w:tcPr>
            <w:tcW w:w="5030" w:type="dxa"/>
            <w:vAlign w:val="bottom"/>
          </w:tcPr>
          <w:p w:rsidR="00E33959" w:rsidRPr="00DB022F" w:rsidRDefault="00E33959" w:rsidP="00E55655">
            <w:pPr>
              <w:spacing w:line="360" w:lineRule="auto"/>
              <w:ind w:firstLineChars="700" w:firstLine="1680"/>
              <w:jc w:val="both"/>
              <w:rPr>
                <w:sz w:val="24"/>
                <w:lang w:eastAsia="zh-CN"/>
              </w:rPr>
            </w:pPr>
            <w:r w:rsidRPr="00DB022F">
              <w:rPr>
                <w:rFonts w:hint="eastAsia"/>
                <w:sz w:val="24"/>
                <w:lang w:eastAsia="zh-CN"/>
              </w:rPr>
              <w:t>开户银行：</w:t>
            </w:r>
            <w:r w:rsidRPr="00DB022F">
              <w:rPr>
                <w:sz w:val="24"/>
                <w:lang w:eastAsia="zh-CN"/>
              </w:rPr>
              <w:t xml:space="preserve"> </w:t>
            </w:r>
            <w:r>
              <w:rPr>
                <w:rFonts w:hint="eastAsia"/>
                <w:sz w:val="24"/>
                <w:lang w:eastAsia="zh-CN"/>
              </w:rPr>
              <w:t xml:space="preserve"> </w:t>
            </w:r>
          </w:p>
        </w:tc>
      </w:tr>
      <w:tr w:rsidR="00E33959" w:rsidRPr="00AB0F30" w:rsidTr="00E55655">
        <w:trPr>
          <w:trHeight w:val="74"/>
        </w:trPr>
        <w:tc>
          <w:tcPr>
            <w:tcW w:w="4751" w:type="dxa"/>
            <w:vAlign w:val="center"/>
          </w:tcPr>
          <w:p w:rsidR="00E33959" w:rsidRPr="00DB022F" w:rsidRDefault="00E33959" w:rsidP="00E55655">
            <w:pPr>
              <w:spacing w:line="360" w:lineRule="auto"/>
              <w:ind w:firstLineChars="300" w:firstLine="720"/>
              <w:rPr>
                <w:sz w:val="24"/>
                <w:lang w:eastAsia="zh-CN"/>
              </w:rPr>
            </w:pPr>
            <w:r w:rsidRPr="00DB022F">
              <w:rPr>
                <w:rFonts w:hint="eastAsia"/>
                <w:sz w:val="24"/>
                <w:lang w:eastAsia="zh-CN"/>
              </w:rPr>
              <w:t>账号：</w:t>
            </w:r>
            <w:r>
              <w:rPr>
                <w:rFonts w:hAnsi="Courier New" w:cs="Courier New"/>
                <w:szCs w:val="21"/>
              </w:rPr>
              <w:t>423467650735</w:t>
            </w:r>
          </w:p>
        </w:tc>
        <w:tc>
          <w:tcPr>
            <w:tcW w:w="5030" w:type="dxa"/>
            <w:vAlign w:val="bottom"/>
          </w:tcPr>
          <w:p w:rsidR="00E33959" w:rsidRPr="00DB022F" w:rsidRDefault="00E33959" w:rsidP="00E55655">
            <w:pPr>
              <w:spacing w:line="360" w:lineRule="auto"/>
              <w:ind w:firstLineChars="700" w:firstLine="1680"/>
              <w:jc w:val="both"/>
              <w:rPr>
                <w:sz w:val="24"/>
                <w:lang w:eastAsia="zh-CN"/>
              </w:rPr>
            </w:pPr>
            <w:r w:rsidRPr="00DB022F">
              <w:rPr>
                <w:rFonts w:hint="eastAsia"/>
                <w:sz w:val="24"/>
                <w:lang w:eastAsia="zh-CN"/>
              </w:rPr>
              <w:t>账号：</w:t>
            </w:r>
            <w:r>
              <w:rPr>
                <w:sz w:val="24"/>
                <w:lang w:eastAsia="zh-CN"/>
              </w:rPr>
              <w:t xml:space="preserve"> </w:t>
            </w:r>
            <w:r w:rsidRPr="00DB022F">
              <w:rPr>
                <w:sz w:val="24"/>
                <w:lang w:eastAsia="zh-CN"/>
              </w:rPr>
              <w:t xml:space="preserve"> </w:t>
            </w:r>
          </w:p>
        </w:tc>
      </w:tr>
    </w:tbl>
    <w:p w:rsidR="00BF7B2D" w:rsidRDefault="00BF7B2D" w:rsidP="00BF537B">
      <w:pPr>
        <w:pStyle w:val="a6"/>
        <w:rPr>
          <w:rFonts w:ascii="Times New Roman"/>
          <w:b/>
          <w:bCs/>
          <w:lang w:eastAsia="zh-CN"/>
        </w:rPr>
      </w:pPr>
    </w:p>
    <w:p w:rsidR="00E55655" w:rsidRDefault="00E55655">
      <w:pPr>
        <w:widowControl/>
        <w:autoSpaceDE/>
        <w:autoSpaceDN/>
        <w:rPr>
          <w:b/>
          <w:bCs/>
          <w:sz w:val="24"/>
          <w:szCs w:val="24"/>
        </w:rPr>
      </w:pPr>
      <w:bookmarkStart w:id="2" w:name="_Toc251742852"/>
      <w:r>
        <w:rPr>
          <w:b/>
          <w:bCs/>
          <w:sz w:val="24"/>
          <w:szCs w:val="24"/>
        </w:rPr>
        <w:br w:type="page"/>
      </w:r>
    </w:p>
    <w:p w:rsidR="00E55655" w:rsidRDefault="00E55655" w:rsidP="00E55655">
      <w:pPr>
        <w:snapToGrid w:val="0"/>
        <w:rPr>
          <w:b/>
          <w:spacing w:val="-20"/>
          <w:sz w:val="44"/>
        </w:rPr>
      </w:pPr>
      <w:r>
        <w:rPr>
          <w:b/>
          <w:bCs/>
          <w:sz w:val="24"/>
          <w:szCs w:val="24"/>
        </w:rPr>
        <w:lastRenderedPageBreak/>
        <w:t>附件</w:t>
      </w:r>
      <w:r>
        <w:rPr>
          <w:rFonts w:hint="eastAsia"/>
          <w:b/>
          <w:bCs/>
          <w:sz w:val="24"/>
          <w:szCs w:val="24"/>
          <w:lang w:eastAsia="zh-CN"/>
        </w:rPr>
        <w:t>3、</w:t>
      </w:r>
      <w:bookmarkStart w:id="3" w:name="_Toc145153160"/>
    </w:p>
    <w:p w:rsidR="00E55655" w:rsidRDefault="00E55655" w:rsidP="00E55655">
      <w:pPr>
        <w:snapToGrid w:val="0"/>
        <w:rPr>
          <w:b/>
          <w:spacing w:val="-20"/>
          <w:sz w:val="44"/>
        </w:rPr>
      </w:pPr>
    </w:p>
    <w:p w:rsidR="00E55655" w:rsidRDefault="00E55655" w:rsidP="00E55655">
      <w:pPr>
        <w:pStyle w:val="a7"/>
        <w:spacing w:line="480" w:lineRule="auto"/>
        <w:jc w:val="center"/>
        <w:rPr>
          <w:rFonts w:ascii="Arial" w:hAnsi="Arial"/>
          <w:b/>
          <w:sz w:val="52"/>
          <w:szCs w:val="52"/>
        </w:rPr>
      </w:pPr>
    </w:p>
    <w:p w:rsidR="00E55655" w:rsidRDefault="00E55655" w:rsidP="00E55655">
      <w:pPr>
        <w:pStyle w:val="a7"/>
        <w:spacing w:line="480" w:lineRule="auto"/>
        <w:jc w:val="center"/>
        <w:rPr>
          <w:rFonts w:ascii="Arial" w:hAnsi="Arial"/>
          <w:b/>
          <w:sz w:val="52"/>
          <w:szCs w:val="52"/>
        </w:rPr>
      </w:pPr>
    </w:p>
    <w:p w:rsidR="00E55655" w:rsidRDefault="00E55655" w:rsidP="00E55655">
      <w:pPr>
        <w:pStyle w:val="a7"/>
        <w:spacing w:line="480" w:lineRule="auto"/>
        <w:jc w:val="center"/>
        <w:rPr>
          <w:rFonts w:ascii="Arial" w:hAnsi="Arial"/>
          <w:b/>
          <w:sz w:val="52"/>
          <w:szCs w:val="52"/>
        </w:rPr>
      </w:pPr>
    </w:p>
    <w:p w:rsidR="00E55655" w:rsidRDefault="00E55655" w:rsidP="00E55655">
      <w:pPr>
        <w:pStyle w:val="a7"/>
        <w:spacing w:line="480" w:lineRule="auto"/>
        <w:jc w:val="center"/>
        <w:rPr>
          <w:rFonts w:ascii="Arial" w:hAnsi="Arial"/>
          <w:b/>
          <w:sz w:val="52"/>
          <w:szCs w:val="52"/>
        </w:rPr>
      </w:pPr>
    </w:p>
    <w:p w:rsidR="00E55655" w:rsidRPr="00177B0E" w:rsidRDefault="00E55655" w:rsidP="00E55655">
      <w:pPr>
        <w:pStyle w:val="a7"/>
        <w:spacing w:line="480" w:lineRule="auto"/>
        <w:jc w:val="center"/>
        <w:rPr>
          <w:rFonts w:ascii="Arial" w:hAnsi="Arial"/>
          <w:b/>
          <w:sz w:val="44"/>
          <w:szCs w:val="44"/>
          <w:lang w:eastAsia="zh-CN"/>
        </w:rPr>
      </w:pPr>
      <w:bookmarkStart w:id="4" w:name="_Hlk72823137"/>
      <w:r w:rsidRPr="00AD0F28">
        <w:rPr>
          <w:rFonts w:ascii="Arial" w:hAnsi="Arial" w:hint="eastAsia"/>
          <w:b/>
          <w:sz w:val="44"/>
          <w:szCs w:val="44"/>
          <w:lang w:eastAsia="zh-CN"/>
        </w:rPr>
        <w:t>翔鹭码头南</w:t>
      </w:r>
      <w:r w:rsidRPr="00AD0F28">
        <w:rPr>
          <w:rFonts w:ascii="Arial" w:hAnsi="Arial" w:hint="eastAsia"/>
          <w:b/>
          <w:sz w:val="44"/>
          <w:szCs w:val="44"/>
          <w:lang w:eastAsia="zh-CN"/>
        </w:rPr>
        <w:t>8#</w:t>
      </w:r>
      <w:r w:rsidRPr="00AD0F28">
        <w:rPr>
          <w:rFonts w:ascii="Arial" w:hAnsi="Arial" w:hint="eastAsia"/>
          <w:b/>
          <w:sz w:val="44"/>
          <w:szCs w:val="44"/>
          <w:lang w:eastAsia="zh-CN"/>
        </w:rPr>
        <w:t>泊位</w:t>
      </w:r>
      <w:r w:rsidRPr="00AD0F28">
        <w:rPr>
          <w:rFonts w:ascii="Arial" w:hAnsi="Arial" w:hint="eastAsia"/>
          <w:b/>
          <w:sz w:val="44"/>
          <w:szCs w:val="44"/>
          <w:lang w:eastAsia="zh-CN"/>
        </w:rPr>
        <w:t>BC6</w:t>
      </w:r>
      <w:r w:rsidRPr="00AD0F28">
        <w:rPr>
          <w:rFonts w:ascii="Arial" w:hAnsi="Arial" w:hint="eastAsia"/>
          <w:b/>
          <w:sz w:val="44"/>
          <w:szCs w:val="44"/>
          <w:lang w:eastAsia="zh-CN"/>
        </w:rPr>
        <w:t>皮带机增加皮带秤项目</w:t>
      </w:r>
      <w:bookmarkEnd w:id="4"/>
    </w:p>
    <w:p w:rsidR="00E55655" w:rsidRDefault="00E55655" w:rsidP="00E55655">
      <w:pPr>
        <w:pStyle w:val="a7"/>
        <w:spacing w:line="480" w:lineRule="auto"/>
        <w:jc w:val="center"/>
        <w:rPr>
          <w:rFonts w:ascii="Arial" w:hAnsi="Arial"/>
          <w:b/>
          <w:sz w:val="30"/>
          <w:szCs w:val="30"/>
          <w:lang w:eastAsia="zh-CN"/>
        </w:rPr>
      </w:pPr>
    </w:p>
    <w:p w:rsidR="00E55655" w:rsidRPr="00177B0E" w:rsidRDefault="00E55655" w:rsidP="00E55655">
      <w:pPr>
        <w:pStyle w:val="a7"/>
        <w:spacing w:line="480" w:lineRule="auto"/>
        <w:jc w:val="center"/>
        <w:rPr>
          <w:rFonts w:ascii="Arial" w:hAnsi="Arial"/>
          <w:b/>
          <w:sz w:val="30"/>
          <w:szCs w:val="30"/>
          <w:lang w:eastAsia="zh-CN"/>
        </w:rPr>
      </w:pPr>
    </w:p>
    <w:p w:rsidR="00E55655" w:rsidRPr="00177B0E" w:rsidRDefault="00E55655" w:rsidP="00E55655">
      <w:pPr>
        <w:pStyle w:val="a7"/>
        <w:spacing w:line="480" w:lineRule="auto"/>
        <w:jc w:val="center"/>
        <w:rPr>
          <w:rFonts w:ascii="Arial" w:hAnsi="Arial"/>
          <w:b/>
          <w:sz w:val="44"/>
          <w:szCs w:val="44"/>
          <w:lang w:eastAsia="zh-CN"/>
        </w:rPr>
      </w:pPr>
      <w:r w:rsidRPr="00177B0E">
        <w:rPr>
          <w:rFonts w:ascii="Arial" w:hAnsi="Arial" w:hint="eastAsia"/>
          <w:b/>
          <w:sz w:val="44"/>
          <w:szCs w:val="44"/>
          <w:lang w:eastAsia="zh-CN"/>
        </w:rPr>
        <w:t>技术</w:t>
      </w:r>
      <w:r>
        <w:rPr>
          <w:rFonts w:ascii="Arial" w:hAnsi="Arial" w:hint="eastAsia"/>
          <w:b/>
          <w:sz w:val="44"/>
          <w:szCs w:val="44"/>
          <w:lang w:eastAsia="zh-CN"/>
        </w:rPr>
        <w:t>规格书</w:t>
      </w:r>
    </w:p>
    <w:p w:rsidR="00E55655" w:rsidRDefault="00E55655" w:rsidP="00E55655">
      <w:pPr>
        <w:jc w:val="center"/>
        <w:rPr>
          <w:rFonts w:eastAsia="隶书"/>
          <w:b/>
          <w:sz w:val="72"/>
          <w:szCs w:val="72"/>
          <w:lang w:eastAsia="zh-CN"/>
        </w:rPr>
      </w:pPr>
    </w:p>
    <w:p w:rsidR="00E55655" w:rsidRDefault="00E55655" w:rsidP="00E55655">
      <w:pPr>
        <w:jc w:val="center"/>
        <w:rPr>
          <w:b/>
          <w:sz w:val="24"/>
          <w:lang w:eastAsia="zh-CN"/>
        </w:rPr>
      </w:pPr>
    </w:p>
    <w:p w:rsidR="00E55655" w:rsidRDefault="00E55655" w:rsidP="00E55655">
      <w:pPr>
        <w:jc w:val="center"/>
        <w:rPr>
          <w:b/>
          <w:sz w:val="24"/>
          <w:lang w:eastAsia="zh-CN"/>
        </w:rPr>
      </w:pPr>
    </w:p>
    <w:p w:rsidR="00E55655" w:rsidRDefault="00E55655" w:rsidP="00E55655">
      <w:pPr>
        <w:jc w:val="center"/>
        <w:rPr>
          <w:b/>
          <w:sz w:val="24"/>
          <w:lang w:eastAsia="zh-CN"/>
        </w:rPr>
      </w:pPr>
    </w:p>
    <w:p w:rsidR="00E55655" w:rsidRDefault="00E55655" w:rsidP="00E55655">
      <w:pPr>
        <w:jc w:val="center"/>
        <w:rPr>
          <w:b/>
          <w:sz w:val="24"/>
          <w:lang w:eastAsia="zh-CN"/>
        </w:rPr>
      </w:pPr>
    </w:p>
    <w:p w:rsidR="00E55655" w:rsidRDefault="00E55655" w:rsidP="00E55655">
      <w:pPr>
        <w:jc w:val="center"/>
        <w:rPr>
          <w:b/>
          <w:sz w:val="24"/>
          <w:lang w:eastAsia="zh-CN"/>
        </w:rPr>
      </w:pPr>
    </w:p>
    <w:p w:rsidR="00E55655" w:rsidRDefault="00E55655" w:rsidP="00E55655">
      <w:pPr>
        <w:jc w:val="center"/>
        <w:rPr>
          <w:b/>
          <w:sz w:val="24"/>
          <w:lang w:eastAsia="zh-CN"/>
        </w:rPr>
      </w:pPr>
    </w:p>
    <w:p w:rsidR="00E55655" w:rsidRDefault="00E55655" w:rsidP="00E55655">
      <w:pPr>
        <w:jc w:val="center"/>
        <w:rPr>
          <w:b/>
          <w:sz w:val="24"/>
          <w:lang w:eastAsia="zh-CN"/>
        </w:rPr>
      </w:pPr>
    </w:p>
    <w:p w:rsidR="00E55655" w:rsidRDefault="00E55655" w:rsidP="00E55655">
      <w:pPr>
        <w:jc w:val="center"/>
        <w:rPr>
          <w:b/>
          <w:sz w:val="24"/>
          <w:lang w:eastAsia="zh-CN"/>
        </w:rPr>
      </w:pPr>
    </w:p>
    <w:p w:rsidR="00E55655" w:rsidRDefault="00E55655" w:rsidP="00E55655">
      <w:pPr>
        <w:jc w:val="center"/>
        <w:rPr>
          <w:b/>
          <w:sz w:val="24"/>
          <w:lang w:eastAsia="zh-CN"/>
        </w:rPr>
      </w:pPr>
    </w:p>
    <w:p w:rsidR="00E55655" w:rsidRDefault="00E55655" w:rsidP="00E55655">
      <w:pPr>
        <w:spacing w:line="600" w:lineRule="exact"/>
        <w:ind w:firstLineChars="395" w:firstLine="1269"/>
        <w:rPr>
          <w:b/>
          <w:sz w:val="32"/>
          <w:szCs w:val="32"/>
          <w:lang w:eastAsia="zh-CN"/>
        </w:rPr>
      </w:pPr>
      <w:r>
        <w:rPr>
          <w:rFonts w:hint="eastAsia"/>
          <w:b/>
          <w:sz w:val="32"/>
          <w:szCs w:val="32"/>
          <w:lang w:eastAsia="zh-CN"/>
        </w:rPr>
        <w:t>需方：翔鹭码头投资管理（漳州）有限公司</w:t>
      </w:r>
    </w:p>
    <w:p w:rsidR="00E55655" w:rsidRDefault="00E55655" w:rsidP="00E55655">
      <w:pPr>
        <w:spacing w:line="600" w:lineRule="exact"/>
        <w:ind w:firstLineChars="395" w:firstLine="1269"/>
        <w:rPr>
          <w:b/>
          <w:sz w:val="32"/>
          <w:szCs w:val="32"/>
          <w:lang w:eastAsia="zh-CN"/>
        </w:rPr>
      </w:pPr>
    </w:p>
    <w:p w:rsidR="00E55655" w:rsidRDefault="00E55655" w:rsidP="00E55655">
      <w:pPr>
        <w:spacing w:line="600" w:lineRule="exact"/>
        <w:ind w:firstLineChars="395" w:firstLine="1269"/>
        <w:rPr>
          <w:b/>
          <w:sz w:val="32"/>
          <w:szCs w:val="32"/>
        </w:rPr>
      </w:pPr>
      <w:r>
        <w:rPr>
          <w:rFonts w:hint="eastAsia"/>
          <w:b/>
          <w:sz w:val="32"/>
          <w:szCs w:val="32"/>
        </w:rPr>
        <w:t>供方：</w:t>
      </w:r>
    </w:p>
    <w:p w:rsidR="00E55655" w:rsidRDefault="00E55655" w:rsidP="00E55655">
      <w:pPr>
        <w:spacing w:line="600" w:lineRule="exact"/>
        <w:ind w:firstLineChars="395" w:firstLine="1269"/>
        <w:rPr>
          <w:b/>
          <w:sz w:val="32"/>
          <w:szCs w:val="32"/>
        </w:rPr>
      </w:pPr>
    </w:p>
    <w:p w:rsidR="00E55655" w:rsidRPr="003A66D3" w:rsidRDefault="00E55655" w:rsidP="00E55655">
      <w:pPr>
        <w:spacing w:line="600" w:lineRule="exact"/>
        <w:ind w:firstLineChars="395" w:firstLine="1269"/>
        <w:rPr>
          <w:sz w:val="32"/>
          <w:szCs w:val="32"/>
        </w:rPr>
      </w:pPr>
      <w:r>
        <w:rPr>
          <w:rFonts w:hint="eastAsia"/>
          <w:b/>
          <w:sz w:val="32"/>
          <w:szCs w:val="32"/>
        </w:rPr>
        <w:t>日期：2021.</w:t>
      </w:r>
      <w:r>
        <w:rPr>
          <w:b/>
          <w:sz w:val="32"/>
          <w:szCs w:val="32"/>
        </w:rPr>
        <w:t>5</w:t>
      </w:r>
      <w:r>
        <w:rPr>
          <w:rFonts w:hint="eastAsia"/>
          <w:b/>
          <w:sz w:val="32"/>
          <w:szCs w:val="32"/>
        </w:rPr>
        <w:t>.</w:t>
      </w:r>
      <w:r>
        <w:rPr>
          <w:b/>
          <w:sz w:val="32"/>
          <w:szCs w:val="32"/>
        </w:rPr>
        <w:t>25</w:t>
      </w:r>
    </w:p>
    <w:p w:rsidR="00E55655" w:rsidRDefault="00E55655" w:rsidP="00E55655">
      <w:pPr>
        <w:rPr>
          <w:b/>
          <w:sz w:val="28"/>
          <w:szCs w:val="28"/>
        </w:rPr>
      </w:pPr>
    </w:p>
    <w:p w:rsidR="00E55655" w:rsidRDefault="00E55655" w:rsidP="00E55655">
      <w:pPr>
        <w:spacing w:line="400" w:lineRule="exact"/>
        <w:rPr>
          <w:rFonts w:ascii="Arial" w:hAnsi="Arial" w:cs="Arial"/>
          <w:b/>
          <w:sz w:val="24"/>
          <w:szCs w:val="24"/>
        </w:rPr>
      </w:pPr>
    </w:p>
    <w:p w:rsidR="00E55655" w:rsidRDefault="00E55655">
      <w:pPr>
        <w:widowControl/>
        <w:autoSpaceDE/>
        <w:autoSpaceDN/>
        <w:rPr>
          <w:rFonts w:ascii="Arial" w:hAnsi="Arial" w:cs="Arial"/>
          <w:b/>
          <w:sz w:val="24"/>
          <w:szCs w:val="24"/>
        </w:rPr>
      </w:pPr>
      <w:r>
        <w:rPr>
          <w:rFonts w:ascii="Arial" w:hAnsi="Arial" w:cs="Arial"/>
          <w:b/>
          <w:sz w:val="24"/>
          <w:szCs w:val="24"/>
        </w:rPr>
        <w:br w:type="page"/>
      </w:r>
    </w:p>
    <w:p w:rsidR="00E55655" w:rsidRDefault="00E55655" w:rsidP="00E55655">
      <w:pPr>
        <w:spacing w:line="400" w:lineRule="exact"/>
        <w:rPr>
          <w:rFonts w:ascii="Arial" w:hAnsi="Arial" w:cs="Arial"/>
          <w:sz w:val="24"/>
          <w:szCs w:val="24"/>
        </w:rPr>
      </w:pPr>
      <w:r>
        <w:rPr>
          <w:rFonts w:ascii="Arial" w:hAnsi="Arial" w:cs="Arial"/>
          <w:b/>
          <w:sz w:val="24"/>
          <w:szCs w:val="24"/>
        </w:rPr>
        <w:lastRenderedPageBreak/>
        <w:t xml:space="preserve">1. </w:t>
      </w:r>
      <w:r>
        <w:rPr>
          <w:rFonts w:ascii="Arial" w:cs="Arial"/>
          <w:b/>
          <w:sz w:val="24"/>
          <w:szCs w:val="24"/>
        </w:rPr>
        <w:t>总则</w:t>
      </w:r>
    </w:p>
    <w:p w:rsidR="00E55655" w:rsidRDefault="00E55655" w:rsidP="00E55655">
      <w:pPr>
        <w:numPr>
          <w:ilvl w:val="1"/>
          <w:numId w:val="34"/>
        </w:numPr>
        <w:autoSpaceDE/>
        <w:autoSpaceDN/>
        <w:spacing w:line="400" w:lineRule="exact"/>
        <w:jc w:val="both"/>
        <w:rPr>
          <w:lang w:eastAsia="zh-CN"/>
        </w:rPr>
      </w:pPr>
      <w:r>
        <w:rPr>
          <w:lang w:eastAsia="zh-CN"/>
        </w:rPr>
        <w:t>本技术要求适用于</w:t>
      </w:r>
      <w:r w:rsidRPr="00AD0F28">
        <w:rPr>
          <w:rFonts w:hint="eastAsia"/>
          <w:lang w:eastAsia="zh-CN"/>
        </w:rPr>
        <w:t>翔鹭码头南8#泊位BC6皮带机增加</w:t>
      </w:r>
      <w:r>
        <w:rPr>
          <w:rFonts w:hint="eastAsia"/>
          <w:lang w:eastAsia="zh-CN"/>
        </w:rPr>
        <w:t>高精度智控矩阵电子皮带秤系统所用技术及</w:t>
      </w:r>
      <w:r>
        <w:rPr>
          <w:lang w:eastAsia="zh-CN"/>
        </w:rPr>
        <w:t>设备，它提出了设备的功能设计、结构、性能、安装和试验等方面的技术要求。</w:t>
      </w:r>
    </w:p>
    <w:p w:rsidR="00E55655" w:rsidRDefault="00E55655" w:rsidP="00E55655">
      <w:pPr>
        <w:numPr>
          <w:ilvl w:val="1"/>
          <w:numId w:val="34"/>
        </w:numPr>
        <w:autoSpaceDE/>
        <w:autoSpaceDN/>
        <w:spacing w:line="400" w:lineRule="exact"/>
        <w:jc w:val="both"/>
        <w:rPr>
          <w:lang w:eastAsia="zh-CN"/>
        </w:rPr>
      </w:pPr>
      <w:r>
        <w:rPr>
          <w:lang w:eastAsia="zh-CN"/>
        </w:rPr>
        <w:t>本技术要求中提出了最低限度的技术要求，并未规定所有的技术要求和适用的标准，卖方应提供一套满足本技术要求和所列标准要求的高质量产品及其相应服务。对于中国颁布的有关安全、 环保等强制性标准，必须满足其要求。</w:t>
      </w:r>
    </w:p>
    <w:p w:rsidR="00E55655" w:rsidRPr="00D03430" w:rsidRDefault="00E55655" w:rsidP="00E55655">
      <w:pPr>
        <w:numPr>
          <w:ilvl w:val="1"/>
          <w:numId w:val="34"/>
        </w:numPr>
        <w:tabs>
          <w:tab w:val="left" w:pos="567"/>
        </w:tabs>
        <w:autoSpaceDE/>
        <w:autoSpaceDN/>
        <w:spacing w:line="400" w:lineRule="exact"/>
        <w:ind w:left="594" w:hangingChars="270" w:hanging="594"/>
        <w:jc w:val="both"/>
        <w:rPr>
          <w:lang w:eastAsia="zh-CN"/>
        </w:rPr>
      </w:pPr>
      <w:r>
        <w:rPr>
          <w:lang w:eastAsia="zh-CN"/>
        </w:rPr>
        <w:t>卖方提出设备的设计、制造、检验、试验、装配、安装、调试、试运、验收、运行和维护等标准及清单</w:t>
      </w:r>
      <w:r>
        <w:rPr>
          <w:rFonts w:hint="eastAsia"/>
          <w:lang w:eastAsia="zh-CN"/>
        </w:rPr>
        <w:t>供</w:t>
      </w:r>
      <w:r>
        <w:rPr>
          <w:lang w:eastAsia="zh-CN"/>
        </w:rPr>
        <w:t>买方确认。</w:t>
      </w:r>
    </w:p>
    <w:p w:rsidR="00E55655" w:rsidRPr="00D03430" w:rsidRDefault="00E55655" w:rsidP="00E55655">
      <w:pPr>
        <w:numPr>
          <w:ilvl w:val="1"/>
          <w:numId w:val="34"/>
        </w:numPr>
        <w:autoSpaceDE/>
        <w:autoSpaceDN/>
        <w:spacing w:line="400" w:lineRule="exact"/>
        <w:jc w:val="both"/>
        <w:rPr>
          <w:lang w:eastAsia="zh-CN"/>
        </w:rPr>
      </w:pPr>
      <w:r>
        <w:rPr>
          <w:lang w:eastAsia="zh-CN"/>
        </w:rPr>
        <w:t>在签订</w:t>
      </w:r>
      <w:r>
        <w:rPr>
          <w:rFonts w:hint="eastAsia"/>
          <w:lang w:eastAsia="zh-CN"/>
        </w:rPr>
        <w:t>协议</w:t>
      </w:r>
      <w:r>
        <w:rPr>
          <w:lang w:eastAsia="zh-CN"/>
        </w:rPr>
        <w:t>之后，到卖方开始制造之日的这段时间内，买方有权提出因标准和规程发生变化而发生的一些补充修改要求，卖方应遵守这个要求，具体款项内容由</w:t>
      </w:r>
      <w:r>
        <w:rPr>
          <w:rFonts w:hint="eastAsia"/>
          <w:lang w:eastAsia="zh-CN"/>
        </w:rPr>
        <w:t>买、卖</w:t>
      </w:r>
      <w:r>
        <w:rPr>
          <w:lang w:eastAsia="zh-CN"/>
        </w:rPr>
        <w:t>双方共同商定。</w:t>
      </w:r>
    </w:p>
    <w:p w:rsidR="00E55655" w:rsidRPr="00D03430" w:rsidRDefault="00E55655" w:rsidP="00E55655">
      <w:pPr>
        <w:numPr>
          <w:ilvl w:val="1"/>
          <w:numId w:val="34"/>
        </w:numPr>
        <w:autoSpaceDE/>
        <w:autoSpaceDN/>
        <w:spacing w:line="400" w:lineRule="exact"/>
        <w:jc w:val="both"/>
        <w:rPr>
          <w:lang w:eastAsia="zh-CN"/>
        </w:rPr>
      </w:pPr>
      <w:r>
        <w:rPr>
          <w:rFonts w:hint="eastAsia"/>
          <w:lang w:eastAsia="zh-CN"/>
        </w:rPr>
        <w:t>本技术要求所使用的标准，如遇到与卖方所执行的标准不一致时，按较高的标准执行，但不应低于最新国家标准。如果本技术要求与现行使用的有关国家标准有明显抵触的条文，卖方及时进行解决。</w:t>
      </w:r>
    </w:p>
    <w:p w:rsidR="00E55655" w:rsidRPr="00D03430" w:rsidRDefault="00E55655" w:rsidP="00E55655">
      <w:pPr>
        <w:numPr>
          <w:ilvl w:val="1"/>
          <w:numId w:val="34"/>
        </w:numPr>
        <w:autoSpaceDE/>
        <w:autoSpaceDN/>
        <w:spacing w:line="400" w:lineRule="exact"/>
        <w:jc w:val="both"/>
        <w:rPr>
          <w:lang w:eastAsia="zh-CN"/>
        </w:rPr>
      </w:pPr>
      <w:r>
        <w:rPr>
          <w:lang w:eastAsia="zh-CN"/>
        </w:rPr>
        <w:t>本技术要求为</w:t>
      </w:r>
      <w:r>
        <w:rPr>
          <w:rFonts w:hint="eastAsia"/>
          <w:lang w:eastAsia="zh-CN"/>
        </w:rPr>
        <w:t>高精度电子皮带秤系统所用技术及</w:t>
      </w:r>
      <w:r>
        <w:rPr>
          <w:lang w:eastAsia="zh-CN"/>
        </w:rPr>
        <w:t>设备订货合同的附件。在技术</w:t>
      </w:r>
      <w:r>
        <w:rPr>
          <w:rFonts w:hint="eastAsia"/>
          <w:lang w:eastAsia="zh-CN"/>
        </w:rPr>
        <w:t>协议</w:t>
      </w:r>
      <w:r>
        <w:rPr>
          <w:lang w:eastAsia="zh-CN"/>
        </w:rPr>
        <w:t>签订后，应互相按时交换资料，满足各方设计和制造进度的要求。</w:t>
      </w:r>
    </w:p>
    <w:p w:rsidR="00E55655" w:rsidRPr="00D03430" w:rsidRDefault="00E55655" w:rsidP="00E55655">
      <w:pPr>
        <w:numPr>
          <w:ilvl w:val="1"/>
          <w:numId w:val="34"/>
        </w:numPr>
        <w:autoSpaceDE/>
        <w:autoSpaceDN/>
        <w:spacing w:line="400" w:lineRule="exact"/>
        <w:jc w:val="both"/>
        <w:rPr>
          <w:lang w:eastAsia="zh-CN"/>
        </w:rPr>
      </w:pPr>
      <w:r>
        <w:rPr>
          <w:rFonts w:hint="eastAsia"/>
          <w:lang w:eastAsia="zh-CN"/>
        </w:rPr>
        <w:t>卖方</w:t>
      </w:r>
      <w:r>
        <w:rPr>
          <w:lang w:eastAsia="zh-CN"/>
        </w:rPr>
        <w:t>高精度电子皮带秤</w:t>
      </w:r>
      <w:r>
        <w:rPr>
          <w:rFonts w:hint="eastAsia"/>
          <w:lang w:eastAsia="zh-CN"/>
        </w:rPr>
        <w:t>必须提供成功</w:t>
      </w:r>
      <w:r>
        <w:rPr>
          <w:lang w:eastAsia="zh-CN"/>
        </w:rPr>
        <w:t>使用</w:t>
      </w:r>
      <w:r>
        <w:rPr>
          <w:rFonts w:hint="eastAsia"/>
          <w:lang w:eastAsia="zh-CN"/>
        </w:rPr>
        <w:t>证明。</w:t>
      </w:r>
    </w:p>
    <w:p w:rsidR="00E55655" w:rsidRPr="00D03430" w:rsidRDefault="00E55655" w:rsidP="00E55655">
      <w:pPr>
        <w:numPr>
          <w:ilvl w:val="1"/>
          <w:numId w:val="34"/>
        </w:numPr>
        <w:autoSpaceDE/>
        <w:autoSpaceDN/>
        <w:spacing w:line="400" w:lineRule="exact"/>
        <w:jc w:val="both"/>
        <w:rPr>
          <w:lang w:eastAsia="zh-CN"/>
        </w:rPr>
      </w:pPr>
      <w:r>
        <w:rPr>
          <w:lang w:eastAsia="zh-CN"/>
        </w:rPr>
        <w:t>本技术要求与</w:t>
      </w:r>
      <w:r>
        <w:rPr>
          <w:rFonts w:hint="eastAsia"/>
          <w:lang w:eastAsia="zh-CN"/>
        </w:rPr>
        <w:t>招标文件具有</w:t>
      </w:r>
      <w:r>
        <w:rPr>
          <w:lang w:eastAsia="zh-CN"/>
        </w:rPr>
        <w:t>同等法律效力。</w:t>
      </w:r>
    </w:p>
    <w:p w:rsidR="00E55655" w:rsidRPr="00D03430" w:rsidRDefault="00E55655" w:rsidP="00E55655">
      <w:pPr>
        <w:numPr>
          <w:ilvl w:val="1"/>
          <w:numId w:val="34"/>
        </w:numPr>
        <w:autoSpaceDE/>
        <w:autoSpaceDN/>
        <w:spacing w:line="400" w:lineRule="exact"/>
        <w:jc w:val="both"/>
      </w:pPr>
      <w:r w:rsidRPr="00D03430">
        <w:rPr>
          <w:rFonts w:hint="eastAsia"/>
        </w:rPr>
        <w:t>招标时提供如下资料：</w:t>
      </w:r>
    </w:p>
    <w:p w:rsidR="00E55655" w:rsidRPr="00DA57F6" w:rsidRDefault="00E55655" w:rsidP="00E55655">
      <w:pPr>
        <w:numPr>
          <w:ilvl w:val="1"/>
          <w:numId w:val="36"/>
        </w:numPr>
        <w:tabs>
          <w:tab w:val="clear" w:pos="567"/>
          <w:tab w:val="num" w:pos="735"/>
        </w:tabs>
        <w:autoSpaceDE/>
        <w:autoSpaceDN/>
        <w:snapToGrid w:val="0"/>
        <w:spacing w:line="400" w:lineRule="exact"/>
        <w:ind w:left="735" w:hanging="735"/>
        <w:jc w:val="both"/>
        <w:rPr>
          <w:b/>
          <w:lang w:eastAsia="zh-CN"/>
        </w:rPr>
      </w:pPr>
      <w:r w:rsidRPr="00DA57F6">
        <w:rPr>
          <w:rFonts w:hint="eastAsia"/>
          <w:b/>
          <w:lang w:eastAsia="zh-CN"/>
        </w:rPr>
        <w:t>卖方必须提供省级及以上计量机构颁发的准确度等级0.2级计量器具型式评价报告，或准确度等级0.2级计量器具型式批准证书，所提供产品的型号必须与型式评价报告及计量器具型式批准证书一致。提供高精度皮带秤专利证书、电子皮带秤自动挂码校验装置专利证书等有效文件。</w:t>
      </w:r>
    </w:p>
    <w:p w:rsidR="00E55655" w:rsidRPr="009D6A68" w:rsidRDefault="00E55655" w:rsidP="00E55655">
      <w:pPr>
        <w:numPr>
          <w:ilvl w:val="1"/>
          <w:numId w:val="36"/>
        </w:numPr>
        <w:tabs>
          <w:tab w:val="clear" w:pos="567"/>
          <w:tab w:val="num" w:pos="735"/>
        </w:tabs>
        <w:autoSpaceDE/>
        <w:autoSpaceDN/>
        <w:snapToGrid w:val="0"/>
        <w:spacing w:line="400" w:lineRule="exact"/>
        <w:ind w:left="735" w:hanging="735"/>
        <w:jc w:val="both"/>
        <w:rPr>
          <w:rFonts w:ascii="Arial" w:hAnsi="Arial" w:cs="Arial"/>
          <w:szCs w:val="21"/>
          <w:lang w:eastAsia="zh-CN"/>
        </w:rPr>
      </w:pPr>
      <w:r>
        <w:rPr>
          <w:rFonts w:hint="eastAsia"/>
          <w:b/>
          <w:lang w:eastAsia="zh-CN"/>
        </w:rPr>
        <w:t>卖方需提供与所供产品型号一致的现场使用业绩至少三</w:t>
      </w:r>
      <w:r w:rsidRPr="00DA57F6">
        <w:rPr>
          <w:rFonts w:hint="eastAsia"/>
          <w:b/>
          <w:lang w:eastAsia="zh-CN"/>
        </w:rPr>
        <w:t>家，要求三个月免维护长期使用精度不得低于±0.2%，提供实质性证明文件需包含数据，需提供第三方机构检定证书。</w:t>
      </w:r>
    </w:p>
    <w:p w:rsidR="00E55655" w:rsidRPr="009D6A68" w:rsidRDefault="00E55655" w:rsidP="00E55655">
      <w:pPr>
        <w:numPr>
          <w:ilvl w:val="1"/>
          <w:numId w:val="34"/>
        </w:numPr>
        <w:autoSpaceDE/>
        <w:autoSpaceDN/>
        <w:spacing w:line="400" w:lineRule="exact"/>
        <w:jc w:val="both"/>
        <w:rPr>
          <w:lang w:eastAsia="zh-CN"/>
        </w:rPr>
      </w:pPr>
      <w:r w:rsidRPr="009D6A68">
        <w:rPr>
          <w:lang w:eastAsia="zh-CN"/>
        </w:rPr>
        <w:t>未尽事宜双方协商解决。</w:t>
      </w:r>
    </w:p>
    <w:p w:rsidR="00E55655" w:rsidRDefault="00E55655" w:rsidP="00E55655">
      <w:pPr>
        <w:pStyle w:val="ae"/>
        <w:spacing w:line="400" w:lineRule="exact"/>
        <w:rPr>
          <w:rFonts w:ascii="Arial" w:hAnsi="Arial"/>
          <w:b/>
          <w:bCs/>
        </w:rPr>
      </w:pPr>
      <w:r>
        <w:rPr>
          <w:rFonts w:ascii="Arial" w:hAnsi="Arial"/>
          <w:b/>
          <w:bCs/>
        </w:rPr>
        <w:t>2</w:t>
      </w:r>
      <w:r>
        <w:rPr>
          <w:rFonts w:ascii="Arial" w:hAnsi="Arial" w:hint="eastAsia"/>
          <w:b/>
          <w:bCs/>
        </w:rPr>
        <w:t>、工程条件</w:t>
      </w:r>
    </w:p>
    <w:p w:rsidR="00E55655" w:rsidRPr="00AD0F28" w:rsidRDefault="00E55655" w:rsidP="00E55655">
      <w:pPr>
        <w:spacing w:line="400" w:lineRule="exact"/>
        <w:rPr>
          <w:rFonts w:cs="Arial"/>
          <w:szCs w:val="21"/>
          <w:lang w:eastAsia="zh-CN"/>
        </w:rPr>
      </w:pPr>
      <w:r>
        <w:rPr>
          <w:rFonts w:cs="Arial"/>
          <w:szCs w:val="21"/>
          <w:lang w:eastAsia="zh-CN"/>
        </w:rPr>
        <w:t>2.</w:t>
      </w:r>
      <w:r w:rsidRPr="00AD0F28">
        <w:rPr>
          <w:rFonts w:cs="Arial" w:hint="eastAsia"/>
          <w:szCs w:val="21"/>
          <w:lang w:eastAsia="zh-CN"/>
        </w:rPr>
        <w:t>1</w:t>
      </w:r>
      <w:r>
        <w:rPr>
          <w:rFonts w:cs="Arial" w:hint="eastAsia"/>
          <w:szCs w:val="21"/>
          <w:lang w:eastAsia="zh-CN"/>
        </w:rPr>
        <w:t xml:space="preserve"> </w:t>
      </w:r>
      <w:r w:rsidRPr="00AD0F28">
        <w:rPr>
          <w:rFonts w:cs="Arial" w:hint="eastAsia"/>
          <w:szCs w:val="21"/>
          <w:lang w:eastAsia="zh-CN"/>
        </w:rPr>
        <w:t>自然条件</w:t>
      </w:r>
    </w:p>
    <w:p w:rsidR="00E55655" w:rsidRPr="00AD0F28" w:rsidRDefault="00E55655" w:rsidP="00E55655">
      <w:pPr>
        <w:spacing w:line="400" w:lineRule="exact"/>
        <w:ind w:firstLineChars="200" w:firstLine="440"/>
        <w:rPr>
          <w:rFonts w:cs="Arial"/>
          <w:szCs w:val="21"/>
          <w:lang w:eastAsia="zh-CN"/>
        </w:rPr>
      </w:pPr>
      <w:r w:rsidRPr="00AD0F28">
        <w:rPr>
          <w:rFonts w:cs="Arial" w:hint="eastAsia"/>
          <w:szCs w:val="21"/>
          <w:lang w:eastAsia="zh-CN"/>
        </w:rPr>
        <w:t>最高温度      50℃  （不含工作温度）</w:t>
      </w:r>
    </w:p>
    <w:p w:rsidR="00E55655" w:rsidRPr="00AD0F28" w:rsidRDefault="00E55655" w:rsidP="00E55655">
      <w:pPr>
        <w:spacing w:line="400" w:lineRule="exact"/>
        <w:ind w:firstLineChars="200" w:firstLine="440"/>
        <w:rPr>
          <w:rFonts w:cs="Arial"/>
          <w:szCs w:val="21"/>
          <w:lang w:eastAsia="zh-CN"/>
        </w:rPr>
      </w:pPr>
      <w:r w:rsidRPr="00AD0F28">
        <w:rPr>
          <w:rFonts w:cs="Arial" w:hint="eastAsia"/>
          <w:szCs w:val="21"/>
          <w:lang w:eastAsia="zh-CN"/>
        </w:rPr>
        <w:t>最低温度      －10℃</w:t>
      </w:r>
    </w:p>
    <w:p w:rsidR="00E55655" w:rsidRPr="00AD0F28" w:rsidRDefault="00E55655" w:rsidP="00E55655">
      <w:pPr>
        <w:spacing w:line="400" w:lineRule="exact"/>
        <w:ind w:firstLineChars="200" w:firstLine="440"/>
        <w:rPr>
          <w:rFonts w:cs="Arial"/>
          <w:szCs w:val="21"/>
          <w:lang w:eastAsia="zh-CN"/>
        </w:rPr>
      </w:pPr>
      <w:r w:rsidRPr="00AD0F28">
        <w:rPr>
          <w:rFonts w:cs="Arial" w:hint="eastAsia"/>
          <w:szCs w:val="21"/>
          <w:lang w:eastAsia="zh-CN"/>
        </w:rPr>
        <w:t>最高湿度      50％</w:t>
      </w:r>
    </w:p>
    <w:p w:rsidR="00E55655" w:rsidRPr="00AD0F28" w:rsidRDefault="00E55655" w:rsidP="00E55655">
      <w:pPr>
        <w:spacing w:line="400" w:lineRule="exact"/>
        <w:ind w:firstLineChars="200" w:firstLine="440"/>
        <w:rPr>
          <w:rFonts w:cs="Arial"/>
          <w:szCs w:val="21"/>
          <w:lang w:eastAsia="zh-CN"/>
        </w:rPr>
      </w:pPr>
      <w:r w:rsidRPr="00AD0F28">
        <w:rPr>
          <w:rFonts w:cs="Arial" w:hint="eastAsia"/>
          <w:szCs w:val="21"/>
          <w:lang w:eastAsia="zh-CN"/>
        </w:rPr>
        <w:t>供电电源       AC220/380V±10％  50Hz</w:t>
      </w:r>
    </w:p>
    <w:p w:rsidR="00E55655" w:rsidRDefault="00E55655" w:rsidP="00E55655">
      <w:pPr>
        <w:spacing w:line="400" w:lineRule="exact"/>
        <w:ind w:firstLineChars="200" w:firstLine="440"/>
        <w:rPr>
          <w:rFonts w:cs="Arial"/>
          <w:szCs w:val="21"/>
          <w:lang w:eastAsia="zh-CN"/>
        </w:rPr>
      </w:pPr>
      <w:r w:rsidRPr="00AD0F28">
        <w:rPr>
          <w:rFonts w:cs="Arial" w:hint="eastAsia"/>
          <w:szCs w:val="21"/>
          <w:lang w:eastAsia="zh-CN"/>
        </w:rPr>
        <w:t>防护等级       IP65</w:t>
      </w:r>
    </w:p>
    <w:p w:rsidR="00E55655" w:rsidRDefault="00E55655" w:rsidP="00E55655">
      <w:pPr>
        <w:spacing w:line="400" w:lineRule="exact"/>
        <w:ind w:firstLineChars="200" w:firstLine="440"/>
        <w:rPr>
          <w:rFonts w:cs="Arial"/>
          <w:szCs w:val="21"/>
          <w:lang w:eastAsia="zh-CN"/>
        </w:rPr>
      </w:pPr>
    </w:p>
    <w:p w:rsidR="00E55655" w:rsidRDefault="00E55655" w:rsidP="00E55655">
      <w:pPr>
        <w:spacing w:line="400" w:lineRule="exact"/>
        <w:rPr>
          <w:rFonts w:cs="Arial"/>
          <w:szCs w:val="21"/>
          <w:lang w:eastAsia="zh-CN"/>
        </w:rPr>
      </w:pPr>
      <w:r>
        <w:rPr>
          <w:rFonts w:cs="Arial"/>
          <w:szCs w:val="21"/>
          <w:lang w:eastAsia="zh-CN"/>
        </w:rPr>
        <w:t xml:space="preserve">2.2 </w:t>
      </w:r>
      <w:r>
        <w:rPr>
          <w:rFonts w:cs="Arial" w:hint="eastAsia"/>
          <w:szCs w:val="21"/>
          <w:lang w:eastAsia="zh-CN"/>
        </w:rPr>
        <w:t>施工范围</w:t>
      </w:r>
    </w:p>
    <w:p w:rsidR="00E55655" w:rsidRPr="00D27ACF" w:rsidRDefault="00E55655" w:rsidP="00E55655">
      <w:pPr>
        <w:spacing w:line="400" w:lineRule="exact"/>
        <w:ind w:firstLineChars="200" w:firstLine="440"/>
        <w:rPr>
          <w:rFonts w:cs="Arial"/>
          <w:szCs w:val="21"/>
          <w:lang w:eastAsia="zh-CN"/>
        </w:rPr>
      </w:pPr>
      <w:r>
        <w:rPr>
          <w:rFonts w:cs="Arial" w:hint="eastAsia"/>
          <w:szCs w:val="21"/>
          <w:lang w:eastAsia="zh-CN"/>
        </w:rPr>
        <w:t>2</w:t>
      </w:r>
      <w:r>
        <w:rPr>
          <w:rFonts w:cs="Arial"/>
          <w:szCs w:val="21"/>
          <w:lang w:eastAsia="zh-CN"/>
        </w:rPr>
        <w:t>.2</w:t>
      </w:r>
      <w:r>
        <w:rPr>
          <w:rFonts w:cs="Arial" w:hint="eastAsia"/>
          <w:szCs w:val="21"/>
          <w:lang w:eastAsia="zh-CN"/>
        </w:rPr>
        <w:t>.</w:t>
      </w:r>
      <w:r>
        <w:rPr>
          <w:rFonts w:cs="Arial"/>
          <w:szCs w:val="21"/>
          <w:lang w:eastAsia="zh-CN"/>
        </w:rPr>
        <w:t xml:space="preserve">1 </w:t>
      </w:r>
      <w:r w:rsidRPr="00D27ACF">
        <w:rPr>
          <w:rFonts w:cs="Arial" w:hint="eastAsia"/>
          <w:szCs w:val="21"/>
          <w:lang w:eastAsia="zh-CN"/>
        </w:rPr>
        <w:t>本工程需在圆形煤仓地下廊道内B</w:t>
      </w:r>
      <w:r w:rsidRPr="00D27ACF">
        <w:rPr>
          <w:rFonts w:cs="Arial"/>
          <w:szCs w:val="21"/>
          <w:lang w:eastAsia="zh-CN"/>
        </w:rPr>
        <w:t>C6皮带机平直段（长度</w:t>
      </w:r>
      <w:r w:rsidRPr="00D27ACF">
        <w:rPr>
          <w:rFonts w:cs="Arial" w:hint="eastAsia"/>
          <w:szCs w:val="21"/>
          <w:lang w:eastAsia="zh-CN"/>
        </w:rPr>
        <w:t>2</w:t>
      </w:r>
      <w:r w:rsidRPr="00D27ACF">
        <w:rPr>
          <w:rFonts w:cs="Arial"/>
          <w:szCs w:val="21"/>
          <w:lang w:eastAsia="zh-CN"/>
        </w:rPr>
        <w:t>5.2m</w:t>
      </w:r>
      <w:r>
        <w:rPr>
          <w:rFonts w:cs="Arial" w:hint="eastAsia"/>
          <w:szCs w:val="21"/>
          <w:lang w:eastAsia="zh-CN"/>
        </w:rPr>
        <w:t>，有爬坡干扰</w:t>
      </w:r>
      <w:r w:rsidRPr="00D27ACF">
        <w:rPr>
          <w:rFonts w:cs="Arial"/>
          <w:szCs w:val="21"/>
          <w:lang w:eastAsia="zh-CN"/>
        </w:rPr>
        <w:t>）加装</w:t>
      </w:r>
      <w:r w:rsidRPr="00D27ACF">
        <w:rPr>
          <w:rFonts w:cs="Arial" w:hint="eastAsia"/>
          <w:szCs w:val="21"/>
          <w:lang w:eastAsia="zh-CN"/>
        </w:rPr>
        <w:t>0</w:t>
      </w:r>
      <w:r w:rsidRPr="00D27ACF">
        <w:rPr>
          <w:rFonts w:cs="Arial"/>
          <w:szCs w:val="21"/>
          <w:lang w:eastAsia="zh-CN"/>
        </w:rPr>
        <w:t>.2级</w:t>
      </w:r>
      <w:r w:rsidRPr="00D27ACF">
        <w:rPr>
          <w:rFonts w:cs="Arial"/>
          <w:szCs w:val="21"/>
          <w:lang w:eastAsia="zh-CN"/>
        </w:rPr>
        <w:lastRenderedPageBreak/>
        <w:t>高稳定性</w:t>
      </w:r>
      <w:r w:rsidRPr="00D27ACF">
        <w:rPr>
          <w:rFonts w:cs="Arial" w:hint="eastAsia"/>
          <w:szCs w:val="21"/>
          <w:lang w:eastAsia="zh-CN"/>
        </w:rPr>
        <w:t>、</w:t>
      </w:r>
      <w:r w:rsidRPr="00D27ACF">
        <w:rPr>
          <w:rFonts w:cs="Arial"/>
          <w:szCs w:val="21"/>
          <w:lang w:eastAsia="zh-CN"/>
        </w:rPr>
        <w:t>高精度电子皮带秤，并具备在较短称重区域实现</w:t>
      </w:r>
      <w:r w:rsidRPr="00D27ACF">
        <w:rPr>
          <w:rFonts w:cs="Arial" w:hint="eastAsia"/>
          <w:szCs w:val="21"/>
          <w:lang w:eastAsia="zh-CN"/>
        </w:rPr>
        <w:t>0</w:t>
      </w:r>
      <w:r w:rsidRPr="00D27ACF">
        <w:rPr>
          <w:rFonts w:cs="Arial"/>
          <w:szCs w:val="21"/>
          <w:lang w:eastAsia="zh-CN"/>
        </w:rPr>
        <w:t>.2</w:t>
      </w:r>
      <w:r w:rsidRPr="00D27ACF">
        <w:rPr>
          <w:rFonts w:cs="Arial" w:hint="eastAsia"/>
          <w:szCs w:val="21"/>
          <w:lang w:eastAsia="zh-CN"/>
        </w:rPr>
        <w:t>％</w:t>
      </w:r>
      <w:r w:rsidRPr="00D27ACF">
        <w:rPr>
          <w:rFonts w:cs="Arial"/>
          <w:szCs w:val="21"/>
          <w:lang w:eastAsia="zh-CN"/>
        </w:rPr>
        <w:t>精度能力。</w:t>
      </w:r>
    </w:p>
    <w:p w:rsidR="00E55655" w:rsidRPr="00D27ACF" w:rsidRDefault="00E55655" w:rsidP="00E55655">
      <w:pPr>
        <w:spacing w:line="400" w:lineRule="exact"/>
        <w:ind w:firstLineChars="200" w:firstLine="440"/>
        <w:rPr>
          <w:rFonts w:cs="Arial"/>
          <w:szCs w:val="21"/>
          <w:lang w:eastAsia="zh-CN"/>
        </w:rPr>
      </w:pPr>
      <w:r>
        <w:rPr>
          <w:rFonts w:cs="Arial" w:hint="eastAsia"/>
          <w:szCs w:val="21"/>
          <w:lang w:eastAsia="zh-CN"/>
        </w:rPr>
        <w:t>2</w:t>
      </w:r>
      <w:r>
        <w:rPr>
          <w:rFonts w:cs="Arial"/>
          <w:szCs w:val="21"/>
          <w:lang w:eastAsia="zh-CN"/>
        </w:rPr>
        <w:t xml:space="preserve">.2.2 </w:t>
      </w:r>
      <w:r w:rsidRPr="00D27ACF">
        <w:rPr>
          <w:rFonts w:cs="Arial" w:hint="eastAsia"/>
          <w:szCs w:val="21"/>
          <w:lang w:eastAsia="zh-CN"/>
        </w:rPr>
        <w:t>设备需采用目前先进的称重技术，配套超高灵敏度传感器及智能称重控制器，使用精度长期保持在0</w:t>
      </w:r>
      <w:r w:rsidRPr="00D27ACF">
        <w:rPr>
          <w:rFonts w:cs="Arial"/>
          <w:szCs w:val="21"/>
          <w:lang w:eastAsia="zh-CN"/>
        </w:rPr>
        <w:t>.2</w:t>
      </w:r>
      <w:r w:rsidRPr="00D27ACF">
        <w:rPr>
          <w:rFonts w:cs="Arial" w:hint="eastAsia"/>
          <w:szCs w:val="21"/>
          <w:lang w:eastAsia="zh-CN"/>
        </w:rPr>
        <w:t>％</w:t>
      </w:r>
      <w:r w:rsidRPr="00D27ACF">
        <w:rPr>
          <w:rFonts w:cs="Arial"/>
          <w:szCs w:val="21"/>
          <w:lang w:eastAsia="zh-CN"/>
        </w:rPr>
        <w:t>以内，校验一次稳定周期达</w:t>
      </w:r>
      <w:r w:rsidRPr="00D27ACF">
        <w:rPr>
          <w:rFonts w:cs="Arial" w:hint="eastAsia"/>
          <w:szCs w:val="21"/>
          <w:lang w:eastAsia="zh-CN"/>
        </w:rPr>
        <w:t>6个月以上，并配套自校验系统，保持长期高精度、高稳定运行，能实现智能自动校验修复皮带秤精度。</w:t>
      </w:r>
    </w:p>
    <w:p w:rsidR="00E55655" w:rsidRPr="00DE6297" w:rsidRDefault="00E55655" w:rsidP="00E55655">
      <w:pPr>
        <w:pStyle w:val="ae"/>
        <w:spacing w:line="400" w:lineRule="exact"/>
        <w:rPr>
          <w:rFonts w:ascii="Arial" w:hAnsi="Arial"/>
          <w:b/>
          <w:bCs/>
        </w:rPr>
      </w:pPr>
      <w:r>
        <w:rPr>
          <w:rFonts w:ascii="Arial" w:hAnsi="Arial"/>
          <w:b/>
          <w:bCs/>
        </w:rPr>
        <w:t>3</w:t>
      </w:r>
      <w:r w:rsidRPr="00DE6297">
        <w:rPr>
          <w:rFonts w:ascii="Arial" w:hAnsi="Arial" w:hint="eastAsia"/>
          <w:b/>
          <w:bCs/>
        </w:rPr>
        <w:t xml:space="preserve">. </w:t>
      </w:r>
      <w:r w:rsidRPr="00DE6297">
        <w:rPr>
          <w:rFonts w:ascii="Arial" w:hAnsi="Arial"/>
          <w:b/>
          <w:bCs/>
        </w:rPr>
        <w:t>技术</w:t>
      </w:r>
      <w:r>
        <w:rPr>
          <w:rFonts w:ascii="Arial" w:hAnsi="Arial" w:hint="eastAsia"/>
          <w:b/>
          <w:bCs/>
        </w:rPr>
        <w:t>参数要求</w:t>
      </w:r>
    </w:p>
    <w:p w:rsidR="00E55655" w:rsidRDefault="00E55655" w:rsidP="00E55655">
      <w:pPr>
        <w:spacing w:line="400" w:lineRule="exact"/>
        <w:rPr>
          <w:rFonts w:cs="Arial"/>
          <w:szCs w:val="21"/>
          <w:lang w:eastAsia="zh-CN"/>
        </w:rPr>
      </w:pPr>
      <w:r>
        <w:rPr>
          <w:rFonts w:cs="Arial"/>
          <w:szCs w:val="21"/>
          <w:lang w:eastAsia="zh-CN"/>
        </w:rPr>
        <w:t>3.1.</w:t>
      </w:r>
      <w:r w:rsidRPr="00D27ACF">
        <w:rPr>
          <w:rFonts w:hint="eastAsia"/>
          <w:lang w:eastAsia="zh-CN"/>
        </w:rPr>
        <w:t xml:space="preserve"> </w:t>
      </w:r>
      <w:r w:rsidRPr="00D27ACF">
        <w:rPr>
          <w:rFonts w:cs="Arial" w:hint="eastAsia"/>
          <w:szCs w:val="21"/>
          <w:lang w:eastAsia="zh-CN"/>
        </w:rPr>
        <w:t>通用标准和规范</w:t>
      </w:r>
    </w:p>
    <w:p w:rsidR="00E55655" w:rsidRDefault="00E55655" w:rsidP="00E55655">
      <w:pPr>
        <w:spacing w:line="400" w:lineRule="exact"/>
        <w:ind w:firstLineChars="200" w:firstLine="440"/>
        <w:rPr>
          <w:rFonts w:cs="Arial"/>
          <w:szCs w:val="21"/>
          <w:lang w:eastAsia="zh-CN"/>
        </w:rPr>
      </w:pPr>
      <w:r>
        <w:rPr>
          <w:rFonts w:cs="Arial" w:hint="eastAsia"/>
          <w:szCs w:val="21"/>
          <w:lang w:eastAsia="zh-CN"/>
        </w:rPr>
        <w:t>高精度皮带秤</w:t>
      </w:r>
      <w:r>
        <w:rPr>
          <w:rFonts w:cs="Arial"/>
          <w:szCs w:val="21"/>
          <w:lang w:eastAsia="zh-CN"/>
        </w:rPr>
        <w:t>的设计、原辅材料的采购、产品的制造、验收均严格执行国家（或行业）现行最新有效版本标准，下列标准作为</w:t>
      </w:r>
      <w:r>
        <w:rPr>
          <w:rFonts w:cs="Arial" w:hint="eastAsia"/>
          <w:szCs w:val="21"/>
          <w:lang w:eastAsia="zh-CN"/>
        </w:rPr>
        <w:t>买卖</w:t>
      </w:r>
      <w:r>
        <w:rPr>
          <w:rFonts w:cs="Arial"/>
          <w:szCs w:val="21"/>
          <w:lang w:eastAsia="zh-CN"/>
        </w:rPr>
        <w:t>双方执行的主要依据</w:t>
      </w:r>
      <w:r>
        <w:rPr>
          <w:rFonts w:cs="Arial" w:hint="eastAsia"/>
          <w:szCs w:val="21"/>
          <w:lang w:eastAsia="zh-CN"/>
        </w:rPr>
        <w:t>，</w:t>
      </w:r>
      <w:r>
        <w:rPr>
          <w:rFonts w:cs="Arial"/>
          <w:szCs w:val="21"/>
          <w:lang w:eastAsia="zh-CN"/>
        </w:rPr>
        <w:t>但不限于此。</w:t>
      </w:r>
    </w:p>
    <w:p w:rsidR="00E55655" w:rsidRDefault="00E55655" w:rsidP="00E55655">
      <w:pPr>
        <w:spacing w:line="400" w:lineRule="exact"/>
        <w:rPr>
          <w:rFonts w:cs="Arial"/>
          <w:szCs w:val="21"/>
          <w:lang w:eastAsia="zh-CN"/>
        </w:rPr>
      </w:pPr>
      <w:r>
        <w:rPr>
          <w:rFonts w:cs="Arial"/>
          <w:szCs w:val="21"/>
          <w:lang w:eastAsia="zh-CN"/>
        </w:rPr>
        <w:t>GB/T 7721-</w:t>
      </w:r>
      <w:r>
        <w:rPr>
          <w:rFonts w:cs="Arial" w:hint="eastAsia"/>
          <w:szCs w:val="21"/>
          <w:lang w:eastAsia="zh-CN"/>
        </w:rPr>
        <w:t>20</w:t>
      </w:r>
      <w:r>
        <w:rPr>
          <w:rFonts w:cs="Arial"/>
          <w:szCs w:val="21"/>
          <w:lang w:eastAsia="zh-CN"/>
        </w:rPr>
        <w:t>1</w:t>
      </w:r>
      <w:r>
        <w:rPr>
          <w:rFonts w:cs="Arial" w:hint="eastAsia"/>
          <w:szCs w:val="21"/>
          <w:lang w:eastAsia="zh-CN"/>
        </w:rPr>
        <w:t>7</w:t>
      </w:r>
      <w:r>
        <w:rPr>
          <w:rFonts w:cs="Arial"/>
          <w:szCs w:val="21"/>
          <w:lang w:eastAsia="zh-CN"/>
        </w:rPr>
        <w:t xml:space="preserve">   电子皮带秤</w:t>
      </w:r>
    </w:p>
    <w:p w:rsidR="00E55655" w:rsidRDefault="00E55655" w:rsidP="00E55655">
      <w:pPr>
        <w:spacing w:line="400" w:lineRule="exact"/>
        <w:rPr>
          <w:rFonts w:cs="Arial"/>
          <w:szCs w:val="21"/>
          <w:lang w:eastAsia="zh-CN"/>
        </w:rPr>
      </w:pPr>
      <w:r>
        <w:rPr>
          <w:rFonts w:cs="Arial"/>
          <w:szCs w:val="21"/>
          <w:lang w:eastAsia="zh-CN"/>
        </w:rPr>
        <w:t>JJG</w:t>
      </w:r>
      <w:r>
        <w:rPr>
          <w:rFonts w:cs="Arial" w:hint="eastAsia"/>
          <w:szCs w:val="21"/>
          <w:lang w:eastAsia="zh-CN"/>
        </w:rPr>
        <w:t>195-20</w:t>
      </w:r>
      <w:r>
        <w:rPr>
          <w:rFonts w:cs="Arial"/>
          <w:szCs w:val="21"/>
          <w:lang w:eastAsia="zh-CN"/>
        </w:rPr>
        <w:t>19</w:t>
      </w:r>
      <w:r>
        <w:rPr>
          <w:rFonts w:cs="Arial" w:hint="eastAsia"/>
          <w:szCs w:val="21"/>
          <w:lang w:eastAsia="zh-CN"/>
        </w:rPr>
        <w:t xml:space="preserve">     </w:t>
      </w:r>
      <w:r>
        <w:rPr>
          <w:rFonts w:cs="Arial"/>
          <w:szCs w:val="21"/>
          <w:lang w:eastAsia="zh-CN"/>
        </w:rPr>
        <w:t xml:space="preserve"> 电子皮带秤国家计量检定规定</w:t>
      </w:r>
    </w:p>
    <w:p w:rsidR="00E55655" w:rsidRDefault="00E55655" w:rsidP="00E55655">
      <w:pPr>
        <w:spacing w:line="400" w:lineRule="exact"/>
        <w:rPr>
          <w:rFonts w:cs="Arial"/>
          <w:szCs w:val="21"/>
          <w:lang w:eastAsia="zh-CN"/>
        </w:rPr>
      </w:pPr>
      <w:r w:rsidRPr="00D27ACF">
        <w:rPr>
          <w:rFonts w:cs="Arial"/>
          <w:szCs w:val="21"/>
          <w:lang w:eastAsia="zh-CN"/>
        </w:rPr>
        <w:t>GB/T4249.2</w:t>
      </w:r>
      <w:r>
        <w:rPr>
          <w:rFonts w:cs="Arial"/>
          <w:szCs w:val="21"/>
          <w:lang w:eastAsia="zh-CN"/>
        </w:rPr>
        <w:t xml:space="preserve">       </w:t>
      </w:r>
      <w:r w:rsidRPr="00D27ACF">
        <w:rPr>
          <w:rFonts w:cs="Arial" w:hint="eastAsia"/>
          <w:szCs w:val="21"/>
          <w:lang w:eastAsia="zh-CN"/>
        </w:rPr>
        <w:t>电子衡器通用技术条件</w:t>
      </w:r>
    </w:p>
    <w:p w:rsidR="00E55655" w:rsidRDefault="00E55655" w:rsidP="00E55655">
      <w:pPr>
        <w:spacing w:line="400" w:lineRule="exact"/>
        <w:rPr>
          <w:rFonts w:cs="Arial"/>
          <w:szCs w:val="21"/>
          <w:lang w:eastAsia="zh-CN"/>
        </w:rPr>
      </w:pPr>
      <w:r w:rsidRPr="00D27ACF">
        <w:rPr>
          <w:rFonts w:cs="Arial"/>
          <w:szCs w:val="21"/>
          <w:lang w:eastAsia="zh-CN"/>
        </w:rPr>
        <w:t>JJG669-2003</w:t>
      </w:r>
      <w:r>
        <w:rPr>
          <w:rFonts w:cs="Arial"/>
          <w:szCs w:val="21"/>
          <w:lang w:eastAsia="zh-CN"/>
        </w:rPr>
        <w:t xml:space="preserve">      </w:t>
      </w:r>
      <w:r w:rsidRPr="00D27ACF">
        <w:rPr>
          <w:rFonts w:cs="Arial" w:hint="eastAsia"/>
          <w:szCs w:val="21"/>
          <w:lang w:eastAsia="zh-CN"/>
        </w:rPr>
        <w:t>称重传感器</w:t>
      </w:r>
    </w:p>
    <w:p w:rsidR="00E55655" w:rsidRDefault="00E55655" w:rsidP="00E55655">
      <w:pPr>
        <w:spacing w:line="400" w:lineRule="exact"/>
        <w:rPr>
          <w:rFonts w:cs="Arial"/>
          <w:szCs w:val="21"/>
          <w:lang w:eastAsia="zh-CN"/>
        </w:rPr>
      </w:pPr>
      <w:r>
        <w:rPr>
          <w:rFonts w:cs="Arial"/>
          <w:szCs w:val="21"/>
          <w:lang w:eastAsia="zh-CN"/>
        </w:rPr>
        <w:t>GB7724</w:t>
      </w:r>
      <w:r>
        <w:rPr>
          <w:rFonts w:cs="Arial"/>
          <w:szCs w:val="21"/>
          <w:lang w:eastAsia="zh-CN"/>
        </w:rPr>
        <w:tab/>
      </w:r>
      <w:r>
        <w:rPr>
          <w:rFonts w:cs="Arial"/>
          <w:szCs w:val="21"/>
          <w:lang w:eastAsia="zh-CN"/>
        </w:rPr>
        <w:tab/>
      </w:r>
      <w:r>
        <w:rPr>
          <w:rFonts w:cs="Arial"/>
          <w:szCs w:val="21"/>
          <w:lang w:eastAsia="zh-CN"/>
        </w:rPr>
        <w:tab/>
      </w:r>
      <w:r>
        <w:rPr>
          <w:rFonts w:cs="Arial" w:hint="eastAsia"/>
          <w:szCs w:val="21"/>
          <w:lang w:eastAsia="zh-CN"/>
        </w:rPr>
        <w:t xml:space="preserve"> </w:t>
      </w:r>
      <w:r>
        <w:rPr>
          <w:rFonts w:cs="Arial"/>
          <w:szCs w:val="21"/>
          <w:lang w:eastAsia="zh-CN"/>
        </w:rPr>
        <w:t>称重显示控制器技术条件</w:t>
      </w:r>
    </w:p>
    <w:p w:rsidR="00E55655" w:rsidRDefault="00E55655" w:rsidP="00E55655">
      <w:pPr>
        <w:spacing w:line="400" w:lineRule="exact"/>
        <w:rPr>
          <w:rFonts w:cs="Arial"/>
          <w:szCs w:val="21"/>
          <w:lang w:eastAsia="zh-CN"/>
        </w:rPr>
      </w:pPr>
      <w:r>
        <w:rPr>
          <w:rFonts w:cs="Arial"/>
          <w:szCs w:val="21"/>
          <w:lang w:eastAsia="zh-CN"/>
        </w:rPr>
        <w:t>DL/T5047—95     电力建设施工及验收技术要求</w:t>
      </w:r>
    </w:p>
    <w:p w:rsidR="00E55655" w:rsidRDefault="00E55655" w:rsidP="00E55655">
      <w:pPr>
        <w:spacing w:line="400" w:lineRule="exact"/>
        <w:rPr>
          <w:rFonts w:cs="Arial"/>
          <w:szCs w:val="21"/>
          <w:lang w:eastAsia="zh-CN"/>
        </w:rPr>
      </w:pPr>
      <w:r>
        <w:rPr>
          <w:rFonts w:cs="Arial"/>
          <w:szCs w:val="21"/>
          <w:lang w:eastAsia="zh-CN"/>
        </w:rPr>
        <w:t>DTⅡ（A）        固定式带式输送机设计选用手册</w:t>
      </w:r>
    </w:p>
    <w:p w:rsidR="00E55655" w:rsidRDefault="00E55655" w:rsidP="00E55655">
      <w:pPr>
        <w:spacing w:line="400" w:lineRule="exact"/>
        <w:rPr>
          <w:rFonts w:cs="Arial"/>
          <w:szCs w:val="21"/>
          <w:lang w:eastAsia="zh-CN"/>
        </w:rPr>
      </w:pPr>
      <w:r>
        <w:rPr>
          <w:rFonts w:cs="Arial"/>
          <w:szCs w:val="21"/>
          <w:lang w:eastAsia="zh-CN"/>
        </w:rPr>
        <w:t>D-YM-96          运煤部件典型设计选用手册</w:t>
      </w:r>
    </w:p>
    <w:p w:rsidR="00E55655" w:rsidRDefault="00E55655" w:rsidP="00E55655">
      <w:pPr>
        <w:spacing w:line="400" w:lineRule="exact"/>
        <w:rPr>
          <w:rFonts w:cs="Arial"/>
          <w:szCs w:val="21"/>
          <w:lang w:eastAsia="zh-CN"/>
        </w:rPr>
      </w:pPr>
      <w:r>
        <w:rPr>
          <w:rFonts w:cs="Arial"/>
          <w:szCs w:val="21"/>
          <w:lang w:eastAsia="zh-CN"/>
        </w:rPr>
        <w:t>GB10595          带式输送机技术条件</w:t>
      </w:r>
    </w:p>
    <w:p w:rsidR="00E55655" w:rsidRDefault="00E55655" w:rsidP="00E55655">
      <w:pPr>
        <w:spacing w:line="400" w:lineRule="exact"/>
        <w:rPr>
          <w:rFonts w:cs="Arial"/>
          <w:szCs w:val="21"/>
          <w:lang w:eastAsia="zh-CN"/>
        </w:rPr>
      </w:pPr>
      <w:r>
        <w:rPr>
          <w:rFonts w:cs="Arial"/>
          <w:szCs w:val="21"/>
          <w:lang w:eastAsia="zh-CN"/>
        </w:rPr>
        <w:t>GB987-996        带式输送机基本参数与尺寸</w:t>
      </w:r>
    </w:p>
    <w:p w:rsidR="00E55655" w:rsidRDefault="00E55655" w:rsidP="00E55655">
      <w:pPr>
        <w:spacing w:line="400" w:lineRule="exact"/>
        <w:rPr>
          <w:rFonts w:cs="Arial"/>
          <w:szCs w:val="21"/>
          <w:lang w:eastAsia="zh-CN"/>
        </w:rPr>
      </w:pPr>
      <w:r>
        <w:rPr>
          <w:rFonts w:cs="Arial"/>
          <w:szCs w:val="21"/>
          <w:lang w:eastAsia="zh-CN"/>
        </w:rPr>
        <w:t>GB986            埋弧焊焊缝坡口的基本形式与尺寸</w:t>
      </w:r>
    </w:p>
    <w:p w:rsidR="00E55655" w:rsidRDefault="00E55655" w:rsidP="00E55655">
      <w:pPr>
        <w:spacing w:line="400" w:lineRule="exact"/>
        <w:rPr>
          <w:rFonts w:cs="Arial"/>
          <w:szCs w:val="21"/>
          <w:lang w:eastAsia="zh-CN"/>
        </w:rPr>
      </w:pPr>
      <w:r>
        <w:rPr>
          <w:rFonts w:cs="Arial"/>
          <w:szCs w:val="21"/>
          <w:lang w:eastAsia="zh-CN"/>
        </w:rPr>
        <w:t>GB3323           钢熔化焊对接接头射线照相和质量分级</w:t>
      </w:r>
    </w:p>
    <w:p w:rsidR="00E55655" w:rsidRDefault="00E55655" w:rsidP="00E55655">
      <w:pPr>
        <w:spacing w:line="400" w:lineRule="exact"/>
        <w:rPr>
          <w:rFonts w:cs="Arial"/>
          <w:szCs w:val="21"/>
          <w:lang w:eastAsia="zh-CN"/>
        </w:rPr>
      </w:pPr>
      <w:r>
        <w:rPr>
          <w:rFonts w:cs="Arial"/>
          <w:szCs w:val="21"/>
          <w:lang w:eastAsia="zh-CN"/>
        </w:rPr>
        <w:t>GB11345          钢焊缝手工超声波探伤方法和探伤结果分级</w:t>
      </w:r>
    </w:p>
    <w:p w:rsidR="00E55655" w:rsidRDefault="00E55655" w:rsidP="00E55655">
      <w:pPr>
        <w:spacing w:line="400" w:lineRule="exact"/>
        <w:rPr>
          <w:rFonts w:cs="Arial"/>
          <w:szCs w:val="21"/>
          <w:lang w:eastAsia="zh-CN"/>
        </w:rPr>
      </w:pPr>
      <w:r>
        <w:rPr>
          <w:rFonts w:cs="Arial"/>
          <w:szCs w:val="21"/>
          <w:lang w:eastAsia="zh-CN"/>
        </w:rPr>
        <w:t>GB1184           形状和位置公差、未注公差的规定</w:t>
      </w:r>
    </w:p>
    <w:p w:rsidR="00E55655" w:rsidRDefault="00E55655" w:rsidP="00E55655">
      <w:pPr>
        <w:spacing w:line="400" w:lineRule="exact"/>
        <w:rPr>
          <w:rFonts w:cs="Arial"/>
          <w:szCs w:val="21"/>
          <w:lang w:eastAsia="zh-CN"/>
        </w:rPr>
      </w:pPr>
      <w:r>
        <w:rPr>
          <w:rFonts w:cs="Arial"/>
          <w:szCs w:val="21"/>
          <w:lang w:eastAsia="zh-CN"/>
        </w:rPr>
        <w:t>GB1801           公差与配合尺寸至</w:t>
      </w:r>
      <w:smartTag w:uri="urn:schemas-microsoft-com:office:smarttags" w:element="chmetcnv">
        <w:smartTagPr>
          <w:attr w:name="UnitName" w:val="mm"/>
          <w:attr w:name="SourceValue" w:val="500"/>
          <w:attr w:name="HasSpace" w:val="False"/>
          <w:attr w:name="Negative" w:val="False"/>
          <w:attr w:name="NumberType" w:val="1"/>
          <w:attr w:name="TCSC" w:val="0"/>
        </w:smartTagPr>
        <w:r>
          <w:rPr>
            <w:rFonts w:cs="Arial"/>
            <w:szCs w:val="21"/>
            <w:lang w:eastAsia="zh-CN"/>
          </w:rPr>
          <w:t>500mm</w:t>
        </w:r>
      </w:smartTag>
      <w:r>
        <w:rPr>
          <w:rFonts w:cs="Arial"/>
          <w:szCs w:val="21"/>
          <w:lang w:eastAsia="zh-CN"/>
        </w:rPr>
        <w:t>孔、轴公差带与配合</w:t>
      </w:r>
    </w:p>
    <w:p w:rsidR="00E55655" w:rsidRDefault="00E55655" w:rsidP="00E55655">
      <w:pPr>
        <w:spacing w:line="400" w:lineRule="exact"/>
        <w:rPr>
          <w:rFonts w:cs="Arial"/>
          <w:szCs w:val="21"/>
          <w:lang w:eastAsia="zh-CN"/>
        </w:rPr>
      </w:pPr>
      <w:r>
        <w:rPr>
          <w:rFonts w:cs="Arial"/>
          <w:szCs w:val="21"/>
          <w:lang w:eastAsia="zh-CN"/>
        </w:rPr>
        <w:t>GB/T1804         一般公差线性尺寸的未注公差</w:t>
      </w:r>
    </w:p>
    <w:p w:rsidR="00E55655" w:rsidRDefault="00E55655" w:rsidP="00E55655">
      <w:pPr>
        <w:spacing w:line="400" w:lineRule="exact"/>
        <w:rPr>
          <w:rFonts w:cs="Arial"/>
          <w:szCs w:val="21"/>
          <w:lang w:eastAsia="zh-CN"/>
        </w:rPr>
      </w:pPr>
      <w:r>
        <w:rPr>
          <w:rFonts w:cs="Arial"/>
          <w:szCs w:val="21"/>
          <w:lang w:eastAsia="zh-CN"/>
        </w:rPr>
        <w:t>GB/T14211        机械密封试验方法</w:t>
      </w:r>
    </w:p>
    <w:p w:rsidR="00E55655" w:rsidRDefault="00E55655" w:rsidP="00E55655">
      <w:pPr>
        <w:spacing w:line="400" w:lineRule="exact"/>
        <w:rPr>
          <w:rFonts w:cs="Arial"/>
          <w:szCs w:val="21"/>
          <w:lang w:eastAsia="zh-CN"/>
        </w:rPr>
      </w:pPr>
      <w:r>
        <w:rPr>
          <w:rFonts w:cs="Arial"/>
          <w:szCs w:val="21"/>
          <w:lang w:eastAsia="zh-CN"/>
        </w:rPr>
        <w:t>JB4127           机械密封技术条件</w:t>
      </w:r>
    </w:p>
    <w:p w:rsidR="00E55655" w:rsidRDefault="00E55655" w:rsidP="00E55655">
      <w:pPr>
        <w:spacing w:line="400" w:lineRule="exact"/>
        <w:rPr>
          <w:rFonts w:cs="Arial"/>
          <w:szCs w:val="21"/>
          <w:lang w:eastAsia="zh-CN"/>
        </w:rPr>
      </w:pPr>
      <w:r>
        <w:rPr>
          <w:rFonts w:cs="Arial"/>
          <w:szCs w:val="21"/>
          <w:lang w:eastAsia="zh-CN"/>
        </w:rPr>
        <w:t>GB4720           电控设备第一部分低压电器电控设备</w:t>
      </w:r>
    </w:p>
    <w:p w:rsidR="00E55655" w:rsidRDefault="00E55655" w:rsidP="00E55655">
      <w:pPr>
        <w:spacing w:line="400" w:lineRule="exact"/>
        <w:rPr>
          <w:rFonts w:cs="Arial"/>
          <w:szCs w:val="21"/>
          <w:lang w:eastAsia="zh-CN"/>
        </w:rPr>
      </w:pPr>
      <w:r>
        <w:rPr>
          <w:rFonts w:cs="Arial"/>
          <w:szCs w:val="21"/>
          <w:lang w:eastAsia="zh-CN"/>
        </w:rPr>
        <w:t>JB/ZQ4286        包装通用技术条件</w:t>
      </w:r>
    </w:p>
    <w:p w:rsidR="00E55655" w:rsidRDefault="00E55655" w:rsidP="00E55655">
      <w:pPr>
        <w:spacing w:line="400" w:lineRule="exact"/>
        <w:rPr>
          <w:rFonts w:cs="Arial"/>
          <w:szCs w:val="21"/>
          <w:lang w:eastAsia="zh-CN"/>
        </w:rPr>
      </w:pPr>
      <w:r>
        <w:rPr>
          <w:rFonts w:cs="Arial"/>
          <w:szCs w:val="21"/>
          <w:lang w:eastAsia="zh-CN"/>
        </w:rPr>
        <w:t>JB/ZQ4000.9      装配通用技术条件</w:t>
      </w:r>
    </w:p>
    <w:p w:rsidR="00E55655" w:rsidRDefault="00E55655" w:rsidP="00E55655">
      <w:pPr>
        <w:spacing w:line="400" w:lineRule="exact"/>
        <w:rPr>
          <w:rFonts w:cs="Arial"/>
          <w:szCs w:val="21"/>
          <w:lang w:eastAsia="zh-CN"/>
        </w:rPr>
      </w:pPr>
      <w:r>
        <w:rPr>
          <w:rFonts w:cs="Arial"/>
          <w:szCs w:val="21"/>
          <w:lang w:eastAsia="zh-CN"/>
        </w:rPr>
        <w:t>JB8              产品标牌</w:t>
      </w:r>
    </w:p>
    <w:p w:rsidR="00E55655" w:rsidRDefault="00E55655" w:rsidP="00E55655">
      <w:pPr>
        <w:spacing w:line="400" w:lineRule="exact"/>
        <w:rPr>
          <w:rFonts w:cs="Arial"/>
          <w:szCs w:val="21"/>
          <w:lang w:eastAsia="zh-CN"/>
        </w:rPr>
      </w:pPr>
      <w:r>
        <w:rPr>
          <w:rFonts w:cs="Arial"/>
          <w:szCs w:val="21"/>
          <w:lang w:eastAsia="zh-CN"/>
        </w:rPr>
        <w:t>GB3181           主要产品面漆</w:t>
      </w:r>
    </w:p>
    <w:p w:rsidR="00E55655" w:rsidRDefault="00E55655" w:rsidP="00E55655">
      <w:pPr>
        <w:spacing w:line="400" w:lineRule="exact"/>
        <w:rPr>
          <w:rFonts w:cs="Arial"/>
          <w:szCs w:val="21"/>
          <w:lang w:eastAsia="zh-CN"/>
        </w:rPr>
      </w:pPr>
      <w:r>
        <w:rPr>
          <w:rFonts w:cs="Arial" w:hint="eastAsia"/>
          <w:lang w:eastAsia="zh-CN"/>
        </w:rPr>
        <w:t>3</w:t>
      </w:r>
      <w:r>
        <w:rPr>
          <w:rFonts w:cs="Arial"/>
          <w:lang w:eastAsia="zh-CN"/>
        </w:rPr>
        <w:t xml:space="preserve">.2 </w:t>
      </w:r>
      <w:r>
        <w:rPr>
          <w:rFonts w:cs="Arial" w:hint="eastAsia"/>
          <w:lang w:eastAsia="zh-CN"/>
        </w:rPr>
        <w:t>产品须经安全认证，按国际最高计量标准O</w:t>
      </w:r>
      <w:r>
        <w:rPr>
          <w:rFonts w:cs="Arial"/>
          <w:lang w:eastAsia="zh-CN"/>
        </w:rPr>
        <w:t>IML</w:t>
      </w:r>
      <w:r>
        <w:rPr>
          <w:rFonts w:cs="Arial" w:hint="eastAsia"/>
          <w:lang w:eastAsia="zh-CN"/>
        </w:rPr>
        <w:t>论</w:t>
      </w:r>
      <w:r>
        <w:rPr>
          <w:rFonts w:cs="Arial"/>
          <w:lang w:eastAsia="zh-CN"/>
        </w:rPr>
        <w:t>证标准设计，设备检验符合《连续累计自动衡器（皮带秤）》</w:t>
      </w:r>
      <w:r>
        <w:rPr>
          <w:rFonts w:cs="Arial" w:hint="eastAsia"/>
          <w:lang w:eastAsia="zh-CN"/>
        </w:rPr>
        <w:t>G</w:t>
      </w:r>
      <w:r>
        <w:rPr>
          <w:rFonts w:cs="Arial"/>
          <w:lang w:eastAsia="zh-CN"/>
        </w:rPr>
        <w:t>B/T7721-2017标准</w:t>
      </w:r>
      <w:r>
        <w:rPr>
          <w:rFonts w:cs="Arial" w:hint="eastAsia"/>
          <w:lang w:eastAsia="zh-CN"/>
        </w:rPr>
        <w:t>0</w:t>
      </w:r>
      <w:r>
        <w:rPr>
          <w:rFonts w:cs="Arial"/>
          <w:lang w:eastAsia="zh-CN"/>
        </w:rPr>
        <w:t>.2级要求。</w:t>
      </w:r>
    </w:p>
    <w:p w:rsidR="00E55655" w:rsidRPr="00440C14" w:rsidRDefault="00E55655" w:rsidP="00E55655">
      <w:pPr>
        <w:spacing w:line="400" w:lineRule="exact"/>
        <w:rPr>
          <w:lang w:eastAsia="zh-CN"/>
        </w:rPr>
      </w:pPr>
      <w:r w:rsidRPr="00440C14">
        <w:rPr>
          <w:rFonts w:hint="eastAsia"/>
          <w:lang w:eastAsia="zh-CN"/>
        </w:rPr>
        <w:t>3.</w:t>
      </w:r>
      <w:r>
        <w:rPr>
          <w:lang w:eastAsia="zh-CN"/>
        </w:rPr>
        <w:t>3</w:t>
      </w:r>
      <w:r w:rsidRPr="00440C14">
        <w:rPr>
          <w:lang w:eastAsia="zh-CN"/>
        </w:rPr>
        <w:t xml:space="preserve"> </w:t>
      </w:r>
      <w:r w:rsidRPr="00440C14">
        <w:rPr>
          <w:rFonts w:hint="eastAsia"/>
          <w:lang w:eastAsia="zh-CN"/>
        </w:rPr>
        <w:t>高精度</w:t>
      </w:r>
      <w:r>
        <w:rPr>
          <w:rFonts w:hint="eastAsia"/>
          <w:lang w:eastAsia="zh-CN"/>
        </w:rPr>
        <w:t>智控矩阵</w:t>
      </w:r>
      <w:r w:rsidRPr="00440C14">
        <w:rPr>
          <w:rFonts w:hint="eastAsia"/>
          <w:lang w:eastAsia="zh-CN"/>
        </w:rPr>
        <w:t>电子皮带秤：</w:t>
      </w:r>
      <w:r>
        <w:rPr>
          <w:rFonts w:hint="eastAsia"/>
          <w:lang w:eastAsia="zh-CN"/>
        </w:rPr>
        <w:t xml:space="preserve">  </w:t>
      </w:r>
      <w:r w:rsidRPr="00440C14">
        <w:rPr>
          <w:lang w:eastAsia="zh-CN"/>
        </w:rPr>
        <w:t>0.2</w:t>
      </w:r>
      <w:r w:rsidRPr="00440C14">
        <w:rPr>
          <w:rFonts w:hint="eastAsia"/>
          <w:lang w:eastAsia="zh-CN"/>
        </w:rPr>
        <w:t>级</w:t>
      </w:r>
    </w:p>
    <w:p w:rsidR="00E55655" w:rsidRDefault="00E55655" w:rsidP="00E55655">
      <w:pPr>
        <w:spacing w:line="400" w:lineRule="exact"/>
        <w:ind w:firstLine="405"/>
        <w:rPr>
          <w:bCs/>
          <w:szCs w:val="21"/>
          <w:lang w:eastAsia="zh-CN"/>
        </w:rPr>
      </w:pPr>
      <w:r>
        <w:rPr>
          <w:rFonts w:hint="eastAsia"/>
          <w:bCs/>
          <w:szCs w:val="21"/>
          <w:lang w:eastAsia="zh-CN"/>
        </w:rPr>
        <w:t xml:space="preserve">设备名称：                </w:t>
      </w:r>
      <w:r>
        <w:rPr>
          <w:bCs/>
          <w:szCs w:val="21"/>
          <w:lang w:eastAsia="zh-CN"/>
        </w:rPr>
        <w:t xml:space="preserve"> </w:t>
      </w:r>
      <w:r>
        <w:rPr>
          <w:rFonts w:hint="eastAsia"/>
          <w:bCs/>
          <w:szCs w:val="21"/>
          <w:lang w:eastAsia="zh-CN"/>
        </w:rPr>
        <w:t xml:space="preserve"> </w:t>
      </w:r>
      <w:r>
        <w:rPr>
          <w:bCs/>
          <w:szCs w:val="21"/>
          <w:lang w:eastAsia="zh-CN"/>
        </w:rPr>
        <w:t>高精度</w:t>
      </w:r>
      <w:r>
        <w:rPr>
          <w:rFonts w:hint="eastAsia"/>
          <w:lang w:eastAsia="zh-CN"/>
        </w:rPr>
        <w:t>智控矩阵</w:t>
      </w:r>
      <w:r>
        <w:rPr>
          <w:bCs/>
          <w:szCs w:val="21"/>
          <w:lang w:eastAsia="zh-CN"/>
        </w:rPr>
        <w:t>电子皮带秤</w:t>
      </w:r>
    </w:p>
    <w:p w:rsidR="00E55655" w:rsidRDefault="00E55655" w:rsidP="00E55655">
      <w:pPr>
        <w:spacing w:line="400" w:lineRule="exact"/>
        <w:ind w:firstLineChars="200" w:firstLine="440"/>
        <w:rPr>
          <w:bCs/>
          <w:szCs w:val="21"/>
          <w:lang w:eastAsia="zh-CN"/>
        </w:rPr>
      </w:pPr>
      <w:r>
        <w:rPr>
          <w:rFonts w:hint="eastAsia"/>
          <w:bCs/>
          <w:szCs w:val="21"/>
          <w:lang w:eastAsia="zh-CN"/>
        </w:rPr>
        <w:lastRenderedPageBreak/>
        <w:t xml:space="preserve">型式                       </w:t>
      </w:r>
      <w:r>
        <w:rPr>
          <w:bCs/>
          <w:szCs w:val="21"/>
          <w:lang w:eastAsia="zh-CN"/>
        </w:rPr>
        <w:t xml:space="preserve"> </w:t>
      </w:r>
      <w:r>
        <w:rPr>
          <w:rFonts w:hint="eastAsia"/>
          <w:bCs/>
          <w:szCs w:val="21"/>
          <w:lang w:eastAsia="zh-CN"/>
        </w:rPr>
        <w:t>多组矩阵式</w:t>
      </w:r>
    </w:p>
    <w:p w:rsidR="00E55655" w:rsidRDefault="00E55655" w:rsidP="00E55655">
      <w:pPr>
        <w:spacing w:line="400" w:lineRule="exact"/>
        <w:ind w:firstLineChars="200" w:firstLine="440"/>
        <w:rPr>
          <w:bCs/>
          <w:szCs w:val="21"/>
          <w:lang w:eastAsia="zh-CN"/>
        </w:rPr>
      </w:pPr>
      <w:r>
        <w:rPr>
          <w:bCs/>
          <w:szCs w:val="21"/>
          <w:lang w:eastAsia="zh-CN"/>
        </w:rPr>
        <w:t>秤单元数</w:t>
      </w:r>
      <w:r>
        <w:rPr>
          <w:rFonts w:hint="eastAsia"/>
          <w:bCs/>
          <w:szCs w:val="21"/>
          <w:lang w:eastAsia="zh-CN"/>
        </w:rPr>
        <w:t xml:space="preserve">：                  </w:t>
      </w:r>
      <w:r>
        <w:rPr>
          <w:bCs/>
          <w:szCs w:val="21"/>
          <w:lang w:eastAsia="zh-CN"/>
        </w:rPr>
        <w:t>8</w:t>
      </w:r>
      <w:r>
        <w:rPr>
          <w:rFonts w:hint="eastAsia"/>
          <w:bCs/>
          <w:szCs w:val="21"/>
          <w:lang w:eastAsia="zh-CN"/>
        </w:rPr>
        <w:t>组</w:t>
      </w:r>
    </w:p>
    <w:p w:rsidR="00E55655" w:rsidRDefault="00E55655" w:rsidP="00E55655">
      <w:pPr>
        <w:spacing w:line="400" w:lineRule="exact"/>
        <w:ind w:firstLineChars="200" w:firstLine="440"/>
        <w:rPr>
          <w:bCs/>
          <w:szCs w:val="21"/>
          <w:lang w:eastAsia="zh-CN"/>
        </w:rPr>
      </w:pPr>
      <w:r>
        <w:rPr>
          <w:rFonts w:hint="eastAsia"/>
          <w:bCs/>
          <w:szCs w:val="21"/>
          <w:lang w:eastAsia="zh-CN"/>
        </w:rPr>
        <w:t xml:space="preserve">秤体材质： </w:t>
      </w:r>
      <w:r>
        <w:rPr>
          <w:bCs/>
          <w:szCs w:val="21"/>
          <w:lang w:eastAsia="zh-CN"/>
        </w:rPr>
        <w:t xml:space="preserve">                 </w:t>
      </w:r>
      <w:r>
        <w:rPr>
          <w:rFonts w:hint="eastAsia"/>
          <w:bCs/>
          <w:szCs w:val="21"/>
          <w:lang w:eastAsia="zh-CN"/>
        </w:rPr>
        <w:t>高强度碳钢</w:t>
      </w:r>
    </w:p>
    <w:p w:rsidR="00E55655" w:rsidRDefault="00E55655" w:rsidP="00E55655">
      <w:pPr>
        <w:spacing w:line="400" w:lineRule="exact"/>
        <w:ind w:firstLineChars="200" w:firstLine="440"/>
        <w:rPr>
          <w:bCs/>
          <w:szCs w:val="21"/>
          <w:lang w:eastAsia="zh-CN"/>
        </w:rPr>
      </w:pPr>
      <w:r>
        <w:rPr>
          <w:rFonts w:hint="eastAsia"/>
          <w:bCs/>
          <w:szCs w:val="21"/>
          <w:lang w:eastAsia="zh-CN"/>
        </w:rPr>
        <w:t xml:space="preserve">秤体材质厚度： </w:t>
      </w:r>
      <w:r>
        <w:rPr>
          <w:bCs/>
          <w:szCs w:val="21"/>
          <w:lang w:eastAsia="zh-CN"/>
        </w:rPr>
        <w:t xml:space="preserve">             </w:t>
      </w:r>
      <w:smartTag w:uri="urn:schemas-microsoft-com:office:smarttags" w:element="chmetcnv">
        <w:smartTagPr>
          <w:attr w:name="UnitName" w:val="mm"/>
          <w:attr w:name="SourceValue" w:val="10"/>
          <w:attr w:name="HasSpace" w:val="False"/>
          <w:attr w:name="Negative" w:val="False"/>
          <w:attr w:name="NumberType" w:val="1"/>
          <w:attr w:name="TCSC" w:val="0"/>
        </w:smartTagPr>
        <w:r>
          <w:rPr>
            <w:bCs/>
            <w:szCs w:val="21"/>
            <w:lang w:eastAsia="zh-CN"/>
          </w:rPr>
          <w:t>10</w:t>
        </w:r>
        <w:r>
          <w:rPr>
            <w:rFonts w:hint="eastAsia"/>
            <w:bCs/>
            <w:szCs w:val="21"/>
            <w:lang w:eastAsia="zh-CN"/>
          </w:rPr>
          <w:t>mm</w:t>
        </w:r>
      </w:smartTag>
    </w:p>
    <w:p w:rsidR="00E55655" w:rsidRDefault="00E55655" w:rsidP="00E55655">
      <w:pPr>
        <w:spacing w:line="400" w:lineRule="exact"/>
        <w:ind w:firstLineChars="200" w:firstLine="440"/>
        <w:rPr>
          <w:szCs w:val="21"/>
          <w:lang w:eastAsia="zh-CN"/>
        </w:rPr>
      </w:pPr>
      <w:r>
        <w:rPr>
          <w:rFonts w:hint="eastAsia"/>
          <w:bCs/>
          <w:szCs w:val="21"/>
          <w:lang w:eastAsia="zh-CN"/>
        </w:rPr>
        <w:t xml:space="preserve">校验精度：                  </w:t>
      </w:r>
      <w:r>
        <w:rPr>
          <w:rFonts w:hint="eastAsia"/>
          <w:szCs w:val="21"/>
          <w:lang w:eastAsia="zh-CN"/>
        </w:rPr>
        <w:t>±0.1%</w:t>
      </w:r>
    </w:p>
    <w:p w:rsidR="00E55655" w:rsidRDefault="00E55655" w:rsidP="00E55655">
      <w:pPr>
        <w:spacing w:line="400" w:lineRule="exact"/>
        <w:ind w:firstLineChars="200" w:firstLine="440"/>
        <w:rPr>
          <w:szCs w:val="21"/>
          <w:lang w:eastAsia="zh-CN"/>
        </w:rPr>
      </w:pPr>
      <w:r>
        <w:rPr>
          <w:rFonts w:hint="eastAsia"/>
          <w:szCs w:val="21"/>
          <w:lang w:eastAsia="zh-CN"/>
        </w:rPr>
        <w:t>使用精度：                  ±0.2%</w:t>
      </w:r>
    </w:p>
    <w:p w:rsidR="00E55655" w:rsidRPr="00C1511C" w:rsidRDefault="00E55655" w:rsidP="00E55655">
      <w:pPr>
        <w:spacing w:line="400" w:lineRule="exact"/>
        <w:ind w:firstLineChars="200" w:firstLine="440"/>
        <w:rPr>
          <w:szCs w:val="21"/>
          <w:lang w:eastAsia="zh-CN"/>
        </w:rPr>
      </w:pPr>
      <w:r w:rsidRPr="00C1511C">
        <w:rPr>
          <w:rFonts w:hint="eastAsia"/>
          <w:szCs w:val="21"/>
          <w:lang w:eastAsia="zh-CN"/>
        </w:rPr>
        <w:t xml:space="preserve">带宽： </w:t>
      </w:r>
      <w:r w:rsidRPr="00C1511C">
        <w:rPr>
          <w:szCs w:val="21"/>
          <w:lang w:eastAsia="zh-CN"/>
        </w:rPr>
        <w:t xml:space="preserve">                     </w:t>
      </w:r>
      <w:smartTag w:uri="urn:schemas-microsoft-com:office:smarttags" w:element="chmetcnv">
        <w:smartTagPr>
          <w:attr w:name="UnitName" w:val="mm"/>
          <w:attr w:name="SourceValue" w:val="1400"/>
          <w:attr w:name="HasSpace" w:val="False"/>
          <w:attr w:name="Negative" w:val="False"/>
          <w:attr w:name="NumberType" w:val="1"/>
          <w:attr w:name="TCSC" w:val="0"/>
        </w:smartTagPr>
        <w:r w:rsidRPr="00C1511C">
          <w:rPr>
            <w:szCs w:val="21"/>
            <w:lang w:eastAsia="zh-CN"/>
          </w:rPr>
          <w:t>1400</w:t>
        </w:r>
        <w:r w:rsidRPr="00C1511C">
          <w:rPr>
            <w:rFonts w:hint="eastAsia"/>
            <w:szCs w:val="21"/>
            <w:lang w:eastAsia="zh-CN"/>
          </w:rPr>
          <w:t>mm</w:t>
        </w:r>
      </w:smartTag>
    </w:p>
    <w:p w:rsidR="00E55655" w:rsidRPr="00C1511C" w:rsidRDefault="00E55655" w:rsidP="00E55655">
      <w:pPr>
        <w:spacing w:line="400" w:lineRule="exact"/>
        <w:ind w:firstLine="405"/>
        <w:rPr>
          <w:bCs/>
          <w:color w:val="FF0000"/>
          <w:szCs w:val="21"/>
          <w:lang w:eastAsia="zh-CN"/>
        </w:rPr>
      </w:pPr>
      <w:r w:rsidRPr="00C1511C">
        <w:rPr>
          <w:rFonts w:hint="eastAsia"/>
          <w:bCs/>
          <w:szCs w:val="21"/>
          <w:lang w:eastAsia="zh-CN"/>
        </w:rPr>
        <w:t xml:space="preserve">数量：           </w:t>
      </w:r>
      <w:r w:rsidRPr="00C1511C">
        <w:rPr>
          <w:bCs/>
          <w:szCs w:val="21"/>
          <w:lang w:eastAsia="zh-CN"/>
        </w:rPr>
        <w:t xml:space="preserve">     </w:t>
      </w:r>
      <w:r w:rsidRPr="00C1511C">
        <w:rPr>
          <w:rFonts w:hint="eastAsia"/>
          <w:bCs/>
          <w:szCs w:val="21"/>
          <w:lang w:eastAsia="zh-CN"/>
        </w:rPr>
        <w:t xml:space="preserve">    </w:t>
      </w:r>
      <w:r w:rsidRPr="00C1511C">
        <w:rPr>
          <w:bCs/>
          <w:szCs w:val="21"/>
          <w:lang w:eastAsia="zh-CN"/>
        </w:rPr>
        <w:t xml:space="preserve"> </w:t>
      </w:r>
      <w:r w:rsidRPr="00C1511C">
        <w:rPr>
          <w:rFonts w:hint="eastAsia"/>
          <w:bCs/>
          <w:szCs w:val="21"/>
          <w:lang w:eastAsia="zh-CN"/>
        </w:rPr>
        <w:t xml:space="preserve"> </w:t>
      </w:r>
      <w:r w:rsidRPr="00C1511C">
        <w:rPr>
          <w:bCs/>
          <w:szCs w:val="21"/>
          <w:lang w:eastAsia="zh-CN"/>
        </w:rPr>
        <w:t>1</w:t>
      </w:r>
      <w:r w:rsidRPr="00C1511C">
        <w:rPr>
          <w:rFonts w:hint="eastAsia"/>
          <w:bCs/>
          <w:szCs w:val="21"/>
          <w:lang w:eastAsia="zh-CN"/>
        </w:rPr>
        <w:t>台</w:t>
      </w:r>
    </w:p>
    <w:p w:rsidR="00E55655" w:rsidRPr="00865A4D" w:rsidRDefault="00E55655" w:rsidP="00E55655">
      <w:pPr>
        <w:spacing w:line="400" w:lineRule="exact"/>
        <w:ind w:firstLineChars="200" w:firstLine="440"/>
        <w:rPr>
          <w:color w:val="000000"/>
          <w:szCs w:val="21"/>
          <w:lang w:eastAsia="zh-CN"/>
        </w:rPr>
      </w:pPr>
      <w:r w:rsidRPr="00865A4D">
        <w:rPr>
          <w:rFonts w:hint="eastAsia"/>
          <w:color w:val="000000"/>
          <w:szCs w:val="21"/>
          <w:lang w:eastAsia="zh-CN"/>
        </w:rPr>
        <w:t xml:space="preserve">流量：                    </w:t>
      </w:r>
      <w:r w:rsidRPr="00865A4D">
        <w:rPr>
          <w:color w:val="000000"/>
          <w:szCs w:val="21"/>
          <w:lang w:eastAsia="zh-CN"/>
        </w:rPr>
        <w:t xml:space="preserve"> </w:t>
      </w:r>
      <w:r w:rsidRPr="00865A4D">
        <w:rPr>
          <w:rFonts w:hint="eastAsia"/>
          <w:color w:val="000000"/>
          <w:szCs w:val="21"/>
          <w:lang w:eastAsia="zh-CN"/>
        </w:rPr>
        <w:t xml:space="preserve"> 20</w:t>
      </w:r>
      <w:r w:rsidRPr="00865A4D">
        <w:rPr>
          <w:color w:val="000000"/>
          <w:szCs w:val="21"/>
          <w:lang w:eastAsia="zh-CN"/>
        </w:rPr>
        <w:t>00</w:t>
      </w:r>
      <w:r w:rsidRPr="00865A4D">
        <w:rPr>
          <w:rFonts w:hint="eastAsia"/>
          <w:color w:val="000000"/>
          <w:szCs w:val="21"/>
          <w:lang w:eastAsia="zh-CN"/>
        </w:rPr>
        <w:t>t/h</w:t>
      </w:r>
    </w:p>
    <w:p w:rsidR="00E55655" w:rsidRPr="00865A4D" w:rsidRDefault="00E55655" w:rsidP="00E55655">
      <w:pPr>
        <w:spacing w:line="400" w:lineRule="exact"/>
        <w:ind w:firstLineChars="200" w:firstLine="440"/>
        <w:rPr>
          <w:color w:val="000000"/>
          <w:szCs w:val="21"/>
          <w:lang w:eastAsia="zh-CN"/>
        </w:rPr>
      </w:pPr>
      <w:r w:rsidRPr="00865A4D">
        <w:rPr>
          <w:rFonts w:hint="eastAsia"/>
          <w:color w:val="000000"/>
          <w:szCs w:val="21"/>
          <w:lang w:eastAsia="zh-CN"/>
        </w:rPr>
        <w:t xml:space="preserve">带速：                   </w:t>
      </w:r>
      <w:r w:rsidRPr="00865A4D">
        <w:rPr>
          <w:color w:val="000000"/>
          <w:szCs w:val="21"/>
          <w:lang w:eastAsia="zh-CN"/>
        </w:rPr>
        <w:t xml:space="preserve"> </w:t>
      </w:r>
      <w:r w:rsidRPr="00865A4D">
        <w:rPr>
          <w:rFonts w:hint="eastAsia"/>
          <w:color w:val="000000"/>
          <w:szCs w:val="21"/>
          <w:lang w:eastAsia="zh-CN"/>
        </w:rPr>
        <w:t xml:space="preserve">  </w:t>
      </w:r>
      <w:smartTag w:uri="urn:schemas-microsoft-com:office:smarttags" w:element="chmetcnv">
        <w:smartTagPr>
          <w:attr w:name="UnitName" w:val="m"/>
          <w:attr w:name="SourceValue" w:val="2.6"/>
          <w:attr w:name="HasSpace" w:val="False"/>
          <w:attr w:name="Negative" w:val="False"/>
          <w:attr w:name="NumberType" w:val="1"/>
          <w:attr w:name="TCSC" w:val="0"/>
        </w:smartTagPr>
        <w:r w:rsidRPr="00865A4D">
          <w:rPr>
            <w:rFonts w:hint="eastAsia"/>
            <w:color w:val="000000"/>
            <w:szCs w:val="21"/>
            <w:lang w:eastAsia="zh-CN"/>
          </w:rPr>
          <w:t>2.6m</w:t>
        </w:r>
      </w:smartTag>
      <w:r w:rsidRPr="00865A4D">
        <w:rPr>
          <w:rFonts w:hint="eastAsia"/>
          <w:color w:val="000000"/>
          <w:szCs w:val="21"/>
          <w:lang w:eastAsia="zh-CN"/>
        </w:rPr>
        <w:t>/s</w:t>
      </w:r>
    </w:p>
    <w:p w:rsidR="00E55655" w:rsidRDefault="00E55655" w:rsidP="00E55655">
      <w:pPr>
        <w:spacing w:line="400" w:lineRule="exact"/>
        <w:ind w:firstLineChars="200" w:firstLine="440"/>
        <w:rPr>
          <w:szCs w:val="21"/>
          <w:lang w:eastAsia="zh-CN"/>
        </w:rPr>
      </w:pPr>
      <w:r w:rsidRPr="00865A4D">
        <w:rPr>
          <w:rFonts w:hint="eastAsia"/>
          <w:color w:val="000000"/>
          <w:szCs w:val="21"/>
          <w:lang w:eastAsia="zh-CN"/>
        </w:rPr>
        <w:t xml:space="preserve">仪表：                   </w:t>
      </w:r>
      <w:r w:rsidRPr="00865A4D">
        <w:rPr>
          <w:color w:val="000000"/>
          <w:szCs w:val="21"/>
          <w:lang w:eastAsia="zh-CN"/>
        </w:rPr>
        <w:t xml:space="preserve"> </w:t>
      </w:r>
      <w:r w:rsidRPr="00865A4D">
        <w:rPr>
          <w:rFonts w:hint="eastAsia"/>
          <w:color w:val="000000"/>
          <w:szCs w:val="21"/>
          <w:lang w:eastAsia="zh-CN"/>
        </w:rPr>
        <w:t xml:space="preserve">  高精度智</w:t>
      </w:r>
      <w:r>
        <w:rPr>
          <w:rFonts w:hint="eastAsia"/>
          <w:szCs w:val="21"/>
          <w:lang w:eastAsia="zh-CN"/>
        </w:rPr>
        <w:t>能彩色屏，8-</w:t>
      </w:r>
      <w:r>
        <w:rPr>
          <w:szCs w:val="21"/>
          <w:lang w:eastAsia="zh-CN"/>
        </w:rPr>
        <w:t>32</w:t>
      </w:r>
      <w:r>
        <w:rPr>
          <w:rFonts w:hint="eastAsia"/>
          <w:szCs w:val="21"/>
          <w:lang w:eastAsia="zh-CN"/>
        </w:rPr>
        <w:t>路独立AD</w:t>
      </w:r>
    </w:p>
    <w:p w:rsidR="00E55655" w:rsidRDefault="00E55655" w:rsidP="00E55655">
      <w:pPr>
        <w:spacing w:line="400" w:lineRule="exact"/>
        <w:ind w:firstLineChars="200" w:firstLine="440"/>
        <w:rPr>
          <w:szCs w:val="21"/>
          <w:lang w:eastAsia="zh-CN"/>
        </w:rPr>
      </w:pPr>
      <w:r>
        <w:rPr>
          <w:rFonts w:hint="eastAsia"/>
          <w:szCs w:val="21"/>
          <w:lang w:eastAsia="zh-CN"/>
        </w:rPr>
        <w:t xml:space="preserve">温度补偿：               </w:t>
      </w:r>
      <w:r>
        <w:rPr>
          <w:szCs w:val="21"/>
          <w:lang w:eastAsia="zh-CN"/>
        </w:rPr>
        <w:t xml:space="preserve"> </w:t>
      </w:r>
      <w:r>
        <w:rPr>
          <w:rFonts w:hint="eastAsia"/>
          <w:szCs w:val="21"/>
          <w:lang w:eastAsia="zh-CN"/>
        </w:rPr>
        <w:t xml:space="preserve">  具备独立的称重系统温度补偿，信号接入仪表</w:t>
      </w:r>
    </w:p>
    <w:p w:rsidR="00E55655" w:rsidRDefault="00E55655" w:rsidP="00E55655">
      <w:pPr>
        <w:spacing w:line="400" w:lineRule="exact"/>
        <w:ind w:firstLineChars="200" w:firstLine="440"/>
        <w:rPr>
          <w:szCs w:val="21"/>
          <w:lang w:eastAsia="zh-CN"/>
        </w:rPr>
      </w:pPr>
      <w:r>
        <w:rPr>
          <w:rFonts w:hint="eastAsia"/>
          <w:szCs w:val="21"/>
          <w:lang w:eastAsia="zh-CN"/>
        </w:rPr>
        <w:t xml:space="preserve">测速方式：                </w:t>
      </w:r>
      <w:r>
        <w:rPr>
          <w:szCs w:val="21"/>
          <w:lang w:eastAsia="zh-CN"/>
        </w:rPr>
        <w:t xml:space="preserve"> </w:t>
      </w:r>
      <w:r>
        <w:rPr>
          <w:rFonts w:hint="eastAsia"/>
          <w:szCs w:val="21"/>
          <w:lang w:eastAsia="zh-CN"/>
        </w:rPr>
        <w:t xml:space="preserve"> 上置式双轮测速</w:t>
      </w:r>
    </w:p>
    <w:p w:rsidR="00E55655" w:rsidRDefault="00E55655" w:rsidP="00E55655">
      <w:pPr>
        <w:spacing w:line="400" w:lineRule="exact"/>
        <w:ind w:firstLineChars="200" w:firstLine="440"/>
        <w:rPr>
          <w:lang w:eastAsia="zh-CN"/>
        </w:rPr>
      </w:pPr>
      <w:r>
        <w:rPr>
          <w:rFonts w:hint="eastAsia"/>
          <w:szCs w:val="21"/>
          <w:lang w:eastAsia="zh-CN"/>
        </w:rPr>
        <w:t>稳定性</w:t>
      </w:r>
      <w:r>
        <w:rPr>
          <w:szCs w:val="21"/>
          <w:lang w:eastAsia="zh-CN"/>
        </w:rPr>
        <w:t>周期</w:t>
      </w:r>
      <w:r>
        <w:rPr>
          <w:rFonts w:hint="eastAsia"/>
          <w:szCs w:val="21"/>
          <w:lang w:eastAsia="zh-CN"/>
        </w:rPr>
        <w:t xml:space="preserve">：              </w:t>
      </w:r>
      <w:r>
        <w:rPr>
          <w:szCs w:val="21"/>
          <w:lang w:eastAsia="zh-CN"/>
        </w:rPr>
        <w:t xml:space="preserve"> </w:t>
      </w:r>
      <w:r>
        <w:rPr>
          <w:rFonts w:hint="eastAsia"/>
          <w:szCs w:val="21"/>
          <w:lang w:eastAsia="zh-CN"/>
        </w:rPr>
        <w:t xml:space="preserve"> </w:t>
      </w:r>
      <w:r>
        <w:rPr>
          <w:rFonts w:hint="eastAsia"/>
          <w:lang w:eastAsia="zh-CN"/>
        </w:rPr>
        <w:t>长期稳定（校验一次稳定性周期至少</w:t>
      </w:r>
      <w:r>
        <w:rPr>
          <w:lang w:eastAsia="zh-CN"/>
        </w:rPr>
        <w:t>6</w:t>
      </w:r>
      <w:r>
        <w:rPr>
          <w:rFonts w:hint="eastAsia"/>
          <w:lang w:eastAsia="zh-CN"/>
        </w:rPr>
        <w:t>个月以上）</w:t>
      </w:r>
    </w:p>
    <w:p w:rsidR="00E55655" w:rsidRDefault="00E55655" w:rsidP="00E55655">
      <w:pPr>
        <w:spacing w:line="400" w:lineRule="exact"/>
        <w:ind w:firstLineChars="200" w:firstLine="440"/>
        <w:rPr>
          <w:lang w:eastAsia="zh-CN"/>
        </w:rPr>
      </w:pPr>
      <w:r w:rsidRPr="00E80943">
        <w:rPr>
          <w:rFonts w:hint="eastAsia"/>
          <w:szCs w:val="21"/>
          <w:lang w:eastAsia="zh-CN"/>
        </w:rPr>
        <w:t>校验方式：</w:t>
      </w:r>
      <w:r>
        <w:rPr>
          <w:rFonts w:hint="eastAsia"/>
          <w:szCs w:val="21"/>
          <w:lang w:eastAsia="zh-CN"/>
        </w:rPr>
        <w:t xml:space="preserve"> </w:t>
      </w:r>
      <w:r>
        <w:rPr>
          <w:szCs w:val="21"/>
          <w:lang w:eastAsia="zh-CN"/>
        </w:rPr>
        <w:t xml:space="preserve">                 </w:t>
      </w:r>
      <w:r>
        <w:rPr>
          <w:rFonts w:hint="eastAsia"/>
          <w:szCs w:val="21"/>
          <w:lang w:eastAsia="zh-CN"/>
        </w:rPr>
        <w:t>自校验装置，</w:t>
      </w:r>
      <w:r>
        <w:rPr>
          <w:rFonts w:hint="eastAsia"/>
          <w:lang w:eastAsia="zh-CN"/>
        </w:rPr>
        <w:t>自动判断精度偏差并自动修正</w:t>
      </w:r>
    </w:p>
    <w:p w:rsidR="00E55655" w:rsidRDefault="00E55655" w:rsidP="00E55655">
      <w:pPr>
        <w:spacing w:line="400" w:lineRule="exact"/>
        <w:ind w:firstLineChars="200" w:firstLine="440"/>
        <w:rPr>
          <w:szCs w:val="21"/>
          <w:lang w:eastAsia="zh-CN"/>
        </w:rPr>
      </w:pPr>
      <w:r>
        <w:rPr>
          <w:rFonts w:hint="eastAsia"/>
          <w:lang w:eastAsia="zh-CN"/>
        </w:rPr>
        <w:t xml:space="preserve">偏差报警： </w:t>
      </w:r>
      <w:r>
        <w:rPr>
          <w:lang w:eastAsia="zh-CN"/>
        </w:rPr>
        <w:t xml:space="preserve">                 </w:t>
      </w:r>
      <w:r>
        <w:rPr>
          <w:rFonts w:hint="eastAsia"/>
          <w:lang w:eastAsia="zh-CN"/>
        </w:rPr>
        <w:t>系统精度超差报警</w:t>
      </w:r>
    </w:p>
    <w:p w:rsidR="00E55655" w:rsidRPr="00DE6297" w:rsidRDefault="00E55655" w:rsidP="00E55655">
      <w:pPr>
        <w:pStyle w:val="ae"/>
        <w:spacing w:line="400" w:lineRule="exact"/>
        <w:rPr>
          <w:rFonts w:ascii="Arial" w:hAnsi="Arial"/>
          <w:b/>
          <w:bCs/>
        </w:rPr>
      </w:pPr>
      <w:r w:rsidRPr="00DE6297">
        <w:rPr>
          <w:rFonts w:ascii="Arial" w:hAnsi="Arial" w:hint="eastAsia"/>
          <w:b/>
          <w:bCs/>
        </w:rPr>
        <w:t>4.</w:t>
      </w:r>
      <w:r>
        <w:rPr>
          <w:rFonts w:ascii="Arial" w:hAnsi="Arial"/>
          <w:b/>
          <w:bCs/>
        </w:rPr>
        <w:t xml:space="preserve"> </w:t>
      </w:r>
      <w:r w:rsidRPr="009116DE">
        <w:rPr>
          <w:rFonts w:ascii="Arial" w:hAnsi="Arial" w:hint="eastAsia"/>
          <w:b/>
          <w:bCs/>
        </w:rPr>
        <w:t>高精度</w:t>
      </w:r>
      <w:r>
        <w:rPr>
          <w:rFonts w:ascii="Arial" w:hAnsi="Arial" w:hint="eastAsia"/>
          <w:b/>
          <w:bCs/>
        </w:rPr>
        <w:t>智控矩阵</w:t>
      </w:r>
      <w:r w:rsidRPr="009116DE">
        <w:rPr>
          <w:rFonts w:ascii="Arial" w:hAnsi="Arial" w:hint="eastAsia"/>
          <w:b/>
          <w:bCs/>
        </w:rPr>
        <w:t>皮带秤技术特点</w:t>
      </w:r>
    </w:p>
    <w:p w:rsidR="00E55655" w:rsidRDefault="00E55655" w:rsidP="00E55655">
      <w:pPr>
        <w:pStyle w:val="ae"/>
        <w:spacing w:line="400" w:lineRule="exact"/>
        <w:ind w:firstLineChars="200" w:firstLine="420"/>
        <w:rPr>
          <w:rFonts w:cs="Arial"/>
          <w:sz w:val="21"/>
          <w:szCs w:val="21"/>
        </w:rPr>
      </w:pPr>
      <w:r>
        <w:rPr>
          <w:rFonts w:cs="Arial" w:hint="eastAsia"/>
          <w:sz w:val="21"/>
          <w:szCs w:val="21"/>
        </w:rPr>
        <w:t>高精度电子皮带秤主要由五部分组成：8组独立单托辊称重桥架、进口高精度称重传感器、进口测速传感器、进口数字信号采集器、专用智能仪表（拥有多</w:t>
      </w:r>
      <w:r>
        <w:rPr>
          <w:rFonts w:cs="Arial"/>
          <w:sz w:val="21"/>
          <w:szCs w:val="21"/>
        </w:rPr>
        <w:t>组单独</w:t>
      </w:r>
      <w:r>
        <w:rPr>
          <w:rFonts w:cs="Arial" w:hint="eastAsia"/>
          <w:sz w:val="21"/>
          <w:szCs w:val="21"/>
        </w:rPr>
        <w:t>AD）</w:t>
      </w:r>
      <w:r>
        <w:rPr>
          <w:rFonts w:hint="eastAsia"/>
          <w:sz w:val="21"/>
          <w:szCs w:val="21"/>
        </w:rPr>
        <w:t>、温度补偿器。</w:t>
      </w:r>
      <w:r>
        <w:rPr>
          <w:rFonts w:cs="Arial" w:hint="eastAsia"/>
          <w:sz w:val="21"/>
          <w:szCs w:val="21"/>
        </w:rPr>
        <w:t>测速传感器直接测量运料皮带实时速度，将实际的真实速度信息送入智能仪表；</w:t>
      </w:r>
      <w:r>
        <w:rPr>
          <w:rFonts w:hint="eastAsia"/>
          <w:sz w:val="21"/>
          <w:szCs w:val="21"/>
        </w:rPr>
        <w:t>温度补偿器提供实时的环境温度信号送入仪表，对整个系统进行温度补偿</w:t>
      </w:r>
      <w:r>
        <w:rPr>
          <w:rFonts w:cs="Arial" w:hint="eastAsia"/>
          <w:sz w:val="21"/>
          <w:szCs w:val="21"/>
        </w:rPr>
        <w:t>。仪表把接收到的速度信号及重量信号进行处理，经过专有的称重积算智能数据模型处理，得到物料的累积量及瞬时流量。称重传感器本身具有温度补偿和线性补偿的功能，提高使用的稳定性。</w:t>
      </w:r>
    </w:p>
    <w:p w:rsidR="00E55655" w:rsidRDefault="00E55655" w:rsidP="00E55655">
      <w:pPr>
        <w:pStyle w:val="ae"/>
        <w:spacing w:line="400" w:lineRule="exact"/>
        <w:ind w:firstLineChars="200" w:firstLine="420"/>
        <w:rPr>
          <w:rFonts w:cs="Arial"/>
          <w:sz w:val="21"/>
          <w:szCs w:val="21"/>
        </w:rPr>
      </w:pPr>
      <w:r>
        <w:rPr>
          <w:rFonts w:cs="Arial"/>
          <w:sz w:val="21"/>
          <w:szCs w:val="21"/>
        </w:rPr>
        <w:t>称重传感器</w:t>
      </w:r>
      <w:r>
        <w:rPr>
          <w:rFonts w:cs="Arial" w:hint="eastAsia"/>
          <w:sz w:val="21"/>
          <w:szCs w:val="21"/>
        </w:rPr>
        <w:t>实现自平衡，电子皮带秤对称重托辊的平面度要求不高，最大程度降低对输送机现场的要求。高精度称重</w:t>
      </w:r>
      <w:r>
        <w:rPr>
          <w:rFonts w:cs="Arial"/>
          <w:sz w:val="21"/>
          <w:szCs w:val="21"/>
        </w:rPr>
        <w:t>传感器</w:t>
      </w:r>
      <w:r>
        <w:rPr>
          <w:rFonts w:cs="Arial" w:hint="eastAsia"/>
          <w:sz w:val="21"/>
          <w:szCs w:val="21"/>
        </w:rPr>
        <w:t>，耐压、带温度及线性补偿</w:t>
      </w:r>
      <w:r>
        <w:rPr>
          <w:rFonts w:cs="Arial"/>
          <w:sz w:val="21"/>
          <w:szCs w:val="21"/>
        </w:rPr>
        <w:t>，称重精度高、抗水平力干扰能力强。安装容易，不需要维护。秤架无物料堵塞和堆积，系统稳定性</w:t>
      </w:r>
      <w:r>
        <w:rPr>
          <w:rFonts w:cs="Arial" w:hint="eastAsia"/>
          <w:sz w:val="21"/>
          <w:szCs w:val="21"/>
        </w:rPr>
        <w:t>极</w:t>
      </w:r>
      <w:r>
        <w:rPr>
          <w:rFonts w:cs="Arial"/>
          <w:sz w:val="21"/>
          <w:szCs w:val="21"/>
        </w:rPr>
        <w:t>好。</w:t>
      </w:r>
    </w:p>
    <w:p w:rsidR="00E55655" w:rsidRDefault="00E55655" w:rsidP="00E55655">
      <w:pPr>
        <w:pStyle w:val="ae"/>
        <w:spacing w:line="400" w:lineRule="exact"/>
        <w:rPr>
          <w:rFonts w:cs="Arial"/>
          <w:b/>
          <w:sz w:val="21"/>
          <w:szCs w:val="21"/>
        </w:rPr>
      </w:pPr>
      <w:r>
        <w:rPr>
          <w:rFonts w:cs="Arial" w:hint="eastAsia"/>
          <w:b/>
          <w:sz w:val="21"/>
          <w:szCs w:val="21"/>
        </w:rPr>
        <w:t>4.1进口数字信号采集器</w:t>
      </w:r>
    </w:p>
    <w:p w:rsidR="00E55655" w:rsidRDefault="00E55655" w:rsidP="00E55655">
      <w:pPr>
        <w:pStyle w:val="ae"/>
        <w:spacing w:line="400" w:lineRule="exact"/>
        <w:ind w:firstLineChars="200" w:firstLine="420"/>
        <w:rPr>
          <w:rFonts w:cs="Arial"/>
          <w:sz w:val="21"/>
          <w:szCs w:val="21"/>
        </w:rPr>
      </w:pPr>
      <w:r>
        <w:rPr>
          <w:rFonts w:cs="Arial" w:hint="eastAsia"/>
          <w:sz w:val="21"/>
          <w:szCs w:val="21"/>
        </w:rPr>
        <w:t>数字信号采集器作为称重单元与智能仪表的联系纽带，为称重传感器提供激励并将称重传感器输出的模拟信号转换为实时的数字信号。稳定的数字输出提供信号的完整性。</w:t>
      </w:r>
    </w:p>
    <w:p w:rsidR="00E55655" w:rsidRDefault="00E55655" w:rsidP="00E55655">
      <w:pPr>
        <w:pStyle w:val="ae"/>
        <w:spacing w:line="400" w:lineRule="exact"/>
        <w:ind w:firstLineChars="200" w:firstLine="420"/>
        <w:rPr>
          <w:rFonts w:cs="Arial"/>
          <w:sz w:val="21"/>
          <w:szCs w:val="21"/>
        </w:rPr>
      </w:pPr>
      <w:r>
        <w:rPr>
          <w:rFonts w:cs="Arial" w:hint="eastAsia"/>
          <w:sz w:val="21"/>
          <w:szCs w:val="21"/>
        </w:rPr>
        <w:t>数字信号采集器无需周期性调整和标定，不需维护。</w:t>
      </w:r>
    </w:p>
    <w:p w:rsidR="00E55655" w:rsidRDefault="00E55655" w:rsidP="00E55655">
      <w:pPr>
        <w:pStyle w:val="ae"/>
        <w:spacing w:line="400" w:lineRule="exact"/>
        <w:ind w:firstLineChars="200" w:firstLine="420"/>
        <w:rPr>
          <w:rFonts w:cs="Arial"/>
          <w:sz w:val="21"/>
          <w:szCs w:val="21"/>
        </w:rPr>
      </w:pPr>
      <w:r>
        <w:rPr>
          <w:rFonts w:cs="Arial" w:hint="eastAsia"/>
          <w:sz w:val="21"/>
          <w:szCs w:val="21"/>
        </w:rPr>
        <w:lastRenderedPageBreak/>
        <w:t>桥架可以直接装在各种不同宽度的皮带输送机架内，位于上下皮带之间，结构紧凑，不占用空间高度。安装简便，可以迅速方便地安装和校准。称重桥架适应皮带宽度从</w:t>
      </w:r>
      <w:r>
        <w:rPr>
          <w:rFonts w:cs="Arial"/>
          <w:sz w:val="21"/>
          <w:szCs w:val="21"/>
        </w:rPr>
        <w:t>400</w:t>
      </w:r>
      <w:smartTag w:uri="urn:schemas-microsoft-com:office:smarttags" w:element="chmetcnv">
        <w:smartTagPr>
          <w:attr w:name="UnitName" w:val="mm"/>
          <w:attr w:name="SourceValue" w:val="2400"/>
          <w:attr w:name="HasSpace" w:val="False"/>
          <w:attr w:name="Negative" w:val="True"/>
          <w:attr w:name="NumberType" w:val="1"/>
          <w:attr w:name="TCSC" w:val="0"/>
        </w:smartTagPr>
        <w:r>
          <w:rPr>
            <w:rFonts w:cs="Arial"/>
            <w:sz w:val="21"/>
            <w:szCs w:val="21"/>
          </w:rPr>
          <w:t>-2</w:t>
        </w:r>
        <w:r>
          <w:rPr>
            <w:rFonts w:cs="Arial" w:hint="eastAsia"/>
            <w:sz w:val="21"/>
            <w:szCs w:val="21"/>
          </w:rPr>
          <w:t>4</w:t>
        </w:r>
        <w:r>
          <w:rPr>
            <w:rFonts w:cs="Arial"/>
            <w:sz w:val="21"/>
            <w:szCs w:val="21"/>
          </w:rPr>
          <w:t>00mm</w:t>
        </w:r>
      </w:smartTag>
      <w:r>
        <w:rPr>
          <w:rFonts w:cs="Arial" w:hint="eastAsia"/>
          <w:sz w:val="21"/>
          <w:szCs w:val="21"/>
        </w:rPr>
        <w:t>。</w:t>
      </w:r>
    </w:p>
    <w:p w:rsidR="00E55655" w:rsidRDefault="00E55655" w:rsidP="00E55655">
      <w:pPr>
        <w:pStyle w:val="ae"/>
        <w:spacing w:line="400" w:lineRule="exact"/>
        <w:rPr>
          <w:rFonts w:cs="Arial"/>
          <w:b/>
          <w:sz w:val="21"/>
          <w:szCs w:val="21"/>
        </w:rPr>
      </w:pPr>
      <w:r>
        <w:rPr>
          <w:rFonts w:cs="Arial"/>
          <w:b/>
          <w:sz w:val="21"/>
          <w:szCs w:val="21"/>
        </w:rPr>
        <w:t>4</w:t>
      </w:r>
      <w:r>
        <w:rPr>
          <w:rFonts w:cs="Arial" w:hint="eastAsia"/>
          <w:b/>
          <w:sz w:val="21"/>
          <w:szCs w:val="21"/>
        </w:rPr>
        <w:t>.</w:t>
      </w:r>
      <w:r>
        <w:rPr>
          <w:rFonts w:cs="Arial"/>
          <w:b/>
          <w:sz w:val="21"/>
          <w:szCs w:val="21"/>
        </w:rPr>
        <w:t>2</w:t>
      </w:r>
      <w:r>
        <w:rPr>
          <w:rFonts w:cs="Arial" w:hint="eastAsia"/>
          <w:b/>
          <w:sz w:val="21"/>
          <w:szCs w:val="21"/>
        </w:rPr>
        <w:t xml:space="preserve"> 智能仪表</w:t>
      </w:r>
    </w:p>
    <w:p w:rsidR="00E55655" w:rsidRDefault="00E55655" w:rsidP="00E55655">
      <w:pPr>
        <w:pStyle w:val="ae"/>
        <w:spacing w:line="400" w:lineRule="exact"/>
        <w:ind w:firstLineChars="150" w:firstLine="315"/>
        <w:rPr>
          <w:rFonts w:cs="Arial"/>
          <w:sz w:val="21"/>
          <w:szCs w:val="21"/>
        </w:rPr>
      </w:pPr>
      <w:r>
        <w:rPr>
          <w:rFonts w:cs="Arial" w:hint="eastAsia"/>
          <w:sz w:val="21"/>
          <w:szCs w:val="21"/>
        </w:rPr>
        <w:t>控制仪需具有智能化、高稳定性，高精确度的特性为一体，系统总体精确度高于</w:t>
      </w:r>
      <w:r>
        <w:rPr>
          <w:rFonts w:cs="Arial"/>
          <w:sz w:val="21"/>
          <w:szCs w:val="21"/>
        </w:rPr>
        <w:t xml:space="preserve"> 0.01%</w:t>
      </w:r>
      <w:r>
        <w:rPr>
          <w:rFonts w:cs="Arial" w:hint="eastAsia"/>
          <w:sz w:val="21"/>
          <w:szCs w:val="21"/>
        </w:rPr>
        <w:t>，进口汉化。</w:t>
      </w:r>
    </w:p>
    <w:p w:rsidR="00E55655" w:rsidRDefault="00E55655" w:rsidP="00E55655">
      <w:pPr>
        <w:pStyle w:val="ae"/>
        <w:spacing w:line="400" w:lineRule="exact"/>
        <w:ind w:firstLineChars="150" w:firstLine="315"/>
        <w:rPr>
          <w:rFonts w:cs="Arial"/>
          <w:sz w:val="21"/>
          <w:szCs w:val="21"/>
        </w:rPr>
      </w:pPr>
      <w:r>
        <w:rPr>
          <w:rFonts w:cs="Arial"/>
          <w:sz w:val="21"/>
          <w:szCs w:val="21"/>
        </w:rPr>
        <w:t>仪表采用最新的技术，</w:t>
      </w:r>
      <w:r>
        <w:rPr>
          <w:rFonts w:cs="Arial" w:hint="eastAsia"/>
          <w:sz w:val="21"/>
          <w:szCs w:val="21"/>
        </w:rPr>
        <w:t>具有</w:t>
      </w:r>
      <w:r>
        <w:rPr>
          <w:rFonts w:cs="Arial"/>
          <w:sz w:val="21"/>
          <w:szCs w:val="21"/>
        </w:rPr>
        <w:t>更多的功能、更广的灵活性，更高的可靠性。</w:t>
      </w:r>
      <w:r>
        <w:rPr>
          <w:rFonts w:cs="Arial" w:hint="eastAsia"/>
          <w:sz w:val="21"/>
          <w:szCs w:val="21"/>
        </w:rPr>
        <w:t>具有多路称重信号分路输入，自动智能校对功能，一旦发现某一单元超差，将在数据处理中屏蔽，如果称重单元出现故障，将自动将其摒除，并发出提醒信号。继续利用其它良好的单元提供精确稳定的计量，直到具备停机条件时再进行检修。</w:t>
      </w:r>
    </w:p>
    <w:p w:rsidR="00E55655" w:rsidRDefault="00E55655" w:rsidP="00E55655">
      <w:pPr>
        <w:pStyle w:val="ae"/>
        <w:spacing w:line="400" w:lineRule="exact"/>
        <w:rPr>
          <w:rFonts w:cs="Arial"/>
          <w:b/>
          <w:sz w:val="21"/>
          <w:szCs w:val="21"/>
        </w:rPr>
      </w:pPr>
      <w:r>
        <w:rPr>
          <w:rFonts w:cs="Arial" w:hint="eastAsia"/>
          <w:b/>
          <w:sz w:val="21"/>
          <w:szCs w:val="21"/>
        </w:rPr>
        <w:t>4.3设备功能</w:t>
      </w:r>
    </w:p>
    <w:p w:rsidR="00E55655" w:rsidRDefault="00E55655" w:rsidP="00E55655">
      <w:pPr>
        <w:spacing w:before="40" w:line="400" w:lineRule="exact"/>
        <w:ind w:right="79" w:firstLineChars="196" w:firstLine="433"/>
        <w:rPr>
          <w:b/>
          <w:szCs w:val="21"/>
          <w:lang w:eastAsia="zh-CN"/>
        </w:rPr>
      </w:pPr>
      <w:r>
        <w:rPr>
          <w:rFonts w:hint="eastAsia"/>
          <w:b/>
          <w:szCs w:val="21"/>
          <w:lang w:eastAsia="zh-CN"/>
        </w:rPr>
        <w:t>称量智能仪表采集称量皮带负重、皮带实时带速、重量补偿、姿态补偿、温度补偿来精确计量物料流量。</w:t>
      </w:r>
    </w:p>
    <w:p w:rsidR="00E55655" w:rsidRDefault="00E55655" w:rsidP="00E55655">
      <w:pPr>
        <w:numPr>
          <w:ilvl w:val="0"/>
          <w:numId w:val="35"/>
        </w:numPr>
        <w:adjustRightInd w:val="0"/>
        <w:spacing w:line="400" w:lineRule="exact"/>
        <w:ind w:right="79"/>
        <w:jc w:val="both"/>
        <w:textAlignment w:val="baseline"/>
        <w:rPr>
          <w:szCs w:val="21"/>
          <w:lang w:eastAsia="zh-CN"/>
        </w:rPr>
      </w:pPr>
      <w:r>
        <w:rPr>
          <w:szCs w:val="21"/>
          <w:lang w:eastAsia="zh-CN"/>
        </w:rPr>
        <w:t>8</w:t>
      </w:r>
      <w:r>
        <w:rPr>
          <w:rFonts w:hint="eastAsia"/>
          <w:szCs w:val="21"/>
          <w:lang w:eastAsia="zh-CN"/>
        </w:rPr>
        <w:t>到</w:t>
      </w:r>
      <w:r>
        <w:rPr>
          <w:szCs w:val="21"/>
          <w:lang w:eastAsia="zh-CN"/>
        </w:rPr>
        <w:t>32</w:t>
      </w:r>
      <w:r>
        <w:rPr>
          <w:rFonts w:hint="eastAsia"/>
          <w:szCs w:val="21"/>
          <w:lang w:eastAsia="zh-CN"/>
        </w:rPr>
        <w:t>路独立AD数字输入，对每路AD实时监测，不是简单的平均，而是通过PEL智慧数据模型系统处理；</w:t>
      </w:r>
    </w:p>
    <w:p w:rsidR="00E55655" w:rsidRDefault="00E55655" w:rsidP="00E55655">
      <w:pPr>
        <w:numPr>
          <w:ilvl w:val="0"/>
          <w:numId w:val="35"/>
        </w:numPr>
        <w:adjustRightInd w:val="0"/>
        <w:spacing w:line="400" w:lineRule="exact"/>
        <w:ind w:right="79"/>
        <w:jc w:val="both"/>
        <w:textAlignment w:val="baseline"/>
        <w:rPr>
          <w:szCs w:val="21"/>
          <w:lang w:eastAsia="zh-CN"/>
        </w:rPr>
      </w:pPr>
      <w:r>
        <w:rPr>
          <w:rFonts w:hint="eastAsia"/>
          <w:szCs w:val="21"/>
          <w:lang w:eastAsia="zh-CN"/>
        </w:rPr>
        <w:t>自动对超差的单元屏蔽，对发现问题的秤组进行报警，并自动屏蔽有故障的称重传感器信号，并实现连续高精度称重；</w:t>
      </w:r>
    </w:p>
    <w:p w:rsidR="00E55655" w:rsidRDefault="00E55655" w:rsidP="00E55655">
      <w:pPr>
        <w:numPr>
          <w:ilvl w:val="0"/>
          <w:numId w:val="35"/>
        </w:numPr>
        <w:adjustRightInd w:val="0"/>
        <w:spacing w:line="400" w:lineRule="exact"/>
        <w:ind w:right="79"/>
        <w:jc w:val="both"/>
        <w:textAlignment w:val="baseline"/>
        <w:rPr>
          <w:szCs w:val="21"/>
          <w:lang w:eastAsia="zh-CN"/>
        </w:rPr>
      </w:pPr>
      <w:r>
        <w:rPr>
          <w:rFonts w:hint="eastAsia"/>
          <w:szCs w:val="21"/>
          <w:lang w:eastAsia="zh-CN"/>
        </w:rPr>
        <w:t>称重仪表应具有精度高、速度快、温漂低、长期稳定可靠等特点；</w:t>
      </w:r>
    </w:p>
    <w:p w:rsidR="00E55655" w:rsidRDefault="00E55655" w:rsidP="00E55655">
      <w:pPr>
        <w:numPr>
          <w:ilvl w:val="0"/>
          <w:numId w:val="35"/>
        </w:numPr>
        <w:adjustRightInd w:val="0"/>
        <w:spacing w:line="400" w:lineRule="exact"/>
        <w:ind w:right="79"/>
        <w:jc w:val="both"/>
        <w:textAlignment w:val="baseline"/>
        <w:rPr>
          <w:szCs w:val="21"/>
          <w:lang w:eastAsia="zh-CN"/>
        </w:rPr>
      </w:pPr>
      <w:r>
        <w:rPr>
          <w:rFonts w:hint="eastAsia"/>
          <w:szCs w:val="21"/>
          <w:lang w:eastAsia="zh-CN"/>
        </w:rPr>
        <w:t>芯片卡储存标定数据，永久存储数据，更换备件仪表后，直接插入新表，不需重新标定；</w:t>
      </w:r>
    </w:p>
    <w:p w:rsidR="00E55655" w:rsidRDefault="00E55655" w:rsidP="00E55655">
      <w:pPr>
        <w:numPr>
          <w:ilvl w:val="0"/>
          <w:numId w:val="35"/>
        </w:numPr>
        <w:adjustRightInd w:val="0"/>
        <w:spacing w:line="400" w:lineRule="exact"/>
        <w:ind w:right="79"/>
        <w:jc w:val="both"/>
        <w:textAlignment w:val="baseline"/>
        <w:rPr>
          <w:szCs w:val="21"/>
          <w:lang w:eastAsia="zh-CN"/>
        </w:rPr>
      </w:pPr>
      <w:r>
        <w:rPr>
          <w:szCs w:val="21"/>
          <w:lang w:eastAsia="zh-CN"/>
        </w:rPr>
        <w:t>220VAC</w:t>
      </w:r>
      <w:r>
        <w:rPr>
          <w:rFonts w:hint="eastAsia"/>
          <w:szCs w:val="21"/>
          <w:lang w:eastAsia="zh-CN"/>
        </w:rPr>
        <w:t>供电，高集成电路，电磁屏蔽抗干扰能力强；</w:t>
      </w:r>
    </w:p>
    <w:p w:rsidR="00E55655" w:rsidRDefault="00E55655" w:rsidP="00E55655">
      <w:pPr>
        <w:numPr>
          <w:ilvl w:val="0"/>
          <w:numId w:val="35"/>
        </w:numPr>
        <w:adjustRightInd w:val="0"/>
        <w:spacing w:line="400" w:lineRule="exact"/>
        <w:ind w:right="79"/>
        <w:jc w:val="both"/>
        <w:textAlignment w:val="baseline"/>
        <w:rPr>
          <w:szCs w:val="21"/>
          <w:lang w:eastAsia="zh-CN"/>
        </w:rPr>
      </w:pPr>
      <w:r>
        <w:rPr>
          <w:rFonts w:hint="eastAsia"/>
          <w:szCs w:val="21"/>
          <w:lang w:eastAsia="zh-CN"/>
        </w:rPr>
        <w:t>智能仪表系统应具有自我跟踪修正功能。</w:t>
      </w:r>
    </w:p>
    <w:p w:rsidR="00E55655" w:rsidRDefault="00E55655" w:rsidP="00E55655">
      <w:pPr>
        <w:widowControl/>
        <w:numPr>
          <w:ilvl w:val="0"/>
          <w:numId w:val="35"/>
        </w:numPr>
        <w:adjustRightInd w:val="0"/>
        <w:spacing w:line="400" w:lineRule="exact"/>
        <w:textAlignment w:val="baseline"/>
        <w:rPr>
          <w:szCs w:val="21"/>
          <w:lang w:eastAsia="zh-CN"/>
        </w:rPr>
      </w:pPr>
      <w:r>
        <w:rPr>
          <w:szCs w:val="21"/>
          <w:lang w:eastAsia="zh-CN"/>
        </w:rPr>
        <w:t>高清彩色触摸屏显示中</w:t>
      </w:r>
      <w:r>
        <w:rPr>
          <w:rFonts w:hint="eastAsia"/>
          <w:szCs w:val="21"/>
          <w:lang w:eastAsia="zh-CN"/>
        </w:rPr>
        <w:t>英</w:t>
      </w:r>
      <w:r>
        <w:rPr>
          <w:szCs w:val="21"/>
          <w:lang w:eastAsia="zh-CN"/>
        </w:rPr>
        <w:t>文</w:t>
      </w:r>
    </w:p>
    <w:p w:rsidR="00E55655" w:rsidRDefault="00E55655" w:rsidP="00E55655">
      <w:pPr>
        <w:widowControl/>
        <w:numPr>
          <w:ilvl w:val="0"/>
          <w:numId w:val="35"/>
        </w:numPr>
        <w:adjustRightInd w:val="0"/>
        <w:spacing w:line="400" w:lineRule="exact"/>
        <w:textAlignment w:val="baseline"/>
        <w:rPr>
          <w:szCs w:val="21"/>
        </w:rPr>
      </w:pPr>
      <w:r>
        <w:rPr>
          <w:rFonts w:hint="eastAsia"/>
          <w:szCs w:val="21"/>
        </w:rPr>
        <w:t>相对湿度：</w:t>
      </w:r>
      <w:r>
        <w:rPr>
          <w:szCs w:val="21"/>
        </w:rPr>
        <w:t xml:space="preserve"> 95%</w:t>
      </w:r>
      <w:r>
        <w:rPr>
          <w:rFonts w:hint="eastAsia"/>
          <w:szCs w:val="21"/>
        </w:rPr>
        <w:t>，无凝结。</w:t>
      </w:r>
    </w:p>
    <w:p w:rsidR="00E55655" w:rsidRDefault="00E55655" w:rsidP="00E55655">
      <w:pPr>
        <w:widowControl/>
        <w:numPr>
          <w:ilvl w:val="0"/>
          <w:numId w:val="35"/>
        </w:numPr>
        <w:adjustRightInd w:val="0"/>
        <w:spacing w:line="400" w:lineRule="exact"/>
        <w:textAlignment w:val="baseline"/>
        <w:rPr>
          <w:szCs w:val="21"/>
          <w:lang w:eastAsia="zh-CN"/>
        </w:rPr>
      </w:pPr>
      <w:r>
        <w:rPr>
          <w:rFonts w:hint="eastAsia"/>
          <w:szCs w:val="21"/>
          <w:lang w:eastAsia="zh-CN"/>
        </w:rPr>
        <w:t>精度：－</w:t>
      </w:r>
      <w:smartTag w:uri="urn:schemas-microsoft-com:office:smarttags" w:element="chmetcnv">
        <w:smartTagPr>
          <w:attr w:name="UnitName" w:val="℃"/>
          <w:attr w:name="SourceValue" w:val="30"/>
          <w:attr w:name="HasSpace" w:val="False"/>
          <w:attr w:name="Negative" w:val="False"/>
          <w:attr w:name="NumberType" w:val="1"/>
          <w:attr w:name="TCSC" w:val="0"/>
        </w:smartTagPr>
        <w:r>
          <w:rPr>
            <w:szCs w:val="21"/>
            <w:lang w:eastAsia="zh-CN"/>
          </w:rPr>
          <w:t>30</w:t>
        </w:r>
        <w:r>
          <w:rPr>
            <w:rFonts w:hint="eastAsia"/>
            <w:szCs w:val="21"/>
            <w:lang w:eastAsia="zh-CN"/>
          </w:rPr>
          <w:t>℃</w:t>
        </w:r>
      </w:smartTag>
      <w:r>
        <w:rPr>
          <w:szCs w:val="21"/>
          <w:lang w:eastAsia="zh-CN"/>
        </w:rPr>
        <w:t>~+</w:t>
      </w:r>
      <w:smartTag w:uri="urn:schemas-microsoft-com:office:smarttags" w:element="chmetcnv">
        <w:smartTagPr>
          <w:attr w:name="UnitName" w:val="℃"/>
          <w:attr w:name="SourceValue" w:val="50"/>
          <w:attr w:name="HasSpace" w:val="False"/>
          <w:attr w:name="Negative" w:val="False"/>
          <w:attr w:name="NumberType" w:val="1"/>
          <w:attr w:name="TCSC" w:val="0"/>
        </w:smartTagPr>
        <w:r>
          <w:rPr>
            <w:szCs w:val="21"/>
            <w:lang w:eastAsia="zh-CN"/>
          </w:rPr>
          <w:t>50</w:t>
        </w:r>
        <w:r>
          <w:rPr>
            <w:rFonts w:hint="eastAsia"/>
            <w:szCs w:val="21"/>
            <w:lang w:eastAsia="zh-CN"/>
          </w:rPr>
          <w:t>℃</w:t>
        </w:r>
      </w:smartTag>
      <w:r>
        <w:rPr>
          <w:rFonts w:hint="eastAsia"/>
          <w:szCs w:val="21"/>
          <w:lang w:eastAsia="zh-CN"/>
        </w:rPr>
        <w:t>间的误差在称重传感器量程的</w:t>
      </w:r>
      <w:r>
        <w:rPr>
          <w:szCs w:val="21"/>
          <w:lang w:eastAsia="zh-CN"/>
        </w:rPr>
        <w:t>0.012%</w:t>
      </w:r>
      <w:r>
        <w:rPr>
          <w:rFonts w:hint="eastAsia"/>
          <w:szCs w:val="21"/>
          <w:lang w:eastAsia="zh-CN"/>
        </w:rPr>
        <w:t>以内。</w:t>
      </w:r>
    </w:p>
    <w:p w:rsidR="00E55655" w:rsidRDefault="00E55655" w:rsidP="00E55655">
      <w:pPr>
        <w:widowControl/>
        <w:numPr>
          <w:ilvl w:val="0"/>
          <w:numId w:val="35"/>
        </w:numPr>
        <w:adjustRightInd w:val="0"/>
        <w:spacing w:line="400" w:lineRule="exact"/>
        <w:textAlignment w:val="baseline"/>
        <w:rPr>
          <w:szCs w:val="21"/>
          <w:lang w:eastAsia="zh-CN"/>
        </w:rPr>
      </w:pPr>
      <w:r>
        <w:rPr>
          <w:rFonts w:hint="eastAsia"/>
          <w:szCs w:val="21"/>
          <w:lang w:eastAsia="zh-CN"/>
        </w:rPr>
        <w:t>线性度：优于净重的</w:t>
      </w:r>
      <w:r>
        <w:rPr>
          <w:szCs w:val="21"/>
          <w:lang w:eastAsia="zh-CN"/>
        </w:rPr>
        <w:t>0.01%</w:t>
      </w:r>
      <w:r>
        <w:rPr>
          <w:rFonts w:hint="eastAsia"/>
          <w:szCs w:val="21"/>
          <w:lang w:eastAsia="zh-CN"/>
        </w:rPr>
        <w:t>，从空载到满载的</w:t>
      </w:r>
      <w:r>
        <w:rPr>
          <w:szCs w:val="21"/>
          <w:lang w:eastAsia="zh-CN"/>
        </w:rPr>
        <w:t>120</w:t>
      </w:r>
      <w:r>
        <w:rPr>
          <w:rFonts w:hint="eastAsia"/>
          <w:szCs w:val="21"/>
          <w:lang w:eastAsia="zh-CN"/>
        </w:rPr>
        <w:t>％输入</w:t>
      </w:r>
    </w:p>
    <w:p w:rsidR="00E55655" w:rsidRDefault="00E55655" w:rsidP="00E55655">
      <w:pPr>
        <w:numPr>
          <w:ilvl w:val="0"/>
          <w:numId w:val="35"/>
        </w:numPr>
        <w:adjustRightInd w:val="0"/>
        <w:spacing w:line="400" w:lineRule="exact"/>
        <w:ind w:right="79"/>
        <w:jc w:val="both"/>
        <w:textAlignment w:val="baseline"/>
        <w:rPr>
          <w:szCs w:val="21"/>
          <w:lang w:eastAsia="zh-CN"/>
        </w:rPr>
      </w:pPr>
      <w:r>
        <w:rPr>
          <w:rFonts w:hint="eastAsia"/>
          <w:szCs w:val="21"/>
          <w:lang w:eastAsia="zh-CN"/>
        </w:rPr>
        <w:t>对多路称重传感器间激励电压进行自动调整，修正灵敏度差异；</w:t>
      </w:r>
    </w:p>
    <w:p w:rsidR="00E55655" w:rsidRDefault="00E55655" w:rsidP="00E55655">
      <w:pPr>
        <w:numPr>
          <w:ilvl w:val="0"/>
          <w:numId w:val="35"/>
        </w:numPr>
        <w:tabs>
          <w:tab w:val="left" w:pos="720"/>
        </w:tabs>
        <w:adjustRightInd w:val="0"/>
        <w:spacing w:line="400" w:lineRule="exact"/>
        <w:ind w:right="79"/>
        <w:jc w:val="both"/>
        <w:textAlignment w:val="baseline"/>
        <w:rPr>
          <w:szCs w:val="21"/>
          <w:lang w:eastAsia="zh-CN"/>
        </w:rPr>
      </w:pPr>
      <w:r>
        <w:rPr>
          <w:rFonts w:hint="eastAsia"/>
          <w:szCs w:val="21"/>
          <w:lang w:eastAsia="zh-CN"/>
        </w:rPr>
        <w:t>远程脉冲输出：正比于累计量的吨脉冲输出；</w:t>
      </w:r>
    </w:p>
    <w:p w:rsidR="00E55655" w:rsidRDefault="00E55655" w:rsidP="00E55655">
      <w:pPr>
        <w:numPr>
          <w:ilvl w:val="0"/>
          <w:numId w:val="35"/>
        </w:numPr>
        <w:tabs>
          <w:tab w:val="left" w:pos="720"/>
        </w:tabs>
        <w:adjustRightInd w:val="0"/>
        <w:spacing w:line="400" w:lineRule="exact"/>
        <w:ind w:right="79"/>
        <w:jc w:val="both"/>
        <w:textAlignment w:val="baseline"/>
        <w:rPr>
          <w:szCs w:val="21"/>
          <w:lang w:eastAsia="zh-CN"/>
        </w:rPr>
      </w:pPr>
      <w:r>
        <w:rPr>
          <w:rFonts w:hint="eastAsia"/>
          <w:szCs w:val="21"/>
          <w:lang w:eastAsia="zh-CN"/>
        </w:rPr>
        <w:t>电流输出：</w:t>
      </w:r>
      <w:r>
        <w:rPr>
          <w:szCs w:val="21"/>
          <w:lang w:eastAsia="zh-CN"/>
        </w:rPr>
        <w:t>4</w:t>
      </w:r>
      <w:r>
        <w:rPr>
          <w:rFonts w:hint="eastAsia"/>
          <w:szCs w:val="21"/>
          <w:lang w:eastAsia="zh-CN"/>
        </w:rPr>
        <w:t>～</w:t>
      </w:r>
      <w:r>
        <w:rPr>
          <w:szCs w:val="21"/>
          <w:lang w:eastAsia="zh-CN"/>
        </w:rPr>
        <w:t>20mA</w:t>
      </w:r>
      <w:r>
        <w:rPr>
          <w:rFonts w:hint="eastAsia"/>
          <w:szCs w:val="21"/>
          <w:lang w:eastAsia="zh-CN"/>
        </w:rPr>
        <w:t>反映</w:t>
      </w:r>
      <w:r>
        <w:rPr>
          <w:szCs w:val="21"/>
          <w:lang w:eastAsia="zh-CN"/>
        </w:rPr>
        <w:t>0</w:t>
      </w:r>
      <w:r>
        <w:rPr>
          <w:rFonts w:hint="eastAsia"/>
          <w:szCs w:val="21"/>
          <w:lang w:eastAsia="zh-CN"/>
        </w:rPr>
        <w:t>－</w:t>
      </w:r>
      <w:r>
        <w:rPr>
          <w:szCs w:val="21"/>
          <w:lang w:eastAsia="zh-CN"/>
        </w:rPr>
        <w:t>100</w:t>
      </w:r>
      <w:r>
        <w:rPr>
          <w:rFonts w:hint="eastAsia"/>
          <w:szCs w:val="21"/>
          <w:lang w:eastAsia="zh-CN"/>
        </w:rPr>
        <w:t>％的流量，可定义的电流输出；</w:t>
      </w:r>
    </w:p>
    <w:p w:rsidR="00E55655" w:rsidRDefault="00E55655" w:rsidP="00E55655">
      <w:pPr>
        <w:numPr>
          <w:ilvl w:val="0"/>
          <w:numId w:val="35"/>
        </w:numPr>
        <w:tabs>
          <w:tab w:val="left" w:pos="720"/>
        </w:tabs>
        <w:adjustRightInd w:val="0"/>
        <w:spacing w:line="400" w:lineRule="exact"/>
        <w:ind w:right="79"/>
        <w:jc w:val="both"/>
        <w:textAlignment w:val="baseline"/>
        <w:rPr>
          <w:szCs w:val="21"/>
          <w:lang w:eastAsia="zh-CN"/>
        </w:rPr>
      </w:pPr>
      <w:r>
        <w:rPr>
          <w:rFonts w:hint="eastAsia"/>
          <w:szCs w:val="21"/>
          <w:lang w:eastAsia="zh-CN"/>
        </w:rPr>
        <w:t>通讯接口：标准Modbus 实现数据交换（RS232及RS485接口）；</w:t>
      </w:r>
    </w:p>
    <w:p w:rsidR="00E55655" w:rsidRDefault="00E55655" w:rsidP="00E55655">
      <w:pPr>
        <w:numPr>
          <w:ilvl w:val="0"/>
          <w:numId w:val="35"/>
        </w:numPr>
        <w:tabs>
          <w:tab w:val="left" w:pos="720"/>
        </w:tabs>
        <w:adjustRightInd w:val="0"/>
        <w:spacing w:line="400" w:lineRule="exact"/>
        <w:ind w:right="79"/>
        <w:jc w:val="both"/>
        <w:textAlignment w:val="baseline"/>
        <w:rPr>
          <w:color w:val="000000"/>
          <w:szCs w:val="21"/>
        </w:rPr>
      </w:pPr>
      <w:r>
        <w:rPr>
          <w:rFonts w:hint="eastAsia"/>
          <w:color w:val="000000"/>
          <w:szCs w:val="21"/>
        </w:rPr>
        <w:t>以</w:t>
      </w:r>
      <w:r>
        <w:rPr>
          <w:color w:val="000000"/>
          <w:szCs w:val="21"/>
        </w:rPr>
        <w:t>下</w:t>
      </w:r>
      <w:r>
        <w:rPr>
          <w:rFonts w:hint="eastAsia"/>
          <w:color w:val="000000"/>
          <w:szCs w:val="21"/>
        </w:rPr>
        <w:t>可选</w:t>
      </w:r>
    </w:p>
    <w:p w:rsidR="00E55655" w:rsidRDefault="00E55655" w:rsidP="00E55655">
      <w:pPr>
        <w:widowControl/>
        <w:spacing w:line="400" w:lineRule="exact"/>
        <w:ind w:left="720"/>
        <w:rPr>
          <w:rFonts w:cs="Arial"/>
          <w:color w:val="000000"/>
          <w:szCs w:val="21"/>
        </w:rPr>
      </w:pPr>
      <w:r>
        <w:rPr>
          <w:rFonts w:cs="Arial"/>
          <w:color w:val="000000"/>
          <w:szCs w:val="21"/>
        </w:rPr>
        <w:t>以太网、PROFIBUS、CAN、DEVICENET等现场总线</w:t>
      </w:r>
    </w:p>
    <w:p w:rsidR="00E55655" w:rsidRDefault="00E55655" w:rsidP="00E55655">
      <w:pPr>
        <w:widowControl/>
        <w:spacing w:line="400" w:lineRule="exact"/>
        <w:ind w:left="720"/>
        <w:rPr>
          <w:rFonts w:cs="Arial"/>
          <w:color w:val="000000"/>
          <w:szCs w:val="21"/>
          <w:lang w:eastAsia="zh-CN"/>
        </w:rPr>
      </w:pPr>
      <w:r>
        <w:rPr>
          <w:rFonts w:cs="Arial"/>
          <w:color w:val="000000"/>
          <w:szCs w:val="21"/>
          <w:lang w:eastAsia="zh-CN"/>
        </w:rPr>
        <w:t>USB、GPRS、CDMA、无线网卡、红外通讯、蓝牙通讯</w:t>
      </w:r>
    </w:p>
    <w:p w:rsidR="00E55655" w:rsidRDefault="00E55655" w:rsidP="00E55655">
      <w:pPr>
        <w:numPr>
          <w:ilvl w:val="0"/>
          <w:numId w:val="35"/>
        </w:numPr>
        <w:adjustRightInd w:val="0"/>
        <w:spacing w:line="400" w:lineRule="exact"/>
        <w:ind w:right="79"/>
        <w:jc w:val="both"/>
        <w:textAlignment w:val="baseline"/>
        <w:rPr>
          <w:szCs w:val="21"/>
          <w:lang w:eastAsia="zh-CN"/>
        </w:rPr>
      </w:pPr>
      <w:r>
        <w:rPr>
          <w:rFonts w:hint="eastAsia"/>
          <w:szCs w:val="21"/>
          <w:lang w:eastAsia="zh-CN"/>
        </w:rPr>
        <w:t>班组日、月、年等数据统计方式；</w:t>
      </w:r>
    </w:p>
    <w:p w:rsidR="00E55655" w:rsidRDefault="00E55655" w:rsidP="00E55655">
      <w:pPr>
        <w:numPr>
          <w:ilvl w:val="0"/>
          <w:numId w:val="35"/>
        </w:numPr>
        <w:adjustRightInd w:val="0"/>
        <w:spacing w:line="400" w:lineRule="exact"/>
        <w:ind w:right="79"/>
        <w:jc w:val="both"/>
        <w:textAlignment w:val="baseline"/>
        <w:rPr>
          <w:szCs w:val="21"/>
          <w:lang w:eastAsia="zh-CN"/>
        </w:rPr>
      </w:pPr>
      <w:r>
        <w:rPr>
          <w:rFonts w:cs="Arial" w:hint="eastAsia"/>
          <w:szCs w:val="21"/>
          <w:lang w:eastAsia="zh-CN"/>
        </w:rPr>
        <w:t>安防技术、数据比对及通讯安全融合到动态称重系统中，仪表数据保护，有锁屏密保，修改</w:t>
      </w:r>
      <w:r>
        <w:rPr>
          <w:rFonts w:cs="Arial" w:hint="eastAsia"/>
          <w:szCs w:val="21"/>
          <w:lang w:eastAsia="zh-CN"/>
        </w:rPr>
        <w:lastRenderedPageBreak/>
        <w:t>口令等确保不被误操作；</w:t>
      </w:r>
    </w:p>
    <w:p w:rsidR="00E55655" w:rsidRDefault="00E55655" w:rsidP="00E55655">
      <w:pPr>
        <w:numPr>
          <w:ilvl w:val="0"/>
          <w:numId w:val="35"/>
        </w:numPr>
        <w:adjustRightInd w:val="0"/>
        <w:spacing w:line="400" w:lineRule="exact"/>
        <w:ind w:right="79"/>
        <w:jc w:val="both"/>
        <w:textAlignment w:val="baseline"/>
        <w:rPr>
          <w:szCs w:val="21"/>
        </w:rPr>
      </w:pPr>
      <w:r>
        <w:rPr>
          <w:rFonts w:cs="Arial" w:hint="eastAsia"/>
          <w:szCs w:val="21"/>
        </w:rPr>
        <w:t>系统总体精确度高于</w:t>
      </w:r>
      <w:r>
        <w:rPr>
          <w:rFonts w:cs="Arial"/>
          <w:szCs w:val="21"/>
        </w:rPr>
        <w:t xml:space="preserve"> 0.01%</w:t>
      </w:r>
      <w:r>
        <w:rPr>
          <w:rFonts w:cs="Arial" w:hint="eastAsia"/>
          <w:szCs w:val="21"/>
        </w:rPr>
        <w:t>；</w:t>
      </w:r>
    </w:p>
    <w:p w:rsidR="00E55655" w:rsidRDefault="00E55655" w:rsidP="00E55655">
      <w:pPr>
        <w:numPr>
          <w:ilvl w:val="0"/>
          <w:numId w:val="35"/>
        </w:numPr>
        <w:adjustRightInd w:val="0"/>
        <w:spacing w:line="400" w:lineRule="exact"/>
        <w:ind w:right="79"/>
        <w:jc w:val="both"/>
        <w:textAlignment w:val="baseline"/>
        <w:rPr>
          <w:szCs w:val="21"/>
        </w:rPr>
      </w:pPr>
      <w:r>
        <w:rPr>
          <w:rFonts w:hint="eastAsia"/>
          <w:szCs w:val="21"/>
        </w:rPr>
        <w:t>系统软件升级。</w:t>
      </w:r>
    </w:p>
    <w:p w:rsidR="00E55655" w:rsidRDefault="00E55655" w:rsidP="00E55655">
      <w:pPr>
        <w:spacing w:line="400" w:lineRule="exact"/>
        <w:ind w:left="433" w:hangingChars="196" w:hanging="433"/>
        <w:rPr>
          <w:rFonts w:ascii="Times New Roman" w:hAnsi="Times New Roman" w:cs="Arial"/>
          <w:kern w:val="2"/>
          <w:szCs w:val="21"/>
        </w:rPr>
      </w:pPr>
      <w:r w:rsidRPr="0006070E">
        <w:rPr>
          <w:rFonts w:cs="Arial"/>
          <w:b/>
          <w:szCs w:val="21"/>
          <w:lang w:eastAsia="zh-CN"/>
        </w:rPr>
        <w:t>4</w:t>
      </w:r>
      <w:r w:rsidRPr="0006070E">
        <w:rPr>
          <w:rFonts w:cs="Arial" w:hint="eastAsia"/>
          <w:b/>
          <w:szCs w:val="21"/>
          <w:lang w:eastAsia="zh-CN"/>
        </w:rPr>
        <w:t xml:space="preserve">.4  </w:t>
      </w:r>
      <w:r w:rsidRPr="0006070E">
        <w:rPr>
          <w:rFonts w:cs="Arial"/>
          <w:b/>
          <w:szCs w:val="21"/>
          <w:lang w:eastAsia="zh-CN"/>
        </w:rPr>
        <w:t>高精度称重传感器</w:t>
      </w:r>
      <w:r w:rsidRPr="004500EE">
        <w:rPr>
          <w:rFonts w:cs="Arial"/>
          <w:b/>
          <w:szCs w:val="21"/>
          <w:lang w:eastAsia="zh-CN"/>
        </w:rPr>
        <w:br/>
      </w:r>
      <w:r>
        <w:rPr>
          <w:rFonts w:ascii="Times New Roman" w:hAnsi="Times New Roman" w:cs="Arial" w:hint="eastAsia"/>
          <w:kern w:val="2"/>
          <w:szCs w:val="21"/>
          <w:lang w:eastAsia="zh-CN"/>
        </w:rPr>
        <w:t>高精度电子皮带秤</w:t>
      </w:r>
      <w:r>
        <w:rPr>
          <w:rFonts w:ascii="Times New Roman" w:hAnsi="Times New Roman" w:cs="Arial"/>
          <w:kern w:val="2"/>
          <w:szCs w:val="21"/>
          <w:lang w:eastAsia="zh-CN"/>
        </w:rPr>
        <w:t>所采用的称重传感器为</w:t>
      </w:r>
      <w:r>
        <w:rPr>
          <w:rFonts w:ascii="Times New Roman" w:hAnsi="Times New Roman" w:cs="Arial" w:hint="eastAsia"/>
          <w:kern w:val="2"/>
          <w:szCs w:val="21"/>
          <w:lang w:eastAsia="zh-CN"/>
        </w:rPr>
        <w:t>高精度</w:t>
      </w:r>
      <w:r>
        <w:rPr>
          <w:rFonts w:ascii="Times New Roman" w:hAnsi="Times New Roman" w:cs="Arial"/>
          <w:kern w:val="2"/>
          <w:szCs w:val="21"/>
          <w:lang w:eastAsia="zh-CN"/>
        </w:rPr>
        <w:t>传感器。</w:t>
      </w:r>
      <w:r>
        <w:rPr>
          <w:rFonts w:ascii="Times New Roman" w:hAnsi="Times New Roman" w:cs="Arial"/>
          <w:kern w:val="2"/>
          <w:szCs w:val="21"/>
        </w:rPr>
        <w:t>主要技术指标：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5565"/>
      </w:tblGrid>
      <w:tr w:rsidR="00E55655" w:rsidRPr="008C42DB" w:rsidTr="00E55655">
        <w:trPr>
          <w:jc w:val="center"/>
        </w:trPr>
        <w:tc>
          <w:tcPr>
            <w:tcW w:w="1677" w:type="dxa"/>
          </w:tcPr>
          <w:p w:rsidR="00E55655" w:rsidRPr="008C42DB" w:rsidRDefault="00E55655" w:rsidP="00E55655">
            <w:pPr>
              <w:spacing w:line="400" w:lineRule="exact"/>
              <w:rPr>
                <w:b/>
                <w:kern w:val="2"/>
                <w:szCs w:val="21"/>
              </w:rPr>
            </w:pPr>
            <w:r w:rsidRPr="008C42DB">
              <w:rPr>
                <w:rFonts w:cs="Arial" w:hint="eastAsia"/>
                <w:b/>
                <w:kern w:val="2"/>
                <w:szCs w:val="21"/>
              </w:rPr>
              <w:t>外壳</w:t>
            </w:r>
          </w:p>
        </w:tc>
        <w:tc>
          <w:tcPr>
            <w:tcW w:w="5565" w:type="dxa"/>
          </w:tcPr>
          <w:p w:rsidR="00E55655" w:rsidRPr="008C42DB" w:rsidRDefault="00E55655" w:rsidP="00E55655">
            <w:pPr>
              <w:spacing w:line="400" w:lineRule="exact"/>
              <w:rPr>
                <w:kern w:val="2"/>
                <w:szCs w:val="21"/>
                <w:lang w:eastAsia="zh-CN"/>
              </w:rPr>
            </w:pPr>
            <w:r w:rsidRPr="008C42DB">
              <w:rPr>
                <w:rFonts w:cs="Arial" w:hint="eastAsia"/>
                <w:kern w:val="2"/>
                <w:szCs w:val="21"/>
                <w:lang w:eastAsia="zh-CN"/>
              </w:rPr>
              <w:t>IP68高强度密封保护</w:t>
            </w:r>
            <w:r>
              <w:rPr>
                <w:rFonts w:cs="Arial" w:hint="eastAsia"/>
                <w:kern w:val="2"/>
                <w:szCs w:val="21"/>
                <w:lang w:eastAsia="zh-CN"/>
              </w:rPr>
              <w:t>，</w:t>
            </w:r>
            <w:r w:rsidRPr="008C42DB">
              <w:rPr>
                <w:rFonts w:cs="Arial"/>
                <w:kern w:val="2"/>
                <w:szCs w:val="21"/>
                <w:lang w:eastAsia="zh-CN"/>
              </w:rPr>
              <w:t>平衡型</w:t>
            </w:r>
          </w:p>
        </w:tc>
      </w:tr>
      <w:tr w:rsidR="00E55655" w:rsidRPr="008C42DB" w:rsidTr="00E55655">
        <w:trPr>
          <w:jc w:val="center"/>
        </w:trPr>
        <w:tc>
          <w:tcPr>
            <w:tcW w:w="1677" w:type="dxa"/>
          </w:tcPr>
          <w:p w:rsidR="00E55655" w:rsidRPr="008C42DB" w:rsidRDefault="00E55655" w:rsidP="00E55655">
            <w:pPr>
              <w:spacing w:line="400" w:lineRule="exact"/>
              <w:rPr>
                <w:b/>
                <w:kern w:val="2"/>
                <w:szCs w:val="21"/>
              </w:rPr>
            </w:pPr>
            <w:r w:rsidRPr="008C42DB">
              <w:rPr>
                <w:rFonts w:cs="Arial" w:hint="eastAsia"/>
                <w:b/>
                <w:kern w:val="2"/>
                <w:szCs w:val="21"/>
              </w:rPr>
              <w:t>激励</w:t>
            </w:r>
          </w:p>
        </w:tc>
        <w:tc>
          <w:tcPr>
            <w:tcW w:w="5565" w:type="dxa"/>
          </w:tcPr>
          <w:p w:rsidR="00E55655" w:rsidRPr="008C42DB" w:rsidRDefault="00E55655" w:rsidP="00E55655">
            <w:pPr>
              <w:spacing w:line="400" w:lineRule="exact"/>
              <w:rPr>
                <w:kern w:val="2"/>
                <w:szCs w:val="21"/>
              </w:rPr>
            </w:pPr>
            <w:r w:rsidRPr="008C42DB">
              <w:rPr>
                <w:rFonts w:hint="eastAsia"/>
                <w:kern w:val="2"/>
                <w:szCs w:val="21"/>
              </w:rPr>
              <w:t>1</w:t>
            </w:r>
            <w:r w:rsidRPr="008C42DB">
              <w:rPr>
                <w:kern w:val="2"/>
                <w:szCs w:val="21"/>
              </w:rPr>
              <w:t>0</w:t>
            </w:r>
            <w:r w:rsidRPr="008C42DB">
              <w:rPr>
                <w:rFonts w:hint="eastAsia"/>
                <w:kern w:val="2"/>
                <w:szCs w:val="21"/>
              </w:rPr>
              <w:t xml:space="preserve"> VDC</w:t>
            </w:r>
            <w:r w:rsidRPr="008C42DB">
              <w:rPr>
                <w:kern w:val="2"/>
                <w:szCs w:val="21"/>
              </w:rPr>
              <w:t>±</w:t>
            </w:r>
            <w:r w:rsidRPr="008C42DB">
              <w:rPr>
                <w:rFonts w:hint="eastAsia"/>
                <w:kern w:val="2"/>
                <w:szCs w:val="21"/>
              </w:rPr>
              <w:t>0.</w:t>
            </w:r>
            <w:r w:rsidRPr="008C42DB">
              <w:rPr>
                <w:rFonts w:cs="Arial" w:hint="eastAsia"/>
                <w:kern w:val="2"/>
                <w:szCs w:val="21"/>
              </w:rPr>
              <w:t>2</w:t>
            </w:r>
            <w:r w:rsidRPr="008C42DB">
              <w:rPr>
                <w:rFonts w:cs="Arial"/>
                <w:kern w:val="2"/>
                <w:szCs w:val="21"/>
              </w:rPr>
              <w:t>％</w:t>
            </w:r>
          </w:p>
        </w:tc>
      </w:tr>
      <w:tr w:rsidR="00E55655" w:rsidRPr="008C42DB" w:rsidTr="00E55655">
        <w:trPr>
          <w:jc w:val="center"/>
        </w:trPr>
        <w:tc>
          <w:tcPr>
            <w:tcW w:w="1677" w:type="dxa"/>
          </w:tcPr>
          <w:p w:rsidR="00E55655" w:rsidRPr="008C42DB" w:rsidRDefault="00E55655" w:rsidP="00E55655">
            <w:pPr>
              <w:spacing w:line="400" w:lineRule="exact"/>
              <w:rPr>
                <w:b/>
                <w:kern w:val="2"/>
                <w:szCs w:val="21"/>
              </w:rPr>
            </w:pPr>
            <w:r w:rsidRPr="008C42DB">
              <w:rPr>
                <w:rFonts w:cs="Arial" w:hint="eastAsia"/>
                <w:b/>
                <w:kern w:val="2"/>
                <w:szCs w:val="21"/>
              </w:rPr>
              <w:t>灵敏度输出</w:t>
            </w:r>
          </w:p>
        </w:tc>
        <w:tc>
          <w:tcPr>
            <w:tcW w:w="5565" w:type="dxa"/>
          </w:tcPr>
          <w:p w:rsidR="00E55655" w:rsidRPr="008C42DB" w:rsidRDefault="00E55655" w:rsidP="00E55655">
            <w:pPr>
              <w:spacing w:line="400" w:lineRule="exact"/>
              <w:rPr>
                <w:kern w:val="2"/>
                <w:szCs w:val="21"/>
              </w:rPr>
            </w:pPr>
            <w:r w:rsidRPr="008C42DB">
              <w:rPr>
                <w:kern w:val="2"/>
                <w:szCs w:val="21"/>
              </w:rPr>
              <w:t>OIML C6</w:t>
            </w:r>
          </w:p>
        </w:tc>
      </w:tr>
      <w:tr w:rsidR="00E55655" w:rsidRPr="008C42DB" w:rsidTr="00E55655">
        <w:trPr>
          <w:jc w:val="center"/>
        </w:trPr>
        <w:tc>
          <w:tcPr>
            <w:tcW w:w="1677" w:type="dxa"/>
          </w:tcPr>
          <w:p w:rsidR="00E55655" w:rsidRPr="008C42DB" w:rsidRDefault="00E55655" w:rsidP="00E55655">
            <w:pPr>
              <w:spacing w:line="400" w:lineRule="exact"/>
              <w:rPr>
                <w:b/>
                <w:kern w:val="2"/>
                <w:szCs w:val="21"/>
              </w:rPr>
            </w:pPr>
            <w:r w:rsidRPr="008C42DB">
              <w:rPr>
                <w:rFonts w:cs="Arial"/>
                <w:b/>
                <w:kern w:val="2"/>
                <w:szCs w:val="21"/>
              </w:rPr>
              <w:t>蠕变</w:t>
            </w:r>
          </w:p>
        </w:tc>
        <w:tc>
          <w:tcPr>
            <w:tcW w:w="5565" w:type="dxa"/>
          </w:tcPr>
          <w:p w:rsidR="00E55655" w:rsidRPr="008C42DB" w:rsidRDefault="00E55655" w:rsidP="00E55655">
            <w:pPr>
              <w:spacing w:line="400" w:lineRule="exact"/>
              <w:rPr>
                <w:kern w:val="2"/>
                <w:szCs w:val="21"/>
              </w:rPr>
            </w:pPr>
            <w:r w:rsidRPr="008C42DB">
              <w:rPr>
                <w:rFonts w:cs="Arial"/>
                <w:kern w:val="2"/>
                <w:szCs w:val="21"/>
              </w:rPr>
              <w:t>±0.0</w:t>
            </w:r>
            <w:r w:rsidRPr="008C42DB">
              <w:rPr>
                <w:rFonts w:cs="Arial" w:hint="eastAsia"/>
                <w:kern w:val="2"/>
                <w:szCs w:val="21"/>
              </w:rPr>
              <w:t>1</w:t>
            </w:r>
            <w:r w:rsidRPr="008C42DB">
              <w:rPr>
                <w:rFonts w:cs="Arial"/>
                <w:kern w:val="2"/>
                <w:szCs w:val="21"/>
              </w:rPr>
              <w:t>FS％</w:t>
            </w:r>
            <w:r w:rsidRPr="008C42DB">
              <w:rPr>
                <w:rFonts w:cs="Arial" w:hint="eastAsia"/>
                <w:kern w:val="2"/>
                <w:szCs w:val="21"/>
              </w:rPr>
              <w:t>30min</w:t>
            </w:r>
          </w:p>
        </w:tc>
      </w:tr>
      <w:tr w:rsidR="00E55655" w:rsidRPr="008C42DB" w:rsidTr="00E55655">
        <w:trPr>
          <w:jc w:val="center"/>
        </w:trPr>
        <w:tc>
          <w:tcPr>
            <w:tcW w:w="1677" w:type="dxa"/>
          </w:tcPr>
          <w:p w:rsidR="00E55655" w:rsidRPr="00632C0D" w:rsidRDefault="00E55655" w:rsidP="00E55655">
            <w:pPr>
              <w:spacing w:line="400" w:lineRule="exact"/>
              <w:rPr>
                <w:rFonts w:cs="Arial"/>
                <w:b/>
                <w:kern w:val="2"/>
                <w:szCs w:val="21"/>
              </w:rPr>
            </w:pPr>
            <w:r w:rsidRPr="00632C0D">
              <w:rPr>
                <w:rFonts w:cs="Arial" w:hint="eastAsia"/>
                <w:b/>
                <w:kern w:val="2"/>
                <w:szCs w:val="21"/>
              </w:rPr>
              <w:t>最大形变量</w:t>
            </w:r>
          </w:p>
        </w:tc>
        <w:tc>
          <w:tcPr>
            <w:tcW w:w="5565" w:type="dxa"/>
          </w:tcPr>
          <w:p w:rsidR="00E55655" w:rsidRPr="008C42DB" w:rsidRDefault="00E55655" w:rsidP="00E55655">
            <w:pPr>
              <w:spacing w:line="400" w:lineRule="exact"/>
              <w:rPr>
                <w:rFonts w:cs="Arial"/>
                <w:kern w:val="2"/>
                <w:szCs w:val="21"/>
                <w:lang w:eastAsia="zh-CN"/>
              </w:rPr>
            </w:pPr>
            <w:r w:rsidRPr="008C42DB">
              <w:rPr>
                <w:rFonts w:cs="Arial" w:hint="eastAsia"/>
                <w:kern w:val="2"/>
                <w:szCs w:val="21"/>
                <w:lang w:eastAsia="zh-CN"/>
              </w:rPr>
              <w:t>在最大流量下，传感器弹性体施力点位移不大于</w:t>
            </w:r>
            <w:smartTag w:uri="urn:schemas-microsoft-com:office:smarttags" w:element="chmetcnv">
              <w:smartTagPr>
                <w:attr w:name="UnitName" w:val="mm"/>
                <w:attr w:name="SourceValue" w:val=".1"/>
                <w:attr w:name="HasSpace" w:val="False"/>
                <w:attr w:name="Negative" w:val="False"/>
                <w:attr w:name="NumberType" w:val="1"/>
                <w:attr w:name="TCSC" w:val="0"/>
              </w:smartTagPr>
              <w:r w:rsidRPr="008C42DB">
                <w:rPr>
                  <w:rFonts w:cs="Arial"/>
                  <w:kern w:val="2"/>
                  <w:szCs w:val="21"/>
                  <w:lang w:eastAsia="zh-CN"/>
                </w:rPr>
                <w:t>0.1mm</w:t>
              </w:r>
            </w:smartTag>
          </w:p>
        </w:tc>
      </w:tr>
      <w:tr w:rsidR="00E55655" w:rsidRPr="008C42DB" w:rsidTr="00E55655">
        <w:trPr>
          <w:jc w:val="center"/>
        </w:trPr>
        <w:tc>
          <w:tcPr>
            <w:tcW w:w="1677" w:type="dxa"/>
          </w:tcPr>
          <w:p w:rsidR="00E55655" w:rsidRPr="008C42DB" w:rsidRDefault="00E55655" w:rsidP="00E55655">
            <w:pPr>
              <w:spacing w:line="400" w:lineRule="exact"/>
              <w:rPr>
                <w:b/>
                <w:kern w:val="2"/>
                <w:szCs w:val="21"/>
              </w:rPr>
            </w:pPr>
            <w:r w:rsidRPr="008C42DB">
              <w:rPr>
                <w:rFonts w:cs="Arial" w:hint="eastAsia"/>
                <w:b/>
                <w:kern w:val="2"/>
                <w:szCs w:val="21"/>
              </w:rPr>
              <w:t>零点平衡</w:t>
            </w:r>
          </w:p>
        </w:tc>
        <w:tc>
          <w:tcPr>
            <w:tcW w:w="5565" w:type="dxa"/>
          </w:tcPr>
          <w:p w:rsidR="00E55655" w:rsidRPr="008C42DB" w:rsidRDefault="00E55655" w:rsidP="00E55655">
            <w:pPr>
              <w:spacing w:line="400" w:lineRule="exact"/>
              <w:rPr>
                <w:kern w:val="2"/>
                <w:szCs w:val="21"/>
              </w:rPr>
            </w:pPr>
            <w:r w:rsidRPr="008C42DB">
              <w:rPr>
                <w:rFonts w:cs="Arial"/>
                <w:kern w:val="2"/>
                <w:szCs w:val="21"/>
              </w:rPr>
              <w:t>±</w:t>
            </w:r>
            <w:r w:rsidRPr="008C42DB">
              <w:rPr>
                <w:rFonts w:cs="Arial" w:hint="eastAsia"/>
                <w:kern w:val="2"/>
                <w:szCs w:val="21"/>
              </w:rPr>
              <w:t xml:space="preserve">0.01 </w:t>
            </w:r>
            <w:r w:rsidRPr="008C42DB">
              <w:rPr>
                <w:rFonts w:cs="Arial"/>
                <w:kern w:val="2"/>
                <w:szCs w:val="21"/>
              </w:rPr>
              <w:t>FS％</w:t>
            </w:r>
          </w:p>
        </w:tc>
      </w:tr>
      <w:tr w:rsidR="00E55655" w:rsidRPr="008C42DB" w:rsidTr="00E55655">
        <w:trPr>
          <w:jc w:val="center"/>
        </w:trPr>
        <w:tc>
          <w:tcPr>
            <w:tcW w:w="1677" w:type="dxa"/>
          </w:tcPr>
          <w:p w:rsidR="00E55655" w:rsidRPr="008C42DB" w:rsidRDefault="00E55655" w:rsidP="00E55655">
            <w:pPr>
              <w:spacing w:line="400" w:lineRule="exact"/>
              <w:rPr>
                <w:b/>
                <w:kern w:val="2"/>
                <w:szCs w:val="21"/>
              </w:rPr>
            </w:pPr>
            <w:r w:rsidRPr="008C42DB">
              <w:rPr>
                <w:rFonts w:cs="Arial" w:hint="eastAsia"/>
                <w:b/>
                <w:kern w:val="2"/>
                <w:szCs w:val="21"/>
              </w:rPr>
              <w:t>温度灵敏度</w:t>
            </w:r>
          </w:p>
        </w:tc>
        <w:tc>
          <w:tcPr>
            <w:tcW w:w="5565" w:type="dxa"/>
          </w:tcPr>
          <w:p w:rsidR="00E55655" w:rsidRPr="008C42DB" w:rsidRDefault="00E55655" w:rsidP="00E55655">
            <w:pPr>
              <w:spacing w:line="400" w:lineRule="exact"/>
              <w:rPr>
                <w:kern w:val="2"/>
                <w:szCs w:val="21"/>
              </w:rPr>
            </w:pPr>
            <w:r w:rsidRPr="008C42DB">
              <w:rPr>
                <w:rFonts w:hint="eastAsia"/>
                <w:kern w:val="2"/>
                <w:szCs w:val="21"/>
              </w:rPr>
              <w:t xml:space="preserve">自动补偿  </w:t>
            </w:r>
            <w:smartTag w:uri="urn:schemas-microsoft-com:office:smarttags" w:element="chmetcnv">
              <w:smartTagPr>
                <w:attr w:name="UnitName" w:val="℃"/>
                <w:attr w:name="SourceValue" w:val="30"/>
                <w:attr w:name="HasSpace" w:val="False"/>
                <w:attr w:name="Negative" w:val="True"/>
                <w:attr w:name="NumberType" w:val="1"/>
                <w:attr w:name="TCSC" w:val="0"/>
              </w:smartTagPr>
              <w:r w:rsidRPr="008C42DB">
                <w:rPr>
                  <w:rFonts w:hint="eastAsia"/>
                  <w:kern w:val="2"/>
                  <w:szCs w:val="21"/>
                </w:rPr>
                <w:t>-</w:t>
              </w:r>
              <w:r w:rsidRPr="008C42DB">
                <w:rPr>
                  <w:kern w:val="2"/>
                  <w:szCs w:val="21"/>
                </w:rPr>
                <w:t>3</w:t>
              </w:r>
              <w:r w:rsidRPr="008C42DB">
                <w:rPr>
                  <w:rFonts w:hint="eastAsia"/>
                  <w:kern w:val="2"/>
                  <w:szCs w:val="21"/>
                </w:rPr>
                <w:t>0℃</w:t>
              </w:r>
            </w:smartTag>
            <w:r w:rsidRPr="008C42DB">
              <w:rPr>
                <w:rFonts w:hint="eastAsia"/>
                <w:kern w:val="2"/>
                <w:szCs w:val="21"/>
              </w:rPr>
              <w:t>~</w:t>
            </w:r>
            <w:smartTag w:uri="urn:schemas-microsoft-com:office:smarttags" w:element="chmetcnv">
              <w:smartTagPr>
                <w:attr w:name="UnitName" w:val="℃"/>
                <w:attr w:name="SourceValue" w:val="70"/>
                <w:attr w:name="HasSpace" w:val="False"/>
                <w:attr w:name="Negative" w:val="False"/>
                <w:attr w:name="NumberType" w:val="1"/>
                <w:attr w:name="TCSC" w:val="0"/>
              </w:smartTagPr>
              <w:r w:rsidRPr="008C42DB">
                <w:rPr>
                  <w:kern w:val="2"/>
                  <w:szCs w:val="21"/>
                </w:rPr>
                <w:t>70</w:t>
              </w:r>
              <w:r w:rsidRPr="008C42DB">
                <w:rPr>
                  <w:rFonts w:hint="eastAsia"/>
                  <w:kern w:val="2"/>
                  <w:szCs w:val="21"/>
                </w:rPr>
                <w:t>℃</w:t>
              </w:r>
            </w:smartTag>
          </w:p>
        </w:tc>
      </w:tr>
      <w:tr w:rsidR="00E55655" w:rsidRPr="008C42DB" w:rsidTr="00E55655">
        <w:trPr>
          <w:jc w:val="center"/>
        </w:trPr>
        <w:tc>
          <w:tcPr>
            <w:tcW w:w="1677" w:type="dxa"/>
          </w:tcPr>
          <w:p w:rsidR="00E55655" w:rsidRPr="008C42DB" w:rsidRDefault="00E55655" w:rsidP="00E55655">
            <w:pPr>
              <w:spacing w:line="400" w:lineRule="exact"/>
              <w:rPr>
                <w:rFonts w:cs="Arial"/>
                <w:b/>
                <w:kern w:val="2"/>
                <w:szCs w:val="21"/>
              </w:rPr>
            </w:pPr>
            <w:r w:rsidRPr="008C42DB">
              <w:rPr>
                <w:rFonts w:cs="Arial" w:hint="eastAsia"/>
                <w:b/>
                <w:kern w:val="2"/>
                <w:szCs w:val="21"/>
              </w:rPr>
              <w:t>间隔</w:t>
            </w:r>
          </w:p>
        </w:tc>
        <w:tc>
          <w:tcPr>
            <w:tcW w:w="5565" w:type="dxa"/>
          </w:tcPr>
          <w:p w:rsidR="00E55655" w:rsidRPr="008C42DB" w:rsidRDefault="00E55655" w:rsidP="00E55655">
            <w:pPr>
              <w:spacing w:line="400" w:lineRule="exact"/>
              <w:rPr>
                <w:kern w:val="2"/>
                <w:szCs w:val="21"/>
              </w:rPr>
            </w:pPr>
            <w:r w:rsidRPr="008C42DB">
              <w:rPr>
                <w:rFonts w:cs="Arial"/>
                <w:kern w:val="2"/>
                <w:szCs w:val="21"/>
              </w:rPr>
              <w:t>±0.0</w:t>
            </w:r>
            <w:r w:rsidRPr="008C42DB">
              <w:rPr>
                <w:rFonts w:cs="Arial" w:hint="eastAsia"/>
                <w:kern w:val="2"/>
                <w:szCs w:val="21"/>
              </w:rPr>
              <w:t>008FS％/℉</w:t>
            </w:r>
          </w:p>
        </w:tc>
      </w:tr>
      <w:tr w:rsidR="00E55655" w:rsidRPr="008C42DB" w:rsidTr="00E55655">
        <w:trPr>
          <w:jc w:val="center"/>
        </w:trPr>
        <w:tc>
          <w:tcPr>
            <w:tcW w:w="1677" w:type="dxa"/>
          </w:tcPr>
          <w:p w:rsidR="00E55655" w:rsidRPr="008C42DB" w:rsidRDefault="00E55655" w:rsidP="00E55655">
            <w:pPr>
              <w:spacing w:line="400" w:lineRule="exact"/>
              <w:rPr>
                <w:rFonts w:cs="Arial"/>
                <w:b/>
                <w:kern w:val="2"/>
                <w:szCs w:val="21"/>
              </w:rPr>
            </w:pPr>
            <w:r w:rsidRPr="008C42DB">
              <w:rPr>
                <w:rFonts w:cs="Arial" w:hint="eastAsia"/>
                <w:b/>
                <w:kern w:val="2"/>
                <w:szCs w:val="21"/>
              </w:rPr>
              <w:t>零点</w:t>
            </w:r>
          </w:p>
        </w:tc>
        <w:tc>
          <w:tcPr>
            <w:tcW w:w="5565" w:type="dxa"/>
          </w:tcPr>
          <w:p w:rsidR="00E55655" w:rsidRPr="008C42DB" w:rsidRDefault="00E55655" w:rsidP="00E55655">
            <w:pPr>
              <w:spacing w:line="400" w:lineRule="exact"/>
              <w:rPr>
                <w:rFonts w:cs="Arial"/>
                <w:kern w:val="2"/>
                <w:szCs w:val="21"/>
              </w:rPr>
            </w:pPr>
            <w:r w:rsidRPr="008C42DB">
              <w:rPr>
                <w:rFonts w:cs="Arial"/>
                <w:kern w:val="2"/>
                <w:szCs w:val="21"/>
              </w:rPr>
              <w:t>±0.0</w:t>
            </w:r>
            <w:r w:rsidRPr="008C42DB">
              <w:rPr>
                <w:rFonts w:cs="Arial" w:hint="eastAsia"/>
                <w:kern w:val="2"/>
                <w:szCs w:val="21"/>
              </w:rPr>
              <w:t>015FS％/℉</w:t>
            </w:r>
          </w:p>
        </w:tc>
      </w:tr>
      <w:tr w:rsidR="00E55655" w:rsidRPr="008C42DB" w:rsidTr="00E55655">
        <w:trPr>
          <w:jc w:val="center"/>
        </w:trPr>
        <w:tc>
          <w:tcPr>
            <w:tcW w:w="1677" w:type="dxa"/>
          </w:tcPr>
          <w:p w:rsidR="00E55655" w:rsidRPr="008C42DB" w:rsidRDefault="00E55655" w:rsidP="00E55655">
            <w:pPr>
              <w:spacing w:line="400" w:lineRule="exact"/>
              <w:rPr>
                <w:rFonts w:cs="Arial"/>
                <w:b/>
                <w:kern w:val="2"/>
                <w:szCs w:val="21"/>
              </w:rPr>
            </w:pPr>
            <w:r w:rsidRPr="008C42DB">
              <w:rPr>
                <w:rFonts w:cs="Arial"/>
                <w:b/>
                <w:kern w:val="2"/>
                <w:szCs w:val="21"/>
              </w:rPr>
              <w:t>工作温度</w:t>
            </w:r>
            <w:r w:rsidRPr="008C42DB">
              <w:rPr>
                <w:rFonts w:cs="Arial" w:hint="eastAsia"/>
                <w:b/>
                <w:kern w:val="2"/>
                <w:szCs w:val="21"/>
              </w:rPr>
              <w:t>范围</w:t>
            </w:r>
          </w:p>
        </w:tc>
        <w:tc>
          <w:tcPr>
            <w:tcW w:w="5565" w:type="dxa"/>
          </w:tcPr>
          <w:p w:rsidR="00E55655" w:rsidRPr="008C42DB" w:rsidRDefault="00E55655" w:rsidP="00E55655">
            <w:pPr>
              <w:spacing w:line="400" w:lineRule="exact"/>
              <w:rPr>
                <w:rFonts w:cs="Arial"/>
                <w:kern w:val="2"/>
                <w:szCs w:val="21"/>
              </w:rPr>
            </w:pPr>
            <w:smartTag w:uri="urn:schemas-microsoft-com:office:smarttags" w:element="chmetcnv">
              <w:smartTagPr>
                <w:attr w:name="UnitName" w:val="℃"/>
                <w:attr w:name="SourceValue" w:val="30"/>
                <w:attr w:name="HasSpace" w:val="False"/>
                <w:attr w:name="Negative" w:val="True"/>
                <w:attr w:name="NumberType" w:val="1"/>
                <w:attr w:name="TCSC" w:val="0"/>
              </w:smartTagPr>
              <w:r w:rsidRPr="008C42DB">
                <w:rPr>
                  <w:rFonts w:cs="Arial"/>
                  <w:kern w:val="2"/>
                  <w:szCs w:val="21"/>
                </w:rPr>
                <w:t>-30</w:t>
              </w:r>
              <w:r w:rsidRPr="008C42DB">
                <w:rPr>
                  <w:rFonts w:cs="Arial" w:hint="eastAsia"/>
                  <w:kern w:val="2"/>
                  <w:szCs w:val="21"/>
                </w:rPr>
                <w:t>℃</w:t>
              </w:r>
            </w:smartTag>
            <w:r w:rsidRPr="008C42DB">
              <w:rPr>
                <w:rFonts w:cs="Arial"/>
                <w:kern w:val="2"/>
                <w:szCs w:val="21"/>
              </w:rPr>
              <w:t>～+</w:t>
            </w:r>
            <w:smartTag w:uri="urn:schemas-microsoft-com:office:smarttags" w:element="chmetcnv">
              <w:smartTagPr>
                <w:attr w:name="UnitName" w:val="℃"/>
                <w:attr w:name="SourceValue" w:val="70"/>
                <w:attr w:name="HasSpace" w:val="False"/>
                <w:attr w:name="Negative" w:val="False"/>
                <w:attr w:name="NumberType" w:val="1"/>
                <w:attr w:name="TCSC" w:val="0"/>
              </w:smartTagPr>
              <w:r w:rsidRPr="008C42DB">
                <w:rPr>
                  <w:rFonts w:cs="Arial"/>
                  <w:kern w:val="2"/>
                  <w:szCs w:val="21"/>
                </w:rPr>
                <w:t>70</w:t>
              </w:r>
              <w:r w:rsidRPr="008C42DB">
                <w:rPr>
                  <w:rFonts w:cs="Arial" w:hint="eastAsia"/>
                  <w:kern w:val="2"/>
                  <w:szCs w:val="21"/>
                </w:rPr>
                <w:t>℃</w:t>
              </w:r>
            </w:smartTag>
          </w:p>
        </w:tc>
      </w:tr>
      <w:tr w:rsidR="00E55655" w:rsidRPr="008C42DB" w:rsidTr="00E55655">
        <w:trPr>
          <w:jc w:val="center"/>
        </w:trPr>
        <w:tc>
          <w:tcPr>
            <w:tcW w:w="1677" w:type="dxa"/>
          </w:tcPr>
          <w:p w:rsidR="00E55655" w:rsidRPr="008C42DB" w:rsidRDefault="00E55655" w:rsidP="00E55655">
            <w:pPr>
              <w:spacing w:line="400" w:lineRule="exact"/>
              <w:rPr>
                <w:rFonts w:cs="Arial"/>
                <w:b/>
                <w:kern w:val="2"/>
                <w:szCs w:val="21"/>
              </w:rPr>
            </w:pPr>
            <w:r w:rsidRPr="008C42DB">
              <w:rPr>
                <w:rFonts w:cs="Arial" w:hint="eastAsia"/>
                <w:b/>
                <w:kern w:val="2"/>
                <w:szCs w:val="21"/>
              </w:rPr>
              <w:t>安全过载</w:t>
            </w:r>
          </w:p>
        </w:tc>
        <w:tc>
          <w:tcPr>
            <w:tcW w:w="5565" w:type="dxa"/>
          </w:tcPr>
          <w:p w:rsidR="00E55655" w:rsidRPr="008C42DB" w:rsidRDefault="00E55655" w:rsidP="00E55655">
            <w:pPr>
              <w:spacing w:line="400" w:lineRule="exact"/>
              <w:rPr>
                <w:rFonts w:cs="Arial"/>
                <w:kern w:val="2"/>
                <w:szCs w:val="21"/>
              </w:rPr>
            </w:pPr>
            <w:r w:rsidRPr="008C42DB">
              <w:rPr>
                <w:rFonts w:cs="Arial" w:hint="eastAsia"/>
                <w:kern w:val="2"/>
                <w:szCs w:val="21"/>
              </w:rPr>
              <w:t>1</w:t>
            </w:r>
            <w:r w:rsidRPr="008C42DB">
              <w:rPr>
                <w:rFonts w:cs="Arial"/>
                <w:kern w:val="2"/>
                <w:szCs w:val="21"/>
              </w:rPr>
              <w:t>5</w:t>
            </w:r>
            <w:r w:rsidRPr="008C42DB">
              <w:rPr>
                <w:rFonts w:cs="Arial" w:hint="eastAsia"/>
                <w:kern w:val="2"/>
                <w:szCs w:val="21"/>
              </w:rPr>
              <w:t>0FS％</w:t>
            </w:r>
          </w:p>
        </w:tc>
      </w:tr>
      <w:tr w:rsidR="00E55655" w:rsidRPr="008C42DB" w:rsidTr="00E55655">
        <w:trPr>
          <w:jc w:val="center"/>
        </w:trPr>
        <w:tc>
          <w:tcPr>
            <w:tcW w:w="1677" w:type="dxa"/>
          </w:tcPr>
          <w:p w:rsidR="00E55655" w:rsidRPr="008C42DB" w:rsidRDefault="00E55655" w:rsidP="00E55655">
            <w:pPr>
              <w:spacing w:line="400" w:lineRule="exact"/>
              <w:rPr>
                <w:rFonts w:cs="Arial"/>
                <w:b/>
                <w:kern w:val="2"/>
                <w:szCs w:val="21"/>
              </w:rPr>
            </w:pPr>
            <w:r w:rsidRPr="008C42DB">
              <w:rPr>
                <w:rFonts w:cs="Arial" w:hint="eastAsia"/>
                <w:b/>
                <w:kern w:val="2"/>
                <w:szCs w:val="21"/>
              </w:rPr>
              <w:t>过载能力</w:t>
            </w:r>
          </w:p>
        </w:tc>
        <w:tc>
          <w:tcPr>
            <w:tcW w:w="5565" w:type="dxa"/>
          </w:tcPr>
          <w:p w:rsidR="00E55655" w:rsidRPr="008C42DB" w:rsidRDefault="00E55655" w:rsidP="00E55655">
            <w:pPr>
              <w:spacing w:line="400" w:lineRule="exact"/>
              <w:rPr>
                <w:rFonts w:cs="Arial"/>
                <w:kern w:val="2"/>
                <w:szCs w:val="21"/>
              </w:rPr>
            </w:pPr>
            <w:r w:rsidRPr="008C42DB">
              <w:rPr>
                <w:rFonts w:cs="Arial" w:hint="eastAsia"/>
                <w:kern w:val="2"/>
                <w:szCs w:val="21"/>
              </w:rPr>
              <w:t>传感器容量的</w:t>
            </w:r>
            <w:r w:rsidRPr="008C42DB">
              <w:rPr>
                <w:rFonts w:cs="Arial"/>
                <w:kern w:val="2"/>
                <w:szCs w:val="21"/>
              </w:rPr>
              <w:t>30</w:t>
            </w:r>
            <w:r w:rsidRPr="008C42DB">
              <w:rPr>
                <w:rFonts w:cs="Arial" w:hint="eastAsia"/>
                <w:kern w:val="2"/>
                <w:szCs w:val="21"/>
              </w:rPr>
              <w:t>0％</w:t>
            </w:r>
          </w:p>
        </w:tc>
      </w:tr>
      <w:tr w:rsidR="00E55655" w:rsidRPr="008C42DB" w:rsidTr="00E55655">
        <w:trPr>
          <w:jc w:val="center"/>
        </w:trPr>
        <w:tc>
          <w:tcPr>
            <w:tcW w:w="1677" w:type="dxa"/>
          </w:tcPr>
          <w:p w:rsidR="00E55655" w:rsidRPr="008C42DB" w:rsidRDefault="00E55655" w:rsidP="00E55655">
            <w:pPr>
              <w:spacing w:line="400" w:lineRule="exact"/>
              <w:rPr>
                <w:rFonts w:cs="Arial"/>
                <w:b/>
                <w:kern w:val="2"/>
                <w:szCs w:val="21"/>
              </w:rPr>
            </w:pPr>
            <w:r w:rsidRPr="008C42DB">
              <w:rPr>
                <w:rFonts w:cs="Arial" w:hint="eastAsia"/>
                <w:b/>
                <w:kern w:val="2"/>
                <w:szCs w:val="21"/>
              </w:rPr>
              <w:t>材质</w:t>
            </w:r>
          </w:p>
        </w:tc>
        <w:tc>
          <w:tcPr>
            <w:tcW w:w="5565" w:type="dxa"/>
          </w:tcPr>
          <w:p w:rsidR="00E55655" w:rsidRPr="008C42DB" w:rsidRDefault="00E55655" w:rsidP="00E55655">
            <w:pPr>
              <w:spacing w:line="400" w:lineRule="exact"/>
              <w:rPr>
                <w:rFonts w:cs="Arial"/>
                <w:kern w:val="2"/>
                <w:szCs w:val="21"/>
              </w:rPr>
            </w:pPr>
            <w:r w:rsidRPr="008C42DB">
              <w:rPr>
                <w:rFonts w:cs="Arial" w:hint="eastAsia"/>
                <w:kern w:val="2"/>
                <w:szCs w:val="21"/>
              </w:rPr>
              <w:t>特种合金</w:t>
            </w:r>
            <w:r>
              <w:rPr>
                <w:rFonts w:cs="Arial" w:hint="eastAsia"/>
                <w:kern w:val="2"/>
                <w:szCs w:val="21"/>
              </w:rPr>
              <w:t>，</w:t>
            </w:r>
            <w:r w:rsidRPr="008C42DB">
              <w:rPr>
                <w:rFonts w:cs="Arial" w:hint="eastAsia"/>
                <w:kern w:val="2"/>
                <w:szCs w:val="21"/>
              </w:rPr>
              <w:t>耐腐蚀型</w:t>
            </w:r>
          </w:p>
        </w:tc>
      </w:tr>
      <w:tr w:rsidR="00E55655" w:rsidRPr="008C42DB" w:rsidTr="00E55655">
        <w:trPr>
          <w:jc w:val="center"/>
        </w:trPr>
        <w:tc>
          <w:tcPr>
            <w:tcW w:w="1677" w:type="dxa"/>
          </w:tcPr>
          <w:p w:rsidR="00E55655" w:rsidRPr="008C42DB" w:rsidRDefault="00E55655" w:rsidP="00E55655">
            <w:pPr>
              <w:spacing w:line="400" w:lineRule="exact"/>
              <w:rPr>
                <w:rFonts w:cs="Arial"/>
                <w:b/>
                <w:kern w:val="2"/>
                <w:szCs w:val="21"/>
              </w:rPr>
            </w:pPr>
            <w:r w:rsidRPr="008C42DB">
              <w:rPr>
                <w:rFonts w:cs="Arial" w:hint="eastAsia"/>
                <w:b/>
                <w:kern w:val="2"/>
                <w:szCs w:val="21"/>
              </w:rPr>
              <w:t>出线直径</w:t>
            </w:r>
          </w:p>
        </w:tc>
        <w:tc>
          <w:tcPr>
            <w:tcW w:w="5565" w:type="dxa"/>
          </w:tcPr>
          <w:p w:rsidR="00E55655" w:rsidRPr="008C42DB" w:rsidRDefault="00E55655" w:rsidP="00E55655">
            <w:pPr>
              <w:spacing w:line="400" w:lineRule="exact"/>
              <w:rPr>
                <w:rFonts w:cs="Arial"/>
                <w:kern w:val="2"/>
                <w:szCs w:val="21"/>
              </w:rPr>
            </w:pPr>
            <w:r w:rsidRPr="008C42DB">
              <w:rPr>
                <w:rFonts w:cs="Arial" w:hint="eastAsia"/>
                <w:kern w:val="2"/>
                <w:szCs w:val="21"/>
              </w:rPr>
              <w:t>φ</w:t>
            </w:r>
            <w:smartTag w:uri="urn:schemas-microsoft-com:office:smarttags" w:element="chmetcnv">
              <w:smartTagPr>
                <w:attr w:name="UnitName" w:val="mm"/>
                <w:attr w:name="SourceValue" w:val="6"/>
                <w:attr w:name="HasSpace" w:val="False"/>
                <w:attr w:name="Negative" w:val="False"/>
                <w:attr w:name="NumberType" w:val="1"/>
                <w:attr w:name="TCSC" w:val="0"/>
              </w:smartTagPr>
              <w:r w:rsidRPr="008C42DB">
                <w:rPr>
                  <w:rFonts w:cs="Arial"/>
                  <w:kern w:val="2"/>
                  <w:szCs w:val="21"/>
                </w:rPr>
                <w:t>6</w:t>
              </w:r>
              <w:r w:rsidRPr="008C42DB">
                <w:rPr>
                  <w:rFonts w:cs="Arial" w:hint="eastAsia"/>
                  <w:kern w:val="2"/>
                  <w:szCs w:val="21"/>
                </w:rPr>
                <w:t>mm</w:t>
              </w:r>
            </w:smartTag>
          </w:p>
        </w:tc>
      </w:tr>
      <w:tr w:rsidR="00E55655" w:rsidRPr="008C42DB" w:rsidTr="00E55655">
        <w:trPr>
          <w:jc w:val="center"/>
        </w:trPr>
        <w:tc>
          <w:tcPr>
            <w:tcW w:w="1677" w:type="dxa"/>
          </w:tcPr>
          <w:p w:rsidR="00E55655" w:rsidRPr="008C42DB" w:rsidRDefault="00E55655" w:rsidP="00E55655">
            <w:pPr>
              <w:spacing w:line="400" w:lineRule="exact"/>
              <w:rPr>
                <w:rFonts w:cs="Arial"/>
                <w:b/>
                <w:kern w:val="2"/>
                <w:szCs w:val="21"/>
              </w:rPr>
            </w:pPr>
            <w:r w:rsidRPr="008C42DB">
              <w:rPr>
                <w:rFonts w:cs="Arial" w:hint="eastAsia"/>
                <w:b/>
                <w:kern w:val="2"/>
                <w:szCs w:val="21"/>
              </w:rPr>
              <w:t>出线长度</w:t>
            </w:r>
          </w:p>
        </w:tc>
        <w:tc>
          <w:tcPr>
            <w:tcW w:w="5565" w:type="dxa"/>
          </w:tcPr>
          <w:p w:rsidR="00E55655" w:rsidRPr="008C42DB" w:rsidRDefault="00E55655" w:rsidP="00E55655">
            <w:pPr>
              <w:spacing w:line="400" w:lineRule="exact"/>
              <w:rPr>
                <w:rFonts w:cs="Arial"/>
                <w:kern w:val="2"/>
                <w:szCs w:val="21"/>
              </w:rPr>
            </w:pPr>
            <w:smartTag w:uri="urn:schemas-microsoft-com:office:smarttags" w:element="chmetcnv">
              <w:smartTagPr>
                <w:attr w:name="UnitName" w:val="m"/>
                <w:attr w:name="SourceValue" w:val="5"/>
                <w:attr w:name="HasSpace" w:val="False"/>
                <w:attr w:name="Negative" w:val="False"/>
                <w:attr w:name="NumberType" w:val="1"/>
                <w:attr w:name="TCSC" w:val="0"/>
              </w:smartTagPr>
              <w:r w:rsidRPr="008C42DB">
                <w:rPr>
                  <w:rFonts w:cs="Arial"/>
                  <w:kern w:val="2"/>
                  <w:szCs w:val="21"/>
                </w:rPr>
                <w:t>5</w:t>
              </w:r>
              <w:r w:rsidRPr="008C42DB">
                <w:rPr>
                  <w:rFonts w:cs="Arial" w:hint="eastAsia"/>
                  <w:kern w:val="2"/>
                  <w:szCs w:val="21"/>
                </w:rPr>
                <w:t>m</w:t>
              </w:r>
            </w:smartTag>
          </w:p>
        </w:tc>
      </w:tr>
    </w:tbl>
    <w:p w:rsidR="00E55655" w:rsidRDefault="00E55655" w:rsidP="00E55655">
      <w:pPr>
        <w:pStyle w:val="ae"/>
        <w:spacing w:line="400" w:lineRule="exact"/>
        <w:rPr>
          <w:rFonts w:cs="Arial"/>
          <w:sz w:val="21"/>
          <w:szCs w:val="21"/>
        </w:rPr>
      </w:pPr>
      <w:r w:rsidRPr="0006070E">
        <w:rPr>
          <w:rFonts w:cs="Arial" w:hint="eastAsia"/>
          <w:b/>
          <w:sz w:val="21"/>
          <w:szCs w:val="21"/>
        </w:rPr>
        <w:t xml:space="preserve">4.5 </w:t>
      </w:r>
      <w:r w:rsidRPr="0006070E">
        <w:rPr>
          <w:rFonts w:cs="Arial"/>
          <w:b/>
          <w:sz w:val="21"/>
          <w:szCs w:val="21"/>
        </w:rPr>
        <w:t>测速传感器</w:t>
      </w:r>
      <w:r w:rsidRPr="0006070E">
        <w:rPr>
          <w:rFonts w:cs="Arial" w:hint="eastAsia"/>
          <w:b/>
          <w:sz w:val="21"/>
          <w:szCs w:val="21"/>
        </w:rPr>
        <w:t>（进口）</w:t>
      </w:r>
    </w:p>
    <w:p w:rsidR="00E55655" w:rsidRDefault="00E55655" w:rsidP="00E55655">
      <w:pPr>
        <w:pStyle w:val="ae"/>
        <w:spacing w:line="400" w:lineRule="exact"/>
        <w:rPr>
          <w:rFonts w:cs="Arial"/>
          <w:sz w:val="21"/>
          <w:szCs w:val="21"/>
        </w:rPr>
      </w:pPr>
      <w:r>
        <w:rPr>
          <w:rFonts w:cs="Arial"/>
          <w:sz w:val="21"/>
          <w:szCs w:val="21"/>
        </w:rPr>
        <w:t xml:space="preserve">  </w:t>
      </w:r>
      <w:r>
        <w:rPr>
          <w:rFonts w:cs="Arial" w:hint="eastAsia"/>
          <w:sz w:val="21"/>
          <w:szCs w:val="21"/>
        </w:rPr>
        <w:t xml:space="preserve">  </w:t>
      </w:r>
      <w:r>
        <w:rPr>
          <w:rFonts w:cs="Arial"/>
          <w:sz w:val="21"/>
          <w:szCs w:val="21"/>
        </w:rPr>
        <w:t>进口</w:t>
      </w:r>
      <w:r>
        <w:rPr>
          <w:rFonts w:cs="Arial" w:hint="eastAsia"/>
          <w:sz w:val="21"/>
          <w:szCs w:val="21"/>
        </w:rPr>
        <w:t>速度</w:t>
      </w:r>
      <w:r>
        <w:rPr>
          <w:rFonts w:cs="Arial"/>
          <w:sz w:val="21"/>
          <w:szCs w:val="21"/>
        </w:rPr>
        <w:t>传感器。上置式</w:t>
      </w:r>
      <w:r>
        <w:rPr>
          <w:rFonts w:cs="Arial" w:hint="eastAsia"/>
          <w:sz w:val="21"/>
          <w:szCs w:val="21"/>
        </w:rPr>
        <w:t>双轮</w:t>
      </w:r>
      <w:r>
        <w:rPr>
          <w:rFonts w:cs="Arial"/>
          <w:sz w:val="21"/>
          <w:szCs w:val="21"/>
        </w:rPr>
        <w:t>测量称重域真实速度</w:t>
      </w:r>
      <w:r>
        <w:rPr>
          <w:rFonts w:cs="Arial" w:hint="eastAsia"/>
          <w:sz w:val="21"/>
          <w:szCs w:val="21"/>
        </w:rPr>
        <w:t>，</w:t>
      </w:r>
      <w:r w:rsidRPr="005A12F5">
        <w:rPr>
          <w:rFonts w:cs="Arial" w:hint="eastAsia"/>
          <w:sz w:val="21"/>
          <w:szCs w:val="21"/>
        </w:rPr>
        <w:t>光电脉冲式、双边滚轮；安装于称量段上皮带下表面，杠杆机械结构，紧密接触皮带，检测计量段皮带实际运行速度。</w:t>
      </w:r>
      <w:r w:rsidRPr="00565867">
        <w:rPr>
          <w:rFonts w:cs="Arial" w:hint="eastAsia"/>
          <w:sz w:val="21"/>
          <w:szCs w:val="21"/>
        </w:rPr>
        <w:t>速度传感器须达IP68等级，防尘、防水、防油耐高温</w:t>
      </w:r>
      <w:r>
        <w:rPr>
          <w:rFonts w:cs="Arial" w:hint="eastAsia"/>
          <w:sz w:val="21"/>
          <w:szCs w:val="21"/>
        </w:rPr>
        <w:t>。</w:t>
      </w:r>
    </w:p>
    <w:p w:rsidR="00E55655" w:rsidRDefault="00E55655" w:rsidP="00E55655">
      <w:pPr>
        <w:pStyle w:val="ae"/>
        <w:spacing w:line="400" w:lineRule="exact"/>
        <w:rPr>
          <w:rFonts w:cs="Arial"/>
          <w:b/>
          <w:sz w:val="21"/>
          <w:szCs w:val="21"/>
        </w:rPr>
      </w:pPr>
      <w:r w:rsidRPr="0006070E">
        <w:rPr>
          <w:rFonts w:cs="Arial" w:hint="eastAsia"/>
          <w:b/>
          <w:sz w:val="21"/>
          <w:szCs w:val="21"/>
        </w:rPr>
        <w:t>4.6</w:t>
      </w:r>
      <w:r w:rsidRPr="0006070E">
        <w:rPr>
          <w:rFonts w:cs="Arial"/>
          <w:b/>
          <w:sz w:val="21"/>
          <w:szCs w:val="21"/>
        </w:rPr>
        <w:t>高精度电子皮带秤</w:t>
      </w:r>
      <w:r>
        <w:rPr>
          <w:rFonts w:cs="Arial" w:hint="eastAsia"/>
          <w:b/>
          <w:sz w:val="21"/>
          <w:szCs w:val="21"/>
        </w:rPr>
        <w:t>校验装置</w:t>
      </w:r>
    </w:p>
    <w:p w:rsidR="00E55655" w:rsidRDefault="00E55655" w:rsidP="00E55655">
      <w:pPr>
        <w:widowControl/>
        <w:spacing w:afterLines="50" w:after="156" w:line="400" w:lineRule="exact"/>
        <w:ind w:right="-11" w:firstLineChars="196" w:firstLine="431"/>
        <w:textAlignment w:val="bottom"/>
        <w:rPr>
          <w:szCs w:val="21"/>
          <w:lang w:eastAsia="zh-CN"/>
        </w:rPr>
      </w:pPr>
      <w:r>
        <w:rPr>
          <w:rFonts w:hint="eastAsia"/>
          <w:szCs w:val="21"/>
          <w:lang w:eastAsia="zh-CN"/>
        </w:rPr>
        <w:t>高精度电子皮带秤，采用专用集成自动挂码校验方式达到校验目标，满足日常使用的高精度要求，简便高效。自动挂码与实物校验的偏差为0.1%以内，</w:t>
      </w:r>
      <w:r>
        <w:rPr>
          <w:szCs w:val="21"/>
          <w:lang w:eastAsia="zh-CN"/>
        </w:rPr>
        <w:t>能够满足</w:t>
      </w:r>
      <w:r>
        <w:rPr>
          <w:rFonts w:hint="eastAsia"/>
          <w:szCs w:val="21"/>
          <w:lang w:eastAsia="zh-CN"/>
        </w:rPr>
        <w:t>精确</w:t>
      </w:r>
      <w:r>
        <w:rPr>
          <w:szCs w:val="21"/>
          <w:lang w:eastAsia="zh-CN"/>
        </w:rPr>
        <w:t>计量的精度要求</w:t>
      </w:r>
      <w:r>
        <w:rPr>
          <w:rFonts w:hint="eastAsia"/>
          <w:szCs w:val="21"/>
          <w:lang w:eastAsia="zh-CN"/>
        </w:rPr>
        <w:t>。</w:t>
      </w:r>
      <w:r w:rsidRPr="002143B7">
        <w:rPr>
          <w:rFonts w:hint="eastAsia"/>
          <w:szCs w:val="21"/>
          <w:lang w:eastAsia="zh-CN"/>
        </w:rPr>
        <w:t>而且</w:t>
      </w:r>
      <w:r>
        <w:rPr>
          <w:rFonts w:hint="eastAsia"/>
          <w:szCs w:val="21"/>
          <w:lang w:eastAsia="zh-CN"/>
        </w:rPr>
        <w:t>仪表</w:t>
      </w:r>
      <w:r w:rsidRPr="002143B7">
        <w:rPr>
          <w:rFonts w:hint="eastAsia"/>
          <w:szCs w:val="21"/>
          <w:lang w:eastAsia="zh-CN"/>
        </w:rPr>
        <w:t>可以</w:t>
      </w:r>
      <w:r>
        <w:rPr>
          <w:rFonts w:hint="eastAsia"/>
          <w:szCs w:val="21"/>
          <w:lang w:eastAsia="zh-CN"/>
        </w:rPr>
        <w:t>通过</w:t>
      </w:r>
      <w:r w:rsidRPr="002143B7">
        <w:rPr>
          <w:rFonts w:hint="eastAsia"/>
          <w:szCs w:val="21"/>
          <w:lang w:eastAsia="zh-CN"/>
        </w:rPr>
        <w:t>智能算法，</w:t>
      </w:r>
      <w:r>
        <w:rPr>
          <w:rFonts w:hint="eastAsia"/>
          <w:szCs w:val="21"/>
          <w:lang w:eastAsia="zh-CN"/>
        </w:rPr>
        <w:t>自动修正自校验与实物校验的偏差，使校验精度接近并达到实物校验的效果。</w:t>
      </w:r>
    </w:p>
    <w:p w:rsidR="00E55655" w:rsidRDefault="00E55655" w:rsidP="00E55655">
      <w:pPr>
        <w:spacing w:line="400" w:lineRule="exact"/>
        <w:ind w:firstLineChars="200" w:firstLine="440"/>
        <w:rPr>
          <w:szCs w:val="21"/>
          <w:lang w:eastAsia="zh-CN"/>
        </w:rPr>
      </w:pPr>
      <w:r>
        <w:rPr>
          <w:rFonts w:hint="eastAsia"/>
          <w:szCs w:val="21"/>
          <w:lang w:eastAsia="zh-CN"/>
        </w:rPr>
        <w:t>皮带秤的标定包括零点标定和荷载标定。荷载标定采用自动挂码标定（挂码自动复核），在就</w:t>
      </w:r>
      <w:r w:rsidRPr="002143B7">
        <w:rPr>
          <w:rFonts w:hint="eastAsia"/>
          <w:szCs w:val="21"/>
          <w:lang w:eastAsia="zh-CN"/>
        </w:rPr>
        <w:t>地进行挂码校验时，通过人工操作就地仪表上的按钮，即可实现自动</w:t>
      </w:r>
      <w:r>
        <w:rPr>
          <w:rFonts w:hint="eastAsia"/>
          <w:szCs w:val="21"/>
          <w:lang w:eastAsia="zh-CN"/>
        </w:rPr>
        <w:t>挂码</w:t>
      </w:r>
      <w:r w:rsidRPr="002143B7">
        <w:rPr>
          <w:rFonts w:hint="eastAsia"/>
          <w:szCs w:val="21"/>
          <w:lang w:eastAsia="zh-CN"/>
        </w:rPr>
        <w:t>校验。</w:t>
      </w:r>
    </w:p>
    <w:p w:rsidR="00E55655" w:rsidRDefault="00E55655" w:rsidP="00E55655">
      <w:pPr>
        <w:spacing w:line="400" w:lineRule="exact"/>
        <w:ind w:firstLineChars="200" w:firstLine="440"/>
        <w:rPr>
          <w:szCs w:val="21"/>
          <w:lang w:eastAsia="zh-CN"/>
        </w:rPr>
      </w:pPr>
      <w:r w:rsidRPr="000344F7">
        <w:rPr>
          <w:rFonts w:hint="eastAsia"/>
          <w:szCs w:val="21"/>
          <w:lang w:eastAsia="zh-CN"/>
        </w:rPr>
        <w:t>高精度电子皮带秤具有实时自动互校高精度稳定特性，无论矩阵秤处于空载或者带料状态，只要智能矩阵仪表判断系统个别称重单元超差，即可自动进行实时自动互校，仪表内部智能数据模型</w:t>
      </w:r>
      <w:r w:rsidRPr="000344F7">
        <w:rPr>
          <w:rFonts w:hint="eastAsia"/>
          <w:szCs w:val="21"/>
          <w:lang w:eastAsia="zh-CN"/>
        </w:rPr>
        <w:lastRenderedPageBreak/>
        <w:t>将间隔提起矩阵秤单元电动砝码装置，比对额定砝码的瞬时量与累积量进行自动修正，使矩阵秤系统始终保持在高精度状态稳定运行，真正达到矩阵秤免维护，免人工干涉的全自动自检高精度运行状态。</w:t>
      </w:r>
    </w:p>
    <w:p w:rsidR="00E55655" w:rsidRDefault="00E55655" w:rsidP="00E55655">
      <w:pPr>
        <w:pStyle w:val="ae"/>
        <w:spacing w:line="400" w:lineRule="exact"/>
        <w:rPr>
          <w:rFonts w:cs="Arial"/>
          <w:b/>
          <w:sz w:val="21"/>
          <w:szCs w:val="21"/>
        </w:rPr>
      </w:pPr>
      <w:r w:rsidRPr="0006070E">
        <w:rPr>
          <w:rFonts w:cs="Arial" w:hint="eastAsia"/>
          <w:b/>
          <w:sz w:val="21"/>
          <w:szCs w:val="21"/>
        </w:rPr>
        <w:t>4.</w:t>
      </w:r>
      <w:r>
        <w:rPr>
          <w:rFonts w:cs="Arial"/>
          <w:b/>
          <w:sz w:val="21"/>
          <w:szCs w:val="21"/>
        </w:rPr>
        <w:t>7</w:t>
      </w:r>
      <w:r w:rsidRPr="009116DE">
        <w:rPr>
          <w:rFonts w:cs="Arial" w:hint="eastAsia"/>
          <w:b/>
          <w:sz w:val="21"/>
          <w:szCs w:val="21"/>
        </w:rPr>
        <w:t>高精度</w:t>
      </w:r>
      <w:r>
        <w:rPr>
          <w:rFonts w:cs="Arial" w:hint="eastAsia"/>
          <w:b/>
          <w:sz w:val="21"/>
          <w:szCs w:val="21"/>
        </w:rPr>
        <w:t>智控矩阵</w:t>
      </w:r>
      <w:r w:rsidRPr="009116DE">
        <w:rPr>
          <w:rFonts w:cs="Arial" w:hint="eastAsia"/>
          <w:b/>
          <w:sz w:val="21"/>
          <w:szCs w:val="21"/>
        </w:rPr>
        <w:t>皮带秤与传统皮带秤的比较</w:t>
      </w:r>
    </w:p>
    <w:tbl>
      <w:tblPr>
        <w:tblW w:w="8887" w:type="dxa"/>
        <w:tblInd w:w="-34" w:type="dxa"/>
        <w:tblLook w:val="04A0" w:firstRow="1" w:lastRow="0" w:firstColumn="1" w:lastColumn="0" w:noHBand="0" w:noVBand="1"/>
      </w:tblPr>
      <w:tblGrid>
        <w:gridCol w:w="767"/>
        <w:gridCol w:w="1820"/>
        <w:gridCol w:w="3100"/>
        <w:gridCol w:w="3200"/>
      </w:tblGrid>
      <w:tr w:rsidR="00E55655" w:rsidRPr="003E72AA" w:rsidTr="00E55655">
        <w:trPr>
          <w:trHeight w:val="532"/>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b/>
                <w:color w:val="000000"/>
              </w:rPr>
            </w:pPr>
            <w:r w:rsidRPr="003E72AA">
              <w:rPr>
                <w:rFonts w:hint="eastAsia"/>
                <w:b/>
                <w:color w:val="000000"/>
              </w:rPr>
              <w:t>序号</w:t>
            </w:r>
          </w:p>
        </w:tc>
        <w:tc>
          <w:tcPr>
            <w:tcW w:w="1820" w:type="dxa"/>
            <w:tcBorders>
              <w:top w:val="single" w:sz="4" w:space="0" w:color="auto"/>
              <w:left w:val="nil"/>
              <w:bottom w:val="single" w:sz="4" w:space="0" w:color="auto"/>
              <w:right w:val="single" w:sz="4" w:space="0" w:color="auto"/>
            </w:tcBorders>
            <w:shd w:val="clear" w:color="auto" w:fill="auto"/>
            <w:vAlign w:val="center"/>
          </w:tcPr>
          <w:p w:rsidR="00E55655" w:rsidRPr="003E72AA" w:rsidRDefault="00E55655" w:rsidP="00E55655">
            <w:pPr>
              <w:widowControl/>
              <w:jc w:val="center"/>
              <w:rPr>
                <w:b/>
                <w:color w:val="000000"/>
              </w:rPr>
            </w:pPr>
            <w:r w:rsidRPr="00031B93">
              <w:rPr>
                <w:rFonts w:hint="eastAsia"/>
                <w:b/>
                <w:color w:val="000000"/>
              </w:rPr>
              <w:t>项目</w:t>
            </w:r>
          </w:p>
        </w:tc>
        <w:tc>
          <w:tcPr>
            <w:tcW w:w="3100" w:type="dxa"/>
            <w:tcBorders>
              <w:top w:val="single" w:sz="4" w:space="0" w:color="auto"/>
              <w:left w:val="nil"/>
              <w:bottom w:val="single" w:sz="4" w:space="0" w:color="auto"/>
              <w:right w:val="single" w:sz="4" w:space="0" w:color="auto"/>
            </w:tcBorders>
            <w:shd w:val="clear" w:color="auto" w:fill="auto"/>
            <w:vAlign w:val="center"/>
          </w:tcPr>
          <w:p w:rsidR="00E55655" w:rsidRPr="003E72AA" w:rsidRDefault="00E55655" w:rsidP="00E55655">
            <w:pPr>
              <w:widowControl/>
              <w:jc w:val="center"/>
              <w:rPr>
                <w:b/>
                <w:color w:val="000000"/>
              </w:rPr>
            </w:pPr>
            <w:r w:rsidRPr="003E72AA">
              <w:rPr>
                <w:rFonts w:hint="eastAsia"/>
                <w:b/>
                <w:color w:val="000000"/>
              </w:rPr>
              <w:t>传统皮带秤</w:t>
            </w:r>
          </w:p>
        </w:tc>
        <w:tc>
          <w:tcPr>
            <w:tcW w:w="3200" w:type="dxa"/>
            <w:tcBorders>
              <w:top w:val="single" w:sz="4" w:space="0" w:color="auto"/>
              <w:left w:val="nil"/>
              <w:bottom w:val="single" w:sz="4" w:space="0" w:color="auto"/>
              <w:right w:val="single" w:sz="4" w:space="0" w:color="auto"/>
            </w:tcBorders>
            <w:shd w:val="clear" w:color="auto" w:fill="auto"/>
            <w:vAlign w:val="center"/>
          </w:tcPr>
          <w:p w:rsidR="00E55655" w:rsidRPr="003E72AA" w:rsidRDefault="00E55655" w:rsidP="00E55655">
            <w:pPr>
              <w:widowControl/>
              <w:jc w:val="center"/>
              <w:rPr>
                <w:b/>
                <w:color w:val="000000"/>
                <w:lang w:eastAsia="zh-CN"/>
              </w:rPr>
            </w:pPr>
            <w:r>
              <w:rPr>
                <w:rFonts w:hint="eastAsia"/>
                <w:b/>
                <w:color w:val="000000"/>
                <w:lang w:eastAsia="zh-CN"/>
              </w:rPr>
              <w:t>高精度智控矩阵皮带秤</w:t>
            </w:r>
          </w:p>
        </w:tc>
      </w:tr>
      <w:tr w:rsidR="00E55655" w:rsidRPr="003E72AA" w:rsidTr="00E55655">
        <w:trPr>
          <w:trHeight w:val="27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1</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称重准确度</w:t>
            </w: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rPr>
            </w:pPr>
            <w:r w:rsidRPr="003E72AA">
              <w:rPr>
                <w:rFonts w:hint="eastAsia"/>
                <w:color w:val="000000"/>
              </w:rPr>
              <w:t>许可证准确度0.5%</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rPr>
            </w:pPr>
            <w:r w:rsidRPr="003E72AA">
              <w:rPr>
                <w:rFonts w:hint="eastAsia"/>
                <w:color w:val="000000"/>
              </w:rPr>
              <w:t>许可证准确度0.</w:t>
            </w:r>
            <w:r>
              <w:rPr>
                <w:color w:val="000000"/>
              </w:rPr>
              <w:t>2</w:t>
            </w:r>
            <w:r w:rsidRPr="003E72AA">
              <w:rPr>
                <w:rFonts w:hint="eastAsia"/>
                <w:color w:val="000000"/>
              </w:rPr>
              <w:t>%</w:t>
            </w:r>
          </w:p>
        </w:tc>
      </w:tr>
      <w:tr w:rsidR="00E55655" w:rsidRPr="003E72AA" w:rsidTr="00E55655">
        <w:trPr>
          <w:trHeight w:val="270"/>
        </w:trPr>
        <w:tc>
          <w:tcPr>
            <w:tcW w:w="767"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rPr>
            </w:pPr>
          </w:p>
        </w:tc>
        <w:tc>
          <w:tcPr>
            <w:tcW w:w="1820"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rPr>
            </w:pP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rPr>
            </w:pPr>
            <w:r w:rsidRPr="003E72AA">
              <w:rPr>
                <w:rFonts w:hint="eastAsia"/>
                <w:color w:val="000000"/>
              </w:rPr>
              <w:t>实际准确度1－5％</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rPr>
            </w:pPr>
            <w:r w:rsidRPr="003E72AA">
              <w:rPr>
                <w:rFonts w:hint="eastAsia"/>
                <w:color w:val="000000"/>
              </w:rPr>
              <w:t>实际准确度0.2%</w:t>
            </w:r>
          </w:p>
        </w:tc>
      </w:tr>
      <w:tr w:rsidR="00E55655" w:rsidRPr="003E72AA" w:rsidTr="00E55655">
        <w:trPr>
          <w:trHeight w:val="54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2</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实物标定重复性</w:t>
            </w: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重复性差，在有状态变化时，误差变动大</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重复性好，一般状态下误差变化在0.1%</w:t>
            </w:r>
          </w:p>
        </w:tc>
      </w:tr>
      <w:tr w:rsidR="00E55655" w:rsidRPr="003E72AA" w:rsidTr="00E55655">
        <w:trPr>
          <w:trHeight w:val="540"/>
        </w:trPr>
        <w:tc>
          <w:tcPr>
            <w:tcW w:w="767"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一周内标定误差变化大，一般超过1%</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Pr>
                <w:color w:val="000000"/>
                <w:lang w:eastAsia="zh-CN"/>
              </w:rPr>
              <w:t>6</w:t>
            </w:r>
            <w:r w:rsidRPr="003E72AA">
              <w:rPr>
                <w:rFonts w:hint="eastAsia"/>
                <w:color w:val="000000"/>
                <w:lang w:eastAsia="zh-CN"/>
              </w:rPr>
              <w:t>个月内标定误差变化一般小于0.2%</w:t>
            </w:r>
          </w:p>
        </w:tc>
      </w:tr>
      <w:tr w:rsidR="00E55655" w:rsidRPr="003E72AA" w:rsidTr="00E55655">
        <w:trPr>
          <w:trHeight w:val="81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3</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间歇给料准确度</w:t>
            </w: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对通过皮带秤的物料流量要求很高，≤20％时，误差明显增大</w:t>
            </w:r>
            <w:r>
              <w:rPr>
                <w:rFonts w:hint="eastAsia"/>
                <w:color w:val="000000"/>
                <w:lang w:eastAsia="zh-CN"/>
              </w:rPr>
              <w:t>。</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对通过皮带秤的物料量要求相对较低，一般不低于</w:t>
            </w:r>
            <w:r>
              <w:rPr>
                <w:color w:val="000000"/>
                <w:lang w:eastAsia="zh-CN"/>
              </w:rPr>
              <w:t>2</w:t>
            </w:r>
            <w:r w:rsidRPr="003E72AA">
              <w:rPr>
                <w:rFonts w:hint="eastAsia"/>
                <w:color w:val="000000"/>
                <w:lang w:eastAsia="zh-CN"/>
              </w:rPr>
              <w:t>%均可准确计量。</w:t>
            </w:r>
          </w:p>
        </w:tc>
      </w:tr>
      <w:tr w:rsidR="00E55655" w:rsidRPr="003E72AA" w:rsidTr="00E55655">
        <w:trPr>
          <w:trHeight w:val="810"/>
        </w:trPr>
        <w:tc>
          <w:tcPr>
            <w:tcW w:w="767"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间歇给料时称重误差明显加大，无法准确计量</w:t>
            </w:r>
            <w:r>
              <w:rPr>
                <w:rFonts w:hint="eastAsia"/>
                <w:color w:val="000000"/>
                <w:lang w:eastAsia="zh-CN"/>
              </w:rPr>
              <w:t>。</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间歇给料对称重影响很小，基本无影响可在实验室进行变流量试验当场验证</w:t>
            </w:r>
          </w:p>
        </w:tc>
      </w:tr>
      <w:tr w:rsidR="00E55655" w:rsidRPr="003E72AA" w:rsidTr="00E55655">
        <w:trPr>
          <w:trHeight w:val="81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4</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长期耐久性指标</w:t>
            </w: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只能在调整后保持短时间的稳定性</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安装调整后，一般不再进行托辊拉线调整，</w:t>
            </w:r>
            <w:r>
              <w:rPr>
                <w:color w:val="000000"/>
                <w:lang w:eastAsia="zh-CN"/>
              </w:rPr>
              <w:t>6</w:t>
            </w:r>
            <w:r w:rsidRPr="003E72AA">
              <w:rPr>
                <w:rFonts w:hint="eastAsia"/>
                <w:color w:val="000000"/>
                <w:lang w:eastAsia="zh-CN"/>
              </w:rPr>
              <w:t>个月内准确度一般可在0.2%以内</w:t>
            </w:r>
          </w:p>
        </w:tc>
      </w:tr>
      <w:tr w:rsidR="00E55655" w:rsidRPr="003E72AA" w:rsidTr="00E55655">
        <w:trPr>
          <w:trHeight w:val="810"/>
        </w:trPr>
        <w:tc>
          <w:tcPr>
            <w:tcW w:w="767"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长期使用准确度1－5％，不经调整和维护将不能正常使用</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使用数年都不需调整托辊，只需适当调整称重系数，即可保持长期耐久性指标</w:t>
            </w:r>
          </w:p>
        </w:tc>
      </w:tr>
      <w:tr w:rsidR="00E55655" w:rsidRPr="003E72AA" w:rsidTr="00E55655">
        <w:trPr>
          <w:trHeight w:val="27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5</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安装要求</w:t>
            </w: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rPr>
            </w:pPr>
            <w:r w:rsidRPr="003E72AA">
              <w:rPr>
                <w:rFonts w:hint="eastAsia"/>
                <w:color w:val="000000"/>
              </w:rPr>
              <w:t>占用位置短，一般</w:t>
            </w:r>
            <w:r>
              <w:rPr>
                <w:color w:val="000000"/>
              </w:rPr>
              <w:t>4</w:t>
            </w:r>
            <w:r w:rsidRPr="003E72AA">
              <w:rPr>
                <w:rFonts w:hint="eastAsia"/>
                <w:color w:val="000000"/>
              </w:rPr>
              <w:t>－</w:t>
            </w:r>
            <w:r>
              <w:rPr>
                <w:rFonts w:hint="eastAsia"/>
                <w:color w:val="000000"/>
              </w:rPr>
              <w:t>4</w:t>
            </w:r>
            <w:r>
              <w:rPr>
                <w:color w:val="000000"/>
              </w:rPr>
              <w:t>.8</w:t>
            </w:r>
            <w:r w:rsidRPr="003E72AA">
              <w:rPr>
                <w:rFonts w:hint="eastAsia"/>
                <w:color w:val="000000"/>
              </w:rPr>
              <w:t>m</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rPr>
            </w:pPr>
            <w:r w:rsidRPr="003E72AA">
              <w:rPr>
                <w:rFonts w:hint="eastAsia"/>
                <w:color w:val="000000"/>
              </w:rPr>
              <w:t>占用位置</w:t>
            </w:r>
            <w:r>
              <w:rPr>
                <w:rFonts w:hint="eastAsia"/>
                <w:color w:val="000000"/>
              </w:rPr>
              <w:t>适宜</w:t>
            </w:r>
            <w:r w:rsidRPr="003E72AA">
              <w:rPr>
                <w:rFonts w:hint="eastAsia"/>
                <w:color w:val="000000"/>
              </w:rPr>
              <w:t>，一般</w:t>
            </w:r>
            <w:r>
              <w:rPr>
                <w:color w:val="000000"/>
              </w:rPr>
              <w:t>8</w:t>
            </w:r>
            <w:r w:rsidRPr="003E72AA">
              <w:rPr>
                <w:rFonts w:hint="eastAsia"/>
                <w:color w:val="000000"/>
              </w:rPr>
              <w:t>－</w:t>
            </w:r>
            <w:r>
              <w:rPr>
                <w:color w:val="000000"/>
              </w:rPr>
              <w:t>9.6</w:t>
            </w:r>
            <w:r w:rsidRPr="003E72AA">
              <w:rPr>
                <w:rFonts w:hint="eastAsia"/>
                <w:color w:val="000000"/>
              </w:rPr>
              <w:t>m</w:t>
            </w:r>
          </w:p>
        </w:tc>
      </w:tr>
      <w:tr w:rsidR="00E55655" w:rsidRPr="003E72AA" w:rsidTr="00E55655">
        <w:trPr>
          <w:trHeight w:val="540"/>
        </w:trPr>
        <w:tc>
          <w:tcPr>
            <w:tcW w:w="767"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rPr>
            </w:pPr>
          </w:p>
        </w:tc>
        <w:tc>
          <w:tcPr>
            <w:tcW w:w="1820"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rPr>
            </w:pP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rPr>
            </w:pPr>
            <w:r w:rsidRPr="003E72AA">
              <w:rPr>
                <w:rFonts w:hint="eastAsia"/>
                <w:color w:val="000000"/>
              </w:rPr>
              <w:t>安装工作量相对较</w:t>
            </w:r>
            <w:r>
              <w:rPr>
                <w:rFonts w:hint="eastAsia"/>
                <w:color w:val="000000"/>
              </w:rPr>
              <w:t>大</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安装方便，单元</w:t>
            </w:r>
            <w:r>
              <w:rPr>
                <w:rFonts w:hint="eastAsia"/>
                <w:color w:val="000000"/>
                <w:lang w:eastAsia="zh-CN"/>
              </w:rPr>
              <w:t>自重轻便于安调</w:t>
            </w:r>
          </w:p>
        </w:tc>
      </w:tr>
      <w:tr w:rsidR="00E55655" w:rsidRPr="003E72AA" w:rsidTr="00E55655">
        <w:trPr>
          <w:trHeight w:val="540"/>
        </w:trPr>
        <w:tc>
          <w:tcPr>
            <w:tcW w:w="767"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托辊调整要求高，要求各托辊高度差</w:t>
            </w:r>
            <w:smartTag w:uri="urn:schemas-microsoft-com:office:smarttags" w:element="chmetcnv">
              <w:smartTagPr>
                <w:attr w:name="TCSC" w:val="0"/>
                <w:attr w:name="NumberType" w:val="1"/>
                <w:attr w:name="Negative" w:val="False"/>
                <w:attr w:name="HasSpace" w:val="False"/>
                <w:attr w:name="SourceValue" w:val=".5"/>
                <w:attr w:name="UnitName" w:val="mm"/>
              </w:smartTagPr>
              <w:r w:rsidRPr="003E72AA">
                <w:rPr>
                  <w:rFonts w:hint="eastAsia"/>
                  <w:color w:val="000000"/>
                  <w:lang w:eastAsia="zh-CN"/>
                </w:rPr>
                <w:t>0.5mm</w:t>
              </w:r>
            </w:smartTag>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托辊调整要求相对较低，现场实际调整误差较大</w:t>
            </w:r>
          </w:p>
        </w:tc>
      </w:tr>
      <w:tr w:rsidR="00E55655" w:rsidRPr="003E72AA" w:rsidTr="00E55655">
        <w:trPr>
          <w:trHeight w:val="27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6</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日常维护</w:t>
            </w: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rPr>
            </w:pPr>
            <w:r w:rsidRPr="003E72AA">
              <w:rPr>
                <w:rFonts w:hint="eastAsia"/>
                <w:color w:val="000000"/>
              </w:rPr>
              <w:t>需要经常维护</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rPr>
            </w:pPr>
            <w:r w:rsidRPr="003E72AA">
              <w:rPr>
                <w:rFonts w:hint="eastAsia"/>
                <w:color w:val="000000"/>
              </w:rPr>
              <w:t>日常免维护</w:t>
            </w:r>
          </w:p>
        </w:tc>
      </w:tr>
      <w:tr w:rsidR="00E55655" w:rsidRPr="003E72AA" w:rsidTr="00E55655">
        <w:trPr>
          <w:trHeight w:val="810"/>
        </w:trPr>
        <w:tc>
          <w:tcPr>
            <w:tcW w:w="767"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rPr>
            </w:pPr>
          </w:p>
        </w:tc>
        <w:tc>
          <w:tcPr>
            <w:tcW w:w="1820"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rPr>
            </w:pP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专业人员进行维护，经常需要重新调整托辊高度，各支点需要进行调整</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没有需要调整和更换的部件（除传感器损坏外</w:t>
            </w:r>
            <w:r>
              <w:rPr>
                <w:rFonts w:hint="eastAsia"/>
                <w:color w:val="000000"/>
                <w:lang w:eastAsia="zh-CN"/>
              </w:rPr>
              <w:t>，可以切除，不影响持续计量</w:t>
            </w:r>
            <w:r w:rsidRPr="003E72AA">
              <w:rPr>
                <w:rFonts w:hint="eastAsia"/>
                <w:color w:val="000000"/>
                <w:lang w:eastAsia="zh-CN"/>
              </w:rPr>
              <w:t>）</w:t>
            </w:r>
          </w:p>
        </w:tc>
      </w:tr>
      <w:tr w:rsidR="00E55655" w:rsidRPr="003E72AA" w:rsidTr="00E55655">
        <w:trPr>
          <w:trHeight w:val="540"/>
        </w:trPr>
        <w:tc>
          <w:tcPr>
            <w:tcW w:w="767"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使用准确度依赖于日常维护的好坏</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使用准确度与维护无关</w:t>
            </w:r>
          </w:p>
        </w:tc>
      </w:tr>
      <w:tr w:rsidR="00E55655" w:rsidRPr="003E72AA" w:rsidTr="00E55655">
        <w:trPr>
          <w:trHeight w:val="81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7</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维修难度</w:t>
            </w: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出现故障需使用人员进行判断，制造厂只能通过用户间接了解情况</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绝大多数故障可通过远程专家系统进行故障判断</w:t>
            </w:r>
          </w:p>
        </w:tc>
      </w:tr>
      <w:tr w:rsidR="00E55655" w:rsidRPr="003E72AA" w:rsidTr="00E55655">
        <w:trPr>
          <w:trHeight w:val="540"/>
        </w:trPr>
        <w:tc>
          <w:tcPr>
            <w:tcW w:w="767"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制造厂在现场常需要要进行标定才能知道故障原因</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传感器故障可先切除后使用，准确度影响较小</w:t>
            </w:r>
          </w:p>
        </w:tc>
      </w:tr>
      <w:tr w:rsidR="00E55655" w:rsidRPr="003E72AA" w:rsidTr="00E55655">
        <w:trPr>
          <w:trHeight w:val="540"/>
        </w:trPr>
        <w:tc>
          <w:tcPr>
            <w:tcW w:w="767"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 xml:space="preserve"> 修复后要进行标定恢复准确度</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维修更换部件后一般不用重新标定</w:t>
            </w:r>
          </w:p>
        </w:tc>
      </w:tr>
      <w:tr w:rsidR="00E55655" w:rsidRPr="003E72AA" w:rsidTr="00E55655">
        <w:trPr>
          <w:trHeight w:val="540"/>
        </w:trPr>
        <w:tc>
          <w:tcPr>
            <w:tcW w:w="767"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8</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E55655" w:rsidRPr="003E72AA" w:rsidRDefault="00E55655" w:rsidP="00E55655">
            <w:pPr>
              <w:widowControl/>
              <w:jc w:val="center"/>
              <w:rPr>
                <w:color w:val="000000"/>
              </w:rPr>
            </w:pPr>
            <w:r w:rsidRPr="003E72AA">
              <w:rPr>
                <w:rFonts w:hint="eastAsia"/>
                <w:color w:val="000000"/>
              </w:rPr>
              <w:t>故障分析</w:t>
            </w: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靠用户描述和制造厂维修人员的经验</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可通过远程专家系统数据库分析、发现故障发生时间和原因</w:t>
            </w:r>
          </w:p>
        </w:tc>
      </w:tr>
      <w:tr w:rsidR="00E55655" w:rsidRPr="003E72AA" w:rsidTr="00E55655">
        <w:trPr>
          <w:trHeight w:val="540"/>
        </w:trPr>
        <w:tc>
          <w:tcPr>
            <w:tcW w:w="767"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故障一般需在现场进行判断和处理</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对人为误操作故障有追溯功能</w:t>
            </w:r>
          </w:p>
        </w:tc>
      </w:tr>
      <w:tr w:rsidR="00E55655" w:rsidRPr="003E72AA" w:rsidTr="00E55655">
        <w:trPr>
          <w:trHeight w:val="810"/>
        </w:trPr>
        <w:tc>
          <w:tcPr>
            <w:tcW w:w="767"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1820" w:type="dxa"/>
            <w:vMerge/>
            <w:tcBorders>
              <w:top w:val="nil"/>
              <w:left w:val="single" w:sz="4" w:space="0" w:color="auto"/>
              <w:bottom w:val="single" w:sz="4" w:space="0" w:color="auto"/>
              <w:right w:val="single" w:sz="4" w:space="0" w:color="auto"/>
            </w:tcBorders>
            <w:vAlign w:val="center"/>
          </w:tcPr>
          <w:p w:rsidR="00E55655" w:rsidRPr="003E72AA" w:rsidRDefault="00E55655" w:rsidP="00E55655">
            <w:pPr>
              <w:widowControl/>
              <w:rPr>
                <w:color w:val="000000"/>
                <w:lang w:eastAsia="zh-CN"/>
              </w:rPr>
            </w:pPr>
          </w:p>
        </w:tc>
        <w:tc>
          <w:tcPr>
            <w:tcW w:w="31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对工人误操作造成的影响无追溯和防止能力</w:t>
            </w:r>
          </w:p>
        </w:tc>
        <w:tc>
          <w:tcPr>
            <w:tcW w:w="3200" w:type="dxa"/>
            <w:tcBorders>
              <w:top w:val="nil"/>
              <w:left w:val="nil"/>
              <w:bottom w:val="single" w:sz="4" w:space="0" w:color="auto"/>
              <w:right w:val="single" w:sz="4" w:space="0" w:color="auto"/>
            </w:tcBorders>
            <w:shd w:val="clear" w:color="auto" w:fill="auto"/>
            <w:vAlign w:val="center"/>
          </w:tcPr>
          <w:p w:rsidR="00E55655" w:rsidRPr="003E72AA" w:rsidRDefault="00E55655" w:rsidP="00E55655">
            <w:pPr>
              <w:widowControl/>
              <w:rPr>
                <w:color w:val="000000"/>
                <w:lang w:eastAsia="zh-CN"/>
              </w:rPr>
            </w:pPr>
            <w:r w:rsidRPr="003E72AA">
              <w:rPr>
                <w:rFonts w:hint="eastAsia"/>
                <w:color w:val="000000"/>
                <w:lang w:eastAsia="zh-CN"/>
              </w:rPr>
              <w:t>一般故障可在远程完成分析和判断</w:t>
            </w:r>
          </w:p>
        </w:tc>
      </w:tr>
    </w:tbl>
    <w:p w:rsidR="00E55655" w:rsidRPr="009116DE" w:rsidRDefault="00E55655" w:rsidP="00E55655">
      <w:pPr>
        <w:widowControl/>
        <w:spacing w:afterLines="50" w:after="156" w:line="400" w:lineRule="exact"/>
        <w:ind w:right="-11" w:firstLineChars="196" w:firstLine="433"/>
        <w:textAlignment w:val="bottom"/>
        <w:rPr>
          <w:b/>
          <w:szCs w:val="21"/>
          <w:lang w:eastAsia="zh-CN"/>
        </w:rPr>
      </w:pPr>
    </w:p>
    <w:p w:rsidR="00E55655" w:rsidRDefault="00E55655" w:rsidP="00E55655">
      <w:pPr>
        <w:pStyle w:val="ae"/>
        <w:spacing w:line="400" w:lineRule="exact"/>
        <w:rPr>
          <w:rFonts w:cs="Arial"/>
          <w:b/>
          <w:sz w:val="21"/>
          <w:szCs w:val="21"/>
        </w:rPr>
      </w:pPr>
      <w:r w:rsidRPr="00DE6297">
        <w:rPr>
          <w:rFonts w:cs="Arial" w:hint="eastAsia"/>
          <w:b/>
          <w:sz w:val="21"/>
          <w:szCs w:val="21"/>
        </w:rPr>
        <w:t>4</w:t>
      </w:r>
      <w:r w:rsidRPr="00DE6297">
        <w:rPr>
          <w:rFonts w:cs="Arial"/>
          <w:b/>
          <w:sz w:val="21"/>
          <w:szCs w:val="21"/>
        </w:rPr>
        <w:t>.</w:t>
      </w:r>
      <w:r w:rsidRPr="00DE6297">
        <w:rPr>
          <w:rFonts w:cs="Arial" w:hint="eastAsia"/>
          <w:b/>
          <w:sz w:val="21"/>
          <w:szCs w:val="21"/>
        </w:rPr>
        <w:t>8皮带秤安装调试简要说明</w:t>
      </w:r>
    </w:p>
    <w:p w:rsidR="00E55655" w:rsidRDefault="00E55655" w:rsidP="00E55655">
      <w:pPr>
        <w:pStyle w:val="ae"/>
        <w:spacing w:line="400" w:lineRule="exact"/>
        <w:rPr>
          <w:rFonts w:cs="Arial"/>
          <w:sz w:val="21"/>
          <w:szCs w:val="21"/>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 w:val="21"/>
            <w:szCs w:val="21"/>
          </w:rPr>
          <w:t>4.</w:t>
        </w:r>
        <w:r>
          <w:rPr>
            <w:rFonts w:cs="Arial"/>
            <w:sz w:val="21"/>
            <w:szCs w:val="21"/>
          </w:rPr>
          <w:t>8</w:t>
        </w:r>
        <w:r>
          <w:rPr>
            <w:rFonts w:cs="Arial" w:hint="eastAsia"/>
            <w:sz w:val="21"/>
            <w:szCs w:val="21"/>
          </w:rPr>
          <w:t>.1</w:t>
        </w:r>
      </w:smartTag>
      <w:r>
        <w:rPr>
          <w:rFonts w:cs="Arial" w:hint="eastAsia"/>
          <w:sz w:val="21"/>
          <w:szCs w:val="21"/>
        </w:rPr>
        <w:t xml:space="preserve"> 为确保皮带秤的安装、调试顺利进行，保证皮带秤的良好使用，前期应对输送机的跑偏进行调整，使皮带能稳定在轻跑偏范围内，并加固输送机，并确保交付运行后称重域部分皮带始终在轻跑偏范围内，张力变化对皮带秤无影响， </w:t>
      </w:r>
    </w:p>
    <w:p w:rsidR="00E55655" w:rsidRDefault="00E55655" w:rsidP="00E55655">
      <w:pPr>
        <w:pStyle w:val="ae"/>
        <w:spacing w:line="400" w:lineRule="exact"/>
        <w:rPr>
          <w:rFonts w:cs="Arial"/>
          <w:sz w:val="21"/>
          <w:szCs w:val="21"/>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 w:val="21"/>
            <w:szCs w:val="21"/>
          </w:rPr>
          <w:t>4.</w:t>
        </w:r>
        <w:r>
          <w:rPr>
            <w:rFonts w:cs="Arial"/>
            <w:sz w:val="21"/>
            <w:szCs w:val="21"/>
          </w:rPr>
          <w:t>8</w:t>
        </w:r>
        <w:r>
          <w:rPr>
            <w:rFonts w:cs="Arial" w:hint="eastAsia"/>
            <w:sz w:val="21"/>
            <w:szCs w:val="21"/>
          </w:rPr>
          <w:t>.2</w:t>
        </w:r>
      </w:smartTag>
      <w:r>
        <w:rPr>
          <w:rFonts w:cs="Arial" w:hint="eastAsia"/>
          <w:sz w:val="21"/>
          <w:szCs w:val="21"/>
        </w:rPr>
        <w:t>皮带秤的安装</w:t>
      </w:r>
    </w:p>
    <w:p w:rsidR="00E55655" w:rsidRDefault="00E55655" w:rsidP="00E55655">
      <w:pPr>
        <w:pStyle w:val="ae"/>
        <w:spacing w:line="400" w:lineRule="exact"/>
        <w:ind w:firstLineChars="200" w:firstLine="420"/>
        <w:rPr>
          <w:rFonts w:cs="Arial"/>
          <w:sz w:val="21"/>
          <w:szCs w:val="21"/>
        </w:rPr>
      </w:pPr>
      <w:r>
        <w:rPr>
          <w:rFonts w:cs="Arial" w:hint="eastAsia"/>
          <w:sz w:val="21"/>
          <w:szCs w:val="21"/>
        </w:rPr>
        <w:t>皮带秤安装前停止输送机的输煤工作，跑空余料。将秤架和安装附件等运至输送机走廊上，将输送机的皮带调松，将皮带抬起。由卖方现场服务技术工程师选取输送机上皮带张力稳定的输送段作为称重域，</w:t>
      </w:r>
    </w:p>
    <w:p w:rsidR="00E55655" w:rsidRDefault="00E55655" w:rsidP="00E55655">
      <w:pPr>
        <w:pStyle w:val="ae"/>
        <w:spacing w:line="400" w:lineRule="exact"/>
        <w:rPr>
          <w:rFonts w:cs="Arial"/>
          <w:sz w:val="21"/>
          <w:szCs w:val="21"/>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 w:val="21"/>
            <w:szCs w:val="21"/>
          </w:rPr>
          <w:t>4.</w:t>
        </w:r>
        <w:r>
          <w:rPr>
            <w:rFonts w:cs="Arial"/>
            <w:sz w:val="21"/>
            <w:szCs w:val="21"/>
          </w:rPr>
          <w:t>8</w:t>
        </w:r>
        <w:r>
          <w:rPr>
            <w:rFonts w:cs="Arial" w:hint="eastAsia"/>
            <w:sz w:val="21"/>
            <w:szCs w:val="21"/>
          </w:rPr>
          <w:t>.3</w:t>
        </w:r>
      </w:smartTag>
      <w:r>
        <w:rPr>
          <w:rFonts w:cs="Arial" w:hint="eastAsia"/>
          <w:sz w:val="21"/>
          <w:szCs w:val="21"/>
        </w:rPr>
        <w:t xml:space="preserve"> 安装集成自动挂码校验装置，校验通过，进行现场设备培训和技术交底。并配合用户做设备验收。</w:t>
      </w:r>
    </w:p>
    <w:p w:rsidR="00E55655" w:rsidRPr="00565867" w:rsidRDefault="00E55655" w:rsidP="00E55655">
      <w:pPr>
        <w:pStyle w:val="ae"/>
        <w:spacing w:line="400" w:lineRule="exact"/>
        <w:rPr>
          <w:rFonts w:cs="Arial"/>
          <w:b/>
          <w:sz w:val="21"/>
          <w:szCs w:val="21"/>
        </w:rPr>
      </w:pPr>
      <w:r w:rsidRPr="00565867">
        <w:rPr>
          <w:rFonts w:cs="Arial" w:hint="eastAsia"/>
          <w:b/>
          <w:sz w:val="21"/>
          <w:szCs w:val="21"/>
        </w:rPr>
        <w:t>4</w:t>
      </w:r>
      <w:r w:rsidRPr="00565867">
        <w:rPr>
          <w:rFonts w:cs="Arial"/>
          <w:b/>
          <w:sz w:val="21"/>
          <w:szCs w:val="21"/>
        </w:rPr>
        <w:t>.9</w:t>
      </w:r>
      <w:r w:rsidRPr="00565867">
        <w:rPr>
          <w:rFonts w:cs="Arial" w:hint="eastAsia"/>
          <w:b/>
          <w:sz w:val="21"/>
          <w:szCs w:val="21"/>
        </w:rPr>
        <w:t>施工安装要求</w:t>
      </w:r>
    </w:p>
    <w:p w:rsidR="00E55655" w:rsidRPr="00565867" w:rsidRDefault="00E55655" w:rsidP="008C4874">
      <w:pPr>
        <w:pStyle w:val="ae"/>
        <w:rPr>
          <w:rFonts w:cs="Arial"/>
          <w:sz w:val="21"/>
          <w:szCs w:val="21"/>
        </w:rPr>
      </w:pPr>
      <w:r w:rsidRPr="00565867">
        <w:rPr>
          <w:rFonts w:cs="Arial" w:hint="eastAsia"/>
          <w:sz w:val="21"/>
          <w:szCs w:val="21"/>
        </w:rPr>
        <w:t>1、</w:t>
      </w:r>
      <w:r w:rsidRPr="00565867">
        <w:rPr>
          <w:rFonts w:cs="Arial" w:hint="eastAsia"/>
          <w:sz w:val="21"/>
          <w:szCs w:val="21"/>
        </w:rPr>
        <w:tab/>
        <w:t>承揽商所供产品及备件必须符合国家相关标准、行业标准，产品的技术参数及制造、检查、验收标准按制造厂标准，备件须送达到甲方使用目的地，并提供产品质量证明书、检验报告、合格证。</w:t>
      </w:r>
    </w:p>
    <w:p w:rsidR="00E55655" w:rsidRPr="00565867" w:rsidRDefault="00E55655" w:rsidP="008C4874">
      <w:pPr>
        <w:pStyle w:val="ae"/>
        <w:rPr>
          <w:rFonts w:cs="Arial"/>
          <w:sz w:val="21"/>
          <w:szCs w:val="21"/>
        </w:rPr>
      </w:pPr>
      <w:r w:rsidRPr="00565867">
        <w:rPr>
          <w:rFonts w:cs="Arial" w:hint="eastAsia"/>
          <w:sz w:val="21"/>
          <w:szCs w:val="21"/>
        </w:rPr>
        <w:t>2、</w:t>
      </w:r>
      <w:r w:rsidRPr="00565867">
        <w:rPr>
          <w:rFonts w:cs="Arial" w:hint="eastAsia"/>
          <w:sz w:val="21"/>
          <w:szCs w:val="21"/>
        </w:rPr>
        <w:tab/>
        <w:t>所用施工材料及安装工器具如：吊车安装租赁、乙炔、氧气、清洗剂等和其他消耗物品及必备工具由承包商自备。</w:t>
      </w:r>
    </w:p>
    <w:p w:rsidR="00E55655" w:rsidRPr="00565867" w:rsidRDefault="00E55655" w:rsidP="008C4874">
      <w:pPr>
        <w:pStyle w:val="ae"/>
        <w:rPr>
          <w:rFonts w:cs="Arial"/>
          <w:sz w:val="21"/>
          <w:szCs w:val="21"/>
        </w:rPr>
      </w:pPr>
      <w:r w:rsidRPr="00565867">
        <w:rPr>
          <w:rFonts w:cs="Arial" w:hint="eastAsia"/>
          <w:sz w:val="21"/>
          <w:szCs w:val="21"/>
        </w:rPr>
        <w:t>3、</w:t>
      </w:r>
      <w:r w:rsidRPr="00565867">
        <w:rPr>
          <w:rFonts w:cs="Arial" w:hint="eastAsia"/>
          <w:sz w:val="21"/>
          <w:szCs w:val="21"/>
        </w:rPr>
        <w:tab/>
        <w:t>本案为生产间歇期间施工，产品到达甲方现场后，须在10天的有效施工期限内安装调试完成，承包商必须提前熟悉好现场，做好相关施工准备工作，安排足够的施工人员。</w:t>
      </w:r>
    </w:p>
    <w:p w:rsidR="00E55655" w:rsidRPr="00565867" w:rsidRDefault="00E55655" w:rsidP="008C4874">
      <w:pPr>
        <w:pStyle w:val="ae"/>
        <w:rPr>
          <w:rFonts w:cs="Arial"/>
          <w:sz w:val="21"/>
          <w:szCs w:val="21"/>
        </w:rPr>
      </w:pPr>
      <w:r w:rsidRPr="00565867">
        <w:rPr>
          <w:rFonts w:cs="Arial" w:hint="eastAsia"/>
          <w:sz w:val="21"/>
          <w:szCs w:val="21"/>
        </w:rPr>
        <w:t>4、</w:t>
      </w:r>
      <w:r w:rsidRPr="00565867">
        <w:rPr>
          <w:rFonts w:cs="Arial" w:hint="eastAsia"/>
          <w:sz w:val="21"/>
          <w:szCs w:val="21"/>
        </w:rPr>
        <w:tab/>
        <w:t>施工单位进场作业需经过安全培训后才能进场作业，作业过程中需严格遵守工作票制度，并落实安全措施。</w:t>
      </w:r>
    </w:p>
    <w:p w:rsidR="00E55655" w:rsidRPr="00565867" w:rsidRDefault="00E55655" w:rsidP="008C4874">
      <w:pPr>
        <w:pStyle w:val="ae"/>
        <w:rPr>
          <w:rFonts w:cs="Arial"/>
          <w:sz w:val="21"/>
          <w:szCs w:val="21"/>
        </w:rPr>
      </w:pPr>
      <w:r w:rsidRPr="00565867">
        <w:rPr>
          <w:rFonts w:cs="Arial" w:hint="eastAsia"/>
          <w:sz w:val="21"/>
          <w:szCs w:val="21"/>
        </w:rPr>
        <w:t>5、</w:t>
      </w:r>
      <w:r w:rsidRPr="00565867">
        <w:rPr>
          <w:rFonts w:cs="Arial" w:hint="eastAsia"/>
          <w:sz w:val="21"/>
          <w:szCs w:val="21"/>
        </w:rPr>
        <w:tab/>
        <w:t>施工单位应文明施工，爱护现场设备设施。如在施工过程中对相关设备、管线等设施造成的损坏由承揽方负责修复及赔偿。</w:t>
      </w:r>
    </w:p>
    <w:p w:rsidR="00E55655" w:rsidRPr="00565867" w:rsidRDefault="00E55655" w:rsidP="008C4874">
      <w:pPr>
        <w:pStyle w:val="ae"/>
        <w:rPr>
          <w:rFonts w:cs="Arial"/>
          <w:sz w:val="21"/>
          <w:szCs w:val="21"/>
        </w:rPr>
      </w:pPr>
      <w:r w:rsidRPr="00565867">
        <w:rPr>
          <w:rFonts w:cs="Arial" w:hint="eastAsia"/>
          <w:sz w:val="21"/>
          <w:szCs w:val="21"/>
        </w:rPr>
        <w:t>6、</w:t>
      </w:r>
      <w:r w:rsidRPr="00565867">
        <w:rPr>
          <w:rFonts w:cs="Arial" w:hint="eastAsia"/>
          <w:sz w:val="21"/>
          <w:szCs w:val="21"/>
        </w:rPr>
        <w:tab/>
        <w:t>工程施工前，施工单位应提交详细设计施工方案及专业技术人员、施工操作人员资质证书由业主确认。</w:t>
      </w:r>
    </w:p>
    <w:p w:rsidR="00E55655" w:rsidRPr="00565867" w:rsidRDefault="00E55655" w:rsidP="008C4874">
      <w:pPr>
        <w:pStyle w:val="ae"/>
        <w:rPr>
          <w:rFonts w:cs="Arial"/>
          <w:sz w:val="21"/>
          <w:szCs w:val="21"/>
        </w:rPr>
      </w:pPr>
      <w:r w:rsidRPr="00565867">
        <w:rPr>
          <w:rFonts w:cs="Arial" w:hint="eastAsia"/>
          <w:sz w:val="21"/>
          <w:szCs w:val="21"/>
        </w:rPr>
        <w:t>7、</w:t>
      </w:r>
      <w:r w:rsidRPr="00565867">
        <w:rPr>
          <w:rFonts w:cs="Arial" w:hint="eastAsia"/>
          <w:sz w:val="21"/>
          <w:szCs w:val="21"/>
        </w:rPr>
        <w:tab/>
        <w:t>工程施工中，施工单位必须严格按相关标准及规范规定的施工工艺进行。</w:t>
      </w:r>
    </w:p>
    <w:p w:rsidR="00E55655" w:rsidRPr="00565867" w:rsidRDefault="00E55655" w:rsidP="008C4874">
      <w:pPr>
        <w:pStyle w:val="ae"/>
        <w:rPr>
          <w:rFonts w:cs="Arial"/>
          <w:sz w:val="21"/>
          <w:szCs w:val="21"/>
        </w:rPr>
      </w:pPr>
      <w:r w:rsidRPr="00565867">
        <w:rPr>
          <w:rFonts w:cs="Arial" w:hint="eastAsia"/>
          <w:sz w:val="21"/>
          <w:szCs w:val="21"/>
        </w:rPr>
        <w:t>8、</w:t>
      </w:r>
      <w:r w:rsidRPr="00565867">
        <w:rPr>
          <w:rFonts w:cs="Arial" w:hint="eastAsia"/>
          <w:sz w:val="21"/>
          <w:szCs w:val="21"/>
        </w:rPr>
        <w:tab/>
        <w:t>施工完成后，承揽商必须提供由计量部门的检定证书及全套施工竣工文件（一式8份+电子档1份）。竣工文件内容包括：材质证明、质量检验报告施工记录及检查验收记录，施工单位和人员的资质</w:t>
      </w:r>
      <w:r>
        <w:rPr>
          <w:rFonts w:cs="Arial" w:hint="eastAsia"/>
          <w:sz w:val="21"/>
          <w:szCs w:val="21"/>
        </w:rPr>
        <w:t>证明、最终验收记录、竣工图、竣工报告和其他相关文件。竣工文件作为</w:t>
      </w:r>
      <w:r w:rsidRPr="00565867">
        <w:rPr>
          <w:rFonts w:cs="Arial" w:hint="eastAsia"/>
          <w:sz w:val="21"/>
          <w:szCs w:val="21"/>
        </w:rPr>
        <w:t>工程请款凭证。</w:t>
      </w:r>
    </w:p>
    <w:p w:rsidR="00E55655" w:rsidRPr="00565867" w:rsidRDefault="00E55655" w:rsidP="008C4874">
      <w:pPr>
        <w:pStyle w:val="ae"/>
        <w:rPr>
          <w:rFonts w:cs="Arial"/>
          <w:sz w:val="21"/>
          <w:szCs w:val="21"/>
        </w:rPr>
      </w:pPr>
      <w:r w:rsidRPr="00565867">
        <w:rPr>
          <w:rFonts w:cs="Arial" w:hint="eastAsia"/>
          <w:sz w:val="21"/>
          <w:szCs w:val="21"/>
        </w:rPr>
        <w:lastRenderedPageBreak/>
        <w:t>9、</w:t>
      </w:r>
      <w:r w:rsidRPr="00565867">
        <w:rPr>
          <w:rFonts w:cs="Arial" w:hint="eastAsia"/>
          <w:sz w:val="21"/>
          <w:szCs w:val="21"/>
        </w:rPr>
        <w:tab/>
        <w:t>承揽商需对本工程所供产品提供一年免费保修维护服务，工程验收合格后一年内出现的施工质量问题承揽商需负责整改维修。</w:t>
      </w:r>
    </w:p>
    <w:p w:rsidR="00E55655" w:rsidRPr="00565867" w:rsidRDefault="00E55655" w:rsidP="008C4874">
      <w:pPr>
        <w:pStyle w:val="ae"/>
        <w:rPr>
          <w:rFonts w:cs="Arial"/>
          <w:sz w:val="21"/>
          <w:szCs w:val="21"/>
        </w:rPr>
      </w:pPr>
      <w:r w:rsidRPr="00565867">
        <w:rPr>
          <w:rFonts w:cs="Arial" w:hint="eastAsia"/>
          <w:sz w:val="21"/>
          <w:szCs w:val="21"/>
        </w:rPr>
        <w:t>10、承包商应在交标日之前到现场了解现场情况，如至交标日承包商未到现场了解情况，我司将视为承包商对现场已充分了解。中标后承包商不得以现场不清为由向甲方要求追加任何费用。</w:t>
      </w:r>
    </w:p>
    <w:p w:rsidR="00E55655" w:rsidRDefault="00E55655" w:rsidP="00E55655">
      <w:pPr>
        <w:pStyle w:val="ae"/>
        <w:spacing w:line="400" w:lineRule="exact"/>
        <w:rPr>
          <w:rFonts w:ascii="Arial" w:hAnsi="Arial"/>
          <w:b/>
          <w:bCs/>
        </w:rPr>
      </w:pPr>
      <w:r>
        <w:rPr>
          <w:rFonts w:ascii="Arial" w:hAnsi="Arial" w:hint="eastAsia"/>
          <w:b/>
          <w:bCs/>
        </w:rPr>
        <w:t>5</w:t>
      </w:r>
      <w:r>
        <w:rPr>
          <w:rFonts w:ascii="Arial" w:hAnsi="Arial"/>
          <w:b/>
          <w:bCs/>
        </w:rPr>
        <w:t>.</w:t>
      </w:r>
      <w:r>
        <w:rPr>
          <w:rFonts w:ascii="Arial" w:hAnsi="Arial" w:hint="eastAsia"/>
          <w:b/>
          <w:bCs/>
        </w:rPr>
        <w:t xml:space="preserve"> </w:t>
      </w:r>
      <w:r>
        <w:rPr>
          <w:rFonts w:ascii="Arial" w:hAnsi="Arial"/>
          <w:b/>
          <w:bCs/>
        </w:rPr>
        <w:t>供货范围</w:t>
      </w:r>
    </w:p>
    <w:p w:rsidR="00E55655" w:rsidRPr="00A2331B" w:rsidRDefault="00E55655" w:rsidP="00E55655">
      <w:pPr>
        <w:spacing w:line="400" w:lineRule="exact"/>
        <w:rPr>
          <w:rFonts w:ascii="Arial" w:eastAsia="幼圆" w:hAnsi="Arial" w:cs="Arial"/>
          <w:b/>
          <w:color w:val="000000"/>
          <w:lang w:eastAsia="zh-CN"/>
        </w:rPr>
      </w:pPr>
      <w:r>
        <w:rPr>
          <w:rFonts w:ascii="Arial" w:eastAsia="幼圆" w:hAnsi="Arial" w:cs="Arial" w:hint="eastAsia"/>
          <w:b/>
          <w:color w:val="000000"/>
          <w:lang w:eastAsia="zh-CN"/>
        </w:rPr>
        <w:t>5.1</w:t>
      </w:r>
      <w:r>
        <w:rPr>
          <w:rFonts w:ascii="Arial" w:eastAsia="幼圆" w:hAnsi="Arial" w:cs="Arial" w:hint="eastAsia"/>
          <w:b/>
          <w:color w:val="000000"/>
          <w:lang w:eastAsia="zh-CN"/>
        </w:rPr>
        <w:t>高精度智控矩阵电子皮带秤（</w:t>
      </w:r>
      <w:bookmarkStart w:id="5" w:name="OLE_LINK1"/>
      <w:r>
        <w:rPr>
          <w:rFonts w:ascii="Arial" w:eastAsia="幼圆" w:hAnsi="Arial" w:cs="Arial" w:hint="eastAsia"/>
          <w:b/>
          <w:color w:val="000000"/>
          <w:lang w:eastAsia="zh-CN"/>
        </w:rPr>
        <w:t>型号：</w:t>
      </w:r>
      <w:bookmarkStart w:id="6" w:name="OLE_LINK3"/>
      <w:r w:rsidRPr="00E96A14">
        <w:rPr>
          <w:rFonts w:ascii="Arial" w:eastAsia="幼圆" w:hAnsi="Arial" w:cs="Arial"/>
          <w:b/>
          <w:color w:val="000000"/>
          <w:lang w:eastAsia="zh-CN"/>
        </w:rPr>
        <w:t>eaccor-B159-8-MW900E</w:t>
      </w:r>
      <w:bookmarkEnd w:id="5"/>
      <w:bookmarkEnd w:id="6"/>
      <w:r>
        <w:rPr>
          <w:rFonts w:ascii="Arial" w:eastAsia="幼圆" w:hAnsi="Arial" w:cs="Arial" w:hint="eastAsia"/>
          <w:b/>
          <w:color w:val="000000"/>
          <w:lang w:eastAsia="zh-CN"/>
        </w:rPr>
        <w:t>）供货清单：</w:t>
      </w:r>
    </w:p>
    <w:tbl>
      <w:tblPr>
        <w:tblW w:w="90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2076"/>
        <w:gridCol w:w="1410"/>
        <w:gridCol w:w="708"/>
        <w:gridCol w:w="709"/>
        <w:gridCol w:w="1843"/>
        <w:gridCol w:w="1595"/>
      </w:tblGrid>
      <w:tr w:rsidR="00E55655" w:rsidRPr="00490B22" w:rsidTr="00E55655">
        <w:trPr>
          <w:trHeight w:val="454"/>
          <w:jc w:val="center"/>
        </w:trPr>
        <w:tc>
          <w:tcPr>
            <w:tcW w:w="709" w:type="dxa"/>
            <w:vAlign w:val="center"/>
          </w:tcPr>
          <w:p w:rsidR="00E55655" w:rsidRPr="00490B22" w:rsidRDefault="00E55655" w:rsidP="00E55655">
            <w:pPr>
              <w:pStyle w:val="aff7"/>
              <w:rPr>
                <w:rFonts w:hAnsi="宋体"/>
                <w:b/>
                <w:bCs/>
                <w:szCs w:val="24"/>
              </w:rPr>
            </w:pPr>
            <w:bookmarkStart w:id="7" w:name="_Toc105240848"/>
            <w:bookmarkStart w:id="8" w:name="_Toc107218143"/>
            <w:bookmarkStart w:id="9" w:name="_Toc108877729"/>
            <w:bookmarkStart w:id="10" w:name="_Toc109130560"/>
            <w:bookmarkEnd w:id="3"/>
            <w:r w:rsidRPr="00490B22">
              <w:rPr>
                <w:rFonts w:hAnsi="宋体" w:hint="eastAsia"/>
                <w:b/>
                <w:bCs/>
                <w:szCs w:val="24"/>
              </w:rPr>
              <w:t>序号</w:t>
            </w:r>
          </w:p>
        </w:tc>
        <w:tc>
          <w:tcPr>
            <w:tcW w:w="2076" w:type="dxa"/>
            <w:vAlign w:val="center"/>
          </w:tcPr>
          <w:p w:rsidR="00E55655" w:rsidRPr="00490B22" w:rsidRDefault="00E55655" w:rsidP="00E55655">
            <w:pPr>
              <w:jc w:val="center"/>
              <w:rPr>
                <w:b/>
                <w:caps/>
              </w:rPr>
            </w:pPr>
            <w:r w:rsidRPr="00490B22">
              <w:rPr>
                <w:rFonts w:hint="eastAsia"/>
                <w:b/>
                <w:caps/>
              </w:rPr>
              <w:t>名  称</w:t>
            </w:r>
          </w:p>
        </w:tc>
        <w:tc>
          <w:tcPr>
            <w:tcW w:w="1410" w:type="dxa"/>
            <w:vAlign w:val="center"/>
          </w:tcPr>
          <w:p w:rsidR="00E55655" w:rsidRPr="00490B22" w:rsidRDefault="00E55655" w:rsidP="00E55655">
            <w:pPr>
              <w:jc w:val="center"/>
              <w:rPr>
                <w:b/>
                <w:caps/>
              </w:rPr>
            </w:pPr>
            <w:r w:rsidRPr="00490B22">
              <w:rPr>
                <w:rFonts w:hint="eastAsia"/>
                <w:b/>
                <w:caps/>
              </w:rPr>
              <w:t>规格型号</w:t>
            </w:r>
          </w:p>
        </w:tc>
        <w:tc>
          <w:tcPr>
            <w:tcW w:w="708" w:type="dxa"/>
            <w:vAlign w:val="center"/>
          </w:tcPr>
          <w:p w:rsidR="00E55655" w:rsidRPr="00490B22" w:rsidRDefault="00E55655" w:rsidP="00E55655">
            <w:pPr>
              <w:jc w:val="center"/>
              <w:rPr>
                <w:b/>
                <w:caps/>
              </w:rPr>
            </w:pPr>
            <w:r w:rsidRPr="00490B22">
              <w:rPr>
                <w:rFonts w:hint="eastAsia"/>
                <w:b/>
                <w:caps/>
              </w:rPr>
              <w:t>单位</w:t>
            </w:r>
          </w:p>
        </w:tc>
        <w:tc>
          <w:tcPr>
            <w:tcW w:w="709" w:type="dxa"/>
            <w:vAlign w:val="center"/>
          </w:tcPr>
          <w:p w:rsidR="00E55655" w:rsidRPr="00490B22" w:rsidRDefault="00E55655" w:rsidP="00E55655">
            <w:pPr>
              <w:jc w:val="center"/>
              <w:rPr>
                <w:b/>
                <w:caps/>
              </w:rPr>
            </w:pPr>
            <w:r w:rsidRPr="00490B22">
              <w:rPr>
                <w:rFonts w:hint="eastAsia"/>
                <w:b/>
                <w:caps/>
              </w:rPr>
              <w:t>数量</w:t>
            </w:r>
          </w:p>
        </w:tc>
        <w:tc>
          <w:tcPr>
            <w:tcW w:w="1843" w:type="dxa"/>
            <w:vAlign w:val="center"/>
          </w:tcPr>
          <w:p w:rsidR="00E55655" w:rsidRPr="00490B22" w:rsidRDefault="00E55655" w:rsidP="00E55655">
            <w:pPr>
              <w:jc w:val="center"/>
              <w:rPr>
                <w:b/>
                <w:caps/>
              </w:rPr>
            </w:pPr>
            <w:r w:rsidRPr="00490B22">
              <w:rPr>
                <w:rFonts w:hint="eastAsia"/>
                <w:b/>
                <w:caps/>
              </w:rPr>
              <w:t>产地</w:t>
            </w:r>
          </w:p>
        </w:tc>
        <w:tc>
          <w:tcPr>
            <w:tcW w:w="1595" w:type="dxa"/>
            <w:vAlign w:val="center"/>
          </w:tcPr>
          <w:p w:rsidR="00E55655" w:rsidRPr="00490B22" w:rsidRDefault="00E55655" w:rsidP="00E55655">
            <w:pPr>
              <w:jc w:val="center"/>
              <w:rPr>
                <w:b/>
                <w:caps/>
              </w:rPr>
            </w:pPr>
            <w:r w:rsidRPr="00490B22">
              <w:rPr>
                <w:rFonts w:hint="eastAsia"/>
                <w:b/>
                <w:caps/>
              </w:rPr>
              <w:t>备注</w:t>
            </w: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1</w:t>
            </w:r>
          </w:p>
        </w:tc>
        <w:tc>
          <w:tcPr>
            <w:tcW w:w="2076" w:type="dxa"/>
            <w:vAlign w:val="center"/>
          </w:tcPr>
          <w:p w:rsidR="00E55655" w:rsidRPr="00490B22" w:rsidRDefault="00E55655" w:rsidP="00E55655">
            <w:pPr>
              <w:spacing w:line="360" w:lineRule="auto"/>
              <w:jc w:val="center"/>
            </w:pPr>
            <w:r w:rsidRPr="00490B22">
              <w:rPr>
                <w:rFonts w:hint="eastAsia"/>
              </w:rPr>
              <w:t>矩阵称重单元</w:t>
            </w:r>
          </w:p>
        </w:tc>
        <w:tc>
          <w:tcPr>
            <w:tcW w:w="1410" w:type="dxa"/>
            <w:vAlign w:val="center"/>
          </w:tcPr>
          <w:p w:rsidR="00E55655" w:rsidRPr="00490B22" w:rsidRDefault="00E55655" w:rsidP="00E55655">
            <w:pPr>
              <w:spacing w:line="360" w:lineRule="auto"/>
              <w:jc w:val="center"/>
            </w:pPr>
            <w:r w:rsidRPr="00490B22">
              <w:rPr>
                <w:rFonts w:hint="eastAsia"/>
              </w:rPr>
              <w:t>B159A1</w:t>
            </w:r>
          </w:p>
        </w:tc>
        <w:tc>
          <w:tcPr>
            <w:tcW w:w="708" w:type="dxa"/>
            <w:vAlign w:val="center"/>
          </w:tcPr>
          <w:p w:rsidR="00E55655" w:rsidRPr="00490B22" w:rsidRDefault="00E55655" w:rsidP="00E55655">
            <w:pPr>
              <w:spacing w:line="360" w:lineRule="auto"/>
              <w:jc w:val="center"/>
            </w:pPr>
            <w:r w:rsidRPr="00490B22">
              <w:rPr>
                <w:rFonts w:hint="eastAsia"/>
              </w:rPr>
              <w:t>套</w:t>
            </w:r>
          </w:p>
        </w:tc>
        <w:tc>
          <w:tcPr>
            <w:tcW w:w="709" w:type="dxa"/>
            <w:vAlign w:val="center"/>
          </w:tcPr>
          <w:p w:rsidR="00E55655" w:rsidRPr="00490B22" w:rsidRDefault="00E55655" w:rsidP="00E55655">
            <w:pPr>
              <w:spacing w:line="360" w:lineRule="auto"/>
              <w:jc w:val="center"/>
            </w:pPr>
            <w:r w:rsidRPr="00490B22">
              <w:rPr>
                <w:rFonts w:hint="eastAsia"/>
              </w:rPr>
              <w:t>8</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Default="00E55655" w:rsidP="00E55655">
            <w:pPr>
              <w:spacing w:line="360" w:lineRule="auto"/>
              <w:jc w:val="center"/>
            </w:pPr>
          </w:p>
          <w:p w:rsidR="00E55655" w:rsidRPr="00877315" w:rsidRDefault="00E55655" w:rsidP="00E55655">
            <w:pPr>
              <w:spacing w:line="360" w:lineRule="auto"/>
              <w:jc w:val="center"/>
            </w:pP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2</w:t>
            </w:r>
          </w:p>
        </w:tc>
        <w:tc>
          <w:tcPr>
            <w:tcW w:w="2076" w:type="dxa"/>
            <w:vAlign w:val="center"/>
          </w:tcPr>
          <w:p w:rsidR="00E55655" w:rsidRPr="00490B22" w:rsidRDefault="00E55655" w:rsidP="00E55655">
            <w:pPr>
              <w:spacing w:line="360" w:lineRule="auto"/>
              <w:jc w:val="center"/>
            </w:pPr>
            <w:r w:rsidRPr="00490B22">
              <w:rPr>
                <w:rFonts w:hint="eastAsia"/>
              </w:rPr>
              <w:t>智能矩阵控制器</w:t>
            </w:r>
          </w:p>
        </w:tc>
        <w:tc>
          <w:tcPr>
            <w:tcW w:w="1410" w:type="dxa"/>
            <w:vAlign w:val="center"/>
          </w:tcPr>
          <w:p w:rsidR="00E55655" w:rsidRPr="00490B22" w:rsidRDefault="00E55655" w:rsidP="00E55655">
            <w:pPr>
              <w:spacing w:line="360" w:lineRule="auto"/>
              <w:jc w:val="center"/>
            </w:pPr>
            <w:r w:rsidRPr="00490B22">
              <w:rPr>
                <w:rFonts w:hint="eastAsia"/>
              </w:rPr>
              <w:t>MW900E</w:t>
            </w:r>
          </w:p>
        </w:tc>
        <w:tc>
          <w:tcPr>
            <w:tcW w:w="708" w:type="dxa"/>
            <w:vAlign w:val="center"/>
          </w:tcPr>
          <w:p w:rsidR="00E55655" w:rsidRPr="00490B22" w:rsidRDefault="00E55655" w:rsidP="00E55655">
            <w:pPr>
              <w:spacing w:line="360" w:lineRule="auto"/>
              <w:jc w:val="center"/>
            </w:pPr>
            <w:r w:rsidRPr="00490B22">
              <w:rPr>
                <w:rFonts w:hint="eastAsia"/>
              </w:rPr>
              <w:t>台</w:t>
            </w:r>
          </w:p>
        </w:tc>
        <w:tc>
          <w:tcPr>
            <w:tcW w:w="709" w:type="dxa"/>
            <w:vAlign w:val="center"/>
          </w:tcPr>
          <w:p w:rsidR="00E55655" w:rsidRPr="00490B22" w:rsidRDefault="00E55655" w:rsidP="00E55655">
            <w:pPr>
              <w:spacing w:line="360" w:lineRule="auto"/>
              <w:jc w:val="center"/>
            </w:pPr>
            <w:r w:rsidRPr="00490B22">
              <w:rPr>
                <w:rFonts w:hint="eastAsia"/>
              </w:rPr>
              <w:t>1</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490B22" w:rsidRDefault="00E55655" w:rsidP="00E55655">
            <w:pPr>
              <w:spacing w:line="360" w:lineRule="auto"/>
              <w:jc w:val="center"/>
            </w:pP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3</w:t>
            </w:r>
          </w:p>
        </w:tc>
        <w:tc>
          <w:tcPr>
            <w:tcW w:w="2076" w:type="dxa"/>
            <w:vAlign w:val="center"/>
          </w:tcPr>
          <w:p w:rsidR="00E55655" w:rsidRPr="00490B22" w:rsidRDefault="00E55655" w:rsidP="00E55655">
            <w:pPr>
              <w:spacing w:line="360" w:lineRule="auto"/>
              <w:jc w:val="center"/>
            </w:pPr>
            <w:r w:rsidRPr="00490B22">
              <w:rPr>
                <w:rFonts w:hint="eastAsia"/>
              </w:rPr>
              <w:t>高精度称重传感器</w:t>
            </w:r>
          </w:p>
        </w:tc>
        <w:tc>
          <w:tcPr>
            <w:tcW w:w="1410" w:type="dxa"/>
            <w:vAlign w:val="center"/>
          </w:tcPr>
          <w:p w:rsidR="00E55655" w:rsidRPr="00490B22" w:rsidRDefault="00E55655" w:rsidP="00E55655">
            <w:pPr>
              <w:spacing w:line="360" w:lineRule="auto"/>
              <w:jc w:val="center"/>
            </w:pPr>
            <w:r w:rsidRPr="00490B22">
              <w:rPr>
                <w:rFonts w:hint="eastAsia"/>
              </w:rPr>
              <w:t>B898C6</w:t>
            </w:r>
          </w:p>
        </w:tc>
        <w:tc>
          <w:tcPr>
            <w:tcW w:w="708" w:type="dxa"/>
            <w:vAlign w:val="center"/>
          </w:tcPr>
          <w:p w:rsidR="00E55655" w:rsidRPr="00490B22" w:rsidRDefault="00E55655" w:rsidP="00E55655">
            <w:pPr>
              <w:spacing w:line="360" w:lineRule="auto"/>
              <w:jc w:val="center"/>
            </w:pPr>
            <w:r w:rsidRPr="00490B22">
              <w:rPr>
                <w:rFonts w:hint="eastAsia"/>
              </w:rPr>
              <w:t>只</w:t>
            </w:r>
          </w:p>
        </w:tc>
        <w:tc>
          <w:tcPr>
            <w:tcW w:w="709" w:type="dxa"/>
            <w:vAlign w:val="center"/>
          </w:tcPr>
          <w:p w:rsidR="00E55655" w:rsidRPr="00490B22" w:rsidRDefault="00E55655" w:rsidP="00E55655">
            <w:pPr>
              <w:spacing w:line="360" w:lineRule="auto"/>
              <w:jc w:val="center"/>
            </w:pPr>
            <w:r w:rsidRPr="00490B22">
              <w:rPr>
                <w:rFonts w:hint="eastAsia"/>
              </w:rPr>
              <w:t>8</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490B22" w:rsidRDefault="00E55655" w:rsidP="00E55655">
            <w:pPr>
              <w:spacing w:line="360" w:lineRule="auto"/>
              <w:jc w:val="center"/>
            </w:pPr>
            <w:r w:rsidRPr="00490B22">
              <w:rPr>
                <w:rFonts w:hint="eastAsia"/>
              </w:rPr>
              <w:t>进口、高精度</w:t>
            </w: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4</w:t>
            </w:r>
          </w:p>
        </w:tc>
        <w:tc>
          <w:tcPr>
            <w:tcW w:w="2076" w:type="dxa"/>
            <w:vAlign w:val="center"/>
          </w:tcPr>
          <w:p w:rsidR="00E55655" w:rsidRPr="00490B22" w:rsidRDefault="00E55655" w:rsidP="00E55655">
            <w:pPr>
              <w:spacing w:line="360" w:lineRule="auto"/>
              <w:jc w:val="center"/>
            </w:pPr>
            <w:r w:rsidRPr="00490B22">
              <w:rPr>
                <w:rFonts w:hint="eastAsia"/>
              </w:rPr>
              <w:t>测速传感器</w:t>
            </w:r>
          </w:p>
        </w:tc>
        <w:tc>
          <w:tcPr>
            <w:tcW w:w="1410" w:type="dxa"/>
            <w:vAlign w:val="center"/>
          </w:tcPr>
          <w:p w:rsidR="00E55655" w:rsidRPr="00490B22" w:rsidRDefault="00E55655" w:rsidP="00E55655">
            <w:pPr>
              <w:spacing w:line="360" w:lineRule="auto"/>
              <w:jc w:val="center"/>
            </w:pPr>
            <w:r w:rsidRPr="00490B22">
              <w:rPr>
                <w:rFonts w:hint="eastAsia"/>
              </w:rPr>
              <w:t>E897</w:t>
            </w:r>
            <w:r w:rsidRPr="00490B22">
              <w:t>W-AS9</w:t>
            </w:r>
          </w:p>
        </w:tc>
        <w:tc>
          <w:tcPr>
            <w:tcW w:w="708" w:type="dxa"/>
            <w:vAlign w:val="center"/>
          </w:tcPr>
          <w:p w:rsidR="00E55655" w:rsidRPr="00490B22" w:rsidRDefault="00E55655" w:rsidP="00E55655">
            <w:pPr>
              <w:spacing w:line="360" w:lineRule="auto"/>
              <w:jc w:val="center"/>
            </w:pPr>
            <w:r w:rsidRPr="00490B22">
              <w:rPr>
                <w:rFonts w:hint="eastAsia"/>
              </w:rPr>
              <w:t>只</w:t>
            </w:r>
          </w:p>
        </w:tc>
        <w:tc>
          <w:tcPr>
            <w:tcW w:w="709" w:type="dxa"/>
            <w:vAlign w:val="center"/>
          </w:tcPr>
          <w:p w:rsidR="00E55655" w:rsidRPr="00490B22" w:rsidRDefault="00E55655" w:rsidP="00E55655">
            <w:pPr>
              <w:spacing w:line="360" w:lineRule="auto"/>
              <w:jc w:val="center"/>
            </w:pPr>
            <w:r w:rsidRPr="00490B22">
              <w:rPr>
                <w:rFonts w:hint="eastAsia"/>
              </w:rPr>
              <w:t>1</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490B22" w:rsidRDefault="00E55655" w:rsidP="00E55655">
            <w:pPr>
              <w:spacing w:line="360" w:lineRule="auto"/>
              <w:jc w:val="center"/>
            </w:pPr>
            <w:r w:rsidRPr="00490B22">
              <w:rPr>
                <w:rFonts w:hint="eastAsia"/>
              </w:rPr>
              <w:t>进口</w:t>
            </w: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5</w:t>
            </w:r>
          </w:p>
        </w:tc>
        <w:tc>
          <w:tcPr>
            <w:tcW w:w="2076" w:type="dxa"/>
            <w:vAlign w:val="center"/>
          </w:tcPr>
          <w:p w:rsidR="00E55655" w:rsidRPr="00490B22" w:rsidRDefault="00E55655" w:rsidP="00E55655">
            <w:pPr>
              <w:spacing w:line="360" w:lineRule="auto"/>
              <w:jc w:val="center"/>
            </w:pPr>
            <w:r w:rsidRPr="00490B22">
              <w:rPr>
                <w:rFonts w:hint="eastAsia"/>
              </w:rPr>
              <w:t>测速装置</w:t>
            </w:r>
          </w:p>
        </w:tc>
        <w:tc>
          <w:tcPr>
            <w:tcW w:w="1410" w:type="dxa"/>
            <w:vAlign w:val="center"/>
          </w:tcPr>
          <w:p w:rsidR="00E55655" w:rsidRPr="00490B22" w:rsidRDefault="00E55655" w:rsidP="00E55655">
            <w:pPr>
              <w:spacing w:line="360" w:lineRule="auto"/>
              <w:jc w:val="center"/>
            </w:pPr>
            <w:r w:rsidRPr="00490B22">
              <w:rPr>
                <w:rFonts w:hint="eastAsia"/>
              </w:rPr>
              <w:t>EG-D2</w:t>
            </w:r>
          </w:p>
        </w:tc>
        <w:tc>
          <w:tcPr>
            <w:tcW w:w="708" w:type="dxa"/>
            <w:vAlign w:val="center"/>
          </w:tcPr>
          <w:p w:rsidR="00E55655" w:rsidRPr="00490B22" w:rsidRDefault="00E55655" w:rsidP="00E55655">
            <w:pPr>
              <w:spacing w:line="360" w:lineRule="auto"/>
              <w:jc w:val="center"/>
            </w:pPr>
            <w:r w:rsidRPr="00490B22">
              <w:rPr>
                <w:rFonts w:hint="eastAsia"/>
              </w:rPr>
              <w:t>个</w:t>
            </w:r>
          </w:p>
        </w:tc>
        <w:tc>
          <w:tcPr>
            <w:tcW w:w="709" w:type="dxa"/>
            <w:vAlign w:val="center"/>
          </w:tcPr>
          <w:p w:rsidR="00E55655" w:rsidRPr="00490B22" w:rsidRDefault="00E55655" w:rsidP="00E55655">
            <w:pPr>
              <w:spacing w:line="360" w:lineRule="auto"/>
              <w:jc w:val="center"/>
            </w:pPr>
            <w:r w:rsidRPr="00490B22">
              <w:rPr>
                <w:rFonts w:hint="eastAsia"/>
              </w:rPr>
              <w:t>1</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877315" w:rsidRDefault="00E55655" w:rsidP="00E55655">
            <w:pPr>
              <w:spacing w:line="360" w:lineRule="auto"/>
              <w:jc w:val="center"/>
            </w:pPr>
            <w:r w:rsidRPr="00490B22">
              <w:rPr>
                <w:rFonts w:hint="eastAsia"/>
              </w:rPr>
              <w:t>上置式</w:t>
            </w: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6</w:t>
            </w:r>
          </w:p>
        </w:tc>
        <w:tc>
          <w:tcPr>
            <w:tcW w:w="2076" w:type="dxa"/>
            <w:vAlign w:val="center"/>
          </w:tcPr>
          <w:p w:rsidR="00E55655" w:rsidRPr="00490B22" w:rsidRDefault="00E55655" w:rsidP="00E55655">
            <w:pPr>
              <w:spacing w:line="360" w:lineRule="auto"/>
              <w:jc w:val="center"/>
            </w:pPr>
            <w:r w:rsidRPr="00490B22">
              <w:rPr>
                <w:rFonts w:hint="eastAsia"/>
              </w:rPr>
              <w:t>数字信号采集器</w:t>
            </w:r>
          </w:p>
        </w:tc>
        <w:tc>
          <w:tcPr>
            <w:tcW w:w="1410" w:type="dxa"/>
            <w:vAlign w:val="center"/>
          </w:tcPr>
          <w:p w:rsidR="00E55655" w:rsidRPr="00490B22" w:rsidRDefault="00E55655" w:rsidP="00E55655">
            <w:pPr>
              <w:spacing w:line="360" w:lineRule="auto"/>
              <w:jc w:val="center"/>
            </w:pPr>
            <w:r w:rsidRPr="00490B22">
              <w:rPr>
                <w:rFonts w:hint="eastAsia"/>
              </w:rPr>
              <w:t>MT8X</w:t>
            </w:r>
          </w:p>
        </w:tc>
        <w:tc>
          <w:tcPr>
            <w:tcW w:w="708" w:type="dxa"/>
            <w:vAlign w:val="center"/>
          </w:tcPr>
          <w:p w:rsidR="00E55655" w:rsidRPr="00490B22" w:rsidRDefault="00E55655" w:rsidP="00E55655">
            <w:pPr>
              <w:spacing w:line="360" w:lineRule="auto"/>
              <w:jc w:val="center"/>
            </w:pPr>
            <w:r w:rsidRPr="00490B22">
              <w:rPr>
                <w:rFonts w:hint="eastAsia"/>
              </w:rPr>
              <w:t>个</w:t>
            </w:r>
          </w:p>
        </w:tc>
        <w:tc>
          <w:tcPr>
            <w:tcW w:w="709" w:type="dxa"/>
            <w:tcBorders>
              <w:bottom w:val="single" w:sz="4" w:space="0" w:color="auto"/>
            </w:tcBorders>
            <w:vAlign w:val="center"/>
          </w:tcPr>
          <w:p w:rsidR="00E55655" w:rsidRPr="00490B22" w:rsidRDefault="00E55655" w:rsidP="00E55655">
            <w:pPr>
              <w:spacing w:line="360" w:lineRule="auto"/>
              <w:jc w:val="center"/>
            </w:pPr>
            <w:r w:rsidRPr="00490B22">
              <w:rPr>
                <w:rFonts w:hint="eastAsia"/>
              </w:rPr>
              <w:t>8</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490B22" w:rsidRDefault="00E55655" w:rsidP="00E55655">
            <w:pPr>
              <w:spacing w:line="360" w:lineRule="auto"/>
              <w:jc w:val="center"/>
            </w:pPr>
            <w:r w:rsidRPr="00490B22">
              <w:rPr>
                <w:rFonts w:hint="eastAsia"/>
              </w:rPr>
              <w:t>进口</w:t>
            </w: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7</w:t>
            </w:r>
          </w:p>
        </w:tc>
        <w:tc>
          <w:tcPr>
            <w:tcW w:w="2076" w:type="dxa"/>
            <w:vAlign w:val="center"/>
          </w:tcPr>
          <w:p w:rsidR="00E55655" w:rsidRPr="00490B22" w:rsidRDefault="00E55655" w:rsidP="00E55655">
            <w:pPr>
              <w:spacing w:line="360" w:lineRule="auto"/>
              <w:jc w:val="center"/>
            </w:pPr>
            <w:r w:rsidRPr="00490B22">
              <w:rPr>
                <w:rFonts w:hint="eastAsia"/>
              </w:rPr>
              <w:t>温度补偿器</w:t>
            </w:r>
          </w:p>
        </w:tc>
        <w:tc>
          <w:tcPr>
            <w:tcW w:w="1410" w:type="dxa"/>
            <w:vAlign w:val="center"/>
          </w:tcPr>
          <w:p w:rsidR="00E55655" w:rsidRPr="00490B22" w:rsidRDefault="00E55655" w:rsidP="00E55655">
            <w:pPr>
              <w:spacing w:line="360" w:lineRule="auto"/>
              <w:jc w:val="center"/>
            </w:pPr>
            <w:r w:rsidRPr="00490B22">
              <w:rPr>
                <w:rFonts w:hint="eastAsia"/>
              </w:rPr>
              <w:t>PY50</w:t>
            </w:r>
          </w:p>
        </w:tc>
        <w:tc>
          <w:tcPr>
            <w:tcW w:w="708" w:type="dxa"/>
            <w:vAlign w:val="center"/>
          </w:tcPr>
          <w:p w:rsidR="00E55655" w:rsidRPr="00490B22" w:rsidRDefault="00E55655" w:rsidP="00E55655">
            <w:pPr>
              <w:spacing w:line="360" w:lineRule="auto"/>
              <w:jc w:val="center"/>
            </w:pPr>
            <w:r w:rsidRPr="00490B22">
              <w:rPr>
                <w:rFonts w:hint="eastAsia"/>
              </w:rPr>
              <w:t>只</w:t>
            </w:r>
          </w:p>
        </w:tc>
        <w:tc>
          <w:tcPr>
            <w:tcW w:w="709" w:type="dxa"/>
            <w:tcBorders>
              <w:bottom w:val="single" w:sz="4" w:space="0" w:color="auto"/>
            </w:tcBorders>
            <w:vAlign w:val="center"/>
          </w:tcPr>
          <w:p w:rsidR="00E55655" w:rsidRPr="00490B22" w:rsidRDefault="00E55655" w:rsidP="00E55655">
            <w:pPr>
              <w:spacing w:line="360" w:lineRule="auto"/>
              <w:jc w:val="center"/>
            </w:pPr>
            <w:r w:rsidRPr="00490B22">
              <w:rPr>
                <w:rFonts w:hint="eastAsia"/>
              </w:rPr>
              <w:t>1</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490B22" w:rsidRDefault="00E55655" w:rsidP="00E55655">
            <w:pPr>
              <w:spacing w:line="360" w:lineRule="auto"/>
              <w:jc w:val="center"/>
            </w:pP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8</w:t>
            </w:r>
          </w:p>
        </w:tc>
        <w:tc>
          <w:tcPr>
            <w:tcW w:w="2076" w:type="dxa"/>
            <w:vAlign w:val="center"/>
          </w:tcPr>
          <w:p w:rsidR="00E55655" w:rsidRPr="00490B22" w:rsidRDefault="00E55655" w:rsidP="00E55655">
            <w:pPr>
              <w:spacing w:line="360" w:lineRule="auto"/>
              <w:jc w:val="center"/>
            </w:pPr>
            <w:r w:rsidRPr="00490B22">
              <w:rPr>
                <w:rFonts w:hint="eastAsia"/>
              </w:rPr>
              <w:t>数据接线盒</w:t>
            </w:r>
          </w:p>
        </w:tc>
        <w:tc>
          <w:tcPr>
            <w:tcW w:w="1410" w:type="dxa"/>
            <w:vAlign w:val="center"/>
          </w:tcPr>
          <w:p w:rsidR="00E55655" w:rsidRPr="00490B22" w:rsidRDefault="00E55655" w:rsidP="00E55655">
            <w:pPr>
              <w:spacing w:line="360" w:lineRule="auto"/>
              <w:jc w:val="center"/>
            </w:pPr>
            <w:r w:rsidRPr="00490B22">
              <w:rPr>
                <w:rFonts w:hint="eastAsia"/>
              </w:rPr>
              <w:t>MT</w:t>
            </w:r>
            <w:r w:rsidRPr="00490B22">
              <w:t>2</w:t>
            </w:r>
            <w:r w:rsidRPr="00490B22">
              <w:rPr>
                <w:rFonts w:hint="eastAsia"/>
              </w:rPr>
              <w:t>X</w:t>
            </w:r>
          </w:p>
        </w:tc>
        <w:tc>
          <w:tcPr>
            <w:tcW w:w="708" w:type="dxa"/>
            <w:vAlign w:val="center"/>
          </w:tcPr>
          <w:p w:rsidR="00E55655" w:rsidRPr="00490B22" w:rsidRDefault="00E55655" w:rsidP="00E55655">
            <w:pPr>
              <w:spacing w:line="360" w:lineRule="auto"/>
              <w:jc w:val="center"/>
            </w:pPr>
            <w:r w:rsidRPr="00490B22">
              <w:rPr>
                <w:rFonts w:hint="eastAsia"/>
              </w:rPr>
              <w:t>只</w:t>
            </w:r>
          </w:p>
        </w:tc>
        <w:tc>
          <w:tcPr>
            <w:tcW w:w="709" w:type="dxa"/>
            <w:tcBorders>
              <w:bottom w:val="single" w:sz="4" w:space="0" w:color="auto"/>
            </w:tcBorders>
            <w:vAlign w:val="center"/>
          </w:tcPr>
          <w:p w:rsidR="00E55655" w:rsidRPr="00490B22" w:rsidRDefault="00E55655" w:rsidP="00E55655">
            <w:pPr>
              <w:spacing w:line="360" w:lineRule="auto"/>
              <w:jc w:val="center"/>
            </w:pPr>
            <w:r w:rsidRPr="00490B22">
              <w:t>4</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490B22" w:rsidRDefault="00E55655" w:rsidP="00E55655">
            <w:pPr>
              <w:spacing w:line="360" w:lineRule="auto"/>
              <w:jc w:val="center"/>
            </w:pP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9</w:t>
            </w:r>
          </w:p>
        </w:tc>
        <w:tc>
          <w:tcPr>
            <w:tcW w:w="2076" w:type="dxa"/>
            <w:vAlign w:val="center"/>
          </w:tcPr>
          <w:p w:rsidR="00E55655" w:rsidRPr="00490B22" w:rsidRDefault="00E55655" w:rsidP="00E55655">
            <w:pPr>
              <w:spacing w:line="360" w:lineRule="auto"/>
              <w:jc w:val="center"/>
            </w:pPr>
            <w:r w:rsidRPr="00490B22">
              <w:rPr>
                <w:rFonts w:hint="eastAsia"/>
              </w:rPr>
              <w:t>测速接线盒</w:t>
            </w:r>
          </w:p>
        </w:tc>
        <w:tc>
          <w:tcPr>
            <w:tcW w:w="1410" w:type="dxa"/>
            <w:vAlign w:val="center"/>
          </w:tcPr>
          <w:p w:rsidR="00E55655" w:rsidRPr="00490B22" w:rsidRDefault="00E55655" w:rsidP="00E55655">
            <w:pPr>
              <w:spacing w:line="360" w:lineRule="auto"/>
              <w:jc w:val="center"/>
            </w:pPr>
            <w:r w:rsidRPr="00490B22">
              <w:rPr>
                <w:rFonts w:hint="eastAsia"/>
              </w:rPr>
              <w:t>M</w:t>
            </w:r>
            <w:r w:rsidRPr="00490B22">
              <w:t>T1X</w:t>
            </w:r>
          </w:p>
        </w:tc>
        <w:tc>
          <w:tcPr>
            <w:tcW w:w="708" w:type="dxa"/>
            <w:vAlign w:val="center"/>
          </w:tcPr>
          <w:p w:rsidR="00E55655" w:rsidRPr="00490B22" w:rsidRDefault="00E55655" w:rsidP="00E55655">
            <w:pPr>
              <w:spacing w:line="360" w:lineRule="auto"/>
              <w:jc w:val="center"/>
            </w:pPr>
            <w:r w:rsidRPr="00490B22">
              <w:rPr>
                <w:rFonts w:hint="eastAsia"/>
              </w:rPr>
              <w:t>只</w:t>
            </w:r>
          </w:p>
        </w:tc>
        <w:tc>
          <w:tcPr>
            <w:tcW w:w="709" w:type="dxa"/>
            <w:tcBorders>
              <w:bottom w:val="single" w:sz="4" w:space="0" w:color="auto"/>
            </w:tcBorders>
            <w:vAlign w:val="center"/>
          </w:tcPr>
          <w:p w:rsidR="00E55655" w:rsidRPr="00490B22" w:rsidRDefault="00E55655" w:rsidP="00E55655">
            <w:pPr>
              <w:spacing w:line="360" w:lineRule="auto"/>
              <w:jc w:val="center"/>
            </w:pPr>
            <w:r w:rsidRPr="00490B22">
              <w:rPr>
                <w:rFonts w:hint="eastAsia"/>
              </w:rPr>
              <w:t>1</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490B22" w:rsidRDefault="00E55655" w:rsidP="00E55655">
            <w:pPr>
              <w:spacing w:line="360" w:lineRule="auto"/>
              <w:jc w:val="center"/>
            </w:pP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10</w:t>
            </w:r>
          </w:p>
        </w:tc>
        <w:tc>
          <w:tcPr>
            <w:tcW w:w="2076" w:type="dxa"/>
            <w:vAlign w:val="center"/>
          </w:tcPr>
          <w:p w:rsidR="00E55655" w:rsidRPr="00490B22" w:rsidRDefault="00E55655" w:rsidP="00E55655">
            <w:pPr>
              <w:spacing w:line="360" w:lineRule="auto"/>
              <w:jc w:val="center"/>
            </w:pPr>
            <w:r w:rsidRPr="00490B22">
              <w:rPr>
                <w:rFonts w:hint="eastAsia"/>
              </w:rPr>
              <w:t>屏蔽电缆</w:t>
            </w:r>
          </w:p>
        </w:tc>
        <w:tc>
          <w:tcPr>
            <w:tcW w:w="1410" w:type="dxa"/>
            <w:vAlign w:val="center"/>
          </w:tcPr>
          <w:p w:rsidR="00E55655" w:rsidRPr="00490B22" w:rsidRDefault="00E55655" w:rsidP="00E55655">
            <w:pPr>
              <w:spacing w:line="360" w:lineRule="auto"/>
              <w:jc w:val="center"/>
            </w:pPr>
            <w:r w:rsidRPr="00490B22">
              <w:rPr>
                <w:rFonts w:hint="eastAsia"/>
              </w:rPr>
              <w:t>RVVP6芯</w:t>
            </w:r>
          </w:p>
        </w:tc>
        <w:tc>
          <w:tcPr>
            <w:tcW w:w="708" w:type="dxa"/>
            <w:vAlign w:val="center"/>
          </w:tcPr>
          <w:p w:rsidR="00E55655" w:rsidRPr="00490B22" w:rsidRDefault="00E55655" w:rsidP="00E55655">
            <w:pPr>
              <w:widowControl/>
              <w:spacing w:line="360" w:lineRule="auto"/>
              <w:jc w:val="center"/>
            </w:pPr>
            <w:r w:rsidRPr="00490B22">
              <w:rPr>
                <w:rFonts w:hint="eastAsia"/>
              </w:rPr>
              <w:t>米</w:t>
            </w:r>
          </w:p>
        </w:tc>
        <w:tc>
          <w:tcPr>
            <w:tcW w:w="709" w:type="dxa"/>
            <w:vAlign w:val="center"/>
          </w:tcPr>
          <w:p w:rsidR="00E55655" w:rsidRPr="00490B22" w:rsidRDefault="00E55655" w:rsidP="00E55655">
            <w:pPr>
              <w:spacing w:line="360" w:lineRule="auto"/>
              <w:jc w:val="center"/>
            </w:pPr>
            <w:r w:rsidRPr="00490B22">
              <w:rPr>
                <w:rFonts w:hint="eastAsia"/>
              </w:rPr>
              <w:t>200</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490B22" w:rsidRDefault="00E55655" w:rsidP="00E55655">
            <w:pPr>
              <w:pStyle w:val="aff7"/>
              <w:spacing w:line="360" w:lineRule="auto"/>
              <w:rPr>
                <w:rFonts w:hAnsi="宋体"/>
                <w:szCs w:val="24"/>
              </w:rPr>
            </w:pP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11</w:t>
            </w:r>
          </w:p>
        </w:tc>
        <w:tc>
          <w:tcPr>
            <w:tcW w:w="2076" w:type="dxa"/>
            <w:vAlign w:val="center"/>
          </w:tcPr>
          <w:p w:rsidR="00E55655" w:rsidRPr="00490B22" w:rsidRDefault="00E55655" w:rsidP="00E55655">
            <w:pPr>
              <w:spacing w:line="360" w:lineRule="auto"/>
              <w:jc w:val="center"/>
            </w:pPr>
            <w:r w:rsidRPr="00490B22">
              <w:rPr>
                <w:rFonts w:hint="eastAsia"/>
              </w:rPr>
              <w:t>电缆</w:t>
            </w:r>
          </w:p>
        </w:tc>
        <w:tc>
          <w:tcPr>
            <w:tcW w:w="1410" w:type="dxa"/>
            <w:vAlign w:val="center"/>
          </w:tcPr>
          <w:p w:rsidR="00E55655" w:rsidRPr="00490B22" w:rsidRDefault="00E55655" w:rsidP="00E55655">
            <w:pPr>
              <w:spacing w:line="360" w:lineRule="auto"/>
              <w:jc w:val="center"/>
            </w:pPr>
            <w:r w:rsidRPr="00490B22">
              <w:rPr>
                <w:rFonts w:hint="eastAsia"/>
              </w:rPr>
              <w:t>RVV2芯</w:t>
            </w:r>
          </w:p>
        </w:tc>
        <w:tc>
          <w:tcPr>
            <w:tcW w:w="708" w:type="dxa"/>
            <w:vAlign w:val="center"/>
          </w:tcPr>
          <w:p w:rsidR="00E55655" w:rsidRPr="00490B22" w:rsidRDefault="00E55655" w:rsidP="00E55655">
            <w:pPr>
              <w:widowControl/>
              <w:spacing w:line="360" w:lineRule="auto"/>
              <w:jc w:val="center"/>
            </w:pPr>
            <w:r w:rsidRPr="00490B22">
              <w:rPr>
                <w:rFonts w:hint="eastAsia"/>
              </w:rPr>
              <w:t>米</w:t>
            </w:r>
          </w:p>
        </w:tc>
        <w:tc>
          <w:tcPr>
            <w:tcW w:w="709" w:type="dxa"/>
            <w:vAlign w:val="center"/>
          </w:tcPr>
          <w:p w:rsidR="00E55655" w:rsidRPr="00490B22" w:rsidRDefault="00E55655" w:rsidP="00E55655">
            <w:pPr>
              <w:spacing w:line="360" w:lineRule="auto"/>
              <w:jc w:val="center"/>
            </w:pPr>
            <w:r w:rsidRPr="00490B22">
              <w:rPr>
                <w:rFonts w:hint="eastAsia"/>
              </w:rPr>
              <w:t>100</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490B22" w:rsidRDefault="00E55655" w:rsidP="00E55655">
            <w:pPr>
              <w:spacing w:line="360" w:lineRule="auto"/>
              <w:jc w:val="center"/>
            </w:pP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12</w:t>
            </w:r>
          </w:p>
        </w:tc>
        <w:tc>
          <w:tcPr>
            <w:tcW w:w="2076" w:type="dxa"/>
            <w:vAlign w:val="center"/>
          </w:tcPr>
          <w:p w:rsidR="00E55655" w:rsidRPr="00490B22" w:rsidRDefault="00E55655" w:rsidP="00E55655">
            <w:pPr>
              <w:spacing w:line="360" w:lineRule="auto"/>
              <w:jc w:val="center"/>
            </w:pPr>
            <w:r w:rsidRPr="00490B22">
              <w:rPr>
                <w:rFonts w:hint="eastAsia"/>
              </w:rPr>
              <w:t>安装附件</w:t>
            </w:r>
          </w:p>
        </w:tc>
        <w:tc>
          <w:tcPr>
            <w:tcW w:w="1410" w:type="dxa"/>
            <w:vAlign w:val="center"/>
          </w:tcPr>
          <w:p w:rsidR="00E55655" w:rsidRPr="00490B22" w:rsidRDefault="00E55655" w:rsidP="00E55655">
            <w:pPr>
              <w:spacing w:line="360" w:lineRule="auto"/>
              <w:jc w:val="center"/>
            </w:pPr>
            <w:r w:rsidRPr="00490B22">
              <w:rPr>
                <w:rFonts w:hint="eastAsia"/>
              </w:rPr>
              <w:t>B</w:t>
            </w:r>
            <w:r w:rsidRPr="00490B22">
              <w:t>159-F</w:t>
            </w:r>
          </w:p>
        </w:tc>
        <w:tc>
          <w:tcPr>
            <w:tcW w:w="708" w:type="dxa"/>
            <w:vAlign w:val="center"/>
          </w:tcPr>
          <w:p w:rsidR="00E55655" w:rsidRPr="00490B22" w:rsidRDefault="00E55655" w:rsidP="00E55655">
            <w:pPr>
              <w:spacing w:line="360" w:lineRule="auto"/>
              <w:jc w:val="center"/>
            </w:pPr>
            <w:r w:rsidRPr="00490B22">
              <w:rPr>
                <w:rFonts w:hint="eastAsia"/>
              </w:rPr>
              <w:t>套</w:t>
            </w:r>
          </w:p>
        </w:tc>
        <w:tc>
          <w:tcPr>
            <w:tcW w:w="709" w:type="dxa"/>
            <w:vAlign w:val="center"/>
          </w:tcPr>
          <w:p w:rsidR="00E55655" w:rsidRPr="00490B22" w:rsidRDefault="00E55655" w:rsidP="00E55655">
            <w:pPr>
              <w:spacing w:line="360" w:lineRule="auto"/>
              <w:jc w:val="center"/>
            </w:pPr>
            <w:r w:rsidRPr="00490B22">
              <w:rPr>
                <w:rFonts w:hint="eastAsia"/>
              </w:rPr>
              <w:t>1</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490B22" w:rsidRDefault="00E55655" w:rsidP="00E55655">
            <w:pPr>
              <w:pStyle w:val="aff7"/>
              <w:spacing w:line="360" w:lineRule="auto"/>
              <w:rPr>
                <w:rFonts w:hAnsi="宋体"/>
                <w:szCs w:val="24"/>
              </w:rPr>
            </w:pP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13</w:t>
            </w:r>
          </w:p>
        </w:tc>
        <w:tc>
          <w:tcPr>
            <w:tcW w:w="2076" w:type="dxa"/>
            <w:vAlign w:val="center"/>
          </w:tcPr>
          <w:p w:rsidR="00E55655" w:rsidRPr="00490B22" w:rsidRDefault="00E55655" w:rsidP="00E55655">
            <w:pPr>
              <w:spacing w:line="360" w:lineRule="auto"/>
              <w:jc w:val="center"/>
            </w:pPr>
            <w:r w:rsidRPr="00490B22">
              <w:rPr>
                <w:rFonts w:hint="eastAsia"/>
              </w:rPr>
              <w:t>集成电动校验装置</w:t>
            </w:r>
          </w:p>
        </w:tc>
        <w:tc>
          <w:tcPr>
            <w:tcW w:w="1410" w:type="dxa"/>
            <w:vAlign w:val="center"/>
          </w:tcPr>
          <w:p w:rsidR="00E55655" w:rsidRPr="00490B22" w:rsidRDefault="00E55655" w:rsidP="00E55655">
            <w:pPr>
              <w:spacing w:line="360" w:lineRule="auto"/>
              <w:jc w:val="center"/>
            </w:pPr>
            <w:r w:rsidRPr="00490B22">
              <w:rPr>
                <w:rFonts w:hint="eastAsia"/>
              </w:rPr>
              <w:t>B160A-E-M11</w:t>
            </w:r>
          </w:p>
        </w:tc>
        <w:tc>
          <w:tcPr>
            <w:tcW w:w="708" w:type="dxa"/>
            <w:vAlign w:val="center"/>
          </w:tcPr>
          <w:p w:rsidR="00E55655" w:rsidRPr="00490B22" w:rsidRDefault="00E55655" w:rsidP="00E55655">
            <w:pPr>
              <w:spacing w:line="360" w:lineRule="auto"/>
              <w:jc w:val="center"/>
            </w:pPr>
            <w:r w:rsidRPr="00490B22">
              <w:rPr>
                <w:rFonts w:hint="eastAsia"/>
              </w:rPr>
              <w:t>套</w:t>
            </w:r>
          </w:p>
        </w:tc>
        <w:tc>
          <w:tcPr>
            <w:tcW w:w="709" w:type="dxa"/>
            <w:vAlign w:val="center"/>
          </w:tcPr>
          <w:p w:rsidR="00E55655" w:rsidRPr="00490B22" w:rsidRDefault="00E55655" w:rsidP="00E55655">
            <w:pPr>
              <w:spacing w:line="360" w:lineRule="auto"/>
              <w:jc w:val="center"/>
            </w:pPr>
            <w:r w:rsidRPr="00490B22">
              <w:t>16</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490B22" w:rsidRDefault="00E55655" w:rsidP="00E55655">
            <w:pPr>
              <w:pStyle w:val="aff7"/>
              <w:spacing w:line="360" w:lineRule="auto"/>
              <w:rPr>
                <w:rFonts w:hAnsi="宋体"/>
                <w:szCs w:val="24"/>
              </w:rPr>
            </w:pPr>
            <w:r w:rsidRPr="00490B22">
              <w:rPr>
                <w:rFonts w:hAnsi="宋体" w:hint="eastAsia"/>
                <w:szCs w:val="24"/>
              </w:rPr>
              <w:t>自检自校</w:t>
            </w: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1</w:t>
            </w:r>
            <w:r w:rsidRPr="00490B22">
              <w:t>4</w:t>
            </w:r>
          </w:p>
        </w:tc>
        <w:tc>
          <w:tcPr>
            <w:tcW w:w="2076" w:type="dxa"/>
            <w:vAlign w:val="center"/>
          </w:tcPr>
          <w:p w:rsidR="00E55655" w:rsidRPr="00490B22" w:rsidRDefault="00E55655" w:rsidP="00E55655">
            <w:pPr>
              <w:spacing w:line="360" w:lineRule="auto"/>
              <w:jc w:val="center"/>
            </w:pPr>
            <w:r w:rsidRPr="00490B22">
              <w:rPr>
                <w:rFonts w:hint="eastAsia"/>
              </w:rPr>
              <w:t>校验控制箱</w:t>
            </w:r>
          </w:p>
        </w:tc>
        <w:tc>
          <w:tcPr>
            <w:tcW w:w="1410" w:type="dxa"/>
            <w:vAlign w:val="center"/>
          </w:tcPr>
          <w:p w:rsidR="00E55655" w:rsidRPr="00490B22" w:rsidRDefault="00E55655" w:rsidP="00E55655">
            <w:pPr>
              <w:spacing w:line="360" w:lineRule="auto"/>
              <w:jc w:val="center"/>
            </w:pPr>
            <w:r w:rsidRPr="00490B22">
              <w:rPr>
                <w:rFonts w:hint="eastAsia"/>
              </w:rPr>
              <w:t>B160A-DK</w:t>
            </w:r>
          </w:p>
        </w:tc>
        <w:tc>
          <w:tcPr>
            <w:tcW w:w="708" w:type="dxa"/>
            <w:vAlign w:val="center"/>
          </w:tcPr>
          <w:p w:rsidR="00E55655" w:rsidRPr="00490B22" w:rsidRDefault="00E55655" w:rsidP="00E55655">
            <w:pPr>
              <w:spacing w:line="360" w:lineRule="auto"/>
              <w:jc w:val="center"/>
            </w:pPr>
            <w:r w:rsidRPr="00490B22">
              <w:rPr>
                <w:rFonts w:hint="eastAsia"/>
              </w:rPr>
              <w:t>台</w:t>
            </w:r>
          </w:p>
        </w:tc>
        <w:tc>
          <w:tcPr>
            <w:tcW w:w="709" w:type="dxa"/>
            <w:vAlign w:val="center"/>
          </w:tcPr>
          <w:p w:rsidR="00E55655" w:rsidRPr="00490B22" w:rsidRDefault="00E55655" w:rsidP="00E55655">
            <w:pPr>
              <w:spacing w:line="360" w:lineRule="auto"/>
              <w:jc w:val="center"/>
            </w:pPr>
            <w:r w:rsidRPr="00490B22">
              <w:rPr>
                <w:rFonts w:hint="eastAsia"/>
              </w:rPr>
              <w:t>1</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490B22" w:rsidRDefault="00E55655" w:rsidP="00E55655">
            <w:pPr>
              <w:pStyle w:val="aff7"/>
              <w:spacing w:line="360" w:lineRule="auto"/>
              <w:rPr>
                <w:rFonts w:hAnsi="宋体"/>
                <w:szCs w:val="24"/>
              </w:rPr>
            </w:pPr>
            <w:r w:rsidRPr="00490B22">
              <w:rPr>
                <w:rFonts w:hAnsi="宋体" w:hint="eastAsia"/>
                <w:szCs w:val="24"/>
              </w:rPr>
              <w:t>304SS</w:t>
            </w:r>
            <w:r w:rsidRPr="00490B22">
              <w:rPr>
                <w:rFonts w:hAnsi="宋体" w:hint="eastAsia"/>
                <w:szCs w:val="24"/>
              </w:rPr>
              <w:t>不锈钢</w:t>
            </w:r>
          </w:p>
        </w:tc>
      </w:tr>
      <w:tr w:rsidR="00E55655" w:rsidRPr="00490B22" w:rsidTr="00E55655">
        <w:trPr>
          <w:trHeight w:val="454"/>
          <w:jc w:val="center"/>
        </w:trPr>
        <w:tc>
          <w:tcPr>
            <w:tcW w:w="709" w:type="dxa"/>
            <w:vAlign w:val="center"/>
          </w:tcPr>
          <w:p w:rsidR="00E55655" w:rsidRPr="00490B22" w:rsidRDefault="00E55655" w:rsidP="00E55655">
            <w:pPr>
              <w:spacing w:line="360" w:lineRule="auto"/>
              <w:jc w:val="center"/>
            </w:pPr>
            <w:r w:rsidRPr="00490B22">
              <w:rPr>
                <w:rFonts w:hint="eastAsia"/>
              </w:rPr>
              <w:t>1</w:t>
            </w:r>
            <w:r w:rsidRPr="00490B22">
              <w:t>5</w:t>
            </w:r>
          </w:p>
        </w:tc>
        <w:tc>
          <w:tcPr>
            <w:tcW w:w="2076" w:type="dxa"/>
            <w:vAlign w:val="center"/>
          </w:tcPr>
          <w:p w:rsidR="00E55655" w:rsidRPr="00490B22" w:rsidRDefault="00E55655" w:rsidP="00E55655">
            <w:pPr>
              <w:spacing w:line="360" w:lineRule="auto"/>
              <w:jc w:val="center"/>
            </w:pPr>
            <w:r w:rsidRPr="00490B22">
              <w:rPr>
                <w:rFonts w:hint="eastAsia"/>
              </w:rPr>
              <w:t>智能云端大数据</w:t>
            </w:r>
          </w:p>
        </w:tc>
        <w:tc>
          <w:tcPr>
            <w:tcW w:w="1410" w:type="dxa"/>
            <w:vAlign w:val="center"/>
          </w:tcPr>
          <w:p w:rsidR="00E55655" w:rsidRPr="00490B22" w:rsidRDefault="00E55655" w:rsidP="00E55655">
            <w:pPr>
              <w:spacing w:line="360" w:lineRule="auto"/>
              <w:jc w:val="center"/>
            </w:pPr>
            <w:r w:rsidRPr="00490B22">
              <w:rPr>
                <w:rFonts w:hint="eastAsia"/>
              </w:rPr>
              <w:t>EMS-C</w:t>
            </w:r>
          </w:p>
        </w:tc>
        <w:tc>
          <w:tcPr>
            <w:tcW w:w="708" w:type="dxa"/>
            <w:vAlign w:val="center"/>
          </w:tcPr>
          <w:p w:rsidR="00E55655" w:rsidRPr="00490B22" w:rsidRDefault="00E55655" w:rsidP="00E55655">
            <w:pPr>
              <w:spacing w:line="360" w:lineRule="auto"/>
              <w:jc w:val="center"/>
            </w:pPr>
            <w:r w:rsidRPr="00490B22">
              <w:rPr>
                <w:rFonts w:hint="eastAsia"/>
              </w:rPr>
              <w:t>套</w:t>
            </w:r>
          </w:p>
        </w:tc>
        <w:tc>
          <w:tcPr>
            <w:tcW w:w="709" w:type="dxa"/>
            <w:vAlign w:val="center"/>
          </w:tcPr>
          <w:p w:rsidR="00E55655" w:rsidRPr="00490B22" w:rsidRDefault="00E55655" w:rsidP="00E55655">
            <w:pPr>
              <w:spacing w:line="360" w:lineRule="auto"/>
              <w:jc w:val="center"/>
            </w:pPr>
            <w:r w:rsidRPr="00490B22">
              <w:rPr>
                <w:rFonts w:hint="eastAsia"/>
              </w:rPr>
              <w:t>1</w:t>
            </w:r>
          </w:p>
        </w:tc>
        <w:tc>
          <w:tcPr>
            <w:tcW w:w="1843" w:type="dxa"/>
            <w:vAlign w:val="center"/>
          </w:tcPr>
          <w:p w:rsidR="00E55655" w:rsidRPr="00490B22" w:rsidRDefault="00E55655" w:rsidP="00E55655">
            <w:pPr>
              <w:spacing w:line="360" w:lineRule="auto"/>
              <w:jc w:val="center"/>
            </w:pPr>
          </w:p>
        </w:tc>
        <w:tc>
          <w:tcPr>
            <w:tcW w:w="1595" w:type="dxa"/>
            <w:vAlign w:val="center"/>
          </w:tcPr>
          <w:p w:rsidR="00E55655" w:rsidRPr="00490B22" w:rsidRDefault="00E55655" w:rsidP="00E55655">
            <w:pPr>
              <w:pStyle w:val="aff7"/>
              <w:spacing w:line="360" w:lineRule="auto"/>
              <w:rPr>
                <w:rFonts w:hAnsi="宋体"/>
                <w:szCs w:val="24"/>
              </w:rPr>
            </w:pPr>
          </w:p>
        </w:tc>
      </w:tr>
    </w:tbl>
    <w:p w:rsidR="00E55655" w:rsidRPr="00DE6297" w:rsidRDefault="00E55655" w:rsidP="00E55655">
      <w:pPr>
        <w:pStyle w:val="ae"/>
        <w:spacing w:line="400" w:lineRule="exact"/>
        <w:rPr>
          <w:rFonts w:ascii="Arial" w:hAnsi="Arial"/>
          <w:b/>
          <w:bCs/>
        </w:rPr>
      </w:pPr>
      <w:r w:rsidRPr="00DE6297">
        <w:rPr>
          <w:rFonts w:ascii="Arial" w:hAnsi="Arial" w:hint="eastAsia"/>
          <w:b/>
          <w:bCs/>
        </w:rPr>
        <w:t>6</w:t>
      </w:r>
      <w:r w:rsidRPr="00DE6297">
        <w:rPr>
          <w:rFonts w:ascii="Arial" w:hAnsi="Arial"/>
          <w:b/>
          <w:bCs/>
        </w:rPr>
        <w:t>、</w:t>
      </w:r>
      <w:r w:rsidRPr="00DE6297">
        <w:rPr>
          <w:rFonts w:ascii="Arial" w:hAnsi="Arial" w:hint="eastAsia"/>
          <w:b/>
          <w:bCs/>
        </w:rPr>
        <w:t>技术资料和交付进度</w:t>
      </w:r>
    </w:p>
    <w:p w:rsidR="00E55655" w:rsidRDefault="00E55655" w:rsidP="00E55655">
      <w:pPr>
        <w:widowControl/>
        <w:spacing w:line="400" w:lineRule="exact"/>
        <w:textAlignment w:val="bottom"/>
        <w:rPr>
          <w:color w:val="000000"/>
          <w:szCs w:val="21"/>
        </w:rPr>
      </w:pPr>
      <w:r>
        <w:rPr>
          <w:rFonts w:hint="eastAsia"/>
          <w:color w:val="000000"/>
          <w:szCs w:val="21"/>
        </w:rPr>
        <w:t>6.</w:t>
      </w:r>
      <w:r>
        <w:rPr>
          <w:color w:val="000000"/>
          <w:szCs w:val="21"/>
        </w:rPr>
        <w:t>1</w:t>
      </w:r>
      <w:r>
        <w:rPr>
          <w:rFonts w:hint="eastAsia"/>
          <w:color w:val="000000"/>
          <w:szCs w:val="21"/>
        </w:rPr>
        <w:t xml:space="preserve"> 技术文件和图纸</w:t>
      </w:r>
    </w:p>
    <w:p w:rsidR="00E55655" w:rsidRDefault="00E55655" w:rsidP="00E55655">
      <w:pPr>
        <w:widowControl/>
        <w:spacing w:line="400" w:lineRule="exact"/>
        <w:ind w:firstLineChars="200" w:firstLine="440"/>
        <w:textAlignment w:val="bottom"/>
        <w:rPr>
          <w:color w:val="000000"/>
          <w:szCs w:val="21"/>
          <w:lang w:eastAsia="zh-CN"/>
        </w:rPr>
      </w:pPr>
      <w:r>
        <w:rPr>
          <w:rFonts w:hint="eastAsia"/>
          <w:color w:val="000000"/>
          <w:szCs w:val="21"/>
          <w:lang w:eastAsia="zh-CN"/>
        </w:rPr>
        <w:t>供给买方的资料按规定时间及数量执行。卖方保证及时向买方提交本技术要求所列的技术资料。卖方在本技术协议签定后按本技术要求提供接口资料。卖方应定期向买方提交设计、制造、发货进</w:t>
      </w:r>
      <w:r>
        <w:rPr>
          <w:rFonts w:hint="eastAsia"/>
          <w:color w:val="000000"/>
          <w:szCs w:val="21"/>
          <w:lang w:eastAsia="zh-CN"/>
        </w:rPr>
        <w:lastRenderedPageBreak/>
        <w:t>度报告以及相关的设计图纸、计算书、技术资料供买方确认。如果在卖方还未生产时，买方因某种原因，提出变更设计数据时，卖方应按买方要求进行修改，且不增加费用。</w:t>
      </w:r>
    </w:p>
    <w:p w:rsidR="00E55655" w:rsidRDefault="00E55655" w:rsidP="00E55655">
      <w:pPr>
        <w:widowControl/>
        <w:spacing w:line="400" w:lineRule="exact"/>
        <w:textAlignment w:val="bottom"/>
        <w:rPr>
          <w:color w:val="000000"/>
          <w:szCs w:val="21"/>
          <w:lang w:eastAsia="zh-CN"/>
        </w:rPr>
      </w:pPr>
      <w:r>
        <w:rPr>
          <w:rFonts w:hint="eastAsia"/>
          <w:color w:val="000000"/>
          <w:szCs w:val="21"/>
          <w:lang w:eastAsia="zh-CN"/>
        </w:rPr>
        <w:t>6.2</w:t>
      </w:r>
      <w:r>
        <w:rPr>
          <w:color w:val="000000"/>
          <w:szCs w:val="21"/>
          <w:lang w:eastAsia="zh-CN"/>
        </w:rPr>
        <w:t xml:space="preserve"> </w:t>
      </w:r>
      <w:r>
        <w:rPr>
          <w:rFonts w:hint="eastAsia"/>
          <w:color w:val="000000"/>
          <w:szCs w:val="21"/>
          <w:lang w:eastAsia="zh-CN"/>
        </w:rPr>
        <w:t>卖方应向买方提供完整、详尽的关于验收、安装、调试、运行及维修等方面的技术资料，所提供的资料必须满足工艺布置设计的需要。如果买方认为卖方所供资料不能满足要求时，有权要求卖方修正或补充。</w:t>
      </w:r>
    </w:p>
    <w:p w:rsidR="00E55655" w:rsidRDefault="00E55655" w:rsidP="00E55655">
      <w:pPr>
        <w:widowControl/>
        <w:spacing w:line="400" w:lineRule="exact"/>
        <w:textAlignment w:val="bottom"/>
        <w:rPr>
          <w:color w:val="000000"/>
          <w:szCs w:val="21"/>
          <w:lang w:eastAsia="zh-CN"/>
        </w:rPr>
      </w:pPr>
      <w:r>
        <w:rPr>
          <w:rFonts w:hint="eastAsia"/>
          <w:color w:val="000000"/>
          <w:szCs w:val="21"/>
          <w:lang w:eastAsia="zh-CN"/>
        </w:rPr>
        <w:t>6.3</w:t>
      </w:r>
      <w:r>
        <w:rPr>
          <w:color w:val="000000"/>
          <w:szCs w:val="21"/>
          <w:lang w:eastAsia="zh-CN"/>
        </w:rPr>
        <w:t xml:space="preserve"> </w:t>
      </w:r>
      <w:r>
        <w:rPr>
          <w:rFonts w:hint="eastAsia"/>
          <w:color w:val="000000"/>
          <w:szCs w:val="21"/>
          <w:lang w:eastAsia="zh-CN"/>
        </w:rPr>
        <w:t>提供给买方的文件和图纸资料，但不限于此：</w:t>
      </w:r>
    </w:p>
    <w:p w:rsidR="00E55655" w:rsidRDefault="00E55655" w:rsidP="00E55655">
      <w:pPr>
        <w:widowControl/>
        <w:spacing w:line="400" w:lineRule="exact"/>
        <w:ind w:firstLineChars="100" w:firstLine="220"/>
        <w:textAlignment w:val="bottom"/>
        <w:rPr>
          <w:color w:val="000000"/>
          <w:szCs w:val="21"/>
          <w:lang w:eastAsia="zh-CN"/>
        </w:rPr>
      </w:pPr>
      <w:r>
        <w:rPr>
          <w:rFonts w:hint="eastAsia"/>
          <w:color w:val="000000"/>
          <w:szCs w:val="21"/>
          <w:lang w:eastAsia="zh-CN"/>
        </w:rPr>
        <w:t>供施工图设计用文件和图纸资料应在合同签字后</w:t>
      </w:r>
      <w:r>
        <w:rPr>
          <w:rFonts w:hint="eastAsia"/>
          <w:color w:val="000000"/>
          <w:szCs w:val="21"/>
          <w:u w:val="single"/>
          <w:lang w:eastAsia="zh-CN"/>
        </w:rPr>
        <w:t xml:space="preserve"> 1 </w:t>
      </w:r>
      <w:r>
        <w:rPr>
          <w:rFonts w:hint="eastAsia"/>
          <w:color w:val="000000"/>
          <w:szCs w:val="21"/>
          <w:lang w:eastAsia="zh-CN"/>
        </w:rPr>
        <w:t xml:space="preserve">周内提供给买方。卖方提供的技术文件和图纸包括，但不限于以下条款的内容： </w:t>
      </w:r>
    </w:p>
    <w:p w:rsidR="00E55655" w:rsidRDefault="00E55655" w:rsidP="00E55655">
      <w:pPr>
        <w:widowControl/>
        <w:spacing w:line="400" w:lineRule="exact"/>
        <w:ind w:firstLineChars="400" w:firstLine="880"/>
        <w:textAlignment w:val="bottom"/>
        <w:rPr>
          <w:color w:val="000000"/>
          <w:szCs w:val="21"/>
          <w:lang w:eastAsia="zh-CN"/>
        </w:rPr>
      </w:pPr>
      <w:r>
        <w:rPr>
          <w:rFonts w:hint="eastAsia"/>
          <w:color w:val="000000"/>
          <w:szCs w:val="21"/>
          <w:lang w:eastAsia="zh-CN"/>
        </w:rPr>
        <w:t>设备操作、保养说明书；</w:t>
      </w:r>
    </w:p>
    <w:p w:rsidR="00E55655" w:rsidRDefault="00E55655" w:rsidP="00E55655">
      <w:pPr>
        <w:widowControl/>
        <w:spacing w:line="400" w:lineRule="exact"/>
        <w:textAlignment w:val="bottom"/>
        <w:rPr>
          <w:color w:val="000000"/>
          <w:szCs w:val="21"/>
          <w:lang w:eastAsia="zh-CN"/>
        </w:rPr>
      </w:pPr>
      <w:r>
        <w:rPr>
          <w:color w:val="000000"/>
          <w:szCs w:val="21"/>
          <w:lang w:eastAsia="zh-CN"/>
        </w:rPr>
        <w:tab/>
      </w:r>
      <w:r>
        <w:rPr>
          <w:color w:val="000000"/>
          <w:szCs w:val="21"/>
          <w:lang w:eastAsia="zh-CN"/>
        </w:rPr>
        <w:tab/>
      </w:r>
      <w:r>
        <w:rPr>
          <w:rFonts w:hint="eastAsia"/>
          <w:color w:val="000000"/>
          <w:szCs w:val="21"/>
          <w:lang w:eastAsia="zh-CN"/>
        </w:rPr>
        <w:t>各部件或设备的维修说明及维修质量标准；</w:t>
      </w:r>
    </w:p>
    <w:p w:rsidR="00E55655" w:rsidRDefault="00E55655" w:rsidP="00E55655">
      <w:pPr>
        <w:widowControl/>
        <w:spacing w:line="400" w:lineRule="exact"/>
        <w:textAlignment w:val="bottom"/>
        <w:rPr>
          <w:color w:val="000000"/>
          <w:szCs w:val="21"/>
          <w:lang w:eastAsia="zh-CN"/>
        </w:rPr>
      </w:pPr>
      <w:r>
        <w:rPr>
          <w:color w:val="000000"/>
          <w:szCs w:val="21"/>
          <w:lang w:eastAsia="zh-CN"/>
        </w:rPr>
        <w:tab/>
      </w:r>
      <w:r>
        <w:rPr>
          <w:color w:val="000000"/>
          <w:szCs w:val="21"/>
          <w:lang w:eastAsia="zh-CN"/>
        </w:rPr>
        <w:tab/>
      </w:r>
      <w:r>
        <w:rPr>
          <w:rFonts w:hint="eastAsia"/>
          <w:color w:val="000000"/>
          <w:szCs w:val="21"/>
          <w:lang w:eastAsia="zh-CN"/>
        </w:rPr>
        <w:t>各部件或设备的调整试验规程；</w:t>
      </w:r>
      <w:r>
        <w:rPr>
          <w:color w:val="000000"/>
          <w:szCs w:val="21"/>
          <w:lang w:eastAsia="zh-CN"/>
        </w:rPr>
        <w:tab/>
      </w:r>
    </w:p>
    <w:p w:rsidR="00E55655" w:rsidRDefault="00E55655" w:rsidP="00E55655">
      <w:pPr>
        <w:widowControl/>
        <w:spacing w:line="400" w:lineRule="exact"/>
        <w:textAlignment w:val="bottom"/>
        <w:rPr>
          <w:color w:val="000000"/>
          <w:szCs w:val="21"/>
          <w:lang w:eastAsia="zh-CN"/>
        </w:rPr>
      </w:pPr>
      <w:r>
        <w:rPr>
          <w:color w:val="000000"/>
          <w:szCs w:val="21"/>
          <w:lang w:eastAsia="zh-CN"/>
        </w:rPr>
        <w:tab/>
      </w:r>
      <w:r>
        <w:rPr>
          <w:color w:val="000000"/>
          <w:szCs w:val="21"/>
          <w:lang w:eastAsia="zh-CN"/>
        </w:rPr>
        <w:tab/>
      </w:r>
      <w:r>
        <w:rPr>
          <w:rFonts w:hint="eastAsia"/>
          <w:color w:val="000000"/>
          <w:szCs w:val="21"/>
          <w:lang w:eastAsia="zh-CN"/>
        </w:rPr>
        <w:t>备品备件和专用工具一览表；</w:t>
      </w:r>
    </w:p>
    <w:p w:rsidR="00E55655" w:rsidRDefault="00E55655" w:rsidP="00E55655">
      <w:pPr>
        <w:widowControl/>
        <w:spacing w:line="400" w:lineRule="exact"/>
        <w:textAlignment w:val="bottom"/>
        <w:rPr>
          <w:color w:val="000000"/>
          <w:szCs w:val="21"/>
          <w:lang w:eastAsia="zh-CN"/>
        </w:rPr>
      </w:pPr>
      <w:r>
        <w:rPr>
          <w:color w:val="000000"/>
          <w:szCs w:val="21"/>
          <w:lang w:eastAsia="zh-CN"/>
        </w:rPr>
        <w:tab/>
      </w:r>
      <w:r>
        <w:rPr>
          <w:color w:val="000000"/>
          <w:szCs w:val="21"/>
          <w:lang w:eastAsia="zh-CN"/>
        </w:rPr>
        <w:tab/>
      </w:r>
      <w:r>
        <w:rPr>
          <w:rFonts w:hint="eastAsia"/>
          <w:color w:val="000000"/>
          <w:szCs w:val="21"/>
          <w:lang w:eastAsia="zh-CN"/>
        </w:rPr>
        <w:t>安装要求及安装质量标准；</w:t>
      </w:r>
    </w:p>
    <w:p w:rsidR="00E55655" w:rsidRDefault="00E55655" w:rsidP="00E55655">
      <w:pPr>
        <w:widowControl/>
        <w:spacing w:line="400" w:lineRule="exact"/>
        <w:textAlignment w:val="bottom"/>
        <w:rPr>
          <w:color w:val="000000"/>
          <w:szCs w:val="21"/>
          <w:lang w:eastAsia="zh-CN"/>
        </w:rPr>
      </w:pPr>
      <w:r>
        <w:rPr>
          <w:color w:val="000000"/>
          <w:szCs w:val="21"/>
          <w:lang w:eastAsia="zh-CN"/>
        </w:rPr>
        <w:tab/>
      </w:r>
      <w:r>
        <w:rPr>
          <w:color w:val="000000"/>
          <w:szCs w:val="21"/>
          <w:lang w:eastAsia="zh-CN"/>
        </w:rPr>
        <w:tab/>
      </w:r>
      <w:r>
        <w:rPr>
          <w:rFonts w:hint="eastAsia"/>
          <w:color w:val="000000"/>
          <w:szCs w:val="21"/>
          <w:lang w:eastAsia="zh-CN"/>
        </w:rPr>
        <w:t>设备总装配图和部件组装图；</w:t>
      </w:r>
    </w:p>
    <w:p w:rsidR="00E55655" w:rsidRDefault="00E55655" w:rsidP="00E55655">
      <w:pPr>
        <w:widowControl/>
        <w:spacing w:line="400" w:lineRule="exact"/>
        <w:textAlignment w:val="bottom"/>
        <w:rPr>
          <w:color w:val="000000"/>
          <w:szCs w:val="21"/>
          <w:lang w:eastAsia="zh-CN"/>
        </w:rPr>
      </w:pPr>
      <w:r>
        <w:rPr>
          <w:color w:val="000000"/>
          <w:szCs w:val="21"/>
          <w:lang w:eastAsia="zh-CN"/>
        </w:rPr>
        <w:tab/>
      </w:r>
      <w:r>
        <w:rPr>
          <w:color w:val="000000"/>
          <w:szCs w:val="21"/>
          <w:lang w:eastAsia="zh-CN"/>
        </w:rPr>
        <w:tab/>
      </w:r>
      <w:r>
        <w:rPr>
          <w:rFonts w:hint="eastAsia"/>
          <w:color w:val="000000"/>
          <w:szCs w:val="21"/>
          <w:lang w:eastAsia="zh-CN"/>
        </w:rPr>
        <w:t>设备基础和电气、控制接口和原理资料；</w:t>
      </w:r>
    </w:p>
    <w:p w:rsidR="00E55655" w:rsidRDefault="00E55655" w:rsidP="00E55655">
      <w:pPr>
        <w:widowControl/>
        <w:spacing w:line="400" w:lineRule="exact"/>
        <w:textAlignment w:val="bottom"/>
        <w:rPr>
          <w:color w:val="000000"/>
          <w:szCs w:val="21"/>
          <w:lang w:eastAsia="zh-CN"/>
        </w:rPr>
      </w:pPr>
      <w:r>
        <w:rPr>
          <w:color w:val="000000"/>
          <w:szCs w:val="21"/>
          <w:lang w:eastAsia="zh-CN"/>
        </w:rPr>
        <w:tab/>
      </w:r>
      <w:r>
        <w:rPr>
          <w:color w:val="FF0000"/>
          <w:szCs w:val="21"/>
          <w:lang w:eastAsia="zh-CN"/>
        </w:rPr>
        <w:tab/>
      </w:r>
      <w:r>
        <w:rPr>
          <w:rFonts w:hint="eastAsia"/>
          <w:color w:val="000000"/>
          <w:szCs w:val="21"/>
          <w:lang w:eastAsia="zh-CN"/>
        </w:rPr>
        <w:t>技术参数表。</w:t>
      </w:r>
    </w:p>
    <w:p w:rsidR="00E55655" w:rsidRDefault="00E55655" w:rsidP="00E55655">
      <w:pPr>
        <w:widowControl/>
        <w:spacing w:line="400" w:lineRule="exact"/>
        <w:textAlignment w:val="bottom"/>
        <w:rPr>
          <w:color w:val="000000"/>
          <w:szCs w:val="21"/>
          <w:lang w:eastAsia="zh-CN"/>
        </w:rPr>
      </w:pPr>
      <w:r>
        <w:rPr>
          <w:rFonts w:hint="eastAsia"/>
          <w:color w:val="000000"/>
          <w:szCs w:val="21"/>
          <w:lang w:eastAsia="zh-CN"/>
        </w:rPr>
        <w:t xml:space="preserve">        电子版一套</w:t>
      </w:r>
    </w:p>
    <w:p w:rsidR="00E55655" w:rsidRDefault="00E55655" w:rsidP="00E55655">
      <w:pPr>
        <w:widowControl/>
        <w:spacing w:line="400" w:lineRule="exact"/>
        <w:textAlignment w:val="bottom"/>
        <w:rPr>
          <w:color w:val="000000"/>
          <w:szCs w:val="21"/>
          <w:lang w:eastAsia="zh-CN"/>
        </w:rPr>
      </w:pPr>
      <w:r>
        <w:rPr>
          <w:rFonts w:hint="eastAsia"/>
          <w:color w:val="000000"/>
          <w:szCs w:val="21"/>
          <w:lang w:eastAsia="zh-CN"/>
        </w:rPr>
        <w:t>6.4</w:t>
      </w:r>
      <w:r>
        <w:rPr>
          <w:color w:val="000000"/>
          <w:szCs w:val="21"/>
          <w:lang w:eastAsia="zh-CN"/>
        </w:rPr>
        <w:t xml:space="preserve"> </w:t>
      </w:r>
      <w:r>
        <w:rPr>
          <w:rFonts w:hint="eastAsia"/>
          <w:color w:val="000000"/>
          <w:szCs w:val="21"/>
          <w:lang w:eastAsia="zh-CN"/>
        </w:rPr>
        <w:t>卖方应根据保证安装、调试、运行、维护保养等顺利进行的原则，提供有关建议性技术文件资料和各类图纸。</w:t>
      </w:r>
    </w:p>
    <w:p w:rsidR="00E55655" w:rsidRPr="00DE6297" w:rsidRDefault="00E55655" w:rsidP="00E55655">
      <w:pPr>
        <w:pStyle w:val="ae"/>
        <w:spacing w:line="400" w:lineRule="exact"/>
        <w:rPr>
          <w:rFonts w:ascii="Arial" w:hAnsi="Arial"/>
          <w:b/>
          <w:bCs/>
        </w:rPr>
      </w:pPr>
      <w:bookmarkStart w:id="11" w:name="_Toc41442560"/>
      <w:bookmarkStart w:id="12" w:name="_Toc84212239"/>
      <w:bookmarkStart w:id="13" w:name="_Toc107196340"/>
      <w:bookmarkStart w:id="14" w:name="_Toc172791697"/>
      <w:bookmarkStart w:id="15" w:name="_Toc173029865"/>
      <w:bookmarkStart w:id="16" w:name="_Toc173030475"/>
      <w:r w:rsidRPr="00DE6297">
        <w:rPr>
          <w:rFonts w:ascii="Arial" w:hAnsi="Arial" w:hint="eastAsia"/>
          <w:b/>
          <w:bCs/>
        </w:rPr>
        <w:t>7</w:t>
      </w:r>
      <w:r w:rsidRPr="00DE6297">
        <w:rPr>
          <w:rFonts w:ascii="Arial" w:hAnsi="Arial" w:hint="eastAsia"/>
          <w:b/>
          <w:bCs/>
        </w:rPr>
        <w:t>．交货进度</w:t>
      </w:r>
      <w:bookmarkEnd w:id="11"/>
      <w:bookmarkEnd w:id="12"/>
      <w:bookmarkEnd w:id="13"/>
      <w:bookmarkEnd w:id="14"/>
      <w:bookmarkEnd w:id="15"/>
      <w:bookmarkEnd w:id="16"/>
    </w:p>
    <w:p w:rsidR="00E55655" w:rsidRDefault="00E55655" w:rsidP="00E55655">
      <w:pPr>
        <w:tabs>
          <w:tab w:val="left" w:pos="360"/>
        </w:tabs>
        <w:spacing w:line="400" w:lineRule="exact"/>
        <w:rPr>
          <w:szCs w:val="21"/>
          <w:lang w:eastAsia="zh-CN"/>
        </w:rPr>
      </w:pPr>
      <w:r>
        <w:rPr>
          <w:rFonts w:hint="eastAsia"/>
          <w:szCs w:val="21"/>
          <w:lang w:eastAsia="zh-CN"/>
        </w:rPr>
        <w:t>7.</w:t>
      </w:r>
      <w:r>
        <w:rPr>
          <w:szCs w:val="21"/>
          <w:lang w:eastAsia="zh-CN"/>
        </w:rPr>
        <w:t>1</w:t>
      </w:r>
      <w:r>
        <w:rPr>
          <w:rFonts w:hint="eastAsia"/>
          <w:szCs w:val="21"/>
          <w:lang w:eastAsia="zh-CN"/>
        </w:rPr>
        <w:t xml:space="preserve"> </w:t>
      </w:r>
      <w:r>
        <w:rPr>
          <w:szCs w:val="21"/>
          <w:lang w:eastAsia="zh-CN"/>
        </w:rPr>
        <w:t>设备的交货顺序要满足工程安装进度的要求。</w:t>
      </w:r>
    </w:p>
    <w:p w:rsidR="00E55655" w:rsidRDefault="00E55655" w:rsidP="00E55655">
      <w:pPr>
        <w:tabs>
          <w:tab w:val="left" w:pos="360"/>
        </w:tabs>
        <w:spacing w:line="400" w:lineRule="exact"/>
        <w:rPr>
          <w:szCs w:val="21"/>
          <w:lang w:eastAsia="zh-CN"/>
        </w:rPr>
      </w:pPr>
      <w:r>
        <w:rPr>
          <w:rFonts w:hint="eastAsia"/>
          <w:szCs w:val="21"/>
          <w:lang w:eastAsia="zh-CN"/>
        </w:rPr>
        <w:t>7.2 整套系统设备</w:t>
      </w:r>
      <w:r>
        <w:rPr>
          <w:szCs w:val="21"/>
          <w:lang w:eastAsia="zh-CN"/>
        </w:rPr>
        <w:t>交货时间</w:t>
      </w:r>
      <w:r>
        <w:rPr>
          <w:rFonts w:hint="eastAsia"/>
          <w:szCs w:val="21"/>
          <w:lang w:eastAsia="zh-CN"/>
        </w:rPr>
        <w:t>为</w:t>
      </w:r>
      <w:r w:rsidRPr="00565867">
        <w:rPr>
          <w:rFonts w:hint="eastAsia"/>
          <w:szCs w:val="21"/>
          <w:lang w:eastAsia="zh-CN"/>
        </w:rPr>
        <w:t>合同签订后15天内设备到达甲方现场</w:t>
      </w:r>
      <w:r>
        <w:rPr>
          <w:rFonts w:hint="eastAsia"/>
          <w:szCs w:val="21"/>
          <w:lang w:eastAsia="zh-CN"/>
        </w:rPr>
        <w:t>。</w:t>
      </w:r>
    </w:p>
    <w:p w:rsidR="00E55655" w:rsidRDefault="00E55655" w:rsidP="00E55655">
      <w:pPr>
        <w:tabs>
          <w:tab w:val="left" w:pos="360"/>
        </w:tabs>
        <w:spacing w:line="400" w:lineRule="exact"/>
        <w:rPr>
          <w:szCs w:val="21"/>
          <w:lang w:eastAsia="zh-CN"/>
        </w:rPr>
      </w:pPr>
      <w:r>
        <w:rPr>
          <w:szCs w:val="21"/>
          <w:lang w:eastAsia="zh-CN"/>
        </w:rPr>
        <w:t xml:space="preserve">7.3 </w:t>
      </w:r>
      <w:r w:rsidRPr="00565867">
        <w:rPr>
          <w:rFonts w:hint="eastAsia"/>
          <w:szCs w:val="21"/>
          <w:lang w:eastAsia="zh-CN"/>
        </w:rPr>
        <w:t>施工期限：为不影响招标方现场生产作业，本案为生产间歇期间施工，产品到达甲方现场后，须在10天内安装调试完成（因无法连续施工，10天安装施工时间为投标方有效施工作业时间）。</w:t>
      </w:r>
    </w:p>
    <w:p w:rsidR="00E55655" w:rsidRPr="00DE6297" w:rsidRDefault="00E55655" w:rsidP="00E55655">
      <w:pPr>
        <w:pStyle w:val="ae"/>
        <w:spacing w:line="400" w:lineRule="exact"/>
        <w:rPr>
          <w:rFonts w:ascii="Arial" w:hAnsi="Arial"/>
          <w:b/>
          <w:bCs/>
        </w:rPr>
      </w:pPr>
      <w:bookmarkStart w:id="17" w:name="_Toc95123773"/>
      <w:bookmarkStart w:id="18" w:name="_Toc107218142"/>
      <w:bookmarkStart w:id="19" w:name="_Toc108877728"/>
      <w:bookmarkStart w:id="20" w:name="_Toc109130559"/>
      <w:r w:rsidRPr="00DE6297">
        <w:rPr>
          <w:rFonts w:ascii="Arial" w:hAnsi="Arial" w:hint="eastAsia"/>
          <w:b/>
          <w:bCs/>
        </w:rPr>
        <w:t>8</w:t>
      </w:r>
      <w:r w:rsidRPr="00DE6297">
        <w:rPr>
          <w:rFonts w:ascii="Arial" w:hAnsi="Arial" w:hint="eastAsia"/>
          <w:b/>
          <w:bCs/>
        </w:rPr>
        <w:t>．</w:t>
      </w:r>
      <w:r w:rsidRPr="00DE6297">
        <w:rPr>
          <w:rFonts w:ascii="Arial" w:hAnsi="Arial"/>
          <w:b/>
          <w:bCs/>
        </w:rPr>
        <w:t>技术服务</w:t>
      </w:r>
    </w:p>
    <w:p w:rsidR="00E55655" w:rsidRDefault="00E55655" w:rsidP="00E55655">
      <w:pPr>
        <w:spacing w:line="400" w:lineRule="exact"/>
        <w:rPr>
          <w:rFonts w:cs="Arial"/>
          <w:szCs w:val="21"/>
          <w:lang w:eastAsia="zh-CN"/>
        </w:rPr>
      </w:pPr>
      <w:r>
        <w:rPr>
          <w:rFonts w:cs="Arial" w:hint="eastAsia"/>
          <w:szCs w:val="21"/>
          <w:lang w:eastAsia="zh-CN"/>
        </w:rPr>
        <w:t>8</w:t>
      </w:r>
      <w:r>
        <w:rPr>
          <w:rFonts w:cs="Arial"/>
          <w:szCs w:val="21"/>
          <w:lang w:eastAsia="zh-CN"/>
        </w:rPr>
        <w:t>.</w:t>
      </w:r>
      <w:r>
        <w:rPr>
          <w:rFonts w:cs="Arial" w:hint="eastAsia"/>
          <w:szCs w:val="21"/>
          <w:lang w:eastAsia="zh-CN"/>
        </w:rPr>
        <w:t xml:space="preserve">1 </w:t>
      </w:r>
      <w:r>
        <w:rPr>
          <w:rFonts w:cs="Arial"/>
          <w:szCs w:val="21"/>
          <w:lang w:eastAsia="zh-CN"/>
        </w:rPr>
        <w:t>现场服务</w:t>
      </w:r>
    </w:p>
    <w:p w:rsidR="00E55655" w:rsidRDefault="00E55655" w:rsidP="00E55655">
      <w:pPr>
        <w:pStyle w:val="22"/>
        <w:spacing w:line="400" w:lineRule="exact"/>
        <w:ind w:firstLineChars="200" w:firstLine="420"/>
        <w:rPr>
          <w:rFonts w:cs="Arial"/>
          <w:kern w:val="0"/>
          <w:sz w:val="21"/>
          <w:szCs w:val="21"/>
        </w:rPr>
      </w:pPr>
      <w:r>
        <w:rPr>
          <w:rFonts w:cs="Arial"/>
          <w:kern w:val="0"/>
          <w:sz w:val="21"/>
          <w:szCs w:val="21"/>
        </w:rPr>
        <w:t>在设备安装调试过程中卖方应派出技术人员到现场，免费提供现场服务。到场人员协助买方按标准检查安装质量，处理调试投运过程中出现的问题。卖方应选派有经验的技术人员，对安装和运行人员免费培训。</w:t>
      </w:r>
    </w:p>
    <w:p w:rsidR="00E55655" w:rsidRDefault="00E55655" w:rsidP="00E55655">
      <w:pPr>
        <w:widowControl/>
        <w:spacing w:line="400" w:lineRule="exact"/>
        <w:textAlignment w:val="bottom"/>
        <w:rPr>
          <w:rFonts w:cs="Arial"/>
          <w:color w:val="000000"/>
          <w:szCs w:val="21"/>
          <w:lang w:eastAsia="zh-CN"/>
        </w:rPr>
      </w:pPr>
      <w:r>
        <w:rPr>
          <w:rFonts w:cs="Arial" w:hint="eastAsia"/>
          <w:szCs w:val="21"/>
          <w:lang w:eastAsia="zh-CN"/>
        </w:rPr>
        <w:t>8</w:t>
      </w:r>
      <w:r>
        <w:rPr>
          <w:rFonts w:cs="Arial"/>
          <w:szCs w:val="21"/>
          <w:lang w:eastAsia="zh-CN"/>
        </w:rPr>
        <w:t>.</w:t>
      </w:r>
      <w:r>
        <w:rPr>
          <w:rFonts w:cs="Arial" w:hint="eastAsia"/>
          <w:szCs w:val="21"/>
          <w:lang w:eastAsia="zh-CN"/>
        </w:rPr>
        <w:t>2</w:t>
      </w:r>
      <w:r>
        <w:rPr>
          <w:rFonts w:cs="Arial" w:hint="eastAsia"/>
          <w:color w:val="000000"/>
          <w:szCs w:val="21"/>
          <w:lang w:eastAsia="zh-CN"/>
        </w:rPr>
        <w:t xml:space="preserve"> 卖方现场服务人员的目的是使所供设备安全、正常投运。卖方派合格的现场服务人员。</w:t>
      </w:r>
    </w:p>
    <w:p w:rsidR="00E55655" w:rsidRDefault="00E55655" w:rsidP="00E55655">
      <w:pPr>
        <w:widowControl/>
        <w:spacing w:line="400" w:lineRule="exact"/>
        <w:textAlignment w:val="bottom"/>
        <w:rPr>
          <w:rFonts w:cs="Arial"/>
          <w:color w:val="000000"/>
          <w:szCs w:val="21"/>
          <w:lang w:eastAsia="zh-CN"/>
        </w:rPr>
      </w:pPr>
      <w:r>
        <w:rPr>
          <w:rFonts w:cs="Arial" w:hint="eastAsia"/>
          <w:szCs w:val="21"/>
          <w:lang w:eastAsia="zh-CN"/>
        </w:rPr>
        <w:t>8</w:t>
      </w:r>
      <w:r>
        <w:rPr>
          <w:rFonts w:cs="Arial"/>
          <w:szCs w:val="21"/>
          <w:lang w:eastAsia="zh-CN"/>
        </w:rPr>
        <w:t>.3</w:t>
      </w:r>
      <w:r>
        <w:rPr>
          <w:rFonts w:cs="Arial" w:hint="eastAsia"/>
          <w:color w:val="000000"/>
          <w:szCs w:val="21"/>
          <w:lang w:eastAsia="zh-CN"/>
        </w:rPr>
        <w:tab/>
        <w:t>卖方现场服务人员具有下列资格：</w:t>
      </w:r>
    </w:p>
    <w:p w:rsidR="00E55655" w:rsidRDefault="00E55655" w:rsidP="00E55655">
      <w:pPr>
        <w:widowControl/>
        <w:spacing w:line="400" w:lineRule="exact"/>
        <w:textAlignment w:val="bottom"/>
        <w:rPr>
          <w:rFonts w:cs="Arial"/>
          <w:color w:val="000000"/>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Cs w:val="21"/>
            <w:lang w:eastAsia="zh-CN"/>
          </w:rPr>
          <w:t>8</w:t>
        </w:r>
        <w:r>
          <w:rPr>
            <w:rFonts w:cs="Arial"/>
            <w:szCs w:val="21"/>
            <w:lang w:eastAsia="zh-CN"/>
          </w:rPr>
          <w:t>.3</w:t>
        </w:r>
        <w:r>
          <w:rPr>
            <w:rFonts w:cs="Arial"/>
            <w:color w:val="000000"/>
            <w:szCs w:val="21"/>
            <w:lang w:eastAsia="zh-CN"/>
          </w:rPr>
          <w:t>.1</w:t>
        </w:r>
      </w:smartTag>
      <w:r>
        <w:rPr>
          <w:rFonts w:cs="Arial" w:hint="eastAsia"/>
          <w:color w:val="000000"/>
          <w:szCs w:val="21"/>
          <w:lang w:eastAsia="zh-CN"/>
        </w:rPr>
        <w:t xml:space="preserve"> 遵守法纪，遵守现场的各项规章和制度；</w:t>
      </w:r>
    </w:p>
    <w:p w:rsidR="00E55655" w:rsidRDefault="00E55655" w:rsidP="00E55655">
      <w:pPr>
        <w:widowControl/>
        <w:spacing w:line="400" w:lineRule="exact"/>
        <w:textAlignment w:val="bottom"/>
        <w:rPr>
          <w:rFonts w:cs="Arial"/>
          <w:color w:val="000000"/>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Cs w:val="21"/>
            <w:lang w:eastAsia="zh-CN"/>
          </w:rPr>
          <w:t>8</w:t>
        </w:r>
        <w:r>
          <w:rPr>
            <w:rFonts w:cs="Arial"/>
            <w:szCs w:val="21"/>
            <w:lang w:eastAsia="zh-CN"/>
          </w:rPr>
          <w:t>.3</w:t>
        </w:r>
        <w:r>
          <w:rPr>
            <w:rFonts w:cs="Arial"/>
            <w:color w:val="000000"/>
            <w:szCs w:val="21"/>
            <w:lang w:eastAsia="zh-CN"/>
          </w:rPr>
          <w:t>.2</w:t>
        </w:r>
      </w:smartTag>
      <w:r>
        <w:rPr>
          <w:rFonts w:cs="Arial" w:hint="eastAsia"/>
          <w:color w:val="000000"/>
          <w:szCs w:val="21"/>
          <w:lang w:eastAsia="zh-CN"/>
        </w:rPr>
        <w:t xml:space="preserve"> 有较强的责任感和事业心，按时到位；</w:t>
      </w:r>
    </w:p>
    <w:p w:rsidR="00E55655" w:rsidRDefault="00E55655" w:rsidP="00E55655">
      <w:pPr>
        <w:widowControl/>
        <w:spacing w:line="400" w:lineRule="exact"/>
        <w:textAlignment w:val="bottom"/>
        <w:rPr>
          <w:rFonts w:cs="Arial"/>
          <w:color w:val="000000"/>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Cs w:val="21"/>
            <w:lang w:eastAsia="zh-CN"/>
          </w:rPr>
          <w:lastRenderedPageBreak/>
          <w:t>8</w:t>
        </w:r>
        <w:r>
          <w:rPr>
            <w:rFonts w:cs="Arial"/>
            <w:szCs w:val="21"/>
            <w:lang w:eastAsia="zh-CN"/>
          </w:rPr>
          <w:t>.3</w:t>
        </w:r>
        <w:r>
          <w:rPr>
            <w:rFonts w:cs="Arial"/>
            <w:color w:val="000000"/>
            <w:szCs w:val="21"/>
            <w:lang w:eastAsia="zh-CN"/>
          </w:rPr>
          <w:t>.3</w:t>
        </w:r>
      </w:smartTag>
      <w:r>
        <w:rPr>
          <w:rFonts w:cs="Arial" w:hint="eastAsia"/>
          <w:color w:val="000000"/>
          <w:szCs w:val="21"/>
          <w:lang w:eastAsia="zh-CN"/>
        </w:rPr>
        <w:t xml:space="preserve"> 了解提供设备的设计，熟悉其结构，有相同或相近机组的现场工作经验，能够正确地进行现场指导；</w:t>
      </w:r>
    </w:p>
    <w:p w:rsidR="00E55655" w:rsidRDefault="00E55655" w:rsidP="00E55655">
      <w:pPr>
        <w:widowControl/>
        <w:spacing w:line="400" w:lineRule="exact"/>
        <w:textAlignment w:val="bottom"/>
        <w:rPr>
          <w:rFonts w:cs="Arial"/>
          <w:color w:val="000000"/>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Cs w:val="21"/>
            <w:lang w:eastAsia="zh-CN"/>
          </w:rPr>
          <w:t>8</w:t>
        </w:r>
        <w:r>
          <w:rPr>
            <w:rFonts w:cs="Arial"/>
            <w:szCs w:val="21"/>
            <w:lang w:eastAsia="zh-CN"/>
          </w:rPr>
          <w:t>.3</w:t>
        </w:r>
        <w:r>
          <w:rPr>
            <w:rFonts w:cs="Arial"/>
            <w:color w:val="000000"/>
            <w:szCs w:val="21"/>
            <w:lang w:eastAsia="zh-CN"/>
          </w:rPr>
          <w:t>.4</w:t>
        </w:r>
      </w:smartTag>
      <w:r>
        <w:rPr>
          <w:rFonts w:cs="Arial" w:hint="eastAsia"/>
          <w:color w:val="000000"/>
          <w:szCs w:val="21"/>
          <w:lang w:eastAsia="zh-CN"/>
        </w:rPr>
        <w:t xml:space="preserve"> 身体健康，适应现场工作的条件；</w:t>
      </w:r>
    </w:p>
    <w:p w:rsidR="00E55655" w:rsidRDefault="00E55655" w:rsidP="00E55655">
      <w:pPr>
        <w:widowControl/>
        <w:spacing w:line="400" w:lineRule="exact"/>
        <w:textAlignment w:val="bottom"/>
        <w:rPr>
          <w:rFonts w:cs="Arial"/>
          <w:color w:val="000000"/>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Cs w:val="21"/>
            <w:lang w:eastAsia="zh-CN"/>
          </w:rPr>
          <w:t>8</w:t>
        </w:r>
        <w:r>
          <w:rPr>
            <w:rFonts w:cs="Arial"/>
            <w:szCs w:val="21"/>
            <w:lang w:eastAsia="zh-CN"/>
          </w:rPr>
          <w:t>.3</w:t>
        </w:r>
        <w:r>
          <w:rPr>
            <w:rFonts w:cs="Arial"/>
            <w:color w:val="000000"/>
            <w:szCs w:val="21"/>
            <w:lang w:eastAsia="zh-CN"/>
          </w:rPr>
          <w:t>.5</w:t>
        </w:r>
      </w:smartTag>
      <w:r>
        <w:rPr>
          <w:rFonts w:cs="Arial" w:hint="eastAsia"/>
          <w:color w:val="000000"/>
          <w:szCs w:val="21"/>
          <w:lang w:eastAsia="zh-CN"/>
        </w:rPr>
        <w:t xml:space="preserve"> 卖方必须更换买方认为不合格的卖方现场服务人员。</w:t>
      </w:r>
    </w:p>
    <w:p w:rsidR="00E55655" w:rsidRDefault="00E55655" w:rsidP="00E55655">
      <w:pPr>
        <w:widowControl/>
        <w:spacing w:line="400" w:lineRule="exact"/>
        <w:textAlignment w:val="bottom"/>
        <w:rPr>
          <w:rFonts w:cs="Arial"/>
          <w:color w:val="000000"/>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Cs w:val="21"/>
            <w:lang w:eastAsia="zh-CN"/>
          </w:rPr>
          <w:t>8</w:t>
        </w:r>
        <w:r>
          <w:rPr>
            <w:rFonts w:cs="Arial"/>
            <w:szCs w:val="21"/>
            <w:lang w:eastAsia="zh-CN"/>
          </w:rPr>
          <w:t>.3</w:t>
        </w:r>
        <w:r>
          <w:rPr>
            <w:rFonts w:cs="Arial"/>
            <w:color w:val="000000"/>
            <w:szCs w:val="21"/>
            <w:lang w:eastAsia="zh-CN"/>
          </w:rPr>
          <w:t>.</w:t>
        </w:r>
        <w:r>
          <w:rPr>
            <w:rFonts w:cs="Arial" w:hint="eastAsia"/>
            <w:color w:val="000000"/>
            <w:szCs w:val="21"/>
            <w:lang w:eastAsia="zh-CN"/>
          </w:rPr>
          <w:t>6</w:t>
        </w:r>
      </w:smartTag>
      <w:r>
        <w:rPr>
          <w:rFonts w:cs="Arial" w:hint="eastAsia"/>
          <w:color w:val="000000"/>
          <w:szCs w:val="21"/>
          <w:lang w:eastAsia="zh-CN"/>
        </w:rPr>
        <w:t xml:space="preserve"> 卖方现场服务人员的职责</w:t>
      </w:r>
    </w:p>
    <w:p w:rsidR="00E55655" w:rsidRDefault="00E55655" w:rsidP="00E55655">
      <w:pPr>
        <w:widowControl/>
        <w:spacing w:line="400" w:lineRule="exact"/>
        <w:textAlignment w:val="bottom"/>
        <w:rPr>
          <w:rFonts w:cs="Arial"/>
          <w:color w:val="000000"/>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Cs w:val="21"/>
            <w:lang w:eastAsia="zh-CN"/>
          </w:rPr>
          <w:t>8</w:t>
        </w:r>
        <w:r>
          <w:rPr>
            <w:rFonts w:cs="Arial"/>
            <w:szCs w:val="21"/>
            <w:lang w:eastAsia="zh-CN"/>
          </w:rPr>
          <w:t>.3</w:t>
        </w:r>
        <w:r>
          <w:rPr>
            <w:rFonts w:cs="Arial"/>
            <w:color w:val="000000"/>
            <w:szCs w:val="21"/>
            <w:lang w:eastAsia="zh-CN"/>
          </w:rPr>
          <w:t>.</w:t>
        </w:r>
        <w:r>
          <w:rPr>
            <w:rFonts w:cs="Arial" w:hint="eastAsia"/>
            <w:color w:val="000000"/>
            <w:szCs w:val="21"/>
            <w:lang w:eastAsia="zh-CN"/>
          </w:rPr>
          <w:t>6</w:t>
        </w:r>
      </w:smartTag>
      <w:r>
        <w:rPr>
          <w:rFonts w:cs="Arial"/>
          <w:color w:val="000000"/>
          <w:szCs w:val="21"/>
          <w:lang w:eastAsia="zh-CN"/>
        </w:rPr>
        <w:t>.1</w:t>
      </w:r>
      <w:r>
        <w:rPr>
          <w:rFonts w:cs="Arial"/>
          <w:color w:val="000000"/>
          <w:szCs w:val="21"/>
          <w:lang w:eastAsia="zh-CN"/>
        </w:rPr>
        <w:tab/>
      </w:r>
      <w:r>
        <w:rPr>
          <w:rFonts w:cs="Arial" w:hint="eastAsia"/>
          <w:color w:val="000000"/>
          <w:szCs w:val="21"/>
          <w:lang w:eastAsia="zh-CN"/>
        </w:rPr>
        <w:t>卖方现场服务人员的任务主要包括设备催交、货物的开箱检验、设备质量问题的处理、指导安装和调试、参加试运和性能验收试验。</w:t>
      </w:r>
    </w:p>
    <w:p w:rsidR="00E55655" w:rsidRDefault="00E55655" w:rsidP="00E55655">
      <w:pPr>
        <w:widowControl/>
        <w:spacing w:line="400" w:lineRule="exact"/>
        <w:textAlignment w:val="bottom"/>
        <w:rPr>
          <w:rFonts w:cs="Arial"/>
          <w:color w:val="000000"/>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Cs w:val="21"/>
            <w:lang w:eastAsia="zh-CN"/>
          </w:rPr>
          <w:t>8</w:t>
        </w:r>
        <w:r>
          <w:rPr>
            <w:rFonts w:cs="Arial"/>
            <w:szCs w:val="21"/>
            <w:lang w:eastAsia="zh-CN"/>
          </w:rPr>
          <w:t>.3</w:t>
        </w:r>
        <w:r>
          <w:rPr>
            <w:rFonts w:cs="Arial"/>
            <w:color w:val="000000"/>
            <w:szCs w:val="21"/>
            <w:lang w:eastAsia="zh-CN"/>
          </w:rPr>
          <w:t>.</w:t>
        </w:r>
        <w:r>
          <w:rPr>
            <w:rFonts w:cs="Arial" w:hint="eastAsia"/>
            <w:color w:val="000000"/>
            <w:szCs w:val="21"/>
            <w:lang w:eastAsia="zh-CN"/>
          </w:rPr>
          <w:t>6</w:t>
        </w:r>
      </w:smartTag>
      <w:r>
        <w:rPr>
          <w:rFonts w:cs="Arial"/>
          <w:color w:val="000000"/>
          <w:szCs w:val="21"/>
          <w:lang w:eastAsia="zh-CN"/>
        </w:rPr>
        <w:t>.</w:t>
      </w:r>
      <w:r>
        <w:rPr>
          <w:rFonts w:cs="Arial" w:hint="eastAsia"/>
          <w:color w:val="000000"/>
          <w:szCs w:val="21"/>
          <w:lang w:eastAsia="zh-CN"/>
        </w:rPr>
        <w:t>2</w:t>
      </w:r>
      <w:r>
        <w:rPr>
          <w:rFonts w:cs="Arial" w:hint="eastAsia"/>
          <w:color w:val="000000"/>
          <w:szCs w:val="21"/>
          <w:lang w:eastAsia="zh-CN"/>
        </w:rPr>
        <w:tab/>
        <w:t>卖方现场服务人员有权全权处理现场出现的一切技术和商务问题。如现场发生质量问题，卖方现场人员要在买方规定的时间内处理解决。如卖方委托买方进行处理，卖方现场服务人员要出委托书并承担相应的经济责任。</w:t>
      </w:r>
    </w:p>
    <w:p w:rsidR="00E55655" w:rsidRDefault="00E55655" w:rsidP="00E55655">
      <w:pPr>
        <w:widowControl/>
        <w:spacing w:line="400" w:lineRule="exact"/>
        <w:textAlignment w:val="bottom"/>
        <w:rPr>
          <w:rFonts w:cs="Arial"/>
          <w:color w:val="000000"/>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Cs w:val="21"/>
            <w:lang w:eastAsia="zh-CN"/>
          </w:rPr>
          <w:t>8</w:t>
        </w:r>
        <w:r>
          <w:rPr>
            <w:rFonts w:cs="Arial"/>
            <w:szCs w:val="21"/>
            <w:lang w:eastAsia="zh-CN"/>
          </w:rPr>
          <w:t>.3</w:t>
        </w:r>
        <w:r>
          <w:rPr>
            <w:rFonts w:cs="Arial"/>
            <w:color w:val="000000"/>
            <w:szCs w:val="21"/>
            <w:lang w:eastAsia="zh-CN"/>
          </w:rPr>
          <w:t>.</w:t>
        </w:r>
        <w:r>
          <w:rPr>
            <w:rFonts w:cs="Arial" w:hint="eastAsia"/>
            <w:color w:val="000000"/>
            <w:szCs w:val="21"/>
            <w:lang w:eastAsia="zh-CN"/>
          </w:rPr>
          <w:t>6</w:t>
        </w:r>
      </w:smartTag>
      <w:r>
        <w:rPr>
          <w:rFonts w:cs="Arial"/>
          <w:color w:val="000000"/>
          <w:szCs w:val="21"/>
          <w:lang w:eastAsia="zh-CN"/>
        </w:rPr>
        <w:t>.</w:t>
      </w:r>
      <w:r>
        <w:rPr>
          <w:rFonts w:cs="Arial" w:hint="eastAsia"/>
          <w:color w:val="000000"/>
          <w:szCs w:val="21"/>
          <w:lang w:eastAsia="zh-CN"/>
        </w:rPr>
        <w:t>3</w:t>
      </w:r>
      <w:r>
        <w:rPr>
          <w:rFonts w:cs="Arial" w:hint="eastAsia"/>
          <w:color w:val="000000"/>
          <w:szCs w:val="21"/>
          <w:lang w:eastAsia="zh-CN"/>
        </w:rPr>
        <w:tab/>
        <w:t>卖方现场服务人员的正常来去和更换应事先与买方协商。</w:t>
      </w:r>
    </w:p>
    <w:p w:rsidR="00E55655" w:rsidRDefault="00E55655" w:rsidP="00E55655">
      <w:pPr>
        <w:widowControl/>
        <w:spacing w:line="400" w:lineRule="exact"/>
        <w:textAlignment w:val="bottom"/>
        <w:rPr>
          <w:rFonts w:cs="Arial"/>
          <w:color w:val="000000"/>
          <w:szCs w:val="21"/>
          <w:lang w:eastAsia="zh-CN"/>
        </w:rPr>
      </w:pPr>
      <w:r>
        <w:rPr>
          <w:rFonts w:cs="Arial" w:hint="eastAsia"/>
          <w:color w:val="000000"/>
          <w:szCs w:val="21"/>
          <w:lang w:eastAsia="zh-CN"/>
        </w:rPr>
        <w:t>8.4</w:t>
      </w:r>
      <w:r>
        <w:rPr>
          <w:rFonts w:cs="Arial"/>
          <w:color w:val="000000"/>
          <w:szCs w:val="21"/>
          <w:lang w:eastAsia="zh-CN"/>
        </w:rPr>
        <w:t xml:space="preserve">  </w:t>
      </w:r>
      <w:r>
        <w:rPr>
          <w:rFonts w:cs="Arial" w:hint="eastAsia"/>
          <w:color w:val="000000"/>
          <w:szCs w:val="21"/>
          <w:lang w:eastAsia="zh-CN"/>
        </w:rPr>
        <w:t>培训</w:t>
      </w:r>
    </w:p>
    <w:p w:rsidR="00E55655" w:rsidRDefault="00E55655" w:rsidP="00E55655">
      <w:pPr>
        <w:widowControl/>
        <w:spacing w:line="400" w:lineRule="exact"/>
        <w:textAlignment w:val="bottom"/>
        <w:rPr>
          <w:rFonts w:cs="Arial"/>
          <w:color w:val="000000"/>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color w:val="000000"/>
            <w:szCs w:val="21"/>
            <w:lang w:eastAsia="zh-CN"/>
          </w:rPr>
          <w:t>8.4.1</w:t>
        </w:r>
      </w:smartTag>
      <w:r>
        <w:rPr>
          <w:rFonts w:cs="Arial" w:hint="eastAsia"/>
          <w:color w:val="000000"/>
          <w:szCs w:val="21"/>
          <w:lang w:eastAsia="zh-CN"/>
        </w:rPr>
        <w:t xml:space="preserve"> 为使合同设备能正常安装、调试、运行、维护及检修, 卖方提供相应的技术培训。卖方负责制定对买方人员在运行、维护和试验等方面的培训计划，培训时间由卖方在合同生效后</w:t>
      </w:r>
      <w:r>
        <w:rPr>
          <w:rFonts w:cs="Arial"/>
          <w:color w:val="000000"/>
          <w:szCs w:val="21"/>
          <w:lang w:eastAsia="zh-CN"/>
        </w:rPr>
        <w:t>1</w:t>
      </w:r>
      <w:r>
        <w:rPr>
          <w:rFonts w:cs="Arial" w:hint="eastAsia"/>
          <w:color w:val="000000"/>
          <w:szCs w:val="21"/>
          <w:lang w:eastAsia="zh-CN"/>
        </w:rPr>
        <w:t>个月内提交，并应由买方批准。培训内容应与工程进度相一致。</w:t>
      </w:r>
    </w:p>
    <w:p w:rsidR="00E55655" w:rsidRDefault="00E55655" w:rsidP="00E55655">
      <w:pPr>
        <w:widowControl/>
        <w:spacing w:line="400" w:lineRule="exact"/>
        <w:textAlignment w:val="bottom"/>
        <w:rPr>
          <w:rFonts w:cs="Arial"/>
          <w:color w:val="000000"/>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color w:val="000000"/>
            <w:szCs w:val="21"/>
            <w:lang w:eastAsia="zh-CN"/>
          </w:rPr>
          <w:t>8.4</w:t>
        </w:r>
        <w:r>
          <w:rPr>
            <w:rFonts w:cs="Arial"/>
            <w:color w:val="000000"/>
            <w:szCs w:val="21"/>
            <w:lang w:eastAsia="zh-CN"/>
          </w:rPr>
          <w:t>.2</w:t>
        </w:r>
      </w:smartTag>
      <w:r>
        <w:rPr>
          <w:rFonts w:cs="Arial"/>
          <w:color w:val="000000"/>
          <w:szCs w:val="21"/>
          <w:lang w:eastAsia="zh-CN"/>
        </w:rPr>
        <w:t xml:space="preserve"> </w:t>
      </w:r>
      <w:r>
        <w:rPr>
          <w:rFonts w:cs="Arial" w:hint="eastAsia"/>
          <w:color w:val="000000"/>
          <w:szCs w:val="21"/>
          <w:lang w:eastAsia="zh-CN"/>
        </w:rPr>
        <w:t xml:space="preserve"> 卖方指派专门人员实施培训计划，负责指导学员正确理解设计意图，认识设备的特点和特性，掌握在运行、维修和管理中要遵守的规则等方面的综合知识。</w:t>
      </w:r>
    </w:p>
    <w:p w:rsidR="00E55655" w:rsidRDefault="00E55655" w:rsidP="00E55655">
      <w:pPr>
        <w:widowControl/>
        <w:spacing w:line="400" w:lineRule="exact"/>
        <w:textAlignment w:val="bottom"/>
        <w:rPr>
          <w:rFonts w:cs="Arial"/>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cs="Arial" w:hint="eastAsia"/>
            <w:color w:val="000000"/>
            <w:szCs w:val="21"/>
          </w:rPr>
          <w:t>8.4</w:t>
        </w:r>
        <w:r>
          <w:rPr>
            <w:rFonts w:cs="Arial"/>
            <w:color w:val="000000"/>
            <w:szCs w:val="21"/>
          </w:rPr>
          <w:t>.3</w:t>
        </w:r>
      </w:smartTag>
      <w:r>
        <w:rPr>
          <w:rFonts w:cs="Arial"/>
          <w:color w:val="000000"/>
          <w:szCs w:val="21"/>
        </w:rPr>
        <w:t xml:space="preserve"> </w:t>
      </w:r>
      <w:r>
        <w:rPr>
          <w:rFonts w:cs="Arial" w:hint="eastAsia"/>
          <w:color w:val="000000"/>
          <w:szCs w:val="21"/>
        </w:rPr>
        <w:t>培训计划和内容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770"/>
        <w:gridCol w:w="3255"/>
        <w:gridCol w:w="1011"/>
        <w:gridCol w:w="1437"/>
        <w:gridCol w:w="796"/>
        <w:gridCol w:w="792"/>
        <w:gridCol w:w="1066"/>
      </w:tblGrid>
      <w:tr w:rsidR="00E55655" w:rsidTr="00E55655">
        <w:trPr>
          <w:cantSplit/>
        </w:trPr>
        <w:tc>
          <w:tcPr>
            <w:tcW w:w="770" w:type="dxa"/>
            <w:vMerge w:val="restart"/>
            <w:tcBorders>
              <w:top w:val="single" w:sz="6" w:space="0" w:color="auto"/>
              <w:left w:val="single" w:sz="6" w:space="0" w:color="auto"/>
              <w:bottom w:val="nil"/>
              <w:right w:val="nil"/>
            </w:tcBorders>
            <w:vAlign w:val="center"/>
          </w:tcPr>
          <w:p w:rsidR="00E55655" w:rsidRDefault="00E55655" w:rsidP="00E55655">
            <w:pPr>
              <w:widowControl/>
              <w:spacing w:line="400" w:lineRule="exact"/>
              <w:ind w:firstLineChars="50" w:firstLine="110"/>
              <w:jc w:val="center"/>
              <w:textAlignment w:val="bottom"/>
              <w:rPr>
                <w:rFonts w:cs="Arial"/>
                <w:color w:val="000000"/>
                <w:szCs w:val="21"/>
              </w:rPr>
            </w:pPr>
            <w:r>
              <w:rPr>
                <w:rFonts w:cs="Arial" w:hint="eastAsia"/>
                <w:color w:val="000000"/>
                <w:szCs w:val="21"/>
              </w:rPr>
              <w:t>序号</w:t>
            </w:r>
          </w:p>
        </w:tc>
        <w:tc>
          <w:tcPr>
            <w:tcW w:w="3255" w:type="dxa"/>
            <w:vMerge w:val="restart"/>
            <w:tcBorders>
              <w:top w:val="single" w:sz="6" w:space="0" w:color="auto"/>
              <w:left w:val="single" w:sz="6" w:space="0" w:color="auto"/>
              <w:bottom w:val="nil"/>
              <w:right w:val="nil"/>
            </w:tcBorders>
            <w:vAlign w:val="center"/>
          </w:tcPr>
          <w:p w:rsidR="00E55655" w:rsidRDefault="00E55655" w:rsidP="00E55655">
            <w:pPr>
              <w:spacing w:line="400" w:lineRule="exact"/>
              <w:jc w:val="center"/>
              <w:rPr>
                <w:szCs w:val="21"/>
              </w:rPr>
            </w:pPr>
            <w:r>
              <w:rPr>
                <w:rFonts w:hint="eastAsia"/>
                <w:szCs w:val="21"/>
              </w:rPr>
              <w:t>培训内容</w:t>
            </w:r>
          </w:p>
        </w:tc>
        <w:tc>
          <w:tcPr>
            <w:tcW w:w="1011" w:type="dxa"/>
            <w:vMerge w:val="restart"/>
            <w:tcBorders>
              <w:top w:val="single" w:sz="6" w:space="0" w:color="auto"/>
              <w:left w:val="single" w:sz="6" w:space="0" w:color="auto"/>
              <w:bottom w:val="nil"/>
              <w:right w:val="single" w:sz="6" w:space="0" w:color="auto"/>
            </w:tcBorders>
            <w:vAlign w:val="center"/>
          </w:tcPr>
          <w:p w:rsidR="00E55655" w:rsidRDefault="00E55655" w:rsidP="00E55655">
            <w:pPr>
              <w:spacing w:line="400" w:lineRule="exact"/>
              <w:jc w:val="center"/>
              <w:rPr>
                <w:szCs w:val="21"/>
              </w:rPr>
            </w:pPr>
            <w:r>
              <w:rPr>
                <w:rFonts w:hint="eastAsia"/>
                <w:szCs w:val="21"/>
              </w:rPr>
              <w:t>计划天数</w:t>
            </w:r>
          </w:p>
        </w:tc>
        <w:tc>
          <w:tcPr>
            <w:tcW w:w="2233" w:type="dxa"/>
            <w:gridSpan w:val="2"/>
            <w:tcBorders>
              <w:top w:val="single" w:sz="6" w:space="0" w:color="auto"/>
              <w:left w:val="nil"/>
              <w:bottom w:val="single" w:sz="6" w:space="0" w:color="auto"/>
              <w:right w:val="nil"/>
            </w:tcBorders>
            <w:vAlign w:val="center"/>
          </w:tcPr>
          <w:p w:rsidR="00E55655" w:rsidRDefault="00E55655" w:rsidP="00E55655">
            <w:pPr>
              <w:spacing w:line="400" w:lineRule="exact"/>
              <w:jc w:val="center"/>
              <w:rPr>
                <w:szCs w:val="21"/>
              </w:rPr>
            </w:pPr>
            <w:r>
              <w:rPr>
                <w:rFonts w:hint="eastAsia"/>
                <w:szCs w:val="21"/>
              </w:rPr>
              <w:t>培训教师构成</w:t>
            </w:r>
          </w:p>
        </w:tc>
        <w:tc>
          <w:tcPr>
            <w:tcW w:w="792" w:type="dxa"/>
            <w:vMerge w:val="restart"/>
            <w:tcBorders>
              <w:top w:val="single" w:sz="6" w:space="0" w:color="auto"/>
              <w:left w:val="single" w:sz="6" w:space="0" w:color="auto"/>
              <w:bottom w:val="nil"/>
              <w:right w:val="nil"/>
            </w:tcBorders>
            <w:vAlign w:val="center"/>
          </w:tcPr>
          <w:p w:rsidR="00E55655" w:rsidRDefault="00E55655" w:rsidP="00E55655">
            <w:pPr>
              <w:spacing w:line="400" w:lineRule="exact"/>
              <w:jc w:val="center"/>
              <w:rPr>
                <w:szCs w:val="21"/>
              </w:rPr>
            </w:pPr>
            <w:r>
              <w:rPr>
                <w:rFonts w:hint="eastAsia"/>
                <w:szCs w:val="21"/>
              </w:rPr>
              <w:t>地点</w:t>
            </w:r>
          </w:p>
        </w:tc>
        <w:tc>
          <w:tcPr>
            <w:tcW w:w="1066" w:type="dxa"/>
            <w:vMerge w:val="restart"/>
            <w:tcBorders>
              <w:top w:val="single" w:sz="6" w:space="0" w:color="auto"/>
              <w:left w:val="single" w:sz="6" w:space="0" w:color="auto"/>
              <w:bottom w:val="nil"/>
              <w:right w:val="single" w:sz="6" w:space="0" w:color="auto"/>
            </w:tcBorders>
            <w:vAlign w:val="center"/>
          </w:tcPr>
          <w:p w:rsidR="00E55655" w:rsidRDefault="00E55655" w:rsidP="00E55655">
            <w:pPr>
              <w:spacing w:line="400" w:lineRule="exact"/>
              <w:jc w:val="center"/>
              <w:rPr>
                <w:szCs w:val="21"/>
              </w:rPr>
            </w:pPr>
            <w:r>
              <w:rPr>
                <w:rFonts w:hint="eastAsia"/>
                <w:szCs w:val="21"/>
              </w:rPr>
              <w:t>备注</w:t>
            </w:r>
          </w:p>
        </w:tc>
      </w:tr>
      <w:tr w:rsidR="00E55655" w:rsidTr="00E55655">
        <w:trPr>
          <w:cantSplit/>
        </w:trPr>
        <w:tc>
          <w:tcPr>
            <w:tcW w:w="770" w:type="dxa"/>
            <w:vMerge/>
            <w:tcBorders>
              <w:top w:val="nil"/>
              <w:left w:val="single" w:sz="6" w:space="0" w:color="auto"/>
              <w:bottom w:val="single" w:sz="6" w:space="0" w:color="auto"/>
              <w:right w:val="nil"/>
            </w:tcBorders>
            <w:vAlign w:val="center"/>
          </w:tcPr>
          <w:p w:rsidR="00E55655" w:rsidRDefault="00E55655" w:rsidP="00E55655">
            <w:pPr>
              <w:widowControl/>
              <w:spacing w:line="400" w:lineRule="exact"/>
              <w:ind w:firstLineChars="300" w:firstLine="660"/>
              <w:jc w:val="center"/>
              <w:textAlignment w:val="bottom"/>
              <w:rPr>
                <w:rFonts w:cs="Arial"/>
                <w:color w:val="000000"/>
                <w:szCs w:val="21"/>
              </w:rPr>
            </w:pPr>
          </w:p>
        </w:tc>
        <w:tc>
          <w:tcPr>
            <w:tcW w:w="3255" w:type="dxa"/>
            <w:vMerge/>
            <w:tcBorders>
              <w:top w:val="nil"/>
              <w:left w:val="single" w:sz="6" w:space="0" w:color="auto"/>
              <w:bottom w:val="single" w:sz="6" w:space="0" w:color="auto"/>
              <w:right w:val="nil"/>
            </w:tcBorders>
            <w:vAlign w:val="center"/>
          </w:tcPr>
          <w:p w:rsidR="00E55655" w:rsidRDefault="00E55655" w:rsidP="00E55655">
            <w:pPr>
              <w:spacing w:line="400" w:lineRule="exact"/>
              <w:jc w:val="center"/>
              <w:rPr>
                <w:szCs w:val="21"/>
              </w:rPr>
            </w:pPr>
          </w:p>
        </w:tc>
        <w:tc>
          <w:tcPr>
            <w:tcW w:w="1011" w:type="dxa"/>
            <w:vMerge/>
            <w:tcBorders>
              <w:top w:val="nil"/>
              <w:left w:val="single" w:sz="6" w:space="0" w:color="auto"/>
              <w:bottom w:val="single" w:sz="6" w:space="0" w:color="auto"/>
              <w:right w:val="single" w:sz="6" w:space="0" w:color="auto"/>
            </w:tcBorders>
            <w:vAlign w:val="center"/>
          </w:tcPr>
          <w:p w:rsidR="00E55655" w:rsidRDefault="00E55655" w:rsidP="00E55655">
            <w:pPr>
              <w:spacing w:line="400" w:lineRule="exact"/>
              <w:jc w:val="center"/>
              <w:rPr>
                <w:szCs w:val="21"/>
              </w:rPr>
            </w:pPr>
          </w:p>
        </w:tc>
        <w:tc>
          <w:tcPr>
            <w:tcW w:w="1437" w:type="dxa"/>
            <w:tcBorders>
              <w:top w:val="nil"/>
              <w:left w:val="nil"/>
            </w:tcBorders>
            <w:vAlign w:val="center"/>
          </w:tcPr>
          <w:p w:rsidR="00E55655" w:rsidRDefault="00E55655" w:rsidP="00E55655">
            <w:pPr>
              <w:spacing w:line="400" w:lineRule="exact"/>
              <w:jc w:val="center"/>
              <w:rPr>
                <w:szCs w:val="21"/>
              </w:rPr>
            </w:pPr>
            <w:r>
              <w:rPr>
                <w:rFonts w:hint="eastAsia"/>
                <w:szCs w:val="21"/>
              </w:rPr>
              <w:t>职称</w:t>
            </w:r>
          </w:p>
        </w:tc>
        <w:tc>
          <w:tcPr>
            <w:tcW w:w="796" w:type="dxa"/>
            <w:tcBorders>
              <w:top w:val="nil"/>
              <w:right w:val="nil"/>
            </w:tcBorders>
            <w:vAlign w:val="center"/>
          </w:tcPr>
          <w:p w:rsidR="00E55655" w:rsidRDefault="00E55655" w:rsidP="00E55655">
            <w:pPr>
              <w:spacing w:line="400" w:lineRule="exact"/>
              <w:jc w:val="center"/>
              <w:rPr>
                <w:szCs w:val="21"/>
              </w:rPr>
            </w:pPr>
            <w:r>
              <w:rPr>
                <w:rFonts w:hint="eastAsia"/>
                <w:szCs w:val="21"/>
              </w:rPr>
              <w:t>人数</w:t>
            </w:r>
          </w:p>
        </w:tc>
        <w:tc>
          <w:tcPr>
            <w:tcW w:w="792" w:type="dxa"/>
            <w:vMerge/>
            <w:tcBorders>
              <w:top w:val="nil"/>
              <w:left w:val="single" w:sz="6" w:space="0" w:color="auto"/>
              <w:bottom w:val="single" w:sz="6" w:space="0" w:color="auto"/>
              <w:right w:val="nil"/>
            </w:tcBorders>
            <w:vAlign w:val="center"/>
          </w:tcPr>
          <w:p w:rsidR="00E55655" w:rsidRDefault="00E55655" w:rsidP="00E55655">
            <w:pPr>
              <w:spacing w:line="400" w:lineRule="exact"/>
              <w:jc w:val="center"/>
              <w:rPr>
                <w:szCs w:val="21"/>
              </w:rPr>
            </w:pPr>
          </w:p>
        </w:tc>
        <w:tc>
          <w:tcPr>
            <w:tcW w:w="1066" w:type="dxa"/>
            <w:vMerge/>
            <w:tcBorders>
              <w:top w:val="nil"/>
              <w:left w:val="single" w:sz="6" w:space="0" w:color="auto"/>
              <w:bottom w:val="single" w:sz="6" w:space="0" w:color="auto"/>
              <w:right w:val="single" w:sz="6" w:space="0" w:color="auto"/>
            </w:tcBorders>
            <w:vAlign w:val="center"/>
          </w:tcPr>
          <w:p w:rsidR="00E55655" w:rsidRDefault="00E55655" w:rsidP="00E55655">
            <w:pPr>
              <w:spacing w:line="400" w:lineRule="exact"/>
              <w:jc w:val="center"/>
              <w:rPr>
                <w:szCs w:val="21"/>
              </w:rPr>
            </w:pPr>
          </w:p>
        </w:tc>
      </w:tr>
      <w:tr w:rsidR="00E55655" w:rsidTr="00E55655">
        <w:trPr>
          <w:trHeight w:val="65"/>
        </w:trPr>
        <w:tc>
          <w:tcPr>
            <w:tcW w:w="770" w:type="dxa"/>
            <w:tcBorders>
              <w:top w:val="nil"/>
            </w:tcBorders>
            <w:vAlign w:val="center"/>
          </w:tcPr>
          <w:p w:rsidR="00E55655" w:rsidRDefault="00E55655" w:rsidP="00E55655">
            <w:pPr>
              <w:spacing w:line="400" w:lineRule="exact"/>
              <w:jc w:val="center"/>
              <w:rPr>
                <w:szCs w:val="21"/>
              </w:rPr>
            </w:pPr>
            <w:r>
              <w:rPr>
                <w:rFonts w:hint="eastAsia"/>
                <w:szCs w:val="21"/>
              </w:rPr>
              <w:t>1</w:t>
            </w:r>
          </w:p>
        </w:tc>
        <w:tc>
          <w:tcPr>
            <w:tcW w:w="3255" w:type="dxa"/>
            <w:tcBorders>
              <w:top w:val="nil"/>
            </w:tcBorders>
            <w:vAlign w:val="center"/>
          </w:tcPr>
          <w:p w:rsidR="00E55655" w:rsidRDefault="00E55655" w:rsidP="00E55655">
            <w:pPr>
              <w:spacing w:line="400" w:lineRule="exact"/>
              <w:jc w:val="center"/>
              <w:rPr>
                <w:szCs w:val="21"/>
                <w:lang w:eastAsia="zh-CN"/>
              </w:rPr>
            </w:pPr>
            <w:r>
              <w:rPr>
                <w:rFonts w:hint="eastAsia"/>
                <w:szCs w:val="21"/>
                <w:lang w:eastAsia="zh-CN"/>
              </w:rPr>
              <w:t>设备原理、特性、标准等</w:t>
            </w:r>
          </w:p>
        </w:tc>
        <w:tc>
          <w:tcPr>
            <w:tcW w:w="1011" w:type="dxa"/>
            <w:vMerge w:val="restart"/>
            <w:tcBorders>
              <w:top w:val="nil"/>
            </w:tcBorders>
            <w:vAlign w:val="center"/>
          </w:tcPr>
          <w:p w:rsidR="00E55655" w:rsidRDefault="00E55655" w:rsidP="00E55655">
            <w:pPr>
              <w:spacing w:line="400" w:lineRule="exact"/>
              <w:jc w:val="center"/>
              <w:rPr>
                <w:szCs w:val="21"/>
              </w:rPr>
            </w:pPr>
            <w:r>
              <w:rPr>
                <w:rFonts w:hint="eastAsia"/>
                <w:szCs w:val="21"/>
              </w:rPr>
              <w:t>2</w:t>
            </w:r>
          </w:p>
        </w:tc>
        <w:tc>
          <w:tcPr>
            <w:tcW w:w="1437" w:type="dxa"/>
            <w:vAlign w:val="center"/>
          </w:tcPr>
          <w:p w:rsidR="00E55655" w:rsidRDefault="00E55655" w:rsidP="00E55655">
            <w:pPr>
              <w:spacing w:line="400" w:lineRule="exact"/>
              <w:jc w:val="center"/>
              <w:rPr>
                <w:szCs w:val="21"/>
              </w:rPr>
            </w:pPr>
            <w:r>
              <w:rPr>
                <w:rFonts w:hint="eastAsia"/>
                <w:szCs w:val="21"/>
              </w:rPr>
              <w:t>工程师</w:t>
            </w:r>
          </w:p>
        </w:tc>
        <w:tc>
          <w:tcPr>
            <w:tcW w:w="796" w:type="dxa"/>
            <w:vMerge w:val="restart"/>
            <w:vAlign w:val="center"/>
          </w:tcPr>
          <w:p w:rsidR="00E55655" w:rsidRDefault="00E55655" w:rsidP="00E55655">
            <w:pPr>
              <w:spacing w:line="400" w:lineRule="exact"/>
              <w:jc w:val="center"/>
              <w:textAlignment w:val="bottom"/>
              <w:rPr>
                <w:szCs w:val="21"/>
              </w:rPr>
            </w:pPr>
            <w:r>
              <w:rPr>
                <w:rFonts w:hint="eastAsia"/>
                <w:szCs w:val="21"/>
              </w:rPr>
              <w:t>1</w:t>
            </w:r>
          </w:p>
        </w:tc>
        <w:tc>
          <w:tcPr>
            <w:tcW w:w="792" w:type="dxa"/>
            <w:tcBorders>
              <w:top w:val="nil"/>
            </w:tcBorders>
            <w:vAlign w:val="center"/>
          </w:tcPr>
          <w:p w:rsidR="00E55655" w:rsidRDefault="00E55655" w:rsidP="00E55655">
            <w:pPr>
              <w:spacing w:line="400" w:lineRule="exact"/>
              <w:jc w:val="center"/>
              <w:rPr>
                <w:szCs w:val="21"/>
              </w:rPr>
            </w:pPr>
            <w:r>
              <w:rPr>
                <w:rFonts w:hint="eastAsia"/>
                <w:szCs w:val="21"/>
              </w:rPr>
              <w:t>现场</w:t>
            </w:r>
          </w:p>
        </w:tc>
        <w:tc>
          <w:tcPr>
            <w:tcW w:w="1066" w:type="dxa"/>
            <w:tcBorders>
              <w:top w:val="nil"/>
            </w:tcBorders>
            <w:vAlign w:val="center"/>
          </w:tcPr>
          <w:p w:rsidR="00E55655" w:rsidRDefault="00E55655" w:rsidP="00E55655">
            <w:pPr>
              <w:widowControl/>
              <w:spacing w:line="400" w:lineRule="exact"/>
              <w:ind w:firstLineChars="300" w:firstLine="660"/>
              <w:jc w:val="center"/>
              <w:textAlignment w:val="bottom"/>
              <w:rPr>
                <w:szCs w:val="21"/>
              </w:rPr>
            </w:pPr>
          </w:p>
        </w:tc>
      </w:tr>
      <w:tr w:rsidR="00E55655" w:rsidTr="00E55655">
        <w:tc>
          <w:tcPr>
            <w:tcW w:w="770" w:type="dxa"/>
            <w:tcBorders>
              <w:top w:val="nil"/>
            </w:tcBorders>
            <w:vAlign w:val="center"/>
          </w:tcPr>
          <w:p w:rsidR="00E55655" w:rsidRDefault="00E55655" w:rsidP="00E55655">
            <w:pPr>
              <w:spacing w:line="400" w:lineRule="exact"/>
              <w:jc w:val="center"/>
              <w:rPr>
                <w:szCs w:val="21"/>
              </w:rPr>
            </w:pPr>
            <w:r>
              <w:rPr>
                <w:rFonts w:hint="eastAsia"/>
                <w:szCs w:val="21"/>
              </w:rPr>
              <w:t>2</w:t>
            </w:r>
          </w:p>
        </w:tc>
        <w:tc>
          <w:tcPr>
            <w:tcW w:w="3255" w:type="dxa"/>
            <w:tcBorders>
              <w:top w:val="nil"/>
            </w:tcBorders>
            <w:vAlign w:val="center"/>
          </w:tcPr>
          <w:p w:rsidR="00E55655" w:rsidRDefault="00E55655" w:rsidP="00E55655">
            <w:pPr>
              <w:spacing w:line="400" w:lineRule="exact"/>
              <w:jc w:val="center"/>
              <w:rPr>
                <w:szCs w:val="21"/>
                <w:lang w:eastAsia="zh-CN"/>
              </w:rPr>
            </w:pPr>
            <w:r>
              <w:rPr>
                <w:rFonts w:hint="eastAsia"/>
                <w:szCs w:val="21"/>
                <w:lang w:eastAsia="zh-CN"/>
              </w:rPr>
              <w:t>设备维护及常见故障处理</w:t>
            </w:r>
          </w:p>
        </w:tc>
        <w:tc>
          <w:tcPr>
            <w:tcW w:w="1011" w:type="dxa"/>
            <w:vMerge/>
            <w:vAlign w:val="center"/>
          </w:tcPr>
          <w:p w:rsidR="00E55655" w:rsidRDefault="00E55655" w:rsidP="00E55655">
            <w:pPr>
              <w:spacing w:line="400" w:lineRule="exact"/>
              <w:jc w:val="center"/>
              <w:rPr>
                <w:szCs w:val="21"/>
                <w:lang w:eastAsia="zh-CN"/>
              </w:rPr>
            </w:pPr>
          </w:p>
        </w:tc>
        <w:tc>
          <w:tcPr>
            <w:tcW w:w="1437" w:type="dxa"/>
            <w:vAlign w:val="center"/>
          </w:tcPr>
          <w:p w:rsidR="00E55655" w:rsidRDefault="00E55655" w:rsidP="00E55655">
            <w:pPr>
              <w:spacing w:line="400" w:lineRule="exact"/>
              <w:jc w:val="center"/>
              <w:rPr>
                <w:szCs w:val="21"/>
              </w:rPr>
            </w:pPr>
            <w:r>
              <w:rPr>
                <w:rFonts w:hint="eastAsia"/>
                <w:szCs w:val="21"/>
              </w:rPr>
              <w:t>工程师</w:t>
            </w:r>
          </w:p>
        </w:tc>
        <w:tc>
          <w:tcPr>
            <w:tcW w:w="796" w:type="dxa"/>
            <w:vMerge/>
            <w:vAlign w:val="center"/>
          </w:tcPr>
          <w:p w:rsidR="00E55655" w:rsidRDefault="00E55655" w:rsidP="00E55655">
            <w:pPr>
              <w:spacing w:line="400" w:lineRule="exact"/>
              <w:jc w:val="center"/>
              <w:textAlignment w:val="bottom"/>
              <w:rPr>
                <w:szCs w:val="21"/>
              </w:rPr>
            </w:pPr>
          </w:p>
        </w:tc>
        <w:tc>
          <w:tcPr>
            <w:tcW w:w="792" w:type="dxa"/>
            <w:tcBorders>
              <w:top w:val="nil"/>
            </w:tcBorders>
            <w:vAlign w:val="center"/>
          </w:tcPr>
          <w:p w:rsidR="00E55655" w:rsidRDefault="00E55655" w:rsidP="00E55655">
            <w:pPr>
              <w:spacing w:line="400" w:lineRule="exact"/>
              <w:jc w:val="center"/>
              <w:rPr>
                <w:szCs w:val="21"/>
              </w:rPr>
            </w:pPr>
            <w:r>
              <w:rPr>
                <w:rFonts w:hint="eastAsia"/>
                <w:szCs w:val="21"/>
              </w:rPr>
              <w:t>现场</w:t>
            </w:r>
          </w:p>
        </w:tc>
        <w:tc>
          <w:tcPr>
            <w:tcW w:w="1066" w:type="dxa"/>
            <w:tcBorders>
              <w:top w:val="nil"/>
            </w:tcBorders>
            <w:vAlign w:val="center"/>
          </w:tcPr>
          <w:p w:rsidR="00E55655" w:rsidRDefault="00E55655" w:rsidP="00E55655">
            <w:pPr>
              <w:widowControl/>
              <w:spacing w:line="400" w:lineRule="exact"/>
              <w:ind w:firstLineChars="300" w:firstLine="660"/>
              <w:jc w:val="center"/>
              <w:textAlignment w:val="bottom"/>
              <w:rPr>
                <w:rFonts w:cs="Arial"/>
                <w:color w:val="000000"/>
                <w:szCs w:val="21"/>
              </w:rPr>
            </w:pPr>
          </w:p>
        </w:tc>
      </w:tr>
      <w:tr w:rsidR="00E55655" w:rsidTr="00E55655">
        <w:tc>
          <w:tcPr>
            <w:tcW w:w="770" w:type="dxa"/>
            <w:vAlign w:val="center"/>
          </w:tcPr>
          <w:p w:rsidR="00E55655" w:rsidRDefault="00E55655" w:rsidP="00E55655">
            <w:pPr>
              <w:spacing w:line="400" w:lineRule="exact"/>
              <w:jc w:val="center"/>
              <w:rPr>
                <w:szCs w:val="21"/>
              </w:rPr>
            </w:pPr>
            <w:r>
              <w:rPr>
                <w:rFonts w:hint="eastAsia"/>
                <w:szCs w:val="21"/>
              </w:rPr>
              <w:t>3</w:t>
            </w:r>
          </w:p>
        </w:tc>
        <w:tc>
          <w:tcPr>
            <w:tcW w:w="3255" w:type="dxa"/>
            <w:vAlign w:val="center"/>
          </w:tcPr>
          <w:p w:rsidR="00E55655" w:rsidRDefault="00E55655" w:rsidP="00E55655">
            <w:pPr>
              <w:spacing w:line="400" w:lineRule="exact"/>
              <w:jc w:val="center"/>
              <w:rPr>
                <w:szCs w:val="21"/>
                <w:lang w:eastAsia="zh-CN"/>
              </w:rPr>
            </w:pPr>
            <w:r>
              <w:rPr>
                <w:rFonts w:hint="eastAsia"/>
                <w:szCs w:val="21"/>
                <w:lang w:eastAsia="zh-CN"/>
              </w:rPr>
              <w:t>现场操作及维护常识培训</w:t>
            </w:r>
          </w:p>
        </w:tc>
        <w:tc>
          <w:tcPr>
            <w:tcW w:w="1011" w:type="dxa"/>
            <w:vMerge/>
            <w:vAlign w:val="center"/>
          </w:tcPr>
          <w:p w:rsidR="00E55655" w:rsidRDefault="00E55655" w:rsidP="00E55655">
            <w:pPr>
              <w:spacing w:line="400" w:lineRule="exact"/>
              <w:jc w:val="center"/>
              <w:rPr>
                <w:szCs w:val="21"/>
                <w:lang w:eastAsia="zh-CN"/>
              </w:rPr>
            </w:pPr>
          </w:p>
        </w:tc>
        <w:tc>
          <w:tcPr>
            <w:tcW w:w="1437" w:type="dxa"/>
            <w:vAlign w:val="center"/>
          </w:tcPr>
          <w:p w:rsidR="00E55655" w:rsidRDefault="00E55655" w:rsidP="00E55655">
            <w:pPr>
              <w:spacing w:line="400" w:lineRule="exact"/>
              <w:jc w:val="center"/>
              <w:rPr>
                <w:szCs w:val="21"/>
              </w:rPr>
            </w:pPr>
            <w:r>
              <w:rPr>
                <w:rFonts w:hint="eastAsia"/>
                <w:szCs w:val="21"/>
              </w:rPr>
              <w:t>工程师</w:t>
            </w:r>
          </w:p>
        </w:tc>
        <w:tc>
          <w:tcPr>
            <w:tcW w:w="796" w:type="dxa"/>
            <w:vMerge/>
            <w:vAlign w:val="center"/>
          </w:tcPr>
          <w:p w:rsidR="00E55655" w:rsidRDefault="00E55655" w:rsidP="00E55655">
            <w:pPr>
              <w:widowControl/>
              <w:spacing w:line="400" w:lineRule="exact"/>
              <w:jc w:val="center"/>
              <w:textAlignment w:val="bottom"/>
              <w:rPr>
                <w:rFonts w:cs="Arial"/>
                <w:color w:val="000000"/>
                <w:szCs w:val="21"/>
              </w:rPr>
            </w:pPr>
          </w:p>
        </w:tc>
        <w:tc>
          <w:tcPr>
            <w:tcW w:w="792" w:type="dxa"/>
            <w:vAlign w:val="center"/>
          </w:tcPr>
          <w:p w:rsidR="00E55655" w:rsidRDefault="00E55655" w:rsidP="00E55655">
            <w:pPr>
              <w:widowControl/>
              <w:spacing w:line="400" w:lineRule="exact"/>
              <w:jc w:val="center"/>
              <w:textAlignment w:val="bottom"/>
              <w:rPr>
                <w:rFonts w:cs="Arial"/>
                <w:color w:val="000000"/>
                <w:szCs w:val="21"/>
              </w:rPr>
            </w:pPr>
            <w:r>
              <w:rPr>
                <w:rFonts w:cs="Arial" w:hint="eastAsia"/>
                <w:color w:val="000000"/>
                <w:szCs w:val="21"/>
              </w:rPr>
              <w:t>现场</w:t>
            </w:r>
          </w:p>
        </w:tc>
        <w:tc>
          <w:tcPr>
            <w:tcW w:w="1066" w:type="dxa"/>
            <w:vAlign w:val="center"/>
          </w:tcPr>
          <w:p w:rsidR="00E55655" w:rsidRDefault="00E55655" w:rsidP="00E55655">
            <w:pPr>
              <w:widowControl/>
              <w:spacing w:line="400" w:lineRule="exact"/>
              <w:ind w:firstLineChars="300" w:firstLine="660"/>
              <w:jc w:val="center"/>
              <w:textAlignment w:val="bottom"/>
              <w:rPr>
                <w:rFonts w:cs="Arial"/>
                <w:color w:val="000000"/>
                <w:szCs w:val="21"/>
              </w:rPr>
            </w:pPr>
          </w:p>
        </w:tc>
      </w:tr>
    </w:tbl>
    <w:p w:rsidR="00E55655" w:rsidRDefault="00E55655" w:rsidP="00E55655">
      <w:pPr>
        <w:widowControl/>
        <w:spacing w:line="400" w:lineRule="exact"/>
        <w:textAlignment w:val="bottom"/>
        <w:rPr>
          <w:rFonts w:cs="Arial"/>
          <w:color w:val="000000"/>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color w:val="000000"/>
            <w:szCs w:val="21"/>
            <w:lang w:eastAsia="zh-CN"/>
          </w:rPr>
          <w:t>8.4</w:t>
        </w:r>
        <w:r>
          <w:rPr>
            <w:rFonts w:cs="Arial"/>
            <w:color w:val="000000"/>
            <w:szCs w:val="21"/>
            <w:lang w:eastAsia="zh-CN"/>
          </w:rPr>
          <w:t>.4</w:t>
        </w:r>
      </w:smartTag>
      <w:r>
        <w:rPr>
          <w:rFonts w:cs="Arial"/>
          <w:color w:val="000000"/>
          <w:szCs w:val="21"/>
          <w:lang w:eastAsia="zh-CN"/>
        </w:rPr>
        <w:t xml:space="preserve"> </w:t>
      </w:r>
      <w:r>
        <w:rPr>
          <w:rFonts w:cs="Arial" w:hint="eastAsia"/>
          <w:color w:val="000000"/>
          <w:szCs w:val="21"/>
          <w:lang w:eastAsia="zh-CN"/>
        </w:rPr>
        <w:t>培训的时间、人数、地点等具体内容由买卖双方商定。</w:t>
      </w:r>
    </w:p>
    <w:p w:rsidR="00E55655" w:rsidRDefault="00E55655" w:rsidP="00E55655">
      <w:pPr>
        <w:widowControl/>
        <w:spacing w:line="400" w:lineRule="exact"/>
        <w:textAlignment w:val="bottom"/>
        <w:rPr>
          <w:rFonts w:cs="Arial"/>
          <w:color w:val="000000"/>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color w:val="000000"/>
            <w:szCs w:val="21"/>
            <w:lang w:eastAsia="zh-CN"/>
          </w:rPr>
          <w:t>8.4</w:t>
        </w:r>
        <w:r>
          <w:rPr>
            <w:rFonts w:cs="Arial"/>
            <w:color w:val="000000"/>
            <w:szCs w:val="21"/>
            <w:lang w:eastAsia="zh-CN"/>
          </w:rPr>
          <w:t>.5</w:t>
        </w:r>
      </w:smartTag>
      <w:r>
        <w:rPr>
          <w:rFonts w:cs="Arial"/>
          <w:color w:val="000000"/>
          <w:szCs w:val="21"/>
          <w:lang w:eastAsia="zh-CN"/>
        </w:rPr>
        <w:t xml:space="preserve"> </w:t>
      </w:r>
      <w:r>
        <w:rPr>
          <w:rFonts w:cs="Arial" w:hint="eastAsia"/>
          <w:color w:val="000000"/>
          <w:szCs w:val="21"/>
          <w:lang w:eastAsia="zh-CN"/>
        </w:rPr>
        <w:t>卖方为买方培训人员提供设备、资料等培训条件。</w:t>
      </w:r>
    </w:p>
    <w:p w:rsidR="00E55655" w:rsidRPr="001A6F4F" w:rsidRDefault="00E55655" w:rsidP="00E55655">
      <w:pPr>
        <w:widowControl/>
        <w:spacing w:line="400" w:lineRule="exact"/>
        <w:textAlignment w:val="bottom"/>
        <w:rPr>
          <w:rFonts w:cs="Arial"/>
          <w:szCs w:val="21"/>
          <w:lang w:eastAsia="zh-CN"/>
        </w:rPr>
      </w:pPr>
      <w:r w:rsidRPr="001A6F4F">
        <w:rPr>
          <w:rFonts w:cs="Arial" w:hint="eastAsia"/>
          <w:szCs w:val="21"/>
          <w:lang w:eastAsia="zh-CN"/>
        </w:rPr>
        <w:t xml:space="preserve">8.5 </w:t>
      </w:r>
      <w:r w:rsidRPr="001A6F4F">
        <w:rPr>
          <w:rFonts w:cs="Arial"/>
          <w:szCs w:val="21"/>
          <w:lang w:eastAsia="zh-CN"/>
        </w:rPr>
        <w:t xml:space="preserve"> </w:t>
      </w:r>
      <w:r w:rsidRPr="001A6F4F">
        <w:rPr>
          <w:rFonts w:cs="Arial" w:hint="eastAsia"/>
          <w:szCs w:val="21"/>
          <w:lang w:eastAsia="zh-CN"/>
        </w:rPr>
        <w:t>售后服务</w:t>
      </w:r>
    </w:p>
    <w:p w:rsidR="00E55655" w:rsidRPr="001A6F4F" w:rsidRDefault="00E55655" w:rsidP="00E55655">
      <w:pPr>
        <w:widowControl/>
        <w:spacing w:line="400" w:lineRule="exact"/>
        <w:textAlignment w:val="bottom"/>
        <w:rPr>
          <w:rFonts w:cs="Arial"/>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1A6F4F">
          <w:rPr>
            <w:rFonts w:cs="Arial" w:hint="eastAsia"/>
            <w:szCs w:val="21"/>
            <w:lang w:eastAsia="zh-CN"/>
          </w:rPr>
          <w:t>8.5</w:t>
        </w:r>
        <w:r w:rsidRPr="001A6F4F">
          <w:rPr>
            <w:rFonts w:cs="Arial"/>
            <w:szCs w:val="21"/>
            <w:lang w:eastAsia="zh-CN"/>
          </w:rPr>
          <w:t>.1</w:t>
        </w:r>
      </w:smartTag>
      <w:r w:rsidRPr="001A6F4F">
        <w:rPr>
          <w:rFonts w:cs="Arial"/>
          <w:szCs w:val="21"/>
          <w:lang w:eastAsia="zh-CN"/>
        </w:rPr>
        <w:t xml:space="preserve"> 完成安</w:t>
      </w:r>
      <w:r w:rsidRPr="001A6F4F">
        <w:rPr>
          <w:rFonts w:cs="Arial" w:hint="eastAsia"/>
          <w:szCs w:val="21"/>
          <w:lang w:eastAsia="zh-CN"/>
        </w:rPr>
        <w:t>装调试</w:t>
      </w:r>
      <w:r w:rsidRPr="001A6F4F">
        <w:rPr>
          <w:rFonts w:cs="Arial"/>
          <w:szCs w:val="21"/>
          <w:lang w:eastAsia="zh-CN"/>
        </w:rPr>
        <w:t>后进行</w:t>
      </w:r>
      <w:r w:rsidRPr="001A6F4F">
        <w:rPr>
          <w:rFonts w:cs="Arial" w:hint="eastAsia"/>
          <w:szCs w:val="21"/>
          <w:lang w:eastAsia="zh-CN"/>
        </w:rPr>
        <w:t>3个月的试运行，合格后为达到验收标准。设备保质期为试运行后验收后12个月。</w:t>
      </w:r>
    </w:p>
    <w:p w:rsidR="00E55655" w:rsidRPr="001A6F4F" w:rsidRDefault="00E55655" w:rsidP="00E55655">
      <w:pPr>
        <w:widowControl/>
        <w:spacing w:line="400" w:lineRule="exact"/>
        <w:textAlignment w:val="bottom"/>
        <w:rPr>
          <w:rFonts w:cs="Arial"/>
          <w:szCs w:val="21"/>
          <w:lang w:eastAsia="zh-CN"/>
        </w:rPr>
      </w:pPr>
      <w:smartTag w:uri="urn:schemas-microsoft-com:office:smarttags" w:element="chsdate">
        <w:smartTagPr>
          <w:attr w:name="Year" w:val="1899"/>
          <w:attr w:name="Month" w:val="12"/>
          <w:attr w:name="Day" w:val="30"/>
          <w:attr w:name="IsLunarDate" w:val="False"/>
          <w:attr w:name="IsROCDate" w:val="False"/>
        </w:smartTagPr>
        <w:r w:rsidRPr="001A6F4F">
          <w:rPr>
            <w:rFonts w:cs="Arial" w:hint="eastAsia"/>
            <w:szCs w:val="21"/>
            <w:lang w:eastAsia="zh-CN"/>
          </w:rPr>
          <w:t>8.5</w:t>
        </w:r>
        <w:r w:rsidRPr="001A6F4F">
          <w:rPr>
            <w:rFonts w:cs="Arial"/>
            <w:szCs w:val="21"/>
            <w:lang w:eastAsia="zh-CN"/>
          </w:rPr>
          <w:t>.2</w:t>
        </w:r>
      </w:smartTag>
      <w:r w:rsidRPr="001A6F4F">
        <w:rPr>
          <w:rFonts w:cs="Arial"/>
          <w:szCs w:val="21"/>
          <w:lang w:eastAsia="zh-CN"/>
        </w:rPr>
        <w:t xml:space="preserve"> </w:t>
      </w:r>
      <w:r w:rsidRPr="001A6F4F">
        <w:rPr>
          <w:rFonts w:hint="eastAsia"/>
          <w:lang w:eastAsia="zh-CN"/>
        </w:rPr>
        <w:t>在安装、调试及保质期内</w:t>
      </w:r>
      <w:r w:rsidRPr="001A6F4F">
        <w:rPr>
          <w:rFonts w:cs="Arial" w:hint="eastAsia"/>
          <w:szCs w:val="21"/>
          <w:lang w:eastAsia="zh-CN"/>
        </w:rPr>
        <w:t>，因设备质量问题而造成的设备损坏或不能正常使用时，卖方无偿修理或更换。</w:t>
      </w:r>
    </w:p>
    <w:p w:rsidR="00E55655" w:rsidRDefault="00E55655" w:rsidP="00E55655">
      <w:pPr>
        <w:widowControl/>
        <w:spacing w:line="400" w:lineRule="exact"/>
        <w:textAlignment w:val="bottom"/>
        <w:rPr>
          <w:lang w:eastAsia="zh-CN"/>
        </w:rPr>
      </w:pPr>
      <w:smartTag w:uri="urn:schemas-microsoft-com:office:smarttags" w:element="chsdate">
        <w:smartTagPr>
          <w:attr w:name="Year" w:val="1899"/>
          <w:attr w:name="Month" w:val="12"/>
          <w:attr w:name="Day" w:val="30"/>
          <w:attr w:name="IsLunarDate" w:val="False"/>
          <w:attr w:name="IsROCDate" w:val="False"/>
        </w:smartTagPr>
        <w:r w:rsidRPr="001A6F4F">
          <w:rPr>
            <w:rFonts w:cs="Arial" w:hint="eastAsia"/>
            <w:szCs w:val="21"/>
            <w:lang w:eastAsia="zh-CN"/>
          </w:rPr>
          <w:t>8.5</w:t>
        </w:r>
        <w:r w:rsidRPr="001A6F4F">
          <w:rPr>
            <w:rFonts w:cs="Arial"/>
            <w:szCs w:val="21"/>
            <w:lang w:eastAsia="zh-CN"/>
          </w:rPr>
          <w:t>.3</w:t>
        </w:r>
      </w:smartTag>
      <w:r w:rsidRPr="001A6F4F">
        <w:rPr>
          <w:rFonts w:cs="Arial" w:hint="eastAsia"/>
          <w:szCs w:val="21"/>
          <w:lang w:eastAsia="zh-CN"/>
        </w:rPr>
        <w:t xml:space="preserve"> </w:t>
      </w:r>
      <w:r w:rsidRPr="001A6F4F">
        <w:rPr>
          <w:rFonts w:hint="eastAsia"/>
          <w:lang w:eastAsia="zh-CN"/>
        </w:rPr>
        <w:t>设备在试运行及运行期间发生故障，卖方应</w:t>
      </w:r>
      <w:r>
        <w:rPr>
          <w:rFonts w:hint="eastAsia"/>
          <w:lang w:eastAsia="zh-CN"/>
        </w:rPr>
        <w:t>保证接到通知后48小时内到达现场，进行处理。</w:t>
      </w:r>
    </w:p>
    <w:p w:rsidR="00E55655" w:rsidRPr="00C12671" w:rsidRDefault="00E55655" w:rsidP="00E55655">
      <w:pPr>
        <w:widowControl/>
        <w:spacing w:line="400" w:lineRule="exact"/>
        <w:textAlignment w:val="bottom"/>
        <w:rPr>
          <w:rFonts w:cs="Arial"/>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Cs w:val="21"/>
            <w:lang w:eastAsia="zh-CN"/>
          </w:rPr>
          <w:t>8.5</w:t>
        </w:r>
        <w:r>
          <w:rPr>
            <w:rFonts w:cs="Arial"/>
            <w:szCs w:val="21"/>
            <w:lang w:eastAsia="zh-CN"/>
          </w:rPr>
          <w:t>.</w:t>
        </w:r>
        <w:r>
          <w:rPr>
            <w:rFonts w:cs="Arial" w:hint="eastAsia"/>
            <w:szCs w:val="21"/>
            <w:lang w:eastAsia="zh-CN"/>
          </w:rPr>
          <w:t>4</w:t>
        </w:r>
      </w:smartTag>
      <w:r w:rsidRPr="00C12671">
        <w:rPr>
          <w:rFonts w:cs="Arial" w:hint="eastAsia"/>
          <w:szCs w:val="21"/>
          <w:lang w:eastAsia="zh-CN"/>
        </w:rPr>
        <w:t xml:space="preserve"> 卖方需充分考虑设备振动、震颤等工况，无条件达到精度要求。</w:t>
      </w:r>
    </w:p>
    <w:p w:rsidR="00E55655" w:rsidRPr="001A6F4F" w:rsidRDefault="00E55655" w:rsidP="00E55655">
      <w:pPr>
        <w:widowControl/>
        <w:spacing w:line="400" w:lineRule="exact"/>
        <w:textAlignment w:val="bottom"/>
        <w:rPr>
          <w:rFonts w:cs="Arial"/>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cs="Arial" w:hint="eastAsia"/>
            <w:szCs w:val="21"/>
            <w:lang w:eastAsia="zh-CN"/>
          </w:rPr>
          <w:t>8.5</w:t>
        </w:r>
        <w:r>
          <w:rPr>
            <w:rFonts w:cs="Arial"/>
            <w:szCs w:val="21"/>
            <w:lang w:eastAsia="zh-CN"/>
          </w:rPr>
          <w:t>.</w:t>
        </w:r>
        <w:r>
          <w:rPr>
            <w:rFonts w:cs="Arial" w:hint="eastAsia"/>
            <w:szCs w:val="21"/>
            <w:lang w:eastAsia="zh-CN"/>
          </w:rPr>
          <w:t>5</w:t>
        </w:r>
      </w:smartTag>
      <w:r>
        <w:rPr>
          <w:rFonts w:cs="Arial" w:hint="eastAsia"/>
          <w:szCs w:val="21"/>
          <w:lang w:eastAsia="zh-CN"/>
        </w:rPr>
        <w:t xml:space="preserve"> </w:t>
      </w:r>
      <w:r w:rsidRPr="00C12671">
        <w:rPr>
          <w:rFonts w:cs="Arial" w:hint="eastAsia"/>
          <w:szCs w:val="21"/>
          <w:lang w:eastAsia="zh-CN"/>
        </w:rPr>
        <w:t>质量保证期满后，</w:t>
      </w:r>
      <w:r>
        <w:rPr>
          <w:rFonts w:cs="Arial" w:hint="eastAsia"/>
          <w:szCs w:val="21"/>
          <w:lang w:eastAsia="zh-CN"/>
        </w:rPr>
        <w:t>卖</w:t>
      </w:r>
      <w:r w:rsidRPr="00C12671">
        <w:rPr>
          <w:rFonts w:cs="Arial" w:hint="eastAsia"/>
          <w:szCs w:val="21"/>
          <w:lang w:eastAsia="zh-CN"/>
        </w:rPr>
        <w:t>方需继续提供相关售后服务（免费提供咨询及技术指导）。</w:t>
      </w:r>
    </w:p>
    <w:p w:rsidR="00E55655" w:rsidRPr="00DE6297" w:rsidRDefault="00E55655" w:rsidP="00E55655">
      <w:pPr>
        <w:pStyle w:val="ae"/>
        <w:spacing w:line="400" w:lineRule="exact"/>
        <w:rPr>
          <w:rFonts w:ascii="Arial" w:hAnsi="Arial"/>
          <w:b/>
          <w:bCs/>
        </w:rPr>
      </w:pPr>
      <w:r w:rsidRPr="00DE6297">
        <w:rPr>
          <w:rFonts w:ascii="Arial" w:hAnsi="Arial" w:hint="eastAsia"/>
          <w:b/>
          <w:bCs/>
        </w:rPr>
        <w:t>9</w:t>
      </w:r>
      <w:r w:rsidRPr="00DE6297">
        <w:rPr>
          <w:rFonts w:ascii="Arial" w:hAnsi="Arial" w:hint="eastAsia"/>
          <w:b/>
          <w:bCs/>
        </w:rPr>
        <w:t>．</w:t>
      </w:r>
      <w:r>
        <w:rPr>
          <w:rFonts w:ascii="Arial" w:hAnsi="Arial" w:hint="eastAsia"/>
          <w:b/>
          <w:bCs/>
        </w:rPr>
        <w:t>双方职责</w:t>
      </w:r>
    </w:p>
    <w:p w:rsidR="00E55655" w:rsidRPr="0051320A" w:rsidRDefault="00E55655" w:rsidP="00E55655">
      <w:pPr>
        <w:widowControl/>
        <w:spacing w:line="400" w:lineRule="exact"/>
        <w:textAlignment w:val="bottom"/>
        <w:rPr>
          <w:rFonts w:cs="Arial"/>
          <w:szCs w:val="21"/>
          <w:lang w:eastAsia="zh-CN"/>
        </w:rPr>
      </w:pPr>
      <w:r w:rsidRPr="0051320A">
        <w:rPr>
          <w:rFonts w:cs="Arial" w:hint="eastAsia"/>
          <w:szCs w:val="21"/>
          <w:lang w:eastAsia="zh-CN"/>
        </w:rPr>
        <w:lastRenderedPageBreak/>
        <w:t>9.1</w:t>
      </w:r>
      <w:r>
        <w:rPr>
          <w:rFonts w:cs="Arial" w:hint="eastAsia"/>
          <w:szCs w:val="21"/>
          <w:lang w:eastAsia="zh-CN"/>
        </w:rPr>
        <w:t xml:space="preserve"> 卖方负责皮带秤的供货、安装、</w:t>
      </w:r>
      <w:r w:rsidRPr="0051320A">
        <w:rPr>
          <w:rFonts w:cs="Arial" w:hint="eastAsia"/>
          <w:szCs w:val="21"/>
          <w:lang w:eastAsia="zh-CN"/>
        </w:rPr>
        <w:t>调试</w:t>
      </w:r>
      <w:r>
        <w:rPr>
          <w:rFonts w:cs="Arial" w:hint="eastAsia"/>
          <w:szCs w:val="21"/>
          <w:lang w:eastAsia="zh-CN"/>
        </w:rPr>
        <w:t>、技术支持及售后服务</w:t>
      </w:r>
      <w:r w:rsidRPr="0051320A">
        <w:rPr>
          <w:rFonts w:cs="Arial" w:hint="eastAsia"/>
          <w:szCs w:val="21"/>
          <w:lang w:eastAsia="zh-CN"/>
        </w:rPr>
        <w:t>。</w:t>
      </w:r>
    </w:p>
    <w:p w:rsidR="00E55655" w:rsidRPr="0051320A" w:rsidRDefault="00E55655" w:rsidP="00E55655">
      <w:pPr>
        <w:widowControl/>
        <w:spacing w:line="400" w:lineRule="exact"/>
        <w:textAlignment w:val="bottom"/>
        <w:rPr>
          <w:rFonts w:cs="Arial"/>
          <w:szCs w:val="21"/>
          <w:lang w:eastAsia="zh-CN"/>
        </w:rPr>
      </w:pPr>
      <w:r w:rsidRPr="0051320A">
        <w:rPr>
          <w:rFonts w:cs="Arial" w:hint="eastAsia"/>
          <w:szCs w:val="21"/>
          <w:lang w:eastAsia="zh-CN"/>
        </w:rPr>
        <w:t xml:space="preserve">9.2 </w:t>
      </w:r>
      <w:r w:rsidRPr="0051320A">
        <w:rPr>
          <w:rFonts w:cs="Arial"/>
          <w:szCs w:val="21"/>
          <w:lang w:eastAsia="zh-CN"/>
        </w:rPr>
        <w:t>买方应向卖方提供该工程所需的</w:t>
      </w:r>
      <w:r w:rsidRPr="0051320A">
        <w:rPr>
          <w:rFonts w:cs="Arial" w:hint="eastAsia"/>
          <w:szCs w:val="21"/>
          <w:lang w:eastAsia="zh-CN"/>
        </w:rPr>
        <w:t>现场相关</w:t>
      </w:r>
      <w:r w:rsidRPr="0051320A">
        <w:rPr>
          <w:rFonts w:cs="Arial"/>
          <w:szCs w:val="21"/>
          <w:lang w:eastAsia="zh-CN"/>
        </w:rPr>
        <w:t>设备</w:t>
      </w:r>
      <w:r w:rsidRPr="0051320A">
        <w:rPr>
          <w:rFonts w:cs="Arial" w:hint="eastAsia"/>
          <w:szCs w:val="21"/>
          <w:lang w:eastAsia="zh-CN"/>
        </w:rPr>
        <w:t>的</w:t>
      </w:r>
      <w:r w:rsidRPr="0051320A">
        <w:rPr>
          <w:rFonts w:cs="Arial"/>
          <w:szCs w:val="21"/>
          <w:lang w:eastAsia="zh-CN"/>
        </w:rPr>
        <w:t>技术文件。</w:t>
      </w:r>
    </w:p>
    <w:p w:rsidR="00E55655" w:rsidRPr="00DE6297" w:rsidRDefault="00E55655" w:rsidP="00E55655">
      <w:pPr>
        <w:pStyle w:val="ae"/>
        <w:spacing w:line="400" w:lineRule="exact"/>
        <w:rPr>
          <w:rFonts w:ascii="Arial" w:hAnsi="Arial"/>
          <w:b/>
          <w:bCs/>
        </w:rPr>
      </w:pPr>
      <w:r w:rsidRPr="00DE6297">
        <w:rPr>
          <w:rFonts w:ascii="Arial" w:hAnsi="Arial" w:hint="eastAsia"/>
          <w:b/>
          <w:bCs/>
        </w:rPr>
        <w:t>10</w:t>
      </w:r>
      <w:r w:rsidRPr="00DE6297">
        <w:rPr>
          <w:rFonts w:ascii="Arial" w:hAnsi="Arial" w:hint="eastAsia"/>
          <w:b/>
          <w:bCs/>
        </w:rPr>
        <w:t>．质量保证</w:t>
      </w:r>
      <w:bookmarkStart w:id="21" w:name="_Toc105240847"/>
      <w:r w:rsidRPr="00DE6297">
        <w:rPr>
          <w:rFonts w:ascii="Arial" w:hAnsi="Arial" w:hint="eastAsia"/>
          <w:b/>
          <w:bCs/>
        </w:rPr>
        <w:t>和性能验收试验</w:t>
      </w:r>
      <w:bookmarkStart w:id="22" w:name="_Toc95123774"/>
      <w:bookmarkEnd w:id="17"/>
      <w:bookmarkEnd w:id="18"/>
      <w:bookmarkEnd w:id="19"/>
      <w:bookmarkEnd w:id="20"/>
      <w:bookmarkEnd w:id="21"/>
    </w:p>
    <w:bookmarkEnd w:id="22"/>
    <w:p w:rsidR="00E55655" w:rsidRDefault="00E55655" w:rsidP="00E55655">
      <w:pPr>
        <w:spacing w:line="400" w:lineRule="exact"/>
        <w:rPr>
          <w:szCs w:val="21"/>
          <w:lang w:eastAsia="zh-CN"/>
        </w:rPr>
      </w:pPr>
      <w:r>
        <w:rPr>
          <w:rFonts w:hint="eastAsia"/>
          <w:szCs w:val="21"/>
          <w:lang w:eastAsia="zh-CN"/>
        </w:rPr>
        <w:t xml:space="preserve">10.1 严格按GB/T19000-2000 </w:t>
      </w:r>
      <w:r>
        <w:rPr>
          <w:szCs w:val="21"/>
          <w:lang w:eastAsia="zh-CN"/>
        </w:rPr>
        <w:t>idt GB</w:t>
      </w:r>
      <w:r>
        <w:rPr>
          <w:rFonts w:hint="eastAsia"/>
          <w:szCs w:val="21"/>
          <w:lang w:eastAsia="zh-CN"/>
        </w:rPr>
        <w:t>/</w:t>
      </w:r>
      <w:r>
        <w:rPr>
          <w:szCs w:val="21"/>
          <w:lang w:eastAsia="zh-CN"/>
        </w:rPr>
        <w:t>T</w:t>
      </w:r>
      <w:r>
        <w:rPr>
          <w:rFonts w:hint="eastAsia"/>
          <w:szCs w:val="21"/>
          <w:lang w:eastAsia="zh-CN"/>
        </w:rPr>
        <w:t>1</w:t>
      </w:r>
      <w:r>
        <w:rPr>
          <w:szCs w:val="21"/>
          <w:lang w:eastAsia="zh-CN"/>
        </w:rPr>
        <w:t>9001</w:t>
      </w:r>
      <w:r>
        <w:rPr>
          <w:rFonts w:hint="eastAsia"/>
          <w:szCs w:val="21"/>
          <w:lang w:eastAsia="zh-CN"/>
        </w:rPr>
        <w:t>:2000质量保证模式，精心组织项目的设计、生产、安装、服务等方面的工作。</w:t>
      </w:r>
    </w:p>
    <w:p w:rsidR="00E55655" w:rsidRDefault="00E55655" w:rsidP="00E55655">
      <w:pPr>
        <w:spacing w:line="400" w:lineRule="exact"/>
        <w:rPr>
          <w:szCs w:val="21"/>
          <w:lang w:eastAsia="zh-CN"/>
        </w:rPr>
      </w:pPr>
      <w:r>
        <w:rPr>
          <w:rFonts w:hint="eastAsia"/>
          <w:szCs w:val="21"/>
          <w:lang w:eastAsia="zh-CN"/>
        </w:rPr>
        <w:t>10.2试验</w:t>
      </w:r>
    </w:p>
    <w:p w:rsidR="00E55655" w:rsidRDefault="00E55655" w:rsidP="00E55655">
      <w:pPr>
        <w:spacing w:line="400" w:lineRule="exact"/>
        <w:rPr>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hint="eastAsia"/>
            <w:szCs w:val="21"/>
            <w:lang w:eastAsia="zh-CN"/>
          </w:rPr>
          <w:t>10.2.1</w:t>
        </w:r>
      </w:smartTag>
      <w:r>
        <w:rPr>
          <w:rFonts w:hint="eastAsia"/>
          <w:szCs w:val="21"/>
          <w:lang w:eastAsia="zh-CN"/>
        </w:rPr>
        <w:t xml:space="preserve"> 设备进行工厂试验和现场试验，以证实材料、工艺及性能满足所采用的标准及本技术要求的要求。卖方严格按照所采用的标准、协议制定出一套完整的检验、试验和验收实验的项目、步骤及验收准则并以书面的形式提交买方，以供买方审阅并提出意见。</w:t>
      </w:r>
    </w:p>
    <w:tbl>
      <w:tblPr>
        <w:tblpPr w:leftFromText="180" w:rightFromText="180" w:vertAnchor="text" w:horzAnchor="margin" w:tblpY="596"/>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930"/>
        <w:gridCol w:w="2020"/>
        <w:gridCol w:w="6425"/>
      </w:tblGrid>
      <w:tr w:rsidR="00E55655" w:rsidTr="00E55655">
        <w:trPr>
          <w:cantSplit/>
          <w:trHeight w:val="500"/>
        </w:trPr>
        <w:tc>
          <w:tcPr>
            <w:tcW w:w="930" w:type="dxa"/>
            <w:vMerge w:val="restart"/>
            <w:vAlign w:val="center"/>
          </w:tcPr>
          <w:p w:rsidR="00E55655" w:rsidRDefault="00E55655" w:rsidP="00E55655">
            <w:pPr>
              <w:keepNext/>
              <w:keepLines/>
              <w:spacing w:line="400" w:lineRule="exact"/>
              <w:jc w:val="center"/>
              <w:rPr>
                <w:szCs w:val="21"/>
              </w:rPr>
            </w:pPr>
            <w:r>
              <w:rPr>
                <w:rFonts w:hint="eastAsia"/>
                <w:szCs w:val="21"/>
              </w:rPr>
              <w:t>序号</w:t>
            </w:r>
          </w:p>
        </w:tc>
        <w:tc>
          <w:tcPr>
            <w:tcW w:w="2020" w:type="dxa"/>
            <w:vMerge w:val="restart"/>
            <w:vAlign w:val="center"/>
          </w:tcPr>
          <w:p w:rsidR="00E55655" w:rsidRDefault="00E55655" w:rsidP="00E55655">
            <w:pPr>
              <w:keepNext/>
              <w:keepLines/>
              <w:spacing w:line="400" w:lineRule="exact"/>
              <w:jc w:val="center"/>
              <w:rPr>
                <w:szCs w:val="21"/>
              </w:rPr>
            </w:pPr>
            <w:r>
              <w:rPr>
                <w:rFonts w:hint="eastAsia"/>
                <w:szCs w:val="21"/>
              </w:rPr>
              <w:t>检验部位</w:t>
            </w:r>
          </w:p>
        </w:tc>
        <w:tc>
          <w:tcPr>
            <w:tcW w:w="6425" w:type="dxa"/>
            <w:vMerge w:val="restart"/>
            <w:vAlign w:val="center"/>
          </w:tcPr>
          <w:p w:rsidR="00E55655" w:rsidRDefault="00E55655" w:rsidP="00E55655">
            <w:pPr>
              <w:keepNext/>
              <w:keepLines/>
              <w:spacing w:line="400" w:lineRule="exact"/>
              <w:jc w:val="center"/>
              <w:rPr>
                <w:szCs w:val="21"/>
              </w:rPr>
            </w:pPr>
            <w:r>
              <w:rPr>
                <w:rFonts w:hint="eastAsia"/>
                <w:szCs w:val="21"/>
              </w:rPr>
              <w:t>检 验</w:t>
            </w:r>
            <w:r>
              <w:rPr>
                <w:szCs w:val="21"/>
              </w:rPr>
              <w:t xml:space="preserve">  </w:t>
            </w:r>
            <w:r>
              <w:rPr>
                <w:rFonts w:hint="eastAsia"/>
                <w:szCs w:val="21"/>
              </w:rPr>
              <w:t>内</w:t>
            </w:r>
            <w:r>
              <w:rPr>
                <w:szCs w:val="21"/>
              </w:rPr>
              <w:t xml:space="preserve">  </w:t>
            </w:r>
            <w:r>
              <w:rPr>
                <w:rFonts w:hint="eastAsia"/>
                <w:szCs w:val="21"/>
              </w:rPr>
              <w:t>容</w:t>
            </w:r>
          </w:p>
        </w:tc>
      </w:tr>
      <w:tr w:rsidR="00E55655" w:rsidTr="00E55655">
        <w:trPr>
          <w:cantSplit/>
          <w:trHeight w:val="400"/>
        </w:trPr>
        <w:tc>
          <w:tcPr>
            <w:tcW w:w="930" w:type="dxa"/>
            <w:vMerge/>
          </w:tcPr>
          <w:p w:rsidR="00E55655" w:rsidRDefault="00E55655" w:rsidP="00E55655">
            <w:pPr>
              <w:keepNext/>
              <w:keepLines/>
              <w:spacing w:line="400" w:lineRule="exact"/>
              <w:jc w:val="center"/>
              <w:rPr>
                <w:szCs w:val="21"/>
              </w:rPr>
            </w:pPr>
          </w:p>
        </w:tc>
        <w:tc>
          <w:tcPr>
            <w:tcW w:w="2020" w:type="dxa"/>
            <w:vMerge/>
          </w:tcPr>
          <w:p w:rsidR="00E55655" w:rsidRDefault="00E55655" w:rsidP="00E55655">
            <w:pPr>
              <w:keepNext/>
              <w:keepLines/>
              <w:spacing w:line="400" w:lineRule="exact"/>
              <w:rPr>
                <w:szCs w:val="21"/>
              </w:rPr>
            </w:pPr>
          </w:p>
        </w:tc>
        <w:tc>
          <w:tcPr>
            <w:tcW w:w="6425" w:type="dxa"/>
            <w:vMerge/>
          </w:tcPr>
          <w:p w:rsidR="00E55655" w:rsidRDefault="00E55655" w:rsidP="00E55655">
            <w:pPr>
              <w:keepNext/>
              <w:keepLines/>
              <w:spacing w:line="400" w:lineRule="exact"/>
              <w:rPr>
                <w:szCs w:val="21"/>
              </w:rPr>
            </w:pPr>
          </w:p>
        </w:tc>
      </w:tr>
      <w:tr w:rsidR="00E55655" w:rsidTr="00E55655">
        <w:trPr>
          <w:trHeight w:val="312"/>
        </w:trPr>
        <w:tc>
          <w:tcPr>
            <w:tcW w:w="930" w:type="dxa"/>
          </w:tcPr>
          <w:p w:rsidR="00E55655" w:rsidRDefault="00E55655" w:rsidP="00E55655">
            <w:pPr>
              <w:keepNext/>
              <w:keepLines/>
              <w:spacing w:line="400" w:lineRule="exact"/>
              <w:jc w:val="center"/>
              <w:rPr>
                <w:szCs w:val="21"/>
              </w:rPr>
            </w:pPr>
            <w:r>
              <w:rPr>
                <w:rFonts w:hint="eastAsia"/>
                <w:szCs w:val="21"/>
              </w:rPr>
              <w:t>1</w:t>
            </w:r>
          </w:p>
        </w:tc>
        <w:tc>
          <w:tcPr>
            <w:tcW w:w="2020" w:type="dxa"/>
          </w:tcPr>
          <w:p w:rsidR="00E55655" w:rsidRDefault="00E55655" w:rsidP="00E55655">
            <w:pPr>
              <w:keepNext/>
              <w:keepLines/>
              <w:spacing w:line="400" w:lineRule="exact"/>
              <w:rPr>
                <w:szCs w:val="21"/>
              </w:rPr>
            </w:pPr>
            <w:r>
              <w:rPr>
                <w:rFonts w:hint="eastAsia"/>
                <w:szCs w:val="21"/>
              </w:rPr>
              <w:t>设计图纸制造文件</w:t>
            </w:r>
          </w:p>
        </w:tc>
        <w:tc>
          <w:tcPr>
            <w:tcW w:w="6425" w:type="dxa"/>
          </w:tcPr>
          <w:p w:rsidR="00E55655" w:rsidRDefault="00E55655" w:rsidP="00E55655">
            <w:pPr>
              <w:pStyle w:val="afff5"/>
              <w:keepNext/>
              <w:keepLines/>
              <w:autoSpaceDE w:val="0"/>
              <w:autoSpaceDN w:val="0"/>
              <w:spacing w:line="400" w:lineRule="exact"/>
              <w:rPr>
                <w:rFonts w:ascii="宋体" w:hAnsi="宋体"/>
                <w:szCs w:val="21"/>
              </w:rPr>
            </w:pPr>
            <w:r>
              <w:rPr>
                <w:rFonts w:ascii="宋体" w:hAnsi="宋体" w:hint="eastAsia"/>
                <w:szCs w:val="21"/>
              </w:rPr>
              <w:t>技术文件的正确性、可靠性和先进性。</w:t>
            </w:r>
          </w:p>
        </w:tc>
      </w:tr>
      <w:tr w:rsidR="00E55655" w:rsidTr="00E55655">
        <w:trPr>
          <w:trHeight w:val="312"/>
        </w:trPr>
        <w:tc>
          <w:tcPr>
            <w:tcW w:w="930" w:type="dxa"/>
          </w:tcPr>
          <w:p w:rsidR="00E55655" w:rsidRDefault="00E55655" w:rsidP="00E55655">
            <w:pPr>
              <w:keepNext/>
              <w:keepLines/>
              <w:spacing w:line="400" w:lineRule="exact"/>
              <w:jc w:val="center"/>
              <w:rPr>
                <w:szCs w:val="21"/>
              </w:rPr>
            </w:pPr>
            <w:r>
              <w:rPr>
                <w:rFonts w:hint="eastAsia"/>
                <w:szCs w:val="21"/>
              </w:rPr>
              <w:t>2</w:t>
            </w:r>
          </w:p>
        </w:tc>
        <w:tc>
          <w:tcPr>
            <w:tcW w:w="2020" w:type="dxa"/>
          </w:tcPr>
          <w:p w:rsidR="00E55655" w:rsidRDefault="00E55655" w:rsidP="00E55655">
            <w:pPr>
              <w:keepNext/>
              <w:keepLines/>
              <w:spacing w:line="400" w:lineRule="exact"/>
              <w:rPr>
                <w:szCs w:val="21"/>
              </w:rPr>
            </w:pPr>
            <w:r>
              <w:rPr>
                <w:rFonts w:hint="eastAsia"/>
                <w:szCs w:val="21"/>
              </w:rPr>
              <w:t>质量控制文件</w:t>
            </w:r>
          </w:p>
        </w:tc>
        <w:tc>
          <w:tcPr>
            <w:tcW w:w="6425" w:type="dxa"/>
          </w:tcPr>
          <w:p w:rsidR="00E55655" w:rsidRDefault="00E55655" w:rsidP="00E55655">
            <w:pPr>
              <w:keepNext/>
              <w:keepLines/>
              <w:spacing w:line="400" w:lineRule="exact"/>
              <w:rPr>
                <w:szCs w:val="21"/>
                <w:lang w:eastAsia="zh-CN"/>
              </w:rPr>
            </w:pPr>
            <w:r>
              <w:rPr>
                <w:rFonts w:hint="eastAsia"/>
                <w:szCs w:val="21"/>
                <w:lang w:eastAsia="zh-CN"/>
              </w:rPr>
              <w:t>需要在明细表中列出工序的过程控制记录及质量检验记录。</w:t>
            </w:r>
          </w:p>
        </w:tc>
      </w:tr>
      <w:tr w:rsidR="00E55655" w:rsidTr="00E55655">
        <w:trPr>
          <w:trHeight w:val="312"/>
        </w:trPr>
        <w:tc>
          <w:tcPr>
            <w:tcW w:w="930" w:type="dxa"/>
          </w:tcPr>
          <w:p w:rsidR="00E55655" w:rsidRDefault="00E55655" w:rsidP="00E55655">
            <w:pPr>
              <w:keepNext/>
              <w:keepLines/>
              <w:spacing w:line="400" w:lineRule="exact"/>
              <w:jc w:val="center"/>
              <w:rPr>
                <w:szCs w:val="21"/>
              </w:rPr>
            </w:pPr>
            <w:r>
              <w:rPr>
                <w:rFonts w:hint="eastAsia"/>
                <w:szCs w:val="21"/>
              </w:rPr>
              <w:t>3</w:t>
            </w:r>
          </w:p>
        </w:tc>
        <w:tc>
          <w:tcPr>
            <w:tcW w:w="2020" w:type="dxa"/>
          </w:tcPr>
          <w:p w:rsidR="00E55655" w:rsidRDefault="00E55655" w:rsidP="00E55655">
            <w:pPr>
              <w:keepNext/>
              <w:keepLines/>
              <w:spacing w:line="400" w:lineRule="exact"/>
              <w:rPr>
                <w:szCs w:val="21"/>
              </w:rPr>
            </w:pPr>
            <w:r>
              <w:rPr>
                <w:rFonts w:hint="eastAsia"/>
                <w:szCs w:val="21"/>
              </w:rPr>
              <w:t>外购设备</w:t>
            </w:r>
          </w:p>
        </w:tc>
        <w:tc>
          <w:tcPr>
            <w:tcW w:w="6425" w:type="dxa"/>
          </w:tcPr>
          <w:p w:rsidR="00E55655" w:rsidRDefault="00E55655" w:rsidP="00E55655">
            <w:pPr>
              <w:keepNext/>
              <w:keepLines/>
              <w:spacing w:line="400" w:lineRule="exact"/>
              <w:rPr>
                <w:szCs w:val="21"/>
                <w:lang w:eastAsia="zh-CN"/>
              </w:rPr>
            </w:pPr>
            <w:r>
              <w:rPr>
                <w:rFonts w:hint="eastAsia"/>
                <w:szCs w:val="21"/>
                <w:lang w:eastAsia="zh-CN"/>
              </w:rPr>
              <w:t>合格分承包商名录及鉴证资料、采购证明材料。</w:t>
            </w:r>
          </w:p>
        </w:tc>
      </w:tr>
      <w:tr w:rsidR="00E55655" w:rsidTr="00E55655">
        <w:trPr>
          <w:trHeight w:val="312"/>
        </w:trPr>
        <w:tc>
          <w:tcPr>
            <w:tcW w:w="930" w:type="dxa"/>
          </w:tcPr>
          <w:p w:rsidR="00E55655" w:rsidRDefault="00E55655" w:rsidP="00E55655">
            <w:pPr>
              <w:keepNext/>
              <w:keepLines/>
              <w:spacing w:line="400" w:lineRule="exact"/>
              <w:jc w:val="center"/>
              <w:rPr>
                <w:szCs w:val="21"/>
              </w:rPr>
            </w:pPr>
            <w:r>
              <w:rPr>
                <w:rFonts w:hint="eastAsia"/>
                <w:szCs w:val="21"/>
              </w:rPr>
              <w:t>4</w:t>
            </w:r>
          </w:p>
        </w:tc>
        <w:tc>
          <w:tcPr>
            <w:tcW w:w="2020" w:type="dxa"/>
          </w:tcPr>
          <w:p w:rsidR="00E55655" w:rsidRDefault="00E55655" w:rsidP="00E55655">
            <w:pPr>
              <w:keepNext/>
              <w:keepLines/>
              <w:spacing w:line="400" w:lineRule="exact"/>
              <w:rPr>
                <w:szCs w:val="21"/>
              </w:rPr>
            </w:pPr>
            <w:r>
              <w:rPr>
                <w:rFonts w:hint="eastAsia"/>
                <w:szCs w:val="21"/>
              </w:rPr>
              <w:t>传感器/仪表</w:t>
            </w:r>
          </w:p>
        </w:tc>
        <w:tc>
          <w:tcPr>
            <w:tcW w:w="6425" w:type="dxa"/>
          </w:tcPr>
          <w:p w:rsidR="00E55655" w:rsidRDefault="00E55655" w:rsidP="00E55655">
            <w:pPr>
              <w:keepNext/>
              <w:keepLines/>
              <w:spacing w:line="400" w:lineRule="exact"/>
              <w:rPr>
                <w:szCs w:val="21"/>
              </w:rPr>
            </w:pPr>
            <w:r>
              <w:rPr>
                <w:rFonts w:hint="eastAsia"/>
                <w:szCs w:val="21"/>
              </w:rPr>
              <w:t>检验</w:t>
            </w:r>
          </w:p>
        </w:tc>
      </w:tr>
      <w:tr w:rsidR="00E55655" w:rsidTr="00E55655">
        <w:trPr>
          <w:trHeight w:val="312"/>
        </w:trPr>
        <w:tc>
          <w:tcPr>
            <w:tcW w:w="930" w:type="dxa"/>
          </w:tcPr>
          <w:p w:rsidR="00E55655" w:rsidRDefault="00E55655" w:rsidP="00E55655">
            <w:pPr>
              <w:keepNext/>
              <w:keepLines/>
              <w:spacing w:line="400" w:lineRule="exact"/>
              <w:jc w:val="center"/>
              <w:rPr>
                <w:szCs w:val="21"/>
              </w:rPr>
            </w:pPr>
            <w:r>
              <w:rPr>
                <w:rFonts w:hint="eastAsia"/>
                <w:szCs w:val="21"/>
              </w:rPr>
              <w:t>5</w:t>
            </w:r>
          </w:p>
        </w:tc>
        <w:tc>
          <w:tcPr>
            <w:tcW w:w="2020" w:type="dxa"/>
          </w:tcPr>
          <w:p w:rsidR="00E55655" w:rsidRDefault="00E55655" w:rsidP="00E55655">
            <w:pPr>
              <w:keepNext/>
              <w:keepLines/>
              <w:spacing w:line="400" w:lineRule="exact"/>
              <w:rPr>
                <w:szCs w:val="21"/>
              </w:rPr>
            </w:pPr>
            <w:r>
              <w:rPr>
                <w:rFonts w:hint="eastAsia"/>
                <w:szCs w:val="21"/>
              </w:rPr>
              <w:t>皮带秤</w:t>
            </w:r>
          </w:p>
        </w:tc>
        <w:tc>
          <w:tcPr>
            <w:tcW w:w="6425" w:type="dxa"/>
          </w:tcPr>
          <w:p w:rsidR="00E55655" w:rsidRDefault="00E55655" w:rsidP="00E55655">
            <w:pPr>
              <w:keepNext/>
              <w:keepLines/>
              <w:spacing w:line="400" w:lineRule="exact"/>
              <w:rPr>
                <w:szCs w:val="21"/>
              </w:rPr>
            </w:pPr>
            <w:r>
              <w:rPr>
                <w:rFonts w:hint="eastAsia"/>
                <w:szCs w:val="21"/>
              </w:rPr>
              <w:t>制造</w:t>
            </w:r>
          </w:p>
        </w:tc>
      </w:tr>
      <w:tr w:rsidR="00E55655" w:rsidTr="00E55655">
        <w:trPr>
          <w:trHeight w:val="312"/>
        </w:trPr>
        <w:tc>
          <w:tcPr>
            <w:tcW w:w="930" w:type="dxa"/>
          </w:tcPr>
          <w:p w:rsidR="00E55655" w:rsidRDefault="00E55655" w:rsidP="00E55655">
            <w:pPr>
              <w:keepNext/>
              <w:keepLines/>
              <w:spacing w:line="400" w:lineRule="exact"/>
              <w:jc w:val="center"/>
              <w:rPr>
                <w:szCs w:val="21"/>
              </w:rPr>
            </w:pPr>
            <w:r>
              <w:rPr>
                <w:rFonts w:hint="eastAsia"/>
                <w:szCs w:val="21"/>
              </w:rPr>
              <w:t>6</w:t>
            </w:r>
          </w:p>
        </w:tc>
        <w:tc>
          <w:tcPr>
            <w:tcW w:w="2020" w:type="dxa"/>
          </w:tcPr>
          <w:p w:rsidR="00E55655" w:rsidRDefault="00E55655" w:rsidP="00E55655">
            <w:pPr>
              <w:keepNext/>
              <w:keepLines/>
              <w:spacing w:line="400" w:lineRule="exact"/>
              <w:rPr>
                <w:szCs w:val="21"/>
              </w:rPr>
            </w:pPr>
            <w:r>
              <w:rPr>
                <w:rFonts w:hint="eastAsia"/>
                <w:szCs w:val="21"/>
              </w:rPr>
              <w:t>整机</w:t>
            </w:r>
          </w:p>
        </w:tc>
        <w:tc>
          <w:tcPr>
            <w:tcW w:w="6425" w:type="dxa"/>
          </w:tcPr>
          <w:p w:rsidR="00E55655" w:rsidRDefault="00E55655" w:rsidP="00E55655">
            <w:pPr>
              <w:keepNext/>
              <w:keepLines/>
              <w:spacing w:line="400" w:lineRule="exact"/>
              <w:rPr>
                <w:szCs w:val="21"/>
              </w:rPr>
            </w:pPr>
            <w:r>
              <w:rPr>
                <w:rFonts w:hint="eastAsia"/>
                <w:szCs w:val="21"/>
              </w:rPr>
              <w:t>测试</w:t>
            </w:r>
          </w:p>
        </w:tc>
      </w:tr>
      <w:tr w:rsidR="00E55655" w:rsidTr="00E55655">
        <w:trPr>
          <w:trHeight w:val="312"/>
        </w:trPr>
        <w:tc>
          <w:tcPr>
            <w:tcW w:w="930" w:type="dxa"/>
          </w:tcPr>
          <w:p w:rsidR="00E55655" w:rsidRDefault="00E55655" w:rsidP="00E55655">
            <w:pPr>
              <w:keepNext/>
              <w:keepLines/>
              <w:spacing w:line="400" w:lineRule="exact"/>
              <w:jc w:val="center"/>
              <w:rPr>
                <w:szCs w:val="21"/>
              </w:rPr>
            </w:pPr>
            <w:r>
              <w:rPr>
                <w:rFonts w:hint="eastAsia"/>
                <w:szCs w:val="21"/>
              </w:rPr>
              <w:t>7</w:t>
            </w:r>
          </w:p>
        </w:tc>
        <w:tc>
          <w:tcPr>
            <w:tcW w:w="2020" w:type="dxa"/>
          </w:tcPr>
          <w:p w:rsidR="00E55655" w:rsidRDefault="00E55655" w:rsidP="00E55655">
            <w:pPr>
              <w:keepNext/>
              <w:keepLines/>
              <w:spacing w:line="400" w:lineRule="exact"/>
              <w:rPr>
                <w:szCs w:val="21"/>
              </w:rPr>
            </w:pPr>
            <w:r>
              <w:rPr>
                <w:rFonts w:hint="eastAsia"/>
                <w:szCs w:val="21"/>
              </w:rPr>
              <w:t>油漆</w:t>
            </w:r>
          </w:p>
        </w:tc>
        <w:tc>
          <w:tcPr>
            <w:tcW w:w="6425" w:type="dxa"/>
          </w:tcPr>
          <w:p w:rsidR="00E55655" w:rsidRDefault="00E55655" w:rsidP="00E55655">
            <w:pPr>
              <w:pStyle w:val="afff5"/>
              <w:keepNext/>
              <w:keepLines/>
              <w:autoSpaceDE w:val="0"/>
              <w:autoSpaceDN w:val="0"/>
              <w:spacing w:line="400" w:lineRule="exact"/>
              <w:rPr>
                <w:rFonts w:ascii="宋体" w:hAnsi="宋体"/>
                <w:szCs w:val="21"/>
              </w:rPr>
            </w:pPr>
            <w:r>
              <w:rPr>
                <w:rFonts w:ascii="宋体" w:hAnsi="宋体" w:hint="eastAsia"/>
                <w:szCs w:val="21"/>
              </w:rPr>
              <w:t>外观及厚度</w:t>
            </w:r>
          </w:p>
        </w:tc>
      </w:tr>
    </w:tbl>
    <w:p w:rsidR="00E55655" w:rsidRDefault="00E55655" w:rsidP="00E55655">
      <w:pPr>
        <w:spacing w:line="400" w:lineRule="exact"/>
        <w:ind w:firstLineChars="1914" w:firstLine="4227"/>
        <w:rPr>
          <w:b/>
          <w:bCs/>
          <w:szCs w:val="21"/>
        </w:rPr>
      </w:pPr>
      <w:r>
        <w:rPr>
          <w:rFonts w:hint="eastAsia"/>
          <w:b/>
          <w:bCs/>
          <w:szCs w:val="21"/>
        </w:rPr>
        <w:t>检验主要内容</w:t>
      </w:r>
    </w:p>
    <w:p w:rsidR="00E55655" w:rsidRDefault="00E55655" w:rsidP="00E55655">
      <w:pPr>
        <w:spacing w:line="400" w:lineRule="exact"/>
        <w:rPr>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hint="eastAsia"/>
            <w:szCs w:val="21"/>
            <w:lang w:eastAsia="zh-CN"/>
          </w:rPr>
          <w:t>10.2.2</w:t>
        </w:r>
      </w:smartTag>
      <w:r>
        <w:rPr>
          <w:rFonts w:hint="eastAsia"/>
          <w:szCs w:val="21"/>
          <w:lang w:eastAsia="zh-CN"/>
        </w:rPr>
        <w:t xml:space="preserve"> 卖方在设备加工过程中按有关工厂标准进行检验、试验，不合格品不得进入后续工序。</w:t>
      </w:r>
    </w:p>
    <w:p w:rsidR="00E55655" w:rsidRDefault="00E55655" w:rsidP="00E55655">
      <w:pPr>
        <w:spacing w:line="400" w:lineRule="exact"/>
        <w:rPr>
          <w:szCs w:val="21"/>
          <w:lang w:eastAsia="zh-CN"/>
        </w:rPr>
      </w:pPr>
      <w:smartTag w:uri="urn:schemas-microsoft-com:office:smarttags" w:element="chsdate">
        <w:smartTagPr>
          <w:attr w:name="Year" w:val="1899"/>
          <w:attr w:name="Month" w:val="12"/>
          <w:attr w:name="Day" w:val="30"/>
          <w:attr w:name="IsLunarDate" w:val="False"/>
          <w:attr w:name="IsROCDate" w:val="False"/>
        </w:smartTagPr>
        <w:r>
          <w:rPr>
            <w:rFonts w:hint="eastAsia"/>
            <w:szCs w:val="21"/>
            <w:lang w:eastAsia="zh-CN"/>
          </w:rPr>
          <w:t>10.2.3</w:t>
        </w:r>
      </w:smartTag>
      <w:r>
        <w:rPr>
          <w:rFonts w:hint="eastAsia"/>
          <w:szCs w:val="21"/>
          <w:lang w:eastAsia="zh-CN"/>
        </w:rPr>
        <w:t xml:space="preserve"> 各部件组装前，进行零件检查，不符合零件不允许组装。组装过程中按有关工厂标准进行检查，所有检查项目的结果满足有关要求。   </w:t>
      </w:r>
    </w:p>
    <w:p w:rsidR="00E55655" w:rsidRDefault="00E55655" w:rsidP="00E55655">
      <w:pPr>
        <w:spacing w:line="400" w:lineRule="exact"/>
        <w:rPr>
          <w:szCs w:val="21"/>
          <w:lang w:eastAsia="zh-CN"/>
        </w:rPr>
      </w:pPr>
      <w:r>
        <w:rPr>
          <w:rFonts w:hint="eastAsia"/>
          <w:szCs w:val="21"/>
          <w:lang w:eastAsia="zh-CN"/>
        </w:rPr>
        <w:t>10.2.</w:t>
      </w:r>
      <w:r>
        <w:rPr>
          <w:szCs w:val="21"/>
          <w:lang w:eastAsia="zh-CN"/>
        </w:rPr>
        <w:t>4</w:t>
      </w:r>
      <w:r>
        <w:rPr>
          <w:rFonts w:hint="eastAsia"/>
          <w:szCs w:val="21"/>
          <w:lang w:eastAsia="zh-CN"/>
        </w:rPr>
        <w:t xml:space="preserve"> 整机性能试验，整机的验收试验工作在设备使用现场进行。</w:t>
      </w:r>
    </w:p>
    <w:p w:rsidR="00E55655" w:rsidRDefault="00E55655" w:rsidP="00E55655">
      <w:pPr>
        <w:spacing w:line="400" w:lineRule="exact"/>
        <w:rPr>
          <w:szCs w:val="21"/>
          <w:lang w:eastAsia="zh-CN"/>
        </w:rPr>
      </w:pPr>
      <w:r>
        <w:rPr>
          <w:rFonts w:hint="eastAsia"/>
          <w:szCs w:val="21"/>
          <w:lang w:eastAsia="zh-CN"/>
        </w:rPr>
        <w:t>10.2.</w:t>
      </w:r>
      <w:r>
        <w:rPr>
          <w:szCs w:val="21"/>
          <w:lang w:eastAsia="zh-CN"/>
        </w:rPr>
        <w:t>5</w:t>
      </w:r>
      <w:r>
        <w:rPr>
          <w:rFonts w:hint="eastAsia"/>
          <w:szCs w:val="21"/>
          <w:lang w:eastAsia="zh-CN"/>
        </w:rPr>
        <w:t xml:space="preserve"> 各项检验、试验活动，卖方均向买方提交检验或试验报告。某项检验、试验不能满足标准、协议及性能要求时，卖方自费进行调整、修改和补充，直至满足要求为止。</w:t>
      </w:r>
    </w:p>
    <w:p w:rsidR="00E55655" w:rsidRPr="00DE6297" w:rsidRDefault="00E55655" w:rsidP="00E55655">
      <w:pPr>
        <w:pStyle w:val="ae"/>
        <w:spacing w:line="400" w:lineRule="exact"/>
        <w:rPr>
          <w:rFonts w:ascii="Arial" w:hAnsi="Arial"/>
          <w:b/>
          <w:bCs/>
        </w:rPr>
      </w:pPr>
      <w:r w:rsidRPr="00DE6297">
        <w:rPr>
          <w:rFonts w:ascii="Arial" w:hAnsi="Arial" w:hint="eastAsia"/>
          <w:b/>
          <w:bCs/>
        </w:rPr>
        <w:t>11</w:t>
      </w:r>
      <w:r w:rsidRPr="00DE6297">
        <w:rPr>
          <w:rFonts w:ascii="Arial" w:hAnsi="Arial" w:hint="eastAsia"/>
          <w:b/>
          <w:bCs/>
        </w:rPr>
        <w:t>．</w:t>
      </w:r>
      <w:r w:rsidRPr="00DE6297">
        <w:rPr>
          <w:rFonts w:ascii="Arial" w:hAnsi="Arial"/>
          <w:b/>
          <w:bCs/>
        </w:rPr>
        <w:t>包装、运输和储存</w:t>
      </w:r>
    </w:p>
    <w:p w:rsidR="00E55655" w:rsidRDefault="00E55655" w:rsidP="00E55655">
      <w:pPr>
        <w:autoSpaceDE/>
        <w:autoSpaceDN/>
        <w:spacing w:line="400" w:lineRule="exact"/>
        <w:ind w:leftChars="28" w:left="62"/>
        <w:rPr>
          <w:rFonts w:cs="Arial"/>
          <w:szCs w:val="21"/>
          <w:lang w:eastAsia="zh-CN"/>
        </w:rPr>
      </w:pPr>
      <w:r>
        <w:rPr>
          <w:rFonts w:cs="Arial" w:hint="eastAsia"/>
          <w:szCs w:val="21"/>
          <w:lang w:eastAsia="zh-CN"/>
        </w:rPr>
        <w:t>11.1</w:t>
      </w:r>
      <w:r>
        <w:rPr>
          <w:rFonts w:cs="Arial"/>
          <w:szCs w:val="21"/>
          <w:lang w:eastAsia="zh-CN"/>
        </w:rPr>
        <w:t>设备制造完成并通过试验后应及时包装，否则应得到切实的保护，确保其不受污损。</w:t>
      </w:r>
    </w:p>
    <w:p w:rsidR="00E55655" w:rsidRDefault="00E55655" w:rsidP="00E55655">
      <w:pPr>
        <w:autoSpaceDE/>
        <w:autoSpaceDN/>
        <w:spacing w:line="400" w:lineRule="exact"/>
        <w:ind w:leftChars="28" w:left="62"/>
        <w:rPr>
          <w:rFonts w:cs="Arial"/>
          <w:szCs w:val="21"/>
          <w:lang w:eastAsia="zh-CN"/>
        </w:rPr>
      </w:pPr>
      <w:r>
        <w:rPr>
          <w:rFonts w:cs="Arial" w:hint="eastAsia"/>
          <w:szCs w:val="21"/>
          <w:lang w:eastAsia="zh-CN"/>
        </w:rPr>
        <w:t>11.2</w:t>
      </w:r>
      <w:r>
        <w:rPr>
          <w:rFonts w:cs="Arial"/>
          <w:szCs w:val="21"/>
          <w:lang w:eastAsia="zh-CN"/>
        </w:rPr>
        <w:t>所有部件经妥善包装后，在运输过程中应采取其它防护措施，以免散失损坏或被盗。</w:t>
      </w:r>
    </w:p>
    <w:p w:rsidR="00E55655" w:rsidRDefault="00E55655" w:rsidP="00E55655">
      <w:pPr>
        <w:autoSpaceDE/>
        <w:autoSpaceDN/>
        <w:spacing w:line="400" w:lineRule="exact"/>
        <w:ind w:leftChars="28" w:left="62"/>
        <w:rPr>
          <w:rFonts w:cs="Arial"/>
          <w:szCs w:val="21"/>
          <w:lang w:eastAsia="zh-CN"/>
        </w:rPr>
      </w:pPr>
      <w:r>
        <w:rPr>
          <w:rFonts w:cs="Arial" w:hint="eastAsia"/>
          <w:szCs w:val="21"/>
          <w:lang w:eastAsia="zh-CN"/>
        </w:rPr>
        <w:t>11.3</w:t>
      </w:r>
      <w:r>
        <w:rPr>
          <w:rFonts w:cs="Arial"/>
          <w:szCs w:val="21"/>
          <w:lang w:eastAsia="zh-CN"/>
        </w:rPr>
        <w:t>在包装箱外应标明买方的订货号、发货号。</w:t>
      </w:r>
    </w:p>
    <w:p w:rsidR="00E55655" w:rsidRDefault="00E55655" w:rsidP="00E55655">
      <w:pPr>
        <w:autoSpaceDE/>
        <w:autoSpaceDN/>
        <w:spacing w:line="400" w:lineRule="exact"/>
        <w:ind w:leftChars="28" w:left="62"/>
        <w:rPr>
          <w:rFonts w:cs="Arial"/>
          <w:szCs w:val="21"/>
          <w:lang w:eastAsia="zh-CN"/>
        </w:rPr>
      </w:pPr>
      <w:r>
        <w:rPr>
          <w:rFonts w:cs="Arial" w:hint="eastAsia"/>
          <w:szCs w:val="21"/>
          <w:lang w:eastAsia="zh-CN"/>
        </w:rPr>
        <w:t>11.4</w:t>
      </w:r>
      <w:r>
        <w:rPr>
          <w:rFonts w:cs="Arial"/>
          <w:szCs w:val="21"/>
          <w:lang w:eastAsia="zh-CN"/>
        </w:rPr>
        <w:t>各种包装应能确保各零部件在运输过程中不致遭到损坏、丢失、变形、受潮和腐蚀。</w:t>
      </w:r>
    </w:p>
    <w:p w:rsidR="00E55655" w:rsidRDefault="00E55655" w:rsidP="00E55655">
      <w:pPr>
        <w:autoSpaceDE/>
        <w:autoSpaceDN/>
        <w:spacing w:line="400" w:lineRule="exact"/>
        <w:ind w:leftChars="28" w:left="62"/>
        <w:rPr>
          <w:rFonts w:cs="Arial"/>
          <w:szCs w:val="21"/>
          <w:lang w:eastAsia="zh-CN"/>
        </w:rPr>
      </w:pPr>
      <w:r>
        <w:rPr>
          <w:rFonts w:cs="Arial" w:hint="eastAsia"/>
          <w:szCs w:val="21"/>
          <w:lang w:eastAsia="zh-CN"/>
        </w:rPr>
        <w:t>11.5</w:t>
      </w:r>
      <w:r>
        <w:rPr>
          <w:rFonts w:cs="Arial"/>
          <w:szCs w:val="21"/>
          <w:lang w:eastAsia="zh-CN"/>
        </w:rPr>
        <w:t>包装箱上应有明显的包装储运图示标志（按GB191）。</w:t>
      </w:r>
    </w:p>
    <w:p w:rsidR="00E55655" w:rsidRDefault="00E55655" w:rsidP="00E55655">
      <w:pPr>
        <w:autoSpaceDE/>
        <w:autoSpaceDN/>
        <w:spacing w:line="400" w:lineRule="exact"/>
        <w:ind w:leftChars="28" w:left="62"/>
        <w:rPr>
          <w:rFonts w:cs="Arial"/>
          <w:szCs w:val="21"/>
          <w:lang w:eastAsia="zh-CN"/>
        </w:rPr>
      </w:pPr>
      <w:r>
        <w:rPr>
          <w:rFonts w:cs="Arial" w:hint="eastAsia"/>
          <w:szCs w:val="21"/>
          <w:lang w:eastAsia="zh-CN"/>
        </w:rPr>
        <w:t>11.6</w:t>
      </w:r>
      <w:r>
        <w:rPr>
          <w:rFonts w:cs="Arial"/>
          <w:szCs w:val="21"/>
          <w:lang w:eastAsia="zh-CN"/>
        </w:rPr>
        <w:t>整体产品或分别运输的部件都要适合运输和装载的要求。</w:t>
      </w:r>
      <w:bookmarkEnd w:id="7"/>
      <w:bookmarkEnd w:id="8"/>
      <w:bookmarkEnd w:id="9"/>
      <w:bookmarkEnd w:id="10"/>
    </w:p>
    <w:p w:rsidR="00E55655" w:rsidRDefault="00E55655" w:rsidP="00E55655">
      <w:pPr>
        <w:spacing w:line="360" w:lineRule="auto"/>
        <w:jc w:val="center"/>
        <w:rPr>
          <w:sz w:val="44"/>
          <w:szCs w:val="44"/>
          <w:lang w:eastAsia="zh-CN"/>
        </w:rPr>
      </w:pPr>
      <w:r>
        <w:rPr>
          <w:sz w:val="44"/>
          <w:szCs w:val="44"/>
          <w:lang w:eastAsia="zh-CN"/>
        </w:rPr>
        <w:br w:type="page"/>
      </w:r>
      <w:r w:rsidRPr="00A61B08">
        <w:rPr>
          <w:rFonts w:hint="eastAsia"/>
          <w:sz w:val="44"/>
          <w:szCs w:val="44"/>
          <w:lang w:eastAsia="zh-CN"/>
        </w:rPr>
        <w:lastRenderedPageBreak/>
        <w:t>签字页</w:t>
      </w:r>
    </w:p>
    <w:p w:rsidR="00E55655" w:rsidRDefault="00E55655" w:rsidP="00E55655">
      <w:pPr>
        <w:spacing w:line="360" w:lineRule="auto"/>
        <w:rPr>
          <w:sz w:val="28"/>
          <w:szCs w:val="28"/>
          <w:lang w:eastAsia="zh-CN"/>
        </w:rPr>
      </w:pPr>
      <w:r>
        <w:rPr>
          <w:rFonts w:hint="eastAsia"/>
          <w:sz w:val="28"/>
          <w:szCs w:val="28"/>
          <w:lang w:eastAsia="zh-CN"/>
        </w:rPr>
        <w:t>甲方：福建福海创石油化工有限公司</w:t>
      </w:r>
    </w:p>
    <w:p w:rsidR="00E55655" w:rsidRDefault="00E55655" w:rsidP="00E55655">
      <w:pPr>
        <w:spacing w:line="360" w:lineRule="auto"/>
        <w:rPr>
          <w:sz w:val="28"/>
          <w:szCs w:val="28"/>
          <w:lang w:eastAsia="zh-CN"/>
        </w:rPr>
      </w:pPr>
      <w:r>
        <w:rPr>
          <w:rFonts w:hint="eastAsia"/>
          <w:sz w:val="28"/>
          <w:szCs w:val="28"/>
          <w:lang w:eastAsia="zh-CN"/>
        </w:rPr>
        <w:t>代表：</w:t>
      </w:r>
    </w:p>
    <w:p w:rsidR="00E55655" w:rsidRDefault="00E55655" w:rsidP="00E55655">
      <w:pPr>
        <w:spacing w:line="360" w:lineRule="auto"/>
        <w:rPr>
          <w:sz w:val="28"/>
          <w:szCs w:val="28"/>
          <w:lang w:eastAsia="zh-CN"/>
        </w:rPr>
      </w:pPr>
      <w:r>
        <w:rPr>
          <w:rFonts w:hint="eastAsia"/>
          <w:sz w:val="28"/>
          <w:szCs w:val="28"/>
          <w:lang w:eastAsia="zh-CN"/>
        </w:rPr>
        <w:t xml:space="preserve">联系人： </w:t>
      </w:r>
      <w:r w:rsidRPr="009910E6">
        <w:rPr>
          <w:rFonts w:hint="eastAsia"/>
          <w:sz w:val="28"/>
          <w:szCs w:val="28"/>
          <w:lang w:eastAsia="zh-CN"/>
        </w:rPr>
        <w:t>杨红波</w:t>
      </w:r>
    </w:p>
    <w:p w:rsidR="00E55655" w:rsidRDefault="00E55655" w:rsidP="00E55655">
      <w:pPr>
        <w:spacing w:line="360" w:lineRule="auto"/>
        <w:rPr>
          <w:sz w:val="28"/>
          <w:szCs w:val="28"/>
          <w:lang w:eastAsia="zh-CN"/>
        </w:rPr>
      </w:pPr>
      <w:r>
        <w:rPr>
          <w:rFonts w:hint="eastAsia"/>
          <w:sz w:val="28"/>
          <w:szCs w:val="28"/>
          <w:lang w:eastAsia="zh-CN"/>
        </w:rPr>
        <w:t>地址：福建省漳州市漳浦县古雷经济开发区腾龙路1号</w:t>
      </w:r>
    </w:p>
    <w:p w:rsidR="00E55655" w:rsidRDefault="00E55655" w:rsidP="00E55655">
      <w:pPr>
        <w:spacing w:line="360" w:lineRule="auto"/>
        <w:rPr>
          <w:sz w:val="28"/>
          <w:szCs w:val="28"/>
          <w:lang w:eastAsia="zh-CN"/>
        </w:rPr>
      </w:pPr>
      <w:r>
        <w:rPr>
          <w:rFonts w:hint="eastAsia"/>
          <w:sz w:val="28"/>
          <w:szCs w:val="28"/>
          <w:lang w:eastAsia="zh-CN"/>
        </w:rPr>
        <w:t>电话：</w:t>
      </w:r>
      <w:r w:rsidRPr="009910E6">
        <w:rPr>
          <w:sz w:val="28"/>
          <w:szCs w:val="28"/>
          <w:lang w:eastAsia="zh-CN"/>
        </w:rPr>
        <w:t>13850069762</w:t>
      </w:r>
    </w:p>
    <w:p w:rsidR="00E55655" w:rsidRDefault="00E55655" w:rsidP="00E55655">
      <w:pPr>
        <w:spacing w:line="360" w:lineRule="auto"/>
        <w:rPr>
          <w:sz w:val="28"/>
          <w:szCs w:val="28"/>
          <w:lang w:eastAsia="zh-CN"/>
        </w:rPr>
      </w:pPr>
      <w:r>
        <w:rPr>
          <w:rFonts w:hint="eastAsia"/>
          <w:sz w:val="28"/>
          <w:szCs w:val="28"/>
          <w:lang w:eastAsia="zh-CN"/>
        </w:rPr>
        <w:t>传真：</w:t>
      </w:r>
    </w:p>
    <w:p w:rsidR="00E55655" w:rsidRDefault="00E55655" w:rsidP="00E55655">
      <w:pPr>
        <w:spacing w:line="360" w:lineRule="auto"/>
        <w:rPr>
          <w:sz w:val="28"/>
          <w:szCs w:val="28"/>
          <w:lang w:eastAsia="zh-CN"/>
        </w:rPr>
      </w:pPr>
      <w:r>
        <w:rPr>
          <w:rFonts w:hint="eastAsia"/>
          <w:sz w:val="28"/>
          <w:szCs w:val="28"/>
          <w:lang w:eastAsia="zh-CN"/>
        </w:rPr>
        <w:t>邮编：363216</w:t>
      </w:r>
    </w:p>
    <w:p w:rsidR="00E55655" w:rsidRDefault="00E55655" w:rsidP="00E55655">
      <w:pPr>
        <w:spacing w:line="360" w:lineRule="auto"/>
        <w:rPr>
          <w:sz w:val="28"/>
          <w:szCs w:val="28"/>
          <w:lang w:eastAsia="zh-CN"/>
        </w:rPr>
      </w:pPr>
      <w:r>
        <w:rPr>
          <w:rFonts w:hint="eastAsia"/>
          <w:sz w:val="28"/>
          <w:szCs w:val="28"/>
          <w:lang w:eastAsia="zh-CN"/>
        </w:rPr>
        <w:t>E-mail：</w:t>
      </w:r>
    </w:p>
    <w:p w:rsidR="00E55655" w:rsidRDefault="00E55655" w:rsidP="00E55655">
      <w:pPr>
        <w:spacing w:line="360" w:lineRule="auto"/>
        <w:rPr>
          <w:sz w:val="28"/>
          <w:szCs w:val="28"/>
          <w:lang w:eastAsia="zh-CN"/>
        </w:rPr>
      </w:pPr>
    </w:p>
    <w:p w:rsidR="00E55655" w:rsidRDefault="00E55655" w:rsidP="00E55655">
      <w:pPr>
        <w:spacing w:line="360" w:lineRule="auto"/>
        <w:rPr>
          <w:sz w:val="28"/>
          <w:szCs w:val="28"/>
          <w:lang w:eastAsia="zh-CN"/>
        </w:rPr>
      </w:pPr>
      <w:r>
        <w:rPr>
          <w:rFonts w:hint="eastAsia"/>
          <w:sz w:val="28"/>
          <w:szCs w:val="28"/>
          <w:lang w:eastAsia="zh-CN"/>
        </w:rPr>
        <w:t>乙方：</w:t>
      </w:r>
    </w:p>
    <w:p w:rsidR="00E55655" w:rsidRDefault="00E55655" w:rsidP="00E55655">
      <w:pPr>
        <w:spacing w:line="360" w:lineRule="auto"/>
        <w:rPr>
          <w:sz w:val="28"/>
          <w:szCs w:val="28"/>
          <w:lang w:eastAsia="zh-CN"/>
        </w:rPr>
      </w:pPr>
      <w:r>
        <w:rPr>
          <w:rFonts w:hint="eastAsia"/>
          <w:sz w:val="28"/>
          <w:szCs w:val="28"/>
          <w:lang w:eastAsia="zh-CN"/>
        </w:rPr>
        <w:t>代表：</w:t>
      </w:r>
    </w:p>
    <w:p w:rsidR="00E55655" w:rsidRDefault="00E55655" w:rsidP="00E55655">
      <w:pPr>
        <w:spacing w:line="360" w:lineRule="auto"/>
        <w:rPr>
          <w:sz w:val="28"/>
          <w:szCs w:val="28"/>
          <w:lang w:eastAsia="zh-CN"/>
        </w:rPr>
      </w:pPr>
      <w:r>
        <w:rPr>
          <w:rFonts w:hint="eastAsia"/>
          <w:sz w:val="28"/>
          <w:szCs w:val="28"/>
          <w:lang w:eastAsia="zh-CN"/>
        </w:rPr>
        <w:t>联系人：</w:t>
      </w:r>
    </w:p>
    <w:p w:rsidR="00E55655" w:rsidRDefault="00E55655" w:rsidP="00E55655">
      <w:pPr>
        <w:spacing w:line="360" w:lineRule="auto"/>
        <w:rPr>
          <w:sz w:val="28"/>
          <w:szCs w:val="28"/>
          <w:lang w:eastAsia="zh-CN"/>
        </w:rPr>
      </w:pPr>
      <w:r>
        <w:rPr>
          <w:rFonts w:hint="eastAsia"/>
          <w:sz w:val="28"/>
          <w:szCs w:val="28"/>
          <w:lang w:eastAsia="zh-CN"/>
        </w:rPr>
        <w:t>地址：</w:t>
      </w:r>
    </w:p>
    <w:p w:rsidR="00E55655" w:rsidRDefault="00E55655" w:rsidP="00E55655">
      <w:pPr>
        <w:spacing w:line="360" w:lineRule="auto"/>
        <w:rPr>
          <w:sz w:val="28"/>
          <w:szCs w:val="28"/>
          <w:lang w:eastAsia="zh-CN"/>
        </w:rPr>
      </w:pPr>
      <w:r>
        <w:rPr>
          <w:rFonts w:hint="eastAsia"/>
          <w:sz w:val="28"/>
          <w:szCs w:val="28"/>
          <w:lang w:eastAsia="zh-CN"/>
        </w:rPr>
        <w:t>电话：</w:t>
      </w:r>
    </w:p>
    <w:p w:rsidR="00E55655" w:rsidRDefault="00E55655" w:rsidP="00E55655">
      <w:pPr>
        <w:spacing w:line="360" w:lineRule="auto"/>
        <w:rPr>
          <w:sz w:val="28"/>
          <w:szCs w:val="28"/>
          <w:lang w:eastAsia="zh-CN"/>
        </w:rPr>
      </w:pPr>
      <w:r>
        <w:rPr>
          <w:rFonts w:hint="eastAsia"/>
          <w:sz w:val="28"/>
          <w:szCs w:val="28"/>
          <w:lang w:eastAsia="zh-CN"/>
        </w:rPr>
        <w:t>传真：</w:t>
      </w:r>
    </w:p>
    <w:p w:rsidR="00E55655" w:rsidRDefault="00E55655" w:rsidP="00E55655">
      <w:pPr>
        <w:spacing w:line="360" w:lineRule="auto"/>
        <w:rPr>
          <w:sz w:val="28"/>
          <w:szCs w:val="28"/>
          <w:lang w:eastAsia="zh-CN"/>
        </w:rPr>
      </w:pPr>
      <w:r>
        <w:rPr>
          <w:rFonts w:hint="eastAsia"/>
          <w:sz w:val="28"/>
          <w:szCs w:val="28"/>
          <w:lang w:eastAsia="zh-CN"/>
        </w:rPr>
        <w:t>邮编：</w:t>
      </w:r>
    </w:p>
    <w:p w:rsidR="00E55655" w:rsidRPr="00A61B08" w:rsidRDefault="00E55655" w:rsidP="00E55655">
      <w:pPr>
        <w:spacing w:line="360" w:lineRule="auto"/>
        <w:rPr>
          <w:sz w:val="28"/>
          <w:szCs w:val="28"/>
          <w:lang w:eastAsia="zh-CN"/>
        </w:rPr>
      </w:pPr>
      <w:r>
        <w:rPr>
          <w:rFonts w:hint="eastAsia"/>
          <w:sz w:val="28"/>
          <w:szCs w:val="28"/>
          <w:lang w:eastAsia="zh-CN"/>
        </w:rPr>
        <w:t>E-mail：</w:t>
      </w:r>
    </w:p>
    <w:p w:rsidR="00E55655" w:rsidRPr="005A12F5" w:rsidRDefault="00E55655" w:rsidP="00E55655">
      <w:pPr>
        <w:autoSpaceDE/>
        <w:autoSpaceDN/>
        <w:spacing w:line="400" w:lineRule="exact"/>
        <w:ind w:leftChars="28" w:left="62"/>
        <w:rPr>
          <w:rFonts w:cs="Arial"/>
          <w:szCs w:val="21"/>
          <w:lang w:eastAsia="zh-CN"/>
        </w:rPr>
      </w:pPr>
    </w:p>
    <w:p w:rsidR="00BF7B2D" w:rsidRPr="00E55655" w:rsidRDefault="00BF7B2D">
      <w:pPr>
        <w:widowControl/>
        <w:autoSpaceDE/>
        <w:autoSpaceDN/>
        <w:rPr>
          <w:rFonts w:hAnsi="Calibri" w:cs="Times New Roman"/>
          <w:b/>
          <w:bCs/>
          <w:sz w:val="24"/>
          <w:szCs w:val="24"/>
          <w:lang w:eastAsia="zh-CN"/>
        </w:rPr>
      </w:pPr>
    </w:p>
    <w:p w:rsidR="00E55655" w:rsidRDefault="00E55655">
      <w:pPr>
        <w:widowControl/>
        <w:autoSpaceDE/>
        <w:autoSpaceDN/>
        <w:rPr>
          <w:rFonts w:hAnsi="Calibri" w:cs="Times New Roman"/>
          <w:b/>
          <w:bCs/>
          <w:sz w:val="24"/>
          <w:szCs w:val="24"/>
          <w:lang w:eastAsia="zh-CN"/>
        </w:rPr>
      </w:pPr>
      <w:r>
        <w:rPr>
          <w:b/>
          <w:bCs/>
          <w:sz w:val="24"/>
          <w:szCs w:val="24"/>
          <w:lang w:eastAsia="zh-CN"/>
        </w:rPr>
        <w:br w:type="page"/>
      </w:r>
    </w:p>
    <w:p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rsidR="00933066" w:rsidRPr="003D6FDB" w:rsidRDefault="00933066">
      <w:pPr>
        <w:widowControl/>
        <w:autoSpaceDE/>
        <w:autoSpaceDN/>
        <w:rPr>
          <w:rFonts w:ascii="方正小标宋简体" w:eastAsia="方正小标宋简体" w:hAnsi="方正小标宋简体" w:cs="方正小标宋简体"/>
          <w:b/>
          <w:sz w:val="44"/>
          <w:szCs w:val="44"/>
          <w:lang w:eastAsia="zh-CN"/>
        </w:rPr>
      </w:pPr>
    </w:p>
    <w:p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rsidR="002E1AE9" w:rsidRDefault="0096438D" w:rsidP="002E1AE9">
      <w:pPr>
        <w:pStyle w:val="a7"/>
        <w:spacing w:line="615" w:lineRule="exact"/>
        <w:jc w:val="center"/>
        <w:rPr>
          <w:rFonts w:ascii="方正小标宋简体" w:eastAsia="方正小标宋简体" w:hAnsi="方正小标宋简体" w:cs="方正小标宋简体"/>
          <w:b/>
          <w:sz w:val="44"/>
          <w:szCs w:val="44"/>
          <w:lang w:eastAsia="zh-CN"/>
        </w:rPr>
      </w:pPr>
      <w:r w:rsidRPr="0096438D">
        <w:rPr>
          <w:rFonts w:ascii="方正小标宋简体" w:eastAsia="方正小标宋简体" w:hAnsi="方正小标宋简体" w:cs="方正小标宋简体" w:hint="eastAsia"/>
          <w:b/>
          <w:sz w:val="44"/>
          <w:szCs w:val="44"/>
          <w:lang w:eastAsia="zh-CN"/>
        </w:rPr>
        <w:t>翔鹭码头南</w:t>
      </w:r>
      <w:r w:rsidRPr="0096438D">
        <w:rPr>
          <w:rFonts w:ascii="方正小标宋简体" w:eastAsia="方正小标宋简体" w:hAnsi="方正小标宋简体" w:cs="方正小标宋简体"/>
          <w:b/>
          <w:sz w:val="44"/>
          <w:szCs w:val="44"/>
          <w:lang w:eastAsia="zh-CN"/>
        </w:rPr>
        <w:t>8#泊位BC6</w:t>
      </w:r>
      <w:r w:rsidR="00051CA5">
        <w:rPr>
          <w:rFonts w:ascii="方正小标宋简体" w:eastAsia="方正小标宋简体" w:hAnsi="方正小标宋简体" w:cs="方正小标宋简体"/>
          <w:b/>
          <w:sz w:val="44"/>
          <w:szCs w:val="44"/>
          <w:lang w:eastAsia="zh-CN"/>
        </w:rPr>
        <w:t>皮带机增加皮带秤</w:t>
      </w:r>
      <w:r w:rsidRPr="0096438D">
        <w:rPr>
          <w:rFonts w:ascii="方正小标宋简体" w:eastAsia="方正小标宋简体" w:hAnsi="方正小标宋简体" w:cs="方正小标宋简体"/>
          <w:b/>
          <w:sz w:val="44"/>
          <w:szCs w:val="44"/>
          <w:lang w:eastAsia="zh-CN"/>
        </w:rPr>
        <w:t>项目发包</w:t>
      </w:r>
    </w:p>
    <w:p w:rsidR="002E1AE9" w:rsidRPr="002E1AE9" w:rsidRDefault="002E1AE9" w:rsidP="002E1AE9">
      <w:pPr>
        <w:pStyle w:val="a7"/>
        <w:spacing w:line="615" w:lineRule="exact"/>
        <w:jc w:val="center"/>
        <w:rPr>
          <w:rFonts w:ascii="方正小标宋简体" w:eastAsia="方正小标宋简体" w:hAnsi="方正小标宋简体" w:cs="方正小标宋简体"/>
          <w:b/>
          <w:sz w:val="44"/>
          <w:szCs w:val="44"/>
          <w:lang w:eastAsia="zh-CN"/>
        </w:rPr>
      </w:pPr>
    </w:p>
    <w:p w:rsidR="00967702" w:rsidRPr="002E1AE9" w:rsidRDefault="00DD56C2" w:rsidP="002E1AE9">
      <w:pPr>
        <w:pStyle w:val="a7"/>
        <w:spacing w:line="615" w:lineRule="exact"/>
        <w:jc w:val="center"/>
        <w:rPr>
          <w:rFonts w:ascii="方正小标宋简体" w:eastAsia="方正小标宋简体" w:hAnsi="方正小标宋简体" w:cs="方正小标宋简体"/>
          <w:b/>
          <w:sz w:val="44"/>
          <w:szCs w:val="44"/>
          <w:lang w:eastAsia="zh-CN"/>
        </w:rPr>
      </w:pPr>
      <w:r w:rsidRPr="002E1AE9">
        <w:rPr>
          <w:rFonts w:ascii="方正小标宋简体" w:eastAsia="方正小标宋简体" w:hAnsi="方正小标宋简体" w:cs="方正小标宋简体" w:hint="eastAsia"/>
          <w:b/>
          <w:sz w:val="44"/>
          <w:szCs w:val="44"/>
          <w:lang w:eastAsia="zh-CN"/>
        </w:rPr>
        <w:t>参选</w:t>
      </w:r>
      <w:r w:rsidRPr="002E1AE9">
        <w:rPr>
          <w:rFonts w:ascii="方正小标宋简体" w:eastAsia="方正小标宋简体" w:hAnsi="方正小标宋简体" w:cs="方正小标宋简体"/>
          <w:b/>
          <w:sz w:val="44"/>
          <w:szCs w:val="44"/>
          <w:lang w:eastAsia="zh-CN"/>
        </w:rPr>
        <w:t>文件</w:t>
      </w:r>
    </w:p>
    <w:p w:rsidR="00967702" w:rsidRDefault="00967702">
      <w:pPr>
        <w:pStyle w:val="10"/>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967702" w:rsidRDefault="00967702">
      <w:pPr>
        <w:pStyle w:val="a7"/>
        <w:rPr>
          <w:rFonts w:ascii="Times New Roman" w:hAnsi="Times New Roman"/>
          <w:b/>
          <w:bCs/>
          <w:sz w:val="32"/>
          <w:szCs w:val="32"/>
          <w:lang w:eastAsia="zh-CN"/>
        </w:rPr>
      </w:pPr>
    </w:p>
    <w:p w:rsidR="00420DB7" w:rsidRDefault="00420DB7">
      <w:pPr>
        <w:pStyle w:val="a7"/>
        <w:rPr>
          <w:rFonts w:ascii="Times New Roman" w:hAnsi="Times New Roman"/>
          <w:b/>
          <w:bCs/>
          <w:sz w:val="32"/>
          <w:szCs w:val="36"/>
          <w:lang w:eastAsia="zh-CN"/>
        </w:rPr>
      </w:pPr>
    </w:p>
    <w:p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7725C5">
        <w:rPr>
          <w:rFonts w:ascii="Times New Roman" w:hAnsi="Times New Roman" w:hint="eastAsia"/>
          <w:b/>
          <w:bCs/>
          <w:w w:val="95"/>
          <w:sz w:val="32"/>
          <w:lang w:eastAsia="zh-CN"/>
        </w:rPr>
        <w:t>20</w:t>
      </w:r>
      <w:r w:rsidR="007725C5">
        <w:rPr>
          <w:rFonts w:ascii="Times New Roman" w:hAnsi="Times New Roman"/>
          <w:b/>
          <w:bCs/>
          <w:w w:val="95"/>
          <w:sz w:val="32"/>
          <w:lang w:eastAsia="zh-CN"/>
        </w:rPr>
        <w:t>21</w:t>
      </w:r>
      <w:r w:rsidR="00EB27EF">
        <w:rPr>
          <w:rFonts w:ascii="Times New Roman" w:hAnsi="Times New Roman"/>
          <w:b/>
          <w:bCs/>
          <w:w w:val="95"/>
          <w:sz w:val="32"/>
          <w:lang w:eastAsia="zh-CN"/>
        </w:rPr>
        <w:t>年</w:t>
      </w:r>
      <w:r w:rsidR="00EB27EF">
        <w:rPr>
          <w:rFonts w:ascii="Times New Roman" w:hAnsi="Times New Roman"/>
          <w:b/>
          <w:bCs/>
          <w:w w:val="95"/>
          <w:sz w:val="32"/>
          <w:lang w:eastAsia="zh-CN"/>
        </w:rPr>
        <w:t xml:space="preserve">  </w:t>
      </w:r>
      <w:r>
        <w:rPr>
          <w:rFonts w:ascii="Times New Roman" w:hAnsi="Times New Roman"/>
          <w:b/>
          <w:bCs/>
          <w:w w:val="95"/>
          <w:sz w:val="32"/>
          <w:lang w:eastAsia="zh-CN"/>
        </w:rPr>
        <w:t>月</w:t>
      </w:r>
      <w:r w:rsidR="00EB27EF">
        <w:rPr>
          <w:rFonts w:ascii="Times New Roman" w:hAnsi="Times New Roman" w:hint="eastAsia"/>
          <w:b/>
          <w:bCs/>
          <w:w w:val="95"/>
          <w:sz w:val="32"/>
          <w:lang w:eastAsia="zh-CN"/>
        </w:rPr>
        <w:t xml:space="preserve"> </w:t>
      </w:r>
      <w:r w:rsidR="00EB27EF">
        <w:rPr>
          <w:rFonts w:ascii="Times New Roman" w:hAnsi="Times New Roman"/>
          <w:b/>
          <w:bCs/>
          <w:w w:val="95"/>
          <w:sz w:val="32"/>
          <w:lang w:eastAsia="zh-CN"/>
        </w:rPr>
        <w:t xml:space="preserve"> </w:t>
      </w:r>
      <w:r w:rsidR="00EB27EF">
        <w:rPr>
          <w:rFonts w:ascii="Times New Roman" w:hAnsi="Times New Roman" w:hint="eastAsia"/>
          <w:b/>
          <w:bCs/>
          <w:w w:val="95"/>
          <w:sz w:val="32"/>
          <w:lang w:eastAsia="zh-CN"/>
        </w:rPr>
        <w:t>日</w:t>
      </w:r>
    </w:p>
    <w:p w:rsidR="00967702" w:rsidRDefault="00967702">
      <w:pPr>
        <w:rPr>
          <w:lang w:eastAsia="zh-CN"/>
        </w:rPr>
      </w:pPr>
    </w:p>
    <w:p w:rsidR="0084007B" w:rsidRDefault="0084007B" w:rsidP="0084007B">
      <w:pPr>
        <w:pStyle w:val="10"/>
      </w:pPr>
    </w:p>
    <w:p w:rsidR="00631F92" w:rsidRDefault="00631F92" w:rsidP="0084007B">
      <w:pPr>
        <w:pStyle w:val="10"/>
      </w:pPr>
    </w:p>
    <w:p w:rsidR="00A97BAC" w:rsidRPr="0084007B" w:rsidRDefault="00A97BAC" w:rsidP="0084007B">
      <w:pPr>
        <w:pStyle w:val="10"/>
      </w:pPr>
    </w:p>
    <w:p w:rsidR="00EB27EF" w:rsidRDefault="00EB27EF">
      <w:pPr>
        <w:widowControl/>
        <w:autoSpaceDE/>
        <w:autoSpaceDN/>
        <w:rPr>
          <w:b/>
          <w:i/>
          <w:iCs/>
          <w:color w:val="C00000"/>
          <w:sz w:val="44"/>
          <w:szCs w:val="44"/>
          <w:lang w:eastAsia="zh-CN"/>
        </w:rPr>
      </w:pPr>
      <w:r>
        <w:rPr>
          <w:b/>
          <w:i/>
          <w:iCs/>
          <w:color w:val="C00000"/>
          <w:sz w:val="44"/>
          <w:szCs w:val="44"/>
          <w:lang w:eastAsia="zh-CN"/>
        </w:rPr>
        <w:br w:type="page"/>
      </w: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A6FD0" w:rsidRPr="002E1AE9" w:rsidRDefault="00DD56C2"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1</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参选人应按规定，向比选人递交参选文件，正本一份、副本</w:t>
      </w:r>
      <w:r w:rsidR="009A6FD0" w:rsidRPr="002E1AE9">
        <w:rPr>
          <w:rFonts w:cs="Times New Roman" w:hint="eastAsia"/>
          <w:bCs w:val="0"/>
          <w:color w:val="C00000"/>
          <w:sz w:val="24"/>
          <w:szCs w:val="24"/>
          <w:lang w:eastAsia="zh-CN"/>
        </w:rPr>
        <w:t>一</w:t>
      </w:r>
      <w:r w:rsidRPr="002E1AE9">
        <w:rPr>
          <w:rFonts w:cs="Times New Roman" w:hint="eastAsia"/>
          <w:bCs w:val="0"/>
          <w:color w:val="C00000"/>
          <w:sz w:val="24"/>
          <w:szCs w:val="24"/>
          <w:lang w:eastAsia="zh-CN"/>
        </w:rPr>
        <w:t>份</w:t>
      </w:r>
      <w:r w:rsidR="009A6FD0" w:rsidRPr="002E1AE9">
        <w:rPr>
          <w:rFonts w:cs="Times New Roman" w:hint="eastAsia"/>
          <w:bCs w:val="0"/>
          <w:color w:val="C00000"/>
          <w:sz w:val="24"/>
          <w:szCs w:val="24"/>
          <w:lang w:eastAsia="zh-CN"/>
        </w:rPr>
        <w:t>，</w:t>
      </w:r>
      <w:r w:rsidRPr="002E1AE9">
        <w:rPr>
          <w:rFonts w:cs="Times New Roman" w:hint="eastAsia"/>
          <w:bCs w:val="0"/>
          <w:color w:val="C00000"/>
          <w:sz w:val="24"/>
          <w:szCs w:val="24"/>
          <w:lang w:eastAsia="zh-CN"/>
        </w:rPr>
        <w:t>当正本与副本有不一致时，以正本为准。</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2.所有纸质文件采用</w:t>
      </w:r>
      <w:r w:rsidRPr="002E1AE9">
        <w:rPr>
          <w:rFonts w:cs="Times New Roman"/>
          <w:bCs w:val="0"/>
          <w:color w:val="C00000"/>
          <w:sz w:val="24"/>
          <w:szCs w:val="24"/>
          <w:lang w:eastAsia="zh-CN"/>
        </w:rPr>
        <w:t>A4</w:t>
      </w:r>
      <w:r w:rsidRPr="002E1AE9">
        <w:rPr>
          <w:rFonts w:cs="Times New Roman" w:hint="eastAsia"/>
          <w:bCs w:val="0"/>
          <w:color w:val="C00000"/>
          <w:sz w:val="24"/>
          <w:szCs w:val="24"/>
          <w:lang w:eastAsia="zh-CN"/>
        </w:rPr>
        <w:t>纸胶装、平装。所有参选文件应增加统一外层包封。</w:t>
      </w:r>
    </w:p>
    <w:p w:rsidR="009A6FD0" w:rsidRPr="002E1AE9" w:rsidRDefault="009A6FD0"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3.提交参选文件时提供两个包装，商务参选文件（报价单）一个包装、技术参选文件一个包装</w:t>
      </w:r>
      <w:r w:rsidRPr="002E1AE9">
        <w:rPr>
          <w:rFonts w:cs="Times New Roman"/>
          <w:bCs w:val="0"/>
          <w:color w:val="C00000"/>
          <w:sz w:val="24"/>
          <w:szCs w:val="24"/>
          <w:lang w:eastAsia="zh-CN"/>
        </w:rPr>
        <w:t>,</w:t>
      </w:r>
      <w:r w:rsidRPr="002E1AE9">
        <w:rPr>
          <w:rFonts w:cs="Times New Roman" w:hint="eastAsia"/>
          <w:bCs w:val="0"/>
          <w:color w:val="C00000"/>
          <w:sz w:val="24"/>
          <w:szCs w:val="24"/>
          <w:lang w:eastAsia="zh-CN"/>
        </w:rPr>
        <w:t>封口处均需加盖骑缝章。</w:t>
      </w:r>
      <w:r w:rsidR="00631F92" w:rsidRPr="00643209">
        <w:rPr>
          <w:rFonts w:cs="Times New Roman" w:hint="eastAsia"/>
          <w:b/>
          <w:bCs w:val="0"/>
          <w:sz w:val="24"/>
          <w:szCs w:val="24"/>
          <w:lang w:eastAsia="zh-CN"/>
        </w:rPr>
        <w:t>商务参选文件和技术参选文件</w:t>
      </w:r>
      <w:r w:rsidR="00BF537B" w:rsidRPr="00643209">
        <w:rPr>
          <w:rFonts w:cs="Times New Roman" w:hint="eastAsia"/>
          <w:b/>
          <w:bCs w:val="0"/>
          <w:sz w:val="24"/>
          <w:szCs w:val="24"/>
          <w:lang w:eastAsia="zh-CN"/>
        </w:rPr>
        <w:t>（</w:t>
      </w:r>
      <w:r w:rsidR="006E75F8">
        <w:rPr>
          <w:rFonts w:cs="Times New Roman" w:hint="eastAsia"/>
          <w:b/>
          <w:bCs w:val="0"/>
          <w:sz w:val="24"/>
          <w:szCs w:val="24"/>
          <w:lang w:eastAsia="zh-CN"/>
        </w:rPr>
        <w:t>盖章扫描后</w:t>
      </w:r>
      <w:r w:rsidR="00BF537B" w:rsidRPr="00643209">
        <w:rPr>
          <w:rFonts w:cs="Times New Roman" w:hint="eastAsia"/>
          <w:b/>
          <w:bCs w:val="0"/>
          <w:sz w:val="24"/>
          <w:szCs w:val="24"/>
          <w:lang w:eastAsia="zh-CN"/>
        </w:rPr>
        <w:t>P</w:t>
      </w:r>
      <w:r w:rsidR="00BF537B" w:rsidRPr="00643209">
        <w:rPr>
          <w:rFonts w:cs="Times New Roman"/>
          <w:b/>
          <w:bCs w:val="0"/>
          <w:sz w:val="24"/>
          <w:szCs w:val="24"/>
          <w:lang w:eastAsia="zh-CN"/>
        </w:rPr>
        <w:t>DF版本）</w:t>
      </w:r>
      <w:r w:rsidR="00631F92" w:rsidRPr="00643209">
        <w:rPr>
          <w:rFonts w:cs="Times New Roman" w:hint="eastAsia"/>
          <w:b/>
          <w:bCs w:val="0"/>
          <w:sz w:val="24"/>
          <w:szCs w:val="24"/>
          <w:lang w:eastAsia="zh-CN"/>
        </w:rPr>
        <w:t>电子拷贝一份（随商务参选文件包装）</w:t>
      </w:r>
      <w:r w:rsidR="00631F92" w:rsidRPr="002E1AE9">
        <w:rPr>
          <w:rFonts w:cs="Times New Roman" w:hint="eastAsia"/>
          <w:bCs w:val="0"/>
          <w:color w:val="C00000"/>
          <w:sz w:val="24"/>
          <w:szCs w:val="24"/>
          <w:lang w:eastAsia="zh-CN"/>
        </w:rPr>
        <w:t>。</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4</w:t>
      </w:r>
      <w:r w:rsidR="009A6FD0" w:rsidRPr="002E1AE9">
        <w:rPr>
          <w:rFonts w:cs="Times New Roman" w:hint="eastAsia"/>
          <w:bCs w:val="0"/>
          <w:color w:val="C00000"/>
          <w:sz w:val="24"/>
          <w:szCs w:val="24"/>
          <w:lang w:eastAsia="zh-CN"/>
        </w:rPr>
        <w:t>.凡因参选文件不按规定填写，或填写不清晰、不完整、或密封不合要求而引起的一切后果，由参选人自行负责。</w:t>
      </w:r>
    </w:p>
    <w:p w:rsidR="009A6FD0" w:rsidRPr="00F75D04" w:rsidRDefault="007B7828" w:rsidP="002E1AE9">
      <w:pPr>
        <w:pStyle w:val="ab"/>
        <w:spacing w:beforeLines="0" w:afterLines="0"/>
        <w:ind w:firstLineChars="221" w:firstLine="532"/>
        <w:rPr>
          <w:rFonts w:cs="Times New Roman"/>
          <w:b/>
          <w:bCs w:val="0"/>
          <w:sz w:val="24"/>
          <w:szCs w:val="24"/>
          <w:lang w:eastAsia="zh-CN"/>
        </w:rPr>
      </w:pPr>
      <w:r w:rsidRPr="00F75D04">
        <w:rPr>
          <w:rFonts w:cs="Times New Roman" w:hint="eastAsia"/>
          <w:b/>
          <w:bCs w:val="0"/>
          <w:sz w:val="24"/>
          <w:szCs w:val="24"/>
          <w:lang w:eastAsia="zh-CN"/>
        </w:rPr>
        <w:t>5</w:t>
      </w:r>
      <w:r w:rsidR="009A6FD0" w:rsidRPr="00F75D04">
        <w:rPr>
          <w:rFonts w:cs="Times New Roman" w:hint="eastAsia"/>
          <w:b/>
          <w:bCs w:val="0"/>
          <w:sz w:val="24"/>
          <w:szCs w:val="24"/>
          <w:lang w:eastAsia="zh-CN"/>
        </w:rPr>
        <w:t>.参选文件正本必须逐页或骑缝加盖参选人公章或由法人代表或法人代表授权人逐页签字，同时应注明提交日期。</w:t>
      </w:r>
    </w:p>
    <w:p w:rsidR="009A6FD0"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6</w:t>
      </w:r>
      <w:r w:rsidR="009A6FD0" w:rsidRPr="002E1AE9">
        <w:rPr>
          <w:rFonts w:cs="Times New Roman" w:hint="eastAsia"/>
          <w:bCs w:val="0"/>
          <w:color w:val="C00000"/>
          <w:sz w:val="24"/>
          <w:szCs w:val="24"/>
          <w:lang w:eastAsia="zh-CN"/>
        </w:rPr>
        <w:t>.在外层包封上应写明参选人的名称与地址、邮政编码，以便参选出现逾期送达时能原封退回。具体样式如下：</w:t>
      </w:r>
    </w:p>
    <w:p w:rsidR="009A6FD0" w:rsidRPr="00A76FF1" w:rsidRDefault="00BF3638" w:rsidP="002E1AE9">
      <w:pPr>
        <w:spacing w:line="360" w:lineRule="auto"/>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E55655" w:rsidRPr="0033277A" w:rsidRDefault="00E5565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E55655" w:rsidRPr="0033277A" w:rsidRDefault="00E55655"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E55655" w:rsidRPr="0033277A" w:rsidRDefault="00E55655"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E55655" w:rsidRPr="0033277A" w:rsidRDefault="00E55655"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E55655" w:rsidRPr="0033277A" w:rsidRDefault="00E55655"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E55655" w:rsidRPr="0033277A" w:rsidRDefault="00E55655"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E55655" w:rsidRPr="0033277A" w:rsidRDefault="00E55655"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A6FD0" w:rsidRPr="00A76FF1" w:rsidRDefault="009A6FD0" w:rsidP="002E1AE9">
      <w:pPr>
        <w:spacing w:line="360" w:lineRule="auto"/>
        <w:rPr>
          <w:szCs w:val="21"/>
          <w:lang w:eastAsia="zh-CN"/>
        </w:rPr>
      </w:pPr>
    </w:p>
    <w:p w:rsidR="00967702" w:rsidRPr="002E1AE9" w:rsidRDefault="007B7828" w:rsidP="002E1AE9">
      <w:pPr>
        <w:pStyle w:val="ab"/>
        <w:spacing w:beforeLines="0" w:afterLines="0"/>
        <w:ind w:firstLineChars="221" w:firstLine="530"/>
        <w:rPr>
          <w:rFonts w:cs="Times New Roman"/>
          <w:bCs w:val="0"/>
          <w:color w:val="C00000"/>
          <w:sz w:val="24"/>
          <w:szCs w:val="24"/>
          <w:lang w:eastAsia="zh-CN"/>
        </w:rPr>
      </w:pPr>
      <w:r w:rsidRPr="002E1AE9">
        <w:rPr>
          <w:rFonts w:cs="Times New Roman" w:hint="eastAsia"/>
          <w:bCs w:val="0"/>
          <w:color w:val="C00000"/>
          <w:sz w:val="24"/>
          <w:szCs w:val="24"/>
          <w:lang w:eastAsia="zh-CN"/>
        </w:rPr>
        <w:t>7</w:t>
      </w:r>
      <w:r w:rsidR="00DD56C2" w:rsidRPr="002E1AE9">
        <w:rPr>
          <w:rFonts w:cs="Times New Roman" w:hint="eastAsia"/>
          <w:bCs w:val="0"/>
          <w:color w:val="C00000"/>
          <w:sz w:val="24"/>
          <w:szCs w:val="24"/>
          <w:lang w:eastAsia="zh-CN"/>
        </w:rPr>
        <w:t>、以下文件中</w:t>
      </w:r>
      <w:r w:rsidR="00DD56C2" w:rsidRPr="002E1AE9">
        <w:rPr>
          <w:rFonts w:cs="Times New Roman" w:hint="eastAsia"/>
          <w:b/>
          <w:color w:val="00B050"/>
          <w:sz w:val="24"/>
          <w:szCs w:val="24"/>
          <w:lang w:eastAsia="zh-CN"/>
        </w:rPr>
        <w:t>绿色</w:t>
      </w:r>
      <w:r w:rsidR="00DD56C2" w:rsidRPr="002E1AE9">
        <w:rPr>
          <w:rFonts w:cs="Times New Roman" w:hint="eastAsia"/>
          <w:bCs w:val="0"/>
          <w:color w:val="C00000"/>
          <w:sz w:val="24"/>
          <w:szCs w:val="24"/>
          <w:lang w:eastAsia="zh-CN"/>
        </w:rPr>
        <w:t>字体部分，请各参选单位根据实际情况填写后，修改为</w:t>
      </w:r>
      <w:r w:rsidR="00DD56C2" w:rsidRPr="002E1AE9">
        <w:rPr>
          <w:rFonts w:cs="Times New Roman" w:hint="eastAsia"/>
          <w:b/>
          <w:color w:val="C00000"/>
          <w:sz w:val="24"/>
          <w:szCs w:val="24"/>
          <w:lang w:eastAsia="zh-CN"/>
        </w:rPr>
        <w:t>黑色（不加粗）</w:t>
      </w:r>
      <w:r w:rsidR="00DD56C2" w:rsidRPr="002E1AE9">
        <w:rPr>
          <w:rFonts w:cs="Times New Roman" w:hint="eastAsia"/>
          <w:bCs w:val="0"/>
          <w:color w:val="C00000"/>
          <w:sz w:val="24"/>
          <w:szCs w:val="24"/>
          <w:lang w:eastAsia="zh-CN"/>
        </w:rPr>
        <w:t>字体打印。目录页码请根据实际情况编写。</w:t>
      </w:r>
    </w:p>
    <w:p w:rsidR="009A6FD0" w:rsidRDefault="007B7828" w:rsidP="00EB27EF">
      <w:pPr>
        <w:pStyle w:val="ab"/>
        <w:spacing w:beforeLines="0" w:afterLines="0"/>
        <w:ind w:firstLineChars="221" w:firstLine="530"/>
        <w:rPr>
          <w:szCs w:val="21"/>
          <w:lang w:eastAsia="zh-CN"/>
        </w:rPr>
      </w:pPr>
      <w:r w:rsidRPr="002E1AE9">
        <w:rPr>
          <w:rFonts w:cs="Times New Roman" w:hint="eastAsia"/>
          <w:color w:val="C00000"/>
          <w:sz w:val="24"/>
          <w:szCs w:val="24"/>
          <w:lang w:eastAsia="zh-CN"/>
        </w:rPr>
        <w:t>8</w:t>
      </w:r>
      <w:r w:rsidR="00DD56C2" w:rsidRPr="002E1AE9">
        <w:rPr>
          <w:rFonts w:cs="Times New Roman" w:hint="eastAsia"/>
          <w:color w:val="C00000"/>
          <w:sz w:val="24"/>
          <w:szCs w:val="24"/>
          <w:lang w:eastAsia="zh-CN"/>
        </w:rPr>
        <w:t>、以下文件中红色字体部分，打印时请删除。</w:t>
      </w:r>
    </w:p>
    <w:p w:rsidR="00420DB7" w:rsidRDefault="00420DB7" w:rsidP="00420DB7">
      <w:pPr>
        <w:pStyle w:val="10"/>
      </w:pPr>
    </w:p>
    <w:p w:rsidR="006F0262" w:rsidRPr="00420DB7" w:rsidRDefault="006F0262" w:rsidP="00420DB7">
      <w:pPr>
        <w:pStyle w:val="10"/>
      </w:pPr>
    </w:p>
    <w:p w:rsidR="002E1AE9" w:rsidRDefault="002E1AE9">
      <w:pPr>
        <w:widowControl/>
        <w:autoSpaceDE/>
        <w:autoSpaceDN/>
        <w:rPr>
          <w:b/>
          <w:sz w:val="44"/>
          <w:szCs w:val="44"/>
          <w:lang w:eastAsia="zh-CN"/>
        </w:rPr>
      </w:pPr>
      <w:r>
        <w:rPr>
          <w:b/>
          <w:sz w:val="44"/>
          <w:szCs w:val="44"/>
          <w:lang w:eastAsia="zh-CN"/>
        </w:rPr>
        <w:br w:type="page"/>
      </w:r>
    </w:p>
    <w:p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282"/>
        <w:gridCol w:w="1843"/>
      </w:tblGrid>
      <w:tr w:rsidR="00967702" w:rsidTr="00AF1AD1">
        <w:trPr>
          <w:jc w:val="center"/>
        </w:trPr>
        <w:tc>
          <w:tcPr>
            <w:tcW w:w="971" w:type="dxa"/>
          </w:tcPr>
          <w:p w:rsidR="00967702" w:rsidRDefault="00DD56C2">
            <w:pPr>
              <w:spacing w:line="500" w:lineRule="exact"/>
              <w:jc w:val="center"/>
              <w:rPr>
                <w:b/>
                <w:bCs/>
                <w:sz w:val="24"/>
              </w:rPr>
            </w:pPr>
            <w:r>
              <w:rPr>
                <w:rFonts w:hint="eastAsia"/>
                <w:b/>
                <w:bCs/>
                <w:sz w:val="24"/>
              </w:rPr>
              <w:t>序号</w:t>
            </w:r>
          </w:p>
        </w:tc>
        <w:tc>
          <w:tcPr>
            <w:tcW w:w="6282" w:type="dxa"/>
          </w:tcPr>
          <w:p w:rsidR="00967702" w:rsidRDefault="00DD56C2">
            <w:pPr>
              <w:spacing w:line="500" w:lineRule="exact"/>
              <w:jc w:val="center"/>
              <w:rPr>
                <w:b/>
                <w:bCs/>
                <w:sz w:val="24"/>
              </w:rPr>
            </w:pPr>
            <w:r>
              <w:rPr>
                <w:rFonts w:hint="eastAsia"/>
                <w:b/>
                <w:bCs/>
                <w:sz w:val="24"/>
              </w:rPr>
              <w:t>内容</w:t>
            </w:r>
          </w:p>
        </w:tc>
        <w:tc>
          <w:tcPr>
            <w:tcW w:w="1843" w:type="dxa"/>
          </w:tcPr>
          <w:p w:rsidR="00967702" w:rsidRDefault="00DD56C2">
            <w:pPr>
              <w:spacing w:line="500" w:lineRule="exact"/>
              <w:jc w:val="center"/>
              <w:rPr>
                <w:b/>
                <w:bCs/>
                <w:sz w:val="24"/>
              </w:rPr>
            </w:pPr>
            <w:r>
              <w:rPr>
                <w:rFonts w:hint="eastAsia"/>
                <w:b/>
                <w:bCs/>
                <w:sz w:val="24"/>
              </w:rPr>
              <w:t>页码</w:t>
            </w: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1</w:t>
            </w:r>
          </w:p>
        </w:tc>
        <w:tc>
          <w:tcPr>
            <w:tcW w:w="6282" w:type="dxa"/>
          </w:tcPr>
          <w:p w:rsidR="00102ACA" w:rsidRPr="005C5A66" w:rsidRDefault="00102ACA" w:rsidP="00102ACA">
            <w:pPr>
              <w:spacing w:line="500" w:lineRule="exact"/>
              <w:rPr>
                <w:lang w:eastAsia="zh-CN"/>
              </w:rPr>
            </w:pPr>
            <w:r w:rsidRPr="005C5A66">
              <w:rPr>
                <w:rFonts w:hint="eastAsia"/>
                <w:lang w:eastAsia="zh-CN"/>
              </w:rPr>
              <w:t>参选书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2</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法定代表人授权书</w:t>
            </w:r>
          </w:p>
        </w:tc>
        <w:tc>
          <w:tcPr>
            <w:tcW w:w="1843" w:type="dxa"/>
          </w:tcPr>
          <w:p w:rsidR="00102ACA" w:rsidRPr="009A6FD0" w:rsidRDefault="00102ACA" w:rsidP="00102ACA">
            <w:pPr>
              <w:spacing w:line="500" w:lineRule="exact"/>
              <w:jc w:val="center"/>
              <w:rPr>
                <w:sz w:val="24"/>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3</w:t>
            </w:r>
          </w:p>
        </w:tc>
        <w:tc>
          <w:tcPr>
            <w:tcW w:w="6282" w:type="dxa"/>
          </w:tcPr>
          <w:p w:rsidR="00102ACA" w:rsidRPr="005C5A66" w:rsidRDefault="00102ACA" w:rsidP="00102ACA">
            <w:pPr>
              <w:spacing w:line="500" w:lineRule="exact"/>
              <w:rPr>
                <w:lang w:eastAsia="zh-CN"/>
              </w:rPr>
            </w:pPr>
            <w:r w:rsidRPr="005C5A66">
              <w:rPr>
                <w:rFonts w:hint="eastAsia"/>
                <w:lang w:eastAsia="zh-CN"/>
              </w:rPr>
              <w:t>法定代表人身份证复印件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4</w:t>
            </w:r>
          </w:p>
        </w:tc>
        <w:tc>
          <w:tcPr>
            <w:tcW w:w="6282" w:type="dxa"/>
          </w:tcPr>
          <w:p w:rsidR="00102ACA" w:rsidRPr="005C5A66" w:rsidRDefault="00102ACA" w:rsidP="00102ACA">
            <w:pPr>
              <w:spacing w:line="500" w:lineRule="exact"/>
              <w:rPr>
                <w:lang w:eastAsia="zh-CN"/>
              </w:rPr>
            </w:pPr>
            <w:r w:rsidRPr="005C5A66">
              <w:rPr>
                <w:rFonts w:hint="eastAsia"/>
                <w:lang w:eastAsia="zh-CN"/>
              </w:rPr>
              <w:t>授权代表身份证复印件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5</w:t>
            </w:r>
          </w:p>
        </w:tc>
        <w:tc>
          <w:tcPr>
            <w:tcW w:w="6282" w:type="dxa"/>
          </w:tcPr>
          <w:p w:rsidR="00102ACA" w:rsidRPr="005C5A66" w:rsidRDefault="00102ACA" w:rsidP="00102ACA">
            <w:pPr>
              <w:spacing w:line="500" w:lineRule="exact"/>
              <w:rPr>
                <w:lang w:eastAsia="zh-CN"/>
              </w:rPr>
            </w:pPr>
            <w:r w:rsidRPr="005C5A66">
              <w:rPr>
                <w:rFonts w:hint="eastAsia"/>
                <w:lang w:eastAsia="zh-CN"/>
              </w:rPr>
              <w:t>企业概况</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6</w:t>
            </w:r>
          </w:p>
        </w:tc>
        <w:tc>
          <w:tcPr>
            <w:tcW w:w="6282" w:type="dxa"/>
          </w:tcPr>
          <w:p w:rsidR="00102ACA" w:rsidRPr="005C5A66" w:rsidRDefault="00A4438D" w:rsidP="00102ACA">
            <w:pPr>
              <w:spacing w:line="500" w:lineRule="exact"/>
              <w:rPr>
                <w:lang w:eastAsia="zh-CN"/>
              </w:rPr>
            </w:pPr>
            <w:r w:rsidRPr="005C5A66">
              <w:rPr>
                <w:rFonts w:hint="eastAsia"/>
                <w:lang w:eastAsia="zh-CN"/>
              </w:rPr>
              <w:t>营业执照</w:t>
            </w:r>
            <w:r>
              <w:rPr>
                <w:rFonts w:hint="eastAsia"/>
                <w:lang w:eastAsia="zh-CN"/>
              </w:rPr>
              <w:t>和开户许可证</w:t>
            </w:r>
            <w:r w:rsidRPr="005C5A66">
              <w:rPr>
                <w:rFonts w:hint="eastAsia"/>
                <w:lang w:eastAsia="zh-CN"/>
              </w:rPr>
              <w:t>复印件</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rPr>
            </w:pPr>
            <w:r w:rsidRPr="009A6FD0">
              <w:rPr>
                <w:rFonts w:hint="eastAsia"/>
                <w:sz w:val="24"/>
              </w:rPr>
              <w:t>7</w:t>
            </w:r>
          </w:p>
        </w:tc>
        <w:tc>
          <w:tcPr>
            <w:tcW w:w="6282" w:type="dxa"/>
          </w:tcPr>
          <w:p w:rsidR="00102ACA" w:rsidRPr="005C5A66" w:rsidRDefault="00102ACA" w:rsidP="00102ACA">
            <w:pPr>
              <w:spacing w:line="500" w:lineRule="exact"/>
              <w:rPr>
                <w:lang w:eastAsia="zh-CN"/>
              </w:rPr>
            </w:pPr>
            <w:r>
              <w:rPr>
                <w:rFonts w:hint="eastAsia"/>
                <w:lang w:eastAsia="zh-CN"/>
              </w:rPr>
              <w:t>拟</w:t>
            </w:r>
            <w:r>
              <w:rPr>
                <w:lang w:eastAsia="zh-CN"/>
              </w:rPr>
              <w:t>供应货物的品牌型号及相应技术参数</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rFonts w:hint="eastAsia"/>
                <w:sz w:val="24"/>
                <w:lang w:eastAsia="zh-CN"/>
              </w:rPr>
              <w:t>8</w:t>
            </w:r>
          </w:p>
        </w:tc>
        <w:tc>
          <w:tcPr>
            <w:tcW w:w="6282" w:type="dxa"/>
          </w:tcPr>
          <w:p w:rsidR="00102ACA" w:rsidRPr="005C5A66" w:rsidDel="002009DB" w:rsidRDefault="00102ACA" w:rsidP="00102ACA">
            <w:pPr>
              <w:spacing w:line="500" w:lineRule="exact"/>
              <w:rPr>
                <w:lang w:eastAsia="zh-CN"/>
              </w:rPr>
            </w:pPr>
            <w:r>
              <w:rPr>
                <w:lang w:eastAsia="zh-CN"/>
              </w:rPr>
              <w:t>相关业绩及相应证明材料</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9</w:t>
            </w:r>
          </w:p>
        </w:tc>
        <w:tc>
          <w:tcPr>
            <w:tcW w:w="6282" w:type="dxa"/>
          </w:tcPr>
          <w:p w:rsidR="00102ACA" w:rsidRPr="005C5A66" w:rsidRDefault="00102ACA" w:rsidP="00102ACA">
            <w:pPr>
              <w:spacing w:line="500" w:lineRule="exact"/>
              <w:rPr>
                <w:lang w:eastAsia="zh-CN"/>
              </w:rPr>
            </w:pPr>
            <w:r>
              <w:rPr>
                <w:rFonts w:hint="eastAsia"/>
                <w:lang w:eastAsia="zh-CN"/>
              </w:rPr>
              <w:t>其他相关资料（如有）</w:t>
            </w:r>
          </w:p>
        </w:tc>
        <w:tc>
          <w:tcPr>
            <w:tcW w:w="1843" w:type="dxa"/>
          </w:tcPr>
          <w:p w:rsidR="00102ACA" w:rsidRPr="009A6FD0" w:rsidRDefault="00102ACA" w:rsidP="00102ACA">
            <w:pPr>
              <w:spacing w:line="500" w:lineRule="exact"/>
              <w:jc w:val="center"/>
              <w:rPr>
                <w:sz w:val="24"/>
                <w:lang w:eastAsia="zh-CN"/>
              </w:rPr>
            </w:pPr>
          </w:p>
        </w:tc>
      </w:tr>
      <w:tr w:rsidR="00102ACA" w:rsidRPr="009A6FD0" w:rsidTr="00AF1AD1">
        <w:trPr>
          <w:jc w:val="center"/>
        </w:trPr>
        <w:tc>
          <w:tcPr>
            <w:tcW w:w="971" w:type="dxa"/>
          </w:tcPr>
          <w:p w:rsidR="00102ACA" w:rsidRPr="009A6FD0" w:rsidRDefault="00102ACA" w:rsidP="00102ACA">
            <w:pPr>
              <w:spacing w:line="500" w:lineRule="exact"/>
              <w:jc w:val="center"/>
              <w:rPr>
                <w:sz w:val="24"/>
                <w:lang w:eastAsia="zh-CN"/>
              </w:rPr>
            </w:pPr>
            <w:r>
              <w:rPr>
                <w:sz w:val="24"/>
                <w:lang w:eastAsia="zh-CN"/>
              </w:rPr>
              <w:t>10</w:t>
            </w:r>
          </w:p>
        </w:tc>
        <w:tc>
          <w:tcPr>
            <w:tcW w:w="6282" w:type="dxa"/>
          </w:tcPr>
          <w:p w:rsidR="00102ACA" w:rsidRPr="005C5A66" w:rsidRDefault="00102ACA" w:rsidP="00102ACA">
            <w:pPr>
              <w:spacing w:line="500" w:lineRule="exact"/>
              <w:rPr>
                <w:lang w:eastAsia="zh-CN"/>
              </w:rPr>
            </w:pPr>
            <w:r>
              <w:rPr>
                <w:rFonts w:hint="eastAsia"/>
                <w:lang w:eastAsia="zh-CN"/>
              </w:rPr>
              <w:t>承诺函</w:t>
            </w:r>
          </w:p>
        </w:tc>
        <w:tc>
          <w:tcPr>
            <w:tcW w:w="1843" w:type="dxa"/>
          </w:tcPr>
          <w:p w:rsidR="00102ACA" w:rsidRPr="009A6FD0" w:rsidRDefault="00102ACA" w:rsidP="00102ACA">
            <w:pPr>
              <w:spacing w:line="500" w:lineRule="exact"/>
              <w:jc w:val="center"/>
              <w:rPr>
                <w:sz w:val="24"/>
              </w:rPr>
            </w:pPr>
          </w:p>
        </w:tc>
      </w:tr>
      <w:tr w:rsidR="00967702" w:rsidRPr="009A6FD0" w:rsidTr="00AF1AD1">
        <w:trPr>
          <w:jc w:val="center"/>
        </w:trPr>
        <w:tc>
          <w:tcPr>
            <w:tcW w:w="971" w:type="dxa"/>
          </w:tcPr>
          <w:p w:rsidR="009873FF" w:rsidRPr="009873FF" w:rsidRDefault="002009DB" w:rsidP="00AF1AD1">
            <w:pPr>
              <w:spacing w:line="500" w:lineRule="exact"/>
              <w:jc w:val="center"/>
              <w:rPr>
                <w:sz w:val="24"/>
                <w:lang w:eastAsia="zh-CN"/>
              </w:rPr>
            </w:pPr>
            <w:r>
              <w:rPr>
                <w:sz w:val="24"/>
                <w:lang w:eastAsia="zh-CN"/>
              </w:rPr>
              <w:t>11</w:t>
            </w:r>
          </w:p>
        </w:tc>
        <w:tc>
          <w:tcPr>
            <w:tcW w:w="6282" w:type="dxa"/>
          </w:tcPr>
          <w:p w:rsidR="00967702" w:rsidRPr="005C5A66" w:rsidRDefault="00DD56C2">
            <w:pPr>
              <w:spacing w:line="500" w:lineRule="exact"/>
              <w:rPr>
                <w:lang w:eastAsia="zh-CN"/>
              </w:rPr>
            </w:pPr>
            <w:r w:rsidRPr="005C5A66">
              <w:rPr>
                <w:rFonts w:hint="eastAsia"/>
                <w:lang w:eastAsia="zh-CN"/>
              </w:rPr>
              <w:t>参选报价单</w:t>
            </w:r>
          </w:p>
        </w:tc>
        <w:tc>
          <w:tcPr>
            <w:tcW w:w="1843" w:type="dxa"/>
          </w:tcPr>
          <w:p w:rsidR="00967702" w:rsidRPr="009A6FD0" w:rsidRDefault="00BA5C95">
            <w:pPr>
              <w:spacing w:line="500" w:lineRule="exact"/>
              <w:jc w:val="center"/>
              <w:rPr>
                <w:sz w:val="24"/>
              </w:rPr>
            </w:pPr>
            <w:r>
              <w:rPr>
                <w:sz w:val="24"/>
              </w:rPr>
              <w:t>商务</w:t>
            </w:r>
            <w:r w:rsidR="00025717">
              <w:rPr>
                <w:rFonts w:hint="eastAsia"/>
                <w:sz w:val="24"/>
                <w:lang w:eastAsia="zh-CN"/>
              </w:rPr>
              <w:t>参选</w:t>
            </w:r>
            <w:r w:rsidR="00025717">
              <w:rPr>
                <w:sz w:val="24"/>
              </w:rPr>
              <w:t>文件</w:t>
            </w:r>
          </w:p>
        </w:tc>
      </w:tr>
    </w:tbl>
    <w:p w:rsidR="00967702" w:rsidRDefault="00967702">
      <w:pPr>
        <w:spacing w:line="500" w:lineRule="exact"/>
        <w:jc w:val="center"/>
        <w:rPr>
          <w:b/>
          <w:bCs/>
          <w:sz w:val="24"/>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spacing w:line="500" w:lineRule="exact"/>
        <w:rPr>
          <w:b/>
          <w:bCs/>
          <w:sz w:val="36"/>
          <w:szCs w:val="36"/>
          <w:lang w:eastAsia="zh-CN"/>
        </w:rPr>
      </w:pPr>
    </w:p>
    <w:p w:rsidR="00967702" w:rsidRDefault="00967702">
      <w:pPr>
        <w:pStyle w:val="10"/>
        <w:rPr>
          <w:b/>
          <w:bCs/>
          <w:sz w:val="36"/>
          <w:szCs w:val="36"/>
        </w:rPr>
      </w:pPr>
    </w:p>
    <w:p w:rsidR="00967702" w:rsidRDefault="00967702">
      <w:pPr>
        <w:pStyle w:val="10"/>
        <w:rPr>
          <w:b/>
          <w:bCs/>
          <w:sz w:val="36"/>
          <w:szCs w:val="36"/>
        </w:rPr>
      </w:pPr>
    </w:p>
    <w:p w:rsidR="00967702" w:rsidRDefault="00967702">
      <w:pPr>
        <w:pStyle w:val="10"/>
      </w:pPr>
    </w:p>
    <w:p w:rsidR="0071080A" w:rsidRDefault="0071080A">
      <w:pPr>
        <w:pStyle w:val="10"/>
      </w:pPr>
    </w:p>
    <w:p w:rsidR="003B3C4F" w:rsidRDefault="003B3C4F">
      <w:pPr>
        <w:pStyle w:val="10"/>
      </w:pPr>
    </w:p>
    <w:p w:rsidR="00EB27EF" w:rsidRDefault="00EB27EF">
      <w:pPr>
        <w:widowControl/>
        <w:autoSpaceDE/>
        <w:autoSpaceDN/>
        <w:rPr>
          <w:b/>
          <w:bCs/>
          <w:sz w:val="36"/>
          <w:szCs w:val="36"/>
        </w:rPr>
      </w:pPr>
      <w:r>
        <w:rPr>
          <w:b/>
          <w:bCs/>
          <w:sz w:val="36"/>
          <w:szCs w:val="36"/>
        </w:rPr>
        <w:br w:type="page"/>
      </w:r>
    </w:p>
    <w:p w:rsidR="00967702" w:rsidRDefault="00DD56C2">
      <w:pPr>
        <w:spacing w:line="500" w:lineRule="exact"/>
        <w:jc w:val="center"/>
        <w:rPr>
          <w:b/>
          <w:bCs/>
          <w:sz w:val="36"/>
          <w:szCs w:val="36"/>
        </w:rPr>
      </w:pPr>
      <w:r>
        <w:rPr>
          <w:rFonts w:hint="eastAsia"/>
          <w:b/>
          <w:bCs/>
          <w:sz w:val="36"/>
          <w:szCs w:val="36"/>
        </w:rPr>
        <w:lastRenderedPageBreak/>
        <w:t>参选书</w:t>
      </w:r>
    </w:p>
    <w:p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967702" w:rsidRDefault="00967702">
      <w:pPr>
        <w:spacing w:line="500" w:lineRule="exact"/>
        <w:ind w:firstLineChars="200" w:firstLine="480"/>
        <w:rPr>
          <w:sz w:val="24"/>
          <w:lang w:eastAsia="zh-CN"/>
        </w:rPr>
      </w:pPr>
    </w:p>
    <w:p w:rsidR="00967702" w:rsidRPr="006E6D55"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rsidR="00967702" w:rsidRDefault="00DD56C2">
      <w:pPr>
        <w:spacing w:line="500" w:lineRule="exact"/>
        <w:ind w:firstLineChars="200" w:firstLine="480"/>
        <w:rPr>
          <w:sz w:val="24"/>
          <w:lang w:eastAsia="zh-CN"/>
        </w:rPr>
      </w:pPr>
      <w:r>
        <w:rPr>
          <w:rFonts w:hint="eastAsia"/>
          <w:sz w:val="24"/>
          <w:lang w:eastAsia="zh-CN"/>
        </w:rPr>
        <w:t>联系</w:t>
      </w:r>
      <w:r w:rsidR="005F2C1D">
        <w:rPr>
          <w:rFonts w:hint="eastAsia"/>
          <w:sz w:val="24"/>
          <w:lang w:eastAsia="zh-CN"/>
        </w:rPr>
        <w:t>电话</w:t>
      </w:r>
      <w:r w:rsidR="006E6D55">
        <w:rPr>
          <w:rFonts w:hint="eastAsia"/>
          <w:sz w:val="24"/>
          <w:lang w:eastAsia="zh-CN"/>
        </w:rPr>
        <w:t>及邮箱</w:t>
      </w:r>
      <w:r>
        <w:rPr>
          <w:rFonts w:hint="eastAsia"/>
          <w:sz w:val="24"/>
          <w:lang w:eastAsia="zh-CN"/>
        </w:rPr>
        <w:t>：</w:t>
      </w: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0"/>
      </w:pPr>
    </w:p>
    <w:p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0"/>
        <w:jc w:val="center"/>
      </w:pPr>
    </w:p>
    <w:p w:rsidR="00967702" w:rsidRDefault="00967702">
      <w:pPr>
        <w:pStyle w:val="10"/>
        <w:jc w:val="center"/>
      </w:pPr>
    </w:p>
    <w:p w:rsidR="00413501" w:rsidRDefault="00413501">
      <w:pPr>
        <w:pStyle w:val="10"/>
        <w:jc w:val="center"/>
      </w:pPr>
    </w:p>
    <w:p w:rsidR="00413501" w:rsidRDefault="00413501">
      <w:pPr>
        <w:pStyle w:val="10"/>
        <w:jc w:val="center"/>
      </w:pPr>
    </w:p>
    <w:p w:rsidR="00885D5E" w:rsidRDefault="00885D5E">
      <w:pPr>
        <w:pStyle w:val="10"/>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0"/>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06A94">
        <w:rPr>
          <w:rFonts w:hint="eastAsia"/>
          <w:sz w:val="24"/>
          <w:lang w:eastAsia="zh-CN"/>
        </w:rPr>
        <w:t>福建福海创石油化工有限公司</w:t>
      </w:r>
      <w:r w:rsidR="006E75F8" w:rsidRPr="002A282A">
        <w:rPr>
          <w:rFonts w:hint="eastAsia"/>
          <w:b/>
          <w:sz w:val="24"/>
          <w:u w:val="single"/>
          <w:lang w:eastAsia="zh-CN"/>
        </w:rPr>
        <w:t xml:space="preserve"> </w:t>
      </w:r>
      <w:r w:rsidR="006E75F8" w:rsidRPr="002A282A">
        <w:rPr>
          <w:b/>
          <w:sz w:val="24"/>
          <w:u w:val="single"/>
          <w:lang w:eastAsia="zh-CN"/>
        </w:rPr>
        <w:t xml:space="preserve"> </w:t>
      </w:r>
      <w:r w:rsidR="0096438D" w:rsidRPr="0096438D">
        <w:rPr>
          <w:rFonts w:hint="eastAsia"/>
          <w:b/>
          <w:sz w:val="24"/>
          <w:u w:val="single"/>
          <w:lang w:eastAsia="zh-CN"/>
        </w:rPr>
        <w:t>翔鹭码头南</w:t>
      </w:r>
      <w:r w:rsidR="0096438D" w:rsidRPr="0096438D">
        <w:rPr>
          <w:b/>
          <w:sz w:val="24"/>
          <w:u w:val="single"/>
          <w:lang w:eastAsia="zh-CN"/>
        </w:rPr>
        <w:t>8#泊位BC6</w:t>
      </w:r>
      <w:r w:rsidR="00051CA5">
        <w:rPr>
          <w:b/>
          <w:sz w:val="24"/>
          <w:u w:val="single"/>
          <w:lang w:eastAsia="zh-CN"/>
        </w:rPr>
        <w:t>皮带机增加皮带秤</w:t>
      </w:r>
      <w:r w:rsidR="0096438D" w:rsidRPr="0096438D">
        <w:rPr>
          <w:b/>
          <w:sz w:val="24"/>
          <w:u w:val="single"/>
          <w:lang w:eastAsia="zh-CN"/>
        </w:rPr>
        <w:t>项目发包</w:t>
      </w:r>
      <w:r w:rsidR="007725C5">
        <w:rPr>
          <w:rFonts w:hint="eastAsia"/>
          <w:b/>
          <w:sz w:val="24"/>
          <w:u w:val="single"/>
          <w:lang w:eastAsia="zh-CN"/>
        </w:rPr>
        <w:t xml:space="preserve"> </w:t>
      </w:r>
      <w:r w:rsidR="00763448">
        <w:rPr>
          <w:rFonts w:hint="eastAsia"/>
          <w:sz w:val="24"/>
          <w:u w:val="single"/>
          <w:lang w:eastAsia="zh-CN"/>
        </w:rPr>
        <w:t xml:space="preserve"> </w:t>
      </w:r>
      <w:r w:rsidR="00763448">
        <w:rPr>
          <w:sz w:val="24"/>
          <w:u w:val="single"/>
          <w:lang w:eastAsia="zh-CN"/>
        </w:rPr>
        <w:t xml:space="preserve"> </w:t>
      </w:r>
      <w:r>
        <w:rPr>
          <w:rFonts w:hint="eastAsia"/>
          <w:sz w:val="24"/>
          <w:lang w:eastAsia="zh-CN"/>
        </w:rPr>
        <w:t>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sidR="00F75D04">
        <w:rPr>
          <w:rFonts w:cs="Times New Roman" w:hint="eastAsia"/>
          <w:color w:val="00B050"/>
          <w:sz w:val="28"/>
          <w:szCs w:val="28"/>
          <w:u w:val="single"/>
          <w:lang w:eastAsia="zh-CN"/>
        </w:rPr>
        <w:t>20</w:t>
      </w:r>
      <w:r w:rsidR="00F75D04">
        <w:rPr>
          <w:rFonts w:cs="Times New Roman"/>
          <w:color w:val="00B050"/>
          <w:sz w:val="28"/>
          <w:szCs w:val="28"/>
          <w:u w:val="single"/>
          <w:lang w:eastAsia="zh-CN"/>
        </w:rPr>
        <w:t>21</w:t>
      </w:r>
      <w:r>
        <w:rPr>
          <w:rFonts w:cs="Times New Roman" w:hint="eastAsia"/>
          <w:color w:val="00B050"/>
          <w:sz w:val="28"/>
          <w:szCs w:val="28"/>
          <w:u w:val="single"/>
          <w:lang w:eastAsia="zh-CN"/>
        </w:rPr>
        <w:t>年</w:t>
      </w:r>
      <w:r w:rsidR="002E1AE9">
        <w:rPr>
          <w:rFonts w:cs="Times New Roman"/>
          <w:color w:val="00B050"/>
          <w:sz w:val="28"/>
          <w:szCs w:val="28"/>
          <w:u w:val="single"/>
          <w:lang w:eastAsia="zh-CN"/>
        </w:rPr>
        <w:t xml:space="preserve">  </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0"/>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EF6FC7" w:rsidRDefault="00EF6FC7" w:rsidP="00EF6FC7">
      <w:pPr>
        <w:pStyle w:val="10"/>
      </w:pPr>
    </w:p>
    <w:p w:rsidR="00EF6FC7" w:rsidRDefault="00EF6FC7" w:rsidP="00EF6FC7">
      <w:pPr>
        <w:pStyle w:val="10"/>
      </w:pPr>
    </w:p>
    <w:p w:rsidR="00EF6FC7" w:rsidRDefault="00EF6FC7" w:rsidP="00EF6FC7">
      <w:pPr>
        <w:pStyle w:val="10"/>
      </w:pPr>
    </w:p>
    <w:p w:rsidR="00EF6FC7" w:rsidRPr="00EF6FC7" w:rsidRDefault="00EF6FC7" w:rsidP="00EF6FC7">
      <w:pPr>
        <w:pStyle w:val="10"/>
      </w:pPr>
    </w:p>
    <w:p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0"/>
        <w:jc w:val="center"/>
        <w:rPr>
          <w:color w:val="4E6127"/>
        </w:rPr>
      </w:pPr>
    </w:p>
    <w:p w:rsidR="00967702" w:rsidRDefault="00967702">
      <w:pPr>
        <w:pStyle w:val="10"/>
        <w:jc w:val="center"/>
      </w:pPr>
    </w:p>
    <w:p w:rsidR="00967702" w:rsidRDefault="00967702">
      <w:pPr>
        <w:pStyle w:val="10"/>
        <w:jc w:val="center"/>
      </w:pPr>
    </w:p>
    <w:p w:rsidR="00967702" w:rsidRDefault="00967702">
      <w:pPr>
        <w:pStyle w:val="10"/>
        <w:jc w:val="center"/>
      </w:pPr>
    </w:p>
    <w:p w:rsidR="00EB27EF" w:rsidRDefault="00EB27EF">
      <w:pPr>
        <w:widowControl/>
        <w:autoSpaceDE/>
        <w:autoSpaceDN/>
        <w:rPr>
          <w:rFonts w:hAnsi="Calibri" w:cs="Times New Roman"/>
          <w:sz w:val="34"/>
          <w:lang w:eastAsia="zh-CN"/>
        </w:rPr>
      </w:pPr>
      <w:r>
        <w:rPr>
          <w:lang w:eastAsia="zh-CN"/>
        </w:rPr>
        <w:br w:type="page"/>
      </w:r>
    </w:p>
    <w:p w:rsidR="00967702" w:rsidRDefault="00967702">
      <w:pPr>
        <w:pStyle w:val="10"/>
        <w:jc w:val="center"/>
      </w:pPr>
    </w:p>
    <w:p w:rsidR="00967702" w:rsidRDefault="00DD56C2" w:rsidP="005C5A66">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rsidP="005C5A66">
      <w:pPr>
        <w:spacing w:line="500" w:lineRule="exact"/>
        <w:jc w:val="center"/>
        <w:rPr>
          <w:b/>
          <w:bCs/>
          <w:color w:val="4E6127"/>
          <w:sz w:val="36"/>
          <w:szCs w:val="36"/>
          <w:lang w:eastAsia="zh-CN"/>
        </w:rPr>
      </w:pPr>
    </w:p>
    <w:p w:rsidR="00967702" w:rsidRDefault="00967702" w:rsidP="005C5A66">
      <w:pPr>
        <w:pStyle w:val="10"/>
        <w:jc w:val="center"/>
        <w:rPr>
          <w:b/>
          <w:bCs/>
          <w:color w:val="4E6127"/>
          <w:sz w:val="36"/>
          <w:szCs w:val="36"/>
        </w:rPr>
      </w:pPr>
    </w:p>
    <w:p w:rsidR="00967702"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Pr="002E1AE9" w:rsidRDefault="00967702" w:rsidP="005C5A66">
      <w:pPr>
        <w:pStyle w:val="10"/>
        <w:jc w:val="center"/>
        <w:rPr>
          <w:b/>
          <w:bCs/>
          <w:sz w:val="36"/>
          <w:szCs w:val="36"/>
        </w:rPr>
      </w:pPr>
    </w:p>
    <w:p w:rsidR="00EF6FC7"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967702" w:rsidRPr="00257774" w:rsidRDefault="00DD56C2"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sidRPr="00257774">
        <w:rPr>
          <w:rFonts w:ascii="Times New Roman" w:hAnsi="Times New Roman" w:cs="Times New Roman" w:hint="eastAsia"/>
          <w:b/>
          <w:sz w:val="36"/>
          <w:szCs w:val="36"/>
          <w:lang w:eastAsia="zh-CN"/>
        </w:rPr>
        <w:t>（如内容超过一页，可附页）</w:t>
      </w: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967702" w:rsidRPr="00257774" w:rsidRDefault="00967702" w:rsidP="005C5A66">
      <w:pPr>
        <w:spacing w:line="500" w:lineRule="exact"/>
        <w:jc w:val="center"/>
        <w:rPr>
          <w:rFonts w:ascii="Times New Roman" w:hAnsi="Times New Roman" w:cs="Times New Roman"/>
          <w:b/>
          <w:bCs/>
          <w:sz w:val="36"/>
          <w:szCs w:val="36"/>
          <w:lang w:eastAsia="zh-CN"/>
        </w:rPr>
      </w:pPr>
    </w:p>
    <w:p w:rsidR="005F2C1D" w:rsidRDefault="00DD56C2" w:rsidP="005C5A66">
      <w:pPr>
        <w:spacing w:line="500" w:lineRule="exact"/>
        <w:jc w:val="center"/>
        <w:rPr>
          <w:rFonts w:ascii="Times New Roman" w:hAnsi="Times New Roman" w:cs="Times New Roman"/>
          <w:b/>
          <w:bCs/>
          <w:sz w:val="36"/>
          <w:szCs w:val="36"/>
          <w:lang w:eastAsia="zh-CN"/>
        </w:rPr>
      </w:pPr>
      <w:r w:rsidRPr="00257774">
        <w:rPr>
          <w:rFonts w:ascii="Times New Roman" w:hAnsi="Times New Roman" w:cs="Times New Roman" w:hint="eastAsia"/>
          <w:b/>
          <w:bCs/>
          <w:sz w:val="36"/>
          <w:szCs w:val="36"/>
          <w:lang w:eastAsia="zh-CN"/>
        </w:rPr>
        <w:t>营业执照复印件</w:t>
      </w:r>
    </w:p>
    <w:p w:rsidR="00967702" w:rsidRPr="00257774" w:rsidRDefault="00967702" w:rsidP="005C5A66">
      <w:pPr>
        <w:pStyle w:val="10"/>
        <w:jc w:val="center"/>
        <w:rPr>
          <w:rFonts w:ascii="Times New Roman" w:hAnsi="Times New Roman"/>
          <w:b/>
          <w:bCs/>
          <w:sz w:val="36"/>
          <w:szCs w:val="36"/>
        </w:rPr>
      </w:pPr>
    </w:p>
    <w:p w:rsidR="005C5A66" w:rsidRPr="00257774" w:rsidRDefault="00F75D04" w:rsidP="005C5A66">
      <w:pPr>
        <w:pStyle w:val="10"/>
        <w:jc w:val="center"/>
        <w:rPr>
          <w:rFonts w:ascii="Times New Roman" w:hAnsi="Times New Roman"/>
          <w:b/>
          <w:bCs/>
          <w:sz w:val="36"/>
          <w:szCs w:val="36"/>
        </w:rPr>
      </w:pPr>
      <w:r w:rsidRPr="00F75D04">
        <w:rPr>
          <w:rFonts w:ascii="Times New Roman" w:hAnsi="Times New Roman" w:hint="eastAsia"/>
          <w:b/>
          <w:bCs/>
          <w:sz w:val="36"/>
          <w:szCs w:val="36"/>
        </w:rPr>
        <w:t>拟</w:t>
      </w:r>
      <w:r w:rsidRPr="00F75D04">
        <w:rPr>
          <w:rFonts w:ascii="Times New Roman" w:hAnsi="Times New Roman"/>
          <w:b/>
          <w:bCs/>
          <w:sz w:val="36"/>
          <w:szCs w:val="36"/>
        </w:rPr>
        <w:t>供应货物的品牌型号及相应技术参数</w:t>
      </w:r>
    </w:p>
    <w:p w:rsidR="00967702" w:rsidRPr="00257774" w:rsidRDefault="00967702" w:rsidP="005C5A66">
      <w:pPr>
        <w:pStyle w:val="10"/>
        <w:jc w:val="center"/>
        <w:rPr>
          <w:rFonts w:ascii="Times New Roman" w:hAnsi="Times New Roman"/>
          <w:b/>
          <w:bCs/>
          <w:sz w:val="36"/>
          <w:szCs w:val="36"/>
        </w:rPr>
      </w:pPr>
    </w:p>
    <w:p w:rsidR="00EB0F91" w:rsidRPr="003F4E07" w:rsidRDefault="00EB0F91" w:rsidP="003F4E07">
      <w:pPr>
        <w:pStyle w:val="10"/>
        <w:jc w:val="center"/>
      </w:pPr>
      <w:r w:rsidRPr="003F4E07">
        <w:rPr>
          <w:rFonts w:ascii="Times New Roman" w:hAnsi="Times New Roman"/>
          <w:b/>
          <w:bCs/>
          <w:sz w:val="36"/>
          <w:szCs w:val="36"/>
        </w:rPr>
        <w:t>相关业绩及相应证明材料</w:t>
      </w:r>
    </w:p>
    <w:p w:rsidR="00FD0D54" w:rsidRPr="005C5A66" w:rsidRDefault="00FD0D54" w:rsidP="005C5A66">
      <w:pPr>
        <w:spacing w:line="360" w:lineRule="auto"/>
        <w:jc w:val="center"/>
        <w:rPr>
          <w:rFonts w:ascii="Times New Roman" w:hAnsi="Times New Roman" w:cs="Times New Roman"/>
          <w:b/>
          <w:bCs/>
          <w:kern w:val="2"/>
          <w:sz w:val="36"/>
          <w:szCs w:val="36"/>
          <w:lang w:eastAsia="zh-CN"/>
        </w:rPr>
      </w:pPr>
    </w:p>
    <w:p w:rsidR="005C5A66" w:rsidRPr="005C5A66" w:rsidRDefault="005C5A66" w:rsidP="005C5A66">
      <w:pPr>
        <w:pStyle w:val="10"/>
        <w:jc w:val="center"/>
        <w:rPr>
          <w:rFonts w:ascii="Times New Roman" w:hAnsi="Times New Roman"/>
          <w:b/>
          <w:bCs/>
          <w:kern w:val="2"/>
          <w:sz w:val="36"/>
          <w:szCs w:val="36"/>
        </w:rPr>
      </w:pPr>
      <w:r w:rsidRPr="005C5A66">
        <w:rPr>
          <w:rFonts w:ascii="Times New Roman" w:hAnsi="Times New Roman"/>
          <w:b/>
          <w:bCs/>
          <w:kern w:val="2"/>
          <w:sz w:val="36"/>
          <w:szCs w:val="36"/>
        </w:rPr>
        <w:t>其他相关资料</w:t>
      </w:r>
      <w:r w:rsidR="00075037" w:rsidRPr="00A90E24">
        <w:rPr>
          <w:rFonts w:ascii="Times New Roman" w:hAnsi="Times New Roman" w:hint="eastAsia"/>
          <w:b/>
          <w:bCs/>
          <w:kern w:val="2"/>
          <w:sz w:val="36"/>
          <w:szCs w:val="36"/>
        </w:rPr>
        <w:t>（</w:t>
      </w:r>
      <w:r w:rsidR="00EB0F91">
        <w:rPr>
          <w:rFonts w:ascii="Times New Roman" w:hAnsi="Times New Roman" w:hint="eastAsia"/>
          <w:b/>
          <w:bCs/>
          <w:kern w:val="2"/>
          <w:sz w:val="36"/>
          <w:szCs w:val="36"/>
        </w:rPr>
        <w:t>如有</w:t>
      </w:r>
      <w:r w:rsidR="00075037" w:rsidRPr="00A90E24">
        <w:rPr>
          <w:rFonts w:ascii="Times New Roman" w:hAnsi="Times New Roman" w:hint="eastAsia"/>
          <w:b/>
          <w:bCs/>
          <w:kern w:val="2"/>
          <w:sz w:val="36"/>
          <w:szCs w:val="36"/>
        </w:rPr>
        <w:t>）</w:t>
      </w:r>
    </w:p>
    <w:p w:rsidR="005F2C1D" w:rsidRDefault="005F2C1D">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5C5A66" w:rsidRDefault="005C5A66" w:rsidP="005C5A66">
      <w:pPr>
        <w:pStyle w:val="ab"/>
        <w:spacing w:beforeLines="0" w:afterLines="0" w:line="240" w:lineRule="auto"/>
        <w:ind w:firstLineChars="0" w:firstLine="0"/>
        <w:jc w:val="center"/>
        <w:rPr>
          <w:rFonts w:ascii="Times New Roman" w:hAnsi="Times New Roman" w:cs="Times New Roman"/>
          <w:b/>
          <w:sz w:val="36"/>
          <w:szCs w:val="36"/>
          <w:lang w:eastAsia="zh-CN"/>
        </w:rPr>
      </w:pPr>
    </w:p>
    <w:p w:rsidR="005C5A66" w:rsidRDefault="005C5A66" w:rsidP="005C5A66">
      <w:pPr>
        <w:spacing w:line="500" w:lineRule="exact"/>
        <w:rPr>
          <w:sz w:val="24"/>
          <w:lang w:eastAsia="zh-CN"/>
        </w:rPr>
      </w:pPr>
      <w:r>
        <w:rPr>
          <w:rFonts w:hint="eastAsia"/>
          <w:sz w:val="24"/>
          <w:lang w:eastAsia="zh-CN"/>
        </w:rPr>
        <w:t>致：福建福海创石油化工有限公司</w:t>
      </w:r>
    </w:p>
    <w:p w:rsidR="005C5A66" w:rsidRPr="003921AC" w:rsidRDefault="005C5A66" w:rsidP="005C5A66">
      <w:pPr>
        <w:pStyle w:val="10"/>
        <w:spacing w:line="480" w:lineRule="auto"/>
      </w:pPr>
    </w:p>
    <w:p w:rsidR="005C5A66" w:rsidRDefault="005C5A66" w:rsidP="005C5A66">
      <w:pPr>
        <w:spacing w:before="38" w:line="480" w:lineRule="auto"/>
        <w:ind w:left="172" w:firstLineChars="200" w:firstLine="480"/>
        <w:rPr>
          <w:sz w:val="24"/>
          <w:lang w:eastAsia="zh-CN"/>
        </w:rPr>
      </w:pPr>
      <w:r>
        <w:rPr>
          <w:rFonts w:hint="eastAsia"/>
          <w:sz w:val="24"/>
          <w:lang w:eastAsia="zh-CN"/>
        </w:rPr>
        <w:t>我公司对贵司</w:t>
      </w:r>
      <w:r w:rsidRPr="00764FA8">
        <w:rPr>
          <w:rFonts w:hint="eastAsia"/>
          <w:sz w:val="24"/>
          <w:u w:val="single"/>
          <w:lang w:eastAsia="zh-CN"/>
        </w:rPr>
        <w:t xml:space="preserve">  </w:t>
      </w:r>
      <w:r w:rsidR="0096438D" w:rsidRPr="0096438D">
        <w:rPr>
          <w:rFonts w:hint="eastAsia"/>
          <w:sz w:val="24"/>
          <w:u w:val="single"/>
          <w:lang w:eastAsia="zh-CN"/>
        </w:rPr>
        <w:t>翔鹭码头南</w:t>
      </w:r>
      <w:r w:rsidR="0096438D" w:rsidRPr="0096438D">
        <w:rPr>
          <w:sz w:val="24"/>
          <w:u w:val="single"/>
          <w:lang w:eastAsia="zh-CN"/>
        </w:rPr>
        <w:t>8#泊位BC6皮带机增加皮带</w:t>
      </w:r>
      <w:r w:rsidR="00051CA5">
        <w:rPr>
          <w:sz w:val="24"/>
          <w:u w:val="single"/>
          <w:lang w:eastAsia="zh-CN"/>
        </w:rPr>
        <w:t>秤</w:t>
      </w:r>
      <w:r w:rsidR="0096438D" w:rsidRPr="0096438D">
        <w:rPr>
          <w:sz w:val="24"/>
          <w:u w:val="single"/>
          <w:lang w:eastAsia="zh-CN"/>
        </w:rPr>
        <w:t>项目发包</w:t>
      </w:r>
      <w:r w:rsidR="007725C5">
        <w:rPr>
          <w:rFonts w:hint="eastAsia"/>
          <w:b/>
          <w:sz w:val="24"/>
          <w:u w:val="single"/>
          <w:lang w:eastAsia="zh-CN"/>
        </w:rPr>
        <w:t xml:space="preserve"> </w:t>
      </w:r>
      <w:r w:rsidR="007725C5">
        <w:rPr>
          <w:b/>
          <w:sz w:val="24"/>
          <w:u w:val="single"/>
          <w:lang w:eastAsia="zh-CN"/>
        </w:rPr>
        <w:t xml:space="preserve"> </w:t>
      </w:r>
      <w:r>
        <w:rPr>
          <w:rFonts w:hint="eastAsia"/>
          <w:sz w:val="24"/>
          <w:lang w:eastAsia="zh-CN"/>
        </w:rPr>
        <w:t>招标文件中有关要求完全响应，完全满足供应商合格条件。如我公司能在本次中选，我公司郑重承诺如下：</w:t>
      </w:r>
    </w:p>
    <w:p w:rsidR="005C5A66" w:rsidRDefault="005C5A66" w:rsidP="005C5A66">
      <w:pPr>
        <w:spacing w:line="480" w:lineRule="auto"/>
        <w:ind w:firstLineChars="200" w:firstLine="480"/>
        <w:rPr>
          <w:sz w:val="24"/>
          <w:lang w:eastAsia="zh-CN"/>
        </w:rPr>
      </w:pPr>
      <w:r>
        <w:rPr>
          <w:rFonts w:hint="eastAsia"/>
          <w:sz w:val="24"/>
          <w:lang w:eastAsia="zh-CN"/>
        </w:rPr>
        <w:t>1、我公司将按照用户需求至上原则，保证提供优质的服务。</w:t>
      </w:r>
    </w:p>
    <w:p w:rsidR="005C5A66" w:rsidRDefault="005C5A66" w:rsidP="005C5A66">
      <w:pPr>
        <w:spacing w:line="480" w:lineRule="auto"/>
        <w:ind w:firstLineChars="200" w:firstLine="480"/>
        <w:rPr>
          <w:sz w:val="24"/>
          <w:lang w:eastAsia="zh-CN"/>
        </w:rPr>
      </w:pPr>
      <w:r>
        <w:rPr>
          <w:rFonts w:hint="eastAsia"/>
          <w:sz w:val="24"/>
          <w:lang w:eastAsia="zh-CN"/>
        </w:rPr>
        <w:t>2、我公司将严格按照比选文件、参选文件及合同的要求履行自身义务。</w:t>
      </w:r>
    </w:p>
    <w:p w:rsidR="005C5A66" w:rsidRDefault="005C5A66" w:rsidP="005C5A66">
      <w:pPr>
        <w:pStyle w:val="10"/>
        <w:spacing w:line="480" w:lineRule="auto"/>
        <w:ind w:firstLineChars="188" w:firstLine="602"/>
        <w:rPr>
          <w:rFonts w:ascii="Times New Roman" w:eastAsia="仿宋_GB2312" w:hAnsi="Times New Roman"/>
          <w:kern w:val="2"/>
          <w:sz w:val="32"/>
          <w:szCs w:val="32"/>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ab"/>
        <w:spacing w:beforeLines="0" w:afterLines="0" w:line="560" w:lineRule="exact"/>
        <w:ind w:firstLine="640"/>
        <w:rPr>
          <w:rFonts w:ascii="Times New Roman" w:eastAsia="仿宋_GB2312" w:hAnsi="Times New Roman"/>
          <w:sz w:val="32"/>
          <w:szCs w:val="32"/>
          <w:lang w:eastAsia="zh-CN"/>
        </w:rPr>
      </w:pPr>
    </w:p>
    <w:p w:rsidR="005C5A66" w:rsidRDefault="005C5A66" w:rsidP="005C5A66">
      <w:pPr>
        <w:pStyle w:val="10"/>
        <w:ind w:firstLineChars="188" w:firstLine="602"/>
        <w:rPr>
          <w:rFonts w:ascii="Times New Roman" w:eastAsia="仿宋_GB2312" w:hAnsi="Times New Roman"/>
          <w:kern w:val="2"/>
          <w:sz w:val="32"/>
          <w:szCs w:val="32"/>
        </w:rPr>
      </w:pP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 xml:space="preserve"> </w:t>
      </w:r>
      <w:r>
        <w:rPr>
          <w:rFonts w:hAnsi="宋体" w:cs="宋体"/>
          <w:kern w:val="2"/>
          <w:sz w:val="24"/>
          <w:szCs w:val="24"/>
        </w:rPr>
        <w:t xml:space="preserve">                   </w:t>
      </w:r>
      <w:r>
        <w:rPr>
          <w:rFonts w:hAnsi="宋体" w:cs="宋体" w:hint="eastAsia"/>
          <w:kern w:val="2"/>
          <w:sz w:val="24"/>
          <w:szCs w:val="24"/>
        </w:rPr>
        <w:t>参选人：单位名称</w:t>
      </w:r>
      <w:r>
        <w:rPr>
          <w:rFonts w:hAnsi="宋体" w:cs="宋体" w:hint="eastAsia"/>
          <w:color w:val="00B050"/>
          <w:kern w:val="2"/>
          <w:sz w:val="24"/>
          <w:szCs w:val="24"/>
        </w:rPr>
        <w:t>（盖单位公章）</w:t>
      </w:r>
    </w:p>
    <w:p w:rsidR="005C5A66" w:rsidRDefault="005C5A66" w:rsidP="005C5A66">
      <w:pPr>
        <w:pStyle w:val="10"/>
        <w:ind w:firstLineChars="188" w:firstLine="451"/>
        <w:jc w:val="center"/>
        <w:rPr>
          <w:rFonts w:hAnsi="宋体" w:cs="宋体"/>
          <w:kern w:val="2"/>
          <w:sz w:val="24"/>
          <w:szCs w:val="24"/>
        </w:rPr>
      </w:pPr>
      <w:r>
        <w:rPr>
          <w:rFonts w:hAnsi="宋体" w:cs="宋体" w:hint="eastAsia"/>
          <w:kern w:val="2"/>
          <w:sz w:val="24"/>
          <w:szCs w:val="24"/>
        </w:rPr>
        <w:t>年  月  日</w:t>
      </w:r>
    </w:p>
    <w:p w:rsidR="005C5A66" w:rsidRDefault="005C5A66" w:rsidP="005C5A66">
      <w:pPr>
        <w:pStyle w:val="10"/>
      </w:pPr>
    </w:p>
    <w:p w:rsidR="005C5A66" w:rsidRDefault="005C5A66" w:rsidP="005C5A66">
      <w:pPr>
        <w:pStyle w:val="10"/>
        <w:rPr>
          <w:rFonts w:hAnsi="宋体"/>
          <w:b/>
          <w:sz w:val="40"/>
          <w:szCs w:val="40"/>
        </w:rPr>
      </w:pPr>
    </w:p>
    <w:p w:rsidR="005C5A66" w:rsidRDefault="005C5A66" w:rsidP="005C5A66">
      <w:pPr>
        <w:rPr>
          <w:lang w:eastAsia="zh-CN"/>
        </w:rPr>
      </w:pPr>
    </w:p>
    <w:p w:rsidR="005C5A66" w:rsidRDefault="005C5A66" w:rsidP="005C5A66">
      <w:pPr>
        <w:pStyle w:val="a6"/>
        <w:spacing w:before="106"/>
        <w:ind w:left="218"/>
        <w:rPr>
          <w:lang w:eastAsia="zh-CN"/>
        </w:rPr>
      </w:pPr>
    </w:p>
    <w:p w:rsidR="005C5A66" w:rsidRDefault="005C5A66">
      <w:pPr>
        <w:widowControl/>
        <w:autoSpaceDE/>
        <w:autoSpaceDN/>
        <w:rPr>
          <w:rFonts w:ascii="Times New Roman" w:hAnsi="Times New Roman" w:cs="Times New Roman"/>
          <w:b/>
          <w:sz w:val="36"/>
          <w:szCs w:val="36"/>
          <w:lang w:eastAsia="zh-CN"/>
        </w:rPr>
      </w:pPr>
    </w:p>
    <w:p w:rsidR="002E1AE9" w:rsidRDefault="002E1AE9">
      <w:pPr>
        <w:widowControl/>
        <w:autoSpaceDE/>
        <w:autoSpaceDN/>
        <w:rPr>
          <w:rFonts w:ascii="Times New Roman" w:hAnsi="Times New Roman" w:cs="Times New Roman"/>
          <w:b/>
          <w:sz w:val="36"/>
          <w:szCs w:val="36"/>
          <w:lang w:eastAsia="zh-CN"/>
        </w:rPr>
      </w:pPr>
    </w:p>
    <w:p w:rsidR="005C5A66" w:rsidRDefault="005C5A66">
      <w:pPr>
        <w:widowControl/>
        <w:autoSpaceDE/>
        <w:autoSpaceDN/>
        <w:rPr>
          <w:rFonts w:ascii="Times New Roman" w:hAnsi="Times New Roman" w:cs="Times New Roman"/>
          <w:b/>
          <w:sz w:val="36"/>
          <w:szCs w:val="36"/>
          <w:lang w:eastAsia="zh-CN"/>
        </w:rPr>
      </w:pPr>
      <w:r>
        <w:rPr>
          <w:rFonts w:ascii="Times New Roman" w:hAnsi="Times New Roman" w:cs="Times New Roman"/>
          <w:b/>
          <w:sz w:val="36"/>
          <w:szCs w:val="36"/>
          <w:lang w:eastAsia="zh-CN"/>
        </w:rPr>
        <w:br w:type="page"/>
      </w:r>
    </w:p>
    <w:p w:rsidR="006E6D55" w:rsidRDefault="006E6D55" w:rsidP="006E6D5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rsidR="006E6D55" w:rsidRDefault="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rsidR="006E6D55" w:rsidRPr="00222BBA" w:rsidRDefault="006E6D55" w:rsidP="000A6CA9">
      <w:pPr>
        <w:spacing w:line="360" w:lineRule="auto"/>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920C8" w:rsidRPr="005920C8">
        <w:rPr>
          <w:rFonts w:ascii="Times New Roman" w:hAnsi="ˎ̥" w:hint="eastAsia"/>
          <w:sz w:val="28"/>
          <w:szCs w:val="28"/>
          <w:u w:val="single"/>
          <w:lang w:eastAsia="zh-CN"/>
        </w:rPr>
        <w:t xml:space="preserve"> </w:t>
      </w:r>
      <w:r w:rsidR="00763448">
        <w:rPr>
          <w:rFonts w:ascii="Times New Roman" w:hAnsi="ˎ̥"/>
          <w:sz w:val="28"/>
          <w:szCs w:val="28"/>
          <w:u w:val="single"/>
          <w:lang w:eastAsia="zh-CN"/>
        </w:rPr>
        <w:t xml:space="preserve">  </w:t>
      </w:r>
      <w:r w:rsidR="0096438D" w:rsidRPr="0096438D">
        <w:rPr>
          <w:rFonts w:ascii="Times New Roman" w:hAnsi="ˎ̥" w:hint="eastAsia"/>
          <w:sz w:val="28"/>
          <w:szCs w:val="28"/>
          <w:u w:val="single"/>
          <w:lang w:eastAsia="zh-CN"/>
        </w:rPr>
        <w:t>翔鹭码头南</w:t>
      </w:r>
      <w:r w:rsidR="0096438D" w:rsidRPr="0096438D">
        <w:rPr>
          <w:rFonts w:ascii="Times New Roman" w:hAnsi="ˎ̥"/>
          <w:sz w:val="28"/>
          <w:szCs w:val="28"/>
          <w:u w:val="single"/>
          <w:lang w:eastAsia="zh-CN"/>
        </w:rPr>
        <w:t>8#</w:t>
      </w:r>
      <w:r w:rsidR="0096438D" w:rsidRPr="0096438D">
        <w:rPr>
          <w:rFonts w:ascii="Times New Roman" w:hAnsi="ˎ̥"/>
          <w:sz w:val="28"/>
          <w:szCs w:val="28"/>
          <w:u w:val="single"/>
          <w:lang w:eastAsia="zh-CN"/>
        </w:rPr>
        <w:t>泊位</w:t>
      </w:r>
      <w:r w:rsidR="0096438D" w:rsidRPr="0096438D">
        <w:rPr>
          <w:rFonts w:ascii="Times New Roman" w:hAnsi="ˎ̥"/>
          <w:sz w:val="28"/>
          <w:szCs w:val="28"/>
          <w:u w:val="single"/>
          <w:lang w:eastAsia="zh-CN"/>
        </w:rPr>
        <w:t>BC6</w:t>
      </w:r>
      <w:r w:rsidR="00051CA5">
        <w:rPr>
          <w:rFonts w:ascii="Times New Roman" w:hAnsi="ˎ̥"/>
          <w:sz w:val="28"/>
          <w:szCs w:val="28"/>
          <w:u w:val="single"/>
          <w:lang w:eastAsia="zh-CN"/>
        </w:rPr>
        <w:t>皮带机增加皮带秤</w:t>
      </w:r>
      <w:r w:rsidR="0096438D" w:rsidRPr="0096438D">
        <w:rPr>
          <w:rFonts w:ascii="Times New Roman" w:hAnsi="ˎ̥"/>
          <w:sz w:val="28"/>
          <w:szCs w:val="28"/>
          <w:u w:val="single"/>
          <w:lang w:eastAsia="zh-CN"/>
        </w:rPr>
        <w:t>项目发包</w:t>
      </w:r>
      <w:r w:rsidR="005920C8">
        <w:rPr>
          <w:rFonts w:ascii="方正小标宋简体" w:eastAsia="方正小标宋简体" w:hAnsi="方正小标宋简体" w:cs="方正小标宋简体"/>
          <w:b/>
          <w:sz w:val="28"/>
          <w:szCs w:val="28"/>
          <w:u w:val="single"/>
          <w:lang w:eastAsia="zh-CN"/>
        </w:rPr>
        <w:t xml:space="preserve"> </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w:t>
      </w:r>
      <w:r w:rsidR="005920C8">
        <w:rPr>
          <w:rFonts w:ascii="Times New Roman" w:hAnsi="ˎ̥" w:hint="eastAsia"/>
          <w:sz w:val="28"/>
          <w:szCs w:val="28"/>
          <w:lang w:eastAsia="zh-CN"/>
        </w:rPr>
        <w:t>参与本项目的比选</w:t>
      </w:r>
      <w:r w:rsidRPr="00191455">
        <w:rPr>
          <w:rFonts w:ascii="Times New Roman" w:hAnsi="ˎ̥" w:hint="eastAsia"/>
          <w:sz w:val="28"/>
          <w:szCs w:val="28"/>
          <w:lang w:eastAsia="zh-CN"/>
        </w:rPr>
        <w:t>。</w:t>
      </w:r>
    </w:p>
    <w:tbl>
      <w:tblPr>
        <w:tblW w:w="9499" w:type="dxa"/>
        <w:tblInd w:w="-318" w:type="dxa"/>
        <w:tblLook w:val="04A0" w:firstRow="1" w:lastRow="0" w:firstColumn="1" w:lastColumn="0" w:noHBand="0" w:noVBand="1"/>
      </w:tblPr>
      <w:tblGrid>
        <w:gridCol w:w="9910"/>
      </w:tblGrid>
      <w:tr w:rsidR="002A282A" w:rsidRPr="0094423E" w:rsidTr="00012B76">
        <w:trPr>
          <w:trHeight w:val="604"/>
        </w:trPr>
        <w:tc>
          <w:tcPr>
            <w:tcW w:w="9499" w:type="dxa"/>
            <w:shd w:val="clear" w:color="auto" w:fill="auto"/>
            <w:noWrap/>
            <w:vAlign w:val="center"/>
            <w:hideMark/>
          </w:tcPr>
          <w:p w:rsidR="00895060" w:rsidRDefault="002A282A" w:rsidP="00BE3B05">
            <w:pPr>
              <w:spacing w:line="360" w:lineRule="auto"/>
              <w:ind w:firstLineChars="400" w:firstLine="1120"/>
              <w:rPr>
                <w:rFonts w:ascii="Times New Roman" w:hAnsi="Times New Roman"/>
                <w:sz w:val="28"/>
                <w:szCs w:val="28"/>
                <w:u w:val="single"/>
                <w:lang w:eastAsia="zh-CN"/>
              </w:rPr>
            </w:pPr>
            <w:bookmarkStart w:id="23" w:name="_GoBack"/>
            <w:bookmarkEnd w:id="23"/>
            <w:r>
              <w:rPr>
                <w:rFonts w:ascii="Times New Roman" w:hAnsi="Times New Roman" w:hint="eastAsia"/>
                <w:sz w:val="28"/>
                <w:szCs w:val="28"/>
                <w:lang w:eastAsia="zh-CN"/>
              </w:rPr>
              <w:t>本</w:t>
            </w:r>
            <w:r w:rsidR="00F75D04">
              <w:rPr>
                <w:rFonts w:ascii="Times New Roman" w:hAnsi="Times New Roman"/>
                <w:sz w:val="28"/>
                <w:szCs w:val="28"/>
                <w:lang w:eastAsia="zh-CN"/>
              </w:rPr>
              <w:t>项目</w:t>
            </w:r>
            <w:r w:rsidR="00BE3B05">
              <w:rPr>
                <w:rFonts w:ascii="Times New Roman" w:hAnsi="Times New Roman" w:hint="eastAsia"/>
                <w:sz w:val="28"/>
                <w:szCs w:val="28"/>
                <w:lang w:eastAsia="zh-CN"/>
              </w:rPr>
              <w:t>含税包干</w:t>
            </w:r>
            <w:r w:rsidR="00F75D04">
              <w:rPr>
                <w:rFonts w:ascii="Times New Roman" w:hAnsi="Times New Roman" w:hint="eastAsia"/>
                <w:sz w:val="28"/>
                <w:szCs w:val="28"/>
                <w:lang w:eastAsia="zh-CN"/>
              </w:rPr>
              <w:t>固定</w:t>
            </w:r>
            <w:r w:rsidR="008C6F7A">
              <w:rPr>
                <w:rFonts w:ascii="Times New Roman" w:hAnsi="Times New Roman" w:hint="eastAsia"/>
                <w:sz w:val="28"/>
                <w:szCs w:val="28"/>
                <w:lang w:eastAsia="zh-CN"/>
              </w:rPr>
              <w:t>总价</w:t>
            </w:r>
            <w:r w:rsidR="00F85808">
              <w:rPr>
                <w:rFonts w:ascii="Times New Roman" w:hAnsi="Times New Roman" w:hint="eastAsia"/>
                <w:sz w:val="28"/>
                <w:szCs w:val="28"/>
                <w:lang w:eastAsia="zh-CN"/>
              </w:rPr>
              <w:t>为</w:t>
            </w:r>
            <w:r w:rsidR="00895060">
              <w:rPr>
                <w:rFonts w:ascii="Times New Roman" w:hAnsi="Times New Roman" w:hint="eastAsia"/>
                <w:sz w:val="28"/>
                <w:szCs w:val="28"/>
                <w:lang w:eastAsia="zh-CN"/>
              </w:rPr>
              <w:t>：</w:t>
            </w:r>
            <w:r w:rsidR="00F85808" w:rsidRPr="00F85808">
              <w:rPr>
                <w:rFonts w:ascii="Times New Roman" w:hAnsi="Times New Roman" w:hint="eastAsia"/>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r w:rsidR="00F85808">
              <w:rPr>
                <w:rFonts w:ascii="Times New Roman" w:hAnsi="Times New Roman"/>
                <w:sz w:val="28"/>
                <w:szCs w:val="28"/>
                <w:u w:val="single"/>
                <w:lang w:eastAsia="zh-CN"/>
              </w:rPr>
              <w:t xml:space="preserve">           </w:t>
            </w:r>
            <w:r w:rsidR="00F85808" w:rsidRPr="00F85808">
              <w:rPr>
                <w:rFonts w:ascii="Times New Roman" w:hAnsi="Times New Roman"/>
                <w:sz w:val="28"/>
                <w:szCs w:val="28"/>
                <w:u w:val="single"/>
                <w:lang w:eastAsia="zh-CN"/>
              </w:rPr>
              <w:t xml:space="preserve">      </w:t>
            </w:r>
          </w:p>
          <w:p w:rsidR="002A282A" w:rsidRDefault="00F85808" w:rsidP="003F4E07">
            <w:pPr>
              <w:pStyle w:val="10"/>
              <w:spacing w:line="360" w:lineRule="auto"/>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sz w:val="28"/>
                <w:szCs w:val="28"/>
              </w:rPr>
              <w:t xml:space="preserve">               </w:t>
            </w:r>
            <w:r w:rsidR="002A282A" w:rsidRPr="005920C8">
              <w:rPr>
                <w:rFonts w:ascii="Times New Roman" w:hAnsi="Times New Roman"/>
                <w:sz w:val="28"/>
                <w:szCs w:val="28"/>
              </w:rPr>
              <w:t>以上报价所含增值税类型及税率：</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u w:val="single"/>
              </w:rPr>
              <w:t xml:space="preserve">      </w:t>
            </w:r>
            <w:r w:rsidR="00F0600F">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E66532">
              <w:rPr>
                <w:rFonts w:ascii="Times New Roman" w:hAnsi="Times New Roman"/>
                <w:sz w:val="28"/>
                <w:szCs w:val="28"/>
                <w:u w:val="single"/>
              </w:rPr>
              <w:t xml:space="preserve">      </w:t>
            </w:r>
            <w:r w:rsidR="002A282A" w:rsidRPr="005920C8">
              <w:rPr>
                <w:rFonts w:ascii="Times New Roman" w:hAnsi="Times New Roman"/>
                <w:sz w:val="28"/>
                <w:szCs w:val="28"/>
                <w:u w:val="single"/>
              </w:rPr>
              <w:t xml:space="preserve">       </w:t>
            </w:r>
            <w:r w:rsidR="002A282A" w:rsidRPr="005920C8">
              <w:rPr>
                <w:rFonts w:ascii="Times New Roman" w:hAnsi="Times New Roman" w:hint="eastAsia"/>
                <w:sz w:val="28"/>
                <w:szCs w:val="28"/>
                <w:u w:val="single"/>
              </w:rPr>
              <w:t xml:space="preserve"> </w:t>
            </w:r>
            <w:r w:rsidR="002A282A" w:rsidRPr="005920C8">
              <w:rPr>
                <w:rFonts w:ascii="Times New Roman" w:hAnsi="Times New Roman"/>
                <w:sz w:val="28"/>
                <w:szCs w:val="28"/>
              </w:rPr>
              <w:t xml:space="preserve">   </w:t>
            </w:r>
          </w:p>
          <w:p w:rsidR="00051CA5" w:rsidRDefault="002A282A" w:rsidP="00E66532">
            <w:pPr>
              <w:spacing w:line="360" w:lineRule="auto"/>
              <w:ind w:firstLineChars="200" w:firstLine="560"/>
              <w:rPr>
                <w:rFonts w:cs="Arial"/>
                <w:lang w:eastAsia="zh-CN"/>
              </w:rPr>
            </w:pPr>
            <w:r>
              <w:rPr>
                <w:rFonts w:ascii="Times New Roman" w:hAnsi="Times New Roman" w:hint="eastAsia"/>
                <w:sz w:val="28"/>
                <w:szCs w:val="28"/>
                <w:lang w:eastAsia="zh-CN"/>
              </w:rPr>
              <w:t xml:space="preserve"> </w:t>
            </w:r>
            <w:r w:rsidRPr="00BE3B05">
              <w:rPr>
                <w:b/>
                <w:sz w:val="30"/>
                <w:szCs w:val="30"/>
                <w:lang w:eastAsia="zh-CN"/>
              </w:rPr>
              <w:t xml:space="preserve">      </w:t>
            </w:r>
            <w:r w:rsidR="00051CA5" w:rsidRPr="00E66532">
              <w:rPr>
                <w:rFonts w:ascii="Times New Roman" w:hAnsi="Times New Roman" w:cs="Times New Roman"/>
                <w:sz w:val="28"/>
                <w:szCs w:val="28"/>
                <w:lang w:eastAsia="zh-CN"/>
              </w:rPr>
              <w:t>所供产品配置</w:t>
            </w:r>
            <w:r w:rsidR="00051CA5" w:rsidRPr="00E66532">
              <w:rPr>
                <w:rFonts w:ascii="Times New Roman" w:hAnsi="Times New Roman" w:cs="Times New Roman" w:hint="eastAsia"/>
                <w:sz w:val="28"/>
                <w:szCs w:val="28"/>
                <w:lang w:eastAsia="zh-CN"/>
              </w:rPr>
              <w:t>包含但不限于以下设备清单：</w:t>
            </w:r>
          </w:p>
          <w:tbl>
            <w:tblPr>
              <w:tblW w:w="96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9"/>
              <w:gridCol w:w="2050"/>
              <w:gridCol w:w="1275"/>
              <w:gridCol w:w="851"/>
              <w:gridCol w:w="824"/>
              <w:gridCol w:w="881"/>
              <w:gridCol w:w="808"/>
              <w:gridCol w:w="720"/>
              <w:gridCol w:w="1560"/>
            </w:tblGrid>
            <w:tr w:rsidR="00E66532" w:rsidRPr="00490B22" w:rsidTr="00E66532">
              <w:trPr>
                <w:trHeight w:val="454"/>
                <w:jc w:val="center"/>
              </w:trPr>
              <w:tc>
                <w:tcPr>
                  <w:tcW w:w="709" w:type="dxa"/>
                  <w:vAlign w:val="center"/>
                </w:tcPr>
                <w:p w:rsidR="00E66532" w:rsidRPr="00490B22" w:rsidRDefault="00E66532" w:rsidP="00051CA5">
                  <w:pPr>
                    <w:pStyle w:val="aff7"/>
                    <w:ind w:right="-122"/>
                    <w:rPr>
                      <w:rFonts w:hAnsi="宋体"/>
                      <w:b/>
                      <w:bCs/>
                      <w:szCs w:val="24"/>
                    </w:rPr>
                  </w:pPr>
                  <w:r w:rsidRPr="00490B22">
                    <w:rPr>
                      <w:rFonts w:hAnsi="宋体" w:hint="eastAsia"/>
                      <w:b/>
                      <w:bCs/>
                      <w:szCs w:val="24"/>
                    </w:rPr>
                    <w:t>序号</w:t>
                  </w:r>
                </w:p>
              </w:tc>
              <w:tc>
                <w:tcPr>
                  <w:tcW w:w="2050" w:type="dxa"/>
                  <w:vAlign w:val="center"/>
                </w:tcPr>
                <w:p w:rsidR="00E66532" w:rsidRPr="00490B22" w:rsidRDefault="00E66532" w:rsidP="00051CA5">
                  <w:pPr>
                    <w:jc w:val="center"/>
                    <w:rPr>
                      <w:b/>
                      <w:caps/>
                      <w:lang w:eastAsia="zh-CN"/>
                    </w:rPr>
                  </w:pPr>
                  <w:r w:rsidRPr="00490B22">
                    <w:rPr>
                      <w:rFonts w:hint="eastAsia"/>
                      <w:b/>
                      <w:caps/>
                      <w:lang w:eastAsia="zh-CN"/>
                    </w:rPr>
                    <w:t>名  称</w:t>
                  </w:r>
                </w:p>
              </w:tc>
              <w:tc>
                <w:tcPr>
                  <w:tcW w:w="1275" w:type="dxa"/>
                  <w:vAlign w:val="center"/>
                </w:tcPr>
                <w:p w:rsidR="00E66532" w:rsidRPr="00490B22" w:rsidRDefault="00E66532" w:rsidP="00051CA5">
                  <w:pPr>
                    <w:jc w:val="center"/>
                    <w:rPr>
                      <w:b/>
                      <w:caps/>
                      <w:lang w:eastAsia="zh-CN"/>
                    </w:rPr>
                  </w:pPr>
                  <w:r w:rsidRPr="00490B22">
                    <w:rPr>
                      <w:rFonts w:hint="eastAsia"/>
                      <w:b/>
                      <w:caps/>
                      <w:lang w:eastAsia="zh-CN"/>
                    </w:rPr>
                    <w:t>规格型号</w:t>
                  </w:r>
                </w:p>
              </w:tc>
              <w:tc>
                <w:tcPr>
                  <w:tcW w:w="851" w:type="dxa"/>
                  <w:vAlign w:val="center"/>
                </w:tcPr>
                <w:p w:rsidR="00E66532" w:rsidRPr="00490B22" w:rsidRDefault="00E66532" w:rsidP="00051CA5">
                  <w:pPr>
                    <w:jc w:val="center"/>
                    <w:rPr>
                      <w:b/>
                      <w:caps/>
                      <w:lang w:eastAsia="zh-CN"/>
                    </w:rPr>
                  </w:pPr>
                  <w:r w:rsidRPr="00490B22">
                    <w:rPr>
                      <w:rFonts w:hint="eastAsia"/>
                      <w:b/>
                      <w:caps/>
                      <w:lang w:eastAsia="zh-CN"/>
                    </w:rPr>
                    <w:t>单位</w:t>
                  </w:r>
                </w:p>
              </w:tc>
              <w:tc>
                <w:tcPr>
                  <w:tcW w:w="824" w:type="dxa"/>
                  <w:vAlign w:val="center"/>
                </w:tcPr>
                <w:p w:rsidR="00E66532" w:rsidRPr="00490B22" w:rsidRDefault="00E66532" w:rsidP="00051CA5">
                  <w:pPr>
                    <w:jc w:val="center"/>
                    <w:rPr>
                      <w:b/>
                      <w:caps/>
                      <w:lang w:eastAsia="zh-CN"/>
                    </w:rPr>
                  </w:pPr>
                  <w:r w:rsidRPr="00490B22">
                    <w:rPr>
                      <w:rFonts w:hint="eastAsia"/>
                      <w:b/>
                      <w:caps/>
                      <w:lang w:eastAsia="zh-CN"/>
                    </w:rPr>
                    <w:t>数量</w:t>
                  </w:r>
                </w:p>
              </w:tc>
              <w:tc>
                <w:tcPr>
                  <w:tcW w:w="881" w:type="dxa"/>
                  <w:tcBorders>
                    <w:right w:val="single" w:sz="4" w:space="0" w:color="auto"/>
                  </w:tcBorders>
                  <w:vAlign w:val="center"/>
                </w:tcPr>
                <w:p w:rsidR="00E66532" w:rsidRPr="00490B22" w:rsidRDefault="00E66532" w:rsidP="00051CA5">
                  <w:pPr>
                    <w:jc w:val="center"/>
                    <w:rPr>
                      <w:b/>
                      <w:caps/>
                      <w:lang w:eastAsia="zh-CN"/>
                    </w:rPr>
                  </w:pPr>
                  <w:r w:rsidRPr="00490B22">
                    <w:rPr>
                      <w:rFonts w:hint="eastAsia"/>
                      <w:b/>
                      <w:caps/>
                      <w:lang w:eastAsia="zh-CN"/>
                    </w:rPr>
                    <w:t>产地</w:t>
                  </w:r>
                </w:p>
              </w:tc>
              <w:tc>
                <w:tcPr>
                  <w:tcW w:w="808" w:type="dxa"/>
                  <w:tcBorders>
                    <w:left w:val="single" w:sz="4" w:space="0" w:color="auto"/>
                    <w:right w:val="single" w:sz="4" w:space="0" w:color="auto"/>
                  </w:tcBorders>
                  <w:vAlign w:val="center"/>
                </w:tcPr>
                <w:p w:rsidR="00E66532" w:rsidRPr="00490B22" w:rsidRDefault="00E66532" w:rsidP="00E66532">
                  <w:pPr>
                    <w:jc w:val="center"/>
                    <w:rPr>
                      <w:b/>
                      <w:caps/>
                      <w:lang w:eastAsia="zh-CN"/>
                    </w:rPr>
                  </w:pPr>
                  <w:r>
                    <w:rPr>
                      <w:rFonts w:hint="eastAsia"/>
                      <w:b/>
                      <w:caps/>
                      <w:lang w:eastAsia="zh-CN"/>
                    </w:rPr>
                    <w:t>单价</w:t>
                  </w:r>
                </w:p>
              </w:tc>
              <w:tc>
                <w:tcPr>
                  <w:tcW w:w="720" w:type="dxa"/>
                  <w:tcBorders>
                    <w:left w:val="single" w:sz="4" w:space="0" w:color="auto"/>
                  </w:tcBorders>
                  <w:vAlign w:val="center"/>
                </w:tcPr>
                <w:p w:rsidR="00E66532" w:rsidRPr="00490B22" w:rsidRDefault="00E66532" w:rsidP="00E66532">
                  <w:pPr>
                    <w:jc w:val="center"/>
                    <w:rPr>
                      <w:b/>
                      <w:caps/>
                      <w:lang w:eastAsia="zh-CN"/>
                    </w:rPr>
                  </w:pPr>
                  <w:r>
                    <w:rPr>
                      <w:rFonts w:hint="eastAsia"/>
                      <w:b/>
                      <w:caps/>
                      <w:lang w:eastAsia="zh-CN"/>
                    </w:rPr>
                    <w:t>小计</w:t>
                  </w:r>
                </w:p>
              </w:tc>
              <w:tc>
                <w:tcPr>
                  <w:tcW w:w="1560" w:type="dxa"/>
                  <w:vAlign w:val="center"/>
                </w:tcPr>
                <w:p w:rsidR="00E66532" w:rsidRPr="00490B22" w:rsidRDefault="00E66532" w:rsidP="00051CA5">
                  <w:pPr>
                    <w:jc w:val="center"/>
                    <w:rPr>
                      <w:b/>
                      <w:caps/>
                      <w:lang w:eastAsia="zh-CN"/>
                    </w:rPr>
                  </w:pPr>
                  <w:r w:rsidRPr="00490B22">
                    <w:rPr>
                      <w:rFonts w:hint="eastAsia"/>
                      <w:b/>
                      <w:caps/>
                      <w:lang w:eastAsia="zh-CN"/>
                    </w:rPr>
                    <w:t>备注</w:t>
                  </w: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1</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矩阵称重单元</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B159A1</w:t>
                  </w:r>
                </w:p>
              </w:tc>
              <w:tc>
                <w:tcPr>
                  <w:tcW w:w="851" w:type="dxa"/>
                  <w:vAlign w:val="center"/>
                </w:tcPr>
                <w:p w:rsidR="00E66532" w:rsidRPr="00490B22" w:rsidRDefault="00E66532" w:rsidP="00051CA5">
                  <w:pPr>
                    <w:spacing w:line="360" w:lineRule="auto"/>
                    <w:jc w:val="center"/>
                    <w:rPr>
                      <w:lang w:eastAsia="zh-CN"/>
                    </w:rPr>
                  </w:pPr>
                  <w:r w:rsidRPr="00490B22">
                    <w:rPr>
                      <w:rFonts w:hint="eastAsia"/>
                      <w:lang w:eastAsia="zh-CN"/>
                    </w:rPr>
                    <w:t>套</w:t>
                  </w:r>
                </w:p>
              </w:tc>
              <w:tc>
                <w:tcPr>
                  <w:tcW w:w="824" w:type="dxa"/>
                  <w:vAlign w:val="center"/>
                </w:tcPr>
                <w:p w:rsidR="00E66532" w:rsidRPr="00490B22" w:rsidRDefault="00E66532" w:rsidP="00051CA5">
                  <w:pPr>
                    <w:spacing w:line="360" w:lineRule="auto"/>
                    <w:jc w:val="center"/>
                    <w:rPr>
                      <w:lang w:eastAsia="zh-CN"/>
                    </w:rPr>
                  </w:pPr>
                  <w:r w:rsidRPr="00490B22">
                    <w:rPr>
                      <w:rFonts w:hint="eastAsia"/>
                      <w:lang w:eastAsia="zh-CN"/>
                    </w:rPr>
                    <w:t>8</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Default="00E66532" w:rsidP="00051CA5">
                  <w:pPr>
                    <w:spacing w:line="360" w:lineRule="auto"/>
                    <w:jc w:val="center"/>
                    <w:rPr>
                      <w:lang w:eastAsia="zh-CN"/>
                    </w:rPr>
                  </w:pPr>
                </w:p>
                <w:p w:rsidR="00E66532" w:rsidRPr="00877315" w:rsidRDefault="00E66532" w:rsidP="00051CA5">
                  <w:pPr>
                    <w:spacing w:line="360" w:lineRule="auto"/>
                    <w:jc w:val="center"/>
                    <w:rPr>
                      <w:lang w:eastAsia="zh-CN"/>
                    </w:rPr>
                  </w:pP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2</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智能矩阵控制器</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MW900E</w:t>
                  </w:r>
                </w:p>
              </w:tc>
              <w:tc>
                <w:tcPr>
                  <w:tcW w:w="851" w:type="dxa"/>
                  <w:vAlign w:val="center"/>
                </w:tcPr>
                <w:p w:rsidR="00E66532" w:rsidRPr="00490B22" w:rsidRDefault="00E66532" w:rsidP="00051CA5">
                  <w:pPr>
                    <w:spacing w:line="360" w:lineRule="auto"/>
                    <w:jc w:val="center"/>
                    <w:rPr>
                      <w:lang w:eastAsia="zh-CN"/>
                    </w:rPr>
                  </w:pPr>
                  <w:r w:rsidRPr="00490B22">
                    <w:rPr>
                      <w:rFonts w:hint="eastAsia"/>
                      <w:lang w:eastAsia="zh-CN"/>
                    </w:rPr>
                    <w:t>台</w:t>
                  </w:r>
                </w:p>
              </w:tc>
              <w:tc>
                <w:tcPr>
                  <w:tcW w:w="824" w:type="dxa"/>
                  <w:vAlign w:val="center"/>
                </w:tcPr>
                <w:p w:rsidR="00E66532" w:rsidRPr="00490B22" w:rsidRDefault="00E66532" w:rsidP="00051CA5">
                  <w:pPr>
                    <w:spacing w:line="360" w:lineRule="auto"/>
                    <w:jc w:val="center"/>
                    <w:rPr>
                      <w:lang w:eastAsia="zh-CN"/>
                    </w:rPr>
                  </w:pPr>
                  <w:r w:rsidRPr="00490B22">
                    <w:rPr>
                      <w:rFonts w:hint="eastAsia"/>
                      <w:lang w:eastAsia="zh-CN"/>
                    </w:rPr>
                    <w:t>1</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051CA5">
                  <w:pPr>
                    <w:spacing w:line="360" w:lineRule="auto"/>
                    <w:jc w:val="center"/>
                    <w:rPr>
                      <w:lang w:eastAsia="zh-CN"/>
                    </w:rPr>
                  </w:pP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3</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高精度称重传感器</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B898C6</w:t>
                  </w:r>
                </w:p>
              </w:tc>
              <w:tc>
                <w:tcPr>
                  <w:tcW w:w="851" w:type="dxa"/>
                  <w:vAlign w:val="center"/>
                </w:tcPr>
                <w:p w:rsidR="00E66532" w:rsidRPr="00490B22" w:rsidRDefault="00E66532" w:rsidP="00051CA5">
                  <w:pPr>
                    <w:spacing w:line="360" w:lineRule="auto"/>
                    <w:jc w:val="center"/>
                    <w:rPr>
                      <w:lang w:eastAsia="zh-CN"/>
                    </w:rPr>
                  </w:pPr>
                  <w:r w:rsidRPr="00490B22">
                    <w:rPr>
                      <w:rFonts w:hint="eastAsia"/>
                      <w:lang w:eastAsia="zh-CN"/>
                    </w:rPr>
                    <w:t>只</w:t>
                  </w:r>
                </w:p>
              </w:tc>
              <w:tc>
                <w:tcPr>
                  <w:tcW w:w="824" w:type="dxa"/>
                  <w:vAlign w:val="center"/>
                </w:tcPr>
                <w:p w:rsidR="00E66532" w:rsidRPr="00490B22" w:rsidRDefault="00E66532" w:rsidP="00051CA5">
                  <w:pPr>
                    <w:spacing w:line="360" w:lineRule="auto"/>
                    <w:jc w:val="center"/>
                    <w:rPr>
                      <w:lang w:eastAsia="zh-CN"/>
                    </w:rPr>
                  </w:pPr>
                  <w:r w:rsidRPr="00490B22">
                    <w:rPr>
                      <w:rFonts w:hint="eastAsia"/>
                      <w:lang w:eastAsia="zh-CN"/>
                    </w:rPr>
                    <w:t>8</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051CA5">
                  <w:pPr>
                    <w:spacing w:line="360" w:lineRule="auto"/>
                    <w:jc w:val="center"/>
                    <w:rPr>
                      <w:lang w:eastAsia="zh-CN"/>
                    </w:rPr>
                  </w:pPr>
                  <w:r w:rsidRPr="00490B22">
                    <w:rPr>
                      <w:rFonts w:hint="eastAsia"/>
                      <w:lang w:eastAsia="zh-CN"/>
                    </w:rPr>
                    <w:t>进口、高精度</w:t>
                  </w: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4</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测速传感器</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E897</w:t>
                  </w:r>
                  <w:r w:rsidRPr="00490B22">
                    <w:rPr>
                      <w:lang w:eastAsia="zh-CN"/>
                    </w:rPr>
                    <w:t>W-AS9</w:t>
                  </w:r>
                </w:p>
              </w:tc>
              <w:tc>
                <w:tcPr>
                  <w:tcW w:w="851" w:type="dxa"/>
                  <w:vAlign w:val="center"/>
                </w:tcPr>
                <w:p w:rsidR="00E66532" w:rsidRPr="00490B22" w:rsidRDefault="00E66532" w:rsidP="00051CA5">
                  <w:pPr>
                    <w:spacing w:line="360" w:lineRule="auto"/>
                    <w:jc w:val="center"/>
                    <w:rPr>
                      <w:lang w:eastAsia="zh-CN"/>
                    </w:rPr>
                  </w:pPr>
                  <w:r w:rsidRPr="00490B22">
                    <w:rPr>
                      <w:rFonts w:hint="eastAsia"/>
                      <w:lang w:eastAsia="zh-CN"/>
                    </w:rPr>
                    <w:t>只</w:t>
                  </w:r>
                </w:p>
              </w:tc>
              <w:tc>
                <w:tcPr>
                  <w:tcW w:w="824" w:type="dxa"/>
                  <w:vAlign w:val="center"/>
                </w:tcPr>
                <w:p w:rsidR="00E66532" w:rsidRPr="00490B22" w:rsidRDefault="00E66532" w:rsidP="00051CA5">
                  <w:pPr>
                    <w:spacing w:line="360" w:lineRule="auto"/>
                    <w:jc w:val="center"/>
                    <w:rPr>
                      <w:lang w:eastAsia="zh-CN"/>
                    </w:rPr>
                  </w:pPr>
                  <w:r w:rsidRPr="00490B22">
                    <w:rPr>
                      <w:rFonts w:hint="eastAsia"/>
                      <w:lang w:eastAsia="zh-CN"/>
                    </w:rPr>
                    <w:t>1</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051CA5">
                  <w:pPr>
                    <w:spacing w:line="360" w:lineRule="auto"/>
                    <w:jc w:val="center"/>
                    <w:rPr>
                      <w:lang w:eastAsia="zh-CN"/>
                    </w:rPr>
                  </w:pPr>
                  <w:r w:rsidRPr="00490B22">
                    <w:rPr>
                      <w:rFonts w:hint="eastAsia"/>
                      <w:lang w:eastAsia="zh-CN"/>
                    </w:rPr>
                    <w:t>进口</w:t>
                  </w: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5</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测速装置</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EG-D2</w:t>
                  </w:r>
                </w:p>
              </w:tc>
              <w:tc>
                <w:tcPr>
                  <w:tcW w:w="851" w:type="dxa"/>
                  <w:vAlign w:val="center"/>
                </w:tcPr>
                <w:p w:rsidR="00E66532" w:rsidRPr="00490B22" w:rsidRDefault="00E66532" w:rsidP="00051CA5">
                  <w:pPr>
                    <w:spacing w:line="360" w:lineRule="auto"/>
                    <w:jc w:val="center"/>
                    <w:rPr>
                      <w:lang w:eastAsia="zh-CN"/>
                    </w:rPr>
                  </w:pPr>
                  <w:r w:rsidRPr="00490B22">
                    <w:rPr>
                      <w:rFonts w:hint="eastAsia"/>
                      <w:lang w:eastAsia="zh-CN"/>
                    </w:rPr>
                    <w:t>个</w:t>
                  </w:r>
                </w:p>
              </w:tc>
              <w:tc>
                <w:tcPr>
                  <w:tcW w:w="824" w:type="dxa"/>
                  <w:vAlign w:val="center"/>
                </w:tcPr>
                <w:p w:rsidR="00E66532" w:rsidRPr="00490B22" w:rsidRDefault="00E66532" w:rsidP="00051CA5">
                  <w:pPr>
                    <w:spacing w:line="360" w:lineRule="auto"/>
                    <w:jc w:val="center"/>
                    <w:rPr>
                      <w:lang w:eastAsia="zh-CN"/>
                    </w:rPr>
                  </w:pPr>
                  <w:r w:rsidRPr="00490B22">
                    <w:rPr>
                      <w:rFonts w:hint="eastAsia"/>
                      <w:lang w:eastAsia="zh-CN"/>
                    </w:rPr>
                    <w:t>1</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Default="00E66532" w:rsidP="00051CA5">
                  <w:pPr>
                    <w:spacing w:line="360" w:lineRule="auto"/>
                    <w:jc w:val="center"/>
                    <w:rPr>
                      <w:lang w:eastAsia="zh-CN"/>
                    </w:rPr>
                  </w:pPr>
                  <w:r w:rsidRPr="00490B22">
                    <w:rPr>
                      <w:rFonts w:hint="eastAsia"/>
                      <w:lang w:eastAsia="zh-CN"/>
                    </w:rPr>
                    <w:t>上置式</w:t>
                  </w:r>
                </w:p>
                <w:p w:rsidR="00E66532" w:rsidRPr="00877315" w:rsidRDefault="00E66532" w:rsidP="00051CA5">
                  <w:pPr>
                    <w:spacing w:line="360" w:lineRule="auto"/>
                    <w:jc w:val="center"/>
                    <w:rPr>
                      <w:lang w:eastAsia="zh-CN"/>
                    </w:rPr>
                  </w:pP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6</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数字信号采集器</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MT8X</w:t>
                  </w:r>
                </w:p>
              </w:tc>
              <w:tc>
                <w:tcPr>
                  <w:tcW w:w="851" w:type="dxa"/>
                  <w:vAlign w:val="center"/>
                </w:tcPr>
                <w:p w:rsidR="00E66532" w:rsidRPr="00490B22" w:rsidRDefault="00E66532" w:rsidP="00051CA5">
                  <w:pPr>
                    <w:spacing w:line="360" w:lineRule="auto"/>
                    <w:jc w:val="center"/>
                    <w:rPr>
                      <w:lang w:eastAsia="zh-CN"/>
                    </w:rPr>
                  </w:pPr>
                  <w:r w:rsidRPr="00490B22">
                    <w:rPr>
                      <w:rFonts w:hint="eastAsia"/>
                      <w:lang w:eastAsia="zh-CN"/>
                    </w:rPr>
                    <w:t>个</w:t>
                  </w:r>
                </w:p>
              </w:tc>
              <w:tc>
                <w:tcPr>
                  <w:tcW w:w="824" w:type="dxa"/>
                  <w:tcBorders>
                    <w:bottom w:val="single" w:sz="4" w:space="0" w:color="auto"/>
                  </w:tcBorders>
                  <w:vAlign w:val="center"/>
                </w:tcPr>
                <w:p w:rsidR="00E66532" w:rsidRPr="00490B22" w:rsidRDefault="00E66532" w:rsidP="00051CA5">
                  <w:pPr>
                    <w:spacing w:line="360" w:lineRule="auto"/>
                    <w:jc w:val="center"/>
                    <w:rPr>
                      <w:lang w:eastAsia="zh-CN"/>
                    </w:rPr>
                  </w:pPr>
                  <w:r w:rsidRPr="00490B22">
                    <w:rPr>
                      <w:rFonts w:hint="eastAsia"/>
                      <w:lang w:eastAsia="zh-CN"/>
                    </w:rPr>
                    <w:t>8</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051CA5">
                  <w:pPr>
                    <w:spacing w:line="360" w:lineRule="auto"/>
                    <w:jc w:val="center"/>
                    <w:rPr>
                      <w:lang w:eastAsia="zh-CN"/>
                    </w:rPr>
                  </w:pPr>
                  <w:r w:rsidRPr="00490B22">
                    <w:rPr>
                      <w:rFonts w:hint="eastAsia"/>
                      <w:lang w:eastAsia="zh-CN"/>
                    </w:rPr>
                    <w:t>进口</w:t>
                  </w: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7</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温度补偿器</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PY50</w:t>
                  </w:r>
                </w:p>
              </w:tc>
              <w:tc>
                <w:tcPr>
                  <w:tcW w:w="851" w:type="dxa"/>
                  <w:vAlign w:val="center"/>
                </w:tcPr>
                <w:p w:rsidR="00E66532" w:rsidRPr="00490B22" w:rsidRDefault="00E66532" w:rsidP="00051CA5">
                  <w:pPr>
                    <w:spacing w:line="360" w:lineRule="auto"/>
                    <w:jc w:val="center"/>
                    <w:rPr>
                      <w:lang w:eastAsia="zh-CN"/>
                    </w:rPr>
                  </w:pPr>
                  <w:r w:rsidRPr="00490B22">
                    <w:rPr>
                      <w:rFonts w:hint="eastAsia"/>
                      <w:lang w:eastAsia="zh-CN"/>
                    </w:rPr>
                    <w:t>只</w:t>
                  </w:r>
                </w:p>
              </w:tc>
              <w:tc>
                <w:tcPr>
                  <w:tcW w:w="824" w:type="dxa"/>
                  <w:tcBorders>
                    <w:bottom w:val="single" w:sz="4" w:space="0" w:color="auto"/>
                  </w:tcBorders>
                  <w:vAlign w:val="center"/>
                </w:tcPr>
                <w:p w:rsidR="00E66532" w:rsidRPr="00490B22" w:rsidRDefault="00E66532" w:rsidP="00051CA5">
                  <w:pPr>
                    <w:spacing w:line="360" w:lineRule="auto"/>
                    <w:jc w:val="center"/>
                    <w:rPr>
                      <w:lang w:eastAsia="zh-CN"/>
                    </w:rPr>
                  </w:pPr>
                  <w:r w:rsidRPr="00490B22">
                    <w:rPr>
                      <w:rFonts w:hint="eastAsia"/>
                      <w:lang w:eastAsia="zh-CN"/>
                    </w:rPr>
                    <w:t>1</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051CA5">
                  <w:pPr>
                    <w:spacing w:line="360" w:lineRule="auto"/>
                    <w:jc w:val="center"/>
                    <w:rPr>
                      <w:lang w:eastAsia="zh-CN"/>
                    </w:rPr>
                  </w:pP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8</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数据接线盒</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MT</w:t>
                  </w:r>
                  <w:r w:rsidRPr="00490B22">
                    <w:rPr>
                      <w:lang w:eastAsia="zh-CN"/>
                    </w:rPr>
                    <w:t>2</w:t>
                  </w:r>
                  <w:r w:rsidRPr="00490B22">
                    <w:rPr>
                      <w:rFonts w:hint="eastAsia"/>
                      <w:lang w:eastAsia="zh-CN"/>
                    </w:rPr>
                    <w:t>X</w:t>
                  </w:r>
                </w:p>
              </w:tc>
              <w:tc>
                <w:tcPr>
                  <w:tcW w:w="851" w:type="dxa"/>
                  <w:vAlign w:val="center"/>
                </w:tcPr>
                <w:p w:rsidR="00E66532" w:rsidRPr="00490B22" w:rsidRDefault="00E66532" w:rsidP="00051CA5">
                  <w:pPr>
                    <w:spacing w:line="360" w:lineRule="auto"/>
                    <w:jc w:val="center"/>
                    <w:rPr>
                      <w:lang w:eastAsia="zh-CN"/>
                    </w:rPr>
                  </w:pPr>
                  <w:r w:rsidRPr="00490B22">
                    <w:rPr>
                      <w:rFonts w:hint="eastAsia"/>
                      <w:lang w:eastAsia="zh-CN"/>
                    </w:rPr>
                    <w:t>只</w:t>
                  </w:r>
                </w:p>
              </w:tc>
              <w:tc>
                <w:tcPr>
                  <w:tcW w:w="824" w:type="dxa"/>
                  <w:tcBorders>
                    <w:bottom w:val="single" w:sz="4" w:space="0" w:color="auto"/>
                  </w:tcBorders>
                  <w:vAlign w:val="center"/>
                </w:tcPr>
                <w:p w:rsidR="00E66532" w:rsidRPr="00490B22" w:rsidRDefault="00E66532" w:rsidP="00051CA5">
                  <w:pPr>
                    <w:spacing w:line="360" w:lineRule="auto"/>
                    <w:jc w:val="center"/>
                    <w:rPr>
                      <w:lang w:eastAsia="zh-CN"/>
                    </w:rPr>
                  </w:pPr>
                  <w:r w:rsidRPr="00490B22">
                    <w:rPr>
                      <w:lang w:eastAsia="zh-CN"/>
                    </w:rPr>
                    <w:t>4</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051CA5">
                  <w:pPr>
                    <w:spacing w:line="360" w:lineRule="auto"/>
                    <w:jc w:val="center"/>
                    <w:rPr>
                      <w:lang w:eastAsia="zh-CN"/>
                    </w:rPr>
                  </w:pP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9</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测速接线盒</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M</w:t>
                  </w:r>
                  <w:r w:rsidRPr="00490B22">
                    <w:rPr>
                      <w:lang w:eastAsia="zh-CN"/>
                    </w:rPr>
                    <w:t>T1X</w:t>
                  </w:r>
                </w:p>
              </w:tc>
              <w:tc>
                <w:tcPr>
                  <w:tcW w:w="851" w:type="dxa"/>
                  <w:vAlign w:val="center"/>
                </w:tcPr>
                <w:p w:rsidR="00E66532" w:rsidRPr="00490B22" w:rsidRDefault="00E66532" w:rsidP="00051CA5">
                  <w:pPr>
                    <w:spacing w:line="360" w:lineRule="auto"/>
                    <w:jc w:val="center"/>
                    <w:rPr>
                      <w:lang w:eastAsia="zh-CN"/>
                    </w:rPr>
                  </w:pPr>
                  <w:r w:rsidRPr="00490B22">
                    <w:rPr>
                      <w:rFonts w:hint="eastAsia"/>
                      <w:lang w:eastAsia="zh-CN"/>
                    </w:rPr>
                    <w:t>只</w:t>
                  </w:r>
                </w:p>
              </w:tc>
              <w:tc>
                <w:tcPr>
                  <w:tcW w:w="824" w:type="dxa"/>
                  <w:tcBorders>
                    <w:bottom w:val="single" w:sz="4" w:space="0" w:color="auto"/>
                  </w:tcBorders>
                  <w:vAlign w:val="center"/>
                </w:tcPr>
                <w:p w:rsidR="00E66532" w:rsidRPr="00490B22" w:rsidRDefault="00E66532" w:rsidP="00051CA5">
                  <w:pPr>
                    <w:spacing w:line="360" w:lineRule="auto"/>
                    <w:jc w:val="center"/>
                    <w:rPr>
                      <w:lang w:eastAsia="zh-CN"/>
                    </w:rPr>
                  </w:pPr>
                  <w:r w:rsidRPr="00490B22">
                    <w:rPr>
                      <w:rFonts w:hint="eastAsia"/>
                      <w:lang w:eastAsia="zh-CN"/>
                    </w:rPr>
                    <w:t>1</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051CA5">
                  <w:pPr>
                    <w:spacing w:line="360" w:lineRule="auto"/>
                    <w:jc w:val="center"/>
                    <w:rPr>
                      <w:lang w:eastAsia="zh-CN"/>
                    </w:rPr>
                  </w:pP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10</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屏蔽电缆</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RVVP6芯</w:t>
                  </w:r>
                </w:p>
              </w:tc>
              <w:tc>
                <w:tcPr>
                  <w:tcW w:w="851" w:type="dxa"/>
                  <w:vAlign w:val="center"/>
                </w:tcPr>
                <w:p w:rsidR="00E66532" w:rsidRPr="00490B22" w:rsidRDefault="00E66532" w:rsidP="00051CA5">
                  <w:pPr>
                    <w:widowControl/>
                    <w:spacing w:line="360" w:lineRule="auto"/>
                    <w:jc w:val="center"/>
                    <w:rPr>
                      <w:lang w:eastAsia="zh-CN"/>
                    </w:rPr>
                  </w:pPr>
                  <w:r w:rsidRPr="00490B22">
                    <w:rPr>
                      <w:rFonts w:hint="eastAsia"/>
                      <w:lang w:eastAsia="zh-CN"/>
                    </w:rPr>
                    <w:t>米</w:t>
                  </w:r>
                </w:p>
              </w:tc>
              <w:tc>
                <w:tcPr>
                  <w:tcW w:w="824" w:type="dxa"/>
                  <w:vAlign w:val="center"/>
                </w:tcPr>
                <w:p w:rsidR="00E66532" w:rsidRPr="00490B22" w:rsidRDefault="00E66532" w:rsidP="00051CA5">
                  <w:pPr>
                    <w:spacing w:line="360" w:lineRule="auto"/>
                    <w:jc w:val="center"/>
                    <w:rPr>
                      <w:lang w:eastAsia="zh-CN"/>
                    </w:rPr>
                  </w:pPr>
                  <w:r w:rsidRPr="00490B22">
                    <w:rPr>
                      <w:rFonts w:hint="eastAsia"/>
                      <w:lang w:eastAsia="zh-CN"/>
                    </w:rPr>
                    <w:t>200</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E55655">
                  <w:pPr>
                    <w:rPr>
                      <w:szCs w:val="24"/>
                      <w:lang w:eastAsia="zh-CN"/>
                    </w:rPr>
                  </w:pP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11</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电缆</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RVV2芯</w:t>
                  </w:r>
                </w:p>
              </w:tc>
              <w:tc>
                <w:tcPr>
                  <w:tcW w:w="851" w:type="dxa"/>
                  <w:vAlign w:val="center"/>
                </w:tcPr>
                <w:p w:rsidR="00E66532" w:rsidRPr="00490B22" w:rsidRDefault="00E66532" w:rsidP="00051CA5">
                  <w:pPr>
                    <w:widowControl/>
                    <w:spacing w:line="360" w:lineRule="auto"/>
                    <w:jc w:val="center"/>
                    <w:rPr>
                      <w:lang w:eastAsia="zh-CN"/>
                    </w:rPr>
                  </w:pPr>
                  <w:r w:rsidRPr="00490B22">
                    <w:rPr>
                      <w:rFonts w:hint="eastAsia"/>
                      <w:lang w:eastAsia="zh-CN"/>
                    </w:rPr>
                    <w:t>米</w:t>
                  </w:r>
                </w:p>
              </w:tc>
              <w:tc>
                <w:tcPr>
                  <w:tcW w:w="824" w:type="dxa"/>
                  <w:vAlign w:val="center"/>
                </w:tcPr>
                <w:p w:rsidR="00E66532" w:rsidRPr="00490B22" w:rsidRDefault="00E66532" w:rsidP="00051CA5">
                  <w:pPr>
                    <w:spacing w:line="360" w:lineRule="auto"/>
                    <w:jc w:val="center"/>
                    <w:rPr>
                      <w:lang w:eastAsia="zh-CN"/>
                    </w:rPr>
                  </w:pPr>
                  <w:r w:rsidRPr="00490B22">
                    <w:rPr>
                      <w:rFonts w:hint="eastAsia"/>
                      <w:lang w:eastAsia="zh-CN"/>
                    </w:rPr>
                    <w:t>100</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051CA5">
                  <w:pPr>
                    <w:spacing w:line="360" w:lineRule="auto"/>
                    <w:jc w:val="center"/>
                    <w:rPr>
                      <w:lang w:eastAsia="zh-CN"/>
                    </w:rPr>
                  </w:pP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12</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安装附件</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B</w:t>
                  </w:r>
                  <w:r w:rsidRPr="00490B22">
                    <w:rPr>
                      <w:lang w:eastAsia="zh-CN"/>
                    </w:rPr>
                    <w:t>159-F</w:t>
                  </w:r>
                </w:p>
              </w:tc>
              <w:tc>
                <w:tcPr>
                  <w:tcW w:w="851" w:type="dxa"/>
                  <w:vAlign w:val="center"/>
                </w:tcPr>
                <w:p w:rsidR="00E66532" w:rsidRPr="00490B22" w:rsidRDefault="00E66532" w:rsidP="00051CA5">
                  <w:pPr>
                    <w:spacing w:line="360" w:lineRule="auto"/>
                    <w:jc w:val="center"/>
                    <w:rPr>
                      <w:lang w:eastAsia="zh-CN"/>
                    </w:rPr>
                  </w:pPr>
                  <w:r w:rsidRPr="00490B22">
                    <w:rPr>
                      <w:rFonts w:hint="eastAsia"/>
                      <w:lang w:eastAsia="zh-CN"/>
                    </w:rPr>
                    <w:t>套</w:t>
                  </w:r>
                </w:p>
              </w:tc>
              <w:tc>
                <w:tcPr>
                  <w:tcW w:w="824" w:type="dxa"/>
                  <w:vAlign w:val="center"/>
                </w:tcPr>
                <w:p w:rsidR="00E66532" w:rsidRPr="00490B22" w:rsidRDefault="00E66532" w:rsidP="00051CA5">
                  <w:pPr>
                    <w:spacing w:line="360" w:lineRule="auto"/>
                    <w:jc w:val="center"/>
                    <w:rPr>
                      <w:lang w:eastAsia="zh-CN"/>
                    </w:rPr>
                  </w:pPr>
                  <w:r w:rsidRPr="00490B22">
                    <w:rPr>
                      <w:rFonts w:hint="eastAsia"/>
                      <w:lang w:eastAsia="zh-CN"/>
                    </w:rPr>
                    <w:t>1</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E55655">
                  <w:pPr>
                    <w:rPr>
                      <w:szCs w:val="24"/>
                      <w:lang w:eastAsia="zh-CN"/>
                    </w:rPr>
                  </w:pP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13</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集成电动校验装置</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B160A-E-M11</w:t>
                  </w:r>
                </w:p>
              </w:tc>
              <w:tc>
                <w:tcPr>
                  <w:tcW w:w="851" w:type="dxa"/>
                  <w:vAlign w:val="center"/>
                </w:tcPr>
                <w:p w:rsidR="00E66532" w:rsidRPr="00490B22" w:rsidRDefault="00E66532" w:rsidP="00051CA5">
                  <w:pPr>
                    <w:spacing w:line="360" w:lineRule="auto"/>
                    <w:jc w:val="center"/>
                    <w:rPr>
                      <w:lang w:eastAsia="zh-CN"/>
                    </w:rPr>
                  </w:pPr>
                  <w:r w:rsidRPr="00490B22">
                    <w:rPr>
                      <w:rFonts w:hint="eastAsia"/>
                      <w:lang w:eastAsia="zh-CN"/>
                    </w:rPr>
                    <w:t>套</w:t>
                  </w:r>
                </w:p>
              </w:tc>
              <w:tc>
                <w:tcPr>
                  <w:tcW w:w="824" w:type="dxa"/>
                  <w:vAlign w:val="center"/>
                </w:tcPr>
                <w:p w:rsidR="00E66532" w:rsidRPr="00490B22" w:rsidRDefault="00E66532" w:rsidP="00051CA5">
                  <w:pPr>
                    <w:spacing w:line="360" w:lineRule="auto"/>
                    <w:jc w:val="center"/>
                    <w:rPr>
                      <w:lang w:eastAsia="zh-CN"/>
                    </w:rPr>
                  </w:pPr>
                  <w:r w:rsidRPr="00490B22">
                    <w:rPr>
                      <w:lang w:eastAsia="zh-CN"/>
                    </w:rPr>
                    <w:t>16</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051CA5">
                  <w:pPr>
                    <w:pStyle w:val="aff7"/>
                    <w:spacing w:line="360" w:lineRule="auto"/>
                    <w:ind w:right="-122"/>
                    <w:rPr>
                      <w:rFonts w:hAnsi="宋体"/>
                      <w:szCs w:val="24"/>
                    </w:rPr>
                  </w:pPr>
                  <w:r w:rsidRPr="00490B22">
                    <w:rPr>
                      <w:rFonts w:hAnsi="宋体" w:hint="eastAsia"/>
                      <w:szCs w:val="24"/>
                    </w:rPr>
                    <w:t>自检自校</w:t>
                  </w: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1</w:t>
                  </w:r>
                  <w:r w:rsidRPr="00490B22">
                    <w:rPr>
                      <w:lang w:eastAsia="zh-CN"/>
                    </w:rPr>
                    <w:t>4</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校验控制箱</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B160A-DK</w:t>
                  </w:r>
                </w:p>
              </w:tc>
              <w:tc>
                <w:tcPr>
                  <w:tcW w:w="851" w:type="dxa"/>
                  <w:vAlign w:val="center"/>
                </w:tcPr>
                <w:p w:rsidR="00E66532" w:rsidRPr="00490B22" w:rsidRDefault="00E66532" w:rsidP="00051CA5">
                  <w:pPr>
                    <w:spacing w:line="360" w:lineRule="auto"/>
                    <w:jc w:val="center"/>
                    <w:rPr>
                      <w:lang w:eastAsia="zh-CN"/>
                    </w:rPr>
                  </w:pPr>
                  <w:r w:rsidRPr="00490B22">
                    <w:rPr>
                      <w:rFonts w:hint="eastAsia"/>
                      <w:lang w:eastAsia="zh-CN"/>
                    </w:rPr>
                    <w:t>台</w:t>
                  </w:r>
                </w:p>
              </w:tc>
              <w:tc>
                <w:tcPr>
                  <w:tcW w:w="824" w:type="dxa"/>
                  <w:vAlign w:val="center"/>
                </w:tcPr>
                <w:p w:rsidR="00E66532" w:rsidRPr="00490B22" w:rsidRDefault="00E66532" w:rsidP="00051CA5">
                  <w:pPr>
                    <w:spacing w:line="360" w:lineRule="auto"/>
                    <w:jc w:val="center"/>
                    <w:rPr>
                      <w:lang w:eastAsia="zh-CN"/>
                    </w:rPr>
                  </w:pPr>
                  <w:r w:rsidRPr="00490B22">
                    <w:rPr>
                      <w:rFonts w:hint="eastAsia"/>
                      <w:lang w:eastAsia="zh-CN"/>
                    </w:rPr>
                    <w:t>1</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051CA5">
                  <w:pPr>
                    <w:pStyle w:val="aff7"/>
                    <w:spacing w:line="360" w:lineRule="auto"/>
                    <w:ind w:right="-122"/>
                    <w:rPr>
                      <w:rFonts w:hAnsi="宋体"/>
                      <w:szCs w:val="24"/>
                    </w:rPr>
                  </w:pPr>
                  <w:r w:rsidRPr="00490B22">
                    <w:rPr>
                      <w:rFonts w:hAnsi="宋体" w:hint="eastAsia"/>
                      <w:szCs w:val="24"/>
                    </w:rPr>
                    <w:t>304SS</w:t>
                  </w:r>
                  <w:r w:rsidRPr="00490B22">
                    <w:rPr>
                      <w:rFonts w:hAnsi="宋体" w:hint="eastAsia"/>
                      <w:szCs w:val="24"/>
                    </w:rPr>
                    <w:t>不锈钢</w:t>
                  </w: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r w:rsidRPr="00490B22">
                    <w:rPr>
                      <w:rFonts w:hint="eastAsia"/>
                      <w:lang w:eastAsia="zh-CN"/>
                    </w:rPr>
                    <w:t>1</w:t>
                  </w:r>
                  <w:r w:rsidRPr="00490B22">
                    <w:rPr>
                      <w:lang w:eastAsia="zh-CN"/>
                    </w:rPr>
                    <w:t>5</w:t>
                  </w:r>
                </w:p>
              </w:tc>
              <w:tc>
                <w:tcPr>
                  <w:tcW w:w="2050" w:type="dxa"/>
                  <w:vAlign w:val="center"/>
                </w:tcPr>
                <w:p w:rsidR="00E66532" w:rsidRPr="00490B22" w:rsidRDefault="00E66532" w:rsidP="00051CA5">
                  <w:pPr>
                    <w:spacing w:line="360" w:lineRule="auto"/>
                    <w:jc w:val="center"/>
                    <w:rPr>
                      <w:lang w:eastAsia="zh-CN"/>
                    </w:rPr>
                  </w:pPr>
                  <w:r w:rsidRPr="00490B22">
                    <w:rPr>
                      <w:rFonts w:hint="eastAsia"/>
                      <w:lang w:eastAsia="zh-CN"/>
                    </w:rPr>
                    <w:t>智能云端大数据</w:t>
                  </w:r>
                </w:p>
              </w:tc>
              <w:tc>
                <w:tcPr>
                  <w:tcW w:w="1275" w:type="dxa"/>
                  <w:vAlign w:val="center"/>
                </w:tcPr>
                <w:p w:rsidR="00E66532" w:rsidRPr="00490B22" w:rsidRDefault="00E66532" w:rsidP="00051CA5">
                  <w:pPr>
                    <w:spacing w:line="360" w:lineRule="auto"/>
                    <w:jc w:val="center"/>
                    <w:rPr>
                      <w:lang w:eastAsia="zh-CN"/>
                    </w:rPr>
                  </w:pPr>
                  <w:r w:rsidRPr="00490B22">
                    <w:rPr>
                      <w:rFonts w:hint="eastAsia"/>
                      <w:lang w:eastAsia="zh-CN"/>
                    </w:rPr>
                    <w:t>EMS-C</w:t>
                  </w:r>
                </w:p>
              </w:tc>
              <w:tc>
                <w:tcPr>
                  <w:tcW w:w="851" w:type="dxa"/>
                  <w:vAlign w:val="center"/>
                </w:tcPr>
                <w:p w:rsidR="00E66532" w:rsidRPr="00490B22" w:rsidRDefault="00E66532" w:rsidP="00051CA5">
                  <w:pPr>
                    <w:spacing w:line="360" w:lineRule="auto"/>
                    <w:jc w:val="center"/>
                    <w:rPr>
                      <w:lang w:eastAsia="zh-CN"/>
                    </w:rPr>
                  </w:pPr>
                  <w:r w:rsidRPr="00490B22">
                    <w:rPr>
                      <w:rFonts w:hint="eastAsia"/>
                      <w:lang w:eastAsia="zh-CN"/>
                    </w:rPr>
                    <w:t>套</w:t>
                  </w:r>
                </w:p>
              </w:tc>
              <w:tc>
                <w:tcPr>
                  <w:tcW w:w="824" w:type="dxa"/>
                  <w:vAlign w:val="center"/>
                </w:tcPr>
                <w:p w:rsidR="00E66532" w:rsidRPr="00490B22" w:rsidRDefault="00E66532" w:rsidP="00051CA5">
                  <w:pPr>
                    <w:spacing w:line="360" w:lineRule="auto"/>
                    <w:jc w:val="center"/>
                    <w:rPr>
                      <w:lang w:eastAsia="zh-CN"/>
                    </w:rPr>
                  </w:pPr>
                  <w:r w:rsidRPr="00490B22">
                    <w:rPr>
                      <w:rFonts w:hint="eastAsia"/>
                      <w:lang w:eastAsia="zh-CN"/>
                    </w:rPr>
                    <w:t>1</w:t>
                  </w:r>
                </w:p>
              </w:tc>
              <w:tc>
                <w:tcPr>
                  <w:tcW w:w="881" w:type="dxa"/>
                  <w:tcBorders>
                    <w:right w:val="single" w:sz="4" w:space="0" w:color="auto"/>
                  </w:tcBorders>
                  <w:vAlign w:val="center"/>
                </w:tcPr>
                <w:p w:rsidR="00E66532" w:rsidRPr="00490B22" w:rsidRDefault="00E66532" w:rsidP="00051CA5">
                  <w:pPr>
                    <w:spacing w:line="360" w:lineRule="auto"/>
                    <w:jc w:val="center"/>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E55655">
                  <w:pPr>
                    <w:rPr>
                      <w:szCs w:val="24"/>
                      <w:lang w:eastAsia="zh-CN"/>
                    </w:rPr>
                  </w:pPr>
                </w:p>
              </w:tc>
            </w:tr>
            <w:tr w:rsidR="00E66532" w:rsidRPr="00490B22" w:rsidTr="00E66532">
              <w:trPr>
                <w:trHeight w:val="454"/>
                <w:jc w:val="center"/>
              </w:trPr>
              <w:tc>
                <w:tcPr>
                  <w:tcW w:w="709" w:type="dxa"/>
                  <w:vAlign w:val="center"/>
                </w:tcPr>
                <w:p w:rsidR="00E66532" w:rsidRPr="00490B22" w:rsidRDefault="00E66532" w:rsidP="00051CA5">
                  <w:pPr>
                    <w:spacing w:line="360" w:lineRule="auto"/>
                    <w:jc w:val="center"/>
                    <w:rPr>
                      <w:lang w:eastAsia="zh-CN"/>
                    </w:rPr>
                  </w:pPr>
                </w:p>
              </w:tc>
              <w:tc>
                <w:tcPr>
                  <w:tcW w:w="2050" w:type="dxa"/>
                  <w:vAlign w:val="center"/>
                </w:tcPr>
                <w:p w:rsidR="00E66532" w:rsidRPr="00490B22" w:rsidRDefault="00E66532" w:rsidP="00051CA5">
                  <w:pPr>
                    <w:spacing w:line="360" w:lineRule="auto"/>
                    <w:jc w:val="center"/>
                    <w:rPr>
                      <w:lang w:eastAsia="zh-CN"/>
                    </w:rPr>
                  </w:pPr>
                </w:p>
              </w:tc>
              <w:tc>
                <w:tcPr>
                  <w:tcW w:w="1275" w:type="dxa"/>
                  <w:vAlign w:val="center"/>
                </w:tcPr>
                <w:p w:rsidR="00E66532" w:rsidRPr="00490B22" w:rsidRDefault="00E66532" w:rsidP="00051CA5">
                  <w:pPr>
                    <w:spacing w:line="360" w:lineRule="auto"/>
                    <w:jc w:val="center"/>
                    <w:rPr>
                      <w:lang w:eastAsia="zh-CN"/>
                    </w:rPr>
                  </w:pPr>
                </w:p>
              </w:tc>
              <w:tc>
                <w:tcPr>
                  <w:tcW w:w="851" w:type="dxa"/>
                  <w:vAlign w:val="center"/>
                </w:tcPr>
                <w:p w:rsidR="00E66532" w:rsidRPr="00490B22" w:rsidRDefault="00E66532" w:rsidP="00051CA5">
                  <w:pPr>
                    <w:spacing w:line="360" w:lineRule="auto"/>
                    <w:jc w:val="center"/>
                    <w:rPr>
                      <w:lang w:eastAsia="zh-CN"/>
                    </w:rPr>
                  </w:pPr>
                </w:p>
              </w:tc>
              <w:tc>
                <w:tcPr>
                  <w:tcW w:w="824" w:type="dxa"/>
                  <w:vAlign w:val="center"/>
                </w:tcPr>
                <w:p w:rsidR="00E66532" w:rsidRPr="00490B22" w:rsidRDefault="00E66532" w:rsidP="00051CA5">
                  <w:pPr>
                    <w:spacing w:line="360" w:lineRule="auto"/>
                    <w:jc w:val="center"/>
                    <w:rPr>
                      <w:lang w:eastAsia="zh-CN"/>
                    </w:rPr>
                  </w:pPr>
                </w:p>
              </w:tc>
              <w:tc>
                <w:tcPr>
                  <w:tcW w:w="881" w:type="dxa"/>
                  <w:tcBorders>
                    <w:right w:val="single" w:sz="4" w:space="0" w:color="auto"/>
                  </w:tcBorders>
                  <w:vAlign w:val="center"/>
                </w:tcPr>
                <w:p w:rsidR="00E66532" w:rsidRPr="00490B22" w:rsidRDefault="00E66532" w:rsidP="00E66532">
                  <w:pPr>
                    <w:spacing w:line="360" w:lineRule="auto"/>
                    <w:rPr>
                      <w:lang w:eastAsia="zh-CN"/>
                    </w:rPr>
                  </w:pPr>
                </w:p>
              </w:tc>
              <w:tc>
                <w:tcPr>
                  <w:tcW w:w="808" w:type="dxa"/>
                  <w:tcBorders>
                    <w:left w:val="single" w:sz="4" w:space="0" w:color="auto"/>
                    <w:right w:val="single" w:sz="4" w:space="0" w:color="auto"/>
                  </w:tcBorders>
                  <w:vAlign w:val="center"/>
                </w:tcPr>
                <w:p w:rsidR="00E66532" w:rsidRPr="00490B22" w:rsidRDefault="00E66532" w:rsidP="00051CA5">
                  <w:pPr>
                    <w:spacing w:line="360" w:lineRule="auto"/>
                    <w:jc w:val="center"/>
                    <w:rPr>
                      <w:lang w:eastAsia="zh-CN"/>
                    </w:rPr>
                  </w:pPr>
                  <w:r>
                    <w:rPr>
                      <w:rFonts w:hint="eastAsia"/>
                      <w:lang w:eastAsia="zh-CN"/>
                    </w:rPr>
                    <w:t>总计</w:t>
                  </w:r>
                </w:p>
              </w:tc>
              <w:tc>
                <w:tcPr>
                  <w:tcW w:w="720" w:type="dxa"/>
                  <w:tcBorders>
                    <w:left w:val="single" w:sz="4" w:space="0" w:color="auto"/>
                  </w:tcBorders>
                  <w:vAlign w:val="center"/>
                </w:tcPr>
                <w:p w:rsidR="00E66532" w:rsidRPr="00490B22" w:rsidRDefault="00E66532" w:rsidP="00051CA5">
                  <w:pPr>
                    <w:spacing w:line="360" w:lineRule="auto"/>
                    <w:jc w:val="center"/>
                    <w:rPr>
                      <w:lang w:eastAsia="zh-CN"/>
                    </w:rPr>
                  </w:pPr>
                </w:p>
              </w:tc>
              <w:tc>
                <w:tcPr>
                  <w:tcW w:w="1560" w:type="dxa"/>
                  <w:vAlign w:val="center"/>
                </w:tcPr>
                <w:p w:rsidR="00E66532" w:rsidRPr="00490B22" w:rsidRDefault="00E66532" w:rsidP="00E55655">
                  <w:pPr>
                    <w:rPr>
                      <w:szCs w:val="24"/>
                      <w:lang w:eastAsia="zh-CN"/>
                    </w:rPr>
                  </w:pPr>
                </w:p>
              </w:tc>
            </w:tr>
          </w:tbl>
          <w:p w:rsidR="00051CA5" w:rsidRPr="00E66532" w:rsidRDefault="00051CA5" w:rsidP="00E66532">
            <w:pPr>
              <w:pStyle w:val="10"/>
            </w:pPr>
          </w:p>
          <w:p w:rsidR="002A282A" w:rsidRPr="00C526C5" w:rsidRDefault="002A282A" w:rsidP="00BE3B05">
            <w:pPr>
              <w:spacing w:line="360" w:lineRule="auto"/>
              <w:ind w:firstLineChars="200" w:firstLine="602"/>
              <w:rPr>
                <w:b/>
                <w:lang w:eastAsia="zh-CN"/>
              </w:rPr>
            </w:pPr>
            <w:r w:rsidRPr="00BE3B05">
              <w:rPr>
                <w:b/>
                <w:sz w:val="30"/>
                <w:szCs w:val="30"/>
                <w:lang w:eastAsia="zh-CN"/>
              </w:rPr>
              <w:t xml:space="preserve">  </w:t>
            </w:r>
            <w:r w:rsidR="00F85808" w:rsidRPr="00BE3B05">
              <w:rPr>
                <w:b/>
                <w:sz w:val="30"/>
                <w:szCs w:val="30"/>
                <w:lang w:eastAsia="zh-CN"/>
              </w:rPr>
              <w:t>备注：</w:t>
            </w:r>
            <w:r w:rsidR="00F85808" w:rsidRPr="00BE3B05">
              <w:rPr>
                <w:rFonts w:hint="eastAsia"/>
                <w:b/>
                <w:sz w:val="30"/>
                <w:szCs w:val="30"/>
                <w:lang w:eastAsia="zh-CN"/>
              </w:rPr>
              <w:t>本项报价函作为商务标需单独密封报价。</w:t>
            </w:r>
            <w:r w:rsidRPr="00BE3B05">
              <w:rPr>
                <w:b/>
                <w:sz w:val="30"/>
                <w:szCs w:val="30"/>
                <w:lang w:eastAsia="zh-CN"/>
              </w:rPr>
              <w:t xml:space="preserve">   </w:t>
            </w:r>
            <w:r w:rsidRPr="00C526C5">
              <w:rPr>
                <w:rFonts w:ascii="Times New Roman" w:hAnsi="Times New Roman"/>
                <w:b/>
                <w:sz w:val="28"/>
                <w:szCs w:val="28"/>
                <w:lang w:eastAsia="zh-CN"/>
              </w:rPr>
              <w:t xml:space="preserve">                 </w:t>
            </w:r>
          </w:p>
        </w:tc>
      </w:tr>
      <w:tr w:rsidR="000C57EB" w:rsidRPr="0094423E" w:rsidTr="003B3C4F">
        <w:trPr>
          <w:trHeight w:val="604"/>
        </w:trPr>
        <w:tc>
          <w:tcPr>
            <w:tcW w:w="9499" w:type="dxa"/>
            <w:shd w:val="clear" w:color="auto" w:fill="auto"/>
            <w:noWrap/>
            <w:vAlign w:val="center"/>
            <w:hideMark/>
          </w:tcPr>
          <w:p w:rsidR="00B64838" w:rsidRPr="00C526C5" w:rsidRDefault="00A616E7" w:rsidP="002A282A">
            <w:pPr>
              <w:widowControl/>
              <w:spacing w:line="360" w:lineRule="auto"/>
              <w:rPr>
                <w:b/>
                <w:lang w:eastAsia="zh-CN"/>
              </w:rPr>
            </w:pPr>
            <w:r>
              <w:rPr>
                <w:rFonts w:asciiTheme="minorEastAsia" w:eastAsiaTheme="minorEastAsia" w:hAnsiTheme="minorEastAsia" w:hint="eastAsia"/>
                <w:b/>
                <w:bCs/>
                <w:szCs w:val="21"/>
                <w:lang w:eastAsia="zh-CN"/>
              </w:rPr>
              <w:lastRenderedPageBreak/>
              <w:t xml:space="preserve"> </w:t>
            </w:r>
            <w:r>
              <w:rPr>
                <w:rFonts w:asciiTheme="minorEastAsia" w:eastAsiaTheme="minorEastAsia" w:hAnsiTheme="minorEastAsia"/>
                <w:b/>
                <w:bCs/>
                <w:szCs w:val="21"/>
                <w:lang w:eastAsia="zh-CN"/>
              </w:rPr>
              <w:t xml:space="preserve">    </w:t>
            </w:r>
            <w:r w:rsidR="00573407">
              <w:rPr>
                <w:rFonts w:ascii="Times New Roman" w:hAnsi="Times New Roman" w:hint="eastAsia"/>
                <w:sz w:val="28"/>
                <w:szCs w:val="28"/>
                <w:lang w:eastAsia="zh-CN"/>
              </w:rPr>
              <w:t xml:space="preserve"> </w:t>
            </w:r>
            <w:r w:rsidR="00573407">
              <w:rPr>
                <w:rFonts w:ascii="Times New Roman" w:hAnsi="Times New Roman"/>
                <w:sz w:val="28"/>
                <w:szCs w:val="28"/>
                <w:lang w:eastAsia="zh-CN"/>
              </w:rPr>
              <w:t xml:space="preserve">          </w:t>
            </w:r>
            <w:r w:rsidR="005920C8" w:rsidRPr="00C526C5">
              <w:rPr>
                <w:rFonts w:ascii="Times New Roman" w:hAnsi="Times New Roman"/>
                <w:b/>
                <w:sz w:val="28"/>
                <w:szCs w:val="28"/>
                <w:lang w:eastAsia="zh-CN"/>
              </w:rPr>
              <w:t xml:space="preserve">                        </w:t>
            </w:r>
          </w:p>
        </w:tc>
      </w:tr>
    </w:tbl>
    <w:p w:rsidR="00967702" w:rsidRDefault="00DD56C2" w:rsidP="000A6CA9">
      <w:pPr>
        <w:spacing w:line="360" w:lineRule="auto"/>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sidR="002E1AE9">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967702" w:rsidRDefault="00DD56C2" w:rsidP="000A6CA9">
      <w:pPr>
        <w:spacing w:line="360" w:lineRule="auto"/>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967702" w:rsidRDefault="00DD56C2" w:rsidP="000A6CA9">
      <w:pPr>
        <w:spacing w:line="360" w:lineRule="auto"/>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5920C8" w:rsidRPr="0013199D" w:rsidRDefault="005920C8" w:rsidP="000A6CA9">
      <w:pPr>
        <w:pStyle w:val="10"/>
        <w:spacing w:line="360" w:lineRule="auto"/>
        <w:ind w:firstLineChars="200" w:firstLine="560"/>
      </w:pPr>
      <w:r w:rsidRPr="005920C8">
        <w:rPr>
          <w:rFonts w:hAnsi="宋体" w:cs="宋体" w:hint="eastAsia"/>
          <w:sz w:val="28"/>
        </w:rPr>
        <w:t>联系电话及邮箱：</w:t>
      </w:r>
      <w:r w:rsidRPr="0013199D">
        <w:rPr>
          <w:rFonts w:hint="eastAsia"/>
          <w:u w:val="single"/>
        </w:rPr>
        <w:t xml:space="preserve">         </w:t>
      </w:r>
      <w:r>
        <w:rPr>
          <w:u w:val="single"/>
        </w:rPr>
        <w:t xml:space="preserve">  </w:t>
      </w:r>
      <w:r w:rsidRPr="0013199D">
        <w:rPr>
          <w:rFonts w:hint="eastAsia"/>
          <w:u w:val="single"/>
        </w:rPr>
        <w:t xml:space="preserve">         </w:t>
      </w:r>
    </w:p>
    <w:p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0C670C">
      <w:footerReference w:type="default" r:id="rId11"/>
      <w:pgSz w:w="11910" w:h="16840"/>
      <w:pgMar w:top="1418" w:right="1134" w:bottom="851" w:left="1134"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638" w:rsidRDefault="00BF3638">
      <w:r>
        <w:separator/>
      </w:r>
    </w:p>
  </w:endnote>
  <w:endnote w:type="continuationSeparator" w:id="0">
    <w:p w:rsidR="00BF3638" w:rsidRDefault="00BF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6300"/>
      <w:docPartObj>
        <w:docPartGallery w:val="Page Numbers (Bottom of Page)"/>
        <w:docPartUnique/>
      </w:docPartObj>
    </w:sdtPr>
    <w:sdtEndPr/>
    <w:sdtContent>
      <w:sdt>
        <w:sdtPr>
          <w:id w:val="2057886025"/>
          <w:docPartObj>
            <w:docPartGallery w:val="Page Numbers (Top of Page)"/>
            <w:docPartUnique/>
          </w:docPartObj>
        </w:sdtPr>
        <w:sdtEndPr/>
        <w:sdtContent>
          <w:p w:rsidR="00E55655" w:rsidRDefault="00E55655">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A50EDD">
              <w:rPr>
                <w:b/>
                <w:bCs/>
                <w:noProof/>
              </w:rPr>
              <w:t>46</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A50EDD">
              <w:rPr>
                <w:b/>
                <w:bCs/>
                <w:noProof/>
              </w:rPr>
              <w:t>47</w:t>
            </w:r>
            <w:r>
              <w:rPr>
                <w:b/>
                <w:bCs/>
                <w:sz w:val="24"/>
                <w:szCs w:val="24"/>
              </w:rPr>
              <w:fldChar w:fldCharType="end"/>
            </w:r>
          </w:p>
        </w:sdtContent>
      </w:sdt>
    </w:sdtContent>
  </w:sdt>
  <w:p w:rsidR="00E55655" w:rsidRDefault="00E55655">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638" w:rsidRDefault="00BF3638">
      <w:r>
        <w:separator/>
      </w:r>
    </w:p>
  </w:footnote>
  <w:footnote w:type="continuationSeparator" w:id="0">
    <w:p w:rsidR="00BF3638" w:rsidRDefault="00BF3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0ED238B9"/>
    <w:multiLevelType w:val="multilevel"/>
    <w:tmpl w:val="0ED238B9"/>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5772BA0"/>
    <w:multiLevelType w:val="multilevel"/>
    <w:tmpl w:val="BF688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83605A6"/>
    <w:multiLevelType w:val="multilevel"/>
    <w:tmpl w:val="183605A6"/>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7AE8C9"/>
    <w:multiLevelType w:val="singleLevel"/>
    <w:tmpl w:val="197AE8C9"/>
    <w:lvl w:ilvl="0">
      <w:start w:val="1"/>
      <w:numFmt w:val="decimal"/>
      <w:suff w:val="nothing"/>
      <w:lvlText w:val="%1、"/>
      <w:lvlJc w:val="left"/>
    </w:lvl>
  </w:abstractNum>
  <w:abstractNum w:abstractNumId="10">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20452045"/>
    <w:multiLevelType w:val="hybridMultilevel"/>
    <w:tmpl w:val="8578F488"/>
    <w:lvl w:ilvl="0" w:tplc="CC2439B0">
      <w:start w:val="1"/>
      <w:numFmt w:val="decimal"/>
      <w:lvlText w:val="%1、"/>
      <w:lvlJc w:val="left"/>
      <w:pPr>
        <w:ind w:left="1222" w:hanging="360"/>
      </w:pPr>
      <w:rPr>
        <w:rFonts w:cs="Arial"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12">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3">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4">
    <w:nsid w:val="34BE1E7A"/>
    <w:multiLevelType w:val="hybridMultilevel"/>
    <w:tmpl w:val="228827E4"/>
    <w:lvl w:ilvl="0" w:tplc="2E2CD73E">
      <w:start w:val="1"/>
      <w:numFmt w:val="decimal"/>
      <w:lvlText w:val="%1、"/>
      <w:lvlJc w:val="left"/>
      <w:pPr>
        <w:ind w:left="1840" w:hanging="720"/>
      </w:pPr>
      <w:rPr>
        <w:rFonts w:ascii="仿宋" w:eastAsia="仿宋" w:hAnsi="仿宋" w:hint="default"/>
        <w:u w:val="none"/>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5">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45226EEB"/>
    <w:multiLevelType w:val="hybridMultilevel"/>
    <w:tmpl w:val="950EE3A6"/>
    <w:lvl w:ilvl="0" w:tplc="E45AF3E4">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E209AC"/>
    <w:multiLevelType w:val="multilevel"/>
    <w:tmpl w:val="5F96614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55F6598D"/>
    <w:multiLevelType w:val="singleLevel"/>
    <w:tmpl w:val="55F6598D"/>
    <w:lvl w:ilvl="0">
      <w:start w:val="3"/>
      <w:numFmt w:val="decimal"/>
      <w:suff w:val="nothing"/>
      <w:lvlText w:val="%1、"/>
      <w:lvlJc w:val="left"/>
    </w:lvl>
  </w:abstractNum>
  <w:abstractNum w:abstractNumId="19">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0">
    <w:nsid w:val="5B674E8A"/>
    <w:multiLevelType w:val="hybridMultilevel"/>
    <w:tmpl w:val="485A266A"/>
    <w:lvl w:ilvl="0" w:tplc="EBA6EED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1">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2">
    <w:nsid w:val="6729633E"/>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3">
    <w:nsid w:val="6AC72BA6"/>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4">
    <w:nsid w:val="7699233B"/>
    <w:multiLevelType w:val="hybridMultilevel"/>
    <w:tmpl w:val="230258C6"/>
    <w:lvl w:ilvl="0" w:tplc="237A444A">
      <w:start w:val="9"/>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5">
    <w:nsid w:val="782C7FCC"/>
    <w:multiLevelType w:val="multilevel"/>
    <w:tmpl w:val="46522E0A"/>
    <w:lvl w:ilvl="0">
      <w:start w:val="1"/>
      <w:numFmt w:val="decimal"/>
      <w:lvlText w:val="%1．"/>
      <w:lvlJc w:val="left"/>
      <w:pPr>
        <w:tabs>
          <w:tab w:val="num" w:pos="425"/>
        </w:tabs>
        <w:ind w:left="425" w:hanging="425"/>
      </w:pPr>
      <w:rPr>
        <w:rFonts w:ascii="Arial" w:eastAsia="宋体" w:hAnsi="Arial" w:cs="Arial" w:hint="eastAsia"/>
      </w:rPr>
    </w:lvl>
    <w:lvl w:ilvl="1">
      <w:start w:val="1"/>
      <w:numFmt w:val="decimal"/>
      <w:lvlText w:val="%1.9.%2."/>
      <w:lvlJc w:val="left"/>
      <w:pPr>
        <w:tabs>
          <w:tab w:val="num" w:pos="567"/>
        </w:tabs>
        <w:ind w:left="567" w:hanging="567"/>
      </w:pPr>
      <w:rPr>
        <w:rFonts w:hint="eastAsia"/>
      </w:rPr>
    </w:lvl>
    <w:lvl w:ilvl="2">
      <w:start w:val="1"/>
      <w:numFmt w:val="decimal"/>
      <w:lvlText w:val="%1.%2.%3."/>
      <w:lvlJc w:val="left"/>
      <w:pPr>
        <w:tabs>
          <w:tab w:val="num" w:pos="1080"/>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nsid w:val="798418BD"/>
    <w:multiLevelType w:val="multilevel"/>
    <w:tmpl w:val="798418BD"/>
    <w:lvl w:ilvl="0">
      <w:start w:val="1"/>
      <w:numFmt w:val="decimal"/>
      <w:lvlText w:val="%1．"/>
      <w:lvlJc w:val="left"/>
      <w:pPr>
        <w:tabs>
          <w:tab w:val="num" w:pos="425"/>
        </w:tabs>
        <w:ind w:left="425" w:hanging="425"/>
      </w:pPr>
      <w:rPr>
        <w:rFonts w:ascii="Arial" w:eastAsia="宋体" w:hAnsi="Arial" w:cs="Arial"/>
      </w:rPr>
    </w:lvl>
    <w:lvl w:ilvl="1">
      <w:start w:val="1"/>
      <w:numFmt w:val="decimal"/>
      <w:lvlText w:val="%1.%2."/>
      <w:lvlJc w:val="left"/>
      <w:pPr>
        <w:tabs>
          <w:tab w:val="num" w:pos="567"/>
        </w:tabs>
        <w:ind w:left="567" w:hanging="567"/>
      </w:pPr>
    </w:lvl>
    <w:lvl w:ilvl="2">
      <w:start w:val="1"/>
      <w:numFmt w:val="decimal"/>
      <w:lvlText w:val="%1.%2.%3."/>
      <w:lvlJc w:val="left"/>
      <w:pPr>
        <w:tabs>
          <w:tab w:val="num" w:pos="1080"/>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7BBB76AA"/>
    <w:multiLevelType w:val="hybridMultilevel"/>
    <w:tmpl w:val="4BCC392C"/>
    <w:lvl w:ilvl="0" w:tplc="954C2A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7C115B53"/>
    <w:multiLevelType w:val="hybridMultilevel"/>
    <w:tmpl w:val="9146BF52"/>
    <w:lvl w:ilvl="0" w:tplc="2A8A4C94">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9">
    <w:nsid w:val="7FF413D6"/>
    <w:multiLevelType w:val="hybridMultilevel"/>
    <w:tmpl w:val="B36841CC"/>
    <w:lvl w:ilvl="0" w:tplc="D5C8069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9"/>
  </w:num>
  <w:num w:numId="3">
    <w:abstractNumId w:val="12"/>
  </w:num>
  <w:num w:numId="4">
    <w:abstractNumId w:val="13"/>
  </w:num>
  <w:num w:numId="5">
    <w:abstractNumId w:val="15"/>
  </w:num>
  <w:num w:numId="6">
    <w:abstractNumId w:val="21"/>
  </w:num>
  <w:num w:numId="7">
    <w:abstractNumId w:val="3"/>
  </w:num>
  <w:num w:numId="8">
    <w:abstractNumId w:val="6"/>
  </w:num>
  <w:num w:numId="9">
    <w:abstractNumId w:val="23"/>
  </w:num>
  <w:num w:numId="10">
    <w:abstractNumId w:val="28"/>
  </w:num>
  <w:num w:numId="11">
    <w:abstractNumId w:val="18"/>
  </w:num>
  <w:num w:numId="12">
    <w:abstractNumId w:val="14"/>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2"/>
  </w:num>
  <w:num w:numId="22">
    <w:abstractNumId w:val="8"/>
  </w:num>
  <w:num w:numId="23">
    <w:abstractNumId w:val="17"/>
  </w:num>
  <w:num w:numId="24">
    <w:abstractNumId w:val="29"/>
  </w:num>
  <w:num w:numId="25">
    <w:abstractNumId w:val="10"/>
  </w:num>
  <w:num w:numId="26">
    <w:abstractNumId w:val="1"/>
  </w:num>
  <w:num w:numId="27">
    <w:abstractNumId w:val="2"/>
  </w:num>
  <w:num w:numId="28">
    <w:abstractNumId w:val="5"/>
  </w:num>
  <w:num w:numId="29">
    <w:abstractNumId w:val="24"/>
  </w:num>
  <w:num w:numId="30">
    <w:abstractNumId w:val="11"/>
  </w:num>
  <w:num w:numId="31">
    <w:abstractNumId w:val="20"/>
  </w:num>
  <w:num w:numId="32">
    <w:abstractNumId w:val="16"/>
  </w:num>
  <w:num w:numId="33">
    <w:abstractNumId w:val="27"/>
  </w:num>
  <w:num w:numId="34">
    <w:abstractNumId w:val="26"/>
  </w:num>
  <w:num w:numId="35">
    <w:abstractNumId w:val="4"/>
  </w:num>
  <w:num w:numId="36">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2B76"/>
    <w:rsid w:val="00012C1F"/>
    <w:rsid w:val="00025717"/>
    <w:rsid w:val="000277D1"/>
    <w:rsid w:val="00027CD0"/>
    <w:rsid w:val="000367ED"/>
    <w:rsid w:val="00037D7F"/>
    <w:rsid w:val="0004282D"/>
    <w:rsid w:val="00044F6E"/>
    <w:rsid w:val="0004527A"/>
    <w:rsid w:val="00051CA5"/>
    <w:rsid w:val="00052C0E"/>
    <w:rsid w:val="000532FB"/>
    <w:rsid w:val="00057E4C"/>
    <w:rsid w:val="00060DB7"/>
    <w:rsid w:val="00064FAA"/>
    <w:rsid w:val="00065B07"/>
    <w:rsid w:val="00065E22"/>
    <w:rsid w:val="000674E3"/>
    <w:rsid w:val="00074760"/>
    <w:rsid w:val="00075037"/>
    <w:rsid w:val="000776B6"/>
    <w:rsid w:val="00082566"/>
    <w:rsid w:val="00085CA2"/>
    <w:rsid w:val="00092243"/>
    <w:rsid w:val="0009500D"/>
    <w:rsid w:val="00095097"/>
    <w:rsid w:val="000962C0"/>
    <w:rsid w:val="000A1C86"/>
    <w:rsid w:val="000A6182"/>
    <w:rsid w:val="000A6CA9"/>
    <w:rsid w:val="000B0914"/>
    <w:rsid w:val="000B14BE"/>
    <w:rsid w:val="000C1FDC"/>
    <w:rsid w:val="000C3052"/>
    <w:rsid w:val="000C57EB"/>
    <w:rsid w:val="000C629C"/>
    <w:rsid w:val="000C670C"/>
    <w:rsid w:val="000D02D0"/>
    <w:rsid w:val="000D1AB8"/>
    <w:rsid w:val="000D35CF"/>
    <w:rsid w:val="000D51F3"/>
    <w:rsid w:val="000E505B"/>
    <w:rsid w:val="000E51C3"/>
    <w:rsid w:val="000F0907"/>
    <w:rsid w:val="000F116F"/>
    <w:rsid w:val="000F15E9"/>
    <w:rsid w:val="000F262A"/>
    <w:rsid w:val="000F27AD"/>
    <w:rsid w:val="000F39C1"/>
    <w:rsid w:val="000F4255"/>
    <w:rsid w:val="000F5CA8"/>
    <w:rsid w:val="00101100"/>
    <w:rsid w:val="0010294B"/>
    <w:rsid w:val="00102ACA"/>
    <w:rsid w:val="0011079D"/>
    <w:rsid w:val="00111D19"/>
    <w:rsid w:val="00112931"/>
    <w:rsid w:val="001150C5"/>
    <w:rsid w:val="001169B3"/>
    <w:rsid w:val="00117C85"/>
    <w:rsid w:val="00122E24"/>
    <w:rsid w:val="00125A1F"/>
    <w:rsid w:val="0012681B"/>
    <w:rsid w:val="00127D0C"/>
    <w:rsid w:val="00130886"/>
    <w:rsid w:val="00135685"/>
    <w:rsid w:val="00135AC9"/>
    <w:rsid w:val="00142384"/>
    <w:rsid w:val="00142830"/>
    <w:rsid w:val="00146977"/>
    <w:rsid w:val="001507FD"/>
    <w:rsid w:val="00150CB0"/>
    <w:rsid w:val="00153481"/>
    <w:rsid w:val="00154D53"/>
    <w:rsid w:val="00154EB4"/>
    <w:rsid w:val="00157AA0"/>
    <w:rsid w:val="00160718"/>
    <w:rsid w:val="0016342E"/>
    <w:rsid w:val="001660AB"/>
    <w:rsid w:val="0016799E"/>
    <w:rsid w:val="001712D3"/>
    <w:rsid w:val="00177E03"/>
    <w:rsid w:val="001810AF"/>
    <w:rsid w:val="0018116F"/>
    <w:rsid w:val="00182B0E"/>
    <w:rsid w:val="00183E34"/>
    <w:rsid w:val="0018475A"/>
    <w:rsid w:val="00185C58"/>
    <w:rsid w:val="00186053"/>
    <w:rsid w:val="001861E4"/>
    <w:rsid w:val="00190E02"/>
    <w:rsid w:val="00191171"/>
    <w:rsid w:val="00192465"/>
    <w:rsid w:val="00193470"/>
    <w:rsid w:val="001937BF"/>
    <w:rsid w:val="00193817"/>
    <w:rsid w:val="00195D79"/>
    <w:rsid w:val="001A1535"/>
    <w:rsid w:val="001A16EB"/>
    <w:rsid w:val="001A1FAE"/>
    <w:rsid w:val="001A687C"/>
    <w:rsid w:val="001A696A"/>
    <w:rsid w:val="001A6EE7"/>
    <w:rsid w:val="001B07AA"/>
    <w:rsid w:val="001B5997"/>
    <w:rsid w:val="001B5CD4"/>
    <w:rsid w:val="001B698B"/>
    <w:rsid w:val="001C0DB4"/>
    <w:rsid w:val="001C5843"/>
    <w:rsid w:val="001D13DE"/>
    <w:rsid w:val="001D296E"/>
    <w:rsid w:val="001D5232"/>
    <w:rsid w:val="001E3C0E"/>
    <w:rsid w:val="001F3956"/>
    <w:rsid w:val="001F3D0A"/>
    <w:rsid w:val="002009DB"/>
    <w:rsid w:val="00200CED"/>
    <w:rsid w:val="0020141D"/>
    <w:rsid w:val="00202535"/>
    <w:rsid w:val="002108DC"/>
    <w:rsid w:val="0021416E"/>
    <w:rsid w:val="00222711"/>
    <w:rsid w:val="00223AC6"/>
    <w:rsid w:val="00226CA9"/>
    <w:rsid w:val="00227556"/>
    <w:rsid w:val="002305DA"/>
    <w:rsid w:val="00230FDD"/>
    <w:rsid w:val="002318C1"/>
    <w:rsid w:val="00233571"/>
    <w:rsid w:val="002336A1"/>
    <w:rsid w:val="00234FDE"/>
    <w:rsid w:val="002405C4"/>
    <w:rsid w:val="00241E6B"/>
    <w:rsid w:val="00242301"/>
    <w:rsid w:val="002427A9"/>
    <w:rsid w:val="00242F28"/>
    <w:rsid w:val="002431E7"/>
    <w:rsid w:val="00244270"/>
    <w:rsid w:val="002451B2"/>
    <w:rsid w:val="0024625A"/>
    <w:rsid w:val="0025021A"/>
    <w:rsid w:val="00257774"/>
    <w:rsid w:val="002578E6"/>
    <w:rsid w:val="00261147"/>
    <w:rsid w:val="00263085"/>
    <w:rsid w:val="002648A2"/>
    <w:rsid w:val="00266BB5"/>
    <w:rsid w:val="00270CE4"/>
    <w:rsid w:val="00273DCB"/>
    <w:rsid w:val="002806D5"/>
    <w:rsid w:val="002855A5"/>
    <w:rsid w:val="0028590A"/>
    <w:rsid w:val="002859D4"/>
    <w:rsid w:val="00285F4F"/>
    <w:rsid w:val="00287A75"/>
    <w:rsid w:val="00287D07"/>
    <w:rsid w:val="00290B7A"/>
    <w:rsid w:val="00290FCD"/>
    <w:rsid w:val="0029252E"/>
    <w:rsid w:val="002971E6"/>
    <w:rsid w:val="002A041C"/>
    <w:rsid w:val="002A1694"/>
    <w:rsid w:val="002A282A"/>
    <w:rsid w:val="002A4126"/>
    <w:rsid w:val="002A5B25"/>
    <w:rsid w:val="002A687C"/>
    <w:rsid w:val="002A68F0"/>
    <w:rsid w:val="002B042F"/>
    <w:rsid w:val="002B255F"/>
    <w:rsid w:val="002B3B47"/>
    <w:rsid w:val="002B6416"/>
    <w:rsid w:val="002B6EB1"/>
    <w:rsid w:val="002C10D3"/>
    <w:rsid w:val="002C2C6C"/>
    <w:rsid w:val="002C36FE"/>
    <w:rsid w:val="002C4D80"/>
    <w:rsid w:val="002C6A2D"/>
    <w:rsid w:val="002D0E26"/>
    <w:rsid w:val="002D3751"/>
    <w:rsid w:val="002D496D"/>
    <w:rsid w:val="002D4CF8"/>
    <w:rsid w:val="002D5458"/>
    <w:rsid w:val="002E0F0C"/>
    <w:rsid w:val="002E1AE9"/>
    <w:rsid w:val="002E3036"/>
    <w:rsid w:val="002E49DF"/>
    <w:rsid w:val="002E4BCB"/>
    <w:rsid w:val="002E4DB0"/>
    <w:rsid w:val="002E6175"/>
    <w:rsid w:val="002F0B99"/>
    <w:rsid w:val="002F34BA"/>
    <w:rsid w:val="002F68D6"/>
    <w:rsid w:val="002F755A"/>
    <w:rsid w:val="003053B9"/>
    <w:rsid w:val="003102D1"/>
    <w:rsid w:val="003116F3"/>
    <w:rsid w:val="003221F4"/>
    <w:rsid w:val="00322502"/>
    <w:rsid w:val="00322549"/>
    <w:rsid w:val="00331810"/>
    <w:rsid w:val="0033277A"/>
    <w:rsid w:val="003335CD"/>
    <w:rsid w:val="003344D9"/>
    <w:rsid w:val="00335435"/>
    <w:rsid w:val="00336442"/>
    <w:rsid w:val="00342B24"/>
    <w:rsid w:val="003456D2"/>
    <w:rsid w:val="00347C37"/>
    <w:rsid w:val="00347CA1"/>
    <w:rsid w:val="00350BD1"/>
    <w:rsid w:val="003603CD"/>
    <w:rsid w:val="00363568"/>
    <w:rsid w:val="003635DF"/>
    <w:rsid w:val="00363AF6"/>
    <w:rsid w:val="00364EB1"/>
    <w:rsid w:val="00365235"/>
    <w:rsid w:val="00365CCD"/>
    <w:rsid w:val="00373697"/>
    <w:rsid w:val="00376FF9"/>
    <w:rsid w:val="003773F1"/>
    <w:rsid w:val="003801D7"/>
    <w:rsid w:val="00383DFA"/>
    <w:rsid w:val="00385474"/>
    <w:rsid w:val="00385EC3"/>
    <w:rsid w:val="00387574"/>
    <w:rsid w:val="00387606"/>
    <w:rsid w:val="003A2654"/>
    <w:rsid w:val="003B0DDA"/>
    <w:rsid w:val="003B135A"/>
    <w:rsid w:val="003B1716"/>
    <w:rsid w:val="003B3C4F"/>
    <w:rsid w:val="003B3F6B"/>
    <w:rsid w:val="003B6804"/>
    <w:rsid w:val="003B7CBD"/>
    <w:rsid w:val="003C1AF2"/>
    <w:rsid w:val="003C2172"/>
    <w:rsid w:val="003D6FDB"/>
    <w:rsid w:val="003E1616"/>
    <w:rsid w:val="003E1D01"/>
    <w:rsid w:val="003E2E9F"/>
    <w:rsid w:val="003E37C1"/>
    <w:rsid w:val="003F3600"/>
    <w:rsid w:val="003F4E07"/>
    <w:rsid w:val="003F5B96"/>
    <w:rsid w:val="003F614D"/>
    <w:rsid w:val="003F6A6B"/>
    <w:rsid w:val="003F734D"/>
    <w:rsid w:val="0040208E"/>
    <w:rsid w:val="004022EC"/>
    <w:rsid w:val="0040377B"/>
    <w:rsid w:val="0040417A"/>
    <w:rsid w:val="00405092"/>
    <w:rsid w:val="00410C69"/>
    <w:rsid w:val="00413501"/>
    <w:rsid w:val="00414B8A"/>
    <w:rsid w:val="00420DB7"/>
    <w:rsid w:val="00432036"/>
    <w:rsid w:val="004329D6"/>
    <w:rsid w:val="00437706"/>
    <w:rsid w:val="00437CA2"/>
    <w:rsid w:val="00445AF9"/>
    <w:rsid w:val="00461141"/>
    <w:rsid w:val="00465443"/>
    <w:rsid w:val="00465D19"/>
    <w:rsid w:val="00470BD0"/>
    <w:rsid w:val="00470C1A"/>
    <w:rsid w:val="004717B3"/>
    <w:rsid w:val="0047282D"/>
    <w:rsid w:val="0047402F"/>
    <w:rsid w:val="00481DEF"/>
    <w:rsid w:val="004835AF"/>
    <w:rsid w:val="0048662F"/>
    <w:rsid w:val="00490A62"/>
    <w:rsid w:val="0049126B"/>
    <w:rsid w:val="00492D04"/>
    <w:rsid w:val="004941B1"/>
    <w:rsid w:val="00494C07"/>
    <w:rsid w:val="004A46AD"/>
    <w:rsid w:val="004A498D"/>
    <w:rsid w:val="004A73DA"/>
    <w:rsid w:val="004B258E"/>
    <w:rsid w:val="004C16AE"/>
    <w:rsid w:val="004C4B54"/>
    <w:rsid w:val="004C5532"/>
    <w:rsid w:val="004D6A19"/>
    <w:rsid w:val="004E6929"/>
    <w:rsid w:val="004E70F9"/>
    <w:rsid w:val="00500D74"/>
    <w:rsid w:val="00502027"/>
    <w:rsid w:val="0050281E"/>
    <w:rsid w:val="00505560"/>
    <w:rsid w:val="005059E1"/>
    <w:rsid w:val="005108E8"/>
    <w:rsid w:val="00511FE9"/>
    <w:rsid w:val="005133E1"/>
    <w:rsid w:val="00513D5D"/>
    <w:rsid w:val="005142EF"/>
    <w:rsid w:val="00514AFE"/>
    <w:rsid w:val="00514F20"/>
    <w:rsid w:val="00515770"/>
    <w:rsid w:val="00517614"/>
    <w:rsid w:val="0052152E"/>
    <w:rsid w:val="00533119"/>
    <w:rsid w:val="005339E0"/>
    <w:rsid w:val="005345C8"/>
    <w:rsid w:val="005369F4"/>
    <w:rsid w:val="0054027F"/>
    <w:rsid w:val="005450AA"/>
    <w:rsid w:val="00546CA5"/>
    <w:rsid w:val="00547AD0"/>
    <w:rsid w:val="005518F3"/>
    <w:rsid w:val="00555E59"/>
    <w:rsid w:val="00562A71"/>
    <w:rsid w:val="00562B68"/>
    <w:rsid w:val="00565CF8"/>
    <w:rsid w:val="00570051"/>
    <w:rsid w:val="00570507"/>
    <w:rsid w:val="00571148"/>
    <w:rsid w:val="00573407"/>
    <w:rsid w:val="00575414"/>
    <w:rsid w:val="0057705C"/>
    <w:rsid w:val="005814ED"/>
    <w:rsid w:val="00581B11"/>
    <w:rsid w:val="0058671D"/>
    <w:rsid w:val="00591CB8"/>
    <w:rsid w:val="005920C8"/>
    <w:rsid w:val="00593DEA"/>
    <w:rsid w:val="00594509"/>
    <w:rsid w:val="00595F8F"/>
    <w:rsid w:val="005A060B"/>
    <w:rsid w:val="005A4D52"/>
    <w:rsid w:val="005B4BA0"/>
    <w:rsid w:val="005B6211"/>
    <w:rsid w:val="005C5554"/>
    <w:rsid w:val="005C5A66"/>
    <w:rsid w:val="005C6A76"/>
    <w:rsid w:val="005D5BB2"/>
    <w:rsid w:val="005E2211"/>
    <w:rsid w:val="005E2CFD"/>
    <w:rsid w:val="005E2EB3"/>
    <w:rsid w:val="005E5A2C"/>
    <w:rsid w:val="005E5C0A"/>
    <w:rsid w:val="005E7AF2"/>
    <w:rsid w:val="005F1FD6"/>
    <w:rsid w:val="005F21D1"/>
    <w:rsid w:val="005F2663"/>
    <w:rsid w:val="005F2C1D"/>
    <w:rsid w:val="005F32BA"/>
    <w:rsid w:val="005F4BA4"/>
    <w:rsid w:val="006009AD"/>
    <w:rsid w:val="00601EA4"/>
    <w:rsid w:val="0060373B"/>
    <w:rsid w:val="00603968"/>
    <w:rsid w:val="00604818"/>
    <w:rsid w:val="00606875"/>
    <w:rsid w:val="00606A94"/>
    <w:rsid w:val="006149C8"/>
    <w:rsid w:val="006152B6"/>
    <w:rsid w:val="006155CE"/>
    <w:rsid w:val="00621B6A"/>
    <w:rsid w:val="006238C7"/>
    <w:rsid w:val="006238EE"/>
    <w:rsid w:val="00624F51"/>
    <w:rsid w:val="006268B0"/>
    <w:rsid w:val="00630128"/>
    <w:rsid w:val="00630AA0"/>
    <w:rsid w:val="006312AB"/>
    <w:rsid w:val="00631F92"/>
    <w:rsid w:val="00632468"/>
    <w:rsid w:val="00632E52"/>
    <w:rsid w:val="00634C68"/>
    <w:rsid w:val="00635DFC"/>
    <w:rsid w:val="00641505"/>
    <w:rsid w:val="00642E61"/>
    <w:rsid w:val="00643209"/>
    <w:rsid w:val="006458DE"/>
    <w:rsid w:val="00646D16"/>
    <w:rsid w:val="0065429C"/>
    <w:rsid w:val="0065619E"/>
    <w:rsid w:val="00657D2D"/>
    <w:rsid w:val="00660458"/>
    <w:rsid w:val="00660FB5"/>
    <w:rsid w:val="00662D8C"/>
    <w:rsid w:val="006631EB"/>
    <w:rsid w:val="00664A57"/>
    <w:rsid w:val="00664E56"/>
    <w:rsid w:val="00670BB5"/>
    <w:rsid w:val="00681C4A"/>
    <w:rsid w:val="0068543C"/>
    <w:rsid w:val="006854D6"/>
    <w:rsid w:val="00691BF5"/>
    <w:rsid w:val="006940F9"/>
    <w:rsid w:val="00694667"/>
    <w:rsid w:val="006A232A"/>
    <w:rsid w:val="006A70E8"/>
    <w:rsid w:val="006A79DD"/>
    <w:rsid w:val="006A7D0D"/>
    <w:rsid w:val="006A7EA8"/>
    <w:rsid w:val="006B21C2"/>
    <w:rsid w:val="006B2D7D"/>
    <w:rsid w:val="006B2DC1"/>
    <w:rsid w:val="006B3CB3"/>
    <w:rsid w:val="006B5E39"/>
    <w:rsid w:val="006B79D7"/>
    <w:rsid w:val="006B7CD5"/>
    <w:rsid w:val="006C1395"/>
    <w:rsid w:val="006C3A25"/>
    <w:rsid w:val="006C658F"/>
    <w:rsid w:val="006C775E"/>
    <w:rsid w:val="006D0B52"/>
    <w:rsid w:val="006D4F96"/>
    <w:rsid w:val="006E0A7C"/>
    <w:rsid w:val="006E0FCB"/>
    <w:rsid w:val="006E25FB"/>
    <w:rsid w:val="006E2CD7"/>
    <w:rsid w:val="006E3B36"/>
    <w:rsid w:val="006E6D55"/>
    <w:rsid w:val="006E75F8"/>
    <w:rsid w:val="006F0262"/>
    <w:rsid w:val="006F0CD0"/>
    <w:rsid w:val="0070006F"/>
    <w:rsid w:val="007009D7"/>
    <w:rsid w:val="00701816"/>
    <w:rsid w:val="00701DE6"/>
    <w:rsid w:val="0070392A"/>
    <w:rsid w:val="007072CB"/>
    <w:rsid w:val="0071080A"/>
    <w:rsid w:val="00711047"/>
    <w:rsid w:val="00714008"/>
    <w:rsid w:val="00714DA2"/>
    <w:rsid w:val="007279F5"/>
    <w:rsid w:val="00732878"/>
    <w:rsid w:val="00732ADE"/>
    <w:rsid w:val="00733A20"/>
    <w:rsid w:val="0073742A"/>
    <w:rsid w:val="007422CA"/>
    <w:rsid w:val="0074361D"/>
    <w:rsid w:val="00744113"/>
    <w:rsid w:val="00745001"/>
    <w:rsid w:val="00745779"/>
    <w:rsid w:val="00746DBA"/>
    <w:rsid w:val="00750C81"/>
    <w:rsid w:val="00753C0F"/>
    <w:rsid w:val="007540CE"/>
    <w:rsid w:val="00755E15"/>
    <w:rsid w:val="007601EF"/>
    <w:rsid w:val="00760373"/>
    <w:rsid w:val="00761C2F"/>
    <w:rsid w:val="00763312"/>
    <w:rsid w:val="00763448"/>
    <w:rsid w:val="00763C19"/>
    <w:rsid w:val="00763FA7"/>
    <w:rsid w:val="0076633E"/>
    <w:rsid w:val="007678FB"/>
    <w:rsid w:val="00770EA5"/>
    <w:rsid w:val="007725C5"/>
    <w:rsid w:val="00776036"/>
    <w:rsid w:val="00777014"/>
    <w:rsid w:val="00784E79"/>
    <w:rsid w:val="00786BE0"/>
    <w:rsid w:val="00793300"/>
    <w:rsid w:val="0079385E"/>
    <w:rsid w:val="00794F72"/>
    <w:rsid w:val="00795740"/>
    <w:rsid w:val="007A46C0"/>
    <w:rsid w:val="007B7828"/>
    <w:rsid w:val="007C2B12"/>
    <w:rsid w:val="007C6297"/>
    <w:rsid w:val="007C7F5F"/>
    <w:rsid w:val="007D088C"/>
    <w:rsid w:val="007D17EF"/>
    <w:rsid w:val="007D2272"/>
    <w:rsid w:val="007D2D34"/>
    <w:rsid w:val="007D4DFC"/>
    <w:rsid w:val="007D4E08"/>
    <w:rsid w:val="007D5A7E"/>
    <w:rsid w:val="007D5F37"/>
    <w:rsid w:val="007D6D04"/>
    <w:rsid w:val="007D7FCA"/>
    <w:rsid w:val="007E67FB"/>
    <w:rsid w:val="007E6CD1"/>
    <w:rsid w:val="007F06B2"/>
    <w:rsid w:val="007F1C1D"/>
    <w:rsid w:val="007F3EB5"/>
    <w:rsid w:val="007F61D0"/>
    <w:rsid w:val="00800552"/>
    <w:rsid w:val="00804520"/>
    <w:rsid w:val="00804A52"/>
    <w:rsid w:val="00811DBA"/>
    <w:rsid w:val="008263B0"/>
    <w:rsid w:val="00826D77"/>
    <w:rsid w:val="00827963"/>
    <w:rsid w:val="008279D0"/>
    <w:rsid w:val="0083195F"/>
    <w:rsid w:val="00831CF0"/>
    <w:rsid w:val="00832407"/>
    <w:rsid w:val="0083252A"/>
    <w:rsid w:val="00834BC4"/>
    <w:rsid w:val="008367BA"/>
    <w:rsid w:val="0084007B"/>
    <w:rsid w:val="00840870"/>
    <w:rsid w:val="00840AC9"/>
    <w:rsid w:val="008433A6"/>
    <w:rsid w:val="00850201"/>
    <w:rsid w:val="0085290F"/>
    <w:rsid w:val="00853FB1"/>
    <w:rsid w:val="00855428"/>
    <w:rsid w:val="00856C06"/>
    <w:rsid w:val="00856CF7"/>
    <w:rsid w:val="00856E19"/>
    <w:rsid w:val="0086105A"/>
    <w:rsid w:val="00861B65"/>
    <w:rsid w:val="008622DD"/>
    <w:rsid w:val="00862896"/>
    <w:rsid w:val="00863F3D"/>
    <w:rsid w:val="008655EE"/>
    <w:rsid w:val="008725C6"/>
    <w:rsid w:val="00873238"/>
    <w:rsid w:val="00874C29"/>
    <w:rsid w:val="008763B6"/>
    <w:rsid w:val="00876586"/>
    <w:rsid w:val="00881942"/>
    <w:rsid w:val="0088529E"/>
    <w:rsid w:val="00885D5E"/>
    <w:rsid w:val="00895060"/>
    <w:rsid w:val="008959EC"/>
    <w:rsid w:val="00895AAC"/>
    <w:rsid w:val="008A28CB"/>
    <w:rsid w:val="008A3A57"/>
    <w:rsid w:val="008A5249"/>
    <w:rsid w:val="008A6303"/>
    <w:rsid w:val="008A7E99"/>
    <w:rsid w:val="008B4179"/>
    <w:rsid w:val="008C40DD"/>
    <w:rsid w:val="008C4874"/>
    <w:rsid w:val="008C6F7A"/>
    <w:rsid w:val="008D1F55"/>
    <w:rsid w:val="008E097D"/>
    <w:rsid w:val="008E16D2"/>
    <w:rsid w:val="008E1769"/>
    <w:rsid w:val="008E1F3F"/>
    <w:rsid w:val="008E2155"/>
    <w:rsid w:val="008E5198"/>
    <w:rsid w:val="008E5EE5"/>
    <w:rsid w:val="008F3053"/>
    <w:rsid w:val="008F3559"/>
    <w:rsid w:val="0090037C"/>
    <w:rsid w:val="009032FB"/>
    <w:rsid w:val="009045E9"/>
    <w:rsid w:val="009051A7"/>
    <w:rsid w:val="0091066D"/>
    <w:rsid w:val="00911F21"/>
    <w:rsid w:val="00917368"/>
    <w:rsid w:val="00921119"/>
    <w:rsid w:val="00921C11"/>
    <w:rsid w:val="0092303A"/>
    <w:rsid w:val="00930487"/>
    <w:rsid w:val="009312CA"/>
    <w:rsid w:val="00933066"/>
    <w:rsid w:val="009353D9"/>
    <w:rsid w:val="00937414"/>
    <w:rsid w:val="00952F8D"/>
    <w:rsid w:val="00955A6F"/>
    <w:rsid w:val="00962D11"/>
    <w:rsid w:val="0096438D"/>
    <w:rsid w:val="00964F96"/>
    <w:rsid w:val="009663D1"/>
    <w:rsid w:val="00967702"/>
    <w:rsid w:val="0097173F"/>
    <w:rsid w:val="00971BD1"/>
    <w:rsid w:val="00974883"/>
    <w:rsid w:val="00975EAC"/>
    <w:rsid w:val="00985EB0"/>
    <w:rsid w:val="009873FF"/>
    <w:rsid w:val="00990054"/>
    <w:rsid w:val="009928C9"/>
    <w:rsid w:val="00992DC8"/>
    <w:rsid w:val="00995F84"/>
    <w:rsid w:val="0099678B"/>
    <w:rsid w:val="00996ED3"/>
    <w:rsid w:val="0099730F"/>
    <w:rsid w:val="00997A7A"/>
    <w:rsid w:val="009A21FD"/>
    <w:rsid w:val="009A5EA2"/>
    <w:rsid w:val="009A6FD0"/>
    <w:rsid w:val="009B054A"/>
    <w:rsid w:val="009B1F62"/>
    <w:rsid w:val="009B2858"/>
    <w:rsid w:val="009B2DE5"/>
    <w:rsid w:val="009B34B8"/>
    <w:rsid w:val="009C33B3"/>
    <w:rsid w:val="009D49AE"/>
    <w:rsid w:val="009D501D"/>
    <w:rsid w:val="009D7449"/>
    <w:rsid w:val="009E1058"/>
    <w:rsid w:val="009E4749"/>
    <w:rsid w:val="009F0778"/>
    <w:rsid w:val="009F3256"/>
    <w:rsid w:val="009F6299"/>
    <w:rsid w:val="009F633B"/>
    <w:rsid w:val="009F638A"/>
    <w:rsid w:val="009F6A6B"/>
    <w:rsid w:val="00A029F2"/>
    <w:rsid w:val="00A03009"/>
    <w:rsid w:val="00A04C79"/>
    <w:rsid w:val="00A149E5"/>
    <w:rsid w:val="00A153FC"/>
    <w:rsid w:val="00A23FE9"/>
    <w:rsid w:val="00A2542D"/>
    <w:rsid w:val="00A278D7"/>
    <w:rsid w:val="00A36F31"/>
    <w:rsid w:val="00A37693"/>
    <w:rsid w:val="00A4438D"/>
    <w:rsid w:val="00A45F18"/>
    <w:rsid w:val="00A50EDD"/>
    <w:rsid w:val="00A53411"/>
    <w:rsid w:val="00A614C8"/>
    <w:rsid w:val="00A616E7"/>
    <w:rsid w:val="00A62247"/>
    <w:rsid w:val="00A6610B"/>
    <w:rsid w:val="00A66633"/>
    <w:rsid w:val="00A67B89"/>
    <w:rsid w:val="00A70480"/>
    <w:rsid w:val="00A719ED"/>
    <w:rsid w:val="00A7270C"/>
    <w:rsid w:val="00A75386"/>
    <w:rsid w:val="00A80EC2"/>
    <w:rsid w:val="00A81D6D"/>
    <w:rsid w:val="00A81F72"/>
    <w:rsid w:val="00A82B0B"/>
    <w:rsid w:val="00A878E0"/>
    <w:rsid w:val="00A87B9C"/>
    <w:rsid w:val="00A90E24"/>
    <w:rsid w:val="00A917EA"/>
    <w:rsid w:val="00A9224B"/>
    <w:rsid w:val="00A9577B"/>
    <w:rsid w:val="00A962B2"/>
    <w:rsid w:val="00A9762D"/>
    <w:rsid w:val="00A97BAC"/>
    <w:rsid w:val="00AA1C15"/>
    <w:rsid w:val="00AB53CF"/>
    <w:rsid w:val="00AB6E37"/>
    <w:rsid w:val="00AB77FF"/>
    <w:rsid w:val="00AC2F14"/>
    <w:rsid w:val="00AC3CFE"/>
    <w:rsid w:val="00AC7F0D"/>
    <w:rsid w:val="00AD021E"/>
    <w:rsid w:val="00AD0858"/>
    <w:rsid w:val="00AD202A"/>
    <w:rsid w:val="00AD24EC"/>
    <w:rsid w:val="00AD258E"/>
    <w:rsid w:val="00AD4DAF"/>
    <w:rsid w:val="00AD66E2"/>
    <w:rsid w:val="00AD7E0D"/>
    <w:rsid w:val="00AE0ED1"/>
    <w:rsid w:val="00AE6472"/>
    <w:rsid w:val="00AF0B05"/>
    <w:rsid w:val="00AF1AD1"/>
    <w:rsid w:val="00AF42BA"/>
    <w:rsid w:val="00AF45D7"/>
    <w:rsid w:val="00AF478A"/>
    <w:rsid w:val="00B015E0"/>
    <w:rsid w:val="00B04CA6"/>
    <w:rsid w:val="00B101F1"/>
    <w:rsid w:val="00B17438"/>
    <w:rsid w:val="00B2137B"/>
    <w:rsid w:val="00B213C3"/>
    <w:rsid w:val="00B228D4"/>
    <w:rsid w:val="00B2488E"/>
    <w:rsid w:val="00B24DA2"/>
    <w:rsid w:val="00B3047D"/>
    <w:rsid w:val="00B31994"/>
    <w:rsid w:val="00B33D45"/>
    <w:rsid w:val="00B41C19"/>
    <w:rsid w:val="00B44FC3"/>
    <w:rsid w:val="00B455A4"/>
    <w:rsid w:val="00B45EBC"/>
    <w:rsid w:val="00B5127C"/>
    <w:rsid w:val="00B601D5"/>
    <w:rsid w:val="00B6462C"/>
    <w:rsid w:val="00B64838"/>
    <w:rsid w:val="00B67AF9"/>
    <w:rsid w:val="00B7542E"/>
    <w:rsid w:val="00B81287"/>
    <w:rsid w:val="00B84124"/>
    <w:rsid w:val="00B841E6"/>
    <w:rsid w:val="00B908A4"/>
    <w:rsid w:val="00B912C6"/>
    <w:rsid w:val="00B92794"/>
    <w:rsid w:val="00B936AF"/>
    <w:rsid w:val="00B93AEA"/>
    <w:rsid w:val="00B947B9"/>
    <w:rsid w:val="00B97B69"/>
    <w:rsid w:val="00BA4E15"/>
    <w:rsid w:val="00BA5C95"/>
    <w:rsid w:val="00BA64C2"/>
    <w:rsid w:val="00BA76D8"/>
    <w:rsid w:val="00BB028C"/>
    <w:rsid w:val="00BB2FA0"/>
    <w:rsid w:val="00BB3827"/>
    <w:rsid w:val="00BB56DE"/>
    <w:rsid w:val="00BB7853"/>
    <w:rsid w:val="00BC10E0"/>
    <w:rsid w:val="00BC11B8"/>
    <w:rsid w:val="00BC1268"/>
    <w:rsid w:val="00BC12AA"/>
    <w:rsid w:val="00BC1E12"/>
    <w:rsid w:val="00BC6A40"/>
    <w:rsid w:val="00BC739C"/>
    <w:rsid w:val="00BD100A"/>
    <w:rsid w:val="00BD5736"/>
    <w:rsid w:val="00BD5816"/>
    <w:rsid w:val="00BD607C"/>
    <w:rsid w:val="00BD77D8"/>
    <w:rsid w:val="00BD78A9"/>
    <w:rsid w:val="00BE02C6"/>
    <w:rsid w:val="00BE3B05"/>
    <w:rsid w:val="00BF0B81"/>
    <w:rsid w:val="00BF0BA0"/>
    <w:rsid w:val="00BF1A08"/>
    <w:rsid w:val="00BF3638"/>
    <w:rsid w:val="00BF524A"/>
    <w:rsid w:val="00BF537B"/>
    <w:rsid w:val="00BF72DE"/>
    <w:rsid w:val="00BF7B2D"/>
    <w:rsid w:val="00C04D6E"/>
    <w:rsid w:val="00C05D72"/>
    <w:rsid w:val="00C06792"/>
    <w:rsid w:val="00C074CA"/>
    <w:rsid w:val="00C07CEA"/>
    <w:rsid w:val="00C10DC9"/>
    <w:rsid w:val="00C13082"/>
    <w:rsid w:val="00C13286"/>
    <w:rsid w:val="00C14D2D"/>
    <w:rsid w:val="00C20605"/>
    <w:rsid w:val="00C257AE"/>
    <w:rsid w:val="00C267A5"/>
    <w:rsid w:val="00C31D86"/>
    <w:rsid w:val="00C33CA1"/>
    <w:rsid w:val="00C36CCA"/>
    <w:rsid w:val="00C37B52"/>
    <w:rsid w:val="00C40625"/>
    <w:rsid w:val="00C41EDF"/>
    <w:rsid w:val="00C43160"/>
    <w:rsid w:val="00C439E7"/>
    <w:rsid w:val="00C518F0"/>
    <w:rsid w:val="00C5267D"/>
    <w:rsid w:val="00C526C5"/>
    <w:rsid w:val="00C53E9A"/>
    <w:rsid w:val="00C6077B"/>
    <w:rsid w:val="00C6183F"/>
    <w:rsid w:val="00C71916"/>
    <w:rsid w:val="00C76112"/>
    <w:rsid w:val="00C76F03"/>
    <w:rsid w:val="00C8060B"/>
    <w:rsid w:val="00C829A5"/>
    <w:rsid w:val="00C864FC"/>
    <w:rsid w:val="00C87F99"/>
    <w:rsid w:val="00C9101C"/>
    <w:rsid w:val="00C913CE"/>
    <w:rsid w:val="00C93BEF"/>
    <w:rsid w:val="00CA31D9"/>
    <w:rsid w:val="00CA54A9"/>
    <w:rsid w:val="00CA54E8"/>
    <w:rsid w:val="00CA5D0F"/>
    <w:rsid w:val="00CA7F06"/>
    <w:rsid w:val="00CA7F77"/>
    <w:rsid w:val="00CB00D1"/>
    <w:rsid w:val="00CB0D85"/>
    <w:rsid w:val="00CB2E01"/>
    <w:rsid w:val="00CB3440"/>
    <w:rsid w:val="00CB5372"/>
    <w:rsid w:val="00CC6798"/>
    <w:rsid w:val="00CC6DD8"/>
    <w:rsid w:val="00CD1484"/>
    <w:rsid w:val="00CD371C"/>
    <w:rsid w:val="00CD3723"/>
    <w:rsid w:val="00CD623F"/>
    <w:rsid w:val="00CD6D11"/>
    <w:rsid w:val="00CD7E0C"/>
    <w:rsid w:val="00CE2DB4"/>
    <w:rsid w:val="00CE3E35"/>
    <w:rsid w:val="00CE411C"/>
    <w:rsid w:val="00CE54D3"/>
    <w:rsid w:val="00CE591F"/>
    <w:rsid w:val="00CF173B"/>
    <w:rsid w:val="00CF3E2F"/>
    <w:rsid w:val="00CF40A1"/>
    <w:rsid w:val="00D0159C"/>
    <w:rsid w:val="00D01EFC"/>
    <w:rsid w:val="00D033EB"/>
    <w:rsid w:val="00D0544E"/>
    <w:rsid w:val="00D10EC7"/>
    <w:rsid w:val="00D14D07"/>
    <w:rsid w:val="00D15119"/>
    <w:rsid w:val="00D20046"/>
    <w:rsid w:val="00D20FBB"/>
    <w:rsid w:val="00D23850"/>
    <w:rsid w:val="00D265B9"/>
    <w:rsid w:val="00D27535"/>
    <w:rsid w:val="00D328B1"/>
    <w:rsid w:val="00D33933"/>
    <w:rsid w:val="00D33CA0"/>
    <w:rsid w:val="00D3426F"/>
    <w:rsid w:val="00D36127"/>
    <w:rsid w:val="00D436AE"/>
    <w:rsid w:val="00D4446E"/>
    <w:rsid w:val="00D463C4"/>
    <w:rsid w:val="00D4666F"/>
    <w:rsid w:val="00D5281B"/>
    <w:rsid w:val="00D54A67"/>
    <w:rsid w:val="00D55D10"/>
    <w:rsid w:val="00D571F8"/>
    <w:rsid w:val="00D57359"/>
    <w:rsid w:val="00D60D83"/>
    <w:rsid w:val="00D627B1"/>
    <w:rsid w:val="00D62BAA"/>
    <w:rsid w:val="00D62BDB"/>
    <w:rsid w:val="00D636BA"/>
    <w:rsid w:val="00D64110"/>
    <w:rsid w:val="00D64BE9"/>
    <w:rsid w:val="00D67F61"/>
    <w:rsid w:val="00D70AEA"/>
    <w:rsid w:val="00D728BD"/>
    <w:rsid w:val="00D73C0E"/>
    <w:rsid w:val="00D749CB"/>
    <w:rsid w:val="00D754FF"/>
    <w:rsid w:val="00D8110C"/>
    <w:rsid w:val="00D84B38"/>
    <w:rsid w:val="00D86664"/>
    <w:rsid w:val="00D87834"/>
    <w:rsid w:val="00D913F7"/>
    <w:rsid w:val="00D92871"/>
    <w:rsid w:val="00D92953"/>
    <w:rsid w:val="00D9313F"/>
    <w:rsid w:val="00D947D8"/>
    <w:rsid w:val="00D957A8"/>
    <w:rsid w:val="00D96DE6"/>
    <w:rsid w:val="00D9778F"/>
    <w:rsid w:val="00DA3065"/>
    <w:rsid w:val="00DA5752"/>
    <w:rsid w:val="00DA7F1E"/>
    <w:rsid w:val="00DB43C8"/>
    <w:rsid w:val="00DC0AE3"/>
    <w:rsid w:val="00DC4AF7"/>
    <w:rsid w:val="00DC5974"/>
    <w:rsid w:val="00DD1591"/>
    <w:rsid w:val="00DD2A40"/>
    <w:rsid w:val="00DD3B90"/>
    <w:rsid w:val="00DD56C2"/>
    <w:rsid w:val="00DD5B72"/>
    <w:rsid w:val="00DE2806"/>
    <w:rsid w:val="00DE63EC"/>
    <w:rsid w:val="00DF35F4"/>
    <w:rsid w:val="00DF3FFA"/>
    <w:rsid w:val="00DF41E5"/>
    <w:rsid w:val="00DF463A"/>
    <w:rsid w:val="00E00780"/>
    <w:rsid w:val="00E05297"/>
    <w:rsid w:val="00E068F1"/>
    <w:rsid w:val="00E1091F"/>
    <w:rsid w:val="00E12E5B"/>
    <w:rsid w:val="00E13875"/>
    <w:rsid w:val="00E155F5"/>
    <w:rsid w:val="00E200F3"/>
    <w:rsid w:val="00E21054"/>
    <w:rsid w:val="00E25FE5"/>
    <w:rsid w:val="00E30C64"/>
    <w:rsid w:val="00E31FEB"/>
    <w:rsid w:val="00E3205C"/>
    <w:rsid w:val="00E33959"/>
    <w:rsid w:val="00E35382"/>
    <w:rsid w:val="00E35B0D"/>
    <w:rsid w:val="00E37D62"/>
    <w:rsid w:val="00E4037E"/>
    <w:rsid w:val="00E410EA"/>
    <w:rsid w:val="00E414B7"/>
    <w:rsid w:val="00E42B5A"/>
    <w:rsid w:val="00E50395"/>
    <w:rsid w:val="00E50F7B"/>
    <w:rsid w:val="00E52C6C"/>
    <w:rsid w:val="00E55655"/>
    <w:rsid w:val="00E557B3"/>
    <w:rsid w:val="00E56799"/>
    <w:rsid w:val="00E6494A"/>
    <w:rsid w:val="00E66532"/>
    <w:rsid w:val="00E7124D"/>
    <w:rsid w:val="00E739AE"/>
    <w:rsid w:val="00E753B3"/>
    <w:rsid w:val="00E80BDD"/>
    <w:rsid w:val="00E82B39"/>
    <w:rsid w:val="00E848B8"/>
    <w:rsid w:val="00E85991"/>
    <w:rsid w:val="00E93446"/>
    <w:rsid w:val="00E94724"/>
    <w:rsid w:val="00E975FE"/>
    <w:rsid w:val="00E97CE7"/>
    <w:rsid w:val="00EA5A6E"/>
    <w:rsid w:val="00EA67A9"/>
    <w:rsid w:val="00EB0F91"/>
    <w:rsid w:val="00EB27EF"/>
    <w:rsid w:val="00EC1363"/>
    <w:rsid w:val="00EC151F"/>
    <w:rsid w:val="00EC50D4"/>
    <w:rsid w:val="00EC5462"/>
    <w:rsid w:val="00EC69A3"/>
    <w:rsid w:val="00EC782A"/>
    <w:rsid w:val="00ED19AE"/>
    <w:rsid w:val="00ED2C9E"/>
    <w:rsid w:val="00ED4FC5"/>
    <w:rsid w:val="00EE01AF"/>
    <w:rsid w:val="00EF1FCA"/>
    <w:rsid w:val="00EF5762"/>
    <w:rsid w:val="00EF69AB"/>
    <w:rsid w:val="00EF6FC7"/>
    <w:rsid w:val="00EF7961"/>
    <w:rsid w:val="00F00BA4"/>
    <w:rsid w:val="00F024A8"/>
    <w:rsid w:val="00F0600F"/>
    <w:rsid w:val="00F076B3"/>
    <w:rsid w:val="00F10B09"/>
    <w:rsid w:val="00F115FB"/>
    <w:rsid w:val="00F11707"/>
    <w:rsid w:val="00F118FA"/>
    <w:rsid w:val="00F155C1"/>
    <w:rsid w:val="00F161B0"/>
    <w:rsid w:val="00F17FFC"/>
    <w:rsid w:val="00F2580C"/>
    <w:rsid w:val="00F264D9"/>
    <w:rsid w:val="00F273F3"/>
    <w:rsid w:val="00F31C6B"/>
    <w:rsid w:val="00F33B6B"/>
    <w:rsid w:val="00F33B85"/>
    <w:rsid w:val="00F33B96"/>
    <w:rsid w:val="00F34F1C"/>
    <w:rsid w:val="00F3544F"/>
    <w:rsid w:val="00F37425"/>
    <w:rsid w:val="00F418B2"/>
    <w:rsid w:val="00F43F82"/>
    <w:rsid w:val="00F51ABA"/>
    <w:rsid w:val="00F51F3C"/>
    <w:rsid w:val="00F53D9C"/>
    <w:rsid w:val="00F5592F"/>
    <w:rsid w:val="00F62A7D"/>
    <w:rsid w:val="00F6409E"/>
    <w:rsid w:val="00F67332"/>
    <w:rsid w:val="00F678E5"/>
    <w:rsid w:val="00F7222A"/>
    <w:rsid w:val="00F73211"/>
    <w:rsid w:val="00F73B46"/>
    <w:rsid w:val="00F75D04"/>
    <w:rsid w:val="00F77283"/>
    <w:rsid w:val="00F772C3"/>
    <w:rsid w:val="00F80338"/>
    <w:rsid w:val="00F81A93"/>
    <w:rsid w:val="00F84F93"/>
    <w:rsid w:val="00F8501D"/>
    <w:rsid w:val="00F85808"/>
    <w:rsid w:val="00FA12B9"/>
    <w:rsid w:val="00FB0C70"/>
    <w:rsid w:val="00FB3C6B"/>
    <w:rsid w:val="00FB7A38"/>
    <w:rsid w:val="00FC6A22"/>
    <w:rsid w:val="00FD0D54"/>
    <w:rsid w:val="00FD1B14"/>
    <w:rsid w:val="00FD1DC9"/>
    <w:rsid w:val="00FD29D5"/>
    <w:rsid w:val="00FD5206"/>
    <w:rsid w:val="00FE0807"/>
    <w:rsid w:val="00FE65F9"/>
    <w:rsid w:val="00FE6F8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docId w15:val="{E5D57AAA-BE17-440F-AAE6-4202AEFF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qFormat/>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99"/>
    <w:qFormat/>
    <w:rsid w:val="00595F8F"/>
    <w:rPr>
      <w:sz w:val="24"/>
      <w:szCs w:val="24"/>
    </w:rPr>
  </w:style>
  <w:style w:type="character" w:customStyle="1" w:styleId="Char1">
    <w:name w:val="正文文本 Char1"/>
    <w:basedOn w:val="a3"/>
    <w:link w:val="a6"/>
    <w:uiPriority w:val="1"/>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uiPriority w:val="9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uiPriority w:val="99"/>
    <w:qFormat/>
    <w:rsid w:val="00052C0E"/>
  </w:style>
  <w:style w:type="character" w:styleId="af">
    <w:name w:val="Hyperlink"/>
    <w:basedOn w:val="a3"/>
    <w:uiPriority w:val="99"/>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uiPriority w:val="99"/>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uiPriority w:val="99"/>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uiPriority w:val="99"/>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qFormat/>
    <w:rsid w:val="00D84B38"/>
    <w:rPr>
      <w:rFonts w:ascii="宋体" w:eastAsia="宋体" w:hAnsi="宋体" w:cs="宋体" w:hint="eastAsia"/>
      <w:color w:val="000000"/>
      <w:sz w:val="20"/>
      <w:szCs w:val="20"/>
      <w:u w:val="none"/>
    </w:rPr>
  </w:style>
  <w:style w:type="character" w:customStyle="1" w:styleId="Charb">
    <w:name w:val="标题 Char"/>
    <w:aliases w:val="2级标题 Char"/>
    <w:basedOn w:val="a3"/>
    <w:link w:val="af6"/>
    <w:uiPriority w:val="10"/>
    <w:rsid w:val="00D84B38"/>
    <w:rPr>
      <w:rFonts w:ascii="Arial" w:hAnsi="Arial" w:cs="Arial"/>
      <w:b/>
      <w:bCs/>
      <w:sz w:val="44"/>
      <w:szCs w:val="32"/>
    </w:rPr>
  </w:style>
  <w:style w:type="paragraph" w:styleId="af6">
    <w:name w:val="Title"/>
    <w:aliases w:val="2级标题"/>
    <w:basedOn w:val="a1"/>
    <w:link w:val="Charb"/>
    <w:uiPriority w:val="1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uiPriority w:val="99"/>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link w:val="2CharChar"/>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link w:val="2Char12"/>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link w:val="3Char2"/>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514F20"/>
    <w:rPr>
      <w:rFonts w:ascii="宋体" w:hAnsi="宋体" w:cs="宋体"/>
      <w:sz w:val="22"/>
      <w:szCs w:val="22"/>
      <w:lang w:eastAsia="en-US"/>
    </w:rPr>
  </w:style>
  <w:style w:type="paragraph" w:styleId="affb">
    <w:name w:val="Revision"/>
    <w:hidden/>
    <w:uiPriority w:val="99"/>
    <w:unhideWhenUsed/>
    <w:rsid w:val="00606875"/>
    <w:rPr>
      <w:rFonts w:ascii="宋体" w:hAnsi="宋体" w:cs="宋体"/>
      <w:sz w:val="22"/>
      <w:szCs w:val="22"/>
      <w:lang w:eastAsia="en-US"/>
    </w:rPr>
  </w:style>
  <w:style w:type="character" w:customStyle="1" w:styleId="cdmessage">
    <w:name w:val="cd_message"/>
    <w:basedOn w:val="a3"/>
    <w:rsid w:val="008655EE"/>
  </w:style>
  <w:style w:type="paragraph" w:styleId="29">
    <w:name w:val="Body Text First Indent 2"/>
    <w:basedOn w:val="af7"/>
    <w:link w:val="2Char2"/>
    <w:semiHidden/>
    <w:unhideWhenUsed/>
    <w:rsid w:val="00630AA0"/>
    <w:pPr>
      <w:autoSpaceDE w:val="0"/>
      <w:autoSpaceDN w:val="0"/>
      <w:spacing w:after="120"/>
      <w:ind w:leftChars="200" w:left="420" w:firstLineChars="200" w:firstLine="420"/>
      <w:jc w:val="left"/>
    </w:pPr>
    <w:rPr>
      <w:rFonts w:ascii="宋体" w:hAnsi="宋体" w:cs="宋体"/>
      <w:i w:val="0"/>
      <w:iCs w:val="0"/>
      <w:kern w:val="0"/>
      <w:sz w:val="22"/>
      <w:szCs w:val="22"/>
      <w:lang w:eastAsia="en-US"/>
    </w:rPr>
  </w:style>
  <w:style w:type="character" w:customStyle="1" w:styleId="2Char2">
    <w:name w:val="正文首行缩进 2 Char"/>
    <w:basedOn w:val="Charc"/>
    <w:link w:val="29"/>
    <w:semiHidden/>
    <w:rsid w:val="00630AA0"/>
    <w:rPr>
      <w:rFonts w:ascii="宋体" w:hAnsi="宋体" w:cs="宋体"/>
      <w:i w:val="0"/>
      <w:iCs w:val="0"/>
      <w:kern w:val="2"/>
      <w:sz w:val="22"/>
      <w:szCs w:val="22"/>
      <w:lang w:eastAsia="en-US"/>
    </w:rPr>
  </w:style>
  <w:style w:type="paragraph" w:customStyle="1" w:styleId="WPSPlain">
    <w:name w:val="WPS Plain"/>
    <w:uiPriority w:val="99"/>
    <w:rsid w:val="00470C1A"/>
  </w:style>
  <w:style w:type="character" w:customStyle="1" w:styleId="font21">
    <w:name w:val="font21"/>
    <w:basedOn w:val="a3"/>
    <w:rsid w:val="00D27535"/>
    <w:rPr>
      <w:rFonts w:ascii="宋体" w:eastAsia="宋体" w:hAnsi="宋体" w:cs="宋体" w:hint="eastAsia"/>
      <w:color w:val="000000"/>
      <w:sz w:val="24"/>
      <w:szCs w:val="24"/>
      <w:u w:val="none"/>
    </w:rPr>
  </w:style>
  <w:style w:type="character" w:customStyle="1" w:styleId="3Char2">
    <w:name w:val="大纲3 Char"/>
    <w:basedOn w:val="a3"/>
    <w:link w:val="3"/>
    <w:rsid w:val="00D636BA"/>
    <w:rPr>
      <w:b/>
      <w:kern w:val="2"/>
      <w:sz w:val="24"/>
      <w:szCs w:val="24"/>
    </w:rPr>
  </w:style>
  <w:style w:type="character" w:customStyle="1" w:styleId="Charf4">
    <w:name w:val="二 Char"/>
    <w:basedOn w:val="Charf5"/>
    <w:link w:val="affc"/>
    <w:rsid w:val="00D636BA"/>
    <w:rPr>
      <w:rFonts w:ascii="宋体" w:hAnsi="宋体"/>
      <w:b/>
      <w:bCs/>
      <w:sz w:val="21"/>
      <w:szCs w:val="21"/>
    </w:rPr>
  </w:style>
  <w:style w:type="character" w:customStyle="1" w:styleId="Charf6">
    <w:name w:val="普通 Char"/>
    <w:basedOn w:val="a3"/>
    <w:link w:val="affd"/>
    <w:rsid w:val="00D636BA"/>
    <w:rPr>
      <w:rFonts w:ascii="宋体" w:hAnsi="宋体"/>
      <w:kern w:val="2"/>
      <w:sz w:val="24"/>
      <w:szCs w:val="21"/>
    </w:rPr>
  </w:style>
  <w:style w:type="character" w:customStyle="1" w:styleId="tpccontent">
    <w:name w:val="tpc_content"/>
    <w:basedOn w:val="a3"/>
    <w:rsid w:val="00D636BA"/>
  </w:style>
  <w:style w:type="character" w:customStyle="1" w:styleId="Charf7">
    <w:name w:val="新规程正文（不带编号） Char"/>
    <w:basedOn w:val="a3"/>
    <w:link w:val="affe"/>
    <w:rsid w:val="00D636BA"/>
    <w:rPr>
      <w:rFonts w:ascii="宋体" w:hAnsi="宋体"/>
      <w:color w:val="000000"/>
      <w:kern w:val="2"/>
      <w:sz w:val="24"/>
      <w:szCs w:val="24"/>
    </w:rPr>
  </w:style>
  <w:style w:type="character" w:customStyle="1" w:styleId="2CharChar">
    <w:name w:val="标题2 Char Char"/>
    <w:basedOn w:val="a3"/>
    <w:link w:val="2"/>
    <w:rsid w:val="00D636BA"/>
    <w:rPr>
      <w:rFonts w:ascii="宋体" w:hAnsi="宋体"/>
      <w:b/>
      <w:color w:val="000000"/>
      <w:sz w:val="24"/>
      <w:szCs w:val="24"/>
    </w:rPr>
  </w:style>
  <w:style w:type="character" w:customStyle="1" w:styleId="Charf5">
    <w:name w:val="一 Char"/>
    <w:basedOn w:val="a3"/>
    <w:link w:val="afff"/>
    <w:rsid w:val="00D636BA"/>
    <w:rPr>
      <w:rFonts w:ascii="宋体" w:hAnsi="宋体"/>
      <w:b/>
      <w:bCs/>
      <w:sz w:val="30"/>
      <w:szCs w:val="21"/>
    </w:rPr>
  </w:style>
  <w:style w:type="character" w:customStyle="1" w:styleId="2Char12">
    <w:name w:val="样式2 Char1"/>
    <w:basedOn w:val="a3"/>
    <w:link w:val="28"/>
    <w:locked/>
    <w:rsid w:val="00D636BA"/>
    <w:rPr>
      <w:sz w:val="24"/>
    </w:rPr>
  </w:style>
  <w:style w:type="paragraph" w:customStyle="1" w:styleId="affd">
    <w:name w:val="普通"/>
    <w:basedOn w:val="a1"/>
    <w:link w:val="Charf6"/>
    <w:rsid w:val="00D636BA"/>
    <w:pPr>
      <w:widowControl/>
      <w:autoSpaceDE/>
      <w:autoSpaceDN/>
      <w:spacing w:beforeLines="25" w:afterLines="25"/>
      <w:ind w:firstLineChars="200" w:firstLine="200"/>
      <w:jc w:val="both"/>
    </w:pPr>
    <w:rPr>
      <w:rFonts w:cs="Times New Roman"/>
      <w:kern w:val="2"/>
      <w:sz w:val="24"/>
      <w:szCs w:val="21"/>
      <w:lang w:eastAsia="zh-CN"/>
    </w:rPr>
  </w:style>
  <w:style w:type="paragraph" w:customStyle="1" w:styleId="CharCharCharCharCharCharChar">
    <w:name w:val="Char Char Char Char Char Char Char"/>
    <w:basedOn w:val="a1"/>
    <w:rsid w:val="00D636BA"/>
    <w:pPr>
      <w:autoSpaceDE/>
      <w:autoSpaceDN/>
      <w:jc w:val="both"/>
    </w:pPr>
    <w:rPr>
      <w:rFonts w:hAnsi="Times New Roman" w:cs="Times New Roman"/>
      <w:spacing w:val="-12"/>
      <w:kern w:val="21"/>
      <w:sz w:val="24"/>
      <w:szCs w:val="20"/>
      <w:lang w:eastAsia="zh-CN"/>
    </w:rPr>
  </w:style>
  <w:style w:type="paragraph" w:customStyle="1" w:styleId="2a">
    <w:name w:val="样式 普通 + 首行缩进:  2 字符"/>
    <w:basedOn w:val="a1"/>
    <w:rsid w:val="00D636BA"/>
    <w:pPr>
      <w:widowControl/>
      <w:autoSpaceDE/>
      <w:autoSpaceDN/>
      <w:spacing w:beforeLines="25" w:afterLines="25"/>
      <w:ind w:firstLineChars="200" w:firstLine="200"/>
      <w:jc w:val="both"/>
    </w:pPr>
    <w:rPr>
      <w:kern w:val="2"/>
      <w:sz w:val="24"/>
      <w:szCs w:val="20"/>
      <w:lang w:eastAsia="zh-CN"/>
    </w:rPr>
  </w:style>
  <w:style w:type="paragraph" w:customStyle="1" w:styleId="afff0">
    <w:name w:val="三"/>
    <w:basedOn w:val="affc"/>
    <w:rsid w:val="00D636BA"/>
    <w:pPr>
      <w:numPr>
        <w:ilvl w:val="2"/>
      </w:numPr>
      <w:tabs>
        <w:tab w:val="clear" w:pos="840"/>
        <w:tab w:val="left" w:pos="1260"/>
      </w:tabs>
      <w:ind w:left="1260" w:hanging="420"/>
      <w:outlineLvl w:val="3"/>
    </w:pPr>
    <w:rPr>
      <w:b w:val="0"/>
      <w:bCs w:val="0"/>
    </w:rPr>
  </w:style>
  <w:style w:type="paragraph" w:customStyle="1" w:styleId="afff1">
    <w:name w:val="段"/>
    <w:rsid w:val="00D636BA"/>
    <w:pPr>
      <w:autoSpaceDE w:val="0"/>
      <w:autoSpaceDN w:val="0"/>
      <w:ind w:firstLineChars="200" w:firstLine="200"/>
      <w:jc w:val="both"/>
    </w:pPr>
    <w:rPr>
      <w:rFonts w:ascii="宋体"/>
      <w:sz w:val="21"/>
      <w:szCs w:val="22"/>
    </w:rPr>
  </w:style>
  <w:style w:type="paragraph" w:customStyle="1" w:styleId="afff2">
    <w:name w:val="封面标准文稿编辑信息"/>
    <w:rsid w:val="00D636BA"/>
    <w:pPr>
      <w:spacing w:before="180" w:line="180" w:lineRule="exact"/>
      <w:jc w:val="center"/>
    </w:pPr>
    <w:rPr>
      <w:rFonts w:ascii="宋体"/>
      <w:sz w:val="21"/>
      <w:szCs w:val="22"/>
    </w:rPr>
  </w:style>
  <w:style w:type="paragraph" w:customStyle="1" w:styleId="affc">
    <w:name w:val="二"/>
    <w:basedOn w:val="afff"/>
    <w:link w:val="Charf4"/>
    <w:rsid w:val="00D636BA"/>
    <w:pPr>
      <w:numPr>
        <w:ilvl w:val="1"/>
      </w:numPr>
      <w:tabs>
        <w:tab w:val="clear" w:pos="0"/>
        <w:tab w:val="left" w:pos="840"/>
      </w:tabs>
      <w:ind w:left="840" w:hanging="420"/>
      <w:outlineLvl w:val="2"/>
    </w:pPr>
    <w:rPr>
      <w:sz w:val="21"/>
    </w:rPr>
  </w:style>
  <w:style w:type="paragraph" w:customStyle="1" w:styleId="Charf8">
    <w:name w:val="Char"/>
    <w:basedOn w:val="a1"/>
    <w:rsid w:val="00D636BA"/>
    <w:pPr>
      <w:autoSpaceDE/>
      <w:autoSpaceDN/>
      <w:jc w:val="both"/>
    </w:pPr>
    <w:rPr>
      <w:rFonts w:ascii="Times New Roman" w:hAnsi="Times New Roman" w:cs="Times New Roman"/>
      <w:kern w:val="2"/>
      <w:sz w:val="21"/>
      <w:szCs w:val="24"/>
      <w:lang w:eastAsia="zh-CN"/>
    </w:rPr>
  </w:style>
  <w:style w:type="paragraph" w:customStyle="1" w:styleId="ParaCharCharCharCharCharCharCharCharChar1Char">
    <w:name w:val="默认段落字体 Para Char Char Char Char Char Char Char Char Char1 Char"/>
    <w:basedOn w:val="a1"/>
    <w:rsid w:val="00D636BA"/>
    <w:pPr>
      <w:autoSpaceDE/>
      <w:autoSpaceDN/>
      <w:jc w:val="both"/>
    </w:pPr>
    <w:rPr>
      <w:rFonts w:ascii="Times New Roman" w:hAnsi="Times New Roman" w:cs="Times New Roman"/>
      <w:kern w:val="2"/>
      <w:sz w:val="21"/>
      <w:szCs w:val="24"/>
      <w:lang w:eastAsia="zh-CN"/>
    </w:rPr>
  </w:style>
  <w:style w:type="paragraph" w:customStyle="1" w:styleId="affe">
    <w:name w:val="新规程正文（不带编号）"/>
    <w:basedOn w:val="a1"/>
    <w:link w:val="Charf7"/>
    <w:rsid w:val="00D636BA"/>
    <w:pPr>
      <w:autoSpaceDE/>
      <w:autoSpaceDN/>
      <w:spacing w:line="300" w:lineRule="auto"/>
      <w:ind w:firstLineChars="200" w:firstLine="480"/>
      <w:jc w:val="both"/>
    </w:pPr>
    <w:rPr>
      <w:rFonts w:cs="Times New Roman"/>
      <w:color w:val="000000"/>
      <w:kern w:val="2"/>
      <w:sz w:val="24"/>
      <w:szCs w:val="24"/>
      <w:lang w:eastAsia="zh-CN"/>
    </w:rPr>
  </w:style>
  <w:style w:type="paragraph" w:customStyle="1" w:styleId="afff">
    <w:name w:val="一"/>
    <w:basedOn w:val="a1"/>
    <w:link w:val="Charf5"/>
    <w:rsid w:val="00D636BA"/>
    <w:pPr>
      <w:tabs>
        <w:tab w:val="left" w:pos="0"/>
      </w:tabs>
      <w:autoSpaceDE/>
      <w:autoSpaceDN/>
      <w:adjustRightInd w:val="0"/>
      <w:spacing w:line="300" w:lineRule="auto"/>
      <w:ind w:left="118" w:hanging="420"/>
      <w:jc w:val="both"/>
      <w:textAlignment w:val="baseline"/>
      <w:outlineLvl w:val="1"/>
    </w:pPr>
    <w:rPr>
      <w:rFonts w:cs="Times New Roman"/>
      <w:b/>
      <w:bCs/>
      <w:sz w:val="30"/>
      <w:szCs w:val="21"/>
      <w:lang w:eastAsia="zh-CN"/>
    </w:rPr>
  </w:style>
  <w:style w:type="paragraph" w:customStyle="1" w:styleId="afff3">
    <w:name w:val="正文报告"/>
    <w:basedOn w:val="a1"/>
    <w:rsid w:val="00D636BA"/>
    <w:pPr>
      <w:tabs>
        <w:tab w:val="left" w:pos="510"/>
      </w:tabs>
      <w:autoSpaceDE/>
      <w:autoSpaceDN/>
      <w:adjustRightInd w:val="0"/>
      <w:spacing w:line="460" w:lineRule="exact"/>
      <w:ind w:firstLine="482"/>
      <w:jc w:val="both"/>
      <w:textAlignment w:val="baseline"/>
    </w:pPr>
    <w:rPr>
      <w:rFonts w:ascii="Times New Roman" w:hAnsi="Times New Roman" w:cs="Times New Roman"/>
      <w:sz w:val="24"/>
      <w:szCs w:val="20"/>
      <w:lang w:eastAsia="zh-CN"/>
    </w:rPr>
  </w:style>
  <w:style w:type="paragraph" w:customStyle="1" w:styleId="item">
    <w:name w:val="item"/>
    <w:basedOn w:val="a1"/>
    <w:rsid w:val="0060373B"/>
    <w:pPr>
      <w:widowControl/>
      <w:autoSpaceDE/>
      <w:autoSpaceDN/>
      <w:spacing w:before="100" w:beforeAutospacing="1" w:after="100" w:afterAutospacing="1"/>
    </w:pPr>
    <w:rPr>
      <w:rFonts w:eastAsia="楷体_GB2312"/>
      <w:color w:val="000000"/>
      <w:sz w:val="20"/>
      <w:szCs w:val="20"/>
      <w:lang w:eastAsia="zh-CN"/>
    </w:rPr>
  </w:style>
  <w:style w:type="paragraph" w:customStyle="1" w:styleId="19">
    <w:name w:val="正文缩进1"/>
    <w:basedOn w:val="a1"/>
    <w:qFormat/>
    <w:rsid w:val="00646D16"/>
    <w:pPr>
      <w:autoSpaceDE/>
      <w:autoSpaceDN/>
      <w:ind w:firstLine="420"/>
      <w:jc w:val="both"/>
    </w:pPr>
    <w:rPr>
      <w:rFonts w:ascii="Times New Roman" w:hAnsi="Times New Roman" w:cs="Times New Roman"/>
      <w:b/>
      <w:kern w:val="2"/>
      <w:sz w:val="24"/>
      <w:szCs w:val="20"/>
      <w:lang w:eastAsia="zh-CN"/>
    </w:rPr>
  </w:style>
  <w:style w:type="paragraph" w:styleId="TOC">
    <w:name w:val="TOC Heading"/>
    <w:basedOn w:val="11"/>
    <w:next w:val="a1"/>
    <w:uiPriority w:val="39"/>
    <w:semiHidden/>
    <w:unhideWhenUsed/>
    <w:qFormat/>
    <w:rsid w:val="00BF7B2D"/>
    <w:pPr>
      <w:keepNext/>
      <w:keepLines/>
      <w:spacing w:before="340" w:after="330" w:line="578" w:lineRule="auto"/>
      <w:ind w:left="0"/>
      <w:outlineLvl w:val="9"/>
    </w:pPr>
    <w:rPr>
      <w:kern w:val="44"/>
      <w:sz w:val="44"/>
      <w:szCs w:val="44"/>
    </w:rPr>
  </w:style>
  <w:style w:type="character" w:customStyle="1" w:styleId="afff4">
    <w:name w:val="纯文本 字符"/>
    <w:locked/>
    <w:rsid w:val="00E55655"/>
    <w:rPr>
      <w:rFonts w:ascii="宋体" w:eastAsia="宋体" w:hAnsi="Courier New"/>
      <w:kern w:val="2"/>
      <w:sz w:val="21"/>
      <w:lang w:val="en-US" w:eastAsia="zh-CN" w:bidi="ar-SA"/>
    </w:rPr>
  </w:style>
  <w:style w:type="paragraph" w:customStyle="1" w:styleId="afff5">
    <w:name w:val="简单回函地址"/>
    <w:basedOn w:val="a1"/>
    <w:rsid w:val="00E55655"/>
    <w:pPr>
      <w:autoSpaceDE/>
      <w:autoSpaceDN/>
      <w:jc w:val="both"/>
    </w:pPr>
    <w:rPr>
      <w:rFonts w:ascii="Times New Roman"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22914;&#21442;&#36873;&#20154;&#23545;&#25511;&#21046;&#20215;&#23384;&#30097;&#35831;&#20110;&#25253;&#20215;&#25130;&#27490;&#21069;&#21457;&#37038;&#20214;&#33267;hjzhang@fhcpec.com.cn" TargetMode="External"/><Relationship Id="rId4" Type="http://schemas.openxmlformats.org/officeDocument/2006/relationships/styles" Target="styles.xml"/><Relationship Id="rId9" Type="http://schemas.openxmlformats.org/officeDocument/2006/relationships/hyperlink" Target="mailto:hgchen@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023DE6-292A-48A1-9D5D-EF312BF1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7495</TotalTime>
  <Pages>47</Pages>
  <Words>4554</Words>
  <Characters>25963</Characters>
  <Application>Microsoft Office Word</Application>
  <DocSecurity>0</DocSecurity>
  <Lines>216</Lines>
  <Paragraphs>60</Paragraphs>
  <ScaleCrop>false</ScaleCrop>
  <Company>福化环保</Company>
  <LinksUpToDate>false</LinksUpToDate>
  <CharactersWithSpaces>30457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610</cp:revision>
  <dcterms:created xsi:type="dcterms:W3CDTF">2019-03-28T11:18:00Z</dcterms:created>
  <dcterms:modified xsi:type="dcterms:W3CDTF">2021-05-26T07:23:00Z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