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BC10E0" w:rsidRDefault="005E3C90" w:rsidP="00AF1AD1">
      <w:pPr>
        <w:pStyle w:val="a6"/>
        <w:spacing w:line="480" w:lineRule="auto"/>
        <w:jc w:val="center"/>
        <w:rPr>
          <w:rFonts w:ascii="微软雅黑" w:eastAsia="微软雅黑"/>
          <w:b/>
          <w:sz w:val="44"/>
          <w:szCs w:val="44"/>
          <w:u w:val="single"/>
          <w:lang w:eastAsia="zh-CN"/>
        </w:rPr>
      </w:pPr>
      <w:bookmarkStart w:id="0" w:name="OLE_LINK4"/>
      <w:r w:rsidRPr="005E3C90">
        <w:rPr>
          <w:rFonts w:ascii="微软雅黑" w:eastAsia="微软雅黑" w:hint="eastAsia"/>
          <w:b/>
          <w:sz w:val="44"/>
          <w:szCs w:val="44"/>
          <w:u w:val="single"/>
          <w:lang w:eastAsia="zh-CN"/>
        </w:rPr>
        <w:t>PTA中控楼抗爆整改项目施工</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944A51">
        <w:rPr>
          <w:rFonts w:hint="eastAsia"/>
          <w:sz w:val="28"/>
          <w:szCs w:val="28"/>
          <w:u w:val="single"/>
        </w:rPr>
        <w:t>PTCG</w:t>
      </w:r>
      <w:r w:rsidR="00944A51" w:rsidRPr="00831CF0">
        <w:rPr>
          <w:sz w:val="28"/>
          <w:szCs w:val="28"/>
          <w:u w:val="single"/>
        </w:rPr>
        <w:t>20210</w:t>
      </w:r>
      <w:r w:rsidR="00944A51">
        <w:rPr>
          <w:sz w:val="28"/>
          <w:szCs w:val="28"/>
          <w:u w:val="single"/>
        </w:rPr>
        <w:t>423001</w:t>
      </w:r>
      <w:r w:rsidR="00944A51"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A758CF">
        <w:rPr>
          <w:rFonts w:ascii="微软雅黑" w:eastAsia="微软雅黑" w:hint="eastAsia"/>
          <w:b/>
          <w:w w:val="95"/>
          <w:sz w:val="32"/>
          <w:lang w:eastAsia="zh-CN"/>
        </w:rPr>
        <w:t>四</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5E3C90" w:rsidP="00AA1C15">
      <w:pPr>
        <w:jc w:val="center"/>
        <w:rPr>
          <w:b/>
          <w:bCs/>
          <w:sz w:val="32"/>
          <w:lang w:eastAsia="zh-CN"/>
        </w:rPr>
      </w:pPr>
      <w:r w:rsidRPr="005E3C90">
        <w:rPr>
          <w:b/>
          <w:bCs/>
          <w:sz w:val="32"/>
          <w:szCs w:val="32"/>
          <w:lang w:eastAsia="zh-CN"/>
        </w:rPr>
        <w:t>PTA中控楼抗爆整改项目施工</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5E3C90" w:rsidRPr="005E3C90">
        <w:rPr>
          <w:bCs/>
          <w:szCs w:val="21"/>
          <w:u w:val="single"/>
          <w:lang w:eastAsia="zh-CN"/>
        </w:rPr>
        <w:t>PTA中控楼抗爆整改项目施工</w:t>
      </w:r>
      <w:r w:rsidR="00A758CF" w:rsidRPr="00A758CF">
        <w:rPr>
          <w:rFonts w:hint="eastAsia"/>
          <w:bCs/>
          <w:szCs w:val="21"/>
          <w:u w:val="single"/>
          <w:lang w:eastAsia="zh-CN"/>
        </w:rPr>
        <w:t>发包</w:t>
      </w:r>
      <w:r w:rsidRPr="001B5997">
        <w:rPr>
          <w:rFonts w:hint="eastAsia"/>
          <w:bCs/>
          <w:szCs w:val="21"/>
          <w:u w:val="single"/>
          <w:lang w:eastAsia="zh-CN"/>
        </w:rPr>
        <w:t>（项目编号：</w:t>
      </w:r>
      <w:r w:rsidR="00874C29" w:rsidRPr="00D01EFC">
        <w:rPr>
          <w:rFonts w:hint="eastAsia"/>
          <w:bCs/>
          <w:szCs w:val="21"/>
          <w:u w:val="single"/>
          <w:lang w:eastAsia="zh-CN"/>
        </w:rPr>
        <w:t>FHC-</w:t>
      </w:r>
      <w:r w:rsidR="00944A51" w:rsidRPr="00D01EFC">
        <w:rPr>
          <w:rFonts w:hint="eastAsia"/>
          <w:bCs/>
          <w:szCs w:val="21"/>
          <w:u w:val="single"/>
          <w:lang w:eastAsia="zh-CN"/>
        </w:rPr>
        <w:t>PTCG</w:t>
      </w:r>
      <w:r w:rsidR="00944A51" w:rsidRPr="00831CF0">
        <w:rPr>
          <w:bCs/>
          <w:szCs w:val="21"/>
          <w:u w:val="single"/>
          <w:lang w:eastAsia="zh-CN"/>
        </w:rPr>
        <w:t>20210</w:t>
      </w:r>
      <w:r w:rsidR="00944A51">
        <w:rPr>
          <w:bCs/>
          <w:szCs w:val="21"/>
          <w:u w:val="single"/>
          <w:lang w:eastAsia="zh-CN"/>
        </w:rPr>
        <w:t>423001</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5E3C90">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5E3C90" w:rsidRPr="005E3C90">
        <w:rPr>
          <w:sz w:val="24"/>
          <w:lang w:eastAsia="zh-CN"/>
        </w:rPr>
        <w:t>PTA中控楼抗爆整改项目施工</w:t>
      </w:r>
      <w:r w:rsidR="00750C81" w:rsidRPr="00831CF0">
        <w:rPr>
          <w:rFonts w:hint="eastAsia"/>
          <w:sz w:val="24"/>
          <w:lang w:eastAsia="zh-CN"/>
        </w:rPr>
        <w:t>。</w:t>
      </w:r>
    </w:p>
    <w:p w:rsidR="00A03009" w:rsidRDefault="00AA1C15" w:rsidP="00FB2363">
      <w:pPr>
        <w:pStyle w:val="aa"/>
        <w:numPr>
          <w:ilvl w:val="0"/>
          <w:numId w:val="7"/>
        </w:numPr>
        <w:autoSpaceDE/>
        <w:autoSpaceDN/>
        <w:spacing w:before="0" w:line="360" w:lineRule="auto"/>
        <w:jc w:val="both"/>
        <w:rPr>
          <w:sz w:val="24"/>
          <w:lang w:eastAsia="zh-CN"/>
        </w:rPr>
      </w:pPr>
      <w:r w:rsidRPr="00831CF0">
        <w:rPr>
          <w:rFonts w:hint="eastAsia"/>
          <w:sz w:val="24"/>
          <w:lang w:eastAsia="zh-CN"/>
        </w:rPr>
        <w:t>比选项目简要说明：</w:t>
      </w:r>
      <w:r w:rsidR="00FE03A1" w:rsidRPr="00730405">
        <w:rPr>
          <w:sz w:val="24"/>
          <w:lang w:eastAsia="zh-CN"/>
        </w:rPr>
        <w:t>原建筑的砖墙在设计载荷下存在破坏风险，喷涂抗爆涂层后的墙体可抵抗爆炸荷的作用</w:t>
      </w:r>
      <w:r w:rsidR="00FE03A1" w:rsidRPr="00730405">
        <w:rPr>
          <w:rFonts w:hint="eastAsia"/>
          <w:sz w:val="24"/>
          <w:lang w:eastAsia="zh-CN"/>
        </w:rPr>
        <w:t>,</w:t>
      </w:r>
      <w:r w:rsidR="00FE03A1" w:rsidRPr="00730405">
        <w:rPr>
          <w:sz w:val="24"/>
          <w:lang w:eastAsia="zh-CN"/>
        </w:rPr>
        <w:t xml:space="preserve"> </w:t>
      </w:r>
      <w:r w:rsidR="00FE03A1">
        <w:rPr>
          <w:sz w:val="24"/>
          <w:lang w:eastAsia="zh-CN"/>
        </w:rPr>
        <w:t>现</w:t>
      </w:r>
      <w:r w:rsidR="00FE03A1" w:rsidRPr="00730405">
        <w:rPr>
          <w:sz w:val="24"/>
          <w:lang w:eastAsia="zh-CN"/>
        </w:rPr>
        <w:t>拟针对PTA中控楼进行抗爆升级工程施工。使该建筑物达到符合《石油化工企业设计防火标准（2018 年版）》（GB50160-2008）的</w:t>
      </w:r>
      <w:r w:rsidR="00FE03A1">
        <w:rPr>
          <w:sz w:val="24"/>
          <w:lang w:eastAsia="zh-CN"/>
        </w:rPr>
        <w:t>相关</w:t>
      </w:r>
      <w:r w:rsidR="00FE03A1" w:rsidRPr="00730405">
        <w:rPr>
          <w:sz w:val="24"/>
          <w:lang w:eastAsia="zh-CN"/>
        </w:rPr>
        <w:t>要求</w:t>
      </w:r>
      <w:r w:rsidR="00A758CF" w:rsidRPr="00FB2363">
        <w:rPr>
          <w:sz w:val="24"/>
          <w:lang w:eastAsia="zh-CN"/>
        </w:rPr>
        <w:t>。</w:t>
      </w:r>
      <w:r w:rsidR="00FE03A1">
        <w:rPr>
          <w:rFonts w:hint="eastAsia"/>
          <w:sz w:val="24"/>
          <w:lang w:eastAsia="zh-CN"/>
        </w:rPr>
        <w:t>具体发包内容和要求详见合同附件1《</w:t>
      </w:r>
      <w:r w:rsidR="00FE03A1" w:rsidRPr="00730405">
        <w:rPr>
          <w:rFonts w:hint="eastAsia"/>
          <w:sz w:val="24"/>
          <w:lang w:eastAsia="zh-CN"/>
        </w:rPr>
        <w:t>PTA中控楼抗爆整改项目施工</w:t>
      </w:r>
      <w:r w:rsidR="00FE03A1">
        <w:rPr>
          <w:sz w:val="24"/>
          <w:lang w:eastAsia="zh-CN"/>
        </w:rPr>
        <w:t>发包文件</w:t>
      </w:r>
      <w:r w:rsidR="00FE03A1">
        <w:rPr>
          <w:rFonts w:hint="eastAsia"/>
          <w:sz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w:t>
      </w:r>
      <w:r w:rsidR="00A758CF">
        <w:rPr>
          <w:rFonts w:hint="eastAsia"/>
          <w:sz w:val="24"/>
          <w:lang w:eastAsia="zh-CN"/>
        </w:rPr>
        <w:t>发包</w:t>
      </w:r>
      <w:r w:rsidR="00895060" w:rsidRPr="003F4E07">
        <w:rPr>
          <w:rFonts w:hint="eastAsia"/>
          <w:sz w:val="24"/>
          <w:lang w:eastAsia="zh-CN"/>
        </w:rPr>
        <w:t>项目设置</w:t>
      </w:r>
      <w:r w:rsidR="00A758CF">
        <w:rPr>
          <w:rFonts w:hint="eastAsia"/>
          <w:sz w:val="24"/>
          <w:lang w:eastAsia="zh-CN"/>
        </w:rPr>
        <w:t>含税包干</w:t>
      </w:r>
      <w:r w:rsidR="00E7124D">
        <w:rPr>
          <w:rFonts w:hint="eastAsia"/>
          <w:sz w:val="24"/>
          <w:lang w:eastAsia="zh-CN"/>
        </w:rPr>
        <w:t>总价</w:t>
      </w:r>
      <w:r w:rsidR="00895060" w:rsidRPr="003F4E07">
        <w:rPr>
          <w:rFonts w:hint="eastAsia"/>
          <w:sz w:val="24"/>
          <w:lang w:eastAsia="zh-CN"/>
        </w:rPr>
        <w:t>最高控制价</w:t>
      </w:r>
      <w:r w:rsidR="00A758CF">
        <w:rPr>
          <w:rFonts w:hint="eastAsia"/>
          <w:sz w:val="24"/>
          <w:lang w:eastAsia="zh-CN"/>
        </w:rPr>
        <w:t>为</w:t>
      </w:r>
      <w:r w:rsidR="00234FDE">
        <w:rPr>
          <w:rFonts w:hint="eastAsia"/>
          <w:sz w:val="24"/>
          <w:lang w:eastAsia="zh-CN"/>
        </w:rPr>
        <w:t>R</w:t>
      </w:r>
      <w:r w:rsidR="00234FDE">
        <w:rPr>
          <w:sz w:val="24"/>
          <w:lang w:eastAsia="zh-CN"/>
        </w:rPr>
        <w:t>MB</w:t>
      </w:r>
      <w:r w:rsidR="00944A51">
        <w:rPr>
          <w:sz w:val="24"/>
          <w:lang w:eastAsia="zh-CN"/>
        </w:rPr>
        <w:t>390</w:t>
      </w:r>
      <w:r w:rsidR="00A758CF">
        <w:rPr>
          <w:sz w:val="24"/>
          <w:lang w:eastAsia="zh-CN"/>
        </w:rPr>
        <w:t>万</w:t>
      </w:r>
      <w:r w:rsidR="00E7124D">
        <w:rPr>
          <w:sz w:val="24"/>
          <w:lang w:eastAsia="zh-CN"/>
        </w:rPr>
        <w:t>元（含税）</w:t>
      </w:r>
      <w:r w:rsidR="00895060" w:rsidRPr="003F4E07">
        <w:rPr>
          <w:rFonts w:hint="eastAsia"/>
          <w:sz w:val="24"/>
          <w:lang w:eastAsia="zh-CN"/>
        </w:rPr>
        <w:t>。</w:t>
      </w:r>
    </w:p>
    <w:p w:rsidR="00BC6A40" w:rsidRPr="00831CF0" w:rsidRDefault="005142EF" w:rsidP="000F262A">
      <w:pPr>
        <w:pStyle w:val="aa"/>
        <w:numPr>
          <w:ilvl w:val="0"/>
          <w:numId w:val="7"/>
        </w:numPr>
        <w:autoSpaceDE/>
        <w:autoSpaceDN/>
        <w:spacing w:before="0" w:line="360" w:lineRule="auto"/>
        <w:jc w:val="both"/>
        <w:rPr>
          <w:sz w:val="24"/>
          <w:lang w:eastAsia="zh-CN"/>
        </w:rPr>
      </w:pPr>
      <w:r w:rsidRPr="00831CF0">
        <w:rPr>
          <w:sz w:val="24"/>
          <w:lang w:eastAsia="zh-CN"/>
        </w:rPr>
        <w:t>工期</w:t>
      </w:r>
      <w:r w:rsidR="00BC6A40" w:rsidRPr="00831CF0">
        <w:rPr>
          <w:sz w:val="24"/>
          <w:lang w:eastAsia="zh-CN"/>
        </w:rPr>
        <w:t>：</w:t>
      </w:r>
      <w:r w:rsidR="00944A51" w:rsidRPr="00730405">
        <w:rPr>
          <w:rFonts w:hint="eastAsia"/>
          <w:sz w:val="24"/>
          <w:lang w:eastAsia="zh-CN"/>
        </w:rPr>
        <w:t>合同签订后120日历天完工并交付验收。承包商应根据现场实际情况和我司工期要求，合理组织施工</w:t>
      </w:r>
      <w:r w:rsidR="00230FDD" w:rsidRPr="00831CF0">
        <w:rPr>
          <w:rFonts w:hint="eastAsia"/>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Pr="00FB2363" w:rsidRDefault="00470BD0"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730405">
        <w:rPr>
          <w:sz w:val="24"/>
          <w:lang w:eastAsia="zh-CN"/>
        </w:rPr>
        <w:t>参选人</w:t>
      </w:r>
      <w:r w:rsidR="00E33F16" w:rsidRPr="00730405">
        <w:rPr>
          <w:rFonts w:hint="eastAsia"/>
          <w:sz w:val="24"/>
          <w:lang w:eastAsia="zh-CN"/>
        </w:rPr>
        <w:t>必须</w:t>
      </w:r>
      <w:r w:rsidR="00472855" w:rsidRPr="00730405">
        <w:rPr>
          <w:rFonts w:hint="eastAsia"/>
          <w:sz w:val="24"/>
          <w:lang w:eastAsia="zh-CN"/>
        </w:rPr>
        <w:t>具有独立法人资格，具备有效的企业法人营业执照</w:t>
      </w:r>
      <w:r w:rsidR="00222711" w:rsidRPr="00FB2363">
        <w:rPr>
          <w:sz w:val="24"/>
          <w:lang w:eastAsia="zh-CN"/>
        </w:rPr>
        <w:t>。</w:t>
      </w:r>
    </w:p>
    <w:p w:rsidR="00A03009" w:rsidRPr="00FB2363" w:rsidRDefault="00472855"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730405">
        <w:rPr>
          <w:sz w:val="24"/>
          <w:lang w:eastAsia="zh-CN"/>
        </w:rPr>
        <w:t>参选人</w:t>
      </w:r>
      <w:r w:rsidRPr="00730405">
        <w:rPr>
          <w:rFonts w:hint="eastAsia"/>
          <w:sz w:val="24"/>
          <w:lang w:eastAsia="zh-CN"/>
        </w:rPr>
        <w:t>必须是同时具备行政主管部门核发的建筑工程施工总承包三级、建筑机电安装工程专业承包三级、特种工程（结构补强）专业承包资质</w:t>
      </w:r>
      <w:r w:rsidR="00A03009" w:rsidRPr="00FB2363">
        <w:rPr>
          <w:rFonts w:hint="eastAsia"/>
          <w:sz w:val="24"/>
          <w:lang w:eastAsia="zh-CN"/>
        </w:rPr>
        <w:t>。</w:t>
      </w:r>
    </w:p>
    <w:p w:rsidR="00230FDD" w:rsidRDefault="00A03009" w:rsidP="00294091">
      <w:pPr>
        <w:pStyle w:val="aa"/>
        <w:numPr>
          <w:ilvl w:val="0"/>
          <w:numId w:val="9"/>
        </w:numPr>
        <w:tabs>
          <w:tab w:val="left" w:pos="360"/>
          <w:tab w:val="left" w:pos="540"/>
          <w:tab w:val="left" w:pos="720"/>
        </w:tabs>
        <w:autoSpaceDE/>
        <w:autoSpaceDN/>
        <w:spacing w:before="0" w:line="420" w:lineRule="exact"/>
        <w:jc w:val="both"/>
        <w:rPr>
          <w:sz w:val="24"/>
          <w:lang w:eastAsia="zh-CN"/>
        </w:rPr>
      </w:pPr>
      <w:r w:rsidRPr="00FB2363">
        <w:rPr>
          <w:sz w:val="24"/>
          <w:lang w:eastAsia="zh-CN"/>
        </w:rPr>
        <w:t>参选人</w:t>
      </w:r>
      <w:r w:rsidR="00EF7422" w:rsidRPr="00FB2363">
        <w:rPr>
          <w:sz w:val="24"/>
          <w:lang w:eastAsia="zh-CN"/>
        </w:rPr>
        <w:t>必须</w:t>
      </w:r>
      <w:r w:rsidR="00472855" w:rsidRPr="00730405">
        <w:rPr>
          <w:rFonts w:hint="eastAsia"/>
          <w:sz w:val="24"/>
          <w:lang w:eastAsia="zh-CN"/>
        </w:rPr>
        <w:t>具备行政主管部门颁发的有效的《施工企业安全生产许可证》</w:t>
      </w:r>
      <w:r w:rsidR="00230FDD" w:rsidRPr="00FB2363">
        <w:rPr>
          <w:rFonts w:hint="eastAsia"/>
          <w:sz w:val="24"/>
          <w:lang w:eastAsia="zh-CN"/>
        </w:rPr>
        <w:t>。</w:t>
      </w:r>
    </w:p>
    <w:p w:rsidR="00F26A94" w:rsidRPr="00730405" w:rsidRDefault="00472855"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730405">
        <w:rPr>
          <w:rFonts w:hint="eastAsia"/>
          <w:sz w:val="24"/>
          <w:lang w:eastAsia="zh-CN"/>
        </w:rPr>
        <w:t>本次招标不接受联合体投标</w:t>
      </w:r>
      <w:r w:rsidR="00F26A94" w:rsidRPr="00FB2363">
        <w:rPr>
          <w:sz w:val="24"/>
          <w:lang w:eastAsia="zh-CN"/>
        </w:rPr>
        <w:t>。</w:t>
      </w:r>
    </w:p>
    <w:p w:rsidR="00F26A94" w:rsidRPr="00730405" w:rsidRDefault="00472855"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FB2363">
        <w:rPr>
          <w:sz w:val="24"/>
          <w:lang w:eastAsia="zh-CN"/>
        </w:rPr>
        <w:t>参选人</w:t>
      </w:r>
      <w:r w:rsidRPr="00730405">
        <w:rPr>
          <w:rFonts w:hint="eastAsia"/>
          <w:sz w:val="24"/>
          <w:lang w:eastAsia="zh-CN"/>
        </w:rPr>
        <w:t>拟担任本招标项目的项目经理应具有二级及以上土建工程专业注册建造师执业资格证书，并持有合格有效的安全生产考核合格证书B证</w:t>
      </w:r>
      <w:r w:rsidR="00F26A94" w:rsidRPr="00FB2363">
        <w:rPr>
          <w:sz w:val="24"/>
          <w:lang w:eastAsia="zh-CN"/>
        </w:rPr>
        <w:t>。</w:t>
      </w:r>
    </w:p>
    <w:p w:rsidR="00472855" w:rsidRPr="00730405" w:rsidRDefault="00472855"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730405">
        <w:rPr>
          <w:rFonts w:hint="eastAsia"/>
          <w:sz w:val="24"/>
          <w:lang w:eastAsia="zh-CN"/>
        </w:rPr>
        <w:t>技术负责人职称要求：具备工程师及以上技术职称</w:t>
      </w:r>
      <w:r w:rsidR="00C11873">
        <w:rPr>
          <w:rFonts w:hint="eastAsia"/>
          <w:sz w:val="24"/>
          <w:lang w:eastAsia="zh-CN"/>
        </w:rPr>
        <w:t>。</w:t>
      </w:r>
    </w:p>
    <w:p w:rsidR="00472855" w:rsidRPr="00730405" w:rsidRDefault="00472855" w:rsidP="00730405">
      <w:pPr>
        <w:pStyle w:val="aa"/>
        <w:numPr>
          <w:ilvl w:val="0"/>
          <w:numId w:val="9"/>
        </w:numPr>
        <w:tabs>
          <w:tab w:val="left" w:pos="360"/>
          <w:tab w:val="left" w:pos="540"/>
          <w:tab w:val="left" w:pos="720"/>
        </w:tabs>
        <w:autoSpaceDE/>
        <w:autoSpaceDN/>
        <w:spacing w:before="0" w:line="420" w:lineRule="exact"/>
        <w:jc w:val="both"/>
        <w:rPr>
          <w:sz w:val="24"/>
          <w:lang w:eastAsia="zh-CN"/>
        </w:rPr>
      </w:pPr>
      <w:r w:rsidRPr="00730405">
        <w:rPr>
          <w:rFonts w:hint="eastAsia"/>
          <w:sz w:val="24"/>
          <w:lang w:eastAsia="zh-CN"/>
        </w:rPr>
        <w:t>单位负责人为同一人或者存在控股、管理关系的不同单位，不得参加同一标段投标或者未划分标段的同一招标项目投标；与招标人存在利害关系可能影响招标公正性的法人、其他组织或者个人，不得参加投标；违反本条规定的，其相关投标均无效</w:t>
      </w:r>
      <w:r w:rsidR="00294091" w:rsidRPr="00730405">
        <w:rPr>
          <w:sz w:val="24"/>
          <w:lang w:eastAsia="zh-CN"/>
        </w:rPr>
        <w:t>。</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lastRenderedPageBreak/>
        <w:t>参选人</w:t>
      </w:r>
      <w:r w:rsidR="00750C81" w:rsidRPr="00FB2363">
        <w:rPr>
          <w:rFonts w:hint="eastAsia"/>
          <w:sz w:val="24"/>
          <w:lang w:eastAsia="zh-CN"/>
        </w:rPr>
        <w:t>没有失信黑名单记录（以最高院失信被执行人系统发布信息为准）。</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AA1C15" w:rsidRPr="00FB2363">
        <w:rPr>
          <w:rFonts w:hint="eastAsia"/>
          <w:sz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4518D" w:rsidRPr="00A53411" w:rsidRDefault="00A4518D" w:rsidP="00FB2363">
      <w:pPr>
        <w:pStyle w:val="aa"/>
        <w:autoSpaceDE/>
        <w:autoSpaceDN/>
        <w:spacing w:before="0" w:line="360" w:lineRule="auto"/>
        <w:ind w:left="832" w:firstLine="0"/>
        <w:jc w:val="both"/>
        <w:rPr>
          <w:bCs/>
          <w:color w:val="FF0000"/>
          <w:szCs w:val="21"/>
          <w:lang w:eastAsia="zh-CN"/>
        </w:rPr>
      </w:pPr>
      <w:r>
        <w:rPr>
          <w:rFonts w:hint="eastAsia"/>
          <w:bCs/>
          <w:color w:val="FF0000"/>
          <w:szCs w:val="21"/>
          <w:lang w:eastAsia="zh-CN"/>
        </w:rPr>
        <w:t>1、</w:t>
      </w:r>
      <w:r w:rsidRPr="00A53411">
        <w:rPr>
          <w:rFonts w:hint="eastAsia"/>
          <w:bCs/>
          <w:color w:val="FF0000"/>
          <w:szCs w:val="21"/>
          <w:lang w:eastAsia="zh-CN"/>
        </w:rPr>
        <w:t>报名时间：</w:t>
      </w:r>
      <w:r>
        <w:rPr>
          <w:rFonts w:hint="eastAsia"/>
          <w:bCs/>
          <w:color w:val="FF0000"/>
          <w:szCs w:val="21"/>
          <w:lang w:eastAsia="zh-CN"/>
        </w:rPr>
        <w:t>自本公告公示之日起</w:t>
      </w:r>
      <w:r w:rsidRPr="00A53411">
        <w:rPr>
          <w:rFonts w:hint="eastAsia"/>
          <w:bCs/>
          <w:color w:val="FF0000"/>
          <w:szCs w:val="21"/>
          <w:lang w:eastAsia="zh-CN"/>
        </w:rPr>
        <w:t>至</w:t>
      </w:r>
      <w:r w:rsidR="000B4009" w:rsidRPr="00A53411">
        <w:rPr>
          <w:rFonts w:hint="eastAsia"/>
          <w:bCs/>
          <w:color w:val="FF0000"/>
          <w:szCs w:val="21"/>
          <w:lang w:eastAsia="zh-CN"/>
        </w:rPr>
        <w:t>202</w:t>
      </w:r>
      <w:r w:rsidR="000B4009">
        <w:rPr>
          <w:bCs/>
          <w:color w:val="FF0000"/>
          <w:szCs w:val="21"/>
          <w:lang w:eastAsia="zh-CN"/>
        </w:rPr>
        <w:t>1</w:t>
      </w:r>
      <w:r w:rsidRPr="00A53411">
        <w:rPr>
          <w:rFonts w:hint="eastAsia"/>
          <w:bCs/>
          <w:color w:val="FF0000"/>
          <w:szCs w:val="21"/>
          <w:lang w:eastAsia="zh-CN"/>
        </w:rPr>
        <w:t>年</w:t>
      </w:r>
      <w:r w:rsidR="00A7232B">
        <w:rPr>
          <w:bCs/>
          <w:color w:val="FF0000"/>
          <w:szCs w:val="21"/>
          <w:lang w:eastAsia="zh-CN"/>
        </w:rPr>
        <w:t>05</w:t>
      </w:r>
      <w:r w:rsidR="000B4009" w:rsidRPr="00A53411">
        <w:rPr>
          <w:rFonts w:hint="eastAsia"/>
          <w:bCs/>
          <w:color w:val="FF0000"/>
          <w:szCs w:val="21"/>
          <w:lang w:eastAsia="zh-CN"/>
        </w:rPr>
        <w:t>月</w:t>
      </w:r>
      <w:r w:rsidR="00A7232B">
        <w:rPr>
          <w:bCs/>
          <w:color w:val="FF0000"/>
          <w:szCs w:val="21"/>
          <w:lang w:eastAsia="zh-CN"/>
        </w:rPr>
        <w:t>07</w:t>
      </w:r>
      <w:r w:rsidRPr="00A53411">
        <w:rPr>
          <w:rFonts w:hint="eastAsia"/>
          <w:bCs/>
          <w:color w:val="FF0000"/>
          <w:szCs w:val="21"/>
          <w:lang w:eastAsia="zh-CN"/>
        </w:rPr>
        <w:t>日</w:t>
      </w:r>
      <w:r>
        <w:rPr>
          <w:rFonts w:hint="eastAsia"/>
          <w:bCs/>
          <w:color w:val="FF0000"/>
          <w:szCs w:val="21"/>
          <w:lang w:eastAsia="zh-CN"/>
        </w:rPr>
        <w:t>1</w:t>
      </w:r>
      <w:r>
        <w:rPr>
          <w:bCs/>
          <w:color w:val="FF0000"/>
          <w:szCs w:val="21"/>
          <w:lang w:eastAsia="zh-CN"/>
        </w:rPr>
        <w:t>7：</w:t>
      </w:r>
      <w:r>
        <w:rPr>
          <w:rFonts w:hint="eastAsia"/>
          <w:bCs/>
          <w:color w:val="FF0000"/>
          <w:szCs w:val="21"/>
          <w:lang w:eastAsia="zh-CN"/>
        </w:rPr>
        <w:t>0</w:t>
      </w:r>
      <w:r>
        <w:rPr>
          <w:bCs/>
          <w:color w:val="FF0000"/>
          <w:szCs w:val="21"/>
          <w:lang w:eastAsia="zh-CN"/>
        </w:rPr>
        <w:t>0</w:t>
      </w:r>
      <w:r>
        <w:rPr>
          <w:rFonts w:hint="eastAsia"/>
          <w:bCs/>
          <w:color w:val="FF0000"/>
          <w:szCs w:val="21"/>
          <w:lang w:eastAsia="zh-CN"/>
        </w:rPr>
        <w:t>。</w:t>
      </w:r>
    </w:p>
    <w:p w:rsidR="00A4518D" w:rsidRPr="001B5997" w:rsidRDefault="00A4518D" w:rsidP="00FB2363">
      <w:pPr>
        <w:pStyle w:val="aa"/>
        <w:autoSpaceDE/>
        <w:autoSpaceDN/>
        <w:spacing w:before="0" w:line="360" w:lineRule="auto"/>
        <w:ind w:left="832" w:firstLine="0"/>
        <w:jc w:val="both"/>
        <w:rPr>
          <w:bCs/>
          <w:szCs w:val="21"/>
          <w:lang w:eastAsia="zh-CN"/>
        </w:rPr>
      </w:pPr>
      <w:r>
        <w:rPr>
          <w:rFonts w:hint="eastAsia"/>
          <w:bCs/>
          <w:szCs w:val="21"/>
          <w:lang w:eastAsia="zh-CN"/>
        </w:rPr>
        <w:t>2、</w:t>
      </w:r>
      <w:r w:rsidRPr="001B5997">
        <w:rPr>
          <w:rFonts w:hint="eastAsia"/>
          <w:bCs/>
          <w:szCs w:val="21"/>
          <w:lang w:eastAsia="zh-CN"/>
        </w:rPr>
        <w:t>报名方式：</w:t>
      </w:r>
      <w:r w:rsidRPr="001B5997">
        <w:rPr>
          <w:bCs/>
          <w:szCs w:val="21"/>
          <w:lang w:eastAsia="zh-CN"/>
        </w:rPr>
        <w:t>拟参加本项目比选的参选人需在公示</w:t>
      </w:r>
      <w:r>
        <w:rPr>
          <w:bCs/>
          <w:szCs w:val="21"/>
          <w:lang w:eastAsia="zh-CN"/>
        </w:rPr>
        <w:t>报名时间</w:t>
      </w:r>
      <w:r w:rsidRPr="001B5997">
        <w:rPr>
          <w:bCs/>
          <w:szCs w:val="21"/>
          <w:lang w:eastAsia="zh-CN"/>
        </w:rPr>
        <w:t>期</w:t>
      </w:r>
      <w:r>
        <w:rPr>
          <w:bCs/>
          <w:szCs w:val="21"/>
          <w:lang w:eastAsia="zh-CN"/>
        </w:rPr>
        <w:t>限</w:t>
      </w:r>
      <w:r w:rsidRPr="001B5997">
        <w:rPr>
          <w:bCs/>
          <w:szCs w:val="21"/>
          <w:lang w:eastAsia="zh-CN"/>
        </w:rPr>
        <w:t>内通过邮件形式向商务联系人进行报名，提供比选文件中</w:t>
      </w:r>
      <w:r w:rsidRPr="00E414B7">
        <w:rPr>
          <w:b/>
          <w:bCs/>
          <w:szCs w:val="21"/>
          <w:lang w:eastAsia="zh-CN"/>
        </w:rPr>
        <w:t>参选书和法定代表人授权书及营业执照</w:t>
      </w:r>
      <w:r w:rsidRPr="001B5997">
        <w:rPr>
          <w:bCs/>
          <w:szCs w:val="21"/>
          <w:lang w:eastAsia="zh-CN"/>
        </w:rPr>
        <w:t>扫描件</w:t>
      </w:r>
      <w:r>
        <w:rPr>
          <w:bCs/>
          <w:szCs w:val="21"/>
          <w:lang w:eastAsia="zh-CN"/>
        </w:rPr>
        <w:t>（需加盖参选人单位公章）</w:t>
      </w:r>
      <w:r w:rsidRPr="001B5997">
        <w:rPr>
          <w:bCs/>
          <w:szCs w:val="21"/>
          <w:lang w:eastAsia="zh-CN"/>
        </w:rPr>
        <w:t>，</w:t>
      </w:r>
      <w:r>
        <w:rPr>
          <w:bCs/>
          <w:szCs w:val="21"/>
          <w:lang w:eastAsia="zh-CN"/>
        </w:rPr>
        <w:t>如有需要，</w:t>
      </w:r>
      <w:r w:rsidRPr="001B5997">
        <w:rPr>
          <w:bCs/>
          <w:szCs w:val="21"/>
          <w:lang w:eastAsia="zh-CN"/>
        </w:rPr>
        <w:t>并</w:t>
      </w:r>
      <w:r w:rsidRPr="001B5997">
        <w:rPr>
          <w:rFonts w:hint="eastAsia"/>
          <w:bCs/>
          <w:szCs w:val="21"/>
          <w:lang w:eastAsia="zh-CN"/>
        </w:rPr>
        <w:t>与</w:t>
      </w:r>
      <w:r>
        <w:rPr>
          <w:bCs/>
          <w:szCs w:val="21"/>
          <w:lang w:eastAsia="zh-CN"/>
        </w:rPr>
        <w:t>比选人技术联系人进行前期技术交流并勘察现场</w:t>
      </w:r>
      <w:r w:rsidRPr="001B5997">
        <w:rPr>
          <w:bCs/>
          <w:szCs w:val="21"/>
          <w:lang w:eastAsia="zh-CN"/>
        </w:rPr>
        <w:t>。未进行邮件报名的参选人的参选文件将被判定为无效参选文件，不能参加比选。</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472855" w:rsidRPr="00A53411">
        <w:rPr>
          <w:bCs/>
          <w:color w:val="FF0000"/>
          <w:szCs w:val="21"/>
          <w:lang w:eastAsia="zh-CN"/>
        </w:rPr>
        <w:t>202</w:t>
      </w:r>
      <w:r w:rsidR="00A7232B">
        <w:rPr>
          <w:bCs/>
          <w:color w:val="FF0000"/>
          <w:szCs w:val="21"/>
          <w:lang w:eastAsia="zh-CN"/>
        </w:rPr>
        <w:t>1</w:t>
      </w:r>
      <w:r w:rsidR="00472855" w:rsidRPr="00A53411">
        <w:rPr>
          <w:rFonts w:hint="eastAsia"/>
          <w:bCs/>
          <w:color w:val="FF0000"/>
          <w:szCs w:val="21"/>
          <w:lang w:eastAsia="zh-CN"/>
        </w:rPr>
        <w:t>年</w:t>
      </w:r>
      <w:r w:rsidR="00A7232B">
        <w:rPr>
          <w:bCs/>
          <w:color w:val="FF0000"/>
          <w:szCs w:val="21"/>
          <w:lang w:eastAsia="zh-CN"/>
        </w:rPr>
        <w:t>05</w:t>
      </w:r>
      <w:r w:rsidR="0025021A" w:rsidRPr="00A53411">
        <w:rPr>
          <w:rFonts w:hint="eastAsia"/>
          <w:bCs/>
          <w:color w:val="FF0000"/>
          <w:szCs w:val="21"/>
          <w:lang w:eastAsia="zh-CN"/>
        </w:rPr>
        <w:t>月</w:t>
      </w:r>
      <w:r w:rsidR="00A7232B">
        <w:rPr>
          <w:bCs/>
          <w:color w:val="FF0000"/>
          <w:szCs w:val="21"/>
          <w:lang w:eastAsia="zh-CN"/>
        </w:rPr>
        <w:t>10</w:t>
      </w:r>
      <w:r w:rsidR="00750C81" w:rsidRPr="00A53411">
        <w:rPr>
          <w:rFonts w:hint="eastAsia"/>
          <w:bCs/>
          <w:color w:val="FF0000"/>
          <w:szCs w:val="21"/>
          <w:lang w:eastAsia="zh-CN"/>
        </w:rPr>
        <w:t>日</w:t>
      </w:r>
      <w:r w:rsidR="00A0226C" w:rsidRPr="00A53411">
        <w:rPr>
          <w:bCs/>
          <w:color w:val="FF0000"/>
          <w:szCs w:val="21"/>
          <w:lang w:eastAsia="zh-CN"/>
        </w:rPr>
        <w:t>1</w:t>
      </w:r>
      <w:r w:rsidR="00A0226C">
        <w:rPr>
          <w:bCs/>
          <w:color w:val="FF0000"/>
          <w:szCs w:val="21"/>
          <w:lang w:eastAsia="zh-CN"/>
        </w:rPr>
        <w:t>4</w:t>
      </w:r>
      <w:r w:rsidR="00A0226C"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bookmarkStart w:id="1" w:name="_GoBack"/>
      <w:bookmarkEnd w:id="1"/>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AA1C15" w:rsidRPr="00FB2363" w:rsidRDefault="00AA1C15" w:rsidP="00AA1C15">
      <w:pPr>
        <w:pStyle w:val="a2"/>
        <w:snapToGrid w:val="0"/>
        <w:spacing w:line="360" w:lineRule="auto"/>
        <w:ind w:left="412" w:firstLineChars="200" w:firstLine="480"/>
        <w:rPr>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FB2363">
          <w:rPr>
            <w:rFonts w:ascii="宋体" w:hAnsi="宋体" w:cs="宋体"/>
            <w:bCs/>
            <w:szCs w:val="21"/>
          </w:rPr>
          <w:t>hgchen@fhcpec.com.cn</w:t>
        </w:r>
      </w:hyperlink>
    </w:p>
    <w:p w:rsidR="00245774" w:rsidRPr="00FB2363" w:rsidRDefault="00245774" w:rsidP="00AA1C15">
      <w:pPr>
        <w:pStyle w:val="a2"/>
        <w:snapToGrid w:val="0"/>
        <w:spacing w:line="360" w:lineRule="auto"/>
        <w:ind w:left="412" w:firstLineChars="200" w:firstLine="480"/>
        <w:rPr>
          <w:rFonts w:ascii="宋体" w:hAnsi="宋体" w:cs="宋体"/>
          <w:bCs/>
          <w:szCs w:val="21"/>
        </w:rPr>
      </w:pPr>
      <w:r w:rsidRPr="00FB2363">
        <w:rPr>
          <w:rFonts w:ascii="宋体" w:hAnsi="宋体" w:cs="宋体"/>
          <w:bCs/>
          <w:szCs w:val="21"/>
        </w:rPr>
        <w:t>技术联系人：</w:t>
      </w:r>
      <w:r w:rsidR="00AD279C">
        <w:rPr>
          <w:rFonts w:ascii="宋体" w:hAnsi="宋体" w:cs="宋体" w:hint="eastAsia"/>
          <w:bCs/>
          <w:szCs w:val="21"/>
        </w:rPr>
        <w:t xml:space="preserve">刘骏 </w:t>
      </w:r>
      <w:r w:rsidR="00AD279C">
        <w:rPr>
          <w:rFonts w:ascii="宋体" w:hAnsi="宋体" w:cs="宋体"/>
          <w:bCs/>
          <w:szCs w:val="21"/>
        </w:rPr>
        <w:t xml:space="preserve">   </w:t>
      </w:r>
      <w:r w:rsidRPr="00FB2363">
        <w:rPr>
          <w:rFonts w:ascii="宋体" w:hAnsi="宋体" w:cs="宋体"/>
          <w:bCs/>
          <w:szCs w:val="21"/>
        </w:rPr>
        <w:t>电话：</w:t>
      </w:r>
      <w:r w:rsidR="00AD279C" w:rsidRPr="00AD279C">
        <w:rPr>
          <w:rFonts w:ascii="宋体" w:hAnsi="宋体" w:cs="宋体"/>
          <w:bCs/>
          <w:szCs w:val="21"/>
        </w:rPr>
        <w:t>18965807789</w:t>
      </w:r>
      <w:r w:rsidRPr="00FB2363">
        <w:rPr>
          <w:rFonts w:ascii="宋体" w:hAnsi="宋体" w:cs="宋体"/>
          <w:bCs/>
          <w:szCs w:val="21"/>
        </w:rPr>
        <w:t>，</w:t>
      </w:r>
      <w:r w:rsidRPr="001B5997">
        <w:rPr>
          <w:rFonts w:ascii="宋体" w:hAnsi="宋体" w:cs="宋体" w:hint="eastAsia"/>
          <w:bCs/>
          <w:szCs w:val="21"/>
        </w:rPr>
        <w:t>邮箱：</w:t>
      </w:r>
      <w:r w:rsidR="00AD279C">
        <w:rPr>
          <w:rFonts w:ascii="宋体" w:hAnsi="宋体" w:cs="宋体"/>
          <w:bCs/>
          <w:szCs w:val="21"/>
        </w:rPr>
        <w:t>liujun</w:t>
      </w:r>
      <w:r w:rsidRPr="00FB2363">
        <w:rPr>
          <w:rFonts w:ascii="宋体" w:hAnsi="宋体" w:cs="宋体"/>
          <w:bCs/>
          <w:szCs w:val="21"/>
        </w:rPr>
        <w:t>@fhcpec.com.cn</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r w:rsidR="00245774" w:rsidRPr="00245774">
        <w:rPr>
          <w:rFonts w:ascii="宋体" w:hAnsi="宋体" w:cs="宋体"/>
          <w:bCs/>
          <w:szCs w:val="21"/>
        </w:rPr>
        <w:t>fhcjc@fhcpec.com.cn</w:t>
      </w:r>
      <w:r w:rsidR="00245774" w:rsidRPr="00245774" w:rsidDel="00245774">
        <w:rPr>
          <w:rFonts w:ascii="宋体" w:hAnsi="宋体" w:cs="宋体"/>
          <w:bCs/>
          <w:szCs w:val="21"/>
        </w:rPr>
        <w:t xml:space="preserve">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472855">
        <w:rPr>
          <w:sz w:val="24"/>
          <w:szCs w:val="24"/>
          <w:lang w:eastAsia="zh-CN"/>
        </w:rPr>
        <w:t>2021</w:t>
      </w:r>
      <w:r w:rsidR="00472855" w:rsidRPr="002E3036">
        <w:rPr>
          <w:rFonts w:hint="eastAsia"/>
          <w:sz w:val="24"/>
          <w:szCs w:val="24"/>
          <w:lang w:eastAsia="zh-CN"/>
        </w:rPr>
        <w:t>年</w:t>
      </w:r>
      <w:r w:rsidR="00472855">
        <w:rPr>
          <w:sz w:val="24"/>
          <w:szCs w:val="24"/>
          <w:lang w:eastAsia="zh-CN"/>
        </w:rPr>
        <w:t>04</w:t>
      </w:r>
      <w:r w:rsidR="00472855" w:rsidRPr="002E3036">
        <w:rPr>
          <w:rFonts w:hint="eastAsia"/>
          <w:sz w:val="24"/>
          <w:szCs w:val="24"/>
          <w:lang w:eastAsia="zh-CN"/>
        </w:rPr>
        <w:t>月</w:t>
      </w:r>
      <w:r w:rsidR="00A7232B">
        <w:rPr>
          <w:sz w:val="24"/>
          <w:szCs w:val="24"/>
          <w:lang w:eastAsia="zh-CN"/>
        </w:rPr>
        <w:t>2</w:t>
      </w:r>
      <w:r w:rsidR="00A7232B">
        <w:rPr>
          <w:sz w:val="24"/>
          <w:szCs w:val="24"/>
          <w:lang w:eastAsia="zh-CN"/>
        </w:rPr>
        <w:t>8</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5E3C90" w:rsidRPr="005E3C90">
        <w:rPr>
          <w:lang w:eastAsia="zh-CN"/>
        </w:rPr>
        <w:t>PTA中控楼抗爆整改项目施工</w:t>
      </w:r>
      <w:r w:rsidR="00D55D10" w:rsidRPr="00E414B7">
        <w:rPr>
          <w:rFonts w:hint="eastAsia"/>
          <w:lang w:eastAsia="zh-CN"/>
        </w:rPr>
        <w:t>。</w:t>
      </w:r>
    </w:p>
    <w:p w:rsidR="009A57D0" w:rsidRDefault="00F43F82" w:rsidP="002D4104">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97173F" w:rsidRPr="00BC10E0">
        <w:rPr>
          <w:rFonts w:hint="eastAsia"/>
          <w:lang w:eastAsia="zh-CN"/>
        </w:rPr>
        <w:t>福建省漳州市古雷</w:t>
      </w:r>
      <w:r w:rsidR="00472855">
        <w:rPr>
          <w:rFonts w:hint="eastAsia"/>
          <w:lang w:eastAsia="zh-CN"/>
        </w:rPr>
        <w:t>经济</w:t>
      </w:r>
      <w:r w:rsidR="0097173F" w:rsidRPr="00BC10E0">
        <w:rPr>
          <w:rFonts w:hint="eastAsia"/>
          <w:lang w:eastAsia="zh-CN"/>
        </w:rPr>
        <w:t>开发区</w:t>
      </w:r>
      <w:r w:rsidR="00472855">
        <w:rPr>
          <w:rFonts w:hint="eastAsia"/>
          <w:lang w:eastAsia="zh-CN"/>
        </w:rPr>
        <w:t>P</w:t>
      </w:r>
      <w:r w:rsidR="00472855">
        <w:rPr>
          <w:lang w:eastAsia="zh-CN"/>
        </w:rPr>
        <w:t>TA厂区</w:t>
      </w:r>
      <w:r w:rsidR="009A57D0">
        <w:rPr>
          <w:rFonts w:hint="eastAsia"/>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w:t>
      </w:r>
      <w:r w:rsidR="00EB0F91">
        <w:rPr>
          <w:rFonts w:hint="eastAsia"/>
          <w:lang w:eastAsia="zh-CN"/>
        </w:rPr>
        <w:t>固定</w:t>
      </w:r>
      <w:r w:rsidR="00A03009">
        <w:rPr>
          <w:rFonts w:hint="eastAsia"/>
          <w:lang w:eastAsia="zh-CN"/>
        </w:rPr>
        <w:t>总</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363568" w:rsidRDefault="00F43F82" w:rsidP="00335435">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rsidR="00FE03A1" w:rsidRDefault="00FE03A1" w:rsidP="00730405">
      <w:pPr>
        <w:spacing w:before="15" w:line="360" w:lineRule="auto"/>
        <w:ind w:firstLineChars="200" w:firstLine="480"/>
        <w:rPr>
          <w:sz w:val="24"/>
          <w:lang w:eastAsia="zh-CN"/>
        </w:rPr>
      </w:pPr>
      <w:r w:rsidRPr="0083697E">
        <w:rPr>
          <w:sz w:val="24"/>
          <w:lang w:eastAsia="zh-CN"/>
        </w:rPr>
        <w:t>原建筑的砖墙在设计载荷下存在破坏风险，喷涂抗爆涂层后的墙体可抵抗爆炸荷的作用</w:t>
      </w:r>
      <w:r w:rsidRPr="0083697E">
        <w:rPr>
          <w:rFonts w:hint="eastAsia"/>
          <w:sz w:val="24"/>
          <w:lang w:eastAsia="zh-CN"/>
        </w:rPr>
        <w:t>,</w:t>
      </w:r>
      <w:r w:rsidRPr="0083697E">
        <w:rPr>
          <w:sz w:val="24"/>
          <w:lang w:eastAsia="zh-CN"/>
        </w:rPr>
        <w:t xml:space="preserve"> </w:t>
      </w:r>
      <w:r>
        <w:rPr>
          <w:sz w:val="24"/>
          <w:lang w:eastAsia="zh-CN"/>
        </w:rPr>
        <w:t>现</w:t>
      </w:r>
      <w:r w:rsidRPr="0083697E">
        <w:rPr>
          <w:sz w:val="24"/>
          <w:lang w:eastAsia="zh-CN"/>
        </w:rPr>
        <w:t>拟针对PTA中控楼进行抗爆升级工程施工。使该建筑物达到符合《石油化工企业设计防火标准（2018 年版）》（GB50160-2008）的</w:t>
      </w:r>
      <w:r>
        <w:rPr>
          <w:sz w:val="24"/>
          <w:lang w:eastAsia="zh-CN"/>
        </w:rPr>
        <w:t>相关</w:t>
      </w:r>
      <w:r w:rsidRPr="0083697E">
        <w:rPr>
          <w:sz w:val="24"/>
          <w:lang w:eastAsia="zh-CN"/>
        </w:rPr>
        <w:t>要求</w:t>
      </w:r>
      <w:r w:rsidRPr="00FB2363">
        <w:rPr>
          <w:sz w:val="24"/>
          <w:lang w:eastAsia="zh-CN"/>
        </w:rPr>
        <w:t>。</w:t>
      </w:r>
      <w:r>
        <w:rPr>
          <w:rFonts w:hint="eastAsia"/>
          <w:sz w:val="24"/>
          <w:lang w:eastAsia="zh-CN"/>
        </w:rPr>
        <w:t>具体发包内容和要求详见合同附件1《</w:t>
      </w:r>
      <w:r w:rsidRPr="0083697E">
        <w:rPr>
          <w:rFonts w:hint="eastAsia"/>
          <w:sz w:val="24"/>
          <w:lang w:eastAsia="zh-CN"/>
        </w:rPr>
        <w:t>PTA中控楼抗爆整改项目施工</w:t>
      </w:r>
      <w:r>
        <w:rPr>
          <w:sz w:val="24"/>
          <w:lang w:eastAsia="zh-CN"/>
        </w:rPr>
        <w:t>发包文件</w:t>
      </w:r>
      <w:r>
        <w:rPr>
          <w:rFonts w:hint="eastAsia"/>
          <w:sz w:val="24"/>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w:t>
      </w:r>
      <w:r w:rsidR="00DD56C2" w:rsidRPr="002318C1">
        <w:rPr>
          <w:lang w:eastAsia="zh-CN"/>
        </w:rPr>
        <w:lastRenderedPageBreak/>
        <w:t>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472855" w:rsidRPr="00FB2363" w:rsidRDefault="00472855" w:rsidP="00472855">
      <w:pPr>
        <w:pStyle w:val="aa"/>
        <w:numPr>
          <w:ilvl w:val="0"/>
          <w:numId w:val="21"/>
        </w:numPr>
        <w:tabs>
          <w:tab w:val="left" w:pos="360"/>
          <w:tab w:val="left" w:pos="540"/>
          <w:tab w:val="left" w:pos="720"/>
        </w:tabs>
        <w:autoSpaceDE/>
        <w:autoSpaceDN/>
        <w:spacing w:before="0" w:line="420" w:lineRule="exact"/>
        <w:jc w:val="both"/>
        <w:rPr>
          <w:sz w:val="24"/>
          <w:lang w:eastAsia="zh-CN"/>
        </w:rPr>
      </w:pPr>
      <w:r w:rsidRPr="0083697E">
        <w:rPr>
          <w:sz w:val="24"/>
          <w:lang w:eastAsia="zh-CN"/>
        </w:rPr>
        <w:t>参选人</w:t>
      </w:r>
      <w:r w:rsidRPr="0083697E">
        <w:rPr>
          <w:rFonts w:hint="eastAsia"/>
          <w:sz w:val="24"/>
          <w:lang w:eastAsia="zh-CN"/>
        </w:rPr>
        <w:t>必须具有独立法人资格，具备有效的企业法人营业执照</w:t>
      </w:r>
      <w:r w:rsidRPr="00FB2363">
        <w:rPr>
          <w:sz w:val="24"/>
          <w:lang w:eastAsia="zh-CN"/>
        </w:rPr>
        <w:t>。</w:t>
      </w:r>
    </w:p>
    <w:p w:rsidR="00472855" w:rsidRPr="00FB2363" w:rsidRDefault="00472855" w:rsidP="00472855">
      <w:pPr>
        <w:pStyle w:val="aa"/>
        <w:numPr>
          <w:ilvl w:val="0"/>
          <w:numId w:val="21"/>
        </w:numPr>
        <w:tabs>
          <w:tab w:val="left" w:pos="360"/>
          <w:tab w:val="left" w:pos="540"/>
          <w:tab w:val="left" w:pos="720"/>
        </w:tabs>
        <w:autoSpaceDE/>
        <w:autoSpaceDN/>
        <w:spacing w:before="0" w:line="420" w:lineRule="exact"/>
        <w:jc w:val="both"/>
        <w:rPr>
          <w:sz w:val="24"/>
          <w:lang w:eastAsia="zh-CN"/>
        </w:rPr>
      </w:pPr>
      <w:r w:rsidRPr="0083697E">
        <w:rPr>
          <w:sz w:val="24"/>
          <w:lang w:eastAsia="zh-CN"/>
        </w:rPr>
        <w:t>参选人</w:t>
      </w:r>
      <w:r w:rsidRPr="0083697E">
        <w:rPr>
          <w:rFonts w:hint="eastAsia"/>
          <w:sz w:val="24"/>
          <w:lang w:eastAsia="zh-CN"/>
        </w:rPr>
        <w:t>必须是同时具备行政主管部门核发的建筑工程施工总承包三级、建筑机电安装工程专业承包三级、特种工程（结构补强）专业承包资质</w:t>
      </w:r>
      <w:r w:rsidRPr="00FB2363">
        <w:rPr>
          <w:rFonts w:hint="eastAsia"/>
          <w:sz w:val="24"/>
          <w:lang w:eastAsia="zh-CN"/>
        </w:rPr>
        <w:t>。</w:t>
      </w:r>
    </w:p>
    <w:p w:rsidR="00472855" w:rsidRDefault="00472855" w:rsidP="00472855">
      <w:pPr>
        <w:pStyle w:val="aa"/>
        <w:numPr>
          <w:ilvl w:val="0"/>
          <w:numId w:val="21"/>
        </w:numPr>
        <w:tabs>
          <w:tab w:val="left" w:pos="360"/>
          <w:tab w:val="left" w:pos="540"/>
          <w:tab w:val="left" w:pos="720"/>
        </w:tabs>
        <w:autoSpaceDE/>
        <w:autoSpaceDN/>
        <w:spacing w:before="0" w:line="420" w:lineRule="exact"/>
        <w:jc w:val="both"/>
        <w:rPr>
          <w:sz w:val="24"/>
          <w:lang w:eastAsia="zh-CN"/>
        </w:rPr>
      </w:pPr>
      <w:r w:rsidRPr="00FB2363">
        <w:rPr>
          <w:sz w:val="24"/>
          <w:lang w:eastAsia="zh-CN"/>
        </w:rPr>
        <w:t>参选人必须</w:t>
      </w:r>
      <w:r w:rsidRPr="0083697E">
        <w:rPr>
          <w:rFonts w:hint="eastAsia"/>
          <w:sz w:val="24"/>
          <w:lang w:eastAsia="zh-CN"/>
        </w:rPr>
        <w:t>具备行政主管部门颁发的有效的《施工企业安全生产许可证》</w:t>
      </w:r>
      <w:r w:rsidRPr="00FB2363">
        <w:rPr>
          <w:rFonts w:hint="eastAsia"/>
          <w:sz w:val="24"/>
          <w:lang w:eastAsia="zh-CN"/>
        </w:rPr>
        <w:t>。</w:t>
      </w:r>
    </w:p>
    <w:p w:rsidR="00472855" w:rsidRPr="0083697E" w:rsidRDefault="00472855" w:rsidP="00472855">
      <w:pPr>
        <w:pStyle w:val="aa"/>
        <w:numPr>
          <w:ilvl w:val="0"/>
          <w:numId w:val="21"/>
        </w:numPr>
        <w:tabs>
          <w:tab w:val="left" w:pos="360"/>
          <w:tab w:val="left" w:pos="540"/>
          <w:tab w:val="left" w:pos="720"/>
        </w:tabs>
        <w:autoSpaceDE/>
        <w:autoSpaceDN/>
        <w:spacing w:before="0" w:line="420" w:lineRule="exact"/>
        <w:jc w:val="both"/>
        <w:rPr>
          <w:sz w:val="24"/>
          <w:lang w:eastAsia="zh-CN"/>
        </w:rPr>
      </w:pPr>
      <w:r w:rsidRPr="0083697E">
        <w:rPr>
          <w:rFonts w:hint="eastAsia"/>
          <w:sz w:val="24"/>
          <w:lang w:eastAsia="zh-CN"/>
        </w:rPr>
        <w:t>本次招标不接受联合体投标</w:t>
      </w:r>
      <w:r w:rsidRPr="00FB2363">
        <w:rPr>
          <w:sz w:val="24"/>
          <w:lang w:eastAsia="zh-CN"/>
        </w:rPr>
        <w:t>。</w:t>
      </w:r>
    </w:p>
    <w:p w:rsidR="00472855" w:rsidRPr="0083697E" w:rsidRDefault="00472855" w:rsidP="00472855">
      <w:pPr>
        <w:pStyle w:val="aa"/>
        <w:numPr>
          <w:ilvl w:val="0"/>
          <w:numId w:val="21"/>
        </w:numPr>
        <w:tabs>
          <w:tab w:val="left" w:pos="360"/>
          <w:tab w:val="left" w:pos="540"/>
          <w:tab w:val="left" w:pos="720"/>
        </w:tabs>
        <w:autoSpaceDE/>
        <w:autoSpaceDN/>
        <w:spacing w:before="0" w:line="420" w:lineRule="exact"/>
        <w:jc w:val="both"/>
        <w:rPr>
          <w:sz w:val="24"/>
          <w:lang w:eastAsia="zh-CN"/>
        </w:rPr>
      </w:pPr>
      <w:r w:rsidRPr="00FB2363">
        <w:rPr>
          <w:sz w:val="24"/>
          <w:lang w:eastAsia="zh-CN"/>
        </w:rPr>
        <w:t>参选人</w:t>
      </w:r>
      <w:r w:rsidRPr="0083697E">
        <w:rPr>
          <w:rFonts w:hint="eastAsia"/>
          <w:sz w:val="24"/>
          <w:lang w:eastAsia="zh-CN"/>
        </w:rPr>
        <w:t>拟担任本招标项目的项目经理应具有二级及以上土建工程专业注册建造师执业资格证书，并持有合格有效的安全生产考核合格证书B证</w:t>
      </w:r>
      <w:r w:rsidRPr="00FB2363">
        <w:rPr>
          <w:sz w:val="24"/>
          <w:lang w:eastAsia="zh-CN"/>
        </w:rPr>
        <w:t>。</w:t>
      </w:r>
    </w:p>
    <w:p w:rsidR="00472855" w:rsidRPr="0083697E" w:rsidRDefault="00472855" w:rsidP="00472855">
      <w:pPr>
        <w:pStyle w:val="aa"/>
        <w:numPr>
          <w:ilvl w:val="0"/>
          <w:numId w:val="21"/>
        </w:numPr>
        <w:tabs>
          <w:tab w:val="left" w:pos="360"/>
          <w:tab w:val="left" w:pos="540"/>
          <w:tab w:val="left" w:pos="720"/>
        </w:tabs>
        <w:autoSpaceDE/>
        <w:autoSpaceDN/>
        <w:spacing w:before="0" w:line="420" w:lineRule="exact"/>
        <w:jc w:val="both"/>
        <w:rPr>
          <w:sz w:val="24"/>
          <w:lang w:eastAsia="zh-CN"/>
        </w:rPr>
      </w:pPr>
      <w:r w:rsidRPr="0083697E">
        <w:rPr>
          <w:rFonts w:hint="eastAsia"/>
          <w:sz w:val="24"/>
          <w:lang w:eastAsia="zh-CN"/>
        </w:rPr>
        <w:t>技术负责人职称要求：具备工程师及以上技术职称</w:t>
      </w:r>
    </w:p>
    <w:p w:rsidR="00472855" w:rsidRPr="0083697E" w:rsidRDefault="00472855" w:rsidP="00472855">
      <w:pPr>
        <w:pStyle w:val="aa"/>
        <w:numPr>
          <w:ilvl w:val="0"/>
          <w:numId w:val="21"/>
        </w:numPr>
        <w:tabs>
          <w:tab w:val="left" w:pos="360"/>
          <w:tab w:val="left" w:pos="540"/>
          <w:tab w:val="left" w:pos="720"/>
        </w:tabs>
        <w:autoSpaceDE/>
        <w:autoSpaceDN/>
        <w:spacing w:before="0" w:line="420" w:lineRule="exact"/>
        <w:jc w:val="both"/>
        <w:rPr>
          <w:sz w:val="24"/>
          <w:lang w:eastAsia="zh-CN"/>
        </w:rPr>
      </w:pPr>
      <w:r w:rsidRPr="0083697E">
        <w:rPr>
          <w:rFonts w:hint="eastAsia"/>
          <w:sz w:val="24"/>
          <w:lang w:eastAsia="zh-CN"/>
        </w:rPr>
        <w:t>单位负责人为同一人或者存在控股、管理关系的不同单位，不得参加同一标段投标或者未划分标段的同一招标项目投标；与招标人存在利害关系可能影响招标公正性的法人、其他组织或者个人，不得参加投标；违反本条规定的，其相关投标均无效</w:t>
      </w:r>
      <w:r w:rsidRPr="0083697E">
        <w:rPr>
          <w:sz w:val="24"/>
          <w:lang w:eastAsia="zh-CN"/>
        </w:rPr>
        <w:t>。</w:t>
      </w:r>
    </w:p>
    <w:p w:rsidR="00472855" w:rsidRPr="00FB2363" w:rsidRDefault="00472855" w:rsidP="00472855">
      <w:pPr>
        <w:pStyle w:val="aa"/>
        <w:numPr>
          <w:ilvl w:val="0"/>
          <w:numId w:val="21"/>
        </w:numPr>
        <w:autoSpaceDE/>
        <w:autoSpaceDN/>
        <w:spacing w:before="0" w:line="360" w:lineRule="auto"/>
        <w:jc w:val="both"/>
        <w:rPr>
          <w:sz w:val="24"/>
          <w:lang w:eastAsia="zh-CN"/>
        </w:rPr>
      </w:pPr>
      <w:r w:rsidRPr="00FB2363">
        <w:rPr>
          <w:rFonts w:hint="eastAsia"/>
          <w:sz w:val="24"/>
          <w:lang w:eastAsia="zh-CN"/>
        </w:rPr>
        <w:t>参选人没有失信黑名单记录（以最高院失信被执行人系统发布信息为准）。</w:t>
      </w:r>
    </w:p>
    <w:p w:rsidR="009A57D0" w:rsidRPr="00FB2363" w:rsidRDefault="00472855" w:rsidP="009A57D0">
      <w:pPr>
        <w:pStyle w:val="aa"/>
        <w:numPr>
          <w:ilvl w:val="0"/>
          <w:numId w:val="21"/>
        </w:numPr>
        <w:autoSpaceDE/>
        <w:autoSpaceDN/>
        <w:spacing w:before="0" w:line="360" w:lineRule="auto"/>
        <w:jc w:val="both"/>
        <w:rPr>
          <w:sz w:val="24"/>
          <w:lang w:eastAsia="zh-CN"/>
        </w:rPr>
      </w:pPr>
      <w:r w:rsidRPr="00FB2363">
        <w:rPr>
          <w:rFonts w:hint="eastAsia"/>
          <w:sz w:val="24"/>
          <w:lang w:eastAsia="zh-CN"/>
        </w:rPr>
        <w:t>参选人与比选人无诉讼纠纷</w:t>
      </w:r>
      <w:r w:rsidR="009A57D0" w:rsidRPr="00FB2363">
        <w:rPr>
          <w:rFonts w:hint="eastAsia"/>
          <w:sz w:val="24"/>
          <w:lang w:eastAsia="zh-CN"/>
        </w:rPr>
        <w:t>。</w:t>
      </w:r>
    </w:p>
    <w:p w:rsidR="00047438" w:rsidRDefault="00DD56C2" w:rsidP="00047438">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p>
    <w:p w:rsidR="00047438" w:rsidRPr="002318C1" w:rsidRDefault="00047438" w:rsidP="00047438">
      <w:pPr>
        <w:pStyle w:val="a6"/>
        <w:spacing w:line="360" w:lineRule="auto"/>
        <w:ind w:right="121" w:firstLineChars="200" w:firstLine="480"/>
        <w:jc w:val="both"/>
        <w:rPr>
          <w:lang w:eastAsia="zh-CN"/>
        </w:rPr>
      </w:pPr>
      <w:r w:rsidRPr="002318C1">
        <w:rPr>
          <w:rFonts w:hint="eastAsia"/>
          <w:lang w:eastAsia="zh-CN"/>
        </w:rPr>
        <w:t>1.参选单位应缴纳参选保证金，</w:t>
      </w:r>
      <w:r w:rsidRPr="00601EA4">
        <w:rPr>
          <w:rFonts w:hint="eastAsia"/>
          <w:b/>
          <w:lang w:eastAsia="zh-CN"/>
        </w:rPr>
        <w:t>保证金金额</w:t>
      </w:r>
      <w:r w:rsidR="00472855" w:rsidRPr="00601EA4">
        <w:rPr>
          <w:b/>
          <w:lang w:eastAsia="zh-CN"/>
        </w:rPr>
        <w:t>RMB</w:t>
      </w:r>
      <w:r w:rsidR="00472855">
        <w:rPr>
          <w:b/>
          <w:lang w:eastAsia="zh-CN"/>
        </w:rPr>
        <w:t>7.8</w:t>
      </w:r>
      <w:r w:rsidRPr="00601EA4">
        <w:rPr>
          <w:b/>
          <w:lang w:eastAsia="zh-CN"/>
        </w:rPr>
        <w:t>万</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5E3C90" w:rsidRPr="005E3C90">
        <w:rPr>
          <w:b/>
          <w:u w:val="single"/>
          <w:lang w:eastAsia="zh-CN"/>
        </w:rPr>
        <w:t>PTA中控楼抗爆整改项目施工发包</w:t>
      </w:r>
      <w:r>
        <w:rPr>
          <w:rFonts w:hint="eastAsia"/>
          <w:b/>
          <w:u w:val="single"/>
          <w:lang w:eastAsia="zh-CN"/>
        </w:rPr>
        <w:t>参选</w:t>
      </w:r>
      <w:r w:rsidRPr="00985EB0">
        <w:rPr>
          <w:b/>
          <w:u w:val="single"/>
          <w:lang w:eastAsia="zh-CN"/>
        </w:rPr>
        <w:t>保证金</w:t>
      </w:r>
    </w:p>
    <w:p w:rsidR="00047438" w:rsidRPr="002318C1" w:rsidRDefault="00047438" w:rsidP="00047438">
      <w:pPr>
        <w:pStyle w:val="a6"/>
        <w:spacing w:line="360" w:lineRule="auto"/>
        <w:ind w:right="121"/>
        <w:jc w:val="both"/>
        <w:rPr>
          <w:lang w:eastAsia="zh-CN"/>
        </w:rPr>
      </w:pPr>
      <w:r>
        <w:rPr>
          <w:rFonts w:hint="eastAsia"/>
          <w:lang w:eastAsia="zh-CN"/>
        </w:rPr>
        <w:lastRenderedPageBreak/>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注：</w:t>
      </w:r>
      <w:r w:rsidRPr="002D4104">
        <w:rPr>
          <w:rFonts w:hint="eastAsia"/>
          <w:b/>
          <w:lang w:eastAsia="zh-CN"/>
        </w:rPr>
        <w:t>开户许可证上账号应与参选保证金转账回单上账号一致，否则视为未按规定提交参选保证金,所造成的一切后果由参选人自行负责。</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047438" w:rsidRPr="00346663" w:rsidRDefault="00047438" w:rsidP="00047438">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4.中选者的参选保证金将直接转为履约保证金；</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8A7E99" w:rsidRDefault="00047438" w:rsidP="002D4104">
      <w:pPr>
        <w:pStyle w:val="a6"/>
        <w:spacing w:line="360" w:lineRule="auto"/>
        <w:ind w:right="121"/>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r w:rsidR="006F0262" w:rsidRPr="003E2E9F">
        <w:rPr>
          <w:rFonts w:hint="eastAsia"/>
          <w:b/>
          <w:w w:val="95"/>
          <w:sz w:val="28"/>
          <w:lang w:eastAsia="zh-CN"/>
        </w:rPr>
        <w:t xml:space="preserve"> </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047438">
              <w:rPr>
                <w:rFonts w:hint="eastAsia"/>
                <w:lang w:eastAsia="zh-CN"/>
              </w:rPr>
              <w:t>和开户许可证</w:t>
            </w:r>
            <w:r w:rsidRPr="005C5A66">
              <w:rPr>
                <w:rFonts w:hint="eastAsia"/>
                <w:lang w:eastAsia="zh-CN"/>
              </w:rPr>
              <w:t>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FE03A1" w:rsidP="002A282A">
            <w:pPr>
              <w:spacing w:line="500" w:lineRule="exact"/>
              <w:rPr>
                <w:lang w:eastAsia="zh-CN"/>
              </w:rPr>
            </w:pPr>
            <w:r>
              <w:rPr>
                <w:rFonts w:hint="eastAsia"/>
                <w:lang w:eastAsia="zh-CN"/>
              </w:rPr>
              <w:t>施工方案</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E05297" w:rsidP="00E0529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r w:rsidR="00650E1A">
        <w:rPr>
          <w:lang w:eastAsia="zh-CN"/>
        </w:rPr>
        <w:t>。</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Pr="00831CF0">
        <w:rPr>
          <w:rFonts w:hint="eastAsia"/>
          <w:b/>
          <w:lang w:eastAsia="zh-CN"/>
        </w:rPr>
        <w:t>总价最高控制价</w:t>
      </w:r>
      <w:r w:rsidR="00236310" w:rsidRPr="00831CF0">
        <w:rPr>
          <w:rFonts w:hint="eastAsia"/>
          <w:b/>
          <w:lang w:eastAsia="zh-CN"/>
        </w:rPr>
        <w:t>R</w:t>
      </w:r>
      <w:r w:rsidR="00236310" w:rsidRPr="00831CF0">
        <w:rPr>
          <w:b/>
          <w:lang w:eastAsia="zh-CN"/>
        </w:rPr>
        <w:t>MB</w:t>
      </w:r>
      <w:r w:rsidR="00FE03A1">
        <w:rPr>
          <w:b/>
          <w:lang w:eastAsia="zh-CN"/>
        </w:rPr>
        <w:t>390</w:t>
      </w:r>
      <w:r w:rsidRPr="00831CF0">
        <w:rPr>
          <w:b/>
          <w:lang w:eastAsia="zh-CN"/>
        </w:rPr>
        <w:t>万元（含税），</w:t>
      </w:r>
      <w:r w:rsidR="00555E59" w:rsidRPr="00555E59">
        <w:rPr>
          <w:rFonts w:hint="eastAsia"/>
          <w:lang w:eastAsia="zh-CN"/>
        </w:rPr>
        <w:t>参选人所填报的</w:t>
      </w:r>
      <w:r w:rsidR="00BE3B05">
        <w:rPr>
          <w:rFonts w:hint="eastAsia"/>
          <w:lang w:eastAsia="zh-CN"/>
        </w:rPr>
        <w:t>含税包干</w:t>
      </w:r>
      <w:r>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8211E8" w:rsidRDefault="008211E8" w:rsidP="008211E8">
      <w:pPr>
        <w:spacing w:before="15" w:line="360" w:lineRule="auto"/>
        <w:ind w:firstLineChars="200" w:firstLine="482"/>
        <w:rPr>
          <w:b/>
          <w:color w:val="FF0000"/>
          <w:sz w:val="24"/>
          <w:szCs w:val="24"/>
          <w:lang w:eastAsia="zh-CN"/>
        </w:rPr>
      </w:pPr>
      <w:r w:rsidRPr="002D4104">
        <w:rPr>
          <w:rFonts w:hint="eastAsia"/>
          <w:b/>
          <w:color w:val="FF0000"/>
          <w:sz w:val="24"/>
          <w:szCs w:val="24"/>
          <w:lang w:eastAsia="zh-CN"/>
        </w:rPr>
        <w:t>本项目采用</w:t>
      </w:r>
      <w:r w:rsidRPr="002D4104">
        <w:rPr>
          <w:b/>
          <w:color w:val="FF0000"/>
          <w:sz w:val="24"/>
          <w:szCs w:val="24"/>
          <w:lang w:eastAsia="zh-CN"/>
        </w:rPr>
        <w:t>综合评分</w:t>
      </w:r>
      <w:r w:rsidRPr="002D4104">
        <w:rPr>
          <w:rFonts w:hint="eastAsia"/>
          <w:b/>
          <w:color w:val="FF0000"/>
          <w:sz w:val="24"/>
          <w:szCs w:val="24"/>
          <w:lang w:eastAsia="zh-CN"/>
        </w:rPr>
        <w:t>的评标办法，经技术评选合格后选择综合得分最高者作为中选单位</w:t>
      </w:r>
      <w:r w:rsidRPr="002D4104">
        <w:rPr>
          <w:b/>
          <w:color w:val="FF0000"/>
          <w:sz w:val="24"/>
          <w:szCs w:val="24"/>
          <w:lang w:eastAsia="zh-CN"/>
        </w:rPr>
        <w:t>。</w:t>
      </w:r>
    </w:p>
    <w:p w:rsidR="0021108E" w:rsidRDefault="0021108E" w:rsidP="0021108E">
      <w:pPr>
        <w:snapToGrid w:val="0"/>
        <w:spacing w:line="336" w:lineRule="auto"/>
        <w:ind w:firstLineChars="200" w:firstLine="560"/>
        <w:rPr>
          <w:rStyle w:val="NormalCharacter"/>
          <w:color w:val="000000"/>
          <w:sz w:val="28"/>
          <w:szCs w:val="28"/>
        </w:rPr>
      </w:pPr>
      <w:r>
        <w:rPr>
          <w:rStyle w:val="NormalCharacter"/>
          <w:color w:val="000000"/>
          <w:sz w:val="28"/>
          <w:szCs w:val="28"/>
        </w:rPr>
        <w:t>具体评标方法如下：</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395"/>
        <w:gridCol w:w="7290"/>
      </w:tblGrid>
      <w:tr w:rsidR="0021108E" w:rsidRPr="00AB4BC6" w:rsidTr="00730405">
        <w:trPr>
          <w:jc w:val="center"/>
        </w:trPr>
        <w:tc>
          <w:tcPr>
            <w:tcW w:w="945" w:type="dxa"/>
            <w:vAlign w:val="center"/>
          </w:tcPr>
          <w:p w:rsidR="0021108E" w:rsidRPr="00AB4BC6" w:rsidRDefault="0021108E" w:rsidP="0083697E">
            <w:pPr>
              <w:spacing w:line="460" w:lineRule="exact"/>
              <w:jc w:val="center"/>
              <w:rPr>
                <w:b/>
                <w:szCs w:val="21"/>
              </w:rPr>
            </w:pPr>
            <w:r w:rsidRPr="00AB4BC6">
              <w:rPr>
                <w:rFonts w:hint="eastAsia"/>
                <w:b/>
                <w:szCs w:val="21"/>
              </w:rPr>
              <w:t>条款号</w:t>
            </w:r>
          </w:p>
        </w:tc>
        <w:tc>
          <w:tcPr>
            <w:tcW w:w="1395" w:type="dxa"/>
            <w:vAlign w:val="center"/>
          </w:tcPr>
          <w:p w:rsidR="0021108E" w:rsidRPr="00AB4BC6" w:rsidRDefault="0021108E" w:rsidP="0083697E">
            <w:pPr>
              <w:spacing w:line="460" w:lineRule="exact"/>
              <w:jc w:val="center"/>
              <w:rPr>
                <w:b/>
                <w:szCs w:val="21"/>
              </w:rPr>
            </w:pPr>
            <w:r w:rsidRPr="00AB4BC6">
              <w:rPr>
                <w:rFonts w:hint="eastAsia"/>
                <w:b/>
                <w:szCs w:val="21"/>
              </w:rPr>
              <w:t>条款内容</w:t>
            </w:r>
          </w:p>
        </w:tc>
        <w:tc>
          <w:tcPr>
            <w:tcW w:w="7290" w:type="dxa"/>
            <w:vAlign w:val="center"/>
          </w:tcPr>
          <w:p w:rsidR="0021108E" w:rsidRPr="00AB4BC6" w:rsidRDefault="0021108E" w:rsidP="0083697E">
            <w:pPr>
              <w:spacing w:line="460" w:lineRule="exact"/>
              <w:jc w:val="center"/>
              <w:rPr>
                <w:b/>
                <w:szCs w:val="21"/>
              </w:rPr>
            </w:pPr>
            <w:r w:rsidRPr="00AB4BC6">
              <w:rPr>
                <w:rFonts w:hint="eastAsia"/>
                <w:b/>
                <w:szCs w:val="21"/>
              </w:rPr>
              <w:t>编列内容</w:t>
            </w:r>
          </w:p>
        </w:tc>
      </w:tr>
      <w:tr w:rsidR="0021108E" w:rsidRPr="00AB4BC6" w:rsidTr="00730405">
        <w:trPr>
          <w:jc w:val="center"/>
        </w:trPr>
        <w:tc>
          <w:tcPr>
            <w:tcW w:w="945" w:type="dxa"/>
            <w:vAlign w:val="center"/>
          </w:tcPr>
          <w:p w:rsidR="0021108E" w:rsidRPr="00AB4BC6" w:rsidRDefault="0021108E" w:rsidP="0083697E">
            <w:pPr>
              <w:spacing w:line="460" w:lineRule="exact"/>
              <w:jc w:val="center"/>
              <w:rPr>
                <w:b/>
                <w:szCs w:val="21"/>
              </w:rPr>
            </w:pPr>
            <w:r w:rsidRPr="00AB4BC6">
              <w:rPr>
                <w:rFonts w:hint="eastAsia"/>
                <w:szCs w:val="21"/>
              </w:rPr>
              <w:t>1.1</w:t>
            </w:r>
          </w:p>
        </w:tc>
        <w:tc>
          <w:tcPr>
            <w:tcW w:w="1395" w:type="dxa"/>
            <w:vAlign w:val="center"/>
          </w:tcPr>
          <w:p w:rsidR="0021108E" w:rsidRPr="00AB4BC6" w:rsidRDefault="0021108E" w:rsidP="0083697E">
            <w:pPr>
              <w:spacing w:line="460" w:lineRule="exact"/>
              <w:jc w:val="center"/>
              <w:rPr>
                <w:szCs w:val="21"/>
              </w:rPr>
            </w:pPr>
            <w:r w:rsidRPr="00AB4BC6">
              <w:rPr>
                <w:rFonts w:hint="eastAsia"/>
                <w:szCs w:val="21"/>
              </w:rPr>
              <w:t>分值构成</w:t>
            </w:r>
          </w:p>
          <w:p w:rsidR="0021108E" w:rsidRPr="00AB4BC6" w:rsidRDefault="0021108E" w:rsidP="0083697E">
            <w:pPr>
              <w:spacing w:line="460" w:lineRule="exact"/>
              <w:jc w:val="center"/>
              <w:rPr>
                <w:b/>
                <w:szCs w:val="21"/>
              </w:rPr>
            </w:pPr>
            <w:r w:rsidRPr="00AB4BC6">
              <w:rPr>
                <w:rFonts w:hint="eastAsia"/>
                <w:szCs w:val="21"/>
              </w:rPr>
              <w:t>(总分100分)</w:t>
            </w:r>
          </w:p>
        </w:tc>
        <w:tc>
          <w:tcPr>
            <w:tcW w:w="7290" w:type="dxa"/>
            <w:vAlign w:val="center"/>
          </w:tcPr>
          <w:p w:rsidR="0021108E" w:rsidRPr="00AB4BC6" w:rsidRDefault="0021108E" w:rsidP="0083697E">
            <w:pPr>
              <w:spacing w:line="460" w:lineRule="exact"/>
              <w:rPr>
                <w:szCs w:val="21"/>
                <w:lang w:eastAsia="zh-CN"/>
              </w:rPr>
            </w:pPr>
            <w:r w:rsidRPr="00AB4BC6">
              <w:rPr>
                <w:rFonts w:hint="eastAsia"/>
                <w:szCs w:val="21"/>
                <w:lang w:eastAsia="zh-CN"/>
              </w:rPr>
              <w:t>施工组织设计：</w:t>
            </w:r>
            <w:r w:rsidRPr="00AB4BC6">
              <w:rPr>
                <w:rFonts w:hint="eastAsia"/>
                <w:szCs w:val="21"/>
                <w:u w:val="single"/>
                <w:lang w:eastAsia="zh-CN"/>
              </w:rPr>
              <w:t xml:space="preserve">40 </w:t>
            </w:r>
            <w:r w:rsidRPr="00AB4BC6">
              <w:rPr>
                <w:rFonts w:hint="eastAsia"/>
                <w:szCs w:val="21"/>
                <w:lang w:eastAsia="zh-CN"/>
              </w:rPr>
              <w:t>分</w:t>
            </w:r>
          </w:p>
          <w:p w:rsidR="0021108E" w:rsidRPr="00AB4BC6" w:rsidRDefault="0021108E" w:rsidP="0083697E">
            <w:pPr>
              <w:spacing w:line="460" w:lineRule="exact"/>
              <w:rPr>
                <w:szCs w:val="21"/>
                <w:lang w:eastAsia="zh-CN"/>
              </w:rPr>
            </w:pPr>
            <w:r w:rsidRPr="00AB4BC6">
              <w:rPr>
                <w:rFonts w:hint="eastAsia"/>
                <w:szCs w:val="21"/>
                <w:lang w:eastAsia="zh-CN"/>
              </w:rPr>
              <w:t>投标报价：</w:t>
            </w:r>
            <w:r w:rsidRPr="00AB4BC6">
              <w:rPr>
                <w:rFonts w:hint="eastAsia"/>
                <w:szCs w:val="21"/>
                <w:u w:val="single"/>
                <w:lang w:eastAsia="zh-CN"/>
              </w:rPr>
              <w:t xml:space="preserve">60 </w:t>
            </w:r>
            <w:r w:rsidRPr="00AB4BC6">
              <w:rPr>
                <w:rFonts w:hint="eastAsia"/>
                <w:szCs w:val="21"/>
                <w:lang w:eastAsia="zh-CN"/>
              </w:rPr>
              <w:t>分</w:t>
            </w:r>
          </w:p>
          <w:p w:rsidR="0021108E" w:rsidRPr="00AB4BC6" w:rsidRDefault="0021108E" w:rsidP="0083697E">
            <w:pPr>
              <w:spacing w:line="460" w:lineRule="exact"/>
              <w:rPr>
                <w:szCs w:val="21"/>
                <w:lang w:eastAsia="zh-CN"/>
              </w:rPr>
            </w:pPr>
            <w:r w:rsidRPr="00AB4BC6">
              <w:rPr>
                <w:rFonts w:hint="eastAsia"/>
                <w:szCs w:val="21"/>
                <w:lang w:eastAsia="zh-CN"/>
              </w:rPr>
              <w:t>注：</w:t>
            </w:r>
          </w:p>
          <w:p w:rsidR="0021108E" w:rsidRPr="00AB4BC6" w:rsidRDefault="0021108E" w:rsidP="0083697E">
            <w:pPr>
              <w:spacing w:line="460" w:lineRule="exact"/>
              <w:rPr>
                <w:szCs w:val="21"/>
                <w:lang w:eastAsia="zh-CN"/>
              </w:rPr>
            </w:pPr>
            <w:r w:rsidRPr="00AB4BC6">
              <w:rPr>
                <w:rFonts w:hint="eastAsia"/>
                <w:szCs w:val="21"/>
                <w:lang w:eastAsia="zh-CN"/>
              </w:rPr>
              <w:t>①上述2项内容除投标报价根据报价计算得分外，其余由评委进行评审打分；</w:t>
            </w:r>
          </w:p>
          <w:p w:rsidR="0021108E" w:rsidRPr="00AB4BC6" w:rsidRDefault="0021108E" w:rsidP="0083697E">
            <w:pPr>
              <w:spacing w:line="460" w:lineRule="exact"/>
              <w:rPr>
                <w:szCs w:val="21"/>
                <w:lang w:eastAsia="zh-CN"/>
              </w:rPr>
            </w:pPr>
            <w:r w:rsidRPr="00AB4BC6">
              <w:rPr>
                <w:rFonts w:hint="eastAsia"/>
                <w:szCs w:val="21"/>
                <w:lang w:eastAsia="zh-CN"/>
              </w:rPr>
              <w:t>②各项得分取该项评委评分的算术平均值（四舍五入取小数点后两位），各项得分累加为总得分。</w:t>
            </w:r>
          </w:p>
        </w:tc>
      </w:tr>
      <w:tr w:rsidR="0021108E" w:rsidRPr="00AB4BC6" w:rsidTr="00730405">
        <w:trPr>
          <w:jc w:val="center"/>
        </w:trPr>
        <w:tc>
          <w:tcPr>
            <w:tcW w:w="945" w:type="dxa"/>
            <w:vAlign w:val="center"/>
          </w:tcPr>
          <w:p w:rsidR="0021108E" w:rsidRPr="00AB4BC6" w:rsidRDefault="0021108E" w:rsidP="0083697E">
            <w:pPr>
              <w:spacing w:line="460" w:lineRule="exact"/>
              <w:jc w:val="center"/>
              <w:rPr>
                <w:szCs w:val="21"/>
              </w:rPr>
            </w:pPr>
            <w:r w:rsidRPr="00AB4BC6">
              <w:rPr>
                <w:rFonts w:hint="eastAsia"/>
                <w:szCs w:val="21"/>
              </w:rPr>
              <w:t>1.2</w:t>
            </w:r>
          </w:p>
        </w:tc>
        <w:tc>
          <w:tcPr>
            <w:tcW w:w="1395" w:type="dxa"/>
            <w:vAlign w:val="center"/>
          </w:tcPr>
          <w:p w:rsidR="0021108E" w:rsidRPr="00AB4BC6" w:rsidRDefault="0021108E" w:rsidP="0083697E">
            <w:pPr>
              <w:spacing w:line="460" w:lineRule="exact"/>
              <w:jc w:val="center"/>
              <w:rPr>
                <w:szCs w:val="21"/>
              </w:rPr>
            </w:pPr>
            <w:r w:rsidRPr="00AB4BC6">
              <w:rPr>
                <w:rFonts w:hint="eastAsia"/>
                <w:szCs w:val="21"/>
              </w:rPr>
              <w:t>评标基准价</w:t>
            </w:r>
            <w:r w:rsidRPr="00AB4BC6">
              <w:rPr>
                <w:rFonts w:hint="eastAsia"/>
                <w:szCs w:val="21"/>
              </w:rPr>
              <w:lastRenderedPageBreak/>
              <w:t>计算方法</w:t>
            </w:r>
          </w:p>
        </w:tc>
        <w:tc>
          <w:tcPr>
            <w:tcW w:w="7290" w:type="dxa"/>
            <w:vAlign w:val="center"/>
          </w:tcPr>
          <w:p w:rsidR="0021108E" w:rsidRPr="00AB4BC6" w:rsidRDefault="0021108E" w:rsidP="0083697E">
            <w:pPr>
              <w:pStyle w:val="18"/>
              <w:spacing w:line="460" w:lineRule="exact"/>
              <w:ind w:firstLineChars="0" w:firstLine="0"/>
              <w:rPr>
                <w:rFonts w:ascii="宋体" w:hAnsi="宋体" w:cs="宋体"/>
                <w:szCs w:val="21"/>
              </w:rPr>
            </w:pPr>
            <w:r w:rsidRPr="00AB4BC6">
              <w:rPr>
                <w:rFonts w:ascii="宋体" w:hAnsi="宋体" w:cs="宋体" w:hint="eastAsia"/>
                <w:szCs w:val="21"/>
              </w:rPr>
              <w:lastRenderedPageBreak/>
              <w:t>1、若通过初步评审合格投标人少于5家的，则以通过初步评审的各合格投标</w:t>
            </w:r>
            <w:r w:rsidRPr="00AB4BC6">
              <w:rPr>
                <w:rFonts w:ascii="宋体" w:hAnsi="宋体" w:cs="宋体" w:hint="eastAsia"/>
                <w:szCs w:val="21"/>
              </w:rPr>
              <w:lastRenderedPageBreak/>
              <w:t>人评标价的平均值作为评标基准价；若通过初步评审合格投标人不少于5家（含5家），则以通过初步评审的各合格投标人的评标价（须去掉一个最高评标价和一个最低评标价）的平均值作为评标基准价。</w:t>
            </w:r>
          </w:p>
          <w:p w:rsidR="0021108E" w:rsidRPr="00AB4BC6" w:rsidRDefault="0021108E" w:rsidP="0083697E">
            <w:pPr>
              <w:pStyle w:val="18"/>
              <w:spacing w:line="460" w:lineRule="exact"/>
              <w:ind w:firstLineChars="0" w:firstLine="0"/>
              <w:rPr>
                <w:rFonts w:ascii="宋体" w:hAnsi="宋体" w:cs="宋体"/>
                <w:szCs w:val="21"/>
              </w:rPr>
            </w:pPr>
            <w:r w:rsidRPr="00AB4BC6">
              <w:rPr>
                <w:rFonts w:ascii="宋体" w:hAnsi="宋体" w:cs="宋体" w:hint="eastAsia"/>
                <w:szCs w:val="21"/>
              </w:rPr>
              <w:t>2、下列情况的投标报价不参与评标基准价的计算：</w:t>
            </w:r>
          </w:p>
          <w:p w:rsidR="0021108E" w:rsidRPr="00AB4BC6" w:rsidRDefault="0021108E" w:rsidP="0083697E">
            <w:pPr>
              <w:pStyle w:val="18"/>
              <w:spacing w:line="460" w:lineRule="exact"/>
              <w:ind w:firstLineChars="0" w:firstLine="0"/>
              <w:rPr>
                <w:rFonts w:ascii="宋体" w:hAnsi="宋体" w:cs="宋体"/>
                <w:b/>
                <w:bCs/>
                <w:szCs w:val="21"/>
                <w:u w:val="double"/>
              </w:rPr>
            </w:pPr>
            <w:r w:rsidRPr="00AB4BC6">
              <w:rPr>
                <w:rFonts w:ascii="宋体" w:hAnsi="宋体" w:cs="宋体" w:hint="eastAsia"/>
                <w:b/>
                <w:bCs/>
                <w:szCs w:val="21"/>
                <w:u w:val="double"/>
              </w:rPr>
              <w:t>（1）未通过初步评审的或被评标委员否决投标的；</w:t>
            </w:r>
          </w:p>
          <w:p w:rsidR="0021108E" w:rsidRPr="00AB4BC6" w:rsidRDefault="0021108E" w:rsidP="0083697E">
            <w:pPr>
              <w:pStyle w:val="18"/>
              <w:spacing w:line="460" w:lineRule="exact"/>
              <w:ind w:firstLineChars="0" w:firstLine="0"/>
              <w:rPr>
                <w:rFonts w:ascii="宋体" w:hAnsi="宋体" w:cs="宋体"/>
                <w:b/>
                <w:bCs/>
                <w:szCs w:val="21"/>
                <w:u w:val="double"/>
              </w:rPr>
            </w:pPr>
            <w:r w:rsidRPr="00AB4BC6">
              <w:rPr>
                <w:rFonts w:ascii="宋体" w:hAnsi="宋体" w:cs="宋体" w:hint="eastAsia"/>
                <w:b/>
                <w:bCs/>
                <w:szCs w:val="21"/>
                <w:u w:val="double"/>
              </w:rPr>
              <w:t>（2）高于最高限价的投标价为无效投标价，不参与投标基准价的计算；</w:t>
            </w:r>
          </w:p>
          <w:p w:rsidR="0021108E" w:rsidRPr="00AB4BC6" w:rsidRDefault="0021108E" w:rsidP="0083697E">
            <w:pPr>
              <w:snapToGrid w:val="0"/>
              <w:spacing w:line="440" w:lineRule="exact"/>
              <w:rPr>
                <w:szCs w:val="21"/>
                <w:lang w:eastAsia="zh-CN"/>
              </w:rPr>
            </w:pPr>
            <w:r w:rsidRPr="00AB4BC6">
              <w:rPr>
                <w:rFonts w:hint="eastAsia"/>
                <w:b/>
                <w:bCs/>
                <w:szCs w:val="21"/>
                <w:u w:val="double"/>
                <w:lang w:eastAsia="zh-CN"/>
              </w:rPr>
              <w:t>评标基准价小数点后保留两位，第三位“四舍五入”，第四位及以后不计；</w:t>
            </w:r>
          </w:p>
        </w:tc>
      </w:tr>
      <w:tr w:rsidR="0021108E" w:rsidRPr="00AB4BC6" w:rsidTr="00730405">
        <w:trPr>
          <w:jc w:val="center"/>
        </w:trPr>
        <w:tc>
          <w:tcPr>
            <w:tcW w:w="945" w:type="dxa"/>
            <w:vAlign w:val="center"/>
          </w:tcPr>
          <w:p w:rsidR="0021108E" w:rsidRPr="00AB4BC6" w:rsidRDefault="0021108E" w:rsidP="0083697E">
            <w:pPr>
              <w:spacing w:line="460" w:lineRule="exact"/>
              <w:jc w:val="center"/>
              <w:rPr>
                <w:szCs w:val="21"/>
              </w:rPr>
            </w:pPr>
            <w:r w:rsidRPr="00AB4BC6">
              <w:rPr>
                <w:rFonts w:hint="eastAsia"/>
                <w:szCs w:val="21"/>
              </w:rPr>
              <w:lastRenderedPageBreak/>
              <w:t>1.3</w:t>
            </w:r>
          </w:p>
        </w:tc>
        <w:tc>
          <w:tcPr>
            <w:tcW w:w="1395" w:type="dxa"/>
            <w:vAlign w:val="center"/>
          </w:tcPr>
          <w:p w:rsidR="0021108E" w:rsidRPr="00AB4BC6" w:rsidRDefault="0021108E" w:rsidP="0083697E">
            <w:pPr>
              <w:spacing w:line="460" w:lineRule="exact"/>
              <w:jc w:val="center"/>
              <w:rPr>
                <w:szCs w:val="21"/>
                <w:lang w:eastAsia="zh-CN"/>
              </w:rPr>
            </w:pPr>
            <w:r w:rsidRPr="00AB4BC6">
              <w:rPr>
                <w:rFonts w:hint="eastAsia"/>
                <w:szCs w:val="21"/>
                <w:lang w:eastAsia="zh-CN"/>
              </w:rPr>
              <w:t>投标报价的偏差率</w:t>
            </w:r>
          </w:p>
          <w:p w:rsidR="0021108E" w:rsidRPr="00AB4BC6" w:rsidRDefault="0021108E" w:rsidP="0083697E">
            <w:pPr>
              <w:spacing w:line="460" w:lineRule="exact"/>
              <w:jc w:val="center"/>
              <w:rPr>
                <w:szCs w:val="21"/>
                <w:lang w:eastAsia="zh-CN"/>
              </w:rPr>
            </w:pPr>
            <w:r w:rsidRPr="00AB4BC6">
              <w:rPr>
                <w:rFonts w:hint="eastAsia"/>
                <w:szCs w:val="21"/>
                <w:lang w:eastAsia="zh-CN"/>
              </w:rPr>
              <w:t>计算公式</w:t>
            </w:r>
          </w:p>
        </w:tc>
        <w:tc>
          <w:tcPr>
            <w:tcW w:w="7290" w:type="dxa"/>
            <w:vAlign w:val="center"/>
          </w:tcPr>
          <w:p w:rsidR="0021108E" w:rsidRPr="00AB4BC6" w:rsidRDefault="0021108E" w:rsidP="0083697E">
            <w:pPr>
              <w:spacing w:line="460" w:lineRule="exact"/>
              <w:rPr>
                <w:szCs w:val="21"/>
                <w:lang w:eastAsia="zh-CN"/>
              </w:rPr>
            </w:pPr>
            <w:r w:rsidRPr="00AB4BC6">
              <w:rPr>
                <w:rFonts w:hint="eastAsia"/>
                <w:color w:val="000000"/>
                <w:szCs w:val="21"/>
                <w:lang w:eastAsia="zh-CN"/>
              </w:rPr>
              <w:t>偏差率=</w:t>
            </w:r>
            <w:r w:rsidRPr="00AB4BC6">
              <w:rPr>
                <w:rFonts w:hint="eastAsia"/>
                <w:szCs w:val="21"/>
                <w:lang w:eastAsia="zh-CN"/>
              </w:rPr>
              <w:t>（|A</w:t>
            </w:r>
            <w:r w:rsidRPr="00AB4BC6">
              <w:rPr>
                <w:rFonts w:hint="eastAsia"/>
                <w:szCs w:val="21"/>
                <w:vertAlign w:val="subscript"/>
                <w:lang w:eastAsia="zh-CN"/>
              </w:rPr>
              <w:t>i</w:t>
            </w:r>
            <w:r w:rsidRPr="00AB4BC6">
              <w:rPr>
                <w:rFonts w:hint="eastAsia"/>
                <w:szCs w:val="21"/>
                <w:lang w:eastAsia="zh-CN"/>
              </w:rPr>
              <w:t>-评标基准价|÷评标基准价）</w:t>
            </w:r>
          </w:p>
          <w:p w:rsidR="0021108E" w:rsidRPr="00AB4BC6" w:rsidRDefault="0021108E" w:rsidP="0083697E">
            <w:pPr>
              <w:spacing w:line="460" w:lineRule="exact"/>
              <w:rPr>
                <w:szCs w:val="21"/>
                <w:lang w:eastAsia="zh-CN"/>
              </w:rPr>
            </w:pPr>
            <w:r w:rsidRPr="00AB4BC6">
              <w:rPr>
                <w:rFonts w:hint="eastAsia"/>
                <w:szCs w:val="21"/>
                <w:lang w:eastAsia="zh-CN"/>
              </w:rPr>
              <w:t>其中，A</w:t>
            </w:r>
            <w:r w:rsidRPr="00AB4BC6">
              <w:rPr>
                <w:rFonts w:hint="eastAsia"/>
                <w:szCs w:val="21"/>
                <w:vertAlign w:val="subscript"/>
                <w:lang w:eastAsia="zh-CN"/>
              </w:rPr>
              <w:t>i</w:t>
            </w:r>
            <w:r w:rsidRPr="00AB4BC6">
              <w:rPr>
                <w:rFonts w:hint="eastAsia"/>
                <w:szCs w:val="21"/>
                <w:lang w:eastAsia="zh-CN"/>
              </w:rPr>
              <w:t xml:space="preserve"> 为通过初步评审的各合格投标人有效报价评标价。</w:t>
            </w:r>
          </w:p>
        </w:tc>
      </w:tr>
      <w:tr w:rsidR="0021108E" w:rsidRPr="00AB4BC6" w:rsidTr="00730405">
        <w:trPr>
          <w:jc w:val="center"/>
        </w:trPr>
        <w:tc>
          <w:tcPr>
            <w:tcW w:w="945" w:type="dxa"/>
            <w:vAlign w:val="center"/>
          </w:tcPr>
          <w:p w:rsidR="0021108E" w:rsidRPr="00AB4BC6" w:rsidRDefault="0021108E" w:rsidP="0083697E">
            <w:pPr>
              <w:spacing w:line="460" w:lineRule="exact"/>
              <w:jc w:val="center"/>
              <w:rPr>
                <w:szCs w:val="21"/>
              </w:rPr>
            </w:pPr>
            <w:r w:rsidRPr="00AB4BC6">
              <w:rPr>
                <w:rFonts w:hint="eastAsia"/>
                <w:b/>
                <w:szCs w:val="21"/>
              </w:rPr>
              <w:t>条款号</w:t>
            </w:r>
          </w:p>
        </w:tc>
        <w:tc>
          <w:tcPr>
            <w:tcW w:w="1395" w:type="dxa"/>
            <w:vAlign w:val="center"/>
          </w:tcPr>
          <w:p w:rsidR="0021108E" w:rsidRPr="00AB4BC6" w:rsidRDefault="0021108E" w:rsidP="0083697E">
            <w:pPr>
              <w:spacing w:line="460" w:lineRule="exact"/>
              <w:jc w:val="center"/>
              <w:rPr>
                <w:szCs w:val="21"/>
              </w:rPr>
            </w:pPr>
            <w:r w:rsidRPr="00AB4BC6">
              <w:rPr>
                <w:rFonts w:hint="eastAsia"/>
                <w:b/>
                <w:szCs w:val="21"/>
              </w:rPr>
              <w:t>评分因素</w:t>
            </w:r>
          </w:p>
        </w:tc>
        <w:tc>
          <w:tcPr>
            <w:tcW w:w="7290" w:type="dxa"/>
            <w:vAlign w:val="center"/>
          </w:tcPr>
          <w:p w:rsidR="0021108E" w:rsidRPr="00AB4BC6" w:rsidRDefault="0021108E" w:rsidP="0083697E">
            <w:pPr>
              <w:spacing w:line="460" w:lineRule="exact"/>
              <w:jc w:val="center"/>
              <w:rPr>
                <w:color w:val="000000"/>
                <w:szCs w:val="21"/>
              </w:rPr>
            </w:pPr>
            <w:r w:rsidRPr="00AB4BC6">
              <w:rPr>
                <w:rFonts w:hint="eastAsia"/>
                <w:b/>
                <w:szCs w:val="21"/>
              </w:rPr>
              <w:t>评分标准</w:t>
            </w:r>
          </w:p>
        </w:tc>
      </w:tr>
      <w:tr w:rsidR="0021108E" w:rsidRPr="00AB4BC6" w:rsidTr="00730405">
        <w:trPr>
          <w:jc w:val="center"/>
        </w:trPr>
        <w:tc>
          <w:tcPr>
            <w:tcW w:w="945" w:type="dxa"/>
            <w:vAlign w:val="center"/>
          </w:tcPr>
          <w:p w:rsidR="0021108E" w:rsidRPr="00AB4BC6" w:rsidRDefault="0021108E" w:rsidP="0083697E">
            <w:pPr>
              <w:spacing w:line="460" w:lineRule="exact"/>
              <w:jc w:val="center"/>
              <w:rPr>
                <w:b/>
                <w:szCs w:val="21"/>
              </w:rPr>
            </w:pPr>
            <w:r w:rsidRPr="00AB4BC6">
              <w:rPr>
                <w:rFonts w:hint="eastAsia"/>
                <w:szCs w:val="21"/>
              </w:rPr>
              <w:t>2.1</w:t>
            </w:r>
          </w:p>
        </w:tc>
        <w:tc>
          <w:tcPr>
            <w:tcW w:w="1395" w:type="dxa"/>
            <w:vAlign w:val="center"/>
          </w:tcPr>
          <w:p w:rsidR="0021108E" w:rsidRPr="00AB4BC6" w:rsidRDefault="0021108E" w:rsidP="0083697E">
            <w:pPr>
              <w:spacing w:line="460" w:lineRule="exact"/>
              <w:jc w:val="center"/>
              <w:rPr>
                <w:szCs w:val="21"/>
                <w:lang w:eastAsia="zh-CN"/>
              </w:rPr>
            </w:pPr>
            <w:r w:rsidRPr="00AB4BC6">
              <w:rPr>
                <w:rFonts w:hint="eastAsia"/>
                <w:szCs w:val="21"/>
                <w:lang w:eastAsia="zh-CN"/>
              </w:rPr>
              <w:t>施工组织设计评分标准</w:t>
            </w:r>
          </w:p>
          <w:p w:rsidR="0021108E" w:rsidRPr="00AB4BC6" w:rsidRDefault="0021108E" w:rsidP="0083697E">
            <w:pPr>
              <w:spacing w:line="460" w:lineRule="exact"/>
              <w:jc w:val="center"/>
              <w:rPr>
                <w:b/>
                <w:szCs w:val="21"/>
                <w:lang w:eastAsia="zh-CN"/>
              </w:rPr>
            </w:pPr>
            <w:r w:rsidRPr="00AB4BC6">
              <w:rPr>
                <w:rFonts w:hint="eastAsia"/>
                <w:szCs w:val="21"/>
                <w:lang w:eastAsia="zh-CN"/>
              </w:rPr>
              <w:t>（40分）</w:t>
            </w:r>
          </w:p>
        </w:tc>
        <w:tc>
          <w:tcPr>
            <w:tcW w:w="7290" w:type="dxa"/>
            <w:vAlign w:val="center"/>
          </w:tcPr>
          <w:p w:rsidR="0021108E" w:rsidRPr="00AB4BC6" w:rsidRDefault="0021108E" w:rsidP="0083697E">
            <w:pPr>
              <w:spacing w:line="460" w:lineRule="exact"/>
              <w:rPr>
                <w:lang w:eastAsia="zh-CN"/>
              </w:rPr>
            </w:pPr>
            <w:r w:rsidRPr="00AB4BC6">
              <w:rPr>
                <w:rFonts w:hint="eastAsia"/>
                <w:lang w:eastAsia="zh-CN"/>
              </w:rPr>
              <w:t>1、企业管理体系（3分）</w:t>
            </w:r>
          </w:p>
          <w:p w:rsidR="0021108E" w:rsidRPr="00AB4BC6" w:rsidRDefault="0021108E" w:rsidP="0083697E">
            <w:pPr>
              <w:spacing w:line="460" w:lineRule="exact"/>
              <w:rPr>
                <w:lang w:eastAsia="zh-CN"/>
              </w:rPr>
            </w:pPr>
            <w:r w:rsidRPr="00AB4BC6">
              <w:rPr>
                <w:rFonts w:hint="eastAsia"/>
                <w:lang w:eastAsia="zh-CN"/>
              </w:rPr>
              <w:t>每一个认证体系得1分，最高得3分。</w:t>
            </w:r>
          </w:p>
          <w:p w:rsidR="0021108E" w:rsidRPr="00AB4BC6" w:rsidRDefault="0021108E" w:rsidP="0021108E">
            <w:pPr>
              <w:widowControl/>
              <w:numPr>
                <w:ilvl w:val="0"/>
                <w:numId w:val="36"/>
              </w:numPr>
              <w:autoSpaceDE/>
              <w:autoSpaceDN/>
              <w:spacing w:line="460" w:lineRule="exact"/>
              <w:textAlignment w:val="baseline"/>
            </w:pPr>
            <w:r w:rsidRPr="00AB4BC6">
              <w:rPr>
                <w:rFonts w:hint="eastAsia"/>
              </w:rPr>
              <w:t>企业信用情况（3分）</w:t>
            </w:r>
          </w:p>
          <w:p w:rsidR="0021108E" w:rsidRPr="00AB4BC6" w:rsidRDefault="0021108E" w:rsidP="0083697E">
            <w:pPr>
              <w:spacing w:line="460" w:lineRule="exact"/>
              <w:rPr>
                <w:lang w:eastAsia="zh-CN"/>
              </w:rPr>
            </w:pPr>
            <w:r w:rsidRPr="00AB4BC6">
              <w:rPr>
                <w:rFonts w:hint="eastAsia"/>
                <w:lang w:eastAsia="zh-CN"/>
              </w:rPr>
              <w:t>（1）企业信用等级：AAA级得3分，AA级得2分，A级得1分，其他得0分。</w:t>
            </w:r>
          </w:p>
          <w:p w:rsidR="0021108E" w:rsidRPr="00AB4BC6" w:rsidRDefault="0021108E" w:rsidP="0083697E">
            <w:pPr>
              <w:spacing w:line="460" w:lineRule="exact"/>
              <w:rPr>
                <w:lang w:eastAsia="zh-CN"/>
              </w:rPr>
            </w:pPr>
            <w:r w:rsidRPr="00AB4BC6">
              <w:rPr>
                <w:rFonts w:hint="eastAsia"/>
                <w:lang w:eastAsia="zh-CN"/>
              </w:rPr>
              <w:t>3、总平图布置情况（</w:t>
            </w:r>
            <w:r w:rsidRPr="00AB4BC6">
              <w:rPr>
                <w:rFonts w:hint="eastAsia"/>
                <w:color w:val="FF0000"/>
                <w:lang w:eastAsia="zh-CN"/>
              </w:rPr>
              <w:t>3分</w:t>
            </w:r>
            <w:r w:rsidRPr="00AB4BC6">
              <w:rPr>
                <w:rFonts w:hint="eastAsia"/>
                <w:lang w:eastAsia="zh-CN"/>
              </w:rPr>
              <w:t>）</w:t>
            </w:r>
          </w:p>
          <w:p w:rsidR="0021108E" w:rsidRPr="00AB4BC6" w:rsidRDefault="0021108E" w:rsidP="0083697E">
            <w:pPr>
              <w:spacing w:line="460" w:lineRule="exact"/>
              <w:rPr>
                <w:lang w:eastAsia="zh-CN"/>
              </w:rPr>
            </w:pPr>
            <w:r w:rsidRPr="00AB4BC6">
              <w:rPr>
                <w:rFonts w:hint="eastAsia"/>
                <w:lang w:eastAsia="zh-CN"/>
              </w:rPr>
              <w:t>总平面布置合理，满足施工组织和文明施工要求。酌情打0-3分，本项最高得3分；</w:t>
            </w:r>
          </w:p>
          <w:p w:rsidR="0021108E" w:rsidRPr="00AB4BC6" w:rsidRDefault="0021108E" w:rsidP="0083697E">
            <w:pPr>
              <w:spacing w:line="460" w:lineRule="exact"/>
              <w:rPr>
                <w:lang w:eastAsia="zh-CN"/>
              </w:rPr>
            </w:pPr>
            <w:r w:rsidRPr="00AB4BC6">
              <w:rPr>
                <w:rFonts w:hint="eastAsia"/>
                <w:lang w:eastAsia="zh-CN"/>
              </w:rPr>
              <w:t>4、施工工艺与技术（</w:t>
            </w:r>
            <w:r w:rsidRPr="00AB4BC6">
              <w:rPr>
                <w:rFonts w:hint="eastAsia"/>
                <w:color w:val="FF0000"/>
                <w:lang w:eastAsia="zh-CN"/>
              </w:rPr>
              <w:t>5分</w:t>
            </w:r>
            <w:r w:rsidRPr="00AB4BC6">
              <w:rPr>
                <w:rFonts w:hint="eastAsia"/>
                <w:lang w:eastAsia="zh-CN"/>
              </w:rPr>
              <w:t>）</w:t>
            </w:r>
          </w:p>
          <w:p w:rsidR="0021108E" w:rsidRPr="00AB4BC6" w:rsidRDefault="0021108E" w:rsidP="0083697E">
            <w:pPr>
              <w:spacing w:line="460" w:lineRule="exact"/>
              <w:rPr>
                <w:lang w:eastAsia="zh-CN"/>
              </w:rPr>
            </w:pPr>
            <w:r w:rsidRPr="00AB4BC6">
              <w:rPr>
                <w:rFonts w:hint="eastAsia"/>
                <w:lang w:eastAsia="zh-CN"/>
              </w:rPr>
              <w:t>工程施工工艺和技术方案科学合理，酌情打0-5分。本项最高得分5分。</w:t>
            </w:r>
          </w:p>
          <w:p w:rsidR="0021108E" w:rsidRPr="00AB4BC6" w:rsidRDefault="0021108E" w:rsidP="0083697E">
            <w:pPr>
              <w:spacing w:line="460" w:lineRule="exact"/>
              <w:rPr>
                <w:lang w:eastAsia="zh-CN"/>
              </w:rPr>
            </w:pPr>
            <w:r w:rsidRPr="00AB4BC6">
              <w:rPr>
                <w:rFonts w:hint="eastAsia"/>
                <w:lang w:eastAsia="zh-CN"/>
              </w:rPr>
              <w:t>5、质保体系（</w:t>
            </w:r>
            <w:r w:rsidRPr="00AB4BC6">
              <w:rPr>
                <w:rFonts w:hint="eastAsia"/>
                <w:color w:val="FF0000"/>
                <w:lang w:eastAsia="zh-CN"/>
              </w:rPr>
              <w:t>5分</w:t>
            </w:r>
            <w:r w:rsidRPr="00AB4BC6">
              <w:rPr>
                <w:rFonts w:hint="eastAsia"/>
                <w:lang w:eastAsia="zh-CN"/>
              </w:rPr>
              <w:t>）</w:t>
            </w:r>
          </w:p>
          <w:p w:rsidR="0021108E" w:rsidRPr="00AB4BC6" w:rsidRDefault="0021108E" w:rsidP="0083697E">
            <w:pPr>
              <w:spacing w:line="460" w:lineRule="exact"/>
              <w:rPr>
                <w:lang w:eastAsia="zh-CN"/>
              </w:rPr>
            </w:pPr>
            <w:r w:rsidRPr="00AB4BC6">
              <w:rPr>
                <w:rFonts w:hint="eastAsia"/>
                <w:lang w:eastAsia="zh-CN"/>
              </w:rPr>
              <w:t>程序健全并有效运行，能保障质量目标的实现。酌情打0-5分，本项最高得5分。</w:t>
            </w:r>
          </w:p>
          <w:p w:rsidR="0021108E" w:rsidRPr="00AB4BC6" w:rsidRDefault="0021108E" w:rsidP="0083697E">
            <w:pPr>
              <w:spacing w:line="460" w:lineRule="exact"/>
              <w:rPr>
                <w:lang w:eastAsia="zh-CN"/>
              </w:rPr>
            </w:pPr>
            <w:r w:rsidRPr="00AB4BC6">
              <w:rPr>
                <w:rFonts w:hint="eastAsia"/>
                <w:lang w:eastAsia="zh-CN"/>
              </w:rPr>
              <w:t>6、检测体系（</w:t>
            </w:r>
            <w:r w:rsidRPr="00AB4BC6">
              <w:rPr>
                <w:rFonts w:hint="eastAsia"/>
                <w:color w:val="FF0000"/>
                <w:lang w:eastAsia="zh-CN"/>
              </w:rPr>
              <w:t>3分</w:t>
            </w:r>
            <w:r w:rsidRPr="00AB4BC6">
              <w:rPr>
                <w:rFonts w:hint="eastAsia"/>
                <w:lang w:eastAsia="zh-CN"/>
              </w:rPr>
              <w:t>）</w:t>
            </w:r>
          </w:p>
          <w:p w:rsidR="0021108E" w:rsidRPr="00AB4BC6" w:rsidRDefault="0021108E" w:rsidP="0083697E">
            <w:pPr>
              <w:spacing w:line="460" w:lineRule="exact"/>
              <w:rPr>
                <w:lang w:eastAsia="zh-CN"/>
              </w:rPr>
            </w:pPr>
            <w:r w:rsidRPr="00AB4BC6">
              <w:rPr>
                <w:rFonts w:hint="eastAsia"/>
                <w:lang w:eastAsia="zh-CN"/>
              </w:rPr>
              <w:t>各项施工检测（含特种设备检测）的保证体系，保障质量目标的实现。酌情打0-3分，本项最高得3分。</w:t>
            </w:r>
          </w:p>
          <w:p w:rsidR="0021108E" w:rsidRPr="00AB4BC6" w:rsidRDefault="0021108E" w:rsidP="0083697E">
            <w:pPr>
              <w:spacing w:line="460" w:lineRule="exact"/>
              <w:rPr>
                <w:lang w:eastAsia="zh-CN"/>
              </w:rPr>
            </w:pPr>
            <w:r w:rsidRPr="00AB4BC6">
              <w:rPr>
                <w:rFonts w:hint="eastAsia"/>
                <w:lang w:eastAsia="zh-CN"/>
              </w:rPr>
              <w:t>7、安全文明体系（</w:t>
            </w:r>
            <w:r w:rsidRPr="00AB4BC6">
              <w:rPr>
                <w:rFonts w:hint="eastAsia"/>
                <w:color w:val="FF0000"/>
                <w:lang w:eastAsia="zh-CN"/>
              </w:rPr>
              <w:t>5分</w:t>
            </w:r>
            <w:r w:rsidRPr="00AB4BC6">
              <w:rPr>
                <w:rFonts w:hint="eastAsia"/>
                <w:lang w:eastAsia="zh-CN"/>
              </w:rPr>
              <w:t>）</w:t>
            </w:r>
          </w:p>
          <w:p w:rsidR="0021108E" w:rsidRPr="00AB4BC6" w:rsidRDefault="0021108E" w:rsidP="0083697E">
            <w:pPr>
              <w:spacing w:line="460" w:lineRule="exact"/>
              <w:rPr>
                <w:lang w:eastAsia="zh-CN"/>
              </w:rPr>
            </w:pPr>
            <w:r w:rsidRPr="00AB4BC6">
              <w:rPr>
                <w:rFonts w:hint="eastAsia"/>
                <w:lang w:eastAsia="zh-CN"/>
              </w:rPr>
              <w:t>安全文明体系和制度健全、有效，契合石化类企业相关安全文明管理体系，能保障安全、环保目标的实现。酌情打0-5分，本项最高得5分。</w:t>
            </w:r>
          </w:p>
          <w:p w:rsidR="0021108E" w:rsidRPr="00AB4BC6" w:rsidRDefault="0021108E" w:rsidP="0083697E">
            <w:pPr>
              <w:spacing w:line="460" w:lineRule="exact"/>
              <w:rPr>
                <w:lang w:eastAsia="zh-CN"/>
              </w:rPr>
            </w:pPr>
            <w:r w:rsidRPr="00AB4BC6">
              <w:rPr>
                <w:rFonts w:hint="eastAsia"/>
                <w:lang w:eastAsia="zh-CN"/>
              </w:rPr>
              <w:t>8、工期保证体系（</w:t>
            </w:r>
            <w:r w:rsidRPr="00AB4BC6">
              <w:rPr>
                <w:rFonts w:hint="eastAsia"/>
                <w:color w:val="FF0000"/>
                <w:lang w:eastAsia="zh-CN"/>
              </w:rPr>
              <w:t>5分</w:t>
            </w:r>
            <w:r w:rsidRPr="00AB4BC6">
              <w:rPr>
                <w:rFonts w:hint="eastAsia"/>
                <w:lang w:eastAsia="zh-CN"/>
              </w:rPr>
              <w:t>）</w:t>
            </w:r>
          </w:p>
          <w:p w:rsidR="0021108E" w:rsidRPr="00AB4BC6" w:rsidRDefault="0021108E" w:rsidP="0083697E">
            <w:pPr>
              <w:spacing w:line="460" w:lineRule="exact"/>
              <w:rPr>
                <w:lang w:eastAsia="zh-CN"/>
              </w:rPr>
            </w:pPr>
            <w:r w:rsidRPr="00AB4BC6">
              <w:rPr>
                <w:rFonts w:hint="eastAsia"/>
                <w:lang w:eastAsia="zh-CN"/>
              </w:rPr>
              <w:lastRenderedPageBreak/>
              <w:t>充分考虑影响工期的各种主要因素并提出应对措施，保障进度计划的实现。酌情打0-5分，本项最高得5分；</w:t>
            </w:r>
          </w:p>
          <w:p w:rsidR="0021108E" w:rsidRPr="00AB4BC6" w:rsidRDefault="0021108E" w:rsidP="0083697E">
            <w:pPr>
              <w:spacing w:line="460" w:lineRule="exact"/>
              <w:rPr>
                <w:lang w:eastAsia="zh-CN"/>
              </w:rPr>
            </w:pPr>
            <w:r w:rsidRPr="00AB4BC6">
              <w:rPr>
                <w:rFonts w:hint="eastAsia"/>
                <w:lang w:eastAsia="zh-CN"/>
              </w:rPr>
              <w:t>9、重点、难点分析及对策（</w:t>
            </w:r>
            <w:r w:rsidRPr="00AB4BC6">
              <w:rPr>
                <w:rFonts w:hint="eastAsia"/>
                <w:color w:val="FF0000"/>
                <w:lang w:eastAsia="zh-CN"/>
              </w:rPr>
              <w:t>5分</w:t>
            </w:r>
            <w:r w:rsidRPr="00AB4BC6">
              <w:rPr>
                <w:rFonts w:hint="eastAsia"/>
                <w:lang w:eastAsia="zh-CN"/>
              </w:rPr>
              <w:t>）</w:t>
            </w:r>
          </w:p>
          <w:p w:rsidR="0021108E" w:rsidRPr="00AB4BC6" w:rsidRDefault="0021108E" w:rsidP="0083697E">
            <w:pPr>
              <w:spacing w:line="460" w:lineRule="exact"/>
              <w:rPr>
                <w:lang w:eastAsia="zh-CN"/>
              </w:rPr>
            </w:pPr>
            <w:r w:rsidRPr="00AB4BC6">
              <w:rPr>
                <w:rFonts w:hint="eastAsia"/>
                <w:lang w:eastAsia="zh-CN"/>
              </w:rPr>
              <w:t>对难点、重点理解是否到位，关键程序、技术要点考虑是否周到，解决措施是否有效、合理、可行；酌情打0-5分，本项最高得5分；</w:t>
            </w:r>
          </w:p>
          <w:p w:rsidR="0021108E" w:rsidRPr="00AB4BC6" w:rsidRDefault="0021108E" w:rsidP="0083697E">
            <w:pPr>
              <w:spacing w:line="460" w:lineRule="exact"/>
              <w:rPr>
                <w:lang w:eastAsia="zh-CN"/>
              </w:rPr>
            </w:pPr>
            <w:r w:rsidRPr="00AB4BC6">
              <w:rPr>
                <w:rFonts w:hint="eastAsia"/>
                <w:lang w:eastAsia="zh-CN"/>
              </w:rPr>
              <w:t>10、方案合理性（</w:t>
            </w:r>
            <w:r w:rsidRPr="00AB4BC6">
              <w:rPr>
                <w:rFonts w:hint="eastAsia"/>
                <w:color w:val="FF0000"/>
                <w:lang w:eastAsia="zh-CN"/>
              </w:rPr>
              <w:t>3分</w:t>
            </w:r>
            <w:r w:rsidRPr="00AB4BC6">
              <w:rPr>
                <w:rFonts w:hint="eastAsia"/>
                <w:lang w:eastAsia="zh-CN"/>
              </w:rPr>
              <w:t>）</w:t>
            </w:r>
          </w:p>
          <w:p w:rsidR="0021108E" w:rsidRPr="00AB4BC6" w:rsidRDefault="0021108E" w:rsidP="0083697E">
            <w:pPr>
              <w:spacing w:line="460" w:lineRule="exact"/>
              <w:rPr>
                <w:lang w:eastAsia="zh-CN"/>
              </w:rPr>
            </w:pPr>
            <w:r w:rsidRPr="00AB4BC6">
              <w:rPr>
                <w:rFonts w:hint="eastAsia"/>
                <w:lang w:eastAsia="zh-CN"/>
              </w:rPr>
              <w:t>施工组织方案编制章节合理、内容完整详细、满足施工要求、符合规范和设计要求。酌情打0-3分，本项最高得3分。</w:t>
            </w:r>
          </w:p>
        </w:tc>
      </w:tr>
      <w:tr w:rsidR="0021108E" w:rsidTr="00730405">
        <w:trPr>
          <w:trHeight w:val="866"/>
          <w:jc w:val="center"/>
        </w:trPr>
        <w:tc>
          <w:tcPr>
            <w:tcW w:w="945" w:type="dxa"/>
            <w:vAlign w:val="center"/>
          </w:tcPr>
          <w:p w:rsidR="0021108E" w:rsidRPr="00AB4BC6" w:rsidRDefault="0021108E" w:rsidP="0083697E">
            <w:pPr>
              <w:spacing w:line="460" w:lineRule="exact"/>
              <w:jc w:val="center"/>
              <w:rPr>
                <w:szCs w:val="21"/>
              </w:rPr>
            </w:pPr>
            <w:r w:rsidRPr="00AB4BC6">
              <w:rPr>
                <w:rFonts w:hint="eastAsia"/>
                <w:szCs w:val="21"/>
              </w:rPr>
              <w:lastRenderedPageBreak/>
              <w:t>2.2</w:t>
            </w:r>
          </w:p>
        </w:tc>
        <w:tc>
          <w:tcPr>
            <w:tcW w:w="1395" w:type="dxa"/>
            <w:vAlign w:val="center"/>
          </w:tcPr>
          <w:p w:rsidR="0021108E" w:rsidRPr="00AB4BC6" w:rsidRDefault="0021108E" w:rsidP="0083697E">
            <w:pPr>
              <w:spacing w:line="460" w:lineRule="exact"/>
              <w:jc w:val="center"/>
              <w:rPr>
                <w:szCs w:val="21"/>
              </w:rPr>
            </w:pPr>
            <w:r w:rsidRPr="00AB4BC6">
              <w:rPr>
                <w:rFonts w:hint="eastAsia"/>
                <w:szCs w:val="21"/>
              </w:rPr>
              <w:t>投标报价评分标准</w:t>
            </w:r>
          </w:p>
        </w:tc>
        <w:tc>
          <w:tcPr>
            <w:tcW w:w="7290" w:type="dxa"/>
          </w:tcPr>
          <w:p w:rsidR="0021108E" w:rsidRPr="00AB4BC6" w:rsidRDefault="0021108E" w:rsidP="0083697E">
            <w:pPr>
              <w:spacing w:line="460" w:lineRule="exact"/>
              <w:rPr>
                <w:szCs w:val="21"/>
                <w:lang w:eastAsia="zh-CN"/>
              </w:rPr>
            </w:pPr>
            <w:r w:rsidRPr="00AB4BC6">
              <w:rPr>
                <w:rFonts w:hint="eastAsia"/>
                <w:szCs w:val="21"/>
                <w:lang w:eastAsia="zh-CN"/>
              </w:rPr>
              <w:t>计算出报价评标价，评委将按下列方法计算合格投标人的报价部分得分</w:t>
            </w:r>
            <w:r w:rsidRPr="00AB4BC6">
              <w:rPr>
                <w:rFonts w:hint="eastAsia"/>
                <w:spacing w:val="-2"/>
                <w:szCs w:val="21"/>
                <w:lang w:eastAsia="zh-CN"/>
              </w:rPr>
              <w:t>：</w:t>
            </w:r>
          </w:p>
          <w:p w:rsidR="0021108E" w:rsidRPr="00AB4BC6" w:rsidRDefault="0021108E" w:rsidP="0083697E">
            <w:pPr>
              <w:spacing w:line="460" w:lineRule="exact"/>
              <w:rPr>
                <w:szCs w:val="21"/>
                <w:lang w:eastAsia="zh-CN"/>
              </w:rPr>
            </w:pPr>
            <w:r w:rsidRPr="00AB4BC6">
              <w:rPr>
                <w:rFonts w:hint="eastAsia"/>
                <w:szCs w:val="21"/>
                <w:lang w:eastAsia="zh-CN"/>
              </w:rPr>
              <w:t>投标报价得分=60-（|A</w:t>
            </w:r>
            <w:r w:rsidRPr="00AB4BC6">
              <w:rPr>
                <w:rFonts w:hint="eastAsia"/>
                <w:szCs w:val="21"/>
                <w:vertAlign w:val="subscript"/>
                <w:lang w:eastAsia="zh-CN"/>
              </w:rPr>
              <w:t>i</w:t>
            </w:r>
            <w:r w:rsidRPr="00AB4BC6">
              <w:rPr>
                <w:rFonts w:hint="eastAsia"/>
                <w:szCs w:val="21"/>
                <w:lang w:eastAsia="zh-CN"/>
              </w:rPr>
              <w:t>-评标基准价|÷评标基准价）×100×Q</w:t>
            </w:r>
          </w:p>
          <w:p w:rsidR="0021108E" w:rsidRPr="00AB4BC6" w:rsidRDefault="0021108E" w:rsidP="0083697E">
            <w:pPr>
              <w:spacing w:line="460" w:lineRule="exact"/>
              <w:rPr>
                <w:szCs w:val="21"/>
                <w:lang w:eastAsia="zh-CN"/>
              </w:rPr>
            </w:pPr>
            <w:r w:rsidRPr="00AB4BC6">
              <w:rPr>
                <w:rFonts w:hint="eastAsia"/>
                <w:szCs w:val="21"/>
                <w:lang w:eastAsia="zh-CN"/>
              </w:rPr>
              <w:t>其中，A</w:t>
            </w:r>
            <w:r w:rsidRPr="00AB4BC6">
              <w:rPr>
                <w:rFonts w:hint="eastAsia"/>
                <w:szCs w:val="21"/>
                <w:vertAlign w:val="subscript"/>
                <w:lang w:eastAsia="zh-CN"/>
              </w:rPr>
              <w:t>i</w:t>
            </w:r>
            <w:r w:rsidRPr="00AB4BC6">
              <w:rPr>
                <w:rFonts w:hint="eastAsia"/>
                <w:szCs w:val="21"/>
                <w:lang w:eastAsia="zh-CN"/>
              </w:rPr>
              <w:t xml:space="preserve"> 为通过初步评审的各合格投标人有效报价评标价；</w:t>
            </w:r>
          </w:p>
          <w:p w:rsidR="0021108E" w:rsidRPr="00AB4BC6" w:rsidRDefault="0021108E" w:rsidP="0083697E">
            <w:pPr>
              <w:spacing w:line="460" w:lineRule="exact"/>
              <w:rPr>
                <w:szCs w:val="21"/>
                <w:lang w:eastAsia="zh-CN"/>
              </w:rPr>
            </w:pPr>
            <w:r w:rsidRPr="00AB4BC6">
              <w:rPr>
                <w:rFonts w:hint="eastAsia"/>
                <w:szCs w:val="21"/>
                <w:lang w:eastAsia="zh-CN"/>
              </w:rPr>
              <w:t>Q为折价分，即有效报价评标价每偏离本项目评标基准价1%所扣的分数：</w:t>
            </w:r>
          </w:p>
          <w:p w:rsidR="0021108E" w:rsidRPr="00AB4BC6" w:rsidRDefault="0021108E" w:rsidP="0083697E">
            <w:pPr>
              <w:spacing w:line="460" w:lineRule="exact"/>
              <w:rPr>
                <w:szCs w:val="21"/>
                <w:lang w:eastAsia="zh-CN"/>
              </w:rPr>
            </w:pPr>
            <w:r w:rsidRPr="00AB4BC6">
              <w:rPr>
                <w:rFonts w:hint="eastAsia"/>
                <w:szCs w:val="21"/>
                <w:lang w:eastAsia="zh-CN"/>
              </w:rPr>
              <w:t>当合格投标人的有效报价评标价≤评标基准价时，Q的取值为0.5；</w:t>
            </w:r>
          </w:p>
          <w:p w:rsidR="0021108E" w:rsidRPr="00AB4BC6" w:rsidRDefault="0021108E" w:rsidP="0083697E">
            <w:pPr>
              <w:spacing w:line="460" w:lineRule="exact"/>
              <w:rPr>
                <w:szCs w:val="21"/>
                <w:lang w:eastAsia="zh-CN"/>
              </w:rPr>
            </w:pPr>
            <w:r w:rsidRPr="00AB4BC6">
              <w:rPr>
                <w:rFonts w:hint="eastAsia"/>
                <w:szCs w:val="21"/>
                <w:lang w:eastAsia="zh-CN"/>
              </w:rPr>
              <w:t>当合格投标人的有效报价评标价&gt;评标基准价时，Q的取值为1.0。</w:t>
            </w:r>
          </w:p>
          <w:p w:rsidR="0021108E" w:rsidRDefault="0021108E" w:rsidP="0083697E">
            <w:pPr>
              <w:spacing w:line="460" w:lineRule="exact"/>
              <w:ind w:firstLineChars="200" w:firstLine="440"/>
              <w:rPr>
                <w:szCs w:val="21"/>
                <w:lang w:eastAsia="zh-CN"/>
              </w:rPr>
            </w:pPr>
            <w:r w:rsidRPr="00AB4BC6">
              <w:rPr>
                <w:rFonts w:hint="eastAsia"/>
                <w:bCs/>
                <w:szCs w:val="21"/>
                <w:lang w:eastAsia="zh-CN"/>
              </w:rPr>
              <w:t>投标报价得分小数点后保留两位，第三位“四舍五入”，第四位及以后不计。</w:t>
            </w:r>
          </w:p>
        </w:tc>
      </w:tr>
    </w:tbl>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2D3751">
        <w:rPr>
          <w:rStyle w:val="af1"/>
          <w:rFonts w:hint="eastAsia"/>
          <w:color w:val="FF0000"/>
          <w:lang w:eastAsia="zh-CN"/>
        </w:rPr>
        <w:t>福建福海创石油化工有限公司指定其</w:t>
      </w:r>
      <w:r w:rsidR="0021108E">
        <w:rPr>
          <w:rStyle w:val="af1"/>
          <w:rFonts w:hint="eastAsia"/>
          <w:color w:val="FF0000"/>
          <w:lang w:eastAsia="zh-CN"/>
        </w:rPr>
        <w:t>权属公司</w:t>
      </w:r>
      <w:r w:rsidR="002D3751">
        <w:rPr>
          <w:rStyle w:val="af1"/>
          <w:rFonts w:hint="eastAsia"/>
          <w:color w:val="FF0000"/>
          <w:lang w:eastAsia="zh-CN"/>
        </w:rPr>
        <w:t>“</w:t>
      </w:r>
      <w:r w:rsidR="0021108E">
        <w:rPr>
          <w:rStyle w:val="af1"/>
          <w:rFonts w:hint="eastAsia"/>
          <w:color w:val="FF0000"/>
          <w:lang w:eastAsia="zh-CN"/>
        </w:rPr>
        <w:t>翔</w:t>
      </w:r>
      <w:r w:rsidR="0021108E">
        <w:rPr>
          <w:rStyle w:val="af1"/>
          <w:color w:val="FF0000"/>
          <w:lang w:eastAsia="zh-CN"/>
        </w:rPr>
        <w:t>鹭石化</w:t>
      </w:r>
      <w:r w:rsidR="0021108E">
        <w:rPr>
          <w:rStyle w:val="af1"/>
          <w:rFonts w:hint="eastAsia"/>
          <w:color w:val="FF0000"/>
          <w:lang w:eastAsia="zh-CN"/>
        </w:rPr>
        <w:t>(</w:t>
      </w:r>
      <w:r w:rsidR="0021108E">
        <w:rPr>
          <w:rStyle w:val="af1"/>
          <w:color w:val="FF0000"/>
          <w:lang w:eastAsia="zh-CN"/>
        </w:rPr>
        <w:t>漳州)有限公司</w:t>
      </w:r>
      <w:r w:rsidR="002D3751">
        <w:rPr>
          <w:rStyle w:val="af1"/>
          <w:rFonts w:hint="eastAsia"/>
          <w:color w:val="FF0000"/>
          <w:lang w:eastAsia="zh-CN"/>
        </w:rPr>
        <w:t>”作为合同执行主体，将于中选结果公示流程结束之日起30日内与中选人完成合同签订事宜。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933066" w:rsidRPr="00944E28" w:rsidRDefault="00933066" w:rsidP="00933066">
      <w:pPr>
        <w:rPr>
          <w:lang w:eastAsia="zh-CN"/>
        </w:rPr>
      </w:pPr>
    </w:p>
    <w:p w:rsidR="009B7264" w:rsidRDefault="009B7264" w:rsidP="009B7264">
      <w:pPr>
        <w:pStyle w:val="a6"/>
        <w:spacing w:line="480" w:lineRule="auto"/>
        <w:jc w:val="center"/>
        <w:rPr>
          <w:b/>
          <w:color w:val="000000"/>
          <w:sz w:val="44"/>
          <w:szCs w:val="44"/>
          <w:lang w:eastAsia="zh-CN"/>
        </w:rPr>
      </w:pPr>
      <w:r w:rsidRPr="007F7727">
        <w:rPr>
          <w:rFonts w:hint="eastAsia"/>
          <w:b/>
          <w:color w:val="000000"/>
          <w:sz w:val="44"/>
          <w:szCs w:val="44"/>
          <w:lang w:eastAsia="zh-CN"/>
        </w:rPr>
        <w:t>福建福海创石油化工有限公司</w:t>
      </w:r>
    </w:p>
    <w:p w:rsidR="009B7264" w:rsidRPr="007F7727" w:rsidRDefault="009B7264" w:rsidP="009B7264">
      <w:pPr>
        <w:pStyle w:val="a6"/>
        <w:spacing w:line="480" w:lineRule="auto"/>
        <w:jc w:val="center"/>
        <w:rPr>
          <w:b/>
          <w:color w:val="000000"/>
          <w:sz w:val="44"/>
          <w:szCs w:val="44"/>
          <w:lang w:eastAsia="zh-CN"/>
        </w:rPr>
      </w:pPr>
    </w:p>
    <w:p w:rsidR="009B7264" w:rsidRDefault="005E3C90" w:rsidP="005E3C90">
      <w:pPr>
        <w:spacing w:line="480" w:lineRule="exact"/>
        <w:jc w:val="center"/>
        <w:rPr>
          <w:b/>
          <w:color w:val="000000"/>
          <w:sz w:val="44"/>
          <w:szCs w:val="44"/>
          <w:lang w:eastAsia="zh-CN"/>
        </w:rPr>
      </w:pPr>
      <w:r w:rsidRPr="005E3C90">
        <w:rPr>
          <w:b/>
          <w:color w:val="000000"/>
          <w:sz w:val="44"/>
          <w:szCs w:val="44"/>
          <w:lang w:eastAsia="zh-CN"/>
        </w:rPr>
        <w:t>PTA</w:t>
      </w:r>
      <w:r>
        <w:rPr>
          <w:b/>
          <w:color w:val="000000"/>
          <w:sz w:val="44"/>
          <w:szCs w:val="44"/>
          <w:lang w:eastAsia="zh-CN"/>
        </w:rPr>
        <w:t>中控楼抗爆整改项目</w:t>
      </w:r>
      <w:r w:rsidR="009B7264">
        <w:rPr>
          <w:rFonts w:hint="eastAsia"/>
          <w:b/>
          <w:color w:val="000000"/>
          <w:sz w:val="44"/>
          <w:szCs w:val="44"/>
          <w:lang w:eastAsia="zh-CN"/>
        </w:rPr>
        <w:t>施工承包合同</w:t>
      </w:r>
    </w:p>
    <w:p w:rsidR="009B7264" w:rsidRPr="007F7727" w:rsidRDefault="009B7264" w:rsidP="009B7264">
      <w:pPr>
        <w:pStyle w:val="10"/>
      </w:pPr>
    </w:p>
    <w:p w:rsidR="009B7264" w:rsidRPr="002F49C0" w:rsidRDefault="009B7264" w:rsidP="009B7264">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rsidR="009B7264" w:rsidRDefault="009B7264" w:rsidP="009B7264">
      <w:pPr>
        <w:rPr>
          <w:b/>
          <w:sz w:val="30"/>
          <w:lang w:eastAsia="zh-CN"/>
        </w:rPr>
      </w:pPr>
    </w:p>
    <w:p w:rsidR="009B7264" w:rsidRDefault="009B7264" w:rsidP="009B7264">
      <w:pPr>
        <w:rPr>
          <w:b/>
          <w:sz w:val="30"/>
          <w:lang w:eastAsia="zh-CN"/>
        </w:rPr>
      </w:pPr>
    </w:p>
    <w:p w:rsidR="009B7264" w:rsidRDefault="009B7264" w:rsidP="009B7264">
      <w:pPr>
        <w:rPr>
          <w:b/>
          <w:sz w:val="30"/>
          <w:lang w:eastAsia="zh-CN"/>
        </w:rPr>
      </w:pPr>
    </w:p>
    <w:p w:rsidR="009B7264" w:rsidRDefault="009B7264" w:rsidP="009B7264">
      <w:pPr>
        <w:rPr>
          <w:b/>
          <w:sz w:val="30"/>
          <w:lang w:eastAsia="zh-CN"/>
        </w:rPr>
      </w:pPr>
    </w:p>
    <w:p w:rsidR="009B7264" w:rsidRPr="002A6CE8" w:rsidRDefault="009B7264" w:rsidP="009B7264">
      <w:pPr>
        <w:rPr>
          <w:b/>
          <w:sz w:val="30"/>
          <w:lang w:eastAsia="zh-CN"/>
        </w:rPr>
      </w:pPr>
    </w:p>
    <w:p w:rsidR="009B7264" w:rsidRDefault="009B7264" w:rsidP="009B7264">
      <w:pPr>
        <w:rPr>
          <w:b/>
          <w:sz w:val="30"/>
          <w:lang w:eastAsia="zh-CN"/>
        </w:rPr>
      </w:pPr>
    </w:p>
    <w:p w:rsidR="009B7264" w:rsidRDefault="009B7264" w:rsidP="009B7264">
      <w:pPr>
        <w:pStyle w:val="10"/>
      </w:pPr>
    </w:p>
    <w:p w:rsidR="009B7264" w:rsidRPr="00155FBD" w:rsidRDefault="009B7264" w:rsidP="009B7264">
      <w:pPr>
        <w:pStyle w:val="10"/>
        <w:rPr>
          <w:rFonts w:hAnsi="宋体" w:cs="宋体"/>
          <w:sz w:val="32"/>
          <w:szCs w:val="32"/>
        </w:rPr>
      </w:pPr>
    </w:p>
    <w:p w:rsidR="009B7264" w:rsidRDefault="009B7264" w:rsidP="009B7264">
      <w:pPr>
        <w:ind w:firstLineChars="300" w:firstLine="960"/>
        <w:rPr>
          <w:sz w:val="32"/>
          <w:szCs w:val="32"/>
          <w:lang w:eastAsia="zh-CN"/>
        </w:rPr>
      </w:pPr>
      <w:r w:rsidRPr="00B24BFA">
        <w:rPr>
          <w:rFonts w:hint="eastAsia"/>
          <w:sz w:val="32"/>
          <w:szCs w:val="32"/>
          <w:lang w:eastAsia="zh-CN"/>
        </w:rPr>
        <w:t>发包方</w:t>
      </w:r>
      <w:r>
        <w:rPr>
          <w:rFonts w:hint="eastAsia"/>
          <w:sz w:val="32"/>
          <w:szCs w:val="32"/>
          <w:lang w:eastAsia="zh-CN"/>
        </w:rPr>
        <w:t>（甲方）：</w:t>
      </w:r>
      <w:r w:rsidR="0021108E" w:rsidRPr="00730405">
        <w:rPr>
          <w:rFonts w:hint="eastAsia"/>
          <w:b/>
          <w:bCs/>
          <w:sz w:val="32"/>
          <w:szCs w:val="32"/>
          <w:lang w:eastAsia="zh-CN"/>
        </w:rPr>
        <w:t>翔</w:t>
      </w:r>
      <w:r w:rsidR="0021108E" w:rsidRPr="00730405">
        <w:rPr>
          <w:b/>
          <w:bCs/>
          <w:sz w:val="32"/>
          <w:szCs w:val="32"/>
          <w:lang w:eastAsia="zh-CN"/>
        </w:rPr>
        <w:t>鹭石化</w:t>
      </w:r>
      <w:r w:rsidR="0021108E" w:rsidRPr="00730405">
        <w:rPr>
          <w:rFonts w:hint="eastAsia"/>
          <w:b/>
          <w:bCs/>
          <w:sz w:val="32"/>
          <w:szCs w:val="32"/>
          <w:lang w:eastAsia="zh-CN"/>
        </w:rPr>
        <w:t>(</w:t>
      </w:r>
      <w:r w:rsidR="0021108E" w:rsidRPr="00730405">
        <w:rPr>
          <w:b/>
          <w:bCs/>
          <w:sz w:val="32"/>
          <w:szCs w:val="32"/>
          <w:lang w:eastAsia="zh-CN"/>
        </w:rPr>
        <w:t>漳州)有限公司</w:t>
      </w:r>
    </w:p>
    <w:p w:rsidR="009B7264" w:rsidRDefault="009B7264" w:rsidP="009B7264">
      <w:pPr>
        <w:ind w:firstLineChars="300" w:firstLine="960"/>
        <w:rPr>
          <w:sz w:val="32"/>
          <w:szCs w:val="32"/>
          <w:lang w:eastAsia="zh-CN"/>
        </w:rPr>
      </w:pPr>
      <w:r w:rsidRPr="00B24BFA">
        <w:rPr>
          <w:rFonts w:hint="eastAsia"/>
          <w:sz w:val="32"/>
          <w:szCs w:val="32"/>
          <w:lang w:eastAsia="zh-CN"/>
        </w:rPr>
        <w:t>承包人</w:t>
      </w:r>
      <w:r>
        <w:rPr>
          <w:rFonts w:hint="eastAsia"/>
          <w:sz w:val="32"/>
          <w:szCs w:val="32"/>
          <w:lang w:eastAsia="zh-CN"/>
        </w:rPr>
        <w:t xml:space="preserve">（乙方）： </w:t>
      </w:r>
    </w:p>
    <w:p w:rsidR="009B7264" w:rsidRDefault="009B7264" w:rsidP="009B7264">
      <w:pPr>
        <w:ind w:firstLineChars="250" w:firstLine="800"/>
        <w:rPr>
          <w:sz w:val="32"/>
          <w:szCs w:val="32"/>
          <w:lang w:eastAsia="zh-CN"/>
        </w:rPr>
      </w:pPr>
    </w:p>
    <w:p w:rsidR="009B7264" w:rsidRDefault="009B7264" w:rsidP="009B7264">
      <w:pPr>
        <w:tabs>
          <w:tab w:val="right" w:pos="9638"/>
        </w:tabs>
        <w:jc w:val="center"/>
        <w:rPr>
          <w:sz w:val="32"/>
          <w:szCs w:val="32"/>
          <w:lang w:eastAsia="zh-CN"/>
        </w:rPr>
      </w:pPr>
      <w:r>
        <w:rPr>
          <w:rFonts w:hint="eastAsia"/>
          <w:sz w:val="32"/>
          <w:szCs w:val="32"/>
          <w:lang w:eastAsia="zh-CN"/>
        </w:rPr>
        <w:t>签订日期: 20</w:t>
      </w:r>
      <w:r>
        <w:rPr>
          <w:sz w:val="32"/>
          <w:szCs w:val="32"/>
          <w:lang w:eastAsia="zh-CN"/>
        </w:rPr>
        <w:t>21</w:t>
      </w:r>
      <w:r>
        <w:rPr>
          <w:rFonts w:hint="eastAsia"/>
          <w:sz w:val="32"/>
          <w:szCs w:val="32"/>
          <w:lang w:eastAsia="zh-CN"/>
        </w:rPr>
        <w:t>年</w:t>
      </w:r>
      <w:r>
        <w:rPr>
          <w:sz w:val="32"/>
          <w:szCs w:val="32"/>
          <w:lang w:eastAsia="zh-CN"/>
        </w:rPr>
        <w:t xml:space="preserve">  </w:t>
      </w:r>
      <w:r>
        <w:rPr>
          <w:rFonts w:hint="eastAsia"/>
          <w:sz w:val="32"/>
          <w:szCs w:val="32"/>
          <w:lang w:eastAsia="zh-CN"/>
        </w:rPr>
        <w:t>月</w:t>
      </w:r>
      <w:r>
        <w:rPr>
          <w:sz w:val="32"/>
          <w:szCs w:val="32"/>
          <w:lang w:eastAsia="zh-CN"/>
        </w:rPr>
        <w:t xml:space="preserve">  </w:t>
      </w:r>
      <w:r>
        <w:rPr>
          <w:rFonts w:hint="eastAsia"/>
          <w:sz w:val="32"/>
          <w:szCs w:val="32"/>
          <w:lang w:eastAsia="zh-CN"/>
        </w:rPr>
        <w:t>日</w:t>
      </w:r>
    </w:p>
    <w:p w:rsidR="009B7264" w:rsidRPr="007F7727" w:rsidRDefault="009B7264" w:rsidP="009B7264">
      <w:pPr>
        <w:tabs>
          <w:tab w:val="left" w:pos="2130"/>
          <w:tab w:val="center" w:pos="4535"/>
        </w:tabs>
        <w:jc w:val="center"/>
        <w:rPr>
          <w:sz w:val="32"/>
          <w:szCs w:val="32"/>
          <w:lang w:eastAsia="zh-CN"/>
        </w:rPr>
      </w:pPr>
      <w:r w:rsidRPr="007F7727">
        <w:rPr>
          <w:sz w:val="32"/>
          <w:szCs w:val="32"/>
          <w:lang w:eastAsia="zh-CN"/>
        </w:rPr>
        <w:t>签订地点：福建</w:t>
      </w:r>
      <w:r w:rsidR="0021108E">
        <w:rPr>
          <w:sz w:val="32"/>
          <w:szCs w:val="32"/>
          <w:lang w:eastAsia="zh-CN"/>
        </w:rPr>
        <w:t>省</w:t>
      </w:r>
      <w:r w:rsidRPr="007F7727">
        <w:rPr>
          <w:sz w:val="32"/>
          <w:szCs w:val="32"/>
          <w:lang w:eastAsia="zh-CN"/>
        </w:rPr>
        <w:t>漳州</w:t>
      </w:r>
      <w:r w:rsidR="0021108E">
        <w:rPr>
          <w:sz w:val="32"/>
          <w:szCs w:val="32"/>
          <w:lang w:eastAsia="zh-CN"/>
        </w:rPr>
        <w:t>市漳浦县</w:t>
      </w:r>
      <w:r w:rsidRPr="007F7727">
        <w:rPr>
          <w:sz w:val="32"/>
          <w:szCs w:val="32"/>
          <w:lang w:eastAsia="zh-CN"/>
        </w:rPr>
        <w:t>杜浔</w:t>
      </w:r>
      <w:r w:rsidR="0021108E">
        <w:rPr>
          <w:sz w:val="32"/>
          <w:szCs w:val="32"/>
          <w:lang w:eastAsia="zh-CN"/>
        </w:rPr>
        <w:t>镇</w:t>
      </w:r>
    </w:p>
    <w:p w:rsidR="00696049" w:rsidRDefault="009B7264" w:rsidP="009B7264">
      <w:pPr>
        <w:tabs>
          <w:tab w:val="left" w:pos="420"/>
        </w:tabs>
        <w:rPr>
          <w:b/>
          <w:sz w:val="30"/>
          <w:szCs w:val="30"/>
          <w:lang w:eastAsia="zh-CN"/>
        </w:rPr>
      </w:pPr>
      <w:r>
        <w:rPr>
          <w:b/>
          <w:sz w:val="30"/>
          <w:szCs w:val="30"/>
          <w:lang w:eastAsia="zh-CN"/>
        </w:rPr>
        <w:br w:type="page"/>
      </w:r>
    </w:p>
    <w:p w:rsidR="00696049" w:rsidRDefault="00696049" w:rsidP="00696049">
      <w:pPr>
        <w:tabs>
          <w:tab w:val="left" w:pos="420"/>
        </w:tabs>
        <w:rPr>
          <w:color w:val="222222"/>
          <w:szCs w:val="21"/>
          <w:lang w:eastAsia="zh-CN"/>
        </w:rPr>
      </w:pPr>
      <w:r>
        <w:rPr>
          <w:rFonts w:hint="eastAsia"/>
          <w:color w:val="222222"/>
          <w:szCs w:val="21"/>
          <w:lang w:eastAsia="zh-CN"/>
        </w:rPr>
        <w:lastRenderedPageBreak/>
        <w:t>发包方（甲方）</w:t>
      </w:r>
      <w:r>
        <w:rPr>
          <w:color w:val="222222"/>
          <w:szCs w:val="21"/>
          <w:lang w:eastAsia="zh-CN"/>
        </w:rPr>
        <w:t>：</w:t>
      </w:r>
      <w:r>
        <w:rPr>
          <w:rFonts w:hint="eastAsia"/>
          <w:color w:val="222222"/>
          <w:szCs w:val="21"/>
          <w:lang w:eastAsia="zh-CN"/>
        </w:rPr>
        <w:t>翔鹭石化（漳州）有限公司</w:t>
      </w:r>
    </w:p>
    <w:p w:rsidR="00696049" w:rsidRDefault="00696049" w:rsidP="00696049">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 xml:space="preserve">： </w:t>
      </w:r>
    </w:p>
    <w:p w:rsidR="00696049" w:rsidRDefault="00696049" w:rsidP="00696049">
      <w:pPr>
        <w:tabs>
          <w:tab w:val="left" w:pos="420"/>
        </w:tabs>
        <w:rPr>
          <w:color w:val="222222"/>
          <w:szCs w:val="21"/>
          <w:lang w:eastAsia="zh-CN"/>
        </w:rPr>
      </w:pPr>
    </w:p>
    <w:p w:rsidR="00696049" w:rsidRDefault="00696049" w:rsidP="00696049">
      <w:pPr>
        <w:widowControl/>
        <w:spacing w:line="360" w:lineRule="auto"/>
        <w:ind w:firstLine="420"/>
        <w:rPr>
          <w:color w:val="222222"/>
          <w:szCs w:val="21"/>
          <w:lang w:eastAsia="zh-CN"/>
        </w:rPr>
      </w:pPr>
      <w:r>
        <w:rPr>
          <w:rFonts w:hint="eastAsia"/>
          <w:lang w:eastAsia="zh-CN"/>
        </w:rPr>
        <w:t>依照</w:t>
      </w:r>
      <w:r w:rsidRPr="00C56132">
        <w:rPr>
          <w:rFonts w:hint="eastAsia"/>
          <w:sz w:val="24"/>
          <w:szCs w:val="24"/>
          <w:lang w:eastAsia="zh-CN"/>
        </w:rPr>
        <w:t>《中华人民共和国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w:t>
      </w:r>
      <w:r>
        <w:rPr>
          <w:rFonts w:hint="eastAsia"/>
          <w:lang w:eastAsia="zh-CN"/>
        </w:rPr>
        <w:t>、《中华人民共和国建筑法》及其他有关法律、行政法规，遵循平等、自愿、公平和诚实信用的原则，双方就本合同中承包范围内的工程施工事项协商一致，订立本合同。</w:t>
      </w:r>
    </w:p>
    <w:p w:rsidR="00696049" w:rsidRDefault="00696049" w:rsidP="00696049">
      <w:pPr>
        <w:tabs>
          <w:tab w:val="left" w:pos="420"/>
        </w:tabs>
        <w:ind w:firstLineChars="200" w:firstLine="440"/>
        <w:rPr>
          <w:color w:val="222222"/>
          <w:szCs w:val="21"/>
          <w:lang w:eastAsia="zh-CN"/>
        </w:rPr>
      </w:pPr>
    </w:p>
    <w:p w:rsidR="00696049" w:rsidRDefault="00696049" w:rsidP="00696049">
      <w:pPr>
        <w:numPr>
          <w:ilvl w:val="0"/>
          <w:numId w:val="28"/>
        </w:numPr>
        <w:tabs>
          <w:tab w:val="left" w:pos="360"/>
        </w:tabs>
        <w:autoSpaceDE/>
        <w:autoSpaceDN/>
        <w:spacing w:line="300" w:lineRule="auto"/>
        <w:jc w:val="both"/>
        <w:rPr>
          <w:b/>
        </w:rPr>
      </w:pPr>
      <w:r>
        <w:rPr>
          <w:rFonts w:hint="eastAsia"/>
          <w:b/>
        </w:rPr>
        <w:t>工程概况</w:t>
      </w:r>
    </w:p>
    <w:p w:rsidR="00696049" w:rsidRDefault="00696049" w:rsidP="00696049">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工程名称：</w:t>
      </w:r>
      <w:r w:rsidRPr="005E3C90">
        <w:rPr>
          <w:sz w:val="24"/>
          <w:lang w:eastAsia="zh-CN"/>
        </w:rPr>
        <w:t>PTA中控楼抗爆整改项目施工</w:t>
      </w:r>
      <w:r>
        <w:rPr>
          <w:rFonts w:hint="eastAsia"/>
          <w:color w:val="222222"/>
          <w:szCs w:val="21"/>
          <w:lang w:eastAsia="zh-CN"/>
        </w:rPr>
        <w:t>。</w:t>
      </w:r>
    </w:p>
    <w:p w:rsidR="00696049" w:rsidRDefault="00696049" w:rsidP="00696049">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w:t>
      </w:r>
      <w:r w:rsidRPr="00BC10E0">
        <w:rPr>
          <w:rFonts w:hint="eastAsia"/>
          <w:lang w:eastAsia="zh-CN"/>
        </w:rPr>
        <w:t>福建省漳州市古雷</w:t>
      </w:r>
      <w:r>
        <w:rPr>
          <w:rFonts w:hint="eastAsia"/>
          <w:lang w:eastAsia="zh-CN"/>
        </w:rPr>
        <w:t>经济</w:t>
      </w:r>
      <w:r w:rsidRPr="00BC10E0">
        <w:rPr>
          <w:rFonts w:hint="eastAsia"/>
          <w:lang w:eastAsia="zh-CN"/>
        </w:rPr>
        <w:t>开发区</w:t>
      </w:r>
      <w:r>
        <w:rPr>
          <w:rFonts w:hint="eastAsia"/>
          <w:lang w:eastAsia="zh-CN"/>
        </w:rPr>
        <w:t>P</w:t>
      </w:r>
      <w:r>
        <w:rPr>
          <w:lang w:eastAsia="zh-CN"/>
        </w:rPr>
        <w:t>TA厂区</w:t>
      </w:r>
      <w:r>
        <w:rPr>
          <w:rFonts w:hint="eastAsia"/>
          <w:color w:val="222222"/>
          <w:szCs w:val="21"/>
          <w:lang w:eastAsia="zh-CN"/>
        </w:rPr>
        <w:t>。</w:t>
      </w:r>
    </w:p>
    <w:p w:rsidR="00696049" w:rsidRDefault="00696049" w:rsidP="00696049">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w:t>
      </w:r>
      <w:r>
        <w:rPr>
          <w:color w:val="222222"/>
          <w:szCs w:val="21"/>
          <w:lang w:eastAsia="zh-CN"/>
        </w:rPr>
        <w:t>承包范围及相关要求：详见</w:t>
      </w:r>
      <w:r>
        <w:rPr>
          <w:rFonts w:ascii="Arial" w:cs="Arial"/>
          <w:szCs w:val="21"/>
          <w:lang w:eastAsia="zh-CN"/>
        </w:rPr>
        <w:t>附</w:t>
      </w:r>
      <w:r>
        <w:rPr>
          <w:szCs w:val="21"/>
          <w:lang w:eastAsia="zh-CN"/>
        </w:rPr>
        <w:t>件</w:t>
      </w:r>
      <w:r>
        <w:rPr>
          <w:rFonts w:hint="eastAsia"/>
          <w:szCs w:val="21"/>
          <w:lang w:eastAsia="zh-CN"/>
        </w:rPr>
        <w:t>1《</w:t>
      </w:r>
      <w:r w:rsidRPr="0083697E">
        <w:rPr>
          <w:rFonts w:hint="eastAsia"/>
          <w:sz w:val="24"/>
          <w:lang w:eastAsia="zh-CN"/>
        </w:rPr>
        <w:t>PTA中控楼抗爆整改项目施工</w:t>
      </w:r>
      <w:r>
        <w:rPr>
          <w:sz w:val="24"/>
          <w:lang w:eastAsia="zh-CN"/>
        </w:rPr>
        <w:t>发包文件</w:t>
      </w:r>
      <w:r>
        <w:rPr>
          <w:rFonts w:hint="eastAsia"/>
          <w:szCs w:val="21"/>
          <w:lang w:eastAsia="zh-CN"/>
        </w:rPr>
        <w:t>》。</w:t>
      </w:r>
    </w:p>
    <w:p w:rsidR="00696049" w:rsidRDefault="00696049" w:rsidP="00696049">
      <w:pPr>
        <w:numPr>
          <w:ilvl w:val="0"/>
          <w:numId w:val="28"/>
        </w:numPr>
        <w:tabs>
          <w:tab w:val="left" w:pos="360"/>
        </w:tabs>
        <w:autoSpaceDE/>
        <w:autoSpaceDN/>
        <w:spacing w:line="300" w:lineRule="auto"/>
        <w:jc w:val="both"/>
        <w:rPr>
          <w:b/>
        </w:rPr>
      </w:pPr>
      <w:r>
        <w:rPr>
          <w:rFonts w:hint="eastAsia"/>
          <w:b/>
        </w:rPr>
        <w:t>合同工期</w:t>
      </w:r>
    </w:p>
    <w:p w:rsidR="00696049" w:rsidRDefault="00696049" w:rsidP="00696049">
      <w:pPr>
        <w:pStyle w:val="aa"/>
        <w:snapToGrid w:val="0"/>
        <w:spacing w:before="156" w:line="360" w:lineRule="auto"/>
        <w:ind w:left="360" w:firstLine="0"/>
        <w:rPr>
          <w:rStyle w:val="NormalCharacter"/>
          <w:lang w:eastAsia="zh-CN"/>
        </w:rPr>
      </w:pPr>
      <w:r>
        <w:rPr>
          <w:rStyle w:val="NormalCharacter"/>
          <w:rFonts w:hint="eastAsia"/>
          <w:lang w:eastAsia="zh-CN"/>
        </w:rPr>
        <w:t>1、</w:t>
      </w:r>
      <w:r>
        <w:rPr>
          <w:rStyle w:val="NormalCharacter"/>
          <w:lang w:eastAsia="zh-CN"/>
        </w:rPr>
        <w:t>开工日期：合同</w:t>
      </w:r>
      <w:r>
        <w:rPr>
          <w:rStyle w:val="NormalCharacter"/>
          <w:rFonts w:hint="eastAsia"/>
          <w:lang w:eastAsia="zh-CN"/>
        </w:rPr>
        <w:t>签订后开工。</w:t>
      </w:r>
    </w:p>
    <w:p w:rsidR="00696049" w:rsidRDefault="00696049" w:rsidP="00696049">
      <w:pPr>
        <w:pStyle w:val="aa"/>
        <w:snapToGrid w:val="0"/>
        <w:spacing w:before="156" w:line="360" w:lineRule="auto"/>
        <w:ind w:left="360" w:firstLine="0"/>
        <w:rPr>
          <w:color w:val="222222"/>
          <w:szCs w:val="21"/>
          <w:lang w:eastAsia="zh-CN"/>
        </w:rPr>
      </w:pPr>
      <w:r>
        <w:rPr>
          <w:rStyle w:val="NormalCharacter"/>
          <w:rFonts w:hint="eastAsia"/>
          <w:lang w:eastAsia="zh-CN"/>
        </w:rPr>
        <w:t>2、终交日期：</w:t>
      </w:r>
      <w:r w:rsidRPr="0083697E">
        <w:rPr>
          <w:rFonts w:hint="eastAsia"/>
          <w:sz w:val="24"/>
          <w:lang w:eastAsia="zh-CN"/>
        </w:rPr>
        <w:t>合同签订后120日历天完工并交付验收。承包商应根据现场实际情况和我司工期要求，合理组织施工</w:t>
      </w:r>
      <w:r>
        <w:rPr>
          <w:rStyle w:val="NormalCharacter"/>
          <w:rFonts w:hint="eastAsia"/>
          <w:lang w:eastAsia="zh-CN"/>
        </w:rPr>
        <w:t>。</w:t>
      </w:r>
    </w:p>
    <w:p w:rsidR="00696049" w:rsidRDefault="00696049" w:rsidP="00696049">
      <w:pPr>
        <w:numPr>
          <w:ilvl w:val="0"/>
          <w:numId w:val="33"/>
        </w:numPr>
        <w:tabs>
          <w:tab w:val="left" w:pos="360"/>
        </w:tabs>
        <w:autoSpaceDE/>
        <w:autoSpaceDN/>
        <w:spacing w:line="360" w:lineRule="auto"/>
        <w:jc w:val="both"/>
        <w:rPr>
          <w:b/>
        </w:rPr>
      </w:pPr>
      <w:r>
        <w:rPr>
          <w:rFonts w:hint="eastAsia"/>
          <w:b/>
        </w:rPr>
        <w:t>合同价款</w:t>
      </w:r>
    </w:p>
    <w:p w:rsidR="00696049" w:rsidRDefault="00696049" w:rsidP="00696049">
      <w:pPr>
        <w:numPr>
          <w:ilvl w:val="0"/>
          <w:numId w:val="34"/>
        </w:numPr>
        <w:autoSpaceDE/>
        <w:autoSpaceDN/>
        <w:spacing w:line="288" w:lineRule="auto"/>
        <w:jc w:val="both"/>
        <w:rPr>
          <w:szCs w:val="21"/>
          <w:lang w:eastAsia="zh-CN"/>
        </w:rPr>
      </w:pPr>
      <w:r>
        <w:rPr>
          <w:rFonts w:hint="eastAsia"/>
          <w:szCs w:val="21"/>
          <w:lang w:eastAsia="zh-CN"/>
        </w:rPr>
        <w:t>合同固定总价</w:t>
      </w:r>
      <w:r>
        <w:rPr>
          <w:szCs w:val="21"/>
          <w:lang w:eastAsia="zh-CN"/>
        </w:rPr>
        <w:t>：</w:t>
      </w:r>
      <w:r>
        <w:rPr>
          <w:rFonts w:hint="eastAsia"/>
          <w:szCs w:val="21"/>
          <w:lang w:eastAsia="zh-CN"/>
        </w:rPr>
        <w:t>含税包干总价人民币</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（即R</w:t>
      </w:r>
      <w:r>
        <w:rPr>
          <w:szCs w:val="21"/>
          <w:u w:val="single"/>
          <w:lang w:eastAsia="zh-CN"/>
        </w:rPr>
        <w:t xml:space="preserve">MB      </w:t>
      </w:r>
      <w:r>
        <w:rPr>
          <w:rFonts w:hint="eastAsia"/>
          <w:szCs w:val="21"/>
          <w:u w:val="single"/>
          <w:lang w:eastAsia="zh-CN"/>
        </w:rPr>
        <w:t>元）</w:t>
      </w:r>
      <w:r>
        <w:rPr>
          <w:rFonts w:hint="eastAsia"/>
          <w:szCs w:val="21"/>
          <w:lang w:eastAsia="zh-CN"/>
        </w:rPr>
        <w:t>。</w:t>
      </w:r>
    </w:p>
    <w:p w:rsidR="00696049" w:rsidRDefault="00696049" w:rsidP="00696049">
      <w:pPr>
        <w:pStyle w:val="10"/>
        <w:ind w:left="675"/>
        <w:jc w:val="left"/>
        <w:rPr>
          <w:rFonts w:hAnsi="宋体" w:cs="宋体"/>
          <w:sz w:val="22"/>
          <w:szCs w:val="21"/>
        </w:rPr>
      </w:pPr>
      <w:r>
        <w:rPr>
          <w:rFonts w:hAnsi="宋体" w:cs="宋体"/>
          <w:sz w:val="22"/>
          <w:szCs w:val="21"/>
        </w:rPr>
        <w:t>具体各项报价清单如下：</w:t>
      </w:r>
    </w:p>
    <w:p w:rsidR="00696049" w:rsidRDefault="00696049" w:rsidP="00696049">
      <w:pPr>
        <w:pStyle w:val="10"/>
        <w:ind w:left="675"/>
        <w:jc w:val="left"/>
        <w:rPr>
          <w:rFonts w:hAnsi="宋体" w:cs="宋体"/>
          <w:sz w:val="22"/>
          <w:szCs w:val="21"/>
        </w:rPr>
      </w:pPr>
    </w:p>
    <w:p w:rsidR="00696049" w:rsidRPr="0083697E" w:rsidRDefault="00696049" w:rsidP="00696049">
      <w:pPr>
        <w:pStyle w:val="10"/>
        <w:ind w:left="675"/>
        <w:jc w:val="left"/>
        <w:rPr>
          <w:rFonts w:hAnsi="宋体" w:cs="宋体"/>
          <w:sz w:val="22"/>
          <w:szCs w:val="21"/>
        </w:rPr>
      </w:pPr>
    </w:p>
    <w:p w:rsidR="00696049" w:rsidRDefault="00696049" w:rsidP="00696049">
      <w:pPr>
        <w:numPr>
          <w:ilvl w:val="0"/>
          <w:numId w:val="34"/>
        </w:numPr>
        <w:autoSpaceDE/>
        <w:autoSpaceDN/>
        <w:spacing w:line="288" w:lineRule="auto"/>
        <w:jc w:val="both"/>
        <w:rPr>
          <w:szCs w:val="21"/>
          <w:lang w:eastAsia="zh-CN"/>
        </w:rPr>
      </w:pPr>
      <w:r>
        <w:rPr>
          <w:szCs w:val="21"/>
          <w:lang w:eastAsia="zh-CN"/>
        </w:rPr>
        <w:t>合同</w:t>
      </w:r>
      <w:r>
        <w:rPr>
          <w:rFonts w:hint="eastAsia"/>
          <w:szCs w:val="21"/>
          <w:lang w:eastAsia="zh-CN"/>
        </w:rPr>
        <w:t>总价</w:t>
      </w:r>
      <w:r>
        <w:rPr>
          <w:szCs w:val="21"/>
          <w:lang w:eastAsia="zh-CN"/>
        </w:rPr>
        <w:t>已包含税费、保险、保固等所有费用</w:t>
      </w:r>
      <w:r>
        <w:rPr>
          <w:rFonts w:hint="eastAsia"/>
          <w:szCs w:val="21"/>
          <w:lang w:eastAsia="zh-CN"/>
        </w:rPr>
        <w:t>，</w:t>
      </w:r>
      <w:r>
        <w:rPr>
          <w:szCs w:val="21"/>
          <w:lang w:eastAsia="zh-CN"/>
        </w:rPr>
        <w:t>合同总价包含所有工程风险。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rsidR="00696049" w:rsidRDefault="00696049" w:rsidP="00696049">
      <w:pPr>
        <w:numPr>
          <w:ilvl w:val="0"/>
          <w:numId w:val="33"/>
        </w:numPr>
        <w:tabs>
          <w:tab w:val="left" w:pos="360"/>
        </w:tabs>
        <w:autoSpaceDE/>
        <w:autoSpaceDN/>
        <w:spacing w:line="360" w:lineRule="auto"/>
        <w:jc w:val="both"/>
        <w:rPr>
          <w:b/>
          <w:lang w:eastAsia="zh-CN"/>
        </w:rPr>
      </w:pPr>
      <w:r>
        <w:rPr>
          <w:rFonts w:hint="eastAsia"/>
          <w:b/>
          <w:lang w:eastAsia="zh-CN"/>
        </w:rPr>
        <w:t>工程款结算方式及期限</w:t>
      </w:r>
    </w:p>
    <w:p w:rsidR="00696049" w:rsidRDefault="00696049" w:rsidP="00696049">
      <w:pPr>
        <w:numPr>
          <w:ilvl w:val="0"/>
          <w:numId w:val="35"/>
        </w:numPr>
        <w:autoSpaceDE/>
        <w:autoSpaceDN/>
        <w:spacing w:line="288" w:lineRule="auto"/>
        <w:jc w:val="both"/>
        <w:rPr>
          <w:szCs w:val="21"/>
          <w:lang w:eastAsia="zh-CN"/>
        </w:rPr>
      </w:pPr>
      <w:r>
        <w:rPr>
          <w:rFonts w:hint="eastAsia"/>
          <w:szCs w:val="21"/>
          <w:lang w:eastAsia="zh-CN"/>
        </w:rPr>
        <w:t>合同签订后，乙方根据技术协议出具相应施工方案并经甲方确认同意后，乙方准备全部施工材料和施工人员全部都进场后，乙方开具合同总价</w:t>
      </w:r>
      <w:r>
        <w:rPr>
          <w:szCs w:val="21"/>
          <w:lang w:eastAsia="zh-CN"/>
        </w:rPr>
        <w:t>60%的增值税专用发票，甲方收到发票原件后</w:t>
      </w:r>
      <w:r>
        <w:rPr>
          <w:rFonts w:hint="eastAsia"/>
          <w:szCs w:val="21"/>
          <w:lang w:eastAsia="zh-CN"/>
        </w:rPr>
        <w:t>3</w:t>
      </w:r>
      <w:r>
        <w:rPr>
          <w:szCs w:val="21"/>
          <w:lang w:eastAsia="zh-CN"/>
        </w:rPr>
        <w:t>0个日历日内支付相应发票金额费用。</w:t>
      </w:r>
    </w:p>
    <w:p w:rsidR="00696049" w:rsidRDefault="00696049" w:rsidP="00696049">
      <w:pPr>
        <w:numPr>
          <w:ilvl w:val="0"/>
          <w:numId w:val="35"/>
        </w:numPr>
        <w:autoSpaceDE/>
        <w:autoSpaceDN/>
        <w:spacing w:line="288" w:lineRule="auto"/>
        <w:jc w:val="both"/>
        <w:rPr>
          <w:szCs w:val="21"/>
          <w:lang w:eastAsia="zh-CN"/>
        </w:rPr>
      </w:pPr>
      <w:r>
        <w:rPr>
          <w:szCs w:val="21"/>
          <w:lang w:eastAsia="zh-CN"/>
        </w:rPr>
        <w:t>本合同约定的全部工作施工完成</w:t>
      </w:r>
      <w:r>
        <w:rPr>
          <w:rFonts w:hint="eastAsia"/>
          <w:szCs w:val="21"/>
          <w:lang w:eastAsia="zh-CN"/>
        </w:rPr>
        <w:t>并经甲方验收合格,且完成结算后，乙方再开具余下合同总价4</w:t>
      </w:r>
      <w:r>
        <w:rPr>
          <w:szCs w:val="21"/>
          <w:lang w:eastAsia="zh-CN"/>
        </w:rPr>
        <w:t>0%的增值税专用发票，甲方收到发票原件后</w:t>
      </w:r>
      <w:r>
        <w:rPr>
          <w:rFonts w:hint="eastAsia"/>
          <w:szCs w:val="21"/>
          <w:lang w:eastAsia="zh-CN"/>
        </w:rPr>
        <w:t>3</w:t>
      </w:r>
      <w:r>
        <w:rPr>
          <w:szCs w:val="21"/>
          <w:lang w:eastAsia="zh-CN"/>
        </w:rPr>
        <w:t>0个日历日内支付至合同总价</w:t>
      </w:r>
      <w:r>
        <w:rPr>
          <w:rFonts w:hint="eastAsia"/>
          <w:szCs w:val="21"/>
          <w:lang w:eastAsia="zh-CN"/>
        </w:rPr>
        <w:t>9</w:t>
      </w:r>
      <w:r>
        <w:rPr>
          <w:szCs w:val="21"/>
          <w:lang w:eastAsia="zh-CN"/>
        </w:rPr>
        <w:t>0%的费用，余下合同总价10</w:t>
      </w:r>
      <w:r>
        <w:rPr>
          <w:rFonts w:hint="eastAsia"/>
          <w:szCs w:val="21"/>
          <w:lang w:eastAsia="zh-CN"/>
        </w:rPr>
        <w:t>%作质保金，质保期一年，自全部验收合格之日起计算一年，质保期满无质量问题3</w:t>
      </w:r>
      <w:r>
        <w:rPr>
          <w:szCs w:val="21"/>
          <w:lang w:eastAsia="zh-CN"/>
        </w:rPr>
        <w:t>0个日历日内</w:t>
      </w:r>
      <w:r>
        <w:rPr>
          <w:rFonts w:hint="eastAsia"/>
          <w:szCs w:val="21"/>
          <w:lang w:eastAsia="zh-CN"/>
        </w:rPr>
        <w:t>一次性全额无息向乙方付清。</w:t>
      </w:r>
    </w:p>
    <w:p w:rsidR="00696049" w:rsidRPr="00AA6B49" w:rsidRDefault="00696049" w:rsidP="00696049">
      <w:pPr>
        <w:numPr>
          <w:ilvl w:val="0"/>
          <w:numId w:val="35"/>
        </w:numPr>
        <w:autoSpaceDE/>
        <w:autoSpaceDN/>
        <w:spacing w:line="288" w:lineRule="auto"/>
        <w:jc w:val="both"/>
        <w:rPr>
          <w:szCs w:val="21"/>
          <w:lang w:eastAsia="zh-CN"/>
        </w:rPr>
      </w:pPr>
      <w:r w:rsidRPr="00AA6B49">
        <w:rPr>
          <w:rFonts w:hint="eastAsia"/>
          <w:szCs w:val="21"/>
          <w:lang w:eastAsia="zh-CN"/>
        </w:rPr>
        <w:t>乙方提供账户并确认该账户合法，甲方将款项按本合同约定汇入该账户。乙方提供的合法账户</w:t>
      </w:r>
      <w:r w:rsidRPr="00AA6B49">
        <w:rPr>
          <w:szCs w:val="21"/>
          <w:lang w:eastAsia="zh-CN"/>
        </w:rPr>
        <w:t>如下：</w:t>
      </w:r>
    </w:p>
    <w:p w:rsidR="00696049" w:rsidRPr="00AA6B49" w:rsidRDefault="00696049" w:rsidP="00696049">
      <w:pPr>
        <w:pStyle w:val="10"/>
        <w:ind w:left="675"/>
        <w:rPr>
          <w:rFonts w:hAnsi="宋体" w:cs="宋体"/>
          <w:sz w:val="22"/>
          <w:szCs w:val="21"/>
        </w:rPr>
      </w:pPr>
      <w:r w:rsidRPr="00AA6B49">
        <w:rPr>
          <w:rFonts w:hAnsi="宋体" w:cs="宋体"/>
          <w:sz w:val="22"/>
          <w:szCs w:val="21"/>
        </w:rPr>
        <w:t>公司名称：</w:t>
      </w:r>
      <w:r w:rsidRPr="00AA6B49" w:rsidDel="001E06DE">
        <w:rPr>
          <w:rFonts w:hAnsi="宋体" w:cs="宋体" w:hint="eastAsia"/>
          <w:sz w:val="22"/>
          <w:szCs w:val="21"/>
        </w:rPr>
        <w:t xml:space="preserve"> </w:t>
      </w:r>
    </w:p>
    <w:p w:rsidR="00696049" w:rsidRPr="00AA6B49" w:rsidRDefault="00696049" w:rsidP="00696049">
      <w:pPr>
        <w:pStyle w:val="10"/>
        <w:ind w:left="675"/>
        <w:rPr>
          <w:rFonts w:hAnsi="宋体" w:cs="宋体"/>
          <w:sz w:val="22"/>
          <w:szCs w:val="21"/>
        </w:rPr>
      </w:pPr>
      <w:r w:rsidRPr="00AA6B49">
        <w:rPr>
          <w:rFonts w:hAnsi="宋体" w:cs="宋体"/>
          <w:sz w:val="22"/>
          <w:szCs w:val="21"/>
        </w:rPr>
        <w:lastRenderedPageBreak/>
        <w:t>开户银行：</w:t>
      </w:r>
      <w:r w:rsidRPr="00AA6B49" w:rsidDel="001E06DE">
        <w:rPr>
          <w:rFonts w:hAnsi="宋体" w:cs="宋体" w:hint="eastAsia"/>
          <w:sz w:val="22"/>
          <w:szCs w:val="21"/>
        </w:rPr>
        <w:t xml:space="preserve"> </w:t>
      </w:r>
    </w:p>
    <w:p w:rsidR="00696049" w:rsidRPr="00AA6B49" w:rsidRDefault="00696049" w:rsidP="00696049">
      <w:pPr>
        <w:pStyle w:val="10"/>
        <w:ind w:left="675"/>
        <w:rPr>
          <w:rFonts w:hAnsi="宋体" w:cs="宋体"/>
          <w:sz w:val="22"/>
          <w:szCs w:val="21"/>
        </w:rPr>
      </w:pPr>
      <w:r w:rsidRPr="00AA6B49">
        <w:rPr>
          <w:rFonts w:hAnsi="宋体" w:cs="宋体"/>
          <w:sz w:val="22"/>
          <w:szCs w:val="21"/>
        </w:rPr>
        <w:t>账号：</w:t>
      </w:r>
    </w:p>
    <w:p w:rsidR="00696049" w:rsidRPr="00AA6B49" w:rsidRDefault="00696049" w:rsidP="00696049">
      <w:pPr>
        <w:pStyle w:val="10"/>
        <w:ind w:left="675"/>
        <w:rPr>
          <w:szCs w:val="21"/>
        </w:rPr>
      </w:pPr>
      <w:r w:rsidRPr="00AA6B49">
        <w:rPr>
          <w:rFonts w:hAnsi="宋体" w:cs="宋体"/>
          <w:sz w:val="22"/>
          <w:szCs w:val="21"/>
        </w:rPr>
        <w:t>税号：</w:t>
      </w:r>
      <w:r w:rsidRPr="00AA6B49">
        <w:rPr>
          <w:rFonts w:hint="eastAsia"/>
          <w:szCs w:val="21"/>
        </w:rPr>
        <w:t xml:space="preserve">      </w:t>
      </w:r>
      <w:r w:rsidRPr="00AA6B49">
        <w:rPr>
          <w:szCs w:val="21"/>
        </w:rPr>
        <w:t xml:space="preserve">                   </w:t>
      </w:r>
    </w:p>
    <w:p w:rsidR="00696049" w:rsidRPr="00AA6B49" w:rsidRDefault="00696049" w:rsidP="00696049">
      <w:pPr>
        <w:numPr>
          <w:ilvl w:val="0"/>
          <w:numId w:val="28"/>
        </w:numPr>
        <w:tabs>
          <w:tab w:val="left" w:pos="360"/>
        </w:tabs>
        <w:autoSpaceDE/>
        <w:autoSpaceDN/>
        <w:spacing w:line="300" w:lineRule="auto"/>
        <w:jc w:val="both"/>
        <w:rPr>
          <w:b/>
        </w:rPr>
      </w:pPr>
      <w:r w:rsidRPr="00AA6B49">
        <w:rPr>
          <w:rFonts w:hint="eastAsia"/>
          <w:b/>
        </w:rPr>
        <w:t>施工要求</w:t>
      </w:r>
    </w:p>
    <w:p w:rsidR="00696049" w:rsidRDefault="00696049" w:rsidP="00696049">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1、乙方必须严格依照相关行业标准和附件1</w:t>
      </w:r>
      <w:r>
        <w:rPr>
          <w:rFonts w:hint="eastAsia"/>
          <w:szCs w:val="21"/>
          <w:lang w:eastAsia="zh-CN"/>
        </w:rPr>
        <w:t>《</w:t>
      </w:r>
      <w:r w:rsidRPr="0083697E">
        <w:rPr>
          <w:rFonts w:hint="eastAsia"/>
          <w:sz w:val="24"/>
          <w:lang w:eastAsia="zh-CN"/>
        </w:rPr>
        <w:t>PTA中控楼抗爆整改项目施工</w:t>
      </w:r>
      <w:r>
        <w:rPr>
          <w:sz w:val="24"/>
          <w:lang w:eastAsia="zh-CN"/>
        </w:rPr>
        <w:t>发包文件</w:t>
      </w:r>
      <w:r>
        <w:rPr>
          <w:rFonts w:hint="eastAsia"/>
          <w:szCs w:val="21"/>
          <w:lang w:eastAsia="zh-CN"/>
        </w:rPr>
        <w:t>》中相关要求进行</w:t>
      </w:r>
      <w:r>
        <w:rPr>
          <w:rFonts w:hint="eastAsia"/>
          <w:color w:val="222222"/>
          <w:szCs w:val="21"/>
          <w:lang w:eastAsia="zh-CN"/>
        </w:rPr>
        <w:t>施工。</w:t>
      </w:r>
    </w:p>
    <w:p w:rsidR="00696049" w:rsidRDefault="00696049" w:rsidP="00696049">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2、乙方选用的材料应符合现行国家标准和附件1</w:t>
      </w:r>
      <w:r>
        <w:rPr>
          <w:rFonts w:hint="eastAsia"/>
          <w:szCs w:val="21"/>
          <w:lang w:eastAsia="zh-CN"/>
        </w:rPr>
        <w:t>《</w:t>
      </w:r>
      <w:r w:rsidRPr="0083697E">
        <w:rPr>
          <w:rFonts w:hint="eastAsia"/>
          <w:sz w:val="24"/>
          <w:lang w:eastAsia="zh-CN"/>
        </w:rPr>
        <w:t>PTA中控楼抗爆整改项目施工</w:t>
      </w:r>
      <w:r>
        <w:rPr>
          <w:sz w:val="24"/>
          <w:lang w:eastAsia="zh-CN"/>
        </w:rPr>
        <w:t>发包文件</w:t>
      </w:r>
      <w:r>
        <w:rPr>
          <w:rFonts w:hint="eastAsia"/>
          <w:szCs w:val="21"/>
          <w:lang w:eastAsia="zh-CN"/>
        </w:rPr>
        <w:t>》中相关要求</w:t>
      </w:r>
      <w:r>
        <w:rPr>
          <w:rFonts w:hint="eastAsia"/>
          <w:color w:val="222222"/>
          <w:szCs w:val="21"/>
          <w:lang w:eastAsia="zh-CN"/>
        </w:rPr>
        <w:t>的规定。</w:t>
      </w:r>
    </w:p>
    <w:p w:rsidR="00696049" w:rsidRDefault="00696049" w:rsidP="00696049">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3、施工中需用到的所有材料，由乙方自行解决，且需符合甲方的质量要求。</w:t>
      </w:r>
    </w:p>
    <w:p w:rsidR="00696049" w:rsidRDefault="00696049" w:rsidP="00696049">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rsidR="00696049" w:rsidRDefault="00696049" w:rsidP="00696049">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乙方应将执行本合约之组织及各级负责人名单，以书面报请甲方备查，若有变动，亦随时书面通知甲方</w:t>
      </w:r>
      <w:r>
        <w:rPr>
          <w:rFonts w:hint="eastAsia"/>
          <w:color w:val="222222"/>
          <w:szCs w:val="21"/>
          <w:lang w:eastAsia="zh-CN"/>
        </w:rPr>
        <w:t>。</w:t>
      </w:r>
    </w:p>
    <w:p w:rsidR="00696049" w:rsidRDefault="00696049" w:rsidP="00696049">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rsidR="00696049" w:rsidRDefault="00696049" w:rsidP="00696049">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乙方对于甲方认为有机密性之工程，无论任何文件，地点，时效等均应严格保密，不得泄露，否则应负契约及法律责任。</w:t>
      </w:r>
    </w:p>
    <w:p w:rsidR="00696049" w:rsidRDefault="00696049" w:rsidP="00696049">
      <w:pPr>
        <w:spacing w:line="288" w:lineRule="auto"/>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施工期间，乙方应于工作地段，日间设置红旗，夜间点挂红灯，或围以篱栅栏，以策安全，对于工地工人及附近人畜及公私财产之安全卫生，必须慎重防范，倘因疏忽以致发生任何意外损失，均由乙方承担。</w:t>
      </w:r>
    </w:p>
    <w:p w:rsidR="00696049" w:rsidRDefault="00696049" w:rsidP="00696049">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乙方应确实遵守政府有关劳工安全卫生法规之规定，对劳工实施安全卫生教育，提供必需之安全卫生设施，尽保护劳工之责任，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rsidR="00696049" w:rsidRDefault="00696049" w:rsidP="00696049">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施工期间乙方若被发现有偷工减料等不按规定施工等现象发生，甲方有权将终止或解除合同，另行招商承揽。</w:t>
      </w:r>
    </w:p>
    <w:p w:rsidR="00696049" w:rsidRDefault="00696049" w:rsidP="00696049">
      <w:pPr>
        <w:spacing w:line="288" w:lineRule="auto"/>
        <w:ind w:leftChars="150" w:left="660" w:hangingChars="150" w:hanging="330"/>
        <w:rPr>
          <w:color w:val="222222"/>
          <w:szCs w:val="21"/>
          <w:lang w:eastAsia="zh-CN"/>
        </w:rPr>
      </w:pPr>
      <w:r>
        <w:rPr>
          <w:rFonts w:hint="eastAsia"/>
          <w:color w:val="222222"/>
          <w:szCs w:val="21"/>
          <w:lang w:eastAsia="zh-CN"/>
        </w:rPr>
        <w:t>11、</w:t>
      </w:r>
      <w:r>
        <w:rPr>
          <w:color w:val="222222"/>
          <w:szCs w:val="21"/>
          <w:lang w:eastAsia="zh-CN"/>
        </w:rPr>
        <w:t>乙方进入甲方</w:t>
      </w:r>
      <w:r>
        <w:rPr>
          <w:rFonts w:hint="eastAsia"/>
          <w:color w:val="222222"/>
          <w:szCs w:val="21"/>
          <w:lang w:eastAsia="zh-CN"/>
        </w:rPr>
        <w:t>项目现场区域</w:t>
      </w:r>
      <w:r>
        <w:rPr>
          <w:color w:val="222222"/>
          <w:szCs w:val="21"/>
          <w:lang w:eastAsia="zh-CN"/>
        </w:rPr>
        <w:t>，必须遵守甲方的相关规定。</w:t>
      </w:r>
      <w:r>
        <w:rPr>
          <w:rFonts w:hint="eastAsia"/>
          <w:color w:val="222222"/>
          <w:szCs w:val="21"/>
          <w:lang w:eastAsia="zh-CN"/>
        </w:rPr>
        <w:t>乙方施工期间应维护甲方环境卫生，及时清运土头垃圾，否则甲方有权每次扣款200元。</w:t>
      </w:r>
    </w:p>
    <w:p w:rsidR="00696049" w:rsidRDefault="00696049" w:rsidP="00696049">
      <w:pPr>
        <w:spacing w:line="288" w:lineRule="auto"/>
        <w:ind w:leftChars="150" w:left="660" w:hangingChars="150" w:hanging="330"/>
        <w:rPr>
          <w:color w:val="222222"/>
          <w:szCs w:val="21"/>
          <w:lang w:eastAsia="zh-CN"/>
        </w:rPr>
      </w:pPr>
      <w:r>
        <w:rPr>
          <w:rFonts w:hint="eastAsia"/>
          <w:color w:val="222222"/>
          <w:szCs w:val="21"/>
          <w:lang w:eastAsia="zh-CN"/>
        </w:rPr>
        <w:t>12、施工过程中应厉行节约，甲方提供使用的水、气、汽、风等，乙方要做到即用即开，用毕立即关闭，严禁浪费。如有违反，扣款200元/次。</w:t>
      </w:r>
    </w:p>
    <w:p w:rsidR="00696049" w:rsidRDefault="00696049" w:rsidP="00696049">
      <w:pPr>
        <w:spacing w:line="288" w:lineRule="auto"/>
        <w:ind w:leftChars="150" w:left="660" w:hangingChars="150" w:hanging="330"/>
        <w:rPr>
          <w:color w:val="222222"/>
          <w:szCs w:val="21"/>
          <w:lang w:eastAsia="zh-CN"/>
        </w:rPr>
      </w:pPr>
      <w:r>
        <w:rPr>
          <w:rFonts w:hint="eastAsia"/>
          <w:color w:val="222222"/>
          <w:szCs w:val="21"/>
          <w:lang w:eastAsia="zh-CN"/>
        </w:rPr>
        <w:t>13、严禁乙方将本工程转包或分包，否则由此而引起的一切纠纷由乙方负责。</w:t>
      </w:r>
    </w:p>
    <w:p w:rsidR="00696049" w:rsidRDefault="00696049" w:rsidP="00696049">
      <w:pPr>
        <w:spacing w:line="288" w:lineRule="auto"/>
        <w:ind w:leftChars="150" w:left="660" w:hangingChars="150" w:hanging="330"/>
        <w:rPr>
          <w:color w:val="222222"/>
          <w:szCs w:val="21"/>
          <w:lang w:eastAsia="zh-CN"/>
        </w:rPr>
      </w:pPr>
      <w:r>
        <w:rPr>
          <w:rFonts w:hint="eastAsia"/>
          <w:color w:val="222222"/>
          <w:szCs w:val="21"/>
          <w:lang w:eastAsia="zh-CN"/>
        </w:rPr>
        <w:t>14、施工过程中，需要改动的施工，乙方需全力配合，听从甲方工程人员的安排。</w:t>
      </w:r>
    </w:p>
    <w:p w:rsidR="00696049" w:rsidRDefault="00696049" w:rsidP="00696049">
      <w:pPr>
        <w:spacing w:line="288" w:lineRule="auto"/>
        <w:ind w:leftChars="150" w:left="660" w:hangingChars="150" w:hanging="330"/>
        <w:rPr>
          <w:color w:val="222222"/>
          <w:szCs w:val="21"/>
          <w:lang w:eastAsia="zh-CN"/>
        </w:rPr>
      </w:pPr>
      <w:r>
        <w:rPr>
          <w:rFonts w:hint="eastAsia"/>
          <w:color w:val="222222"/>
          <w:szCs w:val="21"/>
          <w:lang w:eastAsia="zh-CN"/>
        </w:rPr>
        <w:t>15、乙方应按约定期限完工，乙方无正当理由不得以人员不足或无材料机具等借口拖延甚至拒绝施工。</w:t>
      </w:r>
    </w:p>
    <w:p w:rsidR="00696049" w:rsidRDefault="00696049" w:rsidP="00696049">
      <w:pPr>
        <w:spacing w:line="288" w:lineRule="auto"/>
        <w:ind w:leftChars="150" w:left="660" w:hangingChars="150" w:hanging="330"/>
        <w:rPr>
          <w:color w:val="222222"/>
          <w:szCs w:val="21"/>
          <w:lang w:eastAsia="zh-CN"/>
        </w:rPr>
      </w:pPr>
      <w:r>
        <w:rPr>
          <w:rFonts w:hint="eastAsia"/>
          <w:color w:val="222222"/>
          <w:szCs w:val="21"/>
          <w:lang w:eastAsia="zh-CN"/>
        </w:rPr>
        <w:t>16、乙方在施工中不得损坏相关设备，如果损坏应该负责修复或承担修复费用；造成甲方生产及其它损失的应对全部损失承担赔偿责任。</w:t>
      </w:r>
    </w:p>
    <w:p w:rsidR="00696049" w:rsidRDefault="00696049" w:rsidP="00696049">
      <w:pPr>
        <w:spacing w:line="288" w:lineRule="auto"/>
        <w:ind w:leftChars="150" w:left="660" w:hangingChars="150" w:hanging="330"/>
        <w:rPr>
          <w:color w:val="222222"/>
          <w:szCs w:val="21"/>
          <w:lang w:eastAsia="zh-CN"/>
        </w:rPr>
      </w:pPr>
      <w:r>
        <w:rPr>
          <w:rFonts w:hint="eastAsia"/>
          <w:color w:val="222222"/>
          <w:szCs w:val="21"/>
          <w:lang w:eastAsia="zh-CN"/>
        </w:rPr>
        <w:t>17、乙方必须遵守甲方各项管理规定，甲方有权对工厂内发生的违反公司规章制度的行为进行处罚。</w:t>
      </w:r>
    </w:p>
    <w:p w:rsidR="00696049" w:rsidRDefault="00696049" w:rsidP="00696049">
      <w:pPr>
        <w:spacing w:line="288" w:lineRule="auto"/>
        <w:ind w:leftChars="150" w:left="660" w:hangingChars="150" w:hanging="330"/>
        <w:rPr>
          <w:color w:val="222222"/>
          <w:szCs w:val="21"/>
          <w:lang w:eastAsia="zh-CN"/>
        </w:rPr>
      </w:pPr>
      <w:r>
        <w:rPr>
          <w:rFonts w:hint="eastAsia"/>
          <w:color w:val="222222"/>
          <w:szCs w:val="21"/>
          <w:lang w:eastAsia="zh-CN"/>
        </w:rPr>
        <w:t>18、施工项目未按时完工，甲方可找其他承揽商完成，费用由乙方承担，并从应付给乙方的款项中扣除。</w:t>
      </w:r>
    </w:p>
    <w:p w:rsidR="00696049" w:rsidRDefault="00696049" w:rsidP="00696049">
      <w:pPr>
        <w:numPr>
          <w:ilvl w:val="0"/>
          <w:numId w:val="28"/>
        </w:numPr>
        <w:tabs>
          <w:tab w:val="left" w:pos="360"/>
        </w:tabs>
        <w:autoSpaceDE/>
        <w:autoSpaceDN/>
        <w:spacing w:line="300" w:lineRule="auto"/>
        <w:jc w:val="both"/>
        <w:rPr>
          <w:b/>
          <w:lang w:eastAsia="zh-CN"/>
        </w:rPr>
      </w:pPr>
      <w:r>
        <w:rPr>
          <w:b/>
          <w:lang w:eastAsia="zh-CN"/>
        </w:rPr>
        <w:t>原材料的提供办法及规格、数量、质量</w:t>
      </w:r>
    </w:p>
    <w:p w:rsidR="00696049" w:rsidRDefault="00696049" w:rsidP="00696049">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w:t>
      </w:r>
      <w:r>
        <w:rPr>
          <w:rFonts w:hint="eastAsia"/>
          <w:color w:val="222222"/>
          <w:szCs w:val="21"/>
          <w:lang w:eastAsia="zh-CN"/>
        </w:rPr>
        <w:lastRenderedPageBreak/>
        <w:t>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color w:val="222222"/>
          <w:szCs w:val="21"/>
          <w:lang w:eastAsia="zh-CN"/>
        </w:rPr>
        <w:t>。</w:t>
      </w:r>
    </w:p>
    <w:p w:rsidR="00696049" w:rsidRDefault="00696049" w:rsidP="00696049">
      <w:pPr>
        <w:numPr>
          <w:ilvl w:val="0"/>
          <w:numId w:val="28"/>
        </w:numPr>
        <w:tabs>
          <w:tab w:val="left" w:pos="360"/>
        </w:tabs>
        <w:autoSpaceDE/>
        <w:autoSpaceDN/>
        <w:spacing w:line="300" w:lineRule="auto"/>
        <w:jc w:val="both"/>
        <w:rPr>
          <w:b/>
        </w:rPr>
      </w:pPr>
      <w:r>
        <w:rPr>
          <w:b/>
        </w:rPr>
        <w:t>验收标准和方法</w:t>
      </w:r>
    </w:p>
    <w:p w:rsidR="00696049" w:rsidRDefault="00696049" w:rsidP="00696049">
      <w:pPr>
        <w:spacing w:line="288" w:lineRule="auto"/>
        <w:ind w:leftChars="150" w:left="660" w:hangingChars="150" w:hanging="330"/>
        <w:rPr>
          <w:color w:val="222222"/>
          <w:szCs w:val="21"/>
          <w:lang w:eastAsia="zh-CN"/>
        </w:rPr>
      </w:pPr>
      <w:r>
        <w:rPr>
          <w:rFonts w:hint="eastAsia"/>
          <w:color w:val="222222"/>
          <w:szCs w:val="21"/>
          <w:lang w:eastAsia="zh-CN"/>
        </w:rPr>
        <w:t>1、以甲方附件1</w:t>
      </w:r>
      <w:r>
        <w:rPr>
          <w:rFonts w:hint="eastAsia"/>
          <w:szCs w:val="21"/>
          <w:lang w:eastAsia="zh-CN"/>
        </w:rPr>
        <w:t>《</w:t>
      </w:r>
      <w:r w:rsidRPr="0083697E">
        <w:rPr>
          <w:rFonts w:hint="eastAsia"/>
          <w:sz w:val="24"/>
          <w:lang w:eastAsia="zh-CN"/>
        </w:rPr>
        <w:t>PTA中控楼抗爆整改项目施工</w:t>
      </w:r>
      <w:r>
        <w:rPr>
          <w:sz w:val="24"/>
          <w:lang w:eastAsia="zh-CN"/>
        </w:rPr>
        <w:t>发包文件</w:t>
      </w:r>
      <w:r>
        <w:rPr>
          <w:rFonts w:hint="eastAsia"/>
          <w:szCs w:val="21"/>
          <w:lang w:eastAsia="zh-CN"/>
        </w:rPr>
        <w:t>》中相关</w:t>
      </w:r>
      <w:r>
        <w:rPr>
          <w:rFonts w:hint="eastAsia"/>
          <w:color w:val="222222"/>
          <w:szCs w:val="21"/>
          <w:lang w:eastAsia="zh-CN"/>
        </w:rPr>
        <w:t>要求及行业标准</w:t>
      </w:r>
      <w:r>
        <w:rPr>
          <w:color w:val="222222"/>
          <w:szCs w:val="21"/>
          <w:lang w:eastAsia="zh-CN"/>
        </w:rPr>
        <w:t>作为验收</w:t>
      </w:r>
      <w:r>
        <w:rPr>
          <w:rFonts w:hint="eastAsia"/>
          <w:color w:val="222222"/>
          <w:szCs w:val="21"/>
          <w:lang w:eastAsia="zh-CN"/>
        </w:rPr>
        <w:t>依</w:t>
      </w:r>
      <w:r w:rsidRPr="0083697E">
        <w:rPr>
          <w:rFonts w:hint="eastAsia"/>
          <w:sz w:val="24"/>
          <w:lang w:eastAsia="zh-CN"/>
        </w:rPr>
        <w:t>据</w:t>
      </w:r>
      <w:r>
        <w:rPr>
          <w:sz w:val="24"/>
          <w:lang w:eastAsia="zh-CN"/>
        </w:rPr>
        <w:t>，</w:t>
      </w:r>
      <w:r w:rsidRPr="0083697E">
        <w:rPr>
          <w:rFonts w:hint="eastAsia"/>
          <w:sz w:val="24"/>
          <w:lang w:eastAsia="zh-CN"/>
        </w:rPr>
        <w:t>满足《石油化工企业设计防火标准（2018年版）》（GB50160-2008）规范标准且配合完成危险化学品重点县专家指导服务工作协调组办公室的验收工作</w:t>
      </w:r>
      <w:r>
        <w:rPr>
          <w:rFonts w:hint="eastAsia"/>
          <w:sz w:val="24"/>
          <w:lang w:eastAsia="zh-CN"/>
        </w:rPr>
        <w:t>视为验收合格。</w:t>
      </w:r>
    </w:p>
    <w:p w:rsidR="00696049" w:rsidRDefault="00696049" w:rsidP="00696049">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w:t>
      </w:r>
      <w:r w:rsidRPr="0083697E">
        <w:rPr>
          <w:rFonts w:hint="eastAsia"/>
          <w:b/>
          <w:color w:val="222222"/>
          <w:szCs w:val="21"/>
          <w:lang w:eastAsia="zh-CN"/>
        </w:rPr>
        <w:t>甲方</w:t>
      </w:r>
      <w:r w:rsidRPr="0083697E">
        <w:rPr>
          <w:b/>
          <w:color w:val="222222"/>
          <w:szCs w:val="21"/>
          <w:lang w:eastAsia="zh-CN"/>
        </w:rPr>
        <w:t>应</w:t>
      </w:r>
      <w:r w:rsidRPr="0083697E">
        <w:rPr>
          <w:rFonts w:hint="eastAsia"/>
          <w:b/>
          <w:color w:val="222222"/>
          <w:szCs w:val="21"/>
          <w:lang w:eastAsia="zh-CN"/>
        </w:rPr>
        <w:t>在</w:t>
      </w:r>
      <w:r w:rsidRPr="0083697E">
        <w:rPr>
          <w:b/>
          <w:color w:val="222222"/>
          <w:szCs w:val="21"/>
          <w:lang w:eastAsia="zh-CN"/>
        </w:rPr>
        <w:t>1个月</w:t>
      </w:r>
      <w:r w:rsidRPr="0083697E">
        <w:rPr>
          <w:rFonts w:hint="eastAsia"/>
          <w:b/>
          <w:color w:val="222222"/>
          <w:szCs w:val="21"/>
          <w:lang w:eastAsia="zh-CN"/>
        </w:rPr>
        <w:t>内对</w:t>
      </w:r>
      <w:r w:rsidRPr="0083697E">
        <w:rPr>
          <w:b/>
          <w:color w:val="222222"/>
          <w:szCs w:val="21"/>
          <w:lang w:eastAsia="zh-CN"/>
        </w:rPr>
        <w:t>乙方所完成的工作</w:t>
      </w:r>
      <w:r w:rsidRPr="0083697E">
        <w:rPr>
          <w:rFonts w:hint="eastAsia"/>
          <w:b/>
          <w:color w:val="222222"/>
          <w:szCs w:val="21"/>
          <w:lang w:eastAsia="zh-CN"/>
        </w:rPr>
        <w:t>进行</w:t>
      </w:r>
      <w:r w:rsidRPr="0083697E">
        <w:rPr>
          <w:b/>
          <w:color w:val="222222"/>
          <w:szCs w:val="21"/>
          <w:lang w:eastAsia="zh-CN"/>
        </w:rPr>
        <w:t>验收。</w:t>
      </w:r>
      <w:r>
        <w:rPr>
          <w:color w:val="222222"/>
          <w:szCs w:val="21"/>
          <w:lang w:eastAsia="zh-CN"/>
        </w:rPr>
        <w:t>验收前乙方应当向</w:t>
      </w:r>
      <w:r>
        <w:rPr>
          <w:rFonts w:hint="eastAsia"/>
          <w:color w:val="222222"/>
          <w:szCs w:val="21"/>
          <w:lang w:eastAsia="zh-CN"/>
        </w:rPr>
        <w:t>甲方</w:t>
      </w:r>
      <w:r>
        <w:rPr>
          <w:color w:val="222222"/>
          <w:szCs w:val="21"/>
          <w:lang w:eastAsia="zh-CN"/>
        </w:rPr>
        <w:t>提交必需的技术资料和有关质量证明。</w:t>
      </w:r>
    </w:p>
    <w:p w:rsidR="00696049" w:rsidRDefault="00696049" w:rsidP="00696049">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rsidR="00696049" w:rsidRDefault="00696049" w:rsidP="00696049">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双方对工程质量有争议，</w:t>
      </w:r>
      <w:r>
        <w:rPr>
          <w:rFonts w:hint="eastAsia"/>
          <w:color w:val="222222"/>
          <w:szCs w:val="21"/>
          <w:lang w:eastAsia="zh-CN"/>
        </w:rPr>
        <w:t>且经协商无法达成一致时，</w:t>
      </w:r>
      <w:r>
        <w:rPr>
          <w:color w:val="222222"/>
          <w:szCs w:val="21"/>
          <w:lang w:eastAsia="zh-CN"/>
        </w:rPr>
        <w:t>由双方同意的工程质量检测机构鉴定，所需费用及因此造成的损失，由责任方承担。双方均有责任，由双方根据其责任分别承担。</w:t>
      </w:r>
    </w:p>
    <w:p w:rsidR="00696049" w:rsidRDefault="00696049" w:rsidP="00696049">
      <w:pPr>
        <w:numPr>
          <w:ilvl w:val="0"/>
          <w:numId w:val="28"/>
        </w:numPr>
        <w:tabs>
          <w:tab w:val="left" w:pos="360"/>
        </w:tabs>
        <w:autoSpaceDE/>
        <w:autoSpaceDN/>
        <w:spacing w:line="300" w:lineRule="auto"/>
        <w:jc w:val="both"/>
        <w:rPr>
          <w:b/>
        </w:rPr>
      </w:pPr>
      <w:r>
        <w:rPr>
          <w:rFonts w:hint="eastAsia"/>
          <w:b/>
        </w:rPr>
        <w:t>保修期及保修责任</w:t>
      </w:r>
    </w:p>
    <w:p w:rsidR="00696049" w:rsidRDefault="00696049" w:rsidP="00696049">
      <w:pPr>
        <w:numPr>
          <w:ilvl w:val="0"/>
          <w:numId w:val="29"/>
        </w:numPr>
        <w:tabs>
          <w:tab w:val="left" w:pos="360"/>
        </w:tabs>
        <w:autoSpaceDE/>
        <w:autoSpaceDN/>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rsidR="00696049" w:rsidRDefault="00696049" w:rsidP="00696049">
      <w:pPr>
        <w:numPr>
          <w:ilvl w:val="0"/>
          <w:numId w:val="29"/>
        </w:numPr>
        <w:tabs>
          <w:tab w:val="left" w:pos="360"/>
        </w:tabs>
        <w:autoSpaceDE/>
        <w:autoSpaceDN/>
        <w:spacing w:line="300" w:lineRule="auto"/>
        <w:jc w:val="both"/>
        <w:rPr>
          <w:lang w:eastAsia="zh-CN"/>
        </w:rPr>
      </w:pPr>
      <w:r>
        <w:rPr>
          <w:rFonts w:hint="eastAsia"/>
          <w:lang w:eastAsia="zh-CN"/>
        </w:rPr>
        <w:t>本工程保修期为</w:t>
      </w:r>
      <w:r>
        <w:rPr>
          <w:rFonts w:hint="eastAsia"/>
          <w:b/>
          <w:lang w:eastAsia="zh-CN"/>
        </w:rPr>
        <w:t>1年</w:t>
      </w:r>
      <w:r>
        <w:rPr>
          <w:rFonts w:hint="eastAsia"/>
          <w:lang w:eastAsia="zh-CN"/>
        </w:rPr>
        <w:t>，自工程完工并通过甲方及有关部门验收合格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且质保期待修复合格后相应顺延。</w:t>
      </w:r>
    </w:p>
    <w:p w:rsidR="00696049" w:rsidRDefault="00696049" w:rsidP="00696049">
      <w:pPr>
        <w:numPr>
          <w:ilvl w:val="0"/>
          <w:numId w:val="29"/>
        </w:numPr>
        <w:tabs>
          <w:tab w:val="left" w:pos="360"/>
        </w:tabs>
        <w:autoSpaceDE/>
        <w:autoSpaceDN/>
        <w:spacing w:line="300" w:lineRule="auto"/>
        <w:jc w:val="both"/>
        <w:rPr>
          <w:lang w:eastAsia="zh-CN"/>
        </w:rPr>
      </w:pPr>
      <w:r>
        <w:rPr>
          <w:rFonts w:hint="eastAsia"/>
          <w:lang w:eastAsia="zh-CN"/>
        </w:rPr>
        <w:t>乙方指定负责本工程的维护人员及其联系方式如下，如有变更，乙方应提前</w:t>
      </w:r>
      <w:r>
        <w:rPr>
          <w:lang w:eastAsia="zh-CN"/>
        </w:rPr>
        <w:t>2</w:t>
      </w:r>
      <w:r>
        <w:rPr>
          <w:rFonts w:hint="eastAsia"/>
          <w:lang w:eastAsia="zh-CN"/>
        </w:rPr>
        <w:t>日书面通知甲方，否则甲方有权委托第三方修复，所发生的费用从保固费中扣除。</w:t>
      </w:r>
    </w:p>
    <w:p w:rsidR="00696049" w:rsidRPr="00AA6B49" w:rsidRDefault="00696049" w:rsidP="00696049">
      <w:pPr>
        <w:tabs>
          <w:tab w:val="left" w:pos="851"/>
        </w:tabs>
        <w:spacing w:line="300" w:lineRule="auto"/>
        <w:ind w:left="360" w:firstLineChars="208" w:firstLine="458"/>
        <w:rPr>
          <w:u w:val="single"/>
          <w:lang w:eastAsia="zh-CN"/>
        </w:rPr>
      </w:pPr>
      <w:r w:rsidRPr="00AA6B49">
        <w:rPr>
          <w:rFonts w:hint="eastAsia"/>
          <w:u w:val="single"/>
          <w:lang w:eastAsia="zh-CN"/>
        </w:rPr>
        <w:t>乙方联系人</w:t>
      </w:r>
      <w:r>
        <w:rPr>
          <w:u w:val="single"/>
          <w:lang w:eastAsia="zh-CN"/>
        </w:rPr>
        <w:t>：</w:t>
      </w:r>
      <w:r w:rsidRPr="00AA6B49">
        <w:rPr>
          <w:u w:val="single"/>
          <w:lang w:eastAsia="zh-CN"/>
        </w:rPr>
        <w:t xml:space="preserve"> </w:t>
      </w:r>
      <w:r>
        <w:rPr>
          <w:rFonts w:hint="eastAsia"/>
          <w:u w:val="single"/>
          <w:lang w:eastAsia="zh-CN"/>
        </w:rPr>
        <w:t xml:space="preserve"> </w:t>
      </w:r>
      <w:r w:rsidRPr="00AA6B49">
        <w:rPr>
          <w:u w:val="single"/>
          <w:lang w:eastAsia="zh-CN"/>
        </w:rPr>
        <w:t xml:space="preserve">  </w:t>
      </w:r>
      <w:r>
        <w:rPr>
          <w:rFonts w:hint="eastAsia"/>
          <w:u w:val="single"/>
          <w:lang w:eastAsia="zh-CN"/>
        </w:rPr>
        <w:t xml:space="preserve"> </w:t>
      </w:r>
    </w:p>
    <w:p w:rsidR="00696049" w:rsidRPr="00AA6B49" w:rsidRDefault="00696049" w:rsidP="00696049">
      <w:pPr>
        <w:tabs>
          <w:tab w:val="left" w:pos="851"/>
        </w:tabs>
        <w:spacing w:line="300" w:lineRule="auto"/>
        <w:ind w:left="360" w:firstLineChars="208" w:firstLine="458"/>
        <w:rPr>
          <w:u w:val="single"/>
          <w:lang w:eastAsia="zh-CN"/>
        </w:rPr>
      </w:pPr>
      <w:r w:rsidRPr="00AA6B49">
        <w:rPr>
          <w:rFonts w:hint="eastAsia"/>
          <w:u w:val="single"/>
          <w:lang w:eastAsia="zh-CN"/>
        </w:rPr>
        <w:t>联系方式：</w:t>
      </w:r>
      <w:r w:rsidRPr="00AA6B49">
        <w:rPr>
          <w:u w:val="single"/>
          <w:lang w:eastAsia="zh-CN"/>
        </w:rPr>
        <w:t xml:space="preserve"> </w:t>
      </w:r>
      <w:r>
        <w:rPr>
          <w:u w:val="single"/>
          <w:lang w:eastAsia="zh-CN"/>
        </w:rPr>
        <w:t xml:space="preserve"> </w:t>
      </w:r>
      <w:r w:rsidRPr="00AA6B49">
        <w:rPr>
          <w:u w:val="single"/>
          <w:lang w:eastAsia="zh-CN"/>
        </w:rPr>
        <w:t xml:space="preserve">     </w:t>
      </w:r>
      <w:r w:rsidRPr="00AA6B49">
        <w:rPr>
          <w:rFonts w:hint="eastAsia"/>
          <w:u w:val="single"/>
          <w:lang w:eastAsia="zh-CN"/>
        </w:rPr>
        <w:t xml:space="preserve">     </w:t>
      </w:r>
      <w:r>
        <w:rPr>
          <w:rFonts w:hint="eastAsia"/>
          <w:u w:val="single"/>
          <w:lang w:eastAsia="zh-CN"/>
        </w:rPr>
        <w:t xml:space="preserve"> </w:t>
      </w:r>
    </w:p>
    <w:p w:rsidR="00696049" w:rsidRPr="00AA6B49" w:rsidRDefault="00696049" w:rsidP="00696049">
      <w:pPr>
        <w:tabs>
          <w:tab w:val="left" w:pos="851"/>
        </w:tabs>
        <w:spacing w:line="300" w:lineRule="auto"/>
        <w:ind w:left="360" w:firstLineChars="208" w:firstLine="458"/>
        <w:rPr>
          <w:u w:val="single"/>
          <w:lang w:eastAsia="zh-CN"/>
        </w:rPr>
      </w:pPr>
      <w:r w:rsidRPr="00AA6B49">
        <w:rPr>
          <w:rFonts w:hint="eastAsia"/>
          <w:u w:val="single"/>
          <w:lang w:eastAsia="zh-CN"/>
        </w:rPr>
        <w:t>指定传真：</w:t>
      </w:r>
      <w:r w:rsidRPr="00AA6B49">
        <w:rPr>
          <w:u w:val="single"/>
          <w:lang w:eastAsia="zh-CN"/>
        </w:rPr>
        <w:t xml:space="preserve"> </w:t>
      </w:r>
      <w:r>
        <w:rPr>
          <w:u w:val="single"/>
          <w:lang w:eastAsia="zh-CN"/>
        </w:rPr>
        <w:t xml:space="preserve"> </w:t>
      </w:r>
      <w:r w:rsidRPr="00AA6B49">
        <w:rPr>
          <w:rFonts w:hint="eastAsia"/>
          <w:u w:val="single"/>
          <w:lang w:eastAsia="zh-CN"/>
        </w:rPr>
        <w:t xml:space="preserve">        </w:t>
      </w:r>
      <w:r>
        <w:rPr>
          <w:u w:val="single"/>
          <w:lang w:eastAsia="zh-CN"/>
        </w:rPr>
        <w:t xml:space="preserve"> </w:t>
      </w:r>
    </w:p>
    <w:p w:rsidR="00696049" w:rsidRPr="00AA6B49" w:rsidRDefault="00696049" w:rsidP="00696049">
      <w:pPr>
        <w:tabs>
          <w:tab w:val="left" w:pos="851"/>
        </w:tabs>
        <w:spacing w:line="300" w:lineRule="auto"/>
        <w:ind w:left="360" w:firstLineChars="208" w:firstLine="458"/>
        <w:rPr>
          <w:u w:val="single"/>
          <w:lang w:eastAsia="zh-CN"/>
        </w:rPr>
      </w:pPr>
      <w:r w:rsidRPr="00AA6B49">
        <w:rPr>
          <w:rFonts w:hint="eastAsia"/>
          <w:u w:val="single"/>
          <w:lang w:eastAsia="zh-CN"/>
        </w:rPr>
        <w:t>收件邮箱：</w:t>
      </w:r>
      <w:r w:rsidRPr="00AA6B49">
        <w:rPr>
          <w:u w:val="single"/>
          <w:lang w:eastAsia="zh-CN"/>
        </w:rPr>
        <w:t xml:space="preserve">  </w:t>
      </w:r>
      <w:r>
        <w:rPr>
          <w:lang w:eastAsia="zh-CN"/>
        </w:rPr>
        <w:t xml:space="preserve"> </w:t>
      </w:r>
      <w:r w:rsidRPr="00AA6B49">
        <w:rPr>
          <w:u w:val="single"/>
          <w:lang w:eastAsia="zh-CN"/>
        </w:rPr>
        <w:t xml:space="preserve">            </w:t>
      </w:r>
      <w:r w:rsidRPr="00AA6B49">
        <w:rPr>
          <w:rFonts w:hint="eastAsia"/>
          <w:u w:val="single"/>
          <w:lang w:eastAsia="zh-CN"/>
        </w:rPr>
        <w:t xml:space="preserve"> </w:t>
      </w:r>
      <w:r>
        <w:rPr>
          <w:u w:val="single"/>
          <w:lang w:eastAsia="zh-CN"/>
        </w:rPr>
        <w:t xml:space="preserve"> </w:t>
      </w:r>
    </w:p>
    <w:p w:rsidR="00696049" w:rsidRPr="00AA6B49" w:rsidRDefault="00696049" w:rsidP="00696049">
      <w:pPr>
        <w:tabs>
          <w:tab w:val="left" w:pos="851"/>
        </w:tabs>
        <w:spacing w:line="300" w:lineRule="auto"/>
        <w:ind w:left="360" w:firstLineChars="208" w:firstLine="458"/>
        <w:rPr>
          <w:u w:val="single"/>
          <w:lang w:eastAsia="zh-CN"/>
        </w:rPr>
      </w:pPr>
      <w:r w:rsidRPr="00AA6B49">
        <w:rPr>
          <w:rFonts w:hint="eastAsia"/>
          <w:u w:val="single"/>
          <w:lang w:eastAsia="zh-CN"/>
        </w:rPr>
        <w:t>送达地址：</w:t>
      </w:r>
      <w:r>
        <w:rPr>
          <w:rFonts w:hint="eastAsia"/>
          <w:u w:val="single"/>
          <w:lang w:eastAsia="zh-CN"/>
        </w:rPr>
        <w:t xml:space="preserve"> </w:t>
      </w:r>
      <w:r w:rsidRPr="00AA6B49">
        <w:rPr>
          <w:u w:val="single"/>
          <w:lang w:eastAsia="zh-CN"/>
        </w:rPr>
        <w:t xml:space="preserve">  </w:t>
      </w:r>
    </w:p>
    <w:p w:rsidR="00696049" w:rsidRPr="00AA6B49" w:rsidRDefault="00696049" w:rsidP="00696049">
      <w:pPr>
        <w:pStyle w:val="10"/>
        <w:ind w:firstLineChars="400" w:firstLine="880"/>
        <w:rPr>
          <w:rFonts w:hAnsi="宋体" w:cs="宋体"/>
          <w:sz w:val="22"/>
          <w:u w:val="single"/>
        </w:rPr>
      </w:pPr>
      <w:r w:rsidRPr="00AA6B49">
        <w:rPr>
          <w:rFonts w:hAnsi="宋体" w:cs="宋体"/>
          <w:sz w:val="22"/>
          <w:u w:val="single"/>
        </w:rPr>
        <w:t>甲方指定本合同执行联系人：</w:t>
      </w:r>
    </w:p>
    <w:p w:rsidR="00696049" w:rsidRPr="0083697E" w:rsidRDefault="00696049" w:rsidP="00696049">
      <w:pPr>
        <w:pStyle w:val="10"/>
        <w:ind w:firstLineChars="400" w:firstLine="880"/>
        <w:rPr>
          <w:rFonts w:hAnsi="宋体" w:cs="宋体"/>
          <w:sz w:val="22"/>
          <w:u w:val="single"/>
        </w:rPr>
      </w:pPr>
      <w:r w:rsidRPr="0083697E">
        <w:rPr>
          <w:rFonts w:hAnsi="宋体" w:cs="宋体" w:hint="eastAsia"/>
          <w:sz w:val="22"/>
          <w:u w:val="single"/>
        </w:rPr>
        <w:t>黄</w:t>
      </w:r>
      <w:r w:rsidRPr="0083697E">
        <w:rPr>
          <w:rFonts w:hAnsi="宋体" w:cs="宋体"/>
          <w:sz w:val="22"/>
          <w:u w:val="single"/>
        </w:rPr>
        <w:t>国涵 电话：0596-6088567，</w:t>
      </w:r>
      <w:r w:rsidRPr="0083697E">
        <w:rPr>
          <w:rFonts w:hAnsi="宋体" w:cs="宋体" w:hint="eastAsia"/>
          <w:sz w:val="22"/>
          <w:u w:val="single"/>
        </w:rPr>
        <w:t>邮箱：</w:t>
      </w:r>
      <w:r w:rsidRPr="0083697E">
        <w:rPr>
          <w:rFonts w:hAnsi="宋体" w:cs="宋体"/>
          <w:sz w:val="22"/>
          <w:u w:val="single"/>
        </w:rPr>
        <w:t>ghhuang@fhcpec.com.cn</w:t>
      </w:r>
      <w:r>
        <w:rPr>
          <w:rFonts w:hAnsi="宋体" w:cs="宋体"/>
          <w:sz w:val="22"/>
          <w:u w:val="single"/>
        </w:rPr>
        <w:t xml:space="preserve">  </w:t>
      </w:r>
    </w:p>
    <w:p w:rsidR="00696049" w:rsidRDefault="00696049" w:rsidP="00696049">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696049" w:rsidRDefault="00696049" w:rsidP="00696049">
      <w:pPr>
        <w:numPr>
          <w:ilvl w:val="0"/>
          <w:numId w:val="29"/>
        </w:numPr>
        <w:tabs>
          <w:tab w:val="left" w:pos="360"/>
        </w:tabs>
        <w:autoSpaceDE/>
        <w:autoSpaceDN/>
        <w:spacing w:line="300" w:lineRule="auto"/>
        <w:jc w:val="both"/>
        <w:rPr>
          <w:lang w:eastAsia="zh-CN"/>
        </w:rPr>
      </w:pPr>
      <w:r>
        <w:rPr>
          <w:rFonts w:hint="eastAsia"/>
          <w:lang w:eastAsia="zh-CN"/>
        </w:rPr>
        <w:t>在保修期外，如甲方就本工程有关问题委托乙方修复，乙方应按成本计费。</w:t>
      </w:r>
    </w:p>
    <w:p w:rsidR="00696049" w:rsidRDefault="00696049" w:rsidP="00696049">
      <w:pPr>
        <w:numPr>
          <w:ilvl w:val="0"/>
          <w:numId w:val="28"/>
        </w:numPr>
        <w:tabs>
          <w:tab w:val="left" w:pos="360"/>
        </w:tabs>
        <w:autoSpaceDE/>
        <w:autoSpaceDN/>
        <w:spacing w:line="300" w:lineRule="auto"/>
        <w:jc w:val="both"/>
        <w:rPr>
          <w:b/>
        </w:rPr>
      </w:pPr>
      <w:r>
        <w:rPr>
          <w:b/>
        </w:rPr>
        <w:t>乙方的违约责任</w:t>
      </w:r>
    </w:p>
    <w:p w:rsidR="00696049" w:rsidRPr="0083697E" w:rsidRDefault="00696049" w:rsidP="00696049">
      <w:pPr>
        <w:spacing w:line="288" w:lineRule="auto"/>
        <w:ind w:leftChars="150" w:left="660" w:hangingChars="150" w:hanging="330"/>
        <w:rPr>
          <w:b/>
          <w:color w:val="222222"/>
          <w:szCs w:val="21"/>
          <w:lang w:eastAsia="zh-CN"/>
        </w:rPr>
      </w:pPr>
      <w:r>
        <w:rPr>
          <w:rFonts w:hint="eastAsia"/>
          <w:color w:val="222222"/>
          <w:szCs w:val="21"/>
          <w:lang w:eastAsia="zh-CN"/>
        </w:rPr>
        <w:t>1</w:t>
      </w:r>
      <w:r w:rsidRPr="0083697E">
        <w:rPr>
          <w:b/>
          <w:color w:val="222222"/>
          <w:szCs w:val="21"/>
          <w:lang w:eastAsia="zh-CN"/>
        </w:rPr>
        <w:t>、未按合同规定的质量完成工作，</w:t>
      </w:r>
      <w:r w:rsidRPr="0083697E">
        <w:rPr>
          <w:rFonts w:hint="eastAsia"/>
          <w:b/>
          <w:color w:val="222222"/>
          <w:szCs w:val="21"/>
          <w:lang w:eastAsia="zh-CN"/>
        </w:rPr>
        <w:t>乙方</w:t>
      </w:r>
      <w:r w:rsidRPr="0083697E">
        <w:rPr>
          <w:b/>
          <w:color w:val="222222"/>
          <w:szCs w:val="21"/>
          <w:lang w:eastAsia="zh-CN"/>
        </w:rPr>
        <w:t>应当负责</w:t>
      </w:r>
      <w:r w:rsidRPr="0083697E">
        <w:rPr>
          <w:rFonts w:hint="eastAsia"/>
          <w:b/>
          <w:color w:val="222222"/>
          <w:szCs w:val="21"/>
          <w:lang w:eastAsia="zh-CN"/>
        </w:rPr>
        <w:t>修理</w:t>
      </w:r>
      <w:r w:rsidRPr="0083697E">
        <w:rPr>
          <w:b/>
          <w:color w:val="222222"/>
          <w:szCs w:val="21"/>
          <w:lang w:eastAsia="zh-CN"/>
        </w:rPr>
        <w:t>，</w:t>
      </w:r>
      <w:r w:rsidRPr="0083697E">
        <w:rPr>
          <w:rFonts w:hint="eastAsia"/>
          <w:b/>
          <w:color w:val="222222"/>
          <w:szCs w:val="21"/>
          <w:lang w:eastAsia="zh-CN"/>
        </w:rPr>
        <w:t>如果修理后的交付时间超过合同约定的日期，应当</w:t>
      </w:r>
      <w:r w:rsidRPr="0083697E">
        <w:rPr>
          <w:b/>
          <w:color w:val="222222"/>
          <w:szCs w:val="21"/>
          <w:lang w:eastAsia="zh-CN"/>
        </w:rPr>
        <w:t>承担逾期交付</w:t>
      </w:r>
      <w:r w:rsidRPr="0083697E">
        <w:rPr>
          <w:rFonts w:hint="eastAsia"/>
          <w:b/>
          <w:color w:val="222222"/>
          <w:szCs w:val="21"/>
          <w:lang w:eastAsia="zh-CN"/>
        </w:rPr>
        <w:t>责任</w:t>
      </w:r>
      <w:r w:rsidRPr="0083697E">
        <w:rPr>
          <w:b/>
          <w:color w:val="222222"/>
          <w:szCs w:val="21"/>
          <w:lang w:eastAsia="zh-CN"/>
        </w:rPr>
        <w:t>。</w:t>
      </w:r>
    </w:p>
    <w:p w:rsidR="00696049" w:rsidRPr="0083697E" w:rsidRDefault="00696049" w:rsidP="00696049">
      <w:pPr>
        <w:spacing w:line="288" w:lineRule="auto"/>
        <w:ind w:leftChars="150" w:left="661" w:hangingChars="150" w:hanging="331"/>
        <w:rPr>
          <w:b/>
          <w:color w:val="222222"/>
          <w:szCs w:val="21"/>
          <w:lang w:eastAsia="zh-CN"/>
        </w:rPr>
      </w:pPr>
      <w:r w:rsidRPr="0083697E">
        <w:rPr>
          <w:rFonts w:hint="eastAsia"/>
          <w:b/>
          <w:color w:val="222222"/>
          <w:szCs w:val="21"/>
          <w:lang w:eastAsia="zh-CN"/>
        </w:rPr>
        <w:t>2</w:t>
      </w:r>
      <w:r w:rsidRPr="0083697E">
        <w:rPr>
          <w:b/>
          <w:color w:val="222222"/>
          <w:szCs w:val="21"/>
          <w:lang w:eastAsia="zh-CN"/>
        </w:rPr>
        <w:t>、完成工作的数量少于合同</w:t>
      </w:r>
      <w:r w:rsidRPr="0083697E">
        <w:rPr>
          <w:rFonts w:hint="eastAsia"/>
          <w:b/>
          <w:color w:val="222222"/>
          <w:szCs w:val="21"/>
          <w:lang w:eastAsia="zh-CN"/>
        </w:rPr>
        <w:t>约</w:t>
      </w:r>
      <w:r w:rsidRPr="0083697E">
        <w:rPr>
          <w:b/>
          <w:color w:val="222222"/>
          <w:szCs w:val="21"/>
          <w:lang w:eastAsia="zh-CN"/>
        </w:rPr>
        <w:t>定，</w:t>
      </w:r>
      <w:r w:rsidRPr="0083697E">
        <w:rPr>
          <w:rFonts w:hint="eastAsia"/>
          <w:b/>
          <w:color w:val="222222"/>
          <w:szCs w:val="21"/>
          <w:lang w:eastAsia="zh-CN"/>
        </w:rPr>
        <w:t>乙方</w:t>
      </w:r>
      <w:r w:rsidRPr="0083697E">
        <w:rPr>
          <w:b/>
          <w:color w:val="222222"/>
          <w:szCs w:val="21"/>
          <w:lang w:eastAsia="zh-CN"/>
        </w:rPr>
        <w:t>应当照数补齐</w:t>
      </w:r>
      <w:r w:rsidRPr="0083697E">
        <w:rPr>
          <w:rFonts w:hint="eastAsia"/>
          <w:b/>
          <w:color w:val="222222"/>
          <w:szCs w:val="21"/>
          <w:lang w:eastAsia="zh-CN"/>
        </w:rPr>
        <w:t>施工</w:t>
      </w:r>
      <w:r w:rsidRPr="0083697E">
        <w:rPr>
          <w:b/>
          <w:color w:val="222222"/>
          <w:szCs w:val="21"/>
          <w:lang w:eastAsia="zh-CN"/>
        </w:rPr>
        <w:t>，</w:t>
      </w:r>
      <w:r w:rsidRPr="0083697E">
        <w:rPr>
          <w:rFonts w:hint="eastAsia"/>
          <w:b/>
          <w:color w:val="222222"/>
          <w:szCs w:val="21"/>
          <w:lang w:eastAsia="zh-CN"/>
        </w:rPr>
        <w:t>因此超过合同约定的交付时间的，应当承担逾期交付责任。</w:t>
      </w:r>
    </w:p>
    <w:p w:rsidR="00696049" w:rsidRPr="0083697E" w:rsidRDefault="00696049" w:rsidP="00696049">
      <w:pPr>
        <w:spacing w:line="288" w:lineRule="auto"/>
        <w:ind w:leftChars="150" w:left="661" w:hangingChars="150" w:hanging="331"/>
        <w:rPr>
          <w:b/>
          <w:color w:val="222222"/>
          <w:szCs w:val="21"/>
          <w:lang w:eastAsia="zh-CN"/>
        </w:rPr>
      </w:pPr>
      <w:r w:rsidRPr="0083697E">
        <w:rPr>
          <w:rFonts w:hint="eastAsia"/>
          <w:b/>
          <w:color w:val="222222"/>
          <w:szCs w:val="21"/>
          <w:lang w:eastAsia="zh-CN"/>
        </w:rPr>
        <w:lastRenderedPageBreak/>
        <w:t>3</w:t>
      </w:r>
      <w:r w:rsidRPr="0083697E">
        <w:rPr>
          <w:b/>
          <w:color w:val="222222"/>
          <w:szCs w:val="21"/>
          <w:lang w:eastAsia="zh-CN"/>
        </w:rPr>
        <w:t>、</w:t>
      </w:r>
      <w:r w:rsidRPr="0083697E">
        <w:rPr>
          <w:rFonts w:hint="eastAsia"/>
          <w:b/>
          <w:color w:val="222222"/>
          <w:szCs w:val="21"/>
          <w:lang w:eastAsia="zh-CN"/>
        </w:rPr>
        <w:t>在工程现场，</w:t>
      </w:r>
      <w:r w:rsidRPr="0083697E">
        <w:rPr>
          <w:b/>
          <w:color w:val="222222"/>
          <w:szCs w:val="21"/>
          <w:lang w:eastAsia="zh-CN"/>
        </w:rPr>
        <w:t>乙方</w:t>
      </w:r>
      <w:r w:rsidRPr="0083697E">
        <w:rPr>
          <w:rFonts w:hint="eastAsia"/>
          <w:b/>
          <w:color w:val="222222"/>
          <w:szCs w:val="21"/>
          <w:lang w:eastAsia="zh-CN"/>
        </w:rPr>
        <w:t>进场的及甲方提供材料设备保管责任由</w:t>
      </w:r>
      <w:r w:rsidRPr="0083697E">
        <w:rPr>
          <w:b/>
          <w:color w:val="222222"/>
          <w:szCs w:val="21"/>
          <w:lang w:eastAsia="zh-CN"/>
        </w:rPr>
        <w:t>乙方</w:t>
      </w:r>
      <w:r w:rsidRPr="0083697E">
        <w:rPr>
          <w:rFonts w:hint="eastAsia"/>
          <w:b/>
          <w:color w:val="222222"/>
          <w:szCs w:val="21"/>
          <w:lang w:eastAsia="zh-CN"/>
        </w:rPr>
        <w:t>承担。</w:t>
      </w:r>
    </w:p>
    <w:p w:rsidR="00696049" w:rsidRPr="0083697E" w:rsidRDefault="00696049" w:rsidP="00696049">
      <w:pPr>
        <w:spacing w:line="288" w:lineRule="auto"/>
        <w:ind w:leftChars="150" w:left="661" w:hangingChars="150" w:hanging="331"/>
        <w:rPr>
          <w:b/>
          <w:color w:val="222222"/>
          <w:szCs w:val="21"/>
          <w:lang w:eastAsia="zh-CN"/>
        </w:rPr>
      </w:pPr>
      <w:r w:rsidRPr="0083697E">
        <w:rPr>
          <w:rFonts w:hint="eastAsia"/>
          <w:b/>
          <w:color w:val="222222"/>
          <w:szCs w:val="21"/>
          <w:lang w:eastAsia="zh-CN"/>
        </w:rPr>
        <w:t>4</w:t>
      </w:r>
      <w:r w:rsidRPr="0083697E">
        <w:rPr>
          <w:b/>
          <w:color w:val="222222"/>
          <w:szCs w:val="21"/>
          <w:lang w:eastAsia="zh-CN"/>
        </w:rPr>
        <w:t>、逾期交付</w:t>
      </w:r>
      <w:r w:rsidRPr="0083697E">
        <w:rPr>
          <w:rFonts w:hint="eastAsia"/>
          <w:b/>
          <w:color w:val="222222"/>
          <w:szCs w:val="21"/>
          <w:lang w:eastAsia="zh-CN"/>
        </w:rPr>
        <w:t>项目</w:t>
      </w:r>
      <w:r w:rsidRPr="0083697E">
        <w:rPr>
          <w:b/>
          <w:color w:val="222222"/>
          <w:szCs w:val="21"/>
          <w:lang w:eastAsia="zh-CN"/>
        </w:rPr>
        <w:t>(包括</w:t>
      </w:r>
      <w:r w:rsidRPr="0083697E">
        <w:rPr>
          <w:rFonts w:hint="eastAsia"/>
          <w:b/>
          <w:color w:val="222222"/>
          <w:szCs w:val="21"/>
          <w:lang w:eastAsia="zh-CN"/>
        </w:rPr>
        <w:t>因</w:t>
      </w:r>
      <w:r w:rsidRPr="0083697E">
        <w:rPr>
          <w:b/>
          <w:color w:val="222222"/>
          <w:szCs w:val="21"/>
          <w:lang w:eastAsia="zh-CN"/>
        </w:rPr>
        <w:t>返修、更换、补交</w:t>
      </w:r>
      <w:r w:rsidRPr="0083697E">
        <w:rPr>
          <w:rFonts w:hint="eastAsia"/>
          <w:b/>
          <w:color w:val="222222"/>
          <w:szCs w:val="21"/>
          <w:lang w:eastAsia="zh-CN"/>
        </w:rPr>
        <w:t>等造成的逾期</w:t>
      </w:r>
      <w:r w:rsidRPr="0083697E">
        <w:rPr>
          <w:b/>
          <w:color w:val="222222"/>
          <w:szCs w:val="21"/>
          <w:lang w:eastAsia="zh-CN"/>
        </w:rPr>
        <w:t>)，应当向</w:t>
      </w:r>
      <w:r w:rsidRPr="0083697E">
        <w:rPr>
          <w:rFonts w:hint="eastAsia"/>
          <w:b/>
          <w:color w:val="222222"/>
          <w:szCs w:val="21"/>
          <w:lang w:eastAsia="zh-CN"/>
        </w:rPr>
        <w:t>甲方</w:t>
      </w:r>
      <w:r w:rsidRPr="0083697E">
        <w:rPr>
          <w:b/>
          <w:color w:val="222222"/>
          <w:szCs w:val="21"/>
          <w:lang w:eastAsia="zh-CN"/>
        </w:rPr>
        <w:t>偿付违约金</w:t>
      </w:r>
      <w:r w:rsidRPr="0083697E">
        <w:rPr>
          <w:rFonts w:hint="eastAsia"/>
          <w:b/>
          <w:color w:val="222222"/>
          <w:szCs w:val="21"/>
          <w:lang w:eastAsia="zh-CN"/>
        </w:rPr>
        <w:t>，</w:t>
      </w:r>
      <w:r w:rsidRPr="0083697E">
        <w:rPr>
          <w:b/>
          <w:color w:val="222222"/>
          <w:szCs w:val="21"/>
          <w:lang w:eastAsia="zh-CN"/>
        </w:rPr>
        <w:t>每逾期一天，按</w:t>
      </w:r>
      <w:r w:rsidRPr="0083697E">
        <w:rPr>
          <w:rFonts w:hint="eastAsia"/>
          <w:b/>
          <w:color w:val="222222"/>
          <w:szCs w:val="21"/>
          <w:lang w:eastAsia="zh-CN"/>
        </w:rPr>
        <w:t>合同总价</w:t>
      </w:r>
      <w:r w:rsidRPr="0083697E">
        <w:rPr>
          <w:b/>
          <w:color w:val="222222"/>
          <w:szCs w:val="21"/>
          <w:lang w:eastAsia="zh-CN"/>
        </w:rPr>
        <w:t>的</w:t>
      </w:r>
      <w:r w:rsidRPr="0083697E">
        <w:rPr>
          <w:rFonts w:hint="eastAsia"/>
          <w:b/>
          <w:color w:val="222222"/>
          <w:szCs w:val="21"/>
          <w:lang w:eastAsia="zh-CN"/>
        </w:rPr>
        <w:t>3‰</w:t>
      </w:r>
      <w:r w:rsidRPr="0083697E">
        <w:rPr>
          <w:b/>
          <w:color w:val="222222"/>
          <w:szCs w:val="21"/>
          <w:lang w:eastAsia="zh-CN"/>
        </w:rPr>
        <w:t>偿付违约金。逾期超过10日，甲方有权单方解除合同，乙方须按合同总价款的</w:t>
      </w:r>
      <w:r w:rsidRPr="0083697E">
        <w:rPr>
          <w:rFonts w:hint="eastAsia"/>
          <w:b/>
          <w:color w:val="222222"/>
          <w:szCs w:val="21"/>
          <w:lang w:eastAsia="zh-CN"/>
        </w:rPr>
        <w:t>20％</w:t>
      </w:r>
      <w:r w:rsidRPr="0083697E">
        <w:rPr>
          <w:b/>
          <w:color w:val="222222"/>
          <w:szCs w:val="21"/>
          <w:lang w:eastAsia="zh-CN"/>
        </w:rPr>
        <w:t>向甲方支付违约金。</w:t>
      </w:r>
    </w:p>
    <w:p w:rsidR="00696049" w:rsidRPr="0083697E" w:rsidRDefault="00696049" w:rsidP="00696049">
      <w:pPr>
        <w:spacing w:line="288" w:lineRule="auto"/>
        <w:ind w:leftChars="150" w:left="661" w:hangingChars="150" w:hanging="331"/>
        <w:rPr>
          <w:b/>
          <w:color w:val="222222"/>
          <w:szCs w:val="21"/>
          <w:lang w:eastAsia="zh-CN"/>
        </w:rPr>
      </w:pPr>
      <w:r w:rsidRPr="0083697E">
        <w:rPr>
          <w:rFonts w:hint="eastAsia"/>
          <w:b/>
          <w:color w:val="222222"/>
          <w:szCs w:val="21"/>
          <w:lang w:eastAsia="zh-CN"/>
        </w:rPr>
        <w:t>5</w:t>
      </w:r>
      <w:r w:rsidRPr="0083697E">
        <w:rPr>
          <w:b/>
          <w:color w:val="222222"/>
          <w:szCs w:val="21"/>
          <w:lang w:eastAsia="zh-CN"/>
        </w:rPr>
        <w:t>、擅自调换</w:t>
      </w:r>
      <w:r w:rsidRPr="0083697E">
        <w:rPr>
          <w:rFonts w:hint="eastAsia"/>
          <w:b/>
          <w:color w:val="222222"/>
          <w:szCs w:val="21"/>
          <w:lang w:eastAsia="zh-CN"/>
        </w:rPr>
        <w:t>经甲方验收合格</w:t>
      </w:r>
      <w:r w:rsidRPr="0083697E">
        <w:rPr>
          <w:b/>
          <w:color w:val="222222"/>
          <w:szCs w:val="21"/>
          <w:lang w:eastAsia="zh-CN"/>
        </w:rPr>
        <w:t>的材料，乙方应</w:t>
      </w:r>
      <w:r w:rsidRPr="0083697E">
        <w:rPr>
          <w:rFonts w:hint="eastAsia"/>
          <w:b/>
          <w:color w:val="222222"/>
          <w:szCs w:val="21"/>
          <w:lang w:eastAsia="zh-CN"/>
        </w:rPr>
        <w:t>按甲方</w:t>
      </w:r>
      <w:r w:rsidRPr="0083697E">
        <w:rPr>
          <w:b/>
          <w:color w:val="222222"/>
          <w:szCs w:val="21"/>
          <w:lang w:eastAsia="zh-CN"/>
        </w:rPr>
        <w:t>要求重作</w:t>
      </w:r>
      <w:r w:rsidRPr="0083697E">
        <w:rPr>
          <w:rFonts w:hint="eastAsia"/>
          <w:b/>
          <w:color w:val="222222"/>
          <w:szCs w:val="21"/>
          <w:lang w:eastAsia="zh-CN"/>
        </w:rPr>
        <w:t>并</w:t>
      </w:r>
      <w:r w:rsidRPr="0083697E">
        <w:rPr>
          <w:b/>
          <w:color w:val="222222"/>
          <w:szCs w:val="21"/>
          <w:lang w:eastAsia="zh-CN"/>
        </w:rPr>
        <w:t>赔偿</w:t>
      </w:r>
      <w:r w:rsidRPr="0083697E">
        <w:rPr>
          <w:rFonts w:hint="eastAsia"/>
          <w:b/>
          <w:color w:val="222222"/>
          <w:szCs w:val="21"/>
          <w:lang w:eastAsia="zh-CN"/>
        </w:rPr>
        <w:t>甲方</w:t>
      </w:r>
      <w:r w:rsidRPr="0083697E">
        <w:rPr>
          <w:b/>
          <w:color w:val="222222"/>
          <w:szCs w:val="21"/>
          <w:lang w:eastAsia="zh-CN"/>
        </w:rPr>
        <w:t>因此造成的损失。</w:t>
      </w:r>
      <w:r w:rsidRPr="0083697E">
        <w:rPr>
          <w:rFonts w:hint="eastAsia"/>
          <w:b/>
          <w:color w:val="222222"/>
          <w:szCs w:val="21"/>
          <w:lang w:eastAsia="zh-CN"/>
        </w:rPr>
        <w:t>超过合同约定的交付期限的，应</w:t>
      </w:r>
      <w:r w:rsidRPr="0083697E">
        <w:rPr>
          <w:b/>
          <w:color w:val="222222"/>
          <w:szCs w:val="21"/>
          <w:lang w:eastAsia="zh-CN"/>
        </w:rPr>
        <w:t>承担逾期交付的责任。</w:t>
      </w:r>
    </w:p>
    <w:p w:rsidR="00696049" w:rsidRPr="0083697E" w:rsidRDefault="00696049" w:rsidP="00696049">
      <w:pPr>
        <w:spacing w:line="288" w:lineRule="auto"/>
        <w:ind w:leftChars="150" w:left="661" w:hangingChars="150" w:hanging="331"/>
        <w:rPr>
          <w:b/>
          <w:color w:val="222222"/>
          <w:szCs w:val="21"/>
          <w:lang w:eastAsia="zh-CN"/>
        </w:rPr>
      </w:pPr>
      <w:r w:rsidRPr="0083697E">
        <w:rPr>
          <w:rFonts w:hint="eastAsia"/>
          <w:b/>
          <w:color w:val="222222"/>
          <w:szCs w:val="21"/>
          <w:lang w:eastAsia="zh-CN"/>
        </w:rPr>
        <w:t>6、乙方不履行合同约定的义务或者履行义务不符合合同约定的，经甲方通知后仍不履行或采取补救措施的，甲方有权要求乙方支付合同总价20%的违约金，并解除合同。</w:t>
      </w:r>
    </w:p>
    <w:p w:rsidR="00696049" w:rsidRPr="0083697E" w:rsidRDefault="00696049" w:rsidP="00696049">
      <w:pPr>
        <w:spacing w:line="288" w:lineRule="auto"/>
        <w:ind w:leftChars="150" w:left="661" w:hangingChars="150" w:hanging="331"/>
        <w:rPr>
          <w:b/>
          <w:color w:val="222222"/>
          <w:szCs w:val="21"/>
          <w:lang w:eastAsia="zh-CN"/>
        </w:rPr>
      </w:pPr>
      <w:r w:rsidRPr="0083697E">
        <w:rPr>
          <w:rFonts w:hint="eastAsia"/>
          <w:b/>
          <w:color w:val="222222"/>
          <w:szCs w:val="21"/>
          <w:lang w:eastAsia="zh-CN"/>
        </w:rPr>
        <w:t>7、其他违约责任按照附件中考核条款的规定执行，如与主合同规定不一致的，以对乙方较为严格的标准执行。</w:t>
      </w:r>
    </w:p>
    <w:p w:rsidR="00696049" w:rsidRPr="0083697E" w:rsidRDefault="00696049" w:rsidP="00696049">
      <w:pPr>
        <w:spacing w:line="288" w:lineRule="auto"/>
        <w:ind w:leftChars="150" w:left="661" w:hangingChars="150" w:hanging="331"/>
        <w:rPr>
          <w:b/>
          <w:color w:val="222222"/>
          <w:szCs w:val="21"/>
          <w:lang w:eastAsia="zh-CN"/>
        </w:rPr>
      </w:pPr>
      <w:r w:rsidRPr="0083697E">
        <w:rPr>
          <w:rFonts w:hint="eastAsia"/>
          <w:b/>
          <w:color w:val="222222"/>
          <w:szCs w:val="21"/>
          <w:lang w:eastAsia="zh-CN"/>
        </w:rPr>
        <w:t>8、甲方已就本合同涉及乙方重大利害关系的条款向乙方进行详细说明，乙方理解这些条款的含义，并自愿签订本合同。</w:t>
      </w:r>
    </w:p>
    <w:p w:rsidR="00696049" w:rsidRDefault="00696049" w:rsidP="00696049">
      <w:pPr>
        <w:numPr>
          <w:ilvl w:val="0"/>
          <w:numId w:val="28"/>
        </w:numPr>
        <w:tabs>
          <w:tab w:val="left" w:pos="360"/>
        </w:tabs>
        <w:autoSpaceDE/>
        <w:autoSpaceDN/>
        <w:spacing w:line="300" w:lineRule="auto"/>
        <w:jc w:val="both"/>
        <w:rPr>
          <w:b/>
        </w:rPr>
      </w:pPr>
      <w:r>
        <w:rPr>
          <w:rFonts w:hint="eastAsia"/>
          <w:b/>
        </w:rPr>
        <w:t>甲方</w:t>
      </w:r>
      <w:r>
        <w:rPr>
          <w:b/>
        </w:rPr>
        <w:t>的违约责任</w:t>
      </w:r>
    </w:p>
    <w:p w:rsidR="00696049" w:rsidRDefault="00696049" w:rsidP="00696049">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、超过合同规定日期付款，</w:t>
      </w:r>
      <w:r w:rsidRPr="0083697E">
        <w:rPr>
          <w:rFonts w:hint="eastAsia"/>
          <w:color w:val="222222"/>
          <w:szCs w:val="21"/>
          <w:lang w:eastAsia="zh-CN"/>
        </w:rPr>
        <w:t>按全国银行间同业拆借中心公布的贷款市场报价利率支付利息</w:t>
      </w:r>
      <w:r>
        <w:rPr>
          <w:rFonts w:hint="eastAsia"/>
          <w:color w:val="222222"/>
          <w:szCs w:val="21"/>
          <w:lang w:eastAsia="zh-CN"/>
        </w:rPr>
        <w:t>，但利息的总额最高不超过合同总价的5％</w:t>
      </w:r>
      <w:r>
        <w:rPr>
          <w:color w:val="222222"/>
          <w:szCs w:val="21"/>
          <w:lang w:eastAsia="zh-CN"/>
        </w:rPr>
        <w:t>。</w:t>
      </w:r>
    </w:p>
    <w:p w:rsidR="00696049" w:rsidRDefault="00696049" w:rsidP="00696049">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无故拒绝</w:t>
      </w:r>
      <w:r>
        <w:rPr>
          <w:rFonts w:hint="eastAsia"/>
          <w:color w:val="222222"/>
          <w:szCs w:val="21"/>
          <w:lang w:eastAsia="zh-CN"/>
        </w:rPr>
        <w:t>验收工程</w:t>
      </w:r>
      <w:r>
        <w:rPr>
          <w:color w:val="222222"/>
          <w:szCs w:val="21"/>
          <w:lang w:eastAsia="zh-CN"/>
        </w:rPr>
        <w:t>，</w:t>
      </w:r>
      <w:r>
        <w:rPr>
          <w:rFonts w:hint="eastAsia"/>
          <w:color w:val="222222"/>
          <w:szCs w:val="21"/>
          <w:lang w:eastAsia="zh-CN"/>
        </w:rPr>
        <w:t>不以工程逾期论处</w:t>
      </w:r>
      <w:r>
        <w:rPr>
          <w:color w:val="222222"/>
          <w:szCs w:val="21"/>
          <w:lang w:eastAsia="zh-CN"/>
        </w:rPr>
        <w:t>。</w:t>
      </w:r>
    </w:p>
    <w:p w:rsidR="00696049" w:rsidRDefault="00696049" w:rsidP="00696049">
      <w:pPr>
        <w:numPr>
          <w:ilvl w:val="0"/>
          <w:numId w:val="28"/>
        </w:numPr>
        <w:tabs>
          <w:tab w:val="left" w:pos="360"/>
        </w:tabs>
        <w:autoSpaceDE/>
        <w:autoSpaceDN/>
        <w:spacing w:line="300" w:lineRule="auto"/>
        <w:jc w:val="both"/>
        <w:rPr>
          <w:b/>
        </w:rPr>
      </w:pPr>
      <w:r>
        <w:rPr>
          <w:rFonts w:hint="eastAsia"/>
          <w:b/>
        </w:rPr>
        <w:t>廉洁条款</w:t>
      </w:r>
    </w:p>
    <w:p w:rsidR="00696049" w:rsidRDefault="00696049" w:rsidP="00696049">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rsidR="00696049" w:rsidRDefault="00696049" w:rsidP="00696049">
      <w:pPr>
        <w:numPr>
          <w:ilvl w:val="0"/>
          <w:numId w:val="28"/>
        </w:numPr>
        <w:tabs>
          <w:tab w:val="left" w:pos="360"/>
        </w:tabs>
        <w:autoSpaceDE/>
        <w:autoSpaceDN/>
        <w:spacing w:line="300" w:lineRule="auto"/>
        <w:jc w:val="both"/>
        <w:rPr>
          <w:b/>
        </w:rPr>
      </w:pPr>
      <w:r>
        <w:rPr>
          <w:rFonts w:hint="eastAsia"/>
          <w:b/>
        </w:rPr>
        <w:t>合同的解除</w:t>
      </w:r>
    </w:p>
    <w:p w:rsidR="00696049" w:rsidRDefault="00696049" w:rsidP="00696049">
      <w:pPr>
        <w:numPr>
          <w:ilvl w:val="0"/>
          <w:numId w:val="30"/>
        </w:numPr>
        <w:tabs>
          <w:tab w:val="left" w:pos="360"/>
        </w:tabs>
        <w:autoSpaceDE/>
        <w:autoSpaceDN/>
        <w:spacing w:line="300" w:lineRule="auto"/>
        <w:jc w:val="both"/>
        <w:rPr>
          <w:lang w:eastAsia="zh-CN"/>
        </w:rPr>
      </w:pPr>
      <w:r>
        <w:rPr>
          <w:rFonts w:hint="eastAsia"/>
          <w:lang w:eastAsia="zh-CN"/>
        </w:rPr>
        <w:t>乙方有下列情形之一者，甲方有权解除合同：</w:t>
      </w:r>
    </w:p>
    <w:p w:rsidR="00696049" w:rsidRDefault="00696049" w:rsidP="00696049">
      <w:pPr>
        <w:numPr>
          <w:ilvl w:val="0"/>
          <w:numId w:val="31"/>
        </w:numPr>
        <w:tabs>
          <w:tab w:val="left" w:pos="720"/>
        </w:tabs>
        <w:autoSpaceDE/>
        <w:autoSpaceDN/>
        <w:spacing w:line="300" w:lineRule="auto"/>
        <w:jc w:val="both"/>
        <w:rPr>
          <w:lang w:eastAsia="zh-CN"/>
        </w:rPr>
      </w:pPr>
      <w:r>
        <w:rPr>
          <w:rFonts w:hint="eastAsia"/>
          <w:lang w:eastAsia="zh-CN"/>
        </w:rPr>
        <w:t>乙方逾约定开工日期</w:t>
      </w:r>
      <w:r>
        <w:rPr>
          <w:lang w:eastAsia="zh-CN"/>
        </w:rPr>
        <w:t>3</w:t>
      </w:r>
      <w:r>
        <w:rPr>
          <w:rFonts w:hint="eastAsia"/>
          <w:lang w:eastAsia="zh-CN"/>
        </w:rPr>
        <w:t>天，或逾期完工超过</w:t>
      </w:r>
      <w:r>
        <w:rPr>
          <w:lang w:eastAsia="zh-CN"/>
        </w:rPr>
        <w:t>10</w:t>
      </w:r>
      <w:r>
        <w:rPr>
          <w:rFonts w:hint="eastAsia"/>
          <w:lang w:eastAsia="zh-CN"/>
        </w:rPr>
        <w:t>天，或甲方认为不能依限完工时。</w:t>
      </w:r>
    </w:p>
    <w:p w:rsidR="00696049" w:rsidRDefault="00696049" w:rsidP="00696049">
      <w:pPr>
        <w:numPr>
          <w:ilvl w:val="0"/>
          <w:numId w:val="31"/>
        </w:numPr>
        <w:tabs>
          <w:tab w:val="left" w:pos="720"/>
        </w:tabs>
        <w:autoSpaceDE/>
        <w:autoSpaceDN/>
        <w:spacing w:line="300" w:lineRule="auto"/>
        <w:jc w:val="both"/>
        <w:rPr>
          <w:lang w:eastAsia="zh-CN"/>
        </w:rPr>
      </w:pPr>
      <w:r>
        <w:rPr>
          <w:rFonts w:hint="eastAsia"/>
          <w:lang w:eastAsia="zh-CN"/>
        </w:rPr>
        <w:t>乙方违反合同约定义务或发生变故不能履行合同时。</w:t>
      </w:r>
    </w:p>
    <w:p w:rsidR="00696049" w:rsidRDefault="00696049" w:rsidP="00696049">
      <w:pPr>
        <w:numPr>
          <w:ilvl w:val="0"/>
          <w:numId w:val="31"/>
        </w:numPr>
        <w:tabs>
          <w:tab w:val="left" w:pos="720"/>
        </w:tabs>
        <w:autoSpaceDE/>
        <w:autoSpaceDN/>
        <w:spacing w:line="300" w:lineRule="auto"/>
        <w:jc w:val="both"/>
        <w:rPr>
          <w:lang w:eastAsia="zh-CN"/>
        </w:rPr>
      </w:pPr>
      <w:r>
        <w:rPr>
          <w:rFonts w:hint="eastAsia"/>
          <w:lang w:eastAsia="zh-CN"/>
        </w:rPr>
        <w:t>乙方之施工材料严重不符约定标准，经两次纠正后仍达不到标准时。</w:t>
      </w:r>
    </w:p>
    <w:p w:rsidR="00696049" w:rsidRDefault="00696049" w:rsidP="00696049">
      <w:pPr>
        <w:numPr>
          <w:ilvl w:val="0"/>
          <w:numId w:val="31"/>
        </w:numPr>
        <w:tabs>
          <w:tab w:val="left" w:pos="720"/>
        </w:tabs>
        <w:autoSpaceDE/>
        <w:autoSpaceDN/>
        <w:spacing w:line="300" w:lineRule="auto"/>
        <w:jc w:val="both"/>
        <w:rPr>
          <w:lang w:eastAsia="zh-CN"/>
        </w:rPr>
      </w:pPr>
      <w:r>
        <w:rPr>
          <w:rFonts w:hint="eastAsia"/>
          <w:lang w:eastAsia="zh-CN"/>
        </w:rPr>
        <w:t>乙方无正当理由，自停工达</w:t>
      </w:r>
      <w:r>
        <w:rPr>
          <w:lang w:eastAsia="zh-CN"/>
        </w:rPr>
        <w:t>48</w:t>
      </w:r>
      <w:r>
        <w:rPr>
          <w:rFonts w:hint="eastAsia"/>
          <w:lang w:eastAsia="zh-CN"/>
        </w:rPr>
        <w:t>小时以上时。</w:t>
      </w:r>
    </w:p>
    <w:p w:rsidR="00696049" w:rsidRDefault="00696049" w:rsidP="00696049">
      <w:pPr>
        <w:numPr>
          <w:ilvl w:val="0"/>
          <w:numId w:val="30"/>
        </w:numPr>
        <w:tabs>
          <w:tab w:val="left" w:pos="360"/>
        </w:tabs>
        <w:autoSpaceDE/>
        <w:autoSpaceDN/>
        <w:spacing w:line="300" w:lineRule="auto"/>
        <w:jc w:val="both"/>
        <w:rPr>
          <w:lang w:eastAsia="zh-CN"/>
        </w:rPr>
      </w:pPr>
      <w:r>
        <w:rPr>
          <w:rFonts w:hint="eastAsia"/>
          <w:lang w:eastAsia="zh-CN"/>
        </w:rPr>
        <w:t>因上述原因导致合同解除时，乙方应按合同总价2</w:t>
      </w:r>
      <w:r>
        <w:rPr>
          <w:lang w:eastAsia="zh-CN"/>
        </w:rPr>
        <w:t>0%</w:t>
      </w:r>
      <w:r>
        <w:rPr>
          <w:rFonts w:hint="eastAsia"/>
          <w:lang w:eastAsia="zh-CN"/>
        </w:rPr>
        <w:t>向甲方支付违约金，并承担甲方由此造成的一切损失。</w:t>
      </w:r>
    </w:p>
    <w:p w:rsidR="00696049" w:rsidRDefault="00696049" w:rsidP="00696049">
      <w:pPr>
        <w:numPr>
          <w:ilvl w:val="0"/>
          <w:numId w:val="30"/>
        </w:numPr>
        <w:tabs>
          <w:tab w:val="left" w:pos="360"/>
        </w:tabs>
        <w:autoSpaceDE/>
        <w:autoSpaceDN/>
        <w:spacing w:line="300" w:lineRule="auto"/>
        <w:jc w:val="both"/>
        <w:rPr>
          <w:lang w:eastAsia="zh-CN"/>
        </w:rPr>
      </w:pPr>
      <w:r>
        <w:rPr>
          <w:rFonts w:hint="eastAsia"/>
          <w:lang w:eastAsia="zh-CN"/>
        </w:rPr>
        <w:t>解除合同时，乙方应缴还甲方提供的一切资料，如经甲方要求，乙方应继续承担保密义务。</w:t>
      </w:r>
    </w:p>
    <w:p w:rsidR="00696049" w:rsidRDefault="00696049" w:rsidP="00696049">
      <w:pPr>
        <w:numPr>
          <w:ilvl w:val="0"/>
          <w:numId w:val="28"/>
        </w:numPr>
        <w:tabs>
          <w:tab w:val="left" w:pos="360"/>
        </w:tabs>
        <w:autoSpaceDE/>
        <w:autoSpaceDN/>
        <w:spacing w:line="300" w:lineRule="auto"/>
        <w:jc w:val="both"/>
        <w:rPr>
          <w:b/>
        </w:rPr>
      </w:pPr>
      <w:r>
        <w:rPr>
          <w:rFonts w:hint="eastAsia"/>
          <w:b/>
        </w:rPr>
        <w:t>争议解决</w:t>
      </w:r>
    </w:p>
    <w:p w:rsidR="00696049" w:rsidRDefault="00696049" w:rsidP="00696049">
      <w:pPr>
        <w:spacing w:line="300" w:lineRule="auto"/>
        <w:ind w:firstLine="360"/>
        <w:rPr>
          <w:lang w:eastAsia="zh-CN"/>
        </w:rPr>
      </w:pPr>
      <w:r>
        <w:rPr>
          <w:rFonts w:hint="eastAsia"/>
          <w:lang w:eastAsia="zh-CN"/>
        </w:rPr>
        <w:t>本合同发生纠纷时，当事人双方应协商解决；协商不成的，双方均应向甲方所在地人民法院提起诉讼。</w:t>
      </w:r>
    </w:p>
    <w:p w:rsidR="00696049" w:rsidRDefault="00696049" w:rsidP="00696049">
      <w:pPr>
        <w:numPr>
          <w:ilvl w:val="0"/>
          <w:numId w:val="28"/>
        </w:numPr>
        <w:tabs>
          <w:tab w:val="left" w:pos="360"/>
        </w:tabs>
        <w:autoSpaceDE/>
        <w:autoSpaceDN/>
        <w:spacing w:line="300" w:lineRule="auto"/>
        <w:jc w:val="both"/>
        <w:rPr>
          <w:b/>
        </w:rPr>
      </w:pPr>
      <w:r>
        <w:rPr>
          <w:rFonts w:hint="eastAsia"/>
          <w:b/>
        </w:rPr>
        <w:t>附则</w:t>
      </w:r>
    </w:p>
    <w:p w:rsidR="00696049" w:rsidRDefault="00696049" w:rsidP="00696049">
      <w:pPr>
        <w:numPr>
          <w:ilvl w:val="0"/>
          <w:numId w:val="32"/>
        </w:numPr>
        <w:tabs>
          <w:tab w:val="left" w:pos="360"/>
        </w:tabs>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rsidR="00696049" w:rsidRDefault="00696049" w:rsidP="00696049">
      <w:pPr>
        <w:numPr>
          <w:ilvl w:val="0"/>
          <w:numId w:val="32"/>
        </w:numPr>
        <w:tabs>
          <w:tab w:val="left" w:pos="360"/>
        </w:tabs>
        <w:autoSpaceDE/>
        <w:autoSpaceDN/>
        <w:spacing w:line="300" w:lineRule="auto"/>
        <w:jc w:val="both"/>
        <w:rPr>
          <w:lang w:eastAsia="zh-CN"/>
        </w:rPr>
      </w:pPr>
      <w:r>
        <w:rPr>
          <w:rFonts w:hint="eastAsia"/>
          <w:lang w:eastAsia="zh-CN"/>
        </w:rPr>
        <w:t>本合同经双方加盖公章后立即生效。</w:t>
      </w:r>
    </w:p>
    <w:p w:rsidR="00696049" w:rsidRDefault="00696049" w:rsidP="00696049">
      <w:pPr>
        <w:numPr>
          <w:ilvl w:val="0"/>
          <w:numId w:val="32"/>
        </w:numPr>
        <w:tabs>
          <w:tab w:val="left" w:pos="360"/>
        </w:tabs>
        <w:autoSpaceDE/>
        <w:autoSpaceDN/>
        <w:spacing w:line="300" w:lineRule="auto"/>
        <w:jc w:val="both"/>
        <w:rPr>
          <w:lang w:eastAsia="zh-CN"/>
        </w:rPr>
      </w:pPr>
      <w:r>
        <w:rPr>
          <w:rFonts w:hint="eastAsia"/>
          <w:lang w:eastAsia="zh-CN"/>
        </w:rPr>
        <w:lastRenderedPageBreak/>
        <w:t>本合同项下的任何权利义务，未经一方书面同意，任何一方均不得转让。</w:t>
      </w:r>
    </w:p>
    <w:p w:rsidR="00696049" w:rsidRDefault="00696049" w:rsidP="00696049">
      <w:pPr>
        <w:numPr>
          <w:ilvl w:val="0"/>
          <w:numId w:val="32"/>
        </w:numPr>
        <w:tabs>
          <w:tab w:val="left" w:pos="360"/>
        </w:tabs>
        <w:autoSpaceDE/>
        <w:autoSpaceDN/>
        <w:spacing w:line="300" w:lineRule="auto"/>
        <w:jc w:val="both"/>
        <w:rPr>
          <w:lang w:eastAsia="zh-CN"/>
        </w:rPr>
      </w:pPr>
      <w:r>
        <w:rPr>
          <w:rFonts w:hint="eastAsia"/>
          <w:lang w:eastAsia="zh-CN"/>
        </w:rPr>
        <w:t>合同一式伍份，甲方执肆份，乙方执壹份，具有同等法律效力。</w:t>
      </w:r>
    </w:p>
    <w:p w:rsidR="00696049" w:rsidRDefault="00696049" w:rsidP="00696049">
      <w:pPr>
        <w:numPr>
          <w:ilvl w:val="0"/>
          <w:numId w:val="32"/>
        </w:numPr>
        <w:tabs>
          <w:tab w:val="left" w:pos="360"/>
        </w:tabs>
        <w:autoSpaceDE/>
        <w:autoSpaceDN/>
        <w:spacing w:line="300" w:lineRule="auto"/>
        <w:jc w:val="both"/>
        <w:rPr>
          <w:lang w:eastAsia="zh-CN"/>
        </w:rPr>
      </w:pPr>
      <w:r>
        <w:rPr>
          <w:rFonts w:hint="eastAsia"/>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lang w:eastAsia="zh-CN"/>
        </w:rPr>
        <w:t>2</w:t>
      </w:r>
      <w:r>
        <w:rPr>
          <w:rFonts w:hint="eastAsia"/>
          <w:lang w:eastAsia="zh-CN"/>
        </w:rPr>
        <w:t>《安全环保协议》，作为主合同的附件。</w:t>
      </w:r>
    </w:p>
    <w:p w:rsidR="00696049" w:rsidRDefault="00696049" w:rsidP="00696049">
      <w:pPr>
        <w:spacing w:line="300" w:lineRule="auto"/>
        <w:rPr>
          <w:b/>
          <w:lang w:eastAsia="zh-CN"/>
        </w:rPr>
      </w:pPr>
      <w:r>
        <w:rPr>
          <w:rFonts w:hint="eastAsia"/>
          <w:b/>
          <w:lang w:eastAsia="zh-CN"/>
        </w:rPr>
        <w:t>合同附件：</w:t>
      </w:r>
    </w:p>
    <w:p w:rsidR="00696049" w:rsidRDefault="00696049" w:rsidP="00696049">
      <w:pPr>
        <w:spacing w:line="300" w:lineRule="auto"/>
        <w:rPr>
          <w:szCs w:val="21"/>
          <w:lang w:eastAsia="zh-CN"/>
        </w:rPr>
      </w:pPr>
      <w:r>
        <w:rPr>
          <w:rFonts w:ascii="Arial" w:cs="Arial"/>
          <w:szCs w:val="21"/>
          <w:lang w:eastAsia="zh-CN"/>
        </w:rPr>
        <w:t>附件</w:t>
      </w:r>
      <w:r>
        <w:rPr>
          <w:rFonts w:ascii="Arial" w:cs="Arial" w:hint="eastAsia"/>
          <w:szCs w:val="21"/>
          <w:lang w:eastAsia="zh-CN"/>
        </w:rPr>
        <w:t>1</w:t>
      </w:r>
      <w:r>
        <w:rPr>
          <w:rFonts w:ascii="Arial" w:cs="Arial" w:hint="eastAsia"/>
          <w:szCs w:val="21"/>
          <w:lang w:eastAsia="zh-CN"/>
        </w:rPr>
        <w:t>：</w:t>
      </w:r>
      <w:r>
        <w:rPr>
          <w:rFonts w:hint="eastAsia"/>
          <w:szCs w:val="21"/>
          <w:lang w:eastAsia="zh-CN"/>
        </w:rPr>
        <w:t>《</w:t>
      </w:r>
      <w:r w:rsidRPr="0083697E">
        <w:rPr>
          <w:rFonts w:hint="eastAsia"/>
          <w:sz w:val="24"/>
          <w:lang w:eastAsia="zh-CN"/>
        </w:rPr>
        <w:t>PTA中控楼抗爆整改项目施工</w:t>
      </w:r>
      <w:r>
        <w:rPr>
          <w:sz w:val="24"/>
          <w:lang w:eastAsia="zh-CN"/>
        </w:rPr>
        <w:t>发包文件</w:t>
      </w:r>
      <w:r>
        <w:rPr>
          <w:rFonts w:hint="eastAsia"/>
          <w:szCs w:val="21"/>
          <w:lang w:eastAsia="zh-CN"/>
        </w:rPr>
        <w:t>》。</w:t>
      </w:r>
    </w:p>
    <w:p w:rsidR="00696049" w:rsidRDefault="00696049" w:rsidP="00696049">
      <w:pPr>
        <w:pStyle w:val="10"/>
        <w:rPr>
          <w:rFonts w:hAnsi="宋体" w:cs="宋体"/>
          <w:sz w:val="22"/>
          <w:szCs w:val="21"/>
        </w:rPr>
      </w:pPr>
      <w:r>
        <w:rPr>
          <w:rFonts w:hAnsi="宋体" w:cs="宋体"/>
          <w:sz w:val="22"/>
          <w:szCs w:val="21"/>
        </w:rPr>
        <w:t>附件</w:t>
      </w:r>
      <w:r>
        <w:rPr>
          <w:rFonts w:hAnsi="宋体" w:cs="宋体" w:hint="eastAsia"/>
          <w:sz w:val="22"/>
          <w:szCs w:val="21"/>
        </w:rPr>
        <w:t>2：《安全环保协议》。</w:t>
      </w:r>
    </w:p>
    <w:p w:rsidR="00696049" w:rsidRDefault="00696049" w:rsidP="00696049">
      <w:pPr>
        <w:pStyle w:val="10"/>
        <w:rPr>
          <w:rFonts w:hAnsi="宋体" w:cs="宋体"/>
          <w:sz w:val="22"/>
          <w:szCs w:val="21"/>
        </w:rPr>
      </w:pPr>
    </w:p>
    <w:p w:rsidR="00696049" w:rsidRDefault="00696049" w:rsidP="00696049">
      <w:pPr>
        <w:widowControl/>
        <w:spacing w:line="480" w:lineRule="auto"/>
        <w:rPr>
          <w:b/>
          <w:sz w:val="24"/>
          <w:lang w:eastAsia="zh-CN"/>
        </w:rPr>
      </w:pPr>
      <w:r w:rsidRPr="009742A0">
        <w:rPr>
          <w:rFonts w:hint="eastAsia"/>
          <w:b/>
          <w:sz w:val="24"/>
          <w:lang w:eastAsia="zh-CN"/>
        </w:rPr>
        <w:t xml:space="preserve">甲方: 翔鹭石化（漳州）有限公司 </w:t>
      </w:r>
      <w:r>
        <w:rPr>
          <w:b/>
          <w:sz w:val="24"/>
          <w:lang w:eastAsia="zh-CN"/>
        </w:rPr>
        <w:t xml:space="preserve">       </w:t>
      </w:r>
      <w:r w:rsidRPr="009742A0">
        <w:rPr>
          <w:rFonts w:hint="eastAsia"/>
          <w:b/>
          <w:sz w:val="24"/>
          <w:lang w:eastAsia="zh-CN"/>
        </w:rPr>
        <w:t>乙方：</w:t>
      </w:r>
    </w:p>
    <w:p w:rsidR="00696049" w:rsidRPr="009742A0" w:rsidRDefault="00696049" w:rsidP="00696049">
      <w:pPr>
        <w:widowControl/>
        <w:spacing w:line="480" w:lineRule="auto"/>
        <w:rPr>
          <w:b/>
          <w:sz w:val="24"/>
          <w:lang w:eastAsia="zh-CN"/>
        </w:rPr>
      </w:pPr>
      <w:r w:rsidRPr="009742A0">
        <w:rPr>
          <w:b/>
          <w:sz w:val="24"/>
          <w:lang w:eastAsia="zh-CN"/>
        </w:rPr>
        <w:t>账号：</w:t>
      </w:r>
      <w:r w:rsidRPr="009742A0">
        <w:rPr>
          <w:rFonts w:hint="eastAsia"/>
          <w:b/>
          <w:sz w:val="24"/>
          <w:lang w:eastAsia="zh-CN"/>
        </w:rPr>
        <w:t>1</w:t>
      </w:r>
      <w:r w:rsidRPr="009742A0">
        <w:rPr>
          <w:b/>
          <w:sz w:val="24"/>
          <w:lang w:eastAsia="zh-CN"/>
        </w:rPr>
        <w:t>62070100100021585</w:t>
      </w:r>
      <w:r>
        <w:rPr>
          <w:rFonts w:hint="eastAsia"/>
          <w:b/>
          <w:sz w:val="24"/>
          <w:lang w:eastAsia="zh-CN"/>
        </w:rPr>
        <w:t xml:space="preserve">  </w:t>
      </w:r>
      <w:r>
        <w:rPr>
          <w:b/>
          <w:sz w:val="24"/>
          <w:lang w:eastAsia="zh-CN"/>
        </w:rPr>
        <w:t xml:space="preserve">      </w:t>
      </w:r>
      <w:r>
        <w:rPr>
          <w:rFonts w:hint="eastAsia"/>
          <w:b/>
          <w:sz w:val="24"/>
          <w:lang w:eastAsia="zh-CN"/>
        </w:rPr>
        <w:t xml:space="preserve">    </w:t>
      </w:r>
      <w:r>
        <w:rPr>
          <w:b/>
          <w:sz w:val="24"/>
          <w:lang w:eastAsia="zh-CN"/>
        </w:rPr>
        <w:t xml:space="preserve">  </w:t>
      </w:r>
      <w:r w:rsidRPr="009742A0">
        <w:rPr>
          <w:b/>
          <w:sz w:val="24"/>
          <w:lang w:eastAsia="zh-CN"/>
        </w:rPr>
        <w:t>账号：</w:t>
      </w:r>
    </w:p>
    <w:p w:rsidR="00696049" w:rsidRDefault="00696049" w:rsidP="00696049">
      <w:pPr>
        <w:tabs>
          <w:tab w:val="left" w:pos="420"/>
        </w:tabs>
        <w:rPr>
          <w:b/>
          <w:sz w:val="30"/>
          <w:szCs w:val="30"/>
          <w:lang w:eastAsia="zh-CN"/>
        </w:rPr>
      </w:pPr>
      <w:r w:rsidRPr="009742A0">
        <w:rPr>
          <w:b/>
          <w:sz w:val="24"/>
          <w:lang w:eastAsia="zh-CN"/>
        </w:rPr>
        <w:t>开户行：兴业银行漳州古雷支行</w:t>
      </w:r>
      <w:r>
        <w:rPr>
          <w:rFonts w:hint="eastAsia"/>
          <w:b/>
          <w:sz w:val="24"/>
          <w:lang w:eastAsia="zh-CN"/>
        </w:rPr>
        <w:t xml:space="preserve">  </w:t>
      </w:r>
      <w:r>
        <w:rPr>
          <w:b/>
          <w:sz w:val="24"/>
          <w:lang w:eastAsia="zh-CN"/>
        </w:rPr>
        <w:t xml:space="preserve">      </w:t>
      </w:r>
      <w:r>
        <w:rPr>
          <w:rFonts w:hint="eastAsia"/>
          <w:b/>
          <w:sz w:val="24"/>
          <w:lang w:eastAsia="zh-CN"/>
        </w:rPr>
        <w:t xml:space="preserve">  </w:t>
      </w:r>
      <w:r w:rsidRPr="009742A0">
        <w:rPr>
          <w:b/>
          <w:sz w:val="24"/>
          <w:lang w:eastAsia="zh-CN"/>
        </w:rPr>
        <w:t>开户行：</w:t>
      </w:r>
    </w:p>
    <w:p w:rsidR="00696049" w:rsidRDefault="00696049" w:rsidP="0021108E">
      <w:pPr>
        <w:snapToGrid w:val="0"/>
        <w:spacing w:line="288" w:lineRule="auto"/>
        <w:jc w:val="center"/>
        <w:rPr>
          <w:rStyle w:val="NormalCharacter"/>
          <w:rFonts w:ascii="方正小标宋简体" w:eastAsia="方正小标宋简体" w:hAnsi="仿宋_GB2312"/>
          <w:sz w:val="44"/>
          <w:szCs w:val="44"/>
          <w:lang w:eastAsia="zh-CN"/>
        </w:rPr>
      </w:pPr>
    </w:p>
    <w:p w:rsidR="00696049" w:rsidRDefault="00696049">
      <w:pPr>
        <w:widowControl/>
        <w:autoSpaceDE/>
        <w:autoSpaceDN/>
        <w:rPr>
          <w:rStyle w:val="NormalCharacter"/>
          <w:rFonts w:ascii="方正小标宋简体" w:eastAsia="方正小标宋简体" w:hAnsi="仿宋_GB2312"/>
          <w:sz w:val="44"/>
          <w:szCs w:val="44"/>
          <w:lang w:eastAsia="zh-CN"/>
        </w:rPr>
      </w:pPr>
      <w:r>
        <w:rPr>
          <w:rStyle w:val="NormalCharacter"/>
          <w:rFonts w:ascii="方正小标宋简体" w:eastAsia="方正小标宋简体" w:hAnsi="仿宋_GB2312"/>
          <w:sz w:val="44"/>
          <w:szCs w:val="44"/>
          <w:lang w:eastAsia="zh-CN"/>
        </w:rPr>
        <w:br w:type="page"/>
      </w:r>
    </w:p>
    <w:p w:rsidR="009B7264" w:rsidRPr="00155FBD" w:rsidRDefault="009B7264" w:rsidP="00730405">
      <w:pPr>
        <w:snapToGrid w:val="0"/>
        <w:spacing w:line="288" w:lineRule="auto"/>
        <w:jc w:val="center"/>
        <w:rPr>
          <w:lang w:eastAsia="zh-CN"/>
        </w:rPr>
      </w:pPr>
      <w:r w:rsidRPr="000C02DC">
        <w:rPr>
          <w:rStyle w:val="NormalCharacter"/>
          <w:rFonts w:ascii="方正小标宋简体" w:eastAsia="方正小标宋简体" w:hAnsi="仿宋_GB2312"/>
          <w:sz w:val="44"/>
          <w:szCs w:val="44"/>
          <w:lang w:eastAsia="zh-CN"/>
        </w:rPr>
        <w:lastRenderedPageBreak/>
        <w:t>附件</w:t>
      </w:r>
      <w:r w:rsidRPr="000C02DC">
        <w:rPr>
          <w:rStyle w:val="NormalCharacter"/>
          <w:rFonts w:ascii="方正小标宋简体" w:eastAsia="方正小标宋简体" w:hAnsi="仿宋_GB2312" w:hint="eastAsia"/>
          <w:sz w:val="44"/>
          <w:szCs w:val="44"/>
          <w:lang w:eastAsia="zh-CN"/>
        </w:rPr>
        <w:t>1、</w:t>
      </w:r>
    </w:p>
    <w:p w:rsidR="0021108E" w:rsidRDefault="0021108E" w:rsidP="0021108E">
      <w:pPr>
        <w:jc w:val="center"/>
        <w:rPr>
          <w:rStyle w:val="NormalCharacter"/>
          <w:b/>
          <w:sz w:val="48"/>
          <w:szCs w:val="48"/>
          <w:lang w:eastAsia="zh-CN"/>
        </w:rPr>
      </w:pPr>
      <w:r>
        <w:rPr>
          <w:rStyle w:val="NormalCharacter"/>
          <w:rFonts w:hint="eastAsia"/>
          <w:sz w:val="48"/>
          <w:szCs w:val="48"/>
          <w:lang w:eastAsia="zh-CN"/>
        </w:rPr>
        <w:t>翔鹭石化（漳州）</w:t>
      </w:r>
      <w:r>
        <w:rPr>
          <w:rStyle w:val="NormalCharacter"/>
          <w:sz w:val="48"/>
          <w:szCs w:val="48"/>
          <w:lang w:eastAsia="zh-CN"/>
        </w:rPr>
        <w:t>有限公司</w:t>
      </w:r>
    </w:p>
    <w:p w:rsidR="0021108E" w:rsidRDefault="0021108E" w:rsidP="0021108E">
      <w:pPr>
        <w:jc w:val="center"/>
        <w:rPr>
          <w:rStyle w:val="NormalCharacter"/>
          <w:sz w:val="40"/>
          <w:szCs w:val="32"/>
          <w:lang w:eastAsia="zh-CN"/>
        </w:rPr>
      </w:pPr>
      <w:r>
        <w:rPr>
          <w:rStyle w:val="NormalCharacter"/>
          <w:rFonts w:hint="eastAsia"/>
          <w:sz w:val="40"/>
          <w:szCs w:val="32"/>
          <w:lang w:eastAsia="zh-CN"/>
        </w:rPr>
        <w:t>PTA中控楼抗爆整改项目施工</w:t>
      </w:r>
    </w:p>
    <w:p w:rsidR="0021108E" w:rsidRDefault="0021108E" w:rsidP="0021108E">
      <w:pPr>
        <w:jc w:val="center"/>
        <w:rPr>
          <w:rStyle w:val="NormalCharacter"/>
          <w:lang w:eastAsia="zh-CN"/>
        </w:rPr>
      </w:pPr>
    </w:p>
    <w:p w:rsidR="0021108E" w:rsidRDefault="0021108E" w:rsidP="0021108E">
      <w:pPr>
        <w:jc w:val="center"/>
        <w:rPr>
          <w:rStyle w:val="NormalCharacter"/>
          <w:lang w:eastAsia="zh-CN"/>
        </w:rPr>
      </w:pPr>
    </w:p>
    <w:p w:rsidR="0021108E" w:rsidRDefault="0021108E" w:rsidP="0021108E">
      <w:pPr>
        <w:jc w:val="center"/>
        <w:rPr>
          <w:rStyle w:val="NormalCharacter"/>
          <w:lang w:eastAsia="zh-CN"/>
        </w:rPr>
      </w:pPr>
    </w:p>
    <w:p w:rsidR="0021108E" w:rsidRDefault="0021108E" w:rsidP="0021108E">
      <w:pPr>
        <w:jc w:val="center"/>
        <w:rPr>
          <w:rStyle w:val="NormalCharacter"/>
          <w:lang w:eastAsia="zh-CN"/>
        </w:rPr>
      </w:pPr>
    </w:p>
    <w:p w:rsidR="0021108E" w:rsidRDefault="0021108E" w:rsidP="0021108E">
      <w:pPr>
        <w:jc w:val="center"/>
        <w:rPr>
          <w:rStyle w:val="NormalCharacter"/>
          <w:lang w:eastAsia="zh-CN"/>
        </w:rPr>
      </w:pPr>
    </w:p>
    <w:p w:rsidR="0021108E" w:rsidRDefault="0021108E" w:rsidP="0021108E">
      <w:pPr>
        <w:jc w:val="center"/>
        <w:rPr>
          <w:rStyle w:val="NormalCharacter"/>
          <w:lang w:eastAsia="zh-CN"/>
        </w:rPr>
      </w:pPr>
    </w:p>
    <w:p w:rsidR="0021108E" w:rsidRDefault="0021108E" w:rsidP="0021108E">
      <w:pPr>
        <w:jc w:val="center"/>
        <w:rPr>
          <w:rStyle w:val="NormalCharacter"/>
          <w:lang w:eastAsia="zh-CN"/>
        </w:rPr>
      </w:pPr>
    </w:p>
    <w:p w:rsidR="0021108E" w:rsidRDefault="0021108E" w:rsidP="0021108E">
      <w:pPr>
        <w:jc w:val="center"/>
        <w:rPr>
          <w:rStyle w:val="NormalCharacter"/>
          <w:lang w:eastAsia="zh-CN"/>
        </w:rPr>
      </w:pPr>
    </w:p>
    <w:p w:rsidR="0021108E" w:rsidRDefault="0021108E" w:rsidP="0021108E">
      <w:pPr>
        <w:jc w:val="center"/>
        <w:rPr>
          <w:rStyle w:val="NormalCharacter"/>
          <w:sz w:val="72"/>
          <w:szCs w:val="72"/>
          <w:lang w:eastAsia="zh-CN"/>
        </w:rPr>
      </w:pPr>
      <w:r>
        <w:rPr>
          <w:rStyle w:val="NormalCharacter"/>
          <w:sz w:val="72"/>
          <w:szCs w:val="72"/>
          <w:lang w:eastAsia="zh-CN"/>
        </w:rPr>
        <w:t>发包文件</w:t>
      </w:r>
    </w:p>
    <w:p w:rsidR="0021108E" w:rsidRDefault="0021108E" w:rsidP="0021108E">
      <w:pPr>
        <w:jc w:val="center"/>
        <w:rPr>
          <w:rStyle w:val="NormalCharacter"/>
          <w:lang w:eastAsia="zh-CN"/>
        </w:rPr>
      </w:pPr>
    </w:p>
    <w:p w:rsidR="0021108E" w:rsidRDefault="0021108E" w:rsidP="0021108E">
      <w:pPr>
        <w:jc w:val="center"/>
        <w:rPr>
          <w:rStyle w:val="NormalCharacter"/>
          <w:lang w:eastAsia="zh-CN"/>
        </w:rPr>
      </w:pPr>
    </w:p>
    <w:p w:rsidR="0021108E" w:rsidRDefault="0021108E" w:rsidP="0021108E">
      <w:pPr>
        <w:jc w:val="center"/>
        <w:rPr>
          <w:rStyle w:val="NormalCharacter"/>
          <w:lang w:eastAsia="zh-CN"/>
        </w:rPr>
      </w:pPr>
    </w:p>
    <w:p w:rsidR="0021108E" w:rsidRDefault="0021108E" w:rsidP="0021108E">
      <w:pPr>
        <w:jc w:val="center"/>
        <w:rPr>
          <w:rStyle w:val="NormalCharacter"/>
          <w:lang w:eastAsia="zh-CN"/>
        </w:rPr>
      </w:pPr>
    </w:p>
    <w:p w:rsidR="0021108E" w:rsidRDefault="0021108E" w:rsidP="0021108E">
      <w:pPr>
        <w:jc w:val="center"/>
        <w:rPr>
          <w:rStyle w:val="NormalCharacter"/>
          <w:lang w:eastAsia="zh-CN"/>
        </w:rPr>
      </w:pPr>
    </w:p>
    <w:p w:rsidR="0021108E" w:rsidRDefault="0021108E" w:rsidP="0021108E">
      <w:pPr>
        <w:jc w:val="center"/>
        <w:rPr>
          <w:rStyle w:val="NormalCharacter"/>
          <w:lang w:eastAsia="zh-CN"/>
        </w:rPr>
      </w:pPr>
    </w:p>
    <w:p w:rsidR="0021108E" w:rsidRDefault="0021108E" w:rsidP="0021108E">
      <w:pPr>
        <w:rPr>
          <w:rStyle w:val="NormalCharacter"/>
          <w:lang w:eastAsia="zh-CN"/>
        </w:rPr>
      </w:pPr>
    </w:p>
    <w:p w:rsidR="0021108E" w:rsidRDefault="0021108E" w:rsidP="0021108E">
      <w:pPr>
        <w:jc w:val="center"/>
        <w:rPr>
          <w:rStyle w:val="NormalCharacter"/>
          <w:lang w:eastAsia="zh-CN"/>
        </w:rPr>
      </w:pPr>
    </w:p>
    <w:p w:rsidR="0021108E" w:rsidRDefault="0021108E" w:rsidP="0021108E">
      <w:pPr>
        <w:rPr>
          <w:rStyle w:val="NormalCharacter"/>
          <w:lang w:eastAsia="zh-CN"/>
        </w:rPr>
      </w:pPr>
    </w:p>
    <w:p w:rsidR="0021108E" w:rsidRDefault="0021108E" w:rsidP="0021108E">
      <w:pPr>
        <w:jc w:val="center"/>
        <w:rPr>
          <w:rStyle w:val="NormalCharacter"/>
          <w:lang w:eastAsia="zh-CN"/>
        </w:rPr>
      </w:pPr>
    </w:p>
    <w:p w:rsidR="0021108E" w:rsidRDefault="0021108E" w:rsidP="0021108E">
      <w:pPr>
        <w:rPr>
          <w:rStyle w:val="NormalCharacter"/>
          <w:lang w:eastAsia="zh-CN"/>
        </w:rPr>
      </w:pPr>
    </w:p>
    <w:p w:rsidR="0021108E" w:rsidRDefault="0021108E" w:rsidP="0021108E">
      <w:pPr>
        <w:rPr>
          <w:rStyle w:val="NormalCharacter"/>
          <w:b/>
          <w:sz w:val="30"/>
          <w:szCs w:val="30"/>
          <w:lang w:eastAsia="zh-CN"/>
        </w:rPr>
      </w:pPr>
    </w:p>
    <w:p w:rsidR="0021108E" w:rsidRDefault="0021108E" w:rsidP="0021108E">
      <w:pPr>
        <w:spacing w:line="520" w:lineRule="atLeast"/>
        <w:rPr>
          <w:rStyle w:val="NormalCharacter"/>
          <w:sz w:val="30"/>
          <w:szCs w:val="30"/>
          <w:lang w:eastAsia="zh-CN"/>
        </w:rPr>
      </w:pPr>
    </w:p>
    <w:p w:rsidR="0021108E" w:rsidRDefault="0021108E" w:rsidP="0021108E">
      <w:pPr>
        <w:spacing w:line="520" w:lineRule="atLeast"/>
        <w:rPr>
          <w:rStyle w:val="NormalCharacter"/>
          <w:sz w:val="30"/>
          <w:szCs w:val="30"/>
          <w:lang w:eastAsia="zh-CN"/>
        </w:rPr>
      </w:pPr>
    </w:p>
    <w:p w:rsidR="0021108E" w:rsidRDefault="0021108E" w:rsidP="0021108E">
      <w:pPr>
        <w:spacing w:line="520" w:lineRule="atLeast"/>
        <w:rPr>
          <w:rStyle w:val="NormalCharacter"/>
          <w:sz w:val="30"/>
          <w:szCs w:val="30"/>
          <w:lang w:eastAsia="zh-CN"/>
        </w:rPr>
      </w:pPr>
    </w:p>
    <w:p w:rsidR="0021108E" w:rsidRDefault="0021108E" w:rsidP="0021108E">
      <w:pPr>
        <w:spacing w:line="520" w:lineRule="atLeast"/>
        <w:rPr>
          <w:rStyle w:val="NormalCharacter"/>
          <w:sz w:val="30"/>
          <w:szCs w:val="30"/>
          <w:lang w:eastAsia="zh-CN"/>
        </w:rPr>
      </w:pPr>
    </w:p>
    <w:p w:rsidR="0021108E" w:rsidRDefault="0021108E" w:rsidP="0021108E">
      <w:pPr>
        <w:spacing w:line="520" w:lineRule="atLeast"/>
        <w:rPr>
          <w:rStyle w:val="NormalCharacter"/>
          <w:sz w:val="30"/>
          <w:szCs w:val="30"/>
          <w:lang w:eastAsia="zh-CN"/>
        </w:rPr>
      </w:pPr>
    </w:p>
    <w:p w:rsidR="0021108E" w:rsidRDefault="0021108E" w:rsidP="0021108E">
      <w:pPr>
        <w:spacing w:line="520" w:lineRule="atLeast"/>
        <w:rPr>
          <w:rStyle w:val="NormalCharacter"/>
          <w:sz w:val="30"/>
          <w:szCs w:val="30"/>
          <w:lang w:eastAsia="zh-CN"/>
        </w:rPr>
      </w:pPr>
    </w:p>
    <w:p w:rsidR="0021108E" w:rsidRDefault="0021108E" w:rsidP="0021108E">
      <w:pPr>
        <w:snapToGrid w:val="0"/>
        <w:spacing w:line="288" w:lineRule="auto"/>
        <w:rPr>
          <w:rFonts w:ascii="仿宋_GB2312" w:eastAsia="仿宋_GB2312"/>
          <w:b/>
          <w:bCs/>
          <w:sz w:val="28"/>
          <w:szCs w:val="28"/>
          <w:lang w:eastAsia="zh-CN"/>
        </w:rPr>
      </w:pPr>
    </w:p>
    <w:p w:rsidR="0021108E" w:rsidRDefault="0021108E">
      <w:pPr>
        <w:widowControl/>
        <w:autoSpaceDE/>
        <w:autoSpaceDN/>
        <w:rPr>
          <w:rFonts w:ascii="仿宋_GB2312" w:eastAsia="仿宋_GB2312"/>
          <w:b/>
          <w:bCs/>
          <w:sz w:val="28"/>
          <w:szCs w:val="28"/>
          <w:lang w:eastAsia="zh-CN"/>
        </w:rPr>
      </w:pPr>
      <w:r>
        <w:rPr>
          <w:rFonts w:ascii="仿宋_GB2312" w:eastAsia="仿宋_GB2312"/>
          <w:b/>
          <w:bCs/>
          <w:sz w:val="28"/>
          <w:szCs w:val="28"/>
          <w:lang w:eastAsia="zh-CN"/>
        </w:rPr>
        <w:br w:type="page"/>
      </w:r>
    </w:p>
    <w:p w:rsidR="0021108E" w:rsidRDefault="0021108E" w:rsidP="0021108E">
      <w:pPr>
        <w:snapToGrid w:val="0"/>
        <w:spacing w:line="288" w:lineRule="auto"/>
        <w:rPr>
          <w:rFonts w:ascii="仿宋_GB2312" w:eastAsia="仿宋_GB2312"/>
          <w:b/>
          <w:bCs/>
          <w:sz w:val="28"/>
          <w:szCs w:val="28"/>
          <w:lang w:eastAsia="zh-CN"/>
        </w:rPr>
      </w:pPr>
      <w:r>
        <w:rPr>
          <w:rFonts w:ascii="仿宋_GB2312" w:eastAsia="仿宋_GB2312" w:hint="eastAsia"/>
          <w:b/>
          <w:bCs/>
          <w:sz w:val="28"/>
          <w:szCs w:val="28"/>
          <w:lang w:eastAsia="zh-CN"/>
        </w:rPr>
        <w:lastRenderedPageBreak/>
        <w:t>一、项目概况</w:t>
      </w:r>
    </w:p>
    <w:p w:rsidR="0021108E" w:rsidRDefault="0021108E" w:rsidP="0021108E">
      <w:pPr>
        <w:ind w:firstLineChars="200" w:firstLine="560"/>
        <w:rPr>
          <w:rStyle w:val="NormalCharacter"/>
          <w:color w:val="000000"/>
          <w:sz w:val="28"/>
          <w:szCs w:val="28"/>
          <w:lang w:eastAsia="zh-CN"/>
        </w:rPr>
      </w:pPr>
      <w:r>
        <w:rPr>
          <w:rStyle w:val="NormalCharacter"/>
          <w:rFonts w:hint="eastAsia"/>
          <w:color w:val="000000"/>
          <w:sz w:val="28"/>
          <w:szCs w:val="28"/>
          <w:lang w:eastAsia="zh-CN"/>
        </w:rPr>
        <w:t>1、</w:t>
      </w:r>
      <w:r>
        <w:rPr>
          <w:rStyle w:val="NormalCharacter"/>
          <w:color w:val="000000"/>
          <w:sz w:val="28"/>
          <w:szCs w:val="28"/>
          <w:lang w:eastAsia="zh-CN"/>
        </w:rPr>
        <w:t>项目名称：</w:t>
      </w:r>
      <w:r>
        <w:rPr>
          <w:rStyle w:val="NormalCharacter"/>
          <w:rFonts w:hint="eastAsia"/>
          <w:color w:val="000000"/>
          <w:sz w:val="28"/>
          <w:szCs w:val="28"/>
          <w:lang w:eastAsia="zh-CN"/>
        </w:rPr>
        <w:t>翔鹭石化（漳州）有限公司</w:t>
      </w:r>
      <w:r>
        <w:rPr>
          <w:sz w:val="28"/>
          <w:lang w:eastAsia="zh-CN"/>
        </w:rPr>
        <w:t xml:space="preserve">450 </w:t>
      </w:r>
      <w:r>
        <w:rPr>
          <w:rFonts w:hint="eastAsia"/>
          <w:sz w:val="28"/>
          <w:lang w:eastAsia="zh-CN"/>
        </w:rPr>
        <w:t>万吨</w:t>
      </w:r>
      <w:r>
        <w:rPr>
          <w:sz w:val="28"/>
          <w:lang w:eastAsia="zh-CN"/>
        </w:rPr>
        <w:t>/</w:t>
      </w:r>
      <w:r>
        <w:rPr>
          <w:rFonts w:hint="eastAsia"/>
          <w:sz w:val="28"/>
          <w:lang w:eastAsia="zh-CN"/>
        </w:rPr>
        <w:t>年精对苯二甲酸（</w:t>
      </w:r>
      <w:r>
        <w:rPr>
          <w:sz w:val="28"/>
          <w:lang w:eastAsia="zh-CN"/>
        </w:rPr>
        <w:t>PTA</w:t>
      </w:r>
      <w:r>
        <w:rPr>
          <w:rFonts w:hint="eastAsia"/>
          <w:sz w:val="28"/>
          <w:lang w:eastAsia="zh-CN"/>
        </w:rPr>
        <w:t>）装置</w:t>
      </w:r>
      <w:r>
        <w:rPr>
          <w:rStyle w:val="NormalCharacter"/>
          <w:rFonts w:hint="eastAsia"/>
          <w:color w:val="000000"/>
          <w:sz w:val="28"/>
          <w:szCs w:val="28"/>
          <w:lang w:eastAsia="zh-CN"/>
        </w:rPr>
        <w:t>；</w:t>
      </w:r>
    </w:p>
    <w:p w:rsidR="0021108E" w:rsidRDefault="0021108E" w:rsidP="0021108E">
      <w:pPr>
        <w:ind w:firstLineChars="200" w:firstLine="560"/>
        <w:rPr>
          <w:rStyle w:val="NormalCharacter"/>
          <w:color w:val="000000"/>
          <w:sz w:val="28"/>
          <w:szCs w:val="28"/>
          <w:lang w:eastAsia="zh-CN"/>
        </w:rPr>
      </w:pPr>
      <w:r>
        <w:rPr>
          <w:rStyle w:val="NormalCharacter"/>
          <w:rFonts w:hint="eastAsia"/>
          <w:color w:val="000000"/>
          <w:sz w:val="28"/>
          <w:szCs w:val="28"/>
          <w:lang w:eastAsia="zh-CN"/>
        </w:rPr>
        <w:t>2、</w:t>
      </w:r>
      <w:r>
        <w:rPr>
          <w:rStyle w:val="NormalCharacter"/>
          <w:color w:val="000000"/>
          <w:sz w:val="28"/>
          <w:szCs w:val="28"/>
          <w:lang w:eastAsia="zh-CN"/>
        </w:rPr>
        <w:t>工程名称：</w:t>
      </w:r>
      <w:r>
        <w:rPr>
          <w:rStyle w:val="NormalCharacter"/>
          <w:rFonts w:hint="eastAsia"/>
          <w:color w:val="000000"/>
          <w:sz w:val="28"/>
          <w:szCs w:val="28"/>
          <w:lang w:eastAsia="zh-CN"/>
        </w:rPr>
        <w:t>PTA中控楼抗爆整改项目施工</w:t>
      </w:r>
    </w:p>
    <w:p w:rsidR="0021108E" w:rsidRDefault="0021108E" w:rsidP="0021108E">
      <w:pPr>
        <w:ind w:firstLineChars="200" w:firstLine="560"/>
        <w:rPr>
          <w:rStyle w:val="NormalCharacter"/>
          <w:color w:val="000000"/>
          <w:sz w:val="28"/>
          <w:szCs w:val="28"/>
          <w:lang w:eastAsia="zh-CN"/>
        </w:rPr>
      </w:pPr>
      <w:r>
        <w:rPr>
          <w:rStyle w:val="NormalCharacter"/>
          <w:rFonts w:hint="eastAsia"/>
          <w:color w:val="000000"/>
          <w:sz w:val="28"/>
          <w:szCs w:val="28"/>
          <w:lang w:eastAsia="zh-CN"/>
        </w:rPr>
        <w:t>3、</w:t>
      </w:r>
      <w:r>
        <w:rPr>
          <w:rStyle w:val="NormalCharacter"/>
          <w:color w:val="000000"/>
          <w:sz w:val="28"/>
          <w:szCs w:val="28"/>
          <w:lang w:eastAsia="zh-CN"/>
        </w:rPr>
        <w:t>工程地点：福建省漳州市漳浦县古雷半岛</w:t>
      </w:r>
      <w:r>
        <w:rPr>
          <w:rStyle w:val="NormalCharacter"/>
          <w:rFonts w:hint="eastAsia"/>
          <w:color w:val="000000"/>
          <w:sz w:val="28"/>
          <w:szCs w:val="28"/>
          <w:lang w:eastAsia="zh-CN"/>
        </w:rPr>
        <w:t>翔鹭石化（漳州）有限公司；</w:t>
      </w:r>
    </w:p>
    <w:p w:rsidR="0021108E" w:rsidRDefault="0021108E" w:rsidP="0021108E">
      <w:pPr>
        <w:ind w:firstLineChars="200" w:firstLine="560"/>
        <w:rPr>
          <w:rStyle w:val="NormalCharacter"/>
          <w:color w:val="000000"/>
          <w:sz w:val="28"/>
          <w:szCs w:val="28"/>
          <w:lang w:eastAsia="zh-CN"/>
        </w:rPr>
      </w:pPr>
      <w:r>
        <w:rPr>
          <w:rStyle w:val="NormalCharacter"/>
          <w:rFonts w:hint="eastAsia"/>
          <w:color w:val="000000"/>
          <w:sz w:val="28"/>
          <w:szCs w:val="28"/>
          <w:lang w:eastAsia="zh-CN"/>
        </w:rPr>
        <w:t>4、背景说明：</w:t>
      </w:r>
    </w:p>
    <w:p w:rsidR="0021108E" w:rsidRDefault="0021108E" w:rsidP="0021108E">
      <w:pPr>
        <w:ind w:firstLineChars="200" w:firstLine="560"/>
        <w:rPr>
          <w:rStyle w:val="NormalCharacter"/>
          <w:color w:val="000000"/>
          <w:sz w:val="28"/>
          <w:szCs w:val="28"/>
          <w:lang w:eastAsia="zh-CN"/>
        </w:rPr>
      </w:pPr>
      <w:r>
        <w:rPr>
          <w:rStyle w:val="NormalCharacter"/>
          <w:color w:val="000000"/>
          <w:sz w:val="28"/>
          <w:szCs w:val="28"/>
          <w:lang w:eastAsia="zh-CN"/>
        </w:rPr>
        <w:t>2020年</w:t>
      </w:r>
      <w:r>
        <w:rPr>
          <w:rStyle w:val="NormalCharacter"/>
          <w:rFonts w:hint="eastAsia"/>
          <w:color w:val="000000"/>
          <w:sz w:val="28"/>
          <w:szCs w:val="28"/>
          <w:lang w:eastAsia="zh-CN"/>
        </w:rPr>
        <w:t>10月21日危险化学品重点县专家指导服务工作协调组办公室</w:t>
      </w:r>
      <w:r>
        <w:rPr>
          <w:rStyle w:val="NormalCharacter"/>
          <w:color w:val="000000"/>
          <w:sz w:val="28"/>
          <w:szCs w:val="28"/>
          <w:lang w:eastAsia="zh-CN"/>
        </w:rPr>
        <w:t>视察我司后下发《安全检查报告》。</w:t>
      </w:r>
      <w:r>
        <w:rPr>
          <w:rStyle w:val="NormalCharacter"/>
          <w:rFonts w:hint="eastAsia"/>
          <w:color w:val="000000"/>
          <w:sz w:val="28"/>
          <w:szCs w:val="28"/>
          <w:lang w:eastAsia="zh-CN"/>
        </w:rPr>
        <w:t>安全检查问题及整改建议汇总表第14项问题描述：中控室为框架结构，未经抗爆计算，无法判断其结构形式能否满足防爆要求，不符合《石油化工企业设计防火标准（2018年版）》（GB50160-2008）第5.7.1A 条的要求。</w:t>
      </w:r>
    </w:p>
    <w:p w:rsidR="0021108E" w:rsidRDefault="0021108E" w:rsidP="0021108E">
      <w:pPr>
        <w:ind w:firstLineChars="200" w:firstLine="560"/>
        <w:rPr>
          <w:rStyle w:val="NormalCharacter"/>
          <w:color w:val="000000"/>
          <w:sz w:val="28"/>
          <w:szCs w:val="28"/>
          <w:lang w:eastAsia="zh-CN"/>
        </w:rPr>
      </w:pPr>
      <w:r>
        <w:rPr>
          <w:rStyle w:val="NormalCharacter"/>
          <w:rFonts w:hint="eastAsia"/>
          <w:color w:val="000000"/>
          <w:sz w:val="28"/>
          <w:szCs w:val="28"/>
          <w:lang w:eastAsia="zh-CN"/>
        </w:rPr>
        <w:t>本招标内容为加固、补强施工，</w:t>
      </w:r>
      <w:r>
        <w:rPr>
          <w:rStyle w:val="NormalCharacter"/>
          <w:rFonts w:hint="eastAsia"/>
          <w:color w:val="FF0000"/>
          <w:sz w:val="28"/>
          <w:szCs w:val="28"/>
          <w:lang w:eastAsia="zh-CN"/>
        </w:rPr>
        <w:t>对于原主体工程内存在生产设备电缆、电脑器材、消防器材、照明器材等进行相应的保护措施</w:t>
      </w:r>
      <w:r>
        <w:rPr>
          <w:rStyle w:val="NormalCharacter"/>
          <w:rFonts w:hint="eastAsia"/>
          <w:color w:val="000000"/>
          <w:sz w:val="28"/>
          <w:szCs w:val="28"/>
          <w:lang w:eastAsia="zh-CN"/>
        </w:rPr>
        <w:t>，投标人需充分考虑施工存在的困难和问题。</w:t>
      </w:r>
    </w:p>
    <w:p w:rsidR="0021108E" w:rsidRPr="00E443A2" w:rsidRDefault="0021108E" w:rsidP="0021108E">
      <w:pPr>
        <w:widowControl/>
        <w:numPr>
          <w:ilvl w:val="0"/>
          <w:numId w:val="37"/>
        </w:numPr>
        <w:autoSpaceDE/>
        <w:autoSpaceDN/>
        <w:ind w:firstLineChars="200" w:firstLine="560"/>
        <w:textAlignment w:val="baseline"/>
        <w:rPr>
          <w:rStyle w:val="NormalCharacter"/>
          <w:color w:val="000000"/>
          <w:sz w:val="28"/>
          <w:szCs w:val="28"/>
          <w:lang w:eastAsia="zh-CN"/>
        </w:rPr>
      </w:pPr>
      <w:r w:rsidRPr="00E443A2">
        <w:rPr>
          <w:rStyle w:val="NormalCharacter"/>
          <w:rFonts w:hint="eastAsia"/>
          <w:color w:val="000000"/>
          <w:sz w:val="28"/>
          <w:szCs w:val="28"/>
          <w:lang w:eastAsia="zh-CN"/>
        </w:rPr>
        <w:t>工期要求：合同签订后120日历天完工并交付验收。承包商应根据现场实际情况和我司工期要求，合理组织施工。</w:t>
      </w:r>
    </w:p>
    <w:p w:rsidR="0021108E" w:rsidRDefault="0021108E" w:rsidP="0021108E">
      <w:pPr>
        <w:widowControl/>
        <w:numPr>
          <w:ilvl w:val="0"/>
          <w:numId w:val="37"/>
        </w:numPr>
        <w:autoSpaceDE/>
        <w:autoSpaceDN/>
        <w:ind w:firstLineChars="200" w:firstLine="560"/>
        <w:textAlignment w:val="baseline"/>
        <w:rPr>
          <w:rStyle w:val="NormalCharacter"/>
          <w:color w:val="000000"/>
          <w:sz w:val="28"/>
          <w:szCs w:val="28"/>
          <w:lang w:eastAsia="zh-CN"/>
        </w:rPr>
      </w:pPr>
      <w:r>
        <w:rPr>
          <w:rStyle w:val="NormalCharacter"/>
          <w:rFonts w:hint="eastAsia"/>
          <w:color w:val="000000"/>
          <w:sz w:val="28"/>
          <w:szCs w:val="28"/>
          <w:lang w:eastAsia="zh-CN"/>
        </w:rPr>
        <w:t>质量标准：合格，满足《石油化工企业设计防火标准（2018年版）》（GB50160-2008）规范标准且配合完成危险化学品重点县专家指导服务工作协调组办公室的验收工作。</w:t>
      </w:r>
    </w:p>
    <w:p w:rsidR="0021108E" w:rsidRDefault="0021108E" w:rsidP="0021108E">
      <w:pPr>
        <w:snapToGrid w:val="0"/>
        <w:spacing w:line="288" w:lineRule="auto"/>
        <w:rPr>
          <w:rFonts w:ascii="仿宋_GB2312" w:eastAsia="仿宋_GB2312"/>
          <w:b/>
          <w:bCs/>
          <w:sz w:val="28"/>
          <w:szCs w:val="28"/>
          <w:lang w:eastAsia="zh-CN"/>
        </w:rPr>
      </w:pPr>
    </w:p>
    <w:p w:rsidR="0021108E" w:rsidRDefault="0021108E" w:rsidP="0021108E">
      <w:pPr>
        <w:snapToGrid w:val="0"/>
        <w:spacing w:line="288" w:lineRule="auto"/>
        <w:rPr>
          <w:rFonts w:ascii="仿宋_GB2312" w:eastAsia="仿宋_GB2312"/>
          <w:sz w:val="28"/>
          <w:szCs w:val="28"/>
          <w:lang w:eastAsia="zh-CN"/>
        </w:rPr>
      </w:pPr>
      <w:r>
        <w:rPr>
          <w:rFonts w:ascii="仿宋_GB2312" w:eastAsia="仿宋_GB2312" w:hint="eastAsia"/>
          <w:b/>
          <w:bCs/>
          <w:sz w:val="28"/>
          <w:szCs w:val="28"/>
          <w:lang w:eastAsia="zh-CN"/>
        </w:rPr>
        <w:t>二、招标范围</w:t>
      </w:r>
    </w:p>
    <w:p w:rsidR="0021108E" w:rsidRDefault="0021108E" w:rsidP="0021108E">
      <w:pPr>
        <w:pStyle w:val="18"/>
        <w:snapToGrid w:val="0"/>
        <w:spacing w:line="336" w:lineRule="auto"/>
        <w:ind w:firstLine="560"/>
        <w:rPr>
          <w:rStyle w:val="NormalCharacter"/>
          <w:rFonts w:ascii="宋体"/>
          <w:sz w:val="28"/>
          <w:szCs w:val="28"/>
        </w:rPr>
      </w:pPr>
      <w:r>
        <w:rPr>
          <w:rStyle w:val="NormalCharacter"/>
          <w:rFonts w:ascii="宋体" w:hint="eastAsia"/>
          <w:sz w:val="28"/>
          <w:szCs w:val="28"/>
        </w:rPr>
        <w:t>1、补强、加固工程</w:t>
      </w:r>
    </w:p>
    <w:p w:rsidR="0021108E" w:rsidRDefault="0021108E" w:rsidP="0021108E">
      <w:pPr>
        <w:snapToGrid w:val="0"/>
        <w:spacing w:line="336" w:lineRule="auto"/>
        <w:ind w:firstLineChars="200" w:firstLine="560"/>
        <w:rPr>
          <w:rStyle w:val="NormalCharacter"/>
          <w:color w:val="FF0000"/>
          <w:sz w:val="28"/>
          <w:szCs w:val="28"/>
        </w:rPr>
      </w:pPr>
      <w:r>
        <w:rPr>
          <w:rStyle w:val="NormalCharacter"/>
          <w:rFonts w:hint="eastAsia"/>
          <w:color w:val="000000"/>
          <w:sz w:val="28"/>
          <w:szCs w:val="28"/>
          <w:lang w:eastAsia="zh-CN"/>
        </w:rPr>
        <w:t>依据核算后出具满足规范要求的设计蓝图，进行现场建筑结构实体补强、加固施工，</w:t>
      </w:r>
      <w:r>
        <w:rPr>
          <w:rStyle w:val="NormalCharacter"/>
          <w:rFonts w:hint="eastAsia"/>
          <w:color w:val="7030A0"/>
          <w:sz w:val="28"/>
          <w:szCs w:val="28"/>
          <w:lang w:eastAsia="zh-CN"/>
        </w:rPr>
        <w:t>承包商需综合考虑工程施工中的所涉及的各类因素和风险，按照图纸说明和我司要求按时完成施工，</w:t>
      </w:r>
      <w:r>
        <w:rPr>
          <w:rStyle w:val="NormalCharacter"/>
          <w:rFonts w:hint="eastAsia"/>
          <w:color w:val="000000"/>
          <w:sz w:val="28"/>
          <w:szCs w:val="28"/>
          <w:lang w:eastAsia="zh-CN"/>
        </w:rPr>
        <w:t>且通过主管部门验收手续</w:t>
      </w:r>
      <w:r>
        <w:rPr>
          <w:rStyle w:val="NormalCharacter"/>
          <w:rFonts w:hint="eastAsia"/>
          <w:color w:val="FF0000"/>
          <w:sz w:val="28"/>
          <w:szCs w:val="28"/>
          <w:lang w:eastAsia="zh-CN"/>
        </w:rPr>
        <w:t>。</w:t>
      </w:r>
      <w:r>
        <w:rPr>
          <w:rStyle w:val="NormalCharacter"/>
          <w:rFonts w:hint="eastAsia"/>
          <w:color w:val="000000"/>
          <w:sz w:val="28"/>
          <w:szCs w:val="28"/>
        </w:rPr>
        <w:t>具体工程量及施</w:t>
      </w:r>
      <w:r>
        <w:rPr>
          <w:rStyle w:val="NormalCharacter"/>
          <w:rFonts w:hint="eastAsia"/>
          <w:color w:val="000000"/>
          <w:sz w:val="28"/>
          <w:szCs w:val="28"/>
        </w:rPr>
        <w:lastRenderedPageBreak/>
        <w:t>工要求详见附件：</w:t>
      </w:r>
      <w:r w:rsidRPr="000B41D2">
        <w:rPr>
          <w:rStyle w:val="NormalCharacter"/>
          <w:rFonts w:hint="eastAsia"/>
          <w:sz w:val="28"/>
          <w:szCs w:val="28"/>
        </w:rPr>
        <w:t>施工图</w:t>
      </w:r>
      <w:r>
        <w:rPr>
          <w:rStyle w:val="NormalCharacter"/>
          <w:rFonts w:hint="eastAsia"/>
          <w:color w:val="FF0000"/>
          <w:sz w:val="28"/>
          <w:szCs w:val="28"/>
        </w:rPr>
        <w:t>。</w:t>
      </w:r>
    </w:p>
    <w:tbl>
      <w:tblPr>
        <w:tblStyle w:val="affa"/>
        <w:tblW w:w="9484" w:type="dxa"/>
        <w:tblInd w:w="-162" w:type="dxa"/>
        <w:tblLayout w:type="fixed"/>
        <w:tblLook w:val="04A0" w:firstRow="1" w:lastRow="0" w:firstColumn="1" w:lastColumn="0" w:noHBand="0" w:noVBand="1"/>
      </w:tblPr>
      <w:tblGrid>
        <w:gridCol w:w="1037"/>
        <w:gridCol w:w="1643"/>
        <w:gridCol w:w="1461"/>
        <w:gridCol w:w="807"/>
        <w:gridCol w:w="2693"/>
        <w:gridCol w:w="1843"/>
      </w:tblGrid>
      <w:tr w:rsidR="00EB7C90" w:rsidRPr="000B41D2" w:rsidTr="007F1940">
        <w:tc>
          <w:tcPr>
            <w:tcW w:w="1037" w:type="dxa"/>
          </w:tcPr>
          <w:p w:rsidR="0021108E" w:rsidRPr="000B41D2" w:rsidRDefault="0021108E" w:rsidP="0083697E">
            <w:pPr>
              <w:pStyle w:val="11"/>
              <w:jc w:val="center"/>
              <w:rPr>
                <w:rStyle w:val="NormalCharacter"/>
                <w:b w:val="0"/>
                <w:kern w:val="2"/>
              </w:rPr>
            </w:pPr>
            <w:r w:rsidRPr="000B41D2">
              <w:rPr>
                <w:rStyle w:val="NormalCharacter"/>
                <w:rFonts w:hint="eastAsia"/>
                <w:kern w:val="2"/>
              </w:rPr>
              <w:t>序号</w:t>
            </w:r>
          </w:p>
        </w:tc>
        <w:tc>
          <w:tcPr>
            <w:tcW w:w="1643" w:type="dxa"/>
          </w:tcPr>
          <w:p w:rsidR="0021108E" w:rsidRPr="000B41D2" w:rsidRDefault="0021108E" w:rsidP="007F1940">
            <w:pPr>
              <w:pStyle w:val="11"/>
              <w:ind w:left="0"/>
              <w:rPr>
                <w:rStyle w:val="NormalCharacter"/>
                <w:b w:val="0"/>
                <w:kern w:val="2"/>
              </w:rPr>
            </w:pPr>
            <w:r w:rsidRPr="000B41D2">
              <w:rPr>
                <w:rStyle w:val="NormalCharacter"/>
                <w:rFonts w:hint="eastAsia"/>
                <w:kern w:val="2"/>
              </w:rPr>
              <w:t>工作内容</w:t>
            </w:r>
          </w:p>
        </w:tc>
        <w:tc>
          <w:tcPr>
            <w:tcW w:w="1461" w:type="dxa"/>
          </w:tcPr>
          <w:p w:rsidR="0021108E" w:rsidRPr="000B41D2" w:rsidRDefault="0021108E" w:rsidP="007F1940">
            <w:pPr>
              <w:pStyle w:val="11"/>
              <w:ind w:left="0"/>
              <w:rPr>
                <w:rStyle w:val="NormalCharacter"/>
                <w:b w:val="0"/>
                <w:kern w:val="2"/>
              </w:rPr>
            </w:pPr>
            <w:r>
              <w:rPr>
                <w:rStyle w:val="NormalCharacter"/>
                <w:rFonts w:hint="eastAsia"/>
                <w:kern w:val="2"/>
              </w:rPr>
              <w:t>暂定</w:t>
            </w:r>
            <w:r w:rsidRPr="000B41D2">
              <w:rPr>
                <w:rStyle w:val="NormalCharacter"/>
                <w:rFonts w:hint="eastAsia"/>
                <w:kern w:val="2"/>
              </w:rPr>
              <w:t>工程量</w:t>
            </w:r>
          </w:p>
        </w:tc>
        <w:tc>
          <w:tcPr>
            <w:tcW w:w="807" w:type="dxa"/>
          </w:tcPr>
          <w:p w:rsidR="0021108E" w:rsidRPr="000B41D2" w:rsidRDefault="0021108E" w:rsidP="007F1940">
            <w:pPr>
              <w:pStyle w:val="11"/>
              <w:ind w:left="0"/>
              <w:rPr>
                <w:rStyle w:val="NormalCharacter"/>
                <w:b w:val="0"/>
                <w:kern w:val="2"/>
              </w:rPr>
            </w:pPr>
            <w:r w:rsidRPr="000B41D2">
              <w:rPr>
                <w:rStyle w:val="NormalCharacter"/>
                <w:rFonts w:hint="eastAsia"/>
                <w:kern w:val="2"/>
              </w:rPr>
              <w:t>单位</w:t>
            </w:r>
          </w:p>
        </w:tc>
        <w:tc>
          <w:tcPr>
            <w:tcW w:w="2693" w:type="dxa"/>
          </w:tcPr>
          <w:p w:rsidR="0021108E" w:rsidRPr="000B41D2" w:rsidRDefault="0021108E" w:rsidP="007F1940">
            <w:pPr>
              <w:pStyle w:val="11"/>
              <w:ind w:left="0"/>
              <w:rPr>
                <w:rStyle w:val="NormalCharacter"/>
                <w:b w:val="0"/>
                <w:kern w:val="2"/>
              </w:rPr>
            </w:pPr>
            <w:r w:rsidRPr="000B41D2">
              <w:rPr>
                <w:rStyle w:val="NormalCharacter"/>
                <w:rFonts w:hint="eastAsia"/>
                <w:kern w:val="2"/>
              </w:rPr>
              <w:t>施工标准</w:t>
            </w:r>
          </w:p>
        </w:tc>
        <w:tc>
          <w:tcPr>
            <w:tcW w:w="1843" w:type="dxa"/>
          </w:tcPr>
          <w:p w:rsidR="0021108E" w:rsidRPr="000B41D2" w:rsidRDefault="0021108E" w:rsidP="0083697E">
            <w:pPr>
              <w:pStyle w:val="11"/>
              <w:jc w:val="center"/>
              <w:rPr>
                <w:rStyle w:val="NormalCharacter"/>
                <w:b w:val="0"/>
                <w:kern w:val="2"/>
              </w:rPr>
            </w:pPr>
            <w:r w:rsidRPr="000B41D2">
              <w:rPr>
                <w:rStyle w:val="NormalCharacter"/>
                <w:rFonts w:hint="eastAsia"/>
                <w:kern w:val="2"/>
              </w:rPr>
              <w:t>备注</w:t>
            </w:r>
          </w:p>
        </w:tc>
      </w:tr>
      <w:tr w:rsidR="00EB7C90" w:rsidRPr="000B41D2" w:rsidTr="007F1940">
        <w:trPr>
          <w:trHeight w:val="1292"/>
        </w:trPr>
        <w:tc>
          <w:tcPr>
            <w:tcW w:w="1037" w:type="dxa"/>
          </w:tcPr>
          <w:p w:rsidR="0021108E" w:rsidRPr="000B41D2" w:rsidRDefault="0021108E" w:rsidP="0083697E">
            <w:pPr>
              <w:pStyle w:val="11"/>
              <w:jc w:val="center"/>
              <w:rPr>
                <w:rStyle w:val="NormalCharacter"/>
                <w:b w:val="0"/>
                <w:kern w:val="2"/>
              </w:rPr>
            </w:pPr>
            <w:r w:rsidRPr="000B41D2">
              <w:rPr>
                <w:rStyle w:val="NormalCharacter"/>
                <w:rFonts w:hint="eastAsia"/>
                <w:kern w:val="2"/>
              </w:rPr>
              <w:t>1</w:t>
            </w:r>
          </w:p>
        </w:tc>
        <w:tc>
          <w:tcPr>
            <w:tcW w:w="1643" w:type="dxa"/>
          </w:tcPr>
          <w:p w:rsidR="0021108E" w:rsidRPr="000B41D2" w:rsidRDefault="0021108E" w:rsidP="007F1940">
            <w:pPr>
              <w:pStyle w:val="11"/>
              <w:ind w:left="0"/>
              <w:rPr>
                <w:rStyle w:val="NormalCharacter"/>
                <w:b w:val="0"/>
                <w:kern w:val="2"/>
                <w:lang w:eastAsia="zh-CN"/>
              </w:rPr>
            </w:pPr>
            <w:r w:rsidRPr="000B41D2">
              <w:rPr>
                <w:rStyle w:val="NormalCharacter"/>
                <w:rFonts w:hint="eastAsia"/>
                <w:kern w:val="2"/>
                <w:lang w:eastAsia="zh-CN"/>
              </w:rPr>
              <w:t>墙体、柱、梁抗暴涂料施工</w:t>
            </w:r>
          </w:p>
        </w:tc>
        <w:tc>
          <w:tcPr>
            <w:tcW w:w="1461" w:type="dxa"/>
          </w:tcPr>
          <w:p w:rsidR="0021108E" w:rsidRPr="000B41D2" w:rsidRDefault="0021108E" w:rsidP="0083697E">
            <w:pPr>
              <w:pStyle w:val="11"/>
              <w:jc w:val="center"/>
              <w:rPr>
                <w:rStyle w:val="NormalCharacter"/>
                <w:b w:val="0"/>
                <w:kern w:val="2"/>
              </w:rPr>
            </w:pPr>
            <w:r w:rsidRPr="000B41D2">
              <w:rPr>
                <w:rStyle w:val="NormalCharacter"/>
                <w:rFonts w:hint="eastAsia"/>
                <w:kern w:val="2"/>
              </w:rPr>
              <w:t>2</w:t>
            </w:r>
            <w:r>
              <w:rPr>
                <w:rStyle w:val="NormalCharacter"/>
                <w:rFonts w:hint="eastAsia"/>
                <w:kern w:val="2"/>
              </w:rPr>
              <w:t>006</w:t>
            </w:r>
          </w:p>
        </w:tc>
        <w:tc>
          <w:tcPr>
            <w:tcW w:w="807" w:type="dxa"/>
          </w:tcPr>
          <w:p w:rsidR="0021108E" w:rsidRPr="000B41D2" w:rsidRDefault="0021108E" w:rsidP="0083697E">
            <w:pPr>
              <w:pStyle w:val="11"/>
              <w:jc w:val="center"/>
              <w:rPr>
                <w:rStyle w:val="NormalCharacter"/>
                <w:b w:val="0"/>
                <w:kern w:val="2"/>
              </w:rPr>
            </w:pPr>
            <w:r w:rsidRPr="000B41D2">
              <w:rPr>
                <w:rStyle w:val="NormalCharacter"/>
                <w:rFonts w:hint="eastAsia"/>
                <w:kern w:val="2"/>
              </w:rPr>
              <w:t>㎡</w:t>
            </w:r>
          </w:p>
        </w:tc>
        <w:tc>
          <w:tcPr>
            <w:tcW w:w="2693" w:type="dxa"/>
          </w:tcPr>
          <w:p w:rsidR="0021108E" w:rsidRPr="000B41D2" w:rsidRDefault="0021108E" w:rsidP="007F1940">
            <w:pPr>
              <w:pStyle w:val="11"/>
              <w:ind w:left="0"/>
              <w:rPr>
                <w:rStyle w:val="NormalCharacter"/>
                <w:b w:val="0"/>
                <w:kern w:val="2"/>
                <w:lang w:eastAsia="zh-CN"/>
              </w:rPr>
            </w:pPr>
            <w:r w:rsidRPr="000B41D2">
              <w:rPr>
                <w:rStyle w:val="NormalCharacter"/>
                <w:rFonts w:hint="eastAsia"/>
                <w:kern w:val="2"/>
                <w:lang w:eastAsia="zh-CN"/>
              </w:rPr>
              <w:t>施工厚度暂定不少于6mm，满足核算要求</w:t>
            </w:r>
          </w:p>
        </w:tc>
        <w:tc>
          <w:tcPr>
            <w:tcW w:w="1843" w:type="dxa"/>
          </w:tcPr>
          <w:p w:rsidR="0021108E" w:rsidRPr="000B41D2" w:rsidRDefault="0021108E" w:rsidP="007F1940">
            <w:pPr>
              <w:pStyle w:val="11"/>
              <w:ind w:left="0"/>
              <w:rPr>
                <w:rStyle w:val="NormalCharacter"/>
                <w:b w:val="0"/>
                <w:kern w:val="2"/>
                <w:lang w:eastAsia="zh-CN"/>
              </w:rPr>
            </w:pPr>
            <w:r w:rsidRPr="000B41D2">
              <w:rPr>
                <w:rStyle w:val="NormalCharacter"/>
                <w:rFonts w:hint="eastAsia"/>
                <w:kern w:val="2"/>
                <w:lang w:eastAsia="zh-CN"/>
              </w:rPr>
              <w:t>具体详见附件施工图内容要求</w:t>
            </w:r>
          </w:p>
        </w:tc>
      </w:tr>
    </w:tbl>
    <w:p w:rsidR="0021108E" w:rsidRDefault="0021108E" w:rsidP="0021108E">
      <w:pPr>
        <w:snapToGrid w:val="0"/>
        <w:spacing w:line="336" w:lineRule="auto"/>
        <w:ind w:firstLineChars="200" w:firstLine="560"/>
        <w:rPr>
          <w:rStyle w:val="NormalCharacter"/>
          <w:color w:val="000000"/>
          <w:sz w:val="28"/>
          <w:szCs w:val="28"/>
        </w:rPr>
      </w:pPr>
      <w:r>
        <w:rPr>
          <w:rStyle w:val="NormalCharacter"/>
          <w:rFonts w:hint="eastAsia"/>
          <w:color w:val="000000"/>
          <w:sz w:val="28"/>
          <w:szCs w:val="28"/>
        </w:rPr>
        <w:t>包含但不限于以下工作：</w:t>
      </w:r>
    </w:p>
    <w:p w:rsidR="0021108E" w:rsidRDefault="0021108E" w:rsidP="0021108E">
      <w:pPr>
        <w:widowControl/>
        <w:numPr>
          <w:ilvl w:val="0"/>
          <w:numId w:val="38"/>
        </w:numPr>
        <w:autoSpaceDE/>
        <w:autoSpaceDN/>
        <w:snapToGrid w:val="0"/>
        <w:spacing w:line="336" w:lineRule="auto"/>
        <w:ind w:firstLineChars="200" w:firstLine="560"/>
        <w:jc w:val="both"/>
        <w:textAlignment w:val="baseline"/>
        <w:rPr>
          <w:rStyle w:val="NormalCharacter"/>
          <w:color w:val="000000"/>
          <w:sz w:val="28"/>
          <w:szCs w:val="28"/>
          <w:lang w:eastAsia="zh-CN"/>
        </w:rPr>
      </w:pPr>
      <w:r>
        <w:rPr>
          <w:rStyle w:val="NormalCharacter"/>
          <w:rFonts w:hint="eastAsia"/>
          <w:color w:val="000000"/>
          <w:sz w:val="28"/>
          <w:szCs w:val="28"/>
          <w:lang w:eastAsia="zh-CN"/>
        </w:rPr>
        <w:t>在原建筑的侧爆面整体墙面内侧采用6mm抗爆涂层加固，提高墙体抗爆能力。</w:t>
      </w:r>
    </w:p>
    <w:p w:rsidR="0021108E" w:rsidRPr="000B41D2" w:rsidRDefault="0021108E" w:rsidP="0021108E">
      <w:pPr>
        <w:snapToGrid w:val="0"/>
        <w:spacing w:line="288" w:lineRule="auto"/>
        <w:rPr>
          <w:rFonts w:asciiTheme="majorEastAsia" w:eastAsiaTheme="majorEastAsia" w:hAnsiTheme="majorEastAsia"/>
          <w:bCs/>
          <w:sz w:val="28"/>
          <w:szCs w:val="28"/>
          <w:lang w:eastAsia="zh-CN"/>
        </w:rPr>
      </w:pPr>
      <w:r w:rsidRPr="000B41D2">
        <w:rPr>
          <w:rFonts w:ascii="仿宋_GB2312" w:eastAsia="仿宋_GB2312" w:hint="eastAsia"/>
          <w:bCs/>
          <w:sz w:val="28"/>
          <w:szCs w:val="28"/>
          <w:lang w:eastAsia="zh-CN"/>
        </w:rPr>
        <w:t xml:space="preserve">    （2）</w:t>
      </w:r>
      <w:r w:rsidRPr="000B41D2">
        <w:rPr>
          <w:rFonts w:asciiTheme="majorEastAsia" w:eastAsiaTheme="majorEastAsia" w:hAnsiTheme="majorEastAsia" w:hint="eastAsia"/>
          <w:bCs/>
          <w:sz w:val="28"/>
          <w:szCs w:val="28"/>
          <w:lang w:eastAsia="zh-CN"/>
        </w:rPr>
        <w:t>要求中标商合同签订前与技术部门进行具体技术交流并签订技术协议。</w:t>
      </w:r>
    </w:p>
    <w:p w:rsidR="0021108E" w:rsidRDefault="0021108E" w:rsidP="0021108E">
      <w:pPr>
        <w:snapToGrid w:val="0"/>
        <w:spacing w:line="288" w:lineRule="auto"/>
        <w:rPr>
          <w:rFonts w:ascii="仿宋_GB2312" w:eastAsia="仿宋_GB2312"/>
          <w:b/>
          <w:bCs/>
          <w:sz w:val="28"/>
          <w:szCs w:val="28"/>
          <w:lang w:eastAsia="zh-CN"/>
        </w:rPr>
      </w:pPr>
      <w:r>
        <w:rPr>
          <w:rFonts w:ascii="仿宋_GB2312" w:eastAsia="仿宋_GB2312" w:hint="eastAsia"/>
          <w:b/>
          <w:bCs/>
          <w:sz w:val="28"/>
          <w:szCs w:val="28"/>
          <w:lang w:eastAsia="zh-CN"/>
        </w:rPr>
        <w:t>三、投标人资格要求：</w:t>
      </w:r>
    </w:p>
    <w:p w:rsidR="0021108E" w:rsidRDefault="0021108E" w:rsidP="0021108E">
      <w:pPr>
        <w:pStyle w:val="179"/>
        <w:spacing w:line="360" w:lineRule="auto"/>
        <w:ind w:firstLine="560"/>
        <w:jc w:val="left"/>
        <w:rPr>
          <w:rFonts w:ascii="宋体" w:hAnsi="宋体" w:cs="宋体"/>
          <w:b/>
          <w:bCs/>
          <w:szCs w:val="21"/>
          <w:u w:val="double"/>
        </w:rPr>
      </w:pPr>
      <w:r>
        <w:rPr>
          <w:rStyle w:val="NormalCharacter"/>
          <w:rFonts w:ascii="宋体" w:hint="eastAsia"/>
          <w:sz w:val="28"/>
          <w:szCs w:val="28"/>
        </w:rPr>
        <w:t>1、投标人应具有独立法人资格，具备有效的企业法人营业执照；</w:t>
      </w:r>
    </w:p>
    <w:p w:rsidR="0021108E" w:rsidRDefault="0021108E" w:rsidP="0021108E">
      <w:pPr>
        <w:pStyle w:val="179"/>
        <w:spacing w:line="360" w:lineRule="auto"/>
        <w:ind w:firstLine="560"/>
        <w:jc w:val="left"/>
        <w:rPr>
          <w:rStyle w:val="NormalCharacter"/>
          <w:rFonts w:ascii="宋体"/>
          <w:sz w:val="28"/>
          <w:szCs w:val="28"/>
        </w:rPr>
      </w:pPr>
      <w:r>
        <w:rPr>
          <w:rStyle w:val="NormalCharacter"/>
          <w:rFonts w:ascii="宋体" w:hint="eastAsia"/>
          <w:sz w:val="28"/>
          <w:szCs w:val="28"/>
        </w:rPr>
        <w:t>2、投标人必须是同时具备行政主管部门核发的建筑工程施工总承包三级、建筑机电安装工程专业承包三级、特种工程（结构补强）专业承包资质。</w:t>
      </w:r>
    </w:p>
    <w:p w:rsidR="0021108E" w:rsidRDefault="0021108E" w:rsidP="0021108E">
      <w:pPr>
        <w:spacing w:line="460" w:lineRule="exact"/>
        <w:ind w:firstLineChars="200" w:firstLine="560"/>
        <w:rPr>
          <w:rStyle w:val="NormalCharacter"/>
          <w:sz w:val="28"/>
          <w:szCs w:val="28"/>
          <w:lang w:eastAsia="zh-CN"/>
        </w:rPr>
      </w:pPr>
      <w:r>
        <w:rPr>
          <w:rStyle w:val="NormalCharacter"/>
          <w:rFonts w:hint="eastAsia"/>
          <w:color w:val="7030A0"/>
          <w:sz w:val="28"/>
          <w:szCs w:val="28"/>
          <w:lang w:eastAsia="zh-CN"/>
        </w:rPr>
        <w:t>3、</w:t>
      </w:r>
      <w:r>
        <w:rPr>
          <w:rStyle w:val="NormalCharacter"/>
          <w:rFonts w:hint="eastAsia"/>
          <w:sz w:val="28"/>
          <w:szCs w:val="28"/>
          <w:lang w:eastAsia="zh-CN"/>
        </w:rPr>
        <w:t>本招标项目要求投标人具备行政主管部门颁发的有效的《施工企业安全生产许可证》；</w:t>
      </w:r>
    </w:p>
    <w:p w:rsidR="0021108E" w:rsidRDefault="0021108E" w:rsidP="0021108E">
      <w:pPr>
        <w:spacing w:line="460" w:lineRule="exact"/>
        <w:ind w:firstLineChars="200" w:firstLine="560"/>
        <w:rPr>
          <w:rStyle w:val="NormalCharacter"/>
          <w:sz w:val="28"/>
          <w:szCs w:val="28"/>
          <w:lang w:eastAsia="zh-CN"/>
        </w:rPr>
      </w:pPr>
      <w:r>
        <w:rPr>
          <w:rStyle w:val="NormalCharacter"/>
          <w:rFonts w:hint="eastAsia"/>
          <w:sz w:val="28"/>
          <w:szCs w:val="28"/>
          <w:lang w:eastAsia="zh-CN"/>
        </w:rPr>
        <w:t>4、本次招标不接受联合体投标。</w:t>
      </w:r>
    </w:p>
    <w:p w:rsidR="0021108E" w:rsidRDefault="0021108E" w:rsidP="0021108E">
      <w:pPr>
        <w:spacing w:line="460" w:lineRule="exact"/>
        <w:ind w:firstLineChars="200" w:firstLine="560"/>
        <w:rPr>
          <w:rStyle w:val="NormalCharacter"/>
          <w:sz w:val="28"/>
          <w:szCs w:val="28"/>
          <w:lang w:eastAsia="zh-CN"/>
        </w:rPr>
      </w:pPr>
      <w:r>
        <w:rPr>
          <w:rStyle w:val="NormalCharacter"/>
          <w:rFonts w:hint="eastAsia"/>
          <w:sz w:val="28"/>
          <w:szCs w:val="28"/>
          <w:lang w:eastAsia="zh-CN"/>
        </w:rPr>
        <w:t>5、投标人拟担任本招标项目的项目经理应具有二级及以上土建工程专业注册建造师执业资格证书，并持有合格有效的安全生产考核合格证书B证。</w:t>
      </w:r>
    </w:p>
    <w:p w:rsidR="0021108E" w:rsidRDefault="0021108E" w:rsidP="0021108E">
      <w:pPr>
        <w:spacing w:line="460" w:lineRule="exact"/>
        <w:ind w:firstLineChars="200" w:firstLine="560"/>
        <w:rPr>
          <w:rStyle w:val="NormalCharacter"/>
          <w:sz w:val="28"/>
          <w:szCs w:val="28"/>
          <w:lang w:eastAsia="zh-CN"/>
        </w:rPr>
      </w:pPr>
      <w:r>
        <w:rPr>
          <w:rStyle w:val="NormalCharacter"/>
          <w:rFonts w:hint="eastAsia"/>
          <w:sz w:val="28"/>
          <w:szCs w:val="28"/>
          <w:lang w:eastAsia="zh-CN"/>
        </w:rPr>
        <w:t>6、技术负责人职称要求：具备工程师及以上技术职称。</w:t>
      </w:r>
    </w:p>
    <w:p w:rsidR="0021108E" w:rsidRDefault="0021108E" w:rsidP="0021108E">
      <w:pPr>
        <w:spacing w:line="460" w:lineRule="exact"/>
        <w:ind w:firstLineChars="200" w:firstLine="560"/>
        <w:rPr>
          <w:rStyle w:val="NormalCharacter"/>
          <w:sz w:val="28"/>
          <w:szCs w:val="28"/>
          <w:lang w:eastAsia="zh-CN"/>
        </w:rPr>
      </w:pPr>
      <w:r>
        <w:rPr>
          <w:rStyle w:val="NormalCharacter"/>
          <w:rFonts w:hint="eastAsia"/>
          <w:sz w:val="28"/>
          <w:szCs w:val="28"/>
          <w:lang w:eastAsia="zh-CN"/>
        </w:rPr>
        <w:t>7、单位负责人为同一人或者存在控股、管理关系的不同单位，不得参加同一标段投标或者未划分标段的同一招标项目投标；与招标人存在利害关系可能影响招标公正性的法人、其他组织或者个人，不得参加投标；违反本条规定的，其相关投标均无效。</w:t>
      </w:r>
    </w:p>
    <w:p w:rsidR="0021108E" w:rsidRPr="000B41D2" w:rsidRDefault="0021108E" w:rsidP="0021108E">
      <w:pPr>
        <w:spacing w:line="460" w:lineRule="exact"/>
        <w:ind w:firstLineChars="200" w:firstLine="560"/>
        <w:rPr>
          <w:sz w:val="28"/>
          <w:szCs w:val="28"/>
          <w:lang w:eastAsia="zh-CN"/>
        </w:rPr>
      </w:pPr>
      <w:r>
        <w:rPr>
          <w:rStyle w:val="NormalCharacter"/>
          <w:rFonts w:hint="eastAsia"/>
          <w:sz w:val="28"/>
          <w:szCs w:val="28"/>
          <w:lang w:eastAsia="zh-CN"/>
        </w:rPr>
        <w:t>8、本招标项目招标人对投标人的资格审查采用的方式：资格后审。</w:t>
      </w:r>
    </w:p>
    <w:p w:rsidR="0021108E" w:rsidRDefault="0021108E" w:rsidP="0021108E">
      <w:pPr>
        <w:snapToGrid w:val="0"/>
        <w:spacing w:line="288" w:lineRule="auto"/>
        <w:rPr>
          <w:rFonts w:ascii="仿宋_GB2312" w:eastAsia="仿宋_GB2312"/>
          <w:b/>
          <w:bCs/>
          <w:sz w:val="28"/>
          <w:szCs w:val="28"/>
          <w:lang w:eastAsia="zh-CN"/>
        </w:rPr>
      </w:pPr>
      <w:r>
        <w:rPr>
          <w:rFonts w:ascii="仿宋_GB2312" w:eastAsia="仿宋_GB2312" w:hint="eastAsia"/>
          <w:b/>
          <w:bCs/>
          <w:sz w:val="28"/>
          <w:szCs w:val="28"/>
          <w:lang w:eastAsia="zh-CN"/>
        </w:rPr>
        <w:t xml:space="preserve">四、投标报价要求及其他说明 </w:t>
      </w:r>
    </w:p>
    <w:p w:rsidR="0021108E" w:rsidRDefault="0021108E" w:rsidP="0021108E">
      <w:pPr>
        <w:snapToGrid w:val="0"/>
        <w:spacing w:line="336" w:lineRule="auto"/>
        <w:ind w:firstLineChars="200" w:firstLine="560"/>
        <w:rPr>
          <w:rStyle w:val="NormalCharacter"/>
          <w:color w:val="000000"/>
          <w:sz w:val="28"/>
          <w:szCs w:val="28"/>
          <w:lang w:eastAsia="zh-CN"/>
        </w:rPr>
      </w:pPr>
      <w:r>
        <w:rPr>
          <w:rStyle w:val="NormalCharacter"/>
          <w:rFonts w:hint="eastAsia"/>
          <w:color w:val="000000"/>
          <w:sz w:val="28"/>
          <w:szCs w:val="28"/>
          <w:lang w:eastAsia="zh-CN"/>
        </w:rPr>
        <w:t>1、本工程采用</w:t>
      </w:r>
      <w:r>
        <w:rPr>
          <w:rStyle w:val="NormalCharacter"/>
          <w:rFonts w:hint="eastAsia"/>
          <w:color w:val="FF0000"/>
          <w:sz w:val="28"/>
          <w:szCs w:val="28"/>
          <w:lang w:eastAsia="zh-CN"/>
        </w:rPr>
        <w:t>总价包干形式</w:t>
      </w:r>
      <w:r>
        <w:rPr>
          <w:rStyle w:val="NormalCharacter"/>
          <w:rFonts w:hint="eastAsia"/>
          <w:color w:val="000000"/>
          <w:sz w:val="28"/>
          <w:szCs w:val="28"/>
          <w:lang w:eastAsia="zh-CN"/>
        </w:rPr>
        <w:t>，总价包含直接费用、间接费用、管理费、利润、税金、劳保费、保险费、设计审查费、计划工期内赶工费、取证费、质检费、环保费、安全费、风险费等为满足本工程而须设立的所有临时设施费、</w:t>
      </w:r>
      <w:r>
        <w:rPr>
          <w:rStyle w:val="NormalCharacter"/>
          <w:rFonts w:hint="eastAsia"/>
          <w:color w:val="000000"/>
          <w:sz w:val="28"/>
          <w:szCs w:val="28"/>
          <w:lang w:eastAsia="zh-CN"/>
        </w:rPr>
        <w:lastRenderedPageBreak/>
        <w:t>政策性文件规定费用、许可费、测量费、交竣工验收费用、施工机械使用费及进退场费及其它行政性收费、法律法规规定的费用等为完成招标内容所列工程范围内的所有费用。</w:t>
      </w:r>
    </w:p>
    <w:p w:rsidR="0021108E" w:rsidRDefault="0021108E" w:rsidP="0021108E">
      <w:pPr>
        <w:snapToGrid w:val="0"/>
        <w:spacing w:line="336" w:lineRule="auto"/>
        <w:ind w:firstLineChars="200" w:firstLine="560"/>
        <w:rPr>
          <w:rStyle w:val="NormalCharacter"/>
          <w:color w:val="000000"/>
          <w:sz w:val="28"/>
          <w:szCs w:val="28"/>
          <w:lang w:eastAsia="zh-CN"/>
        </w:rPr>
      </w:pPr>
      <w:r>
        <w:rPr>
          <w:rStyle w:val="NormalCharacter"/>
          <w:rFonts w:hint="eastAsia"/>
          <w:color w:val="000000"/>
          <w:sz w:val="28"/>
          <w:szCs w:val="28"/>
          <w:lang w:eastAsia="zh-CN"/>
        </w:rPr>
        <w:t xml:space="preserve">2、总价包括且不限于上述相关费用，投标商须于报价中综合考虑如下因素和风险，不另外计价： </w:t>
      </w:r>
    </w:p>
    <w:p w:rsidR="0021108E" w:rsidRDefault="0021108E" w:rsidP="0021108E">
      <w:pPr>
        <w:snapToGrid w:val="0"/>
        <w:spacing w:line="336" w:lineRule="auto"/>
        <w:ind w:firstLineChars="200" w:firstLine="560"/>
        <w:rPr>
          <w:rStyle w:val="NormalCharacter"/>
          <w:color w:val="000000"/>
          <w:sz w:val="28"/>
          <w:szCs w:val="28"/>
          <w:lang w:eastAsia="zh-CN"/>
        </w:rPr>
      </w:pPr>
      <w:r>
        <w:rPr>
          <w:rStyle w:val="NormalCharacter"/>
          <w:rFonts w:hint="eastAsia"/>
          <w:color w:val="000000"/>
          <w:sz w:val="28"/>
          <w:szCs w:val="28"/>
          <w:lang w:eastAsia="zh-CN"/>
        </w:rPr>
        <w:t>1）承包人为达到按合同指定的开工期开工而进行临时调配的费用。</w:t>
      </w:r>
    </w:p>
    <w:p w:rsidR="0021108E" w:rsidRDefault="0021108E" w:rsidP="0021108E">
      <w:pPr>
        <w:snapToGrid w:val="0"/>
        <w:spacing w:line="336" w:lineRule="auto"/>
        <w:ind w:firstLineChars="200" w:firstLine="560"/>
        <w:rPr>
          <w:rStyle w:val="NormalCharacter"/>
          <w:color w:val="000000"/>
          <w:sz w:val="28"/>
          <w:szCs w:val="28"/>
          <w:lang w:eastAsia="zh-CN"/>
        </w:rPr>
      </w:pPr>
      <w:r>
        <w:rPr>
          <w:rStyle w:val="NormalCharacter"/>
          <w:rFonts w:hint="eastAsia"/>
          <w:color w:val="000000"/>
          <w:sz w:val="28"/>
          <w:szCs w:val="28"/>
          <w:lang w:eastAsia="zh-CN"/>
        </w:rPr>
        <w:t>2）投标人应当充分考虑抗台排涝、申办各种许可手续、进退场费和临时施工道路、预制场建设等费用。</w:t>
      </w:r>
    </w:p>
    <w:p w:rsidR="0021108E" w:rsidRDefault="0021108E" w:rsidP="0021108E">
      <w:pPr>
        <w:snapToGrid w:val="0"/>
        <w:spacing w:line="336" w:lineRule="auto"/>
        <w:ind w:firstLineChars="200" w:firstLine="560"/>
        <w:rPr>
          <w:rStyle w:val="NormalCharacter"/>
          <w:color w:val="000000"/>
          <w:sz w:val="28"/>
          <w:szCs w:val="28"/>
          <w:lang w:eastAsia="zh-CN"/>
        </w:rPr>
      </w:pPr>
      <w:r>
        <w:rPr>
          <w:rStyle w:val="NormalCharacter"/>
          <w:rFonts w:hint="eastAsia"/>
          <w:color w:val="000000"/>
          <w:sz w:val="28"/>
          <w:szCs w:val="28"/>
          <w:lang w:eastAsia="zh-CN"/>
        </w:rPr>
        <w:t>3）充分考虑市场变化、政策性调整导致材料价格变化。</w:t>
      </w:r>
    </w:p>
    <w:p w:rsidR="0021108E" w:rsidRDefault="0021108E" w:rsidP="0021108E">
      <w:pPr>
        <w:snapToGrid w:val="0"/>
        <w:spacing w:line="336" w:lineRule="auto"/>
        <w:ind w:firstLineChars="200" w:firstLine="560"/>
        <w:rPr>
          <w:rStyle w:val="NormalCharacter"/>
          <w:color w:val="000000"/>
          <w:sz w:val="28"/>
          <w:szCs w:val="28"/>
          <w:lang w:eastAsia="zh-CN"/>
        </w:rPr>
      </w:pPr>
      <w:r>
        <w:rPr>
          <w:rStyle w:val="NormalCharacter"/>
          <w:rFonts w:hint="eastAsia"/>
          <w:color w:val="000000"/>
          <w:sz w:val="28"/>
          <w:szCs w:val="28"/>
          <w:lang w:eastAsia="zh-CN"/>
        </w:rPr>
        <w:t>4）充分考虑施工期间及保修期间的检测、观测、分析等所需要的各种费用；</w:t>
      </w:r>
    </w:p>
    <w:p w:rsidR="0021108E" w:rsidRDefault="0021108E" w:rsidP="0021108E">
      <w:pPr>
        <w:snapToGrid w:val="0"/>
        <w:spacing w:line="336" w:lineRule="auto"/>
        <w:ind w:firstLineChars="200" w:firstLine="560"/>
        <w:rPr>
          <w:rStyle w:val="NormalCharacter"/>
          <w:color w:val="000000"/>
          <w:sz w:val="28"/>
          <w:szCs w:val="28"/>
          <w:lang w:eastAsia="zh-CN"/>
        </w:rPr>
      </w:pPr>
      <w:r>
        <w:rPr>
          <w:rStyle w:val="NormalCharacter"/>
          <w:rFonts w:hint="eastAsia"/>
          <w:color w:val="000000"/>
          <w:sz w:val="28"/>
          <w:szCs w:val="28"/>
          <w:lang w:eastAsia="zh-CN"/>
        </w:rPr>
        <w:t>5）工程所需砂、石、土等地材由投标人自行考察确定，综合单价含资源费、运输、税金等一切费用。</w:t>
      </w:r>
    </w:p>
    <w:p w:rsidR="0021108E" w:rsidRDefault="0021108E" w:rsidP="0021108E">
      <w:pPr>
        <w:snapToGrid w:val="0"/>
        <w:spacing w:line="336" w:lineRule="auto"/>
        <w:ind w:firstLineChars="200" w:firstLine="560"/>
        <w:rPr>
          <w:rStyle w:val="NormalCharacter"/>
          <w:color w:val="000000"/>
          <w:sz w:val="28"/>
          <w:szCs w:val="28"/>
          <w:lang w:eastAsia="zh-CN"/>
        </w:rPr>
      </w:pPr>
      <w:r>
        <w:rPr>
          <w:rStyle w:val="NormalCharacter"/>
          <w:rFonts w:hint="eastAsia"/>
          <w:color w:val="000000"/>
          <w:sz w:val="28"/>
          <w:szCs w:val="28"/>
          <w:lang w:eastAsia="zh-CN"/>
        </w:rPr>
        <w:t>6）投标人应当充分考虑本工程与工程主体施工单位正常生产作业相协调、相配合、相交叉、相干扰所增加的成本与费用，合同签订后，任何交叉施工导致的额外费用、工期延误、质量问题等追索将不予支持。</w:t>
      </w:r>
    </w:p>
    <w:p w:rsidR="0021108E" w:rsidRDefault="0021108E" w:rsidP="0021108E">
      <w:pPr>
        <w:snapToGrid w:val="0"/>
        <w:spacing w:line="336" w:lineRule="auto"/>
        <w:ind w:firstLineChars="200" w:firstLine="560"/>
        <w:rPr>
          <w:rStyle w:val="NormalCharacter"/>
          <w:color w:val="000000"/>
          <w:sz w:val="28"/>
          <w:szCs w:val="28"/>
          <w:lang w:eastAsia="zh-CN"/>
        </w:rPr>
      </w:pPr>
      <w:r>
        <w:rPr>
          <w:rStyle w:val="NormalCharacter"/>
          <w:rFonts w:hint="eastAsia"/>
          <w:color w:val="000000"/>
          <w:sz w:val="28"/>
          <w:szCs w:val="28"/>
          <w:lang w:eastAsia="zh-CN"/>
        </w:rPr>
        <w:t>7）技术规范、安全措施、环保措施要求的费用以及投标人认为需采取的其他措施费用应包括在投标报价中，合同条款另有约定的除外。</w:t>
      </w:r>
    </w:p>
    <w:p w:rsidR="0021108E" w:rsidRDefault="0021108E" w:rsidP="0021108E">
      <w:pPr>
        <w:snapToGrid w:val="0"/>
        <w:spacing w:line="336" w:lineRule="auto"/>
        <w:ind w:firstLineChars="200" w:firstLine="560"/>
        <w:rPr>
          <w:rStyle w:val="NormalCharacter"/>
          <w:color w:val="000000"/>
          <w:sz w:val="28"/>
          <w:szCs w:val="28"/>
          <w:lang w:eastAsia="zh-CN"/>
        </w:rPr>
      </w:pPr>
      <w:r>
        <w:rPr>
          <w:rStyle w:val="NormalCharacter"/>
          <w:rFonts w:hint="eastAsia"/>
          <w:color w:val="000000"/>
          <w:sz w:val="28"/>
          <w:szCs w:val="28"/>
          <w:lang w:eastAsia="zh-CN"/>
        </w:rPr>
        <w:t>3、投标人应到工地踏勘以充分了解工地位置、情况、道路、空间及任何其它足以影响承包价的情况，任何因忽视或误解工地现场情况而导致的工程款追加或工期延长申请将不获批准。</w:t>
      </w:r>
    </w:p>
    <w:p w:rsidR="0021108E" w:rsidRDefault="0021108E" w:rsidP="0021108E">
      <w:pPr>
        <w:snapToGrid w:val="0"/>
        <w:spacing w:line="336" w:lineRule="auto"/>
        <w:ind w:firstLineChars="200" w:firstLine="560"/>
        <w:rPr>
          <w:rStyle w:val="NormalCharacter"/>
          <w:color w:val="000000"/>
          <w:sz w:val="28"/>
          <w:szCs w:val="28"/>
          <w:lang w:eastAsia="zh-CN"/>
        </w:rPr>
      </w:pPr>
      <w:r>
        <w:rPr>
          <w:rStyle w:val="NormalCharacter"/>
          <w:rFonts w:hint="eastAsia"/>
          <w:color w:val="000000"/>
          <w:sz w:val="28"/>
          <w:szCs w:val="28"/>
          <w:lang w:eastAsia="zh-CN"/>
        </w:rPr>
        <w:t>4、投标人在投标报价时应充分利用发包文件的有关资料自行作出判断，如有疑问，需及时提出，由于误解本发包说明及附件导致的费用增加将不予受理。</w:t>
      </w:r>
    </w:p>
    <w:p w:rsidR="0021108E" w:rsidRDefault="0021108E" w:rsidP="0021108E">
      <w:pPr>
        <w:snapToGrid w:val="0"/>
        <w:spacing w:line="336" w:lineRule="auto"/>
        <w:ind w:firstLineChars="200" w:firstLine="560"/>
        <w:rPr>
          <w:rStyle w:val="NormalCharacter"/>
          <w:color w:val="000000"/>
          <w:sz w:val="28"/>
          <w:szCs w:val="28"/>
          <w:lang w:eastAsia="zh-CN"/>
        </w:rPr>
      </w:pPr>
      <w:r>
        <w:rPr>
          <w:rStyle w:val="NormalCharacter"/>
          <w:rFonts w:hint="eastAsia"/>
          <w:color w:val="000000"/>
          <w:sz w:val="28"/>
          <w:szCs w:val="28"/>
          <w:lang w:eastAsia="zh-CN"/>
        </w:rPr>
        <w:t>5、投标人需充分理解现有发包说明、清单和附图，如有异议可自行核对。合同（或协议）签订后，除招标人提出的设计变更外，工程价款将不做调整。</w:t>
      </w:r>
    </w:p>
    <w:p w:rsidR="0021108E" w:rsidRDefault="0021108E" w:rsidP="0021108E">
      <w:pPr>
        <w:snapToGrid w:val="0"/>
        <w:spacing w:line="336" w:lineRule="auto"/>
        <w:ind w:firstLineChars="200" w:firstLine="560"/>
        <w:rPr>
          <w:rStyle w:val="NormalCharacter"/>
          <w:color w:val="000000"/>
          <w:sz w:val="28"/>
          <w:szCs w:val="28"/>
          <w:lang w:eastAsia="zh-CN"/>
        </w:rPr>
      </w:pPr>
      <w:r>
        <w:rPr>
          <w:rStyle w:val="NormalCharacter"/>
          <w:rFonts w:hint="eastAsia"/>
          <w:color w:val="000000"/>
          <w:sz w:val="28"/>
          <w:szCs w:val="28"/>
          <w:lang w:eastAsia="zh-CN"/>
        </w:rPr>
        <w:t>6、为满足发包工程范围内施工所需之一切机械、设备、搭架等均由承包人自行解决。</w:t>
      </w:r>
    </w:p>
    <w:p w:rsidR="0021108E" w:rsidRDefault="0021108E" w:rsidP="0021108E">
      <w:pPr>
        <w:snapToGrid w:val="0"/>
        <w:spacing w:line="336" w:lineRule="auto"/>
        <w:ind w:firstLineChars="200" w:firstLine="560"/>
        <w:rPr>
          <w:rStyle w:val="NormalCharacter"/>
          <w:color w:val="000000"/>
          <w:sz w:val="28"/>
          <w:szCs w:val="28"/>
          <w:lang w:eastAsia="zh-CN"/>
        </w:rPr>
      </w:pPr>
      <w:r>
        <w:rPr>
          <w:rStyle w:val="NormalCharacter"/>
          <w:rFonts w:hint="eastAsia"/>
          <w:color w:val="000000"/>
          <w:sz w:val="28"/>
          <w:szCs w:val="28"/>
          <w:lang w:eastAsia="zh-CN"/>
        </w:rPr>
        <w:lastRenderedPageBreak/>
        <w:t>7、所有按本发包文件应当计入的成本与费用，投标人所提供的单价和合价在合同实施期间不因市场变化因素而变动，投标人在计算报价时可考虑一定的风险系数；由于投标人原因在投标报价中没有或缺少计入的，招标人将一律不予补偿或调整，有关损失和后果均由投标人自行承担。</w:t>
      </w:r>
    </w:p>
    <w:p w:rsidR="0021108E" w:rsidRDefault="0021108E" w:rsidP="0021108E">
      <w:pPr>
        <w:snapToGrid w:val="0"/>
        <w:spacing w:line="336" w:lineRule="auto"/>
        <w:ind w:firstLineChars="200" w:firstLine="560"/>
        <w:rPr>
          <w:rStyle w:val="NormalCharacter"/>
          <w:color w:val="000000"/>
          <w:sz w:val="28"/>
          <w:szCs w:val="28"/>
          <w:lang w:eastAsia="zh-CN"/>
        </w:rPr>
      </w:pPr>
      <w:r>
        <w:rPr>
          <w:rStyle w:val="NormalCharacter"/>
          <w:rFonts w:hint="eastAsia"/>
          <w:color w:val="000000"/>
          <w:sz w:val="28"/>
          <w:szCs w:val="28"/>
          <w:lang w:eastAsia="zh-CN"/>
        </w:rPr>
        <w:t>8、施工用水、用电接口和运输通道由招标人协助提供，但相应的接引设施和水、电使用费、运输费均由承包人承担。</w:t>
      </w:r>
    </w:p>
    <w:p w:rsidR="0021108E" w:rsidRDefault="0021108E" w:rsidP="0021108E">
      <w:pPr>
        <w:snapToGrid w:val="0"/>
        <w:spacing w:line="336" w:lineRule="auto"/>
        <w:ind w:firstLineChars="200" w:firstLine="560"/>
        <w:rPr>
          <w:rStyle w:val="NormalCharacter"/>
          <w:color w:val="000000"/>
          <w:sz w:val="28"/>
          <w:szCs w:val="28"/>
          <w:lang w:eastAsia="zh-CN"/>
        </w:rPr>
      </w:pPr>
      <w:r>
        <w:rPr>
          <w:rStyle w:val="NormalCharacter"/>
          <w:rFonts w:hint="eastAsia"/>
          <w:color w:val="000000"/>
          <w:sz w:val="28"/>
          <w:szCs w:val="28"/>
          <w:lang w:eastAsia="zh-CN"/>
        </w:rPr>
        <w:t>9、承包人在施工过程中若因违反法律法规被政府有关部门罚款时，包括招标人的连带罚款均由承包人承担。</w:t>
      </w:r>
    </w:p>
    <w:p w:rsidR="0021108E" w:rsidRDefault="0021108E" w:rsidP="0021108E">
      <w:pPr>
        <w:snapToGrid w:val="0"/>
        <w:spacing w:line="336" w:lineRule="auto"/>
        <w:ind w:firstLineChars="200" w:firstLine="560"/>
        <w:rPr>
          <w:rStyle w:val="NormalCharacter"/>
          <w:color w:val="000000"/>
          <w:sz w:val="28"/>
          <w:szCs w:val="28"/>
          <w:lang w:eastAsia="zh-CN"/>
        </w:rPr>
      </w:pPr>
      <w:r>
        <w:rPr>
          <w:rStyle w:val="NormalCharacter"/>
          <w:rFonts w:hint="eastAsia"/>
          <w:color w:val="000000"/>
          <w:sz w:val="28"/>
          <w:szCs w:val="28"/>
          <w:lang w:eastAsia="zh-CN"/>
        </w:rPr>
        <w:t>10、若投标人认为有其他不可预见费用可于报价时单独列出，未列出则视同无异议。</w:t>
      </w:r>
    </w:p>
    <w:p w:rsidR="0021108E" w:rsidRDefault="0021108E" w:rsidP="0021108E">
      <w:pPr>
        <w:snapToGrid w:val="0"/>
        <w:spacing w:line="336" w:lineRule="auto"/>
        <w:ind w:firstLineChars="200" w:firstLine="560"/>
        <w:rPr>
          <w:rStyle w:val="NormalCharacter"/>
          <w:color w:val="000000"/>
          <w:sz w:val="28"/>
          <w:szCs w:val="28"/>
          <w:lang w:eastAsia="zh-CN"/>
        </w:rPr>
      </w:pPr>
      <w:r>
        <w:rPr>
          <w:rStyle w:val="NormalCharacter"/>
          <w:rFonts w:hint="eastAsia"/>
          <w:color w:val="000000"/>
          <w:sz w:val="28"/>
          <w:szCs w:val="28"/>
          <w:lang w:eastAsia="zh-CN"/>
        </w:rPr>
        <w:t>11、本发包工程具体工程量投标商以本发包说明和附图为参考并应结合自身经验合理计算，任何为完成本招标项目的分项分类工程，如投标商缺报漏报已有的项目内容，则认为报价已包含在其他项目中综合考虑，施工中若无招标方要求的设计变更和工程项目增减，工程总价款均不予调整。</w:t>
      </w:r>
    </w:p>
    <w:p w:rsidR="0021108E" w:rsidRDefault="0021108E" w:rsidP="0021108E">
      <w:pPr>
        <w:snapToGrid w:val="0"/>
        <w:spacing w:line="336" w:lineRule="auto"/>
        <w:ind w:firstLineChars="200" w:firstLine="560"/>
        <w:rPr>
          <w:rStyle w:val="NormalCharacter"/>
          <w:color w:val="000000"/>
          <w:sz w:val="28"/>
          <w:szCs w:val="28"/>
          <w:lang w:eastAsia="zh-CN"/>
        </w:rPr>
      </w:pPr>
      <w:r>
        <w:rPr>
          <w:rStyle w:val="NormalCharacter"/>
          <w:rFonts w:hint="eastAsia"/>
          <w:color w:val="000000"/>
          <w:sz w:val="28"/>
          <w:szCs w:val="28"/>
          <w:lang w:eastAsia="zh-CN"/>
        </w:rPr>
        <w:t>12、承包人材料进厂后应立即通知发包人和监理，并按规定取样送交有关部门检验，同时递交材料出厂说明和质量保证书，发包人和监理对承包人提交材料质量有怀疑，且经检验材料不合格，承包人应立即调换保证质量之材料进场施工，不得以任何借口推诿，以至于拖延工期。从检验材料不合格起为第一天，三日内未能提供保证质量之材料进场施工视同违约，发包人可每日扣除总价之1‰作为违约金。</w:t>
      </w:r>
    </w:p>
    <w:p w:rsidR="0021108E" w:rsidRDefault="0021108E" w:rsidP="0021108E">
      <w:pPr>
        <w:pStyle w:val="179"/>
        <w:spacing w:line="360" w:lineRule="auto"/>
        <w:ind w:firstLine="560"/>
        <w:jc w:val="left"/>
        <w:rPr>
          <w:rStyle w:val="NormalCharacter"/>
          <w:rFonts w:ascii="宋体"/>
          <w:color w:val="000000"/>
          <w:sz w:val="28"/>
          <w:szCs w:val="28"/>
        </w:rPr>
      </w:pPr>
      <w:r>
        <w:rPr>
          <w:rStyle w:val="NormalCharacter"/>
          <w:rFonts w:ascii="宋体" w:hint="eastAsia"/>
          <w:color w:val="000000"/>
          <w:sz w:val="28"/>
          <w:szCs w:val="28"/>
        </w:rPr>
        <w:t>13、转包及分包</w:t>
      </w:r>
    </w:p>
    <w:p w:rsidR="0021108E" w:rsidRDefault="0021108E" w:rsidP="0021108E">
      <w:pPr>
        <w:pStyle w:val="179"/>
        <w:spacing w:line="360" w:lineRule="auto"/>
        <w:ind w:firstLine="560"/>
        <w:jc w:val="left"/>
        <w:rPr>
          <w:rStyle w:val="NormalCharacter"/>
          <w:rFonts w:ascii="宋体"/>
          <w:color w:val="000000"/>
          <w:sz w:val="28"/>
          <w:szCs w:val="28"/>
        </w:rPr>
      </w:pPr>
      <w:r>
        <w:rPr>
          <w:rStyle w:val="NormalCharacter"/>
          <w:rFonts w:ascii="宋体" w:hint="eastAsia"/>
          <w:color w:val="000000"/>
          <w:sz w:val="28"/>
          <w:szCs w:val="28"/>
        </w:rPr>
        <w:t>13.1 本工程严禁转包行为，如发现转包行为，招标人可终止合同，投标人将承担一切损失及相关法律责任。</w:t>
      </w:r>
    </w:p>
    <w:p w:rsidR="0021108E" w:rsidRDefault="0021108E" w:rsidP="0021108E">
      <w:pPr>
        <w:pStyle w:val="179"/>
        <w:spacing w:line="360" w:lineRule="auto"/>
        <w:ind w:firstLine="560"/>
        <w:jc w:val="left"/>
        <w:rPr>
          <w:rStyle w:val="NormalCharacter"/>
          <w:rFonts w:ascii="宋体"/>
          <w:color w:val="000000"/>
          <w:sz w:val="28"/>
          <w:szCs w:val="28"/>
        </w:rPr>
      </w:pPr>
      <w:r>
        <w:rPr>
          <w:rStyle w:val="NormalCharacter"/>
          <w:rFonts w:ascii="宋体" w:hint="eastAsia"/>
          <w:color w:val="000000"/>
          <w:sz w:val="28"/>
          <w:szCs w:val="28"/>
        </w:rPr>
        <w:t>13.2 严格限制分包。不允许除劳务外的工程分包，否则招标人可终止合同，投标人将承担一切损失及相关法律责任。</w:t>
      </w:r>
    </w:p>
    <w:p w:rsidR="0021108E" w:rsidRDefault="0021108E" w:rsidP="0021108E">
      <w:pPr>
        <w:pStyle w:val="179"/>
        <w:spacing w:line="360" w:lineRule="auto"/>
        <w:ind w:firstLine="560"/>
        <w:jc w:val="left"/>
        <w:rPr>
          <w:rStyle w:val="NormalCharacter"/>
          <w:rFonts w:ascii="宋体"/>
          <w:color w:val="000000"/>
          <w:sz w:val="28"/>
          <w:szCs w:val="28"/>
        </w:rPr>
      </w:pPr>
      <w:r>
        <w:rPr>
          <w:rStyle w:val="NormalCharacter"/>
          <w:rFonts w:ascii="宋体" w:hint="eastAsia"/>
          <w:color w:val="000000"/>
          <w:sz w:val="28"/>
          <w:szCs w:val="28"/>
        </w:rPr>
        <w:lastRenderedPageBreak/>
        <w:t>13.3 本篇要求的项目资质人员，必须进驻项目现场，如招标人在例行检查中发现上述人员存在不在岗现象的，第一次警告并扣款（每人次5000元），第二次起招标人可终止合同，投标人将承担一切损失及相关法律责任。</w:t>
      </w:r>
    </w:p>
    <w:p w:rsidR="0021108E" w:rsidRDefault="0021108E" w:rsidP="0021108E">
      <w:pPr>
        <w:snapToGrid w:val="0"/>
        <w:spacing w:line="336" w:lineRule="auto"/>
        <w:ind w:firstLineChars="200" w:firstLine="560"/>
        <w:rPr>
          <w:rStyle w:val="NormalCharacter"/>
          <w:color w:val="000000"/>
          <w:sz w:val="28"/>
          <w:szCs w:val="28"/>
          <w:lang w:eastAsia="zh-CN"/>
        </w:rPr>
      </w:pPr>
      <w:r>
        <w:rPr>
          <w:rStyle w:val="NormalCharacter"/>
          <w:rFonts w:hint="eastAsia"/>
          <w:color w:val="000000"/>
          <w:sz w:val="28"/>
          <w:szCs w:val="28"/>
          <w:lang w:eastAsia="zh-CN"/>
        </w:rPr>
        <w:t>14、承包人进场后3个工作日内应提出进度计划及人员组织分工表供业主审核及控管之用。</w:t>
      </w:r>
    </w:p>
    <w:p w:rsidR="0021108E" w:rsidRDefault="0021108E" w:rsidP="0021108E">
      <w:pPr>
        <w:snapToGrid w:val="0"/>
        <w:spacing w:line="336" w:lineRule="auto"/>
        <w:ind w:firstLineChars="200" w:firstLine="560"/>
        <w:rPr>
          <w:rStyle w:val="NormalCharacter"/>
          <w:color w:val="000000"/>
          <w:sz w:val="28"/>
          <w:szCs w:val="28"/>
          <w:lang w:eastAsia="zh-CN"/>
        </w:rPr>
      </w:pPr>
      <w:r>
        <w:rPr>
          <w:rStyle w:val="NormalCharacter"/>
          <w:rFonts w:hint="eastAsia"/>
          <w:color w:val="000000"/>
          <w:sz w:val="28"/>
          <w:szCs w:val="28"/>
          <w:lang w:eastAsia="zh-CN"/>
        </w:rPr>
        <w:t>15、承包商施工期间必须遵守发包人HSE规定及接受门岗车辆及人员管理规定。</w:t>
      </w:r>
    </w:p>
    <w:p w:rsidR="0021108E" w:rsidRDefault="0021108E" w:rsidP="0021108E">
      <w:pPr>
        <w:snapToGrid w:val="0"/>
        <w:spacing w:line="336" w:lineRule="auto"/>
        <w:ind w:firstLineChars="200" w:firstLine="560"/>
        <w:rPr>
          <w:rStyle w:val="NormalCharacter"/>
          <w:color w:val="000000"/>
          <w:sz w:val="28"/>
          <w:szCs w:val="28"/>
          <w:lang w:eastAsia="zh-CN"/>
        </w:rPr>
      </w:pPr>
      <w:r>
        <w:rPr>
          <w:rStyle w:val="NormalCharacter"/>
          <w:rFonts w:hint="eastAsia"/>
          <w:color w:val="000000"/>
          <w:sz w:val="28"/>
          <w:szCs w:val="28"/>
          <w:lang w:eastAsia="zh-CN"/>
        </w:rPr>
        <w:t>16、本工程所用产品和材料必须符合国家有关规范要求且是新品，随附出厂合格证和检测报告；同时所有材料进场前须提供样品供本公司确认，且须依相关规范及当地法规要求抽样送有资质之检测机构检测合格后方可使用，所需检测费用含于报价中综合考虑，不另计费。未经确认和检测而使用之材料所造成的损失和后果一概由承包商负责。</w:t>
      </w:r>
    </w:p>
    <w:p w:rsidR="0021108E" w:rsidRDefault="0021108E" w:rsidP="0021108E">
      <w:pPr>
        <w:snapToGrid w:val="0"/>
        <w:spacing w:line="336" w:lineRule="auto"/>
        <w:ind w:firstLineChars="200" w:firstLine="560"/>
        <w:rPr>
          <w:rStyle w:val="NormalCharacter"/>
          <w:color w:val="000000"/>
          <w:sz w:val="28"/>
          <w:szCs w:val="28"/>
          <w:lang w:eastAsia="zh-CN"/>
        </w:rPr>
      </w:pPr>
      <w:r>
        <w:rPr>
          <w:rStyle w:val="NormalCharacter"/>
          <w:rFonts w:hint="eastAsia"/>
          <w:color w:val="000000"/>
          <w:sz w:val="28"/>
          <w:szCs w:val="28"/>
          <w:lang w:eastAsia="zh-CN"/>
        </w:rPr>
        <w:t>16、本发包说明解释权在发包人。</w:t>
      </w:r>
    </w:p>
    <w:p w:rsidR="0021108E" w:rsidRDefault="0021108E" w:rsidP="0021108E">
      <w:pPr>
        <w:snapToGrid w:val="0"/>
        <w:spacing w:line="288" w:lineRule="auto"/>
        <w:rPr>
          <w:rFonts w:ascii="仿宋_GB2312" w:eastAsia="仿宋_GB2312"/>
          <w:b/>
          <w:bCs/>
          <w:sz w:val="28"/>
          <w:szCs w:val="28"/>
          <w:lang w:eastAsia="zh-CN"/>
        </w:rPr>
      </w:pPr>
      <w:r>
        <w:rPr>
          <w:rFonts w:ascii="仿宋_GB2312" w:eastAsia="仿宋_GB2312" w:hint="eastAsia"/>
          <w:b/>
          <w:bCs/>
          <w:sz w:val="28"/>
          <w:szCs w:val="28"/>
          <w:lang w:eastAsia="zh-CN"/>
        </w:rPr>
        <w:t>五、附件</w:t>
      </w:r>
    </w:p>
    <w:p w:rsidR="0021108E" w:rsidRDefault="0021108E" w:rsidP="0021108E">
      <w:pPr>
        <w:snapToGrid w:val="0"/>
        <w:spacing w:line="336" w:lineRule="auto"/>
        <w:ind w:firstLineChars="150" w:firstLine="420"/>
        <w:rPr>
          <w:rStyle w:val="NormalCharacter"/>
          <w:sz w:val="40"/>
          <w:szCs w:val="32"/>
          <w:lang w:eastAsia="zh-CN"/>
        </w:rPr>
      </w:pPr>
      <w:r>
        <w:rPr>
          <w:rStyle w:val="NormalCharacter"/>
          <w:rFonts w:hint="eastAsia"/>
          <w:color w:val="000000"/>
          <w:sz w:val="28"/>
          <w:szCs w:val="28"/>
          <w:lang w:eastAsia="zh-CN"/>
        </w:rPr>
        <w:t>附件、补强、加固施工图（另册后附）</w:t>
      </w:r>
    </w:p>
    <w:p w:rsidR="00696049" w:rsidRDefault="00696049">
      <w:pPr>
        <w:widowControl/>
        <w:autoSpaceDE/>
        <w:autoSpaceDN/>
        <w:rPr>
          <w:sz w:val="28"/>
          <w:u w:val="single"/>
          <w:lang w:eastAsia="zh-CN"/>
        </w:rPr>
      </w:pPr>
      <w:r>
        <w:rPr>
          <w:sz w:val="28"/>
          <w:u w:val="single"/>
          <w:lang w:eastAsia="zh-CN"/>
        </w:rPr>
        <w:br w:type="page"/>
      </w:r>
    </w:p>
    <w:p w:rsidR="00730405" w:rsidRPr="009B5284" w:rsidRDefault="00730405" w:rsidP="00730405">
      <w:pPr>
        <w:pStyle w:val="a7"/>
        <w:spacing w:afterLines="150" w:after="468" w:line="276" w:lineRule="auto"/>
        <w:ind w:leftChars="-339" w:left="-496" w:hangingChars="89" w:hanging="250"/>
        <w:jc w:val="center"/>
        <w:rPr>
          <w:rFonts w:ascii="黑体" w:eastAsia="黑体" w:hAnsi="宋体"/>
          <w:b/>
          <w:sz w:val="28"/>
          <w:szCs w:val="28"/>
          <w:lang w:eastAsia="zh-CN"/>
        </w:rPr>
      </w:pPr>
      <w:r w:rsidRPr="0002625B">
        <w:rPr>
          <w:rFonts w:ascii="黑体" w:eastAsia="黑体" w:hAnsi="宋体"/>
          <w:b/>
          <w:sz w:val="28"/>
          <w:szCs w:val="28"/>
          <w:lang w:eastAsia="zh-CN"/>
        </w:rPr>
        <w:lastRenderedPageBreak/>
        <w:t>附件</w:t>
      </w:r>
      <w:r w:rsidRPr="0002625B">
        <w:rPr>
          <w:rFonts w:ascii="黑体" w:eastAsia="黑体" w:hAnsi="宋体" w:hint="eastAsia"/>
          <w:b/>
          <w:sz w:val="28"/>
          <w:szCs w:val="28"/>
          <w:lang w:eastAsia="zh-CN"/>
        </w:rPr>
        <w:t>2、</w:t>
      </w:r>
      <w:r w:rsidRPr="009B5284">
        <w:rPr>
          <w:rFonts w:ascii="黑体" w:eastAsia="黑体" w:hAnsi="宋体" w:hint="eastAsia"/>
          <w:b/>
          <w:sz w:val="28"/>
          <w:szCs w:val="28"/>
          <w:lang w:eastAsia="zh-CN"/>
        </w:rPr>
        <w:t>安全环保协议书</w:t>
      </w:r>
    </w:p>
    <w:p w:rsidR="00730405" w:rsidRPr="009B5284" w:rsidRDefault="00730405" w:rsidP="00730405">
      <w:pPr>
        <w:spacing w:line="360" w:lineRule="auto"/>
        <w:ind w:leftChars="-67" w:left="-147"/>
        <w:rPr>
          <w:szCs w:val="21"/>
          <w:lang w:eastAsia="zh-CN"/>
        </w:rPr>
      </w:pPr>
      <w:r w:rsidRPr="009B5284">
        <w:rPr>
          <w:rFonts w:hint="eastAsia"/>
          <w:szCs w:val="21"/>
          <w:lang w:eastAsia="zh-CN"/>
        </w:rPr>
        <w:t>发包单位（以下简称甲方）：</w:t>
      </w:r>
      <w:r w:rsidRPr="009B5284">
        <w:rPr>
          <w:rFonts w:hint="eastAsia"/>
          <w:szCs w:val="21"/>
          <w:u w:val="single"/>
          <w:lang w:eastAsia="zh-CN"/>
        </w:rPr>
        <w:t xml:space="preserve">  </w:t>
      </w:r>
      <w:r>
        <w:rPr>
          <w:rFonts w:hint="eastAsia"/>
          <w:szCs w:val="21"/>
          <w:u w:val="single"/>
          <w:lang w:eastAsia="zh-CN"/>
        </w:rPr>
        <w:t>翔</w:t>
      </w:r>
      <w:r>
        <w:rPr>
          <w:szCs w:val="21"/>
          <w:u w:val="single"/>
          <w:lang w:eastAsia="zh-CN"/>
        </w:rPr>
        <w:t>鹭石化</w:t>
      </w:r>
      <w:r w:rsidRPr="0002625B">
        <w:rPr>
          <w:szCs w:val="21"/>
          <w:u w:val="single"/>
          <w:lang w:eastAsia="zh-CN"/>
        </w:rPr>
        <w:t>（漳州）有限公司</w:t>
      </w:r>
      <w:r w:rsidRPr="009B5284">
        <w:rPr>
          <w:rFonts w:hint="eastAsia"/>
          <w:szCs w:val="21"/>
          <w:u w:val="single"/>
          <w:lang w:eastAsia="zh-CN"/>
        </w:rPr>
        <w:t xml:space="preserve">         </w:t>
      </w:r>
      <w:r w:rsidRPr="009B5284">
        <w:rPr>
          <w:rFonts w:hint="eastAsia"/>
          <w:szCs w:val="21"/>
          <w:lang w:eastAsia="zh-CN"/>
        </w:rPr>
        <w:t xml:space="preserve">   </w:t>
      </w:r>
    </w:p>
    <w:p w:rsidR="00730405" w:rsidRPr="009B5284" w:rsidRDefault="00730405" w:rsidP="00730405">
      <w:pPr>
        <w:spacing w:line="360" w:lineRule="auto"/>
        <w:ind w:leftChars="-289" w:left="-636" w:firstLineChars="200" w:firstLine="440"/>
        <w:rPr>
          <w:szCs w:val="21"/>
          <w:lang w:eastAsia="zh-CN"/>
        </w:rPr>
      </w:pPr>
      <w:r w:rsidRPr="009B5284">
        <w:rPr>
          <w:rFonts w:hint="eastAsia"/>
          <w:szCs w:val="21"/>
          <w:lang w:eastAsia="zh-CN"/>
        </w:rPr>
        <w:t>承包单位（以下简称乙方）：</w:t>
      </w:r>
      <w:r w:rsidRPr="009B5284">
        <w:rPr>
          <w:rFonts w:hint="eastAsia"/>
          <w:szCs w:val="21"/>
          <w:u w:val="single"/>
          <w:lang w:eastAsia="zh-CN"/>
        </w:rPr>
        <w:t xml:space="preserve">                                          </w:t>
      </w:r>
      <w:r w:rsidRPr="009B5284">
        <w:rPr>
          <w:rFonts w:hint="eastAsia"/>
          <w:szCs w:val="21"/>
          <w:lang w:eastAsia="zh-CN"/>
        </w:rPr>
        <w:t xml:space="preserve">                      </w:t>
      </w:r>
    </w:p>
    <w:p w:rsidR="00730405" w:rsidRPr="009B5284" w:rsidRDefault="00730405" w:rsidP="00730405">
      <w:pPr>
        <w:spacing w:line="360" w:lineRule="auto"/>
        <w:ind w:leftChars="-339" w:left="-550" w:hangingChars="89" w:hanging="196"/>
        <w:rPr>
          <w:szCs w:val="21"/>
          <w:lang w:eastAsia="zh-CN"/>
        </w:rPr>
      </w:pPr>
      <w:r w:rsidRPr="009B5284">
        <w:rPr>
          <w:rFonts w:hint="eastAsia"/>
          <w:szCs w:val="21"/>
          <w:lang w:eastAsia="zh-CN"/>
        </w:rPr>
        <w:t xml:space="preserve">     双方就</w:t>
      </w:r>
      <w:r w:rsidRPr="009B5284">
        <w:rPr>
          <w:rFonts w:hint="eastAsia"/>
          <w:szCs w:val="21"/>
          <w:u w:val="single"/>
          <w:lang w:eastAsia="zh-CN"/>
        </w:rPr>
        <w:t xml:space="preserve"> </w:t>
      </w:r>
      <w:r w:rsidRPr="00730405">
        <w:rPr>
          <w:szCs w:val="21"/>
          <w:u w:val="single"/>
          <w:lang w:eastAsia="zh-CN"/>
        </w:rPr>
        <w:t>PTA中控楼抗爆整改项目</w:t>
      </w:r>
      <w:r w:rsidRPr="00730405">
        <w:rPr>
          <w:rFonts w:hint="eastAsia"/>
          <w:szCs w:val="21"/>
          <w:u w:val="single"/>
          <w:lang w:eastAsia="zh-CN"/>
        </w:rPr>
        <w:t>施工</w:t>
      </w:r>
      <w:r>
        <w:rPr>
          <w:rFonts w:hint="eastAsia"/>
          <w:szCs w:val="21"/>
          <w:u w:val="single"/>
          <w:lang w:eastAsia="zh-CN"/>
        </w:rPr>
        <w:t xml:space="preserve"> </w:t>
      </w:r>
      <w:r w:rsidRPr="009B5284">
        <w:rPr>
          <w:rFonts w:hint="eastAsia"/>
          <w:szCs w:val="21"/>
          <w:lang w:eastAsia="zh-CN"/>
        </w:rPr>
        <w:t>工程/项目签订了</w:t>
      </w:r>
      <w:r>
        <w:rPr>
          <w:rFonts w:hint="eastAsia"/>
          <w:szCs w:val="21"/>
          <w:u w:val="single"/>
          <w:lang w:eastAsia="zh-CN"/>
        </w:rPr>
        <w:t>《</w:t>
      </w:r>
      <w:r w:rsidRPr="00730405">
        <w:rPr>
          <w:szCs w:val="21"/>
          <w:u w:val="single"/>
          <w:lang w:eastAsia="zh-CN"/>
        </w:rPr>
        <w:t>PTA中控楼抗爆整改项目</w:t>
      </w:r>
      <w:r w:rsidRPr="00730405">
        <w:rPr>
          <w:rFonts w:hint="eastAsia"/>
          <w:szCs w:val="21"/>
          <w:u w:val="single"/>
          <w:lang w:eastAsia="zh-CN"/>
        </w:rPr>
        <w:t>施工承包合同</w:t>
      </w:r>
      <w:r>
        <w:rPr>
          <w:rFonts w:hint="eastAsia"/>
          <w:szCs w:val="21"/>
          <w:u w:val="single"/>
          <w:lang w:eastAsia="zh-CN"/>
        </w:rPr>
        <w:t xml:space="preserve">》  </w:t>
      </w:r>
      <w:r w:rsidRPr="009B5284">
        <w:rPr>
          <w:rFonts w:hint="eastAsia"/>
          <w:szCs w:val="21"/>
          <w:u w:val="single"/>
          <w:lang w:eastAsia="zh-CN"/>
        </w:rPr>
        <w:t xml:space="preserve"> </w:t>
      </w:r>
      <w:r w:rsidRPr="009B5284">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730405" w:rsidRPr="009B5284" w:rsidRDefault="00730405" w:rsidP="00730405">
      <w:pPr>
        <w:spacing w:line="360" w:lineRule="auto"/>
        <w:ind w:leftChars="-289" w:left="-636" w:firstLineChars="50" w:firstLine="110"/>
        <w:rPr>
          <w:szCs w:val="21"/>
          <w:lang w:eastAsia="zh-CN"/>
        </w:rPr>
      </w:pPr>
      <w:r w:rsidRPr="009B5284">
        <w:rPr>
          <w:rFonts w:hint="eastAsia"/>
          <w:b/>
          <w:szCs w:val="21"/>
          <w:lang w:eastAsia="zh-CN"/>
        </w:rPr>
        <w:t>一、甲方的权利和义务：</w:t>
      </w:r>
    </w:p>
    <w:p w:rsidR="00730405" w:rsidRPr="009B5284" w:rsidRDefault="00730405" w:rsidP="00730405">
      <w:pPr>
        <w:pStyle w:val="aa"/>
        <w:spacing w:line="360" w:lineRule="auto"/>
        <w:ind w:leftChars="-289" w:left="-636" w:firstLineChars="50" w:firstLine="110"/>
        <w:rPr>
          <w:szCs w:val="21"/>
          <w:lang w:eastAsia="zh-CN"/>
        </w:rPr>
      </w:pPr>
      <w:r w:rsidRPr="009B5284">
        <w:rPr>
          <w:rFonts w:hint="eastAsia"/>
          <w:szCs w:val="21"/>
          <w:lang w:eastAsia="zh-CN"/>
        </w:rPr>
        <w:t>1、 甲方有权对乙方的资质进行审查，确认其符合且具备进厂条件，方可进厂施工。</w:t>
      </w:r>
    </w:p>
    <w:p w:rsidR="00730405" w:rsidRPr="009B5284" w:rsidRDefault="00730405" w:rsidP="00730405">
      <w:pPr>
        <w:pStyle w:val="aa"/>
        <w:spacing w:line="360" w:lineRule="auto"/>
        <w:ind w:leftChars="-289" w:left="-636" w:firstLineChars="50" w:firstLine="110"/>
        <w:rPr>
          <w:szCs w:val="21"/>
          <w:lang w:eastAsia="zh-CN"/>
        </w:rPr>
      </w:pPr>
      <w:r w:rsidRPr="009B5284">
        <w:rPr>
          <w:rFonts w:hint="eastAsia"/>
          <w:szCs w:val="21"/>
          <w:lang w:eastAsia="zh-CN"/>
        </w:rPr>
        <w:t>2、 甲方有权要求乙方维护好甲方相关的安全环保设施、设备和器材。</w:t>
      </w:r>
    </w:p>
    <w:p w:rsidR="00730405" w:rsidRPr="009B5284" w:rsidRDefault="00730405" w:rsidP="00730405">
      <w:pPr>
        <w:tabs>
          <w:tab w:val="num" w:pos="360"/>
          <w:tab w:val="num" w:pos="840"/>
        </w:tabs>
        <w:spacing w:line="360" w:lineRule="auto"/>
        <w:ind w:leftChars="-239" w:left="-526"/>
        <w:rPr>
          <w:szCs w:val="21"/>
          <w:lang w:eastAsia="zh-CN"/>
        </w:rPr>
      </w:pPr>
      <w:r w:rsidRPr="009B5284">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730405" w:rsidRPr="009B5284" w:rsidRDefault="00730405" w:rsidP="00730405">
      <w:pPr>
        <w:tabs>
          <w:tab w:val="num" w:pos="360"/>
          <w:tab w:val="num" w:pos="840"/>
        </w:tabs>
        <w:spacing w:line="360" w:lineRule="auto"/>
        <w:ind w:leftChars="-239" w:left="-526"/>
        <w:rPr>
          <w:szCs w:val="21"/>
          <w:lang w:eastAsia="zh-CN"/>
        </w:rPr>
      </w:pPr>
      <w:r w:rsidRPr="009B5284">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730405" w:rsidRPr="009B5284" w:rsidRDefault="00730405" w:rsidP="00730405">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5、 甲方有权对乙方不服从管理和严重违章者，驱除施工现场。</w:t>
      </w:r>
    </w:p>
    <w:p w:rsidR="00730405" w:rsidRPr="009B5284" w:rsidRDefault="00730405" w:rsidP="00730405">
      <w:pPr>
        <w:pStyle w:val="aa"/>
        <w:spacing w:line="360" w:lineRule="auto"/>
        <w:ind w:leftChars="-289" w:left="-636" w:firstLineChars="50" w:firstLine="110"/>
        <w:rPr>
          <w:b/>
          <w:szCs w:val="21"/>
          <w:lang w:eastAsia="zh-CN"/>
        </w:rPr>
      </w:pPr>
      <w:r w:rsidRPr="009B5284">
        <w:rPr>
          <w:rFonts w:hint="eastAsia"/>
          <w:szCs w:val="21"/>
          <w:lang w:eastAsia="zh-CN"/>
        </w:rPr>
        <w:t>6、 甲方负责对乙方进行厂级和部门级安全培训教育和考核，考核合格方可办理入厂手续。</w:t>
      </w:r>
    </w:p>
    <w:p w:rsidR="00730405" w:rsidRPr="009B5284" w:rsidRDefault="00730405" w:rsidP="00730405">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7、 甲方负责各装置的工艺处理、退料、置换、吹扫及盲板隔离工作，为本项目提供安全的施工条件。</w:t>
      </w:r>
    </w:p>
    <w:p w:rsidR="00730405" w:rsidRPr="009B5284" w:rsidRDefault="00730405" w:rsidP="00730405">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8、 甲方应乙方要求，向乙方提供与乙方作业相关的甲方有毒有害、易燃易爆物品的数据</w:t>
      </w:r>
      <w:r w:rsidRPr="009B5284">
        <w:rPr>
          <w:rFonts w:hint="eastAsia"/>
          <w:sz w:val="32"/>
          <w:szCs w:val="32"/>
          <w:lang w:eastAsia="zh-CN"/>
        </w:rPr>
        <w:t>。</w:t>
      </w:r>
    </w:p>
    <w:p w:rsidR="00730405" w:rsidRPr="009B5284" w:rsidRDefault="00730405" w:rsidP="00730405">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9、 甲方在开工前必须对乙方进行全面的安全技术及文明施工交底。</w:t>
      </w:r>
    </w:p>
    <w:p w:rsidR="00730405" w:rsidRPr="009B5284" w:rsidRDefault="00730405" w:rsidP="00730405">
      <w:pPr>
        <w:spacing w:line="360" w:lineRule="auto"/>
        <w:ind w:leftChars="-289" w:left="-636" w:firstLineChars="50" w:firstLine="110"/>
        <w:rPr>
          <w:b/>
          <w:szCs w:val="21"/>
          <w:lang w:eastAsia="zh-CN"/>
        </w:rPr>
      </w:pPr>
      <w:r w:rsidRPr="009B5284">
        <w:rPr>
          <w:rFonts w:hint="eastAsia"/>
          <w:b/>
          <w:szCs w:val="21"/>
          <w:lang w:eastAsia="zh-CN"/>
        </w:rPr>
        <w:t>二、乙方的权利和义务：</w:t>
      </w:r>
    </w:p>
    <w:p w:rsidR="00730405" w:rsidRPr="009B5284" w:rsidRDefault="00730405" w:rsidP="00730405">
      <w:pPr>
        <w:spacing w:line="360" w:lineRule="auto"/>
        <w:ind w:leftChars="-239" w:left="-526"/>
        <w:rPr>
          <w:szCs w:val="21"/>
          <w:lang w:eastAsia="zh-CN"/>
        </w:rPr>
      </w:pPr>
      <w:r w:rsidRPr="009B5284">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730405" w:rsidRPr="009B5284" w:rsidRDefault="00730405" w:rsidP="00730405">
      <w:pPr>
        <w:spacing w:line="360" w:lineRule="auto"/>
        <w:ind w:leftChars="-289" w:left="-636" w:firstLineChars="50" w:firstLine="110"/>
        <w:rPr>
          <w:szCs w:val="21"/>
          <w:lang w:eastAsia="zh-CN"/>
        </w:rPr>
      </w:pPr>
      <w:r w:rsidRPr="009B5284">
        <w:rPr>
          <w:rFonts w:hint="eastAsia"/>
          <w:szCs w:val="21"/>
          <w:lang w:eastAsia="zh-CN"/>
        </w:rPr>
        <w:t>2、  乙方有权对甲方安全管理工作提出合理化建议或改进措施。</w:t>
      </w:r>
    </w:p>
    <w:p w:rsidR="00730405" w:rsidRPr="009B5284" w:rsidRDefault="00730405" w:rsidP="00730405">
      <w:pPr>
        <w:spacing w:line="360" w:lineRule="auto"/>
        <w:ind w:leftChars="-239" w:left="-526"/>
        <w:rPr>
          <w:szCs w:val="21"/>
          <w:lang w:eastAsia="zh-CN"/>
        </w:rPr>
      </w:pPr>
      <w:r w:rsidRPr="009B5284">
        <w:rPr>
          <w:rFonts w:hint="eastAsia"/>
          <w:szCs w:val="21"/>
          <w:lang w:eastAsia="zh-CN"/>
        </w:rPr>
        <w:t xml:space="preserve">3、 乙方对甲方管理人员违章指挥、强令冒险作业、有权拒绝执行。对打击和报复行为有权向上级和有关部门汇报。 </w:t>
      </w:r>
    </w:p>
    <w:p w:rsidR="00730405" w:rsidRPr="009B5284" w:rsidRDefault="00730405" w:rsidP="00730405">
      <w:pPr>
        <w:spacing w:line="360" w:lineRule="auto"/>
        <w:ind w:leftChars="-289" w:left="-636" w:firstLineChars="50" w:firstLine="110"/>
        <w:rPr>
          <w:szCs w:val="21"/>
          <w:lang w:eastAsia="zh-CN"/>
        </w:rPr>
      </w:pPr>
      <w:r w:rsidRPr="009B5284">
        <w:rPr>
          <w:rFonts w:hint="eastAsia"/>
          <w:szCs w:val="21"/>
          <w:lang w:eastAsia="zh-CN"/>
        </w:rPr>
        <w:t>4、 乙方对危及生命安全和身体健康的施工作业条件和环境，有权提出整改建议或拒绝施工作业。</w:t>
      </w:r>
    </w:p>
    <w:p w:rsidR="00730405" w:rsidRPr="009B5284" w:rsidRDefault="00730405" w:rsidP="00730405">
      <w:pPr>
        <w:spacing w:line="360" w:lineRule="auto"/>
        <w:ind w:leftChars="-239" w:left="-526"/>
        <w:rPr>
          <w:szCs w:val="21"/>
          <w:lang w:eastAsia="zh-CN"/>
        </w:rPr>
      </w:pPr>
      <w:r w:rsidRPr="009B5284">
        <w:rPr>
          <w:rFonts w:hint="eastAsia"/>
          <w:szCs w:val="21"/>
          <w:lang w:eastAsia="zh-CN"/>
        </w:rPr>
        <w:t>5、 乙方施工过程中在发生严重危及作业人员生命安全的不可抗拒紧急情况时，有权采取必要的避险措施，</w:t>
      </w:r>
      <w:r w:rsidRPr="009B5284">
        <w:rPr>
          <w:rFonts w:hint="eastAsia"/>
          <w:szCs w:val="21"/>
          <w:lang w:eastAsia="zh-CN"/>
        </w:rPr>
        <w:lastRenderedPageBreak/>
        <w:t>并立即向管理部门报告。</w:t>
      </w:r>
    </w:p>
    <w:p w:rsidR="00730405" w:rsidRPr="009B5284" w:rsidRDefault="00730405" w:rsidP="00730405">
      <w:pPr>
        <w:spacing w:line="360" w:lineRule="auto"/>
        <w:ind w:leftChars="-289" w:left="-636" w:firstLineChars="50" w:firstLine="110"/>
        <w:rPr>
          <w:szCs w:val="21"/>
          <w:lang w:eastAsia="zh-CN"/>
        </w:rPr>
      </w:pPr>
      <w:r w:rsidRPr="009B5284">
        <w:rPr>
          <w:rFonts w:hint="eastAsia"/>
          <w:szCs w:val="21"/>
          <w:lang w:eastAsia="zh-CN"/>
        </w:rPr>
        <w:t>6、 乙方有权要求甲方提供相关的安全资料。</w:t>
      </w:r>
    </w:p>
    <w:p w:rsidR="00730405" w:rsidRPr="009B5284" w:rsidRDefault="00730405" w:rsidP="00730405">
      <w:pPr>
        <w:spacing w:line="360" w:lineRule="auto"/>
        <w:ind w:leftChars="-289" w:left="-636" w:firstLineChars="50" w:firstLine="110"/>
        <w:rPr>
          <w:b/>
          <w:szCs w:val="21"/>
          <w:lang w:eastAsia="zh-CN"/>
        </w:rPr>
      </w:pPr>
      <w:r w:rsidRPr="009B5284">
        <w:rPr>
          <w:rFonts w:hint="eastAsia"/>
          <w:szCs w:val="21"/>
          <w:lang w:eastAsia="zh-CN"/>
        </w:rPr>
        <w:t xml:space="preserve">7、 </w:t>
      </w:r>
      <w:r w:rsidRPr="009B5284">
        <w:rPr>
          <w:rFonts w:cs="Arial" w:hint="eastAsia"/>
          <w:lang w:eastAsia="zh-CN"/>
        </w:rPr>
        <w:t>乙方必须建立健全HSE管理网络、HSE保证体系和HSE责任制，成立专职HSE管理机构</w:t>
      </w:r>
      <w:r w:rsidRPr="009B5284">
        <w:rPr>
          <w:rFonts w:hint="eastAsia"/>
          <w:szCs w:val="21"/>
          <w:lang w:eastAsia="zh-CN"/>
        </w:rPr>
        <w:t>，依照《安全生产法》的要求配备专职或兼职安全生产管理人员；施工队伍超过50人的应按比例配足专职安全员，</w:t>
      </w:r>
      <w:r w:rsidRPr="009B5284">
        <w:rPr>
          <w:rFonts w:cs="Arial" w:hint="eastAsia"/>
          <w:lang w:eastAsia="zh-CN"/>
        </w:rPr>
        <w:t>并佩戴明显标志；编制和实施各安全环保施工方案和专项应急预案。</w:t>
      </w:r>
    </w:p>
    <w:p w:rsidR="00730405" w:rsidRPr="009B5284" w:rsidRDefault="00730405" w:rsidP="00730405">
      <w:pPr>
        <w:spacing w:line="360" w:lineRule="auto"/>
        <w:ind w:leftChars="-289" w:left="-526" w:hangingChars="50" w:hanging="110"/>
        <w:rPr>
          <w:szCs w:val="21"/>
          <w:lang w:eastAsia="zh-CN"/>
        </w:rPr>
      </w:pPr>
      <w:r w:rsidRPr="009B5284">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730405" w:rsidRPr="009B5284" w:rsidRDefault="00730405" w:rsidP="00730405">
      <w:pPr>
        <w:spacing w:line="360" w:lineRule="auto"/>
        <w:ind w:leftChars="-289" w:left="-550" w:hangingChars="39" w:hanging="86"/>
        <w:rPr>
          <w:szCs w:val="21"/>
          <w:lang w:eastAsia="zh-CN"/>
        </w:rPr>
      </w:pPr>
      <w:r w:rsidRPr="009B5284">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730405" w:rsidRPr="009B5284" w:rsidRDefault="00730405" w:rsidP="00730405">
      <w:pPr>
        <w:spacing w:line="360" w:lineRule="auto"/>
        <w:ind w:leftChars="-289" w:left="-550" w:hangingChars="39" w:hanging="86"/>
        <w:rPr>
          <w:szCs w:val="21"/>
          <w:lang w:eastAsia="zh-CN"/>
        </w:rPr>
      </w:pPr>
      <w:r w:rsidRPr="009B5284">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730405" w:rsidRPr="009B5284" w:rsidRDefault="00730405" w:rsidP="00730405">
      <w:pPr>
        <w:spacing w:line="360" w:lineRule="auto"/>
        <w:ind w:leftChars="-289" w:left="-550" w:hangingChars="39" w:hanging="86"/>
        <w:rPr>
          <w:szCs w:val="21"/>
          <w:lang w:eastAsia="zh-CN"/>
        </w:rPr>
      </w:pPr>
      <w:r w:rsidRPr="009B5284">
        <w:rPr>
          <w:rFonts w:hint="eastAsia"/>
          <w:szCs w:val="21"/>
          <w:lang w:eastAsia="zh-CN"/>
        </w:rPr>
        <w:t>11、乙方应按《中华人民共和国劳动法》等法律、法规、规定用工，严禁使用未成年工和有职业禁忌的人员进行施工作业。</w:t>
      </w:r>
      <w:r w:rsidRPr="009B5284">
        <w:rPr>
          <w:szCs w:val="21"/>
          <w:lang w:eastAsia="zh-CN"/>
        </w:rPr>
        <w:t xml:space="preserve"> </w:t>
      </w:r>
    </w:p>
    <w:p w:rsidR="00730405" w:rsidRPr="009B5284" w:rsidRDefault="00730405" w:rsidP="00730405">
      <w:pPr>
        <w:spacing w:line="360" w:lineRule="auto"/>
        <w:ind w:leftChars="-289" w:left="-550" w:hangingChars="39" w:hanging="86"/>
        <w:rPr>
          <w:szCs w:val="21"/>
          <w:lang w:eastAsia="zh-CN"/>
        </w:rPr>
      </w:pPr>
      <w:r w:rsidRPr="009B5284">
        <w:rPr>
          <w:rFonts w:hint="eastAsia"/>
          <w:szCs w:val="21"/>
          <w:lang w:eastAsia="zh-CN"/>
        </w:rPr>
        <w:t>12、 乙方必须按国家有关规定，为施工人员办理工伤保险、意外伤害保险（施工人员较多的承包商建议购买建筑工程团体意外险），为施工人员配备合格的劳动防护用品</w:t>
      </w:r>
      <w:r>
        <w:rPr>
          <w:rFonts w:hint="eastAsia"/>
          <w:szCs w:val="21"/>
          <w:lang w:eastAsia="zh-CN"/>
        </w:rPr>
        <w:t>、</w:t>
      </w:r>
      <w:r w:rsidRPr="009B5284">
        <w:rPr>
          <w:rFonts w:hint="eastAsia"/>
          <w:szCs w:val="21"/>
          <w:lang w:eastAsia="zh-CN"/>
        </w:rPr>
        <w:t>安</w:t>
      </w:r>
      <w:r w:rsidRPr="00FB6AD9">
        <w:rPr>
          <w:rFonts w:hint="eastAsia"/>
          <w:szCs w:val="21"/>
          <w:lang w:eastAsia="zh-CN"/>
        </w:rPr>
        <w:t>全用具及应急救援设施，</w:t>
      </w:r>
      <w:r w:rsidRPr="009B5284">
        <w:rPr>
          <w:rFonts w:hint="eastAsia"/>
          <w:szCs w:val="21"/>
          <w:lang w:eastAsia="zh-CN"/>
        </w:rPr>
        <w:t>并保证施工工具、器械使用安全。</w:t>
      </w:r>
    </w:p>
    <w:p w:rsidR="00730405" w:rsidRPr="009B5284" w:rsidRDefault="00730405" w:rsidP="00730405">
      <w:pPr>
        <w:spacing w:line="360" w:lineRule="auto"/>
        <w:ind w:leftChars="-289" w:left="-550" w:hangingChars="39" w:hanging="86"/>
        <w:rPr>
          <w:szCs w:val="21"/>
          <w:lang w:eastAsia="zh-CN"/>
        </w:rPr>
      </w:pPr>
      <w:r w:rsidRPr="009B5284">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730405" w:rsidRPr="009B5284" w:rsidRDefault="00730405" w:rsidP="00730405">
      <w:pPr>
        <w:spacing w:line="360" w:lineRule="auto"/>
        <w:ind w:leftChars="-289" w:left="-550" w:hangingChars="39" w:hanging="86"/>
        <w:rPr>
          <w:szCs w:val="21"/>
          <w:lang w:eastAsia="zh-CN"/>
        </w:rPr>
      </w:pPr>
      <w:r w:rsidRPr="009B5284">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730405" w:rsidRPr="009B5284" w:rsidRDefault="00730405" w:rsidP="00730405">
      <w:pPr>
        <w:spacing w:line="360" w:lineRule="auto"/>
        <w:ind w:leftChars="-289" w:left="-550" w:hangingChars="39" w:hanging="86"/>
        <w:rPr>
          <w:szCs w:val="21"/>
          <w:lang w:eastAsia="zh-CN"/>
        </w:rPr>
      </w:pPr>
      <w:r w:rsidRPr="009B5284">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730405" w:rsidRPr="009B5284" w:rsidRDefault="00730405" w:rsidP="00730405">
      <w:pPr>
        <w:spacing w:line="360" w:lineRule="auto"/>
        <w:ind w:leftChars="-289" w:left="-550" w:hangingChars="39" w:hanging="86"/>
        <w:rPr>
          <w:szCs w:val="21"/>
          <w:lang w:eastAsia="zh-CN"/>
        </w:rPr>
      </w:pPr>
      <w:r w:rsidRPr="009B5284">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730405" w:rsidRPr="009B5284" w:rsidRDefault="00730405" w:rsidP="00730405">
      <w:pPr>
        <w:spacing w:line="360" w:lineRule="auto"/>
        <w:ind w:leftChars="-289" w:left="-550" w:hangingChars="39" w:hanging="86"/>
        <w:rPr>
          <w:szCs w:val="21"/>
          <w:lang w:eastAsia="zh-CN"/>
        </w:rPr>
      </w:pPr>
      <w:r w:rsidRPr="009B5284">
        <w:rPr>
          <w:rFonts w:hint="eastAsia"/>
          <w:szCs w:val="21"/>
          <w:lang w:eastAsia="zh-CN"/>
        </w:rPr>
        <w:t xml:space="preserve">17、 </w:t>
      </w:r>
      <w:r w:rsidRPr="009B5284">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w:t>
      </w:r>
      <w:r w:rsidRPr="009B5284">
        <w:rPr>
          <w:rFonts w:hint="eastAsia"/>
          <w:bCs/>
          <w:lang w:eastAsia="zh-CN"/>
        </w:rPr>
        <w:lastRenderedPageBreak/>
        <w:t>织相关人员进行学习培训。</w:t>
      </w:r>
    </w:p>
    <w:p w:rsidR="00730405" w:rsidRPr="009B5284" w:rsidRDefault="00730405" w:rsidP="00730405">
      <w:pPr>
        <w:spacing w:line="360" w:lineRule="auto"/>
        <w:ind w:leftChars="-289" w:left="-550" w:hangingChars="39" w:hanging="86"/>
        <w:rPr>
          <w:bCs/>
          <w:lang w:eastAsia="zh-CN"/>
        </w:rPr>
      </w:pPr>
      <w:r w:rsidRPr="009B5284">
        <w:rPr>
          <w:rFonts w:hint="eastAsia"/>
          <w:bCs/>
          <w:lang w:eastAsia="zh-CN"/>
        </w:rPr>
        <w:t xml:space="preserve">18、 </w:t>
      </w:r>
      <w:r w:rsidRPr="009B5284">
        <w:rPr>
          <w:rFonts w:hint="eastAsia"/>
          <w:szCs w:val="21"/>
          <w:lang w:eastAsia="zh-CN"/>
        </w:rPr>
        <w:t>乙方</w:t>
      </w:r>
      <w:r w:rsidRPr="009B5284">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9B5284">
        <w:rPr>
          <w:rFonts w:hint="eastAsia"/>
          <w:lang w:eastAsia="zh-CN"/>
        </w:rPr>
        <w:t>GB 2894-2008）</w:t>
      </w:r>
      <w:r w:rsidRPr="009B5284">
        <w:rPr>
          <w:rFonts w:hint="eastAsia"/>
          <w:bCs/>
          <w:lang w:eastAsia="zh-CN"/>
        </w:rPr>
        <w:t>的规定。</w:t>
      </w:r>
    </w:p>
    <w:p w:rsidR="00730405" w:rsidRDefault="00730405" w:rsidP="00730405">
      <w:pPr>
        <w:spacing w:line="360" w:lineRule="auto"/>
        <w:ind w:leftChars="-289" w:left="-550" w:hangingChars="39" w:hanging="86"/>
        <w:rPr>
          <w:szCs w:val="21"/>
          <w:lang w:eastAsia="zh-CN"/>
        </w:rPr>
      </w:pPr>
      <w:r w:rsidRPr="009B5284">
        <w:rPr>
          <w:rFonts w:hint="eastAsia"/>
          <w:bCs/>
          <w:lang w:eastAsia="zh-CN"/>
        </w:rPr>
        <w:t>19、</w:t>
      </w:r>
      <w:r w:rsidRPr="009B5284">
        <w:rPr>
          <w:rFonts w:hint="eastAsia"/>
          <w:szCs w:val="21"/>
          <w:lang w:eastAsia="zh-CN"/>
        </w:rPr>
        <w:t>乙方</w:t>
      </w:r>
      <w:r w:rsidRPr="009B5284">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9B5284">
          <w:rPr>
            <w:rFonts w:hint="eastAsia"/>
            <w:bCs/>
            <w:lang w:eastAsia="zh-CN"/>
          </w:rPr>
          <w:t>15米</w:t>
        </w:r>
      </w:smartTag>
      <w:r w:rsidRPr="009B5284">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9B5284">
          <w:rPr>
            <w:rFonts w:hint="eastAsia"/>
            <w:bCs/>
            <w:lang w:eastAsia="zh-CN"/>
          </w:rPr>
          <w:t>15米</w:t>
        </w:r>
      </w:smartTag>
      <w:r w:rsidRPr="009B5284">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730405" w:rsidRPr="00FB6AD9" w:rsidRDefault="00730405" w:rsidP="00730405">
      <w:pPr>
        <w:spacing w:line="360" w:lineRule="auto"/>
        <w:ind w:leftChars="-289" w:left="-550" w:hangingChars="39" w:hanging="86"/>
        <w:rPr>
          <w:szCs w:val="21"/>
          <w:lang w:eastAsia="zh-CN"/>
        </w:rPr>
      </w:pPr>
      <w:r w:rsidRPr="009B5284">
        <w:rPr>
          <w:rFonts w:hint="eastAsia"/>
          <w:szCs w:val="21"/>
          <w:lang w:eastAsia="zh-CN"/>
        </w:rPr>
        <w:t>20、 乙方施工产生的</w:t>
      </w:r>
      <w:r w:rsidRPr="009B5284">
        <w:rPr>
          <w:rFonts w:hint="eastAsia"/>
          <w:bCs/>
          <w:lang w:eastAsia="zh-CN"/>
        </w:rPr>
        <w:t>任何有毒、有害物质，油类，化学品，废水，生活污水及其它污染物绝不能排入雨边沟、地井或污染地表土，必须按国家及</w:t>
      </w:r>
      <w:r w:rsidRPr="00FB6AD9">
        <w:rPr>
          <w:rFonts w:hint="eastAsia"/>
          <w:bCs/>
          <w:lang w:eastAsia="zh-CN"/>
        </w:rPr>
        <w:t>地方的相关规定进行妥善处置。</w:t>
      </w:r>
      <w:r w:rsidRPr="00FB6AD9">
        <w:rPr>
          <w:rFonts w:hint="eastAsia"/>
          <w:szCs w:val="21"/>
          <w:lang w:eastAsia="zh-CN"/>
        </w:rPr>
        <w:t>产生的废物应进行鉴别，一般固废和危险废物应妥善包装、分类堆放，并及时清理</w:t>
      </w:r>
      <w:r w:rsidRPr="00FB6AD9">
        <w:rPr>
          <w:rFonts w:hint="eastAsia"/>
          <w:sz w:val="24"/>
          <w:lang w:eastAsia="zh-CN"/>
        </w:rPr>
        <w:t>。</w:t>
      </w:r>
      <w:r w:rsidRPr="00FB6AD9">
        <w:rPr>
          <w:rFonts w:hint="eastAsia"/>
          <w:szCs w:val="21"/>
          <w:lang w:eastAsia="zh-CN"/>
        </w:rPr>
        <w:t>不能任意排放和丢弃。</w:t>
      </w:r>
      <w:r w:rsidRPr="00FB6AD9">
        <w:rPr>
          <w:rFonts w:ascii="Calibri" w:hAnsi="Calibri" w:hint="eastAsia"/>
          <w:szCs w:val="21"/>
          <w:lang w:eastAsia="zh-CN"/>
        </w:rPr>
        <w:t>不依法合规处置固体废物，在厂外随意丢弃的，直接解除合同，清除出厂。</w:t>
      </w:r>
    </w:p>
    <w:p w:rsidR="00730405" w:rsidRPr="009B5284" w:rsidRDefault="00730405" w:rsidP="00730405">
      <w:pPr>
        <w:spacing w:line="360" w:lineRule="auto"/>
        <w:ind w:leftChars="-289" w:left="-550" w:hangingChars="39" w:hanging="86"/>
        <w:rPr>
          <w:sz w:val="24"/>
          <w:lang w:eastAsia="zh-CN"/>
        </w:rPr>
      </w:pPr>
      <w:r w:rsidRPr="009B5284">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730405" w:rsidRPr="009B5284" w:rsidRDefault="00730405" w:rsidP="00730405">
      <w:pPr>
        <w:spacing w:line="360" w:lineRule="auto"/>
        <w:ind w:leftChars="-289" w:left="-550" w:hangingChars="39" w:hanging="86"/>
        <w:rPr>
          <w:szCs w:val="21"/>
          <w:lang w:eastAsia="zh-CN"/>
        </w:rPr>
      </w:pPr>
      <w:r w:rsidRPr="009B5284">
        <w:rPr>
          <w:rFonts w:hint="eastAsia"/>
          <w:szCs w:val="21"/>
          <w:lang w:eastAsia="zh-CN"/>
        </w:rPr>
        <w:t xml:space="preserve">22、 </w:t>
      </w:r>
      <w:r w:rsidRPr="009B5284">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730405" w:rsidRPr="009B5284" w:rsidRDefault="00730405" w:rsidP="00730405">
      <w:pPr>
        <w:spacing w:line="550" w:lineRule="exact"/>
        <w:ind w:leftChars="-289" w:left="-636" w:firstLineChars="50" w:firstLine="110"/>
        <w:rPr>
          <w:b/>
          <w:szCs w:val="21"/>
          <w:lang w:eastAsia="zh-CN"/>
        </w:rPr>
      </w:pPr>
      <w:r w:rsidRPr="009B5284">
        <w:rPr>
          <w:rFonts w:hint="eastAsia"/>
          <w:b/>
          <w:szCs w:val="21"/>
          <w:lang w:eastAsia="zh-CN"/>
        </w:rPr>
        <w:t>三、违约责任及处理</w:t>
      </w:r>
    </w:p>
    <w:p w:rsidR="00730405" w:rsidRPr="00FB6AD9" w:rsidRDefault="00730405" w:rsidP="00730405">
      <w:pPr>
        <w:spacing w:line="360" w:lineRule="auto"/>
        <w:ind w:left="-397"/>
        <w:rPr>
          <w:szCs w:val="21"/>
          <w:lang w:eastAsia="zh-CN"/>
        </w:rPr>
      </w:pPr>
      <w:r>
        <w:rPr>
          <w:rFonts w:hint="eastAsia"/>
          <w:szCs w:val="21"/>
          <w:lang w:eastAsia="zh-CN"/>
        </w:rPr>
        <w:t>1、</w:t>
      </w:r>
      <w:r w:rsidRPr="00FB6AD9">
        <w:rPr>
          <w:rFonts w:hint="eastAsia"/>
          <w:szCs w:val="21"/>
          <w:lang w:eastAsia="zh-CN"/>
        </w:rPr>
        <w:t>乙方不得转包、违法分包及挂靠等违法行为；未经福海创许可，不得将工程分包。</w:t>
      </w:r>
    </w:p>
    <w:p w:rsidR="00730405" w:rsidRPr="009B5284" w:rsidRDefault="00730405" w:rsidP="00730405">
      <w:pPr>
        <w:spacing w:line="360" w:lineRule="auto"/>
        <w:ind w:left="-397"/>
        <w:rPr>
          <w:szCs w:val="21"/>
          <w:lang w:eastAsia="zh-CN"/>
        </w:rPr>
      </w:pPr>
      <w:r w:rsidRPr="009B5284">
        <w:rPr>
          <w:rFonts w:hint="eastAsia"/>
          <w:szCs w:val="21"/>
          <w:lang w:eastAsia="zh-CN"/>
        </w:rPr>
        <w:t>2、发生安全事故时，甲乙双方均有抢险、救灾的义务，所发生的费用由责任方承担。</w:t>
      </w:r>
    </w:p>
    <w:p w:rsidR="00730405" w:rsidRPr="009B5284" w:rsidRDefault="00730405" w:rsidP="00730405">
      <w:pPr>
        <w:spacing w:line="360" w:lineRule="auto"/>
        <w:ind w:left="-397"/>
        <w:rPr>
          <w:szCs w:val="21"/>
          <w:lang w:eastAsia="zh-CN"/>
        </w:rPr>
      </w:pPr>
      <w:r w:rsidRPr="009B5284">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730405" w:rsidRPr="009B5284" w:rsidRDefault="00730405" w:rsidP="00730405">
      <w:pPr>
        <w:spacing w:line="360" w:lineRule="auto"/>
        <w:ind w:left="-397"/>
        <w:rPr>
          <w:szCs w:val="21"/>
          <w:lang w:eastAsia="zh-CN"/>
        </w:rPr>
      </w:pPr>
      <w:r w:rsidRPr="009B5284">
        <w:rPr>
          <w:rFonts w:hint="eastAsia"/>
          <w:szCs w:val="21"/>
          <w:lang w:eastAsia="zh-CN"/>
        </w:rPr>
        <w:t>4、甲方违约造成的事故，甲方承担全部责任，并按规定追究有关人员责任及上报。</w:t>
      </w:r>
    </w:p>
    <w:p w:rsidR="00730405" w:rsidRPr="009B5284" w:rsidRDefault="00730405" w:rsidP="00730405">
      <w:pPr>
        <w:spacing w:line="360" w:lineRule="auto"/>
        <w:ind w:leftChars="-189" w:left="24" w:hangingChars="200" w:hanging="440"/>
        <w:rPr>
          <w:szCs w:val="21"/>
          <w:lang w:eastAsia="zh-CN"/>
        </w:rPr>
      </w:pPr>
      <w:r w:rsidRPr="009B5284">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730405" w:rsidRPr="009B5284" w:rsidRDefault="00730405" w:rsidP="00730405">
      <w:pPr>
        <w:spacing w:line="360" w:lineRule="auto"/>
        <w:ind w:leftChars="-189" w:left="24" w:hangingChars="200" w:hanging="440"/>
        <w:rPr>
          <w:szCs w:val="21"/>
          <w:lang w:eastAsia="zh-CN"/>
        </w:rPr>
      </w:pPr>
      <w:r w:rsidRPr="009B5284">
        <w:rPr>
          <w:rFonts w:hint="eastAsia"/>
          <w:szCs w:val="21"/>
          <w:lang w:eastAsia="zh-CN"/>
        </w:rPr>
        <w:t>6、 乙方违约造成的事故，乙方承担全部责任，</w:t>
      </w:r>
      <w:r w:rsidRPr="00FB6AD9">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9B5284">
        <w:rPr>
          <w:rFonts w:hint="eastAsia"/>
          <w:szCs w:val="21"/>
          <w:lang w:eastAsia="zh-CN"/>
        </w:rPr>
        <w:t>并按规定追究有关人员责任并报告甲方；由于乙方工程服务质量、检修质量及购买的原材</w:t>
      </w:r>
      <w:r w:rsidRPr="009B5284">
        <w:rPr>
          <w:rFonts w:hint="eastAsia"/>
          <w:szCs w:val="21"/>
          <w:lang w:eastAsia="zh-CN"/>
        </w:rPr>
        <w:lastRenderedPageBreak/>
        <w:t>料质量导致的事故，由乙方承担全部责任构成犯罪的，依法追究刑事责任。</w:t>
      </w:r>
    </w:p>
    <w:p w:rsidR="00730405" w:rsidRPr="009B5284" w:rsidRDefault="00730405" w:rsidP="00730405">
      <w:pPr>
        <w:spacing w:line="360" w:lineRule="auto"/>
        <w:ind w:leftChars="-189" w:left="24" w:hangingChars="200" w:hanging="440"/>
        <w:rPr>
          <w:szCs w:val="21"/>
          <w:lang w:eastAsia="zh-CN"/>
        </w:rPr>
      </w:pPr>
      <w:r w:rsidRPr="009B5284">
        <w:rPr>
          <w:rFonts w:hint="eastAsia"/>
          <w:szCs w:val="21"/>
          <w:lang w:eastAsia="zh-CN"/>
        </w:rPr>
        <w:t>7、 对乙方发生事故后弄虚作假、隐瞒不报、迟报或谎报，一经查出，按有关规定处罚，并</w:t>
      </w:r>
      <w:r w:rsidRPr="00FB6AD9">
        <w:rPr>
          <w:rFonts w:hint="eastAsia"/>
          <w:szCs w:val="21"/>
          <w:lang w:eastAsia="zh-CN"/>
        </w:rPr>
        <w:t>向所有在甲方范围内施工的其它承包商进行通报，并将通报送达承包商。</w:t>
      </w:r>
      <w:r w:rsidRPr="009B5284">
        <w:rPr>
          <w:rFonts w:hint="eastAsia"/>
          <w:szCs w:val="21"/>
          <w:lang w:eastAsia="zh-CN"/>
        </w:rPr>
        <w:t>情节严重的，取消其进入甲方的市场资格。</w:t>
      </w:r>
    </w:p>
    <w:p w:rsidR="00730405" w:rsidRPr="009B5284" w:rsidRDefault="00730405" w:rsidP="00730405">
      <w:pPr>
        <w:spacing w:line="550" w:lineRule="exact"/>
        <w:ind w:leftChars="-289" w:left="-636" w:firstLineChars="150" w:firstLine="331"/>
        <w:rPr>
          <w:b/>
          <w:szCs w:val="21"/>
          <w:lang w:eastAsia="zh-CN"/>
        </w:rPr>
      </w:pPr>
      <w:r w:rsidRPr="009B5284">
        <w:rPr>
          <w:rFonts w:hint="eastAsia"/>
          <w:b/>
          <w:szCs w:val="21"/>
          <w:lang w:eastAsia="zh-CN"/>
        </w:rPr>
        <w:t>四、 不可抗力：</w:t>
      </w:r>
    </w:p>
    <w:p w:rsidR="00730405" w:rsidRPr="009B5284" w:rsidRDefault="00730405" w:rsidP="00730405">
      <w:pPr>
        <w:spacing w:line="550" w:lineRule="exact"/>
        <w:ind w:leftChars="-339" w:left="-550" w:hangingChars="89" w:hanging="196"/>
        <w:rPr>
          <w:szCs w:val="21"/>
          <w:lang w:eastAsia="zh-CN"/>
        </w:rPr>
      </w:pPr>
      <w:r w:rsidRPr="009B5284">
        <w:rPr>
          <w:rFonts w:hint="eastAsia"/>
          <w:szCs w:val="21"/>
          <w:lang w:eastAsia="zh-CN"/>
        </w:rPr>
        <w:t xml:space="preserve">    由于不可抗力造成合同项目施工作业事故及产生的损失，甲乙双方各自承担相应的损失。</w:t>
      </w:r>
    </w:p>
    <w:p w:rsidR="00730405" w:rsidRPr="00FB6AD9" w:rsidRDefault="00730405" w:rsidP="00730405">
      <w:pPr>
        <w:spacing w:line="550" w:lineRule="exact"/>
        <w:ind w:leftChars="-289" w:left="-636" w:firstLineChars="150" w:firstLine="331"/>
        <w:rPr>
          <w:b/>
          <w:szCs w:val="21"/>
          <w:lang w:eastAsia="zh-CN"/>
        </w:rPr>
      </w:pPr>
      <w:r w:rsidRPr="009B5284">
        <w:rPr>
          <w:rFonts w:hint="eastAsia"/>
          <w:b/>
          <w:szCs w:val="21"/>
          <w:lang w:eastAsia="zh-CN"/>
        </w:rPr>
        <w:t>五、</w:t>
      </w:r>
      <w:r w:rsidRPr="00FB6AD9">
        <w:rPr>
          <w:rFonts w:hint="eastAsia"/>
          <w:b/>
          <w:szCs w:val="21"/>
          <w:lang w:eastAsia="zh-CN"/>
        </w:rPr>
        <w:t>本协议书一式</w:t>
      </w:r>
      <w:r>
        <w:rPr>
          <w:rFonts w:hint="eastAsia"/>
          <w:b/>
          <w:szCs w:val="21"/>
          <w:lang w:eastAsia="zh-CN"/>
        </w:rPr>
        <w:t>伍份，甲方执肆</w:t>
      </w:r>
      <w:r w:rsidRPr="00FB6AD9">
        <w:rPr>
          <w:rFonts w:hint="eastAsia"/>
          <w:b/>
          <w:szCs w:val="21"/>
          <w:lang w:eastAsia="zh-CN"/>
        </w:rPr>
        <w:t>份</w:t>
      </w:r>
      <w:r>
        <w:rPr>
          <w:rFonts w:hint="eastAsia"/>
          <w:b/>
          <w:szCs w:val="21"/>
          <w:lang w:eastAsia="zh-CN"/>
        </w:rPr>
        <w:t>，乙方执壹份</w:t>
      </w:r>
      <w:r w:rsidRPr="00FB6AD9">
        <w:rPr>
          <w:rFonts w:hint="eastAsia"/>
          <w:b/>
          <w:szCs w:val="21"/>
          <w:lang w:eastAsia="zh-CN"/>
        </w:rPr>
        <w:t>。</w:t>
      </w:r>
    </w:p>
    <w:p w:rsidR="00730405" w:rsidRPr="00FB6AD9" w:rsidRDefault="00730405" w:rsidP="00730405">
      <w:pPr>
        <w:spacing w:line="550" w:lineRule="exact"/>
        <w:ind w:leftChars="-289" w:left="-636" w:firstLineChars="150" w:firstLine="331"/>
        <w:rPr>
          <w:b/>
          <w:szCs w:val="21"/>
          <w:lang w:eastAsia="zh-CN"/>
        </w:rPr>
      </w:pPr>
      <w:r w:rsidRPr="009B5284">
        <w:rPr>
          <w:rFonts w:hint="eastAsia"/>
          <w:b/>
          <w:szCs w:val="21"/>
          <w:lang w:eastAsia="zh-CN"/>
        </w:rPr>
        <w:t>六、</w:t>
      </w:r>
      <w:r w:rsidRPr="00FB6AD9">
        <w:rPr>
          <w:rFonts w:hint="eastAsia"/>
          <w:b/>
          <w:szCs w:val="21"/>
          <w:lang w:eastAsia="zh-CN"/>
        </w:rPr>
        <w:t>本协议书经双方盖章后生效。</w:t>
      </w:r>
    </w:p>
    <w:p w:rsidR="00730405" w:rsidRPr="009B5284" w:rsidRDefault="00730405" w:rsidP="00730405">
      <w:pPr>
        <w:spacing w:line="550" w:lineRule="exact"/>
        <w:ind w:leftChars="-289" w:left="-636" w:firstLineChars="150" w:firstLine="331"/>
        <w:rPr>
          <w:b/>
          <w:szCs w:val="21"/>
          <w:lang w:eastAsia="zh-CN"/>
        </w:rPr>
      </w:pPr>
      <w:r w:rsidRPr="009B5284">
        <w:rPr>
          <w:rFonts w:hint="eastAsia"/>
          <w:b/>
          <w:szCs w:val="21"/>
          <w:lang w:eastAsia="zh-CN"/>
        </w:rPr>
        <w:t>七、协议期限：</w:t>
      </w:r>
    </w:p>
    <w:p w:rsidR="00730405" w:rsidRPr="009B5284" w:rsidRDefault="00730405" w:rsidP="00730405">
      <w:pPr>
        <w:spacing w:line="550" w:lineRule="exact"/>
        <w:ind w:leftChars="-289" w:left="-636" w:firstLineChars="50" w:firstLine="110"/>
        <w:rPr>
          <w:szCs w:val="21"/>
          <w:lang w:eastAsia="zh-CN"/>
        </w:rPr>
      </w:pPr>
      <w:r w:rsidRPr="009B5284">
        <w:rPr>
          <w:rFonts w:hint="eastAsia"/>
          <w:szCs w:val="21"/>
          <w:lang w:eastAsia="zh-CN"/>
        </w:rPr>
        <w:t>本协议期限应与主合同期限一致。如果主合同因故需要变更期限，本合同应与主同变更至相同期限。</w:t>
      </w:r>
    </w:p>
    <w:p w:rsidR="00730405" w:rsidRPr="009B5284" w:rsidRDefault="00730405" w:rsidP="00730405">
      <w:pPr>
        <w:spacing w:line="360" w:lineRule="auto"/>
        <w:ind w:leftChars="-289" w:left="-550" w:hangingChars="39" w:hanging="86"/>
        <w:rPr>
          <w:szCs w:val="21"/>
          <w:lang w:eastAsia="zh-CN"/>
        </w:rPr>
      </w:pPr>
      <w:r w:rsidRPr="009B5284">
        <w:rPr>
          <w:rFonts w:hint="eastAsia"/>
          <w:szCs w:val="21"/>
          <w:lang w:eastAsia="zh-CN"/>
        </w:rPr>
        <w:t>（以下无正文）</w:t>
      </w:r>
    </w:p>
    <w:p w:rsidR="00730405" w:rsidRDefault="00730405" w:rsidP="00730405">
      <w:pPr>
        <w:pStyle w:val="10"/>
        <w:rPr>
          <w:rFonts w:hAnsi="宋体" w:cs="宋体"/>
          <w:sz w:val="22"/>
          <w:szCs w:val="21"/>
        </w:rPr>
      </w:pPr>
    </w:p>
    <w:p w:rsidR="00730405" w:rsidRDefault="00730405" w:rsidP="00730405">
      <w:pPr>
        <w:widowControl/>
        <w:spacing w:line="480" w:lineRule="auto"/>
        <w:rPr>
          <w:b/>
          <w:sz w:val="24"/>
          <w:lang w:eastAsia="zh-CN"/>
        </w:rPr>
      </w:pPr>
      <w:r w:rsidRPr="009742A0">
        <w:rPr>
          <w:rFonts w:hint="eastAsia"/>
          <w:b/>
          <w:sz w:val="24"/>
          <w:lang w:eastAsia="zh-CN"/>
        </w:rPr>
        <w:t xml:space="preserve">甲方: 翔鹭石化（漳州）有限公司 </w:t>
      </w:r>
      <w:r>
        <w:rPr>
          <w:b/>
          <w:sz w:val="24"/>
          <w:lang w:eastAsia="zh-CN"/>
        </w:rPr>
        <w:t xml:space="preserve">       </w:t>
      </w:r>
      <w:r w:rsidRPr="009742A0">
        <w:rPr>
          <w:rFonts w:hint="eastAsia"/>
          <w:b/>
          <w:sz w:val="24"/>
          <w:lang w:eastAsia="zh-CN"/>
        </w:rPr>
        <w:t>乙方：</w:t>
      </w:r>
    </w:p>
    <w:p w:rsidR="00730405" w:rsidRPr="009742A0" w:rsidRDefault="00730405" w:rsidP="00730405">
      <w:pPr>
        <w:widowControl/>
        <w:spacing w:line="480" w:lineRule="auto"/>
        <w:rPr>
          <w:b/>
          <w:sz w:val="24"/>
          <w:lang w:eastAsia="zh-CN"/>
        </w:rPr>
      </w:pPr>
      <w:r w:rsidRPr="009742A0">
        <w:rPr>
          <w:b/>
          <w:sz w:val="24"/>
          <w:lang w:eastAsia="zh-CN"/>
        </w:rPr>
        <w:t>账号：</w:t>
      </w:r>
      <w:r w:rsidRPr="009742A0">
        <w:rPr>
          <w:rFonts w:hint="eastAsia"/>
          <w:b/>
          <w:sz w:val="24"/>
          <w:lang w:eastAsia="zh-CN"/>
        </w:rPr>
        <w:t>1</w:t>
      </w:r>
      <w:r w:rsidRPr="009742A0">
        <w:rPr>
          <w:b/>
          <w:sz w:val="24"/>
          <w:lang w:eastAsia="zh-CN"/>
        </w:rPr>
        <w:t>62070100100021585</w:t>
      </w:r>
      <w:r>
        <w:rPr>
          <w:rFonts w:hint="eastAsia"/>
          <w:b/>
          <w:sz w:val="24"/>
          <w:lang w:eastAsia="zh-CN"/>
        </w:rPr>
        <w:t xml:space="preserve">  </w:t>
      </w:r>
      <w:r>
        <w:rPr>
          <w:b/>
          <w:sz w:val="24"/>
          <w:lang w:eastAsia="zh-CN"/>
        </w:rPr>
        <w:t xml:space="preserve">      </w:t>
      </w:r>
      <w:r>
        <w:rPr>
          <w:rFonts w:hint="eastAsia"/>
          <w:b/>
          <w:sz w:val="24"/>
          <w:lang w:eastAsia="zh-CN"/>
        </w:rPr>
        <w:t xml:space="preserve">    </w:t>
      </w:r>
      <w:r>
        <w:rPr>
          <w:b/>
          <w:sz w:val="24"/>
          <w:lang w:eastAsia="zh-CN"/>
        </w:rPr>
        <w:t xml:space="preserve">  </w:t>
      </w:r>
      <w:r w:rsidRPr="009742A0">
        <w:rPr>
          <w:b/>
          <w:sz w:val="24"/>
          <w:lang w:eastAsia="zh-CN"/>
        </w:rPr>
        <w:t>账号：</w:t>
      </w:r>
    </w:p>
    <w:p w:rsidR="00730405" w:rsidRDefault="00730405" w:rsidP="00730405">
      <w:pPr>
        <w:tabs>
          <w:tab w:val="left" w:pos="420"/>
        </w:tabs>
        <w:rPr>
          <w:b/>
          <w:sz w:val="30"/>
          <w:szCs w:val="30"/>
          <w:lang w:eastAsia="zh-CN"/>
        </w:rPr>
      </w:pPr>
      <w:r w:rsidRPr="009742A0">
        <w:rPr>
          <w:b/>
          <w:sz w:val="24"/>
          <w:lang w:eastAsia="zh-CN"/>
        </w:rPr>
        <w:t>开户行：兴业银行漳州古雷支行</w:t>
      </w:r>
      <w:r>
        <w:rPr>
          <w:rFonts w:hint="eastAsia"/>
          <w:b/>
          <w:sz w:val="24"/>
          <w:lang w:eastAsia="zh-CN"/>
        </w:rPr>
        <w:t xml:space="preserve">  </w:t>
      </w:r>
      <w:r>
        <w:rPr>
          <w:b/>
          <w:sz w:val="24"/>
          <w:lang w:eastAsia="zh-CN"/>
        </w:rPr>
        <w:t xml:space="preserve">      </w:t>
      </w:r>
      <w:r>
        <w:rPr>
          <w:rFonts w:hint="eastAsia"/>
          <w:b/>
          <w:sz w:val="24"/>
          <w:lang w:eastAsia="zh-CN"/>
        </w:rPr>
        <w:t xml:space="preserve">  </w:t>
      </w:r>
      <w:r w:rsidRPr="009742A0">
        <w:rPr>
          <w:b/>
          <w:sz w:val="24"/>
          <w:lang w:eastAsia="zh-CN"/>
        </w:rPr>
        <w:t>开户行：</w:t>
      </w:r>
    </w:p>
    <w:p w:rsidR="00730405" w:rsidRPr="00EB7C90" w:rsidRDefault="00730405" w:rsidP="00730405">
      <w:pPr>
        <w:snapToGrid w:val="0"/>
        <w:spacing w:line="288" w:lineRule="auto"/>
        <w:jc w:val="center"/>
        <w:rPr>
          <w:rStyle w:val="NormalCharacter"/>
          <w:rFonts w:ascii="方正小标宋简体" w:eastAsia="方正小标宋简体" w:hAnsi="仿宋_GB2312"/>
          <w:sz w:val="44"/>
          <w:szCs w:val="44"/>
          <w:lang w:eastAsia="zh-CN"/>
        </w:rPr>
      </w:pPr>
    </w:p>
    <w:p w:rsidR="009B7264" w:rsidRPr="00730405" w:rsidRDefault="009B7264" w:rsidP="009B7264">
      <w:pPr>
        <w:spacing w:line="360" w:lineRule="auto"/>
        <w:rPr>
          <w:sz w:val="28"/>
          <w:u w:val="single"/>
          <w:lang w:eastAsia="zh-CN"/>
        </w:rPr>
      </w:pPr>
    </w:p>
    <w:p w:rsidR="00933066" w:rsidRDefault="00933066">
      <w:pPr>
        <w:widowControl/>
        <w:autoSpaceDE/>
        <w:autoSpaceDN/>
        <w:rPr>
          <w:rFonts w:ascii="黑体" w:eastAsia="黑体" w:cs="Courier New"/>
          <w:b/>
          <w:sz w:val="48"/>
          <w:szCs w:val="48"/>
          <w:lang w:eastAsia="zh-CN"/>
        </w:rPr>
      </w:pPr>
      <w:r>
        <w:rPr>
          <w:rFonts w:ascii="黑体" w:eastAsia="黑体"/>
          <w:b/>
          <w:sz w:val="48"/>
          <w:szCs w:val="48"/>
          <w:lang w:eastAsia="zh-CN"/>
        </w:rPr>
        <w:br w:type="page"/>
      </w:r>
    </w:p>
    <w:p w:rsidR="00967702" w:rsidRDefault="00DD56C2">
      <w:pPr>
        <w:pStyle w:val="10"/>
        <w:rPr>
          <w:b/>
          <w:bCs/>
          <w:sz w:val="24"/>
          <w:szCs w:val="24"/>
        </w:rPr>
      </w:pPr>
      <w:bookmarkStart w:id="2" w:name="_Toc251742852"/>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5E3C90" w:rsidP="002E1AE9">
      <w:pPr>
        <w:pStyle w:val="a7"/>
        <w:spacing w:line="615" w:lineRule="exact"/>
        <w:jc w:val="center"/>
        <w:rPr>
          <w:rFonts w:ascii="方正小标宋简体" w:eastAsia="方正小标宋简体" w:hAnsi="方正小标宋简体" w:cs="方正小标宋简体"/>
          <w:b/>
          <w:sz w:val="44"/>
          <w:szCs w:val="44"/>
          <w:lang w:eastAsia="zh-CN"/>
        </w:rPr>
      </w:pPr>
      <w:r w:rsidRPr="005E3C90">
        <w:rPr>
          <w:rFonts w:ascii="方正小标宋简体" w:eastAsia="方正小标宋简体" w:hAnsi="方正小标宋简体" w:cs="方正小标宋简体"/>
          <w:b/>
          <w:sz w:val="44"/>
          <w:szCs w:val="44"/>
          <w:lang w:eastAsia="zh-CN"/>
        </w:rPr>
        <w:t>PTA中控楼抗爆整改项目施工</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w:t>
      </w:r>
      <w:r w:rsidR="00644601">
        <w:rPr>
          <w:rFonts w:cs="Times New Roman" w:hint="eastAsia"/>
          <w:b/>
          <w:bCs w:val="0"/>
          <w:sz w:val="24"/>
          <w:szCs w:val="24"/>
          <w:lang w:eastAsia="zh-CN"/>
        </w:rPr>
        <w:t>U盘</w:t>
      </w:r>
      <w:r w:rsidR="00631F92" w:rsidRPr="00643209">
        <w:rPr>
          <w:rFonts w:cs="Times New Roman" w:hint="eastAsia"/>
          <w:b/>
          <w:bCs w:val="0"/>
          <w:sz w:val="24"/>
          <w:szCs w:val="24"/>
          <w:lang w:eastAsia="zh-CN"/>
        </w:rPr>
        <w:t>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730405" w:rsidRDefault="007B7828" w:rsidP="002E1AE9">
      <w:pPr>
        <w:pStyle w:val="ab"/>
        <w:spacing w:beforeLines="0" w:afterLines="0"/>
        <w:ind w:firstLineChars="221" w:firstLine="530"/>
        <w:rPr>
          <w:rFonts w:cs="Times New Roman"/>
          <w:bCs w:val="0"/>
          <w:sz w:val="24"/>
          <w:szCs w:val="24"/>
          <w:lang w:eastAsia="zh-CN"/>
        </w:rPr>
      </w:pPr>
      <w:r w:rsidRPr="00730405">
        <w:rPr>
          <w:rFonts w:cs="Times New Roman" w:hint="eastAsia"/>
          <w:bCs w:val="0"/>
          <w:sz w:val="24"/>
          <w:szCs w:val="24"/>
          <w:lang w:eastAsia="zh-CN"/>
        </w:rPr>
        <w:t>5</w:t>
      </w:r>
      <w:r w:rsidR="009A6FD0" w:rsidRPr="00730405">
        <w:rPr>
          <w:rFonts w:cs="Times New Roman" w:hint="eastAsia"/>
          <w:bCs w:val="0"/>
          <w:sz w:val="24"/>
          <w:szCs w:val="24"/>
          <w:lang w:eastAsia="zh-CN"/>
        </w:rPr>
        <w:t>.</w:t>
      </w:r>
      <w:r w:rsidR="009A6FD0" w:rsidRPr="00730405">
        <w:rPr>
          <w:rFonts w:cs="Times New Roman" w:hint="eastAsia"/>
          <w:b/>
          <w:bCs w:val="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777ED6"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944A51" w:rsidRPr="0033277A" w:rsidRDefault="00944A5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944A51" w:rsidRPr="0033277A" w:rsidRDefault="00944A5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944A51" w:rsidRPr="0033277A" w:rsidRDefault="00944A51"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944A51" w:rsidRPr="0033277A" w:rsidRDefault="00944A51"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944A51" w:rsidRPr="0033277A" w:rsidRDefault="00944A51"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944A51" w:rsidRPr="0033277A" w:rsidRDefault="00944A51"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944A51" w:rsidRPr="0033277A" w:rsidRDefault="00944A51"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047438" w:rsidP="002009DB">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5814ED" w:rsidRPr="009A6FD0" w:rsidRDefault="005814ED" w:rsidP="005814ED">
            <w:pPr>
              <w:spacing w:line="500" w:lineRule="exact"/>
              <w:jc w:val="center"/>
              <w:rPr>
                <w:sz w:val="24"/>
                <w:lang w:eastAsia="zh-CN"/>
              </w:rPr>
            </w:pPr>
          </w:p>
        </w:tc>
      </w:tr>
      <w:tr w:rsidR="00A917EA" w:rsidRPr="009A6FD0" w:rsidTr="00AF1AD1">
        <w:trPr>
          <w:jc w:val="center"/>
        </w:trPr>
        <w:tc>
          <w:tcPr>
            <w:tcW w:w="971" w:type="dxa"/>
          </w:tcPr>
          <w:p w:rsidR="00A917EA" w:rsidRPr="009A6FD0" w:rsidRDefault="00A917EA" w:rsidP="00A917EA">
            <w:pPr>
              <w:spacing w:line="500" w:lineRule="exact"/>
              <w:jc w:val="center"/>
              <w:rPr>
                <w:sz w:val="24"/>
              </w:rPr>
            </w:pPr>
            <w:r w:rsidRPr="009A6FD0">
              <w:rPr>
                <w:rFonts w:hint="eastAsia"/>
                <w:sz w:val="24"/>
              </w:rPr>
              <w:t>7</w:t>
            </w:r>
          </w:p>
        </w:tc>
        <w:tc>
          <w:tcPr>
            <w:tcW w:w="6282" w:type="dxa"/>
          </w:tcPr>
          <w:p w:rsidR="00A917EA" w:rsidRPr="005C5A66" w:rsidRDefault="00BC10E0" w:rsidP="00A917EA">
            <w:pPr>
              <w:spacing w:line="500" w:lineRule="exact"/>
              <w:rPr>
                <w:lang w:eastAsia="zh-CN"/>
              </w:rPr>
            </w:pPr>
            <w:r>
              <w:rPr>
                <w:lang w:eastAsia="zh-CN"/>
              </w:rPr>
              <w:t>相关资质要求</w:t>
            </w:r>
            <w:r>
              <w:rPr>
                <w:rFonts w:hint="eastAsia"/>
                <w:lang w:eastAsia="zh-CN"/>
              </w:rPr>
              <w:t>证明材料</w:t>
            </w:r>
          </w:p>
        </w:tc>
        <w:tc>
          <w:tcPr>
            <w:tcW w:w="1843" w:type="dxa"/>
          </w:tcPr>
          <w:p w:rsidR="00A917EA" w:rsidRPr="009A6FD0" w:rsidRDefault="00A917EA" w:rsidP="00A917EA">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rFonts w:hint="eastAsia"/>
                <w:sz w:val="24"/>
                <w:lang w:eastAsia="zh-CN"/>
              </w:rPr>
              <w:t>8</w:t>
            </w:r>
          </w:p>
        </w:tc>
        <w:tc>
          <w:tcPr>
            <w:tcW w:w="6282" w:type="dxa"/>
          </w:tcPr>
          <w:p w:rsidR="00EB0F91" w:rsidRPr="005C5A66" w:rsidDel="002009DB" w:rsidRDefault="00FE03A1" w:rsidP="00EB0F91">
            <w:pPr>
              <w:spacing w:line="500" w:lineRule="exact"/>
              <w:rPr>
                <w:lang w:eastAsia="zh-CN"/>
              </w:rPr>
            </w:pPr>
            <w:r>
              <w:rPr>
                <w:rFonts w:hint="eastAsia"/>
                <w:lang w:eastAsia="zh-CN"/>
              </w:rPr>
              <w:t>施工方案</w:t>
            </w:r>
          </w:p>
        </w:tc>
        <w:tc>
          <w:tcPr>
            <w:tcW w:w="1843" w:type="dxa"/>
          </w:tcPr>
          <w:p w:rsidR="00EB0F91" w:rsidRPr="009A6FD0" w:rsidRDefault="00EB0F91" w:rsidP="00EB0F91">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sz w:val="24"/>
                <w:lang w:eastAsia="zh-CN"/>
              </w:rPr>
              <w:t>9</w:t>
            </w:r>
          </w:p>
        </w:tc>
        <w:tc>
          <w:tcPr>
            <w:tcW w:w="6282" w:type="dxa"/>
          </w:tcPr>
          <w:p w:rsidR="00EB0F91" w:rsidRPr="005C5A66" w:rsidRDefault="00EB0F91" w:rsidP="00EB0F91">
            <w:pPr>
              <w:spacing w:line="500" w:lineRule="exact"/>
              <w:rPr>
                <w:lang w:eastAsia="zh-CN"/>
              </w:rPr>
            </w:pPr>
            <w:r>
              <w:rPr>
                <w:rFonts w:hint="eastAsia"/>
                <w:lang w:eastAsia="zh-CN"/>
              </w:rPr>
              <w:t>其他相关资料（如有）</w:t>
            </w:r>
          </w:p>
        </w:tc>
        <w:tc>
          <w:tcPr>
            <w:tcW w:w="1843" w:type="dxa"/>
          </w:tcPr>
          <w:p w:rsidR="00EB0F91" w:rsidRPr="009A6FD0" w:rsidRDefault="00EB0F91" w:rsidP="00EB0F91">
            <w:pPr>
              <w:spacing w:line="500" w:lineRule="exact"/>
              <w:jc w:val="center"/>
              <w:rPr>
                <w:sz w:val="24"/>
                <w:lang w:eastAsia="zh-CN"/>
              </w:rPr>
            </w:pPr>
          </w:p>
        </w:tc>
      </w:tr>
      <w:tr w:rsidR="005814ED" w:rsidRPr="009A6FD0" w:rsidTr="00AF1AD1">
        <w:trPr>
          <w:jc w:val="center"/>
        </w:trPr>
        <w:tc>
          <w:tcPr>
            <w:tcW w:w="971" w:type="dxa"/>
          </w:tcPr>
          <w:p w:rsidR="005814ED" w:rsidRPr="009A6FD0" w:rsidRDefault="002009DB" w:rsidP="005814ED">
            <w:pPr>
              <w:spacing w:line="500" w:lineRule="exact"/>
              <w:jc w:val="center"/>
              <w:rPr>
                <w:sz w:val="24"/>
                <w:lang w:eastAsia="zh-CN"/>
              </w:rPr>
            </w:pPr>
            <w:r>
              <w:rPr>
                <w:sz w:val="24"/>
                <w:lang w:eastAsia="zh-CN"/>
              </w:rPr>
              <w:t>10</w:t>
            </w:r>
          </w:p>
        </w:tc>
        <w:tc>
          <w:tcPr>
            <w:tcW w:w="6282" w:type="dxa"/>
          </w:tcPr>
          <w:p w:rsidR="005814ED" w:rsidRPr="005C5A66" w:rsidRDefault="005814ED" w:rsidP="005814ED">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5E3C90" w:rsidRPr="005E3C90">
        <w:rPr>
          <w:b/>
          <w:sz w:val="24"/>
          <w:u w:val="single"/>
          <w:lang w:eastAsia="zh-CN"/>
        </w:rPr>
        <w:t>PTA中控楼抗爆整改项目施工</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0B4009">
        <w:rPr>
          <w:rFonts w:cs="Times New Roman" w:hint="eastAsia"/>
          <w:color w:val="00B050"/>
          <w:sz w:val="28"/>
          <w:szCs w:val="28"/>
          <w:u w:val="single"/>
          <w:lang w:eastAsia="zh-CN"/>
        </w:rPr>
        <w:t>20</w:t>
      </w:r>
      <w:r w:rsidR="000B4009">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047438" w:rsidRPr="002D4104" w:rsidRDefault="00047438" w:rsidP="005C5A66">
      <w:pPr>
        <w:pStyle w:val="10"/>
        <w:jc w:val="center"/>
        <w:rPr>
          <w:rFonts w:ascii="Times New Roman" w:hAnsi="Times New Roman"/>
          <w:b/>
          <w:bCs/>
          <w:sz w:val="36"/>
          <w:szCs w:val="36"/>
        </w:rPr>
      </w:pPr>
      <w:r w:rsidRPr="002D4104">
        <w:rPr>
          <w:rFonts w:ascii="Times New Roman" w:hAnsi="Times New Roman" w:hint="eastAsia"/>
          <w:b/>
          <w:bCs/>
          <w:sz w:val="36"/>
          <w:szCs w:val="36"/>
        </w:rPr>
        <w:t>营业执照和开户许可证复印件</w:t>
      </w:r>
    </w:p>
    <w:p w:rsidR="00967702" w:rsidRPr="00257774" w:rsidRDefault="00967702" w:rsidP="005C5A66">
      <w:pPr>
        <w:pStyle w:val="10"/>
        <w:jc w:val="center"/>
        <w:rPr>
          <w:rFonts w:ascii="Times New Roman" w:hAnsi="Times New Roman"/>
          <w:b/>
          <w:bCs/>
          <w:sz w:val="36"/>
          <w:szCs w:val="36"/>
        </w:rPr>
      </w:pPr>
    </w:p>
    <w:p w:rsidR="005C5A66" w:rsidRPr="00257774"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p>
    <w:p w:rsidR="00967702" w:rsidRPr="00257774" w:rsidRDefault="00967702" w:rsidP="005C5A66">
      <w:pPr>
        <w:pStyle w:val="10"/>
        <w:jc w:val="center"/>
        <w:rPr>
          <w:rFonts w:ascii="Times New Roman" w:hAnsi="Times New Roman"/>
          <w:b/>
          <w:bCs/>
          <w:sz w:val="36"/>
          <w:szCs w:val="36"/>
        </w:rPr>
      </w:pPr>
    </w:p>
    <w:p w:rsidR="00FE03A1" w:rsidRDefault="00FE03A1" w:rsidP="005C5A66">
      <w:pPr>
        <w:spacing w:line="360" w:lineRule="auto"/>
        <w:jc w:val="center"/>
        <w:rPr>
          <w:rFonts w:ascii="Times New Roman" w:hAnsi="Times New Roman" w:cs="Times New Roman"/>
          <w:b/>
          <w:bCs/>
          <w:sz w:val="36"/>
          <w:szCs w:val="36"/>
          <w:lang w:eastAsia="zh-CN"/>
        </w:rPr>
      </w:pPr>
      <w:r w:rsidRPr="00730405">
        <w:rPr>
          <w:rFonts w:ascii="Times New Roman" w:hAnsi="Times New Roman" w:cs="Times New Roman" w:hint="eastAsia"/>
          <w:b/>
          <w:bCs/>
          <w:sz w:val="36"/>
          <w:szCs w:val="36"/>
          <w:lang w:eastAsia="zh-CN"/>
        </w:rPr>
        <w:t>施工方案</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5E3C90" w:rsidRPr="005E3C90">
        <w:rPr>
          <w:sz w:val="24"/>
          <w:u w:val="single"/>
          <w:lang w:eastAsia="zh-CN"/>
        </w:rPr>
        <w:t>PTA中控楼抗爆整改项目施工</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5E3C90" w:rsidRPr="005E3C90">
        <w:rPr>
          <w:rFonts w:ascii="Times New Roman" w:hAnsi="ˎ̥"/>
          <w:sz w:val="28"/>
          <w:szCs w:val="28"/>
          <w:u w:val="single"/>
          <w:lang w:eastAsia="zh-CN"/>
        </w:rPr>
        <w:t>PTA</w:t>
      </w:r>
      <w:r w:rsidR="005E3C90" w:rsidRPr="005E3C90">
        <w:rPr>
          <w:rFonts w:ascii="Times New Roman" w:hAnsi="ˎ̥"/>
          <w:sz w:val="28"/>
          <w:szCs w:val="28"/>
          <w:u w:val="single"/>
          <w:lang w:eastAsia="zh-CN"/>
        </w:rPr>
        <w:t>中控楼抗爆整改项目施工</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2A282A" w:rsidRDefault="002A282A" w:rsidP="00BE3B05">
            <w:pPr>
              <w:widowControl/>
              <w:spacing w:line="360" w:lineRule="auto"/>
              <w:rPr>
                <w:rFonts w:asciiTheme="minorEastAsia" w:eastAsiaTheme="minorEastAsia" w:hAnsiTheme="minorEastAsia"/>
                <w:b/>
                <w:bCs/>
                <w:szCs w:val="21"/>
                <w:lang w:eastAsia="zh-CN"/>
              </w:rPr>
            </w:pPr>
          </w:p>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BE3B05">
              <w:rPr>
                <w:rFonts w:ascii="Times New Roman" w:hAnsi="Times New Roman"/>
                <w:sz w:val="28"/>
                <w:szCs w:val="28"/>
                <w:lang w:eastAsia="zh-CN"/>
              </w:rPr>
              <w:t>案</w:t>
            </w:r>
            <w:r w:rsidR="00BE3B05">
              <w:rPr>
                <w:rFonts w:ascii="Times New Roman" w:hAnsi="Times New Roman" w:hint="eastAsia"/>
                <w:sz w:val="28"/>
                <w:szCs w:val="28"/>
                <w:lang w:eastAsia="zh-CN"/>
              </w:rPr>
              <w:t>含税包干</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367C4F">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BE3B05" w:rsidRPr="00BE3B05" w:rsidRDefault="002A282A" w:rsidP="00F85808">
            <w:pPr>
              <w:spacing w:line="360" w:lineRule="auto"/>
              <w:ind w:firstLineChars="200" w:firstLine="602"/>
              <w:rPr>
                <w:b/>
                <w:sz w:val="30"/>
                <w:szCs w:val="30"/>
                <w:lang w:eastAsia="zh-CN"/>
              </w:rPr>
            </w:pPr>
            <w:r w:rsidRPr="00BE3B05">
              <w:rPr>
                <w:b/>
                <w:sz w:val="30"/>
                <w:szCs w:val="30"/>
                <w:lang w:eastAsia="zh-CN"/>
              </w:rPr>
              <w:t xml:space="preserve"> </w:t>
            </w:r>
            <w:r w:rsidR="000C02DC">
              <w:rPr>
                <w:b/>
                <w:sz w:val="30"/>
                <w:szCs w:val="30"/>
                <w:lang w:eastAsia="zh-CN"/>
              </w:rPr>
              <w:t>说明：参选人报价时需附上</w:t>
            </w:r>
            <w:r w:rsidR="00252E9A">
              <w:rPr>
                <w:rFonts w:hint="eastAsia"/>
                <w:b/>
                <w:sz w:val="30"/>
                <w:szCs w:val="30"/>
                <w:lang w:eastAsia="zh-CN"/>
              </w:rPr>
              <w:t>本</w:t>
            </w:r>
            <w:r w:rsidR="000C02DC">
              <w:rPr>
                <w:b/>
                <w:sz w:val="30"/>
                <w:szCs w:val="30"/>
                <w:lang w:eastAsia="zh-CN"/>
              </w:rPr>
              <w:t>项目报价</w:t>
            </w:r>
            <w:r w:rsidR="00252E9A">
              <w:rPr>
                <w:b/>
                <w:sz w:val="30"/>
                <w:szCs w:val="30"/>
                <w:lang w:eastAsia="zh-CN"/>
              </w:rPr>
              <w:t>的</w:t>
            </w:r>
            <w:r w:rsidR="000C02DC">
              <w:rPr>
                <w:b/>
                <w:sz w:val="30"/>
                <w:szCs w:val="30"/>
                <w:lang w:eastAsia="zh-CN"/>
              </w:rPr>
              <w:t>主要材料</w:t>
            </w:r>
            <w:r w:rsidR="00252E9A">
              <w:rPr>
                <w:rFonts w:hint="eastAsia"/>
                <w:b/>
                <w:sz w:val="30"/>
                <w:szCs w:val="30"/>
                <w:lang w:eastAsia="zh-CN"/>
              </w:rPr>
              <w:t>报</w:t>
            </w:r>
            <w:r w:rsidR="00252E9A">
              <w:rPr>
                <w:b/>
                <w:sz w:val="30"/>
                <w:szCs w:val="30"/>
                <w:lang w:eastAsia="zh-CN"/>
              </w:rPr>
              <w:t>价</w:t>
            </w:r>
            <w:r w:rsidR="000C02DC">
              <w:rPr>
                <w:b/>
                <w:sz w:val="30"/>
                <w:szCs w:val="30"/>
                <w:lang w:eastAsia="zh-CN"/>
              </w:rPr>
              <w:t>清单明细及指定的品牌。</w:t>
            </w:r>
          </w:p>
          <w:p w:rsidR="002A282A" w:rsidRPr="00C526C5" w:rsidRDefault="002A282A" w:rsidP="00BE3B05">
            <w:pPr>
              <w:spacing w:line="360" w:lineRule="auto"/>
              <w:ind w:firstLineChars="200" w:firstLine="602"/>
              <w:rPr>
                <w:b/>
                <w:lang w:eastAsia="zh-CN"/>
              </w:rPr>
            </w:pPr>
            <w:r w:rsidRPr="00BE3B05">
              <w:rPr>
                <w:b/>
                <w:sz w:val="30"/>
                <w:szCs w:val="30"/>
                <w:lang w:eastAsia="zh-CN"/>
              </w:rPr>
              <w:t xml:space="preserve"> </w:t>
            </w:r>
            <w:r w:rsidR="00F85808" w:rsidRPr="00BE3B05">
              <w:rPr>
                <w:b/>
                <w:sz w:val="30"/>
                <w:szCs w:val="30"/>
                <w:lang w:eastAsia="zh-CN"/>
              </w:rPr>
              <w:t>备注：</w:t>
            </w:r>
            <w:r w:rsidR="00F85808" w:rsidRPr="00BE3B05">
              <w:rPr>
                <w:rFonts w:hint="eastAsia"/>
                <w:b/>
                <w:sz w:val="30"/>
                <w:szCs w:val="30"/>
                <w:lang w:eastAsia="zh-CN"/>
              </w:rPr>
              <w:t>本项报价函</w:t>
            </w:r>
            <w:r w:rsidR="000C02DC">
              <w:rPr>
                <w:rFonts w:hint="eastAsia"/>
                <w:b/>
                <w:sz w:val="30"/>
                <w:szCs w:val="30"/>
                <w:lang w:eastAsia="zh-CN"/>
              </w:rPr>
              <w:t>和</w:t>
            </w:r>
            <w:r w:rsidR="00AA5759">
              <w:rPr>
                <w:rFonts w:hint="eastAsia"/>
                <w:b/>
                <w:sz w:val="30"/>
                <w:szCs w:val="30"/>
                <w:lang w:eastAsia="zh-CN"/>
              </w:rPr>
              <w:t>后附</w:t>
            </w:r>
            <w:r w:rsidR="000C02DC">
              <w:rPr>
                <w:rFonts w:hint="eastAsia"/>
                <w:b/>
                <w:sz w:val="30"/>
                <w:szCs w:val="30"/>
                <w:lang w:eastAsia="zh-CN"/>
              </w:rPr>
              <w:t>清单</w:t>
            </w:r>
            <w:r w:rsidR="00F85808" w:rsidRPr="00BE3B05">
              <w:rPr>
                <w:rFonts w:hint="eastAsia"/>
                <w:b/>
                <w:sz w:val="30"/>
                <w:szCs w:val="30"/>
                <w:lang w:eastAsia="zh-CN"/>
              </w:rPr>
              <w:t>作为商务标需单独密封报价。</w:t>
            </w:r>
            <w:r w:rsidRPr="00BE3B05">
              <w:rPr>
                <w:b/>
                <w:sz w:val="30"/>
                <w:szCs w:val="30"/>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ED6" w:rsidRDefault="00777ED6">
      <w:r>
        <w:separator/>
      </w:r>
    </w:p>
  </w:endnote>
  <w:endnote w:type="continuationSeparator" w:id="0">
    <w:p w:rsidR="00777ED6" w:rsidRDefault="0077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944A51" w:rsidRDefault="00944A51">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7232B">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7232B">
              <w:rPr>
                <w:b/>
                <w:bCs/>
                <w:noProof/>
              </w:rPr>
              <w:t>37</w:t>
            </w:r>
            <w:r>
              <w:rPr>
                <w:b/>
                <w:bCs/>
                <w:sz w:val="24"/>
                <w:szCs w:val="24"/>
              </w:rPr>
              <w:fldChar w:fldCharType="end"/>
            </w:r>
          </w:p>
        </w:sdtContent>
      </w:sdt>
    </w:sdtContent>
  </w:sdt>
  <w:p w:rsidR="00944A51" w:rsidRDefault="00944A51">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ED6" w:rsidRDefault="00777ED6">
      <w:r>
        <w:separator/>
      </w:r>
    </w:p>
  </w:footnote>
  <w:footnote w:type="continuationSeparator" w:id="0">
    <w:p w:rsidR="00777ED6" w:rsidRDefault="00777E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13929C"/>
    <w:multiLevelType w:val="singleLevel"/>
    <w:tmpl w:val="FC13929C"/>
    <w:lvl w:ilvl="0">
      <w:start w:val="5"/>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4">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197AE8C9"/>
    <w:multiLevelType w:val="singleLevel"/>
    <w:tmpl w:val="197AE8C9"/>
    <w:lvl w:ilvl="0">
      <w:start w:val="1"/>
      <w:numFmt w:val="decimal"/>
      <w:suff w:val="nothing"/>
      <w:lvlText w:val="%1、"/>
      <w:lvlJc w:val="left"/>
    </w:lvl>
  </w:abstractNum>
  <w:abstractNum w:abstractNumId="9">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2">
    <w:nsid w:val="2F62D4C3"/>
    <w:multiLevelType w:val="singleLevel"/>
    <w:tmpl w:val="2F62D4C3"/>
    <w:lvl w:ilvl="0">
      <w:start w:val="2"/>
      <w:numFmt w:val="decimal"/>
      <w:suff w:val="nothing"/>
      <w:lvlText w:val="%1、"/>
      <w:lvlJc w:val="left"/>
    </w:lvl>
  </w:abstractNum>
  <w:abstractNum w:abstractNumId="1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4">
    <w:nsid w:val="3297EFDB"/>
    <w:multiLevelType w:val="singleLevel"/>
    <w:tmpl w:val="3297EFDB"/>
    <w:lvl w:ilvl="0">
      <w:start w:val="1"/>
      <w:numFmt w:val="decimal"/>
      <w:suff w:val="nothing"/>
      <w:lvlText w:val="（%1）"/>
      <w:lvlJc w:val="left"/>
    </w:lvl>
  </w:abstractNum>
  <w:abstractNum w:abstractNumId="15">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0">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55F6598D"/>
    <w:multiLevelType w:val="singleLevel"/>
    <w:tmpl w:val="55F6598D"/>
    <w:lvl w:ilvl="0">
      <w:start w:val="3"/>
      <w:numFmt w:val="decimal"/>
      <w:suff w:val="nothing"/>
      <w:lvlText w:val="%1、"/>
      <w:lvlJc w:val="left"/>
    </w:lvl>
  </w:abstractNum>
  <w:abstractNum w:abstractNumId="23">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4">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5">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6">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7">
    <w:nsid w:val="6CCADAE3"/>
    <w:multiLevelType w:val="singleLevel"/>
    <w:tmpl w:val="6CCADAE3"/>
    <w:lvl w:ilvl="0">
      <w:start w:val="1"/>
      <w:numFmt w:val="lowerLetter"/>
      <w:suff w:val="nothing"/>
      <w:lvlText w:val="%1、"/>
      <w:lvlJc w:val="left"/>
      <w:pPr>
        <w:textAlignment w:val="baseline"/>
      </w:pPr>
    </w:lvl>
  </w:abstractNum>
  <w:abstractNum w:abstractNumId="28">
    <w:nsid w:val="70BD5248"/>
    <w:multiLevelType w:val="singleLevel"/>
    <w:tmpl w:val="70BD5248"/>
    <w:lvl w:ilvl="0">
      <w:start w:val="1"/>
      <w:numFmt w:val="lowerLetter"/>
      <w:suff w:val="nothing"/>
      <w:lvlText w:val="%1、"/>
      <w:lvlJc w:val="left"/>
      <w:pPr>
        <w:textAlignment w:val="baseline"/>
      </w:pPr>
    </w:lvl>
  </w:abstractNum>
  <w:abstractNum w:abstractNumId="29">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0">
    <w:nsid w:val="7E6E16BF"/>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num w:numId="1">
    <w:abstractNumId w:val="1"/>
  </w:num>
  <w:num w:numId="2">
    <w:abstractNumId w:val="23"/>
  </w:num>
  <w:num w:numId="3">
    <w:abstractNumId w:val="11"/>
  </w:num>
  <w:num w:numId="4">
    <w:abstractNumId w:val="13"/>
  </w:num>
  <w:num w:numId="5">
    <w:abstractNumId w:val="16"/>
  </w:num>
  <w:num w:numId="6">
    <w:abstractNumId w:val="24"/>
  </w:num>
  <w:num w:numId="7">
    <w:abstractNumId w:val="3"/>
  </w:num>
  <w:num w:numId="8">
    <w:abstractNumId w:val="4"/>
  </w:num>
  <w:num w:numId="9">
    <w:abstractNumId w:val="26"/>
  </w:num>
  <w:num w:numId="10">
    <w:abstractNumId w:val="29"/>
  </w:num>
  <w:num w:numId="11">
    <w:abstractNumId w:val="22"/>
  </w:num>
  <w:num w:numId="12">
    <w:abstractNumId w:val="15"/>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5"/>
  </w:num>
  <w:num w:numId="22">
    <w:abstractNumId w:val="6"/>
  </w:num>
  <w:num w:numId="23">
    <w:abstractNumId w:val="21"/>
  </w:num>
  <w:num w:numId="24">
    <w:abstractNumId w:val="7"/>
  </w:num>
  <w:num w:numId="25">
    <w:abstractNumId w:val="30"/>
  </w:num>
  <w:num w:numId="26">
    <w:abstractNumId w:val="27"/>
  </w:num>
  <w:num w:numId="27">
    <w:abstractNumId w:val="28"/>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
  </w:num>
  <w:num w:numId="35">
    <w:abstractNumId w:val="19"/>
  </w:num>
  <w:num w:numId="36">
    <w:abstractNumId w:val="12"/>
  </w:num>
  <w:num w:numId="37">
    <w:abstractNumId w:val="0"/>
  </w:num>
  <w:num w:numId="3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B76"/>
    <w:rsid w:val="00012C1F"/>
    <w:rsid w:val="00025717"/>
    <w:rsid w:val="000277D1"/>
    <w:rsid w:val="00027CD0"/>
    <w:rsid w:val="000367ED"/>
    <w:rsid w:val="00037D7F"/>
    <w:rsid w:val="0004026C"/>
    <w:rsid w:val="0004282D"/>
    <w:rsid w:val="00044F6E"/>
    <w:rsid w:val="0004527A"/>
    <w:rsid w:val="00047438"/>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B4009"/>
    <w:rsid w:val="000C02DC"/>
    <w:rsid w:val="000C1FDC"/>
    <w:rsid w:val="000C3052"/>
    <w:rsid w:val="000C57EB"/>
    <w:rsid w:val="000C629C"/>
    <w:rsid w:val="000C670C"/>
    <w:rsid w:val="000D02D0"/>
    <w:rsid w:val="000D1AB8"/>
    <w:rsid w:val="000D35CF"/>
    <w:rsid w:val="000D51F3"/>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6977"/>
    <w:rsid w:val="001507FD"/>
    <w:rsid w:val="00150CB0"/>
    <w:rsid w:val="00153481"/>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6EB"/>
    <w:rsid w:val="001A1FAE"/>
    <w:rsid w:val="001A687C"/>
    <w:rsid w:val="001A6EE7"/>
    <w:rsid w:val="001B07AA"/>
    <w:rsid w:val="001B5997"/>
    <w:rsid w:val="001B5CD4"/>
    <w:rsid w:val="001B698B"/>
    <w:rsid w:val="001C0DB4"/>
    <w:rsid w:val="001C18DB"/>
    <w:rsid w:val="001C5843"/>
    <w:rsid w:val="001D13DE"/>
    <w:rsid w:val="001D296E"/>
    <w:rsid w:val="001D5232"/>
    <w:rsid w:val="001E3C0E"/>
    <w:rsid w:val="001F3956"/>
    <w:rsid w:val="001F3D0A"/>
    <w:rsid w:val="002009DB"/>
    <w:rsid w:val="00200CED"/>
    <w:rsid w:val="0020141D"/>
    <w:rsid w:val="00202535"/>
    <w:rsid w:val="002108DC"/>
    <w:rsid w:val="0021108E"/>
    <w:rsid w:val="0021416E"/>
    <w:rsid w:val="00222711"/>
    <w:rsid w:val="00226CA9"/>
    <w:rsid w:val="00227556"/>
    <w:rsid w:val="002305DA"/>
    <w:rsid w:val="00230FDD"/>
    <w:rsid w:val="002318C1"/>
    <w:rsid w:val="00233571"/>
    <w:rsid w:val="002336A1"/>
    <w:rsid w:val="00234FDE"/>
    <w:rsid w:val="00236310"/>
    <w:rsid w:val="002405C4"/>
    <w:rsid w:val="00241E6B"/>
    <w:rsid w:val="00242301"/>
    <w:rsid w:val="002427A9"/>
    <w:rsid w:val="00242F28"/>
    <w:rsid w:val="002431E7"/>
    <w:rsid w:val="002451B2"/>
    <w:rsid w:val="00245774"/>
    <w:rsid w:val="0024625A"/>
    <w:rsid w:val="0025021A"/>
    <w:rsid w:val="00252E9A"/>
    <w:rsid w:val="00256683"/>
    <w:rsid w:val="00257774"/>
    <w:rsid w:val="002578E6"/>
    <w:rsid w:val="00261147"/>
    <w:rsid w:val="00263085"/>
    <w:rsid w:val="002648A2"/>
    <w:rsid w:val="00266BB5"/>
    <w:rsid w:val="00270CE4"/>
    <w:rsid w:val="00273DCB"/>
    <w:rsid w:val="002806D5"/>
    <w:rsid w:val="002855A5"/>
    <w:rsid w:val="0028590A"/>
    <w:rsid w:val="002859D4"/>
    <w:rsid w:val="00285F4F"/>
    <w:rsid w:val="00287A75"/>
    <w:rsid w:val="00287D07"/>
    <w:rsid w:val="00290B7A"/>
    <w:rsid w:val="00290FCD"/>
    <w:rsid w:val="0029252E"/>
    <w:rsid w:val="00294091"/>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104"/>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603CD"/>
    <w:rsid w:val="00363568"/>
    <w:rsid w:val="003635DF"/>
    <w:rsid w:val="00363AF6"/>
    <w:rsid w:val="00364EB1"/>
    <w:rsid w:val="00365235"/>
    <w:rsid w:val="00365CCD"/>
    <w:rsid w:val="00367C4F"/>
    <w:rsid w:val="00370B19"/>
    <w:rsid w:val="00373697"/>
    <w:rsid w:val="00376FF9"/>
    <w:rsid w:val="003773F1"/>
    <w:rsid w:val="00383DFA"/>
    <w:rsid w:val="00385474"/>
    <w:rsid w:val="00385EC3"/>
    <w:rsid w:val="00387574"/>
    <w:rsid w:val="00387606"/>
    <w:rsid w:val="003A2654"/>
    <w:rsid w:val="003B0DDA"/>
    <w:rsid w:val="003B135A"/>
    <w:rsid w:val="003B1716"/>
    <w:rsid w:val="003B3C4F"/>
    <w:rsid w:val="003B3F6B"/>
    <w:rsid w:val="003B6804"/>
    <w:rsid w:val="003B7CBD"/>
    <w:rsid w:val="003C1AF2"/>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2855"/>
    <w:rsid w:val="0047402F"/>
    <w:rsid w:val="00481DEF"/>
    <w:rsid w:val="004835AF"/>
    <w:rsid w:val="0048662F"/>
    <w:rsid w:val="00490A62"/>
    <w:rsid w:val="0049126B"/>
    <w:rsid w:val="00492D04"/>
    <w:rsid w:val="004941B1"/>
    <w:rsid w:val="00494C07"/>
    <w:rsid w:val="004A46AD"/>
    <w:rsid w:val="004A498D"/>
    <w:rsid w:val="004A73DA"/>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2211"/>
    <w:rsid w:val="005E2CFD"/>
    <w:rsid w:val="005E2EB3"/>
    <w:rsid w:val="005E3C90"/>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4C68"/>
    <w:rsid w:val="00635DFC"/>
    <w:rsid w:val="00641505"/>
    <w:rsid w:val="00642E61"/>
    <w:rsid w:val="00643209"/>
    <w:rsid w:val="00644601"/>
    <w:rsid w:val="006458DE"/>
    <w:rsid w:val="00646D16"/>
    <w:rsid w:val="00650E1A"/>
    <w:rsid w:val="0065429C"/>
    <w:rsid w:val="0065619E"/>
    <w:rsid w:val="00657D2D"/>
    <w:rsid w:val="00660FB5"/>
    <w:rsid w:val="00662D8C"/>
    <w:rsid w:val="006631EB"/>
    <w:rsid w:val="00664A57"/>
    <w:rsid w:val="00664E56"/>
    <w:rsid w:val="00670BB5"/>
    <w:rsid w:val="00681C4A"/>
    <w:rsid w:val="0068543C"/>
    <w:rsid w:val="006854D6"/>
    <w:rsid w:val="00691BF5"/>
    <w:rsid w:val="006940F9"/>
    <w:rsid w:val="00694667"/>
    <w:rsid w:val="00696049"/>
    <w:rsid w:val="00696D9B"/>
    <w:rsid w:val="006A232A"/>
    <w:rsid w:val="006A70E8"/>
    <w:rsid w:val="006A79DD"/>
    <w:rsid w:val="006A7D0D"/>
    <w:rsid w:val="006A7EA8"/>
    <w:rsid w:val="006B21C2"/>
    <w:rsid w:val="006B2D7D"/>
    <w:rsid w:val="006B2DC1"/>
    <w:rsid w:val="006B3CB3"/>
    <w:rsid w:val="006B5E39"/>
    <w:rsid w:val="006B79D7"/>
    <w:rsid w:val="006B7CD5"/>
    <w:rsid w:val="006C1395"/>
    <w:rsid w:val="006C3A25"/>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1047"/>
    <w:rsid w:val="00714008"/>
    <w:rsid w:val="00714DA2"/>
    <w:rsid w:val="007279F5"/>
    <w:rsid w:val="0073040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77ED6"/>
    <w:rsid w:val="00784E79"/>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940"/>
    <w:rsid w:val="007F1C1D"/>
    <w:rsid w:val="007F3EB5"/>
    <w:rsid w:val="007F61D0"/>
    <w:rsid w:val="00800552"/>
    <w:rsid w:val="00804520"/>
    <w:rsid w:val="00804A52"/>
    <w:rsid w:val="00811DBA"/>
    <w:rsid w:val="008211E8"/>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2BA7"/>
    <w:rsid w:val="00873238"/>
    <w:rsid w:val="00874C29"/>
    <w:rsid w:val="008763B6"/>
    <w:rsid w:val="00876586"/>
    <w:rsid w:val="00881942"/>
    <w:rsid w:val="00885D5E"/>
    <w:rsid w:val="00895060"/>
    <w:rsid w:val="008959EC"/>
    <w:rsid w:val="00895AAC"/>
    <w:rsid w:val="008A28CB"/>
    <w:rsid w:val="008A3A57"/>
    <w:rsid w:val="008A5249"/>
    <w:rsid w:val="008A6303"/>
    <w:rsid w:val="008A7E99"/>
    <w:rsid w:val="008B4179"/>
    <w:rsid w:val="008C40DD"/>
    <w:rsid w:val="008C6F7A"/>
    <w:rsid w:val="008D1F55"/>
    <w:rsid w:val="008E097D"/>
    <w:rsid w:val="008E16D2"/>
    <w:rsid w:val="008E1769"/>
    <w:rsid w:val="008E1F3F"/>
    <w:rsid w:val="008E2155"/>
    <w:rsid w:val="008E5198"/>
    <w:rsid w:val="008F3053"/>
    <w:rsid w:val="008F3559"/>
    <w:rsid w:val="0090037C"/>
    <w:rsid w:val="009032FB"/>
    <w:rsid w:val="009045E9"/>
    <w:rsid w:val="009051A7"/>
    <w:rsid w:val="0091066D"/>
    <w:rsid w:val="00911F21"/>
    <w:rsid w:val="00917368"/>
    <w:rsid w:val="00921C11"/>
    <w:rsid w:val="0092303A"/>
    <w:rsid w:val="00930487"/>
    <w:rsid w:val="009312CA"/>
    <w:rsid w:val="00933066"/>
    <w:rsid w:val="009353D9"/>
    <w:rsid w:val="00937414"/>
    <w:rsid w:val="00944A51"/>
    <w:rsid w:val="00952F8D"/>
    <w:rsid w:val="00955A6F"/>
    <w:rsid w:val="00962D11"/>
    <w:rsid w:val="00964F96"/>
    <w:rsid w:val="009663D1"/>
    <w:rsid w:val="00967702"/>
    <w:rsid w:val="0097173F"/>
    <w:rsid w:val="00971BD1"/>
    <w:rsid w:val="00974883"/>
    <w:rsid w:val="00975EAC"/>
    <w:rsid w:val="00985EB0"/>
    <w:rsid w:val="009873FF"/>
    <w:rsid w:val="00990054"/>
    <w:rsid w:val="009928C9"/>
    <w:rsid w:val="00992DC8"/>
    <w:rsid w:val="00995F84"/>
    <w:rsid w:val="0099678B"/>
    <w:rsid w:val="00996ED3"/>
    <w:rsid w:val="0099730F"/>
    <w:rsid w:val="00997A7A"/>
    <w:rsid w:val="009A21FD"/>
    <w:rsid w:val="009A57D0"/>
    <w:rsid w:val="009A5EA2"/>
    <w:rsid w:val="009A6FD0"/>
    <w:rsid w:val="009B054A"/>
    <w:rsid w:val="009B2858"/>
    <w:rsid w:val="009B2DE5"/>
    <w:rsid w:val="009B34B8"/>
    <w:rsid w:val="009B7264"/>
    <w:rsid w:val="009C33B3"/>
    <w:rsid w:val="009C7ACE"/>
    <w:rsid w:val="009D49AE"/>
    <w:rsid w:val="009D501D"/>
    <w:rsid w:val="009D7449"/>
    <w:rsid w:val="009E1058"/>
    <w:rsid w:val="009E4749"/>
    <w:rsid w:val="009F0778"/>
    <w:rsid w:val="009F3256"/>
    <w:rsid w:val="009F6299"/>
    <w:rsid w:val="009F633B"/>
    <w:rsid w:val="009F638A"/>
    <w:rsid w:val="009F6A6B"/>
    <w:rsid w:val="00A0226C"/>
    <w:rsid w:val="00A029F2"/>
    <w:rsid w:val="00A03009"/>
    <w:rsid w:val="00A149E5"/>
    <w:rsid w:val="00A153FC"/>
    <w:rsid w:val="00A23FE9"/>
    <w:rsid w:val="00A2542D"/>
    <w:rsid w:val="00A278D7"/>
    <w:rsid w:val="00A36F31"/>
    <w:rsid w:val="00A37693"/>
    <w:rsid w:val="00A4518D"/>
    <w:rsid w:val="00A45F18"/>
    <w:rsid w:val="00A53411"/>
    <w:rsid w:val="00A57AEC"/>
    <w:rsid w:val="00A614C8"/>
    <w:rsid w:val="00A616E7"/>
    <w:rsid w:val="00A62247"/>
    <w:rsid w:val="00A6610B"/>
    <w:rsid w:val="00A66633"/>
    <w:rsid w:val="00A67B89"/>
    <w:rsid w:val="00A70480"/>
    <w:rsid w:val="00A719ED"/>
    <w:rsid w:val="00A7232B"/>
    <w:rsid w:val="00A7270C"/>
    <w:rsid w:val="00A75386"/>
    <w:rsid w:val="00A758CF"/>
    <w:rsid w:val="00A80EC2"/>
    <w:rsid w:val="00A81D6D"/>
    <w:rsid w:val="00A81F72"/>
    <w:rsid w:val="00A82B0B"/>
    <w:rsid w:val="00A853C2"/>
    <w:rsid w:val="00A878E0"/>
    <w:rsid w:val="00A87B9C"/>
    <w:rsid w:val="00A90E24"/>
    <w:rsid w:val="00A917EA"/>
    <w:rsid w:val="00A9577B"/>
    <w:rsid w:val="00A962B2"/>
    <w:rsid w:val="00A9762D"/>
    <w:rsid w:val="00A97BAC"/>
    <w:rsid w:val="00AA1C15"/>
    <w:rsid w:val="00AA5759"/>
    <w:rsid w:val="00AB53CF"/>
    <w:rsid w:val="00AB6E37"/>
    <w:rsid w:val="00AB77FF"/>
    <w:rsid w:val="00AC2F14"/>
    <w:rsid w:val="00AC3CFE"/>
    <w:rsid w:val="00AC7F0D"/>
    <w:rsid w:val="00AD021E"/>
    <w:rsid w:val="00AD0858"/>
    <w:rsid w:val="00AD202A"/>
    <w:rsid w:val="00AD24EC"/>
    <w:rsid w:val="00AD258E"/>
    <w:rsid w:val="00AD279C"/>
    <w:rsid w:val="00AD4DAF"/>
    <w:rsid w:val="00AD66E2"/>
    <w:rsid w:val="00AD7E0D"/>
    <w:rsid w:val="00AE0ED1"/>
    <w:rsid w:val="00AE6472"/>
    <w:rsid w:val="00AF0B05"/>
    <w:rsid w:val="00AF1AD1"/>
    <w:rsid w:val="00AF42BA"/>
    <w:rsid w:val="00AF45D7"/>
    <w:rsid w:val="00AF478A"/>
    <w:rsid w:val="00B015E0"/>
    <w:rsid w:val="00B04CA6"/>
    <w:rsid w:val="00B101F1"/>
    <w:rsid w:val="00B17438"/>
    <w:rsid w:val="00B2137B"/>
    <w:rsid w:val="00B213C3"/>
    <w:rsid w:val="00B228D4"/>
    <w:rsid w:val="00B239F3"/>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736"/>
    <w:rsid w:val="00BD5816"/>
    <w:rsid w:val="00BD607C"/>
    <w:rsid w:val="00BD77D8"/>
    <w:rsid w:val="00BD78A9"/>
    <w:rsid w:val="00BE02C6"/>
    <w:rsid w:val="00BE3B05"/>
    <w:rsid w:val="00BF0B81"/>
    <w:rsid w:val="00BF0BA0"/>
    <w:rsid w:val="00BF1A08"/>
    <w:rsid w:val="00BF524A"/>
    <w:rsid w:val="00BF537B"/>
    <w:rsid w:val="00BF72DE"/>
    <w:rsid w:val="00C04D6E"/>
    <w:rsid w:val="00C05D72"/>
    <w:rsid w:val="00C06792"/>
    <w:rsid w:val="00C074CA"/>
    <w:rsid w:val="00C07CEA"/>
    <w:rsid w:val="00C10DC9"/>
    <w:rsid w:val="00C11873"/>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183F"/>
    <w:rsid w:val="00C71916"/>
    <w:rsid w:val="00C76112"/>
    <w:rsid w:val="00C76F03"/>
    <w:rsid w:val="00C8060B"/>
    <w:rsid w:val="00C864FC"/>
    <w:rsid w:val="00C9101C"/>
    <w:rsid w:val="00C913CE"/>
    <w:rsid w:val="00C93BEF"/>
    <w:rsid w:val="00C97E67"/>
    <w:rsid w:val="00CA31D9"/>
    <w:rsid w:val="00CA54A9"/>
    <w:rsid w:val="00CA54E8"/>
    <w:rsid w:val="00CA5D0F"/>
    <w:rsid w:val="00CA7F06"/>
    <w:rsid w:val="00CA7F77"/>
    <w:rsid w:val="00CB00D1"/>
    <w:rsid w:val="00CB054D"/>
    <w:rsid w:val="00CB0D85"/>
    <w:rsid w:val="00CB2E01"/>
    <w:rsid w:val="00CB3440"/>
    <w:rsid w:val="00CB5372"/>
    <w:rsid w:val="00CB652A"/>
    <w:rsid w:val="00CC6798"/>
    <w:rsid w:val="00CC6DD8"/>
    <w:rsid w:val="00CD1484"/>
    <w:rsid w:val="00CD371C"/>
    <w:rsid w:val="00CD3723"/>
    <w:rsid w:val="00CD623F"/>
    <w:rsid w:val="00CD6D11"/>
    <w:rsid w:val="00CD7E0C"/>
    <w:rsid w:val="00CE2DB4"/>
    <w:rsid w:val="00CE3E35"/>
    <w:rsid w:val="00CE411C"/>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0156"/>
    <w:rsid w:val="00DB43C8"/>
    <w:rsid w:val="00DC0AE3"/>
    <w:rsid w:val="00DC2503"/>
    <w:rsid w:val="00DC4AF7"/>
    <w:rsid w:val="00DC5974"/>
    <w:rsid w:val="00DD1591"/>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3F16"/>
    <w:rsid w:val="00E35382"/>
    <w:rsid w:val="00E35B0D"/>
    <w:rsid w:val="00E37D62"/>
    <w:rsid w:val="00E4037E"/>
    <w:rsid w:val="00E410EA"/>
    <w:rsid w:val="00E414B7"/>
    <w:rsid w:val="00E42B5A"/>
    <w:rsid w:val="00E50395"/>
    <w:rsid w:val="00E50F7B"/>
    <w:rsid w:val="00E52C6C"/>
    <w:rsid w:val="00E557B3"/>
    <w:rsid w:val="00E56799"/>
    <w:rsid w:val="00E6494A"/>
    <w:rsid w:val="00E7124D"/>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B7C90"/>
    <w:rsid w:val="00EC1363"/>
    <w:rsid w:val="00EC50D4"/>
    <w:rsid w:val="00EC5462"/>
    <w:rsid w:val="00EC69A3"/>
    <w:rsid w:val="00EC782A"/>
    <w:rsid w:val="00ED19AE"/>
    <w:rsid w:val="00ED2C9E"/>
    <w:rsid w:val="00ED4FC5"/>
    <w:rsid w:val="00EE01AF"/>
    <w:rsid w:val="00EF1FCA"/>
    <w:rsid w:val="00EF5762"/>
    <w:rsid w:val="00EF69AB"/>
    <w:rsid w:val="00EF6FC7"/>
    <w:rsid w:val="00EF7422"/>
    <w:rsid w:val="00EF7961"/>
    <w:rsid w:val="00F00BA4"/>
    <w:rsid w:val="00F024A8"/>
    <w:rsid w:val="00F0600F"/>
    <w:rsid w:val="00F076B3"/>
    <w:rsid w:val="00F10B09"/>
    <w:rsid w:val="00F115FB"/>
    <w:rsid w:val="00F11707"/>
    <w:rsid w:val="00F118FA"/>
    <w:rsid w:val="00F161B0"/>
    <w:rsid w:val="00F17FFC"/>
    <w:rsid w:val="00F2580C"/>
    <w:rsid w:val="00F264D9"/>
    <w:rsid w:val="00F26A94"/>
    <w:rsid w:val="00F273F3"/>
    <w:rsid w:val="00F31C6B"/>
    <w:rsid w:val="00F33B6B"/>
    <w:rsid w:val="00F33B85"/>
    <w:rsid w:val="00F33B96"/>
    <w:rsid w:val="00F34F1C"/>
    <w:rsid w:val="00F37425"/>
    <w:rsid w:val="00F418B2"/>
    <w:rsid w:val="00F43F82"/>
    <w:rsid w:val="00F51ABA"/>
    <w:rsid w:val="00F51F3C"/>
    <w:rsid w:val="00F53D9C"/>
    <w:rsid w:val="00F5592F"/>
    <w:rsid w:val="00F56102"/>
    <w:rsid w:val="00F62A7D"/>
    <w:rsid w:val="00F6409E"/>
    <w:rsid w:val="00F67332"/>
    <w:rsid w:val="00F678E5"/>
    <w:rsid w:val="00F7222A"/>
    <w:rsid w:val="00F73211"/>
    <w:rsid w:val="00F73B46"/>
    <w:rsid w:val="00F77283"/>
    <w:rsid w:val="00F772C3"/>
    <w:rsid w:val="00F80338"/>
    <w:rsid w:val="00F81A93"/>
    <w:rsid w:val="00F84F93"/>
    <w:rsid w:val="00F8501D"/>
    <w:rsid w:val="00F85808"/>
    <w:rsid w:val="00FA12B9"/>
    <w:rsid w:val="00FA6D4D"/>
    <w:rsid w:val="00FB0C70"/>
    <w:rsid w:val="00FB2363"/>
    <w:rsid w:val="00FB3C6B"/>
    <w:rsid w:val="00FB7A38"/>
    <w:rsid w:val="00FC6A22"/>
    <w:rsid w:val="00FD0D54"/>
    <w:rsid w:val="00FD1B14"/>
    <w:rsid w:val="00FD1DC9"/>
    <w:rsid w:val="00FD29D5"/>
    <w:rsid w:val="00FD5206"/>
    <w:rsid w:val="00FE03A1"/>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character" w:customStyle="1" w:styleId="NormalCharacter">
    <w:name w:val="NormalCharacter"/>
    <w:qFormat/>
    <w:rsid w:val="00A758CF"/>
  </w:style>
  <w:style w:type="paragraph" w:customStyle="1" w:styleId="UserStyle1">
    <w:name w:val="UserStyle_1"/>
    <w:basedOn w:val="a1"/>
    <w:rsid w:val="009B7264"/>
    <w:pPr>
      <w:widowControl/>
      <w:autoSpaceDE/>
      <w:autoSpaceDN/>
      <w:ind w:firstLineChars="200" w:firstLine="420"/>
      <w:jc w:val="both"/>
      <w:textAlignment w:val="baseline"/>
    </w:pPr>
    <w:rPr>
      <w:rFonts w:ascii="Times New Roman" w:hAnsi="Times New Roman" w:cs="Times New Roman"/>
      <w:kern w:val="2"/>
      <w:sz w:val="21"/>
      <w:szCs w:val="24"/>
      <w:lang w:eastAsia="zh-CN"/>
    </w:rPr>
  </w:style>
  <w:style w:type="paragraph" w:customStyle="1" w:styleId="179">
    <w:name w:val="179"/>
    <w:basedOn w:val="a1"/>
    <w:qFormat/>
    <w:rsid w:val="0021108E"/>
    <w:pPr>
      <w:widowControl/>
      <w:autoSpaceDE/>
      <w:autoSpaceDN/>
      <w:ind w:firstLineChars="200" w:firstLine="420"/>
      <w:jc w:val="both"/>
      <w:textAlignment w:val="baseline"/>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121">
      <w:bodyDiv w:val="1"/>
      <w:marLeft w:val="0"/>
      <w:marRight w:val="0"/>
      <w:marTop w:val="0"/>
      <w:marBottom w:val="0"/>
      <w:divBdr>
        <w:top w:val="none" w:sz="0" w:space="0" w:color="auto"/>
        <w:left w:val="none" w:sz="0" w:space="0" w:color="auto"/>
        <w:bottom w:val="none" w:sz="0" w:space="0" w:color="auto"/>
        <w:right w:val="none" w:sz="0" w:space="0" w:color="auto"/>
      </w:divBdr>
      <w:divsChild>
        <w:div w:id="550845563">
          <w:marLeft w:val="0"/>
          <w:marRight w:val="0"/>
          <w:marTop w:val="0"/>
          <w:marBottom w:val="0"/>
          <w:divBdr>
            <w:top w:val="none" w:sz="0" w:space="0" w:color="auto"/>
            <w:left w:val="none" w:sz="0" w:space="0" w:color="auto"/>
            <w:bottom w:val="none" w:sz="0" w:space="0" w:color="auto"/>
            <w:right w:val="none" w:sz="0" w:space="0" w:color="auto"/>
          </w:divBdr>
          <w:divsChild>
            <w:div w:id="496190650">
              <w:marLeft w:val="0"/>
              <w:marRight w:val="0"/>
              <w:marTop w:val="0"/>
              <w:marBottom w:val="0"/>
              <w:divBdr>
                <w:top w:val="none" w:sz="0" w:space="0" w:color="auto"/>
                <w:left w:val="none" w:sz="0" w:space="0" w:color="auto"/>
                <w:bottom w:val="none" w:sz="0" w:space="0" w:color="auto"/>
                <w:right w:val="none" w:sz="0" w:space="0" w:color="auto"/>
              </w:divBdr>
              <w:divsChild>
                <w:div w:id="5443079">
                  <w:marLeft w:val="0"/>
                  <w:marRight w:val="0"/>
                  <w:marTop w:val="0"/>
                  <w:marBottom w:val="0"/>
                  <w:divBdr>
                    <w:top w:val="none" w:sz="0" w:space="0" w:color="auto"/>
                    <w:left w:val="none" w:sz="0" w:space="0" w:color="auto"/>
                    <w:bottom w:val="none" w:sz="0" w:space="0" w:color="auto"/>
                    <w:right w:val="none" w:sz="0" w:space="0" w:color="auto"/>
                  </w:divBdr>
                  <w:divsChild>
                    <w:div w:id="740253926">
                      <w:marLeft w:val="150"/>
                      <w:marRight w:val="150"/>
                      <w:marTop w:val="0"/>
                      <w:marBottom w:val="0"/>
                      <w:divBdr>
                        <w:top w:val="none" w:sz="0" w:space="0" w:color="auto"/>
                        <w:left w:val="none" w:sz="0" w:space="0" w:color="auto"/>
                        <w:bottom w:val="none" w:sz="0" w:space="0" w:color="auto"/>
                        <w:right w:val="none" w:sz="0" w:space="0" w:color="auto"/>
                      </w:divBdr>
                      <w:divsChild>
                        <w:div w:id="1276905547">
                          <w:marLeft w:val="0"/>
                          <w:marRight w:val="0"/>
                          <w:marTop w:val="0"/>
                          <w:marBottom w:val="0"/>
                          <w:divBdr>
                            <w:top w:val="single" w:sz="2" w:space="0" w:color="B6B6B6"/>
                            <w:left w:val="single" w:sz="2" w:space="0" w:color="B6B6B6"/>
                            <w:bottom w:val="single" w:sz="2" w:space="0" w:color="B6B6B6"/>
                            <w:right w:val="single" w:sz="2" w:space="0" w:color="B6B6B6"/>
                          </w:divBdr>
                          <w:divsChild>
                            <w:div w:id="1129279234">
                              <w:marLeft w:val="0"/>
                              <w:marRight w:val="0"/>
                              <w:marTop w:val="0"/>
                              <w:marBottom w:val="0"/>
                              <w:divBdr>
                                <w:top w:val="single" w:sz="2" w:space="0" w:color="DCDCDC"/>
                                <w:left w:val="single" w:sz="2" w:space="0" w:color="DCDCDC"/>
                                <w:bottom w:val="single" w:sz="6" w:space="0" w:color="DCDCDC"/>
                                <w:right w:val="single" w:sz="2" w:space="0" w:color="DCDCDC"/>
                              </w:divBdr>
                              <w:divsChild>
                                <w:div w:id="212857371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60959215">
      <w:bodyDiv w:val="1"/>
      <w:marLeft w:val="0"/>
      <w:marRight w:val="0"/>
      <w:marTop w:val="0"/>
      <w:marBottom w:val="0"/>
      <w:divBdr>
        <w:top w:val="none" w:sz="0" w:space="0" w:color="auto"/>
        <w:left w:val="none" w:sz="0" w:space="0" w:color="auto"/>
        <w:bottom w:val="none" w:sz="0" w:space="0" w:color="auto"/>
        <w:right w:val="none" w:sz="0" w:space="0" w:color="auto"/>
      </w:divBdr>
      <w:divsChild>
        <w:div w:id="1702434970">
          <w:marLeft w:val="0"/>
          <w:marRight w:val="0"/>
          <w:marTop w:val="0"/>
          <w:marBottom w:val="0"/>
          <w:divBdr>
            <w:top w:val="none" w:sz="0" w:space="0" w:color="auto"/>
            <w:left w:val="none" w:sz="0" w:space="0" w:color="auto"/>
            <w:bottom w:val="none" w:sz="0" w:space="0" w:color="auto"/>
            <w:right w:val="none" w:sz="0" w:space="0" w:color="auto"/>
          </w:divBdr>
          <w:divsChild>
            <w:div w:id="1609310546">
              <w:marLeft w:val="-225"/>
              <w:marRight w:val="-225"/>
              <w:marTop w:val="0"/>
              <w:marBottom w:val="0"/>
              <w:divBdr>
                <w:top w:val="none" w:sz="0" w:space="0" w:color="auto"/>
                <w:left w:val="none" w:sz="0" w:space="0" w:color="auto"/>
                <w:bottom w:val="none" w:sz="0" w:space="0" w:color="auto"/>
                <w:right w:val="none" w:sz="0" w:space="0" w:color="auto"/>
              </w:divBdr>
              <w:divsChild>
                <w:div w:id="965507480">
                  <w:marLeft w:val="0"/>
                  <w:marRight w:val="0"/>
                  <w:marTop w:val="0"/>
                  <w:marBottom w:val="0"/>
                  <w:divBdr>
                    <w:top w:val="none" w:sz="0" w:space="0" w:color="auto"/>
                    <w:left w:val="none" w:sz="0" w:space="0" w:color="auto"/>
                    <w:bottom w:val="none" w:sz="0" w:space="0" w:color="auto"/>
                    <w:right w:val="none" w:sz="0" w:space="0" w:color="auto"/>
                  </w:divBdr>
                  <w:divsChild>
                    <w:div w:id="1882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55734207">
      <w:bodyDiv w:val="1"/>
      <w:marLeft w:val="0"/>
      <w:marRight w:val="0"/>
      <w:marTop w:val="0"/>
      <w:marBottom w:val="0"/>
      <w:divBdr>
        <w:top w:val="none" w:sz="0" w:space="0" w:color="auto"/>
        <w:left w:val="none" w:sz="0" w:space="0" w:color="auto"/>
        <w:bottom w:val="none" w:sz="0" w:space="0" w:color="auto"/>
        <w:right w:val="none" w:sz="0" w:space="0" w:color="auto"/>
      </w:divBdr>
      <w:divsChild>
        <w:div w:id="1869949031">
          <w:marLeft w:val="0"/>
          <w:marRight w:val="0"/>
          <w:marTop w:val="0"/>
          <w:marBottom w:val="0"/>
          <w:divBdr>
            <w:top w:val="none" w:sz="0" w:space="0" w:color="auto"/>
            <w:left w:val="none" w:sz="0" w:space="0" w:color="auto"/>
            <w:bottom w:val="none" w:sz="0" w:space="0" w:color="auto"/>
            <w:right w:val="none" w:sz="0" w:space="0" w:color="auto"/>
          </w:divBdr>
          <w:divsChild>
            <w:div w:id="1320690249">
              <w:marLeft w:val="0"/>
              <w:marRight w:val="0"/>
              <w:marTop w:val="0"/>
              <w:marBottom w:val="0"/>
              <w:divBdr>
                <w:top w:val="none" w:sz="0" w:space="0" w:color="auto"/>
                <w:left w:val="none" w:sz="0" w:space="0" w:color="auto"/>
                <w:bottom w:val="none" w:sz="0" w:space="0" w:color="auto"/>
                <w:right w:val="none" w:sz="0" w:space="0" w:color="auto"/>
              </w:divBdr>
              <w:divsChild>
                <w:div w:id="563369608">
                  <w:marLeft w:val="0"/>
                  <w:marRight w:val="0"/>
                  <w:marTop w:val="0"/>
                  <w:marBottom w:val="0"/>
                  <w:divBdr>
                    <w:top w:val="none" w:sz="0" w:space="0" w:color="auto"/>
                    <w:left w:val="none" w:sz="0" w:space="0" w:color="auto"/>
                    <w:bottom w:val="none" w:sz="0" w:space="0" w:color="auto"/>
                    <w:right w:val="none" w:sz="0" w:space="0" w:color="auto"/>
                  </w:divBdr>
                  <w:divsChild>
                    <w:div w:id="674769363">
                      <w:marLeft w:val="150"/>
                      <w:marRight w:val="150"/>
                      <w:marTop w:val="0"/>
                      <w:marBottom w:val="0"/>
                      <w:divBdr>
                        <w:top w:val="none" w:sz="0" w:space="0" w:color="auto"/>
                        <w:left w:val="none" w:sz="0" w:space="0" w:color="auto"/>
                        <w:bottom w:val="none" w:sz="0" w:space="0" w:color="auto"/>
                        <w:right w:val="none" w:sz="0" w:space="0" w:color="auto"/>
                      </w:divBdr>
                      <w:divsChild>
                        <w:div w:id="1827551674">
                          <w:marLeft w:val="0"/>
                          <w:marRight w:val="0"/>
                          <w:marTop w:val="0"/>
                          <w:marBottom w:val="0"/>
                          <w:divBdr>
                            <w:top w:val="single" w:sz="2" w:space="0" w:color="B6B6B6"/>
                            <w:left w:val="single" w:sz="2" w:space="0" w:color="B6B6B6"/>
                            <w:bottom w:val="single" w:sz="2" w:space="0" w:color="B6B6B6"/>
                            <w:right w:val="single" w:sz="2" w:space="0" w:color="B6B6B6"/>
                          </w:divBdr>
                          <w:divsChild>
                            <w:div w:id="1575235503">
                              <w:marLeft w:val="0"/>
                              <w:marRight w:val="0"/>
                              <w:marTop w:val="0"/>
                              <w:marBottom w:val="0"/>
                              <w:divBdr>
                                <w:top w:val="single" w:sz="2" w:space="0" w:color="DCDCDC"/>
                                <w:left w:val="single" w:sz="2" w:space="0" w:color="DCDCDC"/>
                                <w:bottom w:val="single" w:sz="6" w:space="0" w:color="DCDCDC"/>
                                <w:right w:val="single" w:sz="2" w:space="0" w:color="DCDCDC"/>
                              </w:divBdr>
                              <w:divsChild>
                                <w:div w:id="1007563049">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489F69-D25D-4AD7-A388-61F6E8BB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7542</TotalTime>
  <Pages>37</Pages>
  <Words>3239</Words>
  <Characters>18466</Characters>
  <Application>Microsoft Office Word</Application>
  <DocSecurity>0</DocSecurity>
  <Lines>153</Lines>
  <Paragraphs>43</Paragraphs>
  <ScaleCrop>false</ScaleCrop>
  <Company>福化环保</Company>
  <LinksUpToDate>false</LinksUpToDate>
  <CharactersWithSpaces>21662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614</cp:revision>
  <dcterms:created xsi:type="dcterms:W3CDTF">2019-03-28T11:18:00Z</dcterms:created>
  <dcterms:modified xsi:type="dcterms:W3CDTF">2021-04-28T00:32:00Z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