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B709D4" w:rsidRPr="00B709D4" w:rsidRDefault="00B709D4" w:rsidP="00C76112">
      <w:pPr>
        <w:pStyle w:val="a6"/>
        <w:jc w:val="center"/>
        <w:rPr>
          <w:rFonts w:ascii="微软雅黑" w:eastAsia="微软雅黑"/>
          <w:b/>
          <w:color w:val="000000" w:themeColor="text1"/>
          <w:sz w:val="52"/>
          <w:szCs w:val="22"/>
          <w:u w:val="single"/>
          <w:lang w:eastAsia="zh-CN"/>
        </w:rPr>
      </w:pPr>
      <w:r w:rsidRPr="00B709D4">
        <w:rPr>
          <w:rFonts w:ascii="微软雅黑" w:eastAsia="微软雅黑" w:hint="eastAsia"/>
          <w:b/>
          <w:color w:val="000000" w:themeColor="text1"/>
          <w:sz w:val="52"/>
          <w:szCs w:val="22"/>
          <w:u w:val="single"/>
          <w:lang w:eastAsia="zh-CN"/>
        </w:rPr>
        <w:t>离心泵机械密封维修、搅拌器</w:t>
      </w:r>
      <w:proofErr w:type="gramStart"/>
      <w:r w:rsidRPr="00B709D4">
        <w:rPr>
          <w:rFonts w:ascii="微软雅黑" w:eastAsia="微软雅黑" w:hint="eastAsia"/>
          <w:b/>
          <w:color w:val="000000" w:themeColor="text1"/>
          <w:sz w:val="52"/>
          <w:szCs w:val="22"/>
          <w:u w:val="single"/>
          <w:lang w:eastAsia="zh-CN"/>
        </w:rPr>
        <w:t>动静环</w:t>
      </w:r>
      <w:proofErr w:type="gramEnd"/>
      <w:r w:rsidRPr="00B709D4">
        <w:rPr>
          <w:rFonts w:ascii="微软雅黑" w:eastAsia="微软雅黑" w:hint="eastAsia"/>
          <w:b/>
          <w:color w:val="000000" w:themeColor="text1"/>
          <w:sz w:val="52"/>
          <w:szCs w:val="22"/>
          <w:u w:val="single"/>
          <w:lang w:eastAsia="zh-CN"/>
        </w:rPr>
        <w:t>研磨</w:t>
      </w:r>
      <w:r w:rsidR="005A446B">
        <w:rPr>
          <w:rFonts w:ascii="微软雅黑" w:eastAsia="微软雅黑" w:hint="eastAsia"/>
          <w:b/>
          <w:color w:val="000000" w:themeColor="text1"/>
          <w:sz w:val="52"/>
          <w:szCs w:val="22"/>
          <w:u w:val="single"/>
          <w:lang w:eastAsia="zh-CN"/>
        </w:rPr>
        <w:t>年约</w:t>
      </w:r>
    </w:p>
    <w:p w:rsidR="00967702" w:rsidRPr="00B709D4" w:rsidRDefault="00DD56C2" w:rsidP="00C76112">
      <w:pPr>
        <w:pStyle w:val="a6"/>
        <w:jc w:val="center"/>
        <w:rPr>
          <w:rFonts w:ascii="微软雅黑" w:eastAsia="微软雅黑"/>
          <w:b/>
          <w:color w:val="000000" w:themeColor="text1"/>
          <w:sz w:val="72"/>
          <w:szCs w:val="72"/>
          <w:u w:val="single"/>
          <w:lang w:eastAsia="zh-CN"/>
        </w:rPr>
      </w:pPr>
      <w:r w:rsidRPr="00B709D4">
        <w:rPr>
          <w:rFonts w:ascii="微软雅黑" w:eastAsia="微软雅黑" w:hint="eastAsia"/>
          <w:b/>
          <w:color w:val="000000" w:themeColor="text1"/>
          <w:sz w:val="72"/>
          <w:szCs w:val="72"/>
          <w:u w:val="single"/>
          <w:lang w:eastAsia="zh-CN"/>
        </w:rPr>
        <w:t>比选文件</w:t>
      </w:r>
    </w:p>
    <w:p w:rsidR="00322549" w:rsidRPr="00B709D4" w:rsidRDefault="00322549" w:rsidP="00322549">
      <w:pPr>
        <w:pStyle w:val="10"/>
        <w:jc w:val="center"/>
        <w:rPr>
          <w:color w:val="000000" w:themeColor="text1"/>
          <w:sz w:val="28"/>
          <w:szCs w:val="28"/>
        </w:rPr>
      </w:pPr>
      <w:r w:rsidRPr="00B709D4">
        <w:rPr>
          <w:rFonts w:hint="eastAsia"/>
          <w:color w:val="000000" w:themeColor="text1"/>
          <w:sz w:val="28"/>
          <w:szCs w:val="28"/>
        </w:rPr>
        <w:t>（文件编号：</w:t>
      </w:r>
      <w:r w:rsidR="00B709D4" w:rsidRPr="00B709D4">
        <w:rPr>
          <w:color w:val="000000" w:themeColor="text1"/>
          <w:sz w:val="28"/>
          <w:szCs w:val="28"/>
          <w:u w:val="single"/>
        </w:rPr>
        <w:t>FHC-PTCG20210408001</w:t>
      </w:r>
      <w:r w:rsidR="00C76112" w:rsidRPr="00B709D4">
        <w:rPr>
          <w:color w:val="000000" w:themeColor="text1"/>
          <w:sz w:val="28"/>
          <w:szCs w:val="28"/>
          <w:u w:val="single"/>
        </w:rPr>
        <w:t xml:space="preserve"> </w:t>
      </w:r>
      <w:r w:rsidRPr="00B709D4">
        <w:rPr>
          <w:rFonts w:hint="eastAsia"/>
          <w:color w:val="000000" w:themeColor="text1"/>
          <w:sz w:val="28"/>
          <w:szCs w:val="28"/>
        </w:rPr>
        <w:t xml:space="preserve"> ）</w:t>
      </w:r>
    </w:p>
    <w:p w:rsidR="00967702" w:rsidRPr="00B709D4" w:rsidRDefault="00967702">
      <w:pPr>
        <w:pStyle w:val="a6"/>
        <w:rPr>
          <w:rFonts w:ascii="微软雅黑"/>
          <w:b/>
          <w:color w:val="000000" w:themeColor="text1"/>
          <w:sz w:val="94"/>
          <w:lang w:eastAsia="zh-CN"/>
        </w:rPr>
      </w:pPr>
    </w:p>
    <w:p w:rsidR="00967702" w:rsidRPr="00B709D4" w:rsidRDefault="00967702">
      <w:pPr>
        <w:pStyle w:val="a6"/>
        <w:rPr>
          <w:rFonts w:ascii="微软雅黑"/>
          <w:b/>
          <w:color w:val="000000" w:themeColor="text1"/>
          <w:sz w:val="94"/>
          <w:lang w:eastAsia="zh-CN"/>
        </w:rPr>
      </w:pPr>
    </w:p>
    <w:p w:rsidR="0020141D" w:rsidRPr="00B709D4" w:rsidRDefault="0020141D">
      <w:pPr>
        <w:pStyle w:val="a6"/>
        <w:rPr>
          <w:rFonts w:ascii="微软雅黑"/>
          <w:b/>
          <w:color w:val="000000" w:themeColor="text1"/>
          <w:sz w:val="32"/>
          <w:szCs w:val="32"/>
          <w:lang w:eastAsia="zh-CN"/>
        </w:rPr>
      </w:pPr>
    </w:p>
    <w:p w:rsidR="0020141D" w:rsidRPr="00B709D4" w:rsidRDefault="0020141D">
      <w:pPr>
        <w:pStyle w:val="a6"/>
        <w:rPr>
          <w:rFonts w:ascii="微软雅黑"/>
          <w:b/>
          <w:color w:val="000000" w:themeColor="text1"/>
          <w:sz w:val="32"/>
          <w:szCs w:val="32"/>
          <w:lang w:eastAsia="zh-CN"/>
        </w:rPr>
      </w:pPr>
    </w:p>
    <w:p w:rsidR="00FC6A22" w:rsidRPr="00B709D4" w:rsidRDefault="00FC6A22">
      <w:pPr>
        <w:pStyle w:val="a6"/>
        <w:rPr>
          <w:rFonts w:ascii="微软雅黑"/>
          <w:b/>
          <w:color w:val="000000" w:themeColor="text1"/>
          <w:sz w:val="32"/>
          <w:szCs w:val="32"/>
          <w:lang w:eastAsia="zh-CN"/>
        </w:rPr>
      </w:pPr>
    </w:p>
    <w:p w:rsidR="00FC6A22" w:rsidRPr="00B709D4" w:rsidRDefault="00FC6A22">
      <w:pPr>
        <w:pStyle w:val="a6"/>
        <w:rPr>
          <w:rFonts w:ascii="微软雅黑"/>
          <w:b/>
          <w:color w:val="000000" w:themeColor="text1"/>
          <w:sz w:val="32"/>
          <w:szCs w:val="32"/>
          <w:lang w:eastAsia="zh-CN"/>
        </w:rPr>
      </w:pPr>
    </w:p>
    <w:p w:rsidR="00E80BDD" w:rsidRPr="00B709D4" w:rsidRDefault="00E80BDD">
      <w:pPr>
        <w:pStyle w:val="a6"/>
        <w:rPr>
          <w:rFonts w:ascii="微软雅黑"/>
          <w:b/>
          <w:color w:val="000000" w:themeColor="text1"/>
          <w:sz w:val="32"/>
          <w:szCs w:val="32"/>
          <w:lang w:eastAsia="zh-CN"/>
        </w:rPr>
      </w:pPr>
    </w:p>
    <w:p w:rsidR="00E068F1" w:rsidRPr="00B709D4" w:rsidRDefault="00606A94" w:rsidP="0020141D">
      <w:pPr>
        <w:pStyle w:val="10"/>
        <w:jc w:val="center"/>
        <w:rPr>
          <w:rFonts w:ascii="微软雅黑" w:eastAsia="微软雅黑" w:hAnsi="微软雅黑"/>
          <w:b/>
          <w:color w:val="000000" w:themeColor="text1"/>
          <w:sz w:val="28"/>
          <w:szCs w:val="28"/>
        </w:rPr>
      </w:pPr>
      <w:r w:rsidRPr="00B709D4">
        <w:rPr>
          <w:rFonts w:ascii="微软雅黑" w:eastAsia="微软雅黑" w:hAnsi="微软雅黑" w:hint="eastAsia"/>
          <w:b/>
          <w:color w:val="000000" w:themeColor="text1"/>
          <w:sz w:val="28"/>
          <w:szCs w:val="28"/>
        </w:rPr>
        <w:t>福建</w:t>
      </w:r>
      <w:r w:rsidRPr="00B709D4">
        <w:rPr>
          <w:rFonts w:ascii="微软雅黑" w:eastAsia="微软雅黑" w:hAnsi="微软雅黑"/>
          <w:b/>
          <w:color w:val="000000" w:themeColor="text1"/>
          <w:sz w:val="28"/>
          <w:szCs w:val="28"/>
        </w:rPr>
        <w:t>福海创石油化工有限公司</w:t>
      </w:r>
      <w:r w:rsidR="0020141D" w:rsidRPr="00B709D4">
        <w:rPr>
          <w:rFonts w:ascii="微软雅黑" w:eastAsia="微软雅黑" w:hAnsi="微软雅黑" w:hint="eastAsia"/>
          <w:b/>
          <w:color w:val="000000" w:themeColor="text1"/>
          <w:sz w:val="28"/>
          <w:szCs w:val="28"/>
        </w:rPr>
        <w:t>编制</w:t>
      </w:r>
    </w:p>
    <w:p w:rsidR="00967702" w:rsidRPr="00B709D4" w:rsidRDefault="002318C1" w:rsidP="002318C1">
      <w:pPr>
        <w:spacing w:line="271" w:lineRule="auto"/>
        <w:ind w:right="1889"/>
        <w:rPr>
          <w:rFonts w:ascii="微软雅黑" w:eastAsia="微软雅黑"/>
          <w:b/>
          <w:color w:val="000000" w:themeColor="text1"/>
          <w:sz w:val="32"/>
          <w:lang w:eastAsia="zh-CN"/>
        </w:rPr>
      </w:pPr>
      <w:r w:rsidRPr="00B709D4">
        <w:rPr>
          <w:rFonts w:ascii="微软雅黑" w:eastAsia="微软雅黑" w:hint="eastAsia"/>
          <w:b/>
          <w:color w:val="000000" w:themeColor="text1"/>
          <w:w w:val="95"/>
          <w:sz w:val="32"/>
          <w:lang w:eastAsia="zh-CN"/>
        </w:rPr>
        <w:t xml:space="preserve">                                   </w:t>
      </w:r>
      <w:r w:rsidR="00DD56C2" w:rsidRPr="00B709D4">
        <w:rPr>
          <w:rFonts w:ascii="微软雅黑" w:eastAsia="微软雅黑" w:hint="eastAsia"/>
          <w:b/>
          <w:color w:val="000000" w:themeColor="text1"/>
          <w:w w:val="95"/>
          <w:sz w:val="32"/>
          <w:lang w:eastAsia="zh-CN"/>
        </w:rPr>
        <w:t>二〇</w:t>
      </w:r>
      <w:r w:rsidR="005F32BA" w:rsidRPr="00B709D4">
        <w:rPr>
          <w:rFonts w:ascii="微软雅黑" w:eastAsia="微软雅黑" w:hint="eastAsia"/>
          <w:b/>
          <w:color w:val="000000" w:themeColor="text1"/>
          <w:w w:val="95"/>
          <w:sz w:val="32"/>
          <w:lang w:eastAsia="zh-CN"/>
        </w:rPr>
        <w:t>二</w:t>
      </w:r>
      <w:r w:rsidR="00D70F88" w:rsidRPr="00B709D4">
        <w:rPr>
          <w:rFonts w:ascii="微软雅黑" w:eastAsia="微软雅黑" w:hint="eastAsia"/>
          <w:b/>
          <w:color w:val="000000" w:themeColor="text1"/>
          <w:w w:val="95"/>
          <w:sz w:val="32"/>
          <w:lang w:eastAsia="zh-CN"/>
        </w:rPr>
        <w:t>一</w:t>
      </w:r>
      <w:r w:rsidR="00DD56C2" w:rsidRPr="00B709D4">
        <w:rPr>
          <w:rFonts w:ascii="微软雅黑" w:eastAsia="微软雅黑" w:hint="eastAsia"/>
          <w:b/>
          <w:color w:val="000000" w:themeColor="text1"/>
          <w:w w:val="95"/>
          <w:sz w:val="32"/>
          <w:lang w:eastAsia="zh-CN"/>
        </w:rPr>
        <w:t>年</w:t>
      </w:r>
      <w:r w:rsidR="00FD29D5" w:rsidRPr="00B709D4">
        <w:rPr>
          <w:rFonts w:ascii="微软雅黑" w:eastAsia="微软雅黑" w:hint="eastAsia"/>
          <w:b/>
          <w:color w:val="000000" w:themeColor="text1"/>
          <w:w w:val="95"/>
          <w:sz w:val="32"/>
          <w:lang w:eastAsia="zh-CN"/>
        </w:rPr>
        <w:t>四</w:t>
      </w:r>
      <w:r w:rsidR="00DD56C2" w:rsidRPr="00B709D4">
        <w:rPr>
          <w:rFonts w:ascii="微软雅黑" w:eastAsia="微软雅黑" w:hint="eastAsia"/>
          <w:b/>
          <w:color w:val="000000" w:themeColor="text1"/>
          <w:w w:val="95"/>
          <w:sz w:val="32"/>
          <w:lang w:eastAsia="zh-CN"/>
        </w:rPr>
        <w:t>月</w:t>
      </w:r>
    </w:p>
    <w:p w:rsidR="00967702" w:rsidRPr="00B709D4" w:rsidRDefault="00967702">
      <w:pPr>
        <w:spacing w:line="271" w:lineRule="auto"/>
        <w:jc w:val="center"/>
        <w:rPr>
          <w:rFonts w:ascii="微软雅黑" w:eastAsia="微软雅黑"/>
          <w:color w:val="000000" w:themeColor="text1"/>
          <w:sz w:val="32"/>
          <w:lang w:eastAsia="zh-CN"/>
        </w:rPr>
        <w:sectPr w:rsidR="00967702" w:rsidRPr="00B709D4" w:rsidSect="004A13AF">
          <w:footerReference w:type="default" r:id="rId9"/>
          <w:type w:val="continuous"/>
          <w:pgSz w:w="11910" w:h="16840"/>
          <w:pgMar w:top="1600" w:right="1680" w:bottom="280" w:left="1680" w:header="720" w:footer="720" w:gutter="0"/>
          <w:pgNumType w:start="1"/>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rsidR="00804C93" w:rsidRPr="00804C93" w:rsidRDefault="00804C93" w:rsidP="00804C93">
      <w:pPr>
        <w:pStyle w:val="10"/>
      </w:pPr>
    </w:p>
    <w:p w:rsidR="00804C93" w:rsidRPr="00917C04" w:rsidRDefault="00804C93" w:rsidP="00804C93">
      <w:pPr>
        <w:jc w:val="center"/>
        <w:rPr>
          <w:b/>
          <w:bCs/>
          <w:sz w:val="32"/>
          <w:lang w:eastAsia="zh-CN"/>
        </w:rPr>
      </w:pPr>
      <w:r w:rsidRPr="00917C04">
        <w:rPr>
          <w:rFonts w:hint="eastAsia"/>
          <w:b/>
          <w:bCs/>
          <w:sz w:val="32"/>
          <w:lang w:eastAsia="zh-CN"/>
        </w:rPr>
        <w:t>福建福海创石油化工有限公司</w:t>
      </w:r>
    </w:p>
    <w:p w:rsidR="00EC41C3" w:rsidRPr="00EC41C3" w:rsidRDefault="00EC41C3" w:rsidP="00804C93">
      <w:pPr>
        <w:jc w:val="center"/>
        <w:rPr>
          <w:b/>
          <w:bCs/>
          <w:sz w:val="32"/>
          <w:lang w:eastAsia="zh-CN"/>
        </w:rPr>
      </w:pPr>
      <w:r w:rsidRPr="00EC41C3">
        <w:rPr>
          <w:rFonts w:hint="eastAsia"/>
          <w:b/>
          <w:bCs/>
          <w:sz w:val="32"/>
          <w:lang w:eastAsia="zh-CN"/>
        </w:rPr>
        <w:t>离心泵机械密封维修、搅拌器</w:t>
      </w:r>
      <w:proofErr w:type="gramStart"/>
      <w:r w:rsidRPr="00EC41C3">
        <w:rPr>
          <w:rFonts w:hint="eastAsia"/>
          <w:b/>
          <w:bCs/>
          <w:sz w:val="32"/>
          <w:lang w:eastAsia="zh-CN"/>
        </w:rPr>
        <w:t>动静环</w:t>
      </w:r>
      <w:proofErr w:type="gramEnd"/>
      <w:r w:rsidRPr="00EC41C3">
        <w:rPr>
          <w:rFonts w:hint="eastAsia"/>
          <w:b/>
          <w:bCs/>
          <w:sz w:val="32"/>
          <w:lang w:eastAsia="zh-CN"/>
        </w:rPr>
        <w:t>研磨</w:t>
      </w:r>
      <w:r w:rsidR="005A446B">
        <w:rPr>
          <w:rFonts w:hint="eastAsia"/>
          <w:b/>
          <w:bCs/>
          <w:sz w:val="32"/>
          <w:lang w:eastAsia="zh-CN"/>
        </w:rPr>
        <w:t>年约</w:t>
      </w:r>
    </w:p>
    <w:p w:rsidR="00EC41C3" w:rsidRPr="00EC41C3" w:rsidRDefault="00804C93" w:rsidP="00EC41C3">
      <w:pPr>
        <w:jc w:val="center"/>
        <w:rPr>
          <w:b/>
          <w:bCs/>
          <w:sz w:val="32"/>
          <w:lang w:eastAsia="zh-CN"/>
        </w:rPr>
      </w:pPr>
      <w:r w:rsidRPr="00917C04">
        <w:rPr>
          <w:rFonts w:hint="eastAsia"/>
          <w:b/>
          <w:bCs/>
          <w:sz w:val="32"/>
          <w:lang w:eastAsia="zh-CN"/>
        </w:rPr>
        <w:t>比选公告</w:t>
      </w:r>
    </w:p>
    <w:p w:rsidR="00967702" w:rsidRPr="00804C93" w:rsidRDefault="00967702">
      <w:pPr>
        <w:pStyle w:val="a6"/>
        <w:rPr>
          <w:b/>
          <w:sz w:val="28"/>
          <w:lang w:eastAsia="zh-CN"/>
        </w:rPr>
      </w:pPr>
    </w:p>
    <w:p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46376D" w:rsidRPr="00EC41C3">
        <w:rPr>
          <w:rFonts w:hint="eastAsia"/>
          <w:color w:val="000000" w:themeColor="text1"/>
          <w:lang w:eastAsia="zh-CN"/>
        </w:rPr>
        <w:t>“</w:t>
      </w:r>
      <w:r w:rsidR="00EC41C3" w:rsidRPr="00EC41C3">
        <w:rPr>
          <w:rFonts w:hint="eastAsia"/>
          <w:color w:val="000000" w:themeColor="text1"/>
          <w:u w:val="single"/>
          <w:lang w:eastAsia="zh-CN"/>
        </w:rPr>
        <w:t>离心泵机械密封维修、搅拌器动静环研磨</w:t>
      </w:r>
      <w:r w:rsidR="005A446B">
        <w:rPr>
          <w:rFonts w:hint="eastAsia"/>
          <w:color w:val="000000" w:themeColor="text1"/>
          <w:u w:val="single"/>
          <w:lang w:eastAsia="zh-CN"/>
        </w:rPr>
        <w:t>年约</w:t>
      </w:r>
      <w:r w:rsidR="0046376D" w:rsidRPr="00EC41C3">
        <w:rPr>
          <w:rFonts w:hint="eastAsia"/>
          <w:color w:val="000000" w:themeColor="text1"/>
          <w:u w:val="single"/>
          <w:lang w:eastAsia="zh-CN"/>
        </w:rPr>
        <w:t>（项目编号：</w:t>
      </w:r>
      <w:r w:rsidR="00EC41C3" w:rsidRPr="00EC41C3">
        <w:rPr>
          <w:color w:val="000000" w:themeColor="text1"/>
          <w:u w:val="single"/>
          <w:lang w:eastAsia="zh-CN"/>
        </w:rPr>
        <w:t>FHC-PTCG20210408001</w:t>
      </w:r>
      <w:r w:rsidR="0046376D" w:rsidRPr="00EC41C3">
        <w:rPr>
          <w:color w:val="000000" w:themeColor="text1"/>
          <w:u w:val="single"/>
          <w:lang w:eastAsia="zh-CN"/>
        </w:rPr>
        <w:t xml:space="preserve"> </w:t>
      </w:r>
      <w:r w:rsidR="0046376D" w:rsidRPr="00EC41C3">
        <w:rPr>
          <w:rFonts w:hint="eastAsia"/>
          <w:color w:val="000000" w:themeColor="text1"/>
          <w:u w:val="single"/>
          <w:lang w:eastAsia="zh-CN"/>
        </w:rPr>
        <w:t>）</w:t>
      </w:r>
      <w:r w:rsidR="0046376D" w:rsidRPr="00EC41C3">
        <w:rPr>
          <w:rFonts w:hint="eastAsia"/>
          <w:color w:val="000000" w:themeColor="text1"/>
          <w:lang w:eastAsia="zh-CN"/>
        </w:rPr>
        <w:t>”</w:t>
      </w:r>
      <w:r w:rsidR="00DD56C2" w:rsidRPr="002E3036">
        <w:rPr>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C933CC" w:rsidRPr="00C933CC">
        <w:rPr>
          <w:rFonts w:hint="eastAsia"/>
          <w:sz w:val="24"/>
          <w:szCs w:val="24"/>
          <w:lang w:eastAsia="zh-CN"/>
        </w:rPr>
        <w:t>福建福海创石油化工有限公司离心泵机械密封维修、搅拌器</w:t>
      </w:r>
      <w:proofErr w:type="gramStart"/>
      <w:r w:rsidR="00C933CC" w:rsidRPr="00C933CC">
        <w:rPr>
          <w:rFonts w:hint="eastAsia"/>
          <w:sz w:val="24"/>
          <w:szCs w:val="24"/>
          <w:lang w:eastAsia="zh-CN"/>
        </w:rPr>
        <w:t>动静环</w:t>
      </w:r>
      <w:proofErr w:type="gramEnd"/>
      <w:r w:rsidR="00C933CC" w:rsidRPr="00C933CC">
        <w:rPr>
          <w:rFonts w:hint="eastAsia"/>
          <w:sz w:val="24"/>
          <w:szCs w:val="24"/>
          <w:lang w:eastAsia="zh-CN"/>
        </w:rPr>
        <w:t>研磨</w:t>
      </w:r>
      <w:r w:rsidR="005A446B">
        <w:rPr>
          <w:rFonts w:hint="eastAsia"/>
          <w:sz w:val="24"/>
          <w:szCs w:val="24"/>
          <w:lang w:eastAsia="zh-CN"/>
        </w:rPr>
        <w:t>年约</w:t>
      </w:r>
    </w:p>
    <w:p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2.</w:t>
      </w:r>
      <w:r w:rsidR="00804C93" w:rsidRPr="00804C93">
        <w:rPr>
          <w:rFonts w:hint="eastAsia"/>
          <w:sz w:val="24"/>
          <w:szCs w:val="24"/>
          <w:lang w:eastAsia="zh-CN"/>
        </w:rPr>
        <w:t>比选项目简要说明：</w:t>
      </w:r>
      <w:r w:rsidR="00C933CC">
        <w:rPr>
          <w:rFonts w:hint="eastAsia"/>
          <w:sz w:val="24"/>
          <w:szCs w:val="24"/>
          <w:lang w:eastAsia="zh-CN"/>
        </w:rPr>
        <w:t>见附件发包说明</w:t>
      </w:r>
    </w:p>
    <w:p w:rsidR="00DE0812" w:rsidRPr="00DE0812" w:rsidRDefault="0096704D" w:rsidP="00DE0812">
      <w:pPr>
        <w:tabs>
          <w:tab w:val="left" w:pos="709"/>
        </w:tabs>
        <w:spacing w:line="360" w:lineRule="auto"/>
        <w:ind w:firstLineChars="200" w:firstLine="480"/>
        <w:rPr>
          <w:sz w:val="24"/>
          <w:szCs w:val="24"/>
          <w:lang w:eastAsia="zh-CN"/>
        </w:rPr>
      </w:pPr>
      <w:r>
        <w:rPr>
          <w:sz w:val="24"/>
          <w:szCs w:val="24"/>
          <w:lang w:eastAsia="zh-CN"/>
        </w:rPr>
        <w:t>3</w:t>
      </w:r>
      <w:r w:rsidR="00DE0812" w:rsidRPr="00DE0812">
        <w:rPr>
          <w:sz w:val="24"/>
          <w:szCs w:val="24"/>
          <w:lang w:eastAsia="zh-CN"/>
        </w:rPr>
        <w:t>.</w:t>
      </w:r>
      <w:r>
        <w:rPr>
          <w:rFonts w:hint="eastAsia"/>
          <w:sz w:val="24"/>
          <w:szCs w:val="24"/>
          <w:lang w:eastAsia="zh-CN"/>
        </w:rPr>
        <w:t>合同</w:t>
      </w:r>
      <w:r>
        <w:rPr>
          <w:sz w:val="24"/>
          <w:szCs w:val="24"/>
          <w:lang w:eastAsia="zh-CN"/>
        </w:rPr>
        <w:t>期限</w:t>
      </w:r>
      <w:r w:rsidR="00DE0812" w:rsidRPr="00DE0812">
        <w:rPr>
          <w:rFonts w:hint="eastAsia"/>
          <w:sz w:val="24"/>
          <w:szCs w:val="24"/>
          <w:lang w:eastAsia="zh-CN"/>
        </w:rPr>
        <w:t>：</w:t>
      </w:r>
      <w:r>
        <w:rPr>
          <w:rFonts w:hint="eastAsia"/>
          <w:sz w:val="24"/>
          <w:szCs w:val="24"/>
          <w:lang w:eastAsia="zh-CN"/>
        </w:rPr>
        <w:t>一年</w:t>
      </w:r>
    </w:p>
    <w:p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A87B9C" w:rsidRPr="00A87B9C">
        <w:rPr>
          <w:rFonts w:hint="eastAsia"/>
          <w:sz w:val="24"/>
          <w:szCs w:val="24"/>
          <w:lang w:eastAsia="zh-CN"/>
        </w:rPr>
        <w:t>具有</w:t>
      </w:r>
      <w:r w:rsidR="0096704D" w:rsidRPr="0096704D">
        <w:rPr>
          <w:rFonts w:hint="eastAsia"/>
          <w:sz w:val="24"/>
          <w:szCs w:val="24"/>
          <w:lang w:eastAsia="zh-CN"/>
        </w:rPr>
        <w:t>同行业机械密封修复业绩</w:t>
      </w:r>
      <w:r w:rsidR="00057E4C">
        <w:rPr>
          <w:rFonts w:hint="eastAsia"/>
          <w:sz w:val="24"/>
          <w:szCs w:val="24"/>
          <w:lang w:eastAsia="zh-CN"/>
        </w:rPr>
        <w:t>。</w:t>
      </w:r>
    </w:p>
    <w:p w:rsidR="00407E93" w:rsidRPr="0096704D" w:rsidRDefault="0096704D" w:rsidP="00745001">
      <w:pPr>
        <w:tabs>
          <w:tab w:val="left" w:pos="709"/>
        </w:tabs>
        <w:spacing w:line="360" w:lineRule="auto"/>
        <w:ind w:firstLineChars="200" w:firstLine="480"/>
        <w:rPr>
          <w:sz w:val="24"/>
          <w:szCs w:val="24"/>
          <w:lang w:eastAsia="zh-CN"/>
        </w:rPr>
      </w:pPr>
      <w:r w:rsidRPr="0096704D">
        <w:rPr>
          <w:sz w:val="24"/>
          <w:szCs w:val="24"/>
          <w:lang w:eastAsia="zh-CN"/>
        </w:rPr>
        <w:t>3</w:t>
      </w:r>
      <w:r w:rsidR="003635DF" w:rsidRPr="0096704D">
        <w:rPr>
          <w:rFonts w:hint="eastAsia"/>
          <w:sz w:val="24"/>
          <w:szCs w:val="24"/>
          <w:lang w:eastAsia="zh-CN"/>
        </w:rPr>
        <w:t>.</w:t>
      </w:r>
      <w:r w:rsidR="008A20B3" w:rsidRPr="0096704D">
        <w:rPr>
          <w:sz w:val="24"/>
          <w:szCs w:val="24"/>
          <w:lang w:eastAsia="zh-CN"/>
        </w:rPr>
        <w:t>参选人没有失信黑名单记录（以最高院失信被执行人系统发布信息为准）</w:t>
      </w:r>
      <w:r w:rsidR="00407E93" w:rsidRPr="0096704D">
        <w:rPr>
          <w:rFonts w:hint="eastAsia"/>
          <w:sz w:val="24"/>
          <w:szCs w:val="24"/>
          <w:lang w:eastAsia="zh-CN"/>
        </w:rPr>
        <w:t>。</w:t>
      </w:r>
    </w:p>
    <w:p w:rsidR="008A20B3" w:rsidRPr="0096704D" w:rsidRDefault="0096704D" w:rsidP="00745001">
      <w:pPr>
        <w:tabs>
          <w:tab w:val="left" w:pos="709"/>
        </w:tabs>
        <w:spacing w:line="360" w:lineRule="auto"/>
        <w:ind w:firstLineChars="200" w:firstLine="480"/>
        <w:rPr>
          <w:sz w:val="24"/>
          <w:szCs w:val="24"/>
          <w:lang w:eastAsia="zh-CN"/>
        </w:rPr>
      </w:pPr>
      <w:r w:rsidRPr="0096704D">
        <w:rPr>
          <w:sz w:val="24"/>
          <w:szCs w:val="24"/>
          <w:lang w:eastAsia="zh-CN"/>
        </w:rPr>
        <w:t>4</w:t>
      </w:r>
      <w:r w:rsidR="00407E93" w:rsidRPr="0096704D">
        <w:rPr>
          <w:sz w:val="24"/>
          <w:szCs w:val="24"/>
          <w:lang w:eastAsia="zh-CN"/>
        </w:rPr>
        <w:t>.</w:t>
      </w:r>
      <w:r w:rsidR="008A20B3" w:rsidRPr="0096704D">
        <w:rPr>
          <w:sz w:val="24"/>
          <w:szCs w:val="24"/>
          <w:lang w:eastAsia="zh-CN"/>
        </w:rPr>
        <w:t>与</w:t>
      </w:r>
      <w:r w:rsidR="008A20B3" w:rsidRPr="0096704D">
        <w:rPr>
          <w:rFonts w:hint="eastAsia"/>
          <w:sz w:val="24"/>
          <w:szCs w:val="24"/>
          <w:lang w:eastAsia="zh-CN"/>
        </w:rPr>
        <w:t>比选人</w:t>
      </w:r>
      <w:r w:rsidR="008A20B3" w:rsidRPr="0096704D">
        <w:rPr>
          <w:sz w:val="24"/>
          <w:szCs w:val="24"/>
          <w:lang w:eastAsia="zh-CN"/>
        </w:rPr>
        <w:t>无诉讼纠纷。</w:t>
      </w:r>
    </w:p>
    <w:p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rsidR="00A33603" w:rsidRPr="0096704D" w:rsidRDefault="00A33603" w:rsidP="00A33603">
      <w:pPr>
        <w:tabs>
          <w:tab w:val="left" w:pos="709"/>
        </w:tabs>
        <w:spacing w:line="360" w:lineRule="auto"/>
        <w:ind w:firstLineChars="200" w:firstLine="480"/>
        <w:rPr>
          <w:color w:val="000000" w:themeColor="text1"/>
          <w:sz w:val="24"/>
          <w:szCs w:val="24"/>
          <w:lang w:eastAsia="zh-CN"/>
        </w:rPr>
      </w:pPr>
      <w:r w:rsidRPr="0096704D">
        <w:rPr>
          <w:rFonts w:hint="eastAsia"/>
          <w:color w:val="000000" w:themeColor="text1"/>
          <w:sz w:val="24"/>
          <w:szCs w:val="24"/>
          <w:lang w:eastAsia="zh-CN"/>
        </w:rPr>
        <w:t>1</w:t>
      </w:r>
      <w:r w:rsidRPr="0096704D">
        <w:rPr>
          <w:color w:val="000000" w:themeColor="text1"/>
          <w:sz w:val="24"/>
          <w:szCs w:val="24"/>
          <w:lang w:eastAsia="zh-CN"/>
        </w:rPr>
        <w:t>.</w:t>
      </w:r>
      <w:r w:rsidRPr="0096704D">
        <w:rPr>
          <w:rFonts w:hint="eastAsia"/>
          <w:color w:val="000000" w:themeColor="text1"/>
          <w:sz w:val="24"/>
          <w:szCs w:val="24"/>
          <w:lang w:eastAsia="zh-CN"/>
        </w:rPr>
        <w:t>报名时间：</w:t>
      </w:r>
      <w:r w:rsidR="00C830FF" w:rsidRPr="0096704D">
        <w:rPr>
          <w:rFonts w:hint="eastAsia"/>
          <w:color w:val="000000" w:themeColor="text1"/>
          <w:sz w:val="24"/>
          <w:szCs w:val="24"/>
          <w:lang w:eastAsia="zh-CN"/>
        </w:rPr>
        <w:t>202</w:t>
      </w:r>
      <w:r w:rsidR="00C830FF" w:rsidRPr="0096704D">
        <w:rPr>
          <w:color w:val="000000" w:themeColor="text1"/>
          <w:sz w:val="24"/>
          <w:szCs w:val="24"/>
          <w:lang w:eastAsia="zh-CN"/>
        </w:rPr>
        <w:t>1</w:t>
      </w:r>
      <w:r w:rsidR="00C830FF" w:rsidRPr="0096704D">
        <w:rPr>
          <w:rFonts w:hint="eastAsia"/>
          <w:color w:val="000000" w:themeColor="text1"/>
          <w:sz w:val="24"/>
          <w:szCs w:val="24"/>
          <w:lang w:eastAsia="zh-CN"/>
        </w:rPr>
        <w:t>年</w:t>
      </w:r>
      <w:r w:rsidR="00C830FF" w:rsidRPr="0096704D">
        <w:rPr>
          <w:color w:val="000000" w:themeColor="text1"/>
          <w:sz w:val="24"/>
          <w:szCs w:val="24"/>
          <w:lang w:eastAsia="zh-CN"/>
        </w:rPr>
        <w:t>4</w:t>
      </w:r>
      <w:r w:rsidR="00C830FF" w:rsidRPr="0096704D">
        <w:rPr>
          <w:rFonts w:hint="eastAsia"/>
          <w:color w:val="000000" w:themeColor="text1"/>
          <w:sz w:val="24"/>
          <w:szCs w:val="24"/>
          <w:lang w:eastAsia="zh-CN"/>
        </w:rPr>
        <w:t>月</w:t>
      </w:r>
      <w:r w:rsidR="00C830FF">
        <w:rPr>
          <w:color w:val="000000" w:themeColor="text1"/>
          <w:sz w:val="24"/>
          <w:szCs w:val="24"/>
          <w:lang w:eastAsia="zh-CN"/>
        </w:rPr>
        <w:t>21</w:t>
      </w:r>
      <w:r w:rsidRPr="0096704D">
        <w:rPr>
          <w:rFonts w:hint="eastAsia"/>
          <w:color w:val="000000" w:themeColor="text1"/>
          <w:sz w:val="24"/>
          <w:szCs w:val="24"/>
          <w:lang w:eastAsia="zh-CN"/>
        </w:rPr>
        <w:t>日至</w:t>
      </w:r>
      <w:r w:rsidR="00C830FF" w:rsidRPr="0096704D">
        <w:rPr>
          <w:rFonts w:hint="eastAsia"/>
          <w:color w:val="000000" w:themeColor="text1"/>
          <w:sz w:val="24"/>
          <w:szCs w:val="24"/>
          <w:lang w:eastAsia="zh-CN"/>
        </w:rPr>
        <w:t>202</w:t>
      </w:r>
      <w:r w:rsidR="00C830FF" w:rsidRPr="0096704D">
        <w:rPr>
          <w:color w:val="000000" w:themeColor="text1"/>
          <w:sz w:val="24"/>
          <w:szCs w:val="24"/>
          <w:lang w:eastAsia="zh-CN"/>
        </w:rPr>
        <w:t>1</w:t>
      </w:r>
      <w:r w:rsidR="00C830FF" w:rsidRPr="0096704D">
        <w:rPr>
          <w:rFonts w:hint="eastAsia"/>
          <w:color w:val="000000" w:themeColor="text1"/>
          <w:sz w:val="24"/>
          <w:szCs w:val="24"/>
          <w:lang w:eastAsia="zh-CN"/>
        </w:rPr>
        <w:t>年</w:t>
      </w:r>
      <w:r w:rsidR="00C830FF" w:rsidRPr="0096704D">
        <w:rPr>
          <w:color w:val="000000" w:themeColor="text1"/>
          <w:sz w:val="24"/>
          <w:szCs w:val="24"/>
          <w:lang w:eastAsia="zh-CN"/>
        </w:rPr>
        <w:t>4</w:t>
      </w:r>
      <w:r w:rsidR="00C830FF" w:rsidRPr="0096704D">
        <w:rPr>
          <w:rFonts w:hint="eastAsia"/>
          <w:color w:val="000000" w:themeColor="text1"/>
          <w:sz w:val="24"/>
          <w:szCs w:val="24"/>
          <w:lang w:eastAsia="zh-CN"/>
        </w:rPr>
        <w:t>月</w:t>
      </w:r>
      <w:r w:rsidR="00C830FF">
        <w:rPr>
          <w:color w:val="000000" w:themeColor="text1"/>
          <w:sz w:val="24"/>
          <w:szCs w:val="24"/>
          <w:lang w:eastAsia="zh-CN"/>
        </w:rPr>
        <w:t>30</w:t>
      </w:r>
      <w:r w:rsidRPr="0096704D">
        <w:rPr>
          <w:rFonts w:hint="eastAsia"/>
          <w:color w:val="000000" w:themeColor="text1"/>
          <w:sz w:val="24"/>
          <w:szCs w:val="24"/>
          <w:lang w:eastAsia="zh-CN"/>
        </w:rPr>
        <w:t>日（共</w:t>
      </w:r>
      <w:r w:rsidR="0096704D" w:rsidRPr="0096704D">
        <w:rPr>
          <w:color w:val="000000" w:themeColor="text1"/>
          <w:sz w:val="24"/>
          <w:szCs w:val="24"/>
          <w:lang w:eastAsia="zh-CN"/>
        </w:rPr>
        <w:t>10</w:t>
      </w:r>
      <w:r w:rsidRPr="0096704D">
        <w:rPr>
          <w:rFonts w:hint="eastAsia"/>
          <w:color w:val="000000" w:themeColor="text1"/>
          <w:sz w:val="24"/>
          <w:szCs w:val="24"/>
          <w:lang w:eastAsia="zh-CN"/>
        </w:rPr>
        <w:t>天）</w:t>
      </w:r>
    </w:p>
    <w:p w:rsidR="0096704D" w:rsidRPr="0096704D" w:rsidRDefault="00A33603" w:rsidP="0096704D">
      <w:pPr>
        <w:widowControl/>
        <w:autoSpaceDE/>
        <w:autoSpaceDN/>
        <w:spacing w:after="300"/>
        <w:ind w:firstLine="480"/>
        <w:jc w:val="both"/>
        <w:rPr>
          <w:color w:val="000000" w:themeColor="text1"/>
        </w:rPr>
      </w:pPr>
      <w:r w:rsidRPr="0096704D">
        <w:rPr>
          <w:rFonts w:hint="eastAsia"/>
          <w:color w:val="000000" w:themeColor="text1"/>
          <w:sz w:val="24"/>
          <w:szCs w:val="24"/>
          <w:lang w:eastAsia="zh-CN"/>
        </w:rPr>
        <w:t>2</w:t>
      </w:r>
      <w:r w:rsidRPr="0096704D">
        <w:rPr>
          <w:color w:val="000000" w:themeColor="text1"/>
          <w:sz w:val="24"/>
          <w:szCs w:val="24"/>
          <w:lang w:eastAsia="zh-CN"/>
        </w:rPr>
        <w:t>.</w:t>
      </w:r>
      <w:r w:rsidRPr="0096704D">
        <w:rPr>
          <w:rFonts w:hint="eastAsia"/>
          <w:color w:val="000000" w:themeColor="text1"/>
          <w:sz w:val="24"/>
          <w:szCs w:val="24"/>
          <w:lang w:eastAsia="zh-CN"/>
        </w:rPr>
        <w:t>报名方式：</w:t>
      </w:r>
      <w:r w:rsidR="0096704D" w:rsidRPr="006A5B09">
        <w:rPr>
          <w:rFonts w:hint="eastAsia"/>
          <w:color w:val="000000" w:themeColor="text1"/>
          <w:sz w:val="24"/>
          <w:szCs w:val="24"/>
          <w:lang w:eastAsia="zh-CN"/>
        </w:rPr>
        <w:t>参选人在报名时间内将报名文件发送至邮箱hjzhang@fhcpec.com.cn，报名文件包含：</w:t>
      </w:r>
    </w:p>
    <w:p w:rsidR="0096704D" w:rsidRPr="0096704D" w:rsidRDefault="0096704D" w:rsidP="0096704D">
      <w:pPr>
        <w:tabs>
          <w:tab w:val="left" w:pos="709"/>
        </w:tabs>
        <w:spacing w:line="360" w:lineRule="auto"/>
        <w:ind w:firstLineChars="200" w:firstLine="480"/>
        <w:rPr>
          <w:color w:val="000000" w:themeColor="text1"/>
          <w:sz w:val="24"/>
          <w:szCs w:val="24"/>
          <w:lang w:eastAsia="zh-CN"/>
        </w:rPr>
      </w:pPr>
      <w:r w:rsidRPr="0096704D">
        <w:rPr>
          <w:rFonts w:hint="eastAsia"/>
          <w:color w:val="000000" w:themeColor="text1"/>
          <w:sz w:val="24"/>
          <w:szCs w:val="24"/>
          <w:lang w:eastAsia="zh-CN"/>
        </w:rPr>
        <w:t>（1）法定代表人授权委托书（扫描件，格式详见“附件：法定代表人授权委托书”）；</w:t>
      </w:r>
    </w:p>
    <w:p w:rsidR="00A33603" w:rsidRPr="0096704D" w:rsidRDefault="0096704D" w:rsidP="0096704D">
      <w:pPr>
        <w:tabs>
          <w:tab w:val="left" w:pos="709"/>
        </w:tabs>
        <w:spacing w:line="360" w:lineRule="auto"/>
        <w:ind w:firstLineChars="200" w:firstLine="480"/>
        <w:rPr>
          <w:color w:val="000000" w:themeColor="text1"/>
          <w:sz w:val="24"/>
          <w:szCs w:val="24"/>
          <w:lang w:eastAsia="zh-CN"/>
        </w:rPr>
      </w:pPr>
      <w:r w:rsidRPr="0096704D">
        <w:rPr>
          <w:rFonts w:hint="eastAsia"/>
          <w:color w:val="000000" w:themeColor="text1"/>
          <w:sz w:val="24"/>
          <w:szCs w:val="24"/>
          <w:lang w:eastAsia="zh-CN"/>
        </w:rPr>
        <w:t>（2）营业执照（加盖单位公章的扫描件）；</w:t>
      </w:r>
    </w:p>
    <w:p w:rsidR="0096704D" w:rsidRPr="0096704D" w:rsidRDefault="0096704D" w:rsidP="0096704D">
      <w:pPr>
        <w:tabs>
          <w:tab w:val="left" w:pos="709"/>
        </w:tabs>
        <w:spacing w:line="360" w:lineRule="auto"/>
        <w:ind w:firstLineChars="200" w:firstLine="480"/>
        <w:rPr>
          <w:color w:val="000000" w:themeColor="text1"/>
          <w:sz w:val="24"/>
          <w:szCs w:val="24"/>
          <w:lang w:eastAsia="zh-CN"/>
        </w:rPr>
      </w:pPr>
      <w:r w:rsidRPr="0096704D">
        <w:rPr>
          <w:rFonts w:hint="eastAsia"/>
          <w:color w:val="000000" w:themeColor="text1"/>
          <w:sz w:val="24"/>
          <w:szCs w:val="24"/>
          <w:lang w:eastAsia="zh-CN"/>
        </w:rPr>
        <w:t>（3）业绩表（加盖单位公章的扫描件）</w:t>
      </w:r>
      <w:r w:rsidR="006A5B09">
        <w:rPr>
          <w:rFonts w:hint="eastAsia"/>
          <w:color w:val="000000" w:themeColor="text1"/>
          <w:sz w:val="24"/>
          <w:szCs w:val="24"/>
          <w:lang w:eastAsia="zh-CN"/>
        </w:rPr>
        <w:t>。</w:t>
      </w:r>
    </w:p>
    <w:p w:rsidR="00A33603" w:rsidRPr="0096704D" w:rsidRDefault="00A33603" w:rsidP="00A33603">
      <w:pPr>
        <w:tabs>
          <w:tab w:val="left" w:pos="709"/>
        </w:tabs>
        <w:spacing w:line="360" w:lineRule="auto"/>
        <w:ind w:firstLineChars="200" w:firstLine="480"/>
        <w:rPr>
          <w:color w:val="000000" w:themeColor="text1"/>
          <w:sz w:val="24"/>
          <w:szCs w:val="24"/>
          <w:lang w:eastAsia="zh-CN"/>
        </w:rPr>
      </w:pPr>
      <w:r w:rsidRPr="0096704D">
        <w:rPr>
          <w:rFonts w:hint="eastAsia"/>
          <w:color w:val="000000" w:themeColor="text1"/>
          <w:sz w:val="24"/>
          <w:szCs w:val="24"/>
          <w:lang w:eastAsia="zh-CN"/>
        </w:rPr>
        <w:t>3</w:t>
      </w:r>
      <w:r w:rsidRPr="0096704D">
        <w:rPr>
          <w:color w:val="000000" w:themeColor="text1"/>
          <w:sz w:val="24"/>
          <w:szCs w:val="24"/>
          <w:lang w:eastAsia="zh-CN"/>
        </w:rPr>
        <w:t>.</w:t>
      </w:r>
      <w:r w:rsidRPr="0096704D">
        <w:rPr>
          <w:rFonts w:hint="eastAsia"/>
          <w:color w:val="000000" w:themeColor="text1"/>
          <w:sz w:val="24"/>
          <w:szCs w:val="24"/>
          <w:lang w:eastAsia="zh-CN"/>
        </w:rPr>
        <w:t>获取比选文件：本项目比选文件</w:t>
      </w:r>
      <w:r w:rsidR="008C03C3" w:rsidRPr="0096704D">
        <w:rPr>
          <w:rFonts w:hint="eastAsia"/>
          <w:color w:val="000000" w:themeColor="text1"/>
          <w:sz w:val="24"/>
          <w:szCs w:val="24"/>
          <w:lang w:eastAsia="zh-CN"/>
        </w:rPr>
        <w:t>请有意向参选人自行下载</w:t>
      </w:r>
      <w:r w:rsidRPr="0096704D">
        <w:rPr>
          <w:rFonts w:hint="eastAsia"/>
          <w:color w:val="000000" w:themeColor="text1"/>
          <w:sz w:val="24"/>
          <w:szCs w:val="24"/>
          <w:lang w:eastAsia="zh-CN"/>
        </w:rPr>
        <w:t>，不收取费用。（特别声明：未进行登记报名的参选人，其递交的参选文件将被拒收。）</w:t>
      </w:r>
    </w:p>
    <w:p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w:t>
      </w:r>
      <w:proofErr w:type="gramStart"/>
      <w:r w:rsidRPr="00662C51">
        <w:rPr>
          <w:rFonts w:hint="eastAsia"/>
          <w:color w:val="000000" w:themeColor="text1"/>
          <w:sz w:val="24"/>
          <w:szCs w:val="24"/>
          <w:lang w:eastAsia="zh-CN"/>
        </w:rPr>
        <w:t>杜浔镇杜昌路</w:t>
      </w:r>
      <w:proofErr w:type="gramEnd"/>
      <w:r w:rsidRPr="00662C51">
        <w:rPr>
          <w:rFonts w:hint="eastAsia"/>
          <w:color w:val="000000" w:themeColor="text1"/>
          <w:sz w:val="24"/>
          <w:szCs w:val="24"/>
          <w:lang w:eastAsia="zh-CN"/>
        </w:rPr>
        <w:t>9号，福海创办公楼二楼企业管理部。</w:t>
      </w:r>
    </w:p>
    <w:p w:rsidR="00662C51" w:rsidRPr="00662C51" w:rsidRDefault="00662C51" w:rsidP="00662C51">
      <w:pPr>
        <w:tabs>
          <w:tab w:val="left" w:pos="709"/>
        </w:tabs>
        <w:spacing w:line="360" w:lineRule="auto"/>
        <w:ind w:firstLineChars="200" w:firstLine="480"/>
        <w:rPr>
          <w:color w:val="FF0000"/>
          <w:sz w:val="24"/>
          <w:szCs w:val="24"/>
          <w:lang w:eastAsia="zh-CN"/>
        </w:rPr>
      </w:pPr>
      <w:r w:rsidRPr="00662C51">
        <w:rPr>
          <w:rFonts w:hint="eastAsia"/>
          <w:color w:val="000000" w:themeColor="text1"/>
          <w:sz w:val="24"/>
          <w:szCs w:val="24"/>
          <w:lang w:eastAsia="zh-CN"/>
        </w:rPr>
        <w:lastRenderedPageBreak/>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w:t>
      </w:r>
      <w:r w:rsidRPr="0096704D">
        <w:rPr>
          <w:rFonts w:hint="eastAsia"/>
          <w:color w:val="000000" w:themeColor="text1"/>
          <w:sz w:val="24"/>
          <w:szCs w:val="24"/>
          <w:lang w:eastAsia="zh-CN"/>
        </w:rPr>
        <w:t>为准）：</w:t>
      </w:r>
      <w:r w:rsidR="00C830FF" w:rsidRPr="0096704D">
        <w:rPr>
          <w:rFonts w:hint="eastAsia"/>
          <w:color w:val="000000" w:themeColor="text1"/>
          <w:sz w:val="24"/>
          <w:szCs w:val="24"/>
          <w:lang w:eastAsia="zh-CN"/>
        </w:rPr>
        <w:t>202</w:t>
      </w:r>
      <w:r w:rsidR="00C830FF" w:rsidRPr="0096704D">
        <w:rPr>
          <w:color w:val="000000" w:themeColor="text1"/>
          <w:sz w:val="24"/>
          <w:szCs w:val="24"/>
          <w:lang w:eastAsia="zh-CN"/>
        </w:rPr>
        <w:t>1</w:t>
      </w:r>
      <w:r w:rsidR="00C830FF" w:rsidRPr="0096704D">
        <w:rPr>
          <w:rFonts w:hint="eastAsia"/>
          <w:color w:val="000000" w:themeColor="text1"/>
          <w:sz w:val="24"/>
          <w:szCs w:val="24"/>
          <w:lang w:eastAsia="zh-CN"/>
        </w:rPr>
        <w:t>年</w:t>
      </w:r>
      <w:r w:rsidR="00C830FF">
        <w:rPr>
          <w:color w:val="000000" w:themeColor="text1"/>
          <w:sz w:val="24"/>
          <w:szCs w:val="24"/>
          <w:lang w:eastAsia="zh-CN"/>
        </w:rPr>
        <w:t>5</w:t>
      </w:r>
      <w:r w:rsidRPr="0096704D">
        <w:rPr>
          <w:rFonts w:hint="eastAsia"/>
          <w:color w:val="000000" w:themeColor="text1"/>
          <w:sz w:val="24"/>
          <w:szCs w:val="24"/>
          <w:lang w:eastAsia="zh-CN"/>
        </w:rPr>
        <w:t>月</w:t>
      </w:r>
      <w:r w:rsidR="00C830FF">
        <w:rPr>
          <w:color w:val="000000" w:themeColor="text1"/>
          <w:sz w:val="24"/>
          <w:szCs w:val="24"/>
          <w:lang w:eastAsia="zh-CN"/>
        </w:rPr>
        <w:t>7</w:t>
      </w:r>
      <w:r w:rsidRPr="0096704D">
        <w:rPr>
          <w:rFonts w:hint="eastAsia"/>
          <w:color w:val="000000" w:themeColor="text1"/>
          <w:sz w:val="24"/>
          <w:szCs w:val="24"/>
          <w:lang w:eastAsia="zh-CN"/>
        </w:rPr>
        <w:t>日14时0分。</w:t>
      </w:r>
    </w:p>
    <w:p w:rsidR="00967702" w:rsidRDefault="00662C51" w:rsidP="002E3036">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纪检监察室电话：0596-6311774  邮箱：</w:t>
      </w:r>
      <w:r w:rsidR="00AB4D58">
        <w:rPr>
          <w:rFonts w:hint="eastAsia"/>
          <w:color w:val="000000" w:themeColor="text1"/>
          <w:sz w:val="24"/>
          <w:szCs w:val="24"/>
          <w:lang w:eastAsia="zh-CN"/>
        </w:rPr>
        <w:t>fhcjc@fhcpec.com.cn</w:t>
      </w:r>
    </w:p>
    <w:p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w:t>
      </w:r>
      <w:proofErr w:type="gramStart"/>
      <w:r w:rsidRPr="00662C51">
        <w:rPr>
          <w:rFonts w:hint="eastAsia"/>
          <w:color w:val="000000" w:themeColor="text1"/>
          <w:sz w:val="24"/>
          <w:szCs w:val="24"/>
          <w:lang w:eastAsia="zh-CN"/>
        </w:rPr>
        <w:t>杜浔镇杜昌路</w:t>
      </w:r>
      <w:proofErr w:type="gramEnd"/>
      <w:r w:rsidRPr="00662C51">
        <w:rPr>
          <w:rFonts w:hint="eastAsia"/>
          <w:color w:val="000000" w:themeColor="text1"/>
          <w:sz w:val="24"/>
          <w:szCs w:val="24"/>
          <w:lang w:eastAsia="zh-CN"/>
        </w:rPr>
        <w:t>9号</w:t>
      </w:r>
    </w:p>
    <w:p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rsidR="00967702" w:rsidRPr="004A13AF" w:rsidRDefault="00967702" w:rsidP="00662C51">
      <w:pPr>
        <w:spacing w:line="360" w:lineRule="auto"/>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96704D" w:rsidRDefault="00DD56C2" w:rsidP="002E3036">
      <w:pPr>
        <w:spacing w:line="360" w:lineRule="auto"/>
        <w:ind w:firstLineChars="200" w:firstLine="480"/>
        <w:rPr>
          <w:color w:val="000000" w:themeColor="text1"/>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745001" w:rsidRPr="0096704D">
        <w:rPr>
          <w:rFonts w:hint="eastAsia"/>
          <w:color w:val="000000" w:themeColor="text1"/>
          <w:sz w:val="24"/>
          <w:szCs w:val="24"/>
          <w:lang w:eastAsia="zh-CN"/>
        </w:rPr>
        <w:t xml:space="preserve">       </w:t>
      </w:r>
      <w:r w:rsidR="00D3426F" w:rsidRPr="0096704D">
        <w:rPr>
          <w:color w:val="000000" w:themeColor="text1"/>
          <w:sz w:val="24"/>
          <w:szCs w:val="24"/>
          <w:lang w:eastAsia="zh-CN"/>
        </w:rPr>
        <w:t>202</w:t>
      </w:r>
      <w:r w:rsidR="0096704D" w:rsidRPr="0096704D">
        <w:rPr>
          <w:color w:val="000000" w:themeColor="text1"/>
          <w:sz w:val="24"/>
          <w:szCs w:val="24"/>
          <w:lang w:eastAsia="zh-CN"/>
        </w:rPr>
        <w:t>1</w:t>
      </w:r>
      <w:r w:rsidRPr="0096704D">
        <w:rPr>
          <w:rFonts w:hint="eastAsia"/>
          <w:color w:val="000000" w:themeColor="text1"/>
          <w:sz w:val="24"/>
          <w:szCs w:val="24"/>
          <w:lang w:eastAsia="zh-CN"/>
        </w:rPr>
        <w:t>年</w:t>
      </w:r>
      <w:r w:rsidR="00D60D83" w:rsidRPr="0096704D">
        <w:rPr>
          <w:color w:val="000000" w:themeColor="text1"/>
          <w:sz w:val="24"/>
          <w:szCs w:val="24"/>
          <w:lang w:eastAsia="zh-CN"/>
        </w:rPr>
        <w:t>4</w:t>
      </w:r>
      <w:r w:rsidRPr="0096704D">
        <w:rPr>
          <w:rFonts w:hint="eastAsia"/>
          <w:color w:val="000000" w:themeColor="text1"/>
          <w:sz w:val="24"/>
          <w:szCs w:val="24"/>
          <w:lang w:eastAsia="zh-CN"/>
        </w:rPr>
        <w:t>月</w:t>
      </w:r>
      <w:r w:rsidR="00C830FF">
        <w:rPr>
          <w:color w:val="000000" w:themeColor="text1"/>
          <w:sz w:val="24"/>
          <w:szCs w:val="24"/>
          <w:lang w:eastAsia="zh-CN"/>
        </w:rPr>
        <w:t>21</w:t>
      </w:r>
      <w:r w:rsidRPr="0096704D">
        <w:rPr>
          <w:rFonts w:hint="eastAsia"/>
          <w:color w:val="000000" w:themeColor="text1"/>
          <w:sz w:val="24"/>
          <w:szCs w:val="24"/>
          <w:lang w:eastAsia="zh-CN"/>
        </w:rPr>
        <w:t>日</w:t>
      </w:r>
    </w:p>
    <w:p w:rsidR="00F6409E" w:rsidRDefault="00F6409E" w:rsidP="002E3036">
      <w:pPr>
        <w:pStyle w:val="11"/>
        <w:tabs>
          <w:tab w:val="left" w:pos="1262"/>
        </w:tabs>
        <w:spacing w:line="360" w:lineRule="auto"/>
        <w:ind w:left="0" w:right="108"/>
        <w:jc w:val="center"/>
        <w:rPr>
          <w:sz w:val="24"/>
          <w:szCs w:val="24"/>
          <w:lang w:eastAsia="zh-CN"/>
        </w:rPr>
      </w:pPr>
    </w:p>
    <w:p w:rsidR="00662C51" w:rsidRDefault="00662C51" w:rsidP="00662C51">
      <w:pPr>
        <w:rPr>
          <w:lang w:eastAsia="zh-CN"/>
        </w:rPr>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662C51" w:rsidP="00662C51">
      <w:pPr>
        <w:pStyle w:val="10"/>
      </w:pPr>
    </w:p>
    <w:p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rsidR="00662C51" w:rsidRDefault="00662C51" w:rsidP="00662C51">
      <w:pPr>
        <w:jc w:val="center"/>
        <w:outlineLvl w:val="0"/>
        <w:rPr>
          <w:rFonts w:ascii="黑体" w:eastAsia="黑体" w:hAnsi="黑体"/>
          <w:lang w:eastAsia="zh-CN"/>
        </w:rPr>
      </w:pPr>
    </w:p>
    <w:p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0096704D" w:rsidRPr="006A5B09">
        <w:rPr>
          <w:rFonts w:hint="eastAsia"/>
          <w:bCs/>
          <w:color w:val="000000" w:themeColor="text1"/>
          <w:u w:val="single"/>
          <w:lang w:eastAsia="zh-CN"/>
        </w:rPr>
        <w:t>福建福海创石油化工有限公司离心泵机械密封维修、搅拌器</w:t>
      </w:r>
      <w:proofErr w:type="gramStart"/>
      <w:r w:rsidR="0096704D" w:rsidRPr="006A5B09">
        <w:rPr>
          <w:rFonts w:hint="eastAsia"/>
          <w:bCs/>
          <w:color w:val="000000" w:themeColor="text1"/>
          <w:u w:val="single"/>
          <w:lang w:eastAsia="zh-CN"/>
        </w:rPr>
        <w:t>动静环</w:t>
      </w:r>
      <w:proofErr w:type="gramEnd"/>
      <w:r w:rsidR="0096704D" w:rsidRPr="006A5B09">
        <w:rPr>
          <w:rFonts w:hint="eastAsia"/>
          <w:bCs/>
          <w:color w:val="000000" w:themeColor="text1"/>
          <w:u w:val="single"/>
          <w:lang w:eastAsia="zh-CN"/>
        </w:rPr>
        <w:t>研磨</w:t>
      </w:r>
      <w:r w:rsidR="005A446B" w:rsidRPr="006A5B09">
        <w:rPr>
          <w:rFonts w:hint="eastAsia"/>
          <w:bCs/>
          <w:color w:val="000000" w:themeColor="text1"/>
          <w:u w:val="single"/>
          <w:lang w:eastAsia="zh-CN"/>
        </w:rPr>
        <w:t>年约</w:t>
      </w:r>
      <w:r w:rsidRPr="006A5B09">
        <w:rPr>
          <w:rFonts w:hint="eastAsia"/>
          <w:bCs/>
          <w:color w:val="000000" w:themeColor="text1"/>
          <w:u w:val="single"/>
          <w:lang w:eastAsia="zh-CN"/>
        </w:rPr>
        <w:t>（项目编号：</w:t>
      </w:r>
      <w:r w:rsidR="0096704D" w:rsidRPr="006A5B09">
        <w:rPr>
          <w:bCs/>
          <w:color w:val="000000" w:themeColor="text1"/>
          <w:u w:val="single"/>
          <w:lang w:eastAsia="zh-CN"/>
        </w:rPr>
        <w:t>FHC-PTCG20210408001</w:t>
      </w:r>
      <w:r w:rsidRPr="006A5B09">
        <w:rPr>
          <w:rFonts w:hint="eastAsia"/>
          <w:bCs/>
          <w:color w:val="000000" w:themeColor="text1"/>
          <w:u w:val="single"/>
          <w:lang w:eastAsia="zh-CN"/>
        </w:rPr>
        <w:t>）</w:t>
      </w:r>
      <w:r>
        <w:rPr>
          <w:rFonts w:hAnsi="Calibri" w:cs="黑体" w:hint="eastAsia"/>
          <w:sz w:val="24"/>
          <w:szCs w:val="24"/>
          <w:lang w:eastAsia="zh-CN"/>
        </w:rPr>
        <w:t>的比选活动，并代表我方全权处理一切与之有关的具体事务和签署相关文件，我均予以承认。</w:t>
      </w:r>
    </w:p>
    <w:p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rsidR="00662C51" w:rsidRDefault="00662C51" w:rsidP="00662C51">
      <w:pPr>
        <w:rPr>
          <w:rFonts w:hAnsi="Calibri" w:cs="黑体"/>
          <w:sz w:val="24"/>
          <w:szCs w:val="24"/>
          <w:lang w:eastAsia="zh-CN"/>
        </w:rPr>
      </w:pPr>
    </w:p>
    <w:p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rsidR="00662C51" w:rsidRDefault="00662C51" w:rsidP="00662C51">
      <w:pPr>
        <w:rPr>
          <w:rFonts w:hAnsi="Calibri" w:cs="黑体"/>
          <w:sz w:val="24"/>
          <w:szCs w:val="24"/>
          <w:lang w:eastAsia="zh-CN"/>
        </w:rPr>
      </w:pPr>
    </w:p>
    <w:p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rsidR="00662C51" w:rsidRPr="00662C51" w:rsidRDefault="00662C51" w:rsidP="00662C51">
      <w:pPr>
        <w:pStyle w:val="10"/>
        <w:sectPr w:rsidR="00662C51" w:rsidRPr="00662C51">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482C24" w:rsidRPr="00482C24">
        <w:rPr>
          <w:rFonts w:hint="eastAsia"/>
          <w:lang w:eastAsia="zh-CN"/>
        </w:rPr>
        <w:t>福建福海创石油化工有限公司离心泵机械密封维修、搅拌器</w:t>
      </w:r>
      <w:proofErr w:type="gramStart"/>
      <w:r w:rsidR="00482C24" w:rsidRPr="00482C24">
        <w:rPr>
          <w:rFonts w:hint="eastAsia"/>
          <w:lang w:eastAsia="zh-CN"/>
        </w:rPr>
        <w:t>动静环</w:t>
      </w:r>
      <w:proofErr w:type="gramEnd"/>
      <w:r w:rsidR="00482C24" w:rsidRPr="00482C24">
        <w:rPr>
          <w:rFonts w:hint="eastAsia"/>
          <w:lang w:eastAsia="zh-CN"/>
        </w:rPr>
        <w:t>研磨</w:t>
      </w:r>
      <w:r w:rsidR="005A446B">
        <w:rPr>
          <w:rFonts w:hint="eastAsia"/>
          <w:lang w:eastAsia="zh-CN"/>
        </w:rPr>
        <w:t>年约</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482C24" w:rsidRPr="00482C24">
        <w:rPr>
          <w:rFonts w:hint="eastAsia"/>
          <w:lang w:eastAsia="zh-CN"/>
        </w:rPr>
        <w:t>固定综合单价，按实结算</w:t>
      </w:r>
    </w:p>
    <w:p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C8727A" w:rsidRDefault="00F43F82" w:rsidP="00F43F82">
      <w:pPr>
        <w:pStyle w:val="a6"/>
        <w:spacing w:line="360" w:lineRule="auto"/>
        <w:ind w:right="121"/>
        <w:jc w:val="both"/>
        <w:rPr>
          <w:color w:val="FF0000"/>
          <w:lang w:eastAsia="zh-CN"/>
        </w:rPr>
      </w:pPr>
      <w:r>
        <w:rPr>
          <w:rFonts w:hint="eastAsia"/>
          <w:lang w:eastAsia="zh-CN"/>
        </w:rPr>
        <w:t xml:space="preserve"> </w:t>
      </w:r>
      <w:r w:rsidRPr="00C8727A">
        <w:rPr>
          <w:rFonts w:hint="eastAsia"/>
          <w:color w:val="FF0000"/>
          <w:lang w:eastAsia="zh-CN"/>
        </w:rPr>
        <w:t xml:space="preserve">   </w:t>
      </w:r>
      <w:r w:rsidR="00937414" w:rsidRPr="00482C24">
        <w:rPr>
          <w:rFonts w:hint="eastAsia"/>
          <w:lang w:eastAsia="zh-CN"/>
        </w:rPr>
        <w:t>技术联系人：</w:t>
      </w:r>
      <w:proofErr w:type="gramStart"/>
      <w:r w:rsidR="00482C24" w:rsidRPr="00482C24">
        <w:rPr>
          <w:lang w:eastAsia="zh-CN"/>
        </w:rPr>
        <w:t>林山杰</w:t>
      </w:r>
      <w:proofErr w:type="gramEnd"/>
      <w:r w:rsidR="00482C24" w:rsidRPr="00482C24">
        <w:rPr>
          <w:rFonts w:hint="eastAsia"/>
          <w:lang w:eastAsia="zh-CN"/>
        </w:rPr>
        <w:t xml:space="preserve"> </w:t>
      </w:r>
      <w:r w:rsidR="00482C24" w:rsidRPr="00482C24">
        <w:rPr>
          <w:lang w:eastAsia="zh-CN"/>
        </w:rPr>
        <w:t>0596-6311606</w:t>
      </w:r>
      <w:r w:rsidR="00482C24" w:rsidRPr="00482C24">
        <w:rPr>
          <w:rFonts w:hint="eastAsia"/>
          <w:lang w:eastAsia="zh-CN"/>
        </w:rPr>
        <w:t>，</w:t>
      </w:r>
      <w:r w:rsidR="00482C24" w:rsidRPr="00482C24">
        <w:rPr>
          <w:lang w:eastAsia="zh-CN"/>
        </w:rPr>
        <w:t>sjlin</w:t>
      </w:r>
      <w:r w:rsidR="00482C24" w:rsidRPr="00482C24">
        <w:rPr>
          <w:rFonts w:hint="eastAsia"/>
          <w:lang w:eastAsia="zh-CN"/>
        </w:rPr>
        <w:t>@</w:t>
      </w:r>
      <w:r w:rsidR="00482C24" w:rsidRPr="00482C24">
        <w:rPr>
          <w:lang w:eastAsia="zh-CN"/>
        </w:rPr>
        <w:t>fhcpec.com.cn</w:t>
      </w:r>
    </w:p>
    <w:p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00DD56C2" w:rsidRPr="002318C1">
        <w:rPr>
          <w:lang w:eastAsia="zh-CN"/>
        </w:rPr>
        <w:t>选文件</w:t>
      </w:r>
      <w:proofErr w:type="gramEnd"/>
      <w:r w:rsidR="00DD56C2" w:rsidRPr="002318C1">
        <w:rPr>
          <w:lang w:eastAsia="zh-CN"/>
        </w:rPr>
        <w:t>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w:t>
      </w:r>
      <w:proofErr w:type="gramStart"/>
      <w:r w:rsidR="00DD56C2" w:rsidRPr="002318C1">
        <w:rPr>
          <w:lang w:eastAsia="zh-CN"/>
        </w:rPr>
        <w:t>选文件</w:t>
      </w:r>
      <w:proofErr w:type="gramEnd"/>
      <w:r w:rsidR="00DD56C2" w:rsidRPr="002318C1">
        <w:rPr>
          <w:lang w:eastAsia="zh-CN"/>
        </w:rPr>
        <w:t xml:space="preserve">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482C24" w:rsidRDefault="00482C24" w:rsidP="00482C24">
      <w:pPr>
        <w:pStyle w:val="a6"/>
        <w:spacing w:line="360" w:lineRule="auto"/>
        <w:ind w:right="121" w:firstLineChars="200" w:firstLine="480"/>
        <w:jc w:val="both"/>
        <w:rPr>
          <w:lang w:eastAsia="zh-CN"/>
        </w:rPr>
      </w:pPr>
      <w:r>
        <w:rPr>
          <w:rFonts w:hint="eastAsia"/>
          <w:lang w:eastAsia="zh-CN"/>
        </w:rPr>
        <w:t>1.参选人</w:t>
      </w:r>
      <w:r w:rsidRPr="005F21D1">
        <w:rPr>
          <w:rFonts w:hint="eastAsia"/>
          <w:lang w:eastAsia="zh-CN"/>
        </w:rPr>
        <w:t>必须具备有效的企业法人营业执照</w:t>
      </w:r>
      <w:r>
        <w:rPr>
          <w:rFonts w:hint="eastAsia"/>
          <w:lang w:eastAsia="zh-CN"/>
        </w:rPr>
        <w:t>。</w:t>
      </w:r>
    </w:p>
    <w:p w:rsidR="00482C24" w:rsidRDefault="00482C24" w:rsidP="00482C24">
      <w:pPr>
        <w:pStyle w:val="a6"/>
        <w:spacing w:line="360" w:lineRule="auto"/>
        <w:ind w:right="121" w:firstLineChars="200" w:firstLine="480"/>
        <w:jc w:val="both"/>
        <w:rPr>
          <w:lang w:eastAsia="zh-CN"/>
        </w:rPr>
      </w:pPr>
      <w:r w:rsidRPr="00606A94">
        <w:rPr>
          <w:rFonts w:hint="eastAsia"/>
          <w:lang w:eastAsia="zh-CN"/>
        </w:rPr>
        <w:t>2</w:t>
      </w:r>
      <w:r w:rsidRPr="00606A94">
        <w:rPr>
          <w:lang w:eastAsia="zh-CN"/>
        </w:rPr>
        <w:t>.</w:t>
      </w:r>
      <w:r>
        <w:rPr>
          <w:lang w:eastAsia="zh-CN"/>
        </w:rPr>
        <w:t>参选人</w:t>
      </w:r>
      <w:r w:rsidRPr="00A87B9C">
        <w:rPr>
          <w:rFonts w:hint="eastAsia"/>
          <w:lang w:eastAsia="zh-CN"/>
        </w:rPr>
        <w:t>具有</w:t>
      </w:r>
      <w:r w:rsidRPr="0096704D">
        <w:rPr>
          <w:rFonts w:hint="eastAsia"/>
          <w:lang w:eastAsia="zh-CN"/>
        </w:rPr>
        <w:t>同行业机械密封修复业绩</w:t>
      </w:r>
      <w:r>
        <w:rPr>
          <w:rFonts w:hint="eastAsia"/>
          <w:lang w:eastAsia="zh-CN"/>
        </w:rPr>
        <w:t>。</w:t>
      </w:r>
    </w:p>
    <w:p w:rsidR="00482C24" w:rsidRPr="0096704D" w:rsidRDefault="00482C24" w:rsidP="00482C24">
      <w:pPr>
        <w:pStyle w:val="a6"/>
        <w:spacing w:line="360" w:lineRule="auto"/>
        <w:ind w:right="121" w:firstLineChars="200" w:firstLine="480"/>
        <w:jc w:val="both"/>
        <w:rPr>
          <w:lang w:eastAsia="zh-CN"/>
        </w:rPr>
      </w:pPr>
      <w:r w:rsidRPr="0096704D">
        <w:rPr>
          <w:lang w:eastAsia="zh-CN"/>
        </w:rPr>
        <w:t>3</w:t>
      </w:r>
      <w:r w:rsidRPr="0096704D">
        <w:rPr>
          <w:rFonts w:hint="eastAsia"/>
          <w:lang w:eastAsia="zh-CN"/>
        </w:rPr>
        <w:t>.</w:t>
      </w:r>
      <w:r w:rsidRPr="0096704D">
        <w:rPr>
          <w:lang w:eastAsia="zh-CN"/>
        </w:rPr>
        <w:t>参选人没有失信黑名单记录（以最高院失信被执行人系统发布信息为准）</w:t>
      </w:r>
      <w:r w:rsidRPr="0096704D">
        <w:rPr>
          <w:rFonts w:hint="eastAsia"/>
          <w:lang w:eastAsia="zh-CN"/>
        </w:rPr>
        <w:t>。</w:t>
      </w:r>
    </w:p>
    <w:p w:rsidR="00482C24" w:rsidRPr="0096704D" w:rsidRDefault="00482C24" w:rsidP="00482C24">
      <w:pPr>
        <w:pStyle w:val="a6"/>
        <w:spacing w:line="360" w:lineRule="auto"/>
        <w:ind w:right="121" w:firstLineChars="200" w:firstLine="480"/>
        <w:jc w:val="both"/>
        <w:rPr>
          <w:lang w:eastAsia="zh-CN"/>
        </w:rPr>
      </w:pPr>
      <w:r w:rsidRPr="0096704D">
        <w:rPr>
          <w:lang w:eastAsia="zh-CN"/>
        </w:rPr>
        <w:t>4.与</w:t>
      </w:r>
      <w:r w:rsidRPr="0096704D">
        <w:rPr>
          <w:rFonts w:hint="eastAsia"/>
          <w:lang w:eastAsia="zh-CN"/>
        </w:rPr>
        <w:t>比选人</w:t>
      </w:r>
      <w:r w:rsidRPr="0096704D">
        <w:rPr>
          <w:lang w:eastAsia="zh-CN"/>
        </w:rPr>
        <w:t>无诉讼纠纷。</w:t>
      </w:r>
    </w:p>
    <w:p w:rsidR="00E739AE" w:rsidRPr="00F43F82" w:rsidRDefault="006F0262" w:rsidP="00482C24">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1.参选单位应缴纳参选保证金，保证金金</w:t>
      </w:r>
      <w:r w:rsidR="00DF463A" w:rsidRPr="00482C24">
        <w:rPr>
          <w:rFonts w:hint="eastAsia"/>
          <w:color w:val="000000" w:themeColor="text1"/>
          <w:lang w:eastAsia="zh-CN"/>
        </w:rPr>
        <w:t>额</w:t>
      </w:r>
      <w:r w:rsidR="00482C24" w:rsidRPr="00482C24">
        <w:rPr>
          <w:rFonts w:hint="eastAsia"/>
          <w:color w:val="000000" w:themeColor="text1"/>
          <w:lang w:eastAsia="zh-CN"/>
        </w:rPr>
        <w:t>3</w:t>
      </w:r>
      <w:r w:rsidR="00482C24" w:rsidRPr="00482C24">
        <w:rPr>
          <w:color w:val="000000" w:themeColor="text1"/>
          <w:lang w:eastAsia="zh-CN"/>
        </w:rPr>
        <w:t>万</w:t>
      </w:r>
      <w:r w:rsidR="00DF463A" w:rsidRPr="002318C1">
        <w:rPr>
          <w:rFonts w:hint="eastAsia"/>
          <w:lang w:eastAsia="zh-CN"/>
        </w:rPr>
        <w:t>元整，参选单位应按照要求从参选单位基本账户转入比选单位的账户，比选单位账户信息如下：</w:t>
      </w:r>
    </w:p>
    <w:p w:rsidR="00092243" w:rsidRPr="00482C24"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092243" w:rsidRPr="00482C24">
        <w:rPr>
          <w:rFonts w:hint="eastAsia"/>
          <w:color w:val="000000" w:themeColor="text1"/>
          <w:lang w:eastAsia="zh-CN"/>
        </w:rPr>
        <w:t>开户名称：福建福海创石油化工有限公司</w:t>
      </w:r>
    </w:p>
    <w:p w:rsidR="00092243" w:rsidRPr="00482C24" w:rsidRDefault="006F0262" w:rsidP="002318C1">
      <w:pPr>
        <w:pStyle w:val="a6"/>
        <w:spacing w:line="360" w:lineRule="auto"/>
        <w:ind w:right="121"/>
        <w:jc w:val="both"/>
        <w:rPr>
          <w:color w:val="000000" w:themeColor="text1"/>
          <w:lang w:eastAsia="zh-CN"/>
        </w:rPr>
      </w:pPr>
      <w:r w:rsidRPr="00482C24">
        <w:rPr>
          <w:rFonts w:hint="eastAsia"/>
          <w:color w:val="000000" w:themeColor="text1"/>
          <w:lang w:eastAsia="zh-CN"/>
        </w:rPr>
        <w:t xml:space="preserve">    </w:t>
      </w:r>
      <w:r w:rsidR="00092243" w:rsidRPr="00482C24">
        <w:rPr>
          <w:rFonts w:hint="eastAsia"/>
          <w:color w:val="000000" w:themeColor="text1"/>
          <w:lang w:eastAsia="zh-CN"/>
        </w:rPr>
        <w:t>开户银行：</w:t>
      </w:r>
      <w:r w:rsidR="00C074CA" w:rsidRPr="00482C24">
        <w:rPr>
          <w:rFonts w:hint="eastAsia"/>
          <w:color w:val="000000" w:themeColor="text1"/>
          <w:lang w:eastAsia="zh-CN"/>
        </w:rPr>
        <w:t>中国银行漳州古雷支行</w:t>
      </w:r>
    </w:p>
    <w:p w:rsidR="00092243" w:rsidRPr="00482C24" w:rsidRDefault="006F0262" w:rsidP="002318C1">
      <w:pPr>
        <w:pStyle w:val="a6"/>
        <w:spacing w:line="360" w:lineRule="auto"/>
        <w:ind w:right="121"/>
        <w:jc w:val="both"/>
        <w:rPr>
          <w:color w:val="000000" w:themeColor="text1"/>
          <w:lang w:eastAsia="zh-CN"/>
        </w:rPr>
      </w:pPr>
      <w:r w:rsidRPr="00482C24">
        <w:rPr>
          <w:rFonts w:hint="eastAsia"/>
          <w:color w:val="000000" w:themeColor="text1"/>
          <w:lang w:eastAsia="zh-CN"/>
        </w:rPr>
        <w:t xml:space="preserve">    </w:t>
      </w:r>
      <w:r w:rsidR="00092243" w:rsidRPr="00482C24">
        <w:rPr>
          <w:rFonts w:hint="eastAsia"/>
          <w:color w:val="000000" w:themeColor="text1"/>
          <w:lang w:eastAsia="zh-CN"/>
        </w:rPr>
        <w:t>帐  号：</w:t>
      </w:r>
      <w:r w:rsidR="00C074CA" w:rsidRPr="00482C24">
        <w:rPr>
          <w:color w:val="000000" w:themeColor="text1"/>
          <w:lang w:eastAsia="zh-CN"/>
        </w:rPr>
        <w:t>406574816628</w:t>
      </w:r>
    </w:p>
    <w:p w:rsidR="00092243" w:rsidRPr="00482C24" w:rsidRDefault="006F0262" w:rsidP="002318C1">
      <w:pPr>
        <w:pStyle w:val="a6"/>
        <w:spacing w:line="360" w:lineRule="auto"/>
        <w:ind w:right="121"/>
        <w:jc w:val="both"/>
        <w:rPr>
          <w:color w:val="000000" w:themeColor="text1"/>
          <w:lang w:eastAsia="zh-CN"/>
        </w:rPr>
      </w:pPr>
      <w:r w:rsidRPr="00482C24">
        <w:rPr>
          <w:rFonts w:hint="eastAsia"/>
          <w:color w:val="000000" w:themeColor="text1"/>
          <w:lang w:eastAsia="zh-CN"/>
        </w:rPr>
        <w:t xml:space="preserve">    </w:t>
      </w:r>
      <w:r w:rsidR="00092243" w:rsidRPr="00482C24">
        <w:rPr>
          <w:rFonts w:hint="eastAsia"/>
          <w:color w:val="000000" w:themeColor="text1"/>
          <w:lang w:eastAsia="zh-CN"/>
        </w:rPr>
        <w:t>注明用途：</w:t>
      </w:r>
      <w:r w:rsidR="00482C24" w:rsidRPr="00482C24">
        <w:rPr>
          <w:rFonts w:hint="eastAsia"/>
          <w:color w:val="000000" w:themeColor="text1"/>
          <w:lang w:eastAsia="zh-CN"/>
        </w:rPr>
        <w:t>离心泵机械密封维修、搅拌器</w:t>
      </w:r>
      <w:proofErr w:type="gramStart"/>
      <w:r w:rsidR="00482C24" w:rsidRPr="00482C24">
        <w:rPr>
          <w:rFonts w:hint="eastAsia"/>
          <w:color w:val="000000" w:themeColor="text1"/>
          <w:lang w:eastAsia="zh-CN"/>
        </w:rPr>
        <w:t>动静环</w:t>
      </w:r>
      <w:proofErr w:type="gramEnd"/>
      <w:r w:rsidR="00482C24" w:rsidRPr="00482C24">
        <w:rPr>
          <w:rFonts w:hint="eastAsia"/>
          <w:color w:val="000000" w:themeColor="text1"/>
          <w:lang w:eastAsia="zh-CN"/>
        </w:rPr>
        <w:t>研磨</w:t>
      </w:r>
      <w:r w:rsidR="005A446B">
        <w:rPr>
          <w:rFonts w:hint="eastAsia"/>
          <w:color w:val="000000" w:themeColor="text1"/>
          <w:lang w:eastAsia="zh-CN"/>
        </w:rPr>
        <w:t>年约</w:t>
      </w:r>
      <w:r w:rsidR="00482C24" w:rsidRPr="00482C24">
        <w:rPr>
          <w:rFonts w:hint="eastAsia"/>
          <w:color w:val="000000" w:themeColor="text1"/>
          <w:lang w:eastAsia="zh-CN"/>
        </w:rPr>
        <w:t>参选</w:t>
      </w:r>
      <w:r w:rsidR="00092243" w:rsidRPr="00482C24">
        <w:rPr>
          <w:color w:val="000000" w:themeColor="text1"/>
          <w:lang w:eastAsia="zh-CN"/>
        </w:rPr>
        <w:t>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rsidR="00DF463A"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F463A" w:rsidRPr="002318C1">
        <w:rPr>
          <w:rFonts w:hint="eastAsia"/>
          <w:lang w:eastAsia="zh-CN"/>
        </w:rPr>
        <w:t>2）参选单位未能</w:t>
      </w:r>
      <w:proofErr w:type="gramStart"/>
      <w:r w:rsidR="00DF463A" w:rsidRPr="002318C1">
        <w:rPr>
          <w:rFonts w:hint="eastAsia"/>
          <w:lang w:eastAsia="zh-CN"/>
        </w:rPr>
        <w:t>按接到</w:t>
      </w:r>
      <w:proofErr w:type="gramEnd"/>
      <w:r w:rsidR="00DF463A" w:rsidRPr="002318C1">
        <w:rPr>
          <w:rFonts w:hint="eastAsia"/>
          <w:lang w:eastAsia="zh-CN"/>
        </w:rPr>
        <w:t>中标通知书后规定的时间内</w:t>
      </w:r>
      <w:proofErr w:type="gramStart"/>
      <w:r w:rsidR="00DF463A" w:rsidRPr="002318C1">
        <w:rPr>
          <w:rFonts w:hint="eastAsia"/>
          <w:lang w:eastAsia="zh-CN"/>
        </w:rPr>
        <w:t>签定</w:t>
      </w:r>
      <w:proofErr w:type="gramEnd"/>
      <w:r w:rsidR="00DF463A" w:rsidRPr="002318C1">
        <w:rPr>
          <w:rFonts w:hint="eastAsia"/>
          <w:lang w:eastAsia="zh-CN"/>
        </w:rPr>
        <w:t>合同。</w:t>
      </w:r>
    </w:p>
    <w:p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w:t>
      </w:r>
      <w:r w:rsidR="00DD56C2" w:rsidRPr="003046BA">
        <w:rPr>
          <w:color w:val="000000" w:themeColor="text1"/>
          <w:lang w:eastAsia="zh-CN"/>
        </w:rPr>
        <w:t>时间：</w:t>
      </w:r>
      <w:r w:rsidR="003046BA" w:rsidRPr="003046BA">
        <w:rPr>
          <w:rFonts w:hint="eastAsia"/>
          <w:color w:val="000000" w:themeColor="text1"/>
          <w:lang w:eastAsia="zh-CN"/>
        </w:rPr>
        <w:t>202</w:t>
      </w:r>
      <w:r w:rsidR="003046BA" w:rsidRPr="003046BA">
        <w:rPr>
          <w:color w:val="000000" w:themeColor="text1"/>
          <w:lang w:eastAsia="zh-CN"/>
        </w:rPr>
        <w:t>1</w:t>
      </w:r>
      <w:r w:rsidR="003046BA" w:rsidRPr="003046BA">
        <w:rPr>
          <w:rFonts w:hint="eastAsia"/>
          <w:color w:val="000000" w:themeColor="text1"/>
          <w:lang w:eastAsia="zh-CN"/>
        </w:rPr>
        <w:t>年</w:t>
      </w:r>
      <w:r w:rsidR="00C830FF">
        <w:rPr>
          <w:color w:val="000000" w:themeColor="text1"/>
          <w:lang w:eastAsia="zh-CN"/>
        </w:rPr>
        <w:t>5</w:t>
      </w:r>
      <w:r w:rsidR="003046BA" w:rsidRPr="003046BA">
        <w:rPr>
          <w:rFonts w:hint="eastAsia"/>
          <w:color w:val="000000" w:themeColor="text1"/>
          <w:lang w:eastAsia="zh-CN"/>
        </w:rPr>
        <w:t>月</w:t>
      </w:r>
      <w:r w:rsidR="00C830FF">
        <w:rPr>
          <w:color w:val="000000" w:themeColor="text1"/>
          <w:lang w:eastAsia="zh-CN"/>
        </w:rPr>
        <w:t>7</w:t>
      </w:r>
      <w:r w:rsidR="003046BA" w:rsidRPr="003046BA">
        <w:rPr>
          <w:rFonts w:hint="eastAsia"/>
          <w:color w:val="000000" w:themeColor="text1"/>
          <w:lang w:eastAsia="zh-CN"/>
        </w:rPr>
        <w:t>日14时0分</w:t>
      </w:r>
      <w:r w:rsidR="00DD56C2" w:rsidRPr="003046BA">
        <w:rPr>
          <w:rFonts w:hint="eastAsia"/>
          <w:color w:val="000000" w:themeColor="text1"/>
          <w:lang w:eastAsia="zh-CN"/>
        </w:rPr>
        <w:t>。</w:t>
      </w:r>
    </w:p>
    <w:p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w:t>
      </w:r>
      <w:proofErr w:type="gramStart"/>
      <w:r w:rsidR="00DD56C2" w:rsidRPr="002318C1">
        <w:rPr>
          <w:lang w:eastAsia="zh-CN"/>
        </w:rPr>
        <w:t>选文件</w:t>
      </w:r>
      <w:proofErr w:type="gramEnd"/>
      <w:r w:rsidR="00DD56C2" w:rsidRPr="002318C1">
        <w:rPr>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Pr="003046BA" w:rsidRDefault="003102D1" w:rsidP="006F0262">
      <w:pPr>
        <w:pStyle w:val="a6"/>
        <w:spacing w:line="360" w:lineRule="auto"/>
        <w:ind w:right="121" w:firstLineChars="150" w:firstLine="360"/>
        <w:jc w:val="both"/>
        <w:rPr>
          <w:color w:val="000000" w:themeColor="text1"/>
          <w:lang w:eastAsia="zh-CN"/>
        </w:rPr>
      </w:pPr>
      <w:r w:rsidRPr="003046BA">
        <w:rPr>
          <w:rFonts w:hint="eastAsia"/>
          <w:color w:val="000000" w:themeColor="text1"/>
          <w:lang w:eastAsia="zh-CN"/>
        </w:rPr>
        <w:t>（1）</w:t>
      </w:r>
      <w:r w:rsidRPr="003046BA">
        <w:rPr>
          <w:color w:val="000000" w:themeColor="text1"/>
          <w:lang w:eastAsia="zh-CN"/>
        </w:rPr>
        <w:t>参选单位企业营业执照。</w:t>
      </w:r>
    </w:p>
    <w:p w:rsidR="007D2272" w:rsidRPr="003046BA" w:rsidRDefault="007D2272" w:rsidP="006F0262">
      <w:pPr>
        <w:pStyle w:val="a6"/>
        <w:spacing w:line="360" w:lineRule="auto"/>
        <w:ind w:leftChars="50" w:left="110" w:right="121" w:firstLineChars="100" w:firstLine="240"/>
        <w:jc w:val="both"/>
        <w:rPr>
          <w:color w:val="000000" w:themeColor="text1"/>
          <w:lang w:eastAsia="zh-CN"/>
        </w:rPr>
      </w:pPr>
      <w:r w:rsidRPr="003046BA">
        <w:rPr>
          <w:rFonts w:hint="eastAsia"/>
          <w:color w:val="000000" w:themeColor="text1"/>
          <w:lang w:eastAsia="zh-CN"/>
        </w:rPr>
        <w:t>（2）参选</w:t>
      </w:r>
      <w:r w:rsidR="003046BA" w:rsidRPr="003046BA">
        <w:rPr>
          <w:rFonts w:hint="eastAsia"/>
          <w:color w:val="000000" w:themeColor="text1"/>
          <w:lang w:eastAsia="zh-CN"/>
        </w:rPr>
        <w:t>单位质量体系证书、环境、管理体系</w:t>
      </w:r>
      <w:proofErr w:type="gramStart"/>
      <w:r w:rsidR="003046BA" w:rsidRPr="003046BA">
        <w:rPr>
          <w:rFonts w:hint="eastAsia"/>
          <w:color w:val="000000" w:themeColor="text1"/>
          <w:lang w:eastAsia="zh-CN"/>
        </w:rPr>
        <w:t>证书证书</w:t>
      </w:r>
      <w:proofErr w:type="gramEnd"/>
      <w:r w:rsidR="003046BA" w:rsidRPr="003046BA">
        <w:rPr>
          <w:rFonts w:hint="eastAsia"/>
          <w:color w:val="000000" w:themeColor="text1"/>
          <w:lang w:eastAsia="zh-CN"/>
        </w:rPr>
        <w:t>等</w:t>
      </w:r>
      <w:r w:rsidRPr="003046BA">
        <w:rPr>
          <w:rFonts w:hint="eastAsia"/>
          <w:color w:val="000000" w:themeColor="text1"/>
          <w:lang w:eastAsia="zh-CN"/>
        </w:rPr>
        <w:t>。</w:t>
      </w:r>
    </w:p>
    <w:p w:rsidR="007D2272" w:rsidRPr="003046BA" w:rsidRDefault="007D2272" w:rsidP="006F0262">
      <w:pPr>
        <w:pStyle w:val="a6"/>
        <w:spacing w:line="360" w:lineRule="auto"/>
        <w:ind w:right="121" w:firstLineChars="150" w:firstLine="360"/>
        <w:jc w:val="both"/>
        <w:rPr>
          <w:color w:val="000000" w:themeColor="text1"/>
          <w:lang w:eastAsia="zh-CN"/>
        </w:rPr>
      </w:pPr>
      <w:r w:rsidRPr="003046BA">
        <w:rPr>
          <w:rFonts w:hint="eastAsia"/>
          <w:color w:val="000000" w:themeColor="text1"/>
          <w:lang w:eastAsia="zh-CN"/>
        </w:rPr>
        <w:t>（3）参选</w:t>
      </w:r>
      <w:r w:rsidR="003046BA" w:rsidRPr="003046BA">
        <w:rPr>
          <w:rFonts w:hint="eastAsia"/>
          <w:color w:val="000000" w:themeColor="text1"/>
          <w:lang w:eastAsia="zh-CN"/>
        </w:rPr>
        <w:t>单位主营机械密封经营状况</w:t>
      </w:r>
      <w:r w:rsidRPr="003046BA">
        <w:rPr>
          <w:rFonts w:hint="eastAsia"/>
          <w:color w:val="000000" w:themeColor="text1"/>
          <w:lang w:eastAsia="zh-CN"/>
        </w:rPr>
        <w:t>。</w:t>
      </w:r>
    </w:p>
    <w:p w:rsidR="003046BA" w:rsidRPr="003046BA" w:rsidRDefault="003046BA" w:rsidP="003046BA">
      <w:pPr>
        <w:pStyle w:val="a6"/>
        <w:spacing w:line="360" w:lineRule="auto"/>
        <w:ind w:right="121" w:firstLineChars="150" w:firstLine="360"/>
        <w:jc w:val="both"/>
        <w:rPr>
          <w:color w:val="000000" w:themeColor="text1"/>
          <w:lang w:eastAsia="zh-CN"/>
        </w:rPr>
      </w:pPr>
      <w:r w:rsidRPr="003046BA">
        <w:rPr>
          <w:rFonts w:hint="eastAsia"/>
          <w:color w:val="000000" w:themeColor="text1"/>
          <w:lang w:eastAsia="zh-CN"/>
        </w:rPr>
        <w:t>（4）参选单位同行业业绩明（如合同）等，</w:t>
      </w:r>
      <w:r w:rsidRPr="003046BA">
        <w:rPr>
          <w:color w:val="000000" w:themeColor="text1"/>
          <w:lang w:eastAsia="zh-CN"/>
        </w:rPr>
        <w:t>其他可以证明参选单位具有类似良好业绩的相关材料；凡弄虚作假的，一经查实，比选人有权取消其中选资格。</w:t>
      </w:r>
    </w:p>
    <w:p w:rsidR="007D2272" w:rsidRPr="003046BA" w:rsidRDefault="003046BA" w:rsidP="003046BA">
      <w:pPr>
        <w:pStyle w:val="a6"/>
        <w:spacing w:line="360" w:lineRule="auto"/>
        <w:ind w:right="121" w:firstLineChars="150" w:firstLine="360"/>
        <w:jc w:val="both"/>
        <w:rPr>
          <w:color w:val="000000" w:themeColor="text1"/>
          <w:lang w:eastAsia="zh-CN"/>
        </w:rPr>
      </w:pPr>
      <w:r w:rsidRPr="003046BA">
        <w:rPr>
          <w:rFonts w:hint="eastAsia"/>
          <w:color w:val="000000" w:themeColor="text1"/>
          <w:lang w:eastAsia="zh-CN"/>
        </w:rPr>
        <w:t>（5）机械密封修复方案。</w:t>
      </w:r>
    </w:p>
    <w:p w:rsidR="00D913F7" w:rsidRPr="003046BA" w:rsidRDefault="003102D1" w:rsidP="006F0262">
      <w:pPr>
        <w:pStyle w:val="a6"/>
        <w:spacing w:line="360" w:lineRule="auto"/>
        <w:ind w:right="121" w:firstLineChars="150" w:firstLine="360"/>
        <w:jc w:val="both"/>
        <w:rPr>
          <w:color w:val="000000" w:themeColor="text1"/>
          <w:lang w:eastAsia="zh-CN"/>
        </w:rPr>
      </w:pPr>
      <w:r w:rsidRPr="003046BA">
        <w:rPr>
          <w:rFonts w:hint="eastAsia"/>
          <w:color w:val="000000" w:themeColor="text1"/>
          <w:lang w:eastAsia="zh-CN"/>
        </w:rPr>
        <w:t>（</w:t>
      </w:r>
      <w:r w:rsidR="003046BA" w:rsidRPr="003046BA">
        <w:rPr>
          <w:color w:val="000000" w:themeColor="text1"/>
          <w:lang w:eastAsia="zh-CN"/>
        </w:rPr>
        <w:t>6</w:t>
      </w:r>
      <w:r w:rsidRPr="003046BA">
        <w:rPr>
          <w:rFonts w:hint="eastAsia"/>
          <w:color w:val="000000" w:themeColor="text1"/>
          <w:lang w:eastAsia="zh-CN"/>
        </w:rPr>
        <w:t>）</w:t>
      </w:r>
      <w:r w:rsidR="002971E6" w:rsidRPr="003046BA">
        <w:rPr>
          <w:rFonts w:hint="eastAsia"/>
          <w:color w:val="000000" w:themeColor="text1"/>
          <w:lang w:eastAsia="zh-CN"/>
        </w:rPr>
        <w:t>项目</w:t>
      </w:r>
      <w:r w:rsidR="003046BA" w:rsidRPr="003046BA">
        <w:rPr>
          <w:rFonts w:hint="eastAsia"/>
          <w:color w:val="000000" w:themeColor="text1"/>
          <w:lang w:eastAsia="zh-CN"/>
        </w:rPr>
        <w:t>技术</w:t>
      </w:r>
      <w:r w:rsidR="002971E6" w:rsidRPr="003046BA">
        <w:rPr>
          <w:rFonts w:hint="eastAsia"/>
          <w:color w:val="000000" w:themeColor="text1"/>
          <w:lang w:eastAsia="zh-CN"/>
        </w:rPr>
        <w:t>人员简历</w:t>
      </w:r>
      <w:r w:rsidR="003046BA" w:rsidRPr="003046BA">
        <w:rPr>
          <w:rFonts w:hint="eastAsia"/>
          <w:color w:val="000000" w:themeColor="text1"/>
          <w:lang w:eastAsia="zh-CN"/>
        </w:rPr>
        <w:t>。</w:t>
      </w:r>
    </w:p>
    <w:p w:rsidR="003102D1" w:rsidRPr="003046BA" w:rsidRDefault="002971E6" w:rsidP="003046BA">
      <w:pPr>
        <w:pStyle w:val="a6"/>
        <w:spacing w:line="360" w:lineRule="auto"/>
        <w:ind w:right="121" w:firstLineChars="150" w:firstLine="360"/>
        <w:jc w:val="both"/>
        <w:rPr>
          <w:color w:val="000000" w:themeColor="text1"/>
          <w:lang w:eastAsia="zh-CN"/>
        </w:rPr>
      </w:pPr>
      <w:r w:rsidRPr="003046BA">
        <w:rPr>
          <w:rFonts w:hint="eastAsia"/>
          <w:color w:val="000000" w:themeColor="text1"/>
          <w:lang w:eastAsia="zh-CN"/>
        </w:rPr>
        <w:t>（</w:t>
      </w:r>
      <w:r w:rsidR="003046BA" w:rsidRPr="003046BA">
        <w:rPr>
          <w:color w:val="000000" w:themeColor="text1"/>
          <w:lang w:eastAsia="zh-CN"/>
        </w:rPr>
        <w:t>7</w:t>
      </w:r>
      <w:r w:rsidRPr="003046BA">
        <w:rPr>
          <w:rFonts w:hint="eastAsia"/>
          <w:color w:val="000000" w:themeColor="text1"/>
          <w:lang w:eastAsia="zh-CN"/>
        </w:rPr>
        <w:t>）</w:t>
      </w:r>
      <w:r w:rsidR="003046BA" w:rsidRPr="003046BA">
        <w:rPr>
          <w:rFonts w:hint="eastAsia"/>
          <w:color w:val="000000" w:themeColor="text1"/>
          <w:lang w:eastAsia="zh-CN"/>
        </w:rPr>
        <w:t>其他技术评分项目关注的内容。</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9235B3">
        <w:rPr>
          <w:rFonts w:hint="eastAsia"/>
          <w:lang w:eastAsia="zh-CN"/>
        </w:rPr>
        <w:t>,</w:t>
      </w:r>
      <w:r w:rsidR="009235B3" w:rsidRPr="009235B3">
        <w:rPr>
          <w:rFonts w:hint="eastAsia"/>
          <w:lang w:eastAsia="zh-CN"/>
        </w:rPr>
        <w:t xml:space="preserve"> </w:t>
      </w:r>
      <w:r w:rsidR="009235B3">
        <w:rPr>
          <w:rFonts w:hint="eastAsia"/>
          <w:lang w:eastAsia="zh-CN"/>
        </w:rPr>
        <w:t>可不胶装。</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w:t>
      </w:r>
      <w:proofErr w:type="gramStart"/>
      <w:r w:rsidRPr="002318C1">
        <w:rPr>
          <w:lang w:eastAsia="zh-CN"/>
        </w:rPr>
        <w:t>选文件</w:t>
      </w:r>
      <w:proofErr w:type="gramEnd"/>
      <w:r w:rsidRPr="002318C1">
        <w:rPr>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555E59" w:rsidRDefault="00555E59" w:rsidP="006F0262">
      <w:pPr>
        <w:pStyle w:val="a6"/>
        <w:spacing w:line="360" w:lineRule="auto"/>
        <w:ind w:right="121" w:firstLineChars="200" w:firstLine="480"/>
        <w:jc w:val="both"/>
        <w:rPr>
          <w:lang w:eastAsia="zh-CN"/>
        </w:rPr>
      </w:pPr>
      <w:r w:rsidRPr="00555E59">
        <w:rPr>
          <w:rFonts w:hint="eastAsia"/>
          <w:lang w:eastAsia="zh-CN"/>
        </w:rPr>
        <w:t>采用综合评选的方式，从商务和技术两部分进行综合评价。商务分与技术分的比例为</w:t>
      </w:r>
      <w:r w:rsidR="003046BA">
        <w:rPr>
          <w:lang w:eastAsia="zh-CN"/>
        </w:rPr>
        <w:t>60</w:t>
      </w:r>
      <w:r w:rsidRPr="00555E59">
        <w:rPr>
          <w:rFonts w:hint="eastAsia"/>
          <w:lang w:eastAsia="zh-CN"/>
        </w:rPr>
        <w:t>：</w:t>
      </w:r>
      <w:r w:rsidR="003046BA">
        <w:rPr>
          <w:lang w:eastAsia="zh-CN"/>
        </w:rPr>
        <w:t>40</w:t>
      </w:r>
      <w:r w:rsidRPr="00555E59">
        <w:rPr>
          <w:rFonts w:hint="eastAsia"/>
          <w:lang w:eastAsia="zh-CN"/>
        </w:rPr>
        <w:t>。</w:t>
      </w:r>
      <w:r w:rsidR="003046BA">
        <w:rPr>
          <w:rFonts w:hint="eastAsia"/>
          <w:lang w:eastAsia="zh-CN"/>
        </w:rPr>
        <w:t>本</w:t>
      </w:r>
      <w:proofErr w:type="gramStart"/>
      <w:r w:rsidR="003046BA">
        <w:rPr>
          <w:rFonts w:hint="eastAsia"/>
          <w:lang w:eastAsia="zh-CN"/>
        </w:rPr>
        <w:t>项目决购两家</w:t>
      </w:r>
      <w:proofErr w:type="gramEnd"/>
      <w:r w:rsidR="003046BA">
        <w:rPr>
          <w:rFonts w:hint="eastAsia"/>
          <w:lang w:eastAsia="zh-CN"/>
        </w:rPr>
        <w:t>单位，</w:t>
      </w:r>
      <w:r w:rsidRPr="00555E59">
        <w:rPr>
          <w:rFonts w:hint="eastAsia"/>
          <w:lang w:eastAsia="zh-CN"/>
        </w:rPr>
        <w:t>综合得分最高者</w:t>
      </w:r>
      <w:r w:rsidR="003046BA">
        <w:rPr>
          <w:rFonts w:hint="eastAsia"/>
          <w:lang w:eastAsia="zh-CN"/>
        </w:rPr>
        <w:t>和次高者</w:t>
      </w:r>
      <w:r w:rsidRPr="00555E59">
        <w:rPr>
          <w:rFonts w:hint="eastAsia"/>
          <w:lang w:eastAsia="zh-CN"/>
        </w:rPr>
        <w:t>作为中</w:t>
      </w:r>
      <w:r w:rsidR="00432036">
        <w:rPr>
          <w:rFonts w:hint="eastAsia"/>
          <w:lang w:eastAsia="zh-CN"/>
        </w:rPr>
        <w:t>选</w:t>
      </w:r>
      <w:r w:rsidRPr="00555E59">
        <w:rPr>
          <w:rFonts w:hint="eastAsia"/>
          <w:lang w:eastAsia="zh-CN"/>
        </w:rPr>
        <w:t>人。</w:t>
      </w:r>
      <w:r w:rsidR="003046BA">
        <w:rPr>
          <w:rFonts w:hint="eastAsia"/>
          <w:lang w:eastAsia="zh-CN"/>
        </w:rPr>
        <w:t>最终以</w:t>
      </w:r>
      <w:r w:rsidR="00AB2CCF">
        <w:rPr>
          <w:rFonts w:hint="eastAsia"/>
          <w:lang w:eastAsia="zh-CN"/>
        </w:rPr>
        <w:t>中选两家单位</w:t>
      </w:r>
      <w:r w:rsidR="00DE509C">
        <w:rPr>
          <w:rFonts w:hint="eastAsia"/>
          <w:lang w:eastAsia="zh-CN"/>
        </w:rPr>
        <w:t>报价</w:t>
      </w:r>
      <w:proofErr w:type="gramStart"/>
      <w:r w:rsidR="00DE509C">
        <w:rPr>
          <w:rFonts w:hint="eastAsia"/>
          <w:lang w:eastAsia="zh-CN"/>
        </w:rPr>
        <w:t>下浮率</w:t>
      </w:r>
      <w:proofErr w:type="gramEnd"/>
      <w:r w:rsidR="00DE509C">
        <w:rPr>
          <w:rFonts w:hint="eastAsia"/>
          <w:lang w:eastAsia="zh-CN"/>
        </w:rPr>
        <w:t>最高</w:t>
      </w:r>
      <w:r w:rsidR="00AB2CCF">
        <w:rPr>
          <w:rFonts w:hint="eastAsia"/>
          <w:lang w:eastAsia="zh-CN"/>
        </w:rPr>
        <w:t>作为合同价。</w:t>
      </w:r>
    </w:p>
    <w:p w:rsidR="00555E59" w:rsidRDefault="00555E59" w:rsidP="006F0262">
      <w:pPr>
        <w:pStyle w:val="a6"/>
        <w:spacing w:line="360" w:lineRule="auto"/>
        <w:ind w:right="121" w:firstLineChars="200" w:firstLine="480"/>
        <w:jc w:val="both"/>
        <w:rPr>
          <w:lang w:eastAsia="zh-CN"/>
        </w:rPr>
      </w:pPr>
      <w:r w:rsidRPr="00856E19">
        <w:rPr>
          <w:rFonts w:hint="eastAsia"/>
          <w:lang w:eastAsia="zh-CN"/>
        </w:rPr>
        <w:t>评分细则如下：</w:t>
      </w:r>
    </w:p>
    <w:tbl>
      <w:tblPr>
        <w:tblW w:w="0" w:type="auto"/>
        <w:tblInd w:w="108" w:type="dxa"/>
        <w:tblLook w:val="04A0" w:firstRow="1" w:lastRow="0" w:firstColumn="1" w:lastColumn="0" w:noHBand="0" w:noVBand="1"/>
      </w:tblPr>
      <w:tblGrid>
        <w:gridCol w:w="638"/>
        <w:gridCol w:w="1630"/>
        <w:gridCol w:w="4568"/>
        <w:gridCol w:w="638"/>
        <w:gridCol w:w="948"/>
        <w:gridCol w:w="948"/>
      </w:tblGrid>
      <w:tr w:rsidR="00A7270C" w:rsidRPr="00A7270C" w:rsidTr="00186A08">
        <w:trPr>
          <w:trHeight w:val="5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NO</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项目</w:t>
            </w:r>
          </w:p>
        </w:tc>
        <w:tc>
          <w:tcPr>
            <w:tcW w:w="4568" w:type="dxa"/>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评分细项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分值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得分</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备注</w:t>
            </w:r>
          </w:p>
        </w:tc>
      </w:tr>
      <w:tr w:rsidR="00A7270C" w:rsidRPr="00A7270C" w:rsidTr="00AB2CCF">
        <w:trPr>
          <w:trHeight w:val="5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一、</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A7270C" w:rsidRPr="00A7270C" w:rsidRDefault="00A7270C" w:rsidP="00A7270C">
            <w:pPr>
              <w:widowControl/>
              <w:autoSpaceDE/>
              <w:autoSpaceDN/>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商务评分</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3046BA"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60</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A7270C" w:rsidRPr="00A7270C" w:rsidTr="00186A08">
        <w:trPr>
          <w:trHeight w:val="28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w:t>
            </w:r>
          </w:p>
        </w:tc>
        <w:tc>
          <w:tcPr>
            <w:tcW w:w="1630" w:type="dxa"/>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商务报价</w:t>
            </w:r>
          </w:p>
        </w:tc>
        <w:tc>
          <w:tcPr>
            <w:tcW w:w="4568" w:type="dxa"/>
            <w:tcBorders>
              <w:top w:val="nil"/>
              <w:left w:val="nil"/>
              <w:bottom w:val="single" w:sz="4" w:space="0" w:color="auto"/>
              <w:right w:val="single" w:sz="4" w:space="0" w:color="auto"/>
            </w:tcBorders>
            <w:shd w:val="clear" w:color="auto" w:fill="auto"/>
            <w:vAlign w:val="center"/>
            <w:hideMark/>
          </w:tcPr>
          <w:p w:rsidR="00DE509C" w:rsidRDefault="003046BA" w:rsidP="00A7270C">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1</w:t>
            </w:r>
            <w:r w:rsidR="00A7270C" w:rsidRPr="00A7270C">
              <w:rPr>
                <w:rFonts w:asciiTheme="minorEastAsia" w:eastAsiaTheme="minorEastAsia" w:hAnsiTheme="minorEastAsia" w:hint="eastAsia"/>
                <w:color w:val="000000"/>
                <w:sz w:val="21"/>
                <w:szCs w:val="21"/>
                <w:lang w:eastAsia="zh-CN"/>
              </w:rPr>
              <w:t>.商务</w:t>
            </w:r>
            <w:proofErr w:type="gramStart"/>
            <w:r w:rsidR="00A7270C" w:rsidRPr="00A7270C">
              <w:rPr>
                <w:rFonts w:asciiTheme="minorEastAsia" w:eastAsiaTheme="minorEastAsia" w:hAnsiTheme="minorEastAsia" w:hint="eastAsia"/>
                <w:color w:val="000000"/>
                <w:sz w:val="21"/>
                <w:szCs w:val="21"/>
                <w:lang w:eastAsia="zh-CN"/>
              </w:rPr>
              <w:t>评选总分值</w:t>
            </w:r>
            <w:proofErr w:type="gramEnd"/>
            <w:r w:rsidR="00A95CD7">
              <w:rPr>
                <w:rFonts w:asciiTheme="minorEastAsia" w:eastAsiaTheme="minorEastAsia" w:hAnsiTheme="minorEastAsia"/>
                <w:color w:val="000000"/>
                <w:sz w:val="21"/>
                <w:szCs w:val="21"/>
                <w:lang w:eastAsia="zh-CN"/>
              </w:rPr>
              <w:t>60</w:t>
            </w:r>
            <w:r w:rsidR="00A7270C" w:rsidRPr="00A7270C">
              <w:rPr>
                <w:rFonts w:asciiTheme="minorEastAsia" w:eastAsiaTheme="minorEastAsia" w:hAnsiTheme="minorEastAsia" w:hint="eastAsia"/>
                <w:color w:val="000000"/>
                <w:sz w:val="21"/>
                <w:szCs w:val="21"/>
                <w:lang w:eastAsia="zh-CN"/>
              </w:rPr>
              <w:t>分。</w:t>
            </w:r>
            <w:r w:rsidR="00A7270C" w:rsidRPr="00A7270C">
              <w:rPr>
                <w:rFonts w:asciiTheme="minorEastAsia" w:eastAsiaTheme="minorEastAsia" w:hAnsiTheme="minorEastAsia" w:hint="eastAsia"/>
                <w:color w:val="000000"/>
                <w:sz w:val="21"/>
                <w:szCs w:val="21"/>
                <w:lang w:eastAsia="zh-CN"/>
              </w:rPr>
              <w:br/>
            </w:r>
            <w:r>
              <w:rPr>
                <w:rFonts w:asciiTheme="minorEastAsia" w:eastAsiaTheme="minorEastAsia" w:hAnsiTheme="minorEastAsia"/>
                <w:color w:val="000000"/>
                <w:sz w:val="21"/>
                <w:szCs w:val="21"/>
                <w:lang w:eastAsia="zh-CN"/>
              </w:rPr>
              <w:t>2</w:t>
            </w:r>
            <w:r w:rsidR="00A7270C" w:rsidRPr="00A7270C">
              <w:rPr>
                <w:rFonts w:asciiTheme="minorEastAsia" w:eastAsiaTheme="minorEastAsia" w:hAnsiTheme="minorEastAsia" w:hint="eastAsia"/>
                <w:color w:val="000000"/>
                <w:sz w:val="21"/>
                <w:szCs w:val="21"/>
                <w:lang w:eastAsia="zh-CN"/>
              </w:rPr>
              <w:t>.投标报价得分=</w:t>
            </w:r>
            <w:r w:rsidR="00A95CD7">
              <w:rPr>
                <w:rFonts w:asciiTheme="minorEastAsia" w:eastAsiaTheme="minorEastAsia" w:hAnsiTheme="minorEastAsia"/>
                <w:color w:val="000000"/>
                <w:sz w:val="21"/>
                <w:szCs w:val="21"/>
                <w:lang w:eastAsia="zh-CN"/>
              </w:rPr>
              <w:t>60</w:t>
            </w:r>
            <w:r w:rsidR="00A7270C" w:rsidRPr="00A7270C">
              <w:rPr>
                <w:rFonts w:asciiTheme="minorEastAsia" w:eastAsiaTheme="minorEastAsia" w:hAnsiTheme="minorEastAsia" w:hint="eastAsia"/>
                <w:color w:val="000000"/>
                <w:sz w:val="21"/>
                <w:szCs w:val="21"/>
                <w:lang w:eastAsia="zh-CN"/>
              </w:rPr>
              <w:t>-（|Ai-评标基准价|÷评标基准价）×100</w:t>
            </w:r>
            <w:r w:rsidR="00A95CD7" w:rsidRPr="00A7270C">
              <w:rPr>
                <w:rFonts w:asciiTheme="minorEastAsia" w:eastAsiaTheme="minorEastAsia" w:hAnsiTheme="minorEastAsia" w:hint="eastAsia"/>
                <w:color w:val="000000"/>
                <w:sz w:val="21"/>
                <w:szCs w:val="21"/>
                <w:lang w:eastAsia="zh-CN"/>
              </w:rPr>
              <w:t xml:space="preserve"> </w:t>
            </w:r>
            <w:r w:rsidR="00A7270C" w:rsidRPr="00A7270C">
              <w:rPr>
                <w:rFonts w:asciiTheme="minorEastAsia" w:eastAsiaTheme="minorEastAsia" w:hAnsiTheme="minorEastAsia" w:hint="eastAsia"/>
                <w:color w:val="000000"/>
                <w:sz w:val="21"/>
                <w:szCs w:val="21"/>
                <w:lang w:eastAsia="zh-CN"/>
              </w:rPr>
              <w:br/>
            </w:r>
            <w:r w:rsidR="00DE509C">
              <w:rPr>
                <w:rFonts w:asciiTheme="minorEastAsia" w:eastAsiaTheme="minorEastAsia" w:hAnsiTheme="minorEastAsia" w:hint="eastAsia"/>
                <w:color w:val="000000"/>
                <w:sz w:val="21"/>
                <w:szCs w:val="21"/>
                <w:lang w:eastAsia="zh-CN"/>
              </w:rPr>
              <w:t>其中：</w:t>
            </w:r>
          </w:p>
          <w:p w:rsidR="00D86664" w:rsidRDefault="00DE509C" w:rsidP="00A7270C">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（1）</w:t>
            </w:r>
            <w:r w:rsidR="00A7270C" w:rsidRPr="00A7270C">
              <w:rPr>
                <w:rFonts w:asciiTheme="minorEastAsia" w:eastAsiaTheme="minorEastAsia" w:hAnsiTheme="minorEastAsia" w:hint="eastAsia"/>
                <w:color w:val="000000"/>
                <w:sz w:val="21"/>
                <w:szCs w:val="21"/>
                <w:lang w:eastAsia="zh-CN"/>
              </w:rPr>
              <w:t xml:space="preserve">Ai </w:t>
            </w:r>
            <w:r w:rsidR="00E93446">
              <w:rPr>
                <w:rFonts w:asciiTheme="minorEastAsia" w:eastAsiaTheme="minorEastAsia" w:hAnsiTheme="minorEastAsia" w:hint="eastAsia"/>
                <w:color w:val="000000"/>
                <w:sz w:val="21"/>
                <w:szCs w:val="21"/>
                <w:lang w:eastAsia="zh-CN"/>
              </w:rPr>
              <w:t>为各合格投标人的有</w:t>
            </w:r>
            <w:r w:rsidR="00A7270C" w:rsidRPr="00A7270C">
              <w:rPr>
                <w:rFonts w:asciiTheme="minorEastAsia" w:eastAsiaTheme="minorEastAsia" w:hAnsiTheme="minorEastAsia" w:hint="eastAsia"/>
                <w:color w:val="000000"/>
                <w:sz w:val="21"/>
                <w:szCs w:val="21"/>
                <w:lang w:eastAsia="zh-CN"/>
              </w:rPr>
              <w:t>效报价</w:t>
            </w:r>
            <w:r w:rsidR="009900DC">
              <w:rPr>
                <w:rFonts w:asciiTheme="minorEastAsia" w:eastAsiaTheme="minorEastAsia" w:hAnsiTheme="minorEastAsia" w:hint="eastAsia"/>
                <w:color w:val="000000"/>
                <w:sz w:val="21"/>
                <w:szCs w:val="21"/>
                <w:lang w:eastAsia="zh-CN"/>
              </w:rPr>
              <w:t>，即（1-下浮率）</w:t>
            </w:r>
            <w:r w:rsidR="00A7270C" w:rsidRPr="00A7270C">
              <w:rPr>
                <w:rFonts w:asciiTheme="minorEastAsia" w:eastAsiaTheme="minorEastAsia" w:hAnsiTheme="minorEastAsia" w:hint="eastAsia"/>
                <w:color w:val="000000"/>
                <w:sz w:val="21"/>
                <w:szCs w:val="21"/>
                <w:lang w:eastAsia="zh-CN"/>
              </w:rPr>
              <w:t>；</w:t>
            </w:r>
          </w:p>
          <w:p w:rsidR="009900DC" w:rsidRDefault="009900DC" w:rsidP="00DE509C">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（2）</w:t>
            </w:r>
            <w:r w:rsidR="00E93446">
              <w:rPr>
                <w:rFonts w:asciiTheme="minorEastAsia" w:eastAsiaTheme="minorEastAsia" w:hAnsiTheme="minorEastAsia" w:hint="eastAsia"/>
                <w:color w:val="000000"/>
                <w:sz w:val="21"/>
                <w:szCs w:val="21"/>
                <w:lang w:eastAsia="zh-CN"/>
              </w:rPr>
              <w:t>评标</w:t>
            </w:r>
            <w:r w:rsidR="00D86664">
              <w:rPr>
                <w:rFonts w:asciiTheme="minorEastAsia" w:eastAsiaTheme="minorEastAsia" w:hAnsiTheme="minorEastAsia" w:hint="eastAsia"/>
                <w:color w:val="000000"/>
                <w:sz w:val="21"/>
                <w:szCs w:val="21"/>
                <w:lang w:eastAsia="zh-CN"/>
              </w:rPr>
              <w:t>基准价为各</w:t>
            </w:r>
            <w:r w:rsidR="00E93446">
              <w:rPr>
                <w:rFonts w:asciiTheme="minorEastAsia" w:eastAsiaTheme="minorEastAsia" w:hAnsiTheme="minorEastAsia" w:hint="eastAsia"/>
                <w:color w:val="000000"/>
                <w:sz w:val="21"/>
                <w:szCs w:val="21"/>
                <w:lang w:eastAsia="zh-CN"/>
              </w:rPr>
              <w:t>合格投标人</w:t>
            </w:r>
            <w:r w:rsidR="00D86664">
              <w:rPr>
                <w:rFonts w:asciiTheme="minorEastAsia" w:eastAsiaTheme="minorEastAsia" w:hAnsiTheme="minorEastAsia" w:hint="eastAsia"/>
                <w:color w:val="000000"/>
                <w:sz w:val="21"/>
                <w:szCs w:val="21"/>
                <w:lang w:eastAsia="zh-CN"/>
              </w:rPr>
              <w:t>有效报价的</w:t>
            </w:r>
            <w:r w:rsidR="00BF524A">
              <w:rPr>
                <w:rFonts w:asciiTheme="minorEastAsia" w:eastAsiaTheme="minorEastAsia" w:hAnsiTheme="minorEastAsia" w:hint="eastAsia"/>
                <w:color w:val="000000"/>
                <w:sz w:val="21"/>
                <w:szCs w:val="21"/>
                <w:lang w:eastAsia="zh-CN"/>
              </w:rPr>
              <w:t>最低价</w:t>
            </w:r>
            <w:r w:rsidR="00D86664">
              <w:rPr>
                <w:rFonts w:asciiTheme="minorEastAsia" w:eastAsiaTheme="minorEastAsia" w:hAnsiTheme="minorEastAsia" w:hint="eastAsia"/>
                <w:color w:val="000000"/>
                <w:sz w:val="21"/>
                <w:szCs w:val="21"/>
                <w:lang w:eastAsia="zh-CN"/>
              </w:rPr>
              <w:t>；</w:t>
            </w:r>
          </w:p>
          <w:p w:rsidR="00A7270C" w:rsidRPr="00A7270C" w:rsidRDefault="00A7270C" w:rsidP="00DE509C">
            <w:pPr>
              <w:widowControl/>
              <w:autoSpaceDE/>
              <w:autoSpaceDN/>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投标报价得分小数点后保留两位，第三位“四舍五入”，第四位及以后不计。</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A7270C" w:rsidRPr="00A7270C" w:rsidTr="00A7270C">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二</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A7270C" w:rsidRPr="00A7270C" w:rsidRDefault="00A7270C" w:rsidP="00A7270C">
            <w:pPr>
              <w:widowControl/>
              <w:autoSpaceDE/>
              <w:autoSpaceDN/>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技术评分</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9900DC" w:rsidP="005F4BA4">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40</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186A08" w:rsidRPr="00186A08" w:rsidTr="00186A0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6A08" w:rsidRPr="00A7270C" w:rsidRDefault="00384B9B" w:rsidP="00186A08">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1</w:t>
            </w:r>
          </w:p>
        </w:tc>
        <w:tc>
          <w:tcPr>
            <w:tcW w:w="1630" w:type="dxa"/>
            <w:tcBorders>
              <w:top w:val="single" w:sz="4" w:space="0" w:color="auto"/>
              <w:left w:val="single" w:sz="4" w:space="0" w:color="auto"/>
              <w:bottom w:val="single" w:sz="4" w:space="0" w:color="auto"/>
              <w:right w:val="single" w:sz="4" w:space="0" w:color="auto"/>
            </w:tcBorders>
            <w:vAlign w:val="center"/>
          </w:tcPr>
          <w:p w:rsidR="00186A08" w:rsidRPr="00A7270C" w:rsidRDefault="00186A08" w:rsidP="00186A08">
            <w:pPr>
              <w:widowControl/>
              <w:autoSpaceDE/>
              <w:autoSpaceDN/>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公司取得质量</w:t>
            </w:r>
            <w:r w:rsidRPr="00186A08">
              <w:rPr>
                <w:rFonts w:asciiTheme="minorEastAsia" w:eastAsiaTheme="minorEastAsia" w:hAnsiTheme="minorEastAsia" w:hint="eastAsia"/>
                <w:color w:val="000000"/>
                <w:sz w:val="21"/>
                <w:szCs w:val="21"/>
                <w:lang w:eastAsia="zh-CN"/>
              </w:rPr>
              <w:lastRenderedPageBreak/>
              <w:t>体系证书、环境、管理体系</w:t>
            </w:r>
            <w:proofErr w:type="gramStart"/>
            <w:r w:rsidRPr="00186A08">
              <w:rPr>
                <w:rFonts w:asciiTheme="minorEastAsia" w:eastAsiaTheme="minorEastAsia" w:hAnsiTheme="minorEastAsia" w:hint="eastAsia"/>
                <w:color w:val="000000"/>
                <w:sz w:val="21"/>
                <w:szCs w:val="21"/>
                <w:lang w:eastAsia="zh-CN"/>
              </w:rPr>
              <w:t>证书证书</w:t>
            </w:r>
            <w:proofErr w:type="gramEnd"/>
            <w:r w:rsidRPr="00186A08">
              <w:rPr>
                <w:rFonts w:asciiTheme="minorEastAsia" w:eastAsiaTheme="minorEastAsia" w:hAnsiTheme="minorEastAsia" w:hint="eastAsia"/>
                <w:color w:val="000000"/>
                <w:sz w:val="21"/>
                <w:szCs w:val="21"/>
                <w:lang w:eastAsia="zh-CN"/>
              </w:rPr>
              <w:t>等</w:t>
            </w:r>
          </w:p>
        </w:tc>
        <w:tc>
          <w:tcPr>
            <w:tcW w:w="4568" w:type="dxa"/>
            <w:tcBorders>
              <w:top w:val="single" w:sz="4" w:space="0" w:color="auto"/>
              <w:left w:val="nil"/>
              <w:bottom w:val="single" w:sz="4" w:space="0" w:color="auto"/>
              <w:right w:val="single" w:sz="4" w:space="0" w:color="auto"/>
            </w:tcBorders>
            <w:shd w:val="clear" w:color="auto" w:fill="auto"/>
            <w:vAlign w:val="center"/>
          </w:tcPr>
          <w:p w:rsidR="00186A08" w:rsidRPr="00186A08" w:rsidRDefault="00186A08" w:rsidP="00186A08">
            <w:pPr>
              <w:widowControl/>
              <w:autoSpaceDE/>
              <w:autoSpaceDN/>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lastRenderedPageBreak/>
              <w:t>每一项证书3分；</w:t>
            </w: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9</w:t>
            </w: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p>
        </w:tc>
      </w:tr>
      <w:tr w:rsidR="00186A08" w:rsidRPr="00186A08" w:rsidTr="00186A08">
        <w:trPr>
          <w:trHeight w:val="127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6A08" w:rsidRPr="00A7270C" w:rsidRDefault="00384B9B" w:rsidP="00186A08">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lastRenderedPageBreak/>
              <w:t>2</w:t>
            </w:r>
          </w:p>
        </w:tc>
        <w:tc>
          <w:tcPr>
            <w:tcW w:w="1630" w:type="dxa"/>
            <w:tcBorders>
              <w:top w:val="single" w:sz="4" w:space="0" w:color="auto"/>
              <w:left w:val="single" w:sz="4" w:space="0" w:color="auto"/>
              <w:bottom w:val="single" w:sz="4" w:space="0" w:color="auto"/>
              <w:right w:val="single" w:sz="4" w:space="0" w:color="auto"/>
            </w:tcBorders>
            <w:vAlign w:val="center"/>
          </w:tcPr>
          <w:p w:rsidR="00186A08" w:rsidRPr="00A7270C" w:rsidRDefault="00186A08" w:rsidP="00186A08">
            <w:pPr>
              <w:widowControl/>
              <w:autoSpaceDE/>
              <w:autoSpaceDN/>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公司实力评估</w:t>
            </w:r>
          </w:p>
        </w:tc>
        <w:tc>
          <w:tcPr>
            <w:tcW w:w="4568" w:type="dxa"/>
            <w:tcBorders>
              <w:top w:val="single" w:sz="4" w:space="0" w:color="auto"/>
              <w:left w:val="nil"/>
              <w:bottom w:val="single" w:sz="4" w:space="0" w:color="auto"/>
              <w:right w:val="single" w:sz="4" w:space="0" w:color="auto"/>
            </w:tcBorders>
            <w:shd w:val="clear" w:color="auto" w:fill="auto"/>
            <w:vAlign w:val="center"/>
          </w:tcPr>
          <w:p w:rsidR="00186A08" w:rsidRPr="00186A08" w:rsidRDefault="00186A08" w:rsidP="00186A08">
            <w:pPr>
              <w:widowControl/>
              <w:autoSpaceDE/>
              <w:autoSpaceDN/>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注册资金2000万以上得5分，2000-1500万（含）得分4分，1500-1000万（含）得分2分，1000万以下不得分。注册资金每增加1000万增加1分，最高10分。</w:t>
            </w: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10</w:t>
            </w: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p>
        </w:tc>
      </w:tr>
      <w:tr w:rsidR="00186A08" w:rsidRPr="00186A08" w:rsidTr="00186A08">
        <w:trPr>
          <w:trHeight w:val="11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6A08" w:rsidRPr="00A7270C" w:rsidRDefault="00384B9B" w:rsidP="00186A08">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3</w:t>
            </w:r>
          </w:p>
        </w:tc>
        <w:tc>
          <w:tcPr>
            <w:tcW w:w="1630" w:type="dxa"/>
            <w:tcBorders>
              <w:top w:val="single" w:sz="4" w:space="0" w:color="auto"/>
              <w:left w:val="single" w:sz="4" w:space="0" w:color="auto"/>
              <w:bottom w:val="nil"/>
              <w:right w:val="single" w:sz="4" w:space="0" w:color="auto"/>
            </w:tcBorders>
            <w:vAlign w:val="center"/>
          </w:tcPr>
          <w:p w:rsidR="00186A08" w:rsidRPr="00A7270C" w:rsidRDefault="00186A08" w:rsidP="00186A08">
            <w:pPr>
              <w:widowControl/>
              <w:autoSpaceDE/>
              <w:autoSpaceDN/>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公司主营机械密封经营状况</w:t>
            </w:r>
          </w:p>
        </w:tc>
        <w:tc>
          <w:tcPr>
            <w:tcW w:w="4568" w:type="dxa"/>
            <w:tcBorders>
              <w:top w:val="nil"/>
              <w:left w:val="nil"/>
              <w:bottom w:val="nil"/>
              <w:right w:val="nil"/>
            </w:tcBorders>
            <w:shd w:val="clear" w:color="auto" w:fill="auto"/>
            <w:vAlign w:val="center"/>
          </w:tcPr>
          <w:p w:rsidR="00186A08" w:rsidRPr="00FB0C70" w:rsidRDefault="00186A08" w:rsidP="00186A08">
            <w:pPr>
              <w:widowControl/>
              <w:autoSpaceDE/>
              <w:autoSpaceDN/>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近三年主营机械密封年收入2000万以上得5分，2000-1000万（含）得分3分，1000-500万（含）得分2分，500万以下不得分。每增加1000万加1分，最高得分10分。提供第三方会计审核依据或发票</w:t>
            </w:r>
            <w:r>
              <w:rPr>
                <w:rFonts w:asciiTheme="minorEastAsia" w:eastAsiaTheme="minorEastAsia" w:hAnsiTheme="minorEastAsia" w:hint="eastAsia"/>
                <w:color w:val="000000"/>
                <w:sz w:val="21"/>
                <w:szCs w:val="21"/>
                <w:lang w:eastAsia="zh-CN"/>
              </w:rPr>
              <w:t>。</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10</w:t>
            </w: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p>
        </w:tc>
      </w:tr>
      <w:tr w:rsidR="00186A08" w:rsidRPr="00186A08" w:rsidTr="00186A0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6A08" w:rsidRPr="00A7270C" w:rsidRDefault="00384B9B" w:rsidP="00186A08">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4</w:t>
            </w:r>
          </w:p>
        </w:tc>
        <w:tc>
          <w:tcPr>
            <w:tcW w:w="1630" w:type="dxa"/>
            <w:tcBorders>
              <w:top w:val="single" w:sz="4" w:space="0" w:color="auto"/>
              <w:left w:val="nil"/>
              <w:bottom w:val="single" w:sz="4" w:space="0" w:color="auto"/>
              <w:right w:val="single" w:sz="4" w:space="0" w:color="auto"/>
            </w:tcBorders>
            <w:shd w:val="clear" w:color="auto" w:fill="auto"/>
            <w:vAlign w:val="center"/>
          </w:tcPr>
          <w:p w:rsidR="00186A08" w:rsidRPr="00A7270C" w:rsidRDefault="00186A08" w:rsidP="00186A08">
            <w:pPr>
              <w:widowControl/>
              <w:autoSpaceDE/>
              <w:autoSpaceDN/>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具有同行业业绩</w:t>
            </w:r>
          </w:p>
        </w:tc>
        <w:tc>
          <w:tcPr>
            <w:tcW w:w="4568" w:type="dxa"/>
            <w:tcBorders>
              <w:top w:val="single" w:sz="4" w:space="0" w:color="auto"/>
              <w:left w:val="nil"/>
              <w:bottom w:val="single" w:sz="4" w:space="0" w:color="auto"/>
              <w:right w:val="single" w:sz="4" w:space="0" w:color="auto"/>
            </w:tcBorders>
            <w:shd w:val="clear" w:color="auto" w:fill="auto"/>
            <w:vAlign w:val="center"/>
          </w:tcPr>
          <w:p w:rsidR="005A446B" w:rsidRDefault="00186A08" w:rsidP="00186A08">
            <w:pPr>
              <w:widowControl/>
              <w:autoSpaceDE/>
              <w:autoSpaceDN/>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1</w:t>
            </w:r>
            <w:r>
              <w:rPr>
                <w:rFonts w:asciiTheme="minorEastAsia" w:eastAsiaTheme="minorEastAsia" w:hAnsiTheme="minorEastAsia" w:hint="eastAsia"/>
                <w:color w:val="000000"/>
                <w:sz w:val="21"/>
                <w:szCs w:val="21"/>
                <w:lang w:eastAsia="zh-CN"/>
              </w:rPr>
              <w:t>．</w:t>
            </w:r>
            <w:r w:rsidRPr="00186A08">
              <w:rPr>
                <w:rFonts w:asciiTheme="minorEastAsia" w:eastAsiaTheme="minorEastAsia" w:hAnsiTheme="minorEastAsia" w:hint="eastAsia"/>
                <w:color w:val="000000"/>
                <w:sz w:val="21"/>
                <w:szCs w:val="21"/>
                <w:lang w:eastAsia="zh-CN"/>
              </w:rPr>
              <w:t xml:space="preserve">具有中石油、中石化、中海油机械密封框架合同、机械密封修复业绩、以及单项合同在80万以上者得10分， 单项合同80-50万（含）得分7分，50-30万（含）得分5分，30万以下得分3分。                </w:t>
            </w:r>
          </w:p>
          <w:p w:rsidR="00186A08" w:rsidRPr="00FB0C70" w:rsidRDefault="00186A08" w:rsidP="00186A08">
            <w:pPr>
              <w:widowControl/>
              <w:autoSpaceDE/>
              <w:autoSpaceDN/>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 xml:space="preserve"> 2</w:t>
            </w:r>
            <w:r w:rsidR="005A446B">
              <w:rPr>
                <w:rFonts w:asciiTheme="minorEastAsia" w:eastAsiaTheme="minorEastAsia" w:hAnsiTheme="minorEastAsia" w:hint="eastAsia"/>
                <w:color w:val="000000"/>
                <w:sz w:val="21"/>
                <w:szCs w:val="21"/>
                <w:lang w:eastAsia="zh-CN"/>
              </w:rPr>
              <w:t>．</w:t>
            </w:r>
            <w:r w:rsidRPr="00186A08">
              <w:rPr>
                <w:rFonts w:asciiTheme="minorEastAsia" w:eastAsiaTheme="minorEastAsia" w:hAnsiTheme="minorEastAsia" w:hint="eastAsia"/>
                <w:color w:val="000000"/>
                <w:sz w:val="21"/>
                <w:szCs w:val="21"/>
                <w:lang w:eastAsia="zh-CN"/>
              </w:rPr>
              <w:t>具有PX及PTA行业机械密封业绩者得分5分，只有PTA行业业绩得分3分，只有PX行业业绩得分2分。</w:t>
            </w: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15</w:t>
            </w: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p>
        </w:tc>
      </w:tr>
      <w:tr w:rsidR="00186A08" w:rsidRPr="00186A08" w:rsidTr="00186A0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6A08" w:rsidRPr="00A7270C" w:rsidRDefault="00384B9B" w:rsidP="00186A08">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5</w:t>
            </w:r>
          </w:p>
        </w:tc>
        <w:tc>
          <w:tcPr>
            <w:tcW w:w="1630" w:type="dxa"/>
            <w:tcBorders>
              <w:top w:val="single" w:sz="4" w:space="0" w:color="auto"/>
              <w:left w:val="nil"/>
              <w:bottom w:val="single" w:sz="4" w:space="0" w:color="auto"/>
              <w:right w:val="single" w:sz="4" w:space="0" w:color="auto"/>
            </w:tcBorders>
            <w:vAlign w:val="center"/>
          </w:tcPr>
          <w:p w:rsidR="00186A08" w:rsidRPr="00A7270C" w:rsidRDefault="00186A08" w:rsidP="00186A08">
            <w:pPr>
              <w:widowControl/>
              <w:autoSpaceDE/>
              <w:autoSpaceDN/>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机械密封修复方案</w:t>
            </w:r>
          </w:p>
        </w:tc>
        <w:tc>
          <w:tcPr>
            <w:tcW w:w="4568" w:type="dxa"/>
            <w:tcBorders>
              <w:top w:val="single" w:sz="4" w:space="0" w:color="auto"/>
              <w:left w:val="nil"/>
              <w:bottom w:val="single" w:sz="4" w:space="0" w:color="auto"/>
              <w:right w:val="single" w:sz="4" w:space="0" w:color="auto"/>
            </w:tcBorders>
            <w:shd w:val="clear" w:color="auto" w:fill="auto"/>
            <w:vAlign w:val="center"/>
          </w:tcPr>
          <w:p w:rsidR="00186A08" w:rsidRDefault="00186A08" w:rsidP="00186A08">
            <w:pPr>
              <w:widowControl/>
              <w:autoSpaceDE/>
              <w:autoSpaceDN/>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1</w:t>
            </w:r>
            <w:r>
              <w:rPr>
                <w:rFonts w:asciiTheme="minorEastAsia" w:eastAsiaTheme="minorEastAsia" w:hAnsiTheme="minorEastAsia" w:hint="eastAsia"/>
                <w:color w:val="000000"/>
                <w:sz w:val="21"/>
                <w:szCs w:val="21"/>
                <w:lang w:eastAsia="zh-CN"/>
              </w:rPr>
              <w:t>．</w:t>
            </w:r>
            <w:r w:rsidRPr="00186A08">
              <w:rPr>
                <w:rFonts w:asciiTheme="minorEastAsia" w:eastAsiaTheme="minorEastAsia" w:hAnsiTheme="minorEastAsia" w:hint="eastAsia"/>
                <w:color w:val="000000"/>
                <w:sz w:val="21"/>
                <w:szCs w:val="21"/>
                <w:lang w:eastAsia="zh-CN"/>
              </w:rPr>
              <w:t>按照发包说明熟悉我司机械密封情况，得7分；反之不得分</w:t>
            </w:r>
          </w:p>
          <w:p w:rsidR="00186A08" w:rsidRPr="00FB0C70" w:rsidRDefault="00186A08" w:rsidP="00186A08">
            <w:pPr>
              <w:widowControl/>
              <w:autoSpaceDE/>
              <w:autoSpaceDN/>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2</w:t>
            </w:r>
            <w:r>
              <w:rPr>
                <w:rFonts w:asciiTheme="minorEastAsia" w:eastAsiaTheme="minorEastAsia" w:hAnsiTheme="minorEastAsia" w:hint="eastAsia"/>
                <w:color w:val="000000"/>
                <w:sz w:val="21"/>
                <w:szCs w:val="21"/>
                <w:lang w:eastAsia="zh-CN"/>
              </w:rPr>
              <w:t>．</w:t>
            </w:r>
            <w:r w:rsidRPr="00186A08">
              <w:rPr>
                <w:rFonts w:asciiTheme="minorEastAsia" w:eastAsiaTheme="minorEastAsia" w:hAnsiTheme="minorEastAsia" w:hint="eastAsia"/>
                <w:color w:val="000000"/>
                <w:sz w:val="21"/>
                <w:szCs w:val="21"/>
                <w:lang w:eastAsia="zh-CN"/>
              </w:rPr>
              <w:t>修复方案完整，内容全面、针对性强的，得8分；修复方案较完整的得4-7分；一般的,得0-3分。(有重大缺陷的,计0分)</w:t>
            </w: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15</w:t>
            </w: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p>
        </w:tc>
      </w:tr>
      <w:tr w:rsidR="00186A08" w:rsidRPr="00186A08" w:rsidTr="00186A0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186A08" w:rsidRPr="00A7270C" w:rsidRDefault="00384B9B" w:rsidP="00186A08">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6</w:t>
            </w:r>
          </w:p>
        </w:tc>
        <w:tc>
          <w:tcPr>
            <w:tcW w:w="1630" w:type="dxa"/>
            <w:tcBorders>
              <w:top w:val="nil"/>
              <w:left w:val="single" w:sz="4" w:space="0" w:color="auto"/>
              <w:bottom w:val="single" w:sz="4" w:space="0" w:color="auto"/>
              <w:right w:val="single" w:sz="4" w:space="0" w:color="auto"/>
            </w:tcBorders>
            <w:shd w:val="clear" w:color="auto" w:fill="auto"/>
            <w:vAlign w:val="center"/>
          </w:tcPr>
          <w:p w:rsidR="00186A08" w:rsidRPr="00A7270C" w:rsidRDefault="00186A08" w:rsidP="00186A08">
            <w:pPr>
              <w:widowControl/>
              <w:autoSpaceDE/>
              <w:autoSpaceDN/>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机械密封修复资源配置-组织架构</w:t>
            </w:r>
          </w:p>
        </w:tc>
        <w:tc>
          <w:tcPr>
            <w:tcW w:w="4568" w:type="dxa"/>
            <w:tcBorders>
              <w:top w:val="nil"/>
              <w:left w:val="nil"/>
              <w:bottom w:val="single" w:sz="4" w:space="0" w:color="auto"/>
              <w:right w:val="single" w:sz="4" w:space="0" w:color="auto"/>
            </w:tcBorders>
            <w:shd w:val="clear" w:color="auto" w:fill="auto"/>
            <w:vAlign w:val="center"/>
          </w:tcPr>
          <w:p w:rsidR="00186A08" w:rsidRPr="00FB0C70" w:rsidRDefault="00186A08" w:rsidP="00186A08">
            <w:pPr>
              <w:widowControl/>
              <w:autoSpaceDE/>
              <w:autoSpaceDN/>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项目组织机构设置合理、职责清晰的，得</w:t>
            </w:r>
            <w:r w:rsidRPr="00186A08">
              <w:rPr>
                <w:rFonts w:asciiTheme="minorEastAsia" w:eastAsiaTheme="minorEastAsia" w:hAnsiTheme="minorEastAsia"/>
                <w:color w:val="000000"/>
                <w:sz w:val="21"/>
                <w:szCs w:val="21"/>
                <w:lang w:eastAsia="zh-CN"/>
              </w:rPr>
              <w:t>3-5</w:t>
            </w:r>
            <w:r w:rsidRPr="00186A08">
              <w:rPr>
                <w:rFonts w:asciiTheme="minorEastAsia" w:eastAsiaTheme="minorEastAsia" w:hAnsiTheme="minorEastAsia" w:hint="eastAsia"/>
                <w:color w:val="000000"/>
                <w:sz w:val="21"/>
                <w:szCs w:val="21"/>
                <w:lang w:eastAsia="zh-CN"/>
              </w:rPr>
              <w:t>分；欠缺的，得</w:t>
            </w:r>
            <w:r w:rsidRPr="00186A08">
              <w:rPr>
                <w:rFonts w:asciiTheme="minorEastAsia" w:eastAsiaTheme="minorEastAsia" w:hAnsiTheme="minorEastAsia"/>
                <w:color w:val="000000"/>
                <w:sz w:val="21"/>
                <w:szCs w:val="21"/>
                <w:lang w:eastAsia="zh-CN"/>
              </w:rPr>
              <w:t>0-2</w:t>
            </w:r>
            <w:r w:rsidRPr="00186A08">
              <w:rPr>
                <w:rFonts w:asciiTheme="minorEastAsia" w:eastAsiaTheme="minorEastAsia" w:hAnsiTheme="minorEastAsia" w:hint="eastAsia"/>
                <w:color w:val="000000"/>
                <w:sz w:val="21"/>
                <w:szCs w:val="21"/>
                <w:lang w:eastAsia="zh-CN"/>
              </w:rPr>
              <w:t>分。</w:t>
            </w: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p>
        </w:tc>
      </w:tr>
      <w:tr w:rsidR="00186A08" w:rsidRPr="00186A08" w:rsidTr="00186A0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186A08" w:rsidRPr="00A7270C" w:rsidRDefault="00384B9B" w:rsidP="00186A08">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7</w:t>
            </w:r>
          </w:p>
        </w:tc>
        <w:tc>
          <w:tcPr>
            <w:tcW w:w="1630" w:type="dxa"/>
            <w:tcBorders>
              <w:top w:val="nil"/>
              <w:left w:val="single" w:sz="4" w:space="0" w:color="auto"/>
              <w:bottom w:val="single" w:sz="4" w:space="0" w:color="auto"/>
              <w:right w:val="single" w:sz="4" w:space="0" w:color="auto"/>
            </w:tcBorders>
            <w:shd w:val="clear" w:color="auto" w:fill="auto"/>
            <w:vAlign w:val="center"/>
          </w:tcPr>
          <w:p w:rsidR="00186A08" w:rsidRPr="00A7270C" w:rsidRDefault="00186A08" w:rsidP="00186A08">
            <w:pPr>
              <w:widowControl/>
              <w:autoSpaceDE/>
              <w:autoSpaceDN/>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机械密封修复资源配置-技术人员</w:t>
            </w:r>
          </w:p>
        </w:tc>
        <w:tc>
          <w:tcPr>
            <w:tcW w:w="4568" w:type="dxa"/>
            <w:tcBorders>
              <w:top w:val="nil"/>
              <w:left w:val="nil"/>
              <w:bottom w:val="single" w:sz="4" w:space="0" w:color="auto"/>
              <w:right w:val="single" w:sz="4" w:space="0" w:color="auto"/>
            </w:tcBorders>
            <w:shd w:val="clear" w:color="auto" w:fill="auto"/>
            <w:vAlign w:val="center"/>
          </w:tcPr>
          <w:p w:rsidR="00186A08" w:rsidRPr="00FB0C70" w:rsidRDefault="00186A08" w:rsidP="00186A08">
            <w:pPr>
              <w:widowControl/>
              <w:autoSpaceDE/>
              <w:autoSpaceDN/>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主要维修人员从事维修工作10年及以上工作经历的,得5分,其他</w:t>
            </w:r>
            <w:proofErr w:type="gramStart"/>
            <w:r w:rsidRPr="00186A08">
              <w:rPr>
                <w:rFonts w:asciiTheme="minorEastAsia" w:eastAsiaTheme="minorEastAsia" w:hAnsiTheme="minorEastAsia" w:hint="eastAsia"/>
                <w:color w:val="000000"/>
                <w:sz w:val="21"/>
                <w:szCs w:val="21"/>
                <w:lang w:eastAsia="zh-CN"/>
              </w:rPr>
              <w:t>酌情得</w:t>
            </w:r>
            <w:proofErr w:type="gramEnd"/>
            <w:r w:rsidRPr="00186A08">
              <w:rPr>
                <w:rFonts w:asciiTheme="minorEastAsia" w:eastAsiaTheme="minorEastAsia" w:hAnsiTheme="minorEastAsia" w:hint="eastAsia"/>
                <w:color w:val="000000"/>
                <w:sz w:val="21"/>
                <w:szCs w:val="21"/>
                <w:lang w:eastAsia="zh-CN"/>
              </w:rPr>
              <w:t>0-4分。</w:t>
            </w: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p>
        </w:tc>
      </w:tr>
      <w:tr w:rsidR="00186A08" w:rsidRPr="00186A08" w:rsidTr="00186A0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186A08" w:rsidRPr="00A7270C" w:rsidRDefault="00384B9B" w:rsidP="00186A08">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8</w:t>
            </w:r>
          </w:p>
        </w:tc>
        <w:tc>
          <w:tcPr>
            <w:tcW w:w="1630" w:type="dxa"/>
            <w:tcBorders>
              <w:top w:val="nil"/>
              <w:left w:val="single" w:sz="4" w:space="0" w:color="auto"/>
              <w:bottom w:val="single" w:sz="4" w:space="0" w:color="auto"/>
              <w:right w:val="single" w:sz="4" w:space="0" w:color="auto"/>
            </w:tcBorders>
            <w:shd w:val="clear" w:color="auto" w:fill="auto"/>
            <w:vAlign w:val="center"/>
          </w:tcPr>
          <w:p w:rsidR="00186A08" w:rsidRPr="00A7270C" w:rsidRDefault="00186A08" w:rsidP="00186A08">
            <w:pPr>
              <w:widowControl/>
              <w:autoSpaceDE/>
              <w:autoSpaceDN/>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机械密封修复资源配置-工器具投入</w:t>
            </w:r>
          </w:p>
        </w:tc>
        <w:tc>
          <w:tcPr>
            <w:tcW w:w="4568" w:type="dxa"/>
            <w:tcBorders>
              <w:top w:val="nil"/>
              <w:left w:val="nil"/>
              <w:bottom w:val="single" w:sz="4" w:space="0" w:color="auto"/>
              <w:right w:val="single" w:sz="4" w:space="0" w:color="auto"/>
            </w:tcBorders>
            <w:shd w:val="clear" w:color="auto" w:fill="auto"/>
            <w:vAlign w:val="center"/>
          </w:tcPr>
          <w:p w:rsidR="00186A08" w:rsidRPr="00FB0C70" w:rsidRDefault="00186A08" w:rsidP="00186A08">
            <w:pPr>
              <w:widowControl/>
              <w:autoSpaceDE/>
              <w:autoSpaceDN/>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检修工具、检测工具、研磨工具、打压设备等配备满足要求的</w:t>
            </w:r>
            <w:r w:rsidRPr="00186A08">
              <w:rPr>
                <w:rFonts w:asciiTheme="minorEastAsia" w:eastAsiaTheme="minorEastAsia" w:hAnsiTheme="minorEastAsia"/>
                <w:color w:val="000000"/>
                <w:sz w:val="21"/>
                <w:szCs w:val="21"/>
                <w:lang w:eastAsia="zh-CN"/>
              </w:rPr>
              <w:t>,</w:t>
            </w:r>
            <w:r w:rsidRPr="00186A08">
              <w:rPr>
                <w:rFonts w:asciiTheme="minorEastAsia" w:eastAsiaTheme="minorEastAsia" w:hAnsiTheme="minorEastAsia" w:hint="eastAsia"/>
                <w:color w:val="000000"/>
                <w:sz w:val="21"/>
                <w:szCs w:val="21"/>
                <w:lang w:eastAsia="zh-CN"/>
              </w:rPr>
              <w:t>得</w:t>
            </w:r>
            <w:r w:rsidRPr="00186A08">
              <w:rPr>
                <w:rFonts w:asciiTheme="minorEastAsia" w:eastAsiaTheme="minorEastAsia" w:hAnsiTheme="minorEastAsia"/>
                <w:color w:val="000000"/>
                <w:sz w:val="21"/>
                <w:szCs w:val="21"/>
                <w:lang w:eastAsia="zh-CN"/>
              </w:rPr>
              <w:t>5</w:t>
            </w:r>
            <w:r w:rsidRPr="00186A08">
              <w:rPr>
                <w:rFonts w:asciiTheme="minorEastAsia" w:eastAsiaTheme="minorEastAsia" w:hAnsiTheme="minorEastAsia" w:hint="eastAsia"/>
                <w:color w:val="000000"/>
                <w:sz w:val="21"/>
                <w:szCs w:val="21"/>
                <w:lang w:eastAsia="zh-CN"/>
              </w:rPr>
              <w:t>分</w:t>
            </w:r>
            <w:r w:rsidRPr="00186A08">
              <w:rPr>
                <w:rFonts w:asciiTheme="minorEastAsia" w:eastAsiaTheme="minorEastAsia" w:hAnsiTheme="minorEastAsia"/>
                <w:color w:val="000000"/>
                <w:sz w:val="21"/>
                <w:szCs w:val="21"/>
                <w:lang w:eastAsia="zh-CN"/>
              </w:rPr>
              <w:t>,</w:t>
            </w:r>
            <w:r w:rsidRPr="00186A08">
              <w:rPr>
                <w:rFonts w:asciiTheme="minorEastAsia" w:eastAsiaTheme="minorEastAsia" w:hAnsiTheme="minorEastAsia" w:hint="eastAsia"/>
                <w:color w:val="000000"/>
                <w:sz w:val="21"/>
                <w:szCs w:val="21"/>
                <w:lang w:eastAsia="zh-CN"/>
              </w:rPr>
              <w:t>欠缺的</w:t>
            </w:r>
            <w:r w:rsidRPr="00186A08">
              <w:rPr>
                <w:rFonts w:asciiTheme="minorEastAsia" w:eastAsiaTheme="minorEastAsia" w:hAnsiTheme="minorEastAsia"/>
                <w:color w:val="000000"/>
                <w:sz w:val="21"/>
                <w:szCs w:val="21"/>
                <w:lang w:eastAsia="zh-CN"/>
              </w:rPr>
              <w:t>,</w:t>
            </w:r>
            <w:r w:rsidRPr="00186A08">
              <w:rPr>
                <w:rFonts w:asciiTheme="minorEastAsia" w:eastAsiaTheme="minorEastAsia" w:hAnsiTheme="minorEastAsia" w:hint="eastAsia"/>
                <w:color w:val="000000"/>
                <w:sz w:val="21"/>
                <w:szCs w:val="21"/>
                <w:lang w:eastAsia="zh-CN"/>
              </w:rPr>
              <w:t>得</w:t>
            </w:r>
            <w:r w:rsidRPr="00186A08">
              <w:rPr>
                <w:rFonts w:asciiTheme="minorEastAsia" w:eastAsiaTheme="minorEastAsia" w:hAnsiTheme="minorEastAsia"/>
                <w:color w:val="000000"/>
                <w:sz w:val="21"/>
                <w:szCs w:val="21"/>
                <w:lang w:eastAsia="zh-CN"/>
              </w:rPr>
              <w:t>0-4</w:t>
            </w:r>
            <w:r w:rsidRPr="00186A08">
              <w:rPr>
                <w:rFonts w:asciiTheme="minorEastAsia" w:eastAsiaTheme="minorEastAsia" w:hAnsiTheme="minorEastAsia" w:hint="eastAsia"/>
                <w:color w:val="000000"/>
                <w:sz w:val="21"/>
                <w:szCs w:val="21"/>
                <w:lang w:eastAsia="zh-CN"/>
              </w:rPr>
              <w:t>分。</w:t>
            </w: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p>
        </w:tc>
      </w:tr>
      <w:tr w:rsidR="00186A08" w:rsidRPr="00186A08" w:rsidTr="00186A0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186A08" w:rsidRPr="00A7270C" w:rsidRDefault="00384B9B" w:rsidP="00186A08">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9</w:t>
            </w:r>
          </w:p>
        </w:tc>
        <w:tc>
          <w:tcPr>
            <w:tcW w:w="1630" w:type="dxa"/>
            <w:tcBorders>
              <w:top w:val="nil"/>
              <w:left w:val="single" w:sz="4" w:space="0" w:color="auto"/>
              <w:bottom w:val="single" w:sz="4" w:space="0" w:color="auto"/>
              <w:right w:val="single" w:sz="4" w:space="0" w:color="auto"/>
            </w:tcBorders>
            <w:shd w:val="clear" w:color="auto" w:fill="auto"/>
            <w:vAlign w:val="center"/>
          </w:tcPr>
          <w:p w:rsidR="00186A08" w:rsidRPr="00A7270C" w:rsidRDefault="00186A08" w:rsidP="00186A08">
            <w:pPr>
              <w:widowControl/>
              <w:autoSpaceDE/>
              <w:autoSpaceDN/>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机械密封修复技术保证及措施</w:t>
            </w:r>
          </w:p>
        </w:tc>
        <w:tc>
          <w:tcPr>
            <w:tcW w:w="4568" w:type="dxa"/>
            <w:tcBorders>
              <w:top w:val="nil"/>
              <w:left w:val="nil"/>
              <w:bottom w:val="single" w:sz="4" w:space="0" w:color="auto"/>
              <w:right w:val="single" w:sz="4" w:space="0" w:color="auto"/>
            </w:tcBorders>
            <w:shd w:val="clear" w:color="auto" w:fill="auto"/>
            <w:vAlign w:val="center"/>
          </w:tcPr>
          <w:p w:rsidR="00186A08" w:rsidRPr="00FB0C70" w:rsidRDefault="00186A08" w:rsidP="00186A08">
            <w:pPr>
              <w:widowControl/>
              <w:autoSpaceDE/>
              <w:autoSpaceDN/>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检修标准健全得2分，检修工序安排合理清晰得2分，维修过程资料、出厂资料符合要求得2分，反之不得分。</w:t>
            </w: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6</w:t>
            </w: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p>
        </w:tc>
      </w:tr>
      <w:tr w:rsidR="00186A08" w:rsidRPr="00186A08" w:rsidTr="00186A0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186A08" w:rsidRPr="00A7270C" w:rsidRDefault="00186A08" w:rsidP="00384B9B">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1</w:t>
            </w:r>
            <w:r w:rsidR="00384B9B">
              <w:rPr>
                <w:rFonts w:asciiTheme="minorEastAsia" w:eastAsiaTheme="minorEastAsia" w:hAnsiTheme="minorEastAsia"/>
                <w:color w:val="000000"/>
                <w:sz w:val="21"/>
                <w:szCs w:val="21"/>
                <w:lang w:eastAsia="zh-CN"/>
              </w:rPr>
              <w:t>0</w:t>
            </w:r>
          </w:p>
        </w:tc>
        <w:tc>
          <w:tcPr>
            <w:tcW w:w="1630" w:type="dxa"/>
            <w:tcBorders>
              <w:top w:val="nil"/>
              <w:left w:val="single" w:sz="4" w:space="0" w:color="auto"/>
              <w:bottom w:val="single" w:sz="4" w:space="0" w:color="auto"/>
              <w:right w:val="single" w:sz="4" w:space="0" w:color="auto"/>
            </w:tcBorders>
            <w:shd w:val="clear" w:color="auto" w:fill="auto"/>
            <w:vAlign w:val="center"/>
          </w:tcPr>
          <w:p w:rsidR="00186A08" w:rsidRPr="00A7270C" w:rsidRDefault="00186A08" w:rsidP="00186A08">
            <w:pPr>
              <w:widowControl/>
              <w:autoSpaceDE/>
              <w:autoSpaceDN/>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过程质量控制</w:t>
            </w:r>
          </w:p>
        </w:tc>
        <w:tc>
          <w:tcPr>
            <w:tcW w:w="4568" w:type="dxa"/>
            <w:tcBorders>
              <w:top w:val="nil"/>
              <w:left w:val="nil"/>
              <w:bottom w:val="single" w:sz="4" w:space="0" w:color="auto"/>
              <w:right w:val="single" w:sz="4" w:space="0" w:color="auto"/>
            </w:tcBorders>
            <w:shd w:val="clear" w:color="auto" w:fill="auto"/>
            <w:vAlign w:val="center"/>
          </w:tcPr>
          <w:p w:rsidR="00186A08" w:rsidRPr="00FB0C70" w:rsidRDefault="00186A08" w:rsidP="00186A08">
            <w:pPr>
              <w:widowControl/>
              <w:autoSpaceDE/>
              <w:autoSpaceDN/>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质量控制目标清晰的得</w:t>
            </w:r>
            <w:r w:rsidRPr="00186A08">
              <w:rPr>
                <w:rFonts w:asciiTheme="minorEastAsia" w:eastAsiaTheme="minorEastAsia" w:hAnsiTheme="minorEastAsia"/>
                <w:color w:val="000000"/>
                <w:sz w:val="21"/>
                <w:szCs w:val="21"/>
                <w:lang w:eastAsia="zh-CN"/>
              </w:rPr>
              <w:t>3-5</w:t>
            </w:r>
            <w:r w:rsidRPr="00186A08">
              <w:rPr>
                <w:rFonts w:asciiTheme="minorEastAsia" w:eastAsiaTheme="minorEastAsia" w:hAnsiTheme="minorEastAsia" w:hint="eastAsia"/>
                <w:color w:val="000000"/>
                <w:sz w:val="21"/>
                <w:szCs w:val="21"/>
                <w:lang w:eastAsia="zh-CN"/>
              </w:rPr>
              <w:t>分</w:t>
            </w:r>
            <w:r w:rsidRPr="00186A08">
              <w:rPr>
                <w:rFonts w:asciiTheme="minorEastAsia" w:eastAsiaTheme="minorEastAsia" w:hAnsiTheme="minorEastAsia"/>
                <w:color w:val="000000"/>
                <w:sz w:val="21"/>
                <w:szCs w:val="21"/>
                <w:lang w:eastAsia="zh-CN"/>
              </w:rPr>
              <w:t>,</w:t>
            </w:r>
            <w:r w:rsidRPr="00186A08">
              <w:rPr>
                <w:rFonts w:asciiTheme="minorEastAsia" w:eastAsiaTheme="minorEastAsia" w:hAnsiTheme="minorEastAsia" w:hint="eastAsia"/>
                <w:color w:val="000000"/>
                <w:sz w:val="21"/>
                <w:szCs w:val="21"/>
                <w:lang w:eastAsia="zh-CN"/>
              </w:rPr>
              <w:t>欠缺的</w:t>
            </w:r>
            <w:r w:rsidRPr="00186A08">
              <w:rPr>
                <w:rFonts w:asciiTheme="minorEastAsia" w:eastAsiaTheme="minorEastAsia" w:hAnsiTheme="minorEastAsia"/>
                <w:color w:val="000000"/>
                <w:sz w:val="21"/>
                <w:szCs w:val="21"/>
                <w:lang w:eastAsia="zh-CN"/>
              </w:rPr>
              <w:t>,0-2</w:t>
            </w:r>
            <w:r w:rsidRPr="00186A08">
              <w:rPr>
                <w:rFonts w:asciiTheme="minorEastAsia" w:eastAsiaTheme="minorEastAsia" w:hAnsiTheme="minorEastAsia" w:hint="eastAsia"/>
                <w:color w:val="000000"/>
                <w:sz w:val="21"/>
                <w:szCs w:val="21"/>
                <w:lang w:eastAsia="zh-CN"/>
              </w:rPr>
              <w:t>分。</w:t>
            </w: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p>
        </w:tc>
      </w:tr>
      <w:tr w:rsidR="00186A08" w:rsidRPr="00186A08" w:rsidTr="00186A0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186A08" w:rsidRPr="00A7270C" w:rsidRDefault="00186A08" w:rsidP="00384B9B">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1</w:t>
            </w:r>
            <w:r w:rsidR="00384B9B">
              <w:rPr>
                <w:rFonts w:asciiTheme="minorEastAsia" w:eastAsiaTheme="minorEastAsia" w:hAnsiTheme="minorEastAsia"/>
                <w:color w:val="000000"/>
                <w:sz w:val="21"/>
                <w:szCs w:val="21"/>
                <w:lang w:eastAsia="zh-CN"/>
              </w:rPr>
              <w:t>1</w:t>
            </w:r>
          </w:p>
        </w:tc>
        <w:tc>
          <w:tcPr>
            <w:tcW w:w="1630" w:type="dxa"/>
            <w:tcBorders>
              <w:top w:val="nil"/>
              <w:left w:val="single" w:sz="4" w:space="0" w:color="auto"/>
              <w:bottom w:val="single" w:sz="4" w:space="0" w:color="auto"/>
              <w:right w:val="single" w:sz="4" w:space="0" w:color="auto"/>
            </w:tcBorders>
            <w:shd w:val="clear" w:color="auto" w:fill="auto"/>
            <w:vAlign w:val="center"/>
          </w:tcPr>
          <w:p w:rsidR="00186A08" w:rsidRPr="00A7270C" w:rsidRDefault="00186A08" w:rsidP="00186A08">
            <w:pPr>
              <w:widowControl/>
              <w:autoSpaceDE/>
              <w:autoSpaceDN/>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售后承诺及应急服务</w:t>
            </w:r>
          </w:p>
        </w:tc>
        <w:tc>
          <w:tcPr>
            <w:tcW w:w="4568" w:type="dxa"/>
            <w:tcBorders>
              <w:top w:val="nil"/>
              <w:left w:val="nil"/>
              <w:bottom w:val="single" w:sz="4" w:space="0" w:color="auto"/>
              <w:right w:val="single" w:sz="4" w:space="0" w:color="auto"/>
            </w:tcBorders>
            <w:shd w:val="clear" w:color="auto" w:fill="auto"/>
            <w:vAlign w:val="center"/>
          </w:tcPr>
          <w:p w:rsidR="00186A08" w:rsidRPr="00186A08" w:rsidRDefault="00186A08" w:rsidP="00186A08">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1</w:t>
            </w:r>
            <w:r>
              <w:rPr>
                <w:rFonts w:asciiTheme="minorEastAsia" w:eastAsiaTheme="minorEastAsia" w:hAnsiTheme="minorEastAsia"/>
                <w:color w:val="000000"/>
                <w:sz w:val="21"/>
                <w:szCs w:val="21"/>
                <w:lang w:eastAsia="zh-CN"/>
              </w:rPr>
              <w:t>.</w:t>
            </w:r>
            <w:r w:rsidRPr="00186A08">
              <w:rPr>
                <w:rFonts w:asciiTheme="minorEastAsia" w:eastAsiaTheme="minorEastAsia" w:hAnsiTheme="minorEastAsia" w:hint="eastAsia"/>
                <w:color w:val="000000"/>
                <w:sz w:val="21"/>
                <w:szCs w:val="21"/>
                <w:lang w:eastAsia="zh-CN"/>
              </w:rPr>
              <w:t>售后服务承诺针对性、可行性强的，得</w:t>
            </w:r>
            <w:r w:rsidRPr="00186A08">
              <w:rPr>
                <w:rFonts w:asciiTheme="minorEastAsia" w:eastAsiaTheme="minorEastAsia" w:hAnsiTheme="minorEastAsia"/>
                <w:color w:val="000000"/>
                <w:sz w:val="21"/>
                <w:szCs w:val="21"/>
                <w:lang w:eastAsia="zh-CN"/>
              </w:rPr>
              <w:t>3-5</w:t>
            </w:r>
            <w:r w:rsidRPr="00186A08">
              <w:rPr>
                <w:rFonts w:asciiTheme="minorEastAsia" w:eastAsiaTheme="minorEastAsia" w:hAnsiTheme="minorEastAsia" w:hint="eastAsia"/>
                <w:color w:val="000000"/>
                <w:sz w:val="21"/>
                <w:szCs w:val="21"/>
                <w:lang w:eastAsia="zh-CN"/>
              </w:rPr>
              <w:t>分</w:t>
            </w:r>
            <w:r w:rsidRPr="00186A08">
              <w:rPr>
                <w:rFonts w:asciiTheme="minorEastAsia" w:eastAsiaTheme="minorEastAsia" w:hAnsiTheme="minorEastAsia"/>
                <w:color w:val="000000"/>
                <w:sz w:val="21"/>
                <w:szCs w:val="21"/>
                <w:lang w:eastAsia="zh-CN"/>
              </w:rPr>
              <w:t>,</w:t>
            </w:r>
            <w:r w:rsidRPr="00186A08">
              <w:rPr>
                <w:rFonts w:asciiTheme="minorEastAsia" w:eastAsiaTheme="minorEastAsia" w:hAnsiTheme="minorEastAsia" w:hint="eastAsia"/>
                <w:color w:val="000000"/>
                <w:sz w:val="21"/>
                <w:szCs w:val="21"/>
                <w:lang w:eastAsia="zh-CN"/>
              </w:rPr>
              <w:t>欠缺的</w:t>
            </w:r>
            <w:r w:rsidRPr="00186A08">
              <w:rPr>
                <w:rFonts w:asciiTheme="minorEastAsia" w:eastAsiaTheme="minorEastAsia" w:hAnsiTheme="minorEastAsia"/>
                <w:color w:val="000000"/>
                <w:sz w:val="21"/>
                <w:szCs w:val="21"/>
                <w:lang w:eastAsia="zh-CN"/>
              </w:rPr>
              <w:t>,</w:t>
            </w:r>
            <w:r w:rsidRPr="00186A08">
              <w:rPr>
                <w:rFonts w:asciiTheme="minorEastAsia" w:eastAsiaTheme="minorEastAsia" w:hAnsiTheme="minorEastAsia" w:hint="eastAsia"/>
                <w:color w:val="000000"/>
                <w:sz w:val="21"/>
                <w:szCs w:val="21"/>
                <w:lang w:eastAsia="zh-CN"/>
              </w:rPr>
              <w:t>得</w:t>
            </w:r>
            <w:r w:rsidRPr="00186A08">
              <w:rPr>
                <w:rFonts w:asciiTheme="minorEastAsia" w:eastAsiaTheme="minorEastAsia" w:hAnsiTheme="minorEastAsia"/>
                <w:color w:val="000000"/>
                <w:sz w:val="21"/>
                <w:szCs w:val="21"/>
                <w:lang w:eastAsia="zh-CN"/>
              </w:rPr>
              <w:t>0-2</w:t>
            </w:r>
            <w:r w:rsidRPr="00186A08">
              <w:rPr>
                <w:rFonts w:asciiTheme="minorEastAsia" w:eastAsiaTheme="minorEastAsia" w:hAnsiTheme="minorEastAsia" w:hint="eastAsia"/>
                <w:color w:val="000000"/>
                <w:sz w:val="21"/>
                <w:szCs w:val="21"/>
                <w:lang w:eastAsia="zh-CN"/>
              </w:rPr>
              <w:t>分。</w:t>
            </w:r>
          </w:p>
          <w:p w:rsidR="00186A08" w:rsidRPr="00186A08" w:rsidRDefault="00186A08" w:rsidP="00186A08">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2</w:t>
            </w:r>
            <w:r>
              <w:rPr>
                <w:rFonts w:asciiTheme="minorEastAsia" w:eastAsiaTheme="minorEastAsia" w:hAnsiTheme="minorEastAsia"/>
                <w:color w:val="000000"/>
                <w:sz w:val="21"/>
                <w:szCs w:val="21"/>
                <w:lang w:eastAsia="zh-CN"/>
              </w:rPr>
              <w:t>.</w:t>
            </w:r>
            <w:r w:rsidRPr="00186A08">
              <w:rPr>
                <w:rFonts w:asciiTheme="minorEastAsia" w:eastAsiaTheme="minorEastAsia" w:hAnsiTheme="minorEastAsia" w:hint="eastAsia"/>
                <w:color w:val="000000"/>
                <w:sz w:val="21"/>
                <w:szCs w:val="21"/>
                <w:lang w:eastAsia="zh-CN"/>
              </w:rPr>
              <w:t>紧急维修服务立即到厂响应得5分，紧急维修服务8小时内到厂响应得3分， 紧急维修服务24小时到厂响应得2分。</w:t>
            </w: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10</w:t>
            </w: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p>
        </w:tc>
      </w:tr>
      <w:tr w:rsidR="00186A08" w:rsidRPr="00186A08" w:rsidTr="00186A0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186A08" w:rsidRPr="00A7270C" w:rsidRDefault="00384B9B" w:rsidP="00186A08">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12</w:t>
            </w:r>
          </w:p>
        </w:tc>
        <w:tc>
          <w:tcPr>
            <w:tcW w:w="1630" w:type="dxa"/>
            <w:tcBorders>
              <w:top w:val="nil"/>
              <w:left w:val="single" w:sz="4" w:space="0" w:color="auto"/>
              <w:bottom w:val="single" w:sz="4" w:space="0" w:color="auto"/>
              <w:right w:val="single" w:sz="4" w:space="0" w:color="auto"/>
            </w:tcBorders>
            <w:shd w:val="clear" w:color="auto" w:fill="auto"/>
            <w:vAlign w:val="center"/>
          </w:tcPr>
          <w:p w:rsidR="00186A08" w:rsidRPr="00A7270C" w:rsidRDefault="00186A08" w:rsidP="00186A08">
            <w:pPr>
              <w:widowControl/>
              <w:autoSpaceDE/>
              <w:autoSpaceDN/>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工期保证及措施</w:t>
            </w:r>
          </w:p>
        </w:tc>
        <w:tc>
          <w:tcPr>
            <w:tcW w:w="4568" w:type="dxa"/>
            <w:tcBorders>
              <w:top w:val="nil"/>
              <w:left w:val="nil"/>
              <w:bottom w:val="single" w:sz="4" w:space="0" w:color="auto"/>
              <w:right w:val="single" w:sz="4" w:space="0" w:color="auto"/>
            </w:tcBorders>
            <w:shd w:val="clear" w:color="auto" w:fill="auto"/>
            <w:vAlign w:val="center"/>
          </w:tcPr>
          <w:p w:rsidR="00186A08" w:rsidRPr="00FB0C70" w:rsidRDefault="00186A08" w:rsidP="00186A08">
            <w:pPr>
              <w:widowControl/>
              <w:autoSpaceDE/>
              <w:autoSpaceDN/>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检修周期在35日内得2分，每减少三日增加1分，最高5分。</w:t>
            </w: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r w:rsidRPr="00186A08">
              <w:rPr>
                <w:rFonts w:asciiTheme="minorEastAsia" w:eastAsiaTheme="minorEastAsia" w:hAnsiTheme="minorEastAsia" w:hint="eastAsia"/>
                <w:color w:val="000000"/>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p>
        </w:tc>
      </w:tr>
      <w:tr w:rsidR="00186A08" w:rsidRPr="00186A08" w:rsidTr="00186A0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186A08" w:rsidRDefault="00384B9B" w:rsidP="00186A08">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13</w:t>
            </w:r>
          </w:p>
        </w:tc>
        <w:tc>
          <w:tcPr>
            <w:tcW w:w="1630" w:type="dxa"/>
            <w:tcBorders>
              <w:top w:val="nil"/>
              <w:left w:val="single" w:sz="4" w:space="0" w:color="auto"/>
              <w:bottom w:val="single" w:sz="4" w:space="0" w:color="auto"/>
              <w:right w:val="single" w:sz="4" w:space="0" w:color="auto"/>
            </w:tcBorders>
            <w:shd w:val="clear" w:color="auto" w:fill="auto"/>
            <w:vAlign w:val="center"/>
          </w:tcPr>
          <w:p w:rsidR="00186A08" w:rsidRPr="00186A08" w:rsidRDefault="00186A08" w:rsidP="00186A08">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小计</w:t>
            </w:r>
          </w:p>
        </w:tc>
        <w:tc>
          <w:tcPr>
            <w:tcW w:w="4568" w:type="dxa"/>
            <w:tcBorders>
              <w:top w:val="nil"/>
              <w:left w:val="nil"/>
              <w:bottom w:val="single" w:sz="4" w:space="0" w:color="auto"/>
              <w:right w:val="single" w:sz="4" w:space="0" w:color="auto"/>
            </w:tcBorders>
            <w:shd w:val="clear" w:color="auto" w:fill="auto"/>
            <w:vAlign w:val="center"/>
          </w:tcPr>
          <w:p w:rsidR="00186A08" w:rsidRPr="00186A08" w:rsidRDefault="00186A08" w:rsidP="00186A08">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技术分权重（4</w:t>
            </w:r>
            <w:r>
              <w:rPr>
                <w:rFonts w:asciiTheme="minorEastAsia" w:eastAsiaTheme="minorEastAsia" w:hAnsiTheme="minorEastAsia"/>
                <w:color w:val="000000"/>
                <w:sz w:val="21"/>
                <w:szCs w:val="21"/>
                <w:lang w:eastAsia="zh-CN"/>
              </w:rPr>
              <w:t>0</w:t>
            </w:r>
            <w:r>
              <w:rPr>
                <w:rFonts w:asciiTheme="minorEastAsia" w:eastAsiaTheme="minorEastAsia" w:hAnsiTheme="minorEastAsia" w:hint="eastAsia"/>
                <w:color w:val="000000"/>
                <w:sz w:val="21"/>
                <w:szCs w:val="21"/>
                <w:lang w:eastAsia="zh-CN"/>
              </w:rPr>
              <w:t>%）</w:t>
            </w:r>
          </w:p>
        </w:tc>
        <w:tc>
          <w:tcPr>
            <w:tcW w:w="0" w:type="auto"/>
            <w:tcBorders>
              <w:top w:val="nil"/>
              <w:left w:val="nil"/>
              <w:bottom w:val="single" w:sz="4" w:space="0" w:color="auto"/>
              <w:right w:val="single" w:sz="4" w:space="0" w:color="auto"/>
            </w:tcBorders>
            <w:shd w:val="clear" w:color="auto" w:fill="auto"/>
            <w:noWrap/>
            <w:vAlign w:val="center"/>
          </w:tcPr>
          <w:p w:rsidR="00186A08" w:rsidRPr="00186A08" w:rsidRDefault="00186A08" w:rsidP="00186A08">
            <w:pPr>
              <w:widowControl/>
              <w:autoSpaceDE/>
              <w:autoSpaceDN/>
              <w:jc w:val="center"/>
              <w:rPr>
                <w:rFonts w:asciiTheme="minorEastAsia" w:eastAsiaTheme="minorEastAsia" w:hAnsiTheme="minorEastAsia"/>
                <w:color w:val="000000"/>
                <w:sz w:val="21"/>
                <w:szCs w:val="21"/>
                <w:lang w:eastAsia="zh-CN"/>
              </w:rPr>
            </w:pPr>
          </w:p>
        </w:tc>
        <w:tc>
          <w:tcPr>
            <w:tcW w:w="0" w:type="auto"/>
            <w:gridSpan w:val="2"/>
            <w:tcBorders>
              <w:top w:val="nil"/>
              <w:left w:val="nil"/>
              <w:bottom w:val="single" w:sz="4" w:space="0" w:color="auto"/>
              <w:right w:val="single" w:sz="4" w:space="0" w:color="auto"/>
            </w:tcBorders>
            <w:shd w:val="clear" w:color="auto" w:fill="auto"/>
            <w:noWrap/>
            <w:vAlign w:val="center"/>
          </w:tcPr>
          <w:p w:rsidR="00186A08" w:rsidRPr="00A7270C" w:rsidRDefault="00186A08" w:rsidP="00186A08">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技术最终得分</w:t>
            </w:r>
            <w:r>
              <w:rPr>
                <w:rFonts w:asciiTheme="minorEastAsia" w:eastAsiaTheme="minorEastAsia" w:hAnsiTheme="minorEastAsia" w:hint="eastAsia"/>
                <w:color w:val="000000"/>
                <w:sz w:val="21"/>
                <w:szCs w:val="21"/>
                <w:lang w:eastAsia="zh-CN"/>
              </w:rPr>
              <w:t>*</w:t>
            </w:r>
            <w:r>
              <w:rPr>
                <w:rFonts w:asciiTheme="minorEastAsia" w:eastAsiaTheme="minorEastAsia" w:hAnsiTheme="minorEastAsia"/>
                <w:color w:val="000000"/>
                <w:sz w:val="21"/>
                <w:szCs w:val="21"/>
                <w:lang w:eastAsia="zh-CN"/>
              </w:rPr>
              <w:t>40</w:t>
            </w:r>
            <w:r>
              <w:rPr>
                <w:rFonts w:asciiTheme="minorEastAsia" w:eastAsiaTheme="minorEastAsia" w:hAnsiTheme="minorEastAsia" w:hint="eastAsia"/>
                <w:color w:val="000000"/>
                <w:sz w:val="21"/>
                <w:szCs w:val="21"/>
                <w:lang w:eastAsia="zh-CN"/>
              </w:rPr>
              <w:t>%</w:t>
            </w:r>
          </w:p>
        </w:tc>
      </w:tr>
      <w:tr w:rsidR="00A7270C" w:rsidRPr="00A7270C" w:rsidTr="00A7270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186A08">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三</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7270C" w:rsidRPr="00A7270C" w:rsidRDefault="00A7270C" w:rsidP="00186A08">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合计</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186A08">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186A08">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186A08">
            <w:pPr>
              <w:widowControl/>
              <w:autoSpaceDE/>
              <w:autoSpaceDN/>
              <w:jc w:val="center"/>
              <w:rPr>
                <w:rFonts w:asciiTheme="minorEastAsia" w:eastAsiaTheme="minorEastAsia" w:hAnsiTheme="minorEastAsia"/>
                <w:color w:val="000000"/>
                <w:sz w:val="21"/>
                <w:szCs w:val="21"/>
                <w:lang w:eastAsia="zh-CN"/>
              </w:rPr>
            </w:pPr>
          </w:p>
        </w:tc>
      </w:tr>
    </w:tbl>
    <w:p w:rsidR="00555E59" w:rsidRPr="00DD3B90" w:rsidRDefault="00555E59" w:rsidP="00555E59">
      <w:pPr>
        <w:rPr>
          <w:lang w:eastAsia="zh-CN"/>
        </w:rPr>
      </w:pP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lastRenderedPageBreak/>
        <w:t>1.对比</w:t>
      </w:r>
      <w:proofErr w:type="gramStart"/>
      <w:r>
        <w:rPr>
          <w:lang w:eastAsia="zh-CN"/>
        </w:rPr>
        <w:t>选文件</w:t>
      </w:r>
      <w:proofErr w:type="gramEnd"/>
      <w:r>
        <w:rPr>
          <w:lang w:eastAsia="zh-CN"/>
        </w:rPr>
        <w:t>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w:t>
      </w:r>
      <w:proofErr w:type="gramStart"/>
      <w:r w:rsidRPr="008367BA">
        <w:rPr>
          <w:lang w:eastAsia="zh-CN"/>
        </w:rPr>
        <w:t>做开选记录</w:t>
      </w:r>
      <w:proofErr w:type="gramEnd"/>
      <w:r w:rsidRPr="008367BA">
        <w:rPr>
          <w:lang w:eastAsia="zh-CN"/>
        </w:rPr>
        <w:t>。</w:t>
      </w:r>
    </w:p>
    <w:p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967702" w:rsidRDefault="00967702">
      <w:pPr>
        <w:rPr>
          <w:lang w:eastAsia="zh-CN"/>
        </w:rPr>
      </w:pPr>
    </w:p>
    <w:p w:rsidR="00967702" w:rsidRDefault="00967702">
      <w:pPr>
        <w:pStyle w:val="a6"/>
        <w:spacing w:before="23"/>
        <w:ind w:left="598"/>
        <w:rPr>
          <w:lang w:eastAsia="zh-CN"/>
        </w:rPr>
        <w:sectPr w:rsidR="00967702">
          <w:pgSz w:w="11910" w:h="16840"/>
          <w:pgMar w:top="1500" w:right="1140" w:bottom="740" w:left="1300" w:header="0" w:footer="551" w:gutter="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0D1175">
        <w:rPr>
          <w:rStyle w:val="af1"/>
          <w:rFonts w:hint="eastAsia"/>
          <w:color w:val="FF0000"/>
          <w:lang w:eastAsia="zh-CN"/>
        </w:rPr>
        <w:t>福建福海创石油化工有限公司指定由</w:t>
      </w:r>
      <w:r w:rsidR="000D1175">
        <w:rPr>
          <w:rStyle w:val="af1"/>
          <w:color w:val="FF0000"/>
          <w:lang w:eastAsia="zh-CN"/>
        </w:rPr>
        <w:t>其</w:t>
      </w:r>
      <w:r w:rsidR="000D1175">
        <w:rPr>
          <w:rStyle w:val="af1"/>
          <w:rFonts w:hint="eastAsia"/>
          <w:color w:val="FF0000"/>
          <w:lang w:eastAsia="zh-CN"/>
        </w:rPr>
        <w:t>权属子公司“</w:t>
      </w:r>
      <w:r w:rsidR="00186A08">
        <w:rPr>
          <w:rStyle w:val="af1"/>
          <w:rFonts w:hint="eastAsia"/>
          <w:color w:val="FF0000"/>
          <w:lang w:eastAsia="zh-CN"/>
        </w:rPr>
        <w:t>腾龙芳烃（漳州）有限公司、翔鹭石化</w:t>
      </w:r>
      <w:r w:rsidR="000D1175">
        <w:rPr>
          <w:rStyle w:val="af1"/>
          <w:rFonts w:hint="eastAsia"/>
          <w:color w:val="FF0000"/>
          <w:lang w:eastAsia="zh-CN"/>
        </w:rPr>
        <w:t>（漳州）有限公司</w:t>
      </w:r>
      <w:r w:rsidR="00384B9B">
        <w:rPr>
          <w:rStyle w:val="af1"/>
          <w:rFonts w:hint="eastAsia"/>
          <w:color w:val="FF0000"/>
          <w:lang w:eastAsia="zh-CN"/>
        </w:rPr>
        <w:t>、翔鹭码头投资管理（漳州）有限公司</w:t>
      </w:r>
      <w:r w:rsidR="000D1175">
        <w:rPr>
          <w:rStyle w:val="af1"/>
          <w:rFonts w:hint="eastAsia"/>
          <w:color w:val="FF0000"/>
          <w:lang w:eastAsia="zh-CN"/>
        </w:rPr>
        <w:t>”作为本合同执行主体，将于中选结果公示流程结束之日起30</w:t>
      </w:r>
      <w:proofErr w:type="gramStart"/>
      <w:r w:rsidR="000D1175">
        <w:rPr>
          <w:rStyle w:val="af1"/>
          <w:rFonts w:hint="eastAsia"/>
          <w:color w:val="FF0000"/>
          <w:lang w:eastAsia="zh-CN"/>
        </w:rPr>
        <w:t>日内与</w:t>
      </w:r>
      <w:proofErr w:type="gramEnd"/>
      <w:r w:rsidR="000D1175">
        <w:rPr>
          <w:rStyle w:val="af1"/>
          <w:rFonts w:hint="eastAsia"/>
          <w:color w:val="FF0000"/>
          <w:lang w:eastAsia="zh-CN"/>
        </w:rPr>
        <w:t>中选人完成合同签订事宜</w:t>
      </w:r>
      <w:r w:rsidRPr="000D1175">
        <w:rPr>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w:t>
      </w:r>
      <w:proofErr w:type="gramStart"/>
      <w:r w:rsidRPr="002318C1">
        <w:rPr>
          <w:lang w:eastAsia="zh-CN"/>
        </w:rPr>
        <w:t>任何或</w:t>
      </w:r>
      <w:proofErr w:type="gramEnd"/>
      <w:r w:rsidRPr="002318C1">
        <w:rPr>
          <w:lang w:eastAsia="zh-CN"/>
        </w:rPr>
        <w:t>所有参选的权利：比选机构和比选人保留在授标之前任何时候接受或拒绝任何比选，以及宣布比选程序无效或拒绝所有参选的权利，对受影响的参选人不承担任何责任。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1"/>
          <w:pgSz w:w="11910" w:h="16840"/>
          <w:pgMar w:top="1500" w:right="1020" w:bottom="740" w:left="1300" w:header="0" w:footer="551" w:gutter="0"/>
          <w:pgNumType w:start="1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DD1ECE">
        <w:rPr>
          <w:rFonts w:hint="eastAsia"/>
          <w:lang w:eastAsia="zh-CN"/>
        </w:rPr>
        <w:t>设备维修</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Pr="001F3D0A" w:rsidRDefault="00387574" w:rsidP="00387574">
      <w:pPr>
        <w:pStyle w:val="a6"/>
        <w:spacing w:before="26" w:line="321" w:lineRule="auto"/>
        <w:ind w:left="118" w:right="106" w:firstLine="480"/>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rsidR="005A446B" w:rsidRDefault="005A446B" w:rsidP="005A446B">
      <w:pPr>
        <w:jc w:val="center"/>
        <w:rPr>
          <w:rFonts w:ascii="Arial" w:hAnsi="Arial" w:cs="Arial"/>
          <w:b/>
          <w:sz w:val="32"/>
          <w:szCs w:val="32"/>
          <w:lang w:eastAsia="zh-CN"/>
        </w:rPr>
      </w:pPr>
      <w:bookmarkStart w:id="0" w:name="_Toc251742852"/>
      <w:r>
        <w:rPr>
          <w:rFonts w:ascii="Arial" w:hAnsi="Arial" w:cs="Arial" w:hint="eastAsia"/>
          <w:b/>
          <w:sz w:val="32"/>
          <w:szCs w:val="32"/>
          <w:lang w:eastAsia="zh-CN"/>
        </w:rPr>
        <w:t>腾龙芳烃（漳州）有限公司</w:t>
      </w:r>
    </w:p>
    <w:p w:rsidR="005A446B" w:rsidRDefault="005A446B" w:rsidP="005A446B">
      <w:pPr>
        <w:pStyle w:val="10"/>
        <w:spacing w:line="240" w:lineRule="auto"/>
        <w:jc w:val="center"/>
        <w:rPr>
          <w:b/>
          <w:sz w:val="32"/>
          <w:szCs w:val="32"/>
        </w:rPr>
      </w:pPr>
      <w:r w:rsidRPr="00044E1D">
        <w:rPr>
          <w:rFonts w:hint="eastAsia"/>
          <w:b/>
          <w:sz w:val="32"/>
          <w:szCs w:val="32"/>
        </w:rPr>
        <w:t>翔鹭石化（漳州）有限公司</w:t>
      </w:r>
    </w:p>
    <w:p w:rsidR="003400DB" w:rsidRPr="00044E1D" w:rsidRDefault="003400DB" w:rsidP="005A446B">
      <w:pPr>
        <w:pStyle w:val="10"/>
        <w:spacing w:line="240" w:lineRule="auto"/>
        <w:jc w:val="center"/>
        <w:rPr>
          <w:rFonts w:hint="eastAsia"/>
          <w:b/>
          <w:sz w:val="32"/>
          <w:szCs w:val="32"/>
        </w:rPr>
      </w:pPr>
      <w:r w:rsidRPr="003400DB">
        <w:rPr>
          <w:b/>
          <w:sz w:val="32"/>
          <w:szCs w:val="32"/>
        </w:rPr>
        <w:t>翔鹭码头投资管理</w:t>
      </w:r>
      <w:r w:rsidRPr="003400DB">
        <w:rPr>
          <w:rFonts w:hint="eastAsia"/>
          <w:b/>
          <w:sz w:val="32"/>
          <w:szCs w:val="32"/>
        </w:rPr>
        <w:t>（漳州）有限公司</w:t>
      </w:r>
    </w:p>
    <w:p w:rsidR="005A446B" w:rsidRPr="007215C2" w:rsidRDefault="005A446B" w:rsidP="005A446B">
      <w:pPr>
        <w:spacing w:line="360" w:lineRule="auto"/>
        <w:jc w:val="center"/>
        <w:rPr>
          <w:rFonts w:ascii="Arial" w:hAnsi="Arial" w:cs="Arial"/>
          <w:b/>
          <w:sz w:val="32"/>
          <w:szCs w:val="32"/>
          <w:lang w:eastAsia="zh-CN"/>
        </w:rPr>
      </w:pPr>
      <w:r w:rsidRPr="00044E1D">
        <w:rPr>
          <w:rFonts w:hint="eastAsia"/>
          <w:b/>
          <w:sz w:val="32"/>
          <w:szCs w:val="32"/>
          <w:lang w:eastAsia="zh-CN"/>
        </w:rPr>
        <w:t>离心泵机械密封维修及搅拌器</w:t>
      </w:r>
      <w:proofErr w:type="gramStart"/>
      <w:r w:rsidRPr="00044E1D">
        <w:rPr>
          <w:rFonts w:hint="eastAsia"/>
          <w:b/>
          <w:sz w:val="32"/>
          <w:szCs w:val="32"/>
          <w:lang w:eastAsia="zh-CN"/>
        </w:rPr>
        <w:t>动静环</w:t>
      </w:r>
      <w:proofErr w:type="gramEnd"/>
      <w:r w:rsidRPr="00044E1D">
        <w:rPr>
          <w:rFonts w:hint="eastAsia"/>
          <w:b/>
          <w:sz w:val="32"/>
          <w:szCs w:val="32"/>
          <w:lang w:eastAsia="zh-CN"/>
        </w:rPr>
        <w:t>研磨</w:t>
      </w:r>
      <w:r>
        <w:rPr>
          <w:rFonts w:hint="eastAsia"/>
          <w:b/>
          <w:sz w:val="32"/>
          <w:szCs w:val="32"/>
          <w:lang w:eastAsia="zh-CN"/>
        </w:rPr>
        <w:t>年约</w:t>
      </w:r>
      <w:r w:rsidRPr="00B36D25">
        <w:rPr>
          <w:rFonts w:ascii="Arial" w:hAnsi="Arial" w:cs="Arial"/>
          <w:b/>
          <w:sz w:val="32"/>
          <w:szCs w:val="32"/>
          <w:lang w:eastAsia="zh-CN"/>
        </w:rPr>
        <w:t>合同</w:t>
      </w:r>
    </w:p>
    <w:p w:rsidR="005A446B" w:rsidRPr="00172FEC" w:rsidRDefault="005A446B" w:rsidP="005A446B">
      <w:pPr>
        <w:spacing w:line="360" w:lineRule="auto"/>
        <w:jc w:val="center"/>
        <w:rPr>
          <w:rFonts w:cs="Arial"/>
          <w:sz w:val="24"/>
          <w:lang w:eastAsia="zh-CN"/>
        </w:rPr>
      </w:pPr>
      <w:r>
        <w:rPr>
          <w:rFonts w:cs="Arial" w:hint="eastAsia"/>
          <w:sz w:val="24"/>
          <w:lang w:eastAsia="zh-CN"/>
        </w:rPr>
        <w:t xml:space="preserve">               </w:t>
      </w:r>
      <w:r w:rsidRPr="00172FEC">
        <w:rPr>
          <w:rFonts w:cs="Arial" w:hint="eastAsia"/>
          <w:sz w:val="24"/>
          <w:lang w:eastAsia="zh-CN"/>
        </w:rPr>
        <w:t>合同编号：</w:t>
      </w:r>
      <w:r w:rsidRPr="00172FEC">
        <w:rPr>
          <w:rFonts w:cs="Arial"/>
          <w:sz w:val="24"/>
          <w:lang w:eastAsia="zh-CN"/>
        </w:rPr>
        <w:t xml:space="preserve"> </w:t>
      </w:r>
    </w:p>
    <w:p w:rsidR="005A446B" w:rsidRPr="000C3106" w:rsidRDefault="005A446B" w:rsidP="005A446B">
      <w:pPr>
        <w:spacing w:line="360" w:lineRule="auto"/>
        <w:jc w:val="center"/>
        <w:rPr>
          <w:rFonts w:cs="Arial"/>
          <w:sz w:val="24"/>
          <w:lang w:eastAsia="zh-CN"/>
        </w:rPr>
      </w:pPr>
      <w:r w:rsidRPr="00172FEC">
        <w:rPr>
          <w:rFonts w:cs="Arial" w:hint="eastAsia"/>
          <w:sz w:val="24"/>
          <w:lang w:eastAsia="zh-CN"/>
        </w:rPr>
        <w:t xml:space="preserve">                    </w:t>
      </w:r>
      <w:r>
        <w:rPr>
          <w:rFonts w:cs="Arial" w:hint="eastAsia"/>
          <w:sz w:val="24"/>
          <w:lang w:eastAsia="zh-CN"/>
        </w:rPr>
        <w:t xml:space="preserve">             签订日期：</w:t>
      </w:r>
      <w:r w:rsidRPr="00172FEC">
        <w:rPr>
          <w:rFonts w:cs="Arial" w:hint="eastAsia"/>
          <w:sz w:val="24"/>
          <w:lang w:eastAsia="zh-CN"/>
        </w:rPr>
        <w:t xml:space="preserve">    </w:t>
      </w:r>
      <w:r>
        <w:rPr>
          <w:rFonts w:cs="Arial" w:hint="eastAsia"/>
          <w:sz w:val="24"/>
          <w:lang w:eastAsia="zh-CN"/>
        </w:rPr>
        <w:t>年    月    日</w:t>
      </w:r>
      <w:r w:rsidRPr="00172FEC">
        <w:rPr>
          <w:rFonts w:cs="Arial" w:hint="eastAsia"/>
          <w:sz w:val="24"/>
          <w:lang w:eastAsia="zh-CN"/>
        </w:rPr>
        <w:t xml:space="preserve"> </w:t>
      </w:r>
    </w:p>
    <w:p w:rsidR="005A446B" w:rsidRPr="004B50E5" w:rsidRDefault="005A446B" w:rsidP="005A446B">
      <w:pPr>
        <w:pStyle w:val="ae"/>
        <w:spacing w:before="0" w:beforeAutospacing="0" w:after="0" w:afterAutospacing="0" w:line="360" w:lineRule="auto"/>
        <w:rPr>
          <w:rFonts w:asciiTheme="majorEastAsia" w:eastAsiaTheme="majorEastAsia" w:hAnsiTheme="majorEastAsia"/>
          <w:color w:val="3C3C3C"/>
        </w:rPr>
      </w:pPr>
      <w:r w:rsidRPr="004B50E5">
        <w:rPr>
          <w:rFonts w:asciiTheme="majorEastAsia" w:eastAsiaTheme="majorEastAsia" w:hAnsiTheme="majorEastAsia" w:hint="eastAsia"/>
          <w:color w:val="3C3C3C"/>
        </w:rPr>
        <w:t>发包人(甲方)：腾龙芳烃（漳州）有限公司</w:t>
      </w:r>
    </w:p>
    <w:p w:rsidR="005A446B" w:rsidRDefault="005A446B" w:rsidP="005A446B">
      <w:pPr>
        <w:pStyle w:val="ae"/>
        <w:spacing w:before="0" w:beforeAutospacing="0" w:after="0" w:afterAutospacing="0" w:line="360" w:lineRule="auto"/>
        <w:rPr>
          <w:rFonts w:asciiTheme="majorEastAsia" w:eastAsiaTheme="majorEastAsia" w:hAnsiTheme="majorEastAsia"/>
          <w:color w:val="3C3C3C"/>
        </w:rPr>
      </w:pPr>
      <w:r w:rsidRPr="004B50E5">
        <w:rPr>
          <w:rFonts w:asciiTheme="majorEastAsia" w:eastAsiaTheme="majorEastAsia" w:hAnsiTheme="majorEastAsia" w:hint="eastAsia"/>
          <w:color w:val="3C3C3C"/>
        </w:rPr>
        <w:t xml:space="preserve">              翔鹭石化（漳州）有限公司</w:t>
      </w:r>
    </w:p>
    <w:p w:rsidR="003400DB" w:rsidRPr="004B50E5" w:rsidRDefault="003400DB" w:rsidP="005A446B">
      <w:pPr>
        <w:pStyle w:val="ae"/>
        <w:spacing w:before="0" w:beforeAutospacing="0" w:after="0" w:afterAutospacing="0" w:line="360" w:lineRule="auto"/>
        <w:rPr>
          <w:rFonts w:asciiTheme="majorEastAsia" w:eastAsiaTheme="majorEastAsia" w:hAnsiTheme="majorEastAsia" w:hint="eastAsia"/>
          <w:color w:val="3C3C3C"/>
        </w:rPr>
      </w:pPr>
      <w:r>
        <w:rPr>
          <w:rFonts w:asciiTheme="majorEastAsia" w:eastAsiaTheme="majorEastAsia" w:hAnsiTheme="majorEastAsia" w:hint="eastAsia"/>
          <w:color w:val="3C3C3C"/>
        </w:rPr>
        <w:t xml:space="preserve"> </w:t>
      </w:r>
      <w:r>
        <w:rPr>
          <w:rFonts w:asciiTheme="majorEastAsia" w:eastAsiaTheme="majorEastAsia" w:hAnsiTheme="majorEastAsia"/>
          <w:color w:val="3C3C3C"/>
        </w:rPr>
        <w:t xml:space="preserve">             翔鹭码头投资管理</w:t>
      </w:r>
      <w:r>
        <w:rPr>
          <w:rFonts w:asciiTheme="majorEastAsia" w:eastAsiaTheme="majorEastAsia" w:hAnsiTheme="majorEastAsia" w:hint="eastAsia"/>
          <w:color w:val="3C3C3C"/>
        </w:rPr>
        <w:t>（漳州）有限公司</w:t>
      </w:r>
    </w:p>
    <w:p w:rsidR="005A446B" w:rsidRPr="004B50E5" w:rsidRDefault="005A446B" w:rsidP="005A446B">
      <w:pPr>
        <w:pStyle w:val="ae"/>
        <w:spacing w:before="0" w:beforeAutospacing="0" w:after="0" w:afterAutospacing="0" w:line="360" w:lineRule="auto"/>
        <w:rPr>
          <w:rFonts w:asciiTheme="majorEastAsia" w:eastAsiaTheme="majorEastAsia" w:hAnsiTheme="majorEastAsia"/>
          <w:color w:val="3C3C3C"/>
        </w:rPr>
      </w:pPr>
      <w:r w:rsidRPr="004B50E5">
        <w:rPr>
          <w:rFonts w:asciiTheme="majorEastAsia" w:eastAsiaTheme="majorEastAsia" w:hAnsiTheme="majorEastAsia" w:hint="eastAsia"/>
          <w:color w:val="3C3C3C"/>
        </w:rPr>
        <w:t>承包人(乙方)：</w:t>
      </w:r>
      <w:r w:rsidRPr="004B50E5">
        <w:rPr>
          <w:rFonts w:asciiTheme="majorEastAsia" w:eastAsiaTheme="majorEastAsia" w:hAnsiTheme="majorEastAsia"/>
          <w:color w:val="3C3C3C"/>
        </w:rPr>
        <w:t xml:space="preserve"> </w:t>
      </w:r>
    </w:p>
    <w:p w:rsidR="005A446B" w:rsidRPr="004B50E5" w:rsidRDefault="005A446B" w:rsidP="005A446B">
      <w:pPr>
        <w:spacing w:line="360" w:lineRule="auto"/>
        <w:ind w:firstLineChars="200" w:firstLine="480"/>
        <w:rPr>
          <w:sz w:val="24"/>
          <w:szCs w:val="24"/>
          <w:u w:val="single"/>
          <w:lang w:eastAsia="zh-CN"/>
        </w:rPr>
      </w:pPr>
      <w:r w:rsidRPr="004B50E5">
        <w:rPr>
          <w:rFonts w:asciiTheme="majorEastAsia" w:eastAsiaTheme="majorEastAsia" w:hAnsiTheme="majorEastAsia" w:hint="eastAsia"/>
          <w:color w:val="3C3C3C"/>
          <w:sz w:val="24"/>
          <w:szCs w:val="24"/>
          <w:lang w:eastAsia="zh-CN"/>
        </w:rPr>
        <w:t>根据《中华人民共和国</w:t>
      </w:r>
      <w:r>
        <w:rPr>
          <w:rFonts w:asciiTheme="majorEastAsia" w:eastAsiaTheme="majorEastAsia" w:hAnsiTheme="majorEastAsia" w:hint="eastAsia"/>
          <w:color w:val="3C3C3C"/>
          <w:sz w:val="24"/>
          <w:szCs w:val="24"/>
          <w:lang w:eastAsia="zh-CN"/>
        </w:rPr>
        <w:t>民法典</w:t>
      </w:r>
      <w:r w:rsidRPr="004B50E5">
        <w:rPr>
          <w:rFonts w:asciiTheme="majorEastAsia" w:eastAsiaTheme="majorEastAsia" w:hAnsiTheme="majorEastAsia" w:hint="eastAsia"/>
          <w:color w:val="3C3C3C"/>
          <w:sz w:val="24"/>
          <w:szCs w:val="24"/>
          <w:lang w:eastAsia="zh-CN"/>
        </w:rPr>
        <w:t>》规定，及其他有关法律、行政法规，遵循平等、自愿、公平和诚实信用的原则，结合本项目具体情况，双方就</w:t>
      </w:r>
      <w:r w:rsidRPr="004B50E5">
        <w:rPr>
          <w:rFonts w:hint="eastAsia"/>
          <w:sz w:val="24"/>
          <w:szCs w:val="24"/>
          <w:u w:val="single"/>
          <w:lang w:eastAsia="zh-CN"/>
        </w:rPr>
        <w:t>离心泵机械密封维修及搅拌器</w:t>
      </w:r>
      <w:proofErr w:type="gramStart"/>
      <w:r w:rsidRPr="004B50E5">
        <w:rPr>
          <w:rFonts w:hint="eastAsia"/>
          <w:sz w:val="24"/>
          <w:szCs w:val="24"/>
          <w:u w:val="single"/>
          <w:lang w:eastAsia="zh-CN"/>
        </w:rPr>
        <w:t>动静环</w:t>
      </w:r>
      <w:proofErr w:type="gramEnd"/>
      <w:r w:rsidRPr="004B50E5">
        <w:rPr>
          <w:rFonts w:hint="eastAsia"/>
          <w:sz w:val="24"/>
          <w:szCs w:val="24"/>
          <w:u w:val="single"/>
          <w:lang w:eastAsia="zh-CN"/>
        </w:rPr>
        <w:t>研磨</w:t>
      </w:r>
      <w:r>
        <w:rPr>
          <w:rFonts w:asciiTheme="majorEastAsia" w:eastAsiaTheme="majorEastAsia" w:hAnsiTheme="majorEastAsia" w:hint="eastAsia"/>
          <w:color w:val="3C3C3C"/>
          <w:sz w:val="24"/>
          <w:szCs w:val="24"/>
          <w:lang w:eastAsia="zh-CN"/>
        </w:rPr>
        <w:t>年约</w:t>
      </w:r>
      <w:r w:rsidRPr="004B50E5">
        <w:rPr>
          <w:rFonts w:asciiTheme="majorEastAsia" w:eastAsiaTheme="majorEastAsia" w:hAnsiTheme="majorEastAsia" w:hint="eastAsia"/>
          <w:color w:val="3C3C3C"/>
          <w:sz w:val="24"/>
          <w:szCs w:val="24"/>
          <w:lang w:eastAsia="zh-CN"/>
        </w:rPr>
        <w:t>协商一致，订立本合同</w:t>
      </w:r>
      <w:r w:rsidRPr="004B50E5">
        <w:rPr>
          <w:rFonts w:hint="eastAsia"/>
          <w:sz w:val="24"/>
          <w:szCs w:val="24"/>
          <w:lang w:eastAsia="zh-CN"/>
        </w:rPr>
        <w:t>，共同遵照执行。</w:t>
      </w:r>
    </w:p>
    <w:p w:rsidR="005A446B" w:rsidRPr="004B50E5" w:rsidRDefault="005A446B" w:rsidP="005A446B">
      <w:pPr>
        <w:widowControl/>
        <w:spacing w:line="360" w:lineRule="auto"/>
        <w:rPr>
          <w:b/>
          <w:color w:val="000000"/>
          <w:sz w:val="24"/>
          <w:szCs w:val="24"/>
          <w:lang w:eastAsia="zh-CN"/>
        </w:rPr>
      </w:pPr>
      <w:r w:rsidRPr="004B50E5">
        <w:rPr>
          <w:rFonts w:hint="eastAsia"/>
          <w:b/>
          <w:color w:val="000000"/>
          <w:sz w:val="24"/>
          <w:szCs w:val="24"/>
          <w:lang w:eastAsia="zh-CN"/>
        </w:rPr>
        <w:t>一</w:t>
      </w:r>
      <w:r w:rsidRPr="004B50E5">
        <w:rPr>
          <w:b/>
          <w:color w:val="000000"/>
          <w:sz w:val="24"/>
          <w:szCs w:val="24"/>
          <w:lang w:eastAsia="zh-CN"/>
        </w:rPr>
        <w:t>、</w:t>
      </w:r>
      <w:r w:rsidRPr="004B50E5">
        <w:rPr>
          <w:rFonts w:hint="eastAsia"/>
          <w:b/>
          <w:color w:val="000000"/>
          <w:sz w:val="24"/>
          <w:szCs w:val="24"/>
          <w:lang w:eastAsia="zh-CN"/>
        </w:rPr>
        <w:t>维修设备</w:t>
      </w:r>
      <w:r w:rsidRPr="004B50E5">
        <w:rPr>
          <w:b/>
          <w:color w:val="000000"/>
          <w:sz w:val="24"/>
          <w:szCs w:val="24"/>
          <w:lang w:eastAsia="zh-CN"/>
        </w:rPr>
        <w:t>名称、型号</w:t>
      </w:r>
      <w:r w:rsidRPr="004B50E5">
        <w:rPr>
          <w:rFonts w:hint="eastAsia"/>
          <w:b/>
          <w:color w:val="000000"/>
          <w:sz w:val="24"/>
          <w:szCs w:val="24"/>
          <w:lang w:eastAsia="zh-CN"/>
        </w:rPr>
        <w:t>、品牌、数量、维修单价等</w:t>
      </w:r>
      <w:r w:rsidRPr="004B50E5">
        <w:rPr>
          <w:b/>
          <w:color w:val="000000"/>
          <w:sz w:val="24"/>
          <w:szCs w:val="24"/>
          <w:lang w:eastAsia="zh-CN"/>
        </w:rPr>
        <w:t> </w:t>
      </w:r>
    </w:p>
    <w:p w:rsidR="005A446B" w:rsidRPr="004B50E5" w:rsidRDefault="005A446B" w:rsidP="005A446B">
      <w:pPr>
        <w:spacing w:line="360" w:lineRule="auto"/>
        <w:rPr>
          <w:sz w:val="24"/>
          <w:szCs w:val="24"/>
          <w:lang w:eastAsia="zh-CN"/>
        </w:rPr>
      </w:pPr>
      <w:r w:rsidRPr="004B50E5">
        <w:rPr>
          <w:rFonts w:hint="eastAsia"/>
          <w:sz w:val="24"/>
          <w:szCs w:val="24"/>
          <w:lang w:eastAsia="zh-CN"/>
        </w:rPr>
        <w:t>1、机械密封维修及搅拌器</w:t>
      </w:r>
      <w:proofErr w:type="gramStart"/>
      <w:r w:rsidRPr="004B50E5">
        <w:rPr>
          <w:rFonts w:hint="eastAsia"/>
          <w:sz w:val="24"/>
          <w:szCs w:val="24"/>
          <w:lang w:eastAsia="zh-CN"/>
        </w:rPr>
        <w:t>动静环</w:t>
      </w:r>
      <w:proofErr w:type="gramEnd"/>
      <w:r w:rsidRPr="004B50E5">
        <w:rPr>
          <w:rFonts w:hint="eastAsia"/>
          <w:sz w:val="24"/>
          <w:szCs w:val="24"/>
          <w:lang w:eastAsia="zh-CN"/>
        </w:rPr>
        <w:t>研磨年</w:t>
      </w:r>
      <w:proofErr w:type="gramStart"/>
      <w:r w:rsidRPr="004B50E5">
        <w:rPr>
          <w:rFonts w:hint="eastAsia"/>
          <w:sz w:val="24"/>
          <w:szCs w:val="24"/>
          <w:lang w:eastAsia="zh-CN"/>
        </w:rPr>
        <w:t>约内容</w:t>
      </w:r>
      <w:proofErr w:type="gramEnd"/>
      <w:r>
        <w:rPr>
          <w:rFonts w:hint="eastAsia"/>
          <w:sz w:val="24"/>
          <w:szCs w:val="24"/>
          <w:lang w:eastAsia="zh-CN"/>
        </w:rPr>
        <w:t>及维修单价</w:t>
      </w:r>
      <w:r w:rsidRPr="004B50E5">
        <w:rPr>
          <w:rFonts w:hint="eastAsia"/>
          <w:sz w:val="24"/>
          <w:szCs w:val="24"/>
          <w:lang w:eastAsia="zh-CN"/>
        </w:rPr>
        <w:t>详见：</w:t>
      </w:r>
    </w:p>
    <w:p w:rsidR="005A446B" w:rsidRPr="004B50E5" w:rsidRDefault="005A446B" w:rsidP="005A446B">
      <w:pPr>
        <w:spacing w:line="360" w:lineRule="auto"/>
        <w:ind w:firstLineChars="200" w:firstLine="480"/>
        <w:rPr>
          <w:sz w:val="24"/>
          <w:szCs w:val="24"/>
          <w:lang w:eastAsia="zh-CN"/>
        </w:rPr>
      </w:pPr>
      <w:r w:rsidRPr="004B50E5">
        <w:rPr>
          <w:rFonts w:hint="eastAsia"/>
          <w:sz w:val="24"/>
          <w:szCs w:val="24"/>
          <w:lang w:eastAsia="zh-CN"/>
        </w:rPr>
        <w:t>附件</w:t>
      </w:r>
      <w:r w:rsidRPr="004B50E5">
        <w:rPr>
          <w:sz w:val="24"/>
          <w:szCs w:val="24"/>
          <w:lang w:eastAsia="zh-CN"/>
        </w:rPr>
        <w:t>1</w:t>
      </w:r>
      <w:r w:rsidRPr="004B50E5">
        <w:rPr>
          <w:rFonts w:hint="eastAsia"/>
          <w:sz w:val="24"/>
          <w:szCs w:val="24"/>
          <w:lang w:eastAsia="zh-CN"/>
        </w:rPr>
        <w:t>《机械密封维修及搅拌器动静环研磨</w:t>
      </w:r>
      <w:r w:rsidRPr="004B50E5">
        <w:rPr>
          <w:rFonts w:asciiTheme="majorEastAsia" w:eastAsiaTheme="majorEastAsia" w:hAnsiTheme="majorEastAsia" w:hint="eastAsia"/>
          <w:sz w:val="24"/>
          <w:szCs w:val="24"/>
          <w:lang w:eastAsia="zh-CN"/>
        </w:rPr>
        <w:t>发包说明</w:t>
      </w:r>
      <w:r w:rsidRPr="004B50E5">
        <w:rPr>
          <w:rFonts w:hint="eastAsia"/>
          <w:sz w:val="24"/>
          <w:szCs w:val="24"/>
          <w:lang w:eastAsia="zh-CN"/>
        </w:rPr>
        <w:t>》</w:t>
      </w:r>
    </w:p>
    <w:p w:rsidR="005A446B" w:rsidRDefault="005A446B" w:rsidP="005A446B">
      <w:pPr>
        <w:widowControl/>
        <w:spacing w:line="360" w:lineRule="auto"/>
        <w:ind w:firstLineChars="200" w:firstLine="480"/>
        <w:rPr>
          <w:rFonts w:cs="Arial"/>
          <w:sz w:val="24"/>
          <w:szCs w:val="24"/>
          <w:lang w:eastAsia="zh-CN"/>
        </w:rPr>
      </w:pPr>
      <w:r w:rsidRPr="004B50E5">
        <w:rPr>
          <w:rFonts w:hint="eastAsia"/>
          <w:sz w:val="24"/>
          <w:szCs w:val="24"/>
          <w:lang w:eastAsia="zh-CN"/>
        </w:rPr>
        <w:t>附件</w:t>
      </w:r>
      <w:r>
        <w:rPr>
          <w:sz w:val="24"/>
          <w:szCs w:val="24"/>
          <w:lang w:eastAsia="zh-CN"/>
        </w:rPr>
        <w:t>2</w:t>
      </w:r>
      <w:r w:rsidRPr="004B50E5">
        <w:rPr>
          <w:rFonts w:hint="eastAsia"/>
          <w:sz w:val="24"/>
          <w:szCs w:val="24"/>
          <w:lang w:eastAsia="zh-CN"/>
        </w:rPr>
        <w:t>《维修年约报价表</w:t>
      </w:r>
      <w:r w:rsidRPr="004B50E5">
        <w:rPr>
          <w:rFonts w:cs="Arial" w:hint="eastAsia"/>
          <w:sz w:val="24"/>
          <w:szCs w:val="24"/>
          <w:lang w:eastAsia="zh-CN"/>
        </w:rPr>
        <w:t>》</w:t>
      </w:r>
    </w:p>
    <w:p w:rsidR="005A446B" w:rsidRPr="005A446B" w:rsidRDefault="005A446B" w:rsidP="005A446B">
      <w:pPr>
        <w:widowControl/>
        <w:spacing w:line="360" w:lineRule="auto"/>
        <w:ind w:firstLineChars="200" w:firstLine="480"/>
        <w:rPr>
          <w:sz w:val="24"/>
          <w:szCs w:val="24"/>
          <w:lang w:eastAsia="zh-CN"/>
        </w:rPr>
      </w:pPr>
      <w:r w:rsidRPr="005A446B">
        <w:rPr>
          <w:sz w:val="24"/>
          <w:szCs w:val="24"/>
          <w:lang w:eastAsia="zh-CN"/>
        </w:rPr>
        <w:t>附件3《维修内容占比》</w:t>
      </w:r>
    </w:p>
    <w:p w:rsidR="005A446B" w:rsidRPr="004B50E5" w:rsidRDefault="005A446B" w:rsidP="005A446B">
      <w:pPr>
        <w:widowControl/>
        <w:spacing w:line="360" w:lineRule="auto"/>
        <w:rPr>
          <w:sz w:val="24"/>
          <w:szCs w:val="24"/>
          <w:lang w:eastAsia="zh-CN"/>
        </w:rPr>
      </w:pPr>
      <w:r w:rsidRPr="004B50E5">
        <w:rPr>
          <w:rFonts w:hint="eastAsia"/>
          <w:sz w:val="24"/>
          <w:szCs w:val="24"/>
          <w:lang w:eastAsia="zh-CN"/>
        </w:rPr>
        <w:t>2、</w:t>
      </w:r>
      <w:r w:rsidRPr="004B50E5">
        <w:rPr>
          <w:rFonts w:hint="eastAsia"/>
          <w:color w:val="000000"/>
          <w:sz w:val="24"/>
          <w:szCs w:val="24"/>
          <w:lang w:eastAsia="zh-CN"/>
        </w:rPr>
        <w:t>本合同的维修保养单价为包干制，单价</w:t>
      </w:r>
      <w:r w:rsidRPr="004B50E5">
        <w:rPr>
          <w:rFonts w:hint="eastAsia"/>
          <w:sz w:val="24"/>
          <w:szCs w:val="24"/>
          <w:lang w:eastAsia="zh-CN"/>
        </w:rPr>
        <w:t>包括乙方工作涉及到的劳务费、管理费、工具费、劳保费、所有税费、各种保险、安全费用、利润、食宿费、加班费、饮用水、办公费、运输费、</w:t>
      </w:r>
      <w:proofErr w:type="gramStart"/>
      <w:r w:rsidRPr="004B50E5">
        <w:rPr>
          <w:rFonts w:hint="eastAsia"/>
          <w:sz w:val="24"/>
          <w:szCs w:val="24"/>
          <w:lang w:eastAsia="zh-CN"/>
        </w:rPr>
        <w:t>耗材费</w:t>
      </w:r>
      <w:proofErr w:type="gramEnd"/>
      <w:r w:rsidRPr="004B50E5">
        <w:rPr>
          <w:rFonts w:hint="eastAsia"/>
          <w:sz w:val="24"/>
          <w:szCs w:val="24"/>
          <w:lang w:eastAsia="zh-CN"/>
        </w:rPr>
        <w:t>及合同涉及到的所有风险、责任、义务等费用；</w:t>
      </w:r>
    </w:p>
    <w:p w:rsidR="005A446B" w:rsidRPr="00D65A91" w:rsidRDefault="005A446B" w:rsidP="005A446B">
      <w:pPr>
        <w:spacing w:line="360" w:lineRule="auto"/>
        <w:rPr>
          <w:b/>
          <w:sz w:val="24"/>
          <w:lang w:eastAsia="zh-CN"/>
        </w:rPr>
      </w:pPr>
      <w:r>
        <w:rPr>
          <w:rFonts w:hint="eastAsia"/>
          <w:color w:val="000000"/>
          <w:sz w:val="24"/>
          <w:lang w:eastAsia="zh-CN"/>
        </w:rPr>
        <w:t>二、</w:t>
      </w:r>
      <w:r w:rsidRPr="00D65A91">
        <w:rPr>
          <w:rFonts w:hint="eastAsia"/>
          <w:b/>
          <w:sz w:val="24"/>
          <w:lang w:eastAsia="zh-CN"/>
        </w:rPr>
        <w:t>服务期限</w:t>
      </w:r>
    </w:p>
    <w:p w:rsidR="005A446B" w:rsidRDefault="005A446B" w:rsidP="005A446B">
      <w:pPr>
        <w:tabs>
          <w:tab w:val="left" w:pos="1080"/>
        </w:tabs>
        <w:spacing w:line="360" w:lineRule="auto"/>
        <w:rPr>
          <w:sz w:val="24"/>
          <w:lang w:eastAsia="zh-CN"/>
        </w:rPr>
      </w:pPr>
      <w:r>
        <w:rPr>
          <w:sz w:val="24"/>
          <w:lang w:eastAsia="zh-CN"/>
        </w:rPr>
        <w:t>1</w:t>
      </w:r>
      <w:r>
        <w:rPr>
          <w:rFonts w:hint="eastAsia"/>
          <w:sz w:val="24"/>
          <w:lang w:eastAsia="zh-CN"/>
        </w:rPr>
        <w:t>、</w:t>
      </w:r>
      <w:r w:rsidRPr="006D4923">
        <w:rPr>
          <w:rFonts w:hint="eastAsia"/>
          <w:sz w:val="24"/>
          <w:lang w:eastAsia="zh-CN"/>
        </w:rPr>
        <w:t>服务期限为</w:t>
      </w:r>
      <w:r>
        <w:rPr>
          <w:sz w:val="24"/>
          <w:u w:val="single"/>
          <w:lang w:eastAsia="zh-CN"/>
        </w:rPr>
        <w:t xml:space="preserve"> 1 </w:t>
      </w:r>
      <w:r w:rsidRPr="006D4923">
        <w:rPr>
          <w:rFonts w:hint="eastAsia"/>
          <w:sz w:val="24"/>
          <w:lang w:eastAsia="zh-CN"/>
        </w:rPr>
        <w:t>年，自</w:t>
      </w:r>
      <w:r>
        <w:rPr>
          <w:sz w:val="24"/>
          <w:u w:val="single"/>
          <w:lang w:eastAsia="zh-CN"/>
        </w:rPr>
        <w:t xml:space="preserve"> 20</w:t>
      </w:r>
      <w:r>
        <w:rPr>
          <w:rFonts w:hint="eastAsia"/>
          <w:sz w:val="24"/>
          <w:u w:val="single"/>
          <w:lang w:eastAsia="zh-CN"/>
        </w:rPr>
        <w:t>2</w:t>
      </w:r>
      <w:r w:rsidR="00004089">
        <w:rPr>
          <w:sz w:val="24"/>
          <w:u w:val="single"/>
          <w:lang w:eastAsia="zh-CN"/>
        </w:rPr>
        <w:t>1</w:t>
      </w:r>
      <w:r w:rsidR="00E75FE1">
        <w:rPr>
          <w:rFonts w:hint="eastAsia"/>
          <w:sz w:val="24"/>
          <w:u w:val="single"/>
          <w:lang w:eastAsia="zh-CN"/>
        </w:rPr>
        <w:t>年</w:t>
      </w:r>
      <w:r>
        <w:rPr>
          <w:rFonts w:hint="eastAsia"/>
          <w:sz w:val="24"/>
          <w:u w:val="single"/>
          <w:lang w:eastAsia="zh-CN"/>
        </w:rPr>
        <w:t>05</w:t>
      </w:r>
      <w:r>
        <w:rPr>
          <w:sz w:val="24"/>
          <w:u w:val="single"/>
          <w:lang w:eastAsia="zh-CN"/>
        </w:rPr>
        <w:t xml:space="preserve"> </w:t>
      </w:r>
      <w:r w:rsidRPr="006D4923">
        <w:rPr>
          <w:rFonts w:hint="eastAsia"/>
          <w:sz w:val="24"/>
          <w:lang w:eastAsia="zh-CN"/>
        </w:rPr>
        <w:t>月</w:t>
      </w:r>
      <w:r>
        <w:rPr>
          <w:sz w:val="24"/>
          <w:u w:val="single"/>
          <w:lang w:eastAsia="zh-CN"/>
        </w:rPr>
        <w:t xml:space="preserve"> </w:t>
      </w:r>
      <w:r>
        <w:rPr>
          <w:rFonts w:hint="eastAsia"/>
          <w:sz w:val="24"/>
          <w:u w:val="single"/>
          <w:lang w:eastAsia="zh-CN"/>
        </w:rPr>
        <w:t>25</w:t>
      </w:r>
      <w:r>
        <w:rPr>
          <w:sz w:val="24"/>
          <w:u w:val="single"/>
          <w:lang w:eastAsia="zh-CN"/>
        </w:rPr>
        <w:t xml:space="preserve"> </w:t>
      </w:r>
      <w:r w:rsidRPr="006D4923">
        <w:rPr>
          <w:rFonts w:hint="eastAsia"/>
          <w:sz w:val="24"/>
          <w:lang w:eastAsia="zh-CN"/>
        </w:rPr>
        <w:t>日起至</w:t>
      </w:r>
      <w:r>
        <w:rPr>
          <w:sz w:val="24"/>
          <w:u w:val="single"/>
          <w:lang w:eastAsia="zh-CN"/>
        </w:rPr>
        <w:t>20</w:t>
      </w:r>
      <w:r>
        <w:rPr>
          <w:rFonts w:hint="eastAsia"/>
          <w:sz w:val="24"/>
          <w:u w:val="single"/>
          <w:lang w:eastAsia="zh-CN"/>
        </w:rPr>
        <w:t>2</w:t>
      </w:r>
      <w:r w:rsidR="00004089">
        <w:rPr>
          <w:sz w:val="24"/>
          <w:u w:val="single"/>
          <w:lang w:eastAsia="zh-CN"/>
        </w:rPr>
        <w:t>2</w:t>
      </w:r>
      <w:r w:rsidRPr="006D4923">
        <w:rPr>
          <w:rFonts w:hint="eastAsia"/>
          <w:sz w:val="24"/>
          <w:lang w:eastAsia="zh-CN"/>
        </w:rPr>
        <w:t>年</w:t>
      </w:r>
      <w:r>
        <w:rPr>
          <w:sz w:val="24"/>
          <w:u w:val="single"/>
          <w:lang w:eastAsia="zh-CN"/>
        </w:rPr>
        <w:t xml:space="preserve"> </w:t>
      </w:r>
      <w:r>
        <w:rPr>
          <w:rFonts w:hint="eastAsia"/>
          <w:sz w:val="24"/>
          <w:u w:val="single"/>
          <w:lang w:eastAsia="zh-CN"/>
        </w:rPr>
        <w:t>05</w:t>
      </w:r>
      <w:r>
        <w:rPr>
          <w:sz w:val="24"/>
          <w:u w:val="single"/>
          <w:lang w:eastAsia="zh-CN"/>
        </w:rPr>
        <w:t xml:space="preserve"> </w:t>
      </w:r>
      <w:r w:rsidRPr="006D4923">
        <w:rPr>
          <w:rFonts w:hint="eastAsia"/>
          <w:sz w:val="24"/>
          <w:lang w:eastAsia="zh-CN"/>
        </w:rPr>
        <w:t>月</w:t>
      </w:r>
      <w:r>
        <w:rPr>
          <w:sz w:val="24"/>
          <w:u w:val="single"/>
          <w:lang w:eastAsia="zh-CN"/>
        </w:rPr>
        <w:t xml:space="preserve"> </w:t>
      </w:r>
      <w:r>
        <w:rPr>
          <w:rFonts w:hint="eastAsia"/>
          <w:sz w:val="24"/>
          <w:u w:val="single"/>
          <w:lang w:eastAsia="zh-CN"/>
        </w:rPr>
        <w:t xml:space="preserve">24 </w:t>
      </w:r>
      <w:r w:rsidRPr="006D4923">
        <w:rPr>
          <w:rFonts w:hint="eastAsia"/>
          <w:sz w:val="24"/>
          <w:lang w:eastAsia="zh-CN"/>
        </w:rPr>
        <w:t>日止。</w:t>
      </w:r>
    </w:p>
    <w:p w:rsidR="005A446B" w:rsidRPr="00202BEB" w:rsidRDefault="005A446B" w:rsidP="005A446B">
      <w:pPr>
        <w:tabs>
          <w:tab w:val="left" w:pos="1080"/>
        </w:tabs>
        <w:spacing w:line="360" w:lineRule="auto"/>
        <w:rPr>
          <w:sz w:val="24"/>
          <w:lang w:eastAsia="zh-CN"/>
        </w:rPr>
      </w:pPr>
      <w:r>
        <w:rPr>
          <w:sz w:val="24"/>
          <w:lang w:eastAsia="zh-CN"/>
        </w:rPr>
        <w:t>2</w:t>
      </w:r>
      <w:r>
        <w:rPr>
          <w:rFonts w:hint="eastAsia"/>
          <w:sz w:val="24"/>
          <w:lang w:eastAsia="zh-CN"/>
        </w:rPr>
        <w:t>、服务期限届满时，乙方已接受但尚未完成的服务项目，仍应按照本合同约定的标准完成。</w:t>
      </w:r>
    </w:p>
    <w:p w:rsidR="005A446B" w:rsidRPr="00AA5C7E" w:rsidRDefault="005A446B" w:rsidP="005A446B">
      <w:pPr>
        <w:widowControl/>
        <w:spacing w:line="360" w:lineRule="auto"/>
        <w:rPr>
          <w:color w:val="000000"/>
          <w:sz w:val="24"/>
          <w:lang w:eastAsia="zh-CN"/>
        </w:rPr>
      </w:pPr>
      <w:r>
        <w:rPr>
          <w:sz w:val="24"/>
          <w:lang w:eastAsia="zh-CN"/>
        </w:rPr>
        <w:lastRenderedPageBreak/>
        <w:t>3</w:t>
      </w:r>
      <w:r>
        <w:rPr>
          <w:rFonts w:hint="eastAsia"/>
          <w:sz w:val="24"/>
          <w:lang w:eastAsia="zh-CN"/>
        </w:rPr>
        <w:t>、</w:t>
      </w:r>
      <w:r w:rsidRPr="006D4923">
        <w:rPr>
          <w:rFonts w:hint="eastAsia"/>
          <w:sz w:val="24"/>
          <w:lang w:eastAsia="zh-CN"/>
        </w:rPr>
        <w:t>如乙方在服务期限届满后要求继续承包的，</w:t>
      </w:r>
      <w:r>
        <w:rPr>
          <w:rFonts w:hint="eastAsia"/>
          <w:sz w:val="24"/>
          <w:lang w:eastAsia="zh-CN"/>
        </w:rPr>
        <w:t>可参加</w:t>
      </w:r>
      <w:r w:rsidRPr="006D4923">
        <w:rPr>
          <w:rFonts w:hint="eastAsia"/>
          <w:sz w:val="24"/>
          <w:lang w:eastAsia="zh-CN"/>
        </w:rPr>
        <w:t>甲方</w:t>
      </w:r>
      <w:r>
        <w:rPr>
          <w:rFonts w:hint="eastAsia"/>
          <w:sz w:val="24"/>
          <w:lang w:eastAsia="zh-CN"/>
        </w:rPr>
        <w:t>业务外包的招标或其他方式的商务竞价谈判。</w:t>
      </w:r>
    </w:p>
    <w:p w:rsidR="005A446B" w:rsidRDefault="005A446B" w:rsidP="005A446B">
      <w:pPr>
        <w:spacing w:line="360" w:lineRule="auto"/>
        <w:rPr>
          <w:b/>
          <w:color w:val="000000"/>
          <w:sz w:val="24"/>
          <w:lang w:eastAsia="zh-CN"/>
        </w:rPr>
      </w:pPr>
      <w:r>
        <w:rPr>
          <w:rFonts w:hint="eastAsia"/>
          <w:b/>
          <w:color w:val="000000"/>
          <w:sz w:val="24"/>
          <w:lang w:eastAsia="zh-CN"/>
        </w:rPr>
        <w:t>三</w:t>
      </w:r>
      <w:r w:rsidRPr="00AA5C7E">
        <w:rPr>
          <w:rFonts w:hint="eastAsia"/>
          <w:b/>
          <w:color w:val="000000"/>
          <w:sz w:val="24"/>
          <w:lang w:eastAsia="zh-CN"/>
        </w:rPr>
        <w:t>、</w:t>
      </w:r>
      <w:r>
        <w:rPr>
          <w:rFonts w:hint="eastAsia"/>
          <w:b/>
          <w:sz w:val="24"/>
          <w:lang w:eastAsia="zh-CN"/>
        </w:rPr>
        <w:t>服务</w:t>
      </w:r>
      <w:r w:rsidRPr="00AA5C7E">
        <w:rPr>
          <w:rFonts w:hint="eastAsia"/>
          <w:b/>
          <w:color w:val="000000"/>
          <w:sz w:val="24"/>
          <w:lang w:eastAsia="zh-CN"/>
        </w:rPr>
        <w:t>费用结算方式和支付期限：</w:t>
      </w:r>
    </w:p>
    <w:p w:rsidR="005A446B" w:rsidRDefault="005A446B" w:rsidP="005A446B">
      <w:pPr>
        <w:spacing w:line="360" w:lineRule="auto"/>
        <w:rPr>
          <w:sz w:val="24"/>
          <w:lang w:eastAsia="zh-CN"/>
        </w:rPr>
      </w:pPr>
      <w:r>
        <w:rPr>
          <w:sz w:val="24"/>
          <w:lang w:eastAsia="zh-CN"/>
        </w:rPr>
        <w:t>1</w:t>
      </w:r>
      <w:r w:rsidRPr="00F219F9">
        <w:rPr>
          <w:rFonts w:hint="eastAsia"/>
          <w:sz w:val="24"/>
          <w:lang w:eastAsia="zh-CN"/>
        </w:rPr>
        <w:t>、</w:t>
      </w:r>
      <w:r>
        <w:rPr>
          <w:rFonts w:hint="eastAsia"/>
          <w:sz w:val="24"/>
          <w:lang w:eastAsia="zh-CN"/>
        </w:rPr>
        <w:t>合同总价：</w:t>
      </w:r>
    </w:p>
    <w:p w:rsidR="00EF2E2B" w:rsidRPr="00FE53CF" w:rsidRDefault="005A446B" w:rsidP="00EF2E2B">
      <w:pPr>
        <w:widowControl/>
        <w:spacing w:line="360" w:lineRule="auto"/>
        <w:ind w:firstLineChars="200" w:firstLine="480"/>
        <w:rPr>
          <w:rFonts w:cs="Arial"/>
          <w:sz w:val="24"/>
          <w:szCs w:val="24"/>
          <w:lang w:eastAsia="zh-CN"/>
        </w:rPr>
      </w:pPr>
      <w:r>
        <w:rPr>
          <w:rFonts w:hint="eastAsia"/>
          <w:color w:val="000000"/>
          <w:sz w:val="24"/>
          <w:lang w:eastAsia="zh-CN"/>
        </w:rPr>
        <w:t>本合同的维修费用为</w:t>
      </w:r>
      <w:r w:rsidRPr="00574D61">
        <w:rPr>
          <w:rFonts w:hint="eastAsia"/>
          <w:b/>
          <w:color w:val="000000"/>
          <w:sz w:val="24"/>
          <w:lang w:eastAsia="zh-CN"/>
        </w:rPr>
        <w:t>固定单价，按实结算</w:t>
      </w:r>
      <w:r w:rsidR="00FE53CF">
        <w:rPr>
          <w:sz w:val="24"/>
          <w:lang w:eastAsia="zh-CN"/>
        </w:rPr>
        <w:t>。</w:t>
      </w:r>
      <w:r w:rsidR="00E75FE1">
        <w:rPr>
          <w:sz w:val="24"/>
          <w:lang w:eastAsia="zh-CN"/>
        </w:rPr>
        <w:t>维修单价为基准价下浮</w:t>
      </w:r>
      <w:r w:rsidR="00E75FE1">
        <w:rPr>
          <w:sz w:val="24"/>
          <w:u w:val="single"/>
          <w:lang w:eastAsia="zh-CN"/>
        </w:rPr>
        <w:t xml:space="preserve">     </w:t>
      </w:r>
      <w:r w:rsidR="0094091F">
        <w:rPr>
          <w:rFonts w:hint="eastAsia"/>
          <w:sz w:val="24"/>
          <w:lang w:eastAsia="zh-CN"/>
        </w:rPr>
        <w:t>。</w:t>
      </w:r>
    </w:p>
    <w:p w:rsidR="005A446B" w:rsidRPr="00200733" w:rsidRDefault="005A446B" w:rsidP="00EF2E2B">
      <w:pPr>
        <w:tabs>
          <w:tab w:val="left" w:pos="1080"/>
        </w:tabs>
        <w:spacing w:line="360" w:lineRule="auto"/>
        <w:ind w:firstLineChars="200" w:firstLine="480"/>
        <w:rPr>
          <w:sz w:val="24"/>
          <w:lang w:eastAsia="zh-CN"/>
        </w:rPr>
      </w:pPr>
      <w:r>
        <w:rPr>
          <w:rFonts w:hint="eastAsia"/>
          <w:sz w:val="24"/>
          <w:lang w:eastAsia="zh-CN"/>
        </w:rPr>
        <w:t>合同签订生效后</w:t>
      </w:r>
      <w:r w:rsidRPr="00CE43D6">
        <w:rPr>
          <w:sz w:val="24"/>
          <w:u w:val="single"/>
          <w:lang w:eastAsia="zh-CN"/>
        </w:rPr>
        <w:t>15</w:t>
      </w:r>
      <w:r>
        <w:rPr>
          <w:rFonts w:hint="eastAsia"/>
          <w:sz w:val="24"/>
          <w:lang w:eastAsia="zh-CN"/>
        </w:rPr>
        <w:t>个工作日内，乙方提交履约保证金</w:t>
      </w:r>
      <w:r w:rsidR="00CE4948">
        <w:rPr>
          <w:rFonts w:hint="eastAsia"/>
          <w:sz w:val="24"/>
          <w:u w:val="single"/>
          <w:lang w:eastAsia="zh-CN"/>
        </w:rPr>
        <w:t>叁</w:t>
      </w:r>
      <w:r w:rsidRPr="00A72464">
        <w:rPr>
          <w:rFonts w:hint="eastAsia"/>
          <w:sz w:val="24"/>
          <w:u w:val="single"/>
          <w:lang w:eastAsia="zh-CN"/>
        </w:rPr>
        <w:t>万元整</w:t>
      </w:r>
      <w:r>
        <w:rPr>
          <w:rFonts w:hint="eastAsia"/>
          <w:sz w:val="24"/>
          <w:lang w:eastAsia="zh-CN"/>
        </w:rPr>
        <w:t>，</w:t>
      </w:r>
      <w:r w:rsidRPr="00200733">
        <w:rPr>
          <w:rFonts w:hint="eastAsia"/>
          <w:sz w:val="24"/>
          <w:lang w:eastAsia="zh-CN"/>
        </w:rPr>
        <w:t>保证金缴纳后，由收款方财务部门出具收款收据。保证金将于合同周期内</w:t>
      </w:r>
      <w:proofErr w:type="gramStart"/>
      <w:r w:rsidRPr="00200733">
        <w:rPr>
          <w:rFonts w:hint="eastAsia"/>
          <w:sz w:val="24"/>
          <w:lang w:eastAsia="zh-CN"/>
        </w:rPr>
        <w:t>完成维保项目</w:t>
      </w:r>
      <w:proofErr w:type="gramEnd"/>
      <w:r w:rsidRPr="00200733">
        <w:rPr>
          <w:rFonts w:hint="eastAsia"/>
          <w:sz w:val="24"/>
          <w:lang w:eastAsia="zh-CN"/>
        </w:rPr>
        <w:t>后</w:t>
      </w:r>
      <w:r w:rsidRPr="00CE43D6">
        <w:rPr>
          <w:sz w:val="24"/>
          <w:u w:val="single"/>
          <w:lang w:eastAsia="zh-CN"/>
        </w:rPr>
        <w:t>15</w:t>
      </w:r>
      <w:r w:rsidRPr="00200733">
        <w:rPr>
          <w:rFonts w:hint="eastAsia"/>
          <w:sz w:val="24"/>
          <w:lang w:eastAsia="zh-CN"/>
        </w:rPr>
        <w:t>个工作日内</w:t>
      </w:r>
      <w:r>
        <w:rPr>
          <w:rFonts w:hint="eastAsia"/>
          <w:sz w:val="24"/>
          <w:lang w:eastAsia="zh-CN"/>
        </w:rPr>
        <w:t>，</w:t>
      </w:r>
      <w:r w:rsidRPr="00200733">
        <w:rPr>
          <w:rFonts w:hint="eastAsia"/>
          <w:sz w:val="24"/>
          <w:lang w:eastAsia="zh-CN"/>
        </w:rPr>
        <w:t>甲方无息退还履约保证金</w:t>
      </w:r>
      <w:r w:rsidR="00CE4948">
        <w:rPr>
          <w:rFonts w:hint="eastAsia"/>
          <w:sz w:val="24"/>
          <w:u w:val="single"/>
          <w:lang w:eastAsia="zh-CN"/>
        </w:rPr>
        <w:t>叁</w:t>
      </w:r>
      <w:r w:rsidRPr="00A72464">
        <w:rPr>
          <w:rFonts w:hint="eastAsia"/>
          <w:sz w:val="24"/>
          <w:u w:val="single"/>
          <w:lang w:eastAsia="zh-CN"/>
        </w:rPr>
        <w:t>万元</w:t>
      </w:r>
      <w:r w:rsidRPr="00200733">
        <w:rPr>
          <w:rFonts w:hint="eastAsia"/>
          <w:sz w:val="24"/>
          <w:lang w:eastAsia="zh-CN"/>
        </w:rPr>
        <w:t>（因服务质量问题及无故拒绝委托等，根据</w:t>
      </w:r>
      <w:proofErr w:type="gramStart"/>
      <w:r w:rsidRPr="00200733">
        <w:rPr>
          <w:rFonts w:hint="eastAsia"/>
          <w:sz w:val="24"/>
          <w:lang w:eastAsia="zh-CN"/>
        </w:rPr>
        <w:t>维保合同</w:t>
      </w:r>
      <w:proofErr w:type="gramEnd"/>
      <w:r w:rsidRPr="00200733">
        <w:rPr>
          <w:rFonts w:hint="eastAsia"/>
          <w:sz w:val="24"/>
          <w:lang w:eastAsia="zh-CN"/>
        </w:rPr>
        <w:t>约定按比例扣除履约保证金）。</w:t>
      </w:r>
    </w:p>
    <w:p w:rsidR="005A446B" w:rsidRDefault="005A446B" w:rsidP="005A446B">
      <w:pPr>
        <w:spacing w:line="360" w:lineRule="auto"/>
        <w:rPr>
          <w:sz w:val="24"/>
          <w:lang w:eastAsia="zh-CN"/>
        </w:rPr>
      </w:pPr>
      <w:r>
        <w:rPr>
          <w:sz w:val="24"/>
          <w:lang w:eastAsia="zh-CN"/>
        </w:rPr>
        <w:t>2</w:t>
      </w:r>
      <w:r>
        <w:rPr>
          <w:rFonts w:hint="eastAsia"/>
          <w:sz w:val="24"/>
          <w:lang w:eastAsia="zh-CN"/>
        </w:rPr>
        <w:t>、费用支付：</w:t>
      </w:r>
    </w:p>
    <w:p w:rsidR="00FE53CF" w:rsidRPr="00E75FE1" w:rsidRDefault="005A446B" w:rsidP="0094091F">
      <w:pPr>
        <w:widowControl/>
        <w:spacing w:line="360" w:lineRule="auto"/>
        <w:ind w:firstLineChars="200" w:firstLine="480"/>
        <w:rPr>
          <w:rFonts w:cs="Arial"/>
          <w:sz w:val="24"/>
          <w:szCs w:val="24"/>
          <w:lang w:eastAsia="zh-CN"/>
        </w:rPr>
      </w:pPr>
      <w:r w:rsidRPr="00E75FE1">
        <w:rPr>
          <w:rFonts w:hint="eastAsia"/>
          <w:sz w:val="24"/>
          <w:lang w:eastAsia="zh-CN"/>
        </w:rPr>
        <w:t>（</w:t>
      </w:r>
      <w:r w:rsidRPr="00E75FE1">
        <w:rPr>
          <w:sz w:val="24"/>
          <w:lang w:eastAsia="zh-CN"/>
        </w:rPr>
        <w:t>1</w:t>
      </w:r>
      <w:r w:rsidRPr="00E75FE1">
        <w:rPr>
          <w:rFonts w:hint="eastAsia"/>
          <w:sz w:val="24"/>
          <w:lang w:eastAsia="zh-CN"/>
        </w:rPr>
        <w:t>）服务费用按</w:t>
      </w:r>
      <w:r w:rsidRPr="00E75FE1">
        <w:rPr>
          <w:rFonts w:hint="eastAsia"/>
          <w:b/>
          <w:sz w:val="24"/>
          <w:lang w:eastAsia="zh-CN"/>
        </w:rPr>
        <w:t>季度</w:t>
      </w:r>
      <w:r w:rsidRPr="00E75FE1">
        <w:rPr>
          <w:rFonts w:hint="eastAsia"/>
          <w:sz w:val="24"/>
          <w:lang w:eastAsia="zh-CN"/>
        </w:rPr>
        <w:t>支付，根据</w:t>
      </w:r>
      <w:r w:rsidR="00E75FE1" w:rsidRPr="00E75FE1">
        <w:rPr>
          <w:rFonts w:hint="eastAsia"/>
          <w:sz w:val="24"/>
          <w:lang w:eastAsia="zh-CN"/>
        </w:rPr>
        <w:t>基准单价下浮率</w:t>
      </w:r>
      <w:r w:rsidRPr="00E75FE1">
        <w:rPr>
          <w:rFonts w:hint="eastAsia"/>
          <w:sz w:val="24"/>
          <w:lang w:eastAsia="zh-CN"/>
        </w:rPr>
        <w:t>，按实结算。</w:t>
      </w:r>
      <w:r w:rsidR="00E75FE1" w:rsidRPr="00E75FE1">
        <w:rPr>
          <w:rFonts w:hint="eastAsia"/>
          <w:sz w:val="24"/>
          <w:lang w:eastAsia="zh-CN"/>
        </w:rPr>
        <w:t>结算价格为：</w:t>
      </w:r>
      <w:r w:rsidR="00E75FE1" w:rsidRPr="00E75FE1">
        <w:rPr>
          <w:rFonts w:asciiTheme="minorEastAsia" w:eastAsiaTheme="minorEastAsia" w:hAnsiTheme="minorEastAsia" w:hint="eastAsia"/>
          <w:b/>
          <w:sz w:val="24"/>
          <w:szCs w:val="24"/>
          <w:lang w:eastAsia="zh-CN"/>
        </w:rPr>
        <w:t>（1-下浮率）×基准价×维修内容占比，</w:t>
      </w:r>
      <w:r w:rsidR="00E75FE1" w:rsidRPr="00E75FE1">
        <w:rPr>
          <w:rFonts w:hint="eastAsia"/>
          <w:sz w:val="24"/>
          <w:lang w:eastAsia="zh-CN"/>
        </w:rPr>
        <w:t>基准价及维修内容占比见附件2及附件3</w:t>
      </w:r>
      <w:r w:rsidR="00FE53CF" w:rsidRPr="00E75FE1">
        <w:rPr>
          <w:rFonts w:hint="eastAsia"/>
          <w:sz w:val="24"/>
          <w:szCs w:val="24"/>
          <w:lang w:eastAsia="zh-CN"/>
        </w:rPr>
        <w:t>。</w:t>
      </w:r>
    </w:p>
    <w:p w:rsidR="005A446B" w:rsidRPr="00881D91" w:rsidRDefault="005A446B" w:rsidP="0094091F">
      <w:pPr>
        <w:tabs>
          <w:tab w:val="left" w:pos="1080"/>
        </w:tabs>
        <w:spacing w:line="360" w:lineRule="auto"/>
        <w:ind w:firstLineChars="200" w:firstLine="480"/>
        <w:rPr>
          <w:sz w:val="24"/>
          <w:lang w:eastAsia="zh-CN"/>
        </w:rPr>
      </w:pPr>
      <w:r w:rsidRPr="00E75FE1">
        <w:rPr>
          <w:rFonts w:hint="eastAsia"/>
          <w:sz w:val="24"/>
          <w:lang w:eastAsia="zh-CN"/>
        </w:rPr>
        <w:t>（</w:t>
      </w:r>
      <w:r w:rsidRPr="00E75FE1">
        <w:rPr>
          <w:sz w:val="24"/>
          <w:lang w:eastAsia="zh-CN"/>
        </w:rPr>
        <w:t>2</w:t>
      </w:r>
      <w:r w:rsidRPr="00E75FE1">
        <w:rPr>
          <w:rFonts w:hint="eastAsia"/>
          <w:sz w:val="24"/>
          <w:lang w:eastAsia="zh-CN"/>
        </w:rPr>
        <w:t>）甲方有权根据合同约定对乙方（包括乙方作业人员）进行考核，并根据</w:t>
      </w:r>
      <w:r w:rsidRPr="00881D91">
        <w:rPr>
          <w:rFonts w:hint="eastAsia"/>
          <w:sz w:val="24"/>
          <w:lang w:eastAsia="zh-CN"/>
        </w:rPr>
        <w:t>考核结果从应付服务费用中扣除相应考核扣款；对于乙方需向甲方支付的违约金或其他款项，甲方亦有权从应付服务费用中扣除。应付服务费用扣除相应款项后，为甲方实际应付款金额。</w:t>
      </w:r>
    </w:p>
    <w:p w:rsidR="005A446B" w:rsidRPr="00881D91" w:rsidRDefault="005A446B" w:rsidP="0094091F">
      <w:pPr>
        <w:tabs>
          <w:tab w:val="left" w:pos="1080"/>
        </w:tabs>
        <w:spacing w:line="360" w:lineRule="auto"/>
        <w:ind w:firstLineChars="200" w:firstLine="480"/>
        <w:rPr>
          <w:sz w:val="24"/>
          <w:lang w:eastAsia="zh-CN"/>
        </w:rPr>
      </w:pPr>
      <w:r>
        <w:rPr>
          <w:rFonts w:hint="eastAsia"/>
          <w:sz w:val="24"/>
          <w:lang w:eastAsia="zh-CN"/>
        </w:rPr>
        <w:t>（</w:t>
      </w:r>
      <w:r>
        <w:rPr>
          <w:sz w:val="24"/>
          <w:lang w:eastAsia="zh-CN"/>
        </w:rPr>
        <w:t>3</w:t>
      </w:r>
      <w:r>
        <w:rPr>
          <w:rFonts w:hint="eastAsia"/>
          <w:sz w:val="24"/>
          <w:lang w:eastAsia="zh-CN"/>
        </w:rPr>
        <w:t>）</w:t>
      </w:r>
      <w:r w:rsidRPr="00881D91">
        <w:rPr>
          <w:rFonts w:hint="eastAsia"/>
          <w:sz w:val="24"/>
          <w:lang w:eastAsia="zh-CN"/>
        </w:rPr>
        <w:t>甲方实际应付款金额确定后，乙方按照甲方的要求开具相应金额的</w:t>
      </w:r>
      <w:r w:rsidR="00FE53CF">
        <w:rPr>
          <w:rFonts w:hint="eastAsia"/>
          <w:sz w:val="24"/>
          <w:lang w:eastAsia="zh-CN"/>
        </w:rPr>
        <w:t>1</w:t>
      </w:r>
      <w:r w:rsidR="00FE53CF">
        <w:rPr>
          <w:sz w:val="24"/>
          <w:lang w:eastAsia="zh-CN"/>
        </w:rPr>
        <w:t>3</w:t>
      </w:r>
      <w:r w:rsidR="00FE53CF">
        <w:rPr>
          <w:rFonts w:hint="eastAsia"/>
          <w:sz w:val="24"/>
          <w:lang w:eastAsia="zh-CN"/>
        </w:rPr>
        <w:t>%</w:t>
      </w:r>
      <w:r w:rsidR="00FE53CF">
        <w:rPr>
          <w:sz w:val="24"/>
          <w:lang w:eastAsia="zh-CN"/>
        </w:rPr>
        <w:t>增值税专用</w:t>
      </w:r>
      <w:r w:rsidRPr="00881D91">
        <w:rPr>
          <w:rFonts w:hint="eastAsia"/>
          <w:sz w:val="24"/>
          <w:lang w:eastAsia="zh-CN"/>
        </w:rPr>
        <w:t>税务发票。甲方收到乙方发票后</w:t>
      </w:r>
      <w:r>
        <w:rPr>
          <w:sz w:val="24"/>
          <w:u w:val="single"/>
          <w:lang w:eastAsia="zh-CN"/>
        </w:rPr>
        <w:t xml:space="preserve"> </w:t>
      </w:r>
      <w:r>
        <w:rPr>
          <w:rFonts w:hint="eastAsia"/>
          <w:sz w:val="24"/>
          <w:u w:val="single"/>
          <w:lang w:eastAsia="zh-CN"/>
        </w:rPr>
        <w:t>20</w:t>
      </w:r>
      <w:r>
        <w:rPr>
          <w:sz w:val="24"/>
          <w:u w:val="single"/>
          <w:lang w:eastAsia="zh-CN"/>
        </w:rPr>
        <w:t xml:space="preserve"> </w:t>
      </w:r>
      <w:proofErr w:type="gramStart"/>
      <w:r>
        <w:rPr>
          <w:rFonts w:hint="eastAsia"/>
          <w:sz w:val="24"/>
          <w:lang w:eastAsia="zh-CN"/>
        </w:rPr>
        <w:t>个</w:t>
      </w:r>
      <w:proofErr w:type="gramEnd"/>
      <w:r>
        <w:rPr>
          <w:rFonts w:hint="eastAsia"/>
          <w:sz w:val="24"/>
          <w:lang w:eastAsia="zh-CN"/>
        </w:rPr>
        <w:t>工作日内</w:t>
      </w:r>
      <w:r w:rsidRPr="00881D91">
        <w:rPr>
          <w:rFonts w:hint="eastAsia"/>
          <w:sz w:val="24"/>
          <w:lang w:eastAsia="zh-CN"/>
        </w:rPr>
        <w:t>向乙方付款。乙方未提供发票的，甲方有权拒绝付款。乙方指定收款账户如下：</w:t>
      </w:r>
    </w:p>
    <w:p w:rsidR="005A446B" w:rsidRPr="00881D91" w:rsidRDefault="005A446B" w:rsidP="005A446B">
      <w:pPr>
        <w:tabs>
          <w:tab w:val="left" w:pos="1080"/>
        </w:tabs>
        <w:spacing w:line="360" w:lineRule="auto"/>
        <w:ind w:firstLineChars="200" w:firstLine="480"/>
        <w:rPr>
          <w:sz w:val="24"/>
          <w:lang w:eastAsia="zh-CN"/>
        </w:rPr>
      </w:pPr>
      <w:r w:rsidRPr="00881D91">
        <w:rPr>
          <w:rFonts w:hint="eastAsia"/>
          <w:sz w:val="24"/>
          <w:lang w:eastAsia="zh-CN"/>
        </w:rPr>
        <w:t>户</w:t>
      </w:r>
      <w:r>
        <w:rPr>
          <w:rFonts w:hint="eastAsia"/>
          <w:sz w:val="24"/>
          <w:lang w:eastAsia="zh-CN"/>
        </w:rPr>
        <w:t xml:space="preserve">  </w:t>
      </w:r>
      <w:r w:rsidRPr="00881D91">
        <w:rPr>
          <w:rFonts w:hint="eastAsia"/>
          <w:sz w:val="24"/>
          <w:lang w:eastAsia="zh-CN"/>
        </w:rPr>
        <w:t>名：</w:t>
      </w:r>
      <w:r>
        <w:rPr>
          <w:rFonts w:hint="eastAsia"/>
          <w:sz w:val="24"/>
          <w:u w:val="single"/>
          <w:lang w:eastAsia="zh-CN"/>
        </w:rPr>
        <w:t xml:space="preserve"> </w:t>
      </w:r>
      <w:r w:rsidR="00FE53CF">
        <w:rPr>
          <w:sz w:val="24"/>
          <w:u w:val="single"/>
          <w:lang w:eastAsia="zh-CN"/>
        </w:rPr>
        <w:t xml:space="preserve">              </w:t>
      </w:r>
    </w:p>
    <w:p w:rsidR="005A446B" w:rsidRPr="000558BB" w:rsidRDefault="005A446B" w:rsidP="005A446B">
      <w:pPr>
        <w:spacing w:line="360" w:lineRule="auto"/>
        <w:ind w:firstLineChars="200" w:firstLine="480"/>
        <w:rPr>
          <w:rFonts w:asciiTheme="majorEastAsia" w:eastAsiaTheme="majorEastAsia" w:hAnsiTheme="majorEastAsia"/>
          <w:szCs w:val="21"/>
          <w:lang w:eastAsia="zh-CN"/>
        </w:rPr>
      </w:pPr>
      <w:r w:rsidRPr="00881D91">
        <w:rPr>
          <w:rFonts w:hint="eastAsia"/>
          <w:sz w:val="24"/>
          <w:lang w:eastAsia="zh-CN"/>
        </w:rPr>
        <w:t>开户行：</w:t>
      </w:r>
      <w:r w:rsidR="00FE53CF">
        <w:rPr>
          <w:sz w:val="24"/>
          <w:u w:val="single"/>
          <w:lang w:eastAsia="zh-CN"/>
        </w:rPr>
        <w:t xml:space="preserve">               </w:t>
      </w:r>
    </w:p>
    <w:p w:rsidR="005A446B" w:rsidRPr="00881D91" w:rsidRDefault="005A446B" w:rsidP="005A446B">
      <w:pPr>
        <w:tabs>
          <w:tab w:val="left" w:pos="1080"/>
        </w:tabs>
        <w:spacing w:line="360" w:lineRule="auto"/>
        <w:ind w:leftChars="228" w:left="982" w:hangingChars="200" w:hanging="480"/>
        <w:rPr>
          <w:sz w:val="24"/>
          <w:lang w:eastAsia="zh-CN"/>
        </w:rPr>
      </w:pPr>
      <w:proofErr w:type="gramStart"/>
      <w:r w:rsidRPr="00881D91">
        <w:rPr>
          <w:rFonts w:hint="eastAsia"/>
          <w:sz w:val="24"/>
          <w:lang w:eastAsia="zh-CN"/>
        </w:rPr>
        <w:t>账</w:t>
      </w:r>
      <w:proofErr w:type="gramEnd"/>
      <w:r>
        <w:rPr>
          <w:rFonts w:hint="eastAsia"/>
          <w:sz w:val="24"/>
          <w:lang w:eastAsia="zh-CN"/>
        </w:rPr>
        <w:t xml:space="preserve">  </w:t>
      </w:r>
      <w:r w:rsidRPr="00881D91">
        <w:rPr>
          <w:rFonts w:hint="eastAsia"/>
          <w:sz w:val="24"/>
          <w:lang w:eastAsia="zh-CN"/>
        </w:rPr>
        <w:t>号：</w:t>
      </w:r>
      <w:r w:rsidR="00FE53CF">
        <w:rPr>
          <w:rFonts w:asciiTheme="majorEastAsia" w:eastAsiaTheme="majorEastAsia" w:hAnsiTheme="majorEastAsia"/>
          <w:sz w:val="24"/>
          <w:szCs w:val="24"/>
          <w:u w:val="single"/>
          <w:lang w:eastAsia="zh-CN"/>
        </w:rPr>
        <w:t xml:space="preserve">              </w:t>
      </w:r>
      <w:r>
        <w:rPr>
          <w:sz w:val="24"/>
          <w:u w:val="single"/>
          <w:lang w:eastAsia="zh-CN"/>
        </w:rPr>
        <w:t xml:space="preserve"> </w:t>
      </w:r>
    </w:p>
    <w:p w:rsidR="005A446B" w:rsidRPr="00CE691B" w:rsidRDefault="005A446B" w:rsidP="005A446B">
      <w:pPr>
        <w:spacing w:line="360" w:lineRule="auto"/>
        <w:ind w:left="1"/>
        <w:rPr>
          <w:sz w:val="24"/>
          <w:lang w:eastAsia="zh-CN"/>
        </w:rPr>
      </w:pPr>
      <w:r>
        <w:rPr>
          <w:rFonts w:hint="eastAsia"/>
          <w:sz w:val="24"/>
          <w:lang w:eastAsia="zh-CN"/>
        </w:rPr>
        <w:t>（</w:t>
      </w:r>
      <w:r>
        <w:rPr>
          <w:sz w:val="24"/>
          <w:lang w:eastAsia="zh-CN"/>
        </w:rPr>
        <w:t>4</w:t>
      </w:r>
      <w:r>
        <w:rPr>
          <w:rFonts w:hint="eastAsia"/>
          <w:sz w:val="24"/>
          <w:lang w:eastAsia="zh-CN"/>
        </w:rPr>
        <w:t>）</w:t>
      </w:r>
      <w:r w:rsidRPr="00881D91">
        <w:rPr>
          <w:rFonts w:hint="eastAsia"/>
          <w:sz w:val="24"/>
          <w:lang w:eastAsia="zh-CN"/>
        </w:rPr>
        <w:t>甲方的付款，不限制甲方在随后时间对已开具发票的费用提出争议或对乙方不符合合同约定的服务进行索赔的权利，且付款亦不构成甲方对乙方服务的最终认可。</w:t>
      </w:r>
    </w:p>
    <w:p w:rsidR="005A446B" w:rsidRPr="00AA5C7E" w:rsidRDefault="005A446B" w:rsidP="005A446B">
      <w:pPr>
        <w:widowControl/>
        <w:spacing w:line="360" w:lineRule="auto"/>
        <w:rPr>
          <w:b/>
          <w:color w:val="000000"/>
          <w:sz w:val="24"/>
          <w:lang w:eastAsia="zh-CN"/>
        </w:rPr>
      </w:pPr>
      <w:r>
        <w:rPr>
          <w:rFonts w:hint="eastAsia"/>
          <w:b/>
          <w:color w:val="000000"/>
          <w:sz w:val="24"/>
          <w:lang w:eastAsia="zh-CN"/>
        </w:rPr>
        <w:t>四</w:t>
      </w:r>
      <w:r w:rsidRPr="00AA5C7E">
        <w:rPr>
          <w:b/>
          <w:color w:val="000000"/>
          <w:sz w:val="24"/>
          <w:lang w:eastAsia="zh-CN"/>
        </w:rPr>
        <w:t>、</w:t>
      </w:r>
      <w:r w:rsidRPr="00AA5C7E">
        <w:rPr>
          <w:rFonts w:hint="eastAsia"/>
          <w:b/>
          <w:color w:val="000000"/>
          <w:sz w:val="24"/>
          <w:lang w:eastAsia="zh-CN"/>
        </w:rPr>
        <w:t>维修要求：</w:t>
      </w:r>
    </w:p>
    <w:p w:rsidR="005A446B" w:rsidRPr="00CE691B" w:rsidRDefault="005A446B" w:rsidP="005A446B">
      <w:pPr>
        <w:spacing w:line="360" w:lineRule="auto"/>
        <w:rPr>
          <w:sz w:val="24"/>
          <w:lang w:eastAsia="zh-CN"/>
        </w:rPr>
      </w:pPr>
      <w:r w:rsidRPr="00AA5C7E">
        <w:rPr>
          <w:rFonts w:hint="eastAsia"/>
          <w:color w:val="000000"/>
          <w:sz w:val="24"/>
          <w:lang w:eastAsia="zh-CN"/>
        </w:rPr>
        <w:t>1、</w:t>
      </w:r>
      <w:r w:rsidRPr="00AA5C7E">
        <w:rPr>
          <w:color w:val="000000"/>
          <w:sz w:val="24"/>
          <w:lang w:eastAsia="zh-CN"/>
        </w:rPr>
        <w:t>维修地点：</w:t>
      </w:r>
      <w:r w:rsidRPr="00DA30FE">
        <w:rPr>
          <w:rFonts w:cs="Arial"/>
          <w:sz w:val="24"/>
          <w:u w:val="single"/>
          <w:lang w:eastAsia="zh-CN"/>
        </w:rPr>
        <w:t>_</w:t>
      </w:r>
      <w:r>
        <w:rPr>
          <w:rFonts w:cs="Arial" w:hint="eastAsia"/>
          <w:sz w:val="24"/>
          <w:u w:val="single"/>
          <w:lang w:eastAsia="zh-CN"/>
        </w:rPr>
        <w:t xml:space="preserve">甲方厂区内或返厂到乙方单位  </w:t>
      </w:r>
    </w:p>
    <w:p w:rsidR="005A446B" w:rsidRDefault="005A446B" w:rsidP="005A446B">
      <w:pPr>
        <w:widowControl/>
        <w:spacing w:line="360" w:lineRule="auto"/>
        <w:ind w:hanging="1"/>
        <w:rPr>
          <w:rFonts w:asciiTheme="minorEastAsia" w:eastAsiaTheme="minorEastAsia" w:hAnsiTheme="minorEastAsia" w:cs="Arial"/>
          <w:sz w:val="24"/>
          <w:lang w:eastAsia="zh-CN"/>
        </w:rPr>
      </w:pPr>
      <w:r w:rsidRPr="00AA5C7E">
        <w:rPr>
          <w:rFonts w:hint="eastAsia"/>
          <w:color w:val="000000"/>
          <w:sz w:val="24"/>
          <w:lang w:eastAsia="zh-CN"/>
        </w:rPr>
        <w:t>2、</w:t>
      </w:r>
      <w:r>
        <w:rPr>
          <w:rFonts w:asciiTheme="minorEastAsia" w:eastAsiaTheme="minorEastAsia" w:hAnsiTheme="minorEastAsia" w:cs="Arial" w:hint="eastAsia"/>
          <w:sz w:val="24"/>
          <w:lang w:eastAsia="zh-CN"/>
        </w:rPr>
        <w:t>修缮修理的质量要求、技术标准：</w:t>
      </w:r>
      <w:r>
        <w:rPr>
          <w:rFonts w:asciiTheme="minorEastAsia" w:eastAsiaTheme="minorEastAsia" w:hAnsiTheme="minorEastAsia" w:cs="Arial"/>
          <w:sz w:val="24"/>
          <w:lang w:eastAsia="zh-CN"/>
        </w:rPr>
        <w:t xml:space="preserve"> </w:t>
      </w:r>
    </w:p>
    <w:p w:rsidR="005A446B" w:rsidRPr="00AA5C7E" w:rsidRDefault="005A446B" w:rsidP="005A446B">
      <w:pPr>
        <w:widowControl/>
        <w:spacing w:line="360" w:lineRule="auto"/>
        <w:ind w:firstLineChars="200" w:firstLine="480"/>
        <w:rPr>
          <w:rFonts w:cs="Arial"/>
          <w:sz w:val="24"/>
          <w:lang w:eastAsia="zh-CN"/>
        </w:rPr>
      </w:pPr>
      <w:r>
        <w:rPr>
          <w:rFonts w:asciiTheme="minorEastAsia" w:eastAsiaTheme="minorEastAsia" w:hAnsiTheme="minorEastAsia" w:cs="Arial" w:hint="eastAsia"/>
          <w:sz w:val="24"/>
          <w:lang w:eastAsia="zh-CN"/>
        </w:rPr>
        <w:lastRenderedPageBreak/>
        <w:t>以国家标准、行业标准及设计图纸等有关规定要求为准。双方约定的质量和技术标准高于国家标准、行业标准的，按双方约定执行；双方约定低于国家标准和行业规范的或双方没有约定的，按国家标准、行业标准执行。如果没有国家标准、行业标准，双方也未作特别约定的，则按照通常的质量标准或者符合整体及各部位的功能及结构目的的特定标准执行。</w:t>
      </w:r>
      <w:r w:rsidRPr="00D575B7">
        <w:rPr>
          <w:rFonts w:cs="Arial" w:hint="eastAsia"/>
          <w:sz w:val="24"/>
          <w:lang w:eastAsia="zh-CN"/>
        </w:rPr>
        <w:t xml:space="preserve">   </w:t>
      </w:r>
    </w:p>
    <w:p w:rsidR="005A446B" w:rsidRDefault="005A446B" w:rsidP="005A446B">
      <w:pPr>
        <w:snapToGrid w:val="0"/>
        <w:spacing w:line="360" w:lineRule="auto"/>
        <w:rPr>
          <w:rFonts w:asciiTheme="minorEastAsia" w:eastAsiaTheme="minorEastAsia" w:hAnsiTheme="minorEastAsia" w:cs="Arial"/>
          <w:sz w:val="24"/>
          <w:lang w:eastAsia="zh-CN"/>
        </w:rPr>
      </w:pPr>
      <w:r>
        <w:rPr>
          <w:rFonts w:hint="eastAsia"/>
          <w:sz w:val="24"/>
          <w:lang w:eastAsia="zh-CN"/>
        </w:rPr>
        <w:t>3、</w:t>
      </w:r>
      <w:r>
        <w:rPr>
          <w:rFonts w:asciiTheme="minorEastAsia" w:eastAsiaTheme="minorEastAsia" w:hAnsiTheme="minorEastAsia" w:hint="eastAsia"/>
          <w:sz w:val="24"/>
          <w:lang w:eastAsia="zh-CN"/>
        </w:rPr>
        <w:t>依据</w:t>
      </w:r>
      <w:r>
        <w:rPr>
          <w:rFonts w:hint="eastAsia"/>
          <w:sz w:val="24"/>
          <w:lang w:eastAsia="zh-CN"/>
        </w:rPr>
        <w:t>附件</w:t>
      </w:r>
      <w:r>
        <w:rPr>
          <w:sz w:val="24"/>
          <w:lang w:eastAsia="zh-CN"/>
        </w:rPr>
        <w:t>1</w:t>
      </w:r>
      <w:r>
        <w:rPr>
          <w:rFonts w:hint="eastAsia"/>
          <w:sz w:val="24"/>
          <w:lang w:eastAsia="zh-CN"/>
        </w:rPr>
        <w:t>《</w:t>
      </w:r>
      <w:r w:rsidRPr="004B50E5">
        <w:rPr>
          <w:rFonts w:hint="eastAsia"/>
          <w:sz w:val="24"/>
          <w:szCs w:val="24"/>
          <w:lang w:eastAsia="zh-CN"/>
        </w:rPr>
        <w:t>机械密封维修及搅拌器动静环研磨</w:t>
      </w:r>
      <w:r w:rsidRPr="004B2776">
        <w:rPr>
          <w:rFonts w:asciiTheme="majorEastAsia" w:eastAsiaTheme="majorEastAsia" w:hAnsiTheme="majorEastAsia" w:hint="eastAsia"/>
          <w:sz w:val="24"/>
          <w:lang w:eastAsia="zh-CN"/>
        </w:rPr>
        <w:t>发包说明</w:t>
      </w:r>
      <w:r>
        <w:rPr>
          <w:rFonts w:hint="eastAsia"/>
          <w:sz w:val="24"/>
          <w:lang w:eastAsia="zh-CN"/>
        </w:rPr>
        <w:t>》</w:t>
      </w:r>
      <w:r>
        <w:rPr>
          <w:rFonts w:asciiTheme="minorEastAsia" w:eastAsiaTheme="minorEastAsia" w:hAnsiTheme="minorEastAsia" w:hint="eastAsia"/>
          <w:sz w:val="24"/>
          <w:lang w:eastAsia="zh-CN"/>
        </w:rPr>
        <w:t>中要求进行维修工作。</w:t>
      </w:r>
      <w:r w:rsidRPr="006177D1">
        <w:rPr>
          <w:color w:val="111111"/>
          <w:sz w:val="24"/>
          <w:szCs w:val="24"/>
          <w:lang w:eastAsia="zh-CN"/>
        </w:rPr>
        <w:t>要求乙方在</w:t>
      </w:r>
      <w:r>
        <w:rPr>
          <w:rFonts w:hint="eastAsia"/>
          <w:color w:val="111111"/>
          <w:sz w:val="24"/>
          <w:szCs w:val="24"/>
          <w:lang w:eastAsia="zh-CN"/>
        </w:rPr>
        <w:t>甲方</w:t>
      </w:r>
      <w:r w:rsidRPr="006177D1">
        <w:rPr>
          <w:color w:val="111111"/>
          <w:sz w:val="24"/>
          <w:szCs w:val="24"/>
          <w:lang w:eastAsia="zh-CN"/>
        </w:rPr>
        <w:t>附近设立机械密封维修点，若在合同成立三个月内未设立机械密封维修点，甲方有权</w:t>
      </w:r>
      <w:r w:rsidR="00D317C9">
        <w:rPr>
          <w:rFonts w:hint="eastAsia"/>
          <w:color w:val="111111"/>
          <w:sz w:val="24"/>
          <w:szCs w:val="24"/>
          <w:lang w:eastAsia="zh-CN"/>
        </w:rPr>
        <w:t>解除</w:t>
      </w:r>
      <w:r w:rsidRPr="006177D1">
        <w:rPr>
          <w:color w:val="111111"/>
          <w:sz w:val="24"/>
          <w:szCs w:val="24"/>
          <w:lang w:eastAsia="zh-CN"/>
        </w:rPr>
        <w:t>合同。</w:t>
      </w:r>
    </w:p>
    <w:p w:rsidR="005A446B" w:rsidRDefault="005A446B" w:rsidP="005A446B">
      <w:pPr>
        <w:adjustRightInd w:val="0"/>
        <w:spacing w:line="276" w:lineRule="auto"/>
        <w:ind w:left="1"/>
        <w:rPr>
          <w:rFonts w:asciiTheme="minorEastAsia" w:eastAsiaTheme="minorEastAsia" w:hAnsiTheme="minorEastAsia" w:cs="Arial"/>
          <w:sz w:val="24"/>
          <w:lang w:eastAsia="zh-CN"/>
        </w:rPr>
      </w:pPr>
      <w:r>
        <w:rPr>
          <w:rFonts w:asciiTheme="minorEastAsia" w:eastAsiaTheme="minorEastAsia" w:hAnsiTheme="minorEastAsia" w:cs="Arial" w:hint="eastAsia"/>
          <w:sz w:val="24"/>
          <w:lang w:eastAsia="zh-CN"/>
        </w:rPr>
        <w:t>4、验收标准及方法：</w:t>
      </w:r>
    </w:p>
    <w:p w:rsidR="005A446B" w:rsidRDefault="005A446B" w:rsidP="005A446B">
      <w:pPr>
        <w:adjustRightInd w:val="0"/>
        <w:spacing w:line="360" w:lineRule="auto"/>
        <w:ind w:left="1" w:firstLineChars="200" w:firstLine="480"/>
        <w:rPr>
          <w:rFonts w:asciiTheme="minorEastAsia" w:eastAsiaTheme="minorEastAsia" w:hAnsiTheme="minorEastAsia" w:cs="Arial"/>
          <w:sz w:val="24"/>
          <w:lang w:eastAsia="zh-CN"/>
        </w:rPr>
      </w:pPr>
      <w:r>
        <w:rPr>
          <w:rFonts w:asciiTheme="minorEastAsia" w:eastAsiaTheme="minorEastAsia" w:hAnsiTheme="minorEastAsia" w:cs="Arial" w:hint="eastAsia"/>
          <w:sz w:val="24"/>
          <w:lang w:eastAsia="zh-CN"/>
        </w:rPr>
        <w:t>设备维修后，各项指标应达到国家标准</w:t>
      </w:r>
      <w:r w:rsidR="00CC30D9">
        <w:rPr>
          <w:rFonts w:asciiTheme="minorEastAsia" w:eastAsiaTheme="minorEastAsia" w:hAnsiTheme="minorEastAsia" w:cs="Arial" w:hint="eastAsia"/>
          <w:sz w:val="24"/>
          <w:lang w:eastAsia="zh-CN"/>
        </w:rPr>
        <w:t>，</w:t>
      </w:r>
      <w:r>
        <w:rPr>
          <w:rFonts w:asciiTheme="minorEastAsia" w:eastAsiaTheme="minorEastAsia" w:hAnsiTheme="minorEastAsia" w:hint="eastAsia"/>
          <w:sz w:val="24"/>
          <w:lang w:eastAsia="zh-CN"/>
        </w:rPr>
        <w:t>确保甲方设备安全、正常运行。</w:t>
      </w:r>
      <w:r>
        <w:rPr>
          <w:rFonts w:asciiTheme="minorEastAsia" w:eastAsiaTheme="minorEastAsia" w:hAnsiTheme="minorEastAsia" w:cs="Arial" w:hint="eastAsia"/>
          <w:sz w:val="24"/>
          <w:lang w:eastAsia="zh-CN"/>
        </w:rPr>
        <w:t>甲方需在维修完成</w:t>
      </w:r>
      <w:r w:rsidR="00956511">
        <w:rPr>
          <w:rFonts w:asciiTheme="minorEastAsia" w:eastAsiaTheme="minorEastAsia" w:hAnsiTheme="minorEastAsia" w:cs="Arial" w:hint="eastAsia"/>
          <w:sz w:val="24"/>
          <w:lang w:eastAsia="zh-CN"/>
        </w:rPr>
        <w:t>进行验收</w:t>
      </w:r>
      <w:r>
        <w:rPr>
          <w:rFonts w:asciiTheme="minorEastAsia" w:eastAsiaTheme="minorEastAsia" w:hAnsiTheme="minorEastAsia" w:cs="Arial" w:hint="eastAsia"/>
          <w:sz w:val="24"/>
          <w:lang w:eastAsia="zh-CN"/>
        </w:rPr>
        <w:t>。如发现与验收标准不符的，甲方可在验收后提出书面异议。乙方收到书面异议后必须</w:t>
      </w:r>
      <w:r w:rsidR="00BC6A25">
        <w:rPr>
          <w:rFonts w:asciiTheme="minorEastAsia" w:eastAsiaTheme="minorEastAsia" w:hAnsiTheme="minorEastAsia" w:cs="Arial" w:hint="eastAsia"/>
          <w:sz w:val="24"/>
          <w:lang w:eastAsia="zh-CN"/>
        </w:rPr>
        <w:t>立即</w:t>
      </w:r>
      <w:r>
        <w:rPr>
          <w:rFonts w:asciiTheme="minorEastAsia" w:eastAsiaTheme="minorEastAsia" w:hAnsiTheme="minorEastAsia" w:cs="Arial" w:hint="eastAsia"/>
          <w:sz w:val="24"/>
          <w:lang w:eastAsia="zh-CN"/>
        </w:rPr>
        <w:t>书面答复并</w:t>
      </w:r>
      <w:r w:rsidR="00956511">
        <w:rPr>
          <w:rFonts w:asciiTheme="minorEastAsia" w:eastAsiaTheme="minorEastAsia" w:hAnsiTheme="minorEastAsia" w:cs="Arial" w:hint="eastAsia"/>
          <w:sz w:val="24"/>
          <w:lang w:eastAsia="zh-CN"/>
        </w:rPr>
        <w:t>自</w:t>
      </w:r>
      <w:proofErr w:type="gramStart"/>
      <w:r w:rsidR="00956511">
        <w:rPr>
          <w:rFonts w:asciiTheme="minorEastAsia" w:eastAsiaTheme="minorEastAsia" w:hAnsiTheme="minorEastAsia" w:cs="Arial" w:hint="eastAsia"/>
          <w:sz w:val="24"/>
          <w:lang w:eastAsia="zh-CN"/>
        </w:rPr>
        <w:t>担费用</w:t>
      </w:r>
      <w:proofErr w:type="gramEnd"/>
      <w:r>
        <w:rPr>
          <w:rFonts w:asciiTheme="minorEastAsia" w:eastAsiaTheme="minorEastAsia" w:hAnsiTheme="minorEastAsia" w:cs="Arial" w:hint="eastAsia"/>
          <w:sz w:val="24"/>
          <w:lang w:eastAsia="zh-CN"/>
        </w:rPr>
        <w:t>负责处理</w:t>
      </w:r>
      <w:r w:rsidR="00CC30D9">
        <w:rPr>
          <w:rFonts w:asciiTheme="minorEastAsia" w:eastAsiaTheme="minorEastAsia" w:hAnsiTheme="minorEastAsia" w:cs="Arial" w:hint="eastAsia"/>
          <w:sz w:val="24"/>
          <w:lang w:eastAsia="zh-CN"/>
        </w:rPr>
        <w:t>，直至达到甲方验收要求</w:t>
      </w:r>
      <w:r w:rsidR="00956511">
        <w:rPr>
          <w:rFonts w:asciiTheme="minorEastAsia" w:eastAsiaTheme="minorEastAsia" w:hAnsiTheme="minorEastAsia" w:cs="Arial" w:hint="eastAsia"/>
          <w:sz w:val="24"/>
          <w:lang w:eastAsia="zh-CN"/>
        </w:rPr>
        <w:t>，如因此造成逾期的，仍应按照本合同第十二条承担违约责任。</w:t>
      </w:r>
      <w:r>
        <w:rPr>
          <w:rFonts w:asciiTheme="minorEastAsia" w:eastAsiaTheme="minorEastAsia" w:hAnsiTheme="minorEastAsia" w:cs="Arial" w:hint="eastAsia"/>
          <w:sz w:val="24"/>
          <w:lang w:eastAsia="zh-CN"/>
        </w:rPr>
        <w:t>。</w:t>
      </w:r>
    </w:p>
    <w:p w:rsidR="005A446B" w:rsidRPr="00D575B7" w:rsidRDefault="005A446B" w:rsidP="005A446B">
      <w:pPr>
        <w:adjustRightInd w:val="0"/>
        <w:spacing w:line="360" w:lineRule="auto"/>
        <w:ind w:left="1"/>
        <w:rPr>
          <w:rFonts w:cs="Arial"/>
          <w:sz w:val="24"/>
          <w:lang w:eastAsia="zh-CN"/>
        </w:rPr>
      </w:pPr>
      <w:r>
        <w:rPr>
          <w:rFonts w:asciiTheme="minorEastAsia" w:eastAsiaTheme="minorEastAsia" w:hAnsiTheme="minorEastAsia" w:cs="Arial" w:hint="eastAsia"/>
          <w:sz w:val="24"/>
          <w:lang w:eastAsia="zh-CN"/>
        </w:rPr>
        <w:t>5、在甲方厂区内</w:t>
      </w:r>
      <w:r>
        <w:rPr>
          <w:rFonts w:asciiTheme="minorEastAsia" w:eastAsiaTheme="minorEastAsia" w:hAnsiTheme="minorEastAsia" w:hint="eastAsia"/>
          <w:sz w:val="24"/>
          <w:lang w:eastAsia="zh-CN"/>
        </w:rPr>
        <w:t>维修过程中的用水用电由甲方无偿提供，非维修现场使用的用水用电由乙方自行承担。</w:t>
      </w:r>
    </w:p>
    <w:p w:rsidR="005A446B" w:rsidRDefault="005A446B" w:rsidP="005A446B">
      <w:pPr>
        <w:widowControl/>
        <w:spacing w:line="360" w:lineRule="auto"/>
        <w:rPr>
          <w:rFonts w:asciiTheme="minorEastAsia" w:eastAsiaTheme="minorEastAsia" w:hAnsiTheme="minorEastAsia" w:cs="Arial"/>
          <w:sz w:val="24"/>
          <w:lang w:eastAsia="zh-CN"/>
        </w:rPr>
      </w:pPr>
      <w:r>
        <w:rPr>
          <w:rFonts w:cs="Arial" w:hint="eastAsia"/>
          <w:sz w:val="24"/>
          <w:lang w:eastAsia="zh-CN"/>
        </w:rPr>
        <w:t>6</w:t>
      </w:r>
      <w:r w:rsidRPr="00AA5C7E">
        <w:rPr>
          <w:rFonts w:cs="Arial" w:hint="eastAsia"/>
          <w:sz w:val="24"/>
          <w:lang w:eastAsia="zh-CN"/>
        </w:rPr>
        <w:t>、</w:t>
      </w:r>
      <w:r w:rsidRPr="00AA5C7E">
        <w:rPr>
          <w:rFonts w:cs="Arial"/>
          <w:sz w:val="24"/>
          <w:lang w:eastAsia="zh-CN"/>
        </w:rPr>
        <w:t>包装要求及包装费用负担</w:t>
      </w:r>
      <w:r w:rsidRPr="00AA5C7E">
        <w:rPr>
          <w:rFonts w:cs="Arial" w:hint="eastAsia"/>
          <w:sz w:val="24"/>
          <w:lang w:eastAsia="zh-CN"/>
        </w:rPr>
        <w:t>：</w:t>
      </w:r>
      <w:r>
        <w:rPr>
          <w:rFonts w:cs="Arial" w:hint="eastAsia"/>
          <w:sz w:val="24"/>
          <w:lang w:eastAsia="zh-CN"/>
        </w:rPr>
        <w:t>如</w:t>
      </w:r>
      <w:r w:rsidRPr="00AA5C7E">
        <w:rPr>
          <w:rFonts w:cs="Arial" w:hint="eastAsia"/>
          <w:sz w:val="24"/>
          <w:lang w:eastAsia="zh-CN"/>
        </w:rPr>
        <w:t>场外维修的，乙方应当按照足以固定、保护好维修设备的措施包装，费用由乙方承担（已含在维修报价里）。若因乙方包装不善，造成维修设备损坏的，乙方应当</w:t>
      </w:r>
      <w:r w:rsidR="00D317C9">
        <w:rPr>
          <w:rFonts w:cs="Arial" w:hint="eastAsia"/>
          <w:sz w:val="24"/>
          <w:lang w:eastAsia="zh-CN"/>
        </w:rPr>
        <w:t>按照新设备的市场原价</w:t>
      </w:r>
      <w:r w:rsidRPr="00AA5C7E">
        <w:rPr>
          <w:rFonts w:cs="Arial" w:hint="eastAsia"/>
          <w:sz w:val="24"/>
          <w:lang w:eastAsia="zh-CN"/>
        </w:rPr>
        <w:t>赔偿。</w:t>
      </w:r>
      <w:r>
        <w:rPr>
          <w:rFonts w:asciiTheme="minorEastAsia" w:eastAsiaTheme="minorEastAsia" w:hAnsiTheme="minorEastAsia" w:cs="Arial" w:hint="eastAsia"/>
          <w:sz w:val="24"/>
          <w:lang w:eastAsia="zh-CN"/>
        </w:rPr>
        <w:t>设备运输及修理期间，设备的损坏灭失的风险由乙方承担，并向甲方承担损失赔偿责任。</w:t>
      </w:r>
    </w:p>
    <w:p w:rsidR="005A446B" w:rsidRPr="00AA5C7E" w:rsidRDefault="005A446B" w:rsidP="005A446B">
      <w:pPr>
        <w:widowControl/>
        <w:spacing w:line="360" w:lineRule="auto"/>
        <w:rPr>
          <w:rFonts w:cs="Arial"/>
          <w:sz w:val="24"/>
          <w:u w:val="single"/>
          <w:lang w:eastAsia="zh-CN"/>
        </w:rPr>
      </w:pPr>
      <w:r>
        <w:rPr>
          <w:rFonts w:asciiTheme="minorEastAsia" w:eastAsiaTheme="minorEastAsia" w:hAnsiTheme="minorEastAsia" w:cs="Arial" w:hint="eastAsia"/>
          <w:sz w:val="24"/>
          <w:lang w:eastAsia="zh-CN"/>
        </w:rPr>
        <w:t>7、乙方因维修设备所发生伙食费、差旅费、高速费、过桥费等均由其自行承担，乙方已在报价时给予综合考虑。</w:t>
      </w:r>
      <w:r>
        <w:rPr>
          <w:rFonts w:asciiTheme="minorEastAsia" w:eastAsiaTheme="minorEastAsia" w:hAnsiTheme="minorEastAsia" w:hint="eastAsia"/>
          <w:sz w:val="24"/>
          <w:lang w:eastAsia="zh-CN"/>
        </w:rPr>
        <w:t>乙方负责提供维修所必须的管理、技术、劳务、维修装备、消耗材料、劳动保护、办公器具等人力和物力。</w:t>
      </w:r>
    </w:p>
    <w:p w:rsidR="005A446B" w:rsidRPr="00AA5C7E" w:rsidRDefault="005A446B" w:rsidP="005A446B">
      <w:pPr>
        <w:widowControl/>
        <w:spacing w:line="360" w:lineRule="auto"/>
        <w:rPr>
          <w:rFonts w:cs="Arial"/>
          <w:sz w:val="24"/>
          <w:lang w:eastAsia="zh-CN"/>
        </w:rPr>
      </w:pPr>
      <w:r>
        <w:rPr>
          <w:rFonts w:hint="eastAsia"/>
          <w:sz w:val="24"/>
          <w:lang w:eastAsia="zh-CN"/>
        </w:rPr>
        <w:t>8</w:t>
      </w:r>
      <w:r w:rsidRPr="00AA5C7E">
        <w:rPr>
          <w:rFonts w:hint="eastAsia"/>
          <w:sz w:val="24"/>
          <w:lang w:eastAsia="zh-CN"/>
        </w:rPr>
        <w:t>、</w:t>
      </w:r>
      <w:r w:rsidRPr="00AA5C7E">
        <w:rPr>
          <w:rFonts w:cs="Arial"/>
          <w:sz w:val="24"/>
          <w:lang w:eastAsia="zh-CN"/>
        </w:rPr>
        <w:t>乙方为甲方</w:t>
      </w:r>
      <w:r>
        <w:rPr>
          <w:rFonts w:cs="Arial" w:hint="eastAsia"/>
          <w:sz w:val="24"/>
          <w:lang w:eastAsia="zh-CN"/>
        </w:rPr>
        <w:t>维修</w:t>
      </w:r>
      <w:r w:rsidRPr="00AA5C7E">
        <w:rPr>
          <w:rFonts w:cs="Arial"/>
          <w:sz w:val="24"/>
          <w:lang w:eastAsia="zh-CN"/>
        </w:rPr>
        <w:t>的部件</w:t>
      </w:r>
      <w:r w:rsidRPr="00AA5C7E">
        <w:rPr>
          <w:rFonts w:cs="Arial" w:hint="eastAsia"/>
          <w:sz w:val="24"/>
          <w:lang w:eastAsia="zh-CN"/>
        </w:rPr>
        <w:t>、配件</w:t>
      </w:r>
      <w:r w:rsidRPr="00AA5C7E">
        <w:rPr>
          <w:rFonts w:cs="Arial"/>
          <w:sz w:val="24"/>
          <w:lang w:eastAsia="zh-CN"/>
        </w:rPr>
        <w:t>在</w:t>
      </w:r>
      <w:r w:rsidRPr="00AA5C7E">
        <w:rPr>
          <w:rFonts w:cs="Arial" w:hint="eastAsia"/>
          <w:sz w:val="24"/>
          <w:lang w:eastAsia="zh-CN"/>
        </w:rPr>
        <w:t>上装到机械设备</w:t>
      </w:r>
      <w:r>
        <w:rPr>
          <w:rFonts w:cs="Arial" w:hint="eastAsia"/>
          <w:sz w:val="24"/>
          <w:lang w:eastAsia="zh-CN"/>
        </w:rPr>
        <w:t>经甲方验收</w:t>
      </w:r>
      <w:r w:rsidR="00956511">
        <w:rPr>
          <w:rFonts w:cs="Arial" w:hint="eastAsia"/>
          <w:sz w:val="24"/>
          <w:lang w:eastAsia="zh-CN"/>
        </w:rPr>
        <w:t>合格</w:t>
      </w:r>
      <w:r>
        <w:rPr>
          <w:rFonts w:cs="Arial" w:hint="eastAsia"/>
          <w:sz w:val="24"/>
          <w:lang w:eastAsia="zh-CN"/>
        </w:rPr>
        <w:t>后</w:t>
      </w:r>
      <w:r>
        <w:rPr>
          <w:rFonts w:cs="Arial" w:hint="eastAsia"/>
          <w:sz w:val="24"/>
          <w:u w:val="single"/>
          <w:lang w:eastAsia="zh-CN"/>
        </w:rPr>
        <w:t>12</w:t>
      </w:r>
      <w:r w:rsidRPr="00AA5C7E">
        <w:rPr>
          <w:rFonts w:cs="Arial"/>
          <w:sz w:val="24"/>
          <w:lang w:eastAsia="zh-CN"/>
        </w:rPr>
        <w:t>个月内损坏</w:t>
      </w:r>
      <w:r w:rsidRPr="00AA5C7E">
        <w:rPr>
          <w:rFonts w:cs="Arial" w:hint="eastAsia"/>
          <w:sz w:val="24"/>
          <w:lang w:eastAsia="zh-CN"/>
        </w:rPr>
        <w:t>的</w:t>
      </w:r>
      <w:r>
        <w:rPr>
          <w:rFonts w:cs="Arial" w:hint="eastAsia"/>
          <w:sz w:val="24"/>
          <w:lang w:eastAsia="zh-CN"/>
        </w:rPr>
        <w:t>（非甲方原因）</w:t>
      </w:r>
      <w:r w:rsidRPr="00AA5C7E">
        <w:rPr>
          <w:rFonts w:cs="Arial"/>
          <w:sz w:val="24"/>
          <w:lang w:eastAsia="zh-CN"/>
        </w:rPr>
        <w:t>，乙方</w:t>
      </w:r>
      <w:r w:rsidRPr="00AA5C7E">
        <w:rPr>
          <w:rFonts w:cs="Arial" w:hint="eastAsia"/>
          <w:sz w:val="24"/>
          <w:lang w:eastAsia="zh-CN"/>
        </w:rPr>
        <w:t>须</w:t>
      </w:r>
      <w:r w:rsidRPr="00AA5C7E">
        <w:rPr>
          <w:rFonts w:cs="Arial"/>
          <w:sz w:val="24"/>
          <w:lang w:eastAsia="zh-CN"/>
        </w:rPr>
        <w:t>为甲方免费更换、维修</w:t>
      </w:r>
      <w:r w:rsidRPr="00AA5C7E">
        <w:rPr>
          <w:rFonts w:cs="Arial" w:hint="eastAsia"/>
          <w:sz w:val="24"/>
          <w:lang w:eastAsia="zh-CN"/>
        </w:rPr>
        <w:t>，且承担由此产生的费用</w:t>
      </w:r>
      <w:r w:rsidRPr="00AA5C7E">
        <w:rPr>
          <w:rFonts w:cs="Arial"/>
          <w:sz w:val="24"/>
          <w:lang w:eastAsia="zh-CN"/>
        </w:rPr>
        <w:t>。</w:t>
      </w:r>
    </w:p>
    <w:p w:rsidR="005A446B" w:rsidRDefault="005A446B" w:rsidP="005A446B">
      <w:pPr>
        <w:widowControl/>
        <w:spacing w:line="360" w:lineRule="auto"/>
        <w:rPr>
          <w:rFonts w:cs="Arial"/>
          <w:sz w:val="24"/>
          <w:lang w:eastAsia="zh-CN"/>
        </w:rPr>
      </w:pPr>
      <w:r w:rsidRPr="00AA5C7E">
        <w:rPr>
          <w:rFonts w:cs="Arial" w:hint="eastAsia"/>
          <w:sz w:val="24"/>
          <w:lang w:eastAsia="zh-CN"/>
        </w:rPr>
        <w:t>9、维修过程中所产生的废料归甲方所有，乙方应于设备修复送达甲方时将废料一并送还甲方。</w:t>
      </w:r>
    </w:p>
    <w:p w:rsidR="005A446B" w:rsidRPr="00E75FE1" w:rsidRDefault="005A446B" w:rsidP="005A446B">
      <w:pPr>
        <w:spacing w:line="360" w:lineRule="auto"/>
        <w:rPr>
          <w:rFonts w:cs="Arial"/>
          <w:sz w:val="24"/>
          <w:lang w:eastAsia="zh-CN"/>
        </w:rPr>
      </w:pPr>
      <w:r>
        <w:rPr>
          <w:rFonts w:cs="Arial" w:hint="eastAsia"/>
          <w:sz w:val="24"/>
          <w:lang w:eastAsia="zh-CN"/>
        </w:rPr>
        <w:t>10、</w:t>
      </w:r>
      <w:r w:rsidRPr="0086030D">
        <w:rPr>
          <w:rFonts w:cs="Arial" w:hint="eastAsia"/>
          <w:sz w:val="24"/>
          <w:lang w:eastAsia="zh-CN"/>
        </w:rPr>
        <w:t>乙方不得故意或纵容其员工、项目雇佣农民工或其他人员干扰或影响甲方及关</w:t>
      </w:r>
      <w:r w:rsidRPr="00E75FE1">
        <w:rPr>
          <w:rFonts w:cs="Arial" w:hint="eastAsia"/>
          <w:sz w:val="24"/>
          <w:lang w:eastAsia="zh-CN"/>
        </w:rPr>
        <w:lastRenderedPageBreak/>
        <w:t>联企业正常运营之行为（包括但不限于厂区内外交通围堵、干扰生产经营、组织人员闹事等），则甲方有权拒绝支付后续未付费用作为违约赔偿。</w:t>
      </w:r>
    </w:p>
    <w:p w:rsidR="005A446B" w:rsidRPr="00E75FE1" w:rsidRDefault="005A446B" w:rsidP="005A446B">
      <w:pPr>
        <w:widowControl/>
        <w:spacing w:line="360" w:lineRule="auto"/>
        <w:ind w:left="470" w:hangingChars="195" w:hanging="470"/>
        <w:rPr>
          <w:sz w:val="24"/>
          <w:u w:val="single"/>
          <w:lang w:eastAsia="zh-CN"/>
        </w:rPr>
      </w:pPr>
      <w:r w:rsidRPr="00E75FE1">
        <w:rPr>
          <w:rFonts w:hint="eastAsia"/>
          <w:b/>
          <w:color w:val="000000"/>
          <w:sz w:val="24"/>
          <w:lang w:eastAsia="zh-CN"/>
        </w:rPr>
        <w:t>五</w:t>
      </w:r>
      <w:r w:rsidRPr="00E75FE1">
        <w:rPr>
          <w:b/>
          <w:color w:val="000000"/>
          <w:sz w:val="24"/>
          <w:lang w:eastAsia="zh-CN"/>
        </w:rPr>
        <w:t>、</w:t>
      </w:r>
      <w:r w:rsidRPr="00E75FE1">
        <w:rPr>
          <w:color w:val="000000"/>
          <w:sz w:val="24"/>
          <w:lang w:eastAsia="zh-CN"/>
        </w:rPr>
        <w:t>修复设备的交付方式</w:t>
      </w:r>
      <w:r w:rsidRPr="00E75FE1">
        <w:rPr>
          <w:rFonts w:hint="eastAsia"/>
          <w:color w:val="000000"/>
          <w:sz w:val="24"/>
          <w:lang w:eastAsia="zh-CN"/>
        </w:rPr>
        <w:t>（运输方式）</w:t>
      </w:r>
      <w:r w:rsidRPr="00E75FE1">
        <w:rPr>
          <w:color w:val="000000"/>
          <w:sz w:val="24"/>
          <w:lang w:eastAsia="zh-CN"/>
        </w:rPr>
        <w:t>、地点：</w:t>
      </w:r>
      <w:r w:rsidRPr="00E75FE1">
        <w:rPr>
          <w:color w:val="000000"/>
          <w:sz w:val="24"/>
          <w:u w:val="single"/>
          <w:lang w:eastAsia="zh-CN"/>
        </w:rPr>
        <w:t>__</w:t>
      </w:r>
      <w:r w:rsidRPr="00E75FE1">
        <w:rPr>
          <w:rFonts w:hint="eastAsia"/>
          <w:color w:val="000000"/>
          <w:sz w:val="24"/>
          <w:u w:val="single"/>
          <w:lang w:eastAsia="zh-CN"/>
        </w:rPr>
        <w:t>汽运，</w:t>
      </w:r>
      <w:r w:rsidRPr="00E75FE1">
        <w:rPr>
          <w:color w:val="000000"/>
          <w:sz w:val="24"/>
          <w:u w:val="single"/>
          <w:lang w:eastAsia="zh-CN"/>
        </w:rPr>
        <w:t>_</w:t>
      </w:r>
      <w:r w:rsidRPr="00E75FE1">
        <w:rPr>
          <w:rFonts w:hint="eastAsia"/>
          <w:sz w:val="24"/>
          <w:u w:val="single"/>
          <w:lang w:eastAsia="zh-CN"/>
        </w:rPr>
        <w:t>甲方厂区内。</w:t>
      </w:r>
    </w:p>
    <w:p w:rsidR="005A446B" w:rsidRPr="003400DB" w:rsidRDefault="005A446B" w:rsidP="003400DB">
      <w:pPr>
        <w:widowControl/>
        <w:spacing w:line="360" w:lineRule="auto"/>
        <w:rPr>
          <w:color w:val="000000"/>
          <w:sz w:val="24"/>
          <w:lang w:eastAsia="zh-CN"/>
        </w:rPr>
      </w:pPr>
      <w:r w:rsidRPr="003400DB">
        <w:rPr>
          <w:rFonts w:hint="eastAsia"/>
          <w:b/>
          <w:color w:val="000000"/>
          <w:sz w:val="24"/>
          <w:lang w:eastAsia="zh-CN"/>
        </w:rPr>
        <w:t>六</w:t>
      </w:r>
      <w:r w:rsidRPr="003400DB">
        <w:rPr>
          <w:b/>
          <w:color w:val="000000"/>
          <w:sz w:val="24"/>
          <w:lang w:eastAsia="zh-CN"/>
        </w:rPr>
        <w:t>、</w:t>
      </w:r>
      <w:r w:rsidRPr="003400DB">
        <w:rPr>
          <w:rFonts w:hint="eastAsia"/>
          <w:color w:val="000000"/>
          <w:sz w:val="24"/>
          <w:lang w:eastAsia="zh-CN"/>
        </w:rPr>
        <w:t>乙</w:t>
      </w:r>
      <w:r w:rsidRPr="003400DB">
        <w:rPr>
          <w:color w:val="000000"/>
          <w:sz w:val="24"/>
          <w:lang w:eastAsia="zh-CN"/>
        </w:rPr>
        <w:t>方实施</w:t>
      </w:r>
      <w:r w:rsidRPr="003400DB">
        <w:rPr>
          <w:rFonts w:hint="eastAsia"/>
          <w:color w:val="000000"/>
          <w:sz w:val="24"/>
          <w:lang w:eastAsia="zh-CN"/>
        </w:rPr>
        <w:t>场外</w:t>
      </w:r>
      <w:r w:rsidRPr="003400DB">
        <w:rPr>
          <w:color w:val="000000"/>
          <w:sz w:val="24"/>
          <w:lang w:eastAsia="zh-CN"/>
        </w:rPr>
        <w:t>维修</w:t>
      </w:r>
      <w:r w:rsidRPr="003400DB">
        <w:rPr>
          <w:rFonts w:hint="eastAsia"/>
          <w:color w:val="000000"/>
          <w:sz w:val="24"/>
          <w:lang w:eastAsia="zh-CN"/>
        </w:rPr>
        <w:t>的</w:t>
      </w:r>
      <w:r w:rsidRPr="003400DB">
        <w:rPr>
          <w:color w:val="000000"/>
          <w:sz w:val="24"/>
          <w:lang w:eastAsia="zh-CN"/>
        </w:rPr>
        <w:t>，在</w:t>
      </w:r>
      <w:r w:rsidRPr="003400DB">
        <w:rPr>
          <w:rFonts w:hint="eastAsia"/>
          <w:color w:val="000000"/>
          <w:sz w:val="24"/>
          <w:lang w:eastAsia="zh-CN"/>
        </w:rPr>
        <w:t>故障确认后</w:t>
      </w:r>
      <w:r w:rsidRPr="003400DB">
        <w:rPr>
          <w:color w:val="000000"/>
          <w:sz w:val="24"/>
          <w:lang w:eastAsia="zh-CN"/>
        </w:rPr>
        <w:t>_</w:t>
      </w:r>
      <w:r w:rsidRPr="003400DB">
        <w:rPr>
          <w:rFonts w:hint="eastAsia"/>
          <w:color w:val="000000"/>
          <w:sz w:val="24"/>
          <w:lang w:eastAsia="zh-CN"/>
        </w:rPr>
        <w:t>30</w:t>
      </w:r>
      <w:r w:rsidRPr="003400DB">
        <w:rPr>
          <w:color w:val="000000"/>
          <w:sz w:val="24"/>
          <w:lang w:eastAsia="zh-CN"/>
        </w:rPr>
        <w:t>_日内修复并按第</w:t>
      </w:r>
      <w:r w:rsidR="00956511" w:rsidRPr="003400DB">
        <w:rPr>
          <w:rFonts w:hint="eastAsia"/>
          <w:color w:val="000000"/>
          <w:sz w:val="24"/>
          <w:lang w:eastAsia="zh-CN"/>
        </w:rPr>
        <w:t>五</w:t>
      </w:r>
      <w:r w:rsidRPr="003400DB">
        <w:rPr>
          <w:color w:val="000000"/>
          <w:sz w:val="24"/>
          <w:lang w:eastAsia="zh-CN"/>
        </w:rPr>
        <w:t>条中规定的方式</w:t>
      </w:r>
      <w:r w:rsidRPr="003400DB">
        <w:rPr>
          <w:rFonts w:hint="eastAsia"/>
          <w:color w:val="000000"/>
          <w:sz w:val="24"/>
          <w:lang w:eastAsia="zh-CN"/>
        </w:rPr>
        <w:t>送达甲方</w:t>
      </w:r>
      <w:r w:rsidRPr="003400DB">
        <w:rPr>
          <w:color w:val="000000"/>
          <w:sz w:val="24"/>
          <w:lang w:eastAsia="zh-CN"/>
        </w:rPr>
        <w:t>。</w:t>
      </w:r>
      <w:r w:rsidRPr="003400DB">
        <w:rPr>
          <w:rFonts w:hint="eastAsia"/>
          <w:color w:val="000000"/>
          <w:sz w:val="24"/>
          <w:lang w:eastAsia="zh-CN"/>
        </w:rPr>
        <w:t>在甲方场内维修的，应当在</w:t>
      </w:r>
      <w:r w:rsidR="006A5B09" w:rsidRPr="003400DB">
        <w:rPr>
          <w:rFonts w:hint="eastAsia"/>
          <w:color w:val="000000"/>
          <w:sz w:val="24"/>
          <w:lang w:eastAsia="zh-CN"/>
        </w:rPr>
        <w:t>收到委托维修任务单</w:t>
      </w:r>
      <w:r w:rsidRPr="003400DB">
        <w:rPr>
          <w:rFonts w:hint="eastAsia"/>
          <w:color w:val="000000"/>
          <w:sz w:val="24"/>
          <w:lang w:eastAsia="zh-CN"/>
        </w:rPr>
        <w:t>后 6 日内修复。以上修复期限经甲方同意延期或因甲方原因造成延期的，按甲方确认的日期顺延。</w:t>
      </w:r>
    </w:p>
    <w:p w:rsidR="00956511" w:rsidRDefault="005A446B" w:rsidP="003400DB">
      <w:pPr>
        <w:widowControl/>
        <w:spacing w:line="360" w:lineRule="auto"/>
        <w:rPr>
          <w:rFonts w:asciiTheme="minorEastAsia" w:eastAsiaTheme="minorEastAsia" w:hAnsiTheme="minorEastAsia"/>
          <w:sz w:val="24"/>
          <w:lang w:eastAsia="zh-CN"/>
        </w:rPr>
      </w:pPr>
      <w:r w:rsidRPr="00E75FE1">
        <w:rPr>
          <w:rFonts w:hint="eastAsia"/>
          <w:b/>
          <w:color w:val="000000"/>
          <w:sz w:val="24"/>
          <w:lang w:eastAsia="zh-CN"/>
        </w:rPr>
        <w:t>七</w:t>
      </w:r>
      <w:r w:rsidRPr="00E75FE1">
        <w:rPr>
          <w:b/>
          <w:color w:val="000000"/>
          <w:sz w:val="24"/>
          <w:lang w:eastAsia="zh-CN"/>
        </w:rPr>
        <w:t>、</w:t>
      </w:r>
      <w:r w:rsidRPr="00E75FE1">
        <w:rPr>
          <w:color w:val="000000"/>
          <w:sz w:val="24"/>
          <w:lang w:eastAsia="zh-CN"/>
        </w:rPr>
        <w:t>设备修复后，对于该设备的同一故障，</w:t>
      </w:r>
      <w:r w:rsidRPr="00E75FE1">
        <w:rPr>
          <w:rFonts w:hint="eastAsia"/>
          <w:color w:val="000000"/>
          <w:sz w:val="24"/>
          <w:lang w:eastAsia="zh-CN"/>
        </w:rPr>
        <w:t>乙</w:t>
      </w:r>
      <w:r w:rsidRPr="00E75FE1">
        <w:rPr>
          <w:color w:val="000000"/>
          <w:sz w:val="24"/>
          <w:lang w:eastAsia="zh-CN"/>
        </w:rPr>
        <w:t>方提供</w:t>
      </w:r>
      <w:r w:rsidRPr="00E75FE1">
        <w:rPr>
          <w:rFonts w:hint="eastAsia"/>
          <w:color w:val="000000"/>
          <w:sz w:val="24"/>
          <w:u w:val="single"/>
          <w:lang w:eastAsia="zh-CN"/>
        </w:rPr>
        <w:t xml:space="preserve"> 12 </w:t>
      </w:r>
      <w:proofErr w:type="gramStart"/>
      <w:r w:rsidRPr="00E75FE1">
        <w:rPr>
          <w:color w:val="000000"/>
          <w:sz w:val="24"/>
          <w:lang w:eastAsia="zh-CN"/>
        </w:rPr>
        <w:t>个</w:t>
      </w:r>
      <w:proofErr w:type="gramEnd"/>
      <w:r w:rsidRPr="00E75FE1">
        <w:rPr>
          <w:color w:val="000000"/>
          <w:sz w:val="24"/>
          <w:lang w:eastAsia="zh-CN"/>
        </w:rPr>
        <w:t>月的</w:t>
      </w:r>
      <w:r w:rsidRPr="00E75FE1">
        <w:rPr>
          <w:rFonts w:hint="eastAsia"/>
          <w:color w:val="000000"/>
          <w:sz w:val="24"/>
          <w:lang w:eastAsia="zh-CN"/>
        </w:rPr>
        <w:t>免费</w:t>
      </w:r>
      <w:r w:rsidRPr="00E75FE1">
        <w:rPr>
          <w:color w:val="000000"/>
          <w:sz w:val="24"/>
          <w:lang w:eastAsia="zh-CN"/>
        </w:rPr>
        <w:t>保修</w:t>
      </w:r>
      <w:r w:rsidRPr="00E75FE1">
        <w:rPr>
          <w:rFonts w:hint="eastAsia"/>
          <w:color w:val="000000"/>
          <w:sz w:val="24"/>
          <w:lang w:eastAsia="zh-CN"/>
        </w:rPr>
        <w:t>，自验收</w:t>
      </w:r>
      <w:r w:rsidRPr="00AA5C7E">
        <w:rPr>
          <w:rFonts w:hint="eastAsia"/>
          <w:color w:val="000000"/>
          <w:sz w:val="24"/>
          <w:lang w:eastAsia="zh-CN"/>
        </w:rPr>
        <w:t>合格之日起起算。</w:t>
      </w:r>
      <w:r w:rsidR="00956511" w:rsidRPr="00BE4322">
        <w:rPr>
          <w:rFonts w:asciiTheme="minorEastAsia" w:eastAsiaTheme="minorEastAsia" w:hAnsiTheme="minorEastAsia" w:hint="eastAsia"/>
          <w:sz w:val="24"/>
          <w:lang w:eastAsia="zh-CN"/>
        </w:rPr>
        <w:t>保修期内</w:t>
      </w:r>
      <w:r w:rsidR="00956511">
        <w:rPr>
          <w:rFonts w:asciiTheme="minorEastAsia" w:eastAsiaTheme="minorEastAsia" w:hAnsiTheme="minorEastAsia" w:hint="eastAsia"/>
          <w:sz w:val="24"/>
          <w:lang w:eastAsia="zh-CN"/>
        </w:rPr>
        <w:t>设备出现故障的，乙方应在接到甲方通知后4个小时内响应，并在甲方要求的时间内完成修复</w:t>
      </w:r>
      <w:r w:rsidR="00956511" w:rsidRPr="00BE4322">
        <w:rPr>
          <w:rFonts w:asciiTheme="minorEastAsia" w:eastAsiaTheme="minorEastAsia" w:hAnsiTheme="minorEastAsia" w:hint="eastAsia"/>
          <w:sz w:val="24"/>
          <w:lang w:eastAsia="zh-CN"/>
        </w:rPr>
        <w:t>，确保设备的正常</w:t>
      </w:r>
      <w:r w:rsidR="00706255">
        <w:rPr>
          <w:rFonts w:asciiTheme="minorEastAsia" w:eastAsiaTheme="minorEastAsia" w:hAnsiTheme="minorEastAsia" w:hint="eastAsia"/>
          <w:sz w:val="24"/>
          <w:lang w:eastAsia="zh-CN"/>
        </w:rPr>
        <w:t>使用</w:t>
      </w:r>
      <w:r w:rsidR="00956511" w:rsidRPr="00BE4322">
        <w:rPr>
          <w:rFonts w:asciiTheme="minorEastAsia" w:eastAsiaTheme="minorEastAsia" w:hAnsiTheme="minorEastAsia" w:hint="eastAsia"/>
          <w:sz w:val="24"/>
          <w:lang w:eastAsia="zh-CN"/>
        </w:rPr>
        <w:t>。乙方拒绝提供保修服务的，每次应向甲方支付违约金</w:t>
      </w:r>
      <w:r w:rsidR="00956511">
        <w:rPr>
          <w:rFonts w:asciiTheme="minorEastAsia" w:eastAsiaTheme="minorEastAsia" w:hAnsiTheme="minorEastAsia" w:hint="eastAsia"/>
          <w:sz w:val="24"/>
          <w:u w:val="single"/>
          <w:lang w:eastAsia="zh-CN"/>
        </w:rPr>
        <w:t>1000</w:t>
      </w:r>
      <w:r w:rsidR="00706255">
        <w:rPr>
          <w:rFonts w:asciiTheme="minorEastAsia" w:eastAsiaTheme="minorEastAsia" w:hAnsiTheme="minorEastAsia" w:hint="eastAsia"/>
          <w:sz w:val="24"/>
          <w:u w:val="single"/>
          <w:lang w:eastAsia="zh-CN"/>
        </w:rPr>
        <w:t>0</w:t>
      </w:r>
      <w:r w:rsidR="00956511" w:rsidRPr="00BE4322">
        <w:rPr>
          <w:rFonts w:asciiTheme="minorEastAsia" w:eastAsiaTheme="minorEastAsia" w:hAnsiTheme="minorEastAsia" w:hint="eastAsia"/>
          <w:sz w:val="24"/>
          <w:lang w:eastAsia="zh-CN"/>
        </w:rPr>
        <w:t>元；甲方</w:t>
      </w:r>
      <w:r w:rsidR="00956511">
        <w:rPr>
          <w:rFonts w:asciiTheme="minorEastAsia" w:eastAsiaTheme="minorEastAsia" w:hAnsiTheme="minorEastAsia" w:hint="eastAsia"/>
          <w:sz w:val="24"/>
          <w:lang w:eastAsia="zh-CN"/>
        </w:rPr>
        <w:t>亦有权自行</w:t>
      </w:r>
      <w:r w:rsidR="00956511" w:rsidRPr="00BE4322">
        <w:rPr>
          <w:rFonts w:asciiTheme="minorEastAsia" w:eastAsiaTheme="minorEastAsia" w:hAnsiTheme="minorEastAsia" w:hint="eastAsia"/>
          <w:sz w:val="24"/>
          <w:lang w:eastAsia="zh-CN"/>
        </w:rPr>
        <w:t>委托第三方进行维修，所产生的费用由乙方承担。</w:t>
      </w:r>
    </w:p>
    <w:p w:rsidR="005A446B" w:rsidRPr="003400DB" w:rsidRDefault="005A446B" w:rsidP="003400DB">
      <w:pPr>
        <w:widowControl/>
        <w:spacing w:line="360" w:lineRule="auto"/>
        <w:rPr>
          <w:color w:val="000000"/>
          <w:sz w:val="24"/>
          <w:lang w:eastAsia="zh-CN"/>
        </w:rPr>
      </w:pPr>
      <w:r w:rsidRPr="003400DB">
        <w:rPr>
          <w:rFonts w:hint="eastAsia"/>
          <w:b/>
          <w:color w:val="000000"/>
          <w:sz w:val="24"/>
          <w:lang w:eastAsia="zh-CN"/>
        </w:rPr>
        <w:t>八、</w:t>
      </w:r>
      <w:r w:rsidRPr="003400DB">
        <w:rPr>
          <w:rFonts w:hint="eastAsia"/>
          <w:color w:val="000000"/>
          <w:sz w:val="24"/>
          <w:lang w:eastAsia="zh-CN"/>
        </w:rPr>
        <w:t>需场外维修的设备，设备从离开甲方到修复送达甲方期间，设备的损坏灭失的风险由乙方承担，并向甲方承担损失赔偿责任。</w:t>
      </w:r>
    </w:p>
    <w:p w:rsidR="005A446B" w:rsidRPr="003400DB" w:rsidRDefault="005A446B" w:rsidP="003400DB">
      <w:pPr>
        <w:widowControl/>
        <w:spacing w:line="360" w:lineRule="auto"/>
        <w:rPr>
          <w:color w:val="000000"/>
          <w:sz w:val="24"/>
          <w:lang w:eastAsia="zh-CN"/>
        </w:rPr>
      </w:pPr>
      <w:r w:rsidRPr="003400DB">
        <w:rPr>
          <w:rFonts w:hint="eastAsia"/>
          <w:b/>
          <w:color w:val="000000"/>
          <w:sz w:val="24"/>
          <w:lang w:eastAsia="zh-CN"/>
        </w:rPr>
        <w:t>九、</w:t>
      </w:r>
      <w:r w:rsidRPr="003400DB">
        <w:rPr>
          <w:rFonts w:hint="eastAsia"/>
          <w:color w:val="000000"/>
          <w:sz w:val="24"/>
          <w:lang w:eastAsia="zh-CN"/>
        </w:rPr>
        <w:t>特别约定：根据甲方要求，维修设备需由乙方从甲方厂区内拆卸及修复后进行安装的，乙方不得再要求收取额外的费用，且除因甲方原因外，发生任何人员伤害或者意外事故的，均由乙方承担相应的法律责任。</w:t>
      </w:r>
    </w:p>
    <w:p w:rsidR="005A446B" w:rsidRPr="003400DB" w:rsidRDefault="005A446B" w:rsidP="003400DB">
      <w:pPr>
        <w:widowControl/>
        <w:spacing w:line="360" w:lineRule="auto"/>
        <w:rPr>
          <w:color w:val="000000"/>
          <w:sz w:val="24"/>
          <w:lang w:eastAsia="zh-CN"/>
        </w:rPr>
      </w:pPr>
      <w:r w:rsidRPr="003400DB">
        <w:rPr>
          <w:rFonts w:hint="eastAsia"/>
          <w:b/>
          <w:color w:val="000000"/>
          <w:sz w:val="24"/>
          <w:lang w:eastAsia="zh-CN"/>
        </w:rPr>
        <w:t>十、</w:t>
      </w:r>
      <w:r w:rsidRPr="003400DB">
        <w:rPr>
          <w:rFonts w:hint="eastAsia"/>
          <w:color w:val="000000"/>
          <w:sz w:val="24"/>
          <w:lang w:eastAsia="zh-CN"/>
        </w:rPr>
        <w:t>不可抗力：在合同履行过程中，双方的任何一方由于不可抗力的原因不能履行合同时应于</w:t>
      </w:r>
      <w:proofErr w:type="gramStart"/>
      <w:r w:rsidRPr="003400DB">
        <w:rPr>
          <w:rFonts w:hint="eastAsia"/>
          <w:color w:val="000000"/>
          <w:sz w:val="24"/>
          <w:lang w:eastAsia="zh-CN"/>
        </w:rPr>
        <w:t>该原因</w:t>
      </w:r>
      <w:proofErr w:type="gramEnd"/>
      <w:r w:rsidRPr="003400DB">
        <w:rPr>
          <w:rFonts w:hint="eastAsia"/>
          <w:color w:val="000000"/>
          <w:sz w:val="24"/>
          <w:lang w:eastAsia="zh-CN"/>
        </w:rPr>
        <w:t>/事件发生后10日内向对方通报，并提供有效证明文件，并由双方协商是否全部或部分免除履行合同的责任或延期履行合同。</w:t>
      </w:r>
    </w:p>
    <w:p w:rsidR="005A446B" w:rsidRPr="007330B0" w:rsidRDefault="005A446B" w:rsidP="005A446B">
      <w:pPr>
        <w:spacing w:line="360" w:lineRule="auto"/>
        <w:rPr>
          <w:b/>
          <w:sz w:val="24"/>
          <w:lang w:eastAsia="zh-CN"/>
        </w:rPr>
      </w:pPr>
      <w:r>
        <w:rPr>
          <w:rFonts w:hint="eastAsia"/>
          <w:b/>
          <w:sz w:val="24"/>
          <w:lang w:eastAsia="zh-CN"/>
        </w:rPr>
        <w:t>十一、</w:t>
      </w:r>
      <w:r w:rsidRPr="007330B0">
        <w:rPr>
          <w:rFonts w:hint="eastAsia"/>
          <w:b/>
          <w:sz w:val="24"/>
          <w:lang w:eastAsia="zh-CN"/>
        </w:rPr>
        <w:t>通知</w:t>
      </w:r>
    </w:p>
    <w:p w:rsidR="005A446B" w:rsidRPr="007330B0" w:rsidRDefault="005A446B" w:rsidP="005A446B">
      <w:pPr>
        <w:spacing w:line="360" w:lineRule="auto"/>
        <w:ind w:left="1"/>
        <w:rPr>
          <w:sz w:val="24"/>
          <w:lang w:eastAsia="zh-CN"/>
        </w:rPr>
      </w:pPr>
      <w:r>
        <w:rPr>
          <w:sz w:val="24"/>
          <w:lang w:eastAsia="zh-CN"/>
        </w:rPr>
        <w:t>1</w:t>
      </w:r>
      <w:r>
        <w:rPr>
          <w:rFonts w:hint="eastAsia"/>
          <w:sz w:val="24"/>
          <w:lang w:eastAsia="zh-CN"/>
        </w:rPr>
        <w:t>、</w:t>
      </w:r>
      <w:r w:rsidRPr="007330B0">
        <w:rPr>
          <w:rFonts w:hint="eastAsia"/>
          <w:sz w:val="24"/>
          <w:lang w:eastAsia="zh-CN"/>
        </w:rPr>
        <w:t>双方重要文件往来应当以书</w:t>
      </w:r>
      <w:r>
        <w:rPr>
          <w:rFonts w:hint="eastAsia"/>
          <w:sz w:val="24"/>
          <w:lang w:eastAsia="zh-CN"/>
        </w:rPr>
        <w:t>面形式（含电子邮件等）进行。如以特快专递方式送达至本合同下</w:t>
      </w:r>
      <w:r w:rsidRPr="007330B0">
        <w:rPr>
          <w:rFonts w:hint="eastAsia"/>
          <w:sz w:val="24"/>
          <w:lang w:eastAsia="zh-CN"/>
        </w:rPr>
        <w:t>列地址，则：双方地址在同一个地市级行政区域内的，自特快专递寄出之日起算第</w:t>
      </w:r>
      <w:r w:rsidRPr="0048569C">
        <w:rPr>
          <w:sz w:val="24"/>
          <w:u w:val="single"/>
          <w:lang w:eastAsia="zh-CN"/>
        </w:rPr>
        <w:t>3</w:t>
      </w:r>
      <w:r w:rsidRPr="007330B0">
        <w:rPr>
          <w:rFonts w:hint="eastAsia"/>
          <w:sz w:val="24"/>
          <w:lang w:eastAsia="zh-CN"/>
        </w:rPr>
        <w:t>日即视为已有效送达（有证据证明对方已经提前签收除外）；双方地址不在同一个地市级行政区域内的，自特快专递寄出之日起算第</w:t>
      </w:r>
      <w:r w:rsidRPr="0048569C">
        <w:rPr>
          <w:sz w:val="24"/>
          <w:u w:val="single"/>
          <w:lang w:eastAsia="zh-CN"/>
        </w:rPr>
        <w:t>6</w:t>
      </w:r>
      <w:r w:rsidRPr="007330B0">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7330B0">
        <w:rPr>
          <w:rFonts w:hint="eastAsia"/>
          <w:sz w:val="24"/>
          <w:lang w:eastAsia="zh-CN"/>
        </w:rPr>
        <w:t>方应第一时间</w:t>
      </w:r>
      <w:proofErr w:type="gramEnd"/>
      <w:r w:rsidRPr="007330B0">
        <w:rPr>
          <w:rFonts w:hint="eastAsia"/>
          <w:sz w:val="24"/>
          <w:lang w:eastAsia="zh-CN"/>
        </w:rPr>
        <w:t>通知另一方，否则，通知方按对方变更前地址寄出的，仍然</w:t>
      </w:r>
      <w:r w:rsidRPr="007330B0">
        <w:rPr>
          <w:rFonts w:hint="eastAsia"/>
          <w:sz w:val="24"/>
          <w:lang w:eastAsia="zh-CN"/>
        </w:rPr>
        <w:lastRenderedPageBreak/>
        <w:t>视为有效送达，地址变更方对此无异议。</w:t>
      </w:r>
    </w:p>
    <w:p w:rsidR="005A446B" w:rsidRDefault="005A446B" w:rsidP="005A446B">
      <w:pPr>
        <w:spacing w:line="360" w:lineRule="auto"/>
        <w:rPr>
          <w:lang w:eastAsia="zh-CN"/>
        </w:rPr>
      </w:pPr>
      <w:r>
        <w:rPr>
          <w:sz w:val="24"/>
          <w:lang w:eastAsia="zh-CN"/>
        </w:rPr>
        <w:t>2</w:t>
      </w:r>
      <w:r>
        <w:rPr>
          <w:rFonts w:hint="eastAsia"/>
          <w:sz w:val="24"/>
          <w:lang w:eastAsia="zh-CN"/>
        </w:rPr>
        <w:t>、</w:t>
      </w:r>
      <w:r w:rsidRPr="00FC0F41">
        <w:rPr>
          <w:rFonts w:hint="eastAsia"/>
          <w:sz w:val="24"/>
          <w:lang w:eastAsia="zh-CN"/>
        </w:rPr>
        <w:t>双方联系方式</w:t>
      </w:r>
    </w:p>
    <w:p w:rsidR="005A446B" w:rsidRDefault="005A446B" w:rsidP="005A446B">
      <w:pPr>
        <w:tabs>
          <w:tab w:val="left" w:pos="1320"/>
          <w:tab w:val="left" w:pos="1560"/>
        </w:tabs>
        <w:spacing w:line="360" w:lineRule="auto"/>
        <w:ind w:firstLineChars="200" w:firstLine="480"/>
        <w:rPr>
          <w:color w:val="000000"/>
          <w:sz w:val="24"/>
          <w:lang w:eastAsia="zh-CN"/>
        </w:rPr>
      </w:pPr>
      <w:r>
        <w:rPr>
          <w:rFonts w:hint="eastAsia"/>
          <w:color w:val="000000"/>
          <w:sz w:val="24"/>
          <w:lang w:eastAsia="zh-CN"/>
        </w:rPr>
        <w:t>甲</w:t>
      </w:r>
      <w:r w:rsidRPr="006D4923">
        <w:rPr>
          <w:rFonts w:hint="eastAsia"/>
          <w:color w:val="000000"/>
          <w:sz w:val="24"/>
          <w:lang w:eastAsia="zh-CN"/>
        </w:rPr>
        <w:t>方</w:t>
      </w:r>
      <w:r>
        <w:rPr>
          <w:rFonts w:hint="eastAsia"/>
          <w:color w:val="000000"/>
          <w:sz w:val="24"/>
          <w:lang w:eastAsia="zh-CN"/>
        </w:rPr>
        <w:t>地址：</w:t>
      </w:r>
      <w:r w:rsidRPr="00817FB2">
        <w:rPr>
          <w:rFonts w:hint="eastAsia"/>
          <w:color w:val="000000"/>
          <w:sz w:val="24"/>
          <w:lang w:eastAsia="zh-CN"/>
        </w:rPr>
        <w:t>福建省漳州市古雷开发区腾龙路</w:t>
      </w:r>
      <w:r>
        <w:rPr>
          <w:color w:val="000000"/>
          <w:sz w:val="24"/>
          <w:lang w:eastAsia="zh-CN"/>
        </w:rPr>
        <w:t>86</w:t>
      </w:r>
      <w:r w:rsidRPr="00817FB2">
        <w:rPr>
          <w:rFonts w:hint="eastAsia"/>
          <w:color w:val="000000"/>
          <w:sz w:val="24"/>
          <w:lang w:eastAsia="zh-CN"/>
        </w:rPr>
        <w:t>号</w:t>
      </w:r>
    </w:p>
    <w:p w:rsidR="005A446B" w:rsidRDefault="005A446B" w:rsidP="005A446B">
      <w:pPr>
        <w:tabs>
          <w:tab w:val="left" w:pos="1320"/>
          <w:tab w:val="left" w:pos="1560"/>
        </w:tabs>
        <w:spacing w:line="360" w:lineRule="auto"/>
        <w:ind w:firstLineChars="200" w:firstLine="480"/>
        <w:rPr>
          <w:u w:val="single"/>
          <w:lang w:eastAsia="zh-CN"/>
        </w:rPr>
      </w:pPr>
      <w:r w:rsidRPr="006D4923">
        <w:rPr>
          <w:rFonts w:hint="eastAsia"/>
          <w:color w:val="000000"/>
          <w:sz w:val="24"/>
          <w:lang w:eastAsia="zh-CN"/>
        </w:rPr>
        <w:t>联</w:t>
      </w:r>
      <w:r>
        <w:rPr>
          <w:rFonts w:hint="eastAsia"/>
          <w:color w:val="000000"/>
          <w:sz w:val="24"/>
          <w:lang w:eastAsia="zh-CN"/>
        </w:rPr>
        <w:t xml:space="preserve"> </w:t>
      </w:r>
      <w:r w:rsidRPr="006D4923">
        <w:rPr>
          <w:rFonts w:hint="eastAsia"/>
          <w:color w:val="000000"/>
          <w:sz w:val="24"/>
          <w:lang w:eastAsia="zh-CN"/>
        </w:rPr>
        <w:t>系</w:t>
      </w:r>
      <w:r>
        <w:rPr>
          <w:rFonts w:hint="eastAsia"/>
          <w:color w:val="000000"/>
          <w:sz w:val="24"/>
          <w:lang w:eastAsia="zh-CN"/>
        </w:rPr>
        <w:t xml:space="preserve"> </w:t>
      </w:r>
      <w:r w:rsidRPr="006D4923">
        <w:rPr>
          <w:rFonts w:hint="eastAsia"/>
          <w:color w:val="000000"/>
          <w:sz w:val="24"/>
          <w:lang w:eastAsia="zh-CN"/>
        </w:rPr>
        <w:t>人：</w:t>
      </w:r>
      <w:r w:rsidR="0056457A" w:rsidRPr="0056457A">
        <w:rPr>
          <w:color w:val="000000"/>
          <w:sz w:val="24"/>
          <w:lang w:eastAsia="zh-CN"/>
        </w:rPr>
        <w:t>林山杰</w:t>
      </w:r>
    </w:p>
    <w:p w:rsidR="005A446B" w:rsidRDefault="005A446B" w:rsidP="005A446B">
      <w:pPr>
        <w:tabs>
          <w:tab w:val="left" w:pos="1320"/>
          <w:tab w:val="left" w:pos="1560"/>
        </w:tabs>
        <w:spacing w:line="360" w:lineRule="auto"/>
        <w:ind w:firstLineChars="200" w:firstLine="480"/>
        <w:rPr>
          <w:sz w:val="24"/>
          <w:lang w:eastAsia="zh-CN"/>
        </w:rPr>
      </w:pPr>
      <w:r>
        <w:rPr>
          <w:rFonts w:hint="eastAsia"/>
          <w:sz w:val="24"/>
          <w:lang w:eastAsia="zh-CN"/>
        </w:rPr>
        <w:t>联系电话：</w:t>
      </w:r>
      <w:r w:rsidR="0056457A" w:rsidRPr="0056457A">
        <w:rPr>
          <w:color w:val="000000"/>
          <w:sz w:val="24"/>
          <w:lang w:eastAsia="zh-CN"/>
        </w:rPr>
        <w:t>0596-6311606</w:t>
      </w:r>
    </w:p>
    <w:p w:rsidR="005A446B" w:rsidRPr="00817FB2" w:rsidRDefault="005A446B" w:rsidP="005A446B">
      <w:pPr>
        <w:tabs>
          <w:tab w:val="left" w:pos="1320"/>
          <w:tab w:val="left" w:pos="1560"/>
        </w:tabs>
        <w:spacing w:line="360" w:lineRule="auto"/>
        <w:ind w:firstLineChars="200" w:firstLine="480"/>
        <w:rPr>
          <w:sz w:val="24"/>
        </w:rPr>
      </w:pPr>
      <w:r w:rsidRPr="006D4923">
        <w:rPr>
          <w:rFonts w:hint="eastAsia"/>
          <w:color w:val="000000"/>
          <w:sz w:val="24"/>
        </w:rPr>
        <w:t>电子邮箱：</w:t>
      </w:r>
      <w:r w:rsidR="0056457A" w:rsidRPr="0056457A">
        <w:rPr>
          <w:color w:val="000000"/>
          <w:sz w:val="24"/>
          <w:lang w:eastAsia="zh-CN"/>
        </w:rPr>
        <w:t>sjlin@fhcpec.com.cn</w:t>
      </w:r>
    </w:p>
    <w:p w:rsidR="005A446B" w:rsidRDefault="005A446B" w:rsidP="005A446B">
      <w:pPr>
        <w:tabs>
          <w:tab w:val="left" w:pos="1320"/>
          <w:tab w:val="left" w:pos="1560"/>
        </w:tabs>
        <w:spacing w:line="360" w:lineRule="auto"/>
        <w:ind w:firstLineChars="200" w:firstLine="480"/>
        <w:rPr>
          <w:color w:val="000000"/>
          <w:sz w:val="24"/>
        </w:rPr>
      </w:pPr>
    </w:p>
    <w:p w:rsidR="005A446B" w:rsidRDefault="005A446B" w:rsidP="005A446B">
      <w:pPr>
        <w:tabs>
          <w:tab w:val="left" w:pos="1320"/>
          <w:tab w:val="left" w:pos="1560"/>
        </w:tabs>
        <w:spacing w:line="360" w:lineRule="auto"/>
        <w:ind w:firstLineChars="200" w:firstLine="480"/>
        <w:rPr>
          <w:color w:val="000000"/>
          <w:sz w:val="24"/>
          <w:lang w:eastAsia="zh-CN"/>
        </w:rPr>
      </w:pPr>
      <w:r w:rsidRPr="006D4923">
        <w:rPr>
          <w:rFonts w:hint="eastAsia"/>
          <w:color w:val="000000"/>
          <w:sz w:val="24"/>
          <w:lang w:eastAsia="zh-CN"/>
        </w:rPr>
        <w:t>乙方</w:t>
      </w:r>
      <w:r>
        <w:rPr>
          <w:rFonts w:hint="eastAsia"/>
          <w:color w:val="000000"/>
          <w:sz w:val="24"/>
          <w:lang w:eastAsia="zh-CN"/>
        </w:rPr>
        <w:t>地址：</w:t>
      </w:r>
      <w:r w:rsidR="0056457A">
        <w:rPr>
          <w:color w:val="000000"/>
          <w:sz w:val="24"/>
          <w:lang w:eastAsia="zh-CN"/>
        </w:rPr>
        <w:t xml:space="preserve"> </w:t>
      </w:r>
    </w:p>
    <w:p w:rsidR="005A446B" w:rsidRDefault="005A446B" w:rsidP="005A446B">
      <w:pPr>
        <w:tabs>
          <w:tab w:val="left" w:pos="1320"/>
          <w:tab w:val="left" w:pos="1560"/>
        </w:tabs>
        <w:spacing w:line="360" w:lineRule="auto"/>
        <w:ind w:firstLineChars="200" w:firstLine="480"/>
        <w:rPr>
          <w:u w:val="single"/>
          <w:lang w:eastAsia="zh-CN"/>
        </w:rPr>
      </w:pPr>
      <w:r w:rsidRPr="006D4923">
        <w:rPr>
          <w:rFonts w:hint="eastAsia"/>
          <w:color w:val="000000"/>
          <w:sz w:val="24"/>
          <w:lang w:eastAsia="zh-CN"/>
        </w:rPr>
        <w:t>联</w:t>
      </w:r>
      <w:r>
        <w:rPr>
          <w:rFonts w:hint="eastAsia"/>
          <w:color w:val="000000"/>
          <w:sz w:val="24"/>
          <w:lang w:eastAsia="zh-CN"/>
        </w:rPr>
        <w:t xml:space="preserve"> </w:t>
      </w:r>
      <w:r w:rsidRPr="006D4923">
        <w:rPr>
          <w:rFonts w:hint="eastAsia"/>
          <w:color w:val="000000"/>
          <w:sz w:val="24"/>
          <w:lang w:eastAsia="zh-CN"/>
        </w:rPr>
        <w:t>系</w:t>
      </w:r>
      <w:r>
        <w:rPr>
          <w:rFonts w:hint="eastAsia"/>
          <w:color w:val="000000"/>
          <w:sz w:val="24"/>
          <w:lang w:eastAsia="zh-CN"/>
        </w:rPr>
        <w:t xml:space="preserve"> </w:t>
      </w:r>
      <w:r w:rsidRPr="006D4923">
        <w:rPr>
          <w:rFonts w:hint="eastAsia"/>
          <w:color w:val="000000"/>
          <w:sz w:val="24"/>
          <w:lang w:eastAsia="zh-CN"/>
        </w:rPr>
        <w:t>人：</w:t>
      </w:r>
    </w:p>
    <w:p w:rsidR="005A446B" w:rsidRDefault="005A446B" w:rsidP="005A446B">
      <w:pPr>
        <w:tabs>
          <w:tab w:val="left" w:pos="1320"/>
          <w:tab w:val="left" w:pos="1560"/>
        </w:tabs>
        <w:spacing w:line="360" w:lineRule="auto"/>
        <w:ind w:firstLineChars="200" w:firstLine="480"/>
        <w:rPr>
          <w:sz w:val="24"/>
          <w:lang w:eastAsia="zh-CN"/>
        </w:rPr>
      </w:pPr>
      <w:r>
        <w:rPr>
          <w:rFonts w:hint="eastAsia"/>
          <w:sz w:val="24"/>
          <w:lang w:eastAsia="zh-CN"/>
        </w:rPr>
        <w:t>联系电话：</w:t>
      </w:r>
    </w:p>
    <w:p w:rsidR="005A446B" w:rsidRPr="00817FB2" w:rsidRDefault="005A446B" w:rsidP="005A446B">
      <w:pPr>
        <w:tabs>
          <w:tab w:val="left" w:pos="1320"/>
          <w:tab w:val="left" w:pos="1560"/>
        </w:tabs>
        <w:spacing w:line="360" w:lineRule="auto"/>
        <w:ind w:firstLineChars="200" w:firstLine="480"/>
        <w:rPr>
          <w:sz w:val="24"/>
          <w:lang w:eastAsia="zh-CN"/>
        </w:rPr>
      </w:pPr>
      <w:r w:rsidRPr="006D4923">
        <w:rPr>
          <w:rFonts w:hint="eastAsia"/>
          <w:color w:val="000000"/>
          <w:sz w:val="24"/>
          <w:lang w:eastAsia="zh-CN"/>
        </w:rPr>
        <w:t>电子邮箱：</w:t>
      </w:r>
    </w:p>
    <w:p w:rsidR="005A446B" w:rsidRPr="00AA5C7E" w:rsidRDefault="005A446B" w:rsidP="005A446B">
      <w:pPr>
        <w:widowControl/>
        <w:spacing w:line="360" w:lineRule="auto"/>
        <w:rPr>
          <w:b/>
          <w:color w:val="000000"/>
          <w:sz w:val="24"/>
          <w:lang w:eastAsia="zh-CN"/>
        </w:rPr>
      </w:pPr>
      <w:r w:rsidRPr="00AA5C7E">
        <w:rPr>
          <w:rFonts w:hint="eastAsia"/>
          <w:b/>
          <w:color w:val="000000"/>
          <w:sz w:val="24"/>
          <w:lang w:eastAsia="zh-CN"/>
        </w:rPr>
        <w:t>十</w:t>
      </w:r>
      <w:r>
        <w:rPr>
          <w:rFonts w:hint="eastAsia"/>
          <w:b/>
          <w:color w:val="000000"/>
          <w:sz w:val="24"/>
          <w:lang w:eastAsia="zh-CN"/>
        </w:rPr>
        <w:t>二</w:t>
      </w:r>
      <w:r w:rsidRPr="00AA5C7E">
        <w:rPr>
          <w:b/>
          <w:color w:val="000000"/>
          <w:sz w:val="24"/>
          <w:lang w:eastAsia="zh-CN"/>
        </w:rPr>
        <w:t>、违约责任：</w:t>
      </w:r>
    </w:p>
    <w:p w:rsidR="005A446B" w:rsidRPr="00AA5C7E" w:rsidRDefault="005A446B" w:rsidP="005A446B">
      <w:pPr>
        <w:spacing w:line="360" w:lineRule="auto"/>
        <w:ind w:left="2"/>
        <w:rPr>
          <w:color w:val="000000"/>
          <w:sz w:val="24"/>
          <w:lang w:eastAsia="zh-CN"/>
        </w:rPr>
      </w:pPr>
      <w:r w:rsidRPr="00AA5C7E">
        <w:rPr>
          <w:color w:val="000000"/>
          <w:sz w:val="24"/>
          <w:lang w:eastAsia="zh-CN"/>
        </w:rPr>
        <w:t>1</w:t>
      </w:r>
      <w:r w:rsidRPr="00AA5C7E">
        <w:rPr>
          <w:rFonts w:hint="eastAsia"/>
          <w:color w:val="000000"/>
          <w:sz w:val="24"/>
          <w:lang w:eastAsia="zh-CN"/>
        </w:rPr>
        <w:t>、乙方逾期修复需维修设备的，每逾期一日应缴纳</w:t>
      </w:r>
      <w:r>
        <w:rPr>
          <w:rFonts w:hint="eastAsia"/>
          <w:color w:val="000000"/>
          <w:sz w:val="24"/>
          <w:lang w:eastAsia="zh-CN"/>
        </w:rPr>
        <w:t>该</w:t>
      </w:r>
      <w:r w:rsidRPr="00AA5C7E">
        <w:rPr>
          <w:rFonts w:hint="eastAsia"/>
          <w:color w:val="000000"/>
          <w:sz w:val="24"/>
          <w:lang w:eastAsia="zh-CN"/>
        </w:rPr>
        <w:t>维修</w:t>
      </w:r>
      <w:r>
        <w:rPr>
          <w:rFonts w:hint="eastAsia"/>
          <w:color w:val="000000"/>
          <w:sz w:val="24"/>
          <w:lang w:eastAsia="zh-CN"/>
        </w:rPr>
        <w:t>项目</w:t>
      </w:r>
      <w:r w:rsidRPr="00AA5C7E">
        <w:rPr>
          <w:rFonts w:hint="eastAsia"/>
          <w:color w:val="000000"/>
          <w:sz w:val="24"/>
          <w:lang w:eastAsia="zh-CN"/>
        </w:rPr>
        <w:t>费用金额的</w:t>
      </w:r>
      <w:r>
        <w:rPr>
          <w:rFonts w:hint="eastAsia"/>
          <w:color w:val="000000"/>
          <w:sz w:val="24"/>
          <w:u w:val="single"/>
          <w:lang w:eastAsia="zh-CN"/>
        </w:rPr>
        <w:t>0.3</w:t>
      </w:r>
      <w:r w:rsidRPr="00AA5C7E">
        <w:rPr>
          <w:rFonts w:hint="eastAsia"/>
          <w:color w:val="000000"/>
          <w:sz w:val="24"/>
          <w:u w:val="single"/>
          <w:lang w:eastAsia="zh-CN"/>
        </w:rPr>
        <w:t xml:space="preserve"> </w:t>
      </w:r>
      <w:r w:rsidRPr="00AA5C7E">
        <w:rPr>
          <w:rFonts w:hint="eastAsia"/>
          <w:color w:val="000000"/>
          <w:sz w:val="24"/>
          <w:lang w:eastAsia="zh-CN"/>
        </w:rPr>
        <w:t>%作为逾期违约金，违约金从</w:t>
      </w:r>
      <w:proofErr w:type="gramStart"/>
      <w:r w:rsidRPr="00AA5C7E">
        <w:rPr>
          <w:rFonts w:hint="eastAsia"/>
          <w:color w:val="000000"/>
          <w:sz w:val="24"/>
          <w:lang w:eastAsia="zh-CN"/>
        </w:rPr>
        <w:t>维修款</w:t>
      </w:r>
      <w:proofErr w:type="gramEnd"/>
      <w:r w:rsidRPr="00AA5C7E">
        <w:rPr>
          <w:rFonts w:hint="eastAsia"/>
          <w:color w:val="000000"/>
          <w:sz w:val="24"/>
          <w:lang w:eastAsia="zh-CN"/>
        </w:rPr>
        <w:t>里直接扣除。</w:t>
      </w:r>
      <w:r w:rsidR="005F6959">
        <w:rPr>
          <w:rFonts w:hint="eastAsia"/>
          <w:color w:val="000000"/>
          <w:sz w:val="24"/>
          <w:lang w:eastAsia="zh-CN"/>
        </w:rPr>
        <w:t>违约金不足以弥补甲方损失的，甲方有权追</w:t>
      </w:r>
      <w:r w:rsidR="00706255">
        <w:rPr>
          <w:rFonts w:hint="eastAsia"/>
          <w:color w:val="000000"/>
          <w:sz w:val="24"/>
          <w:lang w:eastAsia="zh-CN"/>
        </w:rPr>
        <w:t>偿。</w:t>
      </w:r>
    </w:p>
    <w:p w:rsidR="00956511" w:rsidRPr="0042420A" w:rsidRDefault="005A446B" w:rsidP="00956511">
      <w:pPr>
        <w:spacing w:line="360" w:lineRule="auto"/>
        <w:rPr>
          <w:sz w:val="24"/>
          <w:lang w:eastAsia="zh-CN"/>
        </w:rPr>
      </w:pPr>
      <w:r w:rsidRPr="00AA5C7E">
        <w:rPr>
          <w:color w:val="000000"/>
          <w:sz w:val="24"/>
          <w:lang w:eastAsia="zh-CN"/>
        </w:rPr>
        <w:t>2</w:t>
      </w:r>
      <w:r w:rsidRPr="00AA5C7E">
        <w:rPr>
          <w:rFonts w:hint="eastAsia"/>
          <w:color w:val="000000"/>
          <w:sz w:val="24"/>
          <w:lang w:eastAsia="zh-CN"/>
        </w:rPr>
        <w:t>、</w:t>
      </w:r>
      <w:r w:rsidR="00956511" w:rsidRPr="0047579F">
        <w:rPr>
          <w:rFonts w:hint="eastAsia"/>
          <w:sz w:val="24"/>
          <w:lang w:eastAsia="zh-CN"/>
        </w:rPr>
        <w:t>乙方</w:t>
      </w:r>
      <w:r w:rsidR="00956511">
        <w:rPr>
          <w:rFonts w:hint="eastAsia"/>
          <w:sz w:val="24"/>
          <w:lang w:eastAsia="zh-CN"/>
        </w:rPr>
        <w:t>维修后的设备</w:t>
      </w:r>
      <w:r w:rsidR="00956511" w:rsidRPr="0047579F">
        <w:rPr>
          <w:rFonts w:hint="eastAsia"/>
          <w:sz w:val="24"/>
          <w:lang w:eastAsia="zh-CN"/>
        </w:rPr>
        <w:t>达不到合同约定的质量标准</w:t>
      </w:r>
      <w:r w:rsidR="00956511">
        <w:rPr>
          <w:rFonts w:hint="eastAsia"/>
          <w:sz w:val="24"/>
          <w:lang w:eastAsia="zh-CN"/>
        </w:rPr>
        <w:t>或甲方的要求</w:t>
      </w:r>
      <w:r w:rsidR="00956511" w:rsidRPr="0047579F">
        <w:rPr>
          <w:rFonts w:hint="eastAsia"/>
          <w:sz w:val="24"/>
          <w:lang w:eastAsia="zh-CN"/>
        </w:rPr>
        <w:t>，乙方应无偿返修或返工，并承担由此给甲方造成的损失。</w:t>
      </w:r>
      <w:r w:rsidR="00956511">
        <w:rPr>
          <w:rFonts w:hint="eastAsia"/>
          <w:sz w:val="24"/>
          <w:lang w:eastAsia="zh-CN"/>
        </w:rPr>
        <w:t>如因此造成逾期的，</w:t>
      </w:r>
      <w:r w:rsidR="00706255">
        <w:rPr>
          <w:rFonts w:hint="eastAsia"/>
          <w:sz w:val="24"/>
          <w:lang w:eastAsia="zh-CN"/>
        </w:rPr>
        <w:t>还应</w:t>
      </w:r>
      <w:r w:rsidR="00956511">
        <w:rPr>
          <w:rFonts w:hint="eastAsia"/>
          <w:sz w:val="24"/>
          <w:lang w:eastAsia="zh-CN"/>
        </w:rPr>
        <w:t>按照本条第一项承担逾期违约责任。</w:t>
      </w:r>
    </w:p>
    <w:p w:rsidR="005A446B" w:rsidRPr="00AA5C7E" w:rsidRDefault="003400DB" w:rsidP="005A446B">
      <w:pPr>
        <w:spacing w:line="360" w:lineRule="auto"/>
        <w:ind w:left="2"/>
        <w:rPr>
          <w:color w:val="000000"/>
          <w:sz w:val="24"/>
          <w:lang w:eastAsia="zh-CN"/>
        </w:rPr>
      </w:pPr>
      <w:r>
        <w:rPr>
          <w:color w:val="000000"/>
          <w:sz w:val="24"/>
          <w:lang w:eastAsia="zh-CN"/>
        </w:rPr>
        <w:t>3</w:t>
      </w:r>
      <w:r w:rsidR="005A446B" w:rsidRPr="00AA5C7E">
        <w:rPr>
          <w:rFonts w:hint="eastAsia"/>
          <w:color w:val="000000"/>
          <w:sz w:val="24"/>
          <w:lang w:eastAsia="zh-CN"/>
        </w:rPr>
        <w:t>、因乙方不能及时履行合同所规定的服务条款，并对甲方工作造成严重延误时，甲方有权解除合同，乙方须按维修费用总额的</w:t>
      </w:r>
      <w:r w:rsidR="005A446B" w:rsidRPr="008C54CA">
        <w:rPr>
          <w:rFonts w:hint="eastAsia"/>
          <w:color w:val="000000"/>
          <w:sz w:val="24"/>
          <w:u w:val="single"/>
          <w:lang w:eastAsia="zh-CN"/>
        </w:rPr>
        <w:t>20%</w:t>
      </w:r>
      <w:r w:rsidR="005A446B" w:rsidRPr="00AA5C7E">
        <w:rPr>
          <w:rFonts w:hint="eastAsia"/>
          <w:color w:val="000000"/>
          <w:sz w:val="24"/>
          <w:lang w:eastAsia="zh-CN"/>
        </w:rPr>
        <w:t>向甲方偿付违约金及赔偿因此给甲方造成的损失。</w:t>
      </w:r>
    </w:p>
    <w:p w:rsidR="005A446B" w:rsidRPr="00AA5C7E" w:rsidRDefault="003400DB" w:rsidP="005A446B">
      <w:pPr>
        <w:spacing w:line="360" w:lineRule="auto"/>
        <w:ind w:left="2"/>
        <w:rPr>
          <w:color w:val="000000"/>
          <w:sz w:val="24"/>
          <w:lang w:eastAsia="zh-CN"/>
        </w:rPr>
      </w:pPr>
      <w:r>
        <w:rPr>
          <w:color w:val="000000"/>
          <w:sz w:val="24"/>
          <w:lang w:eastAsia="zh-CN"/>
        </w:rPr>
        <w:t>4</w:t>
      </w:r>
      <w:r w:rsidR="005A446B" w:rsidRPr="00AA5C7E">
        <w:rPr>
          <w:rFonts w:hint="eastAsia"/>
          <w:color w:val="000000"/>
          <w:sz w:val="24"/>
          <w:lang w:eastAsia="zh-CN"/>
        </w:rPr>
        <w:t>、因</w:t>
      </w:r>
      <w:r w:rsidR="00706255">
        <w:rPr>
          <w:rFonts w:hint="eastAsia"/>
          <w:color w:val="000000"/>
          <w:sz w:val="24"/>
          <w:lang w:eastAsia="zh-CN"/>
        </w:rPr>
        <w:t>包装、运输、</w:t>
      </w:r>
      <w:r w:rsidR="005A446B" w:rsidRPr="00AA5C7E">
        <w:rPr>
          <w:rFonts w:hint="eastAsia"/>
          <w:color w:val="000000"/>
          <w:sz w:val="24"/>
          <w:lang w:eastAsia="zh-CN"/>
        </w:rPr>
        <w:t>工作失误</w:t>
      </w:r>
      <w:r w:rsidR="00706255">
        <w:rPr>
          <w:rFonts w:hint="eastAsia"/>
          <w:color w:val="000000"/>
          <w:sz w:val="24"/>
          <w:lang w:eastAsia="zh-CN"/>
        </w:rPr>
        <w:t>等乙方原因</w:t>
      </w:r>
      <w:r w:rsidR="005A446B" w:rsidRPr="00AA5C7E">
        <w:rPr>
          <w:rFonts w:hint="eastAsia"/>
          <w:color w:val="000000"/>
          <w:sz w:val="24"/>
          <w:lang w:eastAsia="zh-CN"/>
        </w:rPr>
        <w:t>导致甲方设备损坏，乙方应赔偿甲方相应零件并负责修复工作，且由此造成逾期修复的，按逾期修复承担责任。</w:t>
      </w:r>
      <w:r w:rsidR="00956511">
        <w:rPr>
          <w:rFonts w:hint="eastAsia"/>
          <w:color w:val="000000"/>
          <w:sz w:val="24"/>
          <w:lang w:eastAsia="zh-CN"/>
        </w:rPr>
        <w:t>如无法修复的，乙方应当按照新设备的市场价对甲方进行赔偿</w:t>
      </w:r>
      <w:r w:rsidR="00706255">
        <w:rPr>
          <w:rFonts w:hint="eastAsia"/>
          <w:color w:val="000000"/>
          <w:sz w:val="24"/>
          <w:lang w:eastAsia="zh-CN"/>
        </w:rPr>
        <w:t>，如造成其他损失的，甲方仍有权要求赔偿</w:t>
      </w:r>
      <w:r w:rsidR="00956511">
        <w:rPr>
          <w:rFonts w:hint="eastAsia"/>
          <w:color w:val="000000"/>
          <w:sz w:val="24"/>
          <w:lang w:eastAsia="zh-CN"/>
        </w:rPr>
        <w:t>。</w:t>
      </w:r>
    </w:p>
    <w:p w:rsidR="005A446B" w:rsidRPr="00AA5C7E" w:rsidRDefault="003400DB" w:rsidP="005A446B">
      <w:pPr>
        <w:spacing w:line="360" w:lineRule="auto"/>
        <w:ind w:left="26"/>
        <w:rPr>
          <w:color w:val="000000"/>
          <w:sz w:val="24"/>
          <w:lang w:eastAsia="zh-CN"/>
        </w:rPr>
      </w:pPr>
      <w:r>
        <w:rPr>
          <w:color w:val="000000"/>
          <w:sz w:val="24"/>
          <w:lang w:eastAsia="zh-CN"/>
        </w:rPr>
        <w:t>5</w:t>
      </w:r>
      <w:r w:rsidR="005A446B" w:rsidRPr="00AA5C7E">
        <w:rPr>
          <w:rFonts w:hint="eastAsia"/>
          <w:color w:val="000000"/>
          <w:sz w:val="24"/>
          <w:lang w:eastAsia="zh-CN"/>
        </w:rPr>
        <w:t>、乙方不得将本合同的服务内容转委托他人或者发包他人，否则应赔偿合同总价</w:t>
      </w:r>
      <w:r w:rsidR="005A446B" w:rsidRPr="008C54CA">
        <w:rPr>
          <w:rFonts w:hint="eastAsia"/>
          <w:color w:val="000000"/>
          <w:sz w:val="24"/>
          <w:u w:val="single"/>
          <w:lang w:eastAsia="zh-CN"/>
        </w:rPr>
        <w:t>20%</w:t>
      </w:r>
      <w:r w:rsidR="005A446B" w:rsidRPr="00AA5C7E">
        <w:rPr>
          <w:rFonts w:hint="eastAsia"/>
          <w:color w:val="000000"/>
          <w:sz w:val="24"/>
          <w:lang w:eastAsia="zh-CN"/>
        </w:rPr>
        <w:t>的违约金给甲方。</w:t>
      </w:r>
    </w:p>
    <w:p w:rsidR="005A446B" w:rsidRPr="00AA5C7E" w:rsidRDefault="005A446B" w:rsidP="005A446B">
      <w:pPr>
        <w:pStyle w:val="210"/>
        <w:ind w:left="0"/>
        <w:rPr>
          <w:rFonts w:ascii="宋体" w:eastAsia="宋体" w:hAnsi="宋体" w:cs="宋体"/>
          <w:color w:val="000000"/>
          <w:kern w:val="0"/>
          <w:szCs w:val="24"/>
        </w:rPr>
      </w:pPr>
      <w:r w:rsidRPr="00AA5C7E">
        <w:rPr>
          <w:rFonts w:ascii="宋体" w:eastAsia="宋体" w:hAnsi="宋体" w:cs="宋体" w:hint="eastAsia"/>
          <w:color w:val="000000"/>
          <w:kern w:val="0"/>
          <w:szCs w:val="24"/>
        </w:rPr>
        <w:lastRenderedPageBreak/>
        <w:t>上述违约金、赔偿金及其他各种损失，甲方可扣付维修费用</w:t>
      </w:r>
      <w:r>
        <w:rPr>
          <w:rFonts w:ascii="宋体" w:eastAsia="宋体" w:hAnsi="宋体" w:cs="宋体" w:hint="eastAsia"/>
          <w:color w:val="000000"/>
          <w:kern w:val="0"/>
          <w:szCs w:val="24"/>
        </w:rPr>
        <w:t>及履约保证金</w:t>
      </w:r>
      <w:r w:rsidRPr="00AA5C7E">
        <w:rPr>
          <w:rFonts w:ascii="宋体" w:eastAsia="宋体" w:hAnsi="宋体" w:cs="宋体" w:hint="eastAsia"/>
          <w:color w:val="000000"/>
          <w:kern w:val="0"/>
          <w:szCs w:val="24"/>
        </w:rPr>
        <w:t>充抵，不足部分，可另行向乙方追索。</w:t>
      </w:r>
    </w:p>
    <w:p w:rsidR="005A446B" w:rsidRDefault="005A446B" w:rsidP="005A446B">
      <w:pPr>
        <w:widowControl/>
        <w:spacing w:line="360" w:lineRule="auto"/>
        <w:ind w:left="472" w:hangingChars="196" w:hanging="472"/>
        <w:rPr>
          <w:color w:val="000000"/>
          <w:sz w:val="24"/>
          <w:lang w:eastAsia="zh-CN"/>
        </w:rPr>
      </w:pPr>
      <w:r w:rsidRPr="00AA5C7E">
        <w:rPr>
          <w:rFonts w:hint="eastAsia"/>
          <w:b/>
          <w:color w:val="000000"/>
          <w:sz w:val="24"/>
          <w:lang w:eastAsia="zh-CN"/>
        </w:rPr>
        <w:t>十</w:t>
      </w:r>
      <w:r>
        <w:rPr>
          <w:rFonts w:hint="eastAsia"/>
          <w:b/>
          <w:color w:val="000000"/>
          <w:sz w:val="24"/>
          <w:lang w:eastAsia="zh-CN"/>
        </w:rPr>
        <w:t>三</w:t>
      </w:r>
      <w:r w:rsidRPr="00AA5C7E">
        <w:rPr>
          <w:b/>
          <w:color w:val="000000"/>
          <w:sz w:val="24"/>
          <w:lang w:eastAsia="zh-CN"/>
        </w:rPr>
        <w:t>、解决合同纠纷的方式：</w:t>
      </w:r>
      <w:r w:rsidRPr="00AA5C7E">
        <w:rPr>
          <w:color w:val="000000"/>
          <w:sz w:val="24"/>
          <w:lang w:eastAsia="zh-CN"/>
        </w:rPr>
        <w:t>执行本合同发生争议，由当事人双方协商解决。协商不成，</w:t>
      </w:r>
      <w:r w:rsidRPr="00AA5C7E">
        <w:rPr>
          <w:rFonts w:hint="eastAsia"/>
          <w:color w:val="000000"/>
          <w:sz w:val="24"/>
          <w:lang w:eastAsia="zh-CN"/>
        </w:rPr>
        <w:t>向甲方住所地人民法院起诉。</w:t>
      </w:r>
    </w:p>
    <w:p w:rsidR="005A446B" w:rsidRPr="00422DC8" w:rsidRDefault="005A446B" w:rsidP="005A446B">
      <w:pPr>
        <w:spacing w:line="360" w:lineRule="auto"/>
        <w:rPr>
          <w:sz w:val="24"/>
          <w:lang w:eastAsia="zh-CN"/>
        </w:rPr>
      </w:pPr>
      <w:r>
        <w:rPr>
          <w:rFonts w:hint="eastAsia"/>
          <w:b/>
          <w:color w:val="000000"/>
          <w:sz w:val="24"/>
          <w:lang w:eastAsia="zh-CN"/>
        </w:rPr>
        <w:t>十四</w:t>
      </w:r>
      <w:r w:rsidRPr="00AA5C7E">
        <w:rPr>
          <w:rFonts w:hint="eastAsia"/>
          <w:b/>
          <w:color w:val="000000"/>
          <w:sz w:val="24"/>
          <w:lang w:eastAsia="zh-CN"/>
        </w:rPr>
        <w:t>、</w:t>
      </w:r>
      <w:r w:rsidRPr="00AA5C7E">
        <w:rPr>
          <w:color w:val="000000"/>
          <w:sz w:val="24"/>
          <w:lang w:eastAsia="zh-CN"/>
        </w:rPr>
        <w:t>上述条款如有未尽事宜，应以书面补充</w:t>
      </w:r>
      <w:r w:rsidRPr="00AA5C7E">
        <w:rPr>
          <w:rFonts w:hint="eastAsia"/>
          <w:color w:val="000000"/>
          <w:sz w:val="24"/>
          <w:lang w:eastAsia="zh-CN"/>
        </w:rPr>
        <w:t>并</w:t>
      </w:r>
      <w:r w:rsidRPr="00AA5C7E">
        <w:rPr>
          <w:color w:val="000000"/>
          <w:sz w:val="24"/>
          <w:lang w:eastAsia="zh-CN"/>
        </w:rPr>
        <w:t>作为</w:t>
      </w:r>
      <w:r w:rsidRPr="00AA5C7E">
        <w:rPr>
          <w:rFonts w:hint="eastAsia"/>
          <w:color w:val="000000"/>
          <w:sz w:val="24"/>
          <w:lang w:eastAsia="zh-CN"/>
        </w:rPr>
        <w:t>本合同</w:t>
      </w:r>
      <w:r w:rsidRPr="00AA5C7E">
        <w:rPr>
          <w:color w:val="000000"/>
          <w:sz w:val="24"/>
          <w:lang w:eastAsia="zh-CN"/>
        </w:rPr>
        <w:t>附件。</w:t>
      </w:r>
    </w:p>
    <w:p w:rsidR="005A446B" w:rsidRPr="00AA5C7E" w:rsidRDefault="005A446B" w:rsidP="005A446B">
      <w:pPr>
        <w:spacing w:line="360" w:lineRule="auto"/>
        <w:ind w:left="708" w:hangingChars="294" w:hanging="708"/>
        <w:rPr>
          <w:color w:val="000000"/>
          <w:sz w:val="24"/>
          <w:lang w:eastAsia="zh-CN"/>
        </w:rPr>
      </w:pPr>
      <w:r w:rsidRPr="00AA5C7E">
        <w:rPr>
          <w:b/>
          <w:color w:val="000000"/>
          <w:sz w:val="24"/>
          <w:lang w:eastAsia="zh-CN"/>
        </w:rPr>
        <w:t>十</w:t>
      </w:r>
      <w:r>
        <w:rPr>
          <w:rFonts w:hint="eastAsia"/>
          <w:b/>
          <w:color w:val="000000"/>
          <w:sz w:val="24"/>
          <w:lang w:eastAsia="zh-CN"/>
        </w:rPr>
        <w:t>五</w:t>
      </w:r>
      <w:r w:rsidRPr="00AA5C7E">
        <w:rPr>
          <w:b/>
          <w:color w:val="000000"/>
          <w:sz w:val="24"/>
          <w:lang w:eastAsia="zh-CN"/>
        </w:rPr>
        <w:t>、</w:t>
      </w:r>
      <w:r w:rsidRPr="009F5F70">
        <w:rPr>
          <w:rFonts w:hint="eastAsia"/>
          <w:color w:val="000000"/>
          <w:sz w:val="24"/>
          <w:lang w:eastAsia="zh-CN"/>
        </w:rPr>
        <w:t>本合同经</w:t>
      </w:r>
      <w:r w:rsidRPr="009F5F70">
        <w:rPr>
          <w:color w:val="000000"/>
          <w:sz w:val="24"/>
          <w:lang w:eastAsia="zh-CN"/>
        </w:rPr>
        <w:t>双方</w:t>
      </w:r>
      <w:r>
        <w:rPr>
          <w:rFonts w:hint="eastAsia"/>
          <w:color w:val="000000"/>
          <w:sz w:val="24"/>
          <w:lang w:eastAsia="zh-CN"/>
        </w:rPr>
        <w:t>加盖单位公章</w:t>
      </w:r>
      <w:r w:rsidRPr="00445DB1">
        <w:rPr>
          <w:rFonts w:hint="eastAsia"/>
          <w:color w:val="000000"/>
          <w:sz w:val="24"/>
          <w:lang w:eastAsia="zh-CN"/>
        </w:rPr>
        <w:t>之日起生效</w:t>
      </w:r>
      <w:r w:rsidRPr="009F5F70">
        <w:rPr>
          <w:color w:val="000000"/>
          <w:sz w:val="24"/>
          <w:lang w:eastAsia="zh-CN"/>
        </w:rPr>
        <w:t>。</w:t>
      </w:r>
      <w:r w:rsidRPr="00AA5C7E">
        <w:rPr>
          <w:color w:val="000000"/>
          <w:sz w:val="24"/>
          <w:lang w:eastAsia="zh-CN"/>
        </w:rPr>
        <w:t>本合同一式</w:t>
      </w:r>
      <w:r>
        <w:rPr>
          <w:rFonts w:hint="eastAsia"/>
          <w:color w:val="000000"/>
          <w:sz w:val="24"/>
          <w:lang w:eastAsia="zh-CN"/>
        </w:rPr>
        <w:t>陆</w:t>
      </w:r>
      <w:r w:rsidRPr="00AA5C7E">
        <w:rPr>
          <w:color w:val="000000"/>
          <w:sz w:val="24"/>
          <w:lang w:eastAsia="zh-CN"/>
        </w:rPr>
        <w:t>份，</w:t>
      </w:r>
      <w:r>
        <w:rPr>
          <w:rFonts w:hint="eastAsia"/>
          <w:color w:val="000000"/>
          <w:sz w:val="24"/>
          <w:lang w:eastAsia="zh-CN"/>
        </w:rPr>
        <w:t>甲</w:t>
      </w:r>
      <w:r>
        <w:rPr>
          <w:color w:val="000000"/>
          <w:sz w:val="24"/>
          <w:lang w:eastAsia="zh-CN"/>
        </w:rPr>
        <w:t>方</w:t>
      </w:r>
      <w:r w:rsidRPr="00AA5C7E">
        <w:rPr>
          <w:color w:val="000000"/>
          <w:sz w:val="24"/>
          <w:lang w:eastAsia="zh-CN"/>
        </w:rPr>
        <w:t>执</w:t>
      </w:r>
      <w:r>
        <w:rPr>
          <w:rFonts w:hint="eastAsia"/>
          <w:color w:val="000000"/>
          <w:sz w:val="24"/>
          <w:lang w:eastAsia="zh-CN"/>
        </w:rPr>
        <w:t>肆</w:t>
      </w:r>
      <w:r w:rsidRPr="00AA5C7E">
        <w:rPr>
          <w:color w:val="000000"/>
          <w:sz w:val="24"/>
          <w:lang w:eastAsia="zh-CN"/>
        </w:rPr>
        <w:t>份</w:t>
      </w:r>
      <w:r>
        <w:rPr>
          <w:rFonts w:hint="eastAsia"/>
          <w:color w:val="000000"/>
          <w:sz w:val="24"/>
          <w:lang w:eastAsia="zh-CN"/>
        </w:rPr>
        <w:t>，乙</w:t>
      </w:r>
      <w:r>
        <w:rPr>
          <w:color w:val="000000"/>
          <w:sz w:val="24"/>
          <w:lang w:eastAsia="zh-CN"/>
        </w:rPr>
        <w:t>方</w:t>
      </w:r>
      <w:r w:rsidRPr="00AA5C7E">
        <w:rPr>
          <w:color w:val="000000"/>
          <w:sz w:val="24"/>
          <w:lang w:eastAsia="zh-CN"/>
        </w:rPr>
        <w:t>执</w:t>
      </w:r>
      <w:r>
        <w:rPr>
          <w:rFonts w:hint="eastAsia"/>
          <w:color w:val="000000"/>
          <w:sz w:val="24"/>
          <w:lang w:eastAsia="zh-CN"/>
        </w:rPr>
        <w:t>贰</w:t>
      </w:r>
      <w:r w:rsidRPr="00AA5C7E">
        <w:rPr>
          <w:color w:val="000000"/>
          <w:sz w:val="24"/>
          <w:lang w:eastAsia="zh-CN"/>
        </w:rPr>
        <w:t>份。</w:t>
      </w:r>
    </w:p>
    <w:p w:rsidR="005A446B" w:rsidRPr="009F5F70" w:rsidRDefault="005A446B" w:rsidP="005A446B">
      <w:pPr>
        <w:pStyle w:val="21"/>
        <w:tabs>
          <w:tab w:val="left" w:pos="630"/>
          <w:tab w:val="left" w:pos="840"/>
        </w:tabs>
        <w:spacing w:line="360" w:lineRule="auto"/>
        <w:ind w:left="0"/>
        <w:rPr>
          <w:bCs w:val="0"/>
          <w:color w:val="000000"/>
          <w:lang w:eastAsia="zh-CN"/>
        </w:rPr>
      </w:pPr>
      <w:r w:rsidRPr="00AA5C7E">
        <w:rPr>
          <w:color w:val="000000"/>
          <w:lang w:eastAsia="zh-CN"/>
        </w:rPr>
        <w:t>十</w:t>
      </w:r>
      <w:r>
        <w:rPr>
          <w:rFonts w:hint="eastAsia"/>
          <w:color w:val="000000"/>
          <w:lang w:eastAsia="zh-CN"/>
        </w:rPr>
        <w:t>六</w:t>
      </w:r>
      <w:r w:rsidRPr="00AA5C7E">
        <w:rPr>
          <w:color w:val="000000"/>
          <w:lang w:eastAsia="zh-CN"/>
        </w:rPr>
        <w:t>、</w:t>
      </w:r>
      <w:r>
        <w:rPr>
          <w:rFonts w:hint="eastAsia"/>
          <w:bCs w:val="0"/>
          <w:color w:val="000000"/>
          <w:lang w:eastAsia="zh-CN"/>
        </w:rPr>
        <w:t>附件:</w:t>
      </w:r>
    </w:p>
    <w:p w:rsidR="005A446B" w:rsidRPr="00063DC5" w:rsidRDefault="005A446B" w:rsidP="005A446B">
      <w:pPr>
        <w:tabs>
          <w:tab w:val="left" w:pos="1080"/>
        </w:tabs>
        <w:spacing w:line="360" w:lineRule="auto"/>
        <w:ind w:firstLineChars="196" w:firstLine="470"/>
        <w:rPr>
          <w:sz w:val="24"/>
          <w:lang w:eastAsia="zh-CN"/>
        </w:rPr>
      </w:pPr>
      <w:r>
        <w:rPr>
          <w:rFonts w:hint="eastAsia"/>
          <w:sz w:val="24"/>
          <w:lang w:eastAsia="zh-CN"/>
        </w:rPr>
        <w:t>附件</w:t>
      </w:r>
      <w:r w:rsidRPr="00727323">
        <w:rPr>
          <w:rFonts w:hint="eastAsia"/>
          <w:sz w:val="24"/>
          <w:lang w:eastAsia="zh-CN"/>
        </w:rPr>
        <w:t>作为本合同组成部分，与本合同具有同等法律效力。</w:t>
      </w:r>
    </w:p>
    <w:p w:rsidR="005A446B" w:rsidRDefault="005A446B" w:rsidP="005A446B">
      <w:pPr>
        <w:spacing w:line="360" w:lineRule="auto"/>
        <w:ind w:firstLineChars="350" w:firstLine="840"/>
        <w:rPr>
          <w:sz w:val="24"/>
          <w:lang w:eastAsia="zh-CN"/>
        </w:rPr>
      </w:pPr>
      <w:r>
        <w:rPr>
          <w:rFonts w:hint="eastAsia"/>
          <w:sz w:val="24"/>
          <w:lang w:eastAsia="zh-CN"/>
        </w:rPr>
        <w:t>附件</w:t>
      </w:r>
      <w:r>
        <w:rPr>
          <w:sz w:val="24"/>
          <w:lang w:eastAsia="zh-CN"/>
        </w:rPr>
        <w:t xml:space="preserve">1: </w:t>
      </w:r>
      <w:r>
        <w:rPr>
          <w:rFonts w:hint="eastAsia"/>
          <w:sz w:val="24"/>
          <w:lang w:eastAsia="zh-CN"/>
        </w:rPr>
        <w:t>《机械密封维修及搅拌器动静环研磨</w:t>
      </w:r>
      <w:r w:rsidRPr="004B2776">
        <w:rPr>
          <w:rFonts w:asciiTheme="majorEastAsia" w:eastAsiaTheme="majorEastAsia" w:hAnsiTheme="majorEastAsia" w:hint="eastAsia"/>
          <w:sz w:val="24"/>
          <w:lang w:eastAsia="zh-CN"/>
        </w:rPr>
        <w:t>发包说明</w:t>
      </w:r>
      <w:r>
        <w:rPr>
          <w:rFonts w:hint="eastAsia"/>
          <w:sz w:val="24"/>
          <w:lang w:eastAsia="zh-CN"/>
        </w:rPr>
        <w:t>》</w:t>
      </w:r>
    </w:p>
    <w:p w:rsidR="005A446B" w:rsidRDefault="005A446B" w:rsidP="005A446B">
      <w:pPr>
        <w:spacing w:line="360" w:lineRule="auto"/>
        <w:ind w:firstLineChars="350" w:firstLine="840"/>
        <w:rPr>
          <w:sz w:val="24"/>
          <w:lang w:eastAsia="zh-CN"/>
        </w:rPr>
      </w:pPr>
      <w:r>
        <w:rPr>
          <w:rFonts w:hint="eastAsia"/>
          <w:sz w:val="24"/>
          <w:lang w:eastAsia="zh-CN"/>
        </w:rPr>
        <w:t>附件</w:t>
      </w:r>
      <w:r>
        <w:rPr>
          <w:sz w:val="24"/>
          <w:lang w:eastAsia="zh-CN"/>
        </w:rPr>
        <w:t xml:space="preserve">2: </w:t>
      </w:r>
      <w:r>
        <w:rPr>
          <w:rFonts w:hint="eastAsia"/>
          <w:sz w:val="24"/>
          <w:lang w:eastAsia="zh-CN"/>
        </w:rPr>
        <w:t>《</w:t>
      </w:r>
      <w:r w:rsidR="0056457A">
        <w:rPr>
          <w:rFonts w:hint="eastAsia"/>
          <w:sz w:val="24"/>
          <w:lang w:eastAsia="zh-CN"/>
        </w:rPr>
        <w:t>维修年约</w:t>
      </w:r>
      <w:r w:rsidR="00CD06C1">
        <w:rPr>
          <w:rFonts w:hint="eastAsia"/>
          <w:sz w:val="24"/>
          <w:lang w:eastAsia="zh-CN"/>
        </w:rPr>
        <w:t>基准价</w:t>
      </w:r>
      <w:r w:rsidR="0056457A">
        <w:rPr>
          <w:rFonts w:hint="eastAsia"/>
          <w:sz w:val="24"/>
          <w:lang w:eastAsia="zh-CN"/>
        </w:rPr>
        <w:t>表</w:t>
      </w:r>
      <w:r>
        <w:rPr>
          <w:rFonts w:cs="Arial" w:hint="eastAsia"/>
          <w:sz w:val="24"/>
          <w:lang w:eastAsia="zh-CN"/>
        </w:rPr>
        <w:t>》</w:t>
      </w:r>
    </w:p>
    <w:p w:rsidR="005A446B" w:rsidRDefault="005A446B" w:rsidP="005A446B">
      <w:pPr>
        <w:spacing w:line="360" w:lineRule="auto"/>
        <w:ind w:firstLineChars="350" w:firstLine="840"/>
        <w:rPr>
          <w:rFonts w:cs="Arial"/>
          <w:sz w:val="24"/>
          <w:lang w:eastAsia="zh-CN"/>
        </w:rPr>
      </w:pPr>
      <w:r>
        <w:rPr>
          <w:rFonts w:hint="eastAsia"/>
          <w:sz w:val="24"/>
          <w:lang w:eastAsia="zh-CN"/>
        </w:rPr>
        <w:t>附件</w:t>
      </w:r>
      <w:r>
        <w:rPr>
          <w:sz w:val="24"/>
          <w:lang w:eastAsia="zh-CN"/>
        </w:rPr>
        <w:t>3</w:t>
      </w:r>
      <w:r>
        <w:rPr>
          <w:rFonts w:hint="eastAsia"/>
          <w:sz w:val="24"/>
          <w:lang w:eastAsia="zh-CN"/>
        </w:rPr>
        <w:t>：《</w:t>
      </w:r>
      <w:r w:rsidR="0056457A">
        <w:rPr>
          <w:rFonts w:hint="eastAsia"/>
          <w:sz w:val="24"/>
          <w:lang w:eastAsia="zh-CN"/>
        </w:rPr>
        <w:t>维修内容占比</w:t>
      </w:r>
      <w:r>
        <w:rPr>
          <w:rFonts w:cs="Arial" w:hint="eastAsia"/>
          <w:sz w:val="24"/>
          <w:lang w:eastAsia="zh-CN"/>
        </w:rPr>
        <w:t>》</w:t>
      </w:r>
    </w:p>
    <w:p w:rsidR="005A446B" w:rsidRPr="00CD06C1" w:rsidRDefault="00CD06C1" w:rsidP="00CD06C1">
      <w:pPr>
        <w:spacing w:line="360" w:lineRule="auto"/>
        <w:ind w:firstLineChars="350" w:firstLine="840"/>
        <w:rPr>
          <w:sz w:val="24"/>
          <w:lang w:eastAsia="zh-CN"/>
        </w:rPr>
      </w:pPr>
      <w:r w:rsidRPr="00CD06C1">
        <w:rPr>
          <w:rFonts w:hint="eastAsia"/>
          <w:sz w:val="24"/>
          <w:lang w:eastAsia="zh-CN"/>
        </w:rPr>
        <w:t>附件</w:t>
      </w:r>
      <w:r w:rsidR="005A446B" w:rsidRPr="00CD06C1">
        <w:rPr>
          <w:rFonts w:hint="eastAsia"/>
          <w:sz w:val="24"/>
          <w:lang w:eastAsia="zh-CN"/>
        </w:rPr>
        <w:t>4：《</w:t>
      </w:r>
      <w:r w:rsidR="0056457A" w:rsidRPr="00CD06C1">
        <w:rPr>
          <w:rFonts w:hint="eastAsia"/>
          <w:sz w:val="24"/>
          <w:lang w:eastAsia="zh-CN"/>
        </w:rPr>
        <w:t>安全环保协议</w:t>
      </w:r>
      <w:r w:rsidR="005A446B" w:rsidRPr="00CD06C1">
        <w:rPr>
          <w:rFonts w:hint="eastAsia"/>
          <w:sz w:val="24"/>
          <w:lang w:eastAsia="zh-CN"/>
        </w:rPr>
        <w:t>》</w:t>
      </w:r>
    </w:p>
    <w:p w:rsidR="005A446B" w:rsidRDefault="005A446B" w:rsidP="005A446B">
      <w:pPr>
        <w:rPr>
          <w:rFonts w:cs="Arial"/>
          <w:b/>
          <w:sz w:val="24"/>
          <w:lang w:eastAsia="zh-CN"/>
        </w:rPr>
      </w:pPr>
    </w:p>
    <w:p w:rsidR="005A446B" w:rsidRDefault="005A446B" w:rsidP="005A446B">
      <w:pPr>
        <w:ind w:firstLineChars="441" w:firstLine="1063"/>
        <w:rPr>
          <w:rFonts w:cs="Arial"/>
          <w:b/>
          <w:sz w:val="24"/>
          <w:lang w:eastAsia="zh-CN"/>
        </w:rPr>
      </w:pPr>
      <w:r w:rsidRPr="00AA5C7E">
        <w:rPr>
          <w:rFonts w:cs="Arial" w:hint="eastAsia"/>
          <w:b/>
          <w:sz w:val="24"/>
          <w:lang w:eastAsia="zh-CN"/>
        </w:rPr>
        <w:t>（</w:t>
      </w:r>
      <w:r>
        <w:rPr>
          <w:rFonts w:cs="Arial" w:hint="eastAsia"/>
          <w:b/>
          <w:sz w:val="24"/>
          <w:lang w:eastAsia="zh-CN"/>
        </w:rPr>
        <w:t>以下</w:t>
      </w:r>
      <w:r w:rsidRPr="00AA5C7E">
        <w:rPr>
          <w:rFonts w:cs="Arial" w:hint="eastAsia"/>
          <w:b/>
          <w:sz w:val="24"/>
          <w:lang w:eastAsia="zh-CN"/>
        </w:rPr>
        <w:t>无正文）</w:t>
      </w:r>
    </w:p>
    <w:p w:rsidR="003400DB" w:rsidRDefault="003400DB" w:rsidP="003400DB">
      <w:pPr>
        <w:pStyle w:val="10"/>
      </w:pPr>
    </w:p>
    <w:p w:rsidR="003400DB" w:rsidRDefault="003400DB" w:rsidP="003400DB">
      <w:pPr>
        <w:pStyle w:val="10"/>
      </w:pPr>
    </w:p>
    <w:p w:rsidR="003400DB" w:rsidRDefault="003400DB" w:rsidP="003400DB">
      <w:pPr>
        <w:pStyle w:val="10"/>
      </w:pPr>
    </w:p>
    <w:p w:rsidR="003400DB" w:rsidRDefault="003400DB" w:rsidP="003400DB">
      <w:pPr>
        <w:pStyle w:val="10"/>
      </w:pPr>
    </w:p>
    <w:p w:rsidR="003400DB" w:rsidRDefault="003400DB" w:rsidP="003400DB">
      <w:pPr>
        <w:pStyle w:val="10"/>
      </w:pPr>
    </w:p>
    <w:p w:rsidR="003400DB" w:rsidRDefault="003400DB" w:rsidP="003400DB">
      <w:pPr>
        <w:pStyle w:val="10"/>
      </w:pPr>
    </w:p>
    <w:p w:rsidR="003400DB" w:rsidRDefault="003400DB" w:rsidP="003400DB">
      <w:pPr>
        <w:pStyle w:val="10"/>
      </w:pPr>
    </w:p>
    <w:p w:rsidR="003400DB" w:rsidRDefault="003400DB" w:rsidP="003400DB">
      <w:pPr>
        <w:pStyle w:val="10"/>
      </w:pPr>
    </w:p>
    <w:p w:rsidR="003400DB" w:rsidRDefault="003400DB" w:rsidP="003400DB">
      <w:pPr>
        <w:pStyle w:val="10"/>
      </w:pPr>
    </w:p>
    <w:p w:rsidR="003400DB" w:rsidRDefault="003400DB" w:rsidP="005A446B">
      <w:pPr>
        <w:spacing w:line="360" w:lineRule="auto"/>
        <w:ind w:rightChars="-67" w:right="-147"/>
        <w:rPr>
          <w:rFonts w:cs="Arial"/>
          <w:b/>
          <w:sz w:val="24"/>
          <w:lang w:eastAsia="zh-CN"/>
        </w:rPr>
      </w:pPr>
    </w:p>
    <w:p w:rsidR="005A446B" w:rsidRPr="00570692" w:rsidRDefault="005A446B" w:rsidP="005A446B">
      <w:pPr>
        <w:spacing w:line="360" w:lineRule="auto"/>
        <w:ind w:rightChars="-67" w:right="-147"/>
        <w:rPr>
          <w:rFonts w:cs="Arial"/>
          <w:b/>
          <w:sz w:val="24"/>
          <w:lang w:eastAsia="zh-CN"/>
        </w:rPr>
      </w:pPr>
      <w:r w:rsidRPr="00570692">
        <w:rPr>
          <w:rFonts w:cs="Arial" w:hint="eastAsia"/>
          <w:b/>
          <w:sz w:val="24"/>
          <w:lang w:eastAsia="zh-CN"/>
        </w:rPr>
        <w:lastRenderedPageBreak/>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p>
    <w:p w:rsidR="005A446B" w:rsidRPr="001434D1" w:rsidRDefault="005A446B" w:rsidP="005A446B">
      <w:pPr>
        <w:spacing w:line="360" w:lineRule="auto"/>
        <w:ind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翔鹭石化（漳州）有限公司</w:t>
      </w:r>
      <w:r w:rsidRPr="00570692">
        <w:rPr>
          <w:rFonts w:cs="Arial"/>
          <w:b/>
          <w:sz w:val="24"/>
          <w:lang w:eastAsia="zh-CN"/>
        </w:rPr>
        <w:br/>
      </w: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福建省漳州市古雷开发区</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sidRPr="009D0EA6">
        <w:rPr>
          <w:rFonts w:asciiTheme="majorEastAsia" w:eastAsiaTheme="majorEastAsia" w:hAnsiTheme="majorEastAsia" w:cs="Courier New" w:hint="eastAsia"/>
          <w:lang w:eastAsia="zh-CN"/>
        </w:rPr>
        <w:t>福建省漳州市漳州古雷经济</w:t>
      </w:r>
    </w:p>
    <w:p w:rsidR="005A446B" w:rsidRPr="001D2577" w:rsidRDefault="005A446B" w:rsidP="005A446B">
      <w:pPr>
        <w:pStyle w:val="10"/>
        <w:spacing w:line="360" w:lineRule="auto"/>
        <w:rPr>
          <w:sz w:val="22"/>
        </w:rPr>
      </w:pPr>
      <w:r>
        <w:rPr>
          <w:rFonts w:hint="eastAsia"/>
          <w:sz w:val="22"/>
        </w:rPr>
        <w:t xml:space="preserve">        </w:t>
      </w:r>
      <w:r w:rsidRPr="00F24F00">
        <w:rPr>
          <w:rFonts w:hAnsi="Courier New" w:cs="Courier New" w:hint="eastAsia"/>
          <w:sz w:val="21"/>
          <w:szCs w:val="21"/>
        </w:rPr>
        <w:t>腾龙路84号</w:t>
      </w:r>
      <w:r>
        <w:rPr>
          <w:rFonts w:hint="eastAsia"/>
          <w:sz w:val="22"/>
        </w:rPr>
        <w:t xml:space="preserve">                                    </w:t>
      </w:r>
      <w:r w:rsidRPr="001D2577">
        <w:rPr>
          <w:rFonts w:asciiTheme="majorEastAsia" w:eastAsiaTheme="majorEastAsia" w:hAnsiTheme="majorEastAsia" w:cs="Courier New" w:hint="eastAsia"/>
          <w:sz w:val="22"/>
        </w:rPr>
        <w:t>开发区腾龙路86号</w:t>
      </w:r>
    </w:p>
    <w:p w:rsidR="005A446B" w:rsidRDefault="005A446B" w:rsidP="005A446B">
      <w:pPr>
        <w:spacing w:line="360" w:lineRule="auto"/>
        <w:ind w:left="1038" w:rightChars="-67" w:right="-147" w:hangingChars="472" w:hanging="1038"/>
        <w:rPr>
          <w:szCs w:val="21"/>
          <w:lang w:eastAsia="zh-CN"/>
        </w:rPr>
      </w:pPr>
      <w:r w:rsidRPr="003F737A">
        <w:rPr>
          <w:rFonts w:hint="eastAsia"/>
          <w:szCs w:val="21"/>
          <w:lang w:eastAsia="zh-CN"/>
        </w:rPr>
        <w:t>开户行：</w:t>
      </w:r>
      <w:r w:rsidRPr="00E54072">
        <w:rPr>
          <w:rFonts w:hint="eastAsia"/>
          <w:szCs w:val="21"/>
          <w:lang w:eastAsia="zh-CN"/>
        </w:rPr>
        <w:t>中国农业银行股份有限公司</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行：</w:t>
      </w:r>
      <w:r w:rsidRPr="009D0EA6">
        <w:rPr>
          <w:rFonts w:asciiTheme="majorEastAsia" w:eastAsiaTheme="majorEastAsia" w:hAnsiTheme="majorEastAsia" w:hint="eastAsia"/>
          <w:lang w:eastAsia="zh-CN"/>
        </w:rPr>
        <w:t>中国银行漳州分行</w:t>
      </w:r>
    </w:p>
    <w:p w:rsidR="005A446B" w:rsidRPr="004767C6" w:rsidRDefault="005A446B" w:rsidP="005A446B">
      <w:pPr>
        <w:spacing w:line="360" w:lineRule="auto"/>
        <w:ind w:left="1038" w:rightChars="-67" w:right="-147" w:hangingChars="472" w:hanging="1038"/>
        <w:rPr>
          <w:szCs w:val="21"/>
          <w:lang w:eastAsia="zh-CN"/>
        </w:rPr>
      </w:pPr>
      <w:r>
        <w:rPr>
          <w:rFonts w:hint="eastAsia"/>
          <w:szCs w:val="21"/>
          <w:lang w:eastAsia="zh-CN"/>
        </w:rPr>
        <w:t xml:space="preserve">        </w:t>
      </w:r>
      <w:r w:rsidRPr="00E54072">
        <w:rPr>
          <w:rFonts w:hint="eastAsia"/>
          <w:szCs w:val="21"/>
          <w:lang w:eastAsia="zh-CN"/>
        </w:rPr>
        <w:t>漳</w:t>
      </w:r>
      <w:r>
        <w:rPr>
          <w:rFonts w:hint="eastAsia"/>
          <w:szCs w:val="21"/>
          <w:lang w:eastAsia="zh-CN"/>
        </w:rPr>
        <w:t>浦古雷石化支行</w:t>
      </w:r>
    </w:p>
    <w:p w:rsidR="005A446B" w:rsidRPr="00687826" w:rsidRDefault="005A446B" w:rsidP="005A446B">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13641501040004550</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r w:rsidRPr="009D0EA6">
        <w:rPr>
          <w:rFonts w:hint="eastAsia"/>
          <w:lang w:eastAsia="zh-CN"/>
        </w:rPr>
        <w:t>416958369985</w:t>
      </w:r>
    </w:p>
    <w:p w:rsidR="005A446B" w:rsidRDefault="005A446B" w:rsidP="005A446B">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r w:rsidRPr="009D0EA6">
        <w:rPr>
          <w:rFonts w:hint="eastAsia"/>
          <w:lang w:eastAsia="zh-CN"/>
        </w:rPr>
        <w:t>913506006765392255</w:t>
      </w:r>
    </w:p>
    <w:p w:rsidR="005A446B" w:rsidRPr="00B34181" w:rsidRDefault="005A446B" w:rsidP="005A446B">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083</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sidRPr="001A6C48" w:rsidDel="00EC247A">
        <w:rPr>
          <w:rFonts w:hint="eastAsia"/>
          <w:bCs/>
          <w:szCs w:val="21"/>
          <w:lang w:eastAsia="zh-CN"/>
        </w:rPr>
        <w:t xml:space="preserve"> </w:t>
      </w:r>
      <w:r w:rsidRPr="009D0EA6">
        <w:rPr>
          <w:rFonts w:asciiTheme="majorEastAsia" w:eastAsiaTheme="majorEastAsia" w:hAnsiTheme="majorEastAsia" w:hint="eastAsia"/>
          <w:lang w:eastAsia="zh-CN"/>
        </w:rPr>
        <w:t>0592-6808888</w:t>
      </w:r>
    </w:p>
    <w:p w:rsidR="0089516C" w:rsidRDefault="0089516C" w:rsidP="005A446B">
      <w:pPr>
        <w:spacing w:line="360" w:lineRule="auto"/>
        <w:ind w:rightChars="-67" w:right="-147"/>
        <w:rPr>
          <w:rFonts w:cs="Arial"/>
          <w:b/>
          <w:sz w:val="24"/>
          <w:lang w:eastAsia="zh-CN"/>
        </w:rPr>
      </w:pPr>
    </w:p>
    <w:p w:rsidR="003400DB" w:rsidRPr="00570692" w:rsidRDefault="003400DB" w:rsidP="003400DB">
      <w:pPr>
        <w:spacing w:line="360" w:lineRule="auto"/>
        <w:ind w:rightChars="-67" w:right="-147"/>
        <w:rPr>
          <w:rFonts w:cs="Arial"/>
          <w:b/>
          <w:sz w:val="24"/>
          <w:lang w:eastAsia="zh-CN"/>
        </w:rPr>
      </w:pPr>
      <w:r>
        <w:rPr>
          <w:rFonts w:cs="Arial" w:hint="eastAsia"/>
          <w:b/>
          <w:sz w:val="24"/>
          <w:lang w:eastAsia="zh-CN"/>
        </w:rPr>
        <w:t>翔鹭码头投资管理（漳州）有限公司</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p>
    <w:p w:rsidR="003400DB" w:rsidRDefault="003400DB" w:rsidP="003400DB">
      <w:pPr>
        <w:spacing w:line="360" w:lineRule="auto"/>
        <w:ind w:rightChars="-67" w:right="-147"/>
        <w:rPr>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Pr>
          <w:rFonts w:hint="eastAsia"/>
          <w:szCs w:val="21"/>
          <w:lang w:eastAsia="zh-CN"/>
        </w:rPr>
        <w:t xml:space="preserve">   </w:t>
      </w:r>
    </w:p>
    <w:p w:rsidR="003400DB" w:rsidRPr="006904FC" w:rsidRDefault="003400DB" w:rsidP="003400DB">
      <w:pPr>
        <w:spacing w:line="360" w:lineRule="auto"/>
        <w:rPr>
          <w:rFonts w:asciiTheme="majorEastAsia" w:eastAsiaTheme="majorEastAsia" w:hAnsiTheme="majorEastAsia"/>
          <w:szCs w:val="21"/>
          <w:lang w:eastAsia="zh-CN"/>
        </w:rPr>
      </w:pPr>
      <w:r w:rsidRPr="003F737A">
        <w:rPr>
          <w:rFonts w:hint="eastAsia"/>
          <w:szCs w:val="21"/>
          <w:lang w:eastAsia="zh-CN"/>
        </w:rPr>
        <w:t>开户行：</w:t>
      </w:r>
    </w:p>
    <w:p w:rsidR="003400DB" w:rsidRPr="00687826" w:rsidRDefault="003400DB" w:rsidP="003400DB">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sidRPr="001A6C48" w:rsidDel="00EC247A">
        <w:rPr>
          <w:rFonts w:hint="eastAsia"/>
          <w:szCs w:val="21"/>
          <w:lang w:eastAsia="zh-CN"/>
        </w:rPr>
        <w:t xml:space="preserve"> </w:t>
      </w:r>
    </w:p>
    <w:p w:rsidR="003400DB" w:rsidRDefault="003400DB" w:rsidP="003400DB">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sidRPr="001A6C48" w:rsidDel="00EC247A">
        <w:rPr>
          <w:rFonts w:hint="eastAsia"/>
          <w:szCs w:val="21"/>
          <w:lang w:eastAsia="zh-CN"/>
        </w:rPr>
        <w:t xml:space="preserve"> </w:t>
      </w:r>
    </w:p>
    <w:p w:rsidR="003400DB" w:rsidRDefault="003400DB" w:rsidP="003400DB">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p>
    <w:p w:rsidR="003400DB" w:rsidRPr="003400DB" w:rsidRDefault="003400DB" w:rsidP="003400DB">
      <w:pPr>
        <w:pStyle w:val="10"/>
        <w:rPr>
          <w:rFonts w:hint="eastAsia"/>
        </w:rPr>
      </w:pPr>
    </w:p>
    <w:p w:rsidR="005A446B" w:rsidRPr="00570692" w:rsidRDefault="005A446B" w:rsidP="005A446B">
      <w:pPr>
        <w:spacing w:line="360" w:lineRule="auto"/>
        <w:ind w:rightChars="-67" w:right="-147"/>
        <w:rPr>
          <w:rFonts w:cs="Arial"/>
          <w:b/>
          <w:sz w:val="24"/>
          <w:lang w:eastAsia="zh-CN"/>
        </w:rPr>
      </w:pPr>
      <w:r>
        <w:rPr>
          <w:rFonts w:cs="Arial" w:hint="eastAsia"/>
          <w:b/>
          <w:sz w:val="24"/>
          <w:lang w:eastAsia="zh-CN"/>
        </w:rPr>
        <w:t>乙方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p>
    <w:p w:rsidR="005A446B" w:rsidRDefault="005A446B" w:rsidP="005A446B">
      <w:pPr>
        <w:spacing w:line="360" w:lineRule="auto"/>
        <w:ind w:rightChars="-67" w:right="-147"/>
        <w:rPr>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Pr>
          <w:rFonts w:hint="eastAsia"/>
          <w:szCs w:val="21"/>
          <w:lang w:eastAsia="zh-CN"/>
        </w:rPr>
        <w:t xml:space="preserve">   </w:t>
      </w:r>
    </w:p>
    <w:p w:rsidR="005A446B" w:rsidRPr="006904FC" w:rsidRDefault="005A446B" w:rsidP="005A446B">
      <w:pPr>
        <w:spacing w:line="360" w:lineRule="auto"/>
        <w:rPr>
          <w:rFonts w:asciiTheme="majorEastAsia" w:eastAsiaTheme="majorEastAsia" w:hAnsiTheme="majorEastAsia"/>
          <w:szCs w:val="21"/>
          <w:lang w:eastAsia="zh-CN"/>
        </w:rPr>
      </w:pPr>
      <w:r w:rsidRPr="003F737A">
        <w:rPr>
          <w:rFonts w:hint="eastAsia"/>
          <w:szCs w:val="21"/>
          <w:lang w:eastAsia="zh-CN"/>
        </w:rPr>
        <w:t>开户行：</w:t>
      </w:r>
    </w:p>
    <w:p w:rsidR="005A446B" w:rsidRPr="00687826" w:rsidRDefault="005A446B" w:rsidP="005A446B">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sidRPr="001A6C48" w:rsidDel="00EC247A">
        <w:rPr>
          <w:rFonts w:hint="eastAsia"/>
          <w:szCs w:val="21"/>
          <w:lang w:eastAsia="zh-CN"/>
        </w:rPr>
        <w:t xml:space="preserve"> </w:t>
      </w:r>
    </w:p>
    <w:p w:rsidR="005A446B" w:rsidRDefault="005A446B" w:rsidP="005A446B">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sidRPr="001A6C48" w:rsidDel="00EC247A">
        <w:rPr>
          <w:rFonts w:hint="eastAsia"/>
          <w:szCs w:val="21"/>
          <w:lang w:eastAsia="zh-CN"/>
        </w:rPr>
        <w:t xml:space="preserve"> </w:t>
      </w:r>
    </w:p>
    <w:p w:rsidR="0089516C" w:rsidRDefault="005A446B" w:rsidP="0089516C">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p>
    <w:p w:rsidR="00E75FE1" w:rsidRDefault="00E75FE1" w:rsidP="00E82963">
      <w:pPr>
        <w:pStyle w:val="10"/>
        <w:spacing w:line="360" w:lineRule="auto"/>
      </w:pPr>
    </w:p>
    <w:p w:rsidR="00CD06C1" w:rsidRDefault="00CD06C1" w:rsidP="00E82963">
      <w:pPr>
        <w:pStyle w:val="10"/>
        <w:spacing w:line="360" w:lineRule="auto"/>
      </w:pPr>
    </w:p>
    <w:p w:rsidR="003400DB" w:rsidRDefault="003400DB" w:rsidP="00E82963">
      <w:pPr>
        <w:pStyle w:val="10"/>
        <w:spacing w:line="360" w:lineRule="auto"/>
        <w:rPr>
          <w:rFonts w:hint="eastAsia"/>
        </w:rPr>
      </w:pPr>
    </w:p>
    <w:p w:rsidR="005A446B" w:rsidRPr="00E82963" w:rsidRDefault="005A446B" w:rsidP="00E82963">
      <w:pPr>
        <w:pStyle w:val="10"/>
        <w:spacing w:line="360" w:lineRule="auto"/>
        <w:rPr>
          <w:rFonts w:asciiTheme="minorEastAsia" w:eastAsiaTheme="minorEastAsia" w:hAnsiTheme="minorEastAsia"/>
          <w:sz w:val="24"/>
          <w:szCs w:val="24"/>
        </w:rPr>
      </w:pPr>
      <w:r w:rsidRPr="00E82963">
        <w:rPr>
          <w:rFonts w:asciiTheme="minorEastAsia" w:eastAsiaTheme="minorEastAsia" w:hAnsiTheme="minorEastAsia" w:hint="eastAsia"/>
          <w:b/>
          <w:sz w:val="24"/>
          <w:szCs w:val="24"/>
        </w:rPr>
        <w:lastRenderedPageBreak/>
        <w:t>附件1：</w:t>
      </w:r>
    </w:p>
    <w:p w:rsidR="00E82963" w:rsidRDefault="00E82963" w:rsidP="00E82963">
      <w:pPr>
        <w:widowControl/>
        <w:spacing w:line="360" w:lineRule="auto"/>
        <w:jc w:val="center"/>
        <w:rPr>
          <w:rStyle w:val="1Char0"/>
          <w:rFonts w:asciiTheme="minorEastAsia"/>
          <w:b/>
          <w:sz w:val="30"/>
          <w:szCs w:val="30"/>
          <w:lang w:eastAsia="zh-CN"/>
        </w:rPr>
      </w:pPr>
      <w:r w:rsidRPr="00E82963">
        <w:rPr>
          <w:rStyle w:val="1Char0"/>
          <w:rFonts w:asciiTheme="minorEastAsia" w:eastAsiaTheme="minorEastAsia" w:hAnsiTheme="minorEastAsia" w:hint="eastAsia"/>
          <w:b/>
          <w:sz w:val="30"/>
          <w:szCs w:val="30"/>
          <w:lang w:eastAsia="zh-CN"/>
        </w:rPr>
        <w:t>离心泵机械密封维修</w:t>
      </w:r>
      <w:r w:rsidRPr="00E82963">
        <w:rPr>
          <w:rStyle w:val="1Char0"/>
          <w:rFonts w:asciiTheme="minorEastAsia" w:eastAsiaTheme="minorEastAsia" w:hAnsiTheme="minorEastAsia"/>
          <w:b/>
          <w:sz w:val="30"/>
          <w:szCs w:val="30"/>
          <w:lang w:eastAsia="zh-CN"/>
        </w:rPr>
        <w:t>、</w:t>
      </w:r>
      <w:r w:rsidRPr="00E82963">
        <w:rPr>
          <w:rStyle w:val="1Char0"/>
          <w:rFonts w:asciiTheme="minorEastAsia" w:hint="eastAsia"/>
          <w:b/>
          <w:sz w:val="30"/>
          <w:szCs w:val="30"/>
          <w:lang w:eastAsia="zh-CN"/>
        </w:rPr>
        <w:t>搅拌器</w:t>
      </w:r>
      <w:proofErr w:type="gramStart"/>
      <w:r w:rsidRPr="00E82963">
        <w:rPr>
          <w:rStyle w:val="1Char0"/>
          <w:rFonts w:asciiTheme="minorEastAsia" w:hint="eastAsia"/>
          <w:b/>
          <w:sz w:val="30"/>
          <w:szCs w:val="30"/>
          <w:lang w:eastAsia="zh-CN"/>
        </w:rPr>
        <w:t>动静环</w:t>
      </w:r>
      <w:proofErr w:type="gramEnd"/>
      <w:r w:rsidRPr="00E82963">
        <w:rPr>
          <w:rStyle w:val="1Char0"/>
          <w:rFonts w:asciiTheme="minorEastAsia" w:hint="eastAsia"/>
          <w:b/>
          <w:sz w:val="30"/>
          <w:szCs w:val="30"/>
          <w:lang w:eastAsia="zh-CN"/>
        </w:rPr>
        <w:t>研磨项目</w:t>
      </w:r>
    </w:p>
    <w:p w:rsidR="00E82963" w:rsidRPr="00E82963" w:rsidRDefault="00E82963" w:rsidP="00E82963">
      <w:pPr>
        <w:widowControl/>
        <w:spacing w:line="360" w:lineRule="auto"/>
        <w:jc w:val="center"/>
        <w:rPr>
          <w:rFonts w:asciiTheme="minorEastAsia"/>
          <w:b/>
          <w:sz w:val="30"/>
          <w:szCs w:val="30"/>
          <w:lang w:eastAsia="zh-CN"/>
        </w:rPr>
      </w:pPr>
      <w:r w:rsidRPr="00E82963">
        <w:rPr>
          <w:rStyle w:val="1Char0"/>
          <w:rFonts w:asciiTheme="minorEastAsia" w:eastAsiaTheme="minorEastAsia" w:hAnsiTheme="minorEastAsia" w:hint="eastAsia"/>
          <w:b/>
          <w:sz w:val="30"/>
          <w:szCs w:val="30"/>
          <w:lang w:eastAsia="zh-CN"/>
        </w:rPr>
        <w:t>发包说明</w:t>
      </w:r>
    </w:p>
    <w:p w:rsidR="00E82963" w:rsidRPr="00E82963" w:rsidRDefault="00E82963" w:rsidP="00E82963">
      <w:pPr>
        <w:pStyle w:val="aa"/>
        <w:numPr>
          <w:ilvl w:val="0"/>
          <w:numId w:val="15"/>
        </w:numPr>
        <w:autoSpaceDE/>
        <w:autoSpaceDN/>
        <w:spacing w:before="156" w:after="156" w:line="360" w:lineRule="auto"/>
        <w:jc w:val="both"/>
        <w:rPr>
          <w:rFonts w:asciiTheme="minorEastAsia" w:eastAsiaTheme="minorEastAsia" w:hAnsiTheme="minorEastAsia"/>
          <w:sz w:val="24"/>
          <w:szCs w:val="24"/>
          <w:lang w:eastAsia="zh-CN"/>
        </w:rPr>
      </w:pPr>
      <w:r w:rsidRPr="00E82963">
        <w:rPr>
          <w:rFonts w:asciiTheme="minorEastAsia" w:eastAsiaTheme="minorEastAsia" w:hAnsiTheme="minorEastAsia" w:hint="eastAsia"/>
          <w:sz w:val="24"/>
          <w:szCs w:val="24"/>
          <w:lang w:eastAsia="zh-CN"/>
        </w:rPr>
        <w:t>工程名称：福海创PX、PTA离心泵机械密封维修项目，PTA搅拌器</w:t>
      </w:r>
      <w:proofErr w:type="gramStart"/>
      <w:r w:rsidRPr="00E82963">
        <w:rPr>
          <w:rFonts w:asciiTheme="minorEastAsia" w:eastAsiaTheme="minorEastAsia" w:hAnsiTheme="minorEastAsia" w:hint="eastAsia"/>
          <w:sz w:val="24"/>
          <w:szCs w:val="24"/>
          <w:lang w:eastAsia="zh-CN"/>
        </w:rPr>
        <w:t>动静环</w:t>
      </w:r>
      <w:proofErr w:type="gramEnd"/>
      <w:r w:rsidRPr="00E82963">
        <w:rPr>
          <w:rFonts w:asciiTheme="minorEastAsia" w:eastAsiaTheme="minorEastAsia" w:hAnsiTheme="minorEastAsia" w:hint="eastAsia"/>
          <w:sz w:val="24"/>
          <w:szCs w:val="24"/>
          <w:lang w:eastAsia="zh-CN"/>
        </w:rPr>
        <w:t>研磨项目</w:t>
      </w:r>
    </w:p>
    <w:p w:rsidR="00E82963" w:rsidRPr="00E82963" w:rsidRDefault="00E82963" w:rsidP="00E82963">
      <w:pPr>
        <w:pStyle w:val="aa"/>
        <w:numPr>
          <w:ilvl w:val="0"/>
          <w:numId w:val="15"/>
        </w:numPr>
        <w:autoSpaceDE/>
        <w:autoSpaceDN/>
        <w:spacing w:before="156" w:after="156" w:line="360" w:lineRule="auto"/>
        <w:jc w:val="both"/>
        <w:rPr>
          <w:rFonts w:asciiTheme="minorEastAsia" w:eastAsiaTheme="minorEastAsia" w:hAnsiTheme="minorEastAsia"/>
          <w:sz w:val="24"/>
          <w:szCs w:val="24"/>
          <w:lang w:eastAsia="zh-CN"/>
        </w:rPr>
      </w:pPr>
      <w:r w:rsidRPr="00E82963">
        <w:rPr>
          <w:rFonts w:asciiTheme="minorEastAsia" w:eastAsiaTheme="minorEastAsia" w:hAnsiTheme="minorEastAsia" w:hint="eastAsia"/>
          <w:sz w:val="24"/>
          <w:szCs w:val="24"/>
          <w:lang w:eastAsia="zh-CN"/>
        </w:rPr>
        <w:t>工作地点： PX、PTA厂区优先、也可返厂维修</w:t>
      </w:r>
    </w:p>
    <w:p w:rsidR="00E82963" w:rsidRPr="00E82963" w:rsidRDefault="00E82963" w:rsidP="00E82963">
      <w:pPr>
        <w:pStyle w:val="aa"/>
        <w:numPr>
          <w:ilvl w:val="0"/>
          <w:numId w:val="15"/>
        </w:numPr>
        <w:autoSpaceDE/>
        <w:autoSpaceDN/>
        <w:spacing w:before="156" w:after="156" w:line="360" w:lineRule="auto"/>
        <w:jc w:val="both"/>
        <w:rPr>
          <w:rFonts w:asciiTheme="minorEastAsia" w:eastAsiaTheme="minorEastAsia" w:hAnsiTheme="minorEastAsia"/>
          <w:sz w:val="24"/>
          <w:szCs w:val="24"/>
          <w:lang w:eastAsia="zh-CN"/>
        </w:rPr>
      </w:pPr>
      <w:r w:rsidRPr="00E82963">
        <w:rPr>
          <w:rFonts w:asciiTheme="minorEastAsia" w:eastAsiaTheme="minorEastAsia" w:hAnsiTheme="minorEastAsia" w:hint="eastAsia"/>
          <w:sz w:val="24"/>
          <w:szCs w:val="24"/>
          <w:lang w:eastAsia="zh-CN"/>
        </w:rPr>
        <w:t>甲方：福建福海创石油化工有限公司</w:t>
      </w:r>
    </w:p>
    <w:p w:rsidR="00E82963" w:rsidRPr="00E82963" w:rsidRDefault="00E82963" w:rsidP="00E82963">
      <w:pPr>
        <w:pStyle w:val="aa"/>
        <w:numPr>
          <w:ilvl w:val="0"/>
          <w:numId w:val="15"/>
        </w:numPr>
        <w:autoSpaceDE/>
        <w:autoSpaceDN/>
        <w:spacing w:before="156" w:after="156" w:line="360" w:lineRule="auto"/>
        <w:jc w:val="both"/>
        <w:rPr>
          <w:rFonts w:asciiTheme="minorEastAsia" w:eastAsiaTheme="minorEastAsia" w:hAnsiTheme="minorEastAsia"/>
          <w:sz w:val="24"/>
          <w:szCs w:val="24"/>
        </w:rPr>
      </w:pPr>
      <w:r w:rsidRPr="00E82963">
        <w:rPr>
          <w:rFonts w:asciiTheme="minorEastAsia" w:eastAsiaTheme="minorEastAsia" w:hAnsiTheme="minorEastAsia" w:hint="eastAsia"/>
          <w:sz w:val="24"/>
          <w:szCs w:val="24"/>
        </w:rPr>
        <w:t>乙方：承包商</w:t>
      </w:r>
    </w:p>
    <w:p w:rsidR="00E82963" w:rsidRPr="00E82963" w:rsidRDefault="00E82963" w:rsidP="00E82963">
      <w:pPr>
        <w:pStyle w:val="aa"/>
        <w:numPr>
          <w:ilvl w:val="0"/>
          <w:numId w:val="15"/>
        </w:numPr>
        <w:autoSpaceDE/>
        <w:autoSpaceDN/>
        <w:spacing w:before="156" w:after="156" w:line="360" w:lineRule="auto"/>
        <w:jc w:val="both"/>
        <w:rPr>
          <w:rFonts w:asciiTheme="minorEastAsia" w:eastAsiaTheme="minorEastAsia" w:hAnsiTheme="minorEastAsia"/>
          <w:color w:val="000000"/>
          <w:sz w:val="24"/>
          <w:szCs w:val="24"/>
        </w:rPr>
      </w:pPr>
      <w:r w:rsidRPr="00E82963">
        <w:rPr>
          <w:rFonts w:asciiTheme="minorEastAsia" w:eastAsiaTheme="minorEastAsia" w:hAnsiTheme="minorEastAsia" w:hint="eastAsia"/>
          <w:color w:val="000000"/>
          <w:sz w:val="24"/>
          <w:szCs w:val="24"/>
        </w:rPr>
        <w:t>合同期限：2021年5月</w:t>
      </w:r>
      <w:r>
        <w:rPr>
          <w:rFonts w:asciiTheme="minorEastAsia" w:eastAsiaTheme="minorEastAsia" w:hAnsiTheme="minorEastAsia"/>
          <w:color w:val="000000"/>
          <w:sz w:val="24"/>
          <w:szCs w:val="24"/>
        </w:rPr>
        <w:t>25</w:t>
      </w:r>
      <w:r w:rsidRPr="00E82963">
        <w:rPr>
          <w:rFonts w:asciiTheme="minorEastAsia" w:eastAsiaTheme="minorEastAsia" w:hAnsiTheme="minorEastAsia" w:hint="eastAsia"/>
          <w:color w:val="000000"/>
          <w:sz w:val="24"/>
          <w:szCs w:val="24"/>
        </w:rPr>
        <w:t>日-2022年5 月</w:t>
      </w:r>
      <w:r>
        <w:rPr>
          <w:rFonts w:asciiTheme="minorEastAsia" w:eastAsiaTheme="minorEastAsia" w:hAnsiTheme="minorEastAsia"/>
          <w:color w:val="000000"/>
          <w:sz w:val="24"/>
          <w:szCs w:val="24"/>
        </w:rPr>
        <w:t>24</w:t>
      </w:r>
      <w:r w:rsidRPr="00E82963">
        <w:rPr>
          <w:rFonts w:asciiTheme="minorEastAsia" w:eastAsiaTheme="minorEastAsia" w:hAnsiTheme="minorEastAsia" w:hint="eastAsia"/>
          <w:color w:val="000000"/>
          <w:sz w:val="24"/>
          <w:szCs w:val="24"/>
        </w:rPr>
        <w:t>日</w:t>
      </w:r>
    </w:p>
    <w:p w:rsidR="00E82963" w:rsidRPr="00E82963" w:rsidRDefault="00E82963" w:rsidP="00E82963">
      <w:pPr>
        <w:pStyle w:val="aa"/>
        <w:numPr>
          <w:ilvl w:val="0"/>
          <w:numId w:val="15"/>
        </w:numPr>
        <w:autoSpaceDE/>
        <w:autoSpaceDN/>
        <w:spacing w:before="156" w:after="156" w:line="360" w:lineRule="auto"/>
        <w:jc w:val="both"/>
        <w:rPr>
          <w:rFonts w:asciiTheme="minorEastAsia" w:eastAsiaTheme="minorEastAsia" w:hAnsiTheme="minorEastAsia"/>
          <w:color w:val="000000"/>
          <w:sz w:val="24"/>
          <w:szCs w:val="24"/>
        </w:rPr>
      </w:pPr>
      <w:r w:rsidRPr="00E82963">
        <w:rPr>
          <w:rFonts w:asciiTheme="minorEastAsia" w:eastAsiaTheme="minorEastAsia" w:hAnsiTheme="minorEastAsia" w:hint="eastAsia"/>
          <w:color w:val="000000"/>
          <w:sz w:val="24"/>
          <w:szCs w:val="24"/>
        </w:rPr>
        <w:t>承包方要求</w:t>
      </w:r>
    </w:p>
    <w:p w:rsidR="00E82963" w:rsidRPr="00E82963" w:rsidRDefault="00E82963" w:rsidP="00E82963">
      <w:pPr>
        <w:spacing w:before="156" w:after="156" w:line="360" w:lineRule="auto"/>
        <w:ind w:firstLineChars="200" w:firstLine="480"/>
        <w:rPr>
          <w:rFonts w:asciiTheme="minorEastAsia" w:eastAsiaTheme="minorEastAsia" w:hAnsiTheme="minorEastAsia" w:cs="Arial"/>
          <w:color w:val="000000"/>
          <w:sz w:val="24"/>
          <w:szCs w:val="24"/>
          <w:lang w:eastAsia="zh-CN"/>
        </w:rPr>
      </w:pPr>
      <w:r w:rsidRPr="00E82963">
        <w:rPr>
          <w:rFonts w:asciiTheme="minorEastAsia" w:eastAsiaTheme="minorEastAsia" w:hAnsiTheme="minorEastAsia" w:hint="eastAsia"/>
          <w:color w:val="000000"/>
          <w:sz w:val="24"/>
          <w:szCs w:val="24"/>
          <w:lang w:eastAsia="zh-CN"/>
        </w:rPr>
        <w:t>1）投标单位应</w:t>
      </w:r>
      <w:r w:rsidRPr="00E82963">
        <w:rPr>
          <w:rFonts w:asciiTheme="minorEastAsia" w:eastAsiaTheme="minorEastAsia" w:hAnsiTheme="minorEastAsia" w:cs="Arial" w:hint="eastAsia"/>
          <w:color w:val="000000"/>
          <w:sz w:val="24"/>
          <w:szCs w:val="24"/>
          <w:lang w:eastAsia="zh-CN"/>
        </w:rPr>
        <w:t xml:space="preserve">具备独立法人资格、具备有效的企业法人营业执照、资质文件等。                                                  </w:t>
      </w:r>
    </w:p>
    <w:p w:rsidR="00E82963" w:rsidRPr="00E82963" w:rsidRDefault="00E82963" w:rsidP="00E82963">
      <w:pPr>
        <w:spacing w:before="156" w:after="156" w:line="360" w:lineRule="auto"/>
        <w:ind w:firstLineChars="200" w:firstLine="480"/>
        <w:rPr>
          <w:rFonts w:asciiTheme="minorEastAsia" w:eastAsiaTheme="minorEastAsia" w:hAnsiTheme="minorEastAsia" w:cs="Arial"/>
          <w:color w:val="000000"/>
          <w:sz w:val="24"/>
          <w:szCs w:val="24"/>
          <w:lang w:eastAsia="zh-CN"/>
        </w:rPr>
      </w:pPr>
      <w:r w:rsidRPr="00E82963">
        <w:rPr>
          <w:rFonts w:asciiTheme="minorEastAsia" w:eastAsiaTheme="minorEastAsia" w:hAnsiTheme="minorEastAsia" w:cs="Arial" w:hint="eastAsia"/>
          <w:color w:val="000000"/>
          <w:sz w:val="24"/>
          <w:szCs w:val="24"/>
          <w:lang w:eastAsia="zh-CN"/>
        </w:rPr>
        <w:t>2）投标单位必须具有同行业机械密封修复业绩。</w:t>
      </w:r>
    </w:p>
    <w:p w:rsidR="00E82963" w:rsidRPr="00E82963" w:rsidRDefault="00E82963" w:rsidP="00E82963">
      <w:pPr>
        <w:spacing w:line="360" w:lineRule="auto"/>
        <w:ind w:firstLineChars="200" w:firstLine="480"/>
        <w:rPr>
          <w:rFonts w:asciiTheme="minorEastAsia" w:eastAsiaTheme="minorEastAsia" w:hAnsiTheme="minorEastAsia"/>
          <w:color w:val="000000"/>
          <w:sz w:val="24"/>
          <w:szCs w:val="24"/>
          <w:lang w:eastAsia="zh-CN"/>
        </w:rPr>
      </w:pPr>
      <w:r w:rsidRPr="00E82963">
        <w:rPr>
          <w:rFonts w:asciiTheme="minorEastAsia" w:eastAsiaTheme="minorEastAsia" w:hAnsiTheme="minorEastAsia" w:cs="Arial" w:hint="eastAsia"/>
          <w:color w:val="000000"/>
          <w:sz w:val="24"/>
          <w:szCs w:val="24"/>
          <w:lang w:eastAsia="zh-CN"/>
        </w:rPr>
        <w:t>3）</w:t>
      </w:r>
      <w:r w:rsidRPr="00E82963">
        <w:rPr>
          <w:rFonts w:asciiTheme="minorEastAsia" w:eastAsiaTheme="minorEastAsia" w:hAnsiTheme="minorEastAsia" w:hint="eastAsia"/>
          <w:color w:val="000000"/>
          <w:sz w:val="24"/>
          <w:szCs w:val="24"/>
          <w:lang w:eastAsia="zh-CN"/>
        </w:rPr>
        <w:t>修复好的机泵机械密封，在稳定的工艺操作条件下，</w:t>
      </w:r>
      <w:proofErr w:type="gramStart"/>
      <w:r w:rsidRPr="00E82963">
        <w:rPr>
          <w:rFonts w:asciiTheme="minorEastAsia" w:eastAsiaTheme="minorEastAsia" w:hAnsiTheme="minorEastAsia" w:hint="eastAsia"/>
          <w:color w:val="000000"/>
          <w:sz w:val="24"/>
          <w:szCs w:val="24"/>
          <w:lang w:eastAsia="zh-CN"/>
        </w:rPr>
        <w:t>机封若</w:t>
      </w:r>
      <w:proofErr w:type="gramEnd"/>
      <w:r w:rsidRPr="00E82963">
        <w:rPr>
          <w:rFonts w:asciiTheme="minorEastAsia" w:eastAsiaTheme="minorEastAsia" w:hAnsiTheme="minorEastAsia" w:hint="eastAsia"/>
          <w:color w:val="000000"/>
          <w:sz w:val="24"/>
          <w:szCs w:val="24"/>
          <w:lang w:eastAsia="zh-CN"/>
        </w:rPr>
        <w:t>执行API标准，密封无故障连续运转时间应不小于25000h，若执行GB标准，密封无故障连续运转时间应不小于8000h。</w:t>
      </w:r>
    </w:p>
    <w:p w:rsidR="00E82963" w:rsidRPr="00E82963" w:rsidRDefault="00E82963" w:rsidP="00E82963">
      <w:pPr>
        <w:pStyle w:val="aa"/>
        <w:numPr>
          <w:ilvl w:val="0"/>
          <w:numId w:val="15"/>
        </w:numPr>
        <w:autoSpaceDE/>
        <w:autoSpaceDN/>
        <w:spacing w:before="156" w:after="156" w:line="360" w:lineRule="auto"/>
        <w:jc w:val="both"/>
        <w:rPr>
          <w:rFonts w:asciiTheme="minorEastAsia" w:eastAsiaTheme="minorEastAsia" w:hAnsiTheme="minorEastAsia"/>
          <w:color w:val="000000"/>
          <w:sz w:val="24"/>
          <w:szCs w:val="24"/>
        </w:rPr>
      </w:pPr>
      <w:r w:rsidRPr="00E82963">
        <w:rPr>
          <w:rFonts w:asciiTheme="minorEastAsia" w:eastAsiaTheme="minorEastAsia" w:hAnsiTheme="minorEastAsia" w:hint="eastAsia"/>
          <w:color w:val="000000"/>
          <w:sz w:val="24"/>
          <w:szCs w:val="24"/>
        </w:rPr>
        <w:t>维修内容及技术要求：</w:t>
      </w:r>
    </w:p>
    <w:p w:rsidR="00E82963" w:rsidRDefault="00E82963" w:rsidP="00E82963">
      <w:pPr>
        <w:spacing w:before="156" w:after="156" w:line="360" w:lineRule="auto"/>
        <w:ind w:firstLineChars="200" w:firstLine="480"/>
        <w:rPr>
          <w:rFonts w:asciiTheme="minorEastAsia" w:eastAsiaTheme="minorEastAsia" w:hAnsiTheme="minorEastAsia" w:cs="Arial"/>
          <w:color w:val="000000"/>
          <w:sz w:val="24"/>
          <w:szCs w:val="24"/>
          <w:lang w:eastAsia="zh-CN"/>
        </w:rPr>
      </w:pPr>
      <w:r w:rsidRPr="00E82963">
        <w:rPr>
          <w:rFonts w:asciiTheme="minorEastAsia" w:eastAsiaTheme="minorEastAsia" w:hAnsiTheme="minorEastAsia" w:cs="Arial" w:hint="eastAsia"/>
          <w:color w:val="000000"/>
          <w:sz w:val="24"/>
          <w:szCs w:val="24"/>
          <w:lang w:eastAsia="zh-CN"/>
        </w:rPr>
        <w:t>1、机械密封修复清单：包含PX和PTA厂区离心泵的机械密封，详见附件，清单仅供参考，实际维修以现场要求为主。</w:t>
      </w:r>
    </w:p>
    <w:p w:rsidR="00E82963" w:rsidRPr="00E82963" w:rsidRDefault="00E82963" w:rsidP="00E82963">
      <w:pPr>
        <w:spacing w:before="156" w:after="156" w:line="360" w:lineRule="auto"/>
        <w:ind w:firstLineChars="200" w:firstLine="480"/>
        <w:rPr>
          <w:rFonts w:asciiTheme="minorEastAsia" w:eastAsiaTheme="minorEastAsia" w:hAnsiTheme="minorEastAsia" w:cs="Arial"/>
          <w:color w:val="000000"/>
          <w:sz w:val="24"/>
          <w:szCs w:val="24"/>
          <w:lang w:eastAsia="zh-CN"/>
        </w:rPr>
      </w:pPr>
      <w:r w:rsidRPr="00E82963">
        <w:rPr>
          <w:rFonts w:asciiTheme="minorEastAsia" w:eastAsiaTheme="minorEastAsia" w:hAnsiTheme="minorEastAsia" w:cs="Arial" w:hint="eastAsia"/>
          <w:color w:val="000000"/>
          <w:sz w:val="24"/>
          <w:szCs w:val="24"/>
          <w:lang w:eastAsia="zh-CN"/>
        </w:rPr>
        <w:t>2、搅拌机械密封</w:t>
      </w:r>
      <w:proofErr w:type="gramStart"/>
      <w:r w:rsidRPr="00E82963">
        <w:rPr>
          <w:rFonts w:asciiTheme="minorEastAsia" w:eastAsiaTheme="minorEastAsia" w:hAnsiTheme="minorEastAsia" w:cs="Arial" w:hint="eastAsia"/>
          <w:color w:val="000000"/>
          <w:sz w:val="24"/>
          <w:szCs w:val="24"/>
          <w:lang w:eastAsia="zh-CN"/>
        </w:rPr>
        <w:t>动静环清单</w:t>
      </w:r>
      <w:proofErr w:type="gramEnd"/>
      <w:r w:rsidRPr="00E82963">
        <w:rPr>
          <w:rFonts w:asciiTheme="minorEastAsia" w:eastAsiaTheme="minorEastAsia" w:hAnsiTheme="minorEastAsia" w:cs="Arial" w:hint="eastAsia"/>
          <w:color w:val="000000"/>
          <w:sz w:val="24"/>
          <w:szCs w:val="24"/>
          <w:lang w:eastAsia="zh-CN"/>
        </w:rPr>
        <w:t>：包含PTA搅拌器机械密封</w:t>
      </w:r>
      <w:proofErr w:type="gramStart"/>
      <w:r w:rsidRPr="00E82963">
        <w:rPr>
          <w:rFonts w:asciiTheme="minorEastAsia" w:eastAsiaTheme="minorEastAsia" w:hAnsiTheme="minorEastAsia" w:cs="Arial" w:hint="eastAsia"/>
          <w:color w:val="000000"/>
          <w:sz w:val="24"/>
          <w:szCs w:val="24"/>
          <w:lang w:eastAsia="zh-CN"/>
        </w:rPr>
        <w:t>动静环清单</w:t>
      </w:r>
      <w:proofErr w:type="gramEnd"/>
      <w:r w:rsidRPr="00E82963">
        <w:rPr>
          <w:rFonts w:asciiTheme="minorEastAsia" w:eastAsiaTheme="minorEastAsia" w:hAnsiTheme="minorEastAsia" w:cs="Arial" w:hint="eastAsia"/>
          <w:color w:val="000000"/>
          <w:sz w:val="24"/>
          <w:szCs w:val="24"/>
          <w:lang w:eastAsia="zh-CN"/>
        </w:rPr>
        <w:t>，详见附件，清单仅供参考，实际维修以现场要求为主。</w:t>
      </w:r>
    </w:p>
    <w:p w:rsidR="00E82963" w:rsidRPr="00E82963" w:rsidRDefault="00E82963" w:rsidP="00E82963">
      <w:pPr>
        <w:spacing w:before="156" w:after="156" w:line="360" w:lineRule="auto"/>
        <w:ind w:firstLineChars="200" w:firstLine="480"/>
        <w:rPr>
          <w:rFonts w:asciiTheme="minorEastAsia" w:eastAsiaTheme="minorEastAsia" w:hAnsiTheme="minorEastAsia" w:cs="Arial"/>
          <w:color w:val="000000"/>
          <w:sz w:val="24"/>
          <w:szCs w:val="24"/>
          <w:lang w:eastAsia="zh-CN"/>
        </w:rPr>
      </w:pPr>
      <w:r w:rsidRPr="00E82963">
        <w:rPr>
          <w:rFonts w:asciiTheme="minorEastAsia" w:eastAsiaTheme="minorEastAsia" w:hAnsiTheme="minorEastAsia" w:cs="Arial" w:hint="eastAsia"/>
          <w:color w:val="000000"/>
          <w:sz w:val="24"/>
          <w:szCs w:val="24"/>
          <w:lang w:eastAsia="zh-CN"/>
        </w:rPr>
        <w:t>3、机械密封修复参照执行的相关标准及规范</w:t>
      </w:r>
    </w:p>
    <w:p w:rsidR="00E82963" w:rsidRPr="00E82963" w:rsidRDefault="00E82963" w:rsidP="00E82963">
      <w:pPr>
        <w:spacing w:line="360" w:lineRule="auto"/>
        <w:ind w:firstLineChars="250" w:firstLine="600"/>
        <w:rPr>
          <w:rFonts w:asciiTheme="minorEastAsia" w:eastAsiaTheme="minorEastAsia" w:hAnsiTheme="minorEastAsia"/>
          <w:sz w:val="24"/>
          <w:szCs w:val="24"/>
          <w:lang w:eastAsia="zh-CN"/>
        </w:rPr>
      </w:pPr>
      <w:r w:rsidRPr="00E82963">
        <w:rPr>
          <w:rFonts w:asciiTheme="minorEastAsia" w:eastAsiaTheme="minorEastAsia" w:hAnsiTheme="minorEastAsia" w:hint="eastAsia"/>
          <w:sz w:val="24"/>
          <w:szCs w:val="24"/>
          <w:lang w:eastAsia="zh-CN"/>
        </w:rPr>
        <w:t>API 682－2002 《离心泵和转子泵用轴封系统》</w:t>
      </w:r>
    </w:p>
    <w:p w:rsidR="00E82963" w:rsidRPr="00E82963" w:rsidRDefault="00E82963" w:rsidP="00E82963">
      <w:pPr>
        <w:spacing w:line="360" w:lineRule="auto"/>
        <w:ind w:firstLineChars="250" w:firstLine="600"/>
        <w:rPr>
          <w:rFonts w:asciiTheme="minorEastAsia" w:eastAsiaTheme="minorEastAsia" w:hAnsiTheme="minorEastAsia"/>
          <w:sz w:val="24"/>
          <w:szCs w:val="24"/>
          <w:lang w:eastAsia="zh-CN"/>
        </w:rPr>
      </w:pPr>
      <w:r w:rsidRPr="00E82963">
        <w:rPr>
          <w:rFonts w:asciiTheme="minorEastAsia" w:eastAsiaTheme="minorEastAsia" w:hAnsiTheme="minorEastAsia" w:hint="eastAsia"/>
          <w:sz w:val="24"/>
          <w:szCs w:val="24"/>
          <w:lang w:eastAsia="zh-CN"/>
        </w:rPr>
        <w:lastRenderedPageBreak/>
        <w:t>SH/T 3156-2009《石油化工离心泵和转子泵用轴封系统工程技术规范》</w:t>
      </w:r>
    </w:p>
    <w:p w:rsidR="00E82963" w:rsidRPr="00E82963" w:rsidRDefault="00E82963" w:rsidP="00E82963">
      <w:pPr>
        <w:spacing w:line="360" w:lineRule="auto"/>
        <w:ind w:firstLineChars="250" w:firstLine="600"/>
        <w:rPr>
          <w:rFonts w:asciiTheme="minorEastAsia" w:eastAsiaTheme="minorEastAsia" w:hAnsiTheme="minorEastAsia"/>
          <w:sz w:val="24"/>
          <w:szCs w:val="24"/>
          <w:lang w:eastAsia="zh-CN"/>
        </w:rPr>
      </w:pPr>
      <w:r w:rsidRPr="00E82963">
        <w:rPr>
          <w:rFonts w:asciiTheme="minorEastAsia" w:eastAsiaTheme="minorEastAsia" w:hAnsiTheme="minorEastAsia" w:hint="eastAsia"/>
          <w:sz w:val="24"/>
          <w:szCs w:val="24"/>
          <w:lang w:eastAsia="zh-CN"/>
        </w:rPr>
        <w:t>API 610 －2010《石油、石化和天然气工业用离心泵》</w:t>
      </w:r>
    </w:p>
    <w:p w:rsidR="00E82963" w:rsidRPr="00E82963" w:rsidRDefault="00E82963" w:rsidP="00E82963">
      <w:pPr>
        <w:spacing w:line="360" w:lineRule="auto"/>
        <w:ind w:firstLineChars="250" w:firstLine="600"/>
        <w:rPr>
          <w:rFonts w:asciiTheme="minorEastAsia" w:eastAsiaTheme="minorEastAsia" w:hAnsiTheme="minorEastAsia"/>
          <w:sz w:val="24"/>
          <w:szCs w:val="24"/>
          <w:lang w:eastAsia="zh-CN"/>
        </w:rPr>
      </w:pPr>
      <w:r w:rsidRPr="00E82963">
        <w:rPr>
          <w:rFonts w:asciiTheme="minorEastAsia" w:eastAsiaTheme="minorEastAsia" w:hAnsiTheme="minorEastAsia" w:hint="eastAsia"/>
          <w:sz w:val="24"/>
          <w:szCs w:val="24"/>
          <w:lang w:eastAsia="zh-CN"/>
        </w:rPr>
        <w:t>HG/T2269-2003  《釜用机械密封技术条件》</w:t>
      </w:r>
    </w:p>
    <w:p w:rsidR="00E82963" w:rsidRPr="00E82963" w:rsidRDefault="00E82963" w:rsidP="00E82963">
      <w:pPr>
        <w:spacing w:line="360" w:lineRule="auto"/>
        <w:ind w:left="600"/>
        <w:rPr>
          <w:rFonts w:asciiTheme="minorEastAsia" w:eastAsiaTheme="minorEastAsia" w:hAnsiTheme="minorEastAsia"/>
          <w:sz w:val="24"/>
          <w:szCs w:val="24"/>
          <w:lang w:eastAsia="zh-CN"/>
        </w:rPr>
      </w:pPr>
      <w:r w:rsidRPr="00E82963">
        <w:rPr>
          <w:rFonts w:asciiTheme="minorEastAsia" w:eastAsiaTheme="minorEastAsia" w:hAnsiTheme="minorEastAsia" w:hint="eastAsia"/>
          <w:sz w:val="24"/>
          <w:szCs w:val="24"/>
          <w:lang w:eastAsia="zh-CN"/>
        </w:rPr>
        <w:t>HG/T2099-2003  《釜用机械密封试验规范》</w:t>
      </w:r>
    </w:p>
    <w:p w:rsidR="00E82963" w:rsidRPr="00E82963" w:rsidRDefault="00E82963" w:rsidP="00E82963">
      <w:pPr>
        <w:spacing w:line="360" w:lineRule="auto"/>
        <w:ind w:left="600"/>
        <w:rPr>
          <w:rFonts w:asciiTheme="minorEastAsia" w:eastAsiaTheme="minorEastAsia" w:hAnsiTheme="minorEastAsia"/>
          <w:sz w:val="24"/>
          <w:szCs w:val="24"/>
          <w:lang w:eastAsia="zh-CN"/>
        </w:rPr>
      </w:pPr>
      <w:r w:rsidRPr="00E82963">
        <w:rPr>
          <w:rFonts w:asciiTheme="minorEastAsia" w:eastAsiaTheme="minorEastAsia" w:hAnsiTheme="minorEastAsia" w:hint="eastAsia"/>
          <w:sz w:val="24"/>
          <w:szCs w:val="24"/>
          <w:lang w:eastAsia="zh-CN"/>
        </w:rPr>
        <w:t>JB/T4127.3-2033《机械密封产品验收技术条件》</w:t>
      </w:r>
    </w:p>
    <w:p w:rsidR="00E82963" w:rsidRPr="00E82963" w:rsidRDefault="00E82963" w:rsidP="00E82963">
      <w:pPr>
        <w:spacing w:line="360" w:lineRule="auto"/>
        <w:ind w:left="600"/>
        <w:rPr>
          <w:rFonts w:asciiTheme="minorEastAsia" w:eastAsiaTheme="minorEastAsia" w:hAnsiTheme="minorEastAsia"/>
          <w:sz w:val="24"/>
          <w:szCs w:val="24"/>
          <w:lang w:eastAsia="zh-CN"/>
        </w:rPr>
      </w:pPr>
      <w:r w:rsidRPr="00E82963">
        <w:rPr>
          <w:rFonts w:asciiTheme="minorEastAsia" w:eastAsiaTheme="minorEastAsia" w:hAnsiTheme="minorEastAsia" w:hint="eastAsia"/>
          <w:sz w:val="24"/>
          <w:szCs w:val="24"/>
          <w:lang w:eastAsia="zh-CN"/>
        </w:rPr>
        <w:t>GB/T14211-1993 《机械密封试验方法》</w:t>
      </w:r>
    </w:p>
    <w:p w:rsidR="00E82963" w:rsidRPr="00E82963" w:rsidRDefault="00E82963" w:rsidP="00E82963">
      <w:pPr>
        <w:spacing w:line="360" w:lineRule="auto"/>
        <w:ind w:left="600"/>
        <w:rPr>
          <w:rFonts w:asciiTheme="minorEastAsia" w:eastAsiaTheme="minorEastAsia" w:hAnsiTheme="minorEastAsia"/>
          <w:sz w:val="24"/>
          <w:szCs w:val="24"/>
          <w:lang w:eastAsia="zh-CN"/>
        </w:rPr>
      </w:pPr>
      <w:r w:rsidRPr="00E82963">
        <w:rPr>
          <w:rFonts w:asciiTheme="minorEastAsia" w:eastAsiaTheme="minorEastAsia" w:hAnsiTheme="minorEastAsia" w:hint="eastAsia"/>
          <w:sz w:val="24"/>
          <w:szCs w:val="24"/>
          <w:lang w:eastAsia="zh-CN"/>
        </w:rPr>
        <w:t>JB/T8871-2002  《机械密封用硬质合金密封环毛坯》</w:t>
      </w:r>
    </w:p>
    <w:p w:rsidR="00E82963" w:rsidRPr="00E82963" w:rsidRDefault="00E82963" w:rsidP="00E82963">
      <w:pPr>
        <w:spacing w:line="360" w:lineRule="auto"/>
        <w:ind w:left="600"/>
        <w:rPr>
          <w:rFonts w:asciiTheme="minorEastAsia" w:eastAsiaTheme="minorEastAsia" w:hAnsiTheme="minorEastAsia"/>
          <w:sz w:val="24"/>
          <w:szCs w:val="24"/>
          <w:lang w:eastAsia="zh-CN"/>
        </w:rPr>
      </w:pPr>
      <w:r w:rsidRPr="00E82963">
        <w:rPr>
          <w:rFonts w:asciiTheme="minorEastAsia" w:eastAsiaTheme="minorEastAsia" w:hAnsiTheme="minorEastAsia" w:hint="eastAsia"/>
          <w:sz w:val="24"/>
          <w:szCs w:val="24"/>
          <w:lang w:eastAsia="zh-CN"/>
        </w:rPr>
        <w:t>JB/T6374-2006   《机械密封用碳化硅密封环》</w:t>
      </w:r>
    </w:p>
    <w:p w:rsidR="00E82963" w:rsidRPr="00E82963" w:rsidRDefault="00E82963" w:rsidP="00E82963">
      <w:pPr>
        <w:spacing w:line="360" w:lineRule="auto"/>
        <w:ind w:left="600"/>
        <w:rPr>
          <w:rFonts w:asciiTheme="minorEastAsia" w:eastAsiaTheme="minorEastAsia" w:hAnsiTheme="minorEastAsia"/>
          <w:sz w:val="24"/>
          <w:szCs w:val="24"/>
          <w:lang w:eastAsia="zh-CN"/>
        </w:rPr>
      </w:pPr>
      <w:r w:rsidRPr="00E82963">
        <w:rPr>
          <w:rFonts w:asciiTheme="minorEastAsia" w:eastAsiaTheme="minorEastAsia" w:hAnsiTheme="minorEastAsia" w:hint="eastAsia"/>
          <w:sz w:val="24"/>
          <w:szCs w:val="24"/>
          <w:lang w:eastAsia="zh-CN"/>
        </w:rPr>
        <w:t>JB/T8872-2002  《机械密封用碳石墨密封环技术条件》</w:t>
      </w:r>
    </w:p>
    <w:p w:rsidR="00E82963" w:rsidRPr="00E82963" w:rsidRDefault="00E82963" w:rsidP="00E82963">
      <w:pPr>
        <w:spacing w:line="360" w:lineRule="auto"/>
        <w:rPr>
          <w:rFonts w:asciiTheme="minorEastAsia" w:eastAsiaTheme="minorEastAsia" w:hAnsiTheme="minorEastAsia"/>
          <w:sz w:val="24"/>
          <w:szCs w:val="24"/>
          <w:lang w:eastAsia="zh-CN"/>
        </w:rPr>
      </w:pPr>
      <w:r w:rsidRPr="00E82963">
        <w:rPr>
          <w:rFonts w:asciiTheme="minorEastAsia" w:eastAsiaTheme="minorEastAsia" w:hAnsiTheme="minorEastAsia" w:hint="eastAsia"/>
          <w:sz w:val="24"/>
          <w:szCs w:val="24"/>
          <w:lang w:eastAsia="zh-CN"/>
        </w:rPr>
        <w:t>当上述标准与最终商务合同发生矛盾时，其执行顺序是：</w:t>
      </w:r>
    </w:p>
    <w:p w:rsidR="00E82963" w:rsidRPr="00E82963" w:rsidRDefault="00E82963" w:rsidP="00E82963">
      <w:pPr>
        <w:numPr>
          <w:ilvl w:val="0"/>
          <w:numId w:val="14"/>
        </w:numPr>
        <w:autoSpaceDE/>
        <w:autoSpaceDN/>
        <w:spacing w:line="360" w:lineRule="auto"/>
        <w:ind w:firstLine="120"/>
        <w:jc w:val="both"/>
        <w:rPr>
          <w:rFonts w:asciiTheme="minorEastAsia" w:eastAsiaTheme="minorEastAsia" w:hAnsiTheme="minorEastAsia"/>
          <w:sz w:val="24"/>
          <w:szCs w:val="24"/>
        </w:rPr>
      </w:pPr>
      <w:r w:rsidRPr="00E82963">
        <w:rPr>
          <w:rFonts w:asciiTheme="minorEastAsia" w:eastAsiaTheme="minorEastAsia" w:hAnsiTheme="minorEastAsia" w:hint="eastAsia"/>
          <w:sz w:val="24"/>
          <w:szCs w:val="24"/>
        </w:rPr>
        <w:t>相关合同</w:t>
      </w:r>
    </w:p>
    <w:p w:rsidR="00E82963" w:rsidRPr="00E82963" w:rsidRDefault="00E82963" w:rsidP="00E82963">
      <w:pPr>
        <w:numPr>
          <w:ilvl w:val="0"/>
          <w:numId w:val="14"/>
        </w:numPr>
        <w:autoSpaceDE/>
        <w:autoSpaceDN/>
        <w:spacing w:line="360" w:lineRule="auto"/>
        <w:ind w:firstLine="120"/>
        <w:jc w:val="both"/>
        <w:rPr>
          <w:rFonts w:asciiTheme="minorEastAsia" w:eastAsiaTheme="minorEastAsia" w:hAnsiTheme="minorEastAsia"/>
          <w:sz w:val="24"/>
          <w:szCs w:val="24"/>
        </w:rPr>
      </w:pPr>
      <w:r w:rsidRPr="00E82963">
        <w:rPr>
          <w:rFonts w:asciiTheme="minorEastAsia" w:eastAsiaTheme="minorEastAsia" w:hAnsiTheme="minorEastAsia" w:hint="eastAsia"/>
          <w:sz w:val="24"/>
          <w:szCs w:val="24"/>
        </w:rPr>
        <w:t>技术协议</w:t>
      </w:r>
    </w:p>
    <w:p w:rsidR="00E82963" w:rsidRPr="00E82963" w:rsidRDefault="00E82963" w:rsidP="00E82963">
      <w:pPr>
        <w:numPr>
          <w:ilvl w:val="0"/>
          <w:numId w:val="14"/>
        </w:numPr>
        <w:autoSpaceDE/>
        <w:autoSpaceDN/>
        <w:spacing w:line="360" w:lineRule="auto"/>
        <w:ind w:firstLine="120"/>
        <w:jc w:val="both"/>
        <w:rPr>
          <w:rFonts w:asciiTheme="minorEastAsia" w:eastAsiaTheme="minorEastAsia" w:hAnsiTheme="minorEastAsia"/>
          <w:sz w:val="24"/>
          <w:szCs w:val="24"/>
        </w:rPr>
      </w:pPr>
      <w:r w:rsidRPr="00E82963">
        <w:rPr>
          <w:rFonts w:asciiTheme="minorEastAsia" w:eastAsiaTheme="minorEastAsia" w:hAnsiTheme="minorEastAsia" w:hint="eastAsia"/>
          <w:sz w:val="24"/>
          <w:szCs w:val="24"/>
        </w:rPr>
        <w:t>标准及规范</w:t>
      </w:r>
    </w:p>
    <w:p w:rsidR="00E82963" w:rsidRPr="00E82963" w:rsidRDefault="00E82963" w:rsidP="00E82963">
      <w:pPr>
        <w:numPr>
          <w:ilvl w:val="0"/>
          <w:numId w:val="14"/>
        </w:numPr>
        <w:autoSpaceDE/>
        <w:autoSpaceDN/>
        <w:spacing w:line="360" w:lineRule="auto"/>
        <w:ind w:firstLine="120"/>
        <w:jc w:val="both"/>
        <w:rPr>
          <w:rFonts w:asciiTheme="minorEastAsia" w:eastAsiaTheme="minorEastAsia" w:hAnsiTheme="minorEastAsia"/>
          <w:sz w:val="24"/>
          <w:szCs w:val="24"/>
        </w:rPr>
      </w:pPr>
      <w:r w:rsidRPr="00E82963">
        <w:rPr>
          <w:rFonts w:asciiTheme="minorEastAsia" w:eastAsiaTheme="minorEastAsia" w:hAnsiTheme="minorEastAsia" w:hint="eastAsia"/>
          <w:sz w:val="24"/>
          <w:szCs w:val="24"/>
        </w:rPr>
        <w:t>发包要求</w:t>
      </w:r>
    </w:p>
    <w:p w:rsidR="00E82963" w:rsidRPr="00E82963" w:rsidRDefault="00E82963" w:rsidP="00E82963">
      <w:pPr>
        <w:spacing w:before="156" w:after="156" w:line="360" w:lineRule="auto"/>
        <w:ind w:firstLineChars="200" w:firstLine="480"/>
        <w:rPr>
          <w:rFonts w:asciiTheme="minorEastAsia" w:eastAsiaTheme="minorEastAsia" w:hAnsiTheme="minorEastAsia" w:cs="Arial"/>
          <w:color w:val="000000"/>
          <w:sz w:val="24"/>
          <w:szCs w:val="24"/>
          <w:lang w:eastAsia="zh-CN"/>
        </w:rPr>
      </w:pPr>
      <w:r w:rsidRPr="00E82963">
        <w:rPr>
          <w:rFonts w:asciiTheme="minorEastAsia" w:eastAsiaTheme="minorEastAsia" w:hAnsiTheme="minorEastAsia" w:cs="Arial" w:hint="eastAsia"/>
          <w:color w:val="000000"/>
          <w:sz w:val="24"/>
          <w:szCs w:val="24"/>
          <w:lang w:eastAsia="zh-CN"/>
        </w:rPr>
        <w:t>4、机械密封维修内容：</w:t>
      </w:r>
    </w:p>
    <w:p w:rsidR="00E82963" w:rsidRDefault="00E82963" w:rsidP="00E82963">
      <w:pPr>
        <w:spacing w:before="156" w:after="156" w:line="360" w:lineRule="auto"/>
        <w:ind w:firstLineChars="200" w:firstLine="480"/>
        <w:rPr>
          <w:rFonts w:asciiTheme="minorEastAsia" w:eastAsiaTheme="minorEastAsia" w:hAnsiTheme="minorEastAsia"/>
          <w:sz w:val="24"/>
          <w:szCs w:val="24"/>
          <w:lang w:eastAsia="zh-CN"/>
        </w:rPr>
      </w:pPr>
      <w:r w:rsidRPr="00E82963">
        <w:rPr>
          <w:rFonts w:asciiTheme="minorEastAsia" w:eastAsiaTheme="minorEastAsia" w:hAnsiTheme="minorEastAsia" w:hint="eastAsia"/>
          <w:sz w:val="24"/>
          <w:szCs w:val="24"/>
          <w:lang w:eastAsia="zh-CN"/>
        </w:rPr>
        <w:t>4.1机械密封维修内容和要求：承包商负责范围内的所有机械密封的修复工作，维修内容：拆解清洗密封→检测所有零件→出具检测报告→根据检测报告更换或修复</w:t>
      </w:r>
      <w:proofErr w:type="gramStart"/>
      <w:r w:rsidRPr="00E82963">
        <w:rPr>
          <w:rFonts w:asciiTheme="minorEastAsia" w:eastAsiaTheme="minorEastAsia" w:hAnsiTheme="minorEastAsia" w:hint="eastAsia"/>
          <w:sz w:val="24"/>
          <w:szCs w:val="24"/>
          <w:lang w:eastAsia="zh-CN"/>
        </w:rPr>
        <w:t>动静环</w:t>
      </w:r>
      <w:proofErr w:type="gramEnd"/>
      <w:r w:rsidRPr="00E82963">
        <w:rPr>
          <w:rFonts w:asciiTheme="minorEastAsia" w:eastAsiaTheme="minorEastAsia" w:hAnsiTheme="minorEastAsia" w:hint="eastAsia"/>
          <w:sz w:val="24"/>
          <w:szCs w:val="24"/>
          <w:lang w:eastAsia="zh-CN"/>
        </w:rPr>
        <w:t>→更换易损件→重新加工部分金属件（工作内容以检测报告为准）→气密性试验→完成修复。</w:t>
      </w:r>
    </w:p>
    <w:p w:rsidR="00E82963" w:rsidRPr="00E82963" w:rsidRDefault="00E82963" w:rsidP="00E82963">
      <w:pPr>
        <w:spacing w:before="156" w:after="156" w:line="360" w:lineRule="auto"/>
        <w:ind w:firstLineChars="200" w:firstLine="480"/>
        <w:rPr>
          <w:rFonts w:asciiTheme="minorEastAsia" w:eastAsiaTheme="minorEastAsia" w:hAnsiTheme="minorEastAsia"/>
          <w:sz w:val="24"/>
          <w:szCs w:val="24"/>
          <w:lang w:eastAsia="zh-CN"/>
        </w:rPr>
      </w:pPr>
      <w:r w:rsidRPr="00E82963">
        <w:rPr>
          <w:rFonts w:asciiTheme="minorEastAsia" w:eastAsiaTheme="minorEastAsia" w:hAnsiTheme="minorEastAsia" w:hint="eastAsia"/>
          <w:sz w:val="24"/>
          <w:szCs w:val="24"/>
          <w:lang w:eastAsia="zh-CN"/>
        </w:rPr>
        <w:t>4.2所有修复的机械密封待研磨之前需先做以下检查：</w:t>
      </w:r>
    </w:p>
    <w:p w:rsidR="00E82963" w:rsidRPr="00E82963" w:rsidRDefault="00E82963" w:rsidP="00E82963">
      <w:pPr>
        <w:spacing w:line="360" w:lineRule="auto"/>
        <w:ind w:firstLineChars="200" w:firstLine="480"/>
        <w:rPr>
          <w:rFonts w:asciiTheme="minorEastAsia" w:eastAsiaTheme="minorEastAsia" w:hAnsiTheme="minorEastAsia"/>
          <w:sz w:val="24"/>
          <w:szCs w:val="24"/>
          <w:lang w:eastAsia="zh-CN"/>
        </w:rPr>
      </w:pPr>
      <w:r w:rsidRPr="00E82963">
        <w:rPr>
          <w:rFonts w:asciiTheme="minorEastAsia" w:eastAsiaTheme="minorEastAsia" w:hAnsiTheme="minorEastAsia" w:hint="eastAsia"/>
          <w:sz w:val="24"/>
          <w:szCs w:val="24"/>
          <w:lang w:eastAsia="zh-CN"/>
        </w:rPr>
        <w:t>1）</w:t>
      </w:r>
      <w:proofErr w:type="gramStart"/>
      <w:r w:rsidRPr="00E82963">
        <w:rPr>
          <w:rFonts w:asciiTheme="minorEastAsia" w:eastAsiaTheme="minorEastAsia" w:hAnsiTheme="minorEastAsia" w:hint="eastAsia"/>
          <w:sz w:val="24"/>
          <w:szCs w:val="24"/>
          <w:lang w:eastAsia="zh-CN"/>
        </w:rPr>
        <w:t>机封动、静环表面</w:t>
      </w:r>
      <w:proofErr w:type="gramEnd"/>
      <w:r w:rsidRPr="00E82963">
        <w:rPr>
          <w:rFonts w:asciiTheme="minorEastAsia" w:eastAsiaTheme="minorEastAsia" w:hAnsiTheme="minorEastAsia" w:hint="eastAsia"/>
          <w:sz w:val="24"/>
          <w:szCs w:val="24"/>
          <w:lang w:eastAsia="zh-CN"/>
        </w:rPr>
        <w:t>是否有裂纹。</w:t>
      </w:r>
    </w:p>
    <w:p w:rsidR="00E82963" w:rsidRPr="00E82963" w:rsidRDefault="00E82963" w:rsidP="00E82963">
      <w:pPr>
        <w:spacing w:before="156" w:after="156" w:line="360" w:lineRule="auto"/>
        <w:ind w:firstLineChars="200" w:firstLine="480"/>
        <w:rPr>
          <w:rFonts w:asciiTheme="minorEastAsia" w:eastAsiaTheme="minorEastAsia" w:hAnsiTheme="minorEastAsia"/>
          <w:sz w:val="24"/>
          <w:szCs w:val="24"/>
          <w:lang w:eastAsia="zh-CN"/>
        </w:rPr>
      </w:pPr>
      <w:r w:rsidRPr="00E82963">
        <w:rPr>
          <w:rFonts w:asciiTheme="minorEastAsia" w:eastAsiaTheme="minorEastAsia" w:hAnsiTheme="minorEastAsia" w:hint="eastAsia"/>
          <w:sz w:val="24"/>
          <w:szCs w:val="24"/>
          <w:lang w:eastAsia="zh-CN"/>
        </w:rPr>
        <w:t>2）镶嵌</w:t>
      </w:r>
      <w:proofErr w:type="gramStart"/>
      <w:r w:rsidRPr="00E82963">
        <w:rPr>
          <w:rFonts w:asciiTheme="minorEastAsia" w:eastAsiaTheme="minorEastAsia" w:hAnsiTheme="minorEastAsia" w:hint="eastAsia"/>
          <w:sz w:val="24"/>
          <w:szCs w:val="24"/>
          <w:lang w:eastAsia="zh-CN"/>
        </w:rPr>
        <w:t>件位置</w:t>
      </w:r>
      <w:proofErr w:type="gramEnd"/>
      <w:r w:rsidRPr="00E82963">
        <w:rPr>
          <w:rFonts w:asciiTheme="minorEastAsia" w:eastAsiaTheme="minorEastAsia" w:hAnsiTheme="minorEastAsia" w:hint="eastAsia"/>
          <w:sz w:val="24"/>
          <w:szCs w:val="24"/>
          <w:lang w:eastAsia="zh-CN"/>
        </w:rPr>
        <w:t>是否有泄露</w:t>
      </w:r>
    </w:p>
    <w:p w:rsidR="00E82963" w:rsidRPr="00E82963" w:rsidRDefault="00E82963" w:rsidP="00E82963">
      <w:pPr>
        <w:spacing w:before="156" w:after="156" w:line="360" w:lineRule="auto"/>
        <w:ind w:firstLineChars="200" w:firstLine="480"/>
        <w:rPr>
          <w:rFonts w:asciiTheme="minorEastAsia" w:eastAsiaTheme="minorEastAsia" w:hAnsiTheme="minorEastAsia"/>
          <w:sz w:val="24"/>
          <w:szCs w:val="24"/>
          <w:lang w:eastAsia="zh-CN"/>
        </w:rPr>
      </w:pPr>
      <w:r w:rsidRPr="00E82963">
        <w:rPr>
          <w:rFonts w:asciiTheme="minorEastAsia" w:eastAsiaTheme="minorEastAsia" w:hAnsiTheme="minorEastAsia" w:hint="eastAsia"/>
          <w:sz w:val="24"/>
          <w:szCs w:val="24"/>
          <w:lang w:eastAsia="zh-CN"/>
        </w:rPr>
        <w:t>3）经以上检查合格后再进行研磨，如不合格无需研磨。</w:t>
      </w:r>
    </w:p>
    <w:p w:rsidR="00E82963" w:rsidRPr="00E82963" w:rsidRDefault="00E82963" w:rsidP="00E82963">
      <w:pPr>
        <w:spacing w:before="156" w:after="156" w:line="360" w:lineRule="auto"/>
        <w:ind w:firstLineChars="200" w:firstLine="480"/>
        <w:rPr>
          <w:rFonts w:asciiTheme="minorEastAsia" w:eastAsiaTheme="minorEastAsia" w:hAnsiTheme="minorEastAsia"/>
          <w:sz w:val="24"/>
          <w:szCs w:val="24"/>
          <w:lang w:eastAsia="zh-CN"/>
        </w:rPr>
      </w:pPr>
      <w:r w:rsidRPr="00E82963">
        <w:rPr>
          <w:rFonts w:asciiTheme="minorEastAsia" w:eastAsiaTheme="minorEastAsia" w:hAnsiTheme="minorEastAsia" w:hint="eastAsia"/>
          <w:sz w:val="24"/>
          <w:szCs w:val="24"/>
          <w:lang w:eastAsia="zh-CN"/>
        </w:rPr>
        <w:t>4）机械密封端面研磨，依照我国机械行业标准GB/T 7369-1994进行检测。</w:t>
      </w:r>
    </w:p>
    <w:p w:rsidR="00E82963" w:rsidRPr="00E82963" w:rsidRDefault="00E82963" w:rsidP="00E82963">
      <w:pPr>
        <w:spacing w:before="156" w:after="156" w:line="360" w:lineRule="auto"/>
        <w:ind w:firstLineChars="200" w:firstLine="480"/>
        <w:rPr>
          <w:rFonts w:asciiTheme="minorEastAsia" w:eastAsiaTheme="minorEastAsia" w:hAnsiTheme="minorEastAsia"/>
          <w:sz w:val="24"/>
          <w:szCs w:val="24"/>
          <w:lang w:eastAsia="zh-CN"/>
        </w:rPr>
      </w:pPr>
      <w:r w:rsidRPr="00E82963">
        <w:rPr>
          <w:rFonts w:asciiTheme="minorEastAsia" w:eastAsiaTheme="minorEastAsia" w:hAnsiTheme="minorEastAsia" w:hint="eastAsia"/>
          <w:sz w:val="24"/>
          <w:szCs w:val="24"/>
          <w:lang w:eastAsia="zh-CN"/>
        </w:rPr>
        <w:lastRenderedPageBreak/>
        <w:t>4.3 更换的机械密封</w:t>
      </w:r>
      <w:proofErr w:type="gramStart"/>
      <w:r w:rsidRPr="00E82963">
        <w:rPr>
          <w:rFonts w:asciiTheme="minorEastAsia" w:eastAsiaTheme="minorEastAsia" w:hAnsiTheme="minorEastAsia" w:hint="eastAsia"/>
          <w:sz w:val="24"/>
          <w:szCs w:val="24"/>
          <w:lang w:eastAsia="zh-CN"/>
        </w:rPr>
        <w:t>动静环</w:t>
      </w:r>
      <w:proofErr w:type="gramEnd"/>
      <w:r w:rsidRPr="00E82963">
        <w:rPr>
          <w:rFonts w:asciiTheme="minorEastAsia" w:eastAsiaTheme="minorEastAsia" w:hAnsiTheme="minorEastAsia" w:hint="eastAsia"/>
          <w:sz w:val="24"/>
          <w:szCs w:val="24"/>
          <w:lang w:eastAsia="zh-CN"/>
        </w:rPr>
        <w:t>应选用优质的</w:t>
      </w:r>
      <w:r w:rsidRPr="00E82963">
        <w:rPr>
          <w:rFonts w:asciiTheme="minorEastAsia" w:eastAsiaTheme="minorEastAsia" w:hAnsiTheme="minorEastAsia"/>
          <w:sz w:val="24"/>
          <w:szCs w:val="24"/>
          <w:lang w:eastAsia="zh-CN"/>
        </w:rPr>
        <w:t>SIC</w:t>
      </w:r>
      <w:r w:rsidRPr="00E82963">
        <w:rPr>
          <w:rFonts w:asciiTheme="minorEastAsia" w:eastAsiaTheme="minorEastAsia" w:hAnsiTheme="minorEastAsia" w:hint="eastAsia"/>
          <w:sz w:val="24"/>
          <w:szCs w:val="24"/>
          <w:lang w:eastAsia="zh-CN"/>
        </w:rPr>
        <w:t>或</w:t>
      </w:r>
      <w:r w:rsidRPr="00E82963">
        <w:rPr>
          <w:rFonts w:asciiTheme="minorEastAsia" w:eastAsiaTheme="minorEastAsia" w:hAnsiTheme="minorEastAsia"/>
          <w:sz w:val="24"/>
          <w:szCs w:val="24"/>
          <w:lang w:eastAsia="zh-CN"/>
        </w:rPr>
        <w:t>WC</w:t>
      </w:r>
      <w:r w:rsidRPr="00E82963">
        <w:rPr>
          <w:rFonts w:asciiTheme="minorEastAsia" w:eastAsiaTheme="minorEastAsia" w:hAnsiTheme="minorEastAsia" w:hint="eastAsia"/>
          <w:sz w:val="24"/>
          <w:szCs w:val="24"/>
          <w:lang w:eastAsia="zh-CN"/>
        </w:rPr>
        <w:t>，</w:t>
      </w:r>
      <w:proofErr w:type="gramStart"/>
      <w:r w:rsidRPr="00E82963">
        <w:rPr>
          <w:rFonts w:asciiTheme="minorEastAsia" w:eastAsiaTheme="minorEastAsia" w:hAnsiTheme="minorEastAsia" w:hint="eastAsia"/>
          <w:sz w:val="24"/>
          <w:szCs w:val="24"/>
          <w:lang w:eastAsia="zh-CN"/>
        </w:rPr>
        <w:t>石墨环</w:t>
      </w:r>
      <w:proofErr w:type="gramEnd"/>
      <w:r w:rsidRPr="00E82963">
        <w:rPr>
          <w:rFonts w:asciiTheme="minorEastAsia" w:eastAsiaTheme="minorEastAsia" w:hAnsiTheme="minorEastAsia" w:hint="eastAsia"/>
          <w:sz w:val="24"/>
          <w:szCs w:val="24"/>
          <w:lang w:eastAsia="zh-CN"/>
        </w:rPr>
        <w:t>应采用优质的进口石墨（东洋碳素、美国摩根产品或同等水平产品）；弹簧采用合金</w:t>
      </w:r>
      <w:r w:rsidRPr="00E82963">
        <w:rPr>
          <w:rFonts w:asciiTheme="minorEastAsia" w:eastAsiaTheme="minorEastAsia" w:hAnsiTheme="minorEastAsia"/>
          <w:sz w:val="24"/>
          <w:szCs w:val="24"/>
          <w:lang w:eastAsia="zh-CN"/>
        </w:rPr>
        <w:t>C-276</w:t>
      </w:r>
      <w:r w:rsidRPr="00E82963">
        <w:rPr>
          <w:rFonts w:asciiTheme="minorEastAsia" w:eastAsiaTheme="minorEastAsia" w:hAnsiTheme="minorEastAsia" w:hint="eastAsia"/>
          <w:sz w:val="24"/>
          <w:szCs w:val="24"/>
          <w:lang w:eastAsia="zh-CN"/>
        </w:rPr>
        <w:t>；若采用</w:t>
      </w:r>
      <w:r w:rsidRPr="00E82963">
        <w:rPr>
          <w:rFonts w:asciiTheme="minorEastAsia" w:eastAsiaTheme="minorEastAsia" w:hAnsiTheme="minorEastAsia"/>
          <w:sz w:val="24"/>
          <w:szCs w:val="24"/>
          <w:lang w:eastAsia="zh-CN"/>
        </w:rPr>
        <w:t>C</w:t>
      </w:r>
      <w:r w:rsidRPr="00E82963">
        <w:rPr>
          <w:rFonts w:asciiTheme="minorEastAsia" w:eastAsiaTheme="minorEastAsia" w:hAnsiTheme="minorEastAsia" w:hint="eastAsia"/>
          <w:sz w:val="24"/>
          <w:szCs w:val="24"/>
          <w:lang w:eastAsia="zh-CN"/>
        </w:rPr>
        <w:t>型密封</w:t>
      </w:r>
      <w:r w:rsidRPr="00E82963">
        <w:rPr>
          <w:rFonts w:asciiTheme="minorEastAsia" w:eastAsiaTheme="minorEastAsia" w:hAnsiTheme="minorEastAsia"/>
          <w:sz w:val="24"/>
          <w:szCs w:val="24"/>
          <w:lang w:eastAsia="zh-CN"/>
        </w:rPr>
        <w:t>(C</w:t>
      </w:r>
      <w:r w:rsidRPr="00E82963">
        <w:rPr>
          <w:rFonts w:asciiTheme="minorEastAsia" w:eastAsiaTheme="minorEastAsia" w:hAnsiTheme="minorEastAsia" w:hint="eastAsia"/>
          <w:sz w:val="24"/>
          <w:szCs w:val="24"/>
          <w:lang w:eastAsia="zh-CN"/>
        </w:rPr>
        <w:t>型密封的最高工作温度为</w:t>
      </w:r>
      <w:r w:rsidRPr="00E82963">
        <w:rPr>
          <w:rFonts w:asciiTheme="minorEastAsia" w:eastAsiaTheme="minorEastAsia" w:hAnsiTheme="minorEastAsia"/>
          <w:sz w:val="24"/>
          <w:szCs w:val="24"/>
          <w:lang w:eastAsia="zh-CN"/>
        </w:rPr>
        <w:t>400</w:t>
      </w:r>
      <w:r w:rsidRPr="00E82963">
        <w:rPr>
          <w:rFonts w:asciiTheme="minorEastAsia" w:eastAsiaTheme="minorEastAsia" w:hAnsiTheme="minorEastAsia" w:hint="eastAsia"/>
          <w:sz w:val="24"/>
          <w:szCs w:val="24"/>
          <w:lang w:eastAsia="zh-CN"/>
        </w:rPr>
        <w:t>℃</w:t>
      </w:r>
      <w:r w:rsidRPr="00E82963">
        <w:rPr>
          <w:rFonts w:asciiTheme="minorEastAsia" w:eastAsiaTheme="minorEastAsia" w:hAnsiTheme="minorEastAsia"/>
          <w:sz w:val="24"/>
          <w:szCs w:val="24"/>
          <w:lang w:eastAsia="zh-CN"/>
        </w:rPr>
        <w:t>)</w:t>
      </w:r>
      <w:r w:rsidRPr="00E82963">
        <w:rPr>
          <w:rFonts w:asciiTheme="minorEastAsia" w:eastAsiaTheme="minorEastAsia" w:hAnsiTheme="minorEastAsia" w:hint="eastAsia"/>
          <w:sz w:val="24"/>
          <w:szCs w:val="24"/>
          <w:lang w:eastAsia="zh-CN"/>
        </w:rPr>
        <w:t>金属波纹管采用进口的INCONEL</w:t>
      </w:r>
      <w:r w:rsidRPr="00E82963">
        <w:rPr>
          <w:rFonts w:asciiTheme="minorEastAsia" w:eastAsiaTheme="minorEastAsia" w:hAnsiTheme="minorEastAsia"/>
          <w:sz w:val="24"/>
          <w:szCs w:val="24"/>
          <w:lang w:eastAsia="zh-CN"/>
        </w:rPr>
        <w:t>718</w:t>
      </w:r>
      <w:r w:rsidRPr="00E82963">
        <w:rPr>
          <w:rFonts w:asciiTheme="minorEastAsia" w:eastAsiaTheme="minorEastAsia" w:hAnsiTheme="minorEastAsia" w:hint="eastAsia"/>
          <w:sz w:val="24"/>
          <w:szCs w:val="24"/>
          <w:lang w:eastAsia="zh-CN"/>
        </w:rPr>
        <w:t>，波纹管采用45°双波片金属波纹管，辅助密封圈应选用在相应温度和介质工况下</w:t>
      </w:r>
      <w:proofErr w:type="gramStart"/>
      <w:r w:rsidRPr="00E82963">
        <w:rPr>
          <w:rFonts w:asciiTheme="minorEastAsia" w:eastAsiaTheme="minorEastAsia" w:hAnsiTheme="minorEastAsia" w:hint="eastAsia"/>
          <w:sz w:val="24"/>
          <w:szCs w:val="24"/>
          <w:lang w:eastAsia="zh-CN"/>
        </w:rPr>
        <w:t>抗温抗</w:t>
      </w:r>
      <w:proofErr w:type="gramEnd"/>
      <w:r w:rsidRPr="00E82963">
        <w:rPr>
          <w:rFonts w:asciiTheme="minorEastAsia" w:eastAsiaTheme="minorEastAsia" w:hAnsiTheme="minorEastAsia" w:hint="eastAsia"/>
          <w:sz w:val="24"/>
          <w:szCs w:val="24"/>
          <w:lang w:eastAsia="zh-CN"/>
        </w:rPr>
        <w:t>腐蚀的材料，密封轴套等其它材质采用316、316L、316Ti、钛材等材料。</w:t>
      </w:r>
    </w:p>
    <w:p w:rsidR="00E82963" w:rsidRDefault="00E82963" w:rsidP="00E82963">
      <w:pPr>
        <w:spacing w:before="156" w:after="156" w:line="360" w:lineRule="auto"/>
        <w:ind w:firstLineChars="200" w:firstLine="480"/>
        <w:rPr>
          <w:rFonts w:asciiTheme="minorEastAsia" w:eastAsiaTheme="minorEastAsia" w:hAnsiTheme="minorEastAsia"/>
          <w:sz w:val="24"/>
          <w:szCs w:val="24"/>
          <w:lang w:eastAsia="zh-CN"/>
        </w:rPr>
      </w:pPr>
      <w:r w:rsidRPr="00E82963">
        <w:rPr>
          <w:rFonts w:asciiTheme="minorEastAsia" w:eastAsiaTheme="minorEastAsia" w:hAnsiTheme="minorEastAsia" w:hint="eastAsia"/>
          <w:sz w:val="24"/>
          <w:szCs w:val="24"/>
          <w:lang w:eastAsia="zh-CN"/>
        </w:rPr>
        <w:t>4.4机泵机械密封试压压力依据API682标准试压。</w:t>
      </w:r>
    </w:p>
    <w:p w:rsidR="00E82963" w:rsidRPr="00E82963" w:rsidRDefault="00E82963" w:rsidP="00E82963">
      <w:pPr>
        <w:spacing w:before="156" w:after="156" w:line="360" w:lineRule="auto"/>
        <w:ind w:firstLineChars="200" w:firstLine="480"/>
        <w:rPr>
          <w:rFonts w:asciiTheme="minorEastAsia" w:eastAsiaTheme="minorEastAsia" w:hAnsiTheme="minorEastAsia"/>
          <w:sz w:val="24"/>
          <w:szCs w:val="24"/>
          <w:lang w:eastAsia="zh-CN"/>
        </w:rPr>
      </w:pPr>
      <w:r w:rsidRPr="00E82963">
        <w:rPr>
          <w:rFonts w:asciiTheme="minorEastAsia" w:eastAsiaTheme="minorEastAsia" w:hAnsiTheme="minorEastAsia" w:hint="eastAsia"/>
          <w:sz w:val="24"/>
          <w:szCs w:val="24"/>
          <w:lang w:eastAsia="zh-CN"/>
        </w:rPr>
        <w:t>4.5搅拌器机械密封</w:t>
      </w:r>
      <w:proofErr w:type="gramStart"/>
      <w:r w:rsidRPr="00E82963">
        <w:rPr>
          <w:rFonts w:asciiTheme="minorEastAsia" w:eastAsiaTheme="minorEastAsia" w:hAnsiTheme="minorEastAsia" w:hint="eastAsia"/>
          <w:sz w:val="24"/>
          <w:szCs w:val="24"/>
          <w:lang w:eastAsia="zh-CN"/>
        </w:rPr>
        <w:t>动静环</w:t>
      </w:r>
      <w:proofErr w:type="gramEnd"/>
      <w:r w:rsidRPr="00E82963">
        <w:rPr>
          <w:rFonts w:asciiTheme="minorEastAsia" w:eastAsiaTheme="minorEastAsia" w:hAnsiTheme="minorEastAsia" w:hint="eastAsia"/>
          <w:sz w:val="24"/>
          <w:szCs w:val="24"/>
          <w:lang w:eastAsia="zh-CN"/>
        </w:rPr>
        <w:t>研磨后要求平面度光带检查3</w:t>
      </w:r>
      <w:proofErr w:type="gramStart"/>
      <w:r w:rsidRPr="00E82963">
        <w:rPr>
          <w:rFonts w:asciiTheme="minorEastAsia" w:eastAsiaTheme="minorEastAsia" w:hAnsiTheme="minorEastAsia" w:hint="eastAsia"/>
          <w:sz w:val="24"/>
          <w:szCs w:val="24"/>
          <w:lang w:eastAsia="zh-CN"/>
        </w:rPr>
        <w:t>纳环以内</w:t>
      </w:r>
      <w:proofErr w:type="gramEnd"/>
      <w:r w:rsidRPr="00E82963">
        <w:rPr>
          <w:rFonts w:asciiTheme="minorEastAsia" w:eastAsiaTheme="minorEastAsia" w:hAnsiTheme="minorEastAsia" w:hint="eastAsia"/>
          <w:sz w:val="24"/>
          <w:szCs w:val="24"/>
          <w:lang w:eastAsia="zh-CN"/>
        </w:rPr>
        <w:t>，</w:t>
      </w:r>
      <w:proofErr w:type="gramStart"/>
      <w:r w:rsidRPr="00E82963">
        <w:rPr>
          <w:rFonts w:asciiTheme="minorEastAsia" w:eastAsiaTheme="minorEastAsia" w:hAnsiTheme="minorEastAsia" w:hint="eastAsia"/>
          <w:sz w:val="24"/>
          <w:szCs w:val="24"/>
          <w:lang w:eastAsia="zh-CN"/>
        </w:rPr>
        <w:t>动静环配合面</w:t>
      </w:r>
      <w:proofErr w:type="gramEnd"/>
      <w:r w:rsidRPr="00E82963">
        <w:rPr>
          <w:rFonts w:asciiTheme="minorEastAsia" w:eastAsiaTheme="minorEastAsia" w:hAnsiTheme="minorEastAsia" w:hint="eastAsia"/>
          <w:sz w:val="24"/>
          <w:szCs w:val="24"/>
          <w:lang w:eastAsia="zh-CN"/>
        </w:rPr>
        <w:t>及镶嵌处密封性试压检查无泄漏。</w:t>
      </w:r>
    </w:p>
    <w:p w:rsidR="00E82963" w:rsidRPr="00E82963" w:rsidRDefault="00E82963" w:rsidP="00E82963">
      <w:pPr>
        <w:spacing w:before="156" w:after="156" w:line="360" w:lineRule="auto"/>
        <w:ind w:firstLineChars="200" w:firstLine="480"/>
        <w:rPr>
          <w:rFonts w:asciiTheme="minorEastAsia" w:eastAsiaTheme="minorEastAsia" w:hAnsiTheme="minorEastAsia"/>
          <w:sz w:val="24"/>
          <w:szCs w:val="24"/>
          <w:lang w:eastAsia="zh-CN"/>
        </w:rPr>
      </w:pPr>
      <w:r w:rsidRPr="00E82963">
        <w:rPr>
          <w:rFonts w:asciiTheme="minorEastAsia" w:eastAsiaTheme="minorEastAsia" w:hAnsiTheme="minorEastAsia" w:hint="eastAsia"/>
          <w:sz w:val="24"/>
          <w:szCs w:val="24"/>
          <w:lang w:eastAsia="zh-CN"/>
        </w:rPr>
        <w:t>4.5验收要求：</w:t>
      </w:r>
    </w:p>
    <w:p w:rsidR="00E82963" w:rsidRPr="00E82963" w:rsidRDefault="00E82963" w:rsidP="00E82963">
      <w:pPr>
        <w:spacing w:line="360" w:lineRule="auto"/>
        <w:ind w:firstLineChars="200" w:firstLine="480"/>
        <w:rPr>
          <w:rFonts w:asciiTheme="minorEastAsia" w:eastAsiaTheme="minorEastAsia" w:hAnsiTheme="minorEastAsia"/>
          <w:sz w:val="24"/>
          <w:szCs w:val="24"/>
          <w:lang w:eastAsia="zh-CN"/>
        </w:rPr>
      </w:pPr>
      <w:r w:rsidRPr="00E82963">
        <w:rPr>
          <w:rFonts w:asciiTheme="minorEastAsia" w:eastAsiaTheme="minorEastAsia" w:hAnsiTheme="minorEastAsia" w:hint="eastAsia"/>
          <w:sz w:val="24"/>
          <w:szCs w:val="24"/>
          <w:lang w:eastAsia="zh-CN"/>
        </w:rPr>
        <w:t>4.5.1 所有要研磨的机械密封是否有破损或异样，要求在双方共同确认后，拍照存底方可验收。如发现机械密封由于包装或运输等原因造成损坏，承包商应承担所有责任，交货时应提供机械密封图纸、拆解报告、修复记录、打压记录。</w:t>
      </w:r>
    </w:p>
    <w:p w:rsidR="00E82963" w:rsidRPr="00E82963" w:rsidRDefault="00E82963" w:rsidP="00E82963">
      <w:pPr>
        <w:spacing w:line="360" w:lineRule="auto"/>
        <w:ind w:firstLineChars="200" w:firstLine="480"/>
        <w:rPr>
          <w:rFonts w:asciiTheme="minorEastAsia" w:eastAsiaTheme="minorEastAsia" w:hAnsiTheme="minorEastAsia"/>
          <w:sz w:val="24"/>
          <w:szCs w:val="24"/>
          <w:lang w:eastAsia="zh-CN"/>
        </w:rPr>
      </w:pPr>
      <w:r w:rsidRPr="00E82963">
        <w:rPr>
          <w:rFonts w:asciiTheme="minorEastAsia" w:eastAsiaTheme="minorEastAsia" w:hAnsiTheme="minorEastAsia" w:hint="eastAsia"/>
          <w:sz w:val="24"/>
          <w:szCs w:val="24"/>
          <w:lang w:eastAsia="zh-CN"/>
        </w:rPr>
        <w:t>4.5.2所有的机械密封、机械密封</w:t>
      </w:r>
      <w:proofErr w:type="gramStart"/>
      <w:r w:rsidRPr="00E82963">
        <w:rPr>
          <w:rFonts w:asciiTheme="minorEastAsia" w:eastAsiaTheme="minorEastAsia" w:hAnsiTheme="minorEastAsia" w:hint="eastAsia"/>
          <w:sz w:val="24"/>
          <w:szCs w:val="24"/>
          <w:lang w:eastAsia="zh-CN"/>
        </w:rPr>
        <w:t>动静环</w:t>
      </w:r>
      <w:proofErr w:type="gramEnd"/>
      <w:r w:rsidRPr="00E82963">
        <w:rPr>
          <w:rFonts w:asciiTheme="minorEastAsia" w:eastAsiaTheme="minorEastAsia" w:hAnsiTheme="minorEastAsia" w:hint="eastAsia"/>
          <w:sz w:val="24"/>
          <w:szCs w:val="24"/>
          <w:lang w:eastAsia="zh-CN"/>
        </w:rPr>
        <w:t>包装及运输事宜均由承包商自行处理，包装要求与新机封包装一致，机封进出厂需由双方确认拍照存底，如在包装、运输、研磨过程中造成损坏，承包商需承担全部赔偿责任。</w:t>
      </w:r>
    </w:p>
    <w:p w:rsidR="00E82963" w:rsidRPr="00E82963" w:rsidRDefault="00E82963" w:rsidP="00E82963">
      <w:pPr>
        <w:spacing w:line="360" w:lineRule="auto"/>
        <w:ind w:firstLineChars="200" w:firstLine="480"/>
        <w:rPr>
          <w:rFonts w:asciiTheme="minorEastAsia" w:eastAsiaTheme="minorEastAsia" w:hAnsiTheme="minorEastAsia"/>
          <w:sz w:val="24"/>
          <w:szCs w:val="24"/>
          <w:lang w:eastAsia="zh-CN"/>
        </w:rPr>
      </w:pPr>
      <w:r w:rsidRPr="00E82963">
        <w:rPr>
          <w:rFonts w:asciiTheme="minorEastAsia" w:eastAsiaTheme="minorEastAsia" w:hAnsiTheme="minorEastAsia" w:hint="eastAsia"/>
          <w:sz w:val="24"/>
          <w:szCs w:val="24"/>
          <w:lang w:eastAsia="zh-CN"/>
        </w:rPr>
        <w:t>4.5.3</w:t>
      </w:r>
      <w:proofErr w:type="gramStart"/>
      <w:r w:rsidRPr="00E82963">
        <w:rPr>
          <w:rFonts w:asciiTheme="minorEastAsia" w:eastAsiaTheme="minorEastAsia" w:hAnsiTheme="minorEastAsia" w:hint="eastAsia"/>
          <w:sz w:val="24"/>
          <w:szCs w:val="24"/>
          <w:lang w:eastAsia="zh-CN"/>
        </w:rPr>
        <w:t>机封交付</w:t>
      </w:r>
      <w:proofErr w:type="gramEnd"/>
      <w:r w:rsidRPr="00E82963">
        <w:rPr>
          <w:rFonts w:asciiTheme="minorEastAsia" w:eastAsiaTheme="minorEastAsia" w:hAnsiTheme="minorEastAsia" w:hint="eastAsia"/>
          <w:sz w:val="24"/>
          <w:szCs w:val="24"/>
          <w:lang w:eastAsia="zh-CN"/>
        </w:rPr>
        <w:t>承包商后，承包商在30内交货。</w:t>
      </w:r>
    </w:p>
    <w:p w:rsidR="00E82963" w:rsidRPr="00E82963" w:rsidRDefault="00E82963" w:rsidP="00E82963">
      <w:pPr>
        <w:spacing w:line="360" w:lineRule="auto"/>
        <w:ind w:firstLineChars="200" w:firstLine="480"/>
        <w:rPr>
          <w:rFonts w:asciiTheme="minorEastAsia" w:eastAsiaTheme="minorEastAsia" w:hAnsiTheme="minorEastAsia"/>
          <w:sz w:val="24"/>
          <w:szCs w:val="24"/>
          <w:lang w:eastAsia="zh-CN"/>
        </w:rPr>
      </w:pPr>
      <w:r w:rsidRPr="00E82963">
        <w:rPr>
          <w:rFonts w:asciiTheme="minorEastAsia" w:eastAsiaTheme="minorEastAsia" w:hAnsiTheme="minorEastAsia" w:hint="eastAsia"/>
          <w:sz w:val="24"/>
          <w:szCs w:val="24"/>
          <w:lang w:eastAsia="zh-CN"/>
        </w:rPr>
        <w:t>4.5.4机械密封到货后，甲方根据到货数量，抽取一定比例进行打压测试，打压测试合格后、办理入库；打压出现不合格的械密封，由承包商负责所有机封打压；最终将不合格</w:t>
      </w:r>
      <w:proofErr w:type="gramStart"/>
      <w:r w:rsidRPr="00E82963">
        <w:rPr>
          <w:rFonts w:asciiTheme="minorEastAsia" w:eastAsiaTheme="minorEastAsia" w:hAnsiTheme="minorEastAsia" w:hint="eastAsia"/>
          <w:sz w:val="24"/>
          <w:szCs w:val="24"/>
          <w:lang w:eastAsia="zh-CN"/>
        </w:rPr>
        <w:t>机封继续</w:t>
      </w:r>
      <w:proofErr w:type="gramEnd"/>
      <w:r w:rsidRPr="00E82963">
        <w:rPr>
          <w:rFonts w:asciiTheme="minorEastAsia" w:eastAsiaTheme="minorEastAsia" w:hAnsiTheme="minorEastAsia" w:hint="eastAsia"/>
          <w:sz w:val="24"/>
          <w:szCs w:val="24"/>
          <w:lang w:eastAsia="zh-CN"/>
        </w:rPr>
        <w:t>维修，甲方保留追索乙方赔偿损失权利。</w:t>
      </w:r>
    </w:p>
    <w:p w:rsidR="00E82963" w:rsidRPr="00E82963" w:rsidRDefault="00E82963" w:rsidP="00E82963">
      <w:pPr>
        <w:spacing w:line="360" w:lineRule="auto"/>
        <w:ind w:firstLineChars="200" w:firstLine="480"/>
        <w:rPr>
          <w:rFonts w:asciiTheme="minorEastAsia" w:eastAsiaTheme="minorEastAsia" w:hAnsiTheme="minorEastAsia"/>
          <w:sz w:val="24"/>
          <w:szCs w:val="24"/>
          <w:lang w:eastAsia="zh-CN"/>
        </w:rPr>
      </w:pPr>
      <w:r w:rsidRPr="00E82963">
        <w:rPr>
          <w:rFonts w:asciiTheme="minorEastAsia" w:eastAsiaTheme="minorEastAsia" w:hAnsiTheme="minorEastAsia" w:hint="eastAsia"/>
          <w:sz w:val="24"/>
          <w:szCs w:val="24"/>
          <w:lang w:eastAsia="zh-CN"/>
        </w:rPr>
        <w:t>4.5.5若机械密封到货后，由于承包商检修原因，验收不合格承包商需承担全部责任。</w:t>
      </w:r>
    </w:p>
    <w:p w:rsidR="00E82963" w:rsidRPr="003E03A2" w:rsidRDefault="00E82963" w:rsidP="003E03A2">
      <w:pPr>
        <w:pStyle w:val="aa"/>
        <w:numPr>
          <w:ilvl w:val="0"/>
          <w:numId w:val="15"/>
        </w:numPr>
        <w:autoSpaceDE/>
        <w:autoSpaceDN/>
        <w:spacing w:before="156" w:after="156" w:line="360" w:lineRule="auto"/>
        <w:jc w:val="both"/>
        <w:rPr>
          <w:rFonts w:asciiTheme="minorEastAsia" w:eastAsiaTheme="minorEastAsia" w:hAnsiTheme="minorEastAsia"/>
          <w:color w:val="000000"/>
          <w:sz w:val="24"/>
          <w:szCs w:val="24"/>
        </w:rPr>
      </w:pPr>
      <w:bookmarkStart w:id="1" w:name="_Toc290576535"/>
      <w:r w:rsidRPr="003E03A2">
        <w:rPr>
          <w:rFonts w:asciiTheme="minorEastAsia" w:eastAsiaTheme="minorEastAsia" w:hAnsiTheme="minorEastAsia" w:hint="eastAsia"/>
          <w:color w:val="000000"/>
          <w:sz w:val="24"/>
          <w:szCs w:val="24"/>
        </w:rPr>
        <w:t>技术支持和售后服务</w:t>
      </w:r>
      <w:bookmarkEnd w:id="1"/>
    </w:p>
    <w:p w:rsidR="00E82963" w:rsidRPr="003E03A2" w:rsidRDefault="003E03A2" w:rsidP="003E03A2">
      <w:pPr>
        <w:spacing w:before="156" w:after="156"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8</w:t>
      </w:r>
      <w:r>
        <w:rPr>
          <w:rFonts w:asciiTheme="minorEastAsia" w:eastAsiaTheme="minorEastAsia" w:hAnsiTheme="minorEastAsia"/>
          <w:sz w:val="24"/>
          <w:szCs w:val="24"/>
          <w:lang w:eastAsia="zh-CN"/>
        </w:rPr>
        <w:t>.1</w:t>
      </w:r>
      <w:r w:rsidR="00E82963" w:rsidRPr="00E82963">
        <w:rPr>
          <w:rFonts w:asciiTheme="minorEastAsia" w:eastAsiaTheme="minorEastAsia" w:hAnsiTheme="minorEastAsia" w:hint="eastAsia"/>
          <w:sz w:val="24"/>
          <w:szCs w:val="24"/>
          <w:lang w:eastAsia="zh-CN"/>
        </w:rPr>
        <w:t>承包商应向甲方提供所</w:t>
      </w:r>
      <w:proofErr w:type="gramStart"/>
      <w:r w:rsidR="00E82963" w:rsidRPr="00E82963">
        <w:rPr>
          <w:rFonts w:asciiTheme="minorEastAsia" w:eastAsiaTheme="minorEastAsia" w:hAnsiTheme="minorEastAsia" w:hint="eastAsia"/>
          <w:sz w:val="24"/>
          <w:szCs w:val="24"/>
          <w:lang w:eastAsia="zh-CN"/>
        </w:rPr>
        <w:t>维修机封</w:t>
      </w:r>
      <w:proofErr w:type="gramEnd"/>
      <w:r w:rsidR="00E82963" w:rsidRPr="00E82963">
        <w:rPr>
          <w:rFonts w:asciiTheme="minorEastAsia" w:eastAsiaTheme="minorEastAsia" w:hAnsiTheme="minorEastAsia" w:hint="eastAsia"/>
          <w:sz w:val="24"/>
          <w:szCs w:val="24"/>
          <w:lang w:eastAsia="zh-CN"/>
        </w:rPr>
        <w:t>过程、</w:t>
      </w:r>
      <w:proofErr w:type="gramStart"/>
      <w:r w:rsidR="00E82963" w:rsidRPr="00E82963">
        <w:rPr>
          <w:rFonts w:asciiTheme="minorEastAsia" w:eastAsiaTheme="minorEastAsia" w:hAnsiTheme="minorEastAsia" w:hint="eastAsia"/>
          <w:sz w:val="24"/>
          <w:szCs w:val="24"/>
          <w:lang w:eastAsia="zh-CN"/>
        </w:rPr>
        <w:t>机封研磨</w:t>
      </w:r>
      <w:proofErr w:type="gramEnd"/>
      <w:r w:rsidR="00E82963" w:rsidRPr="00E82963">
        <w:rPr>
          <w:rFonts w:asciiTheme="minorEastAsia" w:eastAsiaTheme="minorEastAsia" w:hAnsiTheme="minorEastAsia" w:hint="eastAsia"/>
          <w:sz w:val="24"/>
          <w:szCs w:val="24"/>
          <w:lang w:eastAsia="zh-CN"/>
        </w:rPr>
        <w:t>过程资料，打压资料，</w:t>
      </w:r>
      <w:r w:rsidR="00E82963" w:rsidRPr="003E03A2">
        <w:rPr>
          <w:rFonts w:asciiTheme="minorEastAsia" w:eastAsiaTheme="minorEastAsia" w:hAnsiTheme="minorEastAsia" w:hint="eastAsia"/>
          <w:sz w:val="24"/>
          <w:szCs w:val="24"/>
          <w:lang w:eastAsia="zh-CN"/>
        </w:rPr>
        <w:t>合格证等。</w:t>
      </w:r>
    </w:p>
    <w:p w:rsidR="00E82963" w:rsidRPr="00E82963" w:rsidRDefault="003E03A2" w:rsidP="003E03A2">
      <w:pPr>
        <w:spacing w:before="156" w:after="156"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8.2</w:t>
      </w:r>
      <w:proofErr w:type="gramStart"/>
      <w:r w:rsidR="00E82963" w:rsidRPr="00E82963">
        <w:rPr>
          <w:rFonts w:asciiTheme="minorEastAsia" w:eastAsiaTheme="minorEastAsia" w:hAnsiTheme="minorEastAsia" w:hint="eastAsia"/>
          <w:sz w:val="24"/>
          <w:szCs w:val="24"/>
          <w:lang w:eastAsia="zh-CN"/>
        </w:rPr>
        <w:t>若机封安装</w:t>
      </w:r>
      <w:proofErr w:type="gramEnd"/>
      <w:r w:rsidR="00E82963" w:rsidRPr="00E82963">
        <w:rPr>
          <w:rFonts w:asciiTheme="minorEastAsia" w:eastAsiaTheme="minorEastAsia" w:hAnsiTheme="minorEastAsia" w:hint="eastAsia"/>
          <w:sz w:val="24"/>
          <w:szCs w:val="24"/>
          <w:lang w:eastAsia="zh-CN"/>
        </w:rPr>
        <w:t>出现问题，承包商负责提供免费现场安装技术指导，并择机提供</w:t>
      </w:r>
      <w:r w:rsidR="00E82963" w:rsidRPr="00E82963">
        <w:rPr>
          <w:rFonts w:asciiTheme="minorEastAsia" w:eastAsiaTheme="minorEastAsia" w:hAnsiTheme="minorEastAsia" w:hint="eastAsia"/>
          <w:sz w:val="24"/>
          <w:szCs w:val="24"/>
          <w:lang w:eastAsia="zh-CN"/>
        </w:rPr>
        <w:lastRenderedPageBreak/>
        <w:t>相应的密封安装、操作和故障分析方面的培训。</w:t>
      </w:r>
    </w:p>
    <w:p w:rsidR="00E82963" w:rsidRPr="00E82963" w:rsidRDefault="003E03A2" w:rsidP="00E82963">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8.3</w:t>
      </w:r>
      <w:r w:rsidR="00E82963" w:rsidRPr="00E82963">
        <w:rPr>
          <w:rFonts w:asciiTheme="minorEastAsia" w:eastAsiaTheme="minorEastAsia" w:hAnsiTheme="minorEastAsia" w:hint="eastAsia"/>
          <w:sz w:val="24"/>
          <w:szCs w:val="24"/>
          <w:lang w:eastAsia="zh-CN"/>
        </w:rPr>
        <w:t>产品若出现质量问题，承包商承诺在接到用户通知后4小时内给予回复并提出应急办法，必要时在24小时内安排人员到现场服务。</w:t>
      </w:r>
    </w:p>
    <w:p w:rsidR="00CD06C1" w:rsidRDefault="00CD06C1" w:rsidP="00CD06C1">
      <w:pPr>
        <w:pStyle w:val="10"/>
        <w:spacing w:line="360" w:lineRule="auto"/>
        <w:rPr>
          <w:rFonts w:asciiTheme="minorEastAsia" w:eastAsiaTheme="minorEastAsia" w:hAnsiTheme="minorEastAsia"/>
          <w:b/>
          <w:sz w:val="24"/>
          <w:szCs w:val="24"/>
        </w:rPr>
      </w:pPr>
    </w:p>
    <w:p w:rsidR="00CD06C1" w:rsidRDefault="00CD06C1" w:rsidP="00CD06C1">
      <w:pPr>
        <w:pStyle w:val="10"/>
        <w:spacing w:line="360" w:lineRule="auto"/>
        <w:rPr>
          <w:rFonts w:asciiTheme="minorEastAsia" w:eastAsiaTheme="minorEastAsia" w:hAnsiTheme="minorEastAsia"/>
          <w:b/>
          <w:sz w:val="24"/>
          <w:szCs w:val="24"/>
        </w:rPr>
      </w:pPr>
    </w:p>
    <w:p w:rsidR="00CD06C1" w:rsidRDefault="00CD06C1" w:rsidP="00CD06C1">
      <w:pPr>
        <w:pStyle w:val="10"/>
        <w:spacing w:line="360" w:lineRule="auto"/>
        <w:rPr>
          <w:rFonts w:asciiTheme="minorEastAsia" w:eastAsiaTheme="minorEastAsia" w:hAnsiTheme="minorEastAsia"/>
          <w:b/>
          <w:sz w:val="24"/>
          <w:szCs w:val="24"/>
        </w:rPr>
      </w:pPr>
    </w:p>
    <w:p w:rsidR="00CD06C1" w:rsidRDefault="00CD06C1" w:rsidP="00CD06C1">
      <w:pPr>
        <w:pStyle w:val="10"/>
        <w:spacing w:line="360" w:lineRule="auto"/>
        <w:rPr>
          <w:rFonts w:asciiTheme="minorEastAsia" w:eastAsiaTheme="minorEastAsia" w:hAnsiTheme="minorEastAsia"/>
          <w:b/>
          <w:sz w:val="24"/>
          <w:szCs w:val="24"/>
        </w:rPr>
      </w:pPr>
    </w:p>
    <w:p w:rsidR="00CD06C1" w:rsidRDefault="00CD06C1" w:rsidP="00CD06C1">
      <w:pPr>
        <w:pStyle w:val="10"/>
        <w:spacing w:line="360" w:lineRule="auto"/>
        <w:rPr>
          <w:rFonts w:asciiTheme="minorEastAsia" w:eastAsiaTheme="minorEastAsia" w:hAnsiTheme="minorEastAsia"/>
          <w:b/>
          <w:sz w:val="24"/>
          <w:szCs w:val="24"/>
        </w:rPr>
      </w:pPr>
    </w:p>
    <w:p w:rsidR="00CD06C1" w:rsidRDefault="00CD06C1" w:rsidP="00CD06C1">
      <w:pPr>
        <w:pStyle w:val="10"/>
        <w:spacing w:line="360" w:lineRule="auto"/>
        <w:rPr>
          <w:rFonts w:asciiTheme="minorEastAsia" w:eastAsiaTheme="minorEastAsia" w:hAnsiTheme="minorEastAsia"/>
          <w:b/>
          <w:sz w:val="24"/>
          <w:szCs w:val="24"/>
        </w:rPr>
      </w:pPr>
    </w:p>
    <w:p w:rsidR="00CD06C1" w:rsidRDefault="00CD06C1" w:rsidP="00CD06C1">
      <w:pPr>
        <w:pStyle w:val="10"/>
        <w:spacing w:line="360" w:lineRule="auto"/>
        <w:rPr>
          <w:rFonts w:asciiTheme="minorEastAsia" w:eastAsiaTheme="minorEastAsia" w:hAnsiTheme="minorEastAsia"/>
          <w:b/>
          <w:sz w:val="24"/>
          <w:szCs w:val="24"/>
        </w:rPr>
      </w:pPr>
    </w:p>
    <w:p w:rsidR="00CD06C1" w:rsidRDefault="00CD06C1" w:rsidP="00CD06C1">
      <w:pPr>
        <w:pStyle w:val="10"/>
        <w:spacing w:line="360" w:lineRule="auto"/>
        <w:rPr>
          <w:rFonts w:asciiTheme="minorEastAsia" w:eastAsiaTheme="minorEastAsia" w:hAnsiTheme="minorEastAsia"/>
          <w:b/>
          <w:sz w:val="24"/>
          <w:szCs w:val="24"/>
        </w:rPr>
      </w:pPr>
    </w:p>
    <w:p w:rsidR="00CD06C1" w:rsidRDefault="00CD06C1" w:rsidP="00CD06C1">
      <w:pPr>
        <w:pStyle w:val="10"/>
        <w:spacing w:line="360" w:lineRule="auto"/>
        <w:rPr>
          <w:rFonts w:asciiTheme="minorEastAsia" w:eastAsiaTheme="minorEastAsia" w:hAnsiTheme="minorEastAsia"/>
          <w:b/>
          <w:sz w:val="24"/>
          <w:szCs w:val="24"/>
        </w:rPr>
      </w:pPr>
    </w:p>
    <w:p w:rsidR="00CD06C1" w:rsidRDefault="00CD06C1" w:rsidP="00CD06C1">
      <w:pPr>
        <w:pStyle w:val="10"/>
        <w:spacing w:line="360" w:lineRule="auto"/>
        <w:rPr>
          <w:rFonts w:asciiTheme="minorEastAsia" w:eastAsiaTheme="minorEastAsia" w:hAnsiTheme="minorEastAsia"/>
          <w:b/>
          <w:sz w:val="24"/>
          <w:szCs w:val="24"/>
        </w:rPr>
      </w:pPr>
    </w:p>
    <w:p w:rsidR="00CD06C1" w:rsidRDefault="00CD06C1" w:rsidP="00CD06C1">
      <w:pPr>
        <w:pStyle w:val="10"/>
        <w:spacing w:line="360" w:lineRule="auto"/>
        <w:rPr>
          <w:rFonts w:asciiTheme="minorEastAsia" w:eastAsiaTheme="minorEastAsia" w:hAnsiTheme="minorEastAsia"/>
          <w:b/>
          <w:sz w:val="24"/>
          <w:szCs w:val="24"/>
        </w:rPr>
      </w:pPr>
    </w:p>
    <w:p w:rsidR="00CD06C1" w:rsidRDefault="00CD06C1" w:rsidP="00CD06C1">
      <w:pPr>
        <w:pStyle w:val="10"/>
        <w:spacing w:line="360" w:lineRule="auto"/>
        <w:rPr>
          <w:rFonts w:asciiTheme="minorEastAsia" w:eastAsiaTheme="minorEastAsia" w:hAnsiTheme="minorEastAsia"/>
          <w:b/>
          <w:sz w:val="24"/>
          <w:szCs w:val="24"/>
        </w:rPr>
      </w:pPr>
    </w:p>
    <w:p w:rsidR="00CD06C1" w:rsidRDefault="00CD06C1" w:rsidP="00CD06C1">
      <w:pPr>
        <w:pStyle w:val="10"/>
        <w:spacing w:line="360" w:lineRule="auto"/>
        <w:rPr>
          <w:rFonts w:asciiTheme="minorEastAsia" w:eastAsiaTheme="minorEastAsia" w:hAnsiTheme="minorEastAsia"/>
          <w:b/>
          <w:sz w:val="24"/>
          <w:szCs w:val="24"/>
        </w:rPr>
      </w:pPr>
    </w:p>
    <w:p w:rsidR="00CD06C1" w:rsidRDefault="00CD06C1" w:rsidP="00CD06C1">
      <w:pPr>
        <w:pStyle w:val="10"/>
        <w:spacing w:line="360" w:lineRule="auto"/>
        <w:rPr>
          <w:rFonts w:asciiTheme="minorEastAsia" w:eastAsiaTheme="minorEastAsia" w:hAnsiTheme="minorEastAsia"/>
          <w:b/>
          <w:sz w:val="24"/>
          <w:szCs w:val="24"/>
        </w:rPr>
      </w:pPr>
    </w:p>
    <w:p w:rsidR="00CD06C1" w:rsidRDefault="00CD06C1" w:rsidP="00CD06C1">
      <w:pPr>
        <w:pStyle w:val="10"/>
        <w:spacing w:line="360" w:lineRule="auto"/>
        <w:rPr>
          <w:rFonts w:asciiTheme="minorEastAsia" w:eastAsiaTheme="minorEastAsia" w:hAnsiTheme="minorEastAsia"/>
          <w:b/>
          <w:sz w:val="24"/>
          <w:szCs w:val="24"/>
        </w:rPr>
      </w:pPr>
    </w:p>
    <w:p w:rsidR="00CD06C1" w:rsidRDefault="00CD06C1" w:rsidP="00CD06C1">
      <w:pPr>
        <w:pStyle w:val="10"/>
        <w:spacing w:line="360" w:lineRule="auto"/>
        <w:rPr>
          <w:rFonts w:asciiTheme="minorEastAsia" w:eastAsiaTheme="minorEastAsia" w:hAnsiTheme="minorEastAsia"/>
          <w:b/>
          <w:sz w:val="24"/>
          <w:szCs w:val="24"/>
        </w:rPr>
      </w:pPr>
    </w:p>
    <w:p w:rsidR="00CD06C1" w:rsidRDefault="00CD06C1" w:rsidP="00CD06C1">
      <w:pPr>
        <w:pStyle w:val="10"/>
        <w:spacing w:line="360" w:lineRule="auto"/>
        <w:rPr>
          <w:rFonts w:asciiTheme="minorEastAsia" w:eastAsiaTheme="minorEastAsia" w:hAnsiTheme="minorEastAsia"/>
          <w:b/>
          <w:sz w:val="24"/>
          <w:szCs w:val="24"/>
        </w:rPr>
      </w:pPr>
    </w:p>
    <w:p w:rsidR="00CD06C1" w:rsidRDefault="00CD06C1" w:rsidP="00CD06C1">
      <w:pPr>
        <w:pStyle w:val="10"/>
        <w:spacing w:line="360" w:lineRule="auto"/>
        <w:rPr>
          <w:rFonts w:asciiTheme="minorEastAsia" w:eastAsiaTheme="minorEastAsia" w:hAnsiTheme="minorEastAsia"/>
          <w:b/>
          <w:sz w:val="24"/>
          <w:szCs w:val="24"/>
        </w:rPr>
      </w:pPr>
    </w:p>
    <w:p w:rsidR="00CD06C1" w:rsidRDefault="00CD06C1" w:rsidP="00CD06C1">
      <w:pPr>
        <w:pStyle w:val="10"/>
        <w:spacing w:line="360" w:lineRule="auto"/>
        <w:rPr>
          <w:rFonts w:asciiTheme="minorEastAsia" w:eastAsiaTheme="minorEastAsia" w:hAnsiTheme="minorEastAsia"/>
          <w:b/>
          <w:sz w:val="24"/>
          <w:szCs w:val="24"/>
        </w:rPr>
      </w:pPr>
    </w:p>
    <w:p w:rsidR="00CD06C1" w:rsidRDefault="00CD06C1" w:rsidP="00CD06C1">
      <w:pPr>
        <w:pStyle w:val="10"/>
        <w:spacing w:line="360" w:lineRule="auto"/>
        <w:rPr>
          <w:rFonts w:asciiTheme="minorEastAsia" w:eastAsiaTheme="minorEastAsia" w:hAnsiTheme="minorEastAsia"/>
          <w:b/>
          <w:sz w:val="24"/>
          <w:szCs w:val="24"/>
        </w:rPr>
      </w:pPr>
    </w:p>
    <w:p w:rsidR="00CD06C1" w:rsidRDefault="00CD06C1" w:rsidP="00CD06C1">
      <w:pPr>
        <w:pStyle w:val="10"/>
        <w:spacing w:line="360" w:lineRule="auto"/>
        <w:rPr>
          <w:rFonts w:asciiTheme="minorEastAsia" w:eastAsiaTheme="minorEastAsia" w:hAnsiTheme="minorEastAsia"/>
          <w:b/>
          <w:sz w:val="24"/>
          <w:szCs w:val="24"/>
        </w:rPr>
      </w:pPr>
    </w:p>
    <w:p w:rsidR="00CD06C1" w:rsidRDefault="00CD06C1" w:rsidP="00CD06C1">
      <w:pPr>
        <w:pStyle w:val="10"/>
        <w:spacing w:line="360" w:lineRule="auto"/>
        <w:rPr>
          <w:rFonts w:asciiTheme="minorEastAsia" w:eastAsiaTheme="minorEastAsia" w:hAnsiTheme="minorEastAsia"/>
          <w:b/>
          <w:sz w:val="24"/>
          <w:szCs w:val="24"/>
        </w:rPr>
      </w:pPr>
    </w:p>
    <w:p w:rsidR="00CD06C1" w:rsidRDefault="00CD06C1" w:rsidP="00CD06C1">
      <w:pPr>
        <w:pStyle w:val="10"/>
        <w:spacing w:line="360" w:lineRule="auto"/>
        <w:rPr>
          <w:rFonts w:asciiTheme="minorEastAsia" w:eastAsiaTheme="minorEastAsia" w:hAnsiTheme="minorEastAsia"/>
          <w:b/>
          <w:sz w:val="24"/>
          <w:szCs w:val="24"/>
        </w:rPr>
      </w:pPr>
    </w:p>
    <w:p w:rsidR="00CD06C1" w:rsidRDefault="00CD06C1" w:rsidP="00CD06C1">
      <w:pPr>
        <w:pStyle w:val="10"/>
        <w:spacing w:line="360" w:lineRule="auto"/>
        <w:rPr>
          <w:rFonts w:asciiTheme="minorEastAsia" w:eastAsiaTheme="minorEastAsia" w:hAnsiTheme="minorEastAsia"/>
          <w:b/>
          <w:sz w:val="24"/>
          <w:szCs w:val="24"/>
        </w:rPr>
      </w:pPr>
    </w:p>
    <w:p w:rsidR="00E82963" w:rsidRPr="00CD06C1" w:rsidRDefault="00CD06C1" w:rsidP="00CD06C1">
      <w:pPr>
        <w:pStyle w:val="10"/>
        <w:spacing w:line="360" w:lineRule="auto"/>
        <w:rPr>
          <w:rFonts w:asciiTheme="minorEastAsia" w:eastAsiaTheme="minorEastAsia" w:hAnsiTheme="minorEastAsia"/>
          <w:b/>
          <w:sz w:val="24"/>
          <w:szCs w:val="24"/>
        </w:rPr>
      </w:pPr>
      <w:r w:rsidRPr="00CD06C1">
        <w:rPr>
          <w:rFonts w:asciiTheme="minorEastAsia" w:eastAsiaTheme="minorEastAsia" w:hAnsiTheme="minorEastAsia"/>
          <w:b/>
          <w:sz w:val="24"/>
          <w:szCs w:val="24"/>
        </w:rPr>
        <w:lastRenderedPageBreak/>
        <w:t>附件</w:t>
      </w:r>
      <w:r w:rsidRPr="00CD06C1">
        <w:rPr>
          <w:rFonts w:asciiTheme="minorEastAsia" w:eastAsiaTheme="minorEastAsia" w:hAnsiTheme="minorEastAsia" w:hint="eastAsia"/>
          <w:b/>
          <w:sz w:val="24"/>
          <w:szCs w:val="24"/>
        </w:rPr>
        <w:t>2、维修年约基准价表</w:t>
      </w:r>
    </w:p>
    <w:tbl>
      <w:tblPr>
        <w:tblW w:w="9561" w:type="dxa"/>
        <w:tblInd w:w="-405" w:type="dxa"/>
        <w:tblLook w:val="04A0" w:firstRow="1" w:lastRow="0" w:firstColumn="1" w:lastColumn="0" w:noHBand="0" w:noVBand="1"/>
      </w:tblPr>
      <w:tblGrid>
        <w:gridCol w:w="22"/>
        <w:gridCol w:w="582"/>
        <w:gridCol w:w="1257"/>
        <w:gridCol w:w="19"/>
        <w:gridCol w:w="973"/>
        <w:gridCol w:w="19"/>
        <w:gridCol w:w="1115"/>
        <w:gridCol w:w="19"/>
        <w:gridCol w:w="1399"/>
        <w:gridCol w:w="19"/>
        <w:gridCol w:w="1896"/>
        <w:gridCol w:w="658"/>
        <w:gridCol w:w="51"/>
        <w:gridCol w:w="1509"/>
        <w:gridCol w:w="26"/>
      </w:tblGrid>
      <w:tr w:rsidR="00E82963" w:rsidRPr="002C5E18" w:rsidTr="00CD06C1">
        <w:trPr>
          <w:trHeight w:val="698"/>
        </w:trPr>
        <w:tc>
          <w:tcPr>
            <w:tcW w:w="9561" w:type="dxa"/>
            <w:gridSpan w:val="15"/>
            <w:tcBorders>
              <w:top w:val="nil"/>
              <w:left w:val="nil"/>
              <w:bottom w:val="single" w:sz="4" w:space="0" w:color="auto"/>
              <w:right w:val="nil"/>
            </w:tcBorders>
            <w:shd w:val="clear" w:color="auto" w:fill="auto"/>
            <w:noWrap/>
            <w:vAlign w:val="center"/>
            <w:hideMark/>
          </w:tcPr>
          <w:p w:rsidR="00E82963" w:rsidRPr="00A91ECD" w:rsidRDefault="00E82963" w:rsidP="0012377E">
            <w:pPr>
              <w:widowControl/>
              <w:jc w:val="center"/>
              <w:rPr>
                <w:b/>
                <w:bCs/>
                <w:color w:val="000000"/>
                <w:sz w:val="28"/>
                <w:szCs w:val="28"/>
                <w:lang w:eastAsia="zh-CN"/>
              </w:rPr>
            </w:pPr>
            <w:r>
              <w:rPr>
                <w:rFonts w:hint="eastAsia"/>
                <w:b/>
                <w:bCs/>
                <w:color w:val="000000"/>
                <w:sz w:val="28"/>
                <w:szCs w:val="28"/>
                <w:lang w:eastAsia="zh-CN"/>
              </w:rPr>
              <w:t>表1、</w:t>
            </w:r>
            <w:r w:rsidRPr="00A91ECD">
              <w:rPr>
                <w:rFonts w:hint="eastAsia"/>
                <w:b/>
                <w:bCs/>
                <w:color w:val="000000"/>
                <w:sz w:val="28"/>
                <w:szCs w:val="28"/>
                <w:lang w:eastAsia="zh-CN"/>
              </w:rPr>
              <w:t>双端面弹簧机械密封</w:t>
            </w:r>
            <w:r w:rsidR="003E03A2">
              <w:rPr>
                <w:rFonts w:hint="eastAsia"/>
                <w:b/>
                <w:bCs/>
                <w:color w:val="000000"/>
                <w:sz w:val="28"/>
                <w:szCs w:val="28"/>
                <w:lang w:eastAsia="zh-CN"/>
              </w:rPr>
              <w:t>基准价表</w:t>
            </w:r>
          </w:p>
        </w:tc>
      </w:tr>
      <w:tr w:rsidR="00E82963" w:rsidRPr="002C5E18" w:rsidTr="00CD06C1">
        <w:trPr>
          <w:trHeight w:val="683"/>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b/>
                <w:bCs/>
                <w:sz w:val="18"/>
                <w:szCs w:val="18"/>
              </w:rPr>
            </w:pPr>
            <w:r w:rsidRPr="002C5E18">
              <w:rPr>
                <w:rFonts w:hint="eastAsia"/>
                <w:b/>
                <w:bCs/>
                <w:sz w:val="18"/>
                <w:szCs w:val="18"/>
              </w:rPr>
              <w:t>序号</w:t>
            </w:r>
          </w:p>
        </w:tc>
        <w:tc>
          <w:tcPr>
            <w:tcW w:w="1257" w:type="dxa"/>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b/>
                <w:bCs/>
                <w:sz w:val="18"/>
                <w:szCs w:val="18"/>
              </w:rPr>
            </w:pPr>
            <w:r w:rsidRPr="002C5E18">
              <w:rPr>
                <w:rFonts w:hint="eastAsia"/>
                <w:b/>
                <w:bCs/>
                <w:sz w:val="18"/>
                <w:szCs w:val="18"/>
              </w:rPr>
              <w:t>密封形式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b/>
                <w:bCs/>
                <w:sz w:val="18"/>
                <w:szCs w:val="18"/>
              </w:rPr>
            </w:pPr>
            <w:r w:rsidRPr="002C5E18">
              <w:rPr>
                <w:rFonts w:hint="eastAsia"/>
                <w:b/>
                <w:bCs/>
                <w:sz w:val="18"/>
                <w:szCs w:val="18"/>
              </w:rPr>
              <w:t>集装形式</w:t>
            </w:r>
          </w:p>
        </w:tc>
        <w:tc>
          <w:tcPr>
            <w:tcW w:w="1134"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b/>
                <w:bCs/>
                <w:sz w:val="18"/>
                <w:szCs w:val="18"/>
              </w:rPr>
            </w:pPr>
            <w:r w:rsidRPr="002C5E18">
              <w:rPr>
                <w:rFonts w:hint="eastAsia"/>
                <w:b/>
                <w:bCs/>
                <w:sz w:val="18"/>
                <w:szCs w:val="18"/>
              </w:rPr>
              <w:t>轴径(mm)</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b/>
                <w:bCs/>
                <w:sz w:val="18"/>
                <w:szCs w:val="18"/>
              </w:rPr>
            </w:pPr>
            <w:r w:rsidRPr="002C5E18">
              <w:rPr>
                <w:rFonts w:hint="eastAsia"/>
                <w:b/>
                <w:bCs/>
                <w:sz w:val="18"/>
                <w:szCs w:val="18"/>
              </w:rPr>
              <w:t>密封型号</w:t>
            </w:r>
          </w:p>
        </w:tc>
        <w:tc>
          <w:tcPr>
            <w:tcW w:w="1915"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b/>
                <w:bCs/>
                <w:sz w:val="18"/>
                <w:szCs w:val="18"/>
                <w:lang w:eastAsia="zh-CN"/>
              </w:rPr>
            </w:pPr>
            <w:r>
              <w:rPr>
                <w:rFonts w:hint="eastAsia"/>
                <w:b/>
                <w:bCs/>
                <w:sz w:val="18"/>
                <w:szCs w:val="18"/>
                <w:lang w:eastAsia="zh-CN"/>
              </w:rPr>
              <w:t>基准</w:t>
            </w:r>
            <w:r w:rsidRPr="002C5E18">
              <w:rPr>
                <w:rFonts w:hint="eastAsia"/>
                <w:b/>
                <w:bCs/>
                <w:sz w:val="18"/>
                <w:szCs w:val="18"/>
                <w:lang w:eastAsia="zh-CN"/>
              </w:rPr>
              <w:t xml:space="preserve">单价（含税，元）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b/>
                <w:bCs/>
                <w:sz w:val="18"/>
                <w:szCs w:val="18"/>
              </w:rPr>
            </w:pPr>
            <w:r w:rsidRPr="002C5E18">
              <w:rPr>
                <w:rFonts w:hint="eastAsia"/>
                <w:b/>
                <w:bCs/>
                <w:sz w:val="18"/>
                <w:szCs w:val="18"/>
              </w:rPr>
              <w:t>备注</w:t>
            </w:r>
          </w:p>
        </w:tc>
        <w:tc>
          <w:tcPr>
            <w:tcW w:w="153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b/>
                <w:bCs/>
                <w:sz w:val="18"/>
                <w:szCs w:val="18"/>
              </w:rPr>
            </w:pPr>
            <w:r w:rsidRPr="002C5E18">
              <w:rPr>
                <w:rFonts w:hint="eastAsia"/>
                <w:b/>
                <w:bCs/>
                <w:sz w:val="18"/>
                <w:szCs w:val="18"/>
              </w:rPr>
              <w:t>报价要求</w:t>
            </w: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w:t>
            </w:r>
          </w:p>
        </w:tc>
        <w:tc>
          <w:tcPr>
            <w:tcW w:w="1257" w:type="dxa"/>
            <w:vMerge w:val="restart"/>
            <w:tcBorders>
              <w:top w:val="nil"/>
              <w:left w:val="single" w:sz="4" w:space="0" w:color="auto"/>
              <w:bottom w:val="single" w:sz="4" w:space="0" w:color="auto"/>
              <w:right w:val="single" w:sz="4" w:space="0" w:color="auto"/>
            </w:tcBorders>
            <w:shd w:val="clear" w:color="auto" w:fill="auto"/>
            <w:hideMark/>
          </w:tcPr>
          <w:p w:rsidR="00E82963" w:rsidRDefault="00E82963" w:rsidP="0012377E">
            <w:pPr>
              <w:widowControl/>
              <w:rPr>
                <w:sz w:val="18"/>
                <w:szCs w:val="18"/>
                <w:lang w:eastAsia="zh-CN"/>
              </w:rPr>
            </w:pPr>
          </w:p>
          <w:p w:rsidR="00E82963" w:rsidRDefault="00E82963" w:rsidP="0012377E">
            <w:pPr>
              <w:widowControl/>
              <w:rPr>
                <w:sz w:val="18"/>
                <w:szCs w:val="18"/>
                <w:lang w:eastAsia="zh-CN"/>
              </w:rPr>
            </w:pPr>
          </w:p>
          <w:p w:rsidR="00E82963" w:rsidRDefault="00E82963" w:rsidP="0012377E">
            <w:pPr>
              <w:widowControl/>
              <w:rPr>
                <w:sz w:val="18"/>
                <w:szCs w:val="18"/>
                <w:lang w:eastAsia="zh-CN"/>
              </w:rPr>
            </w:pPr>
          </w:p>
          <w:p w:rsidR="00E82963" w:rsidRDefault="00E82963" w:rsidP="0012377E">
            <w:pPr>
              <w:widowControl/>
              <w:rPr>
                <w:sz w:val="18"/>
                <w:szCs w:val="18"/>
                <w:lang w:eastAsia="zh-CN"/>
              </w:rPr>
            </w:pPr>
          </w:p>
          <w:p w:rsidR="00E82963" w:rsidRDefault="00E82963" w:rsidP="0012377E">
            <w:pPr>
              <w:widowControl/>
              <w:rPr>
                <w:sz w:val="18"/>
                <w:szCs w:val="18"/>
                <w:lang w:eastAsia="zh-CN"/>
              </w:rPr>
            </w:pPr>
          </w:p>
          <w:p w:rsidR="00E82963" w:rsidRDefault="00E82963" w:rsidP="0012377E">
            <w:pPr>
              <w:widowControl/>
              <w:rPr>
                <w:sz w:val="18"/>
                <w:szCs w:val="18"/>
                <w:lang w:eastAsia="zh-CN"/>
              </w:rPr>
            </w:pPr>
          </w:p>
          <w:p w:rsidR="00E82963" w:rsidRDefault="00E82963" w:rsidP="0012377E">
            <w:pPr>
              <w:widowControl/>
              <w:rPr>
                <w:sz w:val="18"/>
                <w:szCs w:val="18"/>
                <w:lang w:eastAsia="zh-CN"/>
              </w:rPr>
            </w:pPr>
          </w:p>
          <w:p w:rsidR="00E82963" w:rsidRDefault="00E82963" w:rsidP="0012377E">
            <w:pPr>
              <w:widowControl/>
              <w:rPr>
                <w:sz w:val="18"/>
                <w:szCs w:val="18"/>
                <w:lang w:eastAsia="zh-CN"/>
              </w:rPr>
            </w:pPr>
          </w:p>
          <w:p w:rsidR="00E82963" w:rsidRDefault="00E82963" w:rsidP="0012377E">
            <w:pPr>
              <w:widowControl/>
              <w:rPr>
                <w:sz w:val="18"/>
                <w:szCs w:val="18"/>
                <w:lang w:eastAsia="zh-CN"/>
              </w:rPr>
            </w:pPr>
          </w:p>
          <w:p w:rsidR="00E82963" w:rsidRPr="002C5E18" w:rsidRDefault="00E82963" w:rsidP="0012377E">
            <w:pPr>
              <w:widowControl/>
              <w:rPr>
                <w:sz w:val="18"/>
                <w:szCs w:val="18"/>
                <w:lang w:eastAsia="zh-CN"/>
              </w:rPr>
            </w:pPr>
            <w:r w:rsidRPr="002C5E18">
              <w:rPr>
                <w:rFonts w:hint="eastAsia"/>
                <w:sz w:val="18"/>
                <w:szCs w:val="18"/>
                <w:lang w:eastAsia="zh-CN"/>
              </w:rPr>
              <w:t>离心泵用双端面弹簧机械密封</w:t>
            </w:r>
            <w:r>
              <w:rPr>
                <w:rFonts w:hint="eastAsia"/>
                <w:sz w:val="18"/>
                <w:szCs w:val="18"/>
                <w:lang w:eastAsia="zh-CN"/>
              </w:rPr>
              <w:t>（普通辅助密封）</w:t>
            </w: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30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3300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r w:rsidRPr="002C5E18">
              <w:rPr>
                <w:rFonts w:hint="eastAsia"/>
                <w:color w:val="000000"/>
                <w:sz w:val="18"/>
                <w:szCs w:val="18"/>
              </w:rPr>
              <w:t xml:space="preserve">　</w:t>
            </w:r>
          </w:p>
        </w:tc>
        <w:tc>
          <w:tcPr>
            <w:tcW w:w="1535" w:type="dxa"/>
            <w:gridSpan w:val="2"/>
            <w:vMerge w:val="restart"/>
            <w:tcBorders>
              <w:top w:val="nil"/>
              <w:left w:val="single" w:sz="4" w:space="0" w:color="auto"/>
              <w:bottom w:val="single" w:sz="4" w:space="0" w:color="auto"/>
              <w:right w:val="single" w:sz="4" w:space="0" w:color="auto"/>
            </w:tcBorders>
            <w:shd w:val="clear" w:color="auto" w:fill="auto"/>
            <w:hideMark/>
          </w:tcPr>
          <w:p w:rsidR="00E82963" w:rsidRPr="002C5E18" w:rsidRDefault="00E82963" w:rsidP="0012377E">
            <w:pPr>
              <w:widowControl/>
              <w:rPr>
                <w:color w:val="000000"/>
                <w:sz w:val="18"/>
                <w:szCs w:val="18"/>
                <w:lang w:eastAsia="zh-CN"/>
              </w:rPr>
            </w:pPr>
            <w:r w:rsidRPr="002C5E18">
              <w:rPr>
                <w:rFonts w:hint="eastAsia"/>
                <w:color w:val="000000"/>
                <w:sz w:val="18"/>
                <w:szCs w:val="18"/>
                <w:lang w:eastAsia="zh-CN"/>
              </w:rPr>
              <w:t>本报价清单以轴径为基础，每5mm一档，30mm-35mm(不包括35mm)采用30mm价格；以此类推。</w:t>
            </w: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2</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35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3900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3</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40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4300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4</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45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4800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5</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hideMark/>
          </w:tcPr>
          <w:p w:rsidR="00E82963" w:rsidRDefault="00E82963" w:rsidP="0012377E">
            <w:pPr>
              <w:jc w:val="center"/>
            </w:pPr>
            <w:r w:rsidRPr="00DD12A1">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50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5200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6</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hideMark/>
          </w:tcPr>
          <w:p w:rsidR="00E82963" w:rsidRDefault="00E82963" w:rsidP="0012377E">
            <w:pPr>
              <w:jc w:val="center"/>
            </w:pPr>
            <w:r w:rsidRPr="00DD12A1">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55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5800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7</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hideMark/>
          </w:tcPr>
          <w:p w:rsidR="00E82963" w:rsidRDefault="00E82963" w:rsidP="0012377E">
            <w:pPr>
              <w:jc w:val="center"/>
            </w:pPr>
            <w:r w:rsidRPr="00DD12A1">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60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6300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8</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hideMark/>
          </w:tcPr>
          <w:p w:rsidR="00E82963" w:rsidRDefault="00E82963" w:rsidP="0012377E">
            <w:pPr>
              <w:jc w:val="center"/>
            </w:pPr>
            <w:r w:rsidRPr="00DD12A1">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65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6900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9</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hideMark/>
          </w:tcPr>
          <w:p w:rsidR="00E82963" w:rsidRDefault="00E82963" w:rsidP="0012377E">
            <w:pPr>
              <w:jc w:val="center"/>
            </w:pPr>
            <w:r w:rsidRPr="00DD12A1">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70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7600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10</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hideMark/>
          </w:tcPr>
          <w:p w:rsidR="00E82963" w:rsidRDefault="00E82963" w:rsidP="0012377E">
            <w:pPr>
              <w:jc w:val="center"/>
            </w:pPr>
            <w:r w:rsidRPr="00DD12A1">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75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8200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11</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hideMark/>
          </w:tcPr>
          <w:p w:rsidR="00E82963" w:rsidRDefault="00E82963" w:rsidP="0012377E">
            <w:pPr>
              <w:jc w:val="center"/>
            </w:pPr>
            <w:r w:rsidRPr="00DD12A1">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80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8900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12</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hideMark/>
          </w:tcPr>
          <w:p w:rsidR="00E82963" w:rsidRDefault="00E82963" w:rsidP="0012377E">
            <w:pPr>
              <w:jc w:val="center"/>
            </w:pPr>
            <w:r w:rsidRPr="00DD12A1">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85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9600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13</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hideMark/>
          </w:tcPr>
          <w:p w:rsidR="00E82963" w:rsidRDefault="00E82963" w:rsidP="0012377E">
            <w:pPr>
              <w:jc w:val="center"/>
            </w:pPr>
            <w:r w:rsidRPr="00DD12A1">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90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10400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14</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hideMark/>
          </w:tcPr>
          <w:p w:rsidR="00E82963" w:rsidRDefault="00E82963" w:rsidP="0012377E">
            <w:pPr>
              <w:jc w:val="center"/>
            </w:pPr>
            <w:r w:rsidRPr="00DD12A1">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95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11300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Pr>
                <w:rFonts w:hint="eastAsia"/>
                <w:sz w:val="18"/>
                <w:szCs w:val="18"/>
              </w:rPr>
              <w:t>15</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hideMark/>
          </w:tcPr>
          <w:p w:rsidR="00E82963" w:rsidRDefault="00E82963" w:rsidP="0012377E">
            <w:pPr>
              <w:jc w:val="center"/>
            </w:pPr>
            <w:r w:rsidRPr="00DD12A1">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11900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Pr>
                <w:rFonts w:hint="eastAsia"/>
                <w:sz w:val="18"/>
                <w:szCs w:val="18"/>
              </w:rPr>
              <w:t>16</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105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13300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Pr>
                <w:rFonts w:hint="eastAsia"/>
                <w:sz w:val="18"/>
                <w:szCs w:val="18"/>
              </w:rPr>
              <w:t>17</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110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14300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Pr>
                <w:rFonts w:hint="eastAsia"/>
                <w:sz w:val="18"/>
                <w:szCs w:val="18"/>
              </w:rPr>
              <w:t>18</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115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15000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Pr>
                <w:rFonts w:hint="eastAsia"/>
                <w:sz w:val="18"/>
                <w:szCs w:val="18"/>
              </w:rPr>
              <w:t>19</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120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16000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Pr>
                <w:rFonts w:hint="eastAsia"/>
                <w:sz w:val="18"/>
                <w:szCs w:val="18"/>
              </w:rPr>
              <w:t>20</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125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17800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Pr>
                <w:rFonts w:hint="eastAsia"/>
                <w:sz w:val="18"/>
                <w:szCs w:val="18"/>
              </w:rPr>
              <w:t>21</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130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Pr>
                <w:rFonts w:hint="eastAsia"/>
                <w:sz w:val="18"/>
                <w:szCs w:val="18"/>
              </w:rPr>
              <w:t xml:space="preserve">  21500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Pr>
                <w:rFonts w:hint="eastAsia"/>
                <w:sz w:val="18"/>
                <w:szCs w:val="18"/>
              </w:rPr>
              <w:t>22</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135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23000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Pr>
                <w:rFonts w:hint="eastAsia"/>
                <w:sz w:val="18"/>
                <w:szCs w:val="18"/>
              </w:rPr>
              <w:t>23</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140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24300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Pr>
                <w:rFonts w:hint="eastAsia"/>
                <w:sz w:val="18"/>
                <w:szCs w:val="18"/>
              </w:rPr>
              <w:t>24</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145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25300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403"/>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Pr>
                <w:rFonts w:hint="eastAsia"/>
                <w:sz w:val="18"/>
                <w:szCs w:val="18"/>
              </w:rPr>
              <w:t>25</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150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26300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Pr>
                <w:rFonts w:hint="eastAsia"/>
                <w:sz w:val="18"/>
                <w:szCs w:val="18"/>
              </w:rPr>
              <w:t>26</w:t>
            </w:r>
          </w:p>
        </w:tc>
        <w:tc>
          <w:tcPr>
            <w:tcW w:w="1257" w:type="dxa"/>
            <w:vMerge w:val="restart"/>
            <w:tcBorders>
              <w:top w:val="nil"/>
              <w:left w:val="single" w:sz="4" w:space="0" w:color="auto"/>
              <w:bottom w:val="single" w:sz="4" w:space="0" w:color="auto"/>
              <w:right w:val="single" w:sz="4" w:space="0" w:color="auto"/>
            </w:tcBorders>
            <w:shd w:val="clear" w:color="auto" w:fill="auto"/>
            <w:hideMark/>
          </w:tcPr>
          <w:p w:rsidR="00E82963" w:rsidRDefault="00E82963" w:rsidP="0012377E">
            <w:pPr>
              <w:widowControl/>
              <w:rPr>
                <w:sz w:val="18"/>
                <w:szCs w:val="18"/>
                <w:lang w:eastAsia="zh-CN"/>
              </w:rPr>
            </w:pPr>
          </w:p>
          <w:p w:rsidR="00E82963" w:rsidRDefault="00E82963" w:rsidP="0012377E">
            <w:pPr>
              <w:widowControl/>
              <w:rPr>
                <w:sz w:val="18"/>
                <w:szCs w:val="18"/>
                <w:lang w:eastAsia="zh-CN"/>
              </w:rPr>
            </w:pPr>
          </w:p>
          <w:p w:rsidR="00E82963" w:rsidRDefault="00E82963" w:rsidP="0012377E">
            <w:pPr>
              <w:widowControl/>
              <w:rPr>
                <w:sz w:val="18"/>
                <w:szCs w:val="18"/>
                <w:lang w:eastAsia="zh-CN"/>
              </w:rPr>
            </w:pPr>
          </w:p>
          <w:p w:rsidR="00E82963" w:rsidRDefault="00E82963" w:rsidP="0012377E">
            <w:pPr>
              <w:widowControl/>
              <w:rPr>
                <w:sz w:val="18"/>
                <w:szCs w:val="18"/>
                <w:lang w:eastAsia="zh-CN"/>
              </w:rPr>
            </w:pPr>
          </w:p>
          <w:p w:rsidR="00E82963" w:rsidRDefault="00E82963" w:rsidP="0012377E">
            <w:pPr>
              <w:widowControl/>
              <w:rPr>
                <w:sz w:val="18"/>
                <w:szCs w:val="18"/>
                <w:lang w:eastAsia="zh-CN"/>
              </w:rPr>
            </w:pPr>
          </w:p>
          <w:p w:rsidR="00E82963" w:rsidRDefault="00E82963" w:rsidP="0012377E">
            <w:pPr>
              <w:widowControl/>
              <w:rPr>
                <w:sz w:val="18"/>
                <w:szCs w:val="18"/>
                <w:lang w:eastAsia="zh-CN"/>
              </w:rPr>
            </w:pPr>
          </w:p>
          <w:p w:rsidR="00E82963" w:rsidRDefault="00E82963" w:rsidP="0012377E">
            <w:pPr>
              <w:widowControl/>
              <w:rPr>
                <w:sz w:val="18"/>
                <w:szCs w:val="18"/>
                <w:lang w:eastAsia="zh-CN"/>
              </w:rPr>
            </w:pPr>
          </w:p>
          <w:p w:rsidR="00E82963" w:rsidRPr="002C5E18" w:rsidRDefault="00E82963" w:rsidP="0012377E">
            <w:pPr>
              <w:widowControl/>
              <w:rPr>
                <w:sz w:val="18"/>
                <w:szCs w:val="18"/>
                <w:lang w:eastAsia="zh-CN"/>
              </w:rPr>
            </w:pPr>
            <w:r w:rsidRPr="002C5E18">
              <w:rPr>
                <w:rFonts w:hint="eastAsia"/>
                <w:sz w:val="18"/>
                <w:szCs w:val="18"/>
                <w:lang w:eastAsia="zh-CN"/>
              </w:rPr>
              <w:t xml:space="preserve">离心泵用双端面弹簧机械密封 </w:t>
            </w:r>
            <w:r>
              <w:rPr>
                <w:rFonts w:hint="eastAsia"/>
                <w:sz w:val="18"/>
                <w:szCs w:val="18"/>
                <w:lang w:eastAsia="zh-CN"/>
              </w:rPr>
              <w:t>（</w:t>
            </w:r>
            <w:proofErr w:type="gramStart"/>
            <w:r>
              <w:rPr>
                <w:rFonts w:hint="eastAsia"/>
                <w:sz w:val="18"/>
                <w:szCs w:val="18"/>
                <w:lang w:eastAsia="zh-CN"/>
              </w:rPr>
              <w:t>全氟醚</w:t>
            </w:r>
            <w:proofErr w:type="gramEnd"/>
            <w:r>
              <w:rPr>
                <w:rFonts w:hint="eastAsia"/>
                <w:sz w:val="18"/>
                <w:szCs w:val="18"/>
                <w:lang w:eastAsia="zh-CN"/>
              </w:rPr>
              <w:t>辅助密封</w:t>
            </w:r>
            <w:r w:rsidRPr="002C5E18">
              <w:rPr>
                <w:rFonts w:hint="eastAsia"/>
                <w:sz w:val="18"/>
                <w:szCs w:val="18"/>
                <w:lang w:eastAsia="zh-CN"/>
              </w:rPr>
              <w:t>）</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lastRenderedPageBreak/>
              <w:t>集装式</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30</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single" w:sz="4" w:space="0" w:color="auto"/>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4000</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Pr>
                <w:rFonts w:hint="eastAsia"/>
                <w:sz w:val="18"/>
                <w:szCs w:val="18"/>
              </w:rPr>
              <w:t>27</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35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4700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Pr>
                <w:rFonts w:hint="eastAsia"/>
                <w:sz w:val="18"/>
                <w:szCs w:val="18"/>
              </w:rPr>
              <w:t>28</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40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5200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Pr>
                <w:rFonts w:hint="eastAsia"/>
                <w:sz w:val="18"/>
                <w:szCs w:val="18"/>
              </w:rPr>
              <w:t>29</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45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5800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Default="00E82963" w:rsidP="0012377E">
            <w:pPr>
              <w:widowControl/>
              <w:jc w:val="center"/>
              <w:rPr>
                <w:sz w:val="18"/>
                <w:szCs w:val="18"/>
              </w:rPr>
            </w:pPr>
            <w:r>
              <w:rPr>
                <w:rFonts w:hint="eastAsia"/>
                <w:sz w:val="18"/>
                <w:szCs w:val="18"/>
              </w:rPr>
              <w:lastRenderedPageBreak/>
              <w:t>30</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50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7500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Default="00E82963" w:rsidP="0012377E">
            <w:pPr>
              <w:widowControl/>
              <w:jc w:val="center"/>
              <w:rPr>
                <w:sz w:val="18"/>
                <w:szCs w:val="18"/>
              </w:rPr>
            </w:pPr>
            <w:r>
              <w:rPr>
                <w:rFonts w:hint="eastAsia"/>
                <w:sz w:val="18"/>
                <w:szCs w:val="18"/>
              </w:rPr>
              <w:lastRenderedPageBreak/>
              <w:t>31</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55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8100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Default="00E82963" w:rsidP="0012377E">
            <w:pPr>
              <w:widowControl/>
              <w:jc w:val="center"/>
              <w:rPr>
                <w:sz w:val="18"/>
                <w:szCs w:val="18"/>
              </w:rPr>
            </w:pPr>
            <w:r>
              <w:rPr>
                <w:rFonts w:hint="eastAsia"/>
                <w:sz w:val="18"/>
                <w:szCs w:val="18"/>
              </w:rPr>
              <w:t>32</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60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9000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Default="00E82963" w:rsidP="0012377E">
            <w:pPr>
              <w:widowControl/>
              <w:jc w:val="center"/>
              <w:rPr>
                <w:sz w:val="18"/>
                <w:szCs w:val="18"/>
              </w:rPr>
            </w:pPr>
            <w:r>
              <w:rPr>
                <w:rFonts w:hint="eastAsia"/>
                <w:sz w:val="18"/>
                <w:szCs w:val="18"/>
              </w:rPr>
              <w:t>33</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65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9900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Default="00E82963" w:rsidP="0012377E">
            <w:pPr>
              <w:widowControl/>
              <w:jc w:val="center"/>
              <w:rPr>
                <w:sz w:val="18"/>
                <w:szCs w:val="18"/>
              </w:rPr>
            </w:pPr>
            <w:r>
              <w:rPr>
                <w:rFonts w:hint="eastAsia"/>
                <w:sz w:val="18"/>
                <w:szCs w:val="18"/>
              </w:rPr>
              <w:t>34</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70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10600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Default="00E82963" w:rsidP="0012377E">
            <w:pPr>
              <w:widowControl/>
              <w:jc w:val="center"/>
              <w:rPr>
                <w:sz w:val="18"/>
                <w:szCs w:val="18"/>
              </w:rPr>
            </w:pPr>
            <w:r>
              <w:rPr>
                <w:rFonts w:hint="eastAsia"/>
                <w:sz w:val="18"/>
                <w:szCs w:val="18"/>
              </w:rPr>
              <w:t>35</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75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11800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Default="00E82963" w:rsidP="0012377E">
            <w:pPr>
              <w:widowControl/>
              <w:jc w:val="center"/>
              <w:rPr>
                <w:sz w:val="18"/>
                <w:szCs w:val="18"/>
              </w:rPr>
            </w:pPr>
            <w:r>
              <w:rPr>
                <w:rFonts w:hint="eastAsia"/>
                <w:sz w:val="18"/>
                <w:szCs w:val="18"/>
              </w:rPr>
              <w:t>36</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80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12600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Default="00E82963" w:rsidP="0012377E">
            <w:pPr>
              <w:widowControl/>
              <w:jc w:val="center"/>
              <w:rPr>
                <w:sz w:val="18"/>
                <w:szCs w:val="18"/>
              </w:rPr>
            </w:pPr>
            <w:r>
              <w:rPr>
                <w:rFonts w:hint="eastAsia"/>
                <w:sz w:val="18"/>
                <w:szCs w:val="18"/>
              </w:rPr>
              <w:t>37</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85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13700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Default="00E82963" w:rsidP="0012377E">
            <w:pPr>
              <w:widowControl/>
              <w:jc w:val="center"/>
              <w:rPr>
                <w:sz w:val="18"/>
                <w:szCs w:val="18"/>
              </w:rPr>
            </w:pPr>
            <w:r>
              <w:rPr>
                <w:rFonts w:hint="eastAsia"/>
                <w:sz w:val="18"/>
                <w:szCs w:val="18"/>
              </w:rPr>
              <w:t>38</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90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14900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Default="00E82963" w:rsidP="0012377E">
            <w:pPr>
              <w:widowControl/>
              <w:jc w:val="center"/>
              <w:rPr>
                <w:sz w:val="18"/>
                <w:szCs w:val="18"/>
              </w:rPr>
            </w:pPr>
            <w:r>
              <w:rPr>
                <w:rFonts w:hint="eastAsia"/>
                <w:sz w:val="18"/>
                <w:szCs w:val="18"/>
              </w:rPr>
              <w:t>39</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95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16000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Default="00E82963" w:rsidP="0012377E">
            <w:pPr>
              <w:widowControl/>
              <w:jc w:val="center"/>
              <w:rPr>
                <w:sz w:val="18"/>
                <w:szCs w:val="18"/>
              </w:rPr>
            </w:pPr>
            <w:r>
              <w:rPr>
                <w:rFonts w:hint="eastAsia"/>
                <w:sz w:val="18"/>
                <w:szCs w:val="18"/>
              </w:rPr>
              <w:t>40</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16900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Pr>
                <w:rFonts w:hint="eastAsia"/>
                <w:sz w:val="18"/>
                <w:szCs w:val="18"/>
              </w:rPr>
              <w:t>41</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105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27000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Pr>
                <w:rFonts w:hint="eastAsia"/>
                <w:sz w:val="18"/>
                <w:szCs w:val="18"/>
              </w:rPr>
              <w:t>42</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110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29000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Pr>
                <w:rFonts w:hint="eastAsia"/>
                <w:sz w:val="18"/>
                <w:szCs w:val="18"/>
              </w:rPr>
              <w:t>43</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115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29500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Pr>
                <w:rFonts w:hint="eastAsia"/>
                <w:sz w:val="18"/>
                <w:szCs w:val="18"/>
              </w:rPr>
              <w:t>44</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120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30500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Pr>
                <w:rFonts w:hint="eastAsia"/>
                <w:sz w:val="18"/>
                <w:szCs w:val="18"/>
              </w:rPr>
              <w:t>45</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125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36000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Pr>
                <w:rFonts w:hint="eastAsia"/>
                <w:sz w:val="18"/>
                <w:szCs w:val="18"/>
              </w:rPr>
              <w:t>46</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130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37000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Pr>
                <w:rFonts w:hint="eastAsia"/>
                <w:sz w:val="18"/>
                <w:szCs w:val="18"/>
              </w:rPr>
              <w:t>47</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135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38000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Pr>
                <w:rFonts w:hint="eastAsia"/>
                <w:sz w:val="18"/>
                <w:szCs w:val="18"/>
              </w:rPr>
              <w:t>48</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140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39000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Pr>
                <w:rFonts w:hint="eastAsia"/>
                <w:sz w:val="18"/>
                <w:szCs w:val="18"/>
              </w:rPr>
              <w:t>49</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145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41000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2C5E18" w:rsidTr="00CD06C1">
        <w:trPr>
          <w:trHeight w:val="360"/>
        </w:trPr>
        <w:tc>
          <w:tcPr>
            <w:tcW w:w="601" w:type="dxa"/>
            <w:gridSpan w:val="2"/>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Pr>
                <w:rFonts w:hint="eastAsia"/>
                <w:sz w:val="18"/>
                <w:szCs w:val="18"/>
              </w:rPr>
              <w:t>50</w:t>
            </w:r>
          </w:p>
        </w:tc>
        <w:tc>
          <w:tcPr>
            <w:tcW w:w="1257" w:type="dxa"/>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2C5E18" w:rsidRDefault="00E82963"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150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 xml:space="preserve">　</w:t>
            </w:r>
            <w:r>
              <w:rPr>
                <w:rFonts w:hint="eastAsia"/>
                <w:sz w:val="18"/>
                <w:szCs w:val="18"/>
              </w:rPr>
              <w:t>42000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E82963" w:rsidRPr="002C5E18" w:rsidRDefault="00E82963"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E82963" w:rsidRPr="002C5E18" w:rsidRDefault="00E82963" w:rsidP="0012377E">
            <w:pPr>
              <w:widowControl/>
              <w:rPr>
                <w:color w:val="000000"/>
                <w:sz w:val="18"/>
                <w:szCs w:val="18"/>
              </w:rPr>
            </w:pPr>
          </w:p>
        </w:tc>
      </w:tr>
      <w:tr w:rsidR="00E82963" w:rsidRPr="00C052AA" w:rsidTr="00CD06C1">
        <w:trPr>
          <w:gridBefore w:val="1"/>
          <w:gridAfter w:val="1"/>
          <w:wBefore w:w="22" w:type="dxa"/>
          <w:wAfter w:w="26" w:type="dxa"/>
          <w:trHeight w:val="529"/>
        </w:trPr>
        <w:tc>
          <w:tcPr>
            <w:tcW w:w="9513" w:type="dxa"/>
            <w:gridSpan w:val="13"/>
            <w:tcBorders>
              <w:top w:val="nil"/>
              <w:left w:val="nil"/>
              <w:bottom w:val="single" w:sz="4" w:space="0" w:color="auto"/>
              <w:right w:val="nil"/>
            </w:tcBorders>
            <w:shd w:val="clear" w:color="auto" w:fill="auto"/>
            <w:noWrap/>
            <w:vAlign w:val="center"/>
            <w:hideMark/>
          </w:tcPr>
          <w:p w:rsidR="00E82963" w:rsidRDefault="00E82963" w:rsidP="00CD06C1">
            <w:pPr>
              <w:widowControl/>
              <w:rPr>
                <w:b/>
                <w:bCs/>
                <w:color w:val="000000"/>
                <w:sz w:val="32"/>
                <w:szCs w:val="32"/>
                <w:lang w:eastAsia="zh-CN"/>
              </w:rPr>
            </w:pPr>
          </w:p>
          <w:p w:rsidR="00E82963" w:rsidRPr="00C052AA" w:rsidRDefault="00E82963" w:rsidP="0012377E">
            <w:pPr>
              <w:widowControl/>
              <w:jc w:val="center"/>
              <w:rPr>
                <w:b/>
                <w:bCs/>
                <w:color w:val="000000"/>
                <w:sz w:val="32"/>
                <w:szCs w:val="32"/>
                <w:lang w:eastAsia="zh-CN"/>
              </w:rPr>
            </w:pPr>
            <w:r>
              <w:rPr>
                <w:rFonts w:hint="eastAsia"/>
                <w:b/>
                <w:bCs/>
                <w:color w:val="000000"/>
                <w:sz w:val="32"/>
                <w:szCs w:val="32"/>
                <w:lang w:eastAsia="zh-CN"/>
              </w:rPr>
              <w:t>表2</w:t>
            </w:r>
            <w:r w:rsidRPr="00C052AA">
              <w:rPr>
                <w:rFonts w:hint="eastAsia"/>
                <w:b/>
                <w:bCs/>
                <w:color w:val="000000"/>
                <w:sz w:val="32"/>
                <w:szCs w:val="32"/>
                <w:lang w:eastAsia="zh-CN"/>
              </w:rPr>
              <w:t xml:space="preserve">、 </w:t>
            </w:r>
            <w:r>
              <w:rPr>
                <w:rFonts w:hint="eastAsia"/>
                <w:b/>
                <w:bCs/>
                <w:color w:val="000000"/>
                <w:sz w:val="32"/>
                <w:szCs w:val="32"/>
                <w:lang w:eastAsia="zh-CN"/>
              </w:rPr>
              <w:t>双</w:t>
            </w:r>
            <w:r w:rsidRPr="00C052AA">
              <w:rPr>
                <w:rFonts w:hint="eastAsia"/>
                <w:b/>
                <w:bCs/>
                <w:color w:val="000000"/>
                <w:sz w:val="32"/>
                <w:szCs w:val="32"/>
                <w:lang w:eastAsia="zh-CN"/>
              </w:rPr>
              <w:t>端面波纹管机械密封</w:t>
            </w:r>
            <w:r w:rsidR="003E03A2">
              <w:rPr>
                <w:rFonts w:hint="eastAsia"/>
                <w:b/>
                <w:bCs/>
                <w:color w:val="000000"/>
                <w:sz w:val="32"/>
                <w:szCs w:val="32"/>
                <w:lang w:eastAsia="zh-CN"/>
              </w:rPr>
              <w:t>基准价表</w:t>
            </w:r>
            <w:r w:rsidRPr="00C052AA">
              <w:rPr>
                <w:rFonts w:hint="eastAsia"/>
                <w:b/>
                <w:bCs/>
                <w:color w:val="000000"/>
                <w:sz w:val="32"/>
                <w:szCs w:val="32"/>
                <w:lang w:eastAsia="zh-CN"/>
              </w:rPr>
              <w:t xml:space="preserve">   </w:t>
            </w:r>
          </w:p>
        </w:tc>
      </w:tr>
      <w:tr w:rsidR="00E82963" w:rsidRPr="00C052AA" w:rsidTr="00CD06C1">
        <w:trPr>
          <w:gridBefore w:val="1"/>
          <w:gridAfter w:val="1"/>
          <w:wBefore w:w="22" w:type="dxa"/>
          <w:wAfter w:w="26" w:type="dxa"/>
          <w:trHeight w:val="78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82963" w:rsidRPr="00C052AA" w:rsidRDefault="00E82963" w:rsidP="0012377E">
            <w:pPr>
              <w:widowControl/>
              <w:jc w:val="center"/>
              <w:rPr>
                <w:b/>
                <w:bCs/>
                <w:color w:val="000000"/>
                <w:sz w:val="18"/>
                <w:szCs w:val="18"/>
              </w:rPr>
            </w:pPr>
            <w:r w:rsidRPr="00C052AA">
              <w:rPr>
                <w:rFonts w:hint="eastAsia"/>
                <w:b/>
                <w:bCs/>
                <w:color w:val="000000"/>
                <w:sz w:val="18"/>
                <w:szCs w:val="18"/>
              </w:rPr>
              <w:t>序号</w:t>
            </w:r>
          </w:p>
        </w:tc>
        <w:tc>
          <w:tcPr>
            <w:tcW w:w="1276" w:type="dxa"/>
            <w:gridSpan w:val="2"/>
            <w:tcBorders>
              <w:top w:val="nil"/>
              <w:left w:val="nil"/>
              <w:bottom w:val="single" w:sz="4" w:space="0" w:color="auto"/>
              <w:right w:val="single" w:sz="4" w:space="0" w:color="auto"/>
            </w:tcBorders>
            <w:shd w:val="clear" w:color="auto" w:fill="auto"/>
            <w:vAlign w:val="center"/>
            <w:hideMark/>
          </w:tcPr>
          <w:p w:rsidR="00E82963" w:rsidRPr="00C052AA" w:rsidRDefault="00E82963" w:rsidP="0012377E">
            <w:pPr>
              <w:widowControl/>
              <w:jc w:val="center"/>
              <w:rPr>
                <w:b/>
                <w:bCs/>
                <w:color w:val="000000"/>
                <w:sz w:val="18"/>
                <w:szCs w:val="18"/>
              </w:rPr>
            </w:pPr>
            <w:r w:rsidRPr="00C052AA">
              <w:rPr>
                <w:rFonts w:hint="eastAsia"/>
                <w:b/>
                <w:bCs/>
                <w:color w:val="000000"/>
                <w:sz w:val="18"/>
                <w:szCs w:val="18"/>
              </w:rPr>
              <w:t>密封形式</w:t>
            </w:r>
          </w:p>
        </w:tc>
        <w:tc>
          <w:tcPr>
            <w:tcW w:w="992" w:type="dxa"/>
            <w:gridSpan w:val="2"/>
            <w:tcBorders>
              <w:top w:val="nil"/>
              <w:left w:val="nil"/>
              <w:bottom w:val="single" w:sz="4" w:space="0" w:color="auto"/>
              <w:right w:val="single" w:sz="4" w:space="0" w:color="auto"/>
            </w:tcBorders>
            <w:shd w:val="clear" w:color="auto" w:fill="auto"/>
            <w:vAlign w:val="center"/>
            <w:hideMark/>
          </w:tcPr>
          <w:p w:rsidR="00E82963" w:rsidRPr="00C052AA" w:rsidRDefault="00E82963" w:rsidP="0012377E">
            <w:pPr>
              <w:widowControl/>
              <w:jc w:val="center"/>
              <w:rPr>
                <w:b/>
                <w:bCs/>
                <w:color w:val="000000"/>
                <w:sz w:val="18"/>
                <w:szCs w:val="18"/>
              </w:rPr>
            </w:pPr>
            <w:r w:rsidRPr="00C052AA">
              <w:rPr>
                <w:rFonts w:hint="eastAsia"/>
                <w:b/>
                <w:bCs/>
                <w:color w:val="000000"/>
                <w:sz w:val="18"/>
                <w:szCs w:val="18"/>
              </w:rPr>
              <w:t>集装形式</w:t>
            </w:r>
          </w:p>
        </w:tc>
        <w:tc>
          <w:tcPr>
            <w:tcW w:w="1134" w:type="dxa"/>
            <w:gridSpan w:val="2"/>
            <w:tcBorders>
              <w:top w:val="nil"/>
              <w:left w:val="nil"/>
              <w:bottom w:val="single" w:sz="4" w:space="0" w:color="auto"/>
              <w:right w:val="single" w:sz="4" w:space="0" w:color="auto"/>
            </w:tcBorders>
            <w:shd w:val="clear" w:color="auto" w:fill="auto"/>
            <w:vAlign w:val="center"/>
            <w:hideMark/>
          </w:tcPr>
          <w:p w:rsidR="00E82963" w:rsidRPr="00C052AA" w:rsidRDefault="00E82963" w:rsidP="0012377E">
            <w:pPr>
              <w:widowControl/>
              <w:jc w:val="center"/>
              <w:rPr>
                <w:b/>
                <w:bCs/>
                <w:color w:val="000000"/>
                <w:sz w:val="18"/>
                <w:szCs w:val="18"/>
              </w:rPr>
            </w:pPr>
            <w:r w:rsidRPr="00C052AA">
              <w:rPr>
                <w:rFonts w:hint="eastAsia"/>
                <w:b/>
                <w:bCs/>
                <w:color w:val="000000"/>
                <w:sz w:val="18"/>
                <w:szCs w:val="18"/>
              </w:rPr>
              <w:t>轴径(mm)</w:t>
            </w:r>
          </w:p>
        </w:tc>
        <w:tc>
          <w:tcPr>
            <w:tcW w:w="1418" w:type="dxa"/>
            <w:gridSpan w:val="2"/>
            <w:tcBorders>
              <w:top w:val="nil"/>
              <w:left w:val="nil"/>
              <w:bottom w:val="single" w:sz="4" w:space="0" w:color="auto"/>
              <w:right w:val="single" w:sz="4" w:space="0" w:color="auto"/>
            </w:tcBorders>
            <w:shd w:val="clear" w:color="auto" w:fill="auto"/>
            <w:vAlign w:val="center"/>
            <w:hideMark/>
          </w:tcPr>
          <w:p w:rsidR="00E82963" w:rsidRPr="00C052AA" w:rsidRDefault="00E82963" w:rsidP="0012377E">
            <w:pPr>
              <w:widowControl/>
              <w:jc w:val="center"/>
              <w:rPr>
                <w:b/>
                <w:bCs/>
                <w:color w:val="000000"/>
                <w:sz w:val="18"/>
                <w:szCs w:val="18"/>
              </w:rPr>
            </w:pPr>
            <w:r w:rsidRPr="00C052AA">
              <w:rPr>
                <w:rFonts w:hint="eastAsia"/>
                <w:b/>
                <w:bCs/>
                <w:color w:val="000000"/>
                <w:sz w:val="18"/>
                <w:szCs w:val="18"/>
              </w:rPr>
              <w:t xml:space="preserve"> 密封型号 </w:t>
            </w:r>
          </w:p>
        </w:tc>
        <w:tc>
          <w:tcPr>
            <w:tcW w:w="1893" w:type="dxa"/>
            <w:tcBorders>
              <w:top w:val="nil"/>
              <w:left w:val="nil"/>
              <w:bottom w:val="single" w:sz="4" w:space="0" w:color="auto"/>
              <w:right w:val="single" w:sz="4" w:space="0" w:color="auto"/>
            </w:tcBorders>
            <w:shd w:val="clear" w:color="000000" w:fill="FFFFFF"/>
            <w:vAlign w:val="center"/>
            <w:hideMark/>
          </w:tcPr>
          <w:p w:rsidR="00E82963" w:rsidRPr="00C052AA" w:rsidRDefault="00E82963" w:rsidP="0012377E">
            <w:pPr>
              <w:widowControl/>
              <w:jc w:val="center"/>
              <w:rPr>
                <w:b/>
                <w:bCs/>
                <w:sz w:val="18"/>
                <w:szCs w:val="18"/>
                <w:lang w:eastAsia="zh-CN"/>
              </w:rPr>
            </w:pPr>
            <w:r>
              <w:rPr>
                <w:rFonts w:hint="eastAsia"/>
                <w:b/>
                <w:bCs/>
                <w:sz w:val="18"/>
                <w:szCs w:val="18"/>
                <w:lang w:eastAsia="zh-CN"/>
              </w:rPr>
              <w:t>基准</w:t>
            </w:r>
            <w:r w:rsidRPr="002C5E18">
              <w:rPr>
                <w:rFonts w:hint="eastAsia"/>
                <w:b/>
                <w:bCs/>
                <w:sz w:val="18"/>
                <w:szCs w:val="18"/>
                <w:lang w:eastAsia="zh-CN"/>
              </w:rPr>
              <w:t>单价（含税，元）</w:t>
            </w:r>
          </w:p>
        </w:tc>
        <w:tc>
          <w:tcPr>
            <w:tcW w:w="658" w:type="dxa"/>
            <w:tcBorders>
              <w:top w:val="nil"/>
              <w:left w:val="nil"/>
              <w:bottom w:val="single" w:sz="4" w:space="0" w:color="auto"/>
              <w:right w:val="single" w:sz="4" w:space="0" w:color="auto"/>
            </w:tcBorders>
            <w:shd w:val="clear" w:color="auto" w:fill="auto"/>
            <w:vAlign w:val="center"/>
            <w:hideMark/>
          </w:tcPr>
          <w:p w:rsidR="00E82963" w:rsidRPr="00C052AA" w:rsidRDefault="00E82963" w:rsidP="0012377E">
            <w:pPr>
              <w:widowControl/>
              <w:jc w:val="center"/>
              <w:rPr>
                <w:b/>
                <w:bCs/>
                <w:color w:val="000000"/>
                <w:sz w:val="18"/>
                <w:szCs w:val="18"/>
              </w:rPr>
            </w:pPr>
            <w:r w:rsidRPr="00C052AA">
              <w:rPr>
                <w:rFonts w:hint="eastAsia"/>
                <w:b/>
                <w:bCs/>
                <w:color w:val="000000"/>
                <w:sz w:val="18"/>
                <w:szCs w:val="18"/>
              </w:rPr>
              <w:t>备注</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b/>
                <w:bCs/>
                <w:color w:val="000000"/>
                <w:sz w:val="18"/>
                <w:szCs w:val="18"/>
              </w:rPr>
            </w:pPr>
            <w:r w:rsidRPr="00C052AA">
              <w:rPr>
                <w:rFonts w:hint="eastAsia"/>
                <w:b/>
                <w:bCs/>
                <w:color w:val="000000"/>
                <w:sz w:val="18"/>
                <w:szCs w:val="18"/>
              </w:rPr>
              <w:t>报价说明</w:t>
            </w:r>
          </w:p>
        </w:tc>
      </w:tr>
      <w:tr w:rsidR="00E82963" w:rsidRPr="00C052AA" w:rsidTr="00CD06C1">
        <w:trPr>
          <w:gridBefore w:val="1"/>
          <w:gridAfter w:val="1"/>
          <w:wBefore w:w="22" w:type="dxa"/>
          <w:wAfter w:w="26" w:type="dxa"/>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1</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rsidR="00E82963" w:rsidRPr="00C052AA" w:rsidRDefault="00E82963" w:rsidP="0012377E">
            <w:pPr>
              <w:widowControl/>
              <w:rPr>
                <w:color w:val="000000"/>
                <w:sz w:val="18"/>
                <w:szCs w:val="18"/>
                <w:lang w:eastAsia="zh-CN"/>
              </w:rPr>
            </w:pPr>
            <w:r w:rsidRPr="00C052AA">
              <w:rPr>
                <w:rFonts w:hint="eastAsia"/>
                <w:color w:val="000000"/>
                <w:sz w:val="18"/>
                <w:szCs w:val="18"/>
                <w:lang w:eastAsia="zh-CN"/>
              </w:rPr>
              <w:t>离心泵用双端面焊接金属波纹管机械密封</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30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7000</w:t>
            </w:r>
          </w:p>
        </w:tc>
        <w:tc>
          <w:tcPr>
            <w:tcW w:w="658"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rPr>
                <w:color w:val="000000"/>
                <w:sz w:val="18"/>
                <w:szCs w:val="18"/>
              </w:rPr>
            </w:pPr>
            <w:r w:rsidRPr="00C052AA">
              <w:rPr>
                <w:rFonts w:hint="eastAsia"/>
                <w:color w:val="000000"/>
                <w:sz w:val="18"/>
                <w:szCs w:val="18"/>
              </w:rPr>
              <w:t xml:space="preserve">　</w:t>
            </w:r>
          </w:p>
        </w:tc>
        <w:tc>
          <w:tcPr>
            <w:tcW w:w="1560" w:type="dxa"/>
            <w:gridSpan w:val="2"/>
            <w:vMerge w:val="restart"/>
            <w:tcBorders>
              <w:top w:val="nil"/>
              <w:left w:val="single" w:sz="4" w:space="0" w:color="auto"/>
              <w:bottom w:val="single" w:sz="4" w:space="0" w:color="auto"/>
              <w:right w:val="single" w:sz="4" w:space="0" w:color="auto"/>
            </w:tcBorders>
            <w:shd w:val="clear" w:color="auto" w:fill="auto"/>
            <w:hideMark/>
          </w:tcPr>
          <w:p w:rsidR="00E82963" w:rsidRPr="00C052AA" w:rsidRDefault="00E82963" w:rsidP="0012377E">
            <w:pPr>
              <w:widowControl/>
              <w:spacing w:after="240"/>
              <w:rPr>
                <w:color w:val="000000"/>
                <w:sz w:val="18"/>
                <w:szCs w:val="18"/>
                <w:lang w:eastAsia="zh-CN"/>
              </w:rPr>
            </w:pPr>
            <w:r w:rsidRPr="00C052AA">
              <w:rPr>
                <w:rFonts w:hint="eastAsia"/>
                <w:color w:val="000000"/>
                <w:sz w:val="18"/>
                <w:szCs w:val="18"/>
                <w:lang w:eastAsia="zh-CN"/>
              </w:rPr>
              <w:t>本报价清单以轴径为基础，每5mm一档，30mm-35mm(不包括35mm)采用30mm价格；以此类推。</w:t>
            </w:r>
          </w:p>
        </w:tc>
      </w:tr>
      <w:tr w:rsidR="00E82963" w:rsidRPr="00C052AA" w:rsidTr="00CD06C1">
        <w:trPr>
          <w:gridBefore w:val="1"/>
          <w:gridAfter w:val="1"/>
          <w:wBefore w:w="22" w:type="dxa"/>
          <w:wAfter w:w="26" w:type="dxa"/>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2</w:t>
            </w:r>
          </w:p>
        </w:tc>
        <w:tc>
          <w:tcPr>
            <w:tcW w:w="1276" w:type="dxa"/>
            <w:gridSpan w:val="2"/>
            <w:vMerge/>
            <w:tcBorders>
              <w:top w:val="nil"/>
              <w:left w:val="single" w:sz="4" w:space="0" w:color="auto"/>
              <w:bottom w:val="single" w:sz="4" w:space="0" w:color="000000"/>
              <w:right w:val="single" w:sz="4" w:space="0" w:color="auto"/>
            </w:tcBorders>
            <w:vAlign w:val="center"/>
            <w:hideMark/>
          </w:tcPr>
          <w:p w:rsidR="00E82963" w:rsidRPr="00C052AA" w:rsidRDefault="00E82963"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35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8100</w:t>
            </w:r>
          </w:p>
        </w:tc>
        <w:tc>
          <w:tcPr>
            <w:tcW w:w="658"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rPr>
                <w:color w:val="000000"/>
                <w:sz w:val="18"/>
                <w:szCs w:val="18"/>
              </w:rPr>
            </w:pPr>
            <w:r w:rsidRPr="00C052AA">
              <w:rPr>
                <w:rFonts w:hint="eastAsia"/>
                <w:color w:val="000000"/>
                <w:sz w:val="18"/>
                <w:szCs w:val="18"/>
              </w:rPr>
              <w:t xml:space="preserve">　</w:t>
            </w:r>
          </w:p>
        </w:tc>
        <w:tc>
          <w:tcPr>
            <w:tcW w:w="1560" w:type="dxa"/>
            <w:gridSpan w:val="2"/>
            <w:vMerge/>
            <w:tcBorders>
              <w:top w:val="nil"/>
              <w:left w:val="single" w:sz="4" w:space="0" w:color="auto"/>
              <w:bottom w:val="single" w:sz="4" w:space="0" w:color="auto"/>
              <w:right w:val="single" w:sz="4" w:space="0" w:color="auto"/>
            </w:tcBorders>
            <w:vAlign w:val="center"/>
            <w:hideMark/>
          </w:tcPr>
          <w:p w:rsidR="00E82963" w:rsidRPr="00C052AA" w:rsidRDefault="00E82963" w:rsidP="0012377E">
            <w:pPr>
              <w:widowControl/>
              <w:rPr>
                <w:color w:val="000000"/>
                <w:sz w:val="18"/>
                <w:szCs w:val="18"/>
              </w:rPr>
            </w:pPr>
          </w:p>
        </w:tc>
      </w:tr>
      <w:tr w:rsidR="00E82963" w:rsidRPr="00C052AA" w:rsidTr="00CD06C1">
        <w:trPr>
          <w:gridBefore w:val="1"/>
          <w:gridAfter w:val="1"/>
          <w:wBefore w:w="22" w:type="dxa"/>
          <w:wAfter w:w="26" w:type="dxa"/>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3</w:t>
            </w:r>
          </w:p>
        </w:tc>
        <w:tc>
          <w:tcPr>
            <w:tcW w:w="1276" w:type="dxa"/>
            <w:gridSpan w:val="2"/>
            <w:vMerge/>
            <w:tcBorders>
              <w:top w:val="nil"/>
              <w:left w:val="single" w:sz="4" w:space="0" w:color="auto"/>
              <w:bottom w:val="single" w:sz="4" w:space="0" w:color="000000"/>
              <w:right w:val="single" w:sz="4" w:space="0" w:color="auto"/>
            </w:tcBorders>
            <w:vAlign w:val="center"/>
            <w:hideMark/>
          </w:tcPr>
          <w:p w:rsidR="00E82963" w:rsidRPr="00C052AA" w:rsidRDefault="00E82963"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40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8900</w:t>
            </w:r>
          </w:p>
        </w:tc>
        <w:tc>
          <w:tcPr>
            <w:tcW w:w="658"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rPr>
                <w:color w:val="000000"/>
                <w:sz w:val="18"/>
                <w:szCs w:val="18"/>
              </w:rPr>
            </w:pPr>
            <w:r w:rsidRPr="00C052AA">
              <w:rPr>
                <w:rFonts w:hint="eastAsia"/>
                <w:color w:val="000000"/>
                <w:sz w:val="18"/>
                <w:szCs w:val="18"/>
              </w:rPr>
              <w:t xml:space="preserve">　</w:t>
            </w:r>
          </w:p>
        </w:tc>
        <w:tc>
          <w:tcPr>
            <w:tcW w:w="1560" w:type="dxa"/>
            <w:gridSpan w:val="2"/>
            <w:vMerge/>
            <w:tcBorders>
              <w:top w:val="nil"/>
              <w:left w:val="single" w:sz="4" w:space="0" w:color="auto"/>
              <w:bottom w:val="single" w:sz="4" w:space="0" w:color="auto"/>
              <w:right w:val="single" w:sz="4" w:space="0" w:color="auto"/>
            </w:tcBorders>
            <w:vAlign w:val="center"/>
            <w:hideMark/>
          </w:tcPr>
          <w:p w:rsidR="00E82963" w:rsidRPr="00C052AA" w:rsidRDefault="00E82963" w:rsidP="0012377E">
            <w:pPr>
              <w:widowControl/>
              <w:rPr>
                <w:color w:val="000000"/>
                <w:sz w:val="18"/>
                <w:szCs w:val="18"/>
              </w:rPr>
            </w:pPr>
          </w:p>
        </w:tc>
      </w:tr>
      <w:tr w:rsidR="00E82963" w:rsidRPr="00C052AA" w:rsidTr="00CD06C1">
        <w:trPr>
          <w:gridBefore w:val="1"/>
          <w:gridAfter w:val="1"/>
          <w:wBefore w:w="22" w:type="dxa"/>
          <w:wAfter w:w="26" w:type="dxa"/>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4</w:t>
            </w:r>
          </w:p>
        </w:tc>
        <w:tc>
          <w:tcPr>
            <w:tcW w:w="1276" w:type="dxa"/>
            <w:gridSpan w:val="2"/>
            <w:vMerge/>
            <w:tcBorders>
              <w:top w:val="nil"/>
              <w:left w:val="single" w:sz="4" w:space="0" w:color="auto"/>
              <w:bottom w:val="single" w:sz="4" w:space="0" w:color="000000"/>
              <w:right w:val="single" w:sz="4" w:space="0" w:color="auto"/>
            </w:tcBorders>
            <w:vAlign w:val="center"/>
            <w:hideMark/>
          </w:tcPr>
          <w:p w:rsidR="00E82963" w:rsidRPr="00C052AA" w:rsidRDefault="00E82963"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45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9600</w:t>
            </w:r>
          </w:p>
        </w:tc>
        <w:tc>
          <w:tcPr>
            <w:tcW w:w="658"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rPr>
                <w:color w:val="000000"/>
                <w:sz w:val="18"/>
                <w:szCs w:val="18"/>
              </w:rPr>
            </w:pPr>
            <w:r w:rsidRPr="00C052AA">
              <w:rPr>
                <w:rFonts w:hint="eastAsia"/>
                <w:color w:val="000000"/>
                <w:sz w:val="18"/>
                <w:szCs w:val="18"/>
              </w:rPr>
              <w:t xml:space="preserve">　</w:t>
            </w:r>
          </w:p>
        </w:tc>
        <w:tc>
          <w:tcPr>
            <w:tcW w:w="1560" w:type="dxa"/>
            <w:gridSpan w:val="2"/>
            <w:vMerge/>
            <w:tcBorders>
              <w:top w:val="nil"/>
              <w:left w:val="single" w:sz="4" w:space="0" w:color="auto"/>
              <w:bottom w:val="single" w:sz="4" w:space="0" w:color="auto"/>
              <w:right w:val="single" w:sz="4" w:space="0" w:color="auto"/>
            </w:tcBorders>
            <w:vAlign w:val="center"/>
            <w:hideMark/>
          </w:tcPr>
          <w:p w:rsidR="00E82963" w:rsidRPr="00C052AA" w:rsidRDefault="00E82963" w:rsidP="0012377E">
            <w:pPr>
              <w:widowControl/>
              <w:rPr>
                <w:color w:val="000000"/>
                <w:sz w:val="18"/>
                <w:szCs w:val="18"/>
              </w:rPr>
            </w:pPr>
          </w:p>
        </w:tc>
      </w:tr>
      <w:tr w:rsidR="00E82963" w:rsidRPr="00C052AA" w:rsidTr="00CD06C1">
        <w:trPr>
          <w:gridBefore w:val="1"/>
          <w:gridAfter w:val="1"/>
          <w:wBefore w:w="22" w:type="dxa"/>
          <w:wAfter w:w="26" w:type="dxa"/>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5</w:t>
            </w:r>
          </w:p>
        </w:tc>
        <w:tc>
          <w:tcPr>
            <w:tcW w:w="1276" w:type="dxa"/>
            <w:gridSpan w:val="2"/>
            <w:vMerge/>
            <w:tcBorders>
              <w:top w:val="nil"/>
              <w:left w:val="single" w:sz="4" w:space="0" w:color="auto"/>
              <w:bottom w:val="single" w:sz="4" w:space="0" w:color="000000"/>
              <w:right w:val="single" w:sz="4" w:space="0" w:color="auto"/>
            </w:tcBorders>
            <w:vAlign w:val="center"/>
            <w:hideMark/>
          </w:tcPr>
          <w:p w:rsidR="00E82963" w:rsidRPr="00C052AA" w:rsidRDefault="00E82963"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50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10700</w:t>
            </w:r>
          </w:p>
        </w:tc>
        <w:tc>
          <w:tcPr>
            <w:tcW w:w="658"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rPr>
                <w:color w:val="000000"/>
                <w:sz w:val="18"/>
                <w:szCs w:val="18"/>
              </w:rPr>
            </w:pPr>
          </w:p>
        </w:tc>
        <w:tc>
          <w:tcPr>
            <w:tcW w:w="1560" w:type="dxa"/>
            <w:gridSpan w:val="2"/>
            <w:vMerge/>
            <w:tcBorders>
              <w:top w:val="nil"/>
              <w:left w:val="single" w:sz="4" w:space="0" w:color="auto"/>
              <w:bottom w:val="single" w:sz="4" w:space="0" w:color="auto"/>
              <w:right w:val="single" w:sz="4" w:space="0" w:color="auto"/>
            </w:tcBorders>
            <w:vAlign w:val="center"/>
            <w:hideMark/>
          </w:tcPr>
          <w:p w:rsidR="00E82963" w:rsidRPr="00C052AA" w:rsidRDefault="00E82963" w:rsidP="0012377E">
            <w:pPr>
              <w:widowControl/>
              <w:rPr>
                <w:color w:val="000000"/>
                <w:sz w:val="18"/>
                <w:szCs w:val="18"/>
              </w:rPr>
            </w:pPr>
          </w:p>
        </w:tc>
      </w:tr>
      <w:tr w:rsidR="00E82963" w:rsidRPr="00C052AA" w:rsidTr="00CD06C1">
        <w:trPr>
          <w:gridBefore w:val="1"/>
          <w:gridAfter w:val="1"/>
          <w:wBefore w:w="22" w:type="dxa"/>
          <w:wAfter w:w="26" w:type="dxa"/>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6</w:t>
            </w:r>
          </w:p>
        </w:tc>
        <w:tc>
          <w:tcPr>
            <w:tcW w:w="1276" w:type="dxa"/>
            <w:gridSpan w:val="2"/>
            <w:vMerge/>
            <w:tcBorders>
              <w:top w:val="nil"/>
              <w:left w:val="single" w:sz="4" w:space="0" w:color="auto"/>
              <w:bottom w:val="single" w:sz="4" w:space="0" w:color="000000"/>
              <w:right w:val="single" w:sz="4" w:space="0" w:color="auto"/>
            </w:tcBorders>
            <w:vAlign w:val="center"/>
            <w:hideMark/>
          </w:tcPr>
          <w:p w:rsidR="00E82963" w:rsidRPr="00C052AA" w:rsidRDefault="00E82963"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55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12200</w:t>
            </w:r>
          </w:p>
        </w:tc>
        <w:tc>
          <w:tcPr>
            <w:tcW w:w="658"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rPr>
                <w:color w:val="000000"/>
                <w:sz w:val="18"/>
                <w:szCs w:val="18"/>
              </w:rPr>
            </w:pPr>
          </w:p>
        </w:tc>
        <w:tc>
          <w:tcPr>
            <w:tcW w:w="1560" w:type="dxa"/>
            <w:gridSpan w:val="2"/>
            <w:vMerge/>
            <w:tcBorders>
              <w:top w:val="nil"/>
              <w:left w:val="single" w:sz="4" w:space="0" w:color="auto"/>
              <w:bottom w:val="single" w:sz="4" w:space="0" w:color="auto"/>
              <w:right w:val="single" w:sz="4" w:space="0" w:color="auto"/>
            </w:tcBorders>
            <w:vAlign w:val="center"/>
            <w:hideMark/>
          </w:tcPr>
          <w:p w:rsidR="00E82963" w:rsidRPr="00C052AA" w:rsidRDefault="00E82963" w:rsidP="0012377E">
            <w:pPr>
              <w:widowControl/>
              <w:rPr>
                <w:color w:val="000000"/>
                <w:sz w:val="18"/>
                <w:szCs w:val="18"/>
              </w:rPr>
            </w:pPr>
          </w:p>
        </w:tc>
      </w:tr>
      <w:tr w:rsidR="00E82963" w:rsidRPr="00C052AA" w:rsidTr="00CD06C1">
        <w:trPr>
          <w:gridBefore w:val="1"/>
          <w:gridAfter w:val="1"/>
          <w:wBefore w:w="22" w:type="dxa"/>
          <w:wAfter w:w="26" w:type="dxa"/>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7</w:t>
            </w:r>
          </w:p>
        </w:tc>
        <w:tc>
          <w:tcPr>
            <w:tcW w:w="1276" w:type="dxa"/>
            <w:gridSpan w:val="2"/>
            <w:vMerge/>
            <w:tcBorders>
              <w:top w:val="nil"/>
              <w:left w:val="single" w:sz="4" w:space="0" w:color="auto"/>
              <w:bottom w:val="single" w:sz="4" w:space="0" w:color="000000"/>
              <w:right w:val="single" w:sz="4" w:space="0" w:color="auto"/>
            </w:tcBorders>
            <w:vAlign w:val="center"/>
            <w:hideMark/>
          </w:tcPr>
          <w:p w:rsidR="00E82963" w:rsidRPr="00C052AA" w:rsidRDefault="00E82963"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60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14500</w:t>
            </w:r>
          </w:p>
        </w:tc>
        <w:tc>
          <w:tcPr>
            <w:tcW w:w="658"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rPr>
                <w:color w:val="000000"/>
                <w:sz w:val="18"/>
                <w:szCs w:val="18"/>
              </w:rPr>
            </w:pPr>
          </w:p>
        </w:tc>
        <w:tc>
          <w:tcPr>
            <w:tcW w:w="1560" w:type="dxa"/>
            <w:gridSpan w:val="2"/>
            <w:vMerge/>
            <w:tcBorders>
              <w:top w:val="nil"/>
              <w:left w:val="single" w:sz="4" w:space="0" w:color="auto"/>
              <w:bottom w:val="single" w:sz="4" w:space="0" w:color="auto"/>
              <w:right w:val="single" w:sz="4" w:space="0" w:color="auto"/>
            </w:tcBorders>
            <w:vAlign w:val="center"/>
            <w:hideMark/>
          </w:tcPr>
          <w:p w:rsidR="00E82963" w:rsidRPr="00C052AA" w:rsidRDefault="00E82963" w:rsidP="0012377E">
            <w:pPr>
              <w:widowControl/>
              <w:rPr>
                <w:color w:val="000000"/>
                <w:sz w:val="18"/>
                <w:szCs w:val="18"/>
              </w:rPr>
            </w:pPr>
          </w:p>
        </w:tc>
      </w:tr>
      <w:tr w:rsidR="00E82963" w:rsidRPr="00C052AA" w:rsidTr="00CD06C1">
        <w:trPr>
          <w:gridBefore w:val="1"/>
          <w:gridAfter w:val="1"/>
          <w:wBefore w:w="22" w:type="dxa"/>
          <w:wAfter w:w="26" w:type="dxa"/>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8</w:t>
            </w:r>
          </w:p>
        </w:tc>
        <w:tc>
          <w:tcPr>
            <w:tcW w:w="1276" w:type="dxa"/>
            <w:gridSpan w:val="2"/>
            <w:vMerge/>
            <w:tcBorders>
              <w:top w:val="nil"/>
              <w:left w:val="single" w:sz="4" w:space="0" w:color="auto"/>
              <w:bottom w:val="single" w:sz="4" w:space="0" w:color="000000"/>
              <w:right w:val="single" w:sz="4" w:space="0" w:color="auto"/>
            </w:tcBorders>
            <w:vAlign w:val="center"/>
            <w:hideMark/>
          </w:tcPr>
          <w:p w:rsidR="00E82963" w:rsidRPr="00C052AA" w:rsidRDefault="00E82963"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65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15700</w:t>
            </w:r>
          </w:p>
        </w:tc>
        <w:tc>
          <w:tcPr>
            <w:tcW w:w="658"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rPr>
                <w:color w:val="000000"/>
                <w:sz w:val="18"/>
                <w:szCs w:val="18"/>
              </w:rPr>
            </w:pPr>
          </w:p>
        </w:tc>
        <w:tc>
          <w:tcPr>
            <w:tcW w:w="1560" w:type="dxa"/>
            <w:gridSpan w:val="2"/>
            <w:vMerge/>
            <w:tcBorders>
              <w:top w:val="nil"/>
              <w:left w:val="single" w:sz="4" w:space="0" w:color="auto"/>
              <w:bottom w:val="single" w:sz="4" w:space="0" w:color="auto"/>
              <w:right w:val="single" w:sz="4" w:space="0" w:color="auto"/>
            </w:tcBorders>
            <w:vAlign w:val="center"/>
            <w:hideMark/>
          </w:tcPr>
          <w:p w:rsidR="00E82963" w:rsidRPr="00C052AA" w:rsidRDefault="00E82963" w:rsidP="0012377E">
            <w:pPr>
              <w:widowControl/>
              <w:rPr>
                <w:color w:val="000000"/>
                <w:sz w:val="18"/>
                <w:szCs w:val="18"/>
              </w:rPr>
            </w:pPr>
          </w:p>
        </w:tc>
      </w:tr>
      <w:tr w:rsidR="00E82963" w:rsidRPr="00C052AA" w:rsidTr="00CD06C1">
        <w:trPr>
          <w:gridBefore w:val="1"/>
          <w:gridAfter w:val="1"/>
          <w:wBefore w:w="22" w:type="dxa"/>
          <w:wAfter w:w="26" w:type="dxa"/>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9</w:t>
            </w:r>
          </w:p>
        </w:tc>
        <w:tc>
          <w:tcPr>
            <w:tcW w:w="1276" w:type="dxa"/>
            <w:gridSpan w:val="2"/>
            <w:vMerge/>
            <w:tcBorders>
              <w:top w:val="nil"/>
              <w:left w:val="single" w:sz="4" w:space="0" w:color="auto"/>
              <w:bottom w:val="single" w:sz="4" w:space="0" w:color="000000"/>
              <w:right w:val="single" w:sz="4" w:space="0" w:color="auto"/>
            </w:tcBorders>
            <w:vAlign w:val="center"/>
            <w:hideMark/>
          </w:tcPr>
          <w:p w:rsidR="00E82963" w:rsidRPr="00C052AA" w:rsidRDefault="00E82963"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70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16300</w:t>
            </w:r>
          </w:p>
        </w:tc>
        <w:tc>
          <w:tcPr>
            <w:tcW w:w="658"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rPr>
                <w:color w:val="000000"/>
                <w:sz w:val="18"/>
                <w:szCs w:val="18"/>
              </w:rPr>
            </w:pPr>
          </w:p>
        </w:tc>
        <w:tc>
          <w:tcPr>
            <w:tcW w:w="1560" w:type="dxa"/>
            <w:gridSpan w:val="2"/>
            <w:vMerge/>
            <w:tcBorders>
              <w:top w:val="nil"/>
              <w:left w:val="single" w:sz="4" w:space="0" w:color="auto"/>
              <w:bottom w:val="single" w:sz="4" w:space="0" w:color="auto"/>
              <w:right w:val="single" w:sz="4" w:space="0" w:color="auto"/>
            </w:tcBorders>
            <w:vAlign w:val="center"/>
            <w:hideMark/>
          </w:tcPr>
          <w:p w:rsidR="00E82963" w:rsidRPr="00C052AA" w:rsidRDefault="00E82963" w:rsidP="0012377E">
            <w:pPr>
              <w:widowControl/>
              <w:rPr>
                <w:color w:val="000000"/>
                <w:sz w:val="18"/>
                <w:szCs w:val="18"/>
              </w:rPr>
            </w:pPr>
          </w:p>
        </w:tc>
      </w:tr>
      <w:tr w:rsidR="00E82963" w:rsidRPr="00C052AA" w:rsidTr="00CD06C1">
        <w:trPr>
          <w:gridBefore w:val="1"/>
          <w:gridAfter w:val="1"/>
          <w:wBefore w:w="22" w:type="dxa"/>
          <w:wAfter w:w="26" w:type="dxa"/>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10</w:t>
            </w:r>
          </w:p>
        </w:tc>
        <w:tc>
          <w:tcPr>
            <w:tcW w:w="1276" w:type="dxa"/>
            <w:gridSpan w:val="2"/>
            <w:vMerge/>
            <w:tcBorders>
              <w:top w:val="nil"/>
              <w:left w:val="single" w:sz="4" w:space="0" w:color="auto"/>
              <w:bottom w:val="single" w:sz="4" w:space="0" w:color="000000"/>
              <w:right w:val="single" w:sz="4" w:space="0" w:color="auto"/>
            </w:tcBorders>
            <w:vAlign w:val="center"/>
            <w:hideMark/>
          </w:tcPr>
          <w:p w:rsidR="00E82963" w:rsidRPr="00C052AA" w:rsidRDefault="00E82963"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75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18900</w:t>
            </w:r>
          </w:p>
        </w:tc>
        <w:tc>
          <w:tcPr>
            <w:tcW w:w="658"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rPr>
                <w:color w:val="000000"/>
                <w:sz w:val="18"/>
                <w:szCs w:val="18"/>
              </w:rPr>
            </w:pPr>
          </w:p>
        </w:tc>
        <w:tc>
          <w:tcPr>
            <w:tcW w:w="1560" w:type="dxa"/>
            <w:gridSpan w:val="2"/>
            <w:vMerge/>
            <w:tcBorders>
              <w:top w:val="nil"/>
              <w:left w:val="single" w:sz="4" w:space="0" w:color="auto"/>
              <w:bottom w:val="single" w:sz="4" w:space="0" w:color="auto"/>
              <w:right w:val="single" w:sz="4" w:space="0" w:color="auto"/>
            </w:tcBorders>
            <w:vAlign w:val="center"/>
            <w:hideMark/>
          </w:tcPr>
          <w:p w:rsidR="00E82963" w:rsidRPr="00C052AA" w:rsidRDefault="00E82963" w:rsidP="0012377E">
            <w:pPr>
              <w:widowControl/>
              <w:rPr>
                <w:color w:val="000000"/>
                <w:sz w:val="18"/>
                <w:szCs w:val="18"/>
              </w:rPr>
            </w:pPr>
          </w:p>
        </w:tc>
      </w:tr>
      <w:tr w:rsidR="00E82963" w:rsidRPr="00C052AA" w:rsidTr="00CD06C1">
        <w:trPr>
          <w:gridBefore w:val="1"/>
          <w:gridAfter w:val="1"/>
          <w:wBefore w:w="22" w:type="dxa"/>
          <w:wAfter w:w="26" w:type="dxa"/>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lastRenderedPageBreak/>
              <w:t>11</w:t>
            </w:r>
          </w:p>
        </w:tc>
        <w:tc>
          <w:tcPr>
            <w:tcW w:w="1276" w:type="dxa"/>
            <w:gridSpan w:val="2"/>
            <w:vMerge/>
            <w:tcBorders>
              <w:top w:val="nil"/>
              <w:left w:val="single" w:sz="4" w:space="0" w:color="auto"/>
              <w:bottom w:val="single" w:sz="4" w:space="0" w:color="000000"/>
              <w:right w:val="single" w:sz="4" w:space="0" w:color="auto"/>
            </w:tcBorders>
            <w:vAlign w:val="center"/>
            <w:hideMark/>
          </w:tcPr>
          <w:p w:rsidR="00E82963" w:rsidRPr="00C052AA" w:rsidRDefault="00E82963"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80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21100</w:t>
            </w:r>
          </w:p>
        </w:tc>
        <w:tc>
          <w:tcPr>
            <w:tcW w:w="658"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rPr>
                <w:color w:val="000000"/>
                <w:sz w:val="18"/>
                <w:szCs w:val="18"/>
              </w:rPr>
            </w:pPr>
          </w:p>
        </w:tc>
        <w:tc>
          <w:tcPr>
            <w:tcW w:w="1560" w:type="dxa"/>
            <w:gridSpan w:val="2"/>
            <w:vMerge/>
            <w:tcBorders>
              <w:top w:val="nil"/>
              <w:left w:val="single" w:sz="4" w:space="0" w:color="auto"/>
              <w:bottom w:val="single" w:sz="4" w:space="0" w:color="auto"/>
              <w:right w:val="single" w:sz="4" w:space="0" w:color="auto"/>
            </w:tcBorders>
            <w:vAlign w:val="center"/>
            <w:hideMark/>
          </w:tcPr>
          <w:p w:rsidR="00E82963" w:rsidRPr="00C052AA" w:rsidRDefault="00E82963" w:rsidP="0012377E">
            <w:pPr>
              <w:widowControl/>
              <w:rPr>
                <w:color w:val="000000"/>
                <w:sz w:val="18"/>
                <w:szCs w:val="18"/>
              </w:rPr>
            </w:pPr>
          </w:p>
        </w:tc>
      </w:tr>
      <w:tr w:rsidR="00E82963" w:rsidRPr="00C052AA" w:rsidTr="00CD06C1">
        <w:trPr>
          <w:gridBefore w:val="1"/>
          <w:gridAfter w:val="1"/>
          <w:wBefore w:w="22" w:type="dxa"/>
          <w:wAfter w:w="26" w:type="dxa"/>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12</w:t>
            </w:r>
          </w:p>
        </w:tc>
        <w:tc>
          <w:tcPr>
            <w:tcW w:w="1276" w:type="dxa"/>
            <w:gridSpan w:val="2"/>
            <w:vMerge/>
            <w:tcBorders>
              <w:top w:val="nil"/>
              <w:left w:val="single" w:sz="4" w:space="0" w:color="auto"/>
              <w:bottom w:val="single" w:sz="4" w:space="0" w:color="000000"/>
              <w:right w:val="single" w:sz="4" w:space="0" w:color="auto"/>
            </w:tcBorders>
            <w:vAlign w:val="center"/>
            <w:hideMark/>
          </w:tcPr>
          <w:p w:rsidR="00E82963" w:rsidRPr="00C052AA" w:rsidRDefault="00E82963"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85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22600</w:t>
            </w:r>
          </w:p>
        </w:tc>
        <w:tc>
          <w:tcPr>
            <w:tcW w:w="658"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rPr>
                <w:color w:val="000000"/>
                <w:sz w:val="18"/>
                <w:szCs w:val="18"/>
              </w:rPr>
            </w:pPr>
          </w:p>
        </w:tc>
        <w:tc>
          <w:tcPr>
            <w:tcW w:w="1560" w:type="dxa"/>
            <w:gridSpan w:val="2"/>
            <w:vMerge/>
            <w:tcBorders>
              <w:top w:val="nil"/>
              <w:left w:val="single" w:sz="4" w:space="0" w:color="auto"/>
              <w:bottom w:val="single" w:sz="4" w:space="0" w:color="auto"/>
              <w:right w:val="single" w:sz="4" w:space="0" w:color="auto"/>
            </w:tcBorders>
            <w:vAlign w:val="center"/>
            <w:hideMark/>
          </w:tcPr>
          <w:p w:rsidR="00E82963" w:rsidRPr="00C052AA" w:rsidRDefault="00E82963" w:rsidP="0012377E">
            <w:pPr>
              <w:widowControl/>
              <w:rPr>
                <w:color w:val="000000"/>
                <w:sz w:val="18"/>
                <w:szCs w:val="18"/>
              </w:rPr>
            </w:pPr>
          </w:p>
        </w:tc>
      </w:tr>
      <w:tr w:rsidR="00E82963" w:rsidRPr="00C052AA" w:rsidTr="00CD06C1">
        <w:trPr>
          <w:gridBefore w:val="1"/>
          <w:gridAfter w:val="1"/>
          <w:wBefore w:w="22" w:type="dxa"/>
          <w:wAfter w:w="26" w:type="dxa"/>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13</w:t>
            </w:r>
          </w:p>
        </w:tc>
        <w:tc>
          <w:tcPr>
            <w:tcW w:w="1276" w:type="dxa"/>
            <w:gridSpan w:val="2"/>
            <w:vMerge/>
            <w:tcBorders>
              <w:top w:val="nil"/>
              <w:left w:val="single" w:sz="4" w:space="0" w:color="auto"/>
              <w:bottom w:val="single" w:sz="4" w:space="0" w:color="000000"/>
              <w:right w:val="single" w:sz="4" w:space="0" w:color="auto"/>
            </w:tcBorders>
            <w:vAlign w:val="center"/>
            <w:hideMark/>
          </w:tcPr>
          <w:p w:rsidR="00E82963" w:rsidRPr="00C052AA" w:rsidRDefault="00E82963"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90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25100</w:t>
            </w:r>
          </w:p>
        </w:tc>
        <w:tc>
          <w:tcPr>
            <w:tcW w:w="658"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rPr>
                <w:color w:val="000000"/>
                <w:sz w:val="18"/>
                <w:szCs w:val="18"/>
              </w:rPr>
            </w:pPr>
          </w:p>
        </w:tc>
        <w:tc>
          <w:tcPr>
            <w:tcW w:w="1560" w:type="dxa"/>
            <w:gridSpan w:val="2"/>
            <w:vMerge/>
            <w:tcBorders>
              <w:top w:val="nil"/>
              <w:left w:val="single" w:sz="4" w:space="0" w:color="auto"/>
              <w:bottom w:val="single" w:sz="4" w:space="0" w:color="auto"/>
              <w:right w:val="single" w:sz="4" w:space="0" w:color="auto"/>
            </w:tcBorders>
            <w:vAlign w:val="center"/>
            <w:hideMark/>
          </w:tcPr>
          <w:p w:rsidR="00E82963" w:rsidRPr="00C052AA" w:rsidRDefault="00E82963" w:rsidP="0012377E">
            <w:pPr>
              <w:widowControl/>
              <w:rPr>
                <w:color w:val="000000"/>
                <w:sz w:val="18"/>
                <w:szCs w:val="18"/>
              </w:rPr>
            </w:pPr>
          </w:p>
        </w:tc>
      </w:tr>
      <w:tr w:rsidR="00E82963" w:rsidRPr="00C052AA" w:rsidTr="00CD06C1">
        <w:trPr>
          <w:gridBefore w:val="1"/>
          <w:gridAfter w:val="1"/>
          <w:wBefore w:w="22" w:type="dxa"/>
          <w:wAfter w:w="26" w:type="dxa"/>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sidRPr="002C5E18">
              <w:rPr>
                <w:rFonts w:hint="eastAsia"/>
                <w:sz w:val="18"/>
                <w:szCs w:val="18"/>
              </w:rPr>
              <w:t>14</w:t>
            </w:r>
          </w:p>
        </w:tc>
        <w:tc>
          <w:tcPr>
            <w:tcW w:w="1276" w:type="dxa"/>
            <w:gridSpan w:val="2"/>
            <w:vMerge/>
            <w:tcBorders>
              <w:top w:val="nil"/>
              <w:left w:val="single" w:sz="4" w:space="0" w:color="auto"/>
              <w:bottom w:val="single" w:sz="4" w:space="0" w:color="000000"/>
              <w:right w:val="single" w:sz="4" w:space="0" w:color="auto"/>
            </w:tcBorders>
            <w:vAlign w:val="center"/>
            <w:hideMark/>
          </w:tcPr>
          <w:p w:rsidR="00E82963" w:rsidRPr="00C052AA" w:rsidRDefault="00E82963"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95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25300</w:t>
            </w:r>
          </w:p>
        </w:tc>
        <w:tc>
          <w:tcPr>
            <w:tcW w:w="658"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rPr>
                <w:color w:val="000000"/>
                <w:sz w:val="18"/>
                <w:szCs w:val="18"/>
              </w:rPr>
            </w:pPr>
          </w:p>
        </w:tc>
        <w:tc>
          <w:tcPr>
            <w:tcW w:w="1560" w:type="dxa"/>
            <w:gridSpan w:val="2"/>
            <w:vMerge/>
            <w:tcBorders>
              <w:top w:val="nil"/>
              <w:left w:val="single" w:sz="4" w:space="0" w:color="auto"/>
              <w:bottom w:val="single" w:sz="4" w:space="0" w:color="auto"/>
              <w:right w:val="single" w:sz="4" w:space="0" w:color="auto"/>
            </w:tcBorders>
            <w:vAlign w:val="center"/>
            <w:hideMark/>
          </w:tcPr>
          <w:p w:rsidR="00E82963" w:rsidRPr="00C052AA" w:rsidRDefault="00E82963" w:rsidP="0012377E">
            <w:pPr>
              <w:widowControl/>
              <w:rPr>
                <w:color w:val="000000"/>
                <w:sz w:val="18"/>
                <w:szCs w:val="18"/>
              </w:rPr>
            </w:pPr>
          </w:p>
        </w:tc>
      </w:tr>
      <w:tr w:rsidR="00E82963" w:rsidRPr="00C052AA" w:rsidTr="00CD06C1">
        <w:trPr>
          <w:gridBefore w:val="1"/>
          <w:gridAfter w:val="1"/>
          <w:wBefore w:w="22" w:type="dxa"/>
          <w:wAfter w:w="26" w:type="dxa"/>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Pr>
                <w:rFonts w:hint="eastAsia"/>
                <w:sz w:val="18"/>
                <w:szCs w:val="18"/>
              </w:rPr>
              <w:t>15</w:t>
            </w:r>
          </w:p>
        </w:tc>
        <w:tc>
          <w:tcPr>
            <w:tcW w:w="1276" w:type="dxa"/>
            <w:gridSpan w:val="2"/>
            <w:vMerge/>
            <w:tcBorders>
              <w:top w:val="nil"/>
              <w:left w:val="single" w:sz="4" w:space="0" w:color="auto"/>
              <w:bottom w:val="single" w:sz="4" w:space="0" w:color="000000"/>
              <w:right w:val="single" w:sz="4" w:space="0" w:color="auto"/>
            </w:tcBorders>
            <w:vAlign w:val="center"/>
            <w:hideMark/>
          </w:tcPr>
          <w:p w:rsidR="00E82963" w:rsidRPr="00C052AA" w:rsidRDefault="00E82963"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100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26100</w:t>
            </w:r>
          </w:p>
        </w:tc>
        <w:tc>
          <w:tcPr>
            <w:tcW w:w="658"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rPr>
                <w:color w:val="000000"/>
                <w:sz w:val="18"/>
                <w:szCs w:val="18"/>
              </w:rPr>
            </w:pPr>
          </w:p>
        </w:tc>
        <w:tc>
          <w:tcPr>
            <w:tcW w:w="1560" w:type="dxa"/>
            <w:gridSpan w:val="2"/>
            <w:vMerge/>
            <w:tcBorders>
              <w:top w:val="nil"/>
              <w:left w:val="single" w:sz="4" w:space="0" w:color="auto"/>
              <w:bottom w:val="single" w:sz="4" w:space="0" w:color="auto"/>
              <w:right w:val="single" w:sz="4" w:space="0" w:color="auto"/>
            </w:tcBorders>
            <w:vAlign w:val="center"/>
            <w:hideMark/>
          </w:tcPr>
          <w:p w:rsidR="00E82963" w:rsidRPr="00C052AA" w:rsidRDefault="00E82963" w:rsidP="0012377E">
            <w:pPr>
              <w:widowControl/>
              <w:rPr>
                <w:color w:val="000000"/>
                <w:sz w:val="18"/>
                <w:szCs w:val="18"/>
              </w:rPr>
            </w:pPr>
          </w:p>
        </w:tc>
      </w:tr>
      <w:tr w:rsidR="00E82963" w:rsidRPr="00C052AA" w:rsidTr="00CD06C1">
        <w:trPr>
          <w:gridBefore w:val="1"/>
          <w:gridAfter w:val="1"/>
          <w:wBefore w:w="22" w:type="dxa"/>
          <w:wAfter w:w="26" w:type="dxa"/>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Pr>
                <w:rFonts w:hint="eastAsia"/>
                <w:sz w:val="18"/>
                <w:szCs w:val="18"/>
              </w:rPr>
              <w:t>16</w:t>
            </w:r>
          </w:p>
        </w:tc>
        <w:tc>
          <w:tcPr>
            <w:tcW w:w="1276" w:type="dxa"/>
            <w:gridSpan w:val="2"/>
            <w:vMerge/>
            <w:tcBorders>
              <w:top w:val="nil"/>
              <w:left w:val="single" w:sz="4" w:space="0" w:color="auto"/>
              <w:bottom w:val="single" w:sz="4" w:space="0" w:color="000000"/>
              <w:right w:val="single" w:sz="4" w:space="0" w:color="auto"/>
            </w:tcBorders>
            <w:vAlign w:val="center"/>
            <w:hideMark/>
          </w:tcPr>
          <w:p w:rsidR="00E82963" w:rsidRPr="00C052AA" w:rsidRDefault="00E82963"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105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28800</w:t>
            </w:r>
          </w:p>
        </w:tc>
        <w:tc>
          <w:tcPr>
            <w:tcW w:w="658"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rPr>
                <w:color w:val="000000"/>
                <w:sz w:val="18"/>
                <w:szCs w:val="18"/>
              </w:rPr>
            </w:pPr>
            <w:r w:rsidRPr="00C052AA">
              <w:rPr>
                <w:rFonts w:hint="eastAsia"/>
                <w:color w:val="000000"/>
                <w:sz w:val="18"/>
                <w:szCs w:val="18"/>
              </w:rPr>
              <w:t xml:space="preserve">　</w:t>
            </w:r>
          </w:p>
        </w:tc>
        <w:tc>
          <w:tcPr>
            <w:tcW w:w="1560" w:type="dxa"/>
            <w:gridSpan w:val="2"/>
            <w:vMerge/>
            <w:tcBorders>
              <w:top w:val="nil"/>
              <w:left w:val="single" w:sz="4" w:space="0" w:color="auto"/>
              <w:bottom w:val="single" w:sz="4" w:space="0" w:color="auto"/>
              <w:right w:val="single" w:sz="4" w:space="0" w:color="auto"/>
            </w:tcBorders>
            <w:vAlign w:val="center"/>
            <w:hideMark/>
          </w:tcPr>
          <w:p w:rsidR="00E82963" w:rsidRPr="00C052AA" w:rsidRDefault="00E82963" w:rsidP="0012377E">
            <w:pPr>
              <w:widowControl/>
              <w:rPr>
                <w:color w:val="000000"/>
                <w:sz w:val="18"/>
                <w:szCs w:val="18"/>
              </w:rPr>
            </w:pPr>
          </w:p>
        </w:tc>
      </w:tr>
      <w:tr w:rsidR="00E82963" w:rsidRPr="00C052AA" w:rsidTr="00CD06C1">
        <w:trPr>
          <w:gridBefore w:val="1"/>
          <w:gridAfter w:val="1"/>
          <w:wBefore w:w="22" w:type="dxa"/>
          <w:wAfter w:w="26" w:type="dxa"/>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2963" w:rsidRPr="002C5E18" w:rsidRDefault="00E82963" w:rsidP="0012377E">
            <w:pPr>
              <w:widowControl/>
              <w:jc w:val="center"/>
              <w:rPr>
                <w:sz w:val="18"/>
                <w:szCs w:val="18"/>
              </w:rPr>
            </w:pPr>
            <w:r>
              <w:rPr>
                <w:rFonts w:hint="eastAsia"/>
                <w:sz w:val="18"/>
                <w:szCs w:val="18"/>
              </w:rPr>
              <w:t>17</w:t>
            </w:r>
          </w:p>
        </w:tc>
        <w:tc>
          <w:tcPr>
            <w:tcW w:w="1276" w:type="dxa"/>
            <w:gridSpan w:val="2"/>
            <w:vMerge/>
            <w:tcBorders>
              <w:top w:val="nil"/>
              <w:left w:val="single" w:sz="4" w:space="0" w:color="auto"/>
              <w:bottom w:val="single" w:sz="4" w:space="0" w:color="000000"/>
              <w:right w:val="single" w:sz="4" w:space="0" w:color="auto"/>
            </w:tcBorders>
            <w:vAlign w:val="center"/>
            <w:hideMark/>
          </w:tcPr>
          <w:p w:rsidR="00E82963" w:rsidRPr="00C052AA" w:rsidRDefault="00E82963"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110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37900</w:t>
            </w:r>
          </w:p>
        </w:tc>
        <w:tc>
          <w:tcPr>
            <w:tcW w:w="658"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rPr>
                <w:color w:val="000000"/>
                <w:sz w:val="18"/>
                <w:szCs w:val="18"/>
              </w:rPr>
            </w:pPr>
            <w:r w:rsidRPr="00C052AA">
              <w:rPr>
                <w:rFonts w:hint="eastAsia"/>
                <w:color w:val="000000"/>
                <w:sz w:val="18"/>
                <w:szCs w:val="18"/>
              </w:rPr>
              <w:t xml:space="preserve">　</w:t>
            </w:r>
          </w:p>
        </w:tc>
        <w:tc>
          <w:tcPr>
            <w:tcW w:w="1560" w:type="dxa"/>
            <w:gridSpan w:val="2"/>
            <w:vMerge/>
            <w:tcBorders>
              <w:top w:val="nil"/>
              <w:left w:val="single" w:sz="4" w:space="0" w:color="auto"/>
              <w:bottom w:val="single" w:sz="4" w:space="0" w:color="auto"/>
              <w:right w:val="single" w:sz="4" w:space="0" w:color="auto"/>
            </w:tcBorders>
            <w:vAlign w:val="center"/>
            <w:hideMark/>
          </w:tcPr>
          <w:p w:rsidR="00E82963" w:rsidRPr="00C052AA" w:rsidRDefault="00E82963" w:rsidP="0012377E">
            <w:pPr>
              <w:widowControl/>
              <w:rPr>
                <w:color w:val="000000"/>
                <w:sz w:val="18"/>
                <w:szCs w:val="18"/>
              </w:rPr>
            </w:pPr>
          </w:p>
        </w:tc>
      </w:tr>
      <w:tr w:rsidR="00E82963" w:rsidRPr="00C052AA" w:rsidTr="00CD06C1">
        <w:trPr>
          <w:gridBefore w:val="1"/>
          <w:gridAfter w:val="1"/>
          <w:wBefore w:w="22" w:type="dxa"/>
          <w:wAfter w:w="26" w:type="dxa"/>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Pr>
                <w:rFonts w:hint="eastAsia"/>
                <w:color w:val="000000"/>
                <w:sz w:val="18"/>
                <w:szCs w:val="18"/>
              </w:rPr>
              <w:t>18</w:t>
            </w:r>
          </w:p>
        </w:tc>
        <w:tc>
          <w:tcPr>
            <w:tcW w:w="1276" w:type="dxa"/>
            <w:gridSpan w:val="2"/>
            <w:vMerge/>
            <w:tcBorders>
              <w:top w:val="nil"/>
              <w:left w:val="single" w:sz="4" w:space="0" w:color="auto"/>
              <w:bottom w:val="single" w:sz="4" w:space="0" w:color="000000"/>
              <w:right w:val="single" w:sz="4" w:space="0" w:color="auto"/>
            </w:tcBorders>
            <w:vAlign w:val="center"/>
            <w:hideMark/>
          </w:tcPr>
          <w:p w:rsidR="00E82963" w:rsidRPr="00C052AA" w:rsidRDefault="00E82963"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115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41100</w:t>
            </w:r>
          </w:p>
        </w:tc>
        <w:tc>
          <w:tcPr>
            <w:tcW w:w="658"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rPr>
                <w:color w:val="000000"/>
                <w:sz w:val="18"/>
                <w:szCs w:val="18"/>
              </w:rPr>
            </w:pPr>
            <w:r w:rsidRPr="00C052AA">
              <w:rPr>
                <w:rFonts w:hint="eastAsia"/>
                <w:color w:val="000000"/>
                <w:sz w:val="18"/>
                <w:szCs w:val="18"/>
              </w:rPr>
              <w:t xml:space="preserve">　</w:t>
            </w:r>
          </w:p>
        </w:tc>
        <w:tc>
          <w:tcPr>
            <w:tcW w:w="1560" w:type="dxa"/>
            <w:gridSpan w:val="2"/>
            <w:vMerge/>
            <w:tcBorders>
              <w:top w:val="nil"/>
              <w:left w:val="single" w:sz="4" w:space="0" w:color="auto"/>
              <w:bottom w:val="single" w:sz="4" w:space="0" w:color="auto"/>
              <w:right w:val="single" w:sz="4" w:space="0" w:color="auto"/>
            </w:tcBorders>
            <w:vAlign w:val="center"/>
            <w:hideMark/>
          </w:tcPr>
          <w:p w:rsidR="00E82963" w:rsidRPr="00C052AA" w:rsidRDefault="00E82963" w:rsidP="0012377E">
            <w:pPr>
              <w:widowControl/>
              <w:rPr>
                <w:color w:val="000000"/>
                <w:sz w:val="18"/>
                <w:szCs w:val="18"/>
              </w:rPr>
            </w:pPr>
          </w:p>
        </w:tc>
      </w:tr>
      <w:tr w:rsidR="00E82963" w:rsidRPr="00C052AA" w:rsidTr="00CD06C1">
        <w:trPr>
          <w:gridBefore w:val="1"/>
          <w:gridAfter w:val="1"/>
          <w:wBefore w:w="22" w:type="dxa"/>
          <w:wAfter w:w="26" w:type="dxa"/>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Pr>
                <w:rFonts w:hint="eastAsia"/>
                <w:color w:val="000000"/>
                <w:sz w:val="18"/>
                <w:szCs w:val="18"/>
              </w:rPr>
              <w:t>19</w:t>
            </w:r>
          </w:p>
        </w:tc>
        <w:tc>
          <w:tcPr>
            <w:tcW w:w="1276" w:type="dxa"/>
            <w:gridSpan w:val="2"/>
            <w:vMerge/>
            <w:tcBorders>
              <w:top w:val="nil"/>
              <w:left w:val="single" w:sz="4" w:space="0" w:color="auto"/>
              <w:bottom w:val="single" w:sz="4" w:space="0" w:color="000000"/>
              <w:right w:val="single" w:sz="4" w:space="0" w:color="auto"/>
            </w:tcBorders>
            <w:vAlign w:val="center"/>
            <w:hideMark/>
          </w:tcPr>
          <w:p w:rsidR="00E82963" w:rsidRPr="00C052AA" w:rsidRDefault="00E82963"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120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42400</w:t>
            </w:r>
          </w:p>
        </w:tc>
        <w:tc>
          <w:tcPr>
            <w:tcW w:w="658"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rPr>
                <w:color w:val="000000"/>
                <w:sz w:val="18"/>
                <w:szCs w:val="18"/>
              </w:rPr>
            </w:pPr>
            <w:r w:rsidRPr="00C052AA">
              <w:rPr>
                <w:rFonts w:hint="eastAsia"/>
                <w:color w:val="000000"/>
                <w:sz w:val="18"/>
                <w:szCs w:val="18"/>
              </w:rPr>
              <w:t xml:space="preserve">　</w:t>
            </w:r>
          </w:p>
        </w:tc>
        <w:tc>
          <w:tcPr>
            <w:tcW w:w="1560" w:type="dxa"/>
            <w:gridSpan w:val="2"/>
            <w:vMerge/>
            <w:tcBorders>
              <w:top w:val="nil"/>
              <w:left w:val="single" w:sz="4" w:space="0" w:color="auto"/>
              <w:bottom w:val="single" w:sz="4" w:space="0" w:color="auto"/>
              <w:right w:val="single" w:sz="4" w:space="0" w:color="auto"/>
            </w:tcBorders>
            <w:vAlign w:val="center"/>
            <w:hideMark/>
          </w:tcPr>
          <w:p w:rsidR="00E82963" w:rsidRPr="00C052AA" w:rsidRDefault="00E82963" w:rsidP="0012377E">
            <w:pPr>
              <w:widowControl/>
              <w:rPr>
                <w:color w:val="000000"/>
                <w:sz w:val="18"/>
                <w:szCs w:val="18"/>
              </w:rPr>
            </w:pPr>
          </w:p>
        </w:tc>
      </w:tr>
      <w:tr w:rsidR="00E82963" w:rsidRPr="00C052AA" w:rsidTr="00CD06C1">
        <w:trPr>
          <w:gridBefore w:val="1"/>
          <w:gridAfter w:val="1"/>
          <w:wBefore w:w="22" w:type="dxa"/>
          <w:wAfter w:w="26" w:type="dxa"/>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Pr>
                <w:rFonts w:hint="eastAsia"/>
                <w:color w:val="000000"/>
                <w:sz w:val="18"/>
                <w:szCs w:val="18"/>
              </w:rPr>
              <w:t>20</w:t>
            </w:r>
          </w:p>
        </w:tc>
        <w:tc>
          <w:tcPr>
            <w:tcW w:w="1276" w:type="dxa"/>
            <w:gridSpan w:val="2"/>
            <w:vMerge/>
            <w:tcBorders>
              <w:top w:val="nil"/>
              <w:left w:val="single" w:sz="4" w:space="0" w:color="auto"/>
              <w:bottom w:val="single" w:sz="4" w:space="0" w:color="000000"/>
              <w:right w:val="single" w:sz="4" w:space="0" w:color="auto"/>
            </w:tcBorders>
            <w:vAlign w:val="center"/>
            <w:hideMark/>
          </w:tcPr>
          <w:p w:rsidR="00E82963" w:rsidRPr="00C052AA" w:rsidRDefault="00E82963"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125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44700</w:t>
            </w:r>
          </w:p>
        </w:tc>
        <w:tc>
          <w:tcPr>
            <w:tcW w:w="658"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rPr>
                <w:color w:val="000000"/>
                <w:sz w:val="18"/>
                <w:szCs w:val="18"/>
              </w:rPr>
            </w:pPr>
            <w:r w:rsidRPr="00C052AA">
              <w:rPr>
                <w:rFonts w:hint="eastAsia"/>
                <w:color w:val="000000"/>
                <w:sz w:val="18"/>
                <w:szCs w:val="18"/>
              </w:rPr>
              <w:t xml:space="preserve">　</w:t>
            </w:r>
          </w:p>
        </w:tc>
        <w:tc>
          <w:tcPr>
            <w:tcW w:w="1560" w:type="dxa"/>
            <w:gridSpan w:val="2"/>
            <w:vMerge/>
            <w:tcBorders>
              <w:top w:val="nil"/>
              <w:left w:val="single" w:sz="4" w:space="0" w:color="auto"/>
              <w:bottom w:val="single" w:sz="4" w:space="0" w:color="auto"/>
              <w:right w:val="single" w:sz="4" w:space="0" w:color="auto"/>
            </w:tcBorders>
            <w:vAlign w:val="center"/>
            <w:hideMark/>
          </w:tcPr>
          <w:p w:rsidR="00E82963" w:rsidRPr="00C052AA" w:rsidRDefault="00E82963" w:rsidP="0012377E">
            <w:pPr>
              <w:widowControl/>
              <w:rPr>
                <w:color w:val="000000"/>
                <w:sz w:val="18"/>
                <w:szCs w:val="18"/>
              </w:rPr>
            </w:pPr>
          </w:p>
        </w:tc>
      </w:tr>
      <w:tr w:rsidR="00E82963" w:rsidRPr="00C052AA" w:rsidTr="00CD06C1">
        <w:trPr>
          <w:gridBefore w:val="1"/>
          <w:gridAfter w:val="1"/>
          <w:wBefore w:w="22" w:type="dxa"/>
          <w:wAfter w:w="26" w:type="dxa"/>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Pr>
                <w:rFonts w:hint="eastAsia"/>
                <w:color w:val="000000"/>
                <w:sz w:val="18"/>
                <w:szCs w:val="18"/>
              </w:rPr>
              <w:t>21</w:t>
            </w:r>
          </w:p>
        </w:tc>
        <w:tc>
          <w:tcPr>
            <w:tcW w:w="1276" w:type="dxa"/>
            <w:gridSpan w:val="2"/>
            <w:vMerge/>
            <w:tcBorders>
              <w:top w:val="nil"/>
              <w:left w:val="single" w:sz="4" w:space="0" w:color="auto"/>
              <w:bottom w:val="single" w:sz="4" w:space="0" w:color="000000"/>
              <w:right w:val="single" w:sz="4" w:space="0" w:color="auto"/>
            </w:tcBorders>
            <w:vAlign w:val="center"/>
            <w:hideMark/>
          </w:tcPr>
          <w:p w:rsidR="00E82963" w:rsidRPr="00C052AA" w:rsidRDefault="00E82963"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130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48500</w:t>
            </w:r>
          </w:p>
        </w:tc>
        <w:tc>
          <w:tcPr>
            <w:tcW w:w="658"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rPr>
                <w:color w:val="000000"/>
                <w:sz w:val="18"/>
                <w:szCs w:val="18"/>
              </w:rPr>
            </w:pPr>
            <w:r w:rsidRPr="00C052AA">
              <w:rPr>
                <w:rFonts w:hint="eastAsia"/>
                <w:color w:val="000000"/>
                <w:sz w:val="18"/>
                <w:szCs w:val="18"/>
              </w:rPr>
              <w:t xml:space="preserve">　</w:t>
            </w:r>
          </w:p>
        </w:tc>
        <w:tc>
          <w:tcPr>
            <w:tcW w:w="1560" w:type="dxa"/>
            <w:gridSpan w:val="2"/>
            <w:vMerge/>
            <w:tcBorders>
              <w:top w:val="nil"/>
              <w:left w:val="single" w:sz="4" w:space="0" w:color="auto"/>
              <w:bottom w:val="single" w:sz="4" w:space="0" w:color="auto"/>
              <w:right w:val="single" w:sz="4" w:space="0" w:color="auto"/>
            </w:tcBorders>
            <w:vAlign w:val="center"/>
            <w:hideMark/>
          </w:tcPr>
          <w:p w:rsidR="00E82963" w:rsidRPr="00C052AA" w:rsidRDefault="00E82963" w:rsidP="0012377E">
            <w:pPr>
              <w:widowControl/>
              <w:rPr>
                <w:color w:val="000000"/>
                <w:sz w:val="18"/>
                <w:szCs w:val="18"/>
              </w:rPr>
            </w:pPr>
          </w:p>
        </w:tc>
      </w:tr>
      <w:tr w:rsidR="00E82963" w:rsidRPr="00C052AA" w:rsidTr="00CD06C1">
        <w:trPr>
          <w:gridBefore w:val="1"/>
          <w:gridAfter w:val="1"/>
          <w:wBefore w:w="22" w:type="dxa"/>
          <w:wAfter w:w="26" w:type="dxa"/>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Pr>
                <w:rFonts w:hint="eastAsia"/>
                <w:color w:val="000000"/>
                <w:sz w:val="18"/>
                <w:szCs w:val="18"/>
              </w:rPr>
              <w:t>22</w:t>
            </w:r>
          </w:p>
        </w:tc>
        <w:tc>
          <w:tcPr>
            <w:tcW w:w="1276" w:type="dxa"/>
            <w:gridSpan w:val="2"/>
            <w:vMerge/>
            <w:tcBorders>
              <w:top w:val="nil"/>
              <w:left w:val="single" w:sz="4" w:space="0" w:color="auto"/>
              <w:bottom w:val="single" w:sz="4" w:space="0" w:color="000000"/>
              <w:right w:val="single" w:sz="4" w:space="0" w:color="auto"/>
            </w:tcBorders>
            <w:vAlign w:val="center"/>
            <w:hideMark/>
          </w:tcPr>
          <w:p w:rsidR="00E82963" w:rsidRPr="00C052AA" w:rsidRDefault="00E82963"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135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51200</w:t>
            </w:r>
          </w:p>
        </w:tc>
        <w:tc>
          <w:tcPr>
            <w:tcW w:w="658"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rPr>
                <w:color w:val="000000"/>
                <w:sz w:val="18"/>
                <w:szCs w:val="18"/>
              </w:rPr>
            </w:pPr>
            <w:r w:rsidRPr="00C052AA">
              <w:rPr>
                <w:rFonts w:hint="eastAsia"/>
                <w:color w:val="000000"/>
                <w:sz w:val="18"/>
                <w:szCs w:val="18"/>
              </w:rPr>
              <w:t xml:space="preserve">　</w:t>
            </w:r>
          </w:p>
        </w:tc>
        <w:tc>
          <w:tcPr>
            <w:tcW w:w="1560" w:type="dxa"/>
            <w:gridSpan w:val="2"/>
            <w:vMerge/>
            <w:tcBorders>
              <w:top w:val="nil"/>
              <w:left w:val="single" w:sz="4" w:space="0" w:color="auto"/>
              <w:bottom w:val="single" w:sz="4" w:space="0" w:color="auto"/>
              <w:right w:val="single" w:sz="4" w:space="0" w:color="auto"/>
            </w:tcBorders>
            <w:vAlign w:val="center"/>
            <w:hideMark/>
          </w:tcPr>
          <w:p w:rsidR="00E82963" w:rsidRPr="00C052AA" w:rsidRDefault="00E82963" w:rsidP="0012377E">
            <w:pPr>
              <w:widowControl/>
              <w:rPr>
                <w:color w:val="000000"/>
                <w:sz w:val="18"/>
                <w:szCs w:val="18"/>
              </w:rPr>
            </w:pPr>
          </w:p>
        </w:tc>
      </w:tr>
      <w:tr w:rsidR="00E82963" w:rsidRPr="00C052AA" w:rsidTr="00CD06C1">
        <w:trPr>
          <w:gridBefore w:val="1"/>
          <w:gridAfter w:val="1"/>
          <w:wBefore w:w="22" w:type="dxa"/>
          <w:wAfter w:w="26" w:type="dxa"/>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Pr>
                <w:rFonts w:hint="eastAsia"/>
                <w:color w:val="000000"/>
                <w:sz w:val="18"/>
                <w:szCs w:val="18"/>
              </w:rPr>
              <w:t>23</w:t>
            </w:r>
          </w:p>
        </w:tc>
        <w:tc>
          <w:tcPr>
            <w:tcW w:w="1276" w:type="dxa"/>
            <w:gridSpan w:val="2"/>
            <w:vMerge/>
            <w:tcBorders>
              <w:top w:val="nil"/>
              <w:left w:val="single" w:sz="4" w:space="0" w:color="auto"/>
              <w:bottom w:val="single" w:sz="4" w:space="0" w:color="000000"/>
              <w:right w:val="single" w:sz="4" w:space="0" w:color="auto"/>
            </w:tcBorders>
            <w:vAlign w:val="center"/>
            <w:hideMark/>
          </w:tcPr>
          <w:p w:rsidR="00E82963" w:rsidRPr="00C052AA" w:rsidRDefault="00E82963"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140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54000</w:t>
            </w:r>
          </w:p>
        </w:tc>
        <w:tc>
          <w:tcPr>
            <w:tcW w:w="658"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rPr>
                <w:color w:val="000000"/>
                <w:sz w:val="18"/>
                <w:szCs w:val="18"/>
              </w:rPr>
            </w:pPr>
            <w:r w:rsidRPr="00C052AA">
              <w:rPr>
                <w:rFonts w:hint="eastAsia"/>
                <w:color w:val="000000"/>
                <w:sz w:val="18"/>
                <w:szCs w:val="18"/>
              </w:rPr>
              <w:t xml:space="preserve">　</w:t>
            </w:r>
          </w:p>
        </w:tc>
        <w:tc>
          <w:tcPr>
            <w:tcW w:w="1560" w:type="dxa"/>
            <w:gridSpan w:val="2"/>
            <w:vMerge/>
            <w:tcBorders>
              <w:top w:val="nil"/>
              <w:left w:val="single" w:sz="4" w:space="0" w:color="auto"/>
              <w:bottom w:val="single" w:sz="4" w:space="0" w:color="auto"/>
              <w:right w:val="single" w:sz="4" w:space="0" w:color="auto"/>
            </w:tcBorders>
            <w:vAlign w:val="center"/>
            <w:hideMark/>
          </w:tcPr>
          <w:p w:rsidR="00E82963" w:rsidRPr="00C052AA" w:rsidRDefault="00E82963" w:rsidP="0012377E">
            <w:pPr>
              <w:widowControl/>
              <w:rPr>
                <w:color w:val="000000"/>
                <w:sz w:val="18"/>
                <w:szCs w:val="18"/>
              </w:rPr>
            </w:pPr>
          </w:p>
        </w:tc>
      </w:tr>
      <w:tr w:rsidR="00E82963" w:rsidRPr="00C052AA" w:rsidTr="00CD06C1">
        <w:trPr>
          <w:gridBefore w:val="1"/>
          <w:gridAfter w:val="1"/>
          <w:wBefore w:w="22" w:type="dxa"/>
          <w:wAfter w:w="26" w:type="dxa"/>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Pr>
                <w:rFonts w:hint="eastAsia"/>
                <w:color w:val="000000"/>
                <w:sz w:val="18"/>
                <w:szCs w:val="18"/>
              </w:rPr>
              <w:t>24</w:t>
            </w:r>
          </w:p>
        </w:tc>
        <w:tc>
          <w:tcPr>
            <w:tcW w:w="1276" w:type="dxa"/>
            <w:gridSpan w:val="2"/>
            <w:vMerge/>
            <w:tcBorders>
              <w:top w:val="nil"/>
              <w:left w:val="single" w:sz="4" w:space="0" w:color="auto"/>
              <w:bottom w:val="single" w:sz="4" w:space="0" w:color="000000"/>
              <w:right w:val="single" w:sz="4" w:space="0" w:color="auto"/>
            </w:tcBorders>
            <w:vAlign w:val="center"/>
            <w:hideMark/>
          </w:tcPr>
          <w:p w:rsidR="00E82963" w:rsidRPr="00C052AA" w:rsidRDefault="00E82963"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145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55000</w:t>
            </w:r>
          </w:p>
        </w:tc>
        <w:tc>
          <w:tcPr>
            <w:tcW w:w="658"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rPr>
                <w:color w:val="000000"/>
                <w:sz w:val="18"/>
                <w:szCs w:val="18"/>
              </w:rPr>
            </w:pPr>
            <w:r w:rsidRPr="00C052AA">
              <w:rPr>
                <w:rFonts w:hint="eastAsia"/>
                <w:color w:val="000000"/>
                <w:sz w:val="18"/>
                <w:szCs w:val="18"/>
              </w:rPr>
              <w:t xml:space="preserve">　</w:t>
            </w:r>
          </w:p>
        </w:tc>
        <w:tc>
          <w:tcPr>
            <w:tcW w:w="1560" w:type="dxa"/>
            <w:gridSpan w:val="2"/>
            <w:vMerge/>
            <w:tcBorders>
              <w:top w:val="nil"/>
              <w:left w:val="single" w:sz="4" w:space="0" w:color="auto"/>
              <w:bottom w:val="single" w:sz="4" w:space="0" w:color="auto"/>
              <w:right w:val="single" w:sz="4" w:space="0" w:color="auto"/>
            </w:tcBorders>
            <w:vAlign w:val="center"/>
            <w:hideMark/>
          </w:tcPr>
          <w:p w:rsidR="00E82963" w:rsidRPr="00C052AA" w:rsidRDefault="00E82963" w:rsidP="0012377E">
            <w:pPr>
              <w:widowControl/>
              <w:rPr>
                <w:color w:val="000000"/>
                <w:sz w:val="18"/>
                <w:szCs w:val="18"/>
              </w:rPr>
            </w:pPr>
          </w:p>
        </w:tc>
      </w:tr>
      <w:tr w:rsidR="00E82963" w:rsidRPr="00C052AA" w:rsidTr="00CD06C1">
        <w:trPr>
          <w:gridBefore w:val="1"/>
          <w:gridAfter w:val="1"/>
          <w:wBefore w:w="22" w:type="dxa"/>
          <w:wAfter w:w="26" w:type="dxa"/>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Pr>
                <w:rFonts w:hint="eastAsia"/>
                <w:color w:val="000000"/>
                <w:sz w:val="18"/>
                <w:szCs w:val="18"/>
              </w:rPr>
              <w:t>25</w:t>
            </w:r>
          </w:p>
        </w:tc>
        <w:tc>
          <w:tcPr>
            <w:tcW w:w="1276" w:type="dxa"/>
            <w:gridSpan w:val="2"/>
            <w:vMerge/>
            <w:tcBorders>
              <w:top w:val="nil"/>
              <w:left w:val="single" w:sz="4" w:space="0" w:color="auto"/>
              <w:bottom w:val="single" w:sz="4" w:space="0" w:color="000000"/>
              <w:right w:val="single" w:sz="4" w:space="0" w:color="auto"/>
            </w:tcBorders>
            <w:vAlign w:val="center"/>
            <w:hideMark/>
          </w:tcPr>
          <w:p w:rsidR="00E82963" w:rsidRPr="00C052AA" w:rsidRDefault="00E82963"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150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vAlign w:val="center"/>
            <w:hideMark/>
          </w:tcPr>
          <w:p w:rsidR="00E82963" w:rsidRPr="00C052AA" w:rsidRDefault="00E82963"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58100</w:t>
            </w:r>
          </w:p>
        </w:tc>
        <w:tc>
          <w:tcPr>
            <w:tcW w:w="658" w:type="dxa"/>
            <w:tcBorders>
              <w:top w:val="nil"/>
              <w:left w:val="nil"/>
              <w:bottom w:val="single" w:sz="4" w:space="0" w:color="auto"/>
              <w:right w:val="single" w:sz="4" w:space="0" w:color="auto"/>
            </w:tcBorders>
            <w:shd w:val="clear" w:color="auto" w:fill="auto"/>
            <w:noWrap/>
            <w:vAlign w:val="center"/>
            <w:hideMark/>
          </w:tcPr>
          <w:p w:rsidR="00E82963" w:rsidRPr="00C052AA" w:rsidRDefault="00E82963" w:rsidP="0012377E">
            <w:pPr>
              <w:widowControl/>
              <w:rPr>
                <w:color w:val="000000"/>
                <w:sz w:val="18"/>
                <w:szCs w:val="18"/>
              </w:rPr>
            </w:pPr>
            <w:r w:rsidRPr="00C052AA">
              <w:rPr>
                <w:rFonts w:hint="eastAsia"/>
                <w:color w:val="000000"/>
                <w:sz w:val="18"/>
                <w:szCs w:val="18"/>
              </w:rPr>
              <w:t xml:space="preserve">　</w:t>
            </w:r>
          </w:p>
        </w:tc>
        <w:tc>
          <w:tcPr>
            <w:tcW w:w="1560" w:type="dxa"/>
            <w:gridSpan w:val="2"/>
            <w:vMerge/>
            <w:tcBorders>
              <w:top w:val="nil"/>
              <w:left w:val="single" w:sz="4" w:space="0" w:color="auto"/>
              <w:bottom w:val="single" w:sz="4" w:space="0" w:color="auto"/>
              <w:right w:val="single" w:sz="4" w:space="0" w:color="auto"/>
            </w:tcBorders>
            <w:vAlign w:val="center"/>
            <w:hideMark/>
          </w:tcPr>
          <w:p w:rsidR="00E82963" w:rsidRPr="00C052AA" w:rsidRDefault="00E82963" w:rsidP="0012377E">
            <w:pPr>
              <w:widowControl/>
              <w:rPr>
                <w:color w:val="000000"/>
                <w:sz w:val="18"/>
                <w:szCs w:val="18"/>
              </w:rPr>
            </w:pPr>
          </w:p>
        </w:tc>
      </w:tr>
    </w:tbl>
    <w:p w:rsidR="00E82963" w:rsidRDefault="00E82963" w:rsidP="00E82963"/>
    <w:p w:rsidR="003E03A2" w:rsidRDefault="00E82963" w:rsidP="00E82963">
      <w:pPr>
        <w:rPr>
          <w:lang w:eastAsia="zh-CN"/>
        </w:rPr>
      </w:pPr>
      <w:r>
        <w:rPr>
          <w:rFonts w:hint="eastAsia"/>
          <w:lang w:eastAsia="zh-CN"/>
        </w:rPr>
        <w:t xml:space="preserve">                             </w:t>
      </w:r>
    </w:p>
    <w:p w:rsidR="003E03A2" w:rsidRDefault="003E03A2" w:rsidP="00E82963">
      <w:pPr>
        <w:rPr>
          <w:lang w:eastAsia="zh-CN"/>
        </w:rPr>
      </w:pPr>
    </w:p>
    <w:p w:rsidR="003E03A2" w:rsidRDefault="003E03A2" w:rsidP="00E82963">
      <w:pPr>
        <w:rPr>
          <w:lang w:eastAsia="zh-CN"/>
        </w:rPr>
      </w:pPr>
    </w:p>
    <w:p w:rsidR="003E03A2" w:rsidRDefault="003E03A2" w:rsidP="00E82963">
      <w:pPr>
        <w:rPr>
          <w:lang w:eastAsia="zh-CN"/>
        </w:rPr>
      </w:pPr>
    </w:p>
    <w:p w:rsidR="003E03A2" w:rsidRDefault="003E03A2" w:rsidP="00E82963">
      <w:pPr>
        <w:rPr>
          <w:lang w:eastAsia="zh-CN"/>
        </w:rPr>
      </w:pPr>
    </w:p>
    <w:p w:rsidR="003E03A2" w:rsidRDefault="003E03A2" w:rsidP="00E82963">
      <w:pPr>
        <w:rPr>
          <w:lang w:eastAsia="zh-CN"/>
        </w:rPr>
      </w:pPr>
    </w:p>
    <w:p w:rsidR="003E03A2" w:rsidRDefault="003E03A2" w:rsidP="00E82963">
      <w:pPr>
        <w:rPr>
          <w:lang w:eastAsia="zh-CN"/>
        </w:rPr>
      </w:pPr>
    </w:p>
    <w:p w:rsidR="003E03A2" w:rsidRDefault="003E03A2" w:rsidP="00E82963">
      <w:pPr>
        <w:rPr>
          <w:b/>
          <w:sz w:val="32"/>
          <w:szCs w:val="32"/>
          <w:lang w:eastAsia="zh-CN"/>
        </w:rPr>
        <w:sectPr w:rsidR="003E03A2" w:rsidSect="003E03A2">
          <w:headerReference w:type="default" r:id="rId12"/>
          <w:footerReference w:type="even" r:id="rId13"/>
          <w:footerReference w:type="default" r:id="rId14"/>
          <w:pgSz w:w="11906" w:h="16838"/>
          <w:pgMar w:top="2098" w:right="1474" w:bottom="1985" w:left="1588" w:header="851" w:footer="992" w:gutter="0"/>
          <w:cols w:space="720"/>
          <w:docGrid w:type="lines" w:linePitch="312"/>
        </w:sectPr>
      </w:pPr>
    </w:p>
    <w:p w:rsidR="00E82963" w:rsidRPr="003E03A2" w:rsidRDefault="00E82963" w:rsidP="002D6B86">
      <w:pPr>
        <w:jc w:val="center"/>
        <w:rPr>
          <w:b/>
          <w:sz w:val="32"/>
          <w:szCs w:val="32"/>
          <w:lang w:eastAsia="zh-CN"/>
        </w:rPr>
      </w:pPr>
      <w:r>
        <w:rPr>
          <w:rFonts w:hint="eastAsia"/>
          <w:b/>
          <w:sz w:val="32"/>
          <w:szCs w:val="32"/>
          <w:lang w:eastAsia="zh-CN"/>
        </w:rPr>
        <w:lastRenderedPageBreak/>
        <w:t>表3</w:t>
      </w:r>
      <w:r w:rsidRPr="0098560F">
        <w:rPr>
          <w:rFonts w:hint="eastAsia"/>
          <w:b/>
          <w:sz w:val="32"/>
          <w:szCs w:val="32"/>
          <w:lang w:eastAsia="zh-CN"/>
        </w:rPr>
        <w:t>、</w:t>
      </w:r>
      <w:r w:rsidRPr="00030B47">
        <w:rPr>
          <w:rFonts w:hint="eastAsia"/>
          <w:b/>
          <w:bCs/>
          <w:sz w:val="32"/>
          <w:szCs w:val="32"/>
          <w:lang w:eastAsia="zh-CN"/>
        </w:rPr>
        <w:t>PTA装置搅拌器机械密封</w:t>
      </w:r>
      <w:proofErr w:type="gramStart"/>
      <w:r w:rsidRPr="00030B47">
        <w:rPr>
          <w:rFonts w:hint="eastAsia"/>
          <w:b/>
          <w:bCs/>
          <w:sz w:val="32"/>
          <w:szCs w:val="32"/>
          <w:lang w:eastAsia="zh-CN"/>
        </w:rPr>
        <w:t>动静环</w:t>
      </w:r>
      <w:proofErr w:type="gramEnd"/>
      <w:r w:rsidRPr="00030B47">
        <w:rPr>
          <w:rFonts w:hint="eastAsia"/>
          <w:b/>
          <w:bCs/>
          <w:sz w:val="32"/>
          <w:szCs w:val="32"/>
          <w:lang w:eastAsia="zh-CN"/>
        </w:rPr>
        <w:t>研磨</w:t>
      </w:r>
      <w:r w:rsidR="00E909C2">
        <w:rPr>
          <w:rFonts w:hint="eastAsia"/>
          <w:b/>
          <w:bCs/>
          <w:sz w:val="32"/>
          <w:szCs w:val="32"/>
          <w:lang w:eastAsia="zh-CN"/>
        </w:rPr>
        <w:t>基准价表</w:t>
      </w:r>
    </w:p>
    <w:tbl>
      <w:tblPr>
        <w:tblW w:w="13325" w:type="dxa"/>
        <w:tblInd w:w="-601" w:type="dxa"/>
        <w:tblLook w:val="04A0" w:firstRow="1" w:lastRow="0" w:firstColumn="1" w:lastColumn="0" w:noHBand="0" w:noVBand="1"/>
      </w:tblPr>
      <w:tblGrid>
        <w:gridCol w:w="709"/>
        <w:gridCol w:w="1418"/>
        <w:gridCol w:w="850"/>
        <w:gridCol w:w="2977"/>
        <w:gridCol w:w="1093"/>
        <w:gridCol w:w="3585"/>
        <w:gridCol w:w="1180"/>
        <w:gridCol w:w="1513"/>
      </w:tblGrid>
      <w:tr w:rsidR="00E82963" w:rsidRPr="00030B47" w:rsidTr="004764A1">
        <w:trPr>
          <w:trHeight w:val="477"/>
        </w:trPr>
        <w:tc>
          <w:tcPr>
            <w:tcW w:w="1332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b/>
                <w:bCs/>
                <w:sz w:val="20"/>
                <w:szCs w:val="20"/>
                <w:lang w:eastAsia="zh-CN"/>
              </w:rPr>
            </w:pPr>
            <w:r w:rsidRPr="00030B47">
              <w:rPr>
                <w:rFonts w:hint="eastAsia"/>
                <w:b/>
                <w:bCs/>
                <w:sz w:val="20"/>
                <w:szCs w:val="20"/>
                <w:lang w:eastAsia="zh-CN"/>
              </w:rPr>
              <w:t>PTA装置搅拌器机械密封</w:t>
            </w:r>
            <w:proofErr w:type="gramStart"/>
            <w:r w:rsidRPr="00030B47">
              <w:rPr>
                <w:rFonts w:hint="eastAsia"/>
                <w:b/>
                <w:bCs/>
                <w:sz w:val="20"/>
                <w:szCs w:val="20"/>
                <w:lang w:eastAsia="zh-CN"/>
              </w:rPr>
              <w:t>动静环</w:t>
            </w:r>
            <w:proofErr w:type="gramEnd"/>
            <w:r w:rsidRPr="00030B47">
              <w:rPr>
                <w:rFonts w:hint="eastAsia"/>
                <w:b/>
                <w:bCs/>
                <w:sz w:val="20"/>
                <w:szCs w:val="20"/>
                <w:lang w:eastAsia="zh-CN"/>
              </w:rPr>
              <w:t>研磨</w:t>
            </w:r>
            <w:r w:rsidR="00E909C2">
              <w:rPr>
                <w:rFonts w:hint="eastAsia"/>
                <w:b/>
                <w:bCs/>
                <w:sz w:val="20"/>
                <w:szCs w:val="20"/>
                <w:lang w:eastAsia="zh-CN"/>
              </w:rPr>
              <w:t>基准价表</w:t>
            </w:r>
          </w:p>
        </w:tc>
      </w:tr>
      <w:tr w:rsidR="003E03A2" w:rsidRPr="00030B47" w:rsidTr="004764A1">
        <w:trPr>
          <w:trHeight w:val="6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序号</w:t>
            </w:r>
          </w:p>
        </w:tc>
        <w:tc>
          <w:tcPr>
            <w:tcW w:w="1418"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位号</w:t>
            </w:r>
          </w:p>
        </w:tc>
        <w:tc>
          <w:tcPr>
            <w:tcW w:w="85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轴径（mm）</w:t>
            </w:r>
          </w:p>
        </w:tc>
        <w:tc>
          <w:tcPr>
            <w:tcW w:w="2977"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静环</w:t>
            </w:r>
          </w:p>
        </w:tc>
        <w:tc>
          <w:tcPr>
            <w:tcW w:w="1093"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E909C2">
            <w:pPr>
              <w:widowControl/>
              <w:jc w:val="center"/>
              <w:rPr>
                <w:b/>
                <w:sz w:val="20"/>
                <w:szCs w:val="20"/>
              </w:rPr>
            </w:pPr>
            <w:r>
              <w:rPr>
                <w:rFonts w:hint="eastAsia"/>
                <w:b/>
                <w:sz w:val="20"/>
                <w:szCs w:val="20"/>
              </w:rPr>
              <w:t>基准</w:t>
            </w:r>
            <w:r w:rsidRPr="00030B47">
              <w:rPr>
                <w:rFonts w:hint="eastAsia"/>
                <w:b/>
                <w:sz w:val="20"/>
                <w:szCs w:val="20"/>
              </w:rPr>
              <w:t>静环研磨</w:t>
            </w:r>
            <w:r w:rsidR="00E909C2">
              <w:rPr>
                <w:rFonts w:hint="eastAsia"/>
                <w:b/>
                <w:sz w:val="20"/>
                <w:szCs w:val="20"/>
              </w:rPr>
              <w:t>基准</w:t>
            </w:r>
            <w:r>
              <w:rPr>
                <w:rFonts w:hint="eastAsia"/>
                <w:b/>
                <w:sz w:val="20"/>
                <w:szCs w:val="20"/>
              </w:rPr>
              <w:t>价</w:t>
            </w:r>
          </w:p>
        </w:tc>
        <w:tc>
          <w:tcPr>
            <w:tcW w:w="3585"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 xml:space="preserve">动环 </w:t>
            </w:r>
          </w:p>
        </w:tc>
        <w:tc>
          <w:tcPr>
            <w:tcW w:w="118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E909C2">
            <w:pPr>
              <w:widowControl/>
              <w:jc w:val="center"/>
              <w:rPr>
                <w:b/>
                <w:sz w:val="20"/>
                <w:szCs w:val="20"/>
              </w:rPr>
            </w:pPr>
            <w:r>
              <w:rPr>
                <w:rFonts w:hint="eastAsia"/>
                <w:b/>
                <w:sz w:val="20"/>
                <w:szCs w:val="20"/>
              </w:rPr>
              <w:t>基准</w:t>
            </w:r>
            <w:r w:rsidRPr="00030B47">
              <w:rPr>
                <w:rFonts w:hint="eastAsia"/>
                <w:b/>
                <w:sz w:val="20"/>
                <w:szCs w:val="20"/>
              </w:rPr>
              <w:t>动环研磨</w:t>
            </w:r>
            <w:r w:rsidR="00E909C2">
              <w:rPr>
                <w:rFonts w:hint="eastAsia"/>
                <w:b/>
                <w:sz w:val="20"/>
                <w:szCs w:val="20"/>
              </w:rPr>
              <w:t>基准</w:t>
            </w:r>
            <w:r>
              <w:rPr>
                <w:rFonts w:hint="eastAsia"/>
                <w:b/>
                <w:sz w:val="20"/>
                <w:szCs w:val="20"/>
              </w:rPr>
              <w:t>价</w:t>
            </w:r>
          </w:p>
        </w:tc>
        <w:tc>
          <w:tcPr>
            <w:tcW w:w="1513"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备注</w:t>
            </w:r>
          </w:p>
        </w:tc>
      </w:tr>
      <w:tr w:rsidR="003E03A2" w:rsidRPr="00030B47" w:rsidTr="004764A1">
        <w:trPr>
          <w:trHeight w:val="10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A-201-1/2/3</w:t>
            </w:r>
          </w:p>
        </w:tc>
        <w:tc>
          <w:tcPr>
            <w:tcW w:w="85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420</w:t>
            </w:r>
          </w:p>
        </w:tc>
        <w:tc>
          <w:tcPr>
            <w:tcW w:w="2977"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rPr>
                <w:sz w:val="18"/>
                <w:szCs w:val="18"/>
              </w:rPr>
            </w:pPr>
            <w:r w:rsidRPr="00030B47">
              <w:rPr>
                <w:rFonts w:hint="eastAsia"/>
                <w:sz w:val="18"/>
                <w:szCs w:val="18"/>
              </w:rPr>
              <w:t>SiC Φ463*Φ556.5 *36MM双端面研磨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9000</w:t>
            </w:r>
          </w:p>
        </w:tc>
        <w:tc>
          <w:tcPr>
            <w:tcW w:w="3585"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lang w:eastAsia="zh-CN"/>
              </w:rPr>
            </w:pPr>
            <w:r w:rsidRPr="00030B47">
              <w:rPr>
                <w:rFonts w:hint="eastAsia"/>
                <w:sz w:val="20"/>
                <w:szCs w:val="20"/>
                <w:lang w:eastAsia="zh-CN"/>
              </w:rPr>
              <w:t xml:space="preserve">石墨 </w:t>
            </w:r>
            <w:r w:rsidRPr="00030B47">
              <w:rPr>
                <w:rFonts w:hint="eastAsia"/>
                <w:sz w:val="20"/>
                <w:szCs w:val="20"/>
              </w:rPr>
              <w:t>Φ</w:t>
            </w:r>
            <w:r w:rsidRPr="00030B47">
              <w:rPr>
                <w:rFonts w:hint="eastAsia"/>
                <w:sz w:val="20"/>
                <w:szCs w:val="20"/>
                <w:lang w:eastAsia="zh-CN"/>
              </w:rPr>
              <w:t>460*</w:t>
            </w:r>
            <w:r w:rsidRPr="00030B47">
              <w:rPr>
                <w:rFonts w:hint="eastAsia"/>
                <w:sz w:val="20"/>
                <w:szCs w:val="20"/>
              </w:rPr>
              <w:t>Φ</w:t>
            </w:r>
            <w:r w:rsidRPr="00030B47">
              <w:rPr>
                <w:rFonts w:hint="eastAsia"/>
                <w:sz w:val="20"/>
                <w:szCs w:val="20"/>
                <w:lang w:eastAsia="zh-CN"/>
              </w:rPr>
              <w:t>556*36MM双端面研磨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lang w:eastAsia="zh-CN"/>
              </w:rPr>
              <w:t xml:space="preserve">　</w:t>
            </w:r>
            <w:r>
              <w:rPr>
                <w:rFonts w:hint="eastAsia"/>
                <w:sz w:val="20"/>
                <w:szCs w:val="20"/>
              </w:rPr>
              <w:t>7200</w:t>
            </w:r>
          </w:p>
        </w:tc>
        <w:tc>
          <w:tcPr>
            <w:tcW w:w="1513" w:type="dxa"/>
            <w:vMerge w:val="restart"/>
            <w:tcBorders>
              <w:top w:val="nil"/>
              <w:left w:val="single" w:sz="4" w:space="0" w:color="auto"/>
              <w:bottom w:val="single" w:sz="4" w:space="0" w:color="auto"/>
              <w:right w:val="single" w:sz="4" w:space="0" w:color="auto"/>
            </w:tcBorders>
            <w:shd w:val="clear" w:color="auto" w:fill="auto"/>
            <w:vAlign w:val="center"/>
            <w:hideMark/>
          </w:tcPr>
          <w:p w:rsidR="00E82963" w:rsidRPr="00030B47" w:rsidRDefault="00E82963" w:rsidP="0012377E">
            <w:pPr>
              <w:widowControl/>
              <w:jc w:val="center"/>
              <w:rPr>
                <w:sz w:val="20"/>
                <w:szCs w:val="20"/>
                <w:lang w:eastAsia="zh-CN"/>
              </w:rPr>
            </w:pPr>
            <w:r w:rsidRPr="00030B47">
              <w:rPr>
                <w:rFonts w:hint="eastAsia"/>
                <w:sz w:val="20"/>
                <w:szCs w:val="20"/>
                <w:lang w:eastAsia="zh-CN"/>
              </w:rPr>
              <w:t>1：平面度光带检查3</w:t>
            </w:r>
            <w:proofErr w:type="gramStart"/>
            <w:r w:rsidRPr="00030B47">
              <w:rPr>
                <w:rFonts w:hint="eastAsia"/>
                <w:sz w:val="20"/>
                <w:szCs w:val="20"/>
                <w:lang w:eastAsia="zh-CN"/>
              </w:rPr>
              <w:t>纳环以内</w:t>
            </w:r>
            <w:proofErr w:type="gramEnd"/>
            <w:r w:rsidRPr="00030B47">
              <w:rPr>
                <w:rFonts w:hint="eastAsia"/>
                <w:sz w:val="20"/>
                <w:szCs w:val="20"/>
                <w:lang w:eastAsia="zh-CN"/>
              </w:rPr>
              <w:t>，</w:t>
            </w:r>
            <w:proofErr w:type="gramStart"/>
            <w:r w:rsidRPr="00030B47">
              <w:rPr>
                <w:rFonts w:hint="eastAsia"/>
                <w:sz w:val="20"/>
                <w:szCs w:val="20"/>
                <w:lang w:eastAsia="zh-CN"/>
              </w:rPr>
              <w:t>动静环配合面</w:t>
            </w:r>
            <w:proofErr w:type="gramEnd"/>
            <w:r w:rsidRPr="00030B47">
              <w:rPr>
                <w:rFonts w:hint="eastAsia"/>
                <w:sz w:val="20"/>
                <w:szCs w:val="20"/>
                <w:lang w:eastAsia="zh-CN"/>
              </w:rPr>
              <w:t xml:space="preserve">及镶嵌处密封性试压检查无泄漏。                                     </w:t>
            </w:r>
          </w:p>
        </w:tc>
      </w:tr>
      <w:tr w:rsidR="003E03A2" w:rsidRPr="00030B47" w:rsidTr="004764A1">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2</w:t>
            </w:r>
          </w:p>
        </w:tc>
        <w:tc>
          <w:tcPr>
            <w:tcW w:w="1418"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A-202</w:t>
            </w:r>
          </w:p>
        </w:tc>
        <w:tc>
          <w:tcPr>
            <w:tcW w:w="85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280</w:t>
            </w:r>
          </w:p>
        </w:tc>
        <w:tc>
          <w:tcPr>
            <w:tcW w:w="2977"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rPr>
                <w:sz w:val="20"/>
                <w:szCs w:val="20"/>
              </w:rPr>
            </w:pPr>
            <w:r w:rsidRPr="00030B47">
              <w:rPr>
                <w:rFonts w:hint="eastAsia"/>
                <w:sz w:val="20"/>
                <w:szCs w:val="20"/>
              </w:rPr>
              <w:t>SiC 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5400</w:t>
            </w:r>
          </w:p>
        </w:tc>
        <w:tc>
          <w:tcPr>
            <w:tcW w:w="3585"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石墨 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4300</w:t>
            </w:r>
          </w:p>
        </w:tc>
        <w:tc>
          <w:tcPr>
            <w:tcW w:w="1513" w:type="dxa"/>
            <w:vMerge/>
            <w:tcBorders>
              <w:top w:val="nil"/>
              <w:left w:val="single" w:sz="4" w:space="0" w:color="auto"/>
              <w:bottom w:val="single" w:sz="4" w:space="0" w:color="auto"/>
              <w:right w:val="single" w:sz="4" w:space="0" w:color="auto"/>
            </w:tcBorders>
            <w:vAlign w:val="center"/>
            <w:hideMark/>
          </w:tcPr>
          <w:p w:rsidR="00E82963" w:rsidRPr="00030B47" w:rsidRDefault="00E82963" w:rsidP="0012377E">
            <w:pPr>
              <w:widowControl/>
              <w:rPr>
                <w:sz w:val="20"/>
                <w:szCs w:val="20"/>
              </w:rPr>
            </w:pPr>
          </w:p>
        </w:tc>
      </w:tr>
      <w:tr w:rsidR="003E03A2" w:rsidRPr="00030B47" w:rsidTr="004764A1">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3</w:t>
            </w:r>
          </w:p>
        </w:tc>
        <w:tc>
          <w:tcPr>
            <w:tcW w:w="1418"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A-211</w:t>
            </w:r>
          </w:p>
        </w:tc>
        <w:tc>
          <w:tcPr>
            <w:tcW w:w="85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220</w:t>
            </w:r>
          </w:p>
        </w:tc>
        <w:tc>
          <w:tcPr>
            <w:tcW w:w="2977"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rPr>
                <w:sz w:val="20"/>
                <w:szCs w:val="20"/>
              </w:rPr>
            </w:pPr>
            <w:r w:rsidRPr="00030B47">
              <w:rPr>
                <w:rFonts w:hint="eastAsia"/>
                <w:sz w:val="20"/>
                <w:szCs w:val="20"/>
              </w:rPr>
              <w:t>SiC 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Pr>
                <w:rFonts w:hint="eastAsia"/>
                <w:sz w:val="20"/>
                <w:szCs w:val="20"/>
              </w:rPr>
              <w:t xml:space="preserve">  3800</w:t>
            </w:r>
          </w:p>
        </w:tc>
        <w:tc>
          <w:tcPr>
            <w:tcW w:w="3585"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石墨 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Pr>
                <w:rFonts w:hint="eastAsia"/>
                <w:sz w:val="20"/>
                <w:szCs w:val="20"/>
              </w:rPr>
              <w:t xml:space="preserve">  3100</w:t>
            </w:r>
          </w:p>
        </w:tc>
        <w:tc>
          <w:tcPr>
            <w:tcW w:w="1513" w:type="dxa"/>
            <w:vMerge/>
            <w:tcBorders>
              <w:top w:val="nil"/>
              <w:left w:val="single" w:sz="4" w:space="0" w:color="auto"/>
              <w:bottom w:val="single" w:sz="4" w:space="0" w:color="auto"/>
              <w:right w:val="single" w:sz="4" w:space="0" w:color="auto"/>
            </w:tcBorders>
            <w:vAlign w:val="center"/>
            <w:hideMark/>
          </w:tcPr>
          <w:p w:rsidR="00E82963" w:rsidRPr="00030B47" w:rsidRDefault="00E82963" w:rsidP="0012377E">
            <w:pPr>
              <w:widowControl/>
              <w:rPr>
                <w:sz w:val="20"/>
                <w:szCs w:val="20"/>
              </w:rPr>
            </w:pPr>
          </w:p>
        </w:tc>
      </w:tr>
      <w:tr w:rsidR="003E03A2" w:rsidRPr="00030B47" w:rsidTr="004764A1">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4</w:t>
            </w:r>
          </w:p>
        </w:tc>
        <w:tc>
          <w:tcPr>
            <w:tcW w:w="1418"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A-521-1/2</w:t>
            </w:r>
          </w:p>
        </w:tc>
        <w:tc>
          <w:tcPr>
            <w:tcW w:w="85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220</w:t>
            </w:r>
          </w:p>
        </w:tc>
        <w:tc>
          <w:tcPr>
            <w:tcW w:w="2977"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rPr>
                <w:sz w:val="20"/>
                <w:szCs w:val="20"/>
              </w:rPr>
            </w:pPr>
            <w:r w:rsidRPr="00030B47">
              <w:rPr>
                <w:rFonts w:hint="eastAsia"/>
                <w:sz w:val="20"/>
                <w:szCs w:val="20"/>
              </w:rPr>
              <w:t>SiCΦ248*Φ349 *24MM双端面研磨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3800</w:t>
            </w:r>
          </w:p>
        </w:tc>
        <w:tc>
          <w:tcPr>
            <w:tcW w:w="3585"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lang w:eastAsia="zh-CN"/>
              </w:rPr>
            </w:pPr>
            <w:r w:rsidRPr="00030B47">
              <w:rPr>
                <w:rFonts w:hint="eastAsia"/>
                <w:sz w:val="20"/>
                <w:szCs w:val="20"/>
                <w:lang w:eastAsia="zh-CN"/>
              </w:rPr>
              <w:t>石墨</w:t>
            </w:r>
            <w:r w:rsidRPr="00030B47">
              <w:rPr>
                <w:rFonts w:hint="eastAsia"/>
                <w:sz w:val="20"/>
                <w:szCs w:val="20"/>
              </w:rPr>
              <w:t>Φ</w:t>
            </w:r>
            <w:r w:rsidRPr="00030B47">
              <w:rPr>
                <w:rFonts w:hint="eastAsia"/>
                <w:sz w:val="20"/>
                <w:szCs w:val="20"/>
                <w:lang w:eastAsia="zh-CN"/>
              </w:rPr>
              <w:t>248*</w:t>
            </w:r>
            <w:r w:rsidRPr="00030B47">
              <w:rPr>
                <w:rFonts w:hint="eastAsia"/>
                <w:sz w:val="20"/>
                <w:szCs w:val="20"/>
              </w:rPr>
              <w:t>Φ</w:t>
            </w:r>
            <w:r w:rsidRPr="00030B47">
              <w:rPr>
                <w:rFonts w:hint="eastAsia"/>
                <w:sz w:val="20"/>
                <w:szCs w:val="20"/>
                <w:lang w:eastAsia="zh-CN"/>
              </w:rPr>
              <w:t>349*24MM双端面研磨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lang w:eastAsia="zh-CN"/>
              </w:rPr>
              <w:t xml:space="preserve">　</w:t>
            </w:r>
            <w:r>
              <w:rPr>
                <w:rFonts w:hint="eastAsia"/>
                <w:sz w:val="20"/>
                <w:szCs w:val="20"/>
              </w:rPr>
              <w:t>3100</w:t>
            </w:r>
          </w:p>
        </w:tc>
        <w:tc>
          <w:tcPr>
            <w:tcW w:w="1513" w:type="dxa"/>
            <w:vMerge/>
            <w:tcBorders>
              <w:top w:val="nil"/>
              <w:left w:val="single" w:sz="4" w:space="0" w:color="auto"/>
              <w:bottom w:val="single" w:sz="4" w:space="0" w:color="auto"/>
              <w:right w:val="single" w:sz="4" w:space="0" w:color="auto"/>
            </w:tcBorders>
            <w:vAlign w:val="center"/>
            <w:hideMark/>
          </w:tcPr>
          <w:p w:rsidR="00E82963" w:rsidRPr="00030B47" w:rsidRDefault="00E82963" w:rsidP="0012377E">
            <w:pPr>
              <w:widowControl/>
              <w:rPr>
                <w:sz w:val="20"/>
                <w:szCs w:val="20"/>
              </w:rPr>
            </w:pPr>
          </w:p>
        </w:tc>
      </w:tr>
      <w:tr w:rsidR="003E03A2" w:rsidRPr="00030B47" w:rsidTr="004764A1">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5</w:t>
            </w:r>
          </w:p>
        </w:tc>
        <w:tc>
          <w:tcPr>
            <w:tcW w:w="1418"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A-522</w:t>
            </w:r>
          </w:p>
        </w:tc>
        <w:tc>
          <w:tcPr>
            <w:tcW w:w="85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240</w:t>
            </w:r>
          </w:p>
        </w:tc>
        <w:tc>
          <w:tcPr>
            <w:tcW w:w="2977"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rPr>
                <w:sz w:val="20"/>
                <w:szCs w:val="20"/>
              </w:rPr>
            </w:pPr>
            <w:r w:rsidRPr="00030B47">
              <w:rPr>
                <w:rFonts w:hint="eastAsia"/>
                <w:sz w:val="20"/>
                <w:szCs w:val="20"/>
              </w:rPr>
              <w:t>SiCΦ266*Φ345 *21MM双端面研磨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Pr>
                <w:rFonts w:hint="eastAsia"/>
                <w:sz w:val="20"/>
                <w:szCs w:val="20"/>
              </w:rPr>
              <w:t xml:space="preserve">  4600</w:t>
            </w:r>
          </w:p>
        </w:tc>
        <w:tc>
          <w:tcPr>
            <w:tcW w:w="3585"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lang w:eastAsia="zh-CN"/>
              </w:rPr>
            </w:pPr>
            <w:r w:rsidRPr="00030B47">
              <w:rPr>
                <w:rFonts w:hint="eastAsia"/>
                <w:sz w:val="20"/>
                <w:szCs w:val="20"/>
                <w:lang w:eastAsia="zh-CN"/>
              </w:rPr>
              <w:t>石墨</w:t>
            </w:r>
            <w:r w:rsidRPr="00030B47">
              <w:rPr>
                <w:rFonts w:hint="eastAsia"/>
                <w:sz w:val="20"/>
                <w:szCs w:val="20"/>
              </w:rPr>
              <w:t>Φ</w:t>
            </w:r>
            <w:r w:rsidRPr="00030B47">
              <w:rPr>
                <w:rFonts w:hint="eastAsia"/>
                <w:sz w:val="20"/>
                <w:szCs w:val="20"/>
                <w:lang w:eastAsia="zh-CN"/>
              </w:rPr>
              <w:t>266*</w:t>
            </w:r>
            <w:r w:rsidRPr="00030B47">
              <w:rPr>
                <w:rFonts w:hint="eastAsia"/>
                <w:sz w:val="20"/>
                <w:szCs w:val="20"/>
              </w:rPr>
              <w:t>Φ</w:t>
            </w:r>
            <w:r w:rsidRPr="00030B47">
              <w:rPr>
                <w:rFonts w:hint="eastAsia"/>
                <w:sz w:val="20"/>
                <w:szCs w:val="20"/>
                <w:lang w:eastAsia="zh-CN"/>
              </w:rPr>
              <w:t>345*21MM双端面研磨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lang w:eastAsia="zh-CN"/>
              </w:rPr>
              <w:t xml:space="preserve">　</w:t>
            </w:r>
            <w:r>
              <w:rPr>
                <w:rFonts w:hint="eastAsia"/>
                <w:sz w:val="20"/>
                <w:szCs w:val="20"/>
              </w:rPr>
              <w:t>3700</w:t>
            </w:r>
          </w:p>
        </w:tc>
        <w:tc>
          <w:tcPr>
            <w:tcW w:w="1513" w:type="dxa"/>
            <w:vMerge/>
            <w:tcBorders>
              <w:top w:val="nil"/>
              <w:left w:val="single" w:sz="4" w:space="0" w:color="auto"/>
              <w:bottom w:val="single" w:sz="4" w:space="0" w:color="auto"/>
              <w:right w:val="single" w:sz="4" w:space="0" w:color="auto"/>
            </w:tcBorders>
            <w:vAlign w:val="center"/>
            <w:hideMark/>
          </w:tcPr>
          <w:p w:rsidR="00E82963" w:rsidRPr="00030B47" w:rsidRDefault="00E82963" w:rsidP="0012377E">
            <w:pPr>
              <w:widowControl/>
              <w:rPr>
                <w:sz w:val="20"/>
                <w:szCs w:val="20"/>
              </w:rPr>
            </w:pPr>
          </w:p>
        </w:tc>
      </w:tr>
      <w:tr w:rsidR="003E03A2" w:rsidRPr="00030B47" w:rsidTr="004764A1">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6</w:t>
            </w:r>
          </w:p>
        </w:tc>
        <w:tc>
          <w:tcPr>
            <w:tcW w:w="1418"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A-523</w:t>
            </w:r>
          </w:p>
        </w:tc>
        <w:tc>
          <w:tcPr>
            <w:tcW w:w="85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240</w:t>
            </w:r>
          </w:p>
        </w:tc>
        <w:tc>
          <w:tcPr>
            <w:tcW w:w="2977"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rPr>
                <w:sz w:val="20"/>
                <w:szCs w:val="20"/>
              </w:rPr>
            </w:pPr>
            <w:r w:rsidRPr="00030B47">
              <w:rPr>
                <w:rFonts w:hint="eastAsia"/>
                <w:sz w:val="20"/>
                <w:szCs w:val="20"/>
              </w:rPr>
              <w:t>SiCΦ266*Φ345 *21MM双端面研磨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Pr>
                <w:rFonts w:hint="eastAsia"/>
                <w:sz w:val="20"/>
                <w:szCs w:val="20"/>
              </w:rPr>
              <w:t xml:space="preserve">  4600</w:t>
            </w:r>
          </w:p>
        </w:tc>
        <w:tc>
          <w:tcPr>
            <w:tcW w:w="3585"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lang w:eastAsia="zh-CN"/>
              </w:rPr>
            </w:pPr>
            <w:r w:rsidRPr="00030B47">
              <w:rPr>
                <w:rFonts w:hint="eastAsia"/>
                <w:sz w:val="20"/>
                <w:szCs w:val="20"/>
                <w:lang w:eastAsia="zh-CN"/>
              </w:rPr>
              <w:t>石墨</w:t>
            </w:r>
            <w:r w:rsidRPr="00030B47">
              <w:rPr>
                <w:rFonts w:hint="eastAsia"/>
                <w:sz w:val="20"/>
                <w:szCs w:val="20"/>
              </w:rPr>
              <w:t>Φ</w:t>
            </w:r>
            <w:r w:rsidRPr="00030B47">
              <w:rPr>
                <w:rFonts w:hint="eastAsia"/>
                <w:sz w:val="20"/>
                <w:szCs w:val="20"/>
                <w:lang w:eastAsia="zh-CN"/>
              </w:rPr>
              <w:t>266*</w:t>
            </w:r>
            <w:r w:rsidRPr="00030B47">
              <w:rPr>
                <w:rFonts w:hint="eastAsia"/>
                <w:sz w:val="20"/>
                <w:szCs w:val="20"/>
              </w:rPr>
              <w:t>Φ</w:t>
            </w:r>
            <w:r w:rsidRPr="00030B47">
              <w:rPr>
                <w:rFonts w:hint="eastAsia"/>
                <w:sz w:val="20"/>
                <w:szCs w:val="20"/>
                <w:lang w:eastAsia="zh-CN"/>
              </w:rPr>
              <w:t>345*21MM双端面研磨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lang w:eastAsia="zh-CN"/>
              </w:rPr>
              <w:t xml:space="preserve">　</w:t>
            </w:r>
            <w:r>
              <w:rPr>
                <w:rFonts w:hint="eastAsia"/>
                <w:sz w:val="20"/>
                <w:szCs w:val="20"/>
              </w:rPr>
              <w:t>3700</w:t>
            </w:r>
          </w:p>
        </w:tc>
        <w:tc>
          <w:tcPr>
            <w:tcW w:w="1513" w:type="dxa"/>
            <w:vMerge/>
            <w:tcBorders>
              <w:top w:val="nil"/>
              <w:left w:val="single" w:sz="4" w:space="0" w:color="auto"/>
              <w:bottom w:val="single" w:sz="4" w:space="0" w:color="auto"/>
              <w:right w:val="single" w:sz="4" w:space="0" w:color="auto"/>
            </w:tcBorders>
            <w:vAlign w:val="center"/>
            <w:hideMark/>
          </w:tcPr>
          <w:p w:rsidR="00E82963" w:rsidRPr="00030B47" w:rsidRDefault="00E82963" w:rsidP="0012377E">
            <w:pPr>
              <w:widowControl/>
              <w:rPr>
                <w:sz w:val="20"/>
                <w:szCs w:val="20"/>
              </w:rPr>
            </w:pPr>
          </w:p>
        </w:tc>
      </w:tr>
      <w:tr w:rsidR="003E03A2" w:rsidRPr="00030B47" w:rsidTr="004764A1">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7</w:t>
            </w:r>
          </w:p>
        </w:tc>
        <w:tc>
          <w:tcPr>
            <w:tcW w:w="1418"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A-524</w:t>
            </w:r>
          </w:p>
        </w:tc>
        <w:tc>
          <w:tcPr>
            <w:tcW w:w="85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240</w:t>
            </w:r>
          </w:p>
        </w:tc>
        <w:tc>
          <w:tcPr>
            <w:tcW w:w="2977"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rPr>
                <w:sz w:val="20"/>
                <w:szCs w:val="20"/>
              </w:rPr>
            </w:pPr>
            <w:r w:rsidRPr="00030B47">
              <w:rPr>
                <w:rFonts w:hint="eastAsia"/>
                <w:sz w:val="20"/>
                <w:szCs w:val="20"/>
              </w:rPr>
              <w:t>SiCΦ266*Φ345 *21MM双端面研磨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4600</w:t>
            </w:r>
          </w:p>
        </w:tc>
        <w:tc>
          <w:tcPr>
            <w:tcW w:w="3585"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lang w:eastAsia="zh-CN"/>
              </w:rPr>
            </w:pPr>
            <w:r w:rsidRPr="00030B47">
              <w:rPr>
                <w:rFonts w:hint="eastAsia"/>
                <w:sz w:val="20"/>
                <w:szCs w:val="20"/>
                <w:lang w:eastAsia="zh-CN"/>
              </w:rPr>
              <w:t>石墨</w:t>
            </w:r>
            <w:r w:rsidRPr="00030B47">
              <w:rPr>
                <w:rFonts w:hint="eastAsia"/>
                <w:sz w:val="20"/>
                <w:szCs w:val="20"/>
              </w:rPr>
              <w:t>Φ</w:t>
            </w:r>
            <w:r w:rsidRPr="00030B47">
              <w:rPr>
                <w:rFonts w:hint="eastAsia"/>
                <w:sz w:val="20"/>
                <w:szCs w:val="20"/>
                <w:lang w:eastAsia="zh-CN"/>
              </w:rPr>
              <w:t>266*</w:t>
            </w:r>
            <w:r w:rsidRPr="00030B47">
              <w:rPr>
                <w:rFonts w:hint="eastAsia"/>
                <w:sz w:val="20"/>
                <w:szCs w:val="20"/>
              </w:rPr>
              <w:t>Φ</w:t>
            </w:r>
            <w:r w:rsidRPr="00030B47">
              <w:rPr>
                <w:rFonts w:hint="eastAsia"/>
                <w:sz w:val="20"/>
                <w:szCs w:val="20"/>
                <w:lang w:eastAsia="zh-CN"/>
              </w:rPr>
              <w:t>345*21MM双端面研磨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lang w:eastAsia="zh-CN"/>
              </w:rPr>
              <w:t xml:space="preserve">　</w:t>
            </w:r>
            <w:r>
              <w:rPr>
                <w:rFonts w:hint="eastAsia"/>
                <w:sz w:val="20"/>
                <w:szCs w:val="20"/>
              </w:rPr>
              <w:t>3700</w:t>
            </w:r>
          </w:p>
        </w:tc>
        <w:tc>
          <w:tcPr>
            <w:tcW w:w="1513" w:type="dxa"/>
            <w:vMerge/>
            <w:tcBorders>
              <w:top w:val="nil"/>
              <w:left w:val="single" w:sz="4" w:space="0" w:color="auto"/>
              <w:bottom w:val="single" w:sz="4" w:space="0" w:color="auto"/>
              <w:right w:val="single" w:sz="4" w:space="0" w:color="auto"/>
            </w:tcBorders>
            <w:vAlign w:val="center"/>
            <w:hideMark/>
          </w:tcPr>
          <w:p w:rsidR="00E82963" w:rsidRPr="00030B47" w:rsidRDefault="00E82963" w:rsidP="0012377E">
            <w:pPr>
              <w:widowControl/>
              <w:rPr>
                <w:sz w:val="20"/>
                <w:szCs w:val="20"/>
              </w:rPr>
            </w:pPr>
          </w:p>
        </w:tc>
      </w:tr>
      <w:tr w:rsidR="003E03A2" w:rsidRPr="00030B47" w:rsidTr="004764A1">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8</w:t>
            </w:r>
          </w:p>
        </w:tc>
        <w:tc>
          <w:tcPr>
            <w:tcW w:w="1418"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A-525</w:t>
            </w:r>
          </w:p>
        </w:tc>
        <w:tc>
          <w:tcPr>
            <w:tcW w:w="85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240</w:t>
            </w:r>
          </w:p>
        </w:tc>
        <w:tc>
          <w:tcPr>
            <w:tcW w:w="2977"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rPr>
                <w:sz w:val="20"/>
                <w:szCs w:val="20"/>
              </w:rPr>
            </w:pPr>
            <w:r w:rsidRPr="00030B47">
              <w:rPr>
                <w:rFonts w:hint="eastAsia"/>
                <w:sz w:val="20"/>
                <w:szCs w:val="20"/>
              </w:rPr>
              <w:t>SiCΦ266*Φ345 *21MM双端面研磨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4600</w:t>
            </w:r>
          </w:p>
        </w:tc>
        <w:tc>
          <w:tcPr>
            <w:tcW w:w="3585"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lang w:eastAsia="zh-CN"/>
              </w:rPr>
            </w:pPr>
            <w:r w:rsidRPr="00030B47">
              <w:rPr>
                <w:rFonts w:hint="eastAsia"/>
                <w:sz w:val="20"/>
                <w:szCs w:val="20"/>
                <w:lang w:eastAsia="zh-CN"/>
              </w:rPr>
              <w:t>石墨</w:t>
            </w:r>
            <w:r w:rsidRPr="00030B47">
              <w:rPr>
                <w:rFonts w:hint="eastAsia"/>
                <w:sz w:val="20"/>
                <w:szCs w:val="20"/>
              </w:rPr>
              <w:t>Φ</w:t>
            </w:r>
            <w:r w:rsidRPr="00030B47">
              <w:rPr>
                <w:rFonts w:hint="eastAsia"/>
                <w:sz w:val="20"/>
                <w:szCs w:val="20"/>
                <w:lang w:eastAsia="zh-CN"/>
              </w:rPr>
              <w:t>266*</w:t>
            </w:r>
            <w:r w:rsidRPr="00030B47">
              <w:rPr>
                <w:rFonts w:hint="eastAsia"/>
                <w:sz w:val="20"/>
                <w:szCs w:val="20"/>
              </w:rPr>
              <w:t>Φ</w:t>
            </w:r>
            <w:r w:rsidRPr="00030B47">
              <w:rPr>
                <w:rFonts w:hint="eastAsia"/>
                <w:sz w:val="20"/>
                <w:szCs w:val="20"/>
                <w:lang w:eastAsia="zh-CN"/>
              </w:rPr>
              <w:t>345*21MM双端面研磨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lang w:eastAsia="zh-CN"/>
              </w:rPr>
              <w:t xml:space="preserve">　</w:t>
            </w:r>
            <w:r>
              <w:rPr>
                <w:rFonts w:hint="eastAsia"/>
                <w:sz w:val="20"/>
                <w:szCs w:val="20"/>
              </w:rPr>
              <w:t>3700</w:t>
            </w:r>
          </w:p>
        </w:tc>
        <w:tc>
          <w:tcPr>
            <w:tcW w:w="1513" w:type="dxa"/>
            <w:vMerge/>
            <w:tcBorders>
              <w:top w:val="nil"/>
              <w:left w:val="single" w:sz="4" w:space="0" w:color="auto"/>
              <w:bottom w:val="single" w:sz="4" w:space="0" w:color="auto"/>
              <w:right w:val="single" w:sz="4" w:space="0" w:color="auto"/>
            </w:tcBorders>
            <w:vAlign w:val="center"/>
            <w:hideMark/>
          </w:tcPr>
          <w:p w:rsidR="00E82963" w:rsidRPr="00030B47" w:rsidRDefault="00E82963" w:rsidP="0012377E">
            <w:pPr>
              <w:widowControl/>
              <w:rPr>
                <w:sz w:val="20"/>
                <w:szCs w:val="20"/>
              </w:rPr>
            </w:pPr>
          </w:p>
        </w:tc>
      </w:tr>
      <w:tr w:rsidR="003E03A2" w:rsidRPr="00030B47" w:rsidTr="004764A1">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9</w:t>
            </w:r>
          </w:p>
        </w:tc>
        <w:tc>
          <w:tcPr>
            <w:tcW w:w="1418"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A-110</w:t>
            </w:r>
          </w:p>
        </w:tc>
        <w:tc>
          <w:tcPr>
            <w:tcW w:w="85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240</w:t>
            </w:r>
          </w:p>
        </w:tc>
        <w:tc>
          <w:tcPr>
            <w:tcW w:w="2977"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SiC 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4600</w:t>
            </w:r>
          </w:p>
        </w:tc>
        <w:tc>
          <w:tcPr>
            <w:tcW w:w="3585"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石墨 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3700</w:t>
            </w:r>
          </w:p>
        </w:tc>
        <w:tc>
          <w:tcPr>
            <w:tcW w:w="1513" w:type="dxa"/>
            <w:vMerge/>
            <w:tcBorders>
              <w:top w:val="nil"/>
              <w:left w:val="single" w:sz="4" w:space="0" w:color="auto"/>
              <w:bottom w:val="single" w:sz="4" w:space="0" w:color="auto"/>
              <w:right w:val="single" w:sz="4" w:space="0" w:color="auto"/>
            </w:tcBorders>
            <w:vAlign w:val="center"/>
            <w:hideMark/>
          </w:tcPr>
          <w:p w:rsidR="00E82963" w:rsidRPr="00030B47" w:rsidRDefault="00E82963" w:rsidP="0012377E">
            <w:pPr>
              <w:widowControl/>
              <w:rPr>
                <w:sz w:val="20"/>
                <w:szCs w:val="20"/>
              </w:rPr>
            </w:pPr>
          </w:p>
        </w:tc>
      </w:tr>
      <w:tr w:rsidR="003E03A2" w:rsidRPr="00030B47" w:rsidTr="004764A1">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10</w:t>
            </w:r>
          </w:p>
        </w:tc>
        <w:tc>
          <w:tcPr>
            <w:tcW w:w="1418"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A-212</w:t>
            </w:r>
          </w:p>
        </w:tc>
        <w:tc>
          <w:tcPr>
            <w:tcW w:w="85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240</w:t>
            </w:r>
          </w:p>
        </w:tc>
        <w:tc>
          <w:tcPr>
            <w:tcW w:w="2977"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SiC 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4600</w:t>
            </w:r>
          </w:p>
        </w:tc>
        <w:tc>
          <w:tcPr>
            <w:tcW w:w="3585"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石墨 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3700</w:t>
            </w:r>
          </w:p>
        </w:tc>
        <w:tc>
          <w:tcPr>
            <w:tcW w:w="1513" w:type="dxa"/>
            <w:vMerge/>
            <w:tcBorders>
              <w:top w:val="nil"/>
              <w:left w:val="single" w:sz="4" w:space="0" w:color="auto"/>
              <w:bottom w:val="single" w:sz="4" w:space="0" w:color="auto"/>
              <w:right w:val="single" w:sz="4" w:space="0" w:color="auto"/>
            </w:tcBorders>
            <w:vAlign w:val="center"/>
            <w:hideMark/>
          </w:tcPr>
          <w:p w:rsidR="00E82963" w:rsidRPr="00030B47" w:rsidRDefault="00E82963" w:rsidP="0012377E">
            <w:pPr>
              <w:widowControl/>
              <w:rPr>
                <w:sz w:val="20"/>
                <w:szCs w:val="20"/>
              </w:rPr>
            </w:pPr>
          </w:p>
        </w:tc>
      </w:tr>
      <w:tr w:rsidR="003E03A2" w:rsidRPr="00030B47" w:rsidTr="004764A1">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lastRenderedPageBreak/>
              <w:t>11</w:t>
            </w:r>
          </w:p>
        </w:tc>
        <w:tc>
          <w:tcPr>
            <w:tcW w:w="1418"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A-301-1/2/3</w:t>
            </w:r>
          </w:p>
        </w:tc>
        <w:tc>
          <w:tcPr>
            <w:tcW w:w="85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160</w:t>
            </w:r>
          </w:p>
        </w:tc>
        <w:tc>
          <w:tcPr>
            <w:tcW w:w="2977"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SiC 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2500</w:t>
            </w:r>
          </w:p>
        </w:tc>
        <w:tc>
          <w:tcPr>
            <w:tcW w:w="3585"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石墨 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2000</w:t>
            </w:r>
          </w:p>
        </w:tc>
        <w:tc>
          <w:tcPr>
            <w:tcW w:w="1513" w:type="dxa"/>
            <w:vMerge/>
            <w:tcBorders>
              <w:top w:val="nil"/>
              <w:left w:val="single" w:sz="4" w:space="0" w:color="auto"/>
              <w:bottom w:val="single" w:sz="4" w:space="0" w:color="auto"/>
              <w:right w:val="single" w:sz="4" w:space="0" w:color="auto"/>
            </w:tcBorders>
            <w:vAlign w:val="center"/>
            <w:hideMark/>
          </w:tcPr>
          <w:p w:rsidR="00E82963" w:rsidRPr="00030B47" w:rsidRDefault="00E82963" w:rsidP="0012377E">
            <w:pPr>
              <w:widowControl/>
              <w:rPr>
                <w:sz w:val="20"/>
                <w:szCs w:val="20"/>
              </w:rPr>
            </w:pPr>
          </w:p>
        </w:tc>
      </w:tr>
      <w:tr w:rsidR="003E03A2" w:rsidRPr="00030B47" w:rsidTr="004764A1">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12</w:t>
            </w:r>
          </w:p>
        </w:tc>
        <w:tc>
          <w:tcPr>
            <w:tcW w:w="1418"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A-401</w:t>
            </w:r>
          </w:p>
        </w:tc>
        <w:tc>
          <w:tcPr>
            <w:tcW w:w="85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254</w:t>
            </w:r>
          </w:p>
        </w:tc>
        <w:tc>
          <w:tcPr>
            <w:tcW w:w="2977"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SiC 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4900</w:t>
            </w:r>
          </w:p>
        </w:tc>
        <w:tc>
          <w:tcPr>
            <w:tcW w:w="3585"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石墨 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3900</w:t>
            </w:r>
          </w:p>
        </w:tc>
        <w:tc>
          <w:tcPr>
            <w:tcW w:w="1513" w:type="dxa"/>
            <w:vMerge/>
            <w:tcBorders>
              <w:top w:val="nil"/>
              <w:left w:val="single" w:sz="4" w:space="0" w:color="auto"/>
              <w:bottom w:val="single" w:sz="4" w:space="0" w:color="auto"/>
              <w:right w:val="single" w:sz="4" w:space="0" w:color="auto"/>
            </w:tcBorders>
            <w:vAlign w:val="center"/>
            <w:hideMark/>
          </w:tcPr>
          <w:p w:rsidR="00E82963" w:rsidRPr="00030B47" w:rsidRDefault="00E82963" w:rsidP="0012377E">
            <w:pPr>
              <w:widowControl/>
              <w:rPr>
                <w:sz w:val="20"/>
                <w:szCs w:val="20"/>
              </w:rPr>
            </w:pPr>
          </w:p>
        </w:tc>
      </w:tr>
      <w:tr w:rsidR="003E03A2" w:rsidRPr="00030B47" w:rsidTr="004764A1">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13</w:t>
            </w:r>
          </w:p>
        </w:tc>
        <w:tc>
          <w:tcPr>
            <w:tcW w:w="1418"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A-461</w:t>
            </w:r>
          </w:p>
        </w:tc>
        <w:tc>
          <w:tcPr>
            <w:tcW w:w="85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127</w:t>
            </w:r>
          </w:p>
        </w:tc>
        <w:tc>
          <w:tcPr>
            <w:tcW w:w="2977"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SiC 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1800</w:t>
            </w:r>
          </w:p>
        </w:tc>
        <w:tc>
          <w:tcPr>
            <w:tcW w:w="3585"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石墨 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1400</w:t>
            </w:r>
          </w:p>
        </w:tc>
        <w:tc>
          <w:tcPr>
            <w:tcW w:w="1513" w:type="dxa"/>
            <w:vMerge/>
            <w:tcBorders>
              <w:top w:val="nil"/>
              <w:left w:val="single" w:sz="4" w:space="0" w:color="auto"/>
              <w:bottom w:val="single" w:sz="4" w:space="0" w:color="auto"/>
              <w:right w:val="single" w:sz="4" w:space="0" w:color="auto"/>
            </w:tcBorders>
            <w:vAlign w:val="center"/>
            <w:hideMark/>
          </w:tcPr>
          <w:p w:rsidR="00E82963" w:rsidRPr="00030B47" w:rsidRDefault="00E82963" w:rsidP="0012377E">
            <w:pPr>
              <w:widowControl/>
              <w:rPr>
                <w:sz w:val="20"/>
                <w:szCs w:val="20"/>
              </w:rPr>
            </w:pPr>
          </w:p>
        </w:tc>
      </w:tr>
      <w:tr w:rsidR="003E03A2" w:rsidRPr="00030B47" w:rsidTr="004764A1">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14</w:t>
            </w:r>
          </w:p>
        </w:tc>
        <w:tc>
          <w:tcPr>
            <w:tcW w:w="1418"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A-501-1/2</w:t>
            </w:r>
          </w:p>
        </w:tc>
        <w:tc>
          <w:tcPr>
            <w:tcW w:w="85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240</w:t>
            </w:r>
          </w:p>
        </w:tc>
        <w:tc>
          <w:tcPr>
            <w:tcW w:w="2977"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SiC 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4600</w:t>
            </w:r>
          </w:p>
        </w:tc>
        <w:tc>
          <w:tcPr>
            <w:tcW w:w="3585"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石墨 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3700</w:t>
            </w:r>
          </w:p>
        </w:tc>
        <w:tc>
          <w:tcPr>
            <w:tcW w:w="1513" w:type="dxa"/>
            <w:vMerge/>
            <w:tcBorders>
              <w:top w:val="nil"/>
              <w:left w:val="single" w:sz="4" w:space="0" w:color="auto"/>
              <w:bottom w:val="single" w:sz="4" w:space="0" w:color="auto"/>
              <w:right w:val="single" w:sz="4" w:space="0" w:color="auto"/>
            </w:tcBorders>
            <w:vAlign w:val="center"/>
            <w:hideMark/>
          </w:tcPr>
          <w:p w:rsidR="00E82963" w:rsidRPr="00030B47" w:rsidRDefault="00E82963" w:rsidP="0012377E">
            <w:pPr>
              <w:widowControl/>
              <w:rPr>
                <w:sz w:val="20"/>
                <w:szCs w:val="20"/>
              </w:rPr>
            </w:pPr>
          </w:p>
        </w:tc>
      </w:tr>
      <w:tr w:rsidR="003E03A2" w:rsidRPr="00030B47" w:rsidTr="004764A1">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15</w:t>
            </w:r>
          </w:p>
        </w:tc>
        <w:tc>
          <w:tcPr>
            <w:tcW w:w="1418"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A-601-1/2/3</w:t>
            </w:r>
          </w:p>
        </w:tc>
        <w:tc>
          <w:tcPr>
            <w:tcW w:w="85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152.4</w:t>
            </w:r>
          </w:p>
        </w:tc>
        <w:tc>
          <w:tcPr>
            <w:tcW w:w="2977"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SiC 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2300</w:t>
            </w:r>
          </w:p>
        </w:tc>
        <w:tc>
          <w:tcPr>
            <w:tcW w:w="3585"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石墨 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1800</w:t>
            </w:r>
          </w:p>
        </w:tc>
        <w:tc>
          <w:tcPr>
            <w:tcW w:w="1513" w:type="dxa"/>
            <w:vMerge/>
            <w:tcBorders>
              <w:top w:val="nil"/>
              <w:left w:val="single" w:sz="4" w:space="0" w:color="auto"/>
              <w:bottom w:val="single" w:sz="4" w:space="0" w:color="auto"/>
              <w:right w:val="single" w:sz="4" w:space="0" w:color="auto"/>
            </w:tcBorders>
            <w:vAlign w:val="center"/>
            <w:hideMark/>
          </w:tcPr>
          <w:p w:rsidR="00E82963" w:rsidRPr="00030B47" w:rsidRDefault="00E82963" w:rsidP="0012377E">
            <w:pPr>
              <w:widowControl/>
              <w:rPr>
                <w:sz w:val="20"/>
                <w:szCs w:val="20"/>
              </w:rPr>
            </w:pPr>
          </w:p>
        </w:tc>
      </w:tr>
      <w:tr w:rsidR="003E03A2" w:rsidRPr="00030B47" w:rsidTr="004764A1">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16</w:t>
            </w:r>
          </w:p>
        </w:tc>
        <w:tc>
          <w:tcPr>
            <w:tcW w:w="1418"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A-613</w:t>
            </w:r>
          </w:p>
        </w:tc>
        <w:tc>
          <w:tcPr>
            <w:tcW w:w="85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180</w:t>
            </w:r>
          </w:p>
        </w:tc>
        <w:tc>
          <w:tcPr>
            <w:tcW w:w="2977"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SiC 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2800</w:t>
            </w:r>
          </w:p>
        </w:tc>
        <w:tc>
          <w:tcPr>
            <w:tcW w:w="3585"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石墨 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2300</w:t>
            </w:r>
          </w:p>
        </w:tc>
        <w:tc>
          <w:tcPr>
            <w:tcW w:w="1513" w:type="dxa"/>
            <w:vMerge/>
            <w:tcBorders>
              <w:top w:val="nil"/>
              <w:left w:val="single" w:sz="4" w:space="0" w:color="auto"/>
              <w:bottom w:val="single" w:sz="4" w:space="0" w:color="auto"/>
              <w:right w:val="single" w:sz="4" w:space="0" w:color="auto"/>
            </w:tcBorders>
            <w:vAlign w:val="center"/>
            <w:hideMark/>
          </w:tcPr>
          <w:p w:rsidR="00E82963" w:rsidRPr="00030B47" w:rsidRDefault="00E82963" w:rsidP="0012377E">
            <w:pPr>
              <w:widowControl/>
              <w:rPr>
                <w:sz w:val="20"/>
                <w:szCs w:val="20"/>
              </w:rPr>
            </w:pPr>
          </w:p>
        </w:tc>
      </w:tr>
      <w:tr w:rsidR="003E03A2" w:rsidRPr="00030B47" w:rsidTr="004764A1">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17</w:t>
            </w:r>
          </w:p>
        </w:tc>
        <w:tc>
          <w:tcPr>
            <w:tcW w:w="1418"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A-640</w:t>
            </w:r>
          </w:p>
        </w:tc>
        <w:tc>
          <w:tcPr>
            <w:tcW w:w="85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180</w:t>
            </w:r>
          </w:p>
        </w:tc>
        <w:tc>
          <w:tcPr>
            <w:tcW w:w="2977"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SiC 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2800</w:t>
            </w:r>
          </w:p>
        </w:tc>
        <w:tc>
          <w:tcPr>
            <w:tcW w:w="3585"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石墨 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2300</w:t>
            </w:r>
          </w:p>
        </w:tc>
        <w:tc>
          <w:tcPr>
            <w:tcW w:w="1513" w:type="dxa"/>
            <w:vMerge/>
            <w:tcBorders>
              <w:top w:val="nil"/>
              <w:left w:val="single" w:sz="4" w:space="0" w:color="auto"/>
              <w:bottom w:val="single" w:sz="4" w:space="0" w:color="auto"/>
              <w:right w:val="single" w:sz="4" w:space="0" w:color="auto"/>
            </w:tcBorders>
            <w:vAlign w:val="center"/>
            <w:hideMark/>
          </w:tcPr>
          <w:p w:rsidR="00E82963" w:rsidRPr="00030B47" w:rsidRDefault="00E82963" w:rsidP="0012377E">
            <w:pPr>
              <w:widowControl/>
              <w:rPr>
                <w:sz w:val="20"/>
                <w:szCs w:val="20"/>
              </w:rPr>
            </w:pPr>
          </w:p>
        </w:tc>
      </w:tr>
      <w:tr w:rsidR="003E03A2" w:rsidRPr="00030B47" w:rsidTr="004764A1">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18</w:t>
            </w:r>
          </w:p>
        </w:tc>
        <w:tc>
          <w:tcPr>
            <w:tcW w:w="1418"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A-641</w:t>
            </w:r>
          </w:p>
        </w:tc>
        <w:tc>
          <w:tcPr>
            <w:tcW w:w="85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180</w:t>
            </w:r>
          </w:p>
        </w:tc>
        <w:tc>
          <w:tcPr>
            <w:tcW w:w="2977"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SiC 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2800</w:t>
            </w:r>
          </w:p>
        </w:tc>
        <w:tc>
          <w:tcPr>
            <w:tcW w:w="3585"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石墨 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2300</w:t>
            </w:r>
          </w:p>
        </w:tc>
        <w:tc>
          <w:tcPr>
            <w:tcW w:w="1513" w:type="dxa"/>
            <w:vMerge/>
            <w:tcBorders>
              <w:top w:val="nil"/>
              <w:left w:val="single" w:sz="4" w:space="0" w:color="auto"/>
              <w:bottom w:val="single" w:sz="4" w:space="0" w:color="auto"/>
              <w:right w:val="single" w:sz="4" w:space="0" w:color="auto"/>
            </w:tcBorders>
            <w:vAlign w:val="center"/>
            <w:hideMark/>
          </w:tcPr>
          <w:p w:rsidR="00E82963" w:rsidRPr="00030B47" w:rsidRDefault="00E82963" w:rsidP="0012377E">
            <w:pPr>
              <w:widowControl/>
              <w:rPr>
                <w:sz w:val="20"/>
                <w:szCs w:val="20"/>
              </w:rPr>
            </w:pPr>
          </w:p>
        </w:tc>
      </w:tr>
      <w:tr w:rsidR="003E03A2" w:rsidRPr="00030B47" w:rsidTr="004764A1">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19</w:t>
            </w:r>
          </w:p>
        </w:tc>
        <w:tc>
          <w:tcPr>
            <w:tcW w:w="1418"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A-642-1/2</w:t>
            </w:r>
          </w:p>
        </w:tc>
        <w:tc>
          <w:tcPr>
            <w:tcW w:w="85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88.9</w:t>
            </w:r>
          </w:p>
        </w:tc>
        <w:tc>
          <w:tcPr>
            <w:tcW w:w="2977"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SiC 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900</w:t>
            </w:r>
          </w:p>
        </w:tc>
        <w:tc>
          <w:tcPr>
            <w:tcW w:w="3585"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石墨 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700</w:t>
            </w:r>
          </w:p>
        </w:tc>
        <w:tc>
          <w:tcPr>
            <w:tcW w:w="1513" w:type="dxa"/>
            <w:vMerge/>
            <w:tcBorders>
              <w:top w:val="nil"/>
              <w:left w:val="single" w:sz="4" w:space="0" w:color="auto"/>
              <w:bottom w:val="single" w:sz="4" w:space="0" w:color="auto"/>
              <w:right w:val="single" w:sz="4" w:space="0" w:color="auto"/>
            </w:tcBorders>
            <w:vAlign w:val="center"/>
            <w:hideMark/>
          </w:tcPr>
          <w:p w:rsidR="00E82963" w:rsidRPr="00030B47" w:rsidRDefault="00E82963" w:rsidP="0012377E">
            <w:pPr>
              <w:widowControl/>
              <w:rPr>
                <w:sz w:val="20"/>
                <w:szCs w:val="20"/>
              </w:rPr>
            </w:pPr>
          </w:p>
        </w:tc>
      </w:tr>
      <w:tr w:rsidR="003E03A2" w:rsidRPr="00030B47" w:rsidTr="004764A1">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20</w:t>
            </w:r>
          </w:p>
        </w:tc>
        <w:tc>
          <w:tcPr>
            <w:tcW w:w="1418"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A-647</w:t>
            </w:r>
          </w:p>
        </w:tc>
        <w:tc>
          <w:tcPr>
            <w:tcW w:w="85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88.9</w:t>
            </w:r>
          </w:p>
        </w:tc>
        <w:tc>
          <w:tcPr>
            <w:tcW w:w="2977"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SiC 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900</w:t>
            </w:r>
          </w:p>
        </w:tc>
        <w:tc>
          <w:tcPr>
            <w:tcW w:w="3585"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12377E">
            <w:pPr>
              <w:widowControl/>
              <w:jc w:val="center"/>
              <w:rPr>
                <w:sz w:val="20"/>
                <w:szCs w:val="20"/>
              </w:rPr>
            </w:pPr>
            <w:r w:rsidRPr="00030B47">
              <w:rPr>
                <w:rFonts w:hint="eastAsia"/>
                <w:sz w:val="20"/>
                <w:szCs w:val="20"/>
              </w:rPr>
              <w:t>石墨 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E82963" w:rsidRPr="00030B47" w:rsidRDefault="00E82963" w:rsidP="003E03A2">
            <w:pPr>
              <w:widowControl/>
              <w:rPr>
                <w:sz w:val="20"/>
                <w:szCs w:val="20"/>
              </w:rPr>
            </w:pPr>
            <w:r w:rsidRPr="00030B47">
              <w:rPr>
                <w:rFonts w:hint="eastAsia"/>
                <w:sz w:val="20"/>
                <w:szCs w:val="20"/>
              </w:rPr>
              <w:t xml:space="preserve">　</w:t>
            </w:r>
            <w:r>
              <w:rPr>
                <w:rFonts w:hint="eastAsia"/>
                <w:sz w:val="20"/>
                <w:szCs w:val="20"/>
              </w:rPr>
              <w:t>700</w:t>
            </w:r>
          </w:p>
        </w:tc>
        <w:tc>
          <w:tcPr>
            <w:tcW w:w="1513" w:type="dxa"/>
            <w:vMerge/>
            <w:tcBorders>
              <w:top w:val="nil"/>
              <w:left w:val="single" w:sz="4" w:space="0" w:color="auto"/>
              <w:bottom w:val="single" w:sz="4" w:space="0" w:color="auto"/>
              <w:right w:val="single" w:sz="4" w:space="0" w:color="auto"/>
            </w:tcBorders>
            <w:vAlign w:val="center"/>
            <w:hideMark/>
          </w:tcPr>
          <w:p w:rsidR="00E82963" w:rsidRPr="00030B47" w:rsidRDefault="00E82963" w:rsidP="0012377E">
            <w:pPr>
              <w:widowControl/>
              <w:rPr>
                <w:sz w:val="20"/>
                <w:szCs w:val="20"/>
              </w:rPr>
            </w:pPr>
          </w:p>
        </w:tc>
      </w:tr>
    </w:tbl>
    <w:p w:rsidR="00E82963" w:rsidRPr="00C41801" w:rsidRDefault="00E82963" w:rsidP="00E82963">
      <w:pPr>
        <w:rPr>
          <w:b/>
          <w:sz w:val="30"/>
          <w:szCs w:val="30"/>
        </w:rPr>
        <w:sectPr w:rsidR="00E82963" w:rsidRPr="00C41801" w:rsidSect="003E03A2">
          <w:pgSz w:w="16838" w:h="11906" w:orient="landscape"/>
          <w:pgMar w:top="1588" w:right="2098" w:bottom="1474" w:left="1985" w:header="851" w:footer="992" w:gutter="0"/>
          <w:cols w:space="720"/>
          <w:docGrid w:type="linesAndChars" w:linePitch="312"/>
        </w:sectPr>
      </w:pPr>
    </w:p>
    <w:p w:rsidR="004764A1" w:rsidRPr="00CD06C1" w:rsidRDefault="00CD06C1" w:rsidP="00CD06C1">
      <w:pPr>
        <w:pStyle w:val="10"/>
        <w:spacing w:line="360" w:lineRule="auto"/>
        <w:rPr>
          <w:rFonts w:asciiTheme="minorEastAsia" w:eastAsiaTheme="minorEastAsia" w:hAnsiTheme="minorEastAsia"/>
          <w:b/>
          <w:sz w:val="24"/>
          <w:szCs w:val="24"/>
        </w:rPr>
      </w:pPr>
      <w:r w:rsidRPr="00CD06C1">
        <w:rPr>
          <w:rFonts w:asciiTheme="minorEastAsia" w:eastAsiaTheme="minorEastAsia" w:hAnsiTheme="minorEastAsia"/>
          <w:b/>
          <w:sz w:val="24"/>
          <w:szCs w:val="24"/>
        </w:rPr>
        <w:lastRenderedPageBreak/>
        <w:t>附件</w:t>
      </w:r>
      <w:r>
        <w:rPr>
          <w:rFonts w:asciiTheme="minorEastAsia" w:eastAsiaTheme="minorEastAsia" w:hAnsiTheme="minorEastAsia"/>
          <w:b/>
          <w:sz w:val="24"/>
          <w:szCs w:val="24"/>
        </w:rPr>
        <w:t>3</w:t>
      </w:r>
      <w:r w:rsidRPr="00CD06C1">
        <w:rPr>
          <w:rFonts w:asciiTheme="minorEastAsia" w:eastAsiaTheme="minorEastAsia" w:hAnsiTheme="minorEastAsia"/>
          <w:b/>
          <w:sz w:val="24"/>
          <w:szCs w:val="24"/>
        </w:rPr>
        <w:t>.维修内容占比</w:t>
      </w:r>
    </w:p>
    <w:tbl>
      <w:tblPr>
        <w:tblW w:w="10406" w:type="dxa"/>
        <w:tblInd w:w="-825" w:type="dxa"/>
        <w:tblLook w:val="04A0" w:firstRow="1" w:lastRow="0" w:firstColumn="1" w:lastColumn="0" w:noHBand="0" w:noVBand="1"/>
      </w:tblPr>
      <w:tblGrid>
        <w:gridCol w:w="649"/>
        <w:gridCol w:w="2657"/>
        <w:gridCol w:w="1713"/>
        <w:gridCol w:w="1843"/>
        <w:gridCol w:w="1701"/>
        <w:gridCol w:w="1843"/>
      </w:tblGrid>
      <w:tr w:rsidR="00CD06C1" w:rsidRPr="00AC3788" w:rsidTr="00103FEA">
        <w:trPr>
          <w:trHeight w:val="397"/>
        </w:trPr>
        <w:tc>
          <w:tcPr>
            <w:tcW w:w="3306" w:type="dxa"/>
            <w:gridSpan w:val="2"/>
            <w:tcBorders>
              <w:top w:val="nil"/>
              <w:left w:val="nil"/>
              <w:bottom w:val="single" w:sz="4" w:space="0" w:color="auto"/>
              <w:right w:val="nil"/>
            </w:tcBorders>
          </w:tcPr>
          <w:p w:rsidR="00CD06C1" w:rsidRPr="00CD06C1" w:rsidRDefault="00CD06C1" w:rsidP="00103FEA">
            <w:pPr>
              <w:spacing w:line="360" w:lineRule="auto"/>
              <w:rPr>
                <w:b/>
                <w:sz w:val="28"/>
                <w:szCs w:val="28"/>
                <w:lang w:eastAsia="zh-CN"/>
              </w:rPr>
            </w:pPr>
          </w:p>
        </w:tc>
        <w:tc>
          <w:tcPr>
            <w:tcW w:w="7100" w:type="dxa"/>
            <w:gridSpan w:val="4"/>
            <w:tcBorders>
              <w:top w:val="nil"/>
              <w:left w:val="nil"/>
              <w:bottom w:val="single" w:sz="4" w:space="0" w:color="auto"/>
              <w:right w:val="nil"/>
            </w:tcBorders>
            <w:shd w:val="clear" w:color="auto" w:fill="auto"/>
            <w:vAlign w:val="center"/>
            <w:hideMark/>
          </w:tcPr>
          <w:p w:rsidR="00CD06C1" w:rsidRDefault="00CD06C1" w:rsidP="00CD06C1">
            <w:pPr>
              <w:widowControl/>
              <w:rPr>
                <w:b/>
                <w:bCs/>
                <w:sz w:val="28"/>
                <w:szCs w:val="28"/>
                <w:lang w:eastAsia="zh-CN"/>
              </w:rPr>
            </w:pPr>
          </w:p>
          <w:p w:rsidR="00CD06C1" w:rsidRPr="00B450F9" w:rsidRDefault="00CD06C1" w:rsidP="00103FEA">
            <w:pPr>
              <w:widowControl/>
              <w:ind w:firstLineChars="300" w:firstLine="843"/>
              <w:rPr>
                <w:b/>
                <w:bCs/>
                <w:sz w:val="28"/>
                <w:szCs w:val="28"/>
                <w:lang w:eastAsia="zh-CN"/>
              </w:rPr>
            </w:pPr>
            <w:r>
              <w:rPr>
                <w:rFonts w:hint="eastAsia"/>
                <w:b/>
                <w:bCs/>
                <w:sz w:val="28"/>
                <w:szCs w:val="28"/>
                <w:lang w:eastAsia="zh-CN"/>
              </w:rPr>
              <w:t>附表1</w:t>
            </w:r>
            <w:r>
              <w:rPr>
                <w:b/>
                <w:bCs/>
                <w:sz w:val="28"/>
                <w:szCs w:val="28"/>
                <w:lang w:eastAsia="zh-CN"/>
              </w:rPr>
              <w:t>.</w:t>
            </w:r>
            <w:r w:rsidRPr="00B450F9">
              <w:rPr>
                <w:rFonts w:hint="eastAsia"/>
                <w:b/>
                <w:bCs/>
                <w:sz w:val="28"/>
                <w:szCs w:val="28"/>
                <w:lang w:eastAsia="zh-CN"/>
              </w:rPr>
              <w:t>弹簧密封</w:t>
            </w:r>
            <w:r>
              <w:rPr>
                <w:rFonts w:hint="eastAsia"/>
                <w:b/>
                <w:bCs/>
                <w:sz w:val="28"/>
                <w:szCs w:val="28"/>
                <w:lang w:eastAsia="zh-CN"/>
              </w:rPr>
              <w:t>维修内容占比</w:t>
            </w:r>
          </w:p>
        </w:tc>
      </w:tr>
      <w:tr w:rsidR="00CD06C1" w:rsidRPr="004764A1" w:rsidTr="00103FEA">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bCs/>
              </w:rPr>
            </w:pPr>
            <w:r w:rsidRPr="004764A1">
              <w:rPr>
                <w:rFonts w:asciiTheme="minorEastAsia" w:eastAsiaTheme="minorEastAsia" w:hAnsiTheme="minorEastAsia" w:hint="eastAsia"/>
                <w:bCs/>
              </w:rPr>
              <w:t>序号</w:t>
            </w:r>
          </w:p>
        </w:tc>
        <w:tc>
          <w:tcPr>
            <w:tcW w:w="2657" w:type="dxa"/>
            <w:tcBorders>
              <w:top w:val="nil"/>
              <w:left w:val="nil"/>
              <w:bottom w:val="single" w:sz="4" w:space="0" w:color="auto"/>
              <w:right w:val="nil"/>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bCs/>
              </w:rPr>
            </w:pPr>
            <w:r w:rsidRPr="004764A1">
              <w:rPr>
                <w:rFonts w:asciiTheme="minorEastAsia" w:eastAsiaTheme="minorEastAsia" w:hAnsiTheme="minorEastAsia" w:hint="eastAsia"/>
                <w:bCs/>
              </w:rPr>
              <w:t>维修内容</w:t>
            </w:r>
          </w:p>
        </w:tc>
        <w:tc>
          <w:tcPr>
            <w:tcW w:w="1713" w:type="dxa"/>
            <w:tcBorders>
              <w:top w:val="nil"/>
              <w:left w:val="single" w:sz="4" w:space="0" w:color="auto"/>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bCs/>
                <w:lang w:eastAsia="zh-CN"/>
              </w:rPr>
            </w:pPr>
            <w:r w:rsidRPr="004764A1">
              <w:rPr>
                <w:rFonts w:asciiTheme="minorEastAsia" w:eastAsiaTheme="minorEastAsia" w:hAnsiTheme="minorEastAsia" w:hint="eastAsia"/>
                <w:bCs/>
                <w:lang w:eastAsia="zh-CN"/>
              </w:rPr>
              <w:t>单</w:t>
            </w:r>
            <w:proofErr w:type="gramStart"/>
            <w:r w:rsidRPr="004764A1">
              <w:rPr>
                <w:rFonts w:asciiTheme="minorEastAsia" w:eastAsiaTheme="minorEastAsia" w:hAnsiTheme="minorEastAsia" w:hint="eastAsia"/>
                <w:bCs/>
                <w:lang w:eastAsia="zh-CN"/>
              </w:rPr>
              <w:t>封费用</w:t>
            </w:r>
            <w:proofErr w:type="gramEnd"/>
            <w:r w:rsidRPr="004764A1">
              <w:rPr>
                <w:rFonts w:asciiTheme="minorEastAsia" w:eastAsiaTheme="minorEastAsia" w:hAnsiTheme="minorEastAsia" w:hint="eastAsia"/>
                <w:bCs/>
                <w:lang w:eastAsia="zh-CN"/>
              </w:rPr>
              <w:t>比例</w:t>
            </w:r>
          </w:p>
          <w:p w:rsidR="00CD06C1" w:rsidRPr="004764A1" w:rsidRDefault="00CD06C1" w:rsidP="00103FEA">
            <w:pPr>
              <w:widowControl/>
              <w:jc w:val="center"/>
              <w:rPr>
                <w:rFonts w:asciiTheme="minorEastAsia" w:eastAsiaTheme="minorEastAsia" w:hAnsiTheme="minorEastAsia"/>
                <w:bCs/>
                <w:lang w:eastAsia="zh-CN"/>
              </w:rPr>
            </w:pPr>
            <w:r w:rsidRPr="004764A1">
              <w:rPr>
                <w:rFonts w:asciiTheme="minorEastAsia" w:eastAsiaTheme="minorEastAsia" w:hAnsiTheme="minorEastAsia" w:hint="eastAsia"/>
                <w:bCs/>
                <w:lang w:eastAsia="zh-CN"/>
              </w:rPr>
              <w:t>（普通O环）</w:t>
            </w:r>
          </w:p>
        </w:tc>
        <w:tc>
          <w:tcPr>
            <w:tcW w:w="1843" w:type="dxa"/>
            <w:tcBorders>
              <w:top w:val="nil"/>
              <w:left w:val="single" w:sz="4" w:space="0" w:color="auto"/>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bCs/>
                <w:lang w:eastAsia="zh-CN"/>
              </w:rPr>
            </w:pPr>
            <w:r w:rsidRPr="004764A1">
              <w:rPr>
                <w:rFonts w:asciiTheme="minorEastAsia" w:eastAsiaTheme="minorEastAsia" w:hAnsiTheme="minorEastAsia" w:hint="eastAsia"/>
                <w:bCs/>
                <w:lang w:eastAsia="zh-CN"/>
              </w:rPr>
              <w:t>单</w:t>
            </w:r>
            <w:proofErr w:type="gramStart"/>
            <w:r w:rsidRPr="004764A1">
              <w:rPr>
                <w:rFonts w:asciiTheme="minorEastAsia" w:eastAsiaTheme="minorEastAsia" w:hAnsiTheme="minorEastAsia" w:hint="eastAsia"/>
                <w:bCs/>
                <w:lang w:eastAsia="zh-CN"/>
              </w:rPr>
              <w:t>封费用</w:t>
            </w:r>
            <w:proofErr w:type="gramEnd"/>
            <w:r w:rsidRPr="004764A1">
              <w:rPr>
                <w:rFonts w:asciiTheme="minorEastAsia" w:eastAsiaTheme="minorEastAsia" w:hAnsiTheme="minorEastAsia" w:hint="eastAsia"/>
                <w:bCs/>
                <w:lang w:eastAsia="zh-CN"/>
              </w:rPr>
              <w:t>比例</w:t>
            </w:r>
          </w:p>
          <w:p w:rsidR="00CD06C1" w:rsidRPr="004764A1" w:rsidRDefault="00CD06C1" w:rsidP="00103FEA">
            <w:pPr>
              <w:widowControl/>
              <w:jc w:val="center"/>
              <w:rPr>
                <w:rFonts w:asciiTheme="minorEastAsia" w:eastAsiaTheme="minorEastAsia" w:hAnsiTheme="minorEastAsia"/>
                <w:bCs/>
                <w:lang w:eastAsia="zh-CN"/>
              </w:rPr>
            </w:pPr>
            <w:r w:rsidRPr="004764A1">
              <w:rPr>
                <w:rFonts w:asciiTheme="minorEastAsia" w:eastAsiaTheme="minorEastAsia" w:hAnsiTheme="minorEastAsia" w:hint="eastAsia"/>
                <w:bCs/>
                <w:lang w:eastAsia="zh-CN"/>
              </w:rPr>
              <w:t>（</w:t>
            </w:r>
            <w:proofErr w:type="gramStart"/>
            <w:r w:rsidRPr="004764A1">
              <w:rPr>
                <w:rFonts w:asciiTheme="minorEastAsia" w:eastAsiaTheme="minorEastAsia" w:hAnsiTheme="minorEastAsia" w:hint="eastAsia"/>
                <w:bCs/>
                <w:lang w:eastAsia="zh-CN"/>
              </w:rPr>
              <w:t>全氟醚</w:t>
            </w:r>
            <w:proofErr w:type="gramEnd"/>
            <w:r w:rsidRPr="004764A1">
              <w:rPr>
                <w:rFonts w:asciiTheme="minorEastAsia" w:eastAsiaTheme="minorEastAsia" w:hAnsiTheme="minorEastAsia" w:hint="eastAsia"/>
                <w:bCs/>
                <w:lang w:eastAsia="zh-CN"/>
              </w:rPr>
              <w:t>O环）</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bCs/>
                <w:lang w:eastAsia="zh-CN"/>
              </w:rPr>
            </w:pPr>
            <w:r w:rsidRPr="004764A1">
              <w:rPr>
                <w:rFonts w:asciiTheme="minorEastAsia" w:eastAsiaTheme="minorEastAsia" w:hAnsiTheme="minorEastAsia" w:hint="eastAsia"/>
                <w:bCs/>
                <w:lang w:eastAsia="zh-CN"/>
              </w:rPr>
              <w:t>双</w:t>
            </w:r>
            <w:proofErr w:type="gramStart"/>
            <w:r w:rsidRPr="004764A1">
              <w:rPr>
                <w:rFonts w:asciiTheme="minorEastAsia" w:eastAsiaTheme="minorEastAsia" w:hAnsiTheme="minorEastAsia" w:hint="eastAsia"/>
                <w:bCs/>
                <w:lang w:eastAsia="zh-CN"/>
              </w:rPr>
              <w:t>封费用</w:t>
            </w:r>
            <w:proofErr w:type="gramEnd"/>
            <w:r w:rsidRPr="004764A1">
              <w:rPr>
                <w:rFonts w:asciiTheme="minorEastAsia" w:eastAsiaTheme="minorEastAsia" w:hAnsiTheme="minorEastAsia" w:hint="eastAsia"/>
                <w:bCs/>
                <w:lang w:eastAsia="zh-CN"/>
              </w:rPr>
              <w:t>比例</w:t>
            </w:r>
          </w:p>
          <w:p w:rsidR="00CD06C1" w:rsidRPr="004764A1" w:rsidRDefault="00CD06C1" w:rsidP="00103FEA">
            <w:pPr>
              <w:widowControl/>
              <w:jc w:val="center"/>
              <w:rPr>
                <w:rFonts w:asciiTheme="minorEastAsia" w:eastAsiaTheme="minorEastAsia" w:hAnsiTheme="minorEastAsia"/>
                <w:bCs/>
                <w:lang w:eastAsia="zh-CN"/>
              </w:rPr>
            </w:pPr>
            <w:r w:rsidRPr="004764A1">
              <w:rPr>
                <w:rFonts w:asciiTheme="minorEastAsia" w:eastAsiaTheme="minorEastAsia" w:hAnsiTheme="minorEastAsia" w:hint="eastAsia"/>
                <w:bCs/>
                <w:lang w:eastAsia="zh-CN"/>
              </w:rPr>
              <w:t>（普通O环）</w:t>
            </w:r>
          </w:p>
        </w:tc>
        <w:tc>
          <w:tcPr>
            <w:tcW w:w="1843"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bCs/>
                <w:lang w:eastAsia="zh-CN"/>
              </w:rPr>
            </w:pPr>
            <w:r w:rsidRPr="004764A1">
              <w:rPr>
                <w:rFonts w:asciiTheme="minorEastAsia" w:eastAsiaTheme="minorEastAsia" w:hAnsiTheme="minorEastAsia" w:hint="eastAsia"/>
                <w:bCs/>
                <w:lang w:eastAsia="zh-CN"/>
              </w:rPr>
              <w:t>双</w:t>
            </w:r>
            <w:proofErr w:type="gramStart"/>
            <w:r w:rsidRPr="004764A1">
              <w:rPr>
                <w:rFonts w:asciiTheme="minorEastAsia" w:eastAsiaTheme="minorEastAsia" w:hAnsiTheme="minorEastAsia" w:hint="eastAsia"/>
                <w:bCs/>
                <w:lang w:eastAsia="zh-CN"/>
              </w:rPr>
              <w:t>封费用</w:t>
            </w:r>
            <w:proofErr w:type="gramEnd"/>
            <w:r w:rsidRPr="004764A1">
              <w:rPr>
                <w:rFonts w:asciiTheme="minorEastAsia" w:eastAsiaTheme="minorEastAsia" w:hAnsiTheme="minorEastAsia" w:hint="eastAsia"/>
                <w:bCs/>
                <w:lang w:eastAsia="zh-CN"/>
              </w:rPr>
              <w:t>比例</w:t>
            </w:r>
          </w:p>
          <w:p w:rsidR="00CD06C1" w:rsidRPr="004764A1" w:rsidRDefault="00CD06C1" w:rsidP="00103FEA">
            <w:pPr>
              <w:widowControl/>
              <w:jc w:val="center"/>
              <w:rPr>
                <w:rFonts w:asciiTheme="minorEastAsia" w:eastAsiaTheme="minorEastAsia" w:hAnsiTheme="minorEastAsia"/>
                <w:bCs/>
                <w:lang w:eastAsia="zh-CN"/>
              </w:rPr>
            </w:pPr>
            <w:r w:rsidRPr="004764A1">
              <w:rPr>
                <w:rFonts w:asciiTheme="minorEastAsia" w:eastAsiaTheme="minorEastAsia" w:hAnsiTheme="minorEastAsia" w:hint="eastAsia"/>
                <w:bCs/>
                <w:lang w:eastAsia="zh-CN"/>
              </w:rPr>
              <w:t>（</w:t>
            </w:r>
            <w:proofErr w:type="gramStart"/>
            <w:r w:rsidRPr="004764A1">
              <w:rPr>
                <w:rFonts w:asciiTheme="minorEastAsia" w:eastAsiaTheme="minorEastAsia" w:hAnsiTheme="minorEastAsia" w:hint="eastAsia"/>
                <w:bCs/>
                <w:lang w:eastAsia="zh-CN"/>
              </w:rPr>
              <w:t>全氟醚</w:t>
            </w:r>
            <w:proofErr w:type="gramEnd"/>
            <w:r w:rsidRPr="004764A1">
              <w:rPr>
                <w:rFonts w:asciiTheme="minorEastAsia" w:eastAsiaTheme="minorEastAsia" w:hAnsiTheme="minorEastAsia" w:hint="eastAsia"/>
                <w:bCs/>
                <w:lang w:eastAsia="zh-CN"/>
              </w:rPr>
              <w:t>O环）</w:t>
            </w:r>
          </w:p>
        </w:tc>
      </w:tr>
      <w:tr w:rsidR="00CD06C1" w:rsidRPr="00AC3788" w:rsidTr="00103FEA">
        <w:trPr>
          <w:trHeight w:val="526"/>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b/>
                <w:bCs/>
              </w:rPr>
            </w:pPr>
            <w:r w:rsidRPr="004764A1">
              <w:rPr>
                <w:rFonts w:asciiTheme="minorEastAsia" w:eastAsiaTheme="minorEastAsia" w:hAnsiTheme="minorEastAsia" w:hint="eastAsia"/>
                <w:b/>
                <w:bCs/>
              </w:rPr>
              <w:t>一</w:t>
            </w:r>
          </w:p>
        </w:tc>
        <w:tc>
          <w:tcPr>
            <w:tcW w:w="2657"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b/>
                <w:bCs/>
              </w:rPr>
            </w:pPr>
            <w:r w:rsidRPr="004764A1">
              <w:rPr>
                <w:rFonts w:asciiTheme="minorEastAsia" w:eastAsiaTheme="minorEastAsia" w:hAnsiTheme="minorEastAsia" w:hint="eastAsia"/>
                <w:b/>
                <w:bCs/>
              </w:rPr>
              <w:t>正常修复</w:t>
            </w:r>
          </w:p>
        </w:tc>
        <w:tc>
          <w:tcPr>
            <w:tcW w:w="1713" w:type="dxa"/>
            <w:tcBorders>
              <w:top w:val="single" w:sz="4" w:space="0" w:color="auto"/>
              <w:left w:val="nil"/>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b/>
                <w:bCs/>
              </w:rPr>
            </w:pPr>
          </w:p>
        </w:tc>
        <w:tc>
          <w:tcPr>
            <w:tcW w:w="1843" w:type="dxa"/>
            <w:tcBorders>
              <w:top w:val="single" w:sz="4" w:space="0" w:color="auto"/>
              <w:left w:val="single" w:sz="4" w:space="0" w:color="auto"/>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b/>
                <w:bCs/>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b/>
                <w:bCs/>
              </w:rPr>
            </w:pPr>
            <w:r w:rsidRPr="004764A1">
              <w:rPr>
                <w:rFonts w:asciiTheme="minorEastAsia" w:eastAsiaTheme="minorEastAsia" w:hAnsiTheme="minorEastAsia" w:hint="eastAsia"/>
                <w:b/>
                <w:bCs/>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r>
      <w:tr w:rsidR="00CD06C1" w:rsidRPr="00AC3788" w:rsidTr="00103FEA">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lang w:eastAsia="zh-CN"/>
              </w:rPr>
            </w:pPr>
            <w:r w:rsidRPr="004764A1">
              <w:rPr>
                <w:rFonts w:asciiTheme="minorEastAsia" w:eastAsiaTheme="minorEastAsia" w:hAnsiTheme="minorEastAsia" w:hint="eastAsia"/>
                <w:lang w:eastAsia="zh-CN"/>
              </w:rPr>
              <w:t>更换弹簧、顶丝、螺钉等</w:t>
            </w:r>
          </w:p>
        </w:tc>
        <w:tc>
          <w:tcPr>
            <w:tcW w:w="1713" w:type="dxa"/>
            <w:tcBorders>
              <w:top w:val="single" w:sz="4" w:space="0" w:color="auto"/>
              <w:left w:val="nil"/>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rPr>
              <w:t>3</w:t>
            </w:r>
            <w:r w:rsidRPr="004764A1">
              <w:rPr>
                <w:rFonts w:asciiTheme="minorEastAsia" w:eastAsiaTheme="minorEastAsia" w:hAnsiTheme="minorEastAsia" w:hint="eastAsia"/>
              </w:rPr>
              <w:t>.00</w:t>
            </w:r>
            <w:r w:rsidRPr="004764A1">
              <w:rPr>
                <w:rFonts w:asciiTheme="minorEastAsia" w:eastAsiaTheme="minorEastAsia" w:hAnsiTheme="minorEastAsia"/>
              </w:rPr>
              <w:t>%</w:t>
            </w:r>
          </w:p>
        </w:tc>
        <w:tc>
          <w:tcPr>
            <w:tcW w:w="1843" w:type="dxa"/>
            <w:tcBorders>
              <w:top w:val="single" w:sz="4" w:space="0" w:color="auto"/>
              <w:left w:val="single" w:sz="4" w:space="0" w:color="auto"/>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rPr>
              <w:t>2</w:t>
            </w:r>
            <w:r w:rsidRPr="004764A1">
              <w:rPr>
                <w:rFonts w:asciiTheme="minorEastAsia" w:eastAsiaTheme="minorEastAsia" w:hAnsiTheme="minorEastAsia" w:hint="eastAsia"/>
              </w:rPr>
              <w:t>.00</w:t>
            </w:r>
            <w:r w:rsidRPr="004764A1">
              <w:rPr>
                <w:rFonts w:asciiTheme="minorEastAsia" w:eastAsiaTheme="minorEastAsia" w:hAnsiTheme="minorEastAsia"/>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3.00%</w:t>
            </w:r>
          </w:p>
        </w:tc>
        <w:tc>
          <w:tcPr>
            <w:tcW w:w="1843"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2.50%</w:t>
            </w:r>
          </w:p>
        </w:tc>
      </w:tr>
      <w:tr w:rsidR="00CD06C1" w:rsidRPr="00AC3788" w:rsidTr="00103FEA">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rPr>
            </w:pPr>
            <w:r w:rsidRPr="004764A1">
              <w:rPr>
                <w:rFonts w:asciiTheme="minorEastAsia" w:eastAsiaTheme="minorEastAsia" w:hAnsiTheme="minorEastAsia" w:hint="eastAsia"/>
              </w:rPr>
              <w:t>更换辅助密封圈</w:t>
            </w:r>
          </w:p>
        </w:tc>
        <w:tc>
          <w:tcPr>
            <w:tcW w:w="1713" w:type="dxa"/>
            <w:tcBorders>
              <w:top w:val="single" w:sz="4" w:space="0" w:color="auto"/>
              <w:left w:val="nil"/>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rPr>
              <w:t>4.5</w:t>
            </w:r>
            <w:r w:rsidRPr="004764A1">
              <w:rPr>
                <w:rFonts w:asciiTheme="minorEastAsia" w:eastAsiaTheme="minorEastAsia" w:hAnsiTheme="minorEastAsia" w:hint="eastAsia"/>
              </w:rPr>
              <w:t>0</w:t>
            </w:r>
            <w:r w:rsidRPr="004764A1">
              <w:rPr>
                <w:rFonts w:asciiTheme="minorEastAsia" w:eastAsiaTheme="minorEastAsia" w:hAnsiTheme="minorEastAsia"/>
              </w:rPr>
              <w:t>%</w:t>
            </w:r>
          </w:p>
        </w:tc>
        <w:tc>
          <w:tcPr>
            <w:tcW w:w="1843" w:type="dxa"/>
            <w:tcBorders>
              <w:top w:val="single" w:sz="4" w:space="0" w:color="auto"/>
              <w:left w:val="single" w:sz="4" w:space="0" w:color="auto"/>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rPr>
              <w:t>35</w:t>
            </w:r>
            <w:r w:rsidRPr="004764A1">
              <w:rPr>
                <w:rFonts w:asciiTheme="minorEastAsia" w:eastAsiaTheme="minorEastAsia" w:hAnsiTheme="minorEastAsia" w:hint="eastAsia"/>
              </w:rPr>
              <w:t>.00</w:t>
            </w:r>
            <w:r w:rsidRPr="004764A1">
              <w:rPr>
                <w:rFonts w:asciiTheme="minorEastAsia" w:eastAsiaTheme="minorEastAsia" w:hAnsiTheme="minorEastAsia"/>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4.50%</w:t>
            </w:r>
          </w:p>
        </w:tc>
        <w:tc>
          <w:tcPr>
            <w:tcW w:w="1843"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21.70%</w:t>
            </w:r>
          </w:p>
        </w:tc>
      </w:tr>
      <w:tr w:rsidR="00CD06C1" w:rsidRPr="00AC3788" w:rsidTr="00103FEA">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lang w:eastAsia="zh-CN"/>
              </w:rPr>
            </w:pPr>
            <w:proofErr w:type="gramStart"/>
            <w:r w:rsidRPr="004764A1">
              <w:rPr>
                <w:rFonts w:asciiTheme="minorEastAsia" w:eastAsiaTheme="minorEastAsia" w:hAnsiTheme="minorEastAsia" w:hint="eastAsia"/>
                <w:lang w:eastAsia="zh-CN"/>
              </w:rPr>
              <w:t>一级动环研磨</w:t>
            </w:r>
            <w:proofErr w:type="gramEnd"/>
            <w:r w:rsidRPr="004764A1">
              <w:rPr>
                <w:rFonts w:asciiTheme="minorEastAsia" w:eastAsiaTheme="minorEastAsia" w:hAnsiTheme="minorEastAsia" w:hint="eastAsia"/>
                <w:lang w:eastAsia="zh-CN"/>
              </w:rPr>
              <w:t>(介质侧）</w:t>
            </w:r>
          </w:p>
        </w:tc>
        <w:tc>
          <w:tcPr>
            <w:tcW w:w="1713" w:type="dxa"/>
            <w:tcBorders>
              <w:top w:val="single" w:sz="4" w:space="0" w:color="auto"/>
              <w:left w:val="nil"/>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rPr>
              <w:t>2.7</w:t>
            </w:r>
            <w:r w:rsidRPr="004764A1">
              <w:rPr>
                <w:rFonts w:asciiTheme="minorEastAsia" w:eastAsiaTheme="minorEastAsia" w:hAnsiTheme="minorEastAsia" w:hint="eastAsia"/>
              </w:rPr>
              <w:t>0</w:t>
            </w:r>
            <w:r w:rsidRPr="004764A1">
              <w:rPr>
                <w:rFonts w:asciiTheme="minorEastAsia" w:eastAsiaTheme="minorEastAsia" w:hAnsiTheme="minorEastAsia"/>
              </w:rPr>
              <w:t>%</w:t>
            </w:r>
          </w:p>
        </w:tc>
        <w:tc>
          <w:tcPr>
            <w:tcW w:w="1843" w:type="dxa"/>
            <w:tcBorders>
              <w:top w:val="single" w:sz="4" w:space="0" w:color="auto"/>
              <w:left w:val="single" w:sz="4" w:space="0" w:color="auto"/>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rPr>
              <w:t>1.85%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1.40%</w:t>
            </w:r>
          </w:p>
        </w:tc>
        <w:tc>
          <w:tcPr>
            <w:tcW w:w="1843"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1.20%</w:t>
            </w:r>
          </w:p>
        </w:tc>
      </w:tr>
      <w:tr w:rsidR="00CD06C1" w:rsidRPr="00AC3788" w:rsidTr="00103FEA">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lang w:eastAsia="zh-CN"/>
              </w:rPr>
            </w:pPr>
            <w:proofErr w:type="gramStart"/>
            <w:r w:rsidRPr="004764A1">
              <w:rPr>
                <w:rFonts w:asciiTheme="minorEastAsia" w:eastAsiaTheme="minorEastAsia" w:hAnsiTheme="minorEastAsia" w:hint="eastAsia"/>
                <w:lang w:eastAsia="zh-CN"/>
              </w:rPr>
              <w:t>二级动环研磨</w:t>
            </w:r>
            <w:proofErr w:type="gramEnd"/>
            <w:r w:rsidRPr="004764A1">
              <w:rPr>
                <w:rFonts w:asciiTheme="minorEastAsia" w:eastAsiaTheme="minorEastAsia" w:hAnsiTheme="minorEastAsia" w:hint="eastAsia"/>
                <w:lang w:eastAsia="zh-CN"/>
              </w:rPr>
              <w:t>（大气侧）</w:t>
            </w:r>
          </w:p>
        </w:tc>
        <w:tc>
          <w:tcPr>
            <w:tcW w:w="1713" w:type="dxa"/>
            <w:tcBorders>
              <w:top w:val="single" w:sz="4" w:space="0" w:color="auto"/>
              <w:left w:val="nil"/>
              <w:bottom w:val="single" w:sz="4" w:space="0" w:color="auto"/>
              <w:right w:val="single" w:sz="4" w:space="0" w:color="auto"/>
              <w:tr2bl w:val="single" w:sz="4" w:space="0" w:color="auto"/>
            </w:tcBorders>
            <w:shd w:val="clear" w:color="auto" w:fill="auto"/>
          </w:tcPr>
          <w:p w:rsidR="00CD06C1" w:rsidRPr="004764A1" w:rsidRDefault="00CD06C1" w:rsidP="00103FEA">
            <w:pPr>
              <w:widowControl/>
              <w:jc w:val="center"/>
              <w:rPr>
                <w:rFonts w:asciiTheme="minorEastAsia" w:eastAsiaTheme="minorEastAsia" w:hAnsiTheme="minorEastAsia"/>
                <w:lang w:eastAsia="zh-CN"/>
              </w:rPr>
            </w:pPr>
          </w:p>
        </w:tc>
        <w:tc>
          <w:tcPr>
            <w:tcW w:w="1843" w:type="dxa"/>
            <w:tcBorders>
              <w:top w:val="single" w:sz="4" w:space="0" w:color="auto"/>
              <w:left w:val="single" w:sz="4" w:space="0" w:color="auto"/>
              <w:bottom w:val="single" w:sz="4" w:space="0" w:color="auto"/>
              <w:right w:val="single" w:sz="4" w:space="0" w:color="auto"/>
              <w:tr2bl w:val="single" w:sz="4" w:space="0" w:color="auto"/>
            </w:tcBorders>
          </w:tcPr>
          <w:p w:rsidR="00CD06C1" w:rsidRPr="004764A1" w:rsidRDefault="00CD06C1" w:rsidP="00103FEA">
            <w:pPr>
              <w:widowControl/>
              <w:jc w:val="center"/>
              <w:rPr>
                <w:rFonts w:asciiTheme="minorEastAsia" w:eastAsiaTheme="minorEastAsia" w:hAnsiTheme="minorEastAsia"/>
                <w:lang w:eastAsia="zh-CN"/>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1.30%</w:t>
            </w:r>
          </w:p>
        </w:tc>
        <w:tc>
          <w:tcPr>
            <w:tcW w:w="1843"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1.10%</w:t>
            </w:r>
          </w:p>
        </w:tc>
      </w:tr>
      <w:tr w:rsidR="00CD06C1" w:rsidRPr="00AC3788" w:rsidTr="00103FEA">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lang w:eastAsia="zh-CN"/>
              </w:rPr>
            </w:pPr>
            <w:proofErr w:type="gramStart"/>
            <w:r w:rsidRPr="004764A1">
              <w:rPr>
                <w:rFonts w:asciiTheme="minorEastAsia" w:eastAsiaTheme="minorEastAsia" w:hAnsiTheme="minorEastAsia" w:hint="eastAsia"/>
                <w:lang w:eastAsia="zh-CN"/>
              </w:rPr>
              <w:t>一级静环研磨</w:t>
            </w:r>
            <w:proofErr w:type="gramEnd"/>
            <w:r w:rsidRPr="004764A1">
              <w:rPr>
                <w:rFonts w:asciiTheme="minorEastAsia" w:eastAsiaTheme="minorEastAsia" w:hAnsiTheme="minorEastAsia" w:hint="eastAsia"/>
                <w:lang w:eastAsia="zh-CN"/>
              </w:rPr>
              <w:t>(介质侧）</w:t>
            </w:r>
          </w:p>
        </w:tc>
        <w:tc>
          <w:tcPr>
            <w:tcW w:w="1713" w:type="dxa"/>
            <w:tcBorders>
              <w:top w:val="single" w:sz="4" w:space="0" w:color="auto"/>
              <w:left w:val="nil"/>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rPr>
              <w:t>1.8</w:t>
            </w:r>
            <w:r w:rsidRPr="004764A1">
              <w:rPr>
                <w:rFonts w:asciiTheme="minorEastAsia" w:eastAsiaTheme="minorEastAsia" w:hAnsiTheme="minorEastAsia" w:hint="eastAsia"/>
              </w:rPr>
              <w:t>0</w:t>
            </w:r>
            <w:r w:rsidRPr="004764A1">
              <w:rPr>
                <w:rFonts w:asciiTheme="minorEastAsia" w:eastAsiaTheme="minorEastAsia" w:hAnsiTheme="minorEastAsia"/>
              </w:rPr>
              <w:t>%</w:t>
            </w:r>
          </w:p>
        </w:tc>
        <w:tc>
          <w:tcPr>
            <w:tcW w:w="1843" w:type="dxa"/>
            <w:tcBorders>
              <w:top w:val="single" w:sz="4" w:space="0" w:color="auto"/>
              <w:left w:val="single" w:sz="4" w:space="0" w:color="auto"/>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rPr>
              <w:t>1.25%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1.00%</w:t>
            </w:r>
          </w:p>
        </w:tc>
        <w:tc>
          <w:tcPr>
            <w:tcW w:w="1843"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0.85%</w:t>
            </w:r>
          </w:p>
        </w:tc>
      </w:tr>
      <w:tr w:rsidR="00CD06C1" w:rsidRPr="00AC3788" w:rsidTr="00103FEA">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lang w:eastAsia="zh-CN"/>
              </w:rPr>
            </w:pPr>
            <w:proofErr w:type="gramStart"/>
            <w:r w:rsidRPr="004764A1">
              <w:rPr>
                <w:rFonts w:asciiTheme="minorEastAsia" w:eastAsiaTheme="minorEastAsia" w:hAnsiTheme="minorEastAsia" w:hint="eastAsia"/>
                <w:lang w:eastAsia="zh-CN"/>
              </w:rPr>
              <w:t>二级静环研磨</w:t>
            </w:r>
            <w:proofErr w:type="gramEnd"/>
            <w:r w:rsidRPr="004764A1">
              <w:rPr>
                <w:rFonts w:asciiTheme="minorEastAsia" w:eastAsiaTheme="minorEastAsia" w:hAnsiTheme="minorEastAsia" w:hint="eastAsia"/>
                <w:lang w:eastAsia="zh-CN"/>
              </w:rPr>
              <w:t>（大气侧）</w:t>
            </w:r>
          </w:p>
        </w:tc>
        <w:tc>
          <w:tcPr>
            <w:tcW w:w="1713" w:type="dxa"/>
            <w:tcBorders>
              <w:top w:val="single" w:sz="4" w:space="0" w:color="auto"/>
              <w:left w:val="nil"/>
              <w:bottom w:val="single" w:sz="4" w:space="0" w:color="auto"/>
              <w:right w:val="single" w:sz="4" w:space="0" w:color="auto"/>
              <w:tr2bl w:val="single" w:sz="4" w:space="0" w:color="auto"/>
            </w:tcBorders>
          </w:tcPr>
          <w:p w:rsidR="00CD06C1" w:rsidRPr="004764A1" w:rsidRDefault="00CD06C1" w:rsidP="00103FEA">
            <w:pPr>
              <w:widowControl/>
              <w:jc w:val="center"/>
              <w:rPr>
                <w:rFonts w:asciiTheme="minorEastAsia" w:eastAsiaTheme="minorEastAsia" w:hAnsiTheme="minorEastAsia"/>
                <w:lang w:eastAsia="zh-CN"/>
              </w:rPr>
            </w:pPr>
          </w:p>
        </w:tc>
        <w:tc>
          <w:tcPr>
            <w:tcW w:w="1843" w:type="dxa"/>
            <w:tcBorders>
              <w:top w:val="single" w:sz="4" w:space="0" w:color="auto"/>
              <w:left w:val="single" w:sz="4" w:space="0" w:color="auto"/>
              <w:bottom w:val="single" w:sz="4" w:space="0" w:color="auto"/>
              <w:right w:val="single" w:sz="4" w:space="0" w:color="auto"/>
              <w:tr2bl w:val="single" w:sz="4" w:space="0" w:color="auto"/>
            </w:tcBorders>
          </w:tcPr>
          <w:p w:rsidR="00CD06C1" w:rsidRPr="004764A1" w:rsidRDefault="00CD06C1" w:rsidP="00103FEA">
            <w:pPr>
              <w:widowControl/>
              <w:jc w:val="center"/>
              <w:rPr>
                <w:rFonts w:asciiTheme="minorEastAsia" w:eastAsiaTheme="minorEastAsia" w:hAnsiTheme="minorEastAsia"/>
                <w:lang w:eastAsia="zh-CN"/>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0.80%</w:t>
            </w:r>
          </w:p>
        </w:tc>
        <w:tc>
          <w:tcPr>
            <w:tcW w:w="1843"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0.75%</w:t>
            </w:r>
          </w:p>
        </w:tc>
      </w:tr>
      <w:tr w:rsidR="00CD06C1" w:rsidRPr="00AC3788" w:rsidTr="00103FEA">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b/>
                <w:bCs/>
              </w:rPr>
            </w:pPr>
            <w:r w:rsidRPr="004764A1">
              <w:rPr>
                <w:rFonts w:asciiTheme="minorEastAsia" w:eastAsiaTheme="minorEastAsia" w:hAnsiTheme="minorEastAsia" w:hint="eastAsia"/>
                <w:b/>
                <w:bCs/>
              </w:rPr>
              <w:t>二</w:t>
            </w:r>
          </w:p>
        </w:tc>
        <w:tc>
          <w:tcPr>
            <w:tcW w:w="2657"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b/>
                <w:bCs/>
              </w:rPr>
            </w:pPr>
            <w:r w:rsidRPr="004764A1">
              <w:rPr>
                <w:rFonts w:asciiTheme="minorEastAsia" w:eastAsiaTheme="minorEastAsia" w:hAnsiTheme="minorEastAsia" w:hint="eastAsia"/>
                <w:b/>
                <w:bCs/>
              </w:rPr>
              <w:t>重新加工零件</w:t>
            </w:r>
          </w:p>
        </w:tc>
        <w:tc>
          <w:tcPr>
            <w:tcW w:w="1713" w:type="dxa"/>
            <w:tcBorders>
              <w:top w:val="single" w:sz="4" w:space="0" w:color="auto"/>
              <w:left w:val="nil"/>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rPr>
            </w:pPr>
          </w:p>
        </w:tc>
        <w:tc>
          <w:tcPr>
            <w:tcW w:w="1843" w:type="dxa"/>
            <w:tcBorders>
              <w:top w:val="single" w:sz="4" w:space="0" w:color="auto"/>
              <w:left w:val="single" w:sz="4" w:space="0" w:color="auto"/>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p>
        </w:tc>
        <w:tc>
          <w:tcPr>
            <w:tcW w:w="1843"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p>
        </w:tc>
      </w:tr>
      <w:tr w:rsidR="00CD06C1" w:rsidRPr="00AC3788" w:rsidTr="00103FEA">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lang w:eastAsia="zh-CN"/>
              </w:rPr>
            </w:pPr>
            <w:proofErr w:type="gramStart"/>
            <w:r w:rsidRPr="004764A1">
              <w:rPr>
                <w:rFonts w:asciiTheme="minorEastAsia" w:eastAsiaTheme="minorEastAsia" w:hAnsiTheme="minorEastAsia" w:hint="eastAsia"/>
                <w:lang w:eastAsia="zh-CN"/>
              </w:rPr>
              <w:t>一级动环更换</w:t>
            </w:r>
            <w:proofErr w:type="gramEnd"/>
            <w:r w:rsidRPr="004764A1">
              <w:rPr>
                <w:rFonts w:asciiTheme="minorEastAsia" w:eastAsiaTheme="minorEastAsia" w:hAnsiTheme="minorEastAsia" w:hint="eastAsia"/>
                <w:lang w:eastAsia="zh-CN"/>
              </w:rPr>
              <w:t>(介质侧）</w:t>
            </w:r>
          </w:p>
        </w:tc>
        <w:tc>
          <w:tcPr>
            <w:tcW w:w="1713" w:type="dxa"/>
            <w:tcBorders>
              <w:top w:val="single" w:sz="4" w:space="0" w:color="auto"/>
              <w:left w:val="nil"/>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rPr>
              <w:t>27</w:t>
            </w:r>
            <w:r w:rsidRPr="004764A1">
              <w:rPr>
                <w:rFonts w:asciiTheme="minorEastAsia" w:eastAsiaTheme="minorEastAsia" w:hAnsiTheme="minorEastAsia" w:hint="eastAsia"/>
              </w:rPr>
              <w:t>.00</w:t>
            </w:r>
            <w:r w:rsidRPr="004764A1">
              <w:rPr>
                <w:rFonts w:asciiTheme="minorEastAsia" w:eastAsiaTheme="minorEastAsia" w:hAnsiTheme="minorEastAsia"/>
              </w:rPr>
              <w:t>%</w:t>
            </w:r>
          </w:p>
        </w:tc>
        <w:tc>
          <w:tcPr>
            <w:tcW w:w="1843" w:type="dxa"/>
            <w:tcBorders>
              <w:top w:val="single" w:sz="4" w:space="0" w:color="auto"/>
              <w:left w:val="single" w:sz="4" w:space="0" w:color="auto"/>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rPr>
              <w:t>18.5</w:t>
            </w:r>
            <w:r w:rsidRPr="004764A1">
              <w:rPr>
                <w:rFonts w:asciiTheme="minorEastAsia" w:eastAsiaTheme="minorEastAsia" w:hAnsiTheme="minorEastAsia" w:hint="eastAsia"/>
              </w:rPr>
              <w:t>0</w:t>
            </w:r>
            <w:r w:rsidRPr="004764A1">
              <w:rPr>
                <w:rFonts w:asciiTheme="minorEastAsia" w:eastAsiaTheme="minorEastAsia" w:hAnsiTheme="minorEastAsia"/>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14.00%</w:t>
            </w:r>
          </w:p>
        </w:tc>
        <w:tc>
          <w:tcPr>
            <w:tcW w:w="1843"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12.00%</w:t>
            </w:r>
          </w:p>
        </w:tc>
      </w:tr>
      <w:tr w:rsidR="00CD06C1" w:rsidRPr="00AC3788" w:rsidTr="00103FEA">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lang w:eastAsia="zh-CN"/>
              </w:rPr>
            </w:pPr>
            <w:proofErr w:type="gramStart"/>
            <w:r w:rsidRPr="004764A1">
              <w:rPr>
                <w:rFonts w:asciiTheme="minorEastAsia" w:eastAsiaTheme="minorEastAsia" w:hAnsiTheme="minorEastAsia" w:hint="eastAsia"/>
                <w:lang w:eastAsia="zh-CN"/>
              </w:rPr>
              <w:t>二级动环更换</w:t>
            </w:r>
            <w:proofErr w:type="gramEnd"/>
            <w:r w:rsidRPr="004764A1">
              <w:rPr>
                <w:rFonts w:asciiTheme="minorEastAsia" w:eastAsiaTheme="minorEastAsia" w:hAnsiTheme="minorEastAsia" w:hint="eastAsia"/>
                <w:lang w:eastAsia="zh-CN"/>
              </w:rPr>
              <w:t>（大气侧）</w:t>
            </w:r>
          </w:p>
        </w:tc>
        <w:tc>
          <w:tcPr>
            <w:tcW w:w="1713" w:type="dxa"/>
            <w:tcBorders>
              <w:top w:val="single" w:sz="4" w:space="0" w:color="auto"/>
              <w:left w:val="nil"/>
              <w:bottom w:val="single" w:sz="4" w:space="0" w:color="auto"/>
              <w:right w:val="single" w:sz="4" w:space="0" w:color="auto"/>
              <w:tr2bl w:val="single" w:sz="4" w:space="0" w:color="auto"/>
            </w:tcBorders>
          </w:tcPr>
          <w:p w:rsidR="00CD06C1" w:rsidRPr="004764A1" w:rsidRDefault="00CD06C1" w:rsidP="00103FEA">
            <w:pPr>
              <w:widowControl/>
              <w:jc w:val="center"/>
              <w:rPr>
                <w:rFonts w:asciiTheme="minorEastAsia" w:eastAsiaTheme="minorEastAsia" w:hAnsiTheme="minorEastAsia"/>
                <w:lang w:eastAsia="zh-CN"/>
              </w:rPr>
            </w:pPr>
          </w:p>
        </w:tc>
        <w:tc>
          <w:tcPr>
            <w:tcW w:w="1843" w:type="dxa"/>
            <w:tcBorders>
              <w:top w:val="single" w:sz="4" w:space="0" w:color="auto"/>
              <w:left w:val="single" w:sz="4" w:space="0" w:color="auto"/>
              <w:bottom w:val="single" w:sz="4" w:space="0" w:color="auto"/>
              <w:right w:val="single" w:sz="4" w:space="0" w:color="auto"/>
              <w:tr2bl w:val="single" w:sz="4" w:space="0" w:color="auto"/>
            </w:tcBorders>
          </w:tcPr>
          <w:p w:rsidR="00CD06C1" w:rsidRPr="004764A1" w:rsidRDefault="00CD06C1" w:rsidP="00103FEA">
            <w:pPr>
              <w:widowControl/>
              <w:jc w:val="center"/>
              <w:rPr>
                <w:rFonts w:asciiTheme="minorEastAsia" w:eastAsiaTheme="minorEastAsia" w:hAnsiTheme="minorEastAsia"/>
                <w:lang w:eastAsia="zh-CN"/>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13.00%</w:t>
            </w:r>
          </w:p>
        </w:tc>
        <w:tc>
          <w:tcPr>
            <w:tcW w:w="1843"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11.00%</w:t>
            </w:r>
          </w:p>
        </w:tc>
      </w:tr>
      <w:tr w:rsidR="00CD06C1" w:rsidRPr="00AC3788" w:rsidTr="00103FEA">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lang w:eastAsia="zh-CN"/>
              </w:rPr>
            </w:pPr>
            <w:proofErr w:type="gramStart"/>
            <w:r w:rsidRPr="004764A1">
              <w:rPr>
                <w:rFonts w:asciiTheme="minorEastAsia" w:eastAsiaTheme="minorEastAsia" w:hAnsiTheme="minorEastAsia" w:hint="eastAsia"/>
                <w:lang w:eastAsia="zh-CN"/>
              </w:rPr>
              <w:t>一级静环更换</w:t>
            </w:r>
            <w:proofErr w:type="gramEnd"/>
            <w:r w:rsidRPr="004764A1">
              <w:rPr>
                <w:rFonts w:asciiTheme="minorEastAsia" w:eastAsiaTheme="minorEastAsia" w:hAnsiTheme="minorEastAsia" w:hint="eastAsia"/>
                <w:lang w:eastAsia="zh-CN"/>
              </w:rPr>
              <w:t>(介质侧）</w:t>
            </w:r>
          </w:p>
        </w:tc>
        <w:tc>
          <w:tcPr>
            <w:tcW w:w="1713" w:type="dxa"/>
            <w:tcBorders>
              <w:top w:val="single" w:sz="4" w:space="0" w:color="auto"/>
              <w:left w:val="nil"/>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rPr>
              <w:t>18</w:t>
            </w:r>
            <w:r w:rsidRPr="004764A1">
              <w:rPr>
                <w:rFonts w:asciiTheme="minorEastAsia" w:eastAsiaTheme="minorEastAsia" w:hAnsiTheme="minorEastAsia" w:hint="eastAsia"/>
              </w:rPr>
              <w:t>.00</w:t>
            </w:r>
            <w:r w:rsidRPr="004764A1">
              <w:rPr>
                <w:rFonts w:asciiTheme="minorEastAsia" w:eastAsiaTheme="minorEastAsia" w:hAnsiTheme="minorEastAsia"/>
              </w:rPr>
              <w:t>%</w:t>
            </w:r>
          </w:p>
        </w:tc>
        <w:tc>
          <w:tcPr>
            <w:tcW w:w="1843" w:type="dxa"/>
            <w:tcBorders>
              <w:top w:val="single" w:sz="4" w:space="0" w:color="auto"/>
              <w:left w:val="single" w:sz="4" w:space="0" w:color="auto"/>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rPr>
              <w:t>12.5</w:t>
            </w:r>
            <w:r w:rsidRPr="004764A1">
              <w:rPr>
                <w:rFonts w:asciiTheme="minorEastAsia" w:eastAsiaTheme="minorEastAsia" w:hAnsiTheme="minorEastAsia" w:hint="eastAsia"/>
              </w:rPr>
              <w:t>0</w:t>
            </w:r>
            <w:r w:rsidRPr="004764A1">
              <w:rPr>
                <w:rFonts w:asciiTheme="minorEastAsia" w:eastAsiaTheme="minorEastAsia" w:hAnsiTheme="minorEastAsia"/>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10.00%</w:t>
            </w:r>
          </w:p>
        </w:tc>
        <w:tc>
          <w:tcPr>
            <w:tcW w:w="1843"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9.00%</w:t>
            </w:r>
          </w:p>
        </w:tc>
      </w:tr>
      <w:tr w:rsidR="00CD06C1" w:rsidRPr="00AC3788" w:rsidTr="00103FEA">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lang w:eastAsia="zh-CN"/>
              </w:rPr>
            </w:pPr>
            <w:proofErr w:type="gramStart"/>
            <w:r w:rsidRPr="004764A1">
              <w:rPr>
                <w:rFonts w:asciiTheme="minorEastAsia" w:eastAsiaTheme="minorEastAsia" w:hAnsiTheme="minorEastAsia" w:hint="eastAsia"/>
                <w:lang w:eastAsia="zh-CN"/>
              </w:rPr>
              <w:t>二级静环更换</w:t>
            </w:r>
            <w:proofErr w:type="gramEnd"/>
            <w:r w:rsidRPr="004764A1">
              <w:rPr>
                <w:rFonts w:asciiTheme="minorEastAsia" w:eastAsiaTheme="minorEastAsia" w:hAnsiTheme="minorEastAsia" w:hint="eastAsia"/>
                <w:lang w:eastAsia="zh-CN"/>
              </w:rPr>
              <w:t>（大气侧）</w:t>
            </w:r>
          </w:p>
        </w:tc>
        <w:tc>
          <w:tcPr>
            <w:tcW w:w="1713" w:type="dxa"/>
            <w:tcBorders>
              <w:top w:val="single" w:sz="4" w:space="0" w:color="auto"/>
              <w:left w:val="nil"/>
              <w:bottom w:val="single" w:sz="4" w:space="0" w:color="auto"/>
              <w:right w:val="single" w:sz="4" w:space="0" w:color="auto"/>
              <w:tr2bl w:val="single" w:sz="4" w:space="0" w:color="auto"/>
            </w:tcBorders>
          </w:tcPr>
          <w:p w:rsidR="00CD06C1" w:rsidRPr="004764A1" w:rsidRDefault="00CD06C1" w:rsidP="00103FEA">
            <w:pPr>
              <w:widowControl/>
              <w:jc w:val="center"/>
              <w:rPr>
                <w:rFonts w:asciiTheme="minorEastAsia" w:eastAsiaTheme="minorEastAsia" w:hAnsiTheme="minorEastAsia"/>
                <w:lang w:eastAsia="zh-CN"/>
              </w:rPr>
            </w:pPr>
          </w:p>
        </w:tc>
        <w:tc>
          <w:tcPr>
            <w:tcW w:w="1843" w:type="dxa"/>
            <w:tcBorders>
              <w:top w:val="single" w:sz="4" w:space="0" w:color="auto"/>
              <w:left w:val="single" w:sz="4" w:space="0" w:color="auto"/>
              <w:bottom w:val="single" w:sz="4" w:space="0" w:color="auto"/>
              <w:right w:val="single" w:sz="4" w:space="0" w:color="auto"/>
              <w:tr2bl w:val="single" w:sz="4" w:space="0" w:color="auto"/>
            </w:tcBorders>
          </w:tcPr>
          <w:p w:rsidR="00CD06C1" w:rsidRPr="004764A1" w:rsidRDefault="00CD06C1" w:rsidP="00103FEA">
            <w:pPr>
              <w:widowControl/>
              <w:jc w:val="center"/>
              <w:rPr>
                <w:rFonts w:asciiTheme="minorEastAsia" w:eastAsiaTheme="minorEastAsia" w:hAnsiTheme="minorEastAsia"/>
                <w:lang w:eastAsia="zh-CN"/>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8.00%</w:t>
            </w:r>
          </w:p>
        </w:tc>
        <w:tc>
          <w:tcPr>
            <w:tcW w:w="1843"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7.50%</w:t>
            </w:r>
          </w:p>
        </w:tc>
      </w:tr>
      <w:tr w:rsidR="00CD06C1" w:rsidRPr="00AC3788" w:rsidTr="00103FEA">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lang w:eastAsia="zh-CN"/>
              </w:rPr>
            </w:pPr>
            <w:r w:rsidRPr="004764A1">
              <w:rPr>
                <w:rFonts w:asciiTheme="minorEastAsia" w:eastAsiaTheme="minorEastAsia" w:hAnsiTheme="minorEastAsia" w:hint="eastAsia"/>
                <w:lang w:eastAsia="zh-CN"/>
              </w:rPr>
              <w:t>一级传动套更换(介质侧）</w:t>
            </w:r>
          </w:p>
        </w:tc>
        <w:tc>
          <w:tcPr>
            <w:tcW w:w="1713" w:type="dxa"/>
            <w:tcBorders>
              <w:top w:val="single" w:sz="4" w:space="0" w:color="auto"/>
              <w:left w:val="nil"/>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rPr>
              <w:t>6.</w:t>
            </w:r>
            <w:r w:rsidRPr="004764A1">
              <w:rPr>
                <w:rFonts w:asciiTheme="minorEastAsia" w:eastAsiaTheme="minorEastAsia" w:hAnsiTheme="minorEastAsia" w:hint="eastAsia"/>
              </w:rPr>
              <w:t>00</w:t>
            </w:r>
            <w:r w:rsidRPr="004764A1">
              <w:rPr>
                <w:rFonts w:asciiTheme="minorEastAsia" w:eastAsiaTheme="minorEastAsia" w:hAnsiTheme="minorEastAsia"/>
              </w:rPr>
              <w:t>%</w:t>
            </w:r>
          </w:p>
        </w:tc>
        <w:tc>
          <w:tcPr>
            <w:tcW w:w="1843" w:type="dxa"/>
            <w:tcBorders>
              <w:top w:val="single" w:sz="4" w:space="0" w:color="auto"/>
              <w:left w:val="single" w:sz="4" w:space="0" w:color="auto"/>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rPr>
              <w:t>4.5</w:t>
            </w:r>
            <w:r w:rsidRPr="004764A1">
              <w:rPr>
                <w:rFonts w:asciiTheme="minorEastAsia" w:eastAsiaTheme="minorEastAsia" w:hAnsiTheme="minorEastAsia" w:hint="eastAsia"/>
              </w:rPr>
              <w:t>0</w:t>
            </w:r>
            <w:r w:rsidRPr="004764A1">
              <w:rPr>
                <w:rFonts w:asciiTheme="minorEastAsia" w:eastAsiaTheme="minorEastAsia" w:hAnsiTheme="minorEastAsia"/>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3.00%</w:t>
            </w:r>
          </w:p>
        </w:tc>
        <w:tc>
          <w:tcPr>
            <w:tcW w:w="1843"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2.50%</w:t>
            </w:r>
          </w:p>
        </w:tc>
      </w:tr>
      <w:tr w:rsidR="00CD06C1" w:rsidRPr="00AC3788" w:rsidTr="00103FEA">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lang w:eastAsia="zh-CN"/>
              </w:rPr>
            </w:pPr>
            <w:r w:rsidRPr="004764A1">
              <w:rPr>
                <w:rFonts w:asciiTheme="minorEastAsia" w:eastAsiaTheme="minorEastAsia" w:hAnsiTheme="minorEastAsia" w:hint="eastAsia"/>
                <w:lang w:eastAsia="zh-CN"/>
              </w:rPr>
              <w:t>二级传动套更换（大气侧）</w:t>
            </w:r>
          </w:p>
        </w:tc>
        <w:tc>
          <w:tcPr>
            <w:tcW w:w="1713" w:type="dxa"/>
            <w:tcBorders>
              <w:top w:val="single" w:sz="4" w:space="0" w:color="auto"/>
              <w:left w:val="nil"/>
              <w:bottom w:val="single" w:sz="4" w:space="0" w:color="auto"/>
              <w:right w:val="single" w:sz="4" w:space="0" w:color="auto"/>
              <w:tr2bl w:val="single" w:sz="4" w:space="0" w:color="auto"/>
            </w:tcBorders>
          </w:tcPr>
          <w:p w:rsidR="00CD06C1" w:rsidRPr="004764A1" w:rsidRDefault="00CD06C1" w:rsidP="00103FEA">
            <w:pPr>
              <w:widowControl/>
              <w:jc w:val="center"/>
              <w:rPr>
                <w:rFonts w:asciiTheme="minorEastAsia" w:eastAsiaTheme="minorEastAsia" w:hAnsiTheme="minorEastAsia"/>
                <w:lang w:eastAsia="zh-CN"/>
              </w:rPr>
            </w:pPr>
          </w:p>
        </w:tc>
        <w:tc>
          <w:tcPr>
            <w:tcW w:w="1843" w:type="dxa"/>
            <w:tcBorders>
              <w:top w:val="single" w:sz="4" w:space="0" w:color="auto"/>
              <w:left w:val="single" w:sz="4" w:space="0" w:color="auto"/>
              <w:bottom w:val="single" w:sz="4" w:space="0" w:color="auto"/>
              <w:right w:val="single" w:sz="4" w:space="0" w:color="auto"/>
              <w:tr2bl w:val="single" w:sz="4" w:space="0" w:color="auto"/>
            </w:tcBorders>
          </w:tcPr>
          <w:p w:rsidR="00CD06C1" w:rsidRPr="004764A1" w:rsidRDefault="00CD06C1" w:rsidP="00103FEA">
            <w:pPr>
              <w:widowControl/>
              <w:jc w:val="center"/>
              <w:rPr>
                <w:rFonts w:asciiTheme="minorEastAsia" w:eastAsiaTheme="minorEastAsia" w:hAnsiTheme="minorEastAsia"/>
                <w:lang w:eastAsia="zh-CN"/>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3.00%</w:t>
            </w:r>
          </w:p>
        </w:tc>
        <w:tc>
          <w:tcPr>
            <w:tcW w:w="1843"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2.50%</w:t>
            </w:r>
          </w:p>
        </w:tc>
      </w:tr>
      <w:tr w:rsidR="00CD06C1" w:rsidRPr="00AC3788" w:rsidTr="00103FEA">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rPr>
            </w:pPr>
            <w:r w:rsidRPr="004764A1">
              <w:rPr>
                <w:rFonts w:asciiTheme="minorEastAsia" w:eastAsiaTheme="minorEastAsia" w:hAnsiTheme="minorEastAsia" w:hint="eastAsia"/>
              </w:rPr>
              <w:t>推环、卡环等金属件</w:t>
            </w:r>
          </w:p>
        </w:tc>
        <w:tc>
          <w:tcPr>
            <w:tcW w:w="1713" w:type="dxa"/>
            <w:tcBorders>
              <w:top w:val="single" w:sz="4" w:space="0" w:color="auto"/>
              <w:left w:val="nil"/>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rPr>
              <w:t>1</w:t>
            </w:r>
            <w:r w:rsidRPr="004764A1">
              <w:rPr>
                <w:rFonts w:asciiTheme="minorEastAsia" w:eastAsiaTheme="minorEastAsia" w:hAnsiTheme="minorEastAsia" w:hint="eastAsia"/>
              </w:rPr>
              <w:t>.00</w:t>
            </w:r>
            <w:r w:rsidRPr="004764A1">
              <w:rPr>
                <w:rFonts w:asciiTheme="minorEastAsia" w:eastAsiaTheme="minorEastAsia" w:hAnsiTheme="minorEastAsia"/>
              </w:rPr>
              <w:t>%</w:t>
            </w:r>
          </w:p>
        </w:tc>
        <w:tc>
          <w:tcPr>
            <w:tcW w:w="1843" w:type="dxa"/>
            <w:tcBorders>
              <w:top w:val="single" w:sz="4" w:space="0" w:color="auto"/>
              <w:left w:val="single" w:sz="4" w:space="0" w:color="auto"/>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rPr>
              <w:t>0.7</w:t>
            </w:r>
            <w:r w:rsidRPr="004764A1">
              <w:rPr>
                <w:rFonts w:asciiTheme="minorEastAsia" w:eastAsiaTheme="minorEastAsia" w:hAnsiTheme="minorEastAsia" w:hint="eastAsia"/>
              </w:rPr>
              <w:t>0</w:t>
            </w:r>
            <w:r w:rsidRPr="004764A1">
              <w:rPr>
                <w:rFonts w:asciiTheme="minorEastAsia" w:eastAsiaTheme="minorEastAsia" w:hAnsiTheme="minorEastAsia"/>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1.00%</w:t>
            </w:r>
          </w:p>
        </w:tc>
        <w:tc>
          <w:tcPr>
            <w:tcW w:w="1843"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0.80%</w:t>
            </w:r>
          </w:p>
        </w:tc>
      </w:tr>
      <w:tr w:rsidR="00CD06C1" w:rsidRPr="00AC3788" w:rsidTr="00103FEA">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rPr>
            </w:pPr>
            <w:r w:rsidRPr="004764A1">
              <w:rPr>
                <w:rFonts w:asciiTheme="minorEastAsia" w:eastAsiaTheme="minorEastAsia" w:hAnsiTheme="minorEastAsia" w:hint="eastAsia"/>
              </w:rPr>
              <w:t>轴套更换</w:t>
            </w:r>
          </w:p>
        </w:tc>
        <w:tc>
          <w:tcPr>
            <w:tcW w:w="1713" w:type="dxa"/>
            <w:tcBorders>
              <w:top w:val="single" w:sz="4" w:space="0" w:color="auto"/>
              <w:left w:val="nil"/>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rPr>
              <w:t>18</w:t>
            </w:r>
            <w:r w:rsidRPr="004764A1">
              <w:rPr>
                <w:rFonts w:asciiTheme="minorEastAsia" w:eastAsiaTheme="minorEastAsia" w:hAnsiTheme="minorEastAsia" w:hint="eastAsia"/>
              </w:rPr>
              <w:t>.00</w:t>
            </w:r>
            <w:r w:rsidRPr="004764A1">
              <w:rPr>
                <w:rFonts w:asciiTheme="minorEastAsia" w:eastAsiaTheme="minorEastAsia" w:hAnsiTheme="minorEastAsia"/>
              </w:rPr>
              <w:t>%</w:t>
            </w:r>
          </w:p>
        </w:tc>
        <w:tc>
          <w:tcPr>
            <w:tcW w:w="1843" w:type="dxa"/>
            <w:tcBorders>
              <w:top w:val="single" w:sz="4" w:space="0" w:color="auto"/>
              <w:left w:val="single" w:sz="4" w:space="0" w:color="auto"/>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rPr>
              <w:t>1</w:t>
            </w:r>
            <w:r w:rsidRPr="004764A1">
              <w:rPr>
                <w:rFonts w:asciiTheme="minorEastAsia" w:eastAsiaTheme="minorEastAsia" w:hAnsiTheme="minorEastAsia" w:hint="eastAsia"/>
              </w:rPr>
              <w:t>1.80</w:t>
            </w:r>
            <w:r w:rsidRPr="004764A1">
              <w:rPr>
                <w:rFonts w:asciiTheme="minorEastAsia" w:eastAsiaTheme="minorEastAsia" w:hAnsiTheme="minorEastAsia"/>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14.00%</w:t>
            </w:r>
          </w:p>
        </w:tc>
        <w:tc>
          <w:tcPr>
            <w:tcW w:w="1843"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10.80%</w:t>
            </w:r>
          </w:p>
        </w:tc>
      </w:tr>
      <w:tr w:rsidR="00CD06C1" w:rsidRPr="00AC3788" w:rsidTr="00103FEA">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rPr>
            </w:pPr>
            <w:r w:rsidRPr="004764A1">
              <w:rPr>
                <w:rFonts w:asciiTheme="minorEastAsia" w:eastAsiaTheme="minorEastAsia" w:hAnsiTheme="minorEastAsia" w:hint="eastAsia"/>
              </w:rPr>
              <w:t>腔体</w:t>
            </w:r>
          </w:p>
        </w:tc>
        <w:tc>
          <w:tcPr>
            <w:tcW w:w="1713" w:type="dxa"/>
            <w:tcBorders>
              <w:top w:val="single" w:sz="4" w:space="0" w:color="auto"/>
              <w:left w:val="nil"/>
              <w:bottom w:val="single" w:sz="4" w:space="0" w:color="auto"/>
              <w:right w:val="single" w:sz="4" w:space="0" w:color="auto"/>
              <w:tr2bl w:val="single" w:sz="4" w:space="0" w:color="auto"/>
            </w:tcBorders>
          </w:tcPr>
          <w:p w:rsidR="00CD06C1" w:rsidRPr="004764A1" w:rsidRDefault="00CD06C1" w:rsidP="00103FEA">
            <w:pPr>
              <w:widowControl/>
              <w:jc w:val="center"/>
              <w:rPr>
                <w:rFonts w:asciiTheme="minorEastAsia" w:eastAsiaTheme="minorEastAsia" w:hAnsiTheme="minorEastAsia"/>
              </w:rPr>
            </w:pPr>
          </w:p>
        </w:tc>
        <w:tc>
          <w:tcPr>
            <w:tcW w:w="1843" w:type="dxa"/>
            <w:tcBorders>
              <w:top w:val="single" w:sz="4" w:space="0" w:color="auto"/>
              <w:left w:val="single" w:sz="4" w:space="0" w:color="auto"/>
              <w:bottom w:val="single" w:sz="4" w:space="0" w:color="auto"/>
              <w:right w:val="single" w:sz="4" w:space="0" w:color="auto"/>
              <w:tr2bl w:val="single" w:sz="4" w:space="0" w:color="auto"/>
            </w:tcBorders>
          </w:tcPr>
          <w:p w:rsidR="00CD06C1" w:rsidRPr="004764A1" w:rsidRDefault="00CD06C1" w:rsidP="00103FEA">
            <w:pPr>
              <w:widowControl/>
              <w:jc w:val="center"/>
              <w:rPr>
                <w:rFonts w:asciiTheme="minorEastAsia" w:eastAsiaTheme="minorEastAsia" w:hAnsiTheme="minorEastAsia"/>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10.00%</w:t>
            </w:r>
          </w:p>
        </w:tc>
        <w:tc>
          <w:tcPr>
            <w:tcW w:w="1843"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7.30%</w:t>
            </w:r>
          </w:p>
        </w:tc>
      </w:tr>
      <w:tr w:rsidR="00CD06C1" w:rsidRPr="00AC3788" w:rsidTr="00103FEA">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rPr>
            </w:pPr>
            <w:r w:rsidRPr="004764A1">
              <w:rPr>
                <w:rFonts w:asciiTheme="minorEastAsia" w:eastAsiaTheme="minorEastAsia" w:hAnsiTheme="minorEastAsia" w:hint="eastAsia"/>
              </w:rPr>
              <w:t>端盖更换</w:t>
            </w:r>
          </w:p>
        </w:tc>
        <w:tc>
          <w:tcPr>
            <w:tcW w:w="1713" w:type="dxa"/>
            <w:tcBorders>
              <w:top w:val="single" w:sz="4" w:space="0" w:color="auto"/>
              <w:left w:val="nil"/>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rPr>
              <w:t>1</w:t>
            </w:r>
            <w:r w:rsidRPr="004764A1">
              <w:rPr>
                <w:rFonts w:asciiTheme="minorEastAsia" w:eastAsiaTheme="minorEastAsia" w:hAnsiTheme="minorEastAsia" w:hint="eastAsia"/>
              </w:rPr>
              <w:t>6.00</w:t>
            </w:r>
            <w:r w:rsidRPr="004764A1">
              <w:rPr>
                <w:rFonts w:asciiTheme="minorEastAsia" w:eastAsiaTheme="minorEastAsia" w:hAnsiTheme="minorEastAsia"/>
              </w:rPr>
              <w:t>%</w:t>
            </w:r>
          </w:p>
        </w:tc>
        <w:tc>
          <w:tcPr>
            <w:tcW w:w="1843" w:type="dxa"/>
            <w:tcBorders>
              <w:top w:val="single" w:sz="4" w:space="0" w:color="auto"/>
              <w:left w:val="single" w:sz="4" w:space="0" w:color="auto"/>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10.50</w:t>
            </w:r>
            <w:r w:rsidRPr="004764A1">
              <w:rPr>
                <w:rFonts w:asciiTheme="minorEastAsia" w:eastAsiaTheme="minorEastAsia" w:hAnsiTheme="minorEastAsia"/>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10.00%</w:t>
            </w:r>
          </w:p>
        </w:tc>
        <w:tc>
          <w:tcPr>
            <w:tcW w:w="1843"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7.30%</w:t>
            </w:r>
          </w:p>
        </w:tc>
      </w:tr>
      <w:tr w:rsidR="00CD06C1" w:rsidRPr="00AC3788" w:rsidTr="00103FEA">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rPr>
            </w:pPr>
            <w:r w:rsidRPr="004764A1">
              <w:rPr>
                <w:rFonts w:asciiTheme="minorEastAsia" w:eastAsiaTheme="minorEastAsia" w:hAnsiTheme="minorEastAsia" w:hint="eastAsia"/>
              </w:rPr>
              <w:t>驱动环更换</w:t>
            </w:r>
          </w:p>
        </w:tc>
        <w:tc>
          <w:tcPr>
            <w:tcW w:w="1713" w:type="dxa"/>
            <w:tcBorders>
              <w:top w:val="single" w:sz="4" w:space="0" w:color="auto"/>
              <w:left w:val="nil"/>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2.00%</w:t>
            </w:r>
          </w:p>
        </w:tc>
        <w:tc>
          <w:tcPr>
            <w:tcW w:w="1843" w:type="dxa"/>
            <w:tcBorders>
              <w:top w:val="single" w:sz="4" w:space="0" w:color="auto"/>
              <w:left w:val="single" w:sz="4" w:space="0" w:color="auto"/>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rPr>
              <w:t>1.</w:t>
            </w:r>
            <w:r w:rsidRPr="004764A1">
              <w:rPr>
                <w:rFonts w:asciiTheme="minorEastAsia" w:eastAsiaTheme="minorEastAsia" w:hAnsiTheme="minorEastAsia" w:hint="eastAsia"/>
              </w:rPr>
              <w:t>40</w:t>
            </w:r>
            <w:r w:rsidRPr="004764A1">
              <w:rPr>
                <w:rFonts w:asciiTheme="minorEastAsia" w:eastAsiaTheme="minorEastAsia" w:hAnsiTheme="minorEastAsia"/>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2.00%</w:t>
            </w:r>
          </w:p>
        </w:tc>
        <w:tc>
          <w:tcPr>
            <w:tcW w:w="1843"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1.20%</w:t>
            </w:r>
          </w:p>
        </w:tc>
      </w:tr>
      <w:tr w:rsidR="00CD06C1" w:rsidRPr="00AC3788" w:rsidTr="00103FEA">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b/>
                <w:bCs/>
              </w:rPr>
            </w:pPr>
            <w:r w:rsidRPr="004764A1">
              <w:rPr>
                <w:rFonts w:asciiTheme="minorEastAsia" w:eastAsiaTheme="minorEastAsia" w:hAnsiTheme="minorEastAsia" w:hint="eastAsia"/>
                <w:b/>
                <w:bCs/>
              </w:rPr>
              <w:t>三</w:t>
            </w:r>
          </w:p>
        </w:tc>
        <w:tc>
          <w:tcPr>
            <w:tcW w:w="2657"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b/>
                <w:bCs/>
              </w:rPr>
            </w:pPr>
            <w:r w:rsidRPr="004764A1">
              <w:rPr>
                <w:rFonts w:asciiTheme="minorEastAsia" w:eastAsiaTheme="minorEastAsia" w:hAnsiTheme="minorEastAsia" w:hint="eastAsia"/>
                <w:b/>
                <w:bCs/>
              </w:rPr>
              <w:t>其它收取费用</w:t>
            </w:r>
          </w:p>
        </w:tc>
        <w:tc>
          <w:tcPr>
            <w:tcW w:w="1713" w:type="dxa"/>
            <w:tcBorders>
              <w:top w:val="single" w:sz="4" w:space="0" w:color="auto"/>
              <w:left w:val="nil"/>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rPr>
            </w:pPr>
          </w:p>
        </w:tc>
        <w:tc>
          <w:tcPr>
            <w:tcW w:w="1843" w:type="dxa"/>
            <w:tcBorders>
              <w:top w:val="single" w:sz="4" w:space="0" w:color="auto"/>
              <w:left w:val="single" w:sz="4" w:space="0" w:color="auto"/>
              <w:bottom w:val="single" w:sz="4" w:space="0" w:color="auto"/>
              <w:right w:val="single" w:sz="4" w:space="0" w:color="auto"/>
            </w:tcBorders>
          </w:tcPr>
          <w:p w:rsidR="00CD06C1" w:rsidRPr="004764A1" w:rsidRDefault="00CD06C1" w:rsidP="00103FEA">
            <w:pPr>
              <w:widowControl/>
              <w:jc w:val="center"/>
              <w:rPr>
                <w:rFonts w:asciiTheme="minorEastAsia" w:eastAsiaTheme="minorEastAsia" w:hAnsiTheme="minorEastAsia"/>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p>
        </w:tc>
        <w:tc>
          <w:tcPr>
            <w:tcW w:w="1843"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p>
        </w:tc>
      </w:tr>
      <w:tr w:rsidR="00CD06C1" w:rsidRPr="00AC3788" w:rsidTr="00103FEA">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rPr>
            </w:pPr>
            <w:r w:rsidRPr="004764A1">
              <w:rPr>
                <w:rFonts w:asciiTheme="minorEastAsia" w:eastAsiaTheme="minorEastAsia" w:hAnsiTheme="minorEastAsia" w:hint="eastAsia"/>
              </w:rPr>
              <w:t>维修费用≤集装价格12%</w:t>
            </w:r>
          </w:p>
        </w:tc>
        <w:tc>
          <w:tcPr>
            <w:tcW w:w="1713" w:type="dxa"/>
            <w:tcBorders>
              <w:top w:val="single" w:sz="4" w:space="0" w:color="auto"/>
              <w:left w:val="nil"/>
              <w:bottom w:val="single" w:sz="4" w:space="0" w:color="auto"/>
              <w:right w:val="single" w:sz="4" w:space="0" w:color="auto"/>
            </w:tcBorders>
            <w:vAlign w:val="center"/>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8.00%</w:t>
            </w:r>
          </w:p>
        </w:tc>
        <w:tc>
          <w:tcPr>
            <w:tcW w:w="1843" w:type="dxa"/>
            <w:tcBorders>
              <w:top w:val="single" w:sz="4" w:space="0" w:color="auto"/>
              <w:left w:val="single" w:sz="4" w:space="0" w:color="auto"/>
              <w:bottom w:val="single" w:sz="4" w:space="0" w:color="auto"/>
              <w:right w:val="single" w:sz="4" w:space="0" w:color="auto"/>
            </w:tcBorders>
            <w:vAlign w:val="center"/>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5.20%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8.00%</w:t>
            </w:r>
          </w:p>
        </w:tc>
        <w:tc>
          <w:tcPr>
            <w:tcW w:w="1843"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6.20%</w:t>
            </w:r>
          </w:p>
        </w:tc>
      </w:tr>
      <w:tr w:rsidR="00CD06C1" w:rsidRPr="00AC3788" w:rsidTr="00103FEA">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lang w:eastAsia="zh-CN"/>
              </w:rPr>
            </w:pPr>
            <w:r w:rsidRPr="004764A1">
              <w:rPr>
                <w:rFonts w:asciiTheme="minorEastAsia" w:eastAsiaTheme="minorEastAsia" w:hAnsiTheme="minorEastAsia" w:hint="eastAsia"/>
                <w:lang w:eastAsia="zh-CN"/>
              </w:rPr>
              <w:t>集装价格12%＜维修费用≤30%</w:t>
            </w:r>
          </w:p>
        </w:tc>
        <w:tc>
          <w:tcPr>
            <w:tcW w:w="1713" w:type="dxa"/>
            <w:tcBorders>
              <w:top w:val="single" w:sz="4" w:space="0" w:color="auto"/>
              <w:left w:val="nil"/>
              <w:bottom w:val="single" w:sz="4" w:space="0" w:color="auto"/>
              <w:right w:val="single" w:sz="4" w:space="0" w:color="auto"/>
            </w:tcBorders>
            <w:vAlign w:val="center"/>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5.00%</w:t>
            </w:r>
          </w:p>
        </w:tc>
        <w:tc>
          <w:tcPr>
            <w:tcW w:w="1843" w:type="dxa"/>
            <w:tcBorders>
              <w:top w:val="single" w:sz="4" w:space="0" w:color="auto"/>
              <w:left w:val="single" w:sz="4" w:space="0" w:color="auto"/>
              <w:bottom w:val="single" w:sz="4" w:space="0" w:color="auto"/>
              <w:right w:val="single" w:sz="4" w:space="0" w:color="auto"/>
            </w:tcBorders>
            <w:vAlign w:val="center"/>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3.30%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5.00%</w:t>
            </w:r>
          </w:p>
        </w:tc>
        <w:tc>
          <w:tcPr>
            <w:tcW w:w="1843"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3.90%</w:t>
            </w:r>
          </w:p>
        </w:tc>
      </w:tr>
      <w:tr w:rsidR="00CD06C1" w:rsidRPr="00AC3788" w:rsidTr="00103FEA">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rPr>
                <w:rFonts w:asciiTheme="minorEastAsia" w:eastAsiaTheme="minorEastAsia" w:hAnsiTheme="minorEastAsia"/>
              </w:rPr>
            </w:pPr>
            <w:r w:rsidRPr="004764A1">
              <w:rPr>
                <w:rFonts w:asciiTheme="minorEastAsia" w:eastAsiaTheme="minorEastAsia" w:hAnsiTheme="minorEastAsia" w:hint="eastAsia"/>
              </w:rPr>
              <w:t>维修费用＞集装价格30%</w:t>
            </w:r>
          </w:p>
        </w:tc>
        <w:tc>
          <w:tcPr>
            <w:tcW w:w="1713" w:type="dxa"/>
            <w:tcBorders>
              <w:top w:val="single" w:sz="4" w:space="0" w:color="auto"/>
              <w:left w:val="nil"/>
              <w:bottom w:val="single" w:sz="4" w:space="0" w:color="auto"/>
              <w:right w:val="single" w:sz="4" w:space="0" w:color="auto"/>
            </w:tcBorders>
            <w:vAlign w:val="center"/>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0.00%</w:t>
            </w:r>
          </w:p>
        </w:tc>
        <w:tc>
          <w:tcPr>
            <w:tcW w:w="1843" w:type="dxa"/>
            <w:tcBorders>
              <w:top w:val="single" w:sz="4" w:space="0" w:color="auto"/>
              <w:left w:val="single" w:sz="4" w:space="0" w:color="auto"/>
              <w:bottom w:val="single" w:sz="4" w:space="0" w:color="auto"/>
              <w:right w:val="single" w:sz="4" w:space="0" w:color="auto"/>
            </w:tcBorders>
            <w:vAlign w:val="center"/>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0.00%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0.00%</w:t>
            </w:r>
          </w:p>
        </w:tc>
        <w:tc>
          <w:tcPr>
            <w:tcW w:w="1843" w:type="dxa"/>
            <w:tcBorders>
              <w:top w:val="nil"/>
              <w:left w:val="nil"/>
              <w:bottom w:val="single" w:sz="4" w:space="0" w:color="auto"/>
              <w:right w:val="single" w:sz="4" w:space="0" w:color="auto"/>
            </w:tcBorders>
            <w:shd w:val="clear" w:color="auto" w:fill="auto"/>
            <w:vAlign w:val="center"/>
            <w:hideMark/>
          </w:tcPr>
          <w:p w:rsidR="00CD06C1" w:rsidRPr="004764A1" w:rsidRDefault="00CD06C1" w:rsidP="00103FEA">
            <w:pPr>
              <w:widowControl/>
              <w:jc w:val="center"/>
              <w:rPr>
                <w:rFonts w:asciiTheme="minorEastAsia" w:eastAsiaTheme="minorEastAsia" w:hAnsiTheme="minorEastAsia"/>
              </w:rPr>
            </w:pPr>
            <w:r w:rsidRPr="004764A1">
              <w:rPr>
                <w:rFonts w:asciiTheme="minorEastAsia" w:eastAsiaTheme="minorEastAsia" w:hAnsiTheme="minorEastAsia" w:hint="eastAsia"/>
              </w:rPr>
              <w:t>0.00%</w:t>
            </w:r>
          </w:p>
        </w:tc>
      </w:tr>
    </w:tbl>
    <w:p w:rsidR="004764A1" w:rsidRDefault="004764A1" w:rsidP="00E82963">
      <w:pPr>
        <w:widowControl/>
        <w:rPr>
          <w:b/>
          <w:bCs/>
          <w:sz w:val="28"/>
          <w:szCs w:val="28"/>
        </w:rPr>
      </w:pPr>
    </w:p>
    <w:p w:rsidR="00E82963" w:rsidRPr="004764A1" w:rsidRDefault="004764A1" w:rsidP="00CD06C1">
      <w:pPr>
        <w:widowControl/>
        <w:ind w:firstLineChars="200" w:firstLine="562"/>
        <w:rPr>
          <w:b/>
          <w:bCs/>
          <w:sz w:val="28"/>
          <w:szCs w:val="28"/>
          <w:lang w:eastAsia="zh-CN"/>
        </w:rPr>
      </w:pPr>
      <w:r>
        <w:rPr>
          <w:b/>
          <w:bCs/>
          <w:sz w:val="28"/>
          <w:szCs w:val="28"/>
          <w:lang w:eastAsia="zh-CN"/>
        </w:rPr>
        <w:lastRenderedPageBreak/>
        <w:t xml:space="preserve">               </w:t>
      </w:r>
      <w:r w:rsidR="00CD06C1">
        <w:rPr>
          <w:b/>
          <w:bCs/>
          <w:sz w:val="28"/>
          <w:szCs w:val="28"/>
          <w:lang w:eastAsia="zh-CN"/>
        </w:rPr>
        <w:t>附表</w:t>
      </w:r>
      <w:r w:rsidR="00CD06C1">
        <w:rPr>
          <w:rFonts w:hint="eastAsia"/>
          <w:b/>
          <w:bCs/>
          <w:sz w:val="28"/>
          <w:szCs w:val="28"/>
          <w:lang w:eastAsia="zh-CN"/>
        </w:rPr>
        <w:t>2</w:t>
      </w:r>
      <w:r w:rsidR="00CD06C1">
        <w:rPr>
          <w:b/>
          <w:bCs/>
          <w:sz w:val="28"/>
          <w:szCs w:val="28"/>
          <w:lang w:eastAsia="zh-CN"/>
        </w:rPr>
        <w:t>.</w:t>
      </w:r>
      <w:r>
        <w:rPr>
          <w:rFonts w:hint="eastAsia"/>
          <w:b/>
          <w:bCs/>
          <w:sz w:val="28"/>
          <w:szCs w:val="28"/>
          <w:lang w:eastAsia="zh-CN"/>
        </w:rPr>
        <w:t>波纹管</w:t>
      </w:r>
      <w:r w:rsidRPr="00B450F9">
        <w:rPr>
          <w:rFonts w:hint="eastAsia"/>
          <w:b/>
          <w:bCs/>
          <w:sz w:val="28"/>
          <w:szCs w:val="28"/>
          <w:lang w:eastAsia="zh-CN"/>
        </w:rPr>
        <w:t>密封</w:t>
      </w:r>
      <w:r>
        <w:rPr>
          <w:rFonts w:hint="eastAsia"/>
          <w:b/>
          <w:bCs/>
          <w:sz w:val="28"/>
          <w:szCs w:val="28"/>
          <w:lang w:eastAsia="zh-CN"/>
        </w:rPr>
        <w:t>维修内容占比</w:t>
      </w:r>
    </w:p>
    <w:tbl>
      <w:tblPr>
        <w:tblW w:w="8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3363"/>
        <w:gridCol w:w="1928"/>
        <w:gridCol w:w="2005"/>
      </w:tblGrid>
      <w:tr w:rsidR="00E82963" w:rsidRPr="004764A1" w:rsidTr="0012377E">
        <w:trPr>
          <w:trHeight w:val="397"/>
        </w:trPr>
        <w:tc>
          <w:tcPr>
            <w:tcW w:w="805" w:type="dxa"/>
            <w:shd w:val="clear" w:color="auto" w:fill="auto"/>
            <w:vAlign w:val="center"/>
            <w:hideMark/>
          </w:tcPr>
          <w:p w:rsidR="00E82963" w:rsidRPr="004764A1" w:rsidRDefault="00E82963" w:rsidP="0012377E">
            <w:pPr>
              <w:widowControl/>
              <w:jc w:val="center"/>
              <w:rPr>
                <w:rFonts w:asciiTheme="minorEastAsia" w:eastAsiaTheme="minorEastAsia" w:hAnsiTheme="minorEastAsia"/>
                <w:bCs/>
              </w:rPr>
            </w:pPr>
            <w:r w:rsidRPr="004764A1">
              <w:rPr>
                <w:rFonts w:asciiTheme="minorEastAsia" w:eastAsiaTheme="minorEastAsia" w:hAnsiTheme="minorEastAsia" w:hint="eastAsia"/>
                <w:bCs/>
              </w:rPr>
              <w:t>序号</w:t>
            </w:r>
          </w:p>
        </w:tc>
        <w:tc>
          <w:tcPr>
            <w:tcW w:w="3363" w:type="dxa"/>
            <w:shd w:val="clear" w:color="auto" w:fill="auto"/>
            <w:vAlign w:val="center"/>
            <w:hideMark/>
          </w:tcPr>
          <w:p w:rsidR="00E82963" w:rsidRPr="004764A1" w:rsidRDefault="00E82963" w:rsidP="0012377E">
            <w:pPr>
              <w:widowControl/>
              <w:jc w:val="center"/>
              <w:rPr>
                <w:rFonts w:asciiTheme="minorEastAsia" w:eastAsiaTheme="minorEastAsia" w:hAnsiTheme="minorEastAsia"/>
                <w:bCs/>
              </w:rPr>
            </w:pPr>
            <w:r w:rsidRPr="004764A1">
              <w:rPr>
                <w:rFonts w:asciiTheme="minorEastAsia" w:eastAsiaTheme="minorEastAsia" w:hAnsiTheme="minorEastAsia" w:hint="eastAsia"/>
                <w:bCs/>
              </w:rPr>
              <w:t>维修内容</w:t>
            </w:r>
          </w:p>
        </w:tc>
        <w:tc>
          <w:tcPr>
            <w:tcW w:w="1928" w:type="dxa"/>
          </w:tcPr>
          <w:p w:rsidR="00E82963" w:rsidRPr="004764A1" w:rsidRDefault="00E82963" w:rsidP="0012377E">
            <w:pPr>
              <w:widowControl/>
              <w:jc w:val="center"/>
              <w:rPr>
                <w:rFonts w:asciiTheme="minorEastAsia" w:eastAsiaTheme="minorEastAsia" w:hAnsiTheme="minorEastAsia"/>
                <w:bCs/>
              </w:rPr>
            </w:pPr>
            <w:r w:rsidRPr="004764A1">
              <w:rPr>
                <w:rFonts w:asciiTheme="minorEastAsia" w:eastAsiaTheme="minorEastAsia" w:hAnsiTheme="minorEastAsia" w:hint="eastAsia"/>
                <w:bCs/>
              </w:rPr>
              <w:t>单封费用比例</w:t>
            </w:r>
          </w:p>
        </w:tc>
        <w:tc>
          <w:tcPr>
            <w:tcW w:w="2005" w:type="dxa"/>
            <w:shd w:val="clear" w:color="auto" w:fill="auto"/>
            <w:vAlign w:val="center"/>
            <w:hideMark/>
          </w:tcPr>
          <w:p w:rsidR="00E82963" w:rsidRPr="004764A1" w:rsidRDefault="00E82963" w:rsidP="0012377E">
            <w:pPr>
              <w:widowControl/>
              <w:jc w:val="center"/>
              <w:rPr>
                <w:rFonts w:asciiTheme="minorEastAsia" w:eastAsiaTheme="minorEastAsia" w:hAnsiTheme="minorEastAsia"/>
                <w:bCs/>
              </w:rPr>
            </w:pPr>
            <w:r w:rsidRPr="004764A1">
              <w:rPr>
                <w:rFonts w:asciiTheme="minorEastAsia" w:eastAsiaTheme="minorEastAsia" w:hAnsiTheme="minorEastAsia" w:hint="eastAsia"/>
                <w:bCs/>
              </w:rPr>
              <w:t>双封费用比例</w:t>
            </w:r>
          </w:p>
        </w:tc>
      </w:tr>
      <w:tr w:rsidR="00E82963" w:rsidRPr="004764A1" w:rsidTr="0012377E">
        <w:trPr>
          <w:trHeight w:val="526"/>
        </w:trPr>
        <w:tc>
          <w:tcPr>
            <w:tcW w:w="805" w:type="dxa"/>
            <w:shd w:val="clear" w:color="auto" w:fill="auto"/>
            <w:vAlign w:val="center"/>
            <w:hideMark/>
          </w:tcPr>
          <w:p w:rsidR="00E82963" w:rsidRPr="004764A1" w:rsidRDefault="00E82963" w:rsidP="0012377E">
            <w:pPr>
              <w:widowControl/>
              <w:jc w:val="center"/>
              <w:rPr>
                <w:rFonts w:asciiTheme="minorEastAsia" w:eastAsiaTheme="minorEastAsia" w:hAnsiTheme="minorEastAsia"/>
                <w:bCs/>
              </w:rPr>
            </w:pPr>
            <w:r w:rsidRPr="004764A1">
              <w:rPr>
                <w:rFonts w:asciiTheme="minorEastAsia" w:eastAsiaTheme="minorEastAsia" w:hAnsiTheme="minorEastAsia" w:hint="eastAsia"/>
                <w:bCs/>
              </w:rPr>
              <w:t>一</w:t>
            </w:r>
          </w:p>
        </w:tc>
        <w:tc>
          <w:tcPr>
            <w:tcW w:w="3363" w:type="dxa"/>
            <w:shd w:val="clear" w:color="auto" w:fill="auto"/>
            <w:vAlign w:val="center"/>
            <w:hideMark/>
          </w:tcPr>
          <w:p w:rsidR="00E82963" w:rsidRPr="004764A1" w:rsidRDefault="00E82963" w:rsidP="0012377E">
            <w:pPr>
              <w:widowControl/>
              <w:rPr>
                <w:rFonts w:asciiTheme="minorEastAsia" w:eastAsiaTheme="minorEastAsia" w:hAnsiTheme="minorEastAsia"/>
                <w:bCs/>
              </w:rPr>
            </w:pPr>
            <w:r w:rsidRPr="004764A1">
              <w:rPr>
                <w:rFonts w:asciiTheme="minorEastAsia" w:eastAsiaTheme="minorEastAsia" w:hAnsiTheme="minorEastAsia" w:hint="eastAsia"/>
                <w:bCs/>
              </w:rPr>
              <w:t>正常修复</w:t>
            </w:r>
          </w:p>
        </w:tc>
        <w:tc>
          <w:tcPr>
            <w:tcW w:w="1928" w:type="dxa"/>
          </w:tcPr>
          <w:p w:rsidR="00E82963" w:rsidRPr="004764A1" w:rsidRDefault="00E82963" w:rsidP="0012377E">
            <w:pPr>
              <w:widowControl/>
              <w:rPr>
                <w:rFonts w:asciiTheme="minorEastAsia" w:eastAsiaTheme="minorEastAsia" w:hAnsiTheme="minorEastAsia"/>
              </w:rPr>
            </w:pPr>
          </w:p>
        </w:tc>
        <w:tc>
          <w:tcPr>
            <w:tcW w:w="2005" w:type="dxa"/>
            <w:shd w:val="clear" w:color="auto" w:fill="auto"/>
            <w:vAlign w:val="center"/>
            <w:hideMark/>
          </w:tcPr>
          <w:p w:rsidR="00E82963" w:rsidRPr="004764A1" w:rsidRDefault="00E82963"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r>
      <w:tr w:rsidR="00E82963" w:rsidRPr="004764A1" w:rsidTr="0012377E">
        <w:trPr>
          <w:trHeight w:val="397"/>
        </w:trPr>
        <w:tc>
          <w:tcPr>
            <w:tcW w:w="805" w:type="dxa"/>
            <w:shd w:val="clear" w:color="auto" w:fill="auto"/>
            <w:vAlign w:val="center"/>
            <w:hideMark/>
          </w:tcPr>
          <w:p w:rsidR="00E82963" w:rsidRPr="004764A1" w:rsidRDefault="00E82963"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E82963" w:rsidRPr="004764A1" w:rsidRDefault="00E82963" w:rsidP="0012377E">
            <w:pPr>
              <w:widowControl/>
              <w:rPr>
                <w:rFonts w:asciiTheme="minorEastAsia" w:eastAsiaTheme="minorEastAsia" w:hAnsiTheme="minorEastAsia"/>
              </w:rPr>
            </w:pPr>
            <w:r w:rsidRPr="004764A1">
              <w:rPr>
                <w:rFonts w:asciiTheme="minorEastAsia" w:eastAsiaTheme="minorEastAsia" w:hAnsiTheme="minorEastAsia" w:hint="eastAsia"/>
              </w:rPr>
              <w:t>更换顶丝、螺钉等</w:t>
            </w:r>
          </w:p>
        </w:tc>
        <w:tc>
          <w:tcPr>
            <w:tcW w:w="1928" w:type="dxa"/>
          </w:tcPr>
          <w:p w:rsidR="00E82963" w:rsidRPr="004764A1" w:rsidRDefault="00E82963" w:rsidP="0012377E">
            <w:pPr>
              <w:widowControl/>
              <w:jc w:val="right"/>
              <w:rPr>
                <w:rFonts w:asciiTheme="minorEastAsia" w:eastAsiaTheme="minorEastAsia" w:hAnsiTheme="minorEastAsia"/>
              </w:rPr>
            </w:pPr>
            <w:r w:rsidRPr="004764A1">
              <w:rPr>
                <w:rFonts w:asciiTheme="minorEastAsia" w:eastAsiaTheme="minorEastAsia" w:hAnsiTheme="minorEastAsia"/>
              </w:rPr>
              <w:t>1.8</w:t>
            </w:r>
            <w:r w:rsidRPr="004764A1">
              <w:rPr>
                <w:rFonts w:asciiTheme="minorEastAsia" w:eastAsiaTheme="minorEastAsia" w:hAnsiTheme="minorEastAsia" w:hint="eastAsia"/>
              </w:rPr>
              <w:t>0</w:t>
            </w:r>
            <w:r w:rsidRPr="004764A1">
              <w:rPr>
                <w:rFonts w:asciiTheme="minorEastAsia" w:eastAsiaTheme="minorEastAsia" w:hAnsiTheme="minorEastAsia"/>
              </w:rPr>
              <w:t>%</w:t>
            </w:r>
          </w:p>
        </w:tc>
        <w:tc>
          <w:tcPr>
            <w:tcW w:w="2005" w:type="dxa"/>
            <w:shd w:val="clear" w:color="auto" w:fill="auto"/>
            <w:vAlign w:val="center"/>
            <w:hideMark/>
          </w:tcPr>
          <w:p w:rsidR="00E82963" w:rsidRPr="004764A1" w:rsidRDefault="00E82963"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1.00%</w:t>
            </w:r>
          </w:p>
        </w:tc>
      </w:tr>
      <w:tr w:rsidR="00E82963" w:rsidRPr="004764A1" w:rsidTr="0012377E">
        <w:trPr>
          <w:trHeight w:val="397"/>
        </w:trPr>
        <w:tc>
          <w:tcPr>
            <w:tcW w:w="805" w:type="dxa"/>
            <w:shd w:val="clear" w:color="auto" w:fill="auto"/>
            <w:vAlign w:val="center"/>
            <w:hideMark/>
          </w:tcPr>
          <w:p w:rsidR="00E82963" w:rsidRPr="004764A1" w:rsidRDefault="00E82963"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E82963" w:rsidRPr="004764A1" w:rsidRDefault="00E82963" w:rsidP="0012377E">
            <w:pPr>
              <w:widowControl/>
              <w:rPr>
                <w:rFonts w:asciiTheme="minorEastAsia" w:eastAsiaTheme="minorEastAsia" w:hAnsiTheme="minorEastAsia"/>
              </w:rPr>
            </w:pPr>
            <w:r w:rsidRPr="004764A1">
              <w:rPr>
                <w:rFonts w:asciiTheme="minorEastAsia" w:eastAsiaTheme="minorEastAsia" w:hAnsiTheme="minorEastAsia" w:hint="eastAsia"/>
              </w:rPr>
              <w:t>更换辅助密封圈</w:t>
            </w:r>
          </w:p>
        </w:tc>
        <w:tc>
          <w:tcPr>
            <w:tcW w:w="1928" w:type="dxa"/>
          </w:tcPr>
          <w:p w:rsidR="00E82963" w:rsidRPr="004764A1" w:rsidRDefault="00E82963"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3.50%</w:t>
            </w:r>
          </w:p>
        </w:tc>
        <w:tc>
          <w:tcPr>
            <w:tcW w:w="2005" w:type="dxa"/>
            <w:shd w:val="clear" w:color="auto" w:fill="auto"/>
            <w:vAlign w:val="center"/>
            <w:hideMark/>
          </w:tcPr>
          <w:p w:rsidR="00E82963" w:rsidRPr="004764A1" w:rsidRDefault="00E82963"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2.50%</w:t>
            </w:r>
          </w:p>
        </w:tc>
      </w:tr>
      <w:tr w:rsidR="00E82963" w:rsidRPr="004764A1" w:rsidTr="0012377E">
        <w:trPr>
          <w:trHeight w:val="397"/>
        </w:trPr>
        <w:tc>
          <w:tcPr>
            <w:tcW w:w="805" w:type="dxa"/>
            <w:shd w:val="clear" w:color="auto" w:fill="auto"/>
            <w:vAlign w:val="center"/>
            <w:hideMark/>
          </w:tcPr>
          <w:p w:rsidR="00E82963" w:rsidRPr="004764A1" w:rsidRDefault="00E82963"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E82963" w:rsidRPr="004764A1" w:rsidRDefault="00E82963" w:rsidP="0012377E">
            <w:pPr>
              <w:widowControl/>
              <w:rPr>
                <w:rFonts w:asciiTheme="minorEastAsia" w:eastAsiaTheme="minorEastAsia" w:hAnsiTheme="minorEastAsia"/>
                <w:lang w:eastAsia="zh-CN"/>
              </w:rPr>
            </w:pPr>
            <w:proofErr w:type="gramStart"/>
            <w:r w:rsidRPr="004764A1">
              <w:rPr>
                <w:rFonts w:asciiTheme="minorEastAsia" w:eastAsiaTheme="minorEastAsia" w:hAnsiTheme="minorEastAsia" w:hint="eastAsia"/>
                <w:lang w:eastAsia="zh-CN"/>
              </w:rPr>
              <w:t>一级动环研磨</w:t>
            </w:r>
            <w:proofErr w:type="gramEnd"/>
            <w:r w:rsidRPr="004764A1">
              <w:rPr>
                <w:rFonts w:asciiTheme="minorEastAsia" w:eastAsiaTheme="minorEastAsia" w:hAnsiTheme="minorEastAsia" w:hint="eastAsia"/>
                <w:lang w:eastAsia="zh-CN"/>
              </w:rPr>
              <w:t>(介质侧）</w:t>
            </w:r>
          </w:p>
        </w:tc>
        <w:tc>
          <w:tcPr>
            <w:tcW w:w="1928" w:type="dxa"/>
            <w:tcBorders>
              <w:bottom w:val="single" w:sz="4" w:space="0" w:color="auto"/>
            </w:tcBorders>
          </w:tcPr>
          <w:p w:rsidR="00E82963" w:rsidRPr="004764A1" w:rsidRDefault="00E82963" w:rsidP="0012377E">
            <w:pPr>
              <w:widowControl/>
              <w:jc w:val="right"/>
              <w:rPr>
                <w:rFonts w:asciiTheme="minorEastAsia" w:eastAsiaTheme="minorEastAsia" w:hAnsiTheme="minorEastAsia"/>
              </w:rPr>
            </w:pPr>
            <w:r w:rsidRPr="004764A1">
              <w:rPr>
                <w:rFonts w:asciiTheme="minorEastAsia" w:eastAsiaTheme="minorEastAsia" w:hAnsiTheme="minorEastAsia"/>
              </w:rPr>
              <w:t>4</w:t>
            </w:r>
            <w:r w:rsidRPr="004764A1">
              <w:rPr>
                <w:rFonts w:asciiTheme="minorEastAsia" w:eastAsiaTheme="minorEastAsia" w:hAnsiTheme="minorEastAsia" w:hint="eastAsia"/>
              </w:rPr>
              <w:t>.00</w:t>
            </w:r>
            <w:r w:rsidRPr="004764A1">
              <w:rPr>
                <w:rFonts w:asciiTheme="minorEastAsia" w:eastAsiaTheme="minorEastAsia" w:hAnsiTheme="minorEastAsia"/>
              </w:rPr>
              <w:t>%</w:t>
            </w:r>
          </w:p>
        </w:tc>
        <w:tc>
          <w:tcPr>
            <w:tcW w:w="2005" w:type="dxa"/>
            <w:shd w:val="clear" w:color="auto" w:fill="auto"/>
            <w:vAlign w:val="center"/>
            <w:hideMark/>
          </w:tcPr>
          <w:p w:rsidR="00E82963" w:rsidRPr="004764A1" w:rsidRDefault="00E82963"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2.10%</w:t>
            </w:r>
          </w:p>
        </w:tc>
      </w:tr>
      <w:tr w:rsidR="00E82963" w:rsidRPr="004764A1" w:rsidTr="0012377E">
        <w:trPr>
          <w:trHeight w:val="397"/>
        </w:trPr>
        <w:tc>
          <w:tcPr>
            <w:tcW w:w="805" w:type="dxa"/>
            <w:shd w:val="clear" w:color="auto" w:fill="auto"/>
            <w:vAlign w:val="center"/>
            <w:hideMark/>
          </w:tcPr>
          <w:p w:rsidR="00E82963" w:rsidRPr="004764A1" w:rsidRDefault="00E82963"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E82963" w:rsidRPr="004764A1" w:rsidRDefault="00E82963" w:rsidP="0012377E">
            <w:pPr>
              <w:widowControl/>
              <w:rPr>
                <w:rFonts w:asciiTheme="minorEastAsia" w:eastAsiaTheme="minorEastAsia" w:hAnsiTheme="minorEastAsia"/>
                <w:lang w:eastAsia="zh-CN"/>
              </w:rPr>
            </w:pPr>
            <w:proofErr w:type="gramStart"/>
            <w:r w:rsidRPr="004764A1">
              <w:rPr>
                <w:rFonts w:asciiTheme="minorEastAsia" w:eastAsiaTheme="minorEastAsia" w:hAnsiTheme="minorEastAsia" w:hint="eastAsia"/>
                <w:lang w:eastAsia="zh-CN"/>
              </w:rPr>
              <w:t>二级动环研磨</w:t>
            </w:r>
            <w:proofErr w:type="gramEnd"/>
            <w:r w:rsidRPr="004764A1">
              <w:rPr>
                <w:rFonts w:asciiTheme="minorEastAsia" w:eastAsiaTheme="minorEastAsia" w:hAnsiTheme="minorEastAsia" w:hint="eastAsia"/>
                <w:lang w:eastAsia="zh-CN"/>
              </w:rPr>
              <w:t>（大气侧）</w:t>
            </w:r>
          </w:p>
        </w:tc>
        <w:tc>
          <w:tcPr>
            <w:tcW w:w="1928" w:type="dxa"/>
            <w:tcBorders>
              <w:tr2bl w:val="single" w:sz="4" w:space="0" w:color="auto"/>
            </w:tcBorders>
          </w:tcPr>
          <w:p w:rsidR="00E82963" w:rsidRPr="004764A1" w:rsidRDefault="00E82963" w:rsidP="0012377E">
            <w:pPr>
              <w:widowControl/>
              <w:jc w:val="right"/>
              <w:rPr>
                <w:rFonts w:asciiTheme="minorEastAsia" w:eastAsiaTheme="minorEastAsia" w:hAnsiTheme="minorEastAsia"/>
                <w:lang w:eastAsia="zh-CN"/>
              </w:rPr>
            </w:pPr>
          </w:p>
        </w:tc>
        <w:tc>
          <w:tcPr>
            <w:tcW w:w="2005" w:type="dxa"/>
            <w:shd w:val="clear" w:color="auto" w:fill="auto"/>
            <w:vAlign w:val="center"/>
            <w:hideMark/>
          </w:tcPr>
          <w:p w:rsidR="00E82963" w:rsidRPr="004764A1" w:rsidRDefault="00E82963"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1.90%</w:t>
            </w:r>
          </w:p>
        </w:tc>
      </w:tr>
      <w:tr w:rsidR="00E82963" w:rsidRPr="004764A1" w:rsidTr="0012377E">
        <w:trPr>
          <w:trHeight w:val="397"/>
        </w:trPr>
        <w:tc>
          <w:tcPr>
            <w:tcW w:w="805" w:type="dxa"/>
            <w:shd w:val="clear" w:color="auto" w:fill="auto"/>
            <w:vAlign w:val="center"/>
            <w:hideMark/>
          </w:tcPr>
          <w:p w:rsidR="00E82963" w:rsidRPr="004764A1" w:rsidRDefault="00E82963"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E82963" w:rsidRPr="004764A1" w:rsidRDefault="00E82963" w:rsidP="0012377E">
            <w:pPr>
              <w:widowControl/>
              <w:rPr>
                <w:rFonts w:asciiTheme="minorEastAsia" w:eastAsiaTheme="minorEastAsia" w:hAnsiTheme="minorEastAsia"/>
                <w:lang w:eastAsia="zh-CN"/>
              </w:rPr>
            </w:pPr>
            <w:proofErr w:type="gramStart"/>
            <w:r w:rsidRPr="004764A1">
              <w:rPr>
                <w:rFonts w:asciiTheme="minorEastAsia" w:eastAsiaTheme="minorEastAsia" w:hAnsiTheme="minorEastAsia" w:hint="eastAsia"/>
                <w:lang w:eastAsia="zh-CN"/>
              </w:rPr>
              <w:t>一级静环研磨</w:t>
            </w:r>
            <w:proofErr w:type="gramEnd"/>
            <w:r w:rsidRPr="004764A1">
              <w:rPr>
                <w:rFonts w:asciiTheme="minorEastAsia" w:eastAsiaTheme="minorEastAsia" w:hAnsiTheme="minorEastAsia" w:hint="eastAsia"/>
                <w:lang w:eastAsia="zh-CN"/>
              </w:rPr>
              <w:t>(介质侧）</w:t>
            </w:r>
          </w:p>
        </w:tc>
        <w:tc>
          <w:tcPr>
            <w:tcW w:w="1928" w:type="dxa"/>
            <w:tcBorders>
              <w:bottom w:val="single" w:sz="4" w:space="0" w:color="auto"/>
            </w:tcBorders>
          </w:tcPr>
          <w:p w:rsidR="00E82963" w:rsidRPr="004764A1" w:rsidRDefault="00E82963" w:rsidP="0012377E">
            <w:pPr>
              <w:widowControl/>
              <w:jc w:val="right"/>
              <w:rPr>
                <w:rFonts w:asciiTheme="minorEastAsia" w:eastAsiaTheme="minorEastAsia" w:hAnsiTheme="minorEastAsia"/>
              </w:rPr>
            </w:pPr>
            <w:r w:rsidRPr="004764A1">
              <w:rPr>
                <w:rFonts w:asciiTheme="minorEastAsia" w:eastAsiaTheme="minorEastAsia" w:hAnsiTheme="minorEastAsia"/>
              </w:rPr>
              <w:t>2</w:t>
            </w:r>
            <w:r w:rsidRPr="004764A1">
              <w:rPr>
                <w:rFonts w:asciiTheme="minorEastAsia" w:eastAsiaTheme="minorEastAsia" w:hAnsiTheme="minorEastAsia" w:hint="eastAsia"/>
              </w:rPr>
              <w:t>.00</w:t>
            </w:r>
            <w:r w:rsidRPr="004764A1">
              <w:rPr>
                <w:rFonts w:asciiTheme="minorEastAsia" w:eastAsiaTheme="minorEastAsia" w:hAnsiTheme="minorEastAsia"/>
              </w:rPr>
              <w:t>%</w:t>
            </w:r>
          </w:p>
        </w:tc>
        <w:tc>
          <w:tcPr>
            <w:tcW w:w="2005" w:type="dxa"/>
            <w:shd w:val="clear" w:color="auto" w:fill="auto"/>
            <w:vAlign w:val="center"/>
            <w:hideMark/>
          </w:tcPr>
          <w:p w:rsidR="00E82963" w:rsidRPr="004764A1" w:rsidRDefault="00E82963"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1.10%</w:t>
            </w:r>
          </w:p>
        </w:tc>
      </w:tr>
      <w:tr w:rsidR="00E82963" w:rsidRPr="004764A1" w:rsidTr="0012377E">
        <w:trPr>
          <w:trHeight w:val="397"/>
        </w:trPr>
        <w:tc>
          <w:tcPr>
            <w:tcW w:w="805" w:type="dxa"/>
            <w:shd w:val="clear" w:color="auto" w:fill="auto"/>
            <w:vAlign w:val="center"/>
            <w:hideMark/>
          </w:tcPr>
          <w:p w:rsidR="00E82963" w:rsidRPr="004764A1" w:rsidRDefault="00E82963"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E82963" w:rsidRPr="004764A1" w:rsidRDefault="00E82963" w:rsidP="0012377E">
            <w:pPr>
              <w:widowControl/>
              <w:rPr>
                <w:rFonts w:asciiTheme="minorEastAsia" w:eastAsiaTheme="minorEastAsia" w:hAnsiTheme="minorEastAsia"/>
                <w:lang w:eastAsia="zh-CN"/>
              </w:rPr>
            </w:pPr>
            <w:proofErr w:type="gramStart"/>
            <w:r w:rsidRPr="004764A1">
              <w:rPr>
                <w:rFonts w:asciiTheme="minorEastAsia" w:eastAsiaTheme="minorEastAsia" w:hAnsiTheme="minorEastAsia" w:hint="eastAsia"/>
                <w:lang w:eastAsia="zh-CN"/>
              </w:rPr>
              <w:t>二级静环研磨</w:t>
            </w:r>
            <w:proofErr w:type="gramEnd"/>
            <w:r w:rsidRPr="004764A1">
              <w:rPr>
                <w:rFonts w:asciiTheme="minorEastAsia" w:eastAsiaTheme="minorEastAsia" w:hAnsiTheme="minorEastAsia" w:hint="eastAsia"/>
                <w:lang w:eastAsia="zh-CN"/>
              </w:rPr>
              <w:t>（大气侧）</w:t>
            </w:r>
          </w:p>
        </w:tc>
        <w:tc>
          <w:tcPr>
            <w:tcW w:w="1928" w:type="dxa"/>
            <w:tcBorders>
              <w:tr2bl w:val="single" w:sz="4" w:space="0" w:color="auto"/>
            </w:tcBorders>
          </w:tcPr>
          <w:p w:rsidR="00E82963" w:rsidRPr="004764A1" w:rsidRDefault="00E82963" w:rsidP="0012377E">
            <w:pPr>
              <w:widowControl/>
              <w:jc w:val="right"/>
              <w:rPr>
                <w:rFonts w:asciiTheme="minorEastAsia" w:eastAsiaTheme="minorEastAsia" w:hAnsiTheme="minorEastAsia"/>
                <w:lang w:eastAsia="zh-CN"/>
              </w:rPr>
            </w:pPr>
          </w:p>
        </w:tc>
        <w:tc>
          <w:tcPr>
            <w:tcW w:w="2005" w:type="dxa"/>
            <w:shd w:val="clear" w:color="auto" w:fill="auto"/>
            <w:vAlign w:val="center"/>
            <w:hideMark/>
          </w:tcPr>
          <w:p w:rsidR="00E82963" w:rsidRPr="004764A1" w:rsidRDefault="00E82963"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0.90%</w:t>
            </w:r>
          </w:p>
        </w:tc>
      </w:tr>
      <w:tr w:rsidR="00E82963" w:rsidRPr="004764A1" w:rsidTr="0012377E">
        <w:trPr>
          <w:trHeight w:val="397"/>
        </w:trPr>
        <w:tc>
          <w:tcPr>
            <w:tcW w:w="805" w:type="dxa"/>
            <w:shd w:val="clear" w:color="auto" w:fill="auto"/>
            <w:vAlign w:val="center"/>
            <w:hideMark/>
          </w:tcPr>
          <w:p w:rsidR="00E82963" w:rsidRPr="004764A1" w:rsidRDefault="00E82963" w:rsidP="0012377E">
            <w:pPr>
              <w:widowControl/>
              <w:jc w:val="center"/>
              <w:rPr>
                <w:rFonts w:asciiTheme="minorEastAsia" w:eastAsiaTheme="minorEastAsia" w:hAnsiTheme="minorEastAsia"/>
                <w:bCs/>
              </w:rPr>
            </w:pPr>
            <w:r w:rsidRPr="004764A1">
              <w:rPr>
                <w:rFonts w:asciiTheme="minorEastAsia" w:eastAsiaTheme="minorEastAsia" w:hAnsiTheme="minorEastAsia" w:hint="eastAsia"/>
                <w:bCs/>
              </w:rPr>
              <w:t>二</w:t>
            </w:r>
          </w:p>
        </w:tc>
        <w:tc>
          <w:tcPr>
            <w:tcW w:w="3363" w:type="dxa"/>
            <w:shd w:val="clear" w:color="auto" w:fill="auto"/>
            <w:vAlign w:val="center"/>
            <w:hideMark/>
          </w:tcPr>
          <w:p w:rsidR="00E82963" w:rsidRPr="004764A1" w:rsidRDefault="00E82963" w:rsidP="0012377E">
            <w:pPr>
              <w:widowControl/>
              <w:rPr>
                <w:rFonts w:asciiTheme="minorEastAsia" w:eastAsiaTheme="minorEastAsia" w:hAnsiTheme="minorEastAsia"/>
                <w:bCs/>
              </w:rPr>
            </w:pPr>
            <w:r w:rsidRPr="004764A1">
              <w:rPr>
                <w:rFonts w:asciiTheme="minorEastAsia" w:eastAsiaTheme="minorEastAsia" w:hAnsiTheme="minorEastAsia" w:hint="eastAsia"/>
                <w:bCs/>
              </w:rPr>
              <w:t>重新加工零件</w:t>
            </w:r>
          </w:p>
        </w:tc>
        <w:tc>
          <w:tcPr>
            <w:tcW w:w="1928" w:type="dxa"/>
          </w:tcPr>
          <w:p w:rsidR="00E82963" w:rsidRPr="004764A1" w:rsidRDefault="00E82963" w:rsidP="0012377E">
            <w:pPr>
              <w:widowControl/>
              <w:rPr>
                <w:rFonts w:asciiTheme="minorEastAsia" w:eastAsiaTheme="minorEastAsia" w:hAnsiTheme="minorEastAsia"/>
              </w:rPr>
            </w:pPr>
          </w:p>
        </w:tc>
        <w:tc>
          <w:tcPr>
            <w:tcW w:w="2005" w:type="dxa"/>
            <w:shd w:val="clear" w:color="auto" w:fill="auto"/>
            <w:vAlign w:val="center"/>
            <w:hideMark/>
          </w:tcPr>
          <w:p w:rsidR="00E82963" w:rsidRPr="004764A1" w:rsidRDefault="00E82963"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r>
      <w:tr w:rsidR="00E82963" w:rsidRPr="004764A1" w:rsidTr="0012377E">
        <w:trPr>
          <w:trHeight w:val="397"/>
        </w:trPr>
        <w:tc>
          <w:tcPr>
            <w:tcW w:w="805" w:type="dxa"/>
            <w:shd w:val="clear" w:color="auto" w:fill="auto"/>
            <w:vAlign w:val="center"/>
            <w:hideMark/>
          </w:tcPr>
          <w:p w:rsidR="00E82963" w:rsidRPr="004764A1" w:rsidRDefault="00E82963"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E82963" w:rsidRPr="004764A1" w:rsidRDefault="00E82963" w:rsidP="0012377E">
            <w:pPr>
              <w:widowControl/>
              <w:rPr>
                <w:rFonts w:asciiTheme="minorEastAsia" w:eastAsiaTheme="minorEastAsia" w:hAnsiTheme="minorEastAsia"/>
                <w:lang w:eastAsia="zh-CN"/>
              </w:rPr>
            </w:pPr>
            <w:r w:rsidRPr="004764A1">
              <w:rPr>
                <w:rFonts w:asciiTheme="minorEastAsia" w:eastAsiaTheme="minorEastAsia" w:hAnsiTheme="minorEastAsia" w:hint="eastAsia"/>
                <w:lang w:eastAsia="zh-CN"/>
              </w:rPr>
              <w:t>一级密封头组件更换（介质侧）</w:t>
            </w:r>
          </w:p>
        </w:tc>
        <w:tc>
          <w:tcPr>
            <w:tcW w:w="1928" w:type="dxa"/>
            <w:tcBorders>
              <w:bottom w:val="single" w:sz="4" w:space="0" w:color="auto"/>
            </w:tcBorders>
          </w:tcPr>
          <w:p w:rsidR="00E82963" w:rsidRPr="004764A1" w:rsidRDefault="00E82963"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46.00</w:t>
            </w:r>
            <w:r w:rsidRPr="004764A1">
              <w:rPr>
                <w:rFonts w:asciiTheme="minorEastAsia" w:eastAsiaTheme="minorEastAsia" w:hAnsiTheme="minorEastAsia"/>
              </w:rPr>
              <w:t>%</w:t>
            </w:r>
          </w:p>
        </w:tc>
        <w:tc>
          <w:tcPr>
            <w:tcW w:w="2005" w:type="dxa"/>
            <w:shd w:val="clear" w:color="auto" w:fill="auto"/>
            <w:vAlign w:val="center"/>
            <w:hideMark/>
          </w:tcPr>
          <w:p w:rsidR="00E82963" w:rsidRPr="004764A1" w:rsidRDefault="00E82963"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26.00%</w:t>
            </w:r>
          </w:p>
        </w:tc>
      </w:tr>
      <w:tr w:rsidR="00E82963" w:rsidRPr="004764A1" w:rsidTr="0012377E">
        <w:trPr>
          <w:trHeight w:val="397"/>
        </w:trPr>
        <w:tc>
          <w:tcPr>
            <w:tcW w:w="805" w:type="dxa"/>
            <w:shd w:val="clear" w:color="auto" w:fill="auto"/>
            <w:vAlign w:val="center"/>
            <w:hideMark/>
          </w:tcPr>
          <w:p w:rsidR="00E82963" w:rsidRPr="004764A1" w:rsidRDefault="00E82963"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E82963" w:rsidRPr="004764A1" w:rsidRDefault="00E82963" w:rsidP="0012377E">
            <w:pPr>
              <w:widowControl/>
              <w:rPr>
                <w:rFonts w:asciiTheme="minorEastAsia" w:eastAsiaTheme="minorEastAsia" w:hAnsiTheme="minorEastAsia"/>
                <w:lang w:eastAsia="zh-CN"/>
              </w:rPr>
            </w:pPr>
            <w:r w:rsidRPr="004764A1">
              <w:rPr>
                <w:rFonts w:asciiTheme="minorEastAsia" w:eastAsiaTheme="minorEastAsia" w:hAnsiTheme="minorEastAsia" w:hint="eastAsia"/>
                <w:lang w:eastAsia="zh-CN"/>
              </w:rPr>
              <w:t>二级密封头组件更换（大气侧）</w:t>
            </w:r>
          </w:p>
        </w:tc>
        <w:tc>
          <w:tcPr>
            <w:tcW w:w="1928" w:type="dxa"/>
            <w:tcBorders>
              <w:tr2bl w:val="single" w:sz="4" w:space="0" w:color="auto"/>
            </w:tcBorders>
          </w:tcPr>
          <w:p w:rsidR="00E82963" w:rsidRPr="004764A1" w:rsidRDefault="00E82963" w:rsidP="0012377E">
            <w:pPr>
              <w:widowControl/>
              <w:jc w:val="right"/>
              <w:rPr>
                <w:rFonts w:asciiTheme="minorEastAsia" w:eastAsiaTheme="minorEastAsia" w:hAnsiTheme="minorEastAsia"/>
                <w:lang w:eastAsia="zh-CN"/>
              </w:rPr>
            </w:pPr>
          </w:p>
        </w:tc>
        <w:tc>
          <w:tcPr>
            <w:tcW w:w="2005" w:type="dxa"/>
            <w:shd w:val="clear" w:color="auto" w:fill="auto"/>
            <w:vAlign w:val="center"/>
            <w:hideMark/>
          </w:tcPr>
          <w:p w:rsidR="00E82963" w:rsidRPr="004764A1" w:rsidRDefault="00E82963"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25.00%</w:t>
            </w:r>
          </w:p>
        </w:tc>
      </w:tr>
      <w:tr w:rsidR="00E82963" w:rsidRPr="004764A1" w:rsidTr="0012377E">
        <w:trPr>
          <w:trHeight w:val="397"/>
        </w:trPr>
        <w:tc>
          <w:tcPr>
            <w:tcW w:w="805" w:type="dxa"/>
            <w:shd w:val="clear" w:color="auto" w:fill="auto"/>
            <w:vAlign w:val="center"/>
            <w:hideMark/>
          </w:tcPr>
          <w:p w:rsidR="00E82963" w:rsidRPr="004764A1" w:rsidRDefault="00E82963"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E82963" w:rsidRPr="004764A1" w:rsidRDefault="00E82963" w:rsidP="0012377E">
            <w:pPr>
              <w:widowControl/>
              <w:rPr>
                <w:rFonts w:asciiTheme="minorEastAsia" w:eastAsiaTheme="minorEastAsia" w:hAnsiTheme="minorEastAsia"/>
                <w:lang w:eastAsia="zh-CN"/>
              </w:rPr>
            </w:pPr>
            <w:proofErr w:type="gramStart"/>
            <w:r w:rsidRPr="004764A1">
              <w:rPr>
                <w:rFonts w:asciiTheme="minorEastAsia" w:eastAsiaTheme="minorEastAsia" w:hAnsiTheme="minorEastAsia" w:hint="eastAsia"/>
                <w:lang w:eastAsia="zh-CN"/>
              </w:rPr>
              <w:t>一级静环更换</w:t>
            </w:r>
            <w:proofErr w:type="gramEnd"/>
            <w:r w:rsidRPr="004764A1">
              <w:rPr>
                <w:rFonts w:asciiTheme="minorEastAsia" w:eastAsiaTheme="minorEastAsia" w:hAnsiTheme="minorEastAsia" w:hint="eastAsia"/>
                <w:lang w:eastAsia="zh-CN"/>
              </w:rPr>
              <w:t>（介质侧）</w:t>
            </w:r>
          </w:p>
        </w:tc>
        <w:tc>
          <w:tcPr>
            <w:tcW w:w="1928" w:type="dxa"/>
            <w:tcBorders>
              <w:bottom w:val="single" w:sz="4" w:space="0" w:color="auto"/>
            </w:tcBorders>
          </w:tcPr>
          <w:p w:rsidR="00E82963" w:rsidRPr="004764A1" w:rsidRDefault="00E82963" w:rsidP="0012377E">
            <w:pPr>
              <w:widowControl/>
              <w:jc w:val="right"/>
              <w:rPr>
                <w:rFonts w:asciiTheme="minorEastAsia" w:eastAsiaTheme="minorEastAsia" w:hAnsiTheme="minorEastAsia"/>
              </w:rPr>
            </w:pPr>
            <w:r w:rsidRPr="004764A1">
              <w:rPr>
                <w:rFonts w:asciiTheme="minorEastAsia" w:eastAsiaTheme="minorEastAsia" w:hAnsiTheme="minorEastAsia"/>
              </w:rPr>
              <w:t>15</w:t>
            </w:r>
            <w:r w:rsidRPr="004764A1">
              <w:rPr>
                <w:rFonts w:asciiTheme="minorEastAsia" w:eastAsiaTheme="minorEastAsia" w:hAnsiTheme="minorEastAsia" w:hint="eastAsia"/>
              </w:rPr>
              <w:t>.00</w:t>
            </w:r>
            <w:r w:rsidRPr="004764A1">
              <w:rPr>
                <w:rFonts w:asciiTheme="minorEastAsia" w:eastAsiaTheme="minorEastAsia" w:hAnsiTheme="minorEastAsia"/>
              </w:rPr>
              <w:t>%</w:t>
            </w:r>
          </w:p>
        </w:tc>
        <w:tc>
          <w:tcPr>
            <w:tcW w:w="2005" w:type="dxa"/>
            <w:shd w:val="clear" w:color="auto" w:fill="auto"/>
            <w:vAlign w:val="center"/>
            <w:hideMark/>
          </w:tcPr>
          <w:p w:rsidR="00E82963" w:rsidRPr="004764A1" w:rsidRDefault="00E82963"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8.00%</w:t>
            </w:r>
          </w:p>
        </w:tc>
      </w:tr>
      <w:tr w:rsidR="00E82963" w:rsidRPr="004764A1" w:rsidTr="0012377E">
        <w:trPr>
          <w:trHeight w:val="397"/>
        </w:trPr>
        <w:tc>
          <w:tcPr>
            <w:tcW w:w="805" w:type="dxa"/>
            <w:shd w:val="clear" w:color="auto" w:fill="auto"/>
            <w:vAlign w:val="center"/>
            <w:hideMark/>
          </w:tcPr>
          <w:p w:rsidR="00E82963" w:rsidRPr="004764A1" w:rsidRDefault="00E82963"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E82963" w:rsidRPr="004764A1" w:rsidRDefault="00E82963" w:rsidP="0012377E">
            <w:pPr>
              <w:widowControl/>
              <w:rPr>
                <w:rFonts w:asciiTheme="minorEastAsia" w:eastAsiaTheme="minorEastAsia" w:hAnsiTheme="minorEastAsia"/>
                <w:lang w:eastAsia="zh-CN"/>
              </w:rPr>
            </w:pPr>
            <w:proofErr w:type="gramStart"/>
            <w:r w:rsidRPr="004764A1">
              <w:rPr>
                <w:rFonts w:asciiTheme="minorEastAsia" w:eastAsiaTheme="minorEastAsia" w:hAnsiTheme="minorEastAsia" w:hint="eastAsia"/>
                <w:lang w:eastAsia="zh-CN"/>
              </w:rPr>
              <w:t>二级静环更换</w:t>
            </w:r>
            <w:proofErr w:type="gramEnd"/>
            <w:r w:rsidRPr="004764A1">
              <w:rPr>
                <w:rFonts w:asciiTheme="minorEastAsia" w:eastAsiaTheme="minorEastAsia" w:hAnsiTheme="minorEastAsia" w:hint="eastAsia"/>
                <w:lang w:eastAsia="zh-CN"/>
              </w:rPr>
              <w:t>（大气侧）</w:t>
            </w:r>
          </w:p>
        </w:tc>
        <w:tc>
          <w:tcPr>
            <w:tcW w:w="1928" w:type="dxa"/>
            <w:tcBorders>
              <w:tr2bl w:val="single" w:sz="4" w:space="0" w:color="auto"/>
            </w:tcBorders>
          </w:tcPr>
          <w:p w:rsidR="00E82963" w:rsidRPr="004764A1" w:rsidRDefault="00E82963" w:rsidP="0012377E">
            <w:pPr>
              <w:widowControl/>
              <w:jc w:val="right"/>
              <w:rPr>
                <w:rFonts w:asciiTheme="minorEastAsia" w:eastAsiaTheme="minorEastAsia" w:hAnsiTheme="minorEastAsia"/>
                <w:lang w:eastAsia="zh-CN"/>
              </w:rPr>
            </w:pPr>
          </w:p>
        </w:tc>
        <w:tc>
          <w:tcPr>
            <w:tcW w:w="2005" w:type="dxa"/>
            <w:shd w:val="clear" w:color="auto" w:fill="auto"/>
            <w:vAlign w:val="center"/>
            <w:hideMark/>
          </w:tcPr>
          <w:p w:rsidR="00E82963" w:rsidRPr="004764A1" w:rsidRDefault="00E82963"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7.00%</w:t>
            </w:r>
          </w:p>
        </w:tc>
      </w:tr>
      <w:tr w:rsidR="00E82963" w:rsidRPr="004764A1" w:rsidTr="0012377E">
        <w:trPr>
          <w:trHeight w:val="397"/>
        </w:trPr>
        <w:tc>
          <w:tcPr>
            <w:tcW w:w="805" w:type="dxa"/>
            <w:shd w:val="clear" w:color="auto" w:fill="auto"/>
            <w:vAlign w:val="center"/>
            <w:hideMark/>
          </w:tcPr>
          <w:p w:rsidR="00E82963" w:rsidRPr="004764A1" w:rsidRDefault="00E82963"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E82963" w:rsidRPr="004764A1" w:rsidRDefault="00E82963" w:rsidP="0012377E">
            <w:pPr>
              <w:widowControl/>
              <w:rPr>
                <w:rFonts w:asciiTheme="minorEastAsia" w:eastAsiaTheme="minorEastAsia" w:hAnsiTheme="minorEastAsia"/>
              </w:rPr>
            </w:pPr>
            <w:r w:rsidRPr="004764A1">
              <w:rPr>
                <w:rFonts w:asciiTheme="minorEastAsia" w:eastAsiaTheme="minorEastAsia" w:hAnsiTheme="minorEastAsia" w:hint="eastAsia"/>
              </w:rPr>
              <w:t>轴套更换</w:t>
            </w:r>
          </w:p>
        </w:tc>
        <w:tc>
          <w:tcPr>
            <w:tcW w:w="1928" w:type="dxa"/>
            <w:tcBorders>
              <w:bottom w:val="single" w:sz="4" w:space="0" w:color="auto"/>
            </w:tcBorders>
          </w:tcPr>
          <w:p w:rsidR="00E82963" w:rsidRPr="004764A1" w:rsidRDefault="00E82963" w:rsidP="0012377E">
            <w:pPr>
              <w:widowControl/>
              <w:jc w:val="right"/>
              <w:rPr>
                <w:rFonts w:asciiTheme="minorEastAsia" w:eastAsiaTheme="minorEastAsia" w:hAnsiTheme="minorEastAsia"/>
              </w:rPr>
            </w:pPr>
            <w:r w:rsidRPr="004764A1">
              <w:rPr>
                <w:rFonts w:asciiTheme="minorEastAsia" w:eastAsiaTheme="minorEastAsia" w:hAnsiTheme="minorEastAsia"/>
              </w:rPr>
              <w:t>1</w:t>
            </w:r>
            <w:r w:rsidRPr="004764A1">
              <w:rPr>
                <w:rFonts w:asciiTheme="minorEastAsia" w:eastAsiaTheme="minorEastAsia" w:hAnsiTheme="minorEastAsia" w:hint="eastAsia"/>
              </w:rPr>
              <w:t>4.00</w:t>
            </w:r>
            <w:r w:rsidRPr="004764A1">
              <w:rPr>
                <w:rFonts w:asciiTheme="minorEastAsia" w:eastAsiaTheme="minorEastAsia" w:hAnsiTheme="minorEastAsia"/>
              </w:rPr>
              <w:t>%</w:t>
            </w:r>
          </w:p>
        </w:tc>
        <w:tc>
          <w:tcPr>
            <w:tcW w:w="2005" w:type="dxa"/>
            <w:shd w:val="clear" w:color="auto" w:fill="auto"/>
            <w:vAlign w:val="center"/>
            <w:hideMark/>
          </w:tcPr>
          <w:p w:rsidR="00E82963" w:rsidRPr="004764A1" w:rsidRDefault="00E82963"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10.00%</w:t>
            </w:r>
          </w:p>
        </w:tc>
      </w:tr>
      <w:tr w:rsidR="00E82963" w:rsidRPr="004764A1" w:rsidTr="0012377E">
        <w:trPr>
          <w:trHeight w:val="397"/>
        </w:trPr>
        <w:tc>
          <w:tcPr>
            <w:tcW w:w="805" w:type="dxa"/>
            <w:shd w:val="clear" w:color="auto" w:fill="auto"/>
            <w:vAlign w:val="center"/>
            <w:hideMark/>
          </w:tcPr>
          <w:p w:rsidR="00E82963" w:rsidRPr="004764A1" w:rsidRDefault="00E82963"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E82963" w:rsidRPr="004764A1" w:rsidRDefault="00E82963" w:rsidP="0012377E">
            <w:pPr>
              <w:widowControl/>
              <w:rPr>
                <w:rFonts w:asciiTheme="minorEastAsia" w:eastAsiaTheme="minorEastAsia" w:hAnsiTheme="minorEastAsia"/>
              </w:rPr>
            </w:pPr>
            <w:r w:rsidRPr="004764A1">
              <w:rPr>
                <w:rFonts w:asciiTheme="minorEastAsia" w:eastAsiaTheme="minorEastAsia" w:hAnsiTheme="minorEastAsia" w:hint="eastAsia"/>
              </w:rPr>
              <w:t>腔体</w:t>
            </w:r>
          </w:p>
        </w:tc>
        <w:tc>
          <w:tcPr>
            <w:tcW w:w="1928" w:type="dxa"/>
            <w:tcBorders>
              <w:tr2bl w:val="single" w:sz="4" w:space="0" w:color="auto"/>
            </w:tcBorders>
          </w:tcPr>
          <w:p w:rsidR="00E82963" w:rsidRPr="004764A1" w:rsidRDefault="00E82963" w:rsidP="0012377E">
            <w:pPr>
              <w:widowControl/>
              <w:jc w:val="right"/>
              <w:rPr>
                <w:rFonts w:asciiTheme="minorEastAsia" w:eastAsiaTheme="minorEastAsia" w:hAnsiTheme="minorEastAsia"/>
              </w:rPr>
            </w:pPr>
          </w:p>
        </w:tc>
        <w:tc>
          <w:tcPr>
            <w:tcW w:w="2005" w:type="dxa"/>
            <w:shd w:val="clear" w:color="auto" w:fill="auto"/>
            <w:vAlign w:val="center"/>
            <w:hideMark/>
          </w:tcPr>
          <w:p w:rsidR="00E82963" w:rsidRPr="004764A1" w:rsidRDefault="00E82963"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6.00%</w:t>
            </w:r>
          </w:p>
        </w:tc>
      </w:tr>
      <w:tr w:rsidR="00E82963" w:rsidRPr="004764A1" w:rsidTr="0012377E">
        <w:trPr>
          <w:trHeight w:val="397"/>
        </w:trPr>
        <w:tc>
          <w:tcPr>
            <w:tcW w:w="805" w:type="dxa"/>
            <w:shd w:val="clear" w:color="auto" w:fill="auto"/>
            <w:vAlign w:val="center"/>
            <w:hideMark/>
          </w:tcPr>
          <w:p w:rsidR="00E82963" w:rsidRPr="004764A1" w:rsidRDefault="00E82963"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E82963" w:rsidRPr="004764A1" w:rsidRDefault="00E82963" w:rsidP="0012377E">
            <w:pPr>
              <w:widowControl/>
              <w:rPr>
                <w:rFonts w:asciiTheme="minorEastAsia" w:eastAsiaTheme="minorEastAsia" w:hAnsiTheme="minorEastAsia"/>
              </w:rPr>
            </w:pPr>
            <w:r w:rsidRPr="004764A1">
              <w:rPr>
                <w:rFonts w:asciiTheme="minorEastAsia" w:eastAsiaTheme="minorEastAsia" w:hAnsiTheme="minorEastAsia" w:hint="eastAsia"/>
              </w:rPr>
              <w:t>端盖更换</w:t>
            </w:r>
          </w:p>
        </w:tc>
        <w:tc>
          <w:tcPr>
            <w:tcW w:w="1928" w:type="dxa"/>
          </w:tcPr>
          <w:p w:rsidR="00E82963" w:rsidRPr="004764A1" w:rsidRDefault="00E82963" w:rsidP="0012377E">
            <w:pPr>
              <w:widowControl/>
              <w:jc w:val="right"/>
              <w:rPr>
                <w:rFonts w:asciiTheme="minorEastAsia" w:eastAsiaTheme="minorEastAsia" w:hAnsiTheme="minorEastAsia"/>
              </w:rPr>
            </w:pPr>
            <w:r w:rsidRPr="004764A1">
              <w:rPr>
                <w:rFonts w:asciiTheme="minorEastAsia" w:eastAsiaTheme="minorEastAsia" w:hAnsiTheme="minorEastAsia"/>
              </w:rPr>
              <w:t>1</w:t>
            </w:r>
            <w:r w:rsidRPr="004764A1">
              <w:rPr>
                <w:rFonts w:asciiTheme="minorEastAsia" w:eastAsiaTheme="minorEastAsia" w:hAnsiTheme="minorEastAsia" w:hint="eastAsia"/>
              </w:rPr>
              <w:t>2.00</w:t>
            </w:r>
            <w:r w:rsidRPr="004764A1">
              <w:rPr>
                <w:rFonts w:asciiTheme="minorEastAsia" w:eastAsiaTheme="minorEastAsia" w:hAnsiTheme="minorEastAsia"/>
              </w:rPr>
              <w:t>%</w:t>
            </w:r>
          </w:p>
        </w:tc>
        <w:tc>
          <w:tcPr>
            <w:tcW w:w="2005" w:type="dxa"/>
            <w:shd w:val="clear" w:color="auto" w:fill="auto"/>
            <w:vAlign w:val="center"/>
            <w:hideMark/>
          </w:tcPr>
          <w:p w:rsidR="00E82963" w:rsidRPr="004764A1" w:rsidRDefault="00E82963"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7.50%</w:t>
            </w:r>
          </w:p>
        </w:tc>
      </w:tr>
      <w:tr w:rsidR="00E82963" w:rsidRPr="004764A1" w:rsidTr="0012377E">
        <w:trPr>
          <w:trHeight w:val="397"/>
        </w:trPr>
        <w:tc>
          <w:tcPr>
            <w:tcW w:w="805" w:type="dxa"/>
            <w:shd w:val="clear" w:color="auto" w:fill="auto"/>
            <w:vAlign w:val="center"/>
            <w:hideMark/>
          </w:tcPr>
          <w:p w:rsidR="00E82963" w:rsidRPr="004764A1" w:rsidRDefault="00E82963"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E82963" w:rsidRPr="004764A1" w:rsidRDefault="00E82963" w:rsidP="0012377E">
            <w:pPr>
              <w:widowControl/>
              <w:rPr>
                <w:rFonts w:asciiTheme="minorEastAsia" w:eastAsiaTheme="minorEastAsia" w:hAnsiTheme="minorEastAsia"/>
              </w:rPr>
            </w:pPr>
            <w:r w:rsidRPr="004764A1">
              <w:rPr>
                <w:rFonts w:asciiTheme="minorEastAsia" w:eastAsiaTheme="minorEastAsia" w:hAnsiTheme="minorEastAsia" w:hint="eastAsia"/>
              </w:rPr>
              <w:t>驱动环更换</w:t>
            </w:r>
          </w:p>
        </w:tc>
        <w:tc>
          <w:tcPr>
            <w:tcW w:w="1928" w:type="dxa"/>
          </w:tcPr>
          <w:p w:rsidR="00E82963" w:rsidRPr="004764A1" w:rsidRDefault="00E82963" w:rsidP="0012377E">
            <w:pPr>
              <w:widowControl/>
              <w:jc w:val="right"/>
              <w:rPr>
                <w:rFonts w:asciiTheme="minorEastAsia" w:eastAsiaTheme="minorEastAsia" w:hAnsiTheme="minorEastAsia"/>
              </w:rPr>
            </w:pPr>
            <w:r w:rsidRPr="004764A1">
              <w:rPr>
                <w:rFonts w:asciiTheme="minorEastAsia" w:eastAsiaTheme="minorEastAsia" w:hAnsiTheme="minorEastAsia"/>
              </w:rPr>
              <w:t>1.7</w:t>
            </w:r>
            <w:r w:rsidRPr="004764A1">
              <w:rPr>
                <w:rFonts w:asciiTheme="minorEastAsia" w:eastAsiaTheme="minorEastAsia" w:hAnsiTheme="minorEastAsia" w:hint="eastAsia"/>
              </w:rPr>
              <w:t>0</w:t>
            </w:r>
            <w:r w:rsidRPr="004764A1">
              <w:rPr>
                <w:rFonts w:asciiTheme="minorEastAsia" w:eastAsiaTheme="minorEastAsia" w:hAnsiTheme="minorEastAsia"/>
              </w:rPr>
              <w:t>%</w:t>
            </w:r>
          </w:p>
        </w:tc>
        <w:tc>
          <w:tcPr>
            <w:tcW w:w="2005" w:type="dxa"/>
            <w:shd w:val="clear" w:color="auto" w:fill="auto"/>
            <w:vAlign w:val="center"/>
            <w:hideMark/>
          </w:tcPr>
          <w:p w:rsidR="00E82963" w:rsidRPr="004764A1" w:rsidRDefault="00E82963"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1.00%</w:t>
            </w:r>
          </w:p>
        </w:tc>
      </w:tr>
      <w:tr w:rsidR="00E82963" w:rsidRPr="004764A1" w:rsidTr="0012377E">
        <w:trPr>
          <w:trHeight w:val="397"/>
        </w:trPr>
        <w:tc>
          <w:tcPr>
            <w:tcW w:w="805" w:type="dxa"/>
            <w:shd w:val="clear" w:color="auto" w:fill="auto"/>
            <w:vAlign w:val="center"/>
            <w:hideMark/>
          </w:tcPr>
          <w:p w:rsidR="00E82963" w:rsidRPr="004764A1" w:rsidRDefault="00E82963" w:rsidP="0012377E">
            <w:pPr>
              <w:widowControl/>
              <w:jc w:val="center"/>
              <w:rPr>
                <w:rFonts w:asciiTheme="minorEastAsia" w:eastAsiaTheme="minorEastAsia" w:hAnsiTheme="minorEastAsia"/>
                <w:bCs/>
              </w:rPr>
            </w:pPr>
            <w:r w:rsidRPr="004764A1">
              <w:rPr>
                <w:rFonts w:asciiTheme="minorEastAsia" w:eastAsiaTheme="minorEastAsia" w:hAnsiTheme="minorEastAsia" w:hint="eastAsia"/>
                <w:bCs/>
              </w:rPr>
              <w:t>三</w:t>
            </w:r>
          </w:p>
        </w:tc>
        <w:tc>
          <w:tcPr>
            <w:tcW w:w="3363" w:type="dxa"/>
            <w:shd w:val="clear" w:color="auto" w:fill="auto"/>
            <w:vAlign w:val="center"/>
            <w:hideMark/>
          </w:tcPr>
          <w:p w:rsidR="00E82963" w:rsidRPr="004764A1" w:rsidRDefault="00E82963" w:rsidP="0012377E">
            <w:pPr>
              <w:widowControl/>
              <w:rPr>
                <w:rFonts w:asciiTheme="minorEastAsia" w:eastAsiaTheme="minorEastAsia" w:hAnsiTheme="minorEastAsia"/>
                <w:bCs/>
              </w:rPr>
            </w:pPr>
            <w:r w:rsidRPr="004764A1">
              <w:rPr>
                <w:rFonts w:asciiTheme="minorEastAsia" w:eastAsiaTheme="minorEastAsia" w:hAnsiTheme="minorEastAsia" w:hint="eastAsia"/>
                <w:bCs/>
              </w:rPr>
              <w:t>其它收取费用</w:t>
            </w:r>
          </w:p>
        </w:tc>
        <w:tc>
          <w:tcPr>
            <w:tcW w:w="1928" w:type="dxa"/>
          </w:tcPr>
          <w:p w:rsidR="00E82963" w:rsidRPr="004764A1" w:rsidRDefault="00E82963" w:rsidP="0012377E">
            <w:pPr>
              <w:widowControl/>
              <w:rPr>
                <w:rFonts w:asciiTheme="minorEastAsia" w:eastAsiaTheme="minorEastAsia" w:hAnsiTheme="minorEastAsia"/>
              </w:rPr>
            </w:pPr>
          </w:p>
        </w:tc>
        <w:tc>
          <w:tcPr>
            <w:tcW w:w="2005" w:type="dxa"/>
            <w:shd w:val="clear" w:color="auto" w:fill="auto"/>
            <w:vAlign w:val="center"/>
            <w:hideMark/>
          </w:tcPr>
          <w:p w:rsidR="00E82963" w:rsidRPr="004764A1" w:rsidRDefault="00E82963"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r>
      <w:tr w:rsidR="00E82963" w:rsidRPr="004764A1" w:rsidTr="0012377E">
        <w:trPr>
          <w:trHeight w:val="397"/>
        </w:trPr>
        <w:tc>
          <w:tcPr>
            <w:tcW w:w="805" w:type="dxa"/>
            <w:shd w:val="clear" w:color="auto" w:fill="auto"/>
            <w:vAlign w:val="center"/>
            <w:hideMark/>
          </w:tcPr>
          <w:p w:rsidR="00E82963" w:rsidRPr="004764A1" w:rsidRDefault="00E82963"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E82963" w:rsidRPr="004764A1" w:rsidRDefault="00E82963" w:rsidP="0012377E">
            <w:pPr>
              <w:widowControl/>
              <w:rPr>
                <w:rFonts w:asciiTheme="minorEastAsia" w:eastAsiaTheme="minorEastAsia" w:hAnsiTheme="minorEastAsia"/>
              </w:rPr>
            </w:pPr>
            <w:r w:rsidRPr="004764A1">
              <w:rPr>
                <w:rFonts w:asciiTheme="minorEastAsia" w:eastAsiaTheme="minorEastAsia" w:hAnsiTheme="minorEastAsia" w:hint="eastAsia"/>
              </w:rPr>
              <w:t>维修费用≤集装价格12%</w:t>
            </w:r>
          </w:p>
        </w:tc>
        <w:tc>
          <w:tcPr>
            <w:tcW w:w="1928" w:type="dxa"/>
            <w:vAlign w:val="center"/>
          </w:tcPr>
          <w:p w:rsidR="00E82963" w:rsidRPr="004764A1" w:rsidRDefault="00E82963"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8.00%</w:t>
            </w:r>
          </w:p>
        </w:tc>
        <w:tc>
          <w:tcPr>
            <w:tcW w:w="2005" w:type="dxa"/>
            <w:shd w:val="clear" w:color="auto" w:fill="auto"/>
            <w:vAlign w:val="center"/>
            <w:hideMark/>
          </w:tcPr>
          <w:p w:rsidR="00E82963" w:rsidRPr="004764A1" w:rsidRDefault="00E82963"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8.00%</w:t>
            </w:r>
          </w:p>
        </w:tc>
      </w:tr>
      <w:tr w:rsidR="00E82963" w:rsidRPr="004764A1" w:rsidTr="0012377E">
        <w:trPr>
          <w:trHeight w:val="397"/>
        </w:trPr>
        <w:tc>
          <w:tcPr>
            <w:tcW w:w="805" w:type="dxa"/>
            <w:shd w:val="clear" w:color="auto" w:fill="auto"/>
            <w:vAlign w:val="center"/>
            <w:hideMark/>
          </w:tcPr>
          <w:p w:rsidR="00E82963" w:rsidRPr="004764A1" w:rsidRDefault="00E82963"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E82963" w:rsidRPr="004764A1" w:rsidRDefault="00E82963" w:rsidP="0012377E">
            <w:pPr>
              <w:widowControl/>
              <w:rPr>
                <w:rFonts w:asciiTheme="minorEastAsia" w:eastAsiaTheme="minorEastAsia" w:hAnsiTheme="minorEastAsia"/>
                <w:lang w:eastAsia="zh-CN"/>
              </w:rPr>
            </w:pPr>
            <w:r w:rsidRPr="004764A1">
              <w:rPr>
                <w:rFonts w:asciiTheme="minorEastAsia" w:eastAsiaTheme="minorEastAsia" w:hAnsiTheme="minorEastAsia" w:hint="eastAsia"/>
                <w:lang w:eastAsia="zh-CN"/>
              </w:rPr>
              <w:t>集装价格12%＜维修费用≤30%</w:t>
            </w:r>
          </w:p>
        </w:tc>
        <w:tc>
          <w:tcPr>
            <w:tcW w:w="1928" w:type="dxa"/>
            <w:vAlign w:val="center"/>
          </w:tcPr>
          <w:p w:rsidR="00E82963" w:rsidRPr="004764A1" w:rsidRDefault="00E82963"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5.00%</w:t>
            </w:r>
          </w:p>
        </w:tc>
        <w:tc>
          <w:tcPr>
            <w:tcW w:w="2005" w:type="dxa"/>
            <w:shd w:val="clear" w:color="auto" w:fill="auto"/>
            <w:vAlign w:val="center"/>
            <w:hideMark/>
          </w:tcPr>
          <w:p w:rsidR="00E82963" w:rsidRPr="004764A1" w:rsidRDefault="00E82963"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5.00%</w:t>
            </w:r>
          </w:p>
        </w:tc>
      </w:tr>
      <w:tr w:rsidR="00E82963" w:rsidRPr="004764A1" w:rsidTr="0012377E">
        <w:trPr>
          <w:trHeight w:val="397"/>
        </w:trPr>
        <w:tc>
          <w:tcPr>
            <w:tcW w:w="805" w:type="dxa"/>
            <w:shd w:val="clear" w:color="auto" w:fill="auto"/>
            <w:vAlign w:val="center"/>
            <w:hideMark/>
          </w:tcPr>
          <w:p w:rsidR="00E82963" w:rsidRPr="004764A1" w:rsidRDefault="00E82963"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E82963" w:rsidRPr="004764A1" w:rsidRDefault="00E82963" w:rsidP="0012377E">
            <w:pPr>
              <w:widowControl/>
              <w:rPr>
                <w:rFonts w:asciiTheme="minorEastAsia" w:eastAsiaTheme="minorEastAsia" w:hAnsiTheme="minorEastAsia"/>
              </w:rPr>
            </w:pPr>
            <w:r w:rsidRPr="004764A1">
              <w:rPr>
                <w:rFonts w:asciiTheme="minorEastAsia" w:eastAsiaTheme="minorEastAsia" w:hAnsiTheme="minorEastAsia" w:hint="eastAsia"/>
              </w:rPr>
              <w:t>维修费用＞集装价格30%</w:t>
            </w:r>
          </w:p>
        </w:tc>
        <w:tc>
          <w:tcPr>
            <w:tcW w:w="1928" w:type="dxa"/>
            <w:vAlign w:val="center"/>
          </w:tcPr>
          <w:p w:rsidR="00E82963" w:rsidRPr="004764A1" w:rsidRDefault="00E82963"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0.00%</w:t>
            </w:r>
          </w:p>
        </w:tc>
        <w:tc>
          <w:tcPr>
            <w:tcW w:w="2005" w:type="dxa"/>
            <w:shd w:val="clear" w:color="auto" w:fill="auto"/>
            <w:vAlign w:val="center"/>
            <w:hideMark/>
          </w:tcPr>
          <w:p w:rsidR="00E82963" w:rsidRPr="004764A1" w:rsidRDefault="00E82963"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0.00%</w:t>
            </w:r>
          </w:p>
        </w:tc>
      </w:tr>
      <w:tr w:rsidR="00E82963" w:rsidRPr="004764A1" w:rsidTr="0012377E">
        <w:trPr>
          <w:trHeight w:val="397"/>
        </w:trPr>
        <w:tc>
          <w:tcPr>
            <w:tcW w:w="8101" w:type="dxa"/>
            <w:gridSpan w:val="4"/>
          </w:tcPr>
          <w:p w:rsidR="00E82963" w:rsidRPr="004764A1" w:rsidRDefault="00E82963" w:rsidP="0012377E">
            <w:pPr>
              <w:widowControl/>
              <w:rPr>
                <w:rFonts w:asciiTheme="minorEastAsia" w:eastAsiaTheme="minorEastAsia" w:hAnsiTheme="minorEastAsia"/>
                <w:lang w:eastAsia="zh-CN"/>
              </w:rPr>
            </w:pPr>
            <w:r w:rsidRPr="004764A1">
              <w:rPr>
                <w:rFonts w:asciiTheme="minorEastAsia" w:eastAsiaTheme="minorEastAsia" w:hAnsiTheme="minorEastAsia" w:hint="eastAsia"/>
                <w:bCs/>
                <w:lang w:eastAsia="zh-CN"/>
              </w:rPr>
              <w:t>以上更换辅助密封圈是普通密封的占比，若改为</w:t>
            </w:r>
            <w:proofErr w:type="gramStart"/>
            <w:r w:rsidRPr="004764A1">
              <w:rPr>
                <w:rFonts w:asciiTheme="minorEastAsia" w:eastAsiaTheme="minorEastAsia" w:hAnsiTheme="minorEastAsia" w:hint="eastAsia"/>
                <w:bCs/>
                <w:lang w:eastAsia="zh-CN"/>
              </w:rPr>
              <w:t>全氟醚</w:t>
            </w:r>
            <w:proofErr w:type="gramEnd"/>
            <w:r w:rsidRPr="004764A1">
              <w:rPr>
                <w:rFonts w:asciiTheme="minorEastAsia" w:eastAsiaTheme="minorEastAsia" w:hAnsiTheme="minorEastAsia" w:hint="eastAsia"/>
                <w:bCs/>
                <w:lang w:eastAsia="zh-CN"/>
              </w:rPr>
              <w:t>密封，则占比为10%。</w:t>
            </w:r>
          </w:p>
        </w:tc>
      </w:tr>
    </w:tbl>
    <w:p w:rsidR="00CD06C1" w:rsidRDefault="00CD06C1" w:rsidP="00CD06C1">
      <w:pPr>
        <w:pStyle w:val="10"/>
        <w:rPr>
          <w:rFonts w:asciiTheme="minorEastAsia" w:eastAsiaTheme="minorEastAsia" w:hAnsiTheme="minorEastAsia"/>
          <w:b/>
          <w:sz w:val="24"/>
          <w:szCs w:val="24"/>
        </w:rPr>
      </w:pPr>
    </w:p>
    <w:p w:rsidR="00CD06C1" w:rsidRPr="00CD06C1" w:rsidRDefault="00CD06C1" w:rsidP="00CD06C1">
      <w:pPr>
        <w:pStyle w:val="10"/>
        <w:rPr>
          <w:rFonts w:asciiTheme="minorEastAsia" w:eastAsiaTheme="minorEastAsia" w:hAnsiTheme="minorEastAsia"/>
          <w:sz w:val="24"/>
          <w:szCs w:val="24"/>
        </w:rPr>
      </w:pPr>
      <w:r w:rsidRPr="00CD06C1">
        <w:rPr>
          <w:rFonts w:asciiTheme="minorEastAsia" w:eastAsiaTheme="minorEastAsia" w:hAnsiTheme="minorEastAsia"/>
          <w:sz w:val="24"/>
          <w:szCs w:val="24"/>
        </w:rPr>
        <w:t>价格说明</w:t>
      </w:r>
      <w:r w:rsidRPr="00CD06C1">
        <w:rPr>
          <w:rFonts w:asciiTheme="minorEastAsia" w:eastAsiaTheme="minorEastAsia" w:hAnsiTheme="minorEastAsia" w:hint="eastAsia"/>
          <w:sz w:val="24"/>
          <w:szCs w:val="24"/>
        </w:rPr>
        <w:t>：</w:t>
      </w:r>
    </w:p>
    <w:p w:rsidR="00CD06C1" w:rsidRPr="00CD06C1" w:rsidRDefault="00CD06C1" w:rsidP="00CD06C1">
      <w:pPr>
        <w:pStyle w:val="10"/>
        <w:spacing w:line="360" w:lineRule="auto"/>
        <w:ind w:firstLineChars="200" w:firstLine="480"/>
        <w:rPr>
          <w:rFonts w:asciiTheme="minorEastAsia" w:eastAsiaTheme="minorEastAsia" w:hAnsiTheme="minorEastAsia" w:cs="宋体"/>
          <w:sz w:val="24"/>
          <w:szCs w:val="24"/>
        </w:rPr>
      </w:pPr>
      <w:r w:rsidRPr="00CD06C1">
        <w:rPr>
          <w:rFonts w:asciiTheme="minorEastAsia" w:eastAsiaTheme="minorEastAsia" w:hAnsiTheme="minorEastAsia" w:cs="宋体" w:hint="eastAsia"/>
          <w:sz w:val="24"/>
          <w:szCs w:val="24"/>
        </w:rPr>
        <w:t>（1）</w:t>
      </w:r>
      <w:r w:rsidRPr="00CD06C1">
        <w:rPr>
          <w:rFonts w:asciiTheme="minorEastAsia" w:eastAsiaTheme="minorEastAsia" w:hAnsiTheme="minorEastAsia" w:cs="宋体"/>
          <w:sz w:val="24"/>
          <w:szCs w:val="24"/>
        </w:rPr>
        <w:t>最终结算金额为</w:t>
      </w:r>
      <w:r w:rsidRPr="00CD06C1">
        <w:rPr>
          <w:rFonts w:asciiTheme="minorEastAsia" w:eastAsiaTheme="minorEastAsia" w:hAnsiTheme="minorEastAsia" w:cs="宋体" w:hint="eastAsia"/>
          <w:sz w:val="24"/>
          <w:szCs w:val="24"/>
        </w:rPr>
        <w:t>：（1-下浮率）</w:t>
      </w:r>
      <w:r w:rsidRPr="00CD06C1">
        <w:rPr>
          <w:rFonts w:asciiTheme="minorEastAsia" w:eastAsiaTheme="minorEastAsia" w:hAnsiTheme="minorEastAsia" w:hint="eastAsia"/>
          <w:sz w:val="24"/>
          <w:szCs w:val="24"/>
        </w:rPr>
        <w:t>×基准价×维修内容占比</w:t>
      </w:r>
    </w:p>
    <w:p w:rsidR="00CD06C1" w:rsidRPr="00CD06C1" w:rsidRDefault="00CD06C1" w:rsidP="00CD06C1">
      <w:pPr>
        <w:pStyle w:val="10"/>
        <w:spacing w:line="360" w:lineRule="auto"/>
        <w:ind w:firstLineChars="200" w:firstLine="480"/>
        <w:rPr>
          <w:rFonts w:asciiTheme="minorEastAsia" w:eastAsiaTheme="minorEastAsia" w:hAnsiTheme="minorEastAsia" w:cs="宋体"/>
          <w:sz w:val="24"/>
          <w:szCs w:val="24"/>
        </w:rPr>
      </w:pPr>
      <w:r w:rsidRPr="00CD06C1">
        <w:rPr>
          <w:rFonts w:asciiTheme="minorEastAsia" w:eastAsiaTheme="minorEastAsia" w:hAnsiTheme="minorEastAsia" w:cs="宋体" w:hint="eastAsia"/>
          <w:sz w:val="24"/>
          <w:szCs w:val="24"/>
        </w:rPr>
        <w:t>（2）机泵机械密封修复报价按集装式机械密封的型式及轴径为基础价，轴径按每5mm为一档。例：30mm-35mm(不包括35mm)采用30mm价格；以此类推，最终结算时轴径</w:t>
      </w:r>
      <w:proofErr w:type="gramStart"/>
      <w:r w:rsidRPr="00CD06C1">
        <w:rPr>
          <w:rFonts w:asciiTheme="minorEastAsia" w:eastAsiaTheme="minorEastAsia" w:hAnsiTheme="minorEastAsia" w:cs="宋体" w:hint="eastAsia"/>
          <w:sz w:val="24"/>
          <w:szCs w:val="24"/>
        </w:rPr>
        <w:t>以机封轴套</w:t>
      </w:r>
      <w:proofErr w:type="gramEnd"/>
      <w:r w:rsidRPr="00CD06C1">
        <w:rPr>
          <w:rFonts w:asciiTheme="minorEastAsia" w:eastAsiaTheme="minorEastAsia" w:hAnsiTheme="minorEastAsia" w:cs="宋体" w:hint="eastAsia"/>
          <w:sz w:val="24"/>
          <w:szCs w:val="24"/>
        </w:rPr>
        <w:t>较大端内径计算；</w:t>
      </w:r>
    </w:p>
    <w:p w:rsidR="00CD06C1" w:rsidRPr="00CD06C1" w:rsidRDefault="00CD06C1" w:rsidP="00CD06C1">
      <w:pPr>
        <w:pStyle w:val="10"/>
        <w:spacing w:line="360" w:lineRule="auto"/>
        <w:ind w:firstLineChars="200" w:firstLine="480"/>
        <w:rPr>
          <w:rFonts w:asciiTheme="minorEastAsia" w:eastAsiaTheme="minorEastAsia" w:hAnsiTheme="minorEastAsia" w:cs="宋体"/>
          <w:sz w:val="24"/>
          <w:szCs w:val="24"/>
        </w:rPr>
      </w:pPr>
      <w:r w:rsidRPr="00CD06C1">
        <w:rPr>
          <w:rFonts w:asciiTheme="minorEastAsia" w:eastAsiaTheme="minorEastAsia" w:hAnsiTheme="minorEastAsia" w:cs="宋体" w:hint="eastAsia"/>
          <w:sz w:val="24"/>
          <w:szCs w:val="24"/>
        </w:rPr>
        <w:t>（3）单端面机械密封价格按照对应轴径、密封型式的双端面机械密封报价×</w:t>
      </w:r>
      <w:r w:rsidRPr="00CD06C1">
        <w:rPr>
          <w:rFonts w:asciiTheme="minorEastAsia" w:eastAsiaTheme="minorEastAsia" w:hAnsiTheme="minorEastAsia" w:cs="宋体" w:hint="eastAsia"/>
          <w:sz w:val="24"/>
          <w:szCs w:val="24"/>
        </w:rPr>
        <w:lastRenderedPageBreak/>
        <w:t>0.6。</w:t>
      </w:r>
    </w:p>
    <w:p w:rsidR="00CD06C1" w:rsidRPr="00CD06C1" w:rsidRDefault="00CD06C1" w:rsidP="00CD06C1">
      <w:pPr>
        <w:pStyle w:val="10"/>
        <w:spacing w:line="360" w:lineRule="auto"/>
        <w:ind w:firstLineChars="200" w:firstLine="480"/>
        <w:rPr>
          <w:rFonts w:asciiTheme="minorEastAsia" w:eastAsiaTheme="minorEastAsia" w:hAnsiTheme="minorEastAsia" w:cs="宋体"/>
          <w:sz w:val="24"/>
          <w:szCs w:val="24"/>
        </w:rPr>
      </w:pPr>
      <w:r w:rsidRPr="00CD06C1">
        <w:rPr>
          <w:rFonts w:asciiTheme="minorEastAsia" w:eastAsiaTheme="minorEastAsia" w:hAnsiTheme="minorEastAsia" w:cs="宋体" w:hint="eastAsia"/>
          <w:sz w:val="24"/>
          <w:szCs w:val="24"/>
        </w:rPr>
        <w:t>（4）轴径大于150mm以上的机泵机械密封，不再单独报价，按轴径除以150比例系数结算。例轴径180mm的机械密封，</w:t>
      </w:r>
      <w:proofErr w:type="gramStart"/>
      <w:r w:rsidRPr="00CD06C1">
        <w:rPr>
          <w:rFonts w:asciiTheme="minorEastAsia" w:eastAsiaTheme="minorEastAsia" w:hAnsiTheme="minorEastAsia" w:cs="宋体" w:hint="eastAsia"/>
          <w:sz w:val="24"/>
          <w:szCs w:val="24"/>
        </w:rPr>
        <w:t>结算按</w:t>
      </w:r>
      <w:proofErr w:type="gramEnd"/>
      <w:r w:rsidRPr="00CD06C1">
        <w:rPr>
          <w:rFonts w:asciiTheme="minorEastAsia" w:eastAsiaTheme="minorEastAsia" w:hAnsiTheme="minorEastAsia" w:cs="宋体" w:hint="eastAsia"/>
          <w:sz w:val="24"/>
          <w:szCs w:val="24"/>
        </w:rPr>
        <w:t>180÷150×轴径150mm的集装式机械密封中标价格来结算。</w:t>
      </w:r>
    </w:p>
    <w:p w:rsidR="00CD06C1" w:rsidRPr="00CD06C1" w:rsidRDefault="00CD06C1" w:rsidP="00CD06C1">
      <w:pPr>
        <w:pStyle w:val="10"/>
        <w:spacing w:line="360" w:lineRule="auto"/>
        <w:ind w:firstLineChars="200" w:firstLine="480"/>
        <w:rPr>
          <w:rFonts w:asciiTheme="minorEastAsia" w:eastAsiaTheme="minorEastAsia" w:hAnsiTheme="minorEastAsia" w:cs="宋体"/>
          <w:sz w:val="24"/>
          <w:szCs w:val="24"/>
        </w:rPr>
      </w:pPr>
      <w:r w:rsidRPr="00CD06C1">
        <w:rPr>
          <w:rFonts w:asciiTheme="minorEastAsia" w:eastAsiaTheme="minorEastAsia" w:hAnsiTheme="minorEastAsia" w:cs="宋体" w:hint="eastAsia"/>
          <w:sz w:val="24"/>
          <w:szCs w:val="24"/>
        </w:rPr>
        <w:t>（5）搅拌器机械密封</w:t>
      </w:r>
      <w:proofErr w:type="gramStart"/>
      <w:r w:rsidRPr="00CD06C1">
        <w:rPr>
          <w:rFonts w:asciiTheme="minorEastAsia" w:eastAsiaTheme="minorEastAsia" w:hAnsiTheme="minorEastAsia" w:cs="宋体" w:hint="eastAsia"/>
          <w:sz w:val="24"/>
          <w:szCs w:val="24"/>
        </w:rPr>
        <w:t>动静环</w:t>
      </w:r>
      <w:proofErr w:type="gramEnd"/>
      <w:r w:rsidRPr="00CD06C1">
        <w:rPr>
          <w:rFonts w:asciiTheme="minorEastAsia" w:eastAsiaTheme="minorEastAsia" w:hAnsiTheme="minorEastAsia" w:cs="宋体" w:hint="eastAsia"/>
          <w:sz w:val="24"/>
          <w:szCs w:val="24"/>
        </w:rPr>
        <w:t>研磨以位号和轴径为基准价，搅拌器机械密封</w:t>
      </w:r>
      <w:proofErr w:type="gramStart"/>
      <w:r w:rsidRPr="00CD06C1">
        <w:rPr>
          <w:rFonts w:asciiTheme="minorEastAsia" w:eastAsiaTheme="minorEastAsia" w:hAnsiTheme="minorEastAsia" w:cs="宋体" w:hint="eastAsia"/>
          <w:sz w:val="24"/>
          <w:szCs w:val="24"/>
        </w:rPr>
        <w:t>动静环</w:t>
      </w:r>
      <w:proofErr w:type="gramEnd"/>
      <w:r w:rsidRPr="00CD06C1">
        <w:rPr>
          <w:rFonts w:asciiTheme="minorEastAsia" w:eastAsiaTheme="minorEastAsia" w:hAnsiTheme="minorEastAsia" w:cs="宋体" w:hint="eastAsia"/>
          <w:sz w:val="24"/>
          <w:szCs w:val="24"/>
        </w:rPr>
        <w:t>只研磨，不修复。</w:t>
      </w:r>
    </w:p>
    <w:p w:rsidR="005A446B" w:rsidRPr="00CD06C1" w:rsidRDefault="005A446B" w:rsidP="005A446B">
      <w:pPr>
        <w:pStyle w:val="10"/>
      </w:pPr>
    </w:p>
    <w:p w:rsidR="005A446B" w:rsidRDefault="005A446B" w:rsidP="005A446B">
      <w:pPr>
        <w:pStyle w:val="10"/>
      </w:pPr>
    </w:p>
    <w:p w:rsidR="005A446B" w:rsidRDefault="005A446B" w:rsidP="005A446B">
      <w:pPr>
        <w:spacing w:line="360" w:lineRule="auto"/>
        <w:rPr>
          <w:b/>
          <w:sz w:val="28"/>
          <w:szCs w:val="28"/>
          <w:lang w:eastAsia="zh-CN"/>
        </w:rPr>
      </w:pPr>
    </w:p>
    <w:p w:rsidR="004764A1" w:rsidRDefault="004764A1" w:rsidP="004764A1">
      <w:pPr>
        <w:pStyle w:val="10"/>
      </w:pPr>
    </w:p>
    <w:p w:rsidR="004764A1" w:rsidRDefault="004764A1" w:rsidP="004764A1">
      <w:pPr>
        <w:pStyle w:val="10"/>
      </w:pPr>
    </w:p>
    <w:p w:rsidR="00CD06C1" w:rsidRDefault="00CD06C1" w:rsidP="004764A1">
      <w:pPr>
        <w:pStyle w:val="10"/>
      </w:pPr>
    </w:p>
    <w:p w:rsidR="00CD06C1" w:rsidRDefault="00CD06C1" w:rsidP="004764A1">
      <w:pPr>
        <w:pStyle w:val="10"/>
      </w:pPr>
    </w:p>
    <w:p w:rsidR="00CD06C1" w:rsidRDefault="00CD06C1" w:rsidP="004764A1">
      <w:pPr>
        <w:pStyle w:val="10"/>
      </w:pPr>
    </w:p>
    <w:p w:rsidR="00CD06C1" w:rsidRDefault="00CD06C1" w:rsidP="004764A1">
      <w:pPr>
        <w:pStyle w:val="10"/>
      </w:pPr>
    </w:p>
    <w:p w:rsidR="00CD06C1" w:rsidRDefault="00CD06C1" w:rsidP="004764A1">
      <w:pPr>
        <w:pStyle w:val="10"/>
      </w:pPr>
    </w:p>
    <w:p w:rsidR="00CD06C1" w:rsidRDefault="00CD06C1" w:rsidP="004764A1">
      <w:pPr>
        <w:pStyle w:val="10"/>
      </w:pPr>
    </w:p>
    <w:p w:rsidR="00CD06C1" w:rsidRDefault="00CD06C1" w:rsidP="004764A1">
      <w:pPr>
        <w:pStyle w:val="10"/>
      </w:pPr>
    </w:p>
    <w:p w:rsidR="00CD06C1" w:rsidRDefault="00CD06C1" w:rsidP="004764A1">
      <w:pPr>
        <w:pStyle w:val="10"/>
      </w:pPr>
    </w:p>
    <w:p w:rsidR="00CD06C1" w:rsidRDefault="00CD06C1" w:rsidP="004764A1">
      <w:pPr>
        <w:pStyle w:val="10"/>
      </w:pPr>
    </w:p>
    <w:p w:rsidR="00CD06C1" w:rsidRDefault="00CD06C1" w:rsidP="004764A1">
      <w:pPr>
        <w:pStyle w:val="10"/>
      </w:pPr>
    </w:p>
    <w:p w:rsidR="00CD06C1" w:rsidRPr="004764A1" w:rsidRDefault="00CD06C1" w:rsidP="004764A1">
      <w:pPr>
        <w:pStyle w:val="10"/>
      </w:pPr>
    </w:p>
    <w:p w:rsidR="005A446B" w:rsidRPr="008200CD" w:rsidRDefault="005A446B" w:rsidP="005A446B">
      <w:pPr>
        <w:spacing w:line="360" w:lineRule="auto"/>
        <w:rPr>
          <w:b/>
          <w:sz w:val="28"/>
          <w:szCs w:val="28"/>
          <w:lang w:eastAsia="zh-CN"/>
        </w:rPr>
      </w:pPr>
      <w:r w:rsidRPr="008200CD">
        <w:rPr>
          <w:rFonts w:hint="eastAsia"/>
          <w:b/>
          <w:sz w:val="28"/>
          <w:szCs w:val="28"/>
          <w:lang w:eastAsia="zh-CN"/>
        </w:rPr>
        <w:lastRenderedPageBreak/>
        <w:t>附件</w:t>
      </w:r>
      <w:r w:rsidR="00E909C2">
        <w:rPr>
          <w:b/>
          <w:sz w:val="28"/>
          <w:szCs w:val="28"/>
          <w:lang w:eastAsia="zh-CN"/>
        </w:rPr>
        <w:t>4</w:t>
      </w:r>
      <w:r>
        <w:rPr>
          <w:rFonts w:hint="eastAsia"/>
          <w:b/>
          <w:sz w:val="28"/>
          <w:szCs w:val="28"/>
          <w:lang w:eastAsia="zh-CN"/>
        </w:rPr>
        <w:t>：</w:t>
      </w:r>
    </w:p>
    <w:p w:rsidR="005A446B" w:rsidRPr="008200CD" w:rsidRDefault="005A446B" w:rsidP="005F6959">
      <w:pPr>
        <w:pStyle w:val="a7"/>
        <w:spacing w:afterLines="150" w:after="468" w:line="276" w:lineRule="auto"/>
        <w:ind w:leftChars="-339" w:left="-424" w:hangingChars="89" w:hanging="322"/>
        <w:jc w:val="center"/>
        <w:rPr>
          <w:rFonts w:ascii="黑体" w:eastAsia="黑体" w:hAnsi="宋体"/>
          <w:b/>
          <w:sz w:val="36"/>
          <w:szCs w:val="36"/>
          <w:lang w:eastAsia="zh-CN"/>
        </w:rPr>
      </w:pPr>
      <w:r w:rsidRPr="008200CD">
        <w:rPr>
          <w:rFonts w:ascii="黑体" w:eastAsia="黑体" w:hAnsi="宋体" w:hint="eastAsia"/>
          <w:b/>
          <w:sz w:val="36"/>
          <w:szCs w:val="36"/>
          <w:lang w:eastAsia="zh-CN"/>
        </w:rPr>
        <w:t>安全环保协议书</w:t>
      </w:r>
    </w:p>
    <w:p w:rsidR="005A446B" w:rsidRDefault="005A446B" w:rsidP="005A446B">
      <w:pPr>
        <w:spacing w:line="360" w:lineRule="auto"/>
        <w:rPr>
          <w:szCs w:val="21"/>
          <w:lang w:eastAsia="zh-CN"/>
        </w:rPr>
      </w:pPr>
      <w:r>
        <w:rPr>
          <w:rFonts w:hint="eastAsia"/>
          <w:szCs w:val="21"/>
          <w:lang w:eastAsia="zh-CN"/>
        </w:rPr>
        <w:t>发包单位</w:t>
      </w:r>
      <w:r w:rsidRPr="0063575E">
        <w:rPr>
          <w:rFonts w:hint="eastAsia"/>
          <w:szCs w:val="21"/>
          <w:lang w:eastAsia="zh-CN"/>
        </w:rPr>
        <w:t>（以下简称甲方）</w:t>
      </w:r>
      <w:r>
        <w:rPr>
          <w:rFonts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腾龙芳烃（漳州）有限公司  </w:t>
      </w:r>
      <w:r w:rsidRPr="009878EB">
        <w:rPr>
          <w:rFonts w:hint="eastAsia"/>
          <w:szCs w:val="21"/>
          <w:lang w:eastAsia="zh-CN"/>
        </w:rPr>
        <w:t xml:space="preserve">   </w:t>
      </w:r>
    </w:p>
    <w:p w:rsidR="005A446B" w:rsidRDefault="005A446B" w:rsidP="005A446B">
      <w:pPr>
        <w:pStyle w:val="10"/>
        <w:rPr>
          <w:sz w:val="21"/>
          <w:szCs w:val="21"/>
          <w:u w:val="single"/>
        </w:rPr>
      </w:pPr>
      <w:r>
        <w:rPr>
          <w:rFonts w:hint="eastAsia"/>
        </w:rPr>
        <w:t xml:space="preserve"> </w:t>
      </w:r>
      <w:r>
        <w:rPr>
          <w:rFonts w:hint="eastAsia"/>
          <w:sz w:val="21"/>
          <w:szCs w:val="21"/>
        </w:rPr>
        <w:t xml:space="preserve">                          </w:t>
      </w:r>
      <w:r>
        <w:rPr>
          <w:rFonts w:hint="eastAsia"/>
          <w:sz w:val="21"/>
          <w:szCs w:val="21"/>
          <w:u w:val="single"/>
        </w:rPr>
        <w:t xml:space="preserve"> 翔鹭石化（漳州）有限公司 </w:t>
      </w:r>
    </w:p>
    <w:p w:rsidR="003400DB" w:rsidRPr="003400DB" w:rsidRDefault="003400DB" w:rsidP="005A446B">
      <w:pPr>
        <w:pStyle w:val="10"/>
        <w:rPr>
          <w:rFonts w:hint="eastAsia"/>
          <w:sz w:val="21"/>
          <w:szCs w:val="21"/>
          <w:u w:val="single"/>
        </w:rPr>
      </w:pPr>
      <w:r w:rsidRPr="003400DB">
        <w:rPr>
          <w:rFonts w:hint="eastAsia"/>
          <w:sz w:val="21"/>
          <w:szCs w:val="21"/>
        </w:rPr>
        <w:t xml:space="preserve"> </w:t>
      </w:r>
      <w:r w:rsidRPr="003400DB">
        <w:rPr>
          <w:sz w:val="21"/>
          <w:szCs w:val="21"/>
        </w:rPr>
        <w:t xml:space="preserve">                           </w:t>
      </w:r>
      <w:r w:rsidRPr="003400DB">
        <w:rPr>
          <w:sz w:val="21"/>
          <w:szCs w:val="21"/>
          <w:u w:val="single"/>
        </w:rPr>
        <w:t>翔鹭码头投资管理</w:t>
      </w:r>
      <w:r w:rsidRPr="003400DB">
        <w:rPr>
          <w:rFonts w:hint="eastAsia"/>
          <w:sz w:val="21"/>
          <w:szCs w:val="21"/>
          <w:u w:val="single"/>
        </w:rPr>
        <w:t>（漳州）有限公司</w:t>
      </w:r>
    </w:p>
    <w:p w:rsidR="005A446B" w:rsidRPr="008F58ED" w:rsidRDefault="005A446B" w:rsidP="005A446B">
      <w:pPr>
        <w:spacing w:line="360" w:lineRule="auto"/>
        <w:rPr>
          <w:szCs w:val="21"/>
          <w:lang w:eastAsia="zh-CN"/>
        </w:rPr>
      </w:pPr>
      <w:r w:rsidRPr="0063575E">
        <w:rPr>
          <w:rFonts w:hint="eastAsia"/>
          <w:szCs w:val="21"/>
          <w:lang w:eastAsia="zh-CN"/>
        </w:rPr>
        <w:t>承包单位（以下简称乙方）</w:t>
      </w:r>
      <w:r>
        <w:rPr>
          <w:rFonts w:hint="eastAsia"/>
          <w:szCs w:val="21"/>
          <w:lang w:eastAsia="zh-CN"/>
        </w:rPr>
        <w:t>：</w:t>
      </w:r>
      <w:r w:rsidR="00E909C2">
        <w:rPr>
          <w:rFonts w:hint="eastAsia"/>
          <w:szCs w:val="21"/>
          <w:u w:val="single"/>
          <w:lang w:eastAsia="zh-CN"/>
        </w:rPr>
        <w:t xml:space="preserve"> </w:t>
      </w:r>
      <w:r w:rsidR="00E909C2">
        <w:rPr>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hint="eastAsia"/>
          <w:szCs w:val="21"/>
          <w:lang w:eastAsia="zh-CN"/>
        </w:rPr>
        <w:t xml:space="preserve"> </w:t>
      </w:r>
    </w:p>
    <w:p w:rsidR="005A446B" w:rsidRDefault="005A446B" w:rsidP="005A446B">
      <w:pPr>
        <w:spacing w:line="360" w:lineRule="auto"/>
        <w:rPr>
          <w:szCs w:val="21"/>
          <w:lang w:eastAsia="zh-CN"/>
        </w:rPr>
      </w:pPr>
      <w:r>
        <w:rPr>
          <w:rFonts w:hint="eastAsia"/>
          <w:szCs w:val="21"/>
          <w:lang w:eastAsia="zh-CN"/>
        </w:rPr>
        <w:t xml:space="preserve">    </w:t>
      </w:r>
      <w:r w:rsidRPr="0063575E">
        <w:rPr>
          <w:rFonts w:hint="eastAsia"/>
          <w:szCs w:val="21"/>
          <w:lang w:eastAsia="zh-CN"/>
        </w:rPr>
        <w:t>双方就</w:t>
      </w:r>
      <w:r w:rsidRPr="00400A9A">
        <w:rPr>
          <w:rFonts w:hint="eastAsia"/>
          <w:szCs w:val="21"/>
          <w:u w:val="single"/>
          <w:lang w:eastAsia="zh-CN"/>
        </w:rPr>
        <w:t xml:space="preserve"> </w:t>
      </w:r>
      <w:r w:rsidRPr="00032D34">
        <w:rPr>
          <w:rStyle w:val="1Char0"/>
          <w:rFonts w:hint="eastAsia"/>
          <w:u w:val="single"/>
          <w:lang w:eastAsia="zh-CN"/>
        </w:rPr>
        <w:t>离心泵机械密封维修</w:t>
      </w:r>
      <w:r w:rsidRPr="00032D34">
        <w:rPr>
          <w:rFonts w:hint="eastAsia"/>
          <w:u w:val="single"/>
          <w:lang w:eastAsia="zh-CN"/>
        </w:rPr>
        <w:t>搅拌器</w:t>
      </w:r>
      <w:proofErr w:type="gramStart"/>
      <w:r w:rsidRPr="00032D34">
        <w:rPr>
          <w:rFonts w:hint="eastAsia"/>
          <w:u w:val="single"/>
          <w:lang w:eastAsia="zh-CN"/>
        </w:rPr>
        <w:t>动静环</w:t>
      </w:r>
      <w:proofErr w:type="gramEnd"/>
      <w:r w:rsidRPr="00032D34">
        <w:rPr>
          <w:rFonts w:hint="eastAsia"/>
          <w:u w:val="single"/>
          <w:lang w:eastAsia="zh-CN"/>
        </w:rPr>
        <w:t>研磨</w:t>
      </w:r>
      <w:r>
        <w:rPr>
          <w:rFonts w:hint="eastAsia"/>
          <w:szCs w:val="21"/>
          <w:u w:val="single"/>
          <w:lang w:eastAsia="zh-CN"/>
        </w:rPr>
        <w:t>项目</w:t>
      </w:r>
      <w:r w:rsidRPr="0063575E">
        <w:rPr>
          <w:rFonts w:hint="eastAsia"/>
          <w:szCs w:val="21"/>
          <w:lang w:eastAsia="zh-CN"/>
        </w:rPr>
        <w:t>工程签订了</w:t>
      </w:r>
      <w:r w:rsidRPr="00400A9A">
        <w:rPr>
          <w:rFonts w:hint="eastAsia"/>
          <w:szCs w:val="21"/>
          <w:u w:val="single"/>
          <w:lang w:eastAsia="zh-CN"/>
        </w:rPr>
        <w:t xml:space="preserve"> </w:t>
      </w:r>
      <w:r>
        <w:rPr>
          <w:rFonts w:hint="eastAsia"/>
          <w:szCs w:val="21"/>
          <w:u w:val="single"/>
          <w:lang w:eastAsia="zh-CN"/>
        </w:rPr>
        <w:t>设备检维修</w:t>
      </w:r>
      <w:r w:rsidRPr="00400A9A">
        <w:rPr>
          <w:rFonts w:hint="eastAsia"/>
          <w:szCs w:val="21"/>
          <w:u w:val="single"/>
          <w:lang w:eastAsia="zh-CN"/>
        </w:rPr>
        <w:t xml:space="preserve"> </w:t>
      </w:r>
      <w:r w:rsidRPr="0063575E">
        <w:rPr>
          <w:rFonts w:hint="eastAsia"/>
          <w:szCs w:val="21"/>
          <w:lang w:eastAsia="zh-CN"/>
        </w:rPr>
        <w:t>合同</w:t>
      </w:r>
      <w:r>
        <w:rPr>
          <w:rFonts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w:t>
      </w:r>
      <w:proofErr w:type="gramStart"/>
      <w:r w:rsidRPr="0063575E">
        <w:rPr>
          <w:rFonts w:hint="eastAsia"/>
          <w:szCs w:val="21"/>
          <w:lang w:eastAsia="zh-CN"/>
        </w:rPr>
        <w:t>法规及</w:t>
      </w:r>
      <w:r>
        <w:rPr>
          <w:rFonts w:hint="eastAsia"/>
          <w:szCs w:val="21"/>
          <w:lang w:eastAsia="zh-CN"/>
        </w:rPr>
        <w:t>腾龙</w:t>
      </w:r>
      <w:proofErr w:type="gramEnd"/>
      <w:r>
        <w:rPr>
          <w:rFonts w:hint="eastAsia"/>
          <w:szCs w:val="21"/>
          <w:lang w:eastAsia="zh-CN"/>
        </w:rPr>
        <w:t>芳烃（漳州）有限公司和</w:t>
      </w:r>
      <w:proofErr w:type="gramStart"/>
      <w:r>
        <w:rPr>
          <w:rFonts w:hint="eastAsia"/>
          <w:szCs w:val="21"/>
          <w:lang w:eastAsia="zh-CN"/>
        </w:rPr>
        <w:t>翔鹭</w:t>
      </w:r>
      <w:proofErr w:type="gramEnd"/>
      <w:r>
        <w:rPr>
          <w:rFonts w:hint="eastAsia"/>
          <w:szCs w:val="21"/>
          <w:lang w:eastAsia="zh-CN"/>
        </w:rPr>
        <w:t>石化（漳州）有限公司</w:t>
      </w:r>
      <w:r w:rsidR="003400DB">
        <w:rPr>
          <w:rFonts w:hint="eastAsia"/>
          <w:szCs w:val="21"/>
          <w:lang w:eastAsia="zh-CN"/>
        </w:rPr>
        <w:t>、翔鹭码头投资管理（漳州）有限公司</w:t>
      </w:r>
      <w:r w:rsidRPr="0063575E">
        <w:rPr>
          <w:rFonts w:hint="eastAsia"/>
          <w:szCs w:val="21"/>
          <w:lang w:eastAsia="zh-CN"/>
        </w:rPr>
        <w:t>HSE管理制度，经双方协商，双方自愿签订</w:t>
      </w:r>
      <w:proofErr w:type="gramStart"/>
      <w:r w:rsidRPr="0063575E">
        <w:rPr>
          <w:rFonts w:hint="eastAsia"/>
          <w:szCs w:val="21"/>
          <w:lang w:eastAsia="zh-CN"/>
        </w:rPr>
        <w:t>本安全</w:t>
      </w:r>
      <w:proofErr w:type="gramEnd"/>
      <w:r w:rsidRPr="0063575E">
        <w:rPr>
          <w:rFonts w:hint="eastAsia"/>
          <w:szCs w:val="21"/>
          <w:lang w:eastAsia="zh-CN"/>
        </w:rPr>
        <w:t>环保协议，作为主合同的附件。</w:t>
      </w:r>
    </w:p>
    <w:p w:rsidR="005A446B" w:rsidRPr="00B118A4" w:rsidRDefault="005A446B" w:rsidP="005A446B">
      <w:pPr>
        <w:spacing w:line="360" w:lineRule="auto"/>
        <w:ind w:left="1"/>
        <w:rPr>
          <w:szCs w:val="21"/>
          <w:lang w:eastAsia="zh-CN"/>
        </w:rPr>
      </w:pPr>
      <w:r>
        <w:rPr>
          <w:rFonts w:hint="eastAsia"/>
          <w:b/>
          <w:szCs w:val="21"/>
          <w:lang w:eastAsia="zh-CN"/>
        </w:rPr>
        <w:t>一、</w:t>
      </w:r>
      <w:r w:rsidRPr="00B118A4">
        <w:rPr>
          <w:rFonts w:hint="eastAsia"/>
          <w:b/>
          <w:szCs w:val="21"/>
          <w:lang w:eastAsia="zh-CN"/>
        </w:rPr>
        <w:t>甲方的权利和义务：</w:t>
      </w:r>
    </w:p>
    <w:p w:rsidR="005A446B" w:rsidRPr="00F168E1" w:rsidRDefault="005A446B" w:rsidP="005A446B">
      <w:pPr>
        <w:spacing w:line="360" w:lineRule="auto"/>
        <w:rPr>
          <w:szCs w:val="21"/>
          <w:lang w:eastAsia="zh-CN"/>
        </w:rPr>
      </w:pPr>
      <w:r w:rsidRPr="00F168E1">
        <w:rPr>
          <w:rFonts w:hint="eastAsia"/>
          <w:szCs w:val="21"/>
          <w:lang w:eastAsia="zh-CN"/>
        </w:rPr>
        <w:t>1、 甲方有权对乙方的资质进行审查，确认其符合且具备进厂条件，方可进厂施工。</w:t>
      </w:r>
    </w:p>
    <w:p w:rsidR="005A446B" w:rsidRPr="00F168E1" w:rsidRDefault="005A446B" w:rsidP="005A446B">
      <w:pPr>
        <w:spacing w:line="360" w:lineRule="auto"/>
        <w:rPr>
          <w:szCs w:val="21"/>
          <w:lang w:eastAsia="zh-CN"/>
        </w:rPr>
      </w:pPr>
      <w:r w:rsidRPr="00F168E1">
        <w:rPr>
          <w:rFonts w:hint="eastAsia"/>
          <w:szCs w:val="21"/>
          <w:lang w:eastAsia="zh-CN"/>
        </w:rPr>
        <w:t>2、 甲方有权要求乙方维护好甲方相关的安全环保设施、设备和器材。</w:t>
      </w:r>
    </w:p>
    <w:p w:rsidR="005A446B" w:rsidRPr="0063575E" w:rsidRDefault="005A446B" w:rsidP="005A446B">
      <w:pPr>
        <w:tabs>
          <w:tab w:val="num" w:pos="360"/>
          <w:tab w:val="num" w:pos="840"/>
        </w:tabs>
        <w:spacing w:line="360" w:lineRule="auto"/>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5A446B" w:rsidRDefault="005A446B" w:rsidP="005A446B">
      <w:pPr>
        <w:tabs>
          <w:tab w:val="num" w:pos="360"/>
          <w:tab w:val="num" w:pos="840"/>
        </w:tabs>
        <w:spacing w:line="360" w:lineRule="auto"/>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5A446B" w:rsidRDefault="005A446B" w:rsidP="005A446B">
      <w:pPr>
        <w:tabs>
          <w:tab w:val="num" w:pos="360"/>
          <w:tab w:val="num" w:pos="840"/>
        </w:tabs>
        <w:spacing w:line="360" w:lineRule="auto"/>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5A446B" w:rsidRPr="00F168E1" w:rsidRDefault="005A446B" w:rsidP="005A446B">
      <w:pPr>
        <w:spacing w:line="360" w:lineRule="auto"/>
        <w:rPr>
          <w:b/>
          <w:szCs w:val="21"/>
          <w:lang w:eastAsia="zh-CN"/>
        </w:rPr>
      </w:pPr>
      <w:r w:rsidRPr="00F168E1">
        <w:rPr>
          <w:rFonts w:hint="eastAsia"/>
          <w:szCs w:val="21"/>
          <w:lang w:eastAsia="zh-CN"/>
        </w:rPr>
        <w:t>6、 甲方负责对乙方进行厂级和部门级安全培训教育和考核，考核合格方可办理入厂手续。</w:t>
      </w:r>
    </w:p>
    <w:p w:rsidR="005A446B" w:rsidRPr="0063575E" w:rsidRDefault="005A446B" w:rsidP="005A446B">
      <w:pPr>
        <w:tabs>
          <w:tab w:val="num" w:pos="360"/>
          <w:tab w:val="num" w:pos="840"/>
        </w:tabs>
        <w:spacing w:line="360" w:lineRule="auto"/>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甲方负责各装置的工艺处理、退料、置换、及吹扫隔离工作，为</w:t>
      </w:r>
      <w:r>
        <w:rPr>
          <w:rFonts w:hint="eastAsia"/>
          <w:szCs w:val="21"/>
          <w:lang w:eastAsia="zh-CN"/>
        </w:rPr>
        <w:t>本项目</w:t>
      </w:r>
      <w:r w:rsidRPr="0063575E">
        <w:rPr>
          <w:rFonts w:hint="eastAsia"/>
          <w:szCs w:val="21"/>
          <w:lang w:eastAsia="zh-CN"/>
        </w:rPr>
        <w:t>提供安全的施工条件。</w:t>
      </w:r>
    </w:p>
    <w:p w:rsidR="005A446B" w:rsidRPr="0063575E" w:rsidRDefault="005A446B" w:rsidP="005A446B">
      <w:pPr>
        <w:tabs>
          <w:tab w:val="num" w:pos="360"/>
          <w:tab w:val="num" w:pos="840"/>
        </w:tabs>
        <w:spacing w:line="360" w:lineRule="auto"/>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5A446B" w:rsidRPr="00FB7887" w:rsidRDefault="005A446B" w:rsidP="005A446B">
      <w:pPr>
        <w:tabs>
          <w:tab w:val="num" w:pos="360"/>
          <w:tab w:val="num" w:pos="840"/>
        </w:tabs>
        <w:spacing w:line="360" w:lineRule="auto"/>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5A446B" w:rsidRPr="0063575E" w:rsidRDefault="005A446B" w:rsidP="005A446B">
      <w:pPr>
        <w:spacing w:line="360" w:lineRule="auto"/>
        <w:ind w:left="1"/>
        <w:rPr>
          <w:b/>
          <w:szCs w:val="21"/>
          <w:lang w:eastAsia="zh-CN"/>
        </w:rPr>
      </w:pPr>
      <w:r>
        <w:rPr>
          <w:rFonts w:hint="eastAsia"/>
          <w:b/>
          <w:szCs w:val="21"/>
          <w:lang w:eastAsia="zh-CN"/>
        </w:rPr>
        <w:lastRenderedPageBreak/>
        <w:t>二</w:t>
      </w:r>
      <w:r w:rsidRPr="0063575E">
        <w:rPr>
          <w:rFonts w:hint="eastAsia"/>
          <w:b/>
          <w:szCs w:val="21"/>
          <w:lang w:eastAsia="zh-CN"/>
        </w:rPr>
        <w:t>、乙方的权利和义务：</w:t>
      </w:r>
    </w:p>
    <w:p w:rsidR="005A446B" w:rsidRPr="00203F41" w:rsidRDefault="005A446B" w:rsidP="005A446B">
      <w:pPr>
        <w:spacing w:line="360" w:lineRule="auto"/>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5A446B" w:rsidRPr="0063575E" w:rsidRDefault="005A446B" w:rsidP="005A446B">
      <w:pPr>
        <w:spacing w:line="360" w:lineRule="auto"/>
        <w:rPr>
          <w:szCs w:val="21"/>
          <w:lang w:eastAsia="zh-CN"/>
        </w:rPr>
      </w:pPr>
      <w:r>
        <w:rPr>
          <w:rFonts w:hint="eastAsia"/>
          <w:szCs w:val="21"/>
          <w:lang w:eastAsia="zh-CN"/>
        </w:rPr>
        <w:t>2、</w:t>
      </w:r>
      <w:r w:rsidRPr="0063575E">
        <w:rPr>
          <w:rFonts w:hint="eastAsia"/>
          <w:szCs w:val="21"/>
          <w:lang w:eastAsia="zh-CN"/>
        </w:rPr>
        <w:t>乙方有权对甲方安全管理工作提出合理化建议或改进措施。</w:t>
      </w:r>
    </w:p>
    <w:p w:rsidR="005A446B" w:rsidRPr="0063575E" w:rsidRDefault="005A446B" w:rsidP="005A446B">
      <w:pPr>
        <w:spacing w:line="360" w:lineRule="auto"/>
        <w:rPr>
          <w:szCs w:val="21"/>
          <w:lang w:eastAsia="zh-CN"/>
        </w:rPr>
      </w:pPr>
      <w:r>
        <w:rPr>
          <w:rFonts w:hint="eastAsia"/>
          <w:szCs w:val="21"/>
          <w:lang w:eastAsia="zh-CN"/>
        </w:rPr>
        <w:t>3、</w:t>
      </w:r>
      <w:r w:rsidRPr="0063575E">
        <w:rPr>
          <w:rFonts w:hint="eastAsia"/>
          <w:szCs w:val="21"/>
          <w:lang w:eastAsia="zh-CN"/>
        </w:rPr>
        <w:t xml:space="preserve">乙方对甲方管理人员违章指挥、强令冒险作业、有权拒绝执行。对打击和报复行为有权向上级和有关部门汇报。 </w:t>
      </w:r>
    </w:p>
    <w:p w:rsidR="005A446B" w:rsidRPr="0063575E" w:rsidRDefault="005A446B" w:rsidP="005A446B">
      <w:pPr>
        <w:spacing w:line="360" w:lineRule="auto"/>
        <w:rPr>
          <w:szCs w:val="21"/>
          <w:lang w:eastAsia="zh-CN"/>
        </w:rPr>
      </w:pPr>
      <w:r>
        <w:rPr>
          <w:rFonts w:hint="eastAsia"/>
          <w:szCs w:val="21"/>
          <w:lang w:eastAsia="zh-CN"/>
        </w:rPr>
        <w:t>4、</w:t>
      </w:r>
      <w:r w:rsidRPr="0063575E">
        <w:rPr>
          <w:rFonts w:hint="eastAsia"/>
          <w:szCs w:val="21"/>
          <w:lang w:eastAsia="zh-CN"/>
        </w:rPr>
        <w:t>乙方对危及生命安全和身体健康的施工作业条件和环境，有权提出整改建议或拒绝施工作业。</w:t>
      </w:r>
    </w:p>
    <w:p w:rsidR="005A446B" w:rsidRPr="0063575E" w:rsidRDefault="005A446B" w:rsidP="005A446B">
      <w:pPr>
        <w:spacing w:line="360" w:lineRule="auto"/>
        <w:rPr>
          <w:szCs w:val="21"/>
          <w:lang w:eastAsia="zh-CN"/>
        </w:rPr>
      </w:pPr>
      <w:r>
        <w:rPr>
          <w:rFonts w:hint="eastAsia"/>
          <w:szCs w:val="21"/>
          <w:lang w:eastAsia="zh-CN"/>
        </w:rPr>
        <w:t>5、</w:t>
      </w:r>
      <w:r w:rsidRPr="0063575E">
        <w:rPr>
          <w:rFonts w:hint="eastAsia"/>
          <w:szCs w:val="21"/>
          <w:lang w:eastAsia="zh-CN"/>
        </w:rPr>
        <w:t>乙方施工过程中在发生严重危及作业人员生命安全的不可抗拒紧急情况时，有权采取必要的避险措施，并立即向管理部门报告。</w:t>
      </w:r>
    </w:p>
    <w:p w:rsidR="005A446B" w:rsidRPr="0063575E" w:rsidRDefault="005A446B" w:rsidP="005A446B">
      <w:pPr>
        <w:spacing w:line="360" w:lineRule="auto"/>
        <w:rPr>
          <w:szCs w:val="21"/>
          <w:lang w:eastAsia="zh-CN"/>
        </w:rPr>
      </w:pPr>
      <w:r>
        <w:rPr>
          <w:rFonts w:hint="eastAsia"/>
          <w:szCs w:val="21"/>
          <w:lang w:eastAsia="zh-CN"/>
        </w:rPr>
        <w:t>6、</w:t>
      </w:r>
      <w:r w:rsidRPr="0063575E">
        <w:rPr>
          <w:rFonts w:hint="eastAsia"/>
          <w:szCs w:val="21"/>
          <w:lang w:eastAsia="zh-CN"/>
        </w:rPr>
        <w:t>乙方有权要求甲方提供相关的安全资料。</w:t>
      </w:r>
    </w:p>
    <w:p w:rsidR="005A446B" w:rsidRPr="0063575E" w:rsidRDefault="005A446B" w:rsidP="005A446B">
      <w:pPr>
        <w:spacing w:line="360" w:lineRule="auto"/>
        <w:rPr>
          <w:b/>
          <w:szCs w:val="21"/>
          <w:lang w:eastAsia="zh-CN"/>
        </w:rPr>
      </w:pPr>
      <w:r>
        <w:rPr>
          <w:rFonts w:hint="eastAsia"/>
          <w:szCs w:val="21"/>
          <w:lang w:eastAsia="zh-CN"/>
        </w:rPr>
        <w:t>7、</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5A446B" w:rsidRPr="0063575E" w:rsidRDefault="005A446B" w:rsidP="005A446B">
      <w:pPr>
        <w:spacing w:line="360" w:lineRule="auto"/>
        <w:rPr>
          <w:szCs w:val="21"/>
          <w:lang w:eastAsia="zh-CN"/>
        </w:rPr>
      </w:pPr>
      <w:r>
        <w:rPr>
          <w:rFonts w:hint="eastAsia"/>
          <w:szCs w:val="21"/>
          <w:lang w:eastAsia="zh-CN"/>
        </w:rPr>
        <w:t>8、</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5A446B" w:rsidRPr="0063575E" w:rsidRDefault="005A446B" w:rsidP="005A446B">
      <w:pPr>
        <w:spacing w:line="360" w:lineRule="auto"/>
        <w:rPr>
          <w:szCs w:val="21"/>
          <w:lang w:eastAsia="zh-CN"/>
        </w:rPr>
      </w:pPr>
      <w:r>
        <w:rPr>
          <w:rFonts w:hint="eastAsia"/>
          <w:szCs w:val="21"/>
          <w:lang w:eastAsia="zh-CN"/>
        </w:rPr>
        <w:t>9、</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5A446B" w:rsidRPr="0063575E" w:rsidRDefault="005A446B" w:rsidP="005A446B">
      <w:pPr>
        <w:spacing w:line="360" w:lineRule="auto"/>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63575E">
        <w:rPr>
          <w:rFonts w:hint="eastAsia"/>
          <w:szCs w:val="21"/>
          <w:lang w:eastAsia="zh-CN"/>
        </w:rPr>
        <w:t>经落实</w:t>
      </w:r>
      <w:proofErr w:type="gramEnd"/>
      <w:r w:rsidRPr="0063575E">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5A446B" w:rsidRPr="0063575E" w:rsidRDefault="005A446B" w:rsidP="005A446B">
      <w:pPr>
        <w:spacing w:line="360" w:lineRule="auto"/>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w:t>
      </w:r>
      <w:r w:rsidRPr="0063575E">
        <w:rPr>
          <w:rFonts w:hint="eastAsia"/>
          <w:szCs w:val="21"/>
          <w:lang w:eastAsia="zh-CN"/>
        </w:rPr>
        <w:lastRenderedPageBreak/>
        <w:t>职业禁忌的人员进行施工作业。</w:t>
      </w:r>
      <w:r w:rsidRPr="0063575E">
        <w:rPr>
          <w:szCs w:val="21"/>
          <w:lang w:eastAsia="zh-CN"/>
        </w:rPr>
        <w:t xml:space="preserve"> </w:t>
      </w:r>
    </w:p>
    <w:p w:rsidR="005A446B" w:rsidRPr="0063575E" w:rsidRDefault="005A446B" w:rsidP="005A446B">
      <w:pPr>
        <w:spacing w:line="360" w:lineRule="auto"/>
        <w:rPr>
          <w:szCs w:val="21"/>
          <w:lang w:eastAsia="zh-CN"/>
        </w:rPr>
      </w:pPr>
      <w:r>
        <w:rPr>
          <w:rFonts w:hint="eastAsia"/>
          <w:szCs w:val="21"/>
          <w:lang w:eastAsia="zh-CN"/>
        </w:rPr>
        <w:t>12、</w:t>
      </w:r>
      <w:r w:rsidRPr="0063575E">
        <w:rPr>
          <w:rFonts w:hint="eastAsia"/>
          <w:szCs w:val="21"/>
          <w:lang w:eastAsia="zh-CN"/>
        </w:rPr>
        <w:t>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5A446B" w:rsidRPr="0063575E" w:rsidRDefault="005A446B" w:rsidP="005A446B">
      <w:pPr>
        <w:spacing w:line="360" w:lineRule="auto"/>
        <w:rPr>
          <w:szCs w:val="21"/>
          <w:lang w:eastAsia="zh-CN"/>
        </w:rPr>
      </w:pPr>
      <w:r>
        <w:rPr>
          <w:rFonts w:hint="eastAsia"/>
          <w:szCs w:val="21"/>
          <w:lang w:eastAsia="zh-CN"/>
        </w:rPr>
        <w:t>13、</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5A446B" w:rsidRPr="0063575E" w:rsidRDefault="005A446B" w:rsidP="005A446B">
      <w:pPr>
        <w:spacing w:line="360" w:lineRule="auto"/>
        <w:rPr>
          <w:szCs w:val="21"/>
          <w:lang w:eastAsia="zh-CN"/>
        </w:rPr>
      </w:pPr>
      <w:r>
        <w:rPr>
          <w:rFonts w:hint="eastAsia"/>
          <w:szCs w:val="21"/>
          <w:lang w:eastAsia="zh-CN"/>
        </w:rPr>
        <w:t>14、</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5A446B" w:rsidRPr="0063575E" w:rsidRDefault="005A446B" w:rsidP="005A446B">
      <w:pPr>
        <w:spacing w:line="360" w:lineRule="auto"/>
        <w:rPr>
          <w:szCs w:val="21"/>
          <w:lang w:eastAsia="zh-CN"/>
        </w:rPr>
      </w:pPr>
      <w:r>
        <w:rPr>
          <w:rFonts w:hint="eastAsia"/>
          <w:szCs w:val="21"/>
          <w:lang w:eastAsia="zh-CN"/>
        </w:rPr>
        <w:t>15、</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5A446B" w:rsidRPr="0063575E" w:rsidRDefault="005A446B" w:rsidP="005A446B">
      <w:pPr>
        <w:spacing w:line="360" w:lineRule="auto"/>
        <w:rPr>
          <w:szCs w:val="21"/>
          <w:lang w:eastAsia="zh-CN"/>
        </w:rPr>
      </w:pPr>
      <w:r>
        <w:rPr>
          <w:rFonts w:hint="eastAsia"/>
          <w:szCs w:val="21"/>
          <w:lang w:eastAsia="zh-CN"/>
        </w:rPr>
        <w:t>16、</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5A446B" w:rsidRPr="0063575E" w:rsidRDefault="005A446B" w:rsidP="005A446B">
      <w:pPr>
        <w:spacing w:line="360" w:lineRule="auto"/>
        <w:rPr>
          <w:szCs w:val="21"/>
          <w:lang w:eastAsia="zh-CN"/>
        </w:rPr>
      </w:pPr>
      <w:r>
        <w:rPr>
          <w:rFonts w:hint="eastAsia"/>
          <w:szCs w:val="21"/>
          <w:lang w:eastAsia="zh-CN"/>
        </w:rPr>
        <w:t>17、</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5A446B" w:rsidRPr="0063575E" w:rsidRDefault="005A446B" w:rsidP="005A446B">
      <w:pPr>
        <w:spacing w:line="360" w:lineRule="auto"/>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5A446B" w:rsidRPr="0063575E" w:rsidRDefault="005A446B" w:rsidP="005A446B">
      <w:pPr>
        <w:spacing w:line="360" w:lineRule="auto"/>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rsidR="005A446B" w:rsidRDefault="005A446B" w:rsidP="005A446B">
      <w:pPr>
        <w:spacing w:line="360" w:lineRule="auto"/>
        <w:rPr>
          <w:szCs w:val="21"/>
          <w:lang w:eastAsia="zh-CN"/>
        </w:rPr>
      </w:pPr>
      <w:r>
        <w:rPr>
          <w:rFonts w:hint="eastAsia"/>
          <w:szCs w:val="21"/>
          <w:lang w:eastAsia="zh-CN"/>
        </w:rPr>
        <w:lastRenderedPageBreak/>
        <w:t>20、</w:t>
      </w:r>
      <w:r w:rsidRPr="0063575E">
        <w:rPr>
          <w:rFonts w:hint="eastAsia"/>
          <w:szCs w:val="21"/>
          <w:lang w:eastAsia="zh-CN"/>
        </w:rPr>
        <w:t>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5A446B" w:rsidRPr="0063575E" w:rsidRDefault="005A446B" w:rsidP="005A446B">
      <w:pPr>
        <w:spacing w:line="360" w:lineRule="auto"/>
        <w:rPr>
          <w:sz w:val="24"/>
          <w:lang w:eastAsia="zh-CN"/>
        </w:rPr>
      </w:pPr>
      <w:r>
        <w:rPr>
          <w:rFonts w:hint="eastAsia"/>
          <w:szCs w:val="21"/>
          <w:lang w:eastAsia="zh-CN"/>
        </w:rPr>
        <w:t>21、</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5A446B" w:rsidRPr="0063575E" w:rsidRDefault="005A446B" w:rsidP="005A446B">
      <w:pPr>
        <w:spacing w:line="360" w:lineRule="auto"/>
        <w:rPr>
          <w:szCs w:val="21"/>
          <w:lang w:eastAsia="zh-CN"/>
        </w:rPr>
      </w:pPr>
      <w:r>
        <w:rPr>
          <w:rFonts w:hint="eastAsia"/>
          <w:szCs w:val="21"/>
          <w:lang w:eastAsia="zh-CN"/>
        </w:rPr>
        <w:t>22、</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5A446B" w:rsidRDefault="005A446B" w:rsidP="005A446B">
      <w:pPr>
        <w:spacing w:line="360" w:lineRule="auto"/>
        <w:ind w:left="1"/>
        <w:rPr>
          <w:b/>
          <w:szCs w:val="21"/>
        </w:rPr>
      </w:pPr>
      <w:r>
        <w:rPr>
          <w:rFonts w:hint="eastAsia"/>
          <w:b/>
          <w:szCs w:val="21"/>
        </w:rPr>
        <w:t>三</w:t>
      </w:r>
      <w:r w:rsidRPr="0063575E">
        <w:rPr>
          <w:rFonts w:hint="eastAsia"/>
          <w:b/>
          <w:szCs w:val="21"/>
        </w:rPr>
        <w:t>、违约责任及处理</w:t>
      </w:r>
    </w:p>
    <w:p w:rsidR="005A446B" w:rsidRPr="00A66C05" w:rsidRDefault="005A446B" w:rsidP="005A446B">
      <w:pPr>
        <w:pStyle w:val="aa"/>
        <w:numPr>
          <w:ilvl w:val="0"/>
          <w:numId w:val="13"/>
        </w:numPr>
        <w:autoSpaceDE/>
        <w:autoSpaceDN/>
        <w:spacing w:before="0" w:line="360" w:lineRule="auto"/>
        <w:jc w:val="both"/>
        <w:rPr>
          <w:b/>
          <w:szCs w:val="21"/>
          <w:lang w:eastAsia="zh-CN"/>
        </w:rPr>
      </w:pPr>
      <w:r w:rsidRPr="00A66C05">
        <w:rPr>
          <w:rFonts w:hint="eastAsia"/>
          <w:szCs w:val="21"/>
          <w:lang w:eastAsia="zh-CN"/>
        </w:rPr>
        <w:t>乙方不得将工程违法转包、分包。</w:t>
      </w:r>
    </w:p>
    <w:p w:rsidR="005A446B" w:rsidRPr="00B118A4" w:rsidRDefault="005A446B" w:rsidP="005A446B">
      <w:pPr>
        <w:spacing w:line="360" w:lineRule="auto"/>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5A446B" w:rsidRPr="00581949" w:rsidRDefault="005A446B" w:rsidP="005A446B">
      <w:pPr>
        <w:spacing w:line="360" w:lineRule="auto"/>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5A446B" w:rsidRPr="0063575E" w:rsidRDefault="005A446B" w:rsidP="005A446B">
      <w:pPr>
        <w:spacing w:line="360" w:lineRule="auto"/>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5A446B" w:rsidRPr="0063575E" w:rsidRDefault="005A446B" w:rsidP="005A446B">
      <w:pPr>
        <w:spacing w:line="360" w:lineRule="auto"/>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5A446B" w:rsidRPr="00581949" w:rsidRDefault="005A446B" w:rsidP="005A446B">
      <w:pPr>
        <w:tabs>
          <w:tab w:val="num" w:pos="360"/>
          <w:tab w:val="num" w:pos="840"/>
        </w:tabs>
        <w:spacing w:line="360" w:lineRule="auto"/>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5A446B" w:rsidRPr="00620621" w:rsidRDefault="005A446B" w:rsidP="005A446B">
      <w:pPr>
        <w:spacing w:line="360" w:lineRule="auto"/>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w:t>
      </w:r>
      <w:r w:rsidRPr="00BD1EAC">
        <w:rPr>
          <w:rFonts w:hint="eastAsia"/>
          <w:szCs w:val="21"/>
          <w:lang w:eastAsia="zh-CN"/>
        </w:rPr>
        <w:lastRenderedPageBreak/>
        <w:t>其进入甲</w:t>
      </w:r>
      <w:r w:rsidRPr="0063575E">
        <w:rPr>
          <w:rFonts w:hint="eastAsia"/>
          <w:szCs w:val="21"/>
          <w:lang w:eastAsia="zh-CN"/>
        </w:rPr>
        <w:t>方的市场资格。</w:t>
      </w:r>
    </w:p>
    <w:p w:rsidR="005A446B" w:rsidRPr="0063575E" w:rsidRDefault="005A446B" w:rsidP="005A446B">
      <w:pPr>
        <w:ind w:left="1"/>
        <w:rPr>
          <w:b/>
          <w:szCs w:val="21"/>
          <w:lang w:eastAsia="zh-CN"/>
        </w:rPr>
      </w:pPr>
      <w:r>
        <w:rPr>
          <w:rFonts w:hint="eastAsia"/>
          <w:b/>
          <w:szCs w:val="21"/>
          <w:lang w:eastAsia="zh-CN"/>
        </w:rPr>
        <w:t>四</w:t>
      </w:r>
      <w:r w:rsidRPr="0063575E">
        <w:rPr>
          <w:rFonts w:hint="eastAsia"/>
          <w:b/>
          <w:szCs w:val="21"/>
          <w:lang w:eastAsia="zh-CN"/>
        </w:rPr>
        <w:t>、 不可抗力：</w:t>
      </w:r>
    </w:p>
    <w:p w:rsidR="005A446B" w:rsidRPr="0063575E" w:rsidRDefault="005A446B" w:rsidP="005A446B">
      <w:pPr>
        <w:spacing w:line="550" w:lineRule="exact"/>
        <w:rPr>
          <w:szCs w:val="21"/>
          <w:lang w:eastAsia="zh-CN"/>
        </w:rPr>
      </w:pPr>
      <w:r>
        <w:rPr>
          <w:rFonts w:hint="eastAsia"/>
          <w:szCs w:val="21"/>
          <w:lang w:eastAsia="zh-CN"/>
        </w:rPr>
        <w:t xml:space="preserve">   </w:t>
      </w:r>
      <w:r w:rsidRPr="0063575E">
        <w:rPr>
          <w:rFonts w:hint="eastAsia"/>
          <w:szCs w:val="21"/>
          <w:lang w:eastAsia="zh-CN"/>
        </w:rPr>
        <w:t>由于不可抗力造成合同项目施工作业事故及产生的损失，甲乙双方各自承担相应的损失。</w:t>
      </w:r>
    </w:p>
    <w:p w:rsidR="005A446B" w:rsidRPr="0063575E" w:rsidRDefault="005A446B" w:rsidP="005A446B">
      <w:pPr>
        <w:spacing w:line="360" w:lineRule="auto"/>
        <w:ind w:left="1"/>
        <w:rPr>
          <w:szCs w:val="21"/>
          <w:lang w:eastAsia="zh-CN"/>
        </w:rPr>
      </w:pPr>
      <w:r>
        <w:rPr>
          <w:rFonts w:hint="eastAsia"/>
          <w:b/>
          <w:szCs w:val="21"/>
          <w:lang w:eastAsia="zh-CN"/>
        </w:rPr>
        <w:t>五</w:t>
      </w:r>
      <w:r w:rsidRPr="0063575E">
        <w:rPr>
          <w:rFonts w:hint="eastAsia"/>
          <w:b/>
          <w:szCs w:val="21"/>
          <w:lang w:eastAsia="zh-CN"/>
        </w:rPr>
        <w:t>、</w:t>
      </w:r>
      <w:r w:rsidRPr="0063575E">
        <w:rPr>
          <w:rFonts w:hint="eastAsia"/>
          <w:szCs w:val="21"/>
          <w:lang w:eastAsia="zh-CN"/>
        </w:rPr>
        <w:t>本协议书一式两份，甲乙双方各执一份。</w:t>
      </w:r>
    </w:p>
    <w:p w:rsidR="005A446B" w:rsidRPr="0063575E" w:rsidRDefault="005A446B" w:rsidP="005A446B">
      <w:pPr>
        <w:spacing w:line="360" w:lineRule="auto"/>
        <w:ind w:left="1"/>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5A446B" w:rsidRPr="0063575E" w:rsidRDefault="005A446B" w:rsidP="005A446B">
      <w:pPr>
        <w:ind w:left="1"/>
        <w:rPr>
          <w:b/>
          <w:szCs w:val="21"/>
          <w:lang w:eastAsia="zh-CN"/>
        </w:rPr>
      </w:pPr>
      <w:r>
        <w:rPr>
          <w:rFonts w:hint="eastAsia"/>
          <w:b/>
          <w:szCs w:val="21"/>
          <w:lang w:eastAsia="zh-CN"/>
        </w:rPr>
        <w:t>七</w:t>
      </w:r>
      <w:r w:rsidRPr="0063575E">
        <w:rPr>
          <w:rFonts w:hint="eastAsia"/>
          <w:b/>
          <w:szCs w:val="21"/>
          <w:lang w:eastAsia="zh-CN"/>
        </w:rPr>
        <w:t>、协议期限：</w:t>
      </w:r>
    </w:p>
    <w:p w:rsidR="005A446B" w:rsidRPr="0063575E" w:rsidRDefault="005A446B" w:rsidP="005A446B">
      <w:pPr>
        <w:spacing w:line="550" w:lineRule="exact"/>
        <w:rPr>
          <w:szCs w:val="21"/>
          <w:lang w:eastAsia="zh-CN"/>
        </w:rPr>
      </w:pPr>
      <w:r w:rsidRPr="0063575E">
        <w:rPr>
          <w:rFonts w:hint="eastAsia"/>
          <w:szCs w:val="21"/>
          <w:lang w:eastAsia="zh-CN"/>
        </w:rPr>
        <w:t>本协议期限应与主合同期限一致。如果主合同因故需要变更期限，本合同应与主同变更至相同期限。</w:t>
      </w:r>
    </w:p>
    <w:p w:rsidR="005A446B" w:rsidRPr="00BD491B" w:rsidRDefault="005A446B" w:rsidP="005A446B">
      <w:pPr>
        <w:spacing w:line="360" w:lineRule="auto"/>
        <w:ind w:left="-105"/>
        <w:rPr>
          <w:szCs w:val="21"/>
          <w:lang w:eastAsia="zh-CN"/>
        </w:rPr>
      </w:pPr>
      <w:r w:rsidRPr="0063575E">
        <w:rPr>
          <w:rFonts w:hint="eastAsia"/>
          <w:szCs w:val="21"/>
          <w:lang w:eastAsia="zh-CN"/>
        </w:rPr>
        <w:t>（以下无正文）</w:t>
      </w:r>
    </w:p>
    <w:p w:rsidR="005A446B" w:rsidRDefault="005A446B" w:rsidP="005A446B">
      <w:pPr>
        <w:spacing w:line="276" w:lineRule="auto"/>
        <w:rPr>
          <w:szCs w:val="21"/>
          <w:lang w:eastAsia="zh-CN"/>
        </w:rPr>
      </w:pPr>
    </w:p>
    <w:p w:rsidR="005A446B" w:rsidRDefault="005A446B" w:rsidP="005A446B">
      <w:pPr>
        <w:spacing w:line="276" w:lineRule="auto"/>
        <w:rPr>
          <w:szCs w:val="21"/>
          <w:lang w:eastAsia="zh-CN"/>
        </w:rPr>
      </w:pPr>
      <w:r w:rsidRPr="0063575E">
        <w:rPr>
          <w:rFonts w:hint="eastAsia"/>
          <w:szCs w:val="21"/>
          <w:lang w:eastAsia="zh-CN"/>
        </w:rPr>
        <w:t>甲方 (章)：                                  乙方(章)：</w:t>
      </w:r>
    </w:p>
    <w:p w:rsidR="005A446B" w:rsidRDefault="005A446B" w:rsidP="005A446B">
      <w:pPr>
        <w:spacing w:line="276" w:lineRule="auto"/>
        <w:rPr>
          <w:szCs w:val="21"/>
          <w:lang w:eastAsia="zh-CN"/>
        </w:rPr>
      </w:pPr>
      <w:r>
        <w:rPr>
          <w:rFonts w:hint="eastAsia"/>
          <w:szCs w:val="21"/>
          <w:lang w:eastAsia="zh-CN"/>
        </w:rPr>
        <w:t xml:space="preserve">腾龙芳烃（漳州）有限公司                       </w:t>
      </w:r>
    </w:p>
    <w:p w:rsidR="005A446B" w:rsidRPr="0063575E" w:rsidRDefault="005A446B" w:rsidP="005A446B">
      <w:pPr>
        <w:spacing w:line="276" w:lineRule="auto"/>
        <w:rPr>
          <w:szCs w:val="21"/>
          <w:lang w:eastAsia="zh-CN"/>
        </w:rPr>
      </w:pPr>
    </w:p>
    <w:p w:rsidR="005A446B" w:rsidRDefault="005A446B" w:rsidP="005A446B">
      <w:pPr>
        <w:spacing w:line="276" w:lineRule="auto"/>
        <w:rPr>
          <w:szCs w:val="21"/>
          <w:lang w:eastAsia="zh-CN"/>
        </w:rPr>
      </w:pPr>
    </w:p>
    <w:p w:rsidR="005A446B" w:rsidRPr="00032D34" w:rsidRDefault="005A446B" w:rsidP="005A446B">
      <w:pPr>
        <w:pStyle w:val="10"/>
        <w:rPr>
          <w:sz w:val="22"/>
        </w:rPr>
      </w:pPr>
      <w:r>
        <w:rPr>
          <w:rFonts w:hint="eastAsia"/>
          <w:sz w:val="22"/>
        </w:rPr>
        <w:t>翔鹭石化（漳州）有限公司</w:t>
      </w:r>
    </w:p>
    <w:p w:rsidR="005A446B" w:rsidRPr="00032D34" w:rsidRDefault="005A446B" w:rsidP="005A446B">
      <w:pPr>
        <w:pStyle w:val="10"/>
      </w:pPr>
    </w:p>
    <w:p w:rsidR="005A446B" w:rsidRDefault="003400DB" w:rsidP="005A446B">
      <w:pPr>
        <w:spacing w:line="276" w:lineRule="auto"/>
        <w:rPr>
          <w:szCs w:val="21"/>
          <w:lang w:eastAsia="zh-CN"/>
        </w:rPr>
      </w:pPr>
      <w:r>
        <w:rPr>
          <w:szCs w:val="21"/>
          <w:lang w:eastAsia="zh-CN"/>
        </w:rPr>
        <w:t>翔鹭码头投资管理</w:t>
      </w:r>
      <w:r>
        <w:rPr>
          <w:rFonts w:hint="eastAsia"/>
          <w:szCs w:val="21"/>
          <w:lang w:eastAsia="zh-CN"/>
        </w:rPr>
        <w:t>（漳州）有限公司</w:t>
      </w:r>
    </w:p>
    <w:p w:rsidR="003400DB" w:rsidRDefault="003400DB" w:rsidP="003400DB">
      <w:pPr>
        <w:pStyle w:val="10"/>
      </w:pPr>
    </w:p>
    <w:p w:rsidR="003400DB" w:rsidRPr="003400DB" w:rsidRDefault="003400DB" w:rsidP="003400DB">
      <w:pPr>
        <w:pStyle w:val="10"/>
        <w:rPr>
          <w:rFonts w:hint="eastAsia"/>
        </w:rPr>
      </w:pPr>
    </w:p>
    <w:p w:rsidR="005A446B" w:rsidRDefault="005A446B" w:rsidP="005A446B">
      <w:pPr>
        <w:spacing w:line="276" w:lineRule="auto"/>
        <w:rPr>
          <w:szCs w:val="21"/>
          <w:lang w:eastAsia="zh-CN"/>
        </w:rPr>
      </w:pPr>
      <w:proofErr w:type="gramStart"/>
      <w:r w:rsidRPr="0063575E">
        <w:rPr>
          <w:rFonts w:hint="eastAsia"/>
          <w:szCs w:val="21"/>
          <w:lang w:eastAsia="zh-CN"/>
        </w:rPr>
        <w:t>签定</w:t>
      </w:r>
      <w:proofErr w:type="gramEnd"/>
      <w:r w:rsidRPr="0063575E">
        <w:rPr>
          <w:rFonts w:hint="eastAsia"/>
          <w:szCs w:val="21"/>
          <w:lang w:eastAsia="zh-CN"/>
        </w:rPr>
        <w:t xml:space="preserve">日期：    年    月    日                  </w:t>
      </w:r>
    </w:p>
    <w:p w:rsidR="00E909C2" w:rsidRDefault="00E909C2">
      <w:pPr>
        <w:pStyle w:val="10"/>
        <w:rPr>
          <w:b/>
          <w:bCs/>
          <w:sz w:val="24"/>
          <w:szCs w:val="24"/>
        </w:rPr>
      </w:pPr>
    </w:p>
    <w:p w:rsidR="00E909C2" w:rsidRDefault="00E909C2">
      <w:pPr>
        <w:pStyle w:val="10"/>
        <w:rPr>
          <w:b/>
          <w:bCs/>
          <w:sz w:val="24"/>
          <w:szCs w:val="24"/>
        </w:rPr>
      </w:pPr>
    </w:p>
    <w:p w:rsidR="00E909C2" w:rsidRDefault="00E909C2">
      <w:pPr>
        <w:pStyle w:val="10"/>
        <w:rPr>
          <w:b/>
          <w:bCs/>
          <w:sz w:val="24"/>
          <w:szCs w:val="24"/>
        </w:rPr>
      </w:pPr>
    </w:p>
    <w:p w:rsidR="00E909C2" w:rsidRDefault="00E909C2">
      <w:pPr>
        <w:pStyle w:val="10"/>
        <w:rPr>
          <w:b/>
          <w:bCs/>
          <w:sz w:val="24"/>
          <w:szCs w:val="24"/>
        </w:rPr>
      </w:pPr>
    </w:p>
    <w:p w:rsidR="00E909C2" w:rsidRDefault="00E909C2">
      <w:pPr>
        <w:pStyle w:val="10"/>
        <w:rPr>
          <w:b/>
          <w:bCs/>
          <w:sz w:val="24"/>
          <w:szCs w:val="24"/>
        </w:rPr>
      </w:pPr>
    </w:p>
    <w:p w:rsidR="00E909C2" w:rsidRDefault="00E909C2">
      <w:pPr>
        <w:pStyle w:val="10"/>
        <w:rPr>
          <w:b/>
          <w:bCs/>
          <w:sz w:val="24"/>
          <w:szCs w:val="24"/>
        </w:rPr>
      </w:pPr>
    </w:p>
    <w:p w:rsidR="00E909C2" w:rsidRDefault="00E909C2">
      <w:pPr>
        <w:pStyle w:val="10"/>
        <w:rPr>
          <w:b/>
          <w:bCs/>
          <w:sz w:val="24"/>
          <w:szCs w:val="24"/>
        </w:rPr>
      </w:pPr>
    </w:p>
    <w:p w:rsidR="00E909C2" w:rsidRDefault="00E909C2">
      <w:pPr>
        <w:pStyle w:val="10"/>
        <w:rPr>
          <w:b/>
          <w:bCs/>
          <w:sz w:val="24"/>
          <w:szCs w:val="24"/>
        </w:rPr>
      </w:pPr>
    </w:p>
    <w:p w:rsidR="00E909C2" w:rsidRDefault="00E909C2">
      <w:pPr>
        <w:pStyle w:val="10"/>
        <w:rPr>
          <w:b/>
          <w:bCs/>
          <w:sz w:val="24"/>
          <w:szCs w:val="24"/>
        </w:rPr>
      </w:pPr>
    </w:p>
    <w:p w:rsidR="00E909C2" w:rsidRDefault="00E909C2">
      <w:pPr>
        <w:pStyle w:val="10"/>
        <w:rPr>
          <w:b/>
          <w:bCs/>
          <w:sz w:val="24"/>
          <w:szCs w:val="24"/>
        </w:rPr>
      </w:pPr>
    </w:p>
    <w:p w:rsidR="00E909C2" w:rsidRDefault="00E909C2">
      <w:pPr>
        <w:pStyle w:val="10"/>
        <w:rPr>
          <w:b/>
          <w:bCs/>
          <w:sz w:val="24"/>
          <w:szCs w:val="24"/>
        </w:rPr>
      </w:pPr>
    </w:p>
    <w:p w:rsidR="00E909C2" w:rsidRDefault="00E909C2">
      <w:pPr>
        <w:pStyle w:val="10"/>
        <w:rPr>
          <w:b/>
          <w:bCs/>
          <w:sz w:val="24"/>
          <w:szCs w:val="24"/>
        </w:rPr>
      </w:pPr>
    </w:p>
    <w:p w:rsidR="00967702" w:rsidRDefault="00DD56C2">
      <w:pPr>
        <w:pStyle w:val="10"/>
        <w:rPr>
          <w:b/>
          <w:bCs/>
          <w:sz w:val="24"/>
          <w:szCs w:val="24"/>
        </w:rPr>
      </w:pPr>
      <w:bookmarkStart w:id="2" w:name="_GoBack"/>
      <w:bookmarkEnd w:id="2"/>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AE50E3" w:rsidRPr="00AE50E3" w:rsidRDefault="00AE50E3">
      <w:pPr>
        <w:spacing w:line="1000" w:lineRule="exact"/>
        <w:jc w:val="center"/>
        <w:rPr>
          <w:rFonts w:ascii="方正小标宋简体" w:eastAsia="方正小标宋简体" w:hAnsi="方正小标宋简体" w:cs="方正小标宋简体"/>
          <w:b/>
          <w:color w:val="000000" w:themeColor="text1"/>
          <w:sz w:val="44"/>
          <w:szCs w:val="44"/>
          <w:lang w:eastAsia="zh-CN"/>
        </w:rPr>
      </w:pPr>
      <w:r w:rsidRPr="00AE50E3">
        <w:rPr>
          <w:rFonts w:ascii="方正小标宋简体" w:eastAsia="方正小标宋简体" w:hAnsi="方正小标宋简体" w:cs="方正小标宋简体" w:hint="eastAsia"/>
          <w:b/>
          <w:color w:val="000000" w:themeColor="text1"/>
          <w:sz w:val="44"/>
          <w:szCs w:val="44"/>
          <w:lang w:eastAsia="zh-CN"/>
        </w:rPr>
        <w:t>离心泵机械密封维修、搅拌器动静环研磨年约</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AE50E3" w:rsidRDefault="00AE50E3">
      <w:pPr>
        <w:pStyle w:val="a7"/>
        <w:rPr>
          <w:rFonts w:ascii="Times New Roman" w:hAnsi="Times New Roman"/>
          <w:b/>
          <w:bCs/>
          <w:sz w:val="32"/>
          <w:szCs w:val="36"/>
          <w:lang w:eastAsia="zh-CN"/>
        </w:rPr>
      </w:pPr>
    </w:p>
    <w:p w:rsidR="00CD06C1" w:rsidRDefault="00CD06C1">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A367C8" w:rsidRPr="00A367C8">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年</w:t>
      </w:r>
      <w:r w:rsidR="00631F92" w:rsidRPr="00A367C8">
        <w:rPr>
          <w:rFonts w:ascii="Times New Roman" w:hAnsi="Times New Roman"/>
          <w:b/>
          <w:bCs/>
          <w:color w:val="FF0000"/>
          <w:w w:val="95"/>
          <w:sz w:val="32"/>
          <w:lang w:eastAsia="zh-CN"/>
        </w:rPr>
        <w:t>4</w:t>
      </w:r>
      <w:r w:rsidRPr="00A367C8">
        <w:rPr>
          <w:rFonts w:ascii="Times New Roman" w:hAnsi="Times New Roman"/>
          <w:b/>
          <w:bCs/>
          <w:color w:val="FF0000"/>
          <w:w w:val="95"/>
          <w:sz w:val="32"/>
          <w:lang w:eastAsia="zh-CN"/>
        </w:rPr>
        <w:t>月</w:t>
      </w:r>
    </w:p>
    <w:p w:rsidR="00967702" w:rsidRDefault="00967702">
      <w:pPr>
        <w:rPr>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3355C7" w:rsidRDefault="00DD56C2"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参选人应按规定，向比选人递交参选文件，正本一份、副本</w:t>
      </w:r>
      <w:r w:rsidR="009A6FD0" w:rsidRPr="003355C7">
        <w:rPr>
          <w:rFonts w:cs="Times New Roman" w:hint="eastAsia"/>
          <w:bCs w:val="0"/>
          <w:color w:val="C00000"/>
          <w:sz w:val="24"/>
          <w:szCs w:val="24"/>
          <w:lang w:eastAsia="zh-CN"/>
        </w:rPr>
        <w:t>一</w:t>
      </w:r>
      <w:r w:rsidRPr="003355C7">
        <w:rPr>
          <w:rFonts w:cs="Times New Roman" w:hint="eastAsia"/>
          <w:bCs w:val="0"/>
          <w:color w:val="C00000"/>
          <w:sz w:val="24"/>
          <w:szCs w:val="24"/>
          <w:lang w:eastAsia="zh-CN"/>
        </w:rPr>
        <w:t>份</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当正本与副本有不一致时，以正本为准。</w:t>
      </w:r>
    </w:p>
    <w:p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p>
    <w:p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3.提交参选文件时提供两个包装，商务参选文件（报价单）一个包装、技术参选文件一个包装</w:t>
      </w:r>
      <w:r w:rsidRPr="003355C7">
        <w:rPr>
          <w:rFonts w:cs="Times New Roman"/>
          <w:bCs w:val="0"/>
          <w:color w:val="C00000"/>
          <w:sz w:val="24"/>
          <w:szCs w:val="24"/>
          <w:lang w:eastAsia="zh-CN"/>
        </w:rPr>
        <w:t>,</w:t>
      </w:r>
      <w:r w:rsidRPr="003355C7">
        <w:rPr>
          <w:rFonts w:cs="Times New Roman" w:hint="eastAsia"/>
          <w:bCs w:val="0"/>
          <w:color w:val="C00000"/>
          <w:sz w:val="24"/>
          <w:szCs w:val="24"/>
          <w:lang w:eastAsia="zh-CN"/>
        </w:rPr>
        <w:t>封口处均需加盖骑缝章。</w:t>
      </w:r>
      <w:r w:rsidR="003355C7" w:rsidRPr="003355C7">
        <w:rPr>
          <w:rFonts w:cs="Times New Roman" w:hint="eastAsia"/>
          <w:bCs w:val="0"/>
          <w:color w:val="C00000"/>
          <w:sz w:val="24"/>
          <w:szCs w:val="24"/>
          <w:lang w:eastAsia="zh-CN"/>
        </w:rPr>
        <w:t>商务参选文件和技术参选文件盖章扫描P</w:t>
      </w:r>
      <w:r w:rsidR="003355C7" w:rsidRPr="003355C7">
        <w:rPr>
          <w:rFonts w:cs="Times New Roman"/>
          <w:bCs w:val="0"/>
          <w:color w:val="C00000"/>
          <w:sz w:val="24"/>
          <w:szCs w:val="24"/>
          <w:lang w:eastAsia="zh-CN"/>
        </w:rPr>
        <w:t>DF版本（需有相应页码）</w:t>
      </w:r>
      <w:r w:rsidR="003355C7" w:rsidRPr="003355C7">
        <w:rPr>
          <w:rFonts w:cs="Times New Roman" w:hint="eastAsia"/>
          <w:bCs w:val="0"/>
          <w:color w:val="C00000"/>
          <w:sz w:val="24"/>
          <w:szCs w:val="24"/>
          <w:lang w:eastAsia="zh-CN"/>
        </w:rPr>
        <w:t>电子拷贝一份（随商务参选文件包装）。</w:t>
      </w:r>
    </w:p>
    <w:p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3400DB" w:rsidP="009A6FD0">
      <w:pPr>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3400DB" w:rsidRPr="0033277A" w:rsidRDefault="003400DB"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3400DB" w:rsidRPr="0033277A" w:rsidRDefault="003400DB"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3400DB" w:rsidRPr="0033277A" w:rsidRDefault="003400DB"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3400DB" w:rsidRPr="0033277A" w:rsidRDefault="003400DB"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3400DB" w:rsidRPr="0033277A" w:rsidRDefault="003400DB"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3400DB" w:rsidRPr="0033277A" w:rsidRDefault="003400DB"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3400DB" w:rsidRPr="0033277A" w:rsidRDefault="003400DB"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Pr="003355C7" w:rsidRDefault="007B7828" w:rsidP="003355C7">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7</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rsidR="00967702" w:rsidRPr="003355C7" w:rsidRDefault="007B7828" w:rsidP="003355C7">
      <w:pPr>
        <w:pStyle w:val="ab"/>
        <w:spacing w:beforeLines="0" w:afterLines="0"/>
        <w:ind w:firstLineChars="221" w:firstLine="530"/>
        <w:rPr>
          <w:rFonts w:cs="Times New Roman"/>
          <w:color w:val="C00000"/>
          <w:sz w:val="24"/>
          <w:szCs w:val="24"/>
          <w:lang w:eastAsia="zh-CN"/>
        </w:rPr>
      </w:pPr>
      <w:r w:rsidRPr="003355C7">
        <w:rPr>
          <w:rFonts w:cs="Times New Roman" w:hint="eastAsia"/>
          <w:color w:val="C00000"/>
          <w:sz w:val="24"/>
          <w:szCs w:val="24"/>
          <w:lang w:eastAsia="zh-CN"/>
        </w:rPr>
        <w:t>8</w:t>
      </w:r>
      <w:r w:rsidR="00DD56C2" w:rsidRPr="003355C7">
        <w:rPr>
          <w:rFonts w:cs="Times New Roman" w:hint="eastAsia"/>
          <w:color w:val="C00000"/>
          <w:sz w:val="24"/>
          <w:szCs w:val="24"/>
          <w:lang w:eastAsia="zh-CN"/>
        </w:rPr>
        <w:t>、以下文件中红色字体部分，打印时请删除。</w:t>
      </w:r>
    </w:p>
    <w:p w:rsidR="009A6FD0" w:rsidRDefault="009A6FD0" w:rsidP="009A6FD0">
      <w:pPr>
        <w:rPr>
          <w:szCs w:val="21"/>
          <w:lang w:eastAsia="zh-CN"/>
        </w:rPr>
      </w:pP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Tr="003B3C4F">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3"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3" w:type="dxa"/>
          </w:tcPr>
          <w:p w:rsidR="00967702" w:rsidRPr="009A6FD0" w:rsidRDefault="00DD56C2">
            <w:pPr>
              <w:spacing w:line="500" w:lineRule="exact"/>
              <w:rPr>
                <w:sz w:val="24"/>
              </w:rPr>
            </w:pPr>
            <w:r w:rsidRPr="009A6FD0">
              <w:rPr>
                <w:rFonts w:hint="eastAsia"/>
                <w:sz w:val="24"/>
              </w:rPr>
              <w:t>参选书</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3" w:type="dxa"/>
          </w:tcPr>
          <w:p w:rsidR="00967702" w:rsidRPr="009A6FD0" w:rsidRDefault="00DD56C2">
            <w:pPr>
              <w:spacing w:line="500" w:lineRule="exact"/>
              <w:rPr>
                <w:sz w:val="24"/>
              </w:rPr>
            </w:pPr>
            <w:r w:rsidRPr="009A6FD0">
              <w:rPr>
                <w:rFonts w:hint="eastAsia"/>
                <w:sz w:val="24"/>
              </w:rPr>
              <w:t>法定代表人授权书</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3"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3"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3" w:type="dxa"/>
          </w:tcPr>
          <w:p w:rsidR="00967702" w:rsidRPr="009A6FD0" w:rsidRDefault="00662B56" w:rsidP="00384B9B">
            <w:pPr>
              <w:spacing w:line="500" w:lineRule="exact"/>
              <w:rPr>
                <w:sz w:val="24"/>
                <w:lang w:eastAsia="zh-CN"/>
              </w:rPr>
            </w:pPr>
            <w:r w:rsidRPr="00662B56">
              <w:rPr>
                <w:sz w:val="24"/>
                <w:lang w:eastAsia="zh-CN"/>
              </w:rPr>
              <w:t>企业营业执照</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3" w:type="dxa"/>
          </w:tcPr>
          <w:p w:rsidR="00967702" w:rsidRPr="009A6FD0" w:rsidRDefault="00662B56">
            <w:pPr>
              <w:spacing w:line="500" w:lineRule="exact"/>
              <w:rPr>
                <w:sz w:val="24"/>
                <w:lang w:eastAsia="zh-CN"/>
              </w:rPr>
            </w:pPr>
            <w:r w:rsidRPr="00662B56">
              <w:rPr>
                <w:rFonts w:hint="eastAsia"/>
                <w:sz w:val="24"/>
                <w:lang w:eastAsia="zh-CN"/>
              </w:rPr>
              <w:t>质量体系证书、环境、管理体系证书证书等</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3" w:type="dxa"/>
          </w:tcPr>
          <w:p w:rsidR="00967702" w:rsidRPr="009A6FD0" w:rsidRDefault="00662B56">
            <w:pPr>
              <w:spacing w:line="500" w:lineRule="exact"/>
              <w:rPr>
                <w:sz w:val="24"/>
                <w:lang w:eastAsia="zh-CN"/>
              </w:rPr>
            </w:pPr>
            <w:r w:rsidRPr="00662B56">
              <w:rPr>
                <w:rFonts w:hint="eastAsia"/>
                <w:sz w:val="24"/>
                <w:lang w:eastAsia="zh-CN"/>
              </w:rPr>
              <w:t>主营机械密封经营状况</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662B56">
            <w:pPr>
              <w:spacing w:line="500" w:lineRule="exact"/>
              <w:jc w:val="center"/>
              <w:rPr>
                <w:sz w:val="24"/>
                <w:lang w:eastAsia="zh-CN"/>
              </w:rPr>
            </w:pPr>
            <w:r>
              <w:rPr>
                <w:sz w:val="24"/>
                <w:lang w:eastAsia="zh-CN"/>
              </w:rPr>
              <w:t>8</w:t>
            </w:r>
          </w:p>
        </w:tc>
        <w:tc>
          <w:tcPr>
            <w:tcW w:w="6023" w:type="dxa"/>
          </w:tcPr>
          <w:p w:rsidR="00967702" w:rsidRPr="009A6FD0" w:rsidRDefault="00DD56C2">
            <w:pPr>
              <w:spacing w:line="500" w:lineRule="exact"/>
              <w:rPr>
                <w:sz w:val="24"/>
                <w:lang w:eastAsia="zh-CN"/>
              </w:rPr>
            </w:pPr>
            <w:r w:rsidRPr="00662B56">
              <w:rPr>
                <w:rFonts w:hint="eastAsia"/>
                <w:sz w:val="24"/>
                <w:lang w:eastAsia="zh-CN"/>
              </w:rPr>
              <w:t>业绩的证明</w:t>
            </w:r>
          </w:p>
        </w:tc>
        <w:tc>
          <w:tcPr>
            <w:tcW w:w="1843" w:type="dxa"/>
          </w:tcPr>
          <w:p w:rsidR="00967702" w:rsidRPr="009A6FD0" w:rsidRDefault="00967702">
            <w:pPr>
              <w:spacing w:line="500" w:lineRule="exact"/>
              <w:jc w:val="center"/>
              <w:rPr>
                <w:sz w:val="24"/>
              </w:rPr>
            </w:pPr>
          </w:p>
        </w:tc>
      </w:tr>
      <w:tr w:rsidR="00025717" w:rsidRPr="009A6FD0" w:rsidTr="003B3C4F">
        <w:trPr>
          <w:jc w:val="center"/>
        </w:trPr>
        <w:tc>
          <w:tcPr>
            <w:tcW w:w="971" w:type="dxa"/>
          </w:tcPr>
          <w:p w:rsidR="00025717" w:rsidRDefault="00662B56">
            <w:pPr>
              <w:spacing w:line="500" w:lineRule="exact"/>
              <w:jc w:val="center"/>
              <w:rPr>
                <w:sz w:val="24"/>
                <w:lang w:eastAsia="zh-CN"/>
              </w:rPr>
            </w:pPr>
            <w:r>
              <w:rPr>
                <w:sz w:val="24"/>
                <w:lang w:eastAsia="zh-CN"/>
              </w:rPr>
              <w:t>9</w:t>
            </w:r>
          </w:p>
        </w:tc>
        <w:tc>
          <w:tcPr>
            <w:tcW w:w="6023" w:type="dxa"/>
          </w:tcPr>
          <w:p w:rsidR="00025717" w:rsidRPr="00662B56" w:rsidRDefault="00662B56">
            <w:pPr>
              <w:spacing w:line="500" w:lineRule="exact"/>
              <w:rPr>
                <w:sz w:val="24"/>
                <w:lang w:eastAsia="zh-CN"/>
              </w:rPr>
            </w:pPr>
            <w:r w:rsidRPr="00662B56">
              <w:rPr>
                <w:rFonts w:hint="eastAsia"/>
                <w:sz w:val="24"/>
                <w:lang w:eastAsia="zh-CN"/>
              </w:rPr>
              <w:t>机械密封修复方案</w:t>
            </w:r>
          </w:p>
        </w:tc>
        <w:tc>
          <w:tcPr>
            <w:tcW w:w="1843" w:type="dxa"/>
          </w:tcPr>
          <w:p w:rsidR="00025717" w:rsidRPr="009A6FD0" w:rsidRDefault="00025717">
            <w:pPr>
              <w:spacing w:line="500" w:lineRule="exact"/>
              <w:jc w:val="center"/>
              <w:rPr>
                <w:sz w:val="24"/>
              </w:rPr>
            </w:pPr>
          </w:p>
        </w:tc>
      </w:tr>
      <w:tr w:rsidR="003B3C4F" w:rsidRPr="009A6FD0" w:rsidTr="003B3C4F">
        <w:trPr>
          <w:jc w:val="center"/>
        </w:trPr>
        <w:tc>
          <w:tcPr>
            <w:tcW w:w="971" w:type="dxa"/>
          </w:tcPr>
          <w:p w:rsidR="003B3C4F" w:rsidRDefault="00662B56">
            <w:pPr>
              <w:spacing w:line="500" w:lineRule="exact"/>
              <w:jc w:val="center"/>
              <w:rPr>
                <w:sz w:val="24"/>
                <w:lang w:eastAsia="zh-CN"/>
              </w:rPr>
            </w:pPr>
            <w:r>
              <w:rPr>
                <w:sz w:val="24"/>
                <w:lang w:eastAsia="zh-CN"/>
              </w:rPr>
              <w:t>10</w:t>
            </w:r>
          </w:p>
        </w:tc>
        <w:tc>
          <w:tcPr>
            <w:tcW w:w="6023" w:type="dxa"/>
          </w:tcPr>
          <w:p w:rsidR="003B3C4F" w:rsidRPr="00662B56" w:rsidRDefault="00662B56">
            <w:pPr>
              <w:spacing w:line="500" w:lineRule="exact"/>
              <w:rPr>
                <w:sz w:val="24"/>
                <w:lang w:eastAsia="zh-CN"/>
              </w:rPr>
            </w:pPr>
            <w:r w:rsidRPr="00662B56">
              <w:rPr>
                <w:rFonts w:hint="eastAsia"/>
                <w:sz w:val="24"/>
                <w:lang w:eastAsia="zh-CN"/>
              </w:rPr>
              <w:t>项目技术人员简历</w:t>
            </w:r>
          </w:p>
        </w:tc>
        <w:tc>
          <w:tcPr>
            <w:tcW w:w="1843" w:type="dxa"/>
          </w:tcPr>
          <w:p w:rsidR="003B3C4F" w:rsidRPr="009A6FD0" w:rsidRDefault="003B3C4F">
            <w:pPr>
              <w:spacing w:line="500" w:lineRule="exact"/>
              <w:jc w:val="center"/>
              <w:rPr>
                <w:sz w:val="24"/>
                <w:lang w:eastAsia="zh-CN"/>
              </w:rPr>
            </w:pPr>
          </w:p>
        </w:tc>
      </w:tr>
      <w:tr w:rsidR="00FD1DC9" w:rsidRPr="009A6FD0" w:rsidTr="003B3C4F">
        <w:trPr>
          <w:jc w:val="center"/>
        </w:trPr>
        <w:tc>
          <w:tcPr>
            <w:tcW w:w="971" w:type="dxa"/>
          </w:tcPr>
          <w:p w:rsidR="00FD1DC9" w:rsidRDefault="00662B56">
            <w:pPr>
              <w:spacing w:line="500" w:lineRule="exact"/>
              <w:jc w:val="center"/>
              <w:rPr>
                <w:sz w:val="24"/>
                <w:lang w:eastAsia="zh-CN"/>
              </w:rPr>
            </w:pPr>
            <w:r>
              <w:rPr>
                <w:sz w:val="24"/>
                <w:lang w:eastAsia="zh-CN"/>
              </w:rPr>
              <w:t>11</w:t>
            </w:r>
          </w:p>
        </w:tc>
        <w:tc>
          <w:tcPr>
            <w:tcW w:w="6023" w:type="dxa"/>
          </w:tcPr>
          <w:p w:rsidR="00FD1DC9" w:rsidRPr="00662B56" w:rsidRDefault="00FD1DC9">
            <w:pPr>
              <w:spacing w:line="500" w:lineRule="exact"/>
              <w:rPr>
                <w:sz w:val="24"/>
                <w:lang w:eastAsia="zh-CN"/>
              </w:rPr>
            </w:pPr>
            <w:r w:rsidRPr="00662B56">
              <w:rPr>
                <w:rFonts w:hint="eastAsia"/>
                <w:sz w:val="24"/>
                <w:lang w:eastAsia="zh-CN"/>
              </w:rPr>
              <w:t>其他（技术参选评分项相关关注点）</w:t>
            </w:r>
          </w:p>
        </w:tc>
        <w:tc>
          <w:tcPr>
            <w:tcW w:w="1843" w:type="dxa"/>
          </w:tcPr>
          <w:p w:rsidR="00FD1DC9" w:rsidRPr="009A6FD0" w:rsidRDefault="00FD1DC9">
            <w:pPr>
              <w:spacing w:line="500" w:lineRule="exact"/>
              <w:jc w:val="center"/>
              <w:rPr>
                <w:sz w:val="24"/>
                <w:lang w:eastAsia="zh-CN"/>
              </w:rPr>
            </w:pPr>
          </w:p>
        </w:tc>
      </w:tr>
      <w:tr w:rsidR="00967702" w:rsidRPr="009A6FD0" w:rsidTr="003B3C4F">
        <w:trPr>
          <w:jc w:val="center"/>
        </w:trPr>
        <w:tc>
          <w:tcPr>
            <w:tcW w:w="971" w:type="dxa"/>
          </w:tcPr>
          <w:p w:rsidR="009873FF" w:rsidRPr="009873FF" w:rsidRDefault="00662B56" w:rsidP="00FD1DC9">
            <w:pPr>
              <w:spacing w:line="500" w:lineRule="exact"/>
              <w:jc w:val="center"/>
              <w:rPr>
                <w:sz w:val="24"/>
                <w:lang w:eastAsia="zh-CN"/>
              </w:rPr>
            </w:pPr>
            <w:r>
              <w:rPr>
                <w:sz w:val="24"/>
                <w:lang w:eastAsia="zh-CN"/>
              </w:rPr>
              <w:t>12</w:t>
            </w:r>
          </w:p>
        </w:tc>
        <w:tc>
          <w:tcPr>
            <w:tcW w:w="6023" w:type="dxa"/>
          </w:tcPr>
          <w:p w:rsidR="00967702" w:rsidRPr="009A6FD0" w:rsidRDefault="00DD56C2">
            <w:pPr>
              <w:spacing w:line="500" w:lineRule="exact"/>
              <w:rPr>
                <w:sz w:val="24"/>
              </w:rPr>
            </w:pPr>
            <w:r w:rsidRPr="009A6FD0">
              <w:rPr>
                <w:rFonts w:hint="eastAsia"/>
                <w:sz w:val="24"/>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Pr="00662B56"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384B9B" w:rsidRDefault="00384B9B">
      <w:pPr>
        <w:pStyle w:val="10"/>
        <w:rPr>
          <w:b/>
          <w:bCs/>
          <w:sz w:val="36"/>
          <w:szCs w:val="36"/>
        </w:rPr>
      </w:pP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62B56" w:rsidRPr="00662B56">
        <w:rPr>
          <w:rFonts w:hint="eastAsia"/>
          <w:sz w:val="24"/>
          <w:lang w:eastAsia="zh-CN"/>
        </w:rPr>
        <w:t>福建福海创石油化工有限公司离心泵机械密封维修、搅拌器动静环研磨年约</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3B3C4F">
        <w:rPr>
          <w:rFonts w:cs="Times New Roman"/>
          <w:color w:val="00B050"/>
          <w:sz w:val="28"/>
          <w:szCs w:val="28"/>
          <w:u w:val="single"/>
          <w:lang w:eastAsia="zh-CN"/>
        </w:rPr>
        <w:t>4</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FC47BE" w:rsidRDefault="00FC47BE">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r w:rsidR="003355C7">
        <w:rPr>
          <w:rFonts w:ascii="Times New Roman" w:hAnsi="Times New Roman" w:cs="Times New Roman" w:hint="eastAsia"/>
          <w:b/>
          <w:bCs/>
          <w:sz w:val="36"/>
          <w:szCs w:val="36"/>
          <w:lang w:eastAsia="zh-CN"/>
        </w:rPr>
        <w:t>（正反面）</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384B9B" w:rsidRPr="00384B9B" w:rsidRDefault="00384B9B">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Pr="00662B56" w:rsidRDefault="00662B56" w:rsidP="00662B56">
      <w:pPr>
        <w:spacing w:line="500" w:lineRule="exact"/>
        <w:jc w:val="center"/>
        <w:rPr>
          <w:b/>
          <w:bCs/>
          <w:sz w:val="36"/>
          <w:szCs w:val="36"/>
          <w:lang w:eastAsia="zh-CN"/>
        </w:rPr>
      </w:pPr>
      <w:r w:rsidRPr="00662B56">
        <w:rPr>
          <w:b/>
          <w:bCs/>
          <w:sz w:val="36"/>
          <w:szCs w:val="36"/>
          <w:lang w:eastAsia="zh-CN"/>
        </w:rPr>
        <w:lastRenderedPageBreak/>
        <w:t>企业营业执照</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384B9B" w:rsidRDefault="00384B9B" w:rsidP="00662B56">
      <w:pPr>
        <w:spacing w:line="500" w:lineRule="exact"/>
        <w:jc w:val="center"/>
        <w:rPr>
          <w:b/>
          <w:bCs/>
          <w:sz w:val="36"/>
          <w:szCs w:val="36"/>
          <w:lang w:eastAsia="zh-CN"/>
        </w:rPr>
      </w:pPr>
    </w:p>
    <w:p w:rsidR="00662B56" w:rsidRPr="00662B56" w:rsidRDefault="00662B56" w:rsidP="00662B56">
      <w:pPr>
        <w:spacing w:line="500" w:lineRule="exact"/>
        <w:jc w:val="center"/>
        <w:rPr>
          <w:b/>
          <w:bCs/>
          <w:sz w:val="36"/>
          <w:szCs w:val="36"/>
          <w:lang w:eastAsia="zh-CN"/>
        </w:rPr>
      </w:pPr>
      <w:r w:rsidRPr="00662B56">
        <w:rPr>
          <w:rFonts w:hint="eastAsia"/>
          <w:b/>
          <w:bCs/>
          <w:sz w:val="36"/>
          <w:szCs w:val="36"/>
          <w:lang w:eastAsia="zh-CN"/>
        </w:rPr>
        <w:lastRenderedPageBreak/>
        <w:t>质量体系证书、环境、管理体系证书证书等</w:t>
      </w:r>
    </w:p>
    <w:p w:rsidR="00967702" w:rsidRPr="00662B56"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384B9B" w:rsidRPr="00384B9B" w:rsidRDefault="00384B9B">
      <w:pPr>
        <w:pStyle w:val="10"/>
        <w:jc w:val="center"/>
      </w:pPr>
    </w:p>
    <w:p w:rsidR="00967702" w:rsidRPr="00662B56" w:rsidRDefault="00662B56">
      <w:pPr>
        <w:pStyle w:val="10"/>
        <w:jc w:val="center"/>
        <w:rPr>
          <w:rFonts w:ascii="Times New Roman" w:hAnsi="Times New Roman"/>
          <w:b/>
          <w:bCs/>
          <w:kern w:val="2"/>
          <w:sz w:val="36"/>
          <w:szCs w:val="36"/>
        </w:rPr>
      </w:pPr>
      <w:r w:rsidRPr="00662B56">
        <w:rPr>
          <w:rFonts w:ascii="Times New Roman" w:hAnsi="Times New Roman" w:hint="eastAsia"/>
          <w:b/>
          <w:bCs/>
          <w:kern w:val="2"/>
          <w:sz w:val="36"/>
          <w:szCs w:val="36"/>
        </w:rPr>
        <w:lastRenderedPageBreak/>
        <w:t>主营机械密封经营状况</w:t>
      </w:r>
    </w:p>
    <w:p w:rsidR="00967702" w:rsidRDefault="00967702">
      <w:pPr>
        <w:pStyle w:val="10"/>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967702">
      <w:pPr>
        <w:pStyle w:val="10"/>
        <w:tabs>
          <w:tab w:val="left" w:pos="4944"/>
        </w:tabs>
        <w:jc w:val="left"/>
        <w:rPr>
          <w:color w:val="4E6127"/>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rsidP="00662B56">
      <w:pPr>
        <w:pStyle w:val="10"/>
        <w:rPr>
          <w:rFonts w:ascii="Times New Roman" w:hAnsi="Times New Roman"/>
          <w:b/>
          <w:bCs/>
          <w:kern w:val="2"/>
          <w:sz w:val="36"/>
          <w:szCs w:val="36"/>
        </w:rPr>
      </w:pPr>
    </w:p>
    <w:p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FC47BE" w:rsidRDefault="00FC47BE" w:rsidP="00662B56">
      <w:pPr>
        <w:pStyle w:val="10"/>
        <w:jc w:val="center"/>
        <w:rPr>
          <w:rFonts w:ascii="Times New Roman" w:hAnsi="Times New Roman"/>
          <w:b/>
          <w:bCs/>
          <w:kern w:val="2"/>
          <w:sz w:val="36"/>
          <w:szCs w:val="36"/>
        </w:rPr>
      </w:pPr>
    </w:p>
    <w:p w:rsidR="00967702" w:rsidRPr="00662B56" w:rsidRDefault="00662B56" w:rsidP="00662B56">
      <w:pPr>
        <w:pStyle w:val="10"/>
        <w:jc w:val="center"/>
        <w:rPr>
          <w:rFonts w:ascii="Times New Roman" w:hAnsi="Times New Roman"/>
          <w:b/>
          <w:bCs/>
          <w:kern w:val="2"/>
          <w:sz w:val="36"/>
          <w:szCs w:val="36"/>
        </w:rPr>
      </w:pPr>
      <w:r w:rsidRPr="00662B56">
        <w:rPr>
          <w:rFonts w:ascii="Times New Roman" w:hAnsi="Times New Roman" w:hint="eastAsia"/>
          <w:b/>
          <w:bCs/>
          <w:kern w:val="2"/>
          <w:sz w:val="36"/>
          <w:szCs w:val="36"/>
        </w:rPr>
        <w:lastRenderedPageBreak/>
        <w:t>修复方案</w:t>
      </w: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C47BE" w:rsidRDefault="00FC47BE" w:rsidP="00FD0D54">
      <w:pPr>
        <w:pStyle w:val="10"/>
        <w:jc w:val="center"/>
        <w:rPr>
          <w:rFonts w:ascii="Times New Roman" w:hAnsi="Times New Roman"/>
          <w:b/>
          <w:bCs/>
          <w:kern w:val="2"/>
          <w:sz w:val="36"/>
          <w:szCs w:val="36"/>
        </w:rPr>
      </w:pPr>
    </w:p>
    <w:p w:rsidR="00FD0D54" w:rsidRPr="00FD0D54" w:rsidRDefault="00662B56" w:rsidP="00FD0D54">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技术人员简介</w:t>
      </w:r>
    </w:p>
    <w:p w:rsidR="00FD0D54" w:rsidRDefault="00DD56C2"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D56881" w:rsidRPr="00D56881">
        <w:rPr>
          <w:rFonts w:ascii="Times New Roman" w:hAnsi="ˎ̥" w:hint="eastAsia"/>
          <w:color w:val="000000" w:themeColor="text1"/>
          <w:sz w:val="28"/>
          <w:szCs w:val="28"/>
          <w:u w:val="single"/>
          <w:lang w:eastAsia="zh-CN"/>
        </w:rPr>
        <w:t>离心泵机械密封维修、搅拌器动静环研磨年约</w:t>
      </w:r>
      <w:r w:rsidRPr="00D56881">
        <w:rPr>
          <w:rFonts w:ascii="Times New Roman" w:hAnsi="ˎ̥" w:hint="eastAsia"/>
          <w:color w:val="000000" w:themeColor="text1"/>
          <w:sz w:val="28"/>
          <w:szCs w:val="28"/>
          <w:lang w:eastAsia="zh-CN"/>
        </w:rPr>
        <w:t>比选</w:t>
      </w:r>
      <w:r w:rsidR="000C57EB" w:rsidRPr="00D56881">
        <w:rPr>
          <w:rFonts w:ascii="Times New Roman" w:hAnsi="ˎ̥" w:hint="eastAsia"/>
          <w:color w:val="000000" w:themeColor="text1"/>
          <w:sz w:val="28"/>
          <w:szCs w:val="28"/>
          <w:lang w:eastAsia="zh-CN"/>
        </w:rPr>
        <w:t>文件</w:t>
      </w:r>
      <w:r w:rsidRPr="00D56881">
        <w:rPr>
          <w:rFonts w:ascii="Times New Roman" w:hAnsi="ˎ̥" w:hint="eastAsia"/>
          <w:color w:val="000000" w:themeColor="text1"/>
          <w:sz w:val="28"/>
          <w:szCs w:val="28"/>
          <w:lang w:eastAsia="zh-CN"/>
        </w:rPr>
        <w:t>的</w:t>
      </w:r>
      <w:r w:rsidRPr="00191455">
        <w:rPr>
          <w:rFonts w:ascii="Times New Roman" w:hAnsi="ˎ̥" w:hint="eastAsia"/>
          <w:sz w:val="28"/>
          <w:szCs w:val="28"/>
          <w:lang w:eastAsia="zh-CN"/>
        </w:rPr>
        <w:t>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586" w:type="dxa"/>
        <w:tblInd w:w="-405" w:type="dxa"/>
        <w:tblLook w:val="04A0" w:firstRow="1" w:lastRow="0" w:firstColumn="1" w:lastColumn="0" w:noHBand="0" w:noVBand="1"/>
      </w:tblPr>
      <w:tblGrid>
        <w:gridCol w:w="22"/>
        <w:gridCol w:w="65"/>
        <w:gridCol w:w="517"/>
        <w:gridCol w:w="1257"/>
        <w:gridCol w:w="19"/>
        <w:gridCol w:w="973"/>
        <w:gridCol w:w="19"/>
        <w:gridCol w:w="1115"/>
        <w:gridCol w:w="19"/>
        <w:gridCol w:w="1399"/>
        <w:gridCol w:w="19"/>
        <w:gridCol w:w="1896"/>
        <w:gridCol w:w="658"/>
        <w:gridCol w:w="51"/>
        <w:gridCol w:w="1509"/>
        <w:gridCol w:w="26"/>
        <w:gridCol w:w="25"/>
      </w:tblGrid>
      <w:tr w:rsidR="000C57EB" w:rsidRPr="0094423E" w:rsidTr="00FC47BE">
        <w:trPr>
          <w:gridBefore w:val="2"/>
          <w:wBefore w:w="87" w:type="dxa"/>
          <w:trHeight w:val="604"/>
        </w:trPr>
        <w:tc>
          <w:tcPr>
            <w:tcW w:w="9499" w:type="dxa"/>
            <w:gridSpan w:val="15"/>
            <w:shd w:val="clear" w:color="auto" w:fill="auto"/>
            <w:noWrap/>
            <w:vAlign w:val="center"/>
            <w:hideMark/>
          </w:tcPr>
          <w:p w:rsidR="000C57EB" w:rsidRPr="003355C7" w:rsidRDefault="000C57EB" w:rsidP="003355C7">
            <w:pPr>
              <w:spacing w:line="360" w:lineRule="auto"/>
              <w:ind w:firstLineChars="350" w:firstLine="980"/>
              <w:rPr>
                <w:rFonts w:ascii="Times New Roman" w:hAnsi="Times New Roman"/>
                <w:sz w:val="28"/>
                <w:szCs w:val="28"/>
                <w:lang w:eastAsia="zh-CN"/>
              </w:rPr>
            </w:pPr>
          </w:p>
          <w:p w:rsidR="0012377E" w:rsidRPr="00F07B26" w:rsidRDefault="003355C7" w:rsidP="00F07B26">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w:t>
            </w:r>
            <w:r w:rsidR="00D56881">
              <w:rPr>
                <w:rFonts w:ascii="Times New Roman" w:hAnsi="Times New Roman" w:hint="eastAsia"/>
                <w:sz w:val="28"/>
                <w:szCs w:val="28"/>
                <w:lang w:eastAsia="zh-CN"/>
              </w:rPr>
              <w:t>基准价下浮率为：</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sidR="00D56881">
              <w:rPr>
                <w:rFonts w:ascii="Times New Roman" w:hAnsi="Times New Roman" w:hint="eastAsia"/>
                <w:sz w:val="28"/>
                <w:szCs w:val="28"/>
                <w:u w:val="single"/>
                <w:lang w:eastAsia="zh-CN"/>
              </w:rPr>
              <w:t>%</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Pr="00F17341">
              <w:rPr>
                <w:rFonts w:ascii="Times New Roman" w:hAnsi="Times New Roman"/>
                <w:sz w:val="28"/>
                <w:szCs w:val="28"/>
                <w:lang w:eastAsia="zh-CN"/>
              </w:rPr>
              <w:t xml:space="preserve">         </w:t>
            </w:r>
            <w:r w:rsidR="002859D4" w:rsidRPr="00F17341">
              <w:rPr>
                <w:rFonts w:ascii="Times New Roman" w:hAnsi="Times New Roman"/>
                <w:sz w:val="28"/>
                <w:szCs w:val="28"/>
                <w:lang w:eastAsia="zh-CN"/>
              </w:rPr>
              <w:t xml:space="preserve"> </w:t>
            </w:r>
            <w:r w:rsidR="00F07B26" w:rsidRPr="00F07B26">
              <w:rPr>
                <w:rFonts w:ascii="Times New Roman" w:hAnsi="Times New Roman" w:hint="eastAsia"/>
                <w:sz w:val="28"/>
                <w:szCs w:val="28"/>
                <w:lang w:eastAsia="zh-CN"/>
              </w:rPr>
              <w:t>（下浮率≥</w:t>
            </w:r>
            <w:r w:rsidR="00F07B26" w:rsidRPr="00F07B26">
              <w:rPr>
                <w:rFonts w:ascii="Times New Roman" w:hAnsi="Times New Roman" w:hint="eastAsia"/>
                <w:sz w:val="28"/>
                <w:szCs w:val="28"/>
                <w:lang w:eastAsia="zh-CN"/>
              </w:rPr>
              <w:t>0</w:t>
            </w:r>
            <w:r w:rsidR="00F07B26" w:rsidRPr="00F07B26">
              <w:rPr>
                <w:rFonts w:ascii="Times New Roman" w:hAnsi="Times New Roman" w:hint="eastAsia"/>
                <w:sz w:val="28"/>
                <w:szCs w:val="28"/>
                <w:lang w:eastAsia="zh-CN"/>
              </w:rPr>
              <w:t>）</w:t>
            </w:r>
          </w:p>
        </w:tc>
      </w:tr>
      <w:tr w:rsidR="0012377E" w:rsidRPr="002C5E18" w:rsidTr="00FC47BE">
        <w:trPr>
          <w:gridAfter w:val="1"/>
          <w:wAfter w:w="25" w:type="dxa"/>
          <w:trHeight w:val="698"/>
        </w:trPr>
        <w:tc>
          <w:tcPr>
            <w:tcW w:w="9561" w:type="dxa"/>
            <w:gridSpan w:val="16"/>
            <w:tcBorders>
              <w:top w:val="nil"/>
              <w:left w:val="nil"/>
              <w:bottom w:val="single" w:sz="4" w:space="0" w:color="auto"/>
              <w:right w:val="nil"/>
            </w:tcBorders>
            <w:shd w:val="clear" w:color="auto" w:fill="auto"/>
            <w:noWrap/>
            <w:vAlign w:val="center"/>
            <w:hideMark/>
          </w:tcPr>
          <w:p w:rsidR="0012377E" w:rsidRPr="00A91ECD" w:rsidRDefault="0012377E" w:rsidP="0012377E">
            <w:pPr>
              <w:widowControl/>
              <w:jc w:val="center"/>
              <w:rPr>
                <w:b/>
                <w:bCs/>
                <w:color w:val="000000"/>
                <w:sz w:val="28"/>
                <w:szCs w:val="28"/>
                <w:lang w:eastAsia="zh-CN"/>
              </w:rPr>
            </w:pPr>
            <w:r>
              <w:rPr>
                <w:rFonts w:hint="eastAsia"/>
                <w:b/>
                <w:bCs/>
                <w:color w:val="000000"/>
                <w:sz w:val="28"/>
                <w:szCs w:val="28"/>
                <w:lang w:eastAsia="zh-CN"/>
              </w:rPr>
              <w:t>表1、</w:t>
            </w:r>
            <w:r w:rsidRPr="00A91ECD">
              <w:rPr>
                <w:rFonts w:hint="eastAsia"/>
                <w:b/>
                <w:bCs/>
                <w:color w:val="000000"/>
                <w:sz w:val="28"/>
                <w:szCs w:val="28"/>
                <w:lang w:eastAsia="zh-CN"/>
              </w:rPr>
              <w:t>双端面弹簧机械密封</w:t>
            </w:r>
            <w:r>
              <w:rPr>
                <w:rFonts w:hint="eastAsia"/>
                <w:b/>
                <w:bCs/>
                <w:color w:val="000000"/>
                <w:sz w:val="28"/>
                <w:szCs w:val="28"/>
                <w:lang w:eastAsia="zh-CN"/>
              </w:rPr>
              <w:t>基准价表</w:t>
            </w:r>
          </w:p>
        </w:tc>
      </w:tr>
      <w:tr w:rsidR="0012377E" w:rsidRPr="002C5E18" w:rsidTr="00FC47BE">
        <w:trPr>
          <w:gridAfter w:val="1"/>
          <w:wAfter w:w="25" w:type="dxa"/>
          <w:trHeight w:val="683"/>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b/>
                <w:bCs/>
                <w:sz w:val="18"/>
                <w:szCs w:val="18"/>
              </w:rPr>
            </w:pPr>
            <w:r w:rsidRPr="002C5E18">
              <w:rPr>
                <w:rFonts w:hint="eastAsia"/>
                <w:b/>
                <w:bCs/>
                <w:sz w:val="18"/>
                <w:szCs w:val="18"/>
              </w:rPr>
              <w:t>序号</w:t>
            </w:r>
          </w:p>
        </w:tc>
        <w:tc>
          <w:tcPr>
            <w:tcW w:w="1257" w:type="dxa"/>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b/>
                <w:bCs/>
                <w:sz w:val="18"/>
                <w:szCs w:val="18"/>
              </w:rPr>
            </w:pPr>
            <w:r w:rsidRPr="002C5E18">
              <w:rPr>
                <w:rFonts w:hint="eastAsia"/>
                <w:b/>
                <w:bCs/>
                <w:sz w:val="18"/>
                <w:szCs w:val="18"/>
              </w:rPr>
              <w:t>密封形式</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b/>
                <w:bCs/>
                <w:sz w:val="18"/>
                <w:szCs w:val="18"/>
              </w:rPr>
            </w:pPr>
            <w:r w:rsidRPr="002C5E18">
              <w:rPr>
                <w:rFonts w:hint="eastAsia"/>
                <w:b/>
                <w:bCs/>
                <w:sz w:val="18"/>
                <w:szCs w:val="18"/>
              </w:rPr>
              <w:t>集装形式</w:t>
            </w:r>
          </w:p>
        </w:tc>
        <w:tc>
          <w:tcPr>
            <w:tcW w:w="1134"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b/>
                <w:bCs/>
                <w:sz w:val="18"/>
                <w:szCs w:val="18"/>
              </w:rPr>
            </w:pPr>
            <w:r w:rsidRPr="002C5E18">
              <w:rPr>
                <w:rFonts w:hint="eastAsia"/>
                <w:b/>
                <w:bCs/>
                <w:sz w:val="18"/>
                <w:szCs w:val="18"/>
              </w:rPr>
              <w:t>轴径(mm)</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b/>
                <w:bCs/>
                <w:sz w:val="18"/>
                <w:szCs w:val="18"/>
              </w:rPr>
            </w:pPr>
            <w:r w:rsidRPr="002C5E18">
              <w:rPr>
                <w:rFonts w:hint="eastAsia"/>
                <w:b/>
                <w:bCs/>
                <w:sz w:val="18"/>
                <w:szCs w:val="18"/>
              </w:rPr>
              <w:t>密封型号</w:t>
            </w:r>
          </w:p>
        </w:tc>
        <w:tc>
          <w:tcPr>
            <w:tcW w:w="1915" w:type="dxa"/>
            <w:gridSpan w:val="2"/>
            <w:tcBorders>
              <w:top w:val="nil"/>
              <w:left w:val="nil"/>
              <w:bottom w:val="single" w:sz="4" w:space="0" w:color="auto"/>
              <w:right w:val="single" w:sz="4" w:space="0" w:color="auto"/>
            </w:tcBorders>
            <w:shd w:val="clear" w:color="auto" w:fill="auto"/>
            <w:vAlign w:val="center"/>
            <w:hideMark/>
          </w:tcPr>
          <w:p w:rsidR="00384B9B" w:rsidRDefault="0012377E" w:rsidP="0012377E">
            <w:pPr>
              <w:widowControl/>
              <w:jc w:val="center"/>
              <w:rPr>
                <w:b/>
                <w:bCs/>
                <w:sz w:val="18"/>
                <w:szCs w:val="18"/>
                <w:lang w:eastAsia="zh-CN"/>
              </w:rPr>
            </w:pPr>
            <w:r>
              <w:rPr>
                <w:rFonts w:hint="eastAsia"/>
                <w:b/>
                <w:bCs/>
                <w:sz w:val="18"/>
                <w:szCs w:val="18"/>
                <w:lang w:eastAsia="zh-CN"/>
              </w:rPr>
              <w:t>基准</w:t>
            </w:r>
            <w:r w:rsidRPr="002C5E18">
              <w:rPr>
                <w:rFonts w:hint="eastAsia"/>
                <w:b/>
                <w:bCs/>
                <w:sz w:val="18"/>
                <w:szCs w:val="18"/>
                <w:lang w:eastAsia="zh-CN"/>
              </w:rPr>
              <w:t>单价</w:t>
            </w:r>
          </w:p>
          <w:p w:rsidR="0012377E" w:rsidRPr="002C5E18" w:rsidRDefault="0012377E" w:rsidP="0012377E">
            <w:pPr>
              <w:widowControl/>
              <w:jc w:val="center"/>
              <w:rPr>
                <w:b/>
                <w:bCs/>
                <w:sz w:val="18"/>
                <w:szCs w:val="18"/>
                <w:lang w:eastAsia="zh-CN"/>
              </w:rPr>
            </w:pPr>
            <w:r w:rsidRPr="002C5E18">
              <w:rPr>
                <w:rFonts w:hint="eastAsia"/>
                <w:b/>
                <w:bCs/>
                <w:sz w:val="18"/>
                <w:szCs w:val="18"/>
                <w:lang w:eastAsia="zh-CN"/>
              </w:rPr>
              <w:t xml:space="preserve">（含税，元）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b/>
                <w:bCs/>
                <w:sz w:val="18"/>
                <w:szCs w:val="18"/>
              </w:rPr>
            </w:pPr>
            <w:r w:rsidRPr="002C5E18">
              <w:rPr>
                <w:rFonts w:hint="eastAsia"/>
                <w:b/>
                <w:bCs/>
                <w:sz w:val="18"/>
                <w:szCs w:val="18"/>
              </w:rPr>
              <w:t>备注</w:t>
            </w:r>
          </w:p>
        </w:tc>
        <w:tc>
          <w:tcPr>
            <w:tcW w:w="153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b/>
                <w:bCs/>
                <w:sz w:val="18"/>
                <w:szCs w:val="18"/>
              </w:rPr>
            </w:pPr>
            <w:r w:rsidRPr="002C5E18">
              <w:rPr>
                <w:rFonts w:hint="eastAsia"/>
                <w:b/>
                <w:bCs/>
                <w:sz w:val="18"/>
                <w:szCs w:val="18"/>
              </w:rPr>
              <w:t>报价要求</w:t>
            </w: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w:t>
            </w:r>
          </w:p>
        </w:tc>
        <w:tc>
          <w:tcPr>
            <w:tcW w:w="1257" w:type="dxa"/>
            <w:vMerge w:val="restart"/>
            <w:tcBorders>
              <w:top w:val="nil"/>
              <w:left w:val="single" w:sz="4" w:space="0" w:color="auto"/>
              <w:bottom w:val="single" w:sz="4" w:space="0" w:color="auto"/>
              <w:right w:val="single" w:sz="4" w:space="0" w:color="auto"/>
            </w:tcBorders>
            <w:shd w:val="clear" w:color="auto" w:fill="auto"/>
            <w:hideMark/>
          </w:tcPr>
          <w:p w:rsidR="0012377E" w:rsidRDefault="0012377E" w:rsidP="0012377E">
            <w:pPr>
              <w:widowControl/>
              <w:rPr>
                <w:sz w:val="18"/>
                <w:szCs w:val="18"/>
                <w:lang w:eastAsia="zh-CN"/>
              </w:rPr>
            </w:pPr>
          </w:p>
          <w:p w:rsidR="0012377E" w:rsidRDefault="0012377E" w:rsidP="0012377E">
            <w:pPr>
              <w:widowControl/>
              <w:rPr>
                <w:sz w:val="18"/>
                <w:szCs w:val="18"/>
                <w:lang w:eastAsia="zh-CN"/>
              </w:rPr>
            </w:pPr>
          </w:p>
          <w:p w:rsidR="0012377E" w:rsidRDefault="0012377E" w:rsidP="0012377E">
            <w:pPr>
              <w:widowControl/>
              <w:rPr>
                <w:sz w:val="18"/>
                <w:szCs w:val="18"/>
                <w:lang w:eastAsia="zh-CN"/>
              </w:rPr>
            </w:pPr>
          </w:p>
          <w:p w:rsidR="0012377E" w:rsidRDefault="0012377E" w:rsidP="0012377E">
            <w:pPr>
              <w:widowControl/>
              <w:rPr>
                <w:sz w:val="18"/>
                <w:szCs w:val="18"/>
                <w:lang w:eastAsia="zh-CN"/>
              </w:rPr>
            </w:pPr>
          </w:p>
          <w:p w:rsidR="0012377E" w:rsidRDefault="0012377E" w:rsidP="0012377E">
            <w:pPr>
              <w:widowControl/>
              <w:rPr>
                <w:sz w:val="18"/>
                <w:szCs w:val="18"/>
                <w:lang w:eastAsia="zh-CN"/>
              </w:rPr>
            </w:pPr>
          </w:p>
          <w:p w:rsidR="0012377E" w:rsidRDefault="0012377E" w:rsidP="0012377E">
            <w:pPr>
              <w:widowControl/>
              <w:rPr>
                <w:sz w:val="18"/>
                <w:szCs w:val="18"/>
                <w:lang w:eastAsia="zh-CN"/>
              </w:rPr>
            </w:pPr>
          </w:p>
          <w:p w:rsidR="0012377E" w:rsidRDefault="0012377E" w:rsidP="0012377E">
            <w:pPr>
              <w:widowControl/>
              <w:rPr>
                <w:sz w:val="18"/>
                <w:szCs w:val="18"/>
                <w:lang w:eastAsia="zh-CN"/>
              </w:rPr>
            </w:pPr>
          </w:p>
          <w:p w:rsidR="0012377E" w:rsidRDefault="0012377E" w:rsidP="0012377E">
            <w:pPr>
              <w:widowControl/>
              <w:rPr>
                <w:sz w:val="18"/>
                <w:szCs w:val="18"/>
                <w:lang w:eastAsia="zh-CN"/>
              </w:rPr>
            </w:pPr>
          </w:p>
          <w:p w:rsidR="0012377E" w:rsidRDefault="0012377E" w:rsidP="0012377E">
            <w:pPr>
              <w:widowControl/>
              <w:rPr>
                <w:sz w:val="18"/>
                <w:szCs w:val="18"/>
                <w:lang w:eastAsia="zh-CN"/>
              </w:rPr>
            </w:pPr>
          </w:p>
          <w:p w:rsidR="0012377E" w:rsidRPr="002C5E18" w:rsidRDefault="0012377E" w:rsidP="0012377E">
            <w:pPr>
              <w:widowControl/>
              <w:rPr>
                <w:sz w:val="18"/>
                <w:szCs w:val="18"/>
                <w:lang w:eastAsia="zh-CN"/>
              </w:rPr>
            </w:pPr>
            <w:r w:rsidRPr="002C5E18">
              <w:rPr>
                <w:rFonts w:hint="eastAsia"/>
                <w:sz w:val="18"/>
                <w:szCs w:val="18"/>
                <w:lang w:eastAsia="zh-CN"/>
              </w:rPr>
              <w:t>离心泵用双端面弹簧机械密封</w:t>
            </w:r>
            <w:r>
              <w:rPr>
                <w:rFonts w:hint="eastAsia"/>
                <w:sz w:val="18"/>
                <w:szCs w:val="18"/>
                <w:lang w:eastAsia="zh-CN"/>
              </w:rPr>
              <w:t>（普通辅助密封）</w:t>
            </w: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30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3300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r w:rsidRPr="002C5E18">
              <w:rPr>
                <w:rFonts w:hint="eastAsia"/>
                <w:color w:val="000000"/>
                <w:sz w:val="18"/>
                <w:szCs w:val="18"/>
              </w:rPr>
              <w:t xml:space="preserve">　</w:t>
            </w:r>
          </w:p>
        </w:tc>
        <w:tc>
          <w:tcPr>
            <w:tcW w:w="1535" w:type="dxa"/>
            <w:gridSpan w:val="2"/>
            <w:vMerge w:val="restart"/>
            <w:tcBorders>
              <w:top w:val="nil"/>
              <w:left w:val="single" w:sz="4" w:space="0" w:color="auto"/>
              <w:bottom w:val="single" w:sz="4" w:space="0" w:color="auto"/>
              <w:right w:val="single" w:sz="4" w:space="0" w:color="auto"/>
            </w:tcBorders>
            <w:shd w:val="clear" w:color="auto" w:fill="auto"/>
            <w:hideMark/>
          </w:tcPr>
          <w:p w:rsidR="0012377E" w:rsidRPr="002C5E18" w:rsidRDefault="0012377E" w:rsidP="0012377E">
            <w:pPr>
              <w:widowControl/>
              <w:rPr>
                <w:color w:val="000000"/>
                <w:sz w:val="18"/>
                <w:szCs w:val="18"/>
                <w:lang w:eastAsia="zh-CN"/>
              </w:rPr>
            </w:pPr>
            <w:r w:rsidRPr="002C5E18">
              <w:rPr>
                <w:rFonts w:hint="eastAsia"/>
                <w:color w:val="000000"/>
                <w:sz w:val="18"/>
                <w:szCs w:val="18"/>
                <w:lang w:eastAsia="zh-CN"/>
              </w:rPr>
              <w:t>本报价清单以轴径为基础，每5mm一档，30mm-35mm(不包括35mm)采用30mm价格；以此类推。</w:t>
            </w: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2</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35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3900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3</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40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4300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4</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45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4800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5</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hideMark/>
          </w:tcPr>
          <w:p w:rsidR="0012377E" w:rsidRDefault="0012377E" w:rsidP="0012377E">
            <w:pPr>
              <w:jc w:val="center"/>
            </w:pPr>
            <w:r w:rsidRPr="00DD12A1">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50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5200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6</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hideMark/>
          </w:tcPr>
          <w:p w:rsidR="0012377E" w:rsidRDefault="0012377E" w:rsidP="0012377E">
            <w:pPr>
              <w:jc w:val="center"/>
            </w:pPr>
            <w:r w:rsidRPr="00DD12A1">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55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5800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7</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hideMark/>
          </w:tcPr>
          <w:p w:rsidR="0012377E" w:rsidRDefault="0012377E" w:rsidP="0012377E">
            <w:pPr>
              <w:jc w:val="center"/>
            </w:pPr>
            <w:r w:rsidRPr="00DD12A1">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60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6300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8</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hideMark/>
          </w:tcPr>
          <w:p w:rsidR="0012377E" w:rsidRDefault="0012377E" w:rsidP="0012377E">
            <w:pPr>
              <w:jc w:val="center"/>
            </w:pPr>
            <w:r w:rsidRPr="00DD12A1">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65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6900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9</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hideMark/>
          </w:tcPr>
          <w:p w:rsidR="0012377E" w:rsidRDefault="0012377E" w:rsidP="0012377E">
            <w:pPr>
              <w:jc w:val="center"/>
            </w:pPr>
            <w:r w:rsidRPr="00DD12A1">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70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7600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10</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hideMark/>
          </w:tcPr>
          <w:p w:rsidR="0012377E" w:rsidRDefault="0012377E" w:rsidP="0012377E">
            <w:pPr>
              <w:jc w:val="center"/>
            </w:pPr>
            <w:r w:rsidRPr="00DD12A1">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75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8200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11</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hideMark/>
          </w:tcPr>
          <w:p w:rsidR="0012377E" w:rsidRDefault="0012377E" w:rsidP="0012377E">
            <w:pPr>
              <w:jc w:val="center"/>
            </w:pPr>
            <w:r w:rsidRPr="00DD12A1">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80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8900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12</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hideMark/>
          </w:tcPr>
          <w:p w:rsidR="0012377E" w:rsidRDefault="0012377E" w:rsidP="0012377E">
            <w:pPr>
              <w:jc w:val="center"/>
            </w:pPr>
            <w:r w:rsidRPr="00DD12A1">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85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9600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13</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hideMark/>
          </w:tcPr>
          <w:p w:rsidR="0012377E" w:rsidRDefault="0012377E" w:rsidP="0012377E">
            <w:pPr>
              <w:jc w:val="center"/>
            </w:pPr>
            <w:r w:rsidRPr="00DD12A1">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90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10400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14</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hideMark/>
          </w:tcPr>
          <w:p w:rsidR="0012377E" w:rsidRDefault="0012377E" w:rsidP="0012377E">
            <w:pPr>
              <w:jc w:val="center"/>
            </w:pPr>
            <w:r w:rsidRPr="00DD12A1">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95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11300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Pr>
                <w:rFonts w:hint="eastAsia"/>
                <w:sz w:val="18"/>
                <w:szCs w:val="18"/>
              </w:rPr>
              <w:t>15</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hideMark/>
          </w:tcPr>
          <w:p w:rsidR="0012377E" w:rsidRDefault="0012377E" w:rsidP="0012377E">
            <w:pPr>
              <w:jc w:val="center"/>
            </w:pPr>
            <w:r w:rsidRPr="00DD12A1">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11900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Pr>
                <w:rFonts w:hint="eastAsia"/>
                <w:sz w:val="18"/>
                <w:szCs w:val="18"/>
              </w:rPr>
              <w:t>16</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105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13300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Pr>
                <w:rFonts w:hint="eastAsia"/>
                <w:sz w:val="18"/>
                <w:szCs w:val="18"/>
              </w:rPr>
              <w:t>17</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110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14300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Pr>
                <w:rFonts w:hint="eastAsia"/>
                <w:sz w:val="18"/>
                <w:szCs w:val="18"/>
              </w:rPr>
              <w:t>18</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115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15000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Pr>
                <w:rFonts w:hint="eastAsia"/>
                <w:sz w:val="18"/>
                <w:szCs w:val="18"/>
              </w:rPr>
              <w:t>19</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120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16000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Pr>
                <w:rFonts w:hint="eastAsia"/>
                <w:sz w:val="18"/>
                <w:szCs w:val="18"/>
              </w:rPr>
              <w:lastRenderedPageBreak/>
              <w:t>20</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125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17800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Pr>
                <w:rFonts w:hint="eastAsia"/>
                <w:sz w:val="18"/>
                <w:szCs w:val="18"/>
              </w:rPr>
              <w:t>21</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130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Pr>
                <w:rFonts w:hint="eastAsia"/>
                <w:sz w:val="18"/>
                <w:szCs w:val="18"/>
              </w:rPr>
              <w:t xml:space="preserve">  21500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Pr>
                <w:rFonts w:hint="eastAsia"/>
                <w:sz w:val="18"/>
                <w:szCs w:val="18"/>
              </w:rPr>
              <w:t>22</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135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23000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Pr>
                <w:rFonts w:hint="eastAsia"/>
                <w:sz w:val="18"/>
                <w:szCs w:val="18"/>
              </w:rPr>
              <w:t>23</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140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24300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Pr>
                <w:rFonts w:hint="eastAsia"/>
                <w:sz w:val="18"/>
                <w:szCs w:val="18"/>
              </w:rPr>
              <w:t>24</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145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25300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403"/>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Pr>
                <w:rFonts w:hint="eastAsia"/>
                <w:sz w:val="18"/>
                <w:szCs w:val="18"/>
              </w:rPr>
              <w:t>25</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150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26300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Pr>
                <w:rFonts w:hint="eastAsia"/>
                <w:sz w:val="18"/>
                <w:szCs w:val="18"/>
              </w:rPr>
              <w:t>26</w:t>
            </w:r>
          </w:p>
        </w:tc>
        <w:tc>
          <w:tcPr>
            <w:tcW w:w="1257" w:type="dxa"/>
            <w:vMerge w:val="restart"/>
            <w:tcBorders>
              <w:top w:val="nil"/>
              <w:left w:val="single" w:sz="4" w:space="0" w:color="auto"/>
              <w:bottom w:val="single" w:sz="4" w:space="0" w:color="auto"/>
              <w:right w:val="single" w:sz="4" w:space="0" w:color="auto"/>
            </w:tcBorders>
            <w:shd w:val="clear" w:color="auto" w:fill="auto"/>
            <w:hideMark/>
          </w:tcPr>
          <w:p w:rsidR="0012377E" w:rsidRDefault="0012377E" w:rsidP="0012377E">
            <w:pPr>
              <w:widowControl/>
              <w:rPr>
                <w:sz w:val="18"/>
                <w:szCs w:val="18"/>
                <w:lang w:eastAsia="zh-CN"/>
              </w:rPr>
            </w:pPr>
          </w:p>
          <w:p w:rsidR="0012377E" w:rsidRDefault="0012377E" w:rsidP="0012377E">
            <w:pPr>
              <w:widowControl/>
              <w:rPr>
                <w:sz w:val="18"/>
                <w:szCs w:val="18"/>
                <w:lang w:eastAsia="zh-CN"/>
              </w:rPr>
            </w:pPr>
          </w:p>
          <w:p w:rsidR="0012377E" w:rsidRDefault="0012377E" w:rsidP="0012377E">
            <w:pPr>
              <w:widowControl/>
              <w:rPr>
                <w:sz w:val="18"/>
                <w:szCs w:val="18"/>
                <w:lang w:eastAsia="zh-CN"/>
              </w:rPr>
            </w:pPr>
          </w:p>
          <w:p w:rsidR="0012377E" w:rsidRDefault="0012377E" w:rsidP="0012377E">
            <w:pPr>
              <w:widowControl/>
              <w:rPr>
                <w:sz w:val="18"/>
                <w:szCs w:val="18"/>
                <w:lang w:eastAsia="zh-CN"/>
              </w:rPr>
            </w:pPr>
          </w:p>
          <w:p w:rsidR="0012377E" w:rsidRDefault="0012377E" w:rsidP="0012377E">
            <w:pPr>
              <w:widowControl/>
              <w:rPr>
                <w:sz w:val="18"/>
                <w:szCs w:val="18"/>
                <w:lang w:eastAsia="zh-CN"/>
              </w:rPr>
            </w:pPr>
          </w:p>
          <w:p w:rsidR="0012377E" w:rsidRDefault="0012377E" w:rsidP="0012377E">
            <w:pPr>
              <w:widowControl/>
              <w:rPr>
                <w:sz w:val="18"/>
                <w:szCs w:val="18"/>
                <w:lang w:eastAsia="zh-CN"/>
              </w:rPr>
            </w:pPr>
          </w:p>
          <w:p w:rsidR="0012377E" w:rsidRDefault="0012377E" w:rsidP="0012377E">
            <w:pPr>
              <w:widowControl/>
              <w:rPr>
                <w:sz w:val="18"/>
                <w:szCs w:val="18"/>
                <w:lang w:eastAsia="zh-CN"/>
              </w:rPr>
            </w:pPr>
          </w:p>
          <w:p w:rsidR="0012377E" w:rsidRPr="002C5E18" w:rsidRDefault="0012377E" w:rsidP="0012377E">
            <w:pPr>
              <w:widowControl/>
              <w:rPr>
                <w:sz w:val="18"/>
                <w:szCs w:val="18"/>
                <w:lang w:eastAsia="zh-CN"/>
              </w:rPr>
            </w:pPr>
            <w:r w:rsidRPr="002C5E18">
              <w:rPr>
                <w:rFonts w:hint="eastAsia"/>
                <w:sz w:val="18"/>
                <w:szCs w:val="18"/>
                <w:lang w:eastAsia="zh-CN"/>
              </w:rPr>
              <w:t xml:space="preserve">离心泵用双端面弹簧机械密封 </w:t>
            </w:r>
            <w:r>
              <w:rPr>
                <w:rFonts w:hint="eastAsia"/>
                <w:sz w:val="18"/>
                <w:szCs w:val="18"/>
                <w:lang w:eastAsia="zh-CN"/>
              </w:rPr>
              <w:t>（全氟醚辅助密封</w:t>
            </w:r>
            <w:r w:rsidRPr="002C5E18">
              <w:rPr>
                <w:rFonts w:hint="eastAsia"/>
                <w:sz w:val="18"/>
                <w:szCs w:val="18"/>
                <w:lang w:eastAsia="zh-CN"/>
              </w:rPr>
              <w:t>）</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30</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single" w:sz="4" w:space="0" w:color="auto"/>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4000</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Pr>
                <w:rFonts w:hint="eastAsia"/>
                <w:sz w:val="18"/>
                <w:szCs w:val="18"/>
              </w:rPr>
              <w:t>27</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35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4700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Pr>
                <w:rFonts w:hint="eastAsia"/>
                <w:sz w:val="18"/>
                <w:szCs w:val="18"/>
              </w:rPr>
              <w:t>28</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40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5200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Pr>
                <w:rFonts w:hint="eastAsia"/>
                <w:sz w:val="18"/>
                <w:szCs w:val="18"/>
              </w:rPr>
              <w:t>29</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45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5800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Default="0012377E" w:rsidP="0012377E">
            <w:pPr>
              <w:widowControl/>
              <w:jc w:val="center"/>
              <w:rPr>
                <w:sz w:val="18"/>
                <w:szCs w:val="18"/>
              </w:rPr>
            </w:pPr>
            <w:r>
              <w:rPr>
                <w:rFonts w:hint="eastAsia"/>
                <w:sz w:val="18"/>
                <w:szCs w:val="18"/>
              </w:rPr>
              <w:t>30</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50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7500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Default="0012377E" w:rsidP="0012377E">
            <w:pPr>
              <w:widowControl/>
              <w:jc w:val="center"/>
              <w:rPr>
                <w:sz w:val="18"/>
                <w:szCs w:val="18"/>
              </w:rPr>
            </w:pPr>
            <w:r>
              <w:rPr>
                <w:rFonts w:hint="eastAsia"/>
                <w:sz w:val="18"/>
                <w:szCs w:val="18"/>
              </w:rPr>
              <w:t>31</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55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8100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Default="0012377E" w:rsidP="0012377E">
            <w:pPr>
              <w:widowControl/>
              <w:jc w:val="center"/>
              <w:rPr>
                <w:sz w:val="18"/>
                <w:szCs w:val="18"/>
              </w:rPr>
            </w:pPr>
            <w:r>
              <w:rPr>
                <w:rFonts w:hint="eastAsia"/>
                <w:sz w:val="18"/>
                <w:szCs w:val="18"/>
              </w:rPr>
              <w:t>32</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60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9000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Default="0012377E" w:rsidP="0012377E">
            <w:pPr>
              <w:widowControl/>
              <w:jc w:val="center"/>
              <w:rPr>
                <w:sz w:val="18"/>
                <w:szCs w:val="18"/>
              </w:rPr>
            </w:pPr>
            <w:r>
              <w:rPr>
                <w:rFonts w:hint="eastAsia"/>
                <w:sz w:val="18"/>
                <w:szCs w:val="18"/>
              </w:rPr>
              <w:t>33</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65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9900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Default="0012377E" w:rsidP="0012377E">
            <w:pPr>
              <w:widowControl/>
              <w:jc w:val="center"/>
              <w:rPr>
                <w:sz w:val="18"/>
                <w:szCs w:val="18"/>
              </w:rPr>
            </w:pPr>
            <w:r>
              <w:rPr>
                <w:rFonts w:hint="eastAsia"/>
                <w:sz w:val="18"/>
                <w:szCs w:val="18"/>
              </w:rPr>
              <w:t>34</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70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10600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Default="0012377E" w:rsidP="0012377E">
            <w:pPr>
              <w:widowControl/>
              <w:jc w:val="center"/>
              <w:rPr>
                <w:sz w:val="18"/>
                <w:szCs w:val="18"/>
              </w:rPr>
            </w:pPr>
            <w:r>
              <w:rPr>
                <w:rFonts w:hint="eastAsia"/>
                <w:sz w:val="18"/>
                <w:szCs w:val="18"/>
              </w:rPr>
              <w:t>35</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75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11800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Default="0012377E" w:rsidP="0012377E">
            <w:pPr>
              <w:widowControl/>
              <w:jc w:val="center"/>
              <w:rPr>
                <w:sz w:val="18"/>
                <w:szCs w:val="18"/>
              </w:rPr>
            </w:pPr>
            <w:r>
              <w:rPr>
                <w:rFonts w:hint="eastAsia"/>
                <w:sz w:val="18"/>
                <w:szCs w:val="18"/>
              </w:rPr>
              <w:t>36</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80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12600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Default="0012377E" w:rsidP="0012377E">
            <w:pPr>
              <w:widowControl/>
              <w:jc w:val="center"/>
              <w:rPr>
                <w:sz w:val="18"/>
                <w:szCs w:val="18"/>
              </w:rPr>
            </w:pPr>
            <w:r>
              <w:rPr>
                <w:rFonts w:hint="eastAsia"/>
                <w:sz w:val="18"/>
                <w:szCs w:val="18"/>
              </w:rPr>
              <w:t>37</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85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13700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Default="0012377E" w:rsidP="0012377E">
            <w:pPr>
              <w:widowControl/>
              <w:jc w:val="center"/>
              <w:rPr>
                <w:sz w:val="18"/>
                <w:szCs w:val="18"/>
              </w:rPr>
            </w:pPr>
            <w:r>
              <w:rPr>
                <w:rFonts w:hint="eastAsia"/>
                <w:sz w:val="18"/>
                <w:szCs w:val="18"/>
              </w:rPr>
              <w:t>38</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90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14900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Default="0012377E" w:rsidP="0012377E">
            <w:pPr>
              <w:widowControl/>
              <w:jc w:val="center"/>
              <w:rPr>
                <w:sz w:val="18"/>
                <w:szCs w:val="18"/>
              </w:rPr>
            </w:pPr>
            <w:r>
              <w:rPr>
                <w:rFonts w:hint="eastAsia"/>
                <w:sz w:val="18"/>
                <w:szCs w:val="18"/>
              </w:rPr>
              <w:t>39</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95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16000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Default="0012377E" w:rsidP="0012377E">
            <w:pPr>
              <w:widowControl/>
              <w:jc w:val="center"/>
              <w:rPr>
                <w:sz w:val="18"/>
                <w:szCs w:val="18"/>
              </w:rPr>
            </w:pPr>
            <w:r>
              <w:rPr>
                <w:rFonts w:hint="eastAsia"/>
                <w:sz w:val="18"/>
                <w:szCs w:val="18"/>
              </w:rPr>
              <w:t>40</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16900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Pr>
                <w:rFonts w:hint="eastAsia"/>
                <w:sz w:val="18"/>
                <w:szCs w:val="18"/>
              </w:rPr>
              <w:t>41</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105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27000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Pr>
                <w:rFonts w:hint="eastAsia"/>
                <w:sz w:val="18"/>
                <w:szCs w:val="18"/>
              </w:rPr>
              <w:t>42</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110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29000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Pr>
                <w:rFonts w:hint="eastAsia"/>
                <w:sz w:val="18"/>
                <w:szCs w:val="18"/>
              </w:rPr>
              <w:t>43</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115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29500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Pr>
                <w:rFonts w:hint="eastAsia"/>
                <w:sz w:val="18"/>
                <w:szCs w:val="18"/>
              </w:rPr>
              <w:t>44</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120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30500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Pr>
                <w:rFonts w:hint="eastAsia"/>
                <w:sz w:val="18"/>
                <w:szCs w:val="18"/>
              </w:rPr>
              <w:t>45</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125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36000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Pr>
                <w:rFonts w:hint="eastAsia"/>
                <w:sz w:val="18"/>
                <w:szCs w:val="18"/>
              </w:rPr>
              <w:t>46</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130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37000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Pr>
                <w:rFonts w:hint="eastAsia"/>
                <w:sz w:val="18"/>
                <w:szCs w:val="18"/>
              </w:rPr>
              <w:t>47</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135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38000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Pr>
                <w:rFonts w:hint="eastAsia"/>
                <w:sz w:val="18"/>
                <w:szCs w:val="18"/>
              </w:rPr>
              <w:t>48</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140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39000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Pr>
                <w:rFonts w:hint="eastAsia"/>
                <w:sz w:val="18"/>
                <w:szCs w:val="18"/>
              </w:rPr>
              <w:t>49</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145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41000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2C5E18" w:rsidTr="00FC47BE">
        <w:trPr>
          <w:gridAfter w:val="1"/>
          <w:wAfter w:w="25" w:type="dxa"/>
          <w:trHeight w:val="360"/>
        </w:trPr>
        <w:tc>
          <w:tcPr>
            <w:tcW w:w="601" w:type="dxa"/>
            <w:gridSpan w:val="3"/>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Pr>
                <w:rFonts w:hint="eastAsia"/>
                <w:sz w:val="18"/>
                <w:szCs w:val="18"/>
              </w:rPr>
              <w:t>50</w:t>
            </w:r>
          </w:p>
        </w:tc>
        <w:tc>
          <w:tcPr>
            <w:tcW w:w="1257" w:type="dxa"/>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sz w:val="18"/>
                <w:szCs w:val="18"/>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2C5E18" w:rsidRDefault="0012377E" w:rsidP="0012377E">
            <w:pPr>
              <w:widowControl/>
              <w:jc w:val="center"/>
              <w:rPr>
                <w:sz w:val="18"/>
                <w:szCs w:val="18"/>
              </w:rPr>
            </w:pPr>
            <w:r w:rsidRPr="002C5E18">
              <w:rPr>
                <w:rFonts w:hint="eastAsia"/>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150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p>
        </w:tc>
        <w:tc>
          <w:tcPr>
            <w:tcW w:w="1915"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 xml:space="preserve">　</w:t>
            </w:r>
            <w:r>
              <w:rPr>
                <w:rFonts w:hint="eastAsia"/>
                <w:sz w:val="18"/>
                <w:szCs w:val="18"/>
              </w:rPr>
              <w:t>42000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12377E" w:rsidRPr="002C5E18" w:rsidRDefault="0012377E" w:rsidP="0012377E">
            <w:pPr>
              <w:widowControl/>
              <w:rPr>
                <w:color w:val="000000"/>
                <w:sz w:val="18"/>
                <w:szCs w:val="18"/>
              </w:rPr>
            </w:pPr>
            <w:r w:rsidRPr="002C5E18">
              <w:rPr>
                <w:rFonts w:hint="eastAsia"/>
                <w:color w:val="000000"/>
                <w:sz w:val="18"/>
                <w:szCs w:val="18"/>
              </w:rPr>
              <w:t xml:space="preserve">　</w:t>
            </w:r>
          </w:p>
        </w:tc>
        <w:tc>
          <w:tcPr>
            <w:tcW w:w="1535" w:type="dxa"/>
            <w:gridSpan w:val="2"/>
            <w:vMerge/>
            <w:tcBorders>
              <w:top w:val="nil"/>
              <w:left w:val="single" w:sz="4" w:space="0" w:color="auto"/>
              <w:bottom w:val="single" w:sz="4" w:space="0" w:color="auto"/>
              <w:right w:val="single" w:sz="4" w:space="0" w:color="auto"/>
            </w:tcBorders>
            <w:vAlign w:val="center"/>
            <w:hideMark/>
          </w:tcPr>
          <w:p w:rsidR="0012377E" w:rsidRPr="002C5E18" w:rsidRDefault="0012377E" w:rsidP="0012377E">
            <w:pPr>
              <w:widowControl/>
              <w:rPr>
                <w:color w:val="000000"/>
                <w:sz w:val="18"/>
                <w:szCs w:val="18"/>
              </w:rPr>
            </w:pPr>
          </w:p>
        </w:tc>
      </w:tr>
      <w:tr w:rsidR="0012377E" w:rsidRPr="00C052AA" w:rsidTr="00FC47BE">
        <w:trPr>
          <w:gridBefore w:val="1"/>
          <w:gridAfter w:val="2"/>
          <w:wBefore w:w="22" w:type="dxa"/>
          <w:wAfter w:w="51" w:type="dxa"/>
          <w:trHeight w:val="529"/>
        </w:trPr>
        <w:tc>
          <w:tcPr>
            <w:tcW w:w="9513" w:type="dxa"/>
            <w:gridSpan w:val="14"/>
            <w:tcBorders>
              <w:top w:val="nil"/>
              <w:left w:val="nil"/>
              <w:bottom w:val="single" w:sz="4" w:space="0" w:color="auto"/>
              <w:right w:val="nil"/>
            </w:tcBorders>
            <w:shd w:val="clear" w:color="auto" w:fill="auto"/>
            <w:noWrap/>
            <w:vAlign w:val="center"/>
            <w:hideMark/>
          </w:tcPr>
          <w:p w:rsidR="0012377E" w:rsidRDefault="0012377E" w:rsidP="0012377E">
            <w:pPr>
              <w:widowControl/>
              <w:rPr>
                <w:b/>
                <w:bCs/>
                <w:color w:val="000000"/>
                <w:sz w:val="32"/>
                <w:szCs w:val="32"/>
                <w:lang w:eastAsia="zh-CN"/>
              </w:rPr>
            </w:pPr>
          </w:p>
          <w:p w:rsidR="00F07B26" w:rsidRDefault="00F07B26" w:rsidP="0012377E">
            <w:pPr>
              <w:widowControl/>
              <w:jc w:val="center"/>
              <w:rPr>
                <w:b/>
                <w:bCs/>
                <w:color w:val="000000"/>
                <w:sz w:val="32"/>
                <w:szCs w:val="32"/>
                <w:lang w:eastAsia="zh-CN"/>
              </w:rPr>
            </w:pPr>
          </w:p>
          <w:p w:rsidR="0012377E" w:rsidRPr="00C052AA" w:rsidRDefault="0012377E" w:rsidP="0012377E">
            <w:pPr>
              <w:widowControl/>
              <w:jc w:val="center"/>
              <w:rPr>
                <w:b/>
                <w:bCs/>
                <w:color w:val="000000"/>
                <w:sz w:val="32"/>
                <w:szCs w:val="32"/>
                <w:lang w:eastAsia="zh-CN"/>
              </w:rPr>
            </w:pPr>
            <w:r>
              <w:rPr>
                <w:rFonts w:hint="eastAsia"/>
                <w:b/>
                <w:bCs/>
                <w:color w:val="000000"/>
                <w:sz w:val="32"/>
                <w:szCs w:val="32"/>
                <w:lang w:eastAsia="zh-CN"/>
              </w:rPr>
              <w:lastRenderedPageBreak/>
              <w:t>表2</w:t>
            </w:r>
            <w:r w:rsidRPr="00C052AA">
              <w:rPr>
                <w:rFonts w:hint="eastAsia"/>
                <w:b/>
                <w:bCs/>
                <w:color w:val="000000"/>
                <w:sz w:val="32"/>
                <w:szCs w:val="32"/>
                <w:lang w:eastAsia="zh-CN"/>
              </w:rPr>
              <w:t xml:space="preserve">、 </w:t>
            </w:r>
            <w:r>
              <w:rPr>
                <w:rFonts w:hint="eastAsia"/>
                <w:b/>
                <w:bCs/>
                <w:color w:val="000000"/>
                <w:sz w:val="32"/>
                <w:szCs w:val="32"/>
                <w:lang w:eastAsia="zh-CN"/>
              </w:rPr>
              <w:t>双</w:t>
            </w:r>
            <w:r w:rsidRPr="00C052AA">
              <w:rPr>
                <w:rFonts w:hint="eastAsia"/>
                <w:b/>
                <w:bCs/>
                <w:color w:val="000000"/>
                <w:sz w:val="32"/>
                <w:szCs w:val="32"/>
                <w:lang w:eastAsia="zh-CN"/>
              </w:rPr>
              <w:t>端面波纹管机械密封</w:t>
            </w:r>
            <w:r>
              <w:rPr>
                <w:rFonts w:hint="eastAsia"/>
                <w:b/>
                <w:bCs/>
                <w:color w:val="000000"/>
                <w:sz w:val="32"/>
                <w:szCs w:val="32"/>
                <w:lang w:eastAsia="zh-CN"/>
              </w:rPr>
              <w:t>基准价表</w:t>
            </w:r>
            <w:r w:rsidRPr="00C052AA">
              <w:rPr>
                <w:rFonts w:hint="eastAsia"/>
                <w:b/>
                <w:bCs/>
                <w:color w:val="000000"/>
                <w:sz w:val="32"/>
                <w:szCs w:val="32"/>
                <w:lang w:eastAsia="zh-CN"/>
              </w:rPr>
              <w:t xml:space="preserve">   </w:t>
            </w:r>
          </w:p>
        </w:tc>
      </w:tr>
      <w:tr w:rsidR="0012377E" w:rsidRPr="00C052AA" w:rsidTr="00FC47BE">
        <w:trPr>
          <w:gridBefore w:val="1"/>
          <w:gridAfter w:val="2"/>
          <w:wBefore w:w="22" w:type="dxa"/>
          <w:wAfter w:w="51" w:type="dxa"/>
          <w:trHeight w:val="780"/>
        </w:trPr>
        <w:tc>
          <w:tcPr>
            <w:tcW w:w="582" w:type="dxa"/>
            <w:gridSpan w:val="2"/>
            <w:tcBorders>
              <w:top w:val="nil"/>
              <w:left w:val="single" w:sz="4" w:space="0" w:color="auto"/>
              <w:bottom w:val="single" w:sz="4" w:space="0" w:color="auto"/>
              <w:right w:val="single" w:sz="4" w:space="0" w:color="auto"/>
            </w:tcBorders>
            <w:shd w:val="clear" w:color="auto" w:fill="auto"/>
            <w:vAlign w:val="center"/>
            <w:hideMark/>
          </w:tcPr>
          <w:p w:rsidR="0012377E" w:rsidRPr="00C052AA" w:rsidRDefault="0012377E" w:rsidP="0012377E">
            <w:pPr>
              <w:widowControl/>
              <w:jc w:val="center"/>
              <w:rPr>
                <w:b/>
                <w:bCs/>
                <w:color w:val="000000"/>
                <w:sz w:val="18"/>
                <w:szCs w:val="18"/>
              </w:rPr>
            </w:pPr>
            <w:r w:rsidRPr="00C052AA">
              <w:rPr>
                <w:rFonts w:hint="eastAsia"/>
                <w:b/>
                <w:bCs/>
                <w:color w:val="000000"/>
                <w:sz w:val="18"/>
                <w:szCs w:val="18"/>
              </w:rPr>
              <w:lastRenderedPageBreak/>
              <w:t>序号</w:t>
            </w:r>
          </w:p>
        </w:tc>
        <w:tc>
          <w:tcPr>
            <w:tcW w:w="1276" w:type="dxa"/>
            <w:gridSpan w:val="2"/>
            <w:tcBorders>
              <w:top w:val="nil"/>
              <w:left w:val="nil"/>
              <w:bottom w:val="single" w:sz="4" w:space="0" w:color="auto"/>
              <w:right w:val="single" w:sz="4" w:space="0" w:color="auto"/>
            </w:tcBorders>
            <w:shd w:val="clear" w:color="auto" w:fill="auto"/>
            <w:vAlign w:val="center"/>
            <w:hideMark/>
          </w:tcPr>
          <w:p w:rsidR="0012377E" w:rsidRPr="00C052AA" w:rsidRDefault="0012377E" w:rsidP="0012377E">
            <w:pPr>
              <w:widowControl/>
              <w:jc w:val="center"/>
              <w:rPr>
                <w:b/>
                <w:bCs/>
                <w:color w:val="000000"/>
                <w:sz w:val="18"/>
                <w:szCs w:val="18"/>
              </w:rPr>
            </w:pPr>
            <w:r w:rsidRPr="00C052AA">
              <w:rPr>
                <w:rFonts w:hint="eastAsia"/>
                <w:b/>
                <w:bCs/>
                <w:color w:val="000000"/>
                <w:sz w:val="18"/>
                <w:szCs w:val="18"/>
              </w:rPr>
              <w:t>密封形式</w:t>
            </w:r>
          </w:p>
        </w:tc>
        <w:tc>
          <w:tcPr>
            <w:tcW w:w="992" w:type="dxa"/>
            <w:gridSpan w:val="2"/>
            <w:tcBorders>
              <w:top w:val="nil"/>
              <w:left w:val="nil"/>
              <w:bottom w:val="single" w:sz="4" w:space="0" w:color="auto"/>
              <w:right w:val="single" w:sz="4" w:space="0" w:color="auto"/>
            </w:tcBorders>
            <w:shd w:val="clear" w:color="auto" w:fill="auto"/>
            <w:vAlign w:val="center"/>
            <w:hideMark/>
          </w:tcPr>
          <w:p w:rsidR="0012377E" w:rsidRPr="00C052AA" w:rsidRDefault="0012377E" w:rsidP="0012377E">
            <w:pPr>
              <w:widowControl/>
              <w:jc w:val="center"/>
              <w:rPr>
                <w:b/>
                <w:bCs/>
                <w:color w:val="000000"/>
                <w:sz w:val="18"/>
                <w:szCs w:val="18"/>
              </w:rPr>
            </w:pPr>
            <w:r w:rsidRPr="00C052AA">
              <w:rPr>
                <w:rFonts w:hint="eastAsia"/>
                <w:b/>
                <w:bCs/>
                <w:color w:val="000000"/>
                <w:sz w:val="18"/>
                <w:szCs w:val="18"/>
              </w:rPr>
              <w:t>集装形式</w:t>
            </w:r>
          </w:p>
        </w:tc>
        <w:tc>
          <w:tcPr>
            <w:tcW w:w="1134" w:type="dxa"/>
            <w:gridSpan w:val="2"/>
            <w:tcBorders>
              <w:top w:val="nil"/>
              <w:left w:val="nil"/>
              <w:bottom w:val="single" w:sz="4" w:space="0" w:color="auto"/>
              <w:right w:val="single" w:sz="4" w:space="0" w:color="auto"/>
            </w:tcBorders>
            <w:shd w:val="clear" w:color="auto" w:fill="auto"/>
            <w:vAlign w:val="center"/>
            <w:hideMark/>
          </w:tcPr>
          <w:p w:rsidR="0012377E" w:rsidRPr="00C052AA" w:rsidRDefault="0012377E" w:rsidP="0012377E">
            <w:pPr>
              <w:widowControl/>
              <w:jc w:val="center"/>
              <w:rPr>
                <w:b/>
                <w:bCs/>
                <w:color w:val="000000"/>
                <w:sz w:val="18"/>
                <w:szCs w:val="18"/>
              </w:rPr>
            </w:pPr>
            <w:r w:rsidRPr="00C052AA">
              <w:rPr>
                <w:rFonts w:hint="eastAsia"/>
                <w:b/>
                <w:bCs/>
                <w:color w:val="000000"/>
                <w:sz w:val="18"/>
                <w:szCs w:val="18"/>
              </w:rPr>
              <w:t>轴径(mm)</w:t>
            </w:r>
          </w:p>
        </w:tc>
        <w:tc>
          <w:tcPr>
            <w:tcW w:w="1418" w:type="dxa"/>
            <w:gridSpan w:val="2"/>
            <w:tcBorders>
              <w:top w:val="nil"/>
              <w:left w:val="nil"/>
              <w:bottom w:val="single" w:sz="4" w:space="0" w:color="auto"/>
              <w:right w:val="single" w:sz="4" w:space="0" w:color="auto"/>
            </w:tcBorders>
            <w:shd w:val="clear" w:color="auto" w:fill="auto"/>
            <w:vAlign w:val="center"/>
            <w:hideMark/>
          </w:tcPr>
          <w:p w:rsidR="0012377E" w:rsidRPr="00C052AA" w:rsidRDefault="0012377E" w:rsidP="0012377E">
            <w:pPr>
              <w:widowControl/>
              <w:jc w:val="center"/>
              <w:rPr>
                <w:b/>
                <w:bCs/>
                <w:color w:val="000000"/>
                <w:sz w:val="18"/>
                <w:szCs w:val="18"/>
              </w:rPr>
            </w:pPr>
            <w:r w:rsidRPr="00C052AA">
              <w:rPr>
                <w:rFonts w:hint="eastAsia"/>
                <w:b/>
                <w:bCs/>
                <w:color w:val="000000"/>
                <w:sz w:val="18"/>
                <w:szCs w:val="18"/>
              </w:rPr>
              <w:t xml:space="preserve"> 密封型号 </w:t>
            </w:r>
          </w:p>
        </w:tc>
        <w:tc>
          <w:tcPr>
            <w:tcW w:w="1893" w:type="dxa"/>
            <w:tcBorders>
              <w:top w:val="nil"/>
              <w:left w:val="nil"/>
              <w:bottom w:val="single" w:sz="4" w:space="0" w:color="auto"/>
              <w:right w:val="single" w:sz="4" w:space="0" w:color="auto"/>
            </w:tcBorders>
            <w:shd w:val="clear" w:color="000000" w:fill="FFFFFF"/>
            <w:vAlign w:val="center"/>
            <w:hideMark/>
          </w:tcPr>
          <w:p w:rsidR="0012377E" w:rsidRPr="00C052AA" w:rsidRDefault="0012377E" w:rsidP="0012377E">
            <w:pPr>
              <w:widowControl/>
              <w:jc w:val="center"/>
              <w:rPr>
                <w:b/>
                <w:bCs/>
                <w:sz w:val="18"/>
                <w:szCs w:val="18"/>
                <w:lang w:eastAsia="zh-CN"/>
              </w:rPr>
            </w:pPr>
            <w:r>
              <w:rPr>
                <w:rFonts w:hint="eastAsia"/>
                <w:b/>
                <w:bCs/>
                <w:sz w:val="18"/>
                <w:szCs w:val="18"/>
                <w:lang w:eastAsia="zh-CN"/>
              </w:rPr>
              <w:t>基准</w:t>
            </w:r>
            <w:r w:rsidRPr="002C5E18">
              <w:rPr>
                <w:rFonts w:hint="eastAsia"/>
                <w:b/>
                <w:bCs/>
                <w:sz w:val="18"/>
                <w:szCs w:val="18"/>
                <w:lang w:eastAsia="zh-CN"/>
              </w:rPr>
              <w:t>单价（含税，元）</w:t>
            </w:r>
          </w:p>
        </w:tc>
        <w:tc>
          <w:tcPr>
            <w:tcW w:w="658" w:type="dxa"/>
            <w:tcBorders>
              <w:top w:val="nil"/>
              <w:left w:val="nil"/>
              <w:bottom w:val="single" w:sz="4" w:space="0" w:color="auto"/>
              <w:right w:val="single" w:sz="4" w:space="0" w:color="auto"/>
            </w:tcBorders>
            <w:shd w:val="clear" w:color="auto" w:fill="auto"/>
            <w:vAlign w:val="center"/>
            <w:hideMark/>
          </w:tcPr>
          <w:p w:rsidR="0012377E" w:rsidRPr="00C052AA" w:rsidRDefault="0012377E" w:rsidP="0012377E">
            <w:pPr>
              <w:widowControl/>
              <w:jc w:val="center"/>
              <w:rPr>
                <w:b/>
                <w:bCs/>
                <w:color w:val="000000"/>
                <w:sz w:val="18"/>
                <w:szCs w:val="18"/>
              </w:rPr>
            </w:pPr>
            <w:r w:rsidRPr="00C052AA">
              <w:rPr>
                <w:rFonts w:hint="eastAsia"/>
                <w:b/>
                <w:bCs/>
                <w:color w:val="000000"/>
                <w:sz w:val="18"/>
                <w:szCs w:val="18"/>
              </w:rPr>
              <w:t>备注</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b/>
                <w:bCs/>
                <w:color w:val="000000"/>
                <w:sz w:val="18"/>
                <w:szCs w:val="18"/>
              </w:rPr>
            </w:pPr>
            <w:r w:rsidRPr="00C052AA">
              <w:rPr>
                <w:rFonts w:hint="eastAsia"/>
                <w:b/>
                <w:bCs/>
                <w:color w:val="000000"/>
                <w:sz w:val="18"/>
                <w:szCs w:val="18"/>
              </w:rPr>
              <w:t>报价说明</w:t>
            </w:r>
          </w:p>
        </w:tc>
      </w:tr>
      <w:tr w:rsidR="0012377E" w:rsidRPr="00C052AA" w:rsidTr="00FC47BE">
        <w:trPr>
          <w:gridBefore w:val="1"/>
          <w:gridAfter w:val="2"/>
          <w:wBefore w:w="22" w:type="dxa"/>
          <w:wAfter w:w="51" w:type="dxa"/>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1</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rsidR="0012377E" w:rsidRPr="00C052AA" w:rsidRDefault="0012377E" w:rsidP="0012377E">
            <w:pPr>
              <w:widowControl/>
              <w:rPr>
                <w:color w:val="000000"/>
                <w:sz w:val="18"/>
                <w:szCs w:val="18"/>
                <w:lang w:eastAsia="zh-CN"/>
              </w:rPr>
            </w:pPr>
            <w:r w:rsidRPr="00C052AA">
              <w:rPr>
                <w:rFonts w:hint="eastAsia"/>
                <w:color w:val="000000"/>
                <w:sz w:val="18"/>
                <w:szCs w:val="18"/>
                <w:lang w:eastAsia="zh-CN"/>
              </w:rPr>
              <w:t>离心泵用双端面焊接金属波纹管机械密封</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30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7000</w:t>
            </w:r>
          </w:p>
        </w:tc>
        <w:tc>
          <w:tcPr>
            <w:tcW w:w="658"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rPr>
                <w:color w:val="000000"/>
                <w:sz w:val="18"/>
                <w:szCs w:val="18"/>
              </w:rPr>
            </w:pPr>
            <w:r w:rsidRPr="00C052AA">
              <w:rPr>
                <w:rFonts w:hint="eastAsia"/>
                <w:color w:val="000000"/>
                <w:sz w:val="18"/>
                <w:szCs w:val="18"/>
              </w:rPr>
              <w:t xml:space="preserve">　</w:t>
            </w:r>
          </w:p>
        </w:tc>
        <w:tc>
          <w:tcPr>
            <w:tcW w:w="1560" w:type="dxa"/>
            <w:gridSpan w:val="2"/>
            <w:vMerge w:val="restart"/>
            <w:tcBorders>
              <w:top w:val="nil"/>
              <w:left w:val="single" w:sz="4" w:space="0" w:color="auto"/>
              <w:bottom w:val="single" w:sz="4" w:space="0" w:color="auto"/>
              <w:right w:val="single" w:sz="4" w:space="0" w:color="auto"/>
            </w:tcBorders>
            <w:shd w:val="clear" w:color="auto" w:fill="auto"/>
            <w:hideMark/>
          </w:tcPr>
          <w:p w:rsidR="0012377E" w:rsidRPr="00C052AA" w:rsidRDefault="0012377E" w:rsidP="0012377E">
            <w:pPr>
              <w:widowControl/>
              <w:spacing w:after="240"/>
              <w:rPr>
                <w:color w:val="000000"/>
                <w:sz w:val="18"/>
                <w:szCs w:val="18"/>
                <w:lang w:eastAsia="zh-CN"/>
              </w:rPr>
            </w:pPr>
            <w:r w:rsidRPr="00C052AA">
              <w:rPr>
                <w:rFonts w:hint="eastAsia"/>
                <w:color w:val="000000"/>
                <w:sz w:val="18"/>
                <w:szCs w:val="18"/>
                <w:lang w:eastAsia="zh-CN"/>
              </w:rPr>
              <w:t>本报价清单以轴径为基础，每5mm一档，30mm-35mm(不包括35mm)采用30mm价格；以此类推。</w:t>
            </w:r>
          </w:p>
        </w:tc>
      </w:tr>
      <w:tr w:rsidR="0012377E" w:rsidRPr="00C052AA" w:rsidTr="00FC47BE">
        <w:trPr>
          <w:gridBefore w:val="1"/>
          <w:gridAfter w:val="2"/>
          <w:wBefore w:w="22" w:type="dxa"/>
          <w:wAfter w:w="51" w:type="dxa"/>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2</w:t>
            </w:r>
          </w:p>
        </w:tc>
        <w:tc>
          <w:tcPr>
            <w:tcW w:w="1276" w:type="dxa"/>
            <w:gridSpan w:val="2"/>
            <w:vMerge/>
            <w:tcBorders>
              <w:top w:val="nil"/>
              <w:left w:val="single" w:sz="4" w:space="0" w:color="auto"/>
              <w:bottom w:val="single" w:sz="4" w:space="0" w:color="000000"/>
              <w:right w:val="single" w:sz="4" w:space="0" w:color="auto"/>
            </w:tcBorders>
            <w:vAlign w:val="center"/>
            <w:hideMark/>
          </w:tcPr>
          <w:p w:rsidR="0012377E" w:rsidRPr="00C052AA" w:rsidRDefault="0012377E"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35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8100</w:t>
            </w:r>
          </w:p>
        </w:tc>
        <w:tc>
          <w:tcPr>
            <w:tcW w:w="658"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rPr>
                <w:color w:val="000000"/>
                <w:sz w:val="18"/>
                <w:szCs w:val="18"/>
              </w:rPr>
            </w:pPr>
            <w:r w:rsidRPr="00C052AA">
              <w:rPr>
                <w:rFonts w:hint="eastAsia"/>
                <w:color w:val="000000"/>
                <w:sz w:val="18"/>
                <w:szCs w:val="18"/>
              </w:rPr>
              <w:t xml:space="preserve">　</w:t>
            </w:r>
          </w:p>
        </w:tc>
        <w:tc>
          <w:tcPr>
            <w:tcW w:w="1560" w:type="dxa"/>
            <w:gridSpan w:val="2"/>
            <w:vMerge/>
            <w:tcBorders>
              <w:top w:val="nil"/>
              <w:left w:val="single" w:sz="4" w:space="0" w:color="auto"/>
              <w:bottom w:val="single" w:sz="4" w:space="0" w:color="auto"/>
              <w:right w:val="single" w:sz="4" w:space="0" w:color="auto"/>
            </w:tcBorders>
            <w:vAlign w:val="center"/>
            <w:hideMark/>
          </w:tcPr>
          <w:p w:rsidR="0012377E" w:rsidRPr="00C052AA" w:rsidRDefault="0012377E" w:rsidP="0012377E">
            <w:pPr>
              <w:widowControl/>
              <w:rPr>
                <w:color w:val="000000"/>
                <w:sz w:val="18"/>
                <w:szCs w:val="18"/>
              </w:rPr>
            </w:pPr>
          </w:p>
        </w:tc>
      </w:tr>
      <w:tr w:rsidR="0012377E" w:rsidRPr="00C052AA" w:rsidTr="00FC47BE">
        <w:trPr>
          <w:gridBefore w:val="1"/>
          <w:gridAfter w:val="2"/>
          <w:wBefore w:w="22" w:type="dxa"/>
          <w:wAfter w:w="51" w:type="dxa"/>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3</w:t>
            </w:r>
          </w:p>
        </w:tc>
        <w:tc>
          <w:tcPr>
            <w:tcW w:w="1276" w:type="dxa"/>
            <w:gridSpan w:val="2"/>
            <w:vMerge/>
            <w:tcBorders>
              <w:top w:val="nil"/>
              <w:left w:val="single" w:sz="4" w:space="0" w:color="auto"/>
              <w:bottom w:val="single" w:sz="4" w:space="0" w:color="000000"/>
              <w:right w:val="single" w:sz="4" w:space="0" w:color="auto"/>
            </w:tcBorders>
            <w:vAlign w:val="center"/>
            <w:hideMark/>
          </w:tcPr>
          <w:p w:rsidR="0012377E" w:rsidRPr="00C052AA" w:rsidRDefault="0012377E"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40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8900</w:t>
            </w:r>
          </w:p>
        </w:tc>
        <w:tc>
          <w:tcPr>
            <w:tcW w:w="658"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rPr>
                <w:color w:val="000000"/>
                <w:sz w:val="18"/>
                <w:szCs w:val="18"/>
              </w:rPr>
            </w:pPr>
            <w:r w:rsidRPr="00C052AA">
              <w:rPr>
                <w:rFonts w:hint="eastAsia"/>
                <w:color w:val="000000"/>
                <w:sz w:val="18"/>
                <w:szCs w:val="18"/>
              </w:rPr>
              <w:t xml:space="preserve">　</w:t>
            </w:r>
          </w:p>
        </w:tc>
        <w:tc>
          <w:tcPr>
            <w:tcW w:w="1560" w:type="dxa"/>
            <w:gridSpan w:val="2"/>
            <w:vMerge/>
            <w:tcBorders>
              <w:top w:val="nil"/>
              <w:left w:val="single" w:sz="4" w:space="0" w:color="auto"/>
              <w:bottom w:val="single" w:sz="4" w:space="0" w:color="auto"/>
              <w:right w:val="single" w:sz="4" w:space="0" w:color="auto"/>
            </w:tcBorders>
            <w:vAlign w:val="center"/>
            <w:hideMark/>
          </w:tcPr>
          <w:p w:rsidR="0012377E" w:rsidRPr="00C052AA" w:rsidRDefault="0012377E" w:rsidP="0012377E">
            <w:pPr>
              <w:widowControl/>
              <w:rPr>
                <w:color w:val="000000"/>
                <w:sz w:val="18"/>
                <w:szCs w:val="18"/>
              </w:rPr>
            </w:pPr>
          </w:p>
        </w:tc>
      </w:tr>
      <w:tr w:rsidR="0012377E" w:rsidRPr="00C052AA" w:rsidTr="00FC47BE">
        <w:trPr>
          <w:gridBefore w:val="1"/>
          <w:gridAfter w:val="2"/>
          <w:wBefore w:w="22" w:type="dxa"/>
          <w:wAfter w:w="51" w:type="dxa"/>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4</w:t>
            </w:r>
          </w:p>
        </w:tc>
        <w:tc>
          <w:tcPr>
            <w:tcW w:w="1276" w:type="dxa"/>
            <w:gridSpan w:val="2"/>
            <w:vMerge/>
            <w:tcBorders>
              <w:top w:val="nil"/>
              <w:left w:val="single" w:sz="4" w:space="0" w:color="auto"/>
              <w:bottom w:val="single" w:sz="4" w:space="0" w:color="000000"/>
              <w:right w:val="single" w:sz="4" w:space="0" w:color="auto"/>
            </w:tcBorders>
            <w:vAlign w:val="center"/>
            <w:hideMark/>
          </w:tcPr>
          <w:p w:rsidR="0012377E" w:rsidRPr="00C052AA" w:rsidRDefault="0012377E"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45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9600</w:t>
            </w:r>
          </w:p>
        </w:tc>
        <w:tc>
          <w:tcPr>
            <w:tcW w:w="658"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rPr>
                <w:color w:val="000000"/>
                <w:sz w:val="18"/>
                <w:szCs w:val="18"/>
              </w:rPr>
            </w:pPr>
            <w:r w:rsidRPr="00C052AA">
              <w:rPr>
                <w:rFonts w:hint="eastAsia"/>
                <w:color w:val="000000"/>
                <w:sz w:val="18"/>
                <w:szCs w:val="18"/>
              </w:rPr>
              <w:t xml:space="preserve">　</w:t>
            </w:r>
          </w:p>
        </w:tc>
        <w:tc>
          <w:tcPr>
            <w:tcW w:w="1560" w:type="dxa"/>
            <w:gridSpan w:val="2"/>
            <w:vMerge/>
            <w:tcBorders>
              <w:top w:val="nil"/>
              <w:left w:val="single" w:sz="4" w:space="0" w:color="auto"/>
              <w:bottom w:val="single" w:sz="4" w:space="0" w:color="auto"/>
              <w:right w:val="single" w:sz="4" w:space="0" w:color="auto"/>
            </w:tcBorders>
            <w:vAlign w:val="center"/>
            <w:hideMark/>
          </w:tcPr>
          <w:p w:rsidR="0012377E" w:rsidRPr="00C052AA" w:rsidRDefault="0012377E" w:rsidP="0012377E">
            <w:pPr>
              <w:widowControl/>
              <w:rPr>
                <w:color w:val="000000"/>
                <w:sz w:val="18"/>
                <w:szCs w:val="18"/>
              </w:rPr>
            </w:pPr>
          </w:p>
        </w:tc>
      </w:tr>
      <w:tr w:rsidR="0012377E" w:rsidRPr="00C052AA" w:rsidTr="00FC47BE">
        <w:trPr>
          <w:gridBefore w:val="1"/>
          <w:gridAfter w:val="2"/>
          <w:wBefore w:w="22" w:type="dxa"/>
          <w:wAfter w:w="51" w:type="dxa"/>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5</w:t>
            </w:r>
          </w:p>
        </w:tc>
        <w:tc>
          <w:tcPr>
            <w:tcW w:w="1276" w:type="dxa"/>
            <w:gridSpan w:val="2"/>
            <w:vMerge/>
            <w:tcBorders>
              <w:top w:val="nil"/>
              <w:left w:val="single" w:sz="4" w:space="0" w:color="auto"/>
              <w:bottom w:val="single" w:sz="4" w:space="0" w:color="000000"/>
              <w:right w:val="single" w:sz="4" w:space="0" w:color="auto"/>
            </w:tcBorders>
            <w:vAlign w:val="center"/>
            <w:hideMark/>
          </w:tcPr>
          <w:p w:rsidR="0012377E" w:rsidRPr="00C052AA" w:rsidRDefault="0012377E"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50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10700</w:t>
            </w:r>
          </w:p>
        </w:tc>
        <w:tc>
          <w:tcPr>
            <w:tcW w:w="658"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rPr>
                <w:color w:val="000000"/>
                <w:sz w:val="18"/>
                <w:szCs w:val="18"/>
              </w:rPr>
            </w:pPr>
          </w:p>
        </w:tc>
        <w:tc>
          <w:tcPr>
            <w:tcW w:w="1560" w:type="dxa"/>
            <w:gridSpan w:val="2"/>
            <w:vMerge/>
            <w:tcBorders>
              <w:top w:val="nil"/>
              <w:left w:val="single" w:sz="4" w:space="0" w:color="auto"/>
              <w:bottom w:val="single" w:sz="4" w:space="0" w:color="auto"/>
              <w:right w:val="single" w:sz="4" w:space="0" w:color="auto"/>
            </w:tcBorders>
            <w:vAlign w:val="center"/>
            <w:hideMark/>
          </w:tcPr>
          <w:p w:rsidR="0012377E" w:rsidRPr="00C052AA" w:rsidRDefault="0012377E" w:rsidP="0012377E">
            <w:pPr>
              <w:widowControl/>
              <w:rPr>
                <w:color w:val="000000"/>
                <w:sz w:val="18"/>
                <w:szCs w:val="18"/>
              </w:rPr>
            </w:pPr>
          </w:p>
        </w:tc>
      </w:tr>
      <w:tr w:rsidR="0012377E" w:rsidRPr="00C052AA" w:rsidTr="00FC47BE">
        <w:trPr>
          <w:gridBefore w:val="1"/>
          <w:gridAfter w:val="2"/>
          <w:wBefore w:w="22" w:type="dxa"/>
          <w:wAfter w:w="51" w:type="dxa"/>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6</w:t>
            </w:r>
          </w:p>
        </w:tc>
        <w:tc>
          <w:tcPr>
            <w:tcW w:w="1276" w:type="dxa"/>
            <w:gridSpan w:val="2"/>
            <w:vMerge/>
            <w:tcBorders>
              <w:top w:val="nil"/>
              <w:left w:val="single" w:sz="4" w:space="0" w:color="auto"/>
              <w:bottom w:val="single" w:sz="4" w:space="0" w:color="000000"/>
              <w:right w:val="single" w:sz="4" w:space="0" w:color="auto"/>
            </w:tcBorders>
            <w:vAlign w:val="center"/>
            <w:hideMark/>
          </w:tcPr>
          <w:p w:rsidR="0012377E" w:rsidRPr="00C052AA" w:rsidRDefault="0012377E"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55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12200</w:t>
            </w:r>
          </w:p>
        </w:tc>
        <w:tc>
          <w:tcPr>
            <w:tcW w:w="658"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rPr>
                <w:color w:val="000000"/>
                <w:sz w:val="18"/>
                <w:szCs w:val="18"/>
              </w:rPr>
            </w:pPr>
          </w:p>
        </w:tc>
        <w:tc>
          <w:tcPr>
            <w:tcW w:w="1560" w:type="dxa"/>
            <w:gridSpan w:val="2"/>
            <w:vMerge/>
            <w:tcBorders>
              <w:top w:val="nil"/>
              <w:left w:val="single" w:sz="4" w:space="0" w:color="auto"/>
              <w:bottom w:val="single" w:sz="4" w:space="0" w:color="auto"/>
              <w:right w:val="single" w:sz="4" w:space="0" w:color="auto"/>
            </w:tcBorders>
            <w:vAlign w:val="center"/>
            <w:hideMark/>
          </w:tcPr>
          <w:p w:rsidR="0012377E" w:rsidRPr="00C052AA" w:rsidRDefault="0012377E" w:rsidP="0012377E">
            <w:pPr>
              <w:widowControl/>
              <w:rPr>
                <w:color w:val="000000"/>
                <w:sz w:val="18"/>
                <w:szCs w:val="18"/>
              </w:rPr>
            </w:pPr>
          </w:p>
        </w:tc>
      </w:tr>
      <w:tr w:rsidR="0012377E" w:rsidRPr="00C052AA" w:rsidTr="00FC47BE">
        <w:trPr>
          <w:gridBefore w:val="1"/>
          <w:gridAfter w:val="2"/>
          <w:wBefore w:w="22" w:type="dxa"/>
          <w:wAfter w:w="51" w:type="dxa"/>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7</w:t>
            </w:r>
          </w:p>
        </w:tc>
        <w:tc>
          <w:tcPr>
            <w:tcW w:w="1276" w:type="dxa"/>
            <w:gridSpan w:val="2"/>
            <w:vMerge/>
            <w:tcBorders>
              <w:top w:val="nil"/>
              <w:left w:val="single" w:sz="4" w:space="0" w:color="auto"/>
              <w:bottom w:val="single" w:sz="4" w:space="0" w:color="000000"/>
              <w:right w:val="single" w:sz="4" w:space="0" w:color="auto"/>
            </w:tcBorders>
            <w:vAlign w:val="center"/>
            <w:hideMark/>
          </w:tcPr>
          <w:p w:rsidR="0012377E" w:rsidRPr="00C052AA" w:rsidRDefault="0012377E"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60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14500</w:t>
            </w:r>
          </w:p>
        </w:tc>
        <w:tc>
          <w:tcPr>
            <w:tcW w:w="658"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rPr>
                <w:color w:val="000000"/>
                <w:sz w:val="18"/>
                <w:szCs w:val="18"/>
              </w:rPr>
            </w:pPr>
          </w:p>
        </w:tc>
        <w:tc>
          <w:tcPr>
            <w:tcW w:w="1560" w:type="dxa"/>
            <w:gridSpan w:val="2"/>
            <w:vMerge/>
            <w:tcBorders>
              <w:top w:val="nil"/>
              <w:left w:val="single" w:sz="4" w:space="0" w:color="auto"/>
              <w:bottom w:val="single" w:sz="4" w:space="0" w:color="auto"/>
              <w:right w:val="single" w:sz="4" w:space="0" w:color="auto"/>
            </w:tcBorders>
            <w:vAlign w:val="center"/>
            <w:hideMark/>
          </w:tcPr>
          <w:p w:rsidR="0012377E" w:rsidRPr="00C052AA" w:rsidRDefault="0012377E" w:rsidP="0012377E">
            <w:pPr>
              <w:widowControl/>
              <w:rPr>
                <w:color w:val="000000"/>
                <w:sz w:val="18"/>
                <w:szCs w:val="18"/>
              </w:rPr>
            </w:pPr>
          </w:p>
        </w:tc>
      </w:tr>
      <w:tr w:rsidR="0012377E" w:rsidRPr="00C052AA" w:rsidTr="00FC47BE">
        <w:trPr>
          <w:gridBefore w:val="1"/>
          <w:gridAfter w:val="2"/>
          <w:wBefore w:w="22" w:type="dxa"/>
          <w:wAfter w:w="51" w:type="dxa"/>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8</w:t>
            </w:r>
          </w:p>
        </w:tc>
        <w:tc>
          <w:tcPr>
            <w:tcW w:w="1276" w:type="dxa"/>
            <w:gridSpan w:val="2"/>
            <w:vMerge/>
            <w:tcBorders>
              <w:top w:val="nil"/>
              <w:left w:val="single" w:sz="4" w:space="0" w:color="auto"/>
              <w:bottom w:val="single" w:sz="4" w:space="0" w:color="000000"/>
              <w:right w:val="single" w:sz="4" w:space="0" w:color="auto"/>
            </w:tcBorders>
            <w:vAlign w:val="center"/>
            <w:hideMark/>
          </w:tcPr>
          <w:p w:rsidR="0012377E" w:rsidRPr="00C052AA" w:rsidRDefault="0012377E"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65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15700</w:t>
            </w:r>
          </w:p>
        </w:tc>
        <w:tc>
          <w:tcPr>
            <w:tcW w:w="658"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rPr>
                <w:color w:val="000000"/>
                <w:sz w:val="18"/>
                <w:szCs w:val="18"/>
              </w:rPr>
            </w:pPr>
          </w:p>
        </w:tc>
        <w:tc>
          <w:tcPr>
            <w:tcW w:w="1560" w:type="dxa"/>
            <w:gridSpan w:val="2"/>
            <w:vMerge/>
            <w:tcBorders>
              <w:top w:val="nil"/>
              <w:left w:val="single" w:sz="4" w:space="0" w:color="auto"/>
              <w:bottom w:val="single" w:sz="4" w:space="0" w:color="auto"/>
              <w:right w:val="single" w:sz="4" w:space="0" w:color="auto"/>
            </w:tcBorders>
            <w:vAlign w:val="center"/>
            <w:hideMark/>
          </w:tcPr>
          <w:p w:rsidR="0012377E" w:rsidRPr="00C052AA" w:rsidRDefault="0012377E" w:rsidP="0012377E">
            <w:pPr>
              <w:widowControl/>
              <w:rPr>
                <w:color w:val="000000"/>
                <w:sz w:val="18"/>
                <w:szCs w:val="18"/>
              </w:rPr>
            </w:pPr>
          </w:p>
        </w:tc>
      </w:tr>
      <w:tr w:rsidR="0012377E" w:rsidRPr="00C052AA" w:rsidTr="00FC47BE">
        <w:trPr>
          <w:gridBefore w:val="1"/>
          <w:gridAfter w:val="2"/>
          <w:wBefore w:w="22" w:type="dxa"/>
          <w:wAfter w:w="51" w:type="dxa"/>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9</w:t>
            </w:r>
          </w:p>
        </w:tc>
        <w:tc>
          <w:tcPr>
            <w:tcW w:w="1276" w:type="dxa"/>
            <w:gridSpan w:val="2"/>
            <w:vMerge/>
            <w:tcBorders>
              <w:top w:val="nil"/>
              <w:left w:val="single" w:sz="4" w:space="0" w:color="auto"/>
              <w:bottom w:val="single" w:sz="4" w:space="0" w:color="000000"/>
              <w:right w:val="single" w:sz="4" w:space="0" w:color="auto"/>
            </w:tcBorders>
            <w:vAlign w:val="center"/>
            <w:hideMark/>
          </w:tcPr>
          <w:p w:rsidR="0012377E" w:rsidRPr="00C052AA" w:rsidRDefault="0012377E"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70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16300</w:t>
            </w:r>
          </w:p>
        </w:tc>
        <w:tc>
          <w:tcPr>
            <w:tcW w:w="658"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rPr>
                <w:color w:val="000000"/>
                <w:sz w:val="18"/>
                <w:szCs w:val="18"/>
              </w:rPr>
            </w:pPr>
          </w:p>
        </w:tc>
        <w:tc>
          <w:tcPr>
            <w:tcW w:w="1560" w:type="dxa"/>
            <w:gridSpan w:val="2"/>
            <w:vMerge/>
            <w:tcBorders>
              <w:top w:val="nil"/>
              <w:left w:val="single" w:sz="4" w:space="0" w:color="auto"/>
              <w:bottom w:val="single" w:sz="4" w:space="0" w:color="auto"/>
              <w:right w:val="single" w:sz="4" w:space="0" w:color="auto"/>
            </w:tcBorders>
            <w:vAlign w:val="center"/>
            <w:hideMark/>
          </w:tcPr>
          <w:p w:rsidR="0012377E" w:rsidRPr="00C052AA" w:rsidRDefault="0012377E" w:rsidP="0012377E">
            <w:pPr>
              <w:widowControl/>
              <w:rPr>
                <w:color w:val="000000"/>
                <w:sz w:val="18"/>
                <w:szCs w:val="18"/>
              </w:rPr>
            </w:pPr>
          </w:p>
        </w:tc>
      </w:tr>
      <w:tr w:rsidR="0012377E" w:rsidRPr="00C052AA" w:rsidTr="00FC47BE">
        <w:trPr>
          <w:gridBefore w:val="1"/>
          <w:gridAfter w:val="2"/>
          <w:wBefore w:w="22" w:type="dxa"/>
          <w:wAfter w:w="51" w:type="dxa"/>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10</w:t>
            </w:r>
          </w:p>
        </w:tc>
        <w:tc>
          <w:tcPr>
            <w:tcW w:w="1276" w:type="dxa"/>
            <w:gridSpan w:val="2"/>
            <w:vMerge/>
            <w:tcBorders>
              <w:top w:val="nil"/>
              <w:left w:val="single" w:sz="4" w:space="0" w:color="auto"/>
              <w:bottom w:val="single" w:sz="4" w:space="0" w:color="000000"/>
              <w:right w:val="single" w:sz="4" w:space="0" w:color="auto"/>
            </w:tcBorders>
            <w:vAlign w:val="center"/>
            <w:hideMark/>
          </w:tcPr>
          <w:p w:rsidR="0012377E" w:rsidRPr="00C052AA" w:rsidRDefault="0012377E"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75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18900</w:t>
            </w:r>
          </w:p>
        </w:tc>
        <w:tc>
          <w:tcPr>
            <w:tcW w:w="658"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rPr>
                <w:color w:val="000000"/>
                <w:sz w:val="18"/>
                <w:szCs w:val="18"/>
              </w:rPr>
            </w:pPr>
          </w:p>
        </w:tc>
        <w:tc>
          <w:tcPr>
            <w:tcW w:w="1560" w:type="dxa"/>
            <w:gridSpan w:val="2"/>
            <w:vMerge/>
            <w:tcBorders>
              <w:top w:val="nil"/>
              <w:left w:val="single" w:sz="4" w:space="0" w:color="auto"/>
              <w:bottom w:val="single" w:sz="4" w:space="0" w:color="auto"/>
              <w:right w:val="single" w:sz="4" w:space="0" w:color="auto"/>
            </w:tcBorders>
            <w:vAlign w:val="center"/>
            <w:hideMark/>
          </w:tcPr>
          <w:p w:rsidR="0012377E" w:rsidRPr="00C052AA" w:rsidRDefault="0012377E" w:rsidP="0012377E">
            <w:pPr>
              <w:widowControl/>
              <w:rPr>
                <w:color w:val="000000"/>
                <w:sz w:val="18"/>
                <w:szCs w:val="18"/>
              </w:rPr>
            </w:pPr>
          </w:p>
        </w:tc>
      </w:tr>
      <w:tr w:rsidR="0012377E" w:rsidRPr="00C052AA" w:rsidTr="00FC47BE">
        <w:trPr>
          <w:gridBefore w:val="1"/>
          <w:gridAfter w:val="2"/>
          <w:wBefore w:w="22" w:type="dxa"/>
          <w:wAfter w:w="51" w:type="dxa"/>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11</w:t>
            </w:r>
          </w:p>
        </w:tc>
        <w:tc>
          <w:tcPr>
            <w:tcW w:w="1276" w:type="dxa"/>
            <w:gridSpan w:val="2"/>
            <w:vMerge/>
            <w:tcBorders>
              <w:top w:val="nil"/>
              <w:left w:val="single" w:sz="4" w:space="0" w:color="auto"/>
              <w:bottom w:val="single" w:sz="4" w:space="0" w:color="000000"/>
              <w:right w:val="single" w:sz="4" w:space="0" w:color="auto"/>
            </w:tcBorders>
            <w:vAlign w:val="center"/>
            <w:hideMark/>
          </w:tcPr>
          <w:p w:rsidR="0012377E" w:rsidRPr="00C052AA" w:rsidRDefault="0012377E"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80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21100</w:t>
            </w:r>
          </w:p>
        </w:tc>
        <w:tc>
          <w:tcPr>
            <w:tcW w:w="658"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rPr>
                <w:color w:val="000000"/>
                <w:sz w:val="18"/>
                <w:szCs w:val="18"/>
              </w:rPr>
            </w:pPr>
          </w:p>
        </w:tc>
        <w:tc>
          <w:tcPr>
            <w:tcW w:w="1560" w:type="dxa"/>
            <w:gridSpan w:val="2"/>
            <w:vMerge/>
            <w:tcBorders>
              <w:top w:val="nil"/>
              <w:left w:val="single" w:sz="4" w:space="0" w:color="auto"/>
              <w:bottom w:val="single" w:sz="4" w:space="0" w:color="auto"/>
              <w:right w:val="single" w:sz="4" w:space="0" w:color="auto"/>
            </w:tcBorders>
            <w:vAlign w:val="center"/>
            <w:hideMark/>
          </w:tcPr>
          <w:p w:rsidR="0012377E" w:rsidRPr="00C052AA" w:rsidRDefault="0012377E" w:rsidP="0012377E">
            <w:pPr>
              <w:widowControl/>
              <w:rPr>
                <w:color w:val="000000"/>
                <w:sz w:val="18"/>
                <w:szCs w:val="18"/>
              </w:rPr>
            </w:pPr>
          </w:p>
        </w:tc>
      </w:tr>
      <w:tr w:rsidR="0012377E" w:rsidRPr="00C052AA" w:rsidTr="00FC47BE">
        <w:trPr>
          <w:gridBefore w:val="1"/>
          <w:gridAfter w:val="2"/>
          <w:wBefore w:w="22" w:type="dxa"/>
          <w:wAfter w:w="51" w:type="dxa"/>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12</w:t>
            </w:r>
          </w:p>
        </w:tc>
        <w:tc>
          <w:tcPr>
            <w:tcW w:w="1276" w:type="dxa"/>
            <w:gridSpan w:val="2"/>
            <w:vMerge/>
            <w:tcBorders>
              <w:top w:val="nil"/>
              <w:left w:val="single" w:sz="4" w:space="0" w:color="auto"/>
              <w:bottom w:val="single" w:sz="4" w:space="0" w:color="000000"/>
              <w:right w:val="single" w:sz="4" w:space="0" w:color="auto"/>
            </w:tcBorders>
            <w:vAlign w:val="center"/>
            <w:hideMark/>
          </w:tcPr>
          <w:p w:rsidR="0012377E" w:rsidRPr="00C052AA" w:rsidRDefault="0012377E"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85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22600</w:t>
            </w:r>
          </w:p>
        </w:tc>
        <w:tc>
          <w:tcPr>
            <w:tcW w:w="658"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rPr>
                <w:color w:val="000000"/>
                <w:sz w:val="18"/>
                <w:szCs w:val="18"/>
              </w:rPr>
            </w:pPr>
          </w:p>
        </w:tc>
        <w:tc>
          <w:tcPr>
            <w:tcW w:w="1560" w:type="dxa"/>
            <w:gridSpan w:val="2"/>
            <w:vMerge/>
            <w:tcBorders>
              <w:top w:val="nil"/>
              <w:left w:val="single" w:sz="4" w:space="0" w:color="auto"/>
              <w:bottom w:val="single" w:sz="4" w:space="0" w:color="auto"/>
              <w:right w:val="single" w:sz="4" w:space="0" w:color="auto"/>
            </w:tcBorders>
            <w:vAlign w:val="center"/>
            <w:hideMark/>
          </w:tcPr>
          <w:p w:rsidR="0012377E" w:rsidRPr="00C052AA" w:rsidRDefault="0012377E" w:rsidP="0012377E">
            <w:pPr>
              <w:widowControl/>
              <w:rPr>
                <w:color w:val="000000"/>
                <w:sz w:val="18"/>
                <w:szCs w:val="18"/>
              </w:rPr>
            </w:pPr>
          </w:p>
        </w:tc>
      </w:tr>
      <w:tr w:rsidR="0012377E" w:rsidRPr="00C052AA" w:rsidTr="00FC47BE">
        <w:trPr>
          <w:gridBefore w:val="1"/>
          <w:gridAfter w:val="2"/>
          <w:wBefore w:w="22" w:type="dxa"/>
          <w:wAfter w:w="51" w:type="dxa"/>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13</w:t>
            </w:r>
          </w:p>
        </w:tc>
        <w:tc>
          <w:tcPr>
            <w:tcW w:w="1276" w:type="dxa"/>
            <w:gridSpan w:val="2"/>
            <w:vMerge/>
            <w:tcBorders>
              <w:top w:val="nil"/>
              <w:left w:val="single" w:sz="4" w:space="0" w:color="auto"/>
              <w:bottom w:val="single" w:sz="4" w:space="0" w:color="000000"/>
              <w:right w:val="single" w:sz="4" w:space="0" w:color="auto"/>
            </w:tcBorders>
            <w:vAlign w:val="center"/>
            <w:hideMark/>
          </w:tcPr>
          <w:p w:rsidR="0012377E" w:rsidRPr="00C052AA" w:rsidRDefault="0012377E"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90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25100</w:t>
            </w:r>
          </w:p>
        </w:tc>
        <w:tc>
          <w:tcPr>
            <w:tcW w:w="658"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rPr>
                <w:color w:val="000000"/>
                <w:sz w:val="18"/>
                <w:szCs w:val="18"/>
              </w:rPr>
            </w:pPr>
          </w:p>
        </w:tc>
        <w:tc>
          <w:tcPr>
            <w:tcW w:w="1560" w:type="dxa"/>
            <w:gridSpan w:val="2"/>
            <w:vMerge/>
            <w:tcBorders>
              <w:top w:val="nil"/>
              <w:left w:val="single" w:sz="4" w:space="0" w:color="auto"/>
              <w:bottom w:val="single" w:sz="4" w:space="0" w:color="auto"/>
              <w:right w:val="single" w:sz="4" w:space="0" w:color="auto"/>
            </w:tcBorders>
            <w:vAlign w:val="center"/>
            <w:hideMark/>
          </w:tcPr>
          <w:p w:rsidR="0012377E" w:rsidRPr="00C052AA" w:rsidRDefault="0012377E" w:rsidP="0012377E">
            <w:pPr>
              <w:widowControl/>
              <w:rPr>
                <w:color w:val="000000"/>
                <w:sz w:val="18"/>
                <w:szCs w:val="18"/>
              </w:rPr>
            </w:pPr>
          </w:p>
        </w:tc>
      </w:tr>
      <w:tr w:rsidR="0012377E" w:rsidRPr="00C052AA" w:rsidTr="00FC47BE">
        <w:trPr>
          <w:gridBefore w:val="1"/>
          <w:gridAfter w:val="2"/>
          <w:wBefore w:w="22" w:type="dxa"/>
          <w:wAfter w:w="51" w:type="dxa"/>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sidRPr="002C5E18">
              <w:rPr>
                <w:rFonts w:hint="eastAsia"/>
                <w:sz w:val="18"/>
                <w:szCs w:val="18"/>
              </w:rPr>
              <w:t>14</w:t>
            </w:r>
          </w:p>
        </w:tc>
        <w:tc>
          <w:tcPr>
            <w:tcW w:w="1276" w:type="dxa"/>
            <w:gridSpan w:val="2"/>
            <w:vMerge/>
            <w:tcBorders>
              <w:top w:val="nil"/>
              <w:left w:val="single" w:sz="4" w:space="0" w:color="auto"/>
              <w:bottom w:val="single" w:sz="4" w:space="0" w:color="000000"/>
              <w:right w:val="single" w:sz="4" w:space="0" w:color="auto"/>
            </w:tcBorders>
            <w:vAlign w:val="center"/>
            <w:hideMark/>
          </w:tcPr>
          <w:p w:rsidR="0012377E" w:rsidRPr="00C052AA" w:rsidRDefault="0012377E"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95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25300</w:t>
            </w:r>
          </w:p>
        </w:tc>
        <w:tc>
          <w:tcPr>
            <w:tcW w:w="658"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rPr>
                <w:color w:val="000000"/>
                <w:sz w:val="18"/>
                <w:szCs w:val="18"/>
              </w:rPr>
            </w:pPr>
          </w:p>
        </w:tc>
        <w:tc>
          <w:tcPr>
            <w:tcW w:w="1560" w:type="dxa"/>
            <w:gridSpan w:val="2"/>
            <w:vMerge/>
            <w:tcBorders>
              <w:top w:val="nil"/>
              <w:left w:val="single" w:sz="4" w:space="0" w:color="auto"/>
              <w:bottom w:val="single" w:sz="4" w:space="0" w:color="auto"/>
              <w:right w:val="single" w:sz="4" w:space="0" w:color="auto"/>
            </w:tcBorders>
            <w:vAlign w:val="center"/>
            <w:hideMark/>
          </w:tcPr>
          <w:p w:rsidR="0012377E" w:rsidRPr="00C052AA" w:rsidRDefault="0012377E" w:rsidP="0012377E">
            <w:pPr>
              <w:widowControl/>
              <w:rPr>
                <w:color w:val="000000"/>
                <w:sz w:val="18"/>
                <w:szCs w:val="18"/>
              </w:rPr>
            </w:pPr>
          </w:p>
        </w:tc>
      </w:tr>
      <w:tr w:rsidR="0012377E" w:rsidRPr="00C052AA" w:rsidTr="00FC47BE">
        <w:trPr>
          <w:gridBefore w:val="1"/>
          <w:gridAfter w:val="2"/>
          <w:wBefore w:w="22" w:type="dxa"/>
          <w:wAfter w:w="51" w:type="dxa"/>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Pr>
                <w:rFonts w:hint="eastAsia"/>
                <w:sz w:val="18"/>
                <w:szCs w:val="18"/>
              </w:rPr>
              <w:t>15</w:t>
            </w:r>
          </w:p>
        </w:tc>
        <w:tc>
          <w:tcPr>
            <w:tcW w:w="1276" w:type="dxa"/>
            <w:gridSpan w:val="2"/>
            <w:vMerge/>
            <w:tcBorders>
              <w:top w:val="nil"/>
              <w:left w:val="single" w:sz="4" w:space="0" w:color="auto"/>
              <w:bottom w:val="single" w:sz="4" w:space="0" w:color="000000"/>
              <w:right w:val="single" w:sz="4" w:space="0" w:color="auto"/>
            </w:tcBorders>
            <w:vAlign w:val="center"/>
            <w:hideMark/>
          </w:tcPr>
          <w:p w:rsidR="0012377E" w:rsidRPr="00C052AA" w:rsidRDefault="0012377E"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100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26100</w:t>
            </w:r>
          </w:p>
        </w:tc>
        <w:tc>
          <w:tcPr>
            <w:tcW w:w="658"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rPr>
                <w:color w:val="000000"/>
                <w:sz w:val="18"/>
                <w:szCs w:val="18"/>
              </w:rPr>
            </w:pPr>
          </w:p>
        </w:tc>
        <w:tc>
          <w:tcPr>
            <w:tcW w:w="1560" w:type="dxa"/>
            <w:gridSpan w:val="2"/>
            <w:vMerge/>
            <w:tcBorders>
              <w:top w:val="nil"/>
              <w:left w:val="single" w:sz="4" w:space="0" w:color="auto"/>
              <w:bottom w:val="single" w:sz="4" w:space="0" w:color="auto"/>
              <w:right w:val="single" w:sz="4" w:space="0" w:color="auto"/>
            </w:tcBorders>
            <w:vAlign w:val="center"/>
            <w:hideMark/>
          </w:tcPr>
          <w:p w:rsidR="0012377E" w:rsidRPr="00C052AA" w:rsidRDefault="0012377E" w:rsidP="0012377E">
            <w:pPr>
              <w:widowControl/>
              <w:rPr>
                <w:color w:val="000000"/>
                <w:sz w:val="18"/>
                <w:szCs w:val="18"/>
              </w:rPr>
            </w:pPr>
          </w:p>
        </w:tc>
      </w:tr>
      <w:tr w:rsidR="0012377E" w:rsidRPr="00C052AA" w:rsidTr="00FC47BE">
        <w:trPr>
          <w:gridBefore w:val="1"/>
          <w:gridAfter w:val="2"/>
          <w:wBefore w:w="22" w:type="dxa"/>
          <w:wAfter w:w="51" w:type="dxa"/>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Pr>
                <w:rFonts w:hint="eastAsia"/>
                <w:sz w:val="18"/>
                <w:szCs w:val="18"/>
              </w:rPr>
              <w:t>16</w:t>
            </w:r>
          </w:p>
        </w:tc>
        <w:tc>
          <w:tcPr>
            <w:tcW w:w="1276" w:type="dxa"/>
            <w:gridSpan w:val="2"/>
            <w:vMerge/>
            <w:tcBorders>
              <w:top w:val="nil"/>
              <w:left w:val="single" w:sz="4" w:space="0" w:color="auto"/>
              <w:bottom w:val="single" w:sz="4" w:space="0" w:color="000000"/>
              <w:right w:val="single" w:sz="4" w:space="0" w:color="auto"/>
            </w:tcBorders>
            <w:vAlign w:val="center"/>
            <w:hideMark/>
          </w:tcPr>
          <w:p w:rsidR="0012377E" w:rsidRPr="00C052AA" w:rsidRDefault="0012377E"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105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28800</w:t>
            </w:r>
          </w:p>
        </w:tc>
        <w:tc>
          <w:tcPr>
            <w:tcW w:w="658"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rPr>
                <w:color w:val="000000"/>
                <w:sz w:val="18"/>
                <w:szCs w:val="18"/>
              </w:rPr>
            </w:pPr>
            <w:r w:rsidRPr="00C052AA">
              <w:rPr>
                <w:rFonts w:hint="eastAsia"/>
                <w:color w:val="000000"/>
                <w:sz w:val="18"/>
                <w:szCs w:val="18"/>
              </w:rPr>
              <w:t xml:space="preserve">　</w:t>
            </w:r>
          </w:p>
        </w:tc>
        <w:tc>
          <w:tcPr>
            <w:tcW w:w="1560" w:type="dxa"/>
            <w:gridSpan w:val="2"/>
            <w:vMerge/>
            <w:tcBorders>
              <w:top w:val="nil"/>
              <w:left w:val="single" w:sz="4" w:space="0" w:color="auto"/>
              <w:bottom w:val="single" w:sz="4" w:space="0" w:color="auto"/>
              <w:right w:val="single" w:sz="4" w:space="0" w:color="auto"/>
            </w:tcBorders>
            <w:vAlign w:val="center"/>
            <w:hideMark/>
          </w:tcPr>
          <w:p w:rsidR="0012377E" w:rsidRPr="00C052AA" w:rsidRDefault="0012377E" w:rsidP="0012377E">
            <w:pPr>
              <w:widowControl/>
              <w:rPr>
                <w:color w:val="000000"/>
                <w:sz w:val="18"/>
                <w:szCs w:val="18"/>
              </w:rPr>
            </w:pPr>
          </w:p>
        </w:tc>
      </w:tr>
      <w:tr w:rsidR="0012377E" w:rsidRPr="00C052AA" w:rsidTr="00FC47BE">
        <w:trPr>
          <w:gridBefore w:val="1"/>
          <w:gridAfter w:val="2"/>
          <w:wBefore w:w="22" w:type="dxa"/>
          <w:wAfter w:w="51" w:type="dxa"/>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77E" w:rsidRPr="002C5E18" w:rsidRDefault="0012377E" w:rsidP="0012377E">
            <w:pPr>
              <w:widowControl/>
              <w:jc w:val="center"/>
              <w:rPr>
                <w:sz w:val="18"/>
                <w:szCs w:val="18"/>
              </w:rPr>
            </w:pPr>
            <w:r>
              <w:rPr>
                <w:rFonts w:hint="eastAsia"/>
                <w:sz w:val="18"/>
                <w:szCs w:val="18"/>
              </w:rPr>
              <w:t>17</w:t>
            </w:r>
          </w:p>
        </w:tc>
        <w:tc>
          <w:tcPr>
            <w:tcW w:w="1276" w:type="dxa"/>
            <w:gridSpan w:val="2"/>
            <w:vMerge/>
            <w:tcBorders>
              <w:top w:val="nil"/>
              <w:left w:val="single" w:sz="4" w:space="0" w:color="auto"/>
              <w:bottom w:val="single" w:sz="4" w:space="0" w:color="000000"/>
              <w:right w:val="single" w:sz="4" w:space="0" w:color="auto"/>
            </w:tcBorders>
            <w:vAlign w:val="center"/>
            <w:hideMark/>
          </w:tcPr>
          <w:p w:rsidR="0012377E" w:rsidRPr="00C052AA" w:rsidRDefault="0012377E"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110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37900</w:t>
            </w:r>
          </w:p>
        </w:tc>
        <w:tc>
          <w:tcPr>
            <w:tcW w:w="658"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rPr>
                <w:color w:val="000000"/>
                <w:sz w:val="18"/>
                <w:szCs w:val="18"/>
              </w:rPr>
            </w:pPr>
            <w:r w:rsidRPr="00C052AA">
              <w:rPr>
                <w:rFonts w:hint="eastAsia"/>
                <w:color w:val="000000"/>
                <w:sz w:val="18"/>
                <w:szCs w:val="18"/>
              </w:rPr>
              <w:t xml:space="preserve">　</w:t>
            </w:r>
          </w:p>
        </w:tc>
        <w:tc>
          <w:tcPr>
            <w:tcW w:w="1560" w:type="dxa"/>
            <w:gridSpan w:val="2"/>
            <w:vMerge/>
            <w:tcBorders>
              <w:top w:val="nil"/>
              <w:left w:val="single" w:sz="4" w:space="0" w:color="auto"/>
              <w:bottom w:val="single" w:sz="4" w:space="0" w:color="auto"/>
              <w:right w:val="single" w:sz="4" w:space="0" w:color="auto"/>
            </w:tcBorders>
            <w:vAlign w:val="center"/>
            <w:hideMark/>
          </w:tcPr>
          <w:p w:rsidR="0012377E" w:rsidRPr="00C052AA" w:rsidRDefault="0012377E" w:rsidP="0012377E">
            <w:pPr>
              <w:widowControl/>
              <w:rPr>
                <w:color w:val="000000"/>
                <w:sz w:val="18"/>
                <w:szCs w:val="18"/>
              </w:rPr>
            </w:pPr>
          </w:p>
        </w:tc>
      </w:tr>
      <w:tr w:rsidR="0012377E" w:rsidRPr="00C052AA" w:rsidTr="00FC47BE">
        <w:trPr>
          <w:gridBefore w:val="1"/>
          <w:gridAfter w:val="2"/>
          <w:wBefore w:w="22" w:type="dxa"/>
          <w:wAfter w:w="51" w:type="dxa"/>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Pr>
                <w:rFonts w:hint="eastAsia"/>
                <w:color w:val="000000"/>
                <w:sz w:val="18"/>
                <w:szCs w:val="18"/>
              </w:rPr>
              <w:t>18</w:t>
            </w:r>
          </w:p>
        </w:tc>
        <w:tc>
          <w:tcPr>
            <w:tcW w:w="1276" w:type="dxa"/>
            <w:gridSpan w:val="2"/>
            <w:vMerge/>
            <w:tcBorders>
              <w:top w:val="nil"/>
              <w:left w:val="single" w:sz="4" w:space="0" w:color="auto"/>
              <w:bottom w:val="single" w:sz="4" w:space="0" w:color="000000"/>
              <w:right w:val="single" w:sz="4" w:space="0" w:color="auto"/>
            </w:tcBorders>
            <w:vAlign w:val="center"/>
            <w:hideMark/>
          </w:tcPr>
          <w:p w:rsidR="0012377E" w:rsidRPr="00C052AA" w:rsidRDefault="0012377E"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115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41100</w:t>
            </w:r>
          </w:p>
        </w:tc>
        <w:tc>
          <w:tcPr>
            <w:tcW w:w="658"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rPr>
                <w:color w:val="000000"/>
                <w:sz w:val="18"/>
                <w:szCs w:val="18"/>
              </w:rPr>
            </w:pPr>
            <w:r w:rsidRPr="00C052AA">
              <w:rPr>
                <w:rFonts w:hint="eastAsia"/>
                <w:color w:val="000000"/>
                <w:sz w:val="18"/>
                <w:szCs w:val="18"/>
              </w:rPr>
              <w:t xml:space="preserve">　</w:t>
            </w:r>
          </w:p>
        </w:tc>
        <w:tc>
          <w:tcPr>
            <w:tcW w:w="1560" w:type="dxa"/>
            <w:gridSpan w:val="2"/>
            <w:vMerge/>
            <w:tcBorders>
              <w:top w:val="nil"/>
              <w:left w:val="single" w:sz="4" w:space="0" w:color="auto"/>
              <w:bottom w:val="single" w:sz="4" w:space="0" w:color="auto"/>
              <w:right w:val="single" w:sz="4" w:space="0" w:color="auto"/>
            </w:tcBorders>
            <w:vAlign w:val="center"/>
            <w:hideMark/>
          </w:tcPr>
          <w:p w:rsidR="0012377E" w:rsidRPr="00C052AA" w:rsidRDefault="0012377E" w:rsidP="0012377E">
            <w:pPr>
              <w:widowControl/>
              <w:rPr>
                <w:color w:val="000000"/>
                <w:sz w:val="18"/>
                <w:szCs w:val="18"/>
              </w:rPr>
            </w:pPr>
          </w:p>
        </w:tc>
      </w:tr>
      <w:tr w:rsidR="0012377E" w:rsidRPr="00C052AA" w:rsidTr="00FC47BE">
        <w:trPr>
          <w:gridBefore w:val="1"/>
          <w:gridAfter w:val="2"/>
          <w:wBefore w:w="22" w:type="dxa"/>
          <w:wAfter w:w="51" w:type="dxa"/>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Pr>
                <w:rFonts w:hint="eastAsia"/>
                <w:color w:val="000000"/>
                <w:sz w:val="18"/>
                <w:szCs w:val="18"/>
              </w:rPr>
              <w:t>19</w:t>
            </w:r>
          </w:p>
        </w:tc>
        <w:tc>
          <w:tcPr>
            <w:tcW w:w="1276" w:type="dxa"/>
            <w:gridSpan w:val="2"/>
            <w:vMerge/>
            <w:tcBorders>
              <w:top w:val="nil"/>
              <w:left w:val="single" w:sz="4" w:space="0" w:color="auto"/>
              <w:bottom w:val="single" w:sz="4" w:space="0" w:color="000000"/>
              <w:right w:val="single" w:sz="4" w:space="0" w:color="auto"/>
            </w:tcBorders>
            <w:vAlign w:val="center"/>
            <w:hideMark/>
          </w:tcPr>
          <w:p w:rsidR="0012377E" w:rsidRPr="00C052AA" w:rsidRDefault="0012377E"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120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42400</w:t>
            </w:r>
          </w:p>
        </w:tc>
        <w:tc>
          <w:tcPr>
            <w:tcW w:w="658"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rPr>
                <w:color w:val="000000"/>
                <w:sz w:val="18"/>
                <w:szCs w:val="18"/>
              </w:rPr>
            </w:pPr>
            <w:r w:rsidRPr="00C052AA">
              <w:rPr>
                <w:rFonts w:hint="eastAsia"/>
                <w:color w:val="000000"/>
                <w:sz w:val="18"/>
                <w:szCs w:val="18"/>
              </w:rPr>
              <w:t xml:space="preserve">　</w:t>
            </w:r>
          </w:p>
        </w:tc>
        <w:tc>
          <w:tcPr>
            <w:tcW w:w="1560" w:type="dxa"/>
            <w:gridSpan w:val="2"/>
            <w:vMerge/>
            <w:tcBorders>
              <w:top w:val="nil"/>
              <w:left w:val="single" w:sz="4" w:space="0" w:color="auto"/>
              <w:bottom w:val="single" w:sz="4" w:space="0" w:color="auto"/>
              <w:right w:val="single" w:sz="4" w:space="0" w:color="auto"/>
            </w:tcBorders>
            <w:vAlign w:val="center"/>
            <w:hideMark/>
          </w:tcPr>
          <w:p w:rsidR="0012377E" w:rsidRPr="00C052AA" w:rsidRDefault="0012377E" w:rsidP="0012377E">
            <w:pPr>
              <w:widowControl/>
              <w:rPr>
                <w:color w:val="000000"/>
                <w:sz w:val="18"/>
                <w:szCs w:val="18"/>
              </w:rPr>
            </w:pPr>
          </w:p>
        </w:tc>
      </w:tr>
      <w:tr w:rsidR="0012377E" w:rsidRPr="00C052AA" w:rsidTr="00FC47BE">
        <w:trPr>
          <w:gridBefore w:val="1"/>
          <w:gridAfter w:val="2"/>
          <w:wBefore w:w="22" w:type="dxa"/>
          <w:wAfter w:w="51" w:type="dxa"/>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Pr>
                <w:rFonts w:hint="eastAsia"/>
                <w:color w:val="000000"/>
                <w:sz w:val="18"/>
                <w:szCs w:val="18"/>
              </w:rPr>
              <w:t>20</w:t>
            </w:r>
          </w:p>
        </w:tc>
        <w:tc>
          <w:tcPr>
            <w:tcW w:w="1276" w:type="dxa"/>
            <w:gridSpan w:val="2"/>
            <w:vMerge/>
            <w:tcBorders>
              <w:top w:val="nil"/>
              <w:left w:val="single" w:sz="4" w:space="0" w:color="auto"/>
              <w:bottom w:val="single" w:sz="4" w:space="0" w:color="000000"/>
              <w:right w:val="single" w:sz="4" w:space="0" w:color="auto"/>
            </w:tcBorders>
            <w:vAlign w:val="center"/>
            <w:hideMark/>
          </w:tcPr>
          <w:p w:rsidR="0012377E" w:rsidRPr="00C052AA" w:rsidRDefault="0012377E"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125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44700</w:t>
            </w:r>
          </w:p>
        </w:tc>
        <w:tc>
          <w:tcPr>
            <w:tcW w:w="658"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rPr>
                <w:color w:val="000000"/>
                <w:sz w:val="18"/>
                <w:szCs w:val="18"/>
              </w:rPr>
            </w:pPr>
            <w:r w:rsidRPr="00C052AA">
              <w:rPr>
                <w:rFonts w:hint="eastAsia"/>
                <w:color w:val="000000"/>
                <w:sz w:val="18"/>
                <w:szCs w:val="18"/>
              </w:rPr>
              <w:t xml:space="preserve">　</w:t>
            </w:r>
          </w:p>
        </w:tc>
        <w:tc>
          <w:tcPr>
            <w:tcW w:w="1560" w:type="dxa"/>
            <w:gridSpan w:val="2"/>
            <w:vMerge/>
            <w:tcBorders>
              <w:top w:val="nil"/>
              <w:left w:val="single" w:sz="4" w:space="0" w:color="auto"/>
              <w:bottom w:val="single" w:sz="4" w:space="0" w:color="auto"/>
              <w:right w:val="single" w:sz="4" w:space="0" w:color="auto"/>
            </w:tcBorders>
            <w:vAlign w:val="center"/>
            <w:hideMark/>
          </w:tcPr>
          <w:p w:rsidR="0012377E" w:rsidRPr="00C052AA" w:rsidRDefault="0012377E" w:rsidP="0012377E">
            <w:pPr>
              <w:widowControl/>
              <w:rPr>
                <w:color w:val="000000"/>
                <w:sz w:val="18"/>
                <w:szCs w:val="18"/>
              </w:rPr>
            </w:pPr>
          </w:p>
        </w:tc>
      </w:tr>
      <w:tr w:rsidR="0012377E" w:rsidRPr="00C052AA" w:rsidTr="00FC47BE">
        <w:trPr>
          <w:gridBefore w:val="1"/>
          <w:gridAfter w:val="2"/>
          <w:wBefore w:w="22" w:type="dxa"/>
          <w:wAfter w:w="51" w:type="dxa"/>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Pr>
                <w:rFonts w:hint="eastAsia"/>
                <w:color w:val="000000"/>
                <w:sz w:val="18"/>
                <w:szCs w:val="18"/>
              </w:rPr>
              <w:t>21</w:t>
            </w:r>
          </w:p>
        </w:tc>
        <w:tc>
          <w:tcPr>
            <w:tcW w:w="1276" w:type="dxa"/>
            <w:gridSpan w:val="2"/>
            <w:vMerge/>
            <w:tcBorders>
              <w:top w:val="nil"/>
              <w:left w:val="single" w:sz="4" w:space="0" w:color="auto"/>
              <w:bottom w:val="single" w:sz="4" w:space="0" w:color="000000"/>
              <w:right w:val="single" w:sz="4" w:space="0" w:color="auto"/>
            </w:tcBorders>
            <w:vAlign w:val="center"/>
            <w:hideMark/>
          </w:tcPr>
          <w:p w:rsidR="0012377E" w:rsidRPr="00C052AA" w:rsidRDefault="0012377E"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130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48500</w:t>
            </w:r>
          </w:p>
        </w:tc>
        <w:tc>
          <w:tcPr>
            <w:tcW w:w="658"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rPr>
                <w:color w:val="000000"/>
                <w:sz w:val="18"/>
                <w:szCs w:val="18"/>
              </w:rPr>
            </w:pPr>
            <w:r w:rsidRPr="00C052AA">
              <w:rPr>
                <w:rFonts w:hint="eastAsia"/>
                <w:color w:val="000000"/>
                <w:sz w:val="18"/>
                <w:szCs w:val="18"/>
              </w:rPr>
              <w:t xml:space="preserve">　</w:t>
            </w:r>
          </w:p>
        </w:tc>
        <w:tc>
          <w:tcPr>
            <w:tcW w:w="1560" w:type="dxa"/>
            <w:gridSpan w:val="2"/>
            <w:vMerge/>
            <w:tcBorders>
              <w:top w:val="nil"/>
              <w:left w:val="single" w:sz="4" w:space="0" w:color="auto"/>
              <w:bottom w:val="single" w:sz="4" w:space="0" w:color="auto"/>
              <w:right w:val="single" w:sz="4" w:space="0" w:color="auto"/>
            </w:tcBorders>
            <w:vAlign w:val="center"/>
            <w:hideMark/>
          </w:tcPr>
          <w:p w:rsidR="0012377E" w:rsidRPr="00C052AA" w:rsidRDefault="0012377E" w:rsidP="0012377E">
            <w:pPr>
              <w:widowControl/>
              <w:rPr>
                <w:color w:val="000000"/>
                <w:sz w:val="18"/>
                <w:szCs w:val="18"/>
              </w:rPr>
            </w:pPr>
          </w:p>
        </w:tc>
      </w:tr>
      <w:tr w:rsidR="0012377E" w:rsidRPr="00C052AA" w:rsidTr="00FC47BE">
        <w:trPr>
          <w:gridBefore w:val="1"/>
          <w:gridAfter w:val="2"/>
          <w:wBefore w:w="22" w:type="dxa"/>
          <w:wAfter w:w="51" w:type="dxa"/>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Pr>
                <w:rFonts w:hint="eastAsia"/>
                <w:color w:val="000000"/>
                <w:sz w:val="18"/>
                <w:szCs w:val="18"/>
              </w:rPr>
              <w:t>22</w:t>
            </w:r>
          </w:p>
        </w:tc>
        <w:tc>
          <w:tcPr>
            <w:tcW w:w="1276" w:type="dxa"/>
            <w:gridSpan w:val="2"/>
            <w:vMerge/>
            <w:tcBorders>
              <w:top w:val="nil"/>
              <w:left w:val="single" w:sz="4" w:space="0" w:color="auto"/>
              <w:bottom w:val="single" w:sz="4" w:space="0" w:color="000000"/>
              <w:right w:val="single" w:sz="4" w:space="0" w:color="auto"/>
            </w:tcBorders>
            <w:vAlign w:val="center"/>
            <w:hideMark/>
          </w:tcPr>
          <w:p w:rsidR="0012377E" w:rsidRPr="00C052AA" w:rsidRDefault="0012377E"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135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51200</w:t>
            </w:r>
          </w:p>
        </w:tc>
        <w:tc>
          <w:tcPr>
            <w:tcW w:w="658"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rPr>
                <w:color w:val="000000"/>
                <w:sz w:val="18"/>
                <w:szCs w:val="18"/>
              </w:rPr>
            </w:pPr>
            <w:r w:rsidRPr="00C052AA">
              <w:rPr>
                <w:rFonts w:hint="eastAsia"/>
                <w:color w:val="000000"/>
                <w:sz w:val="18"/>
                <w:szCs w:val="18"/>
              </w:rPr>
              <w:t xml:space="preserve">　</w:t>
            </w:r>
          </w:p>
        </w:tc>
        <w:tc>
          <w:tcPr>
            <w:tcW w:w="1560" w:type="dxa"/>
            <w:gridSpan w:val="2"/>
            <w:vMerge/>
            <w:tcBorders>
              <w:top w:val="nil"/>
              <w:left w:val="single" w:sz="4" w:space="0" w:color="auto"/>
              <w:bottom w:val="single" w:sz="4" w:space="0" w:color="auto"/>
              <w:right w:val="single" w:sz="4" w:space="0" w:color="auto"/>
            </w:tcBorders>
            <w:vAlign w:val="center"/>
            <w:hideMark/>
          </w:tcPr>
          <w:p w:rsidR="0012377E" w:rsidRPr="00C052AA" w:rsidRDefault="0012377E" w:rsidP="0012377E">
            <w:pPr>
              <w:widowControl/>
              <w:rPr>
                <w:color w:val="000000"/>
                <w:sz w:val="18"/>
                <w:szCs w:val="18"/>
              </w:rPr>
            </w:pPr>
          </w:p>
        </w:tc>
      </w:tr>
      <w:tr w:rsidR="0012377E" w:rsidRPr="00C052AA" w:rsidTr="00FC47BE">
        <w:trPr>
          <w:gridBefore w:val="1"/>
          <w:gridAfter w:val="2"/>
          <w:wBefore w:w="22" w:type="dxa"/>
          <w:wAfter w:w="51" w:type="dxa"/>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Pr>
                <w:rFonts w:hint="eastAsia"/>
                <w:color w:val="000000"/>
                <w:sz w:val="18"/>
                <w:szCs w:val="18"/>
              </w:rPr>
              <w:t>23</w:t>
            </w:r>
          </w:p>
        </w:tc>
        <w:tc>
          <w:tcPr>
            <w:tcW w:w="1276" w:type="dxa"/>
            <w:gridSpan w:val="2"/>
            <w:vMerge/>
            <w:tcBorders>
              <w:top w:val="nil"/>
              <w:left w:val="single" w:sz="4" w:space="0" w:color="auto"/>
              <w:bottom w:val="single" w:sz="4" w:space="0" w:color="000000"/>
              <w:right w:val="single" w:sz="4" w:space="0" w:color="auto"/>
            </w:tcBorders>
            <w:vAlign w:val="center"/>
            <w:hideMark/>
          </w:tcPr>
          <w:p w:rsidR="0012377E" w:rsidRPr="00C052AA" w:rsidRDefault="0012377E"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140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54000</w:t>
            </w:r>
          </w:p>
        </w:tc>
        <w:tc>
          <w:tcPr>
            <w:tcW w:w="658"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rPr>
                <w:color w:val="000000"/>
                <w:sz w:val="18"/>
                <w:szCs w:val="18"/>
              </w:rPr>
            </w:pPr>
            <w:r w:rsidRPr="00C052AA">
              <w:rPr>
                <w:rFonts w:hint="eastAsia"/>
                <w:color w:val="000000"/>
                <w:sz w:val="18"/>
                <w:szCs w:val="18"/>
              </w:rPr>
              <w:t xml:space="preserve">　</w:t>
            </w:r>
          </w:p>
        </w:tc>
        <w:tc>
          <w:tcPr>
            <w:tcW w:w="1560" w:type="dxa"/>
            <w:gridSpan w:val="2"/>
            <w:vMerge/>
            <w:tcBorders>
              <w:top w:val="nil"/>
              <w:left w:val="single" w:sz="4" w:space="0" w:color="auto"/>
              <w:bottom w:val="single" w:sz="4" w:space="0" w:color="auto"/>
              <w:right w:val="single" w:sz="4" w:space="0" w:color="auto"/>
            </w:tcBorders>
            <w:vAlign w:val="center"/>
            <w:hideMark/>
          </w:tcPr>
          <w:p w:rsidR="0012377E" w:rsidRPr="00C052AA" w:rsidRDefault="0012377E" w:rsidP="0012377E">
            <w:pPr>
              <w:widowControl/>
              <w:rPr>
                <w:color w:val="000000"/>
                <w:sz w:val="18"/>
                <w:szCs w:val="18"/>
              </w:rPr>
            </w:pPr>
          </w:p>
        </w:tc>
      </w:tr>
      <w:tr w:rsidR="0012377E" w:rsidRPr="00C052AA" w:rsidTr="00FC47BE">
        <w:trPr>
          <w:gridBefore w:val="1"/>
          <w:gridAfter w:val="2"/>
          <w:wBefore w:w="22" w:type="dxa"/>
          <w:wAfter w:w="51" w:type="dxa"/>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Pr>
                <w:rFonts w:hint="eastAsia"/>
                <w:color w:val="000000"/>
                <w:sz w:val="18"/>
                <w:szCs w:val="18"/>
              </w:rPr>
              <w:t>24</w:t>
            </w:r>
          </w:p>
        </w:tc>
        <w:tc>
          <w:tcPr>
            <w:tcW w:w="1276" w:type="dxa"/>
            <w:gridSpan w:val="2"/>
            <w:vMerge/>
            <w:tcBorders>
              <w:top w:val="nil"/>
              <w:left w:val="single" w:sz="4" w:space="0" w:color="auto"/>
              <w:bottom w:val="single" w:sz="4" w:space="0" w:color="000000"/>
              <w:right w:val="single" w:sz="4" w:space="0" w:color="auto"/>
            </w:tcBorders>
            <w:vAlign w:val="center"/>
            <w:hideMark/>
          </w:tcPr>
          <w:p w:rsidR="0012377E" w:rsidRPr="00C052AA" w:rsidRDefault="0012377E"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145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55000</w:t>
            </w:r>
          </w:p>
        </w:tc>
        <w:tc>
          <w:tcPr>
            <w:tcW w:w="658"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rPr>
                <w:color w:val="000000"/>
                <w:sz w:val="18"/>
                <w:szCs w:val="18"/>
              </w:rPr>
            </w:pPr>
            <w:r w:rsidRPr="00C052AA">
              <w:rPr>
                <w:rFonts w:hint="eastAsia"/>
                <w:color w:val="000000"/>
                <w:sz w:val="18"/>
                <w:szCs w:val="18"/>
              </w:rPr>
              <w:t xml:space="preserve">　</w:t>
            </w:r>
          </w:p>
        </w:tc>
        <w:tc>
          <w:tcPr>
            <w:tcW w:w="1560" w:type="dxa"/>
            <w:gridSpan w:val="2"/>
            <w:vMerge/>
            <w:tcBorders>
              <w:top w:val="nil"/>
              <w:left w:val="single" w:sz="4" w:space="0" w:color="auto"/>
              <w:bottom w:val="single" w:sz="4" w:space="0" w:color="auto"/>
              <w:right w:val="single" w:sz="4" w:space="0" w:color="auto"/>
            </w:tcBorders>
            <w:vAlign w:val="center"/>
            <w:hideMark/>
          </w:tcPr>
          <w:p w:rsidR="0012377E" w:rsidRPr="00C052AA" w:rsidRDefault="0012377E" w:rsidP="0012377E">
            <w:pPr>
              <w:widowControl/>
              <w:rPr>
                <w:color w:val="000000"/>
                <w:sz w:val="18"/>
                <w:szCs w:val="18"/>
              </w:rPr>
            </w:pPr>
          </w:p>
        </w:tc>
      </w:tr>
      <w:tr w:rsidR="0012377E" w:rsidRPr="00C052AA" w:rsidTr="00FC47BE">
        <w:trPr>
          <w:gridBefore w:val="1"/>
          <w:gridAfter w:val="2"/>
          <w:wBefore w:w="22" w:type="dxa"/>
          <w:wAfter w:w="51" w:type="dxa"/>
          <w:trHeight w:val="300"/>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Pr>
                <w:rFonts w:hint="eastAsia"/>
                <w:color w:val="000000"/>
                <w:sz w:val="18"/>
                <w:szCs w:val="18"/>
              </w:rPr>
              <w:t>25</w:t>
            </w:r>
          </w:p>
        </w:tc>
        <w:tc>
          <w:tcPr>
            <w:tcW w:w="1276" w:type="dxa"/>
            <w:gridSpan w:val="2"/>
            <w:vMerge/>
            <w:tcBorders>
              <w:top w:val="nil"/>
              <w:left w:val="single" w:sz="4" w:space="0" w:color="auto"/>
              <w:bottom w:val="single" w:sz="4" w:space="0" w:color="000000"/>
              <w:right w:val="single" w:sz="4" w:space="0" w:color="auto"/>
            </w:tcBorders>
            <w:vAlign w:val="center"/>
            <w:hideMark/>
          </w:tcPr>
          <w:p w:rsidR="0012377E" w:rsidRPr="00C052AA" w:rsidRDefault="0012377E" w:rsidP="0012377E">
            <w:pPr>
              <w:widowControl/>
              <w:rPr>
                <w:color w:val="000000"/>
                <w:sz w:val="18"/>
                <w:szCs w:val="18"/>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集装式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150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p>
        </w:tc>
        <w:tc>
          <w:tcPr>
            <w:tcW w:w="1893" w:type="dxa"/>
            <w:tcBorders>
              <w:top w:val="nil"/>
              <w:left w:val="nil"/>
              <w:bottom w:val="single" w:sz="4" w:space="0" w:color="auto"/>
              <w:right w:val="single" w:sz="4" w:space="0" w:color="auto"/>
            </w:tcBorders>
            <w:shd w:val="clear" w:color="auto" w:fill="auto"/>
            <w:vAlign w:val="center"/>
            <w:hideMark/>
          </w:tcPr>
          <w:p w:rsidR="0012377E" w:rsidRPr="00C052AA" w:rsidRDefault="0012377E" w:rsidP="0012377E">
            <w:pPr>
              <w:widowControl/>
              <w:jc w:val="center"/>
              <w:rPr>
                <w:color w:val="000000"/>
                <w:sz w:val="18"/>
                <w:szCs w:val="18"/>
              </w:rPr>
            </w:pPr>
            <w:r w:rsidRPr="00C052AA">
              <w:rPr>
                <w:rFonts w:hint="eastAsia"/>
                <w:color w:val="000000"/>
                <w:sz w:val="18"/>
                <w:szCs w:val="18"/>
              </w:rPr>
              <w:t xml:space="preserve">　</w:t>
            </w:r>
            <w:r>
              <w:rPr>
                <w:rFonts w:hint="eastAsia"/>
                <w:color w:val="000000"/>
                <w:sz w:val="18"/>
                <w:szCs w:val="18"/>
              </w:rPr>
              <w:t>58100</w:t>
            </w:r>
          </w:p>
        </w:tc>
        <w:tc>
          <w:tcPr>
            <w:tcW w:w="658" w:type="dxa"/>
            <w:tcBorders>
              <w:top w:val="nil"/>
              <w:left w:val="nil"/>
              <w:bottom w:val="single" w:sz="4" w:space="0" w:color="auto"/>
              <w:right w:val="single" w:sz="4" w:space="0" w:color="auto"/>
            </w:tcBorders>
            <w:shd w:val="clear" w:color="auto" w:fill="auto"/>
            <w:noWrap/>
            <w:vAlign w:val="center"/>
            <w:hideMark/>
          </w:tcPr>
          <w:p w:rsidR="0012377E" w:rsidRPr="00C052AA" w:rsidRDefault="0012377E" w:rsidP="0012377E">
            <w:pPr>
              <w:widowControl/>
              <w:rPr>
                <w:color w:val="000000"/>
                <w:sz w:val="18"/>
                <w:szCs w:val="18"/>
              </w:rPr>
            </w:pPr>
            <w:r w:rsidRPr="00C052AA">
              <w:rPr>
                <w:rFonts w:hint="eastAsia"/>
                <w:color w:val="000000"/>
                <w:sz w:val="18"/>
                <w:szCs w:val="18"/>
              </w:rPr>
              <w:t xml:space="preserve">　</w:t>
            </w:r>
          </w:p>
        </w:tc>
        <w:tc>
          <w:tcPr>
            <w:tcW w:w="1560" w:type="dxa"/>
            <w:gridSpan w:val="2"/>
            <w:vMerge/>
            <w:tcBorders>
              <w:top w:val="nil"/>
              <w:left w:val="single" w:sz="4" w:space="0" w:color="auto"/>
              <w:bottom w:val="single" w:sz="4" w:space="0" w:color="auto"/>
              <w:right w:val="single" w:sz="4" w:space="0" w:color="auto"/>
            </w:tcBorders>
            <w:vAlign w:val="center"/>
            <w:hideMark/>
          </w:tcPr>
          <w:p w:rsidR="0012377E" w:rsidRPr="00C052AA" w:rsidRDefault="0012377E" w:rsidP="0012377E">
            <w:pPr>
              <w:widowControl/>
              <w:rPr>
                <w:color w:val="000000"/>
                <w:sz w:val="18"/>
                <w:szCs w:val="18"/>
              </w:rPr>
            </w:pPr>
          </w:p>
        </w:tc>
      </w:tr>
    </w:tbl>
    <w:p w:rsidR="0012377E" w:rsidRDefault="0012377E" w:rsidP="0012377E"/>
    <w:p w:rsidR="0012377E" w:rsidRDefault="0012377E" w:rsidP="0012377E">
      <w:pPr>
        <w:rPr>
          <w:lang w:eastAsia="zh-CN"/>
        </w:rPr>
      </w:pPr>
      <w:r>
        <w:rPr>
          <w:rFonts w:hint="eastAsia"/>
          <w:lang w:eastAsia="zh-CN"/>
        </w:rPr>
        <w:t xml:space="preserve">                             </w:t>
      </w:r>
    </w:p>
    <w:p w:rsidR="0012377E" w:rsidRDefault="0012377E" w:rsidP="0012377E">
      <w:pPr>
        <w:rPr>
          <w:lang w:eastAsia="zh-CN"/>
        </w:rPr>
      </w:pPr>
    </w:p>
    <w:p w:rsidR="0012377E" w:rsidRDefault="0012377E" w:rsidP="0012377E">
      <w:pPr>
        <w:rPr>
          <w:lang w:eastAsia="zh-CN"/>
        </w:rPr>
      </w:pPr>
    </w:p>
    <w:p w:rsidR="0012377E" w:rsidRDefault="0012377E" w:rsidP="0012377E">
      <w:pPr>
        <w:rPr>
          <w:lang w:eastAsia="zh-CN"/>
        </w:rPr>
      </w:pPr>
    </w:p>
    <w:p w:rsidR="0012377E" w:rsidRDefault="0012377E" w:rsidP="0012377E">
      <w:pPr>
        <w:rPr>
          <w:lang w:eastAsia="zh-CN"/>
        </w:rPr>
      </w:pPr>
    </w:p>
    <w:p w:rsidR="0012377E" w:rsidRDefault="0012377E" w:rsidP="0012377E">
      <w:pPr>
        <w:rPr>
          <w:lang w:eastAsia="zh-CN"/>
        </w:rPr>
      </w:pPr>
    </w:p>
    <w:p w:rsidR="0012377E" w:rsidRDefault="0012377E" w:rsidP="0012377E">
      <w:pPr>
        <w:rPr>
          <w:lang w:eastAsia="zh-CN"/>
        </w:rPr>
      </w:pPr>
    </w:p>
    <w:p w:rsidR="0012377E" w:rsidRDefault="0012377E" w:rsidP="0012377E">
      <w:pPr>
        <w:rPr>
          <w:b/>
          <w:sz w:val="32"/>
          <w:szCs w:val="32"/>
          <w:lang w:eastAsia="zh-CN"/>
        </w:rPr>
        <w:sectPr w:rsidR="0012377E" w:rsidSect="003E03A2">
          <w:headerReference w:type="default" r:id="rId15"/>
          <w:footerReference w:type="even" r:id="rId16"/>
          <w:footerReference w:type="default" r:id="rId17"/>
          <w:pgSz w:w="11906" w:h="16838"/>
          <w:pgMar w:top="2098" w:right="1474" w:bottom="1985" w:left="1588" w:header="851" w:footer="992" w:gutter="0"/>
          <w:cols w:space="720"/>
          <w:docGrid w:type="lines" w:linePitch="312"/>
        </w:sectPr>
      </w:pPr>
    </w:p>
    <w:p w:rsidR="0012377E" w:rsidRPr="003E03A2" w:rsidRDefault="0012377E" w:rsidP="0012377E">
      <w:pPr>
        <w:jc w:val="center"/>
        <w:rPr>
          <w:b/>
          <w:sz w:val="32"/>
          <w:szCs w:val="32"/>
          <w:lang w:eastAsia="zh-CN"/>
        </w:rPr>
      </w:pPr>
      <w:r>
        <w:rPr>
          <w:rFonts w:hint="eastAsia"/>
          <w:b/>
          <w:sz w:val="32"/>
          <w:szCs w:val="32"/>
          <w:lang w:eastAsia="zh-CN"/>
        </w:rPr>
        <w:lastRenderedPageBreak/>
        <w:t>表3</w:t>
      </w:r>
      <w:r w:rsidRPr="0098560F">
        <w:rPr>
          <w:rFonts w:hint="eastAsia"/>
          <w:b/>
          <w:sz w:val="32"/>
          <w:szCs w:val="32"/>
          <w:lang w:eastAsia="zh-CN"/>
        </w:rPr>
        <w:t>、</w:t>
      </w:r>
      <w:r w:rsidRPr="00030B47">
        <w:rPr>
          <w:rFonts w:hint="eastAsia"/>
          <w:b/>
          <w:bCs/>
          <w:sz w:val="32"/>
          <w:szCs w:val="32"/>
          <w:lang w:eastAsia="zh-CN"/>
        </w:rPr>
        <w:t>PTA装置搅拌器机械密封动静环研磨</w:t>
      </w:r>
      <w:r>
        <w:rPr>
          <w:rFonts w:hint="eastAsia"/>
          <w:b/>
          <w:bCs/>
          <w:sz w:val="32"/>
          <w:szCs w:val="32"/>
          <w:lang w:eastAsia="zh-CN"/>
        </w:rPr>
        <w:t>基准价表</w:t>
      </w:r>
    </w:p>
    <w:tbl>
      <w:tblPr>
        <w:tblW w:w="13325" w:type="dxa"/>
        <w:tblInd w:w="-601" w:type="dxa"/>
        <w:tblLook w:val="04A0" w:firstRow="1" w:lastRow="0" w:firstColumn="1" w:lastColumn="0" w:noHBand="0" w:noVBand="1"/>
      </w:tblPr>
      <w:tblGrid>
        <w:gridCol w:w="709"/>
        <w:gridCol w:w="1418"/>
        <w:gridCol w:w="850"/>
        <w:gridCol w:w="2977"/>
        <w:gridCol w:w="1093"/>
        <w:gridCol w:w="3585"/>
        <w:gridCol w:w="1180"/>
        <w:gridCol w:w="1513"/>
      </w:tblGrid>
      <w:tr w:rsidR="0012377E" w:rsidRPr="00030B47" w:rsidTr="0012377E">
        <w:trPr>
          <w:trHeight w:val="477"/>
        </w:trPr>
        <w:tc>
          <w:tcPr>
            <w:tcW w:w="1332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b/>
                <w:bCs/>
                <w:sz w:val="20"/>
                <w:szCs w:val="20"/>
                <w:lang w:eastAsia="zh-CN"/>
              </w:rPr>
            </w:pPr>
            <w:r w:rsidRPr="00030B47">
              <w:rPr>
                <w:rFonts w:hint="eastAsia"/>
                <w:b/>
                <w:bCs/>
                <w:sz w:val="20"/>
                <w:szCs w:val="20"/>
                <w:lang w:eastAsia="zh-CN"/>
              </w:rPr>
              <w:t>PTA装置搅拌器机械密封动静环研磨</w:t>
            </w:r>
            <w:r>
              <w:rPr>
                <w:rFonts w:hint="eastAsia"/>
                <w:b/>
                <w:bCs/>
                <w:sz w:val="20"/>
                <w:szCs w:val="20"/>
                <w:lang w:eastAsia="zh-CN"/>
              </w:rPr>
              <w:t>基准价表</w:t>
            </w:r>
          </w:p>
        </w:tc>
      </w:tr>
      <w:tr w:rsidR="0012377E" w:rsidRPr="00030B47" w:rsidTr="0012377E">
        <w:trPr>
          <w:trHeight w:val="6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序号</w:t>
            </w:r>
          </w:p>
        </w:tc>
        <w:tc>
          <w:tcPr>
            <w:tcW w:w="1418"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位号</w:t>
            </w:r>
          </w:p>
        </w:tc>
        <w:tc>
          <w:tcPr>
            <w:tcW w:w="85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轴径（mm）</w:t>
            </w:r>
          </w:p>
        </w:tc>
        <w:tc>
          <w:tcPr>
            <w:tcW w:w="2977"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静环</w:t>
            </w:r>
          </w:p>
        </w:tc>
        <w:tc>
          <w:tcPr>
            <w:tcW w:w="1093"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b/>
                <w:sz w:val="20"/>
                <w:szCs w:val="20"/>
              </w:rPr>
            </w:pPr>
            <w:r>
              <w:rPr>
                <w:rFonts w:hint="eastAsia"/>
                <w:b/>
                <w:sz w:val="20"/>
                <w:szCs w:val="20"/>
              </w:rPr>
              <w:t>基准</w:t>
            </w:r>
            <w:r w:rsidRPr="00030B47">
              <w:rPr>
                <w:rFonts w:hint="eastAsia"/>
                <w:b/>
                <w:sz w:val="20"/>
                <w:szCs w:val="20"/>
              </w:rPr>
              <w:t>静环研磨</w:t>
            </w:r>
            <w:r>
              <w:rPr>
                <w:rFonts w:hint="eastAsia"/>
                <w:b/>
                <w:sz w:val="20"/>
                <w:szCs w:val="20"/>
              </w:rPr>
              <w:t>基准价</w:t>
            </w:r>
          </w:p>
        </w:tc>
        <w:tc>
          <w:tcPr>
            <w:tcW w:w="3585"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 xml:space="preserve">动环 </w:t>
            </w:r>
          </w:p>
        </w:tc>
        <w:tc>
          <w:tcPr>
            <w:tcW w:w="118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b/>
                <w:sz w:val="20"/>
                <w:szCs w:val="20"/>
              </w:rPr>
            </w:pPr>
            <w:r>
              <w:rPr>
                <w:rFonts w:hint="eastAsia"/>
                <w:b/>
                <w:sz w:val="20"/>
                <w:szCs w:val="20"/>
              </w:rPr>
              <w:t>基准</w:t>
            </w:r>
            <w:r w:rsidRPr="00030B47">
              <w:rPr>
                <w:rFonts w:hint="eastAsia"/>
                <w:b/>
                <w:sz w:val="20"/>
                <w:szCs w:val="20"/>
              </w:rPr>
              <w:t>动环研磨</w:t>
            </w:r>
            <w:r>
              <w:rPr>
                <w:rFonts w:hint="eastAsia"/>
                <w:b/>
                <w:sz w:val="20"/>
                <w:szCs w:val="20"/>
              </w:rPr>
              <w:t>基准价</w:t>
            </w:r>
          </w:p>
        </w:tc>
        <w:tc>
          <w:tcPr>
            <w:tcW w:w="1513"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备注</w:t>
            </w:r>
          </w:p>
        </w:tc>
      </w:tr>
      <w:tr w:rsidR="0012377E" w:rsidRPr="00030B47" w:rsidTr="0012377E">
        <w:trPr>
          <w:trHeight w:val="10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A-201-1/2/3</w:t>
            </w:r>
          </w:p>
        </w:tc>
        <w:tc>
          <w:tcPr>
            <w:tcW w:w="85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420</w:t>
            </w:r>
          </w:p>
        </w:tc>
        <w:tc>
          <w:tcPr>
            <w:tcW w:w="2977"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18"/>
                <w:szCs w:val="18"/>
              </w:rPr>
            </w:pPr>
            <w:r w:rsidRPr="00030B47">
              <w:rPr>
                <w:rFonts w:hint="eastAsia"/>
                <w:sz w:val="18"/>
                <w:szCs w:val="18"/>
              </w:rPr>
              <w:t>SiC Φ463*Φ556.5 *36MM双端面研磨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9000</w:t>
            </w:r>
          </w:p>
        </w:tc>
        <w:tc>
          <w:tcPr>
            <w:tcW w:w="3585"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lang w:eastAsia="zh-CN"/>
              </w:rPr>
            </w:pPr>
            <w:r w:rsidRPr="00030B47">
              <w:rPr>
                <w:rFonts w:hint="eastAsia"/>
                <w:sz w:val="20"/>
                <w:szCs w:val="20"/>
                <w:lang w:eastAsia="zh-CN"/>
              </w:rPr>
              <w:t xml:space="preserve">石墨 </w:t>
            </w:r>
            <w:r w:rsidRPr="00030B47">
              <w:rPr>
                <w:rFonts w:hint="eastAsia"/>
                <w:sz w:val="20"/>
                <w:szCs w:val="20"/>
              </w:rPr>
              <w:t>Φ</w:t>
            </w:r>
            <w:r w:rsidRPr="00030B47">
              <w:rPr>
                <w:rFonts w:hint="eastAsia"/>
                <w:sz w:val="20"/>
                <w:szCs w:val="20"/>
                <w:lang w:eastAsia="zh-CN"/>
              </w:rPr>
              <w:t>460*</w:t>
            </w:r>
            <w:r w:rsidRPr="00030B47">
              <w:rPr>
                <w:rFonts w:hint="eastAsia"/>
                <w:sz w:val="20"/>
                <w:szCs w:val="20"/>
              </w:rPr>
              <w:t>Φ</w:t>
            </w:r>
            <w:r w:rsidRPr="00030B47">
              <w:rPr>
                <w:rFonts w:hint="eastAsia"/>
                <w:sz w:val="20"/>
                <w:szCs w:val="20"/>
                <w:lang w:eastAsia="zh-CN"/>
              </w:rPr>
              <w:t>556*36MM双端面研磨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lang w:eastAsia="zh-CN"/>
              </w:rPr>
              <w:t xml:space="preserve">　</w:t>
            </w:r>
            <w:r>
              <w:rPr>
                <w:rFonts w:hint="eastAsia"/>
                <w:sz w:val="20"/>
                <w:szCs w:val="20"/>
              </w:rPr>
              <w:t>7200</w:t>
            </w:r>
          </w:p>
        </w:tc>
        <w:tc>
          <w:tcPr>
            <w:tcW w:w="1513" w:type="dxa"/>
            <w:vMerge w:val="restart"/>
            <w:tcBorders>
              <w:top w:val="nil"/>
              <w:left w:val="single" w:sz="4" w:space="0" w:color="auto"/>
              <w:bottom w:val="single" w:sz="4" w:space="0" w:color="auto"/>
              <w:right w:val="single" w:sz="4" w:space="0" w:color="auto"/>
            </w:tcBorders>
            <w:shd w:val="clear" w:color="auto" w:fill="auto"/>
            <w:vAlign w:val="center"/>
            <w:hideMark/>
          </w:tcPr>
          <w:p w:rsidR="0012377E" w:rsidRPr="00030B47" w:rsidRDefault="0012377E" w:rsidP="0012377E">
            <w:pPr>
              <w:widowControl/>
              <w:jc w:val="center"/>
              <w:rPr>
                <w:sz w:val="20"/>
                <w:szCs w:val="20"/>
                <w:lang w:eastAsia="zh-CN"/>
              </w:rPr>
            </w:pPr>
            <w:r w:rsidRPr="00030B47">
              <w:rPr>
                <w:rFonts w:hint="eastAsia"/>
                <w:sz w:val="20"/>
                <w:szCs w:val="20"/>
                <w:lang w:eastAsia="zh-CN"/>
              </w:rPr>
              <w:t xml:space="preserve">1：平面度光带检查3纳环以内，动静环配合面及镶嵌处密封性试压检查无泄漏。                                     </w:t>
            </w:r>
          </w:p>
        </w:tc>
      </w:tr>
      <w:tr w:rsidR="0012377E" w:rsidRPr="00030B47" w:rsidTr="0012377E">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2</w:t>
            </w:r>
          </w:p>
        </w:tc>
        <w:tc>
          <w:tcPr>
            <w:tcW w:w="1418"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A-202</w:t>
            </w:r>
          </w:p>
        </w:tc>
        <w:tc>
          <w:tcPr>
            <w:tcW w:w="85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280</w:t>
            </w:r>
          </w:p>
        </w:tc>
        <w:tc>
          <w:tcPr>
            <w:tcW w:w="2977"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SiC 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5400</w:t>
            </w:r>
          </w:p>
        </w:tc>
        <w:tc>
          <w:tcPr>
            <w:tcW w:w="3585"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石墨 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4300</w:t>
            </w:r>
          </w:p>
        </w:tc>
        <w:tc>
          <w:tcPr>
            <w:tcW w:w="1513" w:type="dxa"/>
            <w:vMerge/>
            <w:tcBorders>
              <w:top w:val="nil"/>
              <w:left w:val="single" w:sz="4" w:space="0" w:color="auto"/>
              <w:bottom w:val="single" w:sz="4" w:space="0" w:color="auto"/>
              <w:right w:val="single" w:sz="4" w:space="0" w:color="auto"/>
            </w:tcBorders>
            <w:vAlign w:val="center"/>
            <w:hideMark/>
          </w:tcPr>
          <w:p w:rsidR="0012377E" w:rsidRPr="00030B47" w:rsidRDefault="0012377E" w:rsidP="0012377E">
            <w:pPr>
              <w:widowControl/>
              <w:rPr>
                <w:sz w:val="20"/>
                <w:szCs w:val="20"/>
              </w:rPr>
            </w:pPr>
          </w:p>
        </w:tc>
      </w:tr>
      <w:tr w:rsidR="0012377E" w:rsidRPr="00030B47" w:rsidTr="0012377E">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3</w:t>
            </w:r>
          </w:p>
        </w:tc>
        <w:tc>
          <w:tcPr>
            <w:tcW w:w="1418"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A-211</w:t>
            </w:r>
          </w:p>
        </w:tc>
        <w:tc>
          <w:tcPr>
            <w:tcW w:w="85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220</w:t>
            </w:r>
          </w:p>
        </w:tc>
        <w:tc>
          <w:tcPr>
            <w:tcW w:w="2977"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SiC 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Pr>
                <w:rFonts w:hint="eastAsia"/>
                <w:sz w:val="20"/>
                <w:szCs w:val="20"/>
              </w:rPr>
              <w:t xml:space="preserve">  3800</w:t>
            </w:r>
          </w:p>
        </w:tc>
        <w:tc>
          <w:tcPr>
            <w:tcW w:w="3585"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石墨 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Pr>
                <w:rFonts w:hint="eastAsia"/>
                <w:sz w:val="20"/>
                <w:szCs w:val="20"/>
              </w:rPr>
              <w:t xml:space="preserve">  3100</w:t>
            </w:r>
          </w:p>
        </w:tc>
        <w:tc>
          <w:tcPr>
            <w:tcW w:w="1513" w:type="dxa"/>
            <w:vMerge/>
            <w:tcBorders>
              <w:top w:val="nil"/>
              <w:left w:val="single" w:sz="4" w:space="0" w:color="auto"/>
              <w:bottom w:val="single" w:sz="4" w:space="0" w:color="auto"/>
              <w:right w:val="single" w:sz="4" w:space="0" w:color="auto"/>
            </w:tcBorders>
            <w:vAlign w:val="center"/>
            <w:hideMark/>
          </w:tcPr>
          <w:p w:rsidR="0012377E" w:rsidRPr="00030B47" w:rsidRDefault="0012377E" w:rsidP="0012377E">
            <w:pPr>
              <w:widowControl/>
              <w:rPr>
                <w:sz w:val="20"/>
                <w:szCs w:val="20"/>
              </w:rPr>
            </w:pPr>
          </w:p>
        </w:tc>
      </w:tr>
      <w:tr w:rsidR="0012377E" w:rsidRPr="00030B47" w:rsidTr="0012377E">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4</w:t>
            </w:r>
          </w:p>
        </w:tc>
        <w:tc>
          <w:tcPr>
            <w:tcW w:w="1418"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A-521-1/2</w:t>
            </w:r>
          </w:p>
        </w:tc>
        <w:tc>
          <w:tcPr>
            <w:tcW w:w="85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220</w:t>
            </w:r>
          </w:p>
        </w:tc>
        <w:tc>
          <w:tcPr>
            <w:tcW w:w="2977"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SiCΦ248*Φ349 *24MM双端面研磨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3800</w:t>
            </w:r>
          </w:p>
        </w:tc>
        <w:tc>
          <w:tcPr>
            <w:tcW w:w="3585"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lang w:eastAsia="zh-CN"/>
              </w:rPr>
            </w:pPr>
            <w:r w:rsidRPr="00030B47">
              <w:rPr>
                <w:rFonts w:hint="eastAsia"/>
                <w:sz w:val="20"/>
                <w:szCs w:val="20"/>
                <w:lang w:eastAsia="zh-CN"/>
              </w:rPr>
              <w:t>石墨</w:t>
            </w:r>
            <w:r w:rsidRPr="00030B47">
              <w:rPr>
                <w:rFonts w:hint="eastAsia"/>
                <w:sz w:val="20"/>
                <w:szCs w:val="20"/>
              </w:rPr>
              <w:t>Φ</w:t>
            </w:r>
            <w:r w:rsidRPr="00030B47">
              <w:rPr>
                <w:rFonts w:hint="eastAsia"/>
                <w:sz w:val="20"/>
                <w:szCs w:val="20"/>
                <w:lang w:eastAsia="zh-CN"/>
              </w:rPr>
              <w:t>248*</w:t>
            </w:r>
            <w:r w:rsidRPr="00030B47">
              <w:rPr>
                <w:rFonts w:hint="eastAsia"/>
                <w:sz w:val="20"/>
                <w:szCs w:val="20"/>
              </w:rPr>
              <w:t>Φ</w:t>
            </w:r>
            <w:r w:rsidRPr="00030B47">
              <w:rPr>
                <w:rFonts w:hint="eastAsia"/>
                <w:sz w:val="20"/>
                <w:szCs w:val="20"/>
                <w:lang w:eastAsia="zh-CN"/>
              </w:rPr>
              <w:t>349*24MM双端面研磨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lang w:eastAsia="zh-CN"/>
              </w:rPr>
              <w:t xml:space="preserve">　</w:t>
            </w:r>
            <w:r>
              <w:rPr>
                <w:rFonts w:hint="eastAsia"/>
                <w:sz w:val="20"/>
                <w:szCs w:val="20"/>
              </w:rPr>
              <w:t>3100</w:t>
            </w:r>
          </w:p>
        </w:tc>
        <w:tc>
          <w:tcPr>
            <w:tcW w:w="1513" w:type="dxa"/>
            <w:vMerge/>
            <w:tcBorders>
              <w:top w:val="nil"/>
              <w:left w:val="single" w:sz="4" w:space="0" w:color="auto"/>
              <w:bottom w:val="single" w:sz="4" w:space="0" w:color="auto"/>
              <w:right w:val="single" w:sz="4" w:space="0" w:color="auto"/>
            </w:tcBorders>
            <w:vAlign w:val="center"/>
            <w:hideMark/>
          </w:tcPr>
          <w:p w:rsidR="0012377E" w:rsidRPr="00030B47" w:rsidRDefault="0012377E" w:rsidP="0012377E">
            <w:pPr>
              <w:widowControl/>
              <w:rPr>
                <w:sz w:val="20"/>
                <w:szCs w:val="20"/>
              </w:rPr>
            </w:pPr>
          </w:p>
        </w:tc>
      </w:tr>
      <w:tr w:rsidR="0012377E" w:rsidRPr="00030B47" w:rsidTr="0012377E">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5</w:t>
            </w:r>
          </w:p>
        </w:tc>
        <w:tc>
          <w:tcPr>
            <w:tcW w:w="1418"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A-522</w:t>
            </w:r>
          </w:p>
        </w:tc>
        <w:tc>
          <w:tcPr>
            <w:tcW w:w="85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240</w:t>
            </w:r>
          </w:p>
        </w:tc>
        <w:tc>
          <w:tcPr>
            <w:tcW w:w="2977"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SiCΦ266*Φ345 *21MM双端面研磨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Pr>
                <w:rFonts w:hint="eastAsia"/>
                <w:sz w:val="20"/>
                <w:szCs w:val="20"/>
              </w:rPr>
              <w:t xml:space="preserve">  4600</w:t>
            </w:r>
          </w:p>
        </w:tc>
        <w:tc>
          <w:tcPr>
            <w:tcW w:w="3585"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lang w:eastAsia="zh-CN"/>
              </w:rPr>
            </w:pPr>
            <w:r w:rsidRPr="00030B47">
              <w:rPr>
                <w:rFonts w:hint="eastAsia"/>
                <w:sz w:val="20"/>
                <w:szCs w:val="20"/>
                <w:lang w:eastAsia="zh-CN"/>
              </w:rPr>
              <w:t>石墨</w:t>
            </w:r>
            <w:r w:rsidRPr="00030B47">
              <w:rPr>
                <w:rFonts w:hint="eastAsia"/>
                <w:sz w:val="20"/>
                <w:szCs w:val="20"/>
              </w:rPr>
              <w:t>Φ</w:t>
            </w:r>
            <w:r w:rsidRPr="00030B47">
              <w:rPr>
                <w:rFonts w:hint="eastAsia"/>
                <w:sz w:val="20"/>
                <w:szCs w:val="20"/>
                <w:lang w:eastAsia="zh-CN"/>
              </w:rPr>
              <w:t>266*</w:t>
            </w:r>
            <w:r w:rsidRPr="00030B47">
              <w:rPr>
                <w:rFonts w:hint="eastAsia"/>
                <w:sz w:val="20"/>
                <w:szCs w:val="20"/>
              </w:rPr>
              <w:t>Φ</w:t>
            </w:r>
            <w:r w:rsidRPr="00030B47">
              <w:rPr>
                <w:rFonts w:hint="eastAsia"/>
                <w:sz w:val="20"/>
                <w:szCs w:val="20"/>
                <w:lang w:eastAsia="zh-CN"/>
              </w:rPr>
              <w:t>345*21MM双端面研磨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lang w:eastAsia="zh-CN"/>
              </w:rPr>
              <w:t xml:space="preserve">　</w:t>
            </w:r>
            <w:r>
              <w:rPr>
                <w:rFonts w:hint="eastAsia"/>
                <w:sz w:val="20"/>
                <w:szCs w:val="20"/>
              </w:rPr>
              <w:t>3700</w:t>
            </w:r>
          </w:p>
        </w:tc>
        <w:tc>
          <w:tcPr>
            <w:tcW w:w="1513" w:type="dxa"/>
            <w:vMerge/>
            <w:tcBorders>
              <w:top w:val="nil"/>
              <w:left w:val="single" w:sz="4" w:space="0" w:color="auto"/>
              <w:bottom w:val="single" w:sz="4" w:space="0" w:color="auto"/>
              <w:right w:val="single" w:sz="4" w:space="0" w:color="auto"/>
            </w:tcBorders>
            <w:vAlign w:val="center"/>
            <w:hideMark/>
          </w:tcPr>
          <w:p w:rsidR="0012377E" w:rsidRPr="00030B47" w:rsidRDefault="0012377E" w:rsidP="0012377E">
            <w:pPr>
              <w:widowControl/>
              <w:rPr>
                <w:sz w:val="20"/>
                <w:szCs w:val="20"/>
              </w:rPr>
            </w:pPr>
          </w:p>
        </w:tc>
      </w:tr>
      <w:tr w:rsidR="0012377E" w:rsidRPr="00030B47" w:rsidTr="0012377E">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6</w:t>
            </w:r>
          </w:p>
        </w:tc>
        <w:tc>
          <w:tcPr>
            <w:tcW w:w="1418"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A-523</w:t>
            </w:r>
          </w:p>
        </w:tc>
        <w:tc>
          <w:tcPr>
            <w:tcW w:w="85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240</w:t>
            </w:r>
          </w:p>
        </w:tc>
        <w:tc>
          <w:tcPr>
            <w:tcW w:w="2977"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SiCΦ266*Φ345 *21MM双端面研磨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Pr>
                <w:rFonts w:hint="eastAsia"/>
                <w:sz w:val="20"/>
                <w:szCs w:val="20"/>
              </w:rPr>
              <w:t xml:space="preserve">  4600</w:t>
            </w:r>
          </w:p>
        </w:tc>
        <w:tc>
          <w:tcPr>
            <w:tcW w:w="3585"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lang w:eastAsia="zh-CN"/>
              </w:rPr>
            </w:pPr>
            <w:r w:rsidRPr="00030B47">
              <w:rPr>
                <w:rFonts w:hint="eastAsia"/>
                <w:sz w:val="20"/>
                <w:szCs w:val="20"/>
                <w:lang w:eastAsia="zh-CN"/>
              </w:rPr>
              <w:t>石墨</w:t>
            </w:r>
            <w:r w:rsidRPr="00030B47">
              <w:rPr>
                <w:rFonts w:hint="eastAsia"/>
                <w:sz w:val="20"/>
                <w:szCs w:val="20"/>
              </w:rPr>
              <w:t>Φ</w:t>
            </w:r>
            <w:r w:rsidRPr="00030B47">
              <w:rPr>
                <w:rFonts w:hint="eastAsia"/>
                <w:sz w:val="20"/>
                <w:szCs w:val="20"/>
                <w:lang w:eastAsia="zh-CN"/>
              </w:rPr>
              <w:t>266*</w:t>
            </w:r>
            <w:r w:rsidRPr="00030B47">
              <w:rPr>
                <w:rFonts w:hint="eastAsia"/>
                <w:sz w:val="20"/>
                <w:szCs w:val="20"/>
              </w:rPr>
              <w:t>Φ</w:t>
            </w:r>
            <w:r w:rsidRPr="00030B47">
              <w:rPr>
                <w:rFonts w:hint="eastAsia"/>
                <w:sz w:val="20"/>
                <w:szCs w:val="20"/>
                <w:lang w:eastAsia="zh-CN"/>
              </w:rPr>
              <w:t>345*21MM双端面研磨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lang w:eastAsia="zh-CN"/>
              </w:rPr>
              <w:t xml:space="preserve">　</w:t>
            </w:r>
            <w:r>
              <w:rPr>
                <w:rFonts w:hint="eastAsia"/>
                <w:sz w:val="20"/>
                <w:szCs w:val="20"/>
              </w:rPr>
              <w:t>3700</w:t>
            </w:r>
          </w:p>
        </w:tc>
        <w:tc>
          <w:tcPr>
            <w:tcW w:w="1513" w:type="dxa"/>
            <w:vMerge/>
            <w:tcBorders>
              <w:top w:val="nil"/>
              <w:left w:val="single" w:sz="4" w:space="0" w:color="auto"/>
              <w:bottom w:val="single" w:sz="4" w:space="0" w:color="auto"/>
              <w:right w:val="single" w:sz="4" w:space="0" w:color="auto"/>
            </w:tcBorders>
            <w:vAlign w:val="center"/>
            <w:hideMark/>
          </w:tcPr>
          <w:p w:rsidR="0012377E" w:rsidRPr="00030B47" w:rsidRDefault="0012377E" w:rsidP="0012377E">
            <w:pPr>
              <w:widowControl/>
              <w:rPr>
                <w:sz w:val="20"/>
                <w:szCs w:val="20"/>
              </w:rPr>
            </w:pPr>
          </w:p>
        </w:tc>
      </w:tr>
      <w:tr w:rsidR="0012377E" w:rsidRPr="00030B47" w:rsidTr="0012377E">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7</w:t>
            </w:r>
          </w:p>
        </w:tc>
        <w:tc>
          <w:tcPr>
            <w:tcW w:w="1418"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A-524</w:t>
            </w:r>
          </w:p>
        </w:tc>
        <w:tc>
          <w:tcPr>
            <w:tcW w:w="85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240</w:t>
            </w:r>
          </w:p>
        </w:tc>
        <w:tc>
          <w:tcPr>
            <w:tcW w:w="2977"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SiCΦ266*Φ345 *21MM双端面研磨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4600</w:t>
            </w:r>
          </w:p>
        </w:tc>
        <w:tc>
          <w:tcPr>
            <w:tcW w:w="3585"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lang w:eastAsia="zh-CN"/>
              </w:rPr>
            </w:pPr>
            <w:r w:rsidRPr="00030B47">
              <w:rPr>
                <w:rFonts w:hint="eastAsia"/>
                <w:sz w:val="20"/>
                <w:szCs w:val="20"/>
                <w:lang w:eastAsia="zh-CN"/>
              </w:rPr>
              <w:t>石墨</w:t>
            </w:r>
            <w:r w:rsidRPr="00030B47">
              <w:rPr>
                <w:rFonts w:hint="eastAsia"/>
                <w:sz w:val="20"/>
                <w:szCs w:val="20"/>
              </w:rPr>
              <w:t>Φ</w:t>
            </w:r>
            <w:r w:rsidRPr="00030B47">
              <w:rPr>
                <w:rFonts w:hint="eastAsia"/>
                <w:sz w:val="20"/>
                <w:szCs w:val="20"/>
                <w:lang w:eastAsia="zh-CN"/>
              </w:rPr>
              <w:t>266*</w:t>
            </w:r>
            <w:r w:rsidRPr="00030B47">
              <w:rPr>
                <w:rFonts w:hint="eastAsia"/>
                <w:sz w:val="20"/>
                <w:szCs w:val="20"/>
              </w:rPr>
              <w:t>Φ</w:t>
            </w:r>
            <w:r w:rsidRPr="00030B47">
              <w:rPr>
                <w:rFonts w:hint="eastAsia"/>
                <w:sz w:val="20"/>
                <w:szCs w:val="20"/>
                <w:lang w:eastAsia="zh-CN"/>
              </w:rPr>
              <w:t>345*21MM双端面研磨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lang w:eastAsia="zh-CN"/>
              </w:rPr>
              <w:t xml:space="preserve">　</w:t>
            </w:r>
            <w:r>
              <w:rPr>
                <w:rFonts w:hint="eastAsia"/>
                <w:sz w:val="20"/>
                <w:szCs w:val="20"/>
              </w:rPr>
              <w:t>3700</w:t>
            </w:r>
          </w:p>
        </w:tc>
        <w:tc>
          <w:tcPr>
            <w:tcW w:w="1513" w:type="dxa"/>
            <w:vMerge/>
            <w:tcBorders>
              <w:top w:val="nil"/>
              <w:left w:val="single" w:sz="4" w:space="0" w:color="auto"/>
              <w:bottom w:val="single" w:sz="4" w:space="0" w:color="auto"/>
              <w:right w:val="single" w:sz="4" w:space="0" w:color="auto"/>
            </w:tcBorders>
            <w:vAlign w:val="center"/>
            <w:hideMark/>
          </w:tcPr>
          <w:p w:rsidR="0012377E" w:rsidRPr="00030B47" w:rsidRDefault="0012377E" w:rsidP="0012377E">
            <w:pPr>
              <w:widowControl/>
              <w:rPr>
                <w:sz w:val="20"/>
                <w:szCs w:val="20"/>
              </w:rPr>
            </w:pPr>
          </w:p>
        </w:tc>
      </w:tr>
      <w:tr w:rsidR="0012377E" w:rsidRPr="00030B47" w:rsidTr="0012377E">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8</w:t>
            </w:r>
          </w:p>
        </w:tc>
        <w:tc>
          <w:tcPr>
            <w:tcW w:w="1418"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A-525</w:t>
            </w:r>
          </w:p>
        </w:tc>
        <w:tc>
          <w:tcPr>
            <w:tcW w:w="85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240</w:t>
            </w:r>
          </w:p>
        </w:tc>
        <w:tc>
          <w:tcPr>
            <w:tcW w:w="2977"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SiCΦ266*Φ345 *21MM双端面研磨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4600</w:t>
            </w:r>
          </w:p>
        </w:tc>
        <w:tc>
          <w:tcPr>
            <w:tcW w:w="3585"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lang w:eastAsia="zh-CN"/>
              </w:rPr>
            </w:pPr>
            <w:r w:rsidRPr="00030B47">
              <w:rPr>
                <w:rFonts w:hint="eastAsia"/>
                <w:sz w:val="20"/>
                <w:szCs w:val="20"/>
                <w:lang w:eastAsia="zh-CN"/>
              </w:rPr>
              <w:t>石墨</w:t>
            </w:r>
            <w:r w:rsidRPr="00030B47">
              <w:rPr>
                <w:rFonts w:hint="eastAsia"/>
                <w:sz w:val="20"/>
                <w:szCs w:val="20"/>
              </w:rPr>
              <w:t>Φ</w:t>
            </w:r>
            <w:r w:rsidRPr="00030B47">
              <w:rPr>
                <w:rFonts w:hint="eastAsia"/>
                <w:sz w:val="20"/>
                <w:szCs w:val="20"/>
                <w:lang w:eastAsia="zh-CN"/>
              </w:rPr>
              <w:t>266*</w:t>
            </w:r>
            <w:r w:rsidRPr="00030B47">
              <w:rPr>
                <w:rFonts w:hint="eastAsia"/>
                <w:sz w:val="20"/>
                <w:szCs w:val="20"/>
              </w:rPr>
              <w:t>Φ</w:t>
            </w:r>
            <w:r w:rsidRPr="00030B47">
              <w:rPr>
                <w:rFonts w:hint="eastAsia"/>
                <w:sz w:val="20"/>
                <w:szCs w:val="20"/>
                <w:lang w:eastAsia="zh-CN"/>
              </w:rPr>
              <w:t>345*21MM双端面研磨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lang w:eastAsia="zh-CN"/>
              </w:rPr>
              <w:t xml:space="preserve">　</w:t>
            </w:r>
            <w:r>
              <w:rPr>
                <w:rFonts w:hint="eastAsia"/>
                <w:sz w:val="20"/>
                <w:szCs w:val="20"/>
              </w:rPr>
              <w:t>3700</w:t>
            </w:r>
          </w:p>
        </w:tc>
        <w:tc>
          <w:tcPr>
            <w:tcW w:w="1513" w:type="dxa"/>
            <w:vMerge/>
            <w:tcBorders>
              <w:top w:val="nil"/>
              <w:left w:val="single" w:sz="4" w:space="0" w:color="auto"/>
              <w:bottom w:val="single" w:sz="4" w:space="0" w:color="auto"/>
              <w:right w:val="single" w:sz="4" w:space="0" w:color="auto"/>
            </w:tcBorders>
            <w:vAlign w:val="center"/>
            <w:hideMark/>
          </w:tcPr>
          <w:p w:rsidR="0012377E" w:rsidRPr="00030B47" w:rsidRDefault="0012377E" w:rsidP="0012377E">
            <w:pPr>
              <w:widowControl/>
              <w:rPr>
                <w:sz w:val="20"/>
                <w:szCs w:val="20"/>
              </w:rPr>
            </w:pPr>
          </w:p>
        </w:tc>
      </w:tr>
      <w:tr w:rsidR="0012377E" w:rsidRPr="00030B47" w:rsidTr="0012377E">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9</w:t>
            </w:r>
          </w:p>
        </w:tc>
        <w:tc>
          <w:tcPr>
            <w:tcW w:w="1418"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A-110</w:t>
            </w:r>
          </w:p>
        </w:tc>
        <w:tc>
          <w:tcPr>
            <w:tcW w:w="85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240</w:t>
            </w:r>
          </w:p>
        </w:tc>
        <w:tc>
          <w:tcPr>
            <w:tcW w:w="2977"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SiC 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4600</w:t>
            </w:r>
          </w:p>
        </w:tc>
        <w:tc>
          <w:tcPr>
            <w:tcW w:w="3585"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石墨 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3700</w:t>
            </w:r>
          </w:p>
        </w:tc>
        <w:tc>
          <w:tcPr>
            <w:tcW w:w="1513" w:type="dxa"/>
            <w:vMerge/>
            <w:tcBorders>
              <w:top w:val="nil"/>
              <w:left w:val="single" w:sz="4" w:space="0" w:color="auto"/>
              <w:bottom w:val="single" w:sz="4" w:space="0" w:color="auto"/>
              <w:right w:val="single" w:sz="4" w:space="0" w:color="auto"/>
            </w:tcBorders>
            <w:vAlign w:val="center"/>
            <w:hideMark/>
          </w:tcPr>
          <w:p w:rsidR="0012377E" w:rsidRPr="00030B47" w:rsidRDefault="0012377E" w:rsidP="0012377E">
            <w:pPr>
              <w:widowControl/>
              <w:rPr>
                <w:sz w:val="20"/>
                <w:szCs w:val="20"/>
              </w:rPr>
            </w:pPr>
          </w:p>
        </w:tc>
      </w:tr>
      <w:tr w:rsidR="0012377E" w:rsidRPr="00030B47" w:rsidTr="0012377E">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10</w:t>
            </w:r>
          </w:p>
        </w:tc>
        <w:tc>
          <w:tcPr>
            <w:tcW w:w="1418"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A-212</w:t>
            </w:r>
          </w:p>
        </w:tc>
        <w:tc>
          <w:tcPr>
            <w:tcW w:w="85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240</w:t>
            </w:r>
          </w:p>
        </w:tc>
        <w:tc>
          <w:tcPr>
            <w:tcW w:w="2977"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SiC 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4600</w:t>
            </w:r>
          </w:p>
        </w:tc>
        <w:tc>
          <w:tcPr>
            <w:tcW w:w="3585"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石墨 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3700</w:t>
            </w:r>
          </w:p>
        </w:tc>
        <w:tc>
          <w:tcPr>
            <w:tcW w:w="1513" w:type="dxa"/>
            <w:vMerge/>
            <w:tcBorders>
              <w:top w:val="nil"/>
              <w:left w:val="single" w:sz="4" w:space="0" w:color="auto"/>
              <w:bottom w:val="single" w:sz="4" w:space="0" w:color="auto"/>
              <w:right w:val="single" w:sz="4" w:space="0" w:color="auto"/>
            </w:tcBorders>
            <w:vAlign w:val="center"/>
            <w:hideMark/>
          </w:tcPr>
          <w:p w:rsidR="0012377E" w:rsidRPr="00030B47" w:rsidRDefault="0012377E" w:rsidP="0012377E">
            <w:pPr>
              <w:widowControl/>
              <w:rPr>
                <w:sz w:val="20"/>
                <w:szCs w:val="20"/>
              </w:rPr>
            </w:pPr>
          </w:p>
        </w:tc>
      </w:tr>
      <w:tr w:rsidR="0012377E" w:rsidRPr="00030B47" w:rsidTr="0012377E">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lastRenderedPageBreak/>
              <w:t>11</w:t>
            </w:r>
          </w:p>
        </w:tc>
        <w:tc>
          <w:tcPr>
            <w:tcW w:w="1418"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A-301-1/2/3</w:t>
            </w:r>
          </w:p>
        </w:tc>
        <w:tc>
          <w:tcPr>
            <w:tcW w:w="85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160</w:t>
            </w:r>
          </w:p>
        </w:tc>
        <w:tc>
          <w:tcPr>
            <w:tcW w:w="2977"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SiC 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2500</w:t>
            </w:r>
          </w:p>
        </w:tc>
        <w:tc>
          <w:tcPr>
            <w:tcW w:w="3585"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石墨 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2000</w:t>
            </w:r>
          </w:p>
        </w:tc>
        <w:tc>
          <w:tcPr>
            <w:tcW w:w="1513" w:type="dxa"/>
            <w:vMerge/>
            <w:tcBorders>
              <w:top w:val="nil"/>
              <w:left w:val="single" w:sz="4" w:space="0" w:color="auto"/>
              <w:bottom w:val="single" w:sz="4" w:space="0" w:color="auto"/>
              <w:right w:val="single" w:sz="4" w:space="0" w:color="auto"/>
            </w:tcBorders>
            <w:vAlign w:val="center"/>
            <w:hideMark/>
          </w:tcPr>
          <w:p w:rsidR="0012377E" w:rsidRPr="00030B47" w:rsidRDefault="0012377E" w:rsidP="0012377E">
            <w:pPr>
              <w:widowControl/>
              <w:rPr>
                <w:sz w:val="20"/>
                <w:szCs w:val="20"/>
              </w:rPr>
            </w:pPr>
          </w:p>
        </w:tc>
      </w:tr>
      <w:tr w:rsidR="0012377E" w:rsidRPr="00030B47" w:rsidTr="0012377E">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12</w:t>
            </w:r>
          </w:p>
        </w:tc>
        <w:tc>
          <w:tcPr>
            <w:tcW w:w="1418"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A-401</w:t>
            </w:r>
          </w:p>
        </w:tc>
        <w:tc>
          <w:tcPr>
            <w:tcW w:w="85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254</w:t>
            </w:r>
          </w:p>
        </w:tc>
        <w:tc>
          <w:tcPr>
            <w:tcW w:w="2977"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SiC 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4900</w:t>
            </w:r>
          </w:p>
        </w:tc>
        <w:tc>
          <w:tcPr>
            <w:tcW w:w="3585"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石墨 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3900</w:t>
            </w:r>
          </w:p>
        </w:tc>
        <w:tc>
          <w:tcPr>
            <w:tcW w:w="1513" w:type="dxa"/>
            <w:vMerge/>
            <w:tcBorders>
              <w:top w:val="nil"/>
              <w:left w:val="single" w:sz="4" w:space="0" w:color="auto"/>
              <w:bottom w:val="single" w:sz="4" w:space="0" w:color="auto"/>
              <w:right w:val="single" w:sz="4" w:space="0" w:color="auto"/>
            </w:tcBorders>
            <w:vAlign w:val="center"/>
            <w:hideMark/>
          </w:tcPr>
          <w:p w:rsidR="0012377E" w:rsidRPr="00030B47" w:rsidRDefault="0012377E" w:rsidP="0012377E">
            <w:pPr>
              <w:widowControl/>
              <w:rPr>
                <w:sz w:val="20"/>
                <w:szCs w:val="20"/>
              </w:rPr>
            </w:pPr>
          </w:p>
        </w:tc>
      </w:tr>
      <w:tr w:rsidR="0012377E" w:rsidRPr="00030B47" w:rsidTr="0012377E">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13</w:t>
            </w:r>
          </w:p>
        </w:tc>
        <w:tc>
          <w:tcPr>
            <w:tcW w:w="1418"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A-461</w:t>
            </w:r>
          </w:p>
        </w:tc>
        <w:tc>
          <w:tcPr>
            <w:tcW w:w="85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127</w:t>
            </w:r>
          </w:p>
        </w:tc>
        <w:tc>
          <w:tcPr>
            <w:tcW w:w="2977"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SiC 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1800</w:t>
            </w:r>
          </w:p>
        </w:tc>
        <w:tc>
          <w:tcPr>
            <w:tcW w:w="3585"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石墨 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1400</w:t>
            </w:r>
          </w:p>
        </w:tc>
        <w:tc>
          <w:tcPr>
            <w:tcW w:w="1513" w:type="dxa"/>
            <w:vMerge/>
            <w:tcBorders>
              <w:top w:val="nil"/>
              <w:left w:val="single" w:sz="4" w:space="0" w:color="auto"/>
              <w:bottom w:val="single" w:sz="4" w:space="0" w:color="auto"/>
              <w:right w:val="single" w:sz="4" w:space="0" w:color="auto"/>
            </w:tcBorders>
            <w:vAlign w:val="center"/>
            <w:hideMark/>
          </w:tcPr>
          <w:p w:rsidR="0012377E" w:rsidRPr="00030B47" w:rsidRDefault="0012377E" w:rsidP="0012377E">
            <w:pPr>
              <w:widowControl/>
              <w:rPr>
                <w:sz w:val="20"/>
                <w:szCs w:val="20"/>
              </w:rPr>
            </w:pPr>
          </w:p>
        </w:tc>
      </w:tr>
      <w:tr w:rsidR="0012377E" w:rsidRPr="00030B47" w:rsidTr="0012377E">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14</w:t>
            </w:r>
          </w:p>
        </w:tc>
        <w:tc>
          <w:tcPr>
            <w:tcW w:w="1418"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A-501-1/2</w:t>
            </w:r>
          </w:p>
        </w:tc>
        <w:tc>
          <w:tcPr>
            <w:tcW w:w="85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240</w:t>
            </w:r>
          </w:p>
        </w:tc>
        <w:tc>
          <w:tcPr>
            <w:tcW w:w="2977"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SiC 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4600</w:t>
            </w:r>
          </w:p>
        </w:tc>
        <w:tc>
          <w:tcPr>
            <w:tcW w:w="3585"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石墨 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3700</w:t>
            </w:r>
          </w:p>
        </w:tc>
        <w:tc>
          <w:tcPr>
            <w:tcW w:w="1513" w:type="dxa"/>
            <w:vMerge/>
            <w:tcBorders>
              <w:top w:val="nil"/>
              <w:left w:val="single" w:sz="4" w:space="0" w:color="auto"/>
              <w:bottom w:val="single" w:sz="4" w:space="0" w:color="auto"/>
              <w:right w:val="single" w:sz="4" w:space="0" w:color="auto"/>
            </w:tcBorders>
            <w:vAlign w:val="center"/>
            <w:hideMark/>
          </w:tcPr>
          <w:p w:rsidR="0012377E" w:rsidRPr="00030B47" w:rsidRDefault="0012377E" w:rsidP="0012377E">
            <w:pPr>
              <w:widowControl/>
              <w:rPr>
                <w:sz w:val="20"/>
                <w:szCs w:val="20"/>
              </w:rPr>
            </w:pPr>
          </w:p>
        </w:tc>
      </w:tr>
      <w:tr w:rsidR="0012377E" w:rsidRPr="00030B47" w:rsidTr="0012377E">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15</w:t>
            </w:r>
          </w:p>
        </w:tc>
        <w:tc>
          <w:tcPr>
            <w:tcW w:w="1418"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A-601-1/2/3</w:t>
            </w:r>
          </w:p>
        </w:tc>
        <w:tc>
          <w:tcPr>
            <w:tcW w:w="85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152.4</w:t>
            </w:r>
          </w:p>
        </w:tc>
        <w:tc>
          <w:tcPr>
            <w:tcW w:w="2977"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SiC 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2300</w:t>
            </w:r>
          </w:p>
        </w:tc>
        <w:tc>
          <w:tcPr>
            <w:tcW w:w="3585"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石墨 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1800</w:t>
            </w:r>
          </w:p>
        </w:tc>
        <w:tc>
          <w:tcPr>
            <w:tcW w:w="1513" w:type="dxa"/>
            <w:vMerge/>
            <w:tcBorders>
              <w:top w:val="nil"/>
              <w:left w:val="single" w:sz="4" w:space="0" w:color="auto"/>
              <w:bottom w:val="single" w:sz="4" w:space="0" w:color="auto"/>
              <w:right w:val="single" w:sz="4" w:space="0" w:color="auto"/>
            </w:tcBorders>
            <w:vAlign w:val="center"/>
            <w:hideMark/>
          </w:tcPr>
          <w:p w:rsidR="0012377E" w:rsidRPr="00030B47" w:rsidRDefault="0012377E" w:rsidP="0012377E">
            <w:pPr>
              <w:widowControl/>
              <w:rPr>
                <w:sz w:val="20"/>
                <w:szCs w:val="20"/>
              </w:rPr>
            </w:pPr>
          </w:p>
        </w:tc>
      </w:tr>
      <w:tr w:rsidR="0012377E" w:rsidRPr="00030B47" w:rsidTr="0012377E">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16</w:t>
            </w:r>
          </w:p>
        </w:tc>
        <w:tc>
          <w:tcPr>
            <w:tcW w:w="1418"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A-613</w:t>
            </w:r>
          </w:p>
        </w:tc>
        <w:tc>
          <w:tcPr>
            <w:tcW w:w="85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180</w:t>
            </w:r>
          </w:p>
        </w:tc>
        <w:tc>
          <w:tcPr>
            <w:tcW w:w="2977"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SiC 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2800</w:t>
            </w:r>
          </w:p>
        </w:tc>
        <w:tc>
          <w:tcPr>
            <w:tcW w:w="3585"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石墨 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2300</w:t>
            </w:r>
          </w:p>
        </w:tc>
        <w:tc>
          <w:tcPr>
            <w:tcW w:w="1513" w:type="dxa"/>
            <w:vMerge/>
            <w:tcBorders>
              <w:top w:val="nil"/>
              <w:left w:val="single" w:sz="4" w:space="0" w:color="auto"/>
              <w:bottom w:val="single" w:sz="4" w:space="0" w:color="auto"/>
              <w:right w:val="single" w:sz="4" w:space="0" w:color="auto"/>
            </w:tcBorders>
            <w:vAlign w:val="center"/>
            <w:hideMark/>
          </w:tcPr>
          <w:p w:rsidR="0012377E" w:rsidRPr="00030B47" w:rsidRDefault="0012377E" w:rsidP="0012377E">
            <w:pPr>
              <w:widowControl/>
              <w:rPr>
                <w:sz w:val="20"/>
                <w:szCs w:val="20"/>
              </w:rPr>
            </w:pPr>
          </w:p>
        </w:tc>
      </w:tr>
      <w:tr w:rsidR="0012377E" w:rsidRPr="00030B47" w:rsidTr="0012377E">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17</w:t>
            </w:r>
          </w:p>
        </w:tc>
        <w:tc>
          <w:tcPr>
            <w:tcW w:w="1418"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A-640</w:t>
            </w:r>
          </w:p>
        </w:tc>
        <w:tc>
          <w:tcPr>
            <w:tcW w:w="85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180</w:t>
            </w:r>
          </w:p>
        </w:tc>
        <w:tc>
          <w:tcPr>
            <w:tcW w:w="2977"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SiC 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2800</w:t>
            </w:r>
          </w:p>
        </w:tc>
        <w:tc>
          <w:tcPr>
            <w:tcW w:w="3585"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石墨 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2300</w:t>
            </w:r>
          </w:p>
        </w:tc>
        <w:tc>
          <w:tcPr>
            <w:tcW w:w="1513" w:type="dxa"/>
            <w:vMerge/>
            <w:tcBorders>
              <w:top w:val="nil"/>
              <w:left w:val="single" w:sz="4" w:space="0" w:color="auto"/>
              <w:bottom w:val="single" w:sz="4" w:space="0" w:color="auto"/>
              <w:right w:val="single" w:sz="4" w:space="0" w:color="auto"/>
            </w:tcBorders>
            <w:vAlign w:val="center"/>
            <w:hideMark/>
          </w:tcPr>
          <w:p w:rsidR="0012377E" w:rsidRPr="00030B47" w:rsidRDefault="0012377E" w:rsidP="0012377E">
            <w:pPr>
              <w:widowControl/>
              <w:rPr>
                <w:sz w:val="20"/>
                <w:szCs w:val="20"/>
              </w:rPr>
            </w:pPr>
          </w:p>
        </w:tc>
      </w:tr>
      <w:tr w:rsidR="0012377E" w:rsidRPr="00030B47" w:rsidTr="0012377E">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18</w:t>
            </w:r>
          </w:p>
        </w:tc>
        <w:tc>
          <w:tcPr>
            <w:tcW w:w="1418"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A-641</w:t>
            </w:r>
          </w:p>
        </w:tc>
        <w:tc>
          <w:tcPr>
            <w:tcW w:w="85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180</w:t>
            </w:r>
          </w:p>
        </w:tc>
        <w:tc>
          <w:tcPr>
            <w:tcW w:w="2977"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SiC 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2800</w:t>
            </w:r>
          </w:p>
        </w:tc>
        <w:tc>
          <w:tcPr>
            <w:tcW w:w="3585"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石墨 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2300</w:t>
            </w:r>
          </w:p>
        </w:tc>
        <w:tc>
          <w:tcPr>
            <w:tcW w:w="1513" w:type="dxa"/>
            <w:vMerge/>
            <w:tcBorders>
              <w:top w:val="nil"/>
              <w:left w:val="single" w:sz="4" w:space="0" w:color="auto"/>
              <w:bottom w:val="single" w:sz="4" w:space="0" w:color="auto"/>
              <w:right w:val="single" w:sz="4" w:space="0" w:color="auto"/>
            </w:tcBorders>
            <w:vAlign w:val="center"/>
            <w:hideMark/>
          </w:tcPr>
          <w:p w:rsidR="0012377E" w:rsidRPr="00030B47" w:rsidRDefault="0012377E" w:rsidP="0012377E">
            <w:pPr>
              <w:widowControl/>
              <w:rPr>
                <w:sz w:val="20"/>
                <w:szCs w:val="20"/>
              </w:rPr>
            </w:pPr>
          </w:p>
        </w:tc>
      </w:tr>
      <w:tr w:rsidR="0012377E" w:rsidRPr="00030B47" w:rsidTr="0012377E">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19</w:t>
            </w:r>
          </w:p>
        </w:tc>
        <w:tc>
          <w:tcPr>
            <w:tcW w:w="1418"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A-642-1/2</w:t>
            </w:r>
          </w:p>
        </w:tc>
        <w:tc>
          <w:tcPr>
            <w:tcW w:w="85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88.9</w:t>
            </w:r>
          </w:p>
        </w:tc>
        <w:tc>
          <w:tcPr>
            <w:tcW w:w="2977"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SiC 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900</w:t>
            </w:r>
          </w:p>
        </w:tc>
        <w:tc>
          <w:tcPr>
            <w:tcW w:w="3585"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石墨 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700</w:t>
            </w:r>
          </w:p>
        </w:tc>
        <w:tc>
          <w:tcPr>
            <w:tcW w:w="1513" w:type="dxa"/>
            <w:vMerge/>
            <w:tcBorders>
              <w:top w:val="nil"/>
              <w:left w:val="single" w:sz="4" w:space="0" w:color="auto"/>
              <w:bottom w:val="single" w:sz="4" w:space="0" w:color="auto"/>
              <w:right w:val="single" w:sz="4" w:space="0" w:color="auto"/>
            </w:tcBorders>
            <w:vAlign w:val="center"/>
            <w:hideMark/>
          </w:tcPr>
          <w:p w:rsidR="0012377E" w:rsidRPr="00030B47" w:rsidRDefault="0012377E" w:rsidP="0012377E">
            <w:pPr>
              <w:widowControl/>
              <w:rPr>
                <w:sz w:val="20"/>
                <w:szCs w:val="20"/>
              </w:rPr>
            </w:pPr>
          </w:p>
        </w:tc>
      </w:tr>
      <w:tr w:rsidR="0012377E" w:rsidRPr="00030B47" w:rsidTr="0012377E">
        <w:trPr>
          <w:trHeight w:val="5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20</w:t>
            </w:r>
          </w:p>
        </w:tc>
        <w:tc>
          <w:tcPr>
            <w:tcW w:w="1418"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A-647</w:t>
            </w:r>
          </w:p>
        </w:tc>
        <w:tc>
          <w:tcPr>
            <w:tcW w:w="85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88.9</w:t>
            </w:r>
          </w:p>
        </w:tc>
        <w:tc>
          <w:tcPr>
            <w:tcW w:w="2977"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SiC 双端面研磨</w:t>
            </w:r>
          </w:p>
        </w:tc>
        <w:tc>
          <w:tcPr>
            <w:tcW w:w="1093"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900</w:t>
            </w:r>
          </w:p>
        </w:tc>
        <w:tc>
          <w:tcPr>
            <w:tcW w:w="3585"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jc w:val="center"/>
              <w:rPr>
                <w:sz w:val="20"/>
                <w:szCs w:val="20"/>
              </w:rPr>
            </w:pPr>
            <w:r w:rsidRPr="00030B47">
              <w:rPr>
                <w:rFonts w:hint="eastAsia"/>
                <w:sz w:val="20"/>
                <w:szCs w:val="20"/>
              </w:rPr>
              <w:t>石墨 双端面研磨</w:t>
            </w:r>
          </w:p>
        </w:tc>
        <w:tc>
          <w:tcPr>
            <w:tcW w:w="1180" w:type="dxa"/>
            <w:tcBorders>
              <w:top w:val="nil"/>
              <w:left w:val="nil"/>
              <w:bottom w:val="single" w:sz="4" w:space="0" w:color="auto"/>
              <w:right w:val="single" w:sz="4" w:space="0" w:color="auto"/>
            </w:tcBorders>
            <w:shd w:val="clear" w:color="auto" w:fill="auto"/>
            <w:noWrap/>
            <w:vAlign w:val="center"/>
            <w:hideMark/>
          </w:tcPr>
          <w:p w:rsidR="0012377E" w:rsidRPr="00030B47" w:rsidRDefault="0012377E" w:rsidP="0012377E">
            <w:pPr>
              <w:widowControl/>
              <w:rPr>
                <w:sz w:val="20"/>
                <w:szCs w:val="20"/>
              </w:rPr>
            </w:pPr>
            <w:r w:rsidRPr="00030B47">
              <w:rPr>
                <w:rFonts w:hint="eastAsia"/>
                <w:sz w:val="20"/>
                <w:szCs w:val="20"/>
              </w:rPr>
              <w:t xml:space="preserve">　</w:t>
            </w:r>
            <w:r>
              <w:rPr>
                <w:rFonts w:hint="eastAsia"/>
                <w:sz w:val="20"/>
                <w:szCs w:val="20"/>
              </w:rPr>
              <w:t>700</w:t>
            </w:r>
          </w:p>
        </w:tc>
        <w:tc>
          <w:tcPr>
            <w:tcW w:w="1513" w:type="dxa"/>
            <w:vMerge/>
            <w:tcBorders>
              <w:top w:val="nil"/>
              <w:left w:val="single" w:sz="4" w:space="0" w:color="auto"/>
              <w:bottom w:val="single" w:sz="4" w:space="0" w:color="auto"/>
              <w:right w:val="single" w:sz="4" w:space="0" w:color="auto"/>
            </w:tcBorders>
            <w:vAlign w:val="center"/>
            <w:hideMark/>
          </w:tcPr>
          <w:p w:rsidR="0012377E" w:rsidRPr="00030B47" w:rsidRDefault="0012377E" w:rsidP="0012377E">
            <w:pPr>
              <w:widowControl/>
              <w:rPr>
                <w:sz w:val="20"/>
                <w:szCs w:val="20"/>
              </w:rPr>
            </w:pPr>
          </w:p>
        </w:tc>
      </w:tr>
    </w:tbl>
    <w:p w:rsidR="0012377E" w:rsidRPr="00C41801" w:rsidRDefault="0012377E" w:rsidP="0012377E">
      <w:pPr>
        <w:rPr>
          <w:b/>
          <w:sz w:val="30"/>
          <w:szCs w:val="30"/>
        </w:rPr>
        <w:sectPr w:rsidR="0012377E" w:rsidRPr="00C41801" w:rsidSect="003E03A2">
          <w:pgSz w:w="16838" w:h="11906" w:orient="landscape"/>
          <w:pgMar w:top="1588" w:right="2098" w:bottom="1474" w:left="1985" w:header="851" w:footer="992" w:gutter="0"/>
          <w:cols w:space="720"/>
          <w:docGrid w:type="linesAndChars" w:linePitch="312"/>
        </w:sectPr>
      </w:pPr>
    </w:p>
    <w:tbl>
      <w:tblPr>
        <w:tblW w:w="10406" w:type="dxa"/>
        <w:tblInd w:w="-825" w:type="dxa"/>
        <w:tblLook w:val="04A0" w:firstRow="1" w:lastRow="0" w:firstColumn="1" w:lastColumn="0" w:noHBand="0" w:noVBand="1"/>
      </w:tblPr>
      <w:tblGrid>
        <w:gridCol w:w="649"/>
        <w:gridCol w:w="2657"/>
        <w:gridCol w:w="1713"/>
        <w:gridCol w:w="1843"/>
        <w:gridCol w:w="1701"/>
        <w:gridCol w:w="1843"/>
      </w:tblGrid>
      <w:tr w:rsidR="0012377E" w:rsidRPr="00AC3788" w:rsidTr="0012377E">
        <w:trPr>
          <w:trHeight w:val="397"/>
        </w:trPr>
        <w:tc>
          <w:tcPr>
            <w:tcW w:w="3306" w:type="dxa"/>
            <w:gridSpan w:val="2"/>
            <w:tcBorders>
              <w:top w:val="nil"/>
              <w:left w:val="nil"/>
              <w:bottom w:val="single" w:sz="4" w:space="0" w:color="auto"/>
              <w:right w:val="nil"/>
            </w:tcBorders>
          </w:tcPr>
          <w:p w:rsidR="0012377E" w:rsidRDefault="0012377E" w:rsidP="0012377E">
            <w:pPr>
              <w:widowControl/>
              <w:ind w:firstLineChars="300" w:firstLine="843"/>
              <w:rPr>
                <w:b/>
                <w:bCs/>
                <w:sz w:val="28"/>
                <w:szCs w:val="28"/>
              </w:rPr>
            </w:pPr>
            <w:r>
              <w:rPr>
                <w:rFonts w:hint="eastAsia"/>
                <w:b/>
                <w:bCs/>
                <w:sz w:val="28"/>
                <w:szCs w:val="28"/>
              </w:rPr>
              <w:lastRenderedPageBreak/>
              <w:t>附件</w:t>
            </w:r>
          </w:p>
        </w:tc>
        <w:tc>
          <w:tcPr>
            <w:tcW w:w="7100" w:type="dxa"/>
            <w:gridSpan w:val="4"/>
            <w:tcBorders>
              <w:top w:val="nil"/>
              <w:left w:val="nil"/>
              <w:bottom w:val="single" w:sz="4" w:space="0" w:color="auto"/>
              <w:right w:val="nil"/>
            </w:tcBorders>
            <w:shd w:val="clear" w:color="auto" w:fill="auto"/>
            <w:vAlign w:val="center"/>
            <w:hideMark/>
          </w:tcPr>
          <w:p w:rsidR="0012377E" w:rsidRPr="00B450F9" w:rsidRDefault="0012377E" w:rsidP="0012377E">
            <w:pPr>
              <w:widowControl/>
              <w:ind w:firstLineChars="300" w:firstLine="843"/>
              <w:rPr>
                <w:b/>
                <w:bCs/>
                <w:sz w:val="28"/>
                <w:szCs w:val="28"/>
                <w:lang w:eastAsia="zh-CN"/>
              </w:rPr>
            </w:pPr>
            <w:r w:rsidRPr="00B450F9">
              <w:rPr>
                <w:rFonts w:hint="eastAsia"/>
                <w:b/>
                <w:bCs/>
                <w:sz w:val="28"/>
                <w:szCs w:val="28"/>
                <w:lang w:eastAsia="zh-CN"/>
              </w:rPr>
              <w:t>弹簧密封</w:t>
            </w:r>
            <w:r>
              <w:rPr>
                <w:rFonts w:hint="eastAsia"/>
                <w:b/>
                <w:bCs/>
                <w:sz w:val="28"/>
                <w:szCs w:val="28"/>
                <w:lang w:eastAsia="zh-CN"/>
              </w:rPr>
              <w:t>维修内容占比</w:t>
            </w:r>
          </w:p>
        </w:tc>
      </w:tr>
      <w:tr w:rsidR="0012377E" w:rsidRPr="004764A1" w:rsidTr="0012377E">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bCs/>
              </w:rPr>
            </w:pPr>
            <w:r w:rsidRPr="004764A1">
              <w:rPr>
                <w:rFonts w:asciiTheme="minorEastAsia" w:eastAsiaTheme="minorEastAsia" w:hAnsiTheme="minorEastAsia" w:hint="eastAsia"/>
                <w:bCs/>
              </w:rPr>
              <w:t>序号</w:t>
            </w:r>
          </w:p>
        </w:tc>
        <w:tc>
          <w:tcPr>
            <w:tcW w:w="2657" w:type="dxa"/>
            <w:tcBorders>
              <w:top w:val="nil"/>
              <w:left w:val="nil"/>
              <w:bottom w:val="single" w:sz="4" w:space="0" w:color="auto"/>
              <w:right w:val="nil"/>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bCs/>
              </w:rPr>
            </w:pPr>
            <w:r w:rsidRPr="004764A1">
              <w:rPr>
                <w:rFonts w:asciiTheme="minorEastAsia" w:eastAsiaTheme="minorEastAsia" w:hAnsiTheme="minorEastAsia" w:hint="eastAsia"/>
                <w:bCs/>
              </w:rPr>
              <w:t>维修内容</w:t>
            </w:r>
          </w:p>
        </w:tc>
        <w:tc>
          <w:tcPr>
            <w:tcW w:w="1713" w:type="dxa"/>
            <w:tcBorders>
              <w:top w:val="nil"/>
              <w:left w:val="single" w:sz="4" w:space="0" w:color="auto"/>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bCs/>
                <w:lang w:eastAsia="zh-CN"/>
              </w:rPr>
            </w:pPr>
            <w:r w:rsidRPr="004764A1">
              <w:rPr>
                <w:rFonts w:asciiTheme="minorEastAsia" w:eastAsiaTheme="minorEastAsia" w:hAnsiTheme="minorEastAsia" w:hint="eastAsia"/>
                <w:bCs/>
                <w:lang w:eastAsia="zh-CN"/>
              </w:rPr>
              <w:t>单封费用比例</w:t>
            </w:r>
          </w:p>
          <w:p w:rsidR="0012377E" w:rsidRPr="004764A1" w:rsidRDefault="0012377E" w:rsidP="0012377E">
            <w:pPr>
              <w:widowControl/>
              <w:jc w:val="center"/>
              <w:rPr>
                <w:rFonts w:asciiTheme="minorEastAsia" w:eastAsiaTheme="minorEastAsia" w:hAnsiTheme="minorEastAsia"/>
                <w:bCs/>
                <w:lang w:eastAsia="zh-CN"/>
              </w:rPr>
            </w:pPr>
            <w:r w:rsidRPr="004764A1">
              <w:rPr>
                <w:rFonts w:asciiTheme="minorEastAsia" w:eastAsiaTheme="minorEastAsia" w:hAnsiTheme="minorEastAsia" w:hint="eastAsia"/>
                <w:bCs/>
                <w:lang w:eastAsia="zh-CN"/>
              </w:rPr>
              <w:t>（普通O环）</w:t>
            </w:r>
          </w:p>
        </w:tc>
        <w:tc>
          <w:tcPr>
            <w:tcW w:w="1843" w:type="dxa"/>
            <w:tcBorders>
              <w:top w:val="nil"/>
              <w:left w:val="single" w:sz="4" w:space="0" w:color="auto"/>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bCs/>
                <w:lang w:eastAsia="zh-CN"/>
              </w:rPr>
            </w:pPr>
            <w:r w:rsidRPr="004764A1">
              <w:rPr>
                <w:rFonts w:asciiTheme="minorEastAsia" w:eastAsiaTheme="minorEastAsia" w:hAnsiTheme="minorEastAsia" w:hint="eastAsia"/>
                <w:bCs/>
                <w:lang w:eastAsia="zh-CN"/>
              </w:rPr>
              <w:t>单封费用比例</w:t>
            </w:r>
          </w:p>
          <w:p w:rsidR="0012377E" w:rsidRPr="004764A1" w:rsidRDefault="0012377E" w:rsidP="0012377E">
            <w:pPr>
              <w:widowControl/>
              <w:jc w:val="center"/>
              <w:rPr>
                <w:rFonts w:asciiTheme="minorEastAsia" w:eastAsiaTheme="minorEastAsia" w:hAnsiTheme="minorEastAsia"/>
                <w:bCs/>
                <w:lang w:eastAsia="zh-CN"/>
              </w:rPr>
            </w:pPr>
            <w:r w:rsidRPr="004764A1">
              <w:rPr>
                <w:rFonts w:asciiTheme="minorEastAsia" w:eastAsiaTheme="minorEastAsia" w:hAnsiTheme="minorEastAsia" w:hint="eastAsia"/>
                <w:bCs/>
                <w:lang w:eastAsia="zh-CN"/>
              </w:rPr>
              <w:t>（全氟醚O环）</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bCs/>
                <w:lang w:eastAsia="zh-CN"/>
              </w:rPr>
            </w:pPr>
            <w:r w:rsidRPr="004764A1">
              <w:rPr>
                <w:rFonts w:asciiTheme="minorEastAsia" w:eastAsiaTheme="minorEastAsia" w:hAnsiTheme="minorEastAsia" w:hint="eastAsia"/>
                <w:bCs/>
                <w:lang w:eastAsia="zh-CN"/>
              </w:rPr>
              <w:t>双封费用比例</w:t>
            </w:r>
          </w:p>
          <w:p w:rsidR="0012377E" w:rsidRPr="004764A1" w:rsidRDefault="0012377E" w:rsidP="0012377E">
            <w:pPr>
              <w:widowControl/>
              <w:jc w:val="center"/>
              <w:rPr>
                <w:rFonts w:asciiTheme="minorEastAsia" w:eastAsiaTheme="minorEastAsia" w:hAnsiTheme="minorEastAsia"/>
                <w:bCs/>
                <w:lang w:eastAsia="zh-CN"/>
              </w:rPr>
            </w:pPr>
            <w:r w:rsidRPr="004764A1">
              <w:rPr>
                <w:rFonts w:asciiTheme="minorEastAsia" w:eastAsiaTheme="minorEastAsia" w:hAnsiTheme="minorEastAsia" w:hint="eastAsia"/>
                <w:bCs/>
                <w:lang w:eastAsia="zh-CN"/>
              </w:rPr>
              <w:t>（普通O环）</w:t>
            </w:r>
          </w:p>
        </w:tc>
        <w:tc>
          <w:tcPr>
            <w:tcW w:w="1843"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bCs/>
                <w:lang w:eastAsia="zh-CN"/>
              </w:rPr>
            </w:pPr>
            <w:r w:rsidRPr="004764A1">
              <w:rPr>
                <w:rFonts w:asciiTheme="minorEastAsia" w:eastAsiaTheme="minorEastAsia" w:hAnsiTheme="minorEastAsia" w:hint="eastAsia"/>
                <w:bCs/>
                <w:lang w:eastAsia="zh-CN"/>
              </w:rPr>
              <w:t>双封费用比例</w:t>
            </w:r>
          </w:p>
          <w:p w:rsidR="0012377E" w:rsidRPr="004764A1" w:rsidRDefault="0012377E" w:rsidP="0012377E">
            <w:pPr>
              <w:widowControl/>
              <w:jc w:val="center"/>
              <w:rPr>
                <w:rFonts w:asciiTheme="minorEastAsia" w:eastAsiaTheme="minorEastAsia" w:hAnsiTheme="minorEastAsia"/>
                <w:bCs/>
                <w:lang w:eastAsia="zh-CN"/>
              </w:rPr>
            </w:pPr>
            <w:r w:rsidRPr="004764A1">
              <w:rPr>
                <w:rFonts w:asciiTheme="minorEastAsia" w:eastAsiaTheme="minorEastAsia" w:hAnsiTheme="minorEastAsia" w:hint="eastAsia"/>
                <w:bCs/>
                <w:lang w:eastAsia="zh-CN"/>
              </w:rPr>
              <w:t>（全氟醚O环）</w:t>
            </w:r>
          </w:p>
        </w:tc>
      </w:tr>
      <w:tr w:rsidR="0012377E" w:rsidRPr="00AC3788" w:rsidTr="0012377E">
        <w:trPr>
          <w:trHeight w:val="526"/>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b/>
                <w:bCs/>
              </w:rPr>
            </w:pPr>
            <w:r w:rsidRPr="004764A1">
              <w:rPr>
                <w:rFonts w:asciiTheme="minorEastAsia" w:eastAsiaTheme="minorEastAsia" w:hAnsiTheme="minorEastAsia" w:hint="eastAsia"/>
                <w:b/>
                <w:bCs/>
              </w:rPr>
              <w:t>一</w:t>
            </w:r>
          </w:p>
        </w:tc>
        <w:tc>
          <w:tcPr>
            <w:tcW w:w="2657"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b/>
                <w:bCs/>
              </w:rPr>
            </w:pPr>
            <w:r w:rsidRPr="004764A1">
              <w:rPr>
                <w:rFonts w:asciiTheme="minorEastAsia" w:eastAsiaTheme="minorEastAsia" w:hAnsiTheme="minorEastAsia" w:hint="eastAsia"/>
                <w:b/>
                <w:bCs/>
              </w:rPr>
              <w:t>正常修复</w:t>
            </w:r>
          </w:p>
        </w:tc>
        <w:tc>
          <w:tcPr>
            <w:tcW w:w="1713" w:type="dxa"/>
            <w:tcBorders>
              <w:top w:val="single" w:sz="4" w:space="0" w:color="auto"/>
              <w:left w:val="nil"/>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b/>
                <w:bCs/>
              </w:rPr>
            </w:pPr>
          </w:p>
        </w:tc>
        <w:tc>
          <w:tcPr>
            <w:tcW w:w="1843" w:type="dxa"/>
            <w:tcBorders>
              <w:top w:val="single" w:sz="4" w:space="0" w:color="auto"/>
              <w:left w:val="single" w:sz="4" w:space="0" w:color="auto"/>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b/>
                <w:bCs/>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b/>
                <w:bCs/>
              </w:rPr>
            </w:pPr>
            <w:r w:rsidRPr="004764A1">
              <w:rPr>
                <w:rFonts w:asciiTheme="minorEastAsia" w:eastAsiaTheme="minorEastAsia" w:hAnsiTheme="minorEastAsia" w:hint="eastAsia"/>
                <w:b/>
                <w:bCs/>
              </w:rPr>
              <w:t xml:space="preserve">　</w:t>
            </w:r>
          </w:p>
        </w:tc>
        <w:tc>
          <w:tcPr>
            <w:tcW w:w="1843"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r>
      <w:tr w:rsidR="0012377E" w:rsidRPr="00AC3788" w:rsidTr="0012377E">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lang w:eastAsia="zh-CN"/>
              </w:rPr>
            </w:pPr>
            <w:r w:rsidRPr="004764A1">
              <w:rPr>
                <w:rFonts w:asciiTheme="minorEastAsia" w:eastAsiaTheme="minorEastAsia" w:hAnsiTheme="minorEastAsia" w:hint="eastAsia"/>
                <w:lang w:eastAsia="zh-CN"/>
              </w:rPr>
              <w:t>更换弹簧、顶丝、螺钉等</w:t>
            </w:r>
          </w:p>
        </w:tc>
        <w:tc>
          <w:tcPr>
            <w:tcW w:w="1713" w:type="dxa"/>
            <w:tcBorders>
              <w:top w:val="single" w:sz="4" w:space="0" w:color="auto"/>
              <w:left w:val="nil"/>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rPr>
              <w:t>3</w:t>
            </w:r>
            <w:r w:rsidRPr="004764A1">
              <w:rPr>
                <w:rFonts w:asciiTheme="minorEastAsia" w:eastAsiaTheme="minorEastAsia" w:hAnsiTheme="minorEastAsia" w:hint="eastAsia"/>
              </w:rPr>
              <w:t>.00</w:t>
            </w:r>
            <w:r w:rsidRPr="004764A1">
              <w:rPr>
                <w:rFonts w:asciiTheme="minorEastAsia" w:eastAsiaTheme="minorEastAsia" w:hAnsiTheme="minorEastAsia"/>
              </w:rPr>
              <w:t>%</w:t>
            </w:r>
          </w:p>
        </w:tc>
        <w:tc>
          <w:tcPr>
            <w:tcW w:w="1843" w:type="dxa"/>
            <w:tcBorders>
              <w:top w:val="single" w:sz="4" w:space="0" w:color="auto"/>
              <w:left w:val="single" w:sz="4" w:space="0" w:color="auto"/>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rPr>
              <w:t>2</w:t>
            </w:r>
            <w:r w:rsidRPr="004764A1">
              <w:rPr>
                <w:rFonts w:asciiTheme="minorEastAsia" w:eastAsiaTheme="minorEastAsia" w:hAnsiTheme="minorEastAsia" w:hint="eastAsia"/>
              </w:rPr>
              <w:t>.00</w:t>
            </w:r>
            <w:r w:rsidRPr="004764A1">
              <w:rPr>
                <w:rFonts w:asciiTheme="minorEastAsia" w:eastAsiaTheme="minorEastAsia" w:hAnsiTheme="minorEastAsia"/>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3.00%</w:t>
            </w:r>
          </w:p>
        </w:tc>
        <w:tc>
          <w:tcPr>
            <w:tcW w:w="1843"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2.50%</w:t>
            </w:r>
          </w:p>
        </w:tc>
      </w:tr>
      <w:tr w:rsidR="0012377E" w:rsidRPr="00AC3788" w:rsidTr="0012377E">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更换辅助密封圈</w:t>
            </w:r>
          </w:p>
        </w:tc>
        <w:tc>
          <w:tcPr>
            <w:tcW w:w="1713" w:type="dxa"/>
            <w:tcBorders>
              <w:top w:val="single" w:sz="4" w:space="0" w:color="auto"/>
              <w:left w:val="nil"/>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rPr>
              <w:t>4.5</w:t>
            </w:r>
            <w:r w:rsidRPr="004764A1">
              <w:rPr>
                <w:rFonts w:asciiTheme="minorEastAsia" w:eastAsiaTheme="minorEastAsia" w:hAnsiTheme="minorEastAsia" w:hint="eastAsia"/>
              </w:rPr>
              <w:t>0</w:t>
            </w:r>
            <w:r w:rsidRPr="004764A1">
              <w:rPr>
                <w:rFonts w:asciiTheme="minorEastAsia" w:eastAsiaTheme="minorEastAsia" w:hAnsiTheme="minorEastAsia"/>
              </w:rPr>
              <w:t>%</w:t>
            </w:r>
          </w:p>
        </w:tc>
        <w:tc>
          <w:tcPr>
            <w:tcW w:w="1843" w:type="dxa"/>
            <w:tcBorders>
              <w:top w:val="single" w:sz="4" w:space="0" w:color="auto"/>
              <w:left w:val="single" w:sz="4" w:space="0" w:color="auto"/>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rPr>
              <w:t>35</w:t>
            </w:r>
            <w:r w:rsidRPr="004764A1">
              <w:rPr>
                <w:rFonts w:asciiTheme="minorEastAsia" w:eastAsiaTheme="minorEastAsia" w:hAnsiTheme="minorEastAsia" w:hint="eastAsia"/>
              </w:rPr>
              <w:t>.00</w:t>
            </w:r>
            <w:r w:rsidRPr="004764A1">
              <w:rPr>
                <w:rFonts w:asciiTheme="minorEastAsia" w:eastAsiaTheme="minorEastAsia" w:hAnsiTheme="minorEastAsia"/>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4.50%</w:t>
            </w:r>
          </w:p>
        </w:tc>
        <w:tc>
          <w:tcPr>
            <w:tcW w:w="1843"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21.70%</w:t>
            </w:r>
          </w:p>
        </w:tc>
      </w:tr>
      <w:tr w:rsidR="0012377E" w:rsidRPr="00AC3788" w:rsidTr="0012377E">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lang w:eastAsia="zh-CN"/>
              </w:rPr>
            </w:pPr>
            <w:r w:rsidRPr="004764A1">
              <w:rPr>
                <w:rFonts w:asciiTheme="minorEastAsia" w:eastAsiaTheme="minorEastAsia" w:hAnsiTheme="minorEastAsia" w:hint="eastAsia"/>
                <w:lang w:eastAsia="zh-CN"/>
              </w:rPr>
              <w:t>一级动环研磨(介质侧）</w:t>
            </w:r>
          </w:p>
        </w:tc>
        <w:tc>
          <w:tcPr>
            <w:tcW w:w="1713" w:type="dxa"/>
            <w:tcBorders>
              <w:top w:val="single" w:sz="4" w:space="0" w:color="auto"/>
              <w:left w:val="nil"/>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rPr>
              <w:t>2.7</w:t>
            </w:r>
            <w:r w:rsidRPr="004764A1">
              <w:rPr>
                <w:rFonts w:asciiTheme="minorEastAsia" w:eastAsiaTheme="minorEastAsia" w:hAnsiTheme="minorEastAsia" w:hint="eastAsia"/>
              </w:rPr>
              <w:t>0</w:t>
            </w:r>
            <w:r w:rsidRPr="004764A1">
              <w:rPr>
                <w:rFonts w:asciiTheme="minorEastAsia" w:eastAsiaTheme="minorEastAsia" w:hAnsiTheme="minorEastAsia"/>
              </w:rPr>
              <w:t>%</w:t>
            </w:r>
          </w:p>
        </w:tc>
        <w:tc>
          <w:tcPr>
            <w:tcW w:w="1843" w:type="dxa"/>
            <w:tcBorders>
              <w:top w:val="single" w:sz="4" w:space="0" w:color="auto"/>
              <w:left w:val="single" w:sz="4" w:space="0" w:color="auto"/>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rPr>
              <w:t>1.85%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1.40%</w:t>
            </w:r>
          </w:p>
        </w:tc>
        <w:tc>
          <w:tcPr>
            <w:tcW w:w="1843"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1.20%</w:t>
            </w:r>
          </w:p>
        </w:tc>
      </w:tr>
      <w:tr w:rsidR="0012377E" w:rsidRPr="00AC3788" w:rsidTr="0012377E">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lang w:eastAsia="zh-CN"/>
              </w:rPr>
            </w:pPr>
            <w:r w:rsidRPr="004764A1">
              <w:rPr>
                <w:rFonts w:asciiTheme="minorEastAsia" w:eastAsiaTheme="minorEastAsia" w:hAnsiTheme="minorEastAsia" w:hint="eastAsia"/>
                <w:lang w:eastAsia="zh-CN"/>
              </w:rPr>
              <w:t>二级动环研磨（大气侧）</w:t>
            </w:r>
          </w:p>
        </w:tc>
        <w:tc>
          <w:tcPr>
            <w:tcW w:w="1713" w:type="dxa"/>
            <w:tcBorders>
              <w:top w:val="single" w:sz="4" w:space="0" w:color="auto"/>
              <w:left w:val="nil"/>
              <w:bottom w:val="single" w:sz="4" w:space="0" w:color="auto"/>
              <w:right w:val="single" w:sz="4" w:space="0" w:color="auto"/>
              <w:tr2bl w:val="single" w:sz="4" w:space="0" w:color="auto"/>
            </w:tcBorders>
            <w:shd w:val="clear" w:color="auto" w:fill="auto"/>
          </w:tcPr>
          <w:p w:rsidR="0012377E" w:rsidRPr="004764A1" w:rsidRDefault="0012377E" w:rsidP="0012377E">
            <w:pPr>
              <w:widowControl/>
              <w:jc w:val="center"/>
              <w:rPr>
                <w:rFonts w:asciiTheme="minorEastAsia" w:eastAsiaTheme="minorEastAsia" w:hAnsiTheme="minorEastAsia"/>
                <w:lang w:eastAsia="zh-CN"/>
              </w:rPr>
            </w:pPr>
          </w:p>
        </w:tc>
        <w:tc>
          <w:tcPr>
            <w:tcW w:w="1843" w:type="dxa"/>
            <w:tcBorders>
              <w:top w:val="single" w:sz="4" w:space="0" w:color="auto"/>
              <w:left w:val="single" w:sz="4" w:space="0" w:color="auto"/>
              <w:bottom w:val="single" w:sz="4" w:space="0" w:color="auto"/>
              <w:right w:val="single" w:sz="4" w:space="0" w:color="auto"/>
              <w:tr2bl w:val="single" w:sz="4" w:space="0" w:color="auto"/>
            </w:tcBorders>
          </w:tcPr>
          <w:p w:rsidR="0012377E" w:rsidRPr="004764A1" w:rsidRDefault="0012377E" w:rsidP="0012377E">
            <w:pPr>
              <w:widowControl/>
              <w:jc w:val="center"/>
              <w:rPr>
                <w:rFonts w:asciiTheme="minorEastAsia" w:eastAsiaTheme="minorEastAsia" w:hAnsiTheme="minorEastAsia"/>
                <w:lang w:eastAsia="zh-CN"/>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1.30%</w:t>
            </w:r>
          </w:p>
        </w:tc>
        <w:tc>
          <w:tcPr>
            <w:tcW w:w="1843"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1.10%</w:t>
            </w:r>
          </w:p>
        </w:tc>
      </w:tr>
      <w:tr w:rsidR="0012377E" w:rsidRPr="00AC3788" w:rsidTr="0012377E">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lang w:eastAsia="zh-CN"/>
              </w:rPr>
            </w:pPr>
            <w:r w:rsidRPr="004764A1">
              <w:rPr>
                <w:rFonts w:asciiTheme="minorEastAsia" w:eastAsiaTheme="minorEastAsia" w:hAnsiTheme="minorEastAsia" w:hint="eastAsia"/>
                <w:lang w:eastAsia="zh-CN"/>
              </w:rPr>
              <w:t>一级静环研磨(介质侧）</w:t>
            </w:r>
          </w:p>
        </w:tc>
        <w:tc>
          <w:tcPr>
            <w:tcW w:w="1713" w:type="dxa"/>
            <w:tcBorders>
              <w:top w:val="single" w:sz="4" w:space="0" w:color="auto"/>
              <w:left w:val="nil"/>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rPr>
              <w:t>1.8</w:t>
            </w:r>
            <w:r w:rsidRPr="004764A1">
              <w:rPr>
                <w:rFonts w:asciiTheme="minorEastAsia" w:eastAsiaTheme="minorEastAsia" w:hAnsiTheme="minorEastAsia" w:hint="eastAsia"/>
              </w:rPr>
              <w:t>0</w:t>
            </w:r>
            <w:r w:rsidRPr="004764A1">
              <w:rPr>
                <w:rFonts w:asciiTheme="minorEastAsia" w:eastAsiaTheme="minorEastAsia" w:hAnsiTheme="minorEastAsia"/>
              </w:rPr>
              <w:t>%</w:t>
            </w:r>
          </w:p>
        </w:tc>
        <w:tc>
          <w:tcPr>
            <w:tcW w:w="1843" w:type="dxa"/>
            <w:tcBorders>
              <w:top w:val="single" w:sz="4" w:space="0" w:color="auto"/>
              <w:left w:val="single" w:sz="4" w:space="0" w:color="auto"/>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rPr>
              <w:t>1.25%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1.00%</w:t>
            </w:r>
          </w:p>
        </w:tc>
        <w:tc>
          <w:tcPr>
            <w:tcW w:w="1843"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0.85%</w:t>
            </w:r>
          </w:p>
        </w:tc>
      </w:tr>
      <w:tr w:rsidR="0012377E" w:rsidRPr="00AC3788" w:rsidTr="0012377E">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lang w:eastAsia="zh-CN"/>
              </w:rPr>
            </w:pPr>
            <w:r w:rsidRPr="004764A1">
              <w:rPr>
                <w:rFonts w:asciiTheme="minorEastAsia" w:eastAsiaTheme="minorEastAsia" w:hAnsiTheme="minorEastAsia" w:hint="eastAsia"/>
                <w:lang w:eastAsia="zh-CN"/>
              </w:rPr>
              <w:t>二级静环研磨（大气侧）</w:t>
            </w:r>
          </w:p>
        </w:tc>
        <w:tc>
          <w:tcPr>
            <w:tcW w:w="1713" w:type="dxa"/>
            <w:tcBorders>
              <w:top w:val="single" w:sz="4" w:space="0" w:color="auto"/>
              <w:left w:val="nil"/>
              <w:bottom w:val="single" w:sz="4" w:space="0" w:color="auto"/>
              <w:right w:val="single" w:sz="4" w:space="0" w:color="auto"/>
              <w:tr2bl w:val="single" w:sz="4" w:space="0" w:color="auto"/>
            </w:tcBorders>
          </w:tcPr>
          <w:p w:rsidR="0012377E" w:rsidRPr="004764A1" w:rsidRDefault="0012377E" w:rsidP="0012377E">
            <w:pPr>
              <w:widowControl/>
              <w:jc w:val="center"/>
              <w:rPr>
                <w:rFonts w:asciiTheme="minorEastAsia" w:eastAsiaTheme="minorEastAsia" w:hAnsiTheme="minorEastAsia"/>
                <w:lang w:eastAsia="zh-CN"/>
              </w:rPr>
            </w:pPr>
          </w:p>
        </w:tc>
        <w:tc>
          <w:tcPr>
            <w:tcW w:w="1843" w:type="dxa"/>
            <w:tcBorders>
              <w:top w:val="single" w:sz="4" w:space="0" w:color="auto"/>
              <w:left w:val="single" w:sz="4" w:space="0" w:color="auto"/>
              <w:bottom w:val="single" w:sz="4" w:space="0" w:color="auto"/>
              <w:right w:val="single" w:sz="4" w:space="0" w:color="auto"/>
              <w:tr2bl w:val="single" w:sz="4" w:space="0" w:color="auto"/>
            </w:tcBorders>
          </w:tcPr>
          <w:p w:rsidR="0012377E" w:rsidRPr="004764A1" w:rsidRDefault="0012377E" w:rsidP="0012377E">
            <w:pPr>
              <w:widowControl/>
              <w:jc w:val="center"/>
              <w:rPr>
                <w:rFonts w:asciiTheme="minorEastAsia" w:eastAsiaTheme="minorEastAsia" w:hAnsiTheme="minorEastAsia"/>
                <w:lang w:eastAsia="zh-CN"/>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0.80%</w:t>
            </w:r>
          </w:p>
        </w:tc>
        <w:tc>
          <w:tcPr>
            <w:tcW w:w="1843"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0.75%</w:t>
            </w:r>
          </w:p>
        </w:tc>
      </w:tr>
      <w:tr w:rsidR="0012377E" w:rsidRPr="00AC3788" w:rsidTr="0012377E">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b/>
                <w:bCs/>
              </w:rPr>
            </w:pPr>
            <w:r w:rsidRPr="004764A1">
              <w:rPr>
                <w:rFonts w:asciiTheme="minorEastAsia" w:eastAsiaTheme="minorEastAsia" w:hAnsiTheme="minorEastAsia" w:hint="eastAsia"/>
                <w:b/>
                <w:bCs/>
              </w:rPr>
              <w:t>二</w:t>
            </w:r>
          </w:p>
        </w:tc>
        <w:tc>
          <w:tcPr>
            <w:tcW w:w="2657"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b/>
                <w:bCs/>
              </w:rPr>
            </w:pPr>
            <w:r w:rsidRPr="004764A1">
              <w:rPr>
                <w:rFonts w:asciiTheme="minorEastAsia" w:eastAsiaTheme="minorEastAsia" w:hAnsiTheme="minorEastAsia" w:hint="eastAsia"/>
                <w:b/>
                <w:bCs/>
              </w:rPr>
              <w:t>重新加工零件</w:t>
            </w:r>
          </w:p>
        </w:tc>
        <w:tc>
          <w:tcPr>
            <w:tcW w:w="1713" w:type="dxa"/>
            <w:tcBorders>
              <w:top w:val="single" w:sz="4" w:space="0" w:color="auto"/>
              <w:left w:val="nil"/>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rPr>
            </w:pPr>
          </w:p>
        </w:tc>
        <w:tc>
          <w:tcPr>
            <w:tcW w:w="1843" w:type="dxa"/>
            <w:tcBorders>
              <w:top w:val="single" w:sz="4" w:space="0" w:color="auto"/>
              <w:left w:val="single" w:sz="4" w:space="0" w:color="auto"/>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p>
        </w:tc>
        <w:tc>
          <w:tcPr>
            <w:tcW w:w="1843"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p>
        </w:tc>
      </w:tr>
      <w:tr w:rsidR="0012377E" w:rsidRPr="00AC3788" w:rsidTr="0012377E">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lang w:eastAsia="zh-CN"/>
              </w:rPr>
            </w:pPr>
            <w:r w:rsidRPr="004764A1">
              <w:rPr>
                <w:rFonts w:asciiTheme="minorEastAsia" w:eastAsiaTheme="minorEastAsia" w:hAnsiTheme="minorEastAsia" w:hint="eastAsia"/>
                <w:lang w:eastAsia="zh-CN"/>
              </w:rPr>
              <w:t>一级动环更换(介质侧）</w:t>
            </w:r>
          </w:p>
        </w:tc>
        <w:tc>
          <w:tcPr>
            <w:tcW w:w="1713" w:type="dxa"/>
            <w:tcBorders>
              <w:top w:val="single" w:sz="4" w:space="0" w:color="auto"/>
              <w:left w:val="nil"/>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rPr>
              <w:t>27</w:t>
            </w:r>
            <w:r w:rsidRPr="004764A1">
              <w:rPr>
                <w:rFonts w:asciiTheme="minorEastAsia" w:eastAsiaTheme="minorEastAsia" w:hAnsiTheme="minorEastAsia" w:hint="eastAsia"/>
              </w:rPr>
              <w:t>.00</w:t>
            </w:r>
            <w:r w:rsidRPr="004764A1">
              <w:rPr>
                <w:rFonts w:asciiTheme="minorEastAsia" w:eastAsiaTheme="minorEastAsia" w:hAnsiTheme="minorEastAsia"/>
              </w:rPr>
              <w:t>%</w:t>
            </w:r>
          </w:p>
        </w:tc>
        <w:tc>
          <w:tcPr>
            <w:tcW w:w="1843" w:type="dxa"/>
            <w:tcBorders>
              <w:top w:val="single" w:sz="4" w:space="0" w:color="auto"/>
              <w:left w:val="single" w:sz="4" w:space="0" w:color="auto"/>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rPr>
              <w:t>18.5</w:t>
            </w:r>
            <w:r w:rsidRPr="004764A1">
              <w:rPr>
                <w:rFonts w:asciiTheme="minorEastAsia" w:eastAsiaTheme="minorEastAsia" w:hAnsiTheme="minorEastAsia" w:hint="eastAsia"/>
              </w:rPr>
              <w:t>0</w:t>
            </w:r>
            <w:r w:rsidRPr="004764A1">
              <w:rPr>
                <w:rFonts w:asciiTheme="minorEastAsia" w:eastAsiaTheme="minorEastAsia" w:hAnsiTheme="minorEastAsia"/>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14.00%</w:t>
            </w:r>
          </w:p>
        </w:tc>
        <w:tc>
          <w:tcPr>
            <w:tcW w:w="1843"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12.00%</w:t>
            </w:r>
          </w:p>
        </w:tc>
      </w:tr>
      <w:tr w:rsidR="0012377E" w:rsidRPr="00AC3788" w:rsidTr="0012377E">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lang w:eastAsia="zh-CN"/>
              </w:rPr>
            </w:pPr>
            <w:r w:rsidRPr="004764A1">
              <w:rPr>
                <w:rFonts w:asciiTheme="minorEastAsia" w:eastAsiaTheme="minorEastAsia" w:hAnsiTheme="minorEastAsia" w:hint="eastAsia"/>
                <w:lang w:eastAsia="zh-CN"/>
              </w:rPr>
              <w:t>二级动环更换（大气侧）</w:t>
            </w:r>
          </w:p>
        </w:tc>
        <w:tc>
          <w:tcPr>
            <w:tcW w:w="1713" w:type="dxa"/>
            <w:tcBorders>
              <w:top w:val="single" w:sz="4" w:space="0" w:color="auto"/>
              <w:left w:val="nil"/>
              <w:bottom w:val="single" w:sz="4" w:space="0" w:color="auto"/>
              <w:right w:val="single" w:sz="4" w:space="0" w:color="auto"/>
              <w:tr2bl w:val="single" w:sz="4" w:space="0" w:color="auto"/>
            </w:tcBorders>
          </w:tcPr>
          <w:p w:rsidR="0012377E" w:rsidRPr="004764A1" w:rsidRDefault="0012377E" w:rsidP="0012377E">
            <w:pPr>
              <w:widowControl/>
              <w:jc w:val="center"/>
              <w:rPr>
                <w:rFonts w:asciiTheme="minorEastAsia" w:eastAsiaTheme="minorEastAsia" w:hAnsiTheme="minorEastAsia"/>
                <w:lang w:eastAsia="zh-CN"/>
              </w:rPr>
            </w:pPr>
          </w:p>
        </w:tc>
        <w:tc>
          <w:tcPr>
            <w:tcW w:w="1843" w:type="dxa"/>
            <w:tcBorders>
              <w:top w:val="single" w:sz="4" w:space="0" w:color="auto"/>
              <w:left w:val="single" w:sz="4" w:space="0" w:color="auto"/>
              <w:bottom w:val="single" w:sz="4" w:space="0" w:color="auto"/>
              <w:right w:val="single" w:sz="4" w:space="0" w:color="auto"/>
              <w:tr2bl w:val="single" w:sz="4" w:space="0" w:color="auto"/>
            </w:tcBorders>
          </w:tcPr>
          <w:p w:rsidR="0012377E" w:rsidRPr="004764A1" w:rsidRDefault="0012377E" w:rsidP="0012377E">
            <w:pPr>
              <w:widowControl/>
              <w:jc w:val="center"/>
              <w:rPr>
                <w:rFonts w:asciiTheme="minorEastAsia" w:eastAsiaTheme="minorEastAsia" w:hAnsiTheme="minorEastAsia"/>
                <w:lang w:eastAsia="zh-CN"/>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13.00%</w:t>
            </w:r>
          </w:p>
        </w:tc>
        <w:tc>
          <w:tcPr>
            <w:tcW w:w="1843"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11.00%</w:t>
            </w:r>
          </w:p>
        </w:tc>
      </w:tr>
      <w:tr w:rsidR="0012377E" w:rsidRPr="00AC3788" w:rsidTr="0012377E">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lang w:eastAsia="zh-CN"/>
              </w:rPr>
            </w:pPr>
            <w:r w:rsidRPr="004764A1">
              <w:rPr>
                <w:rFonts w:asciiTheme="minorEastAsia" w:eastAsiaTheme="minorEastAsia" w:hAnsiTheme="minorEastAsia" w:hint="eastAsia"/>
                <w:lang w:eastAsia="zh-CN"/>
              </w:rPr>
              <w:t>一级静环更换(介质侧）</w:t>
            </w:r>
          </w:p>
        </w:tc>
        <w:tc>
          <w:tcPr>
            <w:tcW w:w="1713" w:type="dxa"/>
            <w:tcBorders>
              <w:top w:val="single" w:sz="4" w:space="0" w:color="auto"/>
              <w:left w:val="nil"/>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rPr>
              <w:t>18</w:t>
            </w:r>
            <w:r w:rsidRPr="004764A1">
              <w:rPr>
                <w:rFonts w:asciiTheme="minorEastAsia" w:eastAsiaTheme="minorEastAsia" w:hAnsiTheme="minorEastAsia" w:hint="eastAsia"/>
              </w:rPr>
              <w:t>.00</w:t>
            </w:r>
            <w:r w:rsidRPr="004764A1">
              <w:rPr>
                <w:rFonts w:asciiTheme="minorEastAsia" w:eastAsiaTheme="minorEastAsia" w:hAnsiTheme="minorEastAsia"/>
              </w:rPr>
              <w:t>%</w:t>
            </w:r>
          </w:p>
        </w:tc>
        <w:tc>
          <w:tcPr>
            <w:tcW w:w="1843" w:type="dxa"/>
            <w:tcBorders>
              <w:top w:val="single" w:sz="4" w:space="0" w:color="auto"/>
              <w:left w:val="single" w:sz="4" w:space="0" w:color="auto"/>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rPr>
              <w:t>12.5</w:t>
            </w:r>
            <w:r w:rsidRPr="004764A1">
              <w:rPr>
                <w:rFonts w:asciiTheme="minorEastAsia" w:eastAsiaTheme="minorEastAsia" w:hAnsiTheme="minorEastAsia" w:hint="eastAsia"/>
              </w:rPr>
              <w:t>0</w:t>
            </w:r>
            <w:r w:rsidRPr="004764A1">
              <w:rPr>
                <w:rFonts w:asciiTheme="minorEastAsia" w:eastAsiaTheme="minorEastAsia" w:hAnsiTheme="minorEastAsia"/>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10.00%</w:t>
            </w:r>
          </w:p>
        </w:tc>
        <w:tc>
          <w:tcPr>
            <w:tcW w:w="1843"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9.00%</w:t>
            </w:r>
          </w:p>
        </w:tc>
      </w:tr>
      <w:tr w:rsidR="0012377E" w:rsidRPr="00AC3788" w:rsidTr="0012377E">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lang w:eastAsia="zh-CN"/>
              </w:rPr>
            </w:pPr>
            <w:r w:rsidRPr="004764A1">
              <w:rPr>
                <w:rFonts w:asciiTheme="minorEastAsia" w:eastAsiaTheme="minorEastAsia" w:hAnsiTheme="minorEastAsia" w:hint="eastAsia"/>
                <w:lang w:eastAsia="zh-CN"/>
              </w:rPr>
              <w:t>二级静环更换（大气侧）</w:t>
            </w:r>
          </w:p>
        </w:tc>
        <w:tc>
          <w:tcPr>
            <w:tcW w:w="1713" w:type="dxa"/>
            <w:tcBorders>
              <w:top w:val="single" w:sz="4" w:space="0" w:color="auto"/>
              <w:left w:val="nil"/>
              <w:bottom w:val="single" w:sz="4" w:space="0" w:color="auto"/>
              <w:right w:val="single" w:sz="4" w:space="0" w:color="auto"/>
              <w:tr2bl w:val="single" w:sz="4" w:space="0" w:color="auto"/>
            </w:tcBorders>
          </w:tcPr>
          <w:p w:rsidR="0012377E" w:rsidRPr="004764A1" w:rsidRDefault="0012377E" w:rsidP="0012377E">
            <w:pPr>
              <w:widowControl/>
              <w:jc w:val="center"/>
              <w:rPr>
                <w:rFonts w:asciiTheme="minorEastAsia" w:eastAsiaTheme="minorEastAsia" w:hAnsiTheme="minorEastAsia"/>
                <w:lang w:eastAsia="zh-CN"/>
              </w:rPr>
            </w:pPr>
          </w:p>
        </w:tc>
        <w:tc>
          <w:tcPr>
            <w:tcW w:w="1843" w:type="dxa"/>
            <w:tcBorders>
              <w:top w:val="single" w:sz="4" w:space="0" w:color="auto"/>
              <w:left w:val="single" w:sz="4" w:space="0" w:color="auto"/>
              <w:bottom w:val="single" w:sz="4" w:space="0" w:color="auto"/>
              <w:right w:val="single" w:sz="4" w:space="0" w:color="auto"/>
              <w:tr2bl w:val="single" w:sz="4" w:space="0" w:color="auto"/>
            </w:tcBorders>
          </w:tcPr>
          <w:p w:rsidR="0012377E" w:rsidRPr="004764A1" w:rsidRDefault="0012377E" w:rsidP="0012377E">
            <w:pPr>
              <w:widowControl/>
              <w:jc w:val="center"/>
              <w:rPr>
                <w:rFonts w:asciiTheme="minorEastAsia" w:eastAsiaTheme="minorEastAsia" w:hAnsiTheme="minorEastAsia"/>
                <w:lang w:eastAsia="zh-CN"/>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8.00%</w:t>
            </w:r>
          </w:p>
        </w:tc>
        <w:tc>
          <w:tcPr>
            <w:tcW w:w="1843"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7.50%</w:t>
            </w:r>
          </w:p>
        </w:tc>
      </w:tr>
      <w:tr w:rsidR="0012377E" w:rsidRPr="00AC3788" w:rsidTr="0012377E">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lang w:eastAsia="zh-CN"/>
              </w:rPr>
            </w:pPr>
            <w:r w:rsidRPr="004764A1">
              <w:rPr>
                <w:rFonts w:asciiTheme="minorEastAsia" w:eastAsiaTheme="minorEastAsia" w:hAnsiTheme="minorEastAsia" w:hint="eastAsia"/>
                <w:lang w:eastAsia="zh-CN"/>
              </w:rPr>
              <w:t>一级传动套更换(介质侧）</w:t>
            </w:r>
          </w:p>
        </w:tc>
        <w:tc>
          <w:tcPr>
            <w:tcW w:w="1713" w:type="dxa"/>
            <w:tcBorders>
              <w:top w:val="single" w:sz="4" w:space="0" w:color="auto"/>
              <w:left w:val="nil"/>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rPr>
              <w:t>6.</w:t>
            </w:r>
            <w:r w:rsidRPr="004764A1">
              <w:rPr>
                <w:rFonts w:asciiTheme="minorEastAsia" w:eastAsiaTheme="minorEastAsia" w:hAnsiTheme="minorEastAsia" w:hint="eastAsia"/>
              </w:rPr>
              <w:t>00</w:t>
            </w:r>
            <w:r w:rsidRPr="004764A1">
              <w:rPr>
                <w:rFonts w:asciiTheme="minorEastAsia" w:eastAsiaTheme="minorEastAsia" w:hAnsiTheme="minorEastAsia"/>
              </w:rPr>
              <w:t>%</w:t>
            </w:r>
          </w:p>
        </w:tc>
        <w:tc>
          <w:tcPr>
            <w:tcW w:w="1843" w:type="dxa"/>
            <w:tcBorders>
              <w:top w:val="single" w:sz="4" w:space="0" w:color="auto"/>
              <w:left w:val="single" w:sz="4" w:space="0" w:color="auto"/>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rPr>
              <w:t>4.5</w:t>
            </w:r>
            <w:r w:rsidRPr="004764A1">
              <w:rPr>
                <w:rFonts w:asciiTheme="minorEastAsia" w:eastAsiaTheme="minorEastAsia" w:hAnsiTheme="minorEastAsia" w:hint="eastAsia"/>
              </w:rPr>
              <w:t>0</w:t>
            </w:r>
            <w:r w:rsidRPr="004764A1">
              <w:rPr>
                <w:rFonts w:asciiTheme="minorEastAsia" w:eastAsiaTheme="minorEastAsia" w:hAnsiTheme="minorEastAsia"/>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3.00%</w:t>
            </w:r>
          </w:p>
        </w:tc>
        <w:tc>
          <w:tcPr>
            <w:tcW w:w="1843"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2.50%</w:t>
            </w:r>
          </w:p>
        </w:tc>
      </w:tr>
      <w:tr w:rsidR="0012377E" w:rsidRPr="00AC3788" w:rsidTr="0012377E">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lang w:eastAsia="zh-CN"/>
              </w:rPr>
            </w:pPr>
            <w:r w:rsidRPr="004764A1">
              <w:rPr>
                <w:rFonts w:asciiTheme="minorEastAsia" w:eastAsiaTheme="minorEastAsia" w:hAnsiTheme="minorEastAsia" w:hint="eastAsia"/>
                <w:lang w:eastAsia="zh-CN"/>
              </w:rPr>
              <w:t>二级传动套更换（大气侧）</w:t>
            </w:r>
          </w:p>
        </w:tc>
        <w:tc>
          <w:tcPr>
            <w:tcW w:w="1713" w:type="dxa"/>
            <w:tcBorders>
              <w:top w:val="single" w:sz="4" w:space="0" w:color="auto"/>
              <w:left w:val="nil"/>
              <w:bottom w:val="single" w:sz="4" w:space="0" w:color="auto"/>
              <w:right w:val="single" w:sz="4" w:space="0" w:color="auto"/>
              <w:tr2bl w:val="single" w:sz="4" w:space="0" w:color="auto"/>
            </w:tcBorders>
          </w:tcPr>
          <w:p w:rsidR="0012377E" w:rsidRPr="004764A1" w:rsidRDefault="0012377E" w:rsidP="0012377E">
            <w:pPr>
              <w:widowControl/>
              <w:jc w:val="center"/>
              <w:rPr>
                <w:rFonts w:asciiTheme="minorEastAsia" w:eastAsiaTheme="minorEastAsia" w:hAnsiTheme="minorEastAsia"/>
                <w:lang w:eastAsia="zh-CN"/>
              </w:rPr>
            </w:pPr>
          </w:p>
        </w:tc>
        <w:tc>
          <w:tcPr>
            <w:tcW w:w="1843" w:type="dxa"/>
            <w:tcBorders>
              <w:top w:val="single" w:sz="4" w:space="0" w:color="auto"/>
              <w:left w:val="single" w:sz="4" w:space="0" w:color="auto"/>
              <w:bottom w:val="single" w:sz="4" w:space="0" w:color="auto"/>
              <w:right w:val="single" w:sz="4" w:space="0" w:color="auto"/>
              <w:tr2bl w:val="single" w:sz="4" w:space="0" w:color="auto"/>
            </w:tcBorders>
          </w:tcPr>
          <w:p w:rsidR="0012377E" w:rsidRPr="004764A1" w:rsidRDefault="0012377E" w:rsidP="0012377E">
            <w:pPr>
              <w:widowControl/>
              <w:jc w:val="center"/>
              <w:rPr>
                <w:rFonts w:asciiTheme="minorEastAsia" w:eastAsiaTheme="minorEastAsia" w:hAnsiTheme="minorEastAsia"/>
                <w:lang w:eastAsia="zh-CN"/>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3.00%</w:t>
            </w:r>
          </w:p>
        </w:tc>
        <w:tc>
          <w:tcPr>
            <w:tcW w:w="1843"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2.50%</w:t>
            </w:r>
          </w:p>
        </w:tc>
      </w:tr>
      <w:tr w:rsidR="0012377E" w:rsidRPr="00AC3788" w:rsidTr="0012377E">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推环、卡环等金属件</w:t>
            </w:r>
          </w:p>
        </w:tc>
        <w:tc>
          <w:tcPr>
            <w:tcW w:w="1713" w:type="dxa"/>
            <w:tcBorders>
              <w:top w:val="single" w:sz="4" w:space="0" w:color="auto"/>
              <w:left w:val="nil"/>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rPr>
              <w:t>1</w:t>
            </w:r>
            <w:r w:rsidRPr="004764A1">
              <w:rPr>
                <w:rFonts w:asciiTheme="minorEastAsia" w:eastAsiaTheme="minorEastAsia" w:hAnsiTheme="minorEastAsia" w:hint="eastAsia"/>
              </w:rPr>
              <w:t>.00</w:t>
            </w:r>
            <w:r w:rsidRPr="004764A1">
              <w:rPr>
                <w:rFonts w:asciiTheme="minorEastAsia" w:eastAsiaTheme="minorEastAsia" w:hAnsiTheme="minorEastAsia"/>
              </w:rPr>
              <w:t>%</w:t>
            </w:r>
          </w:p>
        </w:tc>
        <w:tc>
          <w:tcPr>
            <w:tcW w:w="1843" w:type="dxa"/>
            <w:tcBorders>
              <w:top w:val="single" w:sz="4" w:space="0" w:color="auto"/>
              <w:left w:val="single" w:sz="4" w:space="0" w:color="auto"/>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rPr>
              <w:t>0.7</w:t>
            </w:r>
            <w:r w:rsidRPr="004764A1">
              <w:rPr>
                <w:rFonts w:asciiTheme="minorEastAsia" w:eastAsiaTheme="minorEastAsia" w:hAnsiTheme="minorEastAsia" w:hint="eastAsia"/>
              </w:rPr>
              <w:t>0</w:t>
            </w:r>
            <w:r w:rsidRPr="004764A1">
              <w:rPr>
                <w:rFonts w:asciiTheme="minorEastAsia" w:eastAsiaTheme="minorEastAsia" w:hAnsiTheme="minorEastAsia"/>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1.00%</w:t>
            </w:r>
          </w:p>
        </w:tc>
        <w:tc>
          <w:tcPr>
            <w:tcW w:w="1843"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0.80%</w:t>
            </w:r>
          </w:p>
        </w:tc>
      </w:tr>
      <w:tr w:rsidR="0012377E" w:rsidRPr="00AC3788" w:rsidTr="0012377E">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轴套更换</w:t>
            </w:r>
          </w:p>
        </w:tc>
        <w:tc>
          <w:tcPr>
            <w:tcW w:w="1713" w:type="dxa"/>
            <w:tcBorders>
              <w:top w:val="single" w:sz="4" w:space="0" w:color="auto"/>
              <w:left w:val="nil"/>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rPr>
              <w:t>18</w:t>
            </w:r>
            <w:r w:rsidRPr="004764A1">
              <w:rPr>
                <w:rFonts w:asciiTheme="minorEastAsia" w:eastAsiaTheme="minorEastAsia" w:hAnsiTheme="minorEastAsia" w:hint="eastAsia"/>
              </w:rPr>
              <w:t>.00</w:t>
            </w:r>
            <w:r w:rsidRPr="004764A1">
              <w:rPr>
                <w:rFonts w:asciiTheme="minorEastAsia" w:eastAsiaTheme="minorEastAsia" w:hAnsiTheme="minorEastAsia"/>
              </w:rPr>
              <w:t>%</w:t>
            </w:r>
          </w:p>
        </w:tc>
        <w:tc>
          <w:tcPr>
            <w:tcW w:w="1843" w:type="dxa"/>
            <w:tcBorders>
              <w:top w:val="single" w:sz="4" w:space="0" w:color="auto"/>
              <w:left w:val="single" w:sz="4" w:space="0" w:color="auto"/>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rPr>
              <w:t>1</w:t>
            </w:r>
            <w:r w:rsidRPr="004764A1">
              <w:rPr>
                <w:rFonts w:asciiTheme="minorEastAsia" w:eastAsiaTheme="minorEastAsia" w:hAnsiTheme="minorEastAsia" w:hint="eastAsia"/>
              </w:rPr>
              <w:t>1.80</w:t>
            </w:r>
            <w:r w:rsidRPr="004764A1">
              <w:rPr>
                <w:rFonts w:asciiTheme="minorEastAsia" w:eastAsiaTheme="minorEastAsia" w:hAnsiTheme="minorEastAsia"/>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14.00%</w:t>
            </w:r>
          </w:p>
        </w:tc>
        <w:tc>
          <w:tcPr>
            <w:tcW w:w="1843"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10.80%</w:t>
            </w:r>
          </w:p>
        </w:tc>
      </w:tr>
      <w:tr w:rsidR="0012377E" w:rsidRPr="00AC3788" w:rsidTr="0012377E">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腔体</w:t>
            </w:r>
          </w:p>
        </w:tc>
        <w:tc>
          <w:tcPr>
            <w:tcW w:w="1713" w:type="dxa"/>
            <w:tcBorders>
              <w:top w:val="single" w:sz="4" w:space="0" w:color="auto"/>
              <w:left w:val="nil"/>
              <w:bottom w:val="single" w:sz="4" w:space="0" w:color="auto"/>
              <w:right w:val="single" w:sz="4" w:space="0" w:color="auto"/>
              <w:tr2bl w:val="single" w:sz="4" w:space="0" w:color="auto"/>
            </w:tcBorders>
          </w:tcPr>
          <w:p w:rsidR="0012377E" w:rsidRPr="004764A1" w:rsidRDefault="0012377E" w:rsidP="0012377E">
            <w:pPr>
              <w:widowControl/>
              <w:jc w:val="center"/>
              <w:rPr>
                <w:rFonts w:asciiTheme="minorEastAsia" w:eastAsiaTheme="minorEastAsia" w:hAnsiTheme="minorEastAsia"/>
              </w:rPr>
            </w:pPr>
          </w:p>
        </w:tc>
        <w:tc>
          <w:tcPr>
            <w:tcW w:w="1843" w:type="dxa"/>
            <w:tcBorders>
              <w:top w:val="single" w:sz="4" w:space="0" w:color="auto"/>
              <w:left w:val="single" w:sz="4" w:space="0" w:color="auto"/>
              <w:bottom w:val="single" w:sz="4" w:space="0" w:color="auto"/>
              <w:right w:val="single" w:sz="4" w:space="0" w:color="auto"/>
              <w:tr2bl w:val="single" w:sz="4" w:space="0" w:color="auto"/>
            </w:tcBorders>
          </w:tcPr>
          <w:p w:rsidR="0012377E" w:rsidRPr="004764A1" w:rsidRDefault="0012377E" w:rsidP="0012377E">
            <w:pPr>
              <w:widowControl/>
              <w:jc w:val="center"/>
              <w:rPr>
                <w:rFonts w:asciiTheme="minorEastAsia" w:eastAsiaTheme="minorEastAsia" w:hAnsiTheme="minorEastAsia"/>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10.00%</w:t>
            </w:r>
          </w:p>
        </w:tc>
        <w:tc>
          <w:tcPr>
            <w:tcW w:w="1843"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7.30%</w:t>
            </w:r>
          </w:p>
        </w:tc>
      </w:tr>
      <w:tr w:rsidR="0012377E" w:rsidRPr="00AC3788" w:rsidTr="0012377E">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端盖更换</w:t>
            </w:r>
          </w:p>
        </w:tc>
        <w:tc>
          <w:tcPr>
            <w:tcW w:w="1713" w:type="dxa"/>
            <w:tcBorders>
              <w:top w:val="single" w:sz="4" w:space="0" w:color="auto"/>
              <w:left w:val="nil"/>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rPr>
              <w:t>1</w:t>
            </w:r>
            <w:r w:rsidRPr="004764A1">
              <w:rPr>
                <w:rFonts w:asciiTheme="minorEastAsia" w:eastAsiaTheme="minorEastAsia" w:hAnsiTheme="minorEastAsia" w:hint="eastAsia"/>
              </w:rPr>
              <w:t>6.00</w:t>
            </w:r>
            <w:r w:rsidRPr="004764A1">
              <w:rPr>
                <w:rFonts w:asciiTheme="minorEastAsia" w:eastAsiaTheme="minorEastAsia" w:hAnsiTheme="minorEastAsia"/>
              </w:rPr>
              <w:t>%</w:t>
            </w:r>
          </w:p>
        </w:tc>
        <w:tc>
          <w:tcPr>
            <w:tcW w:w="1843" w:type="dxa"/>
            <w:tcBorders>
              <w:top w:val="single" w:sz="4" w:space="0" w:color="auto"/>
              <w:left w:val="single" w:sz="4" w:space="0" w:color="auto"/>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10.50</w:t>
            </w:r>
            <w:r w:rsidRPr="004764A1">
              <w:rPr>
                <w:rFonts w:asciiTheme="minorEastAsia" w:eastAsiaTheme="minorEastAsia" w:hAnsiTheme="minorEastAsia"/>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10.00%</w:t>
            </w:r>
          </w:p>
        </w:tc>
        <w:tc>
          <w:tcPr>
            <w:tcW w:w="1843"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7.30%</w:t>
            </w:r>
          </w:p>
        </w:tc>
      </w:tr>
      <w:tr w:rsidR="0012377E" w:rsidRPr="00AC3788" w:rsidTr="0012377E">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驱动环更换</w:t>
            </w:r>
          </w:p>
        </w:tc>
        <w:tc>
          <w:tcPr>
            <w:tcW w:w="1713" w:type="dxa"/>
            <w:tcBorders>
              <w:top w:val="single" w:sz="4" w:space="0" w:color="auto"/>
              <w:left w:val="nil"/>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2.00%</w:t>
            </w:r>
          </w:p>
        </w:tc>
        <w:tc>
          <w:tcPr>
            <w:tcW w:w="1843" w:type="dxa"/>
            <w:tcBorders>
              <w:top w:val="single" w:sz="4" w:space="0" w:color="auto"/>
              <w:left w:val="single" w:sz="4" w:space="0" w:color="auto"/>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rPr>
              <w:t>1.</w:t>
            </w:r>
            <w:r w:rsidRPr="004764A1">
              <w:rPr>
                <w:rFonts w:asciiTheme="minorEastAsia" w:eastAsiaTheme="minorEastAsia" w:hAnsiTheme="minorEastAsia" w:hint="eastAsia"/>
              </w:rPr>
              <w:t>40</w:t>
            </w:r>
            <w:r w:rsidRPr="004764A1">
              <w:rPr>
                <w:rFonts w:asciiTheme="minorEastAsia" w:eastAsiaTheme="minorEastAsia" w:hAnsiTheme="minorEastAsia"/>
              </w:rPr>
              <w:t>%</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2.00%</w:t>
            </w:r>
          </w:p>
        </w:tc>
        <w:tc>
          <w:tcPr>
            <w:tcW w:w="1843"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1.20%</w:t>
            </w:r>
          </w:p>
        </w:tc>
      </w:tr>
      <w:tr w:rsidR="0012377E" w:rsidRPr="00AC3788" w:rsidTr="0012377E">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b/>
                <w:bCs/>
              </w:rPr>
            </w:pPr>
            <w:r w:rsidRPr="004764A1">
              <w:rPr>
                <w:rFonts w:asciiTheme="minorEastAsia" w:eastAsiaTheme="minorEastAsia" w:hAnsiTheme="minorEastAsia" w:hint="eastAsia"/>
                <w:b/>
                <w:bCs/>
              </w:rPr>
              <w:t>三</w:t>
            </w:r>
          </w:p>
        </w:tc>
        <w:tc>
          <w:tcPr>
            <w:tcW w:w="2657"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b/>
                <w:bCs/>
              </w:rPr>
            </w:pPr>
            <w:r w:rsidRPr="004764A1">
              <w:rPr>
                <w:rFonts w:asciiTheme="minorEastAsia" w:eastAsiaTheme="minorEastAsia" w:hAnsiTheme="minorEastAsia" w:hint="eastAsia"/>
                <w:b/>
                <w:bCs/>
              </w:rPr>
              <w:t>其它收取费用</w:t>
            </w:r>
          </w:p>
        </w:tc>
        <w:tc>
          <w:tcPr>
            <w:tcW w:w="1713" w:type="dxa"/>
            <w:tcBorders>
              <w:top w:val="single" w:sz="4" w:space="0" w:color="auto"/>
              <w:left w:val="nil"/>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rPr>
            </w:pPr>
          </w:p>
        </w:tc>
        <w:tc>
          <w:tcPr>
            <w:tcW w:w="1843" w:type="dxa"/>
            <w:tcBorders>
              <w:top w:val="single" w:sz="4" w:space="0" w:color="auto"/>
              <w:left w:val="single" w:sz="4" w:space="0" w:color="auto"/>
              <w:bottom w:val="single" w:sz="4" w:space="0" w:color="auto"/>
              <w:right w:val="single" w:sz="4" w:space="0" w:color="auto"/>
            </w:tcBorders>
          </w:tcPr>
          <w:p w:rsidR="0012377E" w:rsidRPr="004764A1" w:rsidRDefault="0012377E" w:rsidP="0012377E">
            <w:pPr>
              <w:widowControl/>
              <w:jc w:val="center"/>
              <w:rPr>
                <w:rFonts w:asciiTheme="minorEastAsia" w:eastAsiaTheme="minorEastAsia" w:hAnsiTheme="minorEastAsia"/>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p>
        </w:tc>
        <w:tc>
          <w:tcPr>
            <w:tcW w:w="1843"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p>
        </w:tc>
      </w:tr>
      <w:tr w:rsidR="0012377E" w:rsidRPr="00AC3788" w:rsidTr="0012377E">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维修费用≤集装价格12%</w:t>
            </w:r>
          </w:p>
        </w:tc>
        <w:tc>
          <w:tcPr>
            <w:tcW w:w="1713" w:type="dxa"/>
            <w:tcBorders>
              <w:top w:val="single" w:sz="4" w:space="0" w:color="auto"/>
              <w:left w:val="nil"/>
              <w:bottom w:val="single" w:sz="4" w:space="0" w:color="auto"/>
              <w:right w:val="single" w:sz="4" w:space="0" w:color="auto"/>
            </w:tcBorders>
            <w:vAlign w:val="center"/>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8.00%</w:t>
            </w:r>
          </w:p>
        </w:tc>
        <w:tc>
          <w:tcPr>
            <w:tcW w:w="1843" w:type="dxa"/>
            <w:tcBorders>
              <w:top w:val="single" w:sz="4" w:space="0" w:color="auto"/>
              <w:left w:val="single" w:sz="4" w:space="0" w:color="auto"/>
              <w:bottom w:val="single" w:sz="4" w:space="0" w:color="auto"/>
              <w:right w:val="single" w:sz="4" w:space="0" w:color="auto"/>
            </w:tcBorders>
            <w:vAlign w:val="center"/>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5.20%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8.00%</w:t>
            </w:r>
          </w:p>
        </w:tc>
        <w:tc>
          <w:tcPr>
            <w:tcW w:w="1843"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6.20%</w:t>
            </w:r>
          </w:p>
        </w:tc>
      </w:tr>
      <w:tr w:rsidR="0012377E" w:rsidRPr="00AC3788" w:rsidTr="0012377E">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lang w:eastAsia="zh-CN"/>
              </w:rPr>
            </w:pPr>
            <w:r w:rsidRPr="004764A1">
              <w:rPr>
                <w:rFonts w:asciiTheme="minorEastAsia" w:eastAsiaTheme="minorEastAsia" w:hAnsiTheme="minorEastAsia" w:hint="eastAsia"/>
                <w:lang w:eastAsia="zh-CN"/>
              </w:rPr>
              <w:t>集装价格12%＜维修费用≤30%</w:t>
            </w:r>
          </w:p>
        </w:tc>
        <w:tc>
          <w:tcPr>
            <w:tcW w:w="1713" w:type="dxa"/>
            <w:tcBorders>
              <w:top w:val="single" w:sz="4" w:space="0" w:color="auto"/>
              <w:left w:val="nil"/>
              <w:bottom w:val="single" w:sz="4" w:space="0" w:color="auto"/>
              <w:right w:val="single" w:sz="4" w:space="0" w:color="auto"/>
            </w:tcBorders>
            <w:vAlign w:val="center"/>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5.00%</w:t>
            </w:r>
          </w:p>
        </w:tc>
        <w:tc>
          <w:tcPr>
            <w:tcW w:w="1843" w:type="dxa"/>
            <w:tcBorders>
              <w:top w:val="single" w:sz="4" w:space="0" w:color="auto"/>
              <w:left w:val="single" w:sz="4" w:space="0" w:color="auto"/>
              <w:bottom w:val="single" w:sz="4" w:space="0" w:color="auto"/>
              <w:right w:val="single" w:sz="4" w:space="0" w:color="auto"/>
            </w:tcBorders>
            <w:vAlign w:val="center"/>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3.30%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5.00%</w:t>
            </w:r>
          </w:p>
        </w:tc>
        <w:tc>
          <w:tcPr>
            <w:tcW w:w="1843"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3.90%</w:t>
            </w:r>
          </w:p>
        </w:tc>
      </w:tr>
      <w:tr w:rsidR="0012377E" w:rsidRPr="00AC3788" w:rsidTr="0012377E">
        <w:trPr>
          <w:trHeight w:val="397"/>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2657"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维修费用＞集装价格30%</w:t>
            </w:r>
          </w:p>
        </w:tc>
        <w:tc>
          <w:tcPr>
            <w:tcW w:w="1713" w:type="dxa"/>
            <w:tcBorders>
              <w:top w:val="single" w:sz="4" w:space="0" w:color="auto"/>
              <w:left w:val="nil"/>
              <w:bottom w:val="single" w:sz="4" w:space="0" w:color="auto"/>
              <w:right w:val="single" w:sz="4" w:space="0" w:color="auto"/>
            </w:tcBorders>
            <w:vAlign w:val="center"/>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0.00%</w:t>
            </w:r>
          </w:p>
        </w:tc>
        <w:tc>
          <w:tcPr>
            <w:tcW w:w="1843" w:type="dxa"/>
            <w:tcBorders>
              <w:top w:val="single" w:sz="4" w:space="0" w:color="auto"/>
              <w:left w:val="single" w:sz="4" w:space="0" w:color="auto"/>
              <w:bottom w:val="single" w:sz="4" w:space="0" w:color="auto"/>
              <w:right w:val="single" w:sz="4" w:space="0" w:color="auto"/>
            </w:tcBorders>
            <w:vAlign w:val="center"/>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0.00%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0.00%</w:t>
            </w:r>
          </w:p>
        </w:tc>
        <w:tc>
          <w:tcPr>
            <w:tcW w:w="1843" w:type="dxa"/>
            <w:tcBorders>
              <w:top w:val="nil"/>
              <w:left w:val="nil"/>
              <w:bottom w:val="single" w:sz="4" w:space="0" w:color="auto"/>
              <w:right w:val="single" w:sz="4" w:space="0" w:color="auto"/>
            </w:tcBorders>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0.00%</w:t>
            </w:r>
          </w:p>
        </w:tc>
      </w:tr>
    </w:tbl>
    <w:p w:rsidR="0012377E" w:rsidRDefault="0012377E" w:rsidP="0012377E">
      <w:pPr>
        <w:widowControl/>
        <w:tabs>
          <w:tab w:val="left" w:pos="4320"/>
        </w:tabs>
        <w:spacing w:line="360" w:lineRule="auto"/>
        <w:ind w:rightChars="-74" w:right="-163"/>
        <w:rPr>
          <w:rFonts w:ascii="仿宋" w:eastAsia="仿宋" w:hAnsi="仿宋"/>
          <w:b/>
          <w:sz w:val="32"/>
          <w:szCs w:val="32"/>
        </w:rPr>
      </w:pPr>
    </w:p>
    <w:p w:rsidR="0012377E" w:rsidRDefault="0012377E" w:rsidP="0012377E">
      <w:pPr>
        <w:pStyle w:val="10"/>
        <w:rPr>
          <w:lang w:eastAsia="en-US"/>
        </w:rPr>
      </w:pPr>
    </w:p>
    <w:p w:rsidR="0012377E" w:rsidRDefault="0012377E" w:rsidP="0012377E">
      <w:pPr>
        <w:widowControl/>
        <w:rPr>
          <w:b/>
          <w:bCs/>
          <w:sz w:val="28"/>
          <w:szCs w:val="28"/>
        </w:rPr>
      </w:pPr>
    </w:p>
    <w:p w:rsidR="0012377E" w:rsidRPr="004764A1" w:rsidRDefault="0012377E" w:rsidP="0012377E">
      <w:pPr>
        <w:widowControl/>
        <w:rPr>
          <w:b/>
          <w:bCs/>
          <w:sz w:val="28"/>
          <w:szCs w:val="28"/>
          <w:lang w:eastAsia="zh-CN"/>
        </w:rPr>
      </w:pPr>
      <w:r>
        <w:rPr>
          <w:rFonts w:hint="eastAsia"/>
          <w:b/>
          <w:bCs/>
          <w:sz w:val="28"/>
          <w:szCs w:val="28"/>
          <w:lang w:eastAsia="zh-CN"/>
        </w:rPr>
        <w:lastRenderedPageBreak/>
        <w:t>附件</w:t>
      </w:r>
      <w:r>
        <w:rPr>
          <w:b/>
          <w:bCs/>
          <w:sz w:val="28"/>
          <w:szCs w:val="28"/>
          <w:lang w:eastAsia="zh-CN"/>
        </w:rPr>
        <w:t xml:space="preserve">               </w:t>
      </w:r>
      <w:r>
        <w:rPr>
          <w:rFonts w:hint="eastAsia"/>
          <w:b/>
          <w:bCs/>
          <w:sz w:val="28"/>
          <w:szCs w:val="28"/>
          <w:lang w:eastAsia="zh-CN"/>
        </w:rPr>
        <w:t>波纹管</w:t>
      </w:r>
      <w:r w:rsidRPr="00B450F9">
        <w:rPr>
          <w:rFonts w:hint="eastAsia"/>
          <w:b/>
          <w:bCs/>
          <w:sz w:val="28"/>
          <w:szCs w:val="28"/>
          <w:lang w:eastAsia="zh-CN"/>
        </w:rPr>
        <w:t>密封</w:t>
      </w:r>
      <w:r>
        <w:rPr>
          <w:rFonts w:hint="eastAsia"/>
          <w:b/>
          <w:bCs/>
          <w:sz w:val="28"/>
          <w:szCs w:val="28"/>
          <w:lang w:eastAsia="zh-CN"/>
        </w:rPr>
        <w:t>维修内容占比</w:t>
      </w:r>
    </w:p>
    <w:tbl>
      <w:tblPr>
        <w:tblW w:w="8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3363"/>
        <w:gridCol w:w="1928"/>
        <w:gridCol w:w="2005"/>
      </w:tblGrid>
      <w:tr w:rsidR="0012377E" w:rsidRPr="004764A1" w:rsidTr="0012377E">
        <w:trPr>
          <w:trHeight w:val="397"/>
        </w:trPr>
        <w:tc>
          <w:tcPr>
            <w:tcW w:w="805" w:type="dxa"/>
            <w:shd w:val="clear" w:color="auto" w:fill="auto"/>
            <w:vAlign w:val="center"/>
            <w:hideMark/>
          </w:tcPr>
          <w:p w:rsidR="0012377E" w:rsidRPr="004764A1" w:rsidRDefault="0012377E" w:rsidP="0012377E">
            <w:pPr>
              <w:widowControl/>
              <w:jc w:val="center"/>
              <w:rPr>
                <w:rFonts w:asciiTheme="minorEastAsia" w:eastAsiaTheme="minorEastAsia" w:hAnsiTheme="minorEastAsia"/>
                <w:bCs/>
              </w:rPr>
            </w:pPr>
            <w:r w:rsidRPr="004764A1">
              <w:rPr>
                <w:rFonts w:asciiTheme="minorEastAsia" w:eastAsiaTheme="minorEastAsia" w:hAnsiTheme="minorEastAsia" w:hint="eastAsia"/>
                <w:bCs/>
              </w:rPr>
              <w:t>序号</w:t>
            </w:r>
          </w:p>
        </w:tc>
        <w:tc>
          <w:tcPr>
            <w:tcW w:w="3363" w:type="dxa"/>
            <w:shd w:val="clear" w:color="auto" w:fill="auto"/>
            <w:vAlign w:val="center"/>
            <w:hideMark/>
          </w:tcPr>
          <w:p w:rsidR="0012377E" w:rsidRPr="004764A1" w:rsidRDefault="0012377E" w:rsidP="0012377E">
            <w:pPr>
              <w:widowControl/>
              <w:jc w:val="center"/>
              <w:rPr>
                <w:rFonts w:asciiTheme="minorEastAsia" w:eastAsiaTheme="minorEastAsia" w:hAnsiTheme="minorEastAsia"/>
                <w:bCs/>
              </w:rPr>
            </w:pPr>
            <w:r w:rsidRPr="004764A1">
              <w:rPr>
                <w:rFonts w:asciiTheme="minorEastAsia" w:eastAsiaTheme="minorEastAsia" w:hAnsiTheme="minorEastAsia" w:hint="eastAsia"/>
                <w:bCs/>
              </w:rPr>
              <w:t>维修内容</w:t>
            </w:r>
          </w:p>
        </w:tc>
        <w:tc>
          <w:tcPr>
            <w:tcW w:w="1928" w:type="dxa"/>
          </w:tcPr>
          <w:p w:rsidR="0012377E" w:rsidRPr="004764A1" w:rsidRDefault="0012377E" w:rsidP="0012377E">
            <w:pPr>
              <w:widowControl/>
              <w:jc w:val="center"/>
              <w:rPr>
                <w:rFonts w:asciiTheme="minorEastAsia" w:eastAsiaTheme="minorEastAsia" w:hAnsiTheme="minorEastAsia"/>
                <w:bCs/>
              </w:rPr>
            </w:pPr>
            <w:r w:rsidRPr="004764A1">
              <w:rPr>
                <w:rFonts w:asciiTheme="minorEastAsia" w:eastAsiaTheme="minorEastAsia" w:hAnsiTheme="minorEastAsia" w:hint="eastAsia"/>
                <w:bCs/>
              </w:rPr>
              <w:t>单封费用比例</w:t>
            </w:r>
          </w:p>
        </w:tc>
        <w:tc>
          <w:tcPr>
            <w:tcW w:w="2005" w:type="dxa"/>
            <w:shd w:val="clear" w:color="auto" w:fill="auto"/>
            <w:vAlign w:val="center"/>
            <w:hideMark/>
          </w:tcPr>
          <w:p w:rsidR="0012377E" w:rsidRPr="004764A1" w:rsidRDefault="0012377E" w:rsidP="0012377E">
            <w:pPr>
              <w:widowControl/>
              <w:jc w:val="center"/>
              <w:rPr>
                <w:rFonts w:asciiTheme="minorEastAsia" w:eastAsiaTheme="minorEastAsia" w:hAnsiTheme="minorEastAsia"/>
                <w:bCs/>
              </w:rPr>
            </w:pPr>
            <w:r w:rsidRPr="004764A1">
              <w:rPr>
                <w:rFonts w:asciiTheme="minorEastAsia" w:eastAsiaTheme="minorEastAsia" w:hAnsiTheme="minorEastAsia" w:hint="eastAsia"/>
                <w:bCs/>
              </w:rPr>
              <w:t>双封费用比例</w:t>
            </w:r>
          </w:p>
        </w:tc>
      </w:tr>
      <w:tr w:rsidR="0012377E" w:rsidRPr="004764A1" w:rsidTr="0012377E">
        <w:trPr>
          <w:trHeight w:val="526"/>
        </w:trPr>
        <w:tc>
          <w:tcPr>
            <w:tcW w:w="805" w:type="dxa"/>
            <w:shd w:val="clear" w:color="auto" w:fill="auto"/>
            <w:vAlign w:val="center"/>
            <w:hideMark/>
          </w:tcPr>
          <w:p w:rsidR="0012377E" w:rsidRPr="004764A1" w:rsidRDefault="0012377E" w:rsidP="0012377E">
            <w:pPr>
              <w:widowControl/>
              <w:jc w:val="center"/>
              <w:rPr>
                <w:rFonts w:asciiTheme="minorEastAsia" w:eastAsiaTheme="minorEastAsia" w:hAnsiTheme="minorEastAsia"/>
                <w:bCs/>
              </w:rPr>
            </w:pPr>
            <w:r w:rsidRPr="004764A1">
              <w:rPr>
                <w:rFonts w:asciiTheme="minorEastAsia" w:eastAsiaTheme="minorEastAsia" w:hAnsiTheme="minorEastAsia" w:hint="eastAsia"/>
                <w:bCs/>
              </w:rPr>
              <w:t>一</w:t>
            </w:r>
          </w:p>
        </w:tc>
        <w:tc>
          <w:tcPr>
            <w:tcW w:w="3363" w:type="dxa"/>
            <w:shd w:val="clear" w:color="auto" w:fill="auto"/>
            <w:vAlign w:val="center"/>
            <w:hideMark/>
          </w:tcPr>
          <w:p w:rsidR="0012377E" w:rsidRPr="004764A1" w:rsidRDefault="0012377E" w:rsidP="0012377E">
            <w:pPr>
              <w:widowControl/>
              <w:rPr>
                <w:rFonts w:asciiTheme="minorEastAsia" w:eastAsiaTheme="minorEastAsia" w:hAnsiTheme="minorEastAsia"/>
                <w:bCs/>
              </w:rPr>
            </w:pPr>
            <w:r w:rsidRPr="004764A1">
              <w:rPr>
                <w:rFonts w:asciiTheme="minorEastAsia" w:eastAsiaTheme="minorEastAsia" w:hAnsiTheme="minorEastAsia" w:hint="eastAsia"/>
                <w:bCs/>
              </w:rPr>
              <w:t>正常修复</w:t>
            </w:r>
          </w:p>
        </w:tc>
        <w:tc>
          <w:tcPr>
            <w:tcW w:w="1928" w:type="dxa"/>
          </w:tcPr>
          <w:p w:rsidR="0012377E" w:rsidRPr="004764A1" w:rsidRDefault="0012377E" w:rsidP="0012377E">
            <w:pPr>
              <w:widowControl/>
              <w:rPr>
                <w:rFonts w:asciiTheme="minorEastAsia" w:eastAsiaTheme="minorEastAsia" w:hAnsiTheme="minorEastAsia"/>
              </w:rPr>
            </w:pPr>
          </w:p>
        </w:tc>
        <w:tc>
          <w:tcPr>
            <w:tcW w:w="2005" w:type="dxa"/>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r>
      <w:tr w:rsidR="0012377E" w:rsidRPr="004764A1" w:rsidTr="0012377E">
        <w:trPr>
          <w:trHeight w:val="397"/>
        </w:trPr>
        <w:tc>
          <w:tcPr>
            <w:tcW w:w="805" w:type="dxa"/>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更换顶丝、螺钉等</w:t>
            </w:r>
          </w:p>
        </w:tc>
        <w:tc>
          <w:tcPr>
            <w:tcW w:w="1928" w:type="dxa"/>
          </w:tcPr>
          <w:p w:rsidR="0012377E" w:rsidRPr="004764A1" w:rsidRDefault="0012377E" w:rsidP="0012377E">
            <w:pPr>
              <w:widowControl/>
              <w:jc w:val="right"/>
              <w:rPr>
                <w:rFonts w:asciiTheme="minorEastAsia" w:eastAsiaTheme="minorEastAsia" w:hAnsiTheme="minorEastAsia"/>
              </w:rPr>
            </w:pPr>
            <w:r w:rsidRPr="004764A1">
              <w:rPr>
                <w:rFonts w:asciiTheme="minorEastAsia" w:eastAsiaTheme="minorEastAsia" w:hAnsiTheme="minorEastAsia"/>
              </w:rPr>
              <w:t>1.8</w:t>
            </w:r>
            <w:r w:rsidRPr="004764A1">
              <w:rPr>
                <w:rFonts w:asciiTheme="minorEastAsia" w:eastAsiaTheme="minorEastAsia" w:hAnsiTheme="minorEastAsia" w:hint="eastAsia"/>
              </w:rPr>
              <w:t>0</w:t>
            </w:r>
            <w:r w:rsidRPr="004764A1">
              <w:rPr>
                <w:rFonts w:asciiTheme="minorEastAsia" w:eastAsiaTheme="minorEastAsia" w:hAnsiTheme="minorEastAsia"/>
              </w:rPr>
              <w:t>%</w:t>
            </w:r>
          </w:p>
        </w:tc>
        <w:tc>
          <w:tcPr>
            <w:tcW w:w="2005" w:type="dxa"/>
            <w:shd w:val="clear" w:color="auto" w:fill="auto"/>
            <w:vAlign w:val="center"/>
            <w:hideMark/>
          </w:tcPr>
          <w:p w:rsidR="0012377E" w:rsidRPr="004764A1" w:rsidRDefault="0012377E"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1.00%</w:t>
            </w:r>
          </w:p>
        </w:tc>
      </w:tr>
      <w:tr w:rsidR="0012377E" w:rsidRPr="004764A1" w:rsidTr="0012377E">
        <w:trPr>
          <w:trHeight w:val="397"/>
        </w:trPr>
        <w:tc>
          <w:tcPr>
            <w:tcW w:w="805" w:type="dxa"/>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更换辅助密封圈</w:t>
            </w:r>
          </w:p>
        </w:tc>
        <w:tc>
          <w:tcPr>
            <w:tcW w:w="1928" w:type="dxa"/>
          </w:tcPr>
          <w:p w:rsidR="0012377E" w:rsidRPr="004764A1" w:rsidRDefault="0012377E"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3.50%</w:t>
            </w:r>
          </w:p>
        </w:tc>
        <w:tc>
          <w:tcPr>
            <w:tcW w:w="2005" w:type="dxa"/>
            <w:shd w:val="clear" w:color="auto" w:fill="auto"/>
            <w:vAlign w:val="center"/>
            <w:hideMark/>
          </w:tcPr>
          <w:p w:rsidR="0012377E" w:rsidRPr="004764A1" w:rsidRDefault="0012377E"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2.50%</w:t>
            </w:r>
          </w:p>
        </w:tc>
      </w:tr>
      <w:tr w:rsidR="0012377E" w:rsidRPr="004764A1" w:rsidTr="0012377E">
        <w:trPr>
          <w:trHeight w:val="397"/>
        </w:trPr>
        <w:tc>
          <w:tcPr>
            <w:tcW w:w="805" w:type="dxa"/>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12377E" w:rsidRPr="004764A1" w:rsidRDefault="0012377E" w:rsidP="0012377E">
            <w:pPr>
              <w:widowControl/>
              <w:rPr>
                <w:rFonts w:asciiTheme="minorEastAsia" w:eastAsiaTheme="minorEastAsia" w:hAnsiTheme="minorEastAsia"/>
                <w:lang w:eastAsia="zh-CN"/>
              </w:rPr>
            </w:pPr>
            <w:r w:rsidRPr="004764A1">
              <w:rPr>
                <w:rFonts w:asciiTheme="minorEastAsia" w:eastAsiaTheme="minorEastAsia" w:hAnsiTheme="minorEastAsia" w:hint="eastAsia"/>
                <w:lang w:eastAsia="zh-CN"/>
              </w:rPr>
              <w:t>一级动环研磨(介质侧）</w:t>
            </w:r>
          </w:p>
        </w:tc>
        <w:tc>
          <w:tcPr>
            <w:tcW w:w="1928" w:type="dxa"/>
            <w:tcBorders>
              <w:bottom w:val="single" w:sz="4" w:space="0" w:color="auto"/>
            </w:tcBorders>
          </w:tcPr>
          <w:p w:rsidR="0012377E" w:rsidRPr="004764A1" w:rsidRDefault="0012377E" w:rsidP="0012377E">
            <w:pPr>
              <w:widowControl/>
              <w:jc w:val="right"/>
              <w:rPr>
                <w:rFonts w:asciiTheme="minorEastAsia" w:eastAsiaTheme="minorEastAsia" w:hAnsiTheme="minorEastAsia"/>
              </w:rPr>
            </w:pPr>
            <w:r w:rsidRPr="004764A1">
              <w:rPr>
                <w:rFonts w:asciiTheme="minorEastAsia" w:eastAsiaTheme="minorEastAsia" w:hAnsiTheme="minorEastAsia"/>
              </w:rPr>
              <w:t>4</w:t>
            </w:r>
            <w:r w:rsidRPr="004764A1">
              <w:rPr>
                <w:rFonts w:asciiTheme="minorEastAsia" w:eastAsiaTheme="minorEastAsia" w:hAnsiTheme="minorEastAsia" w:hint="eastAsia"/>
              </w:rPr>
              <w:t>.00</w:t>
            </w:r>
            <w:r w:rsidRPr="004764A1">
              <w:rPr>
                <w:rFonts w:asciiTheme="minorEastAsia" w:eastAsiaTheme="minorEastAsia" w:hAnsiTheme="minorEastAsia"/>
              </w:rPr>
              <w:t>%</w:t>
            </w:r>
          </w:p>
        </w:tc>
        <w:tc>
          <w:tcPr>
            <w:tcW w:w="2005" w:type="dxa"/>
            <w:shd w:val="clear" w:color="auto" w:fill="auto"/>
            <w:vAlign w:val="center"/>
            <w:hideMark/>
          </w:tcPr>
          <w:p w:rsidR="0012377E" w:rsidRPr="004764A1" w:rsidRDefault="0012377E"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2.10%</w:t>
            </w:r>
          </w:p>
        </w:tc>
      </w:tr>
      <w:tr w:rsidR="0012377E" w:rsidRPr="004764A1" w:rsidTr="0012377E">
        <w:trPr>
          <w:trHeight w:val="397"/>
        </w:trPr>
        <w:tc>
          <w:tcPr>
            <w:tcW w:w="805" w:type="dxa"/>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12377E" w:rsidRPr="004764A1" w:rsidRDefault="0012377E" w:rsidP="0012377E">
            <w:pPr>
              <w:widowControl/>
              <w:rPr>
                <w:rFonts w:asciiTheme="minorEastAsia" w:eastAsiaTheme="minorEastAsia" w:hAnsiTheme="minorEastAsia"/>
                <w:lang w:eastAsia="zh-CN"/>
              </w:rPr>
            </w:pPr>
            <w:r w:rsidRPr="004764A1">
              <w:rPr>
                <w:rFonts w:asciiTheme="minorEastAsia" w:eastAsiaTheme="minorEastAsia" w:hAnsiTheme="minorEastAsia" w:hint="eastAsia"/>
                <w:lang w:eastAsia="zh-CN"/>
              </w:rPr>
              <w:t>二级动环研磨（大气侧）</w:t>
            </w:r>
          </w:p>
        </w:tc>
        <w:tc>
          <w:tcPr>
            <w:tcW w:w="1928" w:type="dxa"/>
            <w:tcBorders>
              <w:tr2bl w:val="single" w:sz="4" w:space="0" w:color="auto"/>
            </w:tcBorders>
          </w:tcPr>
          <w:p w:rsidR="0012377E" w:rsidRPr="004764A1" w:rsidRDefault="0012377E" w:rsidP="0012377E">
            <w:pPr>
              <w:widowControl/>
              <w:jc w:val="right"/>
              <w:rPr>
                <w:rFonts w:asciiTheme="minorEastAsia" w:eastAsiaTheme="minorEastAsia" w:hAnsiTheme="minorEastAsia"/>
                <w:lang w:eastAsia="zh-CN"/>
              </w:rPr>
            </w:pPr>
          </w:p>
        </w:tc>
        <w:tc>
          <w:tcPr>
            <w:tcW w:w="2005" w:type="dxa"/>
            <w:shd w:val="clear" w:color="auto" w:fill="auto"/>
            <w:vAlign w:val="center"/>
            <w:hideMark/>
          </w:tcPr>
          <w:p w:rsidR="0012377E" w:rsidRPr="004764A1" w:rsidRDefault="0012377E"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1.90%</w:t>
            </w:r>
          </w:p>
        </w:tc>
      </w:tr>
      <w:tr w:rsidR="0012377E" w:rsidRPr="004764A1" w:rsidTr="0012377E">
        <w:trPr>
          <w:trHeight w:val="397"/>
        </w:trPr>
        <w:tc>
          <w:tcPr>
            <w:tcW w:w="805" w:type="dxa"/>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12377E" w:rsidRPr="004764A1" w:rsidRDefault="0012377E" w:rsidP="0012377E">
            <w:pPr>
              <w:widowControl/>
              <w:rPr>
                <w:rFonts w:asciiTheme="minorEastAsia" w:eastAsiaTheme="minorEastAsia" w:hAnsiTheme="minorEastAsia"/>
                <w:lang w:eastAsia="zh-CN"/>
              </w:rPr>
            </w:pPr>
            <w:r w:rsidRPr="004764A1">
              <w:rPr>
                <w:rFonts w:asciiTheme="minorEastAsia" w:eastAsiaTheme="minorEastAsia" w:hAnsiTheme="minorEastAsia" w:hint="eastAsia"/>
                <w:lang w:eastAsia="zh-CN"/>
              </w:rPr>
              <w:t>一级静环研磨(介质侧）</w:t>
            </w:r>
          </w:p>
        </w:tc>
        <w:tc>
          <w:tcPr>
            <w:tcW w:w="1928" w:type="dxa"/>
            <w:tcBorders>
              <w:bottom w:val="single" w:sz="4" w:space="0" w:color="auto"/>
            </w:tcBorders>
          </w:tcPr>
          <w:p w:rsidR="0012377E" w:rsidRPr="004764A1" w:rsidRDefault="0012377E" w:rsidP="0012377E">
            <w:pPr>
              <w:widowControl/>
              <w:jc w:val="right"/>
              <w:rPr>
                <w:rFonts w:asciiTheme="minorEastAsia" w:eastAsiaTheme="minorEastAsia" w:hAnsiTheme="minorEastAsia"/>
              </w:rPr>
            </w:pPr>
            <w:r w:rsidRPr="004764A1">
              <w:rPr>
                <w:rFonts w:asciiTheme="minorEastAsia" w:eastAsiaTheme="minorEastAsia" w:hAnsiTheme="minorEastAsia"/>
              </w:rPr>
              <w:t>2</w:t>
            </w:r>
            <w:r w:rsidRPr="004764A1">
              <w:rPr>
                <w:rFonts w:asciiTheme="minorEastAsia" w:eastAsiaTheme="minorEastAsia" w:hAnsiTheme="minorEastAsia" w:hint="eastAsia"/>
              </w:rPr>
              <w:t>.00</w:t>
            </w:r>
            <w:r w:rsidRPr="004764A1">
              <w:rPr>
                <w:rFonts w:asciiTheme="minorEastAsia" w:eastAsiaTheme="minorEastAsia" w:hAnsiTheme="minorEastAsia"/>
              </w:rPr>
              <w:t>%</w:t>
            </w:r>
          </w:p>
        </w:tc>
        <w:tc>
          <w:tcPr>
            <w:tcW w:w="2005" w:type="dxa"/>
            <w:shd w:val="clear" w:color="auto" w:fill="auto"/>
            <w:vAlign w:val="center"/>
            <w:hideMark/>
          </w:tcPr>
          <w:p w:rsidR="0012377E" w:rsidRPr="004764A1" w:rsidRDefault="0012377E"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1.10%</w:t>
            </w:r>
          </w:p>
        </w:tc>
      </w:tr>
      <w:tr w:rsidR="0012377E" w:rsidRPr="004764A1" w:rsidTr="0012377E">
        <w:trPr>
          <w:trHeight w:val="397"/>
        </w:trPr>
        <w:tc>
          <w:tcPr>
            <w:tcW w:w="805" w:type="dxa"/>
            <w:shd w:val="clear" w:color="auto" w:fill="auto"/>
            <w:vAlign w:val="center"/>
            <w:hideMark/>
          </w:tcPr>
          <w:p w:rsidR="0012377E" w:rsidRPr="004764A1" w:rsidRDefault="0012377E" w:rsidP="0012377E">
            <w:pPr>
              <w:widowControl/>
              <w:jc w:val="center"/>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12377E" w:rsidRPr="004764A1" w:rsidRDefault="0012377E" w:rsidP="0012377E">
            <w:pPr>
              <w:widowControl/>
              <w:rPr>
                <w:rFonts w:asciiTheme="minorEastAsia" w:eastAsiaTheme="minorEastAsia" w:hAnsiTheme="minorEastAsia"/>
                <w:lang w:eastAsia="zh-CN"/>
              </w:rPr>
            </w:pPr>
            <w:r w:rsidRPr="004764A1">
              <w:rPr>
                <w:rFonts w:asciiTheme="minorEastAsia" w:eastAsiaTheme="minorEastAsia" w:hAnsiTheme="minorEastAsia" w:hint="eastAsia"/>
                <w:lang w:eastAsia="zh-CN"/>
              </w:rPr>
              <w:t>二级静环研磨（大气侧）</w:t>
            </w:r>
          </w:p>
        </w:tc>
        <w:tc>
          <w:tcPr>
            <w:tcW w:w="1928" w:type="dxa"/>
            <w:tcBorders>
              <w:tr2bl w:val="single" w:sz="4" w:space="0" w:color="auto"/>
            </w:tcBorders>
          </w:tcPr>
          <w:p w:rsidR="0012377E" w:rsidRPr="004764A1" w:rsidRDefault="0012377E" w:rsidP="0012377E">
            <w:pPr>
              <w:widowControl/>
              <w:jc w:val="right"/>
              <w:rPr>
                <w:rFonts w:asciiTheme="minorEastAsia" w:eastAsiaTheme="minorEastAsia" w:hAnsiTheme="minorEastAsia"/>
                <w:lang w:eastAsia="zh-CN"/>
              </w:rPr>
            </w:pPr>
          </w:p>
        </w:tc>
        <w:tc>
          <w:tcPr>
            <w:tcW w:w="2005" w:type="dxa"/>
            <w:shd w:val="clear" w:color="auto" w:fill="auto"/>
            <w:vAlign w:val="center"/>
            <w:hideMark/>
          </w:tcPr>
          <w:p w:rsidR="0012377E" w:rsidRPr="004764A1" w:rsidRDefault="0012377E"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0.90%</w:t>
            </w:r>
          </w:p>
        </w:tc>
      </w:tr>
      <w:tr w:rsidR="0012377E" w:rsidRPr="004764A1" w:rsidTr="0012377E">
        <w:trPr>
          <w:trHeight w:val="397"/>
        </w:trPr>
        <w:tc>
          <w:tcPr>
            <w:tcW w:w="805" w:type="dxa"/>
            <w:shd w:val="clear" w:color="auto" w:fill="auto"/>
            <w:vAlign w:val="center"/>
            <w:hideMark/>
          </w:tcPr>
          <w:p w:rsidR="0012377E" w:rsidRPr="004764A1" w:rsidRDefault="0012377E" w:rsidP="0012377E">
            <w:pPr>
              <w:widowControl/>
              <w:jc w:val="center"/>
              <w:rPr>
                <w:rFonts w:asciiTheme="minorEastAsia" w:eastAsiaTheme="minorEastAsia" w:hAnsiTheme="minorEastAsia"/>
                <w:bCs/>
              </w:rPr>
            </w:pPr>
            <w:r w:rsidRPr="004764A1">
              <w:rPr>
                <w:rFonts w:asciiTheme="minorEastAsia" w:eastAsiaTheme="minorEastAsia" w:hAnsiTheme="minorEastAsia" w:hint="eastAsia"/>
                <w:bCs/>
              </w:rPr>
              <w:t>二</w:t>
            </w:r>
          </w:p>
        </w:tc>
        <w:tc>
          <w:tcPr>
            <w:tcW w:w="3363" w:type="dxa"/>
            <w:shd w:val="clear" w:color="auto" w:fill="auto"/>
            <w:vAlign w:val="center"/>
            <w:hideMark/>
          </w:tcPr>
          <w:p w:rsidR="0012377E" w:rsidRPr="004764A1" w:rsidRDefault="0012377E" w:rsidP="0012377E">
            <w:pPr>
              <w:widowControl/>
              <w:rPr>
                <w:rFonts w:asciiTheme="minorEastAsia" w:eastAsiaTheme="minorEastAsia" w:hAnsiTheme="minorEastAsia"/>
                <w:bCs/>
              </w:rPr>
            </w:pPr>
            <w:r w:rsidRPr="004764A1">
              <w:rPr>
                <w:rFonts w:asciiTheme="minorEastAsia" w:eastAsiaTheme="minorEastAsia" w:hAnsiTheme="minorEastAsia" w:hint="eastAsia"/>
                <w:bCs/>
              </w:rPr>
              <w:t>重新加工零件</w:t>
            </w:r>
          </w:p>
        </w:tc>
        <w:tc>
          <w:tcPr>
            <w:tcW w:w="1928" w:type="dxa"/>
          </w:tcPr>
          <w:p w:rsidR="0012377E" w:rsidRPr="004764A1" w:rsidRDefault="0012377E" w:rsidP="0012377E">
            <w:pPr>
              <w:widowControl/>
              <w:rPr>
                <w:rFonts w:asciiTheme="minorEastAsia" w:eastAsiaTheme="minorEastAsia" w:hAnsiTheme="minorEastAsia"/>
              </w:rPr>
            </w:pPr>
          </w:p>
        </w:tc>
        <w:tc>
          <w:tcPr>
            <w:tcW w:w="2005" w:type="dxa"/>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r>
      <w:tr w:rsidR="0012377E" w:rsidRPr="004764A1" w:rsidTr="0012377E">
        <w:trPr>
          <w:trHeight w:val="397"/>
        </w:trPr>
        <w:tc>
          <w:tcPr>
            <w:tcW w:w="805" w:type="dxa"/>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12377E" w:rsidRPr="004764A1" w:rsidRDefault="0012377E" w:rsidP="0012377E">
            <w:pPr>
              <w:widowControl/>
              <w:rPr>
                <w:rFonts w:asciiTheme="minorEastAsia" w:eastAsiaTheme="minorEastAsia" w:hAnsiTheme="minorEastAsia"/>
                <w:lang w:eastAsia="zh-CN"/>
              </w:rPr>
            </w:pPr>
            <w:r w:rsidRPr="004764A1">
              <w:rPr>
                <w:rFonts w:asciiTheme="minorEastAsia" w:eastAsiaTheme="minorEastAsia" w:hAnsiTheme="minorEastAsia" w:hint="eastAsia"/>
                <w:lang w:eastAsia="zh-CN"/>
              </w:rPr>
              <w:t>一级密封头组件更换（介质侧）</w:t>
            </w:r>
          </w:p>
        </w:tc>
        <w:tc>
          <w:tcPr>
            <w:tcW w:w="1928" w:type="dxa"/>
            <w:tcBorders>
              <w:bottom w:val="single" w:sz="4" w:space="0" w:color="auto"/>
            </w:tcBorders>
          </w:tcPr>
          <w:p w:rsidR="0012377E" w:rsidRPr="004764A1" w:rsidRDefault="0012377E"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46.00</w:t>
            </w:r>
            <w:r w:rsidRPr="004764A1">
              <w:rPr>
                <w:rFonts w:asciiTheme="minorEastAsia" w:eastAsiaTheme="minorEastAsia" w:hAnsiTheme="minorEastAsia"/>
              </w:rPr>
              <w:t>%</w:t>
            </w:r>
          </w:p>
        </w:tc>
        <w:tc>
          <w:tcPr>
            <w:tcW w:w="2005" w:type="dxa"/>
            <w:shd w:val="clear" w:color="auto" w:fill="auto"/>
            <w:vAlign w:val="center"/>
            <w:hideMark/>
          </w:tcPr>
          <w:p w:rsidR="0012377E" w:rsidRPr="004764A1" w:rsidRDefault="0012377E"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26.00%</w:t>
            </w:r>
          </w:p>
        </w:tc>
      </w:tr>
      <w:tr w:rsidR="0012377E" w:rsidRPr="004764A1" w:rsidTr="0012377E">
        <w:trPr>
          <w:trHeight w:val="397"/>
        </w:trPr>
        <w:tc>
          <w:tcPr>
            <w:tcW w:w="805" w:type="dxa"/>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12377E" w:rsidRPr="004764A1" w:rsidRDefault="0012377E" w:rsidP="0012377E">
            <w:pPr>
              <w:widowControl/>
              <w:rPr>
                <w:rFonts w:asciiTheme="minorEastAsia" w:eastAsiaTheme="minorEastAsia" w:hAnsiTheme="minorEastAsia"/>
                <w:lang w:eastAsia="zh-CN"/>
              </w:rPr>
            </w:pPr>
            <w:r w:rsidRPr="004764A1">
              <w:rPr>
                <w:rFonts w:asciiTheme="minorEastAsia" w:eastAsiaTheme="minorEastAsia" w:hAnsiTheme="minorEastAsia" w:hint="eastAsia"/>
                <w:lang w:eastAsia="zh-CN"/>
              </w:rPr>
              <w:t>二级密封头组件更换（大气侧）</w:t>
            </w:r>
          </w:p>
        </w:tc>
        <w:tc>
          <w:tcPr>
            <w:tcW w:w="1928" w:type="dxa"/>
            <w:tcBorders>
              <w:tr2bl w:val="single" w:sz="4" w:space="0" w:color="auto"/>
            </w:tcBorders>
          </w:tcPr>
          <w:p w:rsidR="0012377E" w:rsidRPr="004764A1" w:rsidRDefault="0012377E" w:rsidP="0012377E">
            <w:pPr>
              <w:widowControl/>
              <w:jc w:val="right"/>
              <w:rPr>
                <w:rFonts w:asciiTheme="minorEastAsia" w:eastAsiaTheme="minorEastAsia" w:hAnsiTheme="minorEastAsia"/>
                <w:lang w:eastAsia="zh-CN"/>
              </w:rPr>
            </w:pPr>
          </w:p>
        </w:tc>
        <w:tc>
          <w:tcPr>
            <w:tcW w:w="2005" w:type="dxa"/>
            <w:shd w:val="clear" w:color="auto" w:fill="auto"/>
            <w:vAlign w:val="center"/>
            <w:hideMark/>
          </w:tcPr>
          <w:p w:rsidR="0012377E" w:rsidRPr="004764A1" w:rsidRDefault="0012377E"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25.00%</w:t>
            </w:r>
          </w:p>
        </w:tc>
      </w:tr>
      <w:tr w:rsidR="0012377E" w:rsidRPr="004764A1" w:rsidTr="0012377E">
        <w:trPr>
          <w:trHeight w:val="397"/>
        </w:trPr>
        <w:tc>
          <w:tcPr>
            <w:tcW w:w="805" w:type="dxa"/>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12377E" w:rsidRPr="004764A1" w:rsidRDefault="0012377E" w:rsidP="0012377E">
            <w:pPr>
              <w:widowControl/>
              <w:rPr>
                <w:rFonts w:asciiTheme="minorEastAsia" w:eastAsiaTheme="minorEastAsia" w:hAnsiTheme="minorEastAsia"/>
                <w:lang w:eastAsia="zh-CN"/>
              </w:rPr>
            </w:pPr>
            <w:r w:rsidRPr="004764A1">
              <w:rPr>
                <w:rFonts w:asciiTheme="minorEastAsia" w:eastAsiaTheme="minorEastAsia" w:hAnsiTheme="minorEastAsia" w:hint="eastAsia"/>
                <w:lang w:eastAsia="zh-CN"/>
              </w:rPr>
              <w:t>一级静环更换（介质侧）</w:t>
            </w:r>
          </w:p>
        </w:tc>
        <w:tc>
          <w:tcPr>
            <w:tcW w:w="1928" w:type="dxa"/>
            <w:tcBorders>
              <w:bottom w:val="single" w:sz="4" w:space="0" w:color="auto"/>
            </w:tcBorders>
          </w:tcPr>
          <w:p w:rsidR="0012377E" w:rsidRPr="004764A1" w:rsidRDefault="0012377E" w:rsidP="0012377E">
            <w:pPr>
              <w:widowControl/>
              <w:jc w:val="right"/>
              <w:rPr>
                <w:rFonts w:asciiTheme="minorEastAsia" w:eastAsiaTheme="minorEastAsia" w:hAnsiTheme="minorEastAsia"/>
              </w:rPr>
            </w:pPr>
            <w:r w:rsidRPr="004764A1">
              <w:rPr>
                <w:rFonts w:asciiTheme="minorEastAsia" w:eastAsiaTheme="minorEastAsia" w:hAnsiTheme="minorEastAsia"/>
              </w:rPr>
              <w:t>15</w:t>
            </w:r>
            <w:r w:rsidRPr="004764A1">
              <w:rPr>
                <w:rFonts w:asciiTheme="minorEastAsia" w:eastAsiaTheme="minorEastAsia" w:hAnsiTheme="minorEastAsia" w:hint="eastAsia"/>
              </w:rPr>
              <w:t>.00</w:t>
            </w:r>
            <w:r w:rsidRPr="004764A1">
              <w:rPr>
                <w:rFonts w:asciiTheme="minorEastAsia" w:eastAsiaTheme="minorEastAsia" w:hAnsiTheme="minorEastAsia"/>
              </w:rPr>
              <w:t>%</w:t>
            </w:r>
          </w:p>
        </w:tc>
        <w:tc>
          <w:tcPr>
            <w:tcW w:w="2005" w:type="dxa"/>
            <w:shd w:val="clear" w:color="auto" w:fill="auto"/>
            <w:vAlign w:val="center"/>
            <w:hideMark/>
          </w:tcPr>
          <w:p w:rsidR="0012377E" w:rsidRPr="004764A1" w:rsidRDefault="0012377E"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8.00%</w:t>
            </w:r>
          </w:p>
        </w:tc>
      </w:tr>
      <w:tr w:rsidR="0012377E" w:rsidRPr="004764A1" w:rsidTr="0012377E">
        <w:trPr>
          <w:trHeight w:val="397"/>
        </w:trPr>
        <w:tc>
          <w:tcPr>
            <w:tcW w:w="805" w:type="dxa"/>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12377E" w:rsidRPr="004764A1" w:rsidRDefault="0012377E" w:rsidP="0012377E">
            <w:pPr>
              <w:widowControl/>
              <w:rPr>
                <w:rFonts w:asciiTheme="minorEastAsia" w:eastAsiaTheme="minorEastAsia" w:hAnsiTheme="minorEastAsia"/>
                <w:lang w:eastAsia="zh-CN"/>
              </w:rPr>
            </w:pPr>
            <w:r w:rsidRPr="004764A1">
              <w:rPr>
                <w:rFonts w:asciiTheme="minorEastAsia" w:eastAsiaTheme="minorEastAsia" w:hAnsiTheme="minorEastAsia" w:hint="eastAsia"/>
                <w:lang w:eastAsia="zh-CN"/>
              </w:rPr>
              <w:t>二级静环更换（大气侧）</w:t>
            </w:r>
          </w:p>
        </w:tc>
        <w:tc>
          <w:tcPr>
            <w:tcW w:w="1928" w:type="dxa"/>
            <w:tcBorders>
              <w:tr2bl w:val="single" w:sz="4" w:space="0" w:color="auto"/>
            </w:tcBorders>
          </w:tcPr>
          <w:p w:rsidR="0012377E" w:rsidRPr="004764A1" w:rsidRDefault="0012377E" w:rsidP="0012377E">
            <w:pPr>
              <w:widowControl/>
              <w:jc w:val="right"/>
              <w:rPr>
                <w:rFonts w:asciiTheme="minorEastAsia" w:eastAsiaTheme="minorEastAsia" w:hAnsiTheme="minorEastAsia"/>
                <w:lang w:eastAsia="zh-CN"/>
              </w:rPr>
            </w:pPr>
          </w:p>
        </w:tc>
        <w:tc>
          <w:tcPr>
            <w:tcW w:w="2005" w:type="dxa"/>
            <w:shd w:val="clear" w:color="auto" w:fill="auto"/>
            <w:vAlign w:val="center"/>
            <w:hideMark/>
          </w:tcPr>
          <w:p w:rsidR="0012377E" w:rsidRPr="004764A1" w:rsidRDefault="0012377E"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7.00%</w:t>
            </w:r>
          </w:p>
        </w:tc>
      </w:tr>
      <w:tr w:rsidR="0012377E" w:rsidRPr="004764A1" w:rsidTr="0012377E">
        <w:trPr>
          <w:trHeight w:val="397"/>
        </w:trPr>
        <w:tc>
          <w:tcPr>
            <w:tcW w:w="805" w:type="dxa"/>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轴套更换</w:t>
            </w:r>
          </w:p>
        </w:tc>
        <w:tc>
          <w:tcPr>
            <w:tcW w:w="1928" w:type="dxa"/>
            <w:tcBorders>
              <w:bottom w:val="single" w:sz="4" w:space="0" w:color="auto"/>
            </w:tcBorders>
          </w:tcPr>
          <w:p w:rsidR="0012377E" w:rsidRPr="004764A1" w:rsidRDefault="0012377E" w:rsidP="0012377E">
            <w:pPr>
              <w:widowControl/>
              <w:jc w:val="right"/>
              <w:rPr>
                <w:rFonts w:asciiTheme="minorEastAsia" w:eastAsiaTheme="minorEastAsia" w:hAnsiTheme="minorEastAsia"/>
              </w:rPr>
            </w:pPr>
            <w:r w:rsidRPr="004764A1">
              <w:rPr>
                <w:rFonts w:asciiTheme="minorEastAsia" w:eastAsiaTheme="minorEastAsia" w:hAnsiTheme="minorEastAsia"/>
              </w:rPr>
              <w:t>1</w:t>
            </w:r>
            <w:r w:rsidRPr="004764A1">
              <w:rPr>
                <w:rFonts w:asciiTheme="minorEastAsia" w:eastAsiaTheme="minorEastAsia" w:hAnsiTheme="minorEastAsia" w:hint="eastAsia"/>
              </w:rPr>
              <w:t>4.00</w:t>
            </w:r>
            <w:r w:rsidRPr="004764A1">
              <w:rPr>
                <w:rFonts w:asciiTheme="minorEastAsia" w:eastAsiaTheme="minorEastAsia" w:hAnsiTheme="minorEastAsia"/>
              </w:rPr>
              <w:t>%</w:t>
            </w:r>
          </w:p>
        </w:tc>
        <w:tc>
          <w:tcPr>
            <w:tcW w:w="2005" w:type="dxa"/>
            <w:shd w:val="clear" w:color="auto" w:fill="auto"/>
            <w:vAlign w:val="center"/>
            <w:hideMark/>
          </w:tcPr>
          <w:p w:rsidR="0012377E" w:rsidRPr="004764A1" w:rsidRDefault="0012377E"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10.00%</w:t>
            </w:r>
          </w:p>
        </w:tc>
      </w:tr>
      <w:tr w:rsidR="0012377E" w:rsidRPr="004764A1" w:rsidTr="0012377E">
        <w:trPr>
          <w:trHeight w:val="397"/>
        </w:trPr>
        <w:tc>
          <w:tcPr>
            <w:tcW w:w="805" w:type="dxa"/>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腔体</w:t>
            </w:r>
          </w:p>
        </w:tc>
        <w:tc>
          <w:tcPr>
            <w:tcW w:w="1928" w:type="dxa"/>
            <w:tcBorders>
              <w:tr2bl w:val="single" w:sz="4" w:space="0" w:color="auto"/>
            </w:tcBorders>
          </w:tcPr>
          <w:p w:rsidR="0012377E" w:rsidRPr="004764A1" w:rsidRDefault="0012377E" w:rsidP="0012377E">
            <w:pPr>
              <w:widowControl/>
              <w:jc w:val="right"/>
              <w:rPr>
                <w:rFonts w:asciiTheme="minorEastAsia" w:eastAsiaTheme="minorEastAsia" w:hAnsiTheme="minorEastAsia"/>
              </w:rPr>
            </w:pPr>
          </w:p>
        </w:tc>
        <w:tc>
          <w:tcPr>
            <w:tcW w:w="2005" w:type="dxa"/>
            <w:shd w:val="clear" w:color="auto" w:fill="auto"/>
            <w:vAlign w:val="center"/>
            <w:hideMark/>
          </w:tcPr>
          <w:p w:rsidR="0012377E" w:rsidRPr="004764A1" w:rsidRDefault="0012377E"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6.00%</w:t>
            </w:r>
          </w:p>
        </w:tc>
      </w:tr>
      <w:tr w:rsidR="0012377E" w:rsidRPr="004764A1" w:rsidTr="0012377E">
        <w:trPr>
          <w:trHeight w:val="397"/>
        </w:trPr>
        <w:tc>
          <w:tcPr>
            <w:tcW w:w="805" w:type="dxa"/>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端盖更换</w:t>
            </w:r>
          </w:p>
        </w:tc>
        <w:tc>
          <w:tcPr>
            <w:tcW w:w="1928" w:type="dxa"/>
          </w:tcPr>
          <w:p w:rsidR="0012377E" w:rsidRPr="004764A1" w:rsidRDefault="0012377E" w:rsidP="0012377E">
            <w:pPr>
              <w:widowControl/>
              <w:jc w:val="right"/>
              <w:rPr>
                <w:rFonts w:asciiTheme="minorEastAsia" w:eastAsiaTheme="minorEastAsia" w:hAnsiTheme="minorEastAsia"/>
              </w:rPr>
            </w:pPr>
            <w:r w:rsidRPr="004764A1">
              <w:rPr>
                <w:rFonts w:asciiTheme="minorEastAsia" w:eastAsiaTheme="minorEastAsia" w:hAnsiTheme="minorEastAsia"/>
              </w:rPr>
              <w:t>1</w:t>
            </w:r>
            <w:r w:rsidRPr="004764A1">
              <w:rPr>
                <w:rFonts w:asciiTheme="minorEastAsia" w:eastAsiaTheme="minorEastAsia" w:hAnsiTheme="minorEastAsia" w:hint="eastAsia"/>
              </w:rPr>
              <w:t>2.00</w:t>
            </w:r>
            <w:r w:rsidRPr="004764A1">
              <w:rPr>
                <w:rFonts w:asciiTheme="minorEastAsia" w:eastAsiaTheme="minorEastAsia" w:hAnsiTheme="minorEastAsia"/>
              </w:rPr>
              <w:t>%</w:t>
            </w:r>
          </w:p>
        </w:tc>
        <w:tc>
          <w:tcPr>
            <w:tcW w:w="2005" w:type="dxa"/>
            <w:shd w:val="clear" w:color="auto" w:fill="auto"/>
            <w:vAlign w:val="center"/>
            <w:hideMark/>
          </w:tcPr>
          <w:p w:rsidR="0012377E" w:rsidRPr="004764A1" w:rsidRDefault="0012377E"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7.50%</w:t>
            </w:r>
          </w:p>
        </w:tc>
      </w:tr>
      <w:tr w:rsidR="0012377E" w:rsidRPr="004764A1" w:rsidTr="0012377E">
        <w:trPr>
          <w:trHeight w:val="397"/>
        </w:trPr>
        <w:tc>
          <w:tcPr>
            <w:tcW w:w="805" w:type="dxa"/>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驱动环更换</w:t>
            </w:r>
          </w:p>
        </w:tc>
        <w:tc>
          <w:tcPr>
            <w:tcW w:w="1928" w:type="dxa"/>
          </w:tcPr>
          <w:p w:rsidR="0012377E" w:rsidRPr="004764A1" w:rsidRDefault="0012377E" w:rsidP="0012377E">
            <w:pPr>
              <w:widowControl/>
              <w:jc w:val="right"/>
              <w:rPr>
                <w:rFonts w:asciiTheme="minorEastAsia" w:eastAsiaTheme="minorEastAsia" w:hAnsiTheme="minorEastAsia"/>
              </w:rPr>
            </w:pPr>
            <w:r w:rsidRPr="004764A1">
              <w:rPr>
                <w:rFonts w:asciiTheme="minorEastAsia" w:eastAsiaTheme="minorEastAsia" w:hAnsiTheme="minorEastAsia"/>
              </w:rPr>
              <w:t>1.7</w:t>
            </w:r>
            <w:r w:rsidRPr="004764A1">
              <w:rPr>
                <w:rFonts w:asciiTheme="minorEastAsia" w:eastAsiaTheme="minorEastAsia" w:hAnsiTheme="minorEastAsia" w:hint="eastAsia"/>
              </w:rPr>
              <w:t>0</w:t>
            </w:r>
            <w:r w:rsidRPr="004764A1">
              <w:rPr>
                <w:rFonts w:asciiTheme="minorEastAsia" w:eastAsiaTheme="minorEastAsia" w:hAnsiTheme="minorEastAsia"/>
              </w:rPr>
              <w:t>%</w:t>
            </w:r>
          </w:p>
        </w:tc>
        <w:tc>
          <w:tcPr>
            <w:tcW w:w="2005" w:type="dxa"/>
            <w:shd w:val="clear" w:color="auto" w:fill="auto"/>
            <w:vAlign w:val="center"/>
            <w:hideMark/>
          </w:tcPr>
          <w:p w:rsidR="0012377E" w:rsidRPr="004764A1" w:rsidRDefault="0012377E"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1.00%</w:t>
            </w:r>
          </w:p>
        </w:tc>
      </w:tr>
      <w:tr w:rsidR="0012377E" w:rsidRPr="004764A1" w:rsidTr="0012377E">
        <w:trPr>
          <w:trHeight w:val="397"/>
        </w:trPr>
        <w:tc>
          <w:tcPr>
            <w:tcW w:w="805" w:type="dxa"/>
            <w:shd w:val="clear" w:color="auto" w:fill="auto"/>
            <w:vAlign w:val="center"/>
            <w:hideMark/>
          </w:tcPr>
          <w:p w:rsidR="0012377E" w:rsidRPr="004764A1" w:rsidRDefault="0012377E" w:rsidP="0012377E">
            <w:pPr>
              <w:widowControl/>
              <w:jc w:val="center"/>
              <w:rPr>
                <w:rFonts w:asciiTheme="minorEastAsia" w:eastAsiaTheme="minorEastAsia" w:hAnsiTheme="minorEastAsia"/>
                <w:bCs/>
              </w:rPr>
            </w:pPr>
            <w:r w:rsidRPr="004764A1">
              <w:rPr>
                <w:rFonts w:asciiTheme="minorEastAsia" w:eastAsiaTheme="minorEastAsia" w:hAnsiTheme="minorEastAsia" w:hint="eastAsia"/>
                <w:bCs/>
              </w:rPr>
              <w:t>三</w:t>
            </w:r>
          </w:p>
        </w:tc>
        <w:tc>
          <w:tcPr>
            <w:tcW w:w="3363" w:type="dxa"/>
            <w:shd w:val="clear" w:color="auto" w:fill="auto"/>
            <w:vAlign w:val="center"/>
            <w:hideMark/>
          </w:tcPr>
          <w:p w:rsidR="0012377E" w:rsidRPr="004764A1" w:rsidRDefault="0012377E" w:rsidP="0012377E">
            <w:pPr>
              <w:widowControl/>
              <w:rPr>
                <w:rFonts w:asciiTheme="minorEastAsia" w:eastAsiaTheme="minorEastAsia" w:hAnsiTheme="minorEastAsia"/>
                <w:bCs/>
              </w:rPr>
            </w:pPr>
            <w:r w:rsidRPr="004764A1">
              <w:rPr>
                <w:rFonts w:asciiTheme="minorEastAsia" w:eastAsiaTheme="minorEastAsia" w:hAnsiTheme="minorEastAsia" w:hint="eastAsia"/>
                <w:bCs/>
              </w:rPr>
              <w:t>其它收取费用</w:t>
            </w:r>
          </w:p>
        </w:tc>
        <w:tc>
          <w:tcPr>
            <w:tcW w:w="1928" w:type="dxa"/>
          </w:tcPr>
          <w:p w:rsidR="0012377E" w:rsidRPr="004764A1" w:rsidRDefault="0012377E" w:rsidP="0012377E">
            <w:pPr>
              <w:widowControl/>
              <w:rPr>
                <w:rFonts w:asciiTheme="minorEastAsia" w:eastAsiaTheme="minorEastAsia" w:hAnsiTheme="minorEastAsia"/>
              </w:rPr>
            </w:pPr>
          </w:p>
        </w:tc>
        <w:tc>
          <w:tcPr>
            <w:tcW w:w="2005" w:type="dxa"/>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r>
      <w:tr w:rsidR="0012377E" w:rsidRPr="004764A1" w:rsidTr="0012377E">
        <w:trPr>
          <w:trHeight w:val="397"/>
        </w:trPr>
        <w:tc>
          <w:tcPr>
            <w:tcW w:w="805" w:type="dxa"/>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维修费用≤集装价格12%</w:t>
            </w:r>
          </w:p>
        </w:tc>
        <w:tc>
          <w:tcPr>
            <w:tcW w:w="1928" w:type="dxa"/>
            <w:vAlign w:val="center"/>
          </w:tcPr>
          <w:p w:rsidR="0012377E" w:rsidRPr="004764A1" w:rsidRDefault="0012377E"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8.00%</w:t>
            </w:r>
          </w:p>
        </w:tc>
        <w:tc>
          <w:tcPr>
            <w:tcW w:w="2005" w:type="dxa"/>
            <w:shd w:val="clear" w:color="auto" w:fill="auto"/>
            <w:vAlign w:val="center"/>
            <w:hideMark/>
          </w:tcPr>
          <w:p w:rsidR="0012377E" w:rsidRPr="004764A1" w:rsidRDefault="0012377E"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8.00%</w:t>
            </w:r>
          </w:p>
        </w:tc>
      </w:tr>
      <w:tr w:rsidR="0012377E" w:rsidRPr="004764A1" w:rsidTr="0012377E">
        <w:trPr>
          <w:trHeight w:val="397"/>
        </w:trPr>
        <w:tc>
          <w:tcPr>
            <w:tcW w:w="805" w:type="dxa"/>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12377E" w:rsidRPr="004764A1" w:rsidRDefault="0012377E" w:rsidP="0012377E">
            <w:pPr>
              <w:widowControl/>
              <w:rPr>
                <w:rFonts w:asciiTheme="minorEastAsia" w:eastAsiaTheme="minorEastAsia" w:hAnsiTheme="minorEastAsia"/>
                <w:lang w:eastAsia="zh-CN"/>
              </w:rPr>
            </w:pPr>
            <w:r w:rsidRPr="004764A1">
              <w:rPr>
                <w:rFonts w:asciiTheme="minorEastAsia" w:eastAsiaTheme="minorEastAsia" w:hAnsiTheme="minorEastAsia" w:hint="eastAsia"/>
                <w:lang w:eastAsia="zh-CN"/>
              </w:rPr>
              <w:t>集装价格12%＜维修费用≤30%</w:t>
            </w:r>
          </w:p>
        </w:tc>
        <w:tc>
          <w:tcPr>
            <w:tcW w:w="1928" w:type="dxa"/>
            <w:vAlign w:val="center"/>
          </w:tcPr>
          <w:p w:rsidR="0012377E" w:rsidRPr="004764A1" w:rsidRDefault="0012377E"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5.00%</w:t>
            </w:r>
          </w:p>
        </w:tc>
        <w:tc>
          <w:tcPr>
            <w:tcW w:w="2005" w:type="dxa"/>
            <w:shd w:val="clear" w:color="auto" w:fill="auto"/>
            <w:vAlign w:val="center"/>
            <w:hideMark/>
          </w:tcPr>
          <w:p w:rsidR="0012377E" w:rsidRPr="004764A1" w:rsidRDefault="0012377E"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5.00%</w:t>
            </w:r>
          </w:p>
        </w:tc>
      </w:tr>
      <w:tr w:rsidR="0012377E" w:rsidRPr="004764A1" w:rsidTr="0012377E">
        <w:trPr>
          <w:trHeight w:val="397"/>
        </w:trPr>
        <w:tc>
          <w:tcPr>
            <w:tcW w:w="805" w:type="dxa"/>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 xml:space="preserve">　</w:t>
            </w:r>
          </w:p>
        </w:tc>
        <w:tc>
          <w:tcPr>
            <w:tcW w:w="3363" w:type="dxa"/>
            <w:shd w:val="clear" w:color="auto" w:fill="auto"/>
            <w:vAlign w:val="center"/>
            <w:hideMark/>
          </w:tcPr>
          <w:p w:rsidR="0012377E" w:rsidRPr="004764A1" w:rsidRDefault="0012377E" w:rsidP="0012377E">
            <w:pPr>
              <w:widowControl/>
              <w:rPr>
                <w:rFonts w:asciiTheme="minorEastAsia" w:eastAsiaTheme="minorEastAsia" w:hAnsiTheme="minorEastAsia"/>
              </w:rPr>
            </w:pPr>
            <w:r w:rsidRPr="004764A1">
              <w:rPr>
                <w:rFonts w:asciiTheme="minorEastAsia" w:eastAsiaTheme="minorEastAsia" w:hAnsiTheme="minorEastAsia" w:hint="eastAsia"/>
              </w:rPr>
              <w:t>维修费用＞集装价格30%</w:t>
            </w:r>
          </w:p>
        </w:tc>
        <w:tc>
          <w:tcPr>
            <w:tcW w:w="1928" w:type="dxa"/>
            <w:vAlign w:val="center"/>
          </w:tcPr>
          <w:p w:rsidR="0012377E" w:rsidRPr="004764A1" w:rsidRDefault="0012377E"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0.00%</w:t>
            </w:r>
          </w:p>
        </w:tc>
        <w:tc>
          <w:tcPr>
            <w:tcW w:w="2005" w:type="dxa"/>
            <w:shd w:val="clear" w:color="auto" w:fill="auto"/>
            <w:vAlign w:val="center"/>
            <w:hideMark/>
          </w:tcPr>
          <w:p w:rsidR="0012377E" w:rsidRPr="004764A1" w:rsidRDefault="0012377E" w:rsidP="0012377E">
            <w:pPr>
              <w:widowControl/>
              <w:jc w:val="right"/>
              <w:rPr>
                <w:rFonts w:asciiTheme="minorEastAsia" w:eastAsiaTheme="minorEastAsia" w:hAnsiTheme="minorEastAsia"/>
              </w:rPr>
            </w:pPr>
            <w:r w:rsidRPr="004764A1">
              <w:rPr>
                <w:rFonts w:asciiTheme="minorEastAsia" w:eastAsiaTheme="minorEastAsia" w:hAnsiTheme="minorEastAsia" w:hint="eastAsia"/>
              </w:rPr>
              <w:t>0.00%</w:t>
            </w:r>
          </w:p>
        </w:tc>
      </w:tr>
      <w:tr w:rsidR="0012377E" w:rsidRPr="004764A1" w:rsidTr="0012377E">
        <w:trPr>
          <w:trHeight w:val="397"/>
        </w:trPr>
        <w:tc>
          <w:tcPr>
            <w:tcW w:w="8101" w:type="dxa"/>
            <w:gridSpan w:val="4"/>
          </w:tcPr>
          <w:p w:rsidR="0012377E" w:rsidRPr="004764A1" w:rsidRDefault="0012377E" w:rsidP="0012377E">
            <w:pPr>
              <w:widowControl/>
              <w:rPr>
                <w:rFonts w:asciiTheme="minorEastAsia" w:eastAsiaTheme="minorEastAsia" w:hAnsiTheme="minorEastAsia"/>
                <w:lang w:eastAsia="zh-CN"/>
              </w:rPr>
            </w:pPr>
            <w:r w:rsidRPr="004764A1">
              <w:rPr>
                <w:rFonts w:asciiTheme="minorEastAsia" w:eastAsiaTheme="minorEastAsia" w:hAnsiTheme="minorEastAsia" w:hint="eastAsia"/>
                <w:bCs/>
                <w:lang w:eastAsia="zh-CN"/>
              </w:rPr>
              <w:t>以上更换辅助密封圈是普通密封的占比，若改为全氟醚密封，则占比为10%。</w:t>
            </w:r>
          </w:p>
        </w:tc>
      </w:tr>
    </w:tbl>
    <w:p w:rsidR="003B3C4F" w:rsidRPr="00F07B26" w:rsidRDefault="005A3567" w:rsidP="003B3C4F">
      <w:pPr>
        <w:pStyle w:val="10"/>
        <w:rPr>
          <w:rFonts w:asciiTheme="minorEastAsia" w:eastAsiaTheme="minorEastAsia" w:hAnsiTheme="minorEastAsia"/>
          <w:b/>
          <w:sz w:val="24"/>
          <w:szCs w:val="24"/>
        </w:rPr>
      </w:pPr>
      <w:r w:rsidRPr="00F07B26">
        <w:rPr>
          <w:rFonts w:asciiTheme="minorEastAsia" w:eastAsiaTheme="minorEastAsia" w:hAnsiTheme="minorEastAsia"/>
          <w:b/>
          <w:sz w:val="24"/>
          <w:szCs w:val="24"/>
        </w:rPr>
        <w:t>价格说明</w:t>
      </w:r>
      <w:r w:rsidRPr="00F07B26">
        <w:rPr>
          <w:rFonts w:asciiTheme="minorEastAsia" w:eastAsiaTheme="minorEastAsia" w:hAnsiTheme="minorEastAsia" w:hint="eastAsia"/>
          <w:b/>
          <w:sz w:val="24"/>
          <w:szCs w:val="24"/>
        </w:rPr>
        <w:t>：</w:t>
      </w:r>
    </w:p>
    <w:p w:rsidR="00F07B26" w:rsidRPr="00F07B26" w:rsidRDefault="00F07B26" w:rsidP="00F07B26">
      <w:pPr>
        <w:pStyle w:val="10"/>
        <w:spacing w:line="360" w:lineRule="auto"/>
        <w:ind w:firstLineChars="200" w:firstLine="482"/>
        <w:rPr>
          <w:rFonts w:asciiTheme="minorEastAsia" w:eastAsiaTheme="minorEastAsia" w:hAnsiTheme="minorEastAsia" w:cs="宋体"/>
          <w:b/>
          <w:sz w:val="24"/>
          <w:szCs w:val="24"/>
        </w:rPr>
      </w:pPr>
      <w:r w:rsidRPr="00F07B26">
        <w:rPr>
          <w:rFonts w:asciiTheme="minorEastAsia" w:eastAsiaTheme="minorEastAsia" w:hAnsiTheme="minorEastAsia" w:cs="宋体" w:hint="eastAsia"/>
          <w:b/>
          <w:sz w:val="24"/>
          <w:szCs w:val="24"/>
        </w:rPr>
        <w:t>（1）</w:t>
      </w:r>
      <w:r w:rsidRPr="00F07B26">
        <w:rPr>
          <w:rFonts w:asciiTheme="minorEastAsia" w:eastAsiaTheme="minorEastAsia" w:hAnsiTheme="minorEastAsia" w:cs="宋体"/>
          <w:b/>
          <w:sz w:val="24"/>
          <w:szCs w:val="24"/>
        </w:rPr>
        <w:t>最终结算金额为</w:t>
      </w:r>
      <w:r w:rsidRPr="00F07B26">
        <w:rPr>
          <w:rFonts w:asciiTheme="minorEastAsia" w:eastAsiaTheme="minorEastAsia" w:hAnsiTheme="minorEastAsia" w:cs="宋体" w:hint="eastAsia"/>
          <w:b/>
          <w:sz w:val="24"/>
          <w:szCs w:val="24"/>
        </w:rPr>
        <w:t>：（1-下浮率）</w:t>
      </w:r>
      <w:r w:rsidRPr="00F07B26">
        <w:rPr>
          <w:rFonts w:asciiTheme="minorEastAsia" w:eastAsiaTheme="minorEastAsia" w:hAnsiTheme="minorEastAsia" w:hint="eastAsia"/>
          <w:b/>
          <w:sz w:val="24"/>
          <w:szCs w:val="24"/>
        </w:rPr>
        <w:t>×基准价×维修内容占比</w:t>
      </w:r>
    </w:p>
    <w:p w:rsidR="00F07B26" w:rsidRPr="00F07B26" w:rsidRDefault="00F07B26" w:rsidP="00F07B26">
      <w:pPr>
        <w:pStyle w:val="10"/>
        <w:spacing w:line="360" w:lineRule="auto"/>
        <w:ind w:firstLineChars="200" w:firstLine="482"/>
        <w:rPr>
          <w:rFonts w:asciiTheme="minorEastAsia" w:eastAsiaTheme="minorEastAsia" w:hAnsiTheme="minorEastAsia" w:cs="宋体"/>
          <w:b/>
          <w:sz w:val="24"/>
          <w:szCs w:val="24"/>
        </w:rPr>
      </w:pPr>
      <w:r w:rsidRPr="00F07B26">
        <w:rPr>
          <w:rFonts w:asciiTheme="minorEastAsia" w:eastAsiaTheme="minorEastAsia" w:hAnsiTheme="minorEastAsia" w:cs="宋体" w:hint="eastAsia"/>
          <w:b/>
          <w:sz w:val="24"/>
          <w:szCs w:val="24"/>
        </w:rPr>
        <w:t>（2）机泵机械密封修复报价按集装式机械密封的型式及轴径为基础价，轴径按每5mm为一档。例：30mm-35mm(不包括35mm)采用30mm价格；以此类推，最终结算时轴径以机封轴套较大端内径计算；</w:t>
      </w:r>
    </w:p>
    <w:p w:rsidR="00F07B26" w:rsidRPr="00F07B26" w:rsidRDefault="00F07B26" w:rsidP="00F07B26">
      <w:pPr>
        <w:pStyle w:val="10"/>
        <w:spacing w:line="360" w:lineRule="auto"/>
        <w:ind w:firstLineChars="200" w:firstLine="482"/>
        <w:rPr>
          <w:rFonts w:asciiTheme="minorEastAsia" w:eastAsiaTheme="minorEastAsia" w:hAnsiTheme="minorEastAsia" w:cs="宋体"/>
          <w:b/>
          <w:sz w:val="24"/>
          <w:szCs w:val="24"/>
        </w:rPr>
      </w:pPr>
      <w:r w:rsidRPr="00F07B26">
        <w:rPr>
          <w:rFonts w:asciiTheme="minorEastAsia" w:eastAsiaTheme="minorEastAsia" w:hAnsiTheme="minorEastAsia" w:cs="宋体" w:hint="eastAsia"/>
          <w:b/>
          <w:sz w:val="24"/>
          <w:szCs w:val="24"/>
        </w:rPr>
        <w:t>（3）单端面机械密封价格按照对应轴径、密封型式的双端面机械密封报价×</w:t>
      </w:r>
      <w:r w:rsidRPr="00F07B26">
        <w:rPr>
          <w:rFonts w:asciiTheme="minorEastAsia" w:eastAsiaTheme="minorEastAsia" w:hAnsiTheme="minorEastAsia" w:cs="宋体" w:hint="eastAsia"/>
          <w:b/>
          <w:sz w:val="24"/>
          <w:szCs w:val="24"/>
        </w:rPr>
        <w:lastRenderedPageBreak/>
        <w:t>0.6。</w:t>
      </w:r>
    </w:p>
    <w:p w:rsidR="00F07B26" w:rsidRPr="00F07B26" w:rsidRDefault="00F07B26" w:rsidP="00F07B26">
      <w:pPr>
        <w:pStyle w:val="10"/>
        <w:spacing w:line="360" w:lineRule="auto"/>
        <w:ind w:firstLineChars="200" w:firstLine="482"/>
        <w:rPr>
          <w:rFonts w:asciiTheme="minorEastAsia" w:eastAsiaTheme="minorEastAsia" w:hAnsiTheme="minorEastAsia" w:cs="宋体"/>
          <w:b/>
          <w:sz w:val="24"/>
          <w:szCs w:val="24"/>
        </w:rPr>
      </w:pPr>
      <w:r w:rsidRPr="00F07B26">
        <w:rPr>
          <w:rFonts w:asciiTheme="minorEastAsia" w:eastAsiaTheme="minorEastAsia" w:hAnsiTheme="minorEastAsia" w:cs="宋体" w:hint="eastAsia"/>
          <w:b/>
          <w:sz w:val="24"/>
          <w:szCs w:val="24"/>
        </w:rPr>
        <w:t>（4）轴径大于150mm以上的机泵机械密封，不再单独报价，按轴径除以150比例系数结算。例轴径180mm的机械密封，结算按180÷150×轴径150mm的集装式机械密封中标价格来结算。</w:t>
      </w:r>
    </w:p>
    <w:p w:rsidR="00F07B26" w:rsidRDefault="00F07B26" w:rsidP="00F07B26">
      <w:pPr>
        <w:pStyle w:val="10"/>
        <w:spacing w:line="360" w:lineRule="auto"/>
        <w:ind w:firstLineChars="200" w:firstLine="482"/>
        <w:rPr>
          <w:rFonts w:asciiTheme="minorEastAsia" w:eastAsiaTheme="minorEastAsia" w:hAnsiTheme="minorEastAsia" w:cs="宋体"/>
          <w:b/>
          <w:sz w:val="24"/>
          <w:szCs w:val="24"/>
        </w:rPr>
      </w:pPr>
      <w:r w:rsidRPr="00F07B26">
        <w:rPr>
          <w:rFonts w:asciiTheme="minorEastAsia" w:eastAsiaTheme="minorEastAsia" w:hAnsiTheme="minorEastAsia" w:cs="宋体" w:hint="eastAsia"/>
          <w:b/>
          <w:sz w:val="24"/>
          <w:szCs w:val="24"/>
        </w:rPr>
        <w:t>（5）搅拌器机械密封动静环研磨以位号和轴径为基准价，搅拌器机械密封动静环只研磨，不修复。</w:t>
      </w:r>
    </w:p>
    <w:p w:rsidR="00F07B26" w:rsidRDefault="00F07B26" w:rsidP="00F07B26">
      <w:pPr>
        <w:pStyle w:val="10"/>
        <w:spacing w:line="360" w:lineRule="auto"/>
        <w:ind w:firstLineChars="200" w:firstLine="482"/>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（6）最终合同价取决购两家单位中下浮率高者作为两家单位的合同价。</w:t>
      </w:r>
    </w:p>
    <w:p w:rsidR="00F07B26" w:rsidRDefault="00F07B26" w:rsidP="00F07B26">
      <w:pPr>
        <w:pStyle w:val="10"/>
        <w:spacing w:line="360" w:lineRule="auto"/>
        <w:ind w:firstLineChars="200" w:firstLine="482"/>
        <w:rPr>
          <w:rFonts w:asciiTheme="minorEastAsia" w:eastAsiaTheme="minorEastAsia" w:hAnsiTheme="minorEastAsia" w:cs="宋体"/>
          <w:b/>
          <w:sz w:val="24"/>
          <w:szCs w:val="24"/>
        </w:rPr>
      </w:pPr>
    </w:p>
    <w:p w:rsidR="00F07B26" w:rsidRDefault="00F07B26" w:rsidP="00F07B26">
      <w:pPr>
        <w:pStyle w:val="10"/>
        <w:spacing w:line="360" w:lineRule="auto"/>
        <w:ind w:firstLineChars="200" w:firstLine="482"/>
        <w:rPr>
          <w:rFonts w:asciiTheme="minorEastAsia" w:eastAsiaTheme="minorEastAsia" w:hAnsiTheme="minorEastAsia" w:cs="宋体"/>
          <w:b/>
          <w:sz w:val="24"/>
          <w:szCs w:val="24"/>
        </w:rPr>
      </w:pPr>
    </w:p>
    <w:p w:rsidR="00F07B26" w:rsidRDefault="00F07B26" w:rsidP="00F07B26">
      <w:pPr>
        <w:pStyle w:val="10"/>
        <w:spacing w:line="360" w:lineRule="auto"/>
        <w:ind w:firstLineChars="200" w:firstLine="482"/>
        <w:rPr>
          <w:rFonts w:asciiTheme="minorEastAsia" w:eastAsiaTheme="minorEastAsia" w:hAnsiTheme="minorEastAsia" w:cs="宋体"/>
          <w:b/>
          <w:sz w:val="24"/>
          <w:szCs w:val="24"/>
        </w:rPr>
      </w:pPr>
    </w:p>
    <w:p w:rsidR="00F07B26" w:rsidRDefault="00F07B26" w:rsidP="00F07B26">
      <w:pPr>
        <w:pStyle w:val="10"/>
        <w:spacing w:line="360" w:lineRule="auto"/>
        <w:ind w:firstLineChars="200" w:firstLine="482"/>
        <w:rPr>
          <w:rFonts w:asciiTheme="minorEastAsia" w:eastAsiaTheme="minorEastAsia" w:hAnsiTheme="minorEastAsia" w:cs="宋体"/>
          <w:b/>
          <w:sz w:val="24"/>
          <w:szCs w:val="24"/>
        </w:rPr>
      </w:pPr>
    </w:p>
    <w:p w:rsidR="00F07B26" w:rsidRDefault="00F07B26" w:rsidP="00F07B26">
      <w:pPr>
        <w:pStyle w:val="10"/>
        <w:spacing w:line="360" w:lineRule="auto"/>
        <w:ind w:firstLineChars="200" w:firstLine="482"/>
        <w:rPr>
          <w:rFonts w:asciiTheme="minorEastAsia" w:eastAsiaTheme="minorEastAsia" w:hAnsiTheme="minorEastAsia" w:cs="宋体"/>
          <w:b/>
          <w:sz w:val="24"/>
          <w:szCs w:val="24"/>
        </w:rPr>
      </w:pPr>
    </w:p>
    <w:p w:rsidR="00F07B26" w:rsidRDefault="00F07B26" w:rsidP="00F07B26">
      <w:pPr>
        <w:pStyle w:val="10"/>
        <w:spacing w:line="360" w:lineRule="auto"/>
        <w:ind w:firstLineChars="200" w:firstLine="482"/>
        <w:rPr>
          <w:rFonts w:asciiTheme="minorEastAsia" w:eastAsiaTheme="minorEastAsia" w:hAnsiTheme="minorEastAsia" w:cs="宋体"/>
          <w:b/>
          <w:sz w:val="24"/>
          <w:szCs w:val="24"/>
        </w:rPr>
      </w:pPr>
    </w:p>
    <w:p w:rsidR="00F07B26" w:rsidRDefault="00F07B26" w:rsidP="00F07B26">
      <w:pPr>
        <w:pStyle w:val="10"/>
        <w:spacing w:line="360" w:lineRule="auto"/>
        <w:ind w:firstLineChars="200" w:firstLine="482"/>
        <w:rPr>
          <w:rFonts w:asciiTheme="minorEastAsia" w:eastAsiaTheme="minorEastAsia" w:hAnsiTheme="minorEastAsia" w:cs="宋体"/>
          <w:b/>
          <w:sz w:val="24"/>
          <w:szCs w:val="24"/>
        </w:rPr>
      </w:pPr>
    </w:p>
    <w:p w:rsidR="00F07B26" w:rsidRPr="00F07B26" w:rsidRDefault="00F07B26" w:rsidP="00F07B26">
      <w:pPr>
        <w:pStyle w:val="10"/>
        <w:spacing w:line="360" w:lineRule="auto"/>
        <w:ind w:firstLineChars="200" w:firstLine="482"/>
        <w:rPr>
          <w:rFonts w:asciiTheme="minorEastAsia" w:eastAsiaTheme="minorEastAsia" w:hAnsiTheme="minorEastAsia" w:cs="宋体"/>
          <w:b/>
          <w:sz w:val="24"/>
          <w:szCs w:val="24"/>
        </w:rPr>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rsidR="00967702" w:rsidSect="002D6B86">
      <w:footerReference w:type="default" r:id="rId18"/>
      <w:pgSz w:w="11906" w:h="16838"/>
      <w:pgMar w:top="2098" w:right="1474" w:bottom="1985" w:left="1588" w:header="0" w:footer="550"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D5A" w:rsidRDefault="00B61D5A">
      <w:r>
        <w:separator/>
      </w:r>
    </w:p>
  </w:endnote>
  <w:endnote w:type="continuationSeparator" w:id="0">
    <w:p w:rsidR="00B61D5A" w:rsidRDefault="00B61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Content>
      <w:sdt>
        <w:sdtPr>
          <w:id w:val="1728636285"/>
          <w:docPartObj>
            <w:docPartGallery w:val="Page Numbers (Top of Page)"/>
            <w:docPartUnique/>
          </w:docPartObj>
        </w:sdtPr>
        <w:sdtContent>
          <w:p w:rsidR="003400DB" w:rsidRDefault="003400DB">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0B5BEB">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0B5BEB">
              <w:rPr>
                <w:b/>
                <w:bCs/>
                <w:noProof/>
              </w:rPr>
              <w:t>59</w:t>
            </w:r>
            <w:r>
              <w:rPr>
                <w:b/>
                <w:bCs/>
                <w:sz w:val="24"/>
                <w:szCs w:val="24"/>
              </w:rPr>
              <w:fldChar w:fldCharType="end"/>
            </w:r>
          </w:p>
        </w:sdtContent>
      </w:sdt>
    </w:sdtContent>
  </w:sdt>
  <w:p w:rsidR="003400DB" w:rsidRDefault="003400D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Content>
      <w:sdt>
        <w:sdtPr>
          <w:id w:val="2119642350"/>
          <w:docPartObj>
            <w:docPartGallery w:val="Page Numbers (Top of Page)"/>
            <w:docPartUnique/>
          </w:docPartObj>
        </w:sdtPr>
        <w:sdtContent>
          <w:p w:rsidR="003400DB" w:rsidRDefault="003400DB">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0B5BEB">
              <w:rPr>
                <w:b/>
                <w:bCs/>
                <w:noProof/>
              </w:rPr>
              <w:t>11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0B5BEB">
              <w:rPr>
                <w:b/>
                <w:bCs/>
                <w:noProof/>
              </w:rPr>
              <w:t>59</w:t>
            </w:r>
            <w:r>
              <w:rPr>
                <w:b/>
                <w:bCs/>
                <w:sz w:val="24"/>
                <w:szCs w:val="24"/>
              </w:rPr>
              <w:fldChar w:fldCharType="end"/>
            </w:r>
          </w:p>
        </w:sdtContent>
      </w:sdt>
    </w:sdtContent>
  </w:sdt>
  <w:p w:rsidR="003400DB" w:rsidRDefault="003400DB">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0DB" w:rsidRDefault="003400DB">
    <w:pPr>
      <w:pStyle w:val="a6"/>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3400DB" w:rsidRDefault="003400DB">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0DB" w:rsidRDefault="003400DB">
    <w:pPr>
      <w:pStyle w:val="a8"/>
      <w:framePr w:wrap="around" w:vAnchor="text" w:hAnchor="margin" w:xAlign="center" w:y="1"/>
      <w:rPr>
        <w:rStyle w:val="ac"/>
      </w:rPr>
    </w:pPr>
    <w:r>
      <w:fldChar w:fldCharType="begin"/>
    </w:r>
    <w:r>
      <w:rPr>
        <w:rStyle w:val="ac"/>
      </w:rPr>
      <w:instrText xml:space="preserve">PAGE  </w:instrText>
    </w:r>
    <w:r>
      <w:fldChar w:fldCharType="end"/>
    </w:r>
  </w:p>
  <w:p w:rsidR="003400DB" w:rsidRDefault="003400DB">
    <w:pPr>
      <w:pStyle w:val="a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0DB" w:rsidRDefault="003400DB">
    <w:pPr>
      <w:pStyle w:val="a8"/>
      <w:framePr w:wrap="around" w:vAnchor="text" w:hAnchor="margin" w:xAlign="center" w:y="1"/>
      <w:rPr>
        <w:rStyle w:val="ac"/>
      </w:rPr>
    </w:pPr>
    <w:r>
      <w:fldChar w:fldCharType="begin"/>
    </w:r>
    <w:r>
      <w:rPr>
        <w:rStyle w:val="ac"/>
      </w:rPr>
      <w:instrText xml:space="preserve">PAGE  </w:instrText>
    </w:r>
    <w:r>
      <w:fldChar w:fldCharType="separate"/>
    </w:r>
    <w:r w:rsidR="000B5BEB">
      <w:rPr>
        <w:rStyle w:val="ac"/>
        <w:noProof/>
      </w:rPr>
      <w:t>28</w:t>
    </w:r>
    <w:r>
      <w:fldChar w:fldCharType="end"/>
    </w:r>
  </w:p>
  <w:p w:rsidR="003400DB" w:rsidRDefault="003400DB">
    <w:pPr>
      <w:pStyle w:val="a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0DB" w:rsidRDefault="003400DB">
    <w:pPr>
      <w:pStyle w:val="a8"/>
      <w:framePr w:wrap="around" w:vAnchor="text" w:hAnchor="margin" w:xAlign="center" w:y="1"/>
      <w:rPr>
        <w:rStyle w:val="ac"/>
      </w:rPr>
    </w:pPr>
    <w:r>
      <w:fldChar w:fldCharType="begin"/>
    </w:r>
    <w:r>
      <w:rPr>
        <w:rStyle w:val="ac"/>
      </w:rPr>
      <w:instrText xml:space="preserve">PAGE  </w:instrText>
    </w:r>
    <w:r>
      <w:fldChar w:fldCharType="end"/>
    </w:r>
  </w:p>
  <w:p w:rsidR="003400DB" w:rsidRDefault="003400DB">
    <w:pPr>
      <w:pStyle w:val="a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0DB" w:rsidRDefault="003400DB">
    <w:pPr>
      <w:pStyle w:val="a8"/>
      <w:framePr w:wrap="around" w:vAnchor="text" w:hAnchor="margin" w:xAlign="center" w:y="1"/>
      <w:rPr>
        <w:rStyle w:val="ac"/>
      </w:rPr>
    </w:pPr>
    <w:r>
      <w:fldChar w:fldCharType="begin"/>
    </w:r>
    <w:r>
      <w:rPr>
        <w:rStyle w:val="ac"/>
      </w:rPr>
      <w:instrText xml:space="preserve">PAGE  </w:instrText>
    </w:r>
    <w:r>
      <w:fldChar w:fldCharType="separate"/>
    </w:r>
    <w:r w:rsidR="000B5BEB">
      <w:rPr>
        <w:rStyle w:val="ac"/>
        <w:noProof/>
      </w:rPr>
      <w:t>53</w:t>
    </w:r>
    <w:r>
      <w:fldChar w:fldCharType="end"/>
    </w:r>
  </w:p>
  <w:p w:rsidR="003400DB" w:rsidRDefault="003400DB">
    <w:pPr>
      <w:pStyle w:val="a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0DB" w:rsidRDefault="003400DB">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D5A" w:rsidRDefault="00B61D5A">
      <w:r>
        <w:separator/>
      </w:r>
    </w:p>
  </w:footnote>
  <w:footnote w:type="continuationSeparator" w:id="0">
    <w:p w:rsidR="00B61D5A" w:rsidRDefault="00B61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0DB" w:rsidRDefault="003400DB">
    <w:pPr>
      <w:pStyle w:val="a9"/>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0DB" w:rsidRDefault="003400DB">
    <w:pPr>
      <w:pStyle w:val="a9"/>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2B44"/>
    <w:multiLevelType w:val="hybridMultilevel"/>
    <w:tmpl w:val="1702E674"/>
    <w:lvl w:ilvl="0" w:tplc="A1BEA10A">
      <w:start w:val="8"/>
      <w:numFmt w:val="japaneseCounting"/>
      <w:lvlText w:val="%1．"/>
      <w:lvlJc w:val="left"/>
      <w:pPr>
        <w:ind w:left="1440" w:hanging="720"/>
      </w:pPr>
      <w:rPr>
        <w:rFonts w:hint="default"/>
      </w:rPr>
    </w:lvl>
    <w:lvl w:ilvl="1" w:tplc="99A49002">
      <w:start w:val="1"/>
      <w:numFmt w:val="lowerLetter"/>
      <w:lvlText w:val="%2)"/>
      <w:lvlJc w:val="left"/>
      <w:pPr>
        <w:ind w:left="1560" w:hanging="420"/>
      </w:pPr>
      <w:rPr>
        <w:rFonts w:ascii="宋体" w:eastAsia="宋体" w:hAnsi="宋体" w:cs="Times New Roman"/>
      </w:r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5F130C6"/>
    <w:multiLevelType w:val="hybridMultilevel"/>
    <w:tmpl w:val="2A904E0C"/>
    <w:lvl w:ilvl="0" w:tplc="70FA96A8">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4">
    <w:nsid w:val="11842466"/>
    <w:multiLevelType w:val="multilevel"/>
    <w:tmpl w:val="11842466"/>
    <w:lvl w:ilvl="0">
      <w:start w:val="1"/>
      <w:numFmt w:val="decimal"/>
      <w:lvlText w:val="%1."/>
      <w:lvlJc w:val="left"/>
      <w:pPr>
        <w:tabs>
          <w:tab w:val="num" w:pos="425"/>
        </w:tabs>
        <w:ind w:left="425" w:hanging="425"/>
      </w:pPr>
      <w:rPr>
        <w:rFonts w:hint="eastAsia"/>
      </w:rPr>
    </w:lvl>
    <w:lvl w:ilvl="1">
      <w:start w:val="1"/>
      <w:numFmt w:val="decimal"/>
      <w:lvlRestart w:val="0"/>
      <w:lvlText w:val="5.%2."/>
      <w:lvlJc w:val="left"/>
      <w:pPr>
        <w:tabs>
          <w:tab w:val="num" w:pos="567"/>
        </w:tabs>
        <w:ind w:left="567" w:hanging="567"/>
      </w:pPr>
      <w:rPr>
        <w:rFonts w:hint="eastAsia"/>
      </w:rPr>
    </w:lvl>
    <w:lvl w:ilvl="2">
      <w:start w:val="1"/>
      <w:numFmt w:val="decimal"/>
      <w:lvlText w:val="5.3.%3."/>
      <w:lvlJc w:val="left"/>
      <w:pPr>
        <w:tabs>
          <w:tab w:val="num" w:pos="709"/>
        </w:tabs>
        <w:ind w:left="709" w:hanging="709"/>
      </w:pPr>
      <w:rPr>
        <w:rFonts w:hint="eastAsia"/>
      </w:rPr>
    </w:lvl>
    <w:lvl w:ilvl="3">
      <w:start w:val="1"/>
      <w:numFmt w:val="decimal"/>
      <w:lvlRestart w:val="0"/>
      <w:lvlText w:val="4.6.4.%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B4710F0"/>
    <w:multiLevelType w:val="hybridMultilevel"/>
    <w:tmpl w:val="A3161BE4"/>
    <w:lvl w:ilvl="0" w:tplc="A1BEA10A">
      <w:start w:val="8"/>
      <w:numFmt w:val="japaneseCounting"/>
      <w:lvlText w:val="%1．"/>
      <w:lvlJc w:val="left"/>
      <w:pPr>
        <w:ind w:left="1440" w:hanging="720"/>
      </w:pPr>
      <w:rPr>
        <w:rFonts w:hint="default"/>
      </w:rPr>
    </w:lvl>
    <w:lvl w:ilvl="1" w:tplc="5532CBF0">
      <w:start w:val="1"/>
      <w:numFmt w:val="decimal"/>
      <w:lvlText w:val="%2）"/>
      <w:lvlJc w:val="left"/>
      <w:pPr>
        <w:ind w:left="846" w:hanging="420"/>
      </w:pPr>
      <w:rPr>
        <w:rFonts w:ascii="宋体" w:eastAsia="宋体" w:hAnsi="宋体" w:cs="Times New Roman"/>
      </w:r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8">
    <w:nsid w:val="2E801CCE"/>
    <w:multiLevelType w:val="hybridMultilevel"/>
    <w:tmpl w:val="B37E857A"/>
    <w:lvl w:ilvl="0" w:tplc="2DC41DCC">
      <w:start w:val="1"/>
      <w:numFmt w:val="japaneseCounting"/>
      <w:lvlText w:val="%1．"/>
      <w:lvlJc w:val="left"/>
      <w:pPr>
        <w:ind w:left="720" w:hanging="720"/>
      </w:pPr>
      <w:rPr>
        <w:rFonts w:asciiTheme="minorEastAsia" w:eastAsiaTheme="minorEastAsia" w:hAnsiTheme="minorEastAsia" w:cs="宋体"/>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0">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1">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
    <w:nsid w:val="3C6778D5"/>
    <w:multiLevelType w:val="multilevel"/>
    <w:tmpl w:val="3C6778D5"/>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14">
    <w:nsid w:val="3F8168A9"/>
    <w:multiLevelType w:val="hybridMultilevel"/>
    <w:tmpl w:val="4C165798"/>
    <w:lvl w:ilvl="0" w:tplc="EED4BB5C">
      <w:start w:val="1"/>
      <w:numFmt w:val="decimal"/>
      <w:lvlText w:val="%1）"/>
      <w:lvlJc w:val="left"/>
      <w:pPr>
        <w:ind w:left="1280" w:hanging="720"/>
      </w:pPr>
      <w:rPr>
        <w:rFonts w:cs="Times New Roman" w:hint="default"/>
        <w:color w:val="auto"/>
      </w:r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4667229B"/>
    <w:multiLevelType w:val="hybridMultilevel"/>
    <w:tmpl w:val="75F2567E"/>
    <w:lvl w:ilvl="0" w:tplc="460ED8EC">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75A03E9"/>
    <w:multiLevelType w:val="multilevel"/>
    <w:tmpl w:val="475A03E9"/>
    <w:lvl w:ilvl="0">
      <w:start w:val="1"/>
      <w:numFmt w:val="decimal"/>
      <w:lvlText w:val="%1."/>
      <w:lvlJc w:val="left"/>
      <w:pPr>
        <w:tabs>
          <w:tab w:val="num" w:pos="425"/>
        </w:tabs>
        <w:ind w:left="425" w:hanging="425"/>
      </w:pPr>
      <w:rPr>
        <w:rFonts w:hint="eastAsia"/>
      </w:rPr>
    </w:lvl>
    <w:lvl w:ilvl="1">
      <w:start w:val="1"/>
      <w:numFmt w:val="decimal"/>
      <w:lvlRestart w:val="0"/>
      <w:lvlText w:val="5.%2."/>
      <w:lvlJc w:val="left"/>
      <w:pPr>
        <w:tabs>
          <w:tab w:val="num" w:pos="567"/>
        </w:tabs>
        <w:ind w:left="567" w:hanging="567"/>
      </w:pPr>
      <w:rPr>
        <w:rFonts w:hint="eastAsia"/>
      </w:rPr>
    </w:lvl>
    <w:lvl w:ilvl="2">
      <w:start w:val="1"/>
      <w:numFmt w:val="decimal"/>
      <w:lvlText w:val="5.1.%3."/>
      <w:lvlJc w:val="left"/>
      <w:pPr>
        <w:tabs>
          <w:tab w:val="num" w:pos="709"/>
        </w:tabs>
        <w:ind w:left="709" w:hanging="709"/>
      </w:pPr>
      <w:rPr>
        <w:rFonts w:hint="eastAsia"/>
        <w:b/>
      </w:rPr>
    </w:lvl>
    <w:lvl w:ilvl="3">
      <w:start w:val="1"/>
      <w:numFmt w:val="decimal"/>
      <w:lvlRestart w:val="0"/>
      <w:lvlText w:val="4.6.4.%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nsid w:val="48EF4BEC"/>
    <w:multiLevelType w:val="hybridMultilevel"/>
    <w:tmpl w:val="117AF478"/>
    <w:lvl w:ilvl="0" w:tplc="6C1AA61C">
      <w:start w:val="1"/>
      <w:numFmt w:val="decimal"/>
      <w:lvlText w:val="（%1）"/>
      <w:lvlJc w:val="left"/>
      <w:pPr>
        <w:ind w:left="1080" w:hanging="1080"/>
      </w:pPr>
      <w:rPr>
        <w:rFonts w:hAnsi="Calibri" w:cs="Times New Roman" w:hint="default"/>
        <w:b w:val="0"/>
        <w:sz w:val="3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B44014A"/>
    <w:multiLevelType w:val="singleLevel"/>
    <w:tmpl w:val="4B44014A"/>
    <w:lvl w:ilvl="0">
      <w:start w:val="9"/>
      <w:numFmt w:val="chineseCounting"/>
      <w:suff w:val="nothing"/>
      <w:lvlText w:val="%1、"/>
      <w:lvlJc w:val="left"/>
      <w:rPr>
        <w:rFonts w:hint="eastAsia"/>
      </w:rPr>
    </w:lvl>
  </w:abstractNum>
  <w:abstractNum w:abstractNumId="19">
    <w:nsid w:val="4F2757F8"/>
    <w:multiLevelType w:val="hybridMultilevel"/>
    <w:tmpl w:val="6AA6DFC6"/>
    <w:lvl w:ilvl="0" w:tplc="3B12A4F2">
      <w:start w:val="1"/>
      <w:numFmt w:val="decimal"/>
      <w:lvlText w:val="%1）"/>
      <w:lvlJc w:val="left"/>
      <w:pPr>
        <w:ind w:left="1740" w:hanging="720"/>
      </w:pPr>
      <w:rPr>
        <w:rFonts w:ascii="Calibri" w:eastAsia="宋体" w:hAnsi="Calibri" w:cs="Times New Roman" w:hint="default"/>
        <w:color w:val="auto"/>
        <w:sz w:val="30"/>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tentative="1">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20">
    <w:nsid w:val="51504130"/>
    <w:multiLevelType w:val="hybridMultilevel"/>
    <w:tmpl w:val="8160D9B2"/>
    <w:lvl w:ilvl="0" w:tplc="B8B8EA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3483513"/>
    <w:multiLevelType w:val="multilevel"/>
    <w:tmpl w:val="53483513"/>
    <w:lvl w:ilvl="0">
      <w:start w:val="1"/>
      <w:numFmt w:val="decimal"/>
      <w:lvlText w:val="%1."/>
      <w:lvlJc w:val="left"/>
      <w:pPr>
        <w:tabs>
          <w:tab w:val="num" w:pos="425"/>
        </w:tabs>
        <w:ind w:left="425" w:hanging="425"/>
      </w:pPr>
      <w:rPr>
        <w:rFonts w:hint="eastAsia"/>
      </w:rPr>
    </w:lvl>
    <w:lvl w:ilvl="1">
      <w:start w:val="1"/>
      <w:numFmt w:val="decimal"/>
      <w:lvlRestart w:val="0"/>
      <w:lvlText w:val="5.%2."/>
      <w:lvlJc w:val="left"/>
      <w:pPr>
        <w:tabs>
          <w:tab w:val="num" w:pos="567"/>
        </w:tabs>
        <w:ind w:left="567" w:hanging="567"/>
      </w:pPr>
      <w:rPr>
        <w:rFonts w:hint="eastAsia"/>
      </w:rPr>
    </w:lvl>
    <w:lvl w:ilvl="2">
      <w:start w:val="1"/>
      <w:numFmt w:val="decimal"/>
      <w:lvlText w:val="5.2.%3."/>
      <w:lvlJc w:val="left"/>
      <w:pPr>
        <w:tabs>
          <w:tab w:val="num" w:pos="709"/>
        </w:tabs>
        <w:ind w:left="709" w:hanging="709"/>
      </w:pPr>
      <w:rPr>
        <w:rFonts w:hint="eastAsia"/>
      </w:rPr>
    </w:lvl>
    <w:lvl w:ilvl="3">
      <w:start w:val="1"/>
      <w:numFmt w:val="decimal"/>
      <w:lvlRestart w:val="0"/>
      <w:lvlText w:val="4.6.4.%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2">
    <w:nsid w:val="57A062F3"/>
    <w:multiLevelType w:val="hybridMultilevel"/>
    <w:tmpl w:val="DE9E184E"/>
    <w:lvl w:ilvl="0" w:tplc="EAF4346E">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58797535"/>
    <w:multiLevelType w:val="hybridMultilevel"/>
    <w:tmpl w:val="38A0AA74"/>
    <w:lvl w:ilvl="0" w:tplc="030089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5">
    <w:nsid w:val="61485B88"/>
    <w:multiLevelType w:val="hybridMultilevel"/>
    <w:tmpl w:val="55482312"/>
    <w:lvl w:ilvl="0" w:tplc="004CCF2C">
      <w:start w:val="2"/>
      <w:numFmt w:val="decimal"/>
      <w:lvlText w:val="（%1）"/>
      <w:lvlJc w:val="left"/>
      <w:pPr>
        <w:ind w:left="840" w:hanging="72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6">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28">
    <w:nsid w:val="70CC046E"/>
    <w:multiLevelType w:val="multilevel"/>
    <w:tmpl w:val="70CC046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1D53DB9"/>
    <w:multiLevelType w:val="multilevel"/>
    <w:tmpl w:val="71D53DB9"/>
    <w:lvl w:ilvl="0">
      <w:start w:val="1"/>
      <w:numFmt w:val="decimal"/>
      <w:lvlText w:val="第 %1 条"/>
      <w:lvlJc w:val="left"/>
      <w:pPr>
        <w:tabs>
          <w:tab w:val="num" w:pos="1440"/>
        </w:tabs>
        <w:ind w:left="0" w:firstLine="0"/>
      </w:pPr>
      <w:rPr>
        <w:rFonts w:hint="eastAsia"/>
      </w:rPr>
    </w:lvl>
    <w:lvl w:ilvl="1">
      <w:start w:val="1"/>
      <w:numFmt w:val="decimalZero"/>
      <w:isLgl/>
      <w:lvlText w:val="节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
  </w:num>
  <w:num w:numId="2">
    <w:abstractNumId w:val="24"/>
  </w:num>
  <w:num w:numId="3">
    <w:abstractNumId w:val="18"/>
  </w:num>
  <w:num w:numId="4">
    <w:abstractNumId w:val="9"/>
  </w:num>
  <w:num w:numId="5">
    <w:abstractNumId w:val="10"/>
  </w:num>
  <w:num w:numId="6">
    <w:abstractNumId w:val="11"/>
  </w:num>
  <w:num w:numId="7">
    <w:abstractNumId w:val="27"/>
  </w:num>
  <w:num w:numId="8">
    <w:abstractNumId w:val="26"/>
  </w:num>
  <w:num w:numId="9">
    <w:abstractNumId w:val="3"/>
  </w:num>
  <w:num w:numId="10">
    <w:abstractNumId w:val="13"/>
  </w:num>
  <w:num w:numId="11">
    <w:abstractNumId w:val="7"/>
  </w:num>
  <w:num w:numId="12">
    <w:abstractNumId w:val="23"/>
  </w:num>
  <w:num w:numId="13">
    <w:abstractNumId w:val="5"/>
  </w:num>
  <w:num w:numId="14">
    <w:abstractNumId w:val="12"/>
  </w:num>
  <w:num w:numId="15">
    <w:abstractNumId w:val="8"/>
  </w:num>
  <w:num w:numId="16">
    <w:abstractNumId w:val="28"/>
  </w:num>
  <w:num w:numId="17">
    <w:abstractNumId w:val="14"/>
  </w:num>
  <w:num w:numId="18">
    <w:abstractNumId w:val="29"/>
  </w:num>
  <w:num w:numId="19">
    <w:abstractNumId w:val="16"/>
  </w:num>
  <w:num w:numId="20">
    <w:abstractNumId w:val="21"/>
  </w:num>
  <w:num w:numId="21">
    <w:abstractNumId w:val="4"/>
  </w:num>
  <w:num w:numId="22">
    <w:abstractNumId w:val="20"/>
  </w:num>
  <w:num w:numId="23">
    <w:abstractNumId w:val="19"/>
  </w:num>
  <w:num w:numId="24">
    <w:abstractNumId w:val="2"/>
  </w:num>
  <w:num w:numId="25">
    <w:abstractNumId w:val="22"/>
  </w:num>
  <w:num w:numId="26">
    <w:abstractNumId w:val="0"/>
  </w:num>
  <w:num w:numId="27">
    <w:abstractNumId w:val="6"/>
  </w:num>
  <w:num w:numId="28">
    <w:abstractNumId w:val="25"/>
  </w:num>
  <w:num w:numId="29">
    <w:abstractNumId w:val="15"/>
  </w:num>
  <w:num w:numId="3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089"/>
    <w:rsid w:val="00004C5E"/>
    <w:rsid w:val="00025717"/>
    <w:rsid w:val="000277D1"/>
    <w:rsid w:val="000367ED"/>
    <w:rsid w:val="00037D7F"/>
    <w:rsid w:val="00052C0E"/>
    <w:rsid w:val="00057E4C"/>
    <w:rsid w:val="00060DB7"/>
    <w:rsid w:val="00065E22"/>
    <w:rsid w:val="000674E3"/>
    <w:rsid w:val="00074760"/>
    <w:rsid w:val="00085CA2"/>
    <w:rsid w:val="00092243"/>
    <w:rsid w:val="0009500D"/>
    <w:rsid w:val="000962C0"/>
    <w:rsid w:val="000A1C86"/>
    <w:rsid w:val="000A6182"/>
    <w:rsid w:val="000B0914"/>
    <w:rsid w:val="000B2F35"/>
    <w:rsid w:val="000B5BEB"/>
    <w:rsid w:val="000C57EB"/>
    <w:rsid w:val="000C629C"/>
    <w:rsid w:val="000D1175"/>
    <w:rsid w:val="000D1AB8"/>
    <w:rsid w:val="000D35CF"/>
    <w:rsid w:val="000D51F3"/>
    <w:rsid w:val="000E505B"/>
    <w:rsid w:val="000E7A3A"/>
    <w:rsid w:val="000F116F"/>
    <w:rsid w:val="000F15E9"/>
    <w:rsid w:val="000F27AD"/>
    <w:rsid w:val="000F39C1"/>
    <w:rsid w:val="000F4255"/>
    <w:rsid w:val="00101100"/>
    <w:rsid w:val="00103FEA"/>
    <w:rsid w:val="0011079D"/>
    <w:rsid w:val="00111D19"/>
    <w:rsid w:val="001150C5"/>
    <w:rsid w:val="00122E24"/>
    <w:rsid w:val="0012377E"/>
    <w:rsid w:val="0012681B"/>
    <w:rsid w:val="00130886"/>
    <w:rsid w:val="00135AC9"/>
    <w:rsid w:val="00142384"/>
    <w:rsid w:val="00142830"/>
    <w:rsid w:val="00146977"/>
    <w:rsid w:val="001507FD"/>
    <w:rsid w:val="00150CB0"/>
    <w:rsid w:val="00154D53"/>
    <w:rsid w:val="00154EB4"/>
    <w:rsid w:val="001660AB"/>
    <w:rsid w:val="0017327B"/>
    <w:rsid w:val="00177E03"/>
    <w:rsid w:val="0018116F"/>
    <w:rsid w:val="00182B0E"/>
    <w:rsid w:val="00185C58"/>
    <w:rsid w:val="001861E4"/>
    <w:rsid w:val="00186A08"/>
    <w:rsid w:val="00192465"/>
    <w:rsid w:val="00193470"/>
    <w:rsid w:val="00193817"/>
    <w:rsid w:val="00195D79"/>
    <w:rsid w:val="001A6EE7"/>
    <w:rsid w:val="001B07AA"/>
    <w:rsid w:val="001B5CD4"/>
    <w:rsid w:val="001B698B"/>
    <w:rsid w:val="001C0DB4"/>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4CF8"/>
    <w:rsid w:val="002D6B86"/>
    <w:rsid w:val="002E0F0C"/>
    <w:rsid w:val="002E3036"/>
    <w:rsid w:val="002E49DF"/>
    <w:rsid w:val="002E4DB0"/>
    <w:rsid w:val="002E6175"/>
    <w:rsid w:val="002F34BA"/>
    <w:rsid w:val="002F755A"/>
    <w:rsid w:val="003046BA"/>
    <w:rsid w:val="003053B9"/>
    <w:rsid w:val="003102D1"/>
    <w:rsid w:val="003221F4"/>
    <w:rsid w:val="00322502"/>
    <w:rsid w:val="00322549"/>
    <w:rsid w:val="00327A8D"/>
    <w:rsid w:val="00331810"/>
    <w:rsid w:val="0033277A"/>
    <w:rsid w:val="003344D9"/>
    <w:rsid w:val="003355C7"/>
    <w:rsid w:val="003400DB"/>
    <w:rsid w:val="00342B24"/>
    <w:rsid w:val="003456D2"/>
    <w:rsid w:val="00347C37"/>
    <w:rsid w:val="00350BD1"/>
    <w:rsid w:val="003603CD"/>
    <w:rsid w:val="003635DF"/>
    <w:rsid w:val="00364EB1"/>
    <w:rsid w:val="00365CCD"/>
    <w:rsid w:val="00373697"/>
    <w:rsid w:val="00376FF9"/>
    <w:rsid w:val="00383DFA"/>
    <w:rsid w:val="00384B9B"/>
    <w:rsid w:val="00385474"/>
    <w:rsid w:val="00387574"/>
    <w:rsid w:val="0039324B"/>
    <w:rsid w:val="003B3C4F"/>
    <w:rsid w:val="003B3F6B"/>
    <w:rsid w:val="003B6804"/>
    <w:rsid w:val="003B7CBD"/>
    <w:rsid w:val="003C1AF2"/>
    <w:rsid w:val="003E03A2"/>
    <w:rsid w:val="003E37C1"/>
    <w:rsid w:val="003F3600"/>
    <w:rsid w:val="003F5B96"/>
    <w:rsid w:val="003F614D"/>
    <w:rsid w:val="003F6A6B"/>
    <w:rsid w:val="004022EC"/>
    <w:rsid w:val="0040417A"/>
    <w:rsid w:val="00405092"/>
    <w:rsid w:val="00407E93"/>
    <w:rsid w:val="00410C69"/>
    <w:rsid w:val="00413501"/>
    <w:rsid w:val="00420DB7"/>
    <w:rsid w:val="00432036"/>
    <w:rsid w:val="00437706"/>
    <w:rsid w:val="00437CA2"/>
    <w:rsid w:val="0046376D"/>
    <w:rsid w:val="00465443"/>
    <w:rsid w:val="00465D19"/>
    <w:rsid w:val="0047282D"/>
    <w:rsid w:val="0047402F"/>
    <w:rsid w:val="004764A1"/>
    <w:rsid w:val="00481DEF"/>
    <w:rsid w:val="00482C24"/>
    <w:rsid w:val="004835AF"/>
    <w:rsid w:val="00490A62"/>
    <w:rsid w:val="0049126B"/>
    <w:rsid w:val="00492D04"/>
    <w:rsid w:val="004941B1"/>
    <w:rsid w:val="00494C07"/>
    <w:rsid w:val="004A13AF"/>
    <w:rsid w:val="004A46AD"/>
    <w:rsid w:val="004A498D"/>
    <w:rsid w:val="004C16AE"/>
    <w:rsid w:val="004C4B54"/>
    <w:rsid w:val="004D6A19"/>
    <w:rsid w:val="00500D74"/>
    <w:rsid w:val="00505560"/>
    <w:rsid w:val="00513D5D"/>
    <w:rsid w:val="00514AFE"/>
    <w:rsid w:val="00533119"/>
    <w:rsid w:val="005339E0"/>
    <w:rsid w:val="005345C8"/>
    <w:rsid w:val="005369F4"/>
    <w:rsid w:val="00547AD0"/>
    <w:rsid w:val="005518F3"/>
    <w:rsid w:val="00555E59"/>
    <w:rsid w:val="00557180"/>
    <w:rsid w:val="00560BFB"/>
    <w:rsid w:val="0056457A"/>
    <w:rsid w:val="00565CF8"/>
    <w:rsid w:val="0057705C"/>
    <w:rsid w:val="00581B11"/>
    <w:rsid w:val="0058671D"/>
    <w:rsid w:val="00593DEA"/>
    <w:rsid w:val="00595F8F"/>
    <w:rsid w:val="005A3567"/>
    <w:rsid w:val="005A446B"/>
    <w:rsid w:val="005A4D52"/>
    <w:rsid w:val="005B4BA0"/>
    <w:rsid w:val="005B6211"/>
    <w:rsid w:val="005C6A76"/>
    <w:rsid w:val="005D5BB2"/>
    <w:rsid w:val="005E2211"/>
    <w:rsid w:val="005E2CFD"/>
    <w:rsid w:val="005E2EB3"/>
    <w:rsid w:val="005E7AF2"/>
    <w:rsid w:val="005F21D1"/>
    <w:rsid w:val="005F32BA"/>
    <w:rsid w:val="005F4BA4"/>
    <w:rsid w:val="005F6959"/>
    <w:rsid w:val="00603968"/>
    <w:rsid w:val="00606A94"/>
    <w:rsid w:val="00611D91"/>
    <w:rsid w:val="006134A5"/>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62B56"/>
    <w:rsid w:val="00662C51"/>
    <w:rsid w:val="006631EB"/>
    <w:rsid w:val="00664A57"/>
    <w:rsid w:val="00664E56"/>
    <w:rsid w:val="0068543C"/>
    <w:rsid w:val="006940F9"/>
    <w:rsid w:val="006A232A"/>
    <w:rsid w:val="006A5B09"/>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6255"/>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4B17"/>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66C7C"/>
    <w:rsid w:val="008725C6"/>
    <w:rsid w:val="00876586"/>
    <w:rsid w:val="00881942"/>
    <w:rsid w:val="00885D5E"/>
    <w:rsid w:val="0089516C"/>
    <w:rsid w:val="00895AAC"/>
    <w:rsid w:val="008A20B3"/>
    <w:rsid w:val="008A28CB"/>
    <w:rsid w:val="008B4179"/>
    <w:rsid w:val="008C03C3"/>
    <w:rsid w:val="008E1769"/>
    <w:rsid w:val="008E1F3F"/>
    <w:rsid w:val="008E2155"/>
    <w:rsid w:val="008E5198"/>
    <w:rsid w:val="008F3559"/>
    <w:rsid w:val="009032FB"/>
    <w:rsid w:val="00917368"/>
    <w:rsid w:val="009235B3"/>
    <w:rsid w:val="00930487"/>
    <w:rsid w:val="009312CA"/>
    <w:rsid w:val="009353D9"/>
    <w:rsid w:val="00937414"/>
    <w:rsid w:val="0094091F"/>
    <w:rsid w:val="00944464"/>
    <w:rsid w:val="00952F8D"/>
    <w:rsid w:val="00955A6F"/>
    <w:rsid w:val="00956511"/>
    <w:rsid w:val="00964F96"/>
    <w:rsid w:val="009663D1"/>
    <w:rsid w:val="0096704D"/>
    <w:rsid w:val="00967702"/>
    <w:rsid w:val="00971BD1"/>
    <w:rsid w:val="00974883"/>
    <w:rsid w:val="00975EAC"/>
    <w:rsid w:val="009873FF"/>
    <w:rsid w:val="009900DC"/>
    <w:rsid w:val="009928C9"/>
    <w:rsid w:val="00992DC8"/>
    <w:rsid w:val="00995F84"/>
    <w:rsid w:val="00996C18"/>
    <w:rsid w:val="0099730F"/>
    <w:rsid w:val="009A5EA2"/>
    <w:rsid w:val="009A6FD0"/>
    <w:rsid w:val="009B054A"/>
    <w:rsid w:val="009B2DE5"/>
    <w:rsid w:val="009B34B8"/>
    <w:rsid w:val="009D1011"/>
    <w:rsid w:val="009D49AE"/>
    <w:rsid w:val="009D501D"/>
    <w:rsid w:val="009D7449"/>
    <w:rsid w:val="009E1058"/>
    <w:rsid w:val="009F0778"/>
    <w:rsid w:val="009F6299"/>
    <w:rsid w:val="00A149E5"/>
    <w:rsid w:val="00A153FC"/>
    <w:rsid w:val="00A2542D"/>
    <w:rsid w:val="00A278D7"/>
    <w:rsid w:val="00A33603"/>
    <w:rsid w:val="00A367C8"/>
    <w:rsid w:val="00A37693"/>
    <w:rsid w:val="00A45F18"/>
    <w:rsid w:val="00A614C8"/>
    <w:rsid w:val="00A62247"/>
    <w:rsid w:val="00A6610B"/>
    <w:rsid w:val="00A70480"/>
    <w:rsid w:val="00A7270C"/>
    <w:rsid w:val="00A82B0B"/>
    <w:rsid w:val="00A878E0"/>
    <w:rsid w:val="00A87B9C"/>
    <w:rsid w:val="00A9577B"/>
    <w:rsid w:val="00A95CD7"/>
    <w:rsid w:val="00A9762D"/>
    <w:rsid w:val="00A97BAC"/>
    <w:rsid w:val="00AB2CCF"/>
    <w:rsid w:val="00AB4D58"/>
    <w:rsid w:val="00AB6E37"/>
    <w:rsid w:val="00AB77FF"/>
    <w:rsid w:val="00AC3CFE"/>
    <w:rsid w:val="00AC470D"/>
    <w:rsid w:val="00AC7F0D"/>
    <w:rsid w:val="00AD0858"/>
    <w:rsid w:val="00AD202A"/>
    <w:rsid w:val="00AD24EC"/>
    <w:rsid w:val="00AD258E"/>
    <w:rsid w:val="00AD4DAF"/>
    <w:rsid w:val="00AD66E2"/>
    <w:rsid w:val="00AE50E3"/>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1D5A"/>
    <w:rsid w:val="00B6462C"/>
    <w:rsid w:val="00B64838"/>
    <w:rsid w:val="00B67AF9"/>
    <w:rsid w:val="00B709D4"/>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C6A25"/>
    <w:rsid w:val="00BD5816"/>
    <w:rsid w:val="00BD607C"/>
    <w:rsid w:val="00BD77D8"/>
    <w:rsid w:val="00BE6E31"/>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71916"/>
    <w:rsid w:val="00C76112"/>
    <w:rsid w:val="00C8060B"/>
    <w:rsid w:val="00C830FF"/>
    <w:rsid w:val="00C864FC"/>
    <w:rsid w:val="00C8727A"/>
    <w:rsid w:val="00C913CE"/>
    <w:rsid w:val="00C933CC"/>
    <w:rsid w:val="00C93BEF"/>
    <w:rsid w:val="00CA54A9"/>
    <w:rsid w:val="00CB1380"/>
    <w:rsid w:val="00CB2E01"/>
    <w:rsid w:val="00CB3440"/>
    <w:rsid w:val="00CB5372"/>
    <w:rsid w:val="00CC30D9"/>
    <w:rsid w:val="00CC6798"/>
    <w:rsid w:val="00CD06C1"/>
    <w:rsid w:val="00CD371C"/>
    <w:rsid w:val="00CD3723"/>
    <w:rsid w:val="00CD623F"/>
    <w:rsid w:val="00CD7E0C"/>
    <w:rsid w:val="00CE2DB4"/>
    <w:rsid w:val="00CE411C"/>
    <w:rsid w:val="00CE4948"/>
    <w:rsid w:val="00CE591F"/>
    <w:rsid w:val="00CF173B"/>
    <w:rsid w:val="00CF40A1"/>
    <w:rsid w:val="00D033EB"/>
    <w:rsid w:val="00D10EC7"/>
    <w:rsid w:val="00D14D07"/>
    <w:rsid w:val="00D20FBB"/>
    <w:rsid w:val="00D265B9"/>
    <w:rsid w:val="00D317C9"/>
    <w:rsid w:val="00D328B1"/>
    <w:rsid w:val="00D33933"/>
    <w:rsid w:val="00D33CA0"/>
    <w:rsid w:val="00D3426F"/>
    <w:rsid w:val="00D4376C"/>
    <w:rsid w:val="00D4446E"/>
    <w:rsid w:val="00D463C4"/>
    <w:rsid w:val="00D4666F"/>
    <w:rsid w:val="00D5281B"/>
    <w:rsid w:val="00D54A67"/>
    <w:rsid w:val="00D56881"/>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D1ECE"/>
    <w:rsid w:val="00DD3B90"/>
    <w:rsid w:val="00DD56C2"/>
    <w:rsid w:val="00DD73F9"/>
    <w:rsid w:val="00DE0812"/>
    <w:rsid w:val="00DE509C"/>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75FE1"/>
    <w:rsid w:val="00E80BDD"/>
    <w:rsid w:val="00E82963"/>
    <w:rsid w:val="00E85991"/>
    <w:rsid w:val="00E909C2"/>
    <w:rsid w:val="00E93446"/>
    <w:rsid w:val="00E94724"/>
    <w:rsid w:val="00E975FE"/>
    <w:rsid w:val="00E97CE7"/>
    <w:rsid w:val="00EA5A6E"/>
    <w:rsid w:val="00EC41C3"/>
    <w:rsid w:val="00EC4E85"/>
    <w:rsid w:val="00EC50D4"/>
    <w:rsid w:val="00EC5462"/>
    <w:rsid w:val="00ED19AE"/>
    <w:rsid w:val="00ED2C9E"/>
    <w:rsid w:val="00ED4FC5"/>
    <w:rsid w:val="00EF1FCA"/>
    <w:rsid w:val="00EF2E2B"/>
    <w:rsid w:val="00EF5762"/>
    <w:rsid w:val="00EF6FC7"/>
    <w:rsid w:val="00EF7961"/>
    <w:rsid w:val="00F024A8"/>
    <w:rsid w:val="00F076B3"/>
    <w:rsid w:val="00F07B26"/>
    <w:rsid w:val="00F10B09"/>
    <w:rsid w:val="00F115FB"/>
    <w:rsid w:val="00F11707"/>
    <w:rsid w:val="00F17341"/>
    <w:rsid w:val="00F17FFC"/>
    <w:rsid w:val="00F2580C"/>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B0C70"/>
    <w:rsid w:val="00FB7A38"/>
    <w:rsid w:val="00FC47BE"/>
    <w:rsid w:val="00FC6A22"/>
    <w:rsid w:val="00FD0D54"/>
    <w:rsid w:val="00FD1B14"/>
    <w:rsid w:val="00FD1DC9"/>
    <w:rsid w:val="00FD29D5"/>
    <w:rsid w:val="00FE53CF"/>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7"/>
    <o:shapelayout v:ext="edit">
      <o:idmap v:ext="edit" data="1"/>
    </o:shapelayout>
  </w:shapeDefaults>
  <w:decimalSymbol w:val="."/>
  <w:listSeparator w:val=","/>
  <w15:docId w15:val="{0FD5220B-CD00-4846-BA71-3E192CA9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aliases w:val="普通文字,普通文字 Char,正 文 1,纯文本 Char1 Char Char,纯文本 Char Char Char Char,纯文本 Char Char1,纯文本 Char1 Char,纯文本 Char Char Char"/>
    <w:basedOn w:val="a1"/>
    <w:link w:val="Char0"/>
    <w:qFormat/>
    <w:rsid w:val="00595F8F"/>
    <w:rPr>
      <w:rFonts w:hAnsi="Courier New" w:cs="Courier New"/>
      <w:szCs w:val="21"/>
    </w:rPr>
  </w:style>
  <w:style w:type="character" w:customStyle="1" w:styleId="Char0">
    <w:name w:val="纯文本 Char"/>
    <w:aliases w:val="普通文字 Char2,普通文字 Char Char1,正 文 1 Char1,纯文本 Char1 Char Char Char1,纯文本 Char Char Char Char Char1,纯文本 Char Char1 Char1,纯文本 Char1 Char Char2,纯文本 Char Char Char Char2"/>
    <w:basedOn w:val="a3"/>
    <w:link w:val="a7"/>
    <w:qFormat/>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iPriority w:val="99"/>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link w:val="1Char0"/>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 w:type="character" w:customStyle="1" w:styleId="Char1b">
    <w:name w:val="纯文本 Char1"/>
    <w:aliases w:val="普通文字 Char1,普通文字 Char Char,正 文 1 Char,纯文本 Char1 Char Char Char,纯文本 Char Char Char Char Char,纯文本 Char Char1 Char,纯文本 Char1 Char Char1,纯文本 Char Char Char Char1"/>
    <w:qFormat/>
    <w:rsid w:val="005A446B"/>
    <w:rPr>
      <w:rFonts w:ascii="宋体" w:eastAsia="宋体" w:hAnsi="Courier New" w:cs="Courier New"/>
      <w:kern w:val="0"/>
      <w:sz w:val="22"/>
      <w:szCs w:val="21"/>
      <w:lang w:eastAsia="en-US"/>
    </w:rPr>
  </w:style>
  <w:style w:type="character" w:customStyle="1" w:styleId="1Char0">
    <w:name w:val="样式1 Char"/>
    <w:basedOn w:val="a3"/>
    <w:link w:val="14"/>
    <w:rsid w:val="005A446B"/>
    <w:rPr>
      <w:rFonts w:ascii="宋体"/>
      <w:sz w:val="24"/>
    </w:rPr>
  </w:style>
  <w:style w:type="paragraph" w:customStyle="1" w:styleId="Char1c">
    <w:name w:val="Char1"/>
    <w:basedOn w:val="a1"/>
    <w:rsid w:val="00E82963"/>
    <w:pPr>
      <w:widowControl/>
      <w:autoSpaceDE/>
      <w:autoSpaceDN/>
      <w:spacing w:after="160" w:line="240" w:lineRule="exact"/>
    </w:pPr>
    <w:rPr>
      <w:rFonts w:ascii="Verdana"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27915">
      <w:bodyDiv w:val="1"/>
      <w:marLeft w:val="0"/>
      <w:marRight w:val="0"/>
      <w:marTop w:val="0"/>
      <w:marBottom w:val="0"/>
      <w:divBdr>
        <w:top w:val="none" w:sz="0" w:space="0" w:color="auto"/>
        <w:left w:val="none" w:sz="0" w:space="0" w:color="auto"/>
        <w:bottom w:val="none" w:sz="0" w:space="0" w:color="auto"/>
        <w:right w:val="none" w:sz="0" w:space="0" w:color="auto"/>
      </w:divBdr>
      <w:divsChild>
        <w:div w:id="630132959">
          <w:marLeft w:val="0"/>
          <w:marRight w:val="0"/>
          <w:marTop w:val="0"/>
          <w:marBottom w:val="0"/>
          <w:divBdr>
            <w:top w:val="none" w:sz="0" w:space="0" w:color="auto"/>
            <w:left w:val="none" w:sz="0" w:space="0" w:color="auto"/>
            <w:bottom w:val="none" w:sz="0" w:space="0" w:color="auto"/>
            <w:right w:val="none" w:sz="0" w:space="0" w:color="auto"/>
          </w:divBdr>
          <w:divsChild>
            <w:div w:id="409012632">
              <w:marLeft w:val="0"/>
              <w:marRight w:val="0"/>
              <w:marTop w:val="0"/>
              <w:marBottom w:val="0"/>
              <w:divBdr>
                <w:top w:val="none" w:sz="0" w:space="0" w:color="auto"/>
                <w:left w:val="none" w:sz="0" w:space="0" w:color="auto"/>
                <w:bottom w:val="none" w:sz="0" w:space="0" w:color="auto"/>
                <w:right w:val="none" w:sz="0" w:space="0" w:color="auto"/>
              </w:divBdr>
              <w:divsChild>
                <w:div w:id="429861258">
                  <w:marLeft w:val="0"/>
                  <w:marRight w:val="0"/>
                  <w:marTop w:val="0"/>
                  <w:marBottom w:val="0"/>
                  <w:divBdr>
                    <w:top w:val="none" w:sz="0" w:space="0" w:color="auto"/>
                    <w:left w:val="none" w:sz="0" w:space="0" w:color="auto"/>
                    <w:bottom w:val="none" w:sz="0" w:space="0" w:color="auto"/>
                    <w:right w:val="none" w:sz="0" w:space="0" w:color="auto"/>
                  </w:divBdr>
                  <w:divsChild>
                    <w:div w:id="433676465">
                      <w:marLeft w:val="150"/>
                      <w:marRight w:val="150"/>
                      <w:marTop w:val="0"/>
                      <w:marBottom w:val="0"/>
                      <w:divBdr>
                        <w:top w:val="none" w:sz="0" w:space="0" w:color="auto"/>
                        <w:left w:val="none" w:sz="0" w:space="0" w:color="auto"/>
                        <w:bottom w:val="none" w:sz="0" w:space="0" w:color="auto"/>
                        <w:right w:val="none" w:sz="0" w:space="0" w:color="auto"/>
                      </w:divBdr>
                      <w:divsChild>
                        <w:div w:id="1253582855">
                          <w:marLeft w:val="0"/>
                          <w:marRight w:val="0"/>
                          <w:marTop w:val="0"/>
                          <w:marBottom w:val="0"/>
                          <w:divBdr>
                            <w:top w:val="single" w:sz="2" w:space="0" w:color="B6B6B6"/>
                            <w:left w:val="single" w:sz="2" w:space="0" w:color="B6B6B6"/>
                            <w:bottom w:val="single" w:sz="2" w:space="0" w:color="B6B6B6"/>
                            <w:right w:val="single" w:sz="2" w:space="0" w:color="B6B6B6"/>
                          </w:divBdr>
                          <w:divsChild>
                            <w:div w:id="1333799841">
                              <w:marLeft w:val="0"/>
                              <w:marRight w:val="0"/>
                              <w:marTop w:val="0"/>
                              <w:marBottom w:val="0"/>
                              <w:divBdr>
                                <w:top w:val="single" w:sz="2" w:space="0" w:color="DCDCDC"/>
                                <w:left w:val="single" w:sz="2" w:space="0" w:color="DCDCDC"/>
                                <w:bottom w:val="single" w:sz="6" w:space="0" w:color="DCDCDC"/>
                                <w:right w:val="single" w:sz="2" w:space="0" w:color="DCDCDC"/>
                              </w:divBdr>
                              <w:divsChild>
                                <w:div w:id="778642337">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1020476569">
      <w:bodyDiv w:val="1"/>
      <w:marLeft w:val="0"/>
      <w:marRight w:val="0"/>
      <w:marTop w:val="0"/>
      <w:marBottom w:val="0"/>
      <w:divBdr>
        <w:top w:val="none" w:sz="0" w:space="0" w:color="auto"/>
        <w:left w:val="none" w:sz="0" w:space="0" w:color="auto"/>
        <w:bottom w:val="none" w:sz="0" w:space="0" w:color="auto"/>
        <w:right w:val="none" w:sz="0" w:space="0" w:color="auto"/>
      </w:divBdr>
      <w:divsChild>
        <w:div w:id="2111656313">
          <w:marLeft w:val="0"/>
          <w:marRight w:val="0"/>
          <w:marTop w:val="0"/>
          <w:marBottom w:val="0"/>
          <w:divBdr>
            <w:top w:val="none" w:sz="0" w:space="0" w:color="auto"/>
            <w:left w:val="none" w:sz="0" w:space="0" w:color="auto"/>
            <w:bottom w:val="none" w:sz="0" w:space="0" w:color="auto"/>
            <w:right w:val="none" w:sz="0" w:space="0" w:color="auto"/>
          </w:divBdr>
          <w:divsChild>
            <w:div w:id="1402871236">
              <w:marLeft w:val="0"/>
              <w:marRight w:val="0"/>
              <w:marTop w:val="0"/>
              <w:marBottom w:val="0"/>
              <w:divBdr>
                <w:top w:val="none" w:sz="0" w:space="0" w:color="auto"/>
                <w:left w:val="none" w:sz="0" w:space="0" w:color="auto"/>
                <w:bottom w:val="none" w:sz="0" w:space="0" w:color="auto"/>
                <w:right w:val="none" w:sz="0" w:space="0" w:color="auto"/>
              </w:divBdr>
              <w:divsChild>
                <w:div w:id="728379814">
                  <w:marLeft w:val="0"/>
                  <w:marRight w:val="0"/>
                  <w:marTop w:val="0"/>
                  <w:marBottom w:val="0"/>
                  <w:divBdr>
                    <w:top w:val="none" w:sz="0" w:space="0" w:color="auto"/>
                    <w:left w:val="none" w:sz="0" w:space="0" w:color="auto"/>
                    <w:bottom w:val="none" w:sz="0" w:space="0" w:color="auto"/>
                    <w:right w:val="none" w:sz="0" w:space="0" w:color="auto"/>
                  </w:divBdr>
                  <w:divsChild>
                    <w:div w:id="295113710">
                      <w:marLeft w:val="0"/>
                      <w:marRight w:val="0"/>
                      <w:marTop w:val="0"/>
                      <w:marBottom w:val="0"/>
                      <w:divBdr>
                        <w:top w:val="none" w:sz="0" w:space="0" w:color="auto"/>
                        <w:left w:val="none" w:sz="0" w:space="0" w:color="auto"/>
                        <w:bottom w:val="none" w:sz="0" w:space="0" w:color="auto"/>
                        <w:right w:val="none" w:sz="0" w:space="0" w:color="auto"/>
                      </w:divBdr>
                      <w:divsChild>
                        <w:div w:id="5996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854387">
      <w:bodyDiv w:val="1"/>
      <w:marLeft w:val="0"/>
      <w:marRight w:val="0"/>
      <w:marTop w:val="0"/>
      <w:marBottom w:val="0"/>
      <w:divBdr>
        <w:top w:val="none" w:sz="0" w:space="0" w:color="auto"/>
        <w:left w:val="none" w:sz="0" w:space="0" w:color="auto"/>
        <w:bottom w:val="none" w:sz="0" w:space="0" w:color="auto"/>
        <w:right w:val="none" w:sz="0" w:space="0" w:color="auto"/>
      </w:divBdr>
      <w:divsChild>
        <w:div w:id="1887453484">
          <w:marLeft w:val="0"/>
          <w:marRight w:val="0"/>
          <w:marTop w:val="0"/>
          <w:marBottom w:val="0"/>
          <w:divBdr>
            <w:top w:val="none" w:sz="0" w:space="0" w:color="auto"/>
            <w:left w:val="none" w:sz="0" w:space="0" w:color="auto"/>
            <w:bottom w:val="none" w:sz="0" w:space="0" w:color="auto"/>
            <w:right w:val="none" w:sz="0" w:space="0" w:color="auto"/>
          </w:divBdr>
          <w:divsChild>
            <w:div w:id="161898092">
              <w:marLeft w:val="0"/>
              <w:marRight w:val="0"/>
              <w:marTop w:val="0"/>
              <w:marBottom w:val="0"/>
              <w:divBdr>
                <w:top w:val="none" w:sz="0" w:space="0" w:color="auto"/>
                <w:left w:val="none" w:sz="0" w:space="0" w:color="auto"/>
                <w:bottom w:val="none" w:sz="0" w:space="0" w:color="auto"/>
                <w:right w:val="none" w:sz="0" w:space="0" w:color="auto"/>
              </w:divBdr>
              <w:divsChild>
                <w:div w:id="674497773">
                  <w:marLeft w:val="0"/>
                  <w:marRight w:val="0"/>
                  <w:marTop w:val="0"/>
                  <w:marBottom w:val="0"/>
                  <w:divBdr>
                    <w:top w:val="none" w:sz="0" w:space="0" w:color="auto"/>
                    <w:left w:val="none" w:sz="0" w:space="0" w:color="auto"/>
                    <w:bottom w:val="none" w:sz="0" w:space="0" w:color="auto"/>
                    <w:right w:val="none" w:sz="0" w:space="0" w:color="auto"/>
                  </w:divBdr>
                  <w:divsChild>
                    <w:div w:id="1267159373">
                      <w:marLeft w:val="150"/>
                      <w:marRight w:val="150"/>
                      <w:marTop w:val="0"/>
                      <w:marBottom w:val="0"/>
                      <w:divBdr>
                        <w:top w:val="none" w:sz="0" w:space="0" w:color="auto"/>
                        <w:left w:val="none" w:sz="0" w:space="0" w:color="auto"/>
                        <w:bottom w:val="none" w:sz="0" w:space="0" w:color="auto"/>
                        <w:right w:val="none" w:sz="0" w:space="0" w:color="auto"/>
                      </w:divBdr>
                      <w:divsChild>
                        <w:div w:id="1291787715">
                          <w:marLeft w:val="0"/>
                          <w:marRight w:val="0"/>
                          <w:marTop w:val="0"/>
                          <w:marBottom w:val="0"/>
                          <w:divBdr>
                            <w:top w:val="single" w:sz="2" w:space="0" w:color="B6B6B6"/>
                            <w:left w:val="single" w:sz="2" w:space="0" w:color="B6B6B6"/>
                            <w:bottom w:val="single" w:sz="2" w:space="0" w:color="B6B6B6"/>
                            <w:right w:val="single" w:sz="2" w:space="0" w:color="B6B6B6"/>
                          </w:divBdr>
                          <w:divsChild>
                            <w:div w:id="2069066338">
                              <w:marLeft w:val="0"/>
                              <w:marRight w:val="0"/>
                              <w:marTop w:val="0"/>
                              <w:marBottom w:val="0"/>
                              <w:divBdr>
                                <w:top w:val="single" w:sz="2" w:space="0" w:color="DCDCDC"/>
                                <w:left w:val="single" w:sz="2" w:space="0" w:color="DCDCDC"/>
                                <w:bottom w:val="single" w:sz="6" w:space="0" w:color="DCDCDC"/>
                                <w:right w:val="single" w:sz="2" w:space="0" w:color="DCDCDC"/>
                              </w:divBdr>
                              <w:divsChild>
                                <w:div w:id="935406951">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F3C06F-B8F7-4436-8421-A6FA2D37F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6110</TotalTime>
  <Pages>59</Pages>
  <Words>4441</Words>
  <Characters>25317</Characters>
  <Application>Microsoft Office Word</Application>
  <DocSecurity>0</DocSecurity>
  <Lines>210</Lines>
  <Paragraphs>59</Paragraphs>
  <ScaleCrop>false</ScaleCrop>
  <Company>福化环保</Company>
  <LinksUpToDate>false</LinksUpToDate>
  <CharactersWithSpaces>29699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424</cp:revision>
  <dcterms:created xsi:type="dcterms:W3CDTF">2019-03-28T11:18:00Z</dcterms:created>
  <dcterms:modified xsi:type="dcterms:W3CDTF">2021-04-21T07:24:00Z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