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56" w:rsidRDefault="00265A56">
      <w:pPr>
        <w:pStyle w:val="a7"/>
        <w:rPr>
          <w:rFonts w:ascii="Times New Roman"/>
          <w:sz w:val="20"/>
          <w:lang w:eastAsia="zh-CN"/>
        </w:rPr>
      </w:pPr>
    </w:p>
    <w:p w:rsidR="00265A56" w:rsidRDefault="00265A56">
      <w:pPr>
        <w:pStyle w:val="a7"/>
        <w:rPr>
          <w:rFonts w:ascii="Times New Roman"/>
          <w:sz w:val="20"/>
        </w:rPr>
      </w:pPr>
    </w:p>
    <w:p w:rsidR="00265A56" w:rsidRDefault="00265A56">
      <w:pPr>
        <w:pStyle w:val="a7"/>
        <w:rPr>
          <w:rFonts w:ascii="Times New Roman"/>
          <w:sz w:val="20"/>
        </w:rPr>
      </w:pPr>
    </w:p>
    <w:p w:rsidR="00265A56" w:rsidRDefault="00265A56">
      <w:pPr>
        <w:pStyle w:val="a7"/>
        <w:rPr>
          <w:rFonts w:ascii="Times New Roman"/>
          <w:sz w:val="20"/>
        </w:rPr>
      </w:pPr>
    </w:p>
    <w:p w:rsidR="00265A56" w:rsidRDefault="00265A56">
      <w:pPr>
        <w:pStyle w:val="a7"/>
        <w:rPr>
          <w:rFonts w:ascii="Times New Roman"/>
          <w:sz w:val="20"/>
        </w:rPr>
      </w:pPr>
    </w:p>
    <w:p w:rsidR="00265A56" w:rsidRDefault="00265A56">
      <w:pPr>
        <w:pStyle w:val="a7"/>
        <w:spacing w:before="5"/>
        <w:rPr>
          <w:rFonts w:ascii="Times New Roman"/>
          <w:sz w:val="20"/>
        </w:rPr>
      </w:pPr>
    </w:p>
    <w:p w:rsidR="00265A56" w:rsidRDefault="00DF6FE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265A56" w:rsidRDefault="00DF6FE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Pr>
          <w:rFonts w:asciiTheme="majorEastAsia" w:eastAsiaTheme="majorEastAsia" w:hAnsiTheme="majorEastAsia" w:hint="eastAsia"/>
          <w:b/>
          <w:bCs/>
          <w:sz w:val="44"/>
          <w:szCs w:val="44"/>
          <w:u w:val="single"/>
          <w:lang w:eastAsia="zh-CN"/>
        </w:rPr>
        <w:t>油泥浮渣深度干化</w:t>
      </w:r>
      <w:r>
        <w:rPr>
          <w:rFonts w:asciiTheme="majorEastAsia" w:eastAsiaTheme="majorEastAsia" w:hAnsiTheme="majorEastAsia" w:hint="eastAsia"/>
          <w:b/>
          <w:bCs/>
          <w:sz w:val="44"/>
          <w:szCs w:val="44"/>
          <w:u w:val="single"/>
          <w:lang w:eastAsia="zh-CN"/>
        </w:rPr>
        <w:t xml:space="preserve">  </w:t>
      </w:r>
    </w:p>
    <w:p w:rsidR="00265A56" w:rsidRDefault="00DF6FE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265A56" w:rsidRDefault="00265A56">
      <w:pPr>
        <w:pStyle w:val="a7"/>
        <w:rPr>
          <w:rFonts w:ascii="微软雅黑"/>
          <w:b/>
          <w:sz w:val="68"/>
          <w:lang w:eastAsia="zh-CN"/>
        </w:rPr>
      </w:pPr>
    </w:p>
    <w:p w:rsidR="00265A56" w:rsidRDefault="00265A56">
      <w:pPr>
        <w:pStyle w:val="a7"/>
        <w:spacing w:before="4"/>
        <w:rPr>
          <w:rFonts w:ascii="微软雅黑"/>
          <w:b/>
          <w:sz w:val="39"/>
          <w:lang w:eastAsia="zh-CN"/>
        </w:rPr>
      </w:pPr>
    </w:p>
    <w:p w:rsidR="00265A56" w:rsidRDefault="00DF6FED">
      <w:pPr>
        <w:ind w:left="169"/>
        <w:jc w:val="center"/>
        <w:rPr>
          <w:rFonts w:ascii="微软雅黑" w:eastAsia="微软雅黑"/>
          <w:b/>
          <w:sz w:val="72"/>
          <w:lang w:eastAsia="zh-CN"/>
        </w:rPr>
      </w:pPr>
      <w:r>
        <w:rPr>
          <w:rFonts w:ascii="微软雅黑" w:eastAsia="微软雅黑" w:hint="eastAsia"/>
          <w:b/>
          <w:sz w:val="72"/>
          <w:lang w:eastAsia="zh-CN"/>
        </w:rPr>
        <w:t>比选文件</w:t>
      </w:r>
    </w:p>
    <w:p w:rsidR="00265A56" w:rsidRDefault="00DF6FED">
      <w:pPr>
        <w:pStyle w:val="1"/>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FHC-PTCG20210312001</w:t>
      </w:r>
      <w:r>
        <w:rPr>
          <w:rFonts w:hint="eastAsia"/>
          <w:sz w:val="28"/>
          <w:szCs w:val="28"/>
          <w:u w:val="single"/>
        </w:rPr>
        <w:t xml:space="preserve"> </w:t>
      </w:r>
      <w:r>
        <w:rPr>
          <w:rFonts w:hint="eastAsia"/>
          <w:sz w:val="28"/>
          <w:szCs w:val="28"/>
        </w:rPr>
        <w:t>）</w:t>
      </w:r>
    </w:p>
    <w:p w:rsidR="00265A56" w:rsidRDefault="00265A56">
      <w:pPr>
        <w:pStyle w:val="a7"/>
        <w:rPr>
          <w:rFonts w:ascii="微软雅黑"/>
          <w:b/>
          <w:sz w:val="94"/>
          <w:lang w:eastAsia="zh-CN"/>
        </w:rPr>
      </w:pPr>
    </w:p>
    <w:p w:rsidR="00265A56" w:rsidRDefault="00265A56">
      <w:pPr>
        <w:pStyle w:val="a7"/>
        <w:spacing w:before="7"/>
        <w:rPr>
          <w:rFonts w:ascii="微软雅黑"/>
          <w:b/>
          <w:sz w:val="74"/>
          <w:lang w:eastAsia="zh-CN"/>
        </w:rPr>
      </w:pPr>
    </w:p>
    <w:p w:rsidR="00265A56" w:rsidRDefault="00DF6FE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265A56" w:rsidRDefault="00265A56">
      <w:pPr>
        <w:spacing w:line="271" w:lineRule="auto"/>
        <w:ind w:left="2061" w:right="1889"/>
        <w:jc w:val="center"/>
        <w:rPr>
          <w:rFonts w:ascii="微软雅黑" w:eastAsia="微软雅黑"/>
          <w:b/>
          <w:w w:val="95"/>
          <w:sz w:val="32"/>
          <w:lang w:eastAsia="zh-CN"/>
        </w:rPr>
      </w:pPr>
    </w:p>
    <w:p w:rsidR="00265A56" w:rsidRDefault="00DF6FE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w:t>
      </w:r>
      <w:r>
        <w:rPr>
          <w:rFonts w:ascii="微软雅黑" w:eastAsia="微软雅黑" w:hint="eastAsia"/>
          <w:b/>
          <w:w w:val="95"/>
          <w:sz w:val="32"/>
          <w:lang w:eastAsia="zh-CN"/>
        </w:rPr>
        <w:t>年</w:t>
      </w:r>
      <w:r>
        <w:rPr>
          <w:rFonts w:ascii="微软雅黑" w:eastAsia="微软雅黑" w:hint="eastAsia"/>
          <w:b/>
          <w:w w:val="95"/>
          <w:sz w:val="32"/>
          <w:lang w:eastAsia="zh-CN"/>
        </w:rPr>
        <w:t xml:space="preserve"> 03 </w:t>
      </w:r>
      <w:r>
        <w:rPr>
          <w:rFonts w:ascii="微软雅黑" w:eastAsia="微软雅黑" w:hint="eastAsia"/>
          <w:b/>
          <w:w w:val="95"/>
          <w:sz w:val="32"/>
          <w:lang w:eastAsia="zh-CN"/>
        </w:rPr>
        <w:t>月</w:t>
      </w:r>
    </w:p>
    <w:p w:rsidR="00265A56" w:rsidRDefault="00265A56">
      <w:pPr>
        <w:spacing w:line="271" w:lineRule="auto"/>
        <w:jc w:val="center"/>
        <w:rPr>
          <w:rFonts w:ascii="微软雅黑" w:eastAsia="微软雅黑"/>
          <w:sz w:val="32"/>
          <w:lang w:eastAsia="zh-CN"/>
        </w:rPr>
        <w:sectPr w:rsidR="00265A56">
          <w:pgSz w:w="11910" w:h="16840"/>
          <w:pgMar w:top="1600" w:right="1680" w:bottom="280" w:left="1680" w:header="720" w:footer="720" w:gutter="0"/>
          <w:cols w:space="720"/>
        </w:sectPr>
      </w:pPr>
    </w:p>
    <w:p w:rsidR="00265A56" w:rsidRDefault="00DF6FE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265A56" w:rsidRDefault="00265A56">
      <w:pPr>
        <w:pStyle w:val="a7"/>
        <w:rPr>
          <w:rFonts w:ascii="黑体"/>
          <w:sz w:val="20"/>
          <w:lang w:eastAsia="zh-CN"/>
        </w:rPr>
      </w:pPr>
    </w:p>
    <w:p w:rsidR="00265A56" w:rsidRDefault="00265A56">
      <w:pPr>
        <w:pStyle w:val="a7"/>
        <w:rPr>
          <w:rFonts w:ascii="黑体"/>
          <w:sz w:val="20"/>
          <w:lang w:eastAsia="zh-CN"/>
        </w:rPr>
      </w:pPr>
    </w:p>
    <w:p w:rsidR="00265A56" w:rsidRDefault="00265A56">
      <w:pPr>
        <w:pStyle w:val="a7"/>
        <w:spacing w:before="9"/>
        <w:rPr>
          <w:rFonts w:ascii="黑体"/>
          <w:lang w:eastAsia="zh-CN"/>
        </w:rPr>
      </w:pPr>
    </w:p>
    <w:p w:rsidR="00265A56" w:rsidRDefault="00DF6FE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265A56" w:rsidRDefault="00DF6FE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265A56" w:rsidRDefault="00DF6FE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265A56" w:rsidRDefault="00265A56">
      <w:pPr>
        <w:pStyle w:val="a7"/>
        <w:spacing w:before="8"/>
        <w:rPr>
          <w:sz w:val="19"/>
          <w:lang w:eastAsia="zh-CN"/>
        </w:rPr>
      </w:pPr>
    </w:p>
    <w:p w:rsidR="00265A56" w:rsidRDefault="00DF6FE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265A56" w:rsidRDefault="00265A56">
      <w:pPr>
        <w:pStyle w:val="a7"/>
        <w:rPr>
          <w:sz w:val="28"/>
          <w:lang w:eastAsia="zh-CN"/>
        </w:rPr>
      </w:pPr>
    </w:p>
    <w:p w:rsidR="00265A56" w:rsidRDefault="00265A56">
      <w:pPr>
        <w:pStyle w:val="a7"/>
        <w:rPr>
          <w:sz w:val="28"/>
          <w:lang w:eastAsia="zh-CN"/>
        </w:rPr>
      </w:pPr>
    </w:p>
    <w:p w:rsidR="00265A56" w:rsidRDefault="00265A56">
      <w:pPr>
        <w:pStyle w:val="a7"/>
        <w:rPr>
          <w:sz w:val="28"/>
          <w:lang w:eastAsia="zh-CN"/>
        </w:rPr>
      </w:pPr>
    </w:p>
    <w:p w:rsidR="00265A56" w:rsidRDefault="00265A56">
      <w:pPr>
        <w:pStyle w:val="a7"/>
        <w:rPr>
          <w:sz w:val="28"/>
          <w:lang w:eastAsia="zh-CN"/>
        </w:rPr>
      </w:pPr>
    </w:p>
    <w:p w:rsidR="00265A56" w:rsidRDefault="00265A56">
      <w:pPr>
        <w:pStyle w:val="a7"/>
        <w:spacing w:before="10"/>
        <w:rPr>
          <w:sz w:val="35"/>
          <w:lang w:eastAsia="zh-CN"/>
        </w:rPr>
      </w:pPr>
    </w:p>
    <w:p w:rsidR="00265A56" w:rsidRDefault="00DF6FE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265A56" w:rsidRDefault="00DF6FED">
      <w:pPr>
        <w:spacing w:line="408" w:lineRule="auto"/>
        <w:ind w:leftChars="100" w:left="220" w:right="103"/>
        <w:rPr>
          <w:sz w:val="28"/>
          <w:lang w:eastAsia="zh-CN"/>
        </w:rPr>
      </w:pPr>
      <w:r>
        <w:rPr>
          <w:sz w:val="28"/>
          <w:lang w:eastAsia="zh-CN"/>
        </w:rPr>
        <w:t>附件二：参选文件（范本）</w:t>
      </w:r>
    </w:p>
    <w:p w:rsidR="00265A56" w:rsidRDefault="00265A56">
      <w:pPr>
        <w:spacing w:line="408" w:lineRule="auto"/>
        <w:rPr>
          <w:sz w:val="28"/>
          <w:lang w:eastAsia="zh-CN"/>
        </w:rPr>
        <w:sectPr w:rsidR="00265A56">
          <w:footerReference w:type="default" r:id="rId8"/>
          <w:pgSz w:w="11910" w:h="16840"/>
          <w:pgMar w:top="1480" w:right="1340" w:bottom="740" w:left="1680" w:header="0" w:footer="551" w:gutter="0"/>
          <w:pgNumType w:start="1"/>
          <w:cols w:space="720"/>
        </w:sectPr>
      </w:pPr>
    </w:p>
    <w:p w:rsidR="00265A56" w:rsidRDefault="00DF6FE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265A56" w:rsidRDefault="00265A56">
      <w:pPr>
        <w:pStyle w:val="a7"/>
        <w:rPr>
          <w:b/>
          <w:sz w:val="28"/>
          <w:lang w:eastAsia="zh-CN"/>
        </w:rPr>
      </w:pPr>
    </w:p>
    <w:p w:rsidR="00265A56" w:rsidRDefault="00DF6FED">
      <w:pPr>
        <w:jc w:val="center"/>
        <w:rPr>
          <w:b/>
          <w:bCs/>
          <w:sz w:val="32"/>
          <w:lang w:eastAsia="zh-CN"/>
        </w:rPr>
      </w:pPr>
      <w:r>
        <w:rPr>
          <w:rFonts w:hint="eastAsia"/>
          <w:b/>
          <w:bCs/>
          <w:sz w:val="32"/>
          <w:lang w:eastAsia="zh-CN"/>
        </w:rPr>
        <w:t>福建福海创石油化工有限公司</w:t>
      </w:r>
    </w:p>
    <w:p w:rsidR="00265A56" w:rsidRDefault="00DF6FED">
      <w:pPr>
        <w:jc w:val="center"/>
        <w:rPr>
          <w:b/>
          <w:bCs/>
          <w:sz w:val="32"/>
          <w:lang w:eastAsia="zh-CN"/>
        </w:rPr>
      </w:pPr>
      <w:r>
        <w:rPr>
          <w:rFonts w:hint="eastAsia"/>
          <w:b/>
          <w:bCs/>
          <w:sz w:val="32"/>
          <w:lang w:eastAsia="zh-CN"/>
        </w:rPr>
        <w:t>油泥浮渣深度干化</w:t>
      </w:r>
    </w:p>
    <w:p w:rsidR="00265A56" w:rsidRDefault="00DF6FED">
      <w:pPr>
        <w:jc w:val="center"/>
        <w:rPr>
          <w:b/>
          <w:bCs/>
          <w:sz w:val="32"/>
          <w:lang w:eastAsia="zh-CN"/>
        </w:rPr>
      </w:pPr>
      <w:r>
        <w:rPr>
          <w:rFonts w:hint="eastAsia"/>
          <w:b/>
          <w:bCs/>
          <w:sz w:val="32"/>
          <w:lang w:eastAsia="zh-CN"/>
        </w:rPr>
        <w:t>比选公告</w:t>
      </w:r>
    </w:p>
    <w:p w:rsidR="00265A56" w:rsidRDefault="00265A56">
      <w:pPr>
        <w:spacing w:line="360" w:lineRule="auto"/>
        <w:ind w:firstLineChars="250" w:firstLine="550"/>
        <w:rPr>
          <w:bCs/>
          <w:szCs w:val="21"/>
          <w:lang w:eastAsia="zh-CN"/>
        </w:rPr>
      </w:pPr>
    </w:p>
    <w:p w:rsidR="00265A56" w:rsidRDefault="00DF6FE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“油泥浮渣深度干化（项目编号：</w:t>
      </w:r>
      <w:r>
        <w:rPr>
          <w:rFonts w:asciiTheme="minorEastAsia" w:eastAsiaTheme="minorEastAsia" w:hAnsiTheme="minorEastAsia"/>
          <w:bCs/>
          <w:sz w:val="24"/>
          <w:szCs w:val="24"/>
          <w:u w:val="single"/>
          <w:lang w:eastAsia="zh-CN"/>
        </w:rPr>
        <w:t>FHC-PTCG20210312001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265A56" w:rsidRDefault="00DF6FED">
      <w:pPr>
        <w:pStyle w:val="af9"/>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265A56" w:rsidRDefault="00DF6FED">
      <w:pPr>
        <w:pStyle w:val="af9"/>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Pr>
          <w:rFonts w:asciiTheme="minorEastAsia" w:eastAsiaTheme="minorEastAsia" w:hAnsiTheme="minorEastAsia"/>
          <w:bCs/>
          <w:sz w:val="24"/>
          <w:szCs w:val="24"/>
          <w:lang w:eastAsia="zh-CN"/>
        </w:rPr>
        <w:t>PX</w:t>
      </w:r>
      <w:r>
        <w:rPr>
          <w:rFonts w:asciiTheme="minorEastAsia" w:eastAsiaTheme="minorEastAsia" w:hAnsiTheme="minorEastAsia"/>
          <w:bCs/>
          <w:sz w:val="24"/>
          <w:szCs w:val="24"/>
          <w:lang w:eastAsia="zh-CN"/>
        </w:rPr>
        <w:t>污水处理站油泥浮渣深度干化</w:t>
      </w:r>
    </w:p>
    <w:p w:rsidR="00265A56" w:rsidRDefault="00DF6FED">
      <w:pPr>
        <w:pStyle w:val="af9"/>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比选项目：详情查看附件</w:t>
      </w:r>
      <w:r>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PX</w:t>
      </w:r>
      <w:r>
        <w:rPr>
          <w:rFonts w:asciiTheme="minorEastAsia" w:eastAsiaTheme="minorEastAsia" w:hAnsiTheme="minorEastAsia"/>
          <w:bCs/>
          <w:sz w:val="24"/>
          <w:szCs w:val="24"/>
          <w:lang w:eastAsia="zh-CN"/>
        </w:rPr>
        <w:t>污水处理站油泥浮渣深度干化发包说明</w:t>
      </w:r>
      <w:r>
        <w:rPr>
          <w:rFonts w:asciiTheme="minorEastAsia" w:eastAsiaTheme="minorEastAsia" w:hAnsiTheme="minorEastAsia" w:hint="eastAsia"/>
          <w:bCs/>
          <w:sz w:val="24"/>
          <w:szCs w:val="24"/>
          <w:lang w:eastAsia="zh-CN"/>
        </w:rPr>
        <w:t>》</w:t>
      </w:r>
    </w:p>
    <w:p w:rsidR="00265A56" w:rsidRDefault="00DF6FED">
      <w:pPr>
        <w:pStyle w:val="af9"/>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Pr>
          <w:rFonts w:asciiTheme="minorEastAsia" w:eastAsiaTheme="minorEastAsia" w:hAnsiTheme="minorEastAsia" w:hint="eastAsia"/>
          <w:bCs/>
          <w:sz w:val="24"/>
          <w:szCs w:val="24"/>
          <w:lang w:eastAsia="zh-CN"/>
        </w:rPr>
        <w:t>3900</w:t>
      </w:r>
      <w:r>
        <w:rPr>
          <w:rFonts w:asciiTheme="minorEastAsia" w:eastAsiaTheme="minorEastAsia" w:hAnsiTheme="minorEastAsia" w:hint="eastAsia"/>
          <w:bCs/>
          <w:sz w:val="24"/>
          <w:szCs w:val="24"/>
          <w:lang w:eastAsia="zh-CN"/>
        </w:rPr>
        <w:t>元</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吨</w:t>
      </w:r>
    </w:p>
    <w:p w:rsidR="00265A56" w:rsidRDefault="00DF6FED">
      <w:pPr>
        <w:pStyle w:val="af9"/>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265A56" w:rsidRDefault="00DF6FED">
      <w:pPr>
        <w:pStyle w:val="af9"/>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265A56" w:rsidRDefault="00DF6FED">
      <w:pPr>
        <w:pStyle w:val="af9"/>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265A56" w:rsidRDefault="00DF6FED">
      <w:pPr>
        <w:pStyle w:val="af9"/>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265A56" w:rsidRDefault="00DF6FED">
      <w:pPr>
        <w:pStyle w:val="af9"/>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具有石油化工行业同类业绩；</w:t>
      </w:r>
    </w:p>
    <w:p w:rsidR="00265A56" w:rsidRDefault="00DF6FED">
      <w:pPr>
        <w:pStyle w:val="af9"/>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必须提交合理可行的技术及实施方案，同时方案中应包括对应的安全环保措施，深度干</w:t>
      </w:r>
      <w:proofErr w:type="gramStart"/>
      <w:r>
        <w:rPr>
          <w:rFonts w:asciiTheme="minorEastAsia" w:eastAsiaTheme="minorEastAsia" w:hAnsiTheme="minorEastAsia" w:hint="eastAsia"/>
          <w:bCs/>
          <w:sz w:val="24"/>
          <w:szCs w:val="24"/>
          <w:lang w:eastAsia="zh-CN"/>
        </w:rPr>
        <w:t>化不能</w:t>
      </w:r>
      <w:proofErr w:type="gramEnd"/>
      <w:r>
        <w:rPr>
          <w:rFonts w:asciiTheme="minorEastAsia" w:eastAsiaTheme="minorEastAsia" w:hAnsiTheme="minorEastAsia" w:hint="eastAsia"/>
          <w:bCs/>
          <w:sz w:val="24"/>
          <w:szCs w:val="24"/>
          <w:lang w:eastAsia="zh-CN"/>
        </w:rPr>
        <w:t>造成更大的环境污染。</w:t>
      </w:r>
    </w:p>
    <w:p w:rsidR="00265A56" w:rsidRDefault="00DF6FED">
      <w:pPr>
        <w:pStyle w:val="af9"/>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265A56" w:rsidRDefault="00DF6FED">
      <w:pPr>
        <w:pStyle w:val="af9"/>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w:t>
      </w:r>
      <w:r>
        <w:rPr>
          <w:rFonts w:asciiTheme="minorEastAsia" w:eastAsiaTheme="minorEastAsia" w:hAnsiTheme="minorEastAsia" w:hint="eastAsia"/>
          <w:sz w:val="24"/>
          <w:szCs w:val="24"/>
          <w:lang w:eastAsia="zh-CN"/>
        </w:rPr>
        <w:t>2021</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日（共</w:t>
      </w:r>
      <w:r>
        <w:rPr>
          <w:rFonts w:asciiTheme="minorEastAsia" w:eastAsiaTheme="minorEastAsia" w:hAnsiTheme="minorEastAsia" w:hint="eastAsia"/>
          <w:sz w:val="24"/>
          <w:szCs w:val="24"/>
          <w:lang w:eastAsia="zh-CN"/>
        </w:rPr>
        <w:t xml:space="preserve"> 10 </w:t>
      </w:r>
      <w:r w:rsidR="000C5AEB">
        <w:rPr>
          <w:rFonts w:asciiTheme="minorEastAsia" w:eastAsiaTheme="minorEastAsia" w:hAnsiTheme="minorEastAsia" w:hint="eastAsia"/>
          <w:sz w:val="24"/>
          <w:szCs w:val="24"/>
          <w:lang w:eastAsia="zh-CN"/>
        </w:rPr>
        <w:t>天）。</w:t>
      </w:r>
      <w:bookmarkStart w:id="0" w:name="_GoBack"/>
      <w:bookmarkEnd w:id="0"/>
    </w:p>
    <w:p w:rsidR="00265A56" w:rsidRDefault="00DF6FED">
      <w:pPr>
        <w:pStyle w:val="af9"/>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f7"/>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）针对本项目的法人授权委托书（原件，格式详见参选文件附件</w:t>
      </w: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t>2</w:t>
      </w:r>
      <w:r>
        <w:rPr>
          <w:rFonts w:asciiTheme="minorEastAsia" w:eastAsiaTheme="minorEastAsia" w:hAnsiTheme="minorEastAsia"/>
          <w:bCs/>
          <w:sz w:val="24"/>
          <w:szCs w:val="24"/>
          <w:lang w:eastAsia="zh-CN"/>
        </w:rPr>
        <w:t>）营业执照（加盖单位公章的复印件）。</w:t>
      </w:r>
    </w:p>
    <w:p w:rsidR="00265A56" w:rsidRDefault="00DF6FED">
      <w:pPr>
        <w:pStyle w:val="af9"/>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265A56" w:rsidRDefault="00DF6FED">
      <w:pPr>
        <w:pStyle w:val="af9"/>
        <w:autoSpaceDE/>
        <w:autoSpaceDN/>
        <w:spacing w:before="100" w:beforeAutospacing="1" w:after="100" w:afterAutospacing="1" w:line="360" w:lineRule="auto"/>
        <w:ind w:left="832" w:firstLine="0"/>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lastRenderedPageBreak/>
        <w:t>参选文件递交要求</w:t>
      </w:r>
    </w:p>
    <w:p w:rsidR="00265A56" w:rsidRDefault="00DF6FED">
      <w:pPr>
        <w:pStyle w:val="af9"/>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w:t>
      </w:r>
      <w:r>
        <w:rPr>
          <w:rFonts w:asciiTheme="minorEastAsia" w:eastAsiaTheme="minorEastAsia" w:hAnsiTheme="minorEastAsia" w:hint="eastAsia"/>
          <w:bCs/>
          <w:sz w:val="24"/>
          <w:szCs w:val="24"/>
          <w:lang w:eastAsia="zh-CN"/>
        </w:rPr>
        <w:t>PX</w:t>
      </w:r>
      <w:r>
        <w:rPr>
          <w:rFonts w:asciiTheme="minorEastAsia" w:eastAsiaTheme="minorEastAsia" w:hAnsiTheme="minorEastAsia" w:hint="eastAsia"/>
          <w:bCs/>
          <w:sz w:val="24"/>
          <w:szCs w:val="24"/>
          <w:lang w:eastAsia="zh-CN"/>
        </w:rPr>
        <w:t>厂区（地址：漳州市漳浦县古雷经济开发区腾龙路</w:t>
      </w:r>
      <w:r>
        <w:rPr>
          <w:rFonts w:asciiTheme="minorEastAsia" w:eastAsiaTheme="minorEastAsia" w:hAnsiTheme="minorEastAsia"/>
          <w:bCs/>
          <w:sz w:val="24"/>
          <w:szCs w:val="24"/>
          <w:lang w:eastAsia="zh-CN"/>
        </w:rPr>
        <w:t>84</w:t>
      </w:r>
      <w:r>
        <w:rPr>
          <w:rFonts w:asciiTheme="minorEastAsia" w:eastAsiaTheme="minorEastAsia" w:hAnsiTheme="minorEastAsia"/>
          <w:bCs/>
          <w:sz w:val="24"/>
          <w:szCs w:val="24"/>
          <w:lang w:eastAsia="zh-CN"/>
        </w:rPr>
        <w:t>号）</w:t>
      </w:r>
    </w:p>
    <w:p w:rsidR="00265A56" w:rsidRDefault="00DF6FED">
      <w:pPr>
        <w:pStyle w:val="af9"/>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w:t>
      </w:r>
      <w:r>
        <w:rPr>
          <w:rFonts w:asciiTheme="minorEastAsia" w:eastAsiaTheme="minorEastAsia" w:hAnsiTheme="minorEastAsia" w:hint="eastAsia"/>
          <w:bCs/>
          <w:sz w:val="24"/>
          <w:szCs w:val="24"/>
          <w:lang w:eastAsia="zh-CN"/>
        </w:rPr>
        <w:t>12</w:t>
      </w:r>
      <w:r>
        <w:rPr>
          <w:rFonts w:asciiTheme="minorEastAsia" w:eastAsiaTheme="minorEastAsia" w:hAnsiTheme="minorEastAsia" w:hint="eastAsia"/>
          <w:bCs/>
          <w:sz w:val="24"/>
          <w:szCs w:val="24"/>
          <w:lang w:eastAsia="zh-CN"/>
        </w:rPr>
        <w:t>天</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hint="eastAsia"/>
          <w:bCs/>
          <w:sz w:val="24"/>
          <w:szCs w:val="24"/>
          <w:lang w:eastAsia="zh-CN"/>
        </w:rPr>
        <w:t>即</w:t>
      </w:r>
      <w:r>
        <w:rPr>
          <w:rFonts w:asciiTheme="minorEastAsia" w:eastAsiaTheme="minorEastAsia" w:hAnsiTheme="minorEastAsia" w:hint="eastAsia"/>
          <w:sz w:val="24"/>
          <w:szCs w:val="24"/>
          <w:lang w:eastAsia="zh-CN"/>
        </w:rPr>
        <w:t>2021</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 xml:space="preserve">  14:00</w:t>
      </w:r>
    </w:p>
    <w:p w:rsidR="00265A56" w:rsidRDefault="00DF6FED">
      <w:pPr>
        <w:pStyle w:val="af9"/>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265A56" w:rsidRDefault="00DF6FE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hint="eastAsia"/>
          <w:bCs/>
          <w:sz w:val="24"/>
          <w:szCs w:val="24"/>
        </w:rPr>
        <w:t>13606990996</w:t>
      </w:r>
      <w:r>
        <w:rPr>
          <w:rFonts w:asciiTheme="minorEastAsia" w:hAnsiTheme="minorEastAsia" w:cs="宋体" w:hint="eastAsia"/>
          <w:bCs/>
          <w:sz w:val="24"/>
          <w:szCs w:val="24"/>
        </w:rPr>
        <w:tab/>
        <w:t xml:space="preserve">  </w:t>
      </w:r>
      <w:r>
        <w:rPr>
          <w:rFonts w:asciiTheme="minorEastAsia" w:hAnsiTheme="minorEastAsia" w:cs="宋体" w:hint="eastAsia"/>
          <w:bCs/>
          <w:sz w:val="24"/>
          <w:szCs w:val="24"/>
        </w:rPr>
        <w:t>邮箱：</w:t>
      </w:r>
      <w:r>
        <w:fldChar w:fldCharType="begin"/>
      </w:r>
      <w:r>
        <w:instrText xml:space="preserve"> HYPERLINK "mailto:adgu@fhcpec.com.cn" </w:instrText>
      </w:r>
      <w:r>
        <w:fldChar w:fldCharType="separate"/>
      </w:r>
      <w:r>
        <w:rPr>
          <w:rStyle w:val="af7"/>
          <w:rFonts w:asciiTheme="minorEastAsia" w:hAnsiTheme="minorEastAsia" w:cs="宋体"/>
          <w:bCs/>
          <w:sz w:val="24"/>
          <w:szCs w:val="24"/>
        </w:rPr>
        <w:t>adgu@fhcpec.com.cn</w:t>
      </w:r>
      <w:r>
        <w:rPr>
          <w:rStyle w:val="af7"/>
          <w:rFonts w:asciiTheme="minorEastAsia" w:hAnsiTheme="minorEastAsia" w:cs="宋体"/>
          <w:bCs/>
          <w:sz w:val="24"/>
          <w:szCs w:val="24"/>
        </w:rPr>
        <w:fldChar w:fldCharType="end"/>
      </w:r>
    </w:p>
    <w:p w:rsidR="00265A56" w:rsidRDefault="00DF6FE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技术联系人：周建华</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电话：</w:t>
      </w:r>
      <w:r>
        <w:rPr>
          <w:rFonts w:asciiTheme="minorEastAsia" w:hAnsiTheme="minorEastAsia" w:cs="宋体"/>
          <w:bCs/>
          <w:sz w:val="24"/>
          <w:szCs w:val="24"/>
        </w:rPr>
        <w:t xml:space="preserve">13313854017 </w:t>
      </w:r>
      <w:r>
        <w:rPr>
          <w:rFonts w:asciiTheme="minorEastAsia" w:hAnsiTheme="minorEastAsia" w:cs="宋体" w:hint="eastAsia"/>
          <w:bCs/>
          <w:sz w:val="24"/>
          <w:szCs w:val="24"/>
        </w:rPr>
        <w:t xml:space="preserve">   </w:t>
      </w:r>
      <w:r>
        <w:rPr>
          <w:rFonts w:asciiTheme="minorEastAsia" w:hAnsiTheme="minorEastAsia" w:cs="宋体" w:hint="eastAsia"/>
          <w:bCs/>
          <w:sz w:val="24"/>
          <w:szCs w:val="24"/>
        </w:rPr>
        <w:t>邮箱：</w:t>
      </w:r>
      <w:r>
        <w:fldChar w:fldCharType="begin"/>
      </w:r>
      <w:r>
        <w:instrText xml:space="preserve"> HYPERLINK "mailto:jhzhou@fhcpec.com.cn" </w:instrText>
      </w:r>
      <w:r>
        <w:fldChar w:fldCharType="separate"/>
      </w:r>
      <w:r>
        <w:rPr>
          <w:rStyle w:val="af7"/>
          <w:rFonts w:asciiTheme="minorEastAsia" w:hAnsiTheme="minorEastAsia" w:cs="宋体"/>
          <w:bCs/>
          <w:sz w:val="24"/>
          <w:szCs w:val="24"/>
        </w:rPr>
        <w:t>jhzhou@fhcpec.com.cn</w:t>
      </w:r>
      <w:r>
        <w:rPr>
          <w:rStyle w:val="af7"/>
          <w:rFonts w:asciiTheme="minorEastAsia" w:hAnsiTheme="minorEastAsia" w:cs="宋体"/>
          <w:bCs/>
          <w:sz w:val="24"/>
          <w:szCs w:val="24"/>
        </w:rPr>
        <w:fldChar w:fldCharType="end"/>
      </w:r>
    </w:p>
    <w:p w:rsidR="00265A56" w:rsidRDefault="00DF6FED">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纪检监察室电话：</w:t>
      </w:r>
      <w:r>
        <w:rPr>
          <w:rFonts w:asciiTheme="minorEastAsia" w:hAnsiTheme="minorEastAsia" w:cs="宋体" w:hint="eastAsia"/>
          <w:bCs/>
          <w:sz w:val="24"/>
          <w:szCs w:val="24"/>
        </w:rPr>
        <w:t xml:space="preserve">0596-6311774  </w:t>
      </w:r>
      <w:r>
        <w:rPr>
          <w:rFonts w:asciiTheme="minorEastAsia" w:hAnsiTheme="minorEastAsia" w:cs="宋体" w:hint="eastAsia"/>
          <w:bCs/>
          <w:sz w:val="24"/>
          <w:szCs w:val="24"/>
        </w:rPr>
        <w:t>邮箱：</w:t>
      </w:r>
      <w:r>
        <w:fldChar w:fldCharType="begin"/>
      </w:r>
      <w:r>
        <w:instrText xml:space="preserve"> HYPERLINK "mailto:qlin@fhcpec.com.cn" </w:instrText>
      </w:r>
      <w:r>
        <w:fldChar w:fldCharType="separate"/>
      </w:r>
      <w:r>
        <w:rPr>
          <w:rStyle w:val="af7"/>
          <w:rFonts w:asciiTheme="minorEastAsia" w:hAnsiTheme="minorEastAsia" w:cs="宋体"/>
          <w:bCs/>
          <w:sz w:val="24"/>
          <w:szCs w:val="24"/>
        </w:rPr>
        <w:t>qlin@fhcpec.com.cn</w:t>
      </w:r>
      <w:r>
        <w:rPr>
          <w:rStyle w:val="af7"/>
          <w:rFonts w:asciiTheme="minorEastAsia" w:hAnsiTheme="minorEastAsia" w:cs="宋体"/>
          <w:bCs/>
          <w:sz w:val="24"/>
          <w:szCs w:val="24"/>
        </w:rPr>
        <w:fldChar w:fldCharType="end"/>
      </w:r>
    </w:p>
    <w:p w:rsidR="00265A56" w:rsidRDefault="00DF6FE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w:t>
      </w:r>
      <w:r>
        <w:rPr>
          <w:rFonts w:asciiTheme="minorEastAsia" w:hAnsiTheme="minorEastAsia"/>
          <w:bCs/>
          <w:sz w:val="24"/>
          <w:szCs w:val="24"/>
        </w:rPr>
        <w:t>号</w:t>
      </w:r>
    </w:p>
    <w:p w:rsidR="00265A56" w:rsidRDefault="00DF6FE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roofErr w:type="gramStart"/>
      <w:r>
        <w:rPr>
          <w:rFonts w:asciiTheme="minorEastAsia" w:hAnsiTheme="minorEastAsia" w:cs="宋体" w:hint="eastAsia"/>
          <w:bCs/>
          <w:sz w:val="24"/>
          <w:szCs w:val="24"/>
        </w:rPr>
        <w:t>邮</w:t>
      </w:r>
      <w:proofErr w:type="gramEnd"/>
      <w:r>
        <w:rPr>
          <w:rFonts w:asciiTheme="minorEastAsia" w:hAnsiTheme="minorEastAsia" w:cs="宋体" w:hint="eastAsia"/>
          <w:bCs/>
          <w:sz w:val="24"/>
          <w:szCs w:val="24"/>
        </w:rPr>
        <w:t xml:space="preserve">    </w:t>
      </w:r>
      <w:r>
        <w:rPr>
          <w:rFonts w:asciiTheme="minorEastAsia" w:hAnsiTheme="minorEastAsia" w:cs="宋体" w:hint="eastAsia"/>
          <w:bCs/>
          <w:sz w:val="24"/>
          <w:szCs w:val="24"/>
        </w:rPr>
        <w:t>编：</w:t>
      </w:r>
      <w:r>
        <w:rPr>
          <w:rFonts w:asciiTheme="minorEastAsia" w:hAnsiTheme="minorEastAsia" w:cs="宋体" w:hint="eastAsia"/>
          <w:bCs/>
          <w:sz w:val="24"/>
          <w:szCs w:val="24"/>
        </w:rPr>
        <w:t>363216</w:t>
      </w:r>
    </w:p>
    <w:p w:rsidR="00265A56" w:rsidRDefault="00265A56">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265A56" w:rsidRDefault="00265A56">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265A56" w:rsidRDefault="00265A56">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265A56" w:rsidRDefault="00265A56">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265A56" w:rsidRDefault="00DF6FE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hint="eastAsia"/>
          <w:sz w:val="24"/>
          <w:szCs w:val="24"/>
          <w:lang w:eastAsia="zh-CN"/>
        </w:rPr>
        <w:t xml:space="preserve"> </w:t>
      </w:r>
    </w:p>
    <w:p w:rsidR="00265A56" w:rsidRDefault="00DF6FE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03</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18</w:t>
      </w:r>
      <w:r>
        <w:rPr>
          <w:rFonts w:asciiTheme="minorEastAsia" w:eastAsiaTheme="minorEastAsia" w:hAnsiTheme="minorEastAsia" w:hint="eastAsia"/>
          <w:sz w:val="24"/>
          <w:szCs w:val="24"/>
          <w:lang w:eastAsia="zh-CN"/>
        </w:rPr>
        <w:t>日</w:t>
      </w:r>
    </w:p>
    <w:p w:rsidR="00265A56" w:rsidRDefault="00265A56">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265A56" w:rsidRDefault="00265A56">
      <w:pPr>
        <w:pStyle w:val="a7"/>
        <w:spacing w:before="12"/>
        <w:rPr>
          <w:rFonts w:asciiTheme="minorEastAsia" w:eastAsiaTheme="minorEastAsia" w:hAnsiTheme="minorEastAsia"/>
          <w:b/>
          <w:lang w:eastAsia="zh-CN"/>
        </w:rPr>
      </w:pPr>
    </w:p>
    <w:p w:rsidR="00265A56" w:rsidRDefault="00265A56">
      <w:pPr>
        <w:pStyle w:val="10"/>
        <w:tabs>
          <w:tab w:val="left" w:pos="1262"/>
        </w:tabs>
        <w:spacing w:line="355" w:lineRule="exact"/>
        <w:ind w:left="0" w:right="108"/>
        <w:jc w:val="center"/>
        <w:rPr>
          <w:lang w:eastAsia="zh-CN"/>
        </w:rPr>
      </w:pPr>
    </w:p>
    <w:p w:rsidR="00265A56" w:rsidRDefault="00265A56">
      <w:pPr>
        <w:rPr>
          <w:lang w:eastAsia="zh-CN"/>
        </w:rPr>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DF6FED">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265A56" w:rsidRDefault="00265A56">
      <w:pPr>
        <w:pStyle w:val="a7"/>
        <w:rPr>
          <w:b/>
          <w:sz w:val="20"/>
          <w:lang w:eastAsia="zh-CN"/>
        </w:rPr>
      </w:pPr>
    </w:p>
    <w:p w:rsidR="00265A56" w:rsidRDefault="00265A56">
      <w:pPr>
        <w:pStyle w:val="a7"/>
        <w:rPr>
          <w:b/>
          <w:sz w:val="20"/>
          <w:lang w:eastAsia="zh-CN"/>
        </w:rPr>
      </w:pPr>
    </w:p>
    <w:p w:rsidR="00265A56" w:rsidRDefault="00265A56">
      <w:pPr>
        <w:pStyle w:val="a7"/>
        <w:spacing w:before="3"/>
        <w:rPr>
          <w:b/>
          <w:sz w:val="26"/>
          <w:lang w:eastAsia="zh-CN"/>
        </w:rPr>
      </w:pPr>
    </w:p>
    <w:p w:rsidR="00265A56" w:rsidRDefault="00DF6FED">
      <w:pPr>
        <w:spacing w:before="15"/>
        <w:ind w:left="680"/>
        <w:rPr>
          <w:b/>
          <w:sz w:val="28"/>
          <w:lang w:eastAsia="zh-CN"/>
        </w:rPr>
      </w:pPr>
      <w:r>
        <w:rPr>
          <w:b/>
          <w:w w:val="95"/>
          <w:sz w:val="28"/>
          <w:lang w:eastAsia="zh-CN"/>
        </w:rPr>
        <w:t>一、比选内容</w:t>
      </w:r>
    </w:p>
    <w:p w:rsidR="00265A56" w:rsidRDefault="00DF6FED">
      <w:pPr>
        <w:pStyle w:val="a7"/>
        <w:spacing w:before="186" w:line="322" w:lineRule="auto"/>
        <w:ind w:left="598"/>
        <w:rPr>
          <w:lang w:eastAsia="zh-CN"/>
        </w:rPr>
      </w:pPr>
      <w:r>
        <w:rPr>
          <w:lang w:eastAsia="zh-CN"/>
        </w:rPr>
        <w:t>(</w:t>
      </w:r>
      <w:proofErr w:type="gramStart"/>
      <w:r>
        <w:rPr>
          <w:lang w:eastAsia="zh-CN"/>
        </w:rPr>
        <w:t>一</w:t>
      </w:r>
      <w:proofErr w:type="gramEnd"/>
      <w:r>
        <w:rPr>
          <w:lang w:eastAsia="zh-CN"/>
        </w:rPr>
        <w:t>)</w:t>
      </w:r>
      <w:r>
        <w:rPr>
          <w:rFonts w:hint="eastAsia"/>
          <w:lang w:eastAsia="zh-CN"/>
        </w:rPr>
        <w:t>项目</w:t>
      </w:r>
      <w:r>
        <w:rPr>
          <w:lang w:eastAsia="zh-CN"/>
        </w:rPr>
        <w:t>名称：</w:t>
      </w:r>
      <w:r>
        <w:rPr>
          <w:rFonts w:asciiTheme="minorEastAsia" w:eastAsiaTheme="minorEastAsia" w:hAnsiTheme="minorEastAsia"/>
          <w:bCs/>
          <w:lang w:eastAsia="zh-CN"/>
        </w:rPr>
        <w:t>PX</w:t>
      </w:r>
      <w:r>
        <w:rPr>
          <w:rFonts w:asciiTheme="minorEastAsia" w:eastAsiaTheme="minorEastAsia" w:hAnsiTheme="minorEastAsia"/>
          <w:bCs/>
          <w:lang w:eastAsia="zh-CN"/>
        </w:rPr>
        <w:t>污水处理站油泥浮渣深度干化</w:t>
      </w:r>
    </w:p>
    <w:p w:rsidR="00265A56" w:rsidRDefault="00DF6FED">
      <w:pPr>
        <w:pStyle w:val="a7"/>
        <w:spacing w:before="131" w:line="322" w:lineRule="auto"/>
        <w:ind w:left="598"/>
        <w:rPr>
          <w:lang w:eastAsia="zh-CN"/>
        </w:rPr>
      </w:pPr>
      <w:r>
        <w:rPr>
          <w:lang w:eastAsia="zh-CN"/>
        </w:rPr>
        <w:t>(</w:t>
      </w:r>
      <w:r>
        <w:rPr>
          <w:lang w:eastAsia="zh-CN"/>
        </w:rPr>
        <w:t>二</w:t>
      </w:r>
      <w:r>
        <w:rPr>
          <w:lang w:eastAsia="zh-CN"/>
        </w:rPr>
        <w:t>)</w:t>
      </w:r>
      <w:r>
        <w:rPr>
          <w:rFonts w:hint="eastAsia"/>
          <w:lang w:eastAsia="zh-CN"/>
        </w:rPr>
        <w:t>项目</w:t>
      </w:r>
      <w:r>
        <w:rPr>
          <w:lang w:eastAsia="zh-CN"/>
        </w:rPr>
        <w:t>地点：</w:t>
      </w:r>
      <w:r>
        <w:rPr>
          <w:rFonts w:hint="eastAsia"/>
          <w:lang w:eastAsia="zh-CN"/>
        </w:rPr>
        <w:t>福建福海创石油化工有限公司腾龙芳烃厂区。</w:t>
      </w:r>
    </w:p>
    <w:p w:rsidR="00265A56" w:rsidRDefault="00DF6FED">
      <w:pPr>
        <w:pStyle w:val="a7"/>
        <w:spacing w:before="131" w:line="322" w:lineRule="auto"/>
        <w:ind w:left="595"/>
        <w:rPr>
          <w:lang w:eastAsia="zh-CN"/>
        </w:rPr>
      </w:pPr>
      <w:r>
        <w:rPr>
          <w:lang w:eastAsia="zh-CN"/>
        </w:rPr>
        <w:t>(</w:t>
      </w:r>
      <w:r>
        <w:rPr>
          <w:lang w:eastAsia="zh-CN"/>
        </w:rPr>
        <w:t>三</w:t>
      </w:r>
      <w:r>
        <w:rPr>
          <w:lang w:eastAsia="zh-CN"/>
        </w:rPr>
        <w:t>)</w:t>
      </w:r>
      <w:r>
        <w:rPr>
          <w:rFonts w:hint="eastAsia"/>
          <w:lang w:eastAsia="zh-CN"/>
        </w:rPr>
        <w:t>承包方式：固定综合单价，按实结算，期限两年。</w:t>
      </w:r>
    </w:p>
    <w:p w:rsidR="00265A56" w:rsidRDefault="00DF6FED">
      <w:pPr>
        <w:pStyle w:val="a7"/>
        <w:spacing w:before="131" w:line="322" w:lineRule="auto"/>
        <w:ind w:left="595"/>
        <w:rPr>
          <w:lang w:eastAsia="zh-CN"/>
        </w:rPr>
      </w:pPr>
      <w:r>
        <w:rPr>
          <w:lang w:eastAsia="zh-CN"/>
        </w:rPr>
        <w:t>(</w:t>
      </w:r>
      <w:r>
        <w:rPr>
          <w:rFonts w:hint="eastAsia"/>
          <w:lang w:eastAsia="zh-CN"/>
        </w:rPr>
        <w:t>四</w:t>
      </w:r>
      <w:r>
        <w:rPr>
          <w:lang w:eastAsia="zh-CN"/>
        </w:rPr>
        <w:t>)</w:t>
      </w:r>
      <w:r>
        <w:rPr>
          <w:lang w:eastAsia="zh-CN"/>
        </w:rPr>
        <w:t>比选范围：</w:t>
      </w:r>
    </w:p>
    <w:p w:rsidR="00265A56" w:rsidRDefault="00DF6FED">
      <w:pPr>
        <w:spacing w:line="324" w:lineRule="auto"/>
        <w:ind w:firstLineChars="300" w:firstLine="720"/>
        <w:rPr>
          <w:rFonts w:asciiTheme="minorEastAsia" w:eastAsiaTheme="minorEastAsia" w:hAnsiTheme="minorEastAsia"/>
          <w:sz w:val="24"/>
          <w:szCs w:val="24"/>
          <w:lang w:eastAsia="zh-CN"/>
        </w:rPr>
      </w:pPr>
      <w:r>
        <w:rPr>
          <w:rFonts w:hint="eastAsia"/>
          <w:sz w:val="24"/>
          <w:szCs w:val="28"/>
          <w:lang w:eastAsia="zh-CN"/>
        </w:rPr>
        <w:t>1</w:t>
      </w:r>
      <w:r>
        <w:rPr>
          <w:rFonts w:hint="eastAsia"/>
          <w:sz w:val="24"/>
          <w:szCs w:val="28"/>
          <w:lang w:eastAsia="zh-CN"/>
        </w:rPr>
        <w:t>、项目概况：</w:t>
      </w:r>
      <w:r>
        <w:rPr>
          <w:rFonts w:asciiTheme="minorEastAsia" w:eastAsiaTheme="minorEastAsia" w:hAnsiTheme="minorEastAsia" w:hint="eastAsia"/>
          <w:sz w:val="24"/>
          <w:szCs w:val="24"/>
          <w:lang w:eastAsia="zh-CN"/>
        </w:rPr>
        <w:t>项目内容及要求见附件</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PX</w:t>
      </w:r>
      <w:r>
        <w:rPr>
          <w:rFonts w:asciiTheme="minorEastAsia" w:eastAsiaTheme="minorEastAsia" w:hAnsiTheme="minorEastAsia"/>
          <w:bCs/>
          <w:sz w:val="24"/>
          <w:szCs w:val="24"/>
          <w:lang w:eastAsia="zh-CN"/>
        </w:rPr>
        <w:t>污水处理站油泥浮渣深度干化发包说明</w:t>
      </w:r>
      <w:r>
        <w:rPr>
          <w:rFonts w:asciiTheme="minorEastAsia" w:eastAsiaTheme="minorEastAsia" w:hAnsiTheme="minorEastAsia" w:hint="eastAsia"/>
          <w:bCs/>
          <w:sz w:val="24"/>
          <w:szCs w:val="24"/>
          <w:lang w:eastAsia="zh-CN"/>
        </w:rPr>
        <w:t>》。</w:t>
      </w:r>
    </w:p>
    <w:p w:rsidR="00265A56" w:rsidRDefault="00DF6FED">
      <w:pPr>
        <w:spacing w:line="324" w:lineRule="auto"/>
        <w:ind w:firstLineChars="250" w:firstLine="600"/>
        <w:rPr>
          <w:bCs/>
          <w:snapToGrid w:val="0"/>
          <w:spacing w:val="8"/>
          <w:sz w:val="24"/>
          <w:lang w:eastAsia="zh-CN"/>
        </w:rPr>
      </w:pPr>
      <w:r>
        <w:rPr>
          <w:rFonts w:hint="eastAsia"/>
          <w:sz w:val="24"/>
          <w:szCs w:val="24"/>
          <w:lang w:eastAsia="zh-CN"/>
        </w:rPr>
        <w:t xml:space="preserve"> 2</w:t>
      </w:r>
      <w:r>
        <w:rPr>
          <w:rFonts w:hint="eastAsia"/>
          <w:sz w:val="24"/>
          <w:szCs w:val="24"/>
          <w:lang w:eastAsia="zh-CN"/>
        </w:rPr>
        <w:t>、</w:t>
      </w:r>
      <w:r>
        <w:rPr>
          <w:rFonts w:hint="eastAsia"/>
          <w:sz w:val="24"/>
          <w:szCs w:val="24"/>
          <w:lang w:eastAsia="zh-CN"/>
        </w:rPr>
        <w:t xml:space="preserve">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proofErr w:type="gramStart"/>
      <w:r>
        <w:rPr>
          <w:rFonts w:hint="eastAsia"/>
          <w:bCs/>
          <w:snapToGrid w:val="0"/>
          <w:spacing w:val="8"/>
          <w:sz w:val="24"/>
          <w:lang w:eastAsia="zh-CN"/>
        </w:rPr>
        <w:t>以未税总价</w:t>
      </w:r>
      <w:proofErr w:type="gramEnd"/>
      <w:r>
        <w:rPr>
          <w:rFonts w:hint="eastAsia"/>
          <w:bCs/>
          <w:snapToGrid w:val="0"/>
          <w:spacing w:val="8"/>
          <w:sz w:val="24"/>
          <w:lang w:eastAsia="zh-CN"/>
        </w:rPr>
        <w:t>最低者作为中选单位。</w:t>
      </w:r>
    </w:p>
    <w:p w:rsidR="00265A56" w:rsidRDefault="00DF6FED">
      <w:pPr>
        <w:pStyle w:val="10"/>
        <w:spacing w:before="18"/>
        <w:ind w:left="680"/>
        <w:rPr>
          <w:lang w:eastAsia="zh-CN"/>
        </w:rPr>
      </w:pPr>
      <w:r>
        <w:rPr>
          <w:w w:val="95"/>
          <w:lang w:eastAsia="zh-CN"/>
        </w:rPr>
        <w:t>二、定义和解释</w:t>
      </w:r>
    </w:p>
    <w:p w:rsidR="00265A56" w:rsidRDefault="00DF6FED">
      <w:pPr>
        <w:pStyle w:val="a7"/>
        <w:spacing w:before="186"/>
        <w:ind w:leftChars="272" w:left="598" w:firstLineChars="50" w:firstLine="120"/>
        <w:rPr>
          <w:lang w:eastAsia="zh-CN"/>
        </w:rPr>
      </w:pP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系福建福海创石油化工有限公司，即业主方。</w:t>
      </w:r>
    </w:p>
    <w:p w:rsidR="00265A56" w:rsidRDefault="00DF6FED">
      <w:pPr>
        <w:pStyle w:val="a7"/>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w:t>
      </w:r>
      <w:r>
        <w:rPr>
          <w:spacing w:val="-10"/>
          <w:lang w:eastAsia="zh-CN"/>
        </w:rPr>
        <w:t>参选人</w:t>
      </w:r>
      <w:r>
        <w:rPr>
          <w:spacing w:val="-10"/>
          <w:lang w:eastAsia="zh-CN"/>
        </w:rPr>
        <w:t>”</w:t>
      </w:r>
      <w:r>
        <w:rPr>
          <w:spacing w:val="-10"/>
          <w:lang w:eastAsia="zh-CN"/>
        </w:rPr>
        <w:t>系指向比选人报名并接受邀请，领取比选文件，且已经提交或准备提交本次参选文件的法人。</w:t>
      </w:r>
    </w:p>
    <w:p w:rsidR="00265A56" w:rsidRDefault="00DF6FED">
      <w:pPr>
        <w:pStyle w:val="a7"/>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w:t>
      </w:r>
      <w:r>
        <w:rPr>
          <w:spacing w:val="-10"/>
          <w:lang w:eastAsia="zh-CN"/>
        </w:rPr>
        <w:t>参选人代表</w:t>
      </w:r>
      <w:r>
        <w:rPr>
          <w:spacing w:val="-10"/>
          <w:lang w:eastAsia="zh-CN"/>
        </w:rPr>
        <w:t>”</w:t>
      </w:r>
      <w:r>
        <w:rPr>
          <w:spacing w:val="-10"/>
          <w:lang w:eastAsia="zh-CN"/>
        </w:rPr>
        <w:t>系指全权代表参选人参加本次比选活动并签署参选文件的人，如果参选人代表不是参选人的法定代表人，须持有《法定代表人授权委托书》详见附件。</w:t>
      </w:r>
    </w:p>
    <w:p w:rsidR="00265A56" w:rsidRDefault="00DF6FED">
      <w:pPr>
        <w:pStyle w:val="10"/>
        <w:spacing w:before="95"/>
        <w:rPr>
          <w:lang w:eastAsia="zh-CN"/>
        </w:rPr>
      </w:pPr>
      <w:r>
        <w:rPr>
          <w:w w:val="95"/>
          <w:lang w:eastAsia="zh-CN"/>
        </w:rPr>
        <w:t>三、比选文件组成</w:t>
      </w:r>
    </w:p>
    <w:p w:rsidR="00265A56" w:rsidRDefault="00DF6FED">
      <w:pPr>
        <w:pStyle w:val="a7"/>
        <w:spacing w:before="188"/>
        <w:ind w:leftChars="272" w:left="598" w:firstLineChars="50" w:firstLine="120"/>
        <w:rPr>
          <w:lang w:eastAsia="zh-CN"/>
        </w:rPr>
      </w:pPr>
      <w:r>
        <w:rPr>
          <w:lang w:eastAsia="zh-CN"/>
        </w:rPr>
        <w:t>1</w:t>
      </w:r>
      <w:r>
        <w:rPr>
          <w:rFonts w:hint="eastAsia"/>
          <w:lang w:eastAsia="zh-CN"/>
        </w:rPr>
        <w:t>、</w:t>
      </w:r>
      <w:r>
        <w:rPr>
          <w:lang w:eastAsia="zh-CN"/>
        </w:rPr>
        <w:t>比选文件包括下列内容：</w:t>
      </w:r>
    </w:p>
    <w:p w:rsidR="00265A56" w:rsidRDefault="00DF6FED">
      <w:pPr>
        <w:pStyle w:val="a7"/>
        <w:spacing w:before="105"/>
        <w:ind w:left="598"/>
        <w:rPr>
          <w:lang w:eastAsia="zh-CN"/>
        </w:rPr>
      </w:pPr>
      <w:r>
        <w:rPr>
          <w:lang w:eastAsia="zh-CN"/>
        </w:rPr>
        <w:t>比选公告、比选须知、项目内容、合同书格式、报价单、承诺函等。</w:t>
      </w:r>
    </w:p>
    <w:p w:rsidR="00265A56" w:rsidRDefault="00DF6FED">
      <w:pPr>
        <w:pStyle w:val="a7"/>
        <w:spacing w:before="108" w:line="321" w:lineRule="auto"/>
        <w:ind w:leftChars="54" w:left="119" w:right="212" w:firstLineChars="250" w:firstLine="600"/>
        <w:rPr>
          <w:lang w:eastAsia="zh-CN"/>
        </w:rPr>
      </w:pP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265A56" w:rsidRDefault="00DF6FED">
      <w:pPr>
        <w:pStyle w:val="a7"/>
        <w:spacing w:before="26"/>
        <w:ind w:leftChars="272" w:left="598" w:firstLineChars="50" w:firstLine="12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rsidR="00265A56" w:rsidRDefault="00DF6FED">
      <w:pPr>
        <w:pStyle w:val="a7"/>
        <w:spacing w:before="105"/>
        <w:ind w:left="118"/>
        <w:rPr>
          <w:lang w:eastAsia="zh-CN"/>
        </w:rPr>
      </w:pPr>
      <w:r>
        <w:rPr>
          <w:lang w:eastAsia="zh-CN"/>
        </w:rPr>
        <w:t>重要事项、格式、条款和技术规范、参数及要求等）。参选人没有按</w:t>
      </w:r>
      <w:r>
        <w:rPr>
          <w:lang w:eastAsia="zh-CN"/>
        </w:rPr>
        <w:t>照比选文件要求提交</w:t>
      </w: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265A56" w:rsidRDefault="00DF6FED">
      <w:pPr>
        <w:pStyle w:val="10"/>
        <w:spacing w:before="97"/>
        <w:ind w:left="680"/>
        <w:rPr>
          <w:lang w:eastAsia="zh-CN"/>
        </w:rPr>
      </w:pPr>
      <w:r>
        <w:rPr>
          <w:w w:val="95"/>
          <w:lang w:eastAsia="zh-CN"/>
        </w:rPr>
        <w:t>四、比选文件的澄清</w:t>
      </w:r>
    </w:p>
    <w:p w:rsidR="00265A56" w:rsidRDefault="00DF6FED">
      <w:pPr>
        <w:pStyle w:val="a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lang w:eastAsia="zh-CN"/>
        </w:rPr>
        <w:t xml:space="preserve"> </w:t>
      </w:r>
      <w:r>
        <w:rPr>
          <w:lang w:eastAsia="zh-CN"/>
        </w:rPr>
        <w:t>3</w:t>
      </w:r>
      <w:r>
        <w:rPr>
          <w:spacing w:val="-13"/>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Pr>
          <w:spacing w:val="-13"/>
          <w:lang w:eastAsia="zh-CN"/>
        </w:rPr>
        <w:t xml:space="preserve">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265A56" w:rsidRDefault="00DF6FED">
      <w:pPr>
        <w:pStyle w:val="10"/>
        <w:spacing w:before="95"/>
        <w:rPr>
          <w:lang w:eastAsia="zh-CN"/>
        </w:rPr>
      </w:pPr>
      <w:r>
        <w:rPr>
          <w:w w:val="95"/>
          <w:lang w:eastAsia="zh-CN"/>
        </w:rPr>
        <w:lastRenderedPageBreak/>
        <w:t>五、比选文件的修改、补充</w:t>
      </w:r>
    </w:p>
    <w:p w:rsidR="00265A56" w:rsidRDefault="00DF6FED">
      <w:pPr>
        <w:pStyle w:val="a7"/>
        <w:spacing w:before="189" w:line="321" w:lineRule="auto"/>
        <w:ind w:left="118" w:right="226" w:firstLine="480"/>
        <w:jc w:val="both"/>
        <w:rPr>
          <w:lang w:eastAsia="zh-CN"/>
        </w:rPr>
      </w:pPr>
      <w:r>
        <w:rPr>
          <w:lang w:eastAsia="zh-CN"/>
        </w:rPr>
        <w:t>1.</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265A56" w:rsidRDefault="00DF6FED">
      <w:pPr>
        <w:pStyle w:val="a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w:t>
      </w:r>
      <w:r>
        <w:rPr>
          <w:spacing w:val="-5"/>
          <w:lang w:eastAsia="zh-CN"/>
        </w:rPr>
        <w:t>选文件的每一参选人。</w:t>
      </w:r>
    </w:p>
    <w:p w:rsidR="00265A56" w:rsidRDefault="00DF6FED">
      <w:pPr>
        <w:pStyle w:val="a7"/>
        <w:spacing w:before="27"/>
        <w:ind w:left="598"/>
        <w:rPr>
          <w:lang w:eastAsia="zh-CN"/>
        </w:rPr>
      </w:pPr>
      <w:r>
        <w:rPr>
          <w:lang w:eastAsia="zh-CN"/>
        </w:rPr>
        <w:t>3.</w:t>
      </w:r>
      <w:r>
        <w:rPr>
          <w:lang w:eastAsia="zh-CN"/>
        </w:rPr>
        <w:t>比选文件的修改书将构成比选文件的一部分，对参选人具有约束作用。</w:t>
      </w:r>
    </w:p>
    <w:p w:rsidR="00265A56" w:rsidRDefault="00DF6FED">
      <w:pPr>
        <w:pStyle w:val="10"/>
        <w:spacing w:before="174"/>
        <w:rPr>
          <w:lang w:eastAsia="zh-CN"/>
        </w:rPr>
      </w:pPr>
      <w:r>
        <w:rPr>
          <w:w w:val="95"/>
          <w:lang w:eastAsia="zh-CN"/>
        </w:rPr>
        <w:t>六、参选人资格</w:t>
      </w:r>
    </w:p>
    <w:p w:rsidR="00265A56" w:rsidRDefault="00DF6FED">
      <w:pPr>
        <w:pStyle w:val="af9"/>
        <w:numPr>
          <w:ilvl w:val="0"/>
          <w:numId w:val="6"/>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265A56" w:rsidRDefault="00DF6FED">
      <w:pPr>
        <w:pStyle w:val="af9"/>
        <w:numPr>
          <w:ilvl w:val="0"/>
          <w:numId w:val="6"/>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265A56" w:rsidRDefault="00DF6FED">
      <w:pPr>
        <w:pStyle w:val="af9"/>
        <w:numPr>
          <w:ilvl w:val="0"/>
          <w:numId w:val="6"/>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265A56" w:rsidRDefault="00DF6FED">
      <w:pPr>
        <w:pStyle w:val="af9"/>
        <w:numPr>
          <w:ilvl w:val="0"/>
          <w:numId w:val="6"/>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具有石油化工行业同类业绩；</w:t>
      </w:r>
    </w:p>
    <w:p w:rsidR="00265A56" w:rsidRDefault="00DF6FED">
      <w:pPr>
        <w:pStyle w:val="af9"/>
        <w:numPr>
          <w:ilvl w:val="0"/>
          <w:numId w:val="6"/>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必须提交合理可行的技术及实施方案，同时方案中应包括对应的安全环保措施，深度干</w:t>
      </w:r>
      <w:proofErr w:type="gramStart"/>
      <w:r>
        <w:rPr>
          <w:rFonts w:asciiTheme="minorEastAsia" w:eastAsiaTheme="minorEastAsia" w:hAnsiTheme="minorEastAsia" w:hint="eastAsia"/>
          <w:bCs/>
          <w:sz w:val="24"/>
          <w:szCs w:val="24"/>
          <w:lang w:eastAsia="zh-CN"/>
        </w:rPr>
        <w:t>化不能</w:t>
      </w:r>
      <w:proofErr w:type="gramEnd"/>
      <w:r>
        <w:rPr>
          <w:rFonts w:asciiTheme="minorEastAsia" w:eastAsiaTheme="minorEastAsia" w:hAnsiTheme="minorEastAsia" w:hint="eastAsia"/>
          <w:bCs/>
          <w:sz w:val="24"/>
          <w:szCs w:val="24"/>
          <w:lang w:eastAsia="zh-CN"/>
        </w:rPr>
        <w:t>造成更大的环境污染。</w:t>
      </w:r>
    </w:p>
    <w:p w:rsidR="00265A56" w:rsidRDefault="00DF6FED">
      <w:pPr>
        <w:pStyle w:val="10"/>
        <w:spacing w:before="95"/>
        <w:rPr>
          <w:lang w:eastAsia="zh-CN"/>
        </w:rPr>
      </w:pPr>
      <w:r>
        <w:rPr>
          <w:w w:val="95"/>
          <w:lang w:eastAsia="zh-CN"/>
        </w:rPr>
        <w:t>七、参选保证金</w:t>
      </w:r>
    </w:p>
    <w:p w:rsidR="00265A56" w:rsidRDefault="00DF6FED">
      <w:pPr>
        <w:pStyle w:val="10"/>
        <w:spacing w:before="174"/>
        <w:ind w:left="680"/>
        <w:rPr>
          <w:lang w:eastAsia="zh-CN"/>
        </w:rPr>
      </w:pPr>
      <w:r>
        <w:rPr>
          <w:rFonts w:hint="eastAsia"/>
          <w:lang w:eastAsia="zh-CN"/>
        </w:rPr>
        <w:t>本项目无参选保证金。</w:t>
      </w:r>
    </w:p>
    <w:p w:rsidR="00265A56" w:rsidRDefault="00DF6FED">
      <w:pPr>
        <w:pStyle w:val="10"/>
        <w:spacing w:before="174"/>
        <w:ind w:left="680"/>
        <w:rPr>
          <w:lang w:eastAsia="zh-CN"/>
        </w:rPr>
      </w:pPr>
      <w:r>
        <w:rPr>
          <w:w w:val="95"/>
          <w:lang w:eastAsia="zh-CN"/>
        </w:rPr>
        <w:t>八、参选文件的递交</w:t>
      </w:r>
    </w:p>
    <w:p w:rsidR="00265A56" w:rsidRDefault="00DF6FED">
      <w:pPr>
        <w:pStyle w:val="2"/>
        <w:tabs>
          <w:tab w:val="left" w:pos="6879"/>
        </w:tabs>
        <w:spacing w:before="107" w:line="321" w:lineRule="auto"/>
        <w:ind w:left="118" w:right="106" w:firstLine="480"/>
        <w:rPr>
          <w:lang w:eastAsia="zh-CN"/>
        </w:rPr>
      </w:pPr>
      <w:r>
        <w:rPr>
          <w:lang w:eastAsia="zh-CN"/>
        </w:rPr>
        <w:t>1.</w:t>
      </w:r>
      <w:r>
        <w:rPr>
          <w:lang w:eastAsia="zh-CN"/>
        </w:rPr>
        <w:t>参选文件递交的截止时间：</w:t>
      </w:r>
      <w:r>
        <w:rPr>
          <w:rFonts w:hint="eastAsia"/>
          <w:lang w:eastAsia="zh-CN"/>
        </w:rPr>
        <w:t>公示之日起第</w:t>
      </w:r>
      <w:r>
        <w:rPr>
          <w:lang w:eastAsia="zh-CN"/>
        </w:rPr>
        <w:t>12</w:t>
      </w:r>
      <w:r>
        <w:rPr>
          <w:lang w:eastAsia="zh-CN"/>
        </w:rPr>
        <w:t>天</w:t>
      </w:r>
      <w:r>
        <w:rPr>
          <w:lang w:eastAsia="zh-CN"/>
        </w:rPr>
        <w:t xml:space="preserve"> </w:t>
      </w:r>
      <w:r>
        <w:rPr>
          <w:lang w:eastAsia="zh-CN"/>
        </w:rPr>
        <w:t>即</w:t>
      </w:r>
      <w:r>
        <w:rPr>
          <w:lang w:eastAsia="zh-CN"/>
        </w:rPr>
        <w:t>2021</w:t>
      </w:r>
      <w:r>
        <w:rPr>
          <w:lang w:eastAsia="zh-CN"/>
        </w:rPr>
        <w:t>年</w:t>
      </w:r>
      <w:r>
        <w:rPr>
          <w:lang w:eastAsia="zh-CN"/>
        </w:rPr>
        <w:t xml:space="preserve">  </w:t>
      </w:r>
      <w:r>
        <w:rPr>
          <w:lang w:eastAsia="zh-CN"/>
        </w:rPr>
        <w:t>月</w:t>
      </w:r>
      <w:r>
        <w:rPr>
          <w:lang w:eastAsia="zh-CN"/>
        </w:rPr>
        <w:t xml:space="preserve">  </w:t>
      </w:r>
      <w:r>
        <w:rPr>
          <w:lang w:eastAsia="zh-CN"/>
        </w:rPr>
        <w:t>日</w:t>
      </w:r>
      <w:r>
        <w:rPr>
          <w:lang w:eastAsia="zh-CN"/>
        </w:rPr>
        <w:t>  14:00</w:t>
      </w:r>
      <w:r>
        <w:rPr>
          <w:rFonts w:hint="eastAsia"/>
          <w:lang w:eastAsia="zh-CN"/>
        </w:rPr>
        <w:t>。</w:t>
      </w:r>
    </w:p>
    <w:p w:rsidR="00265A56" w:rsidRDefault="00DF6FE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w:t>
      </w:r>
      <w:r>
        <w:rPr>
          <w:rFonts w:hint="eastAsia"/>
          <w:spacing w:val="4"/>
          <w:lang w:eastAsia="zh-CN"/>
        </w:rPr>
        <w:t>厂区，漳州市古雷经济开发区腾龙路</w:t>
      </w:r>
      <w:r>
        <w:rPr>
          <w:rFonts w:hint="eastAsia"/>
          <w:spacing w:val="4"/>
          <w:lang w:eastAsia="zh-CN"/>
        </w:rPr>
        <w:t>84</w:t>
      </w:r>
      <w:r>
        <w:rPr>
          <w:rFonts w:hint="eastAsia"/>
          <w:spacing w:val="4"/>
          <w:lang w:eastAsia="zh-CN"/>
        </w:rPr>
        <w:t>号</w:t>
      </w:r>
      <w:r>
        <w:rPr>
          <w:spacing w:val="-57"/>
          <w:lang w:eastAsia="zh-CN"/>
        </w:rPr>
        <w:t>，</w:t>
      </w:r>
      <w:r>
        <w:rPr>
          <w:lang w:eastAsia="zh-CN"/>
        </w:rPr>
        <w:t>联系人</w:t>
      </w:r>
      <w:r>
        <w:rPr>
          <w:spacing w:val="-56"/>
          <w:lang w:eastAsia="zh-CN"/>
        </w:rPr>
        <w:t>：</w:t>
      </w:r>
      <w:r>
        <w:rPr>
          <w:rFonts w:hint="eastAsia"/>
          <w:spacing w:val="5"/>
          <w:fitText w:val="3921"/>
          <w:lang w:eastAsia="zh-CN"/>
        </w:rPr>
        <w:t>辜安德</w:t>
      </w:r>
      <w:r>
        <w:rPr>
          <w:rFonts w:hint="eastAsia"/>
          <w:spacing w:val="5"/>
          <w:fitText w:val="3921"/>
          <w:lang w:eastAsia="zh-CN"/>
        </w:rPr>
        <w:t xml:space="preserve">   </w:t>
      </w:r>
      <w:r>
        <w:rPr>
          <w:spacing w:val="5"/>
          <w:fitText w:val="3921"/>
          <w:lang w:eastAsia="zh-CN"/>
        </w:rPr>
        <w:t xml:space="preserve"> </w:t>
      </w:r>
      <w:r>
        <w:rPr>
          <w:spacing w:val="5"/>
          <w:fitText w:val="3921"/>
          <w:lang w:eastAsia="zh-CN"/>
        </w:rPr>
        <w:t>联系电话：</w:t>
      </w:r>
      <w:r>
        <w:rPr>
          <w:rFonts w:hint="eastAsia"/>
          <w:spacing w:val="5"/>
          <w:fitText w:val="3921"/>
          <w:lang w:eastAsia="zh-CN"/>
        </w:rPr>
        <w:t>1360699099</w:t>
      </w:r>
      <w:r>
        <w:rPr>
          <w:rFonts w:hint="eastAsia"/>
          <w:spacing w:val="11"/>
          <w:fitText w:val="3921"/>
          <w:lang w:eastAsia="zh-CN"/>
        </w:rPr>
        <w:t>6</w:t>
      </w:r>
      <w:r>
        <w:rPr>
          <w:rFonts w:hint="eastAsia"/>
          <w:spacing w:val="-4"/>
          <w:lang w:eastAsia="zh-CN"/>
        </w:rPr>
        <w:t xml:space="preserve"> </w:t>
      </w:r>
      <w:r>
        <w:rPr>
          <w:lang w:eastAsia="zh-CN"/>
        </w:rPr>
        <w:t>。</w:t>
      </w:r>
    </w:p>
    <w:p w:rsidR="00265A56" w:rsidRDefault="00265A56">
      <w:pPr>
        <w:spacing w:line="321" w:lineRule="auto"/>
        <w:rPr>
          <w:lang w:eastAsia="zh-CN"/>
        </w:rPr>
        <w:sectPr w:rsidR="00265A56">
          <w:pgSz w:w="11910" w:h="16840"/>
          <w:pgMar w:top="1420" w:right="1020" w:bottom="740" w:left="1300" w:header="0" w:footer="551" w:gutter="0"/>
          <w:cols w:space="720"/>
        </w:sectPr>
      </w:pPr>
    </w:p>
    <w:p w:rsidR="00265A56" w:rsidRDefault="00DF6FED">
      <w:pPr>
        <w:spacing w:line="312" w:lineRule="exact"/>
        <w:ind w:left="598"/>
        <w:rPr>
          <w:b/>
          <w:sz w:val="24"/>
          <w:lang w:eastAsia="zh-CN"/>
        </w:rPr>
      </w:pPr>
      <w:r>
        <w:rPr>
          <w:b/>
          <w:sz w:val="24"/>
          <w:lang w:eastAsia="zh-CN"/>
        </w:rPr>
        <w:lastRenderedPageBreak/>
        <w:t>注：请使用顺丰快递或中国邮政</w:t>
      </w:r>
      <w:r>
        <w:rPr>
          <w:b/>
          <w:sz w:val="24"/>
          <w:lang w:eastAsia="zh-CN"/>
        </w:rPr>
        <w:t xml:space="preserve"> EMS </w:t>
      </w:r>
      <w:r>
        <w:rPr>
          <w:b/>
          <w:sz w:val="24"/>
          <w:lang w:eastAsia="zh-CN"/>
        </w:rPr>
        <w:t>快递，其他快递不能保证送达目的地。</w:t>
      </w:r>
    </w:p>
    <w:p w:rsidR="00265A56" w:rsidRDefault="00DF6FED">
      <w:pPr>
        <w:pStyle w:val="a7"/>
        <w:spacing w:before="108"/>
        <w:ind w:left="598"/>
        <w:rPr>
          <w:lang w:eastAsia="zh-CN"/>
        </w:rPr>
      </w:pPr>
      <w:r>
        <w:rPr>
          <w:lang w:eastAsia="zh-CN"/>
        </w:rPr>
        <w:t>3.</w:t>
      </w:r>
      <w:r>
        <w:rPr>
          <w:lang w:eastAsia="zh-CN"/>
        </w:rPr>
        <w:t>只允许参选人有一个参选方案，否则将被视为无效参选。</w:t>
      </w:r>
    </w:p>
    <w:p w:rsidR="00265A56" w:rsidRDefault="00DF6FED">
      <w:pPr>
        <w:pStyle w:val="a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265A56" w:rsidRDefault="00DF6FED">
      <w:pPr>
        <w:pStyle w:val="a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265A56" w:rsidRDefault="00DF6FED">
      <w:pPr>
        <w:pStyle w:val="a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265A56" w:rsidRDefault="00265A56">
      <w:pPr>
        <w:spacing w:line="321" w:lineRule="auto"/>
        <w:jc w:val="both"/>
        <w:rPr>
          <w:lang w:eastAsia="zh-CN"/>
        </w:rPr>
        <w:sectPr w:rsidR="00265A56">
          <w:pgSz w:w="11910" w:h="16840"/>
          <w:pgMar w:top="1420" w:right="1140" w:bottom="740" w:left="1300" w:header="0" w:footer="551" w:gutter="0"/>
          <w:cols w:space="720"/>
        </w:sectPr>
      </w:pPr>
    </w:p>
    <w:p w:rsidR="00265A56" w:rsidRDefault="00DF6FE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265A56" w:rsidRDefault="00265A56">
      <w:pPr>
        <w:pStyle w:val="a7"/>
        <w:rPr>
          <w:b/>
          <w:sz w:val="20"/>
          <w:lang w:eastAsia="zh-CN"/>
        </w:rPr>
      </w:pPr>
    </w:p>
    <w:p w:rsidR="00265A56" w:rsidRDefault="00265A56">
      <w:pPr>
        <w:pStyle w:val="a7"/>
        <w:rPr>
          <w:b/>
          <w:sz w:val="20"/>
          <w:lang w:eastAsia="zh-CN"/>
        </w:rPr>
      </w:pPr>
    </w:p>
    <w:p w:rsidR="00265A56" w:rsidRDefault="00265A56">
      <w:pPr>
        <w:pStyle w:val="a7"/>
        <w:spacing w:before="3"/>
        <w:rPr>
          <w:b/>
          <w:sz w:val="26"/>
          <w:lang w:eastAsia="zh-CN"/>
        </w:rPr>
      </w:pPr>
    </w:p>
    <w:p w:rsidR="00265A56" w:rsidRDefault="00DF6FED">
      <w:pPr>
        <w:spacing w:before="15"/>
        <w:ind w:left="538"/>
        <w:rPr>
          <w:b/>
          <w:sz w:val="28"/>
          <w:lang w:eastAsia="zh-CN"/>
        </w:rPr>
      </w:pPr>
      <w:r>
        <w:rPr>
          <w:b/>
          <w:w w:val="95"/>
          <w:sz w:val="28"/>
          <w:lang w:eastAsia="zh-CN"/>
        </w:rPr>
        <w:t>一、参选文件的组成：</w:t>
      </w:r>
    </w:p>
    <w:p w:rsidR="00265A56" w:rsidRDefault="00DF6FED">
      <w:pPr>
        <w:pStyle w:val="a7"/>
        <w:spacing w:before="186" w:line="321" w:lineRule="auto"/>
        <w:ind w:left="118" w:right="92" w:firstLine="480"/>
        <w:rPr>
          <w:lang w:eastAsia="zh-CN"/>
        </w:rPr>
      </w:pPr>
      <w:r>
        <w:rPr>
          <w:lang w:eastAsia="zh-CN"/>
        </w:rPr>
        <w:t>①</w:t>
      </w:r>
      <w:r>
        <w:rPr>
          <w:lang w:eastAsia="zh-CN"/>
        </w:rPr>
        <w:t>参选单位营业执照税务登记证（经年检或年审合格的）等。</w:t>
      </w:r>
    </w:p>
    <w:p w:rsidR="00265A56" w:rsidRDefault="00DF6FED">
      <w:pPr>
        <w:pStyle w:val="a7"/>
        <w:spacing w:before="23" w:line="321" w:lineRule="auto"/>
        <w:ind w:left="118" w:right="92" w:firstLine="480"/>
        <w:rPr>
          <w:lang w:eastAsia="zh-CN"/>
        </w:rPr>
      </w:pPr>
      <w:r>
        <w:rPr>
          <w:spacing w:val="-7"/>
          <w:lang w:eastAsia="zh-CN"/>
        </w:rPr>
        <w:t>②</w:t>
      </w:r>
      <w:r>
        <w:rPr>
          <w:spacing w:val="-7"/>
          <w:lang w:eastAsia="zh-CN"/>
        </w:rPr>
        <w:t>业绩的证明。</w:t>
      </w:r>
      <w:r>
        <w:rPr>
          <w:spacing w:val="-5"/>
          <w:lang w:eastAsia="zh-CN"/>
        </w:rPr>
        <w:t>其他可以证明参选单位具有类似业绩的相关材料；凡弄虚作假的，一经查实，比选人有权取消其中选资格。</w:t>
      </w:r>
    </w:p>
    <w:p w:rsidR="00265A56" w:rsidRDefault="00DF6FED">
      <w:pPr>
        <w:pStyle w:val="a7"/>
        <w:spacing w:before="26" w:line="321" w:lineRule="auto"/>
        <w:ind w:left="118" w:right="222" w:firstLine="480"/>
        <w:rPr>
          <w:lang w:eastAsia="zh-CN"/>
        </w:rPr>
      </w:pPr>
      <w:r>
        <w:rPr>
          <w:spacing w:val="-6"/>
          <w:lang w:eastAsia="zh-CN"/>
        </w:rPr>
        <w:t>③</w:t>
      </w:r>
      <w:r>
        <w:rPr>
          <w:spacing w:val="-6"/>
          <w:lang w:eastAsia="zh-CN"/>
        </w:rPr>
        <w:t>参选单位出具业务联系人的授权代表证明，业务联系人或被授权代表变更时应取得相应的具有法律效力的证明材料。</w:t>
      </w:r>
    </w:p>
    <w:p w:rsidR="00265A56" w:rsidRDefault="00DF6FED">
      <w:pPr>
        <w:pStyle w:val="a7"/>
        <w:spacing w:before="26" w:line="322" w:lineRule="auto"/>
        <w:ind w:left="595"/>
        <w:rPr>
          <w:lang w:eastAsia="zh-CN"/>
        </w:rPr>
      </w:pPr>
      <w:r>
        <w:rPr>
          <w:lang w:eastAsia="zh-CN"/>
        </w:rPr>
        <w:t>④</w:t>
      </w:r>
      <w:r>
        <w:rPr>
          <w:lang w:eastAsia="zh-CN"/>
        </w:rPr>
        <w:t>提供参选报价表</w:t>
      </w:r>
      <w:r>
        <w:rPr>
          <w:lang w:eastAsia="zh-CN"/>
        </w:rPr>
        <w:t>(</w:t>
      </w:r>
      <w:r>
        <w:rPr>
          <w:lang w:eastAsia="zh-CN"/>
        </w:rPr>
        <w:t>即</w:t>
      </w:r>
      <w:r>
        <w:rPr>
          <w:rFonts w:hint="eastAsia"/>
          <w:lang w:eastAsia="zh-CN"/>
        </w:rPr>
        <w:t>询价函，</w:t>
      </w:r>
      <w:r>
        <w:rPr>
          <w:lang w:eastAsia="zh-CN"/>
        </w:rPr>
        <w:t>详见附件</w:t>
      </w:r>
      <w:r>
        <w:rPr>
          <w:lang w:eastAsia="zh-CN"/>
        </w:rPr>
        <w:t>)</w:t>
      </w:r>
      <w:r>
        <w:rPr>
          <w:lang w:eastAsia="zh-CN"/>
        </w:rPr>
        <w:t>。</w:t>
      </w:r>
    </w:p>
    <w:p w:rsidR="00265A56" w:rsidRDefault="00DF6FED">
      <w:pPr>
        <w:pStyle w:val="a7"/>
        <w:spacing w:before="26" w:line="322" w:lineRule="auto"/>
        <w:ind w:left="595"/>
        <w:rPr>
          <w:lang w:eastAsia="zh-CN"/>
        </w:rPr>
      </w:pPr>
      <w:r>
        <w:rPr>
          <w:lang w:eastAsia="zh-CN"/>
        </w:rPr>
        <w:t>⑤</w:t>
      </w:r>
      <w:r>
        <w:rPr>
          <w:lang w:eastAsia="zh-CN"/>
        </w:rPr>
        <w:t>以上</w:t>
      </w:r>
      <w:r>
        <w:rPr>
          <w:lang w:eastAsia="zh-CN"/>
        </w:rPr>
        <w:t>①</w:t>
      </w:r>
      <w:r>
        <w:rPr>
          <w:lang w:eastAsia="zh-CN"/>
        </w:rPr>
        <w:t>至</w:t>
      </w:r>
      <w:r>
        <w:rPr>
          <w:lang w:eastAsia="zh-CN"/>
        </w:rPr>
        <w:t>④</w:t>
      </w:r>
      <w:r>
        <w:rPr>
          <w:lang w:eastAsia="zh-CN"/>
        </w:rPr>
        <w:t>项内容密封并加盖公章。</w:t>
      </w:r>
    </w:p>
    <w:p w:rsidR="00265A56" w:rsidRDefault="00DF6FED">
      <w:pPr>
        <w:pStyle w:val="10"/>
        <w:spacing w:before="176"/>
        <w:ind w:left="680"/>
        <w:rPr>
          <w:lang w:eastAsia="zh-CN"/>
        </w:rPr>
      </w:pPr>
      <w:r>
        <w:rPr>
          <w:w w:val="95"/>
          <w:lang w:eastAsia="zh-CN"/>
        </w:rPr>
        <w:t>二、参选书格式内容</w:t>
      </w:r>
    </w:p>
    <w:p w:rsidR="00265A56" w:rsidRDefault="00DF6FED">
      <w:pPr>
        <w:pStyle w:val="a7"/>
        <w:spacing w:before="188"/>
        <w:ind w:left="598"/>
        <w:rPr>
          <w:lang w:eastAsia="zh-CN"/>
        </w:rPr>
      </w:pPr>
      <w:r>
        <w:rPr>
          <w:lang w:eastAsia="zh-CN"/>
        </w:rPr>
        <w:t>参选人应按附件二格式内容要求进行参选书的编制。</w:t>
      </w:r>
    </w:p>
    <w:p w:rsidR="00265A56" w:rsidRDefault="00DF6FED">
      <w:pPr>
        <w:pStyle w:val="10"/>
        <w:spacing w:before="176"/>
        <w:rPr>
          <w:lang w:eastAsia="zh-CN"/>
        </w:rPr>
      </w:pPr>
      <w:r>
        <w:rPr>
          <w:w w:val="95"/>
          <w:lang w:eastAsia="zh-CN"/>
        </w:rPr>
        <w:t>三、参选报价</w:t>
      </w:r>
    </w:p>
    <w:p w:rsidR="00265A56" w:rsidRDefault="00DF6FED">
      <w:pPr>
        <w:pStyle w:val="a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265A56" w:rsidRDefault="00DF6FED">
      <w:pPr>
        <w:pStyle w:val="10"/>
        <w:spacing w:before="30"/>
        <w:rPr>
          <w:lang w:eastAsia="zh-CN"/>
        </w:rPr>
      </w:pPr>
      <w:r>
        <w:rPr>
          <w:w w:val="95"/>
          <w:lang w:eastAsia="zh-CN"/>
        </w:rPr>
        <w:t>四、特别说明</w:t>
      </w:r>
    </w:p>
    <w:p w:rsidR="00265A56" w:rsidRDefault="00DF6FED">
      <w:pPr>
        <w:pStyle w:val="a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265A56" w:rsidRDefault="00DF6FED">
      <w:pPr>
        <w:pStyle w:val="a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265A56" w:rsidRDefault="00DF6FED">
      <w:pPr>
        <w:pStyle w:val="a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265A56" w:rsidRDefault="00265A56">
      <w:pPr>
        <w:spacing w:line="357" w:lineRule="auto"/>
        <w:jc w:val="both"/>
        <w:rPr>
          <w:lang w:eastAsia="zh-CN"/>
        </w:rPr>
        <w:sectPr w:rsidR="00265A56">
          <w:pgSz w:w="11910" w:h="16840"/>
          <w:pgMar w:top="1500" w:right="1020" w:bottom="740" w:left="1300" w:header="0" w:footer="551" w:gutter="0"/>
          <w:cols w:space="720"/>
        </w:sectPr>
      </w:pPr>
    </w:p>
    <w:p w:rsidR="00265A56" w:rsidRDefault="00DF6FE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265A56" w:rsidRDefault="00265A56">
      <w:pPr>
        <w:pStyle w:val="a7"/>
        <w:rPr>
          <w:b/>
          <w:sz w:val="20"/>
          <w:lang w:eastAsia="zh-CN"/>
        </w:rPr>
      </w:pPr>
    </w:p>
    <w:p w:rsidR="00265A56" w:rsidRDefault="00265A56">
      <w:pPr>
        <w:pStyle w:val="a7"/>
        <w:rPr>
          <w:b/>
          <w:sz w:val="20"/>
          <w:lang w:eastAsia="zh-CN"/>
        </w:rPr>
      </w:pPr>
    </w:p>
    <w:p w:rsidR="00265A56" w:rsidRDefault="00265A56">
      <w:pPr>
        <w:pStyle w:val="a7"/>
        <w:spacing w:before="3"/>
        <w:rPr>
          <w:b/>
          <w:sz w:val="26"/>
          <w:lang w:eastAsia="zh-CN"/>
        </w:rPr>
      </w:pPr>
    </w:p>
    <w:p w:rsidR="00265A56" w:rsidRDefault="00DF6FED">
      <w:pPr>
        <w:spacing w:before="15"/>
        <w:ind w:left="680"/>
        <w:rPr>
          <w:b/>
          <w:sz w:val="28"/>
          <w:lang w:eastAsia="zh-CN"/>
        </w:rPr>
      </w:pPr>
      <w:r>
        <w:rPr>
          <w:b/>
          <w:w w:val="95"/>
          <w:sz w:val="28"/>
          <w:lang w:eastAsia="zh-CN"/>
        </w:rPr>
        <w:t>一、规则：</w:t>
      </w:r>
    </w:p>
    <w:p w:rsidR="00265A56" w:rsidRDefault="00DF6FED">
      <w:pPr>
        <w:pStyle w:val="a7"/>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w:t>
      </w:r>
      <w:proofErr w:type="gramStart"/>
      <w:r>
        <w:rPr>
          <w:rFonts w:hint="eastAsia"/>
          <w:spacing w:val="-11"/>
          <w:lang w:eastAsia="zh-CN"/>
        </w:rPr>
        <w:t>以未税总价</w:t>
      </w:r>
      <w:proofErr w:type="gramEnd"/>
      <w:r>
        <w:rPr>
          <w:rFonts w:hint="eastAsia"/>
          <w:spacing w:val="-11"/>
          <w:lang w:eastAsia="zh-CN"/>
        </w:rPr>
        <w:t>最低者作为中选单位。</w:t>
      </w:r>
    </w:p>
    <w:p w:rsidR="00265A56" w:rsidRDefault="00DF6FED">
      <w:pPr>
        <w:pStyle w:val="a7"/>
        <w:spacing w:before="210" w:line="357" w:lineRule="auto"/>
        <w:ind w:leftChars="54" w:left="119" w:right="222" w:firstLineChars="250" w:firstLine="545"/>
        <w:rPr>
          <w:lang w:eastAsia="zh-CN"/>
        </w:rPr>
      </w:pPr>
      <w:r>
        <w:rPr>
          <w:rFonts w:hint="eastAsia"/>
          <w:spacing w:val="-11"/>
          <w:lang w:eastAsia="zh-CN"/>
        </w:rPr>
        <w:t xml:space="preserve"> </w:t>
      </w:r>
      <w:r>
        <w:rPr>
          <w:lang w:eastAsia="zh-CN"/>
        </w:rPr>
        <w:t>2.</w:t>
      </w:r>
      <w:r>
        <w:rPr>
          <w:lang w:eastAsia="zh-CN"/>
        </w:rPr>
        <w:t>参选人串选、相互勾结故意压低标价以排挤竞争对手的公平竞争的，其参选无效。</w:t>
      </w:r>
    </w:p>
    <w:p w:rsidR="00265A56" w:rsidRDefault="00DF6FED">
      <w:pPr>
        <w:pStyle w:val="a7"/>
        <w:spacing w:before="153" w:line="357" w:lineRule="auto"/>
        <w:ind w:leftChars="54" w:left="119" w:right="92" w:firstLineChars="250" w:firstLine="60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spacing w:val="-22"/>
          <w:lang w:eastAsia="zh-CN"/>
        </w:rPr>
        <w:t xml:space="preserve"> </w:t>
      </w:r>
      <w:r>
        <w:rPr>
          <w:spacing w:val="-22"/>
          <w:lang w:eastAsia="zh-CN"/>
        </w:rPr>
        <w:t>并将依法确定排名第二名的中选候选人为本项目的中选人。</w:t>
      </w:r>
    </w:p>
    <w:p w:rsidR="00265A56" w:rsidRDefault="00DF6FED">
      <w:pPr>
        <w:pStyle w:val="10"/>
        <w:spacing w:before="83"/>
        <w:rPr>
          <w:lang w:eastAsia="zh-CN"/>
        </w:rPr>
      </w:pPr>
      <w:r>
        <w:rPr>
          <w:w w:val="95"/>
          <w:lang w:eastAsia="zh-CN"/>
        </w:rPr>
        <w:t>二、资格审查：</w:t>
      </w:r>
    </w:p>
    <w:p w:rsidR="00265A56" w:rsidRDefault="00DF6FED">
      <w:pPr>
        <w:pStyle w:val="a7"/>
        <w:spacing w:before="211" w:line="357" w:lineRule="auto"/>
        <w:ind w:left="118" w:right="226" w:firstLine="480"/>
        <w:jc w:val="both"/>
        <w:rPr>
          <w:lang w:eastAsia="zh-CN"/>
        </w:rPr>
      </w:pPr>
      <w:r>
        <w:rPr>
          <w:spacing w:val="-5"/>
          <w:lang w:eastAsia="zh-CN"/>
        </w:rPr>
        <w:t>由比选人依法组建的评选委员会将按照第二章比选须知第六点</w:t>
      </w:r>
      <w:r>
        <w:rPr>
          <w:spacing w:val="-5"/>
          <w:lang w:eastAsia="zh-CN"/>
        </w:rPr>
        <w:t>“</w:t>
      </w:r>
      <w:r>
        <w:rPr>
          <w:spacing w:val="-5"/>
          <w:lang w:eastAsia="zh-CN"/>
        </w:rPr>
        <w:t>参选人资格</w:t>
      </w:r>
      <w:r>
        <w:rPr>
          <w:spacing w:val="-5"/>
          <w:lang w:eastAsia="zh-CN"/>
        </w:rPr>
        <w:t>”</w:t>
      </w:r>
      <w:r>
        <w:rPr>
          <w:spacing w:val="-5"/>
          <w:lang w:eastAsia="zh-CN"/>
        </w:rPr>
        <w:t>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265A56" w:rsidRDefault="00DF6FE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265A56" w:rsidRDefault="00DF6FED">
      <w:pPr>
        <w:pStyle w:val="a7"/>
        <w:spacing w:before="213"/>
        <w:ind w:left="698"/>
        <w:rPr>
          <w:lang w:eastAsia="zh-CN"/>
        </w:rPr>
      </w:pPr>
      <w:r>
        <w:rPr>
          <w:lang w:eastAsia="zh-CN"/>
        </w:rPr>
        <w:t>1.</w:t>
      </w:r>
      <w:r>
        <w:rPr>
          <w:lang w:eastAsia="zh-CN"/>
        </w:rPr>
        <w:t>对比</w:t>
      </w:r>
      <w:proofErr w:type="gramStart"/>
      <w:r>
        <w:rPr>
          <w:lang w:eastAsia="zh-CN"/>
        </w:rPr>
        <w:t>选文件</w:t>
      </w:r>
      <w:proofErr w:type="gramEnd"/>
      <w:r>
        <w:rPr>
          <w:lang w:eastAsia="zh-CN"/>
        </w:rPr>
        <w:t>提出的实质性要求和条件，参选文件未能在实质上响应的。</w:t>
      </w:r>
    </w:p>
    <w:p w:rsidR="00265A56" w:rsidRDefault="00DF6FED">
      <w:pPr>
        <w:pStyle w:val="a7"/>
        <w:spacing w:before="153"/>
        <w:ind w:left="698"/>
        <w:rPr>
          <w:lang w:eastAsia="zh-CN"/>
        </w:rPr>
      </w:pPr>
      <w:r>
        <w:rPr>
          <w:lang w:eastAsia="zh-CN"/>
        </w:rPr>
        <w:t>2.</w:t>
      </w:r>
      <w:r>
        <w:rPr>
          <w:lang w:eastAsia="zh-CN"/>
        </w:rPr>
        <w:t>参选文件存在重大偏差的。</w:t>
      </w:r>
    </w:p>
    <w:p w:rsidR="00265A56" w:rsidRDefault="00DF6FED">
      <w:pPr>
        <w:pStyle w:val="a7"/>
        <w:spacing w:before="153"/>
        <w:ind w:left="698"/>
        <w:rPr>
          <w:lang w:eastAsia="zh-CN"/>
        </w:rPr>
      </w:pPr>
      <w:r>
        <w:rPr>
          <w:rFonts w:hint="eastAsia"/>
          <w:lang w:eastAsia="zh-CN"/>
        </w:rPr>
        <w:t>3</w:t>
      </w:r>
      <w:r>
        <w:rPr>
          <w:lang w:eastAsia="zh-CN"/>
        </w:rPr>
        <w:t>.</w:t>
      </w:r>
      <w:r>
        <w:rPr>
          <w:lang w:eastAsia="zh-CN"/>
        </w:rPr>
        <w:t>违反规定</w:t>
      </w:r>
      <w:proofErr w:type="gramStart"/>
      <w:r>
        <w:rPr>
          <w:lang w:eastAsia="zh-CN"/>
        </w:rPr>
        <w:t>影响开选评选</w:t>
      </w:r>
      <w:proofErr w:type="gramEnd"/>
      <w:r>
        <w:rPr>
          <w:lang w:eastAsia="zh-CN"/>
        </w:rPr>
        <w:t>工作或采取其他方式对比选人施加影响的。</w:t>
      </w:r>
    </w:p>
    <w:p w:rsidR="00265A56" w:rsidRDefault="00DF6FED">
      <w:pPr>
        <w:pStyle w:val="a7"/>
        <w:spacing w:before="153"/>
        <w:ind w:left="698"/>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265A56" w:rsidRDefault="00265A56">
      <w:pPr>
        <w:pStyle w:val="a7"/>
        <w:spacing w:before="153"/>
        <w:ind w:left="698"/>
        <w:rPr>
          <w:lang w:eastAsia="zh-CN"/>
        </w:rPr>
      </w:pPr>
    </w:p>
    <w:p w:rsidR="00265A56" w:rsidRDefault="00DF6FED">
      <w:pPr>
        <w:pStyle w:val="10"/>
        <w:spacing w:line="355" w:lineRule="exact"/>
        <w:rPr>
          <w:lang w:eastAsia="zh-CN"/>
        </w:rPr>
      </w:pPr>
      <w:r>
        <w:rPr>
          <w:rFonts w:hint="eastAsia"/>
          <w:w w:val="95"/>
          <w:lang w:eastAsia="zh-CN"/>
        </w:rPr>
        <w:t>四</w:t>
      </w:r>
      <w:r>
        <w:rPr>
          <w:w w:val="95"/>
          <w:lang w:eastAsia="zh-CN"/>
        </w:rPr>
        <w:t>、评选</w:t>
      </w:r>
    </w:p>
    <w:p w:rsidR="00265A56" w:rsidRDefault="00DF6FED">
      <w:pPr>
        <w:pStyle w:val="a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265A56" w:rsidRDefault="00DF6FED">
      <w:pPr>
        <w:pStyle w:val="a7"/>
        <w:spacing w:before="23"/>
        <w:ind w:left="598"/>
        <w:rPr>
          <w:lang w:eastAsia="zh-CN"/>
        </w:rPr>
      </w:pPr>
      <w:r>
        <w:rPr>
          <w:lang w:eastAsia="zh-CN"/>
        </w:rPr>
        <w:t>2.</w:t>
      </w:r>
      <w:r>
        <w:rPr>
          <w:lang w:eastAsia="zh-CN"/>
        </w:rPr>
        <w:t>在开选时没有启封和读出的参选文件，在评选时将不予考虑。</w:t>
      </w:r>
    </w:p>
    <w:p w:rsidR="00265A56" w:rsidRDefault="00DF6FED">
      <w:pPr>
        <w:pStyle w:val="a7"/>
        <w:spacing w:before="107"/>
        <w:ind w:left="598"/>
        <w:rPr>
          <w:lang w:eastAsia="zh-CN"/>
        </w:rPr>
      </w:pPr>
      <w:r>
        <w:rPr>
          <w:lang w:eastAsia="zh-CN"/>
        </w:rPr>
        <w:t>3.</w:t>
      </w:r>
      <w:r>
        <w:rPr>
          <w:lang w:eastAsia="zh-CN"/>
        </w:rPr>
        <w:t>比选人将</w:t>
      </w:r>
      <w:proofErr w:type="gramStart"/>
      <w:r>
        <w:rPr>
          <w:lang w:eastAsia="zh-CN"/>
        </w:rPr>
        <w:t>做开选记录</w:t>
      </w:r>
      <w:proofErr w:type="gramEnd"/>
      <w:r>
        <w:rPr>
          <w:lang w:eastAsia="zh-CN"/>
        </w:rPr>
        <w:t>。</w:t>
      </w:r>
    </w:p>
    <w:p w:rsidR="00265A56" w:rsidRDefault="00265A56">
      <w:pPr>
        <w:pStyle w:val="10"/>
        <w:tabs>
          <w:tab w:val="left" w:pos="1632"/>
        </w:tabs>
        <w:spacing w:line="355" w:lineRule="exact"/>
        <w:ind w:left="367" w:firstLineChars="1200" w:firstLine="3373"/>
        <w:jc w:val="both"/>
        <w:rPr>
          <w:lang w:eastAsia="zh-CN"/>
        </w:rPr>
      </w:pPr>
    </w:p>
    <w:p w:rsidR="00265A56" w:rsidRDefault="00265A56">
      <w:pPr>
        <w:pStyle w:val="10"/>
        <w:tabs>
          <w:tab w:val="left" w:pos="1632"/>
        </w:tabs>
        <w:spacing w:line="355" w:lineRule="exact"/>
        <w:ind w:left="367" w:firstLineChars="1200" w:firstLine="3373"/>
        <w:jc w:val="both"/>
        <w:rPr>
          <w:lang w:eastAsia="zh-CN"/>
        </w:rPr>
      </w:pPr>
    </w:p>
    <w:p w:rsidR="00265A56" w:rsidRDefault="00265A56">
      <w:pPr>
        <w:rPr>
          <w:lang w:eastAsia="zh-CN"/>
        </w:rPr>
      </w:pPr>
    </w:p>
    <w:p w:rsidR="00265A56" w:rsidRDefault="00265A56">
      <w:pPr>
        <w:pStyle w:val="1"/>
      </w:pPr>
    </w:p>
    <w:p w:rsidR="00265A56" w:rsidRDefault="00265A56">
      <w:pPr>
        <w:pStyle w:val="10"/>
        <w:tabs>
          <w:tab w:val="left" w:pos="1632"/>
        </w:tabs>
        <w:spacing w:line="355" w:lineRule="exact"/>
        <w:ind w:left="367" w:firstLineChars="1200" w:firstLine="3373"/>
        <w:jc w:val="both"/>
        <w:rPr>
          <w:lang w:eastAsia="zh-CN"/>
        </w:rPr>
      </w:pPr>
    </w:p>
    <w:p w:rsidR="00265A56" w:rsidRDefault="00DF6FED">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65A56" w:rsidRDefault="00265A56">
      <w:pPr>
        <w:pStyle w:val="a7"/>
        <w:rPr>
          <w:b/>
          <w:sz w:val="28"/>
          <w:lang w:eastAsia="zh-CN"/>
        </w:rPr>
      </w:pPr>
    </w:p>
    <w:p w:rsidR="00265A56" w:rsidRDefault="00265A56">
      <w:pPr>
        <w:pStyle w:val="a7"/>
        <w:spacing w:before="12"/>
        <w:rPr>
          <w:b/>
          <w:sz w:val="33"/>
          <w:lang w:eastAsia="zh-CN"/>
        </w:rPr>
      </w:pPr>
    </w:p>
    <w:p w:rsidR="00265A56" w:rsidRDefault="00DF6FED">
      <w:pPr>
        <w:pStyle w:val="a7"/>
        <w:ind w:left="598"/>
        <w:rPr>
          <w:lang w:eastAsia="zh-CN"/>
        </w:rPr>
      </w:pPr>
      <w:r>
        <w:rPr>
          <w:lang w:eastAsia="zh-CN"/>
        </w:rPr>
        <w:t>1.</w:t>
      </w:r>
      <w:r>
        <w:rPr>
          <w:lang w:eastAsia="zh-CN"/>
        </w:rPr>
        <w:t>比选人将把合同授予中选人；在授予前，仍需进行资格审查。</w:t>
      </w:r>
    </w:p>
    <w:p w:rsidR="00265A56" w:rsidRDefault="00DF6FED">
      <w:pPr>
        <w:pStyle w:val="a7"/>
        <w:spacing w:before="108"/>
        <w:ind w:left="598"/>
        <w:rPr>
          <w:lang w:eastAsia="zh-CN"/>
        </w:rPr>
      </w:pPr>
      <w:r>
        <w:rPr>
          <w:lang w:eastAsia="zh-CN"/>
        </w:rPr>
        <w:t>2.</w:t>
      </w:r>
      <w:r>
        <w:rPr>
          <w:lang w:eastAsia="zh-CN"/>
        </w:rPr>
        <w:t>中选人确定后，比选将通知中选人，并将中选结果公示在比选人集团官网。</w:t>
      </w:r>
    </w:p>
    <w:p w:rsidR="00265A56" w:rsidRDefault="00DF6FED">
      <w:pPr>
        <w:pStyle w:val="a7"/>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Pr>
          <w:spacing w:val="-2"/>
          <w:lang w:eastAsia="zh-CN"/>
        </w:rPr>
        <w:t xml:space="preserve">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65A56" w:rsidRDefault="00DF6FED">
      <w:pPr>
        <w:pStyle w:val="a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w:t>
      </w:r>
      <w:r>
        <w:rPr>
          <w:spacing w:val="-18"/>
          <w:lang w:eastAsia="zh-CN"/>
        </w:rPr>
        <w:t>比选人造成的损失，比选人有权追究中选方的全部责任。</w:t>
      </w:r>
    </w:p>
    <w:p w:rsidR="00265A56" w:rsidRDefault="00DF6FED">
      <w:pPr>
        <w:pStyle w:val="a7"/>
        <w:spacing w:before="24" w:line="321" w:lineRule="auto"/>
        <w:ind w:left="118" w:right="92"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265A56" w:rsidRDefault="00DF6FED">
      <w:pPr>
        <w:pStyle w:val="a7"/>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65A56" w:rsidRDefault="00265A56">
      <w:pPr>
        <w:spacing w:line="321" w:lineRule="auto"/>
        <w:jc w:val="both"/>
        <w:rPr>
          <w:lang w:eastAsia="zh-CN"/>
        </w:rPr>
        <w:sectPr w:rsidR="00265A56">
          <w:footerReference w:type="default" r:id="rId10"/>
          <w:pgSz w:w="11910" w:h="16840"/>
          <w:pgMar w:top="1500" w:right="1020" w:bottom="740" w:left="1300" w:header="0" w:footer="551" w:gutter="0"/>
          <w:pgNumType w:start="10"/>
          <w:cols w:space="720"/>
        </w:sectPr>
      </w:pPr>
    </w:p>
    <w:p w:rsidR="00265A56" w:rsidRDefault="00DF6FE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65A56" w:rsidRDefault="00265A56">
      <w:pPr>
        <w:pStyle w:val="a7"/>
        <w:rPr>
          <w:b/>
          <w:sz w:val="28"/>
          <w:lang w:eastAsia="zh-CN"/>
        </w:rPr>
      </w:pPr>
    </w:p>
    <w:p w:rsidR="00265A56" w:rsidRDefault="00265A56">
      <w:pPr>
        <w:pStyle w:val="a7"/>
        <w:spacing w:before="12"/>
        <w:rPr>
          <w:b/>
          <w:sz w:val="33"/>
          <w:lang w:eastAsia="zh-CN"/>
        </w:rPr>
      </w:pPr>
    </w:p>
    <w:p w:rsidR="00265A56" w:rsidRDefault="00DF6FED">
      <w:pPr>
        <w:pStyle w:val="a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265A56" w:rsidRDefault="00DF6FED">
      <w:pPr>
        <w:pStyle w:val="a7"/>
        <w:spacing w:before="26" w:line="321" w:lineRule="auto"/>
        <w:ind w:left="118" w:right="106" w:firstLine="480"/>
        <w:jc w:val="both"/>
        <w:rPr>
          <w:lang w:eastAsia="zh-CN"/>
        </w:rPr>
      </w:pPr>
      <w:r>
        <w:rPr>
          <w:rFonts w:hint="eastAsia"/>
          <w:spacing w:val="-2"/>
          <w:lang w:eastAsia="zh-CN"/>
        </w:rPr>
        <w:t>2</w:t>
      </w:r>
      <w:r>
        <w:rPr>
          <w:rFonts w:hint="eastAsia"/>
          <w:spacing w:val="-2"/>
          <w:lang w:eastAsia="zh-CN"/>
        </w:rPr>
        <w:t>．</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一</w:t>
      </w:r>
      <w:r>
        <w:rPr>
          <w:spacing w:val="-17"/>
          <w:lang w:eastAsia="zh-CN"/>
        </w:rPr>
        <w:t>）</w:t>
      </w:r>
      <w:r>
        <w:rPr>
          <w:spacing w:val="-13"/>
          <w:lang w:eastAsia="zh-CN"/>
        </w:rPr>
        <w:t>、《承诺函》</w:t>
      </w:r>
      <w:r>
        <w:rPr>
          <w:lang w:eastAsia="zh-CN"/>
        </w:rPr>
        <w:t>（详见附件</w:t>
      </w:r>
      <w:r>
        <w:rPr>
          <w:rFonts w:hint="eastAsia"/>
          <w:lang w:eastAsia="zh-CN"/>
        </w:rPr>
        <w:t>二</w:t>
      </w:r>
      <w:r>
        <w:rPr>
          <w:spacing w:val="-17"/>
          <w:lang w:eastAsia="zh-CN"/>
        </w:rPr>
        <w:t>）</w:t>
      </w:r>
      <w:r>
        <w:rPr>
          <w:lang w:eastAsia="zh-CN"/>
        </w:rPr>
        <w:t>的规定。</w:t>
      </w:r>
    </w:p>
    <w:p w:rsidR="00265A56" w:rsidRDefault="00DF6FED">
      <w:pPr>
        <w:pStyle w:val="a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265A56" w:rsidRDefault="00265A56">
      <w:pPr>
        <w:spacing w:line="321" w:lineRule="auto"/>
        <w:jc w:val="both"/>
        <w:rPr>
          <w:lang w:eastAsia="zh-CN"/>
        </w:rPr>
        <w:sectPr w:rsidR="00265A56">
          <w:pgSz w:w="11910" w:h="16840"/>
          <w:pgMar w:top="1500" w:right="1140" w:bottom="740" w:left="1300" w:header="0" w:footer="551" w:gutter="0"/>
          <w:cols w:space="720"/>
        </w:sectPr>
      </w:pPr>
    </w:p>
    <w:p w:rsidR="00265A56" w:rsidRDefault="00DF6FE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265A56" w:rsidRDefault="00265A56">
      <w:pPr>
        <w:pStyle w:val="a7"/>
        <w:rPr>
          <w:b/>
          <w:sz w:val="28"/>
          <w:lang w:eastAsia="zh-CN"/>
        </w:rPr>
      </w:pPr>
    </w:p>
    <w:p w:rsidR="00265A56" w:rsidRDefault="00265A56">
      <w:pPr>
        <w:pStyle w:val="a7"/>
        <w:spacing w:before="12"/>
        <w:rPr>
          <w:b/>
          <w:sz w:val="33"/>
          <w:lang w:eastAsia="zh-CN"/>
        </w:rPr>
      </w:pPr>
    </w:p>
    <w:p w:rsidR="00265A56" w:rsidRDefault="00DF6FED">
      <w:pPr>
        <w:pStyle w:val="a7"/>
        <w:ind w:left="218"/>
        <w:rPr>
          <w:lang w:eastAsia="zh-CN"/>
        </w:rPr>
      </w:pPr>
      <w:r>
        <w:rPr>
          <w:lang w:eastAsia="zh-CN"/>
        </w:rPr>
        <w:t>1.</w:t>
      </w:r>
      <w:r>
        <w:rPr>
          <w:lang w:eastAsia="zh-CN"/>
        </w:rPr>
        <w:t>参选人的参选文件无论其是否中选，均不退回。</w:t>
      </w:r>
    </w:p>
    <w:p w:rsidR="00265A56" w:rsidRDefault="00DF6FED">
      <w:pPr>
        <w:pStyle w:val="a7"/>
        <w:spacing w:before="108"/>
        <w:ind w:left="218"/>
        <w:rPr>
          <w:lang w:eastAsia="zh-CN"/>
        </w:rPr>
      </w:pPr>
      <w:r>
        <w:rPr>
          <w:lang w:eastAsia="zh-CN"/>
        </w:rPr>
        <w:t>2.</w:t>
      </w:r>
      <w:r>
        <w:rPr>
          <w:lang w:eastAsia="zh-CN"/>
        </w:rPr>
        <w:t>比选人郑重承诺：参选人所提交的参选文件及相关资料不向第</w:t>
      </w:r>
      <w:r>
        <w:rPr>
          <w:lang w:eastAsia="zh-CN"/>
        </w:rPr>
        <w:t>三方泄露。</w:t>
      </w:r>
    </w:p>
    <w:p w:rsidR="00265A56" w:rsidRDefault="00DF6FED">
      <w:pPr>
        <w:pStyle w:val="a7"/>
        <w:spacing w:before="106"/>
        <w:ind w:left="218"/>
        <w:rPr>
          <w:lang w:eastAsia="zh-CN"/>
        </w:rPr>
      </w:pPr>
      <w:r>
        <w:rPr>
          <w:lang w:eastAsia="zh-CN"/>
        </w:rPr>
        <w:t>3.</w:t>
      </w:r>
      <w:r>
        <w:rPr>
          <w:lang w:eastAsia="zh-CN"/>
        </w:rPr>
        <w:t>本比选文件的解释权归福建福海创石油化工有限公司。</w:t>
      </w:r>
    </w:p>
    <w:p w:rsidR="00265A56" w:rsidRDefault="00DF6FED">
      <w:pPr>
        <w:pStyle w:val="a7"/>
        <w:spacing w:before="106"/>
        <w:ind w:left="218"/>
        <w:rPr>
          <w:lang w:eastAsia="zh-CN"/>
        </w:rPr>
      </w:pPr>
      <w:r>
        <w:rPr>
          <w:lang w:eastAsia="zh-CN"/>
        </w:rPr>
        <w:br w:type="page"/>
      </w:r>
    </w:p>
    <w:p w:rsidR="00265A56" w:rsidRDefault="00DF6FED">
      <w:pPr>
        <w:spacing w:beforeLines="100" w:before="312" w:afterLines="100" w:after="312" w:line="120" w:lineRule="auto"/>
        <w:rPr>
          <w:rFonts w:asciiTheme="minorEastAsia" w:eastAsiaTheme="minorEastAsia" w:hAnsiTheme="minorEastAsia"/>
          <w:b/>
          <w:sz w:val="28"/>
          <w:szCs w:val="28"/>
          <w:lang w:eastAsia="zh-CN"/>
        </w:rPr>
      </w:pPr>
      <w:bookmarkStart w:id="1" w:name="_Toc251742852"/>
      <w:r>
        <w:rPr>
          <w:rFonts w:asciiTheme="minorEastAsia" w:eastAsiaTheme="minorEastAsia" w:hAnsiTheme="minorEastAsia" w:hint="eastAsia"/>
          <w:b/>
          <w:sz w:val="28"/>
          <w:szCs w:val="28"/>
          <w:lang w:eastAsia="zh-CN"/>
        </w:rPr>
        <w:lastRenderedPageBreak/>
        <w:t>附件一：</w:t>
      </w:r>
    </w:p>
    <w:p w:rsidR="00265A56" w:rsidRDefault="00DF6FED">
      <w:pPr>
        <w:pStyle w:val="a3"/>
        <w:spacing w:beforeLines="100" w:before="312" w:afterLines="100" w:after="312" w:line="440" w:lineRule="exact"/>
        <w:ind w:firstLine="0"/>
        <w:jc w:val="center"/>
        <w:outlineLvl w:val="0"/>
        <w:rPr>
          <w:rFonts w:ascii="宋体" w:hAnsi="宋体"/>
          <w:b/>
          <w:bCs/>
          <w:sz w:val="36"/>
          <w:szCs w:val="36"/>
        </w:rPr>
      </w:pPr>
      <w:r>
        <w:rPr>
          <w:rFonts w:ascii="宋体" w:hAnsi="宋体" w:hint="eastAsia"/>
          <w:b/>
          <w:bCs/>
          <w:sz w:val="36"/>
          <w:szCs w:val="36"/>
        </w:rPr>
        <w:t>油泥浮渣深度干化年约合同</w:t>
      </w:r>
    </w:p>
    <w:p w:rsidR="00265A56" w:rsidRDefault="00DF6FED">
      <w:pPr>
        <w:pStyle w:val="a3"/>
        <w:spacing w:beforeLines="50" w:before="156" w:afterLines="50" w:after="156" w:line="440" w:lineRule="exact"/>
        <w:ind w:firstLineChars="1146" w:firstLine="2407"/>
        <w:jc w:val="center"/>
        <w:outlineLvl w:val="0"/>
        <w:rPr>
          <w:rFonts w:asciiTheme="minorEastAsia" w:hAnsiTheme="minorEastAsia"/>
          <w:iCs/>
          <w:szCs w:val="21"/>
        </w:rPr>
      </w:pPr>
      <w:r>
        <w:rPr>
          <w:rFonts w:asciiTheme="minorEastAsia" w:hAnsiTheme="minorEastAsia" w:hint="eastAsia"/>
          <w:szCs w:val="21"/>
        </w:rPr>
        <w:t xml:space="preserve">              </w:t>
      </w:r>
      <w:r>
        <w:rPr>
          <w:rFonts w:asciiTheme="minorEastAsia" w:hAnsiTheme="minorEastAsia" w:hint="eastAsia"/>
          <w:szCs w:val="21"/>
        </w:rPr>
        <w:t>合同编号：</w:t>
      </w:r>
    </w:p>
    <w:p w:rsidR="00265A56" w:rsidRDefault="00265A56">
      <w:pPr>
        <w:tabs>
          <w:tab w:val="left" w:pos="945"/>
        </w:tabs>
        <w:adjustRightInd w:val="0"/>
        <w:spacing w:line="440" w:lineRule="exact"/>
        <w:ind w:right="215" w:firstLineChars="200" w:firstLine="440"/>
        <w:rPr>
          <w:rFonts w:asciiTheme="minorEastAsia" w:eastAsiaTheme="minorEastAsia" w:hAnsiTheme="minorEastAsia"/>
          <w:szCs w:val="21"/>
          <w:lang w:eastAsia="zh-CN"/>
        </w:rPr>
      </w:pPr>
    </w:p>
    <w:p w:rsidR="00265A56" w:rsidRDefault="00DF6FED">
      <w:pPr>
        <w:tabs>
          <w:tab w:val="left" w:pos="945"/>
        </w:tabs>
        <w:adjustRightInd w:val="0"/>
        <w:spacing w:line="440" w:lineRule="exact"/>
        <w:ind w:right="215"/>
        <w:rPr>
          <w:szCs w:val="21"/>
          <w:lang w:eastAsia="zh-CN"/>
        </w:rPr>
      </w:pPr>
      <w:r>
        <w:rPr>
          <w:szCs w:val="21"/>
          <w:lang w:eastAsia="zh-CN"/>
        </w:rPr>
        <w:t>甲方</w:t>
      </w:r>
      <w:r>
        <w:rPr>
          <w:rFonts w:hint="eastAsia"/>
          <w:szCs w:val="21"/>
          <w:lang w:eastAsia="zh-CN"/>
        </w:rPr>
        <w:t>（发包方）：</w:t>
      </w:r>
      <w:r>
        <w:rPr>
          <w:rFonts w:asciiTheme="minorEastAsia" w:eastAsiaTheme="minorEastAsia" w:hAnsiTheme="minorEastAsia" w:hint="eastAsia"/>
          <w:szCs w:val="21"/>
          <w:lang w:eastAsia="zh-CN"/>
        </w:rPr>
        <w:t>腾龙芳烃（漳州）有限公司</w:t>
      </w:r>
    </w:p>
    <w:p w:rsidR="00265A56" w:rsidRDefault="00DF6FED">
      <w:pPr>
        <w:tabs>
          <w:tab w:val="left" w:pos="945"/>
        </w:tabs>
        <w:adjustRightInd w:val="0"/>
        <w:spacing w:line="440" w:lineRule="exact"/>
        <w:ind w:right="215"/>
        <w:rPr>
          <w:rFonts w:asciiTheme="minorEastAsia" w:eastAsiaTheme="minorEastAsia" w:hAnsiTheme="minorEastAsia"/>
          <w:szCs w:val="21"/>
          <w:lang w:eastAsia="zh-CN"/>
        </w:rPr>
      </w:pPr>
      <w:r>
        <w:rPr>
          <w:rFonts w:hint="eastAsia"/>
          <w:szCs w:val="21"/>
          <w:lang w:eastAsia="zh-CN"/>
        </w:rPr>
        <w:t>住所地：</w:t>
      </w:r>
      <w:r>
        <w:rPr>
          <w:rFonts w:asciiTheme="minorEastAsia" w:eastAsiaTheme="minorEastAsia" w:hAnsiTheme="minorEastAsia" w:hint="eastAsia"/>
          <w:szCs w:val="21"/>
          <w:lang w:eastAsia="zh-CN"/>
        </w:rPr>
        <w:t>福建省漳州市漳州古雷经济开发区腾龙路</w:t>
      </w:r>
      <w:r>
        <w:rPr>
          <w:rFonts w:asciiTheme="minorEastAsia" w:eastAsiaTheme="minorEastAsia" w:hAnsiTheme="minorEastAsia" w:hint="eastAsia"/>
          <w:szCs w:val="21"/>
          <w:lang w:eastAsia="zh-CN"/>
        </w:rPr>
        <w:t>84</w:t>
      </w:r>
      <w:r>
        <w:rPr>
          <w:rFonts w:asciiTheme="minorEastAsia" w:eastAsiaTheme="minorEastAsia" w:hAnsiTheme="minorEastAsia" w:hint="eastAsia"/>
          <w:szCs w:val="21"/>
          <w:lang w:eastAsia="zh-CN"/>
        </w:rPr>
        <w:t>号</w:t>
      </w:r>
    </w:p>
    <w:p w:rsidR="00265A56" w:rsidRDefault="00DF6FED">
      <w:pPr>
        <w:tabs>
          <w:tab w:val="left" w:pos="945"/>
        </w:tabs>
        <w:adjustRightInd w:val="0"/>
        <w:spacing w:line="440" w:lineRule="exact"/>
        <w:ind w:right="21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法定代表人（或负责人）：</w:t>
      </w:r>
    </w:p>
    <w:p w:rsidR="00265A56" w:rsidRDefault="00265A56">
      <w:pPr>
        <w:pStyle w:val="1"/>
      </w:pPr>
    </w:p>
    <w:p w:rsidR="00265A56" w:rsidRDefault="00DF6FED">
      <w:pPr>
        <w:spacing w:line="440" w:lineRule="exact"/>
        <w:rPr>
          <w:szCs w:val="21"/>
          <w:lang w:eastAsia="zh-CN"/>
        </w:rPr>
      </w:pPr>
      <w:r>
        <w:rPr>
          <w:szCs w:val="21"/>
          <w:lang w:eastAsia="zh-CN"/>
        </w:rPr>
        <w:t>乙方</w:t>
      </w:r>
      <w:r>
        <w:rPr>
          <w:rFonts w:hint="eastAsia"/>
          <w:szCs w:val="21"/>
          <w:lang w:eastAsia="zh-CN"/>
        </w:rPr>
        <w:t>（承包方）：</w:t>
      </w:r>
      <w:r>
        <w:rPr>
          <w:szCs w:val="21"/>
          <w:lang w:eastAsia="zh-CN"/>
        </w:rPr>
        <w:t xml:space="preserve"> </w:t>
      </w:r>
    </w:p>
    <w:p w:rsidR="00265A56" w:rsidRDefault="00DF6FED">
      <w:pPr>
        <w:tabs>
          <w:tab w:val="left" w:pos="945"/>
        </w:tabs>
        <w:adjustRightInd w:val="0"/>
        <w:spacing w:line="440" w:lineRule="exact"/>
        <w:ind w:right="215"/>
        <w:rPr>
          <w:szCs w:val="21"/>
          <w:lang w:eastAsia="zh-CN"/>
        </w:rPr>
      </w:pPr>
      <w:r>
        <w:rPr>
          <w:rFonts w:hint="eastAsia"/>
          <w:szCs w:val="21"/>
          <w:lang w:eastAsia="zh-CN"/>
        </w:rPr>
        <w:t>住所地：</w:t>
      </w:r>
    </w:p>
    <w:p w:rsidR="00265A56" w:rsidRDefault="00DF6FED">
      <w:pPr>
        <w:tabs>
          <w:tab w:val="left" w:pos="945"/>
        </w:tabs>
        <w:adjustRightInd w:val="0"/>
        <w:spacing w:line="440" w:lineRule="exact"/>
        <w:ind w:right="215"/>
        <w:rPr>
          <w:szCs w:val="21"/>
          <w:lang w:eastAsia="zh-CN"/>
        </w:rPr>
      </w:pPr>
      <w:r>
        <w:rPr>
          <w:rFonts w:hint="eastAsia"/>
          <w:szCs w:val="21"/>
          <w:lang w:eastAsia="zh-CN"/>
        </w:rPr>
        <w:t>法定代表人（或负责人）：</w:t>
      </w:r>
    </w:p>
    <w:p w:rsidR="00265A56" w:rsidRDefault="00265A56">
      <w:pPr>
        <w:adjustRightInd w:val="0"/>
        <w:spacing w:line="440" w:lineRule="exact"/>
        <w:ind w:right="6"/>
        <w:rPr>
          <w:rFonts w:asciiTheme="minorEastAsia" w:eastAsiaTheme="minorEastAsia" w:hAnsiTheme="minorEastAsia"/>
          <w:szCs w:val="21"/>
          <w:lang w:eastAsia="zh-CN"/>
        </w:rPr>
      </w:pPr>
    </w:p>
    <w:p w:rsidR="00265A56" w:rsidRDefault="00DF6FED">
      <w:pPr>
        <w:adjustRightInd w:val="0"/>
        <w:spacing w:line="440" w:lineRule="exact"/>
        <w:ind w:right="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就甲方将油泥浮渣深度干化劳务外包</w:t>
      </w:r>
      <w:r>
        <w:rPr>
          <w:rFonts w:asciiTheme="minorEastAsia" w:eastAsiaTheme="minorEastAsia" w:hAnsiTheme="minorEastAsia"/>
          <w:szCs w:val="21"/>
          <w:lang w:eastAsia="zh-CN"/>
        </w:rPr>
        <w:t>给乙方</w:t>
      </w:r>
      <w:r>
        <w:rPr>
          <w:rFonts w:asciiTheme="minorEastAsia" w:eastAsiaTheme="minorEastAsia" w:hAnsiTheme="minorEastAsia" w:hint="eastAsia"/>
          <w:szCs w:val="21"/>
          <w:lang w:eastAsia="zh-CN"/>
        </w:rPr>
        <w:t>相关事宜，甲乙双方</w:t>
      </w:r>
      <w:r>
        <w:rPr>
          <w:rFonts w:asciiTheme="minorEastAsia" w:eastAsiaTheme="minorEastAsia" w:hAnsiTheme="minorEastAsia"/>
          <w:szCs w:val="21"/>
          <w:lang w:eastAsia="zh-CN"/>
        </w:rPr>
        <w:t>在公平合理、互利互惠的基础上，</w:t>
      </w:r>
      <w:r>
        <w:rPr>
          <w:rFonts w:asciiTheme="minorEastAsia" w:eastAsiaTheme="minorEastAsia" w:hAnsiTheme="minorEastAsia" w:hint="eastAsia"/>
          <w:szCs w:val="21"/>
          <w:lang w:eastAsia="zh-CN"/>
        </w:rPr>
        <w:t>经平等、友好、充分协商一致，签订本合同。</w:t>
      </w:r>
    </w:p>
    <w:p w:rsidR="00265A56" w:rsidRDefault="00DF6FED">
      <w:pPr>
        <w:tabs>
          <w:tab w:val="left" w:pos="1080"/>
        </w:tabs>
        <w:spacing w:line="440" w:lineRule="exact"/>
        <w:ind w:firstLineChars="196" w:firstLine="433"/>
        <w:rPr>
          <w:rFonts w:asciiTheme="minorEastAsia" w:eastAsiaTheme="minorEastAsia" w:hAnsiTheme="minorEastAsia"/>
          <w:szCs w:val="21"/>
        </w:rPr>
      </w:pPr>
      <w:proofErr w:type="gramStart"/>
      <w:r>
        <w:rPr>
          <w:rFonts w:asciiTheme="minorEastAsia" w:eastAsiaTheme="minorEastAsia" w:hAnsiTheme="minorEastAsia" w:hint="eastAsia"/>
          <w:b/>
          <w:szCs w:val="21"/>
        </w:rPr>
        <w:t>第</w:t>
      </w:r>
      <w:r>
        <w:rPr>
          <w:rFonts w:asciiTheme="minorEastAsia" w:eastAsiaTheme="minorEastAsia" w:hAnsiTheme="minorEastAsia" w:hint="eastAsia"/>
          <w:b/>
          <w:szCs w:val="21"/>
        </w:rPr>
        <w:t>1</w:t>
      </w:r>
      <w:r>
        <w:rPr>
          <w:rFonts w:asciiTheme="minorEastAsia" w:eastAsiaTheme="minorEastAsia" w:hAnsiTheme="minorEastAsia" w:hint="eastAsia"/>
          <w:b/>
          <w:szCs w:val="21"/>
        </w:rPr>
        <w:t>条</w:t>
      </w:r>
      <w:r>
        <w:rPr>
          <w:rFonts w:asciiTheme="minorEastAsia" w:eastAsiaTheme="minorEastAsia" w:hAnsiTheme="minorEastAsia" w:hint="eastAsia"/>
          <w:b/>
          <w:szCs w:val="21"/>
        </w:rPr>
        <w:t xml:space="preserve">  </w:t>
      </w:r>
      <w:proofErr w:type="spellStart"/>
      <w:r>
        <w:rPr>
          <w:rFonts w:asciiTheme="minorEastAsia" w:eastAsiaTheme="minorEastAsia" w:hAnsiTheme="minorEastAsia"/>
          <w:b/>
          <w:szCs w:val="21"/>
        </w:rPr>
        <w:t>服务内容</w:t>
      </w:r>
      <w:proofErr w:type="spellEnd"/>
      <w:proofErr w:type="gramEnd"/>
    </w:p>
    <w:p w:rsidR="00265A56" w:rsidRDefault="00DF6FED">
      <w:pPr>
        <w:pStyle w:val="af9"/>
        <w:numPr>
          <w:ilvl w:val="1"/>
          <w:numId w:val="7"/>
        </w:numPr>
        <w:tabs>
          <w:tab w:val="left" w:pos="1080"/>
        </w:tabs>
        <w:autoSpaceDE/>
        <w:autoSpaceDN/>
        <w:spacing w:before="0" w:line="440" w:lineRule="exact"/>
        <w:jc w:val="both"/>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项目名称：油泥浮渣深度干化</w:t>
      </w:r>
    </w:p>
    <w:p w:rsidR="00265A56" w:rsidRDefault="00DF6FED">
      <w:pPr>
        <w:pStyle w:val="af9"/>
        <w:numPr>
          <w:ilvl w:val="1"/>
          <w:numId w:val="7"/>
        </w:numPr>
        <w:tabs>
          <w:tab w:val="left" w:pos="1080"/>
        </w:tabs>
        <w:autoSpaceDE/>
        <w:autoSpaceDN/>
        <w:spacing w:before="0" w:line="440" w:lineRule="exact"/>
        <w:jc w:val="both"/>
        <w:rPr>
          <w:rFonts w:asciiTheme="minorEastAsia" w:eastAsiaTheme="minorEastAsia" w:hAnsiTheme="minorEastAsia"/>
          <w:szCs w:val="21"/>
        </w:rPr>
      </w:pPr>
      <w:proofErr w:type="spellStart"/>
      <w:r>
        <w:rPr>
          <w:rFonts w:asciiTheme="minorEastAsia" w:eastAsiaTheme="minorEastAsia" w:hAnsiTheme="minorEastAsia" w:hint="eastAsia"/>
          <w:szCs w:val="21"/>
        </w:rPr>
        <w:t>项目地点：甲方工厂</w:t>
      </w:r>
      <w:proofErr w:type="spellEnd"/>
    </w:p>
    <w:p w:rsidR="00265A56" w:rsidRDefault="00DF6FED">
      <w:pPr>
        <w:pStyle w:val="af9"/>
        <w:numPr>
          <w:ilvl w:val="1"/>
          <w:numId w:val="7"/>
        </w:numPr>
        <w:tabs>
          <w:tab w:val="left" w:pos="1080"/>
        </w:tabs>
        <w:autoSpaceDE/>
        <w:autoSpaceDN/>
        <w:spacing w:before="0" w:line="440" w:lineRule="exact"/>
        <w:jc w:val="both"/>
        <w:rPr>
          <w:rFonts w:asciiTheme="minorEastAsia" w:eastAsiaTheme="minorEastAsia" w:hAnsiTheme="minorEastAsia"/>
          <w:lang w:eastAsia="zh-CN"/>
        </w:rPr>
      </w:pPr>
      <w:r>
        <w:rPr>
          <w:rFonts w:asciiTheme="minorEastAsia" w:eastAsiaTheme="minorEastAsia" w:hAnsiTheme="minorEastAsia" w:hint="eastAsia"/>
          <w:szCs w:val="21"/>
          <w:lang w:eastAsia="zh-CN"/>
        </w:rPr>
        <w:t>工作内容说明如下：具体作业内容如附件</w:t>
      </w:r>
      <w:r>
        <w:rPr>
          <w:rFonts w:asciiTheme="minorEastAsia" w:eastAsiaTheme="minorEastAsia" w:hAnsiTheme="minorEastAsia" w:hint="eastAsia"/>
          <w:szCs w:val="21"/>
          <w:lang w:eastAsia="zh-CN"/>
        </w:rPr>
        <w:t>1</w:t>
      </w:r>
      <w:r>
        <w:rPr>
          <w:rFonts w:asciiTheme="minorEastAsia" w:eastAsiaTheme="minorEastAsia" w:hAnsiTheme="minorEastAsia" w:hint="eastAsia"/>
          <w:bCs/>
          <w:lang w:eastAsia="zh-CN"/>
        </w:rPr>
        <w:t>《</w:t>
      </w:r>
      <w:r>
        <w:rPr>
          <w:rFonts w:asciiTheme="minorEastAsia" w:eastAsiaTheme="minorEastAsia" w:hAnsiTheme="minorEastAsia"/>
          <w:bCs/>
          <w:lang w:eastAsia="zh-CN"/>
        </w:rPr>
        <w:t>PX</w:t>
      </w:r>
      <w:r>
        <w:rPr>
          <w:rFonts w:asciiTheme="minorEastAsia" w:eastAsiaTheme="minorEastAsia" w:hAnsiTheme="minorEastAsia"/>
          <w:bCs/>
          <w:lang w:eastAsia="zh-CN"/>
        </w:rPr>
        <w:t>污水处理站油泥浮渣深度干化发包说明</w:t>
      </w:r>
      <w:r>
        <w:rPr>
          <w:rFonts w:asciiTheme="minorEastAsia" w:eastAsiaTheme="minorEastAsia" w:hAnsiTheme="minorEastAsia" w:hint="eastAsia"/>
          <w:bCs/>
          <w:lang w:eastAsia="zh-CN"/>
        </w:rPr>
        <w:t>》</w:t>
      </w:r>
      <w:r>
        <w:rPr>
          <w:rFonts w:asciiTheme="minorEastAsia" w:eastAsiaTheme="minorEastAsia" w:hAnsiTheme="minorEastAsia"/>
          <w:lang w:eastAsia="zh-CN"/>
        </w:rPr>
        <w:t xml:space="preserve"> (</w:t>
      </w:r>
      <w:r>
        <w:rPr>
          <w:rFonts w:asciiTheme="minorEastAsia" w:eastAsiaTheme="minorEastAsia" w:hAnsiTheme="minorEastAsia"/>
          <w:lang w:eastAsia="zh-CN"/>
        </w:rPr>
        <w:t>以下简称发包说明</w:t>
      </w:r>
      <w:r>
        <w:rPr>
          <w:rFonts w:asciiTheme="minorEastAsia" w:eastAsiaTheme="minorEastAsia" w:hAnsiTheme="minorEastAsia"/>
          <w:lang w:eastAsia="zh-CN"/>
        </w:rPr>
        <w:t>)</w:t>
      </w:r>
      <w:r>
        <w:rPr>
          <w:rFonts w:asciiTheme="minorEastAsia" w:eastAsiaTheme="minorEastAsia" w:hAnsiTheme="minorEastAsia"/>
          <w:lang w:eastAsia="zh-CN"/>
        </w:rPr>
        <w:t>。</w:t>
      </w:r>
      <w:r>
        <w:rPr>
          <w:rFonts w:asciiTheme="minorEastAsia" w:eastAsiaTheme="minorEastAsia" w:hAnsiTheme="minorEastAsia" w:hint="eastAsia"/>
          <w:lang w:eastAsia="zh-CN"/>
        </w:rPr>
        <w:t>见发包说明</w:t>
      </w:r>
    </w:p>
    <w:p w:rsidR="00265A56" w:rsidRDefault="00DF6FED">
      <w:pPr>
        <w:tabs>
          <w:tab w:val="left" w:pos="1080"/>
        </w:tabs>
        <w:spacing w:line="440" w:lineRule="exact"/>
        <w:ind w:firstLineChars="150" w:firstLine="331"/>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第</w:t>
      </w:r>
      <w:r>
        <w:rPr>
          <w:rFonts w:asciiTheme="minorEastAsia" w:eastAsiaTheme="minorEastAsia" w:hAnsiTheme="minorEastAsia" w:hint="eastAsia"/>
          <w:b/>
          <w:bCs/>
          <w:szCs w:val="21"/>
          <w:lang w:eastAsia="zh-CN"/>
        </w:rPr>
        <w:t>2</w:t>
      </w:r>
      <w:r>
        <w:rPr>
          <w:rFonts w:asciiTheme="minorEastAsia" w:eastAsiaTheme="minorEastAsia" w:hAnsiTheme="minorEastAsia" w:hint="eastAsia"/>
          <w:b/>
          <w:bCs/>
          <w:szCs w:val="21"/>
          <w:lang w:eastAsia="zh-CN"/>
        </w:rPr>
        <w:t>条</w:t>
      </w:r>
      <w:r>
        <w:rPr>
          <w:rFonts w:asciiTheme="minorEastAsia" w:eastAsiaTheme="minorEastAsia" w:hAnsiTheme="minorEastAsia" w:hint="eastAsia"/>
          <w:b/>
          <w:bCs/>
          <w:szCs w:val="21"/>
          <w:lang w:eastAsia="zh-CN"/>
        </w:rPr>
        <w:t xml:space="preserve">  </w:t>
      </w:r>
      <w:r>
        <w:rPr>
          <w:rFonts w:asciiTheme="minorEastAsia" w:eastAsiaTheme="minorEastAsia" w:hAnsiTheme="minorEastAsia" w:hint="eastAsia"/>
          <w:b/>
          <w:bCs/>
          <w:szCs w:val="21"/>
          <w:lang w:eastAsia="zh-CN"/>
        </w:rPr>
        <w:t>服务区域</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szCs w:val="21"/>
          <w:lang w:eastAsia="zh-CN"/>
        </w:rPr>
        <w:t xml:space="preserve"> </w:t>
      </w:r>
      <w:r>
        <w:rPr>
          <w:rFonts w:asciiTheme="minorEastAsia" w:eastAsiaTheme="minorEastAsia" w:hAnsiTheme="minorEastAsia" w:hint="eastAsia"/>
          <w:szCs w:val="21"/>
          <w:lang w:eastAsia="zh-CN"/>
        </w:rPr>
        <w:t>甲方厂区内</w:t>
      </w:r>
    </w:p>
    <w:p w:rsidR="00265A56" w:rsidRDefault="00DF6FED">
      <w:pPr>
        <w:tabs>
          <w:tab w:val="left" w:pos="1080"/>
        </w:tabs>
        <w:spacing w:line="440" w:lineRule="exact"/>
        <w:ind w:firstLineChars="200" w:firstLine="44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3</w:t>
      </w:r>
      <w:r>
        <w:rPr>
          <w:rFonts w:asciiTheme="minorEastAsia" w:eastAsiaTheme="minorEastAsia" w:hAnsiTheme="minorEastAsia" w:hint="eastAsia"/>
          <w:b/>
          <w:szCs w:val="21"/>
          <w:lang w:eastAsia="zh-CN"/>
        </w:rPr>
        <w:t>条</w:t>
      </w:r>
      <w:r>
        <w:rPr>
          <w:rFonts w:asciiTheme="minorEastAsia" w:eastAsiaTheme="minorEastAsia" w:hAnsiTheme="minorEastAsia" w:hint="eastAsia"/>
          <w:b/>
          <w:szCs w:val="21"/>
          <w:lang w:eastAsia="zh-CN"/>
        </w:rPr>
        <w:t xml:space="preserve">  </w:t>
      </w:r>
      <w:r>
        <w:rPr>
          <w:rFonts w:asciiTheme="minorEastAsia" w:eastAsiaTheme="minorEastAsia" w:hAnsiTheme="minorEastAsia"/>
          <w:b/>
          <w:szCs w:val="21"/>
          <w:lang w:eastAsia="zh-CN"/>
        </w:rPr>
        <w:t>服务期限</w:t>
      </w:r>
      <w:r>
        <w:rPr>
          <w:rFonts w:asciiTheme="minorEastAsia" w:eastAsiaTheme="minorEastAsia" w:hAnsiTheme="minorEastAsia"/>
          <w:b/>
          <w:szCs w:val="21"/>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3.1  </w:t>
      </w:r>
      <w:r>
        <w:rPr>
          <w:rFonts w:asciiTheme="minorEastAsia" w:eastAsiaTheme="minorEastAsia" w:hAnsiTheme="minorEastAsia" w:hint="eastAsia"/>
          <w:szCs w:val="21"/>
          <w:lang w:eastAsia="zh-CN"/>
        </w:rPr>
        <w:t>合同期限两年</w:t>
      </w:r>
      <w:r>
        <w:rPr>
          <w:rFonts w:asciiTheme="minorEastAsia" w:eastAsiaTheme="minorEastAsia" w:hAnsiTheme="minorEastAsia"/>
          <w:szCs w:val="21"/>
          <w:lang w:eastAsia="zh-CN"/>
        </w:rPr>
        <w:t>，</w:t>
      </w:r>
      <w:r>
        <w:rPr>
          <w:rFonts w:asciiTheme="minorEastAsia" w:eastAsiaTheme="minorEastAsia" w:hAnsiTheme="minorEastAsia" w:hint="eastAsia"/>
          <w:szCs w:val="21"/>
          <w:lang w:eastAsia="zh-CN"/>
        </w:rPr>
        <w:t>即签订合同之日起至</w:t>
      </w:r>
      <w:r>
        <w:rPr>
          <w:rFonts w:asciiTheme="minorEastAsia" w:eastAsiaTheme="minorEastAsia" w:hAnsiTheme="minorEastAsia"/>
          <w:szCs w:val="21"/>
          <w:lang w:eastAsia="zh-CN"/>
        </w:rPr>
        <w:t>202</w:t>
      </w: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年</w:t>
      </w:r>
      <w:r>
        <w:rPr>
          <w:rFonts w:asciiTheme="minorEastAsia" w:eastAsiaTheme="minorEastAsia" w:hAnsiTheme="minorEastAsia" w:hint="eastAsia"/>
          <w:szCs w:val="21"/>
          <w:lang w:eastAsia="zh-CN"/>
        </w:rPr>
        <w:t xml:space="preserve">  </w:t>
      </w:r>
      <w:r>
        <w:rPr>
          <w:rFonts w:asciiTheme="minorEastAsia" w:eastAsiaTheme="minorEastAsia" w:hAnsiTheme="minorEastAsia"/>
          <w:szCs w:val="21"/>
          <w:lang w:eastAsia="zh-CN"/>
        </w:rPr>
        <w:t>月</w:t>
      </w:r>
      <w:r>
        <w:rPr>
          <w:rFonts w:asciiTheme="minorEastAsia" w:eastAsiaTheme="minorEastAsia" w:hAnsiTheme="minorEastAsia" w:hint="eastAsia"/>
          <w:szCs w:val="21"/>
          <w:lang w:eastAsia="zh-CN"/>
        </w:rPr>
        <w:t xml:space="preserve">   </w:t>
      </w:r>
      <w:r>
        <w:rPr>
          <w:rFonts w:asciiTheme="minorEastAsia" w:eastAsiaTheme="minorEastAsia" w:hAnsiTheme="minorEastAsia"/>
          <w:szCs w:val="21"/>
          <w:lang w:eastAsia="zh-CN"/>
        </w:rPr>
        <w:t>日</w:t>
      </w:r>
      <w:r>
        <w:rPr>
          <w:rFonts w:asciiTheme="minorEastAsia" w:eastAsiaTheme="minorEastAsia" w:hAnsiTheme="minorEastAsia" w:hint="eastAsia"/>
          <w:szCs w:val="21"/>
          <w:lang w:eastAsia="zh-CN"/>
        </w:rPr>
        <w:t>止</w:t>
      </w:r>
      <w:r>
        <w:rPr>
          <w:rFonts w:asciiTheme="minorEastAsia" w:eastAsiaTheme="minorEastAsia" w:hAnsiTheme="minorEastAsia"/>
          <w:szCs w:val="21"/>
          <w:lang w:eastAsia="zh-CN"/>
        </w:rPr>
        <w:t>。</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3.2  </w:t>
      </w:r>
      <w:r>
        <w:rPr>
          <w:rFonts w:hint="eastAsia"/>
          <w:szCs w:val="21"/>
          <w:lang w:eastAsia="zh-CN"/>
        </w:rPr>
        <w:t>服务期限届满时，乙方已经接受但尚未完成的服务项目，仍应按照本合同约定的标准完成。</w:t>
      </w:r>
    </w:p>
    <w:p w:rsidR="00265A56" w:rsidRDefault="00DF6FED">
      <w:pPr>
        <w:tabs>
          <w:tab w:val="left" w:pos="1080"/>
        </w:tabs>
        <w:spacing w:line="440" w:lineRule="exact"/>
        <w:ind w:firstLineChars="200" w:firstLine="440"/>
        <w:rPr>
          <w:lang w:eastAsia="zh-CN"/>
        </w:rPr>
      </w:pPr>
      <w:r>
        <w:rPr>
          <w:rFonts w:hint="eastAsia"/>
          <w:szCs w:val="21"/>
          <w:lang w:eastAsia="zh-CN"/>
        </w:rPr>
        <w:t xml:space="preserve">3.3  </w:t>
      </w:r>
      <w:r>
        <w:rPr>
          <w:rFonts w:hint="eastAsia"/>
          <w:szCs w:val="21"/>
          <w:lang w:eastAsia="zh-CN"/>
        </w:rPr>
        <w:t>如乙方在服务期限届满后要求继续承包的，可参加甲方业务外包的招标或其他方式的商务竞价谈判。</w:t>
      </w:r>
    </w:p>
    <w:p w:rsidR="00265A56" w:rsidRDefault="00DF6FED">
      <w:pPr>
        <w:tabs>
          <w:tab w:val="left" w:pos="1080"/>
        </w:tabs>
        <w:spacing w:line="440" w:lineRule="exact"/>
        <w:ind w:leftChars="228" w:left="944" w:hangingChars="200" w:hanging="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4</w:t>
      </w:r>
      <w:r>
        <w:rPr>
          <w:rFonts w:asciiTheme="minorEastAsia" w:eastAsiaTheme="minorEastAsia" w:hAnsiTheme="minorEastAsia" w:hint="eastAsia"/>
          <w:b/>
          <w:szCs w:val="21"/>
          <w:lang w:eastAsia="zh-CN"/>
        </w:rPr>
        <w:t>条</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服务标准及操作要求</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4.1  </w:t>
      </w:r>
      <w:r>
        <w:rPr>
          <w:rFonts w:asciiTheme="minorEastAsia" w:eastAsiaTheme="minorEastAsia" w:hAnsiTheme="minorEastAsia" w:hint="eastAsia"/>
          <w:szCs w:val="21"/>
          <w:lang w:eastAsia="zh-CN"/>
        </w:rPr>
        <w:t>具体服务标准和操作要求详见附件</w:t>
      </w: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4.2  </w:t>
      </w:r>
      <w:r>
        <w:rPr>
          <w:rFonts w:asciiTheme="minorEastAsia" w:eastAsiaTheme="minorEastAsia" w:hAnsiTheme="minorEastAsia" w:hint="eastAsia"/>
          <w:szCs w:val="21"/>
          <w:lang w:eastAsia="zh-CN"/>
        </w:rPr>
        <w:t>合同履行中，国家法律法规、政府政策或行业组织等对本合同项下的服务和操作制定</w:t>
      </w:r>
      <w:r>
        <w:rPr>
          <w:rFonts w:asciiTheme="minorEastAsia" w:eastAsiaTheme="minorEastAsia" w:hAnsiTheme="minorEastAsia" w:hint="eastAsia"/>
          <w:szCs w:val="21"/>
          <w:lang w:eastAsia="zh-CN"/>
        </w:rPr>
        <w:lastRenderedPageBreak/>
        <w:t>更高标准的，按照更高标准执行；各类标准不一致的，按照最高标准执行。</w:t>
      </w:r>
    </w:p>
    <w:p w:rsidR="00265A56" w:rsidRDefault="00265A56">
      <w:pPr>
        <w:tabs>
          <w:tab w:val="left" w:pos="1080"/>
        </w:tabs>
        <w:spacing w:line="440" w:lineRule="exact"/>
        <w:ind w:firstLineChars="200" w:firstLine="440"/>
        <w:rPr>
          <w:rFonts w:asciiTheme="minorEastAsia" w:eastAsiaTheme="minorEastAsia" w:hAnsiTheme="minorEastAsia"/>
          <w:szCs w:val="21"/>
          <w:lang w:eastAsia="zh-CN"/>
        </w:rPr>
      </w:pPr>
    </w:p>
    <w:p w:rsidR="00265A56" w:rsidRDefault="00DF6FED">
      <w:pPr>
        <w:tabs>
          <w:tab w:val="left" w:pos="1080"/>
        </w:tabs>
        <w:spacing w:line="440" w:lineRule="exact"/>
        <w:ind w:firstLineChars="200" w:firstLine="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5</w:t>
      </w:r>
      <w:r>
        <w:rPr>
          <w:rFonts w:asciiTheme="minorEastAsia" w:eastAsiaTheme="minorEastAsia" w:hAnsiTheme="minorEastAsia" w:hint="eastAsia"/>
          <w:b/>
          <w:szCs w:val="21"/>
          <w:lang w:eastAsia="zh-CN"/>
        </w:rPr>
        <w:t>条</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设备及材料</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5.1  </w:t>
      </w:r>
      <w:r>
        <w:rPr>
          <w:rFonts w:asciiTheme="minorEastAsia" w:eastAsiaTheme="minorEastAsia" w:hAnsiTheme="minorEastAsia" w:hint="eastAsia"/>
          <w:szCs w:val="21"/>
          <w:lang w:eastAsia="zh-CN"/>
        </w:rPr>
        <w:t>乙方应自备外包项目服务所需要的设备、材料，包括其此类设备、材料的相关操作技术及劳动力等。</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5.2  </w:t>
      </w:r>
      <w:r>
        <w:rPr>
          <w:rFonts w:asciiTheme="minorEastAsia" w:eastAsiaTheme="minorEastAsia" w:hAnsiTheme="minorEastAsia" w:hint="eastAsia"/>
          <w:szCs w:val="21"/>
          <w:lang w:eastAsia="zh-CN"/>
        </w:rPr>
        <w:t>如乙方提出请求，经</w:t>
      </w:r>
      <w:r>
        <w:rPr>
          <w:rFonts w:asciiTheme="minorEastAsia" w:eastAsiaTheme="minorEastAsia" w:hAnsiTheme="minorEastAsia"/>
          <w:szCs w:val="21"/>
          <w:lang w:eastAsia="zh-CN"/>
        </w:rPr>
        <w:t>甲方</w:t>
      </w:r>
      <w:r>
        <w:rPr>
          <w:rFonts w:asciiTheme="minorEastAsia" w:eastAsiaTheme="minorEastAsia" w:hAnsiTheme="minorEastAsia" w:hint="eastAsia"/>
          <w:szCs w:val="21"/>
          <w:lang w:eastAsia="zh-CN"/>
        </w:rPr>
        <w:t>同意后，甲方可以在设备、材料等方面为乙方提供协助并提供相应的操作技术指导，由此产生的费用，双方约定按照以下第</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w:t>
      </w:r>
      <w:r>
        <w:rPr>
          <w:rFonts w:asciiTheme="minorEastAsia" w:eastAsiaTheme="minorEastAsia" w:hAnsiTheme="minorEastAsia" w:hint="eastAsia"/>
          <w:szCs w:val="21"/>
          <w:u w:val="single"/>
          <w:lang w:eastAsia="zh-CN"/>
        </w:rPr>
        <w:t>1</w:t>
      </w:r>
      <w:r>
        <w:rPr>
          <w:rFonts w:asciiTheme="minorEastAsia" w:eastAsiaTheme="minorEastAsia" w:hAnsiTheme="minorEastAsia" w:hint="eastAsia"/>
          <w:szCs w:val="21"/>
          <w:u w:val="single"/>
          <w:lang w:eastAsia="zh-CN"/>
        </w:rPr>
        <w:t>）</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种方式执行：</w:t>
      </w:r>
    </w:p>
    <w:p w:rsidR="00265A56" w:rsidRDefault="00DF6FED">
      <w:pPr>
        <w:tabs>
          <w:tab w:val="left" w:pos="1080"/>
        </w:tabs>
        <w:spacing w:line="44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）费用由乙方承担，甲方有权要求乙</w:t>
      </w:r>
      <w:r>
        <w:rPr>
          <w:rFonts w:asciiTheme="minorEastAsia" w:eastAsiaTheme="minorEastAsia" w:hAnsiTheme="minorEastAsia" w:hint="eastAsia"/>
          <w:szCs w:val="21"/>
          <w:lang w:eastAsia="zh-CN"/>
        </w:rPr>
        <w:t>方另行支付或者在应付给乙方的服务费用中直接扣除。</w:t>
      </w:r>
    </w:p>
    <w:p w:rsidR="00265A56" w:rsidRDefault="00DF6FED">
      <w:pPr>
        <w:tabs>
          <w:tab w:val="left" w:pos="1080"/>
        </w:tabs>
        <w:spacing w:line="44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）费用由甲方承担，但该部分费用已包含在甲方支付给乙方的外包服务费中并由乙方对外支付，甲方不再另行支付。</w:t>
      </w:r>
    </w:p>
    <w:p w:rsidR="00265A56" w:rsidRDefault="00DF6FED">
      <w:pPr>
        <w:tabs>
          <w:tab w:val="left" w:pos="1080"/>
        </w:tabs>
        <w:spacing w:line="44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）其他：</w:t>
      </w:r>
      <w:r>
        <w:rPr>
          <w:rFonts w:asciiTheme="minorEastAsia" w:eastAsiaTheme="minorEastAsia" w:hAnsiTheme="minorEastAsia"/>
          <w:szCs w:val="21"/>
          <w:u w:val="single"/>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5.3  </w:t>
      </w:r>
      <w:r>
        <w:rPr>
          <w:rFonts w:asciiTheme="minorEastAsia" w:eastAsiaTheme="minorEastAsia" w:hAnsiTheme="minorEastAsia" w:hint="eastAsia"/>
          <w:szCs w:val="21"/>
          <w:lang w:eastAsia="zh-CN"/>
        </w:rPr>
        <w:t>乙方应依法妥善使用相关设备、材料（包括使用甲方的设备、材料，以下同），并在使用期间承担保管责任。因设备、材料的使用产生的责任，由乙方承担。</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5.4  </w:t>
      </w:r>
      <w:r>
        <w:rPr>
          <w:rFonts w:asciiTheme="minorEastAsia" w:eastAsiaTheme="minorEastAsia" w:hAnsiTheme="minorEastAsia" w:hint="eastAsia"/>
          <w:szCs w:val="21"/>
          <w:lang w:eastAsia="zh-CN"/>
        </w:rPr>
        <w:t>服务期限届满，乙方应立即归还甲方设备、材料，逾期每日向甲方支付违约金人民币</w:t>
      </w:r>
      <w:r>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u w:val="single"/>
          <w:lang w:eastAsia="zh-CN"/>
        </w:rPr>
        <w:t>1,000</w:t>
      </w:r>
      <w:r>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lang w:eastAsia="zh-CN"/>
        </w:rPr>
        <w:t>元。除正常损耗外，如因可归责于乙方的原因造成毁损、灭失的，乙方承担赔偿责任。</w:t>
      </w:r>
    </w:p>
    <w:p w:rsidR="00265A56" w:rsidRDefault="00265A56">
      <w:pPr>
        <w:pStyle w:val="1"/>
      </w:pPr>
    </w:p>
    <w:p w:rsidR="00265A56" w:rsidRDefault="00DF6FED">
      <w:pPr>
        <w:tabs>
          <w:tab w:val="left" w:pos="1080"/>
        </w:tabs>
        <w:spacing w:line="440" w:lineRule="exact"/>
        <w:ind w:firstLineChars="200" w:firstLine="442"/>
        <w:rPr>
          <w:b/>
          <w:szCs w:val="21"/>
          <w:lang w:eastAsia="zh-CN"/>
        </w:rPr>
      </w:pPr>
      <w:r>
        <w:rPr>
          <w:rFonts w:hint="eastAsia"/>
          <w:b/>
          <w:szCs w:val="21"/>
          <w:lang w:eastAsia="zh-CN"/>
        </w:rPr>
        <w:t>第</w:t>
      </w:r>
      <w:r>
        <w:rPr>
          <w:rFonts w:hint="eastAsia"/>
          <w:b/>
          <w:szCs w:val="21"/>
          <w:lang w:eastAsia="zh-CN"/>
        </w:rPr>
        <w:t>6</w:t>
      </w:r>
      <w:r>
        <w:rPr>
          <w:rFonts w:hint="eastAsia"/>
          <w:b/>
          <w:szCs w:val="21"/>
          <w:lang w:eastAsia="zh-CN"/>
        </w:rPr>
        <w:t>条</w:t>
      </w:r>
      <w:r>
        <w:rPr>
          <w:rFonts w:hint="eastAsia"/>
          <w:b/>
          <w:szCs w:val="21"/>
          <w:lang w:eastAsia="zh-CN"/>
        </w:rPr>
        <w:t xml:space="preserve">  </w:t>
      </w:r>
      <w:r>
        <w:rPr>
          <w:rFonts w:hint="eastAsia"/>
          <w:b/>
          <w:szCs w:val="21"/>
          <w:lang w:eastAsia="zh-CN"/>
        </w:rPr>
        <w:t>履约保证</w:t>
      </w:r>
    </w:p>
    <w:p w:rsidR="00265A56" w:rsidRDefault="00DF6FED">
      <w:pPr>
        <w:widowControl/>
        <w:spacing w:line="440" w:lineRule="exact"/>
        <w:ind w:firstLineChars="200" w:firstLine="440"/>
        <w:rPr>
          <w:szCs w:val="21"/>
          <w:lang w:eastAsia="zh-CN"/>
        </w:rPr>
      </w:pPr>
      <w:r>
        <w:rPr>
          <w:rFonts w:hint="eastAsia"/>
          <w:szCs w:val="21"/>
          <w:lang w:eastAsia="zh-CN"/>
        </w:rPr>
        <w:t xml:space="preserve">6.1  </w:t>
      </w:r>
      <w:r>
        <w:rPr>
          <w:rFonts w:hint="eastAsia"/>
          <w:szCs w:val="21"/>
          <w:lang w:eastAsia="zh-CN"/>
        </w:rPr>
        <w:t>乙方应当在本合同签订之日，向甲方交纳履约保证金人民币</w:t>
      </w:r>
      <w:r>
        <w:rPr>
          <w:rFonts w:hint="eastAsia"/>
          <w:szCs w:val="21"/>
          <w:u w:val="single"/>
          <w:lang w:eastAsia="zh-CN"/>
        </w:rPr>
        <w:t xml:space="preserve">  3  </w:t>
      </w:r>
      <w:r>
        <w:rPr>
          <w:rFonts w:hint="eastAsia"/>
          <w:szCs w:val="21"/>
          <w:lang w:eastAsia="zh-CN"/>
        </w:rPr>
        <w:t>万元，乙方违约或发生本合同约定的其他事由的，甲方有权从履行保证金中优先扣除乙方违约金及其他应付款项；由此造成履约保证金不足的，乙方应在</w:t>
      </w:r>
      <w:r>
        <w:rPr>
          <w:rFonts w:hint="eastAsia"/>
          <w:szCs w:val="21"/>
          <w:lang w:eastAsia="zh-CN"/>
        </w:rPr>
        <w:t>5</w:t>
      </w:r>
      <w:r>
        <w:rPr>
          <w:rFonts w:hint="eastAsia"/>
          <w:szCs w:val="21"/>
          <w:lang w:eastAsia="zh-CN"/>
        </w:rPr>
        <w:t>日内补足，逾期每日按照应</w:t>
      </w:r>
      <w:proofErr w:type="gramStart"/>
      <w:r>
        <w:rPr>
          <w:rFonts w:hint="eastAsia"/>
          <w:szCs w:val="21"/>
          <w:lang w:eastAsia="zh-CN"/>
        </w:rPr>
        <w:t>缴</w:t>
      </w:r>
      <w:proofErr w:type="gramEnd"/>
      <w:r>
        <w:rPr>
          <w:rFonts w:hint="eastAsia"/>
          <w:szCs w:val="21"/>
          <w:lang w:eastAsia="zh-CN"/>
        </w:rPr>
        <w:t>金额的千分之一支付违约金。</w:t>
      </w:r>
    </w:p>
    <w:p w:rsidR="00265A56" w:rsidRDefault="00DF6FED">
      <w:pPr>
        <w:widowControl/>
        <w:spacing w:line="440" w:lineRule="exact"/>
        <w:ind w:firstLineChars="200" w:firstLine="440"/>
        <w:rPr>
          <w:color w:val="0070C0"/>
          <w:szCs w:val="21"/>
          <w:lang w:eastAsia="zh-CN"/>
        </w:rPr>
      </w:pPr>
      <w:r>
        <w:rPr>
          <w:rFonts w:hint="eastAsia"/>
          <w:szCs w:val="21"/>
          <w:lang w:eastAsia="zh-CN"/>
        </w:rPr>
        <w:t xml:space="preserve">6.2  </w:t>
      </w:r>
      <w:r>
        <w:rPr>
          <w:rFonts w:hint="eastAsia"/>
          <w:szCs w:val="21"/>
          <w:lang w:eastAsia="zh-CN"/>
        </w:rPr>
        <w:t>履约保证金在乙方全面履行完毕本合同义务后</w:t>
      </w:r>
      <w:r>
        <w:rPr>
          <w:rFonts w:hint="eastAsia"/>
          <w:szCs w:val="21"/>
          <w:lang w:eastAsia="zh-CN"/>
        </w:rPr>
        <w:t>30</w:t>
      </w:r>
      <w:r>
        <w:rPr>
          <w:rFonts w:hint="eastAsia"/>
          <w:szCs w:val="21"/>
          <w:lang w:eastAsia="zh-CN"/>
        </w:rPr>
        <w:t>天内无息退还。但履约保证金退还后发现任何应由乙方承担责任的行为或事件的，</w:t>
      </w:r>
      <w:proofErr w:type="gramStart"/>
      <w:r>
        <w:rPr>
          <w:rFonts w:hint="eastAsia"/>
          <w:szCs w:val="21"/>
          <w:lang w:eastAsia="zh-CN"/>
        </w:rPr>
        <w:t>乙方仍</w:t>
      </w:r>
      <w:proofErr w:type="gramEnd"/>
      <w:r>
        <w:rPr>
          <w:rFonts w:hint="eastAsia"/>
          <w:szCs w:val="21"/>
          <w:lang w:eastAsia="zh-CN"/>
        </w:rPr>
        <w:t>应承担责任。</w:t>
      </w:r>
    </w:p>
    <w:p w:rsidR="00265A56" w:rsidRDefault="00265A56">
      <w:pPr>
        <w:tabs>
          <w:tab w:val="left" w:pos="1080"/>
        </w:tabs>
        <w:spacing w:line="440" w:lineRule="exact"/>
        <w:ind w:leftChars="228" w:left="944" w:hangingChars="200" w:hanging="442"/>
        <w:rPr>
          <w:rFonts w:asciiTheme="minorEastAsia" w:eastAsiaTheme="minorEastAsia" w:hAnsiTheme="minorEastAsia"/>
          <w:b/>
          <w:szCs w:val="21"/>
          <w:lang w:eastAsia="zh-CN"/>
        </w:rPr>
      </w:pPr>
    </w:p>
    <w:p w:rsidR="00265A56" w:rsidRDefault="00DF6FED">
      <w:pPr>
        <w:tabs>
          <w:tab w:val="left" w:pos="1080"/>
        </w:tabs>
        <w:spacing w:line="440" w:lineRule="exact"/>
        <w:ind w:leftChars="228" w:left="944" w:hangingChars="200" w:hanging="442"/>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7</w:t>
      </w:r>
      <w:r>
        <w:rPr>
          <w:rFonts w:asciiTheme="minorEastAsia" w:eastAsiaTheme="minorEastAsia" w:hAnsiTheme="minorEastAsia" w:hint="eastAsia"/>
          <w:b/>
          <w:szCs w:val="21"/>
          <w:lang w:eastAsia="zh-CN"/>
        </w:rPr>
        <w:t>条</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服务</w:t>
      </w:r>
      <w:r>
        <w:rPr>
          <w:rFonts w:asciiTheme="minorEastAsia" w:eastAsiaTheme="minorEastAsia" w:hAnsiTheme="minorEastAsia"/>
          <w:b/>
          <w:szCs w:val="21"/>
          <w:lang w:eastAsia="zh-CN"/>
        </w:rPr>
        <w:t>费用</w:t>
      </w:r>
      <w:r>
        <w:rPr>
          <w:rFonts w:asciiTheme="minorEastAsia" w:eastAsiaTheme="minorEastAsia" w:hAnsiTheme="minorEastAsia" w:hint="eastAsia"/>
          <w:b/>
          <w:szCs w:val="21"/>
          <w:lang w:eastAsia="zh-CN"/>
        </w:rPr>
        <w:t xml:space="preserve">  </w:t>
      </w:r>
    </w:p>
    <w:p w:rsidR="00265A56" w:rsidRDefault="00DF6FED">
      <w:pPr>
        <w:spacing w:line="360" w:lineRule="auto"/>
        <w:ind w:firstLine="4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7.1  </w:t>
      </w:r>
      <w:r>
        <w:rPr>
          <w:rFonts w:hint="eastAsia"/>
          <w:szCs w:val="21"/>
          <w:lang w:eastAsia="zh-CN"/>
        </w:rPr>
        <w:t>结算方式：按实际干泥量进行结算，结算依据为我司过磅单，预计每年深度干化后的污泥量为</w:t>
      </w:r>
      <w:r>
        <w:rPr>
          <w:rFonts w:hint="eastAsia"/>
          <w:szCs w:val="21"/>
          <w:lang w:eastAsia="zh-CN"/>
        </w:rPr>
        <w:t>200</w:t>
      </w:r>
      <w:r>
        <w:rPr>
          <w:rFonts w:hint="eastAsia"/>
          <w:szCs w:val="21"/>
          <w:lang w:eastAsia="zh-CN"/>
        </w:rPr>
        <w:t>吨，具体污泥量根据生产情况确认。</w:t>
      </w:r>
      <w:r>
        <w:rPr>
          <w:rFonts w:asciiTheme="minorEastAsia" w:eastAsiaTheme="minorEastAsia" w:hAnsiTheme="minorEastAsia" w:hint="eastAsia"/>
          <w:szCs w:val="21"/>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7.1.1  </w:t>
      </w:r>
      <w:r>
        <w:rPr>
          <w:rFonts w:asciiTheme="minorEastAsia" w:eastAsiaTheme="minorEastAsia" w:hAnsiTheme="minorEastAsia" w:hint="eastAsia"/>
          <w:szCs w:val="21"/>
          <w:lang w:eastAsia="zh-CN"/>
        </w:rPr>
        <w:t>计费标准：</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元</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吨，费用为含税单价，包含乙方提供本合同项下的外包服务所能获得的全部报酬等，除非双方另有书面约定，甲方不再承担其他费用。</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7.2   </w:t>
      </w:r>
      <w:r>
        <w:rPr>
          <w:rFonts w:asciiTheme="minorEastAsia" w:eastAsiaTheme="minorEastAsia" w:hAnsiTheme="minorEastAsia" w:hint="eastAsia"/>
          <w:szCs w:val="21"/>
          <w:lang w:eastAsia="zh-CN"/>
        </w:rPr>
        <w:t>结算支付</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7.2.1 </w:t>
      </w:r>
      <w:r>
        <w:rPr>
          <w:rFonts w:hint="eastAsia"/>
          <w:szCs w:val="21"/>
          <w:lang w:eastAsia="zh-CN"/>
        </w:rPr>
        <w:t>服务费用按月结算。每月</w:t>
      </w:r>
      <w:r>
        <w:rPr>
          <w:rFonts w:hint="eastAsia"/>
          <w:szCs w:val="21"/>
          <w:u w:val="single"/>
          <w:lang w:eastAsia="zh-CN"/>
        </w:rPr>
        <w:t xml:space="preserve">  5  </w:t>
      </w:r>
      <w:r>
        <w:rPr>
          <w:rFonts w:hint="eastAsia"/>
          <w:szCs w:val="21"/>
          <w:lang w:eastAsia="zh-CN"/>
        </w:rPr>
        <w:t>日前，</w:t>
      </w:r>
      <w:r>
        <w:rPr>
          <w:rFonts w:hint="eastAsia"/>
          <w:color w:val="000000"/>
          <w:szCs w:val="21"/>
          <w:lang w:eastAsia="zh-CN"/>
        </w:rPr>
        <w:t>以每月实际完成作业量及合同固定单价结算。</w:t>
      </w:r>
      <w:r>
        <w:rPr>
          <w:rFonts w:hint="eastAsia"/>
          <w:szCs w:val="21"/>
          <w:lang w:eastAsia="zh-CN"/>
        </w:rPr>
        <w:lastRenderedPageBreak/>
        <w:t>乙方应向甲方提交上月外包服务的结算资料。甲方对乙方的结算资料进行审核后确定应付服务</w:t>
      </w:r>
      <w:r>
        <w:rPr>
          <w:rFonts w:hint="eastAsia"/>
          <w:szCs w:val="21"/>
          <w:lang w:eastAsia="zh-CN"/>
        </w:rPr>
        <w:t>费用。乙方所有的结算资料（包括甲方实际应付款金额确定后乙方开具的发票）需送至甲方指定的下列地址及接收人：</w:t>
      </w:r>
      <w:r>
        <w:rPr>
          <w:rFonts w:hint="eastAsia"/>
          <w:szCs w:val="21"/>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szCs w:val="21"/>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szCs w:val="21"/>
          <w:lang w:eastAsia="zh-CN"/>
        </w:rPr>
        <w:t>地址：</w:t>
      </w:r>
      <w:r>
        <w:rPr>
          <w:rFonts w:asciiTheme="minorEastAsia" w:eastAsiaTheme="minorEastAsia" w:hAnsiTheme="minorEastAsia" w:hint="eastAsia"/>
          <w:szCs w:val="21"/>
          <w:u w:val="single"/>
          <w:lang w:eastAsia="zh-CN"/>
        </w:rPr>
        <w:t>福建省漳州市漳州古雷经济开发区腾龙路</w:t>
      </w:r>
      <w:r>
        <w:rPr>
          <w:rFonts w:asciiTheme="minorEastAsia" w:eastAsiaTheme="minorEastAsia" w:hAnsiTheme="minorEastAsia" w:hint="eastAsia"/>
          <w:szCs w:val="21"/>
          <w:u w:val="single"/>
          <w:lang w:eastAsia="zh-CN"/>
        </w:rPr>
        <w:t>84</w:t>
      </w:r>
      <w:r>
        <w:rPr>
          <w:rFonts w:asciiTheme="minorEastAsia" w:eastAsiaTheme="minorEastAsia" w:hAnsiTheme="minorEastAsia" w:hint="eastAsia"/>
          <w:szCs w:val="21"/>
          <w:u w:val="single"/>
          <w:lang w:eastAsia="zh-CN"/>
        </w:rPr>
        <w:t>号</w:t>
      </w:r>
      <w:r>
        <w:rPr>
          <w:rFonts w:asciiTheme="minorEastAsia" w:eastAsiaTheme="minorEastAsia" w:hAnsiTheme="minorEastAsia"/>
          <w:szCs w:val="21"/>
          <w:u w:val="single"/>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接收</w:t>
      </w:r>
      <w:r>
        <w:rPr>
          <w:rFonts w:asciiTheme="minorEastAsia" w:eastAsiaTheme="minorEastAsia" w:hAnsiTheme="minorEastAsia"/>
          <w:szCs w:val="21"/>
          <w:lang w:eastAsia="zh-CN"/>
        </w:rPr>
        <w:t>人</w:t>
      </w:r>
      <w:r>
        <w:rPr>
          <w:rFonts w:asciiTheme="minorEastAsia" w:eastAsiaTheme="minorEastAsia" w:hAnsiTheme="minorEastAsia"/>
          <w:szCs w:val="21"/>
          <w:lang w:eastAsia="zh-CN"/>
        </w:rPr>
        <w:t xml:space="preserve"> </w:t>
      </w:r>
      <w:r>
        <w:rPr>
          <w:rFonts w:asciiTheme="minorEastAsia" w:eastAsiaTheme="minorEastAsia" w:hAnsiTheme="minorEastAsia"/>
          <w:szCs w:val="21"/>
          <w:lang w:eastAsia="zh-CN"/>
        </w:rPr>
        <w:t>：</w:t>
      </w:r>
      <w:r>
        <w:rPr>
          <w:rFonts w:asciiTheme="minorEastAsia" w:eastAsiaTheme="minorEastAsia" w:hAnsiTheme="minorEastAsia" w:hint="eastAsia"/>
          <w:szCs w:val="21"/>
          <w:lang w:eastAsia="zh-CN"/>
        </w:rPr>
        <w:t>周建华</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7.2.2 </w:t>
      </w:r>
      <w:r>
        <w:rPr>
          <w:rFonts w:asciiTheme="minorEastAsia" w:eastAsiaTheme="minorEastAsia" w:hAnsiTheme="minorEastAsia" w:hint="eastAsia"/>
          <w:szCs w:val="21"/>
          <w:lang w:eastAsia="zh-CN"/>
        </w:rPr>
        <w:t>甲方实际应付款金额确定后，乙方按照甲方的要求开具相应金额的</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增值税专用发票。甲方收到乙方发票后</w:t>
      </w:r>
      <w:r>
        <w:rPr>
          <w:rFonts w:asciiTheme="minorEastAsia" w:eastAsiaTheme="minorEastAsia" w:hAnsiTheme="minorEastAsia"/>
          <w:szCs w:val="21"/>
          <w:u w:val="single"/>
          <w:lang w:eastAsia="zh-CN"/>
        </w:rPr>
        <w:t xml:space="preserve"> </w:t>
      </w:r>
      <w:r>
        <w:rPr>
          <w:rFonts w:asciiTheme="minorEastAsia" w:eastAsiaTheme="minorEastAsia" w:hAnsiTheme="minorEastAsia" w:hint="eastAsia"/>
          <w:szCs w:val="21"/>
          <w:u w:val="single"/>
          <w:lang w:eastAsia="zh-CN"/>
        </w:rPr>
        <w:t>30</w:t>
      </w:r>
      <w:r>
        <w:rPr>
          <w:rFonts w:asciiTheme="minorEastAsia" w:eastAsiaTheme="minorEastAsia" w:hAnsiTheme="minorEastAsia" w:hint="eastAsia"/>
          <w:szCs w:val="21"/>
          <w:lang w:eastAsia="zh-CN"/>
        </w:rPr>
        <w:t>日内向乙方付款。乙方未提供发票的，甲方有权拒绝付款。乙方指定收款账户如下：</w:t>
      </w:r>
    </w:p>
    <w:p w:rsidR="00265A56" w:rsidRDefault="00DF6FED">
      <w:pPr>
        <w:tabs>
          <w:tab w:val="left" w:pos="1080"/>
        </w:tabs>
        <w:spacing w:line="440" w:lineRule="exact"/>
        <w:ind w:firstLineChars="200" w:firstLine="440"/>
        <w:rPr>
          <w:szCs w:val="21"/>
          <w:lang w:eastAsia="zh-CN"/>
        </w:rPr>
      </w:pPr>
      <w:r>
        <w:rPr>
          <w:rFonts w:hint="eastAsia"/>
          <w:szCs w:val="21"/>
          <w:lang w:eastAsia="zh-CN"/>
        </w:rPr>
        <w:t>户名：</w:t>
      </w:r>
      <w:r>
        <w:rPr>
          <w:rFonts w:hint="eastAsia"/>
          <w:szCs w:val="21"/>
          <w:u w:val="single"/>
          <w:lang w:eastAsia="zh-CN"/>
        </w:rPr>
        <w:t xml:space="preserve"> </w:t>
      </w:r>
    </w:p>
    <w:p w:rsidR="00265A56" w:rsidRDefault="00DF6FED">
      <w:pPr>
        <w:tabs>
          <w:tab w:val="left" w:pos="1080"/>
        </w:tabs>
        <w:spacing w:line="440" w:lineRule="exact"/>
        <w:ind w:firstLineChars="200" w:firstLine="440"/>
        <w:rPr>
          <w:szCs w:val="21"/>
          <w:lang w:eastAsia="zh-CN"/>
        </w:rPr>
      </w:pPr>
      <w:r>
        <w:rPr>
          <w:rFonts w:hint="eastAsia"/>
          <w:szCs w:val="21"/>
          <w:lang w:eastAsia="zh-CN"/>
        </w:rPr>
        <w:t>开户行：</w:t>
      </w:r>
      <w:r>
        <w:rPr>
          <w:rFonts w:hint="eastAsia"/>
          <w:szCs w:val="21"/>
          <w:u w:val="single"/>
          <w:lang w:eastAsia="zh-CN"/>
        </w:rPr>
        <w:t xml:space="preserve"> </w:t>
      </w:r>
    </w:p>
    <w:p w:rsidR="00265A56" w:rsidRDefault="00DF6FED">
      <w:pPr>
        <w:tabs>
          <w:tab w:val="left" w:pos="1080"/>
        </w:tabs>
        <w:spacing w:line="440" w:lineRule="exact"/>
        <w:ind w:firstLineChars="200" w:firstLine="440"/>
        <w:rPr>
          <w:szCs w:val="21"/>
          <w:u w:val="single"/>
          <w:lang w:eastAsia="zh-CN"/>
        </w:rPr>
      </w:pPr>
      <w:r>
        <w:rPr>
          <w:rFonts w:hint="eastAsia"/>
          <w:szCs w:val="21"/>
          <w:lang w:eastAsia="zh-CN"/>
        </w:rPr>
        <w:t>账号：</w:t>
      </w:r>
      <w:r>
        <w:rPr>
          <w:rFonts w:hint="eastAsia"/>
          <w:szCs w:val="21"/>
          <w:u w:val="single"/>
          <w:lang w:eastAsia="zh-CN"/>
        </w:rPr>
        <w:t xml:space="preserve"> </w:t>
      </w:r>
    </w:p>
    <w:p w:rsidR="00265A56" w:rsidRDefault="00DF6FED">
      <w:pPr>
        <w:tabs>
          <w:tab w:val="left" w:pos="1080"/>
        </w:tabs>
        <w:spacing w:line="440" w:lineRule="exact"/>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7.2.3</w:t>
      </w:r>
      <w:r>
        <w:rPr>
          <w:rFonts w:asciiTheme="minorEastAsia" w:eastAsiaTheme="minorEastAsia" w:hAnsiTheme="minorEastAsia"/>
          <w:szCs w:val="21"/>
          <w:lang w:eastAsia="zh-CN"/>
        </w:rPr>
        <w:t>甲方的付款</w:t>
      </w:r>
      <w:r>
        <w:rPr>
          <w:rFonts w:asciiTheme="minorEastAsia" w:eastAsiaTheme="minorEastAsia" w:hAnsiTheme="minorEastAsia" w:hint="eastAsia"/>
          <w:szCs w:val="21"/>
          <w:lang w:eastAsia="zh-CN"/>
        </w:rPr>
        <w:t>，</w:t>
      </w:r>
      <w:r>
        <w:rPr>
          <w:rFonts w:asciiTheme="minorEastAsia" w:eastAsiaTheme="minorEastAsia" w:hAnsiTheme="minorEastAsia"/>
          <w:szCs w:val="21"/>
          <w:lang w:eastAsia="zh-CN"/>
        </w:rPr>
        <w:t>不限制甲方在随后时间对已开具发票的费用提出争议或对</w:t>
      </w:r>
      <w:r>
        <w:rPr>
          <w:rFonts w:asciiTheme="minorEastAsia" w:eastAsiaTheme="minorEastAsia" w:hAnsiTheme="minorEastAsia" w:hint="eastAsia"/>
          <w:szCs w:val="21"/>
          <w:lang w:eastAsia="zh-CN"/>
        </w:rPr>
        <w:t>乙方不符合</w:t>
      </w:r>
      <w:r>
        <w:rPr>
          <w:rFonts w:asciiTheme="minorEastAsia" w:eastAsiaTheme="minorEastAsia" w:hAnsiTheme="minorEastAsia"/>
          <w:szCs w:val="21"/>
          <w:lang w:eastAsia="zh-CN"/>
        </w:rPr>
        <w:t>合同</w:t>
      </w:r>
      <w:r>
        <w:rPr>
          <w:rFonts w:asciiTheme="minorEastAsia" w:eastAsiaTheme="minorEastAsia" w:hAnsiTheme="minorEastAsia" w:hint="eastAsia"/>
          <w:szCs w:val="21"/>
          <w:lang w:eastAsia="zh-CN"/>
        </w:rPr>
        <w:t>约定</w:t>
      </w:r>
      <w:r>
        <w:rPr>
          <w:rFonts w:asciiTheme="minorEastAsia" w:eastAsiaTheme="minorEastAsia" w:hAnsiTheme="minorEastAsia"/>
          <w:szCs w:val="21"/>
          <w:lang w:eastAsia="zh-CN"/>
        </w:rPr>
        <w:t>的服务进行索赔的权利，且付款亦不构成甲方对</w:t>
      </w:r>
      <w:r>
        <w:rPr>
          <w:rFonts w:asciiTheme="minorEastAsia" w:eastAsiaTheme="minorEastAsia" w:hAnsiTheme="minorEastAsia" w:hint="eastAsia"/>
          <w:szCs w:val="21"/>
          <w:lang w:eastAsia="zh-CN"/>
        </w:rPr>
        <w:t>乙方</w:t>
      </w:r>
      <w:r>
        <w:rPr>
          <w:rFonts w:asciiTheme="minorEastAsia" w:eastAsiaTheme="minorEastAsia" w:hAnsiTheme="minorEastAsia"/>
          <w:szCs w:val="21"/>
          <w:lang w:eastAsia="zh-CN"/>
        </w:rPr>
        <w:t>服务的</w:t>
      </w:r>
      <w:r>
        <w:rPr>
          <w:rFonts w:asciiTheme="minorEastAsia" w:eastAsiaTheme="minorEastAsia" w:hAnsiTheme="minorEastAsia" w:hint="eastAsia"/>
          <w:szCs w:val="21"/>
          <w:lang w:eastAsia="zh-CN"/>
        </w:rPr>
        <w:t>最终认可</w:t>
      </w:r>
      <w:r>
        <w:rPr>
          <w:rFonts w:asciiTheme="minorEastAsia" w:eastAsiaTheme="minorEastAsia" w:hAnsiTheme="minorEastAsia"/>
          <w:szCs w:val="21"/>
          <w:lang w:eastAsia="zh-CN"/>
        </w:rPr>
        <w:t>。</w:t>
      </w:r>
    </w:p>
    <w:p w:rsidR="00265A56" w:rsidRDefault="00DF6FED">
      <w:pPr>
        <w:pStyle w:val="10"/>
        <w:spacing w:line="440" w:lineRule="exact"/>
        <w:rPr>
          <w:rFonts w:asciiTheme="minorEastAsia" w:eastAsiaTheme="minorEastAsia" w:hAnsiTheme="minorEastAsia"/>
          <w:b w:val="0"/>
          <w:caps/>
          <w:kern w:val="2"/>
          <w:sz w:val="21"/>
          <w:szCs w:val="21"/>
          <w:lang w:eastAsia="zh-CN"/>
        </w:rPr>
      </w:pPr>
      <w:r>
        <w:rPr>
          <w:rFonts w:asciiTheme="minorEastAsia" w:eastAsiaTheme="minorEastAsia" w:hAnsiTheme="minorEastAsia" w:hint="eastAsia"/>
          <w:b w:val="0"/>
          <w:kern w:val="2"/>
          <w:sz w:val="21"/>
          <w:szCs w:val="21"/>
          <w:lang w:eastAsia="zh-CN"/>
        </w:rPr>
        <w:t xml:space="preserve">    </w:t>
      </w:r>
    </w:p>
    <w:p w:rsidR="00265A56" w:rsidRDefault="00DF6FED">
      <w:pPr>
        <w:topLinePunct/>
        <w:spacing w:line="440" w:lineRule="exact"/>
        <w:ind w:firstLineChars="200" w:firstLine="442"/>
        <w:rPr>
          <w:b/>
          <w:szCs w:val="21"/>
          <w:lang w:eastAsia="zh-CN"/>
        </w:rPr>
      </w:pPr>
      <w:r>
        <w:rPr>
          <w:rFonts w:hint="eastAsia"/>
          <w:b/>
          <w:szCs w:val="21"/>
          <w:lang w:eastAsia="zh-CN"/>
        </w:rPr>
        <w:t>第</w:t>
      </w:r>
      <w:r>
        <w:rPr>
          <w:rFonts w:hint="eastAsia"/>
          <w:b/>
          <w:szCs w:val="21"/>
          <w:lang w:eastAsia="zh-CN"/>
        </w:rPr>
        <w:t>8</w:t>
      </w:r>
      <w:r>
        <w:rPr>
          <w:rFonts w:hint="eastAsia"/>
          <w:b/>
          <w:szCs w:val="21"/>
          <w:lang w:eastAsia="zh-CN"/>
        </w:rPr>
        <w:t>条</w:t>
      </w:r>
      <w:r>
        <w:rPr>
          <w:rFonts w:hint="eastAsia"/>
          <w:b/>
          <w:szCs w:val="21"/>
          <w:lang w:eastAsia="zh-CN"/>
        </w:rPr>
        <w:t xml:space="preserve">  </w:t>
      </w:r>
      <w:r>
        <w:rPr>
          <w:rFonts w:hint="eastAsia"/>
          <w:b/>
          <w:szCs w:val="21"/>
          <w:lang w:eastAsia="zh-CN"/>
        </w:rPr>
        <w:t>双方权利义务</w:t>
      </w:r>
    </w:p>
    <w:p w:rsidR="00265A56" w:rsidRDefault="00DF6FED">
      <w:pPr>
        <w:widowControl/>
        <w:spacing w:line="440" w:lineRule="exact"/>
        <w:ind w:left="480"/>
        <w:rPr>
          <w:szCs w:val="21"/>
          <w:lang w:eastAsia="zh-CN"/>
        </w:rPr>
      </w:pPr>
      <w:r>
        <w:rPr>
          <w:rFonts w:hint="eastAsia"/>
          <w:szCs w:val="21"/>
          <w:lang w:eastAsia="zh-CN"/>
        </w:rPr>
        <w:t xml:space="preserve">8.1  </w:t>
      </w:r>
      <w:r>
        <w:rPr>
          <w:rFonts w:hint="eastAsia"/>
          <w:szCs w:val="21"/>
          <w:lang w:eastAsia="zh-CN"/>
        </w:rPr>
        <w:t>甲方权利义务</w:t>
      </w:r>
    </w:p>
    <w:p w:rsidR="00265A56" w:rsidRDefault="00DF6FED">
      <w:pPr>
        <w:widowControl/>
        <w:spacing w:line="440" w:lineRule="exact"/>
        <w:ind w:firstLineChars="200" w:firstLine="440"/>
        <w:rPr>
          <w:szCs w:val="21"/>
          <w:lang w:eastAsia="zh-CN"/>
        </w:rPr>
      </w:pPr>
      <w:r>
        <w:rPr>
          <w:rFonts w:hint="eastAsia"/>
          <w:szCs w:val="21"/>
          <w:lang w:eastAsia="zh-CN"/>
        </w:rPr>
        <w:t xml:space="preserve">8.1.1  </w:t>
      </w:r>
      <w:r>
        <w:rPr>
          <w:rFonts w:hint="eastAsia"/>
          <w:szCs w:val="21"/>
          <w:lang w:eastAsia="zh-CN"/>
        </w:rPr>
        <w:t>甲方有权对乙方履行本合同的情况进行监督检查，若发现乙方的履行不符合合同约定，可以发出书面通知要求乙方更正，乙方应按甲方通知中的更正要求，在规定期限就其服务的缺陷进行补救、重作。</w:t>
      </w:r>
    </w:p>
    <w:p w:rsidR="00265A56" w:rsidRDefault="00DF6FED">
      <w:pPr>
        <w:widowControl/>
        <w:spacing w:line="440" w:lineRule="exact"/>
        <w:ind w:firstLineChars="200" w:firstLine="440"/>
        <w:rPr>
          <w:szCs w:val="21"/>
          <w:lang w:eastAsia="zh-CN"/>
        </w:rPr>
      </w:pPr>
      <w:r>
        <w:rPr>
          <w:rFonts w:hint="eastAsia"/>
          <w:szCs w:val="21"/>
          <w:lang w:eastAsia="zh-CN"/>
        </w:rPr>
        <w:t xml:space="preserve">8.1.2  </w:t>
      </w:r>
      <w:r>
        <w:rPr>
          <w:rFonts w:hint="eastAsia"/>
          <w:szCs w:val="21"/>
          <w:lang w:eastAsia="zh-CN"/>
        </w:rPr>
        <w:t>甲方应按照合同约定支付服务费。</w:t>
      </w:r>
    </w:p>
    <w:p w:rsidR="00265A56" w:rsidRDefault="00DF6FED">
      <w:pPr>
        <w:widowControl/>
        <w:spacing w:line="440" w:lineRule="exact"/>
        <w:ind w:firstLineChars="200" w:firstLine="440"/>
        <w:rPr>
          <w:szCs w:val="21"/>
          <w:lang w:eastAsia="zh-CN"/>
        </w:rPr>
      </w:pPr>
      <w:r>
        <w:rPr>
          <w:rFonts w:hint="eastAsia"/>
          <w:szCs w:val="21"/>
          <w:lang w:eastAsia="zh-CN"/>
        </w:rPr>
        <w:t xml:space="preserve">8.2  </w:t>
      </w:r>
      <w:r>
        <w:rPr>
          <w:rFonts w:hint="eastAsia"/>
          <w:szCs w:val="21"/>
          <w:lang w:eastAsia="zh-CN"/>
        </w:rPr>
        <w:t>乙方权利义务</w:t>
      </w:r>
    </w:p>
    <w:p w:rsidR="00265A56" w:rsidRDefault="00DF6FED">
      <w:pPr>
        <w:widowControl/>
        <w:spacing w:line="440" w:lineRule="exact"/>
        <w:ind w:firstLineChars="200" w:firstLine="440"/>
        <w:rPr>
          <w:szCs w:val="21"/>
          <w:lang w:eastAsia="zh-CN"/>
        </w:rPr>
      </w:pPr>
      <w:r>
        <w:rPr>
          <w:rFonts w:hint="eastAsia"/>
          <w:szCs w:val="21"/>
          <w:lang w:eastAsia="zh-CN"/>
        </w:rPr>
        <w:t xml:space="preserve">8.2.1  </w:t>
      </w:r>
      <w:r>
        <w:rPr>
          <w:rFonts w:hint="eastAsia"/>
          <w:szCs w:val="21"/>
          <w:lang w:eastAsia="zh-CN"/>
        </w:rPr>
        <w:t>乙方有权按照本合同约定获得相应的服务费用。</w:t>
      </w:r>
    </w:p>
    <w:p w:rsidR="00265A56" w:rsidRDefault="00DF6FED">
      <w:pPr>
        <w:widowControl/>
        <w:spacing w:line="440" w:lineRule="exact"/>
        <w:ind w:firstLineChars="200" w:firstLine="440"/>
        <w:rPr>
          <w:szCs w:val="21"/>
          <w:lang w:eastAsia="zh-CN"/>
        </w:rPr>
      </w:pPr>
      <w:r>
        <w:rPr>
          <w:rFonts w:hint="eastAsia"/>
          <w:szCs w:val="21"/>
          <w:lang w:eastAsia="zh-CN"/>
        </w:rPr>
        <w:t xml:space="preserve">8.2.2  </w:t>
      </w:r>
      <w:r>
        <w:rPr>
          <w:rFonts w:hint="eastAsia"/>
          <w:szCs w:val="21"/>
          <w:lang w:eastAsia="zh-CN"/>
        </w:rPr>
        <w:t>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rsidR="00265A56" w:rsidRDefault="00DF6FED">
      <w:pPr>
        <w:widowControl/>
        <w:spacing w:line="440" w:lineRule="exact"/>
        <w:ind w:firstLineChars="200" w:firstLine="440"/>
        <w:rPr>
          <w:szCs w:val="21"/>
          <w:lang w:eastAsia="zh-CN"/>
        </w:rPr>
      </w:pPr>
      <w:r>
        <w:rPr>
          <w:rFonts w:hint="eastAsia"/>
          <w:szCs w:val="21"/>
          <w:lang w:eastAsia="zh-CN"/>
        </w:rPr>
        <w:t xml:space="preserve">8.2.3  </w:t>
      </w:r>
      <w:r>
        <w:rPr>
          <w:rFonts w:hint="eastAsia"/>
          <w:szCs w:val="21"/>
          <w:lang w:eastAsia="zh-CN"/>
        </w:rPr>
        <w:t>乙方应按照双方约定的服务项目、服务标准及操作要求提供服务。如果乙方提供的服务存在任何缺陷，乙方应立即主动采取或者经甲方通知后立即采取一切有效措施进行更正或补救。</w:t>
      </w:r>
    </w:p>
    <w:p w:rsidR="00265A56" w:rsidRDefault="00DF6FED">
      <w:pPr>
        <w:widowControl/>
        <w:spacing w:line="440" w:lineRule="exact"/>
        <w:ind w:firstLineChars="200" w:firstLine="440"/>
        <w:rPr>
          <w:szCs w:val="21"/>
          <w:lang w:eastAsia="zh-CN"/>
        </w:rPr>
      </w:pPr>
      <w:r>
        <w:rPr>
          <w:rFonts w:hint="eastAsia"/>
          <w:szCs w:val="21"/>
          <w:lang w:eastAsia="zh-CN"/>
        </w:rPr>
        <w:t xml:space="preserve">8.2.4  </w:t>
      </w:r>
      <w:r>
        <w:rPr>
          <w:rFonts w:hint="eastAsia"/>
          <w:szCs w:val="21"/>
          <w:lang w:eastAsia="zh-CN"/>
        </w:rPr>
        <w:t>乙方提供服务过程中，应当遵守法律法规规定以及甲方厂区与生产作业有关的规</w:t>
      </w:r>
      <w:r>
        <w:rPr>
          <w:rFonts w:hint="eastAsia"/>
          <w:szCs w:val="21"/>
          <w:lang w:eastAsia="zh-CN"/>
        </w:rPr>
        <w:t>章制度。</w:t>
      </w:r>
    </w:p>
    <w:p w:rsidR="00265A56" w:rsidRDefault="00DF6FED">
      <w:pPr>
        <w:widowControl/>
        <w:spacing w:line="440" w:lineRule="exact"/>
        <w:ind w:firstLineChars="200" w:firstLine="440"/>
        <w:rPr>
          <w:szCs w:val="21"/>
          <w:lang w:eastAsia="zh-CN"/>
        </w:rPr>
      </w:pPr>
      <w:r>
        <w:rPr>
          <w:rFonts w:hint="eastAsia"/>
          <w:szCs w:val="21"/>
          <w:lang w:eastAsia="zh-CN"/>
        </w:rPr>
        <w:lastRenderedPageBreak/>
        <w:t xml:space="preserve">8.2.5  </w:t>
      </w:r>
      <w:r>
        <w:rPr>
          <w:rFonts w:hint="eastAsia"/>
          <w:szCs w:val="21"/>
          <w:lang w:eastAsia="zh-CN"/>
        </w:rPr>
        <w:t>本合同履行过程中，因可归责于乙方的原因造成甲方或第三方人身、财产损害的，乙方承担赔偿责任。</w:t>
      </w:r>
    </w:p>
    <w:p w:rsidR="00265A56" w:rsidRDefault="00265A56">
      <w:pPr>
        <w:widowControl/>
        <w:spacing w:line="440" w:lineRule="exact"/>
        <w:ind w:firstLineChars="200" w:firstLine="442"/>
        <w:rPr>
          <w:b/>
          <w:szCs w:val="21"/>
          <w:lang w:eastAsia="zh-CN"/>
        </w:rPr>
      </w:pPr>
    </w:p>
    <w:p w:rsidR="00265A56" w:rsidRDefault="00DF6FED">
      <w:pPr>
        <w:widowControl/>
        <w:spacing w:line="440" w:lineRule="exact"/>
        <w:ind w:firstLineChars="200" w:firstLine="442"/>
        <w:rPr>
          <w:b/>
          <w:szCs w:val="21"/>
          <w:lang w:eastAsia="zh-CN"/>
        </w:rPr>
      </w:pPr>
      <w:r>
        <w:rPr>
          <w:rFonts w:hint="eastAsia"/>
          <w:b/>
          <w:szCs w:val="21"/>
          <w:lang w:eastAsia="zh-CN"/>
        </w:rPr>
        <w:t>第</w:t>
      </w:r>
      <w:r>
        <w:rPr>
          <w:rFonts w:hint="eastAsia"/>
          <w:b/>
          <w:szCs w:val="21"/>
          <w:lang w:eastAsia="zh-CN"/>
        </w:rPr>
        <w:t>9</w:t>
      </w:r>
      <w:r>
        <w:rPr>
          <w:rFonts w:hint="eastAsia"/>
          <w:b/>
          <w:szCs w:val="21"/>
          <w:lang w:eastAsia="zh-CN"/>
        </w:rPr>
        <w:t>条</w:t>
      </w:r>
      <w:r>
        <w:rPr>
          <w:rFonts w:hint="eastAsia"/>
          <w:b/>
          <w:szCs w:val="21"/>
          <w:lang w:eastAsia="zh-CN"/>
        </w:rPr>
        <w:t xml:space="preserve">  </w:t>
      </w:r>
      <w:r>
        <w:rPr>
          <w:rFonts w:hint="eastAsia"/>
          <w:b/>
          <w:szCs w:val="21"/>
          <w:lang w:eastAsia="zh-CN"/>
        </w:rPr>
        <w:t>劳动关系</w:t>
      </w:r>
    </w:p>
    <w:p w:rsidR="00265A56" w:rsidRDefault="00DF6FED">
      <w:pPr>
        <w:widowControl/>
        <w:spacing w:line="440" w:lineRule="exact"/>
        <w:ind w:firstLineChars="200" w:firstLine="440"/>
        <w:rPr>
          <w:szCs w:val="21"/>
          <w:lang w:eastAsia="zh-CN"/>
        </w:rPr>
      </w:pPr>
      <w:r>
        <w:rPr>
          <w:rFonts w:hint="eastAsia"/>
          <w:szCs w:val="21"/>
          <w:lang w:eastAsia="zh-CN"/>
        </w:rPr>
        <w:t xml:space="preserve">9.1  </w:t>
      </w:r>
      <w:r>
        <w:rPr>
          <w:rFonts w:hint="eastAsia"/>
          <w:szCs w:val="21"/>
          <w:lang w:eastAsia="zh-CN"/>
        </w:rPr>
        <w:t>乙方需指派与乙方建立正式劳动关系的作业人员负责外包作业，并为其指派的作业人员办理相应的社会保险（含工伤保险）以及人身意外伤害等相关保险</w:t>
      </w:r>
      <w:r>
        <w:rPr>
          <w:rFonts w:ascii="仿宋_GB2312" w:eastAsia="仿宋_GB2312" w:hint="eastAsia"/>
          <w:szCs w:val="21"/>
          <w:lang w:eastAsia="zh-CN"/>
        </w:rPr>
        <w:t>，</w:t>
      </w:r>
      <w:r>
        <w:rPr>
          <w:rFonts w:hint="eastAsia"/>
          <w:szCs w:val="21"/>
          <w:lang w:eastAsia="zh-CN"/>
        </w:rPr>
        <w:t>应将作业人员的劳动合同、作业人员身份证等资料向甲方备案。乙方变更指派人员时需事先向甲方提出申请，经同意后方可。</w:t>
      </w:r>
    </w:p>
    <w:p w:rsidR="00265A56" w:rsidRDefault="00DF6FED">
      <w:pPr>
        <w:spacing w:line="440" w:lineRule="exact"/>
        <w:ind w:firstLineChars="196" w:firstLine="431"/>
        <w:rPr>
          <w:szCs w:val="21"/>
          <w:lang w:eastAsia="zh-CN"/>
        </w:rPr>
      </w:pPr>
      <w:r>
        <w:rPr>
          <w:rFonts w:hint="eastAsia"/>
          <w:szCs w:val="21"/>
          <w:lang w:eastAsia="zh-CN"/>
        </w:rPr>
        <w:t xml:space="preserve">9.2  </w:t>
      </w:r>
      <w:r>
        <w:rPr>
          <w:rFonts w:hint="eastAsia"/>
          <w:szCs w:val="21"/>
          <w:lang w:eastAsia="zh-CN"/>
        </w:rPr>
        <w:t>乙方应按照甲方要求向甲方报备作业人员劳动合同、作业人员身份证等资料。</w:t>
      </w:r>
    </w:p>
    <w:p w:rsidR="00265A56" w:rsidRDefault="00DF6FED">
      <w:pPr>
        <w:widowControl/>
        <w:spacing w:line="440" w:lineRule="exact"/>
        <w:ind w:firstLineChars="200" w:firstLine="440"/>
        <w:rPr>
          <w:szCs w:val="21"/>
          <w:lang w:eastAsia="zh-CN"/>
        </w:rPr>
      </w:pPr>
      <w:r>
        <w:rPr>
          <w:rFonts w:hint="eastAsia"/>
          <w:szCs w:val="21"/>
          <w:lang w:eastAsia="zh-CN"/>
        </w:rPr>
        <w:t xml:space="preserve">9.3  </w:t>
      </w:r>
      <w:r>
        <w:rPr>
          <w:rFonts w:hint="eastAsia"/>
          <w:szCs w:val="21"/>
          <w:lang w:eastAsia="zh-CN"/>
        </w:rPr>
        <w:t>甲方与乙方指派作业人员之间</w:t>
      </w:r>
      <w:r>
        <w:rPr>
          <w:rFonts w:hint="eastAsia"/>
          <w:szCs w:val="21"/>
          <w:lang w:eastAsia="zh-CN"/>
        </w:rPr>
        <w:t>不存在劳动关系、劳务关系或其他雇佣关系。乙方作业人员以劳动关系、劳务关系或其他雇佣关系为由向甲方主张权利的，均由乙方负责处理并承担相应责任。</w:t>
      </w:r>
    </w:p>
    <w:p w:rsidR="00265A56" w:rsidRDefault="00DF6FED">
      <w:pPr>
        <w:widowControl/>
        <w:spacing w:line="440" w:lineRule="exact"/>
        <w:ind w:firstLineChars="200" w:firstLine="440"/>
        <w:rPr>
          <w:szCs w:val="21"/>
          <w:lang w:eastAsia="zh-CN"/>
        </w:rPr>
      </w:pPr>
      <w:r>
        <w:rPr>
          <w:rFonts w:hint="eastAsia"/>
          <w:szCs w:val="21"/>
          <w:lang w:eastAsia="zh-CN"/>
        </w:rPr>
        <w:t xml:space="preserve">9.4  </w:t>
      </w:r>
      <w:r>
        <w:rPr>
          <w:rFonts w:hint="eastAsia"/>
          <w:szCs w:val="21"/>
          <w:lang w:eastAsia="zh-CN"/>
        </w:rPr>
        <w:t>乙方作业人员在服务期间发生的、或与履行本合同相关的任何事故或人身伤害、财产损失等，均与甲方无关，所有责任及相关费用由乙方自行承担。造成甲方或第三方损失的，乙方还应承担赔偿责任。</w:t>
      </w:r>
    </w:p>
    <w:p w:rsidR="00265A56" w:rsidRDefault="00DF6FED">
      <w:pPr>
        <w:widowControl/>
        <w:spacing w:line="440" w:lineRule="exact"/>
        <w:ind w:firstLineChars="200" w:firstLine="440"/>
        <w:rPr>
          <w:szCs w:val="21"/>
          <w:lang w:eastAsia="zh-CN"/>
        </w:rPr>
      </w:pPr>
      <w:r>
        <w:rPr>
          <w:rFonts w:hint="eastAsia"/>
          <w:szCs w:val="21"/>
          <w:lang w:eastAsia="zh-CN"/>
        </w:rPr>
        <w:t xml:space="preserve">9.5  </w:t>
      </w:r>
      <w:r>
        <w:rPr>
          <w:rFonts w:hint="eastAsia"/>
          <w:szCs w:val="21"/>
          <w:lang w:eastAsia="zh-CN"/>
        </w:rPr>
        <w:t>如甲方因本合同的履行而被政府主管部门或者裁判机关</w:t>
      </w:r>
      <w:proofErr w:type="gramStart"/>
      <w:r>
        <w:rPr>
          <w:rFonts w:hint="eastAsia"/>
          <w:szCs w:val="21"/>
          <w:lang w:eastAsia="zh-CN"/>
        </w:rPr>
        <w:t>判令需</w:t>
      </w:r>
      <w:proofErr w:type="gramEnd"/>
      <w:r>
        <w:rPr>
          <w:rFonts w:hint="eastAsia"/>
          <w:szCs w:val="21"/>
          <w:lang w:eastAsia="zh-CN"/>
        </w:rPr>
        <w:t>向乙方作业人员承担补偿、赔偿或其他责任的，甲方有权要求乙方承担或向乙方追偿，并有权直接先行扣除履约保证金或其他应付款用于承担此等责任。</w:t>
      </w:r>
    </w:p>
    <w:p w:rsidR="00265A56" w:rsidRDefault="00265A56">
      <w:pPr>
        <w:spacing w:line="440" w:lineRule="exact"/>
        <w:ind w:firstLineChars="196" w:firstLine="431"/>
        <w:rPr>
          <w:szCs w:val="21"/>
          <w:lang w:eastAsia="zh-CN"/>
        </w:rPr>
      </w:pPr>
    </w:p>
    <w:p w:rsidR="00265A56" w:rsidRDefault="00DF6FED">
      <w:pPr>
        <w:spacing w:line="440" w:lineRule="exact"/>
        <w:ind w:firstLineChars="196" w:firstLine="433"/>
        <w:rPr>
          <w:b/>
          <w:szCs w:val="21"/>
          <w:lang w:eastAsia="zh-CN"/>
        </w:rPr>
      </w:pPr>
      <w:r>
        <w:rPr>
          <w:rFonts w:hint="eastAsia"/>
          <w:b/>
          <w:szCs w:val="21"/>
          <w:lang w:eastAsia="zh-CN"/>
        </w:rPr>
        <w:t>第</w:t>
      </w:r>
      <w:r>
        <w:rPr>
          <w:rFonts w:hint="eastAsia"/>
          <w:b/>
          <w:szCs w:val="21"/>
          <w:lang w:eastAsia="zh-CN"/>
        </w:rPr>
        <w:t>10</w:t>
      </w:r>
      <w:r>
        <w:rPr>
          <w:rFonts w:hint="eastAsia"/>
          <w:b/>
          <w:szCs w:val="21"/>
          <w:lang w:eastAsia="zh-CN"/>
        </w:rPr>
        <w:t>条</w:t>
      </w:r>
      <w:r>
        <w:rPr>
          <w:rFonts w:hint="eastAsia"/>
          <w:b/>
          <w:szCs w:val="21"/>
          <w:lang w:eastAsia="zh-CN"/>
        </w:rPr>
        <w:t xml:space="preserve">  </w:t>
      </w:r>
      <w:r>
        <w:rPr>
          <w:rFonts w:hint="eastAsia"/>
          <w:b/>
          <w:szCs w:val="21"/>
          <w:lang w:eastAsia="zh-CN"/>
        </w:rPr>
        <w:t>安全条款</w:t>
      </w:r>
    </w:p>
    <w:p w:rsidR="00265A56" w:rsidRDefault="00DF6FED">
      <w:pPr>
        <w:tabs>
          <w:tab w:val="left" w:pos="1080"/>
        </w:tabs>
        <w:spacing w:line="440" w:lineRule="exact"/>
        <w:ind w:leftChars="1" w:left="2" w:firstLineChars="200" w:firstLine="440"/>
        <w:rPr>
          <w:szCs w:val="21"/>
          <w:lang w:eastAsia="zh-CN"/>
        </w:rPr>
      </w:pPr>
      <w:r>
        <w:rPr>
          <w:rFonts w:hint="eastAsia"/>
          <w:szCs w:val="21"/>
          <w:lang w:eastAsia="zh-CN"/>
        </w:rPr>
        <w:t xml:space="preserve">10.1  </w:t>
      </w:r>
      <w:r>
        <w:rPr>
          <w:rFonts w:hint="eastAsia"/>
          <w:szCs w:val="21"/>
          <w:lang w:eastAsia="zh-CN"/>
        </w:rPr>
        <w:t>甲方有权对乙方作业人员进行厂区内安全、健康与环境知识的培训，并对乙方工作区域随时进行安全、健康与环境方面有关事项的检查。乙方应积极、主动配合，不得以任何理由拒绝。</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10.2  </w:t>
      </w:r>
      <w:r>
        <w:rPr>
          <w:rFonts w:hint="eastAsia"/>
          <w:szCs w:val="21"/>
          <w:lang w:eastAsia="zh-CN"/>
        </w:rPr>
        <w:t>甲方有权对乙方作业人员遵章守纪情况进行监督。对违章人员，甲方有权要求乙方更换，乙方不得拒绝。</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10.3  </w:t>
      </w:r>
      <w:r>
        <w:rPr>
          <w:rFonts w:hint="eastAsia"/>
          <w:szCs w:val="21"/>
          <w:lang w:eastAsia="zh-CN"/>
        </w:rPr>
        <w:t>乙方</w:t>
      </w:r>
      <w:r>
        <w:rPr>
          <w:rFonts w:hint="eastAsia"/>
          <w:szCs w:val="21"/>
          <w:lang w:eastAsia="zh-CN"/>
        </w:rPr>
        <w:t>应对其作业人员进行安全、健康与环境知识，以及相关操作技能的培训与考核（具体次数由乙方从确保安全、规范作业的角度进行把握，每年至少一次），确保所有作业人员均持证上岗，确保其作业人员了解、知晓外包项目作业要求及作业场所存在的潜在危害并采取防范措施。</w:t>
      </w:r>
    </w:p>
    <w:p w:rsidR="00265A56" w:rsidRDefault="00DF6FED">
      <w:pPr>
        <w:widowControl/>
        <w:spacing w:line="440" w:lineRule="exact"/>
        <w:ind w:firstLineChars="200" w:firstLine="440"/>
        <w:rPr>
          <w:szCs w:val="21"/>
          <w:lang w:eastAsia="zh-CN"/>
        </w:rPr>
      </w:pPr>
      <w:r>
        <w:rPr>
          <w:rFonts w:hint="eastAsia"/>
          <w:szCs w:val="21"/>
          <w:lang w:eastAsia="zh-CN"/>
        </w:rPr>
        <w:t xml:space="preserve">10.4  </w:t>
      </w:r>
      <w:r>
        <w:rPr>
          <w:rFonts w:hint="eastAsia"/>
          <w:szCs w:val="21"/>
          <w:lang w:eastAsia="zh-CN"/>
        </w:rPr>
        <w:t>乙方应根据外包业务的需要，为其指派的作业人员提供必要的劳动保护，做好可能的职业病预防工作。</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10.5  </w:t>
      </w:r>
      <w:r>
        <w:rPr>
          <w:rFonts w:hint="eastAsia"/>
          <w:szCs w:val="21"/>
          <w:lang w:eastAsia="zh-CN"/>
        </w:rPr>
        <w:t>乙方提供服务过程中发现现场安全隐患的，应立即向甲方报告并采取一切必要的防范、应对措施；因乙方未立即报告或未立即采取措施而造成的损害，由乙方承担赔偿责任</w:t>
      </w:r>
      <w:r>
        <w:rPr>
          <w:rFonts w:hint="eastAsia"/>
          <w:szCs w:val="21"/>
          <w:lang w:eastAsia="zh-CN"/>
        </w:rPr>
        <w:t>。</w:t>
      </w:r>
    </w:p>
    <w:p w:rsidR="00265A56" w:rsidRDefault="00DF6FED">
      <w:pPr>
        <w:tabs>
          <w:tab w:val="left" w:pos="1080"/>
        </w:tabs>
        <w:spacing w:line="440" w:lineRule="exact"/>
        <w:ind w:firstLineChars="200" w:firstLine="440"/>
        <w:rPr>
          <w:szCs w:val="21"/>
          <w:lang w:eastAsia="zh-CN"/>
        </w:rPr>
      </w:pPr>
      <w:r>
        <w:rPr>
          <w:rFonts w:hint="eastAsia"/>
          <w:szCs w:val="21"/>
          <w:lang w:eastAsia="zh-CN"/>
        </w:rPr>
        <w:lastRenderedPageBreak/>
        <w:t xml:space="preserve">10.6  </w:t>
      </w:r>
      <w:r>
        <w:rPr>
          <w:rFonts w:hint="eastAsia"/>
          <w:szCs w:val="21"/>
          <w:lang w:eastAsia="zh-CN"/>
        </w:rPr>
        <w:t>乙方作业人员现场作业时应守甲方现场作业相关规定，穿戴符合甲方现场要求的个人防护用品，严格按照操作规程开展作业。</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10.7 </w:t>
      </w:r>
      <w:r>
        <w:rPr>
          <w:rFonts w:hint="eastAsia"/>
          <w:szCs w:val="21"/>
          <w:lang w:eastAsia="zh-CN"/>
        </w:rPr>
        <w:t>乙方应加强对乙方作业人员的教育和管理</w:t>
      </w:r>
      <w:r>
        <w:rPr>
          <w:rFonts w:hint="eastAsia"/>
          <w:szCs w:val="21"/>
          <w:lang w:eastAsia="zh-CN"/>
        </w:rPr>
        <w:t>,</w:t>
      </w:r>
      <w:r>
        <w:rPr>
          <w:rFonts w:hint="eastAsia"/>
          <w:szCs w:val="21"/>
          <w:lang w:eastAsia="zh-CN"/>
        </w:rPr>
        <w:t>乙方作业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10.8  </w:t>
      </w:r>
      <w:r>
        <w:rPr>
          <w:rFonts w:hint="eastAsia"/>
          <w:szCs w:val="21"/>
          <w:lang w:eastAsia="zh-CN"/>
        </w:rPr>
        <w:t>乙方作业人员外包作业过程中发生的、非因甲方原因造成的所有事故，由乙</w:t>
      </w:r>
      <w:r>
        <w:rPr>
          <w:rFonts w:hint="eastAsia"/>
          <w:szCs w:val="21"/>
          <w:lang w:eastAsia="zh-CN"/>
        </w:rPr>
        <w:t>方承担全部责任，造成甲方或第三方损失的，乙方还应承担赔偿责任。</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10.9  </w:t>
      </w:r>
      <w:r>
        <w:rPr>
          <w:rFonts w:hint="eastAsia"/>
          <w:szCs w:val="21"/>
          <w:lang w:eastAsia="zh-CN"/>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265A56" w:rsidRDefault="00265A56">
      <w:pPr>
        <w:widowControl/>
        <w:spacing w:line="440" w:lineRule="exact"/>
        <w:ind w:firstLineChars="200" w:firstLine="442"/>
        <w:rPr>
          <w:b/>
          <w:szCs w:val="21"/>
          <w:lang w:eastAsia="zh-CN"/>
        </w:rPr>
      </w:pPr>
    </w:p>
    <w:p w:rsidR="00265A56" w:rsidRDefault="00DF6FED">
      <w:pPr>
        <w:widowControl/>
        <w:spacing w:line="440" w:lineRule="exact"/>
        <w:ind w:firstLineChars="200" w:firstLine="442"/>
        <w:rPr>
          <w:b/>
          <w:szCs w:val="21"/>
          <w:lang w:eastAsia="zh-CN"/>
        </w:rPr>
      </w:pPr>
      <w:r>
        <w:rPr>
          <w:rFonts w:hint="eastAsia"/>
          <w:b/>
          <w:szCs w:val="21"/>
          <w:lang w:eastAsia="zh-CN"/>
        </w:rPr>
        <w:t>第</w:t>
      </w:r>
      <w:r>
        <w:rPr>
          <w:rFonts w:hint="eastAsia"/>
          <w:b/>
          <w:szCs w:val="21"/>
          <w:lang w:eastAsia="zh-CN"/>
        </w:rPr>
        <w:t>11</w:t>
      </w:r>
      <w:r>
        <w:rPr>
          <w:rFonts w:hint="eastAsia"/>
          <w:b/>
          <w:szCs w:val="21"/>
          <w:lang w:eastAsia="zh-CN"/>
        </w:rPr>
        <w:t>条</w:t>
      </w:r>
      <w:r>
        <w:rPr>
          <w:rFonts w:hint="eastAsia"/>
          <w:b/>
          <w:szCs w:val="21"/>
          <w:lang w:eastAsia="zh-CN"/>
        </w:rPr>
        <w:t xml:space="preserve">  </w:t>
      </w:r>
      <w:r>
        <w:rPr>
          <w:rFonts w:hint="eastAsia"/>
          <w:b/>
          <w:szCs w:val="21"/>
          <w:lang w:eastAsia="zh-CN"/>
        </w:rPr>
        <w:t>突发事件</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11.1  </w:t>
      </w:r>
      <w:r>
        <w:rPr>
          <w:rFonts w:hint="eastAsia"/>
          <w:szCs w:val="21"/>
          <w:lang w:eastAsia="zh-CN"/>
        </w:rPr>
        <w:t>乙方在提供服务过程中发生突发事件（是指突然发生，造成或</w:t>
      </w:r>
      <w:r>
        <w:rPr>
          <w:rFonts w:hint="eastAsia"/>
          <w:szCs w:val="21"/>
          <w:lang w:eastAsia="zh-CN"/>
        </w:rPr>
        <w:t>者可能造成严重危害，需要采取应急处置措施予以应对的事故灾难、公共卫生事件或其他安全事件等），应立即向甲方报告并采取有效措施进行补救。</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11.2  </w:t>
      </w:r>
      <w:r>
        <w:rPr>
          <w:rFonts w:hint="eastAsia"/>
          <w:szCs w:val="21"/>
          <w:lang w:eastAsia="zh-CN"/>
        </w:rPr>
        <w:t>乙方不得隐瞒突发事件，否则应赔偿由此给甲方造成的全部损失，甲方并有权据此提前解除本合同、没收履约保证金。</w:t>
      </w:r>
    </w:p>
    <w:p w:rsidR="00265A56" w:rsidRDefault="00265A56">
      <w:pPr>
        <w:spacing w:line="440" w:lineRule="exact"/>
        <w:ind w:firstLineChars="196" w:firstLine="433"/>
        <w:rPr>
          <w:b/>
          <w:szCs w:val="21"/>
          <w:lang w:eastAsia="zh-CN"/>
        </w:rPr>
      </w:pPr>
    </w:p>
    <w:p w:rsidR="00265A56" w:rsidRDefault="00DF6FED">
      <w:pPr>
        <w:spacing w:line="440" w:lineRule="exact"/>
        <w:ind w:firstLineChars="196" w:firstLine="433"/>
        <w:rPr>
          <w:b/>
          <w:szCs w:val="21"/>
          <w:lang w:eastAsia="zh-CN"/>
        </w:rPr>
      </w:pPr>
      <w:r>
        <w:rPr>
          <w:rFonts w:hint="eastAsia"/>
          <w:b/>
          <w:szCs w:val="21"/>
          <w:lang w:eastAsia="zh-CN"/>
        </w:rPr>
        <w:t>第</w:t>
      </w:r>
      <w:r>
        <w:rPr>
          <w:rFonts w:hint="eastAsia"/>
          <w:b/>
          <w:szCs w:val="21"/>
          <w:lang w:eastAsia="zh-CN"/>
        </w:rPr>
        <w:t>12</w:t>
      </w:r>
      <w:r>
        <w:rPr>
          <w:rFonts w:hint="eastAsia"/>
          <w:b/>
          <w:szCs w:val="21"/>
          <w:lang w:eastAsia="zh-CN"/>
        </w:rPr>
        <w:t>条</w:t>
      </w:r>
      <w:r>
        <w:rPr>
          <w:rFonts w:hint="eastAsia"/>
          <w:b/>
          <w:szCs w:val="21"/>
          <w:lang w:eastAsia="zh-CN"/>
        </w:rPr>
        <w:t xml:space="preserve">  </w:t>
      </w:r>
      <w:r>
        <w:rPr>
          <w:rFonts w:hint="eastAsia"/>
          <w:b/>
          <w:szCs w:val="21"/>
          <w:lang w:eastAsia="zh-CN"/>
        </w:rPr>
        <w:t>保密承诺</w:t>
      </w:r>
    </w:p>
    <w:p w:rsidR="00265A56" w:rsidRDefault="00DF6FED">
      <w:pPr>
        <w:spacing w:line="440" w:lineRule="exact"/>
        <w:ind w:firstLineChars="196" w:firstLine="431"/>
        <w:rPr>
          <w:color w:val="000000"/>
          <w:szCs w:val="21"/>
          <w:lang w:eastAsia="zh-CN"/>
        </w:rPr>
      </w:pPr>
      <w:r>
        <w:rPr>
          <w:rFonts w:hint="eastAsia"/>
          <w:color w:val="000000"/>
          <w:szCs w:val="21"/>
          <w:lang w:eastAsia="zh-CN"/>
        </w:rPr>
        <w:t xml:space="preserve">12.1  </w:t>
      </w:r>
      <w:r>
        <w:rPr>
          <w:rFonts w:hint="eastAsia"/>
          <w:color w:val="000000"/>
          <w:szCs w:val="21"/>
          <w:lang w:eastAsia="zh-CN"/>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rsidR="00265A56" w:rsidRDefault="00DF6FED">
      <w:pPr>
        <w:spacing w:line="440" w:lineRule="exact"/>
        <w:ind w:firstLineChars="196" w:firstLine="431"/>
        <w:rPr>
          <w:color w:val="000000"/>
          <w:szCs w:val="21"/>
          <w:lang w:eastAsia="zh-CN"/>
        </w:rPr>
      </w:pPr>
      <w:r>
        <w:rPr>
          <w:rFonts w:hint="eastAsia"/>
          <w:color w:val="000000"/>
          <w:szCs w:val="21"/>
          <w:lang w:eastAsia="zh-CN"/>
        </w:rPr>
        <w:t xml:space="preserve">12.2  </w:t>
      </w:r>
      <w:r>
        <w:rPr>
          <w:rFonts w:hint="eastAsia"/>
          <w:color w:val="000000"/>
          <w:szCs w:val="21"/>
          <w:lang w:eastAsia="zh-CN"/>
        </w:rPr>
        <w:t>合</w:t>
      </w:r>
      <w:r>
        <w:rPr>
          <w:rFonts w:hint="eastAsia"/>
          <w:color w:val="000000"/>
          <w:szCs w:val="21"/>
          <w:lang w:eastAsia="zh-CN"/>
        </w:rPr>
        <w:t>同终止或解除后，乙方应立即向甲方返还或者销毁所有上述含甲方保密信息的资料。乙方应在合同终止或解除后</w:t>
      </w:r>
      <w:r>
        <w:rPr>
          <w:rFonts w:hint="eastAsia"/>
          <w:color w:val="000000"/>
          <w:szCs w:val="21"/>
          <w:lang w:eastAsia="zh-CN"/>
        </w:rPr>
        <w:t>5</w:t>
      </w:r>
      <w:r>
        <w:rPr>
          <w:rFonts w:hint="eastAsia"/>
          <w:color w:val="000000"/>
          <w:szCs w:val="21"/>
          <w:lang w:eastAsia="zh-CN"/>
        </w:rPr>
        <w:t>日内向甲方书面确认已销毁或返还所有含甲方保密信息的资料。</w:t>
      </w:r>
    </w:p>
    <w:p w:rsidR="00265A56" w:rsidRDefault="00DF6FED">
      <w:pPr>
        <w:spacing w:line="440" w:lineRule="exact"/>
        <w:ind w:firstLineChars="200" w:firstLine="440"/>
        <w:rPr>
          <w:color w:val="000000"/>
          <w:szCs w:val="21"/>
          <w:lang w:eastAsia="zh-CN"/>
        </w:rPr>
      </w:pPr>
      <w:r>
        <w:rPr>
          <w:rFonts w:hint="eastAsia"/>
          <w:szCs w:val="21"/>
          <w:lang w:eastAsia="zh-CN"/>
        </w:rPr>
        <w:t>12.3</w:t>
      </w:r>
      <w:r>
        <w:rPr>
          <w:rFonts w:hint="eastAsia"/>
          <w:color w:val="000000"/>
          <w:szCs w:val="21"/>
          <w:lang w:eastAsia="zh-CN"/>
        </w:rPr>
        <w:t xml:space="preserve">  </w:t>
      </w:r>
      <w:r>
        <w:rPr>
          <w:rFonts w:hint="eastAsia"/>
          <w:color w:val="000000"/>
          <w:szCs w:val="21"/>
          <w:lang w:eastAsia="zh-CN"/>
        </w:rPr>
        <w:t>乙方违反保密承诺的，甲方有权要求乙方支付违约金人民币</w:t>
      </w:r>
      <w:r>
        <w:rPr>
          <w:rFonts w:hint="eastAsia"/>
          <w:szCs w:val="21"/>
          <w:u w:val="single"/>
          <w:lang w:eastAsia="zh-CN"/>
        </w:rPr>
        <w:t>5</w:t>
      </w:r>
      <w:r>
        <w:rPr>
          <w:rFonts w:hint="eastAsia"/>
          <w:color w:val="000000"/>
          <w:szCs w:val="21"/>
          <w:lang w:eastAsia="zh-CN"/>
        </w:rPr>
        <w:t>万元并赔偿由此给甲方造成的损失。</w:t>
      </w:r>
    </w:p>
    <w:p w:rsidR="00265A56" w:rsidRDefault="00DF6FED">
      <w:pPr>
        <w:spacing w:line="440" w:lineRule="exact"/>
        <w:ind w:firstLineChars="200" w:firstLine="440"/>
        <w:rPr>
          <w:szCs w:val="21"/>
          <w:lang w:eastAsia="zh-CN"/>
        </w:rPr>
      </w:pPr>
      <w:r>
        <w:rPr>
          <w:rFonts w:hint="eastAsia"/>
          <w:szCs w:val="21"/>
          <w:lang w:eastAsia="zh-CN"/>
        </w:rPr>
        <w:t xml:space="preserve">12.4  </w:t>
      </w:r>
      <w:r>
        <w:rPr>
          <w:rFonts w:hint="eastAsia"/>
          <w:szCs w:val="21"/>
          <w:lang w:eastAsia="zh-CN"/>
        </w:rPr>
        <w:t>本条关于乙方保密承诺的相关约定，同时适用于乙方作业人员，乙方应对其作业人员的违反保密承诺的行为承担连带责任。</w:t>
      </w:r>
    </w:p>
    <w:p w:rsidR="00265A56" w:rsidRDefault="00265A56">
      <w:pPr>
        <w:widowControl/>
        <w:spacing w:line="440" w:lineRule="exact"/>
        <w:ind w:firstLineChars="200" w:firstLine="442"/>
        <w:rPr>
          <w:b/>
          <w:szCs w:val="21"/>
          <w:lang w:eastAsia="zh-CN"/>
        </w:rPr>
      </w:pPr>
    </w:p>
    <w:p w:rsidR="00265A56" w:rsidRDefault="00DF6FED">
      <w:pPr>
        <w:widowControl/>
        <w:spacing w:line="440" w:lineRule="exact"/>
        <w:ind w:firstLineChars="200" w:firstLine="442"/>
        <w:rPr>
          <w:b/>
          <w:szCs w:val="21"/>
          <w:lang w:eastAsia="zh-CN"/>
        </w:rPr>
      </w:pPr>
      <w:r>
        <w:rPr>
          <w:rFonts w:hint="eastAsia"/>
          <w:b/>
          <w:szCs w:val="21"/>
          <w:lang w:eastAsia="zh-CN"/>
        </w:rPr>
        <w:t>第</w:t>
      </w:r>
      <w:r>
        <w:rPr>
          <w:rFonts w:hint="eastAsia"/>
          <w:b/>
          <w:szCs w:val="21"/>
          <w:lang w:eastAsia="zh-CN"/>
        </w:rPr>
        <w:t>13</w:t>
      </w:r>
      <w:r>
        <w:rPr>
          <w:rFonts w:hint="eastAsia"/>
          <w:b/>
          <w:szCs w:val="21"/>
          <w:lang w:eastAsia="zh-CN"/>
        </w:rPr>
        <w:t>条</w:t>
      </w:r>
      <w:r>
        <w:rPr>
          <w:rFonts w:hint="eastAsia"/>
          <w:b/>
          <w:szCs w:val="21"/>
          <w:lang w:eastAsia="zh-CN"/>
        </w:rPr>
        <w:t xml:space="preserve">  </w:t>
      </w:r>
      <w:r>
        <w:rPr>
          <w:rFonts w:hint="eastAsia"/>
          <w:b/>
          <w:szCs w:val="21"/>
          <w:lang w:eastAsia="zh-CN"/>
        </w:rPr>
        <w:t>合同转让和分包、转包</w:t>
      </w:r>
    </w:p>
    <w:p w:rsidR="00265A56" w:rsidRDefault="00DF6FED">
      <w:pPr>
        <w:widowControl/>
        <w:spacing w:line="440" w:lineRule="exact"/>
        <w:ind w:firstLineChars="200" w:firstLine="440"/>
        <w:rPr>
          <w:szCs w:val="21"/>
          <w:lang w:eastAsia="zh-CN"/>
        </w:rPr>
      </w:pPr>
      <w:r>
        <w:rPr>
          <w:rFonts w:hint="eastAsia"/>
          <w:szCs w:val="21"/>
          <w:lang w:eastAsia="zh-CN"/>
        </w:rPr>
        <w:lastRenderedPageBreak/>
        <w:t xml:space="preserve">13.1  </w:t>
      </w:r>
      <w:r>
        <w:rPr>
          <w:rFonts w:hint="eastAsia"/>
          <w:szCs w:val="21"/>
          <w:lang w:eastAsia="zh-CN"/>
        </w:rPr>
        <w:t>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rsidR="00265A56" w:rsidRDefault="00DF6FED">
      <w:pPr>
        <w:widowControl/>
        <w:spacing w:line="440" w:lineRule="exact"/>
        <w:ind w:firstLineChars="200" w:firstLine="440"/>
        <w:rPr>
          <w:szCs w:val="21"/>
          <w:lang w:eastAsia="zh-CN"/>
        </w:rPr>
      </w:pPr>
      <w:r>
        <w:rPr>
          <w:rFonts w:hint="eastAsia"/>
          <w:szCs w:val="21"/>
          <w:lang w:eastAsia="zh-CN"/>
        </w:rPr>
        <w:t xml:space="preserve">13.2  </w:t>
      </w:r>
      <w:r>
        <w:rPr>
          <w:rFonts w:hint="eastAsia"/>
          <w:szCs w:val="21"/>
          <w:lang w:eastAsia="zh-CN"/>
        </w:rPr>
        <w:t>如乙方经甲方同意而实施前述对第三方的转让、分包或转包等行为的，</w:t>
      </w:r>
      <w:proofErr w:type="gramStart"/>
      <w:r>
        <w:rPr>
          <w:rFonts w:hint="eastAsia"/>
          <w:szCs w:val="21"/>
          <w:lang w:eastAsia="zh-CN"/>
        </w:rPr>
        <w:t>乙方仍</w:t>
      </w:r>
      <w:proofErr w:type="gramEnd"/>
      <w:r>
        <w:rPr>
          <w:rFonts w:hint="eastAsia"/>
          <w:szCs w:val="21"/>
          <w:lang w:eastAsia="zh-CN"/>
        </w:rPr>
        <w:t>应对第三方的履行行为承担连带责任。</w:t>
      </w:r>
    </w:p>
    <w:p w:rsidR="00265A56" w:rsidRDefault="00265A56">
      <w:pPr>
        <w:widowControl/>
        <w:spacing w:line="440" w:lineRule="exact"/>
        <w:ind w:firstLineChars="200" w:firstLine="442"/>
        <w:rPr>
          <w:b/>
          <w:szCs w:val="21"/>
          <w:lang w:eastAsia="zh-CN"/>
        </w:rPr>
      </w:pPr>
    </w:p>
    <w:p w:rsidR="00265A56" w:rsidRDefault="00DF6FED">
      <w:pPr>
        <w:widowControl/>
        <w:spacing w:line="440" w:lineRule="exact"/>
        <w:ind w:firstLineChars="200" w:firstLine="442"/>
        <w:rPr>
          <w:b/>
          <w:szCs w:val="21"/>
          <w:lang w:eastAsia="zh-CN"/>
        </w:rPr>
      </w:pPr>
      <w:r>
        <w:rPr>
          <w:rFonts w:hint="eastAsia"/>
          <w:b/>
          <w:szCs w:val="21"/>
          <w:lang w:eastAsia="zh-CN"/>
        </w:rPr>
        <w:t>第</w:t>
      </w:r>
      <w:r>
        <w:rPr>
          <w:rFonts w:hint="eastAsia"/>
          <w:b/>
          <w:szCs w:val="21"/>
          <w:lang w:eastAsia="zh-CN"/>
        </w:rPr>
        <w:t>14</w:t>
      </w:r>
      <w:r>
        <w:rPr>
          <w:rFonts w:hint="eastAsia"/>
          <w:b/>
          <w:szCs w:val="21"/>
          <w:lang w:eastAsia="zh-CN"/>
        </w:rPr>
        <w:t>条</w:t>
      </w:r>
      <w:bookmarkStart w:id="2" w:name="_Toc13292868"/>
      <w:bookmarkStart w:id="3" w:name="_Toc442859431"/>
      <w:r>
        <w:rPr>
          <w:rFonts w:hint="eastAsia"/>
          <w:b/>
          <w:szCs w:val="21"/>
          <w:lang w:eastAsia="zh-CN"/>
        </w:rPr>
        <w:t xml:space="preserve">   </w:t>
      </w:r>
      <w:r>
        <w:rPr>
          <w:rFonts w:hint="eastAsia"/>
          <w:b/>
          <w:szCs w:val="21"/>
          <w:lang w:eastAsia="zh-CN"/>
        </w:rPr>
        <w:t>合同变更</w:t>
      </w:r>
      <w:bookmarkEnd w:id="2"/>
      <w:bookmarkEnd w:id="3"/>
    </w:p>
    <w:p w:rsidR="00265A56" w:rsidRDefault="00DF6FED">
      <w:pPr>
        <w:widowControl/>
        <w:spacing w:line="440" w:lineRule="exact"/>
        <w:ind w:firstLineChars="200" w:firstLine="440"/>
        <w:rPr>
          <w:szCs w:val="21"/>
          <w:lang w:eastAsia="zh-CN"/>
        </w:rPr>
      </w:pPr>
      <w:r>
        <w:rPr>
          <w:rFonts w:hint="eastAsia"/>
          <w:szCs w:val="21"/>
          <w:lang w:eastAsia="zh-CN"/>
        </w:rPr>
        <w:t xml:space="preserve">14.1  </w:t>
      </w:r>
      <w:r>
        <w:rPr>
          <w:rFonts w:hint="eastAsia"/>
          <w:szCs w:val="21"/>
          <w:lang w:eastAsia="zh-CN"/>
        </w:rPr>
        <w:t>本合同所指的“变更”是指对服务内容、完成服务的方法或进度表的修改、修订，或者其他对本合同的实质性修改。</w:t>
      </w:r>
    </w:p>
    <w:p w:rsidR="00265A56" w:rsidRDefault="00DF6FED">
      <w:pPr>
        <w:widowControl/>
        <w:spacing w:line="440" w:lineRule="exact"/>
        <w:ind w:firstLineChars="200" w:firstLine="440"/>
        <w:rPr>
          <w:szCs w:val="21"/>
          <w:lang w:eastAsia="zh-CN"/>
        </w:rPr>
      </w:pPr>
      <w:r>
        <w:rPr>
          <w:rFonts w:hint="eastAsia"/>
          <w:szCs w:val="21"/>
          <w:lang w:eastAsia="zh-CN"/>
        </w:rPr>
        <w:t xml:space="preserve">14.2  </w:t>
      </w:r>
      <w:r>
        <w:rPr>
          <w:rFonts w:hint="eastAsia"/>
          <w:szCs w:val="21"/>
          <w:lang w:eastAsia="zh-CN"/>
        </w:rPr>
        <w:t>甲方有权根据实际需求，变更合同约定的服务，包括但不限于：</w:t>
      </w:r>
    </w:p>
    <w:p w:rsidR="00265A56" w:rsidRDefault="00DF6FED">
      <w:pPr>
        <w:widowControl/>
        <w:spacing w:line="440" w:lineRule="exact"/>
        <w:ind w:firstLineChars="150" w:firstLine="330"/>
        <w:rPr>
          <w:szCs w:val="21"/>
          <w:lang w:eastAsia="zh-CN"/>
        </w:rPr>
      </w:pPr>
      <w:r>
        <w:rPr>
          <w:rFonts w:hint="eastAsia"/>
          <w:szCs w:val="21"/>
          <w:lang w:eastAsia="zh-CN"/>
        </w:rPr>
        <w:t>（</w:t>
      </w:r>
      <w:r>
        <w:rPr>
          <w:rFonts w:hint="eastAsia"/>
          <w:szCs w:val="21"/>
          <w:lang w:eastAsia="zh-CN"/>
        </w:rPr>
        <w:t>1</w:t>
      </w:r>
      <w:r>
        <w:rPr>
          <w:rFonts w:hint="eastAsia"/>
          <w:szCs w:val="21"/>
          <w:lang w:eastAsia="zh-CN"/>
        </w:rPr>
        <w:t>）增加服务项目或减少原先已约定服务项目，服务费用相应调整。</w:t>
      </w:r>
    </w:p>
    <w:p w:rsidR="00265A56" w:rsidRDefault="00DF6FED">
      <w:pPr>
        <w:widowControl/>
        <w:spacing w:line="440" w:lineRule="exact"/>
        <w:ind w:firstLineChars="150" w:firstLine="330"/>
        <w:rPr>
          <w:szCs w:val="21"/>
          <w:lang w:eastAsia="zh-CN"/>
        </w:rPr>
      </w:pPr>
      <w:r>
        <w:rPr>
          <w:rFonts w:hint="eastAsia"/>
          <w:szCs w:val="21"/>
          <w:lang w:eastAsia="zh-CN"/>
        </w:rPr>
        <w:t>（</w:t>
      </w:r>
      <w:r>
        <w:rPr>
          <w:rFonts w:hint="eastAsia"/>
          <w:szCs w:val="21"/>
          <w:lang w:eastAsia="zh-CN"/>
        </w:rPr>
        <w:t>2</w:t>
      </w:r>
      <w:r>
        <w:rPr>
          <w:rFonts w:hint="eastAsia"/>
          <w:szCs w:val="21"/>
          <w:lang w:eastAsia="zh-CN"/>
        </w:rPr>
        <w:t>）对合同条款或除此之外甲方提供给乙方的有关资料的解释作最终确定，以及对该等资料中不够明确的地方作最终确定。</w:t>
      </w:r>
    </w:p>
    <w:p w:rsidR="00265A56" w:rsidRDefault="00DF6FED">
      <w:pPr>
        <w:widowControl/>
        <w:spacing w:line="440" w:lineRule="exact"/>
        <w:ind w:firstLineChars="200" w:firstLine="440"/>
        <w:rPr>
          <w:szCs w:val="21"/>
          <w:lang w:eastAsia="zh-CN"/>
        </w:rPr>
      </w:pPr>
      <w:r>
        <w:rPr>
          <w:rFonts w:hint="eastAsia"/>
          <w:szCs w:val="21"/>
          <w:lang w:eastAsia="zh-CN"/>
        </w:rPr>
        <w:t>乙方收到甲方发出的变更通知后，应立即变更有关的服务。</w:t>
      </w:r>
    </w:p>
    <w:p w:rsidR="00265A56" w:rsidRDefault="00265A56">
      <w:pPr>
        <w:tabs>
          <w:tab w:val="left" w:pos="1080"/>
        </w:tabs>
        <w:spacing w:line="440" w:lineRule="exact"/>
        <w:ind w:firstLineChars="196" w:firstLine="433"/>
        <w:rPr>
          <w:b/>
          <w:szCs w:val="21"/>
          <w:lang w:eastAsia="zh-CN"/>
        </w:rPr>
      </w:pPr>
    </w:p>
    <w:p w:rsidR="00265A56" w:rsidRDefault="00DF6FED">
      <w:pPr>
        <w:tabs>
          <w:tab w:val="left" w:pos="1080"/>
        </w:tabs>
        <w:spacing w:line="440" w:lineRule="exact"/>
        <w:ind w:firstLineChars="196" w:firstLine="433"/>
        <w:rPr>
          <w:b/>
          <w:szCs w:val="21"/>
          <w:lang w:eastAsia="zh-CN"/>
        </w:rPr>
      </w:pPr>
      <w:r>
        <w:rPr>
          <w:rFonts w:hint="eastAsia"/>
          <w:b/>
          <w:szCs w:val="21"/>
          <w:lang w:eastAsia="zh-CN"/>
        </w:rPr>
        <w:t>第</w:t>
      </w:r>
      <w:r>
        <w:rPr>
          <w:rFonts w:hint="eastAsia"/>
          <w:b/>
          <w:szCs w:val="21"/>
          <w:lang w:eastAsia="zh-CN"/>
        </w:rPr>
        <w:t>15</w:t>
      </w:r>
      <w:r>
        <w:rPr>
          <w:rFonts w:hint="eastAsia"/>
          <w:b/>
          <w:szCs w:val="21"/>
          <w:lang w:eastAsia="zh-CN"/>
        </w:rPr>
        <w:t>条</w:t>
      </w:r>
      <w:r>
        <w:rPr>
          <w:rFonts w:hint="eastAsia"/>
          <w:b/>
          <w:szCs w:val="21"/>
          <w:lang w:eastAsia="zh-CN"/>
        </w:rPr>
        <w:t xml:space="preserve">  </w:t>
      </w:r>
      <w:r>
        <w:rPr>
          <w:rFonts w:hint="eastAsia"/>
          <w:b/>
          <w:szCs w:val="21"/>
          <w:lang w:eastAsia="zh-CN"/>
        </w:rPr>
        <w:t>违约责任</w:t>
      </w:r>
    </w:p>
    <w:p w:rsidR="00265A56" w:rsidRDefault="00DF6FED">
      <w:pPr>
        <w:widowControl/>
        <w:spacing w:line="440" w:lineRule="exact"/>
        <w:ind w:firstLineChars="200" w:firstLine="440"/>
        <w:rPr>
          <w:szCs w:val="21"/>
          <w:lang w:eastAsia="zh-CN"/>
        </w:rPr>
      </w:pPr>
      <w:r>
        <w:rPr>
          <w:rFonts w:hint="eastAsia"/>
          <w:szCs w:val="21"/>
          <w:lang w:eastAsia="zh-CN"/>
        </w:rPr>
        <w:t xml:space="preserve">15.1  </w:t>
      </w:r>
      <w:r>
        <w:rPr>
          <w:rFonts w:hint="eastAsia"/>
          <w:szCs w:val="21"/>
          <w:lang w:eastAsia="zh-CN"/>
        </w:rPr>
        <w:t>乙方违约的，甲方有权依据自身对乙方违约程度的判断，决定是否解除本合同。因乙方违约导致合同被解除的，甲方有权拒绝支付应付款项、没收履约保证金并要求乙方赔偿损失等。</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15.2  </w:t>
      </w:r>
      <w:r>
        <w:rPr>
          <w:rFonts w:hint="eastAsia"/>
          <w:szCs w:val="21"/>
          <w:lang w:eastAsia="zh-CN"/>
        </w:rPr>
        <w:t>因可归责于乙方</w:t>
      </w:r>
      <w:r>
        <w:rPr>
          <w:rFonts w:hint="eastAsia"/>
          <w:szCs w:val="21"/>
          <w:lang w:eastAsia="zh-CN"/>
        </w:rPr>
        <w:t>的原因，乙方未能依约完成工作任务的，甲方除暂缓支付相应服务费、按考核条款扣减相应的费用外，还有</w:t>
      </w:r>
      <w:proofErr w:type="gramStart"/>
      <w:r>
        <w:rPr>
          <w:rFonts w:hint="eastAsia"/>
          <w:szCs w:val="21"/>
          <w:lang w:eastAsia="zh-CN"/>
        </w:rPr>
        <w:t>权选择</w:t>
      </w:r>
      <w:proofErr w:type="gramEnd"/>
      <w:r>
        <w:rPr>
          <w:rFonts w:hint="eastAsia"/>
          <w:szCs w:val="21"/>
          <w:lang w:eastAsia="zh-CN"/>
        </w:rPr>
        <w:t>按当月应付服务费总额的</w:t>
      </w:r>
      <w:r>
        <w:rPr>
          <w:rFonts w:hint="eastAsia"/>
          <w:szCs w:val="21"/>
          <w:lang w:eastAsia="zh-CN"/>
        </w:rPr>
        <w:t>1%</w:t>
      </w:r>
      <w:r>
        <w:rPr>
          <w:rFonts w:hint="eastAsia"/>
          <w:szCs w:val="21"/>
          <w:lang w:eastAsia="zh-CN"/>
        </w:rPr>
        <w:t>收取违约金或按当月应付服务费总额的每日</w:t>
      </w:r>
      <w:r>
        <w:rPr>
          <w:rFonts w:hint="eastAsia"/>
          <w:szCs w:val="21"/>
          <w:lang w:eastAsia="zh-CN"/>
        </w:rPr>
        <w:t>1%</w:t>
      </w:r>
      <w:r>
        <w:rPr>
          <w:rFonts w:hint="eastAsia"/>
          <w:szCs w:val="21"/>
          <w:lang w:eastAsia="zh-CN"/>
        </w:rPr>
        <w:t>收取违约金直至乙方完成工作任务之日。同时，乙方应按甲方要求进行整改并自行承担费用。因乙方违约给甲方造成的其他损失超过违约金数额的，乙方还应承担赔偿责任。</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15.3  </w:t>
      </w:r>
      <w:r>
        <w:rPr>
          <w:rFonts w:hint="eastAsia"/>
          <w:szCs w:val="21"/>
          <w:lang w:eastAsia="zh-CN"/>
        </w:rPr>
        <w:t>乙方提前解除本合同的，甲方有权拒绝支付应付款项、没收履约保证金并要求乙方赔偿损失等。</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15.4  </w:t>
      </w:r>
      <w:r>
        <w:rPr>
          <w:rFonts w:hint="eastAsia"/>
          <w:szCs w:val="21"/>
          <w:lang w:eastAsia="zh-CN"/>
        </w:rPr>
        <w:t>甲方行使没收履约保证金的权利时，如履约保证金已被用于抵扣乙方其他应付款项，乙方应</w:t>
      </w:r>
      <w:r>
        <w:rPr>
          <w:rFonts w:hint="eastAsia"/>
          <w:szCs w:val="21"/>
          <w:lang w:eastAsia="zh-CN"/>
        </w:rPr>
        <w:t>立即先行补足履约保证金。</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15.5  </w:t>
      </w:r>
      <w:r>
        <w:rPr>
          <w:rFonts w:hint="eastAsia"/>
          <w:szCs w:val="21"/>
          <w:lang w:eastAsia="zh-CN"/>
        </w:rPr>
        <w:t>甲方未按照约定向乙方支付费用的，按照银行同期贷款基准利率标准向乙方支付利息。</w:t>
      </w:r>
    </w:p>
    <w:p w:rsidR="00265A56" w:rsidRDefault="00265A56">
      <w:pPr>
        <w:spacing w:line="440" w:lineRule="exact"/>
        <w:ind w:firstLineChars="196" w:firstLine="431"/>
        <w:rPr>
          <w:szCs w:val="21"/>
          <w:lang w:eastAsia="zh-CN"/>
        </w:rPr>
      </w:pPr>
    </w:p>
    <w:p w:rsidR="00265A56" w:rsidRDefault="00DF6FED">
      <w:pPr>
        <w:spacing w:line="440" w:lineRule="exact"/>
        <w:ind w:firstLineChars="196" w:firstLine="433"/>
        <w:rPr>
          <w:b/>
          <w:szCs w:val="21"/>
          <w:lang w:eastAsia="zh-CN"/>
        </w:rPr>
      </w:pPr>
      <w:r>
        <w:rPr>
          <w:rFonts w:hint="eastAsia"/>
          <w:b/>
          <w:szCs w:val="21"/>
          <w:lang w:eastAsia="zh-CN"/>
        </w:rPr>
        <w:t>第</w:t>
      </w:r>
      <w:r>
        <w:rPr>
          <w:rFonts w:hint="eastAsia"/>
          <w:b/>
          <w:szCs w:val="21"/>
          <w:lang w:eastAsia="zh-CN"/>
        </w:rPr>
        <w:t>16</w:t>
      </w:r>
      <w:r>
        <w:rPr>
          <w:rFonts w:hint="eastAsia"/>
          <w:b/>
          <w:szCs w:val="21"/>
          <w:lang w:eastAsia="zh-CN"/>
        </w:rPr>
        <w:t>条</w:t>
      </w:r>
      <w:r>
        <w:rPr>
          <w:rFonts w:hint="eastAsia"/>
          <w:b/>
          <w:szCs w:val="21"/>
          <w:lang w:eastAsia="zh-CN"/>
        </w:rPr>
        <w:t xml:space="preserve">  </w:t>
      </w:r>
      <w:r>
        <w:rPr>
          <w:rFonts w:hint="eastAsia"/>
          <w:b/>
          <w:szCs w:val="21"/>
          <w:lang w:eastAsia="zh-CN"/>
        </w:rPr>
        <w:t>不可抗力</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16.1  </w:t>
      </w:r>
      <w:r>
        <w:rPr>
          <w:rFonts w:hint="eastAsia"/>
          <w:szCs w:val="21"/>
          <w:lang w:eastAsia="zh-CN"/>
        </w:rPr>
        <w:t>不可抗力是指双方不能预见、不能避免、无法克服的客观情况，包括但不限于地震、</w:t>
      </w:r>
      <w:r>
        <w:rPr>
          <w:rFonts w:hint="eastAsia"/>
          <w:szCs w:val="21"/>
          <w:lang w:eastAsia="zh-CN"/>
        </w:rPr>
        <w:lastRenderedPageBreak/>
        <w:t>海啸、水灾、飓风、雷击或其它灾难；征用或没收设施；任何阻碍或严重限制前往服务地点或在服务地点实施服务的战争、敌对行动、暴乱、恐怖主义行动及民众骚乱。</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16.2  </w:t>
      </w:r>
      <w:r>
        <w:rPr>
          <w:rFonts w:hint="eastAsia"/>
          <w:szCs w:val="21"/>
          <w:lang w:eastAsia="zh-CN"/>
        </w:rPr>
        <w:t>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16.3  </w:t>
      </w:r>
      <w:r>
        <w:rPr>
          <w:rFonts w:hint="eastAsia"/>
          <w:szCs w:val="21"/>
          <w:lang w:eastAsia="zh-CN"/>
        </w:rPr>
        <w:t>本协议服务费用不得因不可抗力事件而作任何上调。</w:t>
      </w:r>
    </w:p>
    <w:p w:rsidR="00265A56" w:rsidRDefault="00265A56">
      <w:pPr>
        <w:tabs>
          <w:tab w:val="left" w:pos="1080"/>
        </w:tabs>
        <w:spacing w:line="440" w:lineRule="exact"/>
        <w:ind w:firstLineChars="200" w:firstLine="442"/>
        <w:rPr>
          <w:b/>
          <w:szCs w:val="21"/>
          <w:lang w:eastAsia="zh-CN"/>
        </w:rPr>
      </w:pPr>
    </w:p>
    <w:p w:rsidR="00265A56" w:rsidRDefault="00DF6FED">
      <w:pPr>
        <w:tabs>
          <w:tab w:val="left" w:pos="1080"/>
        </w:tabs>
        <w:spacing w:line="440" w:lineRule="exact"/>
        <w:ind w:firstLineChars="200" w:firstLine="442"/>
        <w:rPr>
          <w:b/>
          <w:szCs w:val="21"/>
          <w:lang w:eastAsia="zh-CN"/>
        </w:rPr>
      </w:pPr>
      <w:r>
        <w:rPr>
          <w:rFonts w:hint="eastAsia"/>
          <w:b/>
          <w:szCs w:val="21"/>
          <w:lang w:eastAsia="zh-CN"/>
        </w:rPr>
        <w:t>第</w:t>
      </w:r>
      <w:r>
        <w:rPr>
          <w:rFonts w:hint="eastAsia"/>
          <w:b/>
          <w:szCs w:val="21"/>
          <w:lang w:eastAsia="zh-CN"/>
        </w:rPr>
        <w:t>17</w:t>
      </w:r>
      <w:r>
        <w:rPr>
          <w:rFonts w:hint="eastAsia"/>
          <w:b/>
          <w:szCs w:val="21"/>
          <w:lang w:eastAsia="zh-CN"/>
        </w:rPr>
        <w:t>条</w:t>
      </w:r>
      <w:r>
        <w:rPr>
          <w:rFonts w:hint="eastAsia"/>
          <w:b/>
          <w:szCs w:val="21"/>
          <w:lang w:eastAsia="zh-CN"/>
        </w:rPr>
        <w:t xml:space="preserve">  </w:t>
      </w:r>
      <w:r>
        <w:rPr>
          <w:rFonts w:hint="eastAsia"/>
          <w:b/>
          <w:szCs w:val="21"/>
          <w:lang w:eastAsia="zh-CN"/>
        </w:rPr>
        <w:t>通知</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17.1  </w:t>
      </w:r>
      <w:r>
        <w:rPr>
          <w:rFonts w:hint="eastAsia"/>
          <w:szCs w:val="21"/>
          <w:lang w:eastAsia="zh-CN"/>
        </w:rPr>
        <w:t>双方重要文件往来应当以书面形式（含传真、电子邮件等）进行。如以特快专递方式送达至本合同下列地址，则：双方地址在同一个地市级行政区域内的，自特快专递寄出之日起算第</w:t>
      </w:r>
      <w:r>
        <w:rPr>
          <w:rFonts w:hint="eastAsia"/>
          <w:szCs w:val="21"/>
          <w:lang w:eastAsia="zh-CN"/>
        </w:rPr>
        <w:t>3</w:t>
      </w:r>
      <w:r>
        <w:rPr>
          <w:rFonts w:hint="eastAsia"/>
          <w:szCs w:val="21"/>
          <w:lang w:eastAsia="zh-CN"/>
        </w:rPr>
        <w:t>日即视为已有效送达</w:t>
      </w:r>
      <w:r>
        <w:rPr>
          <w:rFonts w:hint="eastAsia"/>
          <w:szCs w:val="21"/>
          <w:lang w:eastAsia="zh-CN"/>
        </w:rPr>
        <w:t>（有证据证明对方已经提前签收除外）；双方地址不在同一个地市级行政区域内的，自特快专递寄出之日起算第</w:t>
      </w:r>
      <w:r>
        <w:rPr>
          <w:rFonts w:hint="eastAsia"/>
          <w:szCs w:val="21"/>
          <w:lang w:eastAsia="zh-CN"/>
        </w:rPr>
        <w:t>6</w:t>
      </w:r>
      <w:r>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17.2  </w:t>
      </w:r>
      <w:r>
        <w:rPr>
          <w:rFonts w:hint="eastAsia"/>
          <w:szCs w:val="21"/>
          <w:lang w:eastAsia="zh-CN"/>
        </w:rPr>
        <w:t>双方联系方式</w:t>
      </w:r>
    </w:p>
    <w:p w:rsidR="00265A56" w:rsidRDefault="00265A56">
      <w:pPr>
        <w:pStyle w:val="5"/>
        <w:ind w:firstLine="420"/>
        <w:rPr>
          <w:sz w:val="21"/>
          <w:szCs w:val="21"/>
        </w:rPr>
      </w:pPr>
    </w:p>
    <w:p w:rsidR="00265A56" w:rsidRDefault="00DF6FED">
      <w:pPr>
        <w:spacing w:line="440" w:lineRule="exact"/>
        <w:ind w:firstLineChars="200" w:firstLine="440"/>
        <w:rPr>
          <w:color w:val="000000"/>
          <w:szCs w:val="21"/>
          <w:lang w:eastAsia="zh-CN"/>
        </w:rPr>
      </w:pPr>
      <w:r>
        <w:rPr>
          <w:rFonts w:hint="eastAsia"/>
          <w:color w:val="000000"/>
          <w:szCs w:val="21"/>
          <w:lang w:eastAsia="zh-CN"/>
        </w:rPr>
        <w:t>甲方地址：福建省漳州市漳州古雷经济开发区腾龙路</w:t>
      </w:r>
      <w:r>
        <w:rPr>
          <w:rFonts w:hint="eastAsia"/>
          <w:color w:val="000000"/>
          <w:szCs w:val="21"/>
          <w:lang w:eastAsia="zh-CN"/>
        </w:rPr>
        <w:t>84</w:t>
      </w:r>
      <w:r>
        <w:rPr>
          <w:rFonts w:hint="eastAsia"/>
          <w:color w:val="000000"/>
          <w:szCs w:val="21"/>
          <w:lang w:eastAsia="zh-CN"/>
        </w:rPr>
        <w:t>号</w:t>
      </w:r>
      <w:r>
        <w:rPr>
          <w:rFonts w:hint="eastAsia"/>
          <w:color w:val="000000"/>
          <w:szCs w:val="21"/>
          <w:lang w:eastAsia="zh-CN"/>
        </w:rPr>
        <w:t xml:space="preserve"> </w:t>
      </w:r>
    </w:p>
    <w:p w:rsidR="00265A56" w:rsidRDefault="00DF6FED">
      <w:pPr>
        <w:spacing w:line="440" w:lineRule="exact"/>
        <w:ind w:firstLineChars="200" w:firstLine="440"/>
        <w:rPr>
          <w:color w:val="000000"/>
          <w:szCs w:val="21"/>
          <w:lang w:eastAsia="zh-CN"/>
        </w:rPr>
      </w:pPr>
      <w:r>
        <w:rPr>
          <w:rFonts w:hint="eastAsia"/>
          <w:color w:val="000000"/>
          <w:szCs w:val="21"/>
          <w:lang w:eastAsia="zh-CN"/>
        </w:rPr>
        <w:t>邮编：</w:t>
      </w:r>
      <w:r>
        <w:rPr>
          <w:rFonts w:hint="eastAsia"/>
          <w:szCs w:val="21"/>
          <w:u w:val="single"/>
          <w:lang w:eastAsia="zh-CN"/>
        </w:rPr>
        <w:t xml:space="preserve">                          </w:t>
      </w:r>
      <w:r>
        <w:rPr>
          <w:rFonts w:hint="eastAsia"/>
          <w:szCs w:val="21"/>
          <w:u w:val="single"/>
          <w:lang w:eastAsia="zh-CN"/>
        </w:rPr>
        <w:t xml:space="preserve">          </w:t>
      </w:r>
    </w:p>
    <w:p w:rsidR="00265A56" w:rsidRDefault="00DF6FED">
      <w:pPr>
        <w:spacing w:line="440" w:lineRule="exact"/>
        <w:ind w:firstLineChars="200" w:firstLine="440"/>
        <w:rPr>
          <w:color w:val="000000"/>
          <w:szCs w:val="21"/>
          <w:lang w:eastAsia="zh-CN"/>
        </w:rPr>
      </w:pPr>
      <w:r>
        <w:rPr>
          <w:rFonts w:hint="eastAsia"/>
          <w:color w:val="000000"/>
          <w:szCs w:val="21"/>
          <w:lang w:eastAsia="zh-CN"/>
        </w:rPr>
        <w:t>电子邮箱：</w:t>
      </w:r>
      <w:r>
        <w:rPr>
          <w:rFonts w:hint="eastAsia"/>
          <w:color w:val="000000"/>
          <w:szCs w:val="21"/>
          <w:lang w:eastAsia="zh-CN"/>
        </w:rPr>
        <w:t xml:space="preserve"> </w:t>
      </w:r>
      <w:r>
        <w:rPr>
          <w:rFonts w:hint="eastAsia"/>
          <w:szCs w:val="21"/>
          <w:u w:val="single"/>
          <w:lang w:eastAsia="zh-CN"/>
        </w:rPr>
        <w:t xml:space="preserve">                  </w:t>
      </w:r>
    </w:p>
    <w:p w:rsidR="00265A56" w:rsidRDefault="00DF6FED">
      <w:pPr>
        <w:spacing w:line="440" w:lineRule="exact"/>
        <w:ind w:firstLineChars="200" w:firstLine="440"/>
        <w:rPr>
          <w:szCs w:val="21"/>
          <w:u w:val="single"/>
          <w:lang w:eastAsia="zh-CN"/>
        </w:rPr>
      </w:pPr>
      <w:r>
        <w:rPr>
          <w:rFonts w:hint="eastAsia"/>
          <w:color w:val="000000"/>
          <w:szCs w:val="21"/>
          <w:lang w:eastAsia="zh-CN"/>
        </w:rPr>
        <w:t>联系人：</w:t>
      </w:r>
      <w:r>
        <w:rPr>
          <w:rFonts w:hint="eastAsia"/>
          <w:color w:val="000000"/>
          <w:szCs w:val="21"/>
          <w:lang w:eastAsia="zh-CN"/>
        </w:rPr>
        <w:t xml:space="preserve"> </w:t>
      </w:r>
      <w:r>
        <w:rPr>
          <w:rFonts w:hint="eastAsia"/>
          <w:szCs w:val="21"/>
          <w:u w:val="single"/>
          <w:lang w:eastAsia="zh-CN"/>
        </w:rPr>
        <w:t xml:space="preserve">                                   </w:t>
      </w:r>
    </w:p>
    <w:p w:rsidR="00265A56" w:rsidRDefault="00265A56">
      <w:pPr>
        <w:pStyle w:val="5"/>
        <w:ind w:firstLine="420"/>
        <w:rPr>
          <w:sz w:val="21"/>
          <w:szCs w:val="21"/>
        </w:rPr>
      </w:pPr>
    </w:p>
    <w:p w:rsidR="00265A56" w:rsidRDefault="00DF6FED">
      <w:pPr>
        <w:tabs>
          <w:tab w:val="left" w:pos="1320"/>
          <w:tab w:val="left" w:pos="1560"/>
        </w:tabs>
        <w:spacing w:line="440" w:lineRule="exact"/>
        <w:ind w:firstLineChars="200" w:firstLine="440"/>
        <w:rPr>
          <w:color w:val="000000"/>
          <w:szCs w:val="21"/>
          <w:lang w:eastAsia="zh-CN"/>
        </w:rPr>
      </w:pPr>
      <w:r>
        <w:rPr>
          <w:rFonts w:hint="eastAsia"/>
          <w:color w:val="000000"/>
          <w:szCs w:val="21"/>
          <w:lang w:eastAsia="zh-CN"/>
        </w:rPr>
        <w:t>乙方地址：</w:t>
      </w:r>
      <w:r>
        <w:rPr>
          <w:rFonts w:hint="eastAsia"/>
          <w:szCs w:val="21"/>
          <w:u w:val="single"/>
          <w:lang w:eastAsia="zh-CN"/>
        </w:rPr>
        <w:t xml:space="preserve">                                 </w:t>
      </w:r>
    </w:p>
    <w:p w:rsidR="00265A56" w:rsidRDefault="00DF6FED">
      <w:pPr>
        <w:tabs>
          <w:tab w:val="left" w:pos="1320"/>
          <w:tab w:val="left" w:pos="1560"/>
        </w:tabs>
        <w:spacing w:line="440" w:lineRule="exact"/>
        <w:ind w:firstLineChars="200" w:firstLine="440"/>
        <w:rPr>
          <w:color w:val="000000"/>
          <w:szCs w:val="21"/>
          <w:lang w:eastAsia="zh-CN"/>
        </w:rPr>
      </w:pPr>
      <w:r>
        <w:rPr>
          <w:rFonts w:hint="eastAsia"/>
          <w:color w:val="000000"/>
          <w:szCs w:val="21"/>
          <w:lang w:eastAsia="zh-CN"/>
        </w:rPr>
        <w:t>邮编：</w:t>
      </w:r>
      <w:r>
        <w:rPr>
          <w:rFonts w:hint="eastAsia"/>
          <w:szCs w:val="21"/>
          <w:u w:val="single"/>
          <w:lang w:eastAsia="zh-CN"/>
        </w:rPr>
        <w:t xml:space="preserve">                                    </w:t>
      </w:r>
    </w:p>
    <w:p w:rsidR="00265A56" w:rsidRDefault="00DF6FED">
      <w:pPr>
        <w:tabs>
          <w:tab w:val="left" w:pos="1320"/>
          <w:tab w:val="left" w:pos="1560"/>
        </w:tabs>
        <w:spacing w:line="440" w:lineRule="exact"/>
        <w:ind w:firstLineChars="200" w:firstLine="440"/>
        <w:rPr>
          <w:color w:val="000000"/>
          <w:szCs w:val="21"/>
          <w:lang w:eastAsia="zh-CN"/>
        </w:rPr>
      </w:pPr>
      <w:r>
        <w:rPr>
          <w:rFonts w:hint="eastAsia"/>
          <w:color w:val="000000"/>
          <w:szCs w:val="21"/>
          <w:lang w:eastAsia="zh-CN"/>
        </w:rPr>
        <w:t>传真：</w:t>
      </w:r>
      <w:r>
        <w:rPr>
          <w:rFonts w:hint="eastAsia"/>
          <w:szCs w:val="21"/>
          <w:u w:val="single"/>
          <w:lang w:eastAsia="zh-CN"/>
        </w:rPr>
        <w:t xml:space="preserve">                                    </w:t>
      </w:r>
    </w:p>
    <w:p w:rsidR="00265A56" w:rsidRDefault="00DF6FED">
      <w:pPr>
        <w:tabs>
          <w:tab w:val="left" w:pos="1320"/>
          <w:tab w:val="left" w:pos="1560"/>
        </w:tabs>
        <w:spacing w:line="440" w:lineRule="exact"/>
        <w:ind w:firstLineChars="200" w:firstLine="440"/>
        <w:rPr>
          <w:color w:val="000000"/>
          <w:szCs w:val="21"/>
          <w:lang w:eastAsia="zh-CN"/>
        </w:rPr>
      </w:pPr>
      <w:r>
        <w:rPr>
          <w:rFonts w:hint="eastAsia"/>
          <w:color w:val="000000"/>
          <w:szCs w:val="21"/>
          <w:lang w:eastAsia="zh-CN"/>
        </w:rPr>
        <w:t>电子邮箱：</w:t>
      </w:r>
      <w:r>
        <w:rPr>
          <w:rFonts w:hint="eastAsia"/>
          <w:color w:val="000000"/>
          <w:szCs w:val="21"/>
          <w:lang w:eastAsia="zh-CN"/>
        </w:rPr>
        <w:t xml:space="preserve"> </w:t>
      </w:r>
      <w:r>
        <w:rPr>
          <w:rFonts w:hint="eastAsia"/>
          <w:szCs w:val="21"/>
          <w:u w:val="single"/>
          <w:lang w:eastAsia="zh-CN"/>
        </w:rPr>
        <w:t xml:space="preserve">                             </w:t>
      </w:r>
    </w:p>
    <w:p w:rsidR="00265A56" w:rsidRDefault="00DF6FED">
      <w:pPr>
        <w:tabs>
          <w:tab w:val="left" w:pos="1320"/>
          <w:tab w:val="left" w:pos="1560"/>
        </w:tabs>
        <w:spacing w:line="440" w:lineRule="exact"/>
        <w:ind w:firstLineChars="200" w:firstLine="440"/>
        <w:rPr>
          <w:szCs w:val="21"/>
          <w:lang w:eastAsia="zh-CN"/>
        </w:rPr>
      </w:pPr>
      <w:r>
        <w:rPr>
          <w:rFonts w:hint="eastAsia"/>
          <w:color w:val="000000"/>
          <w:szCs w:val="21"/>
          <w:lang w:eastAsia="zh-CN"/>
        </w:rPr>
        <w:t>联系人：</w:t>
      </w:r>
      <w:r>
        <w:rPr>
          <w:rFonts w:hint="eastAsia"/>
          <w:szCs w:val="21"/>
          <w:lang w:eastAsia="zh-CN"/>
        </w:rPr>
        <w:t xml:space="preserve"> </w:t>
      </w:r>
      <w:r>
        <w:rPr>
          <w:rFonts w:hint="eastAsia"/>
          <w:szCs w:val="21"/>
          <w:u w:val="single"/>
          <w:lang w:eastAsia="zh-CN"/>
        </w:rPr>
        <w:t xml:space="preserve">                                  </w:t>
      </w:r>
    </w:p>
    <w:p w:rsidR="00265A56" w:rsidRDefault="00DF6FED">
      <w:pPr>
        <w:tabs>
          <w:tab w:val="left" w:pos="1080"/>
        </w:tabs>
        <w:spacing w:beforeLines="50" w:before="156" w:line="440" w:lineRule="exact"/>
        <w:ind w:firstLineChars="196" w:firstLine="433"/>
        <w:rPr>
          <w:b/>
          <w:szCs w:val="21"/>
          <w:lang w:eastAsia="zh-CN"/>
        </w:rPr>
      </w:pPr>
      <w:r>
        <w:rPr>
          <w:rFonts w:hint="eastAsia"/>
          <w:b/>
          <w:szCs w:val="21"/>
          <w:lang w:eastAsia="zh-CN"/>
        </w:rPr>
        <w:t>第</w:t>
      </w:r>
      <w:r>
        <w:rPr>
          <w:rFonts w:hint="eastAsia"/>
          <w:b/>
          <w:szCs w:val="21"/>
          <w:lang w:eastAsia="zh-CN"/>
        </w:rPr>
        <w:t>18</w:t>
      </w:r>
      <w:r>
        <w:rPr>
          <w:rFonts w:hint="eastAsia"/>
          <w:b/>
          <w:szCs w:val="21"/>
          <w:lang w:eastAsia="zh-CN"/>
        </w:rPr>
        <w:t>条</w:t>
      </w:r>
      <w:r>
        <w:rPr>
          <w:rFonts w:hint="eastAsia"/>
          <w:b/>
          <w:szCs w:val="21"/>
          <w:lang w:eastAsia="zh-CN"/>
        </w:rPr>
        <w:t xml:space="preserve">  </w:t>
      </w:r>
      <w:r>
        <w:rPr>
          <w:rFonts w:hint="eastAsia"/>
          <w:b/>
          <w:szCs w:val="21"/>
          <w:lang w:eastAsia="zh-CN"/>
        </w:rPr>
        <w:t>司法管辖和争议的解决</w:t>
      </w:r>
    </w:p>
    <w:p w:rsidR="00265A56" w:rsidRDefault="00DF6FED">
      <w:pPr>
        <w:spacing w:line="440" w:lineRule="exact"/>
        <w:ind w:leftChars="228" w:left="1052" w:hangingChars="250" w:hanging="550"/>
        <w:rPr>
          <w:szCs w:val="21"/>
          <w:lang w:eastAsia="zh-CN"/>
        </w:rPr>
      </w:pPr>
      <w:r>
        <w:rPr>
          <w:rFonts w:hint="eastAsia"/>
          <w:szCs w:val="21"/>
          <w:lang w:eastAsia="zh-CN"/>
        </w:rPr>
        <w:t xml:space="preserve">18.1  </w:t>
      </w:r>
      <w:r>
        <w:rPr>
          <w:rFonts w:hint="eastAsia"/>
          <w:szCs w:val="21"/>
          <w:lang w:eastAsia="zh-CN"/>
        </w:rPr>
        <w:t>本合同适用中华人民共和国法律。</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18.2  </w:t>
      </w:r>
      <w:r>
        <w:rPr>
          <w:rFonts w:hint="eastAsia"/>
          <w:szCs w:val="21"/>
          <w:lang w:eastAsia="zh-CN"/>
        </w:rPr>
        <w:t>由本合同引起的或与本合同有关的争议，双方应友好协商解决。协商不成的，提交甲方所在地法院解决。</w:t>
      </w:r>
    </w:p>
    <w:p w:rsidR="00265A56" w:rsidRDefault="00265A56">
      <w:pPr>
        <w:tabs>
          <w:tab w:val="left" w:pos="1080"/>
        </w:tabs>
        <w:spacing w:line="440" w:lineRule="exact"/>
        <w:ind w:firstLineChars="200" w:firstLine="440"/>
        <w:rPr>
          <w:szCs w:val="21"/>
          <w:lang w:eastAsia="zh-CN"/>
        </w:rPr>
      </w:pPr>
    </w:p>
    <w:p w:rsidR="00265A56" w:rsidRDefault="00DF6FED">
      <w:pPr>
        <w:tabs>
          <w:tab w:val="left" w:pos="1080"/>
        </w:tabs>
        <w:spacing w:line="440" w:lineRule="exact"/>
        <w:ind w:firstLineChars="200" w:firstLine="442"/>
        <w:rPr>
          <w:b/>
          <w:szCs w:val="21"/>
          <w:lang w:eastAsia="zh-CN"/>
        </w:rPr>
      </w:pPr>
      <w:r>
        <w:rPr>
          <w:rFonts w:hint="eastAsia"/>
          <w:b/>
          <w:szCs w:val="21"/>
          <w:lang w:eastAsia="zh-CN"/>
        </w:rPr>
        <w:lastRenderedPageBreak/>
        <w:t>第</w:t>
      </w:r>
      <w:r>
        <w:rPr>
          <w:rFonts w:hint="eastAsia"/>
          <w:b/>
          <w:szCs w:val="21"/>
          <w:lang w:eastAsia="zh-CN"/>
        </w:rPr>
        <w:t>19</w:t>
      </w:r>
      <w:r>
        <w:rPr>
          <w:rFonts w:hint="eastAsia"/>
          <w:b/>
          <w:szCs w:val="21"/>
          <w:lang w:eastAsia="zh-CN"/>
        </w:rPr>
        <w:t>条</w:t>
      </w:r>
      <w:r>
        <w:rPr>
          <w:rFonts w:hint="eastAsia"/>
          <w:b/>
          <w:szCs w:val="21"/>
          <w:lang w:eastAsia="zh-CN"/>
        </w:rPr>
        <w:t xml:space="preserve">  </w:t>
      </w:r>
      <w:r>
        <w:rPr>
          <w:rFonts w:hint="eastAsia"/>
          <w:b/>
          <w:szCs w:val="21"/>
          <w:lang w:eastAsia="zh-CN"/>
        </w:rPr>
        <w:t>合同构成及效力顺序</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19.1  </w:t>
      </w:r>
      <w:r>
        <w:rPr>
          <w:rFonts w:hint="eastAsia"/>
          <w:szCs w:val="21"/>
          <w:lang w:eastAsia="zh-CN"/>
        </w:rPr>
        <w:t>本合同由第一部分《通用条款》、第二部分《专用条款》构成，双方就合同履行达成的补充协议，亦构成本合同的有效组成部分。</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19.2  </w:t>
      </w:r>
      <w:r>
        <w:rPr>
          <w:rFonts w:hint="eastAsia"/>
          <w:szCs w:val="21"/>
          <w:lang w:eastAsia="zh-CN"/>
        </w:rPr>
        <w:t>本合同各部分之间如存在约定不一致的情形，按照以下顺序适用，排列在前者具有优先适用的效</w:t>
      </w:r>
      <w:r>
        <w:rPr>
          <w:rFonts w:hint="eastAsia"/>
          <w:szCs w:val="21"/>
          <w:lang w:eastAsia="zh-CN"/>
        </w:rPr>
        <w:t>力。</w:t>
      </w:r>
    </w:p>
    <w:p w:rsidR="00265A56" w:rsidRDefault="00DF6FED">
      <w:pPr>
        <w:tabs>
          <w:tab w:val="left" w:pos="1080"/>
        </w:tabs>
        <w:spacing w:line="440" w:lineRule="exact"/>
        <w:ind w:firstLineChars="150" w:firstLine="330"/>
        <w:rPr>
          <w:szCs w:val="21"/>
          <w:lang w:eastAsia="zh-CN"/>
        </w:rPr>
      </w:pPr>
      <w:r>
        <w:rPr>
          <w:rFonts w:hint="eastAsia"/>
          <w:szCs w:val="21"/>
          <w:lang w:eastAsia="zh-CN"/>
        </w:rPr>
        <w:t>（</w:t>
      </w:r>
      <w:r>
        <w:rPr>
          <w:rFonts w:hint="eastAsia"/>
          <w:szCs w:val="21"/>
          <w:lang w:eastAsia="zh-CN"/>
        </w:rPr>
        <w:t>1</w:t>
      </w:r>
      <w:r>
        <w:rPr>
          <w:rFonts w:hint="eastAsia"/>
          <w:szCs w:val="21"/>
          <w:lang w:eastAsia="zh-CN"/>
        </w:rPr>
        <w:t>）补充协议；</w:t>
      </w:r>
    </w:p>
    <w:p w:rsidR="00265A56" w:rsidRDefault="00DF6FED">
      <w:pPr>
        <w:tabs>
          <w:tab w:val="left" w:pos="1080"/>
        </w:tabs>
        <w:spacing w:line="440" w:lineRule="exact"/>
        <w:ind w:firstLineChars="150" w:firstLine="330"/>
        <w:rPr>
          <w:szCs w:val="21"/>
          <w:lang w:eastAsia="zh-CN"/>
        </w:rPr>
      </w:pPr>
      <w:r>
        <w:rPr>
          <w:rFonts w:hint="eastAsia"/>
          <w:szCs w:val="21"/>
          <w:lang w:eastAsia="zh-CN"/>
        </w:rPr>
        <w:t>（</w:t>
      </w:r>
      <w:r>
        <w:rPr>
          <w:rFonts w:hint="eastAsia"/>
          <w:szCs w:val="21"/>
          <w:lang w:eastAsia="zh-CN"/>
        </w:rPr>
        <w:t>2</w:t>
      </w:r>
      <w:r>
        <w:rPr>
          <w:rFonts w:hint="eastAsia"/>
          <w:szCs w:val="21"/>
          <w:lang w:eastAsia="zh-CN"/>
        </w:rPr>
        <w:t>）专用条款；</w:t>
      </w:r>
    </w:p>
    <w:p w:rsidR="00265A56" w:rsidRDefault="00DF6FED">
      <w:pPr>
        <w:tabs>
          <w:tab w:val="left" w:pos="1080"/>
        </w:tabs>
        <w:spacing w:line="440" w:lineRule="exact"/>
        <w:ind w:firstLineChars="150" w:firstLine="330"/>
        <w:rPr>
          <w:szCs w:val="21"/>
          <w:lang w:eastAsia="zh-CN"/>
        </w:rPr>
      </w:pPr>
      <w:r>
        <w:rPr>
          <w:rFonts w:hint="eastAsia"/>
          <w:szCs w:val="21"/>
          <w:lang w:eastAsia="zh-CN"/>
        </w:rPr>
        <w:t>（</w:t>
      </w:r>
      <w:r>
        <w:rPr>
          <w:rFonts w:hint="eastAsia"/>
          <w:szCs w:val="21"/>
          <w:lang w:eastAsia="zh-CN"/>
        </w:rPr>
        <w:t>4</w:t>
      </w:r>
      <w:r>
        <w:rPr>
          <w:rFonts w:hint="eastAsia"/>
          <w:szCs w:val="21"/>
          <w:lang w:eastAsia="zh-CN"/>
        </w:rPr>
        <w:t>）通用条款。</w:t>
      </w:r>
      <w:r>
        <w:rPr>
          <w:rFonts w:hint="eastAsia"/>
          <w:szCs w:val="21"/>
          <w:lang w:eastAsia="zh-CN"/>
        </w:rPr>
        <w:t xml:space="preserve"> </w:t>
      </w:r>
    </w:p>
    <w:p w:rsidR="00265A56" w:rsidRDefault="00DF6FED">
      <w:pPr>
        <w:tabs>
          <w:tab w:val="left" w:pos="1080"/>
        </w:tabs>
        <w:spacing w:line="440" w:lineRule="exact"/>
        <w:ind w:firstLineChars="150" w:firstLine="330"/>
        <w:rPr>
          <w:szCs w:val="21"/>
          <w:lang w:eastAsia="zh-CN"/>
        </w:rPr>
      </w:pPr>
      <w:r>
        <w:rPr>
          <w:rFonts w:hint="eastAsia"/>
          <w:szCs w:val="21"/>
          <w:lang w:eastAsia="zh-CN"/>
        </w:rPr>
        <w:t>19</w:t>
      </w:r>
      <w:r>
        <w:rPr>
          <w:rFonts w:hint="eastAsia"/>
          <w:szCs w:val="21"/>
          <w:lang w:eastAsia="zh-CN"/>
        </w:rPr>
        <w:t>．</w:t>
      </w:r>
      <w:r>
        <w:rPr>
          <w:rFonts w:hint="eastAsia"/>
          <w:szCs w:val="21"/>
          <w:lang w:eastAsia="zh-CN"/>
        </w:rPr>
        <w:t xml:space="preserve">3 </w:t>
      </w:r>
      <w:r>
        <w:rPr>
          <w:rFonts w:hint="eastAsia"/>
          <w:szCs w:val="21"/>
          <w:lang w:eastAsia="zh-CN"/>
        </w:rPr>
        <w:t>如果本合同各部分的内部条款之间出现约定不一致的情形，则：</w:t>
      </w:r>
    </w:p>
    <w:p w:rsidR="00265A56" w:rsidRDefault="00DF6FED">
      <w:pPr>
        <w:tabs>
          <w:tab w:val="left" w:pos="1080"/>
        </w:tabs>
        <w:spacing w:line="440" w:lineRule="exact"/>
        <w:ind w:firstLineChars="150" w:firstLine="330"/>
        <w:rPr>
          <w:szCs w:val="21"/>
          <w:lang w:eastAsia="zh-CN"/>
        </w:rPr>
      </w:pPr>
      <w:r>
        <w:rPr>
          <w:rFonts w:hint="eastAsia"/>
          <w:szCs w:val="21"/>
          <w:lang w:eastAsia="zh-CN"/>
        </w:rPr>
        <w:t>（</w:t>
      </w:r>
      <w:r>
        <w:rPr>
          <w:rFonts w:hint="eastAsia"/>
          <w:szCs w:val="21"/>
          <w:lang w:eastAsia="zh-CN"/>
        </w:rPr>
        <w:t>1</w:t>
      </w:r>
      <w:r>
        <w:rPr>
          <w:rFonts w:hint="eastAsia"/>
          <w:szCs w:val="21"/>
          <w:lang w:eastAsia="zh-CN"/>
        </w:rPr>
        <w:t>）属通用条款或专用条款内部条款的，以对乙方更严格的约定为准。</w:t>
      </w:r>
    </w:p>
    <w:p w:rsidR="00265A56" w:rsidRDefault="00DF6FED">
      <w:pPr>
        <w:tabs>
          <w:tab w:val="left" w:pos="1080"/>
        </w:tabs>
        <w:spacing w:line="440" w:lineRule="exact"/>
        <w:ind w:firstLineChars="150" w:firstLine="330"/>
        <w:rPr>
          <w:szCs w:val="21"/>
          <w:lang w:eastAsia="zh-CN"/>
        </w:rPr>
      </w:pPr>
      <w:r>
        <w:rPr>
          <w:rFonts w:hint="eastAsia"/>
          <w:szCs w:val="21"/>
          <w:lang w:eastAsia="zh-CN"/>
        </w:rPr>
        <w:t>（</w:t>
      </w:r>
      <w:r>
        <w:rPr>
          <w:rFonts w:hint="eastAsia"/>
          <w:szCs w:val="21"/>
          <w:lang w:eastAsia="zh-CN"/>
        </w:rPr>
        <w:t>2</w:t>
      </w:r>
      <w:r>
        <w:rPr>
          <w:rFonts w:hint="eastAsia"/>
          <w:szCs w:val="21"/>
          <w:lang w:eastAsia="zh-CN"/>
        </w:rPr>
        <w:t>）属补充协议条款的，以时间签署在后的协议条款为准；如属同一份补充协议，则以对乙方更严格的约定为准。</w:t>
      </w:r>
    </w:p>
    <w:p w:rsidR="00265A56" w:rsidRDefault="00DF6FED">
      <w:pPr>
        <w:tabs>
          <w:tab w:val="left" w:pos="1080"/>
        </w:tabs>
        <w:spacing w:line="440" w:lineRule="exact"/>
        <w:ind w:firstLineChars="196" w:firstLine="433"/>
        <w:rPr>
          <w:b/>
          <w:szCs w:val="21"/>
          <w:lang w:eastAsia="zh-CN"/>
        </w:rPr>
      </w:pPr>
      <w:r>
        <w:rPr>
          <w:rFonts w:hint="eastAsia"/>
          <w:b/>
          <w:szCs w:val="21"/>
          <w:lang w:eastAsia="zh-CN"/>
        </w:rPr>
        <w:t>第</w:t>
      </w:r>
      <w:r>
        <w:rPr>
          <w:rFonts w:hint="eastAsia"/>
          <w:b/>
          <w:szCs w:val="21"/>
          <w:lang w:eastAsia="zh-CN"/>
        </w:rPr>
        <w:t>20</w:t>
      </w:r>
      <w:r>
        <w:rPr>
          <w:rFonts w:hint="eastAsia"/>
          <w:b/>
          <w:szCs w:val="21"/>
          <w:lang w:eastAsia="zh-CN"/>
        </w:rPr>
        <w:t>条</w:t>
      </w:r>
      <w:r>
        <w:rPr>
          <w:rFonts w:hint="eastAsia"/>
          <w:b/>
          <w:szCs w:val="21"/>
          <w:lang w:eastAsia="zh-CN"/>
        </w:rPr>
        <w:t xml:space="preserve">  </w:t>
      </w:r>
      <w:r>
        <w:rPr>
          <w:rFonts w:hint="eastAsia"/>
          <w:b/>
          <w:szCs w:val="21"/>
          <w:lang w:eastAsia="zh-CN"/>
        </w:rPr>
        <w:t>其他</w:t>
      </w:r>
    </w:p>
    <w:p w:rsidR="00265A56" w:rsidRDefault="00DF6FED">
      <w:pPr>
        <w:tabs>
          <w:tab w:val="left" w:pos="1080"/>
        </w:tabs>
        <w:spacing w:line="440" w:lineRule="exact"/>
        <w:ind w:firstLineChars="196" w:firstLine="431"/>
        <w:rPr>
          <w:szCs w:val="21"/>
          <w:lang w:eastAsia="zh-CN"/>
        </w:rPr>
      </w:pPr>
      <w:r>
        <w:rPr>
          <w:rFonts w:hint="eastAsia"/>
          <w:szCs w:val="21"/>
          <w:lang w:eastAsia="zh-CN"/>
        </w:rPr>
        <w:t xml:space="preserve">20.1  </w:t>
      </w:r>
      <w:r>
        <w:rPr>
          <w:rFonts w:hint="eastAsia"/>
          <w:szCs w:val="21"/>
          <w:lang w:eastAsia="zh-CN"/>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265A56" w:rsidRDefault="00DF6FED">
      <w:pPr>
        <w:tabs>
          <w:tab w:val="left" w:pos="1080"/>
        </w:tabs>
        <w:spacing w:line="440" w:lineRule="exact"/>
        <w:ind w:firstLineChars="196" w:firstLine="431"/>
        <w:rPr>
          <w:szCs w:val="21"/>
          <w:lang w:eastAsia="zh-CN"/>
        </w:rPr>
      </w:pPr>
      <w:r>
        <w:rPr>
          <w:rFonts w:hint="eastAsia"/>
          <w:szCs w:val="21"/>
          <w:lang w:eastAsia="zh-CN"/>
        </w:rPr>
        <w:t xml:space="preserve">20.2  </w:t>
      </w:r>
      <w:r>
        <w:rPr>
          <w:rFonts w:hint="eastAsia"/>
          <w:szCs w:val="21"/>
          <w:lang w:eastAsia="zh-CN"/>
        </w:rPr>
        <w:t>本合同关于乙方义务、责任等约定，同时适用于乙方的作业人员，乙方应对其作业人员履行本合同的行为承担责任。</w:t>
      </w:r>
    </w:p>
    <w:p w:rsidR="00265A56" w:rsidRDefault="00DF6FED">
      <w:pPr>
        <w:tabs>
          <w:tab w:val="left" w:pos="1080"/>
        </w:tabs>
        <w:spacing w:line="440" w:lineRule="exact"/>
        <w:ind w:firstLineChars="196" w:firstLine="431"/>
        <w:rPr>
          <w:szCs w:val="21"/>
          <w:lang w:eastAsia="zh-CN"/>
        </w:rPr>
      </w:pPr>
      <w:r>
        <w:rPr>
          <w:rFonts w:hint="eastAsia"/>
          <w:szCs w:val="21"/>
          <w:lang w:eastAsia="zh-CN"/>
        </w:rPr>
        <w:t xml:space="preserve">20.3  </w:t>
      </w:r>
      <w:r>
        <w:rPr>
          <w:rFonts w:hint="eastAsia"/>
          <w:szCs w:val="21"/>
          <w:lang w:eastAsia="zh-CN"/>
        </w:rPr>
        <w:t>本协议经双方签订且乙方缴纳履约保证金后生效。除在签订页加盖双方公章外，本合同还应以公章骑缝方式签订。</w:t>
      </w:r>
    </w:p>
    <w:p w:rsidR="00265A56" w:rsidRDefault="00DF6FED">
      <w:pPr>
        <w:tabs>
          <w:tab w:val="left" w:pos="1080"/>
        </w:tabs>
        <w:spacing w:line="440" w:lineRule="exact"/>
        <w:ind w:firstLineChars="200" w:firstLine="440"/>
        <w:rPr>
          <w:szCs w:val="21"/>
          <w:lang w:eastAsia="zh-CN"/>
        </w:rPr>
      </w:pPr>
      <w:r>
        <w:rPr>
          <w:rFonts w:hint="eastAsia"/>
          <w:szCs w:val="21"/>
          <w:lang w:eastAsia="zh-CN"/>
        </w:rPr>
        <w:t xml:space="preserve">20.4  </w:t>
      </w:r>
      <w:r>
        <w:rPr>
          <w:rFonts w:hint="eastAsia"/>
          <w:szCs w:val="21"/>
          <w:lang w:eastAsia="zh-CN"/>
        </w:rPr>
        <w:t>本协议一式</w:t>
      </w:r>
      <w:r>
        <w:rPr>
          <w:rFonts w:hint="eastAsia"/>
          <w:szCs w:val="21"/>
          <w:u w:val="single"/>
          <w:lang w:eastAsia="zh-CN"/>
        </w:rPr>
        <w:t xml:space="preserve">  </w:t>
      </w:r>
      <w:r>
        <w:rPr>
          <w:rFonts w:hint="eastAsia"/>
          <w:szCs w:val="21"/>
          <w:u w:val="single"/>
          <w:lang w:eastAsia="zh-CN"/>
        </w:rPr>
        <w:t>陆</w:t>
      </w:r>
      <w:r>
        <w:rPr>
          <w:rFonts w:hint="eastAsia"/>
          <w:szCs w:val="21"/>
          <w:u w:val="single"/>
          <w:lang w:eastAsia="zh-CN"/>
        </w:rPr>
        <w:t xml:space="preserve">  </w:t>
      </w:r>
      <w:r>
        <w:rPr>
          <w:rFonts w:hint="eastAsia"/>
          <w:szCs w:val="21"/>
          <w:lang w:eastAsia="zh-CN"/>
        </w:rPr>
        <w:t>份，甲方执</w:t>
      </w:r>
      <w:r>
        <w:rPr>
          <w:rFonts w:hint="eastAsia"/>
          <w:szCs w:val="21"/>
          <w:u w:val="single"/>
          <w:lang w:eastAsia="zh-CN"/>
        </w:rPr>
        <w:t xml:space="preserve"> </w:t>
      </w:r>
      <w:r>
        <w:rPr>
          <w:rFonts w:hint="eastAsia"/>
          <w:szCs w:val="21"/>
          <w:u w:val="single"/>
          <w:lang w:eastAsia="zh-CN"/>
        </w:rPr>
        <w:t>肆</w:t>
      </w:r>
      <w:r>
        <w:rPr>
          <w:rFonts w:hint="eastAsia"/>
          <w:szCs w:val="21"/>
          <w:u w:val="single"/>
          <w:lang w:eastAsia="zh-CN"/>
        </w:rPr>
        <w:t xml:space="preserve">   </w:t>
      </w:r>
      <w:r>
        <w:rPr>
          <w:rFonts w:hint="eastAsia"/>
          <w:szCs w:val="21"/>
          <w:lang w:eastAsia="zh-CN"/>
        </w:rPr>
        <w:t>份</w:t>
      </w:r>
      <w:r>
        <w:rPr>
          <w:rFonts w:hint="eastAsia"/>
          <w:szCs w:val="21"/>
          <w:lang w:eastAsia="zh-CN"/>
        </w:rPr>
        <w:t>，乙方执</w:t>
      </w:r>
      <w:r>
        <w:rPr>
          <w:rFonts w:hint="eastAsia"/>
          <w:szCs w:val="21"/>
          <w:u w:val="single"/>
          <w:lang w:eastAsia="zh-CN"/>
        </w:rPr>
        <w:t xml:space="preserve"> </w:t>
      </w:r>
      <w:r>
        <w:rPr>
          <w:rFonts w:hint="eastAsia"/>
          <w:szCs w:val="21"/>
          <w:u w:val="single"/>
          <w:lang w:eastAsia="zh-CN"/>
        </w:rPr>
        <w:t>贰</w:t>
      </w:r>
      <w:r>
        <w:rPr>
          <w:rFonts w:hint="eastAsia"/>
          <w:szCs w:val="21"/>
          <w:u w:val="single"/>
          <w:lang w:eastAsia="zh-CN"/>
        </w:rPr>
        <w:t xml:space="preserve">   </w:t>
      </w:r>
      <w:r>
        <w:rPr>
          <w:rFonts w:hint="eastAsia"/>
          <w:szCs w:val="21"/>
          <w:lang w:eastAsia="zh-CN"/>
        </w:rPr>
        <w:t>份，具有同等法律效力。</w:t>
      </w:r>
    </w:p>
    <w:p w:rsidR="00265A56" w:rsidRDefault="00265A56">
      <w:pPr>
        <w:tabs>
          <w:tab w:val="left" w:pos="1080"/>
        </w:tabs>
        <w:spacing w:line="440" w:lineRule="exact"/>
        <w:rPr>
          <w:szCs w:val="21"/>
          <w:lang w:eastAsia="zh-CN"/>
        </w:rPr>
      </w:pPr>
    </w:p>
    <w:p w:rsidR="00265A56" w:rsidRDefault="00265A56">
      <w:pPr>
        <w:tabs>
          <w:tab w:val="left" w:pos="1080"/>
        </w:tabs>
        <w:spacing w:line="440" w:lineRule="exact"/>
        <w:ind w:firstLineChars="200" w:firstLine="440"/>
        <w:rPr>
          <w:szCs w:val="21"/>
          <w:lang w:eastAsia="zh-CN"/>
        </w:rPr>
      </w:pPr>
    </w:p>
    <w:p w:rsidR="00265A56" w:rsidRDefault="00DF6FED">
      <w:pPr>
        <w:tabs>
          <w:tab w:val="left" w:pos="1080"/>
        </w:tabs>
        <w:spacing w:line="440" w:lineRule="exact"/>
        <w:ind w:firstLineChars="200" w:firstLine="440"/>
        <w:rPr>
          <w:szCs w:val="21"/>
          <w:lang w:eastAsia="zh-CN"/>
        </w:rPr>
      </w:pPr>
      <w:r>
        <w:rPr>
          <w:rFonts w:hint="eastAsia"/>
          <w:szCs w:val="21"/>
          <w:lang w:eastAsia="zh-CN"/>
        </w:rPr>
        <w:t>以下为签订页，无正文</w:t>
      </w:r>
    </w:p>
    <w:p w:rsidR="00265A56" w:rsidRDefault="00265A56">
      <w:pPr>
        <w:tabs>
          <w:tab w:val="left" w:pos="1080"/>
        </w:tabs>
        <w:spacing w:line="440" w:lineRule="exact"/>
        <w:ind w:firstLineChars="200" w:firstLine="440"/>
        <w:rPr>
          <w:szCs w:val="21"/>
          <w:lang w:eastAsia="zh-CN"/>
        </w:rPr>
      </w:pPr>
    </w:p>
    <w:p w:rsidR="00265A56" w:rsidRDefault="00DF6FED">
      <w:pPr>
        <w:tabs>
          <w:tab w:val="left" w:pos="1080"/>
        </w:tabs>
        <w:spacing w:line="440" w:lineRule="exact"/>
        <w:rPr>
          <w:szCs w:val="21"/>
          <w:lang w:eastAsia="zh-CN"/>
        </w:rPr>
      </w:pPr>
      <w:r>
        <w:rPr>
          <w:rFonts w:hint="eastAsia"/>
          <w:szCs w:val="21"/>
          <w:lang w:eastAsia="zh-CN"/>
        </w:rPr>
        <w:t>甲方（公章）：腾龙芳烃（漳州）有限公司</w:t>
      </w:r>
      <w:r>
        <w:rPr>
          <w:rFonts w:hint="eastAsia"/>
          <w:szCs w:val="21"/>
          <w:lang w:eastAsia="zh-CN"/>
        </w:rPr>
        <w:t xml:space="preserve">      </w:t>
      </w:r>
      <w:r>
        <w:rPr>
          <w:rFonts w:hint="eastAsia"/>
          <w:szCs w:val="21"/>
          <w:lang w:eastAsia="zh-CN"/>
        </w:rPr>
        <w:t>乙方（公章）：</w:t>
      </w:r>
      <w:r>
        <w:rPr>
          <w:rFonts w:hint="eastAsia"/>
          <w:szCs w:val="21"/>
          <w:lang w:eastAsia="zh-CN"/>
        </w:rPr>
        <w:t xml:space="preserve"> </w:t>
      </w:r>
    </w:p>
    <w:p w:rsidR="00265A56" w:rsidRDefault="00265A56">
      <w:pPr>
        <w:tabs>
          <w:tab w:val="left" w:pos="1080"/>
        </w:tabs>
        <w:spacing w:line="440" w:lineRule="exact"/>
        <w:ind w:firstLineChars="200" w:firstLine="440"/>
        <w:rPr>
          <w:szCs w:val="21"/>
          <w:lang w:eastAsia="zh-CN"/>
        </w:rPr>
      </w:pPr>
    </w:p>
    <w:p w:rsidR="00265A56" w:rsidRDefault="00265A56">
      <w:pPr>
        <w:pStyle w:val="1"/>
      </w:pPr>
    </w:p>
    <w:p w:rsidR="00265A56" w:rsidRDefault="00DF6FED">
      <w:pPr>
        <w:widowControl/>
        <w:autoSpaceDE/>
        <w:autoSpaceDN/>
        <w:rPr>
          <w:szCs w:val="21"/>
          <w:lang w:eastAsia="zh-CN"/>
        </w:rPr>
      </w:pPr>
      <w:r>
        <w:rPr>
          <w:rFonts w:hint="eastAsia"/>
          <w:szCs w:val="21"/>
          <w:lang w:eastAsia="zh-CN"/>
        </w:rPr>
        <w:t>授权委托人：</w:t>
      </w:r>
      <w:r>
        <w:rPr>
          <w:rFonts w:hint="eastAsia"/>
          <w:szCs w:val="21"/>
          <w:lang w:eastAsia="zh-CN"/>
        </w:rPr>
        <w:t xml:space="preserve">                                </w:t>
      </w:r>
      <w:r>
        <w:rPr>
          <w:rFonts w:hint="eastAsia"/>
          <w:szCs w:val="21"/>
          <w:lang w:eastAsia="zh-CN"/>
        </w:rPr>
        <w:t>授权委托人：</w:t>
      </w:r>
    </w:p>
    <w:p w:rsidR="00265A56" w:rsidRDefault="00265A56">
      <w:pPr>
        <w:pStyle w:val="1"/>
      </w:pPr>
    </w:p>
    <w:p w:rsidR="00265A56" w:rsidRDefault="00265A56">
      <w:pPr>
        <w:pStyle w:val="1"/>
      </w:pPr>
    </w:p>
    <w:p w:rsidR="00265A56" w:rsidRDefault="00DF6FED">
      <w:pPr>
        <w:widowControl/>
        <w:autoSpaceDE/>
        <w:autoSpaceDN/>
        <w:rPr>
          <w:szCs w:val="21"/>
          <w:lang w:eastAsia="zh-CN"/>
        </w:rPr>
        <w:sectPr w:rsidR="00265A56">
          <w:pgSz w:w="11906" w:h="16838"/>
          <w:pgMar w:top="1134" w:right="1418" w:bottom="1134" w:left="1418" w:header="851" w:footer="822" w:gutter="0"/>
          <w:cols w:space="720"/>
          <w:docGrid w:type="lines" w:linePitch="312"/>
        </w:sectPr>
      </w:pPr>
      <w:r>
        <w:rPr>
          <w:rFonts w:hint="eastAsia"/>
          <w:szCs w:val="21"/>
          <w:lang w:eastAsia="zh-CN"/>
        </w:rPr>
        <w:t>日期：</w:t>
      </w:r>
      <w:r>
        <w:rPr>
          <w:szCs w:val="21"/>
          <w:lang w:eastAsia="zh-CN"/>
        </w:rPr>
        <w:t>2021</w:t>
      </w:r>
      <w:r>
        <w:rPr>
          <w:szCs w:val="21"/>
          <w:lang w:eastAsia="zh-CN"/>
        </w:rPr>
        <w:t>年</w:t>
      </w:r>
      <w:r>
        <w:rPr>
          <w:rFonts w:hint="eastAsia"/>
          <w:szCs w:val="21"/>
          <w:lang w:eastAsia="zh-CN"/>
        </w:rPr>
        <w:t xml:space="preserve"> </w:t>
      </w:r>
      <w:r>
        <w:rPr>
          <w:szCs w:val="21"/>
          <w:lang w:eastAsia="zh-CN"/>
        </w:rPr>
        <w:t xml:space="preserve"> </w:t>
      </w:r>
      <w:r>
        <w:rPr>
          <w:szCs w:val="21"/>
          <w:lang w:eastAsia="zh-CN"/>
        </w:rPr>
        <w:t>月</w:t>
      </w:r>
      <w:r>
        <w:rPr>
          <w:szCs w:val="21"/>
          <w:lang w:eastAsia="zh-CN"/>
        </w:rPr>
        <w:t xml:space="preserve">  </w:t>
      </w:r>
      <w:r>
        <w:rPr>
          <w:szCs w:val="21"/>
          <w:lang w:eastAsia="zh-CN"/>
        </w:rPr>
        <w:t>日</w:t>
      </w:r>
      <w:r>
        <w:rPr>
          <w:rFonts w:hint="eastAsia"/>
          <w:szCs w:val="21"/>
          <w:lang w:eastAsia="zh-CN"/>
        </w:rPr>
        <w:t xml:space="preserve">                      </w:t>
      </w:r>
      <w:r>
        <w:rPr>
          <w:rFonts w:hint="eastAsia"/>
          <w:szCs w:val="21"/>
          <w:lang w:eastAsia="zh-CN"/>
        </w:rPr>
        <w:t>日期：</w:t>
      </w:r>
      <w:r>
        <w:rPr>
          <w:szCs w:val="21"/>
          <w:lang w:eastAsia="zh-CN"/>
        </w:rPr>
        <w:t>2021</w:t>
      </w:r>
      <w:r>
        <w:rPr>
          <w:szCs w:val="21"/>
          <w:lang w:eastAsia="zh-CN"/>
        </w:rPr>
        <w:t>年</w:t>
      </w:r>
      <w:r>
        <w:rPr>
          <w:rFonts w:hint="eastAsia"/>
          <w:szCs w:val="21"/>
          <w:lang w:eastAsia="zh-CN"/>
        </w:rPr>
        <w:t xml:space="preserve"> </w:t>
      </w:r>
      <w:r>
        <w:rPr>
          <w:szCs w:val="21"/>
          <w:lang w:eastAsia="zh-CN"/>
        </w:rPr>
        <w:t xml:space="preserve"> </w:t>
      </w:r>
      <w:r>
        <w:rPr>
          <w:szCs w:val="21"/>
          <w:lang w:eastAsia="zh-CN"/>
        </w:rPr>
        <w:t>月</w:t>
      </w:r>
      <w:r>
        <w:rPr>
          <w:szCs w:val="21"/>
          <w:lang w:eastAsia="zh-CN"/>
        </w:rPr>
        <w:t xml:space="preserve">  </w:t>
      </w:r>
      <w:r>
        <w:rPr>
          <w:szCs w:val="21"/>
          <w:lang w:eastAsia="zh-CN"/>
        </w:rPr>
        <w:t>日</w:t>
      </w:r>
      <w:r>
        <w:rPr>
          <w:rFonts w:hint="eastAsia"/>
          <w:szCs w:val="21"/>
          <w:lang w:eastAsia="zh-CN"/>
        </w:rPr>
        <w:t xml:space="preserve">  </w:t>
      </w:r>
    </w:p>
    <w:p w:rsidR="00265A56" w:rsidRDefault="00DF6FED">
      <w:pPr>
        <w:tabs>
          <w:tab w:val="left" w:pos="1080"/>
        </w:tabs>
        <w:spacing w:beforeLines="100" w:before="312" w:afterLines="100" w:after="312" w:line="440" w:lineRule="exact"/>
        <w:jc w:val="center"/>
        <w:rPr>
          <w:b/>
          <w:szCs w:val="21"/>
        </w:rPr>
      </w:pPr>
      <w:proofErr w:type="spellStart"/>
      <w:r>
        <w:rPr>
          <w:rFonts w:hint="eastAsia"/>
          <w:b/>
          <w:szCs w:val="21"/>
        </w:rPr>
        <w:lastRenderedPageBreak/>
        <w:t>第二部分</w:t>
      </w:r>
      <w:proofErr w:type="spellEnd"/>
      <w:r>
        <w:rPr>
          <w:rFonts w:hint="eastAsia"/>
          <w:b/>
          <w:szCs w:val="21"/>
        </w:rPr>
        <w:t xml:space="preserve"> </w:t>
      </w:r>
      <w:proofErr w:type="spellStart"/>
      <w:r>
        <w:rPr>
          <w:rFonts w:hint="eastAsia"/>
          <w:b/>
          <w:szCs w:val="21"/>
        </w:rPr>
        <w:t>专用条款</w:t>
      </w:r>
      <w:proofErr w:type="spellEnd"/>
    </w:p>
    <w:p w:rsidR="00265A56" w:rsidRDefault="00DF6FED">
      <w:pPr>
        <w:pStyle w:val="af9"/>
        <w:numPr>
          <w:ilvl w:val="0"/>
          <w:numId w:val="8"/>
        </w:numPr>
        <w:tabs>
          <w:tab w:val="left" w:pos="1080"/>
        </w:tabs>
        <w:autoSpaceDE/>
        <w:autoSpaceDN/>
        <w:spacing w:before="0" w:line="440" w:lineRule="exact"/>
        <w:jc w:val="both"/>
        <w:rPr>
          <w:b/>
          <w:szCs w:val="21"/>
        </w:rPr>
      </w:pPr>
      <w:proofErr w:type="spellStart"/>
      <w:r>
        <w:rPr>
          <w:rFonts w:hint="eastAsia"/>
          <w:b/>
          <w:szCs w:val="21"/>
        </w:rPr>
        <w:t>双方约定的其他事项</w:t>
      </w:r>
      <w:proofErr w:type="spellEnd"/>
      <w:r>
        <w:rPr>
          <w:rFonts w:hint="eastAsia"/>
          <w:b/>
          <w:szCs w:val="21"/>
        </w:rPr>
        <w:t>：</w:t>
      </w:r>
    </w:p>
    <w:p w:rsidR="00265A56" w:rsidRDefault="00DF6FED">
      <w:pPr>
        <w:tabs>
          <w:tab w:val="left" w:pos="1080"/>
        </w:tabs>
        <w:spacing w:line="440" w:lineRule="exact"/>
        <w:ind w:firstLine="465"/>
        <w:rPr>
          <w:szCs w:val="21"/>
          <w:u w:val="single"/>
        </w:rPr>
      </w:pPr>
      <w:r>
        <w:rPr>
          <w:rFonts w:hint="eastAsia"/>
          <w:b/>
          <w:szCs w:val="21"/>
          <w:u w:val="single"/>
        </w:rPr>
        <w:t xml:space="preserve">    </w:t>
      </w:r>
      <w:proofErr w:type="spellStart"/>
      <w:r>
        <w:rPr>
          <w:rFonts w:hint="eastAsia"/>
          <w:szCs w:val="21"/>
          <w:u w:val="single"/>
        </w:rPr>
        <w:t>见附件发包说明</w:t>
      </w:r>
      <w:proofErr w:type="spellEnd"/>
      <w:r>
        <w:rPr>
          <w:rFonts w:hint="eastAsia"/>
          <w:szCs w:val="21"/>
          <w:u w:val="single"/>
        </w:rPr>
        <w:t xml:space="preserve">                                                     </w:t>
      </w:r>
    </w:p>
    <w:p w:rsidR="00265A56" w:rsidRDefault="00DF6FED">
      <w:pPr>
        <w:tabs>
          <w:tab w:val="left" w:pos="1080"/>
        </w:tabs>
        <w:spacing w:line="440" w:lineRule="exact"/>
        <w:ind w:firstLineChars="196" w:firstLine="433"/>
        <w:rPr>
          <w:b/>
          <w:szCs w:val="21"/>
          <w:lang w:eastAsia="zh-CN"/>
        </w:rPr>
      </w:pPr>
      <w:r>
        <w:rPr>
          <w:rFonts w:hint="eastAsia"/>
          <w:b/>
          <w:szCs w:val="21"/>
          <w:lang w:eastAsia="zh-CN"/>
        </w:rPr>
        <w:t>第</w:t>
      </w:r>
      <w:r>
        <w:rPr>
          <w:rFonts w:hint="eastAsia"/>
          <w:b/>
          <w:szCs w:val="21"/>
          <w:lang w:eastAsia="zh-CN"/>
        </w:rPr>
        <w:t>2</w:t>
      </w:r>
      <w:r>
        <w:rPr>
          <w:rFonts w:hint="eastAsia"/>
          <w:b/>
          <w:szCs w:val="21"/>
          <w:lang w:eastAsia="zh-CN"/>
        </w:rPr>
        <w:t>条</w:t>
      </w:r>
      <w:r>
        <w:rPr>
          <w:rFonts w:hint="eastAsia"/>
          <w:b/>
          <w:szCs w:val="21"/>
          <w:lang w:eastAsia="zh-CN"/>
        </w:rPr>
        <w:t xml:space="preserve">  </w:t>
      </w:r>
      <w:r>
        <w:rPr>
          <w:rFonts w:hint="eastAsia"/>
          <w:b/>
          <w:szCs w:val="21"/>
          <w:lang w:eastAsia="zh-CN"/>
        </w:rPr>
        <w:t>附件</w:t>
      </w:r>
    </w:p>
    <w:p w:rsidR="00265A56" w:rsidRDefault="00DF6FED">
      <w:pPr>
        <w:tabs>
          <w:tab w:val="left" w:pos="1080"/>
        </w:tabs>
        <w:spacing w:line="440" w:lineRule="exact"/>
        <w:ind w:firstLineChars="200" w:firstLine="440"/>
        <w:rPr>
          <w:szCs w:val="21"/>
          <w:lang w:eastAsia="zh-CN"/>
        </w:rPr>
      </w:pPr>
      <w:r>
        <w:rPr>
          <w:rFonts w:hint="eastAsia"/>
          <w:szCs w:val="21"/>
          <w:lang w:eastAsia="zh-CN"/>
        </w:rPr>
        <w:t>附件</w:t>
      </w:r>
      <w:r>
        <w:rPr>
          <w:rFonts w:hint="eastAsia"/>
          <w:szCs w:val="21"/>
          <w:lang w:eastAsia="zh-CN"/>
        </w:rPr>
        <w:t>1</w:t>
      </w:r>
      <w:r>
        <w:rPr>
          <w:rFonts w:hint="eastAsia"/>
          <w:szCs w:val="21"/>
          <w:lang w:eastAsia="zh-CN"/>
        </w:rPr>
        <w:t>：</w:t>
      </w:r>
      <w:r>
        <w:rPr>
          <w:szCs w:val="21"/>
          <w:lang w:eastAsia="zh-CN"/>
        </w:rPr>
        <w:t>PX</w:t>
      </w:r>
      <w:r>
        <w:rPr>
          <w:szCs w:val="21"/>
          <w:lang w:eastAsia="zh-CN"/>
        </w:rPr>
        <w:t>污水处理站油泥浮渣深度干化发包说明</w:t>
      </w:r>
    </w:p>
    <w:p w:rsidR="00265A56" w:rsidRDefault="00DF6FED">
      <w:pPr>
        <w:ind w:left="420"/>
        <w:rPr>
          <w:b/>
          <w:sz w:val="52"/>
          <w:szCs w:val="52"/>
          <w:lang w:eastAsia="zh-CN"/>
        </w:rPr>
      </w:pPr>
      <w:r>
        <w:rPr>
          <w:rFonts w:hint="eastAsia"/>
          <w:szCs w:val="21"/>
          <w:lang w:eastAsia="zh-CN"/>
        </w:rPr>
        <w:t>附件</w:t>
      </w:r>
      <w:r>
        <w:rPr>
          <w:rFonts w:hint="eastAsia"/>
          <w:szCs w:val="21"/>
          <w:lang w:eastAsia="zh-CN"/>
        </w:rPr>
        <w:t>2</w:t>
      </w:r>
      <w:r>
        <w:rPr>
          <w:rFonts w:hint="eastAsia"/>
          <w:szCs w:val="21"/>
          <w:lang w:eastAsia="zh-CN"/>
        </w:rPr>
        <w:t>：安全环保协议书</w:t>
      </w:r>
    </w:p>
    <w:p w:rsidR="00265A56" w:rsidRDefault="00265A56">
      <w:pPr>
        <w:pStyle w:val="1"/>
      </w:pPr>
    </w:p>
    <w:p w:rsidR="00265A56" w:rsidRDefault="00DF6FED">
      <w:pPr>
        <w:spacing w:line="360" w:lineRule="auto"/>
        <w:rPr>
          <w:b/>
          <w:sz w:val="32"/>
          <w:szCs w:val="32"/>
          <w:lang w:eastAsia="zh-CN"/>
        </w:rPr>
      </w:pPr>
      <w:r>
        <w:rPr>
          <w:rFonts w:ascii="黑体" w:eastAsia="黑体" w:hint="eastAsia"/>
          <w:sz w:val="28"/>
          <w:szCs w:val="28"/>
          <w:lang w:eastAsia="zh-CN"/>
        </w:rPr>
        <w:t>附件</w:t>
      </w:r>
      <w:r>
        <w:rPr>
          <w:rFonts w:ascii="黑体" w:eastAsia="黑体" w:hint="eastAsia"/>
          <w:sz w:val="28"/>
          <w:szCs w:val="28"/>
          <w:lang w:eastAsia="zh-CN"/>
        </w:rPr>
        <w:t>1</w:t>
      </w:r>
      <w:r>
        <w:rPr>
          <w:rFonts w:hint="eastAsia"/>
          <w:b/>
          <w:sz w:val="32"/>
          <w:szCs w:val="32"/>
          <w:lang w:eastAsia="zh-CN"/>
        </w:rPr>
        <w:t xml:space="preserve">     </w:t>
      </w:r>
    </w:p>
    <w:p w:rsidR="00265A56" w:rsidRDefault="00DF6FED">
      <w:pPr>
        <w:spacing w:line="360" w:lineRule="auto"/>
        <w:ind w:firstLineChars="445" w:firstLine="1430"/>
        <w:rPr>
          <w:b/>
          <w:sz w:val="32"/>
          <w:szCs w:val="32"/>
          <w:lang w:eastAsia="zh-CN"/>
        </w:rPr>
      </w:pPr>
      <w:r>
        <w:rPr>
          <w:rFonts w:hint="eastAsia"/>
          <w:b/>
          <w:sz w:val="32"/>
          <w:szCs w:val="32"/>
          <w:lang w:eastAsia="zh-CN"/>
        </w:rPr>
        <w:t>PX</w:t>
      </w:r>
      <w:r>
        <w:rPr>
          <w:rFonts w:hint="eastAsia"/>
          <w:b/>
          <w:sz w:val="32"/>
          <w:szCs w:val="32"/>
          <w:lang w:eastAsia="zh-CN"/>
        </w:rPr>
        <w:t>污水处理站油泥浮渣深度干化发包说明</w:t>
      </w:r>
    </w:p>
    <w:p w:rsidR="00265A56" w:rsidRDefault="00DF6FED">
      <w:pPr>
        <w:spacing w:line="360" w:lineRule="auto"/>
        <w:rPr>
          <w:b/>
          <w:szCs w:val="21"/>
          <w:lang w:eastAsia="zh-CN"/>
        </w:rPr>
      </w:pPr>
      <w:r>
        <w:rPr>
          <w:rFonts w:hint="eastAsia"/>
          <w:b/>
          <w:szCs w:val="21"/>
          <w:lang w:eastAsia="zh-CN"/>
        </w:rPr>
        <w:t>一、项目简介</w:t>
      </w:r>
    </w:p>
    <w:p w:rsidR="00265A56" w:rsidRDefault="00DF6FED">
      <w:pPr>
        <w:spacing w:line="360" w:lineRule="auto"/>
        <w:ind w:firstLineChars="200" w:firstLine="440"/>
        <w:rPr>
          <w:szCs w:val="21"/>
          <w:lang w:eastAsia="zh-CN"/>
        </w:rPr>
      </w:pPr>
      <w:r>
        <w:rPr>
          <w:rFonts w:hint="eastAsia"/>
          <w:szCs w:val="21"/>
          <w:lang w:eastAsia="zh-CN"/>
        </w:rPr>
        <w:t>PX</w:t>
      </w:r>
      <w:r>
        <w:rPr>
          <w:rFonts w:hint="eastAsia"/>
          <w:szCs w:val="21"/>
          <w:lang w:eastAsia="zh-CN"/>
        </w:rPr>
        <w:t>项目污水处理站两个含油污水调节罐内的浮油处理器、两个含盐污水调节罐内的浮油处理器、</w:t>
      </w:r>
      <w:proofErr w:type="gramStart"/>
      <w:r>
        <w:rPr>
          <w:rFonts w:hint="eastAsia"/>
          <w:szCs w:val="21"/>
          <w:lang w:eastAsia="zh-CN"/>
        </w:rPr>
        <w:t>涡凹</w:t>
      </w:r>
      <w:proofErr w:type="gramEnd"/>
      <w:r>
        <w:rPr>
          <w:rFonts w:hint="eastAsia"/>
          <w:szCs w:val="21"/>
          <w:lang w:eastAsia="zh-CN"/>
        </w:rPr>
        <w:t>气浮和</w:t>
      </w:r>
      <w:proofErr w:type="gramStart"/>
      <w:r>
        <w:rPr>
          <w:rFonts w:hint="eastAsia"/>
          <w:szCs w:val="21"/>
          <w:lang w:eastAsia="zh-CN"/>
        </w:rPr>
        <w:t>溶气气浮</w:t>
      </w:r>
      <w:proofErr w:type="gramEnd"/>
      <w:r>
        <w:rPr>
          <w:rFonts w:hint="eastAsia"/>
          <w:szCs w:val="21"/>
          <w:lang w:eastAsia="zh-CN"/>
        </w:rPr>
        <w:t>处理等前处理过程中产生物化污泥，危险废物名录中的名叫油泥浮渣，属于危险废物，编码为</w:t>
      </w:r>
      <w:r>
        <w:rPr>
          <w:rFonts w:hint="eastAsia"/>
          <w:szCs w:val="21"/>
          <w:lang w:eastAsia="zh-CN"/>
        </w:rPr>
        <w:t>HW08</w:t>
      </w:r>
      <w:r>
        <w:rPr>
          <w:rFonts w:hint="eastAsia"/>
          <w:szCs w:val="21"/>
          <w:lang w:eastAsia="zh-CN"/>
        </w:rPr>
        <w:t>、</w:t>
      </w:r>
      <w:r>
        <w:rPr>
          <w:rFonts w:hint="eastAsia"/>
          <w:szCs w:val="21"/>
          <w:lang w:eastAsia="zh-CN"/>
        </w:rPr>
        <w:t>900-222-08</w:t>
      </w:r>
      <w:r>
        <w:rPr>
          <w:rFonts w:hint="eastAsia"/>
          <w:szCs w:val="21"/>
          <w:lang w:eastAsia="zh-CN"/>
        </w:rPr>
        <w:t>。现有污泥经离心脱水机脱水后，含水率差不多在</w:t>
      </w:r>
      <w:r>
        <w:rPr>
          <w:rFonts w:hint="eastAsia"/>
          <w:szCs w:val="21"/>
          <w:lang w:eastAsia="zh-CN"/>
        </w:rPr>
        <w:t>91%~92%</w:t>
      </w:r>
      <w:r>
        <w:rPr>
          <w:rFonts w:hint="eastAsia"/>
          <w:szCs w:val="21"/>
          <w:lang w:eastAsia="zh-CN"/>
        </w:rPr>
        <w:t>，为半固态，流动性很强，需采用</w:t>
      </w:r>
      <w:r>
        <w:rPr>
          <w:rFonts w:hint="eastAsia"/>
          <w:szCs w:val="21"/>
          <w:lang w:eastAsia="zh-CN"/>
        </w:rPr>
        <w:t>200L</w:t>
      </w:r>
      <w:r>
        <w:rPr>
          <w:rFonts w:hint="eastAsia"/>
          <w:szCs w:val="21"/>
          <w:lang w:eastAsia="zh-CN"/>
        </w:rPr>
        <w:t>的铁桶进行打包。为进一步节约危险废物处置费，计划将油泥浮渣进行深度干化处理。后期随着更多装置的开车，将节约更多的危险废物处置费。</w:t>
      </w:r>
    </w:p>
    <w:p w:rsidR="00265A56" w:rsidRDefault="00DF6FED">
      <w:pPr>
        <w:spacing w:line="360" w:lineRule="auto"/>
        <w:rPr>
          <w:b/>
          <w:szCs w:val="21"/>
          <w:lang w:eastAsia="zh-CN"/>
        </w:rPr>
      </w:pPr>
      <w:r>
        <w:rPr>
          <w:rFonts w:hint="eastAsia"/>
          <w:b/>
          <w:szCs w:val="21"/>
          <w:lang w:eastAsia="zh-CN"/>
        </w:rPr>
        <w:t>二、项目规模</w:t>
      </w:r>
    </w:p>
    <w:p w:rsidR="00265A56" w:rsidRDefault="00DF6FED">
      <w:pPr>
        <w:spacing w:line="360" w:lineRule="auto"/>
        <w:ind w:firstLineChars="200" w:firstLine="440"/>
        <w:rPr>
          <w:szCs w:val="21"/>
          <w:lang w:eastAsia="zh-CN"/>
        </w:rPr>
      </w:pPr>
      <w:r>
        <w:rPr>
          <w:rFonts w:hint="eastAsia"/>
          <w:szCs w:val="21"/>
          <w:lang w:eastAsia="zh-CN"/>
        </w:rPr>
        <w:t>1</w:t>
      </w:r>
      <w:r>
        <w:rPr>
          <w:rFonts w:hint="eastAsia"/>
          <w:szCs w:val="21"/>
          <w:lang w:eastAsia="zh-CN"/>
        </w:rPr>
        <w:t>、水气团队现有一台离心脱水机专门用于脱油泥浮渣，根据污</w:t>
      </w:r>
      <w:r>
        <w:rPr>
          <w:rFonts w:hint="eastAsia"/>
          <w:szCs w:val="21"/>
          <w:lang w:eastAsia="zh-CN"/>
        </w:rPr>
        <w:t>水处理站的运行情况，安排离心脱水机进行脱水，脱水后的污泥需承包商的提供深度干化设备进行干化。</w:t>
      </w:r>
    </w:p>
    <w:p w:rsidR="00265A56" w:rsidRDefault="00DF6FED">
      <w:pPr>
        <w:spacing w:line="360" w:lineRule="auto"/>
        <w:ind w:firstLineChars="200" w:firstLine="440"/>
        <w:rPr>
          <w:szCs w:val="21"/>
          <w:lang w:eastAsia="zh-CN"/>
        </w:rPr>
      </w:pPr>
      <w:r>
        <w:rPr>
          <w:rFonts w:hint="eastAsia"/>
          <w:szCs w:val="21"/>
          <w:lang w:eastAsia="zh-CN"/>
        </w:rPr>
        <w:t>2</w:t>
      </w:r>
      <w:r>
        <w:rPr>
          <w:rFonts w:hint="eastAsia"/>
          <w:szCs w:val="21"/>
          <w:lang w:eastAsia="zh-CN"/>
        </w:rPr>
        <w:t>、干化后的污泥含水率应小于等于</w:t>
      </w:r>
      <w:r>
        <w:rPr>
          <w:rFonts w:hint="eastAsia"/>
          <w:szCs w:val="21"/>
          <w:lang w:eastAsia="zh-CN"/>
        </w:rPr>
        <w:t>58%</w:t>
      </w:r>
      <w:r>
        <w:rPr>
          <w:rFonts w:hint="eastAsia"/>
          <w:szCs w:val="21"/>
          <w:lang w:eastAsia="zh-CN"/>
        </w:rPr>
        <w:t>，打包方式采用</w:t>
      </w:r>
      <w:proofErr w:type="gramStart"/>
      <w:r>
        <w:rPr>
          <w:rFonts w:hint="eastAsia"/>
          <w:szCs w:val="21"/>
          <w:lang w:eastAsia="zh-CN"/>
        </w:rPr>
        <w:t>吨袋进行</w:t>
      </w:r>
      <w:proofErr w:type="gramEnd"/>
      <w:r>
        <w:rPr>
          <w:rFonts w:hint="eastAsia"/>
          <w:szCs w:val="21"/>
          <w:lang w:eastAsia="zh-CN"/>
        </w:rPr>
        <w:t>打包，预计干化后的污泥重量</w:t>
      </w:r>
      <w:r>
        <w:rPr>
          <w:rFonts w:hint="eastAsia"/>
          <w:szCs w:val="21"/>
          <w:lang w:eastAsia="zh-CN"/>
        </w:rPr>
        <w:t>200</w:t>
      </w:r>
      <w:r>
        <w:rPr>
          <w:rFonts w:hint="eastAsia"/>
          <w:szCs w:val="21"/>
          <w:lang w:eastAsia="zh-CN"/>
        </w:rPr>
        <w:t>吨。</w:t>
      </w:r>
    </w:p>
    <w:p w:rsidR="00265A56" w:rsidRDefault="00DF6FED">
      <w:pPr>
        <w:spacing w:line="360" w:lineRule="auto"/>
        <w:ind w:firstLineChars="200" w:firstLine="440"/>
        <w:rPr>
          <w:szCs w:val="21"/>
          <w:lang w:eastAsia="zh-CN"/>
        </w:rPr>
      </w:pPr>
      <w:r>
        <w:rPr>
          <w:rFonts w:hint="eastAsia"/>
          <w:szCs w:val="21"/>
          <w:lang w:eastAsia="zh-CN"/>
        </w:rPr>
        <w:t>3</w:t>
      </w:r>
      <w:r>
        <w:rPr>
          <w:rFonts w:hint="eastAsia"/>
          <w:szCs w:val="21"/>
          <w:lang w:eastAsia="zh-CN"/>
        </w:rPr>
        <w:t>、按污泥含水率计算，干化后的污泥重量与离心脱水机脱水后的污泥重量相比，可减少</w:t>
      </w:r>
      <w:r>
        <w:rPr>
          <w:rFonts w:hint="eastAsia"/>
          <w:szCs w:val="21"/>
          <w:lang w:eastAsia="zh-CN"/>
        </w:rPr>
        <w:t>75%</w:t>
      </w:r>
      <w:r>
        <w:rPr>
          <w:rFonts w:hint="eastAsia"/>
          <w:szCs w:val="21"/>
          <w:lang w:eastAsia="zh-CN"/>
        </w:rPr>
        <w:t>的重量，最终节约</w:t>
      </w:r>
      <w:proofErr w:type="gramStart"/>
      <w:r>
        <w:rPr>
          <w:rFonts w:hint="eastAsia"/>
          <w:szCs w:val="21"/>
          <w:lang w:eastAsia="zh-CN"/>
        </w:rPr>
        <w:t>的危废处置</w:t>
      </w:r>
      <w:proofErr w:type="gramEnd"/>
      <w:r>
        <w:rPr>
          <w:rFonts w:hint="eastAsia"/>
          <w:szCs w:val="21"/>
          <w:lang w:eastAsia="zh-CN"/>
        </w:rPr>
        <w:t>费</w:t>
      </w:r>
      <w:r>
        <w:rPr>
          <w:rFonts w:hint="eastAsia"/>
          <w:szCs w:val="21"/>
          <w:lang w:eastAsia="zh-CN"/>
        </w:rPr>
        <w:t>=100%</w:t>
      </w:r>
      <w:r>
        <w:rPr>
          <w:rFonts w:hint="eastAsia"/>
          <w:szCs w:val="21"/>
          <w:lang w:eastAsia="zh-CN"/>
        </w:rPr>
        <w:t>污泥处置费</w:t>
      </w:r>
      <w:r>
        <w:rPr>
          <w:rFonts w:hint="eastAsia"/>
          <w:szCs w:val="21"/>
          <w:lang w:eastAsia="zh-CN"/>
        </w:rPr>
        <w:t>+100%</w:t>
      </w:r>
      <w:r>
        <w:rPr>
          <w:rFonts w:hint="eastAsia"/>
          <w:szCs w:val="21"/>
          <w:lang w:eastAsia="zh-CN"/>
        </w:rPr>
        <w:t>污泥打包费（含包括铁桶）</w:t>
      </w:r>
      <w:r>
        <w:rPr>
          <w:rFonts w:hint="eastAsia"/>
          <w:szCs w:val="21"/>
          <w:lang w:eastAsia="zh-CN"/>
        </w:rPr>
        <w:t>-25%</w:t>
      </w:r>
      <w:r>
        <w:rPr>
          <w:rFonts w:hint="eastAsia"/>
          <w:szCs w:val="21"/>
          <w:lang w:eastAsia="zh-CN"/>
        </w:rPr>
        <w:t>以下污泥处置费</w:t>
      </w:r>
      <w:r>
        <w:rPr>
          <w:rFonts w:hint="eastAsia"/>
          <w:szCs w:val="21"/>
          <w:lang w:eastAsia="zh-CN"/>
        </w:rPr>
        <w:t>-</w:t>
      </w:r>
      <w:r>
        <w:rPr>
          <w:rFonts w:hint="eastAsia"/>
          <w:szCs w:val="21"/>
          <w:lang w:eastAsia="zh-CN"/>
        </w:rPr>
        <w:t>污泥深度干化及打包费用。后期能节约多少费用主要取决于第四项污泥深度干化及打包费用，</w:t>
      </w:r>
      <w:proofErr w:type="gramStart"/>
      <w:r>
        <w:rPr>
          <w:rFonts w:hint="eastAsia"/>
          <w:szCs w:val="21"/>
          <w:lang w:eastAsia="zh-CN"/>
        </w:rPr>
        <w:t>再拟对此</w:t>
      </w:r>
      <w:proofErr w:type="gramEnd"/>
      <w:r>
        <w:rPr>
          <w:rFonts w:hint="eastAsia"/>
          <w:szCs w:val="21"/>
          <w:lang w:eastAsia="zh-CN"/>
        </w:rPr>
        <w:t>部分作业内容进行发包。</w:t>
      </w:r>
    </w:p>
    <w:p w:rsidR="00265A56" w:rsidRDefault="00DF6FED">
      <w:pPr>
        <w:spacing w:line="360" w:lineRule="auto"/>
        <w:rPr>
          <w:b/>
          <w:szCs w:val="21"/>
          <w:lang w:eastAsia="zh-CN"/>
        </w:rPr>
      </w:pPr>
      <w:r>
        <w:rPr>
          <w:rFonts w:hint="eastAsia"/>
          <w:b/>
          <w:szCs w:val="21"/>
          <w:lang w:eastAsia="zh-CN"/>
        </w:rPr>
        <w:t>三、承包商资质及</w:t>
      </w:r>
      <w:r>
        <w:rPr>
          <w:rFonts w:hint="eastAsia"/>
          <w:b/>
          <w:szCs w:val="21"/>
          <w:lang w:eastAsia="zh-CN"/>
        </w:rPr>
        <w:t>业绩要求</w:t>
      </w:r>
    </w:p>
    <w:p w:rsidR="00265A56" w:rsidRDefault="00DF6FED">
      <w:pPr>
        <w:spacing w:line="360" w:lineRule="auto"/>
        <w:ind w:firstLineChars="200" w:firstLine="440"/>
        <w:rPr>
          <w:szCs w:val="21"/>
          <w:lang w:eastAsia="zh-CN"/>
        </w:rPr>
      </w:pPr>
      <w:r>
        <w:rPr>
          <w:rFonts w:hint="eastAsia"/>
          <w:szCs w:val="21"/>
          <w:lang w:eastAsia="zh-CN"/>
        </w:rPr>
        <w:t>1</w:t>
      </w:r>
      <w:r>
        <w:rPr>
          <w:rFonts w:hint="eastAsia"/>
          <w:szCs w:val="21"/>
          <w:lang w:eastAsia="zh-CN"/>
        </w:rPr>
        <w:t>、必须具备独立法人资格的企业法人，企业财务状况良好；</w:t>
      </w:r>
    </w:p>
    <w:p w:rsidR="00265A56" w:rsidRDefault="00DF6FED">
      <w:pPr>
        <w:spacing w:line="360" w:lineRule="auto"/>
        <w:ind w:firstLineChars="200" w:firstLine="440"/>
        <w:rPr>
          <w:szCs w:val="21"/>
          <w:lang w:eastAsia="zh-CN"/>
        </w:rPr>
      </w:pPr>
      <w:r>
        <w:rPr>
          <w:rFonts w:hint="eastAsia"/>
          <w:szCs w:val="21"/>
          <w:lang w:eastAsia="zh-CN"/>
        </w:rPr>
        <w:t>2</w:t>
      </w:r>
      <w:r>
        <w:rPr>
          <w:rFonts w:hint="eastAsia"/>
          <w:szCs w:val="21"/>
          <w:lang w:eastAsia="zh-CN"/>
        </w:rPr>
        <w:t>、具有石油化工行业同类业绩；</w:t>
      </w:r>
    </w:p>
    <w:p w:rsidR="00265A56" w:rsidRDefault="00DF6FED">
      <w:pPr>
        <w:spacing w:line="360" w:lineRule="auto"/>
        <w:ind w:firstLineChars="200" w:firstLine="440"/>
        <w:rPr>
          <w:szCs w:val="21"/>
          <w:lang w:eastAsia="zh-CN"/>
        </w:rPr>
      </w:pPr>
      <w:r>
        <w:rPr>
          <w:rFonts w:hint="eastAsia"/>
          <w:szCs w:val="21"/>
          <w:lang w:eastAsia="zh-CN"/>
        </w:rPr>
        <w:t>3</w:t>
      </w:r>
      <w:r>
        <w:rPr>
          <w:rFonts w:hint="eastAsia"/>
          <w:szCs w:val="21"/>
          <w:lang w:eastAsia="zh-CN"/>
        </w:rPr>
        <w:t>、必须提交合理可行的技术及实施方案，同时方案中应包括对应的安全环保措施，</w:t>
      </w:r>
      <w:r>
        <w:rPr>
          <w:rFonts w:hint="eastAsia"/>
          <w:szCs w:val="21"/>
          <w:lang w:eastAsia="zh-CN"/>
        </w:rPr>
        <w:lastRenderedPageBreak/>
        <w:t>深度干</w:t>
      </w:r>
      <w:proofErr w:type="gramStart"/>
      <w:r>
        <w:rPr>
          <w:rFonts w:hint="eastAsia"/>
          <w:szCs w:val="21"/>
          <w:lang w:eastAsia="zh-CN"/>
        </w:rPr>
        <w:t>化不能</w:t>
      </w:r>
      <w:proofErr w:type="gramEnd"/>
      <w:r>
        <w:rPr>
          <w:rFonts w:hint="eastAsia"/>
          <w:szCs w:val="21"/>
          <w:lang w:eastAsia="zh-CN"/>
        </w:rPr>
        <w:t>造成更大的环境污染。</w:t>
      </w:r>
    </w:p>
    <w:p w:rsidR="00265A56" w:rsidRDefault="00DF6FED">
      <w:pPr>
        <w:spacing w:line="360" w:lineRule="auto"/>
        <w:rPr>
          <w:b/>
          <w:szCs w:val="21"/>
          <w:lang w:eastAsia="zh-CN"/>
        </w:rPr>
      </w:pPr>
      <w:r>
        <w:rPr>
          <w:rFonts w:hint="eastAsia"/>
          <w:b/>
          <w:szCs w:val="21"/>
          <w:lang w:eastAsia="zh-CN"/>
        </w:rPr>
        <w:t>四、工程内容及要求</w:t>
      </w:r>
    </w:p>
    <w:p w:rsidR="00265A56" w:rsidRDefault="00DF6FED">
      <w:pPr>
        <w:spacing w:line="360" w:lineRule="auto"/>
        <w:ind w:firstLine="420"/>
        <w:rPr>
          <w:szCs w:val="21"/>
          <w:lang w:eastAsia="zh-CN"/>
        </w:rPr>
      </w:pPr>
      <w:r>
        <w:rPr>
          <w:rFonts w:hint="eastAsia"/>
          <w:szCs w:val="21"/>
          <w:lang w:eastAsia="zh-CN"/>
        </w:rPr>
        <w:t>1</w:t>
      </w:r>
      <w:r>
        <w:rPr>
          <w:rFonts w:hint="eastAsia"/>
          <w:szCs w:val="21"/>
          <w:lang w:eastAsia="zh-CN"/>
        </w:rPr>
        <w:t>、根据我司现有的情况提供相对应的设备，对我司离心脱水机的油泥浮渣进行深度干化；</w:t>
      </w:r>
    </w:p>
    <w:p w:rsidR="00265A56" w:rsidRDefault="00DF6FED">
      <w:pPr>
        <w:spacing w:line="360" w:lineRule="auto"/>
        <w:ind w:firstLine="420"/>
        <w:rPr>
          <w:szCs w:val="21"/>
          <w:lang w:eastAsia="zh-CN"/>
        </w:rPr>
      </w:pPr>
      <w:r>
        <w:rPr>
          <w:rFonts w:hint="eastAsia"/>
          <w:szCs w:val="21"/>
          <w:lang w:eastAsia="zh-CN"/>
        </w:rPr>
        <w:t>2</w:t>
      </w:r>
      <w:r>
        <w:rPr>
          <w:rFonts w:hint="eastAsia"/>
          <w:szCs w:val="21"/>
          <w:lang w:eastAsia="zh-CN"/>
        </w:rPr>
        <w:t>、深度干</w:t>
      </w:r>
      <w:proofErr w:type="gramStart"/>
      <w:r>
        <w:rPr>
          <w:rFonts w:hint="eastAsia"/>
          <w:szCs w:val="21"/>
          <w:lang w:eastAsia="zh-CN"/>
        </w:rPr>
        <w:t>化采用</w:t>
      </w:r>
      <w:proofErr w:type="gramEnd"/>
      <w:r>
        <w:rPr>
          <w:rFonts w:hint="eastAsia"/>
          <w:szCs w:val="21"/>
          <w:lang w:eastAsia="zh-CN"/>
        </w:rPr>
        <w:t>的设备工艺应采用常温干化，防止产生的挥发性有机废气污染环境；</w:t>
      </w:r>
    </w:p>
    <w:p w:rsidR="00265A56" w:rsidRDefault="00DF6FED">
      <w:pPr>
        <w:spacing w:line="360" w:lineRule="auto"/>
        <w:ind w:firstLine="420"/>
        <w:rPr>
          <w:szCs w:val="21"/>
          <w:lang w:eastAsia="zh-CN"/>
        </w:rPr>
      </w:pPr>
      <w:r>
        <w:rPr>
          <w:rFonts w:hint="eastAsia"/>
          <w:szCs w:val="21"/>
          <w:lang w:eastAsia="zh-CN"/>
        </w:rPr>
        <w:t>3</w:t>
      </w:r>
      <w:r>
        <w:rPr>
          <w:rFonts w:hint="eastAsia"/>
          <w:szCs w:val="21"/>
          <w:lang w:eastAsia="zh-CN"/>
        </w:rPr>
        <w:t>、包装所需材料由承包商自备，包装方式采用吨袋，同时必须符合危险废物包装的相关要求；</w:t>
      </w:r>
    </w:p>
    <w:p w:rsidR="00265A56" w:rsidRDefault="00DF6FED">
      <w:pPr>
        <w:spacing w:line="360" w:lineRule="auto"/>
        <w:ind w:firstLine="420"/>
        <w:rPr>
          <w:szCs w:val="21"/>
          <w:lang w:eastAsia="zh-CN"/>
        </w:rPr>
      </w:pPr>
      <w:r>
        <w:rPr>
          <w:rFonts w:hint="eastAsia"/>
          <w:szCs w:val="21"/>
          <w:lang w:eastAsia="zh-CN"/>
        </w:rPr>
        <w:t>4</w:t>
      </w:r>
      <w:r>
        <w:rPr>
          <w:rFonts w:hint="eastAsia"/>
          <w:szCs w:val="21"/>
          <w:lang w:eastAsia="zh-CN"/>
        </w:rPr>
        <w:t>、我司离心脱水机脱完的污泥呈现流动的状</w:t>
      </w:r>
      <w:r>
        <w:rPr>
          <w:rFonts w:hint="eastAsia"/>
          <w:szCs w:val="21"/>
          <w:lang w:eastAsia="zh-CN"/>
        </w:rPr>
        <w:t>态，离心脱水机下方的污泥斗随时都有可能漏泥水的现象，承包商应根据我司离心机的运行情况配合开始污泥深度干化，避免污泥斗的污泥溢出污染环境。</w:t>
      </w:r>
    </w:p>
    <w:p w:rsidR="00265A56" w:rsidRDefault="00DF6FED">
      <w:pPr>
        <w:spacing w:line="360" w:lineRule="auto"/>
        <w:ind w:firstLineChars="200" w:firstLine="440"/>
        <w:rPr>
          <w:szCs w:val="21"/>
          <w:lang w:eastAsia="zh-CN"/>
        </w:rPr>
      </w:pPr>
      <w:r>
        <w:rPr>
          <w:rFonts w:hint="eastAsia"/>
          <w:szCs w:val="21"/>
          <w:lang w:eastAsia="zh-CN"/>
        </w:rPr>
        <w:t>5</w:t>
      </w:r>
      <w:r>
        <w:rPr>
          <w:rFonts w:hint="eastAsia"/>
          <w:szCs w:val="21"/>
          <w:lang w:eastAsia="zh-CN"/>
        </w:rPr>
        <w:t>、深度干化所需要的设备全部由承包商提供，我司不支付相关的设备费用，只在后期按干化法污泥量进行结算，深度干化设备的操作也有承包商安排人员进行操作。</w:t>
      </w:r>
    </w:p>
    <w:p w:rsidR="00265A56" w:rsidRDefault="00DF6FED">
      <w:pPr>
        <w:spacing w:line="360" w:lineRule="auto"/>
        <w:ind w:firstLine="420"/>
        <w:rPr>
          <w:color w:val="FF0000"/>
          <w:szCs w:val="21"/>
          <w:lang w:eastAsia="zh-CN"/>
        </w:rPr>
      </w:pPr>
      <w:r>
        <w:rPr>
          <w:rFonts w:hint="eastAsia"/>
          <w:szCs w:val="21"/>
          <w:lang w:eastAsia="zh-CN"/>
        </w:rPr>
        <w:t>6</w:t>
      </w:r>
      <w:r>
        <w:rPr>
          <w:rFonts w:hint="eastAsia"/>
          <w:szCs w:val="21"/>
          <w:lang w:eastAsia="zh-CN"/>
        </w:rPr>
        <w:t>、如确有污泥外溢，需承包商负责进行清理，应时</w:t>
      </w:r>
      <w:proofErr w:type="gramStart"/>
      <w:r>
        <w:rPr>
          <w:rFonts w:hint="eastAsia"/>
          <w:szCs w:val="21"/>
          <w:lang w:eastAsia="zh-CN"/>
        </w:rPr>
        <w:t>时</w:t>
      </w:r>
      <w:proofErr w:type="gramEnd"/>
      <w:r>
        <w:rPr>
          <w:rFonts w:hint="eastAsia"/>
          <w:szCs w:val="21"/>
          <w:lang w:eastAsia="zh-CN"/>
        </w:rPr>
        <w:t>保持周围的环境卫生。</w:t>
      </w:r>
    </w:p>
    <w:p w:rsidR="00265A56" w:rsidRDefault="00DF6FED">
      <w:pPr>
        <w:spacing w:line="360" w:lineRule="auto"/>
        <w:ind w:firstLine="420"/>
        <w:rPr>
          <w:szCs w:val="21"/>
          <w:lang w:eastAsia="zh-CN"/>
        </w:rPr>
      </w:pPr>
      <w:r>
        <w:rPr>
          <w:rFonts w:hint="eastAsia"/>
          <w:szCs w:val="21"/>
          <w:lang w:eastAsia="zh-CN"/>
        </w:rPr>
        <w:t>7</w:t>
      </w:r>
      <w:r>
        <w:rPr>
          <w:rFonts w:hint="eastAsia"/>
          <w:szCs w:val="21"/>
          <w:lang w:eastAsia="zh-CN"/>
        </w:rPr>
        <w:t>、为了便于承包商深度干化工作连续的进行，打包污泥应根据现场情况利用叉车进行转运，其转运工作应包括在承包商的工程</w:t>
      </w:r>
      <w:proofErr w:type="gramStart"/>
      <w:r>
        <w:rPr>
          <w:rFonts w:hint="eastAsia"/>
          <w:szCs w:val="21"/>
          <w:lang w:eastAsia="zh-CN"/>
        </w:rPr>
        <w:t>范</w:t>
      </w:r>
      <w:proofErr w:type="gramEnd"/>
      <w:r>
        <w:rPr>
          <w:rFonts w:hint="eastAsia"/>
          <w:szCs w:val="21"/>
          <w:lang w:eastAsia="zh-CN"/>
        </w:rPr>
        <w:t>内，转运所需的人工及机械由承包商提供，承包商应考虑转运相关费用。</w:t>
      </w:r>
    </w:p>
    <w:p w:rsidR="00265A56" w:rsidRDefault="00DF6FED">
      <w:pPr>
        <w:spacing w:line="360" w:lineRule="auto"/>
        <w:ind w:firstLine="420"/>
        <w:rPr>
          <w:szCs w:val="21"/>
          <w:lang w:eastAsia="zh-CN"/>
        </w:rPr>
      </w:pPr>
      <w:r>
        <w:rPr>
          <w:rFonts w:hint="eastAsia"/>
          <w:szCs w:val="21"/>
          <w:lang w:eastAsia="zh-CN"/>
        </w:rPr>
        <w:t>8</w:t>
      </w:r>
      <w:r>
        <w:rPr>
          <w:rFonts w:hint="eastAsia"/>
          <w:szCs w:val="21"/>
          <w:lang w:eastAsia="zh-CN"/>
        </w:rPr>
        <w:t>、深度干化过程必须符合环保、安全及消防等相关要求，更不得有跑冒滴漏现象。</w:t>
      </w:r>
    </w:p>
    <w:p w:rsidR="00265A56" w:rsidRDefault="00DF6FED">
      <w:pPr>
        <w:spacing w:line="360" w:lineRule="auto"/>
        <w:ind w:firstLine="420"/>
        <w:rPr>
          <w:szCs w:val="21"/>
          <w:lang w:eastAsia="zh-CN"/>
        </w:rPr>
      </w:pPr>
      <w:r>
        <w:rPr>
          <w:rFonts w:hint="eastAsia"/>
          <w:szCs w:val="21"/>
          <w:lang w:eastAsia="zh-CN"/>
        </w:rPr>
        <w:t>9</w:t>
      </w:r>
      <w:r>
        <w:rPr>
          <w:rFonts w:hint="eastAsia"/>
          <w:szCs w:val="21"/>
          <w:lang w:eastAsia="zh-CN"/>
        </w:rPr>
        <w:t>、承包商现场操作人员的安全由承包商负责，特种设备作业需持证上岗。</w:t>
      </w:r>
    </w:p>
    <w:p w:rsidR="00265A56" w:rsidRDefault="00DF6FED">
      <w:pPr>
        <w:spacing w:line="360" w:lineRule="auto"/>
        <w:rPr>
          <w:b/>
          <w:szCs w:val="21"/>
          <w:lang w:eastAsia="zh-CN"/>
        </w:rPr>
      </w:pPr>
      <w:r>
        <w:rPr>
          <w:rFonts w:hint="eastAsia"/>
          <w:b/>
          <w:szCs w:val="21"/>
          <w:lang w:eastAsia="zh-CN"/>
        </w:rPr>
        <w:t>五、工程质量要求</w:t>
      </w:r>
    </w:p>
    <w:p w:rsidR="00265A56" w:rsidRDefault="00DF6FED">
      <w:pPr>
        <w:spacing w:line="360" w:lineRule="auto"/>
        <w:ind w:firstLine="420"/>
        <w:rPr>
          <w:szCs w:val="21"/>
          <w:lang w:eastAsia="zh-CN"/>
        </w:rPr>
      </w:pPr>
      <w:r>
        <w:rPr>
          <w:rFonts w:hint="eastAsia"/>
          <w:szCs w:val="21"/>
          <w:lang w:eastAsia="zh-CN"/>
        </w:rPr>
        <w:t>1</w:t>
      </w:r>
      <w:r>
        <w:rPr>
          <w:rFonts w:hint="eastAsia"/>
          <w:szCs w:val="21"/>
          <w:lang w:eastAsia="zh-CN"/>
        </w:rPr>
        <w:t>、污泥深度干化后含水率小于等于</w:t>
      </w:r>
      <w:r>
        <w:rPr>
          <w:rFonts w:hint="eastAsia"/>
          <w:szCs w:val="21"/>
          <w:lang w:eastAsia="zh-CN"/>
        </w:rPr>
        <w:t>58%</w:t>
      </w:r>
      <w:r>
        <w:rPr>
          <w:rFonts w:hint="eastAsia"/>
          <w:szCs w:val="21"/>
          <w:lang w:eastAsia="zh-CN"/>
        </w:rPr>
        <w:t>，检测时污泥含水率正误差不大于</w:t>
      </w:r>
      <w:r>
        <w:rPr>
          <w:rFonts w:hint="eastAsia"/>
          <w:szCs w:val="21"/>
          <w:lang w:eastAsia="zh-CN"/>
        </w:rPr>
        <w:t>2%</w:t>
      </w:r>
      <w:r>
        <w:rPr>
          <w:rFonts w:hint="eastAsia"/>
          <w:szCs w:val="21"/>
          <w:lang w:eastAsia="zh-CN"/>
        </w:rPr>
        <w:t>；</w:t>
      </w:r>
    </w:p>
    <w:p w:rsidR="00265A56" w:rsidRDefault="00DF6FED">
      <w:pPr>
        <w:spacing w:line="360" w:lineRule="auto"/>
        <w:ind w:firstLine="420"/>
        <w:rPr>
          <w:szCs w:val="21"/>
          <w:lang w:eastAsia="zh-CN"/>
        </w:rPr>
      </w:pPr>
      <w:r>
        <w:rPr>
          <w:rFonts w:hint="eastAsia"/>
          <w:szCs w:val="21"/>
          <w:lang w:eastAsia="zh-CN"/>
        </w:rPr>
        <w:t>2</w:t>
      </w:r>
      <w:r>
        <w:rPr>
          <w:rFonts w:hint="eastAsia"/>
          <w:szCs w:val="21"/>
          <w:lang w:eastAsia="zh-CN"/>
        </w:rPr>
        <w:t>、作业过程应确保周边环境清理干净，不能造成环境污染。</w:t>
      </w:r>
    </w:p>
    <w:p w:rsidR="00265A56" w:rsidRDefault="00DF6FED">
      <w:pPr>
        <w:adjustRightInd w:val="0"/>
        <w:snapToGrid w:val="0"/>
        <w:spacing w:afterLines="100" w:after="312" w:line="360" w:lineRule="auto"/>
        <w:rPr>
          <w:szCs w:val="21"/>
          <w:lang w:eastAsia="zh-CN"/>
        </w:rPr>
      </w:pPr>
      <w:r>
        <w:rPr>
          <w:rFonts w:hint="eastAsia"/>
          <w:b/>
          <w:szCs w:val="21"/>
          <w:lang w:eastAsia="zh-CN"/>
        </w:rPr>
        <w:t>六、工期要求及结算方式</w:t>
      </w:r>
    </w:p>
    <w:p w:rsidR="00265A56" w:rsidRDefault="00DF6FED">
      <w:pPr>
        <w:spacing w:line="360" w:lineRule="auto"/>
        <w:ind w:firstLine="420"/>
        <w:rPr>
          <w:szCs w:val="21"/>
          <w:lang w:eastAsia="zh-CN"/>
        </w:rPr>
      </w:pPr>
      <w:r>
        <w:rPr>
          <w:rFonts w:hint="eastAsia"/>
          <w:szCs w:val="21"/>
          <w:lang w:eastAsia="zh-CN"/>
        </w:rPr>
        <w:t>1</w:t>
      </w:r>
      <w:r>
        <w:rPr>
          <w:rFonts w:hint="eastAsia"/>
          <w:szCs w:val="21"/>
          <w:lang w:eastAsia="zh-CN"/>
        </w:rPr>
        <w:t>、结算方式：按实际干泥量进行结算，结算依据为我司过磅单，预计每年深度干化后的污泥量为</w:t>
      </w:r>
      <w:r>
        <w:rPr>
          <w:rFonts w:hint="eastAsia"/>
          <w:szCs w:val="21"/>
          <w:lang w:eastAsia="zh-CN"/>
        </w:rPr>
        <w:t>200</w:t>
      </w:r>
      <w:r>
        <w:rPr>
          <w:rFonts w:hint="eastAsia"/>
          <w:szCs w:val="21"/>
          <w:lang w:eastAsia="zh-CN"/>
        </w:rPr>
        <w:t>吨，具体污泥量根据生产情况确认。</w:t>
      </w:r>
    </w:p>
    <w:p w:rsidR="00265A56" w:rsidRDefault="00DF6FED">
      <w:pPr>
        <w:pStyle w:val="af9"/>
        <w:numPr>
          <w:ilvl w:val="0"/>
          <w:numId w:val="9"/>
        </w:numPr>
        <w:autoSpaceDE/>
        <w:autoSpaceDN/>
        <w:spacing w:before="0" w:line="360" w:lineRule="auto"/>
        <w:jc w:val="both"/>
        <w:rPr>
          <w:szCs w:val="21"/>
          <w:lang w:eastAsia="zh-CN"/>
        </w:rPr>
      </w:pPr>
      <w:r>
        <w:rPr>
          <w:rFonts w:hint="eastAsia"/>
          <w:szCs w:val="21"/>
          <w:lang w:eastAsia="zh-CN"/>
        </w:rPr>
        <w:t>可根据实际情况，</w:t>
      </w:r>
      <w:proofErr w:type="gramStart"/>
      <w:r>
        <w:rPr>
          <w:rFonts w:hint="eastAsia"/>
          <w:szCs w:val="21"/>
          <w:lang w:eastAsia="zh-CN"/>
        </w:rPr>
        <w:t>依费用</w:t>
      </w:r>
      <w:proofErr w:type="gramEnd"/>
      <w:r>
        <w:rPr>
          <w:rFonts w:hint="eastAsia"/>
          <w:szCs w:val="21"/>
          <w:lang w:eastAsia="zh-CN"/>
        </w:rPr>
        <w:t>最省的原则，签订中长期合同。</w:t>
      </w:r>
    </w:p>
    <w:p w:rsidR="00265A56" w:rsidRDefault="00DF6FED">
      <w:pPr>
        <w:spacing w:line="360" w:lineRule="auto"/>
        <w:rPr>
          <w:b/>
          <w:szCs w:val="21"/>
        </w:rPr>
      </w:pPr>
      <w:proofErr w:type="spellStart"/>
      <w:r>
        <w:rPr>
          <w:rFonts w:hint="eastAsia"/>
          <w:b/>
          <w:szCs w:val="21"/>
        </w:rPr>
        <w:t>七、其他事项及要求</w:t>
      </w:r>
      <w:proofErr w:type="spellEnd"/>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因承包商作业不当或违反安全操作规程，造成安全污染事故，由承包商承担。</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承包方需自行看管本工程的各种设备和材料等物品，如有丢失或损坏等，均由承包方负责。</w:t>
      </w:r>
    </w:p>
    <w:p w:rsidR="00265A56" w:rsidRDefault="00DF6FED">
      <w:pPr>
        <w:pStyle w:val="af9"/>
        <w:numPr>
          <w:ilvl w:val="0"/>
          <w:numId w:val="10"/>
        </w:numPr>
        <w:autoSpaceDE/>
        <w:autoSpaceDN/>
        <w:spacing w:before="0" w:line="360" w:lineRule="auto"/>
        <w:jc w:val="both"/>
        <w:rPr>
          <w:szCs w:val="21"/>
          <w:lang w:eastAsia="zh-CN"/>
        </w:rPr>
      </w:pPr>
      <w:r>
        <w:rPr>
          <w:szCs w:val="21"/>
          <w:lang w:eastAsia="zh-CN"/>
        </w:rPr>
        <w:t>工程进行期间，</w:t>
      </w:r>
      <w:r>
        <w:rPr>
          <w:rFonts w:hint="eastAsia"/>
          <w:szCs w:val="21"/>
          <w:lang w:eastAsia="zh-CN"/>
        </w:rPr>
        <w:t>承包方应严格遵守发包方的各项规章制度，</w:t>
      </w:r>
      <w:r>
        <w:rPr>
          <w:szCs w:val="21"/>
          <w:lang w:eastAsia="zh-CN"/>
        </w:rPr>
        <w:t>对各种可能发生之灾</w:t>
      </w:r>
      <w:r>
        <w:rPr>
          <w:szCs w:val="21"/>
          <w:lang w:eastAsia="zh-CN"/>
        </w:rPr>
        <w:lastRenderedPageBreak/>
        <w:t>害或意外事故应预先采取必要之防护措施，如因预防措施不足所造成之一切损失概由承包</w:t>
      </w:r>
      <w:r>
        <w:rPr>
          <w:rFonts w:hint="eastAsia"/>
          <w:szCs w:val="21"/>
          <w:lang w:eastAsia="zh-CN"/>
        </w:rPr>
        <w:t>商</w:t>
      </w:r>
      <w:r>
        <w:rPr>
          <w:szCs w:val="21"/>
          <w:lang w:eastAsia="zh-CN"/>
        </w:rPr>
        <w:t>负责赔偿。</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具体情况承包方需到现场确认。</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承包商进入我司应遵守厂方的各项规章制度。</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承包商需指定专人负责协调、调度。</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承包商在进入我司之前应办理好相关的入场手册，所有作业人员都应进行三级安全教育，并签订安全责任承诺书。</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所有作业人员进入我司应按我司的要求标准着装，穿戴必要的劳动保护用品。</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车辆进入我司后应严格按我司的车辆管理规定执行，按要求限制车辆行驶速度。</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此类污泥中含有挥发性的有毒有害物质，作业时应穿戴必要防护用品。</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承包方施工人员须遵守发包方有关规定和要求，并与其它施工厂商协调，不得干扰厂区内正常的施工秩序，不得损坏厂区内的设备，如有损坏，一律照价赔偿。</w:t>
      </w:r>
    </w:p>
    <w:p w:rsidR="00265A56" w:rsidRDefault="00DF6FED">
      <w:pPr>
        <w:pStyle w:val="af9"/>
        <w:numPr>
          <w:ilvl w:val="0"/>
          <w:numId w:val="10"/>
        </w:numPr>
        <w:autoSpaceDE/>
        <w:autoSpaceDN/>
        <w:spacing w:before="0" w:line="360" w:lineRule="auto"/>
        <w:jc w:val="both"/>
        <w:rPr>
          <w:szCs w:val="21"/>
          <w:lang w:eastAsia="zh-CN"/>
        </w:rPr>
      </w:pPr>
      <w:r>
        <w:rPr>
          <w:rFonts w:hint="eastAsia"/>
          <w:szCs w:val="21"/>
          <w:lang w:eastAsia="zh-CN"/>
        </w:rPr>
        <w:t>施工人员进厂需办理保额不低于</w:t>
      </w:r>
      <w:r>
        <w:rPr>
          <w:rFonts w:hint="eastAsia"/>
          <w:szCs w:val="21"/>
          <w:lang w:eastAsia="zh-CN"/>
        </w:rPr>
        <w:t>100</w:t>
      </w:r>
      <w:r>
        <w:rPr>
          <w:rFonts w:hint="eastAsia"/>
          <w:szCs w:val="21"/>
          <w:lang w:eastAsia="zh-CN"/>
        </w:rPr>
        <w:t>万人民币的意外险。</w:t>
      </w:r>
    </w:p>
    <w:p w:rsidR="00265A56" w:rsidRDefault="00DF6FED">
      <w:pPr>
        <w:spacing w:line="360" w:lineRule="auto"/>
        <w:ind w:firstLine="420"/>
        <w:rPr>
          <w:szCs w:val="21"/>
          <w:lang w:eastAsia="zh-CN"/>
        </w:rPr>
      </w:pPr>
      <w:r>
        <w:rPr>
          <w:rFonts w:hint="eastAsia"/>
          <w:szCs w:val="21"/>
          <w:lang w:eastAsia="zh-CN"/>
        </w:rPr>
        <w:t xml:space="preserve">                                                  </w:t>
      </w:r>
    </w:p>
    <w:p w:rsidR="00265A56" w:rsidRDefault="00DF6FED">
      <w:pPr>
        <w:spacing w:line="360" w:lineRule="auto"/>
        <w:ind w:firstLineChars="2750" w:firstLine="6050"/>
        <w:rPr>
          <w:szCs w:val="21"/>
          <w:lang w:eastAsia="zh-CN"/>
        </w:rPr>
      </w:pPr>
      <w:r>
        <w:rPr>
          <w:rFonts w:hint="eastAsia"/>
          <w:szCs w:val="21"/>
          <w:lang w:eastAsia="zh-CN"/>
        </w:rPr>
        <w:t xml:space="preserve">  </w:t>
      </w:r>
      <w:r>
        <w:rPr>
          <w:rFonts w:hint="eastAsia"/>
          <w:szCs w:val="21"/>
          <w:lang w:eastAsia="zh-CN"/>
        </w:rPr>
        <w:t>水气团队</w:t>
      </w:r>
    </w:p>
    <w:p w:rsidR="00265A56" w:rsidRDefault="00265A56">
      <w:pPr>
        <w:jc w:val="both"/>
        <w:rPr>
          <w:rFonts w:asciiTheme="minorEastAsia" w:eastAsiaTheme="minorEastAsia" w:hAnsiTheme="minorEastAsia"/>
          <w:b/>
          <w:sz w:val="28"/>
          <w:szCs w:val="28"/>
          <w:lang w:eastAsia="zh-CN"/>
        </w:rPr>
      </w:pPr>
    </w:p>
    <w:p w:rsidR="00265A56" w:rsidRDefault="00265A56">
      <w:pPr>
        <w:pStyle w:val="1"/>
      </w:pPr>
    </w:p>
    <w:p w:rsidR="00265A56" w:rsidRDefault="00265A56">
      <w:pPr>
        <w:pStyle w:val="1"/>
      </w:pPr>
    </w:p>
    <w:p w:rsidR="00265A56" w:rsidRDefault="00265A56">
      <w:pPr>
        <w:pStyle w:val="a9"/>
        <w:spacing w:afterLines="150" w:after="468" w:line="276" w:lineRule="auto"/>
        <w:ind w:leftChars="-339" w:left="-497" w:hangingChars="89" w:hanging="249"/>
        <w:rPr>
          <w:rFonts w:ascii="黑体" w:eastAsia="黑体" w:hAnsi="宋体"/>
          <w:sz w:val="28"/>
          <w:szCs w:val="28"/>
          <w:lang w:eastAsia="zh-CN"/>
        </w:rPr>
      </w:pPr>
    </w:p>
    <w:p w:rsidR="00265A56" w:rsidRDefault="00265A56">
      <w:pPr>
        <w:pStyle w:val="a9"/>
        <w:spacing w:afterLines="150" w:after="468" w:line="276" w:lineRule="auto"/>
        <w:ind w:leftChars="-339" w:left="-497" w:hangingChars="89" w:hanging="249"/>
        <w:rPr>
          <w:rFonts w:ascii="黑体" w:eastAsia="黑体" w:hAnsi="宋体"/>
          <w:sz w:val="28"/>
          <w:szCs w:val="28"/>
          <w:lang w:eastAsia="zh-CN"/>
        </w:rPr>
      </w:pPr>
    </w:p>
    <w:p w:rsidR="00265A56" w:rsidRDefault="00265A56">
      <w:pPr>
        <w:pStyle w:val="a9"/>
        <w:spacing w:afterLines="150" w:after="468" w:line="276" w:lineRule="auto"/>
        <w:ind w:leftChars="-339" w:left="-497" w:hangingChars="89" w:hanging="249"/>
        <w:rPr>
          <w:rFonts w:ascii="黑体" w:eastAsia="黑体" w:hAnsi="宋体"/>
          <w:sz w:val="28"/>
          <w:szCs w:val="28"/>
          <w:lang w:eastAsia="zh-CN"/>
        </w:rPr>
      </w:pPr>
    </w:p>
    <w:p w:rsidR="00265A56" w:rsidRDefault="00265A56">
      <w:pPr>
        <w:pStyle w:val="a9"/>
        <w:spacing w:afterLines="150" w:after="468" w:line="276" w:lineRule="auto"/>
        <w:ind w:leftChars="-339" w:left="-497" w:hangingChars="89" w:hanging="249"/>
        <w:rPr>
          <w:rFonts w:ascii="黑体" w:eastAsia="黑体" w:hAnsi="宋体"/>
          <w:sz w:val="28"/>
          <w:szCs w:val="28"/>
          <w:lang w:eastAsia="zh-CN"/>
        </w:rPr>
      </w:pPr>
    </w:p>
    <w:p w:rsidR="00265A56" w:rsidRDefault="00265A56">
      <w:pPr>
        <w:pStyle w:val="a9"/>
        <w:spacing w:afterLines="150" w:after="468" w:line="276" w:lineRule="auto"/>
        <w:ind w:leftChars="-339" w:left="-497" w:hangingChars="89" w:hanging="249"/>
        <w:rPr>
          <w:rFonts w:ascii="黑体" w:eastAsia="黑体" w:hAnsi="宋体"/>
          <w:sz w:val="28"/>
          <w:szCs w:val="28"/>
          <w:lang w:eastAsia="zh-CN"/>
        </w:rPr>
      </w:pPr>
    </w:p>
    <w:p w:rsidR="00265A56" w:rsidRDefault="00DF6FED">
      <w:pPr>
        <w:pStyle w:val="a9"/>
        <w:spacing w:afterLines="150" w:after="468" w:line="276" w:lineRule="auto"/>
        <w:ind w:leftChars="-339" w:left="-497" w:hangingChars="89" w:hanging="249"/>
        <w:rPr>
          <w:rFonts w:ascii="黑体" w:eastAsia="黑体" w:hAnsi="宋体"/>
          <w:sz w:val="28"/>
          <w:szCs w:val="28"/>
          <w:lang w:eastAsia="zh-CN"/>
        </w:rPr>
      </w:pPr>
      <w:r>
        <w:rPr>
          <w:rFonts w:ascii="黑体" w:eastAsia="黑体" w:hAnsi="宋体" w:hint="eastAsia"/>
          <w:sz w:val="28"/>
          <w:szCs w:val="28"/>
          <w:lang w:eastAsia="zh-CN"/>
        </w:rPr>
        <w:lastRenderedPageBreak/>
        <w:t>附件</w:t>
      </w:r>
      <w:r>
        <w:rPr>
          <w:rFonts w:ascii="黑体" w:eastAsia="黑体" w:hAnsi="宋体" w:hint="eastAsia"/>
          <w:sz w:val="28"/>
          <w:szCs w:val="28"/>
          <w:lang w:eastAsia="zh-CN"/>
        </w:rPr>
        <w:t>2</w:t>
      </w:r>
      <w:r>
        <w:rPr>
          <w:rFonts w:ascii="黑体" w:eastAsia="黑体" w:hAnsi="宋体" w:hint="eastAsia"/>
          <w:sz w:val="28"/>
          <w:szCs w:val="28"/>
          <w:lang w:eastAsia="zh-CN"/>
        </w:rPr>
        <w:t>：</w:t>
      </w:r>
    </w:p>
    <w:p w:rsidR="00265A56" w:rsidRDefault="00DF6FED">
      <w:pPr>
        <w:pStyle w:val="a9"/>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265A56" w:rsidRDefault="00DF6FED">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265A56" w:rsidRDefault="00DF6FED">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265A56" w:rsidRDefault="00DF6FED">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管理制度，经双方协商，双方自愿签订</w:t>
      </w:r>
      <w:proofErr w:type="gramStart"/>
      <w:r>
        <w:rPr>
          <w:rFonts w:asciiTheme="minorEastAsia" w:eastAsiaTheme="minorEastAsia" w:hAnsiTheme="minorEastAsia" w:hint="eastAsia"/>
          <w:szCs w:val="21"/>
          <w:lang w:eastAsia="zh-CN"/>
        </w:rPr>
        <w:t>本安全</w:t>
      </w:r>
      <w:proofErr w:type="gramEnd"/>
      <w:r>
        <w:rPr>
          <w:rFonts w:asciiTheme="minorEastAsia" w:eastAsiaTheme="minorEastAsia" w:hAnsiTheme="minorEastAsia" w:hint="eastAsia"/>
          <w:szCs w:val="21"/>
          <w:lang w:eastAsia="zh-CN"/>
        </w:rPr>
        <w:t>环保协议，作为主合同的附件。</w:t>
      </w:r>
    </w:p>
    <w:p w:rsidR="00265A56" w:rsidRDefault="00DF6FED">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265A56" w:rsidRDefault="00DF6FED">
      <w:pPr>
        <w:pStyle w:val="af9"/>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甲方有权对乙方的资质进行审查，确认其符合且具备进厂条件，方可进厂施工。</w:t>
      </w:r>
    </w:p>
    <w:p w:rsidR="00265A56" w:rsidRDefault="00DF6FED">
      <w:pPr>
        <w:pStyle w:val="af9"/>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甲方有权要求乙方维护好甲方相关的安全环保设施、设备和器材。</w:t>
      </w:r>
    </w:p>
    <w:p w:rsidR="00265A56" w:rsidRDefault="00DF6FED">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265A56" w:rsidRDefault="00DF6FED">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w:t>
      </w:r>
      <w:r>
        <w:rPr>
          <w:rFonts w:asciiTheme="minorEastAsia" w:eastAsiaTheme="minorEastAsia" w:hAnsiTheme="minorEastAsia" w:hint="eastAsia"/>
          <w:szCs w:val="21"/>
          <w:lang w:eastAsia="zh-CN"/>
        </w:rPr>
        <w:t>施工作业。</w:t>
      </w:r>
    </w:p>
    <w:p w:rsidR="00265A56" w:rsidRDefault="00DF6FED">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甲方有权对乙方不服从管理和严重违章者，驱除施工现场。</w:t>
      </w:r>
    </w:p>
    <w:p w:rsidR="00265A56" w:rsidRDefault="00DF6FED">
      <w:pPr>
        <w:pStyle w:val="af9"/>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甲方负责对乙方进行厂级和部门级安全培训教育和考核，考核合格方可办理入厂手续。</w:t>
      </w:r>
    </w:p>
    <w:p w:rsidR="00265A56" w:rsidRDefault="00DF6FED">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甲方负责各装置的工艺处理、退料、置换、吹扫及盲板隔离工作，为本项目提供安全的施工条件。</w:t>
      </w:r>
    </w:p>
    <w:p w:rsidR="00265A56" w:rsidRDefault="00DF6FED">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265A56" w:rsidRDefault="00DF6FED">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甲方在开工前必须对乙方进行全面的安全技术及文明施工交底。</w:t>
      </w:r>
    </w:p>
    <w:p w:rsidR="00265A56" w:rsidRDefault="00DF6FED">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265A56" w:rsidRDefault="00DF6FED">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、乙方必须严格执行国家有关安全生产的方针、政策、法令、法规，遵守国家、行业及甲方各项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管理制度。现场施工作业时按照甲方的各项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管理制度等规定办理作业许可证，服从甲方的监督管理。对甲方检查提出的安全整改通知，必须按照甲方要求及时整改。</w:t>
      </w:r>
    </w:p>
    <w:p w:rsidR="00265A56" w:rsidRDefault="00DF6FED">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乙方有权对甲方安全管理工作提出合理化建议或改进措施。</w:t>
      </w:r>
    </w:p>
    <w:p w:rsidR="00265A56" w:rsidRDefault="00DF6FED">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乙方对甲方管理人员违章指挥、强令冒险作业、有权拒绝执行。对打击和报复行为有权向上级和有关部门汇报。</w:t>
      </w:r>
      <w:r>
        <w:rPr>
          <w:rFonts w:asciiTheme="minorEastAsia" w:eastAsiaTheme="minorEastAsia" w:hAnsiTheme="minorEastAsia" w:hint="eastAsia"/>
          <w:szCs w:val="21"/>
          <w:lang w:eastAsia="zh-CN"/>
        </w:rPr>
        <w:t xml:space="preserve"> </w:t>
      </w:r>
    </w:p>
    <w:p w:rsidR="00265A56" w:rsidRDefault="00DF6FED">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265A56" w:rsidRDefault="00DF6FED">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265A56" w:rsidRDefault="00DF6FED">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有权要求甲方提供相关的安全资料。</w:t>
      </w:r>
    </w:p>
    <w:p w:rsidR="00265A56" w:rsidRDefault="00DF6FED">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cs="Arial" w:hint="eastAsia"/>
          <w:lang w:eastAsia="zh-CN"/>
        </w:rPr>
        <w:t>乙方必须建立健全</w:t>
      </w:r>
      <w:r>
        <w:rPr>
          <w:rFonts w:cs="Arial" w:hint="eastAsia"/>
          <w:lang w:eastAsia="zh-CN"/>
        </w:rPr>
        <w:t>HSE</w:t>
      </w:r>
      <w:r>
        <w:rPr>
          <w:rFonts w:cs="Arial" w:hint="eastAsia"/>
          <w:lang w:eastAsia="zh-CN"/>
        </w:rPr>
        <w:t>管理网络、</w:t>
      </w:r>
      <w:r>
        <w:rPr>
          <w:rFonts w:cs="Arial" w:hint="eastAsia"/>
          <w:lang w:eastAsia="zh-CN"/>
        </w:rPr>
        <w:t>HSE</w:t>
      </w:r>
      <w:r>
        <w:rPr>
          <w:rFonts w:cs="Arial" w:hint="eastAsia"/>
          <w:lang w:eastAsia="zh-CN"/>
        </w:rPr>
        <w:t>保证体系和</w:t>
      </w:r>
      <w:r>
        <w:rPr>
          <w:rFonts w:cs="Arial" w:hint="eastAsia"/>
          <w:lang w:eastAsia="zh-CN"/>
        </w:rPr>
        <w:t>HSE</w:t>
      </w:r>
      <w:r>
        <w:rPr>
          <w:rFonts w:cs="Arial" w:hint="eastAsia"/>
          <w:lang w:eastAsia="zh-CN"/>
        </w:rPr>
        <w:t>责任制，成立专职</w:t>
      </w:r>
      <w:r>
        <w:rPr>
          <w:rFonts w:cs="Arial" w:hint="eastAsia"/>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w:t>
      </w:r>
      <w:r>
        <w:rPr>
          <w:rFonts w:hint="eastAsia"/>
          <w:szCs w:val="21"/>
          <w:lang w:eastAsia="zh-CN"/>
        </w:rPr>
        <w:t>50</w:t>
      </w:r>
      <w:r>
        <w:rPr>
          <w:rFonts w:hint="eastAsia"/>
          <w:szCs w:val="21"/>
          <w:lang w:eastAsia="zh-CN"/>
        </w:rPr>
        <w:t>人的应按比例配足专职安全员，</w:t>
      </w:r>
      <w:r>
        <w:rPr>
          <w:rFonts w:cs="Arial" w:hint="eastAsia"/>
          <w:lang w:eastAsia="zh-CN"/>
        </w:rPr>
        <w:t>并佩戴明显标志；编制和实施各安全环保施工方案和专项应急预案。</w:t>
      </w:r>
    </w:p>
    <w:p w:rsidR="00265A56" w:rsidRDefault="00DF6FED">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乙方必须按照国家安全生产的要求及甲方的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管理制度的要求提供相关资料，接受安全资质和条件审查</w:t>
      </w:r>
      <w:r>
        <w:rPr>
          <w:rFonts w:asciiTheme="minorEastAsia" w:eastAsiaTheme="minorEastAsia" w:hAnsiTheme="minorEastAsia" w:hint="eastAsia"/>
          <w:szCs w:val="21"/>
          <w:lang w:eastAsia="zh-CN"/>
        </w:rPr>
        <w:t>，签订安全承诺书等。人员和机动车辆入厂必需按甲方</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管理制度办理入场证。特种作业人员必需持证上岗。</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r>
        <w:rPr>
          <w:rFonts w:asciiTheme="minorEastAsia" w:eastAsiaTheme="minorEastAsia" w:hAnsiTheme="minorEastAsia" w:hint="eastAsia"/>
          <w:szCs w:val="21"/>
          <w:lang w:eastAsia="zh-CN"/>
        </w:rPr>
        <w:t>、乙方开工前应对施工机械、工器具及安全防护设施进行检查，确保符合安全规定并不超过检验周期。</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乙方施工人员应对所在的施工区域、作业环境、操作设施、设备、工器具等进行认真检查，发现隐患立即停止施工，并</w:t>
      </w:r>
      <w:proofErr w:type="gramStart"/>
      <w:r>
        <w:rPr>
          <w:rFonts w:asciiTheme="minorEastAsia" w:eastAsiaTheme="minorEastAsia" w:hAnsiTheme="minorEastAsia" w:hint="eastAsia"/>
          <w:szCs w:val="21"/>
          <w:lang w:eastAsia="zh-CN"/>
        </w:rPr>
        <w:t>经落实</w:t>
      </w:r>
      <w:proofErr w:type="gramEnd"/>
      <w:r>
        <w:rPr>
          <w:rFonts w:asciiTheme="minorEastAsia" w:eastAsiaTheme="minorEastAsia" w:hAnsiTheme="minorEastAsia" w:hint="eastAsia"/>
          <w:szCs w:val="21"/>
          <w:lang w:eastAsia="zh-CN"/>
        </w:rPr>
        <w:t>整改后方准继续施工。在</w:t>
      </w:r>
      <w:r>
        <w:rPr>
          <w:rFonts w:asciiTheme="minorEastAsia" w:eastAsiaTheme="minorEastAsia" w:hAnsiTheme="minorEastAsia" w:hint="eastAsia"/>
          <w:szCs w:val="21"/>
          <w:lang w:eastAsia="zh-CN"/>
        </w:rPr>
        <w:t>施工期间所使用的各种设备及工用器具等均应符合施工要求。同时乙方应遵守相关法规，根据作业现场的实际需要，设置各类安全防护设施、遮栏、安全标志牌、警告牌等。</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乙方需</w:t>
      </w:r>
      <w:r>
        <w:rPr>
          <w:rFonts w:hint="eastAsia"/>
          <w:szCs w:val="21"/>
          <w:lang w:eastAsia="zh-CN"/>
        </w:rPr>
        <w:t>建立安全检查制度，指定专人负责现场</w:t>
      </w:r>
      <w:r>
        <w:rPr>
          <w:rFonts w:hint="eastAsia"/>
          <w:szCs w:val="21"/>
          <w:lang w:eastAsia="zh-CN"/>
        </w:rPr>
        <w:t>安全监督检查工作，认真开展安全检查，发现作业过程中不安全行为、隐患、重大险情，应采取有效措施及时处理并报告甲方。</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w:t>
      </w:r>
      <w:r>
        <w:rPr>
          <w:rFonts w:hint="eastAsia"/>
          <w:szCs w:val="21"/>
          <w:lang w:eastAsia="zh-CN"/>
        </w:rPr>
        <w:t>未经允许，不准占用消防通道和使用消防</w:t>
      </w:r>
      <w:r>
        <w:rPr>
          <w:rFonts w:hint="eastAsia"/>
          <w:szCs w:val="21"/>
          <w:lang w:eastAsia="zh-CN"/>
        </w:rPr>
        <w:t>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65A56" w:rsidRDefault="00DF6FED">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 xml:space="preserve">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w:t>
      </w:r>
      <w:r>
        <w:rPr>
          <w:rFonts w:hint="eastAsia"/>
          <w:bCs/>
          <w:lang w:eastAsia="zh-CN"/>
        </w:rPr>
        <w:t>识、障碍）。警戒区域及吊装现场应设置安全警戒标志，并设专人监护，非作业人员禁止入内。安全警戒标志应符合《安全标志及其使用导则》（</w:t>
      </w:r>
      <w:r>
        <w:rPr>
          <w:rFonts w:hint="eastAsia"/>
          <w:lang w:eastAsia="zh-CN"/>
        </w:rPr>
        <w:t>GB 2894-2008</w:t>
      </w:r>
      <w:r>
        <w:rPr>
          <w:rFonts w:hint="eastAsia"/>
          <w:lang w:eastAsia="zh-CN"/>
        </w:rPr>
        <w:t>）</w:t>
      </w:r>
      <w:r>
        <w:rPr>
          <w:rFonts w:hint="eastAsia"/>
          <w:bCs/>
          <w:lang w:eastAsia="zh-CN"/>
        </w:rPr>
        <w:t>的规定。</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bCs/>
          <w:lang w:eastAsia="zh-CN"/>
        </w:rPr>
        <w:t>、</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w:t>
      </w:r>
      <w:r>
        <w:rPr>
          <w:rFonts w:hint="eastAsia"/>
          <w:bCs/>
          <w:lang w:eastAsia="zh-CN"/>
        </w:rPr>
        <w:t>15</w:t>
      </w:r>
      <w:r>
        <w:rPr>
          <w:rFonts w:hint="eastAsia"/>
          <w:bCs/>
          <w:lang w:eastAsia="zh-CN"/>
        </w:rPr>
        <w:t>米，确因客观条件距离达不到</w:t>
      </w:r>
      <w:r>
        <w:rPr>
          <w:rFonts w:hint="eastAsia"/>
          <w:bCs/>
          <w:lang w:eastAsia="zh-CN"/>
        </w:rPr>
        <w:t>15</w:t>
      </w:r>
      <w:r>
        <w:rPr>
          <w:rFonts w:hint="eastAsia"/>
          <w:bCs/>
          <w:lang w:eastAsia="zh-CN"/>
        </w:rPr>
        <w:t>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265A56" w:rsidRDefault="00DF6FED">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65A56" w:rsidRDefault="00DF6FED">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三、违约责任及处理</w:t>
      </w:r>
      <w:proofErr w:type="spellEnd"/>
    </w:p>
    <w:p w:rsidR="00265A56" w:rsidRDefault="00DF6FED">
      <w:pPr>
        <w:pStyle w:val="af9"/>
        <w:numPr>
          <w:ilvl w:val="0"/>
          <w:numId w:val="11"/>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265A56" w:rsidRDefault="00DF6FED">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、发生安全事故时，甲乙双方均有抢险、救灾的义务，所发生的费用由责任方承担。</w:t>
      </w:r>
    </w:p>
    <w:p w:rsidR="00265A56" w:rsidRDefault="00DF6FED">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Pr>
          <w:rFonts w:hint="eastAsia"/>
          <w:szCs w:val="21"/>
          <w:lang w:eastAsia="zh-CN"/>
        </w:rPr>
        <w:t>发生安全事故，由甲方或者政府安全管理机构按事故调查处理的，乙方参与配合调查。因</w:t>
      </w:r>
      <w:r>
        <w:rPr>
          <w:rFonts w:hint="eastAsia"/>
          <w:szCs w:val="21"/>
          <w:lang w:eastAsia="zh-CN"/>
        </w:rPr>
        <w:lastRenderedPageBreak/>
        <w:t>乙方主要责任造成的人身伤亡、设备损坏事故及其造成的经济损失</w:t>
      </w:r>
      <w:r>
        <w:rPr>
          <w:rFonts w:hint="eastAsia"/>
          <w:szCs w:val="21"/>
          <w:lang w:eastAsia="zh-CN"/>
        </w:rPr>
        <w:t>,</w:t>
      </w:r>
      <w:r>
        <w:rPr>
          <w:rFonts w:hint="eastAsia"/>
          <w:szCs w:val="21"/>
          <w:lang w:eastAsia="zh-CN"/>
        </w:rPr>
        <w:t>一切责任及损失由乙方承担，并由乙方上报有关政府部门调查处理、统计上报。</w:t>
      </w:r>
    </w:p>
    <w:p w:rsidR="00265A56" w:rsidRDefault="00DF6FED">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、甲方违约造成的事故，甲方承担全部责任，并按规定追究有关人员责任及上报。</w:t>
      </w:r>
    </w:p>
    <w:p w:rsidR="00265A56" w:rsidRDefault="00DF6FED">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乙方在施工过程中如果有违法、违规和违章行为，甲方将按照按国家法律、法规和甲方的</w:t>
      </w:r>
      <w:r>
        <w:rPr>
          <w:rFonts w:asciiTheme="minorEastAsia" w:eastAsiaTheme="minorEastAsia" w:hAnsiTheme="minorEastAsia" w:hint="eastAsia"/>
          <w:szCs w:val="21"/>
          <w:lang w:eastAsia="zh-CN"/>
        </w:rPr>
        <w:t>HSE</w:t>
      </w:r>
      <w:r>
        <w:rPr>
          <w:rFonts w:asciiTheme="minorEastAsia" w:eastAsiaTheme="minorEastAsia" w:hAnsiTheme="minorEastAsia" w:hint="eastAsia"/>
          <w:szCs w:val="21"/>
          <w:lang w:eastAsia="zh-CN"/>
        </w:rPr>
        <w:t>管理制度进行处罚。</w:t>
      </w:r>
      <w:r>
        <w:rPr>
          <w:rFonts w:hint="eastAsia"/>
          <w:szCs w:val="21"/>
          <w:lang w:eastAsia="zh-CN"/>
        </w:rPr>
        <w:t>处罚款由乙方现金形式交到甲方财务部，对不按时缴纳罚款的，甲方可以从乙方工程款双倍扣除。</w:t>
      </w:r>
    </w:p>
    <w:p w:rsidR="00265A56" w:rsidRDefault="00DF6FED">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乙方违约造成的事故，乙方</w:t>
      </w:r>
      <w:r>
        <w:rPr>
          <w:rFonts w:asciiTheme="minorEastAsia" w:eastAsiaTheme="minorEastAsia" w:hAnsiTheme="minorEastAsia" w:hint="eastAsia"/>
          <w:szCs w:val="21"/>
          <w:lang w:eastAsia="zh-CN"/>
        </w:rPr>
        <w:t>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265A56" w:rsidRDefault="00DF6FED">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265A56" w:rsidRDefault="00DF6FED">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rsidR="00265A56" w:rsidRDefault="00DF6FED">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由于不可抗力造成合同项目施工作业事故及产生的损失，甲乙双方各自承担相应的损失。</w:t>
      </w:r>
    </w:p>
    <w:p w:rsidR="00265A56" w:rsidRDefault="00DF6FED">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265A56" w:rsidRDefault="00DF6FED">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265A56" w:rsidRDefault="00DF6FED">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265A56" w:rsidRDefault="00DF6FED">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DF6FED">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265A56" w:rsidRDefault="00265A56">
      <w:pPr>
        <w:spacing w:line="276" w:lineRule="auto"/>
        <w:ind w:leftChars="-339" w:left="-550" w:hangingChars="89" w:hanging="196"/>
        <w:rPr>
          <w:szCs w:val="21"/>
          <w:lang w:eastAsia="zh-CN"/>
        </w:rPr>
      </w:pPr>
    </w:p>
    <w:p w:rsidR="00265A56" w:rsidRDefault="00265A56">
      <w:pPr>
        <w:spacing w:line="276" w:lineRule="auto"/>
        <w:ind w:leftChars="-339" w:left="-550" w:hangingChars="89" w:hanging="196"/>
        <w:rPr>
          <w:szCs w:val="21"/>
          <w:lang w:eastAsia="zh-CN"/>
        </w:rPr>
      </w:pPr>
    </w:p>
    <w:p w:rsidR="00265A56" w:rsidRDefault="00DF6FED">
      <w:pPr>
        <w:spacing w:line="276" w:lineRule="auto"/>
        <w:ind w:leftChars="-339" w:left="-550" w:hangingChars="89" w:hanging="196"/>
        <w:rPr>
          <w:szCs w:val="21"/>
          <w:lang w:eastAsia="zh-CN"/>
        </w:rPr>
      </w:pPr>
      <w:r>
        <w:rPr>
          <w:rFonts w:hint="eastAsia"/>
          <w:szCs w:val="21"/>
          <w:lang w:eastAsia="zh-CN"/>
        </w:rPr>
        <w:t>甲方</w:t>
      </w:r>
      <w:r>
        <w:rPr>
          <w:rFonts w:hint="eastAsia"/>
          <w:szCs w:val="21"/>
          <w:lang w:eastAsia="zh-CN"/>
        </w:rPr>
        <w:t xml:space="preserve"> (</w:t>
      </w:r>
      <w:r>
        <w:rPr>
          <w:rFonts w:hint="eastAsia"/>
          <w:szCs w:val="21"/>
          <w:lang w:eastAsia="zh-CN"/>
        </w:rPr>
        <w:t>章</w:t>
      </w:r>
      <w:r>
        <w:rPr>
          <w:rFonts w:hint="eastAsia"/>
          <w:szCs w:val="21"/>
          <w:lang w:eastAsia="zh-CN"/>
        </w:rPr>
        <w:t>)</w:t>
      </w:r>
      <w:r>
        <w:rPr>
          <w:rFonts w:hint="eastAsia"/>
          <w:szCs w:val="21"/>
          <w:lang w:eastAsia="zh-CN"/>
        </w:rPr>
        <w:t>：</w:t>
      </w:r>
      <w:r>
        <w:rPr>
          <w:rFonts w:hint="eastAsia"/>
          <w:szCs w:val="21"/>
          <w:lang w:eastAsia="zh-CN"/>
        </w:rPr>
        <w:t xml:space="preserve">                                  </w:t>
      </w:r>
      <w:r>
        <w:rPr>
          <w:rFonts w:hint="eastAsia"/>
          <w:szCs w:val="21"/>
          <w:lang w:eastAsia="zh-CN"/>
        </w:rPr>
        <w:t>乙方</w:t>
      </w:r>
      <w:r>
        <w:rPr>
          <w:rFonts w:hint="eastAsia"/>
          <w:szCs w:val="21"/>
          <w:lang w:eastAsia="zh-CN"/>
        </w:rPr>
        <w:t>(</w:t>
      </w:r>
      <w:r>
        <w:rPr>
          <w:rFonts w:hint="eastAsia"/>
          <w:szCs w:val="21"/>
          <w:lang w:eastAsia="zh-CN"/>
        </w:rPr>
        <w:t>章</w:t>
      </w:r>
      <w:r>
        <w:rPr>
          <w:rFonts w:hint="eastAsia"/>
          <w:szCs w:val="21"/>
          <w:lang w:eastAsia="zh-CN"/>
        </w:rPr>
        <w:t>)</w:t>
      </w:r>
      <w:r>
        <w:rPr>
          <w:rFonts w:hint="eastAsia"/>
          <w:szCs w:val="21"/>
          <w:lang w:eastAsia="zh-CN"/>
        </w:rPr>
        <w:t>：</w:t>
      </w:r>
    </w:p>
    <w:p w:rsidR="00265A56" w:rsidRDefault="00265A56">
      <w:pPr>
        <w:spacing w:line="276" w:lineRule="auto"/>
        <w:rPr>
          <w:szCs w:val="21"/>
          <w:lang w:eastAsia="zh-CN"/>
        </w:rPr>
      </w:pPr>
    </w:p>
    <w:p w:rsidR="00265A56" w:rsidRDefault="00265A56">
      <w:pPr>
        <w:spacing w:line="276" w:lineRule="auto"/>
        <w:rPr>
          <w:szCs w:val="21"/>
          <w:lang w:eastAsia="zh-CN"/>
        </w:rPr>
      </w:pPr>
    </w:p>
    <w:p w:rsidR="00265A56" w:rsidRDefault="00DF6FED">
      <w:pPr>
        <w:spacing w:line="276" w:lineRule="auto"/>
        <w:ind w:leftChars="-339" w:left="-550" w:hangingChars="89" w:hanging="196"/>
        <w:rPr>
          <w:szCs w:val="21"/>
          <w:lang w:eastAsia="zh-CN"/>
        </w:rPr>
      </w:pPr>
      <w:r>
        <w:rPr>
          <w:rFonts w:hint="eastAsia"/>
          <w:szCs w:val="21"/>
          <w:lang w:eastAsia="zh-CN"/>
        </w:rPr>
        <w:t>法人代表</w:t>
      </w:r>
      <w:r>
        <w:rPr>
          <w:rFonts w:hint="eastAsia"/>
          <w:szCs w:val="21"/>
          <w:lang w:eastAsia="zh-CN"/>
        </w:rPr>
        <w:t xml:space="preserve">:                                     </w:t>
      </w:r>
      <w:r>
        <w:rPr>
          <w:rFonts w:hint="eastAsia"/>
          <w:szCs w:val="21"/>
          <w:lang w:eastAsia="zh-CN"/>
        </w:rPr>
        <w:t>法人代表</w:t>
      </w:r>
      <w:r>
        <w:rPr>
          <w:rFonts w:hint="eastAsia"/>
          <w:szCs w:val="21"/>
          <w:lang w:eastAsia="zh-CN"/>
        </w:rPr>
        <w:t>:</w:t>
      </w:r>
    </w:p>
    <w:p w:rsidR="00265A56" w:rsidRDefault="00265A56">
      <w:pPr>
        <w:spacing w:line="276" w:lineRule="auto"/>
        <w:rPr>
          <w:szCs w:val="21"/>
          <w:lang w:eastAsia="zh-CN"/>
        </w:rPr>
      </w:pPr>
    </w:p>
    <w:p w:rsidR="00265A56" w:rsidRDefault="00265A56">
      <w:pPr>
        <w:spacing w:line="276" w:lineRule="auto"/>
        <w:rPr>
          <w:szCs w:val="21"/>
          <w:lang w:eastAsia="zh-CN"/>
        </w:rPr>
      </w:pPr>
    </w:p>
    <w:p w:rsidR="00265A56" w:rsidRDefault="00DF6FED">
      <w:pPr>
        <w:spacing w:line="276" w:lineRule="auto"/>
        <w:ind w:leftChars="-339" w:left="-550" w:hangingChars="89" w:hanging="196"/>
        <w:rPr>
          <w:szCs w:val="21"/>
          <w:lang w:eastAsia="zh-CN"/>
        </w:rPr>
      </w:pPr>
      <w:r>
        <w:rPr>
          <w:rFonts w:hint="eastAsia"/>
          <w:szCs w:val="21"/>
          <w:lang w:eastAsia="zh-CN"/>
        </w:rPr>
        <w:t>法人委托代理人</w:t>
      </w:r>
      <w:r>
        <w:rPr>
          <w:rFonts w:hint="eastAsia"/>
          <w:szCs w:val="21"/>
          <w:lang w:eastAsia="zh-CN"/>
        </w:rPr>
        <w:t xml:space="preserve"> :</w:t>
      </w:r>
      <w:r>
        <w:rPr>
          <w:rFonts w:hint="eastAsia"/>
          <w:szCs w:val="21"/>
          <w:lang w:eastAsia="zh-CN"/>
        </w:rPr>
        <w:t xml:space="preserve">                              </w:t>
      </w:r>
      <w:r>
        <w:rPr>
          <w:rFonts w:hint="eastAsia"/>
          <w:szCs w:val="21"/>
          <w:lang w:eastAsia="zh-CN"/>
        </w:rPr>
        <w:t>法人委托代理人</w:t>
      </w:r>
      <w:r>
        <w:rPr>
          <w:rFonts w:hint="eastAsia"/>
          <w:szCs w:val="21"/>
          <w:lang w:eastAsia="zh-CN"/>
        </w:rPr>
        <w:t>:</w:t>
      </w:r>
    </w:p>
    <w:p w:rsidR="00265A56" w:rsidRDefault="00265A56">
      <w:pPr>
        <w:spacing w:line="276" w:lineRule="auto"/>
        <w:rPr>
          <w:szCs w:val="21"/>
          <w:lang w:eastAsia="zh-CN"/>
        </w:rPr>
      </w:pPr>
    </w:p>
    <w:p w:rsidR="00265A56" w:rsidRDefault="00265A56">
      <w:pPr>
        <w:spacing w:line="276" w:lineRule="auto"/>
        <w:ind w:leftChars="-339" w:left="-550" w:hangingChars="89" w:hanging="196"/>
        <w:rPr>
          <w:szCs w:val="21"/>
          <w:lang w:eastAsia="zh-CN"/>
        </w:rPr>
      </w:pPr>
    </w:p>
    <w:p w:rsidR="00265A56" w:rsidRDefault="00265A56">
      <w:pPr>
        <w:spacing w:line="276" w:lineRule="auto"/>
        <w:ind w:leftChars="-339" w:left="-550" w:hangingChars="89" w:hanging="196"/>
        <w:rPr>
          <w:szCs w:val="21"/>
          <w:lang w:eastAsia="zh-CN"/>
        </w:rPr>
      </w:pPr>
    </w:p>
    <w:p w:rsidR="00265A56" w:rsidRDefault="00DF6FED">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r>
        <w:rPr>
          <w:rFonts w:hint="eastAsia"/>
          <w:szCs w:val="21"/>
          <w:lang w:eastAsia="zh-CN"/>
        </w:rPr>
        <w:t xml:space="preserve">                   </w:t>
      </w:r>
      <w:r>
        <w:rPr>
          <w:rFonts w:hint="eastAsia"/>
          <w:szCs w:val="21"/>
          <w:lang w:eastAsia="zh-CN"/>
        </w:rPr>
        <w:t>年</w:t>
      </w:r>
      <w:r>
        <w:rPr>
          <w:rFonts w:hint="eastAsia"/>
          <w:szCs w:val="21"/>
          <w:lang w:eastAsia="zh-CN"/>
        </w:rPr>
        <w:t xml:space="preserve">    </w:t>
      </w:r>
      <w:r>
        <w:rPr>
          <w:rFonts w:hint="eastAsia"/>
          <w:szCs w:val="21"/>
          <w:lang w:eastAsia="zh-CN"/>
        </w:rPr>
        <w:t>月</w:t>
      </w:r>
      <w:r>
        <w:rPr>
          <w:rFonts w:hint="eastAsia"/>
          <w:szCs w:val="21"/>
          <w:lang w:eastAsia="zh-CN"/>
        </w:rPr>
        <w:t xml:space="preserve">    </w:t>
      </w:r>
      <w:r>
        <w:rPr>
          <w:rFonts w:hint="eastAsia"/>
          <w:szCs w:val="21"/>
          <w:lang w:eastAsia="zh-CN"/>
        </w:rPr>
        <w:t>日</w:t>
      </w:r>
    </w:p>
    <w:p w:rsidR="00265A56" w:rsidRDefault="00265A56">
      <w:pPr>
        <w:tabs>
          <w:tab w:val="left" w:pos="1080"/>
        </w:tabs>
        <w:spacing w:line="440" w:lineRule="exact"/>
        <w:ind w:firstLineChars="200" w:firstLine="480"/>
        <w:rPr>
          <w:sz w:val="24"/>
          <w:lang w:eastAsia="zh-CN"/>
        </w:rPr>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DF6FED">
      <w:pPr>
        <w:pStyle w:val="1"/>
      </w:pPr>
      <w:r>
        <w:rPr>
          <w:rFonts w:hint="eastAsia"/>
        </w:rPr>
        <w:lastRenderedPageBreak/>
        <w:t>附件二</w:t>
      </w:r>
    </w:p>
    <w:p w:rsidR="00265A56" w:rsidRDefault="00DF6FE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265A56" w:rsidRDefault="00265A56">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265A56">
        <w:trPr>
          <w:jc w:val="center"/>
        </w:trPr>
        <w:tc>
          <w:tcPr>
            <w:tcW w:w="971" w:type="dxa"/>
          </w:tcPr>
          <w:p w:rsidR="00265A56" w:rsidRDefault="00DF6FED">
            <w:pPr>
              <w:spacing w:line="500" w:lineRule="exact"/>
              <w:jc w:val="center"/>
              <w:rPr>
                <w:b/>
                <w:bCs/>
                <w:sz w:val="24"/>
              </w:rPr>
            </w:pPr>
            <w:proofErr w:type="spellStart"/>
            <w:r>
              <w:rPr>
                <w:rFonts w:hint="eastAsia"/>
                <w:b/>
                <w:bCs/>
                <w:sz w:val="24"/>
              </w:rPr>
              <w:t>序号</w:t>
            </w:r>
            <w:proofErr w:type="spellEnd"/>
          </w:p>
        </w:tc>
        <w:tc>
          <w:tcPr>
            <w:tcW w:w="6027" w:type="dxa"/>
          </w:tcPr>
          <w:p w:rsidR="00265A56" w:rsidRDefault="00DF6FED">
            <w:pPr>
              <w:spacing w:line="500" w:lineRule="exact"/>
              <w:jc w:val="center"/>
              <w:rPr>
                <w:b/>
                <w:bCs/>
                <w:sz w:val="24"/>
              </w:rPr>
            </w:pPr>
            <w:proofErr w:type="spellStart"/>
            <w:r>
              <w:rPr>
                <w:rFonts w:hint="eastAsia"/>
                <w:b/>
                <w:bCs/>
                <w:sz w:val="24"/>
              </w:rPr>
              <w:t>内容</w:t>
            </w:r>
            <w:proofErr w:type="spellEnd"/>
          </w:p>
        </w:tc>
        <w:tc>
          <w:tcPr>
            <w:tcW w:w="1363" w:type="dxa"/>
          </w:tcPr>
          <w:p w:rsidR="00265A56" w:rsidRDefault="00DF6FED">
            <w:pPr>
              <w:spacing w:line="500" w:lineRule="exact"/>
              <w:jc w:val="center"/>
              <w:rPr>
                <w:b/>
                <w:bCs/>
                <w:sz w:val="24"/>
              </w:rPr>
            </w:pPr>
            <w:proofErr w:type="spellStart"/>
            <w:r>
              <w:rPr>
                <w:rFonts w:hint="eastAsia"/>
                <w:b/>
                <w:bCs/>
                <w:sz w:val="24"/>
              </w:rPr>
              <w:t>页码</w:t>
            </w:r>
            <w:proofErr w:type="spellEnd"/>
          </w:p>
        </w:tc>
      </w:tr>
      <w:tr w:rsidR="00265A56">
        <w:trPr>
          <w:jc w:val="center"/>
        </w:trPr>
        <w:tc>
          <w:tcPr>
            <w:tcW w:w="971" w:type="dxa"/>
          </w:tcPr>
          <w:p w:rsidR="00265A56" w:rsidRDefault="00DF6FED">
            <w:pPr>
              <w:spacing w:line="500" w:lineRule="exact"/>
              <w:jc w:val="center"/>
              <w:rPr>
                <w:sz w:val="24"/>
              </w:rPr>
            </w:pPr>
            <w:r>
              <w:rPr>
                <w:rFonts w:hint="eastAsia"/>
                <w:sz w:val="24"/>
              </w:rPr>
              <w:t>1</w:t>
            </w:r>
          </w:p>
        </w:tc>
        <w:tc>
          <w:tcPr>
            <w:tcW w:w="6027" w:type="dxa"/>
          </w:tcPr>
          <w:p w:rsidR="00265A56" w:rsidRDefault="00DF6FED">
            <w:pPr>
              <w:spacing w:line="500" w:lineRule="exact"/>
              <w:rPr>
                <w:sz w:val="24"/>
              </w:rPr>
            </w:pPr>
            <w:proofErr w:type="spellStart"/>
            <w:r>
              <w:rPr>
                <w:rFonts w:hint="eastAsia"/>
                <w:sz w:val="24"/>
              </w:rPr>
              <w:t>参选书</w:t>
            </w:r>
            <w:proofErr w:type="spellEnd"/>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DF6FED">
            <w:pPr>
              <w:spacing w:line="500" w:lineRule="exact"/>
              <w:jc w:val="center"/>
              <w:rPr>
                <w:sz w:val="24"/>
              </w:rPr>
            </w:pPr>
            <w:r>
              <w:rPr>
                <w:rFonts w:hint="eastAsia"/>
                <w:sz w:val="24"/>
              </w:rPr>
              <w:t>2</w:t>
            </w:r>
          </w:p>
        </w:tc>
        <w:tc>
          <w:tcPr>
            <w:tcW w:w="6027" w:type="dxa"/>
          </w:tcPr>
          <w:p w:rsidR="00265A56" w:rsidRDefault="00DF6FED">
            <w:pPr>
              <w:spacing w:line="500" w:lineRule="exact"/>
              <w:rPr>
                <w:sz w:val="24"/>
                <w:lang w:eastAsia="zh-CN"/>
              </w:rPr>
            </w:pPr>
            <w:r>
              <w:rPr>
                <w:rFonts w:hint="eastAsia"/>
                <w:sz w:val="24"/>
                <w:lang w:eastAsia="zh-CN"/>
              </w:rPr>
              <w:t>法定代表人授权委托书</w:t>
            </w:r>
          </w:p>
        </w:tc>
        <w:tc>
          <w:tcPr>
            <w:tcW w:w="1363" w:type="dxa"/>
          </w:tcPr>
          <w:p w:rsidR="00265A56" w:rsidRDefault="00265A56">
            <w:pPr>
              <w:spacing w:line="500" w:lineRule="exact"/>
              <w:jc w:val="center"/>
              <w:rPr>
                <w:sz w:val="24"/>
                <w:lang w:eastAsia="zh-CN"/>
              </w:rPr>
            </w:pPr>
          </w:p>
        </w:tc>
      </w:tr>
      <w:tr w:rsidR="00265A56">
        <w:trPr>
          <w:jc w:val="center"/>
        </w:trPr>
        <w:tc>
          <w:tcPr>
            <w:tcW w:w="971" w:type="dxa"/>
          </w:tcPr>
          <w:p w:rsidR="00265A56" w:rsidRDefault="00DF6FED">
            <w:pPr>
              <w:spacing w:line="500" w:lineRule="exact"/>
              <w:jc w:val="center"/>
              <w:rPr>
                <w:sz w:val="24"/>
              </w:rPr>
            </w:pPr>
            <w:r>
              <w:rPr>
                <w:rFonts w:hint="eastAsia"/>
                <w:sz w:val="24"/>
              </w:rPr>
              <w:t>3</w:t>
            </w:r>
          </w:p>
        </w:tc>
        <w:tc>
          <w:tcPr>
            <w:tcW w:w="6027" w:type="dxa"/>
          </w:tcPr>
          <w:p w:rsidR="00265A56" w:rsidRDefault="00DF6FED">
            <w:pPr>
              <w:spacing w:line="500" w:lineRule="exact"/>
              <w:rPr>
                <w:sz w:val="24"/>
              </w:rPr>
            </w:pPr>
            <w:proofErr w:type="spellStart"/>
            <w:r>
              <w:rPr>
                <w:rFonts w:hint="eastAsia"/>
                <w:sz w:val="24"/>
              </w:rPr>
              <w:t>营业执照复印件</w:t>
            </w:r>
            <w:proofErr w:type="spellEnd"/>
          </w:p>
        </w:tc>
        <w:tc>
          <w:tcPr>
            <w:tcW w:w="1363" w:type="dxa"/>
          </w:tcPr>
          <w:p w:rsidR="00265A56" w:rsidRDefault="00265A56">
            <w:pPr>
              <w:spacing w:line="500" w:lineRule="exact"/>
              <w:jc w:val="center"/>
              <w:rPr>
                <w:sz w:val="24"/>
                <w:lang w:eastAsia="zh-CN"/>
              </w:rPr>
            </w:pPr>
          </w:p>
        </w:tc>
      </w:tr>
      <w:tr w:rsidR="00265A56">
        <w:trPr>
          <w:jc w:val="center"/>
        </w:trPr>
        <w:tc>
          <w:tcPr>
            <w:tcW w:w="971" w:type="dxa"/>
          </w:tcPr>
          <w:p w:rsidR="00265A56" w:rsidRDefault="00DF6FED">
            <w:pPr>
              <w:spacing w:line="500" w:lineRule="exact"/>
              <w:jc w:val="center"/>
              <w:rPr>
                <w:sz w:val="24"/>
              </w:rPr>
            </w:pPr>
            <w:r>
              <w:rPr>
                <w:rFonts w:hint="eastAsia"/>
                <w:sz w:val="24"/>
              </w:rPr>
              <w:t>4</w:t>
            </w:r>
          </w:p>
        </w:tc>
        <w:tc>
          <w:tcPr>
            <w:tcW w:w="6027" w:type="dxa"/>
          </w:tcPr>
          <w:p w:rsidR="00265A56" w:rsidRDefault="00DF6FED">
            <w:pPr>
              <w:spacing w:line="500" w:lineRule="exact"/>
              <w:rPr>
                <w:sz w:val="24"/>
              </w:rPr>
            </w:pPr>
            <w:proofErr w:type="spellStart"/>
            <w:r>
              <w:rPr>
                <w:rFonts w:hint="eastAsia"/>
                <w:sz w:val="24"/>
                <w:szCs w:val="28"/>
              </w:rPr>
              <w:t>业绩的证明</w:t>
            </w:r>
            <w:proofErr w:type="spellEnd"/>
          </w:p>
        </w:tc>
        <w:tc>
          <w:tcPr>
            <w:tcW w:w="1363" w:type="dxa"/>
          </w:tcPr>
          <w:p w:rsidR="00265A56" w:rsidRDefault="00265A56">
            <w:pPr>
              <w:spacing w:line="500" w:lineRule="exact"/>
              <w:jc w:val="center"/>
              <w:rPr>
                <w:sz w:val="24"/>
                <w:lang w:eastAsia="zh-CN"/>
              </w:rPr>
            </w:pPr>
          </w:p>
        </w:tc>
      </w:tr>
      <w:tr w:rsidR="00265A56">
        <w:trPr>
          <w:jc w:val="center"/>
        </w:trPr>
        <w:tc>
          <w:tcPr>
            <w:tcW w:w="971" w:type="dxa"/>
          </w:tcPr>
          <w:p w:rsidR="00265A56" w:rsidRDefault="00DF6FED">
            <w:pPr>
              <w:spacing w:line="500" w:lineRule="exact"/>
              <w:jc w:val="center"/>
              <w:rPr>
                <w:sz w:val="24"/>
              </w:rPr>
            </w:pPr>
            <w:r>
              <w:rPr>
                <w:rFonts w:hint="eastAsia"/>
                <w:sz w:val="24"/>
              </w:rPr>
              <w:t>5</w:t>
            </w:r>
          </w:p>
        </w:tc>
        <w:tc>
          <w:tcPr>
            <w:tcW w:w="6027" w:type="dxa"/>
          </w:tcPr>
          <w:p w:rsidR="00265A56" w:rsidRDefault="00DF6FED">
            <w:pPr>
              <w:spacing w:line="500" w:lineRule="exact"/>
              <w:rPr>
                <w:sz w:val="24"/>
              </w:rPr>
            </w:pPr>
            <w:proofErr w:type="spellStart"/>
            <w:r>
              <w:rPr>
                <w:rFonts w:hint="eastAsia"/>
                <w:sz w:val="24"/>
              </w:rPr>
              <w:t>参选报价单</w:t>
            </w:r>
            <w:proofErr w:type="spellEnd"/>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DF6FED">
            <w:pPr>
              <w:spacing w:line="500" w:lineRule="exact"/>
              <w:jc w:val="center"/>
              <w:rPr>
                <w:sz w:val="24"/>
              </w:rPr>
            </w:pPr>
            <w:r>
              <w:rPr>
                <w:rFonts w:hint="eastAsia"/>
                <w:sz w:val="24"/>
              </w:rPr>
              <w:t>6</w:t>
            </w:r>
          </w:p>
        </w:tc>
        <w:tc>
          <w:tcPr>
            <w:tcW w:w="6027" w:type="dxa"/>
          </w:tcPr>
          <w:p w:rsidR="00265A56" w:rsidRDefault="00DF6FED">
            <w:pPr>
              <w:spacing w:line="500" w:lineRule="exact"/>
              <w:rPr>
                <w:sz w:val="24"/>
              </w:rPr>
            </w:pPr>
            <w:proofErr w:type="spellStart"/>
            <w:r>
              <w:rPr>
                <w:rFonts w:hint="eastAsia"/>
                <w:sz w:val="24"/>
              </w:rPr>
              <w:t>承诺函</w:t>
            </w:r>
            <w:proofErr w:type="spellEnd"/>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r w:rsidR="00265A56">
        <w:trPr>
          <w:jc w:val="center"/>
        </w:trPr>
        <w:tc>
          <w:tcPr>
            <w:tcW w:w="971" w:type="dxa"/>
          </w:tcPr>
          <w:p w:rsidR="00265A56" w:rsidRDefault="00265A56">
            <w:pPr>
              <w:spacing w:line="500" w:lineRule="exact"/>
              <w:jc w:val="center"/>
              <w:rPr>
                <w:sz w:val="24"/>
                <w:lang w:eastAsia="zh-CN"/>
              </w:rPr>
            </w:pPr>
          </w:p>
        </w:tc>
        <w:tc>
          <w:tcPr>
            <w:tcW w:w="6027" w:type="dxa"/>
          </w:tcPr>
          <w:p w:rsidR="00265A56" w:rsidRDefault="00265A56">
            <w:pPr>
              <w:spacing w:line="500" w:lineRule="exact"/>
              <w:rPr>
                <w:sz w:val="24"/>
              </w:rPr>
            </w:pPr>
          </w:p>
        </w:tc>
        <w:tc>
          <w:tcPr>
            <w:tcW w:w="1363" w:type="dxa"/>
          </w:tcPr>
          <w:p w:rsidR="00265A56" w:rsidRDefault="00265A56">
            <w:pPr>
              <w:spacing w:line="500" w:lineRule="exact"/>
              <w:jc w:val="center"/>
              <w:rPr>
                <w:sz w:val="24"/>
              </w:rPr>
            </w:pPr>
          </w:p>
        </w:tc>
      </w:tr>
    </w:tbl>
    <w:p w:rsidR="00265A56" w:rsidRDefault="00265A56">
      <w:pPr>
        <w:spacing w:line="500" w:lineRule="exact"/>
        <w:jc w:val="center"/>
        <w:rPr>
          <w:b/>
          <w:bCs/>
          <w:sz w:val="24"/>
        </w:rPr>
      </w:pPr>
    </w:p>
    <w:p w:rsidR="00265A56" w:rsidRDefault="00265A56">
      <w:pPr>
        <w:spacing w:line="500" w:lineRule="exact"/>
        <w:jc w:val="center"/>
        <w:rPr>
          <w:b/>
          <w:bCs/>
          <w:sz w:val="36"/>
          <w:szCs w:val="36"/>
        </w:rPr>
      </w:pPr>
    </w:p>
    <w:p w:rsidR="00265A56" w:rsidRDefault="00265A56">
      <w:pPr>
        <w:pStyle w:val="1"/>
        <w:rPr>
          <w:b/>
          <w:bCs/>
          <w:sz w:val="36"/>
          <w:szCs w:val="36"/>
        </w:rPr>
      </w:pPr>
    </w:p>
    <w:p w:rsidR="00265A56" w:rsidRDefault="00265A56">
      <w:pPr>
        <w:pStyle w:val="1"/>
        <w:rPr>
          <w:b/>
          <w:bCs/>
          <w:sz w:val="36"/>
          <w:szCs w:val="36"/>
        </w:rPr>
      </w:pPr>
    </w:p>
    <w:p w:rsidR="00265A56" w:rsidRDefault="00265A56">
      <w:pPr>
        <w:pStyle w:val="1"/>
        <w:rPr>
          <w:b/>
          <w:bCs/>
          <w:sz w:val="36"/>
          <w:szCs w:val="36"/>
        </w:rPr>
      </w:pPr>
    </w:p>
    <w:p w:rsidR="00265A56" w:rsidRDefault="00265A56">
      <w:pPr>
        <w:pStyle w:val="1"/>
        <w:rPr>
          <w:b/>
          <w:bCs/>
          <w:sz w:val="36"/>
          <w:szCs w:val="36"/>
        </w:rPr>
      </w:pPr>
    </w:p>
    <w:p w:rsidR="00265A56" w:rsidRDefault="00265A56">
      <w:pPr>
        <w:spacing w:line="500" w:lineRule="exact"/>
        <w:rPr>
          <w:b/>
          <w:bCs/>
          <w:sz w:val="36"/>
          <w:szCs w:val="36"/>
        </w:rPr>
      </w:pPr>
    </w:p>
    <w:p w:rsidR="00265A56" w:rsidRDefault="00265A56">
      <w:pPr>
        <w:pStyle w:val="1"/>
        <w:rPr>
          <w:b/>
          <w:bCs/>
          <w:sz w:val="36"/>
          <w:szCs w:val="36"/>
        </w:rPr>
      </w:pPr>
    </w:p>
    <w:p w:rsidR="00265A56" w:rsidRDefault="00265A56">
      <w:pPr>
        <w:pStyle w:val="1"/>
        <w:rPr>
          <w:b/>
          <w:bCs/>
          <w:sz w:val="36"/>
          <w:szCs w:val="36"/>
        </w:rPr>
      </w:pPr>
    </w:p>
    <w:p w:rsidR="00265A56" w:rsidRDefault="00265A56">
      <w:pPr>
        <w:spacing w:line="500" w:lineRule="exact"/>
        <w:jc w:val="center"/>
        <w:rPr>
          <w:b/>
          <w:bCs/>
          <w:sz w:val="36"/>
          <w:szCs w:val="36"/>
          <w:lang w:eastAsia="zh-CN"/>
        </w:rPr>
      </w:pPr>
    </w:p>
    <w:p w:rsidR="00265A56" w:rsidRDefault="00265A56">
      <w:pPr>
        <w:pStyle w:val="1"/>
      </w:pPr>
    </w:p>
    <w:p w:rsidR="00265A56" w:rsidRDefault="00DF6FED">
      <w:pPr>
        <w:spacing w:line="500" w:lineRule="exact"/>
        <w:jc w:val="center"/>
        <w:rPr>
          <w:b/>
          <w:bCs/>
          <w:sz w:val="36"/>
          <w:szCs w:val="36"/>
        </w:rPr>
      </w:pPr>
      <w:proofErr w:type="spellStart"/>
      <w:r>
        <w:rPr>
          <w:rFonts w:hint="eastAsia"/>
          <w:b/>
          <w:bCs/>
          <w:sz w:val="36"/>
          <w:szCs w:val="36"/>
        </w:rPr>
        <w:t>参选书</w:t>
      </w:r>
      <w:proofErr w:type="spellEnd"/>
    </w:p>
    <w:p w:rsidR="00265A56" w:rsidRDefault="00265A56">
      <w:pPr>
        <w:spacing w:line="500" w:lineRule="exact"/>
        <w:rPr>
          <w:sz w:val="24"/>
        </w:rPr>
      </w:pPr>
    </w:p>
    <w:p w:rsidR="00265A56" w:rsidRDefault="00DF6FED">
      <w:pPr>
        <w:spacing w:line="500" w:lineRule="exact"/>
        <w:rPr>
          <w:sz w:val="24"/>
          <w:lang w:eastAsia="zh-CN"/>
        </w:rPr>
      </w:pPr>
      <w:r>
        <w:rPr>
          <w:rFonts w:hint="eastAsia"/>
          <w:sz w:val="24"/>
          <w:lang w:eastAsia="zh-CN"/>
        </w:rPr>
        <w:t>致：福建福海创石油化工有限公司</w:t>
      </w:r>
    </w:p>
    <w:p w:rsidR="00265A56" w:rsidRDefault="00DF6FE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265A56" w:rsidRDefault="00DF6FED">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265A56" w:rsidRDefault="00DF6FED">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265A56" w:rsidRDefault="00DF6FED">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265A56" w:rsidRDefault="00DF6FE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265A56" w:rsidRDefault="00DF6FED">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265A56" w:rsidRDefault="00DF6FED">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265A56" w:rsidRDefault="00DF6FED">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个工作日，如我司中选，有效期将延长至合同执行完毕。</w:t>
      </w:r>
    </w:p>
    <w:p w:rsidR="00265A56" w:rsidRDefault="00265A56">
      <w:pPr>
        <w:spacing w:line="500" w:lineRule="exact"/>
        <w:ind w:firstLineChars="200" w:firstLine="480"/>
        <w:rPr>
          <w:sz w:val="24"/>
          <w:lang w:eastAsia="zh-CN"/>
        </w:rPr>
      </w:pPr>
    </w:p>
    <w:p w:rsidR="00265A56" w:rsidRDefault="00265A56">
      <w:pPr>
        <w:spacing w:line="500" w:lineRule="exact"/>
        <w:ind w:firstLineChars="200" w:firstLine="480"/>
        <w:rPr>
          <w:sz w:val="24"/>
          <w:lang w:eastAsia="zh-CN"/>
        </w:rPr>
      </w:pPr>
    </w:p>
    <w:p w:rsidR="00265A56" w:rsidRDefault="00DF6FED">
      <w:pPr>
        <w:spacing w:line="500" w:lineRule="exact"/>
        <w:ind w:firstLineChars="200" w:firstLine="480"/>
        <w:rPr>
          <w:sz w:val="24"/>
          <w:lang w:eastAsia="zh-CN"/>
        </w:rPr>
      </w:pPr>
      <w:r>
        <w:rPr>
          <w:rFonts w:hint="eastAsia"/>
          <w:sz w:val="24"/>
          <w:lang w:eastAsia="zh-CN"/>
        </w:rPr>
        <w:t>被授权代表姓名：</w:t>
      </w:r>
    </w:p>
    <w:p w:rsidR="00265A56" w:rsidRDefault="00DF6FE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265A56" w:rsidRDefault="00DF6FED">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265A56" w:rsidRDefault="00265A56">
      <w:pPr>
        <w:spacing w:line="500" w:lineRule="exact"/>
        <w:ind w:firstLineChars="200" w:firstLine="480"/>
        <w:rPr>
          <w:sz w:val="24"/>
          <w:lang w:eastAsia="zh-CN"/>
        </w:rPr>
      </w:pPr>
    </w:p>
    <w:p w:rsidR="00265A56" w:rsidRDefault="00DF6FED">
      <w:pPr>
        <w:spacing w:line="500" w:lineRule="exact"/>
        <w:ind w:firstLineChars="200" w:firstLine="480"/>
        <w:rPr>
          <w:sz w:val="24"/>
          <w:lang w:eastAsia="zh-CN"/>
        </w:rPr>
      </w:pPr>
      <w:r>
        <w:rPr>
          <w:rFonts w:hint="eastAsia"/>
          <w:sz w:val="24"/>
          <w:lang w:eastAsia="zh-CN"/>
        </w:rPr>
        <w:t>被授权代表签字：</w:t>
      </w:r>
    </w:p>
    <w:p w:rsidR="00265A56" w:rsidRDefault="00265A56">
      <w:pPr>
        <w:pStyle w:val="1"/>
      </w:pPr>
    </w:p>
    <w:p w:rsidR="00265A56" w:rsidRDefault="00DF6FE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265A56" w:rsidRDefault="00DF6FE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65A56" w:rsidRDefault="00265A56">
      <w:pPr>
        <w:pStyle w:val="1"/>
        <w:jc w:val="center"/>
      </w:pPr>
    </w:p>
    <w:p w:rsidR="00265A56" w:rsidRDefault="00265A56">
      <w:pPr>
        <w:pStyle w:val="1"/>
        <w:jc w:val="center"/>
      </w:pPr>
    </w:p>
    <w:p w:rsidR="00265A56" w:rsidRDefault="00265A56">
      <w:pPr>
        <w:pStyle w:val="1"/>
        <w:jc w:val="center"/>
      </w:pPr>
    </w:p>
    <w:p w:rsidR="00265A56" w:rsidRDefault="00DF6FE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265A56" w:rsidRDefault="00265A56">
      <w:pPr>
        <w:snapToGrid w:val="0"/>
        <w:spacing w:line="276" w:lineRule="auto"/>
        <w:jc w:val="center"/>
        <w:rPr>
          <w:rFonts w:asciiTheme="minorEastAsia" w:eastAsiaTheme="minorEastAsia" w:hAnsiTheme="minorEastAsia"/>
          <w:sz w:val="24"/>
          <w:szCs w:val="24"/>
          <w:lang w:eastAsia="zh-CN"/>
        </w:rPr>
      </w:pPr>
    </w:p>
    <w:p w:rsidR="00265A56" w:rsidRDefault="00DF6FE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265A56" w:rsidRDefault="00DF6FE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注册于</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公司住所</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（公司名称</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法定代表人姓名</w:t>
      </w:r>
      <w:r>
        <w:rPr>
          <w:rFonts w:asciiTheme="minorEastAsia" w:eastAsiaTheme="minorEastAsia" w:hAnsiTheme="minorEastAsia" w:hint="eastAsia"/>
          <w:sz w:val="24"/>
          <w:szCs w:val="24"/>
          <w:u w:val="single"/>
          <w:lang w:eastAsia="zh-CN"/>
        </w:rPr>
        <w:t>)</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bCs/>
          <w:sz w:val="24"/>
          <w:szCs w:val="24"/>
          <w:u w:val="single"/>
          <w:lang w:eastAsia="zh-CN"/>
        </w:rPr>
        <w:t>油泥浮渣深度干化（项目编号：</w:t>
      </w:r>
      <w:r>
        <w:rPr>
          <w:rFonts w:asciiTheme="minorEastAsia" w:eastAsiaTheme="minorEastAsia" w:hAnsiTheme="minorEastAsia"/>
          <w:bCs/>
          <w:sz w:val="24"/>
          <w:szCs w:val="24"/>
          <w:u w:val="single"/>
          <w:lang w:eastAsia="zh-CN"/>
        </w:rPr>
        <w:t>FHC-PTCG20210312001</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265A56" w:rsidRDefault="00DF6FE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265A56" w:rsidRDefault="00DF6FE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f4"/>
        <w:tblW w:w="0" w:type="auto"/>
        <w:tblLook w:val="04A0" w:firstRow="1" w:lastRow="0" w:firstColumn="1" w:lastColumn="0" w:noHBand="0" w:noVBand="1"/>
      </w:tblPr>
      <w:tblGrid>
        <w:gridCol w:w="4383"/>
        <w:gridCol w:w="4383"/>
      </w:tblGrid>
      <w:tr w:rsidR="00265A56">
        <w:tc>
          <w:tcPr>
            <w:tcW w:w="4643" w:type="dxa"/>
            <w:tcBorders>
              <w:top w:val="single" w:sz="4" w:space="0" w:color="auto"/>
              <w:left w:val="single" w:sz="4" w:space="0" w:color="auto"/>
              <w:bottom w:val="single" w:sz="4" w:space="0" w:color="auto"/>
              <w:right w:val="single" w:sz="4" w:space="0" w:color="auto"/>
            </w:tcBorders>
          </w:tcPr>
          <w:p w:rsidR="00265A56" w:rsidRDefault="00265A56">
            <w:pPr>
              <w:spacing w:line="360" w:lineRule="auto"/>
              <w:rPr>
                <w:rFonts w:asciiTheme="minorEastAsia" w:eastAsiaTheme="minorEastAsia" w:hAnsiTheme="minorEastAsia"/>
                <w:color w:val="000000"/>
                <w:sz w:val="24"/>
                <w:szCs w:val="24"/>
                <w:lang w:eastAsia="zh-CN"/>
              </w:rPr>
            </w:pPr>
          </w:p>
          <w:p w:rsidR="00265A56" w:rsidRDefault="00265A56">
            <w:pPr>
              <w:spacing w:line="360" w:lineRule="auto"/>
              <w:rPr>
                <w:rFonts w:asciiTheme="minorEastAsia" w:eastAsiaTheme="minorEastAsia" w:hAnsiTheme="minorEastAsia"/>
                <w:color w:val="000000"/>
                <w:sz w:val="24"/>
                <w:szCs w:val="24"/>
                <w:lang w:eastAsia="zh-CN"/>
              </w:rPr>
            </w:pPr>
          </w:p>
          <w:p w:rsidR="00265A56" w:rsidRDefault="00DF6FE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roofErr w:type="spellStart"/>
            <w:r>
              <w:rPr>
                <w:rFonts w:asciiTheme="minorEastAsia" w:eastAsiaTheme="minorEastAsia" w:hAnsiTheme="minorEastAsia" w:hint="eastAsia"/>
                <w:color w:val="000000"/>
                <w:sz w:val="24"/>
                <w:szCs w:val="24"/>
              </w:rPr>
              <w:t>正面</w:t>
            </w:r>
            <w:proofErr w:type="spellEnd"/>
            <w:r>
              <w:rPr>
                <w:rFonts w:asciiTheme="minorEastAsia" w:eastAsiaTheme="minorEastAsia" w:hAnsiTheme="minorEastAsia" w:hint="eastAsia"/>
                <w:color w:val="000000"/>
                <w:sz w:val="24"/>
                <w:szCs w:val="24"/>
              </w:rPr>
              <w:t>）</w:t>
            </w:r>
          </w:p>
          <w:p w:rsidR="00265A56" w:rsidRDefault="00265A56">
            <w:pPr>
              <w:spacing w:line="360" w:lineRule="auto"/>
              <w:rPr>
                <w:rFonts w:asciiTheme="minorEastAsia" w:eastAsiaTheme="minorEastAsia" w:hAnsiTheme="minorEastAsia"/>
                <w:color w:val="000000"/>
                <w:sz w:val="24"/>
                <w:szCs w:val="24"/>
              </w:rPr>
            </w:pPr>
          </w:p>
          <w:p w:rsidR="00265A56" w:rsidRDefault="00265A56">
            <w:pPr>
              <w:spacing w:line="360" w:lineRule="auto"/>
              <w:rPr>
                <w:rFonts w:asciiTheme="minorEastAsia" w:eastAsiaTheme="minorEastAsia" w:hAnsiTheme="minorEastAsia"/>
                <w:color w:val="000000"/>
                <w:sz w:val="24"/>
                <w:szCs w:val="24"/>
              </w:rPr>
            </w:pPr>
          </w:p>
          <w:p w:rsidR="00265A56" w:rsidRDefault="00265A56">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265A56" w:rsidRDefault="00265A56">
            <w:pPr>
              <w:spacing w:line="360" w:lineRule="auto"/>
              <w:rPr>
                <w:rFonts w:asciiTheme="minorEastAsia" w:eastAsiaTheme="minorEastAsia" w:hAnsiTheme="minorEastAsia"/>
                <w:color w:val="000000"/>
                <w:sz w:val="24"/>
                <w:szCs w:val="24"/>
              </w:rPr>
            </w:pPr>
          </w:p>
          <w:p w:rsidR="00265A56" w:rsidRDefault="00265A56">
            <w:pPr>
              <w:spacing w:line="360" w:lineRule="auto"/>
              <w:rPr>
                <w:rFonts w:asciiTheme="minorEastAsia" w:eastAsiaTheme="minorEastAsia" w:hAnsiTheme="minorEastAsia"/>
                <w:color w:val="000000"/>
                <w:sz w:val="24"/>
                <w:szCs w:val="24"/>
              </w:rPr>
            </w:pPr>
          </w:p>
          <w:p w:rsidR="00265A56" w:rsidRDefault="00DF6FE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roofErr w:type="spellStart"/>
            <w:r>
              <w:rPr>
                <w:rFonts w:asciiTheme="minorEastAsia" w:eastAsiaTheme="minorEastAsia" w:hAnsiTheme="minorEastAsia" w:hint="eastAsia"/>
                <w:color w:val="000000"/>
                <w:sz w:val="24"/>
                <w:szCs w:val="24"/>
              </w:rPr>
              <w:t>反面</w:t>
            </w:r>
            <w:proofErr w:type="spellEnd"/>
            <w:r>
              <w:rPr>
                <w:rFonts w:asciiTheme="minorEastAsia" w:eastAsiaTheme="minorEastAsia" w:hAnsiTheme="minorEastAsia" w:hint="eastAsia"/>
                <w:color w:val="000000"/>
                <w:sz w:val="24"/>
                <w:szCs w:val="24"/>
              </w:rPr>
              <w:t>）</w:t>
            </w:r>
          </w:p>
        </w:tc>
      </w:tr>
    </w:tbl>
    <w:p w:rsidR="00265A56" w:rsidRDefault="00265A56">
      <w:pPr>
        <w:spacing w:line="276" w:lineRule="auto"/>
        <w:ind w:firstLineChars="200" w:firstLine="480"/>
        <w:rPr>
          <w:rFonts w:asciiTheme="minorEastAsia" w:eastAsiaTheme="minorEastAsia" w:hAnsiTheme="minorEastAsia" w:cs="Times New Roman"/>
          <w:color w:val="000000"/>
          <w:sz w:val="24"/>
          <w:szCs w:val="24"/>
        </w:rPr>
      </w:pP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理</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265A56" w:rsidRDefault="00265A56">
      <w:pPr>
        <w:spacing w:line="276" w:lineRule="auto"/>
        <w:ind w:firstLineChars="200" w:firstLine="480"/>
        <w:rPr>
          <w:rFonts w:asciiTheme="minorEastAsia" w:eastAsiaTheme="minorEastAsia" w:hAnsiTheme="minorEastAsia"/>
          <w:color w:val="000000"/>
          <w:sz w:val="24"/>
          <w:szCs w:val="24"/>
          <w:lang w:eastAsia="zh-CN"/>
        </w:rPr>
      </w:pP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选</w:t>
      </w: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lang w:eastAsia="zh-CN"/>
        </w:rPr>
        <w:t>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（盖单位章）</w:t>
      </w:r>
      <w:r>
        <w:rPr>
          <w:rFonts w:asciiTheme="minorEastAsia" w:eastAsiaTheme="minorEastAsia" w:hAnsiTheme="minorEastAsia" w:hint="eastAsia"/>
          <w:color w:val="000000"/>
          <w:sz w:val="24"/>
          <w:szCs w:val="24"/>
          <w:u w:val="single"/>
          <w:lang w:eastAsia="zh-CN"/>
        </w:rPr>
        <w:t xml:space="preserve">  </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265A56" w:rsidRDefault="00DF6FE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f4"/>
        <w:tblW w:w="0" w:type="auto"/>
        <w:tblLook w:val="04A0" w:firstRow="1" w:lastRow="0" w:firstColumn="1" w:lastColumn="0" w:noHBand="0" w:noVBand="1"/>
      </w:tblPr>
      <w:tblGrid>
        <w:gridCol w:w="4383"/>
        <w:gridCol w:w="4383"/>
      </w:tblGrid>
      <w:tr w:rsidR="00265A56">
        <w:tc>
          <w:tcPr>
            <w:tcW w:w="4643" w:type="dxa"/>
            <w:tcBorders>
              <w:top w:val="single" w:sz="4" w:space="0" w:color="auto"/>
              <w:left w:val="single" w:sz="4" w:space="0" w:color="auto"/>
              <w:bottom w:val="single" w:sz="4" w:space="0" w:color="auto"/>
              <w:right w:val="single" w:sz="4" w:space="0" w:color="auto"/>
            </w:tcBorders>
          </w:tcPr>
          <w:p w:rsidR="00265A56" w:rsidRDefault="00265A56">
            <w:pPr>
              <w:spacing w:line="360" w:lineRule="auto"/>
              <w:rPr>
                <w:rFonts w:asciiTheme="minorEastAsia" w:eastAsiaTheme="minorEastAsia" w:hAnsiTheme="minorEastAsia"/>
                <w:color w:val="000000"/>
                <w:sz w:val="24"/>
                <w:szCs w:val="24"/>
                <w:lang w:eastAsia="zh-CN"/>
              </w:rPr>
            </w:pPr>
          </w:p>
          <w:p w:rsidR="00265A56" w:rsidRDefault="00265A56">
            <w:pPr>
              <w:spacing w:line="360" w:lineRule="auto"/>
              <w:rPr>
                <w:rFonts w:asciiTheme="minorEastAsia" w:eastAsiaTheme="minorEastAsia" w:hAnsiTheme="minorEastAsia"/>
                <w:color w:val="000000"/>
                <w:sz w:val="24"/>
                <w:szCs w:val="24"/>
                <w:lang w:eastAsia="zh-CN"/>
              </w:rPr>
            </w:pPr>
          </w:p>
          <w:p w:rsidR="00265A56" w:rsidRDefault="00DF6FE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roofErr w:type="spellStart"/>
            <w:r>
              <w:rPr>
                <w:rFonts w:asciiTheme="minorEastAsia" w:eastAsiaTheme="minorEastAsia" w:hAnsiTheme="minorEastAsia" w:hint="eastAsia"/>
                <w:color w:val="000000"/>
                <w:sz w:val="24"/>
                <w:szCs w:val="24"/>
              </w:rPr>
              <w:t>正面</w:t>
            </w:r>
            <w:proofErr w:type="spellEnd"/>
            <w:r>
              <w:rPr>
                <w:rFonts w:asciiTheme="minorEastAsia" w:eastAsiaTheme="minorEastAsia" w:hAnsiTheme="minorEastAsia" w:hint="eastAsia"/>
                <w:color w:val="000000"/>
                <w:sz w:val="24"/>
                <w:szCs w:val="24"/>
              </w:rPr>
              <w:t>）</w:t>
            </w:r>
          </w:p>
          <w:p w:rsidR="00265A56" w:rsidRDefault="00265A56">
            <w:pPr>
              <w:spacing w:line="360" w:lineRule="auto"/>
              <w:rPr>
                <w:rFonts w:asciiTheme="minorEastAsia" w:eastAsiaTheme="minorEastAsia" w:hAnsiTheme="minorEastAsia"/>
                <w:color w:val="000000"/>
                <w:sz w:val="24"/>
                <w:szCs w:val="24"/>
              </w:rPr>
            </w:pPr>
          </w:p>
          <w:p w:rsidR="00265A56" w:rsidRDefault="00265A56">
            <w:pPr>
              <w:spacing w:line="360" w:lineRule="auto"/>
              <w:rPr>
                <w:rFonts w:asciiTheme="minorEastAsia" w:eastAsiaTheme="minorEastAsia" w:hAnsiTheme="minorEastAsia"/>
                <w:color w:val="000000"/>
                <w:sz w:val="24"/>
                <w:szCs w:val="24"/>
              </w:rPr>
            </w:pPr>
          </w:p>
          <w:p w:rsidR="00265A56" w:rsidRDefault="00265A56">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265A56" w:rsidRDefault="00265A56">
            <w:pPr>
              <w:spacing w:line="360" w:lineRule="auto"/>
              <w:rPr>
                <w:rFonts w:asciiTheme="minorEastAsia" w:eastAsiaTheme="minorEastAsia" w:hAnsiTheme="minorEastAsia"/>
                <w:color w:val="000000"/>
                <w:sz w:val="24"/>
                <w:szCs w:val="24"/>
              </w:rPr>
            </w:pPr>
          </w:p>
          <w:p w:rsidR="00265A56" w:rsidRDefault="00265A56">
            <w:pPr>
              <w:spacing w:line="360" w:lineRule="auto"/>
              <w:rPr>
                <w:rFonts w:asciiTheme="minorEastAsia" w:eastAsiaTheme="minorEastAsia" w:hAnsiTheme="minorEastAsia"/>
                <w:color w:val="000000"/>
                <w:sz w:val="24"/>
                <w:szCs w:val="24"/>
              </w:rPr>
            </w:pPr>
          </w:p>
          <w:p w:rsidR="00265A56" w:rsidRDefault="00DF6FE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roofErr w:type="spellStart"/>
            <w:r>
              <w:rPr>
                <w:rFonts w:asciiTheme="minorEastAsia" w:eastAsiaTheme="minorEastAsia" w:hAnsiTheme="minorEastAsia" w:hint="eastAsia"/>
                <w:color w:val="000000"/>
                <w:sz w:val="24"/>
                <w:szCs w:val="24"/>
              </w:rPr>
              <w:t>反面</w:t>
            </w:r>
            <w:proofErr w:type="spellEnd"/>
            <w:r>
              <w:rPr>
                <w:rFonts w:asciiTheme="minorEastAsia" w:eastAsiaTheme="minorEastAsia" w:hAnsiTheme="minorEastAsia" w:hint="eastAsia"/>
                <w:color w:val="000000"/>
                <w:sz w:val="24"/>
                <w:szCs w:val="24"/>
              </w:rPr>
              <w:t>）</w:t>
            </w:r>
          </w:p>
        </w:tc>
      </w:tr>
    </w:tbl>
    <w:p w:rsidR="00265A56" w:rsidRDefault="00265A56">
      <w:pPr>
        <w:widowControl/>
        <w:rPr>
          <w:rFonts w:asciiTheme="minorEastAsia" w:eastAsiaTheme="minorEastAsia" w:hAnsiTheme="minorEastAsia"/>
          <w:sz w:val="24"/>
          <w:szCs w:val="24"/>
        </w:rPr>
      </w:pPr>
    </w:p>
    <w:p w:rsidR="00265A56" w:rsidRDefault="00265A56">
      <w:pPr>
        <w:snapToGrid w:val="0"/>
        <w:spacing w:line="360" w:lineRule="auto"/>
        <w:rPr>
          <w:rFonts w:asciiTheme="minorEastAsia" w:eastAsiaTheme="minorEastAsia" w:hAnsiTheme="minorEastAsia"/>
          <w:sz w:val="24"/>
          <w:szCs w:val="24"/>
          <w:lang w:eastAsia="zh-CN"/>
        </w:rPr>
      </w:pPr>
    </w:p>
    <w:p w:rsidR="00265A56" w:rsidRDefault="00265A56">
      <w:pPr>
        <w:pStyle w:val="1"/>
        <w:rPr>
          <w:rFonts w:asciiTheme="minorEastAsia" w:eastAsiaTheme="minorEastAsia" w:hAnsiTheme="minorEastAsia"/>
          <w:sz w:val="24"/>
          <w:szCs w:val="24"/>
        </w:rPr>
      </w:pPr>
    </w:p>
    <w:p w:rsidR="00265A56" w:rsidRDefault="00265A56">
      <w:pPr>
        <w:snapToGrid w:val="0"/>
        <w:spacing w:line="360" w:lineRule="auto"/>
        <w:rPr>
          <w:rFonts w:asciiTheme="minorEastAsia" w:eastAsiaTheme="minorEastAsia" w:hAnsiTheme="minorEastAsia"/>
          <w:sz w:val="24"/>
          <w:szCs w:val="24"/>
        </w:rPr>
      </w:pPr>
    </w:p>
    <w:p w:rsidR="00265A56" w:rsidRDefault="00DF6FE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参选人营业执照（加盖单位公章的复印件）</w:t>
      </w:r>
    </w:p>
    <w:p w:rsidR="00265A56" w:rsidRDefault="00265A56">
      <w:pPr>
        <w:pStyle w:val="1"/>
      </w:pPr>
    </w:p>
    <w:p w:rsidR="00265A56" w:rsidRDefault="00265A56">
      <w:pPr>
        <w:snapToGrid w:val="0"/>
        <w:spacing w:line="360" w:lineRule="auto"/>
        <w:rPr>
          <w:rFonts w:asciiTheme="minorEastAsia" w:eastAsiaTheme="minorEastAsia" w:hAnsiTheme="minorEastAsia"/>
          <w:sz w:val="24"/>
          <w:szCs w:val="24"/>
          <w:lang w:eastAsia="zh-CN"/>
        </w:rPr>
      </w:pPr>
    </w:p>
    <w:p w:rsidR="00265A56" w:rsidRDefault="00265A56">
      <w:pPr>
        <w:snapToGrid w:val="0"/>
        <w:spacing w:line="360" w:lineRule="auto"/>
        <w:rPr>
          <w:rFonts w:asciiTheme="minorEastAsia" w:eastAsiaTheme="minorEastAsia" w:hAnsiTheme="minorEastAsia"/>
          <w:sz w:val="24"/>
          <w:szCs w:val="24"/>
          <w:lang w:eastAsia="zh-CN"/>
        </w:rPr>
      </w:pPr>
    </w:p>
    <w:p w:rsidR="00265A56" w:rsidRDefault="00DF6FED">
      <w:pPr>
        <w:widowControl/>
        <w:ind w:firstLineChars="350" w:firstLine="840"/>
        <w:rPr>
          <w:sz w:val="24"/>
          <w:szCs w:val="28"/>
          <w:lang w:eastAsia="zh-CN"/>
        </w:rPr>
      </w:pPr>
      <w:r>
        <w:rPr>
          <w:rFonts w:hint="eastAsia"/>
          <w:sz w:val="24"/>
          <w:szCs w:val="28"/>
          <w:lang w:eastAsia="zh-CN"/>
        </w:rPr>
        <w:t>业绩的证明</w:t>
      </w: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DF6FED">
      <w:pPr>
        <w:pStyle w:val="1"/>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参选报价单</w:t>
      </w:r>
    </w:p>
    <w:p w:rsidR="00265A56" w:rsidRDefault="00265A56">
      <w:pPr>
        <w:pStyle w:val="1"/>
        <w:jc w:val="center"/>
        <w:rPr>
          <w:rFonts w:asciiTheme="minorEastAsia" w:eastAsiaTheme="minorEastAsia" w:hAnsiTheme="minorEastAsia"/>
          <w:b/>
          <w:sz w:val="36"/>
          <w:szCs w:val="36"/>
        </w:rPr>
      </w:pPr>
    </w:p>
    <w:p w:rsidR="00265A56" w:rsidRDefault="00DF6FE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___</w:t>
      </w:r>
    </w:p>
    <w:p w:rsidR="00265A56" w:rsidRDefault="00265A56">
      <w:pPr>
        <w:ind w:firstLineChars="200" w:firstLine="480"/>
        <w:rPr>
          <w:rFonts w:asciiTheme="minorEastAsia" w:eastAsiaTheme="minorEastAsia" w:hAnsiTheme="minorEastAsia"/>
          <w:sz w:val="24"/>
          <w:szCs w:val="24"/>
          <w:lang w:eastAsia="zh-CN"/>
        </w:rPr>
      </w:pPr>
    </w:p>
    <w:p w:rsidR="00265A56" w:rsidRDefault="00265A56">
      <w:pPr>
        <w:ind w:firstLineChars="200" w:firstLine="480"/>
        <w:rPr>
          <w:rFonts w:asciiTheme="minorEastAsia" w:eastAsiaTheme="minorEastAsia" w:hAnsiTheme="minorEastAsia"/>
          <w:sz w:val="24"/>
          <w:szCs w:val="24"/>
          <w:lang w:eastAsia="zh-CN"/>
        </w:rPr>
      </w:pPr>
    </w:p>
    <w:p w:rsidR="00265A56" w:rsidRDefault="00265A56">
      <w:pPr>
        <w:ind w:firstLineChars="200" w:firstLine="480"/>
        <w:rPr>
          <w:rFonts w:asciiTheme="minorEastAsia" w:eastAsiaTheme="minorEastAsia" w:hAnsiTheme="minorEastAsia"/>
          <w:sz w:val="24"/>
          <w:szCs w:val="24"/>
          <w:lang w:eastAsia="zh-CN"/>
        </w:rPr>
      </w:pPr>
    </w:p>
    <w:p w:rsidR="00265A56" w:rsidRDefault="00DF6FE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项目名称：</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bCs/>
          <w:sz w:val="24"/>
          <w:szCs w:val="24"/>
          <w:u w:val="single"/>
          <w:lang w:eastAsia="zh-CN"/>
        </w:rPr>
        <w:t>油泥浮渣深度干化（项目编号：</w:t>
      </w:r>
      <w:r>
        <w:rPr>
          <w:rFonts w:asciiTheme="minorEastAsia" w:eastAsiaTheme="minorEastAsia" w:hAnsiTheme="minorEastAsia"/>
          <w:bCs/>
          <w:sz w:val="24"/>
          <w:szCs w:val="24"/>
          <w:u w:val="single"/>
          <w:lang w:eastAsia="zh-CN"/>
        </w:rPr>
        <w:t>FHC-PTCG20210312001</w:t>
      </w:r>
      <w:r>
        <w:rPr>
          <w:rFonts w:asciiTheme="minorEastAsia" w:eastAsiaTheme="minorEastAsia" w:hAnsiTheme="minorEastAsia"/>
          <w:bCs/>
          <w:sz w:val="24"/>
          <w:szCs w:val="24"/>
          <w:u w:val="single"/>
          <w:lang w:eastAsia="zh-CN"/>
        </w:rPr>
        <w:t>）</w:t>
      </w:r>
      <w:r>
        <w:rPr>
          <w:rFonts w:hint="eastAsia"/>
          <w:bCs/>
          <w:sz w:val="24"/>
          <w:szCs w:val="24"/>
          <w:u w:val="single"/>
          <w:lang w:eastAsia="zh-CN"/>
        </w:rPr>
        <w:t xml:space="preserve">   </w:t>
      </w:r>
    </w:p>
    <w:p w:rsidR="00265A56" w:rsidRDefault="00DF6FED">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265A56" w:rsidRDefault="00DF6FED">
      <w:pPr>
        <w:pStyle w:val="1"/>
        <w:ind w:firstLine="675"/>
        <w:rPr>
          <w:rFonts w:asciiTheme="minorEastAsia" w:eastAsiaTheme="minorEastAsia" w:hAnsiTheme="minorEastAsia"/>
        </w:rPr>
      </w:pPr>
      <w:r>
        <w:rPr>
          <w:rFonts w:asciiTheme="minorEastAsia" w:eastAsiaTheme="minorEastAsia" w:hAnsiTheme="minorEastAsia" w:hint="eastAsia"/>
        </w:rPr>
        <w:t>具体报价清单：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402"/>
        <w:gridCol w:w="709"/>
        <w:gridCol w:w="1559"/>
        <w:gridCol w:w="1701"/>
      </w:tblGrid>
      <w:tr w:rsidR="00265A56">
        <w:trPr>
          <w:trHeight w:val="540"/>
        </w:trPr>
        <w:tc>
          <w:tcPr>
            <w:tcW w:w="1951" w:type="dxa"/>
            <w:vAlign w:val="center"/>
          </w:tcPr>
          <w:p w:rsidR="00265A56" w:rsidRDefault="00DF6FED">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3402" w:type="dxa"/>
            <w:vAlign w:val="center"/>
          </w:tcPr>
          <w:p w:rsidR="00265A56" w:rsidRDefault="00DF6FED">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业务内容</w:t>
            </w:r>
          </w:p>
        </w:tc>
        <w:tc>
          <w:tcPr>
            <w:tcW w:w="709" w:type="dxa"/>
            <w:vAlign w:val="center"/>
          </w:tcPr>
          <w:p w:rsidR="00265A56" w:rsidRDefault="00DF6FED">
            <w:pPr>
              <w:widowControl/>
              <w:jc w:val="center"/>
              <w:rPr>
                <w:b/>
                <w:color w:val="000000"/>
                <w:sz w:val="24"/>
                <w:szCs w:val="24"/>
              </w:rPr>
            </w:pPr>
            <w:proofErr w:type="spellStart"/>
            <w:r>
              <w:rPr>
                <w:rFonts w:hint="eastAsia"/>
                <w:b/>
                <w:color w:val="000000"/>
                <w:sz w:val="24"/>
                <w:szCs w:val="24"/>
              </w:rPr>
              <w:t>单位</w:t>
            </w:r>
            <w:proofErr w:type="spellEnd"/>
          </w:p>
        </w:tc>
        <w:tc>
          <w:tcPr>
            <w:tcW w:w="1559" w:type="dxa"/>
            <w:vAlign w:val="center"/>
          </w:tcPr>
          <w:p w:rsidR="00265A56" w:rsidRDefault="00DF6FED">
            <w:pPr>
              <w:widowControl/>
              <w:jc w:val="center"/>
              <w:rPr>
                <w:b/>
                <w:color w:val="000000"/>
                <w:sz w:val="24"/>
                <w:szCs w:val="24"/>
              </w:rPr>
            </w:pPr>
            <w:proofErr w:type="spellStart"/>
            <w:r>
              <w:rPr>
                <w:rFonts w:hint="eastAsia"/>
                <w:b/>
                <w:color w:val="000000"/>
                <w:sz w:val="24"/>
                <w:szCs w:val="24"/>
              </w:rPr>
              <w:t>单价（含税</w:t>
            </w:r>
            <w:proofErr w:type="spellEnd"/>
            <w:r>
              <w:rPr>
                <w:rFonts w:hint="eastAsia"/>
                <w:b/>
                <w:color w:val="000000"/>
                <w:sz w:val="24"/>
                <w:szCs w:val="24"/>
              </w:rPr>
              <w:t>）</w:t>
            </w:r>
          </w:p>
          <w:p w:rsidR="00265A56" w:rsidRDefault="00DF6FED">
            <w:pPr>
              <w:widowControl/>
              <w:jc w:val="center"/>
              <w:rPr>
                <w:b/>
                <w:color w:val="000000"/>
                <w:sz w:val="24"/>
                <w:szCs w:val="24"/>
              </w:rPr>
            </w:pPr>
            <w:r>
              <w:rPr>
                <w:rFonts w:hint="eastAsia"/>
                <w:b/>
                <w:color w:val="000000"/>
                <w:sz w:val="24"/>
                <w:szCs w:val="24"/>
              </w:rPr>
              <w:t>元</w:t>
            </w:r>
            <w:r>
              <w:rPr>
                <w:rFonts w:hint="eastAsia"/>
                <w:b/>
                <w:color w:val="000000"/>
                <w:sz w:val="24"/>
                <w:szCs w:val="24"/>
                <w:lang w:eastAsia="zh-CN"/>
              </w:rPr>
              <w:t>/</w:t>
            </w:r>
            <w:r>
              <w:rPr>
                <w:rFonts w:hint="eastAsia"/>
                <w:b/>
                <w:color w:val="000000"/>
                <w:sz w:val="24"/>
                <w:szCs w:val="24"/>
                <w:lang w:eastAsia="zh-CN"/>
              </w:rPr>
              <w:t>吨</w:t>
            </w:r>
          </w:p>
        </w:tc>
        <w:tc>
          <w:tcPr>
            <w:tcW w:w="1701" w:type="dxa"/>
            <w:vAlign w:val="center"/>
          </w:tcPr>
          <w:p w:rsidR="00265A56" w:rsidRDefault="00DF6FED">
            <w:pPr>
              <w:widowControl/>
              <w:rPr>
                <w:b/>
                <w:color w:val="000000"/>
                <w:sz w:val="24"/>
                <w:szCs w:val="24"/>
              </w:rPr>
            </w:pPr>
            <w:proofErr w:type="spellStart"/>
            <w:r>
              <w:rPr>
                <w:rFonts w:hint="eastAsia"/>
                <w:b/>
                <w:color w:val="000000"/>
                <w:sz w:val="24"/>
                <w:szCs w:val="24"/>
              </w:rPr>
              <w:t>备注</w:t>
            </w:r>
            <w:proofErr w:type="spellEnd"/>
          </w:p>
        </w:tc>
      </w:tr>
      <w:tr w:rsidR="00265A56">
        <w:trPr>
          <w:trHeight w:val="525"/>
        </w:trPr>
        <w:tc>
          <w:tcPr>
            <w:tcW w:w="1951" w:type="dxa"/>
            <w:vAlign w:val="center"/>
          </w:tcPr>
          <w:p w:rsidR="00265A56" w:rsidRDefault="00DF6FED">
            <w:pPr>
              <w:jc w:val="center"/>
              <w:rPr>
                <w:rFonts w:asciiTheme="minorEastAsia" w:eastAsiaTheme="minorEastAsia" w:hAnsiTheme="minorEastAsia"/>
                <w:sz w:val="24"/>
                <w:szCs w:val="24"/>
                <w:lang w:eastAsia="zh-CN"/>
              </w:rPr>
            </w:pPr>
            <w:permStart w:id="1452694876" w:edGrp="everyone" w:colFirst="0" w:colLast="0"/>
            <w:permStart w:id="2107638152" w:edGrp="everyone" w:colFirst="1" w:colLast="1"/>
            <w:permStart w:id="956189094" w:edGrp="everyone" w:colFirst="2" w:colLast="2"/>
            <w:permStart w:id="1249585870" w:edGrp="everyone" w:colFirst="3" w:colLast="3"/>
            <w:permStart w:id="1105725044" w:edGrp="everyone" w:colFirst="4" w:colLast="4"/>
            <w:permStart w:id="1960779560" w:edGrp="everyone" w:colFirst="5" w:colLast="5"/>
            <w:r>
              <w:rPr>
                <w:rFonts w:asciiTheme="minorEastAsia" w:eastAsiaTheme="minorEastAsia" w:hAnsiTheme="minorEastAsia" w:hint="eastAsia"/>
                <w:bCs/>
                <w:sz w:val="24"/>
                <w:szCs w:val="24"/>
                <w:u w:val="single"/>
                <w:lang w:eastAsia="zh-CN"/>
              </w:rPr>
              <w:t>油泥浮渣深度干化</w:t>
            </w:r>
          </w:p>
        </w:tc>
        <w:tc>
          <w:tcPr>
            <w:tcW w:w="3402" w:type="dxa"/>
            <w:vAlign w:val="center"/>
          </w:tcPr>
          <w:p w:rsidR="00265A56" w:rsidRDefault="00DF6FED">
            <w:pPr>
              <w:tabs>
                <w:tab w:val="left" w:pos="1080"/>
              </w:tabs>
              <w:spacing w:line="440" w:lineRule="exact"/>
              <w:ind w:firstLineChars="250" w:firstLine="550"/>
              <w:rPr>
                <w:rFonts w:asciiTheme="minorEastAsia" w:eastAsiaTheme="minorEastAsia" w:hAnsiTheme="minorEastAsia"/>
                <w:sz w:val="24"/>
                <w:szCs w:val="24"/>
                <w:lang w:eastAsia="zh-CN"/>
              </w:rPr>
            </w:pPr>
            <w:r>
              <w:rPr>
                <w:rFonts w:asciiTheme="minorEastAsia" w:eastAsiaTheme="minorEastAsia" w:hAnsiTheme="minorEastAsia"/>
                <w:szCs w:val="21"/>
                <w:lang w:eastAsia="zh-CN"/>
              </w:rPr>
              <w:t>PX</w:t>
            </w:r>
            <w:r>
              <w:rPr>
                <w:rFonts w:asciiTheme="minorEastAsia" w:eastAsiaTheme="minorEastAsia" w:hAnsiTheme="minorEastAsia"/>
                <w:szCs w:val="21"/>
                <w:lang w:eastAsia="zh-CN"/>
              </w:rPr>
              <w:t>污水处理站油泥浮渣深度干化发包说明</w:t>
            </w:r>
          </w:p>
        </w:tc>
        <w:tc>
          <w:tcPr>
            <w:tcW w:w="709" w:type="dxa"/>
            <w:vAlign w:val="center"/>
          </w:tcPr>
          <w:p w:rsidR="00265A56" w:rsidRDefault="00DF6FED">
            <w:pPr>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吨</w:t>
            </w:r>
          </w:p>
        </w:tc>
        <w:tc>
          <w:tcPr>
            <w:tcW w:w="1559" w:type="dxa"/>
            <w:vAlign w:val="center"/>
          </w:tcPr>
          <w:p w:rsidR="00265A56" w:rsidRDefault="00265A56">
            <w:pPr>
              <w:jc w:val="center"/>
              <w:rPr>
                <w:rFonts w:asciiTheme="minorEastAsia" w:eastAsiaTheme="minorEastAsia" w:hAnsiTheme="minorEastAsia"/>
                <w:sz w:val="24"/>
                <w:szCs w:val="24"/>
                <w:lang w:eastAsia="zh-CN"/>
              </w:rPr>
            </w:pPr>
          </w:p>
        </w:tc>
        <w:tc>
          <w:tcPr>
            <w:tcW w:w="1701" w:type="dxa"/>
            <w:vAlign w:val="center"/>
          </w:tcPr>
          <w:p w:rsidR="00265A56" w:rsidRDefault="00265A56">
            <w:pPr>
              <w:spacing w:before="240" w:line="120" w:lineRule="auto"/>
              <w:jc w:val="center"/>
              <w:rPr>
                <w:rFonts w:asciiTheme="minorEastAsia" w:eastAsiaTheme="minorEastAsia" w:hAnsiTheme="minorEastAsia"/>
                <w:sz w:val="24"/>
                <w:szCs w:val="24"/>
                <w:lang w:eastAsia="zh-CN"/>
              </w:rPr>
            </w:pPr>
          </w:p>
        </w:tc>
      </w:tr>
      <w:permEnd w:id="1452694876"/>
      <w:permEnd w:id="2107638152"/>
      <w:permEnd w:id="956189094"/>
      <w:permEnd w:id="1249585870"/>
      <w:permEnd w:id="1105725044"/>
      <w:permEnd w:id="1960779560"/>
    </w:tbl>
    <w:p w:rsidR="00265A56" w:rsidRDefault="00265A56">
      <w:pPr>
        <w:pStyle w:val="1"/>
        <w:rPr>
          <w:rFonts w:asciiTheme="minorEastAsia" w:eastAsiaTheme="minorEastAsia" w:hAnsiTheme="minorEastAsia"/>
          <w:sz w:val="24"/>
        </w:rPr>
      </w:pPr>
    </w:p>
    <w:p w:rsidR="00265A56" w:rsidRDefault="00DF6FED">
      <w:pPr>
        <w:pStyle w:val="1"/>
        <w:rPr>
          <w:rFonts w:asciiTheme="minorEastAsia" w:eastAsiaTheme="minorEastAsia" w:hAnsiTheme="minorEastAsia"/>
          <w:sz w:val="24"/>
        </w:rPr>
      </w:pPr>
      <w:r>
        <w:rPr>
          <w:rFonts w:asciiTheme="minorEastAsia" w:eastAsiaTheme="minorEastAsia" w:hAnsiTheme="minorEastAsia" w:hint="eastAsia"/>
          <w:sz w:val="24"/>
        </w:rPr>
        <w:t>备注：</w:t>
      </w:r>
      <w:r>
        <w:rPr>
          <w:rFonts w:asciiTheme="minorEastAsia" w:eastAsiaTheme="minorEastAsia" w:hAnsiTheme="minorEastAsia"/>
          <w:sz w:val="24"/>
        </w:rPr>
        <w:t xml:space="preserve"> </w:t>
      </w:r>
    </w:p>
    <w:p w:rsidR="00265A56" w:rsidRDefault="00DF6FED">
      <w:pPr>
        <w:ind w:firstLine="555"/>
        <w:rPr>
          <w:rFonts w:asciiTheme="minorEastAsia" w:eastAsiaTheme="minorEastAsia" w:hAnsiTheme="minorEastAsia" w:cs="Times New Roman"/>
          <w:sz w:val="24"/>
          <w:u w:val="single"/>
          <w:lang w:eastAsia="zh-CN"/>
        </w:rPr>
      </w:pPr>
      <w:r>
        <w:rPr>
          <w:rFonts w:asciiTheme="minorEastAsia" w:eastAsiaTheme="minorEastAsia" w:hAnsiTheme="minorEastAsia" w:cs="Times New Roman" w:hint="eastAsia"/>
          <w:sz w:val="24"/>
          <w:lang w:eastAsia="zh-CN"/>
        </w:rPr>
        <w:t>1</w:t>
      </w:r>
      <w:r>
        <w:rPr>
          <w:rFonts w:asciiTheme="minorEastAsia" w:eastAsiaTheme="minorEastAsia" w:hAnsiTheme="minorEastAsia" w:cs="Times New Roman" w:hint="eastAsia"/>
          <w:sz w:val="24"/>
          <w:lang w:eastAsia="zh-CN"/>
        </w:rPr>
        <w:t>、所包含发票类型及税率：</w:t>
      </w:r>
      <w:r>
        <w:rPr>
          <w:rFonts w:asciiTheme="minorEastAsia" w:eastAsiaTheme="minorEastAsia" w:hAnsiTheme="minorEastAsia" w:cs="Times New Roman" w:hint="eastAsia"/>
          <w:sz w:val="24"/>
          <w:u w:val="single"/>
          <w:lang w:eastAsia="zh-CN"/>
        </w:rPr>
        <w:t xml:space="preserve">                                 </w:t>
      </w:r>
    </w:p>
    <w:p w:rsidR="00265A56" w:rsidRDefault="00DF6FED">
      <w:pPr>
        <w:pStyle w:val="1"/>
        <w:ind w:firstLine="55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深度干化所需要的设备全部由承包商提供，我司不支付相关的设备费用，只在后期按干化法污泥量进行结算，深度干化设备的操作也有承包商安排人员进行操作。包装所需材料由承包商自备，包装方式采用吨袋；</w:t>
      </w:r>
      <w:r>
        <w:rPr>
          <w:rFonts w:asciiTheme="minorEastAsia" w:eastAsiaTheme="minorEastAsia" w:hAnsiTheme="minorEastAsia"/>
          <w:sz w:val="24"/>
        </w:rPr>
        <w:t xml:space="preserve">  </w:t>
      </w:r>
    </w:p>
    <w:p w:rsidR="00265A56" w:rsidRDefault="00265A56">
      <w:pPr>
        <w:pStyle w:val="1"/>
        <w:ind w:firstLine="555"/>
        <w:rPr>
          <w:rFonts w:asciiTheme="minorEastAsia" w:eastAsiaTheme="minorEastAsia" w:hAnsiTheme="minorEastAsia"/>
          <w:sz w:val="24"/>
        </w:rPr>
      </w:pPr>
    </w:p>
    <w:p w:rsidR="00265A56" w:rsidRDefault="00DF6FED">
      <w:pPr>
        <w:pStyle w:val="1"/>
        <w:ind w:firstLine="555"/>
        <w:rPr>
          <w:rFonts w:asciiTheme="minorEastAsia" w:eastAsiaTheme="minorEastAsia" w:hAnsiTheme="minorEastAsia"/>
          <w:sz w:val="28"/>
          <w:u w:val="single"/>
        </w:rPr>
      </w:pPr>
      <w:r>
        <w:rPr>
          <w:rFonts w:asciiTheme="minorEastAsia" w:eastAsiaTheme="minorEastAsia" w:hAnsiTheme="minorEastAsia"/>
          <w:sz w:val="24"/>
        </w:rPr>
        <w:cr/>
      </w:r>
      <w:r>
        <w:rPr>
          <w:rFonts w:asciiTheme="minorEastAsia" w:eastAsiaTheme="minorEastAsia" w:hAnsiTheme="minorEastAsia" w:hint="eastAsia"/>
          <w:sz w:val="24"/>
        </w:rPr>
        <w:t xml:space="preserve">     </w:t>
      </w:r>
      <w:r>
        <w:rPr>
          <w:rFonts w:asciiTheme="minorEastAsia" w:eastAsiaTheme="minorEastAsia" w:hAnsiTheme="minorEastAsia" w:hint="eastAsia"/>
          <w:sz w:val="28"/>
        </w:rPr>
        <w:t>参选人：</w:t>
      </w:r>
      <w:r>
        <w:rPr>
          <w:rFonts w:asciiTheme="minorEastAsia" w:eastAsiaTheme="minorEastAsia" w:hAnsiTheme="minorEastAsia" w:hint="eastAsia"/>
          <w:sz w:val="28"/>
          <w:u w:val="single"/>
        </w:rPr>
        <w:t xml:space="preserve">                              </w:t>
      </w:r>
      <w:r>
        <w:rPr>
          <w:rFonts w:asciiTheme="minorEastAsia" w:eastAsiaTheme="minorEastAsia" w:hAnsiTheme="minorEastAsia" w:hint="eastAsia"/>
          <w:color w:val="00B050"/>
          <w:sz w:val="28"/>
        </w:rPr>
        <w:t>（加盖参选单位章）</w:t>
      </w:r>
    </w:p>
    <w:p w:rsidR="00265A56" w:rsidRDefault="00DF6FED">
      <w:pPr>
        <w:spacing w:line="460" w:lineRule="exact"/>
        <w:ind w:firstLineChars="200" w:firstLine="560"/>
        <w:rPr>
          <w:rFonts w:asciiTheme="minorEastAsia" w:eastAsiaTheme="minorEastAsia" w:hAnsiTheme="minorEastAsia"/>
          <w:color w:val="00B050"/>
          <w:sz w:val="28"/>
          <w:lang w:eastAsia="zh-CN"/>
        </w:rPr>
      </w:pPr>
      <w:r>
        <w:rPr>
          <w:rFonts w:asciiTheme="minorEastAsia" w:eastAsiaTheme="minorEastAsia" w:hAnsiTheme="minorEastAsia" w:hint="eastAsia"/>
          <w:sz w:val="28"/>
          <w:lang w:eastAsia="zh-CN"/>
        </w:rPr>
        <w:t>法定代表人：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color w:val="00B050"/>
          <w:sz w:val="28"/>
          <w:lang w:eastAsia="zh-CN"/>
        </w:rPr>
        <w:t>（签字）</w:t>
      </w:r>
    </w:p>
    <w:p w:rsidR="00265A56" w:rsidRDefault="00DF6FED">
      <w:pPr>
        <w:spacing w:line="460" w:lineRule="exact"/>
        <w:ind w:firstLineChars="200" w:firstLine="560"/>
        <w:rPr>
          <w:rFonts w:asciiTheme="minorEastAsia" w:eastAsiaTheme="minorEastAsia" w:hAnsiTheme="minorEastAsia"/>
          <w:color w:val="C00000"/>
          <w:sz w:val="28"/>
          <w:u w:val="single"/>
          <w:lang w:eastAsia="zh-CN"/>
        </w:rPr>
      </w:pPr>
      <w:r>
        <w:rPr>
          <w:rFonts w:asciiTheme="minorEastAsia" w:eastAsiaTheme="minorEastAsia" w:hAnsiTheme="minorEastAsia" w:hint="eastAsia"/>
          <w:sz w:val="28"/>
          <w:lang w:eastAsia="zh-CN"/>
        </w:rPr>
        <w:t>或其授权委托代理人：</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sz w:val="28"/>
          <w:szCs w:val="36"/>
          <w:lang w:eastAsia="zh-CN"/>
        </w:rPr>
        <w:t>_</w:t>
      </w:r>
      <w:r>
        <w:rPr>
          <w:rFonts w:asciiTheme="minorEastAsia" w:eastAsiaTheme="minorEastAsia" w:hAnsiTheme="minorEastAsia" w:hint="eastAsia"/>
          <w:color w:val="00B050"/>
          <w:sz w:val="28"/>
          <w:lang w:eastAsia="zh-CN"/>
        </w:rPr>
        <w:t>（签字）</w:t>
      </w:r>
    </w:p>
    <w:p w:rsidR="00265A56" w:rsidRDefault="00DF6FED">
      <w:pPr>
        <w:ind w:firstLineChars="200" w:firstLine="560"/>
        <w:rPr>
          <w:rFonts w:asciiTheme="minorEastAsia" w:eastAsiaTheme="minorEastAsia" w:hAnsiTheme="minorEastAsia"/>
          <w:sz w:val="28"/>
          <w:u w:val="single"/>
          <w:lang w:eastAsia="zh-CN"/>
        </w:rPr>
      </w:pPr>
      <w:r>
        <w:rPr>
          <w:rFonts w:asciiTheme="minorEastAsia" w:eastAsiaTheme="minorEastAsia" w:hAnsiTheme="minorEastAsia" w:hint="eastAsia"/>
          <w:sz w:val="28"/>
          <w:lang w:eastAsia="zh-CN"/>
        </w:rPr>
        <w:t>编制时间：</w:t>
      </w:r>
      <w:r>
        <w:rPr>
          <w:rFonts w:asciiTheme="minorEastAsia" w:eastAsiaTheme="minorEastAsia" w:hAnsiTheme="minorEastAsia" w:hint="eastAsia"/>
          <w:sz w:val="28"/>
          <w:lang w:eastAsia="zh-CN"/>
        </w:rPr>
        <w:t xml:space="preserve"> </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年</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月</w:t>
      </w:r>
      <w:r>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日</w:t>
      </w:r>
      <w:r>
        <w:rPr>
          <w:rFonts w:asciiTheme="minorEastAsia" w:eastAsiaTheme="minorEastAsia" w:hAnsiTheme="minorEastAsia" w:hint="eastAsia"/>
          <w:sz w:val="28"/>
          <w:u w:val="single"/>
          <w:lang w:eastAsia="zh-CN"/>
        </w:rPr>
        <w:t xml:space="preserve">         </w:t>
      </w: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265A56">
      <w:pPr>
        <w:pStyle w:val="1"/>
      </w:pPr>
    </w:p>
    <w:p w:rsidR="00265A56" w:rsidRDefault="00DF6FE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lastRenderedPageBreak/>
        <w:t>承</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诺</w:t>
      </w: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lang w:eastAsia="zh-CN"/>
        </w:rPr>
        <w:t>函</w:t>
      </w:r>
    </w:p>
    <w:p w:rsidR="00265A56" w:rsidRDefault="00265A56">
      <w:pPr>
        <w:snapToGrid w:val="0"/>
        <w:spacing w:line="360" w:lineRule="auto"/>
        <w:rPr>
          <w:rFonts w:asciiTheme="minorEastAsia" w:eastAsiaTheme="minorEastAsia" w:hAnsiTheme="minorEastAsia"/>
          <w:sz w:val="24"/>
          <w:szCs w:val="24"/>
          <w:lang w:eastAsia="zh-CN"/>
        </w:rPr>
      </w:pP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265A56" w:rsidRDefault="00DF6FE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bCs/>
          <w:sz w:val="24"/>
          <w:szCs w:val="24"/>
          <w:u w:val="single"/>
          <w:lang w:eastAsia="zh-CN"/>
        </w:rPr>
        <w:t>油泥浮渣深度干化（项目编号：</w:t>
      </w:r>
      <w:r>
        <w:rPr>
          <w:rFonts w:asciiTheme="minorEastAsia" w:eastAsiaTheme="minorEastAsia" w:hAnsiTheme="minorEastAsia"/>
          <w:bCs/>
          <w:sz w:val="24"/>
          <w:szCs w:val="24"/>
          <w:u w:val="single"/>
          <w:lang w:eastAsia="zh-CN"/>
        </w:rPr>
        <w:t>FHC-PTCG20210312001</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265A56" w:rsidRDefault="00DF6FE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、我方确认，我方已仔细阅读并研究了贵方的公告及其附件，我方完全熟悉其中的要求、条款和条件，并充分了解比选情况。</w:t>
      </w:r>
    </w:p>
    <w:p w:rsidR="00265A56" w:rsidRDefault="00DF6FE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、我方确认：我方完全同意比选文件制定的交易规则。接受比选文件中所制定的评比规则。</w:t>
      </w:r>
    </w:p>
    <w:p w:rsidR="00265A56" w:rsidRDefault="00DF6FE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、我方承诺：我方为投标所提供的材料均为真实、合法、完整。</w:t>
      </w:r>
    </w:p>
    <w:p w:rsidR="00265A56" w:rsidRDefault="00DF6FE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、我方保证：我方确认，我方完全接受</w:t>
      </w:r>
      <w:r>
        <w:rPr>
          <w:rFonts w:asciiTheme="minorEastAsia" w:eastAsiaTheme="minorEastAsia" w:hAnsiTheme="minorEastAsia" w:hint="eastAsia"/>
          <w:bCs/>
          <w:sz w:val="24"/>
          <w:szCs w:val="24"/>
          <w:u w:val="single"/>
          <w:lang w:eastAsia="zh-CN"/>
        </w:rPr>
        <w:t>油泥浮渣深度干化（项目编号：</w:t>
      </w:r>
      <w:r>
        <w:rPr>
          <w:rFonts w:asciiTheme="minorEastAsia" w:eastAsiaTheme="minorEastAsia" w:hAnsiTheme="minorEastAsia"/>
          <w:bCs/>
          <w:sz w:val="24"/>
          <w:szCs w:val="24"/>
          <w:u w:val="single"/>
          <w:lang w:eastAsia="zh-CN"/>
        </w:rPr>
        <w:t>FHC-PTCG20210312001</w:t>
      </w:r>
      <w:r>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w:t>
      </w: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个工作日内，我方将与贵司签订《采购合同》。否则取消参选人三年内在比选人的业务中的参选资格</w:t>
      </w:r>
    </w:p>
    <w:p w:rsidR="00265A56" w:rsidRDefault="00DF6FE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265A56" w:rsidRDefault="00265A56">
      <w:pPr>
        <w:snapToGrid w:val="0"/>
        <w:spacing w:line="360" w:lineRule="auto"/>
        <w:ind w:firstLineChars="100" w:firstLine="240"/>
        <w:rPr>
          <w:rFonts w:asciiTheme="minorEastAsia" w:eastAsiaTheme="minorEastAsia" w:hAnsiTheme="minorEastAsia" w:cs="Times New Roman"/>
          <w:sz w:val="24"/>
          <w:szCs w:val="24"/>
          <w:lang w:eastAsia="zh-CN"/>
        </w:rPr>
      </w:pP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意向参选方（盖章）：</w:t>
      </w:r>
      <w:r>
        <w:rPr>
          <w:rFonts w:asciiTheme="minorEastAsia" w:eastAsiaTheme="minorEastAsia" w:hAnsiTheme="minorEastAsia" w:hint="eastAsia"/>
          <w:sz w:val="24"/>
          <w:szCs w:val="24"/>
          <w:lang w:eastAsia="zh-CN"/>
        </w:rPr>
        <w:t xml:space="preserve">                    </w:t>
      </w: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法定代表人或委托代理人（签字）：</w:t>
      </w:r>
      <w:r>
        <w:rPr>
          <w:rFonts w:asciiTheme="minorEastAsia" w:eastAsiaTheme="minorEastAsia" w:hAnsiTheme="minorEastAsia" w:hint="eastAsia"/>
          <w:sz w:val="24"/>
          <w:szCs w:val="24"/>
          <w:lang w:eastAsia="zh-CN"/>
        </w:rPr>
        <w:t xml:space="preserve">        </w:t>
      </w: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地</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址：</w:t>
      </w:r>
      <w:r>
        <w:rPr>
          <w:rFonts w:asciiTheme="minorEastAsia" w:eastAsiaTheme="minorEastAsia" w:hAnsiTheme="minorEastAsia" w:hint="eastAsia"/>
          <w:sz w:val="24"/>
          <w:szCs w:val="24"/>
          <w:lang w:eastAsia="zh-CN"/>
        </w:rPr>
        <w:t xml:space="preserve">                                </w:t>
      </w: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联系人：</w:t>
      </w:r>
      <w:r>
        <w:rPr>
          <w:rFonts w:asciiTheme="minorEastAsia" w:eastAsiaTheme="minorEastAsia" w:hAnsiTheme="minorEastAsia" w:hint="eastAsia"/>
          <w:sz w:val="24"/>
          <w:szCs w:val="24"/>
          <w:lang w:eastAsia="zh-CN"/>
        </w:rPr>
        <w:t xml:space="preserve">                                </w:t>
      </w:r>
    </w:p>
    <w:p w:rsidR="00265A56" w:rsidRDefault="00DF6FE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电</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话：</w:t>
      </w:r>
      <w:r>
        <w:rPr>
          <w:rFonts w:asciiTheme="minorEastAsia" w:eastAsiaTheme="minorEastAsia" w:hAnsiTheme="minorEastAsia" w:hint="eastAsia"/>
          <w:sz w:val="24"/>
          <w:szCs w:val="24"/>
          <w:lang w:eastAsia="zh-CN"/>
        </w:rPr>
        <w:t xml:space="preserve">                                </w:t>
      </w:r>
    </w:p>
    <w:p w:rsidR="00265A56" w:rsidRDefault="00DF6FED">
      <w:pPr>
        <w:pStyle w:val="afb"/>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w:t>
      </w:r>
    </w:p>
    <w:p w:rsidR="00265A56" w:rsidRDefault="00265A56">
      <w:pPr>
        <w:spacing w:line="500" w:lineRule="exact"/>
        <w:jc w:val="center"/>
        <w:rPr>
          <w:b/>
          <w:bCs/>
          <w:sz w:val="36"/>
          <w:szCs w:val="36"/>
          <w:lang w:eastAsia="zh-CN"/>
        </w:rPr>
      </w:pPr>
    </w:p>
    <w:p w:rsidR="00265A56" w:rsidRDefault="00265A56">
      <w:pPr>
        <w:pStyle w:val="1"/>
      </w:pPr>
    </w:p>
    <w:p w:rsidR="00265A56" w:rsidRDefault="00265A56">
      <w:pPr>
        <w:pStyle w:val="1"/>
      </w:pPr>
    </w:p>
    <w:bookmarkEnd w:id="1"/>
    <w:p w:rsidR="00265A56" w:rsidRDefault="00265A56"/>
    <w:p w:rsidR="00265A56" w:rsidRDefault="00265A56">
      <w:pPr>
        <w:pStyle w:val="a7"/>
        <w:spacing w:before="106"/>
        <w:ind w:left="218"/>
      </w:pPr>
    </w:p>
    <w:p w:rsidR="00265A56" w:rsidRDefault="00265A56"/>
    <w:sectPr w:rsidR="00265A56">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ED" w:rsidRDefault="00DF6FED">
      <w:r>
        <w:separator/>
      </w:r>
    </w:p>
  </w:endnote>
  <w:endnote w:type="continuationSeparator" w:id="0">
    <w:p w:rsidR="00DF6FED" w:rsidRDefault="00DF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56" w:rsidRDefault="00DF6FED">
    <w:pPr>
      <w:pStyle w:val="a7"/>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95pt;margin-top:803.4pt;width:38pt;height:12pt;z-index:-251656192;mso-position-horizontal-relative:page;mso-position-vertical-relative:page;mso-width-relative:page;mso-height-relative:page" filled="f" stroked="f">
          <v:textbox inset="0,0,0,0">
            <w:txbxContent>
              <w:p w:rsidR="00265A56" w:rsidRDefault="00265A56">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56" w:rsidRDefault="00DF6FED">
    <w:pPr>
      <w:pStyle w:val="a7"/>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mso-width-relative:page;mso-height-relative:page" filled="f" stroked="f">
          <v:textbox inset="0,0,0,0">
            <w:txbxContent>
              <w:p w:rsidR="00265A56" w:rsidRDefault="00265A56">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56" w:rsidRDefault="00265A56">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ED" w:rsidRDefault="00DF6FED">
      <w:r>
        <w:separator/>
      </w:r>
    </w:p>
  </w:footnote>
  <w:footnote w:type="continuationSeparator" w:id="0">
    <w:p w:rsidR="00DF6FED" w:rsidRDefault="00DF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903"/>
    <w:multiLevelType w:val="multilevel"/>
    <w:tmpl w:val="0A2B4903"/>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15:restartNumberingAfterBreak="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15:restartNumberingAfterBreak="0">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15:restartNumberingAfterBreak="0">
    <w:nsid w:val="32B201BC"/>
    <w:multiLevelType w:val="multilevel"/>
    <w:tmpl w:val="32B201BC"/>
    <w:lvl w:ilvl="0">
      <w:start w:val="1"/>
      <w:numFmt w:val="decimal"/>
      <w:lvlText w:val="第%1条"/>
      <w:lvlJc w:val="left"/>
      <w:pPr>
        <w:ind w:left="1335" w:hanging="87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6"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7" w15:restartNumberingAfterBreak="0">
    <w:nsid w:val="51601932"/>
    <w:multiLevelType w:val="multilevel"/>
    <w:tmpl w:val="51601932"/>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9" w15:restartNumberingAfterBreak="0">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 w15:restartNumberingAfterBreak="0">
    <w:nsid w:val="7D9D50F9"/>
    <w:multiLevelType w:val="multilevel"/>
    <w:tmpl w:val="7D9D50F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
  </w:num>
  <w:num w:numId="3">
    <w:abstractNumId w:val="9"/>
  </w:num>
  <w:num w:numId="4">
    <w:abstractNumId w:val="4"/>
  </w:num>
  <w:num w:numId="5">
    <w:abstractNumId w:val="3"/>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476D"/>
    <w:rsid w:val="000C5AEB"/>
    <w:rsid w:val="000D2EE2"/>
    <w:rsid w:val="000F0E59"/>
    <w:rsid w:val="000F114D"/>
    <w:rsid w:val="00164AAD"/>
    <w:rsid w:val="001F23ED"/>
    <w:rsid w:val="002040FE"/>
    <w:rsid w:val="00215306"/>
    <w:rsid w:val="00222053"/>
    <w:rsid w:val="0023656F"/>
    <w:rsid w:val="00236AB3"/>
    <w:rsid w:val="00245F42"/>
    <w:rsid w:val="00265A56"/>
    <w:rsid w:val="00277894"/>
    <w:rsid w:val="002A6508"/>
    <w:rsid w:val="002D39E8"/>
    <w:rsid w:val="002D4D2A"/>
    <w:rsid w:val="003042F9"/>
    <w:rsid w:val="00327F98"/>
    <w:rsid w:val="003652C4"/>
    <w:rsid w:val="003852C5"/>
    <w:rsid w:val="003A4071"/>
    <w:rsid w:val="003A63A7"/>
    <w:rsid w:val="003B13A7"/>
    <w:rsid w:val="003C2F65"/>
    <w:rsid w:val="003D417D"/>
    <w:rsid w:val="004021C8"/>
    <w:rsid w:val="00405548"/>
    <w:rsid w:val="004943AF"/>
    <w:rsid w:val="004E5D69"/>
    <w:rsid w:val="00502108"/>
    <w:rsid w:val="00514DDA"/>
    <w:rsid w:val="005B0451"/>
    <w:rsid w:val="005E3800"/>
    <w:rsid w:val="005F0945"/>
    <w:rsid w:val="00610EFA"/>
    <w:rsid w:val="006557AA"/>
    <w:rsid w:val="006562F3"/>
    <w:rsid w:val="006A1E75"/>
    <w:rsid w:val="006C5DD1"/>
    <w:rsid w:val="007264A2"/>
    <w:rsid w:val="00747C2C"/>
    <w:rsid w:val="007823F0"/>
    <w:rsid w:val="00837B3E"/>
    <w:rsid w:val="00847982"/>
    <w:rsid w:val="00870FA2"/>
    <w:rsid w:val="008F38D2"/>
    <w:rsid w:val="00901397"/>
    <w:rsid w:val="009328D0"/>
    <w:rsid w:val="00937033"/>
    <w:rsid w:val="009C5626"/>
    <w:rsid w:val="00A15EF7"/>
    <w:rsid w:val="00A34208"/>
    <w:rsid w:val="00A763D8"/>
    <w:rsid w:val="00A7721F"/>
    <w:rsid w:val="00A86D22"/>
    <w:rsid w:val="00AB6941"/>
    <w:rsid w:val="00AD0C16"/>
    <w:rsid w:val="00B06925"/>
    <w:rsid w:val="00B568F0"/>
    <w:rsid w:val="00B70D2A"/>
    <w:rsid w:val="00B71661"/>
    <w:rsid w:val="00BB37D9"/>
    <w:rsid w:val="00BE535F"/>
    <w:rsid w:val="00C12E63"/>
    <w:rsid w:val="00C22B67"/>
    <w:rsid w:val="00C4115A"/>
    <w:rsid w:val="00C46B18"/>
    <w:rsid w:val="00C50759"/>
    <w:rsid w:val="00C65C80"/>
    <w:rsid w:val="00C73F6F"/>
    <w:rsid w:val="00C76BA9"/>
    <w:rsid w:val="00CA32C1"/>
    <w:rsid w:val="00CA6ABA"/>
    <w:rsid w:val="00D324AD"/>
    <w:rsid w:val="00D917C3"/>
    <w:rsid w:val="00DD0EEB"/>
    <w:rsid w:val="00DF6FED"/>
    <w:rsid w:val="00E34FEC"/>
    <w:rsid w:val="00EA71E5"/>
    <w:rsid w:val="00EB2918"/>
    <w:rsid w:val="00EB41C5"/>
    <w:rsid w:val="00ED617C"/>
    <w:rsid w:val="00F57F95"/>
    <w:rsid w:val="00F74C0F"/>
    <w:rsid w:val="15A7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877D59"/>
  <w15:docId w15:val="{46FED85D-C0E0-41FE-A5A3-BDEFF1D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1"/>
    <w:qFormat/>
    <w:pPr>
      <w:ind w:left="538"/>
      <w:outlineLvl w:val="0"/>
    </w:pPr>
    <w:rPr>
      <w:b/>
      <w:bCs/>
      <w:sz w:val="28"/>
      <w:szCs w:val="28"/>
    </w:rPr>
  </w:style>
  <w:style w:type="paragraph" w:styleId="2">
    <w:name w:val="heading 2"/>
    <w:basedOn w:val="a"/>
    <w:next w:val="a"/>
    <w:link w:val="20"/>
    <w:uiPriority w:val="1"/>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a4"/>
    <w:qFormat/>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annotation text"/>
    <w:basedOn w:val="a"/>
    <w:link w:val="a6"/>
    <w:unhideWhenUsed/>
    <w:pPr>
      <w:autoSpaceDE/>
      <w:autoSpaceDN/>
    </w:pPr>
    <w:rPr>
      <w:rFonts w:ascii="Times New Roman" w:eastAsia="仿宋_GB2312" w:hAnsi="Times New Roman" w:cs="Times New Roman"/>
      <w:sz w:val="32"/>
      <w:szCs w:val="24"/>
      <w:lang w:eastAsia="zh-CN"/>
    </w:rPr>
  </w:style>
  <w:style w:type="paragraph" w:styleId="a7">
    <w:name w:val="Body Text"/>
    <w:basedOn w:val="a"/>
    <w:link w:val="a8"/>
    <w:uiPriority w:val="1"/>
    <w:qFormat/>
    <w:rPr>
      <w:sz w:val="24"/>
      <w:szCs w:val="24"/>
    </w:rPr>
  </w:style>
  <w:style w:type="paragraph" w:styleId="5">
    <w:name w:val="toc 5"/>
    <w:basedOn w:val="a"/>
    <w:next w:val="a"/>
    <w:qFormat/>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9">
    <w:name w:val="Plain Text"/>
    <w:basedOn w:val="a"/>
    <w:link w:val="aa"/>
    <w:qFormat/>
    <w:rPr>
      <w:rFonts w:hAnsi="Courier New" w:cs="Courier New"/>
      <w:szCs w:val="21"/>
    </w:rPr>
  </w:style>
  <w:style w:type="paragraph" w:styleId="ab">
    <w:name w:val="Date"/>
    <w:basedOn w:val="a"/>
    <w:next w:val="a"/>
    <w:link w:val="ac"/>
    <w:qFormat/>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d">
    <w:name w:val="Balloon Text"/>
    <w:basedOn w:val="a"/>
    <w:link w:val="ae"/>
    <w:rPr>
      <w:sz w:val="18"/>
      <w:szCs w:val="18"/>
    </w:rPr>
  </w:style>
  <w:style w:type="paragraph" w:styleId="af">
    <w:name w:val="footer"/>
    <w:basedOn w:val="a"/>
    <w:link w:val="af0"/>
    <w:qFormat/>
    <w:pPr>
      <w:tabs>
        <w:tab w:val="center" w:pos="4153"/>
        <w:tab w:val="right" w:pos="8306"/>
      </w:tabs>
      <w:snapToGrid w:val="0"/>
    </w:pPr>
    <w:rPr>
      <w:sz w:val="18"/>
      <w:szCs w:val="18"/>
    </w:rPr>
  </w:style>
  <w:style w:type="paragraph" w:styleId="af1">
    <w:name w:val="header"/>
    <w:basedOn w:val="a"/>
    <w:link w:val="af2"/>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f3">
    <w:name w:val="Normal (Web)"/>
    <w:basedOn w:val="a"/>
    <w:uiPriority w:val="99"/>
    <w:pPr>
      <w:autoSpaceDE/>
      <w:autoSpaceDN/>
      <w:spacing w:before="100" w:beforeAutospacing="1" w:after="100" w:afterAutospacing="1"/>
    </w:pPr>
    <w:rPr>
      <w:rFonts w:ascii="Calibri" w:hAnsi="Calibri" w:cs="Times New Roman"/>
      <w:sz w:val="24"/>
      <w:szCs w:val="24"/>
      <w:lang w:eastAsia="zh-CN"/>
    </w:rPr>
  </w:style>
  <w:style w:type="table" w:styleId="af4">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Theme"/>
    <w:basedOn w:val="a1"/>
    <w:pPr>
      <w:widowControl w:val="0"/>
      <w:autoSpaceDE w:val="0"/>
      <w:autoSpaceDN w:val="0"/>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pPr>
      <w:widowControl w:val="0"/>
      <w:autoSpaceDE w:val="0"/>
      <w:autoSpaceDN w:val="0"/>
    </w:pPr>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f6">
    <w:name w:val="page number"/>
    <w:basedOn w:val="a0"/>
  </w:style>
  <w:style w:type="character" w:styleId="af7">
    <w:name w:val="Hyperlink"/>
    <w:basedOn w:val="a0"/>
    <w:rPr>
      <w:color w:val="0000FF"/>
      <w:u w:val="single"/>
    </w:rPr>
  </w:style>
  <w:style w:type="character" w:styleId="af8">
    <w:name w:val="annotation reference"/>
    <w:unhideWhenUsed/>
    <w:rPr>
      <w:sz w:val="21"/>
      <w:szCs w:val="21"/>
    </w:rPr>
  </w:style>
  <w:style w:type="character" w:customStyle="1" w:styleId="11">
    <w:name w:val="标题 1 字符"/>
    <w:basedOn w:val="a0"/>
    <w:link w:val="10"/>
    <w:rPr>
      <w:rFonts w:ascii="宋体" w:eastAsia="宋体" w:hAnsi="宋体" w:cs="宋体"/>
      <w:b/>
      <w:bCs/>
      <w:kern w:val="0"/>
      <w:sz w:val="28"/>
      <w:szCs w:val="28"/>
      <w:lang w:eastAsia="en-US"/>
    </w:rPr>
  </w:style>
  <w:style w:type="character" w:customStyle="1" w:styleId="20">
    <w:name w:val="标题 2 字符"/>
    <w:basedOn w:val="a0"/>
    <w:link w:val="2"/>
    <w:uiPriority w:val="1"/>
    <w:rPr>
      <w:rFonts w:ascii="宋体" w:eastAsia="宋体" w:hAnsi="宋体" w:cs="宋体"/>
      <w:b/>
      <w:bCs/>
      <w:kern w:val="0"/>
      <w:sz w:val="24"/>
      <w:szCs w:val="24"/>
      <w:lang w:eastAsia="en-US"/>
    </w:rPr>
  </w:style>
  <w:style w:type="character" w:customStyle="1" w:styleId="a8">
    <w:name w:val="正文文本 字符"/>
    <w:basedOn w:val="a0"/>
    <w:link w:val="a7"/>
    <w:uiPriority w:val="1"/>
    <w:rPr>
      <w:rFonts w:ascii="宋体" w:eastAsia="宋体" w:hAnsi="宋体" w:cs="宋体"/>
      <w:kern w:val="0"/>
      <w:sz w:val="24"/>
      <w:szCs w:val="24"/>
      <w:lang w:eastAsia="en-US"/>
    </w:rPr>
  </w:style>
  <w:style w:type="character" w:customStyle="1" w:styleId="aa">
    <w:name w:val="纯文本 字符"/>
    <w:basedOn w:val="a0"/>
    <w:link w:val="a9"/>
    <w:rPr>
      <w:rFonts w:ascii="宋体" w:eastAsia="宋体" w:hAnsi="Courier New" w:cs="Courier New"/>
      <w:kern w:val="0"/>
      <w:sz w:val="22"/>
      <w:szCs w:val="21"/>
      <w:lang w:eastAsia="en-US"/>
    </w:rPr>
  </w:style>
  <w:style w:type="character" w:customStyle="1" w:styleId="af0">
    <w:name w:val="页脚 字符"/>
    <w:basedOn w:val="a0"/>
    <w:link w:val="af"/>
    <w:rPr>
      <w:rFonts w:ascii="宋体" w:eastAsia="宋体" w:hAnsi="宋体" w:cs="宋体"/>
      <w:kern w:val="0"/>
      <w:sz w:val="18"/>
      <w:szCs w:val="18"/>
      <w:lang w:eastAsia="en-US"/>
    </w:rPr>
  </w:style>
  <w:style w:type="character" w:customStyle="1" w:styleId="af2">
    <w:name w:val="页眉 字符"/>
    <w:basedOn w:val="a0"/>
    <w:link w:val="af1"/>
    <w:rPr>
      <w:rFonts w:ascii="宋体" w:eastAsia="宋体" w:hAnsi="宋体" w:cs="宋体"/>
      <w:kern w:val="0"/>
      <w:sz w:val="18"/>
      <w:lang w:eastAsia="en-US"/>
    </w:rPr>
  </w:style>
  <w:style w:type="table" w:customStyle="1" w:styleId="TableNormal">
    <w:name w:val="Table Normal"/>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9">
    <w:name w:val="List Paragraph"/>
    <w:basedOn w:val="a"/>
    <w:link w:val="afa"/>
    <w:uiPriority w:val="34"/>
    <w:qFormat/>
    <w:pPr>
      <w:spacing w:before="206"/>
      <w:ind w:left="959" w:hanging="361"/>
    </w:pPr>
  </w:style>
  <w:style w:type="paragraph" w:customStyle="1" w:styleId="TableParagraph">
    <w:name w:val="Table Paragraph"/>
    <w:basedOn w:val="a"/>
    <w:uiPriority w:val="1"/>
    <w:qFormat/>
  </w:style>
  <w:style w:type="paragraph" w:customStyle="1" w:styleId="afb">
    <w:name w:val="文档正文"/>
    <w:basedOn w:val="a"/>
    <w:qFormat/>
    <w:pPr>
      <w:spacing w:beforeLines="50" w:afterLines="50" w:line="360" w:lineRule="auto"/>
      <w:ind w:firstLineChars="200" w:firstLine="560"/>
    </w:pPr>
    <w:rPr>
      <w:rFonts w:cs="Arial"/>
      <w:bCs/>
      <w:sz w:val="28"/>
      <w:szCs w:val="28"/>
    </w:rPr>
  </w:style>
  <w:style w:type="character" w:customStyle="1" w:styleId="a4">
    <w:name w:val="正文缩进 字符"/>
    <w:link w:val="a3"/>
    <w:qFormat/>
  </w:style>
  <w:style w:type="paragraph" w:customStyle="1" w:styleId="xl27">
    <w:name w:val="xl27"/>
    <w:basedOn w:val="a"/>
    <w:qFormat/>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ae">
    <w:name w:val="批注框文本 字符"/>
    <w:basedOn w:val="a0"/>
    <w:link w:val="ad"/>
    <w:rPr>
      <w:rFonts w:ascii="宋体" w:eastAsia="宋体" w:hAnsi="宋体" w:cs="宋体"/>
      <w:kern w:val="0"/>
      <w:sz w:val="18"/>
      <w:szCs w:val="18"/>
      <w:lang w:eastAsia="en-US"/>
    </w:rPr>
  </w:style>
  <w:style w:type="character" w:customStyle="1" w:styleId="ac">
    <w:name w:val="日期 字符"/>
    <w:basedOn w:val="a0"/>
    <w:link w:val="ab"/>
    <w:rPr>
      <w:rFonts w:ascii="Times New Roman" w:eastAsia="宋体" w:hAnsi="Times New Roman" w:cs="Times New Roman"/>
      <w:kern w:val="0"/>
      <w:sz w:val="24"/>
      <w:szCs w:val="20"/>
    </w:rPr>
  </w:style>
  <w:style w:type="character" w:customStyle="1" w:styleId="a6">
    <w:name w:val="批注文字 字符"/>
    <w:basedOn w:val="a0"/>
    <w:link w:val="a5"/>
    <w:rPr>
      <w:rFonts w:ascii="Times New Roman" w:eastAsia="仿宋_GB2312" w:hAnsi="Times New Roman" w:cs="Times New Roman"/>
      <w:kern w:val="0"/>
      <w:sz w:val="32"/>
      <w:szCs w:val="24"/>
    </w:rPr>
  </w:style>
  <w:style w:type="character" w:customStyle="1" w:styleId="FontStyle18">
    <w:name w:val="Font Style18"/>
    <w:basedOn w:val="a0"/>
    <w:uiPriority w:val="99"/>
    <w:qFormat/>
    <w:rPr>
      <w:rFonts w:ascii="宋体" w:eastAsia="宋体" w:cs="宋体"/>
      <w:color w:val="000000"/>
      <w:sz w:val="22"/>
      <w:szCs w:val="22"/>
    </w:rPr>
  </w:style>
  <w:style w:type="paragraph" w:customStyle="1" w:styleId="13">
    <w:name w:val="修订1"/>
    <w:hidden/>
    <w:uiPriority w:val="99"/>
    <w:unhideWhenUsed/>
    <w:rPr>
      <w:rFonts w:ascii="宋体" w:eastAsia="宋体" w:hAnsi="宋体" w:cs="宋体"/>
      <w:sz w:val="22"/>
      <w:szCs w:val="22"/>
      <w:lang w:eastAsia="en-US"/>
    </w:rPr>
  </w:style>
  <w:style w:type="character" w:customStyle="1" w:styleId="afa">
    <w:name w:val="列出段落 字符"/>
    <w:link w:val="af9"/>
    <w:uiPriority w:val="34"/>
    <w:qFormat/>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34</Pages>
  <Words>2930</Words>
  <Characters>16704</Characters>
  <Application>Microsoft Office Word</Application>
  <DocSecurity>0</DocSecurity>
  <Lines>139</Lines>
  <Paragraphs>39</Paragraphs>
  <ScaleCrop>false</ScaleCrop>
  <Company>Microsoft</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chenzj</cp:lastModifiedBy>
  <cp:revision>17</cp:revision>
  <dcterms:created xsi:type="dcterms:W3CDTF">2021-03-18T00:55:00Z</dcterms:created>
  <dcterms:modified xsi:type="dcterms:W3CDTF">2021-03-26T08:33:00Z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