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Pr="009C35EA" w:rsidRDefault="00A374CB">
      <w:pPr>
        <w:spacing w:before="38"/>
        <w:ind w:left="172"/>
        <w:jc w:val="center"/>
        <w:rPr>
          <w:rFonts w:ascii="微软雅黑" w:eastAsia="微软雅黑"/>
          <w:b/>
          <w:sz w:val="36"/>
          <w:szCs w:val="36"/>
          <w:u w:val="single"/>
          <w:lang w:eastAsia="zh-CN"/>
        </w:rPr>
      </w:pPr>
    </w:p>
    <w:p w:rsidR="00C06001" w:rsidRPr="00C06001" w:rsidRDefault="00322549" w:rsidP="00C06001">
      <w:pPr>
        <w:spacing w:line="360" w:lineRule="auto"/>
        <w:jc w:val="center"/>
        <w:rPr>
          <w:rFonts w:asciiTheme="majorEastAsia" w:eastAsiaTheme="majorEastAsia" w:hAnsiTheme="majorEastAsia"/>
          <w:b/>
          <w:bCs/>
          <w:sz w:val="36"/>
          <w:szCs w:val="36"/>
          <w:u w:val="single"/>
          <w:lang w:eastAsia="zh-CN"/>
        </w:rPr>
      </w:pPr>
      <w:r w:rsidRPr="00A374CB">
        <w:rPr>
          <w:rFonts w:ascii="微软雅黑" w:eastAsia="微软雅黑" w:hint="eastAsia"/>
          <w:b/>
          <w:sz w:val="36"/>
          <w:szCs w:val="36"/>
          <w:u w:val="single"/>
          <w:lang w:eastAsia="zh-CN"/>
        </w:rPr>
        <w:t xml:space="preserve">  </w:t>
      </w:r>
      <w:r w:rsidR="00C06001" w:rsidRPr="00C06001">
        <w:rPr>
          <w:rFonts w:asciiTheme="majorEastAsia" w:eastAsiaTheme="majorEastAsia" w:hAnsiTheme="majorEastAsia"/>
          <w:b/>
          <w:bCs/>
          <w:sz w:val="36"/>
          <w:szCs w:val="36"/>
          <w:u w:val="single"/>
          <w:lang w:eastAsia="zh-CN"/>
        </w:rPr>
        <w:t>热电厂</w:t>
      </w:r>
      <w:r w:rsidR="00754406">
        <w:rPr>
          <w:rFonts w:asciiTheme="majorEastAsia" w:eastAsiaTheme="majorEastAsia" w:hAnsiTheme="majorEastAsia" w:hint="eastAsia"/>
          <w:b/>
          <w:bCs/>
          <w:sz w:val="36"/>
          <w:szCs w:val="36"/>
          <w:u w:val="single"/>
          <w:lang w:eastAsia="zh-CN"/>
        </w:rPr>
        <w:t>干灰散装</w:t>
      </w:r>
      <w:proofErr w:type="gramStart"/>
      <w:r w:rsidR="00754406">
        <w:rPr>
          <w:rFonts w:asciiTheme="majorEastAsia" w:eastAsiaTheme="majorEastAsia" w:hAnsiTheme="majorEastAsia" w:hint="eastAsia"/>
          <w:b/>
          <w:bCs/>
          <w:sz w:val="36"/>
          <w:szCs w:val="36"/>
          <w:u w:val="single"/>
          <w:lang w:eastAsia="zh-CN"/>
        </w:rPr>
        <w:t>机卸灰</w:t>
      </w:r>
      <w:proofErr w:type="gramEnd"/>
      <w:r w:rsidR="00754406">
        <w:rPr>
          <w:rFonts w:asciiTheme="majorEastAsia" w:eastAsiaTheme="majorEastAsia" w:hAnsiTheme="majorEastAsia" w:hint="eastAsia"/>
          <w:b/>
          <w:bCs/>
          <w:sz w:val="36"/>
          <w:szCs w:val="36"/>
          <w:u w:val="single"/>
          <w:lang w:eastAsia="zh-CN"/>
        </w:rPr>
        <w:t>装置</w:t>
      </w:r>
    </w:p>
    <w:p w:rsidR="00967702" w:rsidRPr="00A374CB" w:rsidRDefault="00754406" w:rsidP="00C06001">
      <w:pPr>
        <w:spacing w:before="38"/>
        <w:ind w:left="172"/>
        <w:jc w:val="center"/>
        <w:rPr>
          <w:rFonts w:ascii="微软雅黑" w:eastAsia="微软雅黑"/>
          <w:b/>
          <w:sz w:val="36"/>
          <w:szCs w:val="36"/>
          <w:lang w:eastAsia="zh-CN"/>
        </w:rPr>
      </w:pPr>
      <w:r>
        <w:rPr>
          <w:rFonts w:asciiTheme="majorEastAsia" w:eastAsiaTheme="majorEastAsia" w:hAnsiTheme="majorEastAsia" w:hint="eastAsia"/>
          <w:b/>
          <w:bCs/>
          <w:sz w:val="36"/>
          <w:szCs w:val="36"/>
          <w:u w:val="single"/>
          <w:lang w:eastAsia="zh-CN"/>
        </w:rPr>
        <w:t>整体改造</w:t>
      </w:r>
      <w:r w:rsidR="00322549"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BF0351">
        <w:rPr>
          <w:rFonts w:hint="eastAsia"/>
          <w:sz w:val="28"/>
          <w:szCs w:val="28"/>
          <w:u w:val="single"/>
        </w:rPr>
        <w:t>2</w:t>
      </w:r>
      <w:r w:rsidR="00754406">
        <w:rPr>
          <w:rFonts w:hint="eastAsia"/>
          <w:sz w:val="28"/>
          <w:szCs w:val="28"/>
          <w:u w:val="single"/>
        </w:rPr>
        <w:t>10308</w:t>
      </w:r>
      <w:r w:rsidR="00BF0351">
        <w:rPr>
          <w:rFonts w:hint="eastAsia"/>
          <w:sz w:val="28"/>
          <w:szCs w:val="28"/>
          <w:u w:val="single"/>
        </w:rPr>
        <w:t>002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754406">
        <w:rPr>
          <w:rFonts w:ascii="微软雅黑" w:eastAsia="微软雅黑" w:hint="eastAsia"/>
          <w:b/>
          <w:w w:val="95"/>
          <w:sz w:val="32"/>
          <w:lang w:eastAsia="zh-CN"/>
        </w:rPr>
        <w:t>一</w:t>
      </w:r>
      <w:r>
        <w:rPr>
          <w:rFonts w:ascii="微软雅黑" w:eastAsia="微软雅黑" w:hint="eastAsia"/>
          <w:b/>
          <w:w w:val="95"/>
          <w:sz w:val="32"/>
          <w:lang w:eastAsia="zh-CN"/>
        </w:rPr>
        <w:t>年</w:t>
      </w:r>
      <w:r w:rsidR="00754406">
        <w:rPr>
          <w:rFonts w:ascii="微软雅黑" w:eastAsia="微软雅黑" w:hint="eastAsia"/>
          <w:b/>
          <w:w w:val="95"/>
          <w:sz w:val="32"/>
          <w:lang w:eastAsia="zh-CN"/>
        </w:rPr>
        <w:t>三</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0F32F1" w:rsidRDefault="00831E2E" w:rsidP="00C06001">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5E5E83">
        <w:rPr>
          <w:rFonts w:hint="eastAsia"/>
          <w:color w:val="000000"/>
          <w:sz w:val="28"/>
          <w:szCs w:val="28"/>
          <w:lang w:eastAsia="zh-CN"/>
        </w:rPr>
        <w:t>施工</w:t>
      </w:r>
      <w:r w:rsidR="000F32F1">
        <w:rPr>
          <w:rFonts w:hint="eastAsia"/>
          <w:color w:val="000000"/>
          <w:sz w:val="28"/>
          <w:szCs w:val="28"/>
          <w:lang w:eastAsia="zh-CN"/>
        </w:rPr>
        <w:t>方案</w:t>
      </w:r>
      <w:r w:rsidR="005E5E83">
        <w:rPr>
          <w:rFonts w:hint="eastAsia"/>
          <w:color w:val="000000"/>
          <w:sz w:val="28"/>
          <w:szCs w:val="28"/>
          <w:lang w:eastAsia="zh-CN"/>
        </w:rPr>
        <w:t>书</w:t>
      </w:r>
    </w:p>
    <w:p w:rsidR="00831E2E" w:rsidRPr="00831E2E" w:rsidRDefault="000F32F1" w:rsidP="00C06001">
      <w:pPr>
        <w:spacing w:line="360" w:lineRule="auto"/>
        <w:ind w:firstLineChars="350" w:firstLine="980"/>
        <w:rPr>
          <w:sz w:val="28"/>
          <w:szCs w:val="28"/>
          <w:lang w:eastAsia="zh-CN"/>
        </w:rPr>
      </w:pPr>
      <w:r>
        <w:rPr>
          <w:rFonts w:hint="eastAsia"/>
          <w:color w:val="000000"/>
          <w:sz w:val="28"/>
          <w:szCs w:val="28"/>
          <w:lang w:eastAsia="zh-CN"/>
        </w:rPr>
        <w:t>附件6：</w:t>
      </w:r>
      <w:r w:rsidR="00831E2E" w:rsidRPr="00831E2E">
        <w:rPr>
          <w:rFonts w:hint="eastAsia"/>
          <w:color w:val="000000"/>
          <w:sz w:val="28"/>
          <w:szCs w:val="28"/>
          <w:lang w:eastAsia="zh-CN"/>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C175D" w:rsidRPr="00754406" w:rsidRDefault="00754406" w:rsidP="00AA7C1C">
      <w:pPr>
        <w:spacing w:line="360" w:lineRule="auto"/>
        <w:jc w:val="center"/>
        <w:rPr>
          <w:rFonts w:asciiTheme="majorEastAsia" w:eastAsiaTheme="majorEastAsia" w:hAnsiTheme="majorEastAsia"/>
          <w:bCs/>
          <w:spacing w:val="-2"/>
          <w:sz w:val="24"/>
          <w:szCs w:val="24"/>
          <w:lang w:eastAsia="zh-CN"/>
        </w:rPr>
      </w:pPr>
      <w:r>
        <w:rPr>
          <w:rFonts w:asciiTheme="majorEastAsia" w:eastAsiaTheme="majorEastAsia" w:hAnsiTheme="majorEastAsia" w:hint="eastAsia"/>
          <w:bCs/>
          <w:sz w:val="24"/>
          <w:szCs w:val="24"/>
          <w:lang w:eastAsia="zh-CN"/>
        </w:rPr>
        <w:t xml:space="preserve">    </w:t>
      </w:r>
      <w:r w:rsidR="00AC175D" w:rsidRPr="00C06001">
        <w:rPr>
          <w:rFonts w:asciiTheme="majorEastAsia" w:eastAsiaTheme="majorEastAsia" w:hAnsiTheme="majorEastAsia" w:hint="eastAsia"/>
          <w:bCs/>
          <w:sz w:val="24"/>
          <w:szCs w:val="24"/>
          <w:lang w:eastAsia="zh-CN"/>
        </w:rPr>
        <w:t>福建福海创石油化工有限公司就</w:t>
      </w:r>
      <w:r w:rsidR="00AC175D" w:rsidRPr="00C06001">
        <w:rPr>
          <w:rFonts w:asciiTheme="majorEastAsia" w:eastAsiaTheme="majorEastAsia" w:hAnsiTheme="majorEastAsia" w:hint="eastAsia"/>
          <w:bCs/>
          <w:sz w:val="24"/>
          <w:szCs w:val="24"/>
          <w:u w:val="single"/>
          <w:lang w:eastAsia="zh-CN"/>
        </w:rPr>
        <w:t>“热电厂</w:t>
      </w:r>
      <w:r>
        <w:rPr>
          <w:rFonts w:asciiTheme="majorEastAsia" w:eastAsiaTheme="majorEastAsia" w:hAnsiTheme="majorEastAsia" w:hint="eastAsia"/>
          <w:bCs/>
          <w:sz w:val="24"/>
          <w:szCs w:val="24"/>
          <w:u w:val="single"/>
          <w:lang w:eastAsia="zh-CN"/>
        </w:rPr>
        <w:t>干灰散装机卸灰装置整体改造项目（项目编号：</w:t>
      </w:r>
      <w:r w:rsidR="00AC175D" w:rsidRPr="00C06001">
        <w:rPr>
          <w:rFonts w:asciiTheme="majorEastAsia" w:eastAsiaTheme="majorEastAsia" w:hAnsiTheme="majorEastAsia" w:hint="eastAsia"/>
          <w:sz w:val="24"/>
          <w:szCs w:val="24"/>
          <w:u w:val="single"/>
          <w:lang w:eastAsia="zh-CN"/>
        </w:rPr>
        <w:t>FHC-PTCG202</w:t>
      </w:r>
      <w:r>
        <w:rPr>
          <w:rFonts w:asciiTheme="majorEastAsia" w:eastAsiaTheme="majorEastAsia" w:hAnsiTheme="majorEastAsia" w:hint="eastAsia"/>
          <w:sz w:val="24"/>
          <w:szCs w:val="24"/>
          <w:u w:val="single"/>
          <w:lang w:eastAsia="zh-CN"/>
        </w:rPr>
        <w:t>10308</w:t>
      </w:r>
      <w:r w:rsidR="00AC175D" w:rsidRPr="00C06001">
        <w:rPr>
          <w:rFonts w:asciiTheme="majorEastAsia" w:eastAsiaTheme="majorEastAsia" w:hAnsiTheme="majorEastAsia" w:hint="eastAsia"/>
          <w:sz w:val="24"/>
          <w:szCs w:val="24"/>
          <w:u w:val="single"/>
          <w:lang w:eastAsia="zh-CN"/>
        </w:rPr>
        <w:t>002</w:t>
      </w:r>
      <w:r w:rsidR="00AC175D" w:rsidRPr="00C06001">
        <w:rPr>
          <w:rFonts w:asciiTheme="majorEastAsia" w:eastAsiaTheme="majorEastAsia" w:hAnsiTheme="majorEastAsia" w:hint="eastAsia"/>
          <w:bCs/>
          <w:sz w:val="24"/>
          <w:szCs w:val="24"/>
          <w:u w:val="single"/>
          <w:lang w:eastAsia="zh-CN"/>
        </w:rPr>
        <w:t>）”</w:t>
      </w:r>
      <w:r w:rsidR="00AC175D" w:rsidRPr="00C06001">
        <w:rPr>
          <w:rFonts w:asciiTheme="majorEastAsia" w:eastAsiaTheme="majorEastAsia" w:hAnsiTheme="majorEastAsia" w:hint="eastAsia"/>
          <w:bCs/>
          <w:sz w:val="24"/>
          <w:szCs w:val="24"/>
          <w:lang w:eastAsia="zh-CN"/>
        </w:rPr>
        <w:t>进行国内公开比选，</w:t>
      </w:r>
      <w:r w:rsidR="00AC175D" w:rsidRPr="00C06001">
        <w:rPr>
          <w:rFonts w:asciiTheme="majorEastAsia" w:eastAsiaTheme="majorEastAsia" w:hAnsiTheme="majorEastAsia" w:hint="eastAsia"/>
          <w:bCs/>
          <w:spacing w:val="-2"/>
          <w:sz w:val="24"/>
          <w:szCs w:val="24"/>
          <w:lang w:eastAsia="zh-CN"/>
        </w:rPr>
        <w:t>欢迎国内符合条件的供应商积极参选。</w:t>
      </w:r>
    </w:p>
    <w:p w:rsidR="00AC175D" w:rsidRPr="005D647F" w:rsidRDefault="00AC175D" w:rsidP="00AA7C1C">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AC175D" w:rsidRPr="003E020B" w:rsidRDefault="00AC175D" w:rsidP="00AA7C1C">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C06001" w:rsidRPr="00C06001">
        <w:rPr>
          <w:rFonts w:asciiTheme="majorEastAsia" w:eastAsiaTheme="majorEastAsia" w:hAnsiTheme="majorEastAsia" w:hint="eastAsia"/>
          <w:bCs/>
          <w:sz w:val="24"/>
          <w:szCs w:val="24"/>
          <w:u w:val="single"/>
          <w:lang w:eastAsia="zh-CN"/>
        </w:rPr>
        <w:t>热电厂</w:t>
      </w:r>
      <w:r w:rsidR="00754406">
        <w:rPr>
          <w:rFonts w:asciiTheme="majorEastAsia" w:eastAsiaTheme="majorEastAsia" w:hAnsiTheme="majorEastAsia" w:hint="eastAsia"/>
          <w:bCs/>
          <w:sz w:val="24"/>
          <w:szCs w:val="24"/>
          <w:u w:val="single"/>
          <w:lang w:eastAsia="zh-CN"/>
        </w:rPr>
        <w:t>干灰散装</w:t>
      </w:r>
      <w:proofErr w:type="gramStart"/>
      <w:r w:rsidR="00754406">
        <w:rPr>
          <w:rFonts w:asciiTheme="majorEastAsia" w:eastAsiaTheme="majorEastAsia" w:hAnsiTheme="majorEastAsia" w:hint="eastAsia"/>
          <w:bCs/>
          <w:sz w:val="24"/>
          <w:szCs w:val="24"/>
          <w:u w:val="single"/>
          <w:lang w:eastAsia="zh-CN"/>
        </w:rPr>
        <w:t>机卸灰</w:t>
      </w:r>
      <w:proofErr w:type="gramEnd"/>
      <w:r w:rsidR="00754406">
        <w:rPr>
          <w:rFonts w:asciiTheme="majorEastAsia" w:eastAsiaTheme="majorEastAsia" w:hAnsiTheme="majorEastAsia" w:hint="eastAsia"/>
          <w:bCs/>
          <w:sz w:val="24"/>
          <w:szCs w:val="24"/>
          <w:u w:val="single"/>
          <w:lang w:eastAsia="zh-CN"/>
        </w:rPr>
        <w:t>装置整体改造</w:t>
      </w:r>
      <w:r>
        <w:rPr>
          <w:rFonts w:asciiTheme="majorEastAsia" w:eastAsiaTheme="majorEastAsia" w:hAnsiTheme="majorEastAsia" w:hint="eastAsia"/>
          <w:bCs/>
          <w:sz w:val="24"/>
          <w:szCs w:val="24"/>
          <w:u w:val="single"/>
          <w:lang w:eastAsia="zh-CN"/>
        </w:rPr>
        <w:t xml:space="preserve"> </w:t>
      </w:r>
    </w:p>
    <w:p w:rsidR="00AC175D" w:rsidRPr="009C35EA" w:rsidRDefault="00AC175D" w:rsidP="00AA7C1C">
      <w:pPr>
        <w:autoSpaceDE/>
        <w:autoSpaceDN/>
        <w:spacing w:line="360" w:lineRule="auto"/>
        <w:ind w:leftChars="385" w:left="1207" w:hangingChars="150" w:hanging="3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项目简要说明：</w:t>
      </w:r>
      <w:r w:rsidR="00754406" w:rsidRPr="00754406">
        <w:rPr>
          <w:rFonts w:hint="eastAsia"/>
          <w:sz w:val="24"/>
          <w:szCs w:val="24"/>
          <w:shd w:val="clear" w:color="auto" w:fill="FFFFFF"/>
          <w:lang w:eastAsia="zh-CN"/>
        </w:rPr>
        <w:t>热电厂</w:t>
      </w:r>
      <w:proofErr w:type="gramStart"/>
      <w:r w:rsidR="00754406" w:rsidRPr="00754406">
        <w:rPr>
          <w:rFonts w:hint="eastAsia"/>
          <w:sz w:val="24"/>
          <w:szCs w:val="24"/>
          <w:shd w:val="clear" w:color="auto" w:fill="FFFFFF"/>
          <w:lang w:eastAsia="zh-CN"/>
        </w:rPr>
        <w:t>灰库卸灰</w:t>
      </w:r>
      <w:proofErr w:type="gramEnd"/>
      <w:r w:rsidR="00754406" w:rsidRPr="00754406">
        <w:rPr>
          <w:rFonts w:hint="eastAsia"/>
          <w:sz w:val="24"/>
          <w:szCs w:val="24"/>
          <w:shd w:val="clear" w:color="auto" w:fill="FFFFFF"/>
          <w:lang w:eastAsia="zh-CN"/>
        </w:rPr>
        <w:t>装置从2013年投运至今运行多年，存在设备老化和技术落后，</w:t>
      </w:r>
      <w:proofErr w:type="gramStart"/>
      <w:r w:rsidR="00754406" w:rsidRPr="00754406">
        <w:rPr>
          <w:rFonts w:hint="eastAsia"/>
          <w:sz w:val="24"/>
          <w:szCs w:val="24"/>
          <w:shd w:val="clear" w:color="auto" w:fill="FFFFFF"/>
          <w:lang w:eastAsia="zh-CN"/>
        </w:rPr>
        <w:t>灰库在</w:t>
      </w:r>
      <w:proofErr w:type="gramEnd"/>
      <w:r w:rsidR="00754406" w:rsidRPr="00754406">
        <w:rPr>
          <w:rFonts w:hint="eastAsia"/>
          <w:sz w:val="24"/>
          <w:szCs w:val="24"/>
          <w:shd w:val="clear" w:color="auto" w:fill="FFFFFF"/>
          <w:lang w:eastAsia="zh-CN"/>
        </w:rPr>
        <w:t>卸灰装车过程中容易造成现场扬尘，存在污染生产现场，同时给安全生产和职业健康带来巨大隐患</w:t>
      </w:r>
      <w:r w:rsidR="008741CD" w:rsidRPr="008741CD">
        <w:rPr>
          <w:rFonts w:asciiTheme="minorEastAsia" w:eastAsiaTheme="minorEastAsia" w:hAnsiTheme="minorEastAsia" w:cstheme="minorEastAsia" w:hint="eastAsia"/>
          <w:sz w:val="24"/>
          <w:szCs w:val="24"/>
          <w:lang w:eastAsia="zh-CN"/>
        </w:rPr>
        <w:t>。</w:t>
      </w:r>
      <w:r w:rsidR="007556DF">
        <w:rPr>
          <w:rFonts w:hint="eastAsia"/>
          <w:sz w:val="24"/>
          <w:szCs w:val="24"/>
          <w:shd w:val="clear" w:color="auto" w:fill="FFFFFF"/>
          <w:lang w:eastAsia="zh-CN"/>
        </w:rPr>
        <w:t>通过技术改造和设备选型，</w:t>
      </w:r>
      <w:r w:rsidR="009C35EA" w:rsidRPr="009C35EA">
        <w:rPr>
          <w:rFonts w:hint="eastAsia"/>
          <w:sz w:val="24"/>
          <w:szCs w:val="24"/>
          <w:shd w:val="clear" w:color="auto" w:fill="FFFFFF"/>
          <w:lang w:eastAsia="zh-CN"/>
        </w:rPr>
        <w:t>实现罐车装</w:t>
      </w:r>
      <w:r w:rsidR="007556DF">
        <w:rPr>
          <w:rFonts w:hint="eastAsia"/>
          <w:sz w:val="24"/>
          <w:szCs w:val="24"/>
          <w:shd w:val="clear" w:color="auto" w:fill="FFFFFF"/>
          <w:lang w:eastAsia="zh-CN"/>
        </w:rPr>
        <w:t>满后，自动停止装料，装车效率高，粉尘污染少，实现装卸过程自动化,</w:t>
      </w:r>
      <w:r w:rsidR="009C35EA" w:rsidRPr="009C35EA">
        <w:rPr>
          <w:rFonts w:hint="eastAsia"/>
          <w:sz w:val="24"/>
          <w:szCs w:val="24"/>
          <w:shd w:val="clear" w:color="auto" w:fill="FFFFFF"/>
          <w:lang w:eastAsia="zh-CN"/>
        </w:rPr>
        <w:t>根本上解决生产现场扬尘问题。</w:t>
      </w:r>
    </w:p>
    <w:p w:rsidR="00AC175D" w:rsidRPr="005D647F" w:rsidRDefault="00AC175D" w:rsidP="00AA7C1C">
      <w:pPr>
        <w:pStyle w:val="2"/>
        <w:spacing w:line="360" w:lineRule="auto"/>
        <w:ind w:left="0" w:firstLineChars="345" w:firstLine="828"/>
        <w:rPr>
          <w:rFonts w:asciiTheme="majorEastAsia" w:eastAsiaTheme="majorEastAsia" w:hAnsiTheme="majorEastAsia"/>
          <w:b w:val="0"/>
          <w:lang w:eastAsia="zh-CN"/>
        </w:rPr>
      </w:pPr>
      <w:r w:rsidRPr="005D647F">
        <w:rPr>
          <w:rFonts w:asciiTheme="majorEastAsia" w:eastAsiaTheme="majorEastAsia" w:hAnsiTheme="majorEastAsia" w:hint="eastAsia"/>
          <w:b w:val="0"/>
          <w:lang w:eastAsia="zh-CN"/>
        </w:rPr>
        <w:t>3. 比选控制价：</w:t>
      </w:r>
      <w:r w:rsidR="00754406">
        <w:rPr>
          <w:rFonts w:asciiTheme="majorEastAsia" w:eastAsiaTheme="majorEastAsia" w:hAnsiTheme="majorEastAsia" w:hint="eastAsia"/>
          <w:b w:val="0"/>
          <w:lang w:eastAsia="zh-CN"/>
        </w:rPr>
        <w:t>60</w:t>
      </w:r>
      <w:r w:rsidRPr="005D647F">
        <w:rPr>
          <w:rFonts w:asciiTheme="majorEastAsia" w:eastAsiaTheme="majorEastAsia" w:hAnsiTheme="majorEastAsia" w:hint="eastAsia"/>
          <w:b w:val="0"/>
          <w:lang w:eastAsia="zh-CN"/>
        </w:rPr>
        <w:t>万元</w:t>
      </w:r>
    </w:p>
    <w:p w:rsidR="00AC175D" w:rsidRPr="005D647F" w:rsidRDefault="00AC175D" w:rsidP="00AA7C1C">
      <w:pPr>
        <w:pStyle w:val="2"/>
        <w:spacing w:line="360" w:lineRule="auto"/>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Pr="005D647F">
        <w:rPr>
          <w:rFonts w:asciiTheme="majorEastAsia" w:eastAsiaTheme="majorEastAsia" w:hAnsiTheme="majorEastAsia"/>
          <w:lang w:eastAsia="zh-CN"/>
        </w:rPr>
        <w:t>参选人资格要求：</w:t>
      </w:r>
    </w:p>
    <w:p w:rsidR="00AC175D" w:rsidRPr="008A570D" w:rsidRDefault="00AC175D" w:rsidP="00AA7C1C">
      <w:pPr>
        <w:spacing w:line="360" w:lineRule="auto"/>
        <w:ind w:leftChars="385" w:left="1207" w:hangingChars="150" w:hanging="36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具有完善质量保证体系及质量认证证明等，营业执照年检合格</w:t>
      </w:r>
      <w:r w:rsidRPr="008A570D">
        <w:rPr>
          <w:rFonts w:asciiTheme="majorEastAsia" w:eastAsiaTheme="majorEastAsia" w:hAnsiTheme="majorEastAsia" w:cs="Arial" w:hint="eastAsia"/>
          <w:sz w:val="24"/>
          <w:szCs w:val="24"/>
          <w:lang w:eastAsia="zh-CN"/>
        </w:rPr>
        <w:t xml:space="preserve">； </w:t>
      </w:r>
    </w:p>
    <w:p w:rsidR="006026CD" w:rsidRPr="00AA7C1C" w:rsidRDefault="00AC175D" w:rsidP="00AA7C1C">
      <w:pPr>
        <w:adjustRightInd w:val="0"/>
        <w:snapToGrid w:val="0"/>
        <w:spacing w:line="360" w:lineRule="auto"/>
        <w:ind w:leftChars="385" w:left="1207" w:hangingChars="150" w:hanging="360"/>
        <w:rPr>
          <w:rFonts w:asciiTheme="majorEastAsia" w:eastAsiaTheme="majorEastAsia" w:hAnsiTheme="majorEastAsia" w:cstheme="minorEastAsia"/>
          <w:kern w:val="59"/>
          <w:sz w:val="24"/>
          <w:szCs w:val="24"/>
          <w:lang w:eastAsia="zh-CN"/>
        </w:rPr>
      </w:pPr>
      <w:r w:rsidRPr="008A570D">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 xml:space="preserve">. </w:t>
      </w:r>
      <w:r w:rsidR="00AA7C1C">
        <w:rPr>
          <w:rFonts w:asciiTheme="majorEastAsia" w:eastAsiaTheme="majorEastAsia" w:hAnsiTheme="majorEastAsia" w:hint="eastAsia"/>
          <w:snapToGrid w:val="0"/>
          <w:sz w:val="24"/>
          <w:szCs w:val="24"/>
          <w:lang w:eastAsia="zh-CN"/>
        </w:rPr>
        <w:t>参选人</w:t>
      </w:r>
      <w:r w:rsidR="002C1C17" w:rsidRPr="00AA7C1C">
        <w:rPr>
          <w:rFonts w:asciiTheme="majorEastAsia" w:eastAsiaTheme="majorEastAsia" w:hAnsiTheme="majorEastAsia" w:hint="eastAsia"/>
          <w:snapToGrid w:val="0"/>
          <w:sz w:val="24"/>
          <w:szCs w:val="24"/>
          <w:lang w:eastAsia="zh-CN"/>
        </w:rPr>
        <w:t>应具备除尘器、防堵产品、环保节能产品的研发、销售及售后服务、机电安装工程等专业资质，有相应资质证书。</w:t>
      </w:r>
      <w:r w:rsidR="002040F6" w:rsidRPr="00AA7C1C">
        <w:rPr>
          <w:rFonts w:asciiTheme="majorEastAsia" w:eastAsiaTheme="majorEastAsia" w:hAnsiTheme="majorEastAsia" w:cstheme="minorEastAsia" w:hint="eastAsia"/>
          <w:kern w:val="59"/>
          <w:sz w:val="24"/>
          <w:szCs w:val="24"/>
          <w:lang w:eastAsia="zh-CN"/>
        </w:rPr>
        <w:t>；</w:t>
      </w:r>
    </w:p>
    <w:p w:rsidR="006026CD" w:rsidRPr="00AA7C1C" w:rsidRDefault="006026CD" w:rsidP="00AA7C1C">
      <w:pPr>
        <w:adjustRightInd w:val="0"/>
        <w:snapToGrid w:val="0"/>
        <w:spacing w:line="360" w:lineRule="auto"/>
        <w:ind w:leftChars="385" w:left="1207" w:hangingChars="150" w:hanging="360"/>
        <w:rPr>
          <w:rFonts w:asciiTheme="majorEastAsia" w:eastAsiaTheme="majorEastAsia" w:hAnsiTheme="majorEastAsia" w:cstheme="minorEastAsia"/>
          <w:kern w:val="59"/>
          <w:sz w:val="24"/>
          <w:szCs w:val="24"/>
          <w:lang w:eastAsia="zh-CN"/>
        </w:rPr>
      </w:pPr>
      <w:r w:rsidRPr="00AA7C1C">
        <w:rPr>
          <w:rFonts w:asciiTheme="majorEastAsia" w:eastAsiaTheme="majorEastAsia" w:hAnsiTheme="majorEastAsia" w:cstheme="minorEastAsia" w:hint="eastAsia"/>
          <w:kern w:val="59"/>
          <w:sz w:val="24"/>
          <w:szCs w:val="24"/>
          <w:lang w:eastAsia="zh-CN"/>
        </w:rPr>
        <w:t xml:space="preserve">3. </w:t>
      </w:r>
      <w:r w:rsidR="00AA7C1C">
        <w:rPr>
          <w:rFonts w:asciiTheme="majorEastAsia" w:eastAsiaTheme="majorEastAsia" w:hAnsiTheme="majorEastAsia" w:hint="eastAsia"/>
          <w:snapToGrid w:val="0"/>
          <w:sz w:val="24"/>
          <w:szCs w:val="24"/>
          <w:lang w:eastAsia="zh-CN"/>
        </w:rPr>
        <w:t>参选人</w:t>
      </w:r>
      <w:r w:rsidR="002C1C17" w:rsidRPr="00AA7C1C">
        <w:rPr>
          <w:rFonts w:asciiTheme="majorEastAsia" w:eastAsiaTheme="majorEastAsia" w:hAnsiTheme="majorEastAsia" w:hint="eastAsia"/>
          <w:snapToGrid w:val="0"/>
          <w:sz w:val="24"/>
          <w:szCs w:val="24"/>
          <w:lang w:eastAsia="zh-CN"/>
        </w:rPr>
        <w:t>应具有近年内发电企业300MW以上机组</w:t>
      </w:r>
      <w:proofErr w:type="gramStart"/>
      <w:r w:rsidR="002C1C17" w:rsidRPr="00AA7C1C">
        <w:rPr>
          <w:rFonts w:asciiTheme="majorEastAsia" w:eastAsiaTheme="majorEastAsia" w:hAnsiTheme="majorEastAsia" w:hint="eastAsia"/>
          <w:snapToGrid w:val="0"/>
          <w:sz w:val="24"/>
          <w:szCs w:val="24"/>
          <w:lang w:eastAsia="zh-CN"/>
        </w:rPr>
        <w:t>配套灰库环保型</w:t>
      </w:r>
      <w:proofErr w:type="gramEnd"/>
      <w:r w:rsidR="002C1C17" w:rsidRPr="00AA7C1C">
        <w:rPr>
          <w:rFonts w:asciiTheme="majorEastAsia" w:eastAsiaTheme="majorEastAsia" w:hAnsiTheme="majorEastAsia" w:hint="eastAsia"/>
          <w:snapToGrid w:val="0"/>
          <w:sz w:val="24"/>
          <w:szCs w:val="24"/>
          <w:lang w:eastAsia="zh-CN"/>
        </w:rPr>
        <w:t>防堵智能卸灰装置整机设备项目业绩，</w:t>
      </w:r>
      <w:r w:rsidR="00AA7C1C">
        <w:rPr>
          <w:rFonts w:asciiTheme="majorEastAsia" w:eastAsiaTheme="majorEastAsia" w:hAnsiTheme="majorEastAsia" w:hint="eastAsia"/>
          <w:snapToGrid w:val="0"/>
          <w:sz w:val="24"/>
          <w:szCs w:val="24"/>
          <w:lang w:eastAsia="zh-CN"/>
        </w:rPr>
        <w:t>参选</w:t>
      </w:r>
      <w:r w:rsidR="002C1C17" w:rsidRPr="00AA7C1C">
        <w:rPr>
          <w:rFonts w:asciiTheme="majorEastAsia" w:eastAsiaTheme="majorEastAsia" w:hAnsiTheme="majorEastAsia" w:hint="eastAsia"/>
          <w:snapToGrid w:val="0"/>
          <w:sz w:val="24"/>
          <w:szCs w:val="24"/>
          <w:lang w:eastAsia="zh-CN"/>
        </w:rPr>
        <w:t>时携带相应合同原件。应提供准确的300MW以上机组电厂使用情况及业绩，包括电厂名称、机组容量、环保型防堵智能卸灰装置型号、联系方式等</w:t>
      </w:r>
      <w:r w:rsidR="002040F6" w:rsidRPr="00AA7C1C">
        <w:rPr>
          <w:rFonts w:asciiTheme="majorEastAsia" w:eastAsiaTheme="majorEastAsia" w:hAnsiTheme="majorEastAsia" w:cstheme="minorEastAsia" w:hint="eastAsia"/>
          <w:kern w:val="59"/>
          <w:sz w:val="24"/>
          <w:szCs w:val="24"/>
          <w:lang w:eastAsia="zh-CN"/>
        </w:rPr>
        <w:t>；</w:t>
      </w:r>
    </w:p>
    <w:p w:rsidR="002C1C17" w:rsidRPr="00AA7C1C" w:rsidRDefault="002C1C17" w:rsidP="00AA7C1C">
      <w:pPr>
        <w:adjustRightInd w:val="0"/>
        <w:snapToGrid w:val="0"/>
        <w:spacing w:line="360" w:lineRule="auto"/>
        <w:rPr>
          <w:rFonts w:asciiTheme="majorEastAsia" w:eastAsiaTheme="majorEastAsia" w:hAnsiTheme="majorEastAsia"/>
          <w:snapToGrid w:val="0"/>
          <w:sz w:val="24"/>
          <w:szCs w:val="24"/>
          <w:lang w:eastAsia="zh-CN"/>
        </w:rPr>
      </w:pPr>
      <w:r w:rsidRPr="00AA7C1C">
        <w:rPr>
          <w:rFonts w:asciiTheme="majorEastAsia" w:eastAsiaTheme="majorEastAsia" w:hAnsiTheme="majorEastAsia" w:hint="eastAsia"/>
          <w:sz w:val="24"/>
          <w:szCs w:val="24"/>
          <w:lang w:eastAsia="zh-CN"/>
        </w:rPr>
        <w:t xml:space="preserve">       4. </w:t>
      </w:r>
      <w:r w:rsidRPr="00AA7C1C">
        <w:rPr>
          <w:rFonts w:asciiTheme="majorEastAsia" w:eastAsiaTheme="majorEastAsia" w:hAnsiTheme="majorEastAsia" w:hint="eastAsia"/>
          <w:snapToGrid w:val="0"/>
          <w:sz w:val="24"/>
          <w:szCs w:val="24"/>
          <w:lang w:eastAsia="zh-CN"/>
        </w:rPr>
        <w:t>其它要求</w:t>
      </w:r>
    </w:p>
    <w:p w:rsidR="002C1C17" w:rsidRPr="00AA7C1C" w:rsidRDefault="002C1C17" w:rsidP="00AA7C1C">
      <w:pPr>
        <w:adjustRightInd w:val="0"/>
        <w:snapToGrid w:val="0"/>
        <w:spacing w:line="360" w:lineRule="auto"/>
        <w:ind w:firstLineChars="350" w:firstLine="840"/>
        <w:rPr>
          <w:rFonts w:asciiTheme="majorEastAsia" w:eastAsiaTheme="majorEastAsia" w:hAnsiTheme="majorEastAsia"/>
          <w:snapToGrid w:val="0"/>
          <w:sz w:val="24"/>
          <w:szCs w:val="24"/>
          <w:lang w:eastAsia="zh-CN"/>
        </w:rPr>
      </w:pPr>
      <w:r w:rsidRPr="00AA7C1C">
        <w:rPr>
          <w:rFonts w:asciiTheme="majorEastAsia" w:eastAsiaTheme="majorEastAsia" w:hAnsiTheme="majorEastAsia" w:hint="eastAsia"/>
          <w:snapToGrid w:val="0"/>
          <w:sz w:val="24"/>
          <w:szCs w:val="24"/>
          <w:lang w:eastAsia="zh-CN"/>
        </w:rPr>
        <w:t xml:space="preserve">4.1 </w:t>
      </w:r>
      <w:r w:rsidRPr="00AA7C1C">
        <w:rPr>
          <w:rFonts w:asciiTheme="majorEastAsia" w:eastAsiaTheme="majorEastAsia" w:hAnsiTheme="majorEastAsia"/>
          <w:snapToGrid w:val="0"/>
          <w:sz w:val="24"/>
          <w:szCs w:val="24"/>
          <w:lang w:eastAsia="zh-CN"/>
        </w:rPr>
        <w:t>与</w:t>
      </w:r>
      <w:r w:rsidR="00AA7C1C">
        <w:rPr>
          <w:rFonts w:asciiTheme="majorEastAsia" w:eastAsiaTheme="majorEastAsia" w:hAnsiTheme="majorEastAsia" w:hint="eastAsia"/>
          <w:snapToGrid w:val="0"/>
          <w:sz w:val="24"/>
          <w:szCs w:val="24"/>
          <w:lang w:eastAsia="zh-CN"/>
        </w:rPr>
        <w:t>比选</w:t>
      </w:r>
      <w:r w:rsidRPr="00AA7C1C">
        <w:rPr>
          <w:rFonts w:asciiTheme="majorEastAsia" w:eastAsiaTheme="majorEastAsia" w:hAnsiTheme="majorEastAsia"/>
          <w:snapToGrid w:val="0"/>
          <w:sz w:val="24"/>
          <w:szCs w:val="24"/>
          <w:lang w:eastAsia="zh-CN"/>
        </w:rPr>
        <w:t>人存在利害关系可能影响招标公正性的法人，不得参加投标。</w:t>
      </w:r>
    </w:p>
    <w:p w:rsidR="002C1C17" w:rsidRPr="00AA7C1C" w:rsidRDefault="002C1C17" w:rsidP="00AA7C1C">
      <w:pPr>
        <w:pStyle w:val="1"/>
        <w:spacing w:line="360" w:lineRule="auto"/>
        <w:ind w:leftChars="385" w:left="1327" w:hangingChars="200" w:hanging="480"/>
        <w:rPr>
          <w:rFonts w:asciiTheme="majorEastAsia" w:eastAsiaTheme="majorEastAsia" w:hAnsiTheme="majorEastAsia"/>
          <w:sz w:val="24"/>
          <w:szCs w:val="24"/>
        </w:rPr>
      </w:pPr>
      <w:r w:rsidRPr="00AA7C1C">
        <w:rPr>
          <w:rFonts w:asciiTheme="majorEastAsia" w:eastAsiaTheme="majorEastAsia" w:hAnsiTheme="majorEastAsia" w:hint="eastAsia"/>
          <w:snapToGrid w:val="0"/>
          <w:sz w:val="24"/>
          <w:szCs w:val="24"/>
        </w:rPr>
        <w:t xml:space="preserve">4.2 </w:t>
      </w:r>
      <w:r w:rsidRPr="00AA7C1C">
        <w:rPr>
          <w:rFonts w:asciiTheme="majorEastAsia" w:eastAsiaTheme="majorEastAsia" w:hAnsiTheme="majorEastAsia"/>
          <w:snapToGrid w:val="0"/>
          <w:sz w:val="24"/>
          <w:szCs w:val="24"/>
        </w:rPr>
        <w:t>单位负责人为同一人或者存在控股、管理关系的不同单位，不得同时参加本招标项目投标。</w:t>
      </w:r>
    </w:p>
    <w:p w:rsidR="00C06001" w:rsidRPr="008A570D" w:rsidRDefault="00AA7C1C" w:rsidP="00AA7C1C">
      <w:pPr>
        <w:adjustRightInd w:val="0"/>
        <w:snapToGrid w:val="0"/>
        <w:spacing w:line="360" w:lineRule="auto"/>
        <w:ind w:leftChars="385" w:left="1207" w:hangingChars="150" w:hanging="360"/>
        <w:rPr>
          <w:rFonts w:asciiTheme="majorEastAsia" w:eastAsiaTheme="majorEastAsia" w:hAnsiTheme="majorEastAsia"/>
          <w:bCs/>
          <w:sz w:val="24"/>
          <w:szCs w:val="24"/>
          <w:lang w:eastAsia="zh-CN"/>
        </w:rPr>
      </w:pPr>
      <w:r>
        <w:rPr>
          <w:rFonts w:asciiTheme="minorEastAsia" w:eastAsiaTheme="minorEastAsia" w:hAnsiTheme="minorEastAsia" w:cstheme="minorEastAsia" w:hint="eastAsia"/>
          <w:kern w:val="59"/>
          <w:sz w:val="24"/>
          <w:szCs w:val="24"/>
          <w:lang w:eastAsia="zh-CN"/>
        </w:rPr>
        <w:t>5</w:t>
      </w:r>
      <w:r w:rsidR="006026CD">
        <w:rPr>
          <w:rFonts w:asciiTheme="minorEastAsia" w:eastAsiaTheme="minorEastAsia" w:hAnsiTheme="minorEastAsia" w:cstheme="minorEastAsia" w:hint="eastAsia"/>
          <w:kern w:val="59"/>
          <w:sz w:val="24"/>
          <w:szCs w:val="24"/>
          <w:lang w:eastAsia="zh-CN"/>
        </w:rPr>
        <w:t xml:space="preserve">. </w:t>
      </w:r>
      <w:r w:rsidR="00C06001" w:rsidRPr="00232405">
        <w:rPr>
          <w:rFonts w:asciiTheme="majorEastAsia" w:eastAsiaTheme="majorEastAsia" w:hAnsiTheme="majorEastAsia"/>
          <w:sz w:val="24"/>
          <w:szCs w:val="24"/>
          <w:lang w:eastAsia="zh-CN"/>
        </w:rPr>
        <w:t>没有失信黑名单记录（以最高院失信被执行人系统发布信息为准）；</w:t>
      </w:r>
    </w:p>
    <w:p w:rsidR="00AC175D" w:rsidRDefault="00AA7C1C" w:rsidP="00AA7C1C">
      <w:pPr>
        <w:pStyle w:val="ab"/>
        <w:snapToGrid w:val="0"/>
        <w:spacing w:before="0" w:line="360" w:lineRule="auto"/>
        <w:ind w:leftChars="385" w:left="1207" w:hangingChars="150" w:hanging="360"/>
        <w:rPr>
          <w:rFonts w:asciiTheme="majorEastAsia" w:eastAsiaTheme="majorEastAsia" w:hAnsiTheme="majorEastAsia" w:cs="Arial"/>
          <w:sz w:val="24"/>
          <w:szCs w:val="24"/>
          <w:lang w:eastAsia="zh-CN"/>
        </w:rPr>
      </w:pPr>
      <w:r>
        <w:rPr>
          <w:rFonts w:asciiTheme="majorEastAsia" w:eastAsiaTheme="majorEastAsia" w:hAnsiTheme="majorEastAsia" w:hint="eastAsia"/>
          <w:sz w:val="24"/>
          <w:szCs w:val="24"/>
          <w:lang w:eastAsia="zh-CN"/>
        </w:rPr>
        <w:t>6</w:t>
      </w:r>
      <w:r w:rsidR="00C06001">
        <w:rPr>
          <w:rFonts w:asciiTheme="majorEastAsia" w:eastAsiaTheme="majorEastAsia" w:hAnsiTheme="majorEastAsia" w:hint="eastAsia"/>
          <w:sz w:val="24"/>
          <w:szCs w:val="24"/>
          <w:lang w:eastAsia="zh-CN"/>
        </w:rPr>
        <w:t xml:space="preserve">. </w:t>
      </w:r>
      <w:r w:rsidR="00AC175D" w:rsidRPr="00232405">
        <w:rPr>
          <w:rFonts w:asciiTheme="majorEastAsia" w:eastAsiaTheme="majorEastAsia" w:hAnsiTheme="majorEastAsia"/>
          <w:sz w:val="24"/>
          <w:szCs w:val="24"/>
          <w:lang w:eastAsia="zh-CN"/>
        </w:rPr>
        <w:t>与</w:t>
      </w:r>
      <w:r w:rsidR="00AC175D" w:rsidRPr="00232405">
        <w:rPr>
          <w:rFonts w:asciiTheme="majorEastAsia" w:eastAsiaTheme="majorEastAsia" w:hAnsiTheme="majorEastAsia" w:hint="eastAsia"/>
          <w:sz w:val="24"/>
          <w:szCs w:val="24"/>
          <w:lang w:eastAsia="zh-CN"/>
        </w:rPr>
        <w:t>比选人</w:t>
      </w:r>
      <w:r w:rsidR="00AC175D" w:rsidRPr="00232405">
        <w:rPr>
          <w:rFonts w:asciiTheme="majorEastAsia" w:eastAsiaTheme="majorEastAsia" w:hAnsiTheme="majorEastAsia"/>
          <w:sz w:val="24"/>
          <w:szCs w:val="24"/>
          <w:lang w:eastAsia="zh-CN"/>
        </w:rPr>
        <w:t>无诉讼纠纷</w:t>
      </w:r>
      <w:r w:rsidR="00AC175D" w:rsidRPr="00232405">
        <w:rPr>
          <w:rFonts w:asciiTheme="majorEastAsia" w:eastAsiaTheme="majorEastAsia" w:hAnsiTheme="majorEastAsia" w:hint="eastAsia"/>
          <w:sz w:val="24"/>
          <w:szCs w:val="24"/>
          <w:lang w:eastAsia="zh-CN"/>
        </w:rPr>
        <w:t>；</w:t>
      </w:r>
    </w:p>
    <w:p w:rsidR="00AC175D" w:rsidRDefault="00AA7C1C" w:rsidP="00AA7C1C">
      <w:pPr>
        <w:pStyle w:val="1"/>
        <w:spacing w:line="360" w:lineRule="auto"/>
        <w:ind w:leftChars="378" w:left="832"/>
        <w:rPr>
          <w:sz w:val="24"/>
          <w:szCs w:val="24"/>
        </w:rPr>
      </w:pPr>
      <w:r>
        <w:rPr>
          <w:rFonts w:hint="eastAsia"/>
          <w:sz w:val="24"/>
          <w:szCs w:val="24"/>
        </w:rPr>
        <w:t>7</w:t>
      </w:r>
      <w:r w:rsidR="00AC175D">
        <w:rPr>
          <w:rFonts w:hint="eastAsia"/>
          <w:sz w:val="24"/>
          <w:szCs w:val="24"/>
        </w:rPr>
        <w:t xml:space="preserve">. </w:t>
      </w:r>
      <w:r w:rsidR="00AC175D" w:rsidRPr="00232405">
        <w:rPr>
          <w:rFonts w:asciiTheme="majorEastAsia" w:eastAsiaTheme="majorEastAsia" w:hAnsiTheme="majorEastAsia" w:hint="eastAsia"/>
          <w:sz w:val="24"/>
          <w:szCs w:val="24"/>
        </w:rPr>
        <w:t>本项目不接受联合体参选</w:t>
      </w:r>
      <w:r w:rsidR="00AC175D" w:rsidRPr="00232405">
        <w:rPr>
          <w:rFonts w:hint="eastAsia"/>
          <w:sz w:val="24"/>
          <w:szCs w:val="24"/>
        </w:rPr>
        <w:t>。</w:t>
      </w:r>
    </w:p>
    <w:p w:rsidR="00AC175D" w:rsidRPr="005D647F" w:rsidRDefault="00AC175D" w:rsidP="00AA7C1C">
      <w:pPr>
        <w:pStyle w:val="ab"/>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AC175D" w:rsidRPr="005D647F" w:rsidRDefault="00AC175D" w:rsidP="00AA7C1C">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00AA7C1C">
        <w:rPr>
          <w:rFonts w:asciiTheme="majorEastAsia" w:eastAsiaTheme="majorEastAsia" w:hAnsiTheme="majorEastAsia" w:hint="eastAsia"/>
          <w:sz w:val="24"/>
          <w:szCs w:val="24"/>
          <w:lang w:eastAsia="zh-CN"/>
        </w:rPr>
        <w:t>2021</w:t>
      </w:r>
      <w:r w:rsidRPr="005D647F">
        <w:rPr>
          <w:rFonts w:asciiTheme="majorEastAsia" w:eastAsiaTheme="majorEastAsia" w:hAnsiTheme="majorEastAsia" w:hint="eastAsia"/>
          <w:sz w:val="24"/>
          <w:szCs w:val="24"/>
          <w:lang w:eastAsia="zh-CN"/>
        </w:rPr>
        <w:t>年</w:t>
      </w:r>
      <w:r w:rsidR="00AA7C1C">
        <w:rPr>
          <w:rFonts w:asciiTheme="majorEastAsia" w:eastAsiaTheme="majorEastAsia" w:hAnsiTheme="majorEastAsia" w:hint="eastAsia"/>
          <w:sz w:val="24"/>
          <w:szCs w:val="24"/>
          <w:lang w:eastAsia="zh-CN"/>
        </w:rPr>
        <w:t>3</w:t>
      </w:r>
      <w:r w:rsidRPr="005D647F">
        <w:rPr>
          <w:rFonts w:asciiTheme="majorEastAsia" w:eastAsiaTheme="majorEastAsia" w:hAnsiTheme="majorEastAsia" w:hint="eastAsia"/>
          <w:sz w:val="24"/>
          <w:szCs w:val="24"/>
          <w:lang w:eastAsia="zh-CN"/>
        </w:rPr>
        <w:t>月</w:t>
      </w:r>
      <w:r w:rsidR="00B94AB7">
        <w:rPr>
          <w:rFonts w:asciiTheme="majorEastAsia" w:eastAsiaTheme="majorEastAsia" w:hAnsiTheme="majorEastAsia"/>
          <w:sz w:val="24"/>
          <w:szCs w:val="24"/>
          <w:lang w:eastAsia="zh-CN"/>
        </w:rPr>
        <w:t>22</w:t>
      </w:r>
      <w:r w:rsidRPr="005D647F">
        <w:rPr>
          <w:rFonts w:asciiTheme="majorEastAsia" w:eastAsiaTheme="majorEastAsia" w:hAnsiTheme="majorEastAsia" w:hint="eastAsia"/>
          <w:sz w:val="24"/>
          <w:szCs w:val="24"/>
          <w:lang w:eastAsia="zh-CN"/>
        </w:rPr>
        <w:t>日至</w:t>
      </w:r>
      <w:r w:rsidR="00B94AB7">
        <w:rPr>
          <w:rFonts w:asciiTheme="majorEastAsia" w:eastAsiaTheme="majorEastAsia" w:hAnsiTheme="majorEastAsia" w:hint="eastAsia"/>
          <w:sz w:val="24"/>
          <w:szCs w:val="24"/>
          <w:lang w:eastAsia="zh-CN"/>
        </w:rPr>
        <w:t>3月3</w:t>
      </w:r>
      <w:r w:rsidR="00B94AB7">
        <w:rPr>
          <w:rFonts w:asciiTheme="majorEastAsia" w:eastAsiaTheme="majorEastAsia" w:hAnsiTheme="majorEastAsia"/>
          <w:sz w:val="24"/>
          <w:szCs w:val="24"/>
          <w:lang w:eastAsia="zh-CN"/>
        </w:rPr>
        <w:t>1</w:t>
      </w:r>
      <w:bookmarkStart w:id="0" w:name="_GoBack"/>
      <w:bookmarkEnd w:id="0"/>
      <w:r w:rsidRPr="005D647F">
        <w:rPr>
          <w:rFonts w:asciiTheme="majorEastAsia" w:eastAsiaTheme="majorEastAsia" w:hAnsiTheme="majorEastAsia" w:hint="eastAsia"/>
          <w:sz w:val="24"/>
          <w:szCs w:val="24"/>
          <w:lang w:eastAsia="zh-CN"/>
        </w:rPr>
        <w:t>日（共10天）</w:t>
      </w:r>
    </w:p>
    <w:p w:rsidR="00CF4325" w:rsidRPr="00CF4325" w:rsidRDefault="00AC175D" w:rsidP="00CF4325">
      <w:pPr>
        <w:autoSpaceDE/>
        <w:autoSpaceDN/>
        <w:spacing w:line="360" w:lineRule="auto"/>
        <w:ind w:firstLineChars="350" w:firstLine="840"/>
        <w:jc w:val="both"/>
        <w:rPr>
          <w:rFonts w:asciiTheme="majorEastAsia" w:eastAsiaTheme="majorEastAsia" w:hAnsiTheme="majorEastAsia"/>
          <w:bCs/>
          <w:sz w:val="24"/>
          <w:szCs w:val="24"/>
          <w:lang w:eastAsia="zh-CN"/>
        </w:rPr>
      </w:pPr>
      <w:r w:rsidRPr="00CF4325">
        <w:rPr>
          <w:rFonts w:asciiTheme="majorEastAsia" w:eastAsiaTheme="majorEastAsia" w:hAnsiTheme="majorEastAsia" w:hint="eastAsia"/>
          <w:bCs/>
          <w:sz w:val="24"/>
          <w:szCs w:val="24"/>
          <w:lang w:eastAsia="zh-CN"/>
        </w:rPr>
        <w:t xml:space="preserve">2. </w:t>
      </w:r>
      <w:r w:rsidR="00CF4325" w:rsidRPr="00CF4325">
        <w:rPr>
          <w:rFonts w:asciiTheme="majorEastAsia" w:eastAsiaTheme="majorEastAsia" w:hAnsiTheme="majorEastAsia" w:hint="eastAsia"/>
          <w:bCs/>
          <w:sz w:val="24"/>
          <w:szCs w:val="24"/>
          <w:lang w:eastAsia="zh-CN"/>
        </w:rPr>
        <w:t>报名方式：</w:t>
      </w:r>
    </w:p>
    <w:p w:rsidR="00CF4325" w:rsidRDefault="00CF4325" w:rsidP="00CF4325">
      <w:pPr>
        <w:pStyle w:val="ab"/>
        <w:numPr>
          <w:ilvl w:val="0"/>
          <w:numId w:val="10"/>
        </w:numPr>
        <w:autoSpaceDE/>
        <w:autoSpaceDN/>
        <w:spacing w:before="0" w:line="360" w:lineRule="auto"/>
        <w:jc w:val="both"/>
        <w:rPr>
          <w:rFonts w:asciiTheme="majorEastAsia" w:eastAsiaTheme="majorEastAsia" w:hAnsiTheme="majorEastAsia"/>
          <w:bCs/>
          <w:sz w:val="24"/>
          <w:szCs w:val="24"/>
          <w:lang w:eastAsia="zh-CN"/>
        </w:rPr>
      </w:pPr>
      <w:r w:rsidRPr="00861677">
        <w:rPr>
          <w:rFonts w:asciiTheme="majorEastAsia" w:eastAsiaTheme="majorEastAsia" w:hAnsiTheme="majorEastAsia" w:hint="eastAsia"/>
          <w:bCs/>
          <w:sz w:val="24"/>
          <w:szCs w:val="24"/>
          <w:lang w:eastAsia="zh-CN"/>
        </w:rPr>
        <w:t>邮件报名</w:t>
      </w:r>
      <w:r>
        <w:rPr>
          <w:rFonts w:asciiTheme="majorEastAsia" w:eastAsiaTheme="majorEastAsia" w:hAnsiTheme="majorEastAsia" w:hint="eastAsia"/>
          <w:bCs/>
          <w:sz w:val="24"/>
          <w:szCs w:val="24"/>
          <w:lang w:eastAsia="zh-CN"/>
        </w:rPr>
        <w:t>（须同时提交盖公章的法定代表人授权书及营业执照扫描件），邮</w:t>
      </w:r>
      <w:r>
        <w:rPr>
          <w:rFonts w:asciiTheme="majorEastAsia" w:eastAsiaTheme="majorEastAsia" w:hAnsiTheme="majorEastAsia" w:hint="eastAsia"/>
          <w:bCs/>
          <w:sz w:val="24"/>
          <w:szCs w:val="24"/>
          <w:lang w:eastAsia="zh-CN"/>
        </w:rPr>
        <w:lastRenderedPageBreak/>
        <w:t>件发至：</w:t>
      </w:r>
      <w:hyperlink r:id="rId10" w:history="1">
        <w:r w:rsidRPr="00492460">
          <w:rPr>
            <w:rStyle w:val="af0"/>
            <w:rFonts w:asciiTheme="majorEastAsia" w:eastAsiaTheme="majorEastAsia" w:hAnsiTheme="majorEastAsia" w:hint="eastAsia"/>
            <w:bCs/>
            <w:sz w:val="24"/>
            <w:szCs w:val="24"/>
          </w:rPr>
          <w:t>hzji@fhcpec.com.cn</w:t>
        </w:r>
      </w:hyperlink>
      <w:r>
        <w:rPr>
          <w:rFonts w:asciiTheme="majorEastAsia" w:eastAsiaTheme="majorEastAsia" w:hAnsiTheme="majorEastAsia" w:hint="eastAsia"/>
          <w:bCs/>
          <w:sz w:val="24"/>
          <w:szCs w:val="24"/>
          <w:lang w:eastAsia="zh-CN"/>
        </w:rPr>
        <w:t>。</w:t>
      </w:r>
    </w:p>
    <w:p w:rsidR="00AC175D" w:rsidRPr="00CF4325" w:rsidRDefault="00CF4325" w:rsidP="00CF4325">
      <w:pPr>
        <w:pStyle w:val="ab"/>
        <w:numPr>
          <w:ilvl w:val="0"/>
          <w:numId w:val="10"/>
        </w:numPr>
        <w:autoSpaceDE/>
        <w:autoSpaceDN/>
        <w:spacing w:before="0" w:line="360" w:lineRule="auto"/>
        <w:jc w:val="both"/>
        <w:rPr>
          <w:rFonts w:asciiTheme="majorEastAsia" w:eastAsiaTheme="majorEastAsia" w:hAnsiTheme="majorEastAsia"/>
          <w:bCs/>
          <w:sz w:val="24"/>
          <w:szCs w:val="24"/>
          <w:lang w:eastAsia="zh-CN"/>
        </w:rPr>
      </w:pPr>
      <w:r w:rsidRPr="00CF4325">
        <w:rPr>
          <w:rFonts w:asciiTheme="majorEastAsia" w:eastAsiaTheme="majorEastAsia" w:hAnsiTheme="majorEastAsia" w:hint="eastAsia"/>
          <w:bCs/>
          <w:sz w:val="24"/>
          <w:szCs w:val="24"/>
          <w:lang w:eastAsia="zh-CN"/>
        </w:rPr>
        <w:t>须与现场技术人员进行前期技术交流并勘察现场，经比选人技术人员确认合格并签订技术协议书后，参选人方可参与后续比选，未进行报名和未签订技术协议书的参选人不能参加比选。</w:t>
      </w:r>
    </w:p>
    <w:p w:rsidR="00AC175D" w:rsidRPr="005D647F" w:rsidRDefault="00AC175D" w:rsidP="00AA7C1C">
      <w:pPr>
        <w:pStyle w:val="ab"/>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参选文件递交要求</w:t>
      </w:r>
    </w:p>
    <w:p w:rsidR="00AC175D" w:rsidRPr="005D647F" w:rsidRDefault="00AC175D" w:rsidP="00AA7C1C">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w:t>
      </w:r>
      <w:proofErr w:type="gramStart"/>
      <w:r w:rsidRPr="005D647F">
        <w:rPr>
          <w:rFonts w:asciiTheme="majorEastAsia" w:eastAsiaTheme="majorEastAsia" w:hAnsiTheme="majorEastAsia" w:hint="eastAsia"/>
          <w:bCs/>
          <w:sz w:val="24"/>
          <w:szCs w:val="24"/>
          <w:lang w:eastAsia="zh-CN"/>
        </w:rPr>
        <w:t>杜浔镇杜昌路</w:t>
      </w:r>
      <w:proofErr w:type="gramEnd"/>
      <w:r w:rsidRPr="005D647F">
        <w:rPr>
          <w:rFonts w:asciiTheme="majorEastAsia" w:eastAsiaTheme="majorEastAsia" w:hAnsiTheme="majorEastAsia" w:hint="eastAsia"/>
          <w:bCs/>
          <w:sz w:val="24"/>
          <w:szCs w:val="24"/>
          <w:lang w:eastAsia="zh-CN"/>
        </w:rPr>
        <w:t>9号</w:t>
      </w:r>
    </w:p>
    <w:p w:rsidR="00AC175D" w:rsidRPr="005D647F" w:rsidRDefault="00AC175D" w:rsidP="00AA7C1C">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递交截止时间：报名截止时间延后2天</w:t>
      </w:r>
    </w:p>
    <w:p w:rsidR="00AC175D" w:rsidRPr="005D647F" w:rsidRDefault="00AC175D" w:rsidP="00AA7C1C">
      <w:pPr>
        <w:pStyle w:val="ab"/>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联系方式</w:t>
      </w:r>
    </w:p>
    <w:p w:rsidR="00AC175D" w:rsidRPr="0089373F" w:rsidRDefault="00AC175D" w:rsidP="00AA7C1C">
      <w:pPr>
        <w:pStyle w:val="afe"/>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AC175D" w:rsidRPr="0089373F" w:rsidRDefault="00AC175D" w:rsidP="00AA7C1C">
      <w:pPr>
        <w:pStyle w:val="afe"/>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hyperlink r:id="rId11" w:history="1">
        <w:r w:rsidRPr="005D647F">
          <w:rPr>
            <w:rStyle w:val="af0"/>
            <w:rFonts w:asciiTheme="majorEastAsia" w:eastAsiaTheme="majorEastAsia" w:hAnsiTheme="majorEastAsia"/>
            <w:bCs/>
            <w:sz w:val="24"/>
            <w:szCs w:val="24"/>
          </w:rPr>
          <w:t>qlin@fhcpec.com.cn</w:t>
        </w:r>
      </w:hyperlink>
    </w:p>
    <w:p w:rsidR="00AC175D" w:rsidRPr="005D647F" w:rsidRDefault="00AC175D" w:rsidP="00AA7C1C">
      <w:pPr>
        <w:pStyle w:val="afe"/>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w:t>
      </w:r>
      <w:proofErr w:type="gramStart"/>
      <w:r w:rsidRPr="005D647F">
        <w:rPr>
          <w:rFonts w:asciiTheme="majorEastAsia" w:eastAsiaTheme="majorEastAsia" w:hAnsiTheme="majorEastAsia" w:cs="宋体" w:hint="eastAsia"/>
          <w:bCs/>
          <w:sz w:val="24"/>
          <w:szCs w:val="24"/>
        </w:rPr>
        <w:t>杜浔镇杜昌路</w:t>
      </w:r>
      <w:proofErr w:type="gramEnd"/>
      <w:r w:rsidRPr="005D647F">
        <w:rPr>
          <w:rFonts w:asciiTheme="majorEastAsia" w:eastAsiaTheme="majorEastAsia" w:hAnsiTheme="majorEastAsia" w:cs="宋体" w:hint="eastAsia"/>
          <w:bCs/>
          <w:sz w:val="24"/>
          <w:szCs w:val="24"/>
        </w:rPr>
        <w:t>9号</w:t>
      </w:r>
    </w:p>
    <w:p w:rsidR="00AC175D" w:rsidRPr="008E38EB" w:rsidRDefault="00AC175D" w:rsidP="00AA7C1C">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741384" w:rsidRPr="00741384" w:rsidRDefault="00AA7C1C" w:rsidP="00741384">
      <w:pPr>
        <w:pStyle w:val="ab"/>
        <w:spacing w:line="360" w:lineRule="auto"/>
        <w:ind w:leftChars="164" w:left="361" w:firstLineChars="1950" w:firstLine="4680"/>
        <w:rPr>
          <w:sz w:val="24"/>
          <w:szCs w:val="24"/>
          <w:lang w:eastAsia="zh-CN"/>
        </w:rPr>
      </w:pPr>
      <w:r>
        <w:rPr>
          <w:rFonts w:hint="eastAsia"/>
          <w:sz w:val="24"/>
          <w:szCs w:val="24"/>
          <w:lang w:eastAsia="zh-CN"/>
        </w:rPr>
        <w:t>2021</w:t>
      </w:r>
      <w:r w:rsidR="00AC175D" w:rsidRPr="008E38EB">
        <w:rPr>
          <w:rFonts w:hint="eastAsia"/>
          <w:sz w:val="24"/>
          <w:szCs w:val="24"/>
          <w:lang w:eastAsia="zh-CN"/>
        </w:rPr>
        <w:t>.</w:t>
      </w:r>
      <w:r>
        <w:rPr>
          <w:rFonts w:hint="eastAsia"/>
          <w:sz w:val="24"/>
          <w:szCs w:val="24"/>
          <w:lang w:eastAsia="zh-CN"/>
        </w:rPr>
        <w:t>03</w:t>
      </w:r>
      <w:r w:rsidR="00AC175D" w:rsidRPr="008E38EB">
        <w:rPr>
          <w:rFonts w:hint="eastAsia"/>
          <w:sz w:val="24"/>
          <w:szCs w:val="24"/>
          <w:lang w:eastAsia="zh-CN"/>
        </w:rPr>
        <w:t>.</w:t>
      </w:r>
      <w:r w:rsidR="00741384">
        <w:rPr>
          <w:rFonts w:hint="eastAsia"/>
          <w:sz w:val="24"/>
          <w:szCs w:val="24"/>
          <w:lang w:eastAsia="zh-CN"/>
        </w:rPr>
        <w:t>22</w:t>
      </w:r>
    </w:p>
    <w:p w:rsidR="0050268E" w:rsidRPr="005D35A1" w:rsidRDefault="0050268E" w:rsidP="00AA7C1C">
      <w:pPr>
        <w:spacing w:line="360" w:lineRule="auto"/>
        <w:ind w:leftChars="202" w:left="444"/>
        <w:rPr>
          <w:rFonts w:asciiTheme="majorEastAsia" w:eastAsiaTheme="majorEastAsia" w:hAnsiTheme="majorEastAsia"/>
          <w:bCs/>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spacing w:before="3"/>
        <w:rPr>
          <w:b/>
          <w:sz w:val="26"/>
          <w:lang w:eastAsia="zh-CN"/>
        </w:rPr>
      </w:pPr>
    </w:p>
    <w:p w:rsidR="00967702" w:rsidRDefault="00DD56C2" w:rsidP="00693209">
      <w:pPr>
        <w:spacing w:before="15"/>
        <w:ind w:firstLineChars="200" w:firstLine="536"/>
        <w:rPr>
          <w:b/>
          <w:sz w:val="28"/>
          <w:lang w:eastAsia="zh-CN"/>
        </w:rPr>
      </w:pPr>
      <w:r>
        <w:rPr>
          <w:b/>
          <w:w w:val="95"/>
          <w:sz w:val="28"/>
          <w:lang w:eastAsia="zh-CN"/>
        </w:rPr>
        <w:t>一、比选内容</w:t>
      </w:r>
    </w:p>
    <w:p w:rsidR="00967702" w:rsidRDefault="00DD56C2" w:rsidP="0028289E">
      <w:pPr>
        <w:pStyle w:val="a3"/>
        <w:spacing w:before="186"/>
        <w:ind w:firstLineChars="200" w:firstLine="480"/>
        <w:rPr>
          <w:lang w:eastAsia="zh-CN"/>
        </w:rPr>
      </w:pPr>
      <w:r>
        <w:rPr>
          <w:lang w:eastAsia="zh-CN"/>
        </w:rPr>
        <w:t>(</w:t>
      </w:r>
      <w:proofErr w:type="gramStart"/>
      <w:r>
        <w:rPr>
          <w:lang w:eastAsia="zh-CN"/>
        </w:rPr>
        <w:t>一</w:t>
      </w:r>
      <w:proofErr w:type="gramEnd"/>
      <w:r>
        <w:rPr>
          <w:lang w:eastAsia="zh-CN"/>
        </w:rPr>
        <w:t>)</w:t>
      </w:r>
      <w:r w:rsidR="00973032" w:rsidRPr="00973032">
        <w:rPr>
          <w:rFonts w:hint="eastAsia"/>
          <w:lang w:eastAsia="zh-CN"/>
        </w:rPr>
        <w:t>项目</w:t>
      </w:r>
      <w:r>
        <w:rPr>
          <w:lang w:eastAsia="zh-CN"/>
        </w:rPr>
        <w:t>名称：</w:t>
      </w:r>
      <w:r w:rsidR="00322549">
        <w:rPr>
          <w:rFonts w:hint="eastAsia"/>
          <w:u w:val="single"/>
          <w:lang w:eastAsia="zh-CN"/>
        </w:rPr>
        <w:t xml:space="preserve">  </w:t>
      </w:r>
      <w:r w:rsidR="00A65931" w:rsidRPr="00C06001">
        <w:rPr>
          <w:rFonts w:asciiTheme="majorEastAsia" w:eastAsiaTheme="majorEastAsia" w:hAnsiTheme="majorEastAsia" w:hint="eastAsia"/>
          <w:bCs/>
          <w:u w:val="single"/>
          <w:lang w:eastAsia="zh-CN"/>
        </w:rPr>
        <w:t>热电厂</w:t>
      </w:r>
      <w:r w:rsidR="00AA7C1C">
        <w:rPr>
          <w:rFonts w:asciiTheme="majorEastAsia" w:eastAsiaTheme="majorEastAsia" w:hAnsiTheme="majorEastAsia" w:hint="eastAsia"/>
          <w:bCs/>
          <w:u w:val="single"/>
          <w:lang w:eastAsia="zh-CN"/>
        </w:rPr>
        <w:t>干灰散装</w:t>
      </w:r>
      <w:proofErr w:type="gramStart"/>
      <w:r w:rsidR="00AA7C1C">
        <w:rPr>
          <w:rFonts w:asciiTheme="majorEastAsia" w:eastAsiaTheme="majorEastAsia" w:hAnsiTheme="majorEastAsia" w:hint="eastAsia"/>
          <w:bCs/>
          <w:u w:val="single"/>
          <w:lang w:eastAsia="zh-CN"/>
        </w:rPr>
        <w:t>机卸灰</w:t>
      </w:r>
      <w:proofErr w:type="gramEnd"/>
      <w:r w:rsidR="00AA7C1C">
        <w:rPr>
          <w:rFonts w:asciiTheme="majorEastAsia" w:eastAsiaTheme="majorEastAsia" w:hAnsiTheme="majorEastAsia" w:hint="eastAsia"/>
          <w:bCs/>
          <w:u w:val="single"/>
          <w:lang w:eastAsia="zh-CN"/>
        </w:rPr>
        <w:t>装置整体改造</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28289E">
      <w:pPr>
        <w:pStyle w:val="a3"/>
        <w:spacing w:before="131"/>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960781">
        <w:rPr>
          <w:rFonts w:hint="eastAsia"/>
          <w:lang w:eastAsia="zh-CN"/>
        </w:rPr>
        <w:t>4</w:t>
      </w:r>
      <w:r w:rsidR="00E44AC8">
        <w:rPr>
          <w:rFonts w:hint="eastAsia"/>
          <w:lang w:eastAsia="zh-CN"/>
        </w:rPr>
        <w:t>号</w:t>
      </w:r>
    </w:p>
    <w:p w:rsidR="00967702" w:rsidRDefault="00DD56C2" w:rsidP="005A4B0B">
      <w:pPr>
        <w:pStyle w:val="a3"/>
        <w:spacing w:before="131" w:line="360" w:lineRule="auto"/>
        <w:ind w:leftChars="220" w:left="2164" w:hangingChars="700" w:hanging="1680"/>
        <w:rPr>
          <w:lang w:eastAsia="zh-CN"/>
        </w:rPr>
      </w:pPr>
      <w:r>
        <w:rPr>
          <w:lang w:eastAsia="zh-CN"/>
        </w:rPr>
        <w:t>(三)</w:t>
      </w:r>
      <w:r>
        <w:rPr>
          <w:rFonts w:hint="eastAsia"/>
          <w:lang w:eastAsia="zh-CN"/>
        </w:rPr>
        <w:t>承包方式：</w:t>
      </w:r>
      <w:r w:rsidR="00A22B2E" w:rsidRPr="00A22B2E">
        <w:rPr>
          <w:rFonts w:hint="eastAsia"/>
          <w:bCs/>
          <w:snapToGrid w:val="0"/>
          <w:spacing w:val="8"/>
          <w:lang w:eastAsia="zh-CN"/>
        </w:rPr>
        <w:t>采用</w:t>
      </w:r>
      <w:r w:rsidR="00AA7C1C">
        <w:rPr>
          <w:rFonts w:hint="eastAsia"/>
          <w:bCs/>
          <w:snapToGrid w:val="0"/>
          <w:spacing w:val="8"/>
          <w:lang w:eastAsia="zh-CN"/>
        </w:rPr>
        <w:t>EPC</w:t>
      </w:r>
      <w:r w:rsidR="00A22B2E" w:rsidRPr="00A22B2E">
        <w:rPr>
          <w:rFonts w:hint="eastAsia"/>
          <w:bCs/>
          <w:snapToGrid w:val="0"/>
          <w:spacing w:val="8"/>
          <w:lang w:eastAsia="zh-CN"/>
        </w:rPr>
        <w:t>总</w:t>
      </w:r>
      <w:r w:rsidR="009E0FD8">
        <w:rPr>
          <w:rFonts w:hint="eastAsia"/>
          <w:bCs/>
          <w:snapToGrid w:val="0"/>
          <w:spacing w:val="8"/>
          <w:lang w:eastAsia="zh-CN"/>
        </w:rPr>
        <w:t>承包</w:t>
      </w:r>
      <w:r w:rsidR="00C37CA6">
        <w:rPr>
          <w:rFonts w:hint="eastAsia"/>
          <w:bCs/>
          <w:snapToGrid w:val="0"/>
          <w:spacing w:val="8"/>
          <w:lang w:eastAsia="zh-CN"/>
        </w:rPr>
        <w:t>的</w:t>
      </w:r>
      <w:r>
        <w:rPr>
          <w:rFonts w:hint="eastAsia"/>
          <w:lang w:eastAsia="zh-CN"/>
        </w:rPr>
        <w:t>方式。</w:t>
      </w:r>
    </w:p>
    <w:p w:rsidR="00967702" w:rsidRDefault="00DD56C2" w:rsidP="00C37CA6">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C37CA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A65931">
        <w:rPr>
          <w:rFonts w:hint="eastAsia"/>
          <w:snapToGrid w:val="0"/>
          <w:spacing w:val="8"/>
          <w:sz w:val="24"/>
          <w:u w:val="single"/>
          <w:lang w:eastAsia="zh-CN"/>
        </w:rPr>
        <w:t>技术</w:t>
      </w:r>
      <w:r w:rsidR="00AA7C1C">
        <w:rPr>
          <w:rFonts w:hint="eastAsia"/>
          <w:snapToGrid w:val="0"/>
          <w:spacing w:val="8"/>
          <w:sz w:val="24"/>
          <w:u w:val="single"/>
          <w:lang w:eastAsia="zh-CN"/>
        </w:rPr>
        <w:t>规范</w:t>
      </w:r>
      <w:r w:rsidR="00D239A4">
        <w:rPr>
          <w:rFonts w:hint="eastAsia"/>
          <w:snapToGrid w:val="0"/>
          <w:spacing w:val="8"/>
          <w:sz w:val="24"/>
          <w:u w:val="single"/>
          <w:lang w:eastAsia="zh-CN"/>
        </w:rPr>
        <w:t>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B44FC3" w:rsidRPr="00A65931">
        <w:rPr>
          <w:rFonts w:hint="eastAsia"/>
          <w:sz w:val="24"/>
          <w:szCs w:val="28"/>
          <w:u w:val="single"/>
          <w:lang w:eastAsia="zh-CN"/>
        </w:rPr>
        <w:t xml:space="preserve"> </w:t>
      </w:r>
      <w:r w:rsidR="00A65931" w:rsidRPr="00A65931">
        <w:rPr>
          <w:rFonts w:asciiTheme="majorEastAsia" w:eastAsiaTheme="majorEastAsia" w:hAnsiTheme="majorEastAsia" w:hint="eastAsia"/>
          <w:kern w:val="59"/>
          <w:sz w:val="24"/>
          <w:szCs w:val="24"/>
          <w:u w:val="single"/>
          <w:lang w:eastAsia="zh-CN"/>
        </w:rPr>
        <w:t>热电厂</w:t>
      </w:r>
      <w:r w:rsidR="00AA7C1C">
        <w:rPr>
          <w:rFonts w:asciiTheme="majorEastAsia" w:eastAsiaTheme="majorEastAsia" w:hAnsiTheme="majorEastAsia" w:hint="eastAsia"/>
          <w:bCs/>
          <w:sz w:val="24"/>
          <w:szCs w:val="24"/>
          <w:u w:val="single"/>
          <w:lang w:eastAsia="zh-CN"/>
        </w:rPr>
        <w:t>干灰散装</w:t>
      </w:r>
      <w:proofErr w:type="gramStart"/>
      <w:r w:rsidR="00AA7C1C">
        <w:rPr>
          <w:rFonts w:asciiTheme="majorEastAsia" w:eastAsiaTheme="majorEastAsia" w:hAnsiTheme="majorEastAsia" w:hint="eastAsia"/>
          <w:bCs/>
          <w:sz w:val="24"/>
          <w:szCs w:val="24"/>
          <w:u w:val="single"/>
          <w:lang w:eastAsia="zh-CN"/>
        </w:rPr>
        <w:t>机卸灰</w:t>
      </w:r>
      <w:proofErr w:type="gramEnd"/>
      <w:r w:rsidR="00AA7C1C">
        <w:rPr>
          <w:rFonts w:asciiTheme="majorEastAsia" w:eastAsiaTheme="majorEastAsia" w:hAnsiTheme="majorEastAsia" w:hint="eastAsia"/>
          <w:bCs/>
          <w:sz w:val="24"/>
          <w:szCs w:val="24"/>
          <w:u w:val="single"/>
          <w:lang w:eastAsia="zh-CN"/>
        </w:rPr>
        <w:t>装置整体改造</w:t>
      </w:r>
      <w:r w:rsidR="00A65931">
        <w:rPr>
          <w:rFonts w:asciiTheme="majorEastAsia" w:eastAsiaTheme="majorEastAsia" w:hAnsiTheme="majorEastAsia" w:hint="eastAsia"/>
          <w:kern w:val="59"/>
          <w:sz w:val="24"/>
          <w:szCs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w:t>
      </w:r>
      <w:r w:rsidR="00CF22A0">
        <w:rPr>
          <w:rFonts w:hint="eastAsia"/>
          <w:sz w:val="24"/>
          <w:szCs w:val="28"/>
          <w:lang w:eastAsia="zh-CN"/>
        </w:rPr>
        <w:t>要求的规范、规程等执行。</w:t>
      </w:r>
    </w:p>
    <w:p w:rsidR="00967702" w:rsidRDefault="00DD56C2" w:rsidP="0028289E">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w:t>
      </w:r>
      <w:r w:rsidR="003070B5" w:rsidRPr="003070B5">
        <w:rPr>
          <w:rFonts w:asciiTheme="minorEastAsia" w:eastAsiaTheme="minorEastAsia" w:hAnsiTheme="minorEastAsia" w:cstheme="minorEastAsia" w:hint="eastAsia"/>
          <w:kern w:val="59"/>
          <w:sz w:val="24"/>
          <w:szCs w:val="24"/>
          <w:lang w:eastAsia="zh-CN"/>
        </w:rPr>
        <w:t>全优</w:t>
      </w:r>
    </w:p>
    <w:p w:rsidR="00967702" w:rsidRPr="00721D76" w:rsidRDefault="00DD56C2" w:rsidP="00C959BA">
      <w:pPr>
        <w:pStyle w:val="a3"/>
        <w:spacing w:line="360" w:lineRule="auto"/>
        <w:ind w:right="221"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C959BA" w:rsidRPr="00C959BA">
        <w:rPr>
          <w:rFonts w:asciiTheme="majorEastAsia" w:eastAsiaTheme="majorEastAsia" w:hAnsiTheme="majorEastAsia" w:hint="eastAsia"/>
          <w:snapToGrid w:val="0"/>
          <w:lang w:eastAsia="zh-CN"/>
        </w:rPr>
        <w:t>合同生效并接到</w:t>
      </w:r>
      <w:r w:rsidR="00C959BA">
        <w:rPr>
          <w:rFonts w:asciiTheme="majorEastAsia" w:eastAsiaTheme="majorEastAsia" w:hAnsiTheme="majorEastAsia" w:hint="eastAsia"/>
          <w:snapToGrid w:val="0"/>
          <w:lang w:eastAsia="zh-CN"/>
        </w:rPr>
        <w:t>比选人</w:t>
      </w:r>
      <w:r w:rsidR="00C959BA" w:rsidRPr="00C959BA">
        <w:rPr>
          <w:rFonts w:asciiTheme="majorEastAsia" w:eastAsiaTheme="majorEastAsia" w:hAnsiTheme="majorEastAsia" w:hint="eastAsia"/>
          <w:snapToGrid w:val="0"/>
          <w:lang w:eastAsia="zh-CN"/>
        </w:rPr>
        <w:t>书面通知后90</w:t>
      </w:r>
      <w:proofErr w:type="gramStart"/>
      <w:r w:rsidR="00C959BA" w:rsidRPr="00C959BA">
        <w:rPr>
          <w:rFonts w:asciiTheme="majorEastAsia" w:eastAsiaTheme="majorEastAsia" w:hAnsiTheme="majorEastAsia" w:hint="eastAsia"/>
          <w:snapToGrid w:val="0"/>
          <w:lang w:eastAsia="zh-CN"/>
        </w:rPr>
        <w:t>日历天</w:t>
      </w:r>
      <w:proofErr w:type="gramEnd"/>
      <w:r w:rsidR="00C959BA" w:rsidRPr="00C959BA">
        <w:rPr>
          <w:rFonts w:asciiTheme="majorEastAsia" w:eastAsiaTheme="majorEastAsia" w:hAnsiTheme="majorEastAsia" w:hint="eastAsia"/>
          <w:snapToGrid w:val="0"/>
          <w:lang w:eastAsia="zh-CN"/>
        </w:rPr>
        <w:t>内完成系统设计、采购、施工、安装、调试、集成、考核检验、试运行，并一次性通过验收合格</w:t>
      </w:r>
      <w:r w:rsidR="00ED2A50" w:rsidRPr="00ED2A50">
        <w:rPr>
          <w:rFonts w:asciiTheme="minorEastAsia" w:eastAsiaTheme="minorEastAsia" w:hAnsiTheme="minorEastAsia" w:cstheme="minorEastAsia" w:hint="eastAsia"/>
          <w:kern w:val="59"/>
          <w:lang w:eastAsia="zh-CN"/>
        </w:rPr>
        <w:t>。</w:t>
      </w:r>
    </w:p>
    <w:p w:rsidR="00065211" w:rsidRPr="00065211" w:rsidRDefault="00065211" w:rsidP="00065211">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Default="00DD56C2" w:rsidP="00693209">
      <w:pPr>
        <w:pStyle w:val="10"/>
        <w:spacing w:before="18"/>
        <w:rPr>
          <w:lang w:eastAsia="zh-CN"/>
        </w:rPr>
      </w:pPr>
      <w:r>
        <w:rPr>
          <w:w w:val="95"/>
          <w:lang w:eastAsia="zh-CN"/>
        </w:rPr>
        <w:t>二、定义和解释</w:t>
      </w:r>
    </w:p>
    <w:p w:rsidR="00967702" w:rsidRDefault="00DD56C2" w:rsidP="005257EA">
      <w:pPr>
        <w:pStyle w:val="a3"/>
        <w:spacing w:before="186"/>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5257EA">
      <w:pPr>
        <w:pStyle w:val="a3"/>
        <w:spacing w:before="27"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Default="00DD56C2" w:rsidP="005257EA">
      <w:pPr>
        <w:pStyle w:val="10"/>
        <w:spacing w:before="95"/>
        <w:rPr>
          <w:lang w:eastAsia="zh-CN"/>
        </w:rPr>
      </w:pPr>
      <w:r>
        <w:rPr>
          <w:w w:val="95"/>
          <w:lang w:eastAsia="zh-CN"/>
        </w:rPr>
        <w:t>三、比选文件组成</w:t>
      </w:r>
    </w:p>
    <w:p w:rsidR="00967702" w:rsidRDefault="00DD56C2" w:rsidP="005257EA">
      <w:pPr>
        <w:pStyle w:val="a3"/>
        <w:spacing w:before="188"/>
        <w:ind w:left="598"/>
        <w:rPr>
          <w:lang w:eastAsia="zh-CN"/>
        </w:rPr>
      </w:pPr>
      <w:r>
        <w:rPr>
          <w:lang w:eastAsia="zh-CN"/>
        </w:rPr>
        <w:t>1.比选文件包括下列内容：</w:t>
      </w:r>
    </w:p>
    <w:p w:rsidR="00967702" w:rsidRDefault="00DD56C2" w:rsidP="005257EA">
      <w:pPr>
        <w:pStyle w:val="a3"/>
        <w:spacing w:before="105"/>
        <w:ind w:left="598"/>
        <w:rPr>
          <w:lang w:eastAsia="zh-CN"/>
        </w:rPr>
      </w:pPr>
      <w:r>
        <w:rPr>
          <w:lang w:eastAsia="zh-CN"/>
        </w:rPr>
        <w:t>比选公告、比选须知、项目内容、合同书格式、报价单、承诺函等。</w:t>
      </w:r>
    </w:p>
    <w:p w:rsidR="00967702" w:rsidRDefault="00DD56C2" w:rsidP="005257EA">
      <w:pPr>
        <w:pStyle w:val="a3"/>
        <w:spacing w:before="108"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637987">
      <w:pPr>
        <w:pStyle w:val="a3"/>
        <w:spacing w:line="360" w:lineRule="auto"/>
        <w:ind w:left="118" w:right="-49"/>
        <w:rPr>
          <w:lang w:eastAsia="zh-CN"/>
        </w:rPr>
      </w:pPr>
      <w:r>
        <w:rPr>
          <w:spacing w:val="-10"/>
          <w:lang w:eastAsia="zh-CN"/>
        </w:rPr>
        <w:t>全部资料，或者没有对比</w:t>
      </w:r>
      <w:proofErr w:type="gramStart"/>
      <w:r>
        <w:rPr>
          <w:spacing w:val="-10"/>
          <w:lang w:eastAsia="zh-CN"/>
        </w:rPr>
        <w:t>选文件</w:t>
      </w:r>
      <w:proofErr w:type="gramEnd"/>
      <w:r>
        <w:rPr>
          <w:spacing w:val="-10"/>
          <w:lang w:eastAsia="zh-CN"/>
        </w:rPr>
        <w:t>在各方面都做出实质性响应是参选人的风险，有可能导致其参选被拒绝，或被认定为无效参选或被确定为参选无效。</w:t>
      </w:r>
    </w:p>
    <w:p w:rsidR="00967702" w:rsidRDefault="00967702" w:rsidP="005257EA">
      <w:pPr>
        <w:rPr>
          <w:lang w:eastAsia="zh-CN"/>
        </w:rPr>
        <w:sectPr w:rsidR="00967702">
          <w:pgSz w:w="11910" w:h="16840"/>
          <w:pgMar w:top="1500" w:right="1020" w:bottom="740" w:left="1300" w:header="0" w:footer="551" w:gutter="0"/>
          <w:cols w:space="720"/>
        </w:sectPr>
      </w:pPr>
    </w:p>
    <w:p w:rsidR="00967702" w:rsidRDefault="00DD56C2" w:rsidP="005257EA">
      <w:pPr>
        <w:pStyle w:val="10"/>
        <w:spacing w:before="97"/>
        <w:ind w:left="680"/>
        <w:rPr>
          <w:lang w:eastAsia="zh-CN"/>
        </w:rPr>
      </w:pPr>
      <w:r>
        <w:rPr>
          <w:w w:val="95"/>
          <w:lang w:eastAsia="zh-CN"/>
        </w:rPr>
        <w:lastRenderedPageBreak/>
        <w:t>四、比选文件的澄清</w:t>
      </w:r>
    </w:p>
    <w:p w:rsidR="00967702" w:rsidRDefault="00DD56C2" w:rsidP="00D735D2">
      <w:pPr>
        <w:pStyle w:val="a3"/>
        <w:spacing w:before="186"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w:t>
      </w:r>
      <w:proofErr w:type="gramStart"/>
      <w:r>
        <w:rPr>
          <w:spacing w:val="-13"/>
          <w:lang w:eastAsia="zh-CN"/>
        </w:rPr>
        <w:t>选文件</w:t>
      </w:r>
      <w:proofErr w:type="gramEnd"/>
      <w:r>
        <w:rPr>
          <w:spacing w:val="-13"/>
          <w:lang w:eastAsia="zh-CN"/>
        </w:rPr>
        <w:t>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rsidP="00D735D2">
      <w:pPr>
        <w:pStyle w:val="10"/>
        <w:spacing w:before="95"/>
        <w:ind w:left="0" w:firstLineChars="200" w:firstLine="536"/>
        <w:rPr>
          <w:lang w:eastAsia="zh-CN"/>
        </w:rPr>
      </w:pPr>
      <w:r>
        <w:rPr>
          <w:w w:val="95"/>
          <w:lang w:eastAsia="zh-CN"/>
        </w:rPr>
        <w:t>五、比选文件的修改、补充</w:t>
      </w:r>
    </w:p>
    <w:p w:rsidR="00967702" w:rsidRDefault="00DD56C2" w:rsidP="00D735D2">
      <w:pPr>
        <w:pStyle w:val="a3"/>
        <w:spacing w:before="189"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53396C">
      <w:pPr>
        <w:pStyle w:val="a3"/>
        <w:spacing w:before="27" w:line="360" w:lineRule="auto"/>
        <w:ind w:firstLineChars="200" w:firstLine="480"/>
        <w:rPr>
          <w:lang w:eastAsia="zh-CN"/>
        </w:rPr>
      </w:pPr>
      <w:r>
        <w:rPr>
          <w:lang w:eastAsia="zh-CN"/>
        </w:rPr>
        <w:t>3.比选文件的修改书将构成比选文件的一部分，对参选人具有约束作用。</w:t>
      </w:r>
    </w:p>
    <w:p w:rsidR="006414EB" w:rsidRDefault="006414EB" w:rsidP="0053396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Default="00DD56C2" w:rsidP="006414EB">
      <w:pPr>
        <w:pStyle w:val="10"/>
        <w:spacing w:line="360" w:lineRule="auto"/>
        <w:rPr>
          <w:lang w:eastAsia="zh-CN"/>
        </w:rPr>
      </w:pPr>
      <w:r>
        <w:rPr>
          <w:w w:val="95"/>
          <w:lang w:eastAsia="zh-CN"/>
        </w:rPr>
        <w:t>六、参选人资格</w:t>
      </w:r>
    </w:p>
    <w:p w:rsidR="005D0BB7" w:rsidRPr="008A570D" w:rsidRDefault="005D0BB7" w:rsidP="009E0FD8">
      <w:pPr>
        <w:spacing w:line="360" w:lineRule="auto"/>
        <w:ind w:firstLineChars="200" w:firstLine="48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具有完善质量保证体系及质量认证证明等，营业执照年检合格</w:t>
      </w:r>
      <w:r w:rsidRPr="008A570D">
        <w:rPr>
          <w:rFonts w:asciiTheme="majorEastAsia" w:eastAsiaTheme="majorEastAsia" w:hAnsiTheme="majorEastAsia" w:cs="Arial" w:hint="eastAsia"/>
          <w:sz w:val="24"/>
          <w:szCs w:val="24"/>
          <w:lang w:eastAsia="zh-CN"/>
        </w:rPr>
        <w:t xml:space="preserve">； </w:t>
      </w:r>
    </w:p>
    <w:p w:rsidR="005D0BB7" w:rsidRPr="00AA7C1C" w:rsidRDefault="005D0BB7" w:rsidP="009E0FD8">
      <w:pPr>
        <w:adjustRightInd w:val="0"/>
        <w:snapToGrid w:val="0"/>
        <w:spacing w:line="360" w:lineRule="auto"/>
        <w:ind w:firstLineChars="200" w:firstLine="480"/>
        <w:rPr>
          <w:rFonts w:asciiTheme="majorEastAsia" w:eastAsiaTheme="majorEastAsia" w:hAnsiTheme="majorEastAsia" w:cstheme="minorEastAsia"/>
          <w:kern w:val="59"/>
          <w:sz w:val="24"/>
          <w:szCs w:val="24"/>
          <w:lang w:eastAsia="zh-CN"/>
        </w:rPr>
      </w:pPr>
      <w:r w:rsidRPr="008A570D">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 xml:space="preserve">. </w:t>
      </w:r>
      <w:r>
        <w:rPr>
          <w:rFonts w:asciiTheme="majorEastAsia" w:eastAsiaTheme="majorEastAsia" w:hAnsiTheme="majorEastAsia" w:hint="eastAsia"/>
          <w:snapToGrid w:val="0"/>
          <w:sz w:val="24"/>
          <w:szCs w:val="24"/>
          <w:lang w:eastAsia="zh-CN"/>
        </w:rPr>
        <w:t>参选人</w:t>
      </w:r>
      <w:r w:rsidRPr="00AA7C1C">
        <w:rPr>
          <w:rFonts w:asciiTheme="majorEastAsia" w:eastAsiaTheme="majorEastAsia" w:hAnsiTheme="majorEastAsia" w:hint="eastAsia"/>
          <w:snapToGrid w:val="0"/>
          <w:sz w:val="24"/>
          <w:szCs w:val="24"/>
          <w:lang w:eastAsia="zh-CN"/>
        </w:rPr>
        <w:t>应具备除尘器、防堵产品、环保节能产品的研发、销售及售后服务、机电安装工程等专业资质，有相应资质证书。</w:t>
      </w:r>
      <w:r w:rsidRPr="00AA7C1C">
        <w:rPr>
          <w:rFonts w:asciiTheme="majorEastAsia" w:eastAsiaTheme="majorEastAsia" w:hAnsiTheme="majorEastAsia" w:cstheme="minorEastAsia" w:hint="eastAsia"/>
          <w:kern w:val="59"/>
          <w:sz w:val="24"/>
          <w:szCs w:val="24"/>
          <w:lang w:eastAsia="zh-CN"/>
        </w:rPr>
        <w:t>；</w:t>
      </w:r>
    </w:p>
    <w:p w:rsidR="005D0BB7" w:rsidRPr="00AA7C1C" w:rsidRDefault="005D0BB7" w:rsidP="009E0FD8">
      <w:pPr>
        <w:adjustRightInd w:val="0"/>
        <w:snapToGrid w:val="0"/>
        <w:spacing w:line="360" w:lineRule="auto"/>
        <w:ind w:firstLineChars="200" w:firstLine="480"/>
        <w:rPr>
          <w:rFonts w:asciiTheme="majorEastAsia" w:eastAsiaTheme="majorEastAsia" w:hAnsiTheme="majorEastAsia" w:cstheme="minorEastAsia"/>
          <w:kern w:val="59"/>
          <w:sz w:val="24"/>
          <w:szCs w:val="24"/>
          <w:lang w:eastAsia="zh-CN"/>
        </w:rPr>
      </w:pPr>
      <w:r w:rsidRPr="00AA7C1C">
        <w:rPr>
          <w:rFonts w:asciiTheme="majorEastAsia" w:eastAsiaTheme="majorEastAsia" w:hAnsiTheme="majorEastAsia" w:cstheme="minorEastAsia" w:hint="eastAsia"/>
          <w:kern w:val="59"/>
          <w:sz w:val="24"/>
          <w:szCs w:val="24"/>
          <w:lang w:eastAsia="zh-CN"/>
        </w:rPr>
        <w:t xml:space="preserve">3. </w:t>
      </w:r>
      <w:r>
        <w:rPr>
          <w:rFonts w:asciiTheme="majorEastAsia" w:eastAsiaTheme="majorEastAsia" w:hAnsiTheme="majorEastAsia" w:hint="eastAsia"/>
          <w:snapToGrid w:val="0"/>
          <w:sz w:val="24"/>
          <w:szCs w:val="24"/>
          <w:lang w:eastAsia="zh-CN"/>
        </w:rPr>
        <w:t>参选人</w:t>
      </w:r>
      <w:r w:rsidRPr="00AA7C1C">
        <w:rPr>
          <w:rFonts w:asciiTheme="majorEastAsia" w:eastAsiaTheme="majorEastAsia" w:hAnsiTheme="majorEastAsia" w:hint="eastAsia"/>
          <w:snapToGrid w:val="0"/>
          <w:sz w:val="24"/>
          <w:szCs w:val="24"/>
          <w:lang w:eastAsia="zh-CN"/>
        </w:rPr>
        <w:t>应具有近年内发电企业300MW以上机组</w:t>
      </w:r>
      <w:proofErr w:type="gramStart"/>
      <w:r w:rsidRPr="00AA7C1C">
        <w:rPr>
          <w:rFonts w:asciiTheme="majorEastAsia" w:eastAsiaTheme="majorEastAsia" w:hAnsiTheme="majorEastAsia" w:hint="eastAsia"/>
          <w:snapToGrid w:val="0"/>
          <w:sz w:val="24"/>
          <w:szCs w:val="24"/>
          <w:lang w:eastAsia="zh-CN"/>
        </w:rPr>
        <w:t>配套灰库环保型</w:t>
      </w:r>
      <w:proofErr w:type="gramEnd"/>
      <w:r w:rsidRPr="00AA7C1C">
        <w:rPr>
          <w:rFonts w:asciiTheme="majorEastAsia" w:eastAsiaTheme="majorEastAsia" w:hAnsiTheme="majorEastAsia" w:hint="eastAsia"/>
          <w:snapToGrid w:val="0"/>
          <w:sz w:val="24"/>
          <w:szCs w:val="24"/>
          <w:lang w:eastAsia="zh-CN"/>
        </w:rPr>
        <w:t>防堵智能卸灰装置整机设备项目业绩，</w:t>
      </w:r>
      <w:r>
        <w:rPr>
          <w:rFonts w:asciiTheme="majorEastAsia" w:eastAsiaTheme="majorEastAsia" w:hAnsiTheme="majorEastAsia" w:hint="eastAsia"/>
          <w:snapToGrid w:val="0"/>
          <w:sz w:val="24"/>
          <w:szCs w:val="24"/>
          <w:lang w:eastAsia="zh-CN"/>
        </w:rPr>
        <w:t>参选</w:t>
      </w:r>
      <w:r w:rsidRPr="00AA7C1C">
        <w:rPr>
          <w:rFonts w:asciiTheme="majorEastAsia" w:eastAsiaTheme="majorEastAsia" w:hAnsiTheme="majorEastAsia" w:hint="eastAsia"/>
          <w:snapToGrid w:val="0"/>
          <w:sz w:val="24"/>
          <w:szCs w:val="24"/>
          <w:lang w:eastAsia="zh-CN"/>
        </w:rPr>
        <w:t>时携带相应合同原件。应提供准确的300MW以上机组电厂使用情况及业绩，包括电厂名称、机组容量、环保型防堵智能卸灰装置型号、联系方式等</w:t>
      </w:r>
      <w:r w:rsidRPr="00AA7C1C">
        <w:rPr>
          <w:rFonts w:asciiTheme="majorEastAsia" w:eastAsiaTheme="majorEastAsia" w:hAnsiTheme="majorEastAsia" w:cstheme="minorEastAsia" w:hint="eastAsia"/>
          <w:kern w:val="59"/>
          <w:sz w:val="24"/>
          <w:szCs w:val="24"/>
          <w:lang w:eastAsia="zh-CN"/>
        </w:rPr>
        <w:t>；</w:t>
      </w:r>
    </w:p>
    <w:p w:rsidR="005D0BB7" w:rsidRPr="00AA7C1C" w:rsidRDefault="009E0FD8" w:rsidP="009E0FD8">
      <w:pPr>
        <w:adjustRightInd w:val="0"/>
        <w:snapToGrid w:val="0"/>
        <w:spacing w:line="360" w:lineRule="auto"/>
        <w:ind w:leftChars="-1" w:hanging="2"/>
        <w:rPr>
          <w:rFonts w:asciiTheme="majorEastAsia" w:eastAsiaTheme="majorEastAsia" w:hAnsiTheme="majorEastAsia"/>
          <w:snapToGrid w:val="0"/>
          <w:sz w:val="24"/>
          <w:szCs w:val="24"/>
          <w:lang w:eastAsia="zh-CN"/>
        </w:rPr>
      </w:pPr>
      <w:r>
        <w:rPr>
          <w:rFonts w:asciiTheme="majorEastAsia" w:eastAsiaTheme="majorEastAsia" w:hAnsiTheme="majorEastAsia" w:hint="eastAsia"/>
          <w:sz w:val="24"/>
          <w:szCs w:val="24"/>
          <w:lang w:eastAsia="zh-CN"/>
        </w:rPr>
        <w:t xml:space="preserve">    </w:t>
      </w:r>
      <w:r w:rsidR="005D0BB7" w:rsidRPr="00AA7C1C">
        <w:rPr>
          <w:rFonts w:asciiTheme="majorEastAsia" w:eastAsiaTheme="majorEastAsia" w:hAnsiTheme="majorEastAsia" w:hint="eastAsia"/>
          <w:sz w:val="24"/>
          <w:szCs w:val="24"/>
          <w:lang w:eastAsia="zh-CN"/>
        </w:rPr>
        <w:t xml:space="preserve">4. </w:t>
      </w:r>
      <w:r w:rsidR="005D0BB7" w:rsidRPr="00AA7C1C">
        <w:rPr>
          <w:rFonts w:asciiTheme="majorEastAsia" w:eastAsiaTheme="majorEastAsia" w:hAnsiTheme="majorEastAsia" w:hint="eastAsia"/>
          <w:snapToGrid w:val="0"/>
          <w:sz w:val="24"/>
          <w:szCs w:val="24"/>
          <w:lang w:eastAsia="zh-CN"/>
        </w:rPr>
        <w:t>其它要求</w:t>
      </w:r>
    </w:p>
    <w:p w:rsidR="005D0BB7" w:rsidRPr="00AA7C1C" w:rsidRDefault="005D0BB7" w:rsidP="009E0FD8">
      <w:pPr>
        <w:adjustRightInd w:val="0"/>
        <w:snapToGrid w:val="0"/>
        <w:spacing w:line="360" w:lineRule="auto"/>
        <w:ind w:firstLineChars="200" w:firstLine="480"/>
        <w:rPr>
          <w:rFonts w:asciiTheme="majorEastAsia" w:eastAsiaTheme="majorEastAsia" w:hAnsiTheme="majorEastAsia"/>
          <w:snapToGrid w:val="0"/>
          <w:sz w:val="24"/>
          <w:szCs w:val="24"/>
          <w:lang w:eastAsia="zh-CN"/>
        </w:rPr>
      </w:pPr>
      <w:r w:rsidRPr="00AA7C1C">
        <w:rPr>
          <w:rFonts w:asciiTheme="majorEastAsia" w:eastAsiaTheme="majorEastAsia" w:hAnsiTheme="majorEastAsia" w:hint="eastAsia"/>
          <w:snapToGrid w:val="0"/>
          <w:sz w:val="24"/>
          <w:szCs w:val="24"/>
          <w:lang w:eastAsia="zh-CN"/>
        </w:rPr>
        <w:t xml:space="preserve">4.1 </w:t>
      </w:r>
      <w:r w:rsidRPr="00AA7C1C">
        <w:rPr>
          <w:rFonts w:asciiTheme="majorEastAsia" w:eastAsiaTheme="majorEastAsia" w:hAnsiTheme="majorEastAsia"/>
          <w:snapToGrid w:val="0"/>
          <w:sz w:val="24"/>
          <w:szCs w:val="24"/>
          <w:lang w:eastAsia="zh-CN"/>
        </w:rPr>
        <w:t>与</w:t>
      </w:r>
      <w:r>
        <w:rPr>
          <w:rFonts w:asciiTheme="majorEastAsia" w:eastAsiaTheme="majorEastAsia" w:hAnsiTheme="majorEastAsia" w:hint="eastAsia"/>
          <w:snapToGrid w:val="0"/>
          <w:sz w:val="24"/>
          <w:szCs w:val="24"/>
          <w:lang w:eastAsia="zh-CN"/>
        </w:rPr>
        <w:t>比选</w:t>
      </w:r>
      <w:r w:rsidRPr="00AA7C1C">
        <w:rPr>
          <w:rFonts w:asciiTheme="majorEastAsia" w:eastAsiaTheme="majorEastAsia" w:hAnsiTheme="majorEastAsia"/>
          <w:snapToGrid w:val="0"/>
          <w:sz w:val="24"/>
          <w:szCs w:val="24"/>
          <w:lang w:eastAsia="zh-CN"/>
        </w:rPr>
        <w:t>人存在利害关系可能影响招标公正性的法人，不得参加投标。</w:t>
      </w:r>
    </w:p>
    <w:p w:rsidR="005D0BB7" w:rsidRPr="00AA7C1C" w:rsidRDefault="005D0BB7" w:rsidP="009E0FD8">
      <w:pPr>
        <w:pStyle w:val="1"/>
        <w:spacing w:line="360" w:lineRule="auto"/>
        <w:ind w:firstLineChars="200" w:firstLine="480"/>
        <w:rPr>
          <w:rFonts w:asciiTheme="majorEastAsia" w:eastAsiaTheme="majorEastAsia" w:hAnsiTheme="majorEastAsia"/>
          <w:sz w:val="24"/>
          <w:szCs w:val="24"/>
        </w:rPr>
      </w:pPr>
      <w:r w:rsidRPr="00AA7C1C">
        <w:rPr>
          <w:rFonts w:asciiTheme="majorEastAsia" w:eastAsiaTheme="majorEastAsia" w:hAnsiTheme="majorEastAsia" w:hint="eastAsia"/>
          <w:snapToGrid w:val="0"/>
          <w:sz w:val="24"/>
          <w:szCs w:val="24"/>
        </w:rPr>
        <w:t xml:space="preserve">4.2 </w:t>
      </w:r>
      <w:r w:rsidRPr="00AA7C1C">
        <w:rPr>
          <w:rFonts w:asciiTheme="majorEastAsia" w:eastAsiaTheme="majorEastAsia" w:hAnsiTheme="majorEastAsia"/>
          <w:snapToGrid w:val="0"/>
          <w:sz w:val="24"/>
          <w:szCs w:val="24"/>
        </w:rPr>
        <w:t>单位负责人为同一人或者存在控股、管理关系的不同单位，不得同时参加本招标项目投标。</w:t>
      </w:r>
    </w:p>
    <w:p w:rsidR="005D0BB7" w:rsidRPr="008A570D" w:rsidRDefault="005D0BB7" w:rsidP="009E0FD8">
      <w:pPr>
        <w:adjustRightInd w:val="0"/>
        <w:snapToGrid w:val="0"/>
        <w:spacing w:line="360" w:lineRule="auto"/>
        <w:ind w:firstLineChars="200" w:firstLine="480"/>
        <w:rPr>
          <w:rFonts w:asciiTheme="majorEastAsia" w:eastAsiaTheme="majorEastAsia" w:hAnsiTheme="majorEastAsia"/>
          <w:bCs/>
          <w:sz w:val="24"/>
          <w:szCs w:val="24"/>
          <w:lang w:eastAsia="zh-CN"/>
        </w:rPr>
      </w:pPr>
      <w:r>
        <w:rPr>
          <w:rFonts w:asciiTheme="minorEastAsia" w:eastAsiaTheme="minorEastAsia" w:hAnsiTheme="minorEastAsia" w:cstheme="minorEastAsia" w:hint="eastAsia"/>
          <w:kern w:val="59"/>
          <w:sz w:val="24"/>
          <w:szCs w:val="24"/>
          <w:lang w:eastAsia="zh-CN"/>
        </w:rPr>
        <w:t xml:space="preserve">5. </w:t>
      </w:r>
      <w:r w:rsidRPr="00232405">
        <w:rPr>
          <w:rFonts w:asciiTheme="majorEastAsia" w:eastAsiaTheme="majorEastAsia" w:hAnsiTheme="majorEastAsia"/>
          <w:sz w:val="24"/>
          <w:szCs w:val="24"/>
          <w:lang w:eastAsia="zh-CN"/>
        </w:rPr>
        <w:t>没有失信黑名单记录（以最高院失信被执行人系统发布信息为准）；</w:t>
      </w:r>
    </w:p>
    <w:p w:rsidR="005D0BB7" w:rsidRDefault="005D0BB7" w:rsidP="009E0FD8">
      <w:pPr>
        <w:pStyle w:val="ab"/>
        <w:snapToGrid w:val="0"/>
        <w:spacing w:before="0" w:line="360" w:lineRule="auto"/>
        <w:ind w:left="0" w:firstLineChars="200" w:firstLine="480"/>
        <w:rPr>
          <w:rFonts w:asciiTheme="majorEastAsia" w:eastAsiaTheme="majorEastAsia" w:hAnsiTheme="majorEastAsia" w:cs="Arial"/>
          <w:sz w:val="24"/>
          <w:szCs w:val="24"/>
          <w:lang w:eastAsia="zh-CN"/>
        </w:rPr>
      </w:pPr>
      <w:r>
        <w:rPr>
          <w:rFonts w:asciiTheme="majorEastAsia" w:eastAsiaTheme="majorEastAsia" w:hAnsiTheme="majorEastAsia" w:hint="eastAsia"/>
          <w:sz w:val="24"/>
          <w:szCs w:val="24"/>
          <w:lang w:eastAsia="zh-CN"/>
        </w:rPr>
        <w:t xml:space="preserve">6.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0978A0" w:rsidRPr="00D735D2" w:rsidRDefault="005D0BB7" w:rsidP="009E0FD8">
      <w:pPr>
        <w:spacing w:line="360" w:lineRule="auto"/>
        <w:ind w:rightChars="87" w:right="191" w:firstLineChars="200" w:firstLine="480"/>
        <w:rPr>
          <w:b/>
          <w:w w:val="95"/>
          <w:lang w:eastAsia="zh-CN"/>
        </w:rPr>
      </w:pPr>
      <w:r>
        <w:rPr>
          <w:rFonts w:hint="eastAsia"/>
          <w:sz w:val="24"/>
          <w:szCs w:val="24"/>
          <w:lang w:eastAsia="zh-CN"/>
        </w:rPr>
        <w:t xml:space="preserve">7. </w:t>
      </w:r>
      <w:r w:rsidRPr="00232405">
        <w:rPr>
          <w:rFonts w:asciiTheme="majorEastAsia" w:eastAsiaTheme="majorEastAsia" w:hAnsiTheme="majorEastAsia" w:hint="eastAsia"/>
          <w:sz w:val="24"/>
          <w:szCs w:val="24"/>
          <w:lang w:eastAsia="zh-CN"/>
        </w:rPr>
        <w:t>本项目不接受联合体参选</w:t>
      </w:r>
      <w:r w:rsidRPr="00232405">
        <w:rPr>
          <w:rFonts w:hint="eastAsia"/>
          <w:sz w:val="24"/>
          <w:szCs w:val="24"/>
          <w:lang w:eastAsia="zh-CN"/>
        </w:rPr>
        <w:t>。</w:t>
      </w:r>
    </w:p>
    <w:p w:rsidR="00967702" w:rsidRDefault="00DD56C2" w:rsidP="005D19AE">
      <w:pPr>
        <w:pStyle w:val="10"/>
        <w:rPr>
          <w:lang w:eastAsia="zh-CN"/>
        </w:rPr>
      </w:pPr>
      <w:r>
        <w:rPr>
          <w:w w:val="95"/>
          <w:lang w:eastAsia="zh-CN"/>
        </w:rPr>
        <w:lastRenderedPageBreak/>
        <w:t>七、参选保证金</w:t>
      </w:r>
    </w:p>
    <w:p w:rsidR="00DC3C24" w:rsidRPr="00F22F56" w:rsidRDefault="00DC3C24" w:rsidP="00DC3C2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Pr>
          <w:rFonts w:asciiTheme="majorEastAsia" w:eastAsiaTheme="majorEastAsia" w:hAnsiTheme="majorEastAsia" w:cs="Arial" w:hint="eastAsia"/>
          <w:color w:val="333333"/>
          <w:sz w:val="24"/>
          <w:szCs w:val="24"/>
          <w:lang w:eastAsia="zh-CN"/>
        </w:rPr>
        <w:t>贰</w:t>
      </w:r>
      <w:r w:rsidRPr="00F22F56">
        <w:rPr>
          <w:rFonts w:asciiTheme="majorEastAsia" w:eastAsiaTheme="majorEastAsia" w:hAnsiTheme="majorEastAsia" w:cs="Arial" w:hint="eastAsia"/>
          <w:color w:val="333333"/>
          <w:sz w:val="24"/>
          <w:szCs w:val="24"/>
          <w:lang w:eastAsia="zh-CN"/>
        </w:rPr>
        <w:t>万元整（</w:t>
      </w:r>
      <w:r>
        <w:rPr>
          <w:rFonts w:asciiTheme="majorEastAsia" w:eastAsiaTheme="majorEastAsia" w:hAnsiTheme="majorEastAsia" w:cs="Arial" w:hint="eastAsia"/>
          <w:color w:val="333333"/>
          <w:sz w:val="24"/>
          <w:szCs w:val="24"/>
          <w:lang w:eastAsia="zh-CN"/>
        </w:rPr>
        <w:t>20000.00</w:t>
      </w:r>
      <w:r w:rsidRPr="00F22F56">
        <w:rPr>
          <w:rFonts w:asciiTheme="majorEastAsia" w:eastAsiaTheme="majorEastAsia" w:hAnsiTheme="majorEastAsia" w:cs="Arial" w:hint="eastAsia"/>
          <w:color w:val="333333"/>
          <w:sz w:val="24"/>
          <w:szCs w:val="24"/>
          <w:lang w:eastAsia="zh-CN"/>
        </w:rPr>
        <w:t>元）；</w:t>
      </w:r>
    </w:p>
    <w:p w:rsidR="00DC3C24" w:rsidRPr="00F22F56" w:rsidRDefault="00DC3C24" w:rsidP="00DC3C2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DC3C24" w:rsidRPr="00F22F56" w:rsidRDefault="00DC3C24" w:rsidP="00DC3C2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DC3C24" w:rsidRPr="00F22F56" w:rsidRDefault="00DC3C24" w:rsidP="00DC3C2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DC3C24" w:rsidRPr="00F22F56" w:rsidRDefault="00DC3C24" w:rsidP="00DC3C2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开户银行：</w:t>
      </w:r>
      <w:r>
        <w:rPr>
          <w:rFonts w:asciiTheme="majorEastAsia" w:eastAsiaTheme="majorEastAsia" w:hAnsiTheme="majorEastAsia" w:cs="Arial" w:hint="eastAsia"/>
          <w:color w:val="333333"/>
          <w:sz w:val="24"/>
          <w:szCs w:val="24"/>
          <w:lang w:eastAsia="zh-CN"/>
        </w:rPr>
        <w:t>腾龙芳烃（漳州）</w:t>
      </w:r>
      <w:r w:rsidRPr="00F22F56">
        <w:rPr>
          <w:rFonts w:asciiTheme="majorEastAsia" w:eastAsiaTheme="majorEastAsia" w:hAnsiTheme="majorEastAsia" w:cs="Arial" w:hint="eastAsia"/>
          <w:color w:val="333333"/>
          <w:sz w:val="24"/>
          <w:szCs w:val="24"/>
          <w:lang w:eastAsia="zh-CN"/>
        </w:rPr>
        <w:t>有限公司 </w:t>
      </w:r>
    </w:p>
    <w:p w:rsidR="00DC3C24" w:rsidRPr="00F22F56" w:rsidRDefault="00DC3C24" w:rsidP="00DC3C2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兴业银行漳州古雷</w:t>
      </w:r>
      <w:r w:rsidRPr="00F22F56">
        <w:rPr>
          <w:rFonts w:asciiTheme="majorEastAsia" w:eastAsiaTheme="majorEastAsia" w:hAnsiTheme="majorEastAsia" w:cs="Arial" w:hint="eastAsia"/>
          <w:color w:val="333333"/>
          <w:sz w:val="24"/>
          <w:szCs w:val="24"/>
          <w:lang w:eastAsia="zh-CN"/>
        </w:rPr>
        <w:t>支行</w:t>
      </w:r>
    </w:p>
    <w:p w:rsidR="00DC3C24" w:rsidRPr="00F22F56" w:rsidRDefault="00DC3C24" w:rsidP="00DC3C2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帐</w:t>
      </w:r>
      <w:r>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Pr>
          <w:rFonts w:asciiTheme="majorEastAsia" w:eastAsiaTheme="majorEastAsia" w:hAnsiTheme="majorEastAsia" w:cs="Arial" w:hint="eastAsia"/>
          <w:color w:val="333333"/>
          <w:sz w:val="24"/>
          <w:szCs w:val="24"/>
          <w:lang w:eastAsia="zh-CN"/>
        </w:rPr>
        <w:t>1620 7010 0100 0210 71</w:t>
      </w:r>
    </w:p>
    <w:p w:rsidR="00DC3C24" w:rsidRPr="00F22F56" w:rsidRDefault="00DC3C24" w:rsidP="00DC3C2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Pr="0053396C">
        <w:rPr>
          <w:rFonts w:asciiTheme="majorEastAsia" w:eastAsiaTheme="majorEastAsia" w:hAnsiTheme="majorEastAsia" w:hint="eastAsia"/>
          <w:b/>
          <w:sz w:val="24"/>
          <w:szCs w:val="24"/>
          <w:lang w:eastAsia="zh-CN"/>
        </w:rPr>
        <w:t>热电厂</w:t>
      </w:r>
      <w:r w:rsidRPr="00DC3C24">
        <w:rPr>
          <w:rFonts w:asciiTheme="majorEastAsia" w:eastAsiaTheme="majorEastAsia" w:hAnsiTheme="majorEastAsia" w:hint="eastAsia"/>
          <w:b/>
          <w:bCs/>
          <w:sz w:val="24"/>
          <w:szCs w:val="24"/>
          <w:lang w:eastAsia="zh-CN"/>
        </w:rPr>
        <w:t>干灰散装</w:t>
      </w:r>
      <w:proofErr w:type="gramStart"/>
      <w:r w:rsidRPr="00DC3C24">
        <w:rPr>
          <w:rFonts w:asciiTheme="majorEastAsia" w:eastAsiaTheme="majorEastAsia" w:hAnsiTheme="majorEastAsia" w:hint="eastAsia"/>
          <w:b/>
          <w:bCs/>
          <w:sz w:val="24"/>
          <w:szCs w:val="24"/>
          <w:lang w:eastAsia="zh-CN"/>
        </w:rPr>
        <w:t>机卸灰</w:t>
      </w:r>
      <w:proofErr w:type="gramEnd"/>
      <w:r w:rsidRPr="00DC3C24">
        <w:rPr>
          <w:rFonts w:asciiTheme="majorEastAsia" w:eastAsiaTheme="majorEastAsia" w:hAnsiTheme="majorEastAsia" w:hint="eastAsia"/>
          <w:b/>
          <w:bCs/>
          <w:sz w:val="24"/>
          <w:szCs w:val="24"/>
          <w:lang w:eastAsia="zh-CN"/>
        </w:rPr>
        <w:t>装置整体改造</w:t>
      </w:r>
      <w:r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DC3C24" w:rsidRPr="00F22F56" w:rsidRDefault="00DC3C24" w:rsidP="00DC3C24">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DC3C24" w:rsidRDefault="00DC3C24" w:rsidP="00DC3C24">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DC3C24" w:rsidRPr="002318C1" w:rsidRDefault="00DC3C24" w:rsidP="00DC3C24">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DC3C24" w:rsidRPr="002318C1" w:rsidRDefault="00DC3C24" w:rsidP="00DC3C24">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DC3C24" w:rsidRPr="008764BA" w:rsidRDefault="00DC3C24" w:rsidP="00DC3C24">
      <w:pPr>
        <w:pStyle w:val="a3"/>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DC3C24" w:rsidRPr="002318C1" w:rsidRDefault="00DC3C24" w:rsidP="00DC3C24">
      <w:pPr>
        <w:pStyle w:val="a3"/>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DC3C24" w:rsidRPr="002318C1" w:rsidRDefault="00DC3C24" w:rsidP="00DC3C24">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632F46" w:rsidRDefault="00DC3C24" w:rsidP="00DC3C24">
      <w:pPr>
        <w:widowControl/>
        <w:autoSpaceDE/>
        <w:autoSpaceDN/>
        <w:spacing w:line="360" w:lineRule="auto"/>
        <w:ind w:firstLineChars="150" w:firstLine="360"/>
        <w:jc w:val="both"/>
        <w:rPr>
          <w:rFonts w:asciiTheme="majorEastAsia" w:eastAsiaTheme="majorEastAsia" w:hAnsiTheme="majorEastAsia" w:cs="Arial"/>
          <w:color w:val="333333"/>
          <w:sz w:val="24"/>
          <w:szCs w:val="24"/>
          <w:lang w:eastAsia="zh-CN"/>
        </w:rPr>
      </w:pPr>
      <w:r>
        <w:rPr>
          <w:rFonts w:hint="eastAsia"/>
          <w:sz w:val="24"/>
          <w:szCs w:val="24"/>
          <w:lang w:eastAsia="zh-CN"/>
        </w:rPr>
        <w:t>（2）</w:t>
      </w:r>
      <w:r w:rsidRPr="00ED7768">
        <w:rPr>
          <w:rFonts w:hint="eastAsia"/>
          <w:sz w:val="24"/>
          <w:szCs w:val="24"/>
          <w:lang w:eastAsia="zh-CN"/>
        </w:rPr>
        <w:t>参选单位未能</w:t>
      </w:r>
      <w:proofErr w:type="gramStart"/>
      <w:r w:rsidRPr="00ED7768">
        <w:rPr>
          <w:rFonts w:hint="eastAsia"/>
          <w:sz w:val="24"/>
          <w:szCs w:val="24"/>
          <w:lang w:eastAsia="zh-CN"/>
        </w:rPr>
        <w:t>按接到</w:t>
      </w:r>
      <w:proofErr w:type="gramEnd"/>
      <w:r w:rsidRPr="00ED7768">
        <w:rPr>
          <w:rFonts w:hint="eastAsia"/>
          <w:sz w:val="24"/>
          <w:szCs w:val="24"/>
          <w:lang w:eastAsia="zh-CN"/>
        </w:rPr>
        <w:t>中标通知书后规定的时间内</w:t>
      </w:r>
      <w:proofErr w:type="gramStart"/>
      <w:r w:rsidRPr="00ED7768">
        <w:rPr>
          <w:rFonts w:hint="eastAsia"/>
          <w:sz w:val="24"/>
          <w:szCs w:val="24"/>
          <w:lang w:eastAsia="zh-CN"/>
        </w:rPr>
        <w:t>签定</w:t>
      </w:r>
      <w:proofErr w:type="gramEnd"/>
      <w:r w:rsidRPr="00ED7768">
        <w:rPr>
          <w:rFonts w:hint="eastAsia"/>
          <w:sz w:val="24"/>
          <w:szCs w:val="24"/>
          <w:lang w:eastAsia="zh-CN"/>
        </w:rPr>
        <w:t>合同。</w:t>
      </w:r>
    </w:p>
    <w:p w:rsidR="00967702" w:rsidRDefault="00DD56C2" w:rsidP="00981423">
      <w:pPr>
        <w:pStyle w:val="10"/>
        <w:spacing w:line="360" w:lineRule="auto"/>
        <w:rPr>
          <w:lang w:eastAsia="zh-CN"/>
        </w:rPr>
      </w:pPr>
      <w:r>
        <w:rPr>
          <w:w w:val="95"/>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632F46">
        <w:rPr>
          <w:rFonts w:hint="eastAsia"/>
          <w:lang w:eastAsia="zh-CN"/>
        </w:rPr>
        <w:t>见比选公告</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p>
    <w:p w:rsidR="00962A39" w:rsidRDefault="00962A39" w:rsidP="00962A39">
      <w:pPr>
        <w:pStyle w:val="2"/>
        <w:tabs>
          <w:tab w:val="left" w:pos="6879"/>
        </w:tabs>
        <w:spacing w:line="360" w:lineRule="auto"/>
        <w:ind w:leftChars="54" w:left="119" w:right="106" w:firstLineChars="346" w:firstLine="834"/>
        <w:rPr>
          <w:spacing w:val="-4"/>
          <w:lang w:eastAsia="zh-CN"/>
        </w:rPr>
      </w:pPr>
      <w:r>
        <w:rPr>
          <w:rFonts w:hint="eastAsia"/>
          <w:lang w:eastAsia="zh-CN"/>
        </w:rPr>
        <w:t>商务</w:t>
      </w:r>
      <w:r w:rsidR="00DD56C2">
        <w:rPr>
          <w:lang w:eastAsia="zh-CN"/>
        </w:rPr>
        <w:t>联系人</w:t>
      </w:r>
      <w:r w:rsidR="00DD56C2">
        <w:rPr>
          <w:spacing w:val="-56"/>
          <w:lang w:eastAsia="zh-CN"/>
        </w:rPr>
        <w:t>：</w:t>
      </w:r>
      <w:r w:rsidR="005257EA">
        <w:rPr>
          <w:rFonts w:hint="eastAsia"/>
          <w:lang w:eastAsia="zh-CN"/>
        </w:rPr>
        <w:t xml:space="preserve">纪捍政    </w:t>
      </w:r>
      <w:r w:rsidR="00DD56C2">
        <w:rPr>
          <w:spacing w:val="-6"/>
          <w:lang w:eastAsia="zh-CN"/>
        </w:rPr>
        <w:t xml:space="preserve"> </w:t>
      </w:r>
      <w:r w:rsidR="00DD56C2">
        <w:rPr>
          <w:lang w:eastAsia="zh-CN"/>
        </w:rPr>
        <w:t>电话</w:t>
      </w:r>
      <w:r w:rsidR="00DD56C2">
        <w:rPr>
          <w:spacing w:val="-4"/>
          <w:lang w:eastAsia="zh-CN"/>
        </w:rPr>
        <w:t>：</w:t>
      </w:r>
      <w:r w:rsidR="005257EA">
        <w:rPr>
          <w:rFonts w:hint="eastAsia"/>
          <w:spacing w:val="-4"/>
          <w:lang w:eastAsia="zh-CN"/>
        </w:rPr>
        <w:t>0596-6311823</w:t>
      </w:r>
    </w:p>
    <w:p w:rsidR="00967702" w:rsidRPr="00962A39" w:rsidRDefault="00962A39" w:rsidP="00962A39">
      <w:pPr>
        <w:pStyle w:val="2"/>
        <w:tabs>
          <w:tab w:val="left" w:pos="6879"/>
        </w:tabs>
        <w:spacing w:line="360" w:lineRule="auto"/>
        <w:ind w:leftChars="54" w:left="119" w:right="106" w:firstLineChars="346" w:firstLine="820"/>
        <w:rPr>
          <w:spacing w:val="-6"/>
          <w:lang w:eastAsia="zh-CN"/>
        </w:rPr>
      </w:pPr>
      <w:r>
        <w:rPr>
          <w:rFonts w:hint="eastAsia"/>
          <w:spacing w:val="-4"/>
          <w:lang w:eastAsia="zh-CN"/>
        </w:rPr>
        <w:t>技术联系人：</w:t>
      </w:r>
      <w:r w:rsidR="00627C75">
        <w:rPr>
          <w:rFonts w:hint="eastAsia"/>
          <w:spacing w:val="-4"/>
          <w:lang w:eastAsia="zh-CN"/>
        </w:rPr>
        <w:t>陈平金</w:t>
      </w:r>
      <w:r>
        <w:rPr>
          <w:rFonts w:hint="eastAsia"/>
          <w:spacing w:val="-4"/>
          <w:lang w:eastAsia="zh-CN"/>
        </w:rPr>
        <w:t xml:space="preserve">     电话：0596-63112</w:t>
      </w:r>
      <w:r w:rsidR="00627C75">
        <w:rPr>
          <w:rFonts w:hint="eastAsia"/>
          <w:spacing w:val="-4"/>
          <w:lang w:eastAsia="zh-CN"/>
        </w:rPr>
        <w:t>95</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lastRenderedPageBreak/>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187E02" w:rsidRDefault="00187E02" w:rsidP="003A75CA">
      <w:pPr>
        <w:pStyle w:val="10"/>
        <w:ind w:left="0" w:firstLineChars="200" w:firstLine="536"/>
        <w:rPr>
          <w:lang w:eastAsia="zh-CN"/>
        </w:rPr>
      </w:pPr>
      <w:r>
        <w:rPr>
          <w:rFonts w:hint="eastAsia"/>
          <w:w w:val="95"/>
          <w:lang w:eastAsia="zh-CN"/>
        </w:rPr>
        <w:t>九</w:t>
      </w:r>
      <w:r>
        <w:rPr>
          <w:w w:val="95"/>
          <w:lang w:eastAsia="zh-CN"/>
        </w:rPr>
        <w:t>、</w:t>
      </w:r>
      <w:r>
        <w:rPr>
          <w:rFonts w:hint="eastAsia"/>
          <w:w w:val="95"/>
          <w:lang w:eastAsia="zh-CN"/>
        </w:rPr>
        <w:t>异议</w:t>
      </w:r>
    </w:p>
    <w:p w:rsidR="00957DAD" w:rsidRDefault="00957DAD"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w:t>
      </w:r>
      <w:proofErr w:type="gramStart"/>
      <w:r w:rsidRPr="00187E02">
        <w:rPr>
          <w:rFonts w:hAnsi="宋体" w:cs="宋体" w:hint="eastAsia"/>
          <w:bCs/>
          <w:sz w:val="24"/>
          <w:szCs w:val="24"/>
          <w:lang w:eastAsia="zh-CN"/>
        </w:rPr>
        <w:t>选文件</w:t>
      </w:r>
      <w:proofErr w:type="gramEnd"/>
      <w:r w:rsidRPr="00187E02">
        <w:rPr>
          <w:rFonts w:hAnsi="宋体" w:cs="宋体" w:hint="eastAsia"/>
          <w:bCs/>
          <w:sz w:val="24"/>
          <w:szCs w:val="24"/>
          <w:lang w:eastAsia="zh-CN"/>
        </w:rPr>
        <w:t>或比选结果有异议的，应当在规定的期限内以书面的形式向比选人提出。</w:t>
      </w:r>
      <w:r w:rsidRPr="00187E02">
        <w:rPr>
          <w:rFonts w:hAnsi="宋体" w:cs="宋体" w:hint="eastAsia"/>
          <w:bCs/>
          <w:color w:val="000000"/>
          <w:sz w:val="24"/>
          <w:szCs w:val="24"/>
          <w:lang w:eastAsia="zh-CN"/>
        </w:rPr>
        <w:t>对比</w:t>
      </w:r>
      <w:proofErr w:type="gramStart"/>
      <w:r w:rsidRPr="00187E02">
        <w:rPr>
          <w:rFonts w:hAnsi="宋体" w:cs="宋体" w:hint="eastAsia"/>
          <w:bCs/>
          <w:color w:val="000000"/>
          <w:sz w:val="24"/>
          <w:szCs w:val="24"/>
          <w:lang w:eastAsia="zh-CN"/>
        </w:rPr>
        <w:t>选文件</w:t>
      </w:r>
      <w:proofErr w:type="gramEnd"/>
      <w:r w:rsidRPr="00187E02">
        <w:rPr>
          <w:rFonts w:hAnsi="宋体"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187E02">
        <w:rPr>
          <w:rFonts w:hAnsi="宋体" w:cs="宋体" w:hint="eastAsia"/>
          <w:bCs/>
          <w:color w:val="000000"/>
          <w:sz w:val="24"/>
          <w:szCs w:val="24"/>
          <w:lang w:eastAsia="zh-CN"/>
        </w:rPr>
        <w:t>附有效</w:t>
      </w:r>
      <w:proofErr w:type="gramEnd"/>
      <w:r w:rsidRPr="00187E02">
        <w:rPr>
          <w:rFonts w:hAnsi="宋体" w:cs="宋体" w:hint="eastAsia"/>
          <w:bCs/>
          <w:color w:val="000000"/>
          <w:sz w:val="24"/>
          <w:szCs w:val="24"/>
          <w:lang w:eastAsia="zh-CN"/>
        </w:rPr>
        <w:t>身份证明复印件以及与本比选项目有利害关系的证明材料。</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Default="009223A0" w:rsidP="00632F46">
      <w:pPr>
        <w:pStyle w:val="10"/>
        <w:spacing w:line="360" w:lineRule="auto"/>
        <w:rPr>
          <w:lang w:eastAsia="zh-CN"/>
        </w:rPr>
      </w:pPr>
      <w:r>
        <w:rPr>
          <w:rFonts w:hint="eastAsia"/>
          <w:w w:val="95"/>
          <w:lang w:eastAsia="zh-CN"/>
        </w:rPr>
        <w:t>十</w:t>
      </w:r>
      <w:r>
        <w:rPr>
          <w:w w:val="95"/>
          <w:lang w:eastAsia="zh-CN"/>
        </w:rPr>
        <w:t>、</w:t>
      </w:r>
      <w:r w:rsidR="00B85CDD" w:rsidRPr="00B85CDD">
        <w:rPr>
          <w:rFonts w:hint="eastAsia"/>
          <w:lang w:eastAsia="zh-CN"/>
        </w:rPr>
        <w:t>最高控制价及投标报价要求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053395" w:rsidRPr="00053395">
        <w:rPr>
          <w:rFonts w:hint="eastAsia"/>
          <w:b/>
          <w:bCs/>
          <w:sz w:val="24"/>
          <w:szCs w:val="24"/>
          <w:lang w:eastAsia="zh-CN"/>
        </w:rPr>
        <w:t>60</w:t>
      </w:r>
      <w:r w:rsidRPr="00053395">
        <w:rPr>
          <w:rFonts w:hint="eastAsia"/>
          <w:b/>
          <w:bCs/>
          <w:sz w:val="24"/>
          <w:szCs w:val="24"/>
          <w:lang w:eastAsia="zh-CN"/>
        </w:rPr>
        <w:t>万元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本比选项目采用</w:t>
      </w:r>
      <w:r w:rsidR="00053395">
        <w:rPr>
          <w:rFonts w:hint="eastAsia"/>
          <w:bCs/>
          <w:sz w:val="24"/>
          <w:szCs w:val="24"/>
          <w:lang w:eastAsia="zh-CN"/>
        </w:rPr>
        <w:t>EPC</w:t>
      </w:r>
      <w:r w:rsidR="000978A0">
        <w:rPr>
          <w:rFonts w:hint="eastAsia"/>
          <w:bCs/>
          <w:sz w:val="24"/>
          <w:szCs w:val="24"/>
          <w:lang w:eastAsia="zh-CN"/>
        </w:rPr>
        <w:t>总</w:t>
      </w:r>
      <w:r w:rsidR="00053395">
        <w:rPr>
          <w:rFonts w:hint="eastAsia"/>
          <w:bCs/>
          <w:sz w:val="24"/>
          <w:szCs w:val="24"/>
          <w:lang w:eastAsia="zh-CN"/>
        </w:rPr>
        <w:t>承包</w:t>
      </w:r>
      <w:r w:rsidR="000978A0">
        <w:rPr>
          <w:rFonts w:hint="eastAsia"/>
          <w:bCs/>
          <w:sz w:val="24"/>
          <w:szCs w:val="24"/>
          <w:lang w:eastAsia="zh-CN"/>
        </w:rPr>
        <w:t>方式执行</w:t>
      </w:r>
      <w:r w:rsidRPr="00B85CDD">
        <w:rPr>
          <w:rFonts w:hint="eastAsia"/>
          <w:bCs/>
          <w:sz w:val="24"/>
          <w:szCs w:val="24"/>
          <w:lang w:eastAsia="zh-CN"/>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9A3F66">
        <w:rPr>
          <w:rFonts w:hint="eastAsia"/>
          <w:bCs/>
          <w:sz w:val="24"/>
          <w:szCs w:val="24"/>
          <w:lang w:eastAsia="zh-CN"/>
        </w:rPr>
        <w:t>技术</w:t>
      </w:r>
      <w:r w:rsidR="000978A0">
        <w:rPr>
          <w:rFonts w:hint="eastAsia"/>
          <w:bCs/>
          <w:sz w:val="24"/>
          <w:szCs w:val="24"/>
          <w:lang w:eastAsia="zh-CN"/>
        </w:rPr>
        <w:t>规范书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Pr="00B85CDD">
        <w:rPr>
          <w:rFonts w:hint="eastAsia"/>
          <w:bCs/>
          <w:sz w:val="24"/>
          <w:lang w:eastAsia="zh-CN"/>
        </w:rPr>
        <w:t>比选文件中要求列入参选的费用，漏（缺）报的视同已含在参选总价中</w:t>
      </w:r>
      <w:r w:rsidR="00AB3C54">
        <w:rPr>
          <w:rFonts w:hint="eastAsia"/>
          <w:bCs/>
          <w:sz w:val="24"/>
          <w:lang w:eastAsia="zh-CN"/>
        </w:rPr>
        <w:t>（具体</w:t>
      </w:r>
      <w:r w:rsidR="00AB3C54">
        <w:rPr>
          <w:rFonts w:hint="eastAsia"/>
          <w:bCs/>
          <w:sz w:val="24"/>
          <w:lang w:eastAsia="zh-CN"/>
        </w:rPr>
        <w:lastRenderedPageBreak/>
        <w:t>见附件报价表中的说明）</w:t>
      </w:r>
      <w:r w:rsidRPr="00B85CDD">
        <w:rPr>
          <w:rFonts w:hint="eastAsia"/>
          <w:bCs/>
          <w:sz w:val="24"/>
          <w:lang w:eastAsia="zh-CN"/>
        </w:rPr>
        <w:t>。</w:t>
      </w:r>
    </w:p>
    <w:p w:rsidR="00645F1C" w:rsidRPr="00B85CDD" w:rsidRDefault="00B85CDD" w:rsidP="00E228C6">
      <w:pPr>
        <w:pStyle w:val="1"/>
        <w:spacing w:line="360" w:lineRule="auto"/>
        <w:ind w:firstLineChars="200" w:firstLine="476"/>
        <w:rPr>
          <w:sz w:val="24"/>
          <w:szCs w:val="24"/>
        </w:rPr>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645F1C" w:rsidRPr="00B85CDD" w:rsidRDefault="00645F1C" w:rsidP="00B85CDD">
      <w:pPr>
        <w:pStyle w:val="1"/>
        <w:spacing w:line="360" w:lineRule="auto"/>
      </w:pPr>
    </w:p>
    <w:p w:rsidR="00645F1C" w:rsidRDefault="00645F1C" w:rsidP="00645F1C">
      <w:pPr>
        <w:pStyle w:val="1"/>
      </w:pPr>
    </w:p>
    <w:p w:rsidR="00645F1C" w:rsidRDefault="00645F1C" w:rsidP="00645F1C">
      <w:pPr>
        <w:pStyle w:val="1"/>
      </w:pPr>
    </w:p>
    <w:p w:rsidR="00645F1C" w:rsidRPr="00645F1C" w:rsidRDefault="00645F1C" w:rsidP="00645F1C">
      <w:pPr>
        <w:pStyle w:val="1"/>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6414EB" w:rsidRDefault="006414EB" w:rsidP="006414EB">
      <w:pPr>
        <w:pStyle w:val="a3"/>
        <w:spacing w:before="3" w:line="360" w:lineRule="auto"/>
        <w:rPr>
          <w:lang w:eastAsia="zh-CN"/>
        </w:rPr>
      </w:pPr>
    </w:p>
    <w:p w:rsidR="00967702" w:rsidRDefault="006414EB" w:rsidP="006414EB">
      <w:pPr>
        <w:pStyle w:val="a3"/>
        <w:spacing w:before="3"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7D09B5" w:rsidRPr="007D09B5" w:rsidRDefault="00DD56C2" w:rsidP="00871209">
      <w:pPr>
        <w:pStyle w:val="ab"/>
        <w:numPr>
          <w:ilvl w:val="0"/>
          <w:numId w:val="3"/>
        </w:numPr>
        <w:spacing w:before="15" w:line="360" w:lineRule="auto"/>
        <w:rPr>
          <w:b/>
          <w:w w:val="95"/>
          <w:sz w:val="28"/>
          <w:lang w:eastAsia="zh-CN"/>
        </w:rPr>
      </w:pPr>
      <w:r w:rsidRPr="007D09B5">
        <w:rPr>
          <w:b/>
          <w:w w:val="95"/>
          <w:sz w:val="28"/>
          <w:lang w:eastAsia="zh-CN"/>
        </w:rPr>
        <w:t>参选文件的组成</w:t>
      </w:r>
      <w:r w:rsidR="007D09B5">
        <w:rPr>
          <w:rFonts w:hint="eastAsia"/>
          <w:b/>
          <w:w w:val="95"/>
          <w:sz w:val="28"/>
          <w:lang w:eastAsia="zh-CN"/>
        </w:rPr>
        <w:t>：（</w:t>
      </w:r>
      <w:r w:rsidR="007D09B5" w:rsidRPr="007D09B5">
        <w:rPr>
          <w:rFonts w:asciiTheme="minorEastAsia" w:eastAsiaTheme="minorEastAsia" w:hAnsiTheme="minorEastAsia" w:cstheme="minorEastAsia" w:hint="eastAsia"/>
          <w:kern w:val="59"/>
          <w:sz w:val="28"/>
          <w:szCs w:val="28"/>
          <w:lang w:eastAsia="zh-CN"/>
        </w:rPr>
        <w:t>包括但不限于</w:t>
      </w:r>
      <w:r w:rsidR="007D09B5">
        <w:rPr>
          <w:rFonts w:hint="eastAsia"/>
          <w:b/>
          <w:w w:val="95"/>
          <w:sz w:val="28"/>
          <w:lang w:eastAsia="zh-CN"/>
        </w:rPr>
        <w:t>）</w:t>
      </w:r>
    </w:p>
    <w:p w:rsidR="009A3F66" w:rsidRPr="00CF609D" w:rsidRDefault="009A3F66" w:rsidP="00CF609D">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CF609D">
        <w:rPr>
          <w:rFonts w:asciiTheme="majorEastAsia" w:eastAsiaTheme="majorEastAsia" w:hAnsiTheme="majorEastAsia"/>
          <w:kern w:val="59"/>
          <w:sz w:val="24"/>
          <w:szCs w:val="24"/>
          <w:lang w:eastAsia="zh-CN"/>
        </w:rPr>
        <w:t>1）</w:t>
      </w:r>
      <w:r w:rsidR="00CF609D">
        <w:rPr>
          <w:rFonts w:asciiTheme="majorEastAsia" w:eastAsiaTheme="majorEastAsia" w:hAnsiTheme="majorEastAsia" w:hint="eastAsia"/>
          <w:kern w:val="59"/>
          <w:sz w:val="24"/>
          <w:szCs w:val="24"/>
          <w:lang w:eastAsia="zh-CN"/>
        </w:rPr>
        <w:t>参选</w:t>
      </w:r>
      <w:r w:rsidRPr="00CF609D">
        <w:rPr>
          <w:rFonts w:asciiTheme="majorEastAsia" w:eastAsiaTheme="majorEastAsia" w:hAnsiTheme="majorEastAsia"/>
          <w:kern w:val="59"/>
          <w:sz w:val="24"/>
          <w:szCs w:val="24"/>
          <w:lang w:eastAsia="zh-CN"/>
        </w:rPr>
        <w:t>书及附录；</w:t>
      </w:r>
    </w:p>
    <w:p w:rsidR="009A3F66" w:rsidRPr="00CF609D" w:rsidRDefault="009A3F66" w:rsidP="00CF609D">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CF609D">
        <w:rPr>
          <w:rFonts w:asciiTheme="majorEastAsia" w:eastAsiaTheme="majorEastAsia" w:hAnsiTheme="majorEastAsia"/>
          <w:kern w:val="59"/>
          <w:sz w:val="24"/>
          <w:szCs w:val="24"/>
          <w:lang w:eastAsia="zh-CN"/>
        </w:rPr>
        <w:t>2</w:t>
      </w:r>
      <w:r w:rsidR="00CF609D">
        <w:rPr>
          <w:rFonts w:asciiTheme="majorEastAsia" w:eastAsiaTheme="majorEastAsia" w:hAnsiTheme="majorEastAsia"/>
          <w:kern w:val="59"/>
          <w:sz w:val="24"/>
          <w:szCs w:val="24"/>
          <w:lang w:eastAsia="zh-CN"/>
        </w:rPr>
        <w:t>）</w:t>
      </w:r>
      <w:r w:rsidR="00CF609D">
        <w:rPr>
          <w:rFonts w:asciiTheme="majorEastAsia" w:eastAsiaTheme="majorEastAsia" w:hAnsiTheme="majorEastAsia" w:hint="eastAsia"/>
          <w:kern w:val="59"/>
          <w:sz w:val="24"/>
          <w:szCs w:val="24"/>
          <w:lang w:eastAsia="zh-CN"/>
        </w:rPr>
        <w:t>参选承诺</w:t>
      </w:r>
      <w:r w:rsidRPr="00CF609D">
        <w:rPr>
          <w:rFonts w:asciiTheme="majorEastAsia" w:eastAsiaTheme="majorEastAsia" w:hAnsiTheme="majorEastAsia"/>
          <w:kern w:val="59"/>
          <w:sz w:val="24"/>
          <w:szCs w:val="24"/>
          <w:lang w:eastAsia="zh-CN"/>
        </w:rPr>
        <w:t>书；</w:t>
      </w:r>
    </w:p>
    <w:p w:rsidR="009A3F66" w:rsidRPr="00CF609D" w:rsidRDefault="009A3F66" w:rsidP="00CF609D">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CF609D">
        <w:rPr>
          <w:rFonts w:asciiTheme="majorEastAsia" w:eastAsiaTheme="majorEastAsia" w:hAnsiTheme="majorEastAsia"/>
          <w:kern w:val="59"/>
          <w:sz w:val="24"/>
          <w:szCs w:val="24"/>
          <w:lang w:eastAsia="zh-CN"/>
        </w:rPr>
        <w:t>3）</w:t>
      </w:r>
      <w:r w:rsidR="00700A78" w:rsidRPr="00CF609D">
        <w:rPr>
          <w:rFonts w:asciiTheme="majorEastAsia" w:eastAsiaTheme="majorEastAsia" w:hAnsiTheme="majorEastAsia"/>
          <w:kern w:val="59"/>
          <w:sz w:val="24"/>
          <w:szCs w:val="24"/>
          <w:lang w:eastAsia="zh-CN"/>
        </w:rPr>
        <w:t>法定代表人</w:t>
      </w:r>
      <w:r w:rsidR="00D83E2C">
        <w:rPr>
          <w:rFonts w:asciiTheme="majorEastAsia" w:eastAsiaTheme="majorEastAsia" w:hAnsiTheme="majorEastAsia" w:hint="eastAsia"/>
          <w:kern w:val="59"/>
          <w:sz w:val="24"/>
          <w:szCs w:val="24"/>
          <w:lang w:eastAsia="zh-CN"/>
        </w:rPr>
        <w:t>及企业</w:t>
      </w:r>
      <w:r w:rsidR="00700A78" w:rsidRPr="00CF609D">
        <w:rPr>
          <w:rFonts w:asciiTheme="majorEastAsia" w:eastAsiaTheme="majorEastAsia" w:hAnsiTheme="majorEastAsia"/>
          <w:kern w:val="59"/>
          <w:sz w:val="24"/>
          <w:szCs w:val="24"/>
          <w:lang w:eastAsia="zh-CN"/>
        </w:rPr>
        <w:t>资格证明书；</w:t>
      </w:r>
    </w:p>
    <w:p w:rsidR="009A3F66" w:rsidRPr="00CF609D" w:rsidRDefault="009A3F66" w:rsidP="00CF609D">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CF609D">
        <w:rPr>
          <w:rFonts w:asciiTheme="majorEastAsia" w:eastAsiaTheme="majorEastAsia" w:hAnsiTheme="majorEastAsia"/>
          <w:kern w:val="59"/>
          <w:sz w:val="24"/>
          <w:szCs w:val="24"/>
          <w:lang w:eastAsia="zh-CN"/>
        </w:rPr>
        <w:t>4）</w:t>
      </w:r>
      <w:r w:rsidR="00700A78" w:rsidRPr="00CF609D">
        <w:rPr>
          <w:rFonts w:asciiTheme="majorEastAsia" w:eastAsiaTheme="majorEastAsia" w:hAnsiTheme="majorEastAsia"/>
          <w:kern w:val="59"/>
          <w:sz w:val="24"/>
          <w:szCs w:val="24"/>
          <w:lang w:eastAsia="zh-CN"/>
        </w:rPr>
        <w:t>授权委托书；</w:t>
      </w:r>
    </w:p>
    <w:p w:rsidR="009A3F66" w:rsidRPr="00CF609D" w:rsidRDefault="009A3F66" w:rsidP="00CF609D">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CF609D">
        <w:rPr>
          <w:rFonts w:asciiTheme="majorEastAsia" w:eastAsiaTheme="majorEastAsia" w:hAnsiTheme="majorEastAsia"/>
          <w:kern w:val="59"/>
          <w:sz w:val="24"/>
          <w:szCs w:val="24"/>
          <w:lang w:eastAsia="zh-CN"/>
        </w:rPr>
        <w:t>5）</w:t>
      </w:r>
      <w:r w:rsidR="00700A78" w:rsidRPr="00CF609D">
        <w:rPr>
          <w:rFonts w:asciiTheme="majorEastAsia" w:eastAsiaTheme="majorEastAsia" w:hAnsiTheme="majorEastAsia"/>
          <w:kern w:val="59"/>
          <w:sz w:val="24"/>
          <w:szCs w:val="24"/>
          <w:lang w:eastAsia="zh-CN"/>
        </w:rPr>
        <w:t>企业简况；</w:t>
      </w:r>
    </w:p>
    <w:p w:rsidR="009A3F66" w:rsidRPr="00CF609D" w:rsidRDefault="009A3F66" w:rsidP="00CF609D">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CF609D">
        <w:rPr>
          <w:rFonts w:asciiTheme="majorEastAsia" w:eastAsiaTheme="majorEastAsia" w:hAnsiTheme="majorEastAsia"/>
          <w:kern w:val="59"/>
          <w:sz w:val="24"/>
          <w:szCs w:val="24"/>
          <w:lang w:eastAsia="zh-CN"/>
        </w:rPr>
        <w:t>6）</w:t>
      </w:r>
      <w:r w:rsidR="00700A78" w:rsidRPr="00CF609D">
        <w:rPr>
          <w:rFonts w:asciiTheme="majorEastAsia" w:eastAsiaTheme="majorEastAsia" w:hAnsiTheme="majorEastAsia"/>
          <w:kern w:val="59"/>
          <w:sz w:val="24"/>
          <w:szCs w:val="24"/>
          <w:lang w:eastAsia="zh-CN"/>
        </w:rPr>
        <w:t>资格审查表；</w:t>
      </w:r>
    </w:p>
    <w:p w:rsidR="009A3F66" w:rsidRPr="00CF609D" w:rsidRDefault="009A3F66" w:rsidP="00CF609D">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CF609D">
        <w:rPr>
          <w:rFonts w:asciiTheme="majorEastAsia" w:eastAsiaTheme="majorEastAsia" w:hAnsiTheme="majorEastAsia"/>
          <w:kern w:val="59"/>
          <w:sz w:val="24"/>
          <w:szCs w:val="24"/>
          <w:lang w:eastAsia="zh-CN"/>
        </w:rPr>
        <w:t>7）</w:t>
      </w:r>
      <w:r w:rsidR="00700A78" w:rsidRPr="00CF609D">
        <w:rPr>
          <w:rFonts w:asciiTheme="majorEastAsia" w:eastAsiaTheme="majorEastAsia" w:hAnsiTheme="majorEastAsia"/>
          <w:kern w:val="59"/>
          <w:sz w:val="24"/>
          <w:szCs w:val="24"/>
          <w:lang w:eastAsia="zh-CN"/>
        </w:rPr>
        <w:t>差异表；</w:t>
      </w:r>
    </w:p>
    <w:p w:rsidR="009A3F66" w:rsidRPr="00CF609D" w:rsidRDefault="009A3F66" w:rsidP="00CF609D">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CF609D">
        <w:rPr>
          <w:rFonts w:asciiTheme="majorEastAsia" w:eastAsiaTheme="majorEastAsia" w:hAnsiTheme="majorEastAsia"/>
          <w:kern w:val="59"/>
          <w:sz w:val="24"/>
          <w:szCs w:val="24"/>
          <w:lang w:eastAsia="zh-CN"/>
        </w:rPr>
        <w:t>8）</w:t>
      </w:r>
      <w:r w:rsidR="00700A78" w:rsidRPr="00CF609D">
        <w:rPr>
          <w:rFonts w:asciiTheme="majorEastAsia" w:eastAsiaTheme="majorEastAsia" w:hAnsiTheme="majorEastAsia"/>
          <w:kern w:val="59"/>
          <w:sz w:val="24"/>
          <w:szCs w:val="24"/>
          <w:lang w:eastAsia="zh-CN"/>
        </w:rPr>
        <w:t>按本须知规定提供的其它资料</w:t>
      </w:r>
      <w:r w:rsidR="00700A78" w:rsidRPr="00CF609D">
        <w:rPr>
          <w:rFonts w:asciiTheme="majorEastAsia" w:eastAsiaTheme="majorEastAsia" w:hAnsiTheme="majorEastAsia" w:hint="eastAsia"/>
          <w:kern w:val="59"/>
          <w:sz w:val="24"/>
          <w:szCs w:val="24"/>
          <w:lang w:eastAsia="zh-CN"/>
        </w:rPr>
        <w:t>；</w:t>
      </w:r>
    </w:p>
    <w:p w:rsidR="009A3F66" w:rsidRPr="00CF609D" w:rsidRDefault="009A3F66" w:rsidP="00CF609D">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CF609D">
        <w:rPr>
          <w:rFonts w:asciiTheme="majorEastAsia" w:eastAsiaTheme="majorEastAsia" w:hAnsiTheme="majorEastAsia"/>
          <w:kern w:val="59"/>
          <w:sz w:val="24"/>
          <w:szCs w:val="24"/>
          <w:lang w:eastAsia="zh-CN"/>
        </w:rPr>
        <w:t>9）</w:t>
      </w:r>
      <w:r w:rsidR="00700A78">
        <w:rPr>
          <w:rFonts w:asciiTheme="majorEastAsia" w:eastAsiaTheme="majorEastAsia" w:hAnsiTheme="majorEastAsia" w:hint="eastAsia"/>
          <w:kern w:val="59"/>
          <w:sz w:val="24"/>
          <w:szCs w:val="24"/>
          <w:lang w:eastAsia="zh-CN"/>
        </w:rPr>
        <w:t>参选</w:t>
      </w:r>
      <w:r w:rsidR="00700A78" w:rsidRPr="00CF609D">
        <w:rPr>
          <w:rFonts w:asciiTheme="majorEastAsia" w:eastAsiaTheme="majorEastAsia" w:hAnsiTheme="majorEastAsia" w:hint="eastAsia"/>
          <w:kern w:val="59"/>
          <w:sz w:val="24"/>
          <w:szCs w:val="24"/>
          <w:lang w:eastAsia="zh-CN"/>
        </w:rPr>
        <w:t>单位近</w:t>
      </w:r>
      <w:r w:rsidR="00982578">
        <w:rPr>
          <w:rFonts w:asciiTheme="majorEastAsia" w:eastAsiaTheme="majorEastAsia" w:hAnsiTheme="majorEastAsia" w:hint="eastAsia"/>
          <w:kern w:val="59"/>
          <w:sz w:val="24"/>
          <w:szCs w:val="24"/>
          <w:lang w:eastAsia="zh-CN"/>
        </w:rPr>
        <w:t>3</w:t>
      </w:r>
      <w:r w:rsidR="00700A78" w:rsidRPr="00CF609D">
        <w:rPr>
          <w:rFonts w:asciiTheme="majorEastAsia" w:eastAsiaTheme="majorEastAsia" w:hAnsiTheme="majorEastAsia" w:hint="eastAsia"/>
          <w:kern w:val="59"/>
          <w:sz w:val="24"/>
          <w:szCs w:val="24"/>
          <w:lang w:eastAsia="zh-CN"/>
        </w:rPr>
        <w:t>年完成的与本项目相似业绩履行情况的说明；</w:t>
      </w:r>
    </w:p>
    <w:p w:rsidR="009A3F66" w:rsidRPr="00CF609D" w:rsidRDefault="009A3F66" w:rsidP="00CF609D">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CF609D">
        <w:rPr>
          <w:rFonts w:asciiTheme="majorEastAsia" w:eastAsiaTheme="majorEastAsia" w:hAnsiTheme="majorEastAsia" w:hint="eastAsia"/>
          <w:kern w:val="59"/>
          <w:sz w:val="24"/>
          <w:szCs w:val="24"/>
          <w:lang w:eastAsia="zh-CN"/>
        </w:rPr>
        <w:t>10</w:t>
      </w:r>
      <w:r w:rsidRPr="00CF609D">
        <w:rPr>
          <w:rFonts w:asciiTheme="majorEastAsia" w:eastAsiaTheme="majorEastAsia" w:hAnsiTheme="majorEastAsia"/>
          <w:kern w:val="59"/>
          <w:sz w:val="24"/>
          <w:szCs w:val="24"/>
          <w:lang w:eastAsia="zh-CN"/>
        </w:rPr>
        <w:t>）</w:t>
      </w:r>
      <w:r w:rsidR="00700A78" w:rsidRPr="00CF609D">
        <w:rPr>
          <w:rFonts w:asciiTheme="majorEastAsia" w:eastAsiaTheme="majorEastAsia" w:hAnsiTheme="majorEastAsia"/>
          <w:kern w:val="59"/>
          <w:sz w:val="24"/>
          <w:szCs w:val="24"/>
          <w:lang w:eastAsia="zh-CN"/>
        </w:rPr>
        <w:t>按规定的格式提供项目经理及拟在</w:t>
      </w:r>
      <w:proofErr w:type="gramStart"/>
      <w:r w:rsidR="00700A78" w:rsidRPr="00CF609D">
        <w:rPr>
          <w:rFonts w:asciiTheme="majorEastAsia" w:eastAsiaTheme="majorEastAsia" w:hAnsiTheme="majorEastAsia"/>
          <w:kern w:val="59"/>
          <w:sz w:val="24"/>
          <w:szCs w:val="24"/>
          <w:lang w:eastAsia="zh-CN"/>
        </w:rPr>
        <w:t>本施工</w:t>
      </w:r>
      <w:proofErr w:type="gramEnd"/>
      <w:r w:rsidR="00700A78" w:rsidRPr="00CF609D">
        <w:rPr>
          <w:rFonts w:asciiTheme="majorEastAsia" w:eastAsiaTheme="majorEastAsia" w:hAnsiTheme="majorEastAsia"/>
          <w:kern w:val="59"/>
          <w:sz w:val="24"/>
          <w:szCs w:val="24"/>
          <w:lang w:eastAsia="zh-CN"/>
        </w:rPr>
        <w:t>现场或不在施工现场的管理和主要施工人员情况</w:t>
      </w:r>
      <w:r w:rsidR="00700A78" w:rsidRPr="00CF609D">
        <w:rPr>
          <w:rFonts w:asciiTheme="majorEastAsia" w:eastAsiaTheme="majorEastAsia" w:hAnsiTheme="majorEastAsia" w:hint="eastAsia"/>
          <w:kern w:val="59"/>
          <w:sz w:val="24"/>
          <w:szCs w:val="24"/>
          <w:lang w:eastAsia="zh-CN"/>
        </w:rPr>
        <w:t>。</w:t>
      </w:r>
      <w:r w:rsidR="00700A78" w:rsidRPr="00CF609D">
        <w:rPr>
          <w:rFonts w:asciiTheme="majorEastAsia" w:eastAsiaTheme="majorEastAsia" w:hAnsiTheme="majorEastAsia"/>
          <w:kern w:val="59"/>
          <w:sz w:val="24"/>
          <w:szCs w:val="24"/>
          <w:lang w:eastAsia="zh-CN"/>
        </w:rPr>
        <w:t>（进入现场</w:t>
      </w:r>
      <w:proofErr w:type="gramStart"/>
      <w:r w:rsidR="00700A78" w:rsidRPr="00CF609D">
        <w:rPr>
          <w:rFonts w:asciiTheme="majorEastAsia" w:eastAsiaTheme="majorEastAsia" w:hAnsiTheme="majorEastAsia"/>
          <w:kern w:val="59"/>
          <w:sz w:val="24"/>
          <w:szCs w:val="24"/>
          <w:lang w:eastAsia="zh-CN"/>
        </w:rPr>
        <w:t>时资格</w:t>
      </w:r>
      <w:proofErr w:type="gramEnd"/>
      <w:r w:rsidR="00700A78" w:rsidRPr="00CF609D">
        <w:rPr>
          <w:rFonts w:asciiTheme="majorEastAsia" w:eastAsiaTheme="majorEastAsia" w:hAnsiTheme="majorEastAsia"/>
          <w:kern w:val="59"/>
          <w:sz w:val="24"/>
          <w:szCs w:val="24"/>
          <w:lang w:eastAsia="zh-CN"/>
        </w:rPr>
        <w:t>证提交</w:t>
      </w:r>
      <w:r w:rsidR="000166B9">
        <w:rPr>
          <w:rFonts w:asciiTheme="majorEastAsia" w:eastAsiaTheme="majorEastAsia" w:hAnsiTheme="majorEastAsia" w:hint="eastAsia"/>
          <w:kern w:val="59"/>
          <w:sz w:val="24"/>
          <w:szCs w:val="24"/>
          <w:lang w:eastAsia="zh-CN"/>
        </w:rPr>
        <w:t>比选人</w:t>
      </w:r>
      <w:r w:rsidR="00700A78" w:rsidRPr="00CF609D">
        <w:rPr>
          <w:rFonts w:asciiTheme="majorEastAsia" w:eastAsiaTheme="majorEastAsia" w:hAnsiTheme="majorEastAsia"/>
          <w:kern w:val="59"/>
          <w:sz w:val="24"/>
          <w:szCs w:val="24"/>
          <w:lang w:eastAsia="zh-CN"/>
        </w:rPr>
        <w:t>验证备案，不能满足上述资格要求的，一律不予办理入厂许可证）</w:t>
      </w:r>
      <w:r w:rsidR="00700A78" w:rsidRPr="00CF609D">
        <w:rPr>
          <w:rFonts w:asciiTheme="majorEastAsia" w:eastAsiaTheme="majorEastAsia" w:hAnsiTheme="majorEastAsia" w:hint="eastAsia"/>
          <w:kern w:val="59"/>
          <w:sz w:val="24"/>
          <w:szCs w:val="24"/>
          <w:lang w:eastAsia="zh-CN"/>
        </w:rPr>
        <w:t>；</w:t>
      </w:r>
    </w:p>
    <w:p w:rsidR="009A3F66" w:rsidRPr="00CF609D" w:rsidRDefault="009A3F66" w:rsidP="00CF609D">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CF609D">
        <w:rPr>
          <w:rFonts w:asciiTheme="majorEastAsia" w:eastAsiaTheme="majorEastAsia" w:hAnsiTheme="majorEastAsia" w:hint="eastAsia"/>
          <w:kern w:val="59"/>
          <w:sz w:val="24"/>
          <w:szCs w:val="24"/>
          <w:lang w:eastAsia="zh-CN"/>
        </w:rPr>
        <w:t>11</w:t>
      </w:r>
      <w:r w:rsidRPr="00CF609D">
        <w:rPr>
          <w:rFonts w:asciiTheme="majorEastAsia" w:eastAsiaTheme="majorEastAsia" w:hAnsiTheme="majorEastAsia"/>
          <w:kern w:val="59"/>
          <w:sz w:val="24"/>
          <w:szCs w:val="24"/>
          <w:lang w:eastAsia="zh-CN"/>
        </w:rPr>
        <w:t>）</w:t>
      </w:r>
      <w:r w:rsidR="000166B9">
        <w:rPr>
          <w:rFonts w:asciiTheme="majorEastAsia" w:eastAsiaTheme="majorEastAsia" w:hAnsiTheme="majorEastAsia" w:hint="eastAsia"/>
          <w:kern w:val="59"/>
          <w:sz w:val="24"/>
          <w:szCs w:val="24"/>
          <w:lang w:eastAsia="zh-CN"/>
        </w:rPr>
        <w:t>参选</w:t>
      </w:r>
      <w:r w:rsidR="000166B9" w:rsidRPr="00CF609D">
        <w:rPr>
          <w:rFonts w:asciiTheme="majorEastAsia" w:eastAsiaTheme="majorEastAsia" w:hAnsiTheme="majorEastAsia"/>
          <w:kern w:val="59"/>
          <w:sz w:val="24"/>
          <w:szCs w:val="24"/>
          <w:lang w:eastAsia="zh-CN"/>
        </w:rPr>
        <w:t>单位的财务状况包括近3年经过审计的主要财务报表；</w:t>
      </w:r>
    </w:p>
    <w:p w:rsidR="009A3F66" w:rsidRPr="00CF609D" w:rsidRDefault="009A3F66" w:rsidP="00CF609D">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CF609D">
        <w:rPr>
          <w:rFonts w:asciiTheme="majorEastAsia" w:eastAsiaTheme="majorEastAsia" w:hAnsiTheme="majorEastAsia" w:hint="eastAsia"/>
          <w:kern w:val="59"/>
          <w:sz w:val="24"/>
          <w:szCs w:val="24"/>
          <w:lang w:eastAsia="zh-CN"/>
        </w:rPr>
        <w:t>12</w:t>
      </w:r>
      <w:r w:rsidRPr="00CF609D">
        <w:rPr>
          <w:rFonts w:asciiTheme="majorEastAsia" w:eastAsiaTheme="majorEastAsia" w:hAnsiTheme="majorEastAsia"/>
          <w:kern w:val="59"/>
          <w:sz w:val="24"/>
          <w:szCs w:val="24"/>
          <w:lang w:eastAsia="zh-CN"/>
        </w:rPr>
        <w:t>）</w:t>
      </w:r>
      <w:r w:rsidR="000166B9">
        <w:rPr>
          <w:rFonts w:asciiTheme="majorEastAsia" w:eastAsiaTheme="majorEastAsia" w:hAnsiTheme="majorEastAsia" w:hint="eastAsia"/>
          <w:kern w:val="59"/>
          <w:sz w:val="24"/>
          <w:szCs w:val="24"/>
          <w:lang w:eastAsia="zh-CN"/>
        </w:rPr>
        <w:t>参选</w:t>
      </w:r>
      <w:r w:rsidR="000166B9" w:rsidRPr="00CF609D">
        <w:rPr>
          <w:rFonts w:asciiTheme="majorEastAsia" w:eastAsiaTheme="majorEastAsia" w:hAnsiTheme="majorEastAsia"/>
          <w:kern w:val="59"/>
          <w:sz w:val="24"/>
          <w:szCs w:val="24"/>
          <w:lang w:eastAsia="zh-CN"/>
        </w:rPr>
        <w:t>单位目前和近两年涉及诉讼的资料；</w:t>
      </w:r>
    </w:p>
    <w:p w:rsidR="009A3F66" w:rsidRPr="00CF609D" w:rsidRDefault="009A3F66" w:rsidP="00CF609D">
      <w:pPr>
        <w:pStyle w:val="ab"/>
        <w:adjustRightInd w:val="0"/>
        <w:snapToGrid w:val="0"/>
        <w:spacing w:before="0" w:line="360" w:lineRule="auto"/>
        <w:ind w:left="1259" w:firstLine="0"/>
        <w:rPr>
          <w:rFonts w:asciiTheme="majorEastAsia" w:eastAsiaTheme="majorEastAsia" w:hAnsiTheme="majorEastAsia"/>
          <w:kern w:val="59"/>
          <w:sz w:val="24"/>
          <w:szCs w:val="24"/>
          <w:lang w:eastAsia="zh-CN"/>
        </w:rPr>
      </w:pPr>
      <w:r w:rsidRPr="00CF609D">
        <w:rPr>
          <w:rFonts w:asciiTheme="majorEastAsia" w:eastAsiaTheme="majorEastAsia" w:hAnsiTheme="majorEastAsia" w:hint="eastAsia"/>
          <w:kern w:val="59"/>
          <w:sz w:val="24"/>
          <w:szCs w:val="24"/>
          <w:lang w:eastAsia="zh-CN"/>
        </w:rPr>
        <w:t>13</w:t>
      </w:r>
      <w:r w:rsidRPr="00CF609D">
        <w:rPr>
          <w:rFonts w:asciiTheme="majorEastAsia" w:eastAsiaTheme="majorEastAsia" w:hAnsiTheme="majorEastAsia"/>
          <w:kern w:val="59"/>
          <w:sz w:val="24"/>
          <w:szCs w:val="24"/>
          <w:lang w:eastAsia="zh-CN"/>
        </w:rPr>
        <w:t>）</w:t>
      </w:r>
      <w:r w:rsidR="000166B9">
        <w:rPr>
          <w:rFonts w:asciiTheme="majorEastAsia" w:eastAsiaTheme="majorEastAsia" w:hAnsiTheme="majorEastAsia" w:hint="eastAsia"/>
          <w:kern w:val="59"/>
          <w:sz w:val="24"/>
          <w:szCs w:val="24"/>
          <w:lang w:eastAsia="zh-CN"/>
        </w:rPr>
        <w:t>参选</w:t>
      </w:r>
      <w:r w:rsidR="000166B9" w:rsidRPr="00CF609D">
        <w:rPr>
          <w:rFonts w:asciiTheme="majorEastAsia" w:eastAsiaTheme="majorEastAsia" w:hAnsiTheme="majorEastAsia"/>
          <w:kern w:val="59"/>
          <w:sz w:val="24"/>
          <w:szCs w:val="24"/>
          <w:lang w:eastAsia="zh-CN"/>
        </w:rPr>
        <w:t>单位提供在近5年内不得有人为重大人身伤害或检修质量事故；近三年内未发生安全生产责任事故证明。</w:t>
      </w:r>
    </w:p>
    <w:p w:rsidR="00967702" w:rsidRDefault="00DD56C2" w:rsidP="00E02A34">
      <w:pPr>
        <w:pStyle w:val="a3"/>
        <w:spacing w:before="26" w:line="360" w:lineRule="auto"/>
        <w:ind w:firstLineChars="200" w:firstLine="480"/>
        <w:rPr>
          <w:b/>
          <w:lang w:eastAsia="zh-CN"/>
        </w:rPr>
      </w:pPr>
      <w:r>
        <w:rPr>
          <w:lang w:eastAsia="zh-CN"/>
        </w:rPr>
        <w:t>以上</w:t>
      </w:r>
      <w:r w:rsidR="007D09B5">
        <w:rPr>
          <w:rFonts w:hint="eastAsia"/>
          <w:lang w:eastAsia="zh-CN"/>
        </w:rPr>
        <w:t>各</w:t>
      </w:r>
      <w:r>
        <w:rPr>
          <w:lang w:eastAsia="zh-CN"/>
        </w:rPr>
        <w:t>项内容</w:t>
      </w:r>
      <w:r w:rsidR="00A26BD6">
        <w:rPr>
          <w:rFonts w:hint="eastAsia"/>
          <w:b/>
          <w:bCs/>
          <w:lang w:eastAsia="zh-CN"/>
        </w:rPr>
        <w:t>装订</w:t>
      </w:r>
      <w:r w:rsidR="000166B9">
        <w:rPr>
          <w:rFonts w:hint="eastAsia"/>
          <w:b/>
          <w:bCs/>
          <w:lang w:eastAsia="zh-CN"/>
        </w:rPr>
        <w:t>成册</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p>
    <w:p w:rsidR="00AB3C54" w:rsidRDefault="00AB3C54" w:rsidP="00AB3C54">
      <w:pPr>
        <w:pStyle w:val="a3"/>
        <w:spacing w:before="26" w:line="360" w:lineRule="auto"/>
        <w:ind w:firstLineChars="200" w:firstLine="482"/>
        <w:rPr>
          <w:lang w:eastAsia="zh-CN"/>
        </w:rPr>
      </w:pPr>
      <w:r>
        <w:rPr>
          <w:rFonts w:hint="eastAsia"/>
          <w:b/>
          <w:lang w:eastAsia="zh-CN"/>
        </w:rPr>
        <w:t>注：需提供参选文件及报价表电子版一份（盖章PDF版），</w:t>
      </w:r>
      <w:r w:rsidRPr="00A26BD6">
        <w:rPr>
          <w:rFonts w:hint="eastAsia"/>
          <w:b/>
          <w:lang w:eastAsia="zh-CN"/>
        </w:rPr>
        <w:t>报价表须独</w:t>
      </w:r>
      <w:r>
        <w:rPr>
          <w:rFonts w:hint="eastAsia"/>
          <w:b/>
          <w:lang w:eastAsia="zh-CN"/>
        </w:rPr>
        <w:t>立盖章</w:t>
      </w:r>
      <w:r w:rsidRPr="00A26BD6">
        <w:rPr>
          <w:rFonts w:hint="eastAsia"/>
          <w:b/>
          <w:lang w:eastAsia="zh-CN"/>
        </w:rPr>
        <w:t>密封</w:t>
      </w:r>
    </w:p>
    <w:p w:rsidR="00967702" w:rsidRDefault="00DD56C2" w:rsidP="00FA187E">
      <w:pPr>
        <w:pStyle w:val="10"/>
        <w:ind w:left="0" w:firstLineChars="200" w:firstLine="536"/>
        <w:rPr>
          <w:lang w:eastAsia="zh-CN"/>
        </w:rPr>
      </w:pPr>
      <w:r>
        <w:rPr>
          <w:w w:val="95"/>
          <w:lang w:eastAsia="zh-CN"/>
        </w:rPr>
        <w:t>二、参选书格式内容</w:t>
      </w:r>
    </w:p>
    <w:p w:rsidR="00967702" w:rsidRDefault="0043796A" w:rsidP="00FA187E">
      <w:pPr>
        <w:pStyle w:val="a3"/>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FA187E">
      <w:pPr>
        <w:pStyle w:val="a3"/>
        <w:spacing w:line="360" w:lineRule="auto"/>
        <w:ind w:firstLineChars="200" w:firstLine="480"/>
        <w:rPr>
          <w:lang w:eastAsia="zh-CN"/>
        </w:rPr>
      </w:pPr>
      <w:r w:rsidRPr="003A256E">
        <w:rPr>
          <w:rFonts w:hint="eastAsia"/>
          <w:lang w:eastAsia="zh-CN"/>
        </w:rPr>
        <w:lastRenderedPageBreak/>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Default="00DD56C2" w:rsidP="00FA187E">
      <w:pPr>
        <w:pStyle w:val="10"/>
        <w:spacing w:line="360" w:lineRule="auto"/>
        <w:ind w:left="0" w:firstLineChars="200" w:firstLine="536"/>
        <w:rPr>
          <w:lang w:eastAsia="zh-CN"/>
        </w:rPr>
      </w:pPr>
      <w:r>
        <w:rPr>
          <w:w w:val="95"/>
          <w:lang w:eastAsia="zh-CN"/>
        </w:rPr>
        <w:t>三、参选报价</w:t>
      </w:r>
    </w:p>
    <w:p w:rsidR="00967702" w:rsidRDefault="00DD56C2" w:rsidP="00FA187E">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rsidP="00E733FB">
      <w:pPr>
        <w:pStyle w:val="10"/>
        <w:spacing w:before="30"/>
        <w:ind w:left="0" w:firstLineChars="200" w:firstLine="536"/>
        <w:rPr>
          <w:lang w:eastAsia="zh-CN"/>
        </w:rPr>
      </w:pPr>
      <w:r>
        <w:rPr>
          <w:w w:val="95"/>
          <w:lang w:eastAsia="zh-CN"/>
        </w:rPr>
        <w:t>四、特别说明</w:t>
      </w:r>
    </w:p>
    <w:p w:rsidR="00967702" w:rsidRDefault="00DD56C2" w:rsidP="00FA187E">
      <w:pPr>
        <w:pStyle w:val="a3"/>
        <w:spacing w:before="183"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E56F9B">
      <w:pPr>
        <w:pStyle w:val="a3"/>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E56F9B">
      <w:pPr>
        <w:pStyle w:val="a3"/>
        <w:spacing w:before="35"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3A256E" w:rsidRDefault="003A256E" w:rsidP="007556DF">
      <w:pPr>
        <w:pStyle w:val="afa"/>
        <w:spacing w:line="460" w:lineRule="exact"/>
        <w:ind w:leftChars="0" w:left="0" w:firstLineChars="245" w:firstLine="566"/>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w:t>
      </w:r>
      <w:proofErr w:type="gramStart"/>
      <w:r w:rsidRPr="003A256E">
        <w:rPr>
          <w:rFonts w:hint="eastAsia"/>
          <w:bCs/>
          <w:sz w:val="24"/>
          <w:szCs w:val="24"/>
          <w:lang w:eastAsia="zh-CN"/>
        </w:rPr>
        <w:t>选文件</w:t>
      </w:r>
      <w:proofErr w:type="gramEnd"/>
      <w:r w:rsidRPr="003A256E">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w:t>
      </w:r>
      <w:proofErr w:type="gramStart"/>
      <w:r w:rsidR="0022716A" w:rsidRPr="0022716A">
        <w:rPr>
          <w:rFonts w:hint="eastAsia"/>
          <w:lang w:eastAsia="zh-CN"/>
        </w:rPr>
        <w:t>选文件</w:t>
      </w:r>
      <w:proofErr w:type="gramEnd"/>
      <w:r w:rsidR="0022716A" w:rsidRPr="0022716A">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005B9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7154AB">
      <w:pPr>
        <w:spacing w:line="480" w:lineRule="exact"/>
        <w:ind w:firstLineChars="200" w:firstLine="480"/>
        <w:rPr>
          <w:rFonts w:cs="黑体"/>
          <w:b/>
          <w:sz w:val="24"/>
          <w:lang w:eastAsia="zh-CN"/>
        </w:rPr>
      </w:pPr>
      <w:r>
        <w:rPr>
          <w:rFonts w:hint="eastAsia"/>
          <w:sz w:val="24"/>
          <w:lang w:eastAsia="zh-CN"/>
        </w:rPr>
        <w:lastRenderedPageBreak/>
        <w:t>7.1 参选人应在参选文件所附的参选报价表上写明参选</w:t>
      </w:r>
      <w:r w:rsidRPr="00B949BD">
        <w:rPr>
          <w:rFonts w:hint="eastAsia"/>
          <w:b/>
          <w:sz w:val="24"/>
          <w:lang w:eastAsia="zh-CN"/>
        </w:rPr>
        <w:t>系统的分项价格和参选总价</w:t>
      </w:r>
      <w:r>
        <w:rPr>
          <w:rFonts w:hint="eastAsia"/>
          <w:sz w:val="24"/>
          <w:lang w:eastAsia="zh-CN"/>
        </w:rPr>
        <w:t>。</w:t>
      </w:r>
    </w:p>
    <w:p w:rsidR="007154AB" w:rsidRDefault="007154AB" w:rsidP="007154AB">
      <w:pPr>
        <w:spacing w:line="480" w:lineRule="exact"/>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7154AB">
      <w:pPr>
        <w:spacing w:line="500" w:lineRule="exact"/>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7154AB">
      <w:pPr>
        <w:spacing w:line="500" w:lineRule="exact"/>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7154AB">
      <w:pPr>
        <w:pStyle w:val="a3"/>
        <w:spacing w:before="35" w:line="360" w:lineRule="auto"/>
        <w:ind w:right="226" w:firstLine="480"/>
        <w:jc w:val="both"/>
        <w:rPr>
          <w:lang w:eastAsia="zh-CN"/>
        </w:rPr>
      </w:pPr>
      <w:r w:rsidRPr="007154AB">
        <w:rPr>
          <w:rFonts w:hint="eastAsia"/>
          <w:lang w:eastAsia="zh-CN"/>
        </w:rPr>
        <w:t xml:space="preserve">7.5 </w:t>
      </w:r>
      <w:proofErr w:type="gramStart"/>
      <w:r w:rsidRPr="007154AB">
        <w:rPr>
          <w:rFonts w:hint="eastAsia"/>
          <w:lang w:eastAsia="zh-CN"/>
        </w:rPr>
        <w:t>若参</w:t>
      </w:r>
      <w:proofErr w:type="gramEnd"/>
      <w:r w:rsidRPr="007154AB">
        <w:rPr>
          <w:rFonts w:hint="eastAsia"/>
          <w:lang w:eastAsia="zh-CN"/>
        </w:rPr>
        <w:t>选人的报价明显低于其他参选报价，使得其参选报价可能低于其个别成本的，参选人应按要求</w:t>
      </w:r>
      <w:proofErr w:type="gramStart"/>
      <w:r w:rsidRPr="007154AB">
        <w:rPr>
          <w:rFonts w:hint="eastAsia"/>
          <w:lang w:eastAsia="zh-CN"/>
        </w:rPr>
        <w:t>作出</w:t>
      </w:r>
      <w:proofErr w:type="gramEnd"/>
      <w:r w:rsidRPr="007154AB">
        <w:rPr>
          <w:rFonts w:hint="eastAsia"/>
          <w:lang w:eastAsia="zh-CN"/>
        </w:rPr>
        <w:t>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949BD" w:rsidRPr="00BD7C27" w:rsidRDefault="00B949BD" w:rsidP="00B949BD">
      <w:pPr>
        <w:spacing w:before="15" w:line="360" w:lineRule="auto"/>
        <w:ind w:firstLineChars="150" w:firstLine="345"/>
        <w:rPr>
          <w:b/>
          <w:w w:val="95"/>
          <w:sz w:val="24"/>
          <w:szCs w:val="24"/>
          <w:lang w:eastAsia="zh-CN"/>
        </w:rPr>
      </w:pPr>
      <w:r w:rsidRPr="00BD7C27">
        <w:rPr>
          <w:b/>
          <w:w w:val="95"/>
          <w:sz w:val="24"/>
          <w:szCs w:val="24"/>
          <w:lang w:eastAsia="zh-CN"/>
        </w:rPr>
        <w:t>一、规则</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B949BD" w:rsidRPr="00BD7C27" w:rsidRDefault="00B949BD" w:rsidP="00B949BD">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B949BD" w:rsidRPr="00BD7C27" w:rsidRDefault="00B949BD" w:rsidP="00B949BD">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B949BD" w:rsidRPr="00BD7C27" w:rsidRDefault="00B949BD" w:rsidP="00B949BD">
      <w:pPr>
        <w:pStyle w:val="a3"/>
        <w:spacing w:line="360" w:lineRule="auto"/>
        <w:ind w:right="121" w:firstLineChars="200" w:firstLine="480"/>
        <w:jc w:val="both"/>
        <w:rPr>
          <w:lang w:eastAsia="zh-CN"/>
        </w:rPr>
      </w:pPr>
      <w:r w:rsidRPr="00BD7C27">
        <w:rPr>
          <w:rFonts w:hint="eastAsia"/>
          <w:lang w:eastAsia="zh-CN"/>
        </w:rPr>
        <w:t>本项目设置最高控制价</w:t>
      </w:r>
      <w:r w:rsidR="00B83F1D">
        <w:rPr>
          <w:rFonts w:hint="eastAsia"/>
          <w:b/>
          <w:lang w:eastAsia="zh-CN"/>
        </w:rPr>
        <w:t>60万</w:t>
      </w:r>
      <w:r w:rsidRPr="00BD7C27">
        <w:rPr>
          <w:rFonts w:hint="eastAsia"/>
          <w:b/>
          <w:lang w:eastAsia="zh-CN"/>
        </w:rPr>
        <w:t>元整（含税价）</w:t>
      </w:r>
      <w:r w:rsidRPr="00BD7C27">
        <w:rPr>
          <w:rFonts w:hint="eastAsia"/>
          <w:lang w:eastAsia="zh-CN"/>
        </w:rPr>
        <w:t>。参选人所填报的报价高于本项目最高限价的，其参选将被比选小组予以否决。</w:t>
      </w:r>
    </w:p>
    <w:p w:rsidR="00B949BD" w:rsidRPr="00BD7C27" w:rsidRDefault="00B949BD" w:rsidP="00B949BD">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评选委员会将对通过资格及实质响应性审查</w:t>
      </w:r>
      <w:r w:rsidRPr="00BD7C27">
        <w:rPr>
          <w:rFonts w:hint="eastAsia"/>
          <w:lang w:eastAsia="zh-CN"/>
        </w:rPr>
        <w:t>符合要求</w:t>
      </w:r>
      <w:r w:rsidRPr="00BD7C27">
        <w:rPr>
          <w:lang w:eastAsia="zh-CN"/>
        </w:rPr>
        <w:t>的各合格参选人，</w:t>
      </w:r>
      <w:r w:rsidRPr="00BD7C27">
        <w:rPr>
          <w:rFonts w:hint="eastAsia"/>
          <w:lang w:eastAsia="zh-CN"/>
        </w:rPr>
        <w:t>进行商务报价的评选，</w:t>
      </w:r>
      <w:proofErr w:type="gramStart"/>
      <w:r w:rsidRPr="00BD7C27">
        <w:rPr>
          <w:rFonts w:hint="eastAsia"/>
          <w:lang w:eastAsia="zh-CN"/>
        </w:rPr>
        <w:t>未税总价</w:t>
      </w:r>
      <w:proofErr w:type="gramEnd"/>
      <w:r w:rsidRPr="00BD7C27">
        <w:rPr>
          <w:rFonts w:hint="eastAsia"/>
          <w:lang w:eastAsia="zh-CN"/>
        </w:rPr>
        <w:t>最低者作为中选单位</w:t>
      </w:r>
      <w:r w:rsidRPr="00BD7C27">
        <w:rPr>
          <w:lang w:eastAsia="zh-CN"/>
        </w:rPr>
        <w:t>。</w:t>
      </w:r>
    </w:p>
    <w:p w:rsidR="00B949BD" w:rsidRPr="00BD7C27" w:rsidRDefault="00B949BD" w:rsidP="00B949BD">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1.对比</w:t>
      </w:r>
      <w:proofErr w:type="gramStart"/>
      <w:r w:rsidRPr="00BD7C27">
        <w:rPr>
          <w:lang w:eastAsia="zh-CN"/>
        </w:rPr>
        <w:t>选文件</w:t>
      </w:r>
      <w:proofErr w:type="gramEnd"/>
      <w:r w:rsidRPr="00BD7C27">
        <w:rPr>
          <w:lang w:eastAsia="zh-CN"/>
        </w:rPr>
        <w:t>提出的实质性要求和条件，参选文件未能在实质上响应的。</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2.参选文件存在重大偏差的。</w:t>
      </w:r>
    </w:p>
    <w:p w:rsidR="00B949BD" w:rsidRPr="00BD7C27" w:rsidRDefault="00B949BD" w:rsidP="00B949BD">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w:t>
      </w:r>
      <w:proofErr w:type="gramStart"/>
      <w:r w:rsidRPr="00BD7C27">
        <w:rPr>
          <w:lang w:eastAsia="zh-CN"/>
        </w:rPr>
        <w:t>影响开选评选</w:t>
      </w:r>
      <w:proofErr w:type="gramEnd"/>
      <w:r w:rsidRPr="00BD7C27">
        <w:rPr>
          <w:lang w:eastAsia="zh-CN"/>
        </w:rPr>
        <w:t>工作或采取其他方式对比选人施加影响的。</w:t>
      </w:r>
    </w:p>
    <w:p w:rsidR="00B949BD" w:rsidRPr="00BD7C27" w:rsidRDefault="00B949BD" w:rsidP="00B949BD">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B949BD" w:rsidRPr="00BD7C27" w:rsidRDefault="00B949BD" w:rsidP="00B949BD">
      <w:pPr>
        <w:spacing w:before="15" w:line="360" w:lineRule="auto"/>
        <w:ind w:firstLineChars="200" w:firstLine="459"/>
        <w:rPr>
          <w:b/>
          <w:w w:val="95"/>
          <w:sz w:val="24"/>
          <w:szCs w:val="24"/>
          <w:lang w:eastAsia="zh-CN"/>
        </w:rPr>
      </w:pPr>
      <w:r w:rsidRPr="00BD7C27">
        <w:rPr>
          <w:b/>
          <w:w w:val="95"/>
          <w:sz w:val="24"/>
          <w:szCs w:val="24"/>
          <w:lang w:eastAsia="zh-CN"/>
        </w:rPr>
        <w:t>五、评选</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B949BD" w:rsidRPr="00BD7C27" w:rsidRDefault="00B949BD" w:rsidP="00B949BD">
      <w:pPr>
        <w:pStyle w:val="a3"/>
        <w:spacing w:line="360" w:lineRule="auto"/>
        <w:ind w:right="121" w:firstLineChars="200" w:firstLine="480"/>
        <w:jc w:val="both"/>
        <w:rPr>
          <w:lang w:eastAsia="zh-CN"/>
        </w:rPr>
      </w:pPr>
      <w:r w:rsidRPr="00BD7C27">
        <w:rPr>
          <w:lang w:eastAsia="zh-CN"/>
        </w:rPr>
        <w:t>3.比选人将</w:t>
      </w:r>
      <w:proofErr w:type="gramStart"/>
      <w:r w:rsidRPr="00BD7C27">
        <w:rPr>
          <w:lang w:eastAsia="zh-CN"/>
        </w:rPr>
        <w:t>做开选记录</w:t>
      </w:r>
      <w:proofErr w:type="gramEnd"/>
      <w:r w:rsidRPr="00BD7C27">
        <w:rPr>
          <w:lang w:eastAsia="zh-CN"/>
        </w:rPr>
        <w:t>。</w:t>
      </w:r>
    </w:p>
    <w:p w:rsidR="008D4C06" w:rsidRDefault="00B949BD" w:rsidP="00B949BD">
      <w:pPr>
        <w:pStyle w:val="a3"/>
        <w:spacing w:line="360" w:lineRule="auto"/>
        <w:ind w:right="222" w:firstLineChars="200" w:firstLine="480"/>
        <w:rPr>
          <w:lang w:eastAsia="zh-CN"/>
        </w:rPr>
      </w:pPr>
      <w:r w:rsidRPr="00BD7C27">
        <w:rPr>
          <w:rFonts w:hint="eastAsia"/>
          <w:lang w:eastAsia="zh-CN"/>
        </w:rPr>
        <w:t>4.业主将根据评选结果与中选人签订合同。</w:t>
      </w: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f3"/>
          <w:rFonts w:hint="eastAsia"/>
          <w:sz w:val="24"/>
          <w:szCs w:val="24"/>
        </w:rPr>
        <w:t>福建福海创石油化工有限公司的权属子公司“</w:t>
      </w:r>
      <w:r w:rsidR="00471E39">
        <w:rPr>
          <w:rStyle w:val="aff3"/>
          <w:rFonts w:hint="eastAsia"/>
          <w:sz w:val="24"/>
          <w:szCs w:val="24"/>
        </w:rPr>
        <w:t>腾龙芳烃（漳州）有限公司</w:t>
      </w:r>
      <w:r w:rsidR="00471E39" w:rsidRPr="00471E39">
        <w:rPr>
          <w:rStyle w:val="aff3"/>
          <w:rFonts w:hint="eastAsia"/>
          <w:sz w:val="24"/>
          <w:szCs w:val="24"/>
        </w:rPr>
        <w:t>”作为合同执行主体，将于中选通知书发出之日起</w:t>
      </w:r>
      <w:r w:rsidR="006F332C">
        <w:rPr>
          <w:rStyle w:val="aff3"/>
          <w:rFonts w:hint="eastAsia"/>
          <w:sz w:val="24"/>
          <w:szCs w:val="24"/>
        </w:rPr>
        <w:t>2</w:t>
      </w:r>
      <w:r w:rsidR="00471E39" w:rsidRPr="00471E39">
        <w:rPr>
          <w:rStyle w:val="aff3"/>
          <w:rFonts w:hint="eastAsia"/>
          <w:sz w:val="24"/>
          <w:szCs w:val="24"/>
        </w:rPr>
        <w:t>0</w:t>
      </w:r>
      <w:proofErr w:type="gramStart"/>
      <w:r w:rsidR="00471E39" w:rsidRPr="00471E39">
        <w:rPr>
          <w:rStyle w:val="aff3"/>
          <w:rFonts w:hint="eastAsia"/>
          <w:sz w:val="24"/>
          <w:szCs w:val="24"/>
        </w:rPr>
        <w:t>日内与</w:t>
      </w:r>
      <w:proofErr w:type="gramEnd"/>
      <w:r w:rsidR="00471E39" w:rsidRPr="00471E39">
        <w:rPr>
          <w:rStyle w:val="aff3"/>
          <w:rFonts w:hint="eastAsia"/>
          <w:sz w:val="24"/>
          <w:szCs w:val="24"/>
        </w:rPr>
        <w:t>中选人完成合同签订事宜</w:t>
      </w:r>
      <w:r w:rsidR="00471E39">
        <w:rPr>
          <w:rStyle w:val="aff3"/>
          <w:rFonts w:hint="eastAsia"/>
          <w:sz w:val="24"/>
          <w:szCs w:val="24"/>
        </w:rPr>
        <w:t>。</w:t>
      </w:r>
    </w:p>
    <w:p w:rsidR="00533D5B" w:rsidRPr="00533D5B" w:rsidRDefault="00533D5B" w:rsidP="00533D5B">
      <w:pPr>
        <w:pStyle w:val="1"/>
        <w:sectPr w:rsidR="00533D5B" w:rsidRPr="00533D5B">
          <w:footerReference w:type="default" r:id="rId12"/>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1E64AC" w:rsidRPr="00A65931">
        <w:rPr>
          <w:rFonts w:asciiTheme="majorEastAsia" w:eastAsiaTheme="majorEastAsia" w:hAnsiTheme="majorEastAsia" w:hint="eastAsia"/>
          <w:kern w:val="59"/>
          <w:u w:val="single"/>
          <w:lang w:eastAsia="zh-CN"/>
        </w:rPr>
        <w:t>热电厂</w:t>
      </w:r>
      <w:r w:rsidR="002121B0">
        <w:rPr>
          <w:rFonts w:asciiTheme="majorEastAsia" w:eastAsiaTheme="majorEastAsia" w:hAnsiTheme="majorEastAsia" w:hint="eastAsia"/>
          <w:bCs/>
          <w:u w:val="single"/>
          <w:lang w:eastAsia="zh-CN"/>
        </w:rPr>
        <w:t>干灰散装</w:t>
      </w:r>
      <w:proofErr w:type="gramStart"/>
      <w:r w:rsidR="002121B0">
        <w:rPr>
          <w:rFonts w:asciiTheme="majorEastAsia" w:eastAsiaTheme="majorEastAsia" w:hAnsiTheme="majorEastAsia" w:hint="eastAsia"/>
          <w:bCs/>
          <w:u w:val="single"/>
          <w:lang w:eastAsia="zh-CN"/>
        </w:rPr>
        <w:t>机卸灰</w:t>
      </w:r>
      <w:proofErr w:type="gramEnd"/>
      <w:r w:rsidR="002121B0">
        <w:rPr>
          <w:rFonts w:asciiTheme="majorEastAsia" w:eastAsiaTheme="majorEastAsia" w:hAnsiTheme="majorEastAsia" w:hint="eastAsia"/>
          <w:bCs/>
          <w:u w:val="single"/>
          <w:lang w:eastAsia="zh-CN"/>
        </w:rPr>
        <w:t>装置整体改造</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B20863" w:rsidRDefault="00B20863" w:rsidP="00B20863">
      <w:pPr>
        <w:jc w:val="center"/>
        <w:rPr>
          <w:rFonts w:ascii="Arial" w:hAnsi="Arial" w:cs="Arial"/>
          <w:b/>
          <w:sz w:val="32"/>
          <w:szCs w:val="32"/>
          <w:lang w:eastAsia="zh-CN"/>
        </w:rPr>
      </w:pPr>
      <w:r>
        <w:rPr>
          <w:rFonts w:ascii="Arial" w:hAnsi="Arial" w:cs="Arial" w:hint="eastAsia"/>
          <w:b/>
          <w:sz w:val="32"/>
          <w:szCs w:val="32"/>
          <w:lang w:eastAsia="zh-CN"/>
        </w:rPr>
        <w:t>腾龙芳烃（漳州）有限公司</w:t>
      </w:r>
    </w:p>
    <w:p w:rsidR="00A14771" w:rsidRPr="007215C2" w:rsidRDefault="00B20863" w:rsidP="00A14771">
      <w:pPr>
        <w:jc w:val="center"/>
        <w:rPr>
          <w:rFonts w:ascii="Arial" w:hAnsi="Arial" w:cs="Arial"/>
          <w:b/>
          <w:sz w:val="32"/>
          <w:szCs w:val="32"/>
          <w:lang w:eastAsia="zh-CN"/>
        </w:rPr>
      </w:pPr>
      <w:r>
        <w:rPr>
          <w:rFonts w:ascii="Arial" w:hAnsi="Arial" w:cs="Arial" w:hint="eastAsia"/>
          <w:b/>
          <w:sz w:val="32"/>
          <w:szCs w:val="32"/>
          <w:lang w:eastAsia="zh-CN"/>
        </w:rPr>
        <w:t>热电厂</w:t>
      </w:r>
      <w:r w:rsidR="00A14771" w:rsidRPr="00A14771">
        <w:rPr>
          <w:rFonts w:asciiTheme="majorEastAsia" w:eastAsiaTheme="majorEastAsia" w:hAnsiTheme="majorEastAsia" w:hint="eastAsia"/>
          <w:b/>
          <w:bCs/>
          <w:sz w:val="32"/>
          <w:szCs w:val="32"/>
          <w:lang w:eastAsia="zh-CN"/>
        </w:rPr>
        <w:t>干灰散装</w:t>
      </w:r>
      <w:proofErr w:type="gramStart"/>
      <w:r w:rsidR="00A14771" w:rsidRPr="00A14771">
        <w:rPr>
          <w:rFonts w:asciiTheme="majorEastAsia" w:eastAsiaTheme="majorEastAsia" w:hAnsiTheme="majorEastAsia" w:hint="eastAsia"/>
          <w:b/>
          <w:bCs/>
          <w:sz w:val="32"/>
          <w:szCs w:val="32"/>
          <w:lang w:eastAsia="zh-CN"/>
        </w:rPr>
        <w:t>机卸灰</w:t>
      </w:r>
      <w:proofErr w:type="gramEnd"/>
      <w:r w:rsidR="00A14771" w:rsidRPr="00A14771">
        <w:rPr>
          <w:rFonts w:asciiTheme="majorEastAsia" w:eastAsiaTheme="majorEastAsia" w:hAnsiTheme="majorEastAsia" w:hint="eastAsia"/>
          <w:b/>
          <w:bCs/>
          <w:sz w:val="32"/>
          <w:szCs w:val="32"/>
          <w:lang w:eastAsia="zh-CN"/>
        </w:rPr>
        <w:t>装置整体改造</w:t>
      </w:r>
      <w:r w:rsidR="00A14771">
        <w:rPr>
          <w:rFonts w:ascii="Arial" w:hAnsi="Arial" w:cs="Arial" w:hint="eastAsia"/>
          <w:b/>
          <w:sz w:val="32"/>
          <w:szCs w:val="32"/>
          <w:lang w:eastAsia="zh-CN"/>
        </w:rPr>
        <w:t>项目</w:t>
      </w:r>
      <w:r w:rsidR="00A14771" w:rsidRPr="00B36D25">
        <w:rPr>
          <w:rFonts w:ascii="Arial" w:hAnsi="Arial" w:cs="Arial"/>
          <w:b/>
          <w:sz w:val="32"/>
          <w:szCs w:val="32"/>
          <w:lang w:eastAsia="zh-CN"/>
        </w:rPr>
        <w:t>合同</w:t>
      </w:r>
    </w:p>
    <w:p w:rsidR="00B20863" w:rsidRPr="00172FEC" w:rsidRDefault="00B20863" w:rsidP="00B2086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B20863" w:rsidRPr="000C3106" w:rsidRDefault="00B20863" w:rsidP="00B20863">
      <w:pPr>
        <w:pStyle w:val="aff0"/>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Pr>
          <w:rFonts w:asciiTheme="majorEastAsia" w:eastAsiaTheme="majorEastAsia" w:hAnsiTheme="majorEastAsia" w:hint="eastAsia"/>
          <w:color w:val="3C3C3C"/>
        </w:rPr>
        <w:t>腾龙芳烃（漳州）有限公司</w:t>
      </w:r>
    </w:p>
    <w:p w:rsidR="00B20863" w:rsidRPr="000C3106" w:rsidRDefault="00B20863" w:rsidP="00B20863">
      <w:pPr>
        <w:pStyle w:val="aff0"/>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B20863" w:rsidRPr="0047579F" w:rsidRDefault="00B20863" w:rsidP="00CF414E">
      <w:pPr>
        <w:spacing w:line="360" w:lineRule="auto"/>
        <w:ind w:firstLineChars="200" w:firstLine="480"/>
        <w:rPr>
          <w:sz w:val="24"/>
          <w:u w:val="single"/>
          <w:lang w:eastAsia="zh-CN"/>
        </w:rPr>
      </w:pPr>
      <w:r w:rsidRPr="00B20863">
        <w:rPr>
          <w:rFonts w:asciiTheme="majorEastAsia" w:eastAsiaTheme="majorEastAsia" w:hAnsiTheme="majorEastAsia" w:hint="eastAsia"/>
          <w:color w:val="3C3C3C"/>
          <w:sz w:val="24"/>
          <w:szCs w:val="24"/>
          <w:lang w:eastAsia="zh-CN"/>
        </w:rPr>
        <w:t>根据《中华人民共和国</w:t>
      </w:r>
      <w:r w:rsidR="00A14771">
        <w:rPr>
          <w:rFonts w:asciiTheme="majorEastAsia" w:eastAsiaTheme="majorEastAsia" w:hAnsiTheme="majorEastAsia" w:hint="eastAsia"/>
          <w:color w:val="3C3C3C"/>
          <w:sz w:val="24"/>
          <w:szCs w:val="24"/>
          <w:lang w:eastAsia="zh-CN"/>
        </w:rPr>
        <w:t>民</w:t>
      </w:r>
      <w:r w:rsidRPr="00B20863">
        <w:rPr>
          <w:rFonts w:asciiTheme="majorEastAsia" w:eastAsiaTheme="majorEastAsia" w:hAnsiTheme="majorEastAsia" w:hint="eastAsia"/>
          <w:color w:val="3C3C3C"/>
          <w:sz w:val="24"/>
          <w:szCs w:val="24"/>
          <w:lang w:eastAsia="zh-CN"/>
        </w:rPr>
        <w:t>法</w:t>
      </w:r>
      <w:r w:rsidR="00A14771">
        <w:rPr>
          <w:rFonts w:asciiTheme="majorEastAsia" w:eastAsiaTheme="majorEastAsia" w:hAnsiTheme="majorEastAsia" w:hint="eastAsia"/>
          <w:color w:val="3C3C3C"/>
          <w:sz w:val="24"/>
          <w:szCs w:val="24"/>
          <w:lang w:eastAsia="zh-CN"/>
        </w:rPr>
        <w:t>典</w:t>
      </w:r>
      <w:r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具体情况，双方就热电厂</w:t>
      </w:r>
      <w:r w:rsidR="00A14771" w:rsidRPr="00A14771">
        <w:rPr>
          <w:rFonts w:asciiTheme="majorEastAsia" w:eastAsiaTheme="majorEastAsia" w:hAnsiTheme="majorEastAsia" w:hint="eastAsia"/>
          <w:bCs/>
          <w:sz w:val="24"/>
          <w:szCs w:val="24"/>
          <w:lang w:eastAsia="zh-CN"/>
        </w:rPr>
        <w:t>干灰散装</w:t>
      </w:r>
      <w:proofErr w:type="gramStart"/>
      <w:r w:rsidR="00A14771" w:rsidRPr="00A14771">
        <w:rPr>
          <w:rFonts w:asciiTheme="majorEastAsia" w:eastAsiaTheme="majorEastAsia" w:hAnsiTheme="majorEastAsia" w:hint="eastAsia"/>
          <w:bCs/>
          <w:sz w:val="24"/>
          <w:szCs w:val="24"/>
          <w:lang w:eastAsia="zh-CN"/>
        </w:rPr>
        <w:t>机卸灰</w:t>
      </w:r>
      <w:proofErr w:type="gramEnd"/>
      <w:r w:rsidR="00A14771" w:rsidRPr="00A14771">
        <w:rPr>
          <w:rFonts w:asciiTheme="majorEastAsia" w:eastAsiaTheme="majorEastAsia" w:hAnsiTheme="majorEastAsia" w:hint="eastAsia"/>
          <w:bCs/>
          <w:sz w:val="24"/>
          <w:szCs w:val="24"/>
          <w:lang w:eastAsia="zh-CN"/>
        </w:rPr>
        <w:t>装置整体改造</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第一条 一般条款</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1、工程概况</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1.1</w:t>
      </w:r>
      <w:r w:rsidR="00CF414E">
        <w:rPr>
          <w:rFonts w:hint="eastAsia"/>
          <w:sz w:val="24"/>
          <w:lang w:eastAsia="zh-CN"/>
        </w:rPr>
        <w:t xml:space="preserve"> </w:t>
      </w:r>
      <w:r w:rsidRPr="0047579F">
        <w:rPr>
          <w:rFonts w:hint="eastAsia"/>
          <w:sz w:val="24"/>
          <w:lang w:eastAsia="zh-CN"/>
        </w:rPr>
        <w:t>工程名称：</w:t>
      </w:r>
      <w:r>
        <w:rPr>
          <w:rFonts w:hint="eastAsia"/>
          <w:sz w:val="24"/>
          <w:u w:val="single"/>
          <w:lang w:eastAsia="zh-CN"/>
        </w:rPr>
        <w:t>热电厂</w:t>
      </w:r>
      <w:r w:rsidR="00A14771">
        <w:rPr>
          <w:rFonts w:asciiTheme="majorEastAsia" w:eastAsiaTheme="majorEastAsia" w:hAnsiTheme="majorEastAsia" w:hint="eastAsia"/>
          <w:bCs/>
          <w:sz w:val="24"/>
          <w:szCs w:val="24"/>
          <w:u w:val="single"/>
          <w:lang w:eastAsia="zh-CN"/>
        </w:rPr>
        <w:t>干灰散装</w:t>
      </w:r>
      <w:proofErr w:type="gramStart"/>
      <w:r w:rsidR="00A14771">
        <w:rPr>
          <w:rFonts w:asciiTheme="majorEastAsia" w:eastAsiaTheme="majorEastAsia" w:hAnsiTheme="majorEastAsia" w:hint="eastAsia"/>
          <w:bCs/>
          <w:sz w:val="24"/>
          <w:szCs w:val="24"/>
          <w:u w:val="single"/>
          <w:lang w:eastAsia="zh-CN"/>
        </w:rPr>
        <w:t>机卸灰</w:t>
      </w:r>
      <w:proofErr w:type="gramEnd"/>
      <w:r w:rsidR="00A14771">
        <w:rPr>
          <w:rFonts w:asciiTheme="majorEastAsia" w:eastAsiaTheme="majorEastAsia" w:hAnsiTheme="majorEastAsia" w:hint="eastAsia"/>
          <w:bCs/>
          <w:sz w:val="24"/>
          <w:szCs w:val="24"/>
          <w:u w:val="single"/>
          <w:lang w:eastAsia="zh-CN"/>
        </w:rPr>
        <w:t>装置整体改造</w:t>
      </w:r>
      <w:r w:rsidR="00E26971">
        <w:rPr>
          <w:rFonts w:hint="eastAsia"/>
          <w:sz w:val="24"/>
          <w:u w:val="single"/>
          <w:lang w:eastAsia="zh-CN"/>
        </w:rPr>
        <w:t xml:space="preserve"> </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1.2</w:t>
      </w:r>
      <w:r w:rsidR="00CF414E">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B20863" w:rsidRPr="00953697" w:rsidRDefault="00B20863" w:rsidP="00A14771">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sidR="00CF414E">
        <w:rPr>
          <w:rFonts w:hint="eastAsia"/>
          <w:sz w:val="24"/>
          <w:lang w:eastAsia="zh-CN"/>
        </w:rPr>
        <w:t xml:space="preserve"> </w:t>
      </w:r>
      <w:r w:rsidRPr="0047579F">
        <w:rPr>
          <w:rFonts w:hint="eastAsia"/>
          <w:sz w:val="24"/>
          <w:lang w:eastAsia="zh-CN"/>
        </w:rPr>
        <w:t>合同期限：</w:t>
      </w:r>
      <w:r w:rsidR="00953697">
        <w:rPr>
          <w:rFonts w:hint="eastAsia"/>
          <w:sz w:val="24"/>
          <w:lang w:eastAsia="zh-CN"/>
        </w:rPr>
        <w:t>总工期</w:t>
      </w:r>
      <w:r w:rsidR="00A14771">
        <w:rPr>
          <w:rFonts w:hint="eastAsia"/>
          <w:sz w:val="24"/>
          <w:lang w:eastAsia="zh-CN"/>
        </w:rPr>
        <w:t>9</w:t>
      </w:r>
      <w:r w:rsidR="005B67AE">
        <w:rPr>
          <w:rFonts w:hint="eastAsia"/>
          <w:sz w:val="24"/>
          <w:lang w:eastAsia="zh-CN"/>
        </w:rPr>
        <w:t>0</w:t>
      </w:r>
      <w:r w:rsidR="00A14771">
        <w:rPr>
          <w:rFonts w:hint="eastAsia"/>
          <w:sz w:val="24"/>
          <w:lang w:eastAsia="zh-CN"/>
        </w:rPr>
        <w:t>日历</w:t>
      </w:r>
      <w:r w:rsidR="00E26971">
        <w:rPr>
          <w:rFonts w:hint="eastAsia"/>
          <w:sz w:val="24"/>
          <w:lang w:eastAsia="zh-CN"/>
        </w:rPr>
        <w:t>天</w:t>
      </w:r>
      <w:r w:rsidR="00953697">
        <w:rPr>
          <w:rFonts w:hint="eastAsia"/>
          <w:sz w:val="24"/>
          <w:lang w:eastAsia="zh-CN"/>
        </w:rPr>
        <w:t>，</w:t>
      </w:r>
      <w:r w:rsidR="00953697" w:rsidRPr="00953697">
        <w:rPr>
          <w:rFonts w:hint="eastAsia"/>
          <w:sz w:val="24"/>
          <w:szCs w:val="24"/>
          <w:lang w:eastAsia="zh-CN"/>
        </w:rPr>
        <w:t>实</w:t>
      </w:r>
      <w:r w:rsidR="00953697" w:rsidRPr="00953697">
        <w:rPr>
          <w:sz w:val="24"/>
          <w:szCs w:val="24"/>
          <w:lang w:eastAsia="zh-CN"/>
        </w:rPr>
        <w:t>际开工日期自</w:t>
      </w:r>
      <w:r w:rsidR="00953697">
        <w:rPr>
          <w:rFonts w:hint="eastAsia"/>
          <w:sz w:val="24"/>
          <w:szCs w:val="24"/>
          <w:lang w:eastAsia="zh-CN"/>
        </w:rPr>
        <w:t>甲方</w:t>
      </w:r>
      <w:r w:rsidR="00953697" w:rsidRPr="00953697">
        <w:rPr>
          <w:rFonts w:hint="eastAsia"/>
          <w:sz w:val="24"/>
          <w:szCs w:val="24"/>
          <w:lang w:eastAsia="zh-CN"/>
        </w:rPr>
        <w:t>下达的</w:t>
      </w:r>
      <w:r w:rsidR="00953697" w:rsidRPr="00953697">
        <w:rPr>
          <w:b/>
          <w:sz w:val="24"/>
          <w:szCs w:val="24"/>
          <w:lang w:eastAsia="zh-CN"/>
        </w:rPr>
        <w:t>开工通知</w:t>
      </w:r>
      <w:r w:rsidR="00953697" w:rsidRPr="00953697">
        <w:rPr>
          <w:rFonts w:hint="eastAsia"/>
          <w:b/>
          <w:sz w:val="24"/>
          <w:szCs w:val="24"/>
          <w:lang w:eastAsia="zh-CN"/>
        </w:rPr>
        <w:t>书</w:t>
      </w:r>
      <w:r w:rsidR="00953697" w:rsidRPr="00953697">
        <w:rPr>
          <w:sz w:val="24"/>
          <w:szCs w:val="24"/>
          <w:lang w:eastAsia="zh-CN"/>
        </w:rPr>
        <w:t>明确的开工日期起计算</w:t>
      </w:r>
      <w:r w:rsidR="00953697" w:rsidRPr="00953697">
        <w:rPr>
          <w:rFonts w:hint="eastAsia"/>
          <w:sz w:val="24"/>
          <w:szCs w:val="24"/>
          <w:lang w:eastAsia="zh-CN"/>
        </w:rPr>
        <w:t>。</w:t>
      </w:r>
    </w:p>
    <w:p w:rsidR="00B20863" w:rsidRPr="0047579F" w:rsidRDefault="00B20863" w:rsidP="00A14771">
      <w:pPr>
        <w:spacing w:line="360" w:lineRule="auto"/>
        <w:ind w:firstLineChars="100" w:firstLine="240"/>
        <w:rPr>
          <w:sz w:val="24"/>
          <w:lang w:eastAsia="zh-CN"/>
        </w:rPr>
      </w:pPr>
      <w:r w:rsidRPr="0047579F">
        <w:rPr>
          <w:rFonts w:hint="eastAsia"/>
          <w:sz w:val="24"/>
          <w:lang w:eastAsia="zh-CN"/>
        </w:rPr>
        <w:t>2、主要标准、规程及规范</w:t>
      </w:r>
    </w:p>
    <w:p w:rsidR="00A14771" w:rsidRPr="00A14771" w:rsidRDefault="00A14771" w:rsidP="00A14771">
      <w:pPr>
        <w:spacing w:line="360" w:lineRule="auto"/>
        <w:ind w:firstLineChars="200" w:firstLine="480"/>
        <w:rPr>
          <w:rFonts w:asciiTheme="majorEastAsia" w:eastAsiaTheme="majorEastAsia" w:hAnsiTheme="majorEastAsia"/>
          <w:sz w:val="24"/>
          <w:szCs w:val="24"/>
          <w:lang w:eastAsia="zh-CN"/>
        </w:rPr>
      </w:pPr>
      <w:r w:rsidRPr="00A14771">
        <w:rPr>
          <w:rFonts w:asciiTheme="majorEastAsia" w:eastAsiaTheme="majorEastAsia" w:hAnsiTheme="majorEastAsia" w:hint="eastAsia"/>
          <w:sz w:val="24"/>
          <w:szCs w:val="24"/>
          <w:lang w:eastAsia="zh-CN"/>
        </w:rPr>
        <w:t>设备的设计、制造、包装、运输、储存、验收应符合下列有关标准的要求，但不限于此：</w:t>
      </w:r>
    </w:p>
    <w:p w:rsidR="00A14771" w:rsidRPr="00A14771" w:rsidRDefault="00A14771" w:rsidP="00A14771">
      <w:pPr>
        <w:spacing w:line="360" w:lineRule="auto"/>
        <w:rPr>
          <w:rFonts w:asciiTheme="majorEastAsia" w:eastAsiaTheme="majorEastAsia" w:hAnsiTheme="majorEastAsia"/>
          <w:sz w:val="24"/>
          <w:szCs w:val="24"/>
          <w:lang w:eastAsia="zh-CN"/>
        </w:rPr>
      </w:pPr>
      <w:r w:rsidRPr="00A14771">
        <w:rPr>
          <w:rFonts w:asciiTheme="majorEastAsia" w:eastAsiaTheme="majorEastAsia" w:hAnsiTheme="majorEastAsia" w:hint="eastAsia"/>
          <w:sz w:val="24"/>
          <w:szCs w:val="24"/>
          <w:lang w:eastAsia="zh-CN"/>
        </w:rPr>
        <w:t>《中国环境保护产品认定技术条件 袋式除尘器用滤料》（HJ/T324-2006）</w:t>
      </w:r>
    </w:p>
    <w:p w:rsidR="00A14771" w:rsidRPr="00A14771" w:rsidRDefault="00A14771" w:rsidP="00A14771">
      <w:pPr>
        <w:spacing w:line="360" w:lineRule="auto"/>
        <w:rPr>
          <w:rFonts w:asciiTheme="majorEastAsia" w:eastAsiaTheme="majorEastAsia" w:hAnsiTheme="majorEastAsia"/>
          <w:sz w:val="24"/>
          <w:szCs w:val="24"/>
          <w:lang w:eastAsia="zh-CN"/>
        </w:rPr>
      </w:pPr>
      <w:r w:rsidRPr="00A14771">
        <w:rPr>
          <w:rFonts w:asciiTheme="majorEastAsia" w:eastAsiaTheme="majorEastAsia" w:hAnsiTheme="majorEastAsia" w:hint="eastAsia"/>
          <w:sz w:val="24"/>
          <w:szCs w:val="24"/>
          <w:lang w:eastAsia="zh-CN"/>
        </w:rPr>
        <w:t>《袋式除尘器用滤袋框架》</w:t>
      </w:r>
      <w:r w:rsidR="005E790A">
        <w:rPr>
          <w:rFonts w:asciiTheme="majorEastAsia" w:eastAsiaTheme="majorEastAsia" w:hAnsiTheme="majorEastAsia" w:hint="eastAsia"/>
          <w:sz w:val="24"/>
          <w:szCs w:val="24"/>
          <w:lang w:eastAsia="zh-CN"/>
        </w:rPr>
        <w:t xml:space="preserve">                         </w:t>
      </w:r>
      <w:r w:rsidRPr="00A14771">
        <w:rPr>
          <w:rFonts w:asciiTheme="majorEastAsia" w:eastAsiaTheme="majorEastAsia" w:hAnsiTheme="majorEastAsia" w:hint="eastAsia"/>
          <w:sz w:val="24"/>
          <w:szCs w:val="24"/>
          <w:lang w:eastAsia="zh-CN"/>
        </w:rPr>
        <w:t>（JB/T 5917-2013）</w:t>
      </w:r>
    </w:p>
    <w:p w:rsidR="00A14771" w:rsidRPr="00A14771" w:rsidRDefault="00A14771" w:rsidP="00A14771">
      <w:pPr>
        <w:spacing w:line="360" w:lineRule="auto"/>
        <w:rPr>
          <w:rFonts w:asciiTheme="majorEastAsia" w:eastAsiaTheme="majorEastAsia" w:hAnsiTheme="majorEastAsia"/>
          <w:sz w:val="24"/>
          <w:szCs w:val="24"/>
          <w:lang w:eastAsia="zh-CN"/>
        </w:rPr>
      </w:pPr>
      <w:r w:rsidRPr="00A14771">
        <w:rPr>
          <w:rFonts w:asciiTheme="majorEastAsia" w:eastAsiaTheme="majorEastAsia" w:hAnsiTheme="majorEastAsia" w:hint="eastAsia"/>
          <w:sz w:val="24"/>
          <w:szCs w:val="24"/>
          <w:lang w:eastAsia="zh-CN"/>
        </w:rPr>
        <w:t>《电工产品户外户内腐蚀场所使用环境条件》</w:t>
      </w:r>
      <w:r w:rsidR="005E790A">
        <w:rPr>
          <w:rFonts w:asciiTheme="majorEastAsia" w:eastAsiaTheme="majorEastAsia" w:hAnsiTheme="majorEastAsia" w:hint="eastAsia"/>
          <w:sz w:val="24"/>
          <w:szCs w:val="24"/>
          <w:lang w:eastAsia="zh-CN"/>
        </w:rPr>
        <w:t xml:space="preserve">         </w:t>
      </w:r>
      <w:r w:rsidRPr="00A14771">
        <w:rPr>
          <w:rFonts w:asciiTheme="majorEastAsia" w:eastAsiaTheme="majorEastAsia" w:hAnsiTheme="majorEastAsia" w:hint="eastAsia"/>
          <w:sz w:val="24"/>
          <w:szCs w:val="24"/>
          <w:lang w:eastAsia="zh-CN"/>
        </w:rPr>
        <w:t>（JB/T 4375-2013）</w:t>
      </w:r>
    </w:p>
    <w:p w:rsidR="00A14771" w:rsidRPr="00A14771" w:rsidRDefault="00A14771" w:rsidP="00A14771">
      <w:pPr>
        <w:spacing w:line="360" w:lineRule="auto"/>
        <w:rPr>
          <w:rFonts w:asciiTheme="majorEastAsia" w:eastAsiaTheme="majorEastAsia" w:hAnsiTheme="majorEastAsia"/>
          <w:sz w:val="24"/>
          <w:szCs w:val="24"/>
          <w:lang w:eastAsia="zh-CN"/>
        </w:rPr>
      </w:pPr>
      <w:r w:rsidRPr="00A14771">
        <w:rPr>
          <w:rFonts w:asciiTheme="majorEastAsia" w:eastAsiaTheme="majorEastAsia" w:hAnsiTheme="majorEastAsia" w:hint="eastAsia"/>
          <w:sz w:val="24"/>
          <w:szCs w:val="24"/>
          <w:lang w:eastAsia="zh-CN"/>
        </w:rPr>
        <w:t>《环境保护产品技术要求 袋式除尘器用电磁脉冲阀》</w:t>
      </w:r>
      <w:r w:rsidR="005E790A">
        <w:rPr>
          <w:rFonts w:asciiTheme="majorEastAsia" w:eastAsiaTheme="majorEastAsia" w:hAnsiTheme="majorEastAsia" w:hint="eastAsia"/>
          <w:sz w:val="24"/>
          <w:szCs w:val="24"/>
          <w:lang w:eastAsia="zh-CN"/>
        </w:rPr>
        <w:t xml:space="preserve">  </w:t>
      </w:r>
      <w:r w:rsidRPr="00A14771">
        <w:rPr>
          <w:rFonts w:asciiTheme="majorEastAsia" w:eastAsiaTheme="majorEastAsia" w:hAnsiTheme="majorEastAsia" w:hint="eastAsia"/>
          <w:sz w:val="24"/>
          <w:szCs w:val="24"/>
          <w:lang w:eastAsia="zh-CN"/>
        </w:rPr>
        <w:t>（HJ/T 284-2006）</w:t>
      </w:r>
    </w:p>
    <w:p w:rsidR="00A14771" w:rsidRPr="00A14771" w:rsidRDefault="00A14771" w:rsidP="00A14771">
      <w:pPr>
        <w:spacing w:line="360" w:lineRule="auto"/>
        <w:rPr>
          <w:rFonts w:asciiTheme="majorEastAsia" w:eastAsiaTheme="majorEastAsia" w:hAnsiTheme="majorEastAsia"/>
          <w:sz w:val="24"/>
          <w:szCs w:val="24"/>
          <w:lang w:eastAsia="zh-CN"/>
        </w:rPr>
      </w:pPr>
      <w:r w:rsidRPr="00A14771">
        <w:rPr>
          <w:rFonts w:asciiTheme="majorEastAsia" w:eastAsiaTheme="majorEastAsia" w:hAnsiTheme="majorEastAsia" w:hint="eastAsia"/>
          <w:sz w:val="24"/>
          <w:szCs w:val="24"/>
          <w:lang w:eastAsia="zh-CN"/>
        </w:rPr>
        <w:t>《火电厂大气污染物排放标准》</w:t>
      </w:r>
      <w:r w:rsidR="005E790A">
        <w:rPr>
          <w:rFonts w:asciiTheme="majorEastAsia" w:eastAsiaTheme="majorEastAsia" w:hAnsiTheme="majorEastAsia" w:hint="eastAsia"/>
          <w:sz w:val="24"/>
          <w:szCs w:val="24"/>
          <w:lang w:eastAsia="zh-CN"/>
        </w:rPr>
        <w:t xml:space="preserve">                     </w:t>
      </w:r>
      <w:r w:rsidRPr="00A14771">
        <w:rPr>
          <w:rFonts w:asciiTheme="majorEastAsia" w:eastAsiaTheme="majorEastAsia" w:hAnsiTheme="majorEastAsia" w:hint="eastAsia"/>
          <w:sz w:val="24"/>
          <w:szCs w:val="24"/>
          <w:lang w:eastAsia="zh-CN"/>
        </w:rPr>
        <w:t>（GB 13223-2011）</w:t>
      </w:r>
    </w:p>
    <w:p w:rsidR="00B20863" w:rsidRPr="00FC65B6" w:rsidRDefault="00A14771" w:rsidP="00A14771">
      <w:pPr>
        <w:spacing w:line="360" w:lineRule="auto"/>
        <w:ind w:firstLineChars="100" w:firstLine="240"/>
        <w:rPr>
          <w:sz w:val="24"/>
          <w:szCs w:val="24"/>
          <w:lang w:eastAsia="zh-CN"/>
        </w:rPr>
      </w:pPr>
      <w:r w:rsidRPr="00A14771">
        <w:rPr>
          <w:rFonts w:asciiTheme="majorEastAsia" w:eastAsiaTheme="majorEastAsia" w:hAnsiTheme="majorEastAsia" w:hint="eastAsia"/>
          <w:sz w:val="24"/>
          <w:szCs w:val="24"/>
          <w:lang w:eastAsia="zh-CN"/>
        </w:rPr>
        <w:t>其他未注明标准仍按国标、部标或行业标准制造、验收。</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3、</w:t>
      </w:r>
      <w:r w:rsidR="00CF414E">
        <w:rPr>
          <w:rFonts w:hint="eastAsia"/>
          <w:sz w:val="24"/>
          <w:lang w:eastAsia="zh-CN"/>
        </w:rPr>
        <w:t>资料</w:t>
      </w:r>
    </w:p>
    <w:p w:rsidR="00B20863" w:rsidRPr="0047579F" w:rsidRDefault="00B20863" w:rsidP="00CF414E">
      <w:pPr>
        <w:spacing w:line="360" w:lineRule="auto"/>
        <w:ind w:leftChars="114" w:left="731" w:hangingChars="200" w:hanging="480"/>
        <w:rPr>
          <w:sz w:val="24"/>
          <w:lang w:eastAsia="zh-CN"/>
        </w:rPr>
      </w:pPr>
      <w:r w:rsidRPr="0047579F">
        <w:rPr>
          <w:rFonts w:hint="eastAsia"/>
          <w:sz w:val="24"/>
          <w:lang w:eastAsia="zh-CN"/>
        </w:rPr>
        <w:t>3.1</w:t>
      </w:r>
      <w:r w:rsidR="00CF414E">
        <w:rPr>
          <w:rFonts w:hint="eastAsia"/>
          <w:sz w:val="24"/>
          <w:lang w:eastAsia="zh-CN"/>
        </w:rPr>
        <w:t xml:space="preserve"> </w:t>
      </w:r>
      <w:r w:rsidR="00A14771">
        <w:rPr>
          <w:rFonts w:hint="eastAsia"/>
          <w:sz w:val="24"/>
          <w:lang w:eastAsia="zh-CN"/>
        </w:rPr>
        <w:t>改造</w:t>
      </w:r>
      <w:r w:rsidR="00CF414E">
        <w:rPr>
          <w:rFonts w:hint="eastAsia"/>
          <w:sz w:val="24"/>
          <w:lang w:eastAsia="zh-CN"/>
        </w:rPr>
        <w:t>工作</w:t>
      </w:r>
      <w:r w:rsidRPr="0047579F">
        <w:rPr>
          <w:rFonts w:hint="eastAsia"/>
          <w:sz w:val="24"/>
          <w:lang w:eastAsia="zh-CN"/>
        </w:rPr>
        <w:t>开工前甲方向乙方提供</w:t>
      </w:r>
      <w:r w:rsidR="00CF414E">
        <w:rPr>
          <w:rFonts w:hint="eastAsia"/>
          <w:sz w:val="24"/>
          <w:lang w:eastAsia="zh-CN"/>
        </w:rPr>
        <w:t>资料</w:t>
      </w:r>
      <w:r w:rsidRPr="0047579F">
        <w:rPr>
          <w:rFonts w:hint="eastAsia"/>
          <w:sz w:val="24"/>
          <w:lang w:eastAsia="zh-CN"/>
        </w:rPr>
        <w:t>一份，並根据现场实际情况进行技术交底。</w:t>
      </w:r>
    </w:p>
    <w:p w:rsidR="00B20863" w:rsidRPr="0047579F" w:rsidRDefault="00B20863" w:rsidP="00CF414E">
      <w:pPr>
        <w:spacing w:line="360" w:lineRule="auto"/>
        <w:ind w:leftChars="114" w:left="611" w:hangingChars="150" w:hanging="360"/>
        <w:rPr>
          <w:sz w:val="24"/>
          <w:lang w:eastAsia="zh-CN"/>
        </w:rPr>
      </w:pPr>
      <w:r w:rsidRPr="0047579F">
        <w:rPr>
          <w:rFonts w:hint="eastAsia"/>
          <w:sz w:val="24"/>
          <w:lang w:eastAsia="zh-CN"/>
        </w:rPr>
        <w:t>3.2</w:t>
      </w:r>
      <w:r w:rsidR="00CF414E">
        <w:rPr>
          <w:rFonts w:hint="eastAsia"/>
          <w:sz w:val="24"/>
          <w:lang w:eastAsia="zh-CN"/>
        </w:rPr>
        <w:t xml:space="preserve"> </w:t>
      </w:r>
      <w:r w:rsidRPr="0047579F">
        <w:rPr>
          <w:rFonts w:hint="eastAsia"/>
          <w:sz w:val="24"/>
          <w:lang w:eastAsia="zh-CN"/>
        </w:rPr>
        <w:t>乙方未经甲方同意不得将本工程</w:t>
      </w:r>
      <w:r w:rsidR="00CF414E">
        <w:rPr>
          <w:rFonts w:hint="eastAsia"/>
          <w:sz w:val="24"/>
          <w:lang w:eastAsia="zh-CN"/>
        </w:rPr>
        <w:t>资料</w:t>
      </w:r>
      <w:r w:rsidRPr="0047579F">
        <w:rPr>
          <w:rFonts w:hint="eastAsia"/>
          <w:sz w:val="24"/>
          <w:lang w:eastAsia="zh-CN"/>
        </w:rPr>
        <w:t>转给第三方，本合同工程竣工验收之日起十天内将</w:t>
      </w:r>
      <w:r w:rsidR="00CF414E">
        <w:rPr>
          <w:rFonts w:hint="eastAsia"/>
          <w:sz w:val="24"/>
          <w:lang w:eastAsia="zh-CN"/>
        </w:rPr>
        <w:t>资料</w:t>
      </w:r>
      <w:r w:rsidRPr="0047579F">
        <w:rPr>
          <w:rFonts w:hint="eastAsia"/>
          <w:sz w:val="24"/>
          <w:lang w:eastAsia="zh-CN"/>
        </w:rPr>
        <w:t>退还给甲方。</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lastRenderedPageBreak/>
        <w:t>第二条   承包方式及结算办法：</w:t>
      </w:r>
    </w:p>
    <w:p w:rsidR="00B20863" w:rsidRPr="0047579F" w:rsidRDefault="00B20863" w:rsidP="00E41BB2">
      <w:pPr>
        <w:spacing w:line="360" w:lineRule="auto"/>
        <w:ind w:left="1" w:firstLineChars="200" w:firstLine="480"/>
        <w:rPr>
          <w:sz w:val="24"/>
          <w:lang w:eastAsia="zh-CN"/>
        </w:rPr>
      </w:pPr>
      <w:r w:rsidRPr="0047579F">
        <w:rPr>
          <w:rFonts w:hint="eastAsia"/>
          <w:sz w:val="24"/>
          <w:lang w:eastAsia="zh-CN"/>
        </w:rPr>
        <w:t>本合同乙方采用</w:t>
      </w:r>
      <w:r w:rsidR="00A14771">
        <w:rPr>
          <w:rFonts w:hint="eastAsia"/>
          <w:sz w:val="24"/>
          <w:lang w:eastAsia="zh-CN"/>
        </w:rPr>
        <w:t>EPC总</w:t>
      </w:r>
      <w:r w:rsidRPr="0047579F">
        <w:rPr>
          <w:rFonts w:hint="eastAsia"/>
          <w:sz w:val="24"/>
          <w:lang w:eastAsia="zh-CN"/>
        </w:rPr>
        <w:t>承包</w:t>
      </w:r>
      <w:r w:rsidR="00A14771">
        <w:rPr>
          <w:rFonts w:hint="eastAsia"/>
          <w:sz w:val="24"/>
          <w:lang w:eastAsia="zh-CN"/>
        </w:rPr>
        <w:t>方式，</w:t>
      </w:r>
      <w:r w:rsidR="00E41BB2">
        <w:rPr>
          <w:rFonts w:hint="eastAsia"/>
          <w:sz w:val="24"/>
          <w:lang w:eastAsia="zh-CN"/>
        </w:rPr>
        <w:t>项目</w:t>
      </w:r>
      <w:r w:rsidRPr="0047579F">
        <w:rPr>
          <w:rFonts w:hint="eastAsia"/>
          <w:sz w:val="24"/>
          <w:lang w:eastAsia="zh-CN"/>
        </w:rPr>
        <w:t>范围内包工、包质量、包工期、包安全文明施工、包</w:t>
      </w:r>
      <w:r w:rsidR="00E41BB2">
        <w:rPr>
          <w:rFonts w:hint="eastAsia"/>
          <w:sz w:val="24"/>
          <w:lang w:eastAsia="zh-CN"/>
        </w:rPr>
        <w:t>维修</w:t>
      </w:r>
      <w:r w:rsidRPr="0047579F">
        <w:rPr>
          <w:rFonts w:hint="eastAsia"/>
          <w:sz w:val="24"/>
          <w:lang w:eastAsia="zh-CN"/>
        </w:rPr>
        <w:t>风险</w:t>
      </w:r>
      <w:r w:rsidR="00E41BB2">
        <w:rPr>
          <w:rFonts w:hint="eastAsia"/>
          <w:sz w:val="24"/>
          <w:lang w:eastAsia="zh-CN"/>
        </w:rPr>
        <w:t>和包运输</w:t>
      </w:r>
      <w:r w:rsidRPr="0047579F">
        <w:rPr>
          <w:rFonts w:hint="eastAsia"/>
          <w:sz w:val="24"/>
          <w:lang w:eastAsia="zh-CN"/>
        </w:rPr>
        <w:t>的承包方式</w:t>
      </w:r>
      <w:r w:rsidR="005B67AE">
        <w:rPr>
          <w:rFonts w:hint="eastAsia"/>
          <w:sz w:val="24"/>
          <w:lang w:eastAsia="zh-CN"/>
        </w:rPr>
        <w:t>,</w:t>
      </w:r>
      <w:r w:rsidR="00890D8E" w:rsidRPr="00B85CDD">
        <w:rPr>
          <w:rFonts w:hint="eastAsia"/>
          <w:bCs/>
          <w:sz w:val="24"/>
          <w:szCs w:val="24"/>
          <w:lang w:eastAsia="zh-CN"/>
        </w:rPr>
        <w:t>采用</w:t>
      </w:r>
      <w:r w:rsidR="00890D8E">
        <w:rPr>
          <w:rFonts w:hint="eastAsia"/>
          <w:bCs/>
          <w:sz w:val="24"/>
          <w:szCs w:val="24"/>
          <w:lang w:eastAsia="zh-CN"/>
        </w:rPr>
        <w:t>固定总价方式执行</w:t>
      </w:r>
      <w:r w:rsidR="005B67AE">
        <w:rPr>
          <w:rFonts w:hint="eastAsia"/>
          <w:bCs/>
          <w:sz w:val="24"/>
          <w:szCs w:val="24"/>
          <w:lang w:eastAsia="zh-CN"/>
        </w:rPr>
        <w:t xml:space="preserve"> </w:t>
      </w:r>
      <w:r w:rsidR="00890D8E" w:rsidRPr="00B85CDD">
        <w:rPr>
          <w:rFonts w:hint="eastAsia"/>
          <w:bCs/>
          <w:sz w:val="24"/>
          <w:szCs w:val="24"/>
          <w:lang w:eastAsia="zh-CN"/>
        </w:rPr>
        <w:t>。</w:t>
      </w:r>
    </w:p>
    <w:p w:rsidR="00B20863" w:rsidRPr="0047579F" w:rsidRDefault="00B20863" w:rsidP="00CF414E">
      <w:pPr>
        <w:spacing w:line="360" w:lineRule="auto"/>
        <w:rPr>
          <w:b/>
          <w:sz w:val="28"/>
          <w:szCs w:val="28"/>
          <w:lang w:eastAsia="zh-CN"/>
        </w:rPr>
      </w:pPr>
      <w:r w:rsidRPr="0047579F">
        <w:rPr>
          <w:rFonts w:hint="eastAsia"/>
          <w:b/>
          <w:sz w:val="28"/>
          <w:szCs w:val="28"/>
          <w:lang w:eastAsia="zh-CN"/>
        </w:rPr>
        <w:t>第三条   合同价款及支付</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1、合同价款</w:t>
      </w:r>
    </w:p>
    <w:p w:rsidR="00B20863" w:rsidRPr="007230F3" w:rsidRDefault="00B20863" w:rsidP="00C00D13">
      <w:pPr>
        <w:spacing w:line="360" w:lineRule="auto"/>
        <w:ind w:firstLineChars="150" w:firstLine="360"/>
        <w:rPr>
          <w:sz w:val="24"/>
          <w:szCs w:val="24"/>
          <w:lang w:eastAsia="zh-CN"/>
        </w:rPr>
      </w:pPr>
      <w:r w:rsidRPr="007230F3">
        <w:rPr>
          <w:rFonts w:hint="eastAsia"/>
          <w:sz w:val="24"/>
          <w:szCs w:val="24"/>
          <w:lang w:eastAsia="zh-CN"/>
        </w:rPr>
        <w:t>1.1</w:t>
      </w:r>
      <w:r w:rsidR="007230F3">
        <w:rPr>
          <w:rFonts w:hint="eastAsia"/>
          <w:sz w:val="24"/>
          <w:szCs w:val="24"/>
          <w:lang w:eastAsia="zh-CN"/>
        </w:rPr>
        <w:t xml:space="preserve"> </w:t>
      </w:r>
      <w:r w:rsidR="007230F3" w:rsidRPr="007230F3">
        <w:rPr>
          <w:rFonts w:asciiTheme="majorEastAsia" w:eastAsiaTheme="majorEastAsia" w:hAnsiTheme="majorEastAsia" w:hint="eastAsia"/>
          <w:color w:val="3C3C3C"/>
          <w:sz w:val="24"/>
          <w:szCs w:val="24"/>
          <w:lang w:eastAsia="zh-CN"/>
        </w:rPr>
        <w:t>本合同固定总价为</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元整，小写 ￥</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w:t>
      </w:r>
    </w:p>
    <w:p w:rsidR="00B20863" w:rsidRPr="0047579F" w:rsidRDefault="00B20863" w:rsidP="00C00D13">
      <w:pPr>
        <w:spacing w:line="360" w:lineRule="auto"/>
        <w:ind w:firstLineChars="150" w:firstLine="360"/>
        <w:rPr>
          <w:sz w:val="24"/>
          <w:lang w:eastAsia="zh-CN"/>
        </w:rPr>
      </w:pPr>
      <w:r w:rsidRPr="0047579F">
        <w:rPr>
          <w:rFonts w:hint="eastAsia"/>
          <w:sz w:val="24"/>
          <w:lang w:eastAsia="zh-CN"/>
        </w:rPr>
        <w:t>1.2</w:t>
      </w:r>
      <w:r w:rsidR="007230F3">
        <w:rPr>
          <w:rFonts w:hint="eastAsia"/>
          <w:sz w:val="24"/>
          <w:lang w:eastAsia="zh-CN"/>
        </w:rPr>
        <w:t xml:space="preserve"> 乙方开具</w:t>
      </w:r>
      <w:r w:rsidR="007230F3">
        <w:rPr>
          <w:rFonts w:hint="eastAsia"/>
          <w:sz w:val="24"/>
          <w:u w:val="single"/>
          <w:lang w:eastAsia="zh-CN"/>
        </w:rPr>
        <w:t xml:space="preserve">   </w:t>
      </w:r>
      <w:r w:rsidR="007230F3">
        <w:rPr>
          <w:sz w:val="24"/>
          <w:lang w:eastAsia="zh-CN"/>
        </w:rPr>
        <w:t>%</w:t>
      </w:r>
      <w:r w:rsidR="007230F3">
        <w:rPr>
          <w:rFonts w:hint="eastAsia"/>
          <w:sz w:val="24"/>
          <w:lang w:eastAsia="zh-CN"/>
        </w:rPr>
        <w:t>增值税专用发票</w:t>
      </w:r>
      <w:r w:rsidR="007230F3" w:rsidRPr="006D4923">
        <w:rPr>
          <w:rFonts w:hint="eastAsia"/>
          <w:sz w:val="24"/>
          <w:lang w:eastAsia="zh-CN"/>
        </w:rPr>
        <w:t>，</w:t>
      </w:r>
      <w:r w:rsidR="007230F3">
        <w:rPr>
          <w:rFonts w:hint="eastAsia"/>
          <w:sz w:val="24"/>
          <w:lang w:eastAsia="zh-CN"/>
        </w:rPr>
        <w:t>包括乙方工作涉及到的劳务费、管理费、工具费、劳保费、所有税费、各种保险、安全费用、利润、食宿费、加班费、</w:t>
      </w:r>
      <w:proofErr w:type="gramStart"/>
      <w:r w:rsidR="007230F3">
        <w:rPr>
          <w:rFonts w:hint="eastAsia"/>
          <w:sz w:val="24"/>
          <w:lang w:eastAsia="zh-CN"/>
        </w:rPr>
        <w:t>耗材费</w:t>
      </w:r>
      <w:proofErr w:type="gramEnd"/>
      <w:r w:rsidR="007230F3">
        <w:rPr>
          <w:rFonts w:hint="eastAsia"/>
          <w:sz w:val="24"/>
          <w:lang w:eastAsia="zh-CN"/>
        </w:rPr>
        <w:t>及合同涉及到的所有风险、责任、义务等费用，同时还包含了相关的配合政府部门的政策收费所需的全部费用（如果有）</w:t>
      </w:r>
      <w:r w:rsidR="007230F3" w:rsidRPr="00AA5C7E">
        <w:rPr>
          <w:rFonts w:hint="eastAsia"/>
          <w:color w:val="000000"/>
          <w:sz w:val="24"/>
          <w:lang w:eastAsia="zh-CN"/>
        </w:rPr>
        <w:t>。</w:t>
      </w:r>
      <w:r w:rsidR="007230F3" w:rsidRPr="006D4923">
        <w:rPr>
          <w:rFonts w:hint="eastAsia"/>
          <w:sz w:val="24"/>
          <w:lang w:eastAsia="zh-CN"/>
        </w:rPr>
        <w:t>除非双方另有</w:t>
      </w:r>
      <w:r w:rsidR="007230F3">
        <w:rPr>
          <w:rFonts w:hint="eastAsia"/>
          <w:sz w:val="24"/>
          <w:lang w:eastAsia="zh-CN"/>
        </w:rPr>
        <w:t>书面</w:t>
      </w:r>
      <w:r w:rsidR="007230F3" w:rsidRPr="006D4923">
        <w:rPr>
          <w:rFonts w:hint="eastAsia"/>
          <w:sz w:val="24"/>
          <w:lang w:eastAsia="zh-CN"/>
        </w:rPr>
        <w:t>约定，甲方不再承担其他费用。</w:t>
      </w:r>
    </w:p>
    <w:p w:rsidR="00B20863" w:rsidRPr="0047579F" w:rsidRDefault="00B20863" w:rsidP="007230F3">
      <w:pPr>
        <w:spacing w:line="360" w:lineRule="auto"/>
        <w:ind w:firstLineChars="150" w:firstLine="360"/>
        <w:rPr>
          <w:sz w:val="24"/>
          <w:lang w:eastAsia="zh-CN"/>
        </w:rPr>
      </w:pPr>
      <w:r w:rsidRPr="0047579F">
        <w:rPr>
          <w:rFonts w:hint="eastAsia"/>
          <w:sz w:val="24"/>
          <w:lang w:eastAsia="zh-CN"/>
        </w:rPr>
        <w:t>2、付款方式</w:t>
      </w:r>
    </w:p>
    <w:p w:rsidR="00042686" w:rsidRDefault="00042686" w:rsidP="00042686">
      <w:pPr>
        <w:widowControl/>
        <w:spacing w:line="360" w:lineRule="auto"/>
        <w:ind w:rightChars="-39" w:right="-86" w:firstLineChars="150" w:firstLine="360"/>
        <w:rPr>
          <w:rFonts w:asciiTheme="majorEastAsia" w:eastAsiaTheme="majorEastAsia" w:hAnsiTheme="majorEastAsia"/>
          <w:sz w:val="24"/>
          <w:szCs w:val="24"/>
          <w:lang w:eastAsia="zh-CN"/>
        </w:rPr>
      </w:pPr>
      <w:r w:rsidRPr="001D55A1">
        <w:rPr>
          <w:rFonts w:hint="eastAsia"/>
          <w:sz w:val="24"/>
          <w:lang w:eastAsia="zh-CN"/>
        </w:rPr>
        <w:t xml:space="preserve">2.1 </w:t>
      </w:r>
      <w:r>
        <w:rPr>
          <w:rFonts w:hint="eastAsia"/>
          <w:sz w:val="24"/>
          <w:lang w:eastAsia="zh-CN"/>
        </w:rPr>
        <w:t>预付款：</w:t>
      </w:r>
      <w:r w:rsidRPr="006A7E64">
        <w:rPr>
          <w:rFonts w:asciiTheme="majorEastAsia" w:eastAsiaTheme="majorEastAsia" w:hAnsiTheme="majorEastAsia" w:hint="eastAsia"/>
          <w:bCs/>
          <w:sz w:val="24"/>
          <w:szCs w:val="24"/>
          <w:lang w:eastAsia="zh-CN"/>
        </w:rPr>
        <w:t>合同</w:t>
      </w:r>
      <w:r>
        <w:rPr>
          <w:rFonts w:asciiTheme="majorEastAsia" w:eastAsiaTheme="majorEastAsia" w:hAnsiTheme="majorEastAsia" w:hint="eastAsia"/>
          <w:bCs/>
          <w:sz w:val="24"/>
          <w:szCs w:val="24"/>
          <w:lang w:eastAsia="zh-CN"/>
        </w:rPr>
        <w:t>生效</w:t>
      </w:r>
      <w:r w:rsidRPr="006A7E64">
        <w:rPr>
          <w:rFonts w:asciiTheme="majorEastAsia" w:eastAsiaTheme="majorEastAsia" w:hAnsiTheme="majorEastAsia" w:hint="eastAsia"/>
          <w:bCs/>
          <w:sz w:val="24"/>
          <w:szCs w:val="24"/>
          <w:lang w:eastAsia="zh-CN"/>
        </w:rPr>
        <w:t>后</w:t>
      </w:r>
      <w:r w:rsidRPr="006A7E64">
        <w:rPr>
          <w:rFonts w:asciiTheme="majorEastAsia" w:eastAsiaTheme="majorEastAsia" w:hAnsiTheme="majorEastAsia" w:hint="eastAsia"/>
          <w:bCs/>
          <w:sz w:val="24"/>
          <w:szCs w:val="24"/>
          <w:u w:val="single"/>
          <w:lang w:eastAsia="zh-CN"/>
        </w:rPr>
        <w:t>1</w:t>
      </w:r>
      <w:r>
        <w:rPr>
          <w:rFonts w:asciiTheme="majorEastAsia" w:eastAsiaTheme="majorEastAsia" w:hAnsiTheme="majorEastAsia" w:hint="eastAsia"/>
          <w:bCs/>
          <w:sz w:val="24"/>
          <w:szCs w:val="24"/>
          <w:u w:val="single"/>
          <w:lang w:eastAsia="zh-CN"/>
        </w:rPr>
        <w:t>5</w:t>
      </w:r>
      <w:r>
        <w:rPr>
          <w:rFonts w:asciiTheme="majorEastAsia" w:eastAsiaTheme="majorEastAsia" w:hAnsiTheme="majorEastAsia" w:hint="eastAsia"/>
          <w:bCs/>
          <w:sz w:val="24"/>
          <w:szCs w:val="24"/>
          <w:lang w:eastAsia="zh-CN"/>
        </w:rPr>
        <w:t>天内乙方</w:t>
      </w:r>
      <w:r w:rsidRPr="006A7E64">
        <w:rPr>
          <w:rFonts w:asciiTheme="majorEastAsia" w:eastAsiaTheme="majorEastAsia" w:hAnsiTheme="majorEastAsia" w:hint="eastAsia"/>
          <w:bCs/>
          <w:sz w:val="24"/>
          <w:szCs w:val="24"/>
          <w:lang w:eastAsia="zh-CN"/>
        </w:rPr>
        <w:t>提交合同总价</w:t>
      </w:r>
      <w:r>
        <w:rPr>
          <w:rFonts w:asciiTheme="majorEastAsia" w:eastAsiaTheme="majorEastAsia" w:hAnsiTheme="majorEastAsia" w:hint="eastAsia"/>
          <w:bCs/>
          <w:sz w:val="24"/>
          <w:szCs w:val="24"/>
          <w:u w:val="single"/>
          <w:lang w:eastAsia="zh-CN"/>
        </w:rPr>
        <w:t>2</w:t>
      </w:r>
      <w:r w:rsidRPr="006A7E64">
        <w:rPr>
          <w:rFonts w:asciiTheme="majorEastAsia" w:eastAsiaTheme="majorEastAsia" w:hAnsiTheme="majorEastAsia" w:hint="eastAsia"/>
          <w:bCs/>
          <w:sz w:val="24"/>
          <w:szCs w:val="24"/>
          <w:u w:val="single"/>
          <w:lang w:eastAsia="zh-CN"/>
        </w:rPr>
        <w:t>0%</w:t>
      </w:r>
      <w:r w:rsidRPr="006A7E64">
        <w:rPr>
          <w:rFonts w:asciiTheme="majorEastAsia" w:eastAsiaTheme="majorEastAsia" w:hAnsiTheme="majorEastAsia" w:hint="eastAsia"/>
          <w:bCs/>
          <w:sz w:val="24"/>
          <w:szCs w:val="24"/>
          <w:lang w:eastAsia="zh-CN"/>
        </w:rPr>
        <w:t>的履约担保</w:t>
      </w:r>
      <w:r>
        <w:rPr>
          <w:rFonts w:asciiTheme="majorEastAsia" w:eastAsiaTheme="majorEastAsia" w:hAnsiTheme="majorEastAsia" w:hint="eastAsia"/>
          <w:bCs/>
          <w:sz w:val="24"/>
          <w:szCs w:val="24"/>
          <w:lang w:eastAsia="zh-CN"/>
        </w:rPr>
        <w:t>（格式见附件5），甲方</w:t>
      </w:r>
      <w:r w:rsidRPr="006A7E64">
        <w:rPr>
          <w:rFonts w:asciiTheme="majorEastAsia" w:eastAsiaTheme="majorEastAsia" w:hAnsiTheme="majorEastAsia" w:hint="eastAsia"/>
          <w:bCs/>
          <w:sz w:val="24"/>
          <w:szCs w:val="24"/>
          <w:lang w:eastAsia="zh-CN"/>
        </w:rPr>
        <w:t>按合同总价的</w:t>
      </w:r>
      <w:r>
        <w:rPr>
          <w:rFonts w:asciiTheme="majorEastAsia" w:eastAsiaTheme="majorEastAsia" w:hAnsiTheme="majorEastAsia" w:hint="eastAsia"/>
          <w:bCs/>
          <w:sz w:val="24"/>
          <w:szCs w:val="24"/>
          <w:u w:val="single"/>
          <w:lang w:eastAsia="zh-CN"/>
        </w:rPr>
        <w:t>2</w:t>
      </w:r>
      <w:r w:rsidRPr="006A7E64">
        <w:rPr>
          <w:rFonts w:asciiTheme="majorEastAsia" w:eastAsiaTheme="majorEastAsia" w:hAnsiTheme="majorEastAsia" w:hint="eastAsia"/>
          <w:bCs/>
          <w:sz w:val="24"/>
          <w:szCs w:val="24"/>
          <w:u w:val="single"/>
          <w:lang w:eastAsia="zh-CN"/>
        </w:rPr>
        <w:t>0%</w:t>
      </w:r>
      <w:r w:rsidRPr="006A7E64">
        <w:rPr>
          <w:rFonts w:asciiTheme="majorEastAsia" w:eastAsiaTheme="majorEastAsia" w:hAnsiTheme="majorEastAsia" w:hint="eastAsia"/>
          <w:bCs/>
          <w:sz w:val="24"/>
          <w:szCs w:val="24"/>
          <w:lang w:eastAsia="zh-CN"/>
        </w:rPr>
        <w:t>支付给</w:t>
      </w:r>
      <w:r>
        <w:rPr>
          <w:rFonts w:asciiTheme="majorEastAsia" w:eastAsiaTheme="majorEastAsia" w:hAnsiTheme="majorEastAsia" w:hint="eastAsia"/>
          <w:bCs/>
          <w:sz w:val="24"/>
          <w:szCs w:val="24"/>
          <w:lang w:eastAsia="zh-CN"/>
        </w:rPr>
        <w:t>乙方</w:t>
      </w:r>
      <w:r w:rsidRPr="006A7E64">
        <w:rPr>
          <w:rFonts w:asciiTheme="majorEastAsia" w:eastAsiaTheme="majorEastAsia" w:hAnsiTheme="majorEastAsia" w:hint="eastAsia"/>
          <w:bCs/>
          <w:sz w:val="24"/>
          <w:szCs w:val="24"/>
          <w:lang w:eastAsia="zh-CN"/>
        </w:rPr>
        <w:t>作为</w:t>
      </w:r>
      <w:r>
        <w:rPr>
          <w:rFonts w:asciiTheme="majorEastAsia" w:eastAsiaTheme="majorEastAsia" w:hAnsiTheme="majorEastAsia" w:hint="eastAsia"/>
          <w:bCs/>
          <w:sz w:val="24"/>
          <w:szCs w:val="24"/>
          <w:lang w:eastAsia="zh-CN"/>
        </w:rPr>
        <w:t>项目</w:t>
      </w:r>
      <w:r w:rsidRPr="006A7E64">
        <w:rPr>
          <w:rFonts w:asciiTheme="majorEastAsia" w:eastAsiaTheme="majorEastAsia" w:hAnsiTheme="majorEastAsia" w:hint="eastAsia"/>
          <w:bCs/>
          <w:sz w:val="24"/>
          <w:szCs w:val="24"/>
          <w:lang w:eastAsia="zh-CN"/>
        </w:rPr>
        <w:t>预付款</w:t>
      </w:r>
      <w:r w:rsidRPr="006A7E64">
        <w:rPr>
          <w:rFonts w:asciiTheme="majorEastAsia" w:eastAsiaTheme="majorEastAsia" w:hAnsiTheme="majorEastAsia" w:hint="eastAsia"/>
          <w:sz w:val="24"/>
          <w:szCs w:val="24"/>
          <w:lang w:eastAsia="zh-CN"/>
        </w:rPr>
        <w:t>；</w:t>
      </w:r>
    </w:p>
    <w:p w:rsidR="00042686" w:rsidRPr="008F6012" w:rsidRDefault="00042686" w:rsidP="00042686">
      <w:pPr>
        <w:pStyle w:val="a5"/>
        <w:snapToGrid w:val="0"/>
        <w:spacing w:line="360" w:lineRule="auto"/>
        <w:ind w:firstLineChars="100" w:firstLine="240"/>
        <w:rPr>
          <w:rFonts w:asciiTheme="majorEastAsia" w:eastAsiaTheme="majorEastAsia" w:hAnsiTheme="majorEastAsia" w:cs="Times New Roman"/>
          <w:bCs/>
          <w:sz w:val="24"/>
          <w:szCs w:val="24"/>
          <w:lang w:eastAsia="zh-CN"/>
        </w:rPr>
      </w:pPr>
      <w:r>
        <w:rPr>
          <w:rFonts w:asciiTheme="majorEastAsia" w:eastAsiaTheme="majorEastAsia" w:hAnsiTheme="majorEastAsia" w:cs="Times New Roman" w:hint="eastAsia"/>
          <w:bCs/>
          <w:sz w:val="24"/>
          <w:szCs w:val="24"/>
          <w:lang w:eastAsia="zh-CN"/>
        </w:rPr>
        <w:t xml:space="preserve">2.2 </w:t>
      </w:r>
      <w:r w:rsidRPr="008F6012">
        <w:rPr>
          <w:rFonts w:asciiTheme="majorEastAsia" w:eastAsiaTheme="majorEastAsia" w:hAnsiTheme="majorEastAsia" w:cs="Times New Roman" w:hint="eastAsia"/>
          <w:bCs/>
          <w:sz w:val="24"/>
          <w:szCs w:val="24"/>
          <w:lang w:eastAsia="zh-CN"/>
        </w:rPr>
        <w:t>工程款</w:t>
      </w:r>
      <w:r w:rsidRPr="008F6012">
        <w:rPr>
          <w:rFonts w:asciiTheme="majorEastAsia" w:eastAsiaTheme="majorEastAsia" w:hAnsiTheme="majorEastAsia" w:cs="Times New Roman"/>
          <w:bCs/>
          <w:sz w:val="24"/>
          <w:szCs w:val="24"/>
          <w:lang w:eastAsia="zh-CN"/>
        </w:rPr>
        <w:t>(</w:t>
      </w:r>
      <w:r w:rsidRPr="008F6012">
        <w:rPr>
          <w:rFonts w:asciiTheme="majorEastAsia" w:eastAsiaTheme="majorEastAsia" w:hAnsiTheme="majorEastAsia" w:cs="Times New Roman" w:hint="eastAsia"/>
          <w:bCs/>
          <w:sz w:val="24"/>
          <w:szCs w:val="24"/>
          <w:lang w:eastAsia="zh-CN"/>
        </w:rPr>
        <w:t>进度款</w:t>
      </w:r>
      <w:r w:rsidRPr="008F6012">
        <w:rPr>
          <w:rFonts w:asciiTheme="majorEastAsia" w:eastAsiaTheme="majorEastAsia" w:hAnsiTheme="majorEastAsia" w:cs="Times New Roman"/>
          <w:bCs/>
          <w:sz w:val="24"/>
          <w:szCs w:val="24"/>
          <w:lang w:eastAsia="zh-CN"/>
        </w:rPr>
        <w:t>)</w:t>
      </w:r>
      <w:r w:rsidRPr="008F6012">
        <w:rPr>
          <w:rFonts w:asciiTheme="majorEastAsia" w:eastAsiaTheme="majorEastAsia" w:hAnsiTheme="majorEastAsia" w:cs="Times New Roman" w:hint="eastAsia"/>
          <w:bCs/>
          <w:sz w:val="24"/>
          <w:szCs w:val="24"/>
          <w:lang w:eastAsia="zh-CN"/>
        </w:rPr>
        <w:t>支付的方式和时间：</w:t>
      </w:r>
    </w:p>
    <w:p w:rsidR="00042686" w:rsidRPr="008F6012" w:rsidRDefault="00042686" w:rsidP="00042686">
      <w:pPr>
        <w:pStyle w:val="a5"/>
        <w:snapToGrid w:val="0"/>
        <w:spacing w:line="360" w:lineRule="auto"/>
        <w:ind w:firstLineChars="50" w:firstLine="120"/>
        <w:rPr>
          <w:rFonts w:asciiTheme="majorEastAsia" w:eastAsiaTheme="majorEastAsia" w:hAnsiTheme="majorEastAsia" w:cs="Times New Roman"/>
          <w:bCs/>
          <w:sz w:val="24"/>
          <w:szCs w:val="24"/>
          <w:lang w:eastAsia="zh-CN"/>
        </w:rPr>
      </w:pPr>
      <w:r w:rsidRPr="008F6012">
        <w:rPr>
          <w:rFonts w:asciiTheme="majorEastAsia" w:eastAsiaTheme="majorEastAsia" w:hAnsiTheme="majorEastAsia" w:cs="Times New Roman" w:hint="eastAsia"/>
          <w:bCs/>
          <w:sz w:val="24"/>
          <w:szCs w:val="24"/>
          <w:lang w:eastAsia="zh-CN"/>
        </w:rPr>
        <w:t>（1）工程按分项支付进度款，甲方在接收到完成工程量和进度报表后</w:t>
      </w:r>
      <w:r w:rsidRPr="008F6012">
        <w:rPr>
          <w:rFonts w:asciiTheme="majorEastAsia" w:eastAsiaTheme="majorEastAsia" w:hAnsiTheme="majorEastAsia" w:cs="Times New Roman" w:hint="eastAsia"/>
          <w:bCs/>
          <w:sz w:val="24"/>
          <w:szCs w:val="24"/>
          <w:u w:val="single"/>
          <w:lang w:eastAsia="zh-CN"/>
        </w:rPr>
        <w:t>7</w:t>
      </w:r>
      <w:r w:rsidRPr="008F6012">
        <w:rPr>
          <w:rFonts w:asciiTheme="majorEastAsia" w:eastAsiaTheme="majorEastAsia" w:hAnsiTheme="majorEastAsia" w:cs="Times New Roman" w:hint="eastAsia"/>
          <w:bCs/>
          <w:sz w:val="24"/>
          <w:szCs w:val="24"/>
          <w:lang w:eastAsia="zh-CN"/>
        </w:rPr>
        <w:t>天内完成审批，并在审批后</w:t>
      </w:r>
      <w:r w:rsidRPr="008F6012">
        <w:rPr>
          <w:rFonts w:asciiTheme="majorEastAsia" w:eastAsiaTheme="majorEastAsia" w:hAnsiTheme="majorEastAsia" w:cs="Times New Roman" w:hint="eastAsia"/>
          <w:bCs/>
          <w:sz w:val="24"/>
          <w:szCs w:val="24"/>
          <w:u w:val="single"/>
          <w:lang w:eastAsia="zh-CN"/>
        </w:rPr>
        <w:t>15</w:t>
      </w:r>
      <w:r w:rsidRPr="008F6012">
        <w:rPr>
          <w:rFonts w:asciiTheme="majorEastAsia" w:eastAsiaTheme="majorEastAsia" w:hAnsiTheme="majorEastAsia" w:cs="Times New Roman" w:hint="eastAsia"/>
          <w:bCs/>
          <w:sz w:val="24"/>
          <w:szCs w:val="24"/>
          <w:lang w:eastAsia="zh-CN"/>
        </w:rPr>
        <w:t>天内按照审批的合格工作量所含款项的</w:t>
      </w:r>
      <w:r>
        <w:rPr>
          <w:rFonts w:asciiTheme="majorEastAsia" w:eastAsiaTheme="majorEastAsia" w:hAnsiTheme="majorEastAsia" w:cs="Times New Roman" w:hint="eastAsia"/>
          <w:bCs/>
          <w:sz w:val="24"/>
          <w:szCs w:val="24"/>
          <w:u w:val="single"/>
          <w:lang w:eastAsia="zh-CN"/>
        </w:rPr>
        <w:t>6</w:t>
      </w:r>
      <w:r w:rsidRPr="008F6012">
        <w:rPr>
          <w:rFonts w:asciiTheme="majorEastAsia" w:eastAsiaTheme="majorEastAsia" w:hAnsiTheme="majorEastAsia" w:cs="Times New Roman" w:hint="eastAsia"/>
          <w:bCs/>
          <w:sz w:val="24"/>
          <w:szCs w:val="24"/>
          <w:u w:val="single"/>
          <w:lang w:eastAsia="zh-CN"/>
        </w:rPr>
        <w:t>0％</w:t>
      </w:r>
      <w:r w:rsidRPr="008F6012">
        <w:rPr>
          <w:rFonts w:asciiTheme="majorEastAsia" w:eastAsiaTheme="majorEastAsia" w:hAnsiTheme="majorEastAsia" w:cs="Times New Roman" w:hint="eastAsia"/>
          <w:bCs/>
          <w:sz w:val="24"/>
          <w:szCs w:val="24"/>
          <w:lang w:eastAsia="zh-CN"/>
        </w:rPr>
        <w:t>支付进度款。</w:t>
      </w:r>
    </w:p>
    <w:p w:rsidR="00042686" w:rsidRPr="008F6012" w:rsidRDefault="00042686" w:rsidP="00042686">
      <w:pPr>
        <w:pStyle w:val="a5"/>
        <w:snapToGrid w:val="0"/>
        <w:spacing w:line="360" w:lineRule="auto"/>
        <w:ind w:firstLineChars="50" w:firstLine="120"/>
        <w:rPr>
          <w:rFonts w:asciiTheme="majorEastAsia" w:eastAsiaTheme="majorEastAsia" w:hAnsiTheme="majorEastAsia" w:cs="Times New Roman"/>
          <w:bCs/>
          <w:sz w:val="24"/>
          <w:szCs w:val="24"/>
          <w:lang w:eastAsia="zh-CN"/>
        </w:rPr>
      </w:pPr>
      <w:r w:rsidRPr="008F6012">
        <w:rPr>
          <w:rFonts w:asciiTheme="majorEastAsia" w:eastAsiaTheme="majorEastAsia" w:hAnsiTheme="majorEastAsia" w:cs="Times New Roman" w:hint="eastAsia"/>
          <w:bCs/>
          <w:sz w:val="24"/>
          <w:szCs w:val="24"/>
          <w:lang w:eastAsia="zh-CN"/>
        </w:rPr>
        <w:t>（2）工程款（含预付款）付至合同造价的</w:t>
      </w:r>
      <w:r w:rsidRPr="008F6012">
        <w:rPr>
          <w:rFonts w:asciiTheme="majorEastAsia" w:eastAsiaTheme="majorEastAsia" w:hAnsiTheme="majorEastAsia" w:cs="Times New Roman" w:hint="eastAsia"/>
          <w:bCs/>
          <w:sz w:val="24"/>
          <w:szCs w:val="24"/>
          <w:u w:val="single"/>
          <w:lang w:eastAsia="zh-CN"/>
        </w:rPr>
        <w:t>80%</w:t>
      </w:r>
      <w:r w:rsidRPr="008F6012">
        <w:rPr>
          <w:rFonts w:asciiTheme="majorEastAsia" w:eastAsiaTheme="majorEastAsia" w:hAnsiTheme="majorEastAsia" w:cs="Times New Roman" w:hint="eastAsia"/>
          <w:bCs/>
          <w:sz w:val="24"/>
          <w:szCs w:val="24"/>
          <w:lang w:eastAsia="zh-CN"/>
        </w:rPr>
        <w:t>时停止付款。</w:t>
      </w:r>
    </w:p>
    <w:p w:rsidR="00042686" w:rsidRDefault="00042686" w:rsidP="00042686">
      <w:pPr>
        <w:pStyle w:val="1"/>
        <w:spacing w:line="360" w:lineRule="auto"/>
        <w:ind w:firstLineChars="50" w:firstLine="120"/>
        <w:jc w:val="left"/>
        <w:rPr>
          <w:rFonts w:asciiTheme="majorEastAsia" w:eastAsiaTheme="majorEastAsia" w:hAnsiTheme="majorEastAsia"/>
          <w:bCs/>
          <w:sz w:val="24"/>
          <w:szCs w:val="24"/>
        </w:rPr>
      </w:pPr>
      <w:r w:rsidRPr="008F6012">
        <w:rPr>
          <w:rFonts w:asciiTheme="majorEastAsia" w:eastAsiaTheme="majorEastAsia" w:hAnsiTheme="majorEastAsia" w:hint="eastAsia"/>
          <w:bCs/>
          <w:sz w:val="24"/>
          <w:szCs w:val="24"/>
        </w:rPr>
        <w:t>（3）工程竣工并经甲方验收达到合同规定的质量标准并投入使用且工程完成结算审核，在审核批准后20天内，甲方在收到完整的竣工验收资料后支付至合同结算价款（经甲方造价审核的结算价款）的9</w:t>
      </w:r>
      <w:r>
        <w:rPr>
          <w:rFonts w:asciiTheme="majorEastAsia" w:eastAsiaTheme="majorEastAsia" w:hAnsiTheme="majorEastAsia" w:hint="eastAsia"/>
          <w:bCs/>
          <w:sz w:val="24"/>
          <w:szCs w:val="24"/>
        </w:rPr>
        <w:t>5</w:t>
      </w:r>
      <w:r w:rsidRPr="008F6012">
        <w:rPr>
          <w:rFonts w:asciiTheme="majorEastAsia" w:eastAsiaTheme="majorEastAsia" w:hAnsiTheme="majorEastAsia" w:hint="eastAsia"/>
          <w:bCs/>
          <w:sz w:val="24"/>
          <w:szCs w:val="24"/>
        </w:rPr>
        <w:t>%（</w:t>
      </w:r>
      <w:proofErr w:type="gramStart"/>
      <w:r w:rsidRPr="008F6012">
        <w:rPr>
          <w:rFonts w:asciiTheme="majorEastAsia" w:eastAsiaTheme="majorEastAsia" w:hAnsiTheme="majorEastAsia" w:hint="eastAsia"/>
          <w:bCs/>
          <w:sz w:val="24"/>
          <w:szCs w:val="24"/>
        </w:rPr>
        <w:t>含工程</w:t>
      </w:r>
      <w:proofErr w:type="gramEnd"/>
      <w:r w:rsidRPr="008F6012">
        <w:rPr>
          <w:rFonts w:asciiTheme="majorEastAsia" w:eastAsiaTheme="majorEastAsia" w:hAnsiTheme="majorEastAsia" w:hint="eastAsia"/>
          <w:bCs/>
          <w:sz w:val="24"/>
          <w:szCs w:val="24"/>
        </w:rPr>
        <w:t>变更引起的增减工程款，处罚款除外）。</w:t>
      </w:r>
    </w:p>
    <w:p w:rsidR="00042686" w:rsidRPr="006D0A87" w:rsidRDefault="00042686" w:rsidP="00042686">
      <w:pPr>
        <w:pStyle w:val="1"/>
        <w:spacing w:line="360" w:lineRule="auto"/>
        <w:ind w:firstLineChars="50" w:firstLine="120"/>
        <w:jc w:val="left"/>
        <w:rPr>
          <w:rFonts w:asciiTheme="majorEastAsia" w:eastAsiaTheme="majorEastAsia" w:hAnsiTheme="majorEastAsia"/>
          <w:sz w:val="24"/>
          <w:szCs w:val="24"/>
        </w:rPr>
      </w:pPr>
      <w:r w:rsidRPr="008F6012">
        <w:rPr>
          <w:rFonts w:asciiTheme="majorEastAsia" w:eastAsiaTheme="majorEastAsia" w:hAnsiTheme="majorEastAsia" w:hint="eastAsia"/>
          <w:bCs/>
          <w:sz w:val="24"/>
          <w:szCs w:val="24"/>
        </w:rPr>
        <w:t>（4）</w:t>
      </w:r>
      <w:r>
        <w:rPr>
          <w:rFonts w:asciiTheme="majorEastAsia" w:eastAsiaTheme="majorEastAsia" w:hAnsiTheme="majorEastAsia" w:hint="eastAsia"/>
          <w:bCs/>
          <w:sz w:val="24"/>
          <w:szCs w:val="24"/>
        </w:rPr>
        <w:t>质保金：合同款项的5%为质保金，</w:t>
      </w:r>
      <w:r w:rsidRPr="008F6012">
        <w:rPr>
          <w:rFonts w:asciiTheme="majorEastAsia" w:eastAsiaTheme="majorEastAsia" w:hAnsiTheme="majorEastAsia" w:hint="eastAsia"/>
          <w:bCs/>
          <w:sz w:val="24"/>
          <w:szCs w:val="24"/>
        </w:rPr>
        <w:t>自规定的质量保修期开始计算之日起满一年时，甲方返还工程项目保修金给乙方。甲方在根据规定的缺陷责任期限满后将预留的保修金返还乙方前，甲乙双方应共同对该工程的质量进行全面回访，在确定无质量缺陷后甲方才将保修金返还。甲方在返还保修金时，有权将应由乙方承担但已由甲方垫付的款项从中直接予以抵扣，如保修金余额不足以抵扣，乙方须在接到甲方书面通知后15天内偿付甲方，否则，每逾期一日，乙方应按应付款项的万分之四向甲方支付利息。</w:t>
      </w:r>
      <w:r w:rsidRPr="008F6012">
        <w:rPr>
          <w:rFonts w:asciiTheme="majorEastAsia" w:eastAsiaTheme="majorEastAsia" w:hAnsiTheme="majorEastAsia"/>
          <w:bCs/>
          <w:sz w:val="24"/>
          <w:szCs w:val="24"/>
        </w:rPr>
        <w:br/>
      </w:r>
      <w:r>
        <w:rPr>
          <w:rFonts w:asciiTheme="majorEastAsia" w:eastAsiaTheme="majorEastAsia" w:hAnsiTheme="majorEastAsia" w:hint="eastAsia"/>
          <w:bCs/>
          <w:sz w:val="24"/>
          <w:szCs w:val="24"/>
        </w:rPr>
        <w:t xml:space="preserve"> </w:t>
      </w:r>
      <w:r w:rsidRPr="008F6012">
        <w:rPr>
          <w:rFonts w:asciiTheme="majorEastAsia" w:eastAsiaTheme="majorEastAsia" w:hAnsiTheme="majorEastAsia" w:hint="eastAsia"/>
          <w:bCs/>
          <w:sz w:val="24"/>
          <w:szCs w:val="24"/>
        </w:rPr>
        <w:t>（5）工程款全部以银行</w:t>
      </w:r>
      <w:proofErr w:type="gramStart"/>
      <w:r w:rsidRPr="008F6012">
        <w:rPr>
          <w:rFonts w:asciiTheme="majorEastAsia" w:eastAsiaTheme="majorEastAsia" w:hAnsiTheme="majorEastAsia" w:hint="eastAsia"/>
          <w:bCs/>
          <w:sz w:val="24"/>
          <w:szCs w:val="24"/>
        </w:rPr>
        <w:t>转帐</w:t>
      </w:r>
      <w:proofErr w:type="gramEnd"/>
      <w:r w:rsidRPr="008F6012">
        <w:rPr>
          <w:rFonts w:asciiTheme="majorEastAsia" w:eastAsiaTheme="majorEastAsia" w:hAnsiTheme="majorEastAsia" w:hint="eastAsia"/>
          <w:bCs/>
          <w:sz w:val="24"/>
          <w:szCs w:val="24"/>
        </w:rPr>
        <w:t>形式支付。乙方支取工程款时应提交同等金额的正规增值税专用发票，支取工程结算款时乙方应开具的剩余全部未支付结算款的增值税专用发票。</w:t>
      </w:r>
      <w:r>
        <w:rPr>
          <w:rFonts w:hint="eastAsia"/>
          <w:kern w:val="2"/>
          <w:sz w:val="24"/>
          <w:szCs w:val="24"/>
        </w:rPr>
        <w:t>否则甲方有权顺延付款。上述款项直接支付至乙方指定</w:t>
      </w:r>
      <w:r w:rsidRPr="006D0A87">
        <w:rPr>
          <w:rFonts w:hint="eastAsia"/>
          <w:kern w:val="2"/>
          <w:sz w:val="24"/>
          <w:szCs w:val="24"/>
        </w:rPr>
        <w:t>下列账号：</w:t>
      </w:r>
    </w:p>
    <w:p w:rsidR="00042686" w:rsidRPr="001D55A1" w:rsidRDefault="00042686" w:rsidP="00042686">
      <w:pPr>
        <w:tabs>
          <w:tab w:val="left" w:pos="1080"/>
        </w:tabs>
        <w:spacing w:line="360" w:lineRule="auto"/>
        <w:ind w:firstLineChars="200" w:firstLine="480"/>
        <w:rPr>
          <w:sz w:val="24"/>
          <w:lang w:eastAsia="zh-CN"/>
        </w:rPr>
      </w:pPr>
      <w:r w:rsidRPr="001D55A1">
        <w:rPr>
          <w:rFonts w:hint="eastAsia"/>
          <w:sz w:val="24"/>
          <w:lang w:eastAsia="zh-CN"/>
        </w:rPr>
        <w:lastRenderedPageBreak/>
        <w:t>户  名：</w:t>
      </w:r>
      <w:r w:rsidRPr="001D55A1">
        <w:rPr>
          <w:sz w:val="24"/>
          <w:lang w:eastAsia="zh-CN"/>
        </w:rPr>
        <w:t xml:space="preserve"> </w:t>
      </w:r>
    </w:p>
    <w:p w:rsidR="00042686" w:rsidRDefault="00042686" w:rsidP="00042686">
      <w:pPr>
        <w:tabs>
          <w:tab w:val="left" w:pos="1080"/>
        </w:tabs>
        <w:spacing w:line="360" w:lineRule="auto"/>
        <w:ind w:firstLineChars="200" w:firstLine="480"/>
        <w:rPr>
          <w:sz w:val="24"/>
          <w:lang w:eastAsia="zh-CN"/>
        </w:rPr>
      </w:pPr>
      <w:r>
        <w:rPr>
          <w:rFonts w:hint="eastAsia"/>
          <w:sz w:val="24"/>
          <w:lang w:eastAsia="zh-CN"/>
        </w:rPr>
        <w:t>开户行：</w:t>
      </w:r>
      <w:r>
        <w:rPr>
          <w:sz w:val="24"/>
          <w:lang w:eastAsia="zh-CN"/>
        </w:rPr>
        <w:t xml:space="preserve"> </w:t>
      </w:r>
    </w:p>
    <w:p w:rsidR="00042686" w:rsidRDefault="00042686" w:rsidP="00042686">
      <w:pPr>
        <w:tabs>
          <w:tab w:val="left" w:pos="2010"/>
        </w:tabs>
        <w:spacing w:line="360" w:lineRule="auto"/>
        <w:ind w:firstLineChars="200" w:firstLine="480"/>
        <w:rPr>
          <w:sz w:val="24"/>
          <w:lang w:eastAsia="zh-CN"/>
        </w:rPr>
      </w:pPr>
      <w:proofErr w:type="gramStart"/>
      <w:r>
        <w:rPr>
          <w:rFonts w:hint="eastAsia"/>
          <w:sz w:val="24"/>
          <w:lang w:eastAsia="zh-CN"/>
        </w:rPr>
        <w:t>账</w:t>
      </w:r>
      <w:proofErr w:type="gramEnd"/>
      <w:r>
        <w:rPr>
          <w:rFonts w:hint="eastAsia"/>
          <w:sz w:val="24"/>
          <w:lang w:eastAsia="zh-CN"/>
        </w:rPr>
        <w:t xml:space="preserve">  号：</w:t>
      </w:r>
      <w:r>
        <w:rPr>
          <w:sz w:val="24"/>
          <w:lang w:eastAsia="zh-CN"/>
        </w:rPr>
        <w:t xml:space="preserve"> </w:t>
      </w:r>
    </w:p>
    <w:p w:rsidR="00B20863" w:rsidRPr="0047579F" w:rsidRDefault="00B20863" w:rsidP="00042686">
      <w:pPr>
        <w:tabs>
          <w:tab w:val="left" w:pos="2010"/>
        </w:tabs>
        <w:spacing w:line="360" w:lineRule="auto"/>
        <w:rPr>
          <w:b/>
          <w:sz w:val="28"/>
          <w:szCs w:val="28"/>
          <w:lang w:eastAsia="zh-CN"/>
        </w:rPr>
      </w:pPr>
      <w:r w:rsidRPr="0047579F">
        <w:rPr>
          <w:rFonts w:hint="eastAsia"/>
          <w:b/>
          <w:sz w:val="28"/>
          <w:szCs w:val="28"/>
          <w:lang w:eastAsia="zh-CN"/>
        </w:rPr>
        <w:t>第四条 双方责任</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1、甲方工作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1.1</w:t>
      </w:r>
      <w:r w:rsidR="00BD6FA3">
        <w:rPr>
          <w:rFonts w:hint="eastAsia"/>
          <w:sz w:val="24"/>
          <w:lang w:eastAsia="zh-CN"/>
        </w:rPr>
        <w:t xml:space="preserve"> </w:t>
      </w:r>
      <w:r w:rsidRPr="0047579F">
        <w:rPr>
          <w:rFonts w:hint="eastAsia"/>
          <w:sz w:val="24"/>
          <w:lang w:eastAsia="zh-CN"/>
        </w:rPr>
        <w:t>甲方有权对</w:t>
      </w:r>
      <w:r w:rsidR="00042686">
        <w:rPr>
          <w:rFonts w:hint="eastAsia"/>
          <w:sz w:val="24"/>
          <w:lang w:eastAsia="zh-CN"/>
        </w:rPr>
        <w:t>改造</w:t>
      </w:r>
      <w:r w:rsidRPr="0047579F">
        <w:rPr>
          <w:rFonts w:hint="eastAsia"/>
          <w:sz w:val="24"/>
          <w:lang w:eastAsia="zh-CN"/>
        </w:rPr>
        <w:t>项目的质量、进度、安全等进行监督检查，协调</w:t>
      </w:r>
      <w:r w:rsidR="00042686">
        <w:rPr>
          <w:rFonts w:hint="eastAsia"/>
          <w:sz w:val="24"/>
          <w:lang w:eastAsia="zh-CN"/>
        </w:rPr>
        <w:t>工作</w:t>
      </w:r>
      <w:r w:rsidRPr="0047579F">
        <w:rPr>
          <w:rFonts w:hint="eastAsia"/>
          <w:sz w:val="24"/>
          <w:lang w:eastAsia="zh-CN"/>
        </w:rPr>
        <w:t>中的有关事项，并对乙方</w:t>
      </w:r>
      <w:r w:rsidR="00042686">
        <w:rPr>
          <w:rFonts w:hint="eastAsia"/>
          <w:sz w:val="24"/>
          <w:lang w:eastAsia="zh-CN"/>
        </w:rPr>
        <w:t>改造</w:t>
      </w:r>
      <w:r w:rsidRPr="0047579F">
        <w:rPr>
          <w:rFonts w:hint="eastAsia"/>
          <w:sz w:val="24"/>
          <w:lang w:eastAsia="zh-CN"/>
        </w:rPr>
        <w:t>施工进行全过程跟踪监督和管理。</w:t>
      </w:r>
      <w:r w:rsidR="00042686">
        <w:rPr>
          <w:rFonts w:hint="eastAsia"/>
          <w:sz w:val="24"/>
          <w:lang w:eastAsia="zh-CN"/>
        </w:rPr>
        <w:t>甲</w:t>
      </w:r>
      <w:r w:rsidRPr="0047579F">
        <w:rPr>
          <w:rFonts w:hint="eastAsia"/>
          <w:sz w:val="24"/>
          <w:lang w:eastAsia="zh-CN"/>
        </w:rPr>
        <w:t>方履行协调义务或行使监督管理权利，均不代表甲方承诺对乙方的行为承担任何责任，更不因此构成对乙方所应承担的各项责任和义务的减轻或豁免。</w:t>
      </w:r>
    </w:p>
    <w:p w:rsidR="00B20863" w:rsidRPr="0047579F" w:rsidRDefault="005A267F" w:rsidP="005A267F">
      <w:pPr>
        <w:tabs>
          <w:tab w:val="left" w:pos="2010"/>
        </w:tabs>
        <w:spacing w:line="360" w:lineRule="auto"/>
        <w:ind w:firstLineChars="100" w:firstLine="240"/>
        <w:rPr>
          <w:sz w:val="24"/>
          <w:lang w:eastAsia="zh-CN"/>
        </w:rPr>
      </w:pPr>
      <w:r>
        <w:rPr>
          <w:rFonts w:hint="eastAsia"/>
          <w:sz w:val="24"/>
          <w:lang w:eastAsia="zh-CN"/>
        </w:rPr>
        <w:t xml:space="preserve">1.2 </w:t>
      </w:r>
      <w:r w:rsidR="00B20863" w:rsidRPr="0047579F">
        <w:rPr>
          <w:rFonts w:hint="eastAsia"/>
          <w:sz w:val="24"/>
          <w:lang w:eastAsia="zh-CN"/>
        </w:rPr>
        <w:t>施工用水、电暂由甲方提供</w:t>
      </w:r>
      <w:r w:rsidR="00612F3E">
        <w:rPr>
          <w:rFonts w:hint="eastAsia"/>
          <w:sz w:val="24"/>
          <w:lang w:eastAsia="zh-CN"/>
        </w:rPr>
        <w:t>，</w:t>
      </w:r>
      <w:r w:rsidR="00B20863" w:rsidRPr="0047579F">
        <w:rPr>
          <w:rFonts w:hint="eastAsia"/>
          <w:sz w:val="24"/>
          <w:lang w:eastAsia="zh-CN"/>
        </w:rPr>
        <w:t>甲方为乙方的</w:t>
      </w:r>
      <w:r w:rsidR="00042686">
        <w:rPr>
          <w:rFonts w:hint="eastAsia"/>
          <w:sz w:val="24"/>
          <w:lang w:eastAsia="zh-CN"/>
        </w:rPr>
        <w:t>工作</w:t>
      </w:r>
      <w:r w:rsidR="00B20863" w:rsidRPr="0047579F">
        <w:rPr>
          <w:rFonts w:hint="eastAsia"/>
          <w:sz w:val="24"/>
          <w:lang w:eastAsia="zh-CN"/>
        </w:rPr>
        <w:t>提供配合。</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2、乙方工作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 xml:space="preserve">2.1 </w:t>
      </w:r>
      <w:r w:rsidR="00042686">
        <w:rPr>
          <w:rFonts w:hint="eastAsia"/>
          <w:sz w:val="24"/>
          <w:lang w:eastAsia="zh-CN"/>
        </w:rPr>
        <w:t>改造</w:t>
      </w:r>
      <w:r w:rsidRPr="0047579F">
        <w:rPr>
          <w:rFonts w:hint="eastAsia"/>
          <w:sz w:val="24"/>
          <w:lang w:eastAsia="zh-CN"/>
        </w:rPr>
        <w:t>结束后乙方向甲方提供更换的</w:t>
      </w:r>
      <w:r w:rsidR="009069BC">
        <w:rPr>
          <w:rFonts w:hint="eastAsia"/>
          <w:sz w:val="24"/>
          <w:lang w:eastAsia="zh-CN"/>
        </w:rPr>
        <w:t>设备</w:t>
      </w:r>
      <w:r w:rsidRPr="0047579F">
        <w:rPr>
          <w:rFonts w:hint="eastAsia"/>
          <w:sz w:val="24"/>
          <w:lang w:eastAsia="zh-CN"/>
        </w:rPr>
        <w:t>清单一式二份。</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2.2 严格按本合同约定</w:t>
      </w:r>
      <w:r w:rsidR="00FD2FD3">
        <w:rPr>
          <w:rFonts w:hint="eastAsia"/>
          <w:sz w:val="24"/>
          <w:lang w:eastAsia="zh-CN"/>
        </w:rPr>
        <w:t>、</w:t>
      </w:r>
      <w:r w:rsidR="009069BC">
        <w:rPr>
          <w:rFonts w:hint="eastAsia"/>
          <w:sz w:val="24"/>
          <w:lang w:eastAsia="zh-CN"/>
        </w:rPr>
        <w:t>技术</w:t>
      </w:r>
      <w:r w:rsidR="00FD2FD3">
        <w:rPr>
          <w:rFonts w:hint="eastAsia"/>
          <w:sz w:val="24"/>
          <w:lang w:eastAsia="zh-CN"/>
        </w:rPr>
        <w:t>规范书要求</w:t>
      </w:r>
      <w:r w:rsidR="009069BC">
        <w:rPr>
          <w:rFonts w:hint="eastAsia"/>
          <w:sz w:val="24"/>
          <w:lang w:eastAsia="zh-CN"/>
        </w:rPr>
        <w:t>及甲方要求的质量、进度进行安全文明</w:t>
      </w:r>
      <w:r w:rsidRPr="0047579F">
        <w:rPr>
          <w:rFonts w:hint="eastAsia"/>
          <w:sz w:val="24"/>
          <w:lang w:eastAsia="zh-CN"/>
        </w:rPr>
        <w:t>施工。</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2.3</w:t>
      </w:r>
      <w:r w:rsidR="005A267F">
        <w:rPr>
          <w:rFonts w:hint="eastAsia"/>
          <w:sz w:val="24"/>
          <w:lang w:eastAsia="zh-CN"/>
        </w:rPr>
        <w:t xml:space="preserve"> </w:t>
      </w:r>
      <w:r w:rsidRPr="0047579F">
        <w:rPr>
          <w:rFonts w:hint="eastAsia"/>
          <w:sz w:val="24"/>
          <w:lang w:eastAsia="zh-CN"/>
        </w:rPr>
        <w:t>必须服从甲方或甲方所委托的第三方的管理。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2.4</w:t>
      </w:r>
      <w:r w:rsidR="005A267F">
        <w:rPr>
          <w:rFonts w:hint="eastAsia"/>
          <w:sz w:val="24"/>
          <w:lang w:eastAsia="zh-CN"/>
        </w:rPr>
        <w:t xml:space="preserve"> </w:t>
      </w:r>
      <w:r w:rsidRPr="0047579F">
        <w:rPr>
          <w:rFonts w:hint="eastAsia"/>
          <w:sz w:val="24"/>
          <w:lang w:eastAsia="zh-CN"/>
        </w:rPr>
        <w:t>制定和优化质量保证体系，有效控制</w:t>
      </w:r>
      <w:r w:rsidR="009069BC">
        <w:rPr>
          <w:rFonts w:hint="eastAsia"/>
          <w:sz w:val="24"/>
          <w:lang w:eastAsia="zh-CN"/>
        </w:rPr>
        <w:t>工作</w:t>
      </w:r>
      <w:r w:rsidRPr="0047579F">
        <w:rPr>
          <w:rFonts w:hint="eastAsia"/>
          <w:sz w:val="24"/>
          <w:lang w:eastAsia="zh-CN"/>
        </w:rPr>
        <w:t>质量。</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2.5</w:t>
      </w:r>
      <w:r w:rsidR="005A267F">
        <w:rPr>
          <w:rFonts w:hint="eastAsia"/>
          <w:sz w:val="24"/>
          <w:lang w:eastAsia="zh-CN"/>
        </w:rPr>
        <w:t xml:space="preserve"> </w:t>
      </w:r>
      <w:r w:rsidR="009069BC">
        <w:rPr>
          <w:rFonts w:hint="eastAsia"/>
          <w:sz w:val="24"/>
          <w:lang w:eastAsia="zh-CN"/>
        </w:rPr>
        <w:t>乙方负责改造工作中</w:t>
      </w:r>
      <w:r w:rsidRPr="0047579F">
        <w:rPr>
          <w:rFonts w:hint="eastAsia"/>
          <w:sz w:val="24"/>
          <w:lang w:eastAsia="zh-CN"/>
        </w:rPr>
        <w:t>所需设备、材料及配件（包括领用甲方提供的配件，如</w:t>
      </w:r>
      <w:r w:rsidR="00E41BB2">
        <w:rPr>
          <w:rFonts w:hint="eastAsia"/>
          <w:sz w:val="24"/>
          <w:lang w:eastAsia="zh-CN"/>
        </w:rPr>
        <w:t>果</w:t>
      </w:r>
      <w:r w:rsidRPr="0047579F">
        <w:rPr>
          <w:rFonts w:hint="eastAsia"/>
          <w:sz w:val="24"/>
          <w:lang w:eastAsia="zh-CN"/>
        </w:rPr>
        <w:t>有）的卸车和保管。</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2.6</w:t>
      </w:r>
      <w:r w:rsidR="005A267F">
        <w:rPr>
          <w:rFonts w:hint="eastAsia"/>
          <w:sz w:val="24"/>
          <w:lang w:eastAsia="zh-CN"/>
        </w:rPr>
        <w:t xml:space="preserve"> </w:t>
      </w:r>
      <w:r w:rsidR="009069BC">
        <w:rPr>
          <w:rFonts w:hint="eastAsia"/>
          <w:sz w:val="24"/>
          <w:lang w:eastAsia="zh-CN"/>
        </w:rPr>
        <w:t>乙方负责改造工作</w:t>
      </w:r>
      <w:r w:rsidRPr="0047579F">
        <w:rPr>
          <w:rFonts w:hint="eastAsia"/>
          <w:sz w:val="24"/>
          <w:lang w:eastAsia="zh-CN"/>
        </w:rPr>
        <w:t>期间施工场地的安全保卫工作。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2.7</w:t>
      </w:r>
      <w:r w:rsidR="005A267F">
        <w:rPr>
          <w:rFonts w:hint="eastAsia"/>
          <w:sz w:val="24"/>
          <w:lang w:eastAsia="zh-CN"/>
        </w:rPr>
        <w:t xml:space="preserve"> </w:t>
      </w:r>
      <w:r w:rsidRPr="0047579F">
        <w:rPr>
          <w:rFonts w:hint="eastAsia"/>
          <w:sz w:val="24"/>
          <w:lang w:eastAsia="zh-CN"/>
        </w:rPr>
        <w:t>乙方人员必须遵纪守法，乙方人员发生的违法、乱纪（盗窃、打架斗殴）事件，乙方承担由此造成法律责任和各种经济损失。</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2.8</w:t>
      </w:r>
      <w:r w:rsidR="005A267F">
        <w:rPr>
          <w:rFonts w:hint="eastAsia"/>
          <w:sz w:val="24"/>
          <w:lang w:eastAsia="zh-CN"/>
        </w:rPr>
        <w:t xml:space="preserve"> </w:t>
      </w:r>
      <w:r w:rsidRPr="0047579F">
        <w:rPr>
          <w:rFonts w:hint="eastAsia"/>
          <w:sz w:val="24"/>
          <w:lang w:eastAsia="zh-CN"/>
        </w:rPr>
        <w:t>安全网、警戒线由乙方提供</w:t>
      </w:r>
      <w:r w:rsidR="009069BC">
        <w:rPr>
          <w:rFonts w:hint="eastAsia"/>
          <w:sz w:val="24"/>
          <w:lang w:eastAsia="zh-CN"/>
        </w:rPr>
        <w:t>并</w:t>
      </w:r>
      <w:r w:rsidRPr="0047579F">
        <w:rPr>
          <w:rFonts w:hint="eastAsia"/>
          <w:sz w:val="24"/>
          <w:lang w:eastAsia="zh-CN"/>
        </w:rPr>
        <w:t>负责搭设、拆除。乙方对现场安全防护设施在施工中应严加保护，若必须拆除时应由甲方批准后方可变动，施工完毕必须恢复。按照安全文明的有关规定组织施工，施工现场料、</w:t>
      </w:r>
      <w:proofErr w:type="gramStart"/>
      <w:r w:rsidRPr="0047579F">
        <w:rPr>
          <w:rFonts w:hint="eastAsia"/>
          <w:sz w:val="24"/>
          <w:lang w:eastAsia="zh-CN"/>
        </w:rPr>
        <w:t>物具堆放</w:t>
      </w:r>
      <w:proofErr w:type="gramEnd"/>
      <w:r w:rsidRPr="0047579F">
        <w:rPr>
          <w:rFonts w:hint="eastAsia"/>
          <w:sz w:val="24"/>
          <w:lang w:eastAsia="zh-CN"/>
        </w:rPr>
        <w:t>有序，整洁卫生，达到工完、料尽、场地清。</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2.9</w:t>
      </w:r>
      <w:r w:rsidR="005A267F">
        <w:rPr>
          <w:rFonts w:hint="eastAsia"/>
          <w:sz w:val="24"/>
          <w:lang w:eastAsia="zh-CN"/>
        </w:rPr>
        <w:t xml:space="preserve"> </w:t>
      </w:r>
      <w:r w:rsidRPr="0047579F">
        <w:rPr>
          <w:rFonts w:hint="eastAsia"/>
          <w:sz w:val="24"/>
          <w:lang w:eastAsia="zh-CN"/>
        </w:rPr>
        <w:t>施工安全责任由乙方承担，发生各类安全事故，乙方应及时报告甲方，不得隐瞒。甲方有权根据有关规定组织、参与事故的调查处理。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B20863" w:rsidRPr="0047579F" w:rsidRDefault="00B20863" w:rsidP="005A267F">
      <w:pPr>
        <w:spacing w:line="360" w:lineRule="auto"/>
        <w:ind w:firstLine="180"/>
        <w:rPr>
          <w:sz w:val="24"/>
          <w:lang w:eastAsia="zh-CN"/>
        </w:rPr>
      </w:pPr>
      <w:r w:rsidRPr="0047579F">
        <w:rPr>
          <w:rFonts w:hint="eastAsia"/>
          <w:sz w:val="24"/>
          <w:lang w:eastAsia="zh-CN"/>
        </w:rPr>
        <w:t>3、乙方应遵守以下安全条件：</w:t>
      </w:r>
    </w:p>
    <w:p w:rsidR="00B20863" w:rsidRPr="0047579F" w:rsidRDefault="00B20863" w:rsidP="005A267F">
      <w:pPr>
        <w:spacing w:line="360" w:lineRule="auto"/>
        <w:ind w:firstLine="180"/>
        <w:rPr>
          <w:sz w:val="24"/>
          <w:lang w:eastAsia="zh-CN"/>
        </w:rPr>
      </w:pPr>
      <w:r w:rsidRPr="0047579F">
        <w:rPr>
          <w:rFonts w:hint="eastAsia"/>
          <w:sz w:val="24"/>
          <w:lang w:eastAsia="zh-CN"/>
        </w:rPr>
        <w:t>3.</w:t>
      </w:r>
      <w:r w:rsidRPr="0047579F">
        <w:rPr>
          <w:sz w:val="24"/>
          <w:lang w:eastAsia="zh-CN"/>
        </w:rPr>
        <w:t>1</w:t>
      </w:r>
      <w:r w:rsidR="005A267F">
        <w:rPr>
          <w:rFonts w:hint="eastAsia"/>
          <w:sz w:val="24"/>
          <w:lang w:eastAsia="zh-CN"/>
        </w:rPr>
        <w:t xml:space="preserve"> </w:t>
      </w:r>
      <w:r w:rsidRPr="0047579F">
        <w:rPr>
          <w:rFonts w:hint="eastAsia"/>
          <w:sz w:val="24"/>
          <w:lang w:eastAsia="zh-CN"/>
        </w:rPr>
        <w:t>应办临时出入证，进入现场应进行“三级”(即厂级、车间级、</w:t>
      </w:r>
      <w:proofErr w:type="gramStart"/>
      <w:r w:rsidRPr="0047579F">
        <w:rPr>
          <w:rFonts w:hint="eastAsia"/>
          <w:sz w:val="24"/>
          <w:lang w:eastAsia="zh-CN"/>
        </w:rPr>
        <w:t>班组级</w:t>
      </w:r>
      <w:proofErr w:type="gramEnd"/>
      <w:r w:rsidRPr="0047579F">
        <w:rPr>
          <w:rFonts w:hint="eastAsia"/>
          <w:sz w:val="24"/>
          <w:lang w:eastAsia="zh-CN"/>
        </w:rPr>
        <w:t>)安全教育。</w:t>
      </w:r>
    </w:p>
    <w:p w:rsidR="00B20863" w:rsidRPr="0047579F" w:rsidRDefault="00B20863" w:rsidP="005A267F">
      <w:pPr>
        <w:spacing w:line="360" w:lineRule="auto"/>
        <w:ind w:firstLine="180"/>
        <w:rPr>
          <w:sz w:val="24"/>
          <w:lang w:eastAsia="zh-CN"/>
        </w:rPr>
      </w:pPr>
      <w:r w:rsidRPr="0047579F">
        <w:rPr>
          <w:rFonts w:hint="eastAsia"/>
          <w:sz w:val="24"/>
          <w:lang w:eastAsia="zh-CN"/>
        </w:rPr>
        <w:lastRenderedPageBreak/>
        <w:t>3.2</w:t>
      </w:r>
      <w:r w:rsidR="005A267F">
        <w:rPr>
          <w:rFonts w:hint="eastAsia"/>
          <w:sz w:val="24"/>
          <w:lang w:eastAsia="zh-CN"/>
        </w:rPr>
        <w:t xml:space="preserve"> </w:t>
      </w:r>
      <w:r w:rsidRPr="0047579F">
        <w:rPr>
          <w:rFonts w:hint="eastAsia"/>
          <w:sz w:val="24"/>
          <w:lang w:eastAsia="zh-CN"/>
        </w:rPr>
        <w:t>应认真贯彻执行国家《安全生产法》、《安全生产条例》、《消防法》、《环境保护法》、《劳动法》和《职业卫生防治法》等法律法规，以及遵守“甲方”的各项安全管理制度。</w:t>
      </w:r>
    </w:p>
    <w:p w:rsidR="00B20863" w:rsidRPr="0047579F" w:rsidRDefault="00B20863" w:rsidP="005A267F">
      <w:pPr>
        <w:spacing w:line="360" w:lineRule="auto"/>
        <w:ind w:firstLine="180"/>
        <w:rPr>
          <w:sz w:val="24"/>
          <w:lang w:eastAsia="zh-CN"/>
        </w:rPr>
      </w:pPr>
      <w:r w:rsidRPr="0047579F">
        <w:rPr>
          <w:rFonts w:hint="eastAsia"/>
          <w:sz w:val="24"/>
          <w:lang w:eastAsia="zh-CN"/>
        </w:rPr>
        <w:t>3.3</w:t>
      </w:r>
      <w:r w:rsidR="005A267F">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3.4</w:t>
      </w:r>
      <w:r w:rsidR="005A267F">
        <w:rPr>
          <w:rFonts w:hint="eastAsia"/>
          <w:sz w:val="24"/>
          <w:lang w:eastAsia="zh-CN"/>
        </w:rPr>
        <w:t xml:space="preserve"> </w:t>
      </w:r>
      <w:r w:rsidRPr="0047579F">
        <w:rPr>
          <w:rFonts w:hint="eastAsia"/>
          <w:sz w:val="24"/>
          <w:lang w:eastAsia="zh-CN"/>
        </w:rPr>
        <w:t>应严格执行动火证、动土证、入罐证、登高作业证、盲板</w:t>
      </w:r>
      <w:proofErr w:type="gramStart"/>
      <w:r w:rsidRPr="0047579F">
        <w:rPr>
          <w:rFonts w:hint="eastAsia"/>
          <w:sz w:val="24"/>
          <w:lang w:eastAsia="zh-CN"/>
        </w:rPr>
        <w:t>抽堵证</w:t>
      </w:r>
      <w:proofErr w:type="gramEnd"/>
      <w:r w:rsidRPr="0047579F">
        <w:rPr>
          <w:rFonts w:hint="eastAsia"/>
          <w:sz w:val="24"/>
          <w:lang w:eastAsia="zh-CN"/>
        </w:rPr>
        <w:t>、临时施工用电票等，严禁违章作业。</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3.5</w:t>
      </w:r>
      <w:r w:rsidR="005A267F">
        <w:rPr>
          <w:rFonts w:hint="eastAsia"/>
          <w:sz w:val="24"/>
          <w:lang w:eastAsia="zh-CN"/>
        </w:rPr>
        <w:t xml:space="preserve"> </w:t>
      </w:r>
      <w:r w:rsidRPr="0047579F">
        <w:rPr>
          <w:rFonts w:hint="eastAsia"/>
          <w:sz w:val="24"/>
          <w:lang w:eastAsia="zh-CN"/>
        </w:rPr>
        <w:t>应按规定穿戴好劳动保护用品，进入检修现场须戴好安全帽，登高作业须佩带好安全带，禁止穿拖鞋。</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3.6</w:t>
      </w:r>
      <w:r w:rsidR="005A267F">
        <w:rPr>
          <w:rFonts w:hint="eastAsia"/>
          <w:sz w:val="24"/>
          <w:lang w:eastAsia="zh-CN"/>
        </w:rPr>
        <w:t xml:space="preserve"> </w:t>
      </w:r>
      <w:r w:rsidRPr="0047579F">
        <w:rPr>
          <w:rFonts w:hint="eastAsia"/>
          <w:sz w:val="24"/>
          <w:lang w:eastAsia="zh-CN"/>
        </w:rPr>
        <w:t>应严格遵守防火防爆等禁令和规定，不准携带火种等危险物品进入生产区，严禁在厂区内抽烟。</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3.7</w:t>
      </w:r>
      <w:r w:rsidR="005A267F">
        <w:rPr>
          <w:rFonts w:hint="eastAsia"/>
          <w:sz w:val="24"/>
          <w:lang w:eastAsia="zh-CN"/>
        </w:rPr>
        <w:t xml:space="preserve"> </w:t>
      </w:r>
      <w:r w:rsidRPr="0047579F">
        <w:rPr>
          <w:rFonts w:hint="eastAsia"/>
          <w:sz w:val="24"/>
          <w:lang w:eastAsia="zh-CN"/>
        </w:rPr>
        <w:t>严禁酒后上班，上班期间严禁饮酒、赌博。</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3.8</w:t>
      </w:r>
      <w:r w:rsidR="005A267F">
        <w:rPr>
          <w:rFonts w:hint="eastAsia"/>
          <w:sz w:val="24"/>
          <w:lang w:eastAsia="zh-CN"/>
        </w:rPr>
        <w:t xml:space="preserve"> </w:t>
      </w:r>
      <w:r w:rsidRPr="0047579F">
        <w:rPr>
          <w:rFonts w:hint="eastAsia"/>
          <w:sz w:val="24"/>
          <w:lang w:eastAsia="zh-CN"/>
        </w:rPr>
        <w:t>进入厂区的车辆应遵守厂内交通管理有关规定和各种安全制度，申报厂内临时通行证，</w:t>
      </w:r>
      <w:proofErr w:type="gramStart"/>
      <w:r w:rsidRPr="0047579F">
        <w:rPr>
          <w:rFonts w:hint="eastAsia"/>
          <w:sz w:val="24"/>
          <w:lang w:eastAsia="zh-CN"/>
        </w:rPr>
        <w:t>按厂内行</w:t>
      </w:r>
      <w:proofErr w:type="gramEnd"/>
      <w:r w:rsidRPr="0047579F">
        <w:rPr>
          <w:rFonts w:hint="eastAsia"/>
          <w:sz w:val="24"/>
          <w:lang w:eastAsia="zh-CN"/>
        </w:rPr>
        <w:t>停车标志认真执行。</w:t>
      </w:r>
    </w:p>
    <w:p w:rsidR="00B20863" w:rsidRPr="0047579F" w:rsidRDefault="00B20863" w:rsidP="005A267F">
      <w:pPr>
        <w:spacing w:line="360" w:lineRule="auto"/>
        <w:ind w:firstLineChars="75" w:firstLine="180"/>
        <w:rPr>
          <w:sz w:val="24"/>
          <w:lang w:eastAsia="zh-CN"/>
        </w:rPr>
      </w:pPr>
      <w:r w:rsidRPr="0047579F">
        <w:rPr>
          <w:rFonts w:hint="eastAsia"/>
          <w:sz w:val="24"/>
          <w:lang w:eastAsia="zh-CN"/>
        </w:rPr>
        <w:t>3.9</w:t>
      </w:r>
      <w:r w:rsidR="005A267F">
        <w:rPr>
          <w:rFonts w:hint="eastAsia"/>
          <w:sz w:val="24"/>
          <w:lang w:eastAsia="zh-CN"/>
        </w:rPr>
        <w:t xml:space="preserve"> </w:t>
      </w:r>
      <w:r w:rsidRPr="0047579F">
        <w:rPr>
          <w:rFonts w:hint="eastAsia"/>
          <w:sz w:val="24"/>
          <w:lang w:eastAsia="zh-CN"/>
        </w:rPr>
        <w:t>装置现场配备消防器材不得挪作他用，并保持消防器材附近无障碍物。</w:t>
      </w:r>
    </w:p>
    <w:p w:rsidR="00B20863" w:rsidRDefault="00B20863" w:rsidP="005A267F">
      <w:pPr>
        <w:spacing w:line="360" w:lineRule="auto"/>
        <w:ind w:firstLineChars="75" w:firstLine="180"/>
        <w:rPr>
          <w:sz w:val="24"/>
          <w:lang w:eastAsia="zh-CN"/>
        </w:rPr>
      </w:pPr>
      <w:r w:rsidRPr="0047579F">
        <w:rPr>
          <w:rFonts w:hint="eastAsia"/>
          <w:sz w:val="24"/>
          <w:lang w:eastAsia="zh-CN"/>
        </w:rPr>
        <w:t>3.10</w:t>
      </w:r>
      <w:r w:rsidR="005A267F">
        <w:rPr>
          <w:rFonts w:hint="eastAsia"/>
          <w:sz w:val="24"/>
          <w:lang w:eastAsia="zh-CN"/>
        </w:rPr>
        <w:t xml:space="preserve"> </w:t>
      </w:r>
      <w:r w:rsidRPr="0047579F">
        <w:rPr>
          <w:rFonts w:hint="eastAsia"/>
          <w:sz w:val="24"/>
          <w:lang w:eastAsia="zh-CN"/>
        </w:rPr>
        <w:t>应主动接受安全教育、培训和考核，持证上岗。</w:t>
      </w:r>
    </w:p>
    <w:p w:rsidR="00B20863" w:rsidRPr="0047579F" w:rsidRDefault="00B20863" w:rsidP="005A267F">
      <w:pPr>
        <w:tabs>
          <w:tab w:val="left" w:pos="2010"/>
        </w:tabs>
        <w:spacing w:line="360" w:lineRule="auto"/>
        <w:rPr>
          <w:b/>
          <w:sz w:val="28"/>
          <w:szCs w:val="28"/>
          <w:lang w:eastAsia="zh-CN"/>
        </w:rPr>
      </w:pPr>
      <w:r w:rsidRPr="0047579F">
        <w:rPr>
          <w:rFonts w:hint="eastAsia"/>
          <w:b/>
          <w:sz w:val="28"/>
          <w:szCs w:val="28"/>
          <w:lang w:eastAsia="zh-CN"/>
        </w:rPr>
        <w:t>第五条 服务质量与验收</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乙方严格按本合同约定</w:t>
      </w:r>
      <w:r w:rsidR="00E41BB2">
        <w:rPr>
          <w:rFonts w:hint="eastAsia"/>
          <w:sz w:val="24"/>
          <w:lang w:eastAsia="zh-CN"/>
        </w:rPr>
        <w:t>和</w:t>
      </w:r>
      <w:r w:rsidR="00935974">
        <w:rPr>
          <w:rFonts w:hint="eastAsia"/>
          <w:sz w:val="24"/>
          <w:lang w:eastAsia="zh-CN"/>
        </w:rPr>
        <w:t>技术</w:t>
      </w:r>
      <w:r w:rsidR="00E41BB2">
        <w:rPr>
          <w:rFonts w:hint="eastAsia"/>
          <w:sz w:val="24"/>
          <w:lang w:eastAsia="zh-CN"/>
        </w:rPr>
        <w:t>规范书要求</w:t>
      </w:r>
      <w:r w:rsidRPr="0047579F">
        <w:rPr>
          <w:rFonts w:hint="eastAsia"/>
          <w:sz w:val="24"/>
          <w:lang w:eastAsia="zh-CN"/>
        </w:rPr>
        <w:t>提供</w:t>
      </w:r>
      <w:r w:rsidR="005E790A">
        <w:rPr>
          <w:rFonts w:hint="eastAsia"/>
          <w:sz w:val="24"/>
          <w:lang w:eastAsia="zh-CN"/>
        </w:rPr>
        <w:t>改造</w:t>
      </w:r>
      <w:r w:rsidRPr="0047579F">
        <w:rPr>
          <w:rFonts w:hint="eastAsia"/>
          <w:sz w:val="24"/>
          <w:lang w:eastAsia="zh-CN"/>
        </w:rPr>
        <w:t>服务</w:t>
      </w:r>
      <w:r w:rsidR="00E41BB2">
        <w:rPr>
          <w:rFonts w:hint="eastAsia"/>
          <w:sz w:val="24"/>
          <w:lang w:eastAsia="zh-CN"/>
        </w:rPr>
        <w:t>、</w:t>
      </w:r>
      <w:r w:rsidRPr="0047579F">
        <w:rPr>
          <w:rFonts w:hint="eastAsia"/>
          <w:sz w:val="24"/>
          <w:lang w:eastAsia="zh-CN"/>
        </w:rPr>
        <w:t>组织</w:t>
      </w:r>
      <w:r w:rsidR="00935974">
        <w:rPr>
          <w:rFonts w:hint="eastAsia"/>
          <w:sz w:val="24"/>
          <w:lang w:eastAsia="zh-CN"/>
        </w:rPr>
        <w:t>更换</w:t>
      </w:r>
      <w:r w:rsidRPr="0047579F">
        <w:rPr>
          <w:rFonts w:hint="eastAsia"/>
          <w:sz w:val="24"/>
          <w:lang w:eastAsia="zh-CN"/>
        </w:rPr>
        <w:t>及验收，</w:t>
      </w:r>
      <w:r w:rsidR="005A267F">
        <w:rPr>
          <w:rFonts w:hint="eastAsia"/>
          <w:sz w:val="24"/>
          <w:lang w:eastAsia="zh-CN"/>
        </w:rPr>
        <w:t>维修</w:t>
      </w:r>
      <w:r w:rsidRPr="0047579F">
        <w:rPr>
          <w:rFonts w:hint="eastAsia"/>
          <w:sz w:val="24"/>
          <w:lang w:eastAsia="zh-CN"/>
        </w:rPr>
        <w:t>质量达到约定标准。验收合格以甲方书面确认为准。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005E790A">
        <w:rPr>
          <w:rFonts w:hint="eastAsia"/>
          <w:sz w:val="24"/>
          <w:lang w:eastAsia="zh-CN"/>
        </w:rPr>
        <w:t>改造</w:t>
      </w:r>
      <w:r w:rsidRPr="0047579F">
        <w:rPr>
          <w:rFonts w:hint="eastAsia"/>
          <w:sz w:val="24"/>
          <w:lang w:eastAsia="zh-CN"/>
        </w:rPr>
        <w:t>质量达不到约定标准</w:t>
      </w:r>
      <w:r w:rsidR="00E41BB2">
        <w:rPr>
          <w:rFonts w:hint="eastAsia"/>
          <w:sz w:val="24"/>
          <w:lang w:eastAsia="zh-CN"/>
        </w:rPr>
        <w:t>和技术规范书要求</w:t>
      </w:r>
      <w:r w:rsidRPr="0047579F">
        <w:rPr>
          <w:rFonts w:hint="eastAsia"/>
          <w:sz w:val="24"/>
          <w:lang w:eastAsia="zh-CN"/>
        </w:rPr>
        <w:t>的部分，乙方应返工直至达到约定标准为止，乙方应承担因返工所发生的一切施工费用，包含</w:t>
      </w:r>
      <w:r w:rsidR="005E790A">
        <w:rPr>
          <w:rFonts w:hint="eastAsia"/>
          <w:sz w:val="24"/>
          <w:lang w:eastAsia="zh-CN"/>
        </w:rPr>
        <w:t>设备</w:t>
      </w:r>
      <w:r w:rsidRPr="0047579F">
        <w:rPr>
          <w:rFonts w:hint="eastAsia"/>
          <w:sz w:val="24"/>
          <w:lang w:eastAsia="zh-CN"/>
        </w:rPr>
        <w:t>费用和人工费用等。</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3</w:t>
      </w:r>
      <w:r w:rsidR="005A267F">
        <w:rPr>
          <w:rFonts w:hint="eastAsia"/>
          <w:sz w:val="24"/>
          <w:lang w:eastAsia="zh-CN"/>
        </w:rPr>
        <w:t xml:space="preserve">. </w:t>
      </w:r>
      <w:r w:rsidRPr="0047579F">
        <w:rPr>
          <w:rFonts w:hint="eastAsia"/>
          <w:sz w:val="24"/>
          <w:lang w:eastAsia="zh-CN"/>
        </w:rPr>
        <w:t>乙方应为甲方的检查、检验的提供便利条件。</w:t>
      </w:r>
    </w:p>
    <w:p w:rsidR="00B20863" w:rsidRDefault="00B20863" w:rsidP="00612F3E">
      <w:pPr>
        <w:tabs>
          <w:tab w:val="left" w:pos="2010"/>
        </w:tabs>
        <w:spacing w:line="360" w:lineRule="auto"/>
        <w:ind w:firstLineChars="100" w:firstLine="240"/>
        <w:rPr>
          <w:sz w:val="24"/>
          <w:lang w:eastAsia="zh-CN"/>
        </w:rPr>
      </w:pPr>
      <w:r w:rsidRPr="0047579F">
        <w:rPr>
          <w:rFonts w:hint="eastAsia"/>
          <w:sz w:val="24"/>
          <w:lang w:eastAsia="zh-CN"/>
        </w:rPr>
        <w:t>4</w:t>
      </w:r>
      <w:r w:rsidR="005A267F">
        <w:rPr>
          <w:rFonts w:hint="eastAsia"/>
          <w:sz w:val="24"/>
          <w:lang w:eastAsia="zh-CN"/>
        </w:rPr>
        <w:t xml:space="preserve">. </w:t>
      </w:r>
      <w:r w:rsidRPr="0047579F">
        <w:rPr>
          <w:rFonts w:hint="eastAsia"/>
          <w:sz w:val="24"/>
          <w:lang w:eastAsia="zh-CN"/>
        </w:rPr>
        <w:t>因乙方未按合同约定标准提供</w:t>
      </w:r>
      <w:r w:rsidR="005E790A">
        <w:rPr>
          <w:rFonts w:hint="eastAsia"/>
          <w:sz w:val="24"/>
          <w:lang w:eastAsia="zh-CN"/>
        </w:rPr>
        <w:t>改造</w:t>
      </w:r>
      <w:r w:rsidRPr="0047579F">
        <w:rPr>
          <w:rFonts w:hint="eastAsia"/>
          <w:sz w:val="24"/>
          <w:lang w:eastAsia="zh-CN"/>
        </w:rPr>
        <w:t>服务造成设备事故或设备无法正常使用的</w:t>
      </w:r>
      <w:proofErr w:type="gramStart"/>
      <w:r w:rsidRPr="0047579F">
        <w:rPr>
          <w:rFonts w:hint="eastAsia"/>
          <w:sz w:val="24"/>
          <w:lang w:eastAsia="zh-CN"/>
        </w:rPr>
        <w:t>的</w:t>
      </w:r>
      <w:proofErr w:type="gramEnd"/>
      <w:r w:rsidRPr="0047579F">
        <w:rPr>
          <w:rFonts w:hint="eastAsia"/>
          <w:sz w:val="24"/>
          <w:lang w:eastAsia="zh-CN"/>
        </w:rPr>
        <w:t>，甲方有权视情节轻重对乙方进行扣罚，扣罚幅度由甲方掌握；扣罚的金额从支付给乙方的应付款项</w:t>
      </w:r>
      <w:r w:rsidR="005A267F">
        <w:rPr>
          <w:rFonts w:hint="eastAsia"/>
          <w:sz w:val="24"/>
          <w:lang w:eastAsia="zh-CN"/>
        </w:rPr>
        <w:t>及履约保证金</w:t>
      </w:r>
      <w:r w:rsidRPr="0047579F">
        <w:rPr>
          <w:rFonts w:hint="eastAsia"/>
          <w:sz w:val="24"/>
          <w:lang w:eastAsia="zh-CN"/>
        </w:rPr>
        <w:t>中扣除，应付款项</w:t>
      </w:r>
      <w:r w:rsidR="005A267F">
        <w:rPr>
          <w:rFonts w:hint="eastAsia"/>
          <w:sz w:val="24"/>
          <w:lang w:eastAsia="zh-CN"/>
        </w:rPr>
        <w:t>和履约保证金</w:t>
      </w:r>
      <w:r w:rsidRPr="0047579F">
        <w:rPr>
          <w:rFonts w:hint="eastAsia"/>
          <w:sz w:val="24"/>
          <w:lang w:eastAsia="zh-CN"/>
        </w:rPr>
        <w:t>不足扣除的，乙方仍需赔偿。</w:t>
      </w:r>
    </w:p>
    <w:p w:rsidR="00612F3E" w:rsidRPr="00D2101D" w:rsidRDefault="00612F3E" w:rsidP="00612F3E">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sidR="005E790A">
        <w:rPr>
          <w:rFonts w:hint="eastAsia"/>
          <w:sz w:val="24"/>
          <w:szCs w:val="24"/>
          <w:u w:val="single"/>
          <w:lang w:eastAsia="zh-CN"/>
        </w:rPr>
        <w:t>陈平金</w:t>
      </w:r>
      <w:r w:rsidR="005E790A" w:rsidRPr="005E790A">
        <w:rPr>
          <w:rFonts w:hint="eastAsia"/>
          <w:sz w:val="24"/>
          <w:szCs w:val="24"/>
          <w:u w:val="single"/>
          <w:shd w:val="clear" w:color="auto" w:fill="FFFFFF"/>
          <w:lang w:eastAsia="zh-CN"/>
        </w:rPr>
        <w:t>15605962221</w:t>
      </w:r>
      <w:r>
        <w:rPr>
          <w:rFonts w:hint="eastAsia"/>
          <w:sz w:val="24"/>
          <w:szCs w:val="24"/>
          <w:u w:val="single"/>
          <w:lang w:eastAsia="zh-CN"/>
        </w:rPr>
        <w:t xml:space="preserve"> </w:t>
      </w:r>
      <w:r w:rsidRPr="00D2101D">
        <w:rPr>
          <w:rFonts w:hint="eastAsia"/>
          <w:sz w:val="24"/>
          <w:szCs w:val="24"/>
          <w:lang w:eastAsia="zh-CN"/>
        </w:rPr>
        <w:t>为甲方项目联系人，乙方指定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612F3E" w:rsidRPr="00612F3E" w:rsidRDefault="00612F3E" w:rsidP="00612F3E">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B20863" w:rsidRPr="0047579F" w:rsidRDefault="00B20863" w:rsidP="005A267F">
      <w:pPr>
        <w:tabs>
          <w:tab w:val="left" w:pos="2010"/>
        </w:tabs>
        <w:spacing w:line="360" w:lineRule="auto"/>
        <w:rPr>
          <w:b/>
          <w:sz w:val="24"/>
          <w:lang w:eastAsia="zh-CN"/>
        </w:rPr>
      </w:pPr>
      <w:r w:rsidRPr="0047579F">
        <w:rPr>
          <w:rFonts w:hint="eastAsia"/>
          <w:b/>
          <w:sz w:val="24"/>
          <w:lang w:eastAsia="zh-CN"/>
        </w:rPr>
        <w:t>第六条  保修</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乙方就其</w:t>
      </w:r>
      <w:r w:rsidR="005E790A">
        <w:rPr>
          <w:rFonts w:hint="eastAsia"/>
          <w:sz w:val="24"/>
          <w:lang w:eastAsia="zh-CN"/>
        </w:rPr>
        <w:t>设备改造</w:t>
      </w:r>
      <w:r w:rsidR="005A267F">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sidR="005A267F">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的保修服务，保修期自单项</w:t>
      </w:r>
      <w:r w:rsidR="005E790A">
        <w:rPr>
          <w:rFonts w:hint="eastAsia"/>
          <w:sz w:val="24"/>
          <w:lang w:eastAsia="zh-CN"/>
        </w:rPr>
        <w:t>改造</w:t>
      </w:r>
      <w:r w:rsidR="005A267F">
        <w:rPr>
          <w:rFonts w:hint="eastAsia"/>
          <w:sz w:val="24"/>
          <w:lang w:eastAsia="zh-CN"/>
        </w:rPr>
        <w:t>工作</w:t>
      </w:r>
      <w:r w:rsidRPr="0047579F">
        <w:rPr>
          <w:rFonts w:hint="eastAsia"/>
          <w:sz w:val="24"/>
          <w:lang w:eastAsia="zh-CN"/>
        </w:rPr>
        <w:t>验收合格之日起计算。</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lastRenderedPageBreak/>
        <w:t>2.</w:t>
      </w:r>
      <w:r w:rsidR="005A267F">
        <w:rPr>
          <w:rFonts w:hint="eastAsia"/>
          <w:sz w:val="24"/>
          <w:lang w:eastAsia="zh-CN"/>
        </w:rPr>
        <w:t xml:space="preserve"> </w:t>
      </w:r>
      <w:r w:rsidRPr="0047579F">
        <w:rPr>
          <w:rFonts w:hint="eastAsia"/>
          <w:sz w:val="24"/>
          <w:lang w:eastAsia="zh-CN"/>
        </w:rPr>
        <w:t>乙方应在保修期内按照甲方要求提供免费保修服务，确保设备的正常运行。乙方拒绝提供保修服务的，每次应向甲方支付违约金</w:t>
      </w:r>
      <w:r w:rsidRPr="0047579F">
        <w:rPr>
          <w:rFonts w:hint="eastAsia"/>
          <w:sz w:val="24"/>
          <w:u w:val="single"/>
          <w:lang w:eastAsia="zh-CN"/>
        </w:rPr>
        <w:t xml:space="preserve"> </w:t>
      </w:r>
      <w:r w:rsidR="005A267F">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B20863" w:rsidRPr="0047579F" w:rsidRDefault="00B20863" w:rsidP="00901C7B">
      <w:pPr>
        <w:tabs>
          <w:tab w:val="left" w:pos="2010"/>
        </w:tabs>
        <w:spacing w:line="360" w:lineRule="auto"/>
        <w:rPr>
          <w:b/>
          <w:sz w:val="28"/>
          <w:szCs w:val="28"/>
          <w:lang w:eastAsia="zh-CN"/>
        </w:rPr>
      </w:pPr>
      <w:r w:rsidRPr="0047579F">
        <w:rPr>
          <w:rFonts w:hint="eastAsia"/>
          <w:b/>
          <w:sz w:val="28"/>
          <w:szCs w:val="28"/>
          <w:lang w:eastAsia="zh-CN"/>
        </w:rPr>
        <w:t>第七条 争议、违约和索赔</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争议：</w:t>
      </w:r>
      <w:r w:rsidR="00AE14F2" w:rsidRPr="00AE14F2">
        <w:rPr>
          <w:rFonts w:hint="eastAsia"/>
          <w:sz w:val="24"/>
          <w:szCs w:val="24"/>
          <w:lang w:eastAsia="zh-CN"/>
        </w:rPr>
        <w:t>甲乙双方在履行合同过程中，发生争议和纠纷时，双方应友好协商解决，经协商无法解决时，向甲方所在地的人民法院提起诉讼。</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B20863" w:rsidRPr="0047579F" w:rsidRDefault="005A267F" w:rsidP="00901C7B">
      <w:pPr>
        <w:tabs>
          <w:tab w:val="left" w:pos="2010"/>
        </w:tabs>
        <w:spacing w:line="360" w:lineRule="auto"/>
        <w:ind w:firstLineChars="100" w:firstLine="240"/>
        <w:rPr>
          <w:sz w:val="24"/>
          <w:lang w:eastAsia="zh-CN"/>
        </w:rPr>
      </w:pPr>
      <w:r>
        <w:rPr>
          <w:rFonts w:hint="eastAsia"/>
          <w:sz w:val="24"/>
          <w:lang w:eastAsia="zh-CN"/>
        </w:rPr>
        <w:t>2.</w:t>
      </w:r>
      <w:r w:rsidR="00B20863" w:rsidRPr="0047579F">
        <w:rPr>
          <w:rFonts w:hint="eastAsia"/>
          <w:sz w:val="24"/>
          <w:lang w:eastAsia="zh-CN"/>
        </w:rPr>
        <w:t>1</w:t>
      </w:r>
      <w:r w:rsidR="005E790A">
        <w:rPr>
          <w:rFonts w:hint="eastAsia"/>
          <w:sz w:val="24"/>
          <w:lang w:eastAsia="zh-CN"/>
        </w:rPr>
        <w:t xml:space="preserve"> </w:t>
      </w:r>
      <w:r w:rsidR="004B2F27" w:rsidRPr="00C24461">
        <w:rPr>
          <w:rFonts w:hint="eastAsia"/>
          <w:sz w:val="24"/>
          <w:szCs w:val="24"/>
          <w:lang w:eastAsia="zh-CN"/>
        </w:rPr>
        <w:t>如甲方逾期付款，应按全国银行间同业拆借中心公布的贷款市场报价利率</w:t>
      </w:r>
      <w:r w:rsidR="004B2F27">
        <w:rPr>
          <w:rFonts w:hint="eastAsia"/>
          <w:sz w:val="24"/>
          <w:szCs w:val="24"/>
          <w:lang w:eastAsia="zh-CN"/>
        </w:rPr>
        <w:t>向乙方</w:t>
      </w:r>
      <w:r w:rsidR="004B2F27" w:rsidRPr="00C24461">
        <w:rPr>
          <w:rFonts w:hint="eastAsia"/>
          <w:sz w:val="24"/>
          <w:szCs w:val="24"/>
          <w:lang w:eastAsia="zh-CN"/>
        </w:rPr>
        <w:t>支付利息</w:t>
      </w:r>
      <w:r w:rsidR="004B2F27">
        <w:rPr>
          <w:rFonts w:hint="eastAsia"/>
          <w:sz w:val="24"/>
          <w:lang w:eastAsia="zh-CN"/>
        </w:rPr>
        <w:t>。</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w:t>
      </w:r>
      <w:r w:rsidRPr="0047579F">
        <w:rPr>
          <w:rFonts w:hint="eastAsia"/>
          <w:sz w:val="24"/>
          <w:lang w:eastAsia="zh-CN"/>
        </w:rPr>
        <w:t>2 乙方提供的检修服务达不到合同约定的质量标准，乙方应无偿返修或返工，并承担由此给甲方造成的损失。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w:t>
      </w:r>
      <w:r w:rsidR="00901C7B">
        <w:rPr>
          <w:rFonts w:hint="eastAsia"/>
          <w:sz w:val="24"/>
          <w:lang w:eastAsia="zh-CN"/>
        </w:rPr>
        <w:t>.</w:t>
      </w:r>
      <w:r w:rsidRPr="0047579F">
        <w:rPr>
          <w:rFonts w:hint="eastAsia"/>
          <w:sz w:val="24"/>
          <w:lang w:eastAsia="zh-CN"/>
        </w:rPr>
        <w:t>3 乙方违反施工规范、操作规范、技术要求等造成</w:t>
      </w:r>
      <w:r w:rsidR="00901C7B">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0013405E" w:rsidRPr="0013405E">
        <w:rPr>
          <w:rFonts w:hint="eastAsia"/>
          <w:sz w:val="24"/>
          <w:szCs w:val="24"/>
          <w:lang w:eastAsia="zh-CN"/>
        </w:rPr>
        <w:t>经甲方</w:t>
      </w:r>
      <w:proofErr w:type="gramStart"/>
      <w:r w:rsidR="0013405E" w:rsidRPr="0013405E">
        <w:rPr>
          <w:rFonts w:hint="eastAsia"/>
          <w:sz w:val="24"/>
          <w:szCs w:val="24"/>
          <w:lang w:eastAsia="zh-CN"/>
        </w:rPr>
        <w:t>催办仍</w:t>
      </w:r>
      <w:proofErr w:type="gramEnd"/>
      <w:r w:rsidR="0013405E" w:rsidRPr="0013405E">
        <w:rPr>
          <w:rFonts w:hint="eastAsia"/>
          <w:sz w:val="24"/>
          <w:szCs w:val="24"/>
          <w:lang w:eastAsia="zh-CN"/>
        </w:rPr>
        <w:t>不履行/采取补救措施的，应承担违约责任并向甲方支付本合同总金额20%的违约金</w:t>
      </w:r>
      <w:r w:rsidR="0013405E" w:rsidRPr="0013405E">
        <w:rPr>
          <w:rFonts w:asciiTheme="majorEastAsia" w:eastAsiaTheme="majorEastAsia" w:hAnsiTheme="majorEastAsia" w:hint="eastAsia"/>
          <w:color w:val="3C3C3C"/>
          <w:sz w:val="24"/>
          <w:szCs w:val="24"/>
          <w:lang w:eastAsia="zh-CN"/>
        </w:rPr>
        <w:t>。</w:t>
      </w:r>
    </w:p>
    <w:p w:rsidR="00B20863" w:rsidRPr="0013405E" w:rsidRDefault="00B20863" w:rsidP="0013405E">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乙方未在甲方规定的工期期限内完成检维修</w:t>
      </w:r>
      <w:r w:rsidR="0013405E">
        <w:rPr>
          <w:rFonts w:hint="eastAsia"/>
          <w:sz w:val="24"/>
          <w:lang w:eastAsia="zh-CN"/>
        </w:rPr>
        <w:t>工作</w:t>
      </w:r>
      <w:r w:rsidRPr="0047579F">
        <w:rPr>
          <w:rFonts w:hint="eastAsia"/>
          <w:sz w:val="24"/>
          <w:lang w:eastAsia="zh-CN"/>
        </w:rPr>
        <w:t>的，每逾期一日，甲方有权扣减检维修费用</w:t>
      </w:r>
      <w:r w:rsidRPr="0047579F">
        <w:rPr>
          <w:sz w:val="24"/>
          <w:u w:val="single"/>
          <w:lang w:eastAsia="zh-CN"/>
        </w:rPr>
        <w:t xml:space="preserve"> </w:t>
      </w:r>
      <w:r w:rsidR="00901C7B">
        <w:rPr>
          <w:rFonts w:hint="eastAsia"/>
          <w:sz w:val="24"/>
          <w:u w:val="single"/>
          <w:lang w:eastAsia="zh-CN"/>
        </w:rPr>
        <w:t>0.</w:t>
      </w:r>
      <w:r w:rsidR="00D02A0A">
        <w:rPr>
          <w:rFonts w:hint="eastAsia"/>
          <w:sz w:val="24"/>
          <w:u w:val="single"/>
          <w:lang w:eastAsia="zh-CN"/>
        </w:rPr>
        <w:t>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sidR="00901C7B">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sidR="00901C7B">
        <w:rPr>
          <w:rFonts w:hint="eastAsia"/>
          <w:sz w:val="24"/>
          <w:lang w:eastAsia="zh-CN"/>
        </w:rPr>
        <w:t>乙</w:t>
      </w:r>
      <w:r w:rsidRPr="0047579F">
        <w:rPr>
          <w:rFonts w:hint="eastAsia"/>
          <w:sz w:val="24"/>
          <w:lang w:eastAsia="zh-CN"/>
        </w:rPr>
        <w:t>方赔偿损失。</w:t>
      </w:r>
      <w:r w:rsidR="0013405E" w:rsidRPr="0013405E">
        <w:rPr>
          <w:rFonts w:hint="eastAsia"/>
          <w:sz w:val="24"/>
          <w:szCs w:val="24"/>
          <w:lang w:eastAsia="zh-CN"/>
        </w:rPr>
        <w:t>甲方有权要求乙方支付合同总金额</w:t>
      </w:r>
      <w:r w:rsidR="0013405E" w:rsidRPr="0013405E">
        <w:rPr>
          <w:rFonts w:hint="eastAsia"/>
          <w:sz w:val="24"/>
          <w:szCs w:val="24"/>
          <w:u w:val="single"/>
          <w:lang w:eastAsia="zh-CN"/>
        </w:rPr>
        <w:t>20%</w:t>
      </w:r>
      <w:r w:rsidR="0013405E" w:rsidRPr="0013405E">
        <w:rPr>
          <w:rFonts w:hint="eastAsia"/>
          <w:sz w:val="24"/>
          <w:szCs w:val="24"/>
          <w:lang w:eastAsia="zh-CN"/>
        </w:rPr>
        <w:t>的违约金，并要求乙方赔偿损失。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2.5 乙方</w:t>
      </w:r>
      <w:r w:rsidR="005E790A">
        <w:rPr>
          <w:rFonts w:hint="eastAsia"/>
          <w:sz w:val="24"/>
          <w:lang w:eastAsia="zh-CN"/>
        </w:rPr>
        <w:t>改造</w:t>
      </w:r>
      <w:r w:rsidRPr="0047579F">
        <w:rPr>
          <w:rFonts w:hint="eastAsia"/>
          <w:sz w:val="24"/>
          <w:lang w:eastAsia="zh-CN"/>
        </w:rPr>
        <w:t>施工期间，因不可归责于甲方的原因造成甲方、乙方或第三方人身、财产损失的，乙方承担赔偿责任，不可抗力等法律另有规定的除外。</w:t>
      </w:r>
    </w:p>
    <w:p w:rsidR="00B20863" w:rsidRPr="0047579F" w:rsidRDefault="00B20863" w:rsidP="007230F3">
      <w:pPr>
        <w:tabs>
          <w:tab w:val="left" w:pos="2010"/>
        </w:tabs>
        <w:spacing w:line="360" w:lineRule="auto"/>
        <w:ind w:firstLineChars="100" w:firstLine="24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B20863" w:rsidRPr="0047579F" w:rsidRDefault="00B20863" w:rsidP="007230F3">
      <w:pPr>
        <w:tabs>
          <w:tab w:val="left" w:pos="2010"/>
        </w:tabs>
        <w:spacing w:line="360" w:lineRule="auto"/>
        <w:rPr>
          <w:b/>
          <w:sz w:val="28"/>
          <w:szCs w:val="28"/>
          <w:lang w:eastAsia="zh-CN"/>
        </w:rPr>
      </w:pPr>
      <w:r w:rsidRPr="0047579F">
        <w:rPr>
          <w:rFonts w:hint="eastAsia"/>
          <w:b/>
          <w:sz w:val="28"/>
          <w:szCs w:val="28"/>
          <w:lang w:eastAsia="zh-CN"/>
        </w:rPr>
        <w:t>第八条 通知</w:t>
      </w:r>
    </w:p>
    <w:p w:rsidR="00B20863" w:rsidRPr="0047579F" w:rsidRDefault="00B20863" w:rsidP="007230F3">
      <w:pPr>
        <w:spacing w:line="360" w:lineRule="auto"/>
        <w:ind w:firstLineChars="150" w:firstLine="36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w:t>
      </w:r>
      <w:r w:rsidRPr="0047579F">
        <w:rPr>
          <w:rFonts w:hint="eastAsia"/>
          <w:sz w:val="24"/>
          <w:lang w:eastAsia="zh-CN"/>
        </w:rPr>
        <w:lastRenderedPageBreak/>
        <w:t>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通知另一方，否则，通知方按对方变更前地址寄出的，仍然视为有效送达，地址变更方对此无异议。</w:t>
      </w:r>
    </w:p>
    <w:p w:rsidR="00AE14F2" w:rsidRPr="000C3106" w:rsidRDefault="00B20863" w:rsidP="00AE14F2">
      <w:pPr>
        <w:pStyle w:val="aff0"/>
        <w:spacing w:before="0" w:beforeAutospacing="0" w:after="0" w:afterAutospacing="0" w:line="360" w:lineRule="auto"/>
        <w:rPr>
          <w:rFonts w:asciiTheme="majorEastAsia" w:eastAsiaTheme="majorEastAsia" w:hAnsiTheme="majorEastAsia"/>
          <w:color w:val="3C3C3C"/>
        </w:rPr>
      </w:pPr>
      <w:r w:rsidRPr="0047579F">
        <w:rPr>
          <w:rFonts w:hint="eastAsia"/>
          <w:b/>
          <w:sz w:val="28"/>
          <w:szCs w:val="28"/>
        </w:rPr>
        <w:t>第九条</w:t>
      </w:r>
      <w:r w:rsidR="00AE14F2">
        <w:rPr>
          <w:rFonts w:hint="eastAsia"/>
          <w:b/>
          <w:sz w:val="28"/>
          <w:szCs w:val="28"/>
        </w:rPr>
        <w:t xml:space="preserve">  </w:t>
      </w:r>
      <w:r w:rsidR="00AE14F2" w:rsidRPr="00AE14F2">
        <w:rPr>
          <w:rFonts w:hint="eastAsia"/>
          <w:b/>
          <w:sz w:val="28"/>
          <w:szCs w:val="28"/>
        </w:rPr>
        <w:t>合同份数及生效和终止</w:t>
      </w:r>
    </w:p>
    <w:p w:rsidR="00AE14F2" w:rsidRPr="000C3106" w:rsidRDefault="00AE14F2" w:rsidP="00AE14F2">
      <w:pPr>
        <w:pStyle w:val="aff0"/>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本合同经双方盖章后立即生效，</w:t>
      </w:r>
      <w:r w:rsidRPr="0047579F">
        <w:rPr>
          <w:rFonts w:hint="eastAsia"/>
        </w:rPr>
        <w:t>本合同未尽事宜，如需更改经双方协商后可另签补充协议。</w:t>
      </w:r>
    </w:p>
    <w:p w:rsidR="00AE14F2" w:rsidRDefault="00AE14F2" w:rsidP="00AE14F2">
      <w:pPr>
        <w:pStyle w:val="aff0"/>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E14F2" w:rsidRDefault="00AE14F2" w:rsidP="00AE14F2">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00F14DC0">
        <w:rPr>
          <w:rFonts w:hint="eastAsia"/>
          <w:sz w:val="24"/>
          <w:szCs w:val="24"/>
          <w:lang w:eastAsia="zh-CN"/>
        </w:rPr>
        <w:t>技术</w:t>
      </w:r>
      <w:r>
        <w:rPr>
          <w:rFonts w:hint="eastAsia"/>
          <w:sz w:val="24"/>
          <w:szCs w:val="24"/>
          <w:lang w:eastAsia="zh-CN"/>
        </w:rPr>
        <w:t>规范</w:t>
      </w:r>
      <w:r w:rsidRPr="00F2102C">
        <w:rPr>
          <w:rFonts w:hint="eastAsia"/>
          <w:sz w:val="24"/>
          <w:szCs w:val="24"/>
          <w:lang w:eastAsia="zh-CN"/>
        </w:rPr>
        <w:t>书</w:t>
      </w:r>
    </w:p>
    <w:p w:rsidR="00AE14F2" w:rsidRPr="00C12210" w:rsidRDefault="00AE14F2" w:rsidP="00AE14F2">
      <w:pPr>
        <w:tabs>
          <w:tab w:val="left" w:pos="2010"/>
        </w:tabs>
        <w:spacing w:line="360" w:lineRule="auto"/>
        <w:rPr>
          <w:sz w:val="24"/>
          <w:lang w:eastAsia="zh-CN"/>
        </w:rPr>
      </w:pPr>
      <w:r>
        <w:rPr>
          <w:rFonts w:hint="eastAsia"/>
          <w:sz w:val="24"/>
          <w:lang w:eastAsia="zh-CN"/>
        </w:rPr>
        <w:t>附件2、报价单</w:t>
      </w:r>
    </w:p>
    <w:p w:rsidR="00AE14F2" w:rsidRPr="007215C2" w:rsidRDefault="00AE14F2" w:rsidP="00D02A0A">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AE14F2" w:rsidRPr="00EF7108" w:rsidRDefault="00EF7108" w:rsidP="00D02A0A">
      <w:pPr>
        <w:tabs>
          <w:tab w:val="left" w:pos="2010"/>
        </w:tabs>
        <w:spacing w:line="360" w:lineRule="auto"/>
        <w:rPr>
          <w:rFonts w:cs="Arial"/>
          <w:sz w:val="24"/>
          <w:lang w:eastAsia="zh-CN"/>
        </w:rPr>
      </w:pPr>
      <w:r w:rsidRPr="00EF7108">
        <w:rPr>
          <w:rFonts w:cs="Arial" w:hint="eastAsia"/>
          <w:sz w:val="24"/>
          <w:lang w:eastAsia="zh-CN"/>
        </w:rPr>
        <w:t>附件4、</w:t>
      </w:r>
      <w:r w:rsidR="001B3742" w:rsidRPr="00E01C65">
        <w:rPr>
          <w:rFonts w:hint="eastAsia"/>
          <w:snapToGrid w:val="0"/>
          <w:sz w:val="24"/>
          <w:szCs w:val="24"/>
          <w:lang w:eastAsia="zh-CN"/>
        </w:rPr>
        <w:t>建设项目廉洁从业承诺书</w:t>
      </w:r>
    </w:p>
    <w:p w:rsidR="00AE14F2" w:rsidRPr="00C12210" w:rsidRDefault="00AE14F2" w:rsidP="00AE14F2">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AE14F2" w:rsidRPr="00570692" w:rsidRDefault="00AE14F2" w:rsidP="00AE14F2">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AE14F2" w:rsidRPr="00F07478" w:rsidRDefault="00AE14F2" w:rsidP="00AE14F2">
      <w:pPr>
        <w:spacing w:line="360" w:lineRule="auto"/>
        <w:ind w:rightChars="-67" w:right="-147"/>
        <w:rPr>
          <w:b/>
          <w:sz w:val="24"/>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p>
    <w:p w:rsidR="00C00D2A" w:rsidRDefault="00AE14F2" w:rsidP="000C64A8">
      <w:pPr>
        <w:spacing w:line="360" w:lineRule="auto"/>
        <w:ind w:rightChars="-67" w:right="-147"/>
        <w:rPr>
          <w:szCs w:val="21"/>
          <w:lang w:eastAsia="zh-CN"/>
        </w:rPr>
      </w:pPr>
      <w:r w:rsidRPr="00570692">
        <w:rPr>
          <w:rFonts w:cs="Arial"/>
          <w:b/>
          <w:sz w:val="24"/>
          <w:lang w:eastAsia="zh-CN"/>
        </w:rPr>
        <w:br/>
      </w: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sidR="00C00D2A">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00C00D2A">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AE14F2" w:rsidRDefault="00C00D2A" w:rsidP="000C64A8">
      <w:pPr>
        <w:spacing w:line="360" w:lineRule="auto"/>
        <w:ind w:rightChars="-67" w:right="-147"/>
        <w:rPr>
          <w:szCs w:val="21"/>
          <w:lang w:eastAsia="zh-CN"/>
        </w:rPr>
      </w:pPr>
      <w:r>
        <w:rPr>
          <w:rFonts w:hint="eastAsia"/>
          <w:szCs w:val="21"/>
          <w:lang w:eastAsia="zh-CN"/>
        </w:rPr>
        <w:t xml:space="preserve">          </w:t>
      </w:r>
      <w:r w:rsidR="00AE14F2">
        <w:rPr>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p>
    <w:p w:rsidR="00AE14F2" w:rsidRPr="004767C6" w:rsidRDefault="00AE14F2" w:rsidP="00C00D2A">
      <w:pPr>
        <w:spacing w:line="360" w:lineRule="auto"/>
        <w:ind w:left="1038" w:rightChars="-67" w:right="-147" w:hangingChars="472" w:hanging="1038"/>
        <w:rPr>
          <w:szCs w:val="21"/>
          <w:lang w:eastAsia="zh-CN"/>
        </w:rPr>
      </w:pPr>
      <w:r w:rsidRPr="003F737A">
        <w:rPr>
          <w:rFonts w:hint="eastAsia"/>
          <w:szCs w:val="21"/>
          <w:lang w:eastAsia="zh-CN"/>
        </w:rPr>
        <w:t>开户行：</w:t>
      </w:r>
      <w:r w:rsidR="00C00D2A">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AE14F2" w:rsidRPr="00687826" w:rsidRDefault="00AE14F2" w:rsidP="00AE14F2">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00C00D2A">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AE14F2" w:rsidRDefault="00AE14F2" w:rsidP="00AE14F2">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AE14F2" w:rsidRPr="00B34181" w:rsidRDefault="00AE14F2" w:rsidP="00AE14F2">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6D0C10" w:rsidRDefault="006D0C10" w:rsidP="004C3761">
      <w:pPr>
        <w:pStyle w:val="1"/>
        <w:rPr>
          <w:b/>
          <w:sz w:val="28"/>
          <w:szCs w:val="28"/>
        </w:rPr>
      </w:pPr>
    </w:p>
    <w:p w:rsidR="005E790A" w:rsidRDefault="005E790A" w:rsidP="004C3761">
      <w:pPr>
        <w:pStyle w:val="1"/>
        <w:rPr>
          <w:b/>
          <w:sz w:val="28"/>
          <w:szCs w:val="28"/>
        </w:rPr>
      </w:pPr>
    </w:p>
    <w:p w:rsidR="005E790A" w:rsidRDefault="005E790A" w:rsidP="004C3761">
      <w:pPr>
        <w:pStyle w:val="1"/>
        <w:rPr>
          <w:b/>
          <w:sz w:val="28"/>
          <w:szCs w:val="28"/>
        </w:rPr>
      </w:pPr>
    </w:p>
    <w:p w:rsidR="005E790A" w:rsidRDefault="005E790A" w:rsidP="004C3761">
      <w:pPr>
        <w:pStyle w:val="1"/>
        <w:rPr>
          <w:b/>
          <w:sz w:val="28"/>
          <w:szCs w:val="28"/>
        </w:rPr>
      </w:pPr>
    </w:p>
    <w:p w:rsidR="005E790A" w:rsidRDefault="005E790A" w:rsidP="004C3761">
      <w:pPr>
        <w:pStyle w:val="1"/>
        <w:rPr>
          <w:b/>
          <w:sz w:val="28"/>
          <w:szCs w:val="28"/>
        </w:rPr>
      </w:pPr>
    </w:p>
    <w:p w:rsidR="000C64A8" w:rsidRDefault="000C64A8" w:rsidP="004C3761">
      <w:pPr>
        <w:pStyle w:val="1"/>
      </w:pPr>
      <w:r w:rsidRPr="008200CD">
        <w:rPr>
          <w:rFonts w:hint="eastAsia"/>
          <w:b/>
          <w:sz w:val="28"/>
          <w:szCs w:val="28"/>
        </w:rPr>
        <w:t>附件</w:t>
      </w:r>
      <w:r>
        <w:rPr>
          <w:rFonts w:hint="eastAsia"/>
          <w:b/>
          <w:sz w:val="28"/>
          <w:szCs w:val="28"/>
        </w:rPr>
        <w:t>1：</w:t>
      </w:r>
    </w:p>
    <w:p w:rsidR="005E790A" w:rsidRDefault="005E790A" w:rsidP="005E790A">
      <w:pPr>
        <w:jc w:val="center"/>
        <w:rPr>
          <w:b/>
          <w:sz w:val="48"/>
          <w:szCs w:val="48"/>
          <w:lang w:eastAsia="zh-CN"/>
        </w:rPr>
      </w:pPr>
      <w:r>
        <w:rPr>
          <w:rFonts w:hint="eastAsia"/>
          <w:b/>
          <w:sz w:val="48"/>
          <w:szCs w:val="48"/>
          <w:lang w:eastAsia="zh-CN"/>
        </w:rPr>
        <w:t>腾龙芳烃（漳州）有限公司</w:t>
      </w:r>
    </w:p>
    <w:p w:rsidR="005E790A" w:rsidRDefault="005E790A" w:rsidP="005E790A">
      <w:pPr>
        <w:jc w:val="center"/>
        <w:rPr>
          <w:b/>
          <w:sz w:val="48"/>
          <w:szCs w:val="48"/>
          <w:lang w:eastAsia="zh-CN"/>
        </w:rPr>
      </w:pPr>
    </w:p>
    <w:p w:rsidR="005E790A" w:rsidRDefault="005E790A" w:rsidP="005E790A">
      <w:pPr>
        <w:jc w:val="center"/>
        <w:rPr>
          <w:b/>
          <w:sz w:val="48"/>
          <w:szCs w:val="48"/>
          <w:lang w:eastAsia="zh-CN"/>
        </w:rPr>
      </w:pPr>
    </w:p>
    <w:p w:rsidR="005E790A" w:rsidRDefault="005E790A" w:rsidP="005E790A">
      <w:pPr>
        <w:jc w:val="center"/>
        <w:rPr>
          <w:b/>
          <w:sz w:val="48"/>
          <w:szCs w:val="48"/>
          <w:lang w:eastAsia="zh-CN"/>
        </w:rPr>
      </w:pPr>
    </w:p>
    <w:p w:rsidR="005E790A" w:rsidRDefault="005E790A" w:rsidP="005E790A">
      <w:pPr>
        <w:jc w:val="center"/>
        <w:rPr>
          <w:b/>
          <w:sz w:val="48"/>
          <w:szCs w:val="48"/>
          <w:lang w:eastAsia="zh-CN"/>
        </w:rPr>
      </w:pPr>
      <w:proofErr w:type="gramStart"/>
      <w:r>
        <w:rPr>
          <w:rFonts w:hint="eastAsia"/>
          <w:b/>
          <w:sz w:val="48"/>
          <w:szCs w:val="48"/>
          <w:lang w:eastAsia="zh-CN"/>
        </w:rPr>
        <w:t>热电厂</w:t>
      </w:r>
      <w:r w:rsidRPr="00EB2F50">
        <w:rPr>
          <w:rFonts w:hint="eastAsia"/>
          <w:b/>
          <w:sz w:val="48"/>
          <w:szCs w:val="48"/>
          <w:lang w:eastAsia="zh-CN"/>
        </w:rPr>
        <w:t>灰库干灰</w:t>
      </w:r>
      <w:proofErr w:type="gramEnd"/>
      <w:r w:rsidRPr="00EB2F50">
        <w:rPr>
          <w:rFonts w:hint="eastAsia"/>
          <w:b/>
          <w:sz w:val="48"/>
          <w:szCs w:val="48"/>
          <w:lang w:eastAsia="zh-CN"/>
        </w:rPr>
        <w:t>散装机</w:t>
      </w:r>
    </w:p>
    <w:p w:rsidR="005E790A" w:rsidRPr="00EB2F50" w:rsidRDefault="005E790A" w:rsidP="005E790A">
      <w:pPr>
        <w:jc w:val="center"/>
        <w:rPr>
          <w:b/>
          <w:sz w:val="48"/>
          <w:szCs w:val="48"/>
          <w:lang w:eastAsia="zh-CN"/>
        </w:rPr>
      </w:pPr>
      <w:r>
        <w:rPr>
          <w:rFonts w:hint="eastAsia"/>
          <w:b/>
          <w:sz w:val="48"/>
          <w:szCs w:val="48"/>
          <w:lang w:eastAsia="zh-CN"/>
        </w:rPr>
        <w:t>招标</w:t>
      </w:r>
      <w:r w:rsidRPr="00EB2F50">
        <w:rPr>
          <w:rFonts w:hint="eastAsia"/>
          <w:b/>
          <w:sz w:val="48"/>
          <w:szCs w:val="48"/>
          <w:lang w:eastAsia="zh-CN"/>
        </w:rPr>
        <w:t>规范书</w:t>
      </w:r>
    </w:p>
    <w:p w:rsidR="005E790A" w:rsidRDefault="005E790A" w:rsidP="005E790A">
      <w:pPr>
        <w:jc w:val="center"/>
        <w:rPr>
          <w:b/>
          <w:sz w:val="32"/>
          <w:szCs w:val="32"/>
          <w:lang w:eastAsia="zh-CN"/>
        </w:rPr>
      </w:pPr>
    </w:p>
    <w:p w:rsidR="005E790A" w:rsidRPr="00EB2F50" w:rsidRDefault="005E790A" w:rsidP="005E790A">
      <w:pPr>
        <w:jc w:val="center"/>
        <w:rPr>
          <w:b/>
          <w:sz w:val="32"/>
          <w:szCs w:val="32"/>
          <w:lang w:eastAsia="zh-CN"/>
        </w:rPr>
      </w:pPr>
    </w:p>
    <w:p w:rsidR="005E790A" w:rsidRDefault="005E790A" w:rsidP="005E790A">
      <w:pPr>
        <w:ind w:firstLineChars="500" w:firstLine="1600"/>
        <w:rPr>
          <w:rFonts w:cs="Courier New"/>
          <w:sz w:val="32"/>
          <w:szCs w:val="32"/>
          <w:lang w:eastAsia="zh-CN"/>
        </w:rPr>
      </w:pPr>
      <w:r>
        <w:rPr>
          <w:rFonts w:cs="Courier New" w:hint="eastAsia"/>
          <w:sz w:val="32"/>
          <w:szCs w:val="32"/>
          <w:lang w:eastAsia="zh-CN"/>
        </w:rPr>
        <w:t>编 制：</w:t>
      </w:r>
    </w:p>
    <w:p w:rsidR="005E790A" w:rsidRDefault="005E790A" w:rsidP="005E790A">
      <w:pPr>
        <w:rPr>
          <w:rFonts w:cs="Courier New"/>
          <w:sz w:val="32"/>
          <w:szCs w:val="32"/>
          <w:lang w:eastAsia="zh-CN"/>
        </w:rPr>
      </w:pPr>
    </w:p>
    <w:p w:rsidR="005E790A" w:rsidRDefault="005E790A" w:rsidP="005E790A">
      <w:pPr>
        <w:ind w:firstLineChars="500" w:firstLine="1600"/>
        <w:rPr>
          <w:rFonts w:cs="Courier New"/>
          <w:sz w:val="32"/>
          <w:szCs w:val="32"/>
          <w:lang w:eastAsia="zh-CN"/>
        </w:rPr>
      </w:pPr>
      <w:r>
        <w:rPr>
          <w:rFonts w:cs="Courier New" w:hint="eastAsia"/>
          <w:sz w:val="32"/>
          <w:szCs w:val="32"/>
          <w:lang w:eastAsia="zh-CN"/>
        </w:rPr>
        <w:t>初 审：</w:t>
      </w:r>
    </w:p>
    <w:p w:rsidR="005E790A" w:rsidRDefault="005E790A" w:rsidP="005E790A">
      <w:pPr>
        <w:rPr>
          <w:rFonts w:cs="Courier New"/>
          <w:sz w:val="32"/>
          <w:szCs w:val="32"/>
          <w:lang w:eastAsia="zh-CN"/>
        </w:rPr>
      </w:pPr>
    </w:p>
    <w:p w:rsidR="005E790A" w:rsidRDefault="005E790A" w:rsidP="005E790A">
      <w:pPr>
        <w:ind w:firstLineChars="500" w:firstLine="1600"/>
        <w:rPr>
          <w:rFonts w:cs="Courier New"/>
          <w:sz w:val="32"/>
          <w:szCs w:val="32"/>
          <w:lang w:eastAsia="zh-CN"/>
        </w:rPr>
      </w:pPr>
      <w:r>
        <w:rPr>
          <w:rFonts w:cs="Courier New" w:hint="eastAsia"/>
          <w:sz w:val="32"/>
          <w:szCs w:val="32"/>
          <w:lang w:eastAsia="zh-CN"/>
        </w:rPr>
        <w:t>审 核：</w:t>
      </w:r>
    </w:p>
    <w:p w:rsidR="005E790A" w:rsidRDefault="005E790A" w:rsidP="005E790A">
      <w:pPr>
        <w:rPr>
          <w:rFonts w:cs="Courier New"/>
          <w:sz w:val="32"/>
          <w:szCs w:val="32"/>
          <w:lang w:eastAsia="zh-CN"/>
        </w:rPr>
      </w:pPr>
    </w:p>
    <w:p w:rsidR="005E790A" w:rsidRDefault="005E790A" w:rsidP="005E790A">
      <w:pPr>
        <w:ind w:firstLineChars="500" w:firstLine="1100"/>
        <w:rPr>
          <w:lang w:eastAsia="zh-CN"/>
        </w:rPr>
      </w:pPr>
      <w:r>
        <w:rPr>
          <w:rFonts w:hint="eastAsia"/>
          <w:lang w:eastAsia="zh-CN"/>
        </w:rPr>
        <w:t xml:space="preserve">     </w:t>
      </w:r>
      <w:r w:rsidRPr="00E972F4">
        <w:rPr>
          <w:rFonts w:cs="Courier New" w:hint="eastAsia"/>
          <w:sz w:val="32"/>
          <w:szCs w:val="32"/>
          <w:lang w:eastAsia="zh-CN"/>
        </w:rPr>
        <w:t>核</w:t>
      </w:r>
      <w:r>
        <w:rPr>
          <w:rFonts w:cs="Courier New" w:hint="eastAsia"/>
          <w:sz w:val="32"/>
          <w:szCs w:val="32"/>
          <w:lang w:eastAsia="zh-CN"/>
        </w:rPr>
        <w:t xml:space="preserve"> </w:t>
      </w:r>
      <w:r w:rsidRPr="00E972F4">
        <w:rPr>
          <w:rFonts w:cs="Courier New" w:hint="eastAsia"/>
          <w:sz w:val="32"/>
          <w:szCs w:val="32"/>
          <w:lang w:eastAsia="zh-CN"/>
        </w:rPr>
        <w:t>准</w:t>
      </w:r>
      <w:r>
        <w:rPr>
          <w:rFonts w:cs="Courier New" w:hint="eastAsia"/>
          <w:sz w:val="32"/>
          <w:szCs w:val="32"/>
          <w:lang w:eastAsia="zh-CN"/>
        </w:rPr>
        <w:t>：</w:t>
      </w:r>
    </w:p>
    <w:p w:rsidR="005E790A" w:rsidRDefault="005E790A" w:rsidP="005E790A">
      <w:pPr>
        <w:rPr>
          <w:lang w:eastAsia="zh-CN"/>
        </w:rPr>
      </w:pPr>
    </w:p>
    <w:p w:rsidR="005E790A" w:rsidRDefault="005E790A" w:rsidP="005E790A">
      <w:pPr>
        <w:rPr>
          <w:lang w:eastAsia="zh-CN"/>
        </w:rPr>
      </w:pPr>
    </w:p>
    <w:p w:rsidR="005E790A" w:rsidRDefault="005E790A" w:rsidP="005E790A">
      <w:pPr>
        <w:rPr>
          <w:lang w:eastAsia="zh-CN"/>
        </w:rPr>
      </w:pPr>
    </w:p>
    <w:p w:rsidR="005E790A" w:rsidRDefault="005E790A" w:rsidP="005E790A">
      <w:pPr>
        <w:rPr>
          <w:lang w:eastAsia="zh-CN"/>
        </w:rPr>
      </w:pPr>
    </w:p>
    <w:p w:rsidR="005E790A" w:rsidRDefault="005E790A" w:rsidP="005E790A">
      <w:pPr>
        <w:jc w:val="center"/>
        <w:rPr>
          <w:b/>
          <w:sz w:val="32"/>
          <w:szCs w:val="32"/>
          <w:lang w:eastAsia="zh-CN"/>
        </w:rPr>
      </w:pPr>
      <w:r>
        <w:rPr>
          <w:rFonts w:hint="eastAsia"/>
          <w:b/>
          <w:sz w:val="32"/>
          <w:szCs w:val="32"/>
          <w:lang w:eastAsia="zh-CN"/>
        </w:rPr>
        <w:t>腾龙芳烃（漳州）有限公司</w:t>
      </w:r>
    </w:p>
    <w:p w:rsidR="005E790A" w:rsidRDefault="005E790A" w:rsidP="005E790A">
      <w:pPr>
        <w:jc w:val="center"/>
        <w:rPr>
          <w:b/>
          <w:sz w:val="32"/>
          <w:szCs w:val="32"/>
        </w:rPr>
      </w:pPr>
      <w:r>
        <w:rPr>
          <w:rFonts w:hint="eastAsia"/>
          <w:b/>
          <w:sz w:val="32"/>
          <w:szCs w:val="32"/>
        </w:rPr>
        <w:t>2021年3月</w:t>
      </w:r>
    </w:p>
    <w:p w:rsidR="005E790A" w:rsidRPr="007F1D24" w:rsidRDefault="005E790A" w:rsidP="005E790A">
      <w:pPr>
        <w:pStyle w:val="TOC"/>
        <w:tabs>
          <w:tab w:val="left" w:pos="6237"/>
        </w:tabs>
        <w:rPr>
          <w:rFonts w:ascii="仿宋" w:eastAsia="仿宋" w:hAnsi="仿宋"/>
          <w:color w:val="000000"/>
        </w:rPr>
      </w:pPr>
      <w:r w:rsidRPr="007F1D24">
        <w:rPr>
          <w:rFonts w:ascii="仿宋" w:eastAsia="仿宋" w:hAnsi="仿宋"/>
          <w:color w:val="000000"/>
          <w:lang w:val="zh-CN"/>
        </w:rPr>
        <w:lastRenderedPageBreak/>
        <w:t>目录</w:t>
      </w:r>
    </w:p>
    <w:p w:rsidR="005E790A" w:rsidRPr="00BA40A5" w:rsidRDefault="00B76912" w:rsidP="005E790A">
      <w:pPr>
        <w:pStyle w:val="13"/>
        <w:tabs>
          <w:tab w:val="right" w:leader="dot" w:pos="8296"/>
        </w:tabs>
        <w:rPr>
          <w:rFonts w:asciiTheme="minorHAnsi" w:eastAsiaTheme="minorEastAsia" w:hAnsiTheme="minorHAnsi" w:cstheme="minorBidi"/>
          <w:noProof/>
          <w:sz w:val="28"/>
          <w:szCs w:val="22"/>
        </w:rPr>
      </w:pPr>
      <w:r w:rsidRPr="00BA40A5">
        <w:rPr>
          <w:rFonts w:ascii="仿宋" w:eastAsia="仿宋" w:hAnsi="仿宋"/>
          <w:sz w:val="240"/>
          <w:szCs w:val="28"/>
        </w:rPr>
        <w:fldChar w:fldCharType="begin"/>
      </w:r>
      <w:r w:rsidR="005E790A" w:rsidRPr="00BA40A5">
        <w:rPr>
          <w:rFonts w:ascii="仿宋" w:eastAsia="仿宋" w:hAnsi="仿宋"/>
          <w:sz w:val="240"/>
          <w:szCs w:val="28"/>
        </w:rPr>
        <w:instrText xml:space="preserve"> TOC \o "1-3" \h \z \u </w:instrText>
      </w:r>
      <w:r w:rsidRPr="00BA40A5">
        <w:rPr>
          <w:rFonts w:ascii="仿宋" w:eastAsia="仿宋" w:hAnsi="仿宋"/>
          <w:sz w:val="240"/>
          <w:szCs w:val="28"/>
        </w:rPr>
        <w:fldChar w:fldCharType="separate"/>
      </w:r>
      <w:hyperlink w:anchor="_Toc66090730" w:history="1">
        <w:r w:rsidR="005E790A" w:rsidRPr="00BA40A5">
          <w:rPr>
            <w:rStyle w:val="af0"/>
            <w:rFonts w:ascii="仿宋" w:eastAsia="仿宋" w:hAnsi="仿宋"/>
            <w:noProof/>
            <w:snapToGrid w:val="0"/>
            <w:kern w:val="0"/>
            <w:sz w:val="28"/>
          </w:rPr>
          <w:t xml:space="preserve">1  </w:t>
        </w:r>
        <w:r w:rsidR="005E790A" w:rsidRPr="00BA40A5">
          <w:rPr>
            <w:rStyle w:val="af0"/>
            <w:rFonts w:ascii="仿宋" w:eastAsia="仿宋" w:hAnsi="仿宋" w:hint="eastAsia"/>
            <w:noProof/>
            <w:snapToGrid w:val="0"/>
            <w:kern w:val="0"/>
            <w:sz w:val="28"/>
          </w:rPr>
          <w:t>总则</w:t>
        </w:r>
        <w:r w:rsidR="005E790A" w:rsidRPr="00BA40A5">
          <w:rPr>
            <w:noProof/>
            <w:webHidden/>
            <w:sz w:val="28"/>
          </w:rPr>
          <w:tab/>
        </w:r>
        <w:r w:rsidRPr="00BA40A5">
          <w:rPr>
            <w:noProof/>
            <w:webHidden/>
            <w:sz w:val="28"/>
          </w:rPr>
          <w:fldChar w:fldCharType="begin"/>
        </w:r>
        <w:r w:rsidR="005E790A" w:rsidRPr="00BA40A5">
          <w:rPr>
            <w:noProof/>
            <w:webHidden/>
            <w:sz w:val="28"/>
          </w:rPr>
          <w:instrText xml:space="preserve"> PAGEREF _Toc66090730 \h </w:instrText>
        </w:r>
        <w:r w:rsidRPr="00BA40A5">
          <w:rPr>
            <w:noProof/>
            <w:webHidden/>
            <w:sz w:val="28"/>
          </w:rPr>
        </w:r>
        <w:r w:rsidRPr="00BA40A5">
          <w:rPr>
            <w:noProof/>
            <w:webHidden/>
            <w:sz w:val="28"/>
          </w:rPr>
          <w:fldChar w:fldCharType="separate"/>
        </w:r>
        <w:r w:rsidR="005E790A">
          <w:rPr>
            <w:noProof/>
            <w:webHidden/>
            <w:sz w:val="28"/>
          </w:rPr>
          <w:t>1</w:t>
        </w:r>
        <w:r w:rsidRPr="00BA40A5">
          <w:rPr>
            <w:noProof/>
            <w:webHidden/>
            <w:sz w:val="28"/>
          </w:rPr>
          <w:fldChar w:fldCharType="end"/>
        </w:r>
      </w:hyperlink>
    </w:p>
    <w:p w:rsidR="005E790A" w:rsidRPr="00BA40A5" w:rsidRDefault="00D161A9" w:rsidP="005E790A">
      <w:pPr>
        <w:pStyle w:val="13"/>
        <w:tabs>
          <w:tab w:val="right" w:leader="dot" w:pos="8296"/>
        </w:tabs>
        <w:rPr>
          <w:rFonts w:asciiTheme="minorHAnsi" w:eastAsiaTheme="minorEastAsia" w:hAnsiTheme="minorHAnsi" w:cstheme="minorBidi"/>
          <w:noProof/>
          <w:sz w:val="28"/>
          <w:szCs w:val="22"/>
        </w:rPr>
      </w:pPr>
      <w:hyperlink w:anchor="_Toc66090731" w:history="1">
        <w:r w:rsidR="005E790A" w:rsidRPr="00BA40A5">
          <w:rPr>
            <w:rStyle w:val="af0"/>
            <w:rFonts w:ascii="仿宋" w:eastAsia="仿宋" w:hAnsi="仿宋"/>
            <w:noProof/>
            <w:snapToGrid w:val="0"/>
            <w:kern w:val="0"/>
            <w:sz w:val="28"/>
          </w:rPr>
          <w:t xml:space="preserve">2  </w:t>
        </w:r>
        <w:r w:rsidR="005E790A" w:rsidRPr="00BA40A5">
          <w:rPr>
            <w:rStyle w:val="af0"/>
            <w:rFonts w:ascii="仿宋" w:eastAsia="仿宋" w:hAnsi="仿宋" w:hint="eastAsia"/>
            <w:noProof/>
            <w:snapToGrid w:val="0"/>
            <w:kern w:val="0"/>
            <w:sz w:val="28"/>
          </w:rPr>
          <w:t>资质要求</w:t>
        </w:r>
        <w:r w:rsidR="005E790A" w:rsidRPr="00BA40A5">
          <w:rPr>
            <w:noProof/>
            <w:webHidden/>
            <w:sz w:val="28"/>
          </w:rPr>
          <w:tab/>
        </w:r>
        <w:r w:rsidR="00B76912" w:rsidRPr="00BA40A5">
          <w:rPr>
            <w:noProof/>
            <w:webHidden/>
            <w:sz w:val="28"/>
          </w:rPr>
          <w:fldChar w:fldCharType="begin"/>
        </w:r>
        <w:r w:rsidR="005E790A" w:rsidRPr="00BA40A5">
          <w:rPr>
            <w:noProof/>
            <w:webHidden/>
            <w:sz w:val="28"/>
          </w:rPr>
          <w:instrText xml:space="preserve"> PAGEREF _Toc66090731 \h </w:instrText>
        </w:r>
        <w:r w:rsidR="00B76912" w:rsidRPr="00BA40A5">
          <w:rPr>
            <w:noProof/>
            <w:webHidden/>
            <w:sz w:val="28"/>
          </w:rPr>
        </w:r>
        <w:r w:rsidR="00B76912" w:rsidRPr="00BA40A5">
          <w:rPr>
            <w:noProof/>
            <w:webHidden/>
            <w:sz w:val="28"/>
          </w:rPr>
          <w:fldChar w:fldCharType="separate"/>
        </w:r>
        <w:r w:rsidR="005E790A">
          <w:rPr>
            <w:noProof/>
            <w:webHidden/>
            <w:sz w:val="28"/>
          </w:rPr>
          <w:t>2</w:t>
        </w:r>
        <w:r w:rsidR="00B76912" w:rsidRPr="00BA40A5">
          <w:rPr>
            <w:noProof/>
            <w:webHidden/>
            <w:sz w:val="28"/>
          </w:rPr>
          <w:fldChar w:fldCharType="end"/>
        </w:r>
      </w:hyperlink>
    </w:p>
    <w:p w:rsidR="005E790A" w:rsidRPr="00BA40A5" w:rsidRDefault="00D161A9" w:rsidP="005E790A">
      <w:pPr>
        <w:pStyle w:val="13"/>
        <w:tabs>
          <w:tab w:val="right" w:leader="dot" w:pos="8296"/>
        </w:tabs>
        <w:rPr>
          <w:rFonts w:asciiTheme="minorHAnsi" w:eastAsiaTheme="minorEastAsia" w:hAnsiTheme="minorHAnsi" w:cstheme="minorBidi"/>
          <w:noProof/>
          <w:sz w:val="28"/>
          <w:szCs w:val="22"/>
        </w:rPr>
      </w:pPr>
      <w:hyperlink w:anchor="_Toc66090732" w:history="1">
        <w:r w:rsidR="005E790A" w:rsidRPr="00BA40A5">
          <w:rPr>
            <w:rStyle w:val="af0"/>
            <w:rFonts w:ascii="仿宋" w:eastAsia="仿宋" w:hAnsi="仿宋"/>
            <w:noProof/>
            <w:snapToGrid w:val="0"/>
            <w:kern w:val="0"/>
            <w:sz w:val="28"/>
          </w:rPr>
          <w:t xml:space="preserve">3  </w:t>
        </w:r>
        <w:r w:rsidR="005E790A" w:rsidRPr="00BA40A5">
          <w:rPr>
            <w:rStyle w:val="af0"/>
            <w:rFonts w:ascii="仿宋" w:eastAsia="仿宋" w:hAnsi="仿宋" w:hint="eastAsia"/>
            <w:noProof/>
            <w:snapToGrid w:val="0"/>
            <w:kern w:val="0"/>
            <w:sz w:val="28"/>
          </w:rPr>
          <w:t>工期要求</w:t>
        </w:r>
        <w:r w:rsidR="005E790A" w:rsidRPr="00BA40A5">
          <w:rPr>
            <w:noProof/>
            <w:webHidden/>
            <w:sz w:val="28"/>
          </w:rPr>
          <w:tab/>
        </w:r>
        <w:r w:rsidR="00B76912" w:rsidRPr="00BA40A5">
          <w:rPr>
            <w:noProof/>
            <w:webHidden/>
            <w:sz w:val="28"/>
          </w:rPr>
          <w:fldChar w:fldCharType="begin"/>
        </w:r>
        <w:r w:rsidR="005E790A" w:rsidRPr="00BA40A5">
          <w:rPr>
            <w:noProof/>
            <w:webHidden/>
            <w:sz w:val="28"/>
          </w:rPr>
          <w:instrText xml:space="preserve"> PAGEREF _Toc66090732 \h </w:instrText>
        </w:r>
        <w:r w:rsidR="00B76912" w:rsidRPr="00BA40A5">
          <w:rPr>
            <w:noProof/>
            <w:webHidden/>
            <w:sz w:val="28"/>
          </w:rPr>
        </w:r>
        <w:r w:rsidR="00B76912" w:rsidRPr="00BA40A5">
          <w:rPr>
            <w:noProof/>
            <w:webHidden/>
            <w:sz w:val="28"/>
          </w:rPr>
          <w:fldChar w:fldCharType="separate"/>
        </w:r>
        <w:r w:rsidR="005E790A">
          <w:rPr>
            <w:noProof/>
            <w:webHidden/>
            <w:sz w:val="28"/>
          </w:rPr>
          <w:t>2</w:t>
        </w:r>
        <w:r w:rsidR="00B76912" w:rsidRPr="00BA40A5">
          <w:rPr>
            <w:noProof/>
            <w:webHidden/>
            <w:sz w:val="28"/>
          </w:rPr>
          <w:fldChar w:fldCharType="end"/>
        </w:r>
      </w:hyperlink>
    </w:p>
    <w:p w:rsidR="005E790A" w:rsidRPr="00BA40A5" w:rsidRDefault="00D161A9" w:rsidP="005E790A">
      <w:pPr>
        <w:pStyle w:val="13"/>
        <w:tabs>
          <w:tab w:val="right" w:leader="dot" w:pos="8296"/>
        </w:tabs>
        <w:rPr>
          <w:rFonts w:asciiTheme="minorHAnsi" w:eastAsiaTheme="minorEastAsia" w:hAnsiTheme="minorHAnsi" w:cstheme="minorBidi"/>
          <w:noProof/>
          <w:sz w:val="28"/>
          <w:szCs w:val="22"/>
        </w:rPr>
      </w:pPr>
      <w:hyperlink w:anchor="_Toc66090733" w:history="1">
        <w:r w:rsidR="005E790A" w:rsidRPr="00BA40A5">
          <w:rPr>
            <w:rStyle w:val="af0"/>
            <w:rFonts w:ascii="仿宋" w:eastAsia="仿宋" w:hAnsi="仿宋"/>
            <w:noProof/>
            <w:snapToGrid w:val="0"/>
            <w:kern w:val="0"/>
            <w:sz w:val="28"/>
          </w:rPr>
          <w:t xml:space="preserve">4  </w:t>
        </w:r>
        <w:r w:rsidR="005E790A" w:rsidRPr="00BA40A5">
          <w:rPr>
            <w:rStyle w:val="af0"/>
            <w:rFonts w:ascii="仿宋" w:eastAsia="仿宋" w:hAnsi="仿宋" w:hint="eastAsia"/>
            <w:noProof/>
            <w:snapToGrid w:val="0"/>
            <w:kern w:val="0"/>
            <w:sz w:val="28"/>
          </w:rPr>
          <w:t>设备使用的环境和条件</w:t>
        </w:r>
        <w:r w:rsidR="005E790A" w:rsidRPr="00BA40A5">
          <w:rPr>
            <w:noProof/>
            <w:webHidden/>
            <w:sz w:val="28"/>
          </w:rPr>
          <w:tab/>
        </w:r>
        <w:r w:rsidR="00B76912" w:rsidRPr="00BA40A5">
          <w:rPr>
            <w:noProof/>
            <w:webHidden/>
            <w:sz w:val="28"/>
          </w:rPr>
          <w:fldChar w:fldCharType="begin"/>
        </w:r>
        <w:r w:rsidR="005E790A" w:rsidRPr="00BA40A5">
          <w:rPr>
            <w:noProof/>
            <w:webHidden/>
            <w:sz w:val="28"/>
          </w:rPr>
          <w:instrText xml:space="preserve"> PAGEREF _Toc66090733 \h </w:instrText>
        </w:r>
        <w:r w:rsidR="00B76912" w:rsidRPr="00BA40A5">
          <w:rPr>
            <w:noProof/>
            <w:webHidden/>
            <w:sz w:val="28"/>
          </w:rPr>
        </w:r>
        <w:r w:rsidR="00B76912" w:rsidRPr="00BA40A5">
          <w:rPr>
            <w:noProof/>
            <w:webHidden/>
            <w:sz w:val="28"/>
          </w:rPr>
          <w:fldChar w:fldCharType="separate"/>
        </w:r>
        <w:r w:rsidR="005E790A">
          <w:rPr>
            <w:noProof/>
            <w:webHidden/>
            <w:sz w:val="28"/>
          </w:rPr>
          <w:t>2</w:t>
        </w:r>
        <w:r w:rsidR="00B76912" w:rsidRPr="00BA40A5">
          <w:rPr>
            <w:noProof/>
            <w:webHidden/>
            <w:sz w:val="28"/>
          </w:rPr>
          <w:fldChar w:fldCharType="end"/>
        </w:r>
      </w:hyperlink>
    </w:p>
    <w:p w:rsidR="005E790A" w:rsidRPr="00BA40A5" w:rsidRDefault="00D161A9" w:rsidP="005E790A">
      <w:pPr>
        <w:pStyle w:val="13"/>
        <w:tabs>
          <w:tab w:val="right" w:leader="dot" w:pos="8296"/>
        </w:tabs>
        <w:rPr>
          <w:rFonts w:asciiTheme="minorHAnsi" w:eastAsiaTheme="minorEastAsia" w:hAnsiTheme="minorHAnsi" w:cstheme="minorBidi"/>
          <w:noProof/>
          <w:sz w:val="28"/>
          <w:szCs w:val="22"/>
        </w:rPr>
      </w:pPr>
      <w:hyperlink w:anchor="_Toc66090734" w:history="1">
        <w:r w:rsidR="005E790A" w:rsidRPr="00BA40A5">
          <w:rPr>
            <w:rStyle w:val="af0"/>
            <w:rFonts w:ascii="仿宋" w:eastAsia="仿宋" w:hAnsi="仿宋"/>
            <w:noProof/>
            <w:snapToGrid w:val="0"/>
            <w:kern w:val="0"/>
            <w:sz w:val="28"/>
          </w:rPr>
          <w:t xml:space="preserve">5  </w:t>
        </w:r>
        <w:r w:rsidR="005E790A" w:rsidRPr="00BA40A5">
          <w:rPr>
            <w:rStyle w:val="af0"/>
            <w:rFonts w:ascii="仿宋" w:eastAsia="仿宋" w:hAnsi="仿宋" w:hint="eastAsia"/>
            <w:noProof/>
            <w:snapToGrid w:val="0"/>
            <w:kern w:val="0"/>
            <w:sz w:val="28"/>
          </w:rPr>
          <w:t>主要技术参数及供货范围</w:t>
        </w:r>
        <w:r w:rsidR="005E790A" w:rsidRPr="00BA40A5">
          <w:rPr>
            <w:noProof/>
            <w:webHidden/>
            <w:sz w:val="28"/>
          </w:rPr>
          <w:tab/>
        </w:r>
        <w:r w:rsidR="00B76912" w:rsidRPr="00BA40A5">
          <w:rPr>
            <w:noProof/>
            <w:webHidden/>
            <w:sz w:val="28"/>
          </w:rPr>
          <w:fldChar w:fldCharType="begin"/>
        </w:r>
        <w:r w:rsidR="005E790A" w:rsidRPr="00BA40A5">
          <w:rPr>
            <w:noProof/>
            <w:webHidden/>
            <w:sz w:val="28"/>
          </w:rPr>
          <w:instrText xml:space="preserve"> PAGEREF _Toc66090734 \h </w:instrText>
        </w:r>
        <w:r w:rsidR="00B76912" w:rsidRPr="00BA40A5">
          <w:rPr>
            <w:noProof/>
            <w:webHidden/>
            <w:sz w:val="28"/>
          </w:rPr>
        </w:r>
        <w:r w:rsidR="00B76912" w:rsidRPr="00BA40A5">
          <w:rPr>
            <w:noProof/>
            <w:webHidden/>
            <w:sz w:val="28"/>
          </w:rPr>
          <w:fldChar w:fldCharType="separate"/>
        </w:r>
        <w:r w:rsidR="005E790A">
          <w:rPr>
            <w:noProof/>
            <w:webHidden/>
            <w:sz w:val="28"/>
          </w:rPr>
          <w:t>3</w:t>
        </w:r>
        <w:r w:rsidR="00B76912" w:rsidRPr="00BA40A5">
          <w:rPr>
            <w:noProof/>
            <w:webHidden/>
            <w:sz w:val="28"/>
          </w:rPr>
          <w:fldChar w:fldCharType="end"/>
        </w:r>
      </w:hyperlink>
    </w:p>
    <w:p w:rsidR="005E790A" w:rsidRPr="00BA40A5" w:rsidRDefault="00D161A9" w:rsidP="005E790A">
      <w:pPr>
        <w:pStyle w:val="13"/>
        <w:tabs>
          <w:tab w:val="right" w:leader="dot" w:pos="8296"/>
        </w:tabs>
        <w:rPr>
          <w:rFonts w:asciiTheme="minorHAnsi" w:eastAsiaTheme="minorEastAsia" w:hAnsiTheme="minorHAnsi" w:cstheme="minorBidi"/>
          <w:noProof/>
          <w:sz w:val="28"/>
          <w:szCs w:val="22"/>
        </w:rPr>
      </w:pPr>
      <w:hyperlink w:anchor="_Toc66090735" w:history="1">
        <w:r w:rsidR="005E790A" w:rsidRPr="00BA40A5">
          <w:rPr>
            <w:rStyle w:val="af0"/>
            <w:rFonts w:ascii="仿宋" w:eastAsia="仿宋" w:hAnsi="仿宋"/>
            <w:noProof/>
            <w:snapToGrid w:val="0"/>
            <w:kern w:val="0"/>
            <w:sz w:val="28"/>
          </w:rPr>
          <w:t xml:space="preserve">6  </w:t>
        </w:r>
        <w:r w:rsidR="005E790A" w:rsidRPr="00BA40A5">
          <w:rPr>
            <w:rStyle w:val="af0"/>
            <w:rFonts w:ascii="仿宋" w:eastAsia="仿宋" w:hAnsi="仿宋" w:hint="eastAsia"/>
            <w:noProof/>
            <w:snapToGrid w:val="0"/>
            <w:kern w:val="0"/>
            <w:sz w:val="28"/>
          </w:rPr>
          <w:t>设备技术要求</w:t>
        </w:r>
        <w:r w:rsidR="005E790A" w:rsidRPr="00BA40A5">
          <w:rPr>
            <w:noProof/>
            <w:webHidden/>
            <w:sz w:val="28"/>
          </w:rPr>
          <w:tab/>
        </w:r>
        <w:r w:rsidR="00B76912" w:rsidRPr="00BA40A5">
          <w:rPr>
            <w:noProof/>
            <w:webHidden/>
            <w:sz w:val="28"/>
          </w:rPr>
          <w:fldChar w:fldCharType="begin"/>
        </w:r>
        <w:r w:rsidR="005E790A" w:rsidRPr="00BA40A5">
          <w:rPr>
            <w:noProof/>
            <w:webHidden/>
            <w:sz w:val="28"/>
          </w:rPr>
          <w:instrText xml:space="preserve"> PAGEREF _Toc66090735 \h </w:instrText>
        </w:r>
        <w:r w:rsidR="00B76912" w:rsidRPr="00BA40A5">
          <w:rPr>
            <w:noProof/>
            <w:webHidden/>
            <w:sz w:val="28"/>
          </w:rPr>
        </w:r>
        <w:r w:rsidR="00B76912" w:rsidRPr="00BA40A5">
          <w:rPr>
            <w:noProof/>
            <w:webHidden/>
            <w:sz w:val="28"/>
          </w:rPr>
          <w:fldChar w:fldCharType="separate"/>
        </w:r>
        <w:r w:rsidR="005E790A">
          <w:rPr>
            <w:noProof/>
            <w:webHidden/>
            <w:sz w:val="28"/>
          </w:rPr>
          <w:t>4</w:t>
        </w:r>
        <w:r w:rsidR="00B76912" w:rsidRPr="00BA40A5">
          <w:rPr>
            <w:noProof/>
            <w:webHidden/>
            <w:sz w:val="28"/>
          </w:rPr>
          <w:fldChar w:fldCharType="end"/>
        </w:r>
      </w:hyperlink>
    </w:p>
    <w:p w:rsidR="005E790A" w:rsidRPr="00BA40A5" w:rsidRDefault="00D161A9" w:rsidP="005E790A">
      <w:pPr>
        <w:pStyle w:val="13"/>
        <w:tabs>
          <w:tab w:val="right" w:leader="dot" w:pos="8296"/>
        </w:tabs>
        <w:rPr>
          <w:rFonts w:asciiTheme="minorHAnsi" w:eastAsiaTheme="minorEastAsia" w:hAnsiTheme="minorHAnsi" w:cstheme="minorBidi"/>
          <w:noProof/>
          <w:sz w:val="28"/>
          <w:szCs w:val="22"/>
        </w:rPr>
      </w:pPr>
      <w:hyperlink w:anchor="_Toc66090736" w:history="1">
        <w:r w:rsidR="005E790A" w:rsidRPr="00BA40A5">
          <w:rPr>
            <w:rStyle w:val="af0"/>
            <w:rFonts w:ascii="仿宋" w:eastAsia="仿宋" w:hAnsi="仿宋"/>
            <w:noProof/>
            <w:snapToGrid w:val="0"/>
            <w:kern w:val="0"/>
            <w:sz w:val="28"/>
          </w:rPr>
          <w:t xml:space="preserve">7 </w:t>
        </w:r>
        <w:r w:rsidR="005E790A" w:rsidRPr="00BA40A5">
          <w:rPr>
            <w:rStyle w:val="af0"/>
            <w:rFonts w:ascii="仿宋" w:eastAsia="仿宋" w:hAnsi="仿宋" w:hint="eastAsia"/>
            <w:noProof/>
            <w:snapToGrid w:val="0"/>
            <w:kern w:val="0"/>
            <w:sz w:val="28"/>
          </w:rPr>
          <w:t>人员安全技术要求</w:t>
        </w:r>
        <w:r w:rsidR="005E790A" w:rsidRPr="00BA40A5">
          <w:rPr>
            <w:noProof/>
            <w:webHidden/>
            <w:sz w:val="28"/>
          </w:rPr>
          <w:tab/>
        </w:r>
        <w:r w:rsidR="00B76912" w:rsidRPr="00BA40A5">
          <w:rPr>
            <w:noProof/>
            <w:webHidden/>
            <w:sz w:val="28"/>
          </w:rPr>
          <w:fldChar w:fldCharType="begin"/>
        </w:r>
        <w:r w:rsidR="005E790A" w:rsidRPr="00BA40A5">
          <w:rPr>
            <w:noProof/>
            <w:webHidden/>
            <w:sz w:val="28"/>
          </w:rPr>
          <w:instrText xml:space="preserve"> PAGEREF _Toc66090736 \h </w:instrText>
        </w:r>
        <w:r w:rsidR="00B76912" w:rsidRPr="00BA40A5">
          <w:rPr>
            <w:noProof/>
            <w:webHidden/>
            <w:sz w:val="28"/>
          </w:rPr>
        </w:r>
        <w:r w:rsidR="00B76912" w:rsidRPr="00BA40A5">
          <w:rPr>
            <w:noProof/>
            <w:webHidden/>
            <w:sz w:val="28"/>
          </w:rPr>
          <w:fldChar w:fldCharType="separate"/>
        </w:r>
        <w:r w:rsidR="005E790A">
          <w:rPr>
            <w:noProof/>
            <w:webHidden/>
            <w:sz w:val="28"/>
          </w:rPr>
          <w:t>8</w:t>
        </w:r>
        <w:r w:rsidR="00B76912" w:rsidRPr="00BA40A5">
          <w:rPr>
            <w:noProof/>
            <w:webHidden/>
            <w:sz w:val="28"/>
          </w:rPr>
          <w:fldChar w:fldCharType="end"/>
        </w:r>
      </w:hyperlink>
    </w:p>
    <w:p w:rsidR="005E790A" w:rsidRPr="00BA40A5" w:rsidRDefault="00D161A9" w:rsidP="005E790A">
      <w:pPr>
        <w:pStyle w:val="13"/>
        <w:tabs>
          <w:tab w:val="right" w:leader="dot" w:pos="8296"/>
        </w:tabs>
        <w:rPr>
          <w:rFonts w:asciiTheme="minorHAnsi" w:eastAsiaTheme="minorEastAsia" w:hAnsiTheme="minorHAnsi" w:cstheme="minorBidi"/>
          <w:noProof/>
          <w:sz w:val="28"/>
          <w:szCs w:val="22"/>
        </w:rPr>
      </w:pPr>
      <w:hyperlink w:anchor="_Toc66090737" w:history="1">
        <w:r w:rsidR="005E790A" w:rsidRPr="00BA40A5">
          <w:rPr>
            <w:rStyle w:val="af0"/>
            <w:rFonts w:ascii="仿宋" w:eastAsia="仿宋" w:hAnsi="仿宋"/>
            <w:noProof/>
            <w:snapToGrid w:val="0"/>
            <w:kern w:val="0"/>
            <w:sz w:val="28"/>
          </w:rPr>
          <w:t xml:space="preserve">8 </w:t>
        </w:r>
        <w:r w:rsidR="005E790A" w:rsidRPr="00BA40A5">
          <w:rPr>
            <w:rStyle w:val="af0"/>
            <w:rFonts w:ascii="仿宋" w:eastAsia="仿宋" w:hAnsi="仿宋" w:hint="eastAsia"/>
            <w:noProof/>
            <w:sz w:val="28"/>
          </w:rPr>
          <w:t>施工</w:t>
        </w:r>
        <w:r w:rsidR="005E790A" w:rsidRPr="00BA40A5">
          <w:rPr>
            <w:rStyle w:val="af0"/>
            <w:rFonts w:ascii="仿宋" w:eastAsia="仿宋" w:hAnsi="仿宋" w:hint="eastAsia"/>
            <w:noProof/>
            <w:snapToGrid w:val="0"/>
            <w:kern w:val="0"/>
            <w:sz w:val="28"/>
          </w:rPr>
          <w:t>主要指标要求及考核细则</w:t>
        </w:r>
        <w:r w:rsidR="005E790A" w:rsidRPr="00BA40A5">
          <w:rPr>
            <w:noProof/>
            <w:webHidden/>
            <w:sz w:val="28"/>
          </w:rPr>
          <w:tab/>
        </w:r>
        <w:r w:rsidR="00B76912" w:rsidRPr="00BA40A5">
          <w:rPr>
            <w:noProof/>
            <w:webHidden/>
            <w:sz w:val="28"/>
          </w:rPr>
          <w:fldChar w:fldCharType="begin"/>
        </w:r>
        <w:r w:rsidR="005E790A" w:rsidRPr="00BA40A5">
          <w:rPr>
            <w:noProof/>
            <w:webHidden/>
            <w:sz w:val="28"/>
          </w:rPr>
          <w:instrText xml:space="preserve"> PAGEREF _Toc66090737 \h </w:instrText>
        </w:r>
        <w:r w:rsidR="00B76912" w:rsidRPr="00BA40A5">
          <w:rPr>
            <w:noProof/>
            <w:webHidden/>
            <w:sz w:val="28"/>
          </w:rPr>
        </w:r>
        <w:r w:rsidR="00B76912" w:rsidRPr="00BA40A5">
          <w:rPr>
            <w:noProof/>
            <w:webHidden/>
            <w:sz w:val="28"/>
          </w:rPr>
          <w:fldChar w:fldCharType="separate"/>
        </w:r>
        <w:r w:rsidR="005E790A">
          <w:rPr>
            <w:noProof/>
            <w:webHidden/>
            <w:sz w:val="28"/>
          </w:rPr>
          <w:t>9</w:t>
        </w:r>
        <w:r w:rsidR="00B76912" w:rsidRPr="00BA40A5">
          <w:rPr>
            <w:noProof/>
            <w:webHidden/>
            <w:sz w:val="28"/>
          </w:rPr>
          <w:fldChar w:fldCharType="end"/>
        </w:r>
      </w:hyperlink>
    </w:p>
    <w:p w:rsidR="005E790A" w:rsidRPr="00BA40A5" w:rsidRDefault="00D161A9" w:rsidP="005E790A">
      <w:pPr>
        <w:pStyle w:val="13"/>
        <w:tabs>
          <w:tab w:val="right" w:leader="dot" w:pos="8296"/>
        </w:tabs>
        <w:rPr>
          <w:rFonts w:asciiTheme="minorHAnsi" w:eastAsiaTheme="minorEastAsia" w:hAnsiTheme="minorHAnsi" w:cstheme="minorBidi"/>
          <w:noProof/>
          <w:sz w:val="28"/>
          <w:szCs w:val="22"/>
        </w:rPr>
      </w:pPr>
      <w:hyperlink w:anchor="_Toc66090738" w:history="1">
        <w:r w:rsidR="005E790A" w:rsidRPr="00BA40A5">
          <w:rPr>
            <w:rStyle w:val="af0"/>
            <w:rFonts w:ascii="仿宋" w:eastAsia="仿宋" w:hAnsi="仿宋"/>
            <w:noProof/>
            <w:snapToGrid w:val="0"/>
            <w:kern w:val="0"/>
            <w:sz w:val="28"/>
          </w:rPr>
          <w:t xml:space="preserve">9 </w:t>
        </w:r>
        <w:r w:rsidR="005E790A" w:rsidRPr="00BA40A5">
          <w:rPr>
            <w:rStyle w:val="af0"/>
            <w:rFonts w:ascii="仿宋" w:eastAsia="仿宋" w:hAnsi="仿宋" w:hint="eastAsia"/>
            <w:noProof/>
            <w:sz w:val="28"/>
          </w:rPr>
          <w:t>施工</w:t>
        </w:r>
        <w:r w:rsidR="005E790A" w:rsidRPr="00BA40A5">
          <w:rPr>
            <w:rStyle w:val="af0"/>
            <w:rFonts w:ascii="仿宋" w:eastAsia="仿宋" w:hAnsi="仿宋" w:hint="eastAsia"/>
            <w:noProof/>
            <w:snapToGrid w:val="0"/>
            <w:kern w:val="0"/>
            <w:sz w:val="28"/>
          </w:rPr>
          <w:t>安全管理考核</w:t>
        </w:r>
        <w:r w:rsidR="005E790A" w:rsidRPr="00BA40A5">
          <w:rPr>
            <w:noProof/>
            <w:webHidden/>
            <w:sz w:val="28"/>
          </w:rPr>
          <w:tab/>
        </w:r>
        <w:r w:rsidR="00B76912" w:rsidRPr="00BA40A5">
          <w:rPr>
            <w:noProof/>
            <w:webHidden/>
            <w:sz w:val="28"/>
          </w:rPr>
          <w:fldChar w:fldCharType="begin"/>
        </w:r>
        <w:r w:rsidR="005E790A" w:rsidRPr="00BA40A5">
          <w:rPr>
            <w:noProof/>
            <w:webHidden/>
            <w:sz w:val="28"/>
          </w:rPr>
          <w:instrText xml:space="preserve"> PAGEREF _Toc66090738 \h </w:instrText>
        </w:r>
        <w:r w:rsidR="00B76912" w:rsidRPr="00BA40A5">
          <w:rPr>
            <w:noProof/>
            <w:webHidden/>
            <w:sz w:val="28"/>
          </w:rPr>
        </w:r>
        <w:r w:rsidR="00B76912" w:rsidRPr="00BA40A5">
          <w:rPr>
            <w:noProof/>
            <w:webHidden/>
            <w:sz w:val="28"/>
          </w:rPr>
          <w:fldChar w:fldCharType="separate"/>
        </w:r>
        <w:r w:rsidR="005E790A">
          <w:rPr>
            <w:noProof/>
            <w:webHidden/>
            <w:sz w:val="28"/>
          </w:rPr>
          <w:t>10</w:t>
        </w:r>
        <w:r w:rsidR="00B76912" w:rsidRPr="00BA40A5">
          <w:rPr>
            <w:noProof/>
            <w:webHidden/>
            <w:sz w:val="28"/>
          </w:rPr>
          <w:fldChar w:fldCharType="end"/>
        </w:r>
      </w:hyperlink>
    </w:p>
    <w:p w:rsidR="005E790A" w:rsidRPr="00BA40A5" w:rsidRDefault="00D161A9" w:rsidP="005E790A">
      <w:pPr>
        <w:pStyle w:val="13"/>
        <w:tabs>
          <w:tab w:val="right" w:leader="dot" w:pos="8296"/>
        </w:tabs>
        <w:rPr>
          <w:rFonts w:asciiTheme="minorHAnsi" w:eastAsiaTheme="minorEastAsia" w:hAnsiTheme="minorHAnsi" w:cstheme="minorBidi"/>
          <w:noProof/>
          <w:sz w:val="28"/>
          <w:szCs w:val="22"/>
        </w:rPr>
      </w:pPr>
      <w:hyperlink w:anchor="_Toc66090739" w:history="1">
        <w:r w:rsidR="005E790A" w:rsidRPr="00BA40A5">
          <w:rPr>
            <w:rStyle w:val="af0"/>
            <w:rFonts w:ascii="仿宋" w:eastAsia="仿宋" w:hAnsi="仿宋"/>
            <w:noProof/>
            <w:snapToGrid w:val="0"/>
            <w:kern w:val="0"/>
            <w:sz w:val="28"/>
          </w:rPr>
          <w:t xml:space="preserve">10 </w:t>
        </w:r>
        <w:r w:rsidR="005E790A" w:rsidRPr="00BA40A5">
          <w:rPr>
            <w:rStyle w:val="af0"/>
            <w:rFonts w:ascii="仿宋" w:eastAsia="仿宋" w:hAnsi="仿宋" w:hint="eastAsia"/>
            <w:noProof/>
            <w:snapToGrid w:val="0"/>
            <w:kern w:val="0"/>
            <w:sz w:val="28"/>
          </w:rPr>
          <w:t>文明</w:t>
        </w:r>
        <w:r w:rsidR="005E790A" w:rsidRPr="00BA40A5">
          <w:rPr>
            <w:rStyle w:val="af0"/>
            <w:rFonts w:ascii="仿宋" w:eastAsia="仿宋" w:hAnsi="仿宋" w:hint="eastAsia"/>
            <w:noProof/>
            <w:sz w:val="28"/>
          </w:rPr>
          <w:t>施工</w:t>
        </w:r>
        <w:r w:rsidR="005E790A" w:rsidRPr="00BA40A5">
          <w:rPr>
            <w:rStyle w:val="af0"/>
            <w:rFonts w:ascii="仿宋" w:eastAsia="仿宋" w:hAnsi="仿宋" w:hint="eastAsia"/>
            <w:noProof/>
            <w:snapToGrid w:val="0"/>
            <w:kern w:val="0"/>
            <w:sz w:val="28"/>
          </w:rPr>
          <w:t>考核</w:t>
        </w:r>
        <w:r w:rsidR="005E790A" w:rsidRPr="00BA40A5">
          <w:rPr>
            <w:noProof/>
            <w:webHidden/>
            <w:sz w:val="28"/>
          </w:rPr>
          <w:tab/>
        </w:r>
        <w:r w:rsidR="00B76912" w:rsidRPr="00BA40A5">
          <w:rPr>
            <w:noProof/>
            <w:webHidden/>
            <w:sz w:val="28"/>
          </w:rPr>
          <w:fldChar w:fldCharType="begin"/>
        </w:r>
        <w:r w:rsidR="005E790A" w:rsidRPr="00BA40A5">
          <w:rPr>
            <w:noProof/>
            <w:webHidden/>
            <w:sz w:val="28"/>
          </w:rPr>
          <w:instrText xml:space="preserve"> PAGEREF _Toc66090739 \h </w:instrText>
        </w:r>
        <w:r w:rsidR="00B76912" w:rsidRPr="00BA40A5">
          <w:rPr>
            <w:noProof/>
            <w:webHidden/>
            <w:sz w:val="28"/>
          </w:rPr>
        </w:r>
        <w:r w:rsidR="00B76912" w:rsidRPr="00BA40A5">
          <w:rPr>
            <w:noProof/>
            <w:webHidden/>
            <w:sz w:val="28"/>
          </w:rPr>
          <w:fldChar w:fldCharType="separate"/>
        </w:r>
        <w:r w:rsidR="005E790A">
          <w:rPr>
            <w:noProof/>
            <w:webHidden/>
            <w:sz w:val="28"/>
          </w:rPr>
          <w:t>12</w:t>
        </w:r>
        <w:r w:rsidR="00B76912" w:rsidRPr="00BA40A5">
          <w:rPr>
            <w:noProof/>
            <w:webHidden/>
            <w:sz w:val="28"/>
          </w:rPr>
          <w:fldChar w:fldCharType="end"/>
        </w:r>
      </w:hyperlink>
    </w:p>
    <w:p w:rsidR="005E790A" w:rsidRPr="00BA40A5" w:rsidRDefault="00D161A9" w:rsidP="005E790A">
      <w:pPr>
        <w:pStyle w:val="13"/>
        <w:tabs>
          <w:tab w:val="right" w:leader="dot" w:pos="8296"/>
        </w:tabs>
        <w:rPr>
          <w:rFonts w:asciiTheme="minorHAnsi" w:eastAsiaTheme="minorEastAsia" w:hAnsiTheme="minorHAnsi" w:cstheme="minorBidi"/>
          <w:noProof/>
          <w:sz w:val="28"/>
          <w:szCs w:val="22"/>
        </w:rPr>
      </w:pPr>
      <w:hyperlink w:anchor="_Toc66090740" w:history="1">
        <w:r w:rsidR="005E790A" w:rsidRPr="00BA40A5">
          <w:rPr>
            <w:rStyle w:val="af0"/>
            <w:rFonts w:ascii="仿宋" w:eastAsia="仿宋" w:hAnsi="仿宋"/>
            <w:noProof/>
            <w:snapToGrid w:val="0"/>
            <w:kern w:val="0"/>
            <w:sz w:val="28"/>
          </w:rPr>
          <w:t xml:space="preserve">11  </w:t>
        </w:r>
        <w:r w:rsidR="005E790A" w:rsidRPr="00BA40A5">
          <w:rPr>
            <w:rStyle w:val="af0"/>
            <w:rFonts w:ascii="仿宋" w:eastAsia="仿宋" w:hAnsi="仿宋" w:hint="eastAsia"/>
            <w:noProof/>
            <w:snapToGrid w:val="0"/>
            <w:kern w:val="0"/>
            <w:sz w:val="28"/>
          </w:rPr>
          <w:t>协议和标准</w:t>
        </w:r>
        <w:r w:rsidR="005E790A" w:rsidRPr="00BA40A5">
          <w:rPr>
            <w:noProof/>
            <w:webHidden/>
            <w:sz w:val="28"/>
          </w:rPr>
          <w:tab/>
        </w:r>
        <w:r w:rsidR="00B76912" w:rsidRPr="00BA40A5">
          <w:rPr>
            <w:noProof/>
            <w:webHidden/>
            <w:sz w:val="28"/>
          </w:rPr>
          <w:fldChar w:fldCharType="begin"/>
        </w:r>
        <w:r w:rsidR="005E790A" w:rsidRPr="00BA40A5">
          <w:rPr>
            <w:noProof/>
            <w:webHidden/>
            <w:sz w:val="28"/>
          </w:rPr>
          <w:instrText xml:space="preserve"> PAGEREF _Toc66090740 \h </w:instrText>
        </w:r>
        <w:r w:rsidR="00B76912" w:rsidRPr="00BA40A5">
          <w:rPr>
            <w:noProof/>
            <w:webHidden/>
            <w:sz w:val="28"/>
          </w:rPr>
        </w:r>
        <w:r w:rsidR="00B76912" w:rsidRPr="00BA40A5">
          <w:rPr>
            <w:noProof/>
            <w:webHidden/>
            <w:sz w:val="28"/>
          </w:rPr>
          <w:fldChar w:fldCharType="separate"/>
        </w:r>
        <w:r w:rsidR="005E790A">
          <w:rPr>
            <w:noProof/>
            <w:webHidden/>
            <w:sz w:val="28"/>
          </w:rPr>
          <w:t>13</w:t>
        </w:r>
        <w:r w:rsidR="00B76912" w:rsidRPr="00BA40A5">
          <w:rPr>
            <w:noProof/>
            <w:webHidden/>
            <w:sz w:val="28"/>
          </w:rPr>
          <w:fldChar w:fldCharType="end"/>
        </w:r>
      </w:hyperlink>
    </w:p>
    <w:p w:rsidR="005E790A" w:rsidRPr="00BA40A5" w:rsidRDefault="00D161A9" w:rsidP="005E790A">
      <w:pPr>
        <w:pStyle w:val="13"/>
        <w:tabs>
          <w:tab w:val="right" w:leader="dot" w:pos="8296"/>
        </w:tabs>
        <w:rPr>
          <w:rFonts w:asciiTheme="minorHAnsi" w:eastAsiaTheme="minorEastAsia" w:hAnsiTheme="minorHAnsi" w:cstheme="minorBidi"/>
          <w:noProof/>
          <w:sz w:val="28"/>
          <w:szCs w:val="22"/>
        </w:rPr>
      </w:pPr>
      <w:hyperlink w:anchor="_Toc66090741" w:history="1">
        <w:r w:rsidR="005E790A" w:rsidRPr="00BA40A5">
          <w:rPr>
            <w:rStyle w:val="af0"/>
            <w:rFonts w:ascii="仿宋" w:eastAsia="仿宋" w:hAnsi="仿宋"/>
            <w:noProof/>
            <w:snapToGrid w:val="0"/>
            <w:kern w:val="0"/>
            <w:sz w:val="28"/>
          </w:rPr>
          <w:t xml:space="preserve">12  </w:t>
        </w:r>
        <w:r w:rsidR="005E790A" w:rsidRPr="00BA40A5">
          <w:rPr>
            <w:rStyle w:val="af0"/>
            <w:rFonts w:ascii="仿宋" w:eastAsia="仿宋" w:hAnsi="仿宋" w:hint="eastAsia"/>
            <w:noProof/>
            <w:snapToGrid w:val="0"/>
            <w:kern w:val="0"/>
            <w:sz w:val="28"/>
          </w:rPr>
          <w:t>油漆、包装、运输</w:t>
        </w:r>
        <w:r w:rsidR="005E790A" w:rsidRPr="00BA40A5">
          <w:rPr>
            <w:noProof/>
            <w:webHidden/>
            <w:sz w:val="28"/>
          </w:rPr>
          <w:tab/>
        </w:r>
        <w:r w:rsidR="00B76912" w:rsidRPr="00BA40A5">
          <w:rPr>
            <w:noProof/>
            <w:webHidden/>
            <w:sz w:val="28"/>
          </w:rPr>
          <w:fldChar w:fldCharType="begin"/>
        </w:r>
        <w:r w:rsidR="005E790A" w:rsidRPr="00BA40A5">
          <w:rPr>
            <w:noProof/>
            <w:webHidden/>
            <w:sz w:val="28"/>
          </w:rPr>
          <w:instrText xml:space="preserve"> PAGEREF _Toc66090741 \h </w:instrText>
        </w:r>
        <w:r w:rsidR="00B76912" w:rsidRPr="00BA40A5">
          <w:rPr>
            <w:noProof/>
            <w:webHidden/>
            <w:sz w:val="28"/>
          </w:rPr>
        </w:r>
        <w:r w:rsidR="00B76912" w:rsidRPr="00BA40A5">
          <w:rPr>
            <w:noProof/>
            <w:webHidden/>
            <w:sz w:val="28"/>
          </w:rPr>
          <w:fldChar w:fldCharType="separate"/>
        </w:r>
        <w:r w:rsidR="005E790A">
          <w:rPr>
            <w:noProof/>
            <w:webHidden/>
            <w:sz w:val="28"/>
          </w:rPr>
          <w:t>13</w:t>
        </w:r>
        <w:r w:rsidR="00B76912" w:rsidRPr="00BA40A5">
          <w:rPr>
            <w:noProof/>
            <w:webHidden/>
            <w:sz w:val="28"/>
          </w:rPr>
          <w:fldChar w:fldCharType="end"/>
        </w:r>
      </w:hyperlink>
    </w:p>
    <w:p w:rsidR="005E790A" w:rsidRPr="00BA40A5" w:rsidRDefault="00D161A9" w:rsidP="005E790A">
      <w:pPr>
        <w:pStyle w:val="13"/>
        <w:tabs>
          <w:tab w:val="right" w:leader="dot" w:pos="8296"/>
        </w:tabs>
        <w:rPr>
          <w:rFonts w:asciiTheme="minorHAnsi" w:eastAsiaTheme="minorEastAsia" w:hAnsiTheme="minorHAnsi" w:cstheme="minorBidi"/>
          <w:noProof/>
          <w:sz w:val="28"/>
          <w:szCs w:val="22"/>
        </w:rPr>
      </w:pPr>
      <w:hyperlink w:anchor="_Toc66090742" w:history="1">
        <w:r w:rsidR="005E790A" w:rsidRPr="00BA40A5">
          <w:rPr>
            <w:rStyle w:val="af0"/>
            <w:rFonts w:ascii="仿宋" w:eastAsia="仿宋" w:hAnsi="仿宋"/>
            <w:noProof/>
            <w:snapToGrid w:val="0"/>
            <w:kern w:val="0"/>
            <w:sz w:val="28"/>
          </w:rPr>
          <w:t xml:space="preserve">13  </w:t>
        </w:r>
        <w:r w:rsidR="005E790A" w:rsidRPr="00BA40A5">
          <w:rPr>
            <w:rStyle w:val="af0"/>
            <w:rFonts w:ascii="仿宋" w:eastAsia="仿宋" w:hAnsi="仿宋" w:hint="eastAsia"/>
            <w:noProof/>
            <w:snapToGrid w:val="0"/>
            <w:kern w:val="0"/>
            <w:sz w:val="28"/>
          </w:rPr>
          <w:t>技术资料要求</w:t>
        </w:r>
        <w:r w:rsidR="005E790A" w:rsidRPr="00BA40A5">
          <w:rPr>
            <w:noProof/>
            <w:webHidden/>
            <w:sz w:val="28"/>
          </w:rPr>
          <w:tab/>
        </w:r>
        <w:r w:rsidR="00B76912" w:rsidRPr="00BA40A5">
          <w:rPr>
            <w:noProof/>
            <w:webHidden/>
            <w:sz w:val="28"/>
          </w:rPr>
          <w:fldChar w:fldCharType="begin"/>
        </w:r>
        <w:r w:rsidR="005E790A" w:rsidRPr="00BA40A5">
          <w:rPr>
            <w:noProof/>
            <w:webHidden/>
            <w:sz w:val="28"/>
          </w:rPr>
          <w:instrText xml:space="preserve"> PAGEREF _Toc66090742 \h </w:instrText>
        </w:r>
        <w:r w:rsidR="00B76912" w:rsidRPr="00BA40A5">
          <w:rPr>
            <w:noProof/>
            <w:webHidden/>
            <w:sz w:val="28"/>
          </w:rPr>
        </w:r>
        <w:r w:rsidR="00B76912" w:rsidRPr="00BA40A5">
          <w:rPr>
            <w:noProof/>
            <w:webHidden/>
            <w:sz w:val="28"/>
          </w:rPr>
          <w:fldChar w:fldCharType="separate"/>
        </w:r>
        <w:r w:rsidR="005E790A">
          <w:rPr>
            <w:noProof/>
            <w:webHidden/>
            <w:sz w:val="28"/>
          </w:rPr>
          <w:t>13</w:t>
        </w:r>
        <w:r w:rsidR="00B76912" w:rsidRPr="00BA40A5">
          <w:rPr>
            <w:noProof/>
            <w:webHidden/>
            <w:sz w:val="28"/>
          </w:rPr>
          <w:fldChar w:fldCharType="end"/>
        </w:r>
      </w:hyperlink>
    </w:p>
    <w:p w:rsidR="005E790A" w:rsidRPr="00BA40A5" w:rsidRDefault="00D161A9" w:rsidP="005E790A">
      <w:pPr>
        <w:pStyle w:val="13"/>
        <w:tabs>
          <w:tab w:val="right" w:leader="dot" w:pos="8296"/>
        </w:tabs>
        <w:rPr>
          <w:rFonts w:asciiTheme="minorHAnsi" w:eastAsiaTheme="minorEastAsia" w:hAnsiTheme="minorHAnsi" w:cstheme="minorBidi"/>
          <w:noProof/>
          <w:sz w:val="28"/>
          <w:szCs w:val="22"/>
        </w:rPr>
      </w:pPr>
      <w:hyperlink w:anchor="_Toc66090743" w:history="1">
        <w:r w:rsidR="005E790A" w:rsidRPr="00BA40A5">
          <w:rPr>
            <w:rStyle w:val="af0"/>
            <w:rFonts w:ascii="仿宋" w:eastAsia="仿宋" w:hAnsi="仿宋"/>
            <w:noProof/>
            <w:snapToGrid w:val="0"/>
            <w:kern w:val="0"/>
            <w:sz w:val="28"/>
          </w:rPr>
          <w:t xml:space="preserve">14  </w:t>
        </w:r>
        <w:r w:rsidR="005E790A" w:rsidRPr="00BA40A5">
          <w:rPr>
            <w:rStyle w:val="af0"/>
            <w:rFonts w:ascii="仿宋" w:eastAsia="仿宋" w:hAnsi="仿宋" w:hint="eastAsia"/>
            <w:noProof/>
            <w:snapToGrid w:val="0"/>
            <w:kern w:val="0"/>
            <w:sz w:val="28"/>
          </w:rPr>
          <w:t>投标方工作范围</w:t>
        </w:r>
        <w:r w:rsidR="005E790A" w:rsidRPr="00BA40A5">
          <w:rPr>
            <w:noProof/>
            <w:webHidden/>
            <w:sz w:val="28"/>
          </w:rPr>
          <w:tab/>
        </w:r>
        <w:r w:rsidR="00B76912" w:rsidRPr="00BA40A5">
          <w:rPr>
            <w:noProof/>
            <w:webHidden/>
            <w:sz w:val="28"/>
          </w:rPr>
          <w:fldChar w:fldCharType="begin"/>
        </w:r>
        <w:r w:rsidR="005E790A" w:rsidRPr="00BA40A5">
          <w:rPr>
            <w:noProof/>
            <w:webHidden/>
            <w:sz w:val="28"/>
          </w:rPr>
          <w:instrText xml:space="preserve"> PAGEREF _Toc66090743 \h </w:instrText>
        </w:r>
        <w:r w:rsidR="00B76912" w:rsidRPr="00BA40A5">
          <w:rPr>
            <w:noProof/>
            <w:webHidden/>
            <w:sz w:val="28"/>
          </w:rPr>
        </w:r>
        <w:r w:rsidR="00B76912" w:rsidRPr="00BA40A5">
          <w:rPr>
            <w:noProof/>
            <w:webHidden/>
            <w:sz w:val="28"/>
          </w:rPr>
          <w:fldChar w:fldCharType="separate"/>
        </w:r>
        <w:r w:rsidR="005E790A">
          <w:rPr>
            <w:noProof/>
            <w:webHidden/>
            <w:sz w:val="28"/>
          </w:rPr>
          <w:t>14</w:t>
        </w:r>
        <w:r w:rsidR="00B76912" w:rsidRPr="00BA40A5">
          <w:rPr>
            <w:noProof/>
            <w:webHidden/>
            <w:sz w:val="28"/>
          </w:rPr>
          <w:fldChar w:fldCharType="end"/>
        </w:r>
      </w:hyperlink>
    </w:p>
    <w:p w:rsidR="005E790A" w:rsidRPr="00BA40A5" w:rsidRDefault="00D161A9" w:rsidP="005E790A">
      <w:pPr>
        <w:pStyle w:val="13"/>
        <w:tabs>
          <w:tab w:val="right" w:leader="dot" w:pos="8296"/>
        </w:tabs>
        <w:rPr>
          <w:rFonts w:asciiTheme="minorHAnsi" w:eastAsiaTheme="minorEastAsia" w:hAnsiTheme="minorHAnsi" w:cstheme="minorBidi"/>
          <w:noProof/>
          <w:sz w:val="28"/>
          <w:szCs w:val="22"/>
        </w:rPr>
      </w:pPr>
      <w:hyperlink w:anchor="_Toc66090744" w:history="1">
        <w:r w:rsidR="005E790A" w:rsidRPr="00BA40A5">
          <w:rPr>
            <w:rStyle w:val="af0"/>
            <w:rFonts w:ascii="仿宋" w:eastAsia="仿宋" w:hAnsi="仿宋"/>
            <w:noProof/>
            <w:snapToGrid w:val="0"/>
            <w:kern w:val="0"/>
            <w:sz w:val="28"/>
          </w:rPr>
          <w:t xml:space="preserve">15  </w:t>
        </w:r>
        <w:r w:rsidR="005E790A" w:rsidRPr="00BA40A5">
          <w:rPr>
            <w:rStyle w:val="af0"/>
            <w:rFonts w:ascii="仿宋" w:eastAsia="仿宋" w:hAnsi="仿宋" w:hint="eastAsia"/>
            <w:noProof/>
            <w:snapToGrid w:val="0"/>
            <w:kern w:val="0"/>
            <w:sz w:val="28"/>
          </w:rPr>
          <w:t>质量保证及售后服务</w:t>
        </w:r>
        <w:r w:rsidR="005E790A" w:rsidRPr="00BA40A5">
          <w:rPr>
            <w:noProof/>
            <w:webHidden/>
            <w:sz w:val="28"/>
          </w:rPr>
          <w:tab/>
        </w:r>
        <w:r w:rsidR="00B76912" w:rsidRPr="00BA40A5">
          <w:rPr>
            <w:noProof/>
            <w:webHidden/>
            <w:sz w:val="28"/>
          </w:rPr>
          <w:fldChar w:fldCharType="begin"/>
        </w:r>
        <w:r w:rsidR="005E790A" w:rsidRPr="00BA40A5">
          <w:rPr>
            <w:noProof/>
            <w:webHidden/>
            <w:sz w:val="28"/>
          </w:rPr>
          <w:instrText xml:space="preserve"> PAGEREF _Toc66090744 \h </w:instrText>
        </w:r>
        <w:r w:rsidR="00B76912" w:rsidRPr="00BA40A5">
          <w:rPr>
            <w:noProof/>
            <w:webHidden/>
            <w:sz w:val="28"/>
          </w:rPr>
        </w:r>
        <w:r w:rsidR="00B76912" w:rsidRPr="00BA40A5">
          <w:rPr>
            <w:noProof/>
            <w:webHidden/>
            <w:sz w:val="28"/>
          </w:rPr>
          <w:fldChar w:fldCharType="separate"/>
        </w:r>
        <w:r w:rsidR="005E790A">
          <w:rPr>
            <w:noProof/>
            <w:webHidden/>
            <w:sz w:val="28"/>
          </w:rPr>
          <w:t>15</w:t>
        </w:r>
        <w:r w:rsidR="00B76912" w:rsidRPr="00BA40A5">
          <w:rPr>
            <w:noProof/>
            <w:webHidden/>
            <w:sz w:val="28"/>
          </w:rPr>
          <w:fldChar w:fldCharType="end"/>
        </w:r>
      </w:hyperlink>
    </w:p>
    <w:p w:rsidR="005E790A" w:rsidRPr="00BA40A5" w:rsidRDefault="00D161A9" w:rsidP="005E790A">
      <w:pPr>
        <w:pStyle w:val="13"/>
        <w:tabs>
          <w:tab w:val="right" w:leader="dot" w:pos="8296"/>
        </w:tabs>
        <w:rPr>
          <w:rFonts w:asciiTheme="minorHAnsi" w:eastAsiaTheme="minorEastAsia" w:hAnsiTheme="minorHAnsi" w:cstheme="minorBidi"/>
          <w:noProof/>
          <w:sz w:val="28"/>
          <w:szCs w:val="22"/>
        </w:rPr>
      </w:pPr>
      <w:hyperlink w:anchor="_Toc66090745" w:history="1">
        <w:r w:rsidR="005E790A" w:rsidRPr="00BA40A5">
          <w:rPr>
            <w:rStyle w:val="af0"/>
            <w:rFonts w:ascii="仿宋" w:eastAsia="仿宋" w:hAnsi="仿宋"/>
            <w:noProof/>
            <w:snapToGrid w:val="0"/>
            <w:kern w:val="0"/>
            <w:sz w:val="28"/>
          </w:rPr>
          <w:t xml:space="preserve">16  </w:t>
        </w:r>
        <w:r w:rsidR="005E790A" w:rsidRPr="00BA40A5">
          <w:rPr>
            <w:rStyle w:val="af0"/>
            <w:rFonts w:ascii="仿宋" w:eastAsia="仿宋" w:hAnsi="仿宋" w:hint="eastAsia"/>
            <w:noProof/>
            <w:snapToGrid w:val="0"/>
            <w:kern w:val="0"/>
            <w:sz w:val="28"/>
          </w:rPr>
          <w:t>包装及运输</w:t>
        </w:r>
        <w:r w:rsidR="005E790A" w:rsidRPr="00BA40A5">
          <w:rPr>
            <w:noProof/>
            <w:webHidden/>
            <w:sz w:val="28"/>
          </w:rPr>
          <w:tab/>
        </w:r>
        <w:r w:rsidR="00B76912" w:rsidRPr="00BA40A5">
          <w:rPr>
            <w:noProof/>
            <w:webHidden/>
            <w:sz w:val="28"/>
          </w:rPr>
          <w:fldChar w:fldCharType="begin"/>
        </w:r>
        <w:r w:rsidR="005E790A" w:rsidRPr="00BA40A5">
          <w:rPr>
            <w:noProof/>
            <w:webHidden/>
            <w:sz w:val="28"/>
          </w:rPr>
          <w:instrText xml:space="preserve"> PAGEREF _Toc66090745 \h </w:instrText>
        </w:r>
        <w:r w:rsidR="00B76912" w:rsidRPr="00BA40A5">
          <w:rPr>
            <w:noProof/>
            <w:webHidden/>
            <w:sz w:val="28"/>
          </w:rPr>
        </w:r>
        <w:r w:rsidR="00B76912" w:rsidRPr="00BA40A5">
          <w:rPr>
            <w:noProof/>
            <w:webHidden/>
            <w:sz w:val="28"/>
          </w:rPr>
          <w:fldChar w:fldCharType="separate"/>
        </w:r>
        <w:r w:rsidR="005E790A">
          <w:rPr>
            <w:noProof/>
            <w:webHidden/>
            <w:sz w:val="28"/>
          </w:rPr>
          <w:t>16</w:t>
        </w:r>
        <w:r w:rsidR="00B76912" w:rsidRPr="00BA40A5">
          <w:rPr>
            <w:noProof/>
            <w:webHidden/>
            <w:sz w:val="28"/>
          </w:rPr>
          <w:fldChar w:fldCharType="end"/>
        </w:r>
      </w:hyperlink>
    </w:p>
    <w:p w:rsidR="005E790A" w:rsidRPr="007F1D24" w:rsidRDefault="00B76912" w:rsidP="005E790A">
      <w:pPr>
        <w:rPr>
          <w:rFonts w:ascii="仿宋" w:eastAsia="仿宋" w:hAnsi="仿宋"/>
          <w:sz w:val="28"/>
          <w:szCs w:val="28"/>
          <w:lang w:eastAsia="zh-CN"/>
        </w:rPr>
      </w:pPr>
      <w:r w:rsidRPr="00BA40A5">
        <w:rPr>
          <w:rFonts w:ascii="仿宋" w:eastAsia="仿宋" w:hAnsi="仿宋"/>
          <w:sz w:val="240"/>
          <w:szCs w:val="28"/>
        </w:rPr>
        <w:fldChar w:fldCharType="end"/>
      </w:r>
    </w:p>
    <w:p w:rsidR="005E790A" w:rsidRPr="007F1D24" w:rsidRDefault="005E790A" w:rsidP="005E790A">
      <w:pPr>
        <w:rPr>
          <w:rFonts w:ascii="仿宋" w:eastAsia="仿宋" w:hAnsi="仿宋"/>
          <w:sz w:val="28"/>
          <w:szCs w:val="28"/>
        </w:rPr>
      </w:pPr>
    </w:p>
    <w:p w:rsidR="005E790A" w:rsidRPr="007F1D24" w:rsidRDefault="005E790A" w:rsidP="005E790A">
      <w:pPr>
        <w:rPr>
          <w:rFonts w:ascii="仿宋" w:eastAsia="仿宋" w:hAnsi="仿宋"/>
          <w:sz w:val="28"/>
          <w:szCs w:val="28"/>
        </w:rPr>
        <w:sectPr w:rsidR="005E790A" w:rsidRPr="007F1D24" w:rsidSect="005E790A">
          <w:footerReference w:type="default" r:id="rId13"/>
          <w:pgSz w:w="11906" w:h="16838"/>
          <w:pgMar w:top="1134" w:right="1134" w:bottom="1134" w:left="1418" w:header="851" w:footer="992" w:gutter="0"/>
          <w:cols w:space="425"/>
          <w:docGrid w:type="lines" w:linePitch="312"/>
        </w:sectPr>
      </w:pPr>
    </w:p>
    <w:p w:rsidR="005E790A" w:rsidRPr="00EA5344" w:rsidRDefault="005E790A" w:rsidP="00EA5344">
      <w:pPr>
        <w:pStyle w:val="10"/>
        <w:spacing w:line="360" w:lineRule="auto"/>
        <w:rPr>
          <w:rFonts w:asciiTheme="majorEastAsia" w:eastAsiaTheme="majorEastAsia" w:hAnsiTheme="majorEastAsia"/>
          <w:kern w:val="2"/>
          <w:sz w:val="24"/>
          <w:szCs w:val="24"/>
          <w:lang w:eastAsia="zh-CN"/>
        </w:rPr>
      </w:pPr>
      <w:bookmarkStart w:id="10" w:name="_Toc66090730"/>
      <w:r w:rsidRPr="00EA5344">
        <w:rPr>
          <w:rFonts w:asciiTheme="majorEastAsia" w:eastAsiaTheme="majorEastAsia" w:hAnsiTheme="majorEastAsia"/>
          <w:snapToGrid w:val="0"/>
          <w:sz w:val="24"/>
          <w:szCs w:val="24"/>
          <w:lang w:eastAsia="zh-CN"/>
        </w:rPr>
        <w:lastRenderedPageBreak/>
        <w:t xml:space="preserve">1  </w:t>
      </w:r>
      <w:r w:rsidRPr="00EA5344">
        <w:rPr>
          <w:rFonts w:asciiTheme="majorEastAsia" w:eastAsiaTheme="majorEastAsia" w:hAnsiTheme="majorEastAsia" w:hint="eastAsia"/>
          <w:snapToGrid w:val="0"/>
          <w:sz w:val="24"/>
          <w:szCs w:val="24"/>
          <w:lang w:eastAsia="zh-CN"/>
        </w:rPr>
        <w:t>总则</w:t>
      </w:r>
      <w:bookmarkEnd w:id="10"/>
    </w:p>
    <w:p w:rsidR="005E790A" w:rsidRPr="00EA5344" w:rsidRDefault="005E790A" w:rsidP="00EA5344">
      <w:pPr>
        <w:snapToGrid w:val="0"/>
        <w:spacing w:line="360" w:lineRule="auto"/>
        <w:textAlignment w:val="bottom"/>
        <w:rPr>
          <w:rFonts w:asciiTheme="majorEastAsia" w:eastAsiaTheme="majorEastAsia" w:hAnsiTheme="majorEastAsia"/>
          <w:snapToGrid w:val="0"/>
          <w:sz w:val="24"/>
          <w:szCs w:val="24"/>
          <w:lang w:eastAsia="zh-CN"/>
        </w:rPr>
      </w:pPr>
      <w:r w:rsidRPr="00EA5344">
        <w:rPr>
          <w:rFonts w:asciiTheme="majorEastAsia" w:eastAsiaTheme="majorEastAsia" w:hAnsiTheme="majorEastAsia"/>
          <w:snapToGrid w:val="0"/>
          <w:sz w:val="24"/>
          <w:szCs w:val="24"/>
          <w:lang w:eastAsia="zh-CN"/>
        </w:rPr>
        <w:t>1.1</w:t>
      </w:r>
      <w:r w:rsidRPr="00EA5344">
        <w:rPr>
          <w:rFonts w:asciiTheme="majorEastAsia" w:eastAsiaTheme="majorEastAsia" w:hAnsiTheme="majorEastAsia" w:hint="eastAsia"/>
          <w:snapToGrid w:val="0"/>
          <w:sz w:val="24"/>
          <w:szCs w:val="24"/>
          <w:lang w:eastAsia="zh-CN"/>
        </w:rPr>
        <w:t xml:space="preserve"> 本技术规范书的适用范围，仅限于腾龙芳烃（漳州）有限公司</w:t>
      </w:r>
      <w:proofErr w:type="gramStart"/>
      <w:r w:rsidRPr="00EA5344">
        <w:rPr>
          <w:rFonts w:asciiTheme="majorEastAsia" w:eastAsiaTheme="majorEastAsia" w:hAnsiTheme="majorEastAsia" w:hint="eastAsia"/>
          <w:snapToGrid w:val="0"/>
          <w:sz w:val="24"/>
          <w:szCs w:val="24"/>
          <w:lang w:eastAsia="zh-CN"/>
        </w:rPr>
        <w:t>热电厂灰库干灰</w:t>
      </w:r>
      <w:proofErr w:type="gramEnd"/>
      <w:r w:rsidRPr="00EA5344">
        <w:rPr>
          <w:rFonts w:asciiTheme="majorEastAsia" w:eastAsiaTheme="majorEastAsia" w:hAnsiTheme="majorEastAsia" w:hint="eastAsia"/>
          <w:snapToGrid w:val="0"/>
          <w:sz w:val="24"/>
          <w:szCs w:val="24"/>
          <w:lang w:eastAsia="zh-CN"/>
        </w:rPr>
        <w:t>散装机及其配套的布袋除尘器，它包括本体及辅助设备的功能设计、结构、性能、安装和试验等方面的技术要求。</w:t>
      </w:r>
    </w:p>
    <w:p w:rsidR="005E790A" w:rsidRPr="00EA5344" w:rsidRDefault="005E790A" w:rsidP="00EA5344">
      <w:pPr>
        <w:snapToGrid w:val="0"/>
        <w:spacing w:line="360" w:lineRule="auto"/>
        <w:textAlignment w:val="bottom"/>
        <w:rPr>
          <w:rFonts w:asciiTheme="majorEastAsia" w:eastAsiaTheme="majorEastAsia" w:hAnsiTheme="majorEastAsia"/>
          <w:snapToGrid w:val="0"/>
          <w:sz w:val="24"/>
          <w:szCs w:val="24"/>
          <w:lang w:eastAsia="zh-CN"/>
        </w:rPr>
      </w:pPr>
      <w:r w:rsidRPr="00EA5344">
        <w:rPr>
          <w:rFonts w:asciiTheme="majorEastAsia" w:eastAsiaTheme="majorEastAsia" w:hAnsiTheme="majorEastAsia"/>
          <w:snapToGrid w:val="0"/>
          <w:sz w:val="24"/>
          <w:szCs w:val="24"/>
          <w:lang w:eastAsia="zh-CN"/>
        </w:rPr>
        <w:t>1.</w:t>
      </w:r>
      <w:r w:rsidRPr="00EA5344">
        <w:rPr>
          <w:rFonts w:asciiTheme="majorEastAsia" w:eastAsiaTheme="majorEastAsia" w:hAnsiTheme="majorEastAsia" w:hint="eastAsia"/>
          <w:snapToGrid w:val="0"/>
          <w:sz w:val="24"/>
          <w:szCs w:val="24"/>
          <w:lang w:eastAsia="zh-CN"/>
        </w:rPr>
        <w:t>2 招标</w:t>
      </w:r>
      <w:r w:rsidRPr="00EA5344">
        <w:rPr>
          <w:rFonts w:asciiTheme="majorEastAsia" w:eastAsiaTheme="majorEastAsia" w:hAnsiTheme="majorEastAsia"/>
          <w:snapToGrid w:val="0"/>
          <w:sz w:val="24"/>
          <w:szCs w:val="24"/>
          <w:lang w:eastAsia="zh-CN"/>
        </w:rPr>
        <w:t>规范书所提及的技术条款和供货范围都是最低限度的要求，并未对一切技术细节</w:t>
      </w:r>
      <w:proofErr w:type="gramStart"/>
      <w:r w:rsidRPr="00EA5344">
        <w:rPr>
          <w:rFonts w:asciiTheme="majorEastAsia" w:eastAsiaTheme="majorEastAsia" w:hAnsiTheme="majorEastAsia"/>
          <w:snapToGrid w:val="0"/>
          <w:sz w:val="24"/>
          <w:szCs w:val="24"/>
          <w:lang w:eastAsia="zh-CN"/>
        </w:rPr>
        <w:t>作出</w:t>
      </w:r>
      <w:proofErr w:type="gramEnd"/>
      <w:r w:rsidRPr="00EA5344">
        <w:rPr>
          <w:rFonts w:asciiTheme="majorEastAsia" w:eastAsiaTheme="majorEastAsia" w:hAnsiTheme="majorEastAsia"/>
          <w:snapToGrid w:val="0"/>
          <w:sz w:val="24"/>
          <w:szCs w:val="24"/>
          <w:lang w:eastAsia="zh-CN"/>
        </w:rPr>
        <w:t>规定，也未充分地</w:t>
      </w:r>
      <w:r w:rsidRPr="00EA5344">
        <w:rPr>
          <w:rFonts w:asciiTheme="majorEastAsia" w:eastAsiaTheme="majorEastAsia" w:hAnsiTheme="majorEastAsia" w:hint="eastAsia"/>
          <w:snapToGrid w:val="0"/>
          <w:sz w:val="24"/>
          <w:szCs w:val="24"/>
          <w:lang w:eastAsia="zh-CN"/>
        </w:rPr>
        <w:t>引</w:t>
      </w:r>
      <w:r w:rsidRPr="00EA5344">
        <w:rPr>
          <w:rFonts w:asciiTheme="majorEastAsia" w:eastAsiaTheme="majorEastAsia" w:hAnsiTheme="majorEastAsia"/>
          <w:snapToGrid w:val="0"/>
          <w:sz w:val="24"/>
          <w:szCs w:val="24"/>
          <w:lang w:eastAsia="zh-CN"/>
        </w:rPr>
        <w:t>述有关标准和规范的条文，但</w:t>
      </w:r>
      <w:r w:rsidRPr="00EA5344">
        <w:rPr>
          <w:rFonts w:asciiTheme="majorEastAsia" w:eastAsiaTheme="majorEastAsia" w:hAnsiTheme="majorEastAsia" w:hint="eastAsia"/>
          <w:snapToGrid w:val="0"/>
          <w:sz w:val="24"/>
          <w:szCs w:val="24"/>
          <w:lang w:eastAsia="zh-CN"/>
        </w:rPr>
        <w:t>投标方</w:t>
      </w:r>
      <w:r w:rsidRPr="00EA5344">
        <w:rPr>
          <w:rFonts w:asciiTheme="majorEastAsia" w:eastAsiaTheme="majorEastAsia" w:hAnsiTheme="majorEastAsia"/>
          <w:snapToGrid w:val="0"/>
          <w:sz w:val="24"/>
          <w:szCs w:val="24"/>
          <w:lang w:eastAsia="zh-CN"/>
        </w:rPr>
        <w:t>保证用其最成熟的技术和经验提供符合规范书和工业标准、企业标准的功能齐全的</w:t>
      </w:r>
      <w:r w:rsidRPr="00EA5344">
        <w:rPr>
          <w:rFonts w:asciiTheme="majorEastAsia" w:eastAsiaTheme="majorEastAsia" w:hAnsiTheme="majorEastAsia" w:hint="eastAsia"/>
          <w:snapToGrid w:val="0"/>
          <w:sz w:val="24"/>
          <w:szCs w:val="24"/>
          <w:lang w:eastAsia="zh-CN"/>
        </w:rPr>
        <w:t>高质量产品及其相应服务。对国家有关安全、环保等强制性标准，满足其要求。</w:t>
      </w:r>
    </w:p>
    <w:p w:rsidR="005E790A" w:rsidRPr="00EA5344" w:rsidRDefault="005E790A" w:rsidP="00EA5344">
      <w:pPr>
        <w:snapToGrid w:val="0"/>
        <w:spacing w:line="360" w:lineRule="auto"/>
        <w:textAlignment w:val="bottom"/>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1.3 投标方提供高质量的设备。这些设备是成熟可靠、技术先进的产品，且制造厂已有相同容量机组合同设备制造、运行的成功经验。</w:t>
      </w:r>
    </w:p>
    <w:p w:rsidR="005E790A" w:rsidRPr="00EA5344" w:rsidRDefault="005E790A" w:rsidP="00EA5344">
      <w:pPr>
        <w:snapToGrid w:val="0"/>
        <w:spacing w:line="360" w:lineRule="auto"/>
        <w:textAlignment w:val="bottom"/>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1.4 投标方在设备安装过程中，拆卸下的设备需按招标方</w:t>
      </w:r>
      <w:r w:rsidR="00EA5344">
        <w:rPr>
          <w:rFonts w:asciiTheme="majorEastAsia" w:eastAsiaTheme="majorEastAsia" w:hAnsiTheme="majorEastAsia" w:hint="eastAsia"/>
          <w:snapToGrid w:val="0"/>
          <w:sz w:val="24"/>
          <w:szCs w:val="24"/>
          <w:lang w:eastAsia="zh-CN"/>
        </w:rPr>
        <w:t>要求</w:t>
      </w:r>
      <w:r w:rsidRPr="00EA5344">
        <w:rPr>
          <w:rFonts w:asciiTheme="majorEastAsia" w:eastAsiaTheme="majorEastAsia" w:hAnsiTheme="majorEastAsia" w:hint="eastAsia"/>
          <w:snapToGrid w:val="0"/>
          <w:sz w:val="24"/>
          <w:szCs w:val="24"/>
          <w:lang w:eastAsia="zh-CN"/>
        </w:rPr>
        <w:t>运至指定位置存放。</w:t>
      </w:r>
    </w:p>
    <w:p w:rsidR="005E790A" w:rsidRPr="00EA5344" w:rsidRDefault="005E790A" w:rsidP="00EA5344">
      <w:pPr>
        <w:adjustRightInd w:val="0"/>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1.5 本技术规范书为订货合同的附件，与合同正文具有同等效力。投标方中标后，投标文件经技术澄清后，承诺内容和技术规范书、技术协议具有同等约束力，与合同正文具有同等效力。</w:t>
      </w:r>
    </w:p>
    <w:p w:rsidR="005E790A" w:rsidRPr="00EA5344" w:rsidRDefault="005E790A" w:rsidP="00EA5344">
      <w:pPr>
        <w:snapToGrid w:val="0"/>
        <w:spacing w:line="360" w:lineRule="auto"/>
        <w:textAlignment w:val="bottom"/>
        <w:rPr>
          <w:rFonts w:asciiTheme="majorEastAsia" w:eastAsiaTheme="majorEastAsia" w:hAnsiTheme="majorEastAsia"/>
          <w:snapToGrid w:val="0"/>
          <w:sz w:val="24"/>
          <w:szCs w:val="24"/>
          <w:lang w:eastAsia="zh-CN"/>
        </w:rPr>
      </w:pPr>
      <w:r w:rsidRPr="00EA5344">
        <w:rPr>
          <w:rFonts w:asciiTheme="majorEastAsia" w:eastAsiaTheme="majorEastAsia" w:hAnsiTheme="majorEastAsia"/>
          <w:snapToGrid w:val="0"/>
          <w:sz w:val="24"/>
          <w:szCs w:val="24"/>
          <w:lang w:eastAsia="zh-CN"/>
        </w:rPr>
        <w:t>1.</w:t>
      </w:r>
      <w:r w:rsidRPr="00EA5344">
        <w:rPr>
          <w:rFonts w:asciiTheme="majorEastAsia" w:eastAsiaTheme="majorEastAsia" w:hAnsiTheme="majorEastAsia" w:hint="eastAsia"/>
          <w:snapToGrid w:val="0"/>
          <w:sz w:val="24"/>
          <w:szCs w:val="24"/>
          <w:lang w:eastAsia="zh-CN"/>
        </w:rPr>
        <w:t xml:space="preserve">6 </w:t>
      </w:r>
      <w:r w:rsidRPr="00EA5344">
        <w:rPr>
          <w:rFonts w:asciiTheme="majorEastAsia" w:eastAsiaTheme="majorEastAsia" w:hAnsiTheme="majorEastAsia"/>
          <w:snapToGrid w:val="0"/>
          <w:sz w:val="24"/>
          <w:szCs w:val="24"/>
          <w:lang w:eastAsia="zh-CN"/>
        </w:rPr>
        <w:t>如果投标方没有以书面形式对本规范书的条文提出异议，则意味投标方提供的系统完全符合规范书的要求；如有异议</w:t>
      </w:r>
      <w:r w:rsidRPr="00EA5344">
        <w:rPr>
          <w:rFonts w:asciiTheme="majorEastAsia" w:eastAsiaTheme="majorEastAsia" w:hAnsiTheme="majorEastAsia" w:hint="eastAsia"/>
          <w:snapToGrid w:val="0"/>
          <w:sz w:val="24"/>
          <w:szCs w:val="24"/>
          <w:lang w:eastAsia="zh-CN"/>
        </w:rPr>
        <w:t>将</w:t>
      </w:r>
      <w:r w:rsidRPr="00EA5344">
        <w:rPr>
          <w:rFonts w:asciiTheme="majorEastAsia" w:eastAsiaTheme="majorEastAsia" w:hAnsiTheme="majorEastAsia"/>
          <w:snapToGrid w:val="0"/>
          <w:sz w:val="24"/>
          <w:szCs w:val="24"/>
          <w:lang w:eastAsia="zh-CN"/>
        </w:rPr>
        <w:t>在报价书中以“对技术规范书的意见和同技术规范书的差异”为标题进行详细描述。</w:t>
      </w:r>
    </w:p>
    <w:p w:rsidR="005E790A" w:rsidRPr="00EA5344" w:rsidRDefault="005E790A" w:rsidP="00EA5344">
      <w:pPr>
        <w:snapToGrid w:val="0"/>
        <w:spacing w:line="360" w:lineRule="auto"/>
        <w:textAlignment w:val="bottom"/>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1.7 投标方中标后，投标方必须在接到中标通知5天内组织专业人员到现场收集设计所需资料图纸，以满足整套系统设计的要求，招标</w:t>
      </w:r>
      <w:proofErr w:type="gramStart"/>
      <w:r w:rsidRPr="00EA5344">
        <w:rPr>
          <w:rFonts w:asciiTheme="majorEastAsia" w:eastAsiaTheme="majorEastAsia" w:hAnsiTheme="majorEastAsia" w:hint="eastAsia"/>
          <w:snapToGrid w:val="0"/>
          <w:sz w:val="24"/>
          <w:szCs w:val="24"/>
          <w:lang w:eastAsia="zh-CN"/>
        </w:rPr>
        <w:t>方现场</w:t>
      </w:r>
      <w:proofErr w:type="gramEnd"/>
      <w:r w:rsidRPr="00EA5344">
        <w:rPr>
          <w:rFonts w:asciiTheme="majorEastAsia" w:eastAsiaTheme="majorEastAsia" w:hAnsiTheme="majorEastAsia" w:hint="eastAsia"/>
          <w:snapToGrid w:val="0"/>
          <w:sz w:val="24"/>
          <w:szCs w:val="24"/>
          <w:lang w:eastAsia="zh-CN"/>
        </w:rPr>
        <w:t>配合。</w:t>
      </w:r>
    </w:p>
    <w:p w:rsidR="005E790A" w:rsidRPr="00EA5344" w:rsidRDefault="005E790A" w:rsidP="00EA5344">
      <w:pPr>
        <w:tabs>
          <w:tab w:val="left" w:pos="4500"/>
        </w:tabs>
        <w:adjustRightInd w:val="0"/>
        <w:snapToGrid w:val="0"/>
        <w:spacing w:line="360" w:lineRule="auto"/>
        <w:ind w:right="250"/>
        <w:rPr>
          <w:rFonts w:asciiTheme="majorEastAsia" w:eastAsiaTheme="majorEastAsia" w:hAnsiTheme="majorEastAsia"/>
          <w:snapToGrid w:val="0"/>
          <w:sz w:val="24"/>
          <w:szCs w:val="24"/>
          <w:lang w:eastAsia="zh-CN"/>
        </w:rPr>
      </w:pPr>
      <w:r w:rsidRPr="00EA5344">
        <w:rPr>
          <w:rFonts w:asciiTheme="majorEastAsia" w:eastAsiaTheme="majorEastAsia" w:hAnsiTheme="majorEastAsia"/>
          <w:snapToGrid w:val="0"/>
          <w:sz w:val="24"/>
          <w:szCs w:val="24"/>
          <w:lang w:eastAsia="zh-CN"/>
        </w:rPr>
        <w:t>1.</w:t>
      </w:r>
      <w:r w:rsidRPr="00EA5344">
        <w:rPr>
          <w:rFonts w:asciiTheme="majorEastAsia" w:eastAsiaTheme="majorEastAsia" w:hAnsiTheme="majorEastAsia" w:hint="eastAsia"/>
          <w:snapToGrid w:val="0"/>
          <w:sz w:val="24"/>
          <w:szCs w:val="24"/>
          <w:lang w:eastAsia="zh-CN"/>
        </w:rPr>
        <w:t xml:space="preserve">8 </w:t>
      </w:r>
      <w:r w:rsidRPr="00EA5344">
        <w:rPr>
          <w:rFonts w:asciiTheme="majorEastAsia" w:eastAsiaTheme="majorEastAsia" w:hAnsiTheme="majorEastAsia"/>
          <w:snapToGrid w:val="0"/>
          <w:sz w:val="24"/>
          <w:szCs w:val="24"/>
          <w:lang w:eastAsia="zh-CN"/>
        </w:rPr>
        <w:t>在</w:t>
      </w:r>
      <w:proofErr w:type="gramStart"/>
      <w:r w:rsidRPr="00EA5344">
        <w:rPr>
          <w:rFonts w:asciiTheme="majorEastAsia" w:eastAsiaTheme="majorEastAsia" w:hAnsiTheme="majorEastAsia"/>
          <w:snapToGrid w:val="0"/>
          <w:sz w:val="24"/>
          <w:szCs w:val="24"/>
          <w:lang w:eastAsia="zh-CN"/>
        </w:rPr>
        <w:t>签定</w:t>
      </w:r>
      <w:proofErr w:type="gramEnd"/>
      <w:r w:rsidRPr="00EA5344">
        <w:rPr>
          <w:rFonts w:asciiTheme="majorEastAsia" w:eastAsiaTheme="majorEastAsia" w:hAnsiTheme="majorEastAsia"/>
          <w:snapToGrid w:val="0"/>
          <w:sz w:val="24"/>
          <w:szCs w:val="24"/>
          <w:lang w:eastAsia="zh-CN"/>
        </w:rPr>
        <w:t>合同后，</w:t>
      </w:r>
      <w:r w:rsidRPr="00EA5344">
        <w:rPr>
          <w:rFonts w:asciiTheme="majorEastAsia" w:eastAsiaTheme="majorEastAsia" w:hAnsiTheme="majorEastAsia" w:hint="eastAsia"/>
          <w:snapToGrid w:val="0"/>
          <w:sz w:val="24"/>
          <w:szCs w:val="24"/>
          <w:lang w:eastAsia="zh-CN"/>
        </w:rPr>
        <w:t>招标</w:t>
      </w:r>
      <w:r w:rsidRPr="00EA5344">
        <w:rPr>
          <w:rFonts w:asciiTheme="majorEastAsia" w:eastAsiaTheme="majorEastAsia" w:hAnsiTheme="majorEastAsia"/>
          <w:snapToGrid w:val="0"/>
          <w:sz w:val="24"/>
          <w:szCs w:val="24"/>
          <w:lang w:eastAsia="zh-CN"/>
        </w:rPr>
        <w:t>方有权以书面形式提出</w:t>
      </w:r>
      <w:proofErr w:type="gramStart"/>
      <w:r w:rsidRPr="00EA5344">
        <w:rPr>
          <w:rFonts w:asciiTheme="majorEastAsia" w:eastAsiaTheme="majorEastAsia" w:hAnsiTheme="majorEastAsia"/>
          <w:snapToGrid w:val="0"/>
          <w:sz w:val="24"/>
          <w:szCs w:val="24"/>
          <w:lang w:eastAsia="zh-CN"/>
        </w:rPr>
        <w:t>因规范</w:t>
      </w:r>
      <w:proofErr w:type="gramEnd"/>
      <w:r w:rsidRPr="00EA5344">
        <w:rPr>
          <w:rFonts w:asciiTheme="majorEastAsia" w:eastAsiaTheme="majorEastAsia" w:hAnsiTheme="majorEastAsia"/>
          <w:snapToGrid w:val="0"/>
          <w:sz w:val="24"/>
          <w:szCs w:val="24"/>
          <w:lang w:eastAsia="zh-CN"/>
        </w:rPr>
        <w:t>标准和规程发生变化而产生的一些补充要求，具体项目由双方共同商定。</w:t>
      </w:r>
    </w:p>
    <w:p w:rsidR="005E790A" w:rsidRPr="00EA5344" w:rsidRDefault="005E790A" w:rsidP="00EA5344">
      <w:pPr>
        <w:snapToGrid w:val="0"/>
        <w:spacing w:line="360" w:lineRule="auto"/>
        <w:textAlignment w:val="bottom"/>
        <w:rPr>
          <w:rFonts w:asciiTheme="majorEastAsia" w:eastAsiaTheme="majorEastAsia" w:hAnsiTheme="majorEastAsia"/>
          <w:snapToGrid w:val="0"/>
          <w:sz w:val="24"/>
          <w:szCs w:val="24"/>
          <w:lang w:eastAsia="zh-CN"/>
        </w:rPr>
      </w:pPr>
      <w:r w:rsidRPr="00EA5344">
        <w:rPr>
          <w:rFonts w:asciiTheme="majorEastAsia" w:eastAsiaTheme="majorEastAsia" w:hAnsiTheme="majorEastAsia"/>
          <w:snapToGrid w:val="0"/>
          <w:sz w:val="24"/>
          <w:szCs w:val="24"/>
          <w:lang w:eastAsia="zh-CN"/>
        </w:rPr>
        <w:t>1.</w:t>
      </w:r>
      <w:r w:rsidRPr="00EA5344">
        <w:rPr>
          <w:rFonts w:asciiTheme="majorEastAsia" w:eastAsiaTheme="majorEastAsia" w:hAnsiTheme="majorEastAsia" w:hint="eastAsia"/>
          <w:snapToGrid w:val="0"/>
          <w:sz w:val="24"/>
          <w:szCs w:val="24"/>
          <w:lang w:eastAsia="zh-CN"/>
        </w:rPr>
        <w:t xml:space="preserve">9 </w:t>
      </w:r>
      <w:r w:rsidRPr="00EA5344">
        <w:rPr>
          <w:rFonts w:asciiTheme="majorEastAsia" w:eastAsiaTheme="majorEastAsia" w:hAnsiTheme="majorEastAsia"/>
          <w:snapToGrid w:val="0"/>
          <w:sz w:val="24"/>
          <w:szCs w:val="24"/>
          <w:lang w:eastAsia="zh-CN"/>
        </w:rPr>
        <w:t>本技术规范书所使用的标准如与投标方所执行的标准发生矛盾时，按较高标准执行。</w:t>
      </w:r>
    </w:p>
    <w:p w:rsidR="005E790A" w:rsidRPr="00EA5344" w:rsidRDefault="005E790A" w:rsidP="00EA5344">
      <w:pPr>
        <w:pStyle w:val="10"/>
        <w:spacing w:line="360" w:lineRule="auto"/>
        <w:rPr>
          <w:rFonts w:asciiTheme="majorEastAsia" w:eastAsiaTheme="majorEastAsia" w:hAnsiTheme="majorEastAsia"/>
          <w:snapToGrid w:val="0"/>
          <w:sz w:val="24"/>
          <w:szCs w:val="24"/>
          <w:lang w:eastAsia="zh-CN"/>
        </w:rPr>
      </w:pPr>
      <w:bookmarkStart w:id="11" w:name="_Toc66090731"/>
      <w:r w:rsidRPr="00EA5344">
        <w:rPr>
          <w:rFonts w:asciiTheme="majorEastAsia" w:eastAsiaTheme="majorEastAsia" w:hAnsiTheme="majorEastAsia" w:hint="eastAsia"/>
          <w:snapToGrid w:val="0"/>
          <w:sz w:val="24"/>
          <w:szCs w:val="24"/>
          <w:lang w:eastAsia="zh-CN"/>
        </w:rPr>
        <w:t>2  资质要求</w:t>
      </w:r>
      <w:bookmarkEnd w:id="11"/>
    </w:p>
    <w:p w:rsidR="005E790A" w:rsidRPr="00EA5344" w:rsidRDefault="005E790A" w:rsidP="00EA5344">
      <w:pPr>
        <w:adjustRightInd w:val="0"/>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2.</w:t>
      </w:r>
      <w:r w:rsidRPr="00EA5344">
        <w:rPr>
          <w:rFonts w:asciiTheme="majorEastAsia" w:eastAsiaTheme="majorEastAsia" w:hAnsiTheme="majorEastAsia"/>
          <w:snapToGrid w:val="0"/>
          <w:sz w:val="24"/>
          <w:szCs w:val="24"/>
          <w:lang w:eastAsia="zh-CN"/>
        </w:rPr>
        <w:t>1</w:t>
      </w:r>
      <w:r w:rsidRPr="00EA5344">
        <w:rPr>
          <w:rFonts w:asciiTheme="majorEastAsia" w:eastAsiaTheme="majorEastAsia" w:hAnsiTheme="majorEastAsia" w:hint="eastAsia"/>
          <w:snapToGrid w:val="0"/>
          <w:sz w:val="24"/>
          <w:szCs w:val="24"/>
          <w:lang w:eastAsia="zh-CN"/>
        </w:rPr>
        <w:t xml:space="preserve"> </w:t>
      </w:r>
      <w:r w:rsidRPr="00EA5344">
        <w:rPr>
          <w:rFonts w:asciiTheme="majorEastAsia" w:eastAsiaTheme="majorEastAsia" w:hAnsiTheme="majorEastAsia"/>
          <w:snapToGrid w:val="0"/>
          <w:sz w:val="24"/>
          <w:szCs w:val="24"/>
          <w:lang w:eastAsia="zh-CN"/>
        </w:rPr>
        <w:t>本次招标要求投标人须具备如下资质：</w:t>
      </w:r>
    </w:p>
    <w:p w:rsidR="005E790A" w:rsidRPr="00EA5344" w:rsidRDefault="005E790A" w:rsidP="00EA5344">
      <w:pPr>
        <w:adjustRightInd w:val="0"/>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 xml:space="preserve">2.1.1 </w:t>
      </w:r>
      <w:r w:rsidRPr="00EA5344">
        <w:rPr>
          <w:rFonts w:asciiTheme="majorEastAsia" w:eastAsiaTheme="majorEastAsia" w:hAnsiTheme="majorEastAsia"/>
          <w:snapToGrid w:val="0"/>
          <w:sz w:val="24"/>
          <w:szCs w:val="24"/>
          <w:lang w:eastAsia="zh-CN"/>
        </w:rPr>
        <w:t>投标</w:t>
      </w:r>
      <w:r w:rsidRPr="00EA5344">
        <w:rPr>
          <w:rFonts w:asciiTheme="majorEastAsia" w:eastAsiaTheme="majorEastAsia" w:hAnsiTheme="majorEastAsia" w:hint="eastAsia"/>
          <w:snapToGrid w:val="0"/>
          <w:sz w:val="24"/>
          <w:szCs w:val="24"/>
          <w:lang w:eastAsia="zh-CN"/>
        </w:rPr>
        <w:t>方</w:t>
      </w:r>
      <w:r w:rsidRPr="00EA5344">
        <w:rPr>
          <w:rFonts w:asciiTheme="majorEastAsia" w:eastAsiaTheme="majorEastAsia" w:hAnsiTheme="majorEastAsia"/>
          <w:snapToGrid w:val="0"/>
          <w:sz w:val="24"/>
          <w:szCs w:val="24"/>
          <w:lang w:eastAsia="zh-CN"/>
        </w:rPr>
        <w:t>必须具有中华人民共和国独立法人资格</w:t>
      </w:r>
    </w:p>
    <w:p w:rsidR="005E790A" w:rsidRPr="00EA5344" w:rsidRDefault="005E790A" w:rsidP="00EA5344">
      <w:pPr>
        <w:adjustRightInd w:val="0"/>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2.1.2 投标方应具备除尘器、防堵产品、环保节能产品的研发、销售及售后服务、机电安装工程等专业资质，有相应资质证书。</w:t>
      </w:r>
    </w:p>
    <w:p w:rsidR="005E790A" w:rsidRPr="00EA5344" w:rsidRDefault="005E790A" w:rsidP="00EA5344">
      <w:pPr>
        <w:adjustRightInd w:val="0"/>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2.1.3 投标方应具有近年内发电企业300MW以上机组</w:t>
      </w:r>
      <w:proofErr w:type="gramStart"/>
      <w:r w:rsidRPr="00EA5344">
        <w:rPr>
          <w:rFonts w:asciiTheme="majorEastAsia" w:eastAsiaTheme="majorEastAsia" w:hAnsiTheme="majorEastAsia" w:hint="eastAsia"/>
          <w:snapToGrid w:val="0"/>
          <w:sz w:val="24"/>
          <w:szCs w:val="24"/>
          <w:lang w:eastAsia="zh-CN"/>
        </w:rPr>
        <w:t>配套灰库环保型</w:t>
      </w:r>
      <w:proofErr w:type="gramEnd"/>
      <w:r w:rsidRPr="00EA5344">
        <w:rPr>
          <w:rFonts w:asciiTheme="majorEastAsia" w:eastAsiaTheme="majorEastAsia" w:hAnsiTheme="majorEastAsia" w:hint="eastAsia"/>
          <w:snapToGrid w:val="0"/>
          <w:sz w:val="24"/>
          <w:szCs w:val="24"/>
          <w:lang w:eastAsia="zh-CN"/>
        </w:rPr>
        <w:t>防堵智能卸灰装置整机设备项目业绩，投标时携带相应合同原件。应提供准确的300MW以上机组电厂使用情况及业绩，包括电厂名称、机组容量、环保型防堵智能卸灰装置型号、</w:t>
      </w:r>
      <w:r w:rsidRPr="00EA5344">
        <w:rPr>
          <w:rFonts w:asciiTheme="majorEastAsia" w:eastAsiaTheme="majorEastAsia" w:hAnsiTheme="majorEastAsia" w:hint="eastAsia"/>
          <w:snapToGrid w:val="0"/>
          <w:sz w:val="24"/>
          <w:szCs w:val="24"/>
          <w:lang w:eastAsia="zh-CN"/>
        </w:rPr>
        <w:lastRenderedPageBreak/>
        <w:t>联系方式等。</w:t>
      </w:r>
    </w:p>
    <w:p w:rsidR="005E790A" w:rsidRPr="00EA5344" w:rsidRDefault="005E790A" w:rsidP="00EA5344">
      <w:pPr>
        <w:adjustRightInd w:val="0"/>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2.2 其它要求</w:t>
      </w:r>
    </w:p>
    <w:p w:rsidR="005E790A" w:rsidRPr="00EA5344" w:rsidRDefault="005E790A" w:rsidP="00EA5344">
      <w:pPr>
        <w:adjustRightInd w:val="0"/>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 xml:space="preserve">2.2.1 </w:t>
      </w:r>
      <w:r w:rsidRPr="00EA5344">
        <w:rPr>
          <w:rFonts w:asciiTheme="majorEastAsia" w:eastAsiaTheme="majorEastAsia" w:hAnsiTheme="majorEastAsia"/>
          <w:snapToGrid w:val="0"/>
          <w:sz w:val="24"/>
          <w:szCs w:val="24"/>
          <w:lang w:eastAsia="zh-CN"/>
        </w:rPr>
        <w:t>与招标人存在利害关系可能影响招标公正性的法人，不得参加投标。</w:t>
      </w:r>
    </w:p>
    <w:p w:rsidR="005E790A" w:rsidRPr="00EA5344" w:rsidRDefault="005E790A" w:rsidP="00EA5344">
      <w:pPr>
        <w:adjustRightInd w:val="0"/>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 xml:space="preserve">2.2.2 </w:t>
      </w:r>
      <w:r w:rsidRPr="00EA5344">
        <w:rPr>
          <w:rFonts w:asciiTheme="majorEastAsia" w:eastAsiaTheme="majorEastAsia" w:hAnsiTheme="majorEastAsia"/>
          <w:snapToGrid w:val="0"/>
          <w:sz w:val="24"/>
          <w:szCs w:val="24"/>
          <w:lang w:eastAsia="zh-CN"/>
        </w:rPr>
        <w:t>单位负责人为同一人或者存在控股、管理关系的不同单位，不得同时参加本招标项目投标。</w:t>
      </w:r>
    </w:p>
    <w:p w:rsidR="005E790A" w:rsidRPr="00EA5344" w:rsidRDefault="005E790A" w:rsidP="00EA5344">
      <w:pPr>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 xml:space="preserve">2.3 </w:t>
      </w:r>
      <w:r w:rsidRPr="00EA5344">
        <w:rPr>
          <w:rFonts w:asciiTheme="majorEastAsia" w:eastAsiaTheme="majorEastAsia" w:hAnsiTheme="majorEastAsia"/>
          <w:snapToGrid w:val="0"/>
          <w:sz w:val="24"/>
          <w:szCs w:val="24"/>
          <w:lang w:eastAsia="zh-CN"/>
        </w:rPr>
        <w:t>本项目不接受联合体投标。</w:t>
      </w:r>
    </w:p>
    <w:p w:rsidR="005E790A" w:rsidRPr="00EA5344" w:rsidRDefault="005E790A" w:rsidP="00EA5344">
      <w:pPr>
        <w:pStyle w:val="10"/>
        <w:spacing w:line="360" w:lineRule="auto"/>
        <w:rPr>
          <w:rFonts w:asciiTheme="majorEastAsia" w:eastAsiaTheme="majorEastAsia" w:hAnsiTheme="majorEastAsia"/>
          <w:snapToGrid w:val="0"/>
          <w:sz w:val="24"/>
          <w:szCs w:val="24"/>
          <w:lang w:eastAsia="zh-CN"/>
        </w:rPr>
      </w:pPr>
      <w:bookmarkStart w:id="12" w:name="_Toc66090732"/>
      <w:r w:rsidRPr="00EA5344">
        <w:rPr>
          <w:rFonts w:asciiTheme="majorEastAsia" w:eastAsiaTheme="majorEastAsia" w:hAnsiTheme="majorEastAsia" w:hint="eastAsia"/>
          <w:snapToGrid w:val="0"/>
          <w:sz w:val="24"/>
          <w:szCs w:val="24"/>
          <w:lang w:eastAsia="zh-CN"/>
        </w:rPr>
        <w:t>3  工期要求</w:t>
      </w:r>
      <w:bookmarkEnd w:id="12"/>
    </w:p>
    <w:p w:rsidR="005E790A" w:rsidRPr="00EA5344" w:rsidRDefault="005E790A" w:rsidP="00EA5344">
      <w:pPr>
        <w:adjustRightInd w:val="0"/>
        <w:snapToGrid w:val="0"/>
        <w:spacing w:line="360" w:lineRule="auto"/>
        <w:ind w:firstLineChars="200" w:firstLine="480"/>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本项目的工期：合同生效并接到招标方书面通知后90</w:t>
      </w:r>
      <w:proofErr w:type="gramStart"/>
      <w:r w:rsidRPr="00EA5344">
        <w:rPr>
          <w:rFonts w:asciiTheme="majorEastAsia" w:eastAsiaTheme="majorEastAsia" w:hAnsiTheme="majorEastAsia" w:hint="eastAsia"/>
          <w:snapToGrid w:val="0"/>
          <w:sz w:val="24"/>
          <w:szCs w:val="24"/>
          <w:lang w:eastAsia="zh-CN"/>
        </w:rPr>
        <w:t>日历天</w:t>
      </w:r>
      <w:proofErr w:type="gramEnd"/>
      <w:r w:rsidRPr="00EA5344">
        <w:rPr>
          <w:rFonts w:asciiTheme="majorEastAsia" w:eastAsiaTheme="majorEastAsia" w:hAnsiTheme="majorEastAsia" w:hint="eastAsia"/>
          <w:snapToGrid w:val="0"/>
          <w:sz w:val="24"/>
          <w:szCs w:val="24"/>
          <w:lang w:eastAsia="zh-CN"/>
        </w:rPr>
        <w:t>内完成系统设计、采购、施工、安装、调试、集成、考核检验、试运行，并一次性通过验收合格。</w:t>
      </w:r>
    </w:p>
    <w:p w:rsidR="005E790A" w:rsidRPr="00EA5344" w:rsidRDefault="005E790A" w:rsidP="00EA5344">
      <w:pPr>
        <w:pStyle w:val="10"/>
        <w:spacing w:line="360" w:lineRule="auto"/>
        <w:rPr>
          <w:rFonts w:asciiTheme="majorEastAsia" w:eastAsiaTheme="majorEastAsia" w:hAnsiTheme="majorEastAsia"/>
          <w:snapToGrid w:val="0"/>
          <w:sz w:val="24"/>
          <w:szCs w:val="24"/>
          <w:lang w:eastAsia="zh-CN"/>
        </w:rPr>
      </w:pPr>
      <w:bookmarkStart w:id="13" w:name="_Toc66090733"/>
      <w:r w:rsidRPr="00EA5344">
        <w:rPr>
          <w:rFonts w:asciiTheme="majorEastAsia" w:eastAsiaTheme="majorEastAsia" w:hAnsiTheme="majorEastAsia" w:hint="eastAsia"/>
          <w:snapToGrid w:val="0"/>
          <w:sz w:val="24"/>
          <w:szCs w:val="24"/>
          <w:lang w:eastAsia="zh-CN"/>
        </w:rPr>
        <w:t>4  设备使用的环境和条件</w:t>
      </w:r>
      <w:bookmarkEnd w:id="13"/>
    </w:p>
    <w:p w:rsidR="005E790A" w:rsidRPr="00EA5344" w:rsidRDefault="005E790A" w:rsidP="00EA5344">
      <w:pPr>
        <w:pStyle w:val="1"/>
        <w:spacing w:line="360" w:lineRule="auto"/>
        <w:ind w:firstLineChars="200" w:firstLine="480"/>
        <w:rPr>
          <w:rFonts w:asciiTheme="majorEastAsia" w:eastAsiaTheme="majorEastAsia" w:hAnsiTheme="majorEastAsia"/>
          <w:snapToGrid w:val="0"/>
          <w:sz w:val="24"/>
          <w:szCs w:val="24"/>
        </w:rPr>
      </w:pPr>
      <w:r w:rsidRPr="00EA5344">
        <w:rPr>
          <w:rFonts w:asciiTheme="majorEastAsia" w:eastAsiaTheme="majorEastAsia" w:hAnsiTheme="majorEastAsia" w:hint="eastAsia"/>
          <w:snapToGrid w:val="0"/>
          <w:sz w:val="24"/>
          <w:szCs w:val="24"/>
        </w:rPr>
        <w:t>本技术规范适用于腾龙芳烃（漳州）有限公司热电厂4×670t/h锅炉</w:t>
      </w:r>
      <w:proofErr w:type="gramStart"/>
      <w:r w:rsidRPr="00EA5344">
        <w:rPr>
          <w:rFonts w:asciiTheme="majorEastAsia" w:eastAsiaTheme="majorEastAsia" w:hAnsiTheme="majorEastAsia" w:hint="eastAsia"/>
          <w:snapToGrid w:val="0"/>
          <w:sz w:val="24"/>
          <w:szCs w:val="24"/>
        </w:rPr>
        <w:t>电除尘输灰系统</w:t>
      </w:r>
      <w:proofErr w:type="gramEnd"/>
      <w:r w:rsidRPr="00EA5344">
        <w:rPr>
          <w:rFonts w:asciiTheme="majorEastAsia" w:eastAsiaTheme="majorEastAsia" w:hAnsiTheme="majorEastAsia" w:hint="eastAsia"/>
          <w:snapToGrid w:val="0"/>
          <w:sz w:val="24"/>
          <w:szCs w:val="24"/>
        </w:rPr>
        <w:t>两座3000m³</w:t>
      </w:r>
      <w:proofErr w:type="gramStart"/>
      <w:r w:rsidRPr="00EA5344">
        <w:rPr>
          <w:rFonts w:asciiTheme="majorEastAsia" w:eastAsiaTheme="majorEastAsia" w:hAnsiTheme="majorEastAsia" w:hint="eastAsia"/>
          <w:snapToGrid w:val="0"/>
          <w:sz w:val="24"/>
          <w:szCs w:val="24"/>
        </w:rPr>
        <w:t>灰库卸灰</w:t>
      </w:r>
      <w:proofErr w:type="gramEnd"/>
      <w:r w:rsidRPr="00EA5344">
        <w:rPr>
          <w:rFonts w:asciiTheme="majorEastAsia" w:eastAsiaTheme="majorEastAsia" w:hAnsiTheme="majorEastAsia" w:hint="eastAsia"/>
          <w:snapToGrid w:val="0"/>
          <w:sz w:val="24"/>
          <w:szCs w:val="24"/>
        </w:rPr>
        <w:t>装置连续运行。</w:t>
      </w:r>
    </w:p>
    <w:p w:rsidR="005E790A" w:rsidRPr="00EA5344" w:rsidRDefault="005E790A" w:rsidP="00EA5344">
      <w:pPr>
        <w:spacing w:line="360" w:lineRule="auto"/>
        <w:ind w:firstLineChars="200" w:firstLine="480"/>
        <w:rPr>
          <w:rFonts w:asciiTheme="majorEastAsia" w:eastAsiaTheme="majorEastAsia" w:hAnsiTheme="majorEastAsia"/>
          <w:snapToGrid w:val="0"/>
          <w:sz w:val="24"/>
          <w:szCs w:val="24"/>
          <w:lang w:eastAsia="zh-CN"/>
        </w:rPr>
      </w:pPr>
      <w:bookmarkStart w:id="14" w:name="_Toc112742654"/>
      <w:r w:rsidRPr="00EA5344">
        <w:rPr>
          <w:rFonts w:asciiTheme="majorEastAsia" w:eastAsiaTheme="majorEastAsia" w:hAnsiTheme="majorEastAsia" w:hint="eastAsia"/>
          <w:snapToGrid w:val="0"/>
          <w:sz w:val="24"/>
          <w:szCs w:val="24"/>
          <w:lang w:eastAsia="zh-CN"/>
        </w:rPr>
        <w:t>腾龙芳烃（漳州）有限公司</w:t>
      </w:r>
      <w:r w:rsidRPr="00EA5344">
        <w:rPr>
          <w:rFonts w:asciiTheme="majorEastAsia" w:eastAsiaTheme="majorEastAsia" w:hAnsiTheme="majorEastAsia"/>
          <w:snapToGrid w:val="0"/>
          <w:sz w:val="24"/>
          <w:szCs w:val="24"/>
          <w:lang w:eastAsia="zh-CN"/>
        </w:rPr>
        <w:t>位于漳州古雷港经济</w:t>
      </w:r>
      <w:r w:rsidRPr="00EA5344">
        <w:rPr>
          <w:rFonts w:asciiTheme="majorEastAsia" w:eastAsiaTheme="majorEastAsia" w:hAnsiTheme="majorEastAsia" w:hint="eastAsia"/>
          <w:snapToGrid w:val="0"/>
          <w:sz w:val="24"/>
          <w:szCs w:val="24"/>
          <w:lang w:eastAsia="zh-CN"/>
        </w:rPr>
        <w:t>开发</w:t>
      </w:r>
      <w:r w:rsidRPr="00EA5344">
        <w:rPr>
          <w:rFonts w:asciiTheme="majorEastAsia" w:eastAsiaTheme="majorEastAsia" w:hAnsiTheme="majorEastAsia"/>
          <w:snapToGrid w:val="0"/>
          <w:sz w:val="24"/>
          <w:szCs w:val="24"/>
          <w:lang w:eastAsia="zh-CN"/>
        </w:rPr>
        <w:t>区</w:t>
      </w:r>
      <w:r w:rsidRPr="00EA5344">
        <w:rPr>
          <w:rFonts w:asciiTheme="majorEastAsia" w:eastAsiaTheme="majorEastAsia" w:hAnsiTheme="majorEastAsia" w:hint="eastAsia"/>
          <w:snapToGrid w:val="0"/>
          <w:sz w:val="24"/>
          <w:szCs w:val="24"/>
          <w:lang w:eastAsia="zh-CN"/>
        </w:rPr>
        <w:t>（</w:t>
      </w:r>
      <w:r w:rsidRPr="00EA5344">
        <w:rPr>
          <w:rFonts w:asciiTheme="majorEastAsia" w:eastAsiaTheme="majorEastAsia" w:hAnsiTheme="majorEastAsia"/>
          <w:snapToGrid w:val="0"/>
          <w:sz w:val="24"/>
          <w:szCs w:val="24"/>
          <w:lang w:eastAsia="zh-CN"/>
        </w:rPr>
        <w:t>位于福建省南端，东经117°30′～117°45′，北纬23°25′～24°</w:t>
      </w:r>
      <w:r w:rsidRPr="00EA5344">
        <w:rPr>
          <w:rFonts w:asciiTheme="majorEastAsia" w:eastAsiaTheme="majorEastAsia" w:hAnsiTheme="majorEastAsia" w:hint="eastAsia"/>
          <w:snapToGrid w:val="0"/>
          <w:sz w:val="24"/>
          <w:szCs w:val="24"/>
          <w:lang w:eastAsia="zh-CN"/>
        </w:rPr>
        <w:t>）</w:t>
      </w:r>
      <w:bookmarkEnd w:id="14"/>
      <w:r w:rsidRPr="00EA5344">
        <w:rPr>
          <w:rFonts w:asciiTheme="majorEastAsia" w:eastAsiaTheme="majorEastAsia" w:hAnsiTheme="majorEastAsia" w:hint="eastAsia"/>
          <w:snapToGrid w:val="0"/>
          <w:sz w:val="24"/>
          <w:szCs w:val="24"/>
          <w:lang w:eastAsia="zh-CN"/>
        </w:rPr>
        <w:t>。</w:t>
      </w:r>
      <w:r w:rsidRPr="00EA5344">
        <w:rPr>
          <w:rFonts w:asciiTheme="majorEastAsia" w:eastAsiaTheme="majorEastAsia" w:hAnsiTheme="majorEastAsia"/>
          <w:snapToGrid w:val="0"/>
          <w:sz w:val="24"/>
          <w:szCs w:val="24"/>
          <w:lang w:eastAsia="zh-CN"/>
        </w:rPr>
        <w:t>本项目所在地属南亚热带季风性气候，冬无严寒，夏无酷暑</w:t>
      </w:r>
      <w:r w:rsidRPr="00EA5344">
        <w:rPr>
          <w:rFonts w:asciiTheme="majorEastAsia" w:eastAsiaTheme="majorEastAsia" w:hAnsiTheme="majorEastAsia" w:hint="eastAsia"/>
          <w:snapToGrid w:val="0"/>
          <w:sz w:val="24"/>
          <w:szCs w:val="24"/>
          <w:lang w:eastAsia="zh-CN"/>
        </w:rPr>
        <w:t>。</w:t>
      </w:r>
      <w:r w:rsidRPr="00EA5344">
        <w:rPr>
          <w:rFonts w:asciiTheme="majorEastAsia" w:eastAsiaTheme="majorEastAsia" w:hAnsiTheme="majorEastAsia"/>
          <w:snapToGrid w:val="0"/>
          <w:sz w:val="24"/>
          <w:szCs w:val="24"/>
          <w:lang w:eastAsia="zh-CN"/>
        </w:rPr>
        <w:t>年平均气温为21.3℃；年平均降水1327.4mm，雨季集中在5～8月；多年平均湿度为80%；常年主导风向为东北风；7～9月受台风影响频率最高。</w:t>
      </w:r>
      <w:r w:rsidRPr="00EA5344">
        <w:rPr>
          <w:rFonts w:asciiTheme="majorEastAsia" w:eastAsiaTheme="majorEastAsia" w:hAnsiTheme="majorEastAsia" w:hint="eastAsia"/>
          <w:snapToGrid w:val="0"/>
          <w:sz w:val="24"/>
          <w:szCs w:val="24"/>
          <w:lang w:eastAsia="zh-CN"/>
        </w:rPr>
        <w:t>多年平均相对湿度：80%，夏季相对湿度：85.7%，冬季相对湿度：77.3%。</w:t>
      </w:r>
    </w:p>
    <w:p w:rsidR="005E790A" w:rsidRPr="00EA5344" w:rsidRDefault="005E790A" w:rsidP="00EA5344">
      <w:pPr>
        <w:pStyle w:val="10"/>
        <w:spacing w:line="360" w:lineRule="auto"/>
        <w:rPr>
          <w:rFonts w:asciiTheme="majorEastAsia" w:eastAsiaTheme="majorEastAsia" w:hAnsiTheme="majorEastAsia"/>
          <w:snapToGrid w:val="0"/>
          <w:sz w:val="24"/>
          <w:szCs w:val="24"/>
          <w:lang w:eastAsia="zh-CN"/>
        </w:rPr>
      </w:pPr>
      <w:bookmarkStart w:id="15" w:name="_Toc66090734"/>
      <w:r w:rsidRPr="00EA5344">
        <w:rPr>
          <w:rFonts w:asciiTheme="majorEastAsia" w:eastAsiaTheme="majorEastAsia" w:hAnsiTheme="majorEastAsia" w:hint="eastAsia"/>
          <w:snapToGrid w:val="0"/>
          <w:sz w:val="24"/>
          <w:szCs w:val="24"/>
          <w:lang w:eastAsia="zh-CN"/>
        </w:rPr>
        <w:t>5  主要技术参数及供货范围</w:t>
      </w:r>
      <w:bookmarkEnd w:id="15"/>
    </w:p>
    <w:p w:rsidR="005E790A" w:rsidRPr="00EA5344" w:rsidRDefault="005E790A" w:rsidP="00EA5344">
      <w:pPr>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表格中技术参数及供货范围仅供参考，需根据现场实际情况，满足本次改造设计最终确定设备型号并留有余量。以下列表只描述一套设备参数，</w:t>
      </w:r>
      <w:r w:rsidRPr="00A70CA5">
        <w:rPr>
          <w:rFonts w:asciiTheme="majorEastAsia" w:eastAsiaTheme="majorEastAsia" w:hAnsiTheme="majorEastAsia" w:hint="eastAsia"/>
          <w:b/>
          <w:snapToGrid w:val="0"/>
          <w:sz w:val="24"/>
          <w:szCs w:val="24"/>
          <w:lang w:eastAsia="zh-CN"/>
        </w:rPr>
        <w:t>本工程共需改造四套装置。</w:t>
      </w:r>
    </w:p>
    <w:tbl>
      <w:tblPr>
        <w:tblW w:w="84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10"/>
        <w:gridCol w:w="3686"/>
        <w:gridCol w:w="992"/>
        <w:gridCol w:w="3146"/>
      </w:tblGrid>
      <w:tr w:rsidR="005E790A" w:rsidRPr="00EA5344" w:rsidTr="00EF45FE">
        <w:trPr>
          <w:trHeight w:hRule="exact" w:val="454"/>
          <w:jc w:val="center"/>
        </w:trPr>
        <w:tc>
          <w:tcPr>
            <w:tcW w:w="610"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序号</w:t>
            </w:r>
          </w:p>
        </w:tc>
        <w:tc>
          <w:tcPr>
            <w:tcW w:w="368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设备</w:t>
            </w:r>
          </w:p>
        </w:tc>
        <w:tc>
          <w:tcPr>
            <w:tcW w:w="992"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单位</w:t>
            </w:r>
          </w:p>
        </w:tc>
        <w:tc>
          <w:tcPr>
            <w:tcW w:w="314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参数</w:t>
            </w:r>
          </w:p>
        </w:tc>
      </w:tr>
      <w:tr w:rsidR="005E790A" w:rsidRPr="00EA5344" w:rsidTr="00EF45FE">
        <w:trPr>
          <w:trHeight w:hRule="exact" w:val="454"/>
          <w:jc w:val="center"/>
        </w:trPr>
        <w:tc>
          <w:tcPr>
            <w:tcW w:w="610"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1</w:t>
            </w:r>
          </w:p>
        </w:tc>
        <w:tc>
          <w:tcPr>
            <w:tcW w:w="368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型号：</w:t>
            </w:r>
          </w:p>
        </w:tc>
        <w:tc>
          <w:tcPr>
            <w:tcW w:w="992"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c>
          <w:tcPr>
            <w:tcW w:w="314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r>
      <w:tr w:rsidR="005E790A" w:rsidRPr="00EA5344" w:rsidTr="00EF45FE">
        <w:trPr>
          <w:trHeight w:hRule="exact" w:val="454"/>
          <w:jc w:val="center"/>
        </w:trPr>
        <w:tc>
          <w:tcPr>
            <w:tcW w:w="610"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2</w:t>
            </w:r>
          </w:p>
        </w:tc>
        <w:tc>
          <w:tcPr>
            <w:tcW w:w="368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出力</w:t>
            </w:r>
            <w:r w:rsidRPr="00EA5344">
              <w:rPr>
                <w:rFonts w:asciiTheme="majorEastAsia" w:eastAsiaTheme="majorEastAsia" w:hAnsiTheme="majorEastAsia" w:cs="Arial" w:hint="eastAsia"/>
                <w:color w:val="000000"/>
                <w:sz w:val="21"/>
                <w:szCs w:val="21"/>
                <w:lang w:val="en-GB"/>
              </w:rPr>
              <w:t>：</w:t>
            </w:r>
          </w:p>
        </w:tc>
        <w:tc>
          <w:tcPr>
            <w:tcW w:w="992"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t/h</w:t>
            </w:r>
          </w:p>
        </w:tc>
        <w:tc>
          <w:tcPr>
            <w:tcW w:w="314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≥100</w:t>
            </w:r>
          </w:p>
        </w:tc>
      </w:tr>
      <w:tr w:rsidR="005E790A" w:rsidRPr="00EA5344" w:rsidTr="00EF45FE">
        <w:trPr>
          <w:trHeight w:hRule="exact" w:val="454"/>
          <w:jc w:val="center"/>
        </w:trPr>
        <w:tc>
          <w:tcPr>
            <w:tcW w:w="610"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3</w:t>
            </w:r>
          </w:p>
        </w:tc>
        <w:tc>
          <w:tcPr>
            <w:tcW w:w="368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出料口伸缩距离：</w:t>
            </w:r>
          </w:p>
        </w:tc>
        <w:tc>
          <w:tcPr>
            <w:tcW w:w="992"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mm</w:t>
            </w:r>
          </w:p>
        </w:tc>
        <w:tc>
          <w:tcPr>
            <w:tcW w:w="3146" w:type="dxa"/>
            <w:vAlign w:val="center"/>
          </w:tcPr>
          <w:p w:rsidR="005E790A" w:rsidRPr="00EA5344" w:rsidRDefault="005E790A" w:rsidP="00EF45FE">
            <w:pPr>
              <w:snapToGrid w:val="0"/>
              <w:spacing w:line="360" w:lineRule="auto"/>
              <w:jc w:val="center"/>
              <w:rPr>
                <w:rFonts w:asciiTheme="majorEastAsia" w:eastAsiaTheme="majorEastAsia" w:hAnsiTheme="majorEastAsia" w:cs="Arial"/>
                <w:snapToGrid w:val="0"/>
                <w:color w:val="000000"/>
                <w:sz w:val="21"/>
                <w:szCs w:val="21"/>
              </w:rPr>
            </w:pPr>
            <w:r w:rsidRPr="00EA5344">
              <w:rPr>
                <w:rFonts w:asciiTheme="majorEastAsia" w:eastAsiaTheme="majorEastAsia" w:hAnsiTheme="majorEastAsia" w:cs="Arial" w:hint="eastAsia"/>
                <w:snapToGrid w:val="0"/>
                <w:color w:val="000000"/>
                <w:sz w:val="21"/>
                <w:szCs w:val="21"/>
              </w:rPr>
              <w:t>1500～3200</w:t>
            </w:r>
          </w:p>
        </w:tc>
      </w:tr>
      <w:tr w:rsidR="005E790A" w:rsidRPr="00EA5344" w:rsidTr="00EF45FE">
        <w:trPr>
          <w:trHeight w:hRule="exact" w:val="454"/>
          <w:jc w:val="center"/>
        </w:trPr>
        <w:tc>
          <w:tcPr>
            <w:tcW w:w="610"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4</w:t>
            </w:r>
          </w:p>
        </w:tc>
        <w:tc>
          <w:tcPr>
            <w:tcW w:w="368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外防尘布袋：</w:t>
            </w:r>
          </w:p>
        </w:tc>
        <w:tc>
          <w:tcPr>
            <w:tcW w:w="992"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mm</w:t>
            </w:r>
          </w:p>
        </w:tc>
        <w:tc>
          <w:tcPr>
            <w:tcW w:w="3146" w:type="dxa"/>
            <w:vAlign w:val="center"/>
          </w:tcPr>
          <w:p w:rsidR="005E790A" w:rsidRPr="00EA5344" w:rsidRDefault="005E790A" w:rsidP="00EF45FE">
            <w:pPr>
              <w:snapToGrid w:val="0"/>
              <w:spacing w:line="360" w:lineRule="auto"/>
              <w:jc w:val="center"/>
              <w:rPr>
                <w:rFonts w:asciiTheme="majorEastAsia" w:eastAsiaTheme="majorEastAsia" w:hAnsiTheme="majorEastAsia" w:cs="Arial"/>
                <w:snapToGrid w:val="0"/>
                <w:color w:val="000000"/>
                <w:sz w:val="21"/>
                <w:szCs w:val="21"/>
              </w:rPr>
            </w:pPr>
          </w:p>
        </w:tc>
      </w:tr>
      <w:tr w:rsidR="005E790A" w:rsidRPr="00EA5344" w:rsidTr="00EF45FE">
        <w:trPr>
          <w:trHeight w:hRule="exact" w:val="454"/>
          <w:jc w:val="center"/>
        </w:trPr>
        <w:tc>
          <w:tcPr>
            <w:tcW w:w="610"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5</w:t>
            </w:r>
          </w:p>
        </w:tc>
        <w:tc>
          <w:tcPr>
            <w:tcW w:w="368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内防尘布袋</w:t>
            </w:r>
          </w:p>
        </w:tc>
        <w:tc>
          <w:tcPr>
            <w:tcW w:w="992"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mm</w:t>
            </w:r>
          </w:p>
        </w:tc>
        <w:tc>
          <w:tcPr>
            <w:tcW w:w="3146" w:type="dxa"/>
            <w:vAlign w:val="center"/>
          </w:tcPr>
          <w:p w:rsidR="005E790A" w:rsidRPr="00EA5344" w:rsidRDefault="005E790A" w:rsidP="00EF45FE">
            <w:pPr>
              <w:snapToGrid w:val="0"/>
              <w:spacing w:line="360" w:lineRule="auto"/>
              <w:jc w:val="center"/>
              <w:rPr>
                <w:rFonts w:asciiTheme="majorEastAsia" w:eastAsiaTheme="majorEastAsia" w:hAnsiTheme="majorEastAsia" w:cs="Arial"/>
                <w:snapToGrid w:val="0"/>
                <w:color w:val="000000"/>
                <w:sz w:val="21"/>
                <w:szCs w:val="21"/>
              </w:rPr>
            </w:pPr>
          </w:p>
        </w:tc>
      </w:tr>
      <w:tr w:rsidR="005E790A" w:rsidRPr="00EA5344" w:rsidTr="00EF45FE">
        <w:trPr>
          <w:trHeight w:hRule="exact" w:val="454"/>
          <w:jc w:val="center"/>
        </w:trPr>
        <w:tc>
          <w:tcPr>
            <w:tcW w:w="610"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6</w:t>
            </w:r>
          </w:p>
        </w:tc>
        <w:tc>
          <w:tcPr>
            <w:tcW w:w="368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散装机电机功率：</w:t>
            </w:r>
          </w:p>
        </w:tc>
        <w:tc>
          <w:tcPr>
            <w:tcW w:w="992"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kw</w:t>
            </w:r>
          </w:p>
        </w:tc>
        <w:tc>
          <w:tcPr>
            <w:tcW w:w="314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r>
      <w:tr w:rsidR="005E790A" w:rsidRPr="00EA5344" w:rsidTr="00EF45FE">
        <w:trPr>
          <w:trHeight w:hRule="exact" w:val="454"/>
          <w:jc w:val="center"/>
        </w:trPr>
        <w:tc>
          <w:tcPr>
            <w:tcW w:w="610"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7</w:t>
            </w:r>
          </w:p>
        </w:tc>
        <w:tc>
          <w:tcPr>
            <w:tcW w:w="368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布袋除尘器</w:t>
            </w:r>
          </w:p>
        </w:tc>
        <w:tc>
          <w:tcPr>
            <w:tcW w:w="992"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c>
          <w:tcPr>
            <w:tcW w:w="314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r>
      <w:tr w:rsidR="005E790A" w:rsidRPr="00EA5344" w:rsidTr="00EF45FE">
        <w:trPr>
          <w:trHeight w:hRule="exact" w:val="454"/>
          <w:jc w:val="center"/>
        </w:trPr>
        <w:tc>
          <w:tcPr>
            <w:tcW w:w="610"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8</w:t>
            </w:r>
          </w:p>
        </w:tc>
        <w:tc>
          <w:tcPr>
            <w:tcW w:w="368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型式</w:t>
            </w:r>
          </w:p>
        </w:tc>
        <w:tc>
          <w:tcPr>
            <w:tcW w:w="992"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c>
          <w:tcPr>
            <w:tcW w:w="314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脉冲反吹式</w:t>
            </w:r>
          </w:p>
        </w:tc>
      </w:tr>
      <w:tr w:rsidR="005E790A" w:rsidRPr="00EA5344" w:rsidTr="00EF45FE">
        <w:trPr>
          <w:trHeight w:hRule="exact" w:val="454"/>
          <w:jc w:val="center"/>
        </w:trPr>
        <w:tc>
          <w:tcPr>
            <w:tcW w:w="610"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lastRenderedPageBreak/>
              <w:t>9</w:t>
            </w:r>
          </w:p>
        </w:tc>
        <w:tc>
          <w:tcPr>
            <w:tcW w:w="368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过滤面积</w:t>
            </w:r>
          </w:p>
        </w:tc>
        <w:tc>
          <w:tcPr>
            <w:tcW w:w="992"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olor w:val="000000"/>
                <w:sz w:val="21"/>
                <w:szCs w:val="21"/>
              </w:rPr>
            </w:pPr>
            <w:r w:rsidRPr="00EA5344">
              <w:rPr>
                <w:rFonts w:asciiTheme="majorEastAsia" w:eastAsiaTheme="majorEastAsia" w:hAnsiTheme="majorEastAsia" w:cs="Arial" w:hint="eastAsia"/>
                <w:color w:val="000000"/>
                <w:sz w:val="21"/>
                <w:szCs w:val="21"/>
              </w:rPr>
              <w:t>m</w:t>
            </w:r>
            <w:r w:rsidRPr="00EA5344">
              <w:rPr>
                <w:rFonts w:asciiTheme="majorEastAsia" w:eastAsiaTheme="majorEastAsia" w:hAnsiTheme="majorEastAsia"/>
                <w:color w:val="000000"/>
                <w:sz w:val="21"/>
                <w:szCs w:val="21"/>
              </w:rPr>
              <w:t>²</w:t>
            </w:r>
          </w:p>
        </w:tc>
        <w:tc>
          <w:tcPr>
            <w:tcW w:w="314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r>
      <w:tr w:rsidR="005E790A" w:rsidRPr="00EA5344" w:rsidTr="00EF45FE">
        <w:trPr>
          <w:trHeight w:hRule="exact" w:val="454"/>
          <w:jc w:val="center"/>
        </w:trPr>
        <w:tc>
          <w:tcPr>
            <w:tcW w:w="610" w:type="dxa"/>
            <w:tcBorders>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10</w:t>
            </w:r>
          </w:p>
        </w:tc>
        <w:tc>
          <w:tcPr>
            <w:tcW w:w="3686" w:type="dxa"/>
            <w:tcBorders>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滤袋规格尺寸</w:t>
            </w:r>
          </w:p>
        </w:tc>
        <w:tc>
          <w:tcPr>
            <w:tcW w:w="992" w:type="dxa"/>
            <w:tcBorders>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c>
          <w:tcPr>
            <w:tcW w:w="3146" w:type="dxa"/>
            <w:tcBorders>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r>
      <w:tr w:rsidR="005E790A" w:rsidRPr="00EA5344" w:rsidTr="00EF45FE">
        <w:trPr>
          <w:trHeight w:hRule="exact" w:val="454"/>
          <w:jc w:val="center"/>
        </w:trPr>
        <w:tc>
          <w:tcPr>
            <w:tcW w:w="610" w:type="dxa"/>
            <w:tcBorders>
              <w:top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11</w:t>
            </w:r>
          </w:p>
        </w:tc>
        <w:tc>
          <w:tcPr>
            <w:tcW w:w="3686" w:type="dxa"/>
            <w:tcBorders>
              <w:top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过滤效率</w:t>
            </w:r>
          </w:p>
        </w:tc>
        <w:tc>
          <w:tcPr>
            <w:tcW w:w="992" w:type="dxa"/>
            <w:tcBorders>
              <w:top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w:t>
            </w:r>
          </w:p>
        </w:tc>
        <w:tc>
          <w:tcPr>
            <w:tcW w:w="3146" w:type="dxa"/>
            <w:tcBorders>
              <w:top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99.9</w:t>
            </w:r>
          </w:p>
        </w:tc>
      </w:tr>
      <w:tr w:rsidR="005E790A" w:rsidRPr="00EA5344" w:rsidTr="00EF45FE">
        <w:trPr>
          <w:trHeight w:hRule="exact" w:val="454"/>
          <w:jc w:val="center"/>
        </w:trPr>
        <w:tc>
          <w:tcPr>
            <w:tcW w:w="610"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12</w:t>
            </w:r>
          </w:p>
        </w:tc>
        <w:tc>
          <w:tcPr>
            <w:tcW w:w="368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脉冲吹扫空气量</w:t>
            </w:r>
          </w:p>
        </w:tc>
        <w:tc>
          <w:tcPr>
            <w:tcW w:w="992"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color w:val="000000"/>
                <w:sz w:val="21"/>
                <w:szCs w:val="21"/>
              </w:rPr>
              <w:t>m</w:t>
            </w:r>
            <w:r w:rsidRPr="00EA5344">
              <w:rPr>
                <w:rFonts w:asciiTheme="majorEastAsia" w:eastAsiaTheme="majorEastAsia" w:hAnsiTheme="majorEastAsia" w:cs="Arial" w:hint="eastAsia"/>
                <w:color w:val="000000"/>
                <w:sz w:val="21"/>
                <w:szCs w:val="21"/>
              </w:rPr>
              <w:t>³/min</w:t>
            </w:r>
          </w:p>
        </w:tc>
        <w:tc>
          <w:tcPr>
            <w:tcW w:w="314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r>
      <w:tr w:rsidR="005E790A" w:rsidRPr="00EA5344" w:rsidTr="00EF45FE">
        <w:trPr>
          <w:trHeight w:hRule="exact" w:val="454"/>
          <w:jc w:val="center"/>
        </w:trPr>
        <w:tc>
          <w:tcPr>
            <w:tcW w:w="610"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13</w:t>
            </w:r>
          </w:p>
        </w:tc>
        <w:tc>
          <w:tcPr>
            <w:tcW w:w="368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脉冲吹扫空气压力</w:t>
            </w:r>
          </w:p>
        </w:tc>
        <w:tc>
          <w:tcPr>
            <w:tcW w:w="992"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MPa</w:t>
            </w:r>
          </w:p>
        </w:tc>
        <w:tc>
          <w:tcPr>
            <w:tcW w:w="314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0.5～0.7</w:t>
            </w:r>
          </w:p>
        </w:tc>
      </w:tr>
      <w:tr w:rsidR="005E790A" w:rsidRPr="00EA5344" w:rsidTr="00EF45FE">
        <w:trPr>
          <w:trHeight w:hRule="exact" w:val="454"/>
          <w:jc w:val="center"/>
        </w:trPr>
        <w:tc>
          <w:tcPr>
            <w:tcW w:w="610"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14</w:t>
            </w:r>
          </w:p>
        </w:tc>
        <w:tc>
          <w:tcPr>
            <w:tcW w:w="368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lang w:eastAsia="zh-CN"/>
              </w:rPr>
            </w:pPr>
            <w:r w:rsidRPr="00EA5344">
              <w:rPr>
                <w:rFonts w:asciiTheme="majorEastAsia" w:eastAsiaTheme="majorEastAsia" w:hAnsiTheme="majorEastAsia" w:cs="Arial" w:hint="eastAsia"/>
                <w:color w:val="000000"/>
                <w:sz w:val="21"/>
                <w:szCs w:val="21"/>
                <w:lang w:eastAsia="zh-CN"/>
              </w:rPr>
              <w:t>通过除尘器布袋的空气速度</w:t>
            </w:r>
          </w:p>
        </w:tc>
        <w:tc>
          <w:tcPr>
            <w:tcW w:w="992"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m/min</w:t>
            </w:r>
          </w:p>
        </w:tc>
        <w:tc>
          <w:tcPr>
            <w:tcW w:w="314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r>
      <w:tr w:rsidR="005E790A" w:rsidRPr="00EA5344" w:rsidTr="00EF45FE">
        <w:trPr>
          <w:trHeight w:hRule="exact" w:val="454"/>
          <w:jc w:val="center"/>
        </w:trPr>
        <w:tc>
          <w:tcPr>
            <w:tcW w:w="610"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15</w:t>
            </w:r>
          </w:p>
        </w:tc>
        <w:tc>
          <w:tcPr>
            <w:tcW w:w="368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过滤阻力</w:t>
            </w:r>
          </w:p>
        </w:tc>
        <w:tc>
          <w:tcPr>
            <w:tcW w:w="992"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KPa</w:t>
            </w:r>
          </w:p>
        </w:tc>
        <w:tc>
          <w:tcPr>
            <w:tcW w:w="314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w:t>
            </w:r>
          </w:p>
        </w:tc>
      </w:tr>
      <w:tr w:rsidR="005E790A" w:rsidRPr="00EA5344" w:rsidTr="00EF45FE">
        <w:trPr>
          <w:trHeight w:hRule="exact" w:val="454"/>
          <w:jc w:val="center"/>
        </w:trPr>
        <w:tc>
          <w:tcPr>
            <w:tcW w:w="610"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16</w:t>
            </w:r>
          </w:p>
        </w:tc>
        <w:tc>
          <w:tcPr>
            <w:tcW w:w="368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抽风机型号：</w:t>
            </w:r>
          </w:p>
        </w:tc>
        <w:tc>
          <w:tcPr>
            <w:tcW w:w="992"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c>
          <w:tcPr>
            <w:tcW w:w="314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highlight w:val="yellow"/>
              </w:rPr>
            </w:pPr>
          </w:p>
        </w:tc>
      </w:tr>
      <w:tr w:rsidR="005E790A" w:rsidRPr="00EA5344" w:rsidTr="00EF45FE">
        <w:trPr>
          <w:trHeight w:hRule="exact" w:val="454"/>
          <w:jc w:val="center"/>
        </w:trPr>
        <w:tc>
          <w:tcPr>
            <w:tcW w:w="610"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17</w:t>
            </w:r>
          </w:p>
        </w:tc>
        <w:tc>
          <w:tcPr>
            <w:tcW w:w="368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排尘风量：</w:t>
            </w:r>
          </w:p>
        </w:tc>
        <w:tc>
          <w:tcPr>
            <w:tcW w:w="992"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color w:val="000000"/>
                <w:sz w:val="21"/>
                <w:szCs w:val="21"/>
              </w:rPr>
              <w:t>m</w:t>
            </w:r>
            <w:r w:rsidRPr="00EA5344">
              <w:rPr>
                <w:rFonts w:asciiTheme="majorEastAsia" w:eastAsiaTheme="majorEastAsia" w:hAnsiTheme="majorEastAsia" w:cs="Arial" w:hint="eastAsia"/>
                <w:color w:val="000000"/>
                <w:sz w:val="21"/>
                <w:szCs w:val="21"/>
              </w:rPr>
              <w:t>³/h</w:t>
            </w:r>
          </w:p>
        </w:tc>
        <w:tc>
          <w:tcPr>
            <w:tcW w:w="314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r>
      <w:tr w:rsidR="005E790A" w:rsidRPr="00EA5344" w:rsidTr="00EF45FE">
        <w:trPr>
          <w:trHeight w:hRule="exact" w:val="454"/>
          <w:jc w:val="center"/>
        </w:trPr>
        <w:tc>
          <w:tcPr>
            <w:tcW w:w="610"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18</w:t>
            </w:r>
          </w:p>
        </w:tc>
        <w:tc>
          <w:tcPr>
            <w:tcW w:w="368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排尘风压：</w:t>
            </w:r>
          </w:p>
        </w:tc>
        <w:tc>
          <w:tcPr>
            <w:tcW w:w="992"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pa</w:t>
            </w:r>
          </w:p>
        </w:tc>
        <w:tc>
          <w:tcPr>
            <w:tcW w:w="3146" w:type="dxa"/>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r>
      <w:tr w:rsidR="005E790A" w:rsidRPr="00EA5344" w:rsidTr="00EF45FE">
        <w:trPr>
          <w:trHeight w:hRule="exact" w:val="454"/>
          <w:jc w:val="center"/>
        </w:trPr>
        <w:tc>
          <w:tcPr>
            <w:tcW w:w="610" w:type="dxa"/>
            <w:tcBorders>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19</w:t>
            </w:r>
          </w:p>
        </w:tc>
        <w:tc>
          <w:tcPr>
            <w:tcW w:w="3686" w:type="dxa"/>
            <w:tcBorders>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除尘风机电机功率：</w:t>
            </w:r>
          </w:p>
        </w:tc>
        <w:tc>
          <w:tcPr>
            <w:tcW w:w="992" w:type="dxa"/>
            <w:tcBorders>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kw</w:t>
            </w:r>
          </w:p>
        </w:tc>
        <w:tc>
          <w:tcPr>
            <w:tcW w:w="3146" w:type="dxa"/>
            <w:tcBorders>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r>
      <w:tr w:rsidR="005E790A" w:rsidRPr="00EA5344" w:rsidTr="00EF45FE">
        <w:trPr>
          <w:trHeight w:hRule="exact" w:val="454"/>
          <w:jc w:val="center"/>
        </w:trPr>
        <w:tc>
          <w:tcPr>
            <w:tcW w:w="610"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20</w:t>
            </w:r>
          </w:p>
        </w:tc>
        <w:tc>
          <w:tcPr>
            <w:tcW w:w="368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散装头升降速度</w:t>
            </w:r>
          </w:p>
        </w:tc>
        <w:tc>
          <w:tcPr>
            <w:tcW w:w="992"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m/s</w:t>
            </w:r>
          </w:p>
        </w:tc>
        <w:tc>
          <w:tcPr>
            <w:tcW w:w="314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r>
      <w:tr w:rsidR="005E790A" w:rsidRPr="00EA5344" w:rsidTr="00EF45FE">
        <w:trPr>
          <w:trHeight w:hRule="exact" w:val="454"/>
          <w:jc w:val="center"/>
        </w:trPr>
        <w:tc>
          <w:tcPr>
            <w:tcW w:w="610"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21</w:t>
            </w:r>
          </w:p>
        </w:tc>
        <w:tc>
          <w:tcPr>
            <w:tcW w:w="368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升降电机型号</w:t>
            </w:r>
          </w:p>
        </w:tc>
        <w:tc>
          <w:tcPr>
            <w:tcW w:w="992"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c>
          <w:tcPr>
            <w:tcW w:w="314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r>
      <w:tr w:rsidR="005E790A" w:rsidRPr="00EA5344" w:rsidTr="00EF45FE">
        <w:trPr>
          <w:trHeight w:hRule="exact" w:val="454"/>
          <w:jc w:val="center"/>
        </w:trPr>
        <w:tc>
          <w:tcPr>
            <w:tcW w:w="610"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22</w:t>
            </w:r>
          </w:p>
        </w:tc>
        <w:tc>
          <w:tcPr>
            <w:tcW w:w="368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钢丝绳直径/根数</w:t>
            </w:r>
          </w:p>
        </w:tc>
        <w:tc>
          <w:tcPr>
            <w:tcW w:w="992"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c>
          <w:tcPr>
            <w:tcW w:w="314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r>
      <w:tr w:rsidR="005E790A" w:rsidRPr="00EA5344" w:rsidTr="00EF45FE">
        <w:trPr>
          <w:trHeight w:hRule="exact" w:val="454"/>
          <w:jc w:val="center"/>
        </w:trPr>
        <w:tc>
          <w:tcPr>
            <w:tcW w:w="610"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23</w:t>
            </w:r>
          </w:p>
        </w:tc>
        <w:tc>
          <w:tcPr>
            <w:tcW w:w="368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lang w:eastAsia="zh-CN"/>
              </w:rPr>
            </w:pPr>
            <w:r w:rsidRPr="00EA5344">
              <w:rPr>
                <w:rFonts w:asciiTheme="majorEastAsia" w:eastAsiaTheme="majorEastAsia" w:hAnsiTheme="majorEastAsia" w:cs="Arial" w:hint="eastAsia"/>
                <w:color w:val="000000"/>
                <w:sz w:val="21"/>
                <w:szCs w:val="21"/>
                <w:lang w:eastAsia="zh-CN"/>
              </w:rPr>
              <w:t>伸缩</w:t>
            </w:r>
            <w:proofErr w:type="gramStart"/>
            <w:r w:rsidRPr="00EA5344">
              <w:rPr>
                <w:rFonts w:asciiTheme="majorEastAsia" w:eastAsiaTheme="majorEastAsia" w:hAnsiTheme="majorEastAsia" w:cs="Arial" w:hint="eastAsia"/>
                <w:color w:val="000000"/>
                <w:sz w:val="21"/>
                <w:szCs w:val="21"/>
                <w:lang w:eastAsia="zh-CN"/>
              </w:rPr>
              <w:t>笼</w:t>
            </w:r>
            <w:proofErr w:type="gramEnd"/>
          </w:p>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lang w:eastAsia="zh-CN"/>
              </w:rPr>
            </w:pPr>
            <w:proofErr w:type="gramStart"/>
            <w:r w:rsidRPr="00EA5344">
              <w:rPr>
                <w:rFonts w:asciiTheme="majorEastAsia" w:eastAsiaTheme="majorEastAsia" w:hAnsiTheme="majorEastAsia" w:cs="Arial" w:hint="eastAsia"/>
                <w:color w:val="000000"/>
                <w:sz w:val="21"/>
                <w:szCs w:val="21"/>
                <w:lang w:eastAsia="zh-CN"/>
              </w:rPr>
              <w:t>外升缩</w:t>
            </w:r>
            <w:proofErr w:type="gramEnd"/>
            <w:r w:rsidRPr="00EA5344">
              <w:rPr>
                <w:rFonts w:asciiTheme="majorEastAsia" w:eastAsiaTheme="majorEastAsia" w:hAnsiTheme="majorEastAsia" w:cs="Arial" w:hint="eastAsia"/>
                <w:color w:val="000000"/>
                <w:sz w:val="21"/>
                <w:szCs w:val="21"/>
                <w:lang w:eastAsia="zh-CN"/>
              </w:rPr>
              <w:t>管布袋规格/材质</w:t>
            </w:r>
          </w:p>
        </w:tc>
        <w:tc>
          <w:tcPr>
            <w:tcW w:w="992"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lang w:eastAsia="zh-CN"/>
              </w:rPr>
            </w:pPr>
          </w:p>
        </w:tc>
        <w:tc>
          <w:tcPr>
            <w:tcW w:w="314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lang w:eastAsia="zh-CN"/>
              </w:rPr>
            </w:pPr>
          </w:p>
        </w:tc>
      </w:tr>
      <w:tr w:rsidR="005E790A" w:rsidRPr="00EA5344" w:rsidTr="00EF45FE">
        <w:trPr>
          <w:trHeight w:hRule="exact" w:val="454"/>
          <w:jc w:val="center"/>
        </w:trPr>
        <w:tc>
          <w:tcPr>
            <w:tcW w:w="610"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24</w:t>
            </w:r>
          </w:p>
        </w:tc>
        <w:tc>
          <w:tcPr>
            <w:tcW w:w="368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料位计形式及型号</w:t>
            </w:r>
          </w:p>
        </w:tc>
        <w:tc>
          <w:tcPr>
            <w:tcW w:w="992"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c>
          <w:tcPr>
            <w:tcW w:w="314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r>
      <w:tr w:rsidR="005E790A" w:rsidRPr="00EA5344" w:rsidTr="00EF45FE">
        <w:trPr>
          <w:trHeight w:hRule="exact" w:val="454"/>
          <w:jc w:val="center"/>
        </w:trPr>
        <w:tc>
          <w:tcPr>
            <w:tcW w:w="610"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25</w:t>
            </w:r>
          </w:p>
        </w:tc>
        <w:tc>
          <w:tcPr>
            <w:tcW w:w="368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电动机防护等级</w:t>
            </w:r>
          </w:p>
        </w:tc>
        <w:tc>
          <w:tcPr>
            <w:tcW w:w="992"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c>
          <w:tcPr>
            <w:tcW w:w="314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IP54</w:t>
            </w:r>
          </w:p>
        </w:tc>
      </w:tr>
      <w:tr w:rsidR="005E790A" w:rsidRPr="00EA5344" w:rsidTr="00EF45FE">
        <w:trPr>
          <w:trHeight w:hRule="exact" w:val="454"/>
          <w:jc w:val="center"/>
        </w:trPr>
        <w:tc>
          <w:tcPr>
            <w:tcW w:w="610"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26</w:t>
            </w:r>
          </w:p>
        </w:tc>
        <w:tc>
          <w:tcPr>
            <w:tcW w:w="368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电动机绝缘等级</w:t>
            </w:r>
          </w:p>
        </w:tc>
        <w:tc>
          <w:tcPr>
            <w:tcW w:w="992"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c>
          <w:tcPr>
            <w:tcW w:w="314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F级</w:t>
            </w:r>
          </w:p>
        </w:tc>
      </w:tr>
      <w:tr w:rsidR="005E790A" w:rsidRPr="00EA5344" w:rsidTr="00EF45FE">
        <w:trPr>
          <w:trHeight w:hRule="exact" w:val="454"/>
          <w:jc w:val="center"/>
        </w:trPr>
        <w:tc>
          <w:tcPr>
            <w:tcW w:w="610"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27</w:t>
            </w:r>
          </w:p>
        </w:tc>
        <w:tc>
          <w:tcPr>
            <w:tcW w:w="368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插板门规格</w:t>
            </w:r>
          </w:p>
        </w:tc>
        <w:tc>
          <w:tcPr>
            <w:tcW w:w="992"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mm</w:t>
            </w:r>
          </w:p>
        </w:tc>
        <w:tc>
          <w:tcPr>
            <w:tcW w:w="314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r>
      <w:tr w:rsidR="005E790A" w:rsidRPr="00EA5344" w:rsidTr="00EF45FE">
        <w:trPr>
          <w:trHeight w:hRule="exact" w:val="454"/>
          <w:jc w:val="center"/>
        </w:trPr>
        <w:tc>
          <w:tcPr>
            <w:tcW w:w="610"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28</w:t>
            </w:r>
          </w:p>
        </w:tc>
        <w:tc>
          <w:tcPr>
            <w:tcW w:w="368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lang w:eastAsia="zh-CN"/>
              </w:rPr>
            </w:pPr>
            <w:r w:rsidRPr="00EA5344">
              <w:rPr>
                <w:rFonts w:asciiTheme="majorEastAsia" w:eastAsiaTheme="majorEastAsia" w:hAnsiTheme="majorEastAsia" w:cs="Arial" w:hint="eastAsia"/>
                <w:color w:val="000000"/>
                <w:sz w:val="21"/>
                <w:szCs w:val="21"/>
                <w:lang w:eastAsia="zh-CN"/>
              </w:rPr>
              <w:t>限位开关提供信号形式</w:t>
            </w:r>
          </w:p>
        </w:tc>
        <w:tc>
          <w:tcPr>
            <w:tcW w:w="992"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lang w:eastAsia="zh-CN"/>
              </w:rPr>
            </w:pPr>
          </w:p>
        </w:tc>
        <w:tc>
          <w:tcPr>
            <w:tcW w:w="314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lang w:eastAsia="zh-CN"/>
              </w:rPr>
            </w:pPr>
          </w:p>
        </w:tc>
      </w:tr>
      <w:tr w:rsidR="005E790A" w:rsidRPr="00EA5344" w:rsidTr="00EF45FE">
        <w:trPr>
          <w:trHeight w:hRule="exact" w:val="454"/>
          <w:jc w:val="center"/>
        </w:trPr>
        <w:tc>
          <w:tcPr>
            <w:tcW w:w="610"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29</w:t>
            </w:r>
          </w:p>
        </w:tc>
        <w:tc>
          <w:tcPr>
            <w:tcW w:w="368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限位开关防护等级</w:t>
            </w:r>
          </w:p>
        </w:tc>
        <w:tc>
          <w:tcPr>
            <w:tcW w:w="992"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c>
          <w:tcPr>
            <w:tcW w:w="314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IP54</w:t>
            </w:r>
          </w:p>
        </w:tc>
      </w:tr>
      <w:tr w:rsidR="005E790A" w:rsidRPr="00EA5344" w:rsidTr="00EF45FE">
        <w:trPr>
          <w:trHeight w:hRule="exact" w:val="454"/>
          <w:jc w:val="center"/>
        </w:trPr>
        <w:tc>
          <w:tcPr>
            <w:tcW w:w="610"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30</w:t>
            </w:r>
          </w:p>
        </w:tc>
        <w:tc>
          <w:tcPr>
            <w:tcW w:w="368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限位开关绝缘等级</w:t>
            </w:r>
          </w:p>
        </w:tc>
        <w:tc>
          <w:tcPr>
            <w:tcW w:w="992"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p>
        </w:tc>
        <w:tc>
          <w:tcPr>
            <w:tcW w:w="314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F级</w:t>
            </w:r>
          </w:p>
        </w:tc>
      </w:tr>
      <w:tr w:rsidR="005E790A" w:rsidRPr="00EA5344" w:rsidTr="00EF45FE">
        <w:trPr>
          <w:trHeight w:hRule="exact" w:val="575"/>
          <w:jc w:val="center"/>
        </w:trPr>
        <w:tc>
          <w:tcPr>
            <w:tcW w:w="610"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rPr>
            </w:pPr>
            <w:r w:rsidRPr="00EA5344">
              <w:rPr>
                <w:rFonts w:asciiTheme="majorEastAsia" w:eastAsiaTheme="majorEastAsia" w:hAnsiTheme="majorEastAsia" w:cs="Arial" w:hint="eastAsia"/>
                <w:color w:val="000000"/>
                <w:sz w:val="21"/>
                <w:szCs w:val="21"/>
              </w:rPr>
              <w:t>31</w:t>
            </w:r>
          </w:p>
        </w:tc>
        <w:tc>
          <w:tcPr>
            <w:tcW w:w="368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lang w:eastAsia="zh-CN"/>
              </w:rPr>
            </w:pPr>
            <w:r w:rsidRPr="00EA5344">
              <w:rPr>
                <w:rFonts w:asciiTheme="majorEastAsia" w:eastAsiaTheme="majorEastAsia" w:hAnsiTheme="majorEastAsia" w:cs="Arial" w:hint="eastAsia"/>
                <w:color w:val="000000"/>
                <w:sz w:val="21"/>
                <w:szCs w:val="21"/>
                <w:lang w:eastAsia="zh-CN"/>
              </w:rPr>
              <w:t>就地控制箱电气元件厂家</w:t>
            </w:r>
          </w:p>
        </w:tc>
        <w:tc>
          <w:tcPr>
            <w:tcW w:w="992"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line="360" w:lineRule="auto"/>
              <w:jc w:val="center"/>
              <w:rPr>
                <w:rFonts w:asciiTheme="majorEastAsia" w:eastAsiaTheme="majorEastAsia" w:hAnsiTheme="majorEastAsia" w:cs="Arial"/>
                <w:color w:val="000000"/>
                <w:sz w:val="21"/>
                <w:szCs w:val="21"/>
                <w:lang w:eastAsia="zh-CN"/>
              </w:rPr>
            </w:pPr>
          </w:p>
        </w:tc>
        <w:tc>
          <w:tcPr>
            <w:tcW w:w="3146" w:type="dxa"/>
            <w:tcBorders>
              <w:top w:val="single" w:sz="4" w:space="0" w:color="auto"/>
              <w:bottom w:val="single" w:sz="4" w:space="0" w:color="auto"/>
            </w:tcBorders>
            <w:vAlign w:val="center"/>
          </w:tcPr>
          <w:p w:rsidR="005E790A" w:rsidRPr="00EA5344" w:rsidRDefault="005E790A" w:rsidP="00741384">
            <w:pPr>
              <w:snapToGrid w:val="0"/>
              <w:spacing w:beforeLines="30" w:before="93" w:afterLines="30" w:after="93"/>
              <w:rPr>
                <w:rFonts w:asciiTheme="majorEastAsia" w:eastAsiaTheme="majorEastAsia" w:hAnsiTheme="majorEastAsia" w:cs="Arial"/>
                <w:color w:val="000000"/>
                <w:sz w:val="21"/>
                <w:szCs w:val="21"/>
                <w:lang w:eastAsia="zh-CN"/>
              </w:rPr>
            </w:pPr>
            <w:r w:rsidRPr="00EA5344">
              <w:rPr>
                <w:rFonts w:asciiTheme="majorEastAsia" w:eastAsiaTheme="majorEastAsia" w:hAnsiTheme="majorEastAsia" w:cs="Arial" w:hint="eastAsia"/>
                <w:color w:val="000000"/>
                <w:sz w:val="21"/>
                <w:szCs w:val="21"/>
                <w:lang w:eastAsia="zh-CN"/>
              </w:rPr>
              <w:t>施耐德、ABB、西门子等同类品牌</w:t>
            </w:r>
          </w:p>
        </w:tc>
      </w:tr>
    </w:tbl>
    <w:p w:rsidR="005E790A" w:rsidRPr="00EA5344" w:rsidRDefault="005E790A" w:rsidP="00EA5344">
      <w:pPr>
        <w:pStyle w:val="10"/>
        <w:spacing w:line="360" w:lineRule="auto"/>
        <w:rPr>
          <w:rFonts w:asciiTheme="majorEastAsia" w:eastAsiaTheme="majorEastAsia" w:hAnsiTheme="majorEastAsia"/>
          <w:snapToGrid w:val="0"/>
          <w:sz w:val="24"/>
          <w:szCs w:val="24"/>
          <w:lang w:eastAsia="zh-CN"/>
        </w:rPr>
      </w:pPr>
      <w:bookmarkStart w:id="16" w:name="_Toc66090735"/>
      <w:r w:rsidRPr="00EA5344">
        <w:rPr>
          <w:rFonts w:asciiTheme="majorEastAsia" w:eastAsiaTheme="majorEastAsia" w:hAnsiTheme="majorEastAsia" w:hint="eastAsia"/>
          <w:snapToGrid w:val="0"/>
          <w:sz w:val="24"/>
          <w:szCs w:val="24"/>
          <w:lang w:eastAsia="zh-CN"/>
        </w:rPr>
        <w:t>6  设备技术要求</w:t>
      </w:r>
      <w:bookmarkEnd w:id="16"/>
    </w:p>
    <w:p w:rsidR="005E790A" w:rsidRPr="00EA5344" w:rsidRDefault="005E790A" w:rsidP="00EA5344">
      <w:pPr>
        <w:tabs>
          <w:tab w:val="left" w:pos="720"/>
          <w:tab w:val="left" w:pos="1080"/>
          <w:tab w:val="left" w:pos="1440"/>
          <w:tab w:val="left" w:pos="1620"/>
          <w:tab w:val="left" w:pos="1800"/>
        </w:tabs>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6.1</w:t>
      </w:r>
      <w:r w:rsidR="00EA5344">
        <w:rPr>
          <w:rFonts w:asciiTheme="majorEastAsia" w:eastAsiaTheme="majorEastAsia" w:hAnsiTheme="majorEastAsia" w:hint="eastAsia"/>
          <w:snapToGrid w:val="0"/>
          <w:sz w:val="24"/>
          <w:szCs w:val="24"/>
          <w:lang w:eastAsia="zh-CN"/>
        </w:rPr>
        <w:t xml:space="preserve"> </w:t>
      </w:r>
      <w:r w:rsidRPr="00EA5344">
        <w:rPr>
          <w:rFonts w:asciiTheme="majorEastAsia" w:eastAsiaTheme="majorEastAsia" w:hAnsiTheme="majorEastAsia" w:hint="eastAsia"/>
          <w:snapToGrid w:val="0"/>
          <w:sz w:val="24"/>
          <w:szCs w:val="24"/>
          <w:lang w:eastAsia="zh-CN"/>
        </w:rPr>
        <w:t>散装机配带布袋除尘器</w:t>
      </w:r>
    </w:p>
    <w:p w:rsidR="005E790A" w:rsidRPr="00EA5344" w:rsidRDefault="005E790A" w:rsidP="00EA5344">
      <w:pPr>
        <w:tabs>
          <w:tab w:val="left" w:pos="630"/>
        </w:tabs>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t>6.1.1</w:t>
      </w:r>
      <w:r w:rsidR="00EA5344">
        <w:rPr>
          <w:rFonts w:asciiTheme="majorEastAsia" w:eastAsiaTheme="majorEastAsia" w:hAnsiTheme="majorEastAsia" w:hint="eastAsia"/>
          <w:snapToGrid w:val="0"/>
          <w:sz w:val="24"/>
          <w:szCs w:val="24"/>
          <w:lang w:eastAsia="zh-CN"/>
        </w:rPr>
        <w:t xml:space="preserve"> </w:t>
      </w:r>
      <w:r w:rsidRPr="00EA5344">
        <w:rPr>
          <w:rFonts w:asciiTheme="majorEastAsia" w:eastAsiaTheme="majorEastAsia" w:hAnsiTheme="majorEastAsia" w:hint="eastAsia"/>
          <w:snapToGrid w:val="0"/>
          <w:sz w:val="24"/>
          <w:szCs w:val="24"/>
          <w:lang w:eastAsia="zh-CN"/>
        </w:rPr>
        <w:t>散装机</w:t>
      </w:r>
      <w:r w:rsidRPr="00EA5344">
        <w:rPr>
          <w:rFonts w:asciiTheme="majorEastAsia" w:eastAsiaTheme="majorEastAsia" w:hAnsiTheme="majorEastAsia" w:hint="eastAsia"/>
          <w:sz w:val="24"/>
          <w:szCs w:val="24"/>
          <w:lang w:eastAsia="zh-CN"/>
        </w:rPr>
        <w:t>均应</w:t>
      </w:r>
      <w:r w:rsidRPr="00EA5344">
        <w:rPr>
          <w:rFonts w:asciiTheme="majorEastAsia" w:eastAsiaTheme="majorEastAsia" w:hAnsiTheme="majorEastAsia" w:hint="eastAsia"/>
          <w:snapToGrid w:val="0"/>
          <w:sz w:val="24"/>
          <w:szCs w:val="24"/>
          <w:lang w:eastAsia="zh-CN"/>
        </w:rPr>
        <w:t>配带</w:t>
      </w:r>
      <w:r w:rsidRPr="00EA5344">
        <w:rPr>
          <w:rFonts w:asciiTheme="majorEastAsia" w:eastAsiaTheme="majorEastAsia" w:hAnsiTheme="majorEastAsia" w:hint="eastAsia"/>
          <w:sz w:val="24"/>
          <w:szCs w:val="24"/>
          <w:lang w:eastAsia="zh-CN"/>
        </w:rPr>
        <w:t>1套布袋除尘器，净化后的空气直接排入大气，经其过滤后排入大气的空气含尘量不大于1</w:t>
      </w:r>
      <w:r w:rsidRPr="00EA5344">
        <w:rPr>
          <w:rFonts w:asciiTheme="majorEastAsia" w:eastAsiaTheme="majorEastAsia" w:hAnsiTheme="majorEastAsia"/>
          <w:sz w:val="24"/>
          <w:szCs w:val="24"/>
          <w:lang w:eastAsia="zh-CN"/>
        </w:rPr>
        <w:t>0mg/Nm³</w:t>
      </w:r>
      <w:r w:rsidRPr="00EA5344">
        <w:rPr>
          <w:rFonts w:asciiTheme="majorEastAsia" w:eastAsiaTheme="majorEastAsia" w:hAnsiTheme="majorEastAsia" w:hint="eastAsia"/>
          <w:sz w:val="24"/>
          <w:szCs w:val="24"/>
          <w:lang w:eastAsia="zh-CN"/>
        </w:rPr>
        <w:t>。其过滤效率应大于</w:t>
      </w:r>
      <w:r w:rsidRPr="00EA5344">
        <w:rPr>
          <w:rFonts w:asciiTheme="majorEastAsia" w:eastAsiaTheme="majorEastAsia" w:hAnsiTheme="majorEastAsia"/>
          <w:sz w:val="24"/>
          <w:szCs w:val="24"/>
          <w:lang w:eastAsia="zh-CN"/>
        </w:rPr>
        <w:t>99.95%</w:t>
      </w:r>
      <w:r w:rsidRPr="00EA5344">
        <w:rPr>
          <w:rFonts w:asciiTheme="majorEastAsia" w:eastAsiaTheme="majorEastAsia" w:hAnsiTheme="majorEastAsia" w:hint="eastAsia"/>
          <w:sz w:val="24"/>
          <w:szCs w:val="24"/>
          <w:lang w:eastAsia="zh-CN"/>
        </w:rPr>
        <w:t>，过滤风速应小于</w:t>
      </w:r>
      <w:smartTag w:uri="urn:schemas-microsoft-com:office:smarttags" w:element="chmetcnv">
        <w:smartTagPr>
          <w:attr w:name="UnitName" w:val="m"/>
          <w:attr w:name="SourceValue" w:val=".8"/>
          <w:attr w:name="HasSpace" w:val="False"/>
          <w:attr w:name="Negative" w:val="False"/>
          <w:attr w:name="NumberType" w:val="1"/>
          <w:attr w:name="TCSC" w:val="0"/>
        </w:smartTagPr>
        <w:r w:rsidRPr="00EA5344">
          <w:rPr>
            <w:rFonts w:asciiTheme="majorEastAsia" w:eastAsiaTheme="majorEastAsia" w:hAnsiTheme="majorEastAsia"/>
            <w:sz w:val="24"/>
            <w:szCs w:val="24"/>
            <w:lang w:eastAsia="zh-CN"/>
          </w:rPr>
          <w:t>0.8m</w:t>
        </w:r>
      </w:smartTag>
      <w:r w:rsidRPr="00EA5344">
        <w:rPr>
          <w:rFonts w:asciiTheme="majorEastAsia" w:eastAsiaTheme="majorEastAsia" w:hAnsiTheme="majorEastAsia"/>
          <w:sz w:val="24"/>
          <w:szCs w:val="24"/>
          <w:lang w:eastAsia="zh-CN"/>
        </w:rPr>
        <w:t>/min</w:t>
      </w:r>
      <w:r w:rsidRPr="00EA5344">
        <w:rPr>
          <w:rFonts w:asciiTheme="majorEastAsia" w:eastAsiaTheme="majorEastAsia" w:hAnsiTheme="majorEastAsia" w:hint="eastAsia"/>
          <w:sz w:val="24"/>
          <w:szCs w:val="24"/>
          <w:lang w:eastAsia="zh-CN"/>
        </w:rPr>
        <w:t>。</w:t>
      </w:r>
    </w:p>
    <w:p w:rsidR="005E790A" w:rsidRPr="00EA5344" w:rsidRDefault="005E790A" w:rsidP="00EA5344">
      <w:pPr>
        <w:tabs>
          <w:tab w:val="left" w:pos="630"/>
        </w:tabs>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t>6.1.</w:t>
      </w:r>
      <w:r w:rsidRPr="00EA5344">
        <w:rPr>
          <w:rFonts w:asciiTheme="majorEastAsia" w:eastAsiaTheme="majorEastAsia" w:hAnsiTheme="majorEastAsia" w:hint="eastAsia"/>
          <w:sz w:val="24"/>
          <w:szCs w:val="24"/>
          <w:lang w:eastAsia="zh-CN"/>
        </w:rPr>
        <w:t>2</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布袋除尘器应能处理</w:t>
      </w:r>
      <w:r w:rsidRPr="00EA5344">
        <w:rPr>
          <w:rFonts w:asciiTheme="majorEastAsia" w:eastAsiaTheme="majorEastAsia" w:hAnsiTheme="majorEastAsia"/>
          <w:sz w:val="24"/>
          <w:szCs w:val="24"/>
          <w:lang w:eastAsia="zh-CN"/>
        </w:rPr>
        <w:t>100%</w:t>
      </w:r>
      <w:r w:rsidRPr="00EA5344">
        <w:rPr>
          <w:rFonts w:asciiTheme="majorEastAsia" w:eastAsiaTheme="majorEastAsia" w:hAnsiTheme="majorEastAsia" w:hint="eastAsia"/>
          <w:sz w:val="24"/>
          <w:szCs w:val="24"/>
          <w:lang w:eastAsia="zh-CN"/>
        </w:rPr>
        <w:t>进入的含尘空气量，考虑一定的裕量，排气过滤器配有自动脉冲反吹装置，布袋反吹清扫系统应为自动、有效，配有脉冲式喷吹型，以清除灰尘。清扫系统必须具备在过滤器处于工作状态下，连续运行的能力。</w:t>
      </w:r>
      <w:r w:rsidRPr="00EA5344">
        <w:rPr>
          <w:rFonts w:asciiTheme="majorEastAsia" w:eastAsiaTheme="majorEastAsia" w:hAnsiTheme="majorEastAsia" w:hint="eastAsia"/>
          <w:sz w:val="24"/>
          <w:szCs w:val="24"/>
          <w:lang w:eastAsia="zh-CN"/>
        </w:rPr>
        <w:lastRenderedPageBreak/>
        <w:t>过滤袋的材料可为聚脂纤维或其它合适的材料，其实际使用寿命应不小于20</w:t>
      </w:r>
      <w:r w:rsidRPr="00EA5344">
        <w:rPr>
          <w:rFonts w:asciiTheme="majorEastAsia" w:eastAsiaTheme="majorEastAsia" w:hAnsiTheme="majorEastAsia"/>
          <w:sz w:val="24"/>
          <w:szCs w:val="24"/>
          <w:lang w:eastAsia="zh-CN"/>
        </w:rPr>
        <w:t>000</w:t>
      </w:r>
      <w:r w:rsidRPr="00EA5344">
        <w:rPr>
          <w:rFonts w:asciiTheme="majorEastAsia" w:eastAsiaTheme="majorEastAsia" w:hAnsiTheme="majorEastAsia" w:hint="eastAsia"/>
          <w:sz w:val="24"/>
          <w:szCs w:val="24"/>
          <w:lang w:eastAsia="zh-CN"/>
        </w:rPr>
        <w:t>小时。文丘里管、笼架要求涂塑或用相应材料。</w:t>
      </w:r>
    </w:p>
    <w:p w:rsidR="005E790A" w:rsidRPr="00EA5344" w:rsidRDefault="005E790A" w:rsidP="00EA5344">
      <w:pPr>
        <w:tabs>
          <w:tab w:val="left" w:pos="630"/>
        </w:tabs>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t>6.1.</w:t>
      </w:r>
      <w:r w:rsidRPr="00EA5344">
        <w:rPr>
          <w:rFonts w:asciiTheme="majorEastAsia" w:eastAsiaTheme="majorEastAsia" w:hAnsiTheme="majorEastAsia" w:hint="eastAsia"/>
          <w:sz w:val="24"/>
          <w:szCs w:val="24"/>
          <w:lang w:eastAsia="zh-CN"/>
        </w:rPr>
        <w:t>3</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布袋除尘器应配有必要的监测控制装置如压差、滤袋破损、脉冲反吹程序控制，压差测量采用防堵措施。</w:t>
      </w:r>
    </w:p>
    <w:p w:rsidR="005E790A" w:rsidRPr="00EA5344" w:rsidRDefault="005E790A" w:rsidP="00EA5344">
      <w:pPr>
        <w:tabs>
          <w:tab w:val="left" w:pos="630"/>
        </w:tabs>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t>6.1.</w:t>
      </w:r>
      <w:r w:rsidRPr="00EA5344">
        <w:rPr>
          <w:rFonts w:asciiTheme="majorEastAsia" w:eastAsiaTheme="majorEastAsia" w:hAnsiTheme="majorEastAsia" w:hint="eastAsia"/>
          <w:sz w:val="24"/>
          <w:szCs w:val="24"/>
          <w:lang w:eastAsia="zh-CN"/>
        </w:rPr>
        <w:t>4</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布袋除尘器在顶部净气室内抽袋，应配带必要的人孔，检查门和平台扶梯及排风机等。</w:t>
      </w:r>
    </w:p>
    <w:p w:rsidR="005E790A" w:rsidRPr="00EA5344" w:rsidRDefault="005E790A" w:rsidP="00EA5344">
      <w:pPr>
        <w:tabs>
          <w:tab w:val="left" w:pos="630"/>
        </w:tabs>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t>6.1.</w:t>
      </w:r>
      <w:r w:rsidRPr="00EA5344">
        <w:rPr>
          <w:rFonts w:asciiTheme="majorEastAsia" w:eastAsiaTheme="majorEastAsia" w:hAnsiTheme="majorEastAsia" w:hint="eastAsia"/>
          <w:sz w:val="24"/>
          <w:szCs w:val="24"/>
          <w:lang w:eastAsia="zh-CN"/>
        </w:rPr>
        <w:t>5</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布袋除尘器采用脉冲反吹式。脉冲周期可在脉冲仪上自动调节，脉冲电磁阀选用国内优质产品。</w:t>
      </w:r>
    </w:p>
    <w:p w:rsidR="005E790A" w:rsidRPr="00EA5344" w:rsidRDefault="005E790A" w:rsidP="00EA5344">
      <w:pPr>
        <w:tabs>
          <w:tab w:val="left" w:pos="630"/>
        </w:tabs>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t>6.1.</w:t>
      </w:r>
      <w:r w:rsidRPr="00EA5344">
        <w:rPr>
          <w:rFonts w:asciiTheme="majorEastAsia" w:eastAsiaTheme="majorEastAsia" w:hAnsiTheme="majorEastAsia" w:hint="eastAsia"/>
          <w:sz w:val="24"/>
          <w:szCs w:val="24"/>
          <w:lang w:eastAsia="zh-CN"/>
        </w:rPr>
        <w:t>6</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布袋除尘器应在制造厂组装好，能够连续工作，能不停机清灰。</w:t>
      </w:r>
    </w:p>
    <w:p w:rsidR="005E790A" w:rsidRPr="00EA5344" w:rsidRDefault="005E790A" w:rsidP="00EA5344">
      <w:pPr>
        <w:tabs>
          <w:tab w:val="left" w:pos="630"/>
        </w:tabs>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t>6.1.</w:t>
      </w:r>
      <w:r w:rsidRPr="00EA5344">
        <w:rPr>
          <w:rFonts w:asciiTheme="majorEastAsia" w:eastAsiaTheme="majorEastAsia" w:hAnsiTheme="majorEastAsia" w:hint="eastAsia"/>
          <w:sz w:val="24"/>
          <w:szCs w:val="24"/>
          <w:lang w:eastAsia="zh-CN"/>
        </w:rPr>
        <w:t>7</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除尘器的每个过滤部件应有填料密封件以保证在过滤部件更换后继续保证正压和气密密封。如除尘器为露天布置，在结构上为全密封设计，能防风、防雨、防晒。</w:t>
      </w:r>
    </w:p>
    <w:p w:rsidR="005E790A" w:rsidRPr="00EA5344" w:rsidRDefault="005E790A" w:rsidP="00EA5344">
      <w:pPr>
        <w:tabs>
          <w:tab w:val="left" w:pos="630"/>
        </w:tabs>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t>6.1.</w:t>
      </w:r>
      <w:r w:rsidRPr="00EA5344">
        <w:rPr>
          <w:rFonts w:asciiTheme="majorEastAsia" w:eastAsiaTheme="majorEastAsia" w:hAnsiTheme="majorEastAsia" w:hint="eastAsia"/>
          <w:sz w:val="24"/>
          <w:szCs w:val="24"/>
          <w:lang w:eastAsia="zh-CN"/>
        </w:rPr>
        <w:t>8</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滤袋、龙骨应有足够的柔韧性和强度，以避免使用过程中脆裂和变形，滤袋材料耐温不小于</w:t>
      </w:r>
      <w:smartTag w:uri="urn:schemas-microsoft-com:office:smarttags" w:element="chmetcnv">
        <w:smartTagPr>
          <w:attr w:name="UnitName" w:val="℃"/>
          <w:attr w:name="SourceValue" w:val="200"/>
          <w:attr w:name="HasSpace" w:val="False"/>
          <w:attr w:name="Negative" w:val="False"/>
          <w:attr w:name="NumberType" w:val="1"/>
          <w:attr w:name="TCSC" w:val="0"/>
        </w:smartTagPr>
        <w:r w:rsidRPr="00EA5344">
          <w:rPr>
            <w:rFonts w:asciiTheme="majorEastAsia" w:eastAsiaTheme="majorEastAsia" w:hAnsiTheme="majorEastAsia" w:hint="eastAsia"/>
            <w:sz w:val="24"/>
            <w:szCs w:val="24"/>
            <w:lang w:eastAsia="zh-CN"/>
          </w:rPr>
          <w:t>200℃</w:t>
        </w:r>
      </w:smartTag>
      <w:r w:rsidRPr="00EA5344">
        <w:rPr>
          <w:rFonts w:asciiTheme="majorEastAsia" w:eastAsiaTheme="majorEastAsia" w:hAnsiTheme="majorEastAsia" w:hint="eastAsia"/>
          <w:sz w:val="24"/>
          <w:szCs w:val="24"/>
          <w:lang w:eastAsia="zh-CN"/>
        </w:rPr>
        <w:t>，吸附性强，耐温、抗老化，可用水清洗，晒干后继续使用，龙骨有足够强度，不变型和脆裂，布袋寿命保证20000小时以上。</w:t>
      </w:r>
    </w:p>
    <w:p w:rsidR="005E790A" w:rsidRPr="00EA5344" w:rsidRDefault="005E790A" w:rsidP="00EA5344">
      <w:pPr>
        <w:tabs>
          <w:tab w:val="left" w:pos="630"/>
        </w:tabs>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t>6.1.</w:t>
      </w:r>
      <w:r w:rsidRPr="00EA5344">
        <w:rPr>
          <w:rFonts w:asciiTheme="majorEastAsia" w:eastAsiaTheme="majorEastAsia" w:hAnsiTheme="majorEastAsia" w:hint="eastAsia"/>
          <w:sz w:val="24"/>
          <w:szCs w:val="24"/>
          <w:lang w:eastAsia="zh-CN"/>
        </w:rPr>
        <w:t>9</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除尘器在设计上必须能够便于维修人员不必进入收尘器而在外面就可以更换过滤部件。除尘器设置必要的检修平台。该平台由卖方供货。</w:t>
      </w:r>
    </w:p>
    <w:p w:rsidR="005E790A" w:rsidRPr="00EA5344" w:rsidRDefault="005E790A" w:rsidP="00EA5344">
      <w:pPr>
        <w:tabs>
          <w:tab w:val="left" w:pos="630"/>
        </w:tabs>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t>6.1.</w:t>
      </w:r>
      <w:r w:rsidRPr="00EA5344">
        <w:rPr>
          <w:rFonts w:asciiTheme="majorEastAsia" w:eastAsiaTheme="majorEastAsia" w:hAnsiTheme="majorEastAsia" w:hint="eastAsia"/>
          <w:sz w:val="24"/>
          <w:szCs w:val="24"/>
          <w:lang w:eastAsia="zh-CN"/>
        </w:rPr>
        <w:t xml:space="preserve">10 当空气相对湿度在80%及以下时除尘器应能正常工作。 </w:t>
      </w:r>
    </w:p>
    <w:p w:rsidR="005E790A" w:rsidRPr="00EA5344" w:rsidRDefault="005E790A" w:rsidP="00EA5344">
      <w:pPr>
        <w:tabs>
          <w:tab w:val="left" w:pos="630"/>
        </w:tabs>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t>6.1.</w:t>
      </w:r>
      <w:r w:rsidRPr="00EA5344">
        <w:rPr>
          <w:rFonts w:asciiTheme="majorEastAsia" w:eastAsiaTheme="majorEastAsia" w:hAnsiTheme="majorEastAsia" w:hint="eastAsia"/>
          <w:sz w:val="24"/>
          <w:szCs w:val="24"/>
          <w:lang w:eastAsia="zh-CN"/>
        </w:rPr>
        <w:t>11</w:t>
      </w:r>
      <w:r w:rsidRPr="00EA5344">
        <w:rPr>
          <w:rFonts w:asciiTheme="majorEastAsia" w:eastAsiaTheme="majorEastAsia" w:hAnsiTheme="majorEastAsia"/>
          <w:sz w:val="24"/>
          <w:szCs w:val="24"/>
          <w:lang w:eastAsia="zh-CN"/>
        </w:rPr>
        <w:t xml:space="preserve"> </w:t>
      </w:r>
      <w:r w:rsidRPr="00EA5344">
        <w:rPr>
          <w:rFonts w:asciiTheme="majorEastAsia" w:eastAsiaTheme="majorEastAsia" w:hAnsiTheme="majorEastAsia" w:hint="eastAsia"/>
          <w:sz w:val="24"/>
          <w:szCs w:val="24"/>
          <w:lang w:eastAsia="zh-CN"/>
        </w:rPr>
        <w:t>除尘器配有灰气压力监测仪表。</w:t>
      </w:r>
    </w:p>
    <w:p w:rsidR="005E790A" w:rsidRPr="00EA5344" w:rsidRDefault="005E790A" w:rsidP="00EA5344">
      <w:pPr>
        <w:tabs>
          <w:tab w:val="left" w:pos="630"/>
        </w:tabs>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t>6.1.</w:t>
      </w:r>
      <w:r w:rsidRPr="00EA5344">
        <w:rPr>
          <w:rFonts w:asciiTheme="majorEastAsia" w:eastAsiaTheme="majorEastAsia" w:hAnsiTheme="majorEastAsia" w:hint="eastAsia"/>
          <w:sz w:val="24"/>
          <w:szCs w:val="24"/>
          <w:lang w:eastAsia="zh-CN"/>
        </w:rPr>
        <w:t>12 排气布袋除尘器滤袋过滤风速不应大于</w:t>
      </w:r>
      <w:smartTag w:uri="urn:schemas-microsoft-com:office:smarttags" w:element="chmetcnv">
        <w:smartTagPr>
          <w:attr w:name="UnitName" w:val="m"/>
          <w:attr w:name="SourceValue" w:val=".8"/>
          <w:attr w:name="HasSpace" w:val="True"/>
          <w:attr w:name="Negative" w:val="False"/>
          <w:attr w:name="NumberType" w:val="1"/>
          <w:attr w:name="TCSC" w:val="0"/>
        </w:smartTagPr>
        <w:r w:rsidRPr="00EA5344">
          <w:rPr>
            <w:rFonts w:asciiTheme="majorEastAsia" w:eastAsiaTheme="majorEastAsia" w:hAnsiTheme="majorEastAsia"/>
            <w:sz w:val="24"/>
            <w:szCs w:val="24"/>
            <w:lang w:eastAsia="zh-CN"/>
          </w:rPr>
          <w:t>0.8 m</w:t>
        </w:r>
      </w:smartTag>
      <w:r w:rsidRPr="00EA5344">
        <w:rPr>
          <w:rFonts w:asciiTheme="majorEastAsia" w:eastAsiaTheme="majorEastAsia" w:hAnsiTheme="majorEastAsia"/>
          <w:sz w:val="24"/>
          <w:szCs w:val="24"/>
          <w:lang w:eastAsia="zh-CN"/>
        </w:rPr>
        <w:t>/min</w:t>
      </w:r>
      <w:r w:rsidRPr="00EA5344">
        <w:rPr>
          <w:rFonts w:asciiTheme="majorEastAsia" w:eastAsiaTheme="majorEastAsia" w:hAnsiTheme="majorEastAsia" w:hint="eastAsia"/>
          <w:sz w:val="24"/>
          <w:szCs w:val="24"/>
          <w:lang w:eastAsia="zh-CN"/>
        </w:rPr>
        <w:t>；并配有排尘风机。</w:t>
      </w:r>
    </w:p>
    <w:p w:rsidR="005E790A" w:rsidRPr="00EA5344" w:rsidRDefault="005E790A" w:rsidP="00EA5344">
      <w:pPr>
        <w:tabs>
          <w:tab w:val="left" w:pos="630"/>
        </w:tabs>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t>6.1.</w:t>
      </w:r>
      <w:r w:rsidRPr="00EA5344">
        <w:rPr>
          <w:rFonts w:asciiTheme="majorEastAsia" w:eastAsiaTheme="majorEastAsia" w:hAnsiTheme="majorEastAsia"/>
          <w:sz w:val="24"/>
          <w:szCs w:val="24"/>
          <w:lang w:eastAsia="zh-CN"/>
        </w:rPr>
        <w:t>1</w:t>
      </w:r>
      <w:r w:rsidRPr="00EA5344">
        <w:rPr>
          <w:rFonts w:asciiTheme="majorEastAsia" w:eastAsiaTheme="majorEastAsia" w:hAnsiTheme="majorEastAsia" w:hint="eastAsia"/>
          <w:sz w:val="24"/>
          <w:szCs w:val="24"/>
          <w:lang w:eastAsia="zh-CN"/>
        </w:rPr>
        <w:t>3</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排气布袋除尘器及其附属设备</w:t>
      </w:r>
      <w:r w:rsidRPr="00EA5344">
        <w:rPr>
          <w:rFonts w:asciiTheme="majorEastAsia" w:eastAsiaTheme="majorEastAsia" w:hAnsiTheme="majorEastAsia"/>
          <w:sz w:val="24"/>
          <w:szCs w:val="24"/>
          <w:lang w:eastAsia="zh-CN"/>
        </w:rPr>
        <w:t>,</w:t>
      </w:r>
      <w:r w:rsidRPr="00EA5344">
        <w:rPr>
          <w:rFonts w:asciiTheme="majorEastAsia" w:eastAsiaTheme="majorEastAsia" w:hAnsiTheme="majorEastAsia" w:hint="eastAsia"/>
          <w:sz w:val="24"/>
          <w:szCs w:val="24"/>
          <w:lang w:eastAsia="zh-CN"/>
        </w:rPr>
        <w:t>应能在规定的环境条件下长期安全、可靠、平稳运行</w:t>
      </w:r>
      <w:r w:rsidRPr="00EA5344">
        <w:rPr>
          <w:rFonts w:asciiTheme="majorEastAsia" w:eastAsiaTheme="majorEastAsia" w:hAnsiTheme="majorEastAsia"/>
          <w:sz w:val="24"/>
          <w:szCs w:val="24"/>
          <w:lang w:eastAsia="zh-CN"/>
        </w:rPr>
        <w:t>,</w:t>
      </w:r>
      <w:r w:rsidRPr="00EA5344">
        <w:rPr>
          <w:rFonts w:asciiTheme="majorEastAsia" w:eastAsiaTheme="majorEastAsia" w:hAnsiTheme="majorEastAsia" w:hint="eastAsia"/>
          <w:sz w:val="24"/>
          <w:szCs w:val="24"/>
          <w:lang w:eastAsia="zh-CN"/>
        </w:rPr>
        <w:t>并满足各种性能和工况要求（包括噪音）；</w:t>
      </w:r>
    </w:p>
    <w:p w:rsidR="005E790A" w:rsidRPr="00EA5344" w:rsidRDefault="005E790A" w:rsidP="00EA5344">
      <w:pPr>
        <w:tabs>
          <w:tab w:val="left" w:pos="630"/>
        </w:tabs>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t>6.1.</w:t>
      </w:r>
      <w:r w:rsidRPr="00EA5344">
        <w:rPr>
          <w:rFonts w:asciiTheme="majorEastAsia" w:eastAsiaTheme="majorEastAsia" w:hAnsiTheme="majorEastAsia"/>
          <w:sz w:val="24"/>
          <w:szCs w:val="24"/>
          <w:lang w:eastAsia="zh-CN"/>
        </w:rPr>
        <w:t>1</w:t>
      </w:r>
      <w:r w:rsidRPr="00EA5344">
        <w:rPr>
          <w:rFonts w:asciiTheme="majorEastAsia" w:eastAsiaTheme="majorEastAsia" w:hAnsiTheme="majorEastAsia" w:hint="eastAsia"/>
          <w:sz w:val="24"/>
          <w:szCs w:val="24"/>
          <w:lang w:eastAsia="zh-CN"/>
        </w:rPr>
        <w:t>4</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设备的设计、制造加工须符合国家相关标准及行业标准、企业标准；</w:t>
      </w:r>
    </w:p>
    <w:p w:rsidR="005E790A" w:rsidRPr="00EA5344" w:rsidRDefault="005E790A" w:rsidP="00EA5344">
      <w:pPr>
        <w:tabs>
          <w:tab w:val="left" w:pos="630"/>
        </w:tabs>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t>6.1.</w:t>
      </w:r>
      <w:r w:rsidRPr="00EA5344">
        <w:rPr>
          <w:rFonts w:asciiTheme="majorEastAsia" w:eastAsiaTheme="majorEastAsia" w:hAnsiTheme="majorEastAsia"/>
          <w:sz w:val="24"/>
          <w:szCs w:val="24"/>
          <w:lang w:eastAsia="zh-CN"/>
        </w:rPr>
        <w:t>1</w:t>
      </w:r>
      <w:r w:rsidRPr="00EA5344">
        <w:rPr>
          <w:rFonts w:asciiTheme="majorEastAsia" w:eastAsiaTheme="majorEastAsia" w:hAnsiTheme="majorEastAsia" w:hint="eastAsia"/>
          <w:sz w:val="24"/>
          <w:szCs w:val="24"/>
          <w:lang w:eastAsia="zh-CN"/>
        </w:rPr>
        <w:t>5</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排气布袋除尘器和辅助设备的本体及支座设计应能满足当地地震烈度所必须的强度要求</w:t>
      </w:r>
      <w:r w:rsidRPr="00EA5344">
        <w:rPr>
          <w:rFonts w:asciiTheme="majorEastAsia" w:eastAsiaTheme="majorEastAsia" w:hAnsiTheme="majorEastAsia"/>
          <w:sz w:val="24"/>
          <w:szCs w:val="24"/>
          <w:lang w:eastAsia="zh-CN"/>
        </w:rPr>
        <w:t>,</w:t>
      </w:r>
      <w:r w:rsidRPr="00EA5344">
        <w:rPr>
          <w:rFonts w:asciiTheme="majorEastAsia" w:eastAsiaTheme="majorEastAsia" w:hAnsiTheme="majorEastAsia" w:hint="eastAsia"/>
          <w:sz w:val="24"/>
          <w:szCs w:val="24"/>
          <w:lang w:eastAsia="zh-CN"/>
        </w:rPr>
        <w:t>并保证结构上的完整性；</w:t>
      </w:r>
      <w:r w:rsidRPr="00EA5344">
        <w:rPr>
          <w:rFonts w:asciiTheme="majorEastAsia" w:eastAsiaTheme="majorEastAsia" w:hAnsiTheme="majorEastAsia"/>
          <w:sz w:val="24"/>
          <w:szCs w:val="24"/>
          <w:lang w:eastAsia="zh-CN"/>
        </w:rPr>
        <w:t xml:space="preserve">  </w:t>
      </w:r>
    </w:p>
    <w:p w:rsidR="005E790A" w:rsidRPr="00EA5344" w:rsidRDefault="005E790A" w:rsidP="00EA5344">
      <w:pPr>
        <w:tabs>
          <w:tab w:val="left" w:pos="630"/>
        </w:tabs>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t>6.1.</w:t>
      </w:r>
      <w:r w:rsidRPr="00EA5344">
        <w:rPr>
          <w:rFonts w:asciiTheme="majorEastAsia" w:eastAsiaTheme="majorEastAsia" w:hAnsiTheme="majorEastAsia"/>
          <w:sz w:val="24"/>
          <w:szCs w:val="24"/>
          <w:lang w:eastAsia="zh-CN"/>
        </w:rPr>
        <w:t>1</w:t>
      </w:r>
      <w:r w:rsidRPr="00EA5344">
        <w:rPr>
          <w:rFonts w:asciiTheme="majorEastAsia" w:eastAsiaTheme="majorEastAsia" w:hAnsiTheme="majorEastAsia" w:hint="eastAsia"/>
          <w:sz w:val="24"/>
          <w:szCs w:val="24"/>
          <w:lang w:eastAsia="zh-CN"/>
        </w:rPr>
        <w:t>6</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为便于检修，除尘器采用侧框开门取袋，取袋净空要求</w:t>
      </w:r>
      <w:smartTag w:uri="urn:schemas-microsoft-com:office:smarttags" w:element="chmetcnv">
        <w:smartTagPr>
          <w:attr w:name="UnitName" w:val="mm"/>
          <w:attr w:name="SourceValue" w:val="2000"/>
          <w:attr w:name="HasSpace" w:val="False"/>
          <w:attr w:name="Negative" w:val="False"/>
          <w:attr w:name="NumberType" w:val="1"/>
          <w:attr w:name="TCSC" w:val="0"/>
        </w:smartTagPr>
        <w:r w:rsidRPr="00EA5344">
          <w:rPr>
            <w:rFonts w:asciiTheme="majorEastAsia" w:eastAsiaTheme="majorEastAsia" w:hAnsiTheme="majorEastAsia" w:hint="eastAsia"/>
            <w:sz w:val="24"/>
            <w:szCs w:val="24"/>
            <w:lang w:eastAsia="zh-CN"/>
          </w:rPr>
          <w:t>2000</w:t>
        </w:r>
        <w:r w:rsidRPr="00EA5344">
          <w:rPr>
            <w:rFonts w:asciiTheme="majorEastAsia" w:eastAsiaTheme="majorEastAsia" w:hAnsiTheme="majorEastAsia"/>
            <w:sz w:val="24"/>
            <w:szCs w:val="24"/>
            <w:lang w:eastAsia="zh-CN"/>
          </w:rPr>
          <w:t>mm</w:t>
        </w:r>
      </w:smartTag>
      <w:r w:rsidRPr="00EA5344">
        <w:rPr>
          <w:rFonts w:asciiTheme="majorEastAsia" w:eastAsiaTheme="majorEastAsia" w:hAnsiTheme="majorEastAsia" w:hint="eastAsia"/>
          <w:sz w:val="24"/>
          <w:szCs w:val="24"/>
          <w:lang w:eastAsia="zh-CN"/>
        </w:rPr>
        <w:t xml:space="preserve">以上； </w:t>
      </w:r>
    </w:p>
    <w:p w:rsidR="005E790A" w:rsidRPr="00EA5344" w:rsidRDefault="005E790A" w:rsidP="00EA5344">
      <w:pPr>
        <w:tabs>
          <w:tab w:val="left" w:pos="630"/>
        </w:tabs>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t>6.1.</w:t>
      </w:r>
      <w:r w:rsidRPr="00EA5344">
        <w:rPr>
          <w:rFonts w:asciiTheme="majorEastAsia" w:eastAsiaTheme="majorEastAsia" w:hAnsiTheme="majorEastAsia"/>
          <w:sz w:val="24"/>
          <w:szCs w:val="24"/>
          <w:lang w:eastAsia="zh-CN"/>
        </w:rPr>
        <w:t>1</w:t>
      </w:r>
      <w:r w:rsidRPr="00EA5344">
        <w:rPr>
          <w:rFonts w:asciiTheme="majorEastAsia" w:eastAsiaTheme="majorEastAsia" w:hAnsiTheme="majorEastAsia" w:hint="eastAsia"/>
          <w:sz w:val="24"/>
          <w:szCs w:val="24"/>
          <w:lang w:eastAsia="zh-CN"/>
        </w:rPr>
        <w:t>7</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电气控制柜防护等级IP65,电气设备防护等级IP54；</w:t>
      </w:r>
    </w:p>
    <w:p w:rsidR="005E790A" w:rsidRPr="00EA5344" w:rsidRDefault="005E790A" w:rsidP="00EA5344">
      <w:pPr>
        <w:tabs>
          <w:tab w:val="left" w:pos="630"/>
        </w:tabs>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t>6.1.</w:t>
      </w:r>
      <w:r w:rsidRPr="00EA5344">
        <w:rPr>
          <w:rFonts w:asciiTheme="majorEastAsia" w:eastAsiaTheme="majorEastAsia" w:hAnsiTheme="majorEastAsia"/>
          <w:sz w:val="24"/>
          <w:szCs w:val="24"/>
          <w:lang w:eastAsia="zh-CN"/>
        </w:rPr>
        <w:t>1</w:t>
      </w:r>
      <w:r w:rsidRPr="00EA5344">
        <w:rPr>
          <w:rFonts w:asciiTheme="majorEastAsia" w:eastAsiaTheme="majorEastAsia" w:hAnsiTheme="majorEastAsia" w:hint="eastAsia"/>
          <w:sz w:val="24"/>
          <w:szCs w:val="24"/>
          <w:lang w:eastAsia="zh-CN"/>
        </w:rPr>
        <w:t>8</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控制柜应预留与除灰控制系统的远控接口及远方显示接口；同时除尘器差压信号也应能够送至除灰控制系统。除尘器喷吹间隔和喷吹时间应能手动调整；</w:t>
      </w:r>
    </w:p>
    <w:p w:rsidR="005E790A" w:rsidRPr="00EA5344" w:rsidRDefault="005E790A" w:rsidP="00EA5344">
      <w:pPr>
        <w:tabs>
          <w:tab w:val="left" w:pos="630"/>
        </w:tabs>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t>6.1.</w:t>
      </w:r>
      <w:r w:rsidRPr="00EA5344">
        <w:rPr>
          <w:rFonts w:asciiTheme="majorEastAsia" w:eastAsiaTheme="majorEastAsia" w:hAnsiTheme="majorEastAsia"/>
          <w:sz w:val="24"/>
          <w:szCs w:val="24"/>
          <w:lang w:eastAsia="zh-CN"/>
        </w:rPr>
        <w:t>1</w:t>
      </w:r>
      <w:r w:rsidRPr="00EA5344">
        <w:rPr>
          <w:rFonts w:asciiTheme="majorEastAsia" w:eastAsiaTheme="majorEastAsia" w:hAnsiTheme="majorEastAsia" w:hint="eastAsia"/>
          <w:sz w:val="24"/>
          <w:szCs w:val="24"/>
          <w:lang w:eastAsia="zh-CN"/>
        </w:rPr>
        <w:t>9</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压缩空气系统的所有焊缝均应进行工厂检验，以确保无砂眼、无咬边或未焊透等现象；</w:t>
      </w:r>
    </w:p>
    <w:p w:rsidR="005E790A" w:rsidRPr="00EA5344" w:rsidRDefault="005E790A" w:rsidP="00EA5344">
      <w:pPr>
        <w:tabs>
          <w:tab w:val="left" w:pos="630"/>
        </w:tabs>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lastRenderedPageBreak/>
        <w:t>6.1.</w:t>
      </w:r>
      <w:r w:rsidRPr="00EA5344">
        <w:rPr>
          <w:rFonts w:asciiTheme="majorEastAsia" w:eastAsiaTheme="majorEastAsia" w:hAnsiTheme="majorEastAsia" w:hint="eastAsia"/>
          <w:sz w:val="24"/>
          <w:szCs w:val="24"/>
          <w:lang w:eastAsia="zh-CN"/>
        </w:rPr>
        <w:t>20</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除尘器配排气风机及振打的噪音：在离设备外壳</w:t>
      </w:r>
      <w:smartTag w:uri="urn:schemas-microsoft-com:office:smarttags" w:element="chmetcnv">
        <w:smartTagPr>
          <w:attr w:name="UnitName" w:val="米"/>
          <w:attr w:name="SourceValue" w:val="1"/>
          <w:attr w:name="HasSpace" w:val="False"/>
          <w:attr w:name="Negative" w:val="False"/>
          <w:attr w:name="NumberType" w:val="1"/>
          <w:attr w:name="TCSC" w:val="0"/>
        </w:smartTagPr>
        <w:r w:rsidRPr="00EA5344">
          <w:rPr>
            <w:rFonts w:asciiTheme="majorEastAsia" w:eastAsiaTheme="majorEastAsia" w:hAnsiTheme="majorEastAsia"/>
            <w:sz w:val="24"/>
            <w:szCs w:val="24"/>
            <w:lang w:eastAsia="zh-CN"/>
          </w:rPr>
          <w:t>1</w:t>
        </w:r>
        <w:r w:rsidRPr="00EA5344">
          <w:rPr>
            <w:rFonts w:asciiTheme="majorEastAsia" w:eastAsiaTheme="majorEastAsia" w:hAnsiTheme="majorEastAsia" w:hint="eastAsia"/>
            <w:sz w:val="24"/>
            <w:szCs w:val="24"/>
            <w:lang w:eastAsia="zh-CN"/>
          </w:rPr>
          <w:t>米</w:t>
        </w:r>
      </w:smartTag>
      <w:r w:rsidRPr="00EA5344">
        <w:rPr>
          <w:rFonts w:asciiTheme="majorEastAsia" w:eastAsiaTheme="majorEastAsia" w:hAnsiTheme="majorEastAsia" w:hint="eastAsia"/>
          <w:sz w:val="24"/>
          <w:szCs w:val="24"/>
          <w:lang w:eastAsia="zh-CN"/>
        </w:rPr>
        <w:t>处的噪音不大于</w:t>
      </w:r>
      <w:r w:rsidRPr="00EA5344">
        <w:rPr>
          <w:rFonts w:asciiTheme="majorEastAsia" w:eastAsiaTheme="majorEastAsia" w:hAnsiTheme="majorEastAsia"/>
          <w:sz w:val="24"/>
          <w:szCs w:val="24"/>
          <w:lang w:eastAsia="zh-CN"/>
        </w:rPr>
        <w:t>85dB</w:t>
      </w:r>
      <w:r w:rsidRPr="00EA5344">
        <w:rPr>
          <w:rFonts w:asciiTheme="majorEastAsia" w:eastAsiaTheme="majorEastAsia" w:hAnsiTheme="majorEastAsia" w:hint="eastAsia"/>
          <w:sz w:val="24"/>
          <w:szCs w:val="24"/>
          <w:lang w:eastAsia="zh-CN"/>
        </w:rPr>
        <w:t>（</w:t>
      </w:r>
      <w:r w:rsidRPr="00EA5344">
        <w:rPr>
          <w:rFonts w:asciiTheme="majorEastAsia" w:eastAsiaTheme="majorEastAsia" w:hAnsiTheme="majorEastAsia"/>
          <w:sz w:val="24"/>
          <w:szCs w:val="24"/>
          <w:lang w:eastAsia="zh-CN"/>
        </w:rPr>
        <w:t>A</w:t>
      </w:r>
      <w:r w:rsidRPr="00EA5344">
        <w:rPr>
          <w:rFonts w:asciiTheme="majorEastAsia" w:eastAsiaTheme="majorEastAsia" w:hAnsiTheme="majorEastAsia" w:hint="eastAsia"/>
          <w:sz w:val="24"/>
          <w:szCs w:val="24"/>
          <w:lang w:eastAsia="zh-CN"/>
        </w:rPr>
        <w:t>级）；</w:t>
      </w:r>
    </w:p>
    <w:p w:rsidR="005E790A" w:rsidRPr="00EA5344" w:rsidRDefault="005E790A" w:rsidP="00EA5344">
      <w:pPr>
        <w:tabs>
          <w:tab w:val="left" w:pos="630"/>
        </w:tabs>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t>6.1.</w:t>
      </w:r>
      <w:r w:rsidRPr="00EA5344">
        <w:rPr>
          <w:rFonts w:asciiTheme="majorEastAsia" w:eastAsiaTheme="majorEastAsia" w:hAnsiTheme="majorEastAsia"/>
          <w:sz w:val="24"/>
          <w:szCs w:val="24"/>
          <w:lang w:eastAsia="zh-CN"/>
        </w:rPr>
        <w:t>2</w:t>
      </w:r>
      <w:r w:rsidRPr="00EA5344">
        <w:rPr>
          <w:rFonts w:asciiTheme="majorEastAsia" w:eastAsiaTheme="majorEastAsia" w:hAnsiTheme="majorEastAsia" w:hint="eastAsia"/>
          <w:sz w:val="24"/>
          <w:szCs w:val="24"/>
          <w:lang w:eastAsia="zh-CN"/>
        </w:rPr>
        <w:t>1</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电器控制箱预留有远方控制启停接口，以及远方显示接口，设备配电机防护等级为</w:t>
      </w:r>
      <w:r w:rsidRPr="00EA5344">
        <w:rPr>
          <w:rFonts w:asciiTheme="majorEastAsia" w:eastAsiaTheme="majorEastAsia" w:hAnsiTheme="majorEastAsia"/>
          <w:sz w:val="24"/>
          <w:szCs w:val="24"/>
          <w:lang w:eastAsia="zh-CN"/>
        </w:rPr>
        <w:t>:IP5</w:t>
      </w:r>
      <w:r w:rsidRPr="00EA5344">
        <w:rPr>
          <w:rFonts w:asciiTheme="majorEastAsia" w:eastAsiaTheme="majorEastAsia" w:hAnsiTheme="majorEastAsia" w:hint="eastAsia"/>
          <w:sz w:val="24"/>
          <w:szCs w:val="24"/>
          <w:lang w:eastAsia="zh-CN"/>
        </w:rPr>
        <w:t>4、绝缘等级为：</w:t>
      </w:r>
      <w:r w:rsidRPr="00EA5344">
        <w:rPr>
          <w:rFonts w:asciiTheme="majorEastAsia" w:eastAsiaTheme="majorEastAsia" w:hAnsiTheme="majorEastAsia"/>
          <w:sz w:val="24"/>
          <w:szCs w:val="24"/>
          <w:lang w:eastAsia="zh-CN"/>
        </w:rPr>
        <w:t>F</w:t>
      </w:r>
      <w:r w:rsidRPr="00EA5344">
        <w:rPr>
          <w:rFonts w:asciiTheme="majorEastAsia" w:eastAsiaTheme="majorEastAsia" w:hAnsiTheme="majorEastAsia" w:hint="eastAsia"/>
          <w:sz w:val="24"/>
          <w:szCs w:val="24"/>
          <w:lang w:eastAsia="zh-CN"/>
        </w:rPr>
        <w:t>级。</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6.2</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干灰散装机（配套布袋除尘器）</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6.2.1</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干灰散装机功能完整，技术先进成熟，并能满足人身安全和劳动保护条件。卖方所供设备均正确设计和制造，应能在规定的环境条件下长期安全、可靠、平稳运行，并满足各种性能和工况要求;</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6.2.2</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散装机及配用部件应有良好的可控性能、合理的运行操作方式及就地启停、调试和正常及事故情况下必须的检测、控制调节及保护等措施。</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6.2.3</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散装机密封性要好，能防止灰泄漏。</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6.2.4</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设备的制造加工须符合相关标准及行业标准、企业标准。</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6.2.5</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散装机和辅助设备的本体及支座设计应能满足当地地震烈度所必须的强度要求，并保证结构上的完整性。</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6.2.6</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干灰散装机定期运行，干灰散装机应配有伸缩管以适应不同罐车的进料。要采取防止伸缩管堵塞的措施，并提供在罐车中测量装灰高度及当发出装满信号时自动停止卸料的料位探头。</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6.2.7</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装车时要采取防止污染周围环境的措施，即提供排尘风机将罐车中的含灰空气经过布袋除尘器过滤后排放到空气中。</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6.2.8</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干灰散装机配电动机防护等级为：IP54、绝缘等级为：F。</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6.2.9</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设备零部件均采用先进、可靠的加工制造技术，有良好的表面几何形状及合适的公差配合。买方不接受带有试制性质的部件。易于磨损、磨蚀、老化或需要调整、检查和更换的零部件均能拆卸、更换和修理。外露的转动部件均应设置防护罩，且便于拆卸。各转动部件转动灵活，无卡阻现象。润滑部分密封良好，无油脂渗漏现象。</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6.2.10</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距设备外壳</w:t>
      </w:r>
      <w:smartTag w:uri="urn:schemas-microsoft-com:office:smarttags" w:element="chmetcnv">
        <w:smartTagPr>
          <w:attr w:name="UnitName" w:val="m"/>
          <w:attr w:name="SourceValue" w:val="1"/>
          <w:attr w:name="HasSpace" w:val="False"/>
          <w:attr w:name="Negative" w:val="False"/>
          <w:attr w:name="NumberType" w:val="1"/>
          <w:attr w:name="TCSC" w:val="0"/>
        </w:smartTagPr>
        <w:r w:rsidRPr="00EA5344">
          <w:rPr>
            <w:rFonts w:asciiTheme="majorEastAsia" w:eastAsiaTheme="majorEastAsia" w:hAnsiTheme="majorEastAsia" w:hint="eastAsia"/>
            <w:sz w:val="24"/>
            <w:szCs w:val="24"/>
            <w:lang w:eastAsia="zh-CN"/>
          </w:rPr>
          <w:t>1m</w:t>
        </w:r>
      </w:smartTag>
      <w:r w:rsidRPr="00EA5344">
        <w:rPr>
          <w:rFonts w:asciiTheme="majorEastAsia" w:eastAsiaTheme="majorEastAsia" w:hAnsiTheme="majorEastAsia" w:hint="eastAsia"/>
          <w:sz w:val="24"/>
          <w:szCs w:val="24"/>
          <w:lang w:eastAsia="zh-CN"/>
        </w:rPr>
        <w:t>，离地</w:t>
      </w:r>
      <w:smartTag w:uri="urn:schemas-microsoft-com:office:smarttags" w:element="chmetcnv">
        <w:smartTagPr>
          <w:attr w:name="UnitName" w:val="m"/>
          <w:attr w:name="SourceValue" w:val="1.5"/>
          <w:attr w:name="HasSpace" w:val="False"/>
          <w:attr w:name="Negative" w:val="False"/>
          <w:attr w:name="NumberType" w:val="1"/>
          <w:attr w:name="TCSC" w:val="0"/>
        </w:smartTagPr>
        <w:r w:rsidRPr="00EA5344">
          <w:rPr>
            <w:rFonts w:asciiTheme="majorEastAsia" w:eastAsiaTheme="majorEastAsia" w:hAnsiTheme="majorEastAsia" w:hint="eastAsia"/>
            <w:sz w:val="24"/>
            <w:szCs w:val="24"/>
            <w:lang w:eastAsia="zh-CN"/>
          </w:rPr>
          <w:t>1.5m</w:t>
        </w:r>
      </w:smartTag>
      <w:r w:rsidRPr="00EA5344">
        <w:rPr>
          <w:rFonts w:asciiTheme="majorEastAsia" w:eastAsiaTheme="majorEastAsia" w:hAnsiTheme="majorEastAsia" w:hint="eastAsia"/>
          <w:sz w:val="24"/>
          <w:szCs w:val="24"/>
          <w:lang w:eastAsia="zh-CN"/>
        </w:rPr>
        <w:t>处，其设备噪音应</w:t>
      </w:r>
      <w:r w:rsidRPr="00EA5344">
        <w:rPr>
          <w:rFonts w:asciiTheme="majorEastAsia" w:eastAsiaTheme="majorEastAsia" w:hAnsiTheme="majorEastAsia"/>
          <w:sz w:val="24"/>
          <w:szCs w:val="24"/>
          <w:lang w:eastAsia="zh-CN"/>
        </w:rPr>
        <w:t>≤</w:t>
      </w:r>
      <w:r w:rsidRPr="00EA5344">
        <w:rPr>
          <w:rFonts w:asciiTheme="majorEastAsia" w:eastAsiaTheme="majorEastAsia" w:hAnsiTheme="majorEastAsia" w:hint="eastAsia"/>
          <w:sz w:val="24"/>
          <w:szCs w:val="24"/>
          <w:lang w:eastAsia="zh-CN"/>
        </w:rPr>
        <w:t>85dB（A）。</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6.2.11电气控制设备应符合国家标准，按照防尘、防潮、防霉等原则，选择电气、控制设备。不能选用淘汰产品。所有外购的配套设备及部件卖方应进行检验，并对其质量负全责。</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6.2.12</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设备间所有落灰管、接口法兰、配对法兰及附件均随设备成套供货。</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6.2.13</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干灰散装机各设备需按甲方要求提供设备牌和阀门牌。</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lastRenderedPageBreak/>
        <w:t>6.3 仪表和控制要求</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6.3.1</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仪表系统应采用标准化的元件和标准化的设备组件，以适应设备使用时更换的需要；</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6.3.2</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应设置设备故障自诊报警和各类异常工况报警，并且能提供报警信号输出接点送除灰程控系统，设电动机超载保护。</w:t>
      </w:r>
    </w:p>
    <w:p w:rsidR="005E790A" w:rsidRPr="00EA5344" w:rsidRDefault="005E790A" w:rsidP="00EA5344">
      <w:pPr>
        <w:pStyle w:val="10"/>
        <w:spacing w:line="360" w:lineRule="auto"/>
        <w:rPr>
          <w:rFonts w:asciiTheme="majorEastAsia" w:eastAsiaTheme="majorEastAsia" w:hAnsiTheme="majorEastAsia"/>
          <w:snapToGrid w:val="0"/>
          <w:sz w:val="24"/>
          <w:szCs w:val="24"/>
          <w:lang w:eastAsia="zh-CN"/>
        </w:rPr>
      </w:pPr>
      <w:bookmarkStart w:id="17" w:name="_Toc66090736"/>
      <w:r w:rsidRPr="00EA5344">
        <w:rPr>
          <w:rFonts w:asciiTheme="majorEastAsia" w:eastAsiaTheme="majorEastAsia" w:hAnsiTheme="majorEastAsia" w:hint="eastAsia"/>
          <w:snapToGrid w:val="0"/>
          <w:sz w:val="24"/>
          <w:szCs w:val="24"/>
          <w:lang w:eastAsia="zh-CN"/>
        </w:rPr>
        <w:t>7 人员</w:t>
      </w:r>
      <w:r w:rsidRPr="00EA5344">
        <w:rPr>
          <w:rFonts w:asciiTheme="majorEastAsia" w:eastAsiaTheme="majorEastAsia" w:hAnsiTheme="majorEastAsia"/>
          <w:snapToGrid w:val="0"/>
          <w:sz w:val="24"/>
          <w:szCs w:val="24"/>
          <w:lang w:eastAsia="zh-CN"/>
        </w:rPr>
        <w:t>安全技术要求</w:t>
      </w:r>
      <w:bookmarkEnd w:id="17"/>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7.</w:t>
      </w:r>
      <w:r w:rsidRPr="00EA5344">
        <w:rPr>
          <w:rFonts w:asciiTheme="majorEastAsia" w:eastAsiaTheme="majorEastAsia" w:hAnsiTheme="majorEastAsia"/>
          <w:sz w:val="24"/>
          <w:szCs w:val="24"/>
          <w:lang w:eastAsia="zh-CN"/>
        </w:rPr>
        <w:t>1</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进入现场参加</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的工作人员，应进行安全规程的学习，考试合格方可参加检修作业。</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7.</w:t>
      </w:r>
      <w:r w:rsidRPr="00EA5344">
        <w:rPr>
          <w:rFonts w:asciiTheme="majorEastAsia" w:eastAsiaTheme="majorEastAsia" w:hAnsiTheme="majorEastAsia"/>
          <w:sz w:val="24"/>
          <w:szCs w:val="24"/>
          <w:lang w:eastAsia="zh-CN"/>
        </w:rPr>
        <w:t>2</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参加</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工作人员必须正确佩带安全帽,严禁穿高根鞋或带钉的鞋。严禁酒后进入作业现场。</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7.</w:t>
      </w:r>
      <w:r w:rsidRPr="00EA5344">
        <w:rPr>
          <w:rFonts w:asciiTheme="majorEastAsia" w:eastAsiaTheme="majorEastAsia" w:hAnsiTheme="majorEastAsia"/>
          <w:sz w:val="24"/>
          <w:szCs w:val="24"/>
          <w:lang w:eastAsia="zh-CN"/>
        </w:rPr>
        <w:t>3</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从事高处、高温、有毒、放射性物质等工作的人员必须经体格检查，合格者方可上岗。</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7.</w:t>
      </w:r>
      <w:r w:rsidRPr="00EA5344">
        <w:rPr>
          <w:rFonts w:asciiTheme="majorEastAsia" w:eastAsiaTheme="majorEastAsia" w:hAnsiTheme="majorEastAsia"/>
          <w:sz w:val="24"/>
          <w:szCs w:val="24"/>
          <w:lang w:eastAsia="zh-CN"/>
        </w:rPr>
        <w:t>4</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特殊工种的工作人员应持证上岗。</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7.</w:t>
      </w:r>
      <w:r w:rsidRPr="00EA5344">
        <w:rPr>
          <w:rFonts w:asciiTheme="majorEastAsia" w:eastAsiaTheme="majorEastAsia" w:hAnsiTheme="majorEastAsia"/>
          <w:sz w:val="24"/>
          <w:szCs w:val="24"/>
          <w:lang w:eastAsia="zh-CN"/>
        </w:rPr>
        <w:t>5</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使用的扳手、千斤顶等工具应拴上尼龙绳，防止工具坠落伤人。</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 xml:space="preserve">7.6 </w:t>
      </w:r>
      <w:r w:rsidRPr="00EA5344">
        <w:rPr>
          <w:rFonts w:asciiTheme="majorEastAsia" w:eastAsiaTheme="majorEastAsia" w:hAnsiTheme="majorEastAsia"/>
          <w:sz w:val="24"/>
          <w:szCs w:val="24"/>
          <w:lang w:eastAsia="zh-CN"/>
        </w:rPr>
        <w:t>严禁在检修的管道及容器内存放工具和材料。管口朝上的均应加盖或加塞。</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 xml:space="preserve">7.7 </w:t>
      </w:r>
      <w:r w:rsidR="00EA5344">
        <w:rPr>
          <w:rFonts w:asciiTheme="majorEastAsia" w:eastAsiaTheme="majorEastAsia" w:hAnsiTheme="majorEastAsia"/>
          <w:sz w:val="24"/>
          <w:szCs w:val="24"/>
          <w:lang w:eastAsia="zh-CN"/>
        </w:rPr>
        <w:t>加强对起吊工作的安全管理，起吊工作</w:t>
      </w:r>
      <w:r w:rsidRPr="00EA5344">
        <w:rPr>
          <w:rFonts w:asciiTheme="majorEastAsia" w:eastAsiaTheme="majorEastAsia" w:hAnsiTheme="majorEastAsia"/>
          <w:sz w:val="24"/>
          <w:szCs w:val="24"/>
          <w:lang w:eastAsia="zh-CN"/>
        </w:rPr>
        <w:t>设专人指挥，专人监护，工作人员分工明确，设备起吊前由工作负责人对吊具进行认真检查以免损坏设备和伤及人身。</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 xml:space="preserve">7.8 </w:t>
      </w:r>
      <w:r w:rsidRPr="00EA5344">
        <w:rPr>
          <w:rFonts w:asciiTheme="majorEastAsia" w:eastAsiaTheme="majorEastAsia" w:hAnsiTheme="majorEastAsia"/>
          <w:sz w:val="24"/>
          <w:szCs w:val="24"/>
          <w:lang w:eastAsia="zh-CN"/>
        </w:rPr>
        <w:t>高处作业人员要扎好安全带，工作负责人要随时了解和掌握工作人员的身体和心理状态，保证作业人员均能符合高处作业要求，同时，对脚手架、安全带等高处作业设施和安全器具做好使用前的检查，保证作业设施和安全器具好用可靠。</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 xml:space="preserve">7.9 </w:t>
      </w:r>
      <w:r w:rsidRPr="00EA5344">
        <w:rPr>
          <w:rFonts w:asciiTheme="majorEastAsia" w:eastAsiaTheme="majorEastAsia" w:hAnsiTheme="majorEastAsia"/>
          <w:sz w:val="24"/>
          <w:szCs w:val="24"/>
          <w:lang w:eastAsia="zh-CN"/>
        </w:rPr>
        <w:t>电气工器具在使用前应进行检查，绝缘不合格的、防护设施不全的电动工器具不得使用。在使用电气工具时要严格执行安全规程，杜绝违章行为。</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7.</w:t>
      </w:r>
      <w:r w:rsidRPr="00EA5344">
        <w:rPr>
          <w:rFonts w:asciiTheme="majorEastAsia" w:eastAsiaTheme="majorEastAsia" w:hAnsiTheme="majorEastAsia"/>
          <w:sz w:val="24"/>
          <w:szCs w:val="24"/>
          <w:lang w:eastAsia="zh-CN"/>
        </w:rPr>
        <w:t>1</w:t>
      </w:r>
      <w:r w:rsidRPr="00EA5344">
        <w:rPr>
          <w:rFonts w:asciiTheme="majorEastAsia" w:eastAsiaTheme="majorEastAsia" w:hAnsiTheme="majorEastAsia" w:hint="eastAsia"/>
          <w:sz w:val="24"/>
          <w:szCs w:val="24"/>
          <w:lang w:eastAsia="zh-CN"/>
        </w:rPr>
        <w:t xml:space="preserve">0 </w:t>
      </w:r>
      <w:r w:rsidRPr="00EA5344">
        <w:rPr>
          <w:rFonts w:asciiTheme="majorEastAsia" w:eastAsiaTheme="majorEastAsia" w:hAnsiTheme="majorEastAsia"/>
          <w:sz w:val="24"/>
          <w:szCs w:val="24"/>
          <w:lang w:eastAsia="zh-CN"/>
        </w:rPr>
        <w:t>由于工作需要打开的孔洞、栏杆等应设围栏，工作后应将盖板和栏杆恢复。</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7.</w:t>
      </w:r>
      <w:r w:rsidRPr="00EA5344">
        <w:rPr>
          <w:rFonts w:asciiTheme="majorEastAsia" w:eastAsiaTheme="majorEastAsia" w:hAnsiTheme="majorEastAsia"/>
          <w:sz w:val="24"/>
          <w:szCs w:val="24"/>
          <w:lang w:eastAsia="zh-CN"/>
        </w:rPr>
        <w:t>1</w:t>
      </w:r>
      <w:r w:rsidRPr="00EA5344">
        <w:rPr>
          <w:rFonts w:asciiTheme="majorEastAsia" w:eastAsiaTheme="majorEastAsia" w:hAnsiTheme="majorEastAsia" w:hint="eastAsia"/>
          <w:sz w:val="24"/>
          <w:szCs w:val="24"/>
          <w:lang w:eastAsia="zh-CN"/>
        </w:rPr>
        <w:t xml:space="preserve">1 </w:t>
      </w:r>
      <w:r w:rsidRPr="00EA5344">
        <w:rPr>
          <w:rFonts w:asciiTheme="majorEastAsia" w:eastAsiaTheme="majorEastAsia" w:hAnsiTheme="majorEastAsia"/>
          <w:sz w:val="24"/>
          <w:szCs w:val="24"/>
          <w:lang w:eastAsia="zh-CN"/>
        </w:rPr>
        <w:t>阀门开始检修前，工作负责人应带领工作人员检查隔断措施，确认内部无残压和汽水喷出伤人的情况下，方可开始工作，在分解、检修及安装的过程中，严格执行安全规程的有关规定防止机械伤害。</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7.</w:t>
      </w:r>
      <w:r w:rsidRPr="00EA5344">
        <w:rPr>
          <w:rFonts w:asciiTheme="majorEastAsia" w:eastAsiaTheme="majorEastAsia" w:hAnsiTheme="majorEastAsia"/>
          <w:sz w:val="24"/>
          <w:szCs w:val="24"/>
          <w:lang w:eastAsia="zh-CN"/>
        </w:rPr>
        <w:t>1</w:t>
      </w:r>
      <w:r w:rsidRPr="00EA5344">
        <w:rPr>
          <w:rFonts w:asciiTheme="majorEastAsia" w:eastAsiaTheme="majorEastAsia" w:hAnsiTheme="majorEastAsia" w:hint="eastAsia"/>
          <w:sz w:val="24"/>
          <w:szCs w:val="24"/>
          <w:lang w:eastAsia="zh-CN"/>
        </w:rPr>
        <w:t xml:space="preserve">2 </w:t>
      </w:r>
      <w:r w:rsidRPr="00EA5344">
        <w:rPr>
          <w:rFonts w:asciiTheme="majorEastAsia" w:eastAsiaTheme="majorEastAsia" w:hAnsiTheme="majorEastAsia"/>
          <w:sz w:val="24"/>
          <w:szCs w:val="24"/>
          <w:lang w:eastAsia="zh-CN"/>
        </w:rPr>
        <w:t>禁止利用任何管道悬吊重物和起重滑车。</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7.</w:t>
      </w:r>
      <w:r w:rsidRPr="00EA5344">
        <w:rPr>
          <w:rFonts w:asciiTheme="majorEastAsia" w:eastAsiaTheme="majorEastAsia" w:hAnsiTheme="majorEastAsia"/>
          <w:sz w:val="24"/>
          <w:szCs w:val="24"/>
          <w:lang w:eastAsia="zh-CN"/>
        </w:rPr>
        <w:t>1</w:t>
      </w:r>
      <w:r w:rsidRPr="00EA5344">
        <w:rPr>
          <w:rFonts w:asciiTheme="majorEastAsia" w:eastAsiaTheme="majorEastAsia" w:hAnsiTheme="majorEastAsia" w:hint="eastAsia"/>
          <w:sz w:val="24"/>
          <w:szCs w:val="24"/>
          <w:lang w:eastAsia="zh-CN"/>
        </w:rPr>
        <w:t xml:space="preserve">3 </w:t>
      </w:r>
      <w:r w:rsidRPr="00EA5344">
        <w:rPr>
          <w:rFonts w:asciiTheme="majorEastAsia" w:eastAsiaTheme="majorEastAsia" w:hAnsiTheme="majorEastAsia"/>
          <w:sz w:val="24"/>
          <w:szCs w:val="24"/>
          <w:lang w:eastAsia="zh-CN"/>
        </w:rPr>
        <w:t>火焊管和电焊线不准交叉作业。</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7.</w:t>
      </w:r>
      <w:r w:rsidRPr="00EA5344">
        <w:rPr>
          <w:rFonts w:asciiTheme="majorEastAsia" w:eastAsiaTheme="majorEastAsia" w:hAnsiTheme="majorEastAsia"/>
          <w:sz w:val="24"/>
          <w:szCs w:val="24"/>
          <w:lang w:eastAsia="zh-CN"/>
        </w:rPr>
        <w:t>1</w:t>
      </w:r>
      <w:r w:rsidRPr="00EA5344">
        <w:rPr>
          <w:rFonts w:asciiTheme="majorEastAsia" w:eastAsiaTheme="majorEastAsia" w:hAnsiTheme="majorEastAsia" w:hint="eastAsia"/>
          <w:sz w:val="24"/>
          <w:szCs w:val="24"/>
          <w:lang w:eastAsia="zh-CN"/>
        </w:rPr>
        <w:t xml:space="preserve">4 </w:t>
      </w:r>
      <w:r w:rsidRPr="00EA5344">
        <w:rPr>
          <w:rFonts w:asciiTheme="majorEastAsia" w:eastAsiaTheme="majorEastAsia" w:hAnsiTheme="majorEastAsia"/>
          <w:sz w:val="24"/>
          <w:szCs w:val="24"/>
          <w:lang w:eastAsia="zh-CN"/>
        </w:rPr>
        <w:t>材料、设备应按指定的地点整齐摆放，设备应有可靠的支垫。材料、设备的摆放应保证通道畅通，并应符合搬运及消防的要求。</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7.</w:t>
      </w:r>
      <w:r w:rsidRPr="00EA5344">
        <w:rPr>
          <w:rFonts w:asciiTheme="majorEastAsia" w:eastAsiaTheme="majorEastAsia" w:hAnsiTheme="majorEastAsia"/>
          <w:sz w:val="24"/>
          <w:szCs w:val="24"/>
          <w:lang w:eastAsia="zh-CN"/>
        </w:rPr>
        <w:t>1</w:t>
      </w:r>
      <w:r w:rsidRPr="00EA5344">
        <w:rPr>
          <w:rFonts w:asciiTheme="majorEastAsia" w:eastAsiaTheme="majorEastAsia" w:hAnsiTheme="majorEastAsia" w:hint="eastAsia"/>
          <w:sz w:val="24"/>
          <w:szCs w:val="24"/>
          <w:lang w:eastAsia="zh-CN"/>
        </w:rPr>
        <w:t xml:space="preserve">5 </w:t>
      </w:r>
      <w:r w:rsidRPr="00EA5344">
        <w:rPr>
          <w:rFonts w:asciiTheme="majorEastAsia" w:eastAsiaTheme="majorEastAsia" w:hAnsiTheme="majorEastAsia"/>
          <w:sz w:val="24"/>
          <w:szCs w:val="24"/>
          <w:lang w:eastAsia="zh-CN"/>
        </w:rPr>
        <w:t>作业场所应保持整洁，垃圾、废料应及时清除，做到“工完、料尽、场地清”</w:t>
      </w:r>
      <w:r w:rsidRPr="00EA5344">
        <w:rPr>
          <w:rFonts w:asciiTheme="majorEastAsia" w:eastAsiaTheme="majorEastAsia" w:hAnsiTheme="majorEastAsia"/>
          <w:sz w:val="24"/>
          <w:szCs w:val="24"/>
          <w:lang w:eastAsia="zh-CN"/>
        </w:rPr>
        <w:lastRenderedPageBreak/>
        <w:t>坚持文明施工。在高处清扫的垃圾和废料，不得向下抛掷。</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7.</w:t>
      </w:r>
      <w:r w:rsidRPr="00EA5344">
        <w:rPr>
          <w:rFonts w:asciiTheme="majorEastAsia" w:eastAsiaTheme="majorEastAsia" w:hAnsiTheme="majorEastAsia"/>
          <w:sz w:val="24"/>
          <w:szCs w:val="24"/>
          <w:lang w:eastAsia="zh-CN"/>
        </w:rPr>
        <w:t>1</w:t>
      </w:r>
      <w:r w:rsidRPr="00EA5344">
        <w:rPr>
          <w:rFonts w:asciiTheme="majorEastAsia" w:eastAsiaTheme="majorEastAsia" w:hAnsiTheme="majorEastAsia" w:hint="eastAsia"/>
          <w:sz w:val="24"/>
          <w:szCs w:val="24"/>
          <w:lang w:eastAsia="zh-CN"/>
        </w:rPr>
        <w:t xml:space="preserve">6 </w:t>
      </w:r>
      <w:r w:rsidRPr="00EA5344">
        <w:rPr>
          <w:rFonts w:asciiTheme="majorEastAsia" w:eastAsiaTheme="majorEastAsia" w:hAnsiTheme="majorEastAsia"/>
          <w:sz w:val="24"/>
          <w:szCs w:val="24"/>
          <w:lang w:eastAsia="zh-CN"/>
        </w:rPr>
        <w:t>参加</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的各作业组应按照标准化</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模式的要求，进行</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 xml:space="preserve">7.17 </w:t>
      </w:r>
      <w:r w:rsidRPr="00EA5344">
        <w:rPr>
          <w:rFonts w:asciiTheme="majorEastAsia" w:eastAsiaTheme="majorEastAsia" w:hAnsiTheme="majorEastAsia"/>
          <w:sz w:val="24"/>
          <w:szCs w:val="24"/>
          <w:lang w:eastAsia="zh-CN"/>
        </w:rPr>
        <w:t>严格按照</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网络计划的要求，认真组织落实，确保</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工作有序的进行。</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 xml:space="preserve">7.18 </w:t>
      </w:r>
      <w:r w:rsidRPr="00EA5344">
        <w:rPr>
          <w:rFonts w:asciiTheme="majorEastAsia" w:eastAsiaTheme="majorEastAsia" w:hAnsiTheme="majorEastAsia"/>
          <w:sz w:val="24"/>
          <w:szCs w:val="24"/>
          <w:lang w:eastAsia="zh-CN"/>
        </w:rPr>
        <w:t>认真组织和</w:t>
      </w:r>
      <w:r w:rsidRPr="00EA5344">
        <w:rPr>
          <w:rFonts w:asciiTheme="majorEastAsia" w:eastAsiaTheme="majorEastAsia" w:hAnsiTheme="majorEastAsia" w:hint="eastAsia"/>
          <w:sz w:val="24"/>
          <w:szCs w:val="24"/>
          <w:lang w:eastAsia="zh-CN"/>
        </w:rPr>
        <w:t>做</w:t>
      </w:r>
      <w:r w:rsidRPr="00EA5344">
        <w:rPr>
          <w:rFonts w:asciiTheme="majorEastAsia" w:eastAsiaTheme="majorEastAsia" w:hAnsiTheme="majorEastAsia"/>
          <w:sz w:val="24"/>
          <w:szCs w:val="24"/>
          <w:lang w:eastAsia="zh-CN"/>
        </w:rPr>
        <w:t>好三级检查及W、H点验收，层层把好设备</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质量关，要求各项目负责人</w:t>
      </w:r>
      <w:r w:rsidRPr="00EA5344">
        <w:rPr>
          <w:rFonts w:asciiTheme="majorEastAsia" w:eastAsiaTheme="majorEastAsia" w:hAnsiTheme="majorEastAsia" w:hint="eastAsia"/>
          <w:sz w:val="24"/>
          <w:szCs w:val="24"/>
          <w:lang w:eastAsia="zh-CN"/>
        </w:rPr>
        <w:t>做</w:t>
      </w:r>
      <w:r w:rsidRPr="00EA5344">
        <w:rPr>
          <w:rFonts w:asciiTheme="majorEastAsia" w:eastAsiaTheme="majorEastAsia" w:hAnsiTheme="majorEastAsia"/>
          <w:sz w:val="24"/>
          <w:szCs w:val="24"/>
          <w:lang w:eastAsia="zh-CN"/>
        </w:rPr>
        <w:t>好</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设备的自检验收，做到</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设备不达优良级不交工。</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7.19 施工</w:t>
      </w:r>
      <w:r w:rsidRPr="00EA5344">
        <w:rPr>
          <w:rFonts w:asciiTheme="majorEastAsia" w:eastAsiaTheme="majorEastAsia" w:hAnsiTheme="majorEastAsia"/>
          <w:sz w:val="24"/>
          <w:szCs w:val="24"/>
          <w:lang w:eastAsia="zh-CN"/>
        </w:rPr>
        <w:t>中使用的量具、器具要有检定合格证，并在有效使用期内。</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7.</w:t>
      </w:r>
      <w:r w:rsidRPr="00EA5344">
        <w:rPr>
          <w:rFonts w:asciiTheme="majorEastAsia" w:eastAsiaTheme="majorEastAsia" w:hAnsiTheme="majorEastAsia"/>
          <w:sz w:val="24"/>
          <w:szCs w:val="24"/>
          <w:lang w:eastAsia="zh-CN"/>
        </w:rPr>
        <w:t>2</w:t>
      </w:r>
      <w:r w:rsidRPr="00EA5344">
        <w:rPr>
          <w:rFonts w:asciiTheme="majorEastAsia" w:eastAsiaTheme="majorEastAsia" w:hAnsiTheme="majorEastAsia" w:hint="eastAsia"/>
          <w:sz w:val="24"/>
          <w:szCs w:val="24"/>
          <w:lang w:eastAsia="zh-CN"/>
        </w:rPr>
        <w:t xml:space="preserve">0 </w:t>
      </w:r>
      <w:r w:rsidRPr="00EA5344">
        <w:rPr>
          <w:rFonts w:asciiTheme="majorEastAsia" w:eastAsiaTheme="majorEastAsia" w:hAnsiTheme="majorEastAsia"/>
          <w:sz w:val="24"/>
          <w:szCs w:val="24"/>
          <w:lang w:eastAsia="zh-CN"/>
        </w:rPr>
        <w:t>认真做好各</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项目的</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记录，做到记录真实准确、清晰、完整、不漏项。</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7.21</w:t>
      </w:r>
      <w:r w:rsidRPr="00EA5344">
        <w:rPr>
          <w:rFonts w:asciiTheme="majorEastAsia" w:eastAsiaTheme="majorEastAsia" w:hAnsiTheme="majorEastAsia"/>
          <w:sz w:val="24"/>
          <w:szCs w:val="24"/>
          <w:lang w:eastAsia="zh-CN"/>
        </w:rPr>
        <w:t>对设备分解后发现的新问题应及时按程序逐级汇报以便领导决策和组织处理、以及申请延长工期。</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7.</w:t>
      </w:r>
      <w:r w:rsidRPr="00EA5344">
        <w:rPr>
          <w:rFonts w:asciiTheme="majorEastAsia" w:eastAsiaTheme="majorEastAsia" w:hAnsiTheme="majorEastAsia"/>
          <w:sz w:val="24"/>
          <w:szCs w:val="24"/>
          <w:lang w:eastAsia="zh-CN"/>
        </w:rPr>
        <w:t>2</w:t>
      </w:r>
      <w:r w:rsidRPr="00EA5344">
        <w:rPr>
          <w:rFonts w:asciiTheme="majorEastAsia" w:eastAsiaTheme="majorEastAsia" w:hAnsiTheme="majorEastAsia" w:hint="eastAsia"/>
          <w:sz w:val="24"/>
          <w:szCs w:val="24"/>
          <w:lang w:eastAsia="zh-CN"/>
        </w:rPr>
        <w:t>2 施工</w:t>
      </w:r>
      <w:r w:rsidRPr="00EA5344">
        <w:rPr>
          <w:rFonts w:asciiTheme="majorEastAsia" w:eastAsiaTheme="majorEastAsia" w:hAnsiTheme="majorEastAsia"/>
          <w:sz w:val="24"/>
          <w:szCs w:val="24"/>
          <w:lang w:eastAsia="zh-CN"/>
        </w:rPr>
        <w:t>的设备与运行的设备应做好隔离措施。所有的</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项目均应办理工作票。</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7.</w:t>
      </w:r>
      <w:r w:rsidRPr="00EA5344">
        <w:rPr>
          <w:rFonts w:asciiTheme="majorEastAsia" w:eastAsiaTheme="majorEastAsia" w:hAnsiTheme="majorEastAsia"/>
          <w:sz w:val="24"/>
          <w:szCs w:val="24"/>
          <w:lang w:eastAsia="zh-CN"/>
        </w:rPr>
        <w:t>2</w:t>
      </w:r>
      <w:r w:rsidRPr="00EA5344">
        <w:rPr>
          <w:rFonts w:asciiTheme="majorEastAsia" w:eastAsiaTheme="majorEastAsia" w:hAnsiTheme="majorEastAsia" w:hint="eastAsia"/>
          <w:sz w:val="24"/>
          <w:szCs w:val="24"/>
          <w:lang w:eastAsia="zh-CN"/>
        </w:rPr>
        <w:t>3 施工</w:t>
      </w:r>
      <w:r w:rsidRPr="00EA5344">
        <w:rPr>
          <w:rFonts w:asciiTheme="majorEastAsia" w:eastAsiaTheme="majorEastAsia" w:hAnsiTheme="majorEastAsia"/>
          <w:sz w:val="24"/>
          <w:szCs w:val="24"/>
          <w:lang w:eastAsia="zh-CN"/>
        </w:rPr>
        <w:t>项目制定的W、H点，必须认真执行,做到应检必检、认真仔细、一丝不苟。通过对</w:t>
      </w:r>
      <w:r w:rsidRPr="00EA5344">
        <w:rPr>
          <w:rFonts w:asciiTheme="majorEastAsia" w:eastAsiaTheme="majorEastAsia" w:hAnsiTheme="majorEastAsia" w:hint="eastAsia"/>
          <w:sz w:val="24"/>
          <w:szCs w:val="24"/>
          <w:lang w:eastAsia="zh-CN"/>
        </w:rPr>
        <w:t>施工</w:t>
      </w:r>
      <w:r w:rsidR="00EA5344">
        <w:rPr>
          <w:rFonts w:asciiTheme="majorEastAsia" w:eastAsiaTheme="majorEastAsia" w:hAnsiTheme="majorEastAsia"/>
          <w:sz w:val="24"/>
          <w:szCs w:val="24"/>
          <w:lang w:eastAsia="zh-CN"/>
        </w:rPr>
        <w:t>设备</w:t>
      </w:r>
      <w:r w:rsidRPr="00EA5344">
        <w:rPr>
          <w:rFonts w:asciiTheme="majorEastAsia" w:eastAsiaTheme="majorEastAsia" w:hAnsiTheme="majorEastAsia"/>
          <w:sz w:val="24"/>
          <w:szCs w:val="24"/>
          <w:lang w:eastAsia="zh-CN"/>
        </w:rPr>
        <w:t>检查和验收全面了解和掌握设备的健康状况，做到心中有数。</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7.</w:t>
      </w:r>
      <w:r w:rsidRPr="00EA5344">
        <w:rPr>
          <w:rFonts w:asciiTheme="majorEastAsia" w:eastAsiaTheme="majorEastAsia" w:hAnsiTheme="majorEastAsia"/>
          <w:sz w:val="24"/>
          <w:szCs w:val="24"/>
          <w:lang w:eastAsia="zh-CN"/>
        </w:rPr>
        <w:t>2</w:t>
      </w:r>
      <w:r w:rsidRPr="00EA5344">
        <w:rPr>
          <w:rFonts w:asciiTheme="majorEastAsia" w:eastAsiaTheme="majorEastAsia" w:hAnsiTheme="majorEastAsia" w:hint="eastAsia"/>
          <w:sz w:val="24"/>
          <w:szCs w:val="24"/>
          <w:lang w:eastAsia="zh-CN"/>
        </w:rPr>
        <w:t xml:space="preserve">4 </w:t>
      </w:r>
      <w:r w:rsidRPr="00EA5344">
        <w:rPr>
          <w:rFonts w:asciiTheme="majorEastAsia" w:eastAsiaTheme="majorEastAsia" w:hAnsiTheme="majorEastAsia"/>
          <w:sz w:val="24"/>
          <w:szCs w:val="24"/>
          <w:lang w:eastAsia="zh-CN"/>
        </w:rPr>
        <w:t>根据</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进度，定期召开</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碰头会，及时了解和解决遇到的新情况、新问题，以便公司内部的调度和协调工作。</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7.</w:t>
      </w:r>
      <w:r w:rsidRPr="00EA5344">
        <w:rPr>
          <w:rFonts w:asciiTheme="majorEastAsia" w:eastAsiaTheme="majorEastAsia" w:hAnsiTheme="majorEastAsia"/>
          <w:sz w:val="24"/>
          <w:szCs w:val="24"/>
          <w:lang w:eastAsia="zh-CN"/>
        </w:rPr>
        <w:t>2</w:t>
      </w:r>
      <w:r w:rsidRPr="00EA5344">
        <w:rPr>
          <w:rFonts w:asciiTheme="majorEastAsia" w:eastAsiaTheme="majorEastAsia" w:hAnsiTheme="majorEastAsia" w:hint="eastAsia"/>
          <w:sz w:val="24"/>
          <w:szCs w:val="24"/>
          <w:lang w:eastAsia="zh-CN"/>
        </w:rPr>
        <w:t xml:space="preserve">5 </w:t>
      </w:r>
      <w:r w:rsidRPr="00EA5344">
        <w:rPr>
          <w:rFonts w:asciiTheme="majorEastAsia" w:eastAsiaTheme="majorEastAsia" w:hAnsiTheme="majorEastAsia"/>
          <w:sz w:val="24"/>
          <w:szCs w:val="24"/>
          <w:lang w:eastAsia="zh-CN"/>
        </w:rPr>
        <w:t>技术人员要对</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中的临时配件、材料等及时提出，严格进行验收。必要时联系有关部门进行协调处理，保证配件及时到位及配件质量，不影响检修。</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7.</w:t>
      </w:r>
      <w:r w:rsidRPr="00EA5344">
        <w:rPr>
          <w:rFonts w:asciiTheme="majorEastAsia" w:eastAsiaTheme="majorEastAsia" w:hAnsiTheme="majorEastAsia"/>
          <w:sz w:val="24"/>
          <w:szCs w:val="24"/>
          <w:lang w:eastAsia="zh-CN"/>
        </w:rPr>
        <w:t>2</w:t>
      </w:r>
      <w:r w:rsidRPr="00EA5344">
        <w:rPr>
          <w:rFonts w:asciiTheme="majorEastAsia" w:eastAsiaTheme="majorEastAsia" w:hAnsiTheme="majorEastAsia" w:hint="eastAsia"/>
          <w:sz w:val="24"/>
          <w:szCs w:val="24"/>
          <w:lang w:eastAsia="zh-CN"/>
        </w:rPr>
        <w:t xml:space="preserve">6 </w:t>
      </w:r>
      <w:r w:rsidRPr="00EA5344">
        <w:rPr>
          <w:rFonts w:asciiTheme="majorEastAsia" w:eastAsiaTheme="majorEastAsia" w:hAnsiTheme="majorEastAsia"/>
          <w:sz w:val="24"/>
          <w:szCs w:val="24"/>
          <w:lang w:eastAsia="zh-CN"/>
        </w:rPr>
        <w:t>施工其他安全措施应按照《电业安全工作规程》及招标方有关文件执行。</w:t>
      </w:r>
    </w:p>
    <w:p w:rsidR="005E790A" w:rsidRPr="00EA5344" w:rsidRDefault="005E790A" w:rsidP="00EA5344">
      <w:pPr>
        <w:pStyle w:val="10"/>
        <w:spacing w:line="360" w:lineRule="auto"/>
        <w:rPr>
          <w:rFonts w:asciiTheme="majorEastAsia" w:eastAsiaTheme="majorEastAsia" w:hAnsiTheme="majorEastAsia"/>
          <w:snapToGrid w:val="0"/>
          <w:sz w:val="24"/>
          <w:szCs w:val="24"/>
          <w:lang w:eastAsia="zh-CN"/>
        </w:rPr>
      </w:pPr>
      <w:bookmarkStart w:id="18" w:name="_Toc66090737"/>
      <w:r w:rsidRPr="00EA5344">
        <w:rPr>
          <w:rFonts w:asciiTheme="majorEastAsia" w:eastAsiaTheme="majorEastAsia" w:hAnsiTheme="majorEastAsia" w:hint="eastAsia"/>
          <w:snapToGrid w:val="0"/>
          <w:sz w:val="24"/>
          <w:szCs w:val="24"/>
          <w:lang w:eastAsia="zh-CN"/>
        </w:rPr>
        <w:t xml:space="preserve">8 </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napToGrid w:val="0"/>
          <w:sz w:val="24"/>
          <w:szCs w:val="24"/>
          <w:lang w:eastAsia="zh-CN"/>
        </w:rPr>
        <w:t>主要指标要求及考核细则</w:t>
      </w:r>
      <w:bookmarkEnd w:id="18"/>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 xml:space="preserve">8.1 </w:t>
      </w:r>
      <w:r w:rsidRPr="00EA5344">
        <w:rPr>
          <w:rFonts w:asciiTheme="majorEastAsia" w:eastAsiaTheme="majorEastAsia" w:hAnsiTheme="majorEastAsia"/>
          <w:sz w:val="24"/>
          <w:szCs w:val="24"/>
          <w:lang w:eastAsia="zh-CN"/>
        </w:rPr>
        <w:t>在计划工期内完成</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工作，因投标方原因每延误工期1天，扣除合同金额</w:t>
      </w:r>
      <w:r w:rsidRPr="00EA5344">
        <w:rPr>
          <w:rFonts w:asciiTheme="majorEastAsia" w:eastAsiaTheme="majorEastAsia" w:hAnsiTheme="majorEastAsia" w:hint="eastAsia"/>
          <w:sz w:val="24"/>
          <w:szCs w:val="24"/>
          <w:lang w:eastAsia="zh-CN"/>
        </w:rPr>
        <w:t>1</w:t>
      </w:r>
      <w:r w:rsidRPr="00EA5344">
        <w:rPr>
          <w:rFonts w:asciiTheme="majorEastAsia" w:eastAsiaTheme="majorEastAsia" w:hAnsiTheme="majorEastAsia"/>
          <w:sz w:val="24"/>
          <w:szCs w:val="24"/>
          <w:lang w:eastAsia="zh-CN"/>
        </w:rPr>
        <w:t>%。重要一级网络节点未完成，考核2000元/次。</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8.2 施工</w:t>
      </w:r>
      <w:r w:rsidRPr="00EA5344">
        <w:rPr>
          <w:rFonts w:asciiTheme="majorEastAsia" w:eastAsiaTheme="majorEastAsia" w:hAnsiTheme="majorEastAsia"/>
          <w:sz w:val="24"/>
          <w:szCs w:val="24"/>
          <w:lang w:eastAsia="zh-CN"/>
        </w:rPr>
        <w:t>后180天内不发生临检，在此期间因</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质量原因造成的</w:t>
      </w:r>
      <w:r w:rsidRPr="00EA5344">
        <w:rPr>
          <w:rFonts w:asciiTheme="majorEastAsia" w:eastAsiaTheme="majorEastAsia" w:hAnsiTheme="majorEastAsia" w:hint="eastAsia"/>
          <w:sz w:val="24"/>
          <w:szCs w:val="24"/>
          <w:lang w:eastAsia="zh-CN"/>
        </w:rPr>
        <w:t>一类障碍</w:t>
      </w:r>
      <w:r w:rsidRPr="00EA5344">
        <w:rPr>
          <w:rFonts w:asciiTheme="majorEastAsia" w:eastAsiaTheme="majorEastAsia" w:hAnsiTheme="majorEastAsia"/>
          <w:sz w:val="24"/>
          <w:szCs w:val="24"/>
          <w:lang w:eastAsia="zh-CN"/>
        </w:rPr>
        <w:t>，每发生1次扣除合同金额5%，并承担招标方造成的直接经济损失。</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8.3</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施工后</w:t>
      </w:r>
      <w:r w:rsidRPr="00EA5344">
        <w:rPr>
          <w:rFonts w:asciiTheme="majorEastAsia" w:eastAsiaTheme="majorEastAsia" w:hAnsiTheme="majorEastAsia"/>
          <w:sz w:val="24"/>
          <w:szCs w:val="24"/>
          <w:lang w:eastAsia="zh-CN"/>
        </w:rPr>
        <w:t>的设备及系统由投标方负责将原标志牌恢复完整，每发现1处不符合要求，扣除合同金额500元。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8.4 施工</w:t>
      </w:r>
      <w:r w:rsidRPr="00EA5344">
        <w:rPr>
          <w:rFonts w:asciiTheme="majorEastAsia" w:eastAsiaTheme="majorEastAsia" w:hAnsiTheme="majorEastAsia"/>
          <w:sz w:val="24"/>
          <w:szCs w:val="24"/>
          <w:lang w:eastAsia="zh-CN"/>
        </w:rPr>
        <w:t>期间严格执行三级验收和质检点现场签证制度，发生漏检，每项扣500元，未按规定程序验收或验收不合格，每项扣500元，因返工影响工期的按本办法有关条款处罚。</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8.5</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系统</w:t>
      </w:r>
      <w:r w:rsidRPr="00EA5344">
        <w:rPr>
          <w:rFonts w:asciiTheme="majorEastAsia" w:eastAsiaTheme="majorEastAsia" w:hAnsiTheme="majorEastAsia"/>
          <w:sz w:val="24"/>
          <w:szCs w:val="24"/>
          <w:lang w:eastAsia="zh-CN"/>
        </w:rPr>
        <w:t>启动</w:t>
      </w:r>
      <w:r w:rsidRPr="00EA5344">
        <w:rPr>
          <w:rFonts w:asciiTheme="majorEastAsia" w:eastAsiaTheme="majorEastAsia" w:hAnsiTheme="majorEastAsia" w:hint="eastAsia"/>
          <w:sz w:val="24"/>
          <w:szCs w:val="24"/>
          <w:lang w:eastAsia="zh-CN"/>
        </w:rPr>
        <w:t>后</w:t>
      </w:r>
      <w:r w:rsidRPr="00EA5344">
        <w:rPr>
          <w:rFonts w:asciiTheme="majorEastAsia" w:eastAsiaTheme="majorEastAsia" w:hAnsiTheme="majorEastAsia"/>
          <w:sz w:val="24"/>
          <w:szCs w:val="24"/>
          <w:lang w:eastAsia="zh-CN"/>
        </w:rPr>
        <w:t>因设备缺陷，</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质量问题或人员不到位，影响启动时间每次扣2000元，影响总工期的按本办法相关条款考核。</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8.6 施工</w:t>
      </w:r>
      <w:r w:rsidRPr="00EA5344">
        <w:rPr>
          <w:rFonts w:asciiTheme="majorEastAsia" w:eastAsiaTheme="majorEastAsia" w:hAnsiTheme="majorEastAsia"/>
          <w:sz w:val="24"/>
          <w:szCs w:val="24"/>
          <w:lang w:eastAsia="zh-CN"/>
        </w:rPr>
        <w:t>后设备要达到无积灰，物见本色，标志齐全，防护设施完整等安全文明生产要求，每发现1处不合格，扣除合同金额100~500元。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lastRenderedPageBreak/>
        <w:t xml:space="preserve">8.7 </w:t>
      </w:r>
      <w:r w:rsidRPr="00EA5344">
        <w:rPr>
          <w:rFonts w:asciiTheme="majorEastAsia" w:eastAsiaTheme="majorEastAsia" w:hAnsiTheme="majorEastAsia"/>
          <w:sz w:val="24"/>
          <w:szCs w:val="24"/>
          <w:lang w:eastAsia="zh-CN"/>
        </w:rPr>
        <w:t>按招标方要求</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竣工后30天内及时向招标方移交竣工资料（</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文件包、</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总结报告，及其电子版），否则每超期1天，扣2000元；移交的技术资料有一项不符合要求，扣100元 。</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8.8 施工</w:t>
      </w:r>
      <w:r w:rsidRPr="00EA5344">
        <w:rPr>
          <w:rFonts w:asciiTheme="majorEastAsia" w:eastAsiaTheme="majorEastAsia" w:hAnsiTheme="majorEastAsia"/>
          <w:sz w:val="24"/>
          <w:szCs w:val="24"/>
          <w:lang w:eastAsia="zh-CN"/>
        </w:rPr>
        <w:t>期用临时电源、临时照明等要求有使用申请报告，不允许私自接线，电源线一处不合格扣500元；私自接电源线扣1000元</w:t>
      </w:r>
      <w:r w:rsidRPr="00EA5344">
        <w:rPr>
          <w:rFonts w:asciiTheme="majorEastAsia" w:eastAsiaTheme="majorEastAsia" w:hAnsiTheme="majorEastAsia" w:hint="eastAsia"/>
          <w:sz w:val="24"/>
          <w:szCs w:val="24"/>
          <w:lang w:eastAsia="zh-CN"/>
        </w:rPr>
        <w:t>。</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8.9</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其他未尽事宜按电力行业有关规定执行，并在签定合同时明确要求。</w:t>
      </w:r>
    </w:p>
    <w:p w:rsidR="005E790A" w:rsidRPr="00EA5344" w:rsidRDefault="005E790A" w:rsidP="00EA5344">
      <w:pPr>
        <w:pStyle w:val="10"/>
        <w:spacing w:line="360" w:lineRule="auto"/>
        <w:rPr>
          <w:rFonts w:asciiTheme="majorEastAsia" w:eastAsiaTheme="majorEastAsia" w:hAnsiTheme="majorEastAsia"/>
          <w:snapToGrid w:val="0"/>
          <w:sz w:val="24"/>
          <w:szCs w:val="24"/>
          <w:lang w:eastAsia="zh-CN"/>
        </w:rPr>
      </w:pPr>
      <w:bookmarkStart w:id="19" w:name="_Toc66090738"/>
      <w:r w:rsidRPr="00EA5344">
        <w:rPr>
          <w:rFonts w:asciiTheme="majorEastAsia" w:eastAsiaTheme="majorEastAsia" w:hAnsiTheme="majorEastAsia" w:hint="eastAsia"/>
          <w:snapToGrid w:val="0"/>
          <w:sz w:val="24"/>
          <w:szCs w:val="24"/>
          <w:lang w:eastAsia="zh-CN"/>
        </w:rPr>
        <w:t xml:space="preserve">9 </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napToGrid w:val="0"/>
          <w:sz w:val="24"/>
          <w:szCs w:val="24"/>
          <w:lang w:eastAsia="zh-CN"/>
        </w:rPr>
        <w:t>安全管理考核</w:t>
      </w:r>
      <w:bookmarkEnd w:id="19"/>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1</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发生重大责任事故，按合同及有关规定考核投标方。</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2</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发生人身重伤事故及其它责任事故，按合同及有关规定考核投标方。</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3</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发生人身轻伤视情节每人次考核2000</w:t>
      </w:r>
      <w:r w:rsidRPr="00EA5344">
        <w:rPr>
          <w:rFonts w:asciiTheme="majorEastAsia" w:eastAsiaTheme="majorEastAsia" w:hAnsiTheme="majorEastAsia" w:hint="eastAsia"/>
          <w:sz w:val="24"/>
          <w:szCs w:val="24"/>
          <w:lang w:eastAsia="zh-CN"/>
        </w:rPr>
        <w:t>~</w:t>
      </w:r>
      <w:r w:rsidRPr="00EA5344">
        <w:rPr>
          <w:rFonts w:asciiTheme="majorEastAsia" w:eastAsiaTheme="majorEastAsia" w:hAnsiTheme="majorEastAsia"/>
          <w:sz w:val="24"/>
          <w:szCs w:val="24"/>
          <w:lang w:eastAsia="zh-CN"/>
        </w:rPr>
        <w:t>10000元。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4</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发生破皮流血、挤压、烧伤、感电等不安全现象，每人次考核1000元。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5</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发生火险，每次考核责任单位2000元；发生火灾事故，参照招标方相关规定予以处罚。</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6</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严格执行操作票、工作票制度。工作票不合格（含工作票到期未延期、工作班成员代签名等），每份考核500元；无工作票施工（含现场作业人员未携带工作票）每次考核1000元。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7</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安全措施不全每次考核500元，经指正后不能及时补救或重复出现的每次考核1000元。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8</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高空落物未造成后果每次考核500元，造成后果的根据情节轻重进行考核。</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9</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进入</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现场不按规定着装每人次考核200元。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10</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由于人为责任造成的设备损坏视情节每次考核500</w:t>
      </w:r>
      <w:r w:rsidRPr="00EA5344">
        <w:rPr>
          <w:rFonts w:asciiTheme="majorEastAsia" w:eastAsiaTheme="majorEastAsia" w:hAnsiTheme="majorEastAsia" w:hint="eastAsia"/>
          <w:sz w:val="24"/>
          <w:szCs w:val="24"/>
          <w:lang w:eastAsia="zh-CN"/>
        </w:rPr>
        <w:t>~</w:t>
      </w:r>
      <w:r w:rsidRPr="00EA5344">
        <w:rPr>
          <w:rFonts w:asciiTheme="majorEastAsia" w:eastAsiaTheme="majorEastAsia" w:hAnsiTheme="majorEastAsia"/>
          <w:sz w:val="24"/>
          <w:szCs w:val="24"/>
          <w:lang w:eastAsia="zh-CN"/>
        </w:rPr>
        <w:t>20000元，同时还应对损坏设备全额赔偿。</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11</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不戴安全帽每人次考核500元。安全帽佩戴不规范每人次考核100元。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12</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高处作业用的脚手架、梯子或跳板等均应满足相关要求。不符合要求每项考核500元。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13</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不正确使用工具或使用不合格工具每次考核200元。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14</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危险作业不按要求制定安全措施每次考核200元。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15</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特殊工种必须持证上岗，否则每人次考核200元。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16</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高空作业均须先搭建脚手架或采取防止坠落措施，并一律使用工具袋。否则每人次考核500元。经指正后不能及时整改或重复出现的每次考核1000元。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17</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作业点没有危险点预防及控制措施，每次考核200元。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lastRenderedPageBreak/>
        <w:t>9.</w:t>
      </w:r>
      <w:r w:rsidRPr="00EA5344">
        <w:rPr>
          <w:rFonts w:asciiTheme="majorEastAsia" w:eastAsiaTheme="majorEastAsia" w:hAnsiTheme="majorEastAsia"/>
          <w:sz w:val="24"/>
          <w:szCs w:val="24"/>
          <w:lang w:eastAsia="zh-CN"/>
        </w:rPr>
        <w:t>18</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氧气、乙炔瓶未按规定使用的，一次考核200元。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19</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电动工器具无漏电保护器使用一次考核200元。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20</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进入容器内工作，工作人员不得少于二人，其中一人在外面监护。监护人应站在能看到或能听到容器内工作人员的地方，以便随时进行监护。监护人不准同时担任其他工作。否则每项考核200元。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21</w:t>
      </w:r>
      <w:r w:rsidRPr="00EA5344">
        <w:rPr>
          <w:rFonts w:asciiTheme="majorEastAsia" w:eastAsiaTheme="majorEastAsia" w:hAnsiTheme="majorEastAsia" w:hint="eastAsia"/>
          <w:sz w:val="24"/>
          <w:szCs w:val="24"/>
          <w:lang w:eastAsia="zh-CN"/>
        </w:rPr>
        <w:t xml:space="preserve"> </w:t>
      </w:r>
      <w:r w:rsidR="00EA5344">
        <w:rPr>
          <w:rFonts w:asciiTheme="majorEastAsia" w:eastAsiaTheme="majorEastAsia" w:hAnsiTheme="majorEastAsia"/>
          <w:sz w:val="24"/>
          <w:szCs w:val="24"/>
          <w:lang w:eastAsia="zh-CN"/>
        </w:rPr>
        <w:t>进入容器内工作使用的行灯，应严格按安规规定</w:t>
      </w:r>
      <w:r w:rsidRPr="00EA5344">
        <w:rPr>
          <w:rFonts w:asciiTheme="majorEastAsia" w:eastAsiaTheme="majorEastAsia" w:hAnsiTheme="majorEastAsia"/>
          <w:sz w:val="24"/>
          <w:szCs w:val="24"/>
          <w:lang w:eastAsia="zh-CN"/>
        </w:rPr>
        <w:t>执行。否则每次考核200元。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22</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工作开始前，工作责任人应将分工情况、安全措施布置情况及安全注意事项向全体工作人员交待清楚后，方可下达开工命令。违者每次考核200元。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23</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不按有关消防制度的规定，私自动用（移动）消防器材或挪作他用的每次考核200元；现场消防设施周围不得堆放杂物和其它设备，否则每次考核200元；未按要求整改的加倍处罚。</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24</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高空作业未系安全带每人次考核1000元。进入</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现场的</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人员必须佩戴安全带，作业时必须正确使用安全带</w:t>
      </w:r>
      <w:r w:rsidRPr="00EA5344">
        <w:rPr>
          <w:rFonts w:asciiTheme="majorEastAsia" w:eastAsiaTheme="majorEastAsia" w:hAnsiTheme="majorEastAsia" w:hint="eastAsia"/>
          <w:sz w:val="24"/>
          <w:szCs w:val="24"/>
          <w:lang w:eastAsia="zh-CN"/>
        </w:rPr>
        <w:t>（</w:t>
      </w:r>
      <w:r w:rsidRPr="00EA5344">
        <w:rPr>
          <w:rFonts w:asciiTheme="majorEastAsia" w:eastAsiaTheme="majorEastAsia" w:hAnsiTheme="majorEastAsia"/>
          <w:sz w:val="24"/>
          <w:szCs w:val="24"/>
          <w:lang w:eastAsia="zh-CN"/>
        </w:rPr>
        <w:t>无论其是否进行高空作业</w:t>
      </w:r>
      <w:r w:rsidRPr="00EA5344">
        <w:rPr>
          <w:rFonts w:asciiTheme="majorEastAsia" w:eastAsiaTheme="majorEastAsia" w:hAnsiTheme="majorEastAsia" w:hint="eastAsia"/>
          <w:sz w:val="24"/>
          <w:szCs w:val="24"/>
          <w:lang w:eastAsia="zh-CN"/>
        </w:rPr>
        <w:t>）</w:t>
      </w:r>
      <w:r w:rsidRPr="00EA5344">
        <w:rPr>
          <w:rFonts w:asciiTheme="majorEastAsia" w:eastAsiaTheme="majorEastAsia" w:hAnsiTheme="majorEastAsia"/>
          <w:sz w:val="24"/>
          <w:szCs w:val="24"/>
          <w:lang w:eastAsia="zh-CN"/>
        </w:rPr>
        <w:t>，违者考核500元/次。</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25</w:t>
      </w:r>
      <w:r w:rsidRPr="00EA5344">
        <w:rPr>
          <w:rFonts w:asciiTheme="majorEastAsia" w:eastAsiaTheme="majorEastAsia" w:hAnsiTheme="majorEastAsia" w:hint="eastAsia"/>
          <w:sz w:val="24"/>
          <w:szCs w:val="24"/>
          <w:lang w:eastAsia="zh-CN"/>
        </w:rPr>
        <w:t xml:space="preserve"> 招标方规定全厂禁止吸烟，发现携带烟火进场、</w:t>
      </w:r>
      <w:r w:rsidRPr="00EA5344">
        <w:rPr>
          <w:rFonts w:asciiTheme="majorEastAsia" w:eastAsiaTheme="majorEastAsia" w:hAnsiTheme="majorEastAsia"/>
          <w:sz w:val="24"/>
          <w:szCs w:val="24"/>
          <w:lang w:eastAsia="zh-CN"/>
        </w:rPr>
        <w:t>现场吸烟</w:t>
      </w:r>
      <w:r w:rsidRPr="00EA5344">
        <w:rPr>
          <w:rFonts w:asciiTheme="majorEastAsia" w:eastAsiaTheme="majorEastAsia" w:hAnsiTheme="majorEastAsia" w:hint="eastAsia"/>
          <w:sz w:val="24"/>
          <w:szCs w:val="24"/>
          <w:lang w:eastAsia="zh-CN"/>
        </w:rPr>
        <w:t>或施工</w:t>
      </w:r>
      <w:r w:rsidRPr="00EA5344">
        <w:rPr>
          <w:rFonts w:asciiTheme="majorEastAsia" w:eastAsiaTheme="majorEastAsia" w:hAnsiTheme="majorEastAsia"/>
          <w:sz w:val="24"/>
          <w:szCs w:val="24"/>
          <w:lang w:eastAsia="zh-CN"/>
        </w:rPr>
        <w:t>现场有烟头</w:t>
      </w:r>
      <w:r w:rsidRPr="00EA5344">
        <w:rPr>
          <w:rFonts w:asciiTheme="majorEastAsia" w:eastAsiaTheme="majorEastAsia" w:hAnsiTheme="majorEastAsia" w:hint="eastAsia"/>
          <w:sz w:val="24"/>
          <w:szCs w:val="24"/>
          <w:lang w:eastAsia="zh-CN"/>
        </w:rPr>
        <w:t>的</w:t>
      </w:r>
      <w:r w:rsidRPr="00EA5344">
        <w:rPr>
          <w:rFonts w:asciiTheme="majorEastAsia" w:eastAsiaTheme="majorEastAsia" w:hAnsiTheme="majorEastAsia"/>
          <w:sz w:val="24"/>
          <w:szCs w:val="24"/>
          <w:lang w:eastAsia="zh-CN"/>
        </w:rPr>
        <w:t>（谁的</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区域谁负责）</w:t>
      </w:r>
      <w:r w:rsidRPr="00EA5344">
        <w:rPr>
          <w:rFonts w:asciiTheme="majorEastAsia" w:eastAsiaTheme="majorEastAsia" w:hAnsiTheme="majorEastAsia" w:hint="eastAsia"/>
          <w:sz w:val="24"/>
          <w:szCs w:val="24"/>
          <w:lang w:eastAsia="zh-CN"/>
        </w:rPr>
        <w:t>，按招标方相关规定进行考核</w:t>
      </w:r>
      <w:r w:rsidRPr="00EA5344">
        <w:rPr>
          <w:rFonts w:asciiTheme="majorEastAsia" w:eastAsiaTheme="majorEastAsia" w:hAnsiTheme="majorEastAsia"/>
          <w:sz w:val="24"/>
          <w:szCs w:val="24"/>
          <w:lang w:eastAsia="zh-CN"/>
        </w:rPr>
        <w:t>。</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26</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电焊机的接地线应接在被焊接的设备上，接地点应靠近焊接点，并采用双线接地，不准采用远距离接地回路，否则每处考核200元。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27</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电焊工离开工作场所时，必须把电源切断，违者考核500元/次。</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9.</w:t>
      </w:r>
      <w:r w:rsidRPr="00EA5344">
        <w:rPr>
          <w:rFonts w:asciiTheme="majorEastAsia" w:eastAsiaTheme="majorEastAsia" w:hAnsiTheme="majorEastAsia"/>
          <w:sz w:val="24"/>
          <w:szCs w:val="24"/>
          <w:lang w:eastAsia="zh-CN"/>
        </w:rPr>
        <w:t>28</w:t>
      </w:r>
      <w:r w:rsidRP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sz w:val="24"/>
          <w:szCs w:val="24"/>
          <w:lang w:eastAsia="zh-CN"/>
        </w:rPr>
        <w:t>高空电焊作业时，未做好防止火星飞溅措施的，考核200元/次。</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 xml:space="preserve">9.29 </w:t>
      </w:r>
      <w:r w:rsidRPr="00EA5344">
        <w:rPr>
          <w:rFonts w:asciiTheme="majorEastAsia" w:eastAsiaTheme="majorEastAsia" w:hAnsiTheme="majorEastAsia"/>
          <w:sz w:val="24"/>
          <w:szCs w:val="24"/>
          <w:lang w:eastAsia="zh-CN"/>
        </w:rPr>
        <w:t>对招标方提供的设备、材料应妥善保管好，如在使用过程中发生损坏或丢失，投标方应负责全额赔偿。</w:t>
      </w:r>
    </w:p>
    <w:p w:rsidR="005E790A" w:rsidRPr="00EA5344" w:rsidRDefault="005E790A" w:rsidP="00EA5344">
      <w:pPr>
        <w:pStyle w:val="10"/>
        <w:spacing w:line="360" w:lineRule="auto"/>
        <w:rPr>
          <w:rFonts w:asciiTheme="majorEastAsia" w:eastAsiaTheme="majorEastAsia" w:hAnsiTheme="majorEastAsia"/>
          <w:snapToGrid w:val="0"/>
          <w:sz w:val="24"/>
          <w:szCs w:val="24"/>
          <w:lang w:eastAsia="zh-CN"/>
        </w:rPr>
      </w:pPr>
      <w:bookmarkStart w:id="20" w:name="_Toc66090739"/>
      <w:r w:rsidRPr="00EA5344">
        <w:rPr>
          <w:rFonts w:asciiTheme="majorEastAsia" w:eastAsiaTheme="majorEastAsia" w:hAnsiTheme="majorEastAsia" w:hint="eastAsia"/>
          <w:snapToGrid w:val="0"/>
          <w:sz w:val="24"/>
          <w:szCs w:val="24"/>
          <w:lang w:eastAsia="zh-CN"/>
        </w:rPr>
        <w:t xml:space="preserve">10 </w:t>
      </w:r>
      <w:r w:rsidRPr="00EA5344">
        <w:rPr>
          <w:rFonts w:asciiTheme="majorEastAsia" w:eastAsiaTheme="majorEastAsia" w:hAnsiTheme="majorEastAsia"/>
          <w:snapToGrid w:val="0"/>
          <w:sz w:val="24"/>
          <w:szCs w:val="24"/>
          <w:lang w:eastAsia="zh-CN"/>
        </w:rPr>
        <w:t>文明</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napToGrid w:val="0"/>
          <w:sz w:val="24"/>
          <w:szCs w:val="24"/>
          <w:lang w:eastAsia="zh-CN"/>
        </w:rPr>
        <w:t>考核</w:t>
      </w:r>
      <w:bookmarkEnd w:id="20"/>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10.</w:t>
      </w:r>
      <w:r w:rsidRPr="00EA5344">
        <w:rPr>
          <w:rFonts w:asciiTheme="majorEastAsia" w:eastAsiaTheme="majorEastAsia" w:hAnsiTheme="majorEastAsia"/>
          <w:sz w:val="24"/>
          <w:szCs w:val="24"/>
          <w:lang w:eastAsia="zh-CN"/>
        </w:rPr>
        <w:t>1</w:t>
      </w:r>
      <w:r w:rsidRPr="00EA5344">
        <w:rPr>
          <w:rFonts w:asciiTheme="majorEastAsia" w:eastAsiaTheme="majorEastAsia" w:hAnsiTheme="majorEastAsia" w:hint="eastAsia"/>
          <w:sz w:val="24"/>
          <w:szCs w:val="24"/>
          <w:lang w:eastAsia="zh-CN"/>
        </w:rPr>
        <w:t xml:space="preserve"> 施工</w:t>
      </w:r>
      <w:r w:rsidRPr="00EA5344">
        <w:rPr>
          <w:rFonts w:asciiTheme="majorEastAsia" w:eastAsiaTheme="majorEastAsia" w:hAnsiTheme="majorEastAsia"/>
          <w:sz w:val="24"/>
          <w:szCs w:val="24"/>
          <w:lang w:eastAsia="zh-CN"/>
        </w:rPr>
        <w:t>现场每天必须做到</w:t>
      </w:r>
      <w:r w:rsidRPr="00EA5344">
        <w:rPr>
          <w:rFonts w:asciiTheme="majorEastAsia" w:eastAsiaTheme="majorEastAsia" w:hAnsiTheme="majorEastAsia" w:hint="eastAsia"/>
          <w:sz w:val="24"/>
          <w:szCs w:val="24"/>
          <w:lang w:eastAsia="zh-CN"/>
        </w:rPr>
        <w:t>“</w:t>
      </w:r>
      <w:r w:rsidRPr="00EA5344">
        <w:rPr>
          <w:rFonts w:asciiTheme="majorEastAsia" w:eastAsiaTheme="majorEastAsia" w:hAnsiTheme="majorEastAsia"/>
          <w:sz w:val="24"/>
          <w:szCs w:val="24"/>
          <w:lang w:eastAsia="zh-CN"/>
        </w:rPr>
        <w:t>工完、料尽、场地清</w:t>
      </w:r>
      <w:r w:rsidRPr="00EA5344">
        <w:rPr>
          <w:rFonts w:asciiTheme="majorEastAsia" w:eastAsiaTheme="majorEastAsia" w:hAnsiTheme="majorEastAsia" w:hint="eastAsia"/>
          <w:sz w:val="24"/>
          <w:szCs w:val="24"/>
          <w:lang w:eastAsia="zh-CN"/>
        </w:rPr>
        <w:t>”</w:t>
      </w:r>
      <w:r w:rsidRPr="00EA5344">
        <w:rPr>
          <w:rFonts w:asciiTheme="majorEastAsia" w:eastAsiaTheme="majorEastAsia" w:hAnsiTheme="majorEastAsia"/>
          <w:sz w:val="24"/>
          <w:szCs w:val="24"/>
          <w:lang w:eastAsia="zh-CN"/>
        </w:rPr>
        <w:t>。未能达到招标方文明生产要求的，每次考核500元并必须立即整改；如指出后不能及时整改，则加倍考核。</w:t>
      </w:r>
      <w:r w:rsidRPr="00EA5344">
        <w:rPr>
          <w:rFonts w:asciiTheme="majorEastAsia" w:eastAsiaTheme="majorEastAsia" w:hAnsiTheme="majorEastAsia" w:hint="eastAsia"/>
          <w:sz w:val="24"/>
          <w:szCs w:val="24"/>
          <w:lang w:eastAsia="zh-CN"/>
        </w:rPr>
        <w:t>施工</w:t>
      </w:r>
      <w:r w:rsidRPr="00EA5344">
        <w:rPr>
          <w:rFonts w:asciiTheme="majorEastAsia" w:eastAsiaTheme="majorEastAsia" w:hAnsiTheme="majorEastAsia"/>
          <w:sz w:val="24"/>
          <w:szCs w:val="24"/>
          <w:lang w:eastAsia="zh-CN"/>
        </w:rPr>
        <w:t>垃圾未按规定地点堆放，每次考核500元并必须立即整改。</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10.</w:t>
      </w:r>
      <w:r w:rsidRPr="00EA5344">
        <w:rPr>
          <w:rFonts w:asciiTheme="majorEastAsia" w:eastAsiaTheme="majorEastAsia" w:hAnsiTheme="majorEastAsia"/>
          <w:sz w:val="24"/>
          <w:szCs w:val="24"/>
          <w:lang w:eastAsia="zh-CN"/>
        </w:rPr>
        <w:t>2</w:t>
      </w:r>
      <w:r w:rsidRPr="00EA5344">
        <w:rPr>
          <w:rFonts w:asciiTheme="majorEastAsia" w:eastAsiaTheme="majorEastAsia" w:hAnsiTheme="majorEastAsia" w:hint="eastAsia"/>
          <w:sz w:val="24"/>
          <w:szCs w:val="24"/>
          <w:lang w:eastAsia="zh-CN"/>
        </w:rPr>
        <w:t xml:space="preserve"> 施工</w:t>
      </w:r>
      <w:r w:rsidRPr="00EA5344">
        <w:rPr>
          <w:rFonts w:asciiTheme="majorEastAsia" w:eastAsiaTheme="majorEastAsia" w:hAnsiTheme="majorEastAsia"/>
          <w:sz w:val="24"/>
          <w:szCs w:val="24"/>
          <w:lang w:eastAsia="zh-CN"/>
        </w:rPr>
        <w:t>工作中造成地面损坏或建筑物永久性污染的视情况每处考核500</w:t>
      </w:r>
      <w:r w:rsidRPr="00EA5344">
        <w:rPr>
          <w:rFonts w:asciiTheme="majorEastAsia" w:eastAsiaTheme="majorEastAsia" w:hAnsiTheme="majorEastAsia" w:hint="eastAsia"/>
          <w:sz w:val="24"/>
          <w:szCs w:val="24"/>
          <w:lang w:eastAsia="zh-CN"/>
        </w:rPr>
        <w:t>~</w:t>
      </w:r>
      <w:r w:rsidRPr="00EA5344">
        <w:rPr>
          <w:rFonts w:asciiTheme="majorEastAsia" w:eastAsiaTheme="majorEastAsia" w:hAnsiTheme="majorEastAsia"/>
          <w:sz w:val="24"/>
          <w:szCs w:val="24"/>
          <w:lang w:eastAsia="zh-CN"/>
        </w:rPr>
        <w:t>2000元，并承担修复或清理费用。</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 xml:space="preserve">10.3 </w:t>
      </w:r>
      <w:r w:rsidRPr="00EA5344">
        <w:rPr>
          <w:rFonts w:asciiTheme="majorEastAsia" w:eastAsiaTheme="majorEastAsia" w:hAnsiTheme="majorEastAsia"/>
          <w:sz w:val="24"/>
          <w:szCs w:val="24"/>
          <w:lang w:eastAsia="zh-CN"/>
        </w:rPr>
        <w:t>电缆孔洞、穿墙孔洞等工作结束后封堵应严密、整齐、美观，不合格一处考核500元。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10.4 施工</w:t>
      </w:r>
      <w:r w:rsidRPr="00EA5344">
        <w:rPr>
          <w:rFonts w:asciiTheme="majorEastAsia" w:eastAsiaTheme="majorEastAsia" w:hAnsiTheme="majorEastAsia"/>
          <w:sz w:val="24"/>
          <w:szCs w:val="24"/>
          <w:lang w:eastAsia="zh-CN"/>
        </w:rPr>
        <w:t>现场照明充足，不合格一处考核200元。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lastRenderedPageBreak/>
        <w:t>10.5 施工</w:t>
      </w:r>
      <w:r w:rsidRPr="00EA5344">
        <w:rPr>
          <w:rFonts w:asciiTheme="majorEastAsia" w:eastAsiaTheme="majorEastAsia" w:hAnsiTheme="majorEastAsia"/>
          <w:sz w:val="24"/>
          <w:szCs w:val="24"/>
          <w:lang w:eastAsia="zh-CN"/>
        </w:rPr>
        <w:t>用各类工具车、起重机械卫生合格无积灰、积油，不合格一处考核200元。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10.6 施工</w:t>
      </w:r>
      <w:r w:rsidRPr="00EA5344">
        <w:rPr>
          <w:rFonts w:asciiTheme="majorEastAsia" w:eastAsiaTheme="majorEastAsia" w:hAnsiTheme="majorEastAsia"/>
          <w:sz w:val="24"/>
          <w:szCs w:val="24"/>
          <w:lang w:eastAsia="zh-CN"/>
        </w:rPr>
        <w:t>后设备附件不齐全，每处考核500元。</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 xml:space="preserve">10.7 </w:t>
      </w:r>
      <w:r w:rsidRPr="00EA5344">
        <w:rPr>
          <w:rFonts w:asciiTheme="majorEastAsia" w:eastAsiaTheme="majorEastAsia" w:hAnsiTheme="majorEastAsia"/>
          <w:sz w:val="24"/>
          <w:szCs w:val="24"/>
          <w:lang w:eastAsia="zh-CN"/>
        </w:rPr>
        <w:t>工作材料应按规定存放，未执行的发现一次考核200元。</w:t>
      </w:r>
    </w:p>
    <w:p w:rsidR="005E790A" w:rsidRPr="00EA5344" w:rsidRDefault="005E790A" w:rsidP="00EA5344">
      <w:pPr>
        <w:pStyle w:val="10"/>
        <w:spacing w:line="360" w:lineRule="auto"/>
        <w:rPr>
          <w:rFonts w:asciiTheme="majorEastAsia" w:eastAsiaTheme="majorEastAsia" w:hAnsiTheme="majorEastAsia"/>
          <w:snapToGrid w:val="0"/>
          <w:sz w:val="24"/>
          <w:szCs w:val="24"/>
          <w:lang w:eastAsia="zh-CN"/>
        </w:rPr>
      </w:pPr>
      <w:bookmarkStart w:id="21" w:name="_Toc66090740"/>
      <w:r w:rsidRPr="00EA5344">
        <w:rPr>
          <w:rFonts w:asciiTheme="majorEastAsia" w:eastAsiaTheme="majorEastAsia" w:hAnsiTheme="majorEastAsia" w:hint="eastAsia"/>
          <w:snapToGrid w:val="0"/>
          <w:sz w:val="24"/>
          <w:szCs w:val="24"/>
          <w:lang w:eastAsia="zh-CN"/>
        </w:rPr>
        <w:t>11  协议和标准</w:t>
      </w:r>
      <w:bookmarkEnd w:id="21"/>
    </w:p>
    <w:p w:rsidR="005E790A" w:rsidRPr="00EA5344" w:rsidRDefault="005E790A" w:rsidP="00EA5344">
      <w:pPr>
        <w:spacing w:line="360" w:lineRule="auto"/>
        <w:ind w:firstLineChars="200" w:firstLine="480"/>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设备的设计、制造、包装、运输、储存、验收应符合下列有关标准的要求，但不限于此：</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《中国环境保护产品认定技术条件 袋式除尘器用滤料》（HJ/T324-2006）</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《袋式除尘器用滤袋框架》（JB/T 5917-2013）</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《电工产品户外户内腐蚀场所使用环境条件》（JB/T 4375-2013）</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《环境保护产品技术要求 袋式除尘器用电磁脉冲阀》（HJ/T 284-2006）</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《火电厂大气污染物排放标准》（GB 13223-2011）</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其他未注明标准仍按国标、部标或行业标准制造、验收。</w:t>
      </w:r>
    </w:p>
    <w:p w:rsidR="005E790A" w:rsidRPr="00EA5344" w:rsidRDefault="005E790A" w:rsidP="00EA5344">
      <w:pPr>
        <w:pStyle w:val="10"/>
        <w:spacing w:line="360" w:lineRule="auto"/>
        <w:rPr>
          <w:rFonts w:asciiTheme="majorEastAsia" w:eastAsiaTheme="majorEastAsia" w:hAnsiTheme="majorEastAsia"/>
          <w:snapToGrid w:val="0"/>
          <w:sz w:val="24"/>
          <w:szCs w:val="24"/>
          <w:lang w:eastAsia="zh-CN"/>
        </w:rPr>
      </w:pPr>
      <w:bookmarkStart w:id="22" w:name="_Toc66090741"/>
      <w:r w:rsidRPr="00EA5344">
        <w:rPr>
          <w:rFonts w:asciiTheme="majorEastAsia" w:eastAsiaTheme="majorEastAsia" w:hAnsiTheme="majorEastAsia" w:hint="eastAsia"/>
          <w:snapToGrid w:val="0"/>
          <w:sz w:val="24"/>
          <w:szCs w:val="24"/>
          <w:lang w:eastAsia="zh-CN"/>
        </w:rPr>
        <w:t>12  油漆、包装、运输</w:t>
      </w:r>
      <w:bookmarkEnd w:id="22"/>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12.1</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产品包装应满足《机电产品包装通用技术条件》JB2750-80的规定。</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12.2</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包装应考虑吊装运输过程中的变形。</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12.3</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凡电器电子设备经严格包装以确保不致在运输保管期间损坏，并防止受潮和浸水。</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12.4</w:t>
      </w:r>
      <w:r w:rsidR="00EA5344">
        <w:rPr>
          <w:rFonts w:asciiTheme="majorEastAsia" w:eastAsiaTheme="majorEastAsia" w:hAnsiTheme="majorEastAsia" w:hint="eastAsia"/>
          <w:sz w:val="24"/>
          <w:szCs w:val="24"/>
          <w:lang w:eastAsia="zh-CN"/>
        </w:rPr>
        <w:t xml:space="preserve"> </w:t>
      </w:r>
      <w:r w:rsidRPr="00EA5344">
        <w:rPr>
          <w:rFonts w:asciiTheme="majorEastAsia" w:eastAsiaTheme="majorEastAsia" w:hAnsiTheme="majorEastAsia" w:hint="eastAsia"/>
          <w:sz w:val="24"/>
          <w:szCs w:val="24"/>
          <w:lang w:eastAsia="zh-CN"/>
        </w:rPr>
        <w:t>设备包装前应涂有防腐漆，以便在运输保管中起防腐作用。</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z w:val="24"/>
          <w:szCs w:val="24"/>
          <w:lang w:eastAsia="zh-CN"/>
        </w:rPr>
        <w:t>12.5</w:t>
      </w:r>
      <w:r w:rsidR="00EA5344">
        <w:rPr>
          <w:rFonts w:asciiTheme="majorEastAsia" w:eastAsiaTheme="majorEastAsia" w:hAnsiTheme="majorEastAsia" w:hint="eastAsia"/>
          <w:sz w:val="24"/>
          <w:szCs w:val="24"/>
          <w:lang w:eastAsia="zh-CN"/>
        </w:rPr>
        <w:t xml:space="preserve"> 在设备明显处装产品标牌。设备出厂时，零部件</w:t>
      </w:r>
      <w:r w:rsidRPr="00EA5344">
        <w:rPr>
          <w:rFonts w:asciiTheme="majorEastAsia" w:eastAsiaTheme="majorEastAsia" w:hAnsiTheme="majorEastAsia" w:hint="eastAsia"/>
          <w:sz w:val="24"/>
          <w:szCs w:val="24"/>
          <w:lang w:eastAsia="zh-CN"/>
        </w:rPr>
        <w:t>包装应符合JB/ZQ4286规定。</w:t>
      </w:r>
    </w:p>
    <w:p w:rsidR="005E790A" w:rsidRPr="00EA5344" w:rsidRDefault="005E790A" w:rsidP="00EA5344">
      <w:pPr>
        <w:pStyle w:val="10"/>
        <w:spacing w:line="360" w:lineRule="auto"/>
        <w:rPr>
          <w:rFonts w:asciiTheme="majorEastAsia" w:eastAsiaTheme="majorEastAsia" w:hAnsiTheme="majorEastAsia"/>
          <w:snapToGrid w:val="0"/>
          <w:sz w:val="24"/>
          <w:szCs w:val="24"/>
          <w:lang w:eastAsia="zh-CN"/>
        </w:rPr>
      </w:pPr>
      <w:bookmarkStart w:id="23" w:name="_Toc66090742"/>
      <w:r w:rsidRPr="00EA5344">
        <w:rPr>
          <w:rFonts w:asciiTheme="majorEastAsia" w:eastAsiaTheme="majorEastAsia" w:hAnsiTheme="majorEastAsia" w:hint="eastAsia"/>
          <w:snapToGrid w:val="0"/>
          <w:sz w:val="24"/>
          <w:szCs w:val="24"/>
          <w:lang w:eastAsia="zh-CN"/>
        </w:rPr>
        <w:t>13  技术资料要求</w:t>
      </w:r>
      <w:bookmarkEnd w:id="23"/>
    </w:p>
    <w:p w:rsidR="005E790A" w:rsidRPr="00EA5344" w:rsidRDefault="005E790A" w:rsidP="00EA5344">
      <w:pPr>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13.1 投标方提供的产品包括外购件，制造及技术要求符合国家及部颁标准。</w:t>
      </w:r>
    </w:p>
    <w:p w:rsidR="005E790A" w:rsidRPr="00EA5344" w:rsidRDefault="005E790A" w:rsidP="00EA5344">
      <w:pPr>
        <w:snapToGrid w:val="0"/>
        <w:spacing w:line="360" w:lineRule="auto"/>
        <w:textAlignment w:val="bottom"/>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13.2</w:t>
      </w:r>
      <w:r w:rsidRPr="00EA5344">
        <w:rPr>
          <w:rFonts w:asciiTheme="majorEastAsia" w:eastAsiaTheme="majorEastAsia" w:hAnsiTheme="majorEastAsia"/>
          <w:snapToGrid w:val="0"/>
          <w:sz w:val="24"/>
          <w:szCs w:val="24"/>
          <w:lang w:eastAsia="zh-CN"/>
        </w:rPr>
        <w:t xml:space="preserve"> </w:t>
      </w:r>
      <w:r w:rsidRPr="00EA5344">
        <w:rPr>
          <w:rFonts w:asciiTheme="majorEastAsia" w:eastAsiaTheme="majorEastAsia" w:hAnsiTheme="majorEastAsia" w:hint="eastAsia"/>
          <w:snapToGrid w:val="0"/>
          <w:sz w:val="24"/>
          <w:szCs w:val="24"/>
          <w:lang w:eastAsia="zh-CN"/>
        </w:rPr>
        <w:t>在签定技术协议后5天内提交设计院施工图设计用资料和图纸（包括电子版），如果不能满足技术要求和提资进度，招标方有权对投标方罚款。处罚1%工程款。</w:t>
      </w:r>
    </w:p>
    <w:p w:rsidR="005E790A" w:rsidRPr="00EA5344" w:rsidRDefault="005E790A" w:rsidP="00EA5344">
      <w:pPr>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13.3 投标方提交给招标方的每一批资料都附有资料清单，每张资料都注明版次，当提交新版资料时注明修改处并说明修改原因。</w:t>
      </w:r>
    </w:p>
    <w:p w:rsidR="005E790A" w:rsidRPr="00EA5344" w:rsidRDefault="005E790A" w:rsidP="00EA5344">
      <w:pPr>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13.4</w:t>
      </w:r>
      <w:r w:rsidR="00EA5344">
        <w:rPr>
          <w:rFonts w:asciiTheme="majorEastAsia" w:eastAsiaTheme="majorEastAsia" w:hAnsiTheme="majorEastAsia" w:hint="eastAsia"/>
          <w:snapToGrid w:val="0"/>
          <w:sz w:val="24"/>
          <w:szCs w:val="24"/>
          <w:lang w:eastAsia="zh-CN"/>
        </w:rPr>
        <w:t xml:space="preserve"> </w:t>
      </w:r>
      <w:r w:rsidRPr="00EA5344">
        <w:rPr>
          <w:rFonts w:asciiTheme="majorEastAsia" w:eastAsiaTheme="majorEastAsia" w:hAnsiTheme="majorEastAsia" w:hint="eastAsia"/>
          <w:snapToGrid w:val="0"/>
          <w:sz w:val="24"/>
          <w:szCs w:val="24"/>
          <w:lang w:eastAsia="zh-CN"/>
        </w:rPr>
        <w:t>投标方提供适用于本工程实际情况的、为本工程专用的技术资料，所有资料上标明“热电厂灰库干灰散装机卸灰装置”字样。</w:t>
      </w:r>
    </w:p>
    <w:p w:rsidR="005E790A" w:rsidRPr="00EA5344" w:rsidRDefault="005E790A" w:rsidP="00EA5344">
      <w:pPr>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13.5</w:t>
      </w:r>
      <w:r w:rsidR="00EA5344">
        <w:rPr>
          <w:rFonts w:asciiTheme="majorEastAsia" w:eastAsiaTheme="majorEastAsia" w:hAnsiTheme="majorEastAsia" w:hint="eastAsia"/>
          <w:snapToGrid w:val="0"/>
          <w:sz w:val="24"/>
          <w:szCs w:val="24"/>
          <w:lang w:eastAsia="zh-CN"/>
        </w:rPr>
        <w:t xml:space="preserve"> </w:t>
      </w:r>
      <w:r w:rsidRPr="00EA5344">
        <w:rPr>
          <w:rFonts w:asciiTheme="majorEastAsia" w:eastAsiaTheme="majorEastAsia" w:hAnsiTheme="majorEastAsia" w:hint="eastAsia"/>
          <w:snapToGrid w:val="0"/>
          <w:sz w:val="24"/>
          <w:szCs w:val="24"/>
          <w:lang w:eastAsia="zh-CN"/>
        </w:rPr>
        <w:t>投标方提供的技术资料深度满足招标方进行施工图阶段设计的要求。这些资料均准确，不能任意修改。</w:t>
      </w:r>
    </w:p>
    <w:p w:rsidR="005E790A" w:rsidRPr="00EA5344" w:rsidRDefault="005E790A" w:rsidP="00EA5344">
      <w:pPr>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lastRenderedPageBreak/>
        <w:t>13.6</w:t>
      </w:r>
      <w:r w:rsidR="00EA5344">
        <w:rPr>
          <w:rFonts w:asciiTheme="majorEastAsia" w:eastAsiaTheme="majorEastAsia" w:hAnsiTheme="majorEastAsia" w:hint="eastAsia"/>
          <w:snapToGrid w:val="0"/>
          <w:sz w:val="24"/>
          <w:szCs w:val="24"/>
          <w:lang w:eastAsia="zh-CN"/>
        </w:rPr>
        <w:t xml:space="preserve"> </w:t>
      </w:r>
      <w:r w:rsidRPr="00EA5344">
        <w:rPr>
          <w:rFonts w:asciiTheme="majorEastAsia" w:eastAsiaTheme="majorEastAsia" w:hAnsiTheme="majorEastAsia" w:hint="eastAsia"/>
          <w:snapToGrid w:val="0"/>
          <w:sz w:val="24"/>
          <w:szCs w:val="24"/>
          <w:lang w:eastAsia="zh-CN"/>
        </w:rPr>
        <w:t>投标方提供的技术资料内容包括本附件中所要求的。如招标方在工程设计中需要本附件以外的有关资料，投标方无偿地提供。</w:t>
      </w:r>
    </w:p>
    <w:p w:rsidR="005E790A" w:rsidRPr="00EA5344" w:rsidRDefault="005E790A" w:rsidP="00EA5344">
      <w:pPr>
        <w:tabs>
          <w:tab w:val="left" w:pos="360"/>
        </w:tabs>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13.7</w:t>
      </w:r>
      <w:r w:rsidR="00EA5344">
        <w:rPr>
          <w:rFonts w:asciiTheme="majorEastAsia" w:eastAsiaTheme="majorEastAsia" w:hAnsiTheme="majorEastAsia" w:hint="eastAsia"/>
          <w:snapToGrid w:val="0"/>
          <w:sz w:val="24"/>
          <w:szCs w:val="24"/>
          <w:lang w:eastAsia="zh-CN"/>
        </w:rPr>
        <w:t xml:space="preserve"> </w:t>
      </w:r>
      <w:r w:rsidRPr="00EA5344">
        <w:rPr>
          <w:rFonts w:asciiTheme="majorEastAsia" w:eastAsiaTheme="majorEastAsia" w:hAnsiTheme="majorEastAsia" w:hint="eastAsia"/>
          <w:snapToGrid w:val="0"/>
          <w:sz w:val="24"/>
          <w:szCs w:val="24"/>
          <w:lang w:eastAsia="zh-CN"/>
        </w:rPr>
        <w:t>投标方在设备交货前壹个月向需方提供能满足安装、调试、运行、维护维修要求的整套设备的全部技术资料柒套，随机叁套。此项要求如同设备交货期，投标方若不及时按要求提供，招标方可按本合同有关条款考核投标方。</w:t>
      </w:r>
    </w:p>
    <w:p w:rsidR="005E790A" w:rsidRPr="00EA5344" w:rsidRDefault="005E790A" w:rsidP="00EA5344">
      <w:pPr>
        <w:pStyle w:val="10"/>
        <w:spacing w:line="360" w:lineRule="auto"/>
        <w:rPr>
          <w:rFonts w:asciiTheme="majorEastAsia" w:eastAsiaTheme="majorEastAsia" w:hAnsiTheme="majorEastAsia"/>
          <w:snapToGrid w:val="0"/>
          <w:sz w:val="24"/>
          <w:szCs w:val="24"/>
          <w:lang w:eastAsia="zh-CN"/>
        </w:rPr>
      </w:pPr>
      <w:bookmarkStart w:id="24" w:name="_Toc66090743"/>
      <w:r w:rsidRPr="00EA5344">
        <w:rPr>
          <w:rFonts w:asciiTheme="majorEastAsia" w:eastAsiaTheme="majorEastAsia" w:hAnsiTheme="majorEastAsia" w:hint="eastAsia"/>
          <w:snapToGrid w:val="0"/>
          <w:sz w:val="24"/>
          <w:szCs w:val="24"/>
          <w:lang w:eastAsia="zh-CN"/>
        </w:rPr>
        <w:t>14  投标方工作范围</w:t>
      </w:r>
      <w:bookmarkEnd w:id="24"/>
    </w:p>
    <w:p w:rsidR="005E790A" w:rsidRPr="00EA5344" w:rsidRDefault="005E790A" w:rsidP="00EA5344">
      <w:pPr>
        <w:tabs>
          <w:tab w:val="left" w:pos="360"/>
        </w:tabs>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14.1</w:t>
      </w:r>
      <w:r w:rsidR="00EA5344">
        <w:rPr>
          <w:rFonts w:asciiTheme="majorEastAsia" w:eastAsiaTheme="majorEastAsia" w:hAnsiTheme="majorEastAsia" w:hint="eastAsia"/>
          <w:snapToGrid w:val="0"/>
          <w:sz w:val="24"/>
          <w:szCs w:val="24"/>
          <w:lang w:eastAsia="zh-CN"/>
        </w:rPr>
        <w:t xml:space="preserve"> </w:t>
      </w:r>
      <w:r w:rsidRPr="00EA5344">
        <w:rPr>
          <w:rFonts w:asciiTheme="majorEastAsia" w:eastAsiaTheme="majorEastAsia" w:hAnsiTheme="majorEastAsia" w:hint="eastAsia"/>
          <w:snapToGrid w:val="0"/>
          <w:sz w:val="24"/>
          <w:szCs w:val="24"/>
          <w:lang w:eastAsia="zh-CN"/>
        </w:rPr>
        <w:t xml:space="preserve">本次采用 EPC 总承包方式，中标承包商应结合招标说明和到现场实际勘察情况进行初步设计，并根据现场实际情况确认工程量（包含设计费、设备材料费用和现场施工费用及其他应完成本工程所需的辅助费用）并满足本招标的要求进行报价，若后期进行施工图设计有遗漏、缺项、设计变更及计算错误均视为承包商优惠报价，不予追加工程款项。 </w:t>
      </w:r>
    </w:p>
    <w:p w:rsidR="005E790A" w:rsidRPr="00EA5344" w:rsidRDefault="005E790A" w:rsidP="00EA5344">
      <w:pPr>
        <w:tabs>
          <w:tab w:val="left" w:pos="360"/>
        </w:tabs>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14.2</w:t>
      </w:r>
      <w:r w:rsidR="00EA5344">
        <w:rPr>
          <w:rFonts w:asciiTheme="majorEastAsia" w:eastAsiaTheme="majorEastAsia" w:hAnsiTheme="majorEastAsia" w:hint="eastAsia"/>
          <w:snapToGrid w:val="0"/>
          <w:sz w:val="24"/>
          <w:szCs w:val="24"/>
          <w:lang w:eastAsia="zh-CN"/>
        </w:rPr>
        <w:t xml:space="preserve"> </w:t>
      </w:r>
      <w:r w:rsidRPr="00EA5344">
        <w:rPr>
          <w:rFonts w:asciiTheme="majorEastAsia" w:eastAsiaTheme="majorEastAsia" w:hAnsiTheme="majorEastAsia" w:hint="eastAsia"/>
          <w:snapToGrid w:val="0"/>
          <w:sz w:val="24"/>
          <w:szCs w:val="24"/>
          <w:lang w:eastAsia="zh-CN"/>
        </w:rPr>
        <w:t>投标方负责热电厂灰库干灰散装机卸灰装置的设计、供货、防腐、安装、调试、性能试验和与其他设备的所有接口的配合等 EPC 总承包工作。</w:t>
      </w:r>
    </w:p>
    <w:p w:rsidR="005E790A" w:rsidRPr="00EA5344" w:rsidRDefault="005E790A" w:rsidP="00EA5344">
      <w:pPr>
        <w:tabs>
          <w:tab w:val="left" w:pos="360"/>
        </w:tabs>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14.3</w:t>
      </w:r>
      <w:r w:rsidR="00EA5344">
        <w:rPr>
          <w:rFonts w:asciiTheme="majorEastAsia" w:eastAsiaTheme="majorEastAsia" w:hAnsiTheme="majorEastAsia" w:hint="eastAsia"/>
          <w:snapToGrid w:val="0"/>
          <w:sz w:val="24"/>
          <w:szCs w:val="24"/>
          <w:lang w:eastAsia="zh-CN"/>
        </w:rPr>
        <w:t xml:space="preserve"> </w:t>
      </w:r>
      <w:r w:rsidRPr="00EA5344">
        <w:rPr>
          <w:rFonts w:asciiTheme="majorEastAsia" w:eastAsiaTheme="majorEastAsia" w:hAnsiTheme="majorEastAsia" w:hint="eastAsia"/>
          <w:snapToGrid w:val="0"/>
          <w:sz w:val="24"/>
          <w:szCs w:val="24"/>
          <w:lang w:eastAsia="zh-CN"/>
        </w:rPr>
        <w:t>投标方对热电厂灰库干灰散装机卸灰装置的技术、性能、设计、安全、可靠性及加工制造的部件质量全面负责。</w:t>
      </w:r>
    </w:p>
    <w:p w:rsidR="005E790A" w:rsidRPr="00EA5344" w:rsidRDefault="005E790A" w:rsidP="00EA5344">
      <w:pPr>
        <w:tabs>
          <w:tab w:val="left" w:pos="360"/>
        </w:tabs>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14.4 本次技改范围从灰库下灰管至干灰散装机卸灰装置第一道插板门以下开始，包含下灰管道拆除、更换及旧干灰散装机卸灰装置拆除、更换。包含新、旧设备的转运。</w:t>
      </w:r>
    </w:p>
    <w:p w:rsidR="005E790A" w:rsidRPr="00EA5344" w:rsidRDefault="005E790A" w:rsidP="00EA5344">
      <w:pPr>
        <w:tabs>
          <w:tab w:val="left" w:pos="360"/>
        </w:tabs>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14.5</w:t>
      </w:r>
      <w:r w:rsidR="00EA5344">
        <w:rPr>
          <w:rFonts w:asciiTheme="majorEastAsia" w:eastAsiaTheme="majorEastAsia" w:hAnsiTheme="majorEastAsia" w:hint="eastAsia"/>
          <w:snapToGrid w:val="0"/>
          <w:sz w:val="24"/>
          <w:szCs w:val="24"/>
          <w:lang w:eastAsia="zh-CN"/>
        </w:rPr>
        <w:t xml:space="preserve"> </w:t>
      </w:r>
      <w:r w:rsidRPr="00EA5344">
        <w:rPr>
          <w:rFonts w:asciiTheme="majorEastAsia" w:eastAsiaTheme="majorEastAsia" w:hAnsiTheme="majorEastAsia" w:hint="eastAsia"/>
          <w:snapToGrid w:val="0"/>
          <w:sz w:val="24"/>
          <w:szCs w:val="24"/>
          <w:lang w:eastAsia="zh-CN"/>
        </w:rPr>
        <w:t>投标方提供设计、制造、安装、调试、运行、检验、使用和维修的技术文件和图纸。投标方提供备品备件及专用工具，并保证在设备寿命期内提供必要的备品备件。投标方负责系统调试，招标方参与协调与配合。备品备件考虑 3 年备用。</w:t>
      </w:r>
    </w:p>
    <w:p w:rsidR="005E790A" w:rsidRPr="00EA5344" w:rsidRDefault="005E790A" w:rsidP="00EA5344">
      <w:pPr>
        <w:pStyle w:val="10"/>
        <w:spacing w:line="360" w:lineRule="auto"/>
        <w:rPr>
          <w:rFonts w:asciiTheme="majorEastAsia" w:eastAsiaTheme="majorEastAsia" w:hAnsiTheme="majorEastAsia"/>
          <w:snapToGrid w:val="0"/>
          <w:sz w:val="24"/>
          <w:szCs w:val="24"/>
          <w:lang w:eastAsia="zh-CN"/>
        </w:rPr>
      </w:pPr>
      <w:bookmarkStart w:id="25" w:name="_Toc66090744"/>
      <w:r w:rsidRPr="00EA5344">
        <w:rPr>
          <w:rFonts w:asciiTheme="majorEastAsia" w:eastAsiaTheme="majorEastAsia" w:hAnsiTheme="majorEastAsia" w:hint="eastAsia"/>
          <w:snapToGrid w:val="0"/>
          <w:sz w:val="24"/>
          <w:szCs w:val="24"/>
          <w:lang w:eastAsia="zh-CN"/>
        </w:rPr>
        <w:t>15  质量保证及售后服务</w:t>
      </w:r>
      <w:bookmarkEnd w:id="25"/>
    </w:p>
    <w:p w:rsidR="005E790A" w:rsidRPr="00EA5344" w:rsidRDefault="005E790A" w:rsidP="00EA5344">
      <w:pPr>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15.1 本技术规范涉及的设备，如由其他厂家配套的由投标方统一协调，并对厂家提供的产品质量、进度负责。</w:t>
      </w:r>
    </w:p>
    <w:p w:rsidR="005E790A" w:rsidRPr="00EA5344" w:rsidRDefault="005E790A" w:rsidP="00EA5344">
      <w:pPr>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15.2 设备出厂前进行出厂试验，试验均由投标方完成，将试验资料按规定完整、及时地提交招标方，并请招标方参加试验。</w:t>
      </w:r>
    </w:p>
    <w:p w:rsidR="005E790A" w:rsidRPr="00EA5344" w:rsidRDefault="005E790A" w:rsidP="00EA5344">
      <w:pPr>
        <w:snapToGrid w:val="0"/>
        <w:spacing w:line="360" w:lineRule="auto"/>
        <w:textAlignment w:val="bottom"/>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15.3 无论招标方人员是否参与监造及出厂检验且签了监造与检验报告，均不能视为解除投标方按合同规定承担的质量保证责任，也不能免除投标方对设备质量应负的责任。</w:t>
      </w:r>
    </w:p>
    <w:p w:rsidR="005E790A" w:rsidRPr="00EA5344" w:rsidRDefault="005E790A" w:rsidP="00EA5344">
      <w:pPr>
        <w:snapToGrid w:val="0"/>
        <w:spacing w:line="360" w:lineRule="auto"/>
        <w:textAlignment w:val="bottom"/>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15.4 设备运到现场后，还需按有关规定进行现场检查和试验，投标方自费承担现场运行试验所需设备及材料、人工费用，并自费更换在试验中损坏的设备和材料。</w:t>
      </w:r>
    </w:p>
    <w:p w:rsidR="005E790A" w:rsidRPr="00EA5344" w:rsidRDefault="005E790A" w:rsidP="00EA5344">
      <w:pPr>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lastRenderedPageBreak/>
        <w:t>15.5 投标方指出使用期内需要更换部件的清单及其材质和使用年限，主要材质有质保单和化学成分证明单。</w:t>
      </w:r>
    </w:p>
    <w:p w:rsidR="005E790A" w:rsidRPr="00EA5344" w:rsidRDefault="005E790A" w:rsidP="00EA5344">
      <w:pPr>
        <w:snapToGrid w:val="0"/>
        <w:spacing w:line="360" w:lineRule="auto"/>
        <w:textAlignment w:val="bottom"/>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15.6 投标方提供在安装、运行、维修、调试时的专用工具，提出名称及使用功能的清单。</w:t>
      </w:r>
    </w:p>
    <w:p w:rsidR="005E790A" w:rsidRPr="00EA5344" w:rsidRDefault="005E790A" w:rsidP="00EA5344">
      <w:pPr>
        <w:snapToGrid w:val="0"/>
        <w:spacing w:line="360" w:lineRule="auto"/>
        <w:textAlignment w:val="bottom"/>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15.7 在设备安装时投标方根据招标方要求，派遣技术熟练、身体健康的技术人员到现场免费指导设备安装调试达到运行，并无偿解决安装过程中出现的由设备设计和制造原因所造成的缺陷。</w:t>
      </w:r>
    </w:p>
    <w:p w:rsidR="005E790A" w:rsidRPr="00EA5344" w:rsidRDefault="005E790A" w:rsidP="00EA5344">
      <w:pPr>
        <w:snapToGrid w:val="0"/>
        <w:spacing w:line="360" w:lineRule="auto"/>
        <w:textAlignment w:val="bottom"/>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15.8 设备验收按装卸粉煤灰时，按GBZ 2.1-2019《工作场所有害因素职业接触限值 第1部分：化学有害因素》现场周边总粉尘排放浓度≤8mg/m³验收。</w:t>
      </w:r>
    </w:p>
    <w:p w:rsidR="005E790A" w:rsidRPr="00EA5344" w:rsidRDefault="005E790A" w:rsidP="00EA5344">
      <w:pPr>
        <w:snapToGrid w:val="0"/>
        <w:spacing w:line="360" w:lineRule="auto"/>
        <w:textAlignment w:val="bottom"/>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15.9 投标方提供的设备质保期为设备调试运行正常后一年。质保期内如有损坏，投标方免费更换损坏部件。</w:t>
      </w:r>
    </w:p>
    <w:p w:rsidR="005E790A" w:rsidRPr="00EA5344" w:rsidRDefault="005E790A" w:rsidP="00EA5344">
      <w:pPr>
        <w:snapToGrid w:val="0"/>
        <w:spacing w:line="360" w:lineRule="auto"/>
        <w:textAlignment w:val="bottom"/>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15.10 投标方在设备安装正常交付运行前，需派遣技术人员对甲方运行人员进行现场免费指导培训、并提供设备操作规程。</w:t>
      </w:r>
    </w:p>
    <w:p w:rsidR="005E790A" w:rsidRPr="00EA5344" w:rsidRDefault="005E790A" w:rsidP="00EA5344">
      <w:pPr>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15.11 投标方保证长期优惠提供所有备品备件，并有义务协助需方解决设备出现的各种技术问题，投标方所提供的备品备件与整机零件具有互换性。</w:t>
      </w:r>
    </w:p>
    <w:p w:rsidR="005E790A" w:rsidRPr="00EA5344" w:rsidRDefault="005E790A" w:rsidP="00EA5344">
      <w:pPr>
        <w:pStyle w:val="10"/>
        <w:spacing w:line="360" w:lineRule="auto"/>
        <w:rPr>
          <w:rFonts w:asciiTheme="majorEastAsia" w:eastAsiaTheme="majorEastAsia" w:hAnsiTheme="majorEastAsia"/>
          <w:snapToGrid w:val="0"/>
          <w:sz w:val="24"/>
          <w:szCs w:val="24"/>
          <w:lang w:eastAsia="zh-CN"/>
        </w:rPr>
      </w:pPr>
      <w:bookmarkStart w:id="26" w:name="_Toc66090745"/>
      <w:r w:rsidRPr="00EA5344">
        <w:rPr>
          <w:rFonts w:asciiTheme="majorEastAsia" w:eastAsiaTheme="majorEastAsia" w:hAnsiTheme="majorEastAsia" w:hint="eastAsia"/>
          <w:snapToGrid w:val="0"/>
          <w:sz w:val="24"/>
          <w:szCs w:val="24"/>
          <w:lang w:eastAsia="zh-CN"/>
        </w:rPr>
        <w:t>16  包装及运输</w:t>
      </w:r>
      <w:bookmarkEnd w:id="26"/>
    </w:p>
    <w:p w:rsidR="005E790A" w:rsidRPr="00EA5344" w:rsidRDefault="005E790A" w:rsidP="00EA5344">
      <w:pPr>
        <w:snapToGrid w:val="0"/>
        <w:spacing w:line="360" w:lineRule="auto"/>
        <w:textAlignment w:val="bottom"/>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16</w:t>
      </w:r>
      <w:r w:rsidRPr="00EA5344">
        <w:rPr>
          <w:rFonts w:asciiTheme="majorEastAsia" w:eastAsiaTheme="majorEastAsia" w:hAnsiTheme="majorEastAsia"/>
          <w:snapToGrid w:val="0"/>
          <w:sz w:val="24"/>
          <w:szCs w:val="24"/>
          <w:lang w:eastAsia="zh-CN"/>
        </w:rPr>
        <w:t xml:space="preserve">.1 </w:t>
      </w:r>
      <w:r w:rsidRPr="00EA5344">
        <w:rPr>
          <w:rFonts w:asciiTheme="majorEastAsia" w:eastAsiaTheme="majorEastAsia" w:hAnsiTheme="majorEastAsia" w:hint="eastAsia"/>
          <w:snapToGrid w:val="0"/>
          <w:sz w:val="24"/>
          <w:szCs w:val="24"/>
          <w:lang w:eastAsia="zh-CN"/>
        </w:rPr>
        <w:t>设备的包装符合GB/TI3348标准的规定，并采取防雨、防潮、防锈、防震等措施，以免在运输和装卸过程中由于震动和碰撞引起零部件的损坏。</w:t>
      </w:r>
    </w:p>
    <w:p w:rsidR="005E790A" w:rsidRPr="00EA5344" w:rsidRDefault="005E790A" w:rsidP="00EA5344">
      <w:pPr>
        <w:snapToGrid w:val="0"/>
        <w:spacing w:line="360" w:lineRule="auto"/>
        <w:textAlignment w:val="bottom"/>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16</w:t>
      </w:r>
      <w:r w:rsidRPr="00EA5344">
        <w:rPr>
          <w:rFonts w:asciiTheme="majorEastAsia" w:eastAsiaTheme="majorEastAsia" w:hAnsiTheme="majorEastAsia"/>
          <w:snapToGrid w:val="0"/>
          <w:sz w:val="24"/>
          <w:szCs w:val="24"/>
          <w:lang w:eastAsia="zh-CN"/>
        </w:rPr>
        <w:t xml:space="preserve">.2 </w:t>
      </w:r>
      <w:r w:rsidRPr="00EA5344">
        <w:rPr>
          <w:rFonts w:asciiTheme="majorEastAsia" w:eastAsiaTheme="majorEastAsia" w:hAnsiTheme="majorEastAsia" w:hint="eastAsia"/>
          <w:snapToGrid w:val="0"/>
          <w:sz w:val="24"/>
          <w:szCs w:val="24"/>
          <w:lang w:eastAsia="zh-CN"/>
        </w:rPr>
        <w:t>所有孔、管接头、法兰、螺栓和末端焊接的连接件等都配有效的保护装置，以防止在运输和保管期间发生损坏腐蚀或进入杂物。</w:t>
      </w:r>
    </w:p>
    <w:p w:rsidR="005E790A" w:rsidRPr="00EA5344" w:rsidRDefault="005E790A" w:rsidP="00EA5344">
      <w:pPr>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16</w:t>
      </w:r>
      <w:r w:rsidRPr="00EA5344">
        <w:rPr>
          <w:rFonts w:asciiTheme="majorEastAsia" w:eastAsiaTheme="majorEastAsia" w:hAnsiTheme="majorEastAsia"/>
          <w:snapToGrid w:val="0"/>
          <w:sz w:val="24"/>
          <w:szCs w:val="24"/>
          <w:lang w:eastAsia="zh-CN"/>
        </w:rPr>
        <w:t xml:space="preserve">.3 </w:t>
      </w:r>
      <w:r w:rsidRPr="00EA5344">
        <w:rPr>
          <w:rFonts w:asciiTheme="majorEastAsia" w:eastAsiaTheme="majorEastAsia" w:hAnsiTheme="majorEastAsia" w:hint="eastAsia"/>
          <w:snapToGrid w:val="0"/>
          <w:sz w:val="24"/>
          <w:szCs w:val="24"/>
          <w:lang w:eastAsia="zh-CN"/>
        </w:rPr>
        <w:t>所有设备均严格包装并有防水防潮措施，防止受潮和浸水，设备包装前涂有防腐漆。</w:t>
      </w:r>
    </w:p>
    <w:p w:rsidR="005E790A" w:rsidRPr="00EA5344" w:rsidRDefault="005E790A" w:rsidP="00EA5344">
      <w:pPr>
        <w:snapToGrid w:val="0"/>
        <w:spacing w:line="360" w:lineRule="auto"/>
        <w:rPr>
          <w:rFonts w:asciiTheme="majorEastAsia" w:eastAsiaTheme="majorEastAsia" w:hAnsiTheme="majorEastAsia"/>
          <w:snapToGrid w:val="0"/>
          <w:sz w:val="24"/>
          <w:szCs w:val="24"/>
          <w:lang w:eastAsia="zh-CN"/>
        </w:rPr>
      </w:pPr>
      <w:r w:rsidRPr="00EA5344">
        <w:rPr>
          <w:rFonts w:asciiTheme="majorEastAsia" w:eastAsiaTheme="majorEastAsia" w:hAnsiTheme="majorEastAsia" w:hint="eastAsia"/>
          <w:snapToGrid w:val="0"/>
          <w:sz w:val="24"/>
          <w:szCs w:val="24"/>
          <w:lang w:eastAsia="zh-CN"/>
        </w:rPr>
        <w:t>16.4 投标方在设备部件出厂时，有投标方签发的产品质量合格证书作为交货的质量证明文件。</w:t>
      </w:r>
    </w:p>
    <w:p w:rsidR="005E790A" w:rsidRPr="00EA5344" w:rsidRDefault="005E790A" w:rsidP="00EA5344">
      <w:pPr>
        <w:spacing w:line="360" w:lineRule="auto"/>
        <w:rPr>
          <w:rFonts w:asciiTheme="majorEastAsia" w:eastAsiaTheme="majorEastAsia" w:hAnsiTheme="majorEastAsia"/>
          <w:sz w:val="24"/>
          <w:szCs w:val="24"/>
          <w:lang w:eastAsia="zh-CN"/>
        </w:rPr>
      </w:pPr>
      <w:r w:rsidRPr="00EA5344">
        <w:rPr>
          <w:rFonts w:asciiTheme="majorEastAsia" w:eastAsiaTheme="majorEastAsia" w:hAnsiTheme="majorEastAsia" w:hint="eastAsia"/>
          <w:snapToGrid w:val="0"/>
          <w:sz w:val="24"/>
          <w:szCs w:val="24"/>
          <w:lang w:eastAsia="zh-CN"/>
        </w:rPr>
        <w:t>16.5 设备到达现场后招标方通知投标方10天内赴现场共同开箱验货，若投标方在限定的时间内不来人或不书面通知，则招标方有权自行开箱使用，由此造成的后果，由投标方负责。</w:t>
      </w:r>
    </w:p>
    <w:p w:rsidR="00BD6B8B" w:rsidRPr="005E790A" w:rsidRDefault="00BD6B8B" w:rsidP="005E790A">
      <w:pPr>
        <w:adjustRightInd w:val="0"/>
        <w:snapToGrid w:val="0"/>
        <w:spacing w:line="360" w:lineRule="auto"/>
        <w:ind w:firstLineChars="200" w:firstLine="482"/>
        <w:rPr>
          <w:b/>
          <w:sz w:val="24"/>
          <w:szCs w:val="24"/>
          <w:lang w:eastAsia="zh-CN"/>
        </w:rPr>
      </w:pPr>
    </w:p>
    <w:p w:rsidR="00BD6B8B" w:rsidRPr="009B560F" w:rsidRDefault="00BD6B8B" w:rsidP="00BD6B8B">
      <w:pPr>
        <w:adjustRightInd w:val="0"/>
        <w:snapToGrid w:val="0"/>
        <w:spacing w:line="360" w:lineRule="auto"/>
        <w:jc w:val="center"/>
        <w:rPr>
          <w:sz w:val="24"/>
          <w:szCs w:val="24"/>
          <w:lang w:eastAsia="zh-CN"/>
        </w:rPr>
      </w:pPr>
    </w:p>
    <w:p w:rsidR="00BD6B8B" w:rsidRDefault="00BD6B8B" w:rsidP="00BD6B8B">
      <w:pPr>
        <w:adjustRightInd w:val="0"/>
        <w:snapToGrid w:val="0"/>
        <w:spacing w:line="360" w:lineRule="auto"/>
        <w:rPr>
          <w:sz w:val="24"/>
          <w:szCs w:val="24"/>
          <w:lang w:eastAsia="zh-CN"/>
        </w:rPr>
      </w:pPr>
    </w:p>
    <w:p w:rsidR="00EA5344" w:rsidRPr="00EA5344" w:rsidRDefault="00EA5344" w:rsidP="00EA5344">
      <w:pPr>
        <w:pStyle w:val="1"/>
      </w:pPr>
    </w:p>
    <w:p w:rsidR="00EB672A" w:rsidRPr="008200CD" w:rsidRDefault="00EB672A" w:rsidP="00EB672A">
      <w:pPr>
        <w:spacing w:line="360" w:lineRule="auto"/>
        <w:rPr>
          <w:b/>
          <w:sz w:val="28"/>
          <w:szCs w:val="28"/>
          <w:lang w:eastAsia="zh-CN"/>
        </w:rPr>
      </w:pPr>
      <w:r w:rsidRPr="008200CD">
        <w:rPr>
          <w:rFonts w:hint="eastAsia"/>
          <w:b/>
          <w:sz w:val="28"/>
          <w:szCs w:val="28"/>
          <w:lang w:eastAsia="zh-CN"/>
        </w:rPr>
        <w:lastRenderedPageBreak/>
        <w:t>附件</w:t>
      </w:r>
      <w:r>
        <w:rPr>
          <w:rFonts w:hint="eastAsia"/>
          <w:b/>
          <w:sz w:val="28"/>
          <w:szCs w:val="28"/>
          <w:lang w:eastAsia="zh-CN"/>
        </w:rPr>
        <w:t>2：</w:t>
      </w:r>
    </w:p>
    <w:p w:rsidR="00C06CCB" w:rsidRDefault="00EB672A" w:rsidP="00C06CCB">
      <w:pPr>
        <w:spacing w:line="360" w:lineRule="auto"/>
        <w:rPr>
          <w:rFonts w:asciiTheme="majorEastAsia" w:eastAsiaTheme="majorEastAsia" w:hAnsiTheme="majorEastAsia" w:cs="仿宋_GB2312"/>
          <w:kern w:val="59"/>
          <w:sz w:val="24"/>
          <w:szCs w:val="24"/>
          <w:lang w:eastAsia="zh-CN"/>
        </w:rPr>
      </w:pPr>
      <w:r>
        <w:rPr>
          <w:rFonts w:asciiTheme="majorEastAsia" w:eastAsiaTheme="majorEastAsia" w:hAnsiTheme="majorEastAsia" w:cs="仿宋_GB2312" w:hint="eastAsia"/>
          <w:kern w:val="59"/>
          <w:sz w:val="24"/>
          <w:szCs w:val="24"/>
          <w:lang w:eastAsia="zh-CN"/>
        </w:rPr>
        <w:t xml:space="preserve">    报价表</w:t>
      </w:r>
    </w:p>
    <w:p w:rsidR="00EB672A" w:rsidRPr="00EB672A" w:rsidRDefault="00EB672A" w:rsidP="00EB672A">
      <w:pPr>
        <w:pStyle w:val="1"/>
      </w:pPr>
    </w:p>
    <w:p w:rsidR="007646B1" w:rsidRPr="008200CD" w:rsidRDefault="007646B1" w:rsidP="00C06CCB">
      <w:pPr>
        <w:spacing w:line="360" w:lineRule="auto"/>
        <w:rPr>
          <w:b/>
          <w:sz w:val="28"/>
          <w:szCs w:val="28"/>
          <w:lang w:eastAsia="zh-CN"/>
        </w:rPr>
      </w:pPr>
      <w:r w:rsidRPr="008200CD">
        <w:rPr>
          <w:rFonts w:hint="eastAsia"/>
          <w:b/>
          <w:sz w:val="28"/>
          <w:szCs w:val="28"/>
          <w:lang w:eastAsia="zh-CN"/>
        </w:rPr>
        <w:t>附件</w:t>
      </w:r>
      <w:r w:rsidR="009B30BD">
        <w:rPr>
          <w:rFonts w:hint="eastAsia"/>
          <w:b/>
          <w:sz w:val="28"/>
          <w:szCs w:val="28"/>
          <w:lang w:eastAsia="zh-CN"/>
        </w:rPr>
        <w:t>3</w:t>
      </w:r>
      <w:r w:rsidR="000C64A8">
        <w:rPr>
          <w:rFonts w:hint="eastAsia"/>
          <w:b/>
          <w:sz w:val="28"/>
          <w:szCs w:val="28"/>
          <w:lang w:eastAsia="zh-CN"/>
        </w:rPr>
        <w:t>：</w:t>
      </w:r>
    </w:p>
    <w:p w:rsidR="007646B1" w:rsidRPr="008200CD" w:rsidRDefault="007646B1" w:rsidP="00741384">
      <w:pPr>
        <w:pStyle w:val="a5"/>
        <w:spacing w:afterLines="150" w:after="468" w:line="276" w:lineRule="auto"/>
        <w:ind w:leftChars="-339" w:left="-424"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7646B1" w:rsidRDefault="007646B1" w:rsidP="007646B1">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腾龙芳烃</w:t>
      </w:r>
      <w:r>
        <w:rPr>
          <w:rFonts w:hint="eastAsia"/>
          <w:szCs w:val="21"/>
          <w:u w:val="single"/>
          <w:lang w:eastAsia="zh-CN"/>
        </w:rPr>
        <w:t xml:space="preserve">（漳州）有限公司  </w:t>
      </w:r>
      <w:r w:rsidRPr="009878EB">
        <w:rPr>
          <w:rFonts w:hint="eastAsia"/>
          <w:szCs w:val="21"/>
          <w:lang w:eastAsia="zh-CN"/>
        </w:rPr>
        <w:t xml:space="preserve">   </w:t>
      </w:r>
    </w:p>
    <w:p w:rsidR="007646B1" w:rsidRPr="008F58ED" w:rsidRDefault="007646B1" w:rsidP="007646B1">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sidR="00F168E1">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7646B1" w:rsidRPr="004E1977" w:rsidRDefault="007646B1" w:rsidP="006556D6">
      <w:pPr>
        <w:spacing w:line="360" w:lineRule="auto"/>
        <w:rPr>
          <w:rFonts w:asciiTheme="majorEastAsia" w:eastAsiaTheme="majorEastAsia" w:hAnsiTheme="majorEastAsia"/>
          <w:kern w:val="59"/>
          <w:sz w:val="24"/>
          <w:szCs w:val="24"/>
          <w:lang w:eastAsia="zh-CN"/>
        </w:rPr>
      </w:pPr>
      <w:r>
        <w:rPr>
          <w:rFonts w:hint="eastAsia"/>
          <w:szCs w:val="21"/>
          <w:lang w:eastAsia="zh-CN"/>
        </w:rPr>
        <w:t xml:space="preserve">    </w:t>
      </w:r>
      <w:r w:rsidRPr="0063575E">
        <w:rPr>
          <w:rFonts w:hint="eastAsia"/>
          <w:szCs w:val="21"/>
          <w:lang w:eastAsia="zh-CN"/>
        </w:rPr>
        <w:t>双方就</w:t>
      </w:r>
      <w:r w:rsidRPr="00400A9A">
        <w:rPr>
          <w:rFonts w:hint="eastAsia"/>
          <w:szCs w:val="21"/>
          <w:u w:val="single"/>
          <w:lang w:eastAsia="zh-CN"/>
        </w:rPr>
        <w:t xml:space="preserve"> </w:t>
      </w:r>
      <w:r w:rsidR="004E1977" w:rsidRPr="00765E4F">
        <w:rPr>
          <w:kern w:val="59"/>
          <w:u w:val="single"/>
          <w:lang w:eastAsia="zh-CN"/>
        </w:rPr>
        <w:t>热电厂</w:t>
      </w:r>
      <w:r w:rsidR="00911463">
        <w:rPr>
          <w:rFonts w:hint="eastAsia"/>
          <w:kern w:val="59"/>
          <w:u w:val="single"/>
          <w:lang w:eastAsia="zh-CN"/>
        </w:rPr>
        <w:t>干灰散装机卸灰装置整体改造</w:t>
      </w:r>
      <w:r w:rsidRPr="00400A9A">
        <w:rPr>
          <w:rFonts w:hint="eastAsia"/>
          <w:szCs w:val="21"/>
          <w:u w:val="single"/>
          <w:lang w:eastAsia="zh-CN"/>
        </w:rPr>
        <w:t xml:space="preserve"> </w:t>
      </w:r>
      <w:r w:rsidRPr="0063575E">
        <w:rPr>
          <w:rFonts w:hint="eastAsia"/>
          <w:szCs w:val="21"/>
          <w:lang w:eastAsia="zh-CN"/>
        </w:rPr>
        <w:t>工程签订了</w:t>
      </w:r>
      <w:r w:rsidR="00911463">
        <w:rPr>
          <w:rFonts w:hint="eastAsia"/>
          <w:szCs w:val="21"/>
          <w:u w:val="single"/>
          <w:lang w:eastAsia="zh-CN"/>
        </w:rPr>
        <w:t>服务</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sidR="00F168E1">
        <w:rPr>
          <w:rFonts w:hint="eastAsia"/>
          <w:szCs w:val="21"/>
          <w:lang w:eastAsia="zh-CN"/>
        </w:rPr>
        <w:t>腾龙芳烃</w:t>
      </w:r>
      <w:r>
        <w:rPr>
          <w:rFonts w:hint="eastAsia"/>
          <w:szCs w:val="21"/>
          <w:lang w:eastAsia="zh-CN"/>
        </w:rPr>
        <w:t>（漳州）有限公司</w:t>
      </w:r>
      <w:r w:rsidRPr="0063575E">
        <w:rPr>
          <w:rFonts w:hint="eastAsia"/>
          <w:szCs w:val="21"/>
          <w:lang w:eastAsia="zh-CN"/>
        </w:rPr>
        <w:t>HSE管理制度，经双方协商，双方自愿签订本安全环保协议，作为主合同的附件。</w:t>
      </w:r>
    </w:p>
    <w:p w:rsidR="007646B1" w:rsidRPr="00B118A4" w:rsidRDefault="007646B1" w:rsidP="007646B1">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7646B1" w:rsidRPr="00F168E1" w:rsidRDefault="007646B1" w:rsidP="00F168E1">
      <w:pPr>
        <w:spacing w:line="360" w:lineRule="auto"/>
        <w:rPr>
          <w:szCs w:val="21"/>
          <w:lang w:eastAsia="zh-CN"/>
        </w:rPr>
      </w:pPr>
      <w:r w:rsidRPr="00F168E1">
        <w:rPr>
          <w:rFonts w:hint="eastAsia"/>
          <w:szCs w:val="21"/>
          <w:lang w:eastAsia="zh-CN"/>
        </w:rPr>
        <w:t>1、 甲方有权对乙方的资质进行审查，确认其符合且具备进厂条件，方可进厂施工。</w:t>
      </w:r>
    </w:p>
    <w:p w:rsidR="007646B1" w:rsidRPr="00F168E1" w:rsidRDefault="007646B1" w:rsidP="00F168E1">
      <w:pPr>
        <w:spacing w:line="360" w:lineRule="auto"/>
        <w:rPr>
          <w:szCs w:val="21"/>
          <w:lang w:eastAsia="zh-CN"/>
        </w:rPr>
      </w:pPr>
      <w:r w:rsidRPr="00F168E1">
        <w:rPr>
          <w:rFonts w:hint="eastAsia"/>
          <w:szCs w:val="21"/>
          <w:lang w:eastAsia="zh-CN"/>
        </w:rPr>
        <w:t>2、 甲方有权要求乙方维护好甲方相关的安全环保设施、设备和器材。</w:t>
      </w:r>
    </w:p>
    <w:p w:rsidR="007646B1" w:rsidRPr="0063575E" w:rsidRDefault="007646B1" w:rsidP="007646B1">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7646B1" w:rsidRDefault="007646B1" w:rsidP="007646B1">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7646B1" w:rsidRDefault="007646B1" w:rsidP="007646B1">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7646B1" w:rsidRPr="00F168E1" w:rsidRDefault="007646B1" w:rsidP="00F168E1">
      <w:pPr>
        <w:spacing w:line="360" w:lineRule="auto"/>
        <w:rPr>
          <w:b/>
          <w:szCs w:val="21"/>
          <w:lang w:eastAsia="zh-CN"/>
        </w:rPr>
      </w:pPr>
      <w:r w:rsidRPr="00F168E1">
        <w:rPr>
          <w:rFonts w:hint="eastAsia"/>
          <w:szCs w:val="21"/>
          <w:lang w:eastAsia="zh-CN"/>
        </w:rPr>
        <w:t xml:space="preserve">6、 </w:t>
      </w:r>
      <w:r w:rsidR="00911463">
        <w:rPr>
          <w:rFonts w:hint="eastAsia"/>
          <w:szCs w:val="21"/>
          <w:lang w:eastAsia="zh-CN"/>
        </w:rPr>
        <w:t>甲方负责对乙方进行厂级和部门级安全培训教育</w:t>
      </w:r>
      <w:r w:rsidRPr="00F168E1">
        <w:rPr>
          <w:rFonts w:hint="eastAsia"/>
          <w:szCs w:val="21"/>
          <w:lang w:eastAsia="zh-CN"/>
        </w:rPr>
        <w:t>考核，考核合格方可办理入厂手续。</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w:t>
      </w:r>
      <w:r w:rsidR="00F168E1" w:rsidRPr="0063575E">
        <w:rPr>
          <w:rFonts w:hint="eastAsia"/>
          <w:szCs w:val="21"/>
          <w:lang w:eastAsia="zh-CN"/>
        </w:rPr>
        <w:t>及</w:t>
      </w:r>
      <w:r w:rsidRPr="0063575E">
        <w:rPr>
          <w:rFonts w:hint="eastAsia"/>
          <w:szCs w:val="21"/>
          <w:lang w:eastAsia="zh-CN"/>
        </w:rPr>
        <w:t>吹扫隔离工作，为</w:t>
      </w:r>
      <w:r>
        <w:rPr>
          <w:rFonts w:hint="eastAsia"/>
          <w:szCs w:val="21"/>
          <w:lang w:eastAsia="zh-CN"/>
        </w:rPr>
        <w:t>本项目</w:t>
      </w:r>
      <w:r w:rsidRPr="0063575E">
        <w:rPr>
          <w:rFonts w:hint="eastAsia"/>
          <w:szCs w:val="21"/>
          <w:lang w:eastAsia="zh-CN"/>
        </w:rPr>
        <w:t>提供安全的施工条件。</w:t>
      </w:r>
    </w:p>
    <w:p w:rsidR="007646B1" w:rsidRPr="0063575E" w:rsidRDefault="007646B1" w:rsidP="007646B1">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w:t>
      </w:r>
      <w:r w:rsidR="00911463">
        <w:rPr>
          <w:rFonts w:hint="eastAsia"/>
          <w:szCs w:val="21"/>
          <w:lang w:eastAsia="zh-CN"/>
        </w:rPr>
        <w:t>乙方要求，向乙方提供与乙方作业相关的甲方有毒有害、易燃易爆物品</w:t>
      </w:r>
      <w:r w:rsidRPr="0063575E">
        <w:rPr>
          <w:rFonts w:hint="eastAsia"/>
          <w:szCs w:val="21"/>
          <w:lang w:eastAsia="zh-CN"/>
        </w:rPr>
        <w:t>数据</w:t>
      </w:r>
      <w:r w:rsidRPr="0063575E">
        <w:rPr>
          <w:rFonts w:hint="eastAsia"/>
          <w:sz w:val="32"/>
          <w:szCs w:val="32"/>
          <w:lang w:eastAsia="zh-CN"/>
        </w:rPr>
        <w:t>。</w:t>
      </w:r>
    </w:p>
    <w:p w:rsidR="007646B1" w:rsidRPr="00FB7887" w:rsidRDefault="007646B1" w:rsidP="007646B1">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7646B1" w:rsidRPr="0063575E" w:rsidRDefault="007646B1" w:rsidP="007646B1">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7646B1" w:rsidRPr="00203F41" w:rsidRDefault="007646B1" w:rsidP="007646B1">
      <w:pPr>
        <w:spacing w:line="360" w:lineRule="auto"/>
        <w:rPr>
          <w:szCs w:val="21"/>
          <w:lang w:eastAsia="zh-CN"/>
        </w:rPr>
      </w:pPr>
      <w:r w:rsidRPr="0063575E">
        <w:rPr>
          <w:rFonts w:hint="eastAsia"/>
          <w:szCs w:val="21"/>
          <w:lang w:eastAsia="zh-CN"/>
        </w:rPr>
        <w:lastRenderedPageBreak/>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7646B1" w:rsidRPr="0063575E" w:rsidRDefault="007646B1" w:rsidP="007646B1">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7646B1" w:rsidRPr="0063575E" w:rsidRDefault="007646B1" w:rsidP="007646B1">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7646B1" w:rsidRPr="0063575E" w:rsidRDefault="007646B1" w:rsidP="007646B1">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7646B1" w:rsidRPr="0063575E" w:rsidRDefault="007646B1" w:rsidP="007646B1">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7646B1" w:rsidRPr="0063575E" w:rsidRDefault="007646B1" w:rsidP="007646B1">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7646B1" w:rsidRPr="0063575E" w:rsidRDefault="007646B1" w:rsidP="007646B1">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7646B1" w:rsidRPr="0063575E" w:rsidRDefault="007646B1" w:rsidP="007646B1">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7646B1" w:rsidRPr="0063575E" w:rsidRDefault="007646B1" w:rsidP="007646B1">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7646B1" w:rsidRPr="0063575E" w:rsidRDefault="007646B1" w:rsidP="007646B1">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7646B1" w:rsidRPr="0063575E" w:rsidRDefault="007646B1" w:rsidP="007646B1">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7646B1" w:rsidRPr="0063575E" w:rsidRDefault="007646B1" w:rsidP="007646B1">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w:t>
      </w:r>
      <w:r w:rsidRPr="00BD1EAC">
        <w:rPr>
          <w:rFonts w:hint="eastAsia"/>
          <w:szCs w:val="21"/>
          <w:lang w:eastAsia="zh-CN"/>
        </w:rPr>
        <w:lastRenderedPageBreak/>
        <w:t>全用具，并保证施工工具、器械使用安全。</w:t>
      </w:r>
    </w:p>
    <w:p w:rsidR="007646B1" w:rsidRPr="0063575E" w:rsidRDefault="007646B1" w:rsidP="007646B1">
      <w:pPr>
        <w:spacing w:line="360" w:lineRule="auto"/>
        <w:rPr>
          <w:szCs w:val="21"/>
          <w:lang w:eastAsia="zh-CN"/>
        </w:rPr>
      </w:pPr>
      <w:r>
        <w:rPr>
          <w:rFonts w:hint="eastAsia"/>
          <w:szCs w:val="21"/>
          <w:lang w:eastAsia="zh-CN"/>
        </w:rPr>
        <w:t xml:space="preserve">13、 </w:t>
      </w:r>
      <w:r w:rsidRPr="0063575E">
        <w:rPr>
          <w:rFonts w:hint="eastAsia"/>
          <w:szCs w:val="21"/>
          <w:lang w:eastAsia="zh-CN"/>
        </w:rPr>
        <w:t>乙方建立安全检查制度，指定专人负责现场安全监督检查工作，认真开展安全检查，发现作业过程中不安全行为、隐患、重大险情，应采取有效措施及时处理并报告甲方。</w:t>
      </w:r>
    </w:p>
    <w:p w:rsidR="007646B1" w:rsidRPr="0063575E" w:rsidRDefault="007646B1" w:rsidP="007646B1">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7646B1" w:rsidRPr="0063575E" w:rsidRDefault="007646B1" w:rsidP="007646B1">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7646B1" w:rsidRPr="0063575E" w:rsidRDefault="007646B1" w:rsidP="007646B1">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7646B1" w:rsidRPr="0063575E" w:rsidRDefault="007646B1" w:rsidP="007646B1">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7646B1" w:rsidRPr="0063575E" w:rsidRDefault="007646B1" w:rsidP="007646B1">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7646B1" w:rsidRPr="0063575E" w:rsidRDefault="007646B1" w:rsidP="007646B1">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7646B1" w:rsidRDefault="007646B1" w:rsidP="007646B1">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7646B1" w:rsidRPr="0063575E" w:rsidRDefault="007646B1" w:rsidP="007646B1">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w:t>
      </w:r>
      <w:r w:rsidRPr="009878EB">
        <w:rPr>
          <w:rFonts w:hint="eastAsia"/>
          <w:szCs w:val="21"/>
          <w:lang w:eastAsia="zh-CN"/>
        </w:rPr>
        <w:lastRenderedPageBreak/>
        <w:t>换人员的经验、资历等不低于原配备人员，并对新更换的人员进行相应的安全教育、培训和考核</w:t>
      </w:r>
      <w:r>
        <w:rPr>
          <w:rFonts w:hint="eastAsia"/>
          <w:szCs w:val="21"/>
          <w:lang w:eastAsia="zh-CN"/>
        </w:rPr>
        <w:t>。</w:t>
      </w:r>
    </w:p>
    <w:p w:rsidR="007646B1" w:rsidRPr="0063575E" w:rsidRDefault="007646B1" w:rsidP="00A66C05">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7646B1" w:rsidRDefault="007646B1" w:rsidP="00A66C05">
      <w:pPr>
        <w:spacing w:line="360" w:lineRule="auto"/>
        <w:ind w:left="1"/>
        <w:rPr>
          <w:b/>
          <w:szCs w:val="21"/>
        </w:rPr>
      </w:pPr>
      <w:r>
        <w:rPr>
          <w:rFonts w:hint="eastAsia"/>
          <w:b/>
          <w:szCs w:val="21"/>
        </w:rPr>
        <w:t>三</w:t>
      </w:r>
      <w:r w:rsidRPr="0063575E">
        <w:rPr>
          <w:rFonts w:hint="eastAsia"/>
          <w:b/>
          <w:szCs w:val="21"/>
        </w:rPr>
        <w:t>、违约责任及处理</w:t>
      </w:r>
    </w:p>
    <w:p w:rsidR="007646B1" w:rsidRPr="00A66C05" w:rsidRDefault="007646B1" w:rsidP="00871209">
      <w:pPr>
        <w:pStyle w:val="ab"/>
        <w:numPr>
          <w:ilvl w:val="0"/>
          <w:numId w:val="1"/>
        </w:numPr>
        <w:autoSpaceDE/>
        <w:autoSpaceDN/>
        <w:spacing w:before="0" w:line="360" w:lineRule="auto"/>
        <w:jc w:val="both"/>
        <w:rPr>
          <w:b/>
          <w:szCs w:val="21"/>
          <w:lang w:eastAsia="zh-CN"/>
        </w:rPr>
      </w:pPr>
      <w:r w:rsidRPr="00A66C05">
        <w:rPr>
          <w:rFonts w:hint="eastAsia"/>
          <w:szCs w:val="21"/>
          <w:lang w:eastAsia="zh-CN"/>
        </w:rPr>
        <w:t>乙方不得将工程违法转包、分包。</w:t>
      </w:r>
    </w:p>
    <w:p w:rsidR="007646B1" w:rsidRPr="00B118A4" w:rsidRDefault="007646B1" w:rsidP="00A66C05">
      <w:pPr>
        <w:spacing w:line="360" w:lineRule="auto"/>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7646B1" w:rsidRPr="00581949" w:rsidRDefault="007646B1" w:rsidP="00A66C05">
      <w:pPr>
        <w:spacing w:line="360" w:lineRule="auto"/>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7646B1" w:rsidRPr="0063575E" w:rsidRDefault="007646B1" w:rsidP="00A66C05">
      <w:pPr>
        <w:spacing w:line="360" w:lineRule="auto"/>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7646B1" w:rsidRPr="0063575E" w:rsidRDefault="007646B1" w:rsidP="00A66C05">
      <w:pPr>
        <w:spacing w:line="360" w:lineRule="auto"/>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7646B1" w:rsidRPr="00581949" w:rsidRDefault="007646B1" w:rsidP="00A66C05">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7646B1" w:rsidRPr="00620621" w:rsidRDefault="007646B1" w:rsidP="00A66C05">
      <w:pPr>
        <w:spacing w:line="360" w:lineRule="auto"/>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7646B1" w:rsidRPr="0063575E" w:rsidRDefault="007646B1" w:rsidP="00D02A0A">
      <w:pPr>
        <w:spacing w:line="360" w:lineRule="auto"/>
        <w:ind w:left="1"/>
        <w:rPr>
          <w:b/>
          <w:szCs w:val="21"/>
          <w:lang w:eastAsia="zh-CN"/>
        </w:rPr>
      </w:pPr>
      <w:r>
        <w:rPr>
          <w:rFonts w:hint="eastAsia"/>
          <w:b/>
          <w:szCs w:val="21"/>
          <w:lang w:eastAsia="zh-CN"/>
        </w:rPr>
        <w:t>四</w:t>
      </w:r>
      <w:r w:rsidRPr="0063575E">
        <w:rPr>
          <w:rFonts w:hint="eastAsia"/>
          <w:b/>
          <w:szCs w:val="21"/>
          <w:lang w:eastAsia="zh-CN"/>
        </w:rPr>
        <w:t>、 不可抗力：</w:t>
      </w:r>
    </w:p>
    <w:p w:rsidR="007646B1" w:rsidRPr="0063575E" w:rsidRDefault="00D02A0A" w:rsidP="00D02A0A">
      <w:pPr>
        <w:spacing w:line="360" w:lineRule="auto"/>
        <w:rPr>
          <w:szCs w:val="21"/>
          <w:lang w:eastAsia="zh-CN"/>
        </w:rPr>
      </w:pPr>
      <w:r>
        <w:rPr>
          <w:rFonts w:hint="eastAsia"/>
          <w:szCs w:val="21"/>
          <w:lang w:eastAsia="zh-CN"/>
        </w:rPr>
        <w:t xml:space="preserve"> </w:t>
      </w:r>
      <w:r w:rsidR="007646B1" w:rsidRPr="0063575E">
        <w:rPr>
          <w:rFonts w:hint="eastAsia"/>
          <w:szCs w:val="21"/>
          <w:lang w:eastAsia="zh-CN"/>
        </w:rPr>
        <w:t>由于不可抗力造成合同项目施工作业事故及产生的损失，甲乙双方各自承担相应的损失。</w:t>
      </w:r>
    </w:p>
    <w:p w:rsidR="007646B1" w:rsidRPr="0063575E" w:rsidRDefault="007646B1" w:rsidP="007646B1">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w:t>
      </w:r>
      <w:r w:rsidR="006556D6">
        <w:rPr>
          <w:rFonts w:hint="eastAsia"/>
          <w:szCs w:val="21"/>
          <w:lang w:eastAsia="zh-CN"/>
        </w:rPr>
        <w:t>6</w:t>
      </w:r>
      <w:r w:rsidRPr="0063575E">
        <w:rPr>
          <w:rFonts w:hint="eastAsia"/>
          <w:szCs w:val="21"/>
          <w:lang w:eastAsia="zh-CN"/>
        </w:rPr>
        <w:t>份，甲</w:t>
      </w:r>
      <w:r w:rsidR="006556D6">
        <w:rPr>
          <w:rFonts w:hint="eastAsia"/>
          <w:szCs w:val="21"/>
          <w:lang w:eastAsia="zh-CN"/>
        </w:rPr>
        <w:t>方执4份，</w:t>
      </w:r>
      <w:r w:rsidRPr="0063575E">
        <w:rPr>
          <w:rFonts w:hint="eastAsia"/>
          <w:szCs w:val="21"/>
          <w:lang w:eastAsia="zh-CN"/>
        </w:rPr>
        <w:t>乙方执</w:t>
      </w:r>
      <w:r w:rsidR="006556D6">
        <w:rPr>
          <w:rFonts w:hint="eastAsia"/>
          <w:szCs w:val="21"/>
          <w:lang w:eastAsia="zh-CN"/>
        </w:rPr>
        <w:t>2</w:t>
      </w:r>
      <w:r w:rsidRPr="0063575E">
        <w:rPr>
          <w:rFonts w:hint="eastAsia"/>
          <w:szCs w:val="21"/>
          <w:lang w:eastAsia="zh-CN"/>
        </w:rPr>
        <w:t>份。</w:t>
      </w:r>
    </w:p>
    <w:p w:rsidR="007646B1" w:rsidRPr="0063575E" w:rsidRDefault="007646B1" w:rsidP="007646B1">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7646B1" w:rsidRPr="0063575E" w:rsidRDefault="007646B1" w:rsidP="00D02A0A">
      <w:pPr>
        <w:spacing w:line="360" w:lineRule="auto"/>
        <w:ind w:left="1"/>
        <w:rPr>
          <w:b/>
          <w:szCs w:val="21"/>
          <w:lang w:eastAsia="zh-CN"/>
        </w:rPr>
      </w:pPr>
      <w:r>
        <w:rPr>
          <w:rFonts w:hint="eastAsia"/>
          <w:b/>
          <w:szCs w:val="21"/>
          <w:lang w:eastAsia="zh-CN"/>
        </w:rPr>
        <w:t>七</w:t>
      </w:r>
      <w:r w:rsidRPr="0063575E">
        <w:rPr>
          <w:rFonts w:hint="eastAsia"/>
          <w:b/>
          <w:szCs w:val="21"/>
          <w:lang w:eastAsia="zh-CN"/>
        </w:rPr>
        <w:t>、协议期限：</w:t>
      </w:r>
    </w:p>
    <w:p w:rsidR="007646B1" w:rsidRPr="0063575E" w:rsidRDefault="007646B1" w:rsidP="00D02A0A">
      <w:pPr>
        <w:spacing w:line="360" w:lineRule="auto"/>
        <w:rPr>
          <w:szCs w:val="21"/>
          <w:lang w:eastAsia="zh-CN"/>
        </w:rPr>
      </w:pPr>
      <w:r w:rsidRPr="0063575E">
        <w:rPr>
          <w:rFonts w:hint="eastAsia"/>
          <w:szCs w:val="21"/>
          <w:lang w:eastAsia="zh-CN"/>
        </w:rPr>
        <w:t>本协议期限应与主合同期限一致。如果主合同因故需要变更期限，本合同应与主同变更至相同期限。</w:t>
      </w:r>
    </w:p>
    <w:p w:rsidR="007646B1" w:rsidRPr="00BD491B" w:rsidRDefault="007646B1" w:rsidP="007646B1">
      <w:pPr>
        <w:spacing w:line="360" w:lineRule="auto"/>
        <w:ind w:left="-105"/>
        <w:rPr>
          <w:szCs w:val="21"/>
          <w:lang w:eastAsia="zh-CN"/>
        </w:rPr>
      </w:pPr>
      <w:r w:rsidRPr="0063575E">
        <w:rPr>
          <w:rFonts w:hint="eastAsia"/>
          <w:szCs w:val="21"/>
          <w:lang w:eastAsia="zh-CN"/>
        </w:rPr>
        <w:t>（以下无正文）</w:t>
      </w:r>
    </w:p>
    <w:p w:rsidR="007646B1" w:rsidRDefault="007646B1" w:rsidP="007646B1">
      <w:pPr>
        <w:spacing w:line="276" w:lineRule="auto"/>
        <w:rPr>
          <w:szCs w:val="21"/>
          <w:lang w:eastAsia="zh-CN"/>
        </w:rPr>
      </w:pPr>
    </w:p>
    <w:p w:rsidR="007646B1" w:rsidRPr="0063575E" w:rsidRDefault="007646B1" w:rsidP="007646B1">
      <w:pPr>
        <w:spacing w:line="276" w:lineRule="auto"/>
        <w:rPr>
          <w:szCs w:val="21"/>
          <w:lang w:eastAsia="zh-CN"/>
        </w:rPr>
      </w:pPr>
      <w:r w:rsidRPr="0063575E">
        <w:rPr>
          <w:rFonts w:hint="eastAsia"/>
          <w:szCs w:val="21"/>
          <w:lang w:eastAsia="zh-CN"/>
        </w:rPr>
        <w:t>甲方 (章)：                                  乙方(章)：</w:t>
      </w:r>
    </w:p>
    <w:p w:rsidR="00EB672A" w:rsidRDefault="00EB672A" w:rsidP="007646B1">
      <w:pPr>
        <w:spacing w:line="276" w:lineRule="auto"/>
        <w:rPr>
          <w:szCs w:val="21"/>
          <w:lang w:eastAsia="zh-CN"/>
        </w:rPr>
      </w:pPr>
    </w:p>
    <w:p w:rsidR="007646B1" w:rsidRDefault="00F168E1" w:rsidP="007646B1">
      <w:pPr>
        <w:spacing w:line="276" w:lineRule="auto"/>
        <w:rPr>
          <w:szCs w:val="21"/>
          <w:lang w:eastAsia="zh-CN"/>
        </w:rPr>
      </w:pPr>
      <w:r>
        <w:rPr>
          <w:rFonts w:hint="eastAsia"/>
          <w:szCs w:val="21"/>
          <w:lang w:eastAsia="zh-CN"/>
        </w:rPr>
        <w:t>腾龙芳烃</w:t>
      </w:r>
      <w:r w:rsidR="007646B1">
        <w:rPr>
          <w:rFonts w:hint="eastAsia"/>
          <w:szCs w:val="21"/>
          <w:lang w:eastAsia="zh-CN"/>
        </w:rPr>
        <w:t xml:space="preserve">（漳州）有限公司                       </w:t>
      </w:r>
    </w:p>
    <w:p w:rsidR="007646B1" w:rsidRPr="0063575E" w:rsidRDefault="007646B1" w:rsidP="007646B1">
      <w:pPr>
        <w:spacing w:line="276" w:lineRule="auto"/>
        <w:rPr>
          <w:szCs w:val="21"/>
          <w:lang w:eastAsia="zh-CN"/>
        </w:rPr>
      </w:pPr>
    </w:p>
    <w:p w:rsidR="007646B1" w:rsidRPr="007646B1" w:rsidRDefault="007646B1" w:rsidP="007646B1">
      <w:pPr>
        <w:spacing w:line="276" w:lineRule="auto"/>
        <w:rPr>
          <w:szCs w:val="21"/>
          <w:lang w:eastAsia="zh-CN"/>
        </w:rPr>
      </w:pPr>
      <w:r w:rsidRPr="0063575E">
        <w:rPr>
          <w:rFonts w:hint="eastAsia"/>
          <w:szCs w:val="21"/>
          <w:lang w:eastAsia="zh-CN"/>
        </w:rPr>
        <w:t>签定日期：    年    月    日                   年    月    日</w:t>
      </w:r>
    </w:p>
    <w:p w:rsidR="00967702" w:rsidRDefault="00967702" w:rsidP="003B6081">
      <w:pPr>
        <w:rPr>
          <w:rFonts w:ascii="Times New Roman" w:hAnsi="Times New Roman" w:cs="Times New Roman"/>
          <w:sz w:val="24"/>
          <w:szCs w:val="24"/>
          <w:lang w:eastAsia="zh-CN"/>
        </w:rPr>
      </w:pPr>
    </w:p>
    <w:p w:rsidR="00D02A0A" w:rsidRDefault="00D02A0A" w:rsidP="0013176B">
      <w:pPr>
        <w:spacing w:line="300" w:lineRule="exact"/>
        <w:rPr>
          <w:sz w:val="32"/>
          <w:szCs w:val="32"/>
          <w:lang w:eastAsia="zh-CN"/>
        </w:rPr>
      </w:pPr>
    </w:p>
    <w:p w:rsidR="0013176B" w:rsidRPr="00E01C65" w:rsidRDefault="0013176B" w:rsidP="0013176B">
      <w:pPr>
        <w:spacing w:line="300" w:lineRule="exact"/>
        <w:rPr>
          <w:sz w:val="32"/>
          <w:szCs w:val="32"/>
          <w:lang w:eastAsia="zh-CN"/>
        </w:rPr>
      </w:pPr>
      <w:r w:rsidRPr="00E01C65">
        <w:rPr>
          <w:rFonts w:hint="eastAsia"/>
          <w:sz w:val="32"/>
          <w:szCs w:val="32"/>
          <w:lang w:eastAsia="zh-CN"/>
        </w:rPr>
        <w:t>附件4：</w:t>
      </w:r>
    </w:p>
    <w:p w:rsidR="0013176B" w:rsidRPr="0099128D" w:rsidRDefault="0013176B" w:rsidP="0013176B">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13176B" w:rsidRPr="00A73A5E" w:rsidRDefault="0013176B" w:rsidP="0013176B">
      <w:pPr>
        <w:spacing w:line="360" w:lineRule="auto"/>
        <w:rPr>
          <w:color w:val="000000"/>
          <w:sz w:val="21"/>
          <w:szCs w:val="21"/>
          <w:lang w:eastAsia="zh-CN"/>
        </w:rPr>
      </w:pPr>
      <w:r w:rsidRPr="00A73A5E">
        <w:rPr>
          <w:rFonts w:hint="eastAsia"/>
          <w:snapToGrid w:val="0"/>
          <w:sz w:val="21"/>
          <w:szCs w:val="21"/>
          <w:lang w:eastAsia="zh-CN"/>
        </w:rPr>
        <w:t>项目名称：</w:t>
      </w:r>
      <w:r w:rsidR="00765E4F" w:rsidRPr="00765E4F">
        <w:rPr>
          <w:kern w:val="59"/>
          <w:sz w:val="21"/>
          <w:szCs w:val="21"/>
          <w:u w:val="single"/>
          <w:lang w:eastAsia="zh-CN"/>
        </w:rPr>
        <w:t>热电厂</w:t>
      </w:r>
      <w:r w:rsidR="00991422">
        <w:rPr>
          <w:rFonts w:hint="eastAsia"/>
          <w:kern w:val="59"/>
          <w:sz w:val="21"/>
          <w:szCs w:val="21"/>
          <w:u w:val="single"/>
          <w:lang w:eastAsia="zh-CN"/>
        </w:rPr>
        <w:t>干灰散装机卸灰装置整体改造</w:t>
      </w:r>
      <w:r w:rsidRPr="00A73A5E">
        <w:rPr>
          <w:rFonts w:hint="eastAsia"/>
          <w:sz w:val="21"/>
          <w:szCs w:val="21"/>
          <w:lang w:eastAsia="zh-CN"/>
        </w:rPr>
        <w:t>项目</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sidRPr="00A73A5E">
        <w:rPr>
          <w:rFonts w:hint="eastAsia"/>
          <w:snapToGrid w:val="0"/>
          <w:sz w:val="21"/>
          <w:szCs w:val="21"/>
          <w:lang w:eastAsia="zh-CN"/>
        </w:rPr>
        <w:t xml:space="preserve">腾龙芳烃（漳州）有限公司  </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13176B" w:rsidRPr="00A73A5E" w:rsidRDefault="0013176B" w:rsidP="00D02A0A">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w:t>
      </w:r>
      <w:r w:rsidR="00991422">
        <w:rPr>
          <w:rFonts w:hint="eastAsia"/>
          <w:snapToGrid w:val="0"/>
          <w:sz w:val="21"/>
          <w:szCs w:val="21"/>
          <w:lang w:eastAsia="zh-CN"/>
        </w:rPr>
        <w:t>赂、谋取不正当利益等违法违纪和腐败行为，保护国家、集体和当事人合法权益，根据国家有关工程建设</w:t>
      </w:r>
      <w:r w:rsidRPr="00A73A5E">
        <w:rPr>
          <w:rFonts w:hint="eastAsia"/>
          <w:snapToGrid w:val="0"/>
          <w:sz w:val="21"/>
          <w:szCs w:val="21"/>
          <w:lang w:eastAsia="zh-CN"/>
        </w:rPr>
        <w:t>法律法规和廉政建设责任制规定，特订立本建设项目廉洁工程承诺书。</w:t>
      </w:r>
    </w:p>
    <w:p w:rsidR="0013176B" w:rsidRPr="00A73A5E" w:rsidRDefault="0013176B" w:rsidP="00D02A0A">
      <w:pPr>
        <w:pStyle w:val="afa"/>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w:t>
      </w:r>
      <w:r w:rsidRPr="00A73A5E">
        <w:rPr>
          <w:rFonts w:hint="eastAsia"/>
          <w:snapToGrid w:val="0"/>
          <w:sz w:val="21"/>
          <w:szCs w:val="21"/>
          <w:lang w:eastAsia="zh-CN"/>
        </w:rPr>
        <w:lastRenderedPageBreak/>
        <w:t>式俱乐部会员资格、高消费娱乐活动。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13176B" w:rsidRPr="00A73A5E" w:rsidRDefault="0013176B" w:rsidP="0013176B">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lastRenderedPageBreak/>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4" w:history="1"/>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13176B" w:rsidRPr="00A73A5E" w:rsidRDefault="0013176B" w:rsidP="0013176B">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13176B" w:rsidRPr="00A73A5E" w:rsidRDefault="0013176B" w:rsidP="0013176B">
      <w:pPr>
        <w:spacing w:line="360" w:lineRule="auto"/>
        <w:rPr>
          <w:sz w:val="21"/>
          <w:szCs w:val="21"/>
          <w:lang w:eastAsia="zh-CN"/>
        </w:rPr>
      </w:pPr>
      <w:r w:rsidRPr="00A73A5E">
        <w:rPr>
          <w:rFonts w:hint="eastAsia"/>
          <w:spacing w:val="-2"/>
          <w:sz w:val="21"/>
          <w:szCs w:val="21"/>
          <w:lang w:eastAsia="zh-CN"/>
        </w:rPr>
        <w:t>腾龙芳烃（漳州）有限公司</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 xml:space="preserve">   </w:t>
      </w:r>
    </w:p>
    <w:p w:rsidR="0013176B" w:rsidRPr="00A73A5E" w:rsidRDefault="0013176B" w:rsidP="0013176B">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13176B" w:rsidRPr="00A73A5E" w:rsidRDefault="0013176B" w:rsidP="0013176B">
      <w:pPr>
        <w:spacing w:line="360" w:lineRule="auto"/>
        <w:rPr>
          <w:sz w:val="21"/>
          <w:szCs w:val="21"/>
        </w:rPr>
      </w:pPr>
      <w:r w:rsidRPr="00A73A5E">
        <w:rPr>
          <w:rFonts w:hint="eastAsia"/>
          <w:sz w:val="21"/>
          <w:szCs w:val="21"/>
        </w:rPr>
        <w:t>日期：</w:t>
      </w:r>
      <w:r w:rsidRPr="00A73A5E">
        <w:rPr>
          <w:sz w:val="21"/>
          <w:szCs w:val="21"/>
        </w:rPr>
        <w:t xml:space="preserve">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2020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13176B" w:rsidRPr="00A73A5E" w:rsidRDefault="0013176B" w:rsidP="0013176B">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967702" w:rsidRDefault="0013176B">
      <w:pPr>
        <w:pStyle w:val="1"/>
        <w:rPr>
          <w:b/>
          <w:bCs/>
          <w:sz w:val="24"/>
          <w:szCs w:val="24"/>
        </w:rPr>
      </w:pPr>
      <w:r>
        <w:br w:type="column"/>
      </w:r>
      <w:bookmarkStart w:id="27" w:name="_Toc251742852"/>
      <w:r w:rsidR="00DD56C2">
        <w:rPr>
          <w:rFonts w:hint="eastAsia"/>
          <w:b/>
          <w:bCs/>
          <w:sz w:val="24"/>
          <w:szCs w:val="24"/>
        </w:rPr>
        <w:lastRenderedPageBreak/>
        <w:t>附件二</w:t>
      </w:r>
      <w:r w:rsidR="00703FAF">
        <w:rPr>
          <w:rFonts w:hint="eastAsia"/>
          <w:b/>
          <w:bCs/>
          <w:sz w:val="24"/>
          <w:szCs w:val="24"/>
        </w:rPr>
        <w:t xml:space="preserve">   </w:t>
      </w:r>
      <w:r w:rsidR="00DD56C2">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Pr="00B92675" w:rsidRDefault="00CF2260">
      <w:pPr>
        <w:pStyle w:val="a5"/>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5"/>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991422">
      <w:pPr>
        <w:spacing w:line="360" w:lineRule="auto"/>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4785D" w:rsidRPr="00765E4F">
        <w:rPr>
          <w:rFonts w:ascii="黑体" w:eastAsia="黑体" w:hAnsi="黑体" w:hint="eastAsia"/>
          <w:b/>
          <w:sz w:val="36"/>
          <w:szCs w:val="36"/>
          <w:u w:val="single"/>
          <w:lang w:eastAsia="zh-CN"/>
        </w:rPr>
        <w:t>热电厂</w:t>
      </w:r>
      <w:r w:rsidR="00991422">
        <w:rPr>
          <w:rFonts w:ascii="黑体" w:eastAsia="黑体" w:hAnsi="黑体" w:hint="eastAsia"/>
          <w:b/>
          <w:kern w:val="59"/>
          <w:sz w:val="36"/>
          <w:szCs w:val="36"/>
          <w:u w:val="single"/>
          <w:lang w:eastAsia="zh-CN"/>
        </w:rPr>
        <w:t>干灰散装机卸灰装置整体改造</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991422">
        <w:rPr>
          <w:rFonts w:ascii="Times New Roman" w:hAnsi="Times New Roman" w:hint="eastAsia"/>
          <w:b/>
          <w:bCs/>
          <w:w w:val="95"/>
          <w:sz w:val="32"/>
          <w:lang w:eastAsia="zh-CN"/>
        </w:rPr>
        <w:t>1</w:t>
      </w:r>
      <w:r>
        <w:rPr>
          <w:rFonts w:ascii="Times New Roman" w:hAnsi="Times New Roman"/>
          <w:b/>
          <w:bCs/>
          <w:w w:val="95"/>
          <w:sz w:val="32"/>
          <w:lang w:eastAsia="zh-CN"/>
        </w:rPr>
        <w:t>年</w:t>
      </w:r>
      <w:r w:rsidR="00991422">
        <w:rPr>
          <w:rFonts w:ascii="Times New Roman" w:hAnsi="Times New Roman" w:hint="eastAsia"/>
          <w:b/>
          <w:bCs/>
          <w:w w:val="95"/>
          <w:sz w:val="32"/>
          <w:lang w:eastAsia="zh-CN"/>
        </w:rPr>
        <w:t>03</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c"/>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c"/>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c"/>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27"/>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5"/>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w:t>
      </w:r>
      <w:r w:rsidR="00765E4F">
        <w:rPr>
          <w:rFonts w:hint="eastAsia"/>
          <w:color w:val="000000"/>
          <w:sz w:val="24"/>
          <w:szCs w:val="24"/>
          <w:lang w:eastAsia="zh-CN"/>
        </w:rPr>
        <w:t>资质证书</w:t>
      </w:r>
      <w:r w:rsidRPr="00C57D4A">
        <w:rPr>
          <w:rFonts w:hint="eastAsia"/>
          <w:color w:val="000000"/>
          <w:sz w:val="24"/>
          <w:szCs w:val="24"/>
          <w:lang w:eastAsia="zh-CN"/>
        </w:rPr>
        <w:t>、拟投入本项目的人员信息、以往承揽类似业绩的合同等其他可以证明参选人具有良好业绩的相关材料，凡弄虚作假的，一经查实，比选人有权取消其中选资格）。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w:t>
      </w:r>
      <w:r w:rsidR="000B0CE1">
        <w:rPr>
          <w:rFonts w:hint="eastAsia"/>
          <w:sz w:val="24"/>
          <w:szCs w:val="24"/>
        </w:rPr>
        <w:t>施工</w:t>
      </w:r>
      <w:r>
        <w:rPr>
          <w:rFonts w:hint="eastAsia"/>
          <w:sz w:val="24"/>
          <w:szCs w:val="24"/>
        </w:rPr>
        <w:t>方案书（根据技术规范书中产品目标、内容及技术性能要求编制）。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991422" w:rsidRDefault="00991422"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765E4F" w:rsidRPr="00765E4F">
        <w:rPr>
          <w:kern w:val="59"/>
          <w:sz w:val="24"/>
          <w:szCs w:val="24"/>
          <w:u w:val="single"/>
          <w:lang w:eastAsia="zh-CN"/>
        </w:rPr>
        <w:t>热电厂</w:t>
      </w:r>
      <w:r w:rsidR="00991422">
        <w:rPr>
          <w:rFonts w:hint="eastAsia"/>
          <w:kern w:val="59"/>
          <w:sz w:val="24"/>
          <w:szCs w:val="24"/>
          <w:u w:val="single"/>
          <w:lang w:eastAsia="zh-CN"/>
        </w:rPr>
        <w:t>干灰散装机卸灰装置整体改造</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991422">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
        <w:tblW w:w="0" w:type="auto"/>
        <w:tblLook w:val="04A0" w:firstRow="1" w:lastRow="0" w:firstColumn="1" w:lastColumn="0" w:noHBand="0" w:noVBand="1"/>
      </w:tblPr>
      <w:tblGrid>
        <w:gridCol w:w="4383"/>
        <w:gridCol w:w="438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
        <w:tblW w:w="0" w:type="auto"/>
        <w:tblLook w:val="04A0" w:firstRow="1" w:lastRow="0" w:firstColumn="1" w:lastColumn="0" w:noHBand="0" w:noVBand="1"/>
      </w:tblPr>
      <w:tblGrid>
        <w:gridCol w:w="4383"/>
        <w:gridCol w:w="438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765E4F" w:rsidRPr="00765E4F">
        <w:rPr>
          <w:kern w:val="59"/>
          <w:sz w:val="24"/>
          <w:szCs w:val="24"/>
          <w:u w:val="single"/>
          <w:lang w:eastAsia="zh-CN"/>
        </w:rPr>
        <w:t>热电厂</w:t>
      </w:r>
      <w:r w:rsidR="00991422">
        <w:rPr>
          <w:rFonts w:hint="eastAsia"/>
          <w:kern w:val="59"/>
          <w:sz w:val="24"/>
          <w:szCs w:val="24"/>
          <w:u w:val="single"/>
          <w:lang w:eastAsia="zh-CN"/>
        </w:rPr>
        <w:t>干灰散装机卸灰装置整体改造</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765E4F" w:rsidP="00831E2E">
      <w:pPr>
        <w:pStyle w:val="1"/>
        <w:ind w:firstLineChars="300" w:firstLine="1020"/>
      </w:pPr>
      <w:r>
        <w:rPr>
          <w:rFonts w:hint="eastAsia"/>
        </w:rPr>
        <w:t>施工</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w:t>
      </w:r>
      <w:r w:rsidR="00765E4F">
        <w:rPr>
          <w:rFonts w:hint="eastAsia"/>
          <w:b/>
          <w:color w:val="FF0000"/>
          <w:sz w:val="24"/>
          <w:szCs w:val="24"/>
        </w:rPr>
        <w:t>技术</w:t>
      </w:r>
      <w:r w:rsidRPr="00433CCE">
        <w:rPr>
          <w:rFonts w:hint="eastAsia"/>
          <w:b/>
          <w:color w:val="FF0000"/>
          <w:sz w:val="24"/>
          <w:szCs w:val="24"/>
        </w:rPr>
        <w:t>规范书中产品目标、内容及技术性能要求编制）</w:t>
      </w:r>
    </w:p>
    <w:p w:rsidR="00831E2E" w:rsidRPr="00CD6FD5" w:rsidRDefault="00831E2E" w:rsidP="00831E2E">
      <w:pPr>
        <w:pStyle w:val="1"/>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项目名称：</w:t>
      </w:r>
      <w:r w:rsidR="004B5C6F" w:rsidRPr="004B5C6F">
        <w:rPr>
          <w:kern w:val="59"/>
          <w:sz w:val="24"/>
          <w:szCs w:val="24"/>
          <w:u w:val="single"/>
          <w:lang w:eastAsia="zh-CN"/>
        </w:rPr>
        <w:t>热电厂</w:t>
      </w:r>
      <w:r w:rsidR="00991422">
        <w:rPr>
          <w:rFonts w:hint="eastAsia"/>
          <w:kern w:val="59"/>
          <w:sz w:val="24"/>
          <w:szCs w:val="24"/>
          <w:u w:val="single"/>
          <w:lang w:eastAsia="zh-CN"/>
        </w:rPr>
        <w:t>干灰散装机卸灰装置整体改造</w:t>
      </w:r>
      <w:r w:rsidRPr="00C357C7">
        <w:rPr>
          <w:rFonts w:asciiTheme="majorEastAsia" w:eastAsiaTheme="majorEastAsia" w:hAnsiTheme="majorEastAsia" w:hint="eastAsia"/>
          <w:sz w:val="24"/>
          <w:szCs w:val="24"/>
          <w:u w:val="single"/>
          <w:lang w:eastAsia="zh-CN"/>
        </w:rPr>
        <w:t xml:space="preserve">项目 </w:t>
      </w:r>
    </w:p>
    <w:p w:rsidR="00831E2E" w:rsidRPr="00C357C7" w:rsidRDefault="00831E2E" w:rsidP="00AA7CD5">
      <w:pPr>
        <w:spacing w:line="360" w:lineRule="auto"/>
        <w:ind w:firstLineChars="200" w:firstLine="480"/>
        <w:rPr>
          <w:sz w:val="24"/>
          <w:szCs w:val="24"/>
          <w:lang w:eastAsia="zh-CN"/>
        </w:rPr>
      </w:pPr>
      <w:r w:rsidRPr="00C357C7">
        <w:rPr>
          <w:rFonts w:hint="eastAsia"/>
          <w:sz w:val="24"/>
          <w:szCs w:val="24"/>
          <w:lang w:eastAsia="zh-CN"/>
        </w:rPr>
        <w:t>参选报价：</w:t>
      </w:r>
    </w:p>
    <w:p w:rsidR="00831E2E" w:rsidRDefault="00831E2E" w:rsidP="00AA7CD5">
      <w:pPr>
        <w:spacing w:line="360" w:lineRule="auto"/>
        <w:ind w:firstLineChars="550" w:firstLine="1320"/>
        <w:rPr>
          <w:sz w:val="24"/>
          <w:szCs w:val="24"/>
          <w:u w:val="single"/>
          <w:lang w:eastAsia="zh-CN"/>
        </w:rPr>
      </w:pPr>
      <w:r w:rsidRPr="00C357C7">
        <w:rPr>
          <w:rFonts w:hint="eastAsia"/>
          <w:sz w:val="24"/>
          <w:szCs w:val="24"/>
          <w:lang w:eastAsia="zh-CN"/>
        </w:rPr>
        <w:t>报价:</w:t>
      </w:r>
      <w:r w:rsidRPr="00C357C7">
        <w:rPr>
          <w:rFonts w:hint="eastAsia"/>
          <w:sz w:val="24"/>
          <w:szCs w:val="24"/>
          <w:u w:val="single"/>
          <w:lang w:eastAsia="zh-CN"/>
        </w:rPr>
        <w:t xml:space="preserve">         元 </w:t>
      </w:r>
    </w:p>
    <w:p w:rsidR="00831E2E" w:rsidRPr="00C357C7" w:rsidRDefault="00AA7CD5" w:rsidP="00AA7CD5">
      <w:pPr>
        <w:pStyle w:val="1"/>
        <w:spacing w:line="360" w:lineRule="auto"/>
        <w:rPr>
          <w:sz w:val="24"/>
          <w:szCs w:val="24"/>
        </w:rPr>
      </w:pPr>
      <w:r>
        <w:rPr>
          <w:rFonts w:hint="eastAsia"/>
        </w:rPr>
        <w:t xml:space="preserve">        </w:t>
      </w:r>
      <w:r w:rsidR="00831E2E" w:rsidRPr="00C357C7">
        <w:rPr>
          <w:rFonts w:hint="eastAsia"/>
          <w:sz w:val="24"/>
          <w:szCs w:val="24"/>
        </w:rPr>
        <w:t xml:space="preserve"> 具体分项报价见附表“报价表”</w:t>
      </w:r>
    </w:p>
    <w:p w:rsidR="00831E2E" w:rsidRPr="00C357C7" w:rsidRDefault="00831E2E" w:rsidP="00AA7CD5">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AA7CD5">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831E2E" w:rsidRPr="00C357C7" w:rsidRDefault="00831E2E" w:rsidP="00AA7CD5">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991422">
        <w:rPr>
          <w:rFonts w:hint="eastAsia"/>
          <w:sz w:val="24"/>
          <w:szCs w:val="24"/>
          <w:u w:val="single"/>
        </w:rPr>
        <w:t>90个日历天</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041330" w:rsidRDefault="00CC204B" w:rsidP="00497CEA">
      <w:pPr>
        <w:pStyle w:val="1"/>
        <w:spacing w:line="360" w:lineRule="auto"/>
        <w:rPr>
          <w:sz w:val="24"/>
          <w:szCs w:val="24"/>
        </w:rPr>
      </w:pPr>
      <w:r>
        <w:rPr>
          <w:rFonts w:hint="eastAsia"/>
          <w:sz w:val="24"/>
          <w:szCs w:val="24"/>
        </w:rPr>
        <w:t>附表：</w:t>
      </w:r>
    </w:p>
    <w:tbl>
      <w:tblPr>
        <w:tblStyle w:val="af"/>
        <w:tblW w:w="0" w:type="auto"/>
        <w:tblLook w:val="04A0" w:firstRow="1" w:lastRow="0" w:firstColumn="1" w:lastColumn="0" w:noHBand="0" w:noVBand="1"/>
      </w:tblPr>
      <w:tblGrid>
        <w:gridCol w:w="532"/>
        <w:gridCol w:w="3827"/>
        <w:gridCol w:w="426"/>
        <w:gridCol w:w="426"/>
        <w:gridCol w:w="851"/>
        <w:gridCol w:w="850"/>
        <w:gridCol w:w="1854"/>
      </w:tblGrid>
      <w:tr w:rsidR="00CC204B" w:rsidRPr="00CC204B" w:rsidTr="00B23576">
        <w:tc>
          <w:tcPr>
            <w:tcW w:w="532" w:type="dxa"/>
            <w:vAlign w:val="center"/>
          </w:tcPr>
          <w:p w:rsidR="00CC204B" w:rsidRPr="00CC204B" w:rsidRDefault="00CC204B" w:rsidP="00CC204B">
            <w:pPr>
              <w:pStyle w:val="1"/>
              <w:spacing w:line="240" w:lineRule="atLeast"/>
              <w:jc w:val="center"/>
              <w:rPr>
                <w:sz w:val="21"/>
                <w:szCs w:val="21"/>
              </w:rPr>
            </w:pPr>
            <w:r>
              <w:rPr>
                <w:rFonts w:hint="eastAsia"/>
                <w:sz w:val="21"/>
                <w:szCs w:val="21"/>
              </w:rPr>
              <w:t>序号</w:t>
            </w:r>
          </w:p>
        </w:tc>
        <w:tc>
          <w:tcPr>
            <w:tcW w:w="3827" w:type="dxa"/>
            <w:vAlign w:val="center"/>
          </w:tcPr>
          <w:p w:rsidR="00CC204B" w:rsidRPr="00CC204B" w:rsidRDefault="00CC204B" w:rsidP="00CC204B">
            <w:pPr>
              <w:pStyle w:val="1"/>
              <w:spacing w:line="240" w:lineRule="atLeast"/>
              <w:jc w:val="center"/>
              <w:rPr>
                <w:sz w:val="21"/>
                <w:szCs w:val="21"/>
              </w:rPr>
            </w:pPr>
            <w:r>
              <w:rPr>
                <w:rFonts w:hint="eastAsia"/>
                <w:sz w:val="21"/>
                <w:szCs w:val="21"/>
              </w:rPr>
              <w:t>项目内容</w:t>
            </w:r>
          </w:p>
        </w:tc>
        <w:tc>
          <w:tcPr>
            <w:tcW w:w="426" w:type="dxa"/>
            <w:vAlign w:val="center"/>
          </w:tcPr>
          <w:p w:rsidR="00CC204B" w:rsidRPr="00CC204B" w:rsidRDefault="00CC204B" w:rsidP="00CC204B">
            <w:pPr>
              <w:pStyle w:val="1"/>
              <w:spacing w:line="240" w:lineRule="atLeast"/>
              <w:jc w:val="center"/>
              <w:rPr>
                <w:sz w:val="21"/>
                <w:szCs w:val="21"/>
              </w:rPr>
            </w:pPr>
            <w:r>
              <w:rPr>
                <w:rFonts w:hint="eastAsia"/>
                <w:sz w:val="21"/>
                <w:szCs w:val="21"/>
              </w:rPr>
              <w:t>数量</w:t>
            </w:r>
          </w:p>
        </w:tc>
        <w:tc>
          <w:tcPr>
            <w:tcW w:w="426" w:type="dxa"/>
            <w:vAlign w:val="center"/>
          </w:tcPr>
          <w:p w:rsidR="00CC204B" w:rsidRPr="00CC204B" w:rsidRDefault="00CC204B" w:rsidP="00CC204B">
            <w:pPr>
              <w:pStyle w:val="1"/>
              <w:spacing w:line="240" w:lineRule="atLeast"/>
              <w:jc w:val="center"/>
              <w:rPr>
                <w:sz w:val="21"/>
                <w:szCs w:val="21"/>
              </w:rPr>
            </w:pPr>
            <w:r>
              <w:rPr>
                <w:rFonts w:hint="eastAsia"/>
                <w:sz w:val="21"/>
                <w:szCs w:val="21"/>
              </w:rPr>
              <w:t>单位</w:t>
            </w:r>
          </w:p>
        </w:tc>
        <w:tc>
          <w:tcPr>
            <w:tcW w:w="851" w:type="dxa"/>
            <w:vAlign w:val="center"/>
          </w:tcPr>
          <w:p w:rsidR="00CC204B" w:rsidRPr="00CC204B" w:rsidRDefault="00CC204B" w:rsidP="00CC204B">
            <w:pPr>
              <w:pStyle w:val="1"/>
              <w:spacing w:line="240" w:lineRule="atLeast"/>
              <w:jc w:val="center"/>
              <w:rPr>
                <w:sz w:val="21"/>
                <w:szCs w:val="21"/>
              </w:rPr>
            </w:pPr>
            <w:r>
              <w:rPr>
                <w:rFonts w:hint="eastAsia"/>
                <w:sz w:val="21"/>
                <w:szCs w:val="21"/>
              </w:rPr>
              <w:t>单价（元）</w:t>
            </w:r>
          </w:p>
        </w:tc>
        <w:tc>
          <w:tcPr>
            <w:tcW w:w="850" w:type="dxa"/>
            <w:vAlign w:val="center"/>
          </w:tcPr>
          <w:p w:rsidR="00CC204B" w:rsidRPr="00CC204B" w:rsidRDefault="00CC204B" w:rsidP="00CC204B">
            <w:pPr>
              <w:pStyle w:val="1"/>
              <w:spacing w:line="240" w:lineRule="atLeast"/>
              <w:jc w:val="center"/>
              <w:rPr>
                <w:sz w:val="21"/>
                <w:szCs w:val="21"/>
              </w:rPr>
            </w:pPr>
            <w:r>
              <w:rPr>
                <w:rFonts w:hint="eastAsia"/>
                <w:sz w:val="21"/>
                <w:szCs w:val="21"/>
              </w:rPr>
              <w:t>合计（元）</w:t>
            </w:r>
          </w:p>
        </w:tc>
        <w:tc>
          <w:tcPr>
            <w:tcW w:w="1854" w:type="dxa"/>
            <w:vAlign w:val="center"/>
          </w:tcPr>
          <w:p w:rsidR="00CC204B" w:rsidRPr="00CC204B" w:rsidRDefault="00CC204B" w:rsidP="00CC204B">
            <w:pPr>
              <w:pStyle w:val="1"/>
              <w:spacing w:line="360" w:lineRule="auto"/>
              <w:jc w:val="center"/>
              <w:rPr>
                <w:sz w:val="21"/>
                <w:szCs w:val="21"/>
              </w:rPr>
            </w:pPr>
            <w:r>
              <w:rPr>
                <w:rFonts w:hint="eastAsia"/>
                <w:sz w:val="21"/>
                <w:szCs w:val="21"/>
              </w:rPr>
              <w:t>备注</w:t>
            </w:r>
          </w:p>
        </w:tc>
      </w:tr>
      <w:tr w:rsidR="00B23576" w:rsidRPr="00CC204B" w:rsidTr="00B23576">
        <w:tc>
          <w:tcPr>
            <w:tcW w:w="532" w:type="dxa"/>
            <w:vAlign w:val="center"/>
          </w:tcPr>
          <w:p w:rsidR="00B23576" w:rsidRPr="00CC204B" w:rsidRDefault="00B23576" w:rsidP="00CC204B">
            <w:pPr>
              <w:pStyle w:val="1"/>
              <w:spacing w:line="360" w:lineRule="auto"/>
              <w:rPr>
                <w:sz w:val="21"/>
                <w:szCs w:val="21"/>
              </w:rPr>
            </w:pPr>
            <w:r>
              <w:rPr>
                <w:rFonts w:hint="eastAsia"/>
                <w:sz w:val="21"/>
                <w:szCs w:val="21"/>
              </w:rPr>
              <w:t>1</w:t>
            </w:r>
          </w:p>
        </w:tc>
        <w:tc>
          <w:tcPr>
            <w:tcW w:w="3827" w:type="dxa"/>
            <w:vAlign w:val="center"/>
          </w:tcPr>
          <w:p w:rsidR="00B23576" w:rsidRPr="009B560F" w:rsidRDefault="00B23576" w:rsidP="002C1C17">
            <w:pPr>
              <w:spacing w:line="240" w:lineRule="atLeast"/>
              <w:rPr>
                <w:rFonts w:cs="宋体-18030"/>
                <w:color w:val="000000"/>
                <w:sz w:val="21"/>
                <w:szCs w:val="21"/>
                <w:lang w:eastAsia="zh-CN"/>
              </w:rPr>
            </w:pPr>
          </w:p>
        </w:tc>
        <w:tc>
          <w:tcPr>
            <w:tcW w:w="426" w:type="dxa"/>
            <w:vAlign w:val="center"/>
          </w:tcPr>
          <w:p w:rsidR="00B23576" w:rsidRPr="00CC204B" w:rsidRDefault="00B23576" w:rsidP="00CC204B">
            <w:pPr>
              <w:pStyle w:val="1"/>
              <w:spacing w:line="360" w:lineRule="auto"/>
              <w:rPr>
                <w:sz w:val="21"/>
                <w:szCs w:val="21"/>
              </w:rPr>
            </w:pPr>
          </w:p>
        </w:tc>
        <w:tc>
          <w:tcPr>
            <w:tcW w:w="426" w:type="dxa"/>
            <w:vAlign w:val="center"/>
          </w:tcPr>
          <w:p w:rsidR="00B23576" w:rsidRPr="00CC204B" w:rsidRDefault="00B23576" w:rsidP="00CC204B">
            <w:pPr>
              <w:pStyle w:val="1"/>
              <w:spacing w:line="360" w:lineRule="auto"/>
              <w:rPr>
                <w:sz w:val="21"/>
                <w:szCs w:val="21"/>
              </w:rPr>
            </w:pPr>
          </w:p>
        </w:tc>
        <w:tc>
          <w:tcPr>
            <w:tcW w:w="851" w:type="dxa"/>
            <w:vAlign w:val="center"/>
          </w:tcPr>
          <w:p w:rsidR="00B23576" w:rsidRPr="00CC204B" w:rsidRDefault="00B23576" w:rsidP="00CC204B">
            <w:pPr>
              <w:pStyle w:val="1"/>
              <w:spacing w:line="360" w:lineRule="auto"/>
              <w:rPr>
                <w:sz w:val="21"/>
                <w:szCs w:val="21"/>
              </w:rPr>
            </w:pPr>
          </w:p>
        </w:tc>
        <w:tc>
          <w:tcPr>
            <w:tcW w:w="850" w:type="dxa"/>
            <w:vAlign w:val="center"/>
          </w:tcPr>
          <w:p w:rsidR="00B23576" w:rsidRPr="00CC204B" w:rsidRDefault="00B23576" w:rsidP="00CC204B">
            <w:pPr>
              <w:pStyle w:val="1"/>
              <w:spacing w:line="360" w:lineRule="auto"/>
              <w:rPr>
                <w:sz w:val="21"/>
                <w:szCs w:val="21"/>
              </w:rPr>
            </w:pPr>
          </w:p>
        </w:tc>
        <w:tc>
          <w:tcPr>
            <w:tcW w:w="1854" w:type="dxa"/>
            <w:vAlign w:val="center"/>
          </w:tcPr>
          <w:p w:rsidR="00B23576" w:rsidRPr="009B560F" w:rsidRDefault="00B23576" w:rsidP="002C1C17">
            <w:pPr>
              <w:spacing w:line="240" w:lineRule="atLeast"/>
              <w:jc w:val="center"/>
              <w:rPr>
                <w:rFonts w:cs="仿宋_GB2312"/>
                <w:color w:val="000000"/>
                <w:sz w:val="21"/>
                <w:szCs w:val="21"/>
                <w:lang w:eastAsia="zh-CN"/>
              </w:rPr>
            </w:pPr>
          </w:p>
        </w:tc>
      </w:tr>
      <w:tr w:rsidR="00B23576" w:rsidRPr="00CC204B" w:rsidTr="00B23576">
        <w:tc>
          <w:tcPr>
            <w:tcW w:w="532" w:type="dxa"/>
            <w:vAlign w:val="center"/>
          </w:tcPr>
          <w:p w:rsidR="00B23576" w:rsidRPr="00CC204B" w:rsidRDefault="00B23576" w:rsidP="00CC204B">
            <w:pPr>
              <w:pStyle w:val="1"/>
              <w:spacing w:line="360" w:lineRule="auto"/>
              <w:rPr>
                <w:sz w:val="21"/>
                <w:szCs w:val="21"/>
              </w:rPr>
            </w:pPr>
            <w:r>
              <w:rPr>
                <w:rFonts w:hint="eastAsia"/>
                <w:sz w:val="21"/>
                <w:szCs w:val="21"/>
              </w:rPr>
              <w:t>2</w:t>
            </w:r>
          </w:p>
        </w:tc>
        <w:tc>
          <w:tcPr>
            <w:tcW w:w="3827" w:type="dxa"/>
            <w:vAlign w:val="center"/>
          </w:tcPr>
          <w:p w:rsidR="00B23576" w:rsidRPr="009B560F" w:rsidRDefault="00B23576" w:rsidP="002C1C17">
            <w:pPr>
              <w:spacing w:line="240" w:lineRule="atLeast"/>
              <w:rPr>
                <w:rFonts w:cs="宋体-18030"/>
                <w:color w:val="000000"/>
                <w:sz w:val="21"/>
                <w:szCs w:val="21"/>
                <w:lang w:eastAsia="zh-CN"/>
              </w:rPr>
            </w:pPr>
          </w:p>
        </w:tc>
        <w:tc>
          <w:tcPr>
            <w:tcW w:w="426" w:type="dxa"/>
            <w:vAlign w:val="center"/>
          </w:tcPr>
          <w:p w:rsidR="00B23576" w:rsidRPr="00CC204B" w:rsidRDefault="00B23576" w:rsidP="00CC204B">
            <w:pPr>
              <w:pStyle w:val="1"/>
              <w:spacing w:line="360" w:lineRule="auto"/>
              <w:rPr>
                <w:sz w:val="21"/>
                <w:szCs w:val="21"/>
              </w:rPr>
            </w:pPr>
          </w:p>
        </w:tc>
        <w:tc>
          <w:tcPr>
            <w:tcW w:w="426" w:type="dxa"/>
            <w:vAlign w:val="center"/>
          </w:tcPr>
          <w:p w:rsidR="00B23576" w:rsidRPr="00CC204B" w:rsidRDefault="00B23576" w:rsidP="00CC204B">
            <w:pPr>
              <w:pStyle w:val="1"/>
              <w:spacing w:line="360" w:lineRule="auto"/>
              <w:rPr>
                <w:sz w:val="21"/>
                <w:szCs w:val="21"/>
              </w:rPr>
            </w:pPr>
          </w:p>
        </w:tc>
        <w:tc>
          <w:tcPr>
            <w:tcW w:w="851" w:type="dxa"/>
            <w:vAlign w:val="center"/>
          </w:tcPr>
          <w:p w:rsidR="00B23576" w:rsidRPr="00CC204B" w:rsidRDefault="00B23576" w:rsidP="00CC204B">
            <w:pPr>
              <w:pStyle w:val="1"/>
              <w:spacing w:line="360" w:lineRule="auto"/>
              <w:rPr>
                <w:sz w:val="21"/>
                <w:szCs w:val="21"/>
              </w:rPr>
            </w:pPr>
          </w:p>
        </w:tc>
        <w:tc>
          <w:tcPr>
            <w:tcW w:w="850" w:type="dxa"/>
            <w:vAlign w:val="center"/>
          </w:tcPr>
          <w:p w:rsidR="00B23576" w:rsidRPr="00CC204B" w:rsidRDefault="00B23576" w:rsidP="00CC204B">
            <w:pPr>
              <w:pStyle w:val="1"/>
              <w:spacing w:line="360" w:lineRule="auto"/>
              <w:rPr>
                <w:sz w:val="21"/>
                <w:szCs w:val="21"/>
              </w:rPr>
            </w:pPr>
          </w:p>
        </w:tc>
        <w:tc>
          <w:tcPr>
            <w:tcW w:w="1854" w:type="dxa"/>
            <w:vAlign w:val="center"/>
          </w:tcPr>
          <w:p w:rsidR="00B23576" w:rsidRPr="009B560F" w:rsidRDefault="00B23576" w:rsidP="002C1C17">
            <w:pPr>
              <w:spacing w:line="240" w:lineRule="atLeast"/>
              <w:jc w:val="center"/>
              <w:rPr>
                <w:rFonts w:cs="仿宋_GB2312"/>
                <w:color w:val="000000"/>
                <w:sz w:val="21"/>
                <w:szCs w:val="21"/>
                <w:lang w:eastAsia="zh-CN"/>
              </w:rPr>
            </w:pPr>
          </w:p>
        </w:tc>
      </w:tr>
      <w:tr w:rsidR="00B23576" w:rsidRPr="00CC204B" w:rsidTr="00B23576">
        <w:tc>
          <w:tcPr>
            <w:tcW w:w="532" w:type="dxa"/>
            <w:vAlign w:val="center"/>
          </w:tcPr>
          <w:p w:rsidR="00B23576" w:rsidRPr="00CC204B" w:rsidRDefault="00B23576" w:rsidP="00CC204B">
            <w:pPr>
              <w:pStyle w:val="1"/>
              <w:spacing w:line="360" w:lineRule="auto"/>
              <w:rPr>
                <w:sz w:val="21"/>
                <w:szCs w:val="21"/>
              </w:rPr>
            </w:pPr>
            <w:r>
              <w:rPr>
                <w:rFonts w:hint="eastAsia"/>
                <w:sz w:val="21"/>
                <w:szCs w:val="21"/>
              </w:rPr>
              <w:t>3</w:t>
            </w:r>
          </w:p>
        </w:tc>
        <w:tc>
          <w:tcPr>
            <w:tcW w:w="3827" w:type="dxa"/>
            <w:vAlign w:val="center"/>
          </w:tcPr>
          <w:p w:rsidR="00B23576" w:rsidRPr="009B560F" w:rsidRDefault="00B23576" w:rsidP="002C1C17">
            <w:pPr>
              <w:spacing w:line="240" w:lineRule="atLeast"/>
              <w:rPr>
                <w:rFonts w:cs="宋体-18030"/>
                <w:color w:val="000000"/>
                <w:sz w:val="21"/>
                <w:szCs w:val="21"/>
                <w:lang w:eastAsia="zh-CN"/>
              </w:rPr>
            </w:pPr>
          </w:p>
        </w:tc>
        <w:tc>
          <w:tcPr>
            <w:tcW w:w="426" w:type="dxa"/>
            <w:vAlign w:val="center"/>
          </w:tcPr>
          <w:p w:rsidR="00B23576" w:rsidRPr="00CC204B" w:rsidRDefault="00B23576" w:rsidP="00CC204B">
            <w:pPr>
              <w:pStyle w:val="1"/>
              <w:spacing w:line="360" w:lineRule="auto"/>
              <w:rPr>
                <w:sz w:val="21"/>
                <w:szCs w:val="21"/>
              </w:rPr>
            </w:pPr>
          </w:p>
        </w:tc>
        <w:tc>
          <w:tcPr>
            <w:tcW w:w="426" w:type="dxa"/>
            <w:vAlign w:val="center"/>
          </w:tcPr>
          <w:p w:rsidR="00B23576" w:rsidRPr="00CC204B" w:rsidRDefault="00B23576" w:rsidP="00CC204B">
            <w:pPr>
              <w:pStyle w:val="1"/>
              <w:spacing w:line="360" w:lineRule="auto"/>
              <w:rPr>
                <w:sz w:val="21"/>
                <w:szCs w:val="21"/>
              </w:rPr>
            </w:pPr>
          </w:p>
        </w:tc>
        <w:tc>
          <w:tcPr>
            <w:tcW w:w="851" w:type="dxa"/>
            <w:vAlign w:val="center"/>
          </w:tcPr>
          <w:p w:rsidR="00B23576" w:rsidRPr="00CC204B" w:rsidRDefault="00B23576" w:rsidP="00CC204B">
            <w:pPr>
              <w:pStyle w:val="1"/>
              <w:spacing w:line="360" w:lineRule="auto"/>
              <w:rPr>
                <w:sz w:val="21"/>
                <w:szCs w:val="21"/>
              </w:rPr>
            </w:pPr>
          </w:p>
        </w:tc>
        <w:tc>
          <w:tcPr>
            <w:tcW w:w="850" w:type="dxa"/>
            <w:vAlign w:val="center"/>
          </w:tcPr>
          <w:p w:rsidR="00B23576" w:rsidRPr="00CC204B" w:rsidRDefault="00B23576" w:rsidP="00CC204B">
            <w:pPr>
              <w:pStyle w:val="1"/>
              <w:spacing w:line="360" w:lineRule="auto"/>
              <w:rPr>
                <w:sz w:val="21"/>
                <w:szCs w:val="21"/>
              </w:rPr>
            </w:pPr>
          </w:p>
        </w:tc>
        <w:tc>
          <w:tcPr>
            <w:tcW w:w="1854" w:type="dxa"/>
            <w:vAlign w:val="center"/>
          </w:tcPr>
          <w:p w:rsidR="00B23576" w:rsidRPr="009B560F" w:rsidRDefault="00B23576" w:rsidP="002C1C17">
            <w:pPr>
              <w:spacing w:line="240" w:lineRule="atLeast"/>
              <w:jc w:val="center"/>
              <w:rPr>
                <w:rFonts w:cs="仿宋_GB2312"/>
                <w:color w:val="000000"/>
                <w:sz w:val="21"/>
                <w:szCs w:val="21"/>
                <w:lang w:eastAsia="zh-CN"/>
              </w:rPr>
            </w:pPr>
          </w:p>
        </w:tc>
      </w:tr>
      <w:tr w:rsidR="00B23576" w:rsidRPr="00CC204B" w:rsidTr="00B23576">
        <w:tc>
          <w:tcPr>
            <w:tcW w:w="532" w:type="dxa"/>
            <w:vAlign w:val="center"/>
          </w:tcPr>
          <w:p w:rsidR="00B23576" w:rsidRPr="00CC204B" w:rsidRDefault="00B23576" w:rsidP="00CC204B">
            <w:pPr>
              <w:pStyle w:val="1"/>
              <w:spacing w:line="360" w:lineRule="auto"/>
              <w:rPr>
                <w:sz w:val="21"/>
                <w:szCs w:val="21"/>
              </w:rPr>
            </w:pPr>
            <w:r>
              <w:rPr>
                <w:rFonts w:hint="eastAsia"/>
                <w:sz w:val="21"/>
                <w:szCs w:val="21"/>
              </w:rPr>
              <w:t>4</w:t>
            </w:r>
          </w:p>
        </w:tc>
        <w:tc>
          <w:tcPr>
            <w:tcW w:w="3827" w:type="dxa"/>
            <w:vAlign w:val="center"/>
          </w:tcPr>
          <w:p w:rsidR="00B23576" w:rsidRPr="009B560F" w:rsidRDefault="00B23576" w:rsidP="002C1C17">
            <w:pPr>
              <w:spacing w:line="240" w:lineRule="atLeast"/>
              <w:rPr>
                <w:rFonts w:cs="宋体-18030"/>
                <w:color w:val="000000"/>
                <w:sz w:val="21"/>
                <w:szCs w:val="21"/>
                <w:lang w:eastAsia="zh-CN"/>
              </w:rPr>
            </w:pPr>
          </w:p>
        </w:tc>
        <w:tc>
          <w:tcPr>
            <w:tcW w:w="426" w:type="dxa"/>
            <w:vAlign w:val="center"/>
          </w:tcPr>
          <w:p w:rsidR="00B23576" w:rsidRPr="00CC204B" w:rsidRDefault="00B23576" w:rsidP="00CC204B">
            <w:pPr>
              <w:pStyle w:val="1"/>
              <w:spacing w:line="360" w:lineRule="auto"/>
              <w:rPr>
                <w:sz w:val="21"/>
                <w:szCs w:val="21"/>
              </w:rPr>
            </w:pPr>
          </w:p>
        </w:tc>
        <w:tc>
          <w:tcPr>
            <w:tcW w:w="426" w:type="dxa"/>
            <w:vAlign w:val="center"/>
          </w:tcPr>
          <w:p w:rsidR="00B23576" w:rsidRPr="00CC204B" w:rsidRDefault="00B23576" w:rsidP="00CC204B">
            <w:pPr>
              <w:pStyle w:val="1"/>
              <w:spacing w:line="360" w:lineRule="auto"/>
              <w:rPr>
                <w:sz w:val="21"/>
                <w:szCs w:val="21"/>
              </w:rPr>
            </w:pPr>
          </w:p>
        </w:tc>
        <w:tc>
          <w:tcPr>
            <w:tcW w:w="851" w:type="dxa"/>
            <w:vAlign w:val="center"/>
          </w:tcPr>
          <w:p w:rsidR="00B23576" w:rsidRPr="00CC204B" w:rsidRDefault="00B23576" w:rsidP="00CC204B">
            <w:pPr>
              <w:pStyle w:val="1"/>
              <w:spacing w:line="360" w:lineRule="auto"/>
              <w:rPr>
                <w:sz w:val="21"/>
                <w:szCs w:val="21"/>
              </w:rPr>
            </w:pPr>
          </w:p>
        </w:tc>
        <w:tc>
          <w:tcPr>
            <w:tcW w:w="850" w:type="dxa"/>
            <w:vAlign w:val="center"/>
          </w:tcPr>
          <w:p w:rsidR="00B23576" w:rsidRPr="00CC204B" w:rsidRDefault="00B23576" w:rsidP="00CC204B">
            <w:pPr>
              <w:pStyle w:val="1"/>
              <w:spacing w:line="360" w:lineRule="auto"/>
              <w:rPr>
                <w:sz w:val="21"/>
                <w:szCs w:val="21"/>
              </w:rPr>
            </w:pPr>
          </w:p>
        </w:tc>
        <w:tc>
          <w:tcPr>
            <w:tcW w:w="1854" w:type="dxa"/>
            <w:vAlign w:val="center"/>
          </w:tcPr>
          <w:p w:rsidR="00B23576" w:rsidRPr="009B560F" w:rsidRDefault="00B23576" w:rsidP="002C1C17">
            <w:pPr>
              <w:spacing w:line="240" w:lineRule="atLeast"/>
              <w:jc w:val="center"/>
              <w:rPr>
                <w:rFonts w:cs="仿宋_GB2312"/>
                <w:color w:val="000000"/>
                <w:sz w:val="21"/>
                <w:szCs w:val="21"/>
                <w:lang w:eastAsia="zh-CN"/>
              </w:rPr>
            </w:pPr>
          </w:p>
        </w:tc>
      </w:tr>
      <w:tr w:rsidR="00481498" w:rsidRPr="00CC204B" w:rsidTr="002C1C17">
        <w:tc>
          <w:tcPr>
            <w:tcW w:w="532" w:type="dxa"/>
            <w:vAlign w:val="center"/>
          </w:tcPr>
          <w:p w:rsidR="00481498" w:rsidRDefault="00481498" w:rsidP="00CC204B">
            <w:pPr>
              <w:pStyle w:val="1"/>
              <w:spacing w:line="360" w:lineRule="auto"/>
              <w:rPr>
                <w:sz w:val="21"/>
                <w:szCs w:val="21"/>
              </w:rPr>
            </w:pPr>
          </w:p>
        </w:tc>
        <w:tc>
          <w:tcPr>
            <w:tcW w:w="4679" w:type="dxa"/>
            <w:gridSpan w:val="3"/>
            <w:vAlign w:val="center"/>
          </w:tcPr>
          <w:p w:rsidR="00481498" w:rsidRPr="00CC204B" w:rsidRDefault="00481498" w:rsidP="00CC204B">
            <w:pPr>
              <w:pStyle w:val="1"/>
              <w:spacing w:line="360" w:lineRule="auto"/>
              <w:rPr>
                <w:sz w:val="21"/>
                <w:szCs w:val="21"/>
              </w:rPr>
            </w:pPr>
            <w:r>
              <w:rPr>
                <w:rFonts w:hint="eastAsia"/>
                <w:sz w:val="21"/>
                <w:szCs w:val="21"/>
              </w:rPr>
              <w:t>共计：               元整</w:t>
            </w:r>
          </w:p>
        </w:tc>
        <w:tc>
          <w:tcPr>
            <w:tcW w:w="1701" w:type="dxa"/>
            <w:gridSpan w:val="2"/>
            <w:vAlign w:val="center"/>
          </w:tcPr>
          <w:p w:rsidR="00481498" w:rsidRPr="00CC204B" w:rsidRDefault="00481498" w:rsidP="00CC204B">
            <w:pPr>
              <w:pStyle w:val="1"/>
              <w:spacing w:line="360" w:lineRule="auto"/>
              <w:rPr>
                <w:sz w:val="21"/>
                <w:szCs w:val="21"/>
              </w:rPr>
            </w:pPr>
          </w:p>
        </w:tc>
        <w:tc>
          <w:tcPr>
            <w:tcW w:w="1854" w:type="dxa"/>
            <w:vAlign w:val="center"/>
          </w:tcPr>
          <w:p w:rsidR="00481498" w:rsidRPr="00CC204B" w:rsidRDefault="00481498" w:rsidP="00CC204B">
            <w:pPr>
              <w:pStyle w:val="1"/>
              <w:spacing w:line="360" w:lineRule="auto"/>
              <w:rPr>
                <w:sz w:val="21"/>
                <w:szCs w:val="21"/>
              </w:rPr>
            </w:pPr>
          </w:p>
        </w:tc>
      </w:tr>
    </w:tbl>
    <w:p w:rsidR="00CC204B" w:rsidRDefault="00CC204B" w:rsidP="00497CEA">
      <w:pPr>
        <w:pStyle w:val="1"/>
        <w:spacing w:line="360" w:lineRule="auto"/>
        <w:rPr>
          <w:sz w:val="24"/>
          <w:szCs w:val="24"/>
        </w:rPr>
      </w:pPr>
    </w:p>
    <w:p w:rsidR="00BC6E52" w:rsidRDefault="00BC6E52" w:rsidP="00497CEA">
      <w:pPr>
        <w:pStyle w:val="1"/>
        <w:spacing w:line="360" w:lineRule="auto"/>
        <w:rPr>
          <w:b/>
          <w:sz w:val="30"/>
          <w:szCs w:val="30"/>
        </w:rPr>
      </w:pPr>
      <w:r w:rsidRPr="00BC6E52">
        <w:rPr>
          <w:rFonts w:hint="eastAsia"/>
          <w:b/>
          <w:sz w:val="30"/>
          <w:szCs w:val="30"/>
        </w:rPr>
        <w:t>报价须知：</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1.</w:t>
      </w:r>
      <w:r w:rsidR="00EF45FE">
        <w:rPr>
          <w:rFonts w:hint="eastAsia"/>
          <w:kern w:val="59"/>
          <w:sz w:val="24"/>
          <w:szCs w:val="24"/>
          <w:lang w:eastAsia="zh-CN"/>
        </w:rPr>
        <w:t>本项目为EPC总承包项目。</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2.</w:t>
      </w:r>
      <w:r w:rsidR="00FD7B8A">
        <w:rPr>
          <w:rFonts w:asciiTheme="majorEastAsia" w:eastAsiaTheme="majorEastAsia" w:hAnsiTheme="majorEastAsia" w:hint="eastAsia"/>
          <w:kern w:val="59"/>
          <w:sz w:val="24"/>
          <w:szCs w:val="24"/>
          <w:lang w:eastAsia="zh-CN"/>
        </w:rPr>
        <w:t>甲方</w:t>
      </w:r>
      <w:r w:rsidRPr="004B5C6F">
        <w:rPr>
          <w:kern w:val="59"/>
          <w:sz w:val="24"/>
          <w:szCs w:val="24"/>
          <w:lang w:eastAsia="zh-CN"/>
        </w:rPr>
        <w:t>向</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无偿提供必须的施工场地及水、电，</w:t>
      </w:r>
      <w:r w:rsidR="00FD7B8A">
        <w:rPr>
          <w:rFonts w:asciiTheme="majorEastAsia" w:eastAsiaTheme="majorEastAsia" w:hAnsiTheme="majorEastAsia" w:hint="eastAsia"/>
          <w:kern w:val="59"/>
          <w:sz w:val="24"/>
          <w:szCs w:val="24"/>
          <w:lang w:eastAsia="zh-CN"/>
        </w:rPr>
        <w:t>甲方</w:t>
      </w:r>
      <w:r w:rsidRPr="004B5C6F">
        <w:rPr>
          <w:kern w:val="59"/>
          <w:sz w:val="24"/>
          <w:szCs w:val="24"/>
          <w:lang w:eastAsia="zh-CN"/>
        </w:rPr>
        <w:t>无义务提供</w:t>
      </w:r>
      <w:r w:rsidR="00EF45FE">
        <w:rPr>
          <w:rFonts w:hint="eastAsia"/>
          <w:kern w:val="59"/>
          <w:sz w:val="24"/>
          <w:szCs w:val="24"/>
          <w:lang w:eastAsia="zh-CN"/>
        </w:rPr>
        <w:t>改造</w:t>
      </w:r>
      <w:r w:rsidRPr="004B5C6F">
        <w:rPr>
          <w:kern w:val="59"/>
          <w:sz w:val="24"/>
          <w:szCs w:val="24"/>
          <w:lang w:eastAsia="zh-CN"/>
        </w:rPr>
        <w:t>用机</w:t>
      </w:r>
      <w:r w:rsidRPr="004B5C6F">
        <w:rPr>
          <w:kern w:val="59"/>
          <w:sz w:val="24"/>
          <w:szCs w:val="24"/>
          <w:lang w:eastAsia="zh-CN"/>
        </w:rPr>
        <w:lastRenderedPageBreak/>
        <w:t>动车辆及其他起吊设备。</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应充分了解</w:t>
      </w:r>
      <w:r w:rsidR="00FD7B8A">
        <w:rPr>
          <w:rFonts w:asciiTheme="majorEastAsia" w:eastAsiaTheme="majorEastAsia" w:hAnsiTheme="majorEastAsia" w:hint="eastAsia"/>
          <w:kern w:val="59"/>
          <w:sz w:val="24"/>
          <w:szCs w:val="24"/>
          <w:lang w:eastAsia="zh-CN"/>
        </w:rPr>
        <w:t>甲方</w:t>
      </w:r>
      <w:r w:rsidRPr="004B5C6F">
        <w:rPr>
          <w:kern w:val="59"/>
          <w:sz w:val="24"/>
          <w:szCs w:val="24"/>
          <w:lang w:eastAsia="zh-CN"/>
        </w:rPr>
        <w:t>现场所有的工器具，自备足够</w:t>
      </w:r>
      <w:r w:rsidR="00EF45FE">
        <w:rPr>
          <w:rFonts w:hint="eastAsia"/>
          <w:kern w:val="59"/>
          <w:sz w:val="24"/>
          <w:szCs w:val="24"/>
          <w:lang w:eastAsia="zh-CN"/>
        </w:rPr>
        <w:t>改造</w:t>
      </w:r>
      <w:r w:rsidRPr="004B5C6F">
        <w:rPr>
          <w:kern w:val="59"/>
          <w:sz w:val="24"/>
          <w:szCs w:val="24"/>
          <w:lang w:eastAsia="zh-CN"/>
        </w:rPr>
        <w:t>所需的工器具。</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3.</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只对</w:t>
      </w:r>
      <w:r w:rsidR="00EF45FE">
        <w:rPr>
          <w:rFonts w:hint="eastAsia"/>
          <w:kern w:val="59"/>
          <w:sz w:val="24"/>
          <w:szCs w:val="24"/>
          <w:lang w:eastAsia="zh-CN"/>
        </w:rPr>
        <w:t>干灰散装机卸灰装置整体改造</w:t>
      </w:r>
      <w:r w:rsidR="00EF45FE">
        <w:rPr>
          <w:kern w:val="59"/>
          <w:sz w:val="24"/>
          <w:szCs w:val="24"/>
          <w:lang w:eastAsia="zh-CN"/>
        </w:rPr>
        <w:t>项目进行分项报价，本</w:t>
      </w:r>
      <w:r w:rsidR="00EF45FE">
        <w:rPr>
          <w:rFonts w:hint="eastAsia"/>
          <w:kern w:val="59"/>
          <w:sz w:val="24"/>
          <w:szCs w:val="24"/>
          <w:lang w:eastAsia="zh-CN"/>
        </w:rPr>
        <w:t>项目</w:t>
      </w:r>
      <w:r w:rsidR="00EF45FE">
        <w:rPr>
          <w:kern w:val="59"/>
          <w:sz w:val="24"/>
          <w:szCs w:val="24"/>
          <w:lang w:eastAsia="zh-CN"/>
        </w:rPr>
        <w:t>为总价</w:t>
      </w:r>
      <w:r w:rsidR="00EF45FE">
        <w:rPr>
          <w:rFonts w:hint="eastAsia"/>
          <w:kern w:val="59"/>
          <w:sz w:val="24"/>
          <w:szCs w:val="24"/>
          <w:lang w:eastAsia="zh-CN"/>
        </w:rPr>
        <w:t>包干</w:t>
      </w:r>
      <w:r w:rsidRPr="004B5C6F">
        <w:rPr>
          <w:kern w:val="59"/>
          <w:sz w:val="24"/>
          <w:szCs w:val="24"/>
          <w:lang w:eastAsia="zh-CN"/>
        </w:rPr>
        <w:t>。</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4.本次</w:t>
      </w:r>
      <w:r w:rsidR="00EF45FE">
        <w:rPr>
          <w:rFonts w:hint="eastAsia"/>
          <w:kern w:val="59"/>
          <w:sz w:val="24"/>
          <w:szCs w:val="24"/>
          <w:lang w:eastAsia="zh-CN"/>
        </w:rPr>
        <w:t>干灰散装机卸灰装置整体改造</w:t>
      </w:r>
      <w:r w:rsidRPr="004B5C6F">
        <w:rPr>
          <w:kern w:val="59"/>
          <w:sz w:val="24"/>
          <w:szCs w:val="24"/>
          <w:lang w:eastAsia="zh-CN"/>
        </w:rPr>
        <w:t>工程</w:t>
      </w:r>
      <w:r w:rsidRPr="004B5C6F">
        <w:rPr>
          <w:rFonts w:hint="eastAsia"/>
          <w:kern w:val="59"/>
          <w:sz w:val="24"/>
          <w:szCs w:val="24"/>
          <w:lang w:eastAsia="zh-CN"/>
        </w:rPr>
        <w:t>包括</w:t>
      </w:r>
      <w:r w:rsidR="00B43D23">
        <w:rPr>
          <w:rFonts w:hint="eastAsia"/>
          <w:kern w:val="59"/>
          <w:sz w:val="24"/>
          <w:szCs w:val="24"/>
          <w:lang w:eastAsia="zh-CN"/>
        </w:rPr>
        <w:t>两个灰库，共</w:t>
      </w:r>
      <w:r w:rsidRPr="004B5C6F">
        <w:rPr>
          <w:rFonts w:hint="eastAsia"/>
          <w:kern w:val="59"/>
          <w:sz w:val="24"/>
          <w:szCs w:val="24"/>
          <w:lang w:eastAsia="zh-CN"/>
        </w:rPr>
        <w:t>四</w:t>
      </w:r>
      <w:r w:rsidR="00B43D23">
        <w:rPr>
          <w:rFonts w:hint="eastAsia"/>
          <w:kern w:val="59"/>
          <w:sz w:val="24"/>
          <w:szCs w:val="24"/>
          <w:lang w:eastAsia="zh-CN"/>
        </w:rPr>
        <w:t>套卸灰装置</w:t>
      </w:r>
      <w:r w:rsidRPr="004B5C6F">
        <w:rPr>
          <w:kern w:val="59"/>
          <w:sz w:val="24"/>
          <w:szCs w:val="24"/>
          <w:lang w:eastAsia="zh-CN"/>
        </w:rPr>
        <w:t>。</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须对</w:t>
      </w:r>
      <w:r w:rsidR="00B43D23">
        <w:rPr>
          <w:rFonts w:asciiTheme="majorEastAsia" w:eastAsiaTheme="majorEastAsia" w:hAnsiTheme="majorEastAsia" w:hint="eastAsia"/>
          <w:kern w:val="59"/>
          <w:sz w:val="24"/>
          <w:szCs w:val="24"/>
          <w:lang w:eastAsia="zh-CN"/>
        </w:rPr>
        <w:t>本</w:t>
      </w:r>
      <w:r w:rsidRPr="004B5C6F">
        <w:rPr>
          <w:kern w:val="59"/>
          <w:sz w:val="24"/>
          <w:szCs w:val="24"/>
          <w:lang w:eastAsia="zh-CN"/>
        </w:rPr>
        <w:t>项目进行分项报价，</w:t>
      </w:r>
      <w:r w:rsidR="00FD7B8A">
        <w:rPr>
          <w:rFonts w:asciiTheme="majorEastAsia" w:eastAsiaTheme="majorEastAsia" w:hAnsiTheme="majorEastAsia" w:hint="eastAsia"/>
          <w:kern w:val="59"/>
          <w:sz w:val="24"/>
          <w:szCs w:val="24"/>
          <w:lang w:eastAsia="zh-CN"/>
        </w:rPr>
        <w:t>参选</w:t>
      </w:r>
      <w:r w:rsidRPr="004B5C6F">
        <w:rPr>
          <w:kern w:val="59"/>
          <w:sz w:val="24"/>
          <w:szCs w:val="24"/>
          <w:lang w:eastAsia="zh-CN"/>
        </w:rPr>
        <w:t>文件报价中的单价、合价和总价全部采用人民币表示。</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kern w:val="59"/>
          <w:sz w:val="24"/>
          <w:szCs w:val="24"/>
          <w:lang w:eastAsia="zh-CN"/>
        </w:rPr>
        <w:t>5.施工转移费、施工人员食宿费</w:t>
      </w:r>
      <w:r w:rsidRPr="004B5C6F">
        <w:rPr>
          <w:rFonts w:hint="eastAsia"/>
          <w:kern w:val="59"/>
          <w:sz w:val="24"/>
          <w:szCs w:val="24"/>
          <w:lang w:eastAsia="zh-CN"/>
        </w:rPr>
        <w:t>及交通费</w:t>
      </w:r>
      <w:r w:rsidR="00FD7B8A">
        <w:rPr>
          <w:rFonts w:asciiTheme="majorEastAsia" w:eastAsiaTheme="majorEastAsia" w:hAnsiTheme="majorEastAsia"/>
          <w:kern w:val="59"/>
          <w:sz w:val="24"/>
          <w:szCs w:val="24"/>
          <w:lang w:eastAsia="zh-CN"/>
        </w:rPr>
        <w:t>由</w:t>
      </w:r>
      <w:r w:rsidR="00FD7B8A">
        <w:rPr>
          <w:rFonts w:asciiTheme="majorEastAsia" w:eastAsiaTheme="majorEastAsia" w:hAnsiTheme="majorEastAsia" w:hint="eastAsia"/>
          <w:kern w:val="59"/>
          <w:sz w:val="24"/>
          <w:szCs w:val="24"/>
          <w:lang w:eastAsia="zh-CN"/>
        </w:rPr>
        <w:t>乙方</w:t>
      </w:r>
      <w:r w:rsidRPr="004B5C6F">
        <w:rPr>
          <w:kern w:val="59"/>
          <w:sz w:val="24"/>
          <w:szCs w:val="24"/>
          <w:lang w:eastAsia="zh-CN"/>
        </w:rPr>
        <w:t>自负。</w:t>
      </w:r>
    </w:p>
    <w:p w:rsidR="004B5C6F" w:rsidRPr="004B5C6F" w:rsidRDefault="004B5C6F" w:rsidP="004B5C6F">
      <w:pPr>
        <w:adjustRightInd w:val="0"/>
        <w:snapToGrid w:val="0"/>
        <w:spacing w:line="360" w:lineRule="auto"/>
        <w:ind w:firstLineChars="200" w:firstLine="480"/>
        <w:rPr>
          <w:kern w:val="59"/>
          <w:sz w:val="24"/>
          <w:szCs w:val="24"/>
          <w:lang w:eastAsia="zh-CN"/>
        </w:rPr>
      </w:pPr>
      <w:r w:rsidRPr="004B5C6F">
        <w:rPr>
          <w:rFonts w:hint="eastAsia"/>
          <w:kern w:val="59"/>
          <w:sz w:val="24"/>
          <w:szCs w:val="24"/>
          <w:lang w:eastAsia="zh-CN"/>
        </w:rPr>
        <w:t>6.</w:t>
      </w:r>
      <w:r w:rsidR="00B43D23" w:rsidRPr="004B5C6F">
        <w:rPr>
          <w:kern w:val="59"/>
          <w:sz w:val="24"/>
          <w:szCs w:val="24"/>
          <w:lang w:eastAsia="zh-CN"/>
        </w:rPr>
        <w:t xml:space="preserve"> </w:t>
      </w:r>
      <w:r w:rsidR="00B43D23">
        <w:rPr>
          <w:rFonts w:hint="eastAsia"/>
          <w:kern w:val="59"/>
          <w:sz w:val="24"/>
          <w:szCs w:val="24"/>
          <w:lang w:eastAsia="zh-CN"/>
        </w:rPr>
        <w:t>改造</w:t>
      </w:r>
      <w:r w:rsidR="00B43D23" w:rsidRPr="00FD7B8A">
        <w:rPr>
          <w:kern w:val="59"/>
          <w:sz w:val="24"/>
          <w:szCs w:val="24"/>
          <w:lang w:eastAsia="zh-CN"/>
        </w:rPr>
        <w:t>过程涉及的起重、焊接、气割、热处理工作均由</w:t>
      </w:r>
      <w:r w:rsidR="00B43D23">
        <w:rPr>
          <w:rFonts w:asciiTheme="majorEastAsia" w:eastAsiaTheme="majorEastAsia" w:hAnsiTheme="majorEastAsia" w:hint="eastAsia"/>
          <w:kern w:val="59"/>
          <w:sz w:val="24"/>
          <w:szCs w:val="24"/>
          <w:lang w:eastAsia="zh-CN"/>
        </w:rPr>
        <w:t>乙方</w:t>
      </w:r>
      <w:r w:rsidR="00B43D23" w:rsidRPr="00FD7B8A">
        <w:rPr>
          <w:kern w:val="59"/>
          <w:sz w:val="24"/>
          <w:szCs w:val="24"/>
          <w:lang w:eastAsia="zh-CN"/>
        </w:rPr>
        <w:t>负责。</w:t>
      </w:r>
    </w:p>
    <w:p w:rsidR="004B5C6F" w:rsidRPr="004B5C6F" w:rsidRDefault="004B5C6F" w:rsidP="00FD7B8A">
      <w:pPr>
        <w:adjustRightInd w:val="0"/>
        <w:snapToGrid w:val="0"/>
        <w:spacing w:line="360" w:lineRule="auto"/>
        <w:ind w:firstLineChars="200" w:firstLine="480"/>
        <w:rPr>
          <w:kern w:val="59"/>
          <w:sz w:val="24"/>
          <w:szCs w:val="24"/>
          <w:lang w:eastAsia="zh-CN"/>
        </w:rPr>
      </w:pPr>
      <w:r w:rsidRPr="004B5C6F">
        <w:rPr>
          <w:rFonts w:hint="eastAsia"/>
          <w:kern w:val="59"/>
          <w:sz w:val="24"/>
          <w:szCs w:val="24"/>
          <w:lang w:eastAsia="zh-CN"/>
        </w:rPr>
        <w:t>7</w:t>
      </w:r>
      <w:r w:rsidRPr="004B5C6F">
        <w:rPr>
          <w:kern w:val="59"/>
          <w:sz w:val="24"/>
          <w:szCs w:val="24"/>
          <w:lang w:eastAsia="zh-CN"/>
        </w:rPr>
        <w:t>.</w:t>
      </w:r>
      <w:r w:rsidR="00B43D23" w:rsidRPr="004B5C6F">
        <w:rPr>
          <w:kern w:val="59"/>
          <w:sz w:val="24"/>
          <w:szCs w:val="24"/>
          <w:lang w:eastAsia="zh-CN"/>
        </w:rPr>
        <w:t xml:space="preserve"> </w:t>
      </w:r>
      <w:r w:rsidR="00B43D23">
        <w:rPr>
          <w:rFonts w:hint="eastAsia"/>
          <w:kern w:val="59"/>
          <w:sz w:val="24"/>
          <w:szCs w:val="24"/>
          <w:lang w:eastAsia="zh-CN"/>
        </w:rPr>
        <w:t>项目</w:t>
      </w:r>
      <w:r w:rsidR="00B43D23" w:rsidRPr="004B5C6F">
        <w:rPr>
          <w:kern w:val="59"/>
          <w:sz w:val="24"/>
          <w:szCs w:val="24"/>
          <w:lang w:eastAsia="zh-CN"/>
        </w:rPr>
        <w:t>报价还包含设备</w:t>
      </w:r>
      <w:r w:rsidR="00B43D23" w:rsidRPr="004B5C6F">
        <w:rPr>
          <w:rFonts w:hint="eastAsia"/>
          <w:kern w:val="59"/>
          <w:sz w:val="24"/>
          <w:szCs w:val="24"/>
          <w:lang w:eastAsia="zh-CN"/>
        </w:rPr>
        <w:t>安全</w:t>
      </w:r>
      <w:r w:rsidR="00B43D23" w:rsidRPr="004B5C6F">
        <w:rPr>
          <w:kern w:val="59"/>
          <w:sz w:val="24"/>
          <w:szCs w:val="24"/>
          <w:lang w:eastAsia="zh-CN"/>
        </w:rPr>
        <w:t>文明检修需要的人员费用，并计入总价。</w:t>
      </w:r>
    </w:p>
    <w:p w:rsidR="004B5C6F" w:rsidRPr="004B5C6F" w:rsidRDefault="00FD7B8A" w:rsidP="00FD7B8A">
      <w:pPr>
        <w:adjustRightInd w:val="0"/>
        <w:snapToGrid w:val="0"/>
        <w:spacing w:line="360" w:lineRule="auto"/>
        <w:ind w:firstLineChars="200" w:firstLine="480"/>
        <w:jc w:val="both"/>
        <w:rPr>
          <w:kern w:val="59"/>
          <w:sz w:val="24"/>
          <w:szCs w:val="24"/>
          <w:lang w:eastAsia="zh-CN"/>
        </w:rPr>
      </w:pPr>
      <w:r>
        <w:rPr>
          <w:rFonts w:asciiTheme="majorEastAsia" w:eastAsiaTheme="majorEastAsia" w:hAnsiTheme="majorEastAsia" w:hint="eastAsia"/>
          <w:kern w:val="59"/>
          <w:sz w:val="24"/>
          <w:szCs w:val="24"/>
          <w:lang w:eastAsia="zh-CN"/>
        </w:rPr>
        <w:t>8.</w:t>
      </w:r>
      <w:r w:rsidR="00B43D23" w:rsidRPr="004B5C6F">
        <w:rPr>
          <w:kern w:val="59"/>
          <w:sz w:val="24"/>
          <w:szCs w:val="24"/>
          <w:lang w:eastAsia="zh-CN"/>
        </w:rPr>
        <w:t xml:space="preserve"> 中标单位签署合同后，不得转包工程或部分分包工程，如发现</w:t>
      </w:r>
      <w:r w:rsidR="00B43D23">
        <w:rPr>
          <w:rFonts w:asciiTheme="majorEastAsia" w:eastAsiaTheme="majorEastAsia" w:hAnsiTheme="majorEastAsia" w:hint="eastAsia"/>
          <w:kern w:val="59"/>
          <w:sz w:val="24"/>
          <w:szCs w:val="24"/>
          <w:lang w:eastAsia="zh-CN"/>
        </w:rPr>
        <w:t>乙方</w:t>
      </w:r>
      <w:r w:rsidR="00B43D23">
        <w:rPr>
          <w:rFonts w:asciiTheme="majorEastAsia" w:eastAsiaTheme="majorEastAsia" w:hAnsiTheme="majorEastAsia"/>
          <w:kern w:val="59"/>
          <w:sz w:val="24"/>
          <w:szCs w:val="24"/>
          <w:lang w:eastAsia="zh-CN"/>
        </w:rPr>
        <w:t>存在转包、分包问题，</w:t>
      </w:r>
      <w:r w:rsidR="00B43D23">
        <w:rPr>
          <w:rFonts w:asciiTheme="majorEastAsia" w:eastAsiaTheme="majorEastAsia" w:hAnsiTheme="majorEastAsia" w:hint="eastAsia"/>
          <w:kern w:val="59"/>
          <w:sz w:val="24"/>
          <w:szCs w:val="24"/>
          <w:lang w:eastAsia="zh-CN"/>
        </w:rPr>
        <w:t>甲方</w:t>
      </w:r>
      <w:r w:rsidR="00B43D23" w:rsidRPr="004B5C6F">
        <w:rPr>
          <w:kern w:val="59"/>
          <w:sz w:val="24"/>
          <w:szCs w:val="24"/>
          <w:lang w:eastAsia="zh-CN"/>
        </w:rPr>
        <w:t>有权按合同总价5%进行考核,直至解除合同。</w:t>
      </w:r>
    </w:p>
    <w:p w:rsidR="004B5C6F" w:rsidRPr="004B5C6F" w:rsidRDefault="004B5C6F" w:rsidP="00FD7B8A">
      <w:pPr>
        <w:adjustRightInd w:val="0"/>
        <w:snapToGrid w:val="0"/>
        <w:spacing w:line="360" w:lineRule="auto"/>
        <w:ind w:firstLineChars="200" w:firstLine="480"/>
        <w:jc w:val="both"/>
        <w:rPr>
          <w:kern w:val="59"/>
          <w:sz w:val="24"/>
          <w:szCs w:val="24"/>
          <w:lang w:eastAsia="zh-CN"/>
        </w:rPr>
      </w:pPr>
    </w:p>
    <w:p w:rsidR="00BC6E52" w:rsidRPr="004B5C6F" w:rsidRDefault="00BC6E52" w:rsidP="004B5C6F">
      <w:pPr>
        <w:pStyle w:val="1"/>
        <w:spacing w:line="360" w:lineRule="auto"/>
        <w:ind w:firstLineChars="200" w:firstLine="480"/>
        <w:rPr>
          <w:rFonts w:asciiTheme="majorEastAsia" w:eastAsiaTheme="majorEastAsia" w:hAnsiTheme="majorEastAsia"/>
          <w:sz w:val="24"/>
          <w:szCs w:val="24"/>
        </w:rPr>
      </w:pPr>
    </w:p>
    <w:sectPr w:rsidR="00BC6E52" w:rsidRPr="004B5C6F" w:rsidSect="00595F8F">
      <w:footerReference w:type="default" r:id="rId15"/>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1A9" w:rsidRDefault="00D161A9">
      <w:r>
        <w:separator/>
      </w:r>
    </w:p>
  </w:endnote>
  <w:endnote w:type="continuationSeparator" w:id="0">
    <w:p w:rsidR="00D161A9" w:rsidRDefault="00D1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方正小标宋简体">
    <w:altName w:val="微软雅黑"/>
    <w:panose1 w:val="02010601030101010101"/>
    <w:charset w:val="86"/>
    <w:family w:val="auto"/>
    <w:pitch w:val="variable"/>
    <w:sig w:usb0="00000001" w:usb1="080E0000" w:usb2="00000010" w:usb3="00000000" w:csb0="00040000" w:csb1="00000000"/>
  </w:font>
  <w:font w:name="宋体-18030">
    <w:altName w:val="宋体"/>
    <w:charset w:val="86"/>
    <w:family w:val="modern"/>
    <w:pitch w:val="default"/>
    <w:sig w:usb0="00002003" w:usb1="AF0E0800" w:usb2="0000001E" w:usb3="00000000" w:csb0="003C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5FE" w:rsidRDefault="00D161A9">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EF45FE" w:rsidRDefault="00EF45FE">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4187"/>
      <w:docPartObj>
        <w:docPartGallery w:val="Page Numbers (Bottom of Page)"/>
        <w:docPartUnique/>
      </w:docPartObj>
    </w:sdtPr>
    <w:sdtEndPr/>
    <w:sdtContent>
      <w:p w:rsidR="00EF45FE" w:rsidRDefault="00D161A9">
        <w:pPr>
          <w:pStyle w:val="a7"/>
          <w:jc w:val="center"/>
        </w:pPr>
        <w:r>
          <w:fldChar w:fldCharType="begin"/>
        </w:r>
        <w:r>
          <w:instrText xml:space="preserve"> PAGE   \* MERGEFORMAT </w:instrText>
        </w:r>
        <w:r>
          <w:fldChar w:fldCharType="separate"/>
        </w:r>
        <w:r w:rsidR="00B94AB7" w:rsidRPr="00B94AB7">
          <w:rPr>
            <w:noProof/>
            <w:lang w:val="zh-CN"/>
          </w:rPr>
          <w:t>12</w:t>
        </w:r>
        <w:r>
          <w:rPr>
            <w:noProof/>
            <w:lang w:val="zh-CN"/>
          </w:rPr>
          <w:fldChar w:fldCharType="end"/>
        </w:r>
      </w:p>
    </w:sdtContent>
  </w:sdt>
  <w:p w:rsidR="00EF45FE" w:rsidRDefault="00EF45FE">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97905"/>
      <w:docPartObj>
        <w:docPartGallery w:val="Page Numbers (Bottom of Page)"/>
        <w:docPartUnique/>
      </w:docPartObj>
    </w:sdtPr>
    <w:sdtEndPr/>
    <w:sdtContent>
      <w:p w:rsidR="00EF45FE" w:rsidRDefault="00D161A9">
        <w:pPr>
          <w:pStyle w:val="a7"/>
          <w:jc w:val="center"/>
        </w:pPr>
      </w:p>
    </w:sdtContent>
  </w:sdt>
  <w:p w:rsidR="00EF45FE" w:rsidRDefault="00EF45F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5FE" w:rsidRDefault="00EF45F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1A9" w:rsidRDefault="00D161A9">
      <w:r>
        <w:separator/>
      </w:r>
    </w:p>
  </w:footnote>
  <w:footnote w:type="continuationSeparator" w:id="0">
    <w:p w:rsidR="00D161A9" w:rsidRDefault="00D16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15:restartNumberingAfterBreak="0">
    <w:nsid w:val="1EEF6CA5"/>
    <w:multiLevelType w:val="multilevel"/>
    <w:tmpl w:val="1EEF6CA5"/>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4" w15:restartNumberingAfterBreak="0">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D16403"/>
    <w:multiLevelType w:val="hybridMultilevel"/>
    <w:tmpl w:val="9BA493B8"/>
    <w:lvl w:ilvl="0" w:tplc="C74C495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4B29D7"/>
    <w:multiLevelType w:val="hybridMultilevel"/>
    <w:tmpl w:val="06ECDB66"/>
    <w:lvl w:ilvl="0" w:tplc="BFE09F5C">
      <w:start w:val="1"/>
      <w:numFmt w:val="decimal"/>
      <w:lvlText w:val="%1）"/>
      <w:lvlJc w:val="left"/>
      <w:pPr>
        <w:ind w:left="1552" w:hanging="360"/>
      </w:pPr>
      <w:rPr>
        <w:rFonts w:hint="default"/>
      </w:rPr>
    </w:lvl>
    <w:lvl w:ilvl="1" w:tplc="04090019" w:tentative="1">
      <w:start w:val="1"/>
      <w:numFmt w:val="lowerLetter"/>
      <w:lvlText w:val="%2)"/>
      <w:lvlJc w:val="left"/>
      <w:pPr>
        <w:ind w:left="2032" w:hanging="420"/>
      </w:pPr>
    </w:lvl>
    <w:lvl w:ilvl="2" w:tplc="0409001B" w:tentative="1">
      <w:start w:val="1"/>
      <w:numFmt w:val="lowerRoman"/>
      <w:lvlText w:val="%3."/>
      <w:lvlJc w:val="right"/>
      <w:pPr>
        <w:ind w:left="2452" w:hanging="420"/>
      </w:pPr>
    </w:lvl>
    <w:lvl w:ilvl="3" w:tplc="0409000F" w:tentative="1">
      <w:start w:val="1"/>
      <w:numFmt w:val="decimal"/>
      <w:lvlText w:val="%4."/>
      <w:lvlJc w:val="left"/>
      <w:pPr>
        <w:ind w:left="2872" w:hanging="420"/>
      </w:pPr>
    </w:lvl>
    <w:lvl w:ilvl="4" w:tplc="04090019" w:tentative="1">
      <w:start w:val="1"/>
      <w:numFmt w:val="lowerLetter"/>
      <w:lvlText w:val="%5)"/>
      <w:lvlJc w:val="left"/>
      <w:pPr>
        <w:ind w:left="3292" w:hanging="420"/>
      </w:pPr>
    </w:lvl>
    <w:lvl w:ilvl="5" w:tplc="0409001B" w:tentative="1">
      <w:start w:val="1"/>
      <w:numFmt w:val="lowerRoman"/>
      <w:lvlText w:val="%6."/>
      <w:lvlJc w:val="right"/>
      <w:pPr>
        <w:ind w:left="3712" w:hanging="420"/>
      </w:pPr>
    </w:lvl>
    <w:lvl w:ilvl="6" w:tplc="0409000F" w:tentative="1">
      <w:start w:val="1"/>
      <w:numFmt w:val="decimal"/>
      <w:lvlText w:val="%7."/>
      <w:lvlJc w:val="left"/>
      <w:pPr>
        <w:ind w:left="4132" w:hanging="420"/>
      </w:pPr>
    </w:lvl>
    <w:lvl w:ilvl="7" w:tplc="04090019" w:tentative="1">
      <w:start w:val="1"/>
      <w:numFmt w:val="lowerLetter"/>
      <w:lvlText w:val="%8)"/>
      <w:lvlJc w:val="left"/>
      <w:pPr>
        <w:ind w:left="4552" w:hanging="420"/>
      </w:pPr>
    </w:lvl>
    <w:lvl w:ilvl="8" w:tplc="0409001B" w:tentative="1">
      <w:start w:val="1"/>
      <w:numFmt w:val="lowerRoman"/>
      <w:lvlText w:val="%9."/>
      <w:lvlJc w:val="right"/>
      <w:pPr>
        <w:ind w:left="4972" w:hanging="420"/>
      </w:pPr>
    </w:lvl>
  </w:abstractNum>
  <w:abstractNum w:abstractNumId="7" w15:restartNumberingAfterBreak="0">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8" w15:restartNumberingAfterBreak="0">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9" w15:restartNumberingAfterBreak="0">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4"/>
  </w:num>
  <w:num w:numId="2">
    <w:abstractNumId w:val="3"/>
  </w:num>
  <w:num w:numId="3">
    <w:abstractNumId w:val="0"/>
  </w:num>
  <w:num w:numId="4">
    <w:abstractNumId w:val="9"/>
  </w:num>
  <w:num w:numId="5">
    <w:abstractNumId w:val="8"/>
  </w:num>
  <w:num w:numId="6">
    <w:abstractNumId w:val="7"/>
  </w:num>
  <w:num w:numId="7">
    <w:abstractNumId w:val="2"/>
  </w:num>
  <w:num w:numId="8">
    <w:abstractNumId w:val="5"/>
  </w:num>
  <w:num w:numId="9">
    <w:abstractNumId w:val="1"/>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0592D"/>
    <w:rsid w:val="00005B9E"/>
    <w:rsid w:val="000071A9"/>
    <w:rsid w:val="0001014A"/>
    <w:rsid w:val="0001333C"/>
    <w:rsid w:val="0001534B"/>
    <w:rsid w:val="000166B9"/>
    <w:rsid w:val="00017E0E"/>
    <w:rsid w:val="000202CA"/>
    <w:rsid w:val="00021B5D"/>
    <w:rsid w:val="00023EC0"/>
    <w:rsid w:val="00025944"/>
    <w:rsid w:val="00026E62"/>
    <w:rsid w:val="00030A03"/>
    <w:rsid w:val="000323A3"/>
    <w:rsid w:val="00036B01"/>
    <w:rsid w:val="00041330"/>
    <w:rsid w:val="00042686"/>
    <w:rsid w:val="00053167"/>
    <w:rsid w:val="00053395"/>
    <w:rsid w:val="000566C1"/>
    <w:rsid w:val="000574D8"/>
    <w:rsid w:val="00057B80"/>
    <w:rsid w:val="00061920"/>
    <w:rsid w:val="00065211"/>
    <w:rsid w:val="00074021"/>
    <w:rsid w:val="00077B9D"/>
    <w:rsid w:val="00082CB7"/>
    <w:rsid w:val="00083E6F"/>
    <w:rsid w:val="00092A16"/>
    <w:rsid w:val="00094E76"/>
    <w:rsid w:val="000978A0"/>
    <w:rsid w:val="000A3EC0"/>
    <w:rsid w:val="000B0CE1"/>
    <w:rsid w:val="000B32D4"/>
    <w:rsid w:val="000C072B"/>
    <w:rsid w:val="000C1165"/>
    <w:rsid w:val="000C5E44"/>
    <w:rsid w:val="000C5F12"/>
    <w:rsid w:val="000C64A8"/>
    <w:rsid w:val="000D11B0"/>
    <w:rsid w:val="000E01DA"/>
    <w:rsid w:val="000E3D99"/>
    <w:rsid w:val="000E6345"/>
    <w:rsid w:val="000E76E8"/>
    <w:rsid w:val="000F1F09"/>
    <w:rsid w:val="000F32F1"/>
    <w:rsid w:val="000F58B5"/>
    <w:rsid w:val="00100B1C"/>
    <w:rsid w:val="00102DE0"/>
    <w:rsid w:val="001116F7"/>
    <w:rsid w:val="00113613"/>
    <w:rsid w:val="001150E8"/>
    <w:rsid w:val="0012227C"/>
    <w:rsid w:val="00126DE3"/>
    <w:rsid w:val="00127930"/>
    <w:rsid w:val="00127CFD"/>
    <w:rsid w:val="00130566"/>
    <w:rsid w:val="0013176B"/>
    <w:rsid w:val="0013405E"/>
    <w:rsid w:val="00134B8B"/>
    <w:rsid w:val="00141561"/>
    <w:rsid w:val="00142E9D"/>
    <w:rsid w:val="00144D18"/>
    <w:rsid w:val="00144E45"/>
    <w:rsid w:val="001466CA"/>
    <w:rsid w:val="0014715F"/>
    <w:rsid w:val="00147DEA"/>
    <w:rsid w:val="001516B5"/>
    <w:rsid w:val="00155D5F"/>
    <w:rsid w:val="0016313A"/>
    <w:rsid w:val="001714D2"/>
    <w:rsid w:val="00173F75"/>
    <w:rsid w:val="00174EC0"/>
    <w:rsid w:val="00177533"/>
    <w:rsid w:val="0018226E"/>
    <w:rsid w:val="0018241B"/>
    <w:rsid w:val="00187E02"/>
    <w:rsid w:val="00192B7D"/>
    <w:rsid w:val="00193817"/>
    <w:rsid w:val="00195099"/>
    <w:rsid w:val="001A36B1"/>
    <w:rsid w:val="001A7C6F"/>
    <w:rsid w:val="001B233C"/>
    <w:rsid w:val="001B3742"/>
    <w:rsid w:val="001B39D5"/>
    <w:rsid w:val="001B5F95"/>
    <w:rsid w:val="001B698B"/>
    <w:rsid w:val="001C430C"/>
    <w:rsid w:val="001D129E"/>
    <w:rsid w:val="001E058A"/>
    <w:rsid w:val="001E64AC"/>
    <w:rsid w:val="001E7BAD"/>
    <w:rsid w:val="001F29F9"/>
    <w:rsid w:val="001F6DCE"/>
    <w:rsid w:val="002040F6"/>
    <w:rsid w:val="00206E34"/>
    <w:rsid w:val="002121B0"/>
    <w:rsid w:val="0021338D"/>
    <w:rsid w:val="00222516"/>
    <w:rsid w:val="00226C0B"/>
    <w:rsid w:val="0022716A"/>
    <w:rsid w:val="00227556"/>
    <w:rsid w:val="0023436A"/>
    <w:rsid w:val="00235A02"/>
    <w:rsid w:val="00240817"/>
    <w:rsid w:val="002432A4"/>
    <w:rsid w:val="00243784"/>
    <w:rsid w:val="0025090F"/>
    <w:rsid w:val="00255354"/>
    <w:rsid w:val="00257FFA"/>
    <w:rsid w:val="00261F6C"/>
    <w:rsid w:val="0028289E"/>
    <w:rsid w:val="00283E18"/>
    <w:rsid w:val="0028469F"/>
    <w:rsid w:val="00285A20"/>
    <w:rsid w:val="00295585"/>
    <w:rsid w:val="002A0C8B"/>
    <w:rsid w:val="002B0A06"/>
    <w:rsid w:val="002B472F"/>
    <w:rsid w:val="002C18CA"/>
    <w:rsid w:val="002C1C17"/>
    <w:rsid w:val="002D2646"/>
    <w:rsid w:val="002E1E41"/>
    <w:rsid w:val="002E210C"/>
    <w:rsid w:val="002E35CC"/>
    <w:rsid w:val="002E6ED4"/>
    <w:rsid w:val="002F0FE0"/>
    <w:rsid w:val="003045A7"/>
    <w:rsid w:val="003070B5"/>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914FA"/>
    <w:rsid w:val="003A1FDF"/>
    <w:rsid w:val="003A256E"/>
    <w:rsid w:val="003A327F"/>
    <w:rsid w:val="003A75CA"/>
    <w:rsid w:val="003B2BCD"/>
    <w:rsid w:val="003B2D77"/>
    <w:rsid w:val="003B3BF2"/>
    <w:rsid w:val="003B4363"/>
    <w:rsid w:val="003B6081"/>
    <w:rsid w:val="003D20E6"/>
    <w:rsid w:val="003D2806"/>
    <w:rsid w:val="003D77B7"/>
    <w:rsid w:val="003F1446"/>
    <w:rsid w:val="003F1FAC"/>
    <w:rsid w:val="003F3F01"/>
    <w:rsid w:val="003F7255"/>
    <w:rsid w:val="0040273C"/>
    <w:rsid w:val="00403AFA"/>
    <w:rsid w:val="0040417A"/>
    <w:rsid w:val="0040778F"/>
    <w:rsid w:val="00413D09"/>
    <w:rsid w:val="0043796A"/>
    <w:rsid w:val="0044287E"/>
    <w:rsid w:val="004508A4"/>
    <w:rsid w:val="00453EA6"/>
    <w:rsid w:val="0045672D"/>
    <w:rsid w:val="00471E39"/>
    <w:rsid w:val="0047282D"/>
    <w:rsid w:val="004763D4"/>
    <w:rsid w:val="00477E26"/>
    <w:rsid w:val="00481498"/>
    <w:rsid w:val="0048261B"/>
    <w:rsid w:val="00482B42"/>
    <w:rsid w:val="004835AF"/>
    <w:rsid w:val="004919EE"/>
    <w:rsid w:val="00497CEA"/>
    <w:rsid w:val="004A5A19"/>
    <w:rsid w:val="004A68E8"/>
    <w:rsid w:val="004B2F27"/>
    <w:rsid w:val="004B5C6F"/>
    <w:rsid w:val="004C0007"/>
    <w:rsid w:val="004C3761"/>
    <w:rsid w:val="004C4941"/>
    <w:rsid w:val="004D16FD"/>
    <w:rsid w:val="004D7D03"/>
    <w:rsid w:val="004E0E75"/>
    <w:rsid w:val="004E1977"/>
    <w:rsid w:val="004F5E72"/>
    <w:rsid w:val="0050268E"/>
    <w:rsid w:val="00502ADE"/>
    <w:rsid w:val="00503354"/>
    <w:rsid w:val="00510E9C"/>
    <w:rsid w:val="00511EBA"/>
    <w:rsid w:val="00513B86"/>
    <w:rsid w:val="00524492"/>
    <w:rsid w:val="005257EA"/>
    <w:rsid w:val="0053396C"/>
    <w:rsid w:val="00533D5B"/>
    <w:rsid w:val="00540F71"/>
    <w:rsid w:val="0054734D"/>
    <w:rsid w:val="00551549"/>
    <w:rsid w:val="00552E4D"/>
    <w:rsid w:val="00555319"/>
    <w:rsid w:val="00564B7F"/>
    <w:rsid w:val="005722E9"/>
    <w:rsid w:val="00581520"/>
    <w:rsid w:val="005829E2"/>
    <w:rsid w:val="0058459A"/>
    <w:rsid w:val="00593270"/>
    <w:rsid w:val="00593EAB"/>
    <w:rsid w:val="00595392"/>
    <w:rsid w:val="00595F8F"/>
    <w:rsid w:val="005A267F"/>
    <w:rsid w:val="005A4B0B"/>
    <w:rsid w:val="005A7BB0"/>
    <w:rsid w:val="005B104C"/>
    <w:rsid w:val="005B3A08"/>
    <w:rsid w:val="005B4BA0"/>
    <w:rsid w:val="005B5E44"/>
    <w:rsid w:val="005B66C2"/>
    <w:rsid w:val="005B67AE"/>
    <w:rsid w:val="005B77AC"/>
    <w:rsid w:val="005C4060"/>
    <w:rsid w:val="005C43E3"/>
    <w:rsid w:val="005C49AB"/>
    <w:rsid w:val="005D0BB7"/>
    <w:rsid w:val="005D12E3"/>
    <w:rsid w:val="005D19AE"/>
    <w:rsid w:val="005D4648"/>
    <w:rsid w:val="005D6EE8"/>
    <w:rsid w:val="005D7E6C"/>
    <w:rsid w:val="005E0672"/>
    <w:rsid w:val="005E5E83"/>
    <w:rsid w:val="005E626D"/>
    <w:rsid w:val="005E790A"/>
    <w:rsid w:val="005F0B35"/>
    <w:rsid w:val="005F2E5C"/>
    <w:rsid w:val="005F30AA"/>
    <w:rsid w:val="005F63E8"/>
    <w:rsid w:val="00601441"/>
    <w:rsid w:val="006026CD"/>
    <w:rsid w:val="0060334B"/>
    <w:rsid w:val="00605BBD"/>
    <w:rsid w:val="00606B4B"/>
    <w:rsid w:val="00610D2B"/>
    <w:rsid w:val="006127B7"/>
    <w:rsid w:val="00612F3E"/>
    <w:rsid w:val="00614725"/>
    <w:rsid w:val="006171E9"/>
    <w:rsid w:val="00623250"/>
    <w:rsid w:val="006243F4"/>
    <w:rsid w:val="00624785"/>
    <w:rsid w:val="00627058"/>
    <w:rsid w:val="00627167"/>
    <w:rsid w:val="00627C75"/>
    <w:rsid w:val="00632F46"/>
    <w:rsid w:val="00636ABF"/>
    <w:rsid w:val="00637987"/>
    <w:rsid w:val="00637A05"/>
    <w:rsid w:val="006414EB"/>
    <w:rsid w:val="0064240F"/>
    <w:rsid w:val="00645F1C"/>
    <w:rsid w:val="006460EC"/>
    <w:rsid w:val="00646D64"/>
    <w:rsid w:val="006556D6"/>
    <w:rsid w:val="006560D2"/>
    <w:rsid w:val="006565A2"/>
    <w:rsid w:val="006607C3"/>
    <w:rsid w:val="00663641"/>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572C"/>
    <w:rsid w:val="006E62DE"/>
    <w:rsid w:val="006F332C"/>
    <w:rsid w:val="006F7BC8"/>
    <w:rsid w:val="00700A78"/>
    <w:rsid w:val="00701934"/>
    <w:rsid w:val="00703FAF"/>
    <w:rsid w:val="007077CB"/>
    <w:rsid w:val="007138C5"/>
    <w:rsid w:val="0071533E"/>
    <w:rsid w:val="007154AB"/>
    <w:rsid w:val="00721D76"/>
    <w:rsid w:val="00722500"/>
    <w:rsid w:val="007230F3"/>
    <w:rsid w:val="00725D91"/>
    <w:rsid w:val="00726A4C"/>
    <w:rsid w:val="007279C2"/>
    <w:rsid w:val="00740A47"/>
    <w:rsid w:val="00741384"/>
    <w:rsid w:val="007425A4"/>
    <w:rsid w:val="00742673"/>
    <w:rsid w:val="007470A4"/>
    <w:rsid w:val="00751740"/>
    <w:rsid w:val="00752CBC"/>
    <w:rsid w:val="00754406"/>
    <w:rsid w:val="00754486"/>
    <w:rsid w:val="007556DF"/>
    <w:rsid w:val="007563C8"/>
    <w:rsid w:val="007627D8"/>
    <w:rsid w:val="007646B1"/>
    <w:rsid w:val="00765E4F"/>
    <w:rsid w:val="0077094C"/>
    <w:rsid w:val="007760C7"/>
    <w:rsid w:val="007868C2"/>
    <w:rsid w:val="0078787D"/>
    <w:rsid w:val="0079337B"/>
    <w:rsid w:val="0079541F"/>
    <w:rsid w:val="007A0629"/>
    <w:rsid w:val="007A3950"/>
    <w:rsid w:val="007A7888"/>
    <w:rsid w:val="007B0A5C"/>
    <w:rsid w:val="007B6C5D"/>
    <w:rsid w:val="007C402C"/>
    <w:rsid w:val="007C43CE"/>
    <w:rsid w:val="007C5BFE"/>
    <w:rsid w:val="007D09B5"/>
    <w:rsid w:val="007D1BC9"/>
    <w:rsid w:val="007D4407"/>
    <w:rsid w:val="007D7C61"/>
    <w:rsid w:val="007F139C"/>
    <w:rsid w:val="007F37A6"/>
    <w:rsid w:val="007F5584"/>
    <w:rsid w:val="0080002D"/>
    <w:rsid w:val="00805348"/>
    <w:rsid w:val="00807905"/>
    <w:rsid w:val="00815E73"/>
    <w:rsid w:val="008207F3"/>
    <w:rsid w:val="00820E36"/>
    <w:rsid w:val="00823A6A"/>
    <w:rsid w:val="00831E2E"/>
    <w:rsid w:val="0084094D"/>
    <w:rsid w:val="008427A4"/>
    <w:rsid w:val="00842866"/>
    <w:rsid w:val="00853DDB"/>
    <w:rsid w:val="00871209"/>
    <w:rsid w:val="008736F1"/>
    <w:rsid w:val="008741CD"/>
    <w:rsid w:val="008769E8"/>
    <w:rsid w:val="00884265"/>
    <w:rsid w:val="00884873"/>
    <w:rsid w:val="00886356"/>
    <w:rsid w:val="00890D8E"/>
    <w:rsid w:val="008920F4"/>
    <w:rsid w:val="00892302"/>
    <w:rsid w:val="00892A7C"/>
    <w:rsid w:val="00896532"/>
    <w:rsid w:val="008A4205"/>
    <w:rsid w:val="008A5545"/>
    <w:rsid w:val="008B177E"/>
    <w:rsid w:val="008B6D71"/>
    <w:rsid w:val="008C06B2"/>
    <w:rsid w:val="008C0A12"/>
    <w:rsid w:val="008C21B5"/>
    <w:rsid w:val="008C488E"/>
    <w:rsid w:val="008D4C06"/>
    <w:rsid w:val="008D7465"/>
    <w:rsid w:val="008E1DB0"/>
    <w:rsid w:val="008F1C5D"/>
    <w:rsid w:val="008F47A3"/>
    <w:rsid w:val="008F6946"/>
    <w:rsid w:val="00901C7B"/>
    <w:rsid w:val="00902CEE"/>
    <w:rsid w:val="0090301E"/>
    <w:rsid w:val="009069BC"/>
    <w:rsid w:val="00906C06"/>
    <w:rsid w:val="00911463"/>
    <w:rsid w:val="009223A0"/>
    <w:rsid w:val="00922B67"/>
    <w:rsid w:val="0092402A"/>
    <w:rsid w:val="00925AEC"/>
    <w:rsid w:val="00930422"/>
    <w:rsid w:val="009312CA"/>
    <w:rsid w:val="00932E1A"/>
    <w:rsid w:val="00932E5D"/>
    <w:rsid w:val="00935974"/>
    <w:rsid w:val="00936AB5"/>
    <w:rsid w:val="00937ED6"/>
    <w:rsid w:val="009413DC"/>
    <w:rsid w:val="00943426"/>
    <w:rsid w:val="009475E9"/>
    <w:rsid w:val="0094760B"/>
    <w:rsid w:val="00953697"/>
    <w:rsid w:val="00953778"/>
    <w:rsid w:val="00957DAD"/>
    <w:rsid w:val="00960781"/>
    <w:rsid w:val="00962A39"/>
    <w:rsid w:val="00967702"/>
    <w:rsid w:val="00973032"/>
    <w:rsid w:val="00980519"/>
    <w:rsid w:val="00981423"/>
    <w:rsid w:val="00982578"/>
    <w:rsid w:val="0098443A"/>
    <w:rsid w:val="00986A43"/>
    <w:rsid w:val="00991422"/>
    <w:rsid w:val="00995671"/>
    <w:rsid w:val="009A0766"/>
    <w:rsid w:val="009A106C"/>
    <w:rsid w:val="009A3F66"/>
    <w:rsid w:val="009B30BD"/>
    <w:rsid w:val="009B3333"/>
    <w:rsid w:val="009B34E7"/>
    <w:rsid w:val="009C35EA"/>
    <w:rsid w:val="009C3BE2"/>
    <w:rsid w:val="009C76EB"/>
    <w:rsid w:val="009D6569"/>
    <w:rsid w:val="009E0FD8"/>
    <w:rsid w:val="009F1737"/>
    <w:rsid w:val="009F186E"/>
    <w:rsid w:val="009F2E72"/>
    <w:rsid w:val="00A00F4B"/>
    <w:rsid w:val="00A12DF4"/>
    <w:rsid w:val="00A14771"/>
    <w:rsid w:val="00A16EDC"/>
    <w:rsid w:val="00A22232"/>
    <w:rsid w:val="00A22B2E"/>
    <w:rsid w:val="00A25797"/>
    <w:rsid w:val="00A257E0"/>
    <w:rsid w:val="00A26BD6"/>
    <w:rsid w:val="00A3094A"/>
    <w:rsid w:val="00A33864"/>
    <w:rsid w:val="00A374CB"/>
    <w:rsid w:val="00A37B66"/>
    <w:rsid w:val="00A4785D"/>
    <w:rsid w:val="00A50792"/>
    <w:rsid w:val="00A536A6"/>
    <w:rsid w:val="00A54A9D"/>
    <w:rsid w:val="00A638CC"/>
    <w:rsid w:val="00A65931"/>
    <w:rsid w:val="00A66C05"/>
    <w:rsid w:val="00A70CA5"/>
    <w:rsid w:val="00A77229"/>
    <w:rsid w:val="00A81C9C"/>
    <w:rsid w:val="00A84167"/>
    <w:rsid w:val="00A86721"/>
    <w:rsid w:val="00A867E8"/>
    <w:rsid w:val="00A91DA4"/>
    <w:rsid w:val="00A9710D"/>
    <w:rsid w:val="00A976BF"/>
    <w:rsid w:val="00A97D0E"/>
    <w:rsid w:val="00AA062F"/>
    <w:rsid w:val="00AA6D81"/>
    <w:rsid w:val="00AA7C1C"/>
    <w:rsid w:val="00AA7CD5"/>
    <w:rsid w:val="00AB3C54"/>
    <w:rsid w:val="00AB50C4"/>
    <w:rsid w:val="00AB5538"/>
    <w:rsid w:val="00AB798A"/>
    <w:rsid w:val="00AC019C"/>
    <w:rsid w:val="00AC175D"/>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20863"/>
    <w:rsid w:val="00B23576"/>
    <w:rsid w:val="00B25F99"/>
    <w:rsid w:val="00B26192"/>
    <w:rsid w:val="00B27085"/>
    <w:rsid w:val="00B307F2"/>
    <w:rsid w:val="00B36223"/>
    <w:rsid w:val="00B43D23"/>
    <w:rsid w:val="00B44FC3"/>
    <w:rsid w:val="00B45868"/>
    <w:rsid w:val="00B46A02"/>
    <w:rsid w:val="00B56E54"/>
    <w:rsid w:val="00B57CBA"/>
    <w:rsid w:val="00B7018D"/>
    <w:rsid w:val="00B705AE"/>
    <w:rsid w:val="00B7332C"/>
    <w:rsid w:val="00B73A92"/>
    <w:rsid w:val="00B73EF4"/>
    <w:rsid w:val="00B75565"/>
    <w:rsid w:val="00B75EC9"/>
    <w:rsid w:val="00B76912"/>
    <w:rsid w:val="00B83F1D"/>
    <w:rsid w:val="00B841C5"/>
    <w:rsid w:val="00B85CDD"/>
    <w:rsid w:val="00B905D2"/>
    <w:rsid w:val="00B92675"/>
    <w:rsid w:val="00B93FAE"/>
    <w:rsid w:val="00B949BD"/>
    <w:rsid w:val="00B94AB7"/>
    <w:rsid w:val="00B966DA"/>
    <w:rsid w:val="00BA0122"/>
    <w:rsid w:val="00BA29FE"/>
    <w:rsid w:val="00BA5558"/>
    <w:rsid w:val="00BB01F8"/>
    <w:rsid w:val="00BB5C37"/>
    <w:rsid w:val="00BC0D36"/>
    <w:rsid w:val="00BC0FE8"/>
    <w:rsid w:val="00BC45B8"/>
    <w:rsid w:val="00BC6E52"/>
    <w:rsid w:val="00BC7345"/>
    <w:rsid w:val="00BD15B7"/>
    <w:rsid w:val="00BD3682"/>
    <w:rsid w:val="00BD562D"/>
    <w:rsid w:val="00BD6B8B"/>
    <w:rsid w:val="00BD6FA3"/>
    <w:rsid w:val="00BD7857"/>
    <w:rsid w:val="00BD79B1"/>
    <w:rsid w:val="00BF0351"/>
    <w:rsid w:val="00BF301A"/>
    <w:rsid w:val="00BF41E6"/>
    <w:rsid w:val="00BF42DC"/>
    <w:rsid w:val="00BF5ECE"/>
    <w:rsid w:val="00BF68B8"/>
    <w:rsid w:val="00C00D13"/>
    <w:rsid w:val="00C00D2A"/>
    <w:rsid w:val="00C01248"/>
    <w:rsid w:val="00C0167E"/>
    <w:rsid w:val="00C03A00"/>
    <w:rsid w:val="00C05A91"/>
    <w:rsid w:val="00C06001"/>
    <w:rsid w:val="00C06CCB"/>
    <w:rsid w:val="00C10120"/>
    <w:rsid w:val="00C13E7D"/>
    <w:rsid w:val="00C14D43"/>
    <w:rsid w:val="00C16F95"/>
    <w:rsid w:val="00C236A4"/>
    <w:rsid w:val="00C237DC"/>
    <w:rsid w:val="00C3117F"/>
    <w:rsid w:val="00C31793"/>
    <w:rsid w:val="00C3555D"/>
    <w:rsid w:val="00C37CA6"/>
    <w:rsid w:val="00C5640F"/>
    <w:rsid w:val="00C60594"/>
    <w:rsid w:val="00C61DB8"/>
    <w:rsid w:val="00C73BF4"/>
    <w:rsid w:val="00C74C62"/>
    <w:rsid w:val="00C80CE7"/>
    <w:rsid w:val="00C81B27"/>
    <w:rsid w:val="00C845B7"/>
    <w:rsid w:val="00C8684E"/>
    <w:rsid w:val="00C900D2"/>
    <w:rsid w:val="00C929E9"/>
    <w:rsid w:val="00C94F35"/>
    <w:rsid w:val="00C959BA"/>
    <w:rsid w:val="00C97478"/>
    <w:rsid w:val="00CA2C40"/>
    <w:rsid w:val="00CB13B4"/>
    <w:rsid w:val="00CB2215"/>
    <w:rsid w:val="00CB2E01"/>
    <w:rsid w:val="00CB41BE"/>
    <w:rsid w:val="00CC204B"/>
    <w:rsid w:val="00CD6FD5"/>
    <w:rsid w:val="00CE1050"/>
    <w:rsid w:val="00CE26A2"/>
    <w:rsid w:val="00CF0D75"/>
    <w:rsid w:val="00CF2260"/>
    <w:rsid w:val="00CF22A0"/>
    <w:rsid w:val="00CF414E"/>
    <w:rsid w:val="00CF4325"/>
    <w:rsid w:val="00CF609D"/>
    <w:rsid w:val="00CF6340"/>
    <w:rsid w:val="00D02A0A"/>
    <w:rsid w:val="00D15F34"/>
    <w:rsid w:val="00D161A9"/>
    <w:rsid w:val="00D227E9"/>
    <w:rsid w:val="00D239A4"/>
    <w:rsid w:val="00D252B3"/>
    <w:rsid w:val="00D43086"/>
    <w:rsid w:val="00D45471"/>
    <w:rsid w:val="00D461AC"/>
    <w:rsid w:val="00D56426"/>
    <w:rsid w:val="00D56CA5"/>
    <w:rsid w:val="00D700BB"/>
    <w:rsid w:val="00D735D2"/>
    <w:rsid w:val="00D7448B"/>
    <w:rsid w:val="00D749CB"/>
    <w:rsid w:val="00D74CF8"/>
    <w:rsid w:val="00D809BD"/>
    <w:rsid w:val="00D8165C"/>
    <w:rsid w:val="00D81A23"/>
    <w:rsid w:val="00D83E2C"/>
    <w:rsid w:val="00D84374"/>
    <w:rsid w:val="00D844C1"/>
    <w:rsid w:val="00D947D8"/>
    <w:rsid w:val="00D97E3F"/>
    <w:rsid w:val="00DA72F8"/>
    <w:rsid w:val="00DA7DE4"/>
    <w:rsid w:val="00DB33D7"/>
    <w:rsid w:val="00DB4A46"/>
    <w:rsid w:val="00DB6325"/>
    <w:rsid w:val="00DC3284"/>
    <w:rsid w:val="00DC3C24"/>
    <w:rsid w:val="00DC3D8A"/>
    <w:rsid w:val="00DC4D44"/>
    <w:rsid w:val="00DC5A96"/>
    <w:rsid w:val="00DC61B1"/>
    <w:rsid w:val="00DD56C2"/>
    <w:rsid w:val="00DD7B9C"/>
    <w:rsid w:val="00DE1405"/>
    <w:rsid w:val="00DE1C6C"/>
    <w:rsid w:val="00DE5602"/>
    <w:rsid w:val="00DE6B27"/>
    <w:rsid w:val="00DE7F98"/>
    <w:rsid w:val="00DF1C4F"/>
    <w:rsid w:val="00E02A34"/>
    <w:rsid w:val="00E056F8"/>
    <w:rsid w:val="00E10FA5"/>
    <w:rsid w:val="00E228C6"/>
    <w:rsid w:val="00E2472F"/>
    <w:rsid w:val="00E26971"/>
    <w:rsid w:val="00E272E1"/>
    <w:rsid w:val="00E306D8"/>
    <w:rsid w:val="00E33712"/>
    <w:rsid w:val="00E41BB2"/>
    <w:rsid w:val="00E44AC8"/>
    <w:rsid w:val="00E52E37"/>
    <w:rsid w:val="00E54388"/>
    <w:rsid w:val="00E55EDF"/>
    <w:rsid w:val="00E56F9B"/>
    <w:rsid w:val="00E62C2E"/>
    <w:rsid w:val="00E6389E"/>
    <w:rsid w:val="00E72FE6"/>
    <w:rsid w:val="00E733FB"/>
    <w:rsid w:val="00E75FE5"/>
    <w:rsid w:val="00E80125"/>
    <w:rsid w:val="00E83940"/>
    <w:rsid w:val="00E84C4C"/>
    <w:rsid w:val="00E84E3A"/>
    <w:rsid w:val="00E95763"/>
    <w:rsid w:val="00E95ACA"/>
    <w:rsid w:val="00EA2D95"/>
    <w:rsid w:val="00EA5344"/>
    <w:rsid w:val="00EB2E58"/>
    <w:rsid w:val="00EB2FE7"/>
    <w:rsid w:val="00EB4E1A"/>
    <w:rsid w:val="00EB672A"/>
    <w:rsid w:val="00EC6214"/>
    <w:rsid w:val="00ED0D7F"/>
    <w:rsid w:val="00ED0EB7"/>
    <w:rsid w:val="00ED2A50"/>
    <w:rsid w:val="00ED399B"/>
    <w:rsid w:val="00ED5E20"/>
    <w:rsid w:val="00ED63E2"/>
    <w:rsid w:val="00ED6A31"/>
    <w:rsid w:val="00EE2B7C"/>
    <w:rsid w:val="00EE735B"/>
    <w:rsid w:val="00EF45FE"/>
    <w:rsid w:val="00EF5DFE"/>
    <w:rsid w:val="00EF7108"/>
    <w:rsid w:val="00F03A3C"/>
    <w:rsid w:val="00F060A9"/>
    <w:rsid w:val="00F06CFC"/>
    <w:rsid w:val="00F11867"/>
    <w:rsid w:val="00F14430"/>
    <w:rsid w:val="00F14DC0"/>
    <w:rsid w:val="00F168E1"/>
    <w:rsid w:val="00F22B67"/>
    <w:rsid w:val="00F22F56"/>
    <w:rsid w:val="00F2350E"/>
    <w:rsid w:val="00F25655"/>
    <w:rsid w:val="00F30027"/>
    <w:rsid w:val="00F42B7B"/>
    <w:rsid w:val="00F443A8"/>
    <w:rsid w:val="00F56134"/>
    <w:rsid w:val="00F60757"/>
    <w:rsid w:val="00F62379"/>
    <w:rsid w:val="00F6274B"/>
    <w:rsid w:val="00F64067"/>
    <w:rsid w:val="00F6409E"/>
    <w:rsid w:val="00F7405E"/>
    <w:rsid w:val="00F80742"/>
    <w:rsid w:val="00F81DC8"/>
    <w:rsid w:val="00F86A99"/>
    <w:rsid w:val="00F86B1A"/>
    <w:rsid w:val="00F904FF"/>
    <w:rsid w:val="00F97E24"/>
    <w:rsid w:val="00FA00FA"/>
    <w:rsid w:val="00FA187E"/>
    <w:rsid w:val="00FA3B06"/>
    <w:rsid w:val="00FA5E9F"/>
    <w:rsid w:val="00FA7EF2"/>
    <w:rsid w:val="00FB093C"/>
    <w:rsid w:val="00FB3167"/>
    <w:rsid w:val="00FB4B2B"/>
    <w:rsid w:val="00FB52E3"/>
    <w:rsid w:val="00FC0F19"/>
    <w:rsid w:val="00FC65B6"/>
    <w:rsid w:val="00FD2FD3"/>
    <w:rsid w:val="00FD31B4"/>
    <w:rsid w:val="00FD5BEF"/>
    <w:rsid w:val="00FD7B8A"/>
    <w:rsid w:val="00FE3098"/>
    <w:rsid w:val="00FE775B"/>
    <w:rsid w:val="00FF1BFD"/>
    <w:rsid w:val="00FF2E2A"/>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5"/>
    <o:shapelayout v:ext="edit">
      <o:idmap v:ext="edit" data="1"/>
    </o:shapelayout>
  </w:shapeDefaults>
  <w:decimalSymbol w:val="."/>
  <w:listSeparator w:val=","/>
  <w14:docId w14:val="1EBE97CA"/>
  <w15:docId w15:val="{AB40B6CE-8A4B-430C-B479-ADF64D07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link w:val="20"/>
    <w:qFormat/>
    <w:rsid w:val="00595F8F"/>
    <w:pPr>
      <w:ind w:left="629"/>
      <w:outlineLvl w:val="1"/>
    </w:pPr>
    <w:rPr>
      <w:b/>
      <w:bCs/>
      <w:sz w:val="24"/>
      <w:szCs w:val="24"/>
    </w:rPr>
  </w:style>
  <w:style w:type="paragraph" w:styleId="3">
    <w:name w:val="heading 3"/>
    <w:basedOn w:val="a"/>
    <w:next w:val="a"/>
    <w:link w:val="30"/>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
    <w:qFormat/>
    <w:rsid w:val="00595F8F"/>
    <w:pPr>
      <w:widowControl w:val="0"/>
      <w:adjustRightInd w:val="0"/>
      <w:spacing w:line="312" w:lineRule="atLeast"/>
      <w:jc w:val="both"/>
      <w:textAlignment w:val="baseline"/>
    </w:pPr>
    <w:rPr>
      <w:rFonts w:ascii="宋体" w:hAnsi="Calibri"/>
      <w:sz w:val="34"/>
      <w:szCs w:val="22"/>
    </w:rPr>
  </w:style>
  <w:style w:type="character" w:customStyle="1" w:styleId="11">
    <w:name w:val="标题 1 字符"/>
    <w:link w:val="10"/>
    <w:rsid w:val="009B30BD"/>
    <w:rPr>
      <w:rFonts w:ascii="宋体" w:hAnsi="宋体" w:cs="宋体"/>
      <w:b/>
      <w:bCs/>
      <w:sz w:val="28"/>
      <w:szCs w:val="28"/>
      <w:lang w:eastAsia="en-US"/>
    </w:rPr>
  </w:style>
  <w:style w:type="character" w:customStyle="1" w:styleId="20">
    <w:name w:val="标题 2 字符"/>
    <w:basedOn w:val="a0"/>
    <w:link w:val="2"/>
    <w:rsid w:val="00235A02"/>
    <w:rPr>
      <w:rFonts w:ascii="宋体" w:hAnsi="宋体" w:cs="宋体"/>
      <w:b/>
      <w:bCs/>
      <w:sz w:val="24"/>
      <w:szCs w:val="24"/>
      <w:lang w:eastAsia="en-US"/>
    </w:rPr>
  </w:style>
  <w:style w:type="character" w:customStyle="1" w:styleId="30">
    <w:name w:val="标题 3 字符"/>
    <w:basedOn w:val="a0"/>
    <w:link w:val="3"/>
    <w:rsid w:val="003B6081"/>
    <w:rPr>
      <w:rFonts w:ascii="宋体" w:hAnsi="宋体" w:cs="宋体"/>
      <w:b/>
      <w:bCs/>
      <w:sz w:val="32"/>
      <w:szCs w:val="32"/>
      <w:lang w:eastAsia="en-US"/>
    </w:rPr>
  </w:style>
  <w:style w:type="character" w:customStyle="1" w:styleId="40">
    <w:name w:val="标题 4 字符"/>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a4"/>
    <w:uiPriority w:val="1"/>
    <w:qFormat/>
    <w:rsid w:val="00595F8F"/>
    <w:rPr>
      <w:sz w:val="24"/>
      <w:szCs w:val="24"/>
    </w:rPr>
  </w:style>
  <w:style w:type="character" w:customStyle="1" w:styleId="a4">
    <w:name w:val="正文文本 字符"/>
    <w:basedOn w:val="a0"/>
    <w:link w:val="a3"/>
    <w:qFormat/>
    <w:rsid w:val="00235A02"/>
    <w:rPr>
      <w:rFonts w:ascii="宋体" w:hAnsi="宋体" w:cs="宋体"/>
      <w:sz w:val="24"/>
      <w:szCs w:val="24"/>
      <w:lang w:eastAsia="en-US"/>
    </w:rPr>
  </w:style>
  <w:style w:type="paragraph" w:styleId="a5">
    <w:name w:val="Plain Text"/>
    <w:aliases w:val="普通文字,纯文本 Char,普通文字 Char,正 文 1,纯文本 Char1 Char Char,纯文本 Char Char Char Char,纯文本 Char Char1,纯文本 Char1 Char,纯文本 Char Char Char"/>
    <w:basedOn w:val="a"/>
    <w:link w:val="a6"/>
    <w:qFormat/>
    <w:rsid w:val="00595F8F"/>
    <w:rPr>
      <w:rFonts w:hAnsi="Courier New" w:cs="Courier New"/>
      <w:szCs w:val="21"/>
    </w:rPr>
  </w:style>
  <w:style w:type="character" w:customStyle="1" w:styleId="a6">
    <w:name w:val="纯文本 字符"/>
    <w:aliases w:val="普通文字 字符,纯文本 Char 字符,普通文字 Char 字符,正 文 1 字符,纯文本 Char1 Char Char 字符,纯文本 Char Char Char Char 字符,纯文本 Char Char1 字符,纯文本 Char1 Char 字符,纯文本 Char Char Char 字符"/>
    <w:link w:val="a5"/>
    <w:qFormat/>
    <w:rsid w:val="00187E02"/>
    <w:rPr>
      <w:rFonts w:ascii="宋体" w:hAnsi="Courier New" w:cs="Courier New"/>
      <w:sz w:val="22"/>
      <w:szCs w:val="21"/>
      <w:lang w:eastAsia="en-US"/>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character" w:customStyle="1" w:styleId="a8">
    <w:name w:val="页脚 字符"/>
    <w:basedOn w:val="a0"/>
    <w:link w:val="a7"/>
    <w:uiPriority w:val="99"/>
    <w:rsid w:val="00F7405E"/>
    <w:rPr>
      <w:rFonts w:ascii="宋体" w:hAnsi="宋体" w:cs="宋体"/>
      <w:sz w:val="18"/>
      <w:szCs w:val="18"/>
      <w:lang w:eastAsia="en-US"/>
    </w:rPr>
  </w:style>
  <w:style w:type="paragraph" w:styleId="a9">
    <w:name w:val="header"/>
    <w:basedOn w:val="a"/>
    <w:link w:val="aa"/>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uiPriority w:val="9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paragraph" w:styleId="ad">
    <w:name w:val="Date"/>
    <w:basedOn w:val="a"/>
    <w:next w:val="a"/>
    <w:link w:val="ae"/>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ae">
    <w:name w:val="日期 字符"/>
    <w:basedOn w:val="a0"/>
    <w:link w:val="ad"/>
    <w:qFormat/>
    <w:rsid w:val="00820E36"/>
    <w:rPr>
      <w:rFonts w:asciiTheme="minorHAnsi" w:eastAsiaTheme="minorEastAsia" w:hAnsiTheme="minorHAnsi" w:cstheme="minorBidi"/>
      <w:kern w:val="2"/>
      <w:sz w:val="21"/>
      <w:szCs w:val="22"/>
    </w:rPr>
  </w:style>
  <w:style w:type="paragraph" w:customStyle="1" w:styleId="12">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f">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basedOn w:val="a"/>
    <w:next w:val="a"/>
    <w:autoRedefine/>
    <w:uiPriority w:val="39"/>
    <w:qFormat/>
    <w:rsid w:val="00F7405E"/>
    <w:pPr>
      <w:autoSpaceDE/>
      <w:autoSpaceDN/>
      <w:spacing w:before="120" w:after="120"/>
    </w:pPr>
    <w:rPr>
      <w:rFonts w:ascii="Times New Roman" w:hAnsi="Times New Roman" w:cs="Times New Roman"/>
      <w:b/>
      <w:caps/>
      <w:kern w:val="2"/>
      <w:sz w:val="20"/>
      <w:szCs w:val="20"/>
      <w:lang w:eastAsia="zh-CN"/>
    </w:rPr>
  </w:style>
  <w:style w:type="character" w:styleId="af0">
    <w:name w:val="Hyperlink"/>
    <w:basedOn w:val="a0"/>
    <w:uiPriority w:val="99"/>
    <w:qFormat/>
    <w:rsid w:val="00F7405E"/>
    <w:rPr>
      <w:color w:val="0000FF"/>
      <w:u w:val="single"/>
    </w:rPr>
  </w:style>
  <w:style w:type="paragraph" w:styleId="af1">
    <w:name w:val="Balloon Text"/>
    <w:basedOn w:val="a"/>
    <w:link w:val="af2"/>
    <w:rsid w:val="00F7405E"/>
    <w:rPr>
      <w:sz w:val="18"/>
      <w:szCs w:val="18"/>
    </w:rPr>
  </w:style>
  <w:style w:type="character" w:customStyle="1" w:styleId="af2">
    <w:name w:val="批注框文本 字符"/>
    <w:basedOn w:val="a0"/>
    <w:link w:val="af1"/>
    <w:rsid w:val="00F7405E"/>
    <w:rPr>
      <w:rFonts w:ascii="宋体" w:hAnsi="宋体" w:cs="宋体"/>
      <w:sz w:val="18"/>
      <w:szCs w:val="18"/>
      <w:lang w:eastAsia="en-US"/>
    </w:rPr>
  </w:style>
  <w:style w:type="paragraph" w:customStyle="1" w:styleId="210">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f3">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4">
    <w:name w:val="annotation text"/>
    <w:basedOn w:val="a"/>
    <w:link w:val="af5"/>
    <w:rsid w:val="003B6081"/>
    <w:pPr>
      <w:autoSpaceDE/>
      <w:autoSpaceDN/>
      <w:jc w:val="both"/>
    </w:pPr>
    <w:rPr>
      <w:rFonts w:ascii="Times New Roman" w:hAnsi="Times New Roman" w:cs="Times New Roman"/>
      <w:kern w:val="2"/>
      <w:sz w:val="21"/>
      <w:szCs w:val="20"/>
      <w:lang w:eastAsia="zh-CN"/>
    </w:rPr>
  </w:style>
  <w:style w:type="character" w:customStyle="1" w:styleId="af5">
    <w:name w:val="批注文字 字符"/>
    <w:basedOn w:val="a0"/>
    <w:link w:val="af4"/>
    <w:rsid w:val="003B6081"/>
    <w:rPr>
      <w:kern w:val="2"/>
      <w:sz w:val="21"/>
    </w:rPr>
  </w:style>
  <w:style w:type="paragraph" w:styleId="af6">
    <w:name w:val="List"/>
    <w:basedOn w:val="a"/>
    <w:rsid w:val="003B6081"/>
    <w:pPr>
      <w:widowControl/>
      <w:autoSpaceDE/>
      <w:autoSpaceDN/>
      <w:ind w:left="420" w:hanging="420"/>
    </w:pPr>
    <w:rPr>
      <w:rFonts w:hAnsi="Times New Roman" w:cs="Times New Roman"/>
      <w:szCs w:val="20"/>
      <w:lang w:eastAsia="zh-CN"/>
    </w:rPr>
  </w:style>
  <w:style w:type="paragraph" w:customStyle="1" w:styleId="af7">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3"/>
    <w:rsid w:val="00DF1C4F"/>
    <w:pPr>
      <w:spacing w:after="120" w:line="480" w:lineRule="auto"/>
      <w:ind w:leftChars="200" w:left="420"/>
    </w:pPr>
  </w:style>
  <w:style w:type="character" w:customStyle="1" w:styleId="23">
    <w:name w:val="正文文本缩进 2 字符"/>
    <w:basedOn w:val="a0"/>
    <w:link w:val="22"/>
    <w:rsid w:val="00DF1C4F"/>
    <w:rPr>
      <w:rFonts w:ascii="宋体" w:hAnsi="宋体" w:cs="宋体"/>
      <w:sz w:val="22"/>
      <w:szCs w:val="22"/>
      <w:lang w:eastAsia="en-US"/>
    </w:rPr>
  </w:style>
  <w:style w:type="paragraph" w:styleId="af8">
    <w:name w:val="Closing"/>
    <w:basedOn w:val="a"/>
    <w:link w:val="af9"/>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af9">
    <w:name w:val="结束语 字符"/>
    <w:basedOn w:val="a0"/>
    <w:link w:val="af8"/>
    <w:uiPriority w:val="99"/>
    <w:qFormat/>
    <w:rsid w:val="00DF1C4F"/>
    <w:rPr>
      <w:b/>
      <w:kern w:val="2"/>
      <w:sz w:val="21"/>
    </w:rPr>
  </w:style>
  <w:style w:type="paragraph" w:styleId="afa">
    <w:name w:val="Body Text Indent"/>
    <w:basedOn w:val="a"/>
    <w:link w:val="afb"/>
    <w:rsid w:val="003A256E"/>
    <w:pPr>
      <w:spacing w:after="120"/>
      <w:ind w:leftChars="200" w:left="420"/>
    </w:pPr>
  </w:style>
  <w:style w:type="character" w:customStyle="1" w:styleId="afb">
    <w:name w:val="正文文本缩进 字符"/>
    <w:basedOn w:val="a0"/>
    <w:link w:val="afa"/>
    <w:rsid w:val="003A256E"/>
    <w:rPr>
      <w:rFonts w:ascii="宋体" w:hAnsi="宋体" w:cs="宋体"/>
      <w:sz w:val="22"/>
      <w:szCs w:val="22"/>
      <w:lang w:eastAsia="en-US"/>
    </w:rPr>
  </w:style>
  <w:style w:type="paragraph" w:styleId="afc">
    <w:name w:val="annotation subject"/>
    <w:basedOn w:val="af4"/>
    <w:next w:val="af4"/>
    <w:link w:val="afd"/>
    <w:qFormat/>
    <w:rsid w:val="009223A0"/>
    <w:pPr>
      <w:adjustRightInd w:val="0"/>
      <w:spacing w:line="360" w:lineRule="atLeast"/>
      <w:jc w:val="left"/>
      <w:textAlignment w:val="baseline"/>
    </w:pPr>
    <w:rPr>
      <w:b/>
      <w:bCs/>
      <w:kern w:val="0"/>
      <w:sz w:val="20"/>
    </w:rPr>
  </w:style>
  <w:style w:type="character" w:customStyle="1" w:styleId="afd">
    <w:name w:val="批注主题 字符"/>
    <w:basedOn w:val="af5"/>
    <w:link w:val="afc"/>
    <w:qFormat/>
    <w:rsid w:val="009223A0"/>
    <w:rPr>
      <w:b/>
      <w:bCs/>
      <w:kern w:val="2"/>
      <w:sz w:val="21"/>
    </w:rPr>
  </w:style>
  <w:style w:type="paragraph" w:styleId="afe">
    <w:name w:val="Normal Indent"/>
    <w:basedOn w:val="a"/>
    <w:next w:val="a9"/>
    <w:link w:val="aff"/>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f0">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1">
    <w:name w:val="toc 3"/>
    <w:basedOn w:val="a"/>
    <w:next w:val="a"/>
    <w:autoRedefine/>
    <w:uiPriority w:val="39"/>
    <w:rsid w:val="009B30BD"/>
    <w:pPr>
      <w:ind w:leftChars="400" w:left="840"/>
    </w:pPr>
  </w:style>
  <w:style w:type="character" w:styleId="aff1">
    <w:name w:val="page number"/>
    <w:basedOn w:val="a0"/>
    <w:qFormat/>
    <w:rsid w:val="009B30BD"/>
  </w:style>
  <w:style w:type="character" w:styleId="aff2">
    <w:name w:val="Book Title"/>
    <w:basedOn w:val="a0"/>
    <w:uiPriority w:val="33"/>
    <w:qFormat/>
    <w:rsid w:val="009B30BD"/>
    <w:rPr>
      <w:b/>
      <w:bCs/>
      <w:smallCaps/>
      <w:spacing w:val="5"/>
    </w:rPr>
  </w:style>
  <w:style w:type="character" w:styleId="aff3">
    <w:name w:val="Strong"/>
    <w:uiPriority w:val="22"/>
    <w:qFormat/>
    <w:rsid w:val="009B30BD"/>
    <w:rPr>
      <w:b/>
      <w:bCs/>
    </w:rPr>
  </w:style>
  <w:style w:type="character" w:styleId="aff4">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f5">
    <w:name w:val="Document Map"/>
    <w:basedOn w:val="a"/>
    <w:link w:val="aff6"/>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aff6">
    <w:name w:val="文档结构图 字符"/>
    <w:basedOn w:val="a0"/>
    <w:link w:val="aff5"/>
    <w:rsid w:val="009B30BD"/>
    <w:rPr>
      <w:kern w:val="2"/>
      <w:sz w:val="21"/>
      <w:szCs w:val="24"/>
      <w:shd w:val="clear" w:color="auto" w:fill="000080"/>
    </w:rPr>
  </w:style>
  <w:style w:type="paragraph" w:customStyle="1" w:styleId="24">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5">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6">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f7">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
    <w:link w:val="33"/>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3">
    <w:name w:val="正文文本缩进 3 字符"/>
    <w:basedOn w:val="a0"/>
    <w:link w:val="32"/>
    <w:rsid w:val="009B30BD"/>
    <w:rPr>
      <w:rFonts w:ascii="宋体" w:hAnsi="宋体"/>
      <w:kern w:val="2"/>
      <w:sz w:val="24"/>
      <w:szCs w:val="24"/>
    </w:rPr>
  </w:style>
  <w:style w:type="paragraph" w:customStyle="1" w:styleId="Char">
    <w:name w:val="Char"/>
    <w:basedOn w:val="a"/>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aff">
    <w:name w:val="正文缩进 字符"/>
    <w:link w:val="afe"/>
    <w:qFormat/>
    <w:rsid w:val="00AC175D"/>
    <w:rPr>
      <w:kern w:val="2"/>
      <w:sz w:val="21"/>
    </w:rPr>
  </w:style>
  <w:style w:type="paragraph" w:customStyle="1" w:styleId="TOC1">
    <w:name w:val="TOC 标题1"/>
    <w:basedOn w:val="10"/>
    <w:next w:val="a"/>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cy">
    <w:name w:val="cy"/>
    <w:basedOn w:val="a0"/>
    <w:rsid w:val="009A3F66"/>
  </w:style>
  <w:style w:type="character" w:customStyle="1" w:styleId="1Char">
    <w:name w:val="正文1 Char"/>
    <w:basedOn w:val="a0"/>
    <w:link w:val="1"/>
    <w:locked/>
    <w:rsid w:val="005E790A"/>
    <w:rPr>
      <w:rFonts w:ascii="宋体" w:hAnsi="Calibri"/>
      <w:sz w:val="3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lin@fhcpec.com.cn"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gcpo.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66659F-F8E8-43D9-AD17-0276A32F1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51</Pages>
  <Words>5076</Words>
  <Characters>28939</Characters>
  <Application>Microsoft Office Word</Application>
  <DocSecurity>0</DocSecurity>
  <Lines>241</Lines>
  <Paragraphs>67</Paragraphs>
  <ScaleCrop>false</ScaleCrop>
  <Company>福化环保</Company>
  <LinksUpToDate>false</LinksUpToDate>
  <CharactersWithSpaces>33948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26</cp:revision>
  <dcterms:created xsi:type="dcterms:W3CDTF">2021-03-17T08:09:00Z</dcterms:created>
  <dcterms:modified xsi:type="dcterms:W3CDTF">2021-03-22T08:13:00Z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