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800708">
        <w:rPr>
          <w:rFonts w:ascii="微软雅黑" w:eastAsia="微软雅黑" w:hint="eastAsia"/>
          <w:b/>
          <w:sz w:val="52"/>
          <w:u w:val="single"/>
          <w:lang w:eastAsia="zh-CN"/>
        </w:rPr>
        <w:t>电能表检定校准</w:t>
      </w:r>
      <w:r w:rsidR="004F6EF2">
        <w:rPr>
          <w:rFonts w:ascii="微软雅黑" w:eastAsia="微软雅黑" w:hint="eastAsia"/>
          <w:b/>
          <w:sz w:val="52"/>
          <w:u w:val="single"/>
          <w:lang w:eastAsia="zh-CN"/>
        </w:rPr>
        <w:t>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B35490">
        <w:rPr>
          <w:rFonts w:hint="eastAsia"/>
          <w:sz w:val="28"/>
          <w:szCs w:val="28"/>
          <w:u w:val="single"/>
        </w:rPr>
        <w:t>2</w:t>
      </w:r>
      <w:r w:rsidR="00800708">
        <w:rPr>
          <w:rFonts w:hint="eastAsia"/>
          <w:sz w:val="28"/>
          <w:szCs w:val="28"/>
          <w:u w:val="single"/>
        </w:rPr>
        <w:t>10122003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8007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12483">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附件二：发包说明</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附件三：参选文件格式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Pr="005D647F" w:rsidRDefault="00B35490" w:rsidP="005D647F">
      <w:pPr>
        <w:pStyle w:val="a3"/>
        <w:spacing w:before="26"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800708">
        <w:rPr>
          <w:rFonts w:asciiTheme="majorEastAsia" w:eastAsiaTheme="majorEastAsia" w:hAnsiTheme="majorEastAsia" w:hint="eastAsia"/>
          <w:bCs/>
          <w:u w:val="single"/>
          <w:lang w:eastAsia="zh-CN"/>
        </w:rPr>
        <w:t>电能表</w:t>
      </w:r>
      <w:r w:rsidRPr="005D647F">
        <w:rPr>
          <w:rFonts w:asciiTheme="majorEastAsia" w:eastAsiaTheme="majorEastAsia" w:hAnsiTheme="majorEastAsia" w:hint="eastAsia"/>
          <w:bCs/>
          <w:u w:val="single"/>
          <w:lang w:eastAsia="zh-CN"/>
        </w:rPr>
        <w:t>检定</w:t>
      </w:r>
      <w:r w:rsidR="00800708">
        <w:rPr>
          <w:rFonts w:asciiTheme="majorEastAsia" w:eastAsiaTheme="majorEastAsia" w:hAnsiTheme="majorEastAsia" w:hint="eastAsia"/>
          <w:bCs/>
          <w:u w:val="single"/>
          <w:lang w:eastAsia="zh-CN"/>
        </w:rPr>
        <w:t>校准</w:t>
      </w:r>
      <w:r w:rsidRPr="005D647F">
        <w:rPr>
          <w:rFonts w:asciiTheme="majorEastAsia" w:eastAsiaTheme="majorEastAsia" w:hAnsiTheme="majorEastAsia" w:hint="eastAsia"/>
          <w:bCs/>
          <w:u w:val="single"/>
          <w:lang w:eastAsia="zh-CN"/>
        </w:rPr>
        <w:t>服务项目（项目编号：</w:t>
      </w:r>
      <w:r w:rsidRPr="005D647F">
        <w:rPr>
          <w:rFonts w:asciiTheme="majorEastAsia" w:eastAsiaTheme="majorEastAsia" w:hAnsiTheme="majorEastAsia" w:hint="eastAsia"/>
          <w:u w:val="single"/>
          <w:lang w:eastAsia="zh-CN"/>
        </w:rPr>
        <w:t>FHC-PTCG202</w:t>
      </w:r>
      <w:r w:rsidR="00800708">
        <w:rPr>
          <w:rFonts w:asciiTheme="majorEastAsia" w:eastAsiaTheme="majorEastAsia" w:hAnsiTheme="majorEastAsia" w:hint="eastAsia"/>
          <w:u w:val="single"/>
          <w:lang w:eastAsia="zh-CN"/>
        </w:rPr>
        <w:t>10122003</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B35490" w:rsidRPr="005D647F" w:rsidRDefault="005D647F" w:rsidP="005D647F">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00B35490" w:rsidRPr="005D647F">
        <w:rPr>
          <w:rFonts w:asciiTheme="majorEastAsia" w:eastAsiaTheme="majorEastAsia" w:hAnsiTheme="majorEastAsia" w:hint="eastAsia"/>
          <w:b/>
          <w:bCs/>
          <w:sz w:val="24"/>
          <w:szCs w:val="24"/>
          <w:lang w:eastAsia="zh-CN"/>
        </w:rPr>
        <w:t>项目概况</w:t>
      </w:r>
    </w:p>
    <w:p w:rsidR="00B35490" w:rsidRPr="005D647F" w:rsidRDefault="00B35490"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00800708">
        <w:rPr>
          <w:rFonts w:asciiTheme="majorEastAsia" w:eastAsiaTheme="majorEastAsia" w:hAnsiTheme="majorEastAsia" w:hint="eastAsia"/>
          <w:bCs/>
          <w:sz w:val="24"/>
          <w:szCs w:val="24"/>
          <w:lang w:eastAsia="zh-CN"/>
        </w:rPr>
        <w:t>电能表检定校准服务</w:t>
      </w:r>
    </w:p>
    <w:p w:rsidR="00B35490" w:rsidRPr="005D647F" w:rsidRDefault="00B35490" w:rsidP="005D647F">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800708">
        <w:rPr>
          <w:rFonts w:asciiTheme="majorEastAsia" w:eastAsiaTheme="majorEastAsia" w:hAnsiTheme="majorEastAsia" w:hint="eastAsia"/>
          <w:bCs/>
          <w:sz w:val="24"/>
          <w:szCs w:val="24"/>
          <w:lang w:eastAsia="zh-CN"/>
        </w:rPr>
        <w:t>62</w:t>
      </w:r>
      <w:r w:rsidR="00E347E6">
        <w:rPr>
          <w:rFonts w:asciiTheme="majorEastAsia" w:eastAsiaTheme="majorEastAsia" w:hAnsiTheme="majorEastAsia" w:hint="eastAsia"/>
          <w:bCs/>
          <w:sz w:val="24"/>
          <w:szCs w:val="24"/>
          <w:lang w:eastAsia="zh-CN"/>
        </w:rPr>
        <w:t>台</w:t>
      </w:r>
      <w:r w:rsidR="00800708">
        <w:rPr>
          <w:rFonts w:asciiTheme="majorEastAsia" w:eastAsiaTheme="majorEastAsia" w:hAnsiTheme="majorEastAsia" w:hint="eastAsia"/>
          <w:bCs/>
          <w:sz w:val="24"/>
          <w:szCs w:val="24"/>
          <w:lang w:eastAsia="zh-CN"/>
        </w:rPr>
        <w:t>电能表</w:t>
      </w:r>
      <w:r w:rsidR="00F338DF">
        <w:rPr>
          <w:rFonts w:asciiTheme="majorEastAsia" w:eastAsiaTheme="majorEastAsia" w:hAnsiTheme="majorEastAsia" w:hint="eastAsia"/>
          <w:bCs/>
          <w:sz w:val="24"/>
          <w:szCs w:val="24"/>
          <w:lang w:eastAsia="zh-CN"/>
        </w:rPr>
        <w:t>检定校准</w:t>
      </w:r>
      <w:r w:rsidR="00800708">
        <w:rPr>
          <w:rFonts w:asciiTheme="majorEastAsia" w:eastAsiaTheme="majorEastAsia" w:hAnsiTheme="majorEastAsia" w:hint="eastAsia"/>
          <w:bCs/>
          <w:sz w:val="24"/>
          <w:szCs w:val="24"/>
          <w:lang w:eastAsia="zh-CN"/>
        </w:rPr>
        <w:t>（60台校准、2台检定）</w:t>
      </w:r>
    </w:p>
    <w:p w:rsidR="00B35490" w:rsidRPr="005D647F" w:rsidRDefault="00B35490" w:rsidP="005D647F">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800708">
        <w:rPr>
          <w:rFonts w:asciiTheme="majorEastAsia" w:eastAsiaTheme="majorEastAsia" w:hAnsiTheme="majorEastAsia" w:hint="eastAsia"/>
          <w:b w:val="0"/>
          <w:lang w:eastAsia="zh-CN"/>
        </w:rPr>
        <w:t>63000.00</w:t>
      </w:r>
      <w:r w:rsidRPr="005D647F">
        <w:rPr>
          <w:rFonts w:asciiTheme="majorEastAsia" w:eastAsiaTheme="majorEastAsia" w:hAnsiTheme="majorEastAsia" w:hint="eastAsia"/>
          <w:b w:val="0"/>
          <w:lang w:eastAsia="zh-CN"/>
        </w:rPr>
        <w:t>元</w:t>
      </w:r>
    </w:p>
    <w:p w:rsidR="00967702" w:rsidRPr="005D647F" w:rsidRDefault="005D647F" w:rsidP="005D647F">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00DD56C2" w:rsidRPr="005D647F">
        <w:rPr>
          <w:rFonts w:asciiTheme="majorEastAsia" w:eastAsiaTheme="majorEastAsia" w:hAnsiTheme="majorEastAsia"/>
          <w:lang w:eastAsia="zh-CN"/>
        </w:rPr>
        <w:t>参选人资格要求：</w:t>
      </w:r>
    </w:p>
    <w:p w:rsidR="00A44E5A" w:rsidRPr="005D647F" w:rsidRDefault="00A44E5A" w:rsidP="00544A8B">
      <w:pPr>
        <w:snapToGrid w:val="0"/>
        <w:spacing w:line="360" w:lineRule="auto"/>
        <w:ind w:firstLineChars="350" w:firstLine="840"/>
        <w:rPr>
          <w:rFonts w:asciiTheme="majorEastAsia" w:eastAsiaTheme="majorEastAsia" w:hAnsiTheme="majorEastAsia"/>
          <w:snapToGrid w:val="0"/>
          <w:spacing w:val="8"/>
          <w:sz w:val="24"/>
          <w:szCs w:val="24"/>
          <w:lang w:eastAsia="zh-CN"/>
        </w:rPr>
      </w:pPr>
      <w:r w:rsidRPr="005D647F">
        <w:rPr>
          <w:rFonts w:asciiTheme="majorEastAsia" w:eastAsiaTheme="majorEastAsia" w:hAnsiTheme="majorEastAsia" w:hint="eastAsia"/>
          <w:sz w:val="24"/>
          <w:szCs w:val="24"/>
          <w:lang w:eastAsia="zh-CN"/>
        </w:rPr>
        <w:t>1</w:t>
      </w:r>
      <w:r w:rsidR="00E63AD5">
        <w:rPr>
          <w:rFonts w:asciiTheme="majorEastAsia" w:eastAsiaTheme="majorEastAsia" w:hAnsiTheme="majorEastAsia" w:hint="eastAsia"/>
          <w:sz w:val="24"/>
          <w:szCs w:val="24"/>
          <w:lang w:eastAsia="zh-CN"/>
        </w:rPr>
        <w:t xml:space="preserve">. </w:t>
      </w:r>
      <w:r w:rsidRPr="005D647F">
        <w:rPr>
          <w:rFonts w:asciiTheme="majorEastAsia" w:eastAsiaTheme="majorEastAsia" w:hAnsiTheme="majorEastAsia" w:hint="eastAsia"/>
          <w:sz w:val="24"/>
          <w:szCs w:val="24"/>
          <w:lang w:eastAsia="zh-CN"/>
        </w:rPr>
        <w:t>参选人必须具备独立法人资格</w:t>
      </w:r>
      <w:r w:rsidRPr="005D647F">
        <w:rPr>
          <w:rFonts w:asciiTheme="majorEastAsia" w:eastAsiaTheme="majorEastAsia" w:hAnsiTheme="majorEastAsia" w:hint="eastAsia"/>
          <w:snapToGrid w:val="0"/>
          <w:spacing w:val="8"/>
          <w:sz w:val="24"/>
          <w:szCs w:val="24"/>
          <w:lang w:eastAsia="zh-CN"/>
        </w:rPr>
        <w:t>、具备有效的企业法人营业执照；</w:t>
      </w:r>
    </w:p>
    <w:p w:rsidR="00A44E5A" w:rsidRPr="005D647F" w:rsidRDefault="00544A8B" w:rsidP="00544A8B">
      <w:pPr>
        <w:pStyle w:val="a7"/>
        <w:snapToGrid w:val="0"/>
        <w:spacing w:before="0" w:line="360" w:lineRule="auto"/>
        <w:ind w:left="84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63AD5">
        <w:rPr>
          <w:rFonts w:asciiTheme="majorEastAsia" w:eastAsiaTheme="majorEastAsia" w:hAnsiTheme="majorEastAsia" w:hint="eastAsia"/>
          <w:sz w:val="24"/>
          <w:szCs w:val="24"/>
          <w:lang w:eastAsia="zh-CN"/>
        </w:rPr>
        <w:t xml:space="preserve">. </w:t>
      </w:r>
      <w:r w:rsidR="009B507A" w:rsidRPr="005D647F">
        <w:rPr>
          <w:rFonts w:asciiTheme="majorEastAsia" w:eastAsiaTheme="majorEastAsia" w:hAnsiTheme="majorEastAsia" w:hint="eastAsia"/>
          <w:sz w:val="24"/>
          <w:szCs w:val="24"/>
          <w:lang w:eastAsia="zh-CN"/>
        </w:rPr>
        <w:t>具有</w:t>
      </w:r>
      <w:r w:rsidR="00800708">
        <w:rPr>
          <w:rFonts w:asciiTheme="majorEastAsia" w:eastAsiaTheme="majorEastAsia" w:hAnsiTheme="majorEastAsia" w:hint="eastAsia"/>
          <w:sz w:val="24"/>
          <w:szCs w:val="24"/>
          <w:lang w:eastAsia="zh-CN"/>
        </w:rPr>
        <w:t>国家法定计量检定机构计量授权证书</w:t>
      </w:r>
      <w:r w:rsidR="00D15A84" w:rsidRPr="005D647F">
        <w:rPr>
          <w:rFonts w:asciiTheme="majorEastAsia" w:eastAsiaTheme="majorEastAsia" w:hAnsiTheme="majorEastAsia" w:hint="eastAsia"/>
          <w:sz w:val="24"/>
          <w:szCs w:val="24"/>
          <w:lang w:eastAsia="zh-CN"/>
        </w:rPr>
        <w:t>；</w:t>
      </w:r>
    </w:p>
    <w:p w:rsidR="00A44E5A" w:rsidRDefault="005D647F" w:rsidP="00544A8B">
      <w:pPr>
        <w:pStyle w:val="a7"/>
        <w:snapToGrid w:val="0"/>
        <w:spacing w:before="0" w:line="360" w:lineRule="auto"/>
        <w:ind w:leftChars="55" w:left="121" w:firstLineChars="300" w:firstLine="720"/>
        <w:rPr>
          <w:rFonts w:asciiTheme="majorEastAsia" w:eastAsiaTheme="majorEastAsia" w:hAnsiTheme="majorEastAsia"/>
          <w:sz w:val="24"/>
          <w:szCs w:val="24"/>
          <w:lang w:eastAsia="zh-CN"/>
        </w:rPr>
      </w:pPr>
      <w:r w:rsidRPr="005D647F">
        <w:rPr>
          <w:rFonts w:asciiTheme="majorEastAsia" w:eastAsiaTheme="majorEastAsia" w:hAnsiTheme="majorEastAsia" w:hint="eastAsia"/>
          <w:sz w:val="24"/>
          <w:szCs w:val="24"/>
          <w:lang w:eastAsia="zh-CN"/>
        </w:rPr>
        <w:t>3</w:t>
      </w:r>
      <w:r w:rsidR="00E63AD5">
        <w:rPr>
          <w:rFonts w:asciiTheme="majorEastAsia" w:eastAsiaTheme="majorEastAsia" w:hAnsiTheme="majorEastAsia" w:hint="eastAsia"/>
          <w:sz w:val="24"/>
          <w:szCs w:val="24"/>
          <w:lang w:eastAsia="zh-CN"/>
        </w:rPr>
        <w:t xml:space="preserve">. </w:t>
      </w:r>
      <w:r w:rsidR="00F338DF">
        <w:rPr>
          <w:rFonts w:asciiTheme="majorEastAsia" w:eastAsiaTheme="majorEastAsia" w:hAnsiTheme="majorEastAsia" w:hint="eastAsia"/>
          <w:sz w:val="24"/>
          <w:szCs w:val="24"/>
          <w:lang w:eastAsia="zh-CN"/>
        </w:rPr>
        <w:t>检测人员及工器具需有相关有效资质证明或证书；</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F338DF">
        <w:rPr>
          <w:rFonts w:asciiTheme="majorEastAsia" w:eastAsiaTheme="majorEastAsia" w:hAnsiTheme="majorEastAsia" w:hint="eastAsia"/>
          <w:sz w:val="24"/>
          <w:szCs w:val="24"/>
          <w:lang w:eastAsia="zh-CN"/>
        </w:rPr>
        <w:t xml:space="preserve">. </w:t>
      </w:r>
      <w:r w:rsidRPr="00F338DF">
        <w:rPr>
          <w:rFonts w:asciiTheme="majorEastAsia" w:eastAsiaTheme="majorEastAsia" w:hAnsiTheme="majorEastAsia"/>
          <w:sz w:val="24"/>
          <w:szCs w:val="24"/>
          <w:lang w:eastAsia="zh-CN"/>
        </w:rPr>
        <w:t>没有失信黑名单记录（以最高院失信被执行人系统发布信息为准）；</w:t>
      </w:r>
    </w:p>
    <w:p w:rsidR="00F338DF" w:rsidRPr="00F338DF" w:rsidRDefault="00F338DF" w:rsidP="00F338DF">
      <w:pPr>
        <w:widowControl/>
        <w:autoSpaceDE/>
        <w:autoSpaceDN/>
        <w:spacing w:line="360" w:lineRule="auto"/>
        <w:ind w:firstLineChars="350" w:firstLine="8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F338DF">
        <w:rPr>
          <w:rFonts w:asciiTheme="majorEastAsia" w:eastAsiaTheme="majorEastAsia" w:hAnsiTheme="majorEastAsia" w:hint="eastAsia"/>
          <w:sz w:val="24"/>
          <w:szCs w:val="24"/>
          <w:lang w:eastAsia="zh-CN"/>
        </w:rPr>
        <w:t>.</w:t>
      </w:r>
      <w:r w:rsidRPr="00F338DF">
        <w:rPr>
          <w:rFonts w:asciiTheme="majorEastAsia" w:eastAsiaTheme="majorEastAsia" w:hAnsiTheme="majorEastAsia"/>
          <w:sz w:val="24"/>
          <w:szCs w:val="24"/>
          <w:lang w:eastAsia="zh-CN"/>
        </w:rPr>
        <w:t xml:space="preserve"> 与</w:t>
      </w:r>
      <w:r w:rsidRPr="00F338DF">
        <w:rPr>
          <w:rFonts w:asciiTheme="majorEastAsia" w:eastAsiaTheme="majorEastAsia" w:hAnsiTheme="majorEastAsia" w:hint="eastAsia"/>
          <w:sz w:val="24"/>
          <w:szCs w:val="24"/>
          <w:lang w:eastAsia="zh-CN"/>
        </w:rPr>
        <w:t>比选人</w:t>
      </w:r>
      <w:r w:rsidRPr="00F338DF">
        <w:rPr>
          <w:rFonts w:asciiTheme="majorEastAsia" w:eastAsiaTheme="majorEastAsia" w:hAnsiTheme="majorEastAsia"/>
          <w:sz w:val="24"/>
          <w:szCs w:val="24"/>
          <w:lang w:eastAsia="zh-CN"/>
        </w:rPr>
        <w:t>无诉讼纠纷</w:t>
      </w:r>
      <w:r w:rsidRPr="00F338DF">
        <w:rPr>
          <w:rFonts w:asciiTheme="majorEastAsia" w:eastAsiaTheme="majorEastAsia" w:hAnsiTheme="majorEastAsia" w:hint="eastAsia"/>
          <w:sz w:val="24"/>
          <w:szCs w:val="24"/>
          <w:lang w:eastAsia="zh-CN"/>
        </w:rPr>
        <w:t>；</w:t>
      </w:r>
    </w:p>
    <w:p w:rsidR="00F338DF" w:rsidRPr="00F338DF" w:rsidRDefault="00F338DF" w:rsidP="00F338DF">
      <w:pPr>
        <w:pStyle w:val="a7"/>
        <w:snapToGrid w:val="0"/>
        <w:spacing w:before="0" w:line="360" w:lineRule="auto"/>
        <w:ind w:leftChars="55" w:left="121"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Pr="00F338DF">
        <w:rPr>
          <w:rFonts w:asciiTheme="majorEastAsia" w:eastAsiaTheme="majorEastAsia" w:hAnsiTheme="majorEastAsia" w:hint="eastAsia"/>
          <w:sz w:val="24"/>
          <w:szCs w:val="24"/>
          <w:lang w:eastAsia="zh-CN"/>
        </w:rPr>
        <w:t>. 本项目不接受联合体参选。</w:t>
      </w:r>
    </w:p>
    <w:p w:rsidR="00F338DF" w:rsidRPr="00643712" w:rsidRDefault="00F338DF" w:rsidP="00F338DF">
      <w:pPr>
        <w:autoSpaceDE/>
        <w:autoSpaceDN/>
        <w:spacing w:line="360" w:lineRule="auto"/>
        <w:ind w:firstLineChars="176" w:firstLine="42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Pr="00643712">
        <w:rPr>
          <w:rFonts w:asciiTheme="majorEastAsia" w:eastAsiaTheme="majorEastAsia" w:hAnsiTheme="majorEastAsia" w:hint="eastAsia"/>
          <w:b/>
          <w:bCs/>
          <w:sz w:val="24"/>
          <w:szCs w:val="24"/>
          <w:lang w:eastAsia="zh-CN"/>
        </w:rPr>
        <w:t>项目公示</w:t>
      </w:r>
      <w:r>
        <w:rPr>
          <w:rFonts w:asciiTheme="majorEastAsia" w:eastAsiaTheme="majorEastAsia" w:hAnsiTheme="majorEastAsia" w:hint="eastAsia"/>
          <w:b/>
          <w:bCs/>
          <w:sz w:val="24"/>
          <w:szCs w:val="24"/>
          <w:lang w:eastAsia="zh-CN"/>
        </w:rPr>
        <w:t>报名</w:t>
      </w:r>
      <w:r w:rsidRPr="00643712">
        <w:rPr>
          <w:rFonts w:asciiTheme="majorEastAsia" w:eastAsiaTheme="majorEastAsia" w:hAnsiTheme="majorEastAsia" w:hint="eastAsia"/>
          <w:b/>
          <w:bCs/>
          <w:sz w:val="24"/>
          <w:szCs w:val="24"/>
          <w:lang w:eastAsia="zh-CN"/>
        </w:rPr>
        <w:t>时间及参选文件递交</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1.参选文件递交地点：福建省漳州市漳浦县杜浔镇杜昌路9号</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2.公示时间：</w:t>
      </w:r>
      <w:r w:rsidRPr="00F338DF">
        <w:rPr>
          <w:rFonts w:asciiTheme="majorEastAsia" w:eastAsiaTheme="majorEastAsia" w:hAnsiTheme="majorEastAsia" w:hint="eastAsia"/>
          <w:sz w:val="24"/>
          <w:szCs w:val="24"/>
          <w:lang w:eastAsia="zh-CN"/>
        </w:rPr>
        <w:t>公示之日起至2021年2月  日17:00时（共计10天）</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3.报名方式：邮件报名（须同时提交盖公章的法定代表人授权书及营业执照扫描件），邮件发至：</w:t>
      </w:r>
      <w:hyperlink r:id="rId9" w:history="1">
        <w:r w:rsidRPr="00F338DF">
          <w:rPr>
            <w:rStyle w:val="aa"/>
            <w:rFonts w:asciiTheme="majorEastAsia" w:eastAsiaTheme="majorEastAsia" w:hAnsiTheme="majorEastAsia" w:hint="eastAsia"/>
            <w:bCs/>
            <w:sz w:val="24"/>
            <w:szCs w:val="24"/>
            <w:lang w:eastAsia="zh-CN"/>
          </w:rPr>
          <w:t>hzji@fhcpec.com.cn</w:t>
        </w:r>
      </w:hyperlink>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4.递交截止时间：报名截止时间延后2天</w:t>
      </w:r>
    </w:p>
    <w:p w:rsidR="00F338DF" w:rsidRPr="00F338DF" w:rsidRDefault="00F338DF" w:rsidP="00F338DF">
      <w:pPr>
        <w:pStyle w:val="1"/>
        <w:spacing w:line="360" w:lineRule="auto"/>
        <w:ind w:left="480" w:hangingChars="200" w:hanging="480"/>
        <w:rPr>
          <w:rFonts w:asciiTheme="majorEastAsia" w:eastAsiaTheme="majorEastAsia" w:hAnsiTheme="majorEastAsia"/>
          <w:b/>
          <w:bCs/>
          <w:sz w:val="24"/>
          <w:szCs w:val="24"/>
        </w:rPr>
      </w:pPr>
      <w:r w:rsidRPr="00F338DF">
        <w:rPr>
          <w:rFonts w:asciiTheme="majorEastAsia" w:eastAsiaTheme="majorEastAsia" w:hAnsiTheme="majorEastAsia" w:hint="eastAsia"/>
          <w:sz w:val="24"/>
          <w:szCs w:val="24"/>
        </w:rPr>
        <w:t xml:space="preserve">     </w:t>
      </w:r>
      <w:r w:rsidRPr="00F338DF">
        <w:rPr>
          <w:rFonts w:asciiTheme="majorEastAsia" w:eastAsiaTheme="majorEastAsia" w:hAnsiTheme="majorEastAsia" w:hint="eastAsia"/>
          <w:b/>
          <w:sz w:val="24"/>
          <w:szCs w:val="24"/>
        </w:rPr>
        <w:t xml:space="preserve">四、 </w:t>
      </w:r>
      <w:r w:rsidRPr="00F338DF">
        <w:rPr>
          <w:rFonts w:asciiTheme="majorEastAsia" w:eastAsiaTheme="majorEastAsia" w:hAnsiTheme="majorEastAsia" w:hint="eastAsia"/>
          <w:b/>
          <w:bCs/>
          <w:sz w:val="24"/>
          <w:szCs w:val="24"/>
        </w:rPr>
        <w:t>联系方式</w:t>
      </w:r>
    </w:p>
    <w:p w:rsidR="00F338DF" w:rsidRPr="00F338DF" w:rsidRDefault="00F338DF" w:rsidP="00F338DF">
      <w:pPr>
        <w:pStyle w:val="ab"/>
        <w:snapToGrid w:val="0"/>
        <w:spacing w:line="360" w:lineRule="auto"/>
        <w:ind w:leftChars="187" w:left="411" w:firstLineChars="50" w:firstLine="120"/>
        <w:rPr>
          <w:rFonts w:asciiTheme="majorEastAsia" w:eastAsiaTheme="majorEastAsia" w:hAnsiTheme="majorEastAsia" w:cs="宋体"/>
          <w:bCs/>
          <w:sz w:val="24"/>
          <w:szCs w:val="24"/>
        </w:rPr>
      </w:pPr>
      <w:r w:rsidRPr="00F338DF">
        <w:rPr>
          <w:rFonts w:asciiTheme="majorEastAsia" w:eastAsiaTheme="majorEastAsia" w:hAnsiTheme="majorEastAsia" w:cs="宋体" w:hint="eastAsia"/>
          <w:bCs/>
          <w:sz w:val="24"/>
          <w:szCs w:val="24"/>
        </w:rPr>
        <w:t>商务联系人：纪先生  电话：0596-6311823  邮箱：hzji@fhcpec.com.cn</w:t>
      </w:r>
    </w:p>
    <w:p w:rsidR="00F338DF" w:rsidRPr="00F338DF" w:rsidRDefault="00F338DF" w:rsidP="00F338DF">
      <w:pPr>
        <w:pStyle w:val="ab"/>
        <w:snapToGrid w:val="0"/>
        <w:spacing w:line="360" w:lineRule="auto"/>
        <w:ind w:firstLineChars="225" w:firstLine="540"/>
        <w:rPr>
          <w:rFonts w:asciiTheme="majorEastAsia" w:eastAsiaTheme="majorEastAsia" w:hAnsiTheme="majorEastAsia" w:cs="宋体"/>
          <w:bCs/>
          <w:sz w:val="24"/>
          <w:szCs w:val="24"/>
        </w:rPr>
      </w:pPr>
      <w:r w:rsidRPr="00F338DF">
        <w:rPr>
          <w:rFonts w:asciiTheme="majorEastAsia" w:eastAsiaTheme="majorEastAsia" w:hAnsiTheme="majorEastAsia" w:cs="宋体" w:hint="eastAsia"/>
          <w:bCs/>
          <w:sz w:val="24"/>
          <w:szCs w:val="24"/>
        </w:rPr>
        <w:t>纪检监察室电话：0596-6311774  邮箱：</w:t>
      </w:r>
      <w:hyperlink r:id="rId10" w:history="1">
        <w:r w:rsidRPr="00F338DF">
          <w:rPr>
            <w:rStyle w:val="aa"/>
            <w:rFonts w:asciiTheme="majorEastAsia" w:eastAsiaTheme="majorEastAsia" w:hAnsiTheme="majorEastAsia"/>
            <w:bCs/>
            <w:sz w:val="24"/>
            <w:szCs w:val="24"/>
          </w:rPr>
          <w:t>qlin@fhcpec.com.cn</w:t>
        </w:r>
      </w:hyperlink>
    </w:p>
    <w:p w:rsidR="00F338DF" w:rsidRPr="00F338DF" w:rsidRDefault="00F338DF" w:rsidP="00F338DF">
      <w:pPr>
        <w:pStyle w:val="ab"/>
        <w:snapToGrid w:val="0"/>
        <w:spacing w:line="360" w:lineRule="auto"/>
        <w:ind w:firstLineChars="225" w:firstLine="540"/>
        <w:rPr>
          <w:rFonts w:asciiTheme="majorEastAsia" w:eastAsiaTheme="majorEastAsia" w:hAnsiTheme="majorEastAsia" w:cs="宋体"/>
          <w:b/>
          <w:bCs/>
          <w:sz w:val="24"/>
          <w:szCs w:val="24"/>
        </w:rPr>
      </w:pPr>
      <w:r w:rsidRPr="00F338DF">
        <w:rPr>
          <w:rFonts w:asciiTheme="majorEastAsia" w:eastAsiaTheme="majorEastAsia" w:hAnsiTheme="majorEastAsia" w:cs="宋体" w:hint="eastAsia"/>
          <w:bCs/>
          <w:sz w:val="24"/>
          <w:szCs w:val="24"/>
        </w:rPr>
        <w:t>联系地址：漳州市漳浦县杜浔镇杜昌路9号</w:t>
      </w:r>
    </w:p>
    <w:p w:rsidR="00F338DF" w:rsidRPr="00F338DF" w:rsidRDefault="00F338DF" w:rsidP="00F338DF">
      <w:pPr>
        <w:tabs>
          <w:tab w:val="left" w:pos="1272"/>
        </w:tabs>
        <w:spacing w:line="360" w:lineRule="auto"/>
        <w:ind w:left="9"/>
        <w:jc w:val="center"/>
        <w:rPr>
          <w:rFonts w:asciiTheme="majorEastAsia" w:eastAsiaTheme="majorEastAsia" w:hAnsiTheme="majorEastAsia"/>
          <w:sz w:val="24"/>
          <w:szCs w:val="24"/>
          <w:lang w:eastAsia="zh-CN"/>
        </w:rPr>
      </w:pPr>
      <w:r w:rsidRPr="00F338DF">
        <w:rPr>
          <w:rFonts w:asciiTheme="majorEastAsia" w:eastAsiaTheme="majorEastAsia" w:hAnsiTheme="majorEastAsia" w:hint="eastAsia"/>
          <w:sz w:val="24"/>
          <w:szCs w:val="24"/>
          <w:lang w:eastAsia="zh-CN"/>
        </w:rPr>
        <w:t>福建福海创石油化工有限公司</w:t>
      </w:r>
    </w:p>
    <w:p w:rsidR="00967702" w:rsidRPr="00F338DF" w:rsidRDefault="00F338DF" w:rsidP="00F338DF">
      <w:pPr>
        <w:spacing w:line="324" w:lineRule="auto"/>
        <w:ind w:firstLineChars="2150" w:firstLine="5160"/>
        <w:rPr>
          <w:rFonts w:asciiTheme="majorEastAsia" w:eastAsiaTheme="majorEastAsia" w:hAnsiTheme="majorEastAsia"/>
          <w:sz w:val="24"/>
          <w:szCs w:val="24"/>
          <w:lang w:eastAsia="zh-CN"/>
        </w:rPr>
      </w:pPr>
      <w:r w:rsidRPr="00F338DF">
        <w:rPr>
          <w:rFonts w:asciiTheme="majorEastAsia" w:eastAsiaTheme="majorEastAsia" w:hAnsiTheme="majorEastAsia" w:hint="eastAsia"/>
          <w:sz w:val="24"/>
          <w:szCs w:val="24"/>
          <w:lang w:eastAsia="zh-CN"/>
        </w:rPr>
        <w:t>2021.</w:t>
      </w:r>
      <w:r w:rsidR="00512483">
        <w:rPr>
          <w:rFonts w:asciiTheme="majorEastAsia" w:eastAsiaTheme="majorEastAsia" w:hAnsiTheme="majorEastAsia" w:hint="eastAsia"/>
          <w:sz w:val="24"/>
          <w:szCs w:val="24"/>
          <w:lang w:eastAsia="zh-CN"/>
        </w:rPr>
        <w:t>2</w:t>
      </w:r>
      <w:r w:rsidRPr="00F338DF">
        <w:rPr>
          <w:rFonts w:asciiTheme="majorEastAsia" w:eastAsiaTheme="majorEastAsia" w:hAnsiTheme="majorEastAsia" w:hint="eastAsia"/>
          <w:sz w:val="24"/>
          <w:szCs w:val="24"/>
          <w:lang w:eastAsia="zh-CN"/>
        </w:rPr>
        <w:t>.</w:t>
      </w:r>
      <w:r w:rsidR="00512483">
        <w:rPr>
          <w:rFonts w:asciiTheme="majorEastAsia" w:eastAsiaTheme="majorEastAsia" w:hAnsiTheme="majorEastAsia" w:hint="eastAsia"/>
          <w:sz w:val="24"/>
          <w:szCs w:val="24"/>
          <w:lang w:eastAsia="zh-CN"/>
        </w:rPr>
        <w:t>4</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line="322" w:lineRule="auto"/>
        <w:ind w:left="598"/>
        <w:rPr>
          <w:lang w:eastAsia="zh-CN"/>
        </w:rPr>
      </w:pPr>
      <w:r>
        <w:rPr>
          <w:lang w:eastAsia="zh-CN"/>
        </w:rPr>
        <w:t>(一)</w:t>
      </w:r>
      <w:r w:rsidR="00B25D73" w:rsidRPr="00B25D73">
        <w:rPr>
          <w:rFonts w:hint="eastAsia"/>
          <w:lang w:eastAsia="zh-CN"/>
        </w:rPr>
        <w:t>服务</w:t>
      </w:r>
      <w:r>
        <w:rPr>
          <w:lang w:eastAsia="zh-CN"/>
        </w:rPr>
        <w:t>名称：</w:t>
      </w:r>
      <w:r w:rsidR="00C72578">
        <w:rPr>
          <w:rFonts w:hint="eastAsia"/>
          <w:u w:val="single"/>
          <w:lang w:eastAsia="zh-CN"/>
        </w:rPr>
        <w:t>电能表</w:t>
      </w:r>
      <w:r w:rsidR="00E95E0C">
        <w:rPr>
          <w:rFonts w:hint="eastAsia"/>
          <w:u w:val="single"/>
          <w:lang w:eastAsia="zh-CN"/>
        </w:rPr>
        <w:t>检定</w:t>
      </w:r>
      <w:r w:rsidR="00C72578">
        <w:rPr>
          <w:rFonts w:hint="eastAsia"/>
          <w:u w:val="single"/>
          <w:lang w:eastAsia="zh-CN"/>
        </w:rPr>
        <w:t>校准</w:t>
      </w:r>
      <w:r w:rsidR="00E95E0C">
        <w:rPr>
          <w:rFonts w:hint="eastAsia"/>
          <w:u w:val="single"/>
          <w:lang w:eastAsia="zh-CN"/>
        </w:rPr>
        <w:t>项目</w:t>
      </w:r>
      <w:r>
        <w:rPr>
          <w:lang w:eastAsia="zh-CN"/>
        </w:rPr>
        <w:t>。</w:t>
      </w:r>
    </w:p>
    <w:p w:rsidR="00967702" w:rsidRDefault="00DD56C2">
      <w:pPr>
        <w:pStyle w:val="a3"/>
        <w:spacing w:line="322"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pPr>
        <w:pStyle w:val="a3"/>
        <w:spacing w:line="322" w:lineRule="auto"/>
        <w:ind w:left="595"/>
        <w:rPr>
          <w:lang w:eastAsia="zh-CN"/>
        </w:rPr>
      </w:pPr>
      <w:r>
        <w:rPr>
          <w:lang w:eastAsia="zh-CN"/>
        </w:rPr>
        <w:t>(三)</w:t>
      </w:r>
      <w:r w:rsidR="00B25D73">
        <w:rPr>
          <w:rFonts w:hint="eastAsia"/>
          <w:lang w:eastAsia="zh-CN"/>
        </w:rPr>
        <w:t>服务</w:t>
      </w:r>
      <w:r>
        <w:rPr>
          <w:rFonts w:hint="eastAsia"/>
          <w:lang w:eastAsia="zh-CN"/>
        </w:rPr>
        <w:t>方式：</w:t>
      </w:r>
      <w:r w:rsidR="00C72578">
        <w:rPr>
          <w:rFonts w:hint="eastAsia"/>
          <w:lang w:eastAsia="zh-CN"/>
        </w:rPr>
        <w:t>采用送检方式交由检测机构进行校准检定</w:t>
      </w:r>
    </w:p>
    <w:p w:rsidR="00967702" w:rsidRDefault="00DD56C2">
      <w:pPr>
        <w:pStyle w:val="a3"/>
        <w:spacing w:line="322"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C72578">
      <w:pPr>
        <w:spacing w:line="360" w:lineRule="auto"/>
        <w:ind w:firstLineChars="250" w:firstLine="60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C72578">
      <w:pPr>
        <w:spacing w:line="360" w:lineRule="auto"/>
        <w:ind w:firstLineChars="250" w:firstLine="600"/>
        <w:rPr>
          <w:sz w:val="24"/>
          <w:szCs w:val="24"/>
          <w:lang w:eastAsia="zh-CN"/>
        </w:rPr>
      </w:pPr>
      <w:r w:rsidRPr="00B25D73">
        <w:rPr>
          <w:rFonts w:hint="eastAsia"/>
          <w:sz w:val="24"/>
          <w:szCs w:val="24"/>
          <w:lang w:eastAsia="zh-CN"/>
        </w:rPr>
        <w:t>2.工作内容：</w:t>
      </w:r>
      <w:r w:rsidR="00744937">
        <w:rPr>
          <w:rFonts w:asciiTheme="majorEastAsia" w:eastAsiaTheme="majorEastAsia" w:hAnsiTheme="majorEastAsia" w:hint="eastAsia"/>
          <w:bCs/>
          <w:sz w:val="24"/>
          <w:szCs w:val="24"/>
          <w:lang w:eastAsia="zh-CN"/>
        </w:rPr>
        <w:t>62台电能表检定校准（60台校准、2台检定）</w:t>
      </w:r>
    </w:p>
    <w:p w:rsidR="00967702" w:rsidRDefault="00DD56C2" w:rsidP="00B25D73">
      <w:pPr>
        <w:spacing w:line="324"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744937">
        <w:rPr>
          <w:rFonts w:hint="eastAsia"/>
          <w:sz w:val="24"/>
          <w:szCs w:val="24"/>
          <w:lang w:eastAsia="zh-CN"/>
        </w:rPr>
        <w:t xml:space="preserve"> </w:t>
      </w:r>
      <w:r w:rsidR="00E95E0C">
        <w:rPr>
          <w:rFonts w:hint="eastAsia"/>
          <w:sz w:val="24"/>
          <w:szCs w:val="24"/>
          <w:lang w:eastAsia="zh-CN"/>
        </w:rPr>
        <w:t>检定</w:t>
      </w:r>
      <w:r w:rsidR="00744937">
        <w:rPr>
          <w:rFonts w:hint="eastAsia"/>
          <w:sz w:val="24"/>
          <w:szCs w:val="24"/>
          <w:lang w:eastAsia="zh-CN"/>
        </w:rPr>
        <w:t>校准</w:t>
      </w:r>
      <w:r w:rsidR="00E95E0C">
        <w:rPr>
          <w:rFonts w:hint="eastAsia"/>
          <w:sz w:val="24"/>
          <w:szCs w:val="24"/>
          <w:lang w:eastAsia="zh-CN"/>
        </w:rPr>
        <w:t>合格，出具检定报告。</w:t>
      </w:r>
    </w:p>
    <w:p w:rsidR="00967702" w:rsidRDefault="00B25D73" w:rsidP="00873D0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744937">
        <w:rPr>
          <w:rFonts w:hint="eastAsia"/>
          <w:lang w:eastAsia="zh-CN"/>
        </w:rPr>
        <w:t>电能表</w:t>
      </w:r>
      <w:r w:rsidR="00E95E0C" w:rsidRPr="00E95E0C">
        <w:rPr>
          <w:rFonts w:hint="eastAsia"/>
          <w:lang w:eastAsia="zh-CN"/>
        </w:rPr>
        <w:t>检定</w:t>
      </w:r>
      <w:r w:rsidR="00744937">
        <w:rPr>
          <w:rFonts w:hint="eastAsia"/>
          <w:lang w:eastAsia="zh-CN"/>
        </w:rPr>
        <w:t>校准</w:t>
      </w:r>
      <w:r w:rsidR="00E95E0C">
        <w:rPr>
          <w:rFonts w:hint="eastAsia"/>
          <w:lang w:eastAsia="zh-CN"/>
        </w:rPr>
        <w:t>合格</w:t>
      </w:r>
      <w:r w:rsidRPr="00B25D73">
        <w:rPr>
          <w:rFonts w:hint="eastAsia"/>
          <w:lang w:eastAsia="zh-CN"/>
        </w:rPr>
        <w:t>。合同期限届满，乙方尚未完成的服务，仍应按照本合同约定履行。</w:t>
      </w:r>
    </w:p>
    <w:p w:rsidR="00967702" w:rsidRDefault="00DD56C2">
      <w:pPr>
        <w:pStyle w:val="10"/>
        <w:ind w:left="680"/>
        <w:rPr>
          <w:lang w:eastAsia="zh-CN"/>
        </w:rPr>
      </w:pPr>
      <w:r>
        <w:rPr>
          <w:w w:val="95"/>
          <w:lang w:eastAsia="zh-CN"/>
        </w:rPr>
        <w:t>二、定义和解释</w:t>
      </w:r>
    </w:p>
    <w:p w:rsidR="00967702" w:rsidRDefault="00DD56C2">
      <w:pPr>
        <w:pStyle w:val="a3"/>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0D32E2">
        <w:rPr>
          <w:rFonts w:hint="eastAsia"/>
          <w:spacing w:val="-10"/>
          <w:lang w:eastAsia="zh-CN"/>
        </w:rPr>
        <w:t>三</w:t>
      </w:r>
      <w:r>
        <w:rPr>
          <w:spacing w:val="-10"/>
          <w:lang w:eastAsia="zh-CN"/>
        </w:rPr>
        <w:t>。</w:t>
      </w:r>
    </w:p>
    <w:p w:rsidR="00E976A2" w:rsidRDefault="00E976A2">
      <w:pPr>
        <w:pStyle w:val="a3"/>
        <w:spacing w:before="27" w:line="321"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rPr>
          <w:lang w:eastAsia="zh-CN"/>
        </w:rPr>
      </w:pPr>
      <w:r>
        <w:rPr>
          <w:w w:val="95"/>
          <w:lang w:eastAsia="zh-CN"/>
        </w:rPr>
        <w:t>三、比选文件组成</w:t>
      </w:r>
    </w:p>
    <w:p w:rsidR="00967702" w:rsidRDefault="00DD56C2" w:rsidP="00A305C9">
      <w:pPr>
        <w:pStyle w:val="a3"/>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ind w:left="680"/>
        <w:rPr>
          <w:lang w:eastAsia="zh-CN"/>
        </w:rPr>
      </w:pPr>
      <w:r>
        <w:rPr>
          <w:w w:val="95"/>
          <w:lang w:eastAsia="zh-CN"/>
        </w:rPr>
        <w:t>四、比选文件的澄清</w:t>
      </w:r>
    </w:p>
    <w:p w:rsidR="00967702" w:rsidRDefault="00DD56C2">
      <w:pPr>
        <w:pStyle w:val="a3"/>
        <w:spacing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rPr>
          <w:lang w:eastAsia="zh-CN"/>
        </w:rPr>
      </w:pPr>
      <w:r>
        <w:rPr>
          <w:w w:val="95"/>
          <w:lang w:eastAsia="zh-CN"/>
        </w:rPr>
        <w:lastRenderedPageBreak/>
        <w:t>五、比选文件的修改、补充</w:t>
      </w:r>
    </w:p>
    <w:p w:rsidR="00967702" w:rsidRDefault="00DD56C2">
      <w:pPr>
        <w:pStyle w:val="a3"/>
        <w:spacing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rsidP="000D32E2">
      <w:pPr>
        <w:pStyle w:val="10"/>
        <w:rPr>
          <w:lang w:eastAsia="zh-CN"/>
        </w:rPr>
      </w:pPr>
      <w:r>
        <w:rPr>
          <w:w w:val="95"/>
          <w:lang w:eastAsia="zh-CN"/>
        </w:rPr>
        <w:t>六、参选人资格</w:t>
      </w:r>
    </w:p>
    <w:p w:rsidR="00B44625" w:rsidRPr="005D647F" w:rsidRDefault="00B44625" w:rsidP="00B44625">
      <w:pPr>
        <w:snapToGrid w:val="0"/>
        <w:spacing w:line="360" w:lineRule="auto"/>
        <w:ind w:firstLineChars="250" w:firstLine="600"/>
        <w:rPr>
          <w:rFonts w:asciiTheme="majorEastAsia" w:eastAsiaTheme="majorEastAsia" w:hAnsiTheme="majorEastAsia"/>
          <w:snapToGrid w:val="0"/>
          <w:spacing w:val="8"/>
          <w:sz w:val="24"/>
          <w:szCs w:val="24"/>
          <w:lang w:eastAsia="zh-CN"/>
        </w:rPr>
      </w:pPr>
      <w:r w:rsidRPr="005D647F">
        <w:rPr>
          <w:rFonts w:asciiTheme="majorEastAsia" w:eastAsiaTheme="majorEastAsia" w:hAnsiTheme="majorEastAsia" w:hint="eastAsia"/>
          <w:sz w:val="24"/>
          <w:szCs w:val="24"/>
          <w:lang w:eastAsia="zh-CN"/>
        </w:rPr>
        <w:t>1、参选人必须具备独立法人资格</w:t>
      </w:r>
      <w:r w:rsidRPr="005D647F">
        <w:rPr>
          <w:rFonts w:asciiTheme="majorEastAsia" w:eastAsiaTheme="majorEastAsia" w:hAnsiTheme="majorEastAsia" w:hint="eastAsia"/>
          <w:snapToGrid w:val="0"/>
          <w:spacing w:val="8"/>
          <w:sz w:val="24"/>
          <w:szCs w:val="24"/>
          <w:lang w:eastAsia="zh-CN"/>
        </w:rPr>
        <w:t>、具备有效的企业法人营业执照；</w:t>
      </w:r>
    </w:p>
    <w:p w:rsidR="00B44625" w:rsidRPr="00B44625" w:rsidRDefault="00B44625" w:rsidP="00B44625">
      <w:pPr>
        <w:snapToGrid w:val="0"/>
        <w:spacing w:line="360" w:lineRule="auto"/>
        <w:ind w:firstLineChars="250" w:firstLine="600"/>
        <w:rPr>
          <w:rFonts w:asciiTheme="majorEastAsia" w:eastAsiaTheme="majorEastAsia" w:hAnsiTheme="majorEastAsia"/>
          <w:sz w:val="24"/>
          <w:szCs w:val="24"/>
          <w:lang w:eastAsia="zh-CN"/>
        </w:rPr>
      </w:pPr>
      <w:r w:rsidRPr="00B44625">
        <w:rPr>
          <w:rFonts w:asciiTheme="majorEastAsia" w:eastAsiaTheme="majorEastAsia" w:hAnsiTheme="majorEastAsia" w:hint="eastAsia"/>
          <w:sz w:val="24"/>
          <w:szCs w:val="24"/>
          <w:lang w:eastAsia="zh-CN"/>
        </w:rPr>
        <w:t>2、具有国家法定计量检定机构计量授权证书；</w:t>
      </w:r>
    </w:p>
    <w:p w:rsidR="00B44625" w:rsidRPr="00B44625" w:rsidRDefault="00B44625" w:rsidP="00B44625">
      <w:pPr>
        <w:snapToGrid w:val="0"/>
        <w:spacing w:line="360" w:lineRule="auto"/>
        <w:ind w:firstLineChars="250" w:firstLine="600"/>
        <w:rPr>
          <w:rFonts w:asciiTheme="majorEastAsia" w:eastAsiaTheme="majorEastAsia" w:hAnsiTheme="majorEastAsia"/>
          <w:sz w:val="24"/>
          <w:szCs w:val="24"/>
          <w:lang w:eastAsia="zh-CN"/>
        </w:rPr>
      </w:pPr>
      <w:r w:rsidRPr="00B44625">
        <w:rPr>
          <w:rFonts w:asciiTheme="majorEastAsia" w:eastAsiaTheme="majorEastAsia" w:hAnsiTheme="majorEastAsia" w:hint="eastAsia"/>
          <w:sz w:val="24"/>
          <w:szCs w:val="24"/>
          <w:lang w:eastAsia="zh-CN"/>
        </w:rPr>
        <w:t>3、检测人员及工器具需有相关有效资质证明或证书；</w:t>
      </w:r>
    </w:p>
    <w:p w:rsidR="00B44625" w:rsidRPr="00F338DF" w:rsidRDefault="00B44625" w:rsidP="00B44625">
      <w:pPr>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F338DF">
        <w:rPr>
          <w:rFonts w:asciiTheme="majorEastAsia" w:eastAsiaTheme="majorEastAsia" w:hAnsiTheme="majorEastAsia" w:hint="eastAsia"/>
          <w:sz w:val="24"/>
          <w:szCs w:val="24"/>
          <w:lang w:eastAsia="zh-CN"/>
        </w:rPr>
        <w:t xml:space="preserve">. </w:t>
      </w:r>
      <w:r w:rsidRPr="00F338DF">
        <w:rPr>
          <w:rFonts w:asciiTheme="majorEastAsia" w:eastAsiaTheme="majorEastAsia" w:hAnsiTheme="majorEastAsia"/>
          <w:sz w:val="24"/>
          <w:szCs w:val="24"/>
          <w:lang w:eastAsia="zh-CN"/>
        </w:rPr>
        <w:t>没有失信黑名单记录（以最高院失信被执行人系统发布信息为准）；</w:t>
      </w:r>
    </w:p>
    <w:p w:rsidR="00B44625" w:rsidRPr="00F338DF" w:rsidRDefault="00B44625" w:rsidP="00B44625">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F338DF">
        <w:rPr>
          <w:rFonts w:asciiTheme="majorEastAsia" w:eastAsiaTheme="majorEastAsia" w:hAnsiTheme="majorEastAsia" w:hint="eastAsia"/>
          <w:sz w:val="24"/>
          <w:szCs w:val="24"/>
          <w:lang w:eastAsia="zh-CN"/>
        </w:rPr>
        <w:t>.</w:t>
      </w:r>
      <w:r w:rsidRPr="00F338DF">
        <w:rPr>
          <w:rFonts w:asciiTheme="majorEastAsia" w:eastAsiaTheme="majorEastAsia" w:hAnsiTheme="majorEastAsia"/>
          <w:sz w:val="24"/>
          <w:szCs w:val="24"/>
          <w:lang w:eastAsia="zh-CN"/>
        </w:rPr>
        <w:t xml:space="preserve"> 与</w:t>
      </w:r>
      <w:r w:rsidRPr="00F338DF">
        <w:rPr>
          <w:rFonts w:asciiTheme="majorEastAsia" w:eastAsiaTheme="majorEastAsia" w:hAnsiTheme="majorEastAsia" w:hint="eastAsia"/>
          <w:sz w:val="24"/>
          <w:szCs w:val="24"/>
          <w:lang w:eastAsia="zh-CN"/>
        </w:rPr>
        <w:t>比选人</w:t>
      </w:r>
      <w:r w:rsidRPr="00F338DF">
        <w:rPr>
          <w:rFonts w:asciiTheme="majorEastAsia" w:eastAsiaTheme="majorEastAsia" w:hAnsiTheme="majorEastAsia"/>
          <w:sz w:val="24"/>
          <w:szCs w:val="24"/>
          <w:lang w:eastAsia="zh-CN"/>
        </w:rPr>
        <w:t>无诉讼纠纷</w:t>
      </w:r>
      <w:r w:rsidRPr="00F338DF">
        <w:rPr>
          <w:rFonts w:asciiTheme="majorEastAsia" w:eastAsiaTheme="majorEastAsia" w:hAnsiTheme="majorEastAsia" w:hint="eastAsia"/>
          <w:sz w:val="24"/>
          <w:szCs w:val="24"/>
          <w:lang w:eastAsia="zh-CN"/>
        </w:rPr>
        <w:t>；</w:t>
      </w:r>
    </w:p>
    <w:p w:rsidR="00B4061B" w:rsidRPr="00B4061B" w:rsidRDefault="00B44625" w:rsidP="00B44625">
      <w:pPr>
        <w:snapToGrid w:val="0"/>
        <w:spacing w:line="360" w:lineRule="auto"/>
        <w:ind w:firstLineChars="250" w:firstLine="6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Pr="00F338DF">
        <w:rPr>
          <w:rFonts w:asciiTheme="majorEastAsia" w:eastAsiaTheme="majorEastAsia" w:hAnsiTheme="majorEastAsia" w:hint="eastAsia"/>
          <w:sz w:val="24"/>
          <w:szCs w:val="24"/>
          <w:lang w:eastAsia="zh-CN"/>
        </w:rPr>
        <w:t>. 本项目不接受联合体参选。</w:t>
      </w:r>
    </w:p>
    <w:p w:rsidR="00967702" w:rsidRDefault="00DD56C2" w:rsidP="00B4061B">
      <w:pPr>
        <w:pStyle w:val="10"/>
        <w:rPr>
          <w:lang w:eastAsia="zh-CN"/>
        </w:rPr>
      </w:pPr>
      <w:r>
        <w:rPr>
          <w:w w:val="95"/>
          <w:lang w:eastAsia="zh-CN"/>
        </w:rPr>
        <w:t>七、参选保证金</w:t>
      </w:r>
    </w:p>
    <w:p w:rsidR="00967702" w:rsidRDefault="00DD56C2">
      <w:pPr>
        <w:pStyle w:val="10"/>
        <w:ind w:left="680"/>
        <w:rPr>
          <w:lang w:eastAsia="zh-CN"/>
        </w:rPr>
      </w:pPr>
      <w:r>
        <w:rPr>
          <w:rFonts w:hint="eastAsia"/>
          <w:lang w:eastAsia="zh-CN"/>
        </w:rPr>
        <w:t>本项目无参选保证金。</w:t>
      </w:r>
    </w:p>
    <w:p w:rsidR="00967702" w:rsidRDefault="00DD56C2" w:rsidP="00B4061B">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00B4061B">
        <w:rPr>
          <w:rFonts w:hint="eastAsia"/>
          <w:lang w:eastAsia="zh-CN"/>
        </w:rPr>
        <w:t>见比选公告</w:t>
      </w:r>
    </w:p>
    <w:p w:rsidR="00A12C2C" w:rsidRDefault="00DD56C2" w:rsidP="00DC1121">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376CE1" w:rsidP="005500D0">
      <w:pPr>
        <w:pStyle w:val="2"/>
        <w:tabs>
          <w:tab w:val="left" w:pos="6879"/>
        </w:tabs>
        <w:spacing w:before="107"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Pr>
          <w:spacing w:val="-56"/>
          <w:lang w:eastAsia="zh-CN"/>
        </w:rPr>
        <w:t>：</w:t>
      </w:r>
      <w:r w:rsidR="004A3FAD" w:rsidRPr="00B44625">
        <w:rPr>
          <w:rFonts w:hint="eastAsia"/>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5500D0">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B44625">
        <w:rPr>
          <w:rFonts w:hint="eastAsia"/>
          <w:b/>
          <w:bCs/>
          <w:sz w:val="24"/>
          <w:szCs w:val="24"/>
          <w:lang w:eastAsia="zh-CN"/>
        </w:rPr>
        <w:t>陈秀英</w:t>
      </w:r>
      <w:r w:rsidR="00B4061B">
        <w:rPr>
          <w:rFonts w:hint="eastAsia"/>
          <w:b/>
          <w:bCs/>
          <w:sz w:val="24"/>
          <w:szCs w:val="24"/>
          <w:lang w:eastAsia="zh-CN"/>
        </w:rPr>
        <w:t xml:space="preserve"> </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B44625">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Pr="005500D0">
        <w:rPr>
          <w:rFonts w:hint="eastAsia"/>
          <w:b/>
          <w:bCs/>
          <w:sz w:val="24"/>
          <w:szCs w:val="24"/>
          <w:lang w:eastAsia="zh-CN"/>
        </w:rPr>
        <w:t>0596-6311</w:t>
      </w:r>
      <w:r w:rsidR="00B44625">
        <w:rPr>
          <w:rFonts w:hint="eastAsia"/>
          <w:b/>
          <w:bCs/>
          <w:sz w:val="24"/>
          <w:szCs w:val="24"/>
          <w:lang w:eastAsia="zh-CN"/>
        </w:rPr>
        <w:t>395</w:t>
      </w:r>
    </w:p>
    <w:p w:rsidR="00967702" w:rsidRDefault="00DD56C2" w:rsidP="005500D0">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5500D0">
      <w:pPr>
        <w:pStyle w:val="a3"/>
        <w:spacing w:line="360" w:lineRule="auto"/>
        <w:ind w:left="598"/>
        <w:rPr>
          <w:lang w:eastAsia="zh-CN"/>
        </w:rPr>
      </w:pPr>
      <w:r>
        <w:rPr>
          <w:lang w:eastAsia="zh-CN"/>
        </w:rPr>
        <w:t>3.只允许参选人有一个参选方案，否则将被视为无效参选。</w:t>
      </w:r>
    </w:p>
    <w:p w:rsidR="00967702" w:rsidRDefault="00DD56C2" w:rsidP="005500D0">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3C3854">
        <w:rPr>
          <w:rFonts w:hint="eastAsia"/>
          <w:lang w:eastAsia="zh-CN"/>
        </w:rPr>
        <w:t xml:space="preserve"> </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3C3854">
        <w:rPr>
          <w:rFonts w:hint="eastAsia"/>
          <w:spacing w:val="-7"/>
          <w:lang w:eastAsia="zh-CN"/>
        </w:rPr>
        <w:t xml:space="preserve"> </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9F4AC1">
        <w:rPr>
          <w:rFonts w:hint="eastAsia"/>
          <w:lang w:eastAsia="zh-CN"/>
        </w:rPr>
        <w:t>三</w:t>
      </w:r>
      <w:r w:rsidR="00704862">
        <w:rPr>
          <w:lang w:eastAsia="zh-CN"/>
        </w:rPr>
        <w:t>)。</w:t>
      </w:r>
    </w:p>
    <w:p w:rsidR="003C3854" w:rsidRDefault="00A54719" w:rsidP="003C3854">
      <w:pPr>
        <w:pStyle w:val="a3"/>
        <w:spacing w:before="26" w:line="321" w:lineRule="auto"/>
        <w:ind w:left="118" w:right="222" w:firstLine="480"/>
        <w:rPr>
          <w:b/>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w:t>
      </w:r>
      <w:r w:rsidR="00704862">
        <w:rPr>
          <w:lang w:eastAsia="zh-CN"/>
        </w:rPr>
        <w:t>密封并加盖公章</w:t>
      </w:r>
      <w:r w:rsidR="00704862">
        <w:rPr>
          <w:rFonts w:hint="eastAsia"/>
          <w:lang w:eastAsia="zh-CN"/>
        </w:rPr>
        <w:t>（一正两副），</w:t>
      </w:r>
      <w:r w:rsidR="003C3854">
        <w:rPr>
          <w:rFonts w:hint="eastAsia"/>
          <w:lang w:eastAsia="zh-CN"/>
        </w:rPr>
        <w:t>即</w:t>
      </w:r>
      <w:r w:rsidR="003C3854">
        <w:rPr>
          <w:rFonts w:hint="eastAsia"/>
          <w:b/>
          <w:u w:val="double"/>
          <w:lang w:eastAsia="zh-CN"/>
        </w:rPr>
        <w:t>参选文件正本及副本密封在一个信封</w:t>
      </w:r>
      <w:r w:rsidR="003C3854">
        <w:rPr>
          <w:rFonts w:hint="eastAsia"/>
          <w:lang w:eastAsia="zh-CN"/>
        </w:rPr>
        <w:t>，并标明比选编号、参选名称及正本或副本。信封上注明“于年月日时之前（指参选规定的开标日期及时间）不准启封”的字样。</w:t>
      </w:r>
      <w:r w:rsidR="003C3854" w:rsidRPr="00A26BD6">
        <w:rPr>
          <w:rFonts w:hint="eastAsia"/>
          <w:b/>
          <w:lang w:eastAsia="zh-CN"/>
        </w:rPr>
        <w:t>（注：报价表须独</w:t>
      </w:r>
      <w:r w:rsidR="003C3854">
        <w:rPr>
          <w:rFonts w:hint="eastAsia"/>
          <w:b/>
          <w:lang w:eastAsia="zh-CN"/>
        </w:rPr>
        <w:t>立盖章</w:t>
      </w:r>
      <w:r w:rsidR="003C3854" w:rsidRPr="00A26BD6">
        <w:rPr>
          <w:rFonts w:hint="eastAsia"/>
          <w:b/>
          <w:lang w:eastAsia="zh-CN"/>
        </w:rPr>
        <w:t>密封）</w:t>
      </w:r>
    </w:p>
    <w:p w:rsidR="003C3854" w:rsidRDefault="003C3854" w:rsidP="003C3854">
      <w:pPr>
        <w:pStyle w:val="a3"/>
        <w:spacing w:before="26" w:line="321" w:lineRule="auto"/>
        <w:ind w:left="118" w:right="222" w:firstLine="480"/>
        <w:rPr>
          <w:lang w:eastAsia="zh-CN"/>
        </w:rPr>
      </w:pPr>
      <w:r>
        <w:rPr>
          <w:rFonts w:hint="eastAsia"/>
          <w:b/>
          <w:lang w:eastAsia="zh-CN"/>
        </w:rPr>
        <w:t>须提供电子版参选文件及报价表（电子U盘 盖公章的PDF版）</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9F4AC1">
        <w:rPr>
          <w:rFonts w:hint="eastAsia"/>
          <w:lang w:eastAsia="zh-CN"/>
        </w:rPr>
        <w:t>三</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w:t>
      </w:r>
      <w:r w:rsidR="003C3854">
        <w:rPr>
          <w:rFonts w:hint="eastAsia"/>
          <w:color w:val="000000"/>
          <w:lang w:eastAsia="zh-CN"/>
        </w:rPr>
        <w:t>（未税价）</w:t>
      </w:r>
      <w:r w:rsidR="007834F9" w:rsidRPr="007834F9">
        <w:rPr>
          <w:rFonts w:hint="eastAsia"/>
          <w:color w:val="000000"/>
          <w:lang w:eastAsia="zh-CN"/>
        </w:rPr>
        <w:t>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9F4AC1">
      <w:pPr>
        <w:pStyle w:val="10"/>
        <w:spacing w:after="24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9F4AC1">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3C3854">
        <w:rPr>
          <w:rFonts w:hint="eastAsia"/>
          <w:lang w:eastAsia="zh-CN"/>
        </w:rPr>
        <w:t>63</w:t>
      </w:r>
      <w:r>
        <w:rPr>
          <w:rFonts w:hint="eastAsia"/>
          <w:lang w:eastAsia="zh-CN"/>
        </w:rPr>
        <w:t>000.00元）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967702" w:rsidRPr="00C74089" w:rsidRDefault="00967702">
      <w:pPr>
        <w:spacing w:line="321" w:lineRule="auto"/>
        <w:jc w:val="both"/>
        <w:rPr>
          <w:lang w:eastAsia="zh-CN"/>
        </w:rPr>
        <w:sectPr w:rsidR="00967702" w:rsidRPr="00C74089">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5723E">
        <w:rPr>
          <w:rFonts w:hint="eastAsia"/>
          <w:spacing w:val="-2"/>
          <w:sz w:val="22"/>
          <w:lang w:eastAsia="zh-CN"/>
        </w:rPr>
        <w:t>委托检定</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3C3854" w:rsidRDefault="003C3854" w:rsidP="003C3854">
      <w:pPr>
        <w:pStyle w:val="1"/>
        <w:spacing w:line="24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腾龙芳烃（漳州）有限公司</w:t>
      </w:r>
    </w:p>
    <w:p w:rsidR="001503EF" w:rsidRPr="00A34ED1" w:rsidRDefault="003C3854" w:rsidP="003C3854">
      <w:pPr>
        <w:pStyle w:val="1"/>
        <w:spacing w:line="240" w:lineRule="atLeast"/>
        <w:jc w:val="center"/>
        <w:rPr>
          <w:b/>
          <w:color w:val="000000"/>
          <w:sz w:val="32"/>
          <w:szCs w:val="32"/>
        </w:rPr>
      </w:pPr>
      <w:r>
        <w:rPr>
          <w:rFonts w:asciiTheme="majorEastAsia" w:eastAsiaTheme="majorEastAsia" w:hAnsiTheme="majorEastAsia" w:hint="eastAsia"/>
          <w:b/>
          <w:sz w:val="32"/>
          <w:szCs w:val="32"/>
        </w:rPr>
        <w:t>电能表</w:t>
      </w:r>
      <w:r w:rsidR="001503EF">
        <w:rPr>
          <w:rFonts w:asciiTheme="majorEastAsia" w:eastAsiaTheme="majorEastAsia" w:hAnsiTheme="majorEastAsia" w:hint="eastAsia"/>
          <w:b/>
          <w:sz w:val="32"/>
          <w:szCs w:val="32"/>
        </w:rPr>
        <w:t>计检定</w:t>
      </w:r>
      <w:r>
        <w:rPr>
          <w:rFonts w:asciiTheme="majorEastAsia" w:eastAsiaTheme="majorEastAsia" w:hAnsiTheme="majorEastAsia" w:hint="eastAsia"/>
          <w:b/>
          <w:sz w:val="32"/>
          <w:szCs w:val="32"/>
        </w:rPr>
        <w:t>校准</w:t>
      </w:r>
      <w:r w:rsidR="001503EF" w:rsidRPr="00A34ED1">
        <w:rPr>
          <w:rFonts w:hint="eastAsia"/>
          <w:b/>
          <w:color w:val="000000"/>
          <w:sz w:val="32"/>
          <w:szCs w:val="32"/>
        </w:rPr>
        <w:t>委托</w:t>
      </w:r>
      <w:r w:rsidR="001503EF">
        <w:rPr>
          <w:rFonts w:hint="eastAsia"/>
          <w:b/>
          <w:color w:val="000000"/>
          <w:sz w:val="32"/>
          <w:szCs w:val="32"/>
        </w:rPr>
        <w:t>合同</w:t>
      </w:r>
    </w:p>
    <w:p w:rsidR="001503EF" w:rsidRDefault="001503EF" w:rsidP="001503EF">
      <w:pPr>
        <w:spacing w:line="360" w:lineRule="auto"/>
        <w:ind w:firstLineChars="1650" w:firstLine="3960"/>
        <w:rPr>
          <w:color w:val="000000"/>
          <w:sz w:val="24"/>
          <w:lang w:eastAsia="zh-CN"/>
        </w:rPr>
      </w:pPr>
      <w:r>
        <w:rPr>
          <w:rFonts w:hint="eastAsia"/>
          <w:color w:val="000000"/>
          <w:sz w:val="24"/>
          <w:lang w:eastAsia="zh-CN"/>
        </w:rPr>
        <w:t>合同编号：</w:t>
      </w:r>
    </w:p>
    <w:p w:rsidR="001503EF" w:rsidRDefault="001503EF" w:rsidP="001503EF">
      <w:pPr>
        <w:pStyle w:val="1"/>
        <w:spacing w:line="360" w:lineRule="auto"/>
        <w:ind w:firstLineChars="1650" w:firstLine="3960"/>
        <w:rPr>
          <w:sz w:val="24"/>
          <w:szCs w:val="24"/>
        </w:rPr>
      </w:pPr>
      <w:r>
        <w:rPr>
          <w:rFonts w:hint="eastAsia"/>
          <w:sz w:val="24"/>
          <w:szCs w:val="24"/>
        </w:rPr>
        <w:t>签订日期：</w:t>
      </w:r>
    </w:p>
    <w:p w:rsidR="001503EF" w:rsidRDefault="001503EF" w:rsidP="001503EF">
      <w:pPr>
        <w:spacing w:line="360" w:lineRule="auto"/>
        <w:rPr>
          <w:color w:val="000000"/>
          <w:sz w:val="24"/>
          <w:lang w:eastAsia="zh-CN"/>
        </w:rPr>
      </w:pPr>
      <w:r w:rsidRPr="00A34ED1">
        <w:rPr>
          <w:rFonts w:hint="eastAsia"/>
          <w:color w:val="000000"/>
          <w:sz w:val="24"/>
          <w:lang w:eastAsia="zh-CN"/>
        </w:rPr>
        <w:t>甲方：</w:t>
      </w:r>
      <w:r>
        <w:rPr>
          <w:rFonts w:hint="eastAsia"/>
          <w:color w:val="000000"/>
          <w:sz w:val="24"/>
          <w:lang w:eastAsia="zh-CN"/>
        </w:rPr>
        <w:t>腾龙芳烃（漳州）有限公司</w:t>
      </w:r>
    </w:p>
    <w:p w:rsidR="001503EF" w:rsidRPr="00A34ED1" w:rsidRDefault="001503EF" w:rsidP="003C3854">
      <w:pPr>
        <w:pStyle w:val="1"/>
        <w:rPr>
          <w:color w:val="000000"/>
          <w:sz w:val="24"/>
        </w:rPr>
      </w:pPr>
      <w:r w:rsidRPr="00A34ED1">
        <w:rPr>
          <w:rFonts w:hint="eastAsia"/>
          <w:color w:val="000000"/>
          <w:sz w:val="24"/>
        </w:rPr>
        <w:t>乙方：</w:t>
      </w:r>
      <w:r w:rsidRPr="00A34ED1">
        <w:rPr>
          <w:color w:val="000000"/>
          <w:sz w:val="24"/>
        </w:rPr>
        <w:t xml:space="preserve"> </w:t>
      </w:r>
    </w:p>
    <w:p w:rsidR="001503EF" w:rsidRPr="00A34ED1" w:rsidRDefault="001503EF" w:rsidP="001503EF">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w:t>
      </w:r>
      <w:r w:rsidR="003C3854">
        <w:rPr>
          <w:rFonts w:asciiTheme="minorEastAsia" w:eastAsiaTheme="minorEastAsia" w:hAnsiTheme="minorEastAsia" w:hint="eastAsia"/>
          <w:sz w:val="24"/>
          <w:lang w:eastAsia="zh-CN"/>
        </w:rPr>
        <w:t>民典</w:t>
      </w:r>
      <w:r>
        <w:rPr>
          <w:rFonts w:asciiTheme="minorEastAsia" w:eastAsiaTheme="minorEastAsia" w:hAnsiTheme="minorEastAsia" w:hint="eastAsia"/>
          <w:sz w:val="24"/>
          <w:lang w:eastAsia="zh-CN"/>
        </w:rPr>
        <w:t>法》的规定，</w:t>
      </w:r>
      <w:r w:rsidRPr="00A34ED1">
        <w:rPr>
          <w:rFonts w:hint="eastAsia"/>
          <w:color w:val="000000"/>
          <w:sz w:val="24"/>
          <w:lang w:eastAsia="zh-CN"/>
        </w:rPr>
        <w:t>就甲方委托乙方提供</w:t>
      </w:r>
      <w:r w:rsidR="003C3854">
        <w:rPr>
          <w:rFonts w:hint="eastAsia"/>
          <w:color w:val="000000"/>
          <w:sz w:val="24"/>
          <w:lang w:eastAsia="zh-CN"/>
        </w:rPr>
        <w:t>电能表</w:t>
      </w:r>
      <w:r>
        <w:rPr>
          <w:rFonts w:hint="eastAsia"/>
          <w:color w:val="000000"/>
          <w:sz w:val="24"/>
          <w:lang w:eastAsia="zh-CN"/>
        </w:rPr>
        <w:t>计检定</w:t>
      </w:r>
      <w:r w:rsidR="003C3854">
        <w:rPr>
          <w:rFonts w:hint="eastAsia"/>
          <w:color w:val="000000"/>
          <w:sz w:val="24"/>
          <w:lang w:eastAsia="zh-CN"/>
        </w:rPr>
        <w:t>校准</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1503EF" w:rsidRPr="00A34ED1" w:rsidRDefault="001503EF" w:rsidP="001503EF">
      <w:pPr>
        <w:spacing w:line="360" w:lineRule="auto"/>
        <w:rPr>
          <w:color w:val="000000"/>
          <w:sz w:val="24"/>
          <w:lang w:eastAsia="zh-CN"/>
        </w:rPr>
      </w:pPr>
      <w:r w:rsidRPr="00A34ED1">
        <w:rPr>
          <w:rFonts w:hint="eastAsia"/>
          <w:color w:val="000000"/>
          <w:sz w:val="24"/>
          <w:lang w:eastAsia="zh-CN"/>
        </w:rPr>
        <w:t>一、委托检</w:t>
      </w:r>
      <w:r>
        <w:rPr>
          <w:rFonts w:hint="eastAsia"/>
          <w:color w:val="000000"/>
          <w:sz w:val="24"/>
          <w:lang w:eastAsia="zh-CN"/>
        </w:rPr>
        <w:t>定</w:t>
      </w:r>
      <w:r w:rsidRPr="00A34ED1">
        <w:rPr>
          <w:rFonts w:hint="eastAsia"/>
          <w:color w:val="000000"/>
          <w:sz w:val="24"/>
          <w:lang w:eastAsia="zh-CN"/>
        </w:rPr>
        <w:t>项目：</w:t>
      </w:r>
    </w:p>
    <w:p w:rsidR="001503EF"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sidR="008A098C">
        <w:rPr>
          <w:rFonts w:hint="eastAsia"/>
          <w:color w:val="000000"/>
          <w:sz w:val="24"/>
          <w:u w:val="single"/>
          <w:lang w:eastAsia="zh-CN"/>
        </w:rPr>
        <w:t>电能表</w:t>
      </w:r>
      <w:r>
        <w:rPr>
          <w:rFonts w:hint="eastAsia"/>
          <w:color w:val="000000"/>
          <w:sz w:val="24"/>
          <w:u w:val="single"/>
          <w:lang w:eastAsia="zh-CN"/>
        </w:rPr>
        <w:t>计</w:t>
      </w:r>
      <w:r w:rsidRPr="00A34ED1">
        <w:rPr>
          <w:color w:val="000000"/>
          <w:sz w:val="24"/>
          <w:u w:val="single"/>
          <w:lang w:eastAsia="zh-CN"/>
        </w:rPr>
        <w:t xml:space="preserve"> </w:t>
      </w:r>
      <w:r w:rsidRPr="00A34ED1">
        <w:rPr>
          <w:rFonts w:hint="eastAsia"/>
          <w:color w:val="000000"/>
          <w:sz w:val="24"/>
          <w:lang w:eastAsia="zh-CN"/>
        </w:rPr>
        <w:t>进行检</w:t>
      </w:r>
      <w:r>
        <w:rPr>
          <w:rFonts w:hint="eastAsia"/>
          <w:color w:val="000000"/>
          <w:sz w:val="24"/>
          <w:lang w:eastAsia="zh-CN"/>
        </w:rPr>
        <w:t>定</w:t>
      </w:r>
      <w:r w:rsidR="008A098C">
        <w:rPr>
          <w:rFonts w:hint="eastAsia"/>
          <w:color w:val="000000"/>
          <w:sz w:val="24"/>
          <w:lang w:eastAsia="zh-CN"/>
        </w:rPr>
        <w:t>校准</w:t>
      </w:r>
      <w:r>
        <w:rPr>
          <w:rFonts w:hint="eastAsia"/>
          <w:color w:val="000000"/>
          <w:sz w:val="24"/>
          <w:lang w:eastAsia="zh-CN"/>
        </w:rPr>
        <w:t>。</w:t>
      </w:r>
    </w:p>
    <w:p w:rsidR="001503EF" w:rsidRDefault="001503EF" w:rsidP="001503EF">
      <w:pPr>
        <w:spacing w:line="360" w:lineRule="auto"/>
        <w:ind w:firstLineChars="200" w:firstLine="480"/>
        <w:rPr>
          <w:color w:val="000000"/>
          <w:sz w:val="24"/>
          <w:lang w:eastAsia="zh-CN"/>
        </w:rPr>
      </w:pPr>
      <w:r>
        <w:rPr>
          <w:rFonts w:hint="eastAsia"/>
          <w:color w:val="000000"/>
          <w:sz w:val="24"/>
          <w:lang w:eastAsia="zh-CN"/>
        </w:rPr>
        <w:t>数量：</w:t>
      </w:r>
      <w:r w:rsidR="008A098C">
        <w:rPr>
          <w:rFonts w:hint="eastAsia"/>
          <w:color w:val="000000"/>
          <w:sz w:val="24"/>
          <w:lang w:eastAsia="zh-CN"/>
        </w:rPr>
        <w:t>62</w:t>
      </w:r>
      <w:r>
        <w:rPr>
          <w:rFonts w:hint="eastAsia"/>
          <w:color w:val="000000"/>
          <w:sz w:val="24"/>
          <w:lang w:eastAsia="zh-CN"/>
        </w:rPr>
        <w:t>台</w:t>
      </w:r>
      <w:r w:rsidR="00976891">
        <w:rPr>
          <w:rFonts w:asciiTheme="majorEastAsia" w:eastAsiaTheme="majorEastAsia" w:hAnsiTheme="majorEastAsia" w:hint="eastAsia"/>
          <w:bCs/>
          <w:sz w:val="24"/>
          <w:szCs w:val="24"/>
          <w:lang w:eastAsia="zh-CN"/>
        </w:rPr>
        <w:t>（60台校准、2台检定）</w:t>
      </w:r>
    </w:p>
    <w:p w:rsidR="001503EF" w:rsidRPr="00CF7699" w:rsidRDefault="001503EF" w:rsidP="001503EF">
      <w:pPr>
        <w:spacing w:line="360" w:lineRule="auto"/>
        <w:ind w:left="1560" w:hangingChars="650" w:hanging="1560"/>
        <w:rPr>
          <w:sz w:val="24"/>
          <w:lang w:eastAsia="zh-CN"/>
        </w:rPr>
      </w:pPr>
      <w:r w:rsidRPr="00A34ED1">
        <w:rPr>
          <w:rFonts w:hint="eastAsia"/>
          <w:color w:val="000000"/>
          <w:sz w:val="24"/>
          <w:lang w:eastAsia="zh-CN"/>
        </w:rPr>
        <w:t>二、检测标准:按照国家、地方、行业标准对进行检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sz w:val="24"/>
          <w:u w:val="single"/>
          <w:lang w:eastAsia="zh-CN"/>
        </w:rPr>
        <w:t xml:space="preserve"> </w:t>
      </w:r>
      <w:r w:rsidRPr="00CF7699">
        <w:rPr>
          <w:rFonts w:hint="eastAsia"/>
          <w:sz w:val="24"/>
          <w:u w:val="single"/>
          <w:lang w:eastAsia="zh-CN"/>
        </w:rPr>
        <w:t>检定规程或校准规范</w:t>
      </w:r>
      <w:r w:rsidRPr="00CF7699">
        <w:rPr>
          <w:sz w:val="24"/>
          <w:u w:val="single"/>
          <w:lang w:eastAsia="zh-CN"/>
        </w:rPr>
        <w:t xml:space="preserve">  </w:t>
      </w:r>
      <w:r w:rsidRPr="00CF7699">
        <w:rPr>
          <w:rFonts w:hint="eastAsia"/>
          <w:sz w:val="24"/>
          <w:lang w:eastAsia="zh-CN"/>
        </w:rPr>
        <w:t>。</w:t>
      </w:r>
    </w:p>
    <w:p w:rsidR="001503EF" w:rsidRPr="00CF7699" w:rsidRDefault="001503EF" w:rsidP="001503EF">
      <w:pPr>
        <w:spacing w:line="360" w:lineRule="auto"/>
        <w:rPr>
          <w:sz w:val="24"/>
          <w:lang w:eastAsia="zh-CN"/>
        </w:rPr>
      </w:pPr>
      <w:r w:rsidRPr="00CF7699">
        <w:rPr>
          <w:rFonts w:hint="eastAsia"/>
          <w:sz w:val="24"/>
          <w:lang w:eastAsia="zh-CN"/>
        </w:rPr>
        <w:t>三、甲方的权利义务</w:t>
      </w:r>
    </w:p>
    <w:p w:rsidR="001503EF" w:rsidRPr="00CF7699" w:rsidRDefault="001503EF" w:rsidP="001503EF">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00976891">
        <w:rPr>
          <w:rFonts w:hint="eastAsia"/>
          <w:sz w:val="24"/>
          <w:lang w:eastAsia="zh-CN"/>
        </w:rPr>
        <w:t>校准</w:t>
      </w:r>
      <w:r w:rsidRPr="00CF7699">
        <w:rPr>
          <w:rFonts w:hint="eastAsia"/>
          <w:sz w:val="24"/>
          <w:lang w:eastAsia="zh-CN"/>
        </w:rPr>
        <w:t>工作。</w:t>
      </w:r>
    </w:p>
    <w:p w:rsidR="001503EF" w:rsidRPr="00CF7699" w:rsidRDefault="001503EF" w:rsidP="001503EF">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、甲方根据乙方工作</w:t>
      </w:r>
      <w:r w:rsidR="00976891">
        <w:rPr>
          <w:rFonts w:hint="eastAsia"/>
          <w:sz w:val="24"/>
          <w:lang w:eastAsia="zh-CN"/>
        </w:rPr>
        <w:t>需要配合乙方</w:t>
      </w:r>
      <w:r w:rsidRPr="00CF7699">
        <w:rPr>
          <w:rFonts w:hint="eastAsia"/>
          <w:sz w:val="24"/>
          <w:lang w:eastAsia="zh-CN"/>
        </w:rPr>
        <w:t>工作，并提供人员协助及相关资料。</w:t>
      </w:r>
    </w:p>
    <w:p w:rsidR="001503EF" w:rsidRPr="00CF7699" w:rsidRDefault="001503EF" w:rsidP="001503EF">
      <w:pPr>
        <w:spacing w:line="360" w:lineRule="auto"/>
        <w:rPr>
          <w:sz w:val="24"/>
          <w:lang w:eastAsia="zh-CN"/>
        </w:rPr>
      </w:pPr>
      <w:r w:rsidRPr="00CF7699">
        <w:rPr>
          <w:rFonts w:hint="eastAsia"/>
          <w:sz w:val="24"/>
          <w:lang w:eastAsia="zh-CN"/>
        </w:rPr>
        <w:t xml:space="preserve">   3、按约定支付检</w:t>
      </w:r>
      <w:r>
        <w:rPr>
          <w:rFonts w:hint="eastAsia"/>
          <w:sz w:val="24"/>
          <w:lang w:eastAsia="zh-CN"/>
        </w:rPr>
        <w:t>定</w:t>
      </w:r>
      <w:r w:rsidRPr="00CF7699">
        <w:rPr>
          <w:rFonts w:hint="eastAsia"/>
          <w:sz w:val="24"/>
          <w:lang w:eastAsia="zh-CN"/>
        </w:rPr>
        <w:t>费用。</w:t>
      </w:r>
    </w:p>
    <w:p w:rsidR="001503EF" w:rsidRPr="00CF7699" w:rsidRDefault="001503EF" w:rsidP="001503EF">
      <w:pPr>
        <w:spacing w:line="360" w:lineRule="auto"/>
        <w:rPr>
          <w:sz w:val="24"/>
          <w:lang w:eastAsia="zh-CN"/>
        </w:rPr>
      </w:pPr>
      <w:r w:rsidRPr="00CF7699">
        <w:rPr>
          <w:rFonts w:hint="eastAsia"/>
          <w:sz w:val="24"/>
          <w:lang w:eastAsia="zh-CN"/>
        </w:rPr>
        <w:t>四、乙方的权利义务：</w:t>
      </w:r>
    </w:p>
    <w:p w:rsidR="001503EF" w:rsidRPr="00CF7699" w:rsidRDefault="001503EF" w:rsidP="001503EF">
      <w:pPr>
        <w:spacing w:line="360" w:lineRule="auto"/>
        <w:ind w:firstLineChars="150" w:firstLine="360"/>
        <w:rPr>
          <w:sz w:val="24"/>
          <w:lang w:eastAsia="zh-CN"/>
        </w:rPr>
      </w:pPr>
      <w:r w:rsidRPr="00CF7699">
        <w:rPr>
          <w:rFonts w:hint="eastAsia"/>
          <w:sz w:val="24"/>
          <w:lang w:eastAsia="zh-CN"/>
        </w:rPr>
        <w:t>1</w:t>
      </w:r>
      <w:r w:rsidR="00976891">
        <w:rPr>
          <w:rFonts w:hint="eastAsia"/>
          <w:sz w:val="24"/>
          <w:lang w:eastAsia="zh-CN"/>
        </w:rPr>
        <w:t>、乙方根据甲方要求按照约定的</w:t>
      </w:r>
      <w:r w:rsidRPr="00CF7699">
        <w:rPr>
          <w:rFonts w:hint="eastAsia"/>
          <w:sz w:val="24"/>
          <w:lang w:eastAsia="zh-CN"/>
        </w:rPr>
        <w:t>标准对</w:t>
      </w:r>
      <w:r w:rsidR="00976891">
        <w:rPr>
          <w:rFonts w:hint="eastAsia"/>
          <w:sz w:val="24"/>
          <w:lang w:eastAsia="zh-CN"/>
        </w:rPr>
        <w:t>电能表</w:t>
      </w:r>
      <w:r>
        <w:rPr>
          <w:rFonts w:hint="eastAsia"/>
          <w:sz w:val="24"/>
          <w:lang w:eastAsia="zh-CN"/>
        </w:rPr>
        <w:t>计</w:t>
      </w:r>
      <w:r w:rsidRPr="00CF7699">
        <w:rPr>
          <w:rFonts w:hint="eastAsia"/>
          <w:sz w:val="24"/>
          <w:lang w:eastAsia="zh-CN"/>
        </w:rPr>
        <w:t>进行检定。</w:t>
      </w:r>
    </w:p>
    <w:p w:rsidR="001503EF" w:rsidRPr="00CF7699" w:rsidRDefault="001503EF" w:rsidP="001503EF">
      <w:pPr>
        <w:spacing w:line="360" w:lineRule="auto"/>
        <w:ind w:firstLineChars="150" w:firstLine="360"/>
        <w:rPr>
          <w:sz w:val="24"/>
          <w:lang w:eastAsia="zh-CN"/>
        </w:rPr>
      </w:pPr>
      <w:r w:rsidRPr="00CF7699">
        <w:rPr>
          <w:rFonts w:hint="eastAsia"/>
          <w:sz w:val="24"/>
          <w:lang w:eastAsia="zh-CN"/>
        </w:rPr>
        <w:t>2、按约定完成检定并出具检定</w:t>
      </w:r>
      <w:r>
        <w:rPr>
          <w:rFonts w:hint="eastAsia"/>
          <w:sz w:val="24"/>
          <w:lang w:eastAsia="zh-CN"/>
        </w:rPr>
        <w:t>报告</w:t>
      </w:r>
      <w:r w:rsidRPr="00CF7699">
        <w:rPr>
          <w:rFonts w:hint="eastAsia"/>
          <w:sz w:val="24"/>
          <w:lang w:eastAsia="zh-CN"/>
        </w:rPr>
        <w:t>证书。</w:t>
      </w:r>
    </w:p>
    <w:p w:rsidR="001503EF" w:rsidRDefault="001503EF" w:rsidP="001503EF">
      <w:pPr>
        <w:spacing w:line="360" w:lineRule="auto"/>
        <w:ind w:firstLineChars="150" w:firstLine="360"/>
        <w:rPr>
          <w:sz w:val="24"/>
          <w:lang w:eastAsia="zh-CN"/>
        </w:rPr>
      </w:pPr>
      <w:r w:rsidRPr="00CF7699">
        <w:rPr>
          <w:rFonts w:hint="eastAsia"/>
          <w:sz w:val="24"/>
          <w:lang w:eastAsia="zh-CN"/>
        </w:rPr>
        <w:t>3、对检定</w:t>
      </w:r>
      <w:r w:rsidR="00976891">
        <w:rPr>
          <w:rFonts w:hint="eastAsia"/>
          <w:sz w:val="24"/>
          <w:lang w:eastAsia="zh-CN"/>
        </w:rPr>
        <w:t>校准中知悉</w:t>
      </w:r>
      <w:r w:rsidRPr="00CF7699">
        <w:rPr>
          <w:rFonts w:hint="eastAsia"/>
          <w:sz w:val="24"/>
          <w:lang w:eastAsia="zh-CN"/>
        </w:rPr>
        <w:t>甲方的商业、技术、经营管理等保密信息承担保密责任。</w:t>
      </w:r>
    </w:p>
    <w:p w:rsidR="001503EF" w:rsidRDefault="001503EF" w:rsidP="001503EF">
      <w:pPr>
        <w:pStyle w:val="1"/>
        <w:spacing w:line="360" w:lineRule="auto"/>
        <w:rPr>
          <w:sz w:val="24"/>
        </w:rPr>
      </w:pPr>
      <w:r>
        <w:rPr>
          <w:rFonts w:hint="eastAsia"/>
          <w:sz w:val="24"/>
          <w:szCs w:val="24"/>
        </w:rPr>
        <w:t xml:space="preserve">   4、</w:t>
      </w:r>
      <w:r>
        <w:rPr>
          <w:rFonts w:hint="eastAsia"/>
          <w:sz w:val="24"/>
        </w:rPr>
        <w:t>承担运输过程中发生的一切费用。在</w:t>
      </w:r>
      <w:r w:rsidR="00976891">
        <w:rPr>
          <w:rFonts w:hint="eastAsia"/>
          <w:sz w:val="24"/>
        </w:rPr>
        <w:t>电能表</w:t>
      </w:r>
      <w:r>
        <w:rPr>
          <w:rFonts w:hint="eastAsia"/>
          <w:sz w:val="24"/>
        </w:rPr>
        <w:t>计交付给甲方之前，相关的毁损、灭失等风险均由乙方自行承担。</w:t>
      </w:r>
    </w:p>
    <w:p w:rsidR="001503EF" w:rsidRPr="00B54B6A" w:rsidRDefault="001503EF" w:rsidP="001503EF">
      <w:pPr>
        <w:pStyle w:val="1"/>
        <w:spacing w:line="360" w:lineRule="auto"/>
        <w:rPr>
          <w:sz w:val="24"/>
          <w:szCs w:val="24"/>
        </w:rPr>
      </w:pPr>
      <w:r>
        <w:rPr>
          <w:rFonts w:hint="eastAsia"/>
          <w:sz w:val="24"/>
        </w:rPr>
        <w:t xml:space="preserve">    5、乙方负责检定</w:t>
      </w:r>
      <w:r w:rsidR="00976891">
        <w:rPr>
          <w:rFonts w:hint="eastAsia"/>
          <w:sz w:val="24"/>
        </w:rPr>
        <w:t>校准电能表的真实性能，确保检测数据准确可靠，检测时如发现被检表计</w:t>
      </w:r>
      <w:r>
        <w:rPr>
          <w:rFonts w:hint="eastAsia"/>
          <w:sz w:val="24"/>
        </w:rPr>
        <w:t>性能缺陷，将通知甲方。</w:t>
      </w:r>
    </w:p>
    <w:p w:rsidR="001503EF" w:rsidRDefault="001503EF" w:rsidP="00B3280D">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w:t>
      </w:r>
      <w:r w:rsidR="00B3280D">
        <w:rPr>
          <w:rFonts w:hint="eastAsia"/>
          <w:sz w:val="24"/>
          <w:lang w:eastAsia="zh-CN"/>
        </w:rPr>
        <w:t xml:space="preserve">  </w:t>
      </w:r>
      <w:r>
        <w:rPr>
          <w:rFonts w:hint="eastAsia"/>
          <w:sz w:val="24"/>
          <w:lang w:eastAsia="zh-CN"/>
        </w:rPr>
        <w:t>本次检定</w:t>
      </w:r>
      <w:r w:rsidRPr="00CF7699">
        <w:rPr>
          <w:rFonts w:hint="eastAsia"/>
          <w:sz w:val="24"/>
          <w:lang w:eastAsia="zh-CN"/>
        </w:rPr>
        <w:t>费</w:t>
      </w:r>
      <w:r w:rsidR="00B3280D">
        <w:rPr>
          <w:rFonts w:hint="eastAsia"/>
          <w:sz w:val="24"/>
          <w:lang w:eastAsia="zh-CN"/>
        </w:rPr>
        <w:t>暂定</w:t>
      </w:r>
      <w:r w:rsidRPr="00CF7699">
        <w:rPr>
          <w:rFonts w:hint="eastAsia"/>
          <w:sz w:val="24"/>
          <w:lang w:eastAsia="zh-CN"/>
        </w:rPr>
        <w:t>为</w:t>
      </w:r>
      <w:r w:rsidRPr="00CF7699">
        <w:rPr>
          <w:sz w:val="24"/>
          <w:u w:val="single"/>
          <w:lang w:eastAsia="zh-CN"/>
        </w:rPr>
        <w:t xml:space="preserve"> </w:t>
      </w:r>
      <w:r>
        <w:rPr>
          <w:rFonts w:hint="eastAsia"/>
          <w:sz w:val="24"/>
          <w:u w:val="single"/>
          <w:lang w:eastAsia="zh-CN"/>
        </w:rPr>
        <w:t xml:space="preserve">      </w:t>
      </w:r>
      <w:r w:rsidRPr="00D239EF">
        <w:rPr>
          <w:rFonts w:hint="eastAsia"/>
          <w:sz w:val="24"/>
          <w:lang w:eastAsia="zh-CN"/>
        </w:rPr>
        <w:t>元整（</w:t>
      </w:r>
      <w:r>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w:t>
      </w:r>
      <w:r w:rsidR="000056FD">
        <w:rPr>
          <w:rFonts w:hint="eastAsia"/>
          <w:color w:val="000000"/>
          <w:sz w:val="24"/>
          <w:lang w:eastAsia="zh-CN"/>
        </w:rPr>
        <w:t>具体见附件1“价格表”</w:t>
      </w:r>
      <w:r w:rsidR="00B3280D">
        <w:rPr>
          <w:rFonts w:hint="eastAsia"/>
          <w:color w:val="000000"/>
          <w:sz w:val="24"/>
          <w:lang w:eastAsia="zh-CN"/>
        </w:rPr>
        <w:t>,</w:t>
      </w:r>
      <w:r>
        <w:rPr>
          <w:rFonts w:hint="eastAsia"/>
          <w:color w:val="000000"/>
          <w:sz w:val="24"/>
          <w:lang w:eastAsia="zh-CN"/>
        </w:rPr>
        <w:t>含检测费、运输及包装费、税费等，税率6%。</w:t>
      </w:r>
    </w:p>
    <w:p w:rsidR="00B3280D" w:rsidRPr="00B3280D" w:rsidRDefault="00B3280D" w:rsidP="00B3280D">
      <w:pPr>
        <w:pStyle w:val="1"/>
        <w:rPr>
          <w:sz w:val="24"/>
          <w:szCs w:val="24"/>
        </w:rPr>
      </w:pPr>
      <w:r>
        <w:rPr>
          <w:rFonts w:hint="eastAsia"/>
          <w:sz w:val="24"/>
          <w:szCs w:val="24"/>
        </w:rPr>
        <w:t xml:space="preserve">    采取暂定总价，固定单价，据实结算的方式。</w:t>
      </w:r>
    </w:p>
    <w:p w:rsidR="001503EF" w:rsidRDefault="001503EF" w:rsidP="001503EF">
      <w:pPr>
        <w:spacing w:line="360" w:lineRule="auto"/>
        <w:rPr>
          <w:rStyle w:val="apple-converted-space"/>
          <w:sz w:val="24"/>
          <w:lang w:eastAsia="zh-CN"/>
        </w:rPr>
      </w:pPr>
      <w:r w:rsidRPr="00A34ED1">
        <w:rPr>
          <w:rFonts w:hint="eastAsia"/>
          <w:color w:val="000000"/>
          <w:sz w:val="24"/>
          <w:lang w:eastAsia="zh-CN"/>
        </w:rPr>
        <w:lastRenderedPageBreak/>
        <w:t>六、</w:t>
      </w:r>
      <w:r w:rsidRPr="00CF7699">
        <w:rPr>
          <w:rFonts w:hint="eastAsia"/>
          <w:sz w:val="24"/>
          <w:lang w:eastAsia="zh-CN"/>
        </w:rPr>
        <w:t>协议期限：合同生效后，</w:t>
      </w:r>
      <w:r w:rsidRPr="00CF7699">
        <w:rPr>
          <w:rFonts w:hint="eastAsia"/>
          <w:sz w:val="24"/>
          <w:u w:val="single"/>
          <w:lang w:eastAsia="zh-CN"/>
        </w:rPr>
        <w:t>根据双方协商，约定日期</w:t>
      </w:r>
      <w:r w:rsidRPr="00CF7699">
        <w:rPr>
          <w:rFonts w:hint="eastAsia"/>
          <w:sz w:val="24"/>
          <w:lang w:eastAsia="zh-CN"/>
        </w:rPr>
        <w:t>安排</w:t>
      </w:r>
      <w:r>
        <w:rPr>
          <w:rFonts w:hint="eastAsia"/>
          <w:sz w:val="24"/>
          <w:lang w:eastAsia="zh-CN"/>
        </w:rPr>
        <w:t>下线</w:t>
      </w:r>
      <w:r w:rsidRPr="00CF7699">
        <w:rPr>
          <w:rFonts w:hint="eastAsia"/>
          <w:sz w:val="24"/>
          <w:lang w:eastAsia="zh-CN"/>
        </w:rPr>
        <w:t>检定</w:t>
      </w:r>
      <w:r w:rsidR="00922696">
        <w:rPr>
          <w:rFonts w:hint="eastAsia"/>
          <w:sz w:val="24"/>
          <w:lang w:eastAsia="zh-CN"/>
        </w:rPr>
        <w:t>校准</w:t>
      </w:r>
      <w:r w:rsidRPr="00CF7699">
        <w:rPr>
          <w:rFonts w:hint="eastAsia"/>
          <w:sz w:val="24"/>
          <w:lang w:eastAsia="zh-CN"/>
        </w:rPr>
        <w:t>。</w:t>
      </w:r>
      <w:r w:rsidRPr="00CF7699">
        <w:rPr>
          <w:rStyle w:val="apple-converted-space"/>
          <w:rFonts w:hint="eastAsia"/>
          <w:sz w:val="24"/>
          <w:lang w:eastAsia="zh-CN"/>
        </w:rPr>
        <w:t> </w:t>
      </w:r>
    </w:p>
    <w:p w:rsidR="001503EF" w:rsidRPr="00CF7699" w:rsidRDefault="001503EF" w:rsidP="001503EF">
      <w:pPr>
        <w:spacing w:line="360" w:lineRule="auto"/>
        <w:rPr>
          <w:rStyle w:val="apple-converted-space"/>
          <w:sz w:val="24"/>
          <w:lang w:eastAsia="zh-CN"/>
        </w:rPr>
      </w:pPr>
      <w:r w:rsidRPr="00CF7699">
        <w:rPr>
          <w:rFonts w:hint="eastAsia"/>
          <w:sz w:val="24"/>
          <w:lang w:eastAsia="zh-CN"/>
        </w:rPr>
        <w:t>七、付款方式：无预付款，</w:t>
      </w:r>
      <w:r w:rsidR="00922696">
        <w:rPr>
          <w:rFonts w:hint="eastAsia"/>
          <w:sz w:val="24"/>
          <w:lang w:eastAsia="zh-CN"/>
        </w:rPr>
        <w:t>电能表</w:t>
      </w:r>
      <w:r w:rsidRPr="00C01AFC">
        <w:rPr>
          <w:rFonts w:hint="eastAsia"/>
          <w:sz w:val="24"/>
          <w:lang w:eastAsia="zh-CN"/>
        </w:rPr>
        <w:t>计检定</w:t>
      </w:r>
      <w:r w:rsidR="00922696">
        <w:rPr>
          <w:rFonts w:hint="eastAsia"/>
          <w:sz w:val="24"/>
          <w:lang w:eastAsia="zh-CN"/>
        </w:rPr>
        <w:t>校准</w:t>
      </w:r>
      <w:r w:rsidRPr="00CF7699">
        <w:rPr>
          <w:rFonts w:hint="eastAsia"/>
          <w:sz w:val="24"/>
          <w:lang w:eastAsia="zh-CN"/>
        </w:rPr>
        <w:t>完成后30日内，</w:t>
      </w:r>
      <w:r>
        <w:rPr>
          <w:rFonts w:hint="eastAsia"/>
          <w:sz w:val="24"/>
          <w:lang w:eastAsia="zh-CN"/>
        </w:rPr>
        <w:t>且收到乙方提供的全额增值税专用发票后，甲方支付</w:t>
      </w:r>
      <w:r w:rsidR="00B3280D">
        <w:rPr>
          <w:rFonts w:hint="eastAsia"/>
          <w:sz w:val="24"/>
          <w:lang w:eastAsia="zh-CN"/>
        </w:rPr>
        <w:t>应付</w:t>
      </w:r>
      <w:r w:rsidRPr="00CF7699">
        <w:rPr>
          <w:rFonts w:hint="eastAsia"/>
          <w:sz w:val="24"/>
          <w:lang w:eastAsia="zh-CN"/>
        </w:rPr>
        <w:t>款</w:t>
      </w:r>
      <w:r w:rsidR="00B3280D">
        <w:rPr>
          <w:rFonts w:hint="eastAsia"/>
          <w:sz w:val="24"/>
          <w:lang w:eastAsia="zh-CN"/>
        </w:rPr>
        <w:t>项</w:t>
      </w:r>
      <w:r w:rsidRPr="00CF7699">
        <w:rPr>
          <w:rFonts w:hint="eastAsia"/>
          <w:sz w:val="24"/>
          <w:lang w:eastAsia="zh-CN"/>
        </w:rPr>
        <w:t>。</w:t>
      </w:r>
      <w:r w:rsidRPr="00CF7699">
        <w:rPr>
          <w:rStyle w:val="apple-converted-space"/>
          <w:rFonts w:hint="eastAsia"/>
          <w:sz w:val="24"/>
          <w:lang w:eastAsia="zh-CN"/>
        </w:rPr>
        <w:t> </w:t>
      </w:r>
    </w:p>
    <w:p w:rsidR="001503EF" w:rsidRPr="00CF7699" w:rsidRDefault="001503EF" w:rsidP="001503EF">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t>公</w:t>
      </w:r>
      <w:r>
        <w:rPr>
          <w:rFonts w:hAnsi="宋体" w:hint="eastAsia"/>
          <w:sz w:val="24"/>
          <w:szCs w:val="24"/>
          <w:lang w:eastAsia="zh-CN"/>
        </w:rPr>
        <w:t xml:space="preserve">  </w:t>
      </w:r>
      <w:r w:rsidRPr="00CF7699">
        <w:rPr>
          <w:rFonts w:hAnsi="宋体" w:hint="eastAsia"/>
          <w:sz w:val="24"/>
          <w:szCs w:val="24"/>
          <w:lang w:eastAsia="zh-CN"/>
        </w:rPr>
        <w:t>司</w:t>
      </w:r>
      <w:r>
        <w:rPr>
          <w:rFonts w:hAnsi="宋体" w:hint="eastAsia"/>
          <w:sz w:val="24"/>
          <w:szCs w:val="24"/>
          <w:lang w:eastAsia="zh-CN"/>
        </w:rPr>
        <w:t xml:space="preserve"> </w:t>
      </w:r>
      <w:r w:rsidRPr="00CF7699">
        <w:rPr>
          <w:rFonts w:hAnsi="宋体" w:hint="eastAsia"/>
          <w:sz w:val="24"/>
          <w:szCs w:val="24"/>
          <w:lang w:eastAsia="zh-CN"/>
        </w:rPr>
        <w:t>名</w:t>
      </w:r>
      <w:r>
        <w:rPr>
          <w:rFonts w:hAnsi="宋体" w:hint="eastAsia"/>
          <w:sz w:val="24"/>
          <w:szCs w:val="24"/>
          <w:lang w:eastAsia="zh-CN"/>
        </w:rPr>
        <w:t xml:space="preserve"> </w:t>
      </w:r>
      <w:r w:rsidRPr="00CF7699">
        <w:rPr>
          <w:rFonts w:hAnsi="宋体" w:hint="eastAsia"/>
          <w:sz w:val="24"/>
          <w:szCs w:val="24"/>
          <w:lang w:eastAsia="zh-CN"/>
        </w:rPr>
        <w:t>称：</w:t>
      </w:r>
      <w:r w:rsidRPr="00CF7699">
        <w:rPr>
          <w:sz w:val="24"/>
          <w:szCs w:val="24"/>
          <w:u w:val="single"/>
          <w:lang w:eastAsia="zh-CN"/>
        </w:rPr>
        <w:t xml:space="preserve"> </w:t>
      </w:r>
      <w:r>
        <w:rPr>
          <w:rFonts w:hint="eastAsia"/>
          <w:sz w:val="24"/>
          <w:szCs w:val="24"/>
          <w:u w:val="single"/>
          <w:lang w:eastAsia="zh-CN"/>
        </w:rPr>
        <w:t xml:space="preserve">             </w:t>
      </w:r>
      <w:r w:rsidRPr="00CF7699">
        <w:rPr>
          <w:sz w:val="24"/>
          <w:szCs w:val="24"/>
          <w:u w:val="single"/>
          <w:lang w:eastAsia="zh-CN"/>
        </w:rPr>
        <w:t xml:space="preserve"> </w:t>
      </w:r>
    </w:p>
    <w:p w:rsidR="001503EF" w:rsidRPr="00CF7699" w:rsidRDefault="001503EF" w:rsidP="001503EF">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t>乙方开户银行：</w:t>
      </w:r>
      <w:r>
        <w:rPr>
          <w:rFonts w:hint="eastAsia"/>
          <w:sz w:val="24"/>
          <w:szCs w:val="24"/>
          <w:u w:val="single"/>
          <w:lang w:eastAsia="zh-CN"/>
        </w:rPr>
        <w:t xml:space="preserve">              </w:t>
      </w:r>
      <w:r w:rsidRPr="00CF7699">
        <w:rPr>
          <w:sz w:val="24"/>
          <w:szCs w:val="24"/>
          <w:u w:val="single"/>
          <w:lang w:eastAsia="zh-CN"/>
        </w:rPr>
        <w:t xml:space="preserve"> </w:t>
      </w:r>
    </w:p>
    <w:p w:rsidR="001503EF" w:rsidRPr="00CF7699" w:rsidRDefault="001503EF" w:rsidP="001503EF">
      <w:pPr>
        <w:spacing w:line="360" w:lineRule="auto"/>
        <w:ind w:firstLineChars="200" w:firstLine="480"/>
        <w:rPr>
          <w:sz w:val="24"/>
          <w:u w:val="single"/>
          <w:lang w:eastAsia="zh-CN"/>
        </w:rPr>
      </w:pPr>
      <w:r w:rsidRPr="00CF7699">
        <w:rPr>
          <w:rFonts w:hint="eastAsia"/>
          <w:sz w:val="24"/>
          <w:lang w:eastAsia="zh-CN"/>
        </w:rPr>
        <w:t>账</w:t>
      </w:r>
      <w:r>
        <w:rPr>
          <w:rFonts w:hint="eastAsia"/>
          <w:sz w:val="24"/>
          <w:lang w:eastAsia="zh-CN"/>
        </w:rPr>
        <w:t xml:space="preserve">        </w:t>
      </w:r>
      <w:r w:rsidRPr="00CF7699">
        <w:rPr>
          <w:rFonts w:hint="eastAsia"/>
          <w:sz w:val="24"/>
          <w:lang w:eastAsia="zh-CN"/>
        </w:rPr>
        <w:t>号：</w:t>
      </w:r>
      <w:r>
        <w:rPr>
          <w:rFonts w:hint="eastAsia"/>
          <w:sz w:val="24"/>
          <w:u w:val="single"/>
          <w:lang w:eastAsia="zh-CN"/>
        </w:rPr>
        <w:t xml:space="preserve">               </w:t>
      </w:r>
    </w:p>
    <w:p w:rsidR="001503EF" w:rsidRPr="00CF7699" w:rsidRDefault="001503EF" w:rsidP="001503EF">
      <w:pPr>
        <w:spacing w:line="360" w:lineRule="auto"/>
        <w:ind w:firstLineChars="200" w:firstLine="480"/>
        <w:rPr>
          <w:sz w:val="24"/>
          <w:u w:val="single"/>
          <w:lang w:eastAsia="zh-CN"/>
        </w:rPr>
      </w:pPr>
      <w:r w:rsidRPr="00CF7699">
        <w:rPr>
          <w:rFonts w:hint="eastAsia"/>
          <w:sz w:val="24"/>
          <w:lang w:eastAsia="zh-CN"/>
        </w:rPr>
        <w:t>纳税人识别号：</w:t>
      </w:r>
      <w:r>
        <w:rPr>
          <w:rFonts w:hint="eastAsia"/>
          <w:sz w:val="24"/>
          <w:u w:val="single"/>
          <w:lang w:eastAsia="zh-CN"/>
        </w:rPr>
        <w:t xml:space="preserve">              </w:t>
      </w:r>
      <w:r w:rsidRPr="00CF7699">
        <w:rPr>
          <w:sz w:val="24"/>
          <w:u w:val="single"/>
          <w:lang w:eastAsia="zh-CN"/>
        </w:rPr>
        <w:t xml:space="preserve"> </w:t>
      </w:r>
    </w:p>
    <w:p w:rsidR="001503EF" w:rsidRPr="00A34ED1" w:rsidRDefault="001503EF" w:rsidP="001503EF">
      <w:pPr>
        <w:spacing w:line="360" w:lineRule="auto"/>
        <w:ind w:firstLineChars="200" w:firstLine="48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Pr>
          <w:rFonts w:hint="eastAsia"/>
          <w:color w:val="000000"/>
          <w:sz w:val="24"/>
          <w:u w:val="single"/>
          <w:lang w:eastAsia="zh-CN"/>
        </w:rPr>
        <w:t xml:space="preserve"> 6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1503EF" w:rsidRPr="00A34ED1" w:rsidRDefault="001503EF" w:rsidP="001503EF">
      <w:pPr>
        <w:spacing w:line="360" w:lineRule="auto"/>
        <w:ind w:firstLine="420"/>
        <w:rPr>
          <w:rStyle w:val="apple-converted-space"/>
          <w:color w:val="000000"/>
          <w:sz w:val="24"/>
          <w:lang w:eastAsia="zh-CN"/>
        </w:rPr>
      </w:pPr>
      <w:r w:rsidRPr="00A34ED1">
        <w:rPr>
          <w:rFonts w:hint="eastAsia"/>
          <w:color w:val="000000"/>
          <w:sz w:val="24"/>
          <w:lang w:eastAsia="zh-CN"/>
        </w:rPr>
        <w:t>八、违约责任：</w:t>
      </w:r>
    </w:p>
    <w:p w:rsidR="001503EF" w:rsidRPr="00A34ED1" w:rsidRDefault="001503EF" w:rsidP="001503EF">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1000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w:t>
      </w:r>
      <w:r>
        <w:rPr>
          <w:rStyle w:val="apple-converted-space"/>
          <w:rFonts w:hint="eastAsia"/>
          <w:color w:val="000000"/>
          <w:sz w:val="24"/>
          <w:lang w:eastAsia="zh-CN"/>
        </w:rPr>
        <w:t>承担合同总额10%的违约金</w:t>
      </w:r>
      <w:r w:rsidRPr="00A34ED1">
        <w:rPr>
          <w:rStyle w:val="apple-converted-space"/>
          <w:rFonts w:hint="eastAsia"/>
          <w:color w:val="000000"/>
          <w:sz w:val="24"/>
          <w:lang w:eastAsia="zh-CN"/>
        </w:rPr>
        <w:t>。</w:t>
      </w:r>
    </w:p>
    <w:p w:rsidR="001503EF" w:rsidRPr="00CF7699" w:rsidRDefault="001503EF" w:rsidP="001503EF">
      <w:pPr>
        <w:spacing w:line="360" w:lineRule="auto"/>
        <w:ind w:firstLineChars="200" w:firstLine="480"/>
        <w:rPr>
          <w:rStyle w:val="apple-converted-space"/>
          <w:sz w:val="24"/>
          <w:lang w:eastAsia="zh-CN"/>
        </w:rPr>
      </w:pPr>
      <w:r w:rsidRPr="00CF7699">
        <w:rPr>
          <w:rStyle w:val="apple-converted-space"/>
          <w:rFonts w:hint="eastAsia"/>
          <w:sz w:val="24"/>
          <w:lang w:eastAsia="zh-CN"/>
        </w:rPr>
        <w:t>2、</w:t>
      </w:r>
      <w:r w:rsidR="00922696" w:rsidRPr="00C24461">
        <w:rPr>
          <w:rFonts w:hint="eastAsia"/>
          <w:sz w:val="24"/>
          <w:szCs w:val="24"/>
          <w:lang w:eastAsia="zh-CN"/>
        </w:rPr>
        <w:t>如甲方逾期付款，应按全国银行间同业拆借中心公布的贷款市场报价利率</w:t>
      </w:r>
      <w:r w:rsidR="00922696">
        <w:rPr>
          <w:rFonts w:hint="eastAsia"/>
          <w:sz w:val="24"/>
          <w:szCs w:val="24"/>
          <w:lang w:eastAsia="zh-CN"/>
        </w:rPr>
        <w:t>向乙方</w:t>
      </w:r>
      <w:r w:rsidR="00922696" w:rsidRPr="00C24461">
        <w:rPr>
          <w:rFonts w:hint="eastAsia"/>
          <w:sz w:val="24"/>
          <w:szCs w:val="24"/>
          <w:lang w:eastAsia="zh-CN"/>
        </w:rPr>
        <w:t>支付利息</w:t>
      </w:r>
      <w:r w:rsidR="00922696">
        <w:rPr>
          <w:rFonts w:hint="eastAsia"/>
          <w:sz w:val="24"/>
          <w:lang w:eastAsia="zh-CN"/>
        </w:rPr>
        <w:t>。</w:t>
      </w:r>
    </w:p>
    <w:p w:rsidR="001503EF" w:rsidRDefault="001503EF" w:rsidP="001503EF">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1503EF" w:rsidRPr="00450724" w:rsidRDefault="001503EF" w:rsidP="001503EF">
      <w:pPr>
        <w:pStyle w:val="1"/>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rsidR="001503EF" w:rsidRPr="00A34ED1"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1503EF" w:rsidRDefault="001503EF" w:rsidP="003D08F6">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3D08F6" w:rsidRPr="003D08F6" w:rsidRDefault="003D08F6" w:rsidP="003D08F6">
      <w:pPr>
        <w:pStyle w:val="1"/>
        <w:spacing w:line="360" w:lineRule="auto"/>
        <w:rPr>
          <w:sz w:val="24"/>
          <w:szCs w:val="24"/>
        </w:rPr>
      </w:pPr>
      <w:r>
        <w:rPr>
          <w:rFonts w:hint="eastAsia"/>
          <w:sz w:val="24"/>
          <w:szCs w:val="24"/>
        </w:rPr>
        <w:t xml:space="preserve">    2、</w:t>
      </w:r>
      <w:r w:rsidRPr="00AF2FA0">
        <w:rPr>
          <w:rFonts w:hAnsi="宋体" w:cs="宋体"/>
          <w:color w:val="000000"/>
          <w:sz w:val="24"/>
        </w:rPr>
        <w:t>交付方式</w:t>
      </w:r>
      <w:r w:rsidRPr="00AF2FA0">
        <w:rPr>
          <w:rFonts w:hAnsi="宋体" w:cs="宋体" w:hint="eastAsia"/>
          <w:color w:val="000000"/>
          <w:sz w:val="24"/>
        </w:rPr>
        <w:t>（运输方式）</w:t>
      </w:r>
      <w:r w:rsidRPr="00AF2FA0">
        <w:rPr>
          <w:rFonts w:hAnsi="宋体" w:cs="宋体"/>
          <w:color w:val="000000"/>
          <w:sz w:val="24"/>
        </w:rPr>
        <w:t>、地点：</w:t>
      </w:r>
      <w:r>
        <w:rPr>
          <w:rFonts w:hAnsi="宋体" w:cs="宋体" w:hint="eastAsia"/>
          <w:color w:val="000000"/>
          <w:sz w:val="24"/>
          <w:u w:val="single"/>
        </w:rPr>
        <w:t>电能表由</w:t>
      </w:r>
      <w:r w:rsidRPr="00457CBC">
        <w:rPr>
          <w:rFonts w:hAnsi="宋体" w:cs="宋体" w:hint="eastAsia"/>
          <w:color w:val="000000"/>
          <w:sz w:val="24"/>
          <w:u w:val="single"/>
        </w:rPr>
        <w:t>甲方</w:t>
      </w:r>
      <w:r>
        <w:rPr>
          <w:rFonts w:hAnsi="宋体" w:cs="宋体" w:hint="eastAsia"/>
          <w:color w:val="000000"/>
          <w:sz w:val="24"/>
          <w:u w:val="single"/>
        </w:rPr>
        <w:t>送</w:t>
      </w:r>
      <w:r w:rsidRPr="00457CBC">
        <w:rPr>
          <w:rFonts w:hAnsi="宋体" w:cs="宋体" w:hint="eastAsia"/>
          <w:color w:val="000000"/>
          <w:sz w:val="24"/>
          <w:u w:val="single"/>
        </w:rPr>
        <w:t>至</w:t>
      </w:r>
      <w:r w:rsidRPr="00457CBC">
        <w:rPr>
          <w:rFonts w:hAnsi="宋体" w:hint="eastAsia"/>
          <w:sz w:val="24"/>
          <w:u w:val="single"/>
        </w:rPr>
        <w:t>乙</w:t>
      </w:r>
      <w:r w:rsidRPr="00457CBC">
        <w:rPr>
          <w:rFonts w:hAnsi="宋体" w:cs="宋体" w:hint="eastAsia"/>
          <w:color w:val="000000"/>
          <w:sz w:val="24"/>
          <w:u w:val="single"/>
        </w:rPr>
        <w:t>方，由甲方负责</w:t>
      </w:r>
      <w:r>
        <w:rPr>
          <w:rFonts w:hAnsi="宋体" w:cs="宋体" w:hint="eastAsia"/>
          <w:color w:val="000000"/>
          <w:sz w:val="24"/>
          <w:u w:val="single"/>
        </w:rPr>
        <w:t>；检定校准</w:t>
      </w:r>
      <w:r w:rsidRPr="00457CBC">
        <w:rPr>
          <w:rFonts w:hAnsi="宋体" w:cs="宋体" w:hint="eastAsia"/>
          <w:color w:val="000000"/>
          <w:sz w:val="24"/>
          <w:u w:val="single"/>
        </w:rPr>
        <w:t>后由</w:t>
      </w:r>
      <w:r w:rsidRPr="00457CBC">
        <w:rPr>
          <w:rFonts w:hAnsi="宋体" w:hint="eastAsia"/>
          <w:sz w:val="24"/>
          <w:u w:val="single"/>
        </w:rPr>
        <w:t>乙</w:t>
      </w:r>
      <w:r w:rsidRPr="00457CBC">
        <w:rPr>
          <w:rFonts w:hAnsi="宋体" w:cs="宋体" w:hint="eastAsia"/>
          <w:color w:val="000000"/>
          <w:sz w:val="24"/>
          <w:u w:val="single"/>
        </w:rPr>
        <w:t>方返至甲方，则由</w:t>
      </w:r>
      <w:r w:rsidRPr="00457CBC">
        <w:rPr>
          <w:rFonts w:hAnsi="宋体" w:hint="eastAsia"/>
          <w:sz w:val="24"/>
          <w:u w:val="single"/>
        </w:rPr>
        <w:t>乙</w:t>
      </w:r>
      <w:r w:rsidRPr="00457CBC">
        <w:rPr>
          <w:rFonts w:hAnsi="宋体" w:cs="宋体" w:hint="eastAsia"/>
          <w:color w:val="000000"/>
          <w:sz w:val="24"/>
          <w:u w:val="single"/>
        </w:rPr>
        <w:t>方负责</w:t>
      </w:r>
      <w:r>
        <w:rPr>
          <w:rFonts w:hAnsi="宋体" w:cs="宋体" w:hint="eastAsia"/>
          <w:color w:val="000000"/>
          <w:sz w:val="24"/>
          <w:u w:val="single"/>
        </w:rPr>
        <w:t>。</w:t>
      </w:r>
    </w:p>
    <w:p w:rsidR="001503EF" w:rsidRDefault="003D08F6" w:rsidP="003D08F6">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3</w:t>
      </w:r>
      <w:r w:rsidR="001503EF" w:rsidRPr="00A34ED1">
        <w:rPr>
          <w:rStyle w:val="apple-converted-space"/>
          <w:rFonts w:hint="eastAsia"/>
          <w:color w:val="000000"/>
          <w:sz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001503EF" w:rsidRPr="00CC2493">
        <w:rPr>
          <w:rStyle w:val="apple-converted-space"/>
          <w:rFonts w:hint="eastAsia"/>
          <w:color w:val="000000"/>
          <w:sz w:val="24"/>
          <w:u w:val="single"/>
          <w:lang w:eastAsia="zh-CN"/>
        </w:rPr>
        <w:t>5</w:t>
      </w:r>
      <w:r w:rsidR="001503EF"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503EF" w:rsidRPr="00B54B6A" w:rsidRDefault="001503EF" w:rsidP="001503EF">
      <w:pPr>
        <w:pStyle w:val="1"/>
        <w:spacing w:line="360" w:lineRule="auto"/>
        <w:rPr>
          <w:sz w:val="24"/>
          <w:szCs w:val="24"/>
        </w:rPr>
      </w:pPr>
      <w:r>
        <w:rPr>
          <w:rFonts w:hint="eastAsia"/>
          <w:sz w:val="24"/>
          <w:szCs w:val="24"/>
        </w:rPr>
        <w:t xml:space="preserve">    </w:t>
      </w:r>
      <w:r w:rsidR="003D08F6">
        <w:rPr>
          <w:rFonts w:hint="eastAsia"/>
          <w:sz w:val="24"/>
          <w:szCs w:val="24"/>
        </w:rPr>
        <w:t>4</w:t>
      </w:r>
      <w:r>
        <w:rPr>
          <w:rFonts w:hint="eastAsia"/>
          <w:sz w:val="24"/>
          <w:szCs w:val="24"/>
        </w:rPr>
        <w:t>、</w:t>
      </w:r>
      <w:r>
        <w:rPr>
          <w:rFonts w:hint="eastAsia"/>
          <w:sz w:val="24"/>
        </w:rPr>
        <w:t>乙方应按国家行业要求的标准采取保护措施进行包装。该包装应适应于远</w:t>
      </w:r>
      <w:r>
        <w:rPr>
          <w:rFonts w:hint="eastAsia"/>
          <w:sz w:val="24"/>
        </w:rPr>
        <w:lastRenderedPageBreak/>
        <w:t>距离运输、防潮、防震、防锈和防野蛮装卸，以确保</w:t>
      </w:r>
      <w:r w:rsidR="00922696">
        <w:rPr>
          <w:rFonts w:hint="eastAsia"/>
          <w:sz w:val="24"/>
        </w:rPr>
        <w:t>电能表</w:t>
      </w:r>
      <w:r>
        <w:rPr>
          <w:rFonts w:hint="eastAsia"/>
          <w:sz w:val="24"/>
        </w:rPr>
        <w:t>安全无损运抵指定地点。由于包装不善所引起的货物损失均由乙方承担。</w:t>
      </w:r>
    </w:p>
    <w:p w:rsidR="001503EF" w:rsidRPr="00A34ED1" w:rsidRDefault="003D08F6" w:rsidP="001503EF">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5</w:t>
      </w:r>
      <w:r w:rsidR="001503EF">
        <w:rPr>
          <w:rStyle w:val="apple-converted-space"/>
          <w:rFonts w:hint="eastAsia"/>
          <w:color w:val="000000"/>
          <w:sz w:val="24"/>
          <w:lang w:eastAsia="zh-CN"/>
        </w:rPr>
        <w:t>、</w:t>
      </w:r>
      <w:r w:rsidR="001503EF" w:rsidRPr="00A34ED1">
        <w:rPr>
          <w:rStyle w:val="apple-converted-space"/>
          <w:rFonts w:hint="eastAsia"/>
          <w:color w:val="000000"/>
          <w:sz w:val="24"/>
          <w:lang w:eastAsia="zh-CN"/>
        </w:rPr>
        <w:t>双方之间如因本合同的履行发生纠纷，可协商解决，</w:t>
      </w:r>
      <w:r w:rsidR="001503EF">
        <w:rPr>
          <w:rStyle w:val="apple-converted-space"/>
          <w:rFonts w:hint="eastAsia"/>
          <w:color w:val="000000"/>
          <w:sz w:val="24"/>
          <w:lang w:eastAsia="zh-CN"/>
        </w:rPr>
        <w:t>协商无果</w:t>
      </w:r>
      <w:r w:rsidR="001503EF" w:rsidRPr="00A34ED1">
        <w:rPr>
          <w:rStyle w:val="apple-converted-space"/>
          <w:rFonts w:hint="eastAsia"/>
          <w:color w:val="000000"/>
          <w:sz w:val="24"/>
          <w:lang w:eastAsia="zh-CN"/>
        </w:rPr>
        <w:t>可直接向甲方所在地人民法院提起诉讼。</w:t>
      </w:r>
    </w:p>
    <w:p w:rsidR="001503EF"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份，具有同等法律效力。</w:t>
      </w:r>
    </w:p>
    <w:p w:rsidR="001503EF" w:rsidRDefault="001503EF" w:rsidP="001503EF">
      <w:pPr>
        <w:spacing w:line="360" w:lineRule="auto"/>
        <w:ind w:firstLineChars="200" w:firstLine="480"/>
        <w:rPr>
          <w:color w:val="000000"/>
          <w:sz w:val="24"/>
          <w:lang w:eastAsia="zh-CN"/>
        </w:rPr>
      </w:pPr>
      <w:r>
        <w:rPr>
          <w:rFonts w:hint="eastAsia"/>
          <w:color w:val="000000"/>
          <w:sz w:val="24"/>
          <w:lang w:eastAsia="zh-CN"/>
        </w:rPr>
        <w:t>十一、附件</w:t>
      </w:r>
    </w:p>
    <w:p w:rsidR="00922696" w:rsidRDefault="00922696" w:rsidP="001503EF">
      <w:pPr>
        <w:spacing w:line="360" w:lineRule="auto"/>
        <w:ind w:firstLineChars="550" w:firstLine="1320"/>
        <w:rPr>
          <w:color w:val="000000"/>
          <w:sz w:val="24"/>
          <w:lang w:eastAsia="zh-CN"/>
        </w:rPr>
      </w:pPr>
      <w:r>
        <w:rPr>
          <w:rFonts w:hint="eastAsia"/>
          <w:color w:val="000000"/>
          <w:sz w:val="24"/>
          <w:lang w:eastAsia="zh-CN"/>
        </w:rPr>
        <w:t>附件1：《价格表》</w:t>
      </w:r>
    </w:p>
    <w:p w:rsidR="001503EF" w:rsidRDefault="00922696" w:rsidP="001503EF">
      <w:pPr>
        <w:spacing w:line="360" w:lineRule="auto"/>
        <w:ind w:firstLineChars="550" w:firstLine="1320"/>
        <w:rPr>
          <w:color w:val="000000"/>
          <w:sz w:val="24"/>
          <w:lang w:eastAsia="zh-CN"/>
        </w:rPr>
      </w:pPr>
      <w:r>
        <w:rPr>
          <w:rFonts w:hint="eastAsia"/>
          <w:color w:val="000000"/>
          <w:sz w:val="24"/>
          <w:lang w:eastAsia="zh-CN"/>
        </w:rPr>
        <w:t>附件2：</w:t>
      </w:r>
      <w:r w:rsidR="001503EF">
        <w:rPr>
          <w:rFonts w:hint="eastAsia"/>
          <w:color w:val="000000"/>
          <w:sz w:val="24"/>
          <w:lang w:eastAsia="zh-CN"/>
        </w:rPr>
        <w:t>《安全环保协议书》</w:t>
      </w:r>
    </w:p>
    <w:p w:rsidR="00C95E31" w:rsidRPr="00922696" w:rsidRDefault="00C95E31" w:rsidP="003E090F">
      <w:pPr>
        <w:spacing w:line="360" w:lineRule="auto"/>
        <w:rPr>
          <w:rFonts w:cs="Arial"/>
          <w:b/>
          <w:sz w:val="24"/>
          <w:lang w:eastAsia="zh-CN"/>
        </w:rPr>
      </w:pPr>
    </w:p>
    <w:p w:rsidR="00922696" w:rsidRPr="003F6ADA" w:rsidRDefault="00922696" w:rsidP="00922696">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922696" w:rsidRPr="00D87F85" w:rsidRDefault="00922696" w:rsidP="00922696">
      <w:pPr>
        <w:spacing w:line="360" w:lineRule="auto"/>
        <w:rPr>
          <w:rFonts w:cs="Arial"/>
          <w:b/>
          <w:sz w:val="24"/>
          <w:lang w:eastAsia="zh-CN"/>
        </w:rPr>
      </w:pPr>
      <w:r w:rsidRPr="00570692">
        <w:rPr>
          <w:rFonts w:cs="Arial" w:hint="eastAsia"/>
          <w:b/>
          <w:sz w:val="24"/>
          <w:lang w:eastAsia="zh-CN"/>
        </w:rPr>
        <w:t>委托</w:t>
      </w:r>
      <w:r w:rsidRPr="00570692">
        <w:rPr>
          <w:rFonts w:cs="Arial"/>
          <w:b/>
          <w:sz w:val="24"/>
          <w:lang w:eastAsia="zh-CN"/>
        </w:rPr>
        <w:t>方</w:t>
      </w: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受托</w:t>
      </w:r>
      <w:r w:rsidRPr="00570692">
        <w:rPr>
          <w:rFonts w:cs="Arial"/>
          <w:b/>
          <w:sz w:val="24"/>
          <w:lang w:eastAsia="zh-CN"/>
        </w:rPr>
        <w:t>方</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922696" w:rsidRPr="003176EB" w:rsidRDefault="00922696" w:rsidP="00922696">
      <w:pPr>
        <w:spacing w:line="360" w:lineRule="auto"/>
        <w:rPr>
          <w:b/>
          <w:sz w:val="24"/>
          <w:lang w:eastAsia="zh-CN"/>
        </w:rPr>
      </w:pPr>
      <w:r w:rsidRPr="00E63F97">
        <w:rPr>
          <w:rFonts w:hint="eastAsia"/>
          <w:b/>
          <w:spacing w:val="20"/>
          <w:sz w:val="24"/>
          <w:lang w:eastAsia="zh-CN"/>
        </w:rPr>
        <w:t xml:space="preserve">腾龙芳烃（漳州）有限公司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D87F85">
        <w:rPr>
          <w:rFonts w:asciiTheme="majorEastAsia" w:eastAsiaTheme="majorEastAsia" w:hAnsiTheme="majorEastAsia" w:cs="Arial" w:hint="eastAsia"/>
          <w:b/>
          <w:szCs w:val="21"/>
          <w:lang w:eastAsia="zh-CN"/>
        </w:rPr>
        <w:t>法定代表人/委托代理人</w:t>
      </w:r>
      <w:r w:rsidRPr="00D87F85">
        <w:rPr>
          <w:rFonts w:asciiTheme="majorEastAsia" w:eastAsiaTheme="majorEastAsia" w:hAnsiTheme="majorEastAsia" w:cs="Arial"/>
          <w:b/>
          <w:szCs w:val="21"/>
          <w:lang w:eastAsia="zh-CN"/>
        </w:rPr>
        <w:t>：</w:t>
      </w:r>
      <w:r w:rsidRPr="00D87F85">
        <w:rPr>
          <w:rFonts w:asciiTheme="majorEastAsia" w:eastAsiaTheme="majorEastAsia" w:hAnsiTheme="majorEastAsia" w:cs="Arial" w:hint="eastAsia"/>
          <w:b/>
          <w:szCs w:val="21"/>
          <w:lang w:eastAsia="zh-CN"/>
        </w:rPr>
        <w:t xml:space="preserve"> </w:t>
      </w:r>
      <w:r w:rsidRPr="00D87F85">
        <w:rPr>
          <w:rFonts w:asciiTheme="majorEastAsia" w:eastAsiaTheme="majorEastAsia" w:hAnsiTheme="majorEastAsia" w:cs="Arial" w:hint="eastAsia"/>
          <w:b/>
          <w:sz w:val="24"/>
          <w:lang w:eastAsia="zh-CN"/>
        </w:rPr>
        <w:t xml:space="preserve">               </w:t>
      </w:r>
      <w:r w:rsidRPr="00D87F85">
        <w:rPr>
          <w:rFonts w:asciiTheme="majorEastAsia" w:eastAsiaTheme="majorEastAsia" w:hAnsiTheme="majorEastAsia" w:cs="Arial" w:hint="eastAsia"/>
          <w:b/>
          <w:szCs w:val="21"/>
          <w:lang w:eastAsia="zh-CN"/>
        </w:rPr>
        <w:t xml:space="preserve">    法定代表人/委托代理人</w:t>
      </w:r>
      <w:r w:rsidRPr="00D87F85">
        <w:rPr>
          <w:rFonts w:asciiTheme="majorEastAsia" w:eastAsiaTheme="majorEastAsia" w:hAnsiTheme="majorEastAsia" w:cs="Arial"/>
          <w:b/>
          <w:szCs w:val="21"/>
          <w:lang w:eastAsia="zh-CN"/>
        </w:rPr>
        <w:t>：</w:t>
      </w:r>
    </w:p>
    <w:p w:rsidR="00922696" w:rsidRPr="00D87F85" w:rsidRDefault="00922696" w:rsidP="00922696">
      <w:pPr>
        <w:ind w:left="5940" w:hangingChars="2700" w:hanging="5940"/>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址：</w:t>
      </w:r>
      <w:r w:rsidRPr="00D87F85">
        <w:rPr>
          <w:rFonts w:asciiTheme="majorEastAsia" w:eastAsiaTheme="majorEastAsia" w:hAnsiTheme="majorEastAsia" w:cs="Courier New" w:hint="eastAsia"/>
          <w:szCs w:val="21"/>
          <w:lang w:eastAsia="zh-CN"/>
        </w:rPr>
        <w:t>福建省漳州市古雷开发区腾龙路1号</w:t>
      </w:r>
      <w:r w:rsidRPr="00D87F85">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 址：</w:t>
      </w:r>
      <w:r w:rsidRPr="00D87F85">
        <w:rPr>
          <w:rFonts w:asciiTheme="majorEastAsia" w:eastAsiaTheme="majorEastAsia" w:hAnsiTheme="majorEastAsia"/>
          <w:szCs w:val="21"/>
          <w:lang w:eastAsia="zh-CN"/>
        </w:rPr>
        <w:t xml:space="preserve"> </w:t>
      </w:r>
    </w:p>
    <w:p w:rsidR="00922696" w:rsidRPr="007C4410" w:rsidRDefault="00922696" w:rsidP="00922696">
      <w:pPr>
        <w:ind w:left="1038" w:hangingChars="472" w:hanging="1038"/>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开</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户</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行：中国农业银行股份有限公司漳浦      开户行：</w:t>
      </w:r>
      <w:r w:rsidRPr="007C4410">
        <w:rPr>
          <w:rFonts w:asciiTheme="majorEastAsia" w:eastAsiaTheme="majorEastAsia" w:hAnsiTheme="majorEastAsia"/>
          <w:szCs w:val="21"/>
          <w:lang w:eastAsia="zh-CN"/>
        </w:rPr>
        <w:t xml:space="preserve"> </w:t>
      </w:r>
    </w:p>
    <w:p w:rsidR="00922696" w:rsidRPr="00D87F85" w:rsidRDefault="00922696" w:rsidP="00922696">
      <w:pPr>
        <w:ind w:leftChars="470" w:left="1034" w:firstLineChars="50" w:firstLine="110"/>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 xml:space="preserve">古雷石化支行                                </w:t>
      </w:r>
    </w:p>
    <w:p w:rsidR="00922696" w:rsidRPr="00D87F85" w:rsidRDefault="00922696" w:rsidP="00922696">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577155">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13</w:t>
      </w:r>
      <w:r>
        <w:rPr>
          <w:rFonts w:asciiTheme="majorEastAsia" w:eastAsiaTheme="majorEastAsia" w:hAnsiTheme="majorEastAsia" w:hint="eastAsia"/>
          <w:szCs w:val="21"/>
          <w:lang w:eastAsia="zh-CN"/>
        </w:rPr>
        <w:t xml:space="preserve">641501040004550                </w:t>
      </w: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922696" w:rsidRPr="00D87F85" w:rsidRDefault="00922696" w:rsidP="00922696">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税</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 91350600717866709A</w:t>
      </w:r>
      <w:r w:rsidRPr="00D87F85">
        <w:rPr>
          <w:rFonts w:asciiTheme="majorEastAsia" w:eastAsiaTheme="majorEastAsia" w:hAnsiTheme="majorEastAsia" w:hint="eastAsia"/>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税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922696" w:rsidRPr="00D87F85" w:rsidRDefault="00922696" w:rsidP="00922696">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电</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话：  05</w:t>
      </w:r>
      <w:r>
        <w:rPr>
          <w:rFonts w:asciiTheme="majorEastAsia" w:eastAsiaTheme="majorEastAsia" w:hAnsiTheme="majorEastAsia" w:hint="eastAsia"/>
          <w:szCs w:val="21"/>
          <w:lang w:eastAsia="zh-CN"/>
        </w:rPr>
        <w:t xml:space="preserve">96-6311083                    </w:t>
      </w:r>
      <w:r w:rsidRPr="00D87F85">
        <w:rPr>
          <w:rFonts w:asciiTheme="majorEastAsia" w:eastAsiaTheme="majorEastAsia" w:hAnsiTheme="majorEastAsia" w:hint="eastAsia"/>
          <w:szCs w:val="21"/>
          <w:lang w:eastAsia="zh-CN"/>
        </w:rPr>
        <w:t xml:space="preserve">电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话：</w:t>
      </w:r>
      <w:r w:rsidRPr="00D87F85" w:rsidDel="00EC247A">
        <w:rPr>
          <w:rFonts w:asciiTheme="majorEastAsia" w:eastAsiaTheme="majorEastAsia" w:hAnsiTheme="majorEastAsia" w:hint="eastAsia"/>
          <w:bCs/>
          <w:szCs w:val="21"/>
          <w:lang w:eastAsia="zh-CN"/>
        </w:rPr>
        <w:t xml:space="preserve"> </w:t>
      </w:r>
      <w:r>
        <w:rPr>
          <w:rFonts w:hint="eastAsia"/>
          <w:bCs/>
          <w:szCs w:val="21"/>
          <w:lang w:eastAsia="zh-CN"/>
        </w:rPr>
        <w:t xml:space="preserve"> </w:t>
      </w:r>
    </w:p>
    <w:p w:rsidR="00922696" w:rsidRPr="00D87F85" w:rsidRDefault="00922696" w:rsidP="00922696">
      <w:pPr>
        <w:spacing w:line="300" w:lineRule="exact"/>
        <w:rPr>
          <w:rFonts w:asciiTheme="majorEastAsia" w:eastAsiaTheme="majorEastAsia" w:hAnsiTheme="majorEastAsia"/>
          <w:lang w:eastAsia="zh-CN"/>
        </w:rPr>
      </w:pPr>
      <w:r w:rsidRPr="00D87F85">
        <w:rPr>
          <w:rFonts w:asciiTheme="majorEastAsia" w:eastAsiaTheme="majorEastAsia" w:hAnsiTheme="majorEastAsia" w:hint="eastAsia"/>
          <w:lang w:eastAsia="zh-CN"/>
        </w:rPr>
        <w:t xml:space="preserve">  </w:t>
      </w:r>
    </w:p>
    <w:p w:rsidR="003E090F" w:rsidRDefault="00922696" w:rsidP="00922696">
      <w:pPr>
        <w:spacing w:before="11"/>
        <w:rPr>
          <w:b/>
          <w:sz w:val="24"/>
          <w:szCs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003E090F">
        <w:rPr>
          <w:rFonts w:asciiTheme="majorEastAsia" w:eastAsiaTheme="majorEastAsia" w:hAnsiTheme="majorEastAsia" w:cs="Arial" w:hint="eastAsia"/>
          <w:b/>
          <w:sz w:val="24"/>
          <w:lang w:eastAsia="zh-CN"/>
        </w:rPr>
        <w:t xml:space="preserve">   </w:t>
      </w:r>
    </w:p>
    <w:p w:rsidR="001503EF" w:rsidRDefault="001503EF" w:rsidP="001503EF">
      <w:pPr>
        <w:pStyle w:val="1"/>
      </w:pPr>
    </w:p>
    <w:p w:rsidR="00E22E7E" w:rsidRDefault="00E22E7E" w:rsidP="00B5723E">
      <w:pPr>
        <w:spacing w:line="400" w:lineRule="exact"/>
        <w:ind w:left="210" w:hangingChars="87" w:hanging="210"/>
        <w:rPr>
          <w:b/>
          <w:color w:val="000000"/>
          <w:sz w:val="24"/>
          <w:lang w:eastAsia="zh-CN"/>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sidR="00922696">
        <w:rPr>
          <w:rFonts w:hint="eastAsia"/>
          <w:b/>
          <w:color w:val="000000"/>
          <w:sz w:val="24"/>
          <w:lang w:eastAsia="zh-CN"/>
        </w:rPr>
        <w:t>2</w:t>
      </w:r>
      <w:r w:rsidR="00E13998">
        <w:rPr>
          <w:rFonts w:hint="eastAsia"/>
          <w:b/>
          <w:color w:val="000000"/>
          <w:sz w:val="24"/>
          <w:lang w:eastAsia="zh-CN"/>
        </w:rPr>
        <w:t>：</w:t>
      </w:r>
    </w:p>
    <w:p w:rsidR="00B5723E" w:rsidRPr="0063575E" w:rsidRDefault="00B5723E" w:rsidP="00512483">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B5723E" w:rsidRPr="00922696" w:rsidRDefault="00B5723E" w:rsidP="00B5723E">
      <w:pPr>
        <w:spacing w:line="360" w:lineRule="auto"/>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E22E7E">
        <w:rPr>
          <w:rFonts w:hint="eastAsia"/>
          <w:szCs w:val="21"/>
          <w:u w:val="single"/>
          <w:lang w:eastAsia="zh-CN"/>
        </w:rPr>
        <w:t>腾龙芳烃（漳州）</w:t>
      </w:r>
      <w:r>
        <w:rPr>
          <w:rFonts w:hint="eastAsia"/>
          <w:szCs w:val="21"/>
          <w:u w:val="single"/>
          <w:lang w:eastAsia="zh-CN"/>
        </w:rPr>
        <w:t>有限公司</w:t>
      </w:r>
    </w:p>
    <w:p w:rsidR="00B5723E" w:rsidRPr="008F58ED"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922696">
        <w:rPr>
          <w:rFonts w:asciiTheme="minorEastAsia" w:eastAsiaTheme="minorEastAsia" w:hAnsiTheme="minorEastAsia" w:hint="eastAsia"/>
          <w:szCs w:val="21"/>
          <w:u w:val="single"/>
          <w:lang w:eastAsia="zh-CN"/>
        </w:rPr>
        <w:t>电能表</w:t>
      </w:r>
      <w:r w:rsidR="00467CED">
        <w:rPr>
          <w:rFonts w:asciiTheme="minorEastAsia" w:eastAsiaTheme="minorEastAsia" w:hAnsiTheme="minorEastAsia" w:hint="eastAsia"/>
          <w:szCs w:val="21"/>
          <w:u w:val="single"/>
          <w:lang w:eastAsia="zh-CN"/>
        </w:rPr>
        <w:t>计</w:t>
      </w:r>
      <w:r>
        <w:rPr>
          <w:rFonts w:asciiTheme="minorEastAsia" w:eastAsiaTheme="minorEastAsia" w:hAnsiTheme="minorEastAsia" w:hint="eastAsia"/>
          <w:szCs w:val="21"/>
          <w:u w:val="single"/>
          <w:lang w:eastAsia="zh-CN"/>
        </w:rPr>
        <w:t>检定</w:t>
      </w:r>
      <w:r w:rsidR="00922696">
        <w:rPr>
          <w:rFonts w:asciiTheme="minorEastAsia" w:eastAsiaTheme="minorEastAsia" w:hAnsiTheme="minorEastAsia" w:hint="eastAsia"/>
          <w:szCs w:val="21"/>
          <w:u w:val="single"/>
          <w:lang w:eastAsia="zh-CN"/>
        </w:rPr>
        <w:t>校准</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E22E7E">
        <w:rPr>
          <w:rFonts w:asciiTheme="minorEastAsia" w:eastAsiaTheme="minorEastAsia" w:hAnsiTheme="minorEastAsia" w:hint="eastAsia"/>
          <w:szCs w:val="21"/>
          <w:lang w:eastAsia="zh-CN"/>
        </w:rPr>
        <w:t>甲方</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lastRenderedPageBreak/>
        <w:t>一、</w:t>
      </w:r>
      <w:r w:rsidRPr="00B118A4">
        <w:rPr>
          <w:rFonts w:asciiTheme="minorEastAsia" w:eastAsiaTheme="minorEastAsia" w:hAnsiTheme="minorEastAsia" w:hint="eastAsia"/>
          <w:b/>
          <w:szCs w:val="21"/>
          <w:lang w:eastAsia="zh-CN"/>
        </w:rPr>
        <w:t>甲方的权利和义务：</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B5723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467CED">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B5723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B5723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B5723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w:t>
      </w:r>
      <w:r>
        <w:rPr>
          <w:rFonts w:asciiTheme="minorEastAsia" w:eastAsiaTheme="minorEastAsia" w:hAnsiTheme="minorEastAsia" w:hint="eastAsia"/>
          <w:szCs w:val="21"/>
          <w:lang w:eastAsia="zh-CN"/>
        </w:rPr>
        <w:lastRenderedPageBreak/>
        <w:t>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w:t>
      </w:r>
      <w:r w:rsidRPr="0063575E">
        <w:rPr>
          <w:rFonts w:hint="eastAsia"/>
          <w:bCs/>
          <w:lang w:eastAsia="zh-CN"/>
        </w:rPr>
        <w:lastRenderedPageBreak/>
        <w:t>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467CED">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B5723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w:t>
      </w:r>
      <w:r w:rsidRPr="00BD1EAC">
        <w:rPr>
          <w:rFonts w:hint="eastAsia"/>
          <w:szCs w:val="21"/>
          <w:lang w:eastAsia="zh-CN"/>
        </w:rPr>
        <w:lastRenderedPageBreak/>
        <w:t>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B5723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E22E7E">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E22E7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E22E7E">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E22E7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0056FD" w:rsidRDefault="000056FD" w:rsidP="00B5723E">
      <w:pPr>
        <w:spacing w:line="360" w:lineRule="auto"/>
        <w:ind w:left="-105"/>
        <w:rPr>
          <w:rFonts w:asciiTheme="minorEastAsia" w:eastAsiaTheme="minorEastAsia" w:hAnsiTheme="minorEastAsia"/>
          <w:szCs w:val="21"/>
          <w:lang w:eastAsia="zh-CN"/>
        </w:rPr>
      </w:pPr>
    </w:p>
    <w:p w:rsidR="00B5723E" w:rsidRPr="00BD491B" w:rsidRDefault="00B5723E" w:rsidP="00B5723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0056FD" w:rsidRDefault="000056FD"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甲方 (章)：                                  乙方(章)：</w:t>
      </w:r>
    </w:p>
    <w:p w:rsidR="00B5723E" w:rsidRDefault="00E22E7E" w:rsidP="00B5723E">
      <w:pPr>
        <w:spacing w:line="276" w:lineRule="auto"/>
        <w:ind w:leftChars="-89" w:left="-196" w:firstLineChars="450" w:firstLine="990"/>
        <w:rPr>
          <w:szCs w:val="21"/>
          <w:lang w:eastAsia="zh-CN"/>
        </w:rPr>
      </w:pPr>
      <w:r>
        <w:rPr>
          <w:rFonts w:hint="eastAsia"/>
          <w:szCs w:val="21"/>
          <w:lang w:eastAsia="zh-CN"/>
        </w:rPr>
        <w:t>腾龙芳烃（漳州）</w:t>
      </w:r>
      <w:r w:rsidR="00B5723E">
        <w:rPr>
          <w:rFonts w:hint="eastAsia"/>
          <w:szCs w:val="21"/>
          <w:lang w:eastAsia="zh-CN"/>
        </w:rPr>
        <w:t xml:space="preserve">有限公司                    </w:t>
      </w:r>
    </w:p>
    <w:p w:rsidR="00B5723E" w:rsidRPr="0063575E" w:rsidRDefault="00E22E7E" w:rsidP="00B5723E">
      <w:pPr>
        <w:spacing w:line="276" w:lineRule="auto"/>
        <w:ind w:left="-187"/>
        <w:rPr>
          <w:szCs w:val="21"/>
          <w:lang w:eastAsia="zh-CN"/>
        </w:rPr>
      </w:pPr>
      <w:r>
        <w:rPr>
          <w:rFonts w:hint="eastAsia"/>
          <w:szCs w:val="21"/>
          <w:lang w:eastAsia="zh-CN"/>
        </w:rPr>
        <w:t xml:space="preserve">         </w:t>
      </w:r>
    </w:p>
    <w:p w:rsidR="000056FD" w:rsidRDefault="000056FD" w:rsidP="00B5723E">
      <w:pPr>
        <w:spacing w:line="276" w:lineRule="auto"/>
        <w:rPr>
          <w:szCs w:val="21"/>
          <w:lang w:eastAsia="zh-CN"/>
        </w:rPr>
      </w:pPr>
    </w:p>
    <w:p w:rsidR="000056FD" w:rsidRDefault="000056FD"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p>
    <w:p w:rsidR="00B5723E" w:rsidRPr="00AF39E2" w:rsidRDefault="00B5723E" w:rsidP="00B5723E">
      <w:pPr>
        <w:spacing w:line="400" w:lineRule="exact"/>
        <w:ind w:left="209" w:hangingChars="87" w:hanging="209"/>
        <w:rPr>
          <w:color w:val="000000"/>
          <w:sz w:val="24"/>
          <w:lang w:eastAsia="zh-CN"/>
        </w:rPr>
      </w:pPr>
    </w:p>
    <w:p w:rsidR="00967702" w:rsidRDefault="00DD56C2" w:rsidP="00E22E7E">
      <w:pPr>
        <w:spacing w:before="11"/>
        <w:rPr>
          <w:b/>
          <w:bCs/>
          <w:sz w:val="24"/>
          <w:szCs w:val="24"/>
          <w:lang w:eastAsia="zh-CN"/>
        </w:rPr>
      </w:pPr>
      <w:r>
        <w:rPr>
          <w:lang w:eastAsia="zh-CN"/>
        </w:rPr>
        <w:br w:type="column"/>
      </w:r>
      <w:bookmarkStart w:id="1" w:name="_Toc251742852"/>
      <w:r w:rsidR="00C57D4A">
        <w:rPr>
          <w:rFonts w:hint="eastAsia"/>
          <w:b/>
          <w:bCs/>
          <w:sz w:val="24"/>
          <w:szCs w:val="24"/>
          <w:lang w:eastAsia="zh-CN"/>
        </w:rPr>
        <w:lastRenderedPageBreak/>
        <w:t>附件三、</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52384">
        <w:rPr>
          <w:rFonts w:hint="eastAsia"/>
          <w:sz w:val="24"/>
          <w:lang w:eastAsia="zh-CN"/>
        </w:rPr>
        <w:t>电能表计</w:t>
      </w:r>
      <w:r w:rsidR="00FC571D">
        <w:rPr>
          <w:rFonts w:hint="eastAsia"/>
          <w:sz w:val="24"/>
          <w:lang w:eastAsia="zh-CN"/>
        </w:rPr>
        <w:t>检定</w:t>
      </w:r>
      <w:r w:rsidR="00F52384">
        <w:rPr>
          <w:rFonts w:hint="eastAsia"/>
          <w:sz w:val="24"/>
          <w:lang w:eastAsia="zh-CN"/>
        </w:rPr>
        <w:t>校准</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F52384">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0F6591">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（正面）</w:t>
            </w:r>
          </w:p>
          <w:p w:rsidR="00044E6D" w:rsidRDefault="00044E6D" w:rsidP="000F6591">
            <w:pPr>
              <w:spacing w:line="360" w:lineRule="auto"/>
              <w:rPr>
                <w:color w:val="000000"/>
                <w:szCs w:val="21"/>
                <w:lang w:eastAsia="zh-CN"/>
              </w:rPr>
            </w:pPr>
          </w:p>
        </w:tc>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0F6591">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（正面）</w:t>
            </w:r>
          </w:p>
          <w:p w:rsidR="00044E6D" w:rsidRDefault="00044E6D" w:rsidP="000F6591">
            <w:pPr>
              <w:spacing w:line="360" w:lineRule="auto"/>
              <w:rPr>
                <w:color w:val="000000"/>
                <w:szCs w:val="21"/>
                <w:lang w:eastAsia="zh-CN"/>
              </w:rPr>
            </w:pPr>
          </w:p>
        </w:tc>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F52384">
        <w:rPr>
          <w:rFonts w:asciiTheme="majorEastAsia" w:eastAsiaTheme="majorEastAsia" w:hAnsiTheme="majorEastAsia" w:hint="eastAsia"/>
          <w:sz w:val="24"/>
          <w:szCs w:val="24"/>
          <w:u w:val="single"/>
          <w:lang w:eastAsia="zh-CN"/>
        </w:rPr>
        <w:t>电能表</w:t>
      </w:r>
      <w:r>
        <w:rPr>
          <w:rFonts w:asciiTheme="majorEastAsia" w:eastAsiaTheme="majorEastAsia" w:hAnsiTheme="majorEastAsia" w:hint="eastAsia"/>
          <w:sz w:val="24"/>
          <w:szCs w:val="24"/>
          <w:u w:val="single"/>
          <w:lang w:eastAsia="zh-CN"/>
        </w:rPr>
        <w:t>计检定</w:t>
      </w:r>
      <w:r w:rsidR="00F52384">
        <w:rPr>
          <w:rFonts w:asciiTheme="majorEastAsia" w:eastAsiaTheme="majorEastAsia" w:hAnsiTheme="majorEastAsia" w:hint="eastAsia"/>
          <w:sz w:val="24"/>
          <w:szCs w:val="24"/>
          <w:u w:val="single"/>
          <w:lang w:eastAsia="zh-CN"/>
        </w:rPr>
        <w:t>校准</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F52384" w:rsidRDefault="00295B59" w:rsidP="00F52384">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183BF5" w:rsidRDefault="00295B59" w:rsidP="00183BF5">
      <w:pPr>
        <w:spacing w:line="440" w:lineRule="exact"/>
        <w:ind w:firstLineChars="200" w:firstLine="560"/>
        <w:rPr>
          <w:sz w:val="28"/>
          <w:szCs w:val="28"/>
          <w:u w:val="single"/>
          <w:lang w:eastAsia="zh-CN"/>
        </w:rPr>
      </w:pPr>
      <w:r w:rsidRPr="00183BF5">
        <w:rPr>
          <w:rFonts w:hint="eastAsia"/>
          <w:sz w:val="28"/>
          <w:szCs w:val="28"/>
          <w:lang w:eastAsia="zh-CN"/>
        </w:rPr>
        <w:t>参选单位：</w:t>
      </w:r>
      <w:r w:rsidRPr="00183BF5">
        <w:rPr>
          <w:sz w:val="28"/>
          <w:szCs w:val="28"/>
          <w:lang w:eastAsia="zh-CN"/>
        </w:rPr>
        <w:t xml:space="preserve"> ____________________</w:t>
      </w:r>
    </w:p>
    <w:p w:rsidR="00295B59" w:rsidRPr="00183BF5" w:rsidRDefault="00295B59" w:rsidP="00183BF5">
      <w:pPr>
        <w:spacing w:line="440" w:lineRule="exact"/>
        <w:ind w:firstLineChars="200" w:firstLine="560"/>
        <w:rPr>
          <w:sz w:val="28"/>
          <w:szCs w:val="28"/>
          <w:u w:val="single"/>
          <w:lang w:eastAsia="zh-CN"/>
        </w:rPr>
      </w:pPr>
      <w:r w:rsidRPr="00183BF5">
        <w:rPr>
          <w:rFonts w:hint="eastAsia"/>
          <w:sz w:val="28"/>
          <w:szCs w:val="28"/>
          <w:lang w:eastAsia="zh-CN"/>
        </w:rPr>
        <w:t xml:space="preserve">项目名称： </w:t>
      </w:r>
      <w:r w:rsidR="00F52384" w:rsidRPr="00183BF5">
        <w:rPr>
          <w:rFonts w:asciiTheme="majorEastAsia" w:eastAsiaTheme="majorEastAsia" w:hAnsiTheme="majorEastAsia" w:hint="eastAsia"/>
          <w:sz w:val="28"/>
          <w:szCs w:val="28"/>
          <w:u w:val="single"/>
          <w:lang w:eastAsia="zh-CN"/>
        </w:rPr>
        <w:t>电能表</w:t>
      </w:r>
      <w:r w:rsidRPr="00183BF5">
        <w:rPr>
          <w:rFonts w:asciiTheme="majorEastAsia" w:eastAsiaTheme="majorEastAsia" w:hAnsiTheme="majorEastAsia" w:hint="eastAsia"/>
          <w:sz w:val="28"/>
          <w:szCs w:val="28"/>
          <w:u w:val="single"/>
          <w:lang w:eastAsia="zh-CN"/>
        </w:rPr>
        <w:t>计检定</w:t>
      </w:r>
      <w:r w:rsidR="00F52384" w:rsidRPr="00183BF5">
        <w:rPr>
          <w:rFonts w:asciiTheme="majorEastAsia" w:eastAsiaTheme="majorEastAsia" w:hAnsiTheme="majorEastAsia" w:hint="eastAsia"/>
          <w:sz w:val="28"/>
          <w:szCs w:val="28"/>
          <w:u w:val="single"/>
          <w:lang w:eastAsia="zh-CN"/>
        </w:rPr>
        <w:t>校准</w:t>
      </w:r>
      <w:r w:rsidRPr="00183BF5">
        <w:rPr>
          <w:rFonts w:asciiTheme="majorEastAsia" w:eastAsiaTheme="majorEastAsia" w:hAnsiTheme="majorEastAsia" w:hint="eastAsia"/>
          <w:sz w:val="28"/>
          <w:szCs w:val="28"/>
          <w:u w:val="single"/>
          <w:lang w:eastAsia="zh-CN"/>
        </w:rPr>
        <w:t xml:space="preserve">项目 </w:t>
      </w:r>
    </w:p>
    <w:p w:rsidR="00295B59" w:rsidRPr="00183BF5" w:rsidRDefault="00295B59" w:rsidP="00183BF5">
      <w:pPr>
        <w:spacing w:line="440" w:lineRule="exact"/>
        <w:ind w:firstLineChars="200" w:firstLine="560"/>
        <w:rPr>
          <w:sz w:val="28"/>
          <w:szCs w:val="28"/>
          <w:lang w:eastAsia="zh-CN"/>
        </w:rPr>
      </w:pPr>
      <w:r w:rsidRPr="00183BF5">
        <w:rPr>
          <w:rFonts w:hint="eastAsia"/>
          <w:sz w:val="28"/>
          <w:szCs w:val="28"/>
          <w:lang w:eastAsia="zh-CN"/>
        </w:rPr>
        <w:t>参选报价：</w:t>
      </w:r>
    </w:p>
    <w:p w:rsidR="00295B59" w:rsidRPr="00183BF5" w:rsidRDefault="00295B59" w:rsidP="00183BF5">
      <w:pPr>
        <w:spacing w:line="440" w:lineRule="exact"/>
        <w:ind w:firstLineChars="550" w:firstLine="1540"/>
        <w:rPr>
          <w:b/>
          <w:color w:val="00B050"/>
          <w:sz w:val="28"/>
          <w:szCs w:val="28"/>
          <w:u w:val="single"/>
          <w:lang w:eastAsia="zh-CN"/>
        </w:rPr>
      </w:pPr>
      <w:r w:rsidRPr="00183BF5">
        <w:rPr>
          <w:rFonts w:hint="eastAsia"/>
          <w:sz w:val="28"/>
          <w:szCs w:val="28"/>
          <w:lang w:eastAsia="zh-CN"/>
        </w:rPr>
        <w:t xml:space="preserve">报价: </w:t>
      </w:r>
      <w:r w:rsidRPr="00183BF5">
        <w:rPr>
          <w:rFonts w:hint="eastAsia"/>
          <w:sz w:val="28"/>
          <w:szCs w:val="28"/>
          <w:u w:val="single"/>
          <w:lang w:eastAsia="zh-CN"/>
        </w:rPr>
        <w:t xml:space="preserve">         元 </w:t>
      </w:r>
    </w:p>
    <w:p w:rsidR="00295B59" w:rsidRPr="00183BF5" w:rsidRDefault="00295B59" w:rsidP="00183BF5">
      <w:pPr>
        <w:pStyle w:val="1"/>
        <w:spacing w:line="440" w:lineRule="exact"/>
        <w:rPr>
          <w:sz w:val="28"/>
          <w:szCs w:val="28"/>
        </w:rPr>
      </w:pPr>
      <w:r w:rsidRPr="00183BF5">
        <w:rPr>
          <w:rFonts w:hint="eastAsia"/>
          <w:sz w:val="28"/>
          <w:szCs w:val="28"/>
        </w:rPr>
        <w:t xml:space="preserve">            具体分项报价见附表</w:t>
      </w:r>
      <w:r w:rsidR="0029525B" w:rsidRPr="00183BF5">
        <w:rPr>
          <w:rFonts w:hint="eastAsia"/>
          <w:sz w:val="28"/>
          <w:szCs w:val="28"/>
        </w:rPr>
        <w:t>“报价表”</w:t>
      </w:r>
    </w:p>
    <w:p w:rsidR="00295B59" w:rsidRPr="00183BF5" w:rsidRDefault="00295B59" w:rsidP="00183BF5">
      <w:pPr>
        <w:spacing w:line="440" w:lineRule="exact"/>
        <w:ind w:firstLineChars="300" w:firstLine="840"/>
        <w:rPr>
          <w:sz w:val="28"/>
          <w:szCs w:val="28"/>
          <w:lang w:eastAsia="zh-CN"/>
        </w:rPr>
      </w:pPr>
      <w:r w:rsidRPr="00183BF5">
        <w:rPr>
          <w:rFonts w:hint="eastAsia"/>
          <w:sz w:val="28"/>
          <w:szCs w:val="28"/>
          <w:lang w:eastAsia="zh-CN"/>
        </w:rPr>
        <w:t>注： 1、价格为含税价，税率：</w:t>
      </w:r>
      <w:r w:rsidRPr="00183BF5">
        <w:rPr>
          <w:rFonts w:hint="eastAsia"/>
          <w:sz w:val="28"/>
          <w:szCs w:val="28"/>
          <w:u w:val="single"/>
          <w:lang w:eastAsia="zh-CN"/>
        </w:rPr>
        <w:t xml:space="preserve">  </w:t>
      </w:r>
      <w:r w:rsidR="00F52384" w:rsidRPr="00183BF5">
        <w:rPr>
          <w:rFonts w:hint="eastAsia"/>
          <w:sz w:val="28"/>
          <w:szCs w:val="28"/>
          <w:u w:val="single"/>
          <w:lang w:eastAsia="zh-CN"/>
        </w:rPr>
        <w:t>6</w:t>
      </w:r>
      <w:r w:rsidRPr="00183BF5">
        <w:rPr>
          <w:rFonts w:hint="eastAsia"/>
          <w:sz w:val="28"/>
          <w:szCs w:val="28"/>
          <w:u w:val="single"/>
          <w:lang w:eastAsia="zh-CN"/>
        </w:rPr>
        <w:t xml:space="preserve"> %  </w:t>
      </w:r>
      <w:r w:rsidRPr="00183BF5">
        <w:rPr>
          <w:rFonts w:hint="eastAsia"/>
          <w:sz w:val="28"/>
          <w:szCs w:val="28"/>
          <w:lang w:eastAsia="zh-CN"/>
        </w:rPr>
        <w:t xml:space="preserve"> ；</w:t>
      </w:r>
    </w:p>
    <w:p w:rsidR="00295B59" w:rsidRPr="00183BF5" w:rsidRDefault="00295B59" w:rsidP="00183BF5">
      <w:pPr>
        <w:pStyle w:val="1"/>
        <w:spacing w:line="440" w:lineRule="exact"/>
        <w:rPr>
          <w:sz w:val="28"/>
          <w:szCs w:val="28"/>
        </w:rPr>
      </w:pPr>
      <w:r w:rsidRPr="00183BF5">
        <w:rPr>
          <w:rFonts w:hint="eastAsia"/>
          <w:sz w:val="28"/>
          <w:szCs w:val="28"/>
        </w:rPr>
        <w:t xml:space="preserve">           2、付款方式：</w:t>
      </w:r>
      <w:r w:rsidRPr="00183BF5">
        <w:rPr>
          <w:rFonts w:hint="eastAsia"/>
          <w:sz w:val="28"/>
          <w:szCs w:val="28"/>
          <w:u w:val="single"/>
        </w:rPr>
        <w:t xml:space="preserve"> </w:t>
      </w:r>
      <w:r w:rsidR="00F52384" w:rsidRPr="00183BF5">
        <w:rPr>
          <w:rFonts w:hint="eastAsia"/>
          <w:sz w:val="28"/>
          <w:szCs w:val="28"/>
          <w:u w:val="single"/>
        </w:rPr>
        <w:t>无预付款，工作完成支付全款</w:t>
      </w:r>
      <w:r w:rsidRPr="00183BF5">
        <w:rPr>
          <w:rFonts w:hint="eastAsia"/>
          <w:sz w:val="28"/>
          <w:szCs w:val="28"/>
          <w:u w:val="single"/>
        </w:rPr>
        <w:t xml:space="preserve"> </w:t>
      </w:r>
      <w:r w:rsidRPr="00183BF5">
        <w:rPr>
          <w:rFonts w:hint="eastAsia"/>
          <w:sz w:val="28"/>
          <w:szCs w:val="28"/>
        </w:rPr>
        <w:t>；</w:t>
      </w:r>
    </w:p>
    <w:p w:rsidR="00295B59" w:rsidRPr="00183BF5" w:rsidRDefault="00295B59" w:rsidP="00183BF5">
      <w:pPr>
        <w:pStyle w:val="1"/>
        <w:spacing w:line="440" w:lineRule="exact"/>
        <w:rPr>
          <w:sz w:val="28"/>
          <w:szCs w:val="28"/>
          <w:u w:val="single"/>
        </w:rPr>
      </w:pPr>
      <w:r w:rsidRPr="00183BF5">
        <w:rPr>
          <w:rFonts w:hint="eastAsia"/>
          <w:sz w:val="28"/>
          <w:szCs w:val="28"/>
        </w:rPr>
        <w:t xml:space="preserve">           3、服务期限：</w:t>
      </w:r>
      <w:r w:rsidRPr="00183BF5">
        <w:rPr>
          <w:rFonts w:hint="eastAsia"/>
          <w:sz w:val="28"/>
          <w:szCs w:val="28"/>
          <w:u w:val="single"/>
        </w:rPr>
        <w:t xml:space="preserve">                 </w:t>
      </w:r>
    </w:p>
    <w:p w:rsidR="00295B59" w:rsidRPr="00183BF5" w:rsidRDefault="00295B59" w:rsidP="00183BF5">
      <w:pPr>
        <w:pStyle w:val="1"/>
        <w:spacing w:line="440" w:lineRule="exact"/>
        <w:ind w:firstLineChars="200" w:firstLine="560"/>
        <w:rPr>
          <w:sz w:val="28"/>
          <w:szCs w:val="28"/>
          <w:u w:val="single"/>
        </w:rPr>
      </w:pPr>
      <w:r w:rsidRPr="00183BF5">
        <w:rPr>
          <w:rFonts w:hint="eastAsia"/>
          <w:sz w:val="28"/>
          <w:szCs w:val="28"/>
        </w:rPr>
        <w:t>参选人：</w:t>
      </w:r>
      <w:r w:rsidRPr="00183BF5">
        <w:rPr>
          <w:rFonts w:hint="eastAsia"/>
          <w:sz w:val="28"/>
          <w:szCs w:val="28"/>
          <w:u w:val="single"/>
        </w:rPr>
        <w:t xml:space="preserve">      </w:t>
      </w:r>
      <w:r w:rsidRPr="00183BF5">
        <w:rPr>
          <w:rFonts w:hint="eastAsia"/>
          <w:color w:val="00B050"/>
          <w:sz w:val="28"/>
          <w:szCs w:val="28"/>
        </w:rPr>
        <w:t>（加盖参选单位章）</w:t>
      </w:r>
    </w:p>
    <w:p w:rsidR="00295B59" w:rsidRPr="00183BF5" w:rsidRDefault="00295B59" w:rsidP="00183BF5">
      <w:pPr>
        <w:spacing w:line="440" w:lineRule="exact"/>
        <w:ind w:firstLineChars="200" w:firstLine="560"/>
        <w:rPr>
          <w:color w:val="00B050"/>
          <w:sz w:val="28"/>
          <w:szCs w:val="28"/>
          <w:lang w:eastAsia="zh-CN"/>
        </w:rPr>
      </w:pPr>
      <w:r w:rsidRPr="00183BF5">
        <w:rPr>
          <w:rFonts w:hint="eastAsia"/>
          <w:sz w:val="28"/>
          <w:szCs w:val="28"/>
          <w:lang w:eastAsia="zh-CN"/>
        </w:rPr>
        <w:t>法定代表人：</w:t>
      </w:r>
      <w:r w:rsidRPr="00183BF5">
        <w:rPr>
          <w:rFonts w:hint="eastAsia"/>
          <w:sz w:val="28"/>
          <w:szCs w:val="28"/>
          <w:u w:val="single"/>
          <w:lang w:eastAsia="zh-CN"/>
        </w:rPr>
        <w:t xml:space="preserve">                 </w:t>
      </w:r>
      <w:r w:rsidRPr="00183BF5">
        <w:rPr>
          <w:rFonts w:hint="eastAsia"/>
          <w:color w:val="00B050"/>
          <w:sz w:val="28"/>
          <w:szCs w:val="28"/>
          <w:lang w:eastAsia="zh-CN"/>
        </w:rPr>
        <w:t>（签字）</w:t>
      </w:r>
    </w:p>
    <w:p w:rsidR="00295B59" w:rsidRPr="00183BF5" w:rsidRDefault="00295B59" w:rsidP="00183BF5">
      <w:pPr>
        <w:spacing w:line="440" w:lineRule="exact"/>
        <w:ind w:firstLineChars="200" w:firstLine="560"/>
        <w:rPr>
          <w:color w:val="C00000"/>
          <w:sz w:val="28"/>
          <w:szCs w:val="28"/>
          <w:u w:val="single"/>
          <w:lang w:eastAsia="zh-CN"/>
        </w:rPr>
      </w:pPr>
      <w:r w:rsidRPr="00183BF5">
        <w:rPr>
          <w:rFonts w:hint="eastAsia"/>
          <w:sz w:val="28"/>
          <w:szCs w:val="28"/>
          <w:lang w:eastAsia="zh-CN"/>
        </w:rPr>
        <w:t>或其授权委托代理人：</w:t>
      </w:r>
      <w:r w:rsidRPr="00183BF5">
        <w:rPr>
          <w:rFonts w:hint="eastAsia"/>
          <w:sz w:val="28"/>
          <w:szCs w:val="28"/>
          <w:u w:val="single"/>
          <w:lang w:eastAsia="zh-CN"/>
        </w:rPr>
        <w:t xml:space="preserve">                 </w:t>
      </w:r>
      <w:r w:rsidRPr="00183BF5">
        <w:rPr>
          <w:sz w:val="28"/>
          <w:szCs w:val="28"/>
          <w:lang w:eastAsia="zh-CN"/>
        </w:rPr>
        <w:t>_</w:t>
      </w:r>
      <w:r w:rsidRPr="00183BF5">
        <w:rPr>
          <w:rFonts w:hint="eastAsia"/>
          <w:color w:val="00B050"/>
          <w:sz w:val="28"/>
          <w:szCs w:val="28"/>
          <w:lang w:eastAsia="zh-CN"/>
        </w:rPr>
        <w:t>（签字）</w:t>
      </w:r>
    </w:p>
    <w:p w:rsidR="00295B59" w:rsidRPr="00183BF5" w:rsidRDefault="00295B59" w:rsidP="00183BF5">
      <w:pPr>
        <w:spacing w:line="440" w:lineRule="exact"/>
        <w:ind w:firstLineChars="200" w:firstLine="560"/>
        <w:rPr>
          <w:sz w:val="28"/>
          <w:szCs w:val="28"/>
          <w:u w:val="single"/>
          <w:lang w:eastAsia="zh-CN"/>
        </w:rPr>
      </w:pPr>
      <w:r w:rsidRPr="00183BF5">
        <w:rPr>
          <w:rFonts w:hint="eastAsia"/>
          <w:sz w:val="28"/>
          <w:szCs w:val="28"/>
          <w:lang w:eastAsia="zh-CN"/>
        </w:rPr>
        <w:t xml:space="preserve">编制时间： </w:t>
      </w:r>
      <w:r w:rsidRPr="00183BF5">
        <w:rPr>
          <w:rFonts w:hint="eastAsia"/>
          <w:sz w:val="28"/>
          <w:szCs w:val="28"/>
          <w:u w:val="single"/>
          <w:lang w:eastAsia="zh-CN"/>
        </w:rPr>
        <w:t xml:space="preserve">      年   月   日</w:t>
      </w:r>
    </w:p>
    <w:p w:rsidR="001B32F0" w:rsidRDefault="001B32F0">
      <w:pPr>
        <w:pStyle w:val="1"/>
        <w:rPr>
          <w:sz w:val="24"/>
          <w:szCs w:val="24"/>
        </w:rPr>
      </w:pPr>
    </w:p>
    <w:p w:rsidR="00967702" w:rsidRPr="00832882" w:rsidRDefault="00832882">
      <w:pPr>
        <w:pStyle w:val="1"/>
        <w:rPr>
          <w:sz w:val="24"/>
          <w:szCs w:val="24"/>
        </w:rPr>
      </w:pPr>
      <w:r w:rsidRPr="00832882">
        <w:rPr>
          <w:rFonts w:hint="eastAsia"/>
          <w:sz w:val="24"/>
          <w:szCs w:val="24"/>
        </w:rPr>
        <w:t>报价表：</w:t>
      </w:r>
    </w:p>
    <w:p w:rsidR="00967702" w:rsidRDefault="00967702">
      <w:pPr>
        <w:pStyle w:val="1"/>
        <w:rPr>
          <w:sz w:val="24"/>
          <w:szCs w:val="24"/>
        </w:rPr>
      </w:pPr>
    </w:p>
    <w:tbl>
      <w:tblPr>
        <w:tblStyle w:val="a9"/>
        <w:tblW w:w="9464" w:type="dxa"/>
        <w:tblLook w:val="04A0"/>
      </w:tblPr>
      <w:tblGrid>
        <w:gridCol w:w="534"/>
        <w:gridCol w:w="1701"/>
        <w:gridCol w:w="2268"/>
        <w:gridCol w:w="505"/>
        <w:gridCol w:w="1252"/>
        <w:gridCol w:w="1253"/>
        <w:gridCol w:w="1951"/>
      </w:tblGrid>
      <w:tr w:rsidR="00832882" w:rsidTr="00832882">
        <w:tc>
          <w:tcPr>
            <w:tcW w:w="534" w:type="dxa"/>
            <w:vAlign w:val="center"/>
          </w:tcPr>
          <w:p w:rsidR="00832882" w:rsidRDefault="00832882" w:rsidP="00832882">
            <w:pPr>
              <w:pStyle w:val="1"/>
              <w:spacing w:line="240" w:lineRule="atLeast"/>
              <w:jc w:val="center"/>
              <w:rPr>
                <w:sz w:val="24"/>
                <w:szCs w:val="24"/>
              </w:rPr>
            </w:pPr>
            <w:r>
              <w:rPr>
                <w:rFonts w:hint="eastAsia"/>
                <w:sz w:val="24"/>
                <w:szCs w:val="24"/>
              </w:rPr>
              <w:t>序号</w:t>
            </w:r>
          </w:p>
        </w:tc>
        <w:tc>
          <w:tcPr>
            <w:tcW w:w="1701" w:type="dxa"/>
            <w:vAlign w:val="center"/>
          </w:tcPr>
          <w:p w:rsidR="00832882" w:rsidRDefault="00832882" w:rsidP="00832882">
            <w:pPr>
              <w:pStyle w:val="1"/>
              <w:jc w:val="center"/>
              <w:rPr>
                <w:sz w:val="24"/>
                <w:szCs w:val="24"/>
              </w:rPr>
            </w:pPr>
            <w:r>
              <w:rPr>
                <w:rFonts w:hint="eastAsia"/>
                <w:sz w:val="24"/>
                <w:szCs w:val="24"/>
              </w:rPr>
              <w:t>名称</w:t>
            </w:r>
          </w:p>
        </w:tc>
        <w:tc>
          <w:tcPr>
            <w:tcW w:w="2268" w:type="dxa"/>
            <w:vAlign w:val="center"/>
          </w:tcPr>
          <w:p w:rsidR="00832882" w:rsidRDefault="00832882" w:rsidP="00832882">
            <w:pPr>
              <w:pStyle w:val="1"/>
              <w:jc w:val="center"/>
              <w:rPr>
                <w:sz w:val="24"/>
                <w:szCs w:val="24"/>
              </w:rPr>
            </w:pPr>
            <w:r>
              <w:rPr>
                <w:rFonts w:hint="eastAsia"/>
                <w:sz w:val="24"/>
                <w:szCs w:val="24"/>
              </w:rPr>
              <w:t>型号规格</w:t>
            </w:r>
          </w:p>
        </w:tc>
        <w:tc>
          <w:tcPr>
            <w:tcW w:w="505" w:type="dxa"/>
            <w:vAlign w:val="center"/>
          </w:tcPr>
          <w:p w:rsidR="00832882" w:rsidRDefault="00832882" w:rsidP="00832882">
            <w:pPr>
              <w:pStyle w:val="1"/>
              <w:jc w:val="center"/>
              <w:rPr>
                <w:sz w:val="24"/>
                <w:szCs w:val="24"/>
              </w:rPr>
            </w:pPr>
            <w:r>
              <w:rPr>
                <w:rFonts w:hint="eastAsia"/>
                <w:sz w:val="24"/>
                <w:szCs w:val="24"/>
              </w:rPr>
              <w:t>数量</w:t>
            </w:r>
          </w:p>
        </w:tc>
        <w:tc>
          <w:tcPr>
            <w:tcW w:w="1252" w:type="dxa"/>
            <w:vAlign w:val="center"/>
          </w:tcPr>
          <w:p w:rsidR="00832882" w:rsidRDefault="00832882" w:rsidP="00832882">
            <w:pPr>
              <w:pStyle w:val="1"/>
              <w:jc w:val="center"/>
              <w:rPr>
                <w:sz w:val="24"/>
                <w:szCs w:val="24"/>
              </w:rPr>
            </w:pPr>
            <w:r>
              <w:rPr>
                <w:rFonts w:hint="eastAsia"/>
                <w:sz w:val="24"/>
                <w:szCs w:val="24"/>
              </w:rPr>
              <w:t>单价（元）</w:t>
            </w:r>
          </w:p>
        </w:tc>
        <w:tc>
          <w:tcPr>
            <w:tcW w:w="1253" w:type="dxa"/>
            <w:vAlign w:val="center"/>
          </w:tcPr>
          <w:p w:rsidR="00832882" w:rsidRDefault="00832882" w:rsidP="00832882">
            <w:pPr>
              <w:pStyle w:val="1"/>
              <w:jc w:val="center"/>
              <w:rPr>
                <w:sz w:val="24"/>
                <w:szCs w:val="24"/>
              </w:rPr>
            </w:pPr>
            <w:r>
              <w:rPr>
                <w:rFonts w:hint="eastAsia"/>
                <w:sz w:val="24"/>
                <w:szCs w:val="24"/>
              </w:rPr>
              <w:t>合计（元）</w:t>
            </w:r>
          </w:p>
        </w:tc>
        <w:tc>
          <w:tcPr>
            <w:tcW w:w="1951" w:type="dxa"/>
            <w:vAlign w:val="center"/>
          </w:tcPr>
          <w:p w:rsidR="00832882" w:rsidRDefault="00832882" w:rsidP="00832882">
            <w:pPr>
              <w:pStyle w:val="1"/>
              <w:jc w:val="center"/>
              <w:rPr>
                <w:sz w:val="24"/>
                <w:szCs w:val="24"/>
              </w:rPr>
            </w:pPr>
            <w:r>
              <w:rPr>
                <w:rFonts w:hint="eastAsia"/>
                <w:sz w:val="24"/>
                <w:szCs w:val="24"/>
              </w:rPr>
              <w:t>备注</w:t>
            </w:r>
          </w:p>
        </w:tc>
      </w:tr>
      <w:tr w:rsidR="00832882" w:rsidTr="001B32F0">
        <w:tc>
          <w:tcPr>
            <w:tcW w:w="534" w:type="dxa"/>
            <w:vAlign w:val="center"/>
          </w:tcPr>
          <w:p w:rsidR="00832882" w:rsidRPr="00832882" w:rsidRDefault="00832882" w:rsidP="00832882">
            <w:pPr>
              <w:pStyle w:val="1"/>
              <w:jc w:val="center"/>
              <w:rPr>
                <w:sz w:val="21"/>
                <w:szCs w:val="21"/>
              </w:rPr>
            </w:pPr>
            <w:r w:rsidRPr="00832882">
              <w:rPr>
                <w:rFonts w:hint="eastAsia"/>
                <w:sz w:val="21"/>
                <w:szCs w:val="21"/>
              </w:rPr>
              <w:t>1</w:t>
            </w:r>
          </w:p>
        </w:tc>
        <w:tc>
          <w:tcPr>
            <w:tcW w:w="1701" w:type="dxa"/>
            <w:vAlign w:val="center"/>
          </w:tcPr>
          <w:p w:rsidR="00832882" w:rsidRPr="00832882" w:rsidRDefault="00832882" w:rsidP="001B32F0">
            <w:pPr>
              <w:pStyle w:val="1"/>
              <w:jc w:val="center"/>
              <w:rPr>
                <w:sz w:val="21"/>
                <w:szCs w:val="21"/>
              </w:rPr>
            </w:pPr>
            <w:r w:rsidRPr="00832882">
              <w:rPr>
                <w:rFonts w:hint="eastAsia"/>
                <w:sz w:val="21"/>
                <w:szCs w:val="21"/>
              </w:rPr>
              <w:t>三相四线电子式多功能电能表</w:t>
            </w:r>
          </w:p>
        </w:tc>
        <w:tc>
          <w:tcPr>
            <w:tcW w:w="2268" w:type="dxa"/>
            <w:vAlign w:val="center"/>
          </w:tcPr>
          <w:p w:rsidR="00832882" w:rsidRPr="00832882" w:rsidRDefault="00832882" w:rsidP="001B32F0">
            <w:pPr>
              <w:pStyle w:val="1"/>
              <w:rPr>
                <w:sz w:val="21"/>
                <w:szCs w:val="21"/>
              </w:rPr>
            </w:pPr>
            <w:r w:rsidRPr="00832882">
              <w:rPr>
                <w:rFonts w:hint="eastAsia"/>
                <w:sz w:val="21"/>
                <w:szCs w:val="21"/>
              </w:rPr>
              <w:t>DTSD341-U1</w:t>
            </w:r>
            <w:r>
              <w:rPr>
                <w:rFonts w:hint="eastAsia"/>
                <w:sz w:val="21"/>
                <w:szCs w:val="21"/>
              </w:rPr>
              <w:t>（精度等级：有功0.2S，无功2级）</w:t>
            </w:r>
          </w:p>
        </w:tc>
        <w:tc>
          <w:tcPr>
            <w:tcW w:w="505" w:type="dxa"/>
            <w:vAlign w:val="center"/>
          </w:tcPr>
          <w:p w:rsidR="00832882" w:rsidRPr="00832882" w:rsidRDefault="00832882" w:rsidP="00832882">
            <w:pPr>
              <w:pStyle w:val="1"/>
              <w:jc w:val="center"/>
              <w:rPr>
                <w:sz w:val="21"/>
                <w:szCs w:val="21"/>
              </w:rPr>
            </w:pPr>
            <w:r>
              <w:rPr>
                <w:rFonts w:hint="eastAsia"/>
                <w:sz w:val="21"/>
                <w:szCs w:val="21"/>
              </w:rPr>
              <w:t>2</w:t>
            </w:r>
          </w:p>
        </w:tc>
        <w:tc>
          <w:tcPr>
            <w:tcW w:w="1252" w:type="dxa"/>
            <w:vAlign w:val="center"/>
          </w:tcPr>
          <w:p w:rsidR="00832882" w:rsidRPr="00832882" w:rsidRDefault="00832882" w:rsidP="00832882">
            <w:pPr>
              <w:pStyle w:val="1"/>
              <w:jc w:val="center"/>
              <w:rPr>
                <w:sz w:val="21"/>
                <w:szCs w:val="21"/>
              </w:rPr>
            </w:pPr>
          </w:p>
        </w:tc>
        <w:tc>
          <w:tcPr>
            <w:tcW w:w="1253" w:type="dxa"/>
            <w:vAlign w:val="center"/>
          </w:tcPr>
          <w:p w:rsidR="00832882" w:rsidRPr="00832882" w:rsidRDefault="00832882" w:rsidP="00832882">
            <w:pPr>
              <w:pStyle w:val="1"/>
              <w:jc w:val="center"/>
              <w:rPr>
                <w:sz w:val="21"/>
                <w:szCs w:val="21"/>
              </w:rPr>
            </w:pPr>
          </w:p>
        </w:tc>
        <w:tc>
          <w:tcPr>
            <w:tcW w:w="1951" w:type="dxa"/>
            <w:vAlign w:val="center"/>
          </w:tcPr>
          <w:p w:rsidR="00832882" w:rsidRPr="00832882" w:rsidRDefault="00832882" w:rsidP="0035054E">
            <w:pPr>
              <w:pStyle w:val="1"/>
              <w:rPr>
                <w:sz w:val="21"/>
                <w:szCs w:val="21"/>
              </w:rPr>
            </w:pPr>
            <w:r>
              <w:rPr>
                <w:rFonts w:hint="eastAsia"/>
                <w:sz w:val="21"/>
                <w:szCs w:val="21"/>
              </w:rPr>
              <w:t>检定，威胜集团有限公司，2011年出厂。</w:t>
            </w:r>
          </w:p>
        </w:tc>
      </w:tr>
      <w:tr w:rsidR="00832882" w:rsidTr="001B32F0">
        <w:tc>
          <w:tcPr>
            <w:tcW w:w="534" w:type="dxa"/>
            <w:vAlign w:val="center"/>
          </w:tcPr>
          <w:p w:rsidR="00832882" w:rsidRPr="00832882" w:rsidRDefault="00832882" w:rsidP="00832882">
            <w:pPr>
              <w:pStyle w:val="1"/>
              <w:jc w:val="center"/>
              <w:rPr>
                <w:sz w:val="21"/>
                <w:szCs w:val="21"/>
              </w:rPr>
            </w:pPr>
            <w:r>
              <w:rPr>
                <w:rFonts w:hint="eastAsia"/>
                <w:sz w:val="21"/>
                <w:szCs w:val="21"/>
              </w:rPr>
              <w:t>2</w:t>
            </w:r>
          </w:p>
        </w:tc>
        <w:tc>
          <w:tcPr>
            <w:tcW w:w="1701" w:type="dxa"/>
            <w:vAlign w:val="center"/>
          </w:tcPr>
          <w:p w:rsidR="00832882" w:rsidRPr="00832882" w:rsidRDefault="00832882" w:rsidP="00832882">
            <w:pPr>
              <w:pStyle w:val="1"/>
              <w:jc w:val="center"/>
              <w:rPr>
                <w:sz w:val="21"/>
                <w:szCs w:val="21"/>
              </w:rPr>
            </w:pPr>
            <w:r w:rsidRPr="00832882">
              <w:rPr>
                <w:rFonts w:hint="eastAsia"/>
                <w:sz w:val="21"/>
                <w:szCs w:val="21"/>
              </w:rPr>
              <w:t>三相四线电子式多功能电能表</w:t>
            </w:r>
          </w:p>
        </w:tc>
        <w:tc>
          <w:tcPr>
            <w:tcW w:w="2268" w:type="dxa"/>
            <w:vAlign w:val="center"/>
          </w:tcPr>
          <w:p w:rsidR="00832882" w:rsidRPr="00832882" w:rsidRDefault="00832882" w:rsidP="001B32F0">
            <w:pPr>
              <w:pStyle w:val="1"/>
              <w:rPr>
                <w:sz w:val="21"/>
                <w:szCs w:val="21"/>
              </w:rPr>
            </w:pPr>
            <w:r w:rsidRPr="00832882">
              <w:rPr>
                <w:rFonts w:hint="eastAsia"/>
                <w:sz w:val="21"/>
                <w:szCs w:val="21"/>
              </w:rPr>
              <w:t>DTSD341-U1</w:t>
            </w:r>
            <w:r>
              <w:rPr>
                <w:rFonts w:hint="eastAsia"/>
                <w:sz w:val="21"/>
                <w:szCs w:val="21"/>
              </w:rPr>
              <w:t>（精度等级：有功0.2S，无功2级）</w:t>
            </w:r>
          </w:p>
        </w:tc>
        <w:tc>
          <w:tcPr>
            <w:tcW w:w="505" w:type="dxa"/>
            <w:vAlign w:val="center"/>
          </w:tcPr>
          <w:p w:rsidR="00832882" w:rsidRPr="00832882" w:rsidRDefault="00832882" w:rsidP="00832882">
            <w:pPr>
              <w:pStyle w:val="1"/>
              <w:jc w:val="center"/>
              <w:rPr>
                <w:sz w:val="21"/>
                <w:szCs w:val="21"/>
              </w:rPr>
            </w:pPr>
            <w:r>
              <w:rPr>
                <w:rFonts w:hint="eastAsia"/>
                <w:sz w:val="21"/>
                <w:szCs w:val="21"/>
              </w:rPr>
              <w:t>54</w:t>
            </w:r>
          </w:p>
        </w:tc>
        <w:tc>
          <w:tcPr>
            <w:tcW w:w="1252" w:type="dxa"/>
            <w:vAlign w:val="center"/>
          </w:tcPr>
          <w:p w:rsidR="00832882" w:rsidRPr="00832882" w:rsidRDefault="00832882" w:rsidP="00832882">
            <w:pPr>
              <w:pStyle w:val="1"/>
              <w:jc w:val="center"/>
              <w:rPr>
                <w:sz w:val="21"/>
                <w:szCs w:val="21"/>
              </w:rPr>
            </w:pPr>
          </w:p>
        </w:tc>
        <w:tc>
          <w:tcPr>
            <w:tcW w:w="1253" w:type="dxa"/>
            <w:vAlign w:val="center"/>
          </w:tcPr>
          <w:p w:rsidR="00832882" w:rsidRPr="00832882" w:rsidRDefault="00832882" w:rsidP="00832882">
            <w:pPr>
              <w:pStyle w:val="1"/>
              <w:jc w:val="center"/>
              <w:rPr>
                <w:sz w:val="21"/>
                <w:szCs w:val="21"/>
              </w:rPr>
            </w:pPr>
          </w:p>
        </w:tc>
        <w:tc>
          <w:tcPr>
            <w:tcW w:w="1951" w:type="dxa"/>
            <w:vAlign w:val="center"/>
          </w:tcPr>
          <w:p w:rsidR="00832882" w:rsidRPr="00832882" w:rsidRDefault="00832882" w:rsidP="0035054E">
            <w:pPr>
              <w:pStyle w:val="1"/>
              <w:rPr>
                <w:sz w:val="21"/>
                <w:szCs w:val="21"/>
              </w:rPr>
            </w:pPr>
            <w:r>
              <w:rPr>
                <w:rFonts w:hint="eastAsia"/>
                <w:sz w:val="21"/>
                <w:szCs w:val="21"/>
              </w:rPr>
              <w:t>校准，威胜集团有限公司，2011年出厂。</w:t>
            </w:r>
          </w:p>
        </w:tc>
      </w:tr>
      <w:tr w:rsidR="00832882" w:rsidTr="001B32F0">
        <w:tc>
          <w:tcPr>
            <w:tcW w:w="534" w:type="dxa"/>
            <w:vAlign w:val="center"/>
          </w:tcPr>
          <w:p w:rsidR="00832882" w:rsidRPr="00832882" w:rsidRDefault="00832882" w:rsidP="00832882">
            <w:pPr>
              <w:pStyle w:val="1"/>
              <w:jc w:val="center"/>
              <w:rPr>
                <w:sz w:val="21"/>
                <w:szCs w:val="21"/>
              </w:rPr>
            </w:pPr>
            <w:r>
              <w:rPr>
                <w:rFonts w:hint="eastAsia"/>
                <w:sz w:val="21"/>
                <w:szCs w:val="21"/>
              </w:rPr>
              <w:t>3</w:t>
            </w:r>
          </w:p>
        </w:tc>
        <w:tc>
          <w:tcPr>
            <w:tcW w:w="1701" w:type="dxa"/>
            <w:vAlign w:val="center"/>
          </w:tcPr>
          <w:p w:rsidR="00832882" w:rsidRPr="00832882" w:rsidRDefault="00832882" w:rsidP="00832882">
            <w:pPr>
              <w:pStyle w:val="1"/>
              <w:jc w:val="center"/>
              <w:rPr>
                <w:sz w:val="21"/>
                <w:szCs w:val="21"/>
              </w:rPr>
            </w:pPr>
            <w:r w:rsidRPr="00832882">
              <w:rPr>
                <w:rFonts w:hint="eastAsia"/>
                <w:sz w:val="21"/>
                <w:szCs w:val="21"/>
              </w:rPr>
              <w:t>三相四线电子式多功能电能表</w:t>
            </w:r>
          </w:p>
        </w:tc>
        <w:tc>
          <w:tcPr>
            <w:tcW w:w="2268" w:type="dxa"/>
            <w:vAlign w:val="center"/>
          </w:tcPr>
          <w:p w:rsidR="00832882" w:rsidRPr="00832882" w:rsidRDefault="00832882" w:rsidP="001B32F0">
            <w:pPr>
              <w:pStyle w:val="1"/>
              <w:rPr>
                <w:sz w:val="21"/>
                <w:szCs w:val="21"/>
              </w:rPr>
            </w:pPr>
            <w:r w:rsidRPr="00832882">
              <w:rPr>
                <w:rFonts w:hint="eastAsia"/>
                <w:sz w:val="21"/>
                <w:szCs w:val="21"/>
              </w:rPr>
              <w:t>DTSD341-</w:t>
            </w:r>
            <w:r w:rsidR="00362D92">
              <w:rPr>
                <w:rFonts w:hint="eastAsia"/>
                <w:sz w:val="21"/>
                <w:szCs w:val="21"/>
              </w:rPr>
              <w:t>MB</w:t>
            </w:r>
            <w:r>
              <w:rPr>
                <w:rFonts w:hint="eastAsia"/>
                <w:sz w:val="21"/>
                <w:szCs w:val="21"/>
              </w:rPr>
              <w:t>（精度等级：有功0.</w:t>
            </w:r>
            <w:r w:rsidR="00362D92">
              <w:rPr>
                <w:rFonts w:hint="eastAsia"/>
                <w:sz w:val="21"/>
                <w:szCs w:val="21"/>
              </w:rPr>
              <w:t>5</w:t>
            </w:r>
            <w:r>
              <w:rPr>
                <w:rFonts w:hint="eastAsia"/>
                <w:sz w:val="21"/>
                <w:szCs w:val="21"/>
              </w:rPr>
              <w:t>S，无功2级）</w:t>
            </w:r>
          </w:p>
        </w:tc>
        <w:tc>
          <w:tcPr>
            <w:tcW w:w="505" w:type="dxa"/>
            <w:vAlign w:val="center"/>
          </w:tcPr>
          <w:p w:rsidR="00832882" w:rsidRPr="00832882" w:rsidRDefault="00362D92" w:rsidP="00D551CA">
            <w:pPr>
              <w:pStyle w:val="1"/>
              <w:jc w:val="center"/>
              <w:rPr>
                <w:sz w:val="21"/>
                <w:szCs w:val="21"/>
              </w:rPr>
            </w:pPr>
            <w:r>
              <w:rPr>
                <w:rFonts w:hint="eastAsia"/>
                <w:sz w:val="21"/>
                <w:szCs w:val="21"/>
              </w:rPr>
              <w:t>6</w:t>
            </w:r>
          </w:p>
        </w:tc>
        <w:tc>
          <w:tcPr>
            <w:tcW w:w="1252" w:type="dxa"/>
            <w:vAlign w:val="center"/>
          </w:tcPr>
          <w:p w:rsidR="00832882" w:rsidRPr="00832882" w:rsidRDefault="00832882" w:rsidP="00D551CA">
            <w:pPr>
              <w:pStyle w:val="1"/>
              <w:jc w:val="center"/>
              <w:rPr>
                <w:sz w:val="21"/>
                <w:szCs w:val="21"/>
              </w:rPr>
            </w:pPr>
          </w:p>
        </w:tc>
        <w:tc>
          <w:tcPr>
            <w:tcW w:w="1253" w:type="dxa"/>
            <w:vAlign w:val="center"/>
          </w:tcPr>
          <w:p w:rsidR="00832882" w:rsidRPr="00832882" w:rsidRDefault="00832882" w:rsidP="00D551CA">
            <w:pPr>
              <w:pStyle w:val="1"/>
              <w:jc w:val="center"/>
              <w:rPr>
                <w:sz w:val="21"/>
                <w:szCs w:val="21"/>
              </w:rPr>
            </w:pPr>
          </w:p>
        </w:tc>
        <w:tc>
          <w:tcPr>
            <w:tcW w:w="1951" w:type="dxa"/>
            <w:vAlign w:val="center"/>
          </w:tcPr>
          <w:p w:rsidR="00832882" w:rsidRPr="00832882" w:rsidRDefault="00362D92" w:rsidP="0035054E">
            <w:pPr>
              <w:pStyle w:val="1"/>
              <w:rPr>
                <w:sz w:val="21"/>
                <w:szCs w:val="21"/>
              </w:rPr>
            </w:pPr>
            <w:r>
              <w:rPr>
                <w:rFonts w:hint="eastAsia"/>
                <w:sz w:val="21"/>
                <w:szCs w:val="21"/>
              </w:rPr>
              <w:t>校准</w:t>
            </w:r>
            <w:r w:rsidR="00832882">
              <w:rPr>
                <w:rFonts w:hint="eastAsia"/>
                <w:sz w:val="21"/>
                <w:szCs w:val="21"/>
              </w:rPr>
              <w:t>，威胜集团有限公司，201</w:t>
            </w:r>
            <w:r>
              <w:rPr>
                <w:rFonts w:hint="eastAsia"/>
                <w:sz w:val="21"/>
                <w:szCs w:val="21"/>
              </w:rPr>
              <w:t>0</w:t>
            </w:r>
            <w:r w:rsidR="00832882">
              <w:rPr>
                <w:rFonts w:hint="eastAsia"/>
                <w:sz w:val="21"/>
                <w:szCs w:val="21"/>
              </w:rPr>
              <w:t>年出厂。</w:t>
            </w:r>
          </w:p>
        </w:tc>
      </w:tr>
      <w:tr w:rsidR="00183BF5" w:rsidTr="002912C7">
        <w:trPr>
          <w:trHeight w:val="862"/>
        </w:trPr>
        <w:tc>
          <w:tcPr>
            <w:tcW w:w="7513" w:type="dxa"/>
            <w:gridSpan w:val="6"/>
            <w:vAlign w:val="center"/>
          </w:tcPr>
          <w:p w:rsidR="00183BF5" w:rsidRPr="00832882" w:rsidRDefault="00183BF5" w:rsidP="00D551CA">
            <w:pPr>
              <w:pStyle w:val="1"/>
              <w:jc w:val="center"/>
              <w:rPr>
                <w:sz w:val="21"/>
                <w:szCs w:val="21"/>
              </w:rPr>
            </w:pPr>
            <w:r>
              <w:rPr>
                <w:rFonts w:hint="eastAsia"/>
                <w:sz w:val="21"/>
                <w:szCs w:val="21"/>
              </w:rPr>
              <w:t>共计：</w:t>
            </w:r>
            <w:r>
              <w:rPr>
                <w:rFonts w:hint="eastAsia"/>
                <w:sz w:val="21"/>
                <w:szCs w:val="21"/>
                <w:u w:val="single"/>
              </w:rPr>
              <w:t xml:space="preserve">      元</w:t>
            </w:r>
          </w:p>
        </w:tc>
        <w:tc>
          <w:tcPr>
            <w:tcW w:w="1951" w:type="dxa"/>
            <w:vAlign w:val="center"/>
          </w:tcPr>
          <w:p w:rsidR="00183BF5" w:rsidRDefault="00183BF5" w:rsidP="00362D92">
            <w:pPr>
              <w:pStyle w:val="1"/>
              <w:rPr>
                <w:sz w:val="21"/>
                <w:szCs w:val="21"/>
              </w:rPr>
            </w:pPr>
          </w:p>
        </w:tc>
      </w:tr>
    </w:tbl>
    <w:p w:rsidR="00832882" w:rsidRPr="00832882" w:rsidRDefault="00832882">
      <w:pPr>
        <w:pStyle w:val="1"/>
        <w:rPr>
          <w:sz w:val="24"/>
          <w:szCs w:val="24"/>
        </w:rPr>
      </w:pPr>
    </w:p>
    <w:p w:rsidR="00967702" w:rsidRDefault="00967702">
      <w:pPr>
        <w:pStyle w:val="1"/>
      </w:pPr>
    </w:p>
    <w:bookmarkEnd w:id="1"/>
    <w:p w:rsidR="0022717E" w:rsidRDefault="0022717E" w:rsidP="0022717E">
      <w:pPr>
        <w:pStyle w:val="a3"/>
        <w:spacing w:before="106"/>
        <w:rPr>
          <w:lang w:eastAsia="zh-CN"/>
        </w:rPr>
      </w:pPr>
    </w:p>
    <w:sectPr w:rsidR="0022717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E47" w:rsidRDefault="00275E47">
      <w:r>
        <w:separator/>
      </w:r>
    </w:p>
  </w:endnote>
  <w:endnote w:type="continuationSeparator" w:id="0">
    <w:p w:rsidR="00275E47" w:rsidRDefault="00275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FD341A">
    <w:pPr>
      <w:pStyle w:val="a3"/>
      <w:spacing w:line="14" w:lineRule="auto"/>
      <w:rPr>
        <w:sz w:val="20"/>
      </w:rPr>
    </w:pPr>
    <w:r w:rsidRPr="00FD341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FD341A">
    <w:pPr>
      <w:pStyle w:val="a3"/>
      <w:spacing w:line="14" w:lineRule="auto"/>
      <w:rPr>
        <w:sz w:val="20"/>
      </w:rPr>
    </w:pPr>
    <w:r w:rsidRPr="00FD341A">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D15A8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E47" w:rsidRDefault="00275E47">
      <w:r>
        <w:separator/>
      </w:r>
    </w:p>
  </w:footnote>
  <w:footnote w:type="continuationSeparator" w:id="0">
    <w:p w:rsidR="00275E47" w:rsidRDefault="00275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57708BD"/>
    <w:multiLevelType w:val="hybridMultilevel"/>
    <w:tmpl w:val="E5D6075E"/>
    <w:lvl w:ilvl="0" w:tplc="15A6DF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7">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87C774E"/>
    <w:multiLevelType w:val="singleLevel"/>
    <w:tmpl w:val="587C774E"/>
    <w:lvl w:ilvl="0">
      <w:start w:val="1"/>
      <w:numFmt w:val="decimal"/>
      <w:suff w:val="nothing"/>
      <w:lvlText w:val="%1、"/>
      <w:lvlJc w:val="left"/>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3075E77"/>
    <w:multiLevelType w:val="hybridMultilevel"/>
    <w:tmpl w:val="95764CF0"/>
    <w:lvl w:ilvl="0" w:tplc="299A77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
  </w:num>
  <w:num w:numId="5">
    <w:abstractNumId w:val="11"/>
  </w:num>
  <w:num w:numId="6">
    <w:abstractNumId w:val="7"/>
  </w:num>
  <w:num w:numId="7">
    <w:abstractNumId w:val="6"/>
  </w:num>
  <w:num w:numId="8">
    <w:abstractNumId w:val="2"/>
  </w:num>
  <w:num w:numId="9">
    <w:abstractNumId w:val="8"/>
  </w:num>
  <w:num w:numId="10">
    <w:abstractNumId w:val="9"/>
  </w:num>
  <w:num w:numId="11">
    <w:abstractNumId w:val="15"/>
  </w:num>
  <w:num w:numId="12">
    <w:abstractNumId w:val="5"/>
  </w:num>
  <w:num w:numId="13">
    <w:abstractNumId w:val="13"/>
  </w:num>
  <w:num w:numId="14">
    <w:abstractNumId w:val="3"/>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294F"/>
    <w:rsid w:val="000056FD"/>
    <w:rsid w:val="000248EF"/>
    <w:rsid w:val="00044E6D"/>
    <w:rsid w:val="00054C3E"/>
    <w:rsid w:val="00062313"/>
    <w:rsid w:val="00075F90"/>
    <w:rsid w:val="00082A22"/>
    <w:rsid w:val="000B6BAD"/>
    <w:rsid w:val="000C05B1"/>
    <w:rsid w:val="000C3751"/>
    <w:rsid w:val="000D32E2"/>
    <w:rsid w:val="000E3AD8"/>
    <w:rsid w:val="00144B4E"/>
    <w:rsid w:val="001503EF"/>
    <w:rsid w:val="0015787E"/>
    <w:rsid w:val="00183BF5"/>
    <w:rsid w:val="00191802"/>
    <w:rsid w:val="00193817"/>
    <w:rsid w:val="001A2748"/>
    <w:rsid w:val="001B32F0"/>
    <w:rsid w:val="001B698B"/>
    <w:rsid w:val="0022717E"/>
    <w:rsid w:val="00227556"/>
    <w:rsid w:val="00235C2A"/>
    <w:rsid w:val="002373F3"/>
    <w:rsid w:val="00245C4E"/>
    <w:rsid w:val="00254651"/>
    <w:rsid w:val="00260302"/>
    <w:rsid w:val="00260C9D"/>
    <w:rsid w:val="00275E47"/>
    <w:rsid w:val="0029525B"/>
    <w:rsid w:val="00295B59"/>
    <w:rsid w:val="002C66BE"/>
    <w:rsid w:val="002C794A"/>
    <w:rsid w:val="002D07A9"/>
    <w:rsid w:val="002D2D0E"/>
    <w:rsid w:val="002D7B4B"/>
    <w:rsid w:val="002E46AF"/>
    <w:rsid w:val="00321AAF"/>
    <w:rsid w:val="00322549"/>
    <w:rsid w:val="00322FA1"/>
    <w:rsid w:val="00341823"/>
    <w:rsid w:val="0035054E"/>
    <w:rsid w:val="00362D92"/>
    <w:rsid w:val="00376CE1"/>
    <w:rsid w:val="00381044"/>
    <w:rsid w:val="003C3854"/>
    <w:rsid w:val="003C6281"/>
    <w:rsid w:val="003C7643"/>
    <w:rsid w:val="003D08F6"/>
    <w:rsid w:val="003D68E3"/>
    <w:rsid w:val="003D7661"/>
    <w:rsid w:val="003E090F"/>
    <w:rsid w:val="003E4E63"/>
    <w:rsid w:val="003F3771"/>
    <w:rsid w:val="00402400"/>
    <w:rsid w:val="0040417A"/>
    <w:rsid w:val="00421627"/>
    <w:rsid w:val="00452278"/>
    <w:rsid w:val="00452D25"/>
    <w:rsid w:val="00467513"/>
    <w:rsid w:val="00467CED"/>
    <w:rsid w:val="0047282D"/>
    <w:rsid w:val="004835AF"/>
    <w:rsid w:val="004A3FAD"/>
    <w:rsid w:val="004F5293"/>
    <w:rsid w:val="004F6EF2"/>
    <w:rsid w:val="00512483"/>
    <w:rsid w:val="00525F14"/>
    <w:rsid w:val="00544A8B"/>
    <w:rsid w:val="005461F1"/>
    <w:rsid w:val="005500D0"/>
    <w:rsid w:val="00580170"/>
    <w:rsid w:val="00595F8F"/>
    <w:rsid w:val="005B4BA0"/>
    <w:rsid w:val="005D12E3"/>
    <w:rsid w:val="005D647F"/>
    <w:rsid w:val="005E1E8E"/>
    <w:rsid w:val="005F7CAD"/>
    <w:rsid w:val="00605340"/>
    <w:rsid w:val="00631705"/>
    <w:rsid w:val="00643B6F"/>
    <w:rsid w:val="006440D7"/>
    <w:rsid w:val="006510CC"/>
    <w:rsid w:val="00673B08"/>
    <w:rsid w:val="00674766"/>
    <w:rsid w:val="00685693"/>
    <w:rsid w:val="00685A36"/>
    <w:rsid w:val="00693379"/>
    <w:rsid w:val="006A6DAF"/>
    <w:rsid w:val="0070126F"/>
    <w:rsid w:val="00702A99"/>
    <w:rsid w:val="00704862"/>
    <w:rsid w:val="007265B0"/>
    <w:rsid w:val="00744937"/>
    <w:rsid w:val="00746559"/>
    <w:rsid w:val="007834F9"/>
    <w:rsid w:val="007A7F5A"/>
    <w:rsid w:val="007F6141"/>
    <w:rsid w:val="00800708"/>
    <w:rsid w:val="00832882"/>
    <w:rsid w:val="00867275"/>
    <w:rsid w:val="00873D0A"/>
    <w:rsid w:val="00884958"/>
    <w:rsid w:val="0088574D"/>
    <w:rsid w:val="008A098C"/>
    <w:rsid w:val="008C6E44"/>
    <w:rsid w:val="008D2283"/>
    <w:rsid w:val="008F43DC"/>
    <w:rsid w:val="00914962"/>
    <w:rsid w:val="00922696"/>
    <w:rsid w:val="00926559"/>
    <w:rsid w:val="009312CA"/>
    <w:rsid w:val="00954536"/>
    <w:rsid w:val="00967702"/>
    <w:rsid w:val="00970ABE"/>
    <w:rsid w:val="0097131F"/>
    <w:rsid w:val="00976891"/>
    <w:rsid w:val="009B507A"/>
    <w:rsid w:val="009D3075"/>
    <w:rsid w:val="009E5808"/>
    <w:rsid w:val="009F4AC1"/>
    <w:rsid w:val="00A06849"/>
    <w:rsid w:val="00A1293A"/>
    <w:rsid w:val="00A12C2C"/>
    <w:rsid w:val="00A305C9"/>
    <w:rsid w:val="00A33476"/>
    <w:rsid w:val="00A44E5A"/>
    <w:rsid w:val="00A54719"/>
    <w:rsid w:val="00A56063"/>
    <w:rsid w:val="00A571C0"/>
    <w:rsid w:val="00A84167"/>
    <w:rsid w:val="00AB2654"/>
    <w:rsid w:val="00AC0076"/>
    <w:rsid w:val="00AE540F"/>
    <w:rsid w:val="00B25D73"/>
    <w:rsid w:val="00B3280D"/>
    <w:rsid w:val="00B35490"/>
    <w:rsid w:val="00B4061B"/>
    <w:rsid w:val="00B44625"/>
    <w:rsid w:val="00B44FC3"/>
    <w:rsid w:val="00B5723E"/>
    <w:rsid w:val="00B63F98"/>
    <w:rsid w:val="00B75985"/>
    <w:rsid w:val="00B803B3"/>
    <w:rsid w:val="00B87975"/>
    <w:rsid w:val="00BA452D"/>
    <w:rsid w:val="00BA56AC"/>
    <w:rsid w:val="00BB7BD5"/>
    <w:rsid w:val="00C0622C"/>
    <w:rsid w:val="00C133A8"/>
    <w:rsid w:val="00C533BE"/>
    <w:rsid w:val="00C57D4A"/>
    <w:rsid w:val="00C618E5"/>
    <w:rsid w:val="00C72578"/>
    <w:rsid w:val="00C73CC3"/>
    <w:rsid w:val="00C74089"/>
    <w:rsid w:val="00C95E31"/>
    <w:rsid w:val="00CB2E01"/>
    <w:rsid w:val="00CE1FBD"/>
    <w:rsid w:val="00CE39A8"/>
    <w:rsid w:val="00CE5691"/>
    <w:rsid w:val="00CF74B9"/>
    <w:rsid w:val="00D15A84"/>
    <w:rsid w:val="00D239EF"/>
    <w:rsid w:val="00D37E8E"/>
    <w:rsid w:val="00D440EF"/>
    <w:rsid w:val="00D47E50"/>
    <w:rsid w:val="00D749CB"/>
    <w:rsid w:val="00D87F63"/>
    <w:rsid w:val="00D947D8"/>
    <w:rsid w:val="00DC1121"/>
    <w:rsid w:val="00DC22FC"/>
    <w:rsid w:val="00DC3BF2"/>
    <w:rsid w:val="00DD56C2"/>
    <w:rsid w:val="00E13998"/>
    <w:rsid w:val="00E16DB2"/>
    <w:rsid w:val="00E22E7E"/>
    <w:rsid w:val="00E347E6"/>
    <w:rsid w:val="00E3507E"/>
    <w:rsid w:val="00E55109"/>
    <w:rsid w:val="00E63AD5"/>
    <w:rsid w:val="00E86658"/>
    <w:rsid w:val="00E911A8"/>
    <w:rsid w:val="00E948B8"/>
    <w:rsid w:val="00E95ACA"/>
    <w:rsid w:val="00E95E0C"/>
    <w:rsid w:val="00E976A2"/>
    <w:rsid w:val="00EC6F75"/>
    <w:rsid w:val="00EC7B58"/>
    <w:rsid w:val="00EE5A05"/>
    <w:rsid w:val="00EE60EB"/>
    <w:rsid w:val="00EF2B8B"/>
    <w:rsid w:val="00F338DF"/>
    <w:rsid w:val="00F41B1E"/>
    <w:rsid w:val="00F52384"/>
    <w:rsid w:val="00F6409E"/>
    <w:rsid w:val="00F81188"/>
    <w:rsid w:val="00F87131"/>
    <w:rsid w:val="00F95F2C"/>
    <w:rsid w:val="00FA4745"/>
    <w:rsid w:val="00FC571D"/>
    <w:rsid w:val="00FD341A"/>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5D647F"/>
    <w:rPr>
      <w:color w:val="0000FF"/>
      <w:u w:val="single"/>
    </w:rPr>
  </w:style>
  <w:style w:type="paragraph" w:styleId="ab">
    <w:name w:val="Normal Indent"/>
    <w:basedOn w:val="a"/>
    <w:link w:val="Char2"/>
    <w:qFormat/>
    <w:rsid w:val="005D647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正文缩进 Char"/>
    <w:link w:val="ab"/>
    <w:qFormat/>
    <w:rsid w:val="005D647F"/>
    <w:rPr>
      <w:kern w:val="2"/>
      <w:sz w:val="21"/>
    </w:rPr>
  </w:style>
  <w:style w:type="character" w:customStyle="1" w:styleId="Char1">
    <w:name w:val="页眉 Char"/>
    <w:basedOn w:val="a0"/>
    <w:link w:val="a6"/>
    <w:uiPriority w:val="99"/>
    <w:qFormat/>
    <w:rsid w:val="00F338DF"/>
    <w:rPr>
      <w:rFonts w:ascii="宋体" w:hAnsi="宋体" w:cs="宋体"/>
      <w:sz w:val="18"/>
      <w:szCs w:val="22"/>
      <w:lang w:eastAsia="en-US"/>
    </w:rPr>
  </w:style>
  <w:style w:type="character" w:customStyle="1" w:styleId="Char">
    <w:name w:val="正文文本 Char"/>
    <w:basedOn w:val="a0"/>
    <w:link w:val="a3"/>
    <w:uiPriority w:val="1"/>
    <w:rsid w:val="003C3854"/>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3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qlin@fhcpec.com.cn" TargetMode="Externa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22</Pages>
  <Words>1931</Words>
  <Characters>11011</Characters>
  <Application>Microsoft Office Word</Application>
  <DocSecurity>0</DocSecurity>
  <Lines>91</Lines>
  <Paragraphs>25</Paragraphs>
  <ScaleCrop>false</ScaleCrop>
  <Company>福化环保</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21</cp:revision>
  <dcterms:created xsi:type="dcterms:W3CDTF">2021-01-28T07:37:00Z</dcterms:created>
  <dcterms:modified xsi:type="dcterms:W3CDTF">2021-02-04T06:15:00Z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