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1B2CDA" w:rsidRPr="001B2CDA">
        <w:rPr>
          <w:rFonts w:asciiTheme="majorEastAsia" w:eastAsiaTheme="majorEastAsia" w:hAnsiTheme="majorEastAsia" w:hint="eastAsia"/>
          <w:b/>
          <w:sz w:val="44"/>
          <w:szCs w:val="44"/>
          <w:u w:val="single"/>
          <w:lang w:eastAsia="zh-CN"/>
        </w:rPr>
        <w:t>净水器设备维保年约</w:t>
      </w:r>
      <w:r w:rsidRPr="003D2A89">
        <w:rPr>
          <w:rFonts w:asciiTheme="majorEastAsia" w:eastAsiaTheme="majorEastAsia" w:hAnsiTheme="majorEastAsia" w:hint="eastAsia"/>
          <w:b/>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001B2CDA" w:rsidRPr="001B2CDA">
        <w:rPr>
          <w:sz w:val="28"/>
          <w:szCs w:val="28"/>
          <w:u w:val="single"/>
        </w:rPr>
        <w:t>FHC-PTCG20211118006</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w:t>
      </w:r>
      <w:r w:rsidR="00510E3A">
        <w:rPr>
          <w:rFonts w:ascii="微软雅黑" w:eastAsia="微软雅黑" w:hint="eastAsia"/>
          <w:b/>
          <w:w w:val="95"/>
          <w:sz w:val="32"/>
          <w:lang w:eastAsia="zh-CN"/>
        </w:rPr>
        <w:t>1</w:t>
      </w:r>
      <w:r w:rsidRPr="003D2A89">
        <w:rPr>
          <w:rFonts w:ascii="微软雅黑" w:eastAsia="微软雅黑" w:hint="eastAsia"/>
          <w:b/>
          <w:w w:val="95"/>
          <w:sz w:val="32"/>
          <w:lang w:eastAsia="zh-CN"/>
        </w:rPr>
        <w:t xml:space="preserve">年 </w:t>
      </w:r>
      <w:r w:rsidR="00510E3A">
        <w:rPr>
          <w:rFonts w:ascii="微软雅黑" w:eastAsia="微软雅黑" w:hint="eastAsia"/>
          <w:b/>
          <w:w w:val="95"/>
          <w:sz w:val="32"/>
          <w:lang w:eastAsia="zh-CN"/>
        </w:rPr>
        <w:t>12</w:t>
      </w:r>
      <w:r w:rsidRPr="003D2A89">
        <w:rPr>
          <w:rFonts w:ascii="微软雅黑" w:eastAsia="微软雅黑" w:hint="eastAsia"/>
          <w:b/>
          <w:w w:val="95"/>
          <w:sz w:val="32"/>
          <w:lang w:eastAsia="zh-CN"/>
        </w:rPr>
        <w:t xml:space="preserve"> 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8"/>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5B0451" w:rsidRPr="003D2A89" w:rsidRDefault="00105BC5" w:rsidP="005B0451">
      <w:pPr>
        <w:jc w:val="center"/>
        <w:rPr>
          <w:b/>
          <w:bCs/>
          <w:sz w:val="32"/>
          <w:lang w:eastAsia="zh-CN"/>
        </w:rPr>
      </w:pPr>
      <w:r w:rsidRPr="00105BC5">
        <w:rPr>
          <w:rFonts w:hint="eastAsia"/>
          <w:b/>
          <w:bCs/>
          <w:sz w:val="32"/>
          <w:lang w:eastAsia="zh-CN"/>
        </w:rPr>
        <w:t>净水器设备维保年约</w:t>
      </w:r>
      <w:r w:rsidR="00B01449">
        <w:rPr>
          <w:rFonts w:hint="eastAsia"/>
          <w:b/>
          <w:bCs/>
          <w:sz w:val="32"/>
          <w:lang w:eastAsia="zh-CN"/>
        </w:rPr>
        <w:t>项目</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5B0451">
      <w:pPr>
        <w:spacing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1B2CDA" w:rsidRPr="001B2CDA">
        <w:rPr>
          <w:rFonts w:asciiTheme="minorEastAsia" w:eastAsiaTheme="minorEastAsia" w:hAnsiTheme="minorEastAsia" w:hint="eastAsia"/>
          <w:bCs/>
          <w:sz w:val="24"/>
          <w:szCs w:val="24"/>
          <w:u w:val="single"/>
          <w:lang w:eastAsia="zh-CN"/>
        </w:rPr>
        <w:t>净水器设备维保年约</w:t>
      </w:r>
      <w:r w:rsidRPr="00845971">
        <w:rPr>
          <w:rFonts w:asciiTheme="minorEastAsia" w:eastAsiaTheme="minorEastAsia" w:hAnsiTheme="minorEastAsia" w:hint="eastAsia"/>
          <w:bCs/>
          <w:sz w:val="24"/>
          <w:szCs w:val="24"/>
          <w:u w:val="single"/>
          <w:lang w:eastAsia="zh-CN"/>
        </w:rPr>
        <w:t>（项目编号：</w:t>
      </w:r>
      <w:r w:rsidR="001B2CDA" w:rsidRPr="001B2CDA">
        <w:rPr>
          <w:rFonts w:asciiTheme="minorEastAsia" w:eastAsiaTheme="minorEastAsia" w:hAnsiTheme="minorEastAsia"/>
          <w:bCs/>
          <w:sz w:val="24"/>
          <w:szCs w:val="24"/>
          <w:u w:val="single"/>
          <w:lang w:eastAsia="zh-CN"/>
        </w:rPr>
        <w:t>FHC-PTCG20211118006</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5B0451">
      <w:pPr>
        <w:pStyle w:val="a7"/>
        <w:numPr>
          <w:ilvl w:val="0"/>
          <w:numId w:val="7"/>
        </w:numPr>
        <w:autoSpaceDE/>
        <w:autoSpaceDN/>
        <w:spacing w:before="0"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5B0451" w:rsidRPr="00845971" w:rsidRDefault="005B0451" w:rsidP="005B0451">
      <w:pPr>
        <w:pStyle w:val="a7"/>
        <w:numPr>
          <w:ilvl w:val="0"/>
          <w:numId w:val="8"/>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项目名称：</w:t>
      </w:r>
      <w:r w:rsidR="001B2CDA" w:rsidRPr="001B2CDA">
        <w:rPr>
          <w:rFonts w:asciiTheme="minorEastAsia" w:eastAsiaTheme="minorEastAsia" w:hAnsiTheme="minorEastAsia" w:hint="eastAsia"/>
          <w:bCs/>
          <w:sz w:val="24"/>
          <w:szCs w:val="24"/>
          <w:lang w:eastAsia="zh-CN"/>
        </w:rPr>
        <w:t>净水器设备维保年约</w:t>
      </w:r>
    </w:p>
    <w:p w:rsidR="005B0451" w:rsidRPr="00845971" w:rsidRDefault="005B0451" w:rsidP="005B0451">
      <w:pPr>
        <w:pStyle w:val="a7"/>
        <w:numPr>
          <w:ilvl w:val="0"/>
          <w:numId w:val="8"/>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比选项目简要说明：</w:t>
      </w:r>
      <w:r w:rsidR="001B2CDA" w:rsidRPr="001B2CDA">
        <w:rPr>
          <w:rFonts w:asciiTheme="minorEastAsia" w:eastAsiaTheme="minorEastAsia" w:hAnsiTheme="minorEastAsia" w:hint="eastAsia"/>
          <w:sz w:val="24"/>
          <w:szCs w:val="24"/>
          <w:lang w:eastAsia="zh-CN"/>
        </w:rPr>
        <w:t>定期到公司检查朗诗德净水器共</w:t>
      </w:r>
      <w:r w:rsidR="001B2CDA" w:rsidRPr="001B2CDA">
        <w:rPr>
          <w:rFonts w:asciiTheme="minorEastAsia" w:eastAsiaTheme="minorEastAsia" w:hAnsiTheme="minorEastAsia"/>
          <w:sz w:val="24"/>
          <w:szCs w:val="24"/>
          <w:lang w:eastAsia="zh-CN"/>
        </w:rPr>
        <w:t>6台设备运行情况及根据滤芯的使用情况及时更换。（按实际发生量据实结算费用）</w:t>
      </w:r>
      <w:r w:rsidRPr="00845971">
        <w:rPr>
          <w:rFonts w:asciiTheme="minorEastAsia" w:eastAsiaTheme="minorEastAsia" w:hAnsiTheme="minorEastAsia" w:hint="eastAsia"/>
          <w:sz w:val="24"/>
          <w:szCs w:val="24"/>
          <w:lang w:eastAsia="zh-CN"/>
        </w:rPr>
        <w:t>发包采购维修年约</w:t>
      </w:r>
      <w:r w:rsidR="001B2CDA">
        <w:rPr>
          <w:rFonts w:asciiTheme="minorEastAsia" w:eastAsiaTheme="minorEastAsia" w:hAnsiTheme="minorEastAsia" w:hint="eastAsia"/>
          <w:sz w:val="24"/>
          <w:szCs w:val="24"/>
          <w:lang w:eastAsia="zh-CN"/>
        </w:rPr>
        <w:t>两年</w:t>
      </w:r>
      <w:r w:rsidRPr="00845971">
        <w:rPr>
          <w:rFonts w:asciiTheme="minorEastAsia" w:eastAsiaTheme="minorEastAsia" w:hAnsiTheme="minorEastAsia" w:hint="eastAsia"/>
          <w:sz w:val="24"/>
          <w:szCs w:val="24"/>
          <w:lang w:eastAsia="zh-CN"/>
        </w:rPr>
        <w:t>。</w:t>
      </w:r>
    </w:p>
    <w:p w:rsidR="005B0451" w:rsidRPr="00845971" w:rsidRDefault="005B0451" w:rsidP="005B0451">
      <w:pPr>
        <w:pStyle w:val="a7"/>
        <w:numPr>
          <w:ilvl w:val="0"/>
          <w:numId w:val="8"/>
        </w:numPr>
        <w:autoSpaceDE/>
        <w:autoSpaceDN/>
        <w:spacing w:before="0"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比选控制价：</w:t>
      </w:r>
      <w:r w:rsidR="001B2CDA">
        <w:rPr>
          <w:rFonts w:asciiTheme="minorEastAsia" w:eastAsiaTheme="minorEastAsia" w:hAnsiTheme="minorEastAsia" w:hint="eastAsia"/>
          <w:bCs/>
          <w:sz w:val="24"/>
          <w:szCs w:val="24"/>
          <w:lang w:eastAsia="zh-CN"/>
        </w:rPr>
        <w:t>34000</w:t>
      </w:r>
      <w:r w:rsidRPr="00845971">
        <w:rPr>
          <w:rFonts w:asciiTheme="minorEastAsia" w:eastAsiaTheme="minorEastAsia" w:hAnsiTheme="minorEastAsia" w:hint="eastAsia"/>
          <w:bCs/>
          <w:sz w:val="24"/>
          <w:szCs w:val="24"/>
          <w:lang w:eastAsia="zh-CN"/>
        </w:rPr>
        <w:t>元</w:t>
      </w:r>
    </w:p>
    <w:p w:rsidR="005B0451" w:rsidRPr="00845971" w:rsidRDefault="005B0451" w:rsidP="005B0451">
      <w:pPr>
        <w:pStyle w:val="a7"/>
        <w:numPr>
          <w:ilvl w:val="0"/>
          <w:numId w:val="7"/>
        </w:numPr>
        <w:autoSpaceDE/>
        <w:autoSpaceDN/>
        <w:spacing w:before="0"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845971" w:rsidRDefault="005B0451" w:rsidP="005B0451">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5B0451" w:rsidRPr="00845971" w:rsidRDefault="001B2CDA" w:rsidP="005B0451">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Pr>
          <w:rFonts w:cs="Times New Roman"/>
          <w:sz w:val="24"/>
          <w:szCs w:val="24"/>
          <w:lang w:eastAsia="zh-CN"/>
        </w:rPr>
        <w:t>单位负责人为同一人或者存在控股、管理关系的不同单位不得同时参加本项目的比选；</w:t>
      </w:r>
    </w:p>
    <w:p w:rsidR="005B0451" w:rsidRPr="00845971" w:rsidRDefault="005B0451" w:rsidP="005B0451">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7"/>
        <w:numPr>
          <w:ilvl w:val="0"/>
          <w:numId w:val="11"/>
        </w:numPr>
        <w:autoSpaceDE/>
        <w:autoSpaceDN/>
        <w:spacing w:before="0" w:line="360" w:lineRule="auto"/>
        <w:jc w:val="both"/>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10E3A" w:rsidRPr="00E20EB9" w:rsidRDefault="00510E3A" w:rsidP="00510E3A">
      <w:pPr>
        <w:pStyle w:val="a7"/>
        <w:numPr>
          <w:ilvl w:val="0"/>
          <w:numId w:val="7"/>
        </w:numPr>
        <w:autoSpaceDE/>
        <w:autoSpaceDN/>
        <w:spacing w:line="360" w:lineRule="auto"/>
        <w:jc w:val="both"/>
        <w:rPr>
          <w:rFonts w:asciiTheme="minorEastAsia" w:eastAsiaTheme="minorEastAsia" w:hAnsiTheme="minorEastAsia"/>
          <w:b/>
          <w:bCs/>
          <w:sz w:val="24"/>
          <w:szCs w:val="24"/>
          <w:lang w:eastAsia="zh-CN"/>
        </w:rPr>
      </w:pPr>
      <w:r w:rsidRPr="00E20EB9">
        <w:rPr>
          <w:rFonts w:asciiTheme="minorEastAsia" w:eastAsiaTheme="minorEastAsia" w:hAnsiTheme="minorEastAsia"/>
          <w:b/>
          <w:bCs/>
          <w:sz w:val="24"/>
          <w:szCs w:val="24"/>
          <w:lang w:eastAsia="zh-CN"/>
        </w:rPr>
        <w:t>参选保证金和履约保证金：</w:t>
      </w:r>
      <w:r w:rsidRPr="00E20EB9">
        <w:rPr>
          <w:rFonts w:asciiTheme="minorEastAsia" w:eastAsiaTheme="minorEastAsia" w:hAnsiTheme="minorEastAsia"/>
          <w:b/>
          <w:bCs/>
          <w:sz w:val="24"/>
          <w:szCs w:val="24"/>
          <w:lang w:eastAsia="zh-CN"/>
        </w:rPr>
        <w:cr/>
      </w:r>
      <w:r w:rsidRPr="00E20EB9">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、参选保证金的金额为：人民币</w:t>
      </w:r>
      <w:r w:rsidR="00F82C76">
        <w:rPr>
          <w:rFonts w:asciiTheme="minorEastAsia" w:eastAsiaTheme="minorEastAsia" w:hAnsiTheme="minorEastAsia" w:hint="eastAsia"/>
          <w:bCs/>
          <w:sz w:val="24"/>
          <w:szCs w:val="24"/>
          <w:lang w:eastAsia="zh-CN"/>
        </w:rPr>
        <w:t>壹</w:t>
      </w:r>
      <w:r w:rsidRPr="00E20EB9">
        <w:rPr>
          <w:rFonts w:asciiTheme="minorEastAsia" w:eastAsiaTheme="minorEastAsia" w:hAnsiTheme="minorEastAsia"/>
          <w:bCs/>
          <w:sz w:val="24"/>
          <w:szCs w:val="24"/>
          <w:lang w:eastAsia="zh-CN"/>
        </w:rPr>
        <w:t>仟元整（</w:t>
      </w:r>
      <w:r w:rsidR="001B2CDA">
        <w:rPr>
          <w:rFonts w:asciiTheme="minorEastAsia" w:eastAsiaTheme="minorEastAsia" w:hAnsiTheme="minorEastAsia" w:hint="eastAsia"/>
          <w:bCs/>
          <w:sz w:val="24"/>
          <w:szCs w:val="24"/>
          <w:lang w:eastAsia="zh-CN"/>
        </w:rPr>
        <w:t>1</w:t>
      </w:r>
      <w:r w:rsidRPr="00E20EB9">
        <w:rPr>
          <w:rFonts w:asciiTheme="minorEastAsia" w:eastAsiaTheme="minorEastAsia" w:hAnsiTheme="minorEastAsia"/>
          <w:bCs/>
          <w:sz w:val="24"/>
          <w:szCs w:val="24"/>
          <w:lang w:eastAsia="zh-CN"/>
        </w:rPr>
        <w:t>000元）；</w:t>
      </w:r>
      <w:r w:rsidRPr="00E20EB9">
        <w:rPr>
          <w:rFonts w:asciiTheme="minorEastAsia" w:eastAsiaTheme="minorEastAsia" w:hAnsiTheme="minorEastAsia"/>
          <w:bCs/>
          <w:sz w:val="24"/>
          <w:szCs w:val="24"/>
          <w:lang w:eastAsia="zh-CN"/>
        </w:rPr>
        <w:cr/>
        <w:t>2、参选保证金提交的时间：应在参选文件递交截止时间之前汇达指定账户；</w:t>
      </w:r>
      <w:r w:rsidRPr="00E20EB9">
        <w:rPr>
          <w:rFonts w:asciiTheme="minorEastAsia" w:eastAsiaTheme="minorEastAsia" w:hAnsiTheme="minorEastAsia"/>
          <w:bCs/>
          <w:sz w:val="24"/>
          <w:szCs w:val="24"/>
          <w:lang w:eastAsia="zh-CN"/>
        </w:rPr>
        <w:cr/>
        <w:t>3、参选保证金提交的方式：应从参选人基本账户以电汇或银行转账方式提交（以款项到达时间为准），并应在电汇或银行转账单上注明为本项目的参选保证金；</w:t>
      </w:r>
      <w:r w:rsidRPr="00E20EB9">
        <w:rPr>
          <w:rFonts w:asciiTheme="minorEastAsia" w:eastAsiaTheme="minorEastAsia" w:hAnsiTheme="minorEastAsia"/>
          <w:bCs/>
          <w:sz w:val="24"/>
          <w:szCs w:val="24"/>
          <w:lang w:eastAsia="zh-CN"/>
        </w:rPr>
        <w:cr/>
        <w:t>4参选保证金和履约保证金的缴纳账户如下：</w:t>
      </w:r>
      <w:r w:rsidRPr="00E20EB9">
        <w:rPr>
          <w:rFonts w:asciiTheme="minorEastAsia" w:eastAsiaTheme="minorEastAsia" w:hAnsiTheme="minorEastAsia"/>
          <w:bCs/>
          <w:sz w:val="24"/>
          <w:szCs w:val="24"/>
          <w:lang w:eastAsia="zh-CN"/>
        </w:rPr>
        <w:cr/>
        <w:t>开户名称：福建福海创石油化工有限公司</w:t>
      </w:r>
      <w:r w:rsidRPr="00E20EB9">
        <w:rPr>
          <w:rFonts w:asciiTheme="minorEastAsia" w:eastAsiaTheme="minorEastAsia" w:hAnsiTheme="minorEastAsia"/>
          <w:bCs/>
          <w:sz w:val="24"/>
          <w:szCs w:val="24"/>
          <w:lang w:eastAsia="zh-CN"/>
        </w:rPr>
        <w:cr/>
        <w:t>开户银行：中国银行股份有限公司漳州古雷经济开发区支行</w:t>
      </w:r>
      <w:r w:rsidRPr="00E20EB9">
        <w:rPr>
          <w:rFonts w:asciiTheme="minorEastAsia" w:eastAsiaTheme="minorEastAsia" w:hAnsiTheme="minorEastAsia"/>
          <w:bCs/>
          <w:sz w:val="24"/>
          <w:szCs w:val="24"/>
          <w:lang w:eastAsia="zh-CN"/>
        </w:rPr>
        <w:cr/>
        <w:t>帐    号：406574816628</w:t>
      </w:r>
      <w:r w:rsidRPr="00E20EB9">
        <w:rPr>
          <w:rFonts w:asciiTheme="minorEastAsia" w:eastAsiaTheme="minorEastAsia" w:hAnsiTheme="minorEastAsia"/>
          <w:bCs/>
          <w:sz w:val="24"/>
          <w:szCs w:val="24"/>
          <w:lang w:eastAsia="zh-CN"/>
        </w:rPr>
        <w:cr/>
        <w:t>注明用途：</w:t>
      </w:r>
      <w:r w:rsidR="001B2CDA" w:rsidRPr="001B2CDA">
        <w:rPr>
          <w:rFonts w:asciiTheme="minorEastAsia" w:eastAsiaTheme="minorEastAsia" w:hAnsiTheme="minorEastAsia" w:hint="eastAsia"/>
          <w:bCs/>
          <w:sz w:val="24"/>
          <w:szCs w:val="24"/>
          <w:lang w:eastAsia="zh-CN"/>
        </w:rPr>
        <w:t>净水器设备维保年约</w:t>
      </w:r>
      <w:r w:rsidRPr="00E20EB9">
        <w:rPr>
          <w:rFonts w:asciiTheme="minorEastAsia" w:eastAsiaTheme="minorEastAsia" w:hAnsiTheme="minorEastAsia"/>
          <w:bCs/>
          <w:sz w:val="24"/>
          <w:szCs w:val="24"/>
          <w:lang w:eastAsia="zh-CN"/>
        </w:rPr>
        <w:t>参选保</w:t>
      </w:r>
      <w:r w:rsidRPr="00E20EB9">
        <w:rPr>
          <w:rFonts w:asciiTheme="minorEastAsia" w:eastAsiaTheme="minorEastAsia" w:hAnsiTheme="minorEastAsia" w:hint="eastAsia"/>
          <w:bCs/>
          <w:sz w:val="24"/>
          <w:szCs w:val="24"/>
          <w:lang w:eastAsia="zh-CN"/>
        </w:rPr>
        <w:t>证金</w:t>
      </w:r>
      <w:r w:rsidRPr="00E20EB9">
        <w:rPr>
          <w:rFonts w:asciiTheme="minorEastAsia" w:eastAsiaTheme="minorEastAsia" w:hAnsiTheme="minorEastAsia"/>
          <w:bCs/>
          <w:sz w:val="24"/>
          <w:szCs w:val="24"/>
          <w:lang w:eastAsia="zh-CN"/>
        </w:rPr>
        <w:cr/>
        <w:t>参选保证金有效期：60日历天</w:t>
      </w:r>
      <w:r w:rsidRPr="00E20EB9">
        <w:rPr>
          <w:rFonts w:asciiTheme="minorEastAsia" w:eastAsiaTheme="minorEastAsia" w:hAnsiTheme="minorEastAsia"/>
          <w:bCs/>
          <w:sz w:val="24"/>
          <w:szCs w:val="24"/>
          <w:lang w:eastAsia="zh-CN"/>
        </w:rPr>
        <w:cr/>
        <w:t>注：开户许可证上账号应与参选保证金转账回单上账号一致，否则视为未按规定提</w:t>
      </w:r>
      <w:r w:rsidRPr="00E20EB9">
        <w:rPr>
          <w:rFonts w:asciiTheme="minorEastAsia" w:eastAsiaTheme="minorEastAsia" w:hAnsiTheme="minorEastAsia"/>
          <w:bCs/>
          <w:sz w:val="24"/>
          <w:szCs w:val="24"/>
          <w:lang w:eastAsia="zh-CN"/>
        </w:rPr>
        <w:lastRenderedPageBreak/>
        <w:t>交参选保证金,所造成的一切后果由参选人自行负责。</w:t>
      </w:r>
    </w:p>
    <w:p w:rsidR="00510E3A" w:rsidRDefault="00510E3A" w:rsidP="00141304">
      <w:pPr>
        <w:pStyle w:val="a7"/>
        <w:autoSpaceDE/>
        <w:autoSpaceDN/>
        <w:spacing w:before="0" w:line="360" w:lineRule="auto"/>
        <w:ind w:left="832" w:firstLine="0"/>
        <w:jc w:val="both"/>
        <w:rPr>
          <w:rFonts w:asciiTheme="minorEastAsia" w:eastAsiaTheme="minorEastAsia" w:hAnsiTheme="minorEastAsia"/>
          <w:b/>
          <w:bCs/>
          <w:sz w:val="24"/>
          <w:szCs w:val="24"/>
          <w:lang w:eastAsia="zh-CN"/>
        </w:rPr>
      </w:pPr>
    </w:p>
    <w:p w:rsidR="005B0451" w:rsidRPr="00845971" w:rsidRDefault="005B0451" w:rsidP="005B0451">
      <w:pPr>
        <w:pStyle w:val="a7"/>
        <w:numPr>
          <w:ilvl w:val="0"/>
          <w:numId w:val="7"/>
        </w:numPr>
        <w:autoSpaceDE/>
        <w:autoSpaceDN/>
        <w:spacing w:before="0"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获取比选文件</w:t>
      </w:r>
    </w:p>
    <w:p w:rsidR="005B0451" w:rsidRPr="00845971" w:rsidRDefault="005B0451" w:rsidP="005B0451">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sidRPr="00845971">
        <w:rPr>
          <w:rFonts w:asciiTheme="minorEastAsia" w:eastAsiaTheme="minorEastAsia" w:hAnsiTheme="minorEastAsia" w:hint="eastAsia"/>
          <w:sz w:val="24"/>
          <w:szCs w:val="24"/>
          <w:lang w:eastAsia="zh-CN"/>
        </w:rPr>
        <w:t>202</w:t>
      </w:r>
      <w:r w:rsidR="00510E3A">
        <w:rPr>
          <w:rFonts w:asciiTheme="minorEastAsia" w:eastAsiaTheme="minorEastAsia" w:hAnsiTheme="minorEastAsia" w:hint="eastAsia"/>
          <w:sz w:val="24"/>
          <w:szCs w:val="24"/>
          <w:lang w:eastAsia="zh-CN"/>
        </w:rPr>
        <w:t>1</w:t>
      </w:r>
      <w:r w:rsidRPr="00845971">
        <w:rPr>
          <w:rFonts w:asciiTheme="minorEastAsia" w:eastAsiaTheme="minorEastAsia" w:hAnsiTheme="minorEastAsia" w:hint="eastAsia"/>
          <w:sz w:val="24"/>
          <w:szCs w:val="24"/>
          <w:lang w:eastAsia="zh-CN"/>
        </w:rPr>
        <w:t xml:space="preserve">年 </w:t>
      </w:r>
      <w:r w:rsidR="00510E3A">
        <w:rPr>
          <w:rFonts w:asciiTheme="minorEastAsia" w:eastAsiaTheme="minorEastAsia" w:hAnsiTheme="minorEastAsia" w:hint="eastAsia"/>
          <w:sz w:val="24"/>
          <w:szCs w:val="24"/>
          <w:lang w:eastAsia="zh-CN"/>
        </w:rPr>
        <w:t>12</w:t>
      </w:r>
      <w:r w:rsidRPr="00845971">
        <w:rPr>
          <w:rFonts w:asciiTheme="minorEastAsia" w:eastAsiaTheme="minorEastAsia" w:hAnsiTheme="minorEastAsia" w:hint="eastAsia"/>
          <w:sz w:val="24"/>
          <w:szCs w:val="24"/>
          <w:lang w:eastAsia="zh-CN"/>
        </w:rPr>
        <w:t xml:space="preserve"> 月</w:t>
      </w:r>
      <w:r w:rsidR="00025425">
        <w:rPr>
          <w:rFonts w:asciiTheme="minorEastAsia" w:eastAsiaTheme="minorEastAsia" w:hAnsiTheme="minorEastAsia" w:hint="eastAsia"/>
          <w:sz w:val="24"/>
          <w:szCs w:val="24"/>
          <w:lang w:eastAsia="zh-CN"/>
        </w:rPr>
        <w:t>16</w:t>
      </w:r>
      <w:r w:rsidRPr="00845971">
        <w:rPr>
          <w:rFonts w:asciiTheme="minorEastAsia" w:eastAsiaTheme="minorEastAsia" w:hAnsiTheme="minorEastAsia" w:hint="eastAsia"/>
          <w:sz w:val="24"/>
          <w:szCs w:val="24"/>
          <w:lang w:eastAsia="zh-CN"/>
        </w:rPr>
        <w:t>日至202</w:t>
      </w:r>
      <w:r w:rsidR="00510E3A">
        <w:rPr>
          <w:rFonts w:asciiTheme="minorEastAsia" w:eastAsiaTheme="minorEastAsia" w:hAnsiTheme="minorEastAsia" w:hint="eastAsia"/>
          <w:sz w:val="24"/>
          <w:szCs w:val="24"/>
          <w:lang w:eastAsia="zh-CN"/>
        </w:rPr>
        <w:t>1</w:t>
      </w:r>
      <w:r w:rsidRPr="00845971">
        <w:rPr>
          <w:rFonts w:asciiTheme="minorEastAsia" w:eastAsiaTheme="minorEastAsia" w:hAnsiTheme="minorEastAsia" w:hint="eastAsia"/>
          <w:sz w:val="24"/>
          <w:szCs w:val="24"/>
          <w:lang w:eastAsia="zh-CN"/>
        </w:rPr>
        <w:t xml:space="preserve">年 </w:t>
      </w:r>
      <w:r w:rsidR="00510E3A">
        <w:rPr>
          <w:rFonts w:asciiTheme="minorEastAsia" w:eastAsiaTheme="minorEastAsia" w:hAnsiTheme="minorEastAsia" w:hint="eastAsia"/>
          <w:sz w:val="24"/>
          <w:szCs w:val="24"/>
          <w:lang w:eastAsia="zh-CN"/>
        </w:rPr>
        <w:t>12</w:t>
      </w:r>
      <w:r w:rsidRPr="00845971">
        <w:rPr>
          <w:rFonts w:asciiTheme="minorEastAsia" w:eastAsiaTheme="minorEastAsia" w:hAnsiTheme="minorEastAsia" w:hint="eastAsia"/>
          <w:sz w:val="24"/>
          <w:szCs w:val="24"/>
          <w:lang w:eastAsia="zh-CN"/>
        </w:rPr>
        <w:t xml:space="preserve"> 月</w:t>
      </w:r>
      <w:r w:rsidR="00025425">
        <w:rPr>
          <w:rFonts w:asciiTheme="minorEastAsia" w:eastAsiaTheme="minorEastAsia" w:hAnsiTheme="minorEastAsia" w:hint="eastAsia"/>
          <w:sz w:val="24"/>
          <w:szCs w:val="24"/>
          <w:lang w:eastAsia="zh-CN"/>
        </w:rPr>
        <w:t>25</w:t>
      </w:r>
      <w:r w:rsidRPr="00845971">
        <w:rPr>
          <w:rFonts w:asciiTheme="minorEastAsia" w:eastAsiaTheme="minorEastAsia" w:hAnsiTheme="minorEastAsia" w:hint="eastAsia"/>
          <w:sz w:val="24"/>
          <w:szCs w:val="24"/>
          <w:lang w:eastAsia="zh-CN"/>
        </w:rPr>
        <w:t>日（共 10 天）。</w:t>
      </w:r>
    </w:p>
    <w:p w:rsidR="005B0451" w:rsidRPr="00845971" w:rsidRDefault="005B0451" w:rsidP="005B0451">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9"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（1）针对本项目的法人授权委托书（原件，格式详见参选文件附件2）；</w:t>
      </w:r>
      <w:r w:rsidRPr="00845971">
        <w:rPr>
          <w:rFonts w:asciiTheme="minorEastAsia" w:eastAsiaTheme="minorEastAsia" w:hAnsiTheme="minorEastAsia"/>
          <w:bCs/>
          <w:sz w:val="24"/>
          <w:szCs w:val="24"/>
          <w:lang w:eastAsia="zh-CN"/>
        </w:rPr>
        <w:cr/>
        <w:t>（2）营业执照（加盖单位公章的复印件）。</w:t>
      </w:r>
    </w:p>
    <w:p w:rsidR="005B0451" w:rsidRPr="00105BC5" w:rsidRDefault="005B0451" w:rsidP="005B0451">
      <w:pPr>
        <w:pStyle w:val="a7"/>
        <w:numPr>
          <w:ilvl w:val="0"/>
          <w:numId w:val="9"/>
        </w:numPr>
        <w:autoSpaceDE/>
        <w:autoSpaceDN/>
        <w:spacing w:before="0" w:line="360" w:lineRule="auto"/>
        <w:jc w:val="both"/>
        <w:rPr>
          <w:rFonts w:asciiTheme="minorEastAsia" w:eastAsiaTheme="minorEastAsia" w:hAnsiTheme="minorEastAsia"/>
          <w:bCs/>
          <w:sz w:val="24"/>
          <w:szCs w:val="24"/>
        </w:rPr>
      </w:pPr>
      <w:r w:rsidRPr="00105BC5">
        <w:rPr>
          <w:rFonts w:asciiTheme="minorEastAsia" w:eastAsiaTheme="minorEastAsia" w:hAnsiTheme="minorEastAsia" w:hint="eastAsia"/>
          <w:bCs/>
          <w:sz w:val="24"/>
          <w:szCs w:val="24"/>
          <w:lang w:eastAsia="zh-CN"/>
        </w:rPr>
        <w:t>获取比选文件：</w:t>
      </w:r>
      <w:r w:rsidR="00105BC5">
        <w:rPr>
          <w:rFonts w:asciiTheme="minorEastAsia" w:eastAsiaTheme="minorEastAsia" w:hAnsiTheme="minorEastAsia" w:hint="eastAsia"/>
          <w:bCs/>
          <w:sz w:val="24"/>
          <w:szCs w:val="24"/>
          <w:lang w:eastAsia="zh-CN"/>
        </w:rPr>
        <w:t>参选人自行下载比选文件</w:t>
      </w:r>
      <w:r w:rsidRPr="00105BC5">
        <w:rPr>
          <w:rFonts w:asciiTheme="minorEastAsia" w:eastAsiaTheme="minorEastAsia" w:hAnsiTheme="minorEastAsia" w:hint="eastAsia"/>
          <w:sz w:val="24"/>
          <w:szCs w:val="24"/>
          <w:lang w:eastAsia="zh-CN"/>
        </w:rPr>
        <w:t>，不收取费用。（特别声明：未进行登记报名的参选人，其递交的参选文件将被拒收。</w:t>
      </w:r>
      <w:r w:rsidRPr="00105BC5">
        <w:rPr>
          <w:rFonts w:asciiTheme="minorEastAsia" w:eastAsiaTheme="minorEastAsia" w:hAnsiTheme="minorEastAsia" w:hint="eastAsia"/>
          <w:sz w:val="24"/>
          <w:szCs w:val="24"/>
        </w:rPr>
        <w:t>）</w:t>
      </w:r>
    </w:p>
    <w:p w:rsidR="005B0451" w:rsidRPr="00845971" w:rsidRDefault="005B0451" w:rsidP="005B0451">
      <w:pPr>
        <w:pStyle w:val="a7"/>
        <w:numPr>
          <w:ilvl w:val="0"/>
          <w:numId w:val="7"/>
        </w:numPr>
        <w:autoSpaceDE/>
        <w:autoSpaceDN/>
        <w:spacing w:before="0" w:line="360" w:lineRule="auto"/>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5B0451">
      <w:pPr>
        <w:pStyle w:val="a7"/>
        <w:numPr>
          <w:ilvl w:val="0"/>
          <w:numId w:val="10"/>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5B0451" w:rsidRPr="00845971" w:rsidRDefault="005B0451" w:rsidP="005B0451">
      <w:pPr>
        <w:pStyle w:val="a7"/>
        <w:numPr>
          <w:ilvl w:val="0"/>
          <w:numId w:val="10"/>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sidRPr="00845971">
        <w:rPr>
          <w:rFonts w:asciiTheme="minorEastAsia" w:eastAsiaTheme="minorEastAsia" w:hAnsiTheme="minorEastAsia" w:hint="eastAsia"/>
          <w:sz w:val="24"/>
          <w:szCs w:val="24"/>
          <w:lang w:eastAsia="zh-CN"/>
        </w:rPr>
        <w:t>202</w:t>
      </w:r>
      <w:r w:rsidR="00510E3A">
        <w:rPr>
          <w:rFonts w:asciiTheme="minorEastAsia" w:eastAsiaTheme="minorEastAsia" w:hAnsiTheme="minorEastAsia" w:hint="eastAsia"/>
          <w:sz w:val="24"/>
          <w:szCs w:val="24"/>
          <w:lang w:eastAsia="zh-CN"/>
        </w:rPr>
        <w:t>1</w:t>
      </w:r>
      <w:r w:rsidRPr="00845971">
        <w:rPr>
          <w:rFonts w:asciiTheme="minorEastAsia" w:eastAsiaTheme="minorEastAsia" w:hAnsiTheme="minorEastAsia" w:hint="eastAsia"/>
          <w:sz w:val="24"/>
          <w:szCs w:val="24"/>
          <w:lang w:eastAsia="zh-CN"/>
        </w:rPr>
        <w:t xml:space="preserve">年 </w:t>
      </w:r>
      <w:r w:rsidR="00510E3A">
        <w:rPr>
          <w:rFonts w:asciiTheme="minorEastAsia" w:eastAsiaTheme="minorEastAsia" w:hAnsiTheme="minorEastAsia" w:hint="eastAsia"/>
          <w:sz w:val="24"/>
          <w:szCs w:val="24"/>
          <w:lang w:eastAsia="zh-CN"/>
        </w:rPr>
        <w:t>12</w:t>
      </w:r>
      <w:r w:rsidRPr="00845971">
        <w:rPr>
          <w:rFonts w:asciiTheme="minorEastAsia" w:eastAsiaTheme="minorEastAsia" w:hAnsiTheme="minorEastAsia" w:hint="eastAsia"/>
          <w:sz w:val="24"/>
          <w:szCs w:val="24"/>
          <w:lang w:eastAsia="zh-CN"/>
        </w:rPr>
        <w:t xml:space="preserve"> 月</w:t>
      </w:r>
      <w:r w:rsidR="00025425">
        <w:rPr>
          <w:rFonts w:asciiTheme="minorEastAsia" w:eastAsiaTheme="minorEastAsia" w:hAnsiTheme="minorEastAsia" w:hint="eastAsia"/>
          <w:sz w:val="24"/>
          <w:szCs w:val="24"/>
          <w:lang w:eastAsia="zh-CN"/>
        </w:rPr>
        <w:t>27</w:t>
      </w:r>
      <w:r w:rsidRPr="00845971">
        <w:rPr>
          <w:rFonts w:asciiTheme="minorEastAsia" w:eastAsiaTheme="minorEastAsia" w:hAnsiTheme="minorEastAsia" w:hint="eastAsia"/>
          <w:sz w:val="24"/>
          <w:szCs w:val="24"/>
          <w:lang w:eastAsia="zh-CN"/>
        </w:rPr>
        <w:t>日  15:00</w:t>
      </w:r>
    </w:p>
    <w:p w:rsidR="005B0451" w:rsidRPr="00845971" w:rsidRDefault="005B0451" w:rsidP="005B0451">
      <w:pPr>
        <w:pStyle w:val="a7"/>
        <w:numPr>
          <w:ilvl w:val="0"/>
          <w:numId w:val="7"/>
        </w:numPr>
        <w:autoSpaceDE/>
        <w:autoSpaceDN/>
        <w:spacing w:before="0"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5B0451">
      <w:pPr>
        <w:pStyle w:val="aa"/>
        <w:snapToGrid w:val="0"/>
        <w:spacing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10" w:history="1">
        <w:r w:rsidRPr="00845971">
          <w:rPr>
            <w:rStyle w:val="ae"/>
            <w:rFonts w:asciiTheme="minorEastAsia" w:hAnsiTheme="minorEastAsia" w:cs="宋体"/>
            <w:bCs/>
            <w:sz w:val="24"/>
            <w:szCs w:val="24"/>
          </w:rPr>
          <w:t>adgu@fhcpec.com.cn</w:t>
        </w:r>
      </w:hyperlink>
    </w:p>
    <w:p w:rsidR="001B2CDA" w:rsidRDefault="005B0451" w:rsidP="005B0451">
      <w:pPr>
        <w:pStyle w:val="aa"/>
        <w:snapToGrid w:val="0"/>
        <w:spacing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1B2CDA" w:rsidRPr="001B2CDA">
        <w:rPr>
          <w:rFonts w:asciiTheme="minorEastAsia" w:hAnsiTheme="minorEastAsia" w:cs="宋体" w:hint="eastAsia"/>
          <w:bCs/>
          <w:sz w:val="24"/>
          <w:szCs w:val="24"/>
        </w:rPr>
        <w:t>刘宜炜</w:t>
      </w:r>
      <w:r w:rsidRPr="00845971">
        <w:rPr>
          <w:rFonts w:asciiTheme="minorEastAsia" w:hAnsiTheme="minorEastAsia" w:cs="宋体" w:hint="eastAsia"/>
          <w:bCs/>
          <w:sz w:val="24"/>
          <w:szCs w:val="24"/>
        </w:rPr>
        <w:t xml:space="preserve">  电话：</w:t>
      </w:r>
      <w:r w:rsidR="001B2CDA" w:rsidRPr="001B2CDA">
        <w:rPr>
          <w:rFonts w:asciiTheme="minorEastAsia" w:hAnsiTheme="minorEastAsia" w:cs="宋体"/>
          <w:bCs/>
          <w:sz w:val="24"/>
          <w:szCs w:val="24"/>
        </w:rPr>
        <w:t>15880050001</w:t>
      </w:r>
      <w:r w:rsidRPr="00845971">
        <w:rPr>
          <w:rFonts w:asciiTheme="minorEastAsia" w:hAnsiTheme="minorEastAsia" w:cs="宋体" w:hint="eastAsia"/>
          <w:bCs/>
          <w:sz w:val="24"/>
          <w:szCs w:val="24"/>
        </w:rPr>
        <w:t xml:space="preserve">   </w:t>
      </w:r>
    </w:p>
    <w:p w:rsidR="005B0451" w:rsidRPr="00845971" w:rsidRDefault="005B0451" w:rsidP="005B0451">
      <w:pPr>
        <w:pStyle w:val="aa"/>
        <w:snapToGrid w:val="0"/>
        <w:spacing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 xml:space="preserve">纪检监察室电话：0596-6311774  </w:t>
      </w:r>
    </w:p>
    <w:p w:rsidR="005B0451" w:rsidRPr="00845971" w:rsidRDefault="005B0451" w:rsidP="005B0451">
      <w:pPr>
        <w:pStyle w:val="aa"/>
        <w:snapToGrid w:val="0"/>
        <w:spacing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5B0451">
      <w:pPr>
        <w:pStyle w:val="aa"/>
        <w:snapToGrid w:val="0"/>
        <w:spacing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5B0451">
      <w:pPr>
        <w:pStyle w:val="aa"/>
        <w:snapToGrid w:val="0"/>
        <w:spacing w:line="360" w:lineRule="auto"/>
        <w:ind w:left="412" w:firstLineChars="200" w:firstLine="480"/>
        <w:rPr>
          <w:rFonts w:asciiTheme="minorEastAsia" w:hAnsiTheme="minorEastAsia" w:cs="宋体"/>
          <w:bCs/>
          <w:sz w:val="24"/>
          <w:szCs w:val="24"/>
        </w:rPr>
      </w:pPr>
    </w:p>
    <w:p w:rsidR="005B0451" w:rsidRDefault="005B0451" w:rsidP="005B0451">
      <w:pPr>
        <w:pStyle w:val="aa"/>
        <w:snapToGrid w:val="0"/>
        <w:spacing w:line="360" w:lineRule="auto"/>
        <w:ind w:left="412" w:firstLineChars="200" w:firstLine="480"/>
        <w:rPr>
          <w:rFonts w:asciiTheme="minorEastAsia" w:hAnsiTheme="minorEastAsia" w:cs="宋体"/>
          <w:bCs/>
          <w:sz w:val="24"/>
          <w:szCs w:val="24"/>
        </w:rPr>
      </w:pPr>
    </w:p>
    <w:p w:rsidR="005B0451" w:rsidRDefault="005B0451" w:rsidP="005B0451">
      <w:pPr>
        <w:pStyle w:val="aa"/>
        <w:snapToGrid w:val="0"/>
        <w:spacing w:line="360" w:lineRule="auto"/>
        <w:ind w:left="412" w:firstLineChars="200" w:firstLine="480"/>
        <w:rPr>
          <w:rFonts w:asciiTheme="minorEastAsia" w:hAnsiTheme="minorEastAsia" w:cs="宋体"/>
          <w:bCs/>
          <w:sz w:val="24"/>
          <w:szCs w:val="24"/>
        </w:rPr>
      </w:pPr>
    </w:p>
    <w:p w:rsidR="005B0451" w:rsidRDefault="005B0451" w:rsidP="005B0451">
      <w:pPr>
        <w:pStyle w:val="aa"/>
        <w:snapToGrid w:val="0"/>
        <w:spacing w:line="360" w:lineRule="auto"/>
        <w:ind w:left="412" w:firstLineChars="200" w:firstLine="480"/>
        <w:rPr>
          <w:rFonts w:asciiTheme="minorEastAsia" w:hAnsiTheme="minorEastAsia" w:cs="宋体"/>
          <w:bCs/>
          <w:sz w:val="24"/>
          <w:szCs w:val="24"/>
        </w:rPr>
      </w:pPr>
    </w:p>
    <w:p w:rsidR="005B0451" w:rsidRPr="00C8517B" w:rsidRDefault="005B0451" w:rsidP="005B0451">
      <w:pPr>
        <w:spacing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5B0451">
      <w:pPr>
        <w:spacing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sidR="00510E3A">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年</w:t>
      </w:r>
      <w:r w:rsidR="003E0AA0">
        <w:rPr>
          <w:rFonts w:asciiTheme="minorEastAsia" w:eastAsiaTheme="minorEastAsia" w:hAnsiTheme="minorEastAsia" w:hint="eastAsia"/>
          <w:sz w:val="24"/>
          <w:szCs w:val="24"/>
          <w:lang w:eastAsia="zh-CN"/>
        </w:rPr>
        <w:t>12</w:t>
      </w:r>
      <w:r w:rsidRPr="00C8517B">
        <w:rPr>
          <w:rFonts w:asciiTheme="minorEastAsia" w:eastAsiaTheme="minorEastAsia" w:hAnsiTheme="minorEastAsia" w:hint="eastAsia"/>
          <w:sz w:val="24"/>
          <w:szCs w:val="24"/>
          <w:lang w:eastAsia="zh-CN"/>
        </w:rPr>
        <w:t>月</w:t>
      </w:r>
      <w:r w:rsidR="001B2CDA">
        <w:rPr>
          <w:rFonts w:asciiTheme="minorEastAsia" w:eastAsiaTheme="minorEastAsia" w:hAnsiTheme="minorEastAsia" w:hint="eastAsia"/>
          <w:sz w:val="24"/>
          <w:szCs w:val="24"/>
          <w:lang w:eastAsia="zh-CN"/>
        </w:rPr>
        <w:t>08</w:t>
      </w:r>
      <w:r>
        <w:rPr>
          <w:rFonts w:asciiTheme="minorEastAsia" w:eastAsiaTheme="minorEastAsia" w:hAnsiTheme="minorEastAsia" w:hint="eastAsia"/>
          <w:sz w:val="24"/>
          <w:szCs w:val="24"/>
          <w:lang w:eastAsia="zh-CN"/>
        </w:rPr>
        <w:t>日</w:t>
      </w:r>
    </w:p>
    <w:p w:rsidR="005B0451" w:rsidRPr="00845971" w:rsidRDefault="005B0451" w:rsidP="005B0451">
      <w:pPr>
        <w:pStyle w:val="aa"/>
        <w:snapToGrid w:val="0"/>
        <w:spacing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5B0451" w:rsidRDefault="005B0451" w:rsidP="005B0451">
      <w:pPr>
        <w:pStyle w:val="10"/>
        <w:tabs>
          <w:tab w:val="left" w:pos="1262"/>
        </w:tabs>
        <w:spacing w:line="355" w:lineRule="exact"/>
        <w:ind w:left="0" w:right="108"/>
        <w:jc w:val="center"/>
        <w:rPr>
          <w:lang w:eastAsia="zh-CN"/>
        </w:rPr>
      </w:pPr>
    </w:p>
    <w:p w:rsidR="005B0451" w:rsidRDefault="005B0451" w:rsidP="005B0451">
      <w:pPr>
        <w:rPr>
          <w:lang w:eastAsia="zh-CN"/>
        </w:rPr>
      </w:pPr>
    </w:p>
    <w:p w:rsidR="005B0451" w:rsidRDefault="005B0451" w:rsidP="005B0451">
      <w:pPr>
        <w:pStyle w:val="1"/>
      </w:pPr>
    </w:p>
    <w:p w:rsidR="005B0451" w:rsidRDefault="005B0451" w:rsidP="005B0451">
      <w:pPr>
        <w:pStyle w:val="1"/>
      </w:pPr>
    </w:p>
    <w:p w:rsidR="003A4071" w:rsidRPr="003A4071" w:rsidRDefault="003A407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7365D3" w:rsidRPr="007365D3">
        <w:rPr>
          <w:rFonts w:hint="eastAsia"/>
          <w:u w:val="single"/>
          <w:lang w:eastAsia="zh-CN"/>
        </w:rPr>
        <w:t>净水器设备维保年约</w:t>
      </w:r>
      <w:r w:rsidRPr="003D2A89">
        <w:rPr>
          <w:rFonts w:hint="eastAsia"/>
          <w:u w:val="single"/>
          <w:lang w:eastAsia="zh-CN"/>
        </w:rPr>
        <w:t xml:space="preserve">   </w:t>
      </w:r>
    </w:p>
    <w:p w:rsidR="005B0451" w:rsidRPr="003D2A89" w:rsidRDefault="005B0451" w:rsidP="005B0451">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007365D3" w:rsidRPr="00D76A75">
        <w:rPr>
          <w:rFonts w:hint="eastAsia"/>
          <w:lang w:eastAsia="zh-CN"/>
        </w:rPr>
        <w:t>漳州市漳浦县杜浔镇杜昌路</w:t>
      </w:r>
      <w:r w:rsidR="007365D3" w:rsidRPr="00D76A75">
        <w:rPr>
          <w:lang w:eastAsia="zh-CN"/>
        </w:rPr>
        <w:t>9号</w:t>
      </w:r>
      <w:r w:rsidR="007365D3">
        <w:rPr>
          <w:rFonts w:hint="eastAsia"/>
          <w:lang w:eastAsia="zh-CN"/>
        </w:rPr>
        <w:t>福海创办公楼。</w:t>
      </w:r>
    </w:p>
    <w:p w:rsidR="00CC26F8" w:rsidRDefault="005B0451" w:rsidP="00CC26F8">
      <w:pPr>
        <w:pStyle w:val="a3"/>
        <w:spacing w:before="131" w:line="322" w:lineRule="auto"/>
        <w:ind w:left="595"/>
        <w:rPr>
          <w:lang w:eastAsia="zh-CN"/>
        </w:rPr>
      </w:pPr>
      <w:r w:rsidRPr="003D2A89">
        <w:rPr>
          <w:lang w:eastAsia="zh-CN"/>
        </w:rPr>
        <w:t>(三)</w:t>
      </w:r>
      <w:r w:rsidRPr="003D2A89">
        <w:rPr>
          <w:rFonts w:hint="eastAsia"/>
          <w:lang w:eastAsia="zh-CN"/>
        </w:rPr>
        <w:t>承包方式：</w:t>
      </w:r>
      <w:r w:rsidR="00CC26F8" w:rsidRPr="00FB710D">
        <w:rPr>
          <w:rFonts w:hint="eastAsia"/>
          <w:lang w:eastAsia="zh-CN"/>
        </w:rPr>
        <w:t>含税固定单价年约框架（期限</w:t>
      </w:r>
      <w:r w:rsidR="007365D3">
        <w:rPr>
          <w:rFonts w:hint="eastAsia"/>
          <w:lang w:eastAsia="zh-CN"/>
        </w:rPr>
        <w:t>2</w:t>
      </w:r>
      <w:r w:rsidR="00CC26F8" w:rsidRPr="00FB710D">
        <w:rPr>
          <w:lang w:eastAsia="zh-CN"/>
        </w:rPr>
        <w:t>年），数量为预估数量，根据固定单价和预估数量计算暂定总价。</w:t>
      </w:r>
    </w:p>
    <w:p w:rsidR="005B0451" w:rsidRPr="00B01449" w:rsidRDefault="005B0451" w:rsidP="005B0451">
      <w:pPr>
        <w:pStyle w:val="a3"/>
        <w:spacing w:before="131" w:line="322" w:lineRule="auto"/>
        <w:ind w:left="595"/>
        <w:rPr>
          <w:lang w:eastAsia="zh-CN"/>
        </w:rPr>
      </w:pPr>
      <w:r w:rsidRPr="00B01449">
        <w:rPr>
          <w:lang w:eastAsia="zh-CN"/>
        </w:rPr>
        <w:t>(</w:t>
      </w:r>
      <w:r w:rsidRPr="00B01449">
        <w:rPr>
          <w:rFonts w:hint="eastAsia"/>
          <w:lang w:eastAsia="zh-CN"/>
        </w:rPr>
        <w:t>四</w:t>
      </w:r>
      <w:r w:rsidRPr="00B01449">
        <w:rPr>
          <w:lang w:eastAsia="zh-CN"/>
        </w:rPr>
        <w:t>)比选范围：</w:t>
      </w:r>
    </w:p>
    <w:p w:rsidR="005B0451" w:rsidRPr="00B01449" w:rsidRDefault="005B0451" w:rsidP="005B0451">
      <w:pPr>
        <w:spacing w:line="324" w:lineRule="auto"/>
        <w:ind w:firstLineChars="200" w:firstLine="480"/>
        <w:rPr>
          <w:sz w:val="24"/>
          <w:szCs w:val="24"/>
          <w:lang w:eastAsia="zh-CN"/>
        </w:rPr>
      </w:pPr>
      <w:r w:rsidRPr="00B01449">
        <w:rPr>
          <w:rFonts w:hint="eastAsia"/>
          <w:sz w:val="24"/>
          <w:szCs w:val="24"/>
          <w:lang w:eastAsia="zh-CN"/>
        </w:rPr>
        <w:t>1.项目概况：</w:t>
      </w:r>
    </w:p>
    <w:p w:rsidR="005B0451" w:rsidRPr="00B01449" w:rsidRDefault="005B0451" w:rsidP="005B0451">
      <w:pPr>
        <w:spacing w:line="324" w:lineRule="auto"/>
        <w:ind w:firstLineChars="250" w:firstLine="600"/>
        <w:rPr>
          <w:sz w:val="24"/>
          <w:szCs w:val="24"/>
          <w:lang w:eastAsia="zh-CN"/>
        </w:rPr>
      </w:pPr>
      <w:r w:rsidRPr="00B01449">
        <w:rPr>
          <w:rFonts w:hint="eastAsia"/>
          <w:sz w:val="24"/>
          <w:szCs w:val="24"/>
          <w:lang w:eastAsia="zh-CN"/>
        </w:rPr>
        <w:t>1.1</w:t>
      </w:r>
      <w:r w:rsidR="007365D3" w:rsidRPr="001B2CDA">
        <w:rPr>
          <w:rFonts w:asciiTheme="minorEastAsia" w:eastAsiaTheme="minorEastAsia" w:hAnsiTheme="minorEastAsia" w:hint="eastAsia"/>
          <w:sz w:val="24"/>
          <w:szCs w:val="24"/>
          <w:lang w:eastAsia="zh-CN"/>
        </w:rPr>
        <w:t>定期到公司检查朗诗德净水器共</w:t>
      </w:r>
      <w:r w:rsidR="007365D3" w:rsidRPr="001B2CDA">
        <w:rPr>
          <w:rFonts w:asciiTheme="minorEastAsia" w:eastAsiaTheme="minorEastAsia" w:hAnsiTheme="minorEastAsia"/>
          <w:sz w:val="24"/>
          <w:szCs w:val="24"/>
          <w:lang w:eastAsia="zh-CN"/>
        </w:rPr>
        <w:t>6台设备运行情况及根据滤芯的使用情况及时更换。（按实际发生量据实结算费用）</w:t>
      </w:r>
      <w:r w:rsidR="007365D3" w:rsidRPr="00845971">
        <w:rPr>
          <w:rFonts w:asciiTheme="minorEastAsia" w:eastAsiaTheme="minorEastAsia" w:hAnsiTheme="minorEastAsia" w:hint="eastAsia"/>
          <w:sz w:val="24"/>
          <w:szCs w:val="24"/>
          <w:lang w:eastAsia="zh-CN"/>
        </w:rPr>
        <w:t>发包采购维修年约</w:t>
      </w:r>
      <w:r w:rsidR="007365D3">
        <w:rPr>
          <w:rFonts w:asciiTheme="minorEastAsia" w:eastAsiaTheme="minorEastAsia" w:hAnsiTheme="minorEastAsia" w:hint="eastAsia"/>
          <w:sz w:val="24"/>
          <w:szCs w:val="24"/>
          <w:lang w:eastAsia="zh-CN"/>
        </w:rPr>
        <w:t>两年。</w:t>
      </w:r>
    </w:p>
    <w:p w:rsidR="005B0451" w:rsidRPr="00B01449" w:rsidRDefault="005B0451" w:rsidP="005B0451">
      <w:pPr>
        <w:spacing w:line="324" w:lineRule="auto"/>
        <w:ind w:firstLineChars="250" w:firstLine="600"/>
        <w:rPr>
          <w:sz w:val="24"/>
          <w:szCs w:val="24"/>
          <w:lang w:eastAsia="zh-CN"/>
        </w:rPr>
      </w:pPr>
      <w:r w:rsidRPr="00B01449">
        <w:rPr>
          <w:rFonts w:hint="eastAsia"/>
          <w:sz w:val="24"/>
          <w:szCs w:val="24"/>
          <w:lang w:eastAsia="zh-CN"/>
        </w:rPr>
        <w:t>1.2 供应商资质要求：</w:t>
      </w:r>
    </w:p>
    <w:p w:rsidR="005B0451" w:rsidRPr="003D2A89" w:rsidRDefault="005B0451" w:rsidP="005B0451">
      <w:pPr>
        <w:spacing w:line="324" w:lineRule="auto"/>
        <w:ind w:firstLineChars="200" w:firstLine="480"/>
        <w:rPr>
          <w:sz w:val="24"/>
          <w:szCs w:val="24"/>
          <w:lang w:eastAsia="zh-CN"/>
        </w:rPr>
      </w:pPr>
      <w:r w:rsidRPr="00B01449">
        <w:rPr>
          <w:rFonts w:hint="eastAsia"/>
          <w:sz w:val="24"/>
          <w:szCs w:val="24"/>
          <w:lang w:eastAsia="zh-CN"/>
        </w:rPr>
        <w:t xml:space="preserve">   供应商需满足在中华人民共和国境内注册、具有独立承担民事责任能力的企业法人营业执照经营范围符合采购项目要求。</w:t>
      </w:r>
    </w:p>
    <w:p w:rsidR="005B0451" w:rsidRPr="003D2A89" w:rsidRDefault="005B0451" w:rsidP="005B0451">
      <w:pPr>
        <w:spacing w:line="324" w:lineRule="auto"/>
        <w:ind w:firstLineChars="250" w:firstLine="600"/>
        <w:rPr>
          <w:bCs/>
          <w:snapToGrid w:val="0"/>
          <w:spacing w:val="8"/>
          <w:sz w:val="24"/>
          <w:lang w:eastAsia="zh-CN"/>
        </w:rPr>
      </w:pPr>
      <w:r w:rsidRPr="003D2A89">
        <w:rPr>
          <w:rFonts w:hint="eastAsia"/>
          <w:sz w:val="24"/>
          <w:szCs w:val="24"/>
          <w:lang w:eastAsia="zh-CN"/>
        </w:rPr>
        <w:t xml:space="preserve">2. </w:t>
      </w:r>
      <w:r w:rsidRPr="003D2A89">
        <w:rPr>
          <w:rFonts w:hint="eastAsia"/>
          <w:sz w:val="24"/>
          <w:szCs w:val="28"/>
          <w:lang w:eastAsia="zh-CN"/>
        </w:rPr>
        <w:t>本项目采用资格后审方式对参选人进行资格审查</w:t>
      </w:r>
      <w:r w:rsidRPr="003D2A89">
        <w:rPr>
          <w:rFonts w:hint="eastAsia"/>
          <w:b/>
          <w:sz w:val="24"/>
          <w:szCs w:val="28"/>
          <w:lang w:eastAsia="zh-CN"/>
        </w:rPr>
        <w:t>，</w:t>
      </w:r>
      <w:r w:rsidRPr="003D2A89">
        <w:rPr>
          <w:bCs/>
          <w:snapToGrid w:val="0"/>
          <w:spacing w:val="8"/>
          <w:sz w:val="24"/>
          <w:lang w:eastAsia="zh-CN"/>
        </w:rPr>
        <w:t>经资格审查合格的参选人的商务报价</w:t>
      </w:r>
      <w:r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5B0451" w:rsidP="005B0451">
      <w:pPr>
        <w:pStyle w:val="a3"/>
        <w:spacing w:before="186"/>
        <w:ind w:left="598"/>
        <w:rPr>
          <w:lang w:eastAsia="zh-CN"/>
        </w:rPr>
      </w:pPr>
      <w:r w:rsidRPr="003D2A89">
        <w:rPr>
          <w:lang w:eastAsia="zh-CN"/>
        </w:rPr>
        <w:t>1.“比选人”系福建福海创石油化工有限公司，即业主方。</w:t>
      </w:r>
    </w:p>
    <w:p w:rsidR="005B0451" w:rsidRPr="003D2A89" w:rsidRDefault="005B0451" w:rsidP="005B0451">
      <w:pPr>
        <w:pStyle w:val="a3"/>
        <w:spacing w:before="108" w:line="321" w:lineRule="auto"/>
        <w:ind w:left="118" w:right="222" w:firstLine="480"/>
        <w:rPr>
          <w:lang w:eastAsia="zh-CN"/>
        </w:rPr>
      </w:pPr>
      <w:r w:rsidRPr="003D2A89">
        <w:rPr>
          <w:spacing w:val="-11"/>
          <w:lang w:eastAsia="zh-CN"/>
        </w:rPr>
        <w:t>2</w:t>
      </w:r>
      <w:r w:rsidRPr="003D2A89">
        <w:rPr>
          <w:spacing w:val="-10"/>
          <w:lang w:eastAsia="zh-CN"/>
        </w:rPr>
        <w:t>.“参选人”系指向比选人报名并接受邀请，领取比选文件，且已经提交或准备提交本次参选文件的法人。</w:t>
      </w:r>
    </w:p>
    <w:p w:rsidR="005B0451" w:rsidRPr="003D2A89" w:rsidRDefault="005B0451" w:rsidP="005B0451">
      <w:pPr>
        <w:pStyle w:val="a3"/>
        <w:spacing w:before="27" w:line="321" w:lineRule="auto"/>
        <w:ind w:left="118" w:right="222" w:firstLine="480"/>
        <w:rPr>
          <w:lang w:eastAsia="zh-CN"/>
        </w:rPr>
      </w:pPr>
      <w:r w:rsidRPr="003D2A89">
        <w:rPr>
          <w:spacing w:val="-14"/>
          <w:lang w:eastAsia="zh-CN"/>
        </w:rPr>
        <w:t>3</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5B0451" w:rsidP="005B0451">
      <w:pPr>
        <w:pStyle w:val="a3"/>
        <w:spacing w:before="188"/>
        <w:ind w:left="598"/>
        <w:rPr>
          <w:lang w:eastAsia="zh-CN"/>
        </w:rPr>
      </w:pPr>
      <w:r w:rsidRPr="003D2A89">
        <w:rPr>
          <w:lang w:eastAsia="zh-CN"/>
        </w:rPr>
        <w:t>1.比选文件包括下列内容：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5B0451" w:rsidP="005B0451">
      <w:pPr>
        <w:pStyle w:val="a3"/>
        <w:spacing w:before="108" w:line="321" w:lineRule="auto"/>
        <w:ind w:left="118" w:right="212" w:firstLine="480"/>
        <w:rPr>
          <w:lang w:eastAsia="zh-CN"/>
        </w:rPr>
      </w:pPr>
      <w:r w:rsidRPr="003D2A89">
        <w:rPr>
          <w:lang w:eastAsia="zh-CN"/>
        </w:rPr>
        <w:t>2.比选文件除 1 中内容外，比选人在比选期间发出的书面文件和其他修改或补充函件，均是比选文件不可分割的组成部分。</w:t>
      </w:r>
    </w:p>
    <w:p w:rsidR="005B0451" w:rsidRPr="003D2A89" w:rsidRDefault="005B0451" w:rsidP="005B0451">
      <w:pPr>
        <w:pStyle w:val="a3"/>
        <w:spacing w:before="26"/>
        <w:ind w:left="598"/>
        <w:rPr>
          <w:lang w:eastAsia="zh-CN"/>
        </w:rPr>
      </w:pPr>
      <w:r w:rsidRPr="003D2A89">
        <w:rPr>
          <w:lang w:eastAsia="zh-CN"/>
        </w:rPr>
        <w:t>3.</w:t>
      </w:r>
      <w:r w:rsidRPr="003D2A89">
        <w:rPr>
          <w:spacing w:val="-12"/>
          <w:lang w:eastAsia="zh-CN"/>
        </w:rPr>
        <w:t>参选人应认真阅读、并充分理解比选文件的全部内容</w:t>
      </w:r>
      <w:r w:rsidRPr="003D2A89">
        <w:rPr>
          <w:lang w:eastAsia="zh-CN"/>
        </w:rPr>
        <w:t>（</w:t>
      </w:r>
      <w:r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lastRenderedPageBreak/>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5B0451">
      <w:pPr>
        <w:pStyle w:val="a3"/>
        <w:spacing w:before="27" w:line="321" w:lineRule="auto"/>
        <w:ind w:left="118" w:right="222" w:firstLine="48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5B0451">
      <w:pPr>
        <w:pStyle w:val="a3"/>
        <w:spacing w:before="27"/>
        <w:ind w:left="598"/>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bCs/>
          <w:sz w:val="24"/>
          <w:szCs w:val="24"/>
          <w:lang w:eastAsia="zh-CN"/>
        </w:rPr>
        <w:t>具备独立法人资格、具备有效的企业法人营业执照；</w:t>
      </w:r>
    </w:p>
    <w:p w:rsidR="007365D3" w:rsidRPr="00845971" w:rsidRDefault="007365D3" w:rsidP="007365D3">
      <w:pPr>
        <w:pStyle w:val="a7"/>
        <w:numPr>
          <w:ilvl w:val="0"/>
          <w:numId w:val="13"/>
        </w:numPr>
        <w:autoSpaceDE/>
        <w:autoSpaceDN/>
        <w:spacing w:before="0" w:line="360" w:lineRule="auto"/>
        <w:jc w:val="both"/>
        <w:rPr>
          <w:rFonts w:asciiTheme="minorEastAsia" w:eastAsiaTheme="minorEastAsia" w:hAnsiTheme="minorEastAsia"/>
          <w:bCs/>
          <w:sz w:val="24"/>
          <w:szCs w:val="24"/>
          <w:lang w:eastAsia="zh-CN"/>
        </w:rPr>
      </w:pPr>
      <w:r>
        <w:rPr>
          <w:rFonts w:cs="Times New Roman"/>
          <w:sz w:val="24"/>
          <w:szCs w:val="24"/>
          <w:lang w:eastAsia="zh-CN"/>
        </w:rPr>
        <w:t>单位负责人为同一人或者存在控股、管理关系的不同单位不得同时参加本项目的比选；</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没有失信黑名单记录（以最高院失信被执行人系统发布信息为准）；</w:t>
      </w:r>
    </w:p>
    <w:p w:rsidR="005B0451" w:rsidRPr="00845971" w:rsidRDefault="005B0451" w:rsidP="005B0451">
      <w:pPr>
        <w:pStyle w:val="a7"/>
        <w:numPr>
          <w:ilvl w:val="0"/>
          <w:numId w:val="13"/>
        </w:numPr>
        <w:autoSpaceDE/>
        <w:autoSpaceDN/>
        <w:spacing w:before="0" w:line="360" w:lineRule="auto"/>
        <w:rPr>
          <w:rFonts w:asciiTheme="minorEastAsia" w:eastAsiaTheme="minorEastAsia" w:hAnsiTheme="minorEastAsia"/>
          <w:bCs/>
          <w:sz w:val="24"/>
          <w:szCs w:val="24"/>
        </w:rPr>
      </w:pPr>
      <w:r w:rsidRPr="00845971">
        <w:rPr>
          <w:rFonts w:asciiTheme="minorEastAsia" w:eastAsiaTheme="minorEastAsia" w:hAnsiTheme="minorEastAsia" w:hint="eastAsia"/>
          <w:bCs/>
          <w:sz w:val="24"/>
          <w:szCs w:val="24"/>
        </w:rPr>
        <w:t>与比选人无诉讼纠纷。</w:t>
      </w:r>
    </w:p>
    <w:p w:rsidR="005B0451" w:rsidRDefault="005B0451" w:rsidP="005B0451">
      <w:pPr>
        <w:pStyle w:val="10"/>
        <w:spacing w:before="95"/>
        <w:rPr>
          <w:w w:val="95"/>
          <w:lang w:eastAsia="zh-CN"/>
        </w:rPr>
      </w:pPr>
      <w:r w:rsidRPr="003D2A89">
        <w:rPr>
          <w:w w:val="95"/>
          <w:lang w:eastAsia="zh-CN"/>
        </w:rPr>
        <w:t>七、参选保证金</w:t>
      </w:r>
    </w:p>
    <w:p w:rsidR="00141304" w:rsidRDefault="00141304" w:rsidP="00141304">
      <w:pPr>
        <w:pStyle w:val="a7"/>
        <w:autoSpaceDE/>
        <w:autoSpaceDN/>
        <w:spacing w:line="360" w:lineRule="auto"/>
        <w:ind w:left="832" w:firstLine="0"/>
        <w:jc w:val="both"/>
        <w:rPr>
          <w:rFonts w:asciiTheme="minorEastAsia" w:eastAsiaTheme="minorEastAsia" w:hAnsiTheme="minorEastAsia"/>
          <w:bCs/>
          <w:sz w:val="24"/>
          <w:szCs w:val="24"/>
          <w:lang w:eastAsia="zh-CN"/>
        </w:rPr>
      </w:pPr>
      <w:r w:rsidRPr="00E20EB9">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、参选保证金的金额为：人民币</w:t>
      </w:r>
      <w:r w:rsidR="00F82C76">
        <w:rPr>
          <w:rFonts w:asciiTheme="minorEastAsia" w:eastAsiaTheme="minorEastAsia" w:hAnsiTheme="minorEastAsia" w:hint="eastAsia"/>
          <w:bCs/>
          <w:sz w:val="24"/>
          <w:szCs w:val="24"/>
          <w:lang w:eastAsia="zh-CN"/>
        </w:rPr>
        <w:t>壹</w:t>
      </w:r>
      <w:r w:rsidRPr="00E20EB9">
        <w:rPr>
          <w:rFonts w:asciiTheme="minorEastAsia" w:eastAsiaTheme="minorEastAsia" w:hAnsiTheme="minorEastAsia"/>
          <w:bCs/>
          <w:sz w:val="24"/>
          <w:szCs w:val="24"/>
          <w:lang w:eastAsia="zh-CN"/>
        </w:rPr>
        <w:t>仟元整（</w:t>
      </w:r>
      <w:r w:rsidR="007365D3">
        <w:rPr>
          <w:rFonts w:asciiTheme="minorEastAsia" w:eastAsiaTheme="minorEastAsia" w:hAnsiTheme="minorEastAsia" w:hint="eastAsia"/>
          <w:bCs/>
          <w:sz w:val="24"/>
          <w:szCs w:val="24"/>
          <w:lang w:eastAsia="zh-CN"/>
        </w:rPr>
        <w:t>1</w:t>
      </w:r>
      <w:r w:rsidRPr="00E20EB9">
        <w:rPr>
          <w:rFonts w:asciiTheme="minorEastAsia" w:eastAsiaTheme="minorEastAsia" w:hAnsiTheme="minorEastAsia"/>
          <w:bCs/>
          <w:sz w:val="24"/>
          <w:szCs w:val="24"/>
          <w:lang w:eastAsia="zh-CN"/>
        </w:rPr>
        <w:t>000元）；</w:t>
      </w:r>
      <w:r w:rsidRPr="00E20EB9">
        <w:rPr>
          <w:rFonts w:asciiTheme="minorEastAsia" w:eastAsiaTheme="minorEastAsia" w:hAnsiTheme="minorEastAsia"/>
          <w:bCs/>
          <w:sz w:val="24"/>
          <w:szCs w:val="24"/>
          <w:lang w:eastAsia="zh-CN"/>
        </w:rPr>
        <w:cr/>
        <w:t>2、参选保证金提交的时间：应在参选文件递交截止时间之前汇达指定账户；</w:t>
      </w:r>
      <w:r w:rsidRPr="00E20EB9">
        <w:rPr>
          <w:rFonts w:asciiTheme="minorEastAsia" w:eastAsiaTheme="minorEastAsia" w:hAnsiTheme="minorEastAsia"/>
          <w:bCs/>
          <w:sz w:val="24"/>
          <w:szCs w:val="24"/>
          <w:lang w:eastAsia="zh-CN"/>
        </w:rPr>
        <w:cr/>
        <w:t>3、参选保证金提交的方式：应从参选人基本账户以电汇或银行转账方式提交（以款项到达时间为准），并应在电汇或银行转账单上注明为本项目的参选保证金；</w:t>
      </w:r>
      <w:r w:rsidRPr="00E20EB9">
        <w:rPr>
          <w:rFonts w:asciiTheme="minorEastAsia" w:eastAsiaTheme="minorEastAsia" w:hAnsiTheme="minorEastAsia"/>
          <w:bCs/>
          <w:sz w:val="24"/>
          <w:szCs w:val="24"/>
          <w:lang w:eastAsia="zh-CN"/>
        </w:rPr>
        <w:cr/>
        <w:t>4参选保证金和履约保证金的缴纳账户如下：</w:t>
      </w:r>
      <w:r w:rsidRPr="00E20EB9">
        <w:rPr>
          <w:rFonts w:asciiTheme="minorEastAsia" w:eastAsiaTheme="minorEastAsia" w:hAnsiTheme="minorEastAsia"/>
          <w:bCs/>
          <w:sz w:val="24"/>
          <w:szCs w:val="24"/>
          <w:lang w:eastAsia="zh-CN"/>
        </w:rPr>
        <w:cr/>
        <w:t>开户名称：福建福海创石油化工有限公司</w:t>
      </w:r>
      <w:r w:rsidRPr="00E20EB9">
        <w:rPr>
          <w:rFonts w:asciiTheme="minorEastAsia" w:eastAsiaTheme="minorEastAsia" w:hAnsiTheme="minorEastAsia"/>
          <w:bCs/>
          <w:sz w:val="24"/>
          <w:szCs w:val="24"/>
          <w:lang w:eastAsia="zh-CN"/>
        </w:rPr>
        <w:cr/>
        <w:t>开户银行：中国银行股份有限公司漳州古雷经济开发区支行</w:t>
      </w:r>
      <w:r w:rsidRPr="00E20EB9">
        <w:rPr>
          <w:rFonts w:asciiTheme="minorEastAsia" w:eastAsiaTheme="minorEastAsia" w:hAnsiTheme="minorEastAsia"/>
          <w:bCs/>
          <w:sz w:val="24"/>
          <w:szCs w:val="24"/>
          <w:lang w:eastAsia="zh-CN"/>
        </w:rPr>
        <w:cr/>
        <w:t>帐    号：406574816628</w:t>
      </w:r>
      <w:r w:rsidRPr="00E20EB9">
        <w:rPr>
          <w:rFonts w:asciiTheme="minorEastAsia" w:eastAsiaTheme="minorEastAsia" w:hAnsiTheme="minorEastAsia"/>
          <w:bCs/>
          <w:sz w:val="24"/>
          <w:szCs w:val="24"/>
          <w:lang w:eastAsia="zh-CN"/>
        </w:rPr>
        <w:cr/>
      </w:r>
      <w:r w:rsidRPr="00290EFB">
        <w:rPr>
          <w:rFonts w:asciiTheme="minorEastAsia" w:eastAsiaTheme="minorEastAsia" w:hAnsiTheme="minorEastAsia"/>
          <w:bCs/>
          <w:sz w:val="24"/>
          <w:szCs w:val="24"/>
          <w:lang w:eastAsia="zh-CN"/>
        </w:rPr>
        <w:t>注明用途：</w:t>
      </w:r>
      <w:r w:rsidR="007365D3" w:rsidRPr="007365D3">
        <w:rPr>
          <w:rFonts w:hint="eastAsia"/>
          <w:sz w:val="24"/>
          <w:szCs w:val="24"/>
          <w:u w:val="single"/>
          <w:lang w:eastAsia="zh-CN"/>
        </w:rPr>
        <w:t>净水器设备维保年约</w:t>
      </w:r>
      <w:r w:rsidRPr="00290EFB">
        <w:rPr>
          <w:rFonts w:asciiTheme="minorEastAsia" w:eastAsiaTheme="minorEastAsia" w:hAnsiTheme="minorEastAsia"/>
          <w:bCs/>
          <w:sz w:val="24"/>
          <w:szCs w:val="24"/>
          <w:lang w:eastAsia="zh-CN"/>
        </w:rPr>
        <w:t>参选保</w:t>
      </w:r>
      <w:r w:rsidRPr="00290EFB">
        <w:rPr>
          <w:rFonts w:asciiTheme="minorEastAsia" w:eastAsiaTheme="minorEastAsia" w:hAnsiTheme="minorEastAsia" w:hint="eastAsia"/>
          <w:bCs/>
          <w:sz w:val="24"/>
          <w:szCs w:val="24"/>
          <w:lang w:eastAsia="zh-CN"/>
        </w:rPr>
        <w:t>证金</w:t>
      </w:r>
      <w:r w:rsidRPr="00290EFB">
        <w:rPr>
          <w:rFonts w:asciiTheme="minorEastAsia" w:eastAsiaTheme="minorEastAsia" w:hAnsiTheme="minorEastAsia"/>
          <w:bCs/>
          <w:sz w:val="24"/>
          <w:szCs w:val="24"/>
          <w:lang w:eastAsia="zh-CN"/>
        </w:rPr>
        <w:cr/>
      </w:r>
      <w:r w:rsidRPr="00E20EB9">
        <w:rPr>
          <w:rFonts w:asciiTheme="minorEastAsia" w:eastAsiaTheme="minorEastAsia" w:hAnsiTheme="minorEastAsia"/>
          <w:bCs/>
          <w:sz w:val="24"/>
          <w:szCs w:val="24"/>
          <w:lang w:eastAsia="zh-CN"/>
        </w:rPr>
        <w:t>参选保证金有效期：60日历天</w:t>
      </w:r>
      <w:r w:rsidRPr="00E20EB9">
        <w:rPr>
          <w:rFonts w:asciiTheme="minorEastAsia" w:eastAsiaTheme="minorEastAsia" w:hAnsiTheme="minorEastAsia"/>
          <w:bCs/>
          <w:sz w:val="24"/>
          <w:szCs w:val="24"/>
          <w:lang w:eastAsia="zh-CN"/>
        </w:rPr>
        <w:cr/>
        <w:t>注：开户许可证上账号应与参选保证金转账回单上账号一致，否则视为未按规定提</w:t>
      </w:r>
      <w:r w:rsidRPr="00E20EB9">
        <w:rPr>
          <w:rFonts w:asciiTheme="minorEastAsia" w:eastAsiaTheme="minorEastAsia" w:hAnsiTheme="minorEastAsia"/>
          <w:bCs/>
          <w:sz w:val="24"/>
          <w:szCs w:val="24"/>
          <w:lang w:eastAsia="zh-CN"/>
        </w:rPr>
        <w:lastRenderedPageBreak/>
        <w:t>交参选保证金,所造成的一切后果由参选人自行负责。</w:t>
      </w:r>
    </w:p>
    <w:p w:rsidR="007365D3" w:rsidRPr="007365D3" w:rsidRDefault="007365D3" w:rsidP="007365D3">
      <w:pPr>
        <w:spacing w:line="360" w:lineRule="auto"/>
        <w:ind w:firstLineChars="196" w:firstLine="582"/>
        <w:rPr>
          <w:b/>
          <w:spacing w:val="8"/>
          <w:sz w:val="28"/>
          <w:szCs w:val="24"/>
          <w:lang w:eastAsia="zh-CN"/>
        </w:rPr>
      </w:pPr>
      <w:r w:rsidRPr="007365D3">
        <w:rPr>
          <w:rFonts w:hint="eastAsia"/>
          <w:b/>
          <w:spacing w:val="8"/>
          <w:sz w:val="28"/>
          <w:szCs w:val="24"/>
          <w:lang w:eastAsia="zh-CN"/>
        </w:rPr>
        <w:t>八、参选保证金的退回</w:t>
      </w:r>
    </w:p>
    <w:p w:rsidR="007365D3" w:rsidRDefault="007365D3" w:rsidP="007365D3">
      <w:pPr>
        <w:spacing w:line="360" w:lineRule="auto"/>
        <w:ind w:firstLineChars="250" w:firstLine="640"/>
        <w:rPr>
          <w:spacing w:val="8"/>
          <w:sz w:val="24"/>
          <w:szCs w:val="24"/>
          <w:lang w:eastAsia="zh-CN"/>
        </w:rPr>
      </w:pPr>
      <w:r>
        <w:rPr>
          <w:rFonts w:hint="eastAsia"/>
          <w:spacing w:val="8"/>
          <w:sz w:val="24"/>
          <w:szCs w:val="24"/>
          <w:lang w:eastAsia="zh-CN"/>
        </w:rPr>
        <w:t>1、本项目比选结束后，未中选的参选人其所递交的参选保证金将于本项目合同签订后退回至参选人</w:t>
      </w:r>
      <w:r>
        <w:rPr>
          <w:rFonts w:hint="eastAsia"/>
          <w:sz w:val="24"/>
          <w:szCs w:val="24"/>
          <w:lang w:eastAsia="zh-CN"/>
        </w:rPr>
        <w:t>基本账户</w:t>
      </w:r>
      <w:r>
        <w:rPr>
          <w:rFonts w:hint="eastAsia"/>
          <w:spacing w:val="8"/>
          <w:sz w:val="24"/>
          <w:szCs w:val="24"/>
          <w:lang w:eastAsia="zh-CN"/>
        </w:rPr>
        <w:t>。</w:t>
      </w:r>
    </w:p>
    <w:p w:rsidR="007365D3" w:rsidRDefault="007365D3" w:rsidP="007365D3">
      <w:pPr>
        <w:pStyle w:val="a3"/>
        <w:spacing w:line="360" w:lineRule="auto"/>
        <w:ind w:right="121"/>
        <w:jc w:val="both"/>
        <w:rPr>
          <w:rFonts w:asciiTheme="minorEastAsia" w:eastAsiaTheme="minorEastAsia" w:hAnsiTheme="minorEastAsia"/>
          <w:lang w:eastAsia="zh-CN"/>
        </w:rPr>
      </w:pP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 xml:space="preserve"> </w:t>
      </w:r>
      <w:r w:rsidR="006D0EB1">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2、如有下列情况发生，将被没收参选保证金：</w:t>
      </w:r>
    </w:p>
    <w:p w:rsidR="007365D3" w:rsidRDefault="007365D3" w:rsidP="007365D3">
      <w:pPr>
        <w:pStyle w:val="a3"/>
        <w:spacing w:line="360" w:lineRule="auto"/>
        <w:ind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1）参选单位在参选有效期内撤回参选文件；</w:t>
      </w:r>
    </w:p>
    <w:p w:rsidR="007365D3" w:rsidRDefault="007365D3" w:rsidP="007365D3">
      <w:pPr>
        <w:pStyle w:val="1"/>
        <w:ind w:firstLineChars="300" w:firstLine="720"/>
      </w:pPr>
      <w:r>
        <w:rPr>
          <w:rFonts w:asciiTheme="minorEastAsia" w:eastAsiaTheme="minorEastAsia" w:hAnsiTheme="minorEastAsia" w:hint="eastAsia"/>
          <w:sz w:val="24"/>
          <w:szCs w:val="24"/>
        </w:rPr>
        <w:t>2）参选单位未能按接到中标通知书后规定的时间内签定合同。</w:t>
      </w:r>
    </w:p>
    <w:p w:rsidR="007365D3" w:rsidRPr="007365D3" w:rsidRDefault="007365D3" w:rsidP="007365D3">
      <w:pPr>
        <w:spacing w:line="360" w:lineRule="auto"/>
        <w:ind w:firstLineChars="196" w:firstLine="582"/>
        <w:rPr>
          <w:b/>
          <w:spacing w:val="8"/>
          <w:sz w:val="28"/>
          <w:szCs w:val="24"/>
          <w:lang w:eastAsia="zh-CN"/>
        </w:rPr>
      </w:pPr>
      <w:r w:rsidRPr="007365D3">
        <w:rPr>
          <w:rFonts w:hint="eastAsia"/>
          <w:b/>
          <w:spacing w:val="8"/>
          <w:sz w:val="28"/>
          <w:szCs w:val="24"/>
          <w:lang w:eastAsia="zh-CN"/>
        </w:rPr>
        <w:t>九、履约保证金</w:t>
      </w:r>
    </w:p>
    <w:p w:rsidR="00510E3A" w:rsidRPr="00141304" w:rsidRDefault="007365D3" w:rsidP="007365D3">
      <w:pPr>
        <w:pStyle w:val="aa"/>
        <w:snapToGrid w:val="0"/>
        <w:spacing w:line="360" w:lineRule="auto"/>
        <w:ind w:firstLineChars="192" w:firstLine="492"/>
      </w:pPr>
      <w:r>
        <w:rPr>
          <w:rFonts w:ascii="宋体" w:hAnsi="宋体" w:hint="eastAsia"/>
          <w:spacing w:val="8"/>
          <w:sz w:val="24"/>
          <w:szCs w:val="24"/>
        </w:rPr>
        <w:t>中选人的参选保证金将自动转为合同履约保证金。</w:t>
      </w:r>
    </w:p>
    <w:p w:rsidR="005B0451" w:rsidRPr="003D2A89" w:rsidRDefault="007365D3" w:rsidP="005B0451">
      <w:pPr>
        <w:pStyle w:val="10"/>
        <w:spacing w:before="174"/>
        <w:ind w:left="680"/>
        <w:rPr>
          <w:lang w:eastAsia="zh-CN"/>
        </w:rPr>
      </w:pPr>
      <w:r>
        <w:rPr>
          <w:rFonts w:hint="eastAsia"/>
          <w:w w:val="95"/>
          <w:lang w:eastAsia="zh-CN"/>
        </w:rPr>
        <w:t>十</w:t>
      </w:r>
      <w:r w:rsidR="005B0451" w:rsidRPr="003D2A89">
        <w:rPr>
          <w:w w:val="95"/>
          <w:lang w:eastAsia="zh-CN"/>
        </w:rPr>
        <w:t>、参选文件的递交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613B54">
        <w:rPr>
          <w:rFonts w:hint="eastAsia"/>
          <w:lang w:eastAsia="zh-CN"/>
        </w:rPr>
        <w:t>202</w:t>
      </w:r>
      <w:r w:rsidR="00510E3A">
        <w:rPr>
          <w:rFonts w:hint="eastAsia"/>
          <w:lang w:eastAsia="zh-CN"/>
        </w:rPr>
        <w:t>1</w:t>
      </w:r>
      <w:r w:rsidRPr="003D2A89">
        <w:rPr>
          <w:rFonts w:hint="eastAsia"/>
          <w:lang w:eastAsia="zh-CN"/>
        </w:rPr>
        <w:t>年</w:t>
      </w:r>
      <w:r w:rsidR="00510E3A">
        <w:rPr>
          <w:rFonts w:hint="eastAsia"/>
          <w:lang w:eastAsia="zh-CN"/>
        </w:rPr>
        <w:t>12</w:t>
      </w:r>
      <w:r w:rsidRPr="003D2A89">
        <w:rPr>
          <w:rFonts w:hint="eastAsia"/>
          <w:lang w:eastAsia="zh-CN"/>
        </w:rPr>
        <w:t>月</w:t>
      </w:r>
      <w:r w:rsidR="00025425">
        <w:rPr>
          <w:rFonts w:hint="eastAsia"/>
          <w:lang w:eastAsia="zh-CN"/>
        </w:rPr>
        <w:t>27</w:t>
      </w:r>
      <w:r w:rsidRPr="003D2A89">
        <w:rPr>
          <w:rFonts w:hint="eastAsia"/>
          <w:lang w:eastAsia="zh-CN"/>
        </w:rPr>
        <w:t>日下午15 时00 分。</w:t>
      </w:r>
    </w:p>
    <w:p w:rsidR="007365D3" w:rsidRDefault="005B0451" w:rsidP="007365D3">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610EFA">
        <w:rPr>
          <w:rFonts w:hint="eastAsia"/>
          <w:spacing w:val="5"/>
          <w:fitText w:val="3921" w:id="-1990555392"/>
          <w:lang w:eastAsia="zh-CN"/>
        </w:rPr>
        <w:t xml:space="preserve">辜安德   </w:t>
      </w:r>
      <w:r w:rsidRPr="00610EFA">
        <w:rPr>
          <w:spacing w:val="5"/>
          <w:fitText w:val="3921" w:id="-1990555392"/>
          <w:lang w:eastAsia="zh-CN"/>
        </w:rPr>
        <w:t xml:space="preserve"> 联系电话：</w:t>
      </w:r>
      <w:r w:rsidRPr="00610EFA">
        <w:rPr>
          <w:rFonts w:hint="eastAsia"/>
          <w:spacing w:val="5"/>
          <w:fitText w:val="3921" w:id="-1990555392"/>
          <w:lang w:eastAsia="zh-CN"/>
        </w:rPr>
        <w:t>1360699099</w:t>
      </w:r>
      <w:r w:rsidRPr="00610EFA">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3D2A89" w:rsidRDefault="005B0451" w:rsidP="007365D3">
      <w:pPr>
        <w:pStyle w:val="2"/>
        <w:tabs>
          <w:tab w:val="left" w:pos="6879"/>
        </w:tabs>
        <w:spacing w:before="107" w:line="321" w:lineRule="auto"/>
        <w:ind w:left="118" w:right="106" w:firstLine="480"/>
        <w:rPr>
          <w:b w:val="0"/>
          <w:lang w:eastAsia="zh-CN"/>
        </w:rPr>
      </w:pPr>
      <w:r w:rsidRPr="003D2A89">
        <w:rPr>
          <w:b w:val="0"/>
          <w:lang w:eastAsia="zh-CN"/>
        </w:rPr>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3B0109">
      <w:pPr>
        <w:spacing w:line="360" w:lineRule="auto"/>
        <w:rPr>
          <w:b/>
          <w:sz w:val="28"/>
          <w:lang w:eastAsia="zh-CN"/>
        </w:rPr>
      </w:pPr>
      <w:r w:rsidRPr="003D2A89">
        <w:rPr>
          <w:b/>
          <w:w w:val="95"/>
          <w:sz w:val="28"/>
          <w:lang w:eastAsia="zh-CN"/>
        </w:rPr>
        <w:t>一、参选文件的组成：</w:t>
      </w:r>
    </w:p>
    <w:p w:rsidR="005B0451" w:rsidRPr="003D2A89" w:rsidRDefault="005B0451" w:rsidP="003B0109">
      <w:pPr>
        <w:pStyle w:val="a3"/>
        <w:spacing w:line="360" w:lineRule="auto"/>
        <w:ind w:right="92" w:firstLine="480"/>
        <w:rPr>
          <w:lang w:eastAsia="zh-CN"/>
        </w:rPr>
      </w:pPr>
      <w:r w:rsidRPr="003D2A89">
        <w:rPr>
          <w:lang w:eastAsia="zh-CN"/>
        </w:rPr>
        <w:t>①参选单位企业概况（企业简介、经营状况、近</w:t>
      </w:r>
      <w:r w:rsidRPr="003D2A89">
        <w:rPr>
          <w:rFonts w:hint="eastAsia"/>
          <w:lang w:eastAsia="zh-CN"/>
        </w:rPr>
        <w:t>三</w:t>
      </w:r>
      <w:r w:rsidRPr="003D2A89">
        <w:rPr>
          <w:lang w:eastAsia="zh-CN"/>
        </w:rPr>
        <w:t>年业绩）、营业执照、资质证书、组织机构代码证、税务登记证（经年检或年审合格的）等。</w:t>
      </w:r>
    </w:p>
    <w:p w:rsidR="005B0451" w:rsidRPr="003D2A89" w:rsidRDefault="005B0451" w:rsidP="003B0109">
      <w:pPr>
        <w:pStyle w:val="a3"/>
        <w:spacing w:line="360" w:lineRule="auto"/>
        <w:ind w:right="92" w:firstLine="480"/>
        <w:rPr>
          <w:lang w:eastAsia="zh-CN"/>
        </w:rPr>
      </w:pPr>
      <w:r w:rsidRPr="003D2A89">
        <w:rPr>
          <w:spacing w:val="-7"/>
          <w:lang w:eastAsia="zh-CN"/>
        </w:rPr>
        <w:t>②业绩的证明。</w:t>
      </w:r>
      <w:r w:rsidRPr="003D2A89">
        <w:rPr>
          <w:spacing w:val="-5"/>
          <w:lang w:eastAsia="zh-CN"/>
        </w:rPr>
        <w:t>其他可以证明参选单位具有类似业绩的相关材料；凡弄虚作假的，一经查实，比选人有权取消其中选资格。</w:t>
      </w:r>
    </w:p>
    <w:p w:rsidR="005B0451" w:rsidRPr="003D2A89" w:rsidRDefault="005B0451" w:rsidP="003B0109">
      <w:pPr>
        <w:pStyle w:val="a3"/>
        <w:spacing w:line="360" w:lineRule="auto"/>
        <w:ind w:right="222" w:firstLine="480"/>
        <w:rPr>
          <w:lang w:eastAsia="zh-CN"/>
        </w:rPr>
      </w:pPr>
      <w:r w:rsidRPr="003D2A89">
        <w:rPr>
          <w:spacing w:val="-6"/>
          <w:lang w:eastAsia="zh-CN"/>
        </w:rPr>
        <w:t>③参选单位出具业务联系人的授权代表证明，业务联系人或被授权代表变更时应取得相应的具有法律效力的证明材料。</w:t>
      </w:r>
    </w:p>
    <w:p w:rsidR="005B0451" w:rsidRPr="003D2A89" w:rsidRDefault="005B0451" w:rsidP="003B0109">
      <w:pPr>
        <w:pStyle w:val="a3"/>
        <w:spacing w:line="360" w:lineRule="auto"/>
        <w:ind w:firstLineChars="200" w:firstLine="480"/>
        <w:rPr>
          <w:lang w:eastAsia="zh-CN"/>
        </w:rPr>
      </w:pPr>
      <w:r w:rsidRPr="003D2A89">
        <w:rPr>
          <w:lang w:eastAsia="zh-CN"/>
        </w:rPr>
        <w:t>④提供参选报价表(即</w:t>
      </w:r>
      <w:r w:rsidRPr="003D2A89">
        <w:rPr>
          <w:rFonts w:hint="eastAsia"/>
          <w:lang w:eastAsia="zh-CN"/>
        </w:rPr>
        <w:t>询价函，</w:t>
      </w:r>
      <w:r w:rsidRPr="003D2A89">
        <w:rPr>
          <w:lang w:eastAsia="zh-CN"/>
        </w:rPr>
        <w:t>详见附件)</w:t>
      </w:r>
      <w:r w:rsidR="000C6409">
        <w:rPr>
          <w:rFonts w:hint="eastAsia"/>
          <w:lang w:eastAsia="zh-CN"/>
        </w:rPr>
        <w:t>，</w:t>
      </w:r>
      <w:r w:rsidR="000C6409">
        <w:rPr>
          <w:rFonts w:asciiTheme="minorEastAsia" w:eastAsiaTheme="minorEastAsia" w:hAnsiTheme="minorEastAsia" w:hint="eastAsia"/>
          <w:lang w:eastAsia="zh-CN"/>
        </w:rPr>
        <w:t>参选保证金转账凭证。</w:t>
      </w:r>
    </w:p>
    <w:p w:rsidR="005B0451" w:rsidRPr="003D2A89" w:rsidRDefault="005B0451" w:rsidP="00923532">
      <w:pPr>
        <w:pStyle w:val="a3"/>
        <w:spacing w:line="360" w:lineRule="auto"/>
        <w:ind w:firstLineChars="200" w:firstLine="480"/>
        <w:rPr>
          <w:lang w:eastAsia="zh-CN"/>
        </w:rPr>
      </w:pPr>
      <w:r w:rsidRPr="003D2A89">
        <w:rPr>
          <w:lang w:eastAsia="zh-CN"/>
        </w:rPr>
        <w:t>⑤以上①至④项内容密封并加盖公章。</w:t>
      </w:r>
    </w:p>
    <w:p w:rsidR="005B0451" w:rsidRPr="003D2A89" w:rsidRDefault="005B0451" w:rsidP="003B0109">
      <w:pPr>
        <w:pStyle w:val="10"/>
        <w:spacing w:line="360" w:lineRule="auto"/>
        <w:ind w:left="0"/>
        <w:rPr>
          <w:lang w:eastAsia="zh-CN"/>
        </w:rPr>
      </w:pPr>
      <w:r w:rsidRPr="003D2A89">
        <w:rPr>
          <w:w w:val="95"/>
          <w:lang w:eastAsia="zh-CN"/>
        </w:rPr>
        <w:t>二、参选书格式内容</w:t>
      </w:r>
    </w:p>
    <w:p w:rsidR="005B0451" w:rsidRPr="003D2A89" w:rsidRDefault="005B0451" w:rsidP="003B0109">
      <w:pPr>
        <w:pStyle w:val="a3"/>
        <w:spacing w:line="360" w:lineRule="auto"/>
        <w:ind w:firstLineChars="200" w:firstLine="480"/>
        <w:rPr>
          <w:lang w:eastAsia="zh-CN"/>
        </w:rPr>
      </w:pPr>
      <w:r w:rsidRPr="003D2A89">
        <w:rPr>
          <w:lang w:eastAsia="zh-CN"/>
        </w:rPr>
        <w:t>参选人应按附件二格式内容要求进行参选书的编制。</w:t>
      </w:r>
    </w:p>
    <w:p w:rsidR="005B0451" w:rsidRPr="003D2A89" w:rsidRDefault="005B0451" w:rsidP="003B0109">
      <w:pPr>
        <w:pStyle w:val="10"/>
        <w:spacing w:line="360" w:lineRule="auto"/>
        <w:ind w:left="0"/>
        <w:rPr>
          <w:lang w:eastAsia="zh-CN"/>
        </w:rPr>
      </w:pPr>
      <w:r w:rsidRPr="003D2A89">
        <w:rPr>
          <w:w w:val="95"/>
          <w:lang w:eastAsia="zh-CN"/>
        </w:rPr>
        <w:t>三、参选报价</w:t>
      </w:r>
    </w:p>
    <w:p w:rsidR="005B0451" w:rsidRPr="003D2A89" w:rsidRDefault="005B0451" w:rsidP="003B0109">
      <w:pPr>
        <w:pStyle w:val="a3"/>
        <w:spacing w:line="360" w:lineRule="auto"/>
        <w:ind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3B0109">
      <w:pPr>
        <w:pStyle w:val="10"/>
        <w:spacing w:line="360" w:lineRule="auto"/>
        <w:ind w:left="0"/>
        <w:rPr>
          <w:lang w:eastAsia="zh-CN"/>
        </w:rPr>
      </w:pPr>
      <w:r w:rsidRPr="003D2A89">
        <w:rPr>
          <w:w w:val="95"/>
          <w:lang w:eastAsia="zh-CN"/>
        </w:rPr>
        <w:t>四、特别说明</w:t>
      </w:r>
    </w:p>
    <w:p w:rsidR="005B0451" w:rsidRPr="003D2A89" w:rsidRDefault="005B0451" w:rsidP="003B0109">
      <w:pPr>
        <w:pStyle w:val="a3"/>
        <w:spacing w:line="360" w:lineRule="auto"/>
        <w:ind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3B0109">
      <w:pPr>
        <w:pStyle w:val="a3"/>
        <w:spacing w:line="360" w:lineRule="auto"/>
        <w:ind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3B0109">
      <w:pPr>
        <w:pStyle w:val="a3"/>
        <w:spacing w:line="360" w:lineRule="auto"/>
        <w:ind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3B0109">
      <w:pPr>
        <w:spacing w:line="360" w:lineRule="auto"/>
        <w:rPr>
          <w:b/>
          <w:sz w:val="28"/>
          <w:lang w:eastAsia="zh-CN"/>
        </w:rPr>
      </w:pPr>
      <w:r w:rsidRPr="003D2A89">
        <w:rPr>
          <w:b/>
          <w:w w:val="95"/>
          <w:sz w:val="28"/>
          <w:lang w:eastAsia="zh-CN"/>
        </w:rPr>
        <w:t>一、规则：</w:t>
      </w:r>
    </w:p>
    <w:p w:rsidR="00CC26F8" w:rsidRDefault="00CC26F8" w:rsidP="003B0109">
      <w:pPr>
        <w:pStyle w:val="10"/>
        <w:spacing w:line="360" w:lineRule="auto"/>
        <w:ind w:left="0" w:firstLineChars="200" w:firstLine="480"/>
        <w:jc w:val="both"/>
        <w:rPr>
          <w:b w:val="0"/>
          <w:bCs w:val="0"/>
          <w:sz w:val="24"/>
          <w:szCs w:val="24"/>
          <w:lang w:eastAsia="zh-CN"/>
        </w:rPr>
      </w:pPr>
      <w:r w:rsidRPr="00CC26F8">
        <w:rPr>
          <w:b w:val="0"/>
          <w:bCs w:val="0"/>
          <w:sz w:val="24"/>
          <w:szCs w:val="24"/>
          <w:lang w:eastAsia="zh-CN"/>
        </w:rPr>
        <w:t>1.比选人在评选时，将优先资格审查，符合业主要求方可进行下一轮商务报价评选，商务评审采用最低价评标法,按评标未税价格从低到高进行排序，排序第一的参选人作为中标候选人。</w:t>
      </w:r>
      <w:r w:rsidRPr="00CC26F8">
        <w:rPr>
          <w:b w:val="0"/>
          <w:bCs w:val="0"/>
          <w:sz w:val="24"/>
          <w:szCs w:val="24"/>
          <w:lang w:eastAsia="zh-CN"/>
        </w:rPr>
        <w:cr/>
      </w:r>
      <w:r>
        <w:rPr>
          <w:rFonts w:hint="eastAsia"/>
          <w:b w:val="0"/>
          <w:bCs w:val="0"/>
          <w:sz w:val="24"/>
          <w:szCs w:val="24"/>
          <w:lang w:eastAsia="zh-CN"/>
        </w:rPr>
        <w:t xml:space="preserve">    </w:t>
      </w:r>
      <w:r w:rsidRPr="00CC26F8">
        <w:rPr>
          <w:b w:val="0"/>
          <w:bCs w:val="0"/>
          <w:sz w:val="24"/>
          <w:szCs w:val="24"/>
          <w:lang w:eastAsia="zh-CN"/>
        </w:rPr>
        <w:t>2.参选人串选、相互勾结故意压低标价以排挤竞争对手的公平竞争的，其参选无效。</w:t>
      </w:r>
      <w:r w:rsidRPr="00CC26F8">
        <w:rPr>
          <w:b w:val="0"/>
          <w:bCs w:val="0"/>
          <w:sz w:val="24"/>
          <w:szCs w:val="24"/>
          <w:lang w:eastAsia="zh-CN"/>
        </w:rPr>
        <w:cr/>
      </w:r>
      <w:r>
        <w:rPr>
          <w:rFonts w:hint="eastAsia"/>
          <w:b w:val="0"/>
          <w:bCs w:val="0"/>
          <w:sz w:val="24"/>
          <w:szCs w:val="24"/>
          <w:lang w:eastAsia="zh-CN"/>
        </w:rPr>
        <w:t xml:space="preserve">    </w:t>
      </w:r>
      <w:r w:rsidRPr="00CC26F8">
        <w:rPr>
          <w:b w:val="0"/>
          <w:bCs w:val="0"/>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w:t>
      </w:r>
      <w:r w:rsidRPr="00CC26F8">
        <w:rPr>
          <w:rFonts w:hint="eastAsia"/>
          <w:b w:val="0"/>
          <w:bCs w:val="0"/>
          <w:sz w:val="24"/>
          <w:szCs w:val="24"/>
          <w:lang w:eastAsia="zh-CN"/>
        </w:rPr>
        <w:t>人为本项目的中选人或重新比选。</w:t>
      </w:r>
    </w:p>
    <w:p w:rsidR="005B0451" w:rsidRPr="003D2A89" w:rsidRDefault="00CC26F8" w:rsidP="003B0109">
      <w:pPr>
        <w:pStyle w:val="10"/>
        <w:spacing w:line="360" w:lineRule="auto"/>
        <w:ind w:left="0" w:firstLineChars="200" w:firstLine="480"/>
        <w:jc w:val="both"/>
        <w:rPr>
          <w:lang w:eastAsia="zh-CN"/>
        </w:rPr>
      </w:pPr>
      <w:r w:rsidRPr="00CC26F8">
        <w:rPr>
          <w:b w:val="0"/>
          <w:bCs w:val="0"/>
          <w:sz w:val="24"/>
          <w:szCs w:val="24"/>
          <w:lang w:eastAsia="zh-CN"/>
        </w:rPr>
        <w:cr/>
      </w:r>
      <w:r w:rsidR="005B0451" w:rsidRPr="003D2A89">
        <w:rPr>
          <w:w w:val="95"/>
          <w:lang w:eastAsia="zh-CN"/>
        </w:rPr>
        <w:t>二、资格审查：</w:t>
      </w:r>
    </w:p>
    <w:p w:rsidR="005B0451" w:rsidRPr="003D2A89" w:rsidRDefault="005B0451" w:rsidP="003B0109">
      <w:pPr>
        <w:pStyle w:val="a3"/>
        <w:spacing w:line="360" w:lineRule="auto"/>
        <w:ind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3B0109">
      <w:pPr>
        <w:spacing w:line="360" w:lineRule="auto"/>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3B0109">
      <w:pPr>
        <w:pStyle w:val="a3"/>
        <w:spacing w:line="360" w:lineRule="auto"/>
        <w:ind w:firstLineChars="200" w:firstLine="480"/>
        <w:rPr>
          <w:lang w:eastAsia="zh-CN"/>
        </w:rPr>
      </w:pPr>
      <w:r w:rsidRPr="003D2A89">
        <w:rPr>
          <w:lang w:eastAsia="zh-CN"/>
        </w:rPr>
        <w:t>1.对比选文件提出的实质性要求和条件，参选文件未能在实质上响应的。</w:t>
      </w:r>
    </w:p>
    <w:p w:rsidR="005B0451" w:rsidRPr="003D2A89" w:rsidRDefault="005B0451" w:rsidP="003B0109">
      <w:pPr>
        <w:pStyle w:val="a3"/>
        <w:spacing w:line="360" w:lineRule="auto"/>
        <w:ind w:firstLineChars="200" w:firstLine="480"/>
        <w:rPr>
          <w:lang w:eastAsia="zh-CN"/>
        </w:rPr>
      </w:pPr>
      <w:r w:rsidRPr="003D2A89">
        <w:rPr>
          <w:lang w:eastAsia="zh-CN"/>
        </w:rPr>
        <w:t>2.参选文件存在重大偏差的。</w:t>
      </w:r>
    </w:p>
    <w:p w:rsidR="005B0451" w:rsidRPr="003D2A89" w:rsidRDefault="005B0451" w:rsidP="003B0109">
      <w:pPr>
        <w:pStyle w:val="a3"/>
        <w:spacing w:line="360" w:lineRule="auto"/>
        <w:ind w:firstLineChars="200" w:firstLine="480"/>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3B0109">
      <w:pPr>
        <w:pStyle w:val="a3"/>
        <w:spacing w:line="360" w:lineRule="auto"/>
        <w:ind w:firstLineChars="200" w:firstLine="480"/>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3B0109">
      <w:pPr>
        <w:pStyle w:val="a3"/>
        <w:spacing w:line="360" w:lineRule="auto"/>
        <w:rPr>
          <w:lang w:eastAsia="zh-CN"/>
        </w:rPr>
      </w:pPr>
    </w:p>
    <w:p w:rsidR="005B0451" w:rsidRPr="003D2A89" w:rsidRDefault="005B0451" w:rsidP="003B0109">
      <w:pPr>
        <w:pStyle w:val="10"/>
        <w:spacing w:line="360" w:lineRule="auto"/>
        <w:ind w:left="0"/>
        <w:rPr>
          <w:lang w:eastAsia="zh-CN"/>
        </w:rPr>
      </w:pPr>
      <w:r w:rsidRPr="003D2A89">
        <w:rPr>
          <w:rFonts w:hint="eastAsia"/>
          <w:w w:val="95"/>
          <w:lang w:eastAsia="zh-CN"/>
        </w:rPr>
        <w:t>四</w:t>
      </w:r>
      <w:r w:rsidRPr="003D2A89">
        <w:rPr>
          <w:w w:val="95"/>
          <w:lang w:eastAsia="zh-CN"/>
        </w:rPr>
        <w:t>、评选</w:t>
      </w:r>
    </w:p>
    <w:p w:rsidR="005B0451" w:rsidRPr="003D2A89" w:rsidRDefault="005B0451" w:rsidP="003B0109">
      <w:pPr>
        <w:pStyle w:val="a3"/>
        <w:spacing w:line="360" w:lineRule="auto"/>
        <w:ind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3B0109">
      <w:pPr>
        <w:pStyle w:val="a3"/>
        <w:spacing w:line="360" w:lineRule="auto"/>
        <w:ind w:firstLineChars="200" w:firstLine="480"/>
        <w:rPr>
          <w:lang w:eastAsia="zh-CN"/>
        </w:rPr>
      </w:pPr>
      <w:r w:rsidRPr="003D2A89">
        <w:rPr>
          <w:lang w:eastAsia="zh-CN"/>
        </w:rPr>
        <w:t>2.在开选时没有启封和读出的参选文件，在评选时将不予考虑。</w:t>
      </w:r>
    </w:p>
    <w:p w:rsidR="005B0451" w:rsidRPr="003D2A89" w:rsidRDefault="005B0451" w:rsidP="003B0109">
      <w:pPr>
        <w:pStyle w:val="a3"/>
        <w:spacing w:line="360" w:lineRule="auto"/>
        <w:ind w:firstLineChars="200" w:firstLine="480"/>
        <w:rPr>
          <w:lang w:eastAsia="zh-CN"/>
        </w:rPr>
      </w:pPr>
      <w:r w:rsidRPr="003D2A89">
        <w:rPr>
          <w:lang w:eastAsia="zh-CN"/>
        </w:rPr>
        <w:t>3.比选人将做开选记录。</w:t>
      </w:r>
    </w:p>
    <w:p w:rsidR="005B0451" w:rsidRPr="003D2A89" w:rsidRDefault="005B0451" w:rsidP="003B0109">
      <w:pPr>
        <w:pStyle w:val="10"/>
        <w:tabs>
          <w:tab w:val="left" w:pos="1632"/>
        </w:tabs>
        <w:spacing w:line="355" w:lineRule="exact"/>
        <w:ind w:left="0" w:firstLineChars="1200" w:firstLine="3373"/>
        <w:jc w:val="both"/>
        <w:rPr>
          <w:lang w:eastAsia="zh-CN"/>
        </w:rPr>
      </w:pPr>
    </w:p>
    <w:p w:rsidR="005B0451" w:rsidRPr="003D2A89" w:rsidRDefault="005B0451" w:rsidP="003B0109">
      <w:pPr>
        <w:pStyle w:val="10"/>
        <w:tabs>
          <w:tab w:val="left" w:pos="1632"/>
        </w:tabs>
        <w:spacing w:line="360" w:lineRule="auto"/>
        <w:ind w:left="0" w:firstLineChars="1200" w:firstLine="3373"/>
        <w:jc w:val="both"/>
        <w:rPr>
          <w:lang w:eastAsia="zh-CN"/>
        </w:rPr>
      </w:pPr>
      <w:r w:rsidRPr="003D2A89">
        <w:rPr>
          <w:lang w:eastAsia="zh-CN"/>
        </w:rPr>
        <w:lastRenderedPageBreak/>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3B0109">
      <w:pPr>
        <w:pStyle w:val="a3"/>
        <w:spacing w:line="360" w:lineRule="auto"/>
        <w:rPr>
          <w:b/>
          <w:sz w:val="28"/>
          <w:lang w:eastAsia="zh-CN"/>
        </w:rPr>
      </w:pPr>
    </w:p>
    <w:p w:rsidR="005B0451" w:rsidRPr="003D2A89" w:rsidRDefault="005B0451" w:rsidP="003B0109">
      <w:pPr>
        <w:pStyle w:val="a3"/>
        <w:spacing w:line="360" w:lineRule="auto"/>
        <w:rPr>
          <w:b/>
          <w:sz w:val="33"/>
          <w:lang w:eastAsia="zh-CN"/>
        </w:rPr>
      </w:pPr>
    </w:p>
    <w:p w:rsidR="005B0451" w:rsidRPr="003D2A89" w:rsidRDefault="005B0451" w:rsidP="003B0109">
      <w:pPr>
        <w:pStyle w:val="a3"/>
        <w:spacing w:line="360" w:lineRule="auto"/>
        <w:ind w:firstLineChars="200" w:firstLine="480"/>
        <w:rPr>
          <w:lang w:eastAsia="zh-CN"/>
        </w:rPr>
      </w:pPr>
      <w:r w:rsidRPr="003D2A89">
        <w:rPr>
          <w:lang w:eastAsia="zh-CN"/>
        </w:rPr>
        <w:t>1.比选人将把合同授予中选人；在授予前，仍需进行资格审查。</w:t>
      </w:r>
    </w:p>
    <w:p w:rsidR="005B0451" w:rsidRPr="003D2A89" w:rsidRDefault="005B0451" w:rsidP="003B0109">
      <w:pPr>
        <w:pStyle w:val="a3"/>
        <w:spacing w:line="360" w:lineRule="auto"/>
        <w:ind w:firstLineChars="200" w:firstLine="480"/>
        <w:rPr>
          <w:lang w:eastAsia="zh-CN"/>
        </w:rPr>
      </w:pPr>
      <w:r w:rsidRPr="003D2A89">
        <w:rPr>
          <w:lang w:eastAsia="zh-CN"/>
        </w:rPr>
        <w:t>2.中选人确定后，比选将通知中选人，并将中选结果公示在比选人集团官网。</w:t>
      </w:r>
    </w:p>
    <w:p w:rsidR="005B0451" w:rsidRPr="003D2A89" w:rsidRDefault="005B0451" w:rsidP="003B0109">
      <w:pPr>
        <w:pStyle w:val="a3"/>
        <w:spacing w:line="360" w:lineRule="auto"/>
        <w:ind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3B0109">
      <w:pPr>
        <w:pStyle w:val="a3"/>
        <w:spacing w:line="360" w:lineRule="auto"/>
        <w:ind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3B0109">
      <w:pPr>
        <w:pStyle w:val="a3"/>
        <w:spacing w:line="360" w:lineRule="auto"/>
        <w:ind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3B0109">
      <w:pPr>
        <w:pStyle w:val="a3"/>
        <w:spacing w:line="360" w:lineRule="auto"/>
        <w:ind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3B0109">
      <w:pPr>
        <w:spacing w:line="360" w:lineRule="auto"/>
        <w:jc w:val="both"/>
        <w:rPr>
          <w:lang w:eastAsia="zh-CN"/>
        </w:rPr>
        <w:sectPr w:rsidR="005B0451" w:rsidRPr="003D2A89">
          <w:footerReference w:type="default" r:id="rId11"/>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Pr="003D2A89">
        <w:rPr>
          <w:lang w:eastAsia="zh-CN"/>
        </w:rPr>
        <w:t>（详见附件一</w:t>
      </w:r>
      <w:r w:rsidRPr="003D2A89">
        <w:rPr>
          <w:spacing w:val="-17"/>
          <w:lang w:eastAsia="zh-CN"/>
        </w:rPr>
        <w:t>）</w:t>
      </w:r>
      <w:r w:rsidRPr="003D2A89">
        <w:rPr>
          <w:spacing w:val="-13"/>
          <w:lang w:eastAsia="zh-CN"/>
        </w:rPr>
        <w:t>、《承诺函》</w:t>
      </w:r>
      <w:r w:rsidRPr="003D2A89">
        <w:rPr>
          <w:lang w:eastAsia="zh-CN"/>
        </w:rPr>
        <w:t>（详见附件二</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5B0451" w:rsidRPr="003D2A89" w:rsidRDefault="005B0451" w:rsidP="00C264CE">
      <w:pPr>
        <w:spacing w:line="360" w:lineRule="auto"/>
        <w:rPr>
          <w:b/>
          <w:sz w:val="32"/>
          <w:szCs w:val="28"/>
          <w:lang w:eastAsia="zh-CN"/>
        </w:rPr>
      </w:pPr>
      <w:r w:rsidRPr="003D2A89">
        <w:rPr>
          <w:rFonts w:hint="eastAsia"/>
          <w:b/>
          <w:sz w:val="32"/>
          <w:szCs w:val="28"/>
          <w:lang w:eastAsia="zh-CN"/>
        </w:rPr>
        <w:lastRenderedPageBreak/>
        <w:t>附件一</w:t>
      </w:r>
    </w:p>
    <w:p w:rsidR="00C264CE" w:rsidRPr="003D2A89" w:rsidRDefault="00C264CE" w:rsidP="00C264CE">
      <w:pPr>
        <w:spacing w:line="360" w:lineRule="auto"/>
        <w:ind w:firstLineChars="545" w:firstLine="1970"/>
        <w:rPr>
          <w:b/>
          <w:sz w:val="36"/>
          <w:szCs w:val="36"/>
          <w:lang w:eastAsia="zh-CN"/>
        </w:rPr>
      </w:pPr>
      <w:r>
        <w:rPr>
          <w:rFonts w:hint="eastAsia"/>
          <w:b/>
          <w:sz w:val="36"/>
          <w:szCs w:val="36"/>
          <w:lang w:eastAsia="zh-CN"/>
        </w:rPr>
        <w:t>净水器设备维保</w:t>
      </w:r>
      <w:r w:rsidRPr="003D2A89">
        <w:rPr>
          <w:rFonts w:hint="eastAsia"/>
          <w:b/>
          <w:sz w:val="36"/>
          <w:szCs w:val="36"/>
          <w:lang w:eastAsia="zh-CN"/>
        </w:rPr>
        <w:t>年约合同</w:t>
      </w:r>
    </w:p>
    <w:p w:rsidR="00C264CE" w:rsidRPr="003D2A89" w:rsidRDefault="00C264CE" w:rsidP="00C264CE">
      <w:pPr>
        <w:spacing w:line="360" w:lineRule="auto"/>
        <w:rPr>
          <w:rFonts w:cs="Arial"/>
          <w:sz w:val="24"/>
          <w:lang w:eastAsia="zh-CN"/>
        </w:rPr>
      </w:pPr>
      <w:r w:rsidRPr="003D2A89">
        <w:rPr>
          <w:rFonts w:cs="Arial" w:hint="eastAsia"/>
          <w:sz w:val="24"/>
          <w:lang w:eastAsia="zh-CN"/>
        </w:rPr>
        <w:t xml:space="preserve">            </w:t>
      </w:r>
      <w:r>
        <w:rPr>
          <w:rFonts w:cs="Arial" w:hint="eastAsia"/>
          <w:sz w:val="24"/>
          <w:lang w:eastAsia="zh-CN"/>
        </w:rPr>
        <w:t xml:space="preserve">                                </w:t>
      </w:r>
      <w:r w:rsidRPr="003D2A89">
        <w:rPr>
          <w:rFonts w:cs="Arial" w:hint="eastAsia"/>
          <w:sz w:val="24"/>
          <w:lang w:eastAsia="zh-CN"/>
        </w:rPr>
        <w:t>合同编号：</w:t>
      </w:r>
      <w:r>
        <w:rPr>
          <w:rFonts w:cs="Arial" w:hint="eastAsia"/>
          <w:sz w:val="24"/>
          <w:lang w:eastAsia="zh-CN"/>
        </w:rPr>
        <w:t xml:space="preserve"> </w:t>
      </w:r>
      <w:r w:rsidRPr="003D2A89">
        <w:rPr>
          <w:rFonts w:cs="Arial" w:hint="eastAsia"/>
          <w:sz w:val="24"/>
          <w:lang w:eastAsia="zh-CN"/>
        </w:rPr>
        <w:t xml:space="preserve">                                             </w:t>
      </w:r>
    </w:p>
    <w:p w:rsidR="00C264CE" w:rsidRPr="003D2A89" w:rsidRDefault="00C264CE" w:rsidP="00C264CE">
      <w:pPr>
        <w:spacing w:line="360" w:lineRule="auto"/>
        <w:jc w:val="center"/>
        <w:rPr>
          <w:rFonts w:cs="Arial"/>
          <w:sz w:val="24"/>
          <w:lang w:eastAsia="zh-CN"/>
        </w:rPr>
      </w:pPr>
      <w:r w:rsidRPr="003D2A89">
        <w:rPr>
          <w:rFonts w:cs="Arial" w:hint="eastAsia"/>
          <w:sz w:val="24"/>
          <w:lang w:eastAsia="zh-CN"/>
        </w:rPr>
        <w:t xml:space="preserve">    </w:t>
      </w:r>
      <w:r>
        <w:rPr>
          <w:rFonts w:cs="Arial" w:hint="eastAsia"/>
          <w:sz w:val="24"/>
          <w:lang w:eastAsia="zh-CN"/>
        </w:rPr>
        <w:t xml:space="preserve">                               </w:t>
      </w:r>
      <w:r w:rsidRPr="003D2A89">
        <w:rPr>
          <w:rFonts w:cs="Arial" w:hint="eastAsia"/>
          <w:sz w:val="24"/>
          <w:lang w:eastAsia="zh-CN"/>
        </w:rPr>
        <w:t>签订日期：202</w:t>
      </w:r>
      <w:r w:rsidR="00821BD3">
        <w:rPr>
          <w:rFonts w:cs="Arial" w:hint="eastAsia"/>
          <w:sz w:val="24"/>
          <w:lang w:eastAsia="zh-CN"/>
        </w:rPr>
        <w:t>1</w:t>
      </w:r>
      <w:r w:rsidRPr="003D2A89">
        <w:rPr>
          <w:rFonts w:cs="Arial" w:hint="eastAsia"/>
          <w:sz w:val="24"/>
          <w:lang w:eastAsia="zh-CN"/>
        </w:rPr>
        <w:t>年  月  日</w:t>
      </w:r>
    </w:p>
    <w:p w:rsidR="00C264CE" w:rsidRPr="003D2A89" w:rsidRDefault="00C264CE" w:rsidP="00C264CE">
      <w:pPr>
        <w:spacing w:line="520" w:lineRule="exact"/>
        <w:rPr>
          <w:b/>
          <w:sz w:val="28"/>
          <w:szCs w:val="28"/>
          <w:lang w:eastAsia="zh-CN"/>
        </w:rPr>
      </w:pPr>
      <w:r w:rsidRPr="003D2A89">
        <w:rPr>
          <w:rFonts w:hint="eastAsia"/>
          <w:b/>
          <w:sz w:val="28"/>
          <w:szCs w:val="28"/>
          <w:lang w:eastAsia="zh-CN"/>
        </w:rPr>
        <w:t>甲方：</w:t>
      </w:r>
      <w:r>
        <w:rPr>
          <w:rFonts w:hint="eastAsia"/>
          <w:b/>
          <w:sz w:val="28"/>
          <w:szCs w:val="28"/>
          <w:lang w:eastAsia="zh-CN"/>
        </w:rPr>
        <w:t>福建福海创石油化工有限公司</w:t>
      </w:r>
    </w:p>
    <w:p w:rsidR="00C264CE" w:rsidRDefault="00C264CE" w:rsidP="00C264CE">
      <w:pPr>
        <w:spacing w:line="520" w:lineRule="exact"/>
        <w:rPr>
          <w:b/>
          <w:sz w:val="28"/>
          <w:szCs w:val="28"/>
          <w:lang w:eastAsia="zh-CN"/>
        </w:rPr>
      </w:pPr>
      <w:r w:rsidRPr="003D2A89">
        <w:rPr>
          <w:rFonts w:hint="eastAsia"/>
          <w:b/>
          <w:sz w:val="28"/>
          <w:szCs w:val="28"/>
          <w:lang w:eastAsia="zh-CN"/>
        </w:rPr>
        <w:t>乙方：</w:t>
      </w:r>
      <w:r w:rsidR="00821BD3">
        <w:rPr>
          <w:b/>
          <w:sz w:val="28"/>
          <w:szCs w:val="28"/>
          <w:lang w:eastAsia="zh-CN"/>
        </w:rPr>
        <w:t xml:space="preserve"> </w:t>
      </w:r>
    </w:p>
    <w:p w:rsidR="00C264CE" w:rsidRPr="003D2A89" w:rsidRDefault="00C264CE" w:rsidP="00C264CE">
      <w:pPr>
        <w:spacing w:line="520" w:lineRule="exact"/>
        <w:ind w:firstLineChars="250" w:firstLine="600"/>
        <w:rPr>
          <w:sz w:val="24"/>
          <w:u w:val="single"/>
          <w:lang w:eastAsia="zh-CN"/>
        </w:rPr>
      </w:pPr>
      <w:r w:rsidRPr="003D2A89">
        <w:rPr>
          <w:rFonts w:hint="eastAsia"/>
          <w:sz w:val="24"/>
          <w:lang w:eastAsia="zh-CN"/>
        </w:rPr>
        <w:t>就乙方承接甲方</w:t>
      </w:r>
      <w:r>
        <w:rPr>
          <w:rFonts w:hint="eastAsia"/>
          <w:sz w:val="24"/>
          <w:u w:val="single"/>
          <w:lang w:eastAsia="zh-CN"/>
        </w:rPr>
        <w:t>净水器设备</w:t>
      </w:r>
      <w:r w:rsidRPr="003D2A89">
        <w:rPr>
          <w:rFonts w:hint="eastAsia"/>
          <w:sz w:val="24"/>
          <w:lang w:eastAsia="zh-CN"/>
        </w:rPr>
        <w:t>维修项目事宜，甲乙双方根据《中华人民共和国</w:t>
      </w:r>
      <w:r w:rsidR="00821BD3">
        <w:rPr>
          <w:rFonts w:hint="eastAsia"/>
          <w:sz w:val="24"/>
          <w:lang w:eastAsia="zh-CN"/>
        </w:rPr>
        <w:t>民法典</w:t>
      </w:r>
      <w:r w:rsidRPr="003D2A89">
        <w:rPr>
          <w:rFonts w:hint="eastAsia"/>
          <w:sz w:val="24"/>
          <w:lang w:eastAsia="zh-CN"/>
        </w:rPr>
        <w:t>》及其他相关法律法规，本着平等互利原则，经友好协商，达成如下协议，共同遵照执行。</w:t>
      </w:r>
    </w:p>
    <w:p w:rsidR="00C264CE" w:rsidRPr="003D2A89" w:rsidRDefault="00C264CE" w:rsidP="00C264CE">
      <w:pPr>
        <w:spacing w:line="520" w:lineRule="exact"/>
        <w:rPr>
          <w:b/>
          <w:sz w:val="28"/>
          <w:szCs w:val="28"/>
          <w:lang w:eastAsia="zh-CN"/>
        </w:rPr>
      </w:pPr>
      <w:r w:rsidRPr="003D2A89">
        <w:rPr>
          <w:rFonts w:hint="eastAsia"/>
          <w:b/>
          <w:sz w:val="28"/>
          <w:szCs w:val="28"/>
          <w:lang w:eastAsia="zh-CN"/>
        </w:rPr>
        <w:t>第一条 一般条款</w:t>
      </w:r>
    </w:p>
    <w:p w:rsidR="00C264CE" w:rsidRPr="003D2A89" w:rsidRDefault="00C264CE" w:rsidP="00C264CE">
      <w:pPr>
        <w:spacing w:line="520" w:lineRule="exact"/>
        <w:ind w:firstLineChars="200" w:firstLine="480"/>
        <w:rPr>
          <w:sz w:val="24"/>
          <w:lang w:eastAsia="zh-CN"/>
        </w:rPr>
      </w:pPr>
      <w:r w:rsidRPr="003D2A89">
        <w:rPr>
          <w:rFonts w:hint="eastAsia"/>
          <w:sz w:val="24"/>
          <w:lang w:eastAsia="zh-CN"/>
        </w:rPr>
        <w:t>1、维修项目概况</w:t>
      </w:r>
    </w:p>
    <w:p w:rsidR="00C264CE" w:rsidRPr="003D2A89" w:rsidRDefault="00C264CE" w:rsidP="00C264CE">
      <w:pPr>
        <w:spacing w:line="520" w:lineRule="exact"/>
        <w:ind w:firstLineChars="200" w:firstLine="480"/>
        <w:rPr>
          <w:sz w:val="24"/>
          <w:u w:val="single"/>
          <w:lang w:eastAsia="zh-CN"/>
        </w:rPr>
      </w:pPr>
      <w:r w:rsidRPr="003D2A89">
        <w:rPr>
          <w:rFonts w:hint="eastAsia"/>
          <w:sz w:val="24"/>
          <w:lang w:eastAsia="zh-CN"/>
        </w:rPr>
        <w:t>1.1</w:t>
      </w:r>
      <w:r>
        <w:rPr>
          <w:rFonts w:hint="eastAsia"/>
          <w:sz w:val="24"/>
          <w:lang w:eastAsia="zh-CN"/>
        </w:rPr>
        <w:t xml:space="preserve"> </w:t>
      </w:r>
      <w:r w:rsidRPr="003D2A89">
        <w:rPr>
          <w:rFonts w:hint="eastAsia"/>
          <w:sz w:val="24"/>
          <w:lang w:eastAsia="zh-CN"/>
        </w:rPr>
        <w:t>维修项目名称：</w:t>
      </w:r>
      <w:r>
        <w:rPr>
          <w:rFonts w:hint="eastAsia"/>
          <w:sz w:val="24"/>
          <w:lang w:eastAsia="zh-CN"/>
        </w:rPr>
        <w:t>净水器设备维保。</w:t>
      </w:r>
    </w:p>
    <w:p w:rsidR="00C264CE" w:rsidRDefault="00C264CE" w:rsidP="00C264CE">
      <w:pPr>
        <w:spacing w:line="520" w:lineRule="exact"/>
        <w:ind w:firstLineChars="200" w:firstLine="480"/>
        <w:rPr>
          <w:sz w:val="24"/>
          <w:lang w:eastAsia="zh-CN"/>
        </w:rPr>
      </w:pPr>
      <w:r w:rsidRPr="003D2A89">
        <w:rPr>
          <w:rFonts w:hint="eastAsia"/>
          <w:sz w:val="24"/>
          <w:lang w:eastAsia="zh-CN"/>
        </w:rPr>
        <w:t>1.2</w:t>
      </w:r>
      <w:r>
        <w:rPr>
          <w:rFonts w:hint="eastAsia"/>
          <w:sz w:val="24"/>
          <w:lang w:eastAsia="zh-CN"/>
        </w:rPr>
        <w:t xml:space="preserve"> </w:t>
      </w:r>
      <w:r w:rsidRPr="003D2A89">
        <w:rPr>
          <w:rFonts w:hint="eastAsia"/>
          <w:sz w:val="24"/>
          <w:lang w:eastAsia="zh-CN"/>
        </w:rPr>
        <w:t>维修地址：</w:t>
      </w:r>
      <w:r w:rsidRPr="00D76A75">
        <w:rPr>
          <w:rFonts w:hint="eastAsia"/>
          <w:sz w:val="24"/>
          <w:lang w:eastAsia="zh-CN"/>
        </w:rPr>
        <w:t>漳州市漳浦县杜浔镇杜昌路</w:t>
      </w:r>
      <w:r w:rsidRPr="00D76A75">
        <w:rPr>
          <w:sz w:val="24"/>
          <w:lang w:eastAsia="zh-CN"/>
        </w:rPr>
        <w:t>9号</w:t>
      </w:r>
      <w:r>
        <w:rPr>
          <w:rFonts w:hint="eastAsia"/>
          <w:sz w:val="24"/>
          <w:lang w:eastAsia="zh-CN"/>
        </w:rPr>
        <w:t>福海创办公楼。</w:t>
      </w:r>
    </w:p>
    <w:p w:rsidR="00C264CE" w:rsidRPr="003D2A89" w:rsidRDefault="00C264CE" w:rsidP="00C264CE">
      <w:pPr>
        <w:spacing w:line="520" w:lineRule="exact"/>
        <w:ind w:firstLineChars="200" w:firstLine="480"/>
        <w:rPr>
          <w:sz w:val="24"/>
          <w:u w:val="single"/>
          <w:lang w:eastAsia="zh-CN"/>
        </w:rPr>
      </w:pPr>
      <w:r w:rsidRPr="003D2A89">
        <w:rPr>
          <w:rFonts w:hint="eastAsia"/>
          <w:sz w:val="24"/>
          <w:lang w:eastAsia="zh-CN"/>
        </w:rPr>
        <w:t>1.3</w:t>
      </w:r>
      <w:r>
        <w:rPr>
          <w:rFonts w:hint="eastAsia"/>
          <w:sz w:val="24"/>
          <w:lang w:eastAsia="zh-CN"/>
        </w:rPr>
        <w:t xml:space="preserve"> </w:t>
      </w:r>
      <w:r w:rsidRPr="003D2A89">
        <w:rPr>
          <w:rFonts w:hint="eastAsia"/>
          <w:sz w:val="24"/>
          <w:lang w:eastAsia="zh-CN"/>
        </w:rPr>
        <w:t>合同期限：从</w:t>
      </w:r>
      <w:r w:rsidRPr="003D2A89">
        <w:rPr>
          <w:rFonts w:hint="eastAsia"/>
          <w:szCs w:val="21"/>
          <w:u w:val="single"/>
          <w:lang w:eastAsia="zh-CN"/>
        </w:rPr>
        <w:t>合同签订之日起</w:t>
      </w:r>
      <w:r w:rsidRPr="003D2A89">
        <w:rPr>
          <w:rFonts w:hint="eastAsia"/>
          <w:sz w:val="24"/>
          <w:lang w:eastAsia="zh-CN"/>
        </w:rPr>
        <w:t>到</w:t>
      </w:r>
      <w:r w:rsidRPr="003D2A89">
        <w:rPr>
          <w:rFonts w:hint="eastAsia"/>
          <w:szCs w:val="21"/>
          <w:u w:val="single"/>
          <w:lang w:eastAsia="zh-CN"/>
        </w:rPr>
        <w:t xml:space="preserve"> 202</w:t>
      </w:r>
      <w:r w:rsidR="00821BD3">
        <w:rPr>
          <w:rFonts w:hint="eastAsia"/>
          <w:szCs w:val="21"/>
          <w:u w:val="single"/>
          <w:lang w:eastAsia="zh-CN"/>
        </w:rPr>
        <w:t>3</w:t>
      </w:r>
      <w:r w:rsidRPr="003D2A89">
        <w:rPr>
          <w:rFonts w:hint="eastAsia"/>
          <w:szCs w:val="21"/>
          <w:u w:val="single"/>
          <w:lang w:eastAsia="zh-CN"/>
        </w:rPr>
        <w:t xml:space="preserve"> </w:t>
      </w:r>
      <w:r w:rsidRPr="003D2A89">
        <w:rPr>
          <w:rFonts w:hint="eastAsia"/>
          <w:sz w:val="24"/>
          <w:lang w:eastAsia="zh-CN"/>
        </w:rPr>
        <w:t>年</w:t>
      </w:r>
      <w:r w:rsidRPr="003D2A89">
        <w:rPr>
          <w:rFonts w:hint="eastAsia"/>
          <w:szCs w:val="21"/>
          <w:u w:val="single"/>
          <w:lang w:eastAsia="zh-CN"/>
        </w:rPr>
        <w:t xml:space="preserve"> </w:t>
      </w:r>
      <w:r>
        <w:rPr>
          <w:rFonts w:hint="eastAsia"/>
          <w:szCs w:val="21"/>
          <w:u w:val="single"/>
          <w:lang w:eastAsia="zh-CN"/>
        </w:rPr>
        <w:t>12</w:t>
      </w:r>
      <w:r w:rsidRPr="003D2A89">
        <w:rPr>
          <w:rFonts w:hint="eastAsia"/>
          <w:szCs w:val="21"/>
          <w:u w:val="single"/>
          <w:lang w:eastAsia="zh-CN"/>
        </w:rPr>
        <w:t xml:space="preserve"> </w:t>
      </w:r>
      <w:r w:rsidRPr="003D2A89">
        <w:rPr>
          <w:rFonts w:hint="eastAsia"/>
          <w:sz w:val="24"/>
          <w:lang w:eastAsia="zh-CN"/>
        </w:rPr>
        <w:t>月</w:t>
      </w:r>
      <w:r w:rsidRPr="003D2A89">
        <w:rPr>
          <w:rFonts w:hint="eastAsia"/>
          <w:szCs w:val="21"/>
          <w:u w:val="single"/>
          <w:lang w:eastAsia="zh-CN"/>
        </w:rPr>
        <w:t xml:space="preserve"> 3</w:t>
      </w:r>
      <w:r>
        <w:rPr>
          <w:rFonts w:hint="eastAsia"/>
          <w:szCs w:val="21"/>
          <w:u w:val="single"/>
          <w:lang w:eastAsia="zh-CN"/>
        </w:rPr>
        <w:t>1</w:t>
      </w:r>
      <w:r w:rsidRPr="003D2A89">
        <w:rPr>
          <w:rFonts w:hint="eastAsia"/>
          <w:szCs w:val="21"/>
          <w:u w:val="single"/>
          <w:lang w:eastAsia="zh-CN"/>
        </w:rPr>
        <w:t xml:space="preserve"> </w:t>
      </w:r>
      <w:r w:rsidRPr="003D2A89">
        <w:rPr>
          <w:rFonts w:hint="eastAsia"/>
          <w:sz w:val="24"/>
          <w:lang w:eastAsia="zh-CN"/>
        </w:rPr>
        <w:t>日。合同期限届满，乙方尚未完成的检维修，仍应按照本合同约定履行。</w:t>
      </w:r>
    </w:p>
    <w:p w:rsidR="00C264CE" w:rsidRPr="003D2A89" w:rsidRDefault="00C264CE" w:rsidP="00C264CE">
      <w:pPr>
        <w:spacing w:line="520" w:lineRule="exact"/>
        <w:ind w:firstLineChars="200" w:firstLine="480"/>
        <w:rPr>
          <w:sz w:val="24"/>
          <w:lang w:eastAsia="zh-CN"/>
        </w:rPr>
      </w:pPr>
      <w:r w:rsidRPr="003D2A89">
        <w:rPr>
          <w:rFonts w:hint="eastAsia"/>
          <w:sz w:val="24"/>
          <w:lang w:eastAsia="zh-CN"/>
        </w:rPr>
        <w:t>2、主要标准、规程及规范</w:t>
      </w:r>
    </w:p>
    <w:p w:rsidR="00C264CE" w:rsidRPr="003D2A89" w:rsidRDefault="00C264CE" w:rsidP="00C264CE">
      <w:pPr>
        <w:widowControl/>
        <w:spacing w:line="360" w:lineRule="auto"/>
        <w:ind w:firstLineChars="200" w:firstLine="480"/>
        <w:jc w:val="both"/>
        <w:rPr>
          <w:sz w:val="24"/>
          <w:lang w:eastAsia="zh-CN"/>
        </w:rPr>
      </w:pPr>
      <w:r w:rsidRPr="003D2A89">
        <w:rPr>
          <w:rFonts w:asciiTheme="minorEastAsia" w:eastAsiaTheme="minorEastAsia" w:hAnsiTheme="minorEastAsia" w:hint="eastAsia"/>
          <w:sz w:val="24"/>
          <w:lang w:eastAsia="zh-CN"/>
        </w:rPr>
        <w:t>2.1</w:t>
      </w:r>
      <w:r>
        <w:rPr>
          <w:rFonts w:asciiTheme="minorEastAsia" w:eastAsiaTheme="minorEastAsia" w:hAnsiTheme="minorEastAsia" w:hint="eastAsia"/>
          <w:sz w:val="24"/>
          <w:lang w:eastAsia="zh-CN"/>
        </w:rPr>
        <w:t xml:space="preserve"> </w:t>
      </w:r>
      <w:r w:rsidRPr="003D2A89">
        <w:rPr>
          <w:rFonts w:asciiTheme="minorEastAsia" w:eastAsiaTheme="minorEastAsia" w:hAnsiTheme="minorEastAsia" w:hint="eastAsia"/>
          <w:sz w:val="24"/>
          <w:lang w:eastAsia="zh-CN"/>
        </w:rPr>
        <w:t>维修要求：</w:t>
      </w:r>
      <w:r w:rsidRPr="00BD0614">
        <w:rPr>
          <w:rFonts w:asciiTheme="minorEastAsia" w:eastAsiaTheme="minorEastAsia" w:hAnsiTheme="minorEastAsia" w:cs="Arial" w:hint="eastAsia"/>
          <w:sz w:val="24"/>
          <w:szCs w:val="24"/>
          <w:u w:val="single"/>
          <w:lang w:eastAsia="zh-CN"/>
        </w:rPr>
        <w:t xml:space="preserve">  设备可正常运转 </w:t>
      </w:r>
      <w:r w:rsidRPr="00BD0614">
        <w:rPr>
          <w:rFonts w:asciiTheme="minorEastAsia" w:eastAsiaTheme="minorEastAsia" w:hAnsiTheme="minorEastAsia" w:cs="Arial" w:hint="eastAsia"/>
          <w:sz w:val="24"/>
          <w:szCs w:val="24"/>
          <w:lang w:eastAsia="zh-CN"/>
        </w:rPr>
        <w:t>；如经验收与验收标准不符的，甲方可在验收后</w:t>
      </w:r>
      <w:r w:rsidRPr="00BD0614">
        <w:rPr>
          <w:rFonts w:asciiTheme="minorEastAsia" w:eastAsiaTheme="minorEastAsia" w:hAnsiTheme="minorEastAsia" w:cs="Arial" w:hint="eastAsia"/>
          <w:sz w:val="24"/>
          <w:szCs w:val="24"/>
          <w:u w:val="single"/>
          <w:lang w:eastAsia="zh-CN"/>
        </w:rPr>
        <w:t xml:space="preserve"> 2 </w:t>
      </w:r>
      <w:r w:rsidRPr="00BD0614">
        <w:rPr>
          <w:rFonts w:asciiTheme="minorEastAsia" w:eastAsiaTheme="minorEastAsia" w:hAnsiTheme="minorEastAsia" w:cs="Arial" w:hint="eastAsia"/>
          <w:sz w:val="24"/>
          <w:szCs w:val="24"/>
          <w:lang w:eastAsia="zh-CN"/>
        </w:rPr>
        <w:t>个工作日内提出书面异议。乙方收到书面异议后必须于</w:t>
      </w:r>
      <w:r w:rsidRPr="00BD0614">
        <w:rPr>
          <w:rFonts w:asciiTheme="minorEastAsia" w:eastAsiaTheme="minorEastAsia" w:hAnsiTheme="minorEastAsia" w:cs="Arial" w:hint="eastAsia"/>
          <w:sz w:val="24"/>
          <w:szCs w:val="24"/>
          <w:u w:val="single"/>
          <w:lang w:eastAsia="zh-CN"/>
        </w:rPr>
        <w:t xml:space="preserve"> 2  </w:t>
      </w:r>
      <w:r w:rsidRPr="00BD0614">
        <w:rPr>
          <w:rFonts w:asciiTheme="minorEastAsia" w:eastAsiaTheme="minorEastAsia" w:hAnsiTheme="minorEastAsia" w:cs="Arial" w:hint="eastAsia"/>
          <w:sz w:val="24"/>
          <w:szCs w:val="24"/>
          <w:lang w:eastAsia="zh-CN"/>
        </w:rPr>
        <w:t>个工作日内书面答复并负责处理，否则视为默认甲方提出的异议成立并同意甲方的处理意见，承担相应的法律责任。</w:t>
      </w:r>
      <w:r w:rsidRPr="003D2A89">
        <w:rPr>
          <w:sz w:val="24"/>
          <w:lang w:eastAsia="zh-CN"/>
        </w:rPr>
        <w:t xml:space="preserve"> </w:t>
      </w:r>
    </w:p>
    <w:p w:rsidR="00C264CE" w:rsidRPr="003D2A89" w:rsidRDefault="00C264CE" w:rsidP="00C264CE">
      <w:pPr>
        <w:ind w:firstLineChars="200" w:firstLine="480"/>
        <w:rPr>
          <w:rFonts w:asciiTheme="minorEastAsia" w:eastAsiaTheme="minorEastAsia" w:hAnsiTheme="minorEastAsia"/>
          <w:sz w:val="24"/>
          <w:lang w:eastAsia="zh-CN"/>
        </w:rPr>
      </w:pPr>
      <w:r w:rsidRPr="003D2A89">
        <w:rPr>
          <w:rFonts w:asciiTheme="minorEastAsia" w:eastAsiaTheme="minorEastAsia" w:hAnsiTheme="minorEastAsia" w:hint="eastAsia"/>
          <w:sz w:val="24"/>
          <w:lang w:eastAsia="zh-CN"/>
        </w:rPr>
        <w:t>2.2</w:t>
      </w:r>
      <w:r>
        <w:rPr>
          <w:rFonts w:asciiTheme="minorEastAsia" w:eastAsiaTheme="minorEastAsia" w:hAnsiTheme="minorEastAsia" w:hint="eastAsia"/>
          <w:sz w:val="24"/>
          <w:lang w:eastAsia="zh-CN"/>
        </w:rPr>
        <w:t xml:space="preserve"> </w:t>
      </w:r>
      <w:r w:rsidRPr="00BD0614">
        <w:rPr>
          <w:rFonts w:asciiTheme="minorEastAsia" w:eastAsiaTheme="minorEastAsia" w:hAnsiTheme="minorEastAsia"/>
          <w:color w:val="000000"/>
          <w:sz w:val="24"/>
          <w:szCs w:val="24"/>
          <w:lang w:eastAsia="zh-CN"/>
        </w:rPr>
        <w:t>维修方式：</w:t>
      </w:r>
      <w:r w:rsidRPr="00BD0614">
        <w:rPr>
          <w:rFonts w:asciiTheme="minorEastAsia" w:eastAsiaTheme="minorEastAsia" w:hAnsiTheme="minorEastAsia" w:hint="eastAsia"/>
          <w:sz w:val="24"/>
          <w:szCs w:val="24"/>
          <w:lang w:eastAsia="zh-CN"/>
        </w:rPr>
        <w:t>接到甲方书面、E-mail或电话通知后，5天内完成维修项目</w:t>
      </w:r>
      <w:r w:rsidRPr="003D2A89">
        <w:rPr>
          <w:rFonts w:asciiTheme="minorEastAsia" w:eastAsiaTheme="minorEastAsia" w:hAnsiTheme="minorEastAsia" w:hint="eastAsia"/>
          <w:sz w:val="24"/>
          <w:lang w:eastAsia="zh-CN"/>
        </w:rPr>
        <w:t>。</w:t>
      </w:r>
    </w:p>
    <w:p w:rsidR="00C264CE" w:rsidRPr="003D2A89" w:rsidRDefault="00C264CE" w:rsidP="00C264CE">
      <w:pPr>
        <w:ind w:firstLineChars="200" w:firstLine="480"/>
        <w:rPr>
          <w:rFonts w:asciiTheme="minorEastAsia" w:eastAsiaTheme="minorEastAsia" w:hAnsiTheme="minorEastAsia"/>
          <w:sz w:val="24"/>
          <w:lang w:eastAsia="zh-CN"/>
        </w:rPr>
      </w:pPr>
      <w:r w:rsidRPr="003D2A89">
        <w:rPr>
          <w:rFonts w:asciiTheme="minorEastAsia" w:eastAsiaTheme="minorEastAsia" w:hAnsiTheme="minorEastAsia" w:hint="eastAsia"/>
          <w:sz w:val="24"/>
          <w:lang w:eastAsia="zh-CN"/>
        </w:rPr>
        <w:t>2.3</w:t>
      </w:r>
      <w:r>
        <w:rPr>
          <w:rFonts w:asciiTheme="minorEastAsia" w:eastAsiaTheme="minorEastAsia" w:hAnsiTheme="minorEastAsia" w:hint="eastAsia"/>
          <w:sz w:val="24"/>
          <w:lang w:eastAsia="zh-CN"/>
        </w:rPr>
        <w:t xml:space="preserve"> </w:t>
      </w:r>
      <w:r w:rsidRPr="003D2A89">
        <w:rPr>
          <w:rFonts w:asciiTheme="minorEastAsia" w:eastAsiaTheme="minorEastAsia" w:hAnsiTheme="minorEastAsia" w:hint="eastAsia"/>
          <w:sz w:val="24"/>
          <w:lang w:eastAsia="zh-CN"/>
        </w:rPr>
        <w:t>乙方应向甲方保证，所提供的材料的规格、产品质量完全符合甲方提出的技术条件要求，并且是乙方现阶段生产同类产品中技术可靠、性能优良的全新产品。</w:t>
      </w:r>
    </w:p>
    <w:p w:rsidR="00C264CE" w:rsidRPr="003D2A89" w:rsidRDefault="00C264CE" w:rsidP="00C264CE">
      <w:pPr>
        <w:spacing w:line="520" w:lineRule="exact"/>
        <w:rPr>
          <w:b/>
          <w:sz w:val="28"/>
          <w:szCs w:val="28"/>
          <w:lang w:eastAsia="zh-CN"/>
        </w:rPr>
      </w:pPr>
      <w:r w:rsidRPr="003D2A89">
        <w:rPr>
          <w:rFonts w:hint="eastAsia"/>
          <w:b/>
          <w:sz w:val="28"/>
          <w:szCs w:val="28"/>
          <w:lang w:eastAsia="zh-CN"/>
        </w:rPr>
        <w:t>第二条   承包方式及结算办法：</w:t>
      </w:r>
    </w:p>
    <w:p w:rsidR="00C264CE" w:rsidRPr="003D2A89" w:rsidRDefault="00C264CE" w:rsidP="00C264CE">
      <w:pPr>
        <w:widowControl/>
        <w:spacing w:line="360" w:lineRule="auto"/>
        <w:rPr>
          <w:rFonts w:asciiTheme="minorEastAsia" w:eastAsiaTheme="minorEastAsia" w:hAnsiTheme="minorEastAsia"/>
          <w:sz w:val="24"/>
          <w:lang w:eastAsia="zh-CN"/>
        </w:rPr>
      </w:pPr>
      <w:r w:rsidRPr="003D2A89">
        <w:rPr>
          <w:rFonts w:hint="eastAsia"/>
          <w:b/>
          <w:sz w:val="28"/>
          <w:szCs w:val="28"/>
          <w:lang w:eastAsia="zh-CN"/>
        </w:rPr>
        <w:t xml:space="preserve">   </w:t>
      </w:r>
      <w:r w:rsidRPr="003D2A89">
        <w:rPr>
          <w:rFonts w:hint="eastAsia"/>
          <w:b/>
          <w:sz w:val="24"/>
          <w:lang w:eastAsia="zh-CN"/>
        </w:rPr>
        <w:t>维修设备</w:t>
      </w:r>
      <w:r w:rsidRPr="003D2A89">
        <w:rPr>
          <w:b/>
          <w:sz w:val="24"/>
          <w:lang w:eastAsia="zh-CN"/>
        </w:rPr>
        <w:t>名称、</w:t>
      </w:r>
      <w:r w:rsidRPr="003D2A89">
        <w:rPr>
          <w:rFonts w:hint="eastAsia"/>
          <w:b/>
          <w:sz w:val="24"/>
          <w:lang w:eastAsia="zh-CN"/>
        </w:rPr>
        <w:t>规格、数量、维修单价等</w:t>
      </w:r>
      <w:r w:rsidRPr="003D2A89">
        <w:rPr>
          <w:b/>
          <w:sz w:val="24"/>
          <w:lang w:eastAsia="zh-CN"/>
        </w:rPr>
        <w:t> </w:t>
      </w:r>
    </w:p>
    <w:p w:rsidR="00C264CE" w:rsidRDefault="00C264CE" w:rsidP="00C264CE">
      <w:pPr>
        <w:pStyle w:val="a7"/>
        <w:numPr>
          <w:ilvl w:val="1"/>
          <w:numId w:val="16"/>
        </w:numPr>
        <w:rPr>
          <w:rFonts w:asciiTheme="minorEastAsia" w:eastAsiaTheme="minorEastAsia" w:hAnsiTheme="minorEastAsia"/>
          <w:sz w:val="24"/>
          <w:lang w:eastAsia="zh-CN"/>
        </w:rPr>
      </w:pPr>
      <w:r w:rsidRPr="00D76A75">
        <w:rPr>
          <w:rFonts w:asciiTheme="minorEastAsia" w:eastAsiaTheme="minorEastAsia" w:hAnsiTheme="minorEastAsia" w:hint="eastAsia"/>
          <w:sz w:val="24"/>
          <w:lang w:eastAsia="zh-CN"/>
        </w:rPr>
        <w:t>维修过程中可能发生更换的主要配件费用：</w:t>
      </w:r>
    </w:p>
    <w:tbl>
      <w:tblPr>
        <w:tblW w:w="5000" w:type="pct"/>
        <w:tblLook w:val="04A0"/>
      </w:tblPr>
      <w:tblGrid>
        <w:gridCol w:w="824"/>
        <w:gridCol w:w="2016"/>
        <w:gridCol w:w="2285"/>
        <w:gridCol w:w="1395"/>
        <w:gridCol w:w="1681"/>
        <w:gridCol w:w="1328"/>
      </w:tblGrid>
      <w:tr w:rsidR="00B366BA" w:rsidRPr="00AF09E0" w:rsidTr="00B366BA">
        <w:trPr>
          <w:trHeight w:val="503"/>
        </w:trPr>
        <w:tc>
          <w:tcPr>
            <w:tcW w:w="4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366BA" w:rsidRDefault="00B366BA">
            <w:pPr>
              <w:jc w:val="center"/>
              <w:rPr>
                <w:sz w:val="28"/>
                <w:szCs w:val="28"/>
              </w:rPr>
            </w:pPr>
            <w:r>
              <w:rPr>
                <w:rFonts w:hint="eastAsia"/>
                <w:sz w:val="28"/>
                <w:szCs w:val="28"/>
              </w:rPr>
              <w:t>序号</w:t>
            </w:r>
          </w:p>
        </w:tc>
        <w:tc>
          <w:tcPr>
            <w:tcW w:w="1058" w:type="pct"/>
            <w:tcBorders>
              <w:top w:val="single" w:sz="4" w:space="0" w:color="auto"/>
              <w:left w:val="nil"/>
              <w:bottom w:val="single" w:sz="4" w:space="0" w:color="auto"/>
              <w:right w:val="single" w:sz="4" w:space="0" w:color="auto"/>
            </w:tcBorders>
            <w:shd w:val="clear" w:color="000000" w:fill="FFFFFF"/>
            <w:vAlign w:val="center"/>
            <w:hideMark/>
          </w:tcPr>
          <w:p w:rsidR="00B366BA" w:rsidRDefault="00B366BA">
            <w:pPr>
              <w:jc w:val="center"/>
              <w:rPr>
                <w:sz w:val="28"/>
                <w:szCs w:val="28"/>
              </w:rPr>
            </w:pPr>
            <w:r>
              <w:rPr>
                <w:rFonts w:hint="eastAsia"/>
                <w:sz w:val="28"/>
                <w:szCs w:val="28"/>
              </w:rPr>
              <w:t>产品名称</w:t>
            </w:r>
          </w:p>
        </w:tc>
        <w:tc>
          <w:tcPr>
            <w:tcW w:w="1199" w:type="pct"/>
            <w:tcBorders>
              <w:top w:val="single" w:sz="4" w:space="0" w:color="auto"/>
              <w:left w:val="nil"/>
              <w:bottom w:val="single" w:sz="4" w:space="0" w:color="auto"/>
              <w:right w:val="single" w:sz="4" w:space="0" w:color="auto"/>
            </w:tcBorders>
            <w:shd w:val="clear" w:color="000000" w:fill="FFFFFF"/>
            <w:vAlign w:val="center"/>
            <w:hideMark/>
          </w:tcPr>
          <w:p w:rsidR="00B366BA" w:rsidRDefault="00B366BA">
            <w:pPr>
              <w:jc w:val="center"/>
              <w:rPr>
                <w:sz w:val="28"/>
                <w:szCs w:val="28"/>
              </w:rPr>
            </w:pPr>
            <w:r>
              <w:rPr>
                <w:rFonts w:hint="eastAsia"/>
                <w:sz w:val="28"/>
                <w:szCs w:val="28"/>
              </w:rPr>
              <w:t>型号规格</w:t>
            </w:r>
          </w:p>
        </w:tc>
        <w:tc>
          <w:tcPr>
            <w:tcW w:w="732" w:type="pct"/>
            <w:tcBorders>
              <w:top w:val="single" w:sz="4" w:space="0" w:color="auto"/>
              <w:left w:val="nil"/>
              <w:bottom w:val="single" w:sz="4" w:space="0" w:color="auto"/>
              <w:right w:val="single" w:sz="4" w:space="0" w:color="auto"/>
            </w:tcBorders>
            <w:shd w:val="clear" w:color="000000" w:fill="FFFFFF"/>
            <w:vAlign w:val="center"/>
            <w:hideMark/>
          </w:tcPr>
          <w:p w:rsidR="00B366BA" w:rsidRDefault="00B366BA">
            <w:pPr>
              <w:jc w:val="center"/>
              <w:rPr>
                <w:sz w:val="28"/>
                <w:szCs w:val="28"/>
              </w:rPr>
            </w:pPr>
            <w:r>
              <w:rPr>
                <w:rFonts w:hint="eastAsia"/>
                <w:sz w:val="28"/>
                <w:szCs w:val="28"/>
              </w:rPr>
              <w:t>预估数量</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B366BA" w:rsidRDefault="00B366BA">
            <w:pPr>
              <w:jc w:val="center"/>
              <w:rPr>
                <w:sz w:val="24"/>
                <w:szCs w:val="24"/>
              </w:rPr>
            </w:pPr>
            <w:r>
              <w:rPr>
                <w:rFonts w:hint="eastAsia"/>
              </w:rPr>
              <w:t>含税到厂单价（元）</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B366BA" w:rsidRDefault="00B366BA">
            <w:pPr>
              <w:jc w:val="center"/>
              <w:rPr>
                <w:sz w:val="24"/>
                <w:szCs w:val="24"/>
              </w:rPr>
            </w:pPr>
            <w:r>
              <w:rPr>
                <w:rFonts w:hint="eastAsia"/>
              </w:rPr>
              <w:t>合计</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w:t>
            </w:r>
          </w:p>
        </w:tc>
        <w:tc>
          <w:tcPr>
            <w:tcW w:w="1058" w:type="pct"/>
            <w:tcBorders>
              <w:top w:val="nil"/>
              <w:left w:val="nil"/>
              <w:bottom w:val="single" w:sz="4" w:space="0" w:color="auto"/>
              <w:right w:val="single" w:sz="4" w:space="0" w:color="auto"/>
            </w:tcBorders>
            <w:shd w:val="clear" w:color="000000" w:fill="FFFFFF"/>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前置滤芯</w:t>
            </w:r>
          </w:p>
        </w:tc>
        <w:tc>
          <w:tcPr>
            <w:tcW w:w="1199" w:type="pct"/>
            <w:tcBorders>
              <w:top w:val="nil"/>
              <w:left w:val="nil"/>
              <w:bottom w:val="single" w:sz="4" w:space="0" w:color="auto"/>
              <w:right w:val="single" w:sz="4" w:space="0" w:color="auto"/>
            </w:tcBorders>
            <w:shd w:val="clear" w:color="000000" w:fill="FFFFFF"/>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10英寸5um</w:t>
            </w:r>
          </w:p>
        </w:tc>
        <w:tc>
          <w:tcPr>
            <w:tcW w:w="732" w:type="pct"/>
            <w:tcBorders>
              <w:top w:val="nil"/>
              <w:left w:val="nil"/>
              <w:bottom w:val="single" w:sz="4" w:space="0" w:color="auto"/>
              <w:right w:val="single" w:sz="4" w:space="0" w:color="auto"/>
            </w:tcBorders>
            <w:shd w:val="clear" w:color="000000" w:fill="FFFFFF"/>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后置活性炭</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小T33</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32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3</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PP棉滤芯</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11英寸5um</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32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4</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PP棉滤芯</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11英寸1um</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32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lastRenderedPageBreak/>
              <w:t>5</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颗粒活性炭</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11英寸</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32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6</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后置活性炭</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大T33</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16</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7</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PP棉滤芯</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20英寸5um</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16</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8</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PP棉滤芯</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20英寸1um</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16</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9</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颗粒活性炭</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20英寸</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16</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10</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RO膜</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lang w:eastAsia="zh-CN"/>
              </w:rPr>
            </w:pPr>
            <w:r w:rsidRPr="00AF09E0">
              <w:rPr>
                <w:rFonts w:hint="eastAsia"/>
                <w:lang w:eastAsia="zh-CN"/>
              </w:rPr>
              <w:t>75GRO(75C/75Z)</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8</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11</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RO膜</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400G</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4</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12</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控制板</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商用机</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13</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控制板</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RO75C</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14</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增压泵</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75G</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15</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增压泵</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400G</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16</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电源适配器</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24V/2A</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17</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电源适配器</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24V/5A</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18</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进水电磁阀</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2分内螺纹</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19</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组合冲洗电磁阀</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2分内螺纹</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20</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进水电磁阀</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2分快插式</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21</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组合冲洗电磁阀</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2分快插式</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22</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高压开关</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通用</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23</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低压开关</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通用</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24</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浮球桶</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通用</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25</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2分鹅颈水龙头</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26</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11加仑压力桶</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27</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立式管线机</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28</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壁挂管线机</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2</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4"/>
                <w:szCs w:val="24"/>
                <w:lang w:eastAsia="zh-CN"/>
              </w:rPr>
            </w:pPr>
            <w:r w:rsidRPr="00AF09E0">
              <w:rPr>
                <w:rFonts w:hint="eastAsia"/>
                <w:sz w:val="24"/>
                <w:szCs w:val="24"/>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r w:rsidR="00AF09E0" w:rsidRPr="00AF09E0" w:rsidTr="00AF09E0">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c>
          <w:tcPr>
            <w:tcW w:w="1058"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合计</w:t>
            </w:r>
          </w:p>
        </w:tc>
        <w:tc>
          <w:tcPr>
            <w:tcW w:w="1199"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c>
          <w:tcPr>
            <w:tcW w:w="73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c>
          <w:tcPr>
            <w:tcW w:w="882"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c>
          <w:tcPr>
            <w:tcW w:w="697" w:type="pct"/>
            <w:tcBorders>
              <w:top w:val="nil"/>
              <w:left w:val="nil"/>
              <w:bottom w:val="single" w:sz="4" w:space="0" w:color="auto"/>
              <w:right w:val="single" w:sz="4" w:space="0" w:color="auto"/>
            </w:tcBorders>
            <w:shd w:val="clear" w:color="auto" w:fill="auto"/>
            <w:vAlign w:val="center"/>
            <w:hideMark/>
          </w:tcPr>
          <w:p w:rsidR="00AF09E0" w:rsidRPr="00AF09E0" w:rsidRDefault="00AF09E0" w:rsidP="00AF09E0">
            <w:pPr>
              <w:widowControl/>
              <w:autoSpaceDE/>
              <w:autoSpaceDN/>
              <w:jc w:val="center"/>
              <w:rPr>
                <w:sz w:val="20"/>
                <w:szCs w:val="20"/>
                <w:lang w:eastAsia="zh-CN"/>
              </w:rPr>
            </w:pPr>
            <w:r w:rsidRPr="00AF09E0">
              <w:rPr>
                <w:rFonts w:hint="eastAsia"/>
                <w:sz w:val="20"/>
                <w:szCs w:val="20"/>
                <w:lang w:eastAsia="zh-CN"/>
              </w:rPr>
              <w:t xml:space="preserve">　</w:t>
            </w:r>
          </w:p>
        </w:tc>
      </w:tr>
    </w:tbl>
    <w:p w:rsidR="00821BD3" w:rsidRDefault="00821BD3" w:rsidP="00821BD3">
      <w:pPr>
        <w:pStyle w:val="a7"/>
        <w:ind w:left="720" w:firstLine="0"/>
        <w:rPr>
          <w:rFonts w:asciiTheme="minorEastAsia" w:eastAsiaTheme="minorEastAsia" w:hAnsiTheme="minorEastAsia"/>
          <w:sz w:val="24"/>
          <w:lang w:eastAsia="zh-CN"/>
        </w:rPr>
      </w:pPr>
    </w:p>
    <w:p w:rsidR="00C264CE" w:rsidRPr="00D76A75" w:rsidRDefault="00C264CE" w:rsidP="00C264CE">
      <w:pPr>
        <w:rPr>
          <w:rFonts w:asciiTheme="minorEastAsia" w:eastAsiaTheme="minorEastAsia" w:hAnsiTheme="minorEastAsia"/>
          <w:sz w:val="24"/>
          <w:lang w:eastAsia="zh-CN"/>
        </w:rPr>
      </w:pPr>
    </w:p>
    <w:p w:rsidR="00C264CE" w:rsidRDefault="00C264CE" w:rsidP="00025425">
      <w:pPr>
        <w:widowControl/>
        <w:spacing w:beforeLines="50" w:line="360" w:lineRule="auto"/>
        <w:ind w:leftChars="-9" w:left="-20"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lastRenderedPageBreak/>
        <w:t>备注：</w:t>
      </w:r>
      <w:r w:rsidRPr="00183110">
        <w:rPr>
          <w:rFonts w:asciiTheme="minorEastAsia" w:eastAsiaTheme="minorEastAsia" w:hAnsiTheme="minorEastAsia" w:hint="eastAsia"/>
          <w:sz w:val="24"/>
          <w:szCs w:val="24"/>
          <w:lang w:eastAsia="zh-CN"/>
        </w:rPr>
        <w:t>上述金额为含税价格</w:t>
      </w:r>
      <w:r>
        <w:rPr>
          <w:rFonts w:asciiTheme="minorEastAsia" w:eastAsiaTheme="minorEastAsia" w:hAnsiTheme="minorEastAsia" w:hint="eastAsia"/>
          <w:sz w:val="24"/>
          <w:szCs w:val="24"/>
          <w:lang w:eastAsia="zh-CN"/>
        </w:rPr>
        <w:t>，税率（</w:t>
      </w:r>
      <w:r w:rsidRPr="00421C48">
        <w:rPr>
          <w:rFonts w:asciiTheme="minorEastAsia" w:eastAsiaTheme="minorEastAsia" w:hAnsiTheme="minorEastAsia" w:hint="eastAsia"/>
          <w:sz w:val="24"/>
          <w:szCs w:val="24"/>
          <w:u w:val="single"/>
          <w:lang w:eastAsia="zh-CN"/>
        </w:rPr>
        <w:t xml:space="preserve"> </w:t>
      </w:r>
      <w:r w:rsidR="00821BD3">
        <w:rPr>
          <w:rFonts w:asciiTheme="minorEastAsia" w:eastAsiaTheme="minorEastAsia" w:hAnsiTheme="minorEastAsia" w:hint="eastAsia"/>
          <w:sz w:val="24"/>
          <w:szCs w:val="24"/>
          <w:u w:val="single"/>
          <w:lang w:eastAsia="zh-CN"/>
        </w:rPr>
        <w:t xml:space="preserve">  </w:t>
      </w:r>
      <w:r w:rsidRPr="00BD0614">
        <w:rPr>
          <w:rFonts w:asciiTheme="minorEastAsia" w:eastAsiaTheme="minorEastAsia" w:hAnsiTheme="minorEastAsia" w:hint="eastAsia"/>
          <w:sz w:val="24"/>
          <w:szCs w:val="24"/>
          <w:u w:val="single"/>
          <w:lang w:eastAsia="zh-CN"/>
        </w:rPr>
        <w:t xml:space="preserve"> </w:t>
      </w:r>
      <w:r w:rsidRPr="00BD0614">
        <w:rPr>
          <w:rFonts w:asciiTheme="minorEastAsia" w:eastAsiaTheme="minorEastAsia" w:hAnsiTheme="minorEastAsia" w:hint="eastAsia"/>
          <w:sz w:val="24"/>
          <w:szCs w:val="24"/>
          <w:lang w:eastAsia="zh-CN"/>
        </w:rPr>
        <w:t>%增值税</w:t>
      </w:r>
      <w:r>
        <w:rPr>
          <w:rFonts w:asciiTheme="minorEastAsia" w:eastAsiaTheme="minorEastAsia" w:hAnsiTheme="minorEastAsia" w:hint="eastAsia"/>
          <w:sz w:val="24"/>
          <w:szCs w:val="24"/>
          <w:lang w:eastAsia="zh-CN"/>
        </w:rPr>
        <w:t>专用</w:t>
      </w:r>
      <w:r w:rsidRPr="00BD0614">
        <w:rPr>
          <w:rFonts w:asciiTheme="minorEastAsia" w:eastAsiaTheme="minorEastAsia" w:hAnsiTheme="minorEastAsia" w:hint="eastAsia"/>
          <w:sz w:val="24"/>
          <w:szCs w:val="24"/>
          <w:lang w:eastAsia="zh-CN"/>
        </w:rPr>
        <w:t>发票</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color w:val="000000"/>
          <w:sz w:val="24"/>
          <w:szCs w:val="24"/>
          <w:lang w:eastAsia="zh-CN"/>
        </w:rPr>
        <w:t>费用结算按</w:t>
      </w:r>
      <w:r w:rsidRPr="00EF0E8E">
        <w:rPr>
          <w:rFonts w:asciiTheme="minorEastAsia" w:eastAsiaTheme="minorEastAsia" w:hAnsiTheme="minorEastAsia"/>
          <w:color w:val="000000"/>
          <w:sz w:val="24"/>
          <w:szCs w:val="24"/>
          <w:lang w:eastAsia="zh-CN"/>
        </w:rPr>
        <w:t>实际发生维护项目结算支付</w:t>
      </w:r>
      <w:r>
        <w:rPr>
          <w:rFonts w:asciiTheme="minorEastAsia" w:eastAsiaTheme="minorEastAsia" w:hAnsiTheme="minorEastAsia" w:hint="eastAsia"/>
          <w:color w:val="000000"/>
          <w:sz w:val="24"/>
          <w:szCs w:val="24"/>
          <w:lang w:eastAsia="zh-CN"/>
        </w:rPr>
        <w:t>。</w:t>
      </w:r>
    </w:p>
    <w:p w:rsidR="00C264CE" w:rsidRPr="00462C65" w:rsidRDefault="00C264CE" w:rsidP="00025425">
      <w:pPr>
        <w:widowControl/>
        <w:spacing w:beforeLines="50" w:line="360" w:lineRule="auto"/>
        <w:ind w:leftChars="-9" w:left="-20" w:firstLineChars="200" w:firstLine="480"/>
        <w:rPr>
          <w:rFonts w:asciiTheme="minorEastAsia" w:eastAsiaTheme="minorEastAsia" w:hAnsiTheme="minorEastAsia"/>
          <w:color w:val="000000"/>
          <w:sz w:val="24"/>
          <w:szCs w:val="24"/>
          <w:lang w:eastAsia="zh-CN"/>
        </w:rPr>
      </w:pPr>
      <w:r w:rsidRPr="00462C65">
        <w:rPr>
          <w:rFonts w:asciiTheme="minorEastAsia" w:eastAsiaTheme="minorEastAsia" w:hAnsiTheme="minorEastAsia" w:hint="eastAsia"/>
          <w:color w:val="000000"/>
          <w:sz w:val="24"/>
          <w:szCs w:val="24"/>
          <w:lang w:eastAsia="zh-CN"/>
        </w:rPr>
        <w:t>本合同的维</w:t>
      </w:r>
      <w:r>
        <w:rPr>
          <w:rFonts w:asciiTheme="minorEastAsia" w:eastAsiaTheme="minorEastAsia" w:hAnsiTheme="minorEastAsia" w:hint="eastAsia"/>
          <w:color w:val="000000"/>
          <w:sz w:val="24"/>
          <w:szCs w:val="24"/>
          <w:lang w:eastAsia="zh-CN"/>
        </w:rPr>
        <w:t>保</w:t>
      </w:r>
      <w:r w:rsidRPr="00462C65">
        <w:rPr>
          <w:rFonts w:asciiTheme="minorEastAsia" w:eastAsiaTheme="minorEastAsia" w:hAnsiTheme="minorEastAsia" w:hint="eastAsia"/>
          <w:color w:val="000000"/>
          <w:sz w:val="24"/>
          <w:szCs w:val="24"/>
          <w:lang w:eastAsia="zh-CN"/>
        </w:rPr>
        <w:t>服务综合执行单价费</w:t>
      </w:r>
      <w:r w:rsidRPr="00462C65">
        <w:rPr>
          <w:rFonts w:asciiTheme="minorEastAsia" w:eastAsiaTheme="minorEastAsia" w:hAnsiTheme="minorEastAsia" w:hint="eastAsia"/>
          <w:sz w:val="24"/>
          <w:szCs w:val="24"/>
          <w:lang w:eastAsia="zh-CN"/>
        </w:rPr>
        <w:t>用包括乙方工作涉及到的劳务费、管理费、工具费、劳保费、所有税费、各种保险、安全费用、利润、食宿费、加班费、饮用水、办公费、运输费、耗材费及合同涉及到的所有风险、责任、义务等费用</w:t>
      </w:r>
      <w:r w:rsidRPr="00462C65">
        <w:rPr>
          <w:rFonts w:asciiTheme="minorEastAsia" w:eastAsiaTheme="minorEastAsia" w:hAnsiTheme="minorEastAsia" w:hint="eastAsia"/>
          <w:color w:val="000000"/>
          <w:sz w:val="24"/>
          <w:szCs w:val="24"/>
          <w:lang w:eastAsia="zh-CN"/>
        </w:rPr>
        <w:t>。乙方根据实际需要增加或者减少工程维护人员数量，本合同执行单价不变。</w:t>
      </w:r>
    </w:p>
    <w:p w:rsidR="00C264CE" w:rsidRPr="000F06BE" w:rsidRDefault="00C264CE" w:rsidP="00C264CE">
      <w:pPr>
        <w:rPr>
          <w:rFonts w:asciiTheme="minorEastAsia" w:eastAsiaTheme="minorEastAsia" w:hAnsiTheme="minorEastAsia"/>
          <w:bCs/>
          <w:sz w:val="28"/>
          <w:szCs w:val="28"/>
          <w:lang w:eastAsia="zh-CN"/>
        </w:rPr>
      </w:pPr>
    </w:p>
    <w:p w:rsidR="00C264CE" w:rsidRPr="003D2A89" w:rsidRDefault="00C264CE" w:rsidP="00C264CE">
      <w:pPr>
        <w:rPr>
          <w:rFonts w:asciiTheme="minorEastAsia" w:eastAsiaTheme="minorEastAsia" w:hAnsiTheme="minorEastAsia"/>
          <w:b/>
          <w:bCs/>
          <w:sz w:val="28"/>
          <w:szCs w:val="28"/>
          <w:lang w:eastAsia="zh-CN"/>
        </w:rPr>
      </w:pPr>
      <w:r w:rsidRPr="003D2A89">
        <w:rPr>
          <w:rFonts w:asciiTheme="minorEastAsia" w:eastAsiaTheme="minorEastAsia" w:hAnsiTheme="minorEastAsia" w:hint="eastAsia"/>
          <w:b/>
          <w:bCs/>
          <w:sz w:val="28"/>
          <w:szCs w:val="28"/>
          <w:lang w:eastAsia="zh-CN"/>
        </w:rPr>
        <w:t>第三条、合同款支付方式</w:t>
      </w:r>
    </w:p>
    <w:p w:rsidR="00C264CE" w:rsidRDefault="00C264CE" w:rsidP="00C264CE">
      <w:pPr>
        <w:spacing w:line="520" w:lineRule="exact"/>
        <w:ind w:firstLineChars="100" w:firstLine="240"/>
        <w:rPr>
          <w:sz w:val="24"/>
          <w:lang w:eastAsia="zh-CN"/>
        </w:rPr>
      </w:pPr>
      <w:r>
        <w:rPr>
          <w:rFonts w:hint="eastAsia"/>
          <w:sz w:val="24"/>
          <w:lang w:eastAsia="zh-CN"/>
        </w:rPr>
        <w:t>1、付款方式</w:t>
      </w:r>
    </w:p>
    <w:p w:rsidR="00C264CE" w:rsidRPr="00450EB0" w:rsidRDefault="00C264CE" w:rsidP="00C264CE">
      <w:pPr>
        <w:spacing w:line="520" w:lineRule="exact"/>
        <w:ind w:firstLineChars="200" w:firstLine="480"/>
        <w:rPr>
          <w:rFonts w:asciiTheme="minorEastAsia" w:eastAsiaTheme="minorEastAsia" w:hAnsiTheme="minorEastAsia" w:cs="Arial"/>
          <w:sz w:val="24"/>
          <w:lang w:eastAsia="zh-CN"/>
        </w:rPr>
      </w:pPr>
      <w:r w:rsidRPr="00450EB0">
        <w:rPr>
          <w:rFonts w:asciiTheme="minorEastAsia" w:eastAsiaTheme="minorEastAsia" w:hAnsiTheme="minorEastAsia" w:hint="eastAsia"/>
          <w:color w:val="000000"/>
          <w:sz w:val="24"/>
          <w:lang w:eastAsia="zh-CN"/>
        </w:rPr>
        <w:t>1.1 设备维修完毕并验收合格且收到乙方的全额发票起</w:t>
      </w:r>
      <w:r w:rsidRPr="00450EB0">
        <w:rPr>
          <w:rFonts w:asciiTheme="minorEastAsia" w:eastAsiaTheme="minorEastAsia" w:hAnsiTheme="minorEastAsia" w:hint="eastAsia"/>
          <w:color w:val="000000"/>
          <w:sz w:val="24"/>
          <w:u w:val="single"/>
          <w:lang w:eastAsia="zh-CN"/>
        </w:rPr>
        <w:t xml:space="preserve"> 30</w:t>
      </w:r>
      <w:r w:rsidRPr="00450EB0">
        <w:rPr>
          <w:rFonts w:asciiTheme="minorEastAsia" w:eastAsiaTheme="minorEastAsia" w:hAnsiTheme="minorEastAsia" w:hint="eastAsia"/>
          <w:color w:val="000000"/>
          <w:sz w:val="24"/>
          <w:lang w:eastAsia="zh-CN"/>
        </w:rPr>
        <w:t xml:space="preserve"> 个工作日内付款。</w:t>
      </w:r>
    </w:p>
    <w:p w:rsidR="00C264CE" w:rsidRPr="00450EB0" w:rsidRDefault="00C264CE" w:rsidP="00C264CE">
      <w:pPr>
        <w:ind w:firstLineChars="200" w:firstLine="480"/>
        <w:rPr>
          <w:rFonts w:asciiTheme="minorEastAsia" w:eastAsiaTheme="minorEastAsia" w:hAnsiTheme="minorEastAsia"/>
          <w:sz w:val="24"/>
          <w:lang w:eastAsia="zh-CN"/>
        </w:rPr>
      </w:pPr>
      <w:r w:rsidRPr="00450EB0">
        <w:rPr>
          <w:rFonts w:asciiTheme="minorEastAsia" w:eastAsiaTheme="minorEastAsia" w:hAnsiTheme="minorEastAsia" w:hint="eastAsia"/>
          <w:sz w:val="24"/>
          <w:lang w:eastAsia="zh-CN"/>
        </w:rPr>
        <w:t>1.2</w:t>
      </w:r>
      <w:r w:rsidR="00821BD3" w:rsidRPr="00450EB0">
        <w:rPr>
          <w:rFonts w:asciiTheme="minorEastAsia" w:eastAsiaTheme="minorEastAsia" w:hAnsiTheme="minorEastAsia" w:hint="eastAsia"/>
          <w:sz w:val="24"/>
          <w:lang w:eastAsia="zh-CN"/>
        </w:rPr>
        <w:t xml:space="preserve"> 履约保证金：合同签订后，乙方的参选保证金RMB1000元整将自动转为合同履约保证金，于合同全部履约完毕并无任何明显违约行为情况下全额无息退还。 </w:t>
      </w:r>
    </w:p>
    <w:p w:rsidR="00C264CE" w:rsidRPr="00450EB0" w:rsidRDefault="00C264CE" w:rsidP="00C264CE">
      <w:pPr>
        <w:ind w:firstLineChars="200" w:firstLine="480"/>
        <w:rPr>
          <w:rFonts w:asciiTheme="minorEastAsia" w:eastAsiaTheme="minorEastAsia" w:hAnsiTheme="minorEastAsia"/>
          <w:lang w:eastAsia="zh-CN"/>
        </w:rPr>
      </w:pPr>
      <w:r w:rsidRPr="00450EB0">
        <w:rPr>
          <w:rFonts w:asciiTheme="minorEastAsia" w:eastAsiaTheme="minorEastAsia" w:hAnsiTheme="minorEastAsia" w:hint="eastAsia"/>
          <w:sz w:val="24"/>
          <w:lang w:eastAsia="zh-CN"/>
        </w:rPr>
        <w:t>1.3 所有支付的款项均以人民币支付，付款方式为电汇或银行转账。</w:t>
      </w:r>
    </w:p>
    <w:p w:rsidR="00C264CE" w:rsidRPr="00450EB0" w:rsidRDefault="00C264CE" w:rsidP="00C264CE">
      <w:pPr>
        <w:spacing w:line="520" w:lineRule="exact"/>
        <w:ind w:firstLineChars="100" w:firstLine="240"/>
        <w:rPr>
          <w:rFonts w:asciiTheme="minorEastAsia" w:eastAsiaTheme="minorEastAsia" w:hAnsiTheme="minorEastAsia"/>
          <w:sz w:val="24"/>
          <w:lang w:eastAsia="zh-CN"/>
        </w:rPr>
      </w:pPr>
      <w:r w:rsidRPr="00450EB0">
        <w:rPr>
          <w:rFonts w:asciiTheme="minorEastAsia" w:eastAsiaTheme="minorEastAsia" w:hAnsiTheme="minorEastAsia" w:hint="eastAsia"/>
          <w:sz w:val="24"/>
          <w:lang w:eastAsia="zh-CN"/>
        </w:rPr>
        <w:t xml:space="preserve">2 、工期 </w:t>
      </w:r>
    </w:p>
    <w:p w:rsidR="00C264CE" w:rsidRDefault="00C264CE" w:rsidP="00C264CE">
      <w:pPr>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sidRPr="003D2A89">
        <w:rPr>
          <w:rFonts w:asciiTheme="minorEastAsia" w:eastAsiaTheme="minorEastAsia" w:hAnsiTheme="minorEastAsia" w:hint="eastAsia"/>
          <w:sz w:val="24"/>
          <w:lang w:eastAsia="zh-CN"/>
        </w:rPr>
        <w:t>.1</w:t>
      </w:r>
      <w:r>
        <w:rPr>
          <w:rFonts w:asciiTheme="minorEastAsia" w:eastAsiaTheme="minorEastAsia" w:hAnsiTheme="minorEastAsia" w:hint="eastAsia"/>
          <w:sz w:val="24"/>
          <w:lang w:eastAsia="zh-CN"/>
        </w:rPr>
        <w:t xml:space="preserve"> </w:t>
      </w:r>
      <w:r w:rsidRPr="003D2A89">
        <w:rPr>
          <w:rFonts w:asciiTheme="minorEastAsia" w:eastAsiaTheme="minorEastAsia" w:hAnsiTheme="minorEastAsia" w:hint="eastAsia"/>
          <w:sz w:val="24"/>
          <w:lang w:eastAsia="zh-CN"/>
        </w:rPr>
        <w:t>维修时间：乙方应在接到甲方设备维修</w:t>
      </w:r>
      <w:r>
        <w:rPr>
          <w:rFonts w:asciiTheme="minorEastAsia" w:eastAsiaTheme="minorEastAsia" w:hAnsiTheme="minorEastAsia" w:hint="eastAsia"/>
          <w:sz w:val="24"/>
          <w:lang w:eastAsia="zh-CN"/>
        </w:rPr>
        <w:t>通知</w:t>
      </w:r>
      <w:r w:rsidRPr="003D2A89">
        <w:rPr>
          <w:rFonts w:asciiTheme="minorEastAsia" w:eastAsiaTheme="minorEastAsia" w:hAnsiTheme="minorEastAsia" w:hint="eastAsia"/>
          <w:sz w:val="24"/>
          <w:lang w:eastAsia="zh-CN"/>
        </w:rPr>
        <w:t>后10个工作日内维修完毕（特殊情况需文件盖章说明并经甲方同意，如送回原厂家维修）。</w:t>
      </w:r>
    </w:p>
    <w:p w:rsidR="00C264CE" w:rsidRDefault="00C264CE" w:rsidP="00C264CE">
      <w:pPr>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2.2 </w:t>
      </w:r>
      <w:r w:rsidRPr="003D2A89">
        <w:rPr>
          <w:rFonts w:asciiTheme="minorEastAsia" w:eastAsiaTheme="minorEastAsia" w:hAnsiTheme="minorEastAsia" w:hint="eastAsia"/>
          <w:sz w:val="24"/>
          <w:lang w:eastAsia="zh-CN"/>
        </w:rPr>
        <w:t>履约地点</w:t>
      </w:r>
      <w:r>
        <w:rPr>
          <w:rFonts w:asciiTheme="minorEastAsia" w:eastAsiaTheme="minorEastAsia" w:hAnsiTheme="minorEastAsia" w:hint="eastAsia"/>
          <w:sz w:val="24"/>
          <w:lang w:eastAsia="zh-CN"/>
        </w:rPr>
        <w:t>：</w:t>
      </w:r>
      <w:r w:rsidRPr="000F3272">
        <w:rPr>
          <w:rFonts w:hint="eastAsia"/>
          <w:sz w:val="24"/>
          <w:u w:val="single"/>
          <w:lang w:eastAsia="zh-CN"/>
        </w:rPr>
        <w:t>漳州市漳浦县杜浔镇杜昌路</w:t>
      </w:r>
      <w:r w:rsidRPr="000F3272">
        <w:rPr>
          <w:sz w:val="24"/>
          <w:u w:val="single"/>
          <w:lang w:eastAsia="zh-CN"/>
        </w:rPr>
        <w:t>9号</w:t>
      </w:r>
      <w:r w:rsidRPr="000F3272">
        <w:rPr>
          <w:rFonts w:hint="eastAsia"/>
          <w:sz w:val="24"/>
          <w:u w:val="single"/>
          <w:lang w:eastAsia="zh-CN"/>
        </w:rPr>
        <w:t>福海创办公楼</w:t>
      </w:r>
      <w:r w:rsidRPr="003D2A89">
        <w:rPr>
          <w:rFonts w:asciiTheme="minorEastAsia" w:eastAsiaTheme="minorEastAsia" w:hAnsiTheme="minorEastAsia" w:hint="eastAsia"/>
          <w:sz w:val="24"/>
          <w:lang w:eastAsia="zh-CN"/>
        </w:rPr>
        <w:t>。</w:t>
      </w:r>
    </w:p>
    <w:p w:rsidR="00C264CE" w:rsidRDefault="00C264CE" w:rsidP="00C264CE">
      <w:pPr>
        <w:spacing w:line="500" w:lineRule="exact"/>
        <w:ind w:firstLineChars="200" w:firstLine="480"/>
        <w:rPr>
          <w:sz w:val="24"/>
          <w:lang w:eastAsia="zh-CN"/>
        </w:rPr>
      </w:pPr>
      <w:r>
        <w:rPr>
          <w:rFonts w:hint="eastAsia"/>
          <w:sz w:val="24"/>
          <w:lang w:eastAsia="zh-CN"/>
        </w:rPr>
        <w:t xml:space="preserve">2.3 </w:t>
      </w:r>
      <w:r w:rsidRPr="006D7555">
        <w:rPr>
          <w:rFonts w:hint="eastAsia"/>
          <w:sz w:val="24"/>
          <w:lang w:eastAsia="zh-CN"/>
        </w:rPr>
        <w:t>甲方</w:t>
      </w:r>
      <w:r>
        <w:rPr>
          <w:rFonts w:hint="eastAsia"/>
          <w:sz w:val="24"/>
          <w:lang w:eastAsia="zh-CN"/>
        </w:rPr>
        <w:t>联系</w:t>
      </w:r>
      <w:r w:rsidRPr="006D7555">
        <w:rPr>
          <w:rFonts w:hint="eastAsia"/>
          <w:sz w:val="24"/>
          <w:lang w:eastAsia="zh-CN"/>
        </w:rPr>
        <w:t>人</w:t>
      </w:r>
      <w:r w:rsidRPr="006606F2">
        <w:rPr>
          <w:rFonts w:hint="eastAsia"/>
          <w:sz w:val="24"/>
          <w:u w:val="single"/>
          <w:lang w:eastAsia="zh-CN"/>
        </w:rPr>
        <w:t>：</w:t>
      </w:r>
      <w:r w:rsidRPr="00B90235">
        <w:rPr>
          <w:rFonts w:asciiTheme="minorEastAsia" w:eastAsiaTheme="minorEastAsia" w:hAnsiTheme="minorEastAsia" w:hint="eastAsia"/>
          <w:sz w:val="24"/>
          <w:szCs w:val="24"/>
          <w:u w:val="single"/>
          <w:lang w:eastAsia="zh-CN"/>
        </w:rPr>
        <w:t xml:space="preserve"> 刘宜炜</w:t>
      </w:r>
      <w:r>
        <w:rPr>
          <w:rFonts w:asciiTheme="minorEastAsia" w:eastAsiaTheme="minorEastAsia" w:hAnsiTheme="minorEastAsia" w:hint="eastAsia"/>
          <w:sz w:val="24"/>
          <w:szCs w:val="24"/>
          <w:u w:val="single"/>
          <w:lang w:eastAsia="zh-CN"/>
        </w:rPr>
        <w:t xml:space="preserve">   </w:t>
      </w:r>
      <w:r w:rsidRPr="00B90235">
        <w:rPr>
          <w:rFonts w:asciiTheme="minorEastAsia" w:eastAsiaTheme="minorEastAsia" w:hAnsiTheme="minorEastAsia"/>
          <w:sz w:val="24"/>
          <w:szCs w:val="24"/>
          <w:u w:val="single"/>
          <w:lang w:eastAsia="zh-CN"/>
        </w:rPr>
        <w:t>1</w:t>
      </w:r>
      <w:r>
        <w:rPr>
          <w:rFonts w:asciiTheme="minorEastAsia" w:eastAsiaTheme="minorEastAsia" w:hAnsiTheme="minorEastAsia" w:hint="eastAsia"/>
          <w:sz w:val="24"/>
          <w:szCs w:val="24"/>
          <w:u w:val="single"/>
          <w:lang w:eastAsia="zh-CN"/>
        </w:rPr>
        <w:t>5880050001</w:t>
      </w:r>
      <w:r w:rsidRPr="00B90235">
        <w:rPr>
          <w:rFonts w:asciiTheme="minorEastAsia" w:eastAsiaTheme="minorEastAsia" w:hAnsiTheme="minorEastAsia" w:hint="eastAsia"/>
          <w:sz w:val="24"/>
          <w:u w:val="single"/>
          <w:lang w:eastAsia="zh-CN"/>
        </w:rPr>
        <w:t xml:space="preserve">   </w:t>
      </w:r>
      <w:r>
        <w:rPr>
          <w:rFonts w:hint="eastAsia"/>
          <w:sz w:val="24"/>
          <w:u w:val="single"/>
          <w:lang w:eastAsia="zh-CN"/>
        </w:rPr>
        <w:t xml:space="preserve"> </w:t>
      </w:r>
      <w:r w:rsidRPr="006D7555">
        <w:rPr>
          <w:rFonts w:hint="eastAsia"/>
          <w:sz w:val="24"/>
          <w:lang w:eastAsia="zh-CN"/>
        </w:rPr>
        <w:t xml:space="preserve"> </w:t>
      </w:r>
    </w:p>
    <w:p w:rsidR="00C264CE" w:rsidRPr="006517BC" w:rsidRDefault="00C264CE" w:rsidP="00C264CE">
      <w:pPr>
        <w:spacing w:line="500" w:lineRule="exact"/>
        <w:ind w:firstLineChars="200" w:firstLine="480"/>
        <w:rPr>
          <w:sz w:val="24"/>
          <w:u w:val="single"/>
          <w:lang w:eastAsia="zh-CN"/>
        </w:rPr>
      </w:pPr>
      <w:r>
        <w:rPr>
          <w:rFonts w:hint="eastAsia"/>
          <w:sz w:val="24"/>
          <w:lang w:eastAsia="zh-CN"/>
        </w:rPr>
        <w:t>2.4 乙方联系人</w:t>
      </w:r>
      <w:r w:rsidRPr="006517BC">
        <w:rPr>
          <w:rFonts w:hint="eastAsia"/>
          <w:sz w:val="24"/>
          <w:u w:val="single"/>
          <w:lang w:eastAsia="zh-CN"/>
        </w:rPr>
        <w:t>：</w:t>
      </w:r>
      <w:r>
        <w:rPr>
          <w:rFonts w:hint="eastAsia"/>
          <w:sz w:val="24"/>
          <w:u w:val="single"/>
          <w:lang w:eastAsia="zh-CN"/>
        </w:rPr>
        <w:t xml:space="preserve">                        </w:t>
      </w:r>
    </w:p>
    <w:p w:rsidR="00C264CE" w:rsidRPr="003D2A89" w:rsidRDefault="00C264CE" w:rsidP="00C264CE">
      <w:pPr>
        <w:ind w:firstLineChars="200" w:firstLine="480"/>
        <w:rPr>
          <w:rFonts w:asciiTheme="minorEastAsia" w:eastAsiaTheme="minorEastAsia" w:hAnsiTheme="minorEastAsia"/>
          <w:sz w:val="24"/>
          <w:u w:val="single"/>
          <w:lang w:eastAsia="zh-CN"/>
        </w:rPr>
      </w:pPr>
    </w:p>
    <w:p w:rsidR="00C264CE" w:rsidRPr="00161A63" w:rsidRDefault="00C264CE" w:rsidP="00C264CE">
      <w:pPr>
        <w:tabs>
          <w:tab w:val="left" w:pos="2010"/>
        </w:tabs>
        <w:spacing w:line="520" w:lineRule="exact"/>
        <w:rPr>
          <w:b/>
          <w:sz w:val="28"/>
          <w:szCs w:val="28"/>
          <w:lang w:eastAsia="zh-CN"/>
        </w:rPr>
      </w:pPr>
      <w:r w:rsidRPr="003D2A89">
        <w:rPr>
          <w:rFonts w:hint="eastAsia"/>
          <w:b/>
          <w:sz w:val="28"/>
          <w:szCs w:val="28"/>
          <w:lang w:eastAsia="zh-CN"/>
        </w:rPr>
        <w:t>第四条 双方责任</w:t>
      </w:r>
    </w:p>
    <w:p w:rsidR="00C264CE" w:rsidRPr="00161A63" w:rsidRDefault="00C264CE" w:rsidP="00C264CE">
      <w:pPr>
        <w:pStyle w:val="a7"/>
        <w:numPr>
          <w:ilvl w:val="0"/>
          <w:numId w:val="12"/>
        </w:numPr>
        <w:spacing w:line="360" w:lineRule="auto"/>
        <w:rPr>
          <w:rFonts w:asciiTheme="minorEastAsia" w:eastAsiaTheme="minorEastAsia" w:hAnsiTheme="minorEastAsia" w:cs="Arial"/>
          <w:bCs/>
          <w:sz w:val="24"/>
          <w:szCs w:val="24"/>
          <w:lang w:eastAsia="zh-CN"/>
        </w:rPr>
      </w:pPr>
      <w:r w:rsidRPr="00161A63">
        <w:rPr>
          <w:rFonts w:asciiTheme="minorEastAsia" w:eastAsiaTheme="minorEastAsia" w:hAnsiTheme="minorEastAsia" w:cs="Arial"/>
          <w:bCs/>
          <w:sz w:val="24"/>
          <w:szCs w:val="24"/>
          <w:lang w:eastAsia="zh-CN"/>
        </w:rPr>
        <w:t>甲方工作</w:t>
      </w:r>
    </w:p>
    <w:p w:rsidR="00C264CE" w:rsidRDefault="00C264CE" w:rsidP="00C264CE">
      <w:pPr>
        <w:tabs>
          <w:tab w:val="left" w:pos="2010"/>
        </w:tabs>
        <w:spacing w:line="360" w:lineRule="auto"/>
        <w:ind w:firstLineChars="250" w:firstLine="600"/>
        <w:rPr>
          <w:rFonts w:asciiTheme="minorEastAsia" w:eastAsiaTheme="minorEastAsia" w:hAnsiTheme="minorEastAsia" w:cs="Arial"/>
          <w:bCs/>
          <w:sz w:val="24"/>
          <w:szCs w:val="24"/>
          <w:lang w:eastAsia="zh-CN"/>
        </w:rPr>
      </w:pPr>
      <w:r>
        <w:rPr>
          <w:rFonts w:asciiTheme="minorEastAsia" w:eastAsiaTheme="minorEastAsia" w:hAnsiTheme="minorEastAsia" w:cs="Arial" w:hint="eastAsia"/>
          <w:bCs/>
          <w:sz w:val="24"/>
          <w:szCs w:val="24"/>
          <w:lang w:eastAsia="zh-CN"/>
        </w:rPr>
        <w:t xml:space="preserve">1.1 </w:t>
      </w:r>
      <w:r w:rsidRPr="003D2A89">
        <w:rPr>
          <w:rFonts w:hint="eastAsia"/>
          <w:sz w:val="24"/>
          <w:lang w:eastAsia="zh-CN"/>
        </w:rPr>
        <w:t>对有问题的</w:t>
      </w:r>
      <w:r>
        <w:rPr>
          <w:rFonts w:hint="eastAsia"/>
          <w:sz w:val="24"/>
          <w:lang w:eastAsia="zh-CN"/>
        </w:rPr>
        <w:t>设备</w:t>
      </w:r>
      <w:r w:rsidRPr="003D2A89">
        <w:rPr>
          <w:rFonts w:hint="eastAsia"/>
          <w:sz w:val="24"/>
          <w:lang w:eastAsia="zh-CN"/>
        </w:rPr>
        <w:t>甲方可随时</w:t>
      </w:r>
      <w:r>
        <w:rPr>
          <w:rFonts w:hint="eastAsia"/>
          <w:sz w:val="24"/>
          <w:lang w:eastAsia="zh-CN"/>
        </w:rPr>
        <w:t>通知</w:t>
      </w:r>
      <w:r w:rsidRPr="003D2A89">
        <w:rPr>
          <w:rFonts w:hint="eastAsia"/>
          <w:sz w:val="24"/>
          <w:lang w:eastAsia="zh-CN"/>
        </w:rPr>
        <w:t>至乙方公司，乙方公司接到</w:t>
      </w:r>
      <w:r>
        <w:rPr>
          <w:rFonts w:hint="eastAsia"/>
          <w:sz w:val="24"/>
          <w:lang w:eastAsia="zh-CN"/>
        </w:rPr>
        <w:t>通知</w:t>
      </w:r>
      <w:r w:rsidRPr="003D2A89">
        <w:rPr>
          <w:rFonts w:hint="eastAsia"/>
          <w:sz w:val="24"/>
          <w:lang w:eastAsia="zh-CN"/>
        </w:rPr>
        <w:t>后将及时登记确认，及时安排工程师维修检测维修</w:t>
      </w:r>
      <w:r>
        <w:rPr>
          <w:rFonts w:hint="eastAsia"/>
          <w:sz w:val="24"/>
          <w:lang w:eastAsia="zh-CN"/>
        </w:rPr>
        <w:t>。</w:t>
      </w:r>
    </w:p>
    <w:p w:rsidR="00C264CE" w:rsidRDefault="00C264CE" w:rsidP="00C264CE">
      <w:pPr>
        <w:tabs>
          <w:tab w:val="left" w:pos="2010"/>
        </w:tabs>
        <w:spacing w:line="360" w:lineRule="auto"/>
        <w:ind w:firstLineChars="250" w:firstLine="600"/>
        <w:rPr>
          <w:sz w:val="24"/>
          <w:lang w:eastAsia="zh-CN"/>
        </w:rPr>
      </w:pPr>
      <w:r>
        <w:rPr>
          <w:rFonts w:hint="eastAsia"/>
          <w:sz w:val="24"/>
          <w:lang w:eastAsia="zh-CN"/>
        </w:rPr>
        <w:t>1.2 完成维修后必须经甲方进行检验，如检查过程中发现与要求不符的，甲方有权要求承揽商进行重修。</w:t>
      </w:r>
      <w:r w:rsidRPr="00161A63">
        <w:rPr>
          <w:rFonts w:asciiTheme="minorEastAsia" w:eastAsiaTheme="minorEastAsia" w:hAnsiTheme="minorEastAsia" w:cs="Arial"/>
          <w:bCs/>
          <w:sz w:val="24"/>
          <w:szCs w:val="24"/>
          <w:lang w:eastAsia="zh-CN"/>
        </w:rPr>
        <w:cr/>
      </w:r>
      <w:r>
        <w:rPr>
          <w:rFonts w:asciiTheme="minorEastAsia" w:eastAsiaTheme="minorEastAsia" w:hAnsiTheme="minorEastAsia" w:cs="Arial" w:hint="eastAsia"/>
          <w:bCs/>
          <w:sz w:val="24"/>
          <w:szCs w:val="24"/>
          <w:lang w:eastAsia="zh-CN"/>
        </w:rPr>
        <w:t xml:space="preserve">     </w:t>
      </w:r>
      <w:r>
        <w:rPr>
          <w:rFonts w:hint="eastAsia"/>
          <w:sz w:val="24"/>
          <w:lang w:eastAsia="zh-CN"/>
        </w:rPr>
        <w:t>1.3 甲方按约定支付费用。</w:t>
      </w:r>
    </w:p>
    <w:p w:rsidR="00C264CE" w:rsidRDefault="00C264CE" w:rsidP="00C264CE">
      <w:pPr>
        <w:tabs>
          <w:tab w:val="left" w:pos="2010"/>
        </w:tabs>
        <w:spacing w:line="360" w:lineRule="auto"/>
        <w:ind w:firstLineChars="150" w:firstLine="360"/>
        <w:rPr>
          <w:sz w:val="24"/>
          <w:lang w:eastAsia="zh-CN"/>
        </w:rPr>
      </w:pPr>
      <w:r>
        <w:rPr>
          <w:rFonts w:hint="eastAsia"/>
          <w:sz w:val="24"/>
          <w:lang w:eastAsia="zh-CN"/>
        </w:rPr>
        <w:t>2、乙方工作</w:t>
      </w:r>
    </w:p>
    <w:p w:rsidR="00C264CE" w:rsidRDefault="00C264CE" w:rsidP="00C264CE">
      <w:pPr>
        <w:spacing w:line="360" w:lineRule="auto"/>
        <w:ind w:firstLineChars="250" w:firstLine="600"/>
        <w:rPr>
          <w:sz w:val="24"/>
          <w:lang w:eastAsia="zh-CN"/>
        </w:rPr>
      </w:pPr>
      <w:r>
        <w:rPr>
          <w:rFonts w:asciiTheme="minorEastAsia" w:eastAsiaTheme="minorEastAsia" w:hAnsiTheme="minorEastAsia" w:hint="eastAsia"/>
          <w:sz w:val="24"/>
          <w:lang w:eastAsia="zh-CN"/>
        </w:rPr>
        <w:t xml:space="preserve">2.1 </w:t>
      </w:r>
      <w:r>
        <w:rPr>
          <w:rFonts w:hint="eastAsia"/>
          <w:sz w:val="24"/>
          <w:lang w:eastAsia="zh-CN"/>
        </w:rPr>
        <w:t xml:space="preserve"> </w:t>
      </w:r>
      <w:r w:rsidRPr="003D2A89">
        <w:rPr>
          <w:rFonts w:hint="eastAsia"/>
          <w:sz w:val="24"/>
          <w:lang w:eastAsia="zh-CN"/>
        </w:rPr>
        <w:t>更换备件（因备件的数量不足时，需紧急采购备件），如</w:t>
      </w:r>
      <w:r>
        <w:rPr>
          <w:rFonts w:hint="eastAsia"/>
          <w:sz w:val="24"/>
          <w:lang w:eastAsia="zh-CN"/>
        </w:rPr>
        <w:t>甲方</w:t>
      </w:r>
      <w:r w:rsidRPr="003D2A89">
        <w:rPr>
          <w:rFonts w:hint="eastAsia"/>
          <w:sz w:val="24"/>
          <w:lang w:eastAsia="zh-CN"/>
        </w:rPr>
        <w:t>急需使用时，可适当提供样机备用，维修结束后乙方将及时维修好的设备寄回甲方公司。</w:t>
      </w:r>
    </w:p>
    <w:p w:rsidR="00C264CE" w:rsidRPr="00F50D69" w:rsidRDefault="00C264CE" w:rsidP="00C264CE">
      <w:pPr>
        <w:spacing w:line="360" w:lineRule="auto"/>
        <w:ind w:firstLineChars="250" w:firstLine="600"/>
        <w:rPr>
          <w:lang w:eastAsia="zh-CN"/>
        </w:rPr>
      </w:pPr>
      <w:r>
        <w:rPr>
          <w:rFonts w:hint="eastAsia"/>
          <w:sz w:val="24"/>
          <w:lang w:eastAsia="zh-CN"/>
        </w:rPr>
        <w:t>2.2设备</w:t>
      </w:r>
      <w:r w:rsidRPr="003D2A89">
        <w:rPr>
          <w:rFonts w:hint="eastAsia"/>
          <w:sz w:val="24"/>
          <w:lang w:eastAsia="zh-CN"/>
        </w:rPr>
        <w:t>维修后，出具维修报告单，标注维修部位，更换的备件以及维修费用，拿给客户签字确认，然后走报资审批流程。</w:t>
      </w:r>
    </w:p>
    <w:p w:rsidR="00C264CE" w:rsidRDefault="00C264CE" w:rsidP="00C264CE">
      <w:pPr>
        <w:spacing w:line="360" w:lineRule="auto"/>
        <w:ind w:firstLineChars="250" w:firstLine="60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lastRenderedPageBreak/>
        <w:t>2.3 对维修过程中知悉的甲方的商业、技术、经营管理等保密信息承担保密责任。</w:t>
      </w:r>
    </w:p>
    <w:p w:rsidR="00C264CE" w:rsidRPr="0047579F" w:rsidRDefault="00C264CE" w:rsidP="00C264CE">
      <w:pPr>
        <w:tabs>
          <w:tab w:val="left" w:pos="2010"/>
        </w:tabs>
        <w:spacing w:line="520" w:lineRule="exact"/>
        <w:rPr>
          <w:b/>
          <w:sz w:val="28"/>
          <w:szCs w:val="28"/>
          <w:lang w:eastAsia="zh-CN"/>
        </w:rPr>
      </w:pPr>
      <w:r w:rsidRPr="0047579F">
        <w:rPr>
          <w:rFonts w:hint="eastAsia"/>
          <w:b/>
          <w:sz w:val="28"/>
          <w:szCs w:val="28"/>
          <w:lang w:eastAsia="zh-CN"/>
        </w:rPr>
        <w:t>第五条 服务质量与验收</w:t>
      </w:r>
    </w:p>
    <w:p w:rsidR="00C264CE" w:rsidRDefault="00C264CE" w:rsidP="00C264CE">
      <w:pPr>
        <w:tabs>
          <w:tab w:val="left" w:pos="2010"/>
        </w:tabs>
        <w:spacing w:line="520" w:lineRule="exact"/>
        <w:ind w:firstLineChars="200" w:firstLine="480"/>
        <w:rPr>
          <w:sz w:val="24"/>
          <w:lang w:eastAsia="zh-CN"/>
        </w:rPr>
      </w:pPr>
      <w:r>
        <w:rPr>
          <w:rFonts w:hint="eastAsia"/>
          <w:sz w:val="24"/>
          <w:lang w:eastAsia="zh-CN"/>
        </w:rPr>
        <w:t>1、乙方严格按本合同约定提供检维修服务，严格按维修验收标准组织维修及验收，维修质量达到约定标准。验收合格以甲方书面确认为准。</w:t>
      </w:r>
    </w:p>
    <w:p w:rsidR="00C264CE" w:rsidRDefault="00C264CE" w:rsidP="00C264CE">
      <w:pPr>
        <w:tabs>
          <w:tab w:val="left" w:pos="2010"/>
        </w:tabs>
        <w:spacing w:line="520" w:lineRule="exact"/>
        <w:ind w:firstLineChars="200" w:firstLine="480"/>
        <w:rPr>
          <w:sz w:val="24"/>
          <w:lang w:eastAsia="zh-CN"/>
        </w:rPr>
      </w:pPr>
      <w:r>
        <w:rPr>
          <w:rFonts w:hint="eastAsia"/>
          <w:sz w:val="24"/>
          <w:lang w:eastAsia="zh-CN"/>
        </w:rPr>
        <w:t>2、维修质量达不到约定标准的部分，乙方应返工直至达到约定标准为止，乙方应承担因返工所发生的一切费用，包含配件费用和人工费用等。</w:t>
      </w:r>
    </w:p>
    <w:p w:rsidR="00C264CE" w:rsidRDefault="00C264CE" w:rsidP="00C264CE">
      <w:pPr>
        <w:tabs>
          <w:tab w:val="left" w:pos="2010"/>
        </w:tabs>
        <w:spacing w:line="520" w:lineRule="exact"/>
        <w:ind w:firstLineChars="200" w:firstLine="480"/>
        <w:rPr>
          <w:sz w:val="24"/>
          <w:lang w:eastAsia="zh-CN"/>
        </w:rPr>
      </w:pPr>
      <w:r>
        <w:rPr>
          <w:rFonts w:hint="eastAsia"/>
          <w:sz w:val="24"/>
          <w:lang w:eastAsia="zh-CN"/>
        </w:rPr>
        <w:t>3、乙方应为甲方的检查、检验的提供便利条件。</w:t>
      </w:r>
    </w:p>
    <w:p w:rsidR="00C264CE" w:rsidRDefault="00C264CE" w:rsidP="00C264CE">
      <w:pPr>
        <w:tabs>
          <w:tab w:val="left" w:pos="2010"/>
        </w:tabs>
        <w:spacing w:line="520" w:lineRule="exact"/>
        <w:ind w:firstLineChars="200" w:firstLine="480"/>
        <w:rPr>
          <w:sz w:val="24"/>
          <w:lang w:eastAsia="zh-CN"/>
        </w:rPr>
      </w:pPr>
      <w:r>
        <w:rPr>
          <w:rFonts w:hint="eastAsia"/>
          <w:sz w:val="24"/>
          <w:lang w:eastAsia="zh-CN"/>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rsidR="00C264CE" w:rsidRPr="0047579F" w:rsidRDefault="00C264CE" w:rsidP="00C264CE">
      <w:pPr>
        <w:tabs>
          <w:tab w:val="left" w:pos="2010"/>
        </w:tabs>
        <w:spacing w:line="520" w:lineRule="exact"/>
        <w:rPr>
          <w:b/>
          <w:sz w:val="24"/>
          <w:lang w:eastAsia="zh-CN"/>
        </w:rPr>
      </w:pPr>
      <w:r w:rsidRPr="0047579F">
        <w:rPr>
          <w:rFonts w:hint="eastAsia"/>
          <w:b/>
          <w:sz w:val="24"/>
          <w:lang w:eastAsia="zh-CN"/>
        </w:rPr>
        <w:t>第六条  保修</w:t>
      </w:r>
    </w:p>
    <w:p w:rsidR="00C264CE" w:rsidRPr="005C2A43" w:rsidRDefault="00C264CE" w:rsidP="00C264CE">
      <w:pPr>
        <w:spacing w:line="360" w:lineRule="auto"/>
        <w:ind w:firstLineChars="150" w:firstLine="360"/>
        <w:rPr>
          <w:sz w:val="24"/>
          <w:lang w:eastAsia="zh-CN"/>
        </w:rPr>
      </w:pPr>
      <w:r w:rsidRPr="005C2A43">
        <w:rPr>
          <w:rFonts w:hint="eastAsia"/>
          <w:sz w:val="24"/>
          <w:lang w:eastAsia="zh-CN"/>
        </w:rPr>
        <w:t>1、所需更换的配件，更换后的配件必须保证</w:t>
      </w:r>
      <w:r>
        <w:rPr>
          <w:rFonts w:hint="eastAsia"/>
          <w:sz w:val="24"/>
          <w:lang w:eastAsia="zh-CN"/>
        </w:rPr>
        <w:t>1</w:t>
      </w:r>
      <w:r w:rsidRPr="005C2A43">
        <w:rPr>
          <w:rFonts w:hint="eastAsia"/>
          <w:sz w:val="24"/>
          <w:lang w:eastAsia="zh-CN"/>
        </w:rPr>
        <w:t>年不再出现质量问题</w:t>
      </w:r>
      <w:r>
        <w:rPr>
          <w:rFonts w:hint="eastAsia"/>
          <w:sz w:val="24"/>
          <w:lang w:eastAsia="zh-CN"/>
        </w:rPr>
        <w:t>（易耗品除外）</w:t>
      </w:r>
      <w:r w:rsidRPr="005C2A43">
        <w:rPr>
          <w:rFonts w:hint="eastAsia"/>
          <w:sz w:val="24"/>
          <w:lang w:eastAsia="zh-CN"/>
        </w:rPr>
        <w:t>。</w:t>
      </w:r>
    </w:p>
    <w:p w:rsidR="00C264CE" w:rsidRPr="005C2A43" w:rsidRDefault="00C264CE" w:rsidP="00C264CE">
      <w:pPr>
        <w:spacing w:line="360" w:lineRule="auto"/>
        <w:ind w:firstLineChars="150" w:firstLine="360"/>
        <w:rPr>
          <w:sz w:val="24"/>
          <w:lang w:eastAsia="zh-CN"/>
        </w:rPr>
      </w:pPr>
      <w:r w:rsidRPr="005C2A43">
        <w:rPr>
          <w:rFonts w:hint="eastAsia"/>
          <w:sz w:val="24"/>
          <w:lang w:eastAsia="zh-CN"/>
        </w:rPr>
        <w:t>2、在质保期内损坏或性能不符要求时，乙方应在甲方指定期限内修复或更换，修复或更换之一切工料费用均有乙方负责。如超过甲方指定期限还未修复，甲方有权自行维修或委托第三方修复，所花费用全部由乙方承担。如因甲方原因导致损坏，则由甲方负责。</w:t>
      </w:r>
    </w:p>
    <w:p w:rsidR="00C264CE" w:rsidRPr="005C2A43" w:rsidRDefault="00C264CE" w:rsidP="00C264CE">
      <w:pPr>
        <w:spacing w:line="360" w:lineRule="auto"/>
        <w:ind w:firstLineChars="150" w:firstLine="360"/>
        <w:rPr>
          <w:sz w:val="24"/>
          <w:lang w:eastAsia="zh-CN"/>
        </w:rPr>
      </w:pPr>
      <w:r w:rsidRPr="005C2A43">
        <w:rPr>
          <w:rFonts w:hint="eastAsia"/>
          <w:sz w:val="24"/>
          <w:lang w:eastAsia="zh-CN"/>
        </w:rPr>
        <w:t>3、在配件产品质量保证期内，如因产品质量问题给甲方造成损失的，乙方还应赔偿甲方遭受的费用及损失。</w:t>
      </w:r>
    </w:p>
    <w:p w:rsidR="00C264CE" w:rsidRPr="005C2A43" w:rsidRDefault="00C264CE" w:rsidP="00C264CE">
      <w:pPr>
        <w:spacing w:line="360" w:lineRule="auto"/>
        <w:ind w:firstLineChars="150" w:firstLine="360"/>
        <w:rPr>
          <w:sz w:val="24"/>
          <w:lang w:eastAsia="zh-CN"/>
        </w:rPr>
      </w:pPr>
      <w:r w:rsidRPr="005C2A43">
        <w:rPr>
          <w:rFonts w:hint="eastAsia"/>
          <w:sz w:val="24"/>
          <w:lang w:eastAsia="zh-CN"/>
        </w:rPr>
        <w:t>4、在质保期内，因乙方原因或产品本身原因导致全部货物或零部件更换时，则所更换部件/货物的质保期为自更换并验收合格之日起重新计算1年。如合同设备在质保期内发现属乙方责任的严重缺陷，则其质保期将自该缺陷（维修两次不能完全修复需整体更换该部件）经甲方盖章确认被修正后开始重新计算。</w:t>
      </w:r>
    </w:p>
    <w:p w:rsidR="00C264CE" w:rsidRPr="005C2A43" w:rsidRDefault="00C264CE" w:rsidP="00C264CE">
      <w:pPr>
        <w:tabs>
          <w:tab w:val="left" w:pos="2010"/>
        </w:tabs>
        <w:spacing w:line="360" w:lineRule="auto"/>
        <w:ind w:firstLineChars="150" w:firstLine="360"/>
        <w:rPr>
          <w:rFonts w:asciiTheme="minorEastAsia" w:eastAsiaTheme="minorEastAsia" w:hAnsiTheme="minorEastAsia"/>
          <w:sz w:val="24"/>
          <w:lang w:eastAsia="zh-CN"/>
        </w:rPr>
      </w:pPr>
      <w:r w:rsidRPr="005C2A43">
        <w:rPr>
          <w:rFonts w:hint="eastAsia"/>
          <w:sz w:val="24"/>
          <w:lang w:eastAsia="zh-CN"/>
        </w:rPr>
        <w:t>5、对于任何在质保期内发现的货物缺陷，</w:t>
      </w:r>
      <w:r w:rsidRPr="005C2A43">
        <w:rPr>
          <w:sz w:val="24"/>
          <w:lang w:eastAsia="zh-CN"/>
        </w:rPr>
        <w:t>质保期内的</w:t>
      </w:r>
      <w:r w:rsidRPr="005C2A43">
        <w:rPr>
          <w:rFonts w:hint="eastAsia"/>
          <w:sz w:val="24"/>
          <w:lang w:eastAsia="zh-CN"/>
        </w:rPr>
        <w:t>更换</w:t>
      </w:r>
      <w:r w:rsidRPr="005C2A43">
        <w:rPr>
          <w:sz w:val="24"/>
          <w:lang w:eastAsia="zh-CN"/>
        </w:rPr>
        <w:t>备件发生问题</w:t>
      </w:r>
      <w:r w:rsidRPr="005C2A43">
        <w:rPr>
          <w:rFonts w:hint="eastAsia"/>
          <w:sz w:val="24"/>
          <w:lang w:eastAsia="zh-CN"/>
        </w:rPr>
        <w:t>，</w:t>
      </w:r>
      <w:r w:rsidRPr="005C2A43">
        <w:rPr>
          <w:sz w:val="24"/>
          <w:lang w:eastAsia="zh-CN"/>
        </w:rPr>
        <w:t>乙方可以免费处理解决</w:t>
      </w:r>
      <w:r w:rsidRPr="005C2A43">
        <w:rPr>
          <w:rFonts w:hint="eastAsia"/>
          <w:sz w:val="24"/>
          <w:lang w:eastAsia="zh-CN"/>
        </w:rPr>
        <w:t>，乙方拒绝提供保修服务的，每次应向甲方支付违约金</w:t>
      </w:r>
      <w:r w:rsidRPr="005C2A43">
        <w:rPr>
          <w:rFonts w:hint="eastAsia"/>
          <w:color w:val="000000"/>
          <w:szCs w:val="21"/>
          <w:u w:val="single"/>
          <w:lang w:eastAsia="zh-CN"/>
        </w:rPr>
        <w:t xml:space="preserve">  </w:t>
      </w:r>
      <w:r w:rsidR="00821BD3">
        <w:rPr>
          <w:rFonts w:hint="eastAsia"/>
          <w:color w:val="000000"/>
          <w:szCs w:val="21"/>
          <w:u w:val="single"/>
          <w:lang w:eastAsia="zh-CN"/>
        </w:rPr>
        <w:t>500</w:t>
      </w:r>
      <w:r w:rsidRPr="005C2A43">
        <w:rPr>
          <w:rFonts w:hint="eastAsia"/>
          <w:color w:val="000000"/>
          <w:szCs w:val="21"/>
          <w:u w:val="single"/>
          <w:lang w:eastAsia="zh-CN"/>
        </w:rPr>
        <w:t xml:space="preserve">  </w:t>
      </w:r>
      <w:r w:rsidRPr="005C2A43">
        <w:rPr>
          <w:rFonts w:hint="eastAsia"/>
          <w:sz w:val="24"/>
          <w:lang w:eastAsia="zh-CN"/>
        </w:rPr>
        <w:t>元；甲方亦有权委</w:t>
      </w:r>
      <w:r w:rsidRPr="005C2A43">
        <w:rPr>
          <w:rFonts w:asciiTheme="minorEastAsia" w:eastAsiaTheme="minorEastAsia" w:hAnsiTheme="minorEastAsia" w:hint="eastAsia"/>
          <w:sz w:val="24"/>
          <w:lang w:eastAsia="zh-CN"/>
        </w:rPr>
        <w:t>托第三方提供保修服务，费用由乙方承担。</w:t>
      </w:r>
    </w:p>
    <w:p w:rsidR="00C264CE" w:rsidRPr="0047579F" w:rsidRDefault="00C264CE" w:rsidP="00C264CE">
      <w:pPr>
        <w:tabs>
          <w:tab w:val="left" w:pos="2010"/>
        </w:tabs>
        <w:spacing w:line="520" w:lineRule="exact"/>
        <w:rPr>
          <w:b/>
          <w:sz w:val="28"/>
          <w:szCs w:val="28"/>
          <w:lang w:eastAsia="zh-CN"/>
        </w:rPr>
      </w:pPr>
      <w:r w:rsidRPr="0047579F">
        <w:rPr>
          <w:rFonts w:hint="eastAsia"/>
          <w:b/>
          <w:sz w:val="28"/>
          <w:szCs w:val="28"/>
          <w:lang w:eastAsia="zh-CN"/>
        </w:rPr>
        <w:t>第七条 争议、违约和索赔</w:t>
      </w:r>
    </w:p>
    <w:p w:rsidR="00C264CE" w:rsidRPr="0047579F" w:rsidRDefault="00C264CE" w:rsidP="00C264CE">
      <w:pPr>
        <w:tabs>
          <w:tab w:val="left" w:pos="2010"/>
        </w:tabs>
        <w:spacing w:line="520" w:lineRule="exact"/>
        <w:ind w:firstLineChars="100" w:firstLine="240"/>
        <w:rPr>
          <w:sz w:val="24"/>
          <w:lang w:eastAsia="zh-CN"/>
        </w:rPr>
      </w:pPr>
      <w:r w:rsidRPr="0047579F">
        <w:rPr>
          <w:rFonts w:hint="eastAsia"/>
          <w:sz w:val="24"/>
          <w:lang w:eastAsia="zh-CN"/>
        </w:rPr>
        <w:t>1、争议：甲乙双方在履行合同过程中，发生争议和纠纷时，双方应友好协商解决，经协商无法解决时，应由甲方所在地法院解决。</w:t>
      </w:r>
    </w:p>
    <w:p w:rsidR="00C264CE" w:rsidRPr="0047579F" w:rsidRDefault="00C264CE" w:rsidP="00C264CE">
      <w:pPr>
        <w:tabs>
          <w:tab w:val="left" w:pos="2010"/>
        </w:tabs>
        <w:spacing w:line="520" w:lineRule="exact"/>
        <w:ind w:firstLineChars="100" w:firstLine="240"/>
        <w:rPr>
          <w:sz w:val="24"/>
          <w:lang w:eastAsia="zh-CN"/>
        </w:rPr>
      </w:pPr>
      <w:r w:rsidRPr="0047579F">
        <w:rPr>
          <w:rFonts w:hint="eastAsia"/>
          <w:sz w:val="24"/>
          <w:lang w:eastAsia="zh-CN"/>
        </w:rPr>
        <w:t>2、违约：任何一方未履行合同义务或履行合同义务不符合约定要求，应承担违约责任并向对方支付违约金，具体以下列约定为准。本条关于违约责任的约定，与合同其他条款</w:t>
      </w:r>
      <w:r w:rsidRPr="0047579F">
        <w:rPr>
          <w:rFonts w:hint="eastAsia"/>
          <w:sz w:val="24"/>
          <w:lang w:eastAsia="zh-CN"/>
        </w:rPr>
        <w:lastRenderedPageBreak/>
        <w:t>关于违约责任的约定可同时适用。</w:t>
      </w:r>
    </w:p>
    <w:p w:rsidR="00C264CE" w:rsidRPr="0047579F" w:rsidRDefault="00C264CE" w:rsidP="00C264CE">
      <w:pPr>
        <w:tabs>
          <w:tab w:val="left" w:pos="2010"/>
        </w:tabs>
        <w:spacing w:line="520" w:lineRule="exact"/>
        <w:ind w:firstLineChars="100" w:firstLine="240"/>
        <w:rPr>
          <w:sz w:val="24"/>
          <w:lang w:eastAsia="zh-CN"/>
        </w:rPr>
      </w:pPr>
      <w:r w:rsidRPr="0047579F">
        <w:rPr>
          <w:rFonts w:hint="eastAsia"/>
          <w:sz w:val="24"/>
          <w:lang w:eastAsia="zh-CN"/>
        </w:rPr>
        <w:t>2 . 1 甲方未按照合同约定支付检维修服务费的，按照银行同期同类贷款基准利率标准支付利息。</w:t>
      </w:r>
    </w:p>
    <w:p w:rsidR="00C264CE" w:rsidRPr="0047579F" w:rsidRDefault="00C264CE" w:rsidP="00C264CE">
      <w:pPr>
        <w:tabs>
          <w:tab w:val="left" w:pos="2010"/>
        </w:tabs>
        <w:spacing w:line="520" w:lineRule="exact"/>
        <w:ind w:firstLineChars="100" w:firstLine="240"/>
        <w:rPr>
          <w:sz w:val="24"/>
          <w:lang w:eastAsia="zh-CN"/>
        </w:rPr>
      </w:pPr>
      <w:r w:rsidRPr="0047579F">
        <w:rPr>
          <w:rFonts w:hint="eastAsia"/>
          <w:sz w:val="24"/>
          <w:lang w:eastAsia="zh-CN"/>
        </w:rPr>
        <w:t>2．2 乙方提供的检修服务达不到合同约定的质量标准，乙方应无偿返修或返工，并承担由此给甲方造成的损失。</w:t>
      </w:r>
    </w:p>
    <w:p w:rsidR="00C264CE" w:rsidRPr="0047579F" w:rsidRDefault="00C264CE" w:rsidP="00C264CE">
      <w:pPr>
        <w:tabs>
          <w:tab w:val="left" w:pos="2010"/>
        </w:tabs>
        <w:spacing w:line="520" w:lineRule="exact"/>
        <w:ind w:firstLineChars="100" w:firstLine="240"/>
        <w:rPr>
          <w:sz w:val="24"/>
          <w:lang w:eastAsia="zh-CN"/>
        </w:rPr>
      </w:pPr>
      <w:r w:rsidRPr="0047579F">
        <w:rPr>
          <w:rFonts w:hint="eastAsia"/>
          <w:sz w:val="24"/>
          <w:lang w:eastAsia="zh-CN"/>
        </w:rPr>
        <w:t>2．3 乙方违反施工规范、操作规范、技术要求等造成施工质量低劣及带来损失，甲方有权要求乙方整改，乙方不得拒绝接受甲方的整改通知。整改费用由乙方承担，并由乙方承担由此给甲方造成的损失。</w:t>
      </w:r>
    </w:p>
    <w:p w:rsidR="00C264CE" w:rsidRPr="0047579F" w:rsidRDefault="00C264CE" w:rsidP="00C264CE">
      <w:pPr>
        <w:tabs>
          <w:tab w:val="left" w:pos="2010"/>
        </w:tabs>
        <w:spacing w:line="520" w:lineRule="exact"/>
        <w:ind w:firstLineChars="100" w:firstLine="240"/>
        <w:rPr>
          <w:sz w:val="24"/>
          <w:lang w:eastAsia="zh-CN"/>
        </w:rPr>
      </w:pPr>
      <w:r w:rsidRPr="0047579F">
        <w:rPr>
          <w:rFonts w:hint="eastAsia"/>
          <w:sz w:val="24"/>
          <w:lang w:eastAsia="zh-CN"/>
        </w:rPr>
        <w:t>2.4 乙方未在甲方规定的工期期限内完成检维修施工的，每逾期一日，甲方有权扣减该次检维修费用</w:t>
      </w:r>
      <w:r>
        <w:rPr>
          <w:rFonts w:hint="eastAsia"/>
          <w:color w:val="000000"/>
          <w:szCs w:val="21"/>
          <w:u w:val="single"/>
          <w:lang w:eastAsia="zh-CN"/>
        </w:rPr>
        <w:t xml:space="preserve"> 10 </w:t>
      </w:r>
      <w:r w:rsidRPr="0047579F">
        <w:rPr>
          <w:rFonts w:hint="eastAsia"/>
          <w:sz w:val="24"/>
          <w:lang w:eastAsia="zh-CN"/>
        </w:rPr>
        <w:t xml:space="preserve"> %的违约金；逾期超过</w:t>
      </w:r>
      <w:r>
        <w:rPr>
          <w:rFonts w:hint="eastAsia"/>
          <w:color w:val="000000"/>
          <w:szCs w:val="21"/>
          <w:u w:val="single"/>
          <w:lang w:eastAsia="zh-CN"/>
        </w:rPr>
        <w:t xml:space="preserve"> 7  </w:t>
      </w:r>
      <w:r w:rsidRPr="0047579F">
        <w:rPr>
          <w:rFonts w:hint="eastAsia"/>
          <w:sz w:val="24"/>
          <w:lang w:eastAsia="zh-CN"/>
        </w:rPr>
        <w:t>日的，甲方还有权解除本合同、拒绝结算，并要求甲方赔偿损失。</w:t>
      </w:r>
    </w:p>
    <w:p w:rsidR="00C264CE" w:rsidRPr="0047579F" w:rsidRDefault="00C264CE" w:rsidP="00C264CE">
      <w:pPr>
        <w:tabs>
          <w:tab w:val="left" w:pos="2010"/>
        </w:tabs>
        <w:spacing w:line="520" w:lineRule="exact"/>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C264CE" w:rsidRPr="0047579F" w:rsidRDefault="00C264CE" w:rsidP="00C264CE">
      <w:pPr>
        <w:tabs>
          <w:tab w:val="left" w:pos="2010"/>
        </w:tabs>
        <w:spacing w:line="520" w:lineRule="exact"/>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C264CE" w:rsidRPr="0047579F" w:rsidRDefault="00C264CE" w:rsidP="00C264CE">
      <w:pPr>
        <w:tabs>
          <w:tab w:val="left" w:pos="2010"/>
        </w:tabs>
        <w:spacing w:line="520" w:lineRule="exact"/>
        <w:rPr>
          <w:b/>
          <w:sz w:val="28"/>
          <w:szCs w:val="28"/>
          <w:lang w:eastAsia="zh-CN"/>
        </w:rPr>
      </w:pPr>
      <w:r w:rsidRPr="0047579F">
        <w:rPr>
          <w:rFonts w:hint="eastAsia"/>
          <w:b/>
          <w:sz w:val="28"/>
          <w:szCs w:val="28"/>
          <w:lang w:eastAsia="zh-CN"/>
        </w:rPr>
        <w:t>第八条 通知</w:t>
      </w:r>
    </w:p>
    <w:p w:rsidR="00C264CE" w:rsidRPr="0047579F" w:rsidRDefault="00C264CE" w:rsidP="00C264CE">
      <w:pPr>
        <w:spacing w:line="500" w:lineRule="exact"/>
        <w:ind w:firstLineChars="150" w:firstLine="360"/>
        <w:rPr>
          <w:sz w:val="24"/>
          <w:lang w:eastAsia="zh-CN"/>
        </w:rPr>
      </w:pPr>
      <w:r w:rsidRPr="0047579F">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264CE" w:rsidRPr="0047579F" w:rsidRDefault="00C264CE" w:rsidP="00C264CE">
      <w:pPr>
        <w:tabs>
          <w:tab w:val="left" w:pos="2010"/>
        </w:tabs>
        <w:spacing w:line="520" w:lineRule="exact"/>
        <w:rPr>
          <w:b/>
          <w:sz w:val="28"/>
          <w:szCs w:val="28"/>
          <w:lang w:eastAsia="zh-CN"/>
        </w:rPr>
      </w:pPr>
      <w:r w:rsidRPr="0047579F">
        <w:rPr>
          <w:rFonts w:hint="eastAsia"/>
          <w:b/>
          <w:sz w:val="28"/>
          <w:szCs w:val="28"/>
          <w:lang w:eastAsia="zh-CN"/>
        </w:rPr>
        <w:t>第九条 合同份数及生效、失效：</w:t>
      </w:r>
    </w:p>
    <w:p w:rsidR="00C264CE" w:rsidRPr="0047579F" w:rsidRDefault="00C264CE" w:rsidP="00C264CE">
      <w:pPr>
        <w:tabs>
          <w:tab w:val="left" w:pos="2010"/>
        </w:tabs>
        <w:spacing w:line="520" w:lineRule="exact"/>
        <w:ind w:firstLineChars="150" w:firstLine="360"/>
        <w:rPr>
          <w:sz w:val="24"/>
          <w:lang w:eastAsia="zh-CN"/>
        </w:rPr>
      </w:pPr>
      <w:r w:rsidRPr="0047579F">
        <w:rPr>
          <w:rFonts w:hint="eastAsia"/>
          <w:sz w:val="24"/>
          <w:lang w:eastAsia="zh-CN"/>
        </w:rPr>
        <w:t>1.本合同经双方签订后生效。合同正本</w:t>
      </w:r>
      <w:r>
        <w:rPr>
          <w:rFonts w:hint="eastAsia"/>
          <w:sz w:val="24"/>
          <w:lang w:eastAsia="zh-CN"/>
        </w:rPr>
        <w:t>陆</w:t>
      </w:r>
      <w:r w:rsidRPr="0047579F">
        <w:rPr>
          <w:rFonts w:hint="eastAsia"/>
          <w:sz w:val="24"/>
          <w:lang w:eastAsia="zh-CN"/>
        </w:rPr>
        <w:t>份，甲方执肆份，乙方执</w:t>
      </w:r>
      <w:r>
        <w:rPr>
          <w:rFonts w:hint="eastAsia"/>
          <w:sz w:val="24"/>
          <w:lang w:eastAsia="zh-CN"/>
        </w:rPr>
        <w:t>贰</w:t>
      </w:r>
      <w:r w:rsidRPr="0047579F">
        <w:rPr>
          <w:rFonts w:hint="eastAsia"/>
          <w:sz w:val="24"/>
          <w:lang w:eastAsia="zh-CN"/>
        </w:rPr>
        <w:t>份。</w:t>
      </w:r>
    </w:p>
    <w:p w:rsidR="00C264CE" w:rsidRPr="0047579F" w:rsidRDefault="00C264CE" w:rsidP="00C264CE">
      <w:pPr>
        <w:tabs>
          <w:tab w:val="left" w:pos="2010"/>
        </w:tabs>
        <w:spacing w:line="520" w:lineRule="exact"/>
        <w:ind w:firstLineChars="150" w:firstLine="360"/>
        <w:rPr>
          <w:sz w:val="24"/>
          <w:lang w:eastAsia="zh-CN"/>
        </w:rPr>
      </w:pPr>
      <w:r w:rsidRPr="0047579F">
        <w:rPr>
          <w:rFonts w:hint="eastAsia"/>
          <w:sz w:val="24"/>
          <w:lang w:eastAsia="zh-CN"/>
        </w:rPr>
        <w:t>2.本合同未尽事宜，如需更改经双方协商后可另签补充协议。</w:t>
      </w:r>
    </w:p>
    <w:p w:rsidR="00C264CE" w:rsidRDefault="00C264CE" w:rsidP="00C264CE">
      <w:pPr>
        <w:tabs>
          <w:tab w:val="left" w:pos="2010"/>
        </w:tabs>
        <w:spacing w:line="520" w:lineRule="exact"/>
        <w:rPr>
          <w:b/>
          <w:sz w:val="28"/>
          <w:lang w:eastAsia="zh-CN"/>
        </w:rPr>
      </w:pPr>
    </w:p>
    <w:p w:rsidR="00C264CE" w:rsidRDefault="00C264CE" w:rsidP="00C264CE">
      <w:pPr>
        <w:tabs>
          <w:tab w:val="left" w:pos="2010"/>
        </w:tabs>
        <w:spacing w:line="520" w:lineRule="exact"/>
        <w:rPr>
          <w:b/>
          <w:sz w:val="28"/>
          <w:lang w:eastAsia="zh-CN"/>
        </w:rPr>
      </w:pPr>
    </w:p>
    <w:p w:rsidR="00C264CE" w:rsidRPr="0047579F" w:rsidRDefault="00C264CE" w:rsidP="00C264CE">
      <w:pPr>
        <w:tabs>
          <w:tab w:val="left" w:pos="2010"/>
        </w:tabs>
        <w:spacing w:line="520" w:lineRule="exact"/>
        <w:rPr>
          <w:b/>
          <w:sz w:val="28"/>
        </w:rPr>
      </w:pPr>
      <w:r w:rsidRPr="0047579F">
        <w:rPr>
          <w:rFonts w:hint="eastAsia"/>
          <w:b/>
          <w:sz w:val="28"/>
        </w:rPr>
        <w:t>签字页</w:t>
      </w:r>
    </w:p>
    <w:tbl>
      <w:tblPr>
        <w:tblW w:w="9991" w:type="dxa"/>
        <w:jc w:val="center"/>
        <w:tblLayout w:type="fixed"/>
        <w:tblLook w:val="04A0"/>
      </w:tblPr>
      <w:tblGrid>
        <w:gridCol w:w="5316"/>
        <w:gridCol w:w="4675"/>
      </w:tblGrid>
      <w:tr w:rsidR="00C264CE" w:rsidRPr="00B4514A" w:rsidTr="00F979FA">
        <w:trPr>
          <w:jc w:val="center"/>
        </w:trPr>
        <w:tc>
          <w:tcPr>
            <w:tcW w:w="5316" w:type="dxa"/>
          </w:tcPr>
          <w:p w:rsidR="00C264CE" w:rsidRPr="00B4514A" w:rsidRDefault="00C264CE" w:rsidP="00C264CE">
            <w:pPr>
              <w:spacing w:line="380" w:lineRule="exact"/>
              <w:jc w:val="center"/>
              <w:rPr>
                <w:rFonts w:asciiTheme="minorEastAsia" w:eastAsiaTheme="minorEastAsia" w:hAnsiTheme="minorEastAsia"/>
                <w:b/>
                <w:bCs/>
                <w:sz w:val="24"/>
              </w:rPr>
            </w:pPr>
            <w:r w:rsidRPr="00B4514A">
              <w:rPr>
                <w:rFonts w:asciiTheme="minorEastAsia" w:eastAsiaTheme="minorEastAsia" w:hAnsiTheme="minorEastAsia"/>
                <w:b/>
                <w:bCs/>
                <w:sz w:val="24"/>
              </w:rPr>
              <w:t>甲    方</w:t>
            </w:r>
          </w:p>
        </w:tc>
        <w:tc>
          <w:tcPr>
            <w:tcW w:w="4675" w:type="dxa"/>
          </w:tcPr>
          <w:p w:rsidR="00C264CE" w:rsidRPr="00B4514A" w:rsidRDefault="00C264CE" w:rsidP="00C264CE">
            <w:pPr>
              <w:spacing w:line="380" w:lineRule="exact"/>
              <w:jc w:val="center"/>
              <w:rPr>
                <w:rFonts w:asciiTheme="minorEastAsia" w:eastAsiaTheme="minorEastAsia" w:hAnsiTheme="minorEastAsia"/>
                <w:b/>
                <w:bCs/>
                <w:sz w:val="24"/>
              </w:rPr>
            </w:pPr>
            <w:r w:rsidRPr="00B4514A">
              <w:rPr>
                <w:rFonts w:asciiTheme="minorEastAsia" w:eastAsiaTheme="minorEastAsia" w:hAnsiTheme="minorEastAsia"/>
                <w:b/>
                <w:bCs/>
                <w:sz w:val="24"/>
              </w:rPr>
              <w:t>乙    方</w:t>
            </w:r>
          </w:p>
        </w:tc>
      </w:tr>
      <w:tr w:rsidR="00C264CE" w:rsidRPr="00B4514A" w:rsidTr="00F979FA">
        <w:trPr>
          <w:jc w:val="center"/>
        </w:trPr>
        <w:tc>
          <w:tcPr>
            <w:tcW w:w="5316" w:type="dxa"/>
          </w:tcPr>
          <w:p w:rsidR="00C264CE" w:rsidRPr="00B4514A" w:rsidRDefault="00C264CE" w:rsidP="00C264CE">
            <w:pPr>
              <w:spacing w:line="380" w:lineRule="exact"/>
              <w:rPr>
                <w:rFonts w:asciiTheme="minorEastAsia" w:eastAsiaTheme="minorEastAsia" w:hAnsiTheme="minorEastAsia"/>
                <w:sz w:val="24"/>
                <w:lang w:eastAsia="zh-CN"/>
              </w:rPr>
            </w:pPr>
            <w:r w:rsidRPr="00B4514A">
              <w:rPr>
                <w:rFonts w:asciiTheme="minorEastAsia" w:eastAsiaTheme="minorEastAsia" w:hAnsiTheme="minorEastAsia"/>
                <w:sz w:val="24"/>
                <w:lang w:eastAsia="zh-CN"/>
              </w:rPr>
              <w:t>单位名称（章）：</w:t>
            </w:r>
          </w:p>
          <w:p w:rsidR="00C264CE" w:rsidRPr="00B4514A" w:rsidRDefault="00C264CE" w:rsidP="00C264CE">
            <w:pPr>
              <w:spacing w:line="380" w:lineRule="exact"/>
              <w:ind w:firstLineChars="400" w:firstLine="9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福建福海创石化化工有限公司</w:t>
            </w:r>
          </w:p>
          <w:p w:rsidR="00C264CE" w:rsidRDefault="00C264CE" w:rsidP="00C264CE">
            <w:pPr>
              <w:spacing w:line="380" w:lineRule="exact"/>
              <w:ind w:firstLineChars="400" w:firstLine="960"/>
              <w:rPr>
                <w:rFonts w:asciiTheme="minorEastAsia" w:eastAsiaTheme="minorEastAsia" w:hAnsiTheme="minorEastAsia"/>
                <w:sz w:val="24"/>
                <w:lang w:eastAsia="zh-CN"/>
              </w:rPr>
            </w:pPr>
          </w:p>
          <w:p w:rsidR="00C264CE" w:rsidRPr="00B4514A" w:rsidRDefault="00C264CE" w:rsidP="00C264CE">
            <w:pPr>
              <w:pStyle w:val="1"/>
              <w:rPr>
                <w:rFonts w:asciiTheme="minorEastAsia" w:eastAsiaTheme="minorEastAsia" w:hAnsiTheme="minorEastAsia"/>
              </w:rPr>
            </w:pPr>
            <w:r w:rsidRPr="00B4514A">
              <w:rPr>
                <w:rFonts w:asciiTheme="minorEastAsia" w:eastAsiaTheme="minorEastAsia" w:hAnsiTheme="minorEastAsia" w:hint="eastAsia"/>
              </w:rPr>
              <w:t xml:space="preserve">  </w:t>
            </w:r>
          </w:p>
        </w:tc>
        <w:tc>
          <w:tcPr>
            <w:tcW w:w="4675" w:type="dxa"/>
          </w:tcPr>
          <w:p w:rsidR="00C264CE" w:rsidRPr="00B4514A" w:rsidRDefault="00C264CE" w:rsidP="00C264CE">
            <w:pPr>
              <w:spacing w:line="380" w:lineRule="exact"/>
              <w:rPr>
                <w:rFonts w:asciiTheme="minorEastAsia" w:eastAsiaTheme="minorEastAsia" w:hAnsiTheme="minorEastAsia"/>
                <w:sz w:val="24"/>
                <w:lang w:eastAsia="zh-CN"/>
              </w:rPr>
            </w:pPr>
            <w:r w:rsidRPr="00B4514A">
              <w:rPr>
                <w:rFonts w:asciiTheme="minorEastAsia" w:eastAsiaTheme="minorEastAsia" w:hAnsiTheme="minorEastAsia"/>
                <w:sz w:val="24"/>
                <w:lang w:eastAsia="zh-CN"/>
              </w:rPr>
              <w:t>单位名称（章）：</w:t>
            </w:r>
          </w:p>
          <w:p w:rsidR="00C264CE" w:rsidRPr="00B4514A" w:rsidRDefault="00C264CE" w:rsidP="00C264CE">
            <w:pPr>
              <w:spacing w:line="380" w:lineRule="exact"/>
              <w:ind w:firstLineChars="150" w:firstLine="360"/>
              <w:rPr>
                <w:rFonts w:asciiTheme="minorEastAsia" w:eastAsiaTheme="minorEastAsia" w:hAnsiTheme="minorEastAsia"/>
                <w:sz w:val="24"/>
                <w:lang w:eastAsia="zh-CN"/>
              </w:rPr>
            </w:pPr>
          </w:p>
        </w:tc>
      </w:tr>
      <w:tr w:rsidR="00C264CE" w:rsidRPr="00B4514A" w:rsidTr="00F979FA">
        <w:trPr>
          <w:jc w:val="center"/>
        </w:trPr>
        <w:tc>
          <w:tcPr>
            <w:tcW w:w="5316" w:type="dxa"/>
          </w:tcPr>
          <w:p w:rsidR="00C264CE" w:rsidRPr="00B4514A" w:rsidRDefault="00C264CE" w:rsidP="00C264CE">
            <w:pPr>
              <w:spacing w:line="380" w:lineRule="exact"/>
              <w:rPr>
                <w:rFonts w:asciiTheme="minorEastAsia" w:eastAsiaTheme="minorEastAsia" w:hAnsiTheme="minorEastAsia"/>
                <w:sz w:val="24"/>
                <w:lang w:eastAsia="zh-CN"/>
              </w:rPr>
            </w:pPr>
            <w:r w:rsidRPr="00B4514A">
              <w:rPr>
                <w:rFonts w:asciiTheme="minorEastAsia" w:eastAsiaTheme="minorEastAsia" w:hAnsiTheme="minorEastAsia"/>
                <w:sz w:val="24"/>
                <w:lang w:eastAsia="zh-CN"/>
              </w:rPr>
              <w:t>单位地址：</w:t>
            </w:r>
            <w:r w:rsidRPr="000F3272">
              <w:rPr>
                <w:rFonts w:hint="eastAsia"/>
                <w:sz w:val="24"/>
                <w:u w:val="single"/>
                <w:lang w:eastAsia="zh-CN"/>
              </w:rPr>
              <w:t>杜浔镇杜昌路</w:t>
            </w:r>
            <w:r w:rsidRPr="000F3272">
              <w:rPr>
                <w:sz w:val="24"/>
                <w:u w:val="single"/>
                <w:lang w:eastAsia="zh-CN"/>
              </w:rPr>
              <w:t>9号</w:t>
            </w:r>
            <w:r w:rsidRPr="000F3272">
              <w:rPr>
                <w:rFonts w:hint="eastAsia"/>
                <w:sz w:val="24"/>
                <w:u w:val="single"/>
                <w:lang w:eastAsia="zh-CN"/>
              </w:rPr>
              <w:t>福海创办公楼</w:t>
            </w:r>
          </w:p>
        </w:tc>
        <w:tc>
          <w:tcPr>
            <w:tcW w:w="4675" w:type="dxa"/>
          </w:tcPr>
          <w:p w:rsidR="00C264CE" w:rsidRPr="00B4514A" w:rsidRDefault="00C264CE" w:rsidP="00821BD3">
            <w:pPr>
              <w:spacing w:line="380" w:lineRule="exact"/>
              <w:rPr>
                <w:rFonts w:asciiTheme="minorEastAsia" w:eastAsiaTheme="minorEastAsia" w:hAnsiTheme="minorEastAsia"/>
                <w:sz w:val="24"/>
                <w:lang w:eastAsia="zh-CN"/>
              </w:rPr>
            </w:pPr>
            <w:r w:rsidRPr="00B4514A">
              <w:rPr>
                <w:rFonts w:asciiTheme="minorEastAsia" w:eastAsiaTheme="minorEastAsia" w:hAnsiTheme="minorEastAsia"/>
                <w:sz w:val="24"/>
                <w:lang w:eastAsia="zh-CN"/>
              </w:rPr>
              <w:t>单位地址：</w:t>
            </w:r>
            <w:r w:rsidR="00821BD3">
              <w:rPr>
                <w:rFonts w:asciiTheme="minorEastAsia" w:eastAsiaTheme="minorEastAsia" w:hAnsiTheme="minorEastAsia" w:hint="eastAsia"/>
                <w:sz w:val="24"/>
                <w:lang w:eastAsia="zh-CN"/>
              </w:rPr>
              <w:t xml:space="preserve"> </w:t>
            </w:r>
            <w:r w:rsidRPr="00B4514A">
              <w:rPr>
                <w:rFonts w:asciiTheme="minorEastAsia" w:eastAsiaTheme="minorEastAsia" w:hAnsiTheme="minorEastAsia"/>
                <w:sz w:val="24"/>
                <w:lang w:eastAsia="zh-CN"/>
              </w:rPr>
              <w:t xml:space="preserve"> </w:t>
            </w:r>
          </w:p>
        </w:tc>
      </w:tr>
      <w:tr w:rsidR="00C264CE" w:rsidRPr="00B4514A" w:rsidTr="00F979FA">
        <w:trPr>
          <w:jc w:val="center"/>
        </w:trPr>
        <w:tc>
          <w:tcPr>
            <w:tcW w:w="5316" w:type="dxa"/>
          </w:tcPr>
          <w:p w:rsidR="00C264CE" w:rsidRPr="00B4514A" w:rsidRDefault="00C264CE" w:rsidP="00C264CE">
            <w:pPr>
              <w:spacing w:line="380" w:lineRule="exact"/>
              <w:rPr>
                <w:rFonts w:asciiTheme="minorEastAsia" w:eastAsiaTheme="minorEastAsia" w:hAnsiTheme="minorEastAsia"/>
                <w:sz w:val="24"/>
              </w:rPr>
            </w:pPr>
          </w:p>
        </w:tc>
        <w:tc>
          <w:tcPr>
            <w:tcW w:w="4675" w:type="dxa"/>
          </w:tcPr>
          <w:p w:rsidR="00C264CE" w:rsidRPr="00B4514A" w:rsidRDefault="00C264CE" w:rsidP="00821BD3">
            <w:pPr>
              <w:spacing w:line="380" w:lineRule="exact"/>
              <w:rPr>
                <w:rFonts w:asciiTheme="minorEastAsia" w:eastAsiaTheme="minorEastAsia" w:hAnsiTheme="minorEastAsia"/>
                <w:sz w:val="24"/>
                <w:lang w:eastAsia="zh-CN"/>
              </w:rPr>
            </w:pPr>
          </w:p>
        </w:tc>
      </w:tr>
      <w:tr w:rsidR="00C264CE" w:rsidRPr="00B4514A" w:rsidTr="00F979FA">
        <w:trPr>
          <w:jc w:val="center"/>
        </w:trPr>
        <w:tc>
          <w:tcPr>
            <w:tcW w:w="5316" w:type="dxa"/>
          </w:tcPr>
          <w:p w:rsidR="00C264CE" w:rsidRPr="00B4514A" w:rsidRDefault="00C264CE" w:rsidP="00C264CE">
            <w:pPr>
              <w:spacing w:line="380" w:lineRule="exact"/>
              <w:rPr>
                <w:rFonts w:asciiTheme="minorEastAsia" w:eastAsiaTheme="minorEastAsia" w:hAnsiTheme="minorEastAsia"/>
                <w:sz w:val="24"/>
              </w:rPr>
            </w:pPr>
          </w:p>
        </w:tc>
        <w:tc>
          <w:tcPr>
            <w:tcW w:w="4675" w:type="dxa"/>
          </w:tcPr>
          <w:p w:rsidR="00C264CE" w:rsidRPr="00B4514A" w:rsidRDefault="00C264CE" w:rsidP="00821BD3">
            <w:pPr>
              <w:spacing w:line="380" w:lineRule="exact"/>
              <w:rPr>
                <w:rFonts w:asciiTheme="minorEastAsia" w:eastAsiaTheme="minorEastAsia" w:hAnsiTheme="minorEastAsia"/>
                <w:sz w:val="24"/>
                <w:lang w:eastAsia="zh-CN"/>
              </w:rPr>
            </w:pPr>
          </w:p>
        </w:tc>
      </w:tr>
      <w:tr w:rsidR="00C264CE" w:rsidRPr="00B4514A" w:rsidTr="00F979FA">
        <w:trPr>
          <w:jc w:val="center"/>
        </w:trPr>
        <w:tc>
          <w:tcPr>
            <w:tcW w:w="5316" w:type="dxa"/>
          </w:tcPr>
          <w:p w:rsidR="00C264CE" w:rsidRPr="00B4514A" w:rsidRDefault="00C264CE" w:rsidP="00C264CE">
            <w:pPr>
              <w:spacing w:line="380" w:lineRule="exact"/>
              <w:rPr>
                <w:rFonts w:asciiTheme="minorEastAsia" w:eastAsiaTheme="minorEastAsia" w:hAnsiTheme="minorEastAsia"/>
                <w:sz w:val="24"/>
              </w:rPr>
            </w:pPr>
          </w:p>
        </w:tc>
        <w:tc>
          <w:tcPr>
            <w:tcW w:w="4675" w:type="dxa"/>
          </w:tcPr>
          <w:p w:rsidR="00C264CE" w:rsidRPr="00B4514A" w:rsidRDefault="00C264CE" w:rsidP="00C264CE">
            <w:pPr>
              <w:spacing w:line="380" w:lineRule="exact"/>
              <w:rPr>
                <w:rFonts w:asciiTheme="minorEastAsia" w:eastAsiaTheme="minorEastAsia" w:hAnsiTheme="minorEastAsia"/>
                <w:sz w:val="24"/>
                <w:lang w:eastAsia="zh-CN"/>
              </w:rPr>
            </w:pPr>
          </w:p>
        </w:tc>
      </w:tr>
      <w:tr w:rsidR="00C264CE" w:rsidRPr="00B4514A" w:rsidTr="00F979FA">
        <w:trPr>
          <w:jc w:val="center"/>
        </w:trPr>
        <w:tc>
          <w:tcPr>
            <w:tcW w:w="5316" w:type="dxa"/>
          </w:tcPr>
          <w:p w:rsidR="00C264CE" w:rsidRPr="00B4514A" w:rsidRDefault="00C264CE" w:rsidP="00C264CE">
            <w:pPr>
              <w:spacing w:line="380" w:lineRule="exact"/>
              <w:rPr>
                <w:rFonts w:asciiTheme="minorEastAsia" w:eastAsiaTheme="minorEastAsia" w:hAnsiTheme="minorEastAsia"/>
                <w:sz w:val="24"/>
              </w:rPr>
            </w:pPr>
          </w:p>
        </w:tc>
        <w:tc>
          <w:tcPr>
            <w:tcW w:w="4675" w:type="dxa"/>
          </w:tcPr>
          <w:p w:rsidR="00C264CE" w:rsidRPr="00B4514A" w:rsidRDefault="00C264CE" w:rsidP="00C264CE">
            <w:pPr>
              <w:spacing w:line="380" w:lineRule="exact"/>
              <w:rPr>
                <w:rFonts w:asciiTheme="minorEastAsia" w:eastAsiaTheme="minorEastAsia" w:hAnsiTheme="minorEastAsia"/>
                <w:sz w:val="24"/>
                <w:lang w:eastAsia="zh-CN"/>
              </w:rPr>
            </w:pPr>
          </w:p>
        </w:tc>
      </w:tr>
      <w:tr w:rsidR="00C264CE" w:rsidRPr="00B4514A" w:rsidTr="00F979FA">
        <w:trPr>
          <w:jc w:val="center"/>
        </w:trPr>
        <w:tc>
          <w:tcPr>
            <w:tcW w:w="5316" w:type="dxa"/>
          </w:tcPr>
          <w:p w:rsidR="00C264CE" w:rsidRPr="00B4514A" w:rsidRDefault="00C264CE" w:rsidP="00C264CE">
            <w:pPr>
              <w:spacing w:line="380" w:lineRule="exact"/>
              <w:rPr>
                <w:rFonts w:asciiTheme="minorEastAsia" w:eastAsiaTheme="minorEastAsia" w:hAnsiTheme="minorEastAsia"/>
                <w:sz w:val="24"/>
              </w:rPr>
            </w:pPr>
          </w:p>
        </w:tc>
        <w:tc>
          <w:tcPr>
            <w:tcW w:w="4675" w:type="dxa"/>
          </w:tcPr>
          <w:p w:rsidR="00C264CE" w:rsidRPr="00B4514A" w:rsidRDefault="00C264CE" w:rsidP="00C264CE">
            <w:pPr>
              <w:spacing w:line="380" w:lineRule="exact"/>
              <w:rPr>
                <w:rFonts w:asciiTheme="minorEastAsia" w:eastAsiaTheme="minorEastAsia" w:hAnsiTheme="minorEastAsia"/>
                <w:sz w:val="24"/>
                <w:lang w:eastAsia="zh-CN"/>
              </w:rPr>
            </w:pPr>
          </w:p>
        </w:tc>
      </w:tr>
    </w:tbl>
    <w:p w:rsidR="00C264CE" w:rsidRDefault="00C264CE" w:rsidP="00C264CE">
      <w:pPr>
        <w:rPr>
          <w:lang w:eastAsia="zh-CN"/>
        </w:rPr>
      </w:pPr>
    </w:p>
    <w:p w:rsidR="005B0451" w:rsidRPr="003D2A89" w:rsidRDefault="005B0451" w:rsidP="005B0451">
      <w:pPr>
        <w:jc w:val="both"/>
        <w:rPr>
          <w:lang w:eastAsia="zh-CN"/>
        </w:rPr>
        <w:sectPr w:rsidR="005B0451" w:rsidRPr="003D2A89" w:rsidSect="00C264CE">
          <w:footerReference w:type="default" r:id="rId12"/>
          <w:pgSz w:w="11910" w:h="16840" w:code="9"/>
          <w:pgMar w:top="1588" w:right="1123" w:bottom="743" w:left="1474" w:header="0" w:footer="488" w:gutter="0"/>
          <w:cols w:space="720"/>
        </w:sectPr>
      </w:pPr>
    </w:p>
    <w:p w:rsidR="005B0451" w:rsidRPr="003D2A89" w:rsidRDefault="005B0451" w:rsidP="005B0451">
      <w:pPr>
        <w:pStyle w:val="1"/>
      </w:pPr>
      <w:bookmarkStart w:id="0" w:name="_Toc251742852"/>
    </w:p>
    <w:p w:rsidR="005B0451" w:rsidRPr="003D2A89" w:rsidRDefault="00C76BA9" w:rsidP="005B0451">
      <w:pPr>
        <w:pStyle w:val="1"/>
      </w:pPr>
      <w:r>
        <w:rPr>
          <w:rFonts w:hint="eastAsia"/>
        </w:rPr>
        <w:t>附件二</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4</w:t>
            </w:r>
          </w:p>
        </w:tc>
        <w:tc>
          <w:tcPr>
            <w:tcW w:w="6027" w:type="dxa"/>
          </w:tcPr>
          <w:p w:rsidR="005B0451" w:rsidRPr="003D2A89" w:rsidRDefault="005B0451" w:rsidP="00B568F0">
            <w:pPr>
              <w:spacing w:line="500" w:lineRule="exact"/>
              <w:rPr>
                <w:sz w:val="24"/>
              </w:rPr>
            </w:pPr>
            <w:r w:rsidRPr="003D2A89">
              <w:rPr>
                <w:rFonts w:hint="eastAsia"/>
                <w:sz w:val="24"/>
                <w:szCs w:val="28"/>
              </w:rPr>
              <w:t>业绩的证明</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5</w:t>
            </w:r>
          </w:p>
        </w:tc>
        <w:tc>
          <w:tcPr>
            <w:tcW w:w="6027" w:type="dxa"/>
          </w:tcPr>
          <w:p w:rsidR="005B0451" w:rsidRPr="003D2A89" w:rsidRDefault="005B0451" w:rsidP="00B568F0">
            <w:pPr>
              <w:spacing w:line="500" w:lineRule="exact"/>
              <w:rPr>
                <w:sz w:val="24"/>
              </w:rPr>
            </w:pPr>
            <w:r w:rsidRPr="003D2A89">
              <w:rPr>
                <w:rFonts w:hint="eastAsia"/>
                <w:sz w:val="24"/>
              </w:rPr>
              <w:t>参选报价单</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6</w:t>
            </w:r>
          </w:p>
        </w:tc>
        <w:tc>
          <w:tcPr>
            <w:tcW w:w="6027" w:type="dxa"/>
          </w:tcPr>
          <w:p w:rsidR="005B0451" w:rsidRPr="003D2A89" w:rsidRDefault="00821BD3" w:rsidP="00B568F0">
            <w:pPr>
              <w:spacing w:line="500" w:lineRule="exact"/>
              <w:rPr>
                <w:sz w:val="24"/>
                <w:lang w:eastAsia="zh-CN"/>
              </w:rPr>
            </w:pPr>
            <w:r>
              <w:rPr>
                <w:rFonts w:asciiTheme="minorEastAsia" w:eastAsiaTheme="minorEastAsia" w:hAnsiTheme="minorEastAsia" w:hint="eastAsia"/>
                <w:sz w:val="24"/>
                <w:szCs w:val="24"/>
                <w:lang w:eastAsia="zh-CN"/>
              </w:rPr>
              <w:t>参选保证金转账凭证</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821BD3" w:rsidP="00B568F0">
            <w:pPr>
              <w:spacing w:line="500" w:lineRule="exact"/>
              <w:jc w:val="center"/>
              <w:rPr>
                <w:sz w:val="24"/>
                <w:lang w:eastAsia="zh-CN"/>
              </w:rPr>
            </w:pPr>
            <w:r>
              <w:rPr>
                <w:rFonts w:hint="eastAsia"/>
                <w:sz w:val="24"/>
                <w:lang w:eastAsia="zh-CN"/>
              </w:rPr>
              <w:t>7</w:t>
            </w:r>
          </w:p>
        </w:tc>
        <w:tc>
          <w:tcPr>
            <w:tcW w:w="6027" w:type="dxa"/>
          </w:tcPr>
          <w:p w:rsidR="005B0451" w:rsidRPr="003D2A89" w:rsidRDefault="00821BD3" w:rsidP="00B568F0">
            <w:pPr>
              <w:spacing w:line="500" w:lineRule="exact"/>
              <w:rPr>
                <w:sz w:val="24"/>
              </w:rPr>
            </w:pPr>
            <w:r w:rsidRPr="003D2A89">
              <w:rPr>
                <w:rFonts w:hint="eastAsia"/>
                <w:sz w:val="24"/>
              </w:rPr>
              <w:t>承诺函</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Pr="003D2A89" w:rsidRDefault="005B0451"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lastRenderedPageBreak/>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1B2CDA" w:rsidRPr="001B2CDA">
        <w:rPr>
          <w:rFonts w:asciiTheme="minorEastAsia" w:eastAsiaTheme="minorEastAsia" w:hAnsiTheme="minorEastAsia" w:hint="eastAsia"/>
          <w:sz w:val="24"/>
          <w:szCs w:val="24"/>
          <w:u w:val="single"/>
          <w:lang w:eastAsia="zh-CN"/>
        </w:rPr>
        <w:t>“净水器设备维保年约（项目编号：</w:t>
      </w:r>
      <w:r w:rsidR="001B2CDA" w:rsidRPr="001B2CDA">
        <w:rPr>
          <w:rFonts w:asciiTheme="minorEastAsia" w:eastAsiaTheme="minorEastAsia" w:hAnsiTheme="minorEastAsia"/>
          <w:sz w:val="24"/>
          <w:szCs w:val="24"/>
          <w:u w:val="single"/>
          <w:lang w:eastAsia="zh-CN"/>
        </w:rPr>
        <w:t>FHC-PTCG20211118006）”</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lastRenderedPageBreak/>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Pr="00FA21A6" w:rsidRDefault="005B0451" w:rsidP="005B0451">
      <w:pPr>
        <w:pStyle w:val="1"/>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lastRenderedPageBreak/>
        <w:t xml:space="preserve">  </w:t>
      </w:r>
      <w:r w:rsidRPr="00C8517B">
        <w:rPr>
          <w:rFonts w:asciiTheme="minorEastAsia" w:eastAsiaTheme="minorEastAsia" w:hAnsiTheme="minorEastAsia" w:hint="eastAsia"/>
          <w:b/>
          <w:sz w:val="36"/>
          <w:szCs w:val="36"/>
        </w:rPr>
        <w:t>参选报价单</w:t>
      </w:r>
    </w:p>
    <w:p w:rsidR="005B0451" w:rsidRPr="00C8517B" w:rsidRDefault="005B0451" w:rsidP="005B0451">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比选单位：</w:t>
      </w:r>
      <w:r w:rsidRPr="00233B0D">
        <w:rPr>
          <w:rFonts w:asciiTheme="minorEastAsia" w:eastAsiaTheme="minorEastAsia" w:hAnsiTheme="minorEastAsia"/>
          <w:sz w:val="24"/>
          <w:szCs w:val="24"/>
          <w:lang w:eastAsia="zh-CN"/>
        </w:rPr>
        <w:t xml:space="preserve"> __</w:t>
      </w:r>
      <w:r w:rsidRPr="00233B0D">
        <w:rPr>
          <w:rFonts w:asciiTheme="minorEastAsia" w:eastAsiaTheme="minorEastAsia" w:hAnsiTheme="minorEastAsia" w:hint="eastAsia"/>
          <w:sz w:val="24"/>
          <w:szCs w:val="24"/>
          <w:u w:val="single"/>
          <w:lang w:eastAsia="zh-CN"/>
        </w:rPr>
        <w:t>福建福海创石油化工有限公司</w:t>
      </w:r>
      <w:r w:rsidRPr="00233B0D">
        <w:rPr>
          <w:rFonts w:asciiTheme="minorEastAsia" w:eastAsiaTheme="minorEastAsia" w:hAnsiTheme="minorEastAsia"/>
          <w:sz w:val="24"/>
          <w:szCs w:val="24"/>
          <w:u w:val="single"/>
          <w:lang w:eastAsia="zh-CN"/>
        </w:rPr>
        <w:t>_________</w:t>
      </w:r>
      <w:r w:rsidRPr="00233B0D">
        <w:rPr>
          <w:rFonts w:asciiTheme="minorEastAsia" w:eastAsiaTheme="minorEastAsia" w:hAnsiTheme="minorEastAsia" w:hint="eastAsia"/>
          <w:sz w:val="24"/>
          <w:szCs w:val="24"/>
          <w:u w:val="single"/>
          <w:lang w:eastAsia="zh-CN"/>
        </w:rPr>
        <w:t xml:space="preserve">     </w:t>
      </w:r>
      <w:r w:rsidRPr="00233B0D">
        <w:rPr>
          <w:rFonts w:asciiTheme="minorEastAsia" w:eastAsiaTheme="minorEastAsia" w:hAnsiTheme="minorEastAsia"/>
          <w:sz w:val="24"/>
          <w:szCs w:val="24"/>
          <w:u w:val="single"/>
          <w:lang w:eastAsia="zh-CN"/>
        </w:rPr>
        <w:t>___</w:t>
      </w: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Default="005B0451" w:rsidP="005B0451">
      <w:pPr>
        <w:ind w:firstLineChars="200" w:firstLine="480"/>
        <w:rPr>
          <w:rFonts w:asciiTheme="minorEastAsia" w:eastAsiaTheme="minorEastAsia" w:hAnsiTheme="minorEastAsia"/>
          <w:sz w:val="24"/>
          <w:szCs w:val="24"/>
          <w:lang w:eastAsia="zh-CN"/>
        </w:rPr>
      </w:pPr>
    </w:p>
    <w:p w:rsidR="005B0451" w:rsidRPr="00233B0D" w:rsidRDefault="005B0451" w:rsidP="005B0451">
      <w:pPr>
        <w:ind w:firstLineChars="200" w:firstLine="480"/>
        <w:rPr>
          <w:rFonts w:asciiTheme="minorEastAsia" w:eastAsiaTheme="minorEastAsia" w:hAnsiTheme="minorEastAsia"/>
          <w:sz w:val="24"/>
          <w:szCs w:val="24"/>
          <w:u w:val="single"/>
          <w:lang w:eastAsia="zh-CN"/>
        </w:rPr>
      </w:pPr>
      <w:r w:rsidRPr="00233B0D">
        <w:rPr>
          <w:rFonts w:asciiTheme="minorEastAsia" w:eastAsiaTheme="minorEastAsia" w:hAnsiTheme="minorEastAsia" w:hint="eastAsia"/>
          <w:sz w:val="24"/>
          <w:szCs w:val="24"/>
          <w:lang w:eastAsia="zh-CN"/>
        </w:rPr>
        <w:t>项目名称：</w:t>
      </w:r>
      <w:r w:rsidRPr="00233B0D">
        <w:rPr>
          <w:rFonts w:asciiTheme="minorEastAsia" w:eastAsiaTheme="minorEastAsia" w:hAnsiTheme="minorEastAsia"/>
          <w:sz w:val="24"/>
          <w:szCs w:val="24"/>
          <w:u w:val="single"/>
          <w:lang w:eastAsia="zh-CN"/>
        </w:rPr>
        <w:t>_</w:t>
      </w:r>
      <w:r w:rsidR="00821BD3" w:rsidRPr="00821BD3">
        <w:rPr>
          <w:rFonts w:asciiTheme="minorEastAsia" w:eastAsiaTheme="minorEastAsia" w:hAnsiTheme="minorEastAsia" w:hint="eastAsia"/>
          <w:sz w:val="24"/>
          <w:szCs w:val="24"/>
          <w:u w:val="single"/>
          <w:lang w:eastAsia="zh-CN"/>
        </w:rPr>
        <w:t>净水器设备维保年约</w:t>
      </w:r>
      <w:r w:rsidR="00821BD3">
        <w:rPr>
          <w:rFonts w:asciiTheme="minorEastAsia" w:eastAsiaTheme="minorEastAsia" w:hAnsiTheme="minorEastAsia" w:hint="eastAsia"/>
          <w:sz w:val="24"/>
          <w:szCs w:val="24"/>
          <w:u w:val="single"/>
          <w:lang w:eastAsia="zh-CN"/>
        </w:rPr>
        <w:t xml:space="preserve">             </w:t>
      </w:r>
      <w:r w:rsidRPr="00233B0D">
        <w:rPr>
          <w:rFonts w:hint="eastAsia"/>
          <w:bCs/>
          <w:sz w:val="24"/>
          <w:szCs w:val="24"/>
          <w:u w:val="single"/>
          <w:lang w:eastAsia="zh-CN"/>
        </w:rPr>
        <w:t xml:space="preserve"> </w:t>
      </w:r>
      <w:r>
        <w:rPr>
          <w:rFonts w:hint="eastAsia"/>
          <w:bCs/>
          <w:sz w:val="24"/>
          <w:szCs w:val="24"/>
          <w:u w:val="single"/>
          <w:lang w:eastAsia="zh-CN"/>
        </w:rPr>
        <w:t xml:space="preserve">          </w:t>
      </w:r>
      <w:r w:rsidRPr="00233B0D">
        <w:rPr>
          <w:rFonts w:hint="eastAsia"/>
          <w:bCs/>
          <w:sz w:val="24"/>
          <w:szCs w:val="24"/>
          <w:u w:val="single"/>
          <w:lang w:eastAsia="zh-CN"/>
        </w:rPr>
        <w:t xml:space="preserve">    </w:t>
      </w:r>
    </w:p>
    <w:p w:rsidR="005B0451" w:rsidRPr="00233B0D" w:rsidRDefault="005B0451" w:rsidP="005B0451">
      <w:pPr>
        <w:ind w:firstLineChars="100" w:firstLine="280"/>
        <w:rPr>
          <w:rFonts w:asciiTheme="minorEastAsia" w:eastAsiaTheme="minorEastAsia" w:hAnsiTheme="minorEastAsia"/>
          <w:sz w:val="28"/>
          <w:lang w:eastAsia="zh-CN"/>
        </w:rPr>
      </w:pPr>
      <w:r>
        <w:rPr>
          <w:rFonts w:asciiTheme="minorEastAsia" w:eastAsiaTheme="minorEastAsia" w:hAnsiTheme="minorEastAsia" w:hint="eastAsia"/>
          <w:sz w:val="28"/>
          <w:lang w:eastAsia="zh-CN"/>
        </w:rPr>
        <w:t xml:space="preserve">               </w:t>
      </w:r>
    </w:p>
    <w:p w:rsidR="005B0451" w:rsidRPr="00C8517B" w:rsidRDefault="005B0451" w:rsidP="005B0451">
      <w:pPr>
        <w:ind w:firstLineChars="200" w:firstLine="562"/>
        <w:rPr>
          <w:rFonts w:asciiTheme="minorEastAsia" w:eastAsiaTheme="minorEastAsia" w:hAnsiTheme="minorEastAsia"/>
          <w:b/>
          <w:sz w:val="36"/>
          <w:lang w:eastAsia="zh-CN"/>
        </w:rPr>
      </w:pPr>
      <w:r w:rsidRPr="00C8517B">
        <w:rPr>
          <w:rFonts w:asciiTheme="minorEastAsia" w:eastAsiaTheme="minorEastAsia" w:hAnsiTheme="minorEastAsia" w:hint="eastAsia"/>
          <w:b/>
          <w:sz w:val="28"/>
          <w:lang w:eastAsia="zh-CN"/>
        </w:rPr>
        <w:t>参选优惠价（含税包干总价）：</w:t>
      </w:r>
      <w:r w:rsidRPr="00C8517B">
        <w:rPr>
          <w:rFonts w:asciiTheme="minorEastAsia" w:eastAsiaTheme="minorEastAsia" w:hAnsiTheme="minorEastAsia"/>
          <w:b/>
          <w:sz w:val="36"/>
          <w:lang w:eastAsia="zh-CN"/>
        </w:rPr>
        <w:t>____</w:t>
      </w:r>
      <w:r w:rsidRPr="00C8517B">
        <w:rPr>
          <w:rFonts w:asciiTheme="minorEastAsia" w:eastAsiaTheme="minorEastAsia" w:hAnsiTheme="minorEastAsia" w:hint="eastAsia"/>
          <w:b/>
          <w:sz w:val="36"/>
          <w:u w:val="single"/>
          <w:lang w:eastAsia="zh-CN"/>
        </w:rPr>
        <w:t xml:space="preserve">   </w:t>
      </w:r>
      <w:r w:rsidRPr="00C8517B">
        <w:rPr>
          <w:rFonts w:asciiTheme="minorEastAsia" w:eastAsiaTheme="minorEastAsia" w:hAnsiTheme="minorEastAsia"/>
          <w:b/>
          <w:sz w:val="36"/>
          <w:lang w:eastAsia="zh-CN"/>
        </w:rPr>
        <w:t>___________</w:t>
      </w:r>
    </w:p>
    <w:p w:rsidR="005B0451" w:rsidRDefault="005B0451" w:rsidP="005B0451">
      <w:pPr>
        <w:pStyle w:val="1"/>
        <w:ind w:firstLine="675"/>
        <w:rPr>
          <w:rFonts w:asciiTheme="minorEastAsia" w:eastAsiaTheme="minorEastAsia" w:hAnsiTheme="minorEastAsia"/>
        </w:rPr>
      </w:pPr>
    </w:p>
    <w:p w:rsidR="00821BD3" w:rsidRDefault="005B0451" w:rsidP="005B0451">
      <w:pPr>
        <w:pStyle w:val="1"/>
        <w:ind w:firstLine="675"/>
        <w:rPr>
          <w:rFonts w:asciiTheme="minorEastAsia" w:eastAsiaTheme="minorEastAsia" w:hAnsiTheme="minorEastAsia"/>
        </w:rPr>
      </w:pPr>
      <w:r w:rsidRPr="00C8517B">
        <w:rPr>
          <w:rFonts w:asciiTheme="minorEastAsia" w:eastAsiaTheme="minorEastAsia" w:hAnsiTheme="minorEastAsia" w:hint="eastAsia"/>
        </w:rPr>
        <w:t>具体报价清单：</w:t>
      </w:r>
    </w:p>
    <w:tbl>
      <w:tblPr>
        <w:tblW w:w="5000" w:type="pct"/>
        <w:tblLook w:val="04A0"/>
      </w:tblPr>
      <w:tblGrid>
        <w:gridCol w:w="758"/>
        <w:gridCol w:w="1857"/>
        <w:gridCol w:w="2104"/>
        <w:gridCol w:w="1488"/>
        <w:gridCol w:w="1339"/>
        <w:gridCol w:w="1220"/>
      </w:tblGrid>
      <w:tr w:rsidR="006F7067" w:rsidRPr="00DC4514" w:rsidTr="006F7067">
        <w:trPr>
          <w:trHeight w:val="503"/>
        </w:trPr>
        <w:tc>
          <w:tcPr>
            <w:tcW w:w="4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F7067" w:rsidRPr="00F979FA" w:rsidRDefault="006F7067">
            <w:pPr>
              <w:jc w:val="center"/>
              <w:rPr>
                <w:sz w:val="24"/>
                <w:szCs w:val="24"/>
              </w:rPr>
            </w:pPr>
            <w:r w:rsidRPr="00F979FA">
              <w:rPr>
                <w:rFonts w:hint="eastAsia"/>
                <w:sz w:val="24"/>
                <w:szCs w:val="24"/>
              </w:rPr>
              <w:t>序号</w:t>
            </w:r>
          </w:p>
        </w:tc>
        <w:tc>
          <w:tcPr>
            <w:tcW w:w="1059" w:type="pct"/>
            <w:tcBorders>
              <w:top w:val="single" w:sz="4" w:space="0" w:color="auto"/>
              <w:left w:val="nil"/>
              <w:bottom w:val="single" w:sz="4" w:space="0" w:color="auto"/>
              <w:right w:val="single" w:sz="4" w:space="0" w:color="auto"/>
            </w:tcBorders>
            <w:shd w:val="clear" w:color="000000" w:fill="FFFFFF"/>
            <w:vAlign w:val="center"/>
            <w:hideMark/>
          </w:tcPr>
          <w:p w:rsidR="006F7067" w:rsidRPr="00F979FA" w:rsidRDefault="006F7067">
            <w:pPr>
              <w:jc w:val="center"/>
              <w:rPr>
                <w:sz w:val="24"/>
                <w:szCs w:val="24"/>
              </w:rPr>
            </w:pPr>
            <w:r w:rsidRPr="00F979FA">
              <w:rPr>
                <w:rFonts w:hint="eastAsia"/>
                <w:sz w:val="24"/>
                <w:szCs w:val="24"/>
              </w:rPr>
              <w:t>产品名称</w:t>
            </w:r>
          </w:p>
        </w:tc>
        <w:tc>
          <w:tcPr>
            <w:tcW w:w="1200" w:type="pct"/>
            <w:tcBorders>
              <w:top w:val="single" w:sz="4" w:space="0" w:color="auto"/>
              <w:left w:val="nil"/>
              <w:bottom w:val="single" w:sz="4" w:space="0" w:color="auto"/>
              <w:right w:val="single" w:sz="4" w:space="0" w:color="auto"/>
            </w:tcBorders>
            <w:shd w:val="clear" w:color="000000" w:fill="FFFFFF"/>
            <w:vAlign w:val="center"/>
            <w:hideMark/>
          </w:tcPr>
          <w:p w:rsidR="006F7067" w:rsidRPr="00F979FA" w:rsidRDefault="006F7067">
            <w:pPr>
              <w:jc w:val="center"/>
              <w:rPr>
                <w:sz w:val="24"/>
                <w:szCs w:val="24"/>
              </w:rPr>
            </w:pPr>
            <w:r w:rsidRPr="00F979FA">
              <w:rPr>
                <w:rFonts w:hint="eastAsia"/>
                <w:sz w:val="24"/>
                <w:szCs w:val="24"/>
              </w:rPr>
              <w:t>型号规格</w:t>
            </w:r>
          </w:p>
        </w:tc>
        <w:tc>
          <w:tcPr>
            <w:tcW w:w="849" w:type="pct"/>
            <w:tcBorders>
              <w:top w:val="single" w:sz="4" w:space="0" w:color="auto"/>
              <w:left w:val="nil"/>
              <w:bottom w:val="single" w:sz="4" w:space="0" w:color="auto"/>
              <w:right w:val="single" w:sz="4" w:space="0" w:color="auto"/>
            </w:tcBorders>
            <w:shd w:val="clear" w:color="000000" w:fill="FFFFFF"/>
            <w:vAlign w:val="center"/>
            <w:hideMark/>
          </w:tcPr>
          <w:p w:rsidR="006F7067" w:rsidRPr="00F979FA" w:rsidRDefault="006F7067">
            <w:pPr>
              <w:jc w:val="center"/>
              <w:rPr>
                <w:sz w:val="24"/>
                <w:szCs w:val="24"/>
              </w:rPr>
            </w:pPr>
            <w:r w:rsidRPr="00F979FA">
              <w:rPr>
                <w:rFonts w:hint="eastAsia"/>
                <w:sz w:val="24"/>
                <w:szCs w:val="24"/>
              </w:rPr>
              <w:t>预估数量</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6F7067" w:rsidRPr="00F979FA" w:rsidRDefault="006F7067">
            <w:pPr>
              <w:jc w:val="center"/>
              <w:rPr>
                <w:sz w:val="24"/>
                <w:szCs w:val="24"/>
              </w:rPr>
            </w:pPr>
            <w:r w:rsidRPr="00F979FA">
              <w:rPr>
                <w:rFonts w:hint="eastAsia"/>
                <w:sz w:val="24"/>
                <w:szCs w:val="24"/>
              </w:rPr>
              <w:t>含税到厂单价（元）</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6F7067" w:rsidRPr="00F979FA" w:rsidRDefault="006F7067">
            <w:pPr>
              <w:jc w:val="center"/>
              <w:rPr>
                <w:sz w:val="24"/>
                <w:szCs w:val="24"/>
              </w:rPr>
            </w:pPr>
            <w:r w:rsidRPr="00F979FA">
              <w:rPr>
                <w:rFonts w:hint="eastAsia"/>
                <w:sz w:val="24"/>
                <w:szCs w:val="24"/>
              </w:rPr>
              <w:t>合计</w:t>
            </w:r>
          </w:p>
        </w:tc>
      </w:tr>
      <w:tr w:rsidR="006F7067" w:rsidRPr="00DC4514" w:rsidTr="006F7067">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w:t>
            </w:r>
          </w:p>
        </w:tc>
        <w:tc>
          <w:tcPr>
            <w:tcW w:w="1059" w:type="pct"/>
            <w:tcBorders>
              <w:top w:val="nil"/>
              <w:left w:val="nil"/>
              <w:bottom w:val="single" w:sz="4" w:space="0" w:color="auto"/>
              <w:right w:val="single" w:sz="4" w:space="0" w:color="auto"/>
            </w:tcBorders>
            <w:shd w:val="clear" w:color="000000" w:fill="FFFFFF"/>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前置滤芯</w:t>
            </w:r>
          </w:p>
        </w:tc>
        <w:tc>
          <w:tcPr>
            <w:tcW w:w="1200" w:type="pct"/>
            <w:tcBorders>
              <w:top w:val="nil"/>
              <w:left w:val="nil"/>
              <w:bottom w:val="single" w:sz="4" w:space="0" w:color="auto"/>
              <w:right w:val="single" w:sz="4" w:space="0" w:color="auto"/>
            </w:tcBorders>
            <w:shd w:val="clear" w:color="000000" w:fill="FFFFFF"/>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10英寸5um</w:t>
            </w:r>
          </w:p>
        </w:tc>
        <w:tc>
          <w:tcPr>
            <w:tcW w:w="849" w:type="pct"/>
            <w:tcBorders>
              <w:top w:val="nil"/>
              <w:left w:val="nil"/>
              <w:bottom w:val="single" w:sz="4" w:space="0" w:color="auto"/>
              <w:right w:val="single" w:sz="4" w:space="0" w:color="auto"/>
            </w:tcBorders>
            <w:shd w:val="clear" w:color="000000" w:fill="FFFFFF"/>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后置活性炭</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小T33</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32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3</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PP棉滤芯</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11英寸5um</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32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4</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PP棉滤芯</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11英寸1um</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32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5</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颗粒活性炭</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11英寸</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32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6</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后置活性炭</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大T33</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16</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7</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PP棉滤芯</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20英寸5um</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16</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8</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PP棉滤芯</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20英寸1um</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16</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9</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颗粒活性炭</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20英寸</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16</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10</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RO膜</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lang w:eastAsia="zh-CN"/>
              </w:rPr>
            </w:pPr>
            <w:r w:rsidRPr="00DC4514">
              <w:rPr>
                <w:rFonts w:hint="eastAsia"/>
                <w:lang w:eastAsia="zh-CN"/>
              </w:rPr>
              <w:t>75GRO(75C/75Z)</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8</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11</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RO膜</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400G</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4</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12</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控制板</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商用机</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13</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控制板</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RO75C</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14</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增压泵</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75G</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15</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增压泵</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400G</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16</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电源适配器</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24V/2A</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lastRenderedPageBreak/>
              <w:t>17</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电源适配器</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24V/5A</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18</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进水电磁阀</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2分内螺纹</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19</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组合冲洗电磁阀</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2分内螺纹</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20</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进水电磁阀</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2分快插式</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21</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组合冲洗电磁阀</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2分快插式</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22</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高压开关</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通用</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23</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低压开关</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通用</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24</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浮球桶</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通用</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25</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2分鹅颈水龙头</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26</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11加仑压力桶</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27</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立式管线机</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000000" w:fill="FFFFFF"/>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28</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壁挂管线机</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2</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4"/>
                <w:szCs w:val="24"/>
                <w:lang w:eastAsia="zh-CN"/>
              </w:rPr>
            </w:pPr>
            <w:r w:rsidRPr="00DC4514">
              <w:rPr>
                <w:rFonts w:hint="eastAsia"/>
                <w:sz w:val="24"/>
                <w:szCs w:val="24"/>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r w:rsidR="00DC4514" w:rsidRPr="00DC4514" w:rsidTr="006F7067">
        <w:trPr>
          <w:trHeight w:val="503"/>
        </w:trPr>
        <w:tc>
          <w:tcPr>
            <w:tcW w:w="432" w:type="pct"/>
            <w:tcBorders>
              <w:top w:val="nil"/>
              <w:left w:val="single" w:sz="4" w:space="0" w:color="auto"/>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c>
          <w:tcPr>
            <w:tcW w:w="105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合计</w:t>
            </w:r>
          </w:p>
        </w:tc>
        <w:tc>
          <w:tcPr>
            <w:tcW w:w="1200"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c>
          <w:tcPr>
            <w:tcW w:w="849"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c>
          <w:tcPr>
            <w:tcW w:w="764"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c>
          <w:tcPr>
            <w:tcW w:w="696" w:type="pct"/>
            <w:tcBorders>
              <w:top w:val="nil"/>
              <w:left w:val="nil"/>
              <w:bottom w:val="single" w:sz="4" w:space="0" w:color="auto"/>
              <w:right w:val="single" w:sz="4" w:space="0" w:color="auto"/>
            </w:tcBorders>
            <w:shd w:val="clear" w:color="auto" w:fill="auto"/>
            <w:vAlign w:val="center"/>
            <w:hideMark/>
          </w:tcPr>
          <w:p w:rsidR="00DC4514" w:rsidRPr="00DC4514" w:rsidRDefault="00DC4514" w:rsidP="00DC4514">
            <w:pPr>
              <w:widowControl/>
              <w:autoSpaceDE/>
              <w:autoSpaceDN/>
              <w:jc w:val="center"/>
              <w:rPr>
                <w:sz w:val="20"/>
                <w:szCs w:val="20"/>
                <w:lang w:eastAsia="zh-CN"/>
              </w:rPr>
            </w:pPr>
            <w:r w:rsidRPr="00DC4514">
              <w:rPr>
                <w:rFonts w:hint="eastAsia"/>
                <w:sz w:val="20"/>
                <w:szCs w:val="20"/>
                <w:lang w:eastAsia="zh-CN"/>
              </w:rPr>
              <w:t xml:space="preserve">　</w:t>
            </w:r>
          </w:p>
        </w:tc>
      </w:tr>
    </w:tbl>
    <w:p w:rsidR="00DC4514" w:rsidRDefault="00DC4514" w:rsidP="00DC4514">
      <w:pPr>
        <w:pStyle w:val="1"/>
        <w:rPr>
          <w:rFonts w:asciiTheme="minorEastAsia" w:eastAsiaTheme="minorEastAsia" w:hAnsiTheme="minorEastAsia"/>
        </w:rPr>
      </w:pPr>
    </w:p>
    <w:p w:rsidR="00DC4514" w:rsidRDefault="00DC4514" w:rsidP="00DC4514"/>
    <w:p w:rsidR="005B0451" w:rsidRDefault="005B0451" w:rsidP="00821BD3">
      <w:pPr>
        <w:pStyle w:val="1"/>
        <w:rPr>
          <w:b/>
          <w:sz w:val="32"/>
          <w:szCs w:val="32"/>
        </w:rPr>
      </w:pPr>
      <w:r w:rsidRPr="003D2A89">
        <w:rPr>
          <w:b/>
          <w:sz w:val="32"/>
          <w:szCs w:val="32"/>
        </w:rPr>
        <w:tab/>
      </w:r>
    </w:p>
    <w:p w:rsidR="005B0451" w:rsidRPr="003D2A89" w:rsidRDefault="005B0451" w:rsidP="005B0451">
      <w:pPr>
        <w:spacing w:line="360" w:lineRule="auto"/>
        <w:outlineLvl w:val="0"/>
        <w:rPr>
          <w:rFonts w:ascii="Arial" w:cs="Arial"/>
          <w:szCs w:val="21"/>
          <w:lang w:eastAsia="zh-CN"/>
        </w:rPr>
      </w:pPr>
    </w:p>
    <w:p w:rsidR="005B0451" w:rsidRPr="003D2A89" w:rsidRDefault="005B0451" w:rsidP="00D558C9">
      <w:pPr>
        <w:tabs>
          <w:tab w:val="center" w:pos="4275"/>
        </w:tabs>
        <w:spacing w:line="360" w:lineRule="auto"/>
        <w:rPr>
          <w:sz w:val="24"/>
          <w:lang w:eastAsia="zh-CN"/>
        </w:rPr>
      </w:pPr>
      <w:r w:rsidRPr="003D2A89">
        <w:rPr>
          <w:rFonts w:hint="eastAsia"/>
          <w:sz w:val="24"/>
          <w:lang w:eastAsia="zh-CN"/>
        </w:rPr>
        <w:t>报价单位（盖章）：</w:t>
      </w:r>
      <w:r w:rsidR="00D558C9">
        <w:rPr>
          <w:sz w:val="24"/>
          <w:lang w:eastAsia="zh-CN"/>
        </w:rPr>
        <w:tab/>
      </w:r>
    </w:p>
    <w:p w:rsidR="005B0451" w:rsidRPr="003D2A89" w:rsidRDefault="005B0451" w:rsidP="005B0451">
      <w:pPr>
        <w:spacing w:line="360" w:lineRule="auto"/>
        <w:rPr>
          <w:sz w:val="24"/>
          <w:lang w:eastAsia="zh-CN"/>
        </w:rPr>
      </w:pPr>
    </w:p>
    <w:p w:rsidR="005B0451" w:rsidRPr="003D2A89" w:rsidRDefault="005B0451" w:rsidP="005B0451">
      <w:pPr>
        <w:pStyle w:val="1"/>
      </w:pPr>
      <w:r w:rsidRPr="003D2A89">
        <w:rPr>
          <w:rFonts w:hint="eastAsia"/>
          <w:sz w:val="24"/>
        </w:rPr>
        <w:t>报价日期：</w:t>
      </w:r>
    </w:p>
    <w:p w:rsidR="005B0451" w:rsidRPr="003D2A89" w:rsidRDefault="005B0451" w:rsidP="005B0451">
      <w:pPr>
        <w:pStyle w:val="1"/>
      </w:pPr>
    </w:p>
    <w:p w:rsidR="005B0451" w:rsidRPr="003D2A89" w:rsidRDefault="005B0451" w:rsidP="005B0451">
      <w:pPr>
        <w:pStyle w:val="1"/>
      </w:pPr>
    </w:p>
    <w:p w:rsidR="005B0451" w:rsidRDefault="005B0451" w:rsidP="005B0451">
      <w:pPr>
        <w:pStyle w:val="1"/>
      </w:pPr>
    </w:p>
    <w:p w:rsidR="0060010A" w:rsidRPr="003D2A89" w:rsidRDefault="0060010A" w:rsidP="005B0451">
      <w:pPr>
        <w:pStyle w:val="1"/>
      </w:pPr>
    </w:p>
    <w:p w:rsidR="005B0451" w:rsidRPr="003D2A89" w:rsidRDefault="005B0451" w:rsidP="005B0451">
      <w:pPr>
        <w:pStyle w:val="1"/>
      </w:pPr>
    </w:p>
    <w:p w:rsidR="005B0451" w:rsidRPr="003D2A89" w:rsidRDefault="005B0451" w:rsidP="005B0451">
      <w:pPr>
        <w:pStyle w:val="1"/>
      </w:pPr>
    </w:p>
    <w:p w:rsidR="005B0451" w:rsidRPr="003D2A89" w:rsidRDefault="005B0451" w:rsidP="005B0451">
      <w:pPr>
        <w:pStyle w:val="1"/>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1B2CDA" w:rsidRPr="001B2CDA">
        <w:rPr>
          <w:rFonts w:hint="eastAsia"/>
          <w:bCs/>
          <w:szCs w:val="21"/>
          <w:u w:val="single"/>
          <w:lang w:eastAsia="zh-CN"/>
        </w:rPr>
        <w:t>“净水器设备维保年约（项目编号：</w:t>
      </w:r>
      <w:r w:rsidR="001B2CDA" w:rsidRPr="001B2CDA">
        <w:rPr>
          <w:bCs/>
          <w:szCs w:val="21"/>
          <w:u w:val="single"/>
          <w:lang w:eastAsia="zh-CN"/>
        </w:rPr>
        <w:t>FHC-PTCG20211118006）”</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1B2CDA" w:rsidRPr="001B2CDA">
        <w:rPr>
          <w:rFonts w:hint="eastAsia"/>
          <w:bCs/>
          <w:szCs w:val="21"/>
          <w:u w:val="single"/>
          <w:lang w:eastAsia="zh-CN"/>
        </w:rPr>
        <w:t>“净水器设备维保年约（项目编号：</w:t>
      </w:r>
      <w:r w:rsidR="001B2CDA" w:rsidRPr="001B2CDA">
        <w:rPr>
          <w:bCs/>
          <w:szCs w:val="21"/>
          <w:u w:val="single"/>
          <w:lang w:eastAsia="zh-CN"/>
        </w:rPr>
        <w:t>FHC-PTCG20211118006）”</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62D" w:rsidRDefault="00B1662D" w:rsidP="00D324AD">
      <w:r>
        <w:separator/>
      </w:r>
    </w:p>
  </w:endnote>
  <w:endnote w:type="continuationSeparator" w:id="0">
    <w:p w:rsidR="00B1662D" w:rsidRDefault="00B1662D"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9FA" w:rsidRDefault="00615569">
    <w:pPr>
      <w:pStyle w:val="a3"/>
      <w:spacing w:line="14" w:lineRule="auto"/>
      <w:rPr>
        <w:sz w:val="20"/>
      </w:rPr>
    </w:pPr>
    <w:r w:rsidRPr="00615569">
      <w:pict>
        <v:shapetype id="_x0000_t202" coordsize="21600,21600" o:spt="202" path="m,l,21600r21600,l21600,xe">
          <v:stroke joinstyle="miter"/>
          <v:path gradientshapeok="t" o:connecttype="rect"/>
        </v:shapetype>
        <v:shape id="_x0000_s1025" type="#_x0000_t202" style="position:absolute;margin-left:305.95pt;margin-top:803.4pt;width:38pt;height:12pt;z-index:-251656192;mso-position-horizontal-relative:page;mso-position-vertical-relative:page" filled="f" stroked="f">
          <v:textbox inset="0,0,0,0">
            <w:txbxContent>
              <w:p w:rsidR="00F979FA" w:rsidRDefault="00F979F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9FA" w:rsidRDefault="00615569">
    <w:pPr>
      <w:pStyle w:val="a3"/>
      <w:spacing w:line="14" w:lineRule="auto"/>
      <w:rPr>
        <w:sz w:val="20"/>
      </w:rPr>
    </w:pPr>
    <w:r w:rsidRPr="00615569">
      <w:pict>
        <v:shapetype id="_x0000_t202" coordsize="21600,21600" o:spt="202" path="m,l,21600r21600,l21600,xe">
          <v:stroke joinstyle="miter"/>
          <v:path gradientshapeok="t" o:connecttype="rect"/>
        </v:shapetype>
        <v:shape id="_x0000_s1026" type="#_x0000_t202" style="position:absolute;margin-left:310.5pt;margin-top:803.4pt;width:38pt;height:12pt;z-index:-251655168;mso-position-horizontal-relative:page;mso-position-vertical-relative:page" filled="f" stroked="f">
          <v:textbox inset="0,0,0,0">
            <w:txbxContent>
              <w:p w:rsidR="00F979FA" w:rsidRDefault="00F979FA">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9FA" w:rsidRDefault="00F979FA">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9FA" w:rsidRDefault="00F979F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62D" w:rsidRDefault="00B1662D" w:rsidP="00D324AD">
      <w:r>
        <w:separator/>
      </w:r>
    </w:p>
  </w:footnote>
  <w:footnote w:type="continuationSeparator" w:id="0">
    <w:p w:rsidR="00B1662D" w:rsidRDefault="00B1662D"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515D4B"/>
    <w:multiLevelType w:val="singleLevel"/>
    <w:tmpl w:val="D2515D4B"/>
    <w:lvl w:ilvl="0">
      <w:start w:val="1"/>
      <w:numFmt w:val="decimal"/>
      <w:suff w:val="nothing"/>
      <w:lvlText w:val="%1、"/>
      <w:lvlJc w:val="left"/>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96EA05"/>
    <w:multiLevelType w:val="singleLevel"/>
    <w:tmpl w:val="0396EA05"/>
    <w:lvl w:ilvl="0">
      <w:start w:val="1"/>
      <w:numFmt w:val="chineseCounting"/>
      <w:suff w:val="nothing"/>
      <w:lvlText w:val="第%1条、"/>
      <w:lvlJc w:val="left"/>
      <w:rPr>
        <w:rFonts w:hint="eastAsia"/>
      </w:rPr>
    </w:lvl>
  </w:abstractNum>
  <w:abstractNum w:abstractNumId="3">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5AA25155"/>
    <w:multiLevelType w:val="multilevel"/>
    <w:tmpl w:val="F34099C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7C297753"/>
    <w:multiLevelType w:val="multilevel"/>
    <w:tmpl w:val="078E155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num w:numId="1">
    <w:abstractNumId w:val="1"/>
  </w:num>
  <w:num w:numId="2">
    <w:abstractNumId w:val="8"/>
  </w:num>
  <w:num w:numId="3">
    <w:abstractNumId w:val="7"/>
  </w:num>
  <w:num w:numId="4">
    <w:abstractNumId w:val="12"/>
  </w:num>
  <w:num w:numId="5">
    <w:abstractNumId w:val="11"/>
  </w:num>
  <w:num w:numId="6">
    <w:abstractNumId w:val="2"/>
  </w:num>
  <w:num w:numId="7">
    <w:abstractNumId w:val="10"/>
  </w:num>
  <w:num w:numId="8">
    <w:abstractNumId w:val="3"/>
  </w:num>
  <w:num w:numId="9">
    <w:abstractNumId w:val="5"/>
  </w:num>
  <w:num w:numId="10">
    <w:abstractNumId w:val="4"/>
  </w:num>
  <w:num w:numId="11">
    <w:abstractNumId w:val="13"/>
  </w:num>
  <w:num w:numId="12">
    <w:abstractNumId w:val="14"/>
  </w:num>
  <w:num w:numId="13">
    <w:abstractNumId w:val="6"/>
  </w:num>
  <w:num w:numId="14">
    <w:abstractNumId w:val="9"/>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25425"/>
    <w:rsid w:val="000C4E2B"/>
    <w:rsid w:val="000C6409"/>
    <w:rsid w:val="000F0E59"/>
    <w:rsid w:val="00105BC5"/>
    <w:rsid w:val="00123C39"/>
    <w:rsid w:val="00141304"/>
    <w:rsid w:val="001B2CDA"/>
    <w:rsid w:val="0022787A"/>
    <w:rsid w:val="0023656F"/>
    <w:rsid w:val="00290EFB"/>
    <w:rsid w:val="002D4D2A"/>
    <w:rsid w:val="003652C4"/>
    <w:rsid w:val="003774A3"/>
    <w:rsid w:val="003A4071"/>
    <w:rsid w:val="003A63A7"/>
    <w:rsid w:val="003B0109"/>
    <w:rsid w:val="003E0AA0"/>
    <w:rsid w:val="00450EB0"/>
    <w:rsid w:val="00510E3A"/>
    <w:rsid w:val="00585E12"/>
    <w:rsid w:val="005A57D9"/>
    <w:rsid w:val="005B0451"/>
    <w:rsid w:val="0060010A"/>
    <w:rsid w:val="00610EFA"/>
    <w:rsid w:val="00613B54"/>
    <w:rsid w:val="00615569"/>
    <w:rsid w:val="00651052"/>
    <w:rsid w:val="006C5DD1"/>
    <w:rsid w:val="006D0EB1"/>
    <w:rsid w:val="006F7067"/>
    <w:rsid w:val="007365D3"/>
    <w:rsid w:val="007823F0"/>
    <w:rsid w:val="007C1B2F"/>
    <w:rsid w:val="00821BD3"/>
    <w:rsid w:val="00870FA2"/>
    <w:rsid w:val="008B1D9A"/>
    <w:rsid w:val="00923532"/>
    <w:rsid w:val="009C5626"/>
    <w:rsid w:val="00A15EF7"/>
    <w:rsid w:val="00A763D8"/>
    <w:rsid w:val="00A865B9"/>
    <w:rsid w:val="00AB6941"/>
    <w:rsid w:val="00AC3692"/>
    <w:rsid w:val="00AC7358"/>
    <w:rsid w:val="00AD469D"/>
    <w:rsid w:val="00AF09E0"/>
    <w:rsid w:val="00B01449"/>
    <w:rsid w:val="00B025D7"/>
    <w:rsid w:val="00B1662D"/>
    <w:rsid w:val="00B366BA"/>
    <w:rsid w:val="00B568F0"/>
    <w:rsid w:val="00B761AE"/>
    <w:rsid w:val="00B87B00"/>
    <w:rsid w:val="00BE535F"/>
    <w:rsid w:val="00C23D61"/>
    <w:rsid w:val="00C264CE"/>
    <w:rsid w:val="00C325F1"/>
    <w:rsid w:val="00C4115A"/>
    <w:rsid w:val="00C76BA9"/>
    <w:rsid w:val="00C829BC"/>
    <w:rsid w:val="00CC26F8"/>
    <w:rsid w:val="00CD4C19"/>
    <w:rsid w:val="00D04498"/>
    <w:rsid w:val="00D324AD"/>
    <w:rsid w:val="00D54781"/>
    <w:rsid w:val="00D558C9"/>
    <w:rsid w:val="00D60EC3"/>
    <w:rsid w:val="00DC4514"/>
    <w:rsid w:val="00DD0EEB"/>
    <w:rsid w:val="00E523D1"/>
    <w:rsid w:val="00F82C76"/>
    <w:rsid w:val="00F979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1"/>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1"/>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qFormat/>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basedOn w:val="a"/>
    <w:link w:val="Char3"/>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rsid w:val="005B0451"/>
    <w:rPr>
      <w:sz w:val="18"/>
      <w:szCs w:val="18"/>
    </w:rPr>
  </w:style>
  <w:style w:type="character" w:customStyle="1" w:styleId="Char5">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customStyle="1" w:styleId="Char3">
    <w:name w:val="列出段落 Char"/>
    <w:link w:val="a7"/>
    <w:uiPriority w:val="34"/>
    <w:qFormat/>
    <w:rsid w:val="00510E3A"/>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412246284">
      <w:bodyDiv w:val="1"/>
      <w:marLeft w:val="0"/>
      <w:marRight w:val="0"/>
      <w:marTop w:val="0"/>
      <w:marBottom w:val="0"/>
      <w:divBdr>
        <w:top w:val="none" w:sz="0" w:space="0" w:color="auto"/>
        <w:left w:val="none" w:sz="0" w:space="0" w:color="auto"/>
        <w:bottom w:val="none" w:sz="0" w:space="0" w:color="auto"/>
        <w:right w:val="none" w:sz="0" w:space="0" w:color="auto"/>
      </w:divBdr>
    </w:div>
    <w:div w:id="801464386">
      <w:bodyDiv w:val="1"/>
      <w:marLeft w:val="0"/>
      <w:marRight w:val="0"/>
      <w:marTop w:val="0"/>
      <w:marBottom w:val="0"/>
      <w:divBdr>
        <w:top w:val="none" w:sz="0" w:space="0" w:color="auto"/>
        <w:left w:val="none" w:sz="0" w:space="0" w:color="auto"/>
        <w:bottom w:val="none" w:sz="0" w:space="0" w:color="auto"/>
        <w:right w:val="none" w:sz="0" w:space="0" w:color="auto"/>
      </w:divBdr>
      <w:divsChild>
        <w:div w:id="554851652">
          <w:marLeft w:val="0"/>
          <w:marRight w:val="0"/>
          <w:marTop w:val="0"/>
          <w:marBottom w:val="0"/>
          <w:divBdr>
            <w:top w:val="none" w:sz="0" w:space="0" w:color="auto"/>
            <w:left w:val="none" w:sz="0" w:space="0" w:color="auto"/>
            <w:bottom w:val="none" w:sz="0" w:space="0" w:color="auto"/>
            <w:right w:val="none" w:sz="0" w:space="0" w:color="auto"/>
          </w:divBdr>
          <w:divsChild>
            <w:div w:id="8631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7724">
      <w:bodyDiv w:val="1"/>
      <w:marLeft w:val="0"/>
      <w:marRight w:val="0"/>
      <w:marTop w:val="0"/>
      <w:marBottom w:val="0"/>
      <w:divBdr>
        <w:top w:val="none" w:sz="0" w:space="0" w:color="auto"/>
        <w:left w:val="none" w:sz="0" w:space="0" w:color="auto"/>
        <w:bottom w:val="none" w:sz="0" w:space="0" w:color="auto"/>
        <w:right w:val="none" w:sz="0" w:space="0" w:color="auto"/>
      </w:divBdr>
    </w:div>
    <w:div w:id="1294553493">
      <w:bodyDiv w:val="1"/>
      <w:marLeft w:val="0"/>
      <w:marRight w:val="0"/>
      <w:marTop w:val="0"/>
      <w:marBottom w:val="0"/>
      <w:divBdr>
        <w:top w:val="none" w:sz="0" w:space="0" w:color="auto"/>
        <w:left w:val="none" w:sz="0" w:space="0" w:color="auto"/>
        <w:bottom w:val="none" w:sz="0" w:space="0" w:color="auto"/>
        <w:right w:val="none" w:sz="0" w:space="0" w:color="auto"/>
      </w:divBdr>
    </w:div>
    <w:div w:id="1656565348">
      <w:bodyDiv w:val="1"/>
      <w:marLeft w:val="0"/>
      <w:marRight w:val="0"/>
      <w:marTop w:val="0"/>
      <w:marBottom w:val="0"/>
      <w:divBdr>
        <w:top w:val="none" w:sz="0" w:space="0" w:color="auto"/>
        <w:left w:val="none" w:sz="0" w:space="0" w:color="auto"/>
        <w:bottom w:val="none" w:sz="0" w:space="0" w:color="auto"/>
        <w:right w:val="none" w:sz="0" w:space="0" w:color="auto"/>
      </w:divBdr>
    </w:div>
    <w:div w:id="20626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gu@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B0456-D2E2-4AD3-9F5B-101378B4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1829</Words>
  <Characters>10428</Characters>
  <Application>Microsoft Office Word</Application>
  <DocSecurity>0</DocSecurity>
  <Lines>86</Lines>
  <Paragraphs>24</Paragraphs>
  <ScaleCrop>false</ScaleCrop>
  <Company>Microsoft</Company>
  <LinksUpToDate>false</LinksUpToDate>
  <CharactersWithSpaces>12233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15</cp:revision>
  <dcterms:created xsi:type="dcterms:W3CDTF">2021-12-08T01:02:00Z</dcterms:created>
  <dcterms:modified xsi:type="dcterms:W3CDTF">2021-12-15T07:02:00Z</dcterms:modified>
</cp:coreProperties>
</file>