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D00C13" w:rsidP="00EE5CAB">
      <w:pPr>
        <w:spacing w:before="38"/>
        <w:ind w:left="172"/>
        <w:jc w:val="center"/>
        <w:rPr>
          <w:rFonts w:ascii="微软雅黑" w:eastAsia="微软雅黑"/>
          <w:b/>
          <w:sz w:val="36"/>
          <w:szCs w:val="36"/>
          <w:lang w:eastAsia="zh-CN"/>
        </w:rPr>
      </w:pPr>
      <w:r>
        <w:rPr>
          <w:rFonts w:ascii="微软雅黑" w:eastAsia="微软雅黑" w:hint="eastAsia"/>
          <w:b/>
          <w:sz w:val="36"/>
          <w:szCs w:val="36"/>
          <w:u w:val="single"/>
          <w:lang w:eastAsia="zh-CN"/>
        </w:rPr>
        <w:t>储运团队取样器</w:t>
      </w:r>
      <w:r w:rsidR="00DE51BA" w:rsidRPr="00DE51BA">
        <w:rPr>
          <w:rFonts w:ascii="微软雅黑" w:eastAsia="微软雅黑" w:hint="eastAsia"/>
          <w:b/>
          <w:sz w:val="36"/>
          <w:szCs w:val="36"/>
          <w:u w:val="single"/>
          <w:lang w:eastAsia="zh-CN"/>
        </w:rPr>
        <w:t>采购</w:t>
      </w:r>
      <w:r w:rsidR="00322549" w:rsidRPr="00DE51BA">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EE5CAB">
        <w:rPr>
          <w:rFonts w:hint="eastAsia"/>
          <w:sz w:val="28"/>
          <w:szCs w:val="28"/>
          <w:u w:val="single"/>
        </w:rPr>
        <w:t>21</w:t>
      </w:r>
      <w:r w:rsidR="00D00C13">
        <w:rPr>
          <w:rFonts w:hint="eastAsia"/>
          <w:sz w:val="28"/>
          <w:szCs w:val="28"/>
          <w:u w:val="single"/>
        </w:rPr>
        <w:t>1219002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EE5CAB">
        <w:rPr>
          <w:rFonts w:ascii="微软雅黑" w:eastAsia="微软雅黑" w:hint="eastAsia"/>
          <w:b/>
          <w:w w:val="95"/>
          <w:sz w:val="32"/>
          <w:lang w:eastAsia="zh-CN"/>
        </w:rPr>
        <w:t>二一</w:t>
      </w:r>
      <w:r>
        <w:rPr>
          <w:rFonts w:ascii="微软雅黑" w:eastAsia="微软雅黑" w:hint="eastAsia"/>
          <w:b/>
          <w:w w:val="95"/>
          <w:sz w:val="32"/>
          <w:lang w:eastAsia="zh-CN"/>
        </w:rPr>
        <w:t>年</w:t>
      </w:r>
      <w:r w:rsidR="00D00C13">
        <w:rPr>
          <w:rFonts w:ascii="微软雅黑" w:eastAsia="微软雅黑" w:hint="eastAsia"/>
          <w:b/>
          <w:w w:val="95"/>
          <w:sz w:val="32"/>
          <w:lang w:eastAsia="zh-CN"/>
        </w:rPr>
        <w:t>十二</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48745A" w:rsidRDefault="0048745A" w:rsidP="0048745A">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48745A" w:rsidRDefault="0048745A" w:rsidP="0048745A">
      <w:pPr>
        <w:pStyle w:val="a3"/>
        <w:rPr>
          <w:rFonts w:ascii="黑体"/>
          <w:sz w:val="20"/>
          <w:lang w:eastAsia="zh-CN"/>
        </w:rPr>
      </w:pPr>
    </w:p>
    <w:p w:rsidR="0048745A" w:rsidRDefault="0048745A" w:rsidP="0048745A">
      <w:pPr>
        <w:pStyle w:val="a3"/>
        <w:rPr>
          <w:rFonts w:ascii="黑体"/>
          <w:sz w:val="20"/>
          <w:lang w:eastAsia="zh-CN"/>
        </w:rPr>
      </w:pPr>
    </w:p>
    <w:p w:rsidR="0048745A" w:rsidRDefault="0048745A" w:rsidP="0048745A">
      <w:pPr>
        <w:pStyle w:val="a3"/>
        <w:spacing w:before="9"/>
        <w:rPr>
          <w:rFonts w:ascii="黑体"/>
          <w:lang w:eastAsia="zh-CN"/>
        </w:rPr>
      </w:pPr>
    </w:p>
    <w:p w:rsidR="0048745A" w:rsidRDefault="0048745A" w:rsidP="0048745A">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rsidR="0048745A" w:rsidRDefault="0048745A" w:rsidP="0048745A">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48745A" w:rsidRDefault="0048745A" w:rsidP="0048745A">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rsidR="0048745A" w:rsidRDefault="0048745A" w:rsidP="0048745A">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48745A" w:rsidRDefault="0048745A" w:rsidP="0048745A">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48745A" w:rsidRDefault="0048745A" w:rsidP="0048745A">
      <w:pPr>
        <w:pStyle w:val="a3"/>
        <w:spacing w:before="8"/>
        <w:rPr>
          <w:sz w:val="19"/>
          <w:lang w:eastAsia="zh-CN"/>
        </w:rPr>
      </w:pPr>
    </w:p>
    <w:p w:rsidR="0048745A" w:rsidRDefault="0048745A" w:rsidP="0048745A">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rsidR="0048745A" w:rsidRDefault="0048745A" w:rsidP="0048745A">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48745A" w:rsidRDefault="0048745A" w:rsidP="0048745A">
      <w:pPr>
        <w:pStyle w:val="a3"/>
        <w:spacing w:before="10"/>
        <w:rPr>
          <w:sz w:val="35"/>
          <w:lang w:eastAsia="zh-CN"/>
        </w:rPr>
      </w:pPr>
    </w:p>
    <w:p w:rsidR="0048745A" w:rsidRPr="00831E2E" w:rsidRDefault="0048745A" w:rsidP="0048745A">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48745A" w:rsidRPr="00831E2E" w:rsidRDefault="0048745A" w:rsidP="0048745A">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48745A" w:rsidRPr="00831E2E" w:rsidRDefault="0048745A" w:rsidP="0048745A">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48745A" w:rsidRPr="00831E2E" w:rsidRDefault="0048745A" w:rsidP="0048745A">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48745A" w:rsidRPr="00831E2E" w:rsidRDefault="0048745A" w:rsidP="0048745A">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48745A" w:rsidRPr="00831E2E" w:rsidRDefault="0048745A" w:rsidP="0048745A">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48745A" w:rsidRDefault="0048745A" w:rsidP="0048745A">
      <w:pPr>
        <w:spacing w:line="360" w:lineRule="auto"/>
        <w:ind w:firstLineChars="350" w:firstLine="980"/>
        <w:rPr>
          <w:color w:val="000000"/>
          <w:sz w:val="28"/>
          <w:szCs w:val="28"/>
          <w:lang w:eastAsia="zh-CN"/>
        </w:rPr>
      </w:pPr>
      <w:r w:rsidRPr="00831E2E">
        <w:rPr>
          <w:rFonts w:hint="eastAsia"/>
          <w:color w:val="000000"/>
          <w:sz w:val="28"/>
          <w:szCs w:val="28"/>
          <w:lang w:eastAsia="zh-CN"/>
        </w:rPr>
        <w:t>附件5：报价单</w:t>
      </w:r>
    </w:p>
    <w:p w:rsidR="0048745A" w:rsidRPr="00831E2E" w:rsidRDefault="0048745A" w:rsidP="0048745A">
      <w:pPr>
        <w:spacing w:line="360" w:lineRule="auto"/>
        <w:ind w:firstLineChars="350" w:firstLine="980"/>
        <w:rPr>
          <w:sz w:val="28"/>
          <w:szCs w:val="28"/>
          <w:lang w:eastAsia="zh-CN"/>
        </w:rPr>
      </w:pPr>
    </w:p>
    <w:p w:rsidR="00B225BB" w:rsidRDefault="00B225BB" w:rsidP="00DA2D4A">
      <w:pPr>
        <w:tabs>
          <w:tab w:val="left" w:pos="1272"/>
        </w:tabs>
        <w:spacing w:line="360" w:lineRule="auto"/>
        <w:ind w:left="9"/>
        <w:jc w:val="center"/>
        <w:rPr>
          <w:b/>
          <w:sz w:val="28"/>
          <w:lang w:eastAsia="zh-CN"/>
        </w:rPr>
      </w:pPr>
    </w:p>
    <w:p w:rsidR="00B225BB" w:rsidRDefault="00B225BB"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Pr="00B225BB" w:rsidRDefault="0048745A" w:rsidP="00B225BB">
      <w:pPr>
        <w:pStyle w:val="1"/>
      </w:pPr>
    </w:p>
    <w:p w:rsidR="00967702" w:rsidRPr="00456A83" w:rsidRDefault="00DD56C2" w:rsidP="0083261C">
      <w:pPr>
        <w:pStyle w:val="a7"/>
        <w:numPr>
          <w:ilvl w:val="0"/>
          <w:numId w:val="7"/>
        </w:numPr>
        <w:tabs>
          <w:tab w:val="left" w:pos="1272"/>
        </w:tabs>
        <w:spacing w:line="360" w:lineRule="auto"/>
        <w:jc w:val="center"/>
        <w:rPr>
          <w:b/>
          <w:sz w:val="28"/>
          <w:szCs w:val="28"/>
          <w:lang w:eastAsia="zh-CN"/>
        </w:rPr>
      </w:pPr>
      <w:r w:rsidRPr="00456A83">
        <w:rPr>
          <w:b/>
          <w:spacing w:val="-1"/>
          <w:w w:val="95"/>
          <w:sz w:val="28"/>
          <w:szCs w:val="28"/>
          <w:lang w:eastAsia="zh-CN"/>
        </w:rPr>
        <w:lastRenderedPageBreak/>
        <w:t>比选公</w:t>
      </w:r>
      <w:r w:rsidRPr="00456A83">
        <w:rPr>
          <w:b/>
          <w:w w:val="95"/>
          <w:sz w:val="28"/>
          <w:szCs w:val="28"/>
          <w:lang w:eastAsia="zh-CN"/>
        </w:rPr>
        <w:t>告</w:t>
      </w:r>
    </w:p>
    <w:p w:rsidR="00967702" w:rsidRDefault="00371CA0" w:rsidP="005257EA">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D00C13">
        <w:rPr>
          <w:rFonts w:asciiTheme="majorEastAsia" w:eastAsiaTheme="majorEastAsia" w:hAnsiTheme="majorEastAsia" w:hint="eastAsia"/>
          <w:u w:val="single"/>
          <w:lang w:eastAsia="zh-CN"/>
        </w:rPr>
        <w:t>储运团队取样器</w:t>
      </w:r>
      <w:r w:rsidR="00E7275E" w:rsidRPr="00E7275E">
        <w:rPr>
          <w:rFonts w:asciiTheme="majorEastAsia" w:eastAsiaTheme="majorEastAsia" w:hAnsiTheme="majorEastAsia" w:hint="eastAsia"/>
          <w:u w:val="single"/>
          <w:lang w:eastAsia="zh-CN"/>
        </w:rPr>
        <w:t>采购</w:t>
      </w:r>
      <w:r w:rsidR="00F14430" w:rsidRPr="000566C1">
        <w:rPr>
          <w:rFonts w:asciiTheme="majorEastAsia" w:eastAsiaTheme="majorEastAsia" w:hAnsiTheme="majorEastAsia" w:hint="eastAsia"/>
          <w:u w:val="single"/>
          <w:lang w:eastAsia="zh-CN"/>
        </w:rPr>
        <w:t>项目</w:t>
      </w:r>
      <w:r w:rsidR="00FE3FD9">
        <w:rPr>
          <w:rFonts w:asciiTheme="majorEastAsia" w:eastAsiaTheme="majorEastAsia" w:hAnsiTheme="majorEastAsia" w:hint="eastAsia"/>
          <w:u w:val="single"/>
          <w:lang w:eastAsia="zh-CN"/>
        </w:rPr>
        <w:t>（项目编号：FHC-PTCG2021</w:t>
      </w:r>
      <w:r w:rsidR="00D00C13">
        <w:rPr>
          <w:rFonts w:asciiTheme="majorEastAsia" w:eastAsiaTheme="majorEastAsia" w:hAnsiTheme="majorEastAsia" w:hint="eastAsia"/>
          <w:u w:val="single"/>
          <w:lang w:eastAsia="zh-CN"/>
        </w:rPr>
        <w:t>1219002</w:t>
      </w:r>
      <w:r w:rsidR="00FE3FD9">
        <w:rPr>
          <w:rFonts w:asciiTheme="majorEastAsia" w:eastAsiaTheme="majorEastAsia" w:hAnsiTheme="majorEastAsia" w:hint="eastAsia"/>
          <w:u w:val="single"/>
          <w:lang w:eastAsia="zh-CN"/>
        </w:rPr>
        <w:t>）</w:t>
      </w:r>
      <w:r w:rsidR="00DD56C2">
        <w:rPr>
          <w:lang w:eastAsia="zh-CN"/>
        </w:rPr>
        <w:t>进行</w:t>
      </w:r>
      <w:r w:rsidR="00FE3FD9">
        <w:rPr>
          <w:rFonts w:hint="eastAsia"/>
          <w:lang w:eastAsia="zh-CN"/>
        </w:rPr>
        <w:t>国内</w:t>
      </w:r>
      <w:r w:rsidR="00DD56C2">
        <w:rPr>
          <w:lang w:eastAsia="zh-CN"/>
        </w:rPr>
        <w:t>公开比选。为了“公开、公平、公正、透明”，引导参选人进行正确参选，特制定本规定文件</w:t>
      </w:r>
      <w:r w:rsidR="00FE3FD9">
        <w:rPr>
          <w:rFonts w:hint="eastAsia"/>
          <w:lang w:eastAsia="zh-CN"/>
        </w:rPr>
        <w:t>，欢迎国内符合条件的供应商积极参选</w:t>
      </w:r>
      <w:r w:rsidR="00DD56C2">
        <w:rPr>
          <w:lang w:eastAsia="zh-CN"/>
        </w:rPr>
        <w:t>。</w:t>
      </w:r>
    </w:p>
    <w:p w:rsidR="00FE3FD9" w:rsidRPr="005D647F" w:rsidRDefault="00DD56C2" w:rsidP="00F81D04">
      <w:pPr>
        <w:autoSpaceDE/>
        <w:autoSpaceDN/>
        <w:spacing w:line="360" w:lineRule="auto"/>
        <w:ind w:firstLineChars="200" w:firstLine="440"/>
        <w:jc w:val="both"/>
        <w:rPr>
          <w:rFonts w:asciiTheme="majorEastAsia" w:eastAsiaTheme="majorEastAsia" w:hAnsiTheme="majorEastAsia"/>
          <w:b/>
          <w:bCs/>
          <w:sz w:val="24"/>
          <w:szCs w:val="24"/>
          <w:lang w:eastAsia="zh-CN"/>
        </w:rPr>
      </w:pPr>
      <w:bookmarkStart w:id="0" w:name="_GoBack"/>
      <w:bookmarkEnd w:id="0"/>
      <w:r>
        <w:rPr>
          <w:lang w:eastAsia="zh-CN"/>
        </w:rPr>
        <w:t>一、</w:t>
      </w:r>
      <w:r w:rsidR="00FE3FD9" w:rsidRPr="005D647F">
        <w:rPr>
          <w:rFonts w:asciiTheme="majorEastAsia" w:eastAsiaTheme="majorEastAsia" w:hAnsiTheme="majorEastAsia" w:hint="eastAsia"/>
          <w:b/>
          <w:bCs/>
          <w:sz w:val="24"/>
          <w:szCs w:val="24"/>
          <w:lang w:eastAsia="zh-CN"/>
        </w:rPr>
        <w:t>项目概况</w:t>
      </w:r>
    </w:p>
    <w:p w:rsidR="00FE3FD9" w:rsidRPr="003E020B" w:rsidRDefault="00FE3FD9" w:rsidP="00C85A3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sidR="00D00C13">
        <w:rPr>
          <w:rFonts w:asciiTheme="majorEastAsia" w:eastAsiaTheme="majorEastAsia" w:hAnsiTheme="majorEastAsia" w:hint="eastAsia"/>
          <w:bCs/>
          <w:sz w:val="24"/>
          <w:szCs w:val="24"/>
          <w:u w:val="single"/>
          <w:lang w:eastAsia="zh-CN"/>
        </w:rPr>
        <w:t>取样器</w:t>
      </w:r>
      <w:r>
        <w:rPr>
          <w:rFonts w:asciiTheme="majorEastAsia" w:eastAsiaTheme="majorEastAsia" w:hAnsiTheme="majorEastAsia" w:hint="eastAsia"/>
          <w:bCs/>
          <w:sz w:val="24"/>
          <w:szCs w:val="24"/>
          <w:u w:val="single"/>
          <w:lang w:eastAsia="zh-CN"/>
        </w:rPr>
        <w:t xml:space="preserve">采购 </w:t>
      </w:r>
    </w:p>
    <w:p w:rsidR="00FE3FD9" w:rsidRDefault="00FE3FD9" w:rsidP="00C85A34">
      <w:pPr>
        <w:pStyle w:val="2"/>
        <w:spacing w:line="360" w:lineRule="auto"/>
        <w:ind w:left="0" w:firstLineChars="200" w:firstLine="480"/>
        <w:rPr>
          <w:b w:val="0"/>
          <w:shd w:val="clear" w:color="auto" w:fill="FFFFFF"/>
          <w:lang w:eastAsia="zh-CN"/>
        </w:rPr>
      </w:pPr>
      <w:r w:rsidRPr="00FE3FD9">
        <w:rPr>
          <w:rFonts w:asciiTheme="majorEastAsia" w:eastAsiaTheme="majorEastAsia" w:hAnsiTheme="majorEastAsia" w:hint="eastAsia"/>
          <w:b w:val="0"/>
          <w:lang w:eastAsia="zh-CN"/>
        </w:rPr>
        <w:t>2. 比选项目简要说明：</w:t>
      </w:r>
      <w:r w:rsidR="00D00C13">
        <w:rPr>
          <w:rFonts w:asciiTheme="majorEastAsia" w:eastAsiaTheme="majorEastAsia" w:hAnsiTheme="majorEastAsia" w:hint="eastAsia"/>
          <w:b w:val="0"/>
          <w:lang w:eastAsia="zh-CN"/>
        </w:rPr>
        <w:t>技改项目</w:t>
      </w:r>
      <w:r w:rsidR="000E3DF0" w:rsidRPr="000E3DF0">
        <w:rPr>
          <w:rFonts w:asciiTheme="majorEastAsia" w:eastAsiaTheme="majorEastAsia" w:hAnsiTheme="majorEastAsia" w:hint="eastAsia"/>
          <w:b w:val="0"/>
          <w:lang w:eastAsia="zh-CN"/>
        </w:rPr>
        <w:t>采购</w:t>
      </w:r>
      <w:r w:rsidRPr="00FE3FD9">
        <w:rPr>
          <w:rFonts w:hint="eastAsia"/>
          <w:b w:val="0"/>
          <w:shd w:val="clear" w:color="auto" w:fill="FFFFFF"/>
          <w:lang w:eastAsia="zh-CN"/>
        </w:rPr>
        <w:t>。</w:t>
      </w:r>
    </w:p>
    <w:p w:rsidR="00CE3409" w:rsidRPr="00CE3409" w:rsidRDefault="00CE3409" w:rsidP="00C85A34">
      <w:pPr>
        <w:spacing w:line="360" w:lineRule="auto"/>
        <w:ind w:firstLineChars="200" w:firstLine="480"/>
        <w:rPr>
          <w:sz w:val="24"/>
          <w:szCs w:val="24"/>
          <w:lang w:eastAsia="zh-CN"/>
        </w:rPr>
      </w:pPr>
      <w:r w:rsidRPr="00CE3409">
        <w:rPr>
          <w:rFonts w:hint="eastAsia"/>
          <w:sz w:val="24"/>
          <w:szCs w:val="24"/>
          <w:lang w:eastAsia="zh-CN"/>
        </w:rPr>
        <w:t>3. 项目控制价格：</w:t>
      </w:r>
      <w:r w:rsidR="00D00C13">
        <w:rPr>
          <w:rFonts w:hint="eastAsia"/>
          <w:sz w:val="24"/>
          <w:szCs w:val="24"/>
          <w:lang w:eastAsia="zh-CN"/>
        </w:rPr>
        <w:t>3</w:t>
      </w:r>
      <w:r w:rsidR="00C63486">
        <w:rPr>
          <w:rFonts w:hint="eastAsia"/>
          <w:sz w:val="24"/>
          <w:szCs w:val="24"/>
          <w:lang w:eastAsia="zh-CN"/>
        </w:rPr>
        <w:t>0000</w:t>
      </w:r>
      <w:r w:rsidRPr="00CE3409">
        <w:rPr>
          <w:rFonts w:hint="eastAsia"/>
          <w:sz w:val="24"/>
          <w:szCs w:val="24"/>
          <w:lang w:eastAsia="zh-CN"/>
        </w:rPr>
        <w:t>.00元</w:t>
      </w:r>
    </w:p>
    <w:p w:rsidR="00967702" w:rsidRPr="00C85A34" w:rsidRDefault="00FE3FD9" w:rsidP="00C85A34">
      <w:pPr>
        <w:pStyle w:val="2"/>
        <w:spacing w:line="360" w:lineRule="auto"/>
        <w:ind w:left="0" w:firstLineChars="196" w:firstLine="472"/>
        <w:rPr>
          <w:lang w:eastAsia="zh-CN"/>
        </w:rPr>
      </w:pPr>
      <w:r w:rsidRPr="00C85A34">
        <w:rPr>
          <w:rFonts w:hint="eastAsia"/>
          <w:lang w:eastAsia="zh-CN"/>
        </w:rPr>
        <w:t>二、</w:t>
      </w:r>
      <w:r w:rsidR="00DD56C2" w:rsidRPr="00C85A34">
        <w:rPr>
          <w:lang w:eastAsia="zh-CN"/>
        </w:rPr>
        <w:t>参选人资格要求：</w:t>
      </w:r>
    </w:p>
    <w:p w:rsidR="00E147B1" w:rsidRPr="00C85A34" w:rsidRDefault="00E147B1" w:rsidP="00C85A3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C85A34">
        <w:rPr>
          <w:rFonts w:hint="eastAsia"/>
          <w:sz w:val="24"/>
          <w:szCs w:val="24"/>
          <w:lang w:eastAsia="zh-CN"/>
        </w:rPr>
        <w:t>1. 参选人必须具备有效的企业法人营业执照，</w:t>
      </w:r>
      <w:r w:rsidRPr="00C85A34">
        <w:rPr>
          <w:rFonts w:asciiTheme="majorEastAsia" w:eastAsiaTheme="majorEastAsia" w:hAnsiTheme="majorEastAsia" w:hint="eastAsia"/>
          <w:sz w:val="24"/>
          <w:szCs w:val="24"/>
          <w:lang w:eastAsia="zh-CN"/>
        </w:rPr>
        <w:t>具有在中华人民共和国注册的法人资格；</w:t>
      </w:r>
    </w:p>
    <w:p w:rsidR="00E147B1" w:rsidRPr="00C85A34" w:rsidRDefault="00C85A34" w:rsidP="00C85A3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00D00C13">
        <w:rPr>
          <w:rFonts w:asciiTheme="majorEastAsia" w:eastAsiaTheme="majorEastAsia" w:hAnsiTheme="majorEastAsia" w:hint="eastAsia"/>
          <w:sz w:val="24"/>
          <w:szCs w:val="24"/>
          <w:lang w:eastAsia="zh-CN"/>
        </w:rPr>
        <w:t xml:space="preserve"> </w:t>
      </w:r>
      <w:r w:rsidR="00E147B1" w:rsidRPr="00C85A34">
        <w:rPr>
          <w:rFonts w:asciiTheme="majorEastAsia" w:eastAsiaTheme="majorEastAsia" w:hAnsiTheme="majorEastAsia"/>
          <w:sz w:val="24"/>
          <w:szCs w:val="24"/>
          <w:lang w:eastAsia="zh-CN"/>
        </w:rPr>
        <w:t>没有失信黑名单记录（以最高院失信被执行人系统发布信息为准）；</w:t>
      </w:r>
    </w:p>
    <w:p w:rsidR="00B065F7" w:rsidRPr="00C85A34" w:rsidRDefault="00C85A34" w:rsidP="00C85A34">
      <w:pPr>
        <w:pStyle w:val="a7"/>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00D00C13">
        <w:rPr>
          <w:rFonts w:asciiTheme="majorEastAsia" w:eastAsiaTheme="majorEastAsia" w:hAnsiTheme="majorEastAsia" w:hint="eastAsia"/>
          <w:sz w:val="24"/>
          <w:szCs w:val="24"/>
          <w:lang w:eastAsia="zh-CN"/>
        </w:rPr>
        <w:t xml:space="preserve"> </w:t>
      </w:r>
      <w:r w:rsidR="00E147B1" w:rsidRPr="00C85A34">
        <w:rPr>
          <w:rFonts w:asciiTheme="majorEastAsia" w:eastAsiaTheme="majorEastAsia" w:hAnsiTheme="majorEastAsia"/>
          <w:sz w:val="24"/>
          <w:szCs w:val="24"/>
          <w:lang w:eastAsia="zh-CN"/>
        </w:rPr>
        <w:t>与</w:t>
      </w:r>
      <w:r w:rsidR="00E147B1" w:rsidRPr="00C85A34">
        <w:rPr>
          <w:rFonts w:asciiTheme="majorEastAsia" w:eastAsiaTheme="majorEastAsia" w:hAnsiTheme="majorEastAsia" w:hint="eastAsia"/>
          <w:sz w:val="24"/>
          <w:szCs w:val="24"/>
          <w:lang w:eastAsia="zh-CN"/>
        </w:rPr>
        <w:t>比选人</w:t>
      </w:r>
      <w:r w:rsidR="00E147B1" w:rsidRPr="00C85A34">
        <w:rPr>
          <w:rFonts w:asciiTheme="majorEastAsia" w:eastAsiaTheme="majorEastAsia" w:hAnsiTheme="majorEastAsia"/>
          <w:sz w:val="24"/>
          <w:szCs w:val="24"/>
          <w:lang w:eastAsia="zh-CN"/>
        </w:rPr>
        <w:t>无诉讼纠纷</w:t>
      </w:r>
      <w:r w:rsidR="00E147B1" w:rsidRPr="00C85A34">
        <w:rPr>
          <w:rFonts w:asciiTheme="majorEastAsia" w:eastAsiaTheme="majorEastAsia" w:hAnsiTheme="majorEastAsia" w:hint="eastAsia"/>
          <w:sz w:val="24"/>
          <w:szCs w:val="24"/>
          <w:lang w:eastAsia="zh-CN"/>
        </w:rPr>
        <w:t>。</w:t>
      </w:r>
    </w:p>
    <w:p w:rsidR="00C85A34" w:rsidRPr="00C85A34" w:rsidRDefault="00C85A34" w:rsidP="00C85A34">
      <w:pPr>
        <w:pStyle w:val="1"/>
        <w:spacing w:line="360" w:lineRule="auto"/>
        <w:ind w:firstLineChars="200" w:firstLine="480"/>
        <w:rPr>
          <w:sz w:val="24"/>
          <w:szCs w:val="24"/>
        </w:rPr>
      </w:pPr>
      <w:r w:rsidRPr="00C85A34">
        <w:rPr>
          <w:rFonts w:hint="eastAsia"/>
          <w:sz w:val="24"/>
          <w:szCs w:val="24"/>
        </w:rPr>
        <w:t xml:space="preserve">4. </w:t>
      </w:r>
      <w:r w:rsidRPr="00C85A34">
        <w:rPr>
          <w:rFonts w:asciiTheme="majorEastAsia" w:eastAsiaTheme="majorEastAsia" w:hAnsiTheme="majorEastAsia" w:hint="eastAsia"/>
          <w:sz w:val="24"/>
          <w:szCs w:val="24"/>
        </w:rPr>
        <w:t>本项目不接受联合体投标</w:t>
      </w:r>
      <w:r w:rsidRPr="00C85A34">
        <w:rPr>
          <w:rFonts w:hint="eastAsia"/>
          <w:sz w:val="24"/>
          <w:szCs w:val="24"/>
        </w:rPr>
        <w:t>。</w:t>
      </w:r>
    </w:p>
    <w:p w:rsidR="00F81D04" w:rsidRPr="00C85A34" w:rsidRDefault="00F81D04" w:rsidP="00C85A34">
      <w:pPr>
        <w:pStyle w:val="a7"/>
        <w:autoSpaceDE/>
        <w:autoSpaceDN/>
        <w:spacing w:before="0" w:line="360" w:lineRule="auto"/>
        <w:ind w:left="0" w:firstLineChars="147" w:firstLine="354"/>
        <w:jc w:val="both"/>
        <w:rPr>
          <w:rFonts w:asciiTheme="majorEastAsia" w:eastAsiaTheme="majorEastAsia" w:hAnsiTheme="majorEastAsia"/>
          <w:b/>
          <w:bCs/>
          <w:sz w:val="24"/>
          <w:szCs w:val="24"/>
          <w:lang w:eastAsia="zh-CN"/>
        </w:rPr>
      </w:pPr>
      <w:r w:rsidRPr="00C85A34">
        <w:rPr>
          <w:rFonts w:asciiTheme="majorEastAsia" w:eastAsiaTheme="majorEastAsia" w:hAnsiTheme="majorEastAsia" w:hint="eastAsia"/>
          <w:b/>
          <w:bCs/>
          <w:sz w:val="24"/>
          <w:szCs w:val="24"/>
          <w:lang w:eastAsia="zh-CN"/>
        </w:rPr>
        <w:t>三、报名要求</w:t>
      </w:r>
    </w:p>
    <w:p w:rsidR="00F81D04" w:rsidRPr="00C85A34" w:rsidRDefault="00F81D04" w:rsidP="00C85A34">
      <w:pPr>
        <w:autoSpaceDE/>
        <w:autoSpaceDN/>
        <w:spacing w:line="360" w:lineRule="auto"/>
        <w:ind w:firstLineChars="200" w:firstLine="480"/>
        <w:jc w:val="both"/>
        <w:rPr>
          <w:rFonts w:asciiTheme="majorEastAsia" w:eastAsiaTheme="majorEastAsia" w:hAnsiTheme="majorEastAsia"/>
          <w:bCs/>
          <w:sz w:val="24"/>
          <w:szCs w:val="24"/>
          <w:lang w:eastAsia="zh-CN"/>
        </w:rPr>
      </w:pPr>
      <w:r w:rsidRPr="00C85A34">
        <w:rPr>
          <w:rFonts w:asciiTheme="majorEastAsia" w:eastAsiaTheme="majorEastAsia" w:hAnsiTheme="majorEastAsia" w:hint="eastAsia"/>
          <w:bCs/>
          <w:sz w:val="24"/>
          <w:szCs w:val="24"/>
          <w:lang w:eastAsia="zh-CN"/>
        </w:rPr>
        <w:t>1. 报名时间：</w:t>
      </w:r>
      <w:r w:rsidRPr="00C85A34">
        <w:rPr>
          <w:rFonts w:asciiTheme="majorEastAsia" w:eastAsiaTheme="majorEastAsia" w:hAnsiTheme="majorEastAsia" w:hint="eastAsia"/>
          <w:sz w:val="24"/>
          <w:szCs w:val="24"/>
          <w:lang w:eastAsia="zh-CN"/>
        </w:rPr>
        <w:t>2021年</w:t>
      </w:r>
      <w:r w:rsidR="00D00C13">
        <w:rPr>
          <w:rFonts w:asciiTheme="majorEastAsia" w:eastAsiaTheme="majorEastAsia" w:hAnsiTheme="majorEastAsia" w:hint="eastAsia"/>
          <w:sz w:val="24"/>
          <w:szCs w:val="24"/>
          <w:lang w:eastAsia="zh-CN"/>
        </w:rPr>
        <w:t>12</w:t>
      </w:r>
      <w:r w:rsidRPr="00C85A34">
        <w:rPr>
          <w:rFonts w:asciiTheme="majorEastAsia" w:eastAsiaTheme="majorEastAsia" w:hAnsiTheme="majorEastAsia" w:hint="eastAsia"/>
          <w:sz w:val="24"/>
          <w:szCs w:val="24"/>
          <w:lang w:eastAsia="zh-CN"/>
        </w:rPr>
        <w:t>月  日至</w:t>
      </w:r>
      <w:r w:rsidR="00052373">
        <w:rPr>
          <w:rFonts w:asciiTheme="majorEastAsia" w:eastAsiaTheme="majorEastAsia" w:hAnsiTheme="majorEastAsia" w:hint="eastAsia"/>
          <w:sz w:val="24"/>
          <w:szCs w:val="24"/>
          <w:lang w:eastAsia="zh-CN"/>
        </w:rPr>
        <w:t>2022年1月</w:t>
      </w:r>
      <w:r w:rsidRPr="00C85A34">
        <w:rPr>
          <w:rFonts w:asciiTheme="majorEastAsia" w:eastAsiaTheme="majorEastAsia" w:hAnsiTheme="majorEastAsia" w:hint="eastAsia"/>
          <w:sz w:val="24"/>
          <w:szCs w:val="24"/>
          <w:lang w:eastAsia="zh-CN"/>
        </w:rPr>
        <w:t xml:space="preserve">  日（共</w:t>
      </w:r>
      <w:r w:rsidR="00E147B1" w:rsidRPr="00C85A34">
        <w:rPr>
          <w:rFonts w:asciiTheme="majorEastAsia" w:eastAsiaTheme="majorEastAsia" w:hAnsiTheme="majorEastAsia" w:hint="eastAsia"/>
          <w:sz w:val="24"/>
          <w:szCs w:val="24"/>
          <w:lang w:eastAsia="zh-CN"/>
        </w:rPr>
        <w:t>10</w:t>
      </w:r>
      <w:r w:rsidRPr="00C85A34">
        <w:rPr>
          <w:rFonts w:asciiTheme="majorEastAsia" w:eastAsiaTheme="majorEastAsia" w:hAnsiTheme="majorEastAsia" w:hint="eastAsia"/>
          <w:sz w:val="24"/>
          <w:szCs w:val="24"/>
          <w:lang w:eastAsia="zh-CN"/>
        </w:rPr>
        <w:t>天）</w:t>
      </w:r>
    </w:p>
    <w:p w:rsidR="006E61B5" w:rsidRPr="00C85A34" w:rsidRDefault="00F81D04" w:rsidP="00C85A34">
      <w:pPr>
        <w:autoSpaceDE/>
        <w:autoSpaceDN/>
        <w:spacing w:line="360" w:lineRule="auto"/>
        <w:ind w:firstLineChars="200" w:firstLine="480"/>
        <w:jc w:val="both"/>
        <w:rPr>
          <w:rFonts w:asciiTheme="majorEastAsia" w:eastAsiaTheme="majorEastAsia" w:hAnsiTheme="majorEastAsia"/>
          <w:bCs/>
          <w:sz w:val="24"/>
          <w:szCs w:val="24"/>
          <w:lang w:eastAsia="zh-CN"/>
        </w:rPr>
      </w:pPr>
      <w:r w:rsidRPr="00C85A34">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9" w:history="1">
        <w:r w:rsidRPr="00C85A34">
          <w:rPr>
            <w:rStyle w:val="ab"/>
            <w:rFonts w:asciiTheme="majorEastAsia" w:eastAsiaTheme="majorEastAsia" w:hAnsiTheme="majorEastAsia" w:hint="eastAsia"/>
            <w:sz w:val="24"/>
            <w:szCs w:val="24"/>
            <w:lang w:eastAsia="zh-CN"/>
          </w:rPr>
          <w:t>hzji@fhcpec.com.cn</w:t>
        </w:r>
      </w:hyperlink>
      <w:r w:rsidRPr="00C85A34">
        <w:rPr>
          <w:rFonts w:asciiTheme="majorEastAsia" w:eastAsiaTheme="majorEastAsia" w:hAnsiTheme="majorEastAsia" w:hint="eastAsia"/>
          <w:bCs/>
          <w:sz w:val="24"/>
          <w:szCs w:val="24"/>
          <w:lang w:eastAsia="zh-CN"/>
        </w:rPr>
        <w:t>。未报名的参选人不能参加本项目比选。</w:t>
      </w:r>
    </w:p>
    <w:p w:rsidR="00C85A34" w:rsidRPr="00C85A34" w:rsidRDefault="00C85A34" w:rsidP="00C85A34">
      <w:pPr>
        <w:pStyle w:val="1"/>
        <w:spacing w:line="360" w:lineRule="auto"/>
        <w:ind w:firstLineChars="200" w:firstLine="480"/>
        <w:rPr>
          <w:sz w:val="24"/>
          <w:szCs w:val="24"/>
        </w:rPr>
      </w:pPr>
      <w:r w:rsidRPr="00C85A34">
        <w:rPr>
          <w:rFonts w:hint="eastAsia"/>
          <w:sz w:val="24"/>
          <w:szCs w:val="24"/>
        </w:rPr>
        <w:t xml:space="preserve">3. </w:t>
      </w:r>
      <w:r w:rsidRPr="00C85A34">
        <w:rPr>
          <w:rFonts w:asciiTheme="majorEastAsia" w:eastAsiaTheme="majorEastAsia" w:hAnsiTheme="majorEastAsia" w:hint="eastAsia"/>
          <w:bCs/>
          <w:sz w:val="24"/>
          <w:szCs w:val="24"/>
        </w:rPr>
        <w:t>需进行技术交流</w:t>
      </w:r>
      <w:r w:rsidR="00D00C13">
        <w:rPr>
          <w:rFonts w:asciiTheme="majorEastAsia" w:eastAsiaTheme="majorEastAsia" w:hAnsiTheme="majorEastAsia" w:hint="eastAsia"/>
          <w:bCs/>
          <w:sz w:val="24"/>
          <w:szCs w:val="24"/>
        </w:rPr>
        <w:t>，</w:t>
      </w:r>
      <w:r w:rsidRPr="00C85A34">
        <w:rPr>
          <w:rFonts w:asciiTheme="majorEastAsia" w:eastAsiaTheme="majorEastAsia" w:hAnsiTheme="majorEastAsia" w:hint="eastAsia"/>
          <w:bCs/>
          <w:sz w:val="24"/>
          <w:szCs w:val="24"/>
        </w:rPr>
        <w:t>并签订技术协议书</w:t>
      </w:r>
      <w:r w:rsidR="00D00C13">
        <w:rPr>
          <w:rFonts w:asciiTheme="majorEastAsia" w:eastAsiaTheme="majorEastAsia" w:hAnsiTheme="majorEastAsia" w:hint="eastAsia"/>
          <w:bCs/>
          <w:sz w:val="24"/>
          <w:szCs w:val="24"/>
        </w:rPr>
        <w:t>后报价</w:t>
      </w:r>
      <w:r w:rsidRPr="00C85A34">
        <w:rPr>
          <w:rFonts w:asciiTheme="majorEastAsia" w:eastAsiaTheme="majorEastAsia" w:hAnsiTheme="majorEastAsia" w:hint="eastAsia"/>
          <w:bCs/>
          <w:sz w:val="24"/>
          <w:szCs w:val="24"/>
        </w:rPr>
        <w:t>。</w:t>
      </w:r>
    </w:p>
    <w:p w:rsidR="00F81D04" w:rsidRPr="00C85A34" w:rsidRDefault="00395E35" w:rsidP="00C85A34">
      <w:pPr>
        <w:pStyle w:val="10"/>
        <w:spacing w:line="360" w:lineRule="auto"/>
        <w:ind w:left="0"/>
        <w:rPr>
          <w:rFonts w:asciiTheme="majorEastAsia" w:eastAsiaTheme="majorEastAsia" w:hAnsiTheme="majorEastAsia"/>
          <w:b w:val="0"/>
          <w:bCs w:val="0"/>
          <w:sz w:val="24"/>
          <w:szCs w:val="24"/>
          <w:lang w:eastAsia="zh-CN"/>
        </w:rPr>
      </w:pPr>
      <w:r w:rsidRPr="00C85A34">
        <w:rPr>
          <w:rFonts w:asciiTheme="majorEastAsia" w:eastAsiaTheme="majorEastAsia" w:hAnsiTheme="majorEastAsia" w:hint="eastAsia"/>
          <w:w w:val="95"/>
          <w:sz w:val="24"/>
          <w:szCs w:val="24"/>
          <w:lang w:eastAsia="zh-CN"/>
        </w:rPr>
        <w:t>四、</w:t>
      </w:r>
      <w:r w:rsidR="00F81D04" w:rsidRPr="00C85A34">
        <w:rPr>
          <w:rFonts w:asciiTheme="majorEastAsia" w:eastAsiaTheme="majorEastAsia" w:hAnsiTheme="majorEastAsia" w:hint="eastAsia"/>
          <w:sz w:val="24"/>
          <w:szCs w:val="24"/>
          <w:lang w:eastAsia="zh-CN"/>
        </w:rPr>
        <w:t>参选文件递交要求</w:t>
      </w:r>
    </w:p>
    <w:p w:rsidR="00F81D04" w:rsidRPr="005D647F" w:rsidRDefault="00F81D04" w:rsidP="00C85A3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F81D04" w:rsidRPr="005D647F" w:rsidRDefault="00F81D04" w:rsidP="00C85A3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w:t>
      </w:r>
      <w:r w:rsidR="006E61B5">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个工作日</w:t>
      </w:r>
    </w:p>
    <w:p w:rsidR="00F81D04" w:rsidRPr="00395E35" w:rsidRDefault="0083261C" w:rsidP="00395E35">
      <w:pPr>
        <w:autoSpaceDE/>
        <w:autoSpaceDN/>
        <w:spacing w:line="360" w:lineRule="auto"/>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w:t>
      </w:r>
      <w:r w:rsidR="00395E35">
        <w:rPr>
          <w:rFonts w:asciiTheme="majorEastAsia" w:eastAsiaTheme="majorEastAsia" w:hAnsiTheme="majorEastAsia" w:hint="eastAsia"/>
          <w:b/>
          <w:bCs/>
          <w:sz w:val="24"/>
          <w:szCs w:val="24"/>
          <w:lang w:eastAsia="zh-CN"/>
        </w:rPr>
        <w:t>、</w:t>
      </w:r>
      <w:r w:rsidR="00F81D04" w:rsidRPr="00395E35">
        <w:rPr>
          <w:rFonts w:asciiTheme="majorEastAsia" w:eastAsiaTheme="majorEastAsia" w:hAnsiTheme="majorEastAsia" w:hint="eastAsia"/>
          <w:b/>
          <w:bCs/>
          <w:sz w:val="24"/>
          <w:szCs w:val="24"/>
          <w:lang w:eastAsia="zh-CN"/>
        </w:rPr>
        <w:t>联系方式</w:t>
      </w:r>
    </w:p>
    <w:p w:rsidR="00F81D04" w:rsidRPr="0089373F" w:rsidRDefault="00F81D04" w:rsidP="00C85A34">
      <w:pPr>
        <w:pStyle w:val="af1"/>
        <w:snapToGrid w:val="0"/>
        <w:spacing w:line="360" w:lineRule="auto"/>
        <w:ind w:firstLineChars="200" w:firstLine="480"/>
        <w:rPr>
          <w:rFonts w:asciiTheme="majorEastAsia" w:eastAsiaTheme="majorEastAsia" w:hAnsiTheme="majorEastAsia" w:cs="宋体"/>
          <w:bCs/>
          <w:szCs w:val="24"/>
        </w:rPr>
      </w:pPr>
      <w:r w:rsidRPr="005D647F">
        <w:rPr>
          <w:rFonts w:asciiTheme="majorEastAsia" w:eastAsiaTheme="majorEastAsia" w:hAnsiTheme="majorEastAsia" w:cs="宋体" w:hint="eastAsia"/>
          <w:bCs/>
          <w:szCs w:val="24"/>
        </w:rPr>
        <w:t>商务联系人：纪先生  电话：0596-6311823  邮箱：hzji@fhcpec.com.cn</w:t>
      </w:r>
    </w:p>
    <w:p w:rsidR="00F81D04" w:rsidRPr="0089373F" w:rsidRDefault="00F81D04" w:rsidP="00C85A34">
      <w:pPr>
        <w:pStyle w:val="af1"/>
        <w:snapToGrid w:val="0"/>
        <w:spacing w:line="360" w:lineRule="auto"/>
        <w:ind w:firstLineChars="200" w:firstLine="480"/>
        <w:rPr>
          <w:rFonts w:asciiTheme="majorEastAsia" w:eastAsiaTheme="majorEastAsia" w:hAnsiTheme="majorEastAsia" w:cs="宋体"/>
          <w:bCs/>
          <w:szCs w:val="24"/>
        </w:rPr>
      </w:pPr>
      <w:r w:rsidRPr="005D647F">
        <w:rPr>
          <w:rFonts w:asciiTheme="majorEastAsia" w:eastAsiaTheme="majorEastAsia" w:hAnsiTheme="majorEastAsia" w:cs="宋体" w:hint="eastAsia"/>
          <w:bCs/>
          <w:szCs w:val="24"/>
        </w:rPr>
        <w:t xml:space="preserve">纪检监察室电话：0596-6311774  </w:t>
      </w:r>
    </w:p>
    <w:p w:rsidR="00F81D04" w:rsidRPr="005D647F" w:rsidRDefault="00F81D04" w:rsidP="00C85A34">
      <w:pPr>
        <w:pStyle w:val="af1"/>
        <w:snapToGrid w:val="0"/>
        <w:spacing w:line="360" w:lineRule="auto"/>
        <w:ind w:firstLineChars="200" w:firstLine="480"/>
        <w:rPr>
          <w:rFonts w:asciiTheme="majorEastAsia" w:eastAsiaTheme="majorEastAsia" w:hAnsiTheme="majorEastAsia" w:cs="宋体"/>
          <w:b/>
          <w:bCs/>
          <w:szCs w:val="24"/>
        </w:rPr>
      </w:pPr>
      <w:r w:rsidRPr="005D647F">
        <w:rPr>
          <w:rFonts w:asciiTheme="majorEastAsia" w:eastAsiaTheme="majorEastAsia" w:hAnsiTheme="majorEastAsia" w:cs="宋体" w:hint="eastAsia"/>
          <w:bCs/>
          <w:szCs w:val="24"/>
        </w:rPr>
        <w:t>联系地址：漳州市漳浦县杜浔镇杜昌路9号</w:t>
      </w:r>
    </w:p>
    <w:p w:rsidR="00F81D04" w:rsidRPr="008E38EB" w:rsidRDefault="00F81D04" w:rsidP="00F81D04">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967702" w:rsidRDefault="00F81D04" w:rsidP="00F81D04">
      <w:pPr>
        <w:spacing w:line="360" w:lineRule="auto"/>
        <w:ind w:firstLineChars="2100" w:firstLine="5040"/>
        <w:rPr>
          <w:sz w:val="24"/>
          <w:szCs w:val="24"/>
          <w:lang w:eastAsia="zh-CN"/>
        </w:rPr>
      </w:pPr>
      <w:r w:rsidRPr="008E38EB">
        <w:rPr>
          <w:rFonts w:hint="eastAsia"/>
          <w:sz w:val="24"/>
          <w:szCs w:val="24"/>
          <w:lang w:eastAsia="zh-CN"/>
        </w:rPr>
        <w:t>202</w:t>
      </w:r>
      <w:r>
        <w:rPr>
          <w:rFonts w:hint="eastAsia"/>
          <w:sz w:val="24"/>
          <w:szCs w:val="24"/>
          <w:lang w:eastAsia="zh-CN"/>
        </w:rPr>
        <w:t>1</w:t>
      </w:r>
      <w:r w:rsidRPr="008E38EB">
        <w:rPr>
          <w:rFonts w:hint="eastAsia"/>
          <w:sz w:val="24"/>
          <w:szCs w:val="24"/>
          <w:lang w:eastAsia="zh-CN"/>
        </w:rPr>
        <w:t>.</w:t>
      </w:r>
      <w:r w:rsidR="00D00C13">
        <w:rPr>
          <w:rFonts w:hint="eastAsia"/>
          <w:sz w:val="24"/>
          <w:szCs w:val="24"/>
          <w:lang w:eastAsia="zh-CN"/>
        </w:rPr>
        <w:t>12</w:t>
      </w:r>
      <w:r w:rsidRPr="008E38EB">
        <w:rPr>
          <w:rFonts w:hint="eastAsia"/>
          <w:sz w:val="24"/>
          <w:szCs w:val="24"/>
          <w:lang w:eastAsia="zh-CN"/>
        </w:rPr>
        <w:t>.</w:t>
      </w:r>
      <w:r w:rsidR="006016B7">
        <w:rPr>
          <w:rFonts w:hint="eastAsia"/>
          <w:sz w:val="24"/>
          <w:szCs w:val="24"/>
          <w:lang w:eastAsia="zh-CN"/>
        </w:rPr>
        <w:t>2</w:t>
      </w:r>
      <w:r w:rsidR="00D00C13">
        <w:rPr>
          <w:rFonts w:hint="eastAsia"/>
          <w:sz w:val="24"/>
          <w:szCs w:val="24"/>
          <w:lang w:eastAsia="zh-CN"/>
        </w:rPr>
        <w:t>2</w:t>
      </w:r>
    </w:p>
    <w:p w:rsidR="00F6409E" w:rsidRDefault="00F6409E">
      <w:pPr>
        <w:pStyle w:val="10"/>
        <w:tabs>
          <w:tab w:val="left" w:pos="1262"/>
        </w:tabs>
        <w:spacing w:line="355" w:lineRule="exact"/>
        <w:ind w:left="0" w:right="108"/>
        <w:jc w:val="center"/>
        <w:rPr>
          <w:lang w:eastAsia="zh-CN"/>
        </w:rPr>
        <w:sectPr w:rsidR="00F6409E">
          <w:footerReference w:type="default" r:id="rId10"/>
          <w:pgSz w:w="11910" w:h="16840"/>
          <w:pgMar w:top="1500" w:right="1020" w:bottom="740" w:left="1300" w:header="0" w:footer="551" w:gutter="0"/>
          <w:cols w:space="720"/>
        </w:sectPr>
      </w:pPr>
    </w:p>
    <w:p w:rsidR="0083261C" w:rsidRDefault="0083261C" w:rsidP="0083261C">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3261C" w:rsidRPr="009238C4" w:rsidRDefault="0083261C" w:rsidP="0083261C">
      <w:pPr>
        <w:spacing w:line="360" w:lineRule="auto"/>
        <w:ind w:firstLineChars="200" w:firstLine="459"/>
        <w:rPr>
          <w:rFonts w:asciiTheme="majorEastAsia" w:eastAsiaTheme="majorEastAsia" w:hAnsiTheme="majorEastAsia"/>
          <w:b/>
          <w:sz w:val="24"/>
          <w:szCs w:val="24"/>
          <w:lang w:eastAsia="zh-CN"/>
        </w:rPr>
      </w:pPr>
      <w:r w:rsidRPr="009238C4">
        <w:rPr>
          <w:rFonts w:asciiTheme="majorEastAsia" w:eastAsiaTheme="majorEastAsia" w:hAnsiTheme="majorEastAsia"/>
          <w:b/>
          <w:w w:val="95"/>
          <w:sz w:val="24"/>
          <w:szCs w:val="24"/>
          <w:lang w:eastAsia="zh-CN"/>
        </w:rPr>
        <w:t>一、比选内容</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(一)</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名称：</w:t>
      </w:r>
      <w:r w:rsidRPr="009238C4">
        <w:rPr>
          <w:rFonts w:asciiTheme="majorEastAsia" w:eastAsiaTheme="majorEastAsia" w:hAnsiTheme="majorEastAsia" w:hint="eastAsia"/>
          <w:u w:val="single"/>
          <w:lang w:eastAsia="zh-CN"/>
        </w:rPr>
        <w:t xml:space="preserve"> </w:t>
      </w:r>
      <w:r w:rsidRPr="006E61B5">
        <w:rPr>
          <w:rFonts w:asciiTheme="majorEastAsia" w:eastAsiaTheme="majorEastAsia" w:hAnsiTheme="majorEastAsia" w:hint="eastAsia"/>
          <w:u w:val="single"/>
          <w:lang w:eastAsia="zh-CN"/>
        </w:rPr>
        <w:t xml:space="preserve"> </w:t>
      </w:r>
      <w:r w:rsidR="0095181C">
        <w:rPr>
          <w:rFonts w:asciiTheme="majorEastAsia" w:eastAsiaTheme="majorEastAsia" w:hAnsiTheme="majorEastAsia" w:hint="eastAsia"/>
          <w:bCs/>
          <w:u w:val="single"/>
          <w:lang w:eastAsia="zh-CN"/>
        </w:rPr>
        <w:t>取样器</w:t>
      </w:r>
      <w:r w:rsidR="00C85A34">
        <w:rPr>
          <w:rFonts w:asciiTheme="majorEastAsia" w:eastAsiaTheme="majorEastAsia" w:hAnsiTheme="majorEastAsia" w:hint="eastAsia"/>
          <w:bCs/>
          <w:u w:val="single"/>
          <w:lang w:eastAsia="zh-CN"/>
        </w:rPr>
        <w:t>采购</w:t>
      </w:r>
      <w:r w:rsidRPr="009238C4">
        <w:rPr>
          <w:rFonts w:asciiTheme="majorEastAsia" w:eastAsiaTheme="majorEastAsia" w:hAnsiTheme="majorEastAsia" w:hint="eastAsia"/>
          <w:u w:val="single"/>
          <w:lang w:eastAsia="zh-CN"/>
        </w:rPr>
        <w:t xml:space="preserve">项目  </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(二)</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地点：</w:t>
      </w:r>
      <w:r w:rsidRPr="009238C4">
        <w:rPr>
          <w:rFonts w:asciiTheme="majorEastAsia" w:eastAsiaTheme="majorEastAsia" w:hAnsiTheme="majorEastAsia" w:hint="eastAsia"/>
          <w:lang w:eastAsia="zh-CN"/>
        </w:rPr>
        <w:t>漳州市漳浦县古雷开发区腾龙路84号</w:t>
      </w:r>
    </w:p>
    <w:p w:rsidR="0083261C" w:rsidRPr="009238C4" w:rsidRDefault="0083261C" w:rsidP="0083261C">
      <w:pPr>
        <w:pStyle w:val="a3"/>
        <w:spacing w:line="360" w:lineRule="auto"/>
        <w:ind w:leftChars="220" w:left="2164" w:hangingChars="700" w:hanging="1680"/>
        <w:rPr>
          <w:rFonts w:asciiTheme="majorEastAsia" w:eastAsiaTheme="majorEastAsia" w:hAnsiTheme="majorEastAsia"/>
          <w:lang w:eastAsia="zh-CN"/>
        </w:rPr>
      </w:pPr>
      <w:r w:rsidRPr="009238C4">
        <w:rPr>
          <w:rFonts w:asciiTheme="majorEastAsia" w:eastAsiaTheme="majorEastAsia" w:hAnsiTheme="majorEastAsia"/>
          <w:lang w:eastAsia="zh-CN"/>
        </w:rPr>
        <w:t>(三)</w:t>
      </w:r>
      <w:r w:rsidRPr="009238C4">
        <w:rPr>
          <w:rFonts w:asciiTheme="majorEastAsia" w:eastAsiaTheme="majorEastAsia" w:hAnsiTheme="majorEastAsia" w:hint="eastAsia"/>
          <w:lang w:eastAsia="zh-CN"/>
        </w:rPr>
        <w:t>承包方式：</w:t>
      </w:r>
      <w:r w:rsidRPr="009238C4">
        <w:rPr>
          <w:rFonts w:asciiTheme="majorEastAsia" w:eastAsiaTheme="majorEastAsia" w:hAnsiTheme="majorEastAsia" w:hint="eastAsia"/>
          <w:bCs/>
          <w:snapToGrid w:val="0"/>
          <w:spacing w:val="8"/>
          <w:lang w:eastAsia="zh-CN"/>
        </w:rPr>
        <w:t>采用总</w:t>
      </w:r>
      <w:r w:rsidR="00C22115">
        <w:rPr>
          <w:rFonts w:asciiTheme="majorEastAsia" w:eastAsiaTheme="majorEastAsia" w:hAnsiTheme="majorEastAsia" w:hint="eastAsia"/>
          <w:bCs/>
          <w:snapToGrid w:val="0"/>
          <w:spacing w:val="8"/>
          <w:lang w:eastAsia="zh-CN"/>
        </w:rPr>
        <w:t>价</w:t>
      </w:r>
      <w:r w:rsidRPr="009238C4">
        <w:rPr>
          <w:rFonts w:asciiTheme="majorEastAsia" w:eastAsiaTheme="majorEastAsia" w:hAnsiTheme="majorEastAsia" w:hint="eastAsia"/>
          <w:bCs/>
          <w:snapToGrid w:val="0"/>
          <w:spacing w:val="8"/>
          <w:lang w:eastAsia="zh-CN"/>
        </w:rPr>
        <w:t>包</w:t>
      </w:r>
      <w:r w:rsidR="00456A83">
        <w:rPr>
          <w:rFonts w:asciiTheme="majorEastAsia" w:eastAsiaTheme="majorEastAsia" w:hAnsiTheme="majorEastAsia" w:hint="eastAsia"/>
          <w:bCs/>
          <w:snapToGrid w:val="0"/>
          <w:spacing w:val="8"/>
          <w:lang w:eastAsia="zh-CN"/>
        </w:rPr>
        <w:t>干</w:t>
      </w:r>
      <w:r w:rsidRPr="009238C4">
        <w:rPr>
          <w:rFonts w:asciiTheme="majorEastAsia" w:eastAsiaTheme="majorEastAsia" w:hAnsiTheme="majorEastAsia" w:hint="eastAsia"/>
          <w:bCs/>
          <w:snapToGrid w:val="0"/>
          <w:spacing w:val="8"/>
          <w:lang w:eastAsia="zh-CN"/>
        </w:rPr>
        <w:t>的</w:t>
      </w:r>
      <w:r w:rsidRPr="009238C4">
        <w:rPr>
          <w:rFonts w:asciiTheme="majorEastAsia" w:eastAsiaTheme="majorEastAsia" w:hAnsiTheme="majorEastAsia" w:hint="eastAsia"/>
          <w:lang w:eastAsia="zh-CN"/>
        </w:rPr>
        <w:t>方式。</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四</w:t>
      </w:r>
      <w:r w:rsidRPr="009238C4">
        <w:rPr>
          <w:rFonts w:asciiTheme="majorEastAsia" w:eastAsiaTheme="majorEastAsia" w:hAnsiTheme="majorEastAsia"/>
          <w:lang w:eastAsia="zh-CN"/>
        </w:rPr>
        <w:t>)比选范围：</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1.项目概况：</w:t>
      </w:r>
      <w:r w:rsidRPr="009238C4">
        <w:rPr>
          <w:rFonts w:asciiTheme="majorEastAsia" w:eastAsiaTheme="majorEastAsia" w:hAnsiTheme="majorEastAsia" w:hint="eastAsia"/>
          <w:snapToGrid w:val="0"/>
          <w:spacing w:val="8"/>
          <w:sz w:val="24"/>
          <w:szCs w:val="24"/>
          <w:u w:val="single"/>
          <w:lang w:eastAsia="zh-CN"/>
        </w:rPr>
        <w:t xml:space="preserve">  </w:t>
      </w:r>
      <w:r w:rsidR="0095181C">
        <w:rPr>
          <w:rFonts w:asciiTheme="majorEastAsia" w:eastAsiaTheme="majorEastAsia" w:hAnsiTheme="majorEastAsia" w:hint="eastAsia"/>
          <w:snapToGrid w:val="0"/>
          <w:spacing w:val="8"/>
          <w:sz w:val="24"/>
          <w:szCs w:val="24"/>
          <w:u w:val="single"/>
          <w:lang w:eastAsia="zh-CN"/>
        </w:rPr>
        <w:t>技改项目设备</w:t>
      </w:r>
      <w:r w:rsidR="00F2758F">
        <w:rPr>
          <w:rFonts w:asciiTheme="majorEastAsia" w:eastAsiaTheme="majorEastAsia" w:hAnsiTheme="majorEastAsia" w:hint="eastAsia"/>
          <w:snapToGrid w:val="0"/>
          <w:spacing w:val="8"/>
          <w:sz w:val="24"/>
          <w:szCs w:val="24"/>
          <w:u w:val="single"/>
          <w:lang w:eastAsia="zh-CN"/>
        </w:rPr>
        <w:t>采购</w:t>
      </w:r>
      <w:r w:rsidRPr="009238C4">
        <w:rPr>
          <w:rFonts w:asciiTheme="majorEastAsia" w:eastAsiaTheme="majorEastAsia" w:hAnsiTheme="majorEastAsia" w:hint="eastAsia"/>
          <w:snapToGrid w:val="0"/>
          <w:spacing w:val="8"/>
          <w:sz w:val="24"/>
          <w:szCs w:val="24"/>
          <w:u w:val="single"/>
          <w:lang w:eastAsia="zh-CN"/>
        </w:rPr>
        <w:t xml:space="preserve"> </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2.项目范围及内容：</w:t>
      </w:r>
      <w:r w:rsidRPr="009238C4">
        <w:rPr>
          <w:rFonts w:asciiTheme="majorEastAsia" w:eastAsiaTheme="majorEastAsia" w:hAnsiTheme="majorEastAsia" w:hint="eastAsia"/>
          <w:sz w:val="24"/>
          <w:szCs w:val="24"/>
          <w:u w:val="single"/>
          <w:lang w:eastAsia="zh-CN"/>
        </w:rPr>
        <w:t xml:space="preserve"> </w:t>
      </w:r>
      <w:r w:rsidR="00C22115">
        <w:rPr>
          <w:rFonts w:asciiTheme="majorEastAsia" w:eastAsiaTheme="majorEastAsia" w:hAnsiTheme="majorEastAsia" w:hint="eastAsia"/>
          <w:sz w:val="24"/>
          <w:szCs w:val="24"/>
          <w:u w:val="single"/>
          <w:lang w:eastAsia="zh-CN"/>
        </w:rPr>
        <w:t>采购</w:t>
      </w:r>
      <w:r w:rsidR="0095181C">
        <w:rPr>
          <w:rFonts w:asciiTheme="majorEastAsia" w:eastAsiaTheme="majorEastAsia" w:hAnsiTheme="majorEastAsia" w:hint="eastAsia"/>
          <w:sz w:val="24"/>
          <w:szCs w:val="24"/>
          <w:u w:val="single"/>
          <w:lang w:eastAsia="zh-CN"/>
        </w:rPr>
        <w:t>取样器二</w:t>
      </w:r>
      <w:r w:rsidR="00C22115">
        <w:rPr>
          <w:rFonts w:asciiTheme="majorEastAsia" w:eastAsiaTheme="majorEastAsia" w:hAnsiTheme="majorEastAsia" w:hint="eastAsia"/>
          <w:sz w:val="24"/>
          <w:szCs w:val="24"/>
          <w:u w:val="single"/>
          <w:lang w:eastAsia="zh-CN"/>
        </w:rPr>
        <w:t>台，</w:t>
      </w:r>
      <w:r w:rsidRPr="009238C4">
        <w:rPr>
          <w:rFonts w:asciiTheme="majorEastAsia" w:eastAsiaTheme="majorEastAsia" w:hAnsiTheme="majorEastAsia" w:hint="eastAsia"/>
          <w:snapToGrid w:val="0"/>
          <w:spacing w:val="8"/>
          <w:sz w:val="24"/>
          <w:szCs w:val="24"/>
          <w:u w:val="single"/>
          <w:lang w:eastAsia="zh-CN"/>
        </w:rPr>
        <w:t>见</w:t>
      </w:r>
      <w:r w:rsidR="00F2758F">
        <w:rPr>
          <w:rFonts w:asciiTheme="majorEastAsia" w:eastAsiaTheme="majorEastAsia" w:hAnsiTheme="majorEastAsia" w:hint="eastAsia"/>
          <w:snapToGrid w:val="0"/>
          <w:spacing w:val="8"/>
          <w:sz w:val="24"/>
          <w:szCs w:val="24"/>
          <w:u w:val="single"/>
          <w:lang w:eastAsia="zh-CN"/>
        </w:rPr>
        <w:t>附件5“报价单”</w:t>
      </w:r>
      <w:r w:rsidR="0095181C">
        <w:rPr>
          <w:rFonts w:asciiTheme="majorEastAsia" w:eastAsiaTheme="majorEastAsia" w:hAnsiTheme="majorEastAsia" w:hint="eastAsia"/>
          <w:snapToGrid w:val="0"/>
          <w:spacing w:val="8"/>
          <w:sz w:val="24"/>
          <w:szCs w:val="24"/>
          <w:u w:val="single"/>
          <w:lang w:eastAsia="zh-CN"/>
        </w:rPr>
        <w:t>及取样器数据表</w:t>
      </w:r>
      <w:r w:rsidR="00456A83">
        <w:rPr>
          <w:rFonts w:asciiTheme="majorEastAsia" w:eastAsiaTheme="majorEastAsia" w:hAnsiTheme="majorEastAsia" w:hint="eastAsia"/>
          <w:snapToGrid w:val="0"/>
          <w:spacing w:val="8"/>
          <w:sz w:val="24"/>
          <w:szCs w:val="24"/>
          <w:u w:val="single"/>
          <w:lang w:eastAsia="zh-CN"/>
        </w:rPr>
        <w:t xml:space="preserve"> </w:t>
      </w:r>
      <w:r w:rsidRPr="009238C4">
        <w:rPr>
          <w:rFonts w:asciiTheme="majorEastAsia" w:eastAsiaTheme="majorEastAsia" w:hAnsiTheme="majorEastAsia" w:hint="eastAsia"/>
          <w:kern w:val="59"/>
          <w:sz w:val="24"/>
          <w:szCs w:val="24"/>
          <w:u w:val="single"/>
          <w:lang w:eastAsia="zh-CN"/>
        </w:rPr>
        <w:t xml:space="preserve"> </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(五)</w:t>
      </w:r>
      <w:r w:rsidR="00F2758F">
        <w:rPr>
          <w:rFonts w:asciiTheme="majorEastAsia" w:eastAsiaTheme="majorEastAsia" w:hAnsiTheme="majorEastAsia" w:hint="eastAsia"/>
          <w:sz w:val="24"/>
          <w:szCs w:val="24"/>
          <w:lang w:eastAsia="zh-CN"/>
        </w:rPr>
        <w:t>产品</w:t>
      </w:r>
      <w:r w:rsidRPr="009238C4">
        <w:rPr>
          <w:rFonts w:asciiTheme="majorEastAsia" w:eastAsiaTheme="majorEastAsia" w:hAnsiTheme="majorEastAsia" w:hint="eastAsia"/>
          <w:sz w:val="24"/>
          <w:szCs w:val="24"/>
          <w:lang w:eastAsia="zh-CN"/>
        </w:rPr>
        <w:t>质量：</w:t>
      </w:r>
      <w:r w:rsidRPr="009238C4">
        <w:rPr>
          <w:rFonts w:asciiTheme="majorEastAsia" w:eastAsiaTheme="majorEastAsia" w:hAnsiTheme="majorEastAsia" w:cstheme="minorEastAsia" w:hint="eastAsia"/>
          <w:kern w:val="59"/>
          <w:sz w:val="24"/>
          <w:szCs w:val="24"/>
          <w:lang w:eastAsia="zh-CN"/>
        </w:rPr>
        <w:t>全优</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二、定义和解释</w:t>
      </w:r>
    </w:p>
    <w:p w:rsidR="0083261C" w:rsidRPr="009238C4" w:rsidRDefault="0083261C" w:rsidP="00AD4259">
      <w:pPr>
        <w:pStyle w:val="a3"/>
        <w:spacing w:line="360" w:lineRule="auto"/>
        <w:ind w:left="426"/>
        <w:rPr>
          <w:rFonts w:asciiTheme="majorEastAsia" w:eastAsiaTheme="majorEastAsia" w:hAnsiTheme="majorEastAsia"/>
          <w:lang w:eastAsia="zh-CN"/>
        </w:rPr>
      </w:pPr>
      <w:r w:rsidRPr="009238C4">
        <w:rPr>
          <w:rFonts w:asciiTheme="majorEastAsia" w:eastAsiaTheme="majorEastAsia" w:hAnsiTheme="majorEastAsia"/>
          <w:lang w:eastAsia="zh-CN"/>
        </w:rPr>
        <w:t>1.“比选人”系</w:t>
      </w:r>
      <w:r w:rsidRPr="009238C4">
        <w:rPr>
          <w:rFonts w:asciiTheme="majorEastAsia" w:eastAsiaTheme="majorEastAsia" w:hAnsiTheme="majorEastAsia" w:hint="eastAsia"/>
          <w:lang w:eastAsia="zh-CN"/>
        </w:rPr>
        <w:t>福建福海创石油化工</w:t>
      </w:r>
      <w:r w:rsidRPr="009238C4">
        <w:rPr>
          <w:rFonts w:asciiTheme="majorEastAsia" w:eastAsiaTheme="majorEastAsia" w:hAnsiTheme="majorEastAsia"/>
          <w:lang w:eastAsia="zh-CN"/>
        </w:rPr>
        <w:t>有限公司，即业主方。</w:t>
      </w:r>
    </w:p>
    <w:p w:rsidR="0083261C" w:rsidRPr="009238C4" w:rsidRDefault="0083261C" w:rsidP="00AD4259">
      <w:pPr>
        <w:pStyle w:val="a3"/>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spacing w:val="-11"/>
          <w:lang w:eastAsia="zh-CN"/>
        </w:rPr>
        <w:t>2</w:t>
      </w:r>
      <w:r w:rsidRPr="009238C4">
        <w:rPr>
          <w:rFonts w:asciiTheme="majorEastAsia" w:eastAsiaTheme="majorEastAsia" w:hAnsiTheme="majorEastAsia"/>
          <w:spacing w:val="-10"/>
          <w:lang w:eastAsia="zh-CN"/>
        </w:rPr>
        <w:t>.“参选人”系指向比选人报名并接受邀请，领取比选文件，且已经提交或准备提交本次参选文件的法人。</w:t>
      </w:r>
    </w:p>
    <w:p w:rsidR="0083261C" w:rsidRPr="009238C4" w:rsidRDefault="0083261C" w:rsidP="00AD4259">
      <w:pPr>
        <w:pStyle w:val="a3"/>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spacing w:val="-14"/>
          <w:lang w:eastAsia="zh-CN"/>
        </w:rPr>
        <w:t>3</w:t>
      </w:r>
      <w:r w:rsidRPr="009238C4">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sidRPr="009238C4">
        <w:rPr>
          <w:rFonts w:asciiTheme="majorEastAsia" w:eastAsiaTheme="majorEastAsia" w:hAnsiTheme="majorEastAsia" w:hint="eastAsia"/>
          <w:spacing w:val="-10"/>
          <w:lang w:eastAsia="zh-CN"/>
        </w:rPr>
        <w:t>二</w:t>
      </w:r>
      <w:r w:rsidRPr="009238C4">
        <w:rPr>
          <w:rFonts w:asciiTheme="majorEastAsia" w:eastAsiaTheme="majorEastAsia" w:hAnsiTheme="majorEastAsia"/>
          <w:spacing w:val="-10"/>
          <w:lang w:eastAsia="zh-CN"/>
        </w:rPr>
        <w:t>。</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83261C" w:rsidRPr="009238C4" w:rsidRDefault="0083261C" w:rsidP="00AD4259">
      <w:pPr>
        <w:pStyle w:val="a3"/>
        <w:spacing w:line="360" w:lineRule="auto"/>
        <w:ind w:left="426"/>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83261C" w:rsidRPr="009238C4" w:rsidRDefault="0083261C" w:rsidP="0083261C">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83261C" w:rsidRPr="009238C4" w:rsidRDefault="0083261C" w:rsidP="00AD4259">
      <w:pPr>
        <w:pStyle w:val="a3"/>
        <w:spacing w:line="360" w:lineRule="auto"/>
        <w:ind w:right="212"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83261C" w:rsidRPr="009238C4" w:rsidRDefault="0083261C" w:rsidP="00AD4259">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重要事项、格式、条款和技术规范、参数及要求等）。参选人没有按照比选文件要求提交</w:t>
      </w:r>
      <w:r w:rsidRPr="009238C4">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83261C" w:rsidRPr="009238C4" w:rsidRDefault="0083261C" w:rsidP="0083261C">
      <w:pPr>
        <w:pStyle w:val="10"/>
        <w:spacing w:line="360" w:lineRule="auto"/>
        <w:ind w:left="680"/>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四、比选文件的澄清</w:t>
      </w:r>
    </w:p>
    <w:p w:rsidR="0083261C" w:rsidRPr="009238C4" w:rsidRDefault="0083261C" w:rsidP="0083261C">
      <w:pPr>
        <w:pStyle w:val="a3"/>
        <w:spacing w:line="360" w:lineRule="auto"/>
        <w:ind w:right="91"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参选人获取比选文件后，应仔细检查比选文件的所有内容，如有残缺等问题应在获得</w:t>
      </w:r>
      <w:r w:rsidRPr="009238C4">
        <w:rPr>
          <w:rFonts w:asciiTheme="majorEastAsia" w:eastAsiaTheme="majorEastAsia" w:hAnsiTheme="majorEastAsia"/>
          <w:spacing w:val="-20"/>
          <w:lang w:eastAsia="zh-CN"/>
        </w:rPr>
        <w:t>比选文件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日内向比选人提出。参选人若对比选文件有任何疑问，应在参选截止时间前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lastRenderedPageBreak/>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83261C" w:rsidRPr="009238C4" w:rsidRDefault="0083261C" w:rsidP="0083261C">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83261C" w:rsidRPr="009238C4" w:rsidRDefault="0083261C" w:rsidP="0083261C">
      <w:pPr>
        <w:pStyle w:val="a3"/>
        <w:spacing w:line="360" w:lineRule="auto"/>
        <w:ind w:right="226"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83261C" w:rsidRPr="009238C4" w:rsidRDefault="0083261C" w:rsidP="0083261C">
      <w:pPr>
        <w:pStyle w:val="a3"/>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sidR="00456A83">
        <w:rPr>
          <w:rFonts w:asciiTheme="majorEastAsia" w:eastAsiaTheme="majorEastAsia" w:hAnsiTheme="majorEastAsia" w:hint="eastAsia"/>
          <w:lang w:eastAsia="zh-CN"/>
        </w:rPr>
        <w:t>比选人所作的一切有效补充、修改文件，均被视为比选文件不可分割</w:t>
      </w:r>
      <w:r w:rsidRPr="009238C4">
        <w:rPr>
          <w:rFonts w:asciiTheme="majorEastAsia" w:eastAsiaTheme="majorEastAsia" w:hAnsiTheme="majorEastAsia" w:hint="eastAsia"/>
          <w:lang w:eastAsia="zh-CN"/>
        </w:rPr>
        <w:t>部分。</w:t>
      </w:r>
    </w:p>
    <w:p w:rsidR="0083261C" w:rsidRPr="009238C4" w:rsidRDefault="0083261C" w:rsidP="0083261C">
      <w:pPr>
        <w:pStyle w:val="10"/>
        <w:spacing w:line="360" w:lineRule="auto"/>
        <w:ind w:left="53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C22115" w:rsidRPr="00C85A34" w:rsidRDefault="00C22115" w:rsidP="00C22115">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C85A34">
        <w:rPr>
          <w:rFonts w:hint="eastAsia"/>
          <w:sz w:val="24"/>
          <w:szCs w:val="24"/>
          <w:lang w:eastAsia="zh-CN"/>
        </w:rPr>
        <w:t>1. 参选人必须具备有效的企业法人营业执照，</w:t>
      </w:r>
      <w:r w:rsidRPr="00C85A34">
        <w:rPr>
          <w:rFonts w:asciiTheme="majorEastAsia" w:eastAsiaTheme="majorEastAsia" w:hAnsiTheme="majorEastAsia" w:hint="eastAsia"/>
          <w:sz w:val="24"/>
          <w:szCs w:val="24"/>
          <w:lang w:eastAsia="zh-CN"/>
        </w:rPr>
        <w:t>具有在中华人民共和国注册的法人资格；</w:t>
      </w:r>
    </w:p>
    <w:p w:rsidR="00C22115" w:rsidRPr="00C85A34" w:rsidRDefault="00C22115" w:rsidP="00C22115">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Pr="00C85A34">
        <w:rPr>
          <w:rFonts w:asciiTheme="majorEastAsia" w:eastAsiaTheme="majorEastAsia" w:hAnsiTheme="majorEastAsia"/>
          <w:sz w:val="24"/>
          <w:szCs w:val="24"/>
          <w:lang w:eastAsia="zh-CN"/>
        </w:rPr>
        <w:t>没有失信黑名单记录（以最高院失信被执行人系统发布信息为准）；</w:t>
      </w:r>
    </w:p>
    <w:p w:rsidR="00C22115" w:rsidRPr="00C85A34" w:rsidRDefault="00C22115" w:rsidP="00C22115">
      <w:pPr>
        <w:pStyle w:val="a7"/>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Pr="00C85A34">
        <w:rPr>
          <w:rFonts w:asciiTheme="majorEastAsia" w:eastAsiaTheme="majorEastAsia" w:hAnsiTheme="majorEastAsia"/>
          <w:sz w:val="24"/>
          <w:szCs w:val="24"/>
          <w:lang w:eastAsia="zh-CN"/>
        </w:rPr>
        <w:t>与</w:t>
      </w:r>
      <w:r w:rsidRPr="00C85A34">
        <w:rPr>
          <w:rFonts w:asciiTheme="majorEastAsia" w:eastAsiaTheme="majorEastAsia" w:hAnsiTheme="majorEastAsia" w:hint="eastAsia"/>
          <w:sz w:val="24"/>
          <w:szCs w:val="24"/>
          <w:lang w:eastAsia="zh-CN"/>
        </w:rPr>
        <w:t>比选人</w:t>
      </w:r>
      <w:r w:rsidRPr="00C85A34">
        <w:rPr>
          <w:rFonts w:asciiTheme="majorEastAsia" w:eastAsiaTheme="majorEastAsia" w:hAnsiTheme="majorEastAsia"/>
          <w:sz w:val="24"/>
          <w:szCs w:val="24"/>
          <w:lang w:eastAsia="zh-CN"/>
        </w:rPr>
        <w:t>无诉讼纠纷</w:t>
      </w:r>
      <w:r w:rsidRPr="00C85A34">
        <w:rPr>
          <w:rFonts w:asciiTheme="majorEastAsia" w:eastAsiaTheme="majorEastAsia" w:hAnsiTheme="majorEastAsia" w:hint="eastAsia"/>
          <w:sz w:val="24"/>
          <w:szCs w:val="24"/>
          <w:lang w:eastAsia="zh-CN"/>
        </w:rPr>
        <w:t>。</w:t>
      </w:r>
    </w:p>
    <w:p w:rsidR="0083261C" w:rsidRPr="009238C4" w:rsidRDefault="00C22115" w:rsidP="00C22115">
      <w:pPr>
        <w:spacing w:line="360" w:lineRule="auto"/>
        <w:ind w:rightChars="87" w:right="191" w:firstLineChars="227" w:firstLine="545"/>
        <w:rPr>
          <w:rFonts w:asciiTheme="majorEastAsia" w:eastAsiaTheme="majorEastAsia" w:hAnsiTheme="majorEastAsia"/>
          <w:b/>
          <w:w w:val="95"/>
          <w:sz w:val="24"/>
          <w:szCs w:val="24"/>
          <w:lang w:eastAsia="zh-CN"/>
        </w:rPr>
      </w:pPr>
      <w:r w:rsidRPr="00C85A34">
        <w:rPr>
          <w:rFonts w:hint="eastAsia"/>
          <w:sz w:val="24"/>
          <w:szCs w:val="24"/>
          <w:lang w:eastAsia="zh-CN"/>
        </w:rPr>
        <w:t xml:space="preserve">4. </w:t>
      </w:r>
      <w:r w:rsidRPr="00C85A34">
        <w:rPr>
          <w:rFonts w:asciiTheme="majorEastAsia" w:eastAsiaTheme="majorEastAsia" w:hAnsiTheme="majorEastAsia" w:hint="eastAsia"/>
          <w:sz w:val="24"/>
          <w:szCs w:val="24"/>
          <w:lang w:eastAsia="zh-CN"/>
        </w:rPr>
        <w:t>本项目不接受联合体投标</w:t>
      </w:r>
      <w:r w:rsidRPr="00C85A34">
        <w:rPr>
          <w:rFonts w:hint="eastAsia"/>
          <w:sz w:val="24"/>
          <w:szCs w:val="24"/>
          <w:lang w:eastAsia="zh-CN"/>
        </w:rPr>
        <w:t>。</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七、参选保证金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1、参选保证金的金额为：人民币</w:t>
      </w:r>
      <w:r w:rsidR="00C22115">
        <w:rPr>
          <w:rFonts w:asciiTheme="majorEastAsia" w:eastAsiaTheme="majorEastAsia" w:hAnsiTheme="majorEastAsia" w:cs="Arial" w:hint="eastAsia"/>
          <w:color w:val="333333"/>
          <w:sz w:val="24"/>
          <w:szCs w:val="24"/>
          <w:lang w:eastAsia="zh-CN"/>
        </w:rPr>
        <w:t>1</w:t>
      </w:r>
      <w:r w:rsidR="00B03026">
        <w:rPr>
          <w:rFonts w:asciiTheme="majorEastAsia" w:eastAsiaTheme="majorEastAsia" w:hAnsiTheme="majorEastAsia" w:cs="Arial" w:hint="eastAsia"/>
          <w:color w:val="333333"/>
          <w:sz w:val="24"/>
          <w:szCs w:val="24"/>
          <w:lang w:eastAsia="zh-CN"/>
        </w:rPr>
        <w:t>仟</w:t>
      </w:r>
      <w:r w:rsidRPr="009238C4">
        <w:rPr>
          <w:rFonts w:asciiTheme="majorEastAsia" w:eastAsiaTheme="majorEastAsia" w:hAnsiTheme="majorEastAsia" w:cs="Arial" w:hint="eastAsia"/>
          <w:color w:val="333333"/>
          <w:sz w:val="24"/>
          <w:szCs w:val="24"/>
          <w:lang w:eastAsia="zh-CN"/>
        </w:rPr>
        <w:t>元整（</w:t>
      </w:r>
      <w:r w:rsidR="00C22115">
        <w:rPr>
          <w:rFonts w:asciiTheme="majorEastAsia" w:eastAsiaTheme="majorEastAsia" w:hAnsiTheme="majorEastAsia" w:cs="Arial" w:hint="eastAsia"/>
          <w:color w:val="333333"/>
          <w:sz w:val="24"/>
          <w:szCs w:val="24"/>
          <w:lang w:eastAsia="zh-CN"/>
        </w:rPr>
        <w:t>1</w:t>
      </w:r>
      <w:r w:rsidRPr="009238C4">
        <w:rPr>
          <w:rFonts w:asciiTheme="majorEastAsia" w:eastAsiaTheme="majorEastAsia" w:hAnsiTheme="majorEastAsia" w:cs="Arial" w:hint="eastAsia"/>
          <w:color w:val="333333"/>
          <w:sz w:val="24"/>
          <w:szCs w:val="24"/>
          <w:lang w:eastAsia="zh-CN"/>
        </w:rPr>
        <w:t>000.00元）；</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3、参选保证金提交的方式：</w:t>
      </w:r>
      <w:r w:rsidRPr="009238C4">
        <w:rPr>
          <w:rFonts w:asciiTheme="majorEastAsia" w:eastAsiaTheme="majorEastAsia" w:hAnsiTheme="majorEastAsia" w:cs="Arial" w:hint="eastAsia"/>
          <w:color w:val="333333"/>
          <w:sz w:val="24"/>
          <w:szCs w:val="24"/>
          <w:u w:val="single"/>
          <w:lang w:eastAsia="zh-CN"/>
        </w:rPr>
        <w:t>应从参</w:t>
      </w:r>
      <w:r w:rsidR="00456A83">
        <w:rPr>
          <w:rFonts w:asciiTheme="majorEastAsia" w:eastAsiaTheme="majorEastAsia" w:hAnsiTheme="majorEastAsia" w:cs="Arial" w:hint="eastAsia"/>
          <w:color w:val="333333"/>
          <w:sz w:val="24"/>
          <w:szCs w:val="24"/>
          <w:u w:val="single"/>
          <w:lang w:eastAsia="zh-CN"/>
        </w:rPr>
        <w:t>选人基本账户以电汇或银行转账方式提交（以款项到达时间为准），并</w:t>
      </w:r>
      <w:r w:rsidRPr="009238C4">
        <w:rPr>
          <w:rFonts w:asciiTheme="majorEastAsia" w:eastAsiaTheme="majorEastAsia" w:hAnsiTheme="majorEastAsia" w:cs="Arial" w:hint="eastAsia"/>
          <w:color w:val="333333"/>
          <w:sz w:val="24"/>
          <w:szCs w:val="24"/>
          <w:u w:val="single"/>
          <w:lang w:eastAsia="zh-CN"/>
        </w:rPr>
        <w:t>在电汇或银行转账单上注明为本项目的参选保证金；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4、参选保证金指定账户：</w:t>
      </w:r>
    </w:p>
    <w:p w:rsidR="00CF4859" w:rsidRPr="00F22F56" w:rsidRDefault="00CF4859" w:rsidP="00CF48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CF4859" w:rsidRPr="00F22F56" w:rsidRDefault="00CF4859" w:rsidP="00CF48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Pr="00C4322B">
        <w:rPr>
          <w:rFonts w:hint="eastAsia"/>
          <w:sz w:val="24"/>
          <w:szCs w:val="24"/>
          <w:lang w:eastAsia="zh-CN"/>
        </w:rPr>
        <w:t>中国银行股份有限公司漳州古雷经济开发区支行</w:t>
      </w:r>
    </w:p>
    <w:p w:rsidR="0083261C" w:rsidRPr="009238C4" w:rsidRDefault="00CF4859" w:rsidP="00CF48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Pr="00C4322B">
        <w:rPr>
          <w:rFonts w:hint="eastAsia"/>
          <w:sz w:val="24"/>
          <w:szCs w:val="24"/>
          <w:lang w:eastAsia="zh-CN"/>
        </w:rPr>
        <w:t>406574816628</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注明用途：</w:t>
      </w:r>
      <w:r w:rsidR="00B03026">
        <w:rPr>
          <w:rFonts w:asciiTheme="majorEastAsia" w:eastAsiaTheme="majorEastAsia" w:hAnsiTheme="majorEastAsia" w:hint="eastAsia"/>
          <w:b/>
          <w:sz w:val="24"/>
          <w:szCs w:val="24"/>
          <w:lang w:eastAsia="zh-CN"/>
        </w:rPr>
        <w:t>取样器</w:t>
      </w:r>
      <w:r w:rsidR="00456A83">
        <w:rPr>
          <w:rFonts w:asciiTheme="majorEastAsia" w:eastAsiaTheme="majorEastAsia" w:hAnsiTheme="majorEastAsia" w:hint="eastAsia"/>
          <w:b/>
          <w:sz w:val="24"/>
          <w:szCs w:val="24"/>
          <w:lang w:eastAsia="zh-CN"/>
        </w:rPr>
        <w:t>采购</w:t>
      </w:r>
      <w:r w:rsidRPr="009238C4">
        <w:rPr>
          <w:rFonts w:asciiTheme="majorEastAsia" w:eastAsiaTheme="majorEastAsia" w:hAnsiTheme="majorEastAsia" w:hint="eastAsia"/>
          <w:b/>
          <w:sz w:val="24"/>
          <w:szCs w:val="24"/>
          <w:lang w:eastAsia="zh-CN"/>
        </w:rPr>
        <w:t>项目</w:t>
      </w:r>
      <w:r w:rsidRPr="009238C4">
        <w:rPr>
          <w:rFonts w:asciiTheme="majorEastAsia" w:eastAsiaTheme="majorEastAsia" w:hAnsiTheme="majorEastAsia" w:cs="Arial" w:hint="eastAsia"/>
          <w:b/>
          <w:color w:val="333333"/>
          <w:sz w:val="24"/>
          <w:szCs w:val="24"/>
          <w:lang w:eastAsia="zh-CN"/>
        </w:rPr>
        <w:t>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参选保证金有效期：90日历天。</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9238C4">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lastRenderedPageBreak/>
        <w:t>5.对于未能按要求提交保证金的参选文件，比选单位可以视为不符合上面比选要求而予以拒绝；</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6.</w:t>
      </w:r>
      <w:r w:rsidR="00B03026">
        <w:rPr>
          <w:rFonts w:asciiTheme="majorEastAsia" w:eastAsiaTheme="majorEastAsia" w:hAnsiTheme="majorEastAsia" w:hint="eastAsia"/>
          <w:lang w:eastAsia="zh-CN"/>
        </w:rPr>
        <w:t xml:space="preserve"> </w:t>
      </w:r>
      <w:r w:rsidRPr="009238C4">
        <w:rPr>
          <w:rFonts w:asciiTheme="majorEastAsia" w:eastAsiaTheme="majorEastAsia" w:hAnsiTheme="majorEastAsia" w:hint="eastAsia"/>
          <w:spacing w:val="8"/>
          <w:lang w:eastAsia="zh-CN"/>
        </w:rPr>
        <w:t>本项目比选结束后，参选人其所递交的参选保证金将于本项目合同签订后退回至参选人</w:t>
      </w:r>
      <w:r w:rsidRPr="009238C4">
        <w:rPr>
          <w:rFonts w:asciiTheme="majorEastAsia" w:eastAsiaTheme="majorEastAsia" w:hAnsiTheme="majorEastAsia" w:hint="eastAsia"/>
          <w:lang w:eastAsia="zh-CN"/>
        </w:rPr>
        <w:t>基本账户</w:t>
      </w:r>
      <w:r w:rsidRPr="009238C4">
        <w:rPr>
          <w:rFonts w:asciiTheme="majorEastAsia" w:eastAsiaTheme="majorEastAsia" w:hAnsiTheme="majorEastAsia" w:hint="eastAsia"/>
          <w:spacing w:val="8"/>
          <w:lang w:eastAsia="zh-CN"/>
        </w:rPr>
        <w:t>（无息）</w:t>
      </w:r>
      <w:r w:rsidRPr="009238C4">
        <w:rPr>
          <w:rFonts w:asciiTheme="majorEastAsia" w:eastAsiaTheme="majorEastAsia" w:hAnsiTheme="majorEastAsia" w:hint="eastAsia"/>
          <w:lang w:eastAsia="zh-CN"/>
        </w:rPr>
        <w:t>；</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7.</w:t>
      </w:r>
      <w:r w:rsidR="00B03026">
        <w:rPr>
          <w:rFonts w:asciiTheme="majorEastAsia" w:eastAsiaTheme="majorEastAsia" w:hAnsiTheme="majorEastAsia" w:hint="eastAsia"/>
          <w:lang w:eastAsia="zh-CN"/>
        </w:rPr>
        <w:t xml:space="preserve"> </w:t>
      </w:r>
      <w:r w:rsidRPr="009238C4">
        <w:rPr>
          <w:rFonts w:asciiTheme="majorEastAsia" w:eastAsiaTheme="majorEastAsia" w:hAnsiTheme="majorEastAsia" w:hint="eastAsia"/>
          <w:lang w:eastAsia="zh-CN"/>
        </w:rPr>
        <w:t>如有下列情况发生，将被没收参选保证金：</w:t>
      </w:r>
    </w:p>
    <w:p w:rsidR="0083261C" w:rsidRPr="009238C4" w:rsidRDefault="0083261C" w:rsidP="0083261C">
      <w:pPr>
        <w:pStyle w:val="a3"/>
        <w:spacing w:line="360" w:lineRule="auto"/>
        <w:ind w:right="121"/>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 xml:space="preserve">   （1）参选单位在参选有效期内撤回参选文件；</w:t>
      </w:r>
    </w:p>
    <w:p w:rsidR="0083261C" w:rsidRPr="009238C4" w:rsidRDefault="0083261C" w:rsidP="0083261C">
      <w:pPr>
        <w:widowControl/>
        <w:autoSpaceDE/>
        <w:autoSpaceDN/>
        <w:spacing w:line="360" w:lineRule="auto"/>
        <w:ind w:firstLineChars="150" w:firstLine="36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hint="eastAsia"/>
          <w:sz w:val="24"/>
          <w:szCs w:val="24"/>
          <w:lang w:eastAsia="zh-CN"/>
        </w:rPr>
        <w:t>（2）参选单位未能按接到中标通知书后规定的时间内签定合同。</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83261C" w:rsidRPr="009238C4" w:rsidRDefault="0083261C" w:rsidP="0083261C">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83261C" w:rsidRPr="009238C4" w:rsidRDefault="0083261C" w:rsidP="0083261C">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83261C" w:rsidRPr="009238C4" w:rsidRDefault="0083261C" w:rsidP="0083261C">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83261C" w:rsidRPr="009238C4" w:rsidRDefault="0083261C" w:rsidP="0083261C">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B03026">
        <w:rPr>
          <w:rFonts w:asciiTheme="majorEastAsia" w:eastAsiaTheme="majorEastAsia" w:hAnsiTheme="majorEastAsia" w:hint="eastAsia"/>
          <w:spacing w:val="-4"/>
          <w:lang w:eastAsia="zh-CN"/>
        </w:rPr>
        <w:t>仲海星</w:t>
      </w:r>
      <w:r w:rsidRPr="009238C4">
        <w:rPr>
          <w:rFonts w:asciiTheme="majorEastAsia" w:eastAsiaTheme="majorEastAsia" w:hAnsiTheme="majorEastAsia" w:hint="eastAsia"/>
          <w:spacing w:val="-4"/>
          <w:lang w:eastAsia="zh-CN"/>
        </w:rPr>
        <w:t xml:space="preserve">     电话：</w:t>
      </w:r>
      <w:r w:rsidR="00B03026">
        <w:rPr>
          <w:rFonts w:asciiTheme="majorEastAsia" w:eastAsiaTheme="majorEastAsia" w:hAnsiTheme="majorEastAsia" w:hint="eastAsia"/>
          <w:spacing w:val="-4"/>
          <w:lang w:eastAsia="zh-CN"/>
        </w:rPr>
        <w:t>15260672120</w:t>
      </w:r>
      <w:r w:rsidRPr="009238C4">
        <w:rPr>
          <w:rFonts w:asciiTheme="majorEastAsia" w:eastAsiaTheme="majorEastAsia" w:hAnsiTheme="majorEastAsia" w:hint="eastAsia"/>
          <w:spacing w:val="-4"/>
          <w:lang w:eastAsia="zh-CN"/>
        </w:rPr>
        <w:t xml:space="preserve"> </w:t>
      </w:r>
    </w:p>
    <w:p w:rsidR="0083261C" w:rsidRPr="009238C4" w:rsidRDefault="0083261C" w:rsidP="00456A83">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00456A83" w:rsidRPr="009238C4">
        <w:rPr>
          <w:rFonts w:asciiTheme="majorEastAsia" w:eastAsiaTheme="majorEastAsia" w:hAnsiTheme="majorEastAsia"/>
          <w:lang w:eastAsia="zh-CN"/>
        </w:rPr>
        <w:t xml:space="preserve"> </w:t>
      </w:r>
      <w:r w:rsidR="00456A83" w:rsidRPr="009238C4">
        <w:rPr>
          <w:rFonts w:asciiTheme="majorEastAsia" w:eastAsiaTheme="majorEastAsia" w:hAnsiTheme="majorEastAsia"/>
          <w:spacing w:val="-9"/>
          <w:lang w:eastAsia="zh-CN"/>
        </w:rPr>
        <w:t>参选人收到比选文件后，如有疑问要澄清，请以书面形式在规定时间内报比选人汇总。</w:t>
      </w:r>
    </w:p>
    <w:p w:rsidR="0083261C" w:rsidRPr="009238C4" w:rsidRDefault="0083261C" w:rsidP="0083261C">
      <w:pPr>
        <w:pStyle w:val="a3"/>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4.</w:t>
      </w:r>
      <w:r w:rsidR="00456A83" w:rsidRPr="009238C4">
        <w:rPr>
          <w:rFonts w:asciiTheme="majorEastAsia" w:eastAsiaTheme="majorEastAsia" w:hAnsiTheme="majorEastAsia"/>
          <w:lang w:eastAsia="zh-CN"/>
        </w:rPr>
        <w:t xml:space="preserve"> </w:t>
      </w:r>
      <w:r w:rsidR="00456A83" w:rsidRPr="009238C4">
        <w:rPr>
          <w:rFonts w:asciiTheme="majorEastAsia" w:eastAsiaTheme="majorEastAsia" w:hAnsiTheme="majorEastAsia"/>
          <w:spacing w:val="-6"/>
          <w:lang w:eastAsia="zh-CN"/>
        </w:rPr>
        <w:t>参选人对比选人提供的比选文件所做出的推论、解释和结论，比选人概不负责。参</w:t>
      </w:r>
      <w:r w:rsidR="00456A83" w:rsidRPr="009238C4">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83261C" w:rsidRPr="009238C4" w:rsidRDefault="0083261C" w:rsidP="0083261C">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w:t>
      </w:r>
      <w:r w:rsidRPr="009238C4">
        <w:rPr>
          <w:rFonts w:asciiTheme="majorEastAsia" w:eastAsiaTheme="majorEastAsia" w:hAnsiTheme="majorEastAsia" w:cs="宋体" w:hint="eastAsia"/>
          <w:bCs/>
          <w:color w:val="000000"/>
          <w:sz w:val="24"/>
          <w:szCs w:val="24"/>
          <w:lang w:eastAsia="zh-CN"/>
        </w:rPr>
        <w:lastRenderedPageBreak/>
        <w:t>利害关系的自然人提出的，异议必须由异议人本人签字，并附有效身份证明复印件以及与本比选项目有利害关系的证明材料。</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Pr="009238C4">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83261C" w:rsidRPr="009238C4" w:rsidRDefault="0083261C" w:rsidP="0083261C">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650CC6">
        <w:rPr>
          <w:rFonts w:asciiTheme="majorEastAsia" w:eastAsiaTheme="majorEastAsia" w:hAnsiTheme="majorEastAsia" w:hint="eastAsia"/>
          <w:b/>
          <w:bCs/>
          <w:sz w:val="24"/>
          <w:szCs w:val="24"/>
          <w:lang w:eastAsia="zh-CN"/>
        </w:rPr>
        <w:t>3</w:t>
      </w:r>
      <w:r w:rsidR="001302A6">
        <w:rPr>
          <w:rFonts w:asciiTheme="majorEastAsia" w:eastAsiaTheme="majorEastAsia" w:hAnsiTheme="majorEastAsia" w:hint="eastAsia"/>
          <w:b/>
          <w:bCs/>
          <w:sz w:val="24"/>
          <w:szCs w:val="24"/>
          <w:lang w:eastAsia="zh-CN"/>
        </w:rPr>
        <w:t>0000</w:t>
      </w:r>
      <w:r w:rsidR="00CF4859">
        <w:rPr>
          <w:rFonts w:asciiTheme="majorEastAsia" w:eastAsiaTheme="majorEastAsia" w:hAnsiTheme="majorEastAsia" w:hint="eastAsia"/>
          <w:b/>
          <w:bCs/>
          <w:sz w:val="24"/>
          <w:szCs w:val="24"/>
          <w:lang w:eastAsia="zh-CN"/>
        </w:rPr>
        <w:t>.00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83261C" w:rsidRPr="009238C4" w:rsidRDefault="0083261C" w:rsidP="0083261C">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sidR="00CF4859">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sidR="00D62605">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83261C" w:rsidRPr="009238C4" w:rsidRDefault="0083261C" w:rsidP="0083261C">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rsidR="0083261C" w:rsidRPr="009238C4" w:rsidRDefault="0083261C" w:rsidP="0083261C">
      <w:pPr>
        <w:pStyle w:val="1"/>
        <w:spacing w:line="360" w:lineRule="auto"/>
        <w:ind w:firstLineChars="200" w:firstLine="476"/>
        <w:rPr>
          <w:rFonts w:asciiTheme="majorEastAsia" w:eastAsiaTheme="majorEastAsia" w:hAnsiTheme="majorEastAsia"/>
          <w:sz w:val="24"/>
          <w:szCs w:val="24"/>
        </w:rPr>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F904F4" w:rsidRDefault="00F904F4" w:rsidP="00C22115">
      <w:pPr>
        <w:pStyle w:val="10"/>
        <w:tabs>
          <w:tab w:val="left" w:pos="4627"/>
        </w:tabs>
        <w:spacing w:line="360" w:lineRule="auto"/>
        <w:ind w:left="0"/>
        <w:jc w:val="center"/>
        <w:rPr>
          <w:lang w:eastAsia="zh-CN"/>
        </w:rPr>
      </w:pPr>
      <w:r>
        <w:rPr>
          <w:lang w:eastAsia="zh-CN"/>
        </w:rPr>
        <w:t>第三章</w:t>
      </w:r>
      <w:r w:rsidR="00C22115">
        <w:rPr>
          <w:rFonts w:hint="eastAsia"/>
          <w:lang w:eastAsia="zh-CN"/>
        </w:rPr>
        <w:t xml:space="preserve">   </w:t>
      </w:r>
      <w:r>
        <w:rPr>
          <w:spacing w:val="-1"/>
          <w:w w:val="95"/>
          <w:lang w:eastAsia="zh-CN"/>
        </w:rPr>
        <w:t>参选文</w:t>
      </w:r>
      <w:r>
        <w:rPr>
          <w:w w:val="95"/>
          <w:lang w:eastAsia="zh-CN"/>
        </w:rPr>
        <w:t>件的编制</w:t>
      </w:r>
    </w:p>
    <w:p w:rsidR="00F904F4" w:rsidRPr="009238C4" w:rsidRDefault="00F904F4" w:rsidP="00F473F6">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F904F4" w:rsidRPr="009238C4" w:rsidRDefault="00F904F4" w:rsidP="00F473F6">
      <w:pPr>
        <w:pStyle w:val="a7"/>
        <w:numPr>
          <w:ilvl w:val="0"/>
          <w:numId w:val="8"/>
        </w:numPr>
        <w:spacing w:before="0" w:line="360" w:lineRule="auto"/>
        <w:ind w:leftChars="124" w:left="993"/>
        <w:rPr>
          <w:b/>
          <w:w w:val="95"/>
          <w:sz w:val="24"/>
          <w:szCs w:val="24"/>
          <w:lang w:eastAsia="zh-CN"/>
        </w:rPr>
      </w:pP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4）授权委托书；</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5）企业简况；</w:t>
      </w:r>
    </w:p>
    <w:p w:rsidR="00F904F4" w:rsidRPr="009238C4" w:rsidRDefault="00F904F4" w:rsidP="00F473F6">
      <w:pPr>
        <w:pStyle w:val="a7"/>
        <w:adjustRightInd w:val="0"/>
        <w:snapToGrid w:val="0"/>
        <w:spacing w:before="0" w:line="360" w:lineRule="auto"/>
        <w:ind w:left="0"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lastRenderedPageBreak/>
        <w:t>6）</w:t>
      </w:r>
      <w:r w:rsidR="008671DB" w:rsidRPr="009238C4">
        <w:rPr>
          <w:rFonts w:asciiTheme="majorEastAsia" w:eastAsiaTheme="majorEastAsia" w:hAnsiTheme="majorEastAsia"/>
          <w:kern w:val="59"/>
          <w:sz w:val="24"/>
          <w:szCs w:val="24"/>
          <w:lang w:eastAsia="zh-CN"/>
        </w:rPr>
        <w:t>按本须知规定提供的其它资料</w:t>
      </w:r>
      <w:r w:rsidR="008671DB">
        <w:rPr>
          <w:rFonts w:asciiTheme="majorEastAsia" w:eastAsiaTheme="majorEastAsia" w:hAnsiTheme="majorEastAsia" w:hint="eastAsia"/>
          <w:kern w:val="59"/>
          <w:sz w:val="24"/>
          <w:szCs w:val="24"/>
          <w:lang w:eastAsia="zh-CN"/>
        </w:rPr>
        <w:t>。</w:t>
      </w:r>
    </w:p>
    <w:p w:rsidR="00F904F4" w:rsidRPr="009238C4" w:rsidRDefault="00F904F4" w:rsidP="00F473F6">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w:t>
      </w:r>
      <w:r w:rsidR="00650CC6">
        <w:rPr>
          <w:rFonts w:hint="eastAsia"/>
          <w:lang w:eastAsia="zh-CN"/>
        </w:rPr>
        <w:t xml:space="preserve">  </w:t>
      </w:r>
      <w:r w:rsidRPr="009238C4">
        <w:rPr>
          <w:rFonts w:hint="eastAsia"/>
          <w:lang w:eastAsia="zh-CN"/>
        </w:rPr>
        <w:t>月</w:t>
      </w:r>
      <w:r w:rsidR="00650CC6">
        <w:rPr>
          <w:rFonts w:hint="eastAsia"/>
          <w:lang w:eastAsia="zh-CN"/>
        </w:rPr>
        <w:t xml:space="preserve">  </w:t>
      </w:r>
      <w:r w:rsidRPr="009238C4">
        <w:rPr>
          <w:rFonts w:hint="eastAsia"/>
          <w:lang w:eastAsia="zh-CN"/>
        </w:rPr>
        <w:t>日时之前（指参选规定的开标日期及时间）不准启封”的字样。</w:t>
      </w:r>
    </w:p>
    <w:p w:rsidR="00F904F4" w:rsidRPr="009238C4" w:rsidRDefault="00F904F4" w:rsidP="00F473F6">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F904F4" w:rsidRPr="009238C4" w:rsidRDefault="00F904F4" w:rsidP="00F473F6">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F904F4" w:rsidRPr="009238C4" w:rsidRDefault="00F904F4" w:rsidP="00F473F6">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F904F4" w:rsidRPr="009238C4" w:rsidRDefault="00F904F4" w:rsidP="00F473F6">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F904F4" w:rsidRPr="009238C4" w:rsidRDefault="00F904F4" w:rsidP="00F473F6">
      <w:pPr>
        <w:pStyle w:val="10"/>
        <w:spacing w:line="360" w:lineRule="auto"/>
        <w:ind w:left="0" w:firstLineChars="200" w:firstLine="459"/>
        <w:rPr>
          <w:sz w:val="24"/>
          <w:szCs w:val="24"/>
          <w:lang w:eastAsia="zh-CN"/>
        </w:rPr>
      </w:pPr>
      <w:r w:rsidRPr="009238C4">
        <w:rPr>
          <w:w w:val="95"/>
          <w:sz w:val="24"/>
          <w:szCs w:val="24"/>
          <w:lang w:eastAsia="zh-CN"/>
        </w:rPr>
        <w:t>三、参选报价</w:t>
      </w:r>
    </w:p>
    <w:p w:rsidR="00F904F4" w:rsidRPr="009238C4" w:rsidRDefault="00F904F4" w:rsidP="00F904F4">
      <w:pPr>
        <w:pStyle w:val="a3"/>
        <w:spacing w:line="360" w:lineRule="auto"/>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F904F4" w:rsidRPr="009238C4" w:rsidRDefault="00F904F4" w:rsidP="00F904F4">
      <w:pPr>
        <w:pStyle w:val="10"/>
        <w:spacing w:line="360" w:lineRule="auto"/>
        <w:ind w:left="0" w:firstLineChars="200" w:firstLine="459"/>
        <w:rPr>
          <w:sz w:val="24"/>
          <w:szCs w:val="24"/>
          <w:lang w:eastAsia="zh-CN"/>
        </w:rPr>
      </w:pPr>
      <w:r w:rsidRPr="009238C4">
        <w:rPr>
          <w:w w:val="95"/>
          <w:sz w:val="24"/>
          <w:szCs w:val="24"/>
          <w:lang w:eastAsia="zh-CN"/>
        </w:rPr>
        <w:t>四、特别说明</w:t>
      </w:r>
    </w:p>
    <w:p w:rsidR="00F904F4" w:rsidRPr="009238C4" w:rsidRDefault="00F904F4" w:rsidP="00F904F4">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F904F4" w:rsidRPr="009238C4" w:rsidRDefault="00F904F4" w:rsidP="00F904F4">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Pr="009238C4">
        <w:rPr>
          <w:spacing w:val="-9"/>
          <w:lang w:eastAsia="zh-CN"/>
        </w:rPr>
        <w:t>收到比选文件后，如有疑问需要澄清，请以书面形式在规定时间内报比选人汇总。</w:t>
      </w:r>
    </w:p>
    <w:p w:rsidR="00F904F4" w:rsidRPr="009238C4" w:rsidRDefault="00F904F4" w:rsidP="00F904F4">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选人由于对比选文件的任何推论和误解以及比选对有关问题的口头解释所造成的后果，均由参选人负责。</w:t>
      </w:r>
    </w:p>
    <w:p w:rsidR="00F904F4" w:rsidRPr="009238C4" w:rsidRDefault="00F904F4" w:rsidP="00F904F4">
      <w:pPr>
        <w:pStyle w:val="af3"/>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w:t>
      </w:r>
      <w:r w:rsidRPr="009238C4">
        <w:rPr>
          <w:rFonts w:hint="eastAsia"/>
          <w:bCs/>
          <w:sz w:val="24"/>
          <w:szCs w:val="24"/>
          <w:lang w:eastAsia="zh-CN"/>
        </w:rPr>
        <w:lastRenderedPageBreak/>
        <w:t>失的，还必须进行赔偿并负相关责任。</w:t>
      </w:r>
    </w:p>
    <w:p w:rsidR="00F904F4" w:rsidRPr="009238C4" w:rsidRDefault="00F904F4" w:rsidP="00F904F4">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F904F4" w:rsidRPr="009238C4" w:rsidRDefault="00F904F4" w:rsidP="00F904F4">
      <w:pPr>
        <w:pStyle w:val="a3"/>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F904F4" w:rsidRPr="009238C4" w:rsidRDefault="00F904F4" w:rsidP="00F904F4">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F904F4" w:rsidRPr="009238C4" w:rsidRDefault="00F904F4" w:rsidP="00F904F4">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F904F4" w:rsidRPr="009238C4" w:rsidRDefault="00F904F4" w:rsidP="00F904F4">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F904F4" w:rsidRPr="009238C4" w:rsidRDefault="00F904F4" w:rsidP="00F904F4">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F904F4" w:rsidRPr="009238C4" w:rsidRDefault="00F904F4" w:rsidP="00F904F4">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F904F4" w:rsidRPr="009238C4" w:rsidRDefault="00F904F4" w:rsidP="00F904F4">
      <w:pPr>
        <w:pStyle w:val="a3"/>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F904F4" w:rsidRPr="009238C4" w:rsidRDefault="00F904F4" w:rsidP="00F904F4">
      <w:pPr>
        <w:pStyle w:val="a3"/>
        <w:spacing w:line="360" w:lineRule="auto"/>
        <w:ind w:right="226" w:firstLine="480"/>
        <w:jc w:val="both"/>
        <w:rPr>
          <w:lang w:eastAsia="zh-CN"/>
        </w:rPr>
      </w:pPr>
      <w:r w:rsidRPr="009238C4">
        <w:rPr>
          <w:rFonts w:hint="eastAsia"/>
          <w:lang w:eastAsia="zh-CN"/>
        </w:rPr>
        <w:t xml:space="preserve">8. </w:t>
      </w:r>
      <w:r w:rsidR="0048745A" w:rsidRPr="009238C4">
        <w:rPr>
          <w:rFonts w:hint="eastAsia"/>
          <w:lang w:eastAsia="zh-CN"/>
        </w:rPr>
        <w:t>参选文件的正本和副本均需打（复）印或使用不褪色的蓝、黑墨水笔书写，字迹应清晰易于辨认，并应在投标文件封面上清楚的注明“正本”或“副本”。正本与副本如有不一致之处，则以正本为准。</w:t>
      </w:r>
    </w:p>
    <w:p w:rsidR="00F904F4" w:rsidRPr="009238C4" w:rsidRDefault="00F904F4" w:rsidP="00F904F4">
      <w:pPr>
        <w:spacing w:line="360" w:lineRule="auto"/>
        <w:ind w:firstLineChars="200" w:firstLine="480"/>
        <w:rPr>
          <w:sz w:val="24"/>
          <w:szCs w:val="24"/>
          <w:lang w:eastAsia="zh-CN"/>
        </w:rPr>
      </w:pPr>
      <w:r w:rsidRPr="009238C4">
        <w:rPr>
          <w:rFonts w:hint="eastAsia"/>
          <w:sz w:val="24"/>
          <w:szCs w:val="24"/>
          <w:lang w:eastAsia="zh-CN"/>
        </w:rPr>
        <w:t>9.</w:t>
      </w:r>
      <w:r w:rsidR="0048745A" w:rsidRPr="009238C4">
        <w:rPr>
          <w:sz w:val="24"/>
          <w:szCs w:val="24"/>
          <w:lang w:eastAsia="zh-CN"/>
        </w:rPr>
        <w:t xml:space="preserve"> </w:t>
      </w:r>
      <w:r w:rsidR="0048745A" w:rsidRPr="009238C4">
        <w:rPr>
          <w:rFonts w:hint="eastAsia"/>
          <w:lang w:eastAsia="zh-CN"/>
        </w:rPr>
        <w:t>参选文件正本应按要求由经正式授权的参选人代表签字并加盖参选人公章。副本可以用复印件。</w:t>
      </w:r>
    </w:p>
    <w:p w:rsidR="0093351A" w:rsidRDefault="0093351A" w:rsidP="0093351A">
      <w:pPr>
        <w:pStyle w:val="10"/>
        <w:tabs>
          <w:tab w:val="left" w:pos="1488"/>
        </w:tabs>
        <w:spacing w:line="355" w:lineRule="exact"/>
        <w:ind w:left="365"/>
        <w:jc w:val="center"/>
        <w:rPr>
          <w:w w:val="95"/>
          <w:lang w:eastAsia="zh-CN"/>
        </w:rPr>
      </w:pPr>
      <w:r>
        <w:rPr>
          <w:lang w:eastAsia="zh-CN"/>
        </w:rPr>
        <w:t>第</w:t>
      </w:r>
      <w:r w:rsidR="00F904F4">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rsidR="0093351A" w:rsidRPr="00BD7C27" w:rsidRDefault="0093351A" w:rsidP="0093351A">
      <w:pPr>
        <w:spacing w:before="15" w:line="360" w:lineRule="auto"/>
        <w:ind w:firstLineChars="150" w:firstLine="345"/>
        <w:rPr>
          <w:b/>
          <w:w w:val="95"/>
          <w:sz w:val="24"/>
          <w:szCs w:val="24"/>
          <w:lang w:eastAsia="zh-CN"/>
        </w:rPr>
      </w:pPr>
      <w:r w:rsidRPr="00BD7C27">
        <w:rPr>
          <w:b/>
          <w:w w:val="95"/>
          <w:sz w:val="24"/>
          <w:szCs w:val="24"/>
          <w:lang w:eastAsia="zh-CN"/>
        </w:rPr>
        <w:t>一、规则</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2.参选人串选、相互勾结故意压低标价以排挤竞争对手的公平竞争的，其参选无效。</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3.替补候选人的设定与使用：在合同签订前，比选单位发现参选人的参选报</w:t>
      </w:r>
      <w:r w:rsidRPr="00BD7C27">
        <w:rPr>
          <w:lang w:eastAsia="zh-CN"/>
        </w:rPr>
        <w:lastRenderedPageBreak/>
        <w:t>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93351A" w:rsidRPr="00BD7C27" w:rsidRDefault="0093351A" w:rsidP="0093351A">
      <w:pPr>
        <w:pStyle w:val="a3"/>
        <w:spacing w:line="360" w:lineRule="auto"/>
        <w:ind w:right="121" w:firstLineChars="200" w:firstLine="480"/>
        <w:jc w:val="both"/>
        <w:rPr>
          <w:lang w:eastAsia="zh-CN"/>
        </w:rPr>
      </w:pPr>
      <w:r w:rsidRPr="00BD7C27">
        <w:rPr>
          <w:rFonts w:hint="eastAsia"/>
          <w:lang w:eastAsia="zh-CN"/>
        </w:rPr>
        <w:t>本项目设置最高控制价</w:t>
      </w:r>
      <w:r w:rsidR="00F04AAD">
        <w:rPr>
          <w:rFonts w:hint="eastAsia"/>
          <w:b/>
          <w:lang w:eastAsia="zh-CN"/>
        </w:rPr>
        <w:t>3</w:t>
      </w:r>
      <w:r w:rsidR="001302A6">
        <w:rPr>
          <w:rFonts w:hint="eastAsia"/>
          <w:b/>
          <w:lang w:eastAsia="zh-CN"/>
        </w:rPr>
        <w:t>0000</w:t>
      </w:r>
      <w:r w:rsidR="0014265B">
        <w:rPr>
          <w:rFonts w:hint="eastAsia"/>
          <w:b/>
          <w:lang w:eastAsia="zh-CN"/>
        </w:rPr>
        <w:t>.00</w:t>
      </w:r>
      <w:r w:rsidRPr="00BD7C27">
        <w:rPr>
          <w:rFonts w:hint="eastAsia"/>
          <w:b/>
          <w:lang w:eastAsia="zh-CN"/>
        </w:rPr>
        <w:t>元（含税价）</w:t>
      </w:r>
      <w:r w:rsidRPr="00BD7C27">
        <w:rPr>
          <w:rFonts w:hint="eastAsia"/>
          <w:lang w:eastAsia="zh-CN"/>
        </w:rPr>
        <w:t>。参选人所填报的报价高于本项目最高限价的，其参选将被比选小组予以否决。</w:t>
      </w:r>
    </w:p>
    <w:p w:rsidR="0093351A" w:rsidRPr="00BD7C27" w:rsidRDefault="0093351A" w:rsidP="0093351A">
      <w:pPr>
        <w:pStyle w:val="a3"/>
        <w:spacing w:line="360" w:lineRule="auto"/>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评选委员会将对通过资格的各合格参选人，</w:t>
      </w:r>
      <w:r w:rsidRPr="00BD7C27">
        <w:rPr>
          <w:rFonts w:hint="eastAsia"/>
          <w:lang w:eastAsia="zh-CN"/>
        </w:rPr>
        <w:t>进行商务报价的评选，未税总价最低者作为中选单位</w:t>
      </w:r>
      <w:r w:rsidRPr="00BD7C27">
        <w:rPr>
          <w:lang w:eastAsia="zh-CN"/>
        </w:rPr>
        <w:t>。</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1.对比选文件提出的实质性要求和条件，参选文件未能在实质上响应的。</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2.参选文件存在重大偏差的。</w:t>
      </w:r>
    </w:p>
    <w:p w:rsidR="0093351A" w:rsidRPr="00BD7C27" w:rsidRDefault="0093351A" w:rsidP="0093351A">
      <w:pPr>
        <w:pStyle w:val="a3"/>
        <w:spacing w:line="360" w:lineRule="auto"/>
        <w:ind w:right="121" w:firstLineChars="200" w:firstLine="480"/>
        <w:jc w:val="both"/>
        <w:rPr>
          <w:lang w:eastAsia="zh-CN"/>
        </w:rPr>
      </w:pPr>
      <w:r w:rsidRPr="00BD7C27">
        <w:rPr>
          <w:rFonts w:hint="eastAsia"/>
          <w:lang w:eastAsia="zh-CN"/>
        </w:rPr>
        <w:t>3</w:t>
      </w:r>
      <w:r w:rsidRPr="00BD7C27">
        <w:rPr>
          <w:lang w:eastAsia="zh-CN"/>
        </w:rPr>
        <w:t>.违反规定影响开选评选工作或采取其他方式对比选人施加影响的。</w:t>
      </w:r>
    </w:p>
    <w:p w:rsidR="0093351A" w:rsidRPr="00BD7C27" w:rsidRDefault="0093351A" w:rsidP="0093351A">
      <w:pPr>
        <w:pStyle w:val="a3"/>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五、评选</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2.在开选时没有启封和读出的参选文件，在评选时将不予考虑。</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3.比选人将做开选记录。</w:t>
      </w:r>
    </w:p>
    <w:p w:rsidR="0083261C" w:rsidRPr="0093351A" w:rsidRDefault="0093351A" w:rsidP="0093351A">
      <w:pPr>
        <w:pStyle w:val="1"/>
        <w:spacing w:line="360" w:lineRule="auto"/>
        <w:ind w:firstLineChars="200" w:firstLine="480"/>
        <w:rPr>
          <w:b/>
          <w:sz w:val="24"/>
          <w:szCs w:val="24"/>
        </w:rPr>
      </w:pPr>
      <w:r w:rsidRPr="0093351A">
        <w:rPr>
          <w:rFonts w:hint="eastAsia"/>
          <w:sz w:val="24"/>
          <w:szCs w:val="24"/>
        </w:rPr>
        <w:t>4.业主将根据评选结果与中选人签订合同。</w:t>
      </w:r>
    </w:p>
    <w:p w:rsidR="00F04AAD" w:rsidRDefault="00F04AAD" w:rsidP="009A7621">
      <w:pPr>
        <w:pStyle w:val="10"/>
        <w:tabs>
          <w:tab w:val="left" w:pos="1632"/>
        </w:tabs>
        <w:spacing w:line="360" w:lineRule="auto"/>
        <w:ind w:left="0"/>
        <w:jc w:val="center"/>
        <w:rPr>
          <w:lang w:eastAsia="zh-CN"/>
        </w:rPr>
      </w:pPr>
    </w:p>
    <w:p w:rsidR="00F04AAD" w:rsidRDefault="00F04AAD" w:rsidP="009A7621">
      <w:pPr>
        <w:pStyle w:val="10"/>
        <w:tabs>
          <w:tab w:val="left" w:pos="1632"/>
        </w:tabs>
        <w:spacing w:line="360" w:lineRule="auto"/>
        <w:ind w:left="0"/>
        <w:jc w:val="center"/>
        <w:rPr>
          <w:lang w:eastAsia="zh-CN"/>
        </w:rPr>
      </w:pPr>
    </w:p>
    <w:p w:rsidR="0048745A" w:rsidRDefault="0048745A" w:rsidP="009A7621">
      <w:pPr>
        <w:pStyle w:val="10"/>
        <w:tabs>
          <w:tab w:val="left" w:pos="1632"/>
        </w:tabs>
        <w:spacing w:line="360" w:lineRule="auto"/>
        <w:ind w:left="0"/>
        <w:jc w:val="center"/>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48745A" w:rsidRDefault="0048745A" w:rsidP="009A7621">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48745A" w:rsidRDefault="0048745A" w:rsidP="009A7621">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48745A" w:rsidRDefault="0048745A" w:rsidP="009A7621">
      <w:pPr>
        <w:pStyle w:val="a3"/>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48745A" w:rsidRDefault="0048745A" w:rsidP="0048745A">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48745A" w:rsidRDefault="0048745A" w:rsidP="0048745A">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48745A" w:rsidRDefault="0048745A" w:rsidP="0048745A">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48745A" w:rsidRDefault="0048745A" w:rsidP="0048745A">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48745A" w:rsidRDefault="0048745A" w:rsidP="0048745A">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48745A" w:rsidRPr="006A430A" w:rsidRDefault="0048745A" w:rsidP="0048745A">
      <w:pPr>
        <w:pStyle w:val="1"/>
        <w:spacing w:line="360" w:lineRule="auto"/>
        <w:ind w:firstLine="437"/>
        <w:rPr>
          <w:sz w:val="24"/>
          <w:szCs w:val="24"/>
        </w:rPr>
      </w:pPr>
      <w:r>
        <w:rPr>
          <w:rFonts w:hint="eastAsia"/>
          <w:sz w:val="24"/>
          <w:szCs w:val="24"/>
        </w:rPr>
        <w:t>9.</w:t>
      </w:r>
      <w:r w:rsidRPr="00FE0EAD">
        <w:rPr>
          <w:rFonts w:hint="eastAsia"/>
        </w:rPr>
        <w:t xml:space="preserve"> </w:t>
      </w:r>
      <w:r w:rsidRPr="00471E39">
        <w:rPr>
          <w:rStyle w:val="af4"/>
          <w:rFonts w:hint="eastAsia"/>
          <w:sz w:val="24"/>
          <w:szCs w:val="24"/>
        </w:rPr>
        <w:t>福建福海创石油化工有限公司的权属子公司“</w:t>
      </w:r>
      <w:r>
        <w:rPr>
          <w:rStyle w:val="af4"/>
          <w:rFonts w:hint="eastAsia"/>
          <w:sz w:val="24"/>
          <w:szCs w:val="24"/>
        </w:rPr>
        <w:t>腾龙芳烃（漳州）有限公司</w:t>
      </w:r>
      <w:r w:rsidRPr="00471E39">
        <w:rPr>
          <w:rStyle w:val="af4"/>
          <w:rFonts w:hint="eastAsia"/>
          <w:sz w:val="24"/>
          <w:szCs w:val="24"/>
        </w:rPr>
        <w:t>”作为合同执行主体，将于中选通知书发出之日起</w:t>
      </w:r>
      <w:r>
        <w:rPr>
          <w:rStyle w:val="af4"/>
          <w:rFonts w:hint="eastAsia"/>
          <w:sz w:val="24"/>
          <w:szCs w:val="24"/>
        </w:rPr>
        <w:t>2</w:t>
      </w:r>
      <w:r w:rsidRPr="00471E39">
        <w:rPr>
          <w:rStyle w:val="af4"/>
          <w:rFonts w:hint="eastAsia"/>
          <w:sz w:val="24"/>
          <w:szCs w:val="24"/>
        </w:rPr>
        <w:t>0日内与中选人完成合同签订事宜</w:t>
      </w:r>
      <w:r>
        <w:rPr>
          <w:rStyle w:val="af4"/>
          <w:rFonts w:hint="eastAsia"/>
          <w:sz w:val="24"/>
          <w:szCs w:val="24"/>
        </w:rPr>
        <w:t>。</w:t>
      </w:r>
    </w:p>
    <w:p w:rsidR="0014265B" w:rsidRDefault="0014265B" w:rsidP="0048745A">
      <w:pPr>
        <w:pStyle w:val="10"/>
        <w:tabs>
          <w:tab w:val="left" w:pos="4344"/>
        </w:tabs>
        <w:spacing w:line="355" w:lineRule="exact"/>
        <w:ind w:left="3082"/>
        <w:rPr>
          <w:lang w:eastAsia="zh-CN"/>
        </w:rPr>
      </w:pPr>
    </w:p>
    <w:p w:rsidR="0014265B" w:rsidRDefault="0014265B" w:rsidP="0014265B">
      <w:pPr>
        <w:rPr>
          <w:lang w:eastAsia="zh-CN"/>
        </w:rPr>
      </w:pPr>
    </w:p>
    <w:p w:rsidR="009A7621" w:rsidRDefault="009A7621" w:rsidP="0048745A">
      <w:pPr>
        <w:pStyle w:val="10"/>
        <w:tabs>
          <w:tab w:val="left" w:pos="4344"/>
        </w:tabs>
        <w:spacing w:line="355" w:lineRule="exact"/>
        <w:ind w:left="3082"/>
        <w:rPr>
          <w:rFonts w:hAnsi="Calibri" w:cs="Times New Roman"/>
          <w:b w:val="0"/>
          <w:bCs w:val="0"/>
          <w:sz w:val="34"/>
          <w:szCs w:val="22"/>
          <w:lang w:eastAsia="zh-CN"/>
        </w:rPr>
      </w:pPr>
    </w:p>
    <w:p w:rsidR="0048745A" w:rsidRDefault="0048745A" w:rsidP="009A7621">
      <w:pPr>
        <w:pStyle w:val="10"/>
        <w:tabs>
          <w:tab w:val="left" w:pos="4344"/>
        </w:tabs>
        <w:spacing w:line="360" w:lineRule="auto"/>
        <w:ind w:left="0"/>
        <w:jc w:val="center"/>
        <w:rPr>
          <w:lang w:eastAsia="zh-CN"/>
        </w:rPr>
      </w:pPr>
      <w:r>
        <w:rPr>
          <w:lang w:eastAsia="zh-CN"/>
        </w:rPr>
        <w:lastRenderedPageBreak/>
        <w:t>第六章</w:t>
      </w:r>
      <w:r w:rsidR="009A7621">
        <w:rPr>
          <w:rFonts w:hint="eastAsia"/>
          <w:lang w:eastAsia="zh-CN"/>
        </w:rPr>
        <w:t xml:space="preserve">    </w:t>
      </w:r>
      <w:r>
        <w:rPr>
          <w:spacing w:val="-1"/>
          <w:w w:val="95"/>
          <w:lang w:eastAsia="zh-CN"/>
        </w:rPr>
        <w:t>中选后相关</w:t>
      </w:r>
      <w:r>
        <w:rPr>
          <w:w w:val="95"/>
          <w:lang w:eastAsia="zh-CN"/>
        </w:rPr>
        <w:t>履约要求</w:t>
      </w:r>
    </w:p>
    <w:p w:rsidR="0048745A" w:rsidRDefault="0048745A" w:rsidP="009A7621">
      <w:pPr>
        <w:pStyle w:val="a3"/>
        <w:spacing w:line="360" w:lineRule="auto"/>
        <w:ind w:firstLineChars="200" w:firstLine="48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rsidR="0048745A" w:rsidRDefault="0048745A" w:rsidP="009A7621">
      <w:pPr>
        <w:pStyle w:val="a3"/>
        <w:spacing w:line="360" w:lineRule="auto"/>
        <w:ind w:firstLineChars="200" w:firstLine="480"/>
        <w:jc w:val="both"/>
        <w:rPr>
          <w:lang w:eastAsia="zh-CN"/>
        </w:rPr>
      </w:pPr>
      <w:r>
        <w:rPr>
          <w:lang w:eastAsia="zh-CN"/>
        </w:rPr>
        <w:t>2.</w:t>
      </w:r>
      <w:r>
        <w:rPr>
          <w:spacing w:val="-2"/>
          <w:lang w:eastAsia="zh-CN"/>
        </w:rPr>
        <w:t>中选单位必须严格执行</w:t>
      </w:r>
      <w:r w:rsidR="00F04AAD">
        <w:rPr>
          <w:rFonts w:asciiTheme="majorEastAsia" w:eastAsiaTheme="majorEastAsia" w:hAnsiTheme="majorEastAsia" w:hint="eastAsia"/>
          <w:kern w:val="59"/>
          <w:u w:val="single"/>
          <w:lang w:eastAsia="zh-CN"/>
        </w:rPr>
        <w:t>取样器</w:t>
      </w:r>
      <w:r>
        <w:rPr>
          <w:rFonts w:asciiTheme="majorEastAsia" w:eastAsiaTheme="majorEastAsia" w:hAnsiTheme="majorEastAsia" w:hint="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48745A" w:rsidRDefault="0048745A" w:rsidP="009A7621">
      <w:pPr>
        <w:pStyle w:val="a3"/>
        <w:spacing w:line="360" w:lineRule="auto"/>
        <w:ind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EC34F8" w:rsidRDefault="00EC34F8" w:rsidP="0048745A">
      <w:pPr>
        <w:pStyle w:val="10"/>
        <w:tabs>
          <w:tab w:val="left" w:pos="1912"/>
        </w:tabs>
        <w:spacing w:line="355" w:lineRule="exact"/>
        <w:ind w:left="647" w:firstLineChars="1100" w:firstLine="3092"/>
        <w:jc w:val="both"/>
        <w:rPr>
          <w:lang w:eastAsia="zh-CN"/>
        </w:rPr>
      </w:pPr>
    </w:p>
    <w:p w:rsidR="00EC34F8" w:rsidRDefault="00EC34F8" w:rsidP="0048745A">
      <w:pPr>
        <w:pStyle w:val="10"/>
        <w:tabs>
          <w:tab w:val="left" w:pos="1912"/>
        </w:tabs>
        <w:spacing w:line="355" w:lineRule="exact"/>
        <w:ind w:left="647" w:firstLineChars="1100" w:firstLine="3092"/>
        <w:jc w:val="both"/>
        <w:rPr>
          <w:lang w:eastAsia="zh-CN"/>
        </w:rPr>
      </w:pPr>
    </w:p>
    <w:p w:rsidR="0048745A" w:rsidRDefault="0048745A" w:rsidP="009A7621">
      <w:pPr>
        <w:pStyle w:val="10"/>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rsidR="0048745A" w:rsidRDefault="0048745A" w:rsidP="0048745A">
      <w:pPr>
        <w:pStyle w:val="a3"/>
        <w:rPr>
          <w:b/>
          <w:sz w:val="28"/>
          <w:lang w:eastAsia="zh-CN"/>
        </w:rPr>
      </w:pPr>
    </w:p>
    <w:p w:rsidR="0048745A" w:rsidRDefault="0048745A" w:rsidP="0014265B">
      <w:pPr>
        <w:pStyle w:val="a3"/>
        <w:spacing w:line="360" w:lineRule="auto"/>
        <w:ind w:firstLineChars="200" w:firstLine="48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rsidR="0048745A" w:rsidRDefault="0048745A" w:rsidP="0014265B">
      <w:pPr>
        <w:pStyle w:val="a3"/>
        <w:spacing w:before="108" w:line="360" w:lineRule="auto"/>
        <w:ind w:firstLineChars="200" w:firstLine="480"/>
        <w:rPr>
          <w:lang w:eastAsia="zh-CN"/>
        </w:rPr>
      </w:pPr>
      <w:r>
        <w:rPr>
          <w:lang w:eastAsia="zh-CN"/>
        </w:rPr>
        <w:t>2.比选人郑重承诺：参选人所提交的参选文件及相关资料不向第三方泄露。</w:t>
      </w:r>
    </w:p>
    <w:p w:rsidR="0048745A" w:rsidRDefault="0048745A" w:rsidP="0014265B">
      <w:pPr>
        <w:pStyle w:val="a3"/>
        <w:spacing w:before="106" w:line="360" w:lineRule="auto"/>
        <w:ind w:firstLineChars="200" w:firstLine="480"/>
        <w:rPr>
          <w:lang w:eastAsia="zh-CN"/>
        </w:rPr>
      </w:pPr>
      <w:r>
        <w:rPr>
          <w:lang w:eastAsia="zh-CN"/>
        </w:rPr>
        <w:t>3.本比选文件的解释权归</w:t>
      </w:r>
      <w:r>
        <w:rPr>
          <w:rFonts w:hint="eastAsia"/>
          <w:spacing w:val="-6"/>
          <w:lang w:eastAsia="zh-CN"/>
        </w:rPr>
        <w:t>福建福海创石油化工</w:t>
      </w:r>
      <w:r>
        <w:rPr>
          <w:lang w:eastAsia="zh-CN"/>
        </w:rPr>
        <w:t>有限公司。</w:t>
      </w:r>
    </w:p>
    <w:p w:rsidR="0048745A" w:rsidRDefault="0048745A" w:rsidP="0048745A">
      <w:pPr>
        <w:pStyle w:val="a3"/>
        <w:spacing w:before="106" w:line="360" w:lineRule="auto"/>
        <w:ind w:left="567"/>
        <w:rPr>
          <w:lang w:eastAsia="zh-CN"/>
        </w:rPr>
      </w:pPr>
      <w:r>
        <w:rPr>
          <w:lang w:eastAsia="zh-CN"/>
        </w:rPr>
        <w:br w:type="page"/>
      </w:r>
    </w:p>
    <w:p w:rsidR="00C56E43" w:rsidRDefault="00C56E43" w:rsidP="00C56E43">
      <w:pPr>
        <w:pStyle w:val="a3"/>
        <w:rPr>
          <w:rFonts w:ascii="Times New Roman"/>
          <w:b/>
          <w:bCs/>
          <w:lang w:eastAsia="zh-CN"/>
        </w:rPr>
      </w:pPr>
      <w:r>
        <w:rPr>
          <w:rFonts w:ascii="Times New Roman" w:hint="eastAsia"/>
          <w:b/>
          <w:bCs/>
          <w:lang w:eastAsia="zh-CN"/>
        </w:rPr>
        <w:lastRenderedPageBreak/>
        <w:t>附件一、</w:t>
      </w:r>
    </w:p>
    <w:p w:rsidR="00C56E43" w:rsidRPr="00500194" w:rsidRDefault="00C56E43" w:rsidP="00500194">
      <w:pPr>
        <w:spacing w:line="440" w:lineRule="exact"/>
        <w:jc w:val="center"/>
        <w:rPr>
          <w:b/>
          <w:sz w:val="32"/>
          <w:szCs w:val="32"/>
          <w:lang w:eastAsia="zh-CN"/>
        </w:rPr>
      </w:pPr>
      <w:bookmarkStart w:id="10" w:name="_Toc251742852"/>
      <w:r w:rsidRPr="00500194">
        <w:rPr>
          <w:rFonts w:hint="eastAsia"/>
          <w:b/>
          <w:sz w:val="32"/>
          <w:szCs w:val="32"/>
          <w:lang w:eastAsia="zh-CN"/>
        </w:rPr>
        <w:t>腾龙芳烃（漳州）有限公司</w:t>
      </w:r>
    </w:p>
    <w:p w:rsidR="00C56E43" w:rsidRPr="00500194" w:rsidRDefault="00F04AAD" w:rsidP="00500194">
      <w:pPr>
        <w:pStyle w:val="1"/>
        <w:spacing w:line="440" w:lineRule="exact"/>
        <w:jc w:val="center"/>
        <w:rPr>
          <w:b/>
          <w:sz w:val="32"/>
          <w:szCs w:val="32"/>
        </w:rPr>
      </w:pPr>
      <w:r>
        <w:rPr>
          <w:rFonts w:hAnsi="宋体" w:cs="宋体" w:hint="eastAsia"/>
          <w:b/>
          <w:sz w:val="32"/>
          <w:szCs w:val="32"/>
        </w:rPr>
        <w:t>取样器</w:t>
      </w:r>
      <w:r w:rsidR="00170AA6" w:rsidRPr="00500194">
        <w:rPr>
          <w:rFonts w:hAnsi="宋体" w:cs="宋体" w:hint="eastAsia"/>
          <w:b/>
          <w:sz w:val="32"/>
          <w:szCs w:val="32"/>
        </w:rPr>
        <w:t>采购</w:t>
      </w:r>
      <w:r w:rsidR="00C56E43" w:rsidRPr="00500194">
        <w:rPr>
          <w:rFonts w:hint="eastAsia"/>
          <w:b/>
          <w:sz w:val="32"/>
          <w:szCs w:val="32"/>
        </w:rPr>
        <w:t>合同</w:t>
      </w:r>
    </w:p>
    <w:tbl>
      <w:tblPr>
        <w:tblStyle w:val="aa"/>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1"/>
        <w:gridCol w:w="567"/>
        <w:gridCol w:w="1418"/>
        <w:gridCol w:w="3649"/>
      </w:tblGrid>
      <w:tr w:rsidR="00C56E43" w:rsidTr="00E147B1">
        <w:tc>
          <w:tcPr>
            <w:tcW w:w="4361" w:type="dxa"/>
          </w:tcPr>
          <w:p w:rsidR="00C56E43" w:rsidRDefault="00C56E43" w:rsidP="00E147B1">
            <w:pPr>
              <w:spacing w:line="360" w:lineRule="auto"/>
              <w:rPr>
                <w:sz w:val="24"/>
                <w:lang w:eastAsia="zh-CN"/>
              </w:rPr>
            </w:pPr>
            <w:r>
              <w:rPr>
                <w:rFonts w:hint="eastAsia"/>
                <w:sz w:val="24"/>
                <w:lang w:eastAsia="zh-CN"/>
              </w:rPr>
              <w:t xml:space="preserve">                                                                                      </w:t>
            </w:r>
          </w:p>
        </w:tc>
        <w:tc>
          <w:tcPr>
            <w:tcW w:w="567" w:type="dxa"/>
          </w:tcPr>
          <w:p w:rsidR="00C56E43" w:rsidRDefault="00C56E43" w:rsidP="00E147B1">
            <w:pPr>
              <w:spacing w:line="360" w:lineRule="auto"/>
              <w:rPr>
                <w:sz w:val="24"/>
                <w:lang w:eastAsia="zh-CN"/>
              </w:rPr>
            </w:pPr>
          </w:p>
        </w:tc>
        <w:tc>
          <w:tcPr>
            <w:tcW w:w="1418" w:type="dxa"/>
          </w:tcPr>
          <w:p w:rsidR="00C56E43" w:rsidRDefault="00C56E43" w:rsidP="00E147B1">
            <w:pPr>
              <w:spacing w:line="360" w:lineRule="auto"/>
              <w:rPr>
                <w:szCs w:val="21"/>
              </w:rPr>
            </w:pPr>
            <w:r>
              <w:rPr>
                <w:rFonts w:hint="eastAsia"/>
                <w:szCs w:val="21"/>
              </w:rPr>
              <w:t>合同编号：</w:t>
            </w:r>
          </w:p>
        </w:tc>
        <w:tc>
          <w:tcPr>
            <w:tcW w:w="3649" w:type="dxa"/>
          </w:tcPr>
          <w:p w:rsidR="00C56E43" w:rsidRDefault="00C56E43" w:rsidP="00E147B1">
            <w:pPr>
              <w:spacing w:line="360" w:lineRule="auto"/>
              <w:rPr>
                <w:sz w:val="24"/>
              </w:rPr>
            </w:pPr>
          </w:p>
        </w:tc>
      </w:tr>
      <w:tr w:rsidR="00C56E43" w:rsidTr="00E147B1">
        <w:tc>
          <w:tcPr>
            <w:tcW w:w="4361" w:type="dxa"/>
          </w:tcPr>
          <w:p w:rsidR="00C56E43" w:rsidRDefault="00C56E43" w:rsidP="00E147B1">
            <w:pPr>
              <w:spacing w:line="360" w:lineRule="auto"/>
              <w:rPr>
                <w:sz w:val="24"/>
                <w:lang w:eastAsia="zh-CN"/>
              </w:rPr>
            </w:pPr>
            <w:r>
              <w:rPr>
                <w:rFonts w:hint="eastAsia"/>
                <w:sz w:val="24"/>
                <w:lang w:eastAsia="zh-CN"/>
              </w:rPr>
              <w:t>甲方：腾龙芳烃（漳州）有限公司</w:t>
            </w:r>
          </w:p>
        </w:tc>
        <w:tc>
          <w:tcPr>
            <w:tcW w:w="567" w:type="dxa"/>
          </w:tcPr>
          <w:p w:rsidR="00C56E43" w:rsidRDefault="00C56E43" w:rsidP="00E147B1">
            <w:pPr>
              <w:spacing w:line="360" w:lineRule="auto"/>
              <w:rPr>
                <w:sz w:val="24"/>
                <w:lang w:eastAsia="zh-CN"/>
              </w:rPr>
            </w:pPr>
            <w:r>
              <w:rPr>
                <w:rFonts w:hint="eastAsia"/>
                <w:sz w:val="24"/>
                <w:lang w:eastAsia="zh-CN"/>
              </w:rPr>
              <w:t xml:space="preserve">                                     </w:t>
            </w:r>
          </w:p>
        </w:tc>
        <w:tc>
          <w:tcPr>
            <w:tcW w:w="1418" w:type="dxa"/>
          </w:tcPr>
          <w:p w:rsidR="00C56E43" w:rsidRDefault="00C56E43" w:rsidP="00E147B1">
            <w:pPr>
              <w:spacing w:line="360" w:lineRule="auto"/>
              <w:rPr>
                <w:szCs w:val="21"/>
              </w:rPr>
            </w:pPr>
            <w:r>
              <w:rPr>
                <w:rFonts w:hint="eastAsia"/>
                <w:szCs w:val="21"/>
              </w:rPr>
              <w:t>签订地点：</w:t>
            </w:r>
          </w:p>
        </w:tc>
        <w:tc>
          <w:tcPr>
            <w:tcW w:w="3649" w:type="dxa"/>
          </w:tcPr>
          <w:p w:rsidR="00C56E43" w:rsidRDefault="00C56E43" w:rsidP="00E147B1">
            <w:pPr>
              <w:spacing w:line="360" w:lineRule="auto"/>
              <w:rPr>
                <w:sz w:val="24"/>
              </w:rPr>
            </w:pPr>
          </w:p>
        </w:tc>
      </w:tr>
      <w:tr w:rsidR="00C56E43" w:rsidTr="00E147B1">
        <w:tc>
          <w:tcPr>
            <w:tcW w:w="4361" w:type="dxa"/>
          </w:tcPr>
          <w:p w:rsidR="00C56E43" w:rsidRDefault="00C56E43" w:rsidP="00E147B1">
            <w:pPr>
              <w:spacing w:line="360" w:lineRule="auto"/>
              <w:rPr>
                <w:sz w:val="24"/>
                <w:lang w:eastAsia="zh-CN"/>
              </w:rPr>
            </w:pPr>
            <w:r>
              <w:rPr>
                <w:rFonts w:hint="eastAsia"/>
                <w:sz w:val="24"/>
                <w:lang w:eastAsia="zh-CN"/>
              </w:rPr>
              <w:t>乙方：</w:t>
            </w:r>
            <w:r>
              <w:rPr>
                <w:sz w:val="24"/>
                <w:lang w:eastAsia="zh-CN"/>
              </w:rPr>
              <w:t xml:space="preserve"> </w:t>
            </w:r>
          </w:p>
        </w:tc>
        <w:tc>
          <w:tcPr>
            <w:tcW w:w="567" w:type="dxa"/>
          </w:tcPr>
          <w:p w:rsidR="00C56E43" w:rsidRDefault="00C56E43" w:rsidP="00E147B1">
            <w:pPr>
              <w:spacing w:line="360" w:lineRule="auto"/>
              <w:rPr>
                <w:sz w:val="24"/>
                <w:lang w:eastAsia="zh-CN"/>
              </w:rPr>
            </w:pPr>
          </w:p>
        </w:tc>
        <w:tc>
          <w:tcPr>
            <w:tcW w:w="1418" w:type="dxa"/>
          </w:tcPr>
          <w:p w:rsidR="00C56E43" w:rsidRDefault="00C56E43" w:rsidP="00E147B1">
            <w:pPr>
              <w:spacing w:line="360" w:lineRule="auto"/>
              <w:rPr>
                <w:szCs w:val="21"/>
              </w:rPr>
            </w:pPr>
            <w:r>
              <w:rPr>
                <w:rFonts w:hint="eastAsia"/>
                <w:szCs w:val="21"/>
              </w:rPr>
              <w:t>签订日期：</w:t>
            </w:r>
          </w:p>
        </w:tc>
        <w:tc>
          <w:tcPr>
            <w:tcW w:w="3649" w:type="dxa"/>
          </w:tcPr>
          <w:p w:rsidR="00C56E43" w:rsidRDefault="00C56E43" w:rsidP="00E147B1">
            <w:pPr>
              <w:spacing w:line="360" w:lineRule="auto"/>
              <w:rPr>
                <w:sz w:val="24"/>
              </w:rPr>
            </w:pPr>
          </w:p>
        </w:tc>
      </w:tr>
    </w:tbl>
    <w:p w:rsidR="00C56E43" w:rsidRPr="00C82168" w:rsidRDefault="00C56E43" w:rsidP="00C56E43">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根据甲方采购项目需求，经双方友好协商，就甲方向乙方采购本合同第1条所列产品相关事宜，依据《中华人民共和国</w:t>
      </w:r>
      <w:r>
        <w:rPr>
          <w:rFonts w:asciiTheme="majorEastAsia" w:eastAsiaTheme="majorEastAsia" w:hAnsiTheme="majorEastAsia" w:hint="eastAsia"/>
          <w:sz w:val="24"/>
          <w:lang w:eastAsia="zh-CN"/>
        </w:rPr>
        <w:t>民</w:t>
      </w:r>
      <w:r w:rsidRPr="00C82168">
        <w:rPr>
          <w:rFonts w:asciiTheme="majorEastAsia" w:eastAsiaTheme="majorEastAsia" w:hAnsiTheme="majorEastAsia" w:hint="eastAsia"/>
          <w:sz w:val="24"/>
          <w:lang w:eastAsia="zh-CN"/>
        </w:rPr>
        <w:t>法</w:t>
      </w:r>
      <w:r w:rsidR="00170AA6">
        <w:rPr>
          <w:rFonts w:asciiTheme="majorEastAsia" w:eastAsiaTheme="majorEastAsia" w:hAnsiTheme="majorEastAsia" w:hint="eastAsia"/>
          <w:sz w:val="24"/>
          <w:lang w:eastAsia="zh-CN"/>
        </w:rPr>
        <w:t>典</w:t>
      </w:r>
      <w:r w:rsidRPr="00C82168">
        <w:rPr>
          <w:rFonts w:asciiTheme="majorEastAsia" w:eastAsiaTheme="majorEastAsia" w:hAnsiTheme="majorEastAsia" w:hint="eastAsia"/>
          <w:sz w:val="24"/>
          <w:lang w:eastAsia="zh-CN"/>
        </w:rPr>
        <w:t>》及其他相关法律法规规定，双方签订如下协议：</w:t>
      </w:r>
    </w:p>
    <w:tbl>
      <w:tblPr>
        <w:tblpPr w:leftFromText="180" w:rightFromText="180" w:vertAnchor="text" w:horzAnchor="margin" w:tblpXSpec="center" w:tblpY="377"/>
        <w:tblW w:w="9464" w:type="dxa"/>
        <w:tblLook w:val="04A0"/>
      </w:tblPr>
      <w:tblGrid>
        <w:gridCol w:w="426"/>
        <w:gridCol w:w="1100"/>
        <w:gridCol w:w="2977"/>
        <w:gridCol w:w="850"/>
        <w:gridCol w:w="1276"/>
        <w:gridCol w:w="1276"/>
        <w:gridCol w:w="1559"/>
      </w:tblGrid>
      <w:tr w:rsidR="00DE7BD5" w:rsidRPr="00D82796" w:rsidTr="00FB0950">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BD5" w:rsidRPr="00D82796" w:rsidRDefault="00DE7BD5"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序号</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名称</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型号规格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数量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单价</w:t>
            </w:r>
          </w:p>
          <w:p w:rsidR="00DE7BD5" w:rsidRPr="00D82796" w:rsidRDefault="00DE7BD5" w:rsidP="00500194">
            <w:pPr>
              <w:pStyle w:val="1"/>
              <w:jc w:val="center"/>
              <w:rPr>
                <w:rFonts w:asciiTheme="majorEastAsia" w:eastAsiaTheme="majorEastAsia" w:hAnsiTheme="majorEastAsia"/>
                <w:sz w:val="21"/>
                <w:szCs w:val="21"/>
              </w:rPr>
            </w:pPr>
            <w:r w:rsidRPr="00D82796">
              <w:rPr>
                <w:rFonts w:asciiTheme="majorEastAsia" w:eastAsiaTheme="majorEastAsia" w:hAnsiTheme="majorEastAsia" w:hint="eastAsia"/>
                <w:sz w:val="21"/>
                <w:szCs w:val="21"/>
              </w:rPr>
              <w:t>（元）</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合计</w:t>
            </w:r>
          </w:p>
          <w:p w:rsidR="00DE7BD5" w:rsidRPr="00D82796" w:rsidRDefault="00DE7BD5" w:rsidP="00500194">
            <w:pPr>
              <w:pStyle w:val="1"/>
              <w:jc w:val="center"/>
              <w:rPr>
                <w:rFonts w:asciiTheme="majorEastAsia" w:eastAsiaTheme="majorEastAsia" w:hAnsiTheme="majorEastAsia"/>
                <w:sz w:val="21"/>
                <w:szCs w:val="21"/>
              </w:rPr>
            </w:pPr>
            <w:r w:rsidRPr="00D82796">
              <w:rPr>
                <w:rFonts w:asciiTheme="majorEastAsia" w:eastAsiaTheme="majorEastAsia" w:hAnsiTheme="majorEastAsia" w:hint="eastAsia"/>
                <w:sz w:val="21"/>
                <w:szCs w:val="21"/>
              </w:rPr>
              <w:t>（元）</w:t>
            </w:r>
          </w:p>
        </w:tc>
        <w:tc>
          <w:tcPr>
            <w:tcW w:w="1559" w:type="dxa"/>
            <w:tcBorders>
              <w:top w:val="single" w:sz="4" w:space="0" w:color="auto"/>
              <w:left w:val="nil"/>
              <w:bottom w:val="single" w:sz="4" w:space="0" w:color="auto"/>
              <w:right w:val="single" w:sz="4" w:space="0" w:color="auto"/>
            </w:tcBorders>
            <w:shd w:val="clear" w:color="auto" w:fill="auto"/>
            <w:vAlign w:val="center"/>
          </w:tcPr>
          <w:p w:rsidR="00DE7BD5" w:rsidRPr="00D82796" w:rsidRDefault="00DE7BD5"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备注</w:t>
            </w:r>
          </w:p>
        </w:tc>
      </w:tr>
      <w:tr w:rsidR="00500194" w:rsidRPr="00D82796" w:rsidTr="00FB0950">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1</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457C17" w:rsidRPr="00457C17" w:rsidRDefault="00FB0950" w:rsidP="00FB0950">
            <w:pPr>
              <w:pStyle w:val="1"/>
              <w:jc w:val="center"/>
              <w:rPr>
                <w:sz w:val="21"/>
                <w:szCs w:val="21"/>
              </w:rPr>
            </w:pPr>
            <w:r>
              <w:rPr>
                <w:rFonts w:hint="eastAsia"/>
                <w:sz w:val="21"/>
                <w:szCs w:val="21"/>
              </w:rPr>
              <w:t>取样器</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500194" w:rsidRPr="00D82796" w:rsidRDefault="00FB0950" w:rsidP="00FB0950">
            <w:pPr>
              <w:widowControl/>
              <w:autoSpaceDE/>
              <w:autoSpaceDN/>
              <w:rPr>
                <w:rFonts w:asciiTheme="majorEastAsia" w:eastAsiaTheme="majorEastAsia" w:hAnsiTheme="majorEastAsia"/>
                <w:sz w:val="21"/>
                <w:szCs w:val="21"/>
                <w:lang w:eastAsia="zh-CN"/>
              </w:rPr>
            </w:pPr>
            <w:r w:rsidRPr="00FB0950">
              <w:rPr>
                <w:rFonts w:asciiTheme="majorEastAsia" w:eastAsiaTheme="majorEastAsia" w:hAnsiTheme="majorEastAsia"/>
                <w:sz w:val="21"/>
                <w:szCs w:val="21"/>
                <w:lang w:eastAsia="zh-CN"/>
              </w:rPr>
              <w:t>DN20 PN20 RF SH/T3406-2013 操作压力0.35MPa，操作温度 40℃，侧线回流取样</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0194" w:rsidRPr="00D82796" w:rsidRDefault="00500194" w:rsidP="00500194">
            <w:pPr>
              <w:widowControl/>
              <w:autoSpaceDE/>
              <w:autoSpaceDN/>
              <w:jc w:val="center"/>
              <w:rPr>
                <w:rFonts w:asciiTheme="majorEastAsia" w:eastAsiaTheme="majorEastAsia" w:hAnsiTheme="majorEastAsia"/>
                <w:sz w:val="21"/>
                <w:szCs w:val="21"/>
                <w:lang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500194" w:rsidRDefault="00500194" w:rsidP="00500194">
            <w:pPr>
              <w:widowControl/>
              <w:autoSpaceDE/>
              <w:autoSpaceDN/>
              <w:jc w:val="center"/>
              <w:rPr>
                <w:rFonts w:asciiTheme="majorEastAsia" w:eastAsiaTheme="majorEastAsia" w:hAnsiTheme="majorEastAsia"/>
                <w:sz w:val="21"/>
                <w:szCs w:val="21"/>
                <w:shd w:val="clear" w:color="auto" w:fill="FFFFFF"/>
                <w:lang w:eastAsia="zh-CN"/>
              </w:rPr>
            </w:pPr>
            <w:r w:rsidRPr="00D82796">
              <w:rPr>
                <w:rFonts w:asciiTheme="majorEastAsia" w:eastAsiaTheme="majorEastAsia" w:hAnsiTheme="majorEastAsia" w:hint="eastAsia"/>
                <w:sz w:val="21"/>
                <w:szCs w:val="21"/>
                <w:shd w:val="clear" w:color="auto" w:fill="FFFFFF"/>
                <w:lang w:eastAsia="zh-CN"/>
              </w:rPr>
              <w:t>具体要求见</w:t>
            </w:r>
          </w:p>
          <w:p w:rsidR="00500194" w:rsidRPr="00D82796" w:rsidRDefault="00500194" w:rsidP="0050019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shd w:val="clear" w:color="auto" w:fill="FFFFFF"/>
                <w:lang w:eastAsia="zh-CN"/>
              </w:rPr>
              <w:t>“技术</w:t>
            </w:r>
            <w:r>
              <w:rPr>
                <w:rFonts w:asciiTheme="majorEastAsia" w:eastAsiaTheme="majorEastAsia" w:hAnsiTheme="majorEastAsia" w:hint="eastAsia"/>
                <w:sz w:val="21"/>
                <w:szCs w:val="21"/>
                <w:shd w:val="clear" w:color="auto" w:fill="FFFFFF"/>
                <w:lang w:eastAsia="zh-CN"/>
              </w:rPr>
              <w:t>协议</w:t>
            </w:r>
            <w:r w:rsidRPr="00D82796">
              <w:rPr>
                <w:rFonts w:asciiTheme="majorEastAsia" w:eastAsiaTheme="majorEastAsia" w:hAnsiTheme="majorEastAsia" w:hint="eastAsia"/>
                <w:sz w:val="21"/>
                <w:szCs w:val="21"/>
                <w:shd w:val="clear" w:color="auto" w:fill="FFFFFF"/>
                <w:lang w:eastAsia="zh-CN"/>
              </w:rPr>
              <w:t>”</w:t>
            </w:r>
          </w:p>
        </w:tc>
      </w:tr>
      <w:tr w:rsidR="00FB0950" w:rsidRPr="00D82796" w:rsidTr="00FB0950">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FB0950" w:rsidRPr="00D82796" w:rsidRDefault="00FB0950" w:rsidP="00FB0950">
            <w:pPr>
              <w:widowControl/>
              <w:autoSpaceDE/>
              <w:autoSpaceDN/>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w:t>
            </w:r>
          </w:p>
        </w:tc>
        <w:tc>
          <w:tcPr>
            <w:tcW w:w="1100" w:type="dxa"/>
            <w:tcBorders>
              <w:top w:val="single" w:sz="4" w:space="0" w:color="auto"/>
              <w:left w:val="nil"/>
              <w:right w:val="single" w:sz="4" w:space="0" w:color="auto"/>
            </w:tcBorders>
            <w:shd w:val="clear" w:color="auto" w:fill="auto"/>
            <w:noWrap/>
            <w:vAlign w:val="center"/>
            <w:hideMark/>
          </w:tcPr>
          <w:p w:rsidR="00FB0950" w:rsidRPr="00457C17" w:rsidRDefault="00FB0950" w:rsidP="00FB0950">
            <w:pPr>
              <w:pStyle w:val="1"/>
              <w:jc w:val="center"/>
              <w:rPr>
                <w:sz w:val="21"/>
                <w:szCs w:val="21"/>
              </w:rPr>
            </w:pPr>
            <w:r>
              <w:rPr>
                <w:rFonts w:hint="eastAsia"/>
                <w:sz w:val="21"/>
                <w:szCs w:val="21"/>
              </w:rPr>
              <w:t>取样器</w:t>
            </w:r>
          </w:p>
        </w:tc>
        <w:tc>
          <w:tcPr>
            <w:tcW w:w="2977" w:type="dxa"/>
            <w:tcBorders>
              <w:top w:val="single" w:sz="4" w:space="0" w:color="auto"/>
              <w:left w:val="nil"/>
              <w:right w:val="single" w:sz="4" w:space="0" w:color="auto"/>
            </w:tcBorders>
            <w:shd w:val="clear" w:color="auto" w:fill="auto"/>
            <w:noWrap/>
            <w:vAlign w:val="center"/>
            <w:hideMark/>
          </w:tcPr>
          <w:p w:rsidR="00FB0950" w:rsidRPr="00D82796" w:rsidRDefault="00FB0950" w:rsidP="00FB0950">
            <w:pPr>
              <w:widowControl/>
              <w:autoSpaceDE/>
              <w:autoSpaceDN/>
              <w:rPr>
                <w:rFonts w:asciiTheme="majorEastAsia" w:eastAsiaTheme="majorEastAsia" w:hAnsiTheme="majorEastAsia"/>
                <w:sz w:val="21"/>
                <w:szCs w:val="21"/>
                <w:lang w:eastAsia="zh-CN"/>
              </w:rPr>
            </w:pPr>
            <w:r w:rsidRPr="00FB0950">
              <w:rPr>
                <w:rFonts w:asciiTheme="majorEastAsia" w:eastAsiaTheme="majorEastAsia" w:hAnsiTheme="majorEastAsia"/>
                <w:sz w:val="21"/>
                <w:szCs w:val="21"/>
                <w:lang w:eastAsia="zh-CN"/>
              </w:rPr>
              <w:t>DN20 PN50 LM SH/T3406-2013 操作压力3.0MPa，操作温度 15~40℃，侧线回流取样</w:t>
            </w:r>
          </w:p>
        </w:tc>
        <w:tc>
          <w:tcPr>
            <w:tcW w:w="850" w:type="dxa"/>
            <w:tcBorders>
              <w:top w:val="single" w:sz="4" w:space="0" w:color="auto"/>
              <w:left w:val="nil"/>
              <w:right w:val="single" w:sz="4" w:space="0" w:color="auto"/>
            </w:tcBorders>
            <w:shd w:val="clear" w:color="auto" w:fill="auto"/>
            <w:noWrap/>
            <w:vAlign w:val="center"/>
            <w:hideMark/>
          </w:tcPr>
          <w:p w:rsidR="00FB0950" w:rsidRPr="00D82796" w:rsidRDefault="00FB0950" w:rsidP="00FB0950">
            <w:pPr>
              <w:widowControl/>
              <w:autoSpaceDE/>
              <w:autoSpaceDN/>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1台</w:t>
            </w:r>
          </w:p>
        </w:tc>
        <w:tc>
          <w:tcPr>
            <w:tcW w:w="1276" w:type="dxa"/>
            <w:tcBorders>
              <w:top w:val="single" w:sz="4" w:space="0" w:color="auto"/>
              <w:left w:val="nil"/>
              <w:right w:val="single" w:sz="4" w:space="0" w:color="auto"/>
            </w:tcBorders>
            <w:shd w:val="clear" w:color="auto" w:fill="auto"/>
            <w:noWrap/>
            <w:vAlign w:val="center"/>
            <w:hideMark/>
          </w:tcPr>
          <w:p w:rsidR="00FB0950" w:rsidRPr="00D82796" w:rsidRDefault="00FB0950" w:rsidP="00FB0950">
            <w:pPr>
              <w:widowControl/>
              <w:autoSpaceDE/>
              <w:autoSpaceDN/>
              <w:jc w:val="center"/>
              <w:rPr>
                <w:rFonts w:asciiTheme="majorEastAsia" w:eastAsiaTheme="majorEastAsia" w:hAnsiTheme="majorEastAsia"/>
                <w:sz w:val="21"/>
                <w:szCs w:val="21"/>
                <w:lang w:eastAsia="zh-CN"/>
              </w:rPr>
            </w:pPr>
          </w:p>
        </w:tc>
        <w:tc>
          <w:tcPr>
            <w:tcW w:w="1276" w:type="dxa"/>
            <w:tcBorders>
              <w:top w:val="single" w:sz="4" w:space="0" w:color="auto"/>
              <w:left w:val="nil"/>
              <w:right w:val="single" w:sz="4" w:space="0" w:color="auto"/>
            </w:tcBorders>
            <w:shd w:val="clear" w:color="auto" w:fill="auto"/>
            <w:noWrap/>
            <w:vAlign w:val="center"/>
            <w:hideMark/>
          </w:tcPr>
          <w:p w:rsidR="00FB0950" w:rsidRPr="00D82796" w:rsidRDefault="00FB0950" w:rsidP="00FB0950">
            <w:pPr>
              <w:widowControl/>
              <w:autoSpaceDE/>
              <w:autoSpaceDN/>
              <w:jc w:val="center"/>
              <w:rPr>
                <w:rFonts w:asciiTheme="majorEastAsia" w:eastAsiaTheme="majorEastAsia" w:hAnsiTheme="majorEastAsia"/>
                <w:sz w:val="21"/>
                <w:szCs w:val="21"/>
                <w:lang w:eastAsia="zh-CN"/>
              </w:rPr>
            </w:pPr>
          </w:p>
        </w:tc>
        <w:tc>
          <w:tcPr>
            <w:tcW w:w="1559" w:type="dxa"/>
            <w:tcBorders>
              <w:top w:val="single" w:sz="4" w:space="0" w:color="auto"/>
              <w:left w:val="nil"/>
              <w:right w:val="single" w:sz="4" w:space="0" w:color="auto"/>
            </w:tcBorders>
            <w:shd w:val="clear" w:color="auto" w:fill="auto"/>
            <w:vAlign w:val="center"/>
          </w:tcPr>
          <w:p w:rsidR="00FB0950" w:rsidRDefault="00FB0950" w:rsidP="00FB0950">
            <w:pPr>
              <w:widowControl/>
              <w:autoSpaceDE/>
              <w:autoSpaceDN/>
              <w:jc w:val="center"/>
              <w:rPr>
                <w:rFonts w:asciiTheme="majorEastAsia" w:eastAsiaTheme="majorEastAsia" w:hAnsiTheme="majorEastAsia"/>
                <w:sz w:val="21"/>
                <w:szCs w:val="21"/>
                <w:shd w:val="clear" w:color="auto" w:fill="FFFFFF"/>
                <w:lang w:eastAsia="zh-CN"/>
              </w:rPr>
            </w:pPr>
            <w:r w:rsidRPr="00D82796">
              <w:rPr>
                <w:rFonts w:asciiTheme="majorEastAsia" w:eastAsiaTheme="majorEastAsia" w:hAnsiTheme="majorEastAsia" w:hint="eastAsia"/>
                <w:sz w:val="21"/>
                <w:szCs w:val="21"/>
                <w:shd w:val="clear" w:color="auto" w:fill="FFFFFF"/>
                <w:lang w:eastAsia="zh-CN"/>
              </w:rPr>
              <w:t>具体要求见</w:t>
            </w:r>
          </w:p>
          <w:p w:rsidR="00FB0950" w:rsidRPr="00D82796" w:rsidRDefault="00FB0950" w:rsidP="00FB0950">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shd w:val="clear" w:color="auto" w:fill="FFFFFF"/>
                <w:lang w:eastAsia="zh-CN"/>
              </w:rPr>
              <w:t>“技术</w:t>
            </w:r>
            <w:r>
              <w:rPr>
                <w:rFonts w:asciiTheme="majorEastAsia" w:eastAsiaTheme="majorEastAsia" w:hAnsiTheme="majorEastAsia" w:hint="eastAsia"/>
                <w:sz w:val="21"/>
                <w:szCs w:val="21"/>
                <w:shd w:val="clear" w:color="auto" w:fill="FFFFFF"/>
                <w:lang w:eastAsia="zh-CN"/>
              </w:rPr>
              <w:t>协议</w:t>
            </w:r>
            <w:r w:rsidRPr="00D82796">
              <w:rPr>
                <w:rFonts w:asciiTheme="majorEastAsia" w:eastAsiaTheme="majorEastAsia" w:hAnsiTheme="majorEastAsia" w:hint="eastAsia"/>
                <w:sz w:val="21"/>
                <w:szCs w:val="21"/>
                <w:shd w:val="clear" w:color="auto" w:fill="FFFFFF"/>
                <w:lang w:eastAsia="zh-CN"/>
              </w:rPr>
              <w:t>”</w:t>
            </w:r>
          </w:p>
        </w:tc>
      </w:tr>
      <w:tr w:rsidR="00FB0950" w:rsidRPr="00D82796" w:rsidTr="00FB0950">
        <w:trPr>
          <w:trHeight w:val="720"/>
        </w:trPr>
        <w:tc>
          <w:tcPr>
            <w:tcW w:w="662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950" w:rsidRPr="00D82796" w:rsidRDefault="00FB0950" w:rsidP="00FB0950">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合计：</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FB0950" w:rsidRPr="00D82796" w:rsidRDefault="00FB0950" w:rsidP="00FB0950">
            <w:pPr>
              <w:widowControl/>
              <w:autoSpaceDE/>
              <w:autoSpaceDN/>
              <w:ind w:right="420"/>
              <w:rPr>
                <w:rFonts w:asciiTheme="majorEastAsia" w:eastAsiaTheme="majorEastAsia" w:hAnsiTheme="majorEastAsia"/>
                <w:b/>
                <w:bCs/>
                <w:sz w:val="21"/>
                <w:szCs w:val="21"/>
                <w:lang w:eastAsia="zh-CN"/>
              </w:rPr>
            </w:pPr>
          </w:p>
        </w:tc>
      </w:tr>
    </w:tbl>
    <w:p w:rsidR="00C56E43" w:rsidRPr="004109E6" w:rsidRDefault="00C56E43" w:rsidP="00C56E43">
      <w:pPr>
        <w:pStyle w:val="a7"/>
        <w:numPr>
          <w:ilvl w:val="0"/>
          <w:numId w:val="2"/>
        </w:numPr>
        <w:spacing w:before="0" w:line="360" w:lineRule="auto"/>
        <w:rPr>
          <w:rFonts w:asciiTheme="majorEastAsia" w:eastAsiaTheme="majorEastAsia" w:hAnsiTheme="majorEastAsia"/>
          <w:sz w:val="24"/>
          <w:lang w:eastAsia="zh-CN"/>
        </w:rPr>
      </w:pPr>
      <w:r w:rsidRPr="00DE4ECE">
        <w:rPr>
          <w:rFonts w:asciiTheme="majorEastAsia" w:eastAsiaTheme="majorEastAsia" w:hAnsiTheme="majorEastAsia" w:hint="eastAsia"/>
          <w:sz w:val="24"/>
          <w:lang w:eastAsia="zh-CN"/>
        </w:rPr>
        <w:t>合同标的和合同价格</w:t>
      </w:r>
    </w:p>
    <w:p w:rsidR="00C56E43" w:rsidRDefault="00C56E43" w:rsidP="00C56E43">
      <w:pPr>
        <w:spacing w:line="360" w:lineRule="auto"/>
        <w:ind w:firstLineChars="150" w:firstLine="36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合同价格为</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元整，含税价，税率</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w:t>
      </w:r>
    </w:p>
    <w:p w:rsidR="00C56E43" w:rsidRPr="00C82168" w:rsidRDefault="00C56E43" w:rsidP="00C56E43">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上述金额包含了乙方提供本合同约定的产品及相应服务（如有）的全部价格，除非另有约定，甲方不再承担其他费用。</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2、交货：</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2.1交货方式：</w:t>
      </w:r>
      <w:r>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送货到现场</w:t>
      </w:r>
      <w:r w:rsidRPr="00C82168">
        <w:rPr>
          <w:rFonts w:asciiTheme="majorEastAsia" w:eastAsiaTheme="majorEastAsia" w:hAnsiTheme="majorEastAsia"/>
          <w:sz w:val="24"/>
          <w:u w:val="single"/>
          <w:lang w:eastAsia="zh-CN"/>
        </w:rPr>
        <w:t xml:space="preserve"> </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2.2交货地点：运送到</w:t>
      </w:r>
      <w:r>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腾龙芳烃（漳州）有限公司</w:t>
      </w:r>
      <w:r>
        <w:rPr>
          <w:rFonts w:asciiTheme="majorEastAsia" w:eastAsiaTheme="majorEastAsia" w:hAnsiTheme="majorEastAsia" w:hint="eastAsia"/>
          <w:sz w:val="24"/>
          <w:u w:val="single"/>
          <w:lang w:eastAsia="zh-CN"/>
        </w:rPr>
        <w:t xml:space="preserve"> </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2.3交货时间：</w:t>
      </w:r>
      <w:r>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00872510">
        <w:rPr>
          <w:rFonts w:asciiTheme="majorEastAsia" w:eastAsiaTheme="majorEastAsia" w:hAnsiTheme="majorEastAsia" w:hint="eastAsia"/>
          <w:sz w:val="24"/>
          <w:u w:val="single"/>
          <w:lang w:eastAsia="zh-CN"/>
        </w:rPr>
        <w:t>合同生效后</w:t>
      </w:r>
      <w:r w:rsidR="00FB0950">
        <w:rPr>
          <w:rFonts w:asciiTheme="majorEastAsia" w:eastAsiaTheme="majorEastAsia" w:hAnsiTheme="majorEastAsia" w:hint="eastAsia"/>
          <w:sz w:val="24"/>
          <w:u w:val="single"/>
          <w:lang w:eastAsia="zh-CN"/>
        </w:rPr>
        <w:t>15天</w:t>
      </w:r>
      <w:r w:rsidR="00872510">
        <w:rPr>
          <w:rFonts w:asciiTheme="majorEastAsia" w:eastAsiaTheme="majorEastAsia" w:hAnsiTheme="majorEastAsia" w:hint="eastAsia"/>
          <w:sz w:val="24"/>
          <w:u w:val="single"/>
          <w:lang w:eastAsia="zh-CN"/>
        </w:rPr>
        <w:t>内货到现场</w:t>
      </w:r>
      <w:r>
        <w:rPr>
          <w:rFonts w:asciiTheme="majorEastAsia" w:eastAsiaTheme="majorEastAsia" w:hAnsiTheme="majorEastAsia" w:hint="eastAsia"/>
          <w:sz w:val="24"/>
          <w:u w:val="single"/>
          <w:lang w:eastAsia="zh-CN"/>
        </w:rPr>
        <w:t xml:space="preserve">  </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2.4乙方提供产品并承担运输过程中发生的一切费用。在产品交付给甲方之前，相关的毁损、灭失等风险均由乙方自行承担。</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3、付款方式与条件</w:t>
      </w:r>
    </w:p>
    <w:p w:rsidR="00C56E43" w:rsidRDefault="00C56E43" w:rsidP="00C56E43">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3.1 预付款：无</w:t>
      </w:r>
    </w:p>
    <w:p w:rsidR="00C56E43" w:rsidRDefault="00C56E43" w:rsidP="00C56E43">
      <w:pPr>
        <w:pStyle w:val="1"/>
        <w:spacing w:line="360" w:lineRule="auto"/>
        <w:rPr>
          <w:rFonts w:asciiTheme="majorEastAsia" w:eastAsiaTheme="majorEastAsia" w:hAnsiTheme="majorEastAsia"/>
          <w:sz w:val="24"/>
        </w:rPr>
      </w:pPr>
      <w:r>
        <w:rPr>
          <w:rFonts w:hint="eastAsia"/>
          <w:sz w:val="24"/>
          <w:szCs w:val="24"/>
        </w:rPr>
        <w:t xml:space="preserve">  3.2 到货</w:t>
      </w:r>
      <w:r>
        <w:rPr>
          <w:rFonts w:asciiTheme="majorEastAsia" w:eastAsiaTheme="majorEastAsia" w:hAnsiTheme="majorEastAsia" w:hint="eastAsia"/>
          <w:sz w:val="24"/>
        </w:rPr>
        <w:t>验收款：货到现场，按合同约定标准经甲方验收合格，且收到乙方全额增值税专用发票后，甲方支付合同总价的</w:t>
      </w:r>
      <w:r w:rsidRPr="00837BFA">
        <w:rPr>
          <w:rFonts w:asciiTheme="majorEastAsia" w:eastAsiaTheme="majorEastAsia" w:hAnsiTheme="majorEastAsia" w:hint="eastAsia"/>
          <w:sz w:val="24"/>
          <w:u w:val="single"/>
        </w:rPr>
        <w:t>9</w:t>
      </w:r>
      <w:r>
        <w:rPr>
          <w:rFonts w:asciiTheme="majorEastAsia" w:eastAsiaTheme="majorEastAsia" w:hAnsiTheme="majorEastAsia" w:hint="eastAsia"/>
          <w:sz w:val="24"/>
          <w:u w:val="single"/>
        </w:rPr>
        <w:t>0</w:t>
      </w:r>
      <w:r w:rsidRPr="00837BFA">
        <w:rPr>
          <w:rFonts w:asciiTheme="majorEastAsia" w:eastAsiaTheme="majorEastAsia" w:hAnsiTheme="majorEastAsia" w:hint="eastAsia"/>
          <w:sz w:val="24"/>
          <w:u w:val="single"/>
        </w:rPr>
        <w:t>%</w:t>
      </w:r>
      <w:r>
        <w:rPr>
          <w:rFonts w:asciiTheme="majorEastAsia" w:eastAsiaTheme="majorEastAsia" w:hAnsiTheme="majorEastAsia" w:hint="eastAsia"/>
          <w:sz w:val="24"/>
        </w:rPr>
        <w:t>作为到货验收款，即￥</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元；</w:t>
      </w:r>
    </w:p>
    <w:p w:rsidR="00C56E43" w:rsidRPr="00D63D30" w:rsidRDefault="00C56E43" w:rsidP="0047550A">
      <w:pPr>
        <w:spacing w:line="360" w:lineRule="auto"/>
        <w:ind w:firstLineChars="100" w:firstLine="240"/>
        <w:rPr>
          <w:sz w:val="24"/>
          <w:szCs w:val="24"/>
          <w:lang w:eastAsia="zh-CN"/>
        </w:rPr>
      </w:pPr>
      <w:r>
        <w:rPr>
          <w:rFonts w:asciiTheme="majorEastAsia" w:eastAsiaTheme="majorEastAsia" w:hAnsiTheme="majorEastAsia" w:hint="eastAsia"/>
          <w:sz w:val="24"/>
          <w:lang w:eastAsia="zh-CN"/>
        </w:rPr>
        <w:t xml:space="preserve">3.3 </w:t>
      </w:r>
      <w:r>
        <w:rPr>
          <w:rFonts w:hint="eastAsia"/>
          <w:sz w:val="24"/>
          <w:szCs w:val="24"/>
          <w:lang w:eastAsia="zh-CN"/>
        </w:rPr>
        <w:t>质保款：合同总价10%作为质保款，质保期为</w:t>
      </w:r>
      <w:r w:rsidR="0053306B">
        <w:rPr>
          <w:rFonts w:hint="eastAsia"/>
          <w:sz w:val="24"/>
          <w:szCs w:val="24"/>
          <w:lang w:eastAsia="zh-CN"/>
        </w:rPr>
        <w:t>12</w:t>
      </w:r>
      <w:r>
        <w:rPr>
          <w:rFonts w:hint="eastAsia"/>
          <w:sz w:val="24"/>
          <w:szCs w:val="24"/>
          <w:lang w:eastAsia="zh-CN"/>
        </w:rPr>
        <w:t>个月，期满后无任何质量问</w:t>
      </w:r>
      <w:r>
        <w:rPr>
          <w:rFonts w:hint="eastAsia"/>
          <w:sz w:val="24"/>
          <w:szCs w:val="24"/>
          <w:lang w:eastAsia="zh-CN"/>
        </w:rPr>
        <w:lastRenderedPageBreak/>
        <w:t>题，甲方20个工作日内无息返还。</w:t>
      </w:r>
    </w:p>
    <w:p w:rsidR="00843616" w:rsidRDefault="00843616" w:rsidP="0047550A">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3.4</w:t>
      </w:r>
      <w:r w:rsidR="006B3697">
        <w:rPr>
          <w:rFonts w:hint="eastAsia"/>
          <w:sz w:val="24"/>
          <w:szCs w:val="24"/>
          <w:lang w:eastAsia="zh-CN"/>
        </w:rPr>
        <w:t>合同签订生效后5天内，乙方提交履约保证金壹仟元整，保证金缴纳后，由收款方财务部门出具收款收据。保证金将于合同周期内完成后15个工作日内，甲方无息退还履约保证金壹仟元整（因服务质量问题及无故拒绝委托等，根据合同约定</w:t>
      </w:r>
      <w:r w:rsidR="006B3697" w:rsidRPr="00265546">
        <w:rPr>
          <w:rFonts w:hint="eastAsia"/>
          <w:sz w:val="24"/>
          <w:szCs w:val="24"/>
          <w:lang w:eastAsia="zh-CN"/>
        </w:rPr>
        <w:t>按比例扣除履约保证金）。</w:t>
      </w:r>
    </w:p>
    <w:p w:rsidR="00C56E43" w:rsidRDefault="00C56E43" w:rsidP="0047550A">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说明：如未来国家税率变动，应在不含税金额的基础上以新税率调整含税金额后进行付款。</w:t>
      </w:r>
    </w:p>
    <w:p w:rsidR="00C56E43" w:rsidRPr="00C82168" w:rsidRDefault="00C56E43" w:rsidP="0047550A">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4、质量要求和技术标准</w:t>
      </w:r>
    </w:p>
    <w:p w:rsidR="00C56E43"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4.1</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乙方所提供的</w:t>
      </w:r>
      <w:r>
        <w:rPr>
          <w:rFonts w:asciiTheme="majorEastAsia" w:eastAsiaTheme="majorEastAsia" w:hAnsiTheme="majorEastAsia" w:hint="eastAsia"/>
          <w:sz w:val="24"/>
          <w:lang w:eastAsia="zh-CN"/>
        </w:rPr>
        <w:t>货物</w:t>
      </w:r>
      <w:r w:rsidRPr="00C82168">
        <w:rPr>
          <w:rFonts w:asciiTheme="majorEastAsia" w:eastAsiaTheme="majorEastAsia" w:hAnsiTheme="majorEastAsia" w:hint="eastAsia"/>
          <w:sz w:val="24"/>
          <w:lang w:eastAsia="zh-CN"/>
        </w:rPr>
        <w:t>必须是原包装（含货物质量合格证书）产品，质量必须符合国家标准或行业标准以及</w:t>
      </w:r>
      <w:r w:rsidR="00A65AB5">
        <w:rPr>
          <w:rFonts w:asciiTheme="majorEastAsia" w:eastAsiaTheme="majorEastAsia" w:hAnsiTheme="majorEastAsia" w:hint="eastAsia"/>
          <w:sz w:val="24"/>
          <w:lang w:eastAsia="zh-CN"/>
        </w:rPr>
        <w:t>技术协议要求</w:t>
      </w:r>
      <w:r w:rsidRPr="00C82168">
        <w:rPr>
          <w:rFonts w:asciiTheme="majorEastAsia" w:eastAsiaTheme="majorEastAsia" w:hAnsiTheme="majorEastAsia" w:hint="eastAsia"/>
          <w:sz w:val="24"/>
          <w:lang w:eastAsia="zh-CN"/>
        </w:rPr>
        <w:t>，如产品不符合本合同中约定的要求，甲方有权拒绝接受。</w:t>
      </w:r>
    </w:p>
    <w:p w:rsidR="00C56E43" w:rsidRPr="00A71A24" w:rsidRDefault="00C56E43" w:rsidP="00C56E43">
      <w:pPr>
        <w:pStyle w:val="1"/>
        <w:spacing w:line="360" w:lineRule="auto"/>
        <w:ind w:firstLineChars="100" w:firstLine="240"/>
        <w:rPr>
          <w:sz w:val="24"/>
          <w:szCs w:val="24"/>
        </w:rPr>
      </w:pPr>
      <w:r>
        <w:rPr>
          <w:rFonts w:hint="eastAsia"/>
          <w:sz w:val="24"/>
          <w:szCs w:val="24"/>
        </w:rPr>
        <w:t>4.2</w:t>
      </w:r>
      <w:r w:rsidRPr="00C82168">
        <w:rPr>
          <w:rFonts w:asciiTheme="majorEastAsia" w:eastAsiaTheme="majorEastAsia" w:hAnsiTheme="majorEastAsia" w:hint="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sidR="0053306B">
        <w:rPr>
          <w:rFonts w:asciiTheme="majorEastAsia" w:eastAsiaTheme="majorEastAsia" w:hAnsiTheme="majorEastAsia" w:hint="eastAsia"/>
          <w:sz w:val="24"/>
          <w:u w:val="single"/>
        </w:rPr>
        <w:t>12</w:t>
      </w:r>
      <w:r>
        <w:rPr>
          <w:rFonts w:asciiTheme="majorEastAsia" w:eastAsiaTheme="majorEastAsia" w:hAnsiTheme="majorEastAsia" w:hint="eastAsia"/>
          <w:sz w:val="24"/>
          <w:u w:val="single"/>
        </w:rPr>
        <w:t>个月</w:t>
      </w:r>
      <w:r w:rsidRPr="00C82168">
        <w:rPr>
          <w:rFonts w:asciiTheme="majorEastAsia" w:eastAsiaTheme="majorEastAsia" w:hAnsiTheme="majorEastAsia" w:hint="eastAsia"/>
          <w:sz w:val="24"/>
        </w:rPr>
        <w:t>）内，乙方应当对其交付的产品承担质量保证责任，所需费用由乙方承担。</w:t>
      </w:r>
    </w:p>
    <w:p w:rsidR="00C56E43" w:rsidRPr="00C82168" w:rsidRDefault="00C56E43" w:rsidP="00C56E43">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4.</w:t>
      </w:r>
      <w:r>
        <w:rPr>
          <w:rFonts w:asciiTheme="majorEastAsia" w:eastAsiaTheme="majorEastAsia" w:hAnsiTheme="majorEastAsia" w:hint="eastAsia"/>
          <w:sz w:val="24"/>
          <w:lang w:eastAsia="zh-CN"/>
        </w:rPr>
        <w:t xml:space="preserve">3 </w:t>
      </w:r>
      <w:r w:rsidRPr="00C82168">
        <w:rPr>
          <w:rFonts w:asciiTheme="majorEastAsia" w:eastAsiaTheme="majorEastAsia" w:hAnsiTheme="majorEastAsia" w:hint="eastAsia"/>
          <w:sz w:val="24"/>
          <w:lang w:eastAsia="zh-CN"/>
        </w:rPr>
        <w:t>除合同另有规定外，乙方提供的全部货物均应按甲方要求的标准采取保护措施进行包装。该包装应适应于远距离运输、防潮、防震、防锈和</w:t>
      </w:r>
      <w:r>
        <w:rPr>
          <w:rFonts w:asciiTheme="majorEastAsia" w:eastAsiaTheme="majorEastAsia" w:hAnsiTheme="majorEastAsia" w:hint="eastAsia"/>
          <w:sz w:val="24"/>
          <w:lang w:eastAsia="zh-CN"/>
        </w:rPr>
        <w:t>防野蛮装卸，以确保货物安全无损运抵指定地点。由于包装不善所引起</w:t>
      </w:r>
      <w:r w:rsidRPr="00C82168">
        <w:rPr>
          <w:rFonts w:asciiTheme="majorEastAsia" w:eastAsiaTheme="majorEastAsia" w:hAnsiTheme="majorEastAsia" w:hint="eastAsia"/>
          <w:sz w:val="24"/>
          <w:lang w:eastAsia="zh-CN"/>
        </w:rPr>
        <w:t>货物损失均由乙方承担。</w:t>
      </w:r>
    </w:p>
    <w:p w:rsidR="00C56E43" w:rsidRPr="00C82168" w:rsidRDefault="00C56E43" w:rsidP="00C56E43">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4.</w:t>
      </w:r>
      <w:r>
        <w:rPr>
          <w:rFonts w:asciiTheme="majorEastAsia" w:eastAsiaTheme="majorEastAsia" w:hAnsiTheme="majorEastAsia" w:hint="eastAsia"/>
          <w:sz w:val="24"/>
          <w:lang w:eastAsia="zh-CN"/>
        </w:rPr>
        <w:t>4</w:t>
      </w:r>
      <w:r w:rsidR="0047550A">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乙方不按本合同约定交付产品所产生的任何费用由乙方自己承担。</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5、安装调试、技术服务、人员培训及技术资料</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5.1乙方为甲方提供下列服务（具体以在□内打“√”为准）</w:t>
      </w:r>
    </w:p>
    <w:p w:rsidR="00C56E43" w:rsidRPr="00C82168" w:rsidRDefault="00E2296C" w:rsidP="00C56E43">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22404436"/>
        </w:sdtPr>
        <w:sdtContent>
          <w:r w:rsidR="00E10A4A" w:rsidRPr="00C82168">
            <w:rPr>
              <w:rFonts w:asciiTheme="majorEastAsia" w:eastAsiaTheme="majorEastAsia" w:hAnsiTheme="majorEastAsia" w:hint="eastAsia"/>
              <w:sz w:val="24"/>
              <w:lang w:eastAsia="zh-CN"/>
            </w:rPr>
            <w:t>√</w:t>
          </w:r>
        </w:sdtContent>
      </w:sdt>
      <w:r w:rsidR="00C56E43" w:rsidRPr="00C82168">
        <w:rPr>
          <w:rFonts w:asciiTheme="majorEastAsia" w:eastAsiaTheme="majorEastAsia" w:hAnsiTheme="majorEastAsia" w:hint="eastAsia"/>
          <w:sz w:val="24"/>
          <w:lang w:eastAsia="zh-CN"/>
        </w:rPr>
        <w:t>安装调试：</w:t>
      </w:r>
      <w:r w:rsidR="00C56E43">
        <w:rPr>
          <w:rFonts w:asciiTheme="majorEastAsia" w:eastAsiaTheme="majorEastAsia" w:hAnsiTheme="majorEastAsia" w:hint="eastAsia"/>
          <w:sz w:val="24"/>
          <w:u w:val="single"/>
          <w:lang w:eastAsia="zh-CN"/>
        </w:rPr>
        <w:t xml:space="preserve">  </w:t>
      </w:r>
      <w:r w:rsidR="00E10A4A">
        <w:rPr>
          <w:rFonts w:asciiTheme="majorEastAsia" w:eastAsiaTheme="majorEastAsia" w:hAnsiTheme="majorEastAsia" w:hint="eastAsia"/>
          <w:sz w:val="24"/>
          <w:u w:val="single"/>
          <w:lang w:eastAsia="zh-CN"/>
        </w:rPr>
        <w:t>有</w:t>
      </w:r>
      <w:r w:rsidR="00C56E43">
        <w:rPr>
          <w:rFonts w:asciiTheme="majorEastAsia" w:eastAsiaTheme="majorEastAsia" w:hAnsiTheme="majorEastAsia" w:hint="eastAsia"/>
          <w:sz w:val="24"/>
          <w:u w:val="single"/>
          <w:lang w:eastAsia="zh-CN"/>
        </w:rPr>
        <w:t xml:space="preserve">   </w:t>
      </w:r>
    </w:p>
    <w:p w:rsidR="00C56E43" w:rsidRPr="00C82168" w:rsidRDefault="00E2296C" w:rsidP="00C56E43">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019545688"/>
        </w:sdtPr>
        <w:sdtContent>
          <w:sdt>
            <w:sdtPr>
              <w:rPr>
                <w:rFonts w:asciiTheme="majorEastAsia" w:eastAsiaTheme="majorEastAsia" w:hAnsiTheme="majorEastAsia" w:hint="eastAsia"/>
                <w:sz w:val="24"/>
              </w:rPr>
              <w:id w:val="22900620"/>
            </w:sdtPr>
            <w:sdtContent>
              <w:r w:rsidR="00E10A4A" w:rsidRPr="00C82168">
                <w:rPr>
                  <w:rFonts w:asciiTheme="majorEastAsia" w:eastAsiaTheme="majorEastAsia" w:hAnsiTheme="majorEastAsia" w:hint="eastAsia"/>
                  <w:sz w:val="24"/>
                  <w:lang w:eastAsia="zh-CN"/>
                </w:rPr>
                <w:t>√</w:t>
              </w:r>
            </w:sdtContent>
          </w:sdt>
        </w:sdtContent>
      </w:sdt>
      <w:r w:rsidR="00C56E43" w:rsidRPr="00C82168">
        <w:rPr>
          <w:rFonts w:asciiTheme="majorEastAsia" w:eastAsiaTheme="majorEastAsia" w:hAnsiTheme="majorEastAsia" w:hint="eastAsia"/>
          <w:sz w:val="24"/>
          <w:lang w:eastAsia="zh-CN"/>
        </w:rPr>
        <w:t>技术服务：</w:t>
      </w:r>
      <w:r w:rsidR="00C56E43" w:rsidRPr="00C82168">
        <w:rPr>
          <w:rFonts w:asciiTheme="majorEastAsia" w:eastAsiaTheme="majorEastAsia" w:hAnsiTheme="majorEastAsia"/>
          <w:sz w:val="24"/>
          <w:u w:val="single"/>
          <w:lang w:eastAsia="zh-CN"/>
        </w:rPr>
        <w:t xml:space="preserve">   </w:t>
      </w:r>
      <w:r w:rsidR="00E10A4A">
        <w:rPr>
          <w:rFonts w:asciiTheme="majorEastAsia" w:eastAsiaTheme="majorEastAsia" w:hAnsiTheme="majorEastAsia" w:hint="eastAsia"/>
          <w:sz w:val="24"/>
          <w:u w:val="single"/>
          <w:lang w:eastAsia="zh-CN"/>
        </w:rPr>
        <w:t>有</w:t>
      </w:r>
      <w:r w:rsidR="00C56E43" w:rsidRPr="00C82168">
        <w:rPr>
          <w:rFonts w:asciiTheme="majorEastAsia" w:eastAsiaTheme="majorEastAsia" w:hAnsiTheme="majorEastAsia"/>
          <w:sz w:val="24"/>
          <w:u w:val="single"/>
          <w:lang w:eastAsia="zh-CN"/>
        </w:rPr>
        <w:t xml:space="preserve">    </w:t>
      </w:r>
    </w:p>
    <w:p w:rsidR="00C56E43" w:rsidRPr="00C82168" w:rsidRDefault="00E2296C" w:rsidP="00C56E43">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1427537698"/>
        </w:sdtPr>
        <w:sdtContent>
          <w:sdt>
            <w:sdtPr>
              <w:rPr>
                <w:rFonts w:asciiTheme="majorEastAsia" w:eastAsiaTheme="majorEastAsia" w:hAnsiTheme="majorEastAsia" w:hint="eastAsia"/>
                <w:sz w:val="24"/>
              </w:rPr>
              <w:id w:val="22900621"/>
            </w:sdtPr>
            <w:sdtContent>
              <w:r w:rsidR="00E10A4A" w:rsidRPr="00C82168">
                <w:rPr>
                  <w:rFonts w:asciiTheme="majorEastAsia" w:eastAsiaTheme="majorEastAsia" w:hAnsiTheme="majorEastAsia" w:hint="eastAsia"/>
                  <w:sz w:val="24"/>
                  <w:lang w:eastAsia="zh-CN"/>
                </w:rPr>
                <w:t>√</w:t>
              </w:r>
            </w:sdtContent>
          </w:sdt>
        </w:sdtContent>
      </w:sdt>
      <w:r w:rsidR="00C56E43" w:rsidRPr="00C82168">
        <w:rPr>
          <w:rFonts w:asciiTheme="majorEastAsia" w:eastAsiaTheme="majorEastAsia" w:hAnsiTheme="majorEastAsia" w:hint="eastAsia"/>
          <w:sz w:val="24"/>
          <w:lang w:eastAsia="zh-CN"/>
        </w:rPr>
        <w:t>人员培训：</w:t>
      </w:r>
      <w:r w:rsidR="00C56E43" w:rsidRPr="00C82168">
        <w:rPr>
          <w:rFonts w:asciiTheme="majorEastAsia" w:eastAsiaTheme="majorEastAsia" w:hAnsiTheme="majorEastAsia"/>
          <w:sz w:val="24"/>
          <w:u w:val="single"/>
          <w:lang w:eastAsia="zh-CN"/>
        </w:rPr>
        <w:t xml:space="preserve">   </w:t>
      </w:r>
      <w:r w:rsidR="00E10A4A">
        <w:rPr>
          <w:rFonts w:asciiTheme="majorEastAsia" w:eastAsiaTheme="majorEastAsia" w:hAnsiTheme="majorEastAsia" w:hint="eastAsia"/>
          <w:sz w:val="24"/>
          <w:u w:val="single"/>
          <w:lang w:eastAsia="zh-CN"/>
        </w:rPr>
        <w:t>有</w:t>
      </w:r>
      <w:r w:rsidR="00C56E43" w:rsidRPr="00C82168">
        <w:rPr>
          <w:rFonts w:asciiTheme="majorEastAsia" w:eastAsiaTheme="majorEastAsia" w:hAnsiTheme="majorEastAsia"/>
          <w:sz w:val="24"/>
          <w:u w:val="single"/>
          <w:lang w:eastAsia="zh-CN"/>
        </w:rPr>
        <w:t xml:space="preserve">  </w:t>
      </w:r>
    </w:p>
    <w:p w:rsidR="00C56E43" w:rsidRPr="00C82168" w:rsidRDefault="00E2296C" w:rsidP="00C56E43">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252738078"/>
        </w:sdtPr>
        <w:sdtContent>
          <w:sdt>
            <w:sdtPr>
              <w:rPr>
                <w:rFonts w:asciiTheme="majorEastAsia" w:eastAsiaTheme="majorEastAsia" w:hAnsiTheme="majorEastAsia" w:hint="eastAsia"/>
                <w:sz w:val="24"/>
              </w:rPr>
              <w:id w:val="22900622"/>
            </w:sdtPr>
            <w:sdtContent>
              <w:r w:rsidR="00E10A4A" w:rsidRPr="00C82168">
                <w:rPr>
                  <w:rFonts w:asciiTheme="majorEastAsia" w:eastAsiaTheme="majorEastAsia" w:hAnsiTheme="majorEastAsia" w:hint="eastAsia"/>
                  <w:sz w:val="24"/>
                  <w:lang w:eastAsia="zh-CN"/>
                </w:rPr>
                <w:t>√</w:t>
              </w:r>
            </w:sdtContent>
          </w:sdt>
        </w:sdtContent>
      </w:sdt>
      <w:r w:rsidR="00C56E43" w:rsidRPr="00C82168">
        <w:rPr>
          <w:rFonts w:asciiTheme="majorEastAsia" w:eastAsiaTheme="majorEastAsia" w:hAnsiTheme="majorEastAsia" w:hint="eastAsia"/>
          <w:sz w:val="24"/>
          <w:lang w:eastAsia="zh-CN"/>
        </w:rPr>
        <w:t>技术资料：</w:t>
      </w:r>
      <w:r w:rsidR="00C56E43" w:rsidRPr="00C82168">
        <w:rPr>
          <w:rFonts w:asciiTheme="majorEastAsia" w:eastAsiaTheme="majorEastAsia" w:hAnsiTheme="majorEastAsia"/>
          <w:sz w:val="24"/>
          <w:u w:val="single"/>
          <w:lang w:eastAsia="zh-CN"/>
        </w:rPr>
        <w:t xml:space="preserve">   </w:t>
      </w:r>
      <w:r w:rsidR="00E10A4A">
        <w:rPr>
          <w:rFonts w:asciiTheme="majorEastAsia" w:eastAsiaTheme="majorEastAsia" w:hAnsiTheme="majorEastAsia" w:hint="eastAsia"/>
          <w:sz w:val="24"/>
          <w:u w:val="single"/>
          <w:lang w:eastAsia="zh-CN"/>
        </w:rPr>
        <w:t>有</w:t>
      </w:r>
      <w:r w:rsidR="00C56E43" w:rsidRPr="00C82168">
        <w:rPr>
          <w:rFonts w:asciiTheme="majorEastAsia" w:eastAsiaTheme="majorEastAsia" w:hAnsiTheme="majorEastAsia"/>
          <w:sz w:val="24"/>
          <w:u w:val="single"/>
          <w:lang w:eastAsia="zh-CN"/>
        </w:rPr>
        <w:t xml:space="preserve">  </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6、验收</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6.1</w:t>
      </w:r>
      <w:r w:rsidR="00843616">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到</w:t>
      </w:r>
      <w:r w:rsidR="00843616" w:rsidRPr="00C82168">
        <w:rPr>
          <w:rFonts w:asciiTheme="majorEastAsia" w:eastAsiaTheme="majorEastAsia" w:hAnsiTheme="majorEastAsia" w:hint="eastAsia"/>
          <w:sz w:val="24"/>
          <w:lang w:eastAsia="zh-CN"/>
        </w:rPr>
        <w:t>货</w:t>
      </w:r>
      <w:r w:rsidRPr="00C82168">
        <w:rPr>
          <w:rFonts w:asciiTheme="majorEastAsia" w:eastAsiaTheme="majorEastAsia" w:hAnsiTheme="majorEastAsia" w:hint="eastAsia"/>
          <w:sz w:val="24"/>
          <w:lang w:eastAsia="zh-CN"/>
        </w:rPr>
        <w:t>验收包括：</w:t>
      </w:r>
      <w:r w:rsidR="00457C17">
        <w:rPr>
          <w:rFonts w:asciiTheme="majorEastAsia" w:eastAsiaTheme="majorEastAsia" w:hAnsiTheme="majorEastAsia" w:hint="eastAsia"/>
          <w:sz w:val="24"/>
          <w:lang w:eastAsia="zh-CN"/>
        </w:rPr>
        <w:t>按照</w:t>
      </w:r>
      <w:r w:rsidR="00173E55">
        <w:rPr>
          <w:rFonts w:asciiTheme="majorEastAsia" w:eastAsiaTheme="majorEastAsia" w:hAnsiTheme="majorEastAsia" w:hint="eastAsia"/>
          <w:sz w:val="24"/>
          <w:lang w:eastAsia="zh-CN"/>
        </w:rPr>
        <w:t>“技术协议”</w:t>
      </w:r>
      <w:r w:rsidR="00457C17">
        <w:rPr>
          <w:rFonts w:asciiTheme="majorEastAsia" w:eastAsiaTheme="majorEastAsia" w:hAnsiTheme="majorEastAsia" w:hint="eastAsia"/>
          <w:sz w:val="24"/>
          <w:lang w:eastAsia="zh-CN"/>
        </w:rPr>
        <w:t>要求，检查设备</w:t>
      </w:r>
      <w:r w:rsidRPr="00C82168">
        <w:rPr>
          <w:rFonts w:asciiTheme="majorEastAsia" w:eastAsiaTheme="majorEastAsia" w:hAnsiTheme="majorEastAsia" w:hint="eastAsia"/>
          <w:sz w:val="24"/>
          <w:lang w:eastAsia="zh-CN"/>
        </w:rPr>
        <w:t>型号、规格、数量、外观质量、及货物包装是否完好。</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6.2</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乙方对一次开箱不合格（产品有质量故障）的产品予以换新，承担一切与之有关的费用。</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lastRenderedPageBreak/>
        <w:t xml:space="preserve">  6.3</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6.4</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7、质量保证</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除本合同另有约定外，本合同产品售后服务按厂家标准提供有关质量保证和售后服务的承诺执行，国家有规定的按国家规定执行。</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8、违约责任</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8.1</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乙方逾期交货的，每日按照合同总额的</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0.</w:t>
      </w:r>
      <w:r>
        <w:rPr>
          <w:rFonts w:asciiTheme="majorEastAsia" w:eastAsiaTheme="majorEastAsia" w:hAnsiTheme="majorEastAsia" w:hint="eastAsia"/>
          <w:sz w:val="24"/>
          <w:u w:val="single"/>
          <w:lang w:eastAsia="zh-CN"/>
        </w:rPr>
        <w:t>1</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%向甲方支付违约金，逾期超过</w:t>
      </w:r>
      <w:r w:rsidRPr="00C8216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2</w:t>
      </w:r>
      <w:r w:rsidRPr="00C82168">
        <w:rPr>
          <w:rFonts w:asciiTheme="majorEastAsia" w:eastAsiaTheme="majorEastAsia" w:hAnsiTheme="majorEastAsia" w:hint="eastAsia"/>
          <w:sz w:val="24"/>
          <w:u w:val="single"/>
          <w:lang w:eastAsia="zh-CN"/>
        </w:rPr>
        <w:t>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日的，甲方还有权解除合同，并要求乙方一次性支付合同总额</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20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%的违约金。乙方部分交货不合格的，均按照逾期交货处理。</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8.2 乙方交付的产品经甲方验收不合格的，应根据甲方要求进行更换或采取其他补救措施。累计</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3</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次验收不合格的，甲方还有权解除合同、拒绝支付任何费用。</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8.3</w:t>
      </w:r>
      <w:r>
        <w:rPr>
          <w:rFonts w:asciiTheme="majorEastAsia" w:eastAsiaTheme="majorEastAsia" w:hAnsiTheme="majorEastAsia" w:hint="eastAsia"/>
          <w:sz w:val="24"/>
          <w:lang w:eastAsia="zh-CN"/>
        </w:rPr>
        <w:t xml:space="preserve"> </w:t>
      </w:r>
      <w:r w:rsidRPr="00C24461">
        <w:rPr>
          <w:rFonts w:hint="eastAsia"/>
          <w:sz w:val="24"/>
          <w:szCs w:val="24"/>
          <w:lang w:eastAsia="zh-CN"/>
        </w:rPr>
        <w:t>如甲方逾期付款，应按全国银行间同业拆借中心公布的贷款市场报价利率</w:t>
      </w:r>
      <w:r>
        <w:rPr>
          <w:rFonts w:hint="eastAsia"/>
          <w:sz w:val="24"/>
          <w:szCs w:val="24"/>
          <w:lang w:eastAsia="zh-CN"/>
        </w:rPr>
        <w:t>向乙方</w:t>
      </w:r>
      <w:r w:rsidRPr="00C24461">
        <w:rPr>
          <w:rFonts w:hint="eastAsia"/>
          <w:sz w:val="24"/>
          <w:szCs w:val="24"/>
          <w:lang w:eastAsia="zh-CN"/>
        </w:rPr>
        <w:t>支付利息</w:t>
      </w:r>
      <w:r>
        <w:rPr>
          <w:rFonts w:hint="eastAsia"/>
          <w:sz w:val="24"/>
          <w:lang w:eastAsia="zh-CN"/>
        </w:rPr>
        <w:t>。</w:t>
      </w:r>
    </w:p>
    <w:p w:rsidR="00C56E43" w:rsidRDefault="00C56E43" w:rsidP="0047550A">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8.4 一方的违约行为给对方造成的损失超过本合同约定的违约金数额的，超出部分，违约方应予以赔偿。</w:t>
      </w:r>
    </w:p>
    <w:p w:rsidR="00843616" w:rsidRPr="00843616" w:rsidRDefault="00843616" w:rsidP="0047550A">
      <w:pPr>
        <w:pStyle w:val="1"/>
        <w:spacing w:line="360" w:lineRule="auto"/>
        <w:ind w:firstLineChars="100" w:firstLine="240"/>
        <w:rPr>
          <w:sz w:val="24"/>
          <w:szCs w:val="24"/>
        </w:rPr>
      </w:pPr>
      <w:r w:rsidRPr="00843616">
        <w:rPr>
          <w:rFonts w:hint="eastAsia"/>
          <w:sz w:val="24"/>
          <w:szCs w:val="24"/>
        </w:rPr>
        <w:t>8.5</w:t>
      </w:r>
      <w:r w:rsidR="0047550A">
        <w:rPr>
          <w:rFonts w:hint="eastAsia"/>
          <w:sz w:val="24"/>
          <w:szCs w:val="24"/>
        </w:rPr>
        <w:t>甲方已就本合同项下涉及乙方重大利害关系的条款向乙方作出详细说明，乙方充分理解上述条款含义，并自愿签订本合同。</w:t>
      </w:r>
    </w:p>
    <w:p w:rsidR="00C56E43" w:rsidRPr="00C82168" w:rsidRDefault="00C56E43" w:rsidP="0047550A">
      <w:pPr>
        <w:spacing w:line="360" w:lineRule="auto"/>
        <w:ind w:firstLineChars="50" w:firstLine="1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9、法律的适用及争议解决方式</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9.1、本合同的效力、解释及履行均适用中华人民共和国法律。</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9.2、因本合同履行过程中引起的任何争议，双方应及时友好协商解决。协商不成的，向甲方所在地的人民法院提起诉讼。</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10、 合同变更与解除： </w:t>
      </w:r>
    </w:p>
    <w:p w:rsidR="00C56E43" w:rsidRPr="00C82168" w:rsidRDefault="00C56E43" w:rsidP="00C56E43">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除本合同另有约定或法律规定外，非经双方协商一致，任何一方均不得擅自变更或解除合同。合同变更或解除须采取书面形式。</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11、通知</w:t>
      </w:r>
    </w:p>
    <w:p w:rsidR="00C56E43" w:rsidRPr="00C82168" w:rsidRDefault="00C56E43" w:rsidP="00C56E43">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双方重要文件往来应当以书面形式（含电子邮件等）进行。如以特快专递方</w:t>
      </w:r>
      <w:r w:rsidRPr="00C82168">
        <w:rPr>
          <w:rFonts w:asciiTheme="majorEastAsia" w:eastAsiaTheme="majorEastAsia" w:hAnsiTheme="majorEastAsia" w:hint="eastAsia"/>
          <w:sz w:val="24"/>
          <w:lang w:eastAsia="zh-CN"/>
        </w:rPr>
        <w:lastRenderedPageBreak/>
        <w:t>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C56E43"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12、本合同一式陆份，经双方盖章后生效，甲方执肆份、乙方执贰份，合同与附件具有同等效力。</w:t>
      </w:r>
    </w:p>
    <w:p w:rsidR="00E95CB3" w:rsidRDefault="00E1097F" w:rsidP="00C56E43">
      <w:pPr>
        <w:pStyle w:val="1"/>
        <w:spacing w:line="360" w:lineRule="auto"/>
        <w:rPr>
          <w:sz w:val="24"/>
          <w:szCs w:val="24"/>
        </w:rPr>
      </w:pPr>
      <w:r>
        <w:rPr>
          <w:rFonts w:hint="eastAsia"/>
          <w:sz w:val="24"/>
          <w:szCs w:val="24"/>
        </w:rPr>
        <w:t>13、附件：技术</w:t>
      </w:r>
      <w:r w:rsidR="00E10A4A">
        <w:rPr>
          <w:rFonts w:hint="eastAsia"/>
          <w:sz w:val="24"/>
          <w:szCs w:val="24"/>
        </w:rPr>
        <w:t>协议</w:t>
      </w:r>
    </w:p>
    <w:p w:rsidR="00C66855" w:rsidRDefault="00C66855" w:rsidP="00C56E43">
      <w:pPr>
        <w:pStyle w:val="1"/>
        <w:spacing w:line="360" w:lineRule="auto"/>
        <w:rPr>
          <w:sz w:val="24"/>
          <w:szCs w:val="24"/>
        </w:rPr>
      </w:pPr>
    </w:p>
    <w:p w:rsidR="0047550A" w:rsidRPr="00AA5C7E" w:rsidRDefault="0047550A" w:rsidP="0047550A">
      <w:pPr>
        <w:spacing w:line="360" w:lineRule="auto"/>
        <w:rPr>
          <w:rFonts w:cs="Arial"/>
          <w:b/>
          <w:sz w:val="24"/>
          <w:lang w:eastAsia="zh-CN"/>
        </w:rPr>
      </w:pPr>
      <w:r w:rsidRPr="00AA5C7E">
        <w:rPr>
          <w:rFonts w:cs="Arial" w:hint="eastAsia"/>
          <w:b/>
          <w:sz w:val="24"/>
          <w:lang w:eastAsia="zh-CN"/>
        </w:rPr>
        <w:t>（本页为签署栏，无正文）</w:t>
      </w:r>
    </w:p>
    <w:p w:rsidR="00C66855" w:rsidRPr="0047550A" w:rsidRDefault="00C66855" w:rsidP="00C56E43">
      <w:pPr>
        <w:pStyle w:val="1"/>
        <w:spacing w:line="360" w:lineRule="auto"/>
        <w:rPr>
          <w:sz w:val="24"/>
          <w:szCs w:val="24"/>
        </w:rPr>
      </w:pPr>
    </w:p>
    <w:p w:rsidR="00C66855" w:rsidRPr="00E95CB3" w:rsidRDefault="00C66855" w:rsidP="00C56E43">
      <w:pPr>
        <w:pStyle w:val="1"/>
        <w:spacing w:line="360" w:lineRule="auto"/>
        <w:rPr>
          <w:sz w:val="24"/>
          <w:szCs w:val="24"/>
        </w:rPr>
      </w:pP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0"/>
        <w:gridCol w:w="4821"/>
      </w:tblGrid>
      <w:tr w:rsidR="00C56E43" w:rsidRPr="00C82168" w:rsidTr="00E147B1">
        <w:trPr>
          <w:jc w:val="center"/>
        </w:trPr>
        <w:tc>
          <w:tcPr>
            <w:tcW w:w="4960" w:type="dxa"/>
            <w:vAlign w:val="center"/>
          </w:tcPr>
          <w:p w:rsidR="00C56E43" w:rsidRPr="00C66855" w:rsidRDefault="00C56E43" w:rsidP="00E147B1">
            <w:pPr>
              <w:spacing w:line="360" w:lineRule="auto"/>
              <w:rPr>
                <w:rFonts w:asciiTheme="majorEastAsia" w:eastAsiaTheme="majorEastAsia" w:hAnsiTheme="majorEastAsia"/>
                <w:b/>
                <w:sz w:val="24"/>
                <w:lang w:eastAsia="zh-CN"/>
              </w:rPr>
            </w:pPr>
            <w:r w:rsidRPr="00C66855">
              <w:rPr>
                <w:rFonts w:asciiTheme="majorEastAsia" w:eastAsiaTheme="majorEastAsia" w:hAnsiTheme="majorEastAsia" w:hint="eastAsia"/>
                <w:b/>
                <w:sz w:val="24"/>
                <w:lang w:eastAsia="zh-CN"/>
              </w:rPr>
              <w:t>甲方：</w:t>
            </w:r>
          </w:p>
          <w:p w:rsidR="00C56E43" w:rsidRPr="00C66855" w:rsidRDefault="00C56E43" w:rsidP="00E147B1">
            <w:pPr>
              <w:spacing w:line="360" w:lineRule="auto"/>
              <w:ind w:firstLineChars="300" w:firstLine="723"/>
              <w:rPr>
                <w:rFonts w:asciiTheme="majorEastAsia" w:eastAsiaTheme="majorEastAsia" w:hAnsiTheme="majorEastAsia"/>
                <w:b/>
                <w:sz w:val="24"/>
                <w:lang w:eastAsia="zh-CN"/>
              </w:rPr>
            </w:pPr>
            <w:r w:rsidRPr="00C66855">
              <w:rPr>
                <w:rFonts w:asciiTheme="majorEastAsia" w:eastAsiaTheme="majorEastAsia" w:hAnsiTheme="majorEastAsia" w:hint="eastAsia"/>
                <w:b/>
                <w:sz w:val="24"/>
                <w:lang w:eastAsia="zh-CN"/>
              </w:rPr>
              <w:t>腾龙芳烃（漳州）有限公司</w:t>
            </w:r>
          </w:p>
        </w:tc>
        <w:tc>
          <w:tcPr>
            <w:tcW w:w="4821" w:type="dxa"/>
            <w:vAlign w:val="center"/>
          </w:tcPr>
          <w:p w:rsidR="00C56E43" w:rsidRPr="00C66855" w:rsidRDefault="00C56E43" w:rsidP="00E147B1">
            <w:pPr>
              <w:spacing w:line="360" w:lineRule="auto"/>
              <w:rPr>
                <w:rFonts w:asciiTheme="majorEastAsia" w:eastAsiaTheme="majorEastAsia" w:hAnsiTheme="majorEastAsia"/>
                <w:b/>
                <w:sz w:val="24"/>
                <w:lang w:eastAsia="zh-CN"/>
              </w:rPr>
            </w:pPr>
            <w:r w:rsidRPr="00C66855">
              <w:rPr>
                <w:rFonts w:asciiTheme="majorEastAsia" w:eastAsiaTheme="majorEastAsia" w:hAnsiTheme="majorEastAsia" w:hint="eastAsia"/>
                <w:b/>
                <w:sz w:val="24"/>
                <w:lang w:eastAsia="zh-CN"/>
              </w:rPr>
              <w:t>乙方：</w:t>
            </w:r>
            <w:r w:rsidRPr="00C66855">
              <w:rPr>
                <w:rFonts w:asciiTheme="majorEastAsia" w:eastAsiaTheme="majorEastAsia" w:hAnsiTheme="majorEastAsia"/>
                <w:b/>
                <w:sz w:val="24"/>
                <w:lang w:eastAsia="zh-CN"/>
              </w:rPr>
              <w:t xml:space="preserve"> </w:t>
            </w:r>
          </w:p>
        </w:tc>
      </w:tr>
      <w:tr w:rsidR="00C56E43" w:rsidRPr="00C82168" w:rsidTr="00E147B1">
        <w:trPr>
          <w:trHeight w:val="934"/>
          <w:jc w:val="center"/>
        </w:trPr>
        <w:tc>
          <w:tcPr>
            <w:tcW w:w="4960" w:type="dxa"/>
            <w:vAlign w:val="center"/>
          </w:tcPr>
          <w:p w:rsidR="00C56E43" w:rsidRPr="00C82168" w:rsidRDefault="00C56E43" w:rsidP="00E147B1">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Pr>
                <w:rFonts w:asciiTheme="majorEastAsia" w:eastAsiaTheme="majorEastAsia" w:hAnsiTheme="majorEastAsia" w:hint="eastAsia"/>
                <w:sz w:val="24"/>
                <w:lang w:eastAsia="zh-CN"/>
              </w:rPr>
              <w:t>福建省</w:t>
            </w:r>
            <w:r w:rsidRPr="00C82168">
              <w:rPr>
                <w:rFonts w:asciiTheme="majorEastAsia" w:eastAsiaTheme="majorEastAsia" w:hAnsiTheme="majorEastAsia" w:hint="eastAsia"/>
                <w:sz w:val="24"/>
                <w:lang w:eastAsia="zh-CN"/>
              </w:rPr>
              <w:t>漳州市古雷</w:t>
            </w:r>
            <w:r>
              <w:rPr>
                <w:rFonts w:asciiTheme="majorEastAsia" w:eastAsiaTheme="majorEastAsia" w:hAnsiTheme="majorEastAsia" w:hint="eastAsia"/>
                <w:sz w:val="24"/>
                <w:lang w:eastAsia="zh-CN"/>
              </w:rPr>
              <w:t>港经济开发区腾龙路84号</w:t>
            </w:r>
          </w:p>
        </w:tc>
        <w:tc>
          <w:tcPr>
            <w:tcW w:w="4821" w:type="dxa"/>
            <w:vAlign w:val="center"/>
          </w:tcPr>
          <w:p w:rsidR="00C56E43" w:rsidRPr="00C82168" w:rsidRDefault="00C56E43" w:rsidP="00E147B1">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sidRPr="00C82168">
              <w:rPr>
                <w:rFonts w:asciiTheme="majorEastAsia" w:eastAsiaTheme="majorEastAsia" w:hAnsiTheme="majorEastAsia"/>
                <w:sz w:val="24"/>
                <w:lang w:eastAsia="zh-CN"/>
              </w:rPr>
              <w:t xml:space="preserve"> </w:t>
            </w:r>
          </w:p>
        </w:tc>
      </w:tr>
      <w:tr w:rsidR="00C56E43" w:rsidRPr="00C82168" w:rsidTr="00E147B1">
        <w:trPr>
          <w:jc w:val="center"/>
        </w:trPr>
        <w:tc>
          <w:tcPr>
            <w:tcW w:w="4960" w:type="dxa"/>
            <w:vAlign w:val="center"/>
          </w:tcPr>
          <w:p w:rsidR="00C56E43" w:rsidRPr="00C82168" w:rsidRDefault="00C56E43" w:rsidP="00E147B1">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电话：0596-6311083</w:t>
            </w:r>
          </w:p>
        </w:tc>
        <w:tc>
          <w:tcPr>
            <w:tcW w:w="4821" w:type="dxa"/>
            <w:vAlign w:val="center"/>
          </w:tcPr>
          <w:p w:rsidR="00C56E43" w:rsidRPr="00C82168" w:rsidRDefault="00C56E43" w:rsidP="00E147B1">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w:t>
            </w:r>
          </w:p>
        </w:tc>
      </w:tr>
      <w:tr w:rsidR="00C56E43" w:rsidRPr="00C82168" w:rsidTr="00E147B1">
        <w:trPr>
          <w:jc w:val="center"/>
        </w:trPr>
        <w:tc>
          <w:tcPr>
            <w:tcW w:w="4960" w:type="dxa"/>
            <w:vAlign w:val="center"/>
          </w:tcPr>
          <w:p w:rsidR="00C56E43" w:rsidRPr="00C82168" w:rsidRDefault="00C56E43" w:rsidP="00E147B1">
            <w:pPr>
              <w:spacing w:line="360" w:lineRule="auto"/>
              <w:ind w:left="1200" w:hangingChars="500" w:hanging="120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Pr="00A71A24">
              <w:rPr>
                <w:rFonts w:asciiTheme="majorEastAsia" w:eastAsiaTheme="majorEastAsia" w:hAnsiTheme="majorEastAsia" w:hint="eastAsia"/>
                <w:sz w:val="24"/>
                <w:lang w:eastAsia="zh-CN"/>
              </w:rPr>
              <w:t>兴业银行漳州古雷支行</w:t>
            </w:r>
          </w:p>
        </w:tc>
        <w:tc>
          <w:tcPr>
            <w:tcW w:w="4821" w:type="dxa"/>
            <w:vAlign w:val="center"/>
          </w:tcPr>
          <w:p w:rsidR="00C56E43" w:rsidRPr="00C82168" w:rsidRDefault="00C56E43" w:rsidP="00E147B1">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Pr="00C82168">
              <w:rPr>
                <w:rFonts w:asciiTheme="majorEastAsia" w:eastAsiaTheme="majorEastAsia" w:hAnsiTheme="majorEastAsia"/>
                <w:sz w:val="24"/>
                <w:lang w:eastAsia="zh-CN"/>
              </w:rPr>
              <w:t xml:space="preserve"> </w:t>
            </w:r>
          </w:p>
        </w:tc>
      </w:tr>
      <w:tr w:rsidR="00C56E43" w:rsidRPr="00C82168" w:rsidTr="00E147B1">
        <w:trPr>
          <w:jc w:val="center"/>
        </w:trPr>
        <w:tc>
          <w:tcPr>
            <w:tcW w:w="4960" w:type="dxa"/>
            <w:vAlign w:val="center"/>
          </w:tcPr>
          <w:p w:rsidR="00C56E43" w:rsidRPr="00C82168" w:rsidRDefault="00C56E43" w:rsidP="00E147B1">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r w:rsidRPr="00A71A24">
              <w:rPr>
                <w:rFonts w:asciiTheme="majorEastAsia" w:eastAsiaTheme="majorEastAsia" w:hAnsiTheme="majorEastAsia"/>
                <w:sz w:val="24"/>
              </w:rPr>
              <w:t>1620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7010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0100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0210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71</w:t>
            </w:r>
          </w:p>
        </w:tc>
        <w:tc>
          <w:tcPr>
            <w:tcW w:w="4821" w:type="dxa"/>
            <w:vAlign w:val="center"/>
          </w:tcPr>
          <w:p w:rsidR="00C56E43" w:rsidRPr="00C82168" w:rsidRDefault="00C56E43" w:rsidP="00E147B1">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p>
        </w:tc>
      </w:tr>
      <w:tr w:rsidR="00C56E43" w:rsidRPr="00C82168" w:rsidTr="00E147B1">
        <w:trPr>
          <w:jc w:val="center"/>
        </w:trPr>
        <w:tc>
          <w:tcPr>
            <w:tcW w:w="4960" w:type="dxa"/>
            <w:vAlign w:val="center"/>
          </w:tcPr>
          <w:p w:rsidR="00C56E43" w:rsidRPr="00C82168" w:rsidRDefault="00C56E43" w:rsidP="00E147B1">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税号：9135 0600 7178 6670 9A</w:t>
            </w:r>
          </w:p>
        </w:tc>
        <w:tc>
          <w:tcPr>
            <w:tcW w:w="4821" w:type="dxa"/>
            <w:vAlign w:val="center"/>
          </w:tcPr>
          <w:p w:rsidR="00C56E43" w:rsidRPr="00C82168" w:rsidRDefault="00E95CB3" w:rsidP="00E147B1">
            <w:pPr>
              <w:spacing w:line="360" w:lineRule="auto"/>
              <w:rPr>
                <w:rFonts w:asciiTheme="majorEastAsia" w:eastAsiaTheme="majorEastAsia" w:hAnsiTheme="majorEastAsia"/>
                <w:sz w:val="24"/>
              </w:rPr>
            </w:pPr>
            <w:r>
              <w:rPr>
                <w:rFonts w:asciiTheme="majorEastAsia" w:eastAsiaTheme="majorEastAsia" w:hAnsiTheme="majorEastAsia" w:hint="eastAsia"/>
                <w:sz w:val="24"/>
                <w:lang w:eastAsia="zh-CN"/>
              </w:rPr>
              <w:t>税号：</w:t>
            </w:r>
          </w:p>
        </w:tc>
      </w:tr>
      <w:tr w:rsidR="00C56E43" w:rsidRPr="00C82168" w:rsidTr="00E147B1">
        <w:trPr>
          <w:jc w:val="center"/>
        </w:trPr>
        <w:tc>
          <w:tcPr>
            <w:tcW w:w="4960" w:type="dxa"/>
            <w:vAlign w:val="center"/>
          </w:tcPr>
          <w:p w:rsidR="00C56E43" w:rsidRPr="00C82168" w:rsidRDefault="00C56E43" w:rsidP="00E147B1">
            <w:pPr>
              <w:spacing w:line="360" w:lineRule="auto"/>
              <w:rPr>
                <w:rFonts w:asciiTheme="majorEastAsia" w:eastAsiaTheme="majorEastAsia" w:hAnsiTheme="majorEastAsia"/>
                <w:sz w:val="24"/>
              </w:rPr>
            </w:pPr>
          </w:p>
        </w:tc>
        <w:tc>
          <w:tcPr>
            <w:tcW w:w="4821" w:type="dxa"/>
            <w:vAlign w:val="center"/>
          </w:tcPr>
          <w:p w:rsidR="00C56E43" w:rsidRPr="00C82168" w:rsidRDefault="00C56E43" w:rsidP="00E147B1">
            <w:pPr>
              <w:spacing w:line="360" w:lineRule="auto"/>
              <w:rPr>
                <w:rFonts w:asciiTheme="majorEastAsia" w:eastAsiaTheme="majorEastAsia" w:hAnsiTheme="majorEastAsia"/>
                <w:sz w:val="24"/>
              </w:rPr>
            </w:pPr>
          </w:p>
        </w:tc>
      </w:tr>
      <w:bookmarkEnd w:id="10"/>
    </w:tbl>
    <w:p w:rsidR="00C56E43" w:rsidRDefault="00C56E43" w:rsidP="00C56E43">
      <w:pPr>
        <w:rPr>
          <w:rFonts w:hAnsi="Calibri" w:cs="Times New Roman"/>
          <w:b/>
          <w:bCs/>
          <w:sz w:val="32"/>
          <w:szCs w:val="32"/>
          <w:lang w:eastAsia="zh-CN"/>
        </w:rPr>
      </w:pPr>
    </w:p>
    <w:p w:rsidR="00B21CD1" w:rsidRDefault="00B21CD1" w:rsidP="00B225BB">
      <w:pPr>
        <w:pStyle w:val="1"/>
        <w:rPr>
          <w:b/>
          <w:sz w:val="28"/>
          <w:szCs w:val="28"/>
        </w:rPr>
      </w:pPr>
    </w:p>
    <w:p w:rsidR="00B21CD1" w:rsidRDefault="00B21CD1" w:rsidP="00B225BB">
      <w:pPr>
        <w:pStyle w:val="1"/>
        <w:rPr>
          <w:b/>
          <w:sz w:val="28"/>
          <w:szCs w:val="28"/>
        </w:rPr>
      </w:pPr>
    </w:p>
    <w:p w:rsidR="00B21CD1" w:rsidRDefault="00B21CD1" w:rsidP="00B225BB">
      <w:pPr>
        <w:pStyle w:val="1"/>
        <w:rPr>
          <w:b/>
          <w:sz w:val="28"/>
          <w:szCs w:val="28"/>
        </w:rPr>
      </w:pPr>
    </w:p>
    <w:p w:rsidR="00B21CD1" w:rsidRDefault="00B21CD1" w:rsidP="00B225BB">
      <w:pPr>
        <w:pStyle w:val="1"/>
        <w:rPr>
          <w:b/>
          <w:sz w:val="28"/>
          <w:szCs w:val="28"/>
        </w:rPr>
      </w:pPr>
    </w:p>
    <w:p w:rsidR="00B21CD1" w:rsidRDefault="00B21CD1" w:rsidP="00B225BB">
      <w:pPr>
        <w:pStyle w:val="1"/>
        <w:rPr>
          <w:b/>
          <w:sz w:val="28"/>
          <w:szCs w:val="28"/>
        </w:rPr>
      </w:pPr>
    </w:p>
    <w:p w:rsidR="00C56E43" w:rsidRDefault="00E1097F" w:rsidP="00B225BB">
      <w:pPr>
        <w:pStyle w:val="1"/>
        <w:rPr>
          <w:b/>
          <w:sz w:val="28"/>
          <w:szCs w:val="28"/>
        </w:rPr>
      </w:pPr>
      <w:r>
        <w:rPr>
          <w:rFonts w:hint="eastAsia"/>
          <w:b/>
          <w:sz w:val="28"/>
          <w:szCs w:val="28"/>
        </w:rPr>
        <w:lastRenderedPageBreak/>
        <w:t>附件：</w:t>
      </w:r>
    </w:p>
    <w:p w:rsidR="00B21CD1" w:rsidRDefault="00B21CD1" w:rsidP="00B21CD1">
      <w:pPr>
        <w:adjustRightInd w:val="0"/>
        <w:jc w:val="center"/>
        <w:rPr>
          <w:rFonts w:ascii="黑体" w:eastAsia="黑体"/>
          <w:b/>
          <w:bCs/>
          <w:color w:val="000000"/>
          <w:sz w:val="36"/>
          <w:szCs w:val="36"/>
          <w:lang w:eastAsia="zh-CN"/>
        </w:rPr>
      </w:pPr>
      <w:r>
        <w:rPr>
          <w:rFonts w:ascii="黑体" w:eastAsia="黑体" w:hint="eastAsia"/>
          <w:b/>
          <w:bCs/>
          <w:color w:val="000000"/>
          <w:sz w:val="36"/>
          <w:szCs w:val="36"/>
          <w:lang w:eastAsia="zh-CN"/>
        </w:rPr>
        <w:t>福海创石油化工有限公司</w:t>
      </w:r>
    </w:p>
    <w:p w:rsidR="00B21CD1" w:rsidRDefault="00B21CD1" w:rsidP="00052373">
      <w:pPr>
        <w:adjustRightInd w:val="0"/>
        <w:snapToGrid w:val="0"/>
        <w:spacing w:beforeLines="50" w:line="360" w:lineRule="auto"/>
        <w:jc w:val="center"/>
        <w:rPr>
          <w:rFonts w:ascii="黑体" w:eastAsia="黑体"/>
          <w:b/>
          <w:bCs/>
          <w:color w:val="000000"/>
          <w:sz w:val="36"/>
          <w:szCs w:val="36"/>
          <w:lang w:eastAsia="zh-CN"/>
        </w:rPr>
      </w:pPr>
    </w:p>
    <w:p w:rsidR="00B21CD1" w:rsidRDefault="00361C1F" w:rsidP="00052373">
      <w:pPr>
        <w:adjustRightInd w:val="0"/>
        <w:snapToGrid w:val="0"/>
        <w:spacing w:beforeLines="50" w:line="360" w:lineRule="auto"/>
        <w:jc w:val="center"/>
        <w:rPr>
          <w:rFonts w:ascii="黑体" w:eastAsia="黑体"/>
          <w:b/>
          <w:bCs/>
          <w:color w:val="000000"/>
          <w:sz w:val="36"/>
          <w:szCs w:val="36"/>
          <w:lang w:eastAsia="zh-CN"/>
        </w:rPr>
      </w:pPr>
      <w:r>
        <w:rPr>
          <w:rFonts w:ascii="黑体" w:eastAsia="黑体" w:hint="eastAsia"/>
          <w:b/>
          <w:bCs/>
          <w:color w:val="000000"/>
          <w:sz w:val="36"/>
          <w:szCs w:val="36"/>
          <w:lang w:eastAsia="zh-CN"/>
        </w:rPr>
        <w:t>取样器</w:t>
      </w:r>
      <w:r w:rsidR="00B21CD1">
        <w:rPr>
          <w:rFonts w:ascii="黑体" w:eastAsia="黑体" w:hint="eastAsia"/>
          <w:b/>
          <w:bCs/>
          <w:color w:val="000000"/>
          <w:sz w:val="36"/>
          <w:szCs w:val="36"/>
          <w:lang w:eastAsia="zh-CN"/>
        </w:rPr>
        <w:t>设备</w:t>
      </w:r>
      <w:r>
        <w:rPr>
          <w:rFonts w:ascii="黑体" w:eastAsia="黑体" w:hint="eastAsia"/>
          <w:b/>
          <w:bCs/>
          <w:color w:val="000000"/>
          <w:sz w:val="36"/>
          <w:szCs w:val="36"/>
          <w:lang w:eastAsia="zh-CN"/>
        </w:rPr>
        <w:t>采购</w:t>
      </w:r>
    </w:p>
    <w:p w:rsidR="00B21CD1" w:rsidRPr="00887CDF" w:rsidRDefault="00B21CD1" w:rsidP="00B21CD1">
      <w:pPr>
        <w:adjustRightInd w:val="0"/>
        <w:snapToGrid w:val="0"/>
        <w:spacing w:line="360" w:lineRule="auto"/>
        <w:jc w:val="center"/>
        <w:rPr>
          <w:rFonts w:asciiTheme="minorEastAsia" w:eastAsiaTheme="minorEastAsia" w:hAnsiTheme="minorEastAsia"/>
          <w:b/>
          <w:color w:val="000000"/>
          <w:sz w:val="36"/>
          <w:szCs w:val="36"/>
          <w:lang w:eastAsia="zh-CN"/>
        </w:rPr>
      </w:pPr>
    </w:p>
    <w:p w:rsidR="00B21CD1" w:rsidRDefault="00B21CD1" w:rsidP="00B21CD1">
      <w:pPr>
        <w:adjustRightInd w:val="0"/>
        <w:snapToGrid w:val="0"/>
        <w:spacing w:line="360" w:lineRule="auto"/>
        <w:jc w:val="center"/>
        <w:rPr>
          <w:rFonts w:ascii="黑体" w:eastAsia="黑体"/>
          <w:color w:val="000000"/>
          <w:sz w:val="72"/>
          <w:szCs w:val="30"/>
          <w:lang w:eastAsia="zh-CN"/>
        </w:rPr>
      </w:pPr>
      <w:r>
        <w:rPr>
          <w:rFonts w:ascii="黑体" w:eastAsia="黑体" w:hint="eastAsia"/>
          <w:color w:val="000000"/>
          <w:sz w:val="72"/>
          <w:szCs w:val="30"/>
          <w:lang w:eastAsia="zh-CN"/>
        </w:rPr>
        <w:t>技术协议</w:t>
      </w:r>
    </w:p>
    <w:p w:rsidR="00B21CD1" w:rsidRDefault="00B21CD1" w:rsidP="00B21CD1">
      <w:pPr>
        <w:adjustRightInd w:val="0"/>
        <w:snapToGrid w:val="0"/>
        <w:spacing w:line="360" w:lineRule="auto"/>
        <w:jc w:val="center"/>
        <w:rPr>
          <w:color w:val="000000"/>
          <w:sz w:val="30"/>
          <w:lang w:eastAsia="zh-CN"/>
        </w:rPr>
      </w:pPr>
    </w:p>
    <w:p w:rsidR="00B21CD1" w:rsidRDefault="00B21CD1" w:rsidP="00B21CD1">
      <w:pPr>
        <w:adjustRightInd w:val="0"/>
        <w:snapToGrid w:val="0"/>
        <w:spacing w:line="360" w:lineRule="auto"/>
        <w:jc w:val="center"/>
        <w:rPr>
          <w:color w:val="000000"/>
          <w:sz w:val="30"/>
          <w:lang w:eastAsia="zh-CN"/>
        </w:rPr>
      </w:pPr>
    </w:p>
    <w:p w:rsidR="00B21CD1" w:rsidRDefault="00B21CD1" w:rsidP="00B21CD1">
      <w:pPr>
        <w:tabs>
          <w:tab w:val="left" w:pos="4536"/>
        </w:tabs>
        <w:adjustRightInd w:val="0"/>
        <w:snapToGrid w:val="0"/>
        <w:spacing w:line="720" w:lineRule="auto"/>
        <w:ind w:firstLineChars="150" w:firstLine="420"/>
        <w:rPr>
          <w:rFonts w:ascii="黑体" w:eastAsia="黑体"/>
          <w:color w:val="000000"/>
          <w:sz w:val="28"/>
          <w:szCs w:val="28"/>
          <w:lang w:eastAsia="zh-CN"/>
        </w:rPr>
      </w:pPr>
    </w:p>
    <w:p w:rsidR="00B21CD1" w:rsidRDefault="00B21CD1" w:rsidP="00B21CD1">
      <w:pPr>
        <w:tabs>
          <w:tab w:val="left" w:pos="4536"/>
        </w:tabs>
        <w:adjustRightInd w:val="0"/>
        <w:snapToGrid w:val="0"/>
        <w:spacing w:line="720" w:lineRule="auto"/>
        <w:ind w:firstLineChars="150" w:firstLine="420"/>
        <w:rPr>
          <w:rFonts w:ascii="黑体" w:eastAsia="黑体"/>
          <w:color w:val="000000"/>
          <w:sz w:val="28"/>
          <w:szCs w:val="28"/>
          <w:lang w:eastAsia="zh-CN"/>
        </w:rPr>
      </w:pPr>
      <w:r>
        <w:rPr>
          <w:rFonts w:ascii="黑体" w:eastAsia="黑体" w:hint="eastAsia"/>
          <w:color w:val="000000"/>
          <w:sz w:val="28"/>
          <w:szCs w:val="28"/>
          <w:lang w:eastAsia="zh-CN"/>
        </w:rPr>
        <w:t xml:space="preserve">买　方： </w:t>
      </w:r>
      <w:r w:rsidR="00361C1F">
        <w:rPr>
          <w:rFonts w:ascii="黑体" w:eastAsia="黑体" w:hint="eastAsia"/>
          <w:color w:val="000000"/>
          <w:sz w:val="28"/>
          <w:szCs w:val="28"/>
          <w:lang w:eastAsia="zh-CN"/>
        </w:rPr>
        <w:t>腾龙芳烃（漳州）</w:t>
      </w:r>
      <w:r>
        <w:rPr>
          <w:rFonts w:ascii="黑体" w:eastAsia="黑体" w:hint="eastAsia"/>
          <w:color w:val="000000"/>
          <w:sz w:val="28"/>
          <w:szCs w:val="28"/>
          <w:lang w:eastAsia="zh-CN"/>
        </w:rPr>
        <w:t xml:space="preserve">有限公司          </w:t>
      </w:r>
    </w:p>
    <w:p w:rsidR="00B21CD1" w:rsidRDefault="00B21CD1" w:rsidP="00B21CD1">
      <w:pPr>
        <w:tabs>
          <w:tab w:val="left" w:pos="4536"/>
        </w:tabs>
        <w:adjustRightInd w:val="0"/>
        <w:snapToGrid w:val="0"/>
        <w:spacing w:line="720" w:lineRule="auto"/>
        <w:ind w:firstLineChars="150" w:firstLine="420"/>
        <w:rPr>
          <w:rFonts w:ascii="黑体" w:eastAsia="黑体"/>
          <w:color w:val="000000"/>
          <w:sz w:val="28"/>
          <w:szCs w:val="28"/>
          <w:lang w:eastAsia="zh-CN"/>
        </w:rPr>
      </w:pPr>
      <w:r>
        <w:rPr>
          <w:rFonts w:ascii="黑体" w:eastAsia="黑体" w:hint="eastAsia"/>
          <w:color w:val="000000"/>
          <w:sz w:val="28"/>
          <w:szCs w:val="28"/>
          <w:lang w:eastAsia="zh-CN"/>
        </w:rPr>
        <w:t xml:space="preserve">卖　方：       </w:t>
      </w:r>
    </w:p>
    <w:p w:rsidR="00B21CD1" w:rsidRDefault="00B21CD1" w:rsidP="00B21CD1">
      <w:pPr>
        <w:jc w:val="center"/>
        <w:rPr>
          <w:color w:val="000000"/>
          <w:sz w:val="28"/>
          <w:szCs w:val="28"/>
          <w:lang w:eastAsia="zh-CN"/>
        </w:rPr>
      </w:pPr>
    </w:p>
    <w:p w:rsidR="00B21CD1" w:rsidRDefault="00B21CD1" w:rsidP="00B21CD1">
      <w:pPr>
        <w:ind w:firstLineChars="1100" w:firstLine="3080"/>
        <w:rPr>
          <w:color w:val="000000"/>
          <w:sz w:val="28"/>
          <w:szCs w:val="28"/>
          <w:lang w:eastAsia="zh-CN"/>
        </w:rPr>
      </w:pPr>
      <w:r>
        <w:rPr>
          <w:rFonts w:hint="eastAsia"/>
          <w:color w:val="000000"/>
          <w:sz w:val="28"/>
          <w:szCs w:val="28"/>
          <w:lang w:eastAsia="zh-CN"/>
        </w:rPr>
        <w:t>2021年</w:t>
      </w:r>
      <w:r w:rsidR="00361C1F">
        <w:rPr>
          <w:rFonts w:hint="eastAsia"/>
          <w:color w:val="000000"/>
          <w:sz w:val="28"/>
          <w:szCs w:val="28"/>
          <w:lang w:eastAsia="zh-CN"/>
        </w:rPr>
        <w:t>12</w:t>
      </w:r>
      <w:r>
        <w:rPr>
          <w:rFonts w:hint="eastAsia"/>
          <w:color w:val="000000"/>
          <w:sz w:val="28"/>
          <w:szCs w:val="28"/>
          <w:lang w:eastAsia="zh-CN"/>
        </w:rPr>
        <w:t>月  日</w:t>
      </w:r>
    </w:p>
    <w:p w:rsidR="00B21CD1" w:rsidRDefault="00B21CD1" w:rsidP="00B21CD1">
      <w:pPr>
        <w:jc w:val="center"/>
        <w:rPr>
          <w:b/>
          <w:color w:val="000000"/>
          <w:sz w:val="44"/>
          <w:lang w:eastAsia="zh-CN"/>
        </w:rPr>
      </w:pPr>
    </w:p>
    <w:p w:rsidR="00E1097F" w:rsidRDefault="00B21CD1" w:rsidP="00361C1F">
      <w:pPr>
        <w:jc w:val="center"/>
        <w:rPr>
          <w:rFonts w:ascii="华文宋体" w:eastAsia="华文宋体" w:hAnsi="华文宋体"/>
          <w:b/>
          <w:position w:val="30"/>
          <w:sz w:val="28"/>
          <w:szCs w:val="28"/>
          <w:lang w:eastAsia="zh-CN"/>
        </w:rPr>
      </w:pPr>
      <w:r>
        <w:rPr>
          <w:b/>
          <w:color w:val="000000"/>
          <w:sz w:val="44"/>
          <w:lang w:eastAsia="zh-CN"/>
        </w:rPr>
        <w:br w:type="page"/>
      </w:r>
    </w:p>
    <w:p w:rsidR="00C56E43" w:rsidRPr="00EC34F8" w:rsidRDefault="00C56E43" w:rsidP="00EC34F8">
      <w:pPr>
        <w:tabs>
          <w:tab w:val="left" w:pos="1260"/>
          <w:tab w:val="left" w:pos="1800"/>
        </w:tabs>
        <w:spacing w:line="360" w:lineRule="auto"/>
        <w:ind w:firstLineChars="225" w:firstLine="723"/>
        <w:rPr>
          <w:b/>
          <w:color w:val="000000"/>
          <w:sz w:val="32"/>
          <w:szCs w:val="32"/>
          <w:lang w:eastAsia="zh-CN"/>
        </w:rPr>
      </w:pPr>
      <w:r w:rsidRPr="00EC34F8">
        <w:rPr>
          <w:rFonts w:hint="eastAsia"/>
          <w:b/>
          <w:color w:val="000000"/>
          <w:sz w:val="32"/>
          <w:szCs w:val="32"/>
          <w:lang w:eastAsia="zh-CN"/>
        </w:rPr>
        <w:lastRenderedPageBreak/>
        <w:t>附件二：参选文件格式</w:t>
      </w:r>
    </w:p>
    <w:p w:rsidR="0093351A" w:rsidRDefault="0093351A" w:rsidP="00B225BB">
      <w:pPr>
        <w:pStyle w:val="1"/>
        <w:rPr>
          <w:b/>
          <w:sz w:val="28"/>
          <w:szCs w:val="28"/>
        </w:rPr>
      </w:pPr>
    </w:p>
    <w:p w:rsidR="0093351A" w:rsidRDefault="0093351A" w:rsidP="00B225BB">
      <w:pPr>
        <w:pStyle w:val="1"/>
        <w:rPr>
          <w:b/>
          <w:sz w:val="28"/>
          <w:szCs w:val="28"/>
        </w:rPr>
      </w:pPr>
    </w:p>
    <w:p w:rsidR="0083261C" w:rsidRDefault="0083261C" w:rsidP="00B225BB">
      <w:pPr>
        <w:pStyle w:val="1"/>
        <w:rPr>
          <w:b/>
          <w:sz w:val="28"/>
          <w:szCs w:val="28"/>
        </w:rPr>
      </w:pPr>
    </w:p>
    <w:p w:rsidR="00B225BB" w:rsidRPr="00AF0353" w:rsidRDefault="00B225BB" w:rsidP="00B225BB">
      <w:pPr>
        <w:pStyle w:val="1"/>
        <w:rPr>
          <w:b/>
          <w:sz w:val="28"/>
          <w:szCs w:val="28"/>
        </w:rPr>
      </w:pPr>
      <w:r>
        <w:rPr>
          <w:rFonts w:hint="eastAsia"/>
          <w:b/>
          <w:sz w:val="28"/>
          <w:szCs w:val="28"/>
        </w:rPr>
        <w:t>一、</w:t>
      </w:r>
    </w:p>
    <w:p w:rsidR="00B225BB" w:rsidRDefault="00B225BB" w:rsidP="00B225BB">
      <w:pPr>
        <w:pStyle w:val="a4"/>
        <w:jc w:val="center"/>
        <w:rPr>
          <w:rFonts w:ascii="Times New Roman" w:hAnsi="Times New Roman"/>
          <w:b/>
          <w:sz w:val="52"/>
          <w:szCs w:val="52"/>
          <w:lang w:eastAsia="zh-CN"/>
        </w:rPr>
      </w:pPr>
    </w:p>
    <w:p w:rsidR="00B225BB" w:rsidRDefault="00B225BB" w:rsidP="00B225BB">
      <w:pPr>
        <w:spacing w:line="360" w:lineRule="auto"/>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参选单位企业概况（包含但不限于企业简介、营业执照、开户许可证、经营状况等其他可以证明参选人的相关材料，凡弄虚作假的，一经查实，比选人有权取消其中选资格）。</w:t>
      </w:r>
    </w:p>
    <w:p w:rsidR="00B225BB" w:rsidRPr="00C57D4A" w:rsidRDefault="00B225BB" w:rsidP="00B225BB">
      <w:pPr>
        <w:spacing w:line="360" w:lineRule="auto"/>
        <w:rPr>
          <w:color w:val="000000"/>
          <w:sz w:val="24"/>
          <w:szCs w:val="24"/>
          <w:lang w:eastAsia="zh-CN"/>
        </w:rPr>
      </w:pPr>
    </w:p>
    <w:p w:rsidR="00B225BB" w:rsidRPr="002B0CE6" w:rsidRDefault="00B225BB" w:rsidP="00B225BB">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E06F5C" w:rsidRDefault="00E06F5C" w:rsidP="00B225BB">
      <w:pPr>
        <w:pStyle w:val="1"/>
        <w:rPr>
          <w:b/>
          <w:bCs/>
          <w:sz w:val="36"/>
          <w:szCs w:val="36"/>
        </w:rPr>
      </w:pPr>
    </w:p>
    <w:p w:rsidR="00E06F5C" w:rsidRDefault="00E06F5C"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C66855" w:rsidRDefault="00C66855" w:rsidP="00B225BB">
      <w:pPr>
        <w:pStyle w:val="1"/>
        <w:rPr>
          <w:b/>
          <w:bCs/>
          <w:sz w:val="36"/>
          <w:szCs w:val="36"/>
        </w:rPr>
      </w:pPr>
    </w:p>
    <w:p w:rsidR="00B225BB" w:rsidRPr="00AF0353" w:rsidRDefault="00B225BB" w:rsidP="00B225BB">
      <w:pPr>
        <w:pStyle w:val="1"/>
        <w:rPr>
          <w:b/>
          <w:sz w:val="28"/>
          <w:szCs w:val="28"/>
        </w:rPr>
      </w:pPr>
      <w:r>
        <w:rPr>
          <w:rFonts w:hint="eastAsia"/>
          <w:b/>
          <w:sz w:val="28"/>
          <w:szCs w:val="28"/>
        </w:rPr>
        <w:lastRenderedPageBreak/>
        <w:t>二、</w:t>
      </w:r>
    </w:p>
    <w:p w:rsidR="00B225BB" w:rsidRDefault="00B225BB" w:rsidP="00B225BB">
      <w:pPr>
        <w:spacing w:line="500" w:lineRule="exact"/>
        <w:jc w:val="center"/>
        <w:rPr>
          <w:b/>
          <w:bCs/>
          <w:sz w:val="36"/>
          <w:szCs w:val="36"/>
          <w:lang w:eastAsia="zh-CN"/>
        </w:rPr>
      </w:pPr>
    </w:p>
    <w:p w:rsidR="00B225BB" w:rsidRDefault="00B225BB" w:rsidP="00B225BB">
      <w:pPr>
        <w:spacing w:line="500" w:lineRule="exact"/>
        <w:jc w:val="center"/>
        <w:rPr>
          <w:b/>
          <w:bCs/>
          <w:sz w:val="36"/>
          <w:szCs w:val="36"/>
          <w:lang w:eastAsia="zh-CN"/>
        </w:rPr>
      </w:pPr>
      <w:r>
        <w:rPr>
          <w:rFonts w:hint="eastAsia"/>
          <w:b/>
          <w:bCs/>
          <w:sz w:val="36"/>
          <w:szCs w:val="36"/>
          <w:lang w:eastAsia="zh-CN"/>
        </w:rPr>
        <w:t>参选书</w:t>
      </w:r>
    </w:p>
    <w:p w:rsidR="00B225BB" w:rsidRDefault="00B225BB" w:rsidP="00B225BB">
      <w:pPr>
        <w:spacing w:line="500" w:lineRule="exact"/>
        <w:rPr>
          <w:sz w:val="24"/>
          <w:lang w:eastAsia="zh-CN"/>
        </w:rPr>
      </w:pPr>
    </w:p>
    <w:p w:rsidR="00B225BB" w:rsidRDefault="00B225BB" w:rsidP="00B225BB">
      <w:pPr>
        <w:spacing w:line="500" w:lineRule="exact"/>
        <w:rPr>
          <w:sz w:val="24"/>
          <w:lang w:eastAsia="zh-CN"/>
        </w:rPr>
      </w:pPr>
      <w:r>
        <w:rPr>
          <w:rFonts w:hint="eastAsia"/>
          <w:sz w:val="24"/>
          <w:lang w:eastAsia="zh-CN"/>
        </w:rPr>
        <w:t>致：福建福海创石油化工有限公司</w:t>
      </w:r>
    </w:p>
    <w:p w:rsidR="00B225BB" w:rsidRDefault="00B225BB" w:rsidP="00B225B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B225BB" w:rsidRDefault="00B225BB" w:rsidP="00B225BB">
      <w:pPr>
        <w:spacing w:line="500" w:lineRule="exact"/>
        <w:ind w:firstLineChars="200" w:firstLine="480"/>
        <w:rPr>
          <w:sz w:val="24"/>
          <w:lang w:eastAsia="zh-CN"/>
        </w:rPr>
      </w:pPr>
      <w:r>
        <w:rPr>
          <w:rFonts w:hint="eastAsia"/>
          <w:sz w:val="24"/>
          <w:lang w:eastAsia="zh-CN"/>
        </w:rPr>
        <w:t>（1）参选文件</w:t>
      </w:r>
    </w:p>
    <w:p w:rsidR="00B225BB" w:rsidRDefault="00B225BB" w:rsidP="00B225BB">
      <w:pPr>
        <w:spacing w:line="500" w:lineRule="exact"/>
        <w:ind w:firstLineChars="200" w:firstLine="480"/>
        <w:rPr>
          <w:sz w:val="24"/>
          <w:lang w:eastAsia="zh-CN"/>
        </w:rPr>
      </w:pPr>
      <w:r>
        <w:rPr>
          <w:rFonts w:hint="eastAsia"/>
          <w:sz w:val="24"/>
          <w:lang w:eastAsia="zh-CN"/>
        </w:rPr>
        <w:t>（2）法定代表人授权委托书</w:t>
      </w:r>
    </w:p>
    <w:p w:rsidR="00B225BB" w:rsidRDefault="00B225BB" w:rsidP="00B225BB">
      <w:pPr>
        <w:spacing w:line="500" w:lineRule="exact"/>
        <w:ind w:firstLineChars="200" w:firstLine="480"/>
        <w:rPr>
          <w:sz w:val="24"/>
          <w:lang w:eastAsia="zh-CN"/>
        </w:rPr>
      </w:pPr>
      <w:r>
        <w:rPr>
          <w:rFonts w:hint="eastAsia"/>
          <w:sz w:val="24"/>
          <w:lang w:eastAsia="zh-CN"/>
        </w:rPr>
        <w:t>（3）参选报价单</w:t>
      </w:r>
    </w:p>
    <w:p w:rsidR="00B225BB" w:rsidRDefault="00B225BB" w:rsidP="00B225BB">
      <w:pPr>
        <w:spacing w:line="500" w:lineRule="exact"/>
        <w:ind w:firstLineChars="200" w:firstLine="480"/>
        <w:rPr>
          <w:sz w:val="24"/>
          <w:lang w:eastAsia="zh-CN"/>
        </w:rPr>
      </w:pPr>
      <w:r>
        <w:rPr>
          <w:rFonts w:hint="eastAsia"/>
          <w:sz w:val="24"/>
          <w:lang w:eastAsia="zh-CN"/>
        </w:rPr>
        <w:t>（4）承诺函</w:t>
      </w:r>
    </w:p>
    <w:p w:rsidR="00B225BB" w:rsidRDefault="00B225BB" w:rsidP="00B225B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B225BB" w:rsidRDefault="00B225BB" w:rsidP="00B225BB">
      <w:pPr>
        <w:spacing w:line="500" w:lineRule="exact"/>
        <w:rPr>
          <w:sz w:val="24"/>
          <w:lang w:eastAsia="zh-CN"/>
        </w:rPr>
      </w:pPr>
      <w:r>
        <w:rPr>
          <w:rFonts w:hint="eastAsia"/>
          <w:sz w:val="24"/>
          <w:lang w:eastAsia="zh-CN"/>
        </w:rPr>
        <w:t xml:space="preserve">     1、所递交的文件真实合法有效，且不存在任何虚假陈述或记载。</w:t>
      </w:r>
    </w:p>
    <w:p w:rsidR="00B225BB" w:rsidRDefault="00B225BB" w:rsidP="00B225BB">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B225BB" w:rsidRDefault="00B225BB" w:rsidP="00B225BB">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r>
        <w:rPr>
          <w:rFonts w:hint="eastAsia"/>
          <w:sz w:val="24"/>
          <w:lang w:eastAsia="zh-CN"/>
        </w:rPr>
        <w:t>被授权代表姓名：</w:t>
      </w:r>
    </w:p>
    <w:p w:rsidR="00B225BB" w:rsidRDefault="00B225BB" w:rsidP="00B225BB">
      <w:pPr>
        <w:spacing w:line="500" w:lineRule="exact"/>
        <w:ind w:firstLineChars="200" w:firstLine="480"/>
        <w:rPr>
          <w:sz w:val="24"/>
          <w:lang w:eastAsia="zh-CN"/>
        </w:rPr>
      </w:pPr>
      <w:r>
        <w:rPr>
          <w:rFonts w:hint="eastAsia"/>
          <w:sz w:val="24"/>
          <w:lang w:eastAsia="zh-CN"/>
        </w:rPr>
        <w:t xml:space="preserve">        职务：</w:t>
      </w:r>
    </w:p>
    <w:p w:rsidR="00B225BB" w:rsidRDefault="00B225BB" w:rsidP="00B225BB">
      <w:pPr>
        <w:spacing w:line="500" w:lineRule="exact"/>
        <w:ind w:firstLineChars="200" w:firstLine="480"/>
        <w:rPr>
          <w:sz w:val="24"/>
          <w:lang w:eastAsia="zh-CN"/>
        </w:rPr>
      </w:pPr>
      <w:r>
        <w:rPr>
          <w:rFonts w:hint="eastAsia"/>
          <w:sz w:val="24"/>
          <w:lang w:eastAsia="zh-CN"/>
        </w:rPr>
        <w:t xml:space="preserve">    联系方式：</w:t>
      </w: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r>
        <w:rPr>
          <w:rFonts w:hint="eastAsia"/>
          <w:sz w:val="24"/>
          <w:lang w:eastAsia="zh-CN"/>
        </w:rPr>
        <w:t>被授权代表签字：</w:t>
      </w:r>
    </w:p>
    <w:p w:rsidR="00B225BB" w:rsidRDefault="00B225BB" w:rsidP="00B225BB">
      <w:pPr>
        <w:pStyle w:val="1"/>
      </w:pPr>
    </w:p>
    <w:p w:rsidR="00B225BB" w:rsidRDefault="00B225BB" w:rsidP="00B225B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B225BB" w:rsidRDefault="00B225BB" w:rsidP="00B225BB">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B225BB" w:rsidRDefault="00B225BB" w:rsidP="00B225BB">
      <w:pPr>
        <w:spacing w:line="500" w:lineRule="exact"/>
        <w:jc w:val="both"/>
        <w:rPr>
          <w:b/>
          <w:sz w:val="28"/>
          <w:szCs w:val="28"/>
          <w:lang w:eastAsia="zh-CN"/>
        </w:rPr>
      </w:pPr>
    </w:p>
    <w:p w:rsidR="00B225BB" w:rsidRPr="00AF0353" w:rsidRDefault="00B225BB" w:rsidP="00B225BB">
      <w:pPr>
        <w:spacing w:line="500" w:lineRule="exact"/>
        <w:jc w:val="both"/>
        <w:rPr>
          <w:b/>
          <w:bCs/>
          <w:sz w:val="28"/>
          <w:szCs w:val="28"/>
          <w:lang w:eastAsia="zh-CN"/>
        </w:rPr>
      </w:pPr>
      <w:r>
        <w:rPr>
          <w:rFonts w:hint="eastAsia"/>
          <w:b/>
          <w:sz w:val="28"/>
          <w:szCs w:val="28"/>
          <w:lang w:eastAsia="zh-CN"/>
        </w:rPr>
        <w:lastRenderedPageBreak/>
        <w:t>三、</w:t>
      </w:r>
    </w:p>
    <w:p w:rsidR="00B225BB" w:rsidRDefault="00B225BB" w:rsidP="00B225BB">
      <w:pPr>
        <w:spacing w:line="500" w:lineRule="exact"/>
        <w:jc w:val="center"/>
        <w:rPr>
          <w:b/>
          <w:bCs/>
          <w:sz w:val="36"/>
          <w:szCs w:val="36"/>
          <w:lang w:eastAsia="zh-CN"/>
        </w:rPr>
      </w:pPr>
      <w:r>
        <w:rPr>
          <w:rFonts w:hint="eastAsia"/>
          <w:b/>
          <w:bCs/>
          <w:sz w:val="36"/>
          <w:szCs w:val="36"/>
          <w:lang w:eastAsia="zh-CN"/>
        </w:rPr>
        <w:t>法定代表人授权书</w:t>
      </w:r>
    </w:p>
    <w:p w:rsidR="00B225BB" w:rsidRDefault="00B225BB" w:rsidP="00B225BB">
      <w:pPr>
        <w:pStyle w:val="1"/>
        <w:jc w:val="center"/>
      </w:pPr>
    </w:p>
    <w:p w:rsidR="00B225BB" w:rsidRDefault="00B225BB" w:rsidP="00B225BB">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361C1F">
        <w:rPr>
          <w:rFonts w:asciiTheme="minorEastAsia" w:eastAsiaTheme="minorEastAsia" w:hAnsiTheme="minorEastAsia" w:hint="eastAsia"/>
          <w:sz w:val="24"/>
          <w:szCs w:val="24"/>
          <w:u w:val="single"/>
          <w:lang w:eastAsia="zh-CN"/>
        </w:rPr>
        <w:t>取样器</w:t>
      </w:r>
      <w:r>
        <w:rPr>
          <w:rFonts w:asciiTheme="minorEastAsia" w:eastAsiaTheme="minorEastAsia" w:hAnsiTheme="minorEastAsia" w:hint="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rsidR="00B225BB" w:rsidRDefault="00B225BB" w:rsidP="00B225BB">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2021年  月   日</w:t>
      </w:r>
      <w:r>
        <w:rPr>
          <w:rFonts w:hint="eastAsia"/>
          <w:sz w:val="24"/>
          <w:lang w:eastAsia="zh-CN"/>
        </w:rPr>
        <w:t>生效，本授权书有效期至此次报价，以及合同履行完毕时止。</w:t>
      </w:r>
    </w:p>
    <w:p w:rsidR="00B225BB" w:rsidRPr="00044E6D" w:rsidRDefault="00B225BB" w:rsidP="00B225BB">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B225BB" w:rsidTr="007A5F7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（正面）</w:t>
            </w:r>
          </w:p>
          <w:p w:rsidR="00B225BB" w:rsidRDefault="00B225BB" w:rsidP="007A5F7C">
            <w:pPr>
              <w:spacing w:line="360" w:lineRule="auto"/>
              <w:rPr>
                <w:color w:val="000000"/>
                <w:szCs w:val="21"/>
                <w:lang w:eastAsia="zh-CN"/>
              </w:rPr>
            </w:pPr>
          </w:p>
        </w:t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（反面）</w:t>
            </w:r>
          </w:p>
        </w:tc>
      </w:tr>
    </w:tbl>
    <w:p w:rsidR="00B225BB" w:rsidRDefault="00B225BB" w:rsidP="00B225BB">
      <w:pPr>
        <w:spacing w:line="276" w:lineRule="auto"/>
        <w:ind w:firstLineChars="200" w:firstLine="420"/>
        <w:rPr>
          <w:color w:val="000000"/>
          <w:sz w:val="21"/>
          <w:szCs w:val="21"/>
        </w:rPr>
      </w:pP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B225BB" w:rsidRPr="00044E6D" w:rsidRDefault="00B225BB" w:rsidP="00B225BB">
      <w:pPr>
        <w:spacing w:line="360" w:lineRule="auto"/>
        <w:ind w:firstLineChars="200" w:firstLine="480"/>
        <w:rPr>
          <w:color w:val="000000"/>
          <w:sz w:val="24"/>
          <w:szCs w:val="24"/>
          <w:lang w:eastAsia="zh-CN"/>
        </w:rPr>
      </w:pP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B225BB" w:rsidRPr="00044E6D" w:rsidRDefault="00B225BB" w:rsidP="00B225BB">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B225BB" w:rsidTr="007A5F7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（正面）</w:t>
            </w:r>
          </w:p>
          <w:p w:rsidR="00B225BB" w:rsidRDefault="00B225BB" w:rsidP="007A5F7C">
            <w:pPr>
              <w:spacing w:line="360" w:lineRule="auto"/>
              <w:rPr>
                <w:color w:val="000000"/>
                <w:szCs w:val="21"/>
                <w:lang w:eastAsia="zh-CN"/>
              </w:rPr>
            </w:pPr>
          </w:p>
        </w:t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（反面）</w:t>
            </w:r>
          </w:p>
        </w:tc>
      </w:tr>
    </w:tbl>
    <w:p w:rsidR="00B225BB" w:rsidRDefault="00B225BB" w:rsidP="00B225BB">
      <w:pPr>
        <w:pStyle w:val="1"/>
        <w:rPr>
          <w:color w:val="0000FF"/>
          <w:kern w:val="2"/>
        </w:rPr>
      </w:pPr>
    </w:p>
    <w:p w:rsidR="00B225BB" w:rsidRDefault="00B225BB" w:rsidP="00B225BB">
      <w:pPr>
        <w:pStyle w:val="1"/>
        <w:jc w:val="center"/>
        <w:rPr>
          <w:color w:val="0000FF"/>
          <w:kern w:val="2"/>
        </w:rPr>
      </w:pPr>
    </w:p>
    <w:p w:rsidR="00B225BB" w:rsidRPr="00AF0353" w:rsidRDefault="00B225BB" w:rsidP="00B225BB">
      <w:pPr>
        <w:spacing w:line="500" w:lineRule="exact"/>
        <w:jc w:val="both"/>
        <w:rPr>
          <w:b/>
          <w:sz w:val="28"/>
          <w:szCs w:val="28"/>
          <w:lang w:eastAsia="zh-CN"/>
        </w:rPr>
      </w:pPr>
      <w:r>
        <w:rPr>
          <w:rFonts w:hint="eastAsia"/>
          <w:b/>
          <w:sz w:val="28"/>
          <w:szCs w:val="28"/>
          <w:lang w:eastAsia="zh-CN"/>
        </w:rPr>
        <w:lastRenderedPageBreak/>
        <w:t>四、</w:t>
      </w:r>
    </w:p>
    <w:p w:rsidR="00B225BB" w:rsidRDefault="00B225BB" w:rsidP="00B225BB">
      <w:pPr>
        <w:pStyle w:val="1"/>
      </w:pPr>
    </w:p>
    <w:p w:rsidR="00B225BB" w:rsidRDefault="00B225BB" w:rsidP="00B225BB">
      <w:pPr>
        <w:pStyle w:val="1"/>
      </w:pPr>
    </w:p>
    <w:p w:rsidR="00B225BB" w:rsidRDefault="00B225BB" w:rsidP="00B225B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B225BB" w:rsidRDefault="00B225BB" w:rsidP="00B225BB">
      <w:pPr>
        <w:spacing w:line="500" w:lineRule="exact"/>
        <w:rPr>
          <w:sz w:val="24"/>
          <w:lang w:eastAsia="zh-CN"/>
        </w:rPr>
      </w:pPr>
      <w:r>
        <w:rPr>
          <w:rFonts w:hint="eastAsia"/>
          <w:sz w:val="24"/>
          <w:lang w:eastAsia="zh-CN"/>
        </w:rPr>
        <w:t>致：福建福海创石油化工有限公司</w:t>
      </w:r>
    </w:p>
    <w:p w:rsidR="00B225BB" w:rsidRDefault="00B225BB" w:rsidP="00B225BB">
      <w:pPr>
        <w:spacing w:line="500" w:lineRule="exact"/>
        <w:ind w:firstLineChars="200" w:firstLine="480"/>
        <w:rPr>
          <w:sz w:val="24"/>
          <w:lang w:eastAsia="zh-CN"/>
        </w:rPr>
      </w:pPr>
      <w:r>
        <w:rPr>
          <w:rFonts w:hint="eastAsia"/>
          <w:sz w:val="24"/>
          <w:lang w:eastAsia="zh-CN"/>
        </w:rPr>
        <w:t>我公司对</w:t>
      </w:r>
      <w:r w:rsidR="00C66855">
        <w:rPr>
          <w:rFonts w:hint="eastAsia"/>
          <w:sz w:val="24"/>
          <w:lang w:eastAsia="zh-CN"/>
        </w:rPr>
        <w:t>厂区</w:t>
      </w:r>
      <w:r w:rsidR="00361C1F">
        <w:rPr>
          <w:rFonts w:asciiTheme="minorEastAsia" w:eastAsiaTheme="minorEastAsia" w:hAnsiTheme="minorEastAsia" w:hint="eastAsia"/>
          <w:sz w:val="24"/>
          <w:szCs w:val="24"/>
          <w:u w:val="single"/>
          <w:lang w:eastAsia="zh-CN"/>
        </w:rPr>
        <w:t>取样器</w:t>
      </w:r>
      <w:r>
        <w:rPr>
          <w:rFonts w:asciiTheme="minorEastAsia" w:eastAsiaTheme="minorEastAsia" w:hAnsiTheme="minorEastAsia" w:hint="eastAsia"/>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rsidR="00B225BB" w:rsidRDefault="00B225BB" w:rsidP="00B225BB">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B225BB" w:rsidRDefault="00B225BB" w:rsidP="00B225BB">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B225BB" w:rsidRDefault="00B225BB" w:rsidP="00B225BB">
      <w:pPr>
        <w:pStyle w:val="1"/>
        <w:ind w:firstLineChars="188" w:firstLine="602"/>
        <w:rPr>
          <w:rFonts w:ascii="Times New Roman" w:eastAsia="仿宋_GB2312" w:hAnsi="Times New Roman"/>
          <w:kern w:val="2"/>
          <w:sz w:val="32"/>
          <w:szCs w:val="32"/>
        </w:rPr>
      </w:pPr>
    </w:p>
    <w:p w:rsidR="00B225BB" w:rsidRPr="00C0622C" w:rsidRDefault="00B225BB" w:rsidP="00B225BB">
      <w:pPr>
        <w:snapToGrid w:val="0"/>
        <w:spacing w:line="360" w:lineRule="auto"/>
        <w:rPr>
          <w:sz w:val="24"/>
          <w:szCs w:val="24"/>
          <w:lang w:eastAsia="zh-CN"/>
        </w:rPr>
      </w:pPr>
      <w:r w:rsidRPr="00C0622C">
        <w:rPr>
          <w:sz w:val="24"/>
          <w:szCs w:val="24"/>
          <w:lang w:eastAsia="zh-CN"/>
        </w:rPr>
        <w:t xml:space="preserve">               </w:t>
      </w:r>
    </w:p>
    <w:p w:rsidR="00B225BB" w:rsidRPr="00C0622C" w:rsidRDefault="00B225BB" w:rsidP="00B225BB">
      <w:pPr>
        <w:rPr>
          <w:color w:val="000000"/>
          <w:sz w:val="24"/>
          <w:szCs w:val="24"/>
          <w:lang w:eastAsia="zh-CN"/>
        </w:rPr>
      </w:pPr>
    </w:p>
    <w:p w:rsidR="00B225BB" w:rsidRDefault="00B225BB" w:rsidP="00B225B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B225BB" w:rsidRDefault="00B225BB" w:rsidP="00B225BB">
      <w:pPr>
        <w:pStyle w:val="1"/>
        <w:jc w:val="center"/>
        <w:rPr>
          <w:color w:val="4E6127"/>
        </w:rPr>
      </w:pPr>
    </w:p>
    <w:p w:rsidR="00B225BB" w:rsidRDefault="00B225BB" w:rsidP="00B225BB">
      <w:pPr>
        <w:pStyle w:val="1"/>
        <w:jc w:val="center"/>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Pr="00AF0353" w:rsidRDefault="00B225BB" w:rsidP="00B225BB">
      <w:pPr>
        <w:pStyle w:val="a8"/>
        <w:spacing w:beforeLines="0" w:afterLines="0" w:line="240" w:lineRule="auto"/>
        <w:ind w:firstLine="562"/>
        <w:rPr>
          <w:rFonts w:cs="Times New Roman"/>
          <w:b/>
          <w:bCs w:val="0"/>
          <w:lang w:eastAsia="zh-CN"/>
        </w:rPr>
      </w:pPr>
      <w:r>
        <w:rPr>
          <w:rFonts w:cs="Times New Roman" w:hint="eastAsia"/>
          <w:b/>
          <w:bCs w:val="0"/>
          <w:lang w:eastAsia="zh-CN"/>
        </w:rPr>
        <w:lastRenderedPageBreak/>
        <w:t>五、</w:t>
      </w:r>
    </w:p>
    <w:p w:rsidR="00B225BB" w:rsidRDefault="00B225BB" w:rsidP="00B225B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B225BB" w:rsidRPr="00C357C7" w:rsidRDefault="00B225BB" w:rsidP="00B225BB">
      <w:pPr>
        <w:pStyle w:val="a8"/>
        <w:spacing w:beforeLines="0" w:afterLines="0"/>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B225BB" w:rsidRPr="00C357C7" w:rsidRDefault="00B225BB" w:rsidP="00B225BB">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B225BB" w:rsidRPr="00C357C7" w:rsidRDefault="00B225BB" w:rsidP="00B225BB">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61C1F">
        <w:rPr>
          <w:rFonts w:asciiTheme="minorEastAsia" w:eastAsiaTheme="minorEastAsia" w:hAnsiTheme="minorEastAsia" w:hint="eastAsia"/>
          <w:sz w:val="24"/>
          <w:szCs w:val="24"/>
          <w:u w:val="single"/>
          <w:lang w:eastAsia="zh-CN"/>
        </w:rPr>
        <w:t>取样器</w:t>
      </w:r>
      <w:r>
        <w:rPr>
          <w:rFonts w:asciiTheme="majorEastAsia" w:eastAsiaTheme="majorEastAsia" w:hAnsiTheme="majorEastAsia" w:hint="eastAsia"/>
          <w:sz w:val="24"/>
          <w:szCs w:val="24"/>
          <w:u w:val="single"/>
          <w:lang w:eastAsia="zh-CN"/>
        </w:rPr>
        <w:t>采购</w:t>
      </w:r>
      <w:r w:rsidRPr="00C357C7">
        <w:rPr>
          <w:rFonts w:asciiTheme="majorEastAsia" w:eastAsiaTheme="majorEastAsia" w:hAnsiTheme="majorEastAsia" w:hint="eastAsia"/>
          <w:sz w:val="24"/>
          <w:szCs w:val="24"/>
          <w:u w:val="single"/>
          <w:lang w:eastAsia="zh-CN"/>
        </w:rPr>
        <w:t xml:space="preserve"> </w:t>
      </w:r>
    </w:p>
    <w:p w:rsidR="00B225BB" w:rsidRPr="003003A1" w:rsidRDefault="00B225BB" w:rsidP="00B225BB">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p>
    <w:p w:rsidR="00B225BB" w:rsidRPr="00C357C7" w:rsidRDefault="00B225BB" w:rsidP="00B225BB">
      <w:pPr>
        <w:pStyle w:val="1"/>
        <w:spacing w:line="360" w:lineRule="auto"/>
        <w:rPr>
          <w:sz w:val="24"/>
          <w:szCs w:val="24"/>
        </w:rPr>
      </w:pPr>
      <w:r>
        <w:rPr>
          <w:rFonts w:hint="eastAsia"/>
        </w:rPr>
        <w:t xml:space="preserve">       </w:t>
      </w:r>
      <w:r w:rsidRPr="00C357C7">
        <w:rPr>
          <w:rFonts w:hint="eastAsia"/>
          <w:sz w:val="24"/>
          <w:szCs w:val="24"/>
        </w:rPr>
        <w:t>具体分项报价见附表“报价表”</w:t>
      </w:r>
    </w:p>
    <w:p w:rsidR="00B225BB" w:rsidRPr="00C357C7" w:rsidRDefault="00B225BB" w:rsidP="00B225BB">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B225BB" w:rsidRDefault="00B225BB" w:rsidP="00B225BB">
      <w:pPr>
        <w:pStyle w:val="1"/>
        <w:spacing w:line="360" w:lineRule="auto"/>
        <w:rPr>
          <w:sz w:val="24"/>
          <w:szCs w:val="24"/>
        </w:rPr>
      </w:pPr>
      <w:r w:rsidRPr="00C357C7">
        <w:rPr>
          <w:rFonts w:hint="eastAsia"/>
          <w:sz w:val="24"/>
          <w:szCs w:val="24"/>
        </w:rPr>
        <w:t xml:space="preserve">           2、付款方式：</w:t>
      </w:r>
      <w:r w:rsidR="004761E7" w:rsidRPr="0076254E">
        <w:rPr>
          <w:rFonts w:hint="eastAsia"/>
          <w:sz w:val="24"/>
          <w:szCs w:val="24"/>
        </w:rPr>
        <w:t>1）无预付款</w:t>
      </w:r>
      <w:r w:rsidRPr="0076254E">
        <w:rPr>
          <w:rFonts w:hint="eastAsia"/>
          <w:sz w:val="24"/>
          <w:szCs w:val="24"/>
        </w:rPr>
        <w:t xml:space="preserve"> </w:t>
      </w:r>
      <w:r w:rsidRPr="00C357C7">
        <w:rPr>
          <w:rFonts w:hint="eastAsia"/>
          <w:sz w:val="24"/>
          <w:szCs w:val="24"/>
        </w:rPr>
        <w:t>；</w:t>
      </w:r>
    </w:p>
    <w:p w:rsidR="004761E7" w:rsidRDefault="004761E7" w:rsidP="00B225BB">
      <w:pPr>
        <w:pStyle w:val="1"/>
        <w:spacing w:line="360" w:lineRule="auto"/>
        <w:rPr>
          <w:sz w:val="24"/>
          <w:szCs w:val="24"/>
        </w:rPr>
      </w:pPr>
      <w:r>
        <w:rPr>
          <w:rFonts w:hint="eastAsia"/>
          <w:sz w:val="24"/>
          <w:szCs w:val="24"/>
        </w:rPr>
        <w:t xml:space="preserve">                        2）货到现场，验收合格后支付合同款的90%；</w:t>
      </w:r>
    </w:p>
    <w:p w:rsidR="004761E7" w:rsidRPr="004761E7" w:rsidRDefault="004761E7" w:rsidP="004761E7">
      <w:pPr>
        <w:pStyle w:val="1"/>
        <w:spacing w:line="360" w:lineRule="auto"/>
        <w:ind w:left="3240" w:hangingChars="1350" w:hanging="3240"/>
        <w:rPr>
          <w:sz w:val="24"/>
          <w:szCs w:val="24"/>
        </w:rPr>
      </w:pPr>
      <w:r>
        <w:rPr>
          <w:rFonts w:hint="eastAsia"/>
          <w:sz w:val="24"/>
          <w:szCs w:val="24"/>
        </w:rPr>
        <w:t xml:space="preserve">                        3）合同款的10%为质保金，质保期为</w:t>
      </w:r>
      <w:r w:rsidR="00E95CB3">
        <w:rPr>
          <w:rFonts w:hint="eastAsia"/>
          <w:sz w:val="24"/>
          <w:szCs w:val="24"/>
        </w:rPr>
        <w:t>12</w:t>
      </w:r>
      <w:r>
        <w:rPr>
          <w:rFonts w:hint="eastAsia"/>
          <w:sz w:val="24"/>
          <w:szCs w:val="24"/>
        </w:rPr>
        <w:t>个月。</w:t>
      </w:r>
    </w:p>
    <w:p w:rsidR="00B225BB" w:rsidRPr="00C357C7" w:rsidRDefault="00B225BB" w:rsidP="00B225BB">
      <w:pPr>
        <w:pStyle w:val="1"/>
        <w:spacing w:line="360" w:lineRule="auto"/>
        <w:rPr>
          <w:sz w:val="24"/>
          <w:szCs w:val="24"/>
          <w:u w:val="single"/>
        </w:rPr>
      </w:pPr>
      <w:r w:rsidRPr="00C357C7">
        <w:rPr>
          <w:rFonts w:hint="eastAsia"/>
          <w:sz w:val="24"/>
          <w:szCs w:val="24"/>
        </w:rPr>
        <w:t xml:space="preserve">           3、</w:t>
      </w:r>
      <w:r>
        <w:rPr>
          <w:rFonts w:hint="eastAsia"/>
          <w:sz w:val="24"/>
          <w:szCs w:val="24"/>
        </w:rPr>
        <w:t>供货</w:t>
      </w:r>
      <w:r w:rsidRPr="00C357C7">
        <w:rPr>
          <w:rFonts w:hint="eastAsia"/>
          <w:sz w:val="24"/>
          <w:szCs w:val="24"/>
        </w:rPr>
        <w:t>期限：</w:t>
      </w:r>
      <w:r w:rsidRPr="00C357C7">
        <w:rPr>
          <w:rFonts w:hint="eastAsia"/>
          <w:sz w:val="24"/>
          <w:szCs w:val="24"/>
          <w:u w:val="single"/>
        </w:rPr>
        <w:t xml:space="preserve">  </w:t>
      </w:r>
      <w:r w:rsidR="008179BE">
        <w:rPr>
          <w:rFonts w:hint="eastAsia"/>
          <w:sz w:val="24"/>
          <w:szCs w:val="24"/>
          <w:u w:val="single"/>
        </w:rPr>
        <w:t xml:space="preserve">          </w:t>
      </w:r>
      <w:r w:rsidRPr="00C357C7">
        <w:rPr>
          <w:rFonts w:hint="eastAsia"/>
          <w:sz w:val="24"/>
          <w:szCs w:val="24"/>
          <w:u w:val="single"/>
        </w:rPr>
        <w:t xml:space="preserve">  </w:t>
      </w:r>
    </w:p>
    <w:p w:rsidR="00B225BB" w:rsidRPr="00C357C7" w:rsidRDefault="00B225BB" w:rsidP="00B225BB">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B225BB" w:rsidRPr="00C357C7" w:rsidRDefault="00B225BB" w:rsidP="00B225BB">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B225BB" w:rsidRPr="00C357C7" w:rsidRDefault="00B225BB" w:rsidP="00B225BB">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B225BB" w:rsidRPr="00C357C7" w:rsidRDefault="00B225BB" w:rsidP="00B225BB">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E95CB3" w:rsidRDefault="00E95CB3" w:rsidP="00B225BB">
      <w:pPr>
        <w:pStyle w:val="a8"/>
        <w:spacing w:beforeLines="0" w:afterLines="0"/>
        <w:ind w:firstLineChars="0" w:firstLine="0"/>
        <w:rPr>
          <w:lang w:eastAsia="zh-CN"/>
        </w:rPr>
      </w:pPr>
    </w:p>
    <w:p w:rsidR="00DE7155" w:rsidRPr="00DE7155" w:rsidRDefault="00B225BB" w:rsidP="00DE7155">
      <w:pPr>
        <w:spacing w:line="360" w:lineRule="auto"/>
        <w:ind w:firstLineChars="200" w:firstLine="480"/>
        <w:rPr>
          <w:sz w:val="24"/>
          <w:szCs w:val="24"/>
          <w:lang w:eastAsia="zh-CN"/>
        </w:rPr>
      </w:pPr>
      <w:r w:rsidRPr="00FD2D2E">
        <w:rPr>
          <w:rFonts w:hint="eastAsia"/>
          <w:sz w:val="24"/>
          <w:szCs w:val="24"/>
          <w:lang w:eastAsia="zh-CN"/>
        </w:rPr>
        <w:t>附表：</w:t>
      </w:r>
    </w:p>
    <w:tbl>
      <w:tblPr>
        <w:tblpPr w:leftFromText="180" w:rightFromText="180" w:vertAnchor="text" w:horzAnchor="margin" w:tblpXSpec="center" w:tblpY="377"/>
        <w:tblW w:w="9464" w:type="dxa"/>
        <w:tblLook w:val="04A0"/>
      </w:tblPr>
      <w:tblGrid>
        <w:gridCol w:w="426"/>
        <w:gridCol w:w="1100"/>
        <w:gridCol w:w="2977"/>
        <w:gridCol w:w="850"/>
        <w:gridCol w:w="1276"/>
        <w:gridCol w:w="1276"/>
        <w:gridCol w:w="1559"/>
      </w:tblGrid>
      <w:tr w:rsidR="00DE7155" w:rsidRPr="00D82796" w:rsidTr="00F21DD4">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55" w:rsidRPr="00D82796" w:rsidRDefault="00DE7155" w:rsidP="00F21DD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序号</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DE7155" w:rsidRPr="00D82796" w:rsidRDefault="00DE7155" w:rsidP="00F21DD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名称</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DE7155" w:rsidRPr="00D82796" w:rsidRDefault="00DE7155" w:rsidP="00F21DD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型号规格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55" w:rsidRPr="00D82796" w:rsidRDefault="00DE7155" w:rsidP="00F21DD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数量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7155" w:rsidRPr="00D82796" w:rsidRDefault="00DE7155" w:rsidP="00F21DD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单价</w:t>
            </w:r>
          </w:p>
          <w:p w:rsidR="00DE7155" w:rsidRPr="00D82796" w:rsidRDefault="00DE7155" w:rsidP="00F21DD4">
            <w:pPr>
              <w:pStyle w:val="1"/>
              <w:jc w:val="center"/>
              <w:rPr>
                <w:rFonts w:asciiTheme="majorEastAsia" w:eastAsiaTheme="majorEastAsia" w:hAnsiTheme="majorEastAsia"/>
                <w:sz w:val="21"/>
                <w:szCs w:val="21"/>
              </w:rPr>
            </w:pPr>
            <w:r w:rsidRPr="00D82796">
              <w:rPr>
                <w:rFonts w:asciiTheme="majorEastAsia" w:eastAsiaTheme="majorEastAsia" w:hAnsiTheme="majorEastAsia" w:hint="eastAsia"/>
                <w:sz w:val="21"/>
                <w:szCs w:val="21"/>
              </w:rPr>
              <w:t>（元）</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7155" w:rsidRPr="00D82796" w:rsidRDefault="00DE7155" w:rsidP="00F21DD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合计</w:t>
            </w:r>
          </w:p>
          <w:p w:rsidR="00DE7155" w:rsidRPr="00D82796" w:rsidRDefault="00DE7155" w:rsidP="00F21DD4">
            <w:pPr>
              <w:pStyle w:val="1"/>
              <w:jc w:val="center"/>
              <w:rPr>
                <w:rFonts w:asciiTheme="majorEastAsia" w:eastAsiaTheme="majorEastAsia" w:hAnsiTheme="majorEastAsia"/>
                <w:sz w:val="21"/>
                <w:szCs w:val="21"/>
              </w:rPr>
            </w:pPr>
            <w:r w:rsidRPr="00D82796">
              <w:rPr>
                <w:rFonts w:asciiTheme="majorEastAsia" w:eastAsiaTheme="majorEastAsia" w:hAnsiTheme="majorEastAsia" w:hint="eastAsia"/>
                <w:sz w:val="21"/>
                <w:szCs w:val="21"/>
              </w:rPr>
              <w:t>（元）</w:t>
            </w:r>
          </w:p>
        </w:tc>
        <w:tc>
          <w:tcPr>
            <w:tcW w:w="1559" w:type="dxa"/>
            <w:tcBorders>
              <w:top w:val="single" w:sz="4" w:space="0" w:color="auto"/>
              <w:left w:val="nil"/>
              <w:bottom w:val="single" w:sz="4" w:space="0" w:color="auto"/>
              <w:right w:val="single" w:sz="4" w:space="0" w:color="auto"/>
            </w:tcBorders>
            <w:shd w:val="clear" w:color="auto" w:fill="auto"/>
            <w:vAlign w:val="center"/>
          </w:tcPr>
          <w:p w:rsidR="00DE7155" w:rsidRPr="00D82796" w:rsidRDefault="00DE7155" w:rsidP="00F21DD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备注</w:t>
            </w:r>
          </w:p>
        </w:tc>
      </w:tr>
      <w:tr w:rsidR="00DE7155" w:rsidRPr="00D82796" w:rsidTr="00F21DD4">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55" w:rsidRPr="00D82796" w:rsidRDefault="00DE7155" w:rsidP="00F21DD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1</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DE7155" w:rsidRPr="00457C17" w:rsidRDefault="00DE7155" w:rsidP="00F21DD4">
            <w:pPr>
              <w:pStyle w:val="1"/>
              <w:jc w:val="center"/>
              <w:rPr>
                <w:sz w:val="21"/>
                <w:szCs w:val="21"/>
              </w:rPr>
            </w:pPr>
            <w:r>
              <w:rPr>
                <w:rFonts w:hint="eastAsia"/>
                <w:sz w:val="21"/>
                <w:szCs w:val="21"/>
              </w:rPr>
              <w:t>取样器</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DE7155" w:rsidRPr="00D82796" w:rsidRDefault="00DE7155" w:rsidP="00F21DD4">
            <w:pPr>
              <w:widowControl/>
              <w:autoSpaceDE/>
              <w:autoSpaceDN/>
              <w:rPr>
                <w:rFonts w:asciiTheme="majorEastAsia" w:eastAsiaTheme="majorEastAsia" w:hAnsiTheme="majorEastAsia"/>
                <w:sz w:val="21"/>
                <w:szCs w:val="21"/>
                <w:lang w:eastAsia="zh-CN"/>
              </w:rPr>
            </w:pPr>
            <w:r w:rsidRPr="00FB0950">
              <w:rPr>
                <w:rFonts w:asciiTheme="majorEastAsia" w:eastAsiaTheme="majorEastAsia" w:hAnsiTheme="majorEastAsia"/>
                <w:sz w:val="21"/>
                <w:szCs w:val="21"/>
                <w:lang w:eastAsia="zh-CN"/>
              </w:rPr>
              <w:t>DN20 PN20 RF SH/T3406-2013 操作压力0.35MPa，操作温度 40℃，侧线回流取样</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55" w:rsidRPr="00D82796" w:rsidRDefault="00DE7155" w:rsidP="00F21DD4">
            <w:pPr>
              <w:widowControl/>
              <w:autoSpaceDE/>
              <w:autoSpaceDN/>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7155" w:rsidRPr="00D82796" w:rsidRDefault="00DE7155" w:rsidP="00F21DD4">
            <w:pPr>
              <w:widowControl/>
              <w:autoSpaceDE/>
              <w:autoSpaceDN/>
              <w:jc w:val="center"/>
              <w:rPr>
                <w:rFonts w:asciiTheme="majorEastAsia" w:eastAsiaTheme="majorEastAsia" w:hAnsiTheme="majorEastAsia"/>
                <w:sz w:val="21"/>
                <w:szCs w:val="21"/>
                <w:lang w:eastAsia="zh-CN"/>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E7155" w:rsidRPr="00D82796" w:rsidRDefault="00DE7155" w:rsidP="00F21DD4">
            <w:pPr>
              <w:widowControl/>
              <w:autoSpaceDE/>
              <w:autoSpaceDN/>
              <w:jc w:val="center"/>
              <w:rPr>
                <w:rFonts w:asciiTheme="majorEastAsia" w:eastAsiaTheme="majorEastAsia" w:hAnsiTheme="majorEastAsia"/>
                <w:sz w:val="21"/>
                <w:szCs w:val="21"/>
                <w:lang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E7155" w:rsidRDefault="00DE7155" w:rsidP="00F21DD4">
            <w:pPr>
              <w:widowControl/>
              <w:autoSpaceDE/>
              <w:autoSpaceDN/>
              <w:jc w:val="center"/>
              <w:rPr>
                <w:rFonts w:asciiTheme="majorEastAsia" w:eastAsiaTheme="majorEastAsia" w:hAnsiTheme="majorEastAsia"/>
                <w:sz w:val="21"/>
                <w:szCs w:val="21"/>
                <w:shd w:val="clear" w:color="auto" w:fill="FFFFFF"/>
                <w:lang w:eastAsia="zh-CN"/>
              </w:rPr>
            </w:pPr>
            <w:r w:rsidRPr="00D82796">
              <w:rPr>
                <w:rFonts w:asciiTheme="majorEastAsia" w:eastAsiaTheme="majorEastAsia" w:hAnsiTheme="majorEastAsia" w:hint="eastAsia"/>
                <w:sz w:val="21"/>
                <w:szCs w:val="21"/>
                <w:shd w:val="clear" w:color="auto" w:fill="FFFFFF"/>
                <w:lang w:eastAsia="zh-CN"/>
              </w:rPr>
              <w:t>具体要求见</w:t>
            </w:r>
          </w:p>
          <w:p w:rsidR="00DE7155" w:rsidRPr="00D82796" w:rsidRDefault="00DE7155" w:rsidP="00F21DD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shd w:val="clear" w:color="auto" w:fill="FFFFFF"/>
                <w:lang w:eastAsia="zh-CN"/>
              </w:rPr>
              <w:t>“技术</w:t>
            </w:r>
            <w:r>
              <w:rPr>
                <w:rFonts w:asciiTheme="majorEastAsia" w:eastAsiaTheme="majorEastAsia" w:hAnsiTheme="majorEastAsia" w:hint="eastAsia"/>
                <w:sz w:val="21"/>
                <w:szCs w:val="21"/>
                <w:shd w:val="clear" w:color="auto" w:fill="FFFFFF"/>
                <w:lang w:eastAsia="zh-CN"/>
              </w:rPr>
              <w:t>协议</w:t>
            </w:r>
            <w:r w:rsidRPr="00D82796">
              <w:rPr>
                <w:rFonts w:asciiTheme="majorEastAsia" w:eastAsiaTheme="majorEastAsia" w:hAnsiTheme="majorEastAsia" w:hint="eastAsia"/>
                <w:sz w:val="21"/>
                <w:szCs w:val="21"/>
                <w:shd w:val="clear" w:color="auto" w:fill="FFFFFF"/>
                <w:lang w:eastAsia="zh-CN"/>
              </w:rPr>
              <w:t>”</w:t>
            </w:r>
            <w:r>
              <w:rPr>
                <w:rFonts w:asciiTheme="majorEastAsia" w:eastAsiaTheme="majorEastAsia" w:hAnsiTheme="majorEastAsia" w:hint="eastAsia"/>
                <w:sz w:val="21"/>
                <w:szCs w:val="21"/>
                <w:shd w:val="clear" w:color="auto" w:fill="FFFFFF"/>
                <w:lang w:eastAsia="zh-CN"/>
              </w:rPr>
              <w:t>及数据表</w:t>
            </w:r>
          </w:p>
        </w:tc>
      </w:tr>
      <w:tr w:rsidR="00DE7155" w:rsidRPr="00D82796" w:rsidTr="00F21DD4">
        <w:trPr>
          <w:trHeight w:val="610"/>
        </w:trPr>
        <w:tc>
          <w:tcPr>
            <w:tcW w:w="426" w:type="dxa"/>
            <w:tcBorders>
              <w:top w:val="single" w:sz="4" w:space="0" w:color="auto"/>
              <w:left w:val="single" w:sz="4" w:space="0" w:color="auto"/>
              <w:right w:val="single" w:sz="4" w:space="0" w:color="auto"/>
            </w:tcBorders>
            <w:shd w:val="clear" w:color="auto" w:fill="auto"/>
            <w:noWrap/>
            <w:vAlign w:val="center"/>
            <w:hideMark/>
          </w:tcPr>
          <w:p w:rsidR="00DE7155" w:rsidRPr="00D82796" w:rsidRDefault="00DE7155" w:rsidP="00F21DD4">
            <w:pPr>
              <w:widowControl/>
              <w:autoSpaceDE/>
              <w:autoSpaceDN/>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w:t>
            </w:r>
          </w:p>
        </w:tc>
        <w:tc>
          <w:tcPr>
            <w:tcW w:w="1100" w:type="dxa"/>
            <w:tcBorders>
              <w:top w:val="single" w:sz="4" w:space="0" w:color="auto"/>
              <w:left w:val="nil"/>
              <w:right w:val="single" w:sz="4" w:space="0" w:color="auto"/>
            </w:tcBorders>
            <w:shd w:val="clear" w:color="auto" w:fill="auto"/>
            <w:noWrap/>
            <w:vAlign w:val="center"/>
            <w:hideMark/>
          </w:tcPr>
          <w:p w:rsidR="00DE7155" w:rsidRPr="00457C17" w:rsidRDefault="00DE7155" w:rsidP="00F21DD4">
            <w:pPr>
              <w:pStyle w:val="1"/>
              <w:jc w:val="center"/>
              <w:rPr>
                <w:sz w:val="21"/>
                <w:szCs w:val="21"/>
              </w:rPr>
            </w:pPr>
            <w:r>
              <w:rPr>
                <w:rFonts w:hint="eastAsia"/>
                <w:sz w:val="21"/>
                <w:szCs w:val="21"/>
              </w:rPr>
              <w:t>取样器</w:t>
            </w:r>
          </w:p>
        </w:tc>
        <w:tc>
          <w:tcPr>
            <w:tcW w:w="2977" w:type="dxa"/>
            <w:tcBorders>
              <w:top w:val="single" w:sz="4" w:space="0" w:color="auto"/>
              <w:left w:val="nil"/>
              <w:right w:val="single" w:sz="4" w:space="0" w:color="auto"/>
            </w:tcBorders>
            <w:shd w:val="clear" w:color="auto" w:fill="auto"/>
            <w:noWrap/>
            <w:vAlign w:val="center"/>
            <w:hideMark/>
          </w:tcPr>
          <w:p w:rsidR="00DE7155" w:rsidRPr="00D82796" w:rsidRDefault="00DE7155" w:rsidP="00F21DD4">
            <w:pPr>
              <w:widowControl/>
              <w:autoSpaceDE/>
              <w:autoSpaceDN/>
              <w:rPr>
                <w:rFonts w:asciiTheme="majorEastAsia" w:eastAsiaTheme="majorEastAsia" w:hAnsiTheme="majorEastAsia"/>
                <w:sz w:val="21"/>
                <w:szCs w:val="21"/>
                <w:lang w:eastAsia="zh-CN"/>
              </w:rPr>
            </w:pPr>
            <w:r w:rsidRPr="00FB0950">
              <w:rPr>
                <w:rFonts w:asciiTheme="majorEastAsia" w:eastAsiaTheme="majorEastAsia" w:hAnsiTheme="majorEastAsia"/>
                <w:sz w:val="21"/>
                <w:szCs w:val="21"/>
                <w:lang w:eastAsia="zh-CN"/>
              </w:rPr>
              <w:t>DN20 PN50 LM SH/T3406-2013 操作压力3.0MPa，操作温度 15~40℃，侧线回流取样</w:t>
            </w:r>
          </w:p>
        </w:tc>
        <w:tc>
          <w:tcPr>
            <w:tcW w:w="850" w:type="dxa"/>
            <w:tcBorders>
              <w:top w:val="single" w:sz="4" w:space="0" w:color="auto"/>
              <w:left w:val="nil"/>
              <w:right w:val="single" w:sz="4" w:space="0" w:color="auto"/>
            </w:tcBorders>
            <w:shd w:val="clear" w:color="auto" w:fill="auto"/>
            <w:noWrap/>
            <w:vAlign w:val="center"/>
            <w:hideMark/>
          </w:tcPr>
          <w:p w:rsidR="00DE7155" w:rsidRPr="00D82796" w:rsidRDefault="00DE7155" w:rsidP="00F21DD4">
            <w:pPr>
              <w:widowControl/>
              <w:autoSpaceDE/>
              <w:autoSpaceDN/>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1台</w:t>
            </w:r>
          </w:p>
        </w:tc>
        <w:tc>
          <w:tcPr>
            <w:tcW w:w="1276" w:type="dxa"/>
            <w:tcBorders>
              <w:top w:val="single" w:sz="4" w:space="0" w:color="auto"/>
              <w:left w:val="nil"/>
              <w:right w:val="single" w:sz="4" w:space="0" w:color="auto"/>
            </w:tcBorders>
            <w:shd w:val="clear" w:color="auto" w:fill="auto"/>
            <w:noWrap/>
            <w:vAlign w:val="center"/>
            <w:hideMark/>
          </w:tcPr>
          <w:p w:rsidR="00DE7155" w:rsidRPr="00D82796" w:rsidRDefault="00DE7155" w:rsidP="00F21DD4">
            <w:pPr>
              <w:widowControl/>
              <w:autoSpaceDE/>
              <w:autoSpaceDN/>
              <w:jc w:val="center"/>
              <w:rPr>
                <w:rFonts w:asciiTheme="majorEastAsia" w:eastAsiaTheme="majorEastAsia" w:hAnsiTheme="majorEastAsia"/>
                <w:sz w:val="21"/>
                <w:szCs w:val="21"/>
                <w:lang w:eastAsia="zh-CN"/>
              </w:rPr>
            </w:pPr>
          </w:p>
        </w:tc>
        <w:tc>
          <w:tcPr>
            <w:tcW w:w="1276" w:type="dxa"/>
            <w:tcBorders>
              <w:top w:val="single" w:sz="4" w:space="0" w:color="auto"/>
              <w:left w:val="nil"/>
              <w:right w:val="single" w:sz="4" w:space="0" w:color="auto"/>
            </w:tcBorders>
            <w:shd w:val="clear" w:color="auto" w:fill="auto"/>
            <w:noWrap/>
            <w:vAlign w:val="center"/>
            <w:hideMark/>
          </w:tcPr>
          <w:p w:rsidR="00DE7155" w:rsidRPr="00D82796" w:rsidRDefault="00DE7155" w:rsidP="00F21DD4">
            <w:pPr>
              <w:widowControl/>
              <w:autoSpaceDE/>
              <w:autoSpaceDN/>
              <w:jc w:val="center"/>
              <w:rPr>
                <w:rFonts w:asciiTheme="majorEastAsia" w:eastAsiaTheme="majorEastAsia" w:hAnsiTheme="majorEastAsia"/>
                <w:sz w:val="21"/>
                <w:szCs w:val="21"/>
                <w:lang w:eastAsia="zh-CN"/>
              </w:rPr>
            </w:pPr>
          </w:p>
        </w:tc>
        <w:tc>
          <w:tcPr>
            <w:tcW w:w="1559" w:type="dxa"/>
            <w:tcBorders>
              <w:top w:val="single" w:sz="4" w:space="0" w:color="auto"/>
              <w:left w:val="nil"/>
              <w:right w:val="single" w:sz="4" w:space="0" w:color="auto"/>
            </w:tcBorders>
            <w:shd w:val="clear" w:color="auto" w:fill="auto"/>
            <w:vAlign w:val="center"/>
          </w:tcPr>
          <w:p w:rsidR="00DE7155" w:rsidRDefault="00DE7155" w:rsidP="00F21DD4">
            <w:pPr>
              <w:widowControl/>
              <w:autoSpaceDE/>
              <w:autoSpaceDN/>
              <w:jc w:val="center"/>
              <w:rPr>
                <w:rFonts w:asciiTheme="majorEastAsia" w:eastAsiaTheme="majorEastAsia" w:hAnsiTheme="majorEastAsia"/>
                <w:sz w:val="21"/>
                <w:szCs w:val="21"/>
                <w:shd w:val="clear" w:color="auto" w:fill="FFFFFF"/>
                <w:lang w:eastAsia="zh-CN"/>
              </w:rPr>
            </w:pPr>
            <w:r w:rsidRPr="00D82796">
              <w:rPr>
                <w:rFonts w:asciiTheme="majorEastAsia" w:eastAsiaTheme="majorEastAsia" w:hAnsiTheme="majorEastAsia" w:hint="eastAsia"/>
                <w:sz w:val="21"/>
                <w:szCs w:val="21"/>
                <w:shd w:val="clear" w:color="auto" w:fill="FFFFFF"/>
                <w:lang w:eastAsia="zh-CN"/>
              </w:rPr>
              <w:t>具体要求见</w:t>
            </w:r>
          </w:p>
          <w:p w:rsidR="00DE7155" w:rsidRPr="00D82796" w:rsidRDefault="00DE7155" w:rsidP="00F21DD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shd w:val="clear" w:color="auto" w:fill="FFFFFF"/>
                <w:lang w:eastAsia="zh-CN"/>
              </w:rPr>
              <w:t>“技术</w:t>
            </w:r>
            <w:r>
              <w:rPr>
                <w:rFonts w:asciiTheme="majorEastAsia" w:eastAsiaTheme="majorEastAsia" w:hAnsiTheme="majorEastAsia" w:hint="eastAsia"/>
                <w:sz w:val="21"/>
                <w:szCs w:val="21"/>
                <w:shd w:val="clear" w:color="auto" w:fill="FFFFFF"/>
                <w:lang w:eastAsia="zh-CN"/>
              </w:rPr>
              <w:t>协议</w:t>
            </w:r>
            <w:r w:rsidRPr="00D82796">
              <w:rPr>
                <w:rFonts w:asciiTheme="majorEastAsia" w:eastAsiaTheme="majorEastAsia" w:hAnsiTheme="majorEastAsia" w:hint="eastAsia"/>
                <w:sz w:val="21"/>
                <w:szCs w:val="21"/>
                <w:shd w:val="clear" w:color="auto" w:fill="FFFFFF"/>
                <w:lang w:eastAsia="zh-CN"/>
              </w:rPr>
              <w:t>”</w:t>
            </w:r>
            <w:r>
              <w:rPr>
                <w:rFonts w:asciiTheme="majorEastAsia" w:eastAsiaTheme="majorEastAsia" w:hAnsiTheme="majorEastAsia" w:hint="eastAsia"/>
                <w:sz w:val="21"/>
                <w:szCs w:val="21"/>
                <w:shd w:val="clear" w:color="auto" w:fill="FFFFFF"/>
                <w:lang w:eastAsia="zh-CN"/>
              </w:rPr>
              <w:t>及数据表</w:t>
            </w:r>
          </w:p>
        </w:tc>
      </w:tr>
      <w:tr w:rsidR="00DE7155" w:rsidRPr="00D82796" w:rsidTr="00F21DD4">
        <w:trPr>
          <w:trHeight w:val="720"/>
        </w:trPr>
        <w:tc>
          <w:tcPr>
            <w:tcW w:w="662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55" w:rsidRPr="00D82796" w:rsidRDefault="00DE7155" w:rsidP="00F21DD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合计：</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55" w:rsidRPr="00D82796" w:rsidRDefault="00DE7155" w:rsidP="00F21DD4">
            <w:pPr>
              <w:widowControl/>
              <w:autoSpaceDE/>
              <w:autoSpaceDN/>
              <w:ind w:right="420"/>
              <w:rPr>
                <w:rFonts w:asciiTheme="majorEastAsia" w:eastAsiaTheme="majorEastAsia" w:hAnsiTheme="majorEastAsia"/>
                <w:b/>
                <w:bCs/>
                <w:sz w:val="21"/>
                <w:szCs w:val="21"/>
                <w:lang w:eastAsia="zh-CN"/>
              </w:rPr>
            </w:pPr>
          </w:p>
        </w:tc>
      </w:tr>
    </w:tbl>
    <w:p w:rsidR="00397FE4" w:rsidRPr="008D72DF" w:rsidRDefault="00397FE4" w:rsidP="00DE7155">
      <w:pPr>
        <w:pStyle w:val="1"/>
        <w:rPr>
          <w:rFonts w:ascii="Times New Roman"/>
          <w:bCs/>
          <w:sz w:val="24"/>
          <w:szCs w:val="24"/>
        </w:rPr>
      </w:pPr>
    </w:p>
    <w:sectPr w:rsidR="00397FE4" w:rsidRPr="008D72DF"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2F2" w:rsidRDefault="004D72F2">
      <w:r>
        <w:separator/>
      </w:r>
    </w:p>
  </w:endnote>
  <w:endnote w:type="continuationSeparator" w:id="0">
    <w:p w:rsidR="004D72F2" w:rsidRDefault="004D72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CC6" w:rsidRDefault="00E2296C">
    <w:pPr>
      <w:pStyle w:val="a3"/>
      <w:spacing w:line="14" w:lineRule="auto"/>
      <w:rPr>
        <w:sz w:val="20"/>
      </w:rPr>
    </w:pPr>
    <w:r w:rsidRPr="00E2296C">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650CC6" w:rsidRDefault="00650CC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61038"/>
      <w:docPartObj>
        <w:docPartGallery w:val="Page Numbers (Bottom of Page)"/>
        <w:docPartUnique/>
      </w:docPartObj>
    </w:sdtPr>
    <w:sdtContent>
      <w:p w:rsidR="00650CC6" w:rsidRDefault="00E2296C">
        <w:pPr>
          <w:pStyle w:val="a5"/>
          <w:jc w:val="center"/>
        </w:pPr>
        <w:fldSimple w:instr=" PAGE   \* MERGEFORMAT ">
          <w:r w:rsidR="00052373" w:rsidRPr="00052373">
            <w:rPr>
              <w:noProof/>
              <w:lang w:val="zh-CN"/>
            </w:rPr>
            <w:t>22</w:t>
          </w:r>
        </w:fldSimple>
      </w:p>
    </w:sdtContent>
  </w:sdt>
  <w:p w:rsidR="00650CC6" w:rsidRDefault="00650CC6">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2F2" w:rsidRDefault="004D72F2">
      <w:r>
        <w:separator/>
      </w:r>
    </w:p>
  </w:footnote>
  <w:footnote w:type="continuationSeparator" w:id="0">
    <w:p w:rsidR="004D72F2" w:rsidRDefault="004D72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D50E2"/>
    <w:multiLevelType w:val="hybridMultilevel"/>
    <w:tmpl w:val="B664996C"/>
    <w:lvl w:ilvl="0" w:tplc="F6A000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5D748A"/>
    <w:multiLevelType w:val="hybridMultilevel"/>
    <w:tmpl w:val="C506EDE8"/>
    <w:lvl w:ilvl="0" w:tplc="5CFA726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117DB0"/>
    <w:multiLevelType w:val="hybridMultilevel"/>
    <w:tmpl w:val="A7AAADF0"/>
    <w:lvl w:ilvl="0" w:tplc="CFEE5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221C40"/>
    <w:multiLevelType w:val="hybridMultilevel"/>
    <w:tmpl w:val="5660F258"/>
    <w:lvl w:ilvl="0" w:tplc="BFD4AEE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4">
    <w:nsid w:val="147456EB"/>
    <w:multiLevelType w:val="hybridMultilevel"/>
    <w:tmpl w:val="39B40A32"/>
    <w:lvl w:ilvl="0" w:tplc="AFCE109A">
      <w:start w:val="2"/>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5">
    <w:nsid w:val="1681789F"/>
    <w:multiLevelType w:val="hybridMultilevel"/>
    <w:tmpl w:val="89B6967E"/>
    <w:lvl w:ilvl="0" w:tplc="D17E5E34">
      <w:start w:val="2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7A01EE"/>
    <w:multiLevelType w:val="hybridMultilevel"/>
    <w:tmpl w:val="D8886D5A"/>
    <w:lvl w:ilvl="0" w:tplc="9DB00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8">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DA0E9C"/>
    <w:multiLevelType w:val="multilevel"/>
    <w:tmpl w:val="32DA0E9C"/>
    <w:lvl w:ilvl="0">
      <w:start w:val="8"/>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37E914B1"/>
    <w:multiLevelType w:val="hybridMultilevel"/>
    <w:tmpl w:val="7262A0E6"/>
    <w:lvl w:ilvl="0" w:tplc="440278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F83F01"/>
    <w:multiLevelType w:val="hybridMultilevel"/>
    <w:tmpl w:val="0B6EFE5C"/>
    <w:lvl w:ilvl="0" w:tplc="0B5E639E">
      <w:start w:val="1"/>
      <w:numFmt w:val="japaneseCounting"/>
      <w:lvlText w:val="第%1章"/>
      <w:lvlJc w:val="left"/>
      <w:pPr>
        <w:ind w:left="1089" w:hanging="1080"/>
      </w:pPr>
      <w:rPr>
        <w:rFonts w:hint="default"/>
        <w:w w:val="95"/>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12">
    <w:nsid w:val="5C600C34"/>
    <w:multiLevelType w:val="hybridMultilevel"/>
    <w:tmpl w:val="71D43608"/>
    <w:lvl w:ilvl="0" w:tplc="1D7453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9A437C"/>
    <w:multiLevelType w:val="hybridMultilevel"/>
    <w:tmpl w:val="08E6DF96"/>
    <w:lvl w:ilvl="0" w:tplc="AF863B9A">
      <w:start w:val="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65A548C0"/>
    <w:multiLevelType w:val="multilevel"/>
    <w:tmpl w:val="65A548C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nsid w:val="76363B1D"/>
    <w:multiLevelType w:val="hybridMultilevel"/>
    <w:tmpl w:val="C0BC8FD0"/>
    <w:lvl w:ilvl="0" w:tplc="B414CF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69334F7"/>
    <w:multiLevelType w:val="hybridMultilevel"/>
    <w:tmpl w:val="6DAAB428"/>
    <w:lvl w:ilvl="0" w:tplc="14EE5E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12"/>
  </w:num>
  <w:num w:numId="4">
    <w:abstractNumId w:val="1"/>
  </w:num>
  <w:num w:numId="5">
    <w:abstractNumId w:val="8"/>
  </w:num>
  <w:num w:numId="6">
    <w:abstractNumId w:val="3"/>
  </w:num>
  <w:num w:numId="7">
    <w:abstractNumId w:val="11"/>
  </w:num>
  <w:num w:numId="8">
    <w:abstractNumId w:val="2"/>
  </w:num>
  <w:num w:numId="9">
    <w:abstractNumId w:val="13"/>
  </w:num>
  <w:num w:numId="10">
    <w:abstractNumId w:val="4"/>
  </w:num>
  <w:num w:numId="11">
    <w:abstractNumId w:val="15"/>
  </w:num>
  <w:num w:numId="12">
    <w:abstractNumId w:val="10"/>
  </w:num>
  <w:num w:numId="13">
    <w:abstractNumId w:val="14"/>
  </w:num>
  <w:num w:numId="14">
    <w:abstractNumId w:val="5"/>
  </w:num>
  <w:num w:numId="15">
    <w:abstractNumId w:val="0"/>
  </w:num>
  <w:num w:numId="16">
    <w:abstractNumId w:val="16"/>
  </w:num>
  <w:num w:numId="17">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76802"/>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CD0"/>
    <w:rsid w:val="00006300"/>
    <w:rsid w:val="000160E4"/>
    <w:rsid w:val="000202CA"/>
    <w:rsid w:val="00023EC0"/>
    <w:rsid w:val="000324A5"/>
    <w:rsid w:val="00032CC7"/>
    <w:rsid w:val="00046CE9"/>
    <w:rsid w:val="000507D3"/>
    <w:rsid w:val="0005237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1C1F"/>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4830"/>
    <w:rsid w:val="0047550A"/>
    <w:rsid w:val="004761E7"/>
    <w:rsid w:val="00480447"/>
    <w:rsid w:val="00480FC3"/>
    <w:rsid w:val="004835AF"/>
    <w:rsid w:val="0048745A"/>
    <w:rsid w:val="004919EE"/>
    <w:rsid w:val="004D0BAC"/>
    <w:rsid w:val="004D16FD"/>
    <w:rsid w:val="004D72F2"/>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0CC6"/>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B3697"/>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75BAF"/>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5181C"/>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65AB5"/>
    <w:rsid w:val="00A7173D"/>
    <w:rsid w:val="00A77229"/>
    <w:rsid w:val="00A84167"/>
    <w:rsid w:val="00A9710D"/>
    <w:rsid w:val="00A97D0E"/>
    <w:rsid w:val="00AA062F"/>
    <w:rsid w:val="00AD20FA"/>
    <w:rsid w:val="00AD4259"/>
    <w:rsid w:val="00AE058E"/>
    <w:rsid w:val="00AE08F0"/>
    <w:rsid w:val="00AE5AF2"/>
    <w:rsid w:val="00AF4539"/>
    <w:rsid w:val="00B03026"/>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D0170"/>
    <w:rsid w:val="00CE3409"/>
    <w:rsid w:val="00CF2260"/>
    <w:rsid w:val="00CF4859"/>
    <w:rsid w:val="00D00C13"/>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155"/>
    <w:rsid w:val="00DE7BD5"/>
    <w:rsid w:val="00DF18A2"/>
    <w:rsid w:val="00E06F5C"/>
    <w:rsid w:val="00E1097F"/>
    <w:rsid w:val="00E10A4A"/>
    <w:rsid w:val="00E147B1"/>
    <w:rsid w:val="00E22833"/>
    <w:rsid w:val="00E2296C"/>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4AAD"/>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0950"/>
    <w:rsid w:val="00FB3167"/>
    <w:rsid w:val="00FC0F19"/>
    <w:rsid w:val="00FD2D2E"/>
    <w:rsid w:val="00FE30FE"/>
    <w:rsid w:val="00FE3FD9"/>
    <w:rsid w:val="00FE63CC"/>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9" w:qFormat="1"/>
    <w:lsdException w:name="heading 2"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page number" w:uiPriority="99" w:qFormat="1"/>
    <w:lsdException w:name="List 2" w:uiPriority="99" w:qFormat="1"/>
    <w:lsdException w:name="Title" w:uiPriority="99" w:qFormat="1"/>
    <w:lsdException w:name="Default Paragraph Font" w:semiHidden="1" w:uiPriority="1" w:unhideWhenUsed="1" w:qFormat="1"/>
    <w:lsdException w:name="Body Text" w:uiPriority="1" w:qFormat="1"/>
    <w:lsdException w:name="Subtitle" w:uiPriority="99" w:qFormat="1"/>
    <w:lsdException w:name="Date" w:uiPriority="99" w:qFormat="1"/>
    <w:lsdException w:name="Hyperlink" w:uiPriority="99" w:qFormat="1"/>
    <w:lsdException w:name="FollowedHyperlink" w:uiPriority="99" w:qFormat="1"/>
    <w:lsdException w:name="Strong" w:uiPriority="99"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9"/>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B21CD1"/>
    <w:pPr>
      <w:keepNext/>
      <w:keepLines/>
      <w:autoSpaceDE/>
      <w:autoSpaceDN/>
      <w:spacing w:before="280" w:after="290" w:line="376" w:lineRule="auto"/>
      <w:jc w:val="both"/>
      <w:outlineLvl w:val="3"/>
    </w:pPr>
    <w:rPr>
      <w:rFonts w:ascii="Arial" w:eastAsia="黑体" w:hAnsi="Arial" w:cs="Times New Roman"/>
      <w:b/>
      <w:bCs/>
      <w:kern w:val="2"/>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uiPriority w:val="99"/>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uiPriority w:val="99"/>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iPriority w:val="99"/>
    <w:unhideWhenUsed/>
    <w:qFormat/>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uiPriority w:val="99"/>
    <w:qFormat/>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9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4"/>
    <w:uiPriority w:val="99"/>
    <w:qFormat/>
    <w:rsid w:val="00F7405E"/>
    <w:rPr>
      <w:sz w:val="18"/>
      <w:szCs w:val="18"/>
    </w:rPr>
  </w:style>
  <w:style w:type="character" w:customStyle="1" w:styleId="Char4">
    <w:name w:val="批注框文本 Char"/>
    <w:basedOn w:val="a0"/>
    <w:link w:val="ac"/>
    <w:uiPriority w:val="99"/>
    <w:qFormat/>
    <w:rsid w:val="00F7405E"/>
    <w:rPr>
      <w:rFonts w:ascii="宋体" w:hAnsi="宋体" w:cs="宋体"/>
      <w:sz w:val="18"/>
      <w:szCs w:val="18"/>
      <w:lang w:eastAsia="en-US"/>
    </w:rPr>
  </w:style>
  <w:style w:type="character" w:customStyle="1" w:styleId="Char0">
    <w:name w:val="页脚 Char"/>
    <w:basedOn w:val="a0"/>
    <w:link w:val="a5"/>
    <w:uiPriority w:val="99"/>
    <w:qFormat/>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rsid w:val="003B6081"/>
    <w:rPr>
      <w:rFonts w:ascii="宋体" w:hAnsi="宋体" w:cs="宋体"/>
      <w:b/>
      <w:bCs/>
      <w:sz w:val="32"/>
      <w:szCs w:val="32"/>
      <w:lang w:eastAsia="en-US"/>
    </w:rPr>
  </w:style>
  <w:style w:type="paragraph" w:styleId="ae">
    <w:name w:val="annotation text"/>
    <w:basedOn w:val="a"/>
    <w:link w:val="Char5"/>
    <w:uiPriority w:val="99"/>
    <w:qFormat/>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uiPriority w:val="99"/>
    <w:qFormat/>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2"/>
    <w:basedOn w:val="a"/>
    <w:link w:val="2Char0"/>
    <w:rsid w:val="00F20BA8"/>
    <w:pPr>
      <w:spacing w:after="120" w:line="480" w:lineRule="auto"/>
    </w:pPr>
  </w:style>
  <w:style w:type="character" w:customStyle="1" w:styleId="2Char0">
    <w:name w:val="正文文本 2 Char"/>
    <w:basedOn w:val="a0"/>
    <w:link w:val="22"/>
    <w:rsid w:val="00F20BA8"/>
    <w:rPr>
      <w:rFonts w:ascii="宋体" w:hAnsi="宋体" w:cs="宋体"/>
      <w:sz w:val="22"/>
      <w:szCs w:val="22"/>
      <w:lang w:eastAsia="en-US"/>
    </w:rPr>
  </w:style>
  <w:style w:type="paragraph" w:styleId="23">
    <w:name w:val="Body Text Indent 2"/>
    <w:basedOn w:val="a"/>
    <w:link w:val="2Char1"/>
    <w:rsid w:val="00F20BA8"/>
    <w:pPr>
      <w:spacing w:after="120" w:line="480" w:lineRule="auto"/>
      <w:ind w:leftChars="200" w:left="420"/>
    </w:pPr>
  </w:style>
  <w:style w:type="character" w:customStyle="1" w:styleId="2Char1">
    <w:name w:val="正文文本缩进 2 Char"/>
    <w:basedOn w:val="a0"/>
    <w:link w:val="23"/>
    <w:rsid w:val="00F20BA8"/>
    <w:rPr>
      <w:rFonts w:ascii="宋体" w:hAnsi="宋体" w:cs="宋体"/>
      <w:sz w:val="22"/>
      <w:szCs w:val="22"/>
      <w:lang w:eastAsia="en-US"/>
    </w:rPr>
  </w:style>
  <w:style w:type="paragraph" w:styleId="af1">
    <w:name w:val="Normal Indent"/>
    <w:basedOn w:val="a"/>
    <w:link w:val="Char6"/>
    <w:qFormat/>
    <w:rsid w:val="00F20BA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basedOn w:val="a0"/>
    <w:link w:val="a4"/>
    <w:qFormat/>
    <w:rsid w:val="00F20BA8"/>
    <w:rPr>
      <w:rFonts w:ascii="宋体" w:hAnsi="Courier New" w:cs="Courier New"/>
      <w:sz w:val="22"/>
      <w:szCs w:val="21"/>
      <w:lang w:eastAsia="en-US"/>
    </w:rPr>
  </w:style>
  <w:style w:type="paragraph" w:customStyle="1" w:styleId="af2">
    <w:name w:val="表格"/>
    <w:basedOn w:val="a"/>
    <w:rsid w:val="00F20BA8"/>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2Char">
    <w:name w:val="标题 2 Char"/>
    <w:basedOn w:val="a0"/>
    <w:link w:val="2"/>
    <w:rsid w:val="00FE3FD9"/>
    <w:rPr>
      <w:rFonts w:ascii="宋体" w:hAnsi="宋体" w:cs="宋体"/>
      <w:b/>
      <w:bCs/>
      <w:sz w:val="24"/>
      <w:szCs w:val="24"/>
      <w:lang w:eastAsia="en-US"/>
    </w:rPr>
  </w:style>
  <w:style w:type="character" w:customStyle="1" w:styleId="Char6">
    <w:name w:val="正文缩进 Char"/>
    <w:link w:val="af1"/>
    <w:qFormat/>
    <w:rsid w:val="00F81D04"/>
    <w:rPr>
      <w:sz w:val="24"/>
    </w:rPr>
  </w:style>
  <w:style w:type="character" w:customStyle="1" w:styleId="Char">
    <w:name w:val="正文文本 Char"/>
    <w:basedOn w:val="a0"/>
    <w:link w:val="a3"/>
    <w:qFormat/>
    <w:rsid w:val="00B225BB"/>
    <w:rPr>
      <w:rFonts w:ascii="宋体" w:hAnsi="宋体" w:cs="宋体"/>
      <w:sz w:val="24"/>
      <w:szCs w:val="24"/>
      <w:lang w:eastAsia="en-US"/>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rsid w:val="00B225BB"/>
    <w:rPr>
      <w:rFonts w:ascii="宋体" w:hAnsi="Courier New" w:cs="Courier New"/>
      <w:sz w:val="22"/>
      <w:szCs w:val="21"/>
      <w:lang w:eastAsia="en-US"/>
    </w:rPr>
  </w:style>
  <w:style w:type="character" w:customStyle="1" w:styleId="1Char">
    <w:name w:val="标题 1 Char"/>
    <w:link w:val="10"/>
    <w:uiPriority w:val="99"/>
    <w:qFormat/>
    <w:rsid w:val="00395E35"/>
    <w:rPr>
      <w:rFonts w:ascii="宋体" w:hAnsi="宋体" w:cs="宋体"/>
      <w:b/>
      <w:bCs/>
      <w:sz w:val="28"/>
      <w:szCs w:val="28"/>
      <w:lang w:eastAsia="en-US"/>
    </w:rPr>
  </w:style>
  <w:style w:type="character" w:customStyle="1" w:styleId="1Char0">
    <w:name w:val="正文1 Char"/>
    <w:basedOn w:val="a0"/>
    <w:link w:val="1"/>
    <w:locked/>
    <w:rsid w:val="0083261C"/>
    <w:rPr>
      <w:rFonts w:ascii="宋体" w:hAnsi="Calibri"/>
      <w:sz w:val="34"/>
      <w:szCs w:val="22"/>
    </w:rPr>
  </w:style>
  <w:style w:type="paragraph" w:styleId="af3">
    <w:name w:val="Body Text Indent"/>
    <w:basedOn w:val="a"/>
    <w:link w:val="Char7"/>
    <w:rsid w:val="00F904F4"/>
    <w:pPr>
      <w:spacing w:after="120"/>
      <w:ind w:leftChars="200" w:left="420"/>
    </w:pPr>
  </w:style>
  <w:style w:type="character" w:customStyle="1" w:styleId="Char7">
    <w:name w:val="正文文本缩进 Char"/>
    <w:basedOn w:val="a0"/>
    <w:link w:val="af3"/>
    <w:rsid w:val="00F904F4"/>
    <w:rPr>
      <w:rFonts w:ascii="宋体" w:hAnsi="宋体" w:cs="宋体"/>
      <w:sz w:val="22"/>
      <w:szCs w:val="22"/>
      <w:lang w:eastAsia="en-US"/>
    </w:rPr>
  </w:style>
  <w:style w:type="character" w:styleId="af4">
    <w:name w:val="Strong"/>
    <w:uiPriority w:val="99"/>
    <w:qFormat/>
    <w:rsid w:val="0048745A"/>
    <w:rPr>
      <w:b/>
      <w:bCs/>
    </w:rPr>
  </w:style>
  <w:style w:type="paragraph" w:customStyle="1" w:styleId="13">
    <w:name w:val="列出段落1"/>
    <w:basedOn w:val="a"/>
    <w:uiPriority w:val="34"/>
    <w:qFormat/>
    <w:rsid w:val="00E1097F"/>
    <w:pPr>
      <w:autoSpaceDE/>
      <w:autoSpaceDN/>
      <w:ind w:firstLineChars="200" w:firstLine="420"/>
      <w:jc w:val="both"/>
    </w:pPr>
    <w:rPr>
      <w:rFonts w:ascii="Times New Roman" w:hAnsi="Times New Roman" w:cs="Times New Roman"/>
      <w:kern w:val="2"/>
      <w:sz w:val="21"/>
      <w:szCs w:val="24"/>
      <w:lang w:eastAsia="zh-CN"/>
    </w:rPr>
  </w:style>
  <w:style w:type="character" w:customStyle="1" w:styleId="4Char">
    <w:name w:val="标题 4 Char"/>
    <w:basedOn w:val="a0"/>
    <w:link w:val="4"/>
    <w:uiPriority w:val="99"/>
    <w:qFormat/>
    <w:rsid w:val="00B21CD1"/>
    <w:rPr>
      <w:rFonts w:ascii="Arial" w:eastAsia="黑体" w:hAnsi="Arial"/>
      <w:b/>
      <w:bCs/>
      <w:kern w:val="2"/>
      <w:sz w:val="28"/>
      <w:szCs w:val="28"/>
    </w:rPr>
  </w:style>
  <w:style w:type="paragraph" w:styleId="af5">
    <w:name w:val="Document Map"/>
    <w:basedOn w:val="a"/>
    <w:link w:val="Char8"/>
    <w:uiPriority w:val="99"/>
    <w:unhideWhenUsed/>
    <w:qFormat/>
    <w:rsid w:val="00B21CD1"/>
    <w:pPr>
      <w:autoSpaceDE/>
      <w:autoSpaceDN/>
      <w:spacing w:after="160" w:line="259" w:lineRule="auto"/>
      <w:jc w:val="both"/>
    </w:pPr>
    <w:rPr>
      <w:rFonts w:hAnsi="Times New Roman" w:cs="Times New Roman"/>
      <w:kern w:val="2"/>
      <w:sz w:val="18"/>
      <w:szCs w:val="18"/>
      <w:lang w:eastAsia="zh-CN"/>
    </w:rPr>
  </w:style>
  <w:style w:type="character" w:customStyle="1" w:styleId="Char8">
    <w:name w:val="文档结构图 Char"/>
    <w:basedOn w:val="a0"/>
    <w:link w:val="af5"/>
    <w:uiPriority w:val="99"/>
    <w:qFormat/>
    <w:rsid w:val="00B21CD1"/>
    <w:rPr>
      <w:rFonts w:ascii="宋体"/>
      <w:kern w:val="2"/>
      <w:sz w:val="18"/>
      <w:szCs w:val="18"/>
    </w:rPr>
  </w:style>
  <w:style w:type="paragraph" w:styleId="24">
    <w:name w:val="List 2"/>
    <w:basedOn w:val="a"/>
    <w:uiPriority w:val="99"/>
    <w:qFormat/>
    <w:rsid w:val="00B21CD1"/>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af6">
    <w:name w:val="Subtitle"/>
    <w:basedOn w:val="a"/>
    <w:next w:val="a"/>
    <w:link w:val="Char9"/>
    <w:uiPriority w:val="99"/>
    <w:qFormat/>
    <w:rsid w:val="00B21CD1"/>
    <w:pPr>
      <w:autoSpaceDE/>
      <w:autoSpaceDN/>
      <w:spacing w:before="240" w:after="60" w:line="312" w:lineRule="auto"/>
      <w:jc w:val="center"/>
      <w:outlineLvl w:val="1"/>
    </w:pPr>
    <w:rPr>
      <w:rFonts w:ascii="Cambria" w:hAnsi="Cambria" w:cs="Times New Roman"/>
      <w:b/>
      <w:bCs/>
      <w:kern w:val="28"/>
      <w:sz w:val="32"/>
      <w:szCs w:val="32"/>
      <w:lang w:eastAsia="zh-CN"/>
    </w:rPr>
  </w:style>
  <w:style w:type="character" w:customStyle="1" w:styleId="Char9">
    <w:name w:val="副标题 Char"/>
    <w:basedOn w:val="a0"/>
    <w:link w:val="af6"/>
    <w:uiPriority w:val="99"/>
    <w:qFormat/>
    <w:rsid w:val="00B21CD1"/>
    <w:rPr>
      <w:rFonts w:ascii="Cambria" w:hAnsi="Cambria"/>
      <w:b/>
      <w:bCs/>
      <w:kern w:val="28"/>
      <w:sz w:val="32"/>
      <w:szCs w:val="32"/>
    </w:rPr>
  </w:style>
  <w:style w:type="paragraph" w:styleId="af7">
    <w:name w:val="Title"/>
    <w:basedOn w:val="a"/>
    <w:next w:val="a"/>
    <w:link w:val="Chara"/>
    <w:uiPriority w:val="99"/>
    <w:qFormat/>
    <w:rsid w:val="00B21CD1"/>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customStyle="1" w:styleId="Chara">
    <w:name w:val="标题 Char"/>
    <w:basedOn w:val="a0"/>
    <w:link w:val="af7"/>
    <w:uiPriority w:val="99"/>
    <w:qFormat/>
    <w:rsid w:val="00B21CD1"/>
    <w:rPr>
      <w:rFonts w:ascii="Cambria" w:hAnsi="Cambria"/>
      <w:b/>
      <w:bCs/>
      <w:kern w:val="2"/>
      <w:sz w:val="32"/>
      <w:szCs w:val="32"/>
    </w:rPr>
  </w:style>
  <w:style w:type="character" w:styleId="af8">
    <w:name w:val="page number"/>
    <w:basedOn w:val="a0"/>
    <w:uiPriority w:val="99"/>
    <w:qFormat/>
    <w:rsid w:val="00B21CD1"/>
    <w:rPr>
      <w:rFonts w:cs="Times New Roman"/>
    </w:rPr>
  </w:style>
  <w:style w:type="character" w:styleId="af9">
    <w:name w:val="FollowedHyperlink"/>
    <w:basedOn w:val="a0"/>
    <w:uiPriority w:val="99"/>
    <w:qFormat/>
    <w:rsid w:val="00B21CD1"/>
    <w:rPr>
      <w:rFonts w:cs="Times New Roman"/>
      <w:color w:val="800080"/>
      <w:u w:val="single"/>
    </w:rPr>
  </w:style>
  <w:style w:type="character" w:styleId="afa">
    <w:name w:val="Emphasis"/>
    <w:basedOn w:val="a0"/>
    <w:uiPriority w:val="20"/>
    <w:qFormat/>
    <w:rsid w:val="00B21CD1"/>
    <w:rPr>
      <w:i/>
      <w:iCs/>
    </w:rPr>
  </w:style>
  <w:style w:type="paragraph" w:customStyle="1" w:styleId="Charb">
    <w:name w:val="Char"/>
    <w:basedOn w:val="a"/>
    <w:uiPriority w:val="99"/>
    <w:qFormat/>
    <w:rsid w:val="00B21CD1"/>
    <w:pPr>
      <w:widowControl/>
      <w:autoSpaceDE/>
      <w:autoSpaceDN/>
      <w:spacing w:after="160" w:line="240" w:lineRule="exact"/>
    </w:pPr>
    <w:rPr>
      <w:rFonts w:ascii="Verdana" w:hAnsi="Verdana" w:cs="Times New Roman"/>
      <w:sz w:val="20"/>
      <w:szCs w:val="20"/>
    </w:rPr>
  </w:style>
  <w:style w:type="character" w:customStyle="1" w:styleId="Char2">
    <w:name w:val="页眉 Char"/>
    <w:basedOn w:val="a0"/>
    <w:link w:val="a6"/>
    <w:uiPriority w:val="99"/>
    <w:qFormat/>
    <w:locked/>
    <w:rsid w:val="00B21CD1"/>
    <w:rPr>
      <w:rFonts w:ascii="宋体" w:hAnsi="宋体" w:cs="宋体"/>
      <w:sz w:val="18"/>
      <w:szCs w:val="22"/>
      <w:lang w:eastAsia="en-US"/>
    </w:rPr>
  </w:style>
  <w:style w:type="paragraph" w:customStyle="1" w:styleId="Char10">
    <w:name w:val="Char1"/>
    <w:basedOn w:val="a"/>
    <w:uiPriority w:val="99"/>
    <w:qFormat/>
    <w:rsid w:val="00B21CD1"/>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ParaCharCharCharChar">
    <w:name w:val="默认段落字体 Para Char Char Char Char"/>
    <w:basedOn w:val="a"/>
    <w:uiPriority w:val="99"/>
    <w:qFormat/>
    <w:rsid w:val="00B21CD1"/>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CharChar3CharCharCharChar">
    <w:name w:val="Char Char3 Char Char Char Char"/>
    <w:basedOn w:val="a"/>
    <w:uiPriority w:val="99"/>
    <w:qFormat/>
    <w:rsid w:val="00B21CD1"/>
    <w:pPr>
      <w:widowControl/>
      <w:autoSpaceDE/>
      <w:autoSpaceDN/>
      <w:spacing w:after="160" w:line="240" w:lineRule="exact"/>
    </w:pPr>
    <w:rPr>
      <w:rFonts w:ascii="Verdana" w:hAnsi="Verdana" w:cs="Times New Roman"/>
      <w:sz w:val="20"/>
      <w:szCs w:val="20"/>
    </w:rPr>
  </w:style>
  <w:style w:type="paragraph" w:customStyle="1" w:styleId="CharCharCharCharCharCharCharChar">
    <w:name w:val="Char Char Char Char Char Char Char Char"/>
    <w:basedOn w:val="a"/>
    <w:uiPriority w:val="99"/>
    <w:qFormat/>
    <w:rsid w:val="00B21CD1"/>
    <w:pPr>
      <w:widowControl/>
      <w:autoSpaceDE/>
      <w:autoSpaceDN/>
      <w:spacing w:after="160" w:line="240" w:lineRule="exact"/>
    </w:pPr>
    <w:rPr>
      <w:rFonts w:ascii="Verdana" w:hAnsi="Verdana" w:cs="Times New Roman"/>
      <w:sz w:val="20"/>
      <w:szCs w:val="20"/>
    </w:rPr>
  </w:style>
  <w:style w:type="paragraph" w:customStyle="1" w:styleId="CharChar2CharCharCharCharCharChar">
    <w:name w:val="Char Char2 Char Char Char Char Char Char"/>
    <w:basedOn w:val="a"/>
    <w:uiPriority w:val="99"/>
    <w:qFormat/>
    <w:rsid w:val="00B21CD1"/>
    <w:pPr>
      <w:autoSpaceDE/>
      <w:autoSpaceDN/>
      <w:spacing w:after="160" w:line="360" w:lineRule="auto"/>
      <w:jc w:val="both"/>
    </w:pPr>
    <w:rPr>
      <w:rFonts w:ascii="Times New Roman" w:hAnsi="Times New Roman" w:cs="Times New Roman"/>
      <w:kern w:val="2"/>
      <w:sz w:val="21"/>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hzji@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CC3453-5414-452B-BA7B-D8A77C89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1839</Words>
  <Characters>10488</Characters>
  <Application>Microsoft Office Word</Application>
  <DocSecurity>0</DocSecurity>
  <Lines>87</Lines>
  <Paragraphs>24</Paragraphs>
  <ScaleCrop>false</ScaleCrop>
  <Company>福化环保</Company>
  <LinksUpToDate>false</LinksUpToDate>
  <CharactersWithSpaces>12303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12</cp:revision>
  <dcterms:created xsi:type="dcterms:W3CDTF">2021-12-22T01:31:00Z</dcterms:created>
  <dcterms:modified xsi:type="dcterms:W3CDTF">2021-12-28T04:29:00Z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