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3358493" w14:textId="77777777" w:rsidR="009F3886" w:rsidRPr="009F3886" w:rsidRDefault="009F3886" w:rsidP="00C76112">
      <w:pPr>
        <w:pStyle w:val="a6"/>
        <w:jc w:val="center"/>
        <w:rPr>
          <w:rFonts w:ascii="微软雅黑" w:eastAsia="微软雅黑"/>
          <w:b/>
          <w:sz w:val="52"/>
          <w:szCs w:val="22"/>
          <w:u w:val="single"/>
          <w:lang w:eastAsia="zh-CN"/>
        </w:rPr>
      </w:pPr>
      <w:r w:rsidRPr="009F3886">
        <w:rPr>
          <w:rFonts w:ascii="微软雅黑" w:eastAsia="微软雅黑" w:hint="eastAsia"/>
          <w:b/>
          <w:sz w:val="52"/>
          <w:szCs w:val="22"/>
          <w:u w:val="single"/>
          <w:lang w:eastAsia="zh-CN"/>
        </w:rPr>
        <w:t>码头区域码头防污染应急作业服务</w:t>
      </w:r>
    </w:p>
    <w:p w14:paraId="1F595A08" w14:textId="5C524693" w:rsidR="00967702" w:rsidRPr="009F3886" w:rsidRDefault="00C72B5E"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w:t>
      </w:r>
      <w:r w:rsidR="00393703">
        <w:rPr>
          <w:rFonts w:ascii="微软雅黑" w:eastAsia="微软雅黑" w:hint="eastAsia"/>
          <w:b/>
          <w:color w:val="000000" w:themeColor="text1"/>
          <w:sz w:val="72"/>
          <w:szCs w:val="72"/>
          <w:u w:val="single"/>
          <w:lang w:eastAsia="zh-CN"/>
        </w:rPr>
        <w:t>三</w:t>
      </w:r>
      <w:r>
        <w:rPr>
          <w:rFonts w:ascii="微软雅黑" w:eastAsia="微软雅黑" w:hint="eastAsia"/>
          <w:b/>
          <w:color w:val="000000" w:themeColor="text1"/>
          <w:sz w:val="72"/>
          <w:szCs w:val="72"/>
          <w:u w:val="single"/>
          <w:lang w:eastAsia="zh-CN"/>
        </w:rPr>
        <w:t>轮</w:t>
      </w:r>
      <w:r w:rsidR="00DD56C2" w:rsidRPr="009F3886">
        <w:rPr>
          <w:rFonts w:ascii="微软雅黑" w:eastAsia="微软雅黑" w:hint="eastAsia"/>
          <w:b/>
          <w:color w:val="000000" w:themeColor="text1"/>
          <w:sz w:val="72"/>
          <w:szCs w:val="72"/>
          <w:u w:val="single"/>
          <w:lang w:eastAsia="zh-CN"/>
        </w:rPr>
        <w:t>比选文件</w:t>
      </w:r>
    </w:p>
    <w:p w14:paraId="41DFB9F3" w14:textId="533F57A1" w:rsidR="00322549" w:rsidRPr="009F3886" w:rsidRDefault="00322549" w:rsidP="00322549">
      <w:pPr>
        <w:pStyle w:val="10"/>
        <w:jc w:val="center"/>
        <w:rPr>
          <w:color w:val="000000" w:themeColor="text1"/>
          <w:sz w:val="28"/>
          <w:szCs w:val="28"/>
        </w:rPr>
      </w:pPr>
      <w:r w:rsidRPr="009F3886">
        <w:rPr>
          <w:rFonts w:hint="eastAsia"/>
          <w:color w:val="000000" w:themeColor="text1"/>
          <w:sz w:val="28"/>
          <w:szCs w:val="28"/>
        </w:rPr>
        <w:t>（文件编号：</w:t>
      </w:r>
      <w:r w:rsidR="009F3886" w:rsidRPr="009F3886">
        <w:rPr>
          <w:color w:val="000000" w:themeColor="text1"/>
          <w:sz w:val="28"/>
          <w:szCs w:val="28"/>
          <w:u w:val="single"/>
        </w:rPr>
        <w:t xml:space="preserve">FHC-PTCG20210930002 </w:t>
      </w:r>
      <w:r w:rsidRPr="009F3886">
        <w:rPr>
          <w:rFonts w:hint="eastAsia"/>
          <w:color w:val="000000" w:themeColor="text1"/>
          <w:sz w:val="28"/>
          <w:szCs w:val="28"/>
        </w:rPr>
        <w:t>）</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5B6A4E91" w:rsidR="00967702" w:rsidRPr="009F3886"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9F3886">
        <w:rPr>
          <w:rFonts w:ascii="微软雅黑" w:eastAsia="微软雅黑" w:hint="eastAsia"/>
          <w:b/>
          <w:color w:val="000000" w:themeColor="text1"/>
          <w:w w:val="95"/>
          <w:sz w:val="32"/>
          <w:lang w:eastAsia="zh-CN"/>
        </w:rPr>
        <w:t xml:space="preserve">                </w:t>
      </w:r>
      <w:r w:rsidR="00DD56C2" w:rsidRPr="009F3886">
        <w:rPr>
          <w:rFonts w:ascii="微软雅黑" w:eastAsia="微软雅黑" w:hint="eastAsia"/>
          <w:b/>
          <w:color w:val="000000" w:themeColor="text1"/>
          <w:w w:val="95"/>
          <w:sz w:val="32"/>
          <w:lang w:eastAsia="zh-CN"/>
        </w:rPr>
        <w:t>二〇</w:t>
      </w:r>
      <w:r w:rsidR="005F32BA" w:rsidRPr="009F3886">
        <w:rPr>
          <w:rFonts w:ascii="微软雅黑" w:eastAsia="微软雅黑" w:hint="eastAsia"/>
          <w:b/>
          <w:color w:val="000000" w:themeColor="text1"/>
          <w:w w:val="95"/>
          <w:sz w:val="32"/>
          <w:lang w:eastAsia="zh-CN"/>
        </w:rPr>
        <w:t>二</w:t>
      </w:r>
      <w:r w:rsidR="00D70F88" w:rsidRPr="009F3886">
        <w:rPr>
          <w:rFonts w:ascii="微软雅黑" w:eastAsia="微软雅黑" w:hint="eastAsia"/>
          <w:b/>
          <w:color w:val="000000" w:themeColor="text1"/>
          <w:w w:val="95"/>
          <w:sz w:val="32"/>
          <w:lang w:eastAsia="zh-CN"/>
        </w:rPr>
        <w:t>一</w:t>
      </w:r>
      <w:r w:rsidR="00DD56C2" w:rsidRPr="009F3886">
        <w:rPr>
          <w:rFonts w:ascii="微软雅黑" w:eastAsia="微软雅黑" w:hint="eastAsia"/>
          <w:b/>
          <w:color w:val="000000" w:themeColor="text1"/>
          <w:w w:val="95"/>
          <w:sz w:val="32"/>
          <w:lang w:eastAsia="zh-CN"/>
        </w:rPr>
        <w:t>年</w:t>
      </w:r>
      <w:r w:rsidR="009F3886" w:rsidRPr="009F3886">
        <w:rPr>
          <w:rFonts w:ascii="微软雅黑" w:eastAsia="微软雅黑" w:hint="eastAsia"/>
          <w:b/>
          <w:color w:val="000000" w:themeColor="text1"/>
          <w:w w:val="95"/>
          <w:sz w:val="32"/>
          <w:lang w:eastAsia="zh-CN"/>
        </w:rPr>
        <w:t>十</w:t>
      </w:r>
      <w:r w:rsidR="00393703">
        <w:rPr>
          <w:rFonts w:ascii="微软雅黑" w:eastAsia="微软雅黑" w:hint="eastAsia"/>
          <w:b/>
          <w:color w:val="000000" w:themeColor="text1"/>
          <w:w w:val="95"/>
          <w:sz w:val="32"/>
          <w:lang w:eastAsia="zh-CN"/>
        </w:rPr>
        <w:t>一</w:t>
      </w:r>
      <w:r w:rsidR="00DD56C2" w:rsidRPr="009F3886">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7B3FF682" w14:textId="77777777" w:rsidR="009F3886" w:rsidRDefault="009F3886" w:rsidP="00804C93">
      <w:pPr>
        <w:jc w:val="center"/>
        <w:rPr>
          <w:b/>
          <w:bCs/>
          <w:sz w:val="32"/>
          <w:lang w:eastAsia="zh-CN"/>
        </w:rPr>
      </w:pPr>
      <w:r w:rsidRPr="009F3886">
        <w:rPr>
          <w:rFonts w:hint="eastAsia"/>
          <w:b/>
          <w:bCs/>
          <w:sz w:val="32"/>
          <w:lang w:eastAsia="zh-CN"/>
        </w:rPr>
        <w:t>福建福海创石油化工有限公司</w:t>
      </w:r>
    </w:p>
    <w:p w14:paraId="448318D1" w14:textId="0D95D18A" w:rsidR="00804C93" w:rsidRPr="00917C04" w:rsidRDefault="009F3886" w:rsidP="00804C93">
      <w:pPr>
        <w:jc w:val="center"/>
        <w:rPr>
          <w:b/>
          <w:bCs/>
          <w:sz w:val="32"/>
          <w:lang w:eastAsia="zh-CN"/>
        </w:rPr>
      </w:pPr>
      <w:r w:rsidRPr="009F3886">
        <w:rPr>
          <w:rFonts w:hint="eastAsia"/>
          <w:b/>
          <w:bCs/>
          <w:sz w:val="32"/>
          <w:lang w:eastAsia="zh-CN"/>
        </w:rPr>
        <w:t>码头区域码头防污染应急作业服务</w:t>
      </w:r>
      <w:r w:rsidR="00C72B5E">
        <w:rPr>
          <w:rFonts w:hint="eastAsia"/>
          <w:b/>
          <w:bCs/>
          <w:sz w:val="32"/>
          <w:lang w:eastAsia="zh-CN"/>
        </w:rPr>
        <w:t>第</w:t>
      </w:r>
      <w:r w:rsidR="00393703">
        <w:rPr>
          <w:rFonts w:hint="eastAsia"/>
          <w:b/>
          <w:bCs/>
          <w:sz w:val="32"/>
          <w:lang w:eastAsia="zh-CN"/>
        </w:rPr>
        <w:t>三</w:t>
      </w:r>
      <w:r w:rsidR="00C72B5E">
        <w:rPr>
          <w:rFonts w:hint="eastAsia"/>
          <w:b/>
          <w:bCs/>
          <w:sz w:val="32"/>
          <w:lang w:eastAsia="zh-CN"/>
        </w:rPr>
        <w:t>轮</w:t>
      </w:r>
      <w:r w:rsidR="00804C93" w:rsidRPr="00917C04">
        <w:rPr>
          <w:rFonts w:hint="eastAsia"/>
          <w:b/>
          <w:bCs/>
          <w:sz w:val="32"/>
          <w:lang w:eastAsia="zh-CN"/>
        </w:rPr>
        <w:t>比选公告</w:t>
      </w:r>
    </w:p>
    <w:p w14:paraId="03439321" w14:textId="72B70921"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9F3886" w:rsidRPr="009F3886">
        <w:rPr>
          <w:rFonts w:hint="eastAsia"/>
          <w:color w:val="000000" w:themeColor="text1"/>
          <w:u w:val="single"/>
          <w:lang w:eastAsia="zh-CN"/>
        </w:rPr>
        <w:t>福建福海创石油化工有限公司码头区域码头防污染应急作业服务</w:t>
      </w:r>
      <w:r w:rsidR="0046376D" w:rsidRPr="009F3886">
        <w:rPr>
          <w:rFonts w:hint="eastAsia"/>
          <w:color w:val="000000" w:themeColor="text1"/>
          <w:u w:val="single"/>
          <w:lang w:eastAsia="zh-CN"/>
        </w:rPr>
        <w:t>（项目编号：</w:t>
      </w:r>
      <w:r w:rsidR="009F3886" w:rsidRPr="009F3886">
        <w:rPr>
          <w:color w:val="000000" w:themeColor="text1"/>
          <w:u w:val="single"/>
          <w:lang w:eastAsia="zh-CN"/>
        </w:rPr>
        <w:t>FHC-PTCG20210930002</w:t>
      </w:r>
      <w:r w:rsidR="0046376D" w:rsidRPr="009F3886">
        <w:rPr>
          <w:rFonts w:hint="eastAsia"/>
          <w:color w:val="000000" w:themeColor="text1"/>
          <w:u w:val="single"/>
          <w:lang w:eastAsia="zh-CN"/>
        </w:rPr>
        <w:t>）</w:t>
      </w:r>
      <w:r w:rsidR="0046376D" w:rsidRPr="009F3886">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1F7D8F1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C76D4" w:rsidRPr="00FC76D4">
        <w:rPr>
          <w:rFonts w:hint="eastAsia"/>
          <w:sz w:val="24"/>
          <w:szCs w:val="24"/>
          <w:lang w:eastAsia="zh-CN"/>
        </w:rPr>
        <w:t>福建福海创石油化工有限公司码头区域码头防污染应急作业服务</w:t>
      </w:r>
    </w:p>
    <w:p w14:paraId="001A6D82" w14:textId="5791CCFC" w:rsidR="00804C93" w:rsidRPr="00FC76D4" w:rsidRDefault="00407E93" w:rsidP="00FC76D4">
      <w:pPr>
        <w:snapToGrid w:val="0"/>
        <w:spacing w:line="360" w:lineRule="auto"/>
        <w:ind w:firstLineChars="200" w:firstLine="480"/>
        <w:rPr>
          <w:sz w:val="28"/>
          <w:lang w:eastAsia="zh-CN"/>
        </w:rPr>
      </w:pPr>
      <w:r>
        <w:rPr>
          <w:sz w:val="24"/>
          <w:szCs w:val="24"/>
          <w:lang w:eastAsia="zh-CN"/>
        </w:rPr>
        <w:t>2.</w:t>
      </w:r>
      <w:r w:rsidR="00804C93" w:rsidRPr="00804C93">
        <w:rPr>
          <w:rFonts w:hint="eastAsia"/>
          <w:sz w:val="24"/>
          <w:szCs w:val="24"/>
          <w:lang w:eastAsia="zh-CN"/>
        </w:rPr>
        <w:t>比选项目简要说明：</w:t>
      </w:r>
      <w:r w:rsidR="00FC76D4" w:rsidRPr="00FC76D4">
        <w:rPr>
          <w:rFonts w:hint="eastAsia"/>
          <w:sz w:val="24"/>
          <w:szCs w:val="24"/>
          <w:lang w:eastAsia="zh-CN"/>
        </w:rPr>
        <w:t>为确保码头区域(含南8#泊位、南9#泊位)海上污染事故应急处置能力，有效防止在船舶事故等极端条件下船舶污染物(船舶燃油类物质、垃圾等)污染海洋环境，根据厦门港口管理局、漳州海事局等相关政府部门的要求，我司应与第三方海上防污染专业应急救援机构(以下简称乙方)签订防污染应急作业服务协议。</w:t>
      </w:r>
    </w:p>
    <w:p w14:paraId="10E7CD1A" w14:textId="49E09F66"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C72B5E">
        <w:rPr>
          <w:sz w:val="24"/>
          <w:szCs w:val="24"/>
          <w:lang w:eastAsia="zh-CN"/>
        </w:rPr>
        <w:t>60</w:t>
      </w:r>
      <w:r w:rsidR="00FC76D4">
        <w:rPr>
          <w:sz w:val="24"/>
          <w:szCs w:val="24"/>
          <w:lang w:eastAsia="zh-CN"/>
        </w:rPr>
        <w:t>万元整</w:t>
      </w:r>
    </w:p>
    <w:p w14:paraId="4E3EE2E0" w14:textId="118FBB30"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393703">
        <w:rPr>
          <w:rFonts w:hint="eastAsia"/>
          <w:sz w:val="24"/>
          <w:szCs w:val="24"/>
          <w:lang w:eastAsia="zh-CN"/>
        </w:rPr>
        <w:t>合同签订后一年</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F7FFE9D"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267571" w:rsidRPr="00267571">
        <w:rPr>
          <w:rFonts w:hint="eastAsia"/>
          <w:sz w:val="24"/>
          <w:szCs w:val="24"/>
          <w:lang w:eastAsia="zh-CN"/>
        </w:rPr>
        <w:t>有关主管部门颁发的相应资质</w:t>
      </w:r>
      <w:r w:rsidR="00057E4C">
        <w:rPr>
          <w:rFonts w:hint="eastAsia"/>
          <w:sz w:val="24"/>
          <w:szCs w:val="24"/>
          <w:lang w:eastAsia="zh-CN"/>
        </w:rPr>
        <w:t>。</w:t>
      </w:r>
    </w:p>
    <w:p w14:paraId="560B8A2E" w14:textId="78ED435E" w:rsidR="00407E93" w:rsidRPr="00267571" w:rsidRDefault="00267571" w:rsidP="0074500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3</w:t>
      </w:r>
      <w:r w:rsidR="003635DF" w:rsidRPr="00267571">
        <w:rPr>
          <w:rFonts w:hint="eastAsia"/>
          <w:color w:val="000000" w:themeColor="text1"/>
          <w:sz w:val="24"/>
          <w:szCs w:val="24"/>
          <w:lang w:eastAsia="zh-CN"/>
        </w:rPr>
        <w:t>.</w:t>
      </w:r>
      <w:r w:rsidR="008A20B3" w:rsidRPr="00267571">
        <w:rPr>
          <w:color w:val="000000" w:themeColor="text1"/>
          <w:sz w:val="24"/>
          <w:szCs w:val="24"/>
          <w:lang w:eastAsia="zh-CN"/>
        </w:rPr>
        <w:t>参选人没有失信黑名单记录（以最高院失信被执行人系统发布信息为准）</w:t>
      </w:r>
      <w:r w:rsidR="00407E93" w:rsidRPr="00267571">
        <w:rPr>
          <w:rFonts w:hint="eastAsia"/>
          <w:color w:val="000000" w:themeColor="text1"/>
          <w:sz w:val="24"/>
          <w:szCs w:val="24"/>
          <w:lang w:eastAsia="zh-CN"/>
        </w:rPr>
        <w:t>。</w:t>
      </w:r>
    </w:p>
    <w:p w14:paraId="4ADE3900" w14:textId="12BF49D4" w:rsidR="008A20B3" w:rsidRPr="00267571" w:rsidRDefault="00267571" w:rsidP="0074500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4</w:t>
      </w:r>
      <w:r w:rsidR="00407E93" w:rsidRPr="00267571">
        <w:rPr>
          <w:color w:val="000000" w:themeColor="text1"/>
          <w:sz w:val="24"/>
          <w:szCs w:val="24"/>
          <w:lang w:eastAsia="zh-CN"/>
        </w:rPr>
        <w:t>.</w:t>
      </w:r>
      <w:r w:rsidR="008A20B3" w:rsidRPr="00267571">
        <w:rPr>
          <w:color w:val="000000" w:themeColor="text1"/>
          <w:sz w:val="24"/>
          <w:szCs w:val="24"/>
          <w:lang w:eastAsia="zh-CN"/>
        </w:rPr>
        <w:t>与</w:t>
      </w:r>
      <w:r w:rsidR="008A20B3" w:rsidRPr="00267571">
        <w:rPr>
          <w:rFonts w:hint="eastAsia"/>
          <w:color w:val="000000" w:themeColor="text1"/>
          <w:sz w:val="24"/>
          <w:szCs w:val="24"/>
          <w:lang w:eastAsia="zh-CN"/>
        </w:rPr>
        <w:t>比选人</w:t>
      </w:r>
      <w:r w:rsidR="008A20B3" w:rsidRPr="00267571">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764A16E2" w:rsidR="00A33603" w:rsidRPr="00267571" w:rsidRDefault="00A33603" w:rsidP="00A33603">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1</w:t>
      </w:r>
      <w:r w:rsidRPr="00267571">
        <w:rPr>
          <w:color w:val="000000" w:themeColor="text1"/>
          <w:sz w:val="24"/>
          <w:szCs w:val="24"/>
          <w:lang w:eastAsia="zh-CN"/>
        </w:rPr>
        <w:t>.</w:t>
      </w:r>
      <w:r w:rsidRPr="00267571">
        <w:rPr>
          <w:rFonts w:hint="eastAsia"/>
          <w:color w:val="000000" w:themeColor="text1"/>
          <w:sz w:val="24"/>
          <w:szCs w:val="24"/>
          <w:lang w:eastAsia="zh-CN"/>
        </w:rPr>
        <w:t>报名时间：202</w:t>
      </w:r>
      <w:r w:rsidRPr="00267571">
        <w:rPr>
          <w:color w:val="000000" w:themeColor="text1"/>
          <w:sz w:val="24"/>
          <w:szCs w:val="24"/>
          <w:lang w:eastAsia="zh-CN"/>
        </w:rPr>
        <w:t>1</w:t>
      </w:r>
      <w:r w:rsidRPr="00267571">
        <w:rPr>
          <w:rFonts w:hint="eastAsia"/>
          <w:color w:val="000000" w:themeColor="text1"/>
          <w:sz w:val="24"/>
          <w:szCs w:val="24"/>
          <w:lang w:eastAsia="zh-CN"/>
        </w:rPr>
        <w:t>年</w:t>
      </w:r>
      <w:r w:rsidR="00393703">
        <w:rPr>
          <w:color w:val="000000" w:themeColor="text1"/>
          <w:sz w:val="24"/>
          <w:szCs w:val="24"/>
          <w:lang w:eastAsia="zh-CN"/>
        </w:rPr>
        <w:t>11</w:t>
      </w:r>
      <w:r w:rsidRPr="00267571">
        <w:rPr>
          <w:rFonts w:hint="eastAsia"/>
          <w:color w:val="000000" w:themeColor="text1"/>
          <w:sz w:val="24"/>
          <w:szCs w:val="24"/>
          <w:lang w:eastAsia="zh-CN"/>
        </w:rPr>
        <w:t>月</w:t>
      </w:r>
      <w:r w:rsidR="00393703">
        <w:rPr>
          <w:color w:val="000000" w:themeColor="text1"/>
          <w:sz w:val="24"/>
          <w:szCs w:val="24"/>
          <w:lang w:eastAsia="zh-CN"/>
        </w:rPr>
        <w:t>4</w:t>
      </w:r>
      <w:r w:rsidRPr="00267571">
        <w:rPr>
          <w:rFonts w:hint="eastAsia"/>
          <w:color w:val="000000" w:themeColor="text1"/>
          <w:sz w:val="24"/>
          <w:szCs w:val="24"/>
          <w:lang w:eastAsia="zh-CN"/>
        </w:rPr>
        <w:t>日至202</w:t>
      </w:r>
      <w:r w:rsidRPr="00267571">
        <w:rPr>
          <w:color w:val="000000" w:themeColor="text1"/>
          <w:sz w:val="24"/>
          <w:szCs w:val="24"/>
          <w:lang w:eastAsia="zh-CN"/>
        </w:rPr>
        <w:t>1</w:t>
      </w:r>
      <w:r w:rsidRPr="00267571">
        <w:rPr>
          <w:rFonts w:hint="eastAsia"/>
          <w:color w:val="000000" w:themeColor="text1"/>
          <w:sz w:val="24"/>
          <w:szCs w:val="24"/>
          <w:lang w:eastAsia="zh-CN"/>
        </w:rPr>
        <w:t>年</w:t>
      </w:r>
      <w:r w:rsidR="00C72B5E">
        <w:rPr>
          <w:color w:val="000000" w:themeColor="text1"/>
          <w:sz w:val="24"/>
          <w:szCs w:val="24"/>
          <w:lang w:eastAsia="zh-CN"/>
        </w:rPr>
        <w:t>11</w:t>
      </w:r>
      <w:r w:rsidRPr="00267571">
        <w:rPr>
          <w:rFonts w:hint="eastAsia"/>
          <w:color w:val="000000" w:themeColor="text1"/>
          <w:sz w:val="24"/>
          <w:szCs w:val="24"/>
          <w:lang w:eastAsia="zh-CN"/>
        </w:rPr>
        <w:t>月</w:t>
      </w:r>
      <w:r w:rsidR="00393703">
        <w:rPr>
          <w:rFonts w:hint="eastAsia"/>
          <w:color w:val="000000" w:themeColor="text1"/>
          <w:sz w:val="24"/>
          <w:szCs w:val="24"/>
          <w:lang w:eastAsia="zh-CN"/>
        </w:rPr>
        <w:t>1</w:t>
      </w:r>
      <w:r w:rsidR="00C72B5E">
        <w:rPr>
          <w:color w:val="000000" w:themeColor="text1"/>
          <w:sz w:val="24"/>
          <w:szCs w:val="24"/>
          <w:lang w:eastAsia="zh-CN"/>
        </w:rPr>
        <w:t>3</w:t>
      </w:r>
      <w:r w:rsidRPr="00267571">
        <w:rPr>
          <w:rFonts w:hint="eastAsia"/>
          <w:color w:val="000000" w:themeColor="text1"/>
          <w:sz w:val="24"/>
          <w:szCs w:val="24"/>
          <w:lang w:eastAsia="zh-CN"/>
        </w:rPr>
        <w:t>日（共</w:t>
      </w:r>
      <w:r w:rsidR="00267571" w:rsidRPr="00267571">
        <w:rPr>
          <w:color w:val="000000" w:themeColor="text1"/>
          <w:sz w:val="24"/>
          <w:szCs w:val="24"/>
          <w:lang w:eastAsia="zh-CN"/>
        </w:rPr>
        <w:t>10</w:t>
      </w:r>
      <w:r w:rsidRPr="00267571">
        <w:rPr>
          <w:rFonts w:hint="eastAsia"/>
          <w:color w:val="000000" w:themeColor="text1"/>
          <w:sz w:val="24"/>
          <w:szCs w:val="24"/>
          <w:lang w:eastAsia="zh-CN"/>
        </w:rPr>
        <w:t>天）</w:t>
      </w:r>
    </w:p>
    <w:p w14:paraId="7E035AAF" w14:textId="77777777" w:rsidR="00267571" w:rsidRPr="00267571" w:rsidRDefault="00A33603" w:rsidP="00267571">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2</w:t>
      </w:r>
      <w:r w:rsidRPr="00267571">
        <w:rPr>
          <w:color w:val="000000" w:themeColor="text1"/>
          <w:sz w:val="24"/>
          <w:szCs w:val="24"/>
          <w:lang w:eastAsia="zh-CN"/>
        </w:rPr>
        <w:t>.</w:t>
      </w:r>
      <w:r w:rsidRPr="00267571">
        <w:rPr>
          <w:rFonts w:hint="eastAsia"/>
          <w:color w:val="000000" w:themeColor="text1"/>
          <w:sz w:val="24"/>
          <w:szCs w:val="24"/>
          <w:lang w:eastAsia="zh-CN"/>
        </w:rPr>
        <w:t>报名方式：</w:t>
      </w:r>
      <w:r w:rsidR="00267571" w:rsidRPr="00267571">
        <w:rPr>
          <w:rFonts w:hint="eastAsia"/>
          <w:color w:val="000000" w:themeColor="text1"/>
          <w:sz w:val="24"/>
          <w:szCs w:val="24"/>
          <w:lang w:eastAsia="zh-CN"/>
        </w:rPr>
        <w:t>参选人在报名时间内将报名文件发送至邮箱hjzhang@fhcpec.com.cn，报名文件包含：</w:t>
      </w:r>
    </w:p>
    <w:p w14:paraId="61BAE9E7" w14:textId="77777777" w:rsidR="00267571"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（1）法定代表人授权委托书（扫描件，格式详见“附件：法定代表人授权委托书”）；</w:t>
      </w:r>
    </w:p>
    <w:p w14:paraId="0969F852" w14:textId="61C4DD7A" w:rsidR="00A33603"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（2）营业执照（加盖单位公章的扫描件）。</w:t>
      </w:r>
    </w:p>
    <w:p w14:paraId="4168296C" w14:textId="754EFEB3" w:rsidR="00A33603" w:rsidRPr="00267571" w:rsidRDefault="00A33603" w:rsidP="00A33603">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3</w:t>
      </w:r>
      <w:r w:rsidRPr="00267571">
        <w:rPr>
          <w:color w:val="000000" w:themeColor="text1"/>
          <w:sz w:val="24"/>
          <w:szCs w:val="24"/>
          <w:lang w:eastAsia="zh-CN"/>
        </w:rPr>
        <w:t>.</w:t>
      </w:r>
      <w:r w:rsidRPr="00267571">
        <w:rPr>
          <w:rFonts w:hint="eastAsia"/>
          <w:color w:val="000000" w:themeColor="text1"/>
          <w:sz w:val="24"/>
          <w:szCs w:val="24"/>
          <w:lang w:eastAsia="zh-CN"/>
        </w:rPr>
        <w:t>获取比选文件：本项目比选文件</w:t>
      </w:r>
      <w:r w:rsidR="008C03C3" w:rsidRPr="00267571">
        <w:rPr>
          <w:rFonts w:hint="eastAsia"/>
          <w:color w:val="000000" w:themeColor="text1"/>
          <w:sz w:val="24"/>
          <w:szCs w:val="24"/>
          <w:lang w:eastAsia="zh-CN"/>
        </w:rPr>
        <w:t>请有意向参选人自行下载</w:t>
      </w:r>
      <w:r w:rsidRPr="00267571">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4565387D"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267571">
        <w:rPr>
          <w:rFonts w:hint="eastAsia"/>
          <w:color w:val="000000" w:themeColor="text1"/>
          <w:sz w:val="24"/>
          <w:szCs w:val="24"/>
          <w:lang w:eastAsia="zh-CN"/>
        </w:rPr>
        <w:t>为准）：202</w:t>
      </w:r>
      <w:r w:rsidR="00267571" w:rsidRPr="00267571">
        <w:rPr>
          <w:color w:val="000000" w:themeColor="text1"/>
          <w:sz w:val="24"/>
          <w:szCs w:val="24"/>
          <w:lang w:eastAsia="zh-CN"/>
        </w:rPr>
        <w:t>1</w:t>
      </w:r>
      <w:r w:rsidRPr="00267571">
        <w:rPr>
          <w:rFonts w:hint="eastAsia"/>
          <w:color w:val="000000" w:themeColor="text1"/>
          <w:sz w:val="24"/>
          <w:szCs w:val="24"/>
          <w:lang w:eastAsia="zh-CN"/>
        </w:rPr>
        <w:t>年</w:t>
      </w:r>
      <w:r w:rsidR="00C72B5E">
        <w:rPr>
          <w:color w:val="000000" w:themeColor="text1"/>
          <w:sz w:val="24"/>
          <w:szCs w:val="24"/>
          <w:lang w:eastAsia="zh-CN"/>
        </w:rPr>
        <w:t>11</w:t>
      </w:r>
      <w:r w:rsidRPr="00267571">
        <w:rPr>
          <w:rFonts w:hint="eastAsia"/>
          <w:color w:val="000000" w:themeColor="text1"/>
          <w:sz w:val="24"/>
          <w:szCs w:val="24"/>
          <w:lang w:eastAsia="zh-CN"/>
        </w:rPr>
        <w:t>月</w:t>
      </w:r>
      <w:r w:rsidR="00393703">
        <w:rPr>
          <w:color w:val="000000" w:themeColor="text1"/>
          <w:sz w:val="24"/>
          <w:szCs w:val="24"/>
          <w:lang w:eastAsia="zh-CN"/>
        </w:rPr>
        <w:t>15</w:t>
      </w:r>
      <w:r w:rsidRPr="00267571">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lastRenderedPageBreak/>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27D65E3D" w:rsidR="00967702" w:rsidRPr="00267571"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67571">
        <w:rPr>
          <w:rFonts w:hint="eastAsia"/>
          <w:color w:val="000000" w:themeColor="text1"/>
          <w:sz w:val="24"/>
          <w:szCs w:val="24"/>
          <w:lang w:eastAsia="zh-CN"/>
        </w:rPr>
        <w:t xml:space="preserve">   </w:t>
      </w:r>
      <w:r w:rsidR="00D3426F" w:rsidRPr="00267571">
        <w:rPr>
          <w:color w:val="000000" w:themeColor="text1"/>
          <w:sz w:val="24"/>
          <w:szCs w:val="24"/>
          <w:lang w:eastAsia="zh-CN"/>
        </w:rPr>
        <w:t>202</w:t>
      </w:r>
      <w:r w:rsidR="00267571" w:rsidRPr="00267571">
        <w:rPr>
          <w:color w:val="000000" w:themeColor="text1"/>
          <w:sz w:val="24"/>
          <w:szCs w:val="24"/>
          <w:lang w:eastAsia="zh-CN"/>
        </w:rPr>
        <w:t>1</w:t>
      </w:r>
      <w:r w:rsidRPr="00267571">
        <w:rPr>
          <w:rFonts w:hint="eastAsia"/>
          <w:color w:val="000000" w:themeColor="text1"/>
          <w:sz w:val="24"/>
          <w:szCs w:val="24"/>
          <w:lang w:eastAsia="zh-CN"/>
        </w:rPr>
        <w:t>年</w:t>
      </w:r>
      <w:r w:rsidR="00393703">
        <w:rPr>
          <w:color w:val="000000" w:themeColor="text1"/>
          <w:sz w:val="24"/>
          <w:szCs w:val="24"/>
          <w:lang w:eastAsia="zh-CN"/>
        </w:rPr>
        <w:t>11</w:t>
      </w:r>
      <w:r w:rsidRPr="00267571">
        <w:rPr>
          <w:rFonts w:hint="eastAsia"/>
          <w:color w:val="000000" w:themeColor="text1"/>
          <w:sz w:val="24"/>
          <w:szCs w:val="24"/>
          <w:lang w:eastAsia="zh-CN"/>
        </w:rPr>
        <w:t>月</w:t>
      </w:r>
      <w:r w:rsidR="00393703">
        <w:rPr>
          <w:color w:val="000000" w:themeColor="text1"/>
          <w:sz w:val="24"/>
          <w:szCs w:val="24"/>
          <w:lang w:eastAsia="zh-CN"/>
        </w:rPr>
        <w:t>4</w:t>
      </w:r>
      <w:r w:rsidRPr="00267571">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686E8F6C" w14:textId="77777777" w:rsidR="00C72B5E" w:rsidRDefault="00C72B5E" w:rsidP="00662C51">
      <w:pPr>
        <w:pStyle w:val="10"/>
      </w:pPr>
    </w:p>
    <w:p w14:paraId="748100DE" w14:textId="77777777" w:rsidR="00C72B5E" w:rsidRDefault="00C72B5E"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45602C9A"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267571" w:rsidRPr="00267571">
        <w:rPr>
          <w:rFonts w:hint="eastAsia"/>
          <w:bCs/>
          <w:color w:val="000000" w:themeColor="text1"/>
          <w:u w:val="single"/>
          <w:lang w:eastAsia="zh-CN"/>
        </w:rPr>
        <w:t>福建福海创石油化工有限公司码头区域码头防污染应急作业服务</w:t>
      </w:r>
      <w:r w:rsidRPr="00267571">
        <w:rPr>
          <w:rFonts w:hint="eastAsia"/>
          <w:bCs/>
          <w:color w:val="000000" w:themeColor="text1"/>
          <w:u w:val="single"/>
          <w:lang w:eastAsia="zh-CN"/>
        </w:rPr>
        <w:t>（项目编号</w:t>
      </w:r>
      <w:r w:rsidR="00267571" w:rsidRPr="00267571">
        <w:rPr>
          <w:bCs/>
          <w:color w:val="000000" w:themeColor="text1"/>
          <w:u w:val="single"/>
          <w:lang w:eastAsia="zh-CN"/>
        </w:rPr>
        <w:t>FHC-PTCG20210930002</w:t>
      </w:r>
      <w:r w:rsidRPr="00267571">
        <w:rPr>
          <w:rFonts w:hint="eastAsia"/>
          <w:bCs/>
          <w:color w:val="000000" w:themeColor="text1"/>
          <w:u w:val="single"/>
          <w:lang w:eastAsia="zh-CN"/>
        </w:rPr>
        <w:t>）</w:t>
      </w:r>
      <w:r w:rsidRPr="00267571">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6CFE38F3"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w:t>
      </w:r>
      <w:r w:rsidR="00C20605" w:rsidRPr="00267571">
        <w:rPr>
          <w:rFonts w:hint="eastAsia"/>
          <w:color w:val="000000" w:themeColor="text1"/>
          <w:lang w:eastAsia="zh-CN"/>
        </w:rPr>
        <w:t>目</w:t>
      </w:r>
      <w:r w:rsidR="00DD56C2" w:rsidRPr="00267571">
        <w:rPr>
          <w:color w:val="000000" w:themeColor="text1"/>
          <w:lang w:eastAsia="zh-CN"/>
        </w:rPr>
        <w:t>名称：</w:t>
      </w:r>
      <w:r w:rsidR="00267571" w:rsidRPr="00267571">
        <w:rPr>
          <w:rFonts w:hint="eastAsia"/>
          <w:color w:val="000000" w:themeColor="text1"/>
          <w:lang w:eastAsia="zh-CN"/>
        </w:rPr>
        <w:t>福建福海创石油化工有限公司码头区域码头防污染应急作业服务</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267571">
        <w:rPr>
          <w:rFonts w:hint="eastAsia"/>
          <w:color w:val="000000" w:themeColor="text1"/>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4644AC10" w:rsidR="00937414" w:rsidRPr="00267571" w:rsidRDefault="00F43F82" w:rsidP="00F43F82">
      <w:pPr>
        <w:pStyle w:val="a6"/>
        <w:spacing w:line="360" w:lineRule="auto"/>
        <w:ind w:right="121"/>
        <w:jc w:val="both"/>
        <w:rPr>
          <w:color w:val="000000" w:themeColor="text1"/>
          <w:lang w:eastAsia="zh-CN"/>
        </w:rPr>
      </w:pPr>
      <w:r>
        <w:rPr>
          <w:rFonts w:hint="eastAsia"/>
          <w:lang w:eastAsia="zh-CN"/>
        </w:rPr>
        <w:t xml:space="preserve"> </w:t>
      </w:r>
      <w:r w:rsidRPr="00C8727A">
        <w:rPr>
          <w:rFonts w:hint="eastAsia"/>
          <w:color w:val="FF0000"/>
          <w:lang w:eastAsia="zh-CN"/>
        </w:rPr>
        <w:t xml:space="preserve">   </w:t>
      </w:r>
      <w:r w:rsidR="00937414" w:rsidRPr="00267571">
        <w:rPr>
          <w:rFonts w:hint="eastAsia"/>
          <w:color w:val="000000" w:themeColor="text1"/>
          <w:lang w:eastAsia="zh-CN"/>
        </w:rPr>
        <w:t>技术联系人：</w:t>
      </w:r>
      <w:r w:rsidR="00267571" w:rsidRPr="00267571">
        <w:rPr>
          <w:rFonts w:hint="eastAsia"/>
          <w:color w:val="000000" w:themeColor="text1"/>
          <w:lang w:eastAsia="zh-CN"/>
        </w:rPr>
        <w:t xml:space="preserve">陈玉婷 </w:t>
      </w:r>
      <w:r w:rsidR="00267571" w:rsidRPr="00267571">
        <w:rPr>
          <w:color w:val="000000" w:themeColor="text1"/>
          <w:lang w:eastAsia="zh-CN"/>
        </w:rPr>
        <w:t>0596-6310063</w:t>
      </w:r>
      <w:r w:rsidR="00267571" w:rsidRPr="00267571">
        <w:rPr>
          <w:rFonts w:hint="eastAsia"/>
          <w:color w:val="000000" w:themeColor="text1"/>
          <w:lang w:eastAsia="zh-CN"/>
        </w:rPr>
        <w:t>；</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79CEA605" w14:textId="61F1B4BB" w:rsidR="00267571" w:rsidRDefault="00267571" w:rsidP="00267571">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07C3F6CB" w14:textId="77777777" w:rsidR="00267571" w:rsidRDefault="00267571" w:rsidP="00267571">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267571">
        <w:rPr>
          <w:rFonts w:hint="eastAsia"/>
          <w:sz w:val="24"/>
          <w:szCs w:val="24"/>
          <w:lang w:eastAsia="zh-CN"/>
        </w:rPr>
        <w:t>有关主管部门颁发的相应资质</w:t>
      </w:r>
      <w:r>
        <w:rPr>
          <w:rFonts w:hint="eastAsia"/>
          <w:sz w:val="24"/>
          <w:szCs w:val="24"/>
          <w:lang w:eastAsia="zh-CN"/>
        </w:rPr>
        <w:t>。</w:t>
      </w:r>
    </w:p>
    <w:p w14:paraId="03DF8FA8" w14:textId="77777777" w:rsidR="00267571"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3</w:t>
      </w:r>
      <w:r w:rsidRPr="00267571">
        <w:rPr>
          <w:rFonts w:hint="eastAsia"/>
          <w:color w:val="000000" w:themeColor="text1"/>
          <w:sz w:val="24"/>
          <w:szCs w:val="24"/>
          <w:lang w:eastAsia="zh-CN"/>
        </w:rPr>
        <w:t>.</w:t>
      </w:r>
      <w:r w:rsidRPr="00267571">
        <w:rPr>
          <w:color w:val="000000" w:themeColor="text1"/>
          <w:sz w:val="24"/>
          <w:szCs w:val="24"/>
          <w:lang w:eastAsia="zh-CN"/>
        </w:rPr>
        <w:t>参选人没有失信黑名单记录（以最高院失信被执行人系统发布信息为准）</w:t>
      </w:r>
      <w:r w:rsidRPr="00267571">
        <w:rPr>
          <w:rFonts w:hint="eastAsia"/>
          <w:color w:val="000000" w:themeColor="text1"/>
          <w:sz w:val="24"/>
          <w:szCs w:val="24"/>
          <w:lang w:eastAsia="zh-CN"/>
        </w:rPr>
        <w:t>。</w:t>
      </w:r>
    </w:p>
    <w:p w14:paraId="3296E591" w14:textId="77777777" w:rsidR="00267571"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4.与</w:t>
      </w:r>
      <w:r w:rsidRPr="00267571">
        <w:rPr>
          <w:rFonts w:hint="eastAsia"/>
          <w:color w:val="000000" w:themeColor="text1"/>
          <w:sz w:val="24"/>
          <w:szCs w:val="24"/>
          <w:lang w:eastAsia="zh-CN"/>
        </w:rPr>
        <w:t>比选人</w:t>
      </w:r>
      <w:r w:rsidRPr="00267571">
        <w:rPr>
          <w:color w:val="000000" w:themeColor="text1"/>
          <w:sz w:val="24"/>
          <w:szCs w:val="24"/>
          <w:lang w:eastAsia="zh-CN"/>
        </w:rPr>
        <w:t>无诉讼纠纷。</w:t>
      </w:r>
    </w:p>
    <w:p w14:paraId="584E60F4" w14:textId="131DD059" w:rsidR="00E739AE" w:rsidRPr="00F43F82" w:rsidRDefault="006F0262" w:rsidP="00267571">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A4D062A" w:rsidR="00DF463A" w:rsidRPr="00267571"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267571">
        <w:rPr>
          <w:rFonts w:hint="eastAsia"/>
          <w:color w:val="000000" w:themeColor="text1"/>
          <w:lang w:eastAsia="zh-CN"/>
        </w:rPr>
        <w:t>额</w:t>
      </w:r>
      <w:r w:rsidR="00C72B5E">
        <w:rPr>
          <w:color w:val="000000" w:themeColor="text1"/>
          <w:lang w:eastAsia="zh-CN"/>
        </w:rPr>
        <w:t>10000</w:t>
      </w:r>
      <w:r w:rsidR="00DF463A" w:rsidRPr="00267571">
        <w:rPr>
          <w:rFonts w:hint="eastAsia"/>
          <w:color w:val="000000" w:themeColor="text1"/>
          <w:lang w:eastAsia="zh-CN"/>
        </w:rPr>
        <w:t>元整，参选单位应按照要求从参选单位基本账户转入比选单位的账户，比选单位账户信息如下：</w:t>
      </w:r>
    </w:p>
    <w:p w14:paraId="27E6F7F0" w14:textId="77777777"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开户名称：福建福海创石油化工有限公司</w:t>
      </w:r>
    </w:p>
    <w:p w14:paraId="62C28295" w14:textId="77777777"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开户银行：</w:t>
      </w:r>
      <w:r w:rsidR="00C074CA" w:rsidRPr="00267571">
        <w:rPr>
          <w:rFonts w:hint="eastAsia"/>
          <w:color w:val="000000" w:themeColor="text1"/>
          <w:lang w:eastAsia="zh-CN"/>
        </w:rPr>
        <w:t>中国银行漳州古雷支行</w:t>
      </w:r>
    </w:p>
    <w:p w14:paraId="5B188A82" w14:textId="77777777"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帐  号：</w:t>
      </w:r>
      <w:r w:rsidR="00C074CA" w:rsidRPr="00267571">
        <w:rPr>
          <w:color w:val="000000" w:themeColor="text1"/>
          <w:lang w:eastAsia="zh-CN"/>
        </w:rPr>
        <w:t>406574816628</w:t>
      </w:r>
    </w:p>
    <w:p w14:paraId="57868B25" w14:textId="338307DA"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注明用途：</w:t>
      </w:r>
      <w:r w:rsidR="00267571" w:rsidRPr="00267571">
        <w:rPr>
          <w:rFonts w:hint="eastAsia"/>
          <w:color w:val="000000" w:themeColor="text1"/>
          <w:lang w:eastAsia="zh-CN"/>
        </w:rPr>
        <w:t>码头区域码头防污染应急作业服务参选</w:t>
      </w:r>
      <w:r w:rsidR="00092243" w:rsidRPr="00267571">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238DF759"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w:t>
      </w:r>
      <w:r w:rsidR="00DD56C2" w:rsidRPr="00214948">
        <w:rPr>
          <w:color w:val="000000" w:themeColor="text1"/>
          <w:lang w:eastAsia="zh-CN"/>
        </w:rPr>
        <w:t>时间</w:t>
      </w:r>
      <w:r w:rsidR="009171AF" w:rsidRPr="00214948">
        <w:rPr>
          <w:rFonts w:hint="eastAsia"/>
          <w:color w:val="000000" w:themeColor="text1"/>
          <w:lang w:eastAsia="zh-CN"/>
        </w:rPr>
        <w:t>：202</w:t>
      </w:r>
      <w:r w:rsidR="00214948" w:rsidRPr="00214948">
        <w:rPr>
          <w:color w:val="000000" w:themeColor="text1"/>
          <w:lang w:eastAsia="zh-CN"/>
        </w:rPr>
        <w:t>1</w:t>
      </w:r>
      <w:r w:rsidR="009171AF" w:rsidRPr="00214948">
        <w:rPr>
          <w:rFonts w:hint="eastAsia"/>
          <w:color w:val="000000" w:themeColor="text1"/>
          <w:lang w:eastAsia="zh-CN"/>
        </w:rPr>
        <w:t>年</w:t>
      </w:r>
      <w:r w:rsidR="00C72B5E">
        <w:rPr>
          <w:color w:val="000000" w:themeColor="text1"/>
          <w:lang w:eastAsia="zh-CN"/>
        </w:rPr>
        <w:t>11</w:t>
      </w:r>
      <w:r w:rsidR="009171AF" w:rsidRPr="00214948">
        <w:rPr>
          <w:rFonts w:hint="eastAsia"/>
          <w:color w:val="000000" w:themeColor="text1"/>
          <w:lang w:eastAsia="zh-CN"/>
        </w:rPr>
        <w:t>月</w:t>
      </w:r>
      <w:r w:rsidR="00393703">
        <w:rPr>
          <w:color w:val="000000" w:themeColor="text1"/>
          <w:lang w:eastAsia="zh-CN"/>
        </w:rPr>
        <w:t>15</w:t>
      </w:r>
      <w:bookmarkStart w:id="0" w:name="_GoBack"/>
      <w:bookmarkEnd w:id="0"/>
      <w:r w:rsidR="009171AF" w:rsidRPr="00214948">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28749BB4" w14:textId="5066D967" w:rsidR="009B75EE" w:rsidRPr="00A71B69" w:rsidRDefault="009B75EE" w:rsidP="009B75EE">
      <w:pPr>
        <w:pStyle w:val="a6"/>
        <w:spacing w:line="360" w:lineRule="auto"/>
        <w:ind w:right="121" w:firstLineChars="200" w:firstLine="480"/>
        <w:jc w:val="both"/>
        <w:rPr>
          <w:lang w:eastAsia="zh-CN"/>
        </w:rPr>
      </w:pPr>
      <w:r w:rsidRPr="00A71B69">
        <w:rPr>
          <w:rFonts w:hint="eastAsia"/>
          <w:lang w:eastAsia="zh-CN"/>
        </w:rPr>
        <w:t>（1）</w:t>
      </w:r>
      <w:r>
        <w:rPr>
          <w:lang w:eastAsia="zh-CN"/>
        </w:rPr>
        <w:t>参选单位企业概况（企业简介、经营状况）、营业执照</w:t>
      </w:r>
      <w:r>
        <w:rPr>
          <w:rFonts w:hint="eastAsia"/>
          <w:lang w:eastAsia="zh-CN"/>
        </w:rPr>
        <w:t>、</w:t>
      </w:r>
      <w:r>
        <w:rPr>
          <w:lang w:eastAsia="zh-CN"/>
        </w:rPr>
        <w:t>资质文件</w:t>
      </w:r>
      <w:r>
        <w:rPr>
          <w:rFonts w:hint="eastAsia"/>
          <w:lang w:eastAsia="zh-CN"/>
        </w:rPr>
        <w:t>。</w:t>
      </w:r>
    </w:p>
    <w:p w14:paraId="1C85FEB7" w14:textId="77777777" w:rsidR="009B75EE" w:rsidRDefault="009B75EE" w:rsidP="009B75EE">
      <w:pPr>
        <w:pStyle w:val="a6"/>
        <w:spacing w:line="360" w:lineRule="auto"/>
        <w:ind w:right="121" w:firstLineChars="200" w:firstLine="480"/>
        <w:jc w:val="both"/>
        <w:rPr>
          <w:lang w:eastAsia="zh-CN"/>
        </w:rPr>
      </w:pPr>
      <w:r w:rsidRPr="00A71B69">
        <w:rPr>
          <w:rFonts w:hint="eastAsia"/>
          <w:lang w:eastAsia="zh-CN"/>
        </w:rPr>
        <w:t>（2）</w:t>
      </w:r>
      <w:r>
        <w:rPr>
          <w:rFonts w:hint="eastAsia"/>
          <w:lang w:eastAsia="zh-CN"/>
        </w:rPr>
        <w:t>商务报价文件，见附件商务报价函格式,</w:t>
      </w:r>
      <w:r w:rsidRPr="009235B3">
        <w:rPr>
          <w:rFonts w:hint="eastAsia"/>
          <w:lang w:eastAsia="zh-CN"/>
        </w:rPr>
        <w:t xml:space="preserve"> </w:t>
      </w:r>
      <w:r>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4D747BF" w:rsidR="00555E59" w:rsidRPr="002318C1" w:rsidRDefault="00555E59" w:rsidP="006F0262">
      <w:pPr>
        <w:pStyle w:val="a6"/>
        <w:spacing w:line="360" w:lineRule="auto"/>
        <w:ind w:right="121" w:firstLineChars="200" w:firstLine="482"/>
        <w:jc w:val="both"/>
        <w:rPr>
          <w:lang w:eastAsia="zh-CN"/>
        </w:rPr>
      </w:pPr>
      <w:r w:rsidRPr="00584F17">
        <w:rPr>
          <w:rFonts w:hint="eastAsia"/>
          <w:b/>
          <w:color w:val="000000" w:themeColor="text1"/>
          <w:lang w:eastAsia="zh-CN"/>
        </w:rPr>
        <w:t>本项目设置最高控制价</w:t>
      </w:r>
      <w:r w:rsidR="00C72B5E">
        <w:rPr>
          <w:b/>
          <w:color w:val="000000" w:themeColor="text1"/>
          <w:lang w:eastAsia="zh-CN"/>
        </w:rPr>
        <w:t>60</w:t>
      </w:r>
      <w:r w:rsidRPr="00584F17">
        <w:rPr>
          <w:rFonts w:hint="eastAsia"/>
          <w:b/>
          <w:color w:val="000000" w:themeColor="text1"/>
          <w:lang w:eastAsia="zh-CN"/>
        </w:rPr>
        <w:t>万元整</w:t>
      </w:r>
      <w:r w:rsidR="009235B3" w:rsidRPr="00584F17">
        <w:rPr>
          <w:rFonts w:hint="eastAsia"/>
          <w:b/>
          <w:color w:val="000000" w:themeColor="text1"/>
          <w:lang w:eastAsia="zh-CN"/>
        </w:rPr>
        <w:t>（含税包干总价）</w:t>
      </w:r>
      <w:r w:rsidRPr="00584F17">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28EFD677" w:rsidR="00555E59" w:rsidRPr="00584F17" w:rsidRDefault="00584F17" w:rsidP="00584F17">
      <w:pPr>
        <w:pStyle w:val="a6"/>
        <w:spacing w:line="360" w:lineRule="auto"/>
        <w:ind w:right="121" w:firstLineChars="200" w:firstLine="480"/>
        <w:jc w:val="both"/>
        <w:rPr>
          <w:color w:val="000000" w:themeColor="text1"/>
          <w:lang w:eastAsia="zh-CN"/>
        </w:rPr>
      </w:pPr>
      <w:r w:rsidRPr="00584F17">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D18A88E"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权属子公司“翔鹭码头投资管理（漳州）有限公司”作为本合同执行主体，将于中选结果公示流程结束之日起30日内与中选人完成合同签订事宜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3A49E7D5"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7FF9ACC0" w14:textId="77777777" w:rsidR="00150858" w:rsidRDefault="00150858" w:rsidP="00150858">
      <w:pPr>
        <w:spacing w:beforeLines="125" w:before="390" w:line="480" w:lineRule="auto"/>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翔鹭码头投资管理（漳州）有限公司</w:t>
      </w:r>
    </w:p>
    <w:p w14:paraId="6A2B1C6A" w14:textId="4F975FB3" w:rsidR="00150858" w:rsidRDefault="00150858" w:rsidP="00150858">
      <w:pPr>
        <w:spacing w:beforeLines="125" w:before="390" w:line="480" w:lineRule="auto"/>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码头防污染应急作业服务协议</w:t>
      </w:r>
    </w:p>
    <w:p w14:paraId="141BC260" w14:textId="77777777" w:rsidR="00150858" w:rsidRDefault="00150858" w:rsidP="00150858">
      <w:pPr>
        <w:spacing w:line="360" w:lineRule="exact"/>
        <w:jc w:val="center"/>
        <w:outlineLvl w:val="0"/>
        <w:rPr>
          <w:rFonts w:ascii="黑体" w:eastAsia="黑体"/>
          <w:color w:val="000000"/>
          <w:spacing w:val="-6"/>
          <w:szCs w:val="30"/>
          <w:lang w:eastAsia="zh-CN"/>
        </w:rPr>
      </w:pPr>
    </w:p>
    <w:p w14:paraId="12EE0785" w14:textId="08EC358F" w:rsidR="00150858" w:rsidRPr="00150858" w:rsidRDefault="00150858" w:rsidP="00150858">
      <w:pPr>
        <w:spacing w:line="360" w:lineRule="exact"/>
        <w:jc w:val="center"/>
        <w:outlineLvl w:val="0"/>
        <w:rPr>
          <w:rFonts w:asciiTheme="minorEastAsia" w:eastAsiaTheme="minorEastAsia" w:hAnsiTheme="minorEastAsia"/>
          <w:color w:val="000000"/>
          <w:spacing w:val="-6"/>
          <w:sz w:val="28"/>
          <w:szCs w:val="28"/>
          <w:lang w:eastAsia="zh-CN"/>
        </w:rPr>
      </w:pPr>
      <w:r>
        <w:rPr>
          <w:rFonts w:asciiTheme="minorEastAsia" w:eastAsiaTheme="minorEastAsia" w:hAnsiTheme="minorEastAsia" w:hint="eastAsia"/>
          <w:color w:val="000000"/>
          <w:spacing w:val="-6"/>
          <w:sz w:val="28"/>
          <w:szCs w:val="28"/>
          <w:lang w:eastAsia="zh-CN"/>
        </w:rPr>
        <w:t>（</w:t>
      </w:r>
      <w:r w:rsidRPr="00150858">
        <w:rPr>
          <w:rFonts w:asciiTheme="minorEastAsia" w:eastAsiaTheme="minorEastAsia" w:hAnsiTheme="minorEastAsia" w:hint="eastAsia"/>
          <w:color w:val="000000"/>
          <w:spacing w:val="-6"/>
          <w:sz w:val="28"/>
          <w:szCs w:val="28"/>
          <w:lang w:eastAsia="zh-CN"/>
        </w:rPr>
        <w:t>合同编号：</w:t>
      </w:r>
      <w:r>
        <w:rPr>
          <w:rFonts w:asciiTheme="minorEastAsia" w:eastAsiaTheme="minorEastAsia" w:hAnsiTheme="minorEastAsia" w:hint="eastAsia"/>
          <w:color w:val="000000"/>
          <w:spacing w:val="-6"/>
          <w:sz w:val="28"/>
          <w:szCs w:val="28"/>
          <w:lang w:eastAsia="zh-CN"/>
        </w:rPr>
        <w:t xml:space="preserve"> </w:t>
      </w:r>
      <w:r>
        <w:rPr>
          <w:rFonts w:asciiTheme="minorEastAsia" w:eastAsiaTheme="minorEastAsia" w:hAnsiTheme="minorEastAsia"/>
          <w:color w:val="000000"/>
          <w:spacing w:val="-6"/>
          <w:sz w:val="28"/>
          <w:szCs w:val="28"/>
          <w:lang w:eastAsia="zh-CN"/>
        </w:rPr>
        <w:t xml:space="preserve">                    </w:t>
      </w:r>
      <w:r>
        <w:rPr>
          <w:rFonts w:asciiTheme="minorEastAsia" w:eastAsiaTheme="minorEastAsia" w:hAnsiTheme="minorEastAsia" w:hint="eastAsia"/>
          <w:color w:val="000000"/>
          <w:spacing w:val="-6"/>
          <w:sz w:val="28"/>
          <w:szCs w:val="28"/>
          <w:lang w:eastAsia="zh-CN"/>
        </w:rPr>
        <w:t>）</w:t>
      </w:r>
    </w:p>
    <w:p w14:paraId="50A33A34" w14:textId="77777777" w:rsidR="00150858" w:rsidRDefault="00150858" w:rsidP="00150858">
      <w:pPr>
        <w:spacing w:line="360" w:lineRule="exact"/>
        <w:jc w:val="center"/>
        <w:outlineLvl w:val="0"/>
        <w:rPr>
          <w:rFonts w:ascii="Arial" w:eastAsia="黑体" w:hAnsi="Arial" w:cs="Arial"/>
          <w:sz w:val="24"/>
          <w:lang w:eastAsia="zh-CN"/>
        </w:rPr>
      </w:pPr>
    </w:p>
    <w:p w14:paraId="20FCC245" w14:textId="77777777" w:rsidR="00150858" w:rsidRDefault="00150858" w:rsidP="00150858">
      <w:pPr>
        <w:spacing w:line="500" w:lineRule="exact"/>
        <w:rPr>
          <w:b/>
          <w:szCs w:val="30"/>
          <w:lang w:eastAsia="zh-CN"/>
        </w:rPr>
      </w:pPr>
    </w:p>
    <w:p w14:paraId="1BB5A1B1" w14:textId="77777777" w:rsidR="00150858" w:rsidRDefault="00150858" w:rsidP="00150858">
      <w:pPr>
        <w:spacing w:line="440" w:lineRule="exact"/>
        <w:jc w:val="center"/>
        <w:rPr>
          <w:b/>
          <w:szCs w:val="30"/>
          <w:lang w:eastAsia="zh-CN"/>
        </w:rPr>
      </w:pPr>
    </w:p>
    <w:p w14:paraId="2208C7DD" w14:textId="77777777" w:rsidR="00150858" w:rsidRDefault="00150858" w:rsidP="00150858">
      <w:pPr>
        <w:spacing w:line="440" w:lineRule="exact"/>
        <w:jc w:val="center"/>
        <w:rPr>
          <w:b/>
          <w:szCs w:val="30"/>
          <w:lang w:eastAsia="zh-CN"/>
        </w:rPr>
      </w:pPr>
    </w:p>
    <w:p w14:paraId="45E8247A" w14:textId="77777777" w:rsidR="00150858" w:rsidRDefault="00150858" w:rsidP="00150858">
      <w:pPr>
        <w:spacing w:line="440" w:lineRule="exact"/>
        <w:jc w:val="center"/>
        <w:rPr>
          <w:b/>
          <w:szCs w:val="30"/>
          <w:lang w:eastAsia="zh-CN"/>
        </w:rPr>
      </w:pPr>
    </w:p>
    <w:p w14:paraId="68CF590F" w14:textId="77777777" w:rsidR="00150858" w:rsidRDefault="00150858" w:rsidP="00150858">
      <w:pPr>
        <w:pStyle w:val="10"/>
      </w:pPr>
    </w:p>
    <w:p w14:paraId="7598716F" w14:textId="77777777" w:rsidR="00150858" w:rsidRDefault="00150858" w:rsidP="00150858">
      <w:pPr>
        <w:pStyle w:val="10"/>
      </w:pPr>
    </w:p>
    <w:p w14:paraId="7444991F" w14:textId="77777777" w:rsidR="00150858" w:rsidRDefault="00150858" w:rsidP="00150858">
      <w:pPr>
        <w:pStyle w:val="10"/>
      </w:pPr>
    </w:p>
    <w:p w14:paraId="06B32663" w14:textId="77777777" w:rsidR="00150858" w:rsidRDefault="00150858" w:rsidP="00150858">
      <w:pPr>
        <w:pStyle w:val="10"/>
      </w:pPr>
    </w:p>
    <w:p w14:paraId="72CA43D1" w14:textId="77777777" w:rsidR="00016C39" w:rsidRPr="00150858" w:rsidRDefault="00016C39" w:rsidP="00150858">
      <w:pPr>
        <w:pStyle w:val="10"/>
      </w:pPr>
    </w:p>
    <w:p w14:paraId="159E8FB3" w14:textId="5FBFD1DC" w:rsidR="00150858" w:rsidRDefault="00150858" w:rsidP="00016C39">
      <w:pPr>
        <w:spacing w:line="480" w:lineRule="auto"/>
        <w:ind w:firstLineChars="400" w:firstLine="1440"/>
        <w:rPr>
          <w:b/>
          <w:color w:val="000000"/>
          <w:sz w:val="36"/>
          <w:szCs w:val="36"/>
          <w:lang w:eastAsia="zh-CN"/>
        </w:rPr>
      </w:pPr>
      <w:r>
        <w:rPr>
          <w:rFonts w:hint="eastAsia"/>
          <w:color w:val="000000"/>
          <w:sz w:val="36"/>
          <w:szCs w:val="36"/>
          <w:lang w:eastAsia="zh-CN"/>
        </w:rPr>
        <w:t>甲方：</w:t>
      </w:r>
      <w:r w:rsidRPr="00016C39">
        <w:rPr>
          <w:rFonts w:hint="eastAsia"/>
          <w:color w:val="000000"/>
          <w:sz w:val="36"/>
          <w:szCs w:val="36"/>
          <w:lang w:eastAsia="zh-CN"/>
        </w:rPr>
        <w:t xml:space="preserve"> 翔鹭码头投资管理(漳州)有限公司</w:t>
      </w:r>
    </w:p>
    <w:p w14:paraId="369B684B" w14:textId="549891F9" w:rsidR="00150858" w:rsidRDefault="00150858" w:rsidP="00016C39">
      <w:pPr>
        <w:spacing w:line="480" w:lineRule="auto"/>
        <w:ind w:firstLineChars="400" w:firstLine="1440"/>
        <w:rPr>
          <w:color w:val="000000"/>
          <w:sz w:val="36"/>
          <w:szCs w:val="36"/>
          <w:lang w:eastAsia="zh-CN"/>
        </w:rPr>
      </w:pPr>
      <w:r>
        <w:rPr>
          <w:rFonts w:hint="eastAsia"/>
          <w:color w:val="000000"/>
          <w:sz w:val="36"/>
          <w:szCs w:val="36"/>
          <w:lang w:eastAsia="zh-CN"/>
        </w:rPr>
        <w:t xml:space="preserve">乙方： </w:t>
      </w:r>
      <w:r>
        <w:rPr>
          <w:rFonts w:hint="eastAsia"/>
          <w:b/>
          <w:color w:val="000000"/>
          <w:sz w:val="36"/>
          <w:szCs w:val="36"/>
          <w:lang w:eastAsia="zh-CN"/>
        </w:rPr>
        <w:t xml:space="preserve"> </w:t>
      </w:r>
      <w:r>
        <w:rPr>
          <w:b/>
          <w:color w:val="000000"/>
          <w:sz w:val="36"/>
          <w:szCs w:val="36"/>
          <w:lang w:eastAsia="zh-CN"/>
        </w:rPr>
        <w:t xml:space="preserve">                  </w:t>
      </w:r>
    </w:p>
    <w:p w14:paraId="02FCE5E8" w14:textId="77777777" w:rsidR="00150858" w:rsidRDefault="00150858" w:rsidP="00150858">
      <w:pPr>
        <w:spacing w:line="360" w:lineRule="exact"/>
        <w:jc w:val="center"/>
        <w:rPr>
          <w:sz w:val="24"/>
          <w:lang w:eastAsia="zh-CN"/>
        </w:rPr>
      </w:pPr>
    </w:p>
    <w:p w14:paraId="3B0CB4E5" w14:textId="77777777" w:rsidR="00150858" w:rsidRDefault="00150858" w:rsidP="00150858">
      <w:pPr>
        <w:spacing w:line="360" w:lineRule="exact"/>
        <w:jc w:val="center"/>
        <w:rPr>
          <w:sz w:val="24"/>
          <w:lang w:eastAsia="zh-CN"/>
        </w:rPr>
      </w:pPr>
    </w:p>
    <w:p w14:paraId="6CDD3BE0" w14:textId="21D45BA4" w:rsidR="00150858" w:rsidRDefault="00150858" w:rsidP="00150858">
      <w:pPr>
        <w:spacing w:line="480" w:lineRule="auto"/>
        <w:jc w:val="center"/>
        <w:rPr>
          <w:sz w:val="32"/>
          <w:szCs w:val="32"/>
          <w:lang w:eastAsia="zh-CN"/>
        </w:rPr>
      </w:pPr>
      <w:r>
        <w:rPr>
          <w:rFonts w:hint="eastAsia"/>
          <w:sz w:val="32"/>
          <w:szCs w:val="32"/>
          <w:lang w:eastAsia="zh-CN"/>
        </w:rPr>
        <w:t>签订地点：福建漳州杜浔</w:t>
      </w:r>
    </w:p>
    <w:p w14:paraId="7E4EF6E8" w14:textId="67E45609" w:rsidR="00150858" w:rsidRDefault="00150858" w:rsidP="00150858">
      <w:pPr>
        <w:spacing w:line="480" w:lineRule="auto"/>
        <w:jc w:val="center"/>
        <w:rPr>
          <w:sz w:val="32"/>
          <w:szCs w:val="32"/>
          <w:lang w:eastAsia="zh-CN"/>
        </w:rPr>
      </w:pPr>
      <w:r>
        <w:rPr>
          <w:rFonts w:hint="eastAsia"/>
          <w:sz w:val="32"/>
          <w:szCs w:val="32"/>
          <w:lang w:eastAsia="zh-CN"/>
        </w:rPr>
        <w:t xml:space="preserve">     签订日期：20</w:t>
      </w:r>
      <w:r>
        <w:rPr>
          <w:sz w:val="32"/>
          <w:szCs w:val="32"/>
          <w:lang w:eastAsia="zh-CN"/>
        </w:rPr>
        <w:t>21</w:t>
      </w:r>
      <w:r>
        <w:rPr>
          <w:rFonts w:hint="eastAsia"/>
          <w:sz w:val="32"/>
          <w:szCs w:val="32"/>
          <w:lang w:eastAsia="zh-CN"/>
        </w:rPr>
        <w:t>年</w:t>
      </w:r>
      <w:r>
        <w:rPr>
          <w:sz w:val="32"/>
          <w:szCs w:val="32"/>
          <w:lang w:eastAsia="zh-CN"/>
        </w:rPr>
        <w:t>11</w:t>
      </w:r>
      <w:r>
        <w:rPr>
          <w:rFonts w:hint="eastAsia"/>
          <w:sz w:val="32"/>
          <w:szCs w:val="32"/>
          <w:lang w:eastAsia="zh-CN"/>
        </w:rPr>
        <w:t>月    日</w:t>
      </w:r>
    </w:p>
    <w:p w14:paraId="36633045" w14:textId="6503F33F"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b/>
          <w:color w:val="000000"/>
          <w:szCs w:val="30"/>
        </w:rPr>
        <w:br w:type="page"/>
      </w:r>
      <w:r w:rsidRPr="00150858">
        <w:rPr>
          <w:rFonts w:asciiTheme="minorEastAsia" w:eastAsiaTheme="minorEastAsia" w:hAnsiTheme="minorEastAsia" w:cs="Times New Roman"/>
          <w:color w:val="000000"/>
          <w:sz w:val="22"/>
          <w:szCs w:val="22"/>
        </w:rPr>
        <w:lastRenderedPageBreak/>
        <w:t>甲方：</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hint="eastAsia"/>
          <w:color w:val="000000"/>
          <w:sz w:val="22"/>
          <w:szCs w:val="22"/>
          <w:u w:val="single"/>
        </w:rPr>
        <w:t>翔鹭码头投资管理(漳州)有限公司</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234327FD" w14:textId="31CB1EC2"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住所地：</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福建省漳州市古雷经济开发区腾龙路86号</w:t>
      </w:r>
      <w:r w:rsidRPr="00150858">
        <w:rPr>
          <w:rFonts w:asciiTheme="minorEastAsia" w:eastAsiaTheme="minorEastAsia" w:hAnsiTheme="minorEastAsia" w:cs="Times New Roman"/>
          <w:color w:val="000000"/>
          <w:sz w:val="22"/>
          <w:szCs w:val="22"/>
          <w:u w:val="single"/>
        </w:rPr>
        <w:t xml:space="preserve">    </w:t>
      </w:r>
    </w:p>
    <w:p w14:paraId="5E8A7607" w14:textId="5867C7F9"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法定代表人：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方向阳</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014285B0" w14:textId="235EFC7C"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联系人：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陈玉婷</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166CF7A2" w14:textId="7D9EDB84"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通讯地址：</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福建省漳州市古雷经济开发区腾龙路86号翔鹭码头    </w:t>
      </w:r>
      <w:r w:rsidRPr="00150858">
        <w:rPr>
          <w:rFonts w:asciiTheme="minorEastAsia" w:eastAsiaTheme="minorEastAsia" w:hAnsiTheme="minorEastAsia" w:cs="Times New Roman"/>
          <w:color w:val="000000"/>
          <w:sz w:val="22"/>
          <w:szCs w:val="22"/>
          <w:u w:val="single"/>
        </w:rPr>
        <w:t xml:space="preserve"> </w:t>
      </w:r>
    </w:p>
    <w:p w14:paraId="7C4AA09E" w14:textId="70B1D53B"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电话：</w:t>
      </w:r>
      <w:r w:rsidRPr="00150858">
        <w:rPr>
          <w:rFonts w:asciiTheme="minorEastAsia" w:eastAsiaTheme="minorEastAsia" w:hAnsiTheme="minorEastAsia" w:cs="Times New Roman"/>
          <w:color w:val="000000"/>
          <w:sz w:val="22"/>
          <w:szCs w:val="22"/>
          <w:u w:val="single"/>
        </w:rPr>
        <w:t xml:space="preserve">    0596-6310063</w:t>
      </w:r>
      <w:r w:rsidRPr="00150858">
        <w:rPr>
          <w:rFonts w:asciiTheme="minorEastAsia" w:eastAsiaTheme="minorEastAsia" w:hAnsiTheme="minorEastAsia" w:cs="Times New Roman" w:hint="eastAsia"/>
          <w:color w:val="000000"/>
          <w:sz w:val="22"/>
          <w:szCs w:val="22"/>
          <w:u w:val="single"/>
        </w:rPr>
        <w:t>、1</w:t>
      </w:r>
      <w:r w:rsidRPr="00150858">
        <w:rPr>
          <w:rFonts w:asciiTheme="minorEastAsia" w:eastAsiaTheme="minorEastAsia" w:hAnsiTheme="minorEastAsia" w:cs="Times New Roman"/>
          <w:color w:val="000000"/>
          <w:sz w:val="22"/>
          <w:szCs w:val="22"/>
          <w:u w:val="single"/>
        </w:rPr>
        <w:t xml:space="preserve">5880952778               </w:t>
      </w:r>
      <w:r w:rsidRPr="00150858">
        <w:rPr>
          <w:rFonts w:asciiTheme="minorEastAsia" w:eastAsiaTheme="minorEastAsia" w:hAnsiTheme="minorEastAsia" w:cs="Times New Roman" w:hint="eastAsia"/>
          <w:color w:val="000000"/>
          <w:sz w:val="22"/>
          <w:szCs w:val="22"/>
          <w:u w:val="single"/>
        </w:rPr>
        <w:t xml:space="preserve">       </w:t>
      </w:r>
    </w:p>
    <w:p w14:paraId="4F363F07" w14:textId="5600D624"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传真：</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0596-6310064</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p>
    <w:p w14:paraId="3E388858" w14:textId="61836F83"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电子信箱：</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ytchen@fhcpec.com.cn</w:t>
      </w:r>
      <w:r w:rsidRPr="00150858">
        <w:rPr>
          <w:rFonts w:asciiTheme="minorEastAsia" w:eastAsiaTheme="minorEastAsia" w:hAnsiTheme="minorEastAsia" w:cs="Times New Roman"/>
          <w:color w:val="000000"/>
          <w:sz w:val="22"/>
          <w:szCs w:val="22"/>
          <w:u w:val="single"/>
        </w:rPr>
        <w:t xml:space="preserve">            </w:t>
      </w:r>
    </w:p>
    <w:p w14:paraId="19D366B9" w14:textId="77777777"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14:paraId="1C43A77E" w14:textId="2FF07EB2"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乙方：</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b/>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p>
    <w:p w14:paraId="6A7D3EC0" w14:textId="474811CC"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住所地：</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7CDAF94F" w14:textId="5D0FEEC6"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法定代表人：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18DEAF92" w14:textId="70F0B300"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联系人：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19E62B48" w14:textId="6E31F849"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通讯地址：</w:t>
      </w:r>
      <w:r w:rsidRPr="00150858">
        <w:rPr>
          <w:rFonts w:asciiTheme="minorEastAsia" w:eastAsiaTheme="minorEastAsia" w:hAnsiTheme="minorEastAsia" w:cs="Times New Roman"/>
          <w:color w:val="000000"/>
          <w:sz w:val="22"/>
          <w:szCs w:val="22"/>
          <w:u w:val="single"/>
        </w:rPr>
        <w:t xml:space="preserve">                        </w:t>
      </w:r>
    </w:p>
    <w:p w14:paraId="6EFA138B" w14:textId="77777777" w:rsid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电话：</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p>
    <w:p w14:paraId="475088EC" w14:textId="0ACC9E8E"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传真：</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0C62B3E0" w14:textId="6FBAEBB0"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电子信箱：</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419B428F" w14:textId="77777777"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14:paraId="7C554BE6" w14:textId="48124768" w:rsidR="00150858" w:rsidRDefault="00150858" w:rsidP="004C23F6">
      <w:pPr>
        <w:pStyle w:val="ae"/>
        <w:widowControl w:val="0"/>
        <w:spacing w:before="0" w:beforeAutospacing="0" w:after="0" w:afterAutospacing="0" w:line="360" w:lineRule="auto"/>
        <w:ind w:firstLineChars="200" w:firstLine="480"/>
        <w:jc w:val="both"/>
        <w:rPr>
          <w:rFonts w:ascii="Times New Roman" w:cs="Times New Roman"/>
          <w:color w:val="000000"/>
          <w:sz w:val="22"/>
          <w:szCs w:val="22"/>
        </w:rPr>
      </w:pPr>
      <w:r>
        <w:rPr>
          <w:szCs w:val="30"/>
        </w:rPr>
        <w:br w:type="page"/>
      </w:r>
      <w:r>
        <w:rPr>
          <w:rFonts w:ascii="Times New Roman" w:cs="Times New Roman"/>
          <w:color w:val="000000"/>
          <w:sz w:val="22"/>
          <w:szCs w:val="22"/>
        </w:rPr>
        <w:lastRenderedPageBreak/>
        <w:t>根据《中华人民共和国</w:t>
      </w:r>
      <w:r>
        <w:rPr>
          <w:rFonts w:ascii="Times New Roman" w:cs="Times New Roman" w:hint="eastAsia"/>
          <w:color w:val="000000"/>
          <w:sz w:val="22"/>
          <w:szCs w:val="22"/>
        </w:rPr>
        <w:t>民法典</w:t>
      </w:r>
      <w:r>
        <w:rPr>
          <w:rFonts w:ascii="Times New Roman" w:cs="Times New Roman"/>
          <w:color w:val="000000"/>
          <w:sz w:val="22"/>
          <w:szCs w:val="22"/>
        </w:rPr>
        <w:t>》、《中华人民共和国海洋环境保护法》、《中华人民共和国防治船舶污染海洋环境管理条例》、《中华人民共和国船舶污染海洋环境应急防备和应急处置管理规定》、《中华人民共和国海事局船舶污染清除协议管理制度实施细则》（以下简称《细则》）等有关法律、法规和规章的规定，甲乙双方经过友好协商，在真实、充分地表达各自意愿的基础上，达成如下协议，并由双方共同恪守。</w:t>
      </w:r>
    </w:p>
    <w:p w14:paraId="4DFC7FDD" w14:textId="77777777" w:rsidR="00150858" w:rsidRPr="00150858"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150858">
        <w:rPr>
          <w:rFonts w:asciiTheme="minorEastAsia" w:eastAsiaTheme="minorEastAsia" w:hAnsiTheme="minorEastAsia" w:cs="Times New Roman" w:hint="eastAsia"/>
          <w:b/>
          <w:color w:val="000000"/>
          <w:sz w:val="22"/>
          <w:szCs w:val="22"/>
        </w:rPr>
        <w:t>第一条  甲方的权利义务</w:t>
      </w:r>
    </w:p>
    <w:p w14:paraId="3566377A"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、甲方应当向乙方提供本协议框架下接受服务</w:t>
      </w:r>
      <w:r>
        <w:rPr>
          <w:rFonts w:ascii="Times New Roman" w:cs="Times New Roman" w:hint="eastAsia"/>
          <w:color w:val="000000"/>
          <w:sz w:val="22"/>
          <w:szCs w:val="22"/>
        </w:rPr>
        <w:t>码头或泊位</w:t>
      </w:r>
      <w:r>
        <w:rPr>
          <w:rFonts w:ascii="Times New Roman" w:cs="Times New Roman"/>
          <w:color w:val="000000"/>
          <w:sz w:val="22"/>
          <w:szCs w:val="22"/>
        </w:rPr>
        <w:t>（以下简称协议</w:t>
      </w:r>
      <w:r>
        <w:rPr>
          <w:rFonts w:ascii="Times New Roman" w:cs="Times New Roman" w:hint="eastAsia"/>
          <w:color w:val="000000"/>
          <w:sz w:val="22"/>
          <w:szCs w:val="22"/>
        </w:rPr>
        <w:t>码头或泊位</w:t>
      </w:r>
      <w:r>
        <w:rPr>
          <w:rFonts w:ascii="Times New Roman" w:cs="Times New Roman"/>
          <w:color w:val="000000"/>
          <w:spacing w:val="4"/>
          <w:sz w:val="22"/>
          <w:szCs w:val="22"/>
        </w:rPr>
        <w:t>，见附录一）的基本信息，并按照双方约定方式和内容，在船舶进入乙方服务区域前的</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7  </w:t>
      </w:r>
      <w:r>
        <w:rPr>
          <w:rFonts w:ascii="Times New Roman" w:cs="Times New Roman"/>
          <w:color w:val="000000"/>
          <w:spacing w:val="4"/>
          <w:sz w:val="22"/>
          <w:szCs w:val="22"/>
        </w:rPr>
        <w:t>天内，向乙方提供船舶</w:t>
      </w:r>
      <w:r>
        <w:rPr>
          <w:rFonts w:ascii="Times New Roman" w:cs="Times New Roman" w:hint="eastAsia"/>
          <w:color w:val="000000"/>
          <w:spacing w:val="4"/>
          <w:sz w:val="22"/>
          <w:szCs w:val="22"/>
        </w:rPr>
        <w:t>靠泊装卸作业</w:t>
      </w:r>
      <w:r>
        <w:rPr>
          <w:rFonts w:ascii="Times New Roman" w:cs="Times New Roman"/>
          <w:color w:val="000000"/>
          <w:spacing w:val="4"/>
          <w:sz w:val="22"/>
          <w:szCs w:val="22"/>
        </w:rPr>
        <w:t>有关动态信息。甲方应当在船舶驶离乙方服务区域前</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6 </w:t>
      </w:r>
      <w:r>
        <w:rPr>
          <w:rFonts w:ascii="Times New Roman" w:cs="Times New Roman"/>
          <w:color w:val="000000"/>
          <w:spacing w:val="4"/>
          <w:sz w:val="22"/>
          <w:szCs w:val="22"/>
        </w:rPr>
        <w:t>小时，将</w:t>
      </w:r>
      <w:r>
        <w:rPr>
          <w:rFonts w:ascii="Times New Roman" w:cs="Times New Roman"/>
          <w:color w:val="000000"/>
          <w:sz w:val="22"/>
          <w:szCs w:val="22"/>
        </w:rPr>
        <w:t>船舶</w:t>
      </w:r>
      <w:r>
        <w:rPr>
          <w:rFonts w:ascii="Times New Roman" w:cs="Times New Roman" w:hint="eastAsia"/>
          <w:color w:val="000000"/>
          <w:sz w:val="22"/>
          <w:szCs w:val="22"/>
        </w:rPr>
        <w:t>装卸作业</w:t>
      </w:r>
      <w:r>
        <w:rPr>
          <w:rFonts w:ascii="Times New Roman" w:cs="Times New Roman"/>
          <w:color w:val="000000"/>
          <w:sz w:val="22"/>
          <w:szCs w:val="22"/>
        </w:rPr>
        <w:t>有关动态信息告知乙方。甲方应当书面确认已收到乙方按照本协议第二条第二款提供的应急待命相关信息。</w:t>
      </w:r>
    </w:p>
    <w:p w14:paraId="7F8733DE"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、甲方应</w:t>
      </w:r>
      <w:r>
        <w:rPr>
          <w:rFonts w:ascii="Times New Roman" w:cs="Times New Roman" w:hint="eastAsia"/>
          <w:color w:val="000000"/>
          <w:sz w:val="22"/>
          <w:szCs w:val="22"/>
        </w:rPr>
        <w:t>在协议规定的区域范围内合理安排乙方人员作业</w:t>
      </w:r>
      <w:r>
        <w:rPr>
          <w:rFonts w:ascii="Times New Roman" w:cs="Times New Roman"/>
          <w:color w:val="000000"/>
          <w:sz w:val="22"/>
          <w:szCs w:val="22"/>
        </w:rPr>
        <w:t>，并确保</w:t>
      </w:r>
      <w:r>
        <w:rPr>
          <w:rFonts w:ascii="Times New Roman" w:cs="Times New Roman" w:hint="eastAsia"/>
          <w:color w:val="000000"/>
          <w:sz w:val="22"/>
          <w:szCs w:val="22"/>
        </w:rPr>
        <w:t>码头</w:t>
      </w:r>
      <w:r>
        <w:rPr>
          <w:rFonts w:ascii="Times New Roman" w:cs="Times New Roman"/>
          <w:color w:val="000000"/>
          <w:sz w:val="22"/>
          <w:szCs w:val="22"/>
        </w:rPr>
        <w:t>有关人员熟悉协议内容及乙方制定的污染清除作业方案。</w:t>
      </w:r>
    </w:p>
    <w:p w14:paraId="570AA591"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sz w:val="22"/>
          <w:szCs w:val="22"/>
        </w:rPr>
        <w:t>3</w:t>
      </w:r>
      <w:r>
        <w:rPr>
          <w:rFonts w:ascii="Times New Roman" w:cs="Times New Roman"/>
          <w:sz w:val="22"/>
          <w:szCs w:val="22"/>
        </w:rPr>
        <w:t>、甲</w:t>
      </w:r>
      <w:r>
        <w:rPr>
          <w:rFonts w:ascii="Times New Roman" w:cs="Times New Roman" w:hint="eastAsia"/>
          <w:sz w:val="22"/>
          <w:szCs w:val="22"/>
        </w:rPr>
        <w:t>乙双</w:t>
      </w:r>
      <w:r>
        <w:rPr>
          <w:rFonts w:ascii="Times New Roman" w:cs="Times New Roman"/>
          <w:sz w:val="22"/>
          <w:szCs w:val="22"/>
        </w:rPr>
        <w:t>方应当</w:t>
      </w:r>
      <w:r>
        <w:rPr>
          <w:rFonts w:ascii="Times New Roman" w:cs="Times New Roman" w:hint="eastAsia"/>
          <w:sz w:val="22"/>
          <w:szCs w:val="22"/>
        </w:rPr>
        <w:t>至少每</w:t>
      </w:r>
      <w:r>
        <w:rPr>
          <w:rFonts w:ascii="Times New Roman" w:cs="Times New Roman" w:hint="eastAsia"/>
          <w:sz w:val="22"/>
          <w:szCs w:val="22"/>
        </w:rPr>
        <w:t>1</w:t>
      </w:r>
      <w:r>
        <w:rPr>
          <w:rFonts w:ascii="Times New Roman" w:cs="Times New Roman" w:hint="eastAsia"/>
          <w:sz w:val="22"/>
          <w:szCs w:val="22"/>
        </w:rPr>
        <w:t>年举行</w:t>
      </w:r>
      <w:r>
        <w:rPr>
          <w:rFonts w:ascii="Times New Roman" w:cs="Times New Roman" w:hint="eastAsia"/>
          <w:sz w:val="22"/>
          <w:szCs w:val="22"/>
        </w:rPr>
        <w:t>1</w:t>
      </w:r>
      <w:r>
        <w:rPr>
          <w:rFonts w:ascii="Times New Roman" w:cs="Times New Roman" w:hint="eastAsia"/>
          <w:sz w:val="22"/>
          <w:szCs w:val="22"/>
        </w:rPr>
        <w:t>次码头</w:t>
      </w:r>
      <w:r>
        <w:rPr>
          <w:rFonts w:ascii="Times New Roman" w:cs="Times New Roman" w:hint="eastAsia"/>
          <w:sz w:val="22"/>
          <w:szCs w:val="22"/>
        </w:rPr>
        <w:t>/</w:t>
      </w:r>
      <w:r>
        <w:rPr>
          <w:rFonts w:ascii="Times New Roman" w:cs="Times New Roman" w:hint="eastAsia"/>
          <w:sz w:val="22"/>
          <w:szCs w:val="22"/>
        </w:rPr>
        <w:t>海域防</w:t>
      </w:r>
      <w:r>
        <w:rPr>
          <w:rFonts w:ascii="Times New Roman" w:cs="Times New Roman" w:hint="eastAsia"/>
          <w:color w:val="000000"/>
          <w:sz w:val="22"/>
          <w:szCs w:val="22"/>
        </w:rPr>
        <w:t>污染应急处置演练，双方应密切协作，以便提高港口防污染应急处置能力。</w:t>
      </w:r>
    </w:p>
    <w:p w14:paraId="6717131D"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、甲方应当在协议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发生污染事故时，立即通知乙方并组织开展污染控制和清除行动。甲方应当在行动结束后，配合乙方开展污染清除行动评估</w:t>
      </w:r>
      <w:r>
        <w:rPr>
          <w:rFonts w:ascii="Times New Roman" w:cs="Times New Roman" w:hint="eastAsia"/>
          <w:color w:val="000000"/>
          <w:sz w:val="22"/>
          <w:szCs w:val="22"/>
        </w:rPr>
        <w:t>。</w:t>
      </w:r>
    </w:p>
    <w:p w14:paraId="7B452536" w14:textId="77777777" w:rsidR="00150858" w:rsidRPr="00150858"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150858">
        <w:rPr>
          <w:rFonts w:asciiTheme="minorEastAsia" w:eastAsiaTheme="minorEastAsia" w:hAnsiTheme="minorEastAsia" w:cs="Times New Roman"/>
          <w:b/>
          <w:color w:val="000000"/>
          <w:sz w:val="22"/>
          <w:szCs w:val="22"/>
        </w:rPr>
        <w:t>第二条  乙方的权利义务</w:t>
      </w:r>
    </w:p>
    <w:p w14:paraId="2D933A84"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、乙方应当具有海事管理机构批准的资质，并保持相应的应急清污能力。</w:t>
      </w:r>
    </w:p>
    <w:p w14:paraId="0198572D"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、乙方应当书面确认已收到甲方按照第一条第一款约定提供的协议</w:t>
      </w:r>
      <w:r>
        <w:rPr>
          <w:rFonts w:ascii="Times New Roman" w:cs="Times New Roman" w:hint="eastAsia"/>
          <w:color w:val="000000"/>
          <w:sz w:val="22"/>
          <w:szCs w:val="22"/>
        </w:rPr>
        <w:t>码头或泊位</w:t>
      </w:r>
      <w:r>
        <w:rPr>
          <w:rFonts w:ascii="Times New Roman" w:cs="Times New Roman"/>
          <w:color w:val="000000"/>
          <w:sz w:val="22"/>
          <w:szCs w:val="22"/>
        </w:rPr>
        <w:t>的基本信息和动态信息，并按照双方约定的时间、方式和内容将乙方应急待命的相关信息告知甲方。</w:t>
      </w:r>
    </w:p>
    <w:p w14:paraId="77E0A4FB"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、乙方应当在接收到协议</w:t>
      </w:r>
      <w:r>
        <w:rPr>
          <w:rFonts w:ascii="Times New Roman" w:cs="Times New Roman" w:hint="eastAsia"/>
          <w:color w:val="000000"/>
          <w:sz w:val="22"/>
          <w:szCs w:val="22"/>
        </w:rPr>
        <w:t>码头或泊位有</w:t>
      </w:r>
      <w:r>
        <w:rPr>
          <w:rFonts w:ascii="Times New Roman" w:cs="Times New Roman"/>
          <w:color w:val="000000"/>
          <w:sz w:val="22"/>
          <w:szCs w:val="22"/>
        </w:rPr>
        <w:t>船舶驶入服务区域的通知后，保证应急船舶、设备和人员处于待命状</w:t>
      </w:r>
      <w:r>
        <w:rPr>
          <w:rFonts w:ascii="Times New Roman" w:cs="Times New Roman"/>
          <w:sz w:val="22"/>
          <w:szCs w:val="22"/>
        </w:rPr>
        <w:t>态</w:t>
      </w:r>
      <w:r>
        <w:rPr>
          <w:rFonts w:ascii="Times New Roman" w:cs="Times New Roman" w:hint="eastAsia"/>
          <w:sz w:val="22"/>
          <w:szCs w:val="22"/>
        </w:rPr>
        <w:t>，在</w:t>
      </w:r>
      <w:r>
        <w:rPr>
          <w:rFonts w:ascii="Times New Roman" w:cs="Times New Roman" w:hint="eastAsia"/>
          <w:sz w:val="22"/>
          <w:szCs w:val="22"/>
        </w:rPr>
        <w:t>4</w:t>
      </w:r>
      <w:r>
        <w:rPr>
          <w:rFonts w:ascii="Times New Roman" w:cs="Times New Roman" w:hint="eastAsia"/>
          <w:sz w:val="22"/>
          <w:szCs w:val="22"/>
        </w:rPr>
        <w:t>小时内可以到达指定区域</w:t>
      </w:r>
      <w:r>
        <w:rPr>
          <w:rFonts w:ascii="Times New Roman" w:cs="Times New Roman"/>
          <w:sz w:val="22"/>
          <w:szCs w:val="22"/>
        </w:rPr>
        <w:t>。接到</w:t>
      </w:r>
      <w:r>
        <w:rPr>
          <w:rFonts w:ascii="Times New Roman" w:cs="Times New Roman"/>
          <w:color w:val="000000"/>
          <w:sz w:val="22"/>
          <w:szCs w:val="22"/>
        </w:rPr>
        <w:t>甲方协议</w:t>
      </w:r>
      <w:r>
        <w:rPr>
          <w:rFonts w:ascii="Times New Roman" w:cs="Times New Roman" w:hint="eastAsia"/>
          <w:color w:val="000000"/>
          <w:sz w:val="22"/>
          <w:szCs w:val="22"/>
        </w:rPr>
        <w:t>码头或泊位的</w:t>
      </w:r>
      <w:r>
        <w:rPr>
          <w:rFonts w:ascii="Times New Roman" w:cs="Times New Roman"/>
          <w:color w:val="000000"/>
          <w:sz w:val="22"/>
          <w:szCs w:val="22"/>
        </w:rPr>
        <w:t>船舶驶离服务区域的通知后，乙方可取消待命。</w:t>
      </w:r>
    </w:p>
    <w:p w14:paraId="50CC1C8B"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、乙方应当在签订本协议时，将其制定的污染清除作业方案文本向甲方提供。</w:t>
      </w:r>
    </w:p>
    <w:p w14:paraId="7C90845B"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5</w:t>
      </w:r>
      <w:r>
        <w:rPr>
          <w:rFonts w:ascii="Times New Roman" w:cs="Times New Roman"/>
          <w:color w:val="000000"/>
          <w:sz w:val="22"/>
          <w:szCs w:val="22"/>
        </w:rPr>
        <w:t>、协议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发生污染事故时，乙方应当在甲方的组织下开展</w:t>
      </w:r>
      <w:bookmarkStart w:id="2" w:name="OLE_LINK12"/>
      <w:r>
        <w:rPr>
          <w:rFonts w:ascii="Times New Roman" w:cs="Times New Roman"/>
          <w:color w:val="000000"/>
          <w:sz w:val="22"/>
          <w:szCs w:val="22"/>
        </w:rPr>
        <w:t>污染控制和</w:t>
      </w:r>
      <w:bookmarkEnd w:id="2"/>
      <w:r>
        <w:rPr>
          <w:rFonts w:ascii="Times New Roman" w:cs="Times New Roman"/>
          <w:color w:val="000000"/>
          <w:sz w:val="22"/>
          <w:szCs w:val="22"/>
        </w:rPr>
        <w:t>清除行动</w:t>
      </w:r>
      <w:r w:rsidRPr="000C5177">
        <w:rPr>
          <w:rFonts w:ascii="Times New Roman" w:cs="Times New Roman"/>
          <w:color w:val="000000"/>
          <w:sz w:val="22"/>
          <w:szCs w:val="22"/>
        </w:rPr>
        <w:t>。乙方应当在行动结束后，</w:t>
      </w:r>
      <w:r w:rsidRPr="000C5177">
        <w:rPr>
          <w:rFonts w:ascii="Times New Roman" w:cs="Times New Roman" w:hint="eastAsia"/>
          <w:color w:val="000000"/>
          <w:sz w:val="22"/>
          <w:szCs w:val="22"/>
        </w:rPr>
        <w:t>在甲方</w:t>
      </w:r>
      <w:r w:rsidRPr="000C5177">
        <w:rPr>
          <w:rFonts w:ascii="Times New Roman" w:cs="Times New Roman"/>
          <w:color w:val="000000"/>
          <w:sz w:val="22"/>
          <w:szCs w:val="22"/>
        </w:rPr>
        <w:t>配合</w:t>
      </w:r>
      <w:r w:rsidRPr="000C5177">
        <w:rPr>
          <w:rFonts w:ascii="Times New Roman" w:cs="Times New Roman" w:hint="eastAsia"/>
          <w:color w:val="000000"/>
          <w:sz w:val="22"/>
          <w:szCs w:val="22"/>
        </w:rPr>
        <w:t>下</w:t>
      </w:r>
      <w:r w:rsidRPr="000C5177">
        <w:rPr>
          <w:rFonts w:ascii="Times New Roman" w:cs="Times New Roman"/>
          <w:color w:val="000000"/>
          <w:sz w:val="22"/>
          <w:szCs w:val="22"/>
        </w:rPr>
        <w:t>开展污染清除行动评估</w:t>
      </w:r>
      <w:r w:rsidRPr="000C5177">
        <w:rPr>
          <w:rFonts w:ascii="Times New Roman" w:cs="Times New Roman" w:hint="eastAsia"/>
          <w:color w:val="000000"/>
          <w:sz w:val="22"/>
          <w:szCs w:val="22"/>
        </w:rPr>
        <w:t>，乙方应把该评估报告呈送给当地主管机关审核验收。</w:t>
      </w:r>
      <w:r>
        <w:rPr>
          <w:rFonts w:ascii="Times New Roman" w:cs="Times New Roman" w:hint="eastAsia"/>
          <w:color w:val="000000"/>
          <w:sz w:val="22"/>
          <w:szCs w:val="22"/>
        </w:rPr>
        <w:t>如乙方未按照国家、地区、行业的相关规定进行码头或泊位污染清除，所造成的环保等责任应由乙方承担，对甲方或第三方造成损害的，乙方自行承担费用予以解决，并赔偿因此给甲方造成的全部损失。</w:t>
      </w:r>
    </w:p>
    <w:p w14:paraId="61AE24D9" w14:textId="77777777" w:rsidR="00150858" w:rsidRPr="00150858"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150858">
        <w:rPr>
          <w:rFonts w:asciiTheme="minorEastAsia" w:eastAsiaTheme="minorEastAsia" w:hAnsiTheme="minorEastAsia" w:cs="Times New Roman"/>
          <w:b/>
          <w:color w:val="000000"/>
          <w:sz w:val="22"/>
          <w:szCs w:val="22"/>
        </w:rPr>
        <w:lastRenderedPageBreak/>
        <w:t>第三条  费用</w:t>
      </w:r>
    </w:p>
    <w:p w14:paraId="57AA0236" w14:textId="77777777" w:rsidR="00150858" w:rsidRPr="00121CD5"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color w:val="000000"/>
          <w:sz w:val="22"/>
          <w:szCs w:val="22"/>
        </w:rPr>
        <w:t>1、甲方应按照双方约定的收费标准和支付方式向乙方支付</w:t>
      </w:r>
      <w:r w:rsidRPr="00121CD5">
        <w:rPr>
          <w:rFonts w:asciiTheme="minorEastAsia" w:eastAsiaTheme="minorEastAsia" w:hAnsiTheme="minorEastAsia" w:cs="Times New Roman" w:hint="eastAsia"/>
          <w:color w:val="000000"/>
          <w:sz w:val="22"/>
          <w:szCs w:val="22"/>
        </w:rPr>
        <w:t>码头或泊位防</w:t>
      </w:r>
      <w:r w:rsidRPr="00121CD5">
        <w:rPr>
          <w:rFonts w:asciiTheme="minorEastAsia" w:eastAsiaTheme="minorEastAsia" w:hAnsiTheme="minorEastAsia" w:cs="Times New Roman"/>
          <w:color w:val="000000"/>
          <w:sz w:val="22"/>
          <w:szCs w:val="22"/>
        </w:rPr>
        <w:t>污染清除协议费</w:t>
      </w:r>
      <w:r w:rsidRPr="00121CD5">
        <w:rPr>
          <w:rFonts w:asciiTheme="minorEastAsia" w:eastAsiaTheme="minorEastAsia" w:hAnsiTheme="minorEastAsia" w:cs="Times New Roman"/>
          <w:sz w:val="22"/>
          <w:szCs w:val="22"/>
        </w:rPr>
        <w:t>用，用于乙方开展应急待命、设备器材维护、应急演练和人员培训等支出。</w:t>
      </w:r>
    </w:p>
    <w:p w14:paraId="3023BCFE" w14:textId="58743F94" w:rsidR="00150858" w:rsidRPr="00121CD5"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hint="eastAsia"/>
          <w:sz w:val="22"/>
          <w:szCs w:val="22"/>
        </w:rPr>
        <w:t>根据双方协商确认，本协议合同约定该项服务费用为每年RMB</w:t>
      </w:r>
      <w:r w:rsidRPr="00121CD5">
        <w:rPr>
          <w:rFonts w:asciiTheme="minorEastAsia" w:eastAsiaTheme="minorEastAsia" w:hAnsiTheme="minorEastAsia" w:cs="Times New Roman"/>
          <w:sz w:val="22"/>
          <w:szCs w:val="22"/>
          <w:u w:val="single"/>
        </w:rPr>
        <w:t xml:space="preserve">      </w:t>
      </w:r>
      <w:r w:rsidRPr="00121CD5">
        <w:rPr>
          <w:rFonts w:asciiTheme="minorEastAsia" w:eastAsiaTheme="minorEastAsia" w:hAnsiTheme="minorEastAsia" w:cs="Times New Roman" w:hint="eastAsia"/>
          <w:sz w:val="22"/>
          <w:szCs w:val="22"/>
        </w:rPr>
        <w:t>元整（大写：人民币</w:t>
      </w:r>
      <w:r w:rsidRPr="00121CD5">
        <w:rPr>
          <w:rFonts w:asciiTheme="minorEastAsia" w:eastAsiaTheme="minorEastAsia" w:hAnsiTheme="minorEastAsia" w:cs="Times New Roman"/>
          <w:sz w:val="22"/>
          <w:szCs w:val="22"/>
          <w:u w:val="single"/>
        </w:rPr>
        <w:t xml:space="preserve">        </w:t>
      </w:r>
      <w:r w:rsidRPr="00121CD5">
        <w:rPr>
          <w:rFonts w:asciiTheme="minorEastAsia" w:eastAsiaTheme="minorEastAsia" w:hAnsiTheme="minorEastAsia" w:cs="Times New Roman" w:hint="eastAsia"/>
          <w:sz w:val="22"/>
          <w:szCs w:val="22"/>
        </w:rPr>
        <w:t>），含6%增值税专用发票。</w:t>
      </w:r>
    </w:p>
    <w:p w14:paraId="74DEC5C0" w14:textId="088D24F4" w:rsidR="00121CD5" w:rsidRPr="00121CD5" w:rsidRDefault="00121CD5"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hint="eastAsia"/>
          <w:sz w:val="22"/>
          <w:szCs w:val="22"/>
        </w:rPr>
        <w:t>2、合同执行半年后，甲方收到乙方开具的合同总价等额增值税专用发票后30日内支付合同总价5</w:t>
      </w:r>
      <w:r w:rsidRPr="00121CD5">
        <w:rPr>
          <w:rFonts w:asciiTheme="minorEastAsia" w:eastAsiaTheme="minorEastAsia" w:hAnsiTheme="minorEastAsia" w:cs="Times New Roman"/>
          <w:sz w:val="22"/>
          <w:szCs w:val="22"/>
        </w:rPr>
        <w:t>0</w:t>
      </w:r>
      <w:r w:rsidRPr="00121CD5">
        <w:rPr>
          <w:rFonts w:asciiTheme="minorEastAsia" w:eastAsiaTheme="minorEastAsia" w:hAnsiTheme="minorEastAsia" w:cs="Times New Roman" w:hint="eastAsia"/>
          <w:sz w:val="22"/>
          <w:szCs w:val="22"/>
        </w:rPr>
        <w:t>%</w:t>
      </w:r>
      <w:r w:rsidRPr="00121CD5">
        <w:rPr>
          <w:rFonts w:asciiTheme="minorEastAsia" w:eastAsiaTheme="minorEastAsia" w:hAnsiTheme="minorEastAsia" w:cs="Times New Roman"/>
          <w:sz w:val="22"/>
          <w:szCs w:val="22"/>
        </w:rPr>
        <w:t>费用</w:t>
      </w:r>
      <w:r w:rsidRPr="00121CD5">
        <w:rPr>
          <w:rFonts w:asciiTheme="minorEastAsia" w:eastAsiaTheme="minorEastAsia" w:hAnsiTheme="minorEastAsia" w:cs="Times New Roman" w:hint="eastAsia"/>
          <w:sz w:val="22"/>
          <w:szCs w:val="22"/>
        </w:rPr>
        <w:t>，</w:t>
      </w:r>
      <w:r w:rsidRPr="00121CD5">
        <w:rPr>
          <w:rFonts w:asciiTheme="minorEastAsia" w:eastAsiaTheme="minorEastAsia" w:hAnsiTheme="minorEastAsia" w:cs="Times New Roman"/>
          <w:sz w:val="22"/>
          <w:szCs w:val="22"/>
        </w:rPr>
        <w:t>余下合同总价</w:t>
      </w:r>
      <w:r w:rsidRPr="00121CD5">
        <w:rPr>
          <w:rFonts w:asciiTheme="minorEastAsia" w:eastAsiaTheme="minorEastAsia" w:hAnsiTheme="minorEastAsia" w:cs="Times New Roman" w:hint="eastAsia"/>
          <w:sz w:val="22"/>
          <w:szCs w:val="22"/>
        </w:rPr>
        <w:t>5</w:t>
      </w:r>
      <w:r w:rsidRPr="00121CD5">
        <w:rPr>
          <w:rFonts w:asciiTheme="minorEastAsia" w:eastAsiaTheme="minorEastAsia" w:hAnsiTheme="minorEastAsia" w:cs="Times New Roman"/>
          <w:sz w:val="22"/>
          <w:szCs w:val="22"/>
        </w:rPr>
        <w:t>0</w:t>
      </w:r>
      <w:r w:rsidRPr="00121CD5">
        <w:rPr>
          <w:rFonts w:asciiTheme="minorEastAsia" w:eastAsiaTheme="minorEastAsia" w:hAnsiTheme="minorEastAsia" w:cs="Times New Roman" w:hint="eastAsia"/>
          <w:sz w:val="22"/>
          <w:szCs w:val="22"/>
        </w:rPr>
        <w:t>%</w:t>
      </w:r>
      <w:r w:rsidRPr="00121CD5">
        <w:rPr>
          <w:rFonts w:asciiTheme="minorEastAsia" w:eastAsiaTheme="minorEastAsia" w:hAnsiTheme="minorEastAsia" w:cs="Times New Roman"/>
          <w:sz w:val="22"/>
          <w:szCs w:val="22"/>
        </w:rPr>
        <w:t>费用于合同期限满后</w:t>
      </w:r>
      <w:r w:rsidRPr="00121CD5">
        <w:rPr>
          <w:rFonts w:asciiTheme="minorEastAsia" w:eastAsiaTheme="minorEastAsia" w:hAnsiTheme="minorEastAsia" w:cs="Times New Roman" w:hint="eastAsia"/>
          <w:sz w:val="22"/>
          <w:szCs w:val="22"/>
        </w:rPr>
        <w:t>3</w:t>
      </w:r>
      <w:r w:rsidRPr="00121CD5">
        <w:rPr>
          <w:rFonts w:asciiTheme="minorEastAsia" w:eastAsiaTheme="minorEastAsia" w:hAnsiTheme="minorEastAsia" w:cs="Times New Roman"/>
          <w:sz w:val="22"/>
          <w:szCs w:val="22"/>
        </w:rPr>
        <w:t>0日内付清</w:t>
      </w:r>
      <w:r w:rsidRPr="00121CD5">
        <w:rPr>
          <w:rFonts w:asciiTheme="minorEastAsia" w:eastAsiaTheme="minorEastAsia" w:hAnsiTheme="minorEastAsia" w:cs="Times New Roman" w:hint="eastAsia"/>
          <w:sz w:val="22"/>
          <w:szCs w:val="22"/>
        </w:rPr>
        <w:t>。</w:t>
      </w:r>
    </w:p>
    <w:p w14:paraId="70EC2F81" w14:textId="358BB048" w:rsidR="00121CD5" w:rsidRPr="00121CD5" w:rsidRDefault="00121CD5" w:rsidP="004C23F6">
      <w:pPr>
        <w:pStyle w:val="a7"/>
        <w:spacing w:line="360" w:lineRule="auto"/>
        <w:ind w:firstLineChars="150" w:firstLine="330"/>
        <w:rPr>
          <w:rFonts w:asciiTheme="minorEastAsia" w:eastAsiaTheme="minorEastAsia" w:hAnsiTheme="minorEastAsia"/>
          <w:szCs w:val="22"/>
          <w:lang w:eastAsia="zh-CN"/>
        </w:rPr>
      </w:pPr>
      <w:r w:rsidRPr="00121CD5">
        <w:rPr>
          <w:rFonts w:asciiTheme="minorEastAsia" w:eastAsiaTheme="minorEastAsia" w:hAnsiTheme="minorEastAsia" w:cs="Times New Roman" w:hint="eastAsia"/>
          <w:szCs w:val="22"/>
          <w:lang w:eastAsia="zh-CN"/>
        </w:rPr>
        <w:t>3、</w:t>
      </w:r>
      <w:r w:rsidRPr="00121CD5">
        <w:rPr>
          <w:rFonts w:asciiTheme="minorEastAsia" w:eastAsiaTheme="minorEastAsia" w:hAnsiTheme="minorEastAsia" w:hint="eastAsia"/>
          <w:szCs w:val="22"/>
          <w:lang w:eastAsia="zh-CN"/>
        </w:rPr>
        <w:t>乙方应在甲方付款期限届满</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30</w:t>
      </w:r>
      <w:r w:rsidRPr="00121CD5">
        <w:rPr>
          <w:rFonts w:asciiTheme="minorEastAsia" w:eastAsiaTheme="minorEastAsia" w:hAnsiTheme="minorEastAsia" w:hint="eastAsia"/>
          <w:szCs w:val="22"/>
          <w:lang w:eastAsia="zh-CN"/>
        </w:rPr>
        <w:t>日前提供等额增值税专用发票，否则甲方有权顺延付款。上述技术服务及咨询报酬直接支付至乙方指定的下列账号：</w:t>
      </w:r>
    </w:p>
    <w:p w14:paraId="2FE74E37" w14:textId="77777777" w:rsidR="00121CD5" w:rsidRPr="00121CD5" w:rsidRDefault="00121CD5" w:rsidP="004C23F6">
      <w:pPr>
        <w:pStyle w:val="a7"/>
        <w:spacing w:line="360" w:lineRule="auto"/>
        <w:ind w:firstLineChars="200" w:firstLine="440"/>
        <w:rPr>
          <w:rFonts w:asciiTheme="minorEastAsia" w:eastAsiaTheme="minorEastAsia" w:hAnsiTheme="minorEastAsia"/>
          <w:szCs w:val="22"/>
          <w:lang w:eastAsia="zh-CN"/>
        </w:rPr>
      </w:pPr>
      <w:r w:rsidRPr="00121CD5">
        <w:rPr>
          <w:rFonts w:asciiTheme="minorEastAsia" w:eastAsiaTheme="minorEastAsia" w:hAnsiTheme="minorEastAsia" w:hint="eastAsia"/>
          <w:szCs w:val="22"/>
          <w:lang w:eastAsia="zh-CN"/>
        </w:rPr>
        <w:t>乙方开户银行：</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 xml:space="preserve">                  </w:t>
      </w:r>
    </w:p>
    <w:p w14:paraId="57B0729D" w14:textId="77777777" w:rsidR="00121CD5" w:rsidRPr="00121CD5" w:rsidRDefault="00121CD5" w:rsidP="004C23F6">
      <w:pPr>
        <w:pStyle w:val="a7"/>
        <w:spacing w:line="360" w:lineRule="auto"/>
        <w:ind w:firstLineChars="200" w:firstLine="440"/>
        <w:rPr>
          <w:rFonts w:asciiTheme="minorEastAsia" w:eastAsiaTheme="minorEastAsia" w:hAnsiTheme="minorEastAsia"/>
          <w:szCs w:val="22"/>
          <w:lang w:eastAsia="zh-CN"/>
        </w:rPr>
      </w:pPr>
      <w:r w:rsidRPr="00121CD5">
        <w:rPr>
          <w:rFonts w:asciiTheme="minorEastAsia" w:eastAsiaTheme="minorEastAsia" w:hAnsiTheme="minorEastAsia" w:hint="eastAsia"/>
          <w:szCs w:val="22"/>
          <w:lang w:eastAsia="zh-CN"/>
        </w:rPr>
        <w:t>公司名称：</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 xml:space="preserve">                  </w:t>
      </w:r>
    </w:p>
    <w:p w14:paraId="0C50843F" w14:textId="0BB749C3" w:rsidR="00150858" w:rsidRPr="00121CD5" w:rsidRDefault="00121CD5" w:rsidP="004C23F6">
      <w:pPr>
        <w:pStyle w:val="a7"/>
        <w:spacing w:line="360" w:lineRule="auto"/>
        <w:ind w:firstLineChars="200" w:firstLine="440"/>
        <w:rPr>
          <w:rFonts w:asciiTheme="minorEastAsia" w:eastAsiaTheme="minorEastAsia" w:hAnsiTheme="minorEastAsia"/>
          <w:szCs w:val="22"/>
          <w:lang w:eastAsia="zh-CN"/>
        </w:rPr>
      </w:pPr>
      <w:r w:rsidRPr="00121CD5">
        <w:rPr>
          <w:rFonts w:asciiTheme="minorEastAsia" w:eastAsiaTheme="minorEastAsia" w:hAnsiTheme="minorEastAsia" w:hint="eastAsia"/>
          <w:szCs w:val="22"/>
          <w:lang w:eastAsia="zh-CN"/>
        </w:rPr>
        <w:t>账号：</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 xml:space="preserve">                  </w:t>
      </w:r>
    </w:p>
    <w:p w14:paraId="07EE2E8C" w14:textId="6D795342" w:rsidR="00150858" w:rsidRPr="00121CD5" w:rsidRDefault="00121CD5"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sz w:val="22"/>
          <w:szCs w:val="22"/>
        </w:rPr>
        <w:t>4</w:t>
      </w:r>
      <w:r w:rsidR="00150858" w:rsidRPr="00121CD5">
        <w:rPr>
          <w:rFonts w:asciiTheme="minorEastAsia" w:eastAsiaTheme="minorEastAsia" w:hAnsiTheme="minorEastAsia" w:cs="Times New Roman"/>
          <w:sz w:val="22"/>
          <w:szCs w:val="22"/>
        </w:rPr>
        <w:t>、协议</w:t>
      </w:r>
      <w:r w:rsidR="00150858" w:rsidRPr="00121CD5">
        <w:rPr>
          <w:rFonts w:asciiTheme="minorEastAsia" w:eastAsiaTheme="minorEastAsia" w:hAnsiTheme="minorEastAsia" w:cs="Times New Roman" w:hint="eastAsia"/>
          <w:sz w:val="22"/>
          <w:szCs w:val="22"/>
        </w:rPr>
        <w:t>码头或泊位</w:t>
      </w:r>
      <w:r w:rsidR="00150858" w:rsidRPr="00121CD5">
        <w:rPr>
          <w:rFonts w:asciiTheme="minorEastAsia" w:eastAsiaTheme="minorEastAsia" w:hAnsiTheme="minorEastAsia" w:cs="Times New Roman"/>
          <w:sz w:val="22"/>
          <w:szCs w:val="22"/>
        </w:rPr>
        <w:t>发生污染事故，</w:t>
      </w:r>
      <w:r w:rsidR="00150858" w:rsidRPr="00121CD5">
        <w:rPr>
          <w:rFonts w:asciiTheme="minorEastAsia" w:eastAsiaTheme="minorEastAsia" w:hAnsiTheme="minorEastAsia" w:cs="Times New Roman" w:hint="eastAsia"/>
          <w:sz w:val="22"/>
          <w:szCs w:val="22"/>
        </w:rPr>
        <w:t>事故责任在于甲方的，乙方接到甲方书面通知后</w:t>
      </w:r>
      <w:r w:rsidR="00150858" w:rsidRPr="00121CD5">
        <w:rPr>
          <w:rFonts w:asciiTheme="minorEastAsia" w:eastAsiaTheme="minorEastAsia" w:hAnsiTheme="minorEastAsia" w:cs="Times New Roman"/>
          <w:sz w:val="22"/>
          <w:szCs w:val="22"/>
        </w:rPr>
        <w:t>乙方根据本协议开展污染控制和清除行动，甲方应当向乙方支付实际发生的合理的污染控制和清除费用。</w:t>
      </w:r>
      <w:r w:rsidR="00150858" w:rsidRPr="00121CD5">
        <w:rPr>
          <w:rFonts w:asciiTheme="minorEastAsia" w:eastAsiaTheme="minorEastAsia" w:hAnsiTheme="minorEastAsia" w:cs="Times New Roman" w:hint="eastAsia"/>
          <w:sz w:val="22"/>
          <w:szCs w:val="22"/>
        </w:rPr>
        <w:t>如果该费用发生于抢救环境作业时，则乙方不得向甲方收取。</w:t>
      </w:r>
    </w:p>
    <w:p w14:paraId="578FC687" w14:textId="4AEB3F49" w:rsidR="00150858" w:rsidRPr="00121CD5" w:rsidRDefault="00121CD5"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sz w:val="22"/>
          <w:szCs w:val="22"/>
        </w:rPr>
        <w:t>5</w:t>
      </w:r>
      <w:r w:rsidR="00150858" w:rsidRPr="00121CD5">
        <w:rPr>
          <w:rFonts w:asciiTheme="minorEastAsia" w:eastAsiaTheme="minorEastAsia" w:hAnsiTheme="minorEastAsia" w:cs="Times New Roman"/>
          <w:sz w:val="22"/>
          <w:szCs w:val="22"/>
        </w:rPr>
        <w:t>、在污染控制和清除行动结束后，乙方应向甲方提交已产生的费用清单和证明这些费用的文件，甲方应及时支付双方没有争议部分的费用；对双方存在争议的费用，</w:t>
      </w:r>
      <w:r w:rsidR="00150858" w:rsidRPr="00121CD5">
        <w:rPr>
          <w:rFonts w:asciiTheme="minorEastAsia" w:eastAsiaTheme="minorEastAsia" w:hAnsiTheme="minorEastAsia" w:cs="Times New Roman" w:hint="eastAsia"/>
          <w:sz w:val="22"/>
          <w:szCs w:val="22"/>
        </w:rPr>
        <w:t>双方再行协商</w:t>
      </w:r>
    </w:p>
    <w:p w14:paraId="019CA2DA"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第四条  联络人</w:t>
      </w:r>
    </w:p>
    <w:p w14:paraId="7A2E270B"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4C23F6">
        <w:rPr>
          <w:rFonts w:asciiTheme="minorEastAsia" w:eastAsiaTheme="minorEastAsia" w:hAnsiTheme="minorEastAsia" w:cs="Times New Roman"/>
          <w:sz w:val="22"/>
          <w:szCs w:val="22"/>
        </w:rPr>
        <w:t>1、甲乙双方应当指定联络人，并确保联络人在根据本协议开展应急防备和应急处置过程中保持联系和沟通。乙方提供的联系电话应当为应急联系电话，并保持值守状态。</w:t>
      </w:r>
    </w:p>
    <w:p w14:paraId="37D2CF1A"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4C23F6">
        <w:rPr>
          <w:rFonts w:asciiTheme="minorEastAsia" w:eastAsiaTheme="minorEastAsia" w:hAnsiTheme="minorEastAsia" w:cs="Times New Roman"/>
          <w:sz w:val="22"/>
          <w:szCs w:val="22"/>
        </w:rPr>
        <w:t>2、甲乙任何一方需要变更联络人或联系方式的，应当及时书面通知另一方，在得到对方确认后，方可变更。</w:t>
      </w:r>
    </w:p>
    <w:p w14:paraId="0DD90574" w14:textId="556D5B86"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4C23F6">
        <w:rPr>
          <w:rFonts w:asciiTheme="minorEastAsia" w:eastAsiaTheme="minorEastAsia" w:hAnsiTheme="minorEastAsia" w:cs="Times New Roman" w:hint="eastAsia"/>
          <w:sz w:val="22"/>
          <w:szCs w:val="22"/>
        </w:rPr>
        <w:t>3、</w:t>
      </w:r>
      <w:r w:rsidR="004C23F6" w:rsidRPr="004C23F6">
        <w:rPr>
          <w:rFonts w:asciiTheme="minorEastAsia" w:eastAsiaTheme="minorEastAsia" w:hAnsiTheme="minorEastAsia" w:cs="Times New Roman" w:hint="eastAsia"/>
          <w:sz w:val="22"/>
          <w:szCs w:val="22"/>
        </w:rPr>
        <w:t>双方确定，甲方指定</w:t>
      </w:r>
      <w:r w:rsidR="004C23F6" w:rsidRPr="004C23F6">
        <w:rPr>
          <w:rFonts w:asciiTheme="minorEastAsia" w:eastAsiaTheme="minorEastAsia" w:hAnsiTheme="minorEastAsia" w:cs="Times New Roman" w:hint="eastAsia"/>
          <w:sz w:val="22"/>
          <w:szCs w:val="22"/>
          <w:u w:val="single"/>
        </w:rPr>
        <w:t xml:space="preserve"> 陈玉婷</w:t>
      </w:r>
      <w:r w:rsidR="004C23F6" w:rsidRPr="004C23F6">
        <w:rPr>
          <w:rFonts w:asciiTheme="minorEastAsia" w:eastAsiaTheme="minorEastAsia" w:hAnsiTheme="minorEastAsia" w:cs="Times New Roman"/>
          <w:sz w:val="22"/>
          <w:szCs w:val="22"/>
        </w:rPr>
        <w:t xml:space="preserve"> </w:t>
      </w:r>
      <w:r w:rsidR="004C23F6" w:rsidRPr="004C23F6">
        <w:rPr>
          <w:rFonts w:asciiTheme="minorEastAsia" w:eastAsiaTheme="minorEastAsia" w:hAnsiTheme="minorEastAsia" w:cs="Times New Roman" w:hint="eastAsia"/>
          <w:sz w:val="22"/>
          <w:szCs w:val="22"/>
        </w:rPr>
        <w:t>为甲方项目联系人，乙方指定</w:t>
      </w:r>
      <w:r w:rsidR="004C23F6" w:rsidRPr="004C23F6">
        <w:rPr>
          <w:rFonts w:asciiTheme="minorEastAsia" w:eastAsiaTheme="minorEastAsia" w:hAnsiTheme="minorEastAsia" w:cs="Times New Roman" w:hint="eastAsia"/>
          <w:sz w:val="22"/>
          <w:szCs w:val="22"/>
          <w:u w:val="single"/>
        </w:rPr>
        <w:t xml:space="preserve">    </w:t>
      </w:r>
      <w:r w:rsidR="004C23F6" w:rsidRPr="004C23F6">
        <w:rPr>
          <w:rFonts w:asciiTheme="minorEastAsia" w:eastAsiaTheme="minorEastAsia" w:hAnsiTheme="minorEastAsia" w:cs="Times New Roman"/>
          <w:sz w:val="22"/>
          <w:szCs w:val="22"/>
          <w:u w:val="single"/>
        </w:rPr>
        <w:t xml:space="preserve"> </w:t>
      </w:r>
      <w:r w:rsidR="004C23F6" w:rsidRPr="004C23F6">
        <w:rPr>
          <w:rFonts w:asciiTheme="minorEastAsia" w:eastAsiaTheme="minorEastAsia" w:hAnsiTheme="minorEastAsia" w:cs="Times New Roman" w:hint="eastAsia"/>
          <w:sz w:val="22"/>
          <w:szCs w:val="22"/>
        </w:rPr>
        <w:t>为乙方项目联系人。</w:t>
      </w:r>
    </w:p>
    <w:p w14:paraId="59B2F407"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第五条 保密义务</w:t>
      </w:r>
    </w:p>
    <w:p w14:paraId="18AC4F5C"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本协议签订后，无论本协议是否失效、终止，甲乙双方应当负有保守对方提供的所有资料、信息秘密的义务。除了海事管理机构等可依法取得该资料、信息的政府主管机关外，甲乙双方不得向其它第三方</w:t>
      </w:r>
      <w:r>
        <w:rPr>
          <w:rFonts w:ascii="Times New Roman" w:cs="Times New Roman" w:hint="eastAsia"/>
          <w:color w:val="000000"/>
          <w:sz w:val="22"/>
          <w:szCs w:val="22"/>
        </w:rPr>
        <w:t>（不包括甲方的关联公司）</w:t>
      </w:r>
      <w:r>
        <w:rPr>
          <w:rFonts w:ascii="Times New Roman" w:cs="Times New Roman"/>
          <w:color w:val="000000"/>
          <w:sz w:val="22"/>
          <w:szCs w:val="22"/>
        </w:rPr>
        <w:t>公开资料、信息内容。</w:t>
      </w:r>
    </w:p>
    <w:p w14:paraId="6B62BEBD"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第六条  生效、变更和终止</w:t>
      </w:r>
    </w:p>
    <w:p w14:paraId="11444967" w14:textId="58A944B2" w:rsidR="00150858" w:rsidRDefault="00150858" w:rsidP="004C23F6">
      <w:pPr>
        <w:pStyle w:val="ae"/>
        <w:widowControl w:val="0"/>
        <w:numPr>
          <w:ilvl w:val="0"/>
          <w:numId w:val="15"/>
        </w:numPr>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本协议有效期为：</w:t>
      </w:r>
      <w:r w:rsidR="004C23F6">
        <w:rPr>
          <w:rFonts w:ascii="Times New Roman" w:cs="Times New Roman" w:hint="eastAsia"/>
          <w:color w:val="000000"/>
          <w:sz w:val="22"/>
          <w:szCs w:val="22"/>
        </w:rPr>
        <w:t>2</w:t>
      </w:r>
      <w:r w:rsidR="004C23F6">
        <w:rPr>
          <w:rFonts w:ascii="Times New Roman" w:cs="Times New Roman"/>
          <w:color w:val="000000"/>
          <w:sz w:val="22"/>
          <w:szCs w:val="22"/>
        </w:rPr>
        <w:t>021</w:t>
      </w:r>
      <w:r w:rsidR="004C23F6">
        <w:rPr>
          <w:rFonts w:ascii="Times New Roman" w:cs="Times New Roman"/>
          <w:color w:val="000000"/>
          <w:sz w:val="22"/>
          <w:szCs w:val="22"/>
        </w:rPr>
        <w:t>年</w:t>
      </w:r>
      <w:r w:rsidR="004C23F6">
        <w:rPr>
          <w:rFonts w:ascii="Times New Roman" w:cs="Times New Roman" w:hint="eastAsia"/>
          <w:color w:val="000000"/>
          <w:sz w:val="22"/>
          <w:szCs w:val="22"/>
        </w:rPr>
        <w:t>1</w:t>
      </w:r>
      <w:r w:rsidR="004C23F6">
        <w:rPr>
          <w:rFonts w:ascii="Times New Roman" w:cs="Times New Roman"/>
          <w:color w:val="000000"/>
          <w:sz w:val="22"/>
          <w:szCs w:val="22"/>
        </w:rPr>
        <w:t>1</w:t>
      </w:r>
      <w:r w:rsidR="004C23F6">
        <w:rPr>
          <w:rFonts w:ascii="Times New Roman" w:cs="Times New Roman"/>
          <w:color w:val="000000"/>
          <w:sz w:val="22"/>
          <w:szCs w:val="22"/>
        </w:rPr>
        <w:t>月</w:t>
      </w:r>
      <w:r w:rsidR="004C23F6">
        <w:rPr>
          <w:rFonts w:ascii="Times New Roman" w:cs="Times New Roman" w:hint="eastAsia"/>
          <w:color w:val="000000"/>
          <w:sz w:val="22"/>
          <w:szCs w:val="22"/>
        </w:rPr>
        <w:t>1</w:t>
      </w:r>
      <w:r w:rsidR="004C23F6">
        <w:rPr>
          <w:rFonts w:ascii="Times New Roman" w:cs="Times New Roman"/>
          <w:color w:val="000000"/>
          <w:sz w:val="22"/>
          <w:szCs w:val="22"/>
        </w:rPr>
        <w:t>2</w:t>
      </w:r>
      <w:r w:rsidR="004C23F6">
        <w:rPr>
          <w:rFonts w:ascii="Times New Roman" w:cs="Times New Roman"/>
          <w:color w:val="000000"/>
          <w:sz w:val="22"/>
          <w:szCs w:val="22"/>
        </w:rPr>
        <w:t>日</w:t>
      </w:r>
      <w:r w:rsidR="004C23F6">
        <w:rPr>
          <w:rFonts w:ascii="Times New Roman" w:cs="Times New Roman" w:hint="eastAsia"/>
          <w:color w:val="000000"/>
          <w:sz w:val="22"/>
          <w:szCs w:val="22"/>
        </w:rPr>
        <w:t>-</w:t>
      </w:r>
      <w:r w:rsidR="004C23F6">
        <w:rPr>
          <w:rFonts w:ascii="Times New Roman" w:cs="Times New Roman"/>
          <w:color w:val="000000"/>
          <w:sz w:val="22"/>
          <w:szCs w:val="22"/>
        </w:rPr>
        <w:t>2022</w:t>
      </w:r>
      <w:r w:rsidR="004C23F6">
        <w:rPr>
          <w:rFonts w:ascii="Times New Roman" w:cs="Times New Roman"/>
          <w:color w:val="000000"/>
          <w:sz w:val="22"/>
          <w:szCs w:val="22"/>
        </w:rPr>
        <w:t>年</w:t>
      </w:r>
      <w:r w:rsidR="004C23F6">
        <w:rPr>
          <w:rFonts w:ascii="Times New Roman" w:cs="Times New Roman" w:hint="eastAsia"/>
          <w:color w:val="000000"/>
          <w:sz w:val="22"/>
          <w:szCs w:val="22"/>
        </w:rPr>
        <w:t>1</w:t>
      </w:r>
      <w:r w:rsidR="004C23F6">
        <w:rPr>
          <w:rFonts w:ascii="Times New Roman" w:cs="Times New Roman"/>
          <w:color w:val="000000"/>
          <w:sz w:val="22"/>
          <w:szCs w:val="22"/>
        </w:rPr>
        <w:t>1</w:t>
      </w:r>
      <w:r w:rsidR="004C23F6">
        <w:rPr>
          <w:rFonts w:ascii="Times New Roman" w:cs="Times New Roman"/>
          <w:color w:val="000000"/>
          <w:sz w:val="22"/>
          <w:szCs w:val="22"/>
        </w:rPr>
        <w:t>月</w:t>
      </w:r>
      <w:r w:rsidR="004C23F6">
        <w:rPr>
          <w:rFonts w:ascii="Times New Roman" w:cs="Times New Roman" w:hint="eastAsia"/>
          <w:color w:val="000000"/>
          <w:sz w:val="22"/>
          <w:szCs w:val="22"/>
        </w:rPr>
        <w:t>1</w:t>
      </w:r>
      <w:r w:rsidR="004C23F6">
        <w:rPr>
          <w:rFonts w:ascii="Times New Roman" w:cs="Times New Roman"/>
          <w:color w:val="000000"/>
          <w:sz w:val="22"/>
          <w:szCs w:val="22"/>
        </w:rPr>
        <w:t>1</w:t>
      </w:r>
      <w:r w:rsidR="004C23F6">
        <w:rPr>
          <w:rFonts w:ascii="Times New Roman" w:cs="Times New Roman"/>
          <w:color w:val="000000"/>
          <w:sz w:val="22"/>
          <w:szCs w:val="22"/>
        </w:rPr>
        <w:t>日</w:t>
      </w:r>
      <w:r w:rsidR="00593803">
        <w:rPr>
          <w:rFonts w:ascii="Times New Roman" w:cs="Times New Roman" w:hint="eastAsia"/>
          <w:color w:val="000000"/>
          <w:sz w:val="22"/>
          <w:szCs w:val="22"/>
        </w:rPr>
        <w:t>。</w:t>
      </w:r>
    </w:p>
    <w:p w14:paraId="104C357F"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lastRenderedPageBreak/>
        <w:t>2</w:t>
      </w:r>
      <w:r>
        <w:rPr>
          <w:rFonts w:ascii="Times New Roman" w:cs="Times New Roman"/>
          <w:color w:val="000000"/>
          <w:sz w:val="22"/>
          <w:szCs w:val="22"/>
        </w:rPr>
        <w:t>、甲乙双方如需变更或终止协议，应当按照约定的时间和方式通知对方，经双方协商一致后以书面形式确认。</w:t>
      </w:r>
    </w:p>
    <w:p w14:paraId="4743EF1C"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、甲乙双方终止本协议，或者因一方违约导致本协议无效的，应当立即向海事管理机构报告。</w:t>
      </w:r>
    </w:p>
    <w:p w14:paraId="65182487"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第七条 违约</w:t>
      </w:r>
      <w:r w:rsidRPr="004C23F6">
        <w:rPr>
          <w:rFonts w:asciiTheme="minorEastAsia" w:eastAsiaTheme="minorEastAsia" w:hAnsiTheme="minorEastAsia" w:cs="Times New Roman" w:hint="eastAsia"/>
          <w:b/>
          <w:color w:val="000000"/>
          <w:sz w:val="22"/>
          <w:szCs w:val="22"/>
        </w:rPr>
        <w:t>及侵权</w:t>
      </w:r>
      <w:r w:rsidRPr="004C23F6">
        <w:rPr>
          <w:rFonts w:asciiTheme="minorEastAsia" w:eastAsiaTheme="minorEastAsia" w:hAnsiTheme="minorEastAsia" w:cs="Times New Roman"/>
          <w:b/>
          <w:color w:val="000000"/>
          <w:sz w:val="22"/>
          <w:szCs w:val="22"/>
        </w:rPr>
        <w:t>责任</w:t>
      </w:r>
    </w:p>
    <w:p w14:paraId="6F70C3BA"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color w:val="000000"/>
          <w:sz w:val="22"/>
          <w:szCs w:val="22"/>
        </w:rPr>
      </w:pPr>
      <w:r w:rsidRPr="004C23F6">
        <w:rPr>
          <w:rFonts w:asciiTheme="minorEastAsia" w:eastAsiaTheme="minorEastAsia" w:hAnsiTheme="minorEastAsia" w:cs="Times New Roman"/>
          <w:color w:val="000000"/>
          <w:sz w:val="22"/>
          <w:szCs w:val="22"/>
        </w:rPr>
        <w:t>1、甲乙任何一方因违反本协议的约定或在履行本协议的过程中因过错给对方造成损失的，应根据本协议向对方承担违约责任或依照有关法律的规定向对方承担侵权责任。</w:t>
      </w:r>
    </w:p>
    <w:p w14:paraId="42CF2771"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color w:val="000000"/>
          <w:sz w:val="22"/>
          <w:szCs w:val="22"/>
        </w:rPr>
      </w:pPr>
      <w:r w:rsidRPr="004C23F6">
        <w:rPr>
          <w:rFonts w:asciiTheme="minorEastAsia" w:eastAsiaTheme="minorEastAsia" w:hAnsiTheme="minorEastAsia" w:cs="Times New Roman"/>
          <w:color w:val="000000"/>
          <w:sz w:val="22"/>
          <w:szCs w:val="22"/>
        </w:rPr>
        <w:t>2、在履行本协议的过程中，甲乙双方造成第三人损害，或者第三人造成甲方或乙方损害的，应当依照有关法律的规定承担相应的责任。</w:t>
      </w:r>
    </w:p>
    <w:p w14:paraId="607448BA"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color w:val="000000"/>
          <w:spacing w:val="-4"/>
          <w:sz w:val="22"/>
          <w:szCs w:val="22"/>
        </w:rPr>
      </w:pPr>
      <w:r w:rsidRPr="004C23F6">
        <w:rPr>
          <w:rFonts w:asciiTheme="minorEastAsia" w:eastAsiaTheme="minorEastAsia" w:hAnsiTheme="minorEastAsia" w:cs="Times New Roman"/>
          <w:color w:val="000000"/>
          <w:sz w:val="22"/>
          <w:szCs w:val="22"/>
        </w:rPr>
        <w:t>3、</w:t>
      </w:r>
      <w:r w:rsidRPr="004C23F6">
        <w:rPr>
          <w:rFonts w:asciiTheme="minorEastAsia" w:eastAsiaTheme="minorEastAsia" w:hAnsiTheme="minorEastAsia" w:cs="Times New Roman"/>
          <w:color w:val="000000"/>
          <w:spacing w:val="-4"/>
          <w:sz w:val="22"/>
          <w:szCs w:val="22"/>
        </w:rPr>
        <w:t>甲方或者乙方因执行</w:t>
      </w:r>
      <w:r w:rsidRPr="004C23F6">
        <w:rPr>
          <w:rFonts w:asciiTheme="minorEastAsia" w:eastAsiaTheme="minorEastAsia" w:hAnsiTheme="minorEastAsia" w:cs="Times New Roman" w:hint="eastAsia"/>
          <w:color w:val="000000"/>
          <w:spacing w:val="-4"/>
          <w:sz w:val="22"/>
          <w:szCs w:val="22"/>
        </w:rPr>
        <w:t>码头或泊位</w:t>
      </w:r>
      <w:r w:rsidRPr="004C23F6">
        <w:rPr>
          <w:rFonts w:asciiTheme="minorEastAsia" w:eastAsiaTheme="minorEastAsia" w:hAnsiTheme="minorEastAsia" w:cs="Times New Roman"/>
          <w:color w:val="000000"/>
          <w:spacing w:val="-4"/>
          <w:sz w:val="22"/>
          <w:szCs w:val="22"/>
        </w:rPr>
        <w:t>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6724D39"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第八条  适用法律及管辖</w:t>
      </w:r>
    </w:p>
    <w:p w14:paraId="0137797D"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、本协议及其项下争议适用中华人民共和国法律。</w:t>
      </w:r>
      <w:r>
        <w:rPr>
          <w:rFonts w:ascii="Times New Roman" w:cs="Times New Roman"/>
          <w:color w:val="000000"/>
          <w:sz w:val="22"/>
          <w:szCs w:val="22"/>
        </w:rPr>
        <w:t xml:space="preserve"> </w:t>
      </w:r>
    </w:p>
    <w:p w14:paraId="084BC86E" w14:textId="7A75E06F" w:rsidR="004C23F6" w:rsidRDefault="00150858" w:rsidP="004C23F6">
      <w:pPr>
        <w:pStyle w:val="a7"/>
        <w:spacing w:line="360" w:lineRule="auto"/>
        <w:ind w:firstLineChars="200" w:firstLine="440"/>
        <w:rPr>
          <w:rFonts w:hAnsi="宋体"/>
          <w:lang w:eastAsia="zh-CN"/>
        </w:rPr>
      </w:pPr>
      <w:r>
        <w:rPr>
          <w:rFonts w:ascii="Times New Roman" w:cs="Times New Roman"/>
          <w:color w:val="000000"/>
          <w:szCs w:val="22"/>
          <w:lang w:eastAsia="zh-CN"/>
        </w:rPr>
        <w:t>2</w:t>
      </w:r>
      <w:r>
        <w:rPr>
          <w:rFonts w:ascii="Times New Roman" w:cs="Times New Roman"/>
          <w:color w:val="000000"/>
          <w:szCs w:val="22"/>
          <w:lang w:eastAsia="zh-CN"/>
        </w:rPr>
        <w:t>、</w:t>
      </w:r>
      <w:r w:rsidR="004C23F6" w:rsidRPr="005919C0">
        <w:rPr>
          <w:rFonts w:hAnsi="宋体" w:hint="eastAsia"/>
          <w:lang w:eastAsia="zh-CN"/>
        </w:rPr>
        <w:t>双方因履行本合同而发生的争议，</w:t>
      </w:r>
      <w:r w:rsidR="004C23F6">
        <w:rPr>
          <w:rFonts w:hAnsi="宋体" w:hint="eastAsia"/>
          <w:lang w:eastAsia="zh-CN"/>
        </w:rPr>
        <w:t>可</w:t>
      </w:r>
      <w:r w:rsidR="004C23F6" w:rsidRPr="005919C0">
        <w:rPr>
          <w:rFonts w:hAnsi="宋体" w:hint="eastAsia"/>
          <w:lang w:eastAsia="zh-CN"/>
        </w:rPr>
        <w:t>协商、调解解决</w:t>
      </w:r>
      <w:r w:rsidR="004C23F6">
        <w:rPr>
          <w:rFonts w:hAnsi="宋体" w:hint="eastAsia"/>
          <w:lang w:eastAsia="zh-CN"/>
        </w:rPr>
        <w:t>，也可直接采取下列第</w:t>
      </w:r>
      <w:r w:rsidR="004C23F6" w:rsidRPr="00A614B6">
        <w:rPr>
          <w:rFonts w:hAnsi="宋体" w:hint="eastAsia"/>
          <w:u w:val="single"/>
          <w:lang w:eastAsia="zh-CN"/>
        </w:rPr>
        <w:t xml:space="preserve"> </w:t>
      </w:r>
      <w:r w:rsidR="004C23F6">
        <w:rPr>
          <w:rFonts w:hAnsi="宋体"/>
          <w:u w:val="single"/>
          <w:lang w:eastAsia="zh-CN"/>
        </w:rPr>
        <w:t xml:space="preserve">2 </w:t>
      </w:r>
      <w:r w:rsidR="004C23F6">
        <w:rPr>
          <w:rFonts w:hAnsi="宋体" w:hint="eastAsia"/>
          <w:lang w:eastAsia="zh-CN"/>
        </w:rPr>
        <w:t>种方式解决：</w:t>
      </w:r>
    </w:p>
    <w:p w14:paraId="5E54D7E3" w14:textId="7B0B1A7C" w:rsidR="004C23F6" w:rsidRDefault="004C23F6" w:rsidP="004C23F6">
      <w:pPr>
        <w:pStyle w:val="a7"/>
        <w:spacing w:line="360" w:lineRule="auto"/>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77EB0015" w14:textId="34C0F81A" w:rsidR="004C23F6" w:rsidRPr="005919C0" w:rsidRDefault="004C23F6" w:rsidP="004C23F6">
      <w:pPr>
        <w:pStyle w:val="a7"/>
        <w:spacing w:line="360" w:lineRule="auto"/>
        <w:ind w:firstLineChars="200" w:firstLine="440"/>
        <w:rPr>
          <w:rFonts w:hAnsi="宋体"/>
          <w:lang w:eastAsia="zh-CN"/>
        </w:rPr>
      </w:pPr>
      <w:r>
        <w:rPr>
          <w:rFonts w:hAnsi="宋体" w:hint="eastAsia"/>
          <w:lang w:eastAsia="zh-CN"/>
        </w:rPr>
        <w:t>（2）向甲方所在地人民法院提起诉讼。</w:t>
      </w:r>
    </w:p>
    <w:p w14:paraId="7FC7E521" w14:textId="00DF0EEA"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第九条  本协议未尽事项，由双方约定后签订补充协议</w:t>
      </w:r>
      <w:r w:rsidR="004C23F6">
        <w:rPr>
          <w:rFonts w:asciiTheme="minorEastAsia" w:eastAsiaTheme="minorEastAsia" w:hAnsiTheme="minorEastAsia" w:cs="Times New Roman" w:hint="eastAsia"/>
          <w:b/>
          <w:color w:val="000000"/>
          <w:sz w:val="22"/>
          <w:szCs w:val="22"/>
        </w:rPr>
        <w:t>。</w:t>
      </w:r>
    </w:p>
    <w:p w14:paraId="5B0ABD42"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 xml:space="preserve">第十条  </w:t>
      </w:r>
      <w:r w:rsidRPr="004C23F6">
        <w:rPr>
          <w:rFonts w:asciiTheme="minorEastAsia" w:eastAsiaTheme="minorEastAsia" w:hAnsiTheme="minorEastAsia" w:cs="Times New Roman" w:hint="eastAsia"/>
          <w:b/>
          <w:color w:val="000000"/>
          <w:sz w:val="22"/>
          <w:szCs w:val="22"/>
        </w:rPr>
        <w:t>协议</w:t>
      </w:r>
      <w:r w:rsidRPr="004C23F6">
        <w:rPr>
          <w:rFonts w:asciiTheme="minorEastAsia" w:eastAsiaTheme="minorEastAsia" w:hAnsiTheme="minorEastAsia" w:cs="Times New Roman"/>
          <w:b/>
          <w:color w:val="000000"/>
          <w:sz w:val="22"/>
          <w:szCs w:val="22"/>
        </w:rPr>
        <w:t>份数</w:t>
      </w:r>
    </w:p>
    <w:p w14:paraId="3E8E106F" w14:textId="20BECDFD"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本协议正本一式</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sidR="004C23F6">
        <w:rPr>
          <w:rFonts w:ascii="Times New Roman" w:cs="Times New Roman" w:hint="eastAsia"/>
          <w:color w:val="000000"/>
          <w:sz w:val="22"/>
          <w:szCs w:val="22"/>
          <w:u w:val="single"/>
        </w:rPr>
        <w:t>伍</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份，具有同等法律效力，甲方持</w:t>
      </w:r>
      <w:r>
        <w:rPr>
          <w:rFonts w:ascii="Times New Roman" w:cs="Times New Roman"/>
          <w:color w:val="000000"/>
          <w:sz w:val="22"/>
          <w:szCs w:val="22"/>
          <w:u w:val="single"/>
        </w:rPr>
        <w:t xml:space="preserve"> </w:t>
      </w:r>
      <w:r w:rsidR="004C23F6">
        <w:rPr>
          <w:rFonts w:ascii="Times New Roman" w:cs="Times New Roman" w:hint="eastAsia"/>
          <w:color w:val="000000"/>
          <w:sz w:val="22"/>
          <w:szCs w:val="22"/>
          <w:u w:val="single"/>
        </w:rPr>
        <w:t>叁</w:t>
      </w:r>
      <w:r>
        <w:rPr>
          <w:rFonts w:ascii="Times New Roman" w:cs="Times New Roman"/>
          <w:color w:val="000000"/>
          <w:sz w:val="22"/>
          <w:szCs w:val="22"/>
          <w:u w:val="single"/>
        </w:rPr>
        <w:t xml:space="preserve"> </w:t>
      </w:r>
      <w:r>
        <w:rPr>
          <w:rFonts w:ascii="Times New Roman" w:cs="Times New Roman"/>
          <w:color w:val="000000"/>
          <w:sz w:val="22"/>
          <w:szCs w:val="22"/>
        </w:rPr>
        <w:t xml:space="preserve"> </w:t>
      </w:r>
      <w:r>
        <w:rPr>
          <w:rFonts w:ascii="Times New Roman" w:cs="Times New Roman"/>
          <w:color w:val="000000"/>
          <w:sz w:val="22"/>
          <w:szCs w:val="22"/>
        </w:rPr>
        <w:t>份，乙方持</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hint="eastAsia"/>
          <w:color w:val="000000"/>
          <w:sz w:val="22"/>
          <w:szCs w:val="22"/>
          <w:u w:val="single"/>
        </w:rPr>
        <w:t>壹</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w:t>
      </w:r>
      <w:r>
        <w:rPr>
          <w:rFonts w:ascii="Times New Roman" w:cs="Times New Roman" w:hint="eastAsia"/>
          <w:color w:val="000000"/>
          <w:sz w:val="22"/>
          <w:szCs w:val="22"/>
          <w:u w:val="single"/>
        </w:rPr>
        <w:t>壹</w:t>
      </w:r>
      <w:r>
        <w:rPr>
          <w:rFonts w:ascii="Times New Roman" w:cs="Times New Roman" w:hint="eastAsia"/>
          <w:color w:val="000000"/>
          <w:sz w:val="22"/>
          <w:szCs w:val="22"/>
          <w:u w:val="single"/>
        </w:rPr>
        <w:t xml:space="preserve">   </w:t>
      </w:r>
      <w:r>
        <w:rPr>
          <w:rFonts w:ascii="Times New Roman" w:cs="Times New Roman"/>
          <w:color w:val="000000"/>
          <w:sz w:val="22"/>
          <w:szCs w:val="22"/>
        </w:rPr>
        <w:t>份由乙方提交当地港口的海事管理机构。</w:t>
      </w:r>
    </w:p>
    <w:p w14:paraId="52AA2304" w14:textId="77777777" w:rsidR="004C23F6" w:rsidRPr="005919C0" w:rsidRDefault="004C23F6" w:rsidP="004C23F6">
      <w:pPr>
        <w:pStyle w:val="a7"/>
        <w:spacing w:line="360" w:lineRule="auto"/>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640E39BA" w14:textId="77777777" w:rsidR="004C23F6" w:rsidRPr="005919C0" w:rsidRDefault="004C23F6" w:rsidP="004C23F6">
      <w:pPr>
        <w:pStyle w:val="a7"/>
        <w:spacing w:line="360" w:lineRule="auto"/>
        <w:ind w:firstLineChars="200" w:firstLine="440"/>
        <w:rPr>
          <w:rFonts w:hAnsi="宋体"/>
        </w:rPr>
      </w:pPr>
      <w:r w:rsidRPr="005919C0">
        <w:rPr>
          <w:rFonts w:hAnsi="宋体" w:hint="eastAsia"/>
        </w:rPr>
        <w:t xml:space="preserve">                           </w:t>
      </w:r>
    </w:p>
    <w:p w14:paraId="10C97648" w14:textId="20C383CF" w:rsidR="004C23F6" w:rsidRPr="005919C0" w:rsidRDefault="004C23F6" w:rsidP="004C23F6">
      <w:pPr>
        <w:pStyle w:val="a7"/>
        <w:spacing w:line="360" w:lineRule="auto"/>
        <w:rPr>
          <w:rFonts w:hAnsi="宋体"/>
          <w:lang w:eastAsia="zh-CN"/>
        </w:rPr>
      </w:pPr>
      <w:r w:rsidRPr="005919C0">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14:paraId="3054C60B"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3F3E50C3"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54AD2E97"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12E14A53"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67ED021B"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0A76A93E"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19F41B02" w14:textId="77777777" w:rsidR="00593803" w:rsidRPr="00593803" w:rsidRDefault="00593803">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593803">
        <w:rPr>
          <w:rFonts w:ascii="方正小标宋简体" w:eastAsia="方正小标宋简体" w:hAnsi="方正小标宋简体" w:cs="方正小标宋简体" w:hint="eastAsia"/>
          <w:b/>
          <w:color w:val="000000" w:themeColor="text1"/>
          <w:sz w:val="44"/>
          <w:szCs w:val="44"/>
          <w:lang w:eastAsia="zh-CN"/>
        </w:rPr>
        <w:t>码头区域码头防污染应急作业服务</w:t>
      </w:r>
    </w:p>
    <w:p w14:paraId="385EE69F" w14:textId="44BCD13A"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7C24F0C5" w14:textId="77777777" w:rsidR="00016C39" w:rsidRDefault="00016C39">
      <w:pPr>
        <w:pStyle w:val="a7"/>
        <w:rPr>
          <w:rFonts w:ascii="Times New Roman" w:hAnsi="Times New Roman"/>
          <w:b/>
          <w:bCs/>
          <w:sz w:val="32"/>
          <w:szCs w:val="32"/>
          <w:lang w:eastAsia="zh-CN"/>
        </w:rPr>
      </w:pPr>
    </w:p>
    <w:p w14:paraId="1AB36C13" w14:textId="77777777" w:rsidR="00593803" w:rsidRDefault="00593803">
      <w:pPr>
        <w:pStyle w:val="a7"/>
        <w:rPr>
          <w:rFonts w:ascii="Times New Roman" w:hAnsi="Times New Roman"/>
          <w:b/>
          <w:bCs/>
          <w:sz w:val="32"/>
          <w:szCs w:val="32"/>
          <w:lang w:eastAsia="zh-CN"/>
        </w:rPr>
      </w:pPr>
    </w:p>
    <w:p w14:paraId="7045CBBF" w14:textId="77777777" w:rsidR="00593803" w:rsidRDefault="00593803">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5475E67D" w:rsidR="00967702" w:rsidRPr="00593803" w:rsidRDefault="00DD56C2">
      <w:pPr>
        <w:pStyle w:val="a7"/>
        <w:jc w:val="center"/>
        <w:rPr>
          <w:rFonts w:ascii="Times New Roman" w:hAnsi="Times New Roman"/>
          <w:b/>
          <w:bCs/>
          <w:color w:val="000000" w:themeColor="text1"/>
          <w:w w:val="95"/>
          <w:sz w:val="32"/>
          <w:lang w:eastAsia="zh-CN"/>
        </w:rPr>
      </w:pPr>
      <w:r w:rsidRPr="00593803">
        <w:rPr>
          <w:rFonts w:ascii="Times New Roman" w:hAnsi="Times New Roman" w:hint="eastAsia"/>
          <w:b/>
          <w:bCs/>
          <w:color w:val="000000" w:themeColor="text1"/>
          <w:w w:val="95"/>
          <w:sz w:val="32"/>
          <w:lang w:eastAsia="zh-CN"/>
        </w:rPr>
        <w:t xml:space="preserve"> 20</w:t>
      </w:r>
      <w:r w:rsidR="00025717" w:rsidRPr="00593803">
        <w:rPr>
          <w:rFonts w:ascii="Times New Roman" w:hAnsi="Times New Roman"/>
          <w:b/>
          <w:bCs/>
          <w:color w:val="000000" w:themeColor="text1"/>
          <w:w w:val="95"/>
          <w:sz w:val="32"/>
          <w:lang w:eastAsia="zh-CN"/>
        </w:rPr>
        <w:t>2</w:t>
      </w:r>
      <w:r w:rsidR="00A367C8" w:rsidRPr="00593803">
        <w:rPr>
          <w:rFonts w:ascii="Times New Roman" w:hAnsi="Times New Roman"/>
          <w:b/>
          <w:bCs/>
          <w:color w:val="000000" w:themeColor="text1"/>
          <w:w w:val="95"/>
          <w:sz w:val="32"/>
          <w:lang w:eastAsia="zh-CN"/>
        </w:rPr>
        <w:t>1</w:t>
      </w:r>
      <w:r w:rsidRPr="00593803">
        <w:rPr>
          <w:rFonts w:ascii="Times New Roman" w:hAnsi="Times New Roman"/>
          <w:b/>
          <w:bCs/>
          <w:color w:val="000000" w:themeColor="text1"/>
          <w:w w:val="95"/>
          <w:sz w:val="32"/>
          <w:lang w:eastAsia="zh-CN"/>
        </w:rPr>
        <w:t>年</w:t>
      </w:r>
      <w:r w:rsidR="00593803" w:rsidRPr="00593803">
        <w:rPr>
          <w:rFonts w:ascii="Times New Roman" w:hAnsi="Times New Roman"/>
          <w:b/>
          <w:bCs/>
          <w:color w:val="000000" w:themeColor="text1"/>
          <w:w w:val="95"/>
          <w:sz w:val="32"/>
          <w:lang w:eastAsia="zh-CN"/>
        </w:rPr>
        <w:t>10</w:t>
      </w:r>
      <w:r w:rsidRPr="00593803">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4A183262"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3B955FFC"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纸平装</w:t>
      </w:r>
      <w:r w:rsidR="00593803">
        <w:rPr>
          <w:rFonts w:cs="Times New Roman" w:hint="eastAsia"/>
          <w:bCs w:val="0"/>
          <w:color w:val="C00000"/>
          <w:sz w:val="24"/>
          <w:szCs w:val="24"/>
          <w:lang w:eastAsia="zh-CN"/>
        </w:rPr>
        <w:t>（参选文件需要有相应页码）</w:t>
      </w:r>
      <w:r w:rsidRPr="003355C7">
        <w:rPr>
          <w:rFonts w:cs="Times New Roman" w:hint="eastAsia"/>
          <w:bCs w:val="0"/>
          <w:color w:val="C00000"/>
          <w:sz w:val="24"/>
          <w:szCs w:val="24"/>
          <w:lang w:eastAsia="zh-CN"/>
        </w:rPr>
        <w:t>。所有参选文件应增加统一外层包封。</w:t>
      </w:r>
    </w:p>
    <w:p w14:paraId="5584E937" w14:textId="6C90275A"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1054E4"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FC76D4" w:rsidRPr="0033277A" w:rsidRDefault="00FC76D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FC76D4" w:rsidRPr="0033277A" w:rsidRDefault="00FC76D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FC76D4" w:rsidRPr="0033277A" w:rsidRDefault="00FC76D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FC76D4" w:rsidRPr="0033277A" w:rsidRDefault="00FC76D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FC76D4" w:rsidRPr="0033277A" w:rsidRDefault="00FC76D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FC76D4" w:rsidRPr="0033277A" w:rsidRDefault="00FC76D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FC76D4" w:rsidRPr="0033277A" w:rsidRDefault="00FC76D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6F95A90" w:rsidR="00967702" w:rsidRPr="003355C7" w:rsidRDefault="001C2037"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4B758B2B" w:rsidR="00967702" w:rsidRPr="003355C7" w:rsidRDefault="001C2037"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45331F2" w14:textId="77777777" w:rsidR="00042545" w:rsidRDefault="00042545"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16A03857" w:rsidR="009873FF" w:rsidRPr="009873FF" w:rsidRDefault="00593803" w:rsidP="00FD1DC9">
            <w:pPr>
              <w:spacing w:line="500" w:lineRule="exact"/>
              <w:jc w:val="center"/>
              <w:rPr>
                <w:sz w:val="24"/>
                <w:lang w:eastAsia="zh-CN"/>
              </w:rPr>
            </w:pPr>
            <w:r>
              <w:rPr>
                <w:sz w:val="24"/>
                <w:lang w:eastAsia="zh-CN"/>
              </w:rPr>
              <w:t>8</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1429B9B"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1B9E1B9A" w14:textId="77777777" w:rsidR="00593803" w:rsidRDefault="00593803">
      <w:pPr>
        <w:pStyle w:val="10"/>
      </w:pPr>
    </w:p>
    <w:p w14:paraId="1B95AD0D" w14:textId="77777777" w:rsidR="00593803" w:rsidRDefault="00593803">
      <w:pPr>
        <w:pStyle w:val="10"/>
      </w:pPr>
    </w:p>
    <w:p w14:paraId="581C97D9" w14:textId="77777777" w:rsidR="00593803" w:rsidRDefault="00593803">
      <w:pPr>
        <w:pStyle w:val="10"/>
      </w:pPr>
    </w:p>
    <w:p w14:paraId="5BFA4EA6" w14:textId="77777777" w:rsidR="00593803" w:rsidRDefault="00593803">
      <w:pPr>
        <w:pStyle w:val="10"/>
      </w:pPr>
    </w:p>
    <w:p w14:paraId="2CA828F2" w14:textId="77777777" w:rsidR="00593803" w:rsidRDefault="00593803">
      <w:pPr>
        <w:pStyle w:val="10"/>
      </w:pPr>
    </w:p>
    <w:p w14:paraId="36B0128A" w14:textId="77777777" w:rsidR="00042545" w:rsidRDefault="00042545">
      <w:pPr>
        <w:spacing w:line="500" w:lineRule="exact"/>
        <w:jc w:val="center"/>
        <w:rPr>
          <w:b/>
          <w:bCs/>
          <w:sz w:val="36"/>
          <w:szCs w:val="36"/>
        </w:rPr>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5D718F2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593803">
        <w:rPr>
          <w:rFonts w:hint="eastAsia"/>
          <w:sz w:val="24"/>
          <w:lang w:eastAsia="zh-CN"/>
        </w:rPr>
        <w:t>福建福海创石油化工有限公司</w:t>
      </w:r>
      <w:r w:rsidR="00593803" w:rsidRPr="00593803">
        <w:rPr>
          <w:rFonts w:hint="eastAsia"/>
          <w:sz w:val="24"/>
          <w:lang w:eastAsia="zh-CN"/>
        </w:rPr>
        <w:t>码头区域码头防污染应急作业服务</w:t>
      </w:r>
      <w:r>
        <w:rPr>
          <w:rFonts w:hint="eastAsia"/>
          <w:sz w:val="24"/>
          <w:lang w:eastAsia="zh-CN"/>
        </w:rPr>
        <w:t>公开自主比选，以本公司名义参与报价、合同执行并处理与之有关的其他事务，相关责任及后果由本公司承担。</w:t>
      </w:r>
    </w:p>
    <w:p w14:paraId="4DB8D9A5" w14:textId="669604AA"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593803">
        <w:rPr>
          <w:rFonts w:cs="Times New Roman"/>
          <w:color w:val="00B050"/>
          <w:sz w:val="28"/>
          <w:szCs w:val="28"/>
          <w:u w:val="single"/>
          <w:lang w:eastAsia="zh-CN"/>
        </w:rPr>
        <w:t>10</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3035A450" w14:textId="77777777" w:rsidR="00016C39" w:rsidRPr="00016C39" w:rsidRDefault="00016C39" w:rsidP="00016C39">
      <w:pPr>
        <w:pStyle w:val="10"/>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00C7C64"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3803" w:rsidRPr="00593803">
        <w:rPr>
          <w:rFonts w:ascii="Times New Roman" w:hAnsi="ˎ̥" w:hint="eastAsia"/>
          <w:color w:val="000000" w:themeColor="text1"/>
          <w:sz w:val="28"/>
          <w:szCs w:val="28"/>
          <w:u w:val="single"/>
          <w:lang w:eastAsia="zh-CN"/>
        </w:rPr>
        <w:t>码头区域码头防污染应急作业服务</w:t>
      </w:r>
      <w:r w:rsidRPr="00593803">
        <w:rPr>
          <w:rFonts w:ascii="Times New Roman" w:hAnsi="ˎ̥" w:hint="eastAsia"/>
          <w:color w:val="000000" w:themeColor="text1"/>
          <w:sz w:val="28"/>
          <w:szCs w:val="28"/>
          <w:lang w:eastAsia="zh-CN"/>
        </w:rPr>
        <w:t>比选</w:t>
      </w:r>
      <w:r w:rsidR="000C57EB" w:rsidRPr="00593803">
        <w:rPr>
          <w:rFonts w:ascii="Times New Roman" w:hAnsi="ˎ̥" w:hint="eastAsia"/>
          <w:color w:val="000000" w:themeColor="text1"/>
          <w:sz w:val="28"/>
          <w:szCs w:val="28"/>
          <w:lang w:eastAsia="zh-CN"/>
        </w:rPr>
        <w:t>文件</w:t>
      </w:r>
      <w:r w:rsidRPr="00593803">
        <w:rPr>
          <w:rFonts w:ascii="Times New Roman" w:hAnsi="ˎ̥" w:hint="eastAsia"/>
          <w:color w:val="000000" w:themeColor="text1"/>
          <w:sz w:val="28"/>
          <w:szCs w:val="28"/>
          <w:lang w:eastAsia="zh-CN"/>
        </w:rPr>
        <w:t>的全部内容后，</w:t>
      </w:r>
      <w:r w:rsidRPr="00191455">
        <w:rPr>
          <w:rFonts w:ascii="Times New Roman" w:hAnsi="ˎ̥" w:hint="eastAsia"/>
          <w:sz w:val="28"/>
          <w:szCs w:val="28"/>
          <w:lang w:eastAsia="zh-CN"/>
        </w:rPr>
        <w:t>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0A14B6D" w14:textId="40402753" w:rsidR="003355C7" w:rsidRDefault="00593803" w:rsidP="003355C7">
            <w:pPr>
              <w:pStyle w:val="10"/>
            </w:pPr>
            <w:r>
              <w:rPr>
                <w:rFonts w:hint="eastAsia"/>
              </w:rPr>
              <w:t xml:space="preserve"> </w:t>
            </w:r>
          </w:p>
          <w:p w14:paraId="78316DCC" w14:textId="77777777" w:rsidR="00593803" w:rsidRDefault="00593803" w:rsidP="003355C7">
            <w:pPr>
              <w:pStyle w:val="10"/>
            </w:pPr>
          </w:p>
          <w:p w14:paraId="1B4E125D" w14:textId="77777777" w:rsidR="00593803" w:rsidRDefault="00593803" w:rsidP="003355C7">
            <w:pPr>
              <w:pStyle w:val="10"/>
            </w:pPr>
          </w:p>
          <w:p w14:paraId="1D2338F4" w14:textId="77777777" w:rsidR="00593803" w:rsidRDefault="00593803" w:rsidP="003355C7">
            <w:pPr>
              <w:pStyle w:val="10"/>
            </w:pPr>
          </w:p>
          <w:p w14:paraId="6B4CA0D6" w14:textId="77777777" w:rsidR="00593803" w:rsidRPr="003355C7" w:rsidRDefault="00593803"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85B40" w14:textId="77777777" w:rsidR="001054E4" w:rsidRDefault="001054E4">
      <w:r>
        <w:separator/>
      </w:r>
    </w:p>
  </w:endnote>
  <w:endnote w:type="continuationSeparator" w:id="0">
    <w:p w14:paraId="3EA27E6E" w14:textId="77777777" w:rsidR="001054E4" w:rsidRDefault="0010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C76D4" w:rsidRDefault="00FC76D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9370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93703">
              <w:rPr>
                <w:b/>
                <w:bCs/>
                <w:noProof/>
              </w:rPr>
              <w:t>29</w:t>
            </w:r>
            <w:r>
              <w:rPr>
                <w:b/>
                <w:bCs/>
                <w:sz w:val="24"/>
                <w:szCs w:val="24"/>
              </w:rPr>
              <w:fldChar w:fldCharType="end"/>
            </w:r>
          </w:p>
        </w:sdtContent>
      </w:sdt>
    </w:sdtContent>
  </w:sdt>
  <w:p w14:paraId="7552A791" w14:textId="77777777" w:rsidR="00FC76D4" w:rsidRDefault="00FC76D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C76D4" w:rsidRDefault="00FC76D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93703">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93703">
              <w:rPr>
                <w:b/>
                <w:bCs/>
                <w:noProof/>
              </w:rPr>
              <w:t>29</w:t>
            </w:r>
            <w:r>
              <w:rPr>
                <w:b/>
                <w:bCs/>
                <w:sz w:val="24"/>
                <w:szCs w:val="24"/>
              </w:rPr>
              <w:fldChar w:fldCharType="end"/>
            </w:r>
          </w:p>
        </w:sdtContent>
      </w:sdt>
    </w:sdtContent>
  </w:sdt>
  <w:p w14:paraId="642D1A21" w14:textId="77777777" w:rsidR="00FC76D4" w:rsidRDefault="00FC76D4">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FC76D4" w:rsidRDefault="001054E4">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C76D4" w:rsidRDefault="00FC76D4">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FC76D4" w:rsidRDefault="00FC76D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1AF7A" w14:textId="77777777" w:rsidR="001054E4" w:rsidRDefault="001054E4">
      <w:r>
        <w:separator/>
      </w:r>
    </w:p>
  </w:footnote>
  <w:footnote w:type="continuationSeparator" w:id="0">
    <w:p w14:paraId="43B0701F" w14:textId="77777777" w:rsidR="001054E4" w:rsidRDefault="00105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F9F81D"/>
    <w:multiLevelType w:val="singleLevel"/>
    <w:tmpl w:val="9DF9F81D"/>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1"/>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2"/>
  </w:num>
  <w:num w:numId="10">
    <w:abstractNumId w:val="7"/>
  </w:num>
  <w:num w:numId="11">
    <w:abstractNumId w:val="3"/>
  </w:num>
  <w:num w:numId="12">
    <w:abstractNumId w:val="9"/>
  </w:num>
  <w:num w:numId="13">
    <w:abstractNumId w:val="12"/>
  </w:num>
  <w:num w:numId="14">
    <w:abstractNumId w:val="1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6C39"/>
    <w:rsid w:val="00025717"/>
    <w:rsid w:val="000277D1"/>
    <w:rsid w:val="000367ED"/>
    <w:rsid w:val="00037D7F"/>
    <w:rsid w:val="00042545"/>
    <w:rsid w:val="00052C0E"/>
    <w:rsid w:val="00057E4C"/>
    <w:rsid w:val="00060DB7"/>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054E4"/>
    <w:rsid w:val="0011079D"/>
    <w:rsid w:val="00111D19"/>
    <w:rsid w:val="001150C5"/>
    <w:rsid w:val="00121CD5"/>
    <w:rsid w:val="00122E24"/>
    <w:rsid w:val="0012681B"/>
    <w:rsid w:val="00130886"/>
    <w:rsid w:val="00135AC9"/>
    <w:rsid w:val="00142384"/>
    <w:rsid w:val="00142830"/>
    <w:rsid w:val="00146977"/>
    <w:rsid w:val="001507FD"/>
    <w:rsid w:val="00150858"/>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4948"/>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67571"/>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703"/>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23F6"/>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4F17"/>
    <w:rsid w:val="0058671D"/>
    <w:rsid w:val="00593803"/>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3AD8"/>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B75EE"/>
    <w:rsid w:val="009D49AE"/>
    <w:rsid w:val="009D501D"/>
    <w:rsid w:val="009D7449"/>
    <w:rsid w:val="009E1058"/>
    <w:rsid w:val="009F0778"/>
    <w:rsid w:val="009F3886"/>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694A"/>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2B5E"/>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0FD"/>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C76D4"/>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6716">
      <w:bodyDiv w:val="1"/>
      <w:marLeft w:val="0"/>
      <w:marRight w:val="0"/>
      <w:marTop w:val="0"/>
      <w:marBottom w:val="0"/>
      <w:divBdr>
        <w:top w:val="none" w:sz="0" w:space="0" w:color="auto"/>
        <w:left w:val="none" w:sz="0" w:space="0" w:color="auto"/>
        <w:bottom w:val="none" w:sz="0" w:space="0" w:color="auto"/>
        <w:right w:val="none" w:sz="0" w:space="0" w:color="auto"/>
      </w:divBdr>
      <w:divsChild>
        <w:div w:id="1556892346">
          <w:marLeft w:val="0"/>
          <w:marRight w:val="0"/>
          <w:marTop w:val="0"/>
          <w:marBottom w:val="0"/>
          <w:divBdr>
            <w:top w:val="none" w:sz="0" w:space="0" w:color="auto"/>
            <w:left w:val="none" w:sz="0" w:space="0" w:color="auto"/>
            <w:bottom w:val="none" w:sz="0" w:space="0" w:color="auto"/>
            <w:right w:val="none" w:sz="0" w:space="0" w:color="auto"/>
          </w:divBdr>
          <w:divsChild>
            <w:div w:id="112797568">
              <w:marLeft w:val="0"/>
              <w:marRight w:val="0"/>
              <w:marTop w:val="0"/>
              <w:marBottom w:val="0"/>
              <w:divBdr>
                <w:top w:val="none" w:sz="0" w:space="0" w:color="auto"/>
                <w:left w:val="none" w:sz="0" w:space="0" w:color="auto"/>
                <w:bottom w:val="none" w:sz="0" w:space="0" w:color="auto"/>
                <w:right w:val="none" w:sz="0" w:space="0" w:color="auto"/>
              </w:divBdr>
              <w:divsChild>
                <w:div w:id="276838164">
                  <w:marLeft w:val="0"/>
                  <w:marRight w:val="0"/>
                  <w:marTop w:val="0"/>
                  <w:marBottom w:val="0"/>
                  <w:divBdr>
                    <w:top w:val="none" w:sz="0" w:space="0" w:color="auto"/>
                    <w:left w:val="none" w:sz="0" w:space="0" w:color="auto"/>
                    <w:bottom w:val="none" w:sz="0" w:space="0" w:color="auto"/>
                    <w:right w:val="none" w:sz="0" w:space="0" w:color="auto"/>
                  </w:divBdr>
                  <w:divsChild>
                    <w:div w:id="56978313">
                      <w:marLeft w:val="150"/>
                      <w:marRight w:val="150"/>
                      <w:marTop w:val="0"/>
                      <w:marBottom w:val="0"/>
                      <w:divBdr>
                        <w:top w:val="none" w:sz="0" w:space="0" w:color="auto"/>
                        <w:left w:val="none" w:sz="0" w:space="0" w:color="auto"/>
                        <w:bottom w:val="none" w:sz="0" w:space="0" w:color="auto"/>
                        <w:right w:val="none" w:sz="0" w:space="0" w:color="auto"/>
                      </w:divBdr>
                      <w:divsChild>
                        <w:div w:id="1741978936">
                          <w:marLeft w:val="0"/>
                          <w:marRight w:val="0"/>
                          <w:marTop w:val="0"/>
                          <w:marBottom w:val="0"/>
                          <w:divBdr>
                            <w:top w:val="single" w:sz="2" w:space="0" w:color="B6B6B6"/>
                            <w:left w:val="single" w:sz="2" w:space="0" w:color="B6B6B6"/>
                            <w:bottom w:val="single" w:sz="2" w:space="0" w:color="B6B6B6"/>
                            <w:right w:val="single" w:sz="2" w:space="0" w:color="B6B6B6"/>
                          </w:divBdr>
                          <w:divsChild>
                            <w:div w:id="627855595">
                              <w:marLeft w:val="0"/>
                              <w:marRight w:val="0"/>
                              <w:marTop w:val="0"/>
                              <w:marBottom w:val="0"/>
                              <w:divBdr>
                                <w:top w:val="single" w:sz="2" w:space="0" w:color="DCDCDC"/>
                                <w:left w:val="single" w:sz="2" w:space="0" w:color="DCDCDC"/>
                                <w:bottom w:val="single" w:sz="6" w:space="0" w:color="DCDCDC"/>
                                <w:right w:val="single" w:sz="2" w:space="0" w:color="DCDCDC"/>
                              </w:divBdr>
                              <w:divsChild>
                                <w:div w:id="1437944343">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48215">
      <w:bodyDiv w:val="1"/>
      <w:marLeft w:val="0"/>
      <w:marRight w:val="0"/>
      <w:marTop w:val="0"/>
      <w:marBottom w:val="0"/>
      <w:divBdr>
        <w:top w:val="none" w:sz="0" w:space="0" w:color="auto"/>
        <w:left w:val="none" w:sz="0" w:space="0" w:color="auto"/>
        <w:bottom w:val="none" w:sz="0" w:space="0" w:color="auto"/>
        <w:right w:val="none" w:sz="0" w:space="0" w:color="auto"/>
      </w:divBdr>
      <w:divsChild>
        <w:div w:id="2060855445">
          <w:marLeft w:val="0"/>
          <w:marRight w:val="0"/>
          <w:marTop w:val="0"/>
          <w:marBottom w:val="0"/>
          <w:divBdr>
            <w:top w:val="none" w:sz="0" w:space="0" w:color="auto"/>
            <w:left w:val="none" w:sz="0" w:space="0" w:color="auto"/>
            <w:bottom w:val="none" w:sz="0" w:space="0" w:color="auto"/>
            <w:right w:val="none" w:sz="0" w:space="0" w:color="auto"/>
          </w:divBdr>
          <w:divsChild>
            <w:div w:id="1940604456">
              <w:marLeft w:val="0"/>
              <w:marRight w:val="0"/>
              <w:marTop w:val="0"/>
              <w:marBottom w:val="0"/>
              <w:divBdr>
                <w:top w:val="none" w:sz="0" w:space="0" w:color="auto"/>
                <w:left w:val="none" w:sz="0" w:space="0" w:color="auto"/>
                <w:bottom w:val="none" w:sz="0" w:space="0" w:color="auto"/>
                <w:right w:val="none" w:sz="0" w:space="0" w:color="auto"/>
              </w:divBdr>
              <w:divsChild>
                <w:div w:id="994796787">
                  <w:marLeft w:val="0"/>
                  <w:marRight w:val="0"/>
                  <w:marTop w:val="0"/>
                  <w:marBottom w:val="0"/>
                  <w:divBdr>
                    <w:top w:val="none" w:sz="0" w:space="0" w:color="auto"/>
                    <w:left w:val="none" w:sz="0" w:space="0" w:color="auto"/>
                    <w:bottom w:val="none" w:sz="0" w:space="0" w:color="auto"/>
                    <w:right w:val="none" w:sz="0" w:space="0" w:color="auto"/>
                  </w:divBdr>
                  <w:divsChild>
                    <w:div w:id="1213154677">
                      <w:marLeft w:val="150"/>
                      <w:marRight w:val="150"/>
                      <w:marTop w:val="0"/>
                      <w:marBottom w:val="0"/>
                      <w:divBdr>
                        <w:top w:val="none" w:sz="0" w:space="0" w:color="auto"/>
                        <w:left w:val="none" w:sz="0" w:space="0" w:color="auto"/>
                        <w:bottom w:val="none" w:sz="0" w:space="0" w:color="auto"/>
                        <w:right w:val="none" w:sz="0" w:space="0" w:color="auto"/>
                      </w:divBdr>
                      <w:divsChild>
                        <w:div w:id="1622489250">
                          <w:marLeft w:val="0"/>
                          <w:marRight w:val="0"/>
                          <w:marTop w:val="0"/>
                          <w:marBottom w:val="0"/>
                          <w:divBdr>
                            <w:top w:val="single" w:sz="2" w:space="0" w:color="B6B6B6"/>
                            <w:left w:val="single" w:sz="2" w:space="0" w:color="B6B6B6"/>
                            <w:bottom w:val="single" w:sz="2" w:space="0" w:color="B6B6B6"/>
                            <w:right w:val="single" w:sz="2" w:space="0" w:color="B6B6B6"/>
                          </w:divBdr>
                          <w:divsChild>
                            <w:div w:id="1052774534">
                              <w:marLeft w:val="0"/>
                              <w:marRight w:val="0"/>
                              <w:marTop w:val="0"/>
                              <w:marBottom w:val="0"/>
                              <w:divBdr>
                                <w:top w:val="single" w:sz="2" w:space="0" w:color="DCDCDC"/>
                                <w:left w:val="single" w:sz="2" w:space="0" w:color="DCDCDC"/>
                                <w:bottom w:val="single" w:sz="6" w:space="0" w:color="DCDCDC"/>
                                <w:right w:val="single" w:sz="2" w:space="0" w:color="DCDCDC"/>
                              </w:divBdr>
                              <w:divsChild>
                                <w:div w:id="227805203">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100248916">
      <w:bodyDiv w:val="1"/>
      <w:marLeft w:val="0"/>
      <w:marRight w:val="0"/>
      <w:marTop w:val="0"/>
      <w:marBottom w:val="0"/>
      <w:divBdr>
        <w:top w:val="none" w:sz="0" w:space="0" w:color="auto"/>
        <w:left w:val="none" w:sz="0" w:space="0" w:color="auto"/>
        <w:bottom w:val="none" w:sz="0" w:space="0" w:color="auto"/>
        <w:right w:val="none" w:sz="0" w:space="0" w:color="auto"/>
      </w:divBdr>
      <w:divsChild>
        <w:div w:id="185564138">
          <w:marLeft w:val="0"/>
          <w:marRight w:val="0"/>
          <w:marTop w:val="0"/>
          <w:marBottom w:val="0"/>
          <w:divBdr>
            <w:top w:val="none" w:sz="0" w:space="0" w:color="auto"/>
            <w:left w:val="none" w:sz="0" w:space="0" w:color="auto"/>
            <w:bottom w:val="none" w:sz="0" w:space="0" w:color="auto"/>
            <w:right w:val="none" w:sz="0" w:space="0" w:color="auto"/>
          </w:divBdr>
          <w:divsChild>
            <w:div w:id="730926208">
              <w:marLeft w:val="0"/>
              <w:marRight w:val="0"/>
              <w:marTop w:val="0"/>
              <w:marBottom w:val="0"/>
              <w:divBdr>
                <w:top w:val="none" w:sz="0" w:space="0" w:color="auto"/>
                <w:left w:val="none" w:sz="0" w:space="0" w:color="auto"/>
                <w:bottom w:val="none" w:sz="0" w:space="0" w:color="auto"/>
                <w:right w:val="none" w:sz="0" w:space="0" w:color="auto"/>
              </w:divBdr>
              <w:divsChild>
                <w:div w:id="1149634558">
                  <w:marLeft w:val="0"/>
                  <w:marRight w:val="0"/>
                  <w:marTop w:val="0"/>
                  <w:marBottom w:val="0"/>
                  <w:divBdr>
                    <w:top w:val="none" w:sz="0" w:space="0" w:color="auto"/>
                    <w:left w:val="none" w:sz="0" w:space="0" w:color="auto"/>
                    <w:bottom w:val="none" w:sz="0" w:space="0" w:color="auto"/>
                    <w:right w:val="none" w:sz="0" w:space="0" w:color="auto"/>
                  </w:divBdr>
                  <w:divsChild>
                    <w:div w:id="445318393">
                      <w:marLeft w:val="150"/>
                      <w:marRight w:val="150"/>
                      <w:marTop w:val="0"/>
                      <w:marBottom w:val="0"/>
                      <w:divBdr>
                        <w:top w:val="none" w:sz="0" w:space="0" w:color="auto"/>
                        <w:left w:val="none" w:sz="0" w:space="0" w:color="auto"/>
                        <w:bottom w:val="none" w:sz="0" w:space="0" w:color="auto"/>
                        <w:right w:val="none" w:sz="0" w:space="0" w:color="auto"/>
                      </w:divBdr>
                      <w:divsChild>
                        <w:div w:id="1443299559">
                          <w:marLeft w:val="0"/>
                          <w:marRight w:val="0"/>
                          <w:marTop w:val="0"/>
                          <w:marBottom w:val="0"/>
                          <w:divBdr>
                            <w:top w:val="single" w:sz="2" w:space="0" w:color="B6B6B6"/>
                            <w:left w:val="single" w:sz="2" w:space="0" w:color="B6B6B6"/>
                            <w:bottom w:val="single" w:sz="2" w:space="0" w:color="B6B6B6"/>
                            <w:right w:val="single" w:sz="2" w:space="0" w:color="B6B6B6"/>
                          </w:divBdr>
                          <w:divsChild>
                            <w:div w:id="1310673090">
                              <w:marLeft w:val="0"/>
                              <w:marRight w:val="0"/>
                              <w:marTop w:val="0"/>
                              <w:marBottom w:val="0"/>
                              <w:divBdr>
                                <w:top w:val="single" w:sz="2" w:space="0" w:color="DCDCDC"/>
                                <w:left w:val="single" w:sz="2" w:space="0" w:color="DCDCDC"/>
                                <w:bottom w:val="single" w:sz="6" w:space="0" w:color="DCDCDC"/>
                                <w:right w:val="single" w:sz="2" w:space="0" w:color="DCDCDC"/>
                              </w:divBdr>
                              <w:divsChild>
                                <w:div w:id="1071973628">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9A390-BBA9-4AED-B17C-6D5B839F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29</Pages>
  <Words>1670</Words>
  <Characters>9522</Characters>
  <Application>Microsoft Office Word</Application>
  <DocSecurity>0</DocSecurity>
  <Lines>79</Lines>
  <Paragraphs>22</Paragraphs>
  <ScaleCrop>false</ScaleCrop>
  <Company>福化环保</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406</cp:revision>
  <dcterms:created xsi:type="dcterms:W3CDTF">2019-03-28T11:18:00Z</dcterms:created>
  <dcterms:modified xsi:type="dcterms:W3CDTF">2021-11-04T06:08:00Z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