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4B8" w:rsidRPr="006E2FB8" w:rsidRDefault="004D7325" w:rsidP="00774834">
      <w:pPr>
        <w:spacing w:beforeLines="50" w:after="100" w:afterAutospacing="1" w:line="240" w:lineRule="atLeast"/>
        <w:rPr>
          <w:rFonts w:hint="eastAsia"/>
          <w:sz w:val="32"/>
          <w:szCs w:val="32"/>
        </w:rPr>
      </w:pPr>
      <w:r w:rsidRPr="006E2FB8">
        <w:rPr>
          <w:rFonts w:hint="eastAsia"/>
          <w:sz w:val="32"/>
          <w:szCs w:val="32"/>
        </w:rPr>
        <w:t>技术标要求</w:t>
      </w:r>
      <w:r w:rsidR="006E2FB8">
        <w:rPr>
          <w:rFonts w:hint="eastAsia"/>
          <w:sz w:val="32"/>
          <w:szCs w:val="32"/>
        </w:rPr>
        <w:t>：</w:t>
      </w:r>
    </w:p>
    <w:p w:rsidR="004D7325" w:rsidRPr="00DA7873" w:rsidRDefault="004D7325" w:rsidP="00774834">
      <w:pPr>
        <w:pStyle w:val="a5"/>
        <w:numPr>
          <w:ilvl w:val="0"/>
          <w:numId w:val="1"/>
        </w:numPr>
        <w:spacing w:beforeLines="50" w:after="100" w:afterAutospacing="1" w:line="240" w:lineRule="atLeast"/>
        <w:ind w:firstLineChars="0"/>
        <w:rPr>
          <w:rFonts w:ascii="宋体" w:eastAsia="宋体" w:hAnsi="宋体" w:cs="宋体" w:hint="eastAsia"/>
          <w:kern w:val="0"/>
          <w:sz w:val="28"/>
          <w:szCs w:val="28"/>
        </w:rPr>
      </w:pPr>
      <w:r w:rsidRPr="00DA7873">
        <w:rPr>
          <w:rFonts w:ascii="宋体" w:eastAsia="宋体" w:hAnsi="宋体" w:cs="宋体" w:hint="eastAsia"/>
          <w:kern w:val="0"/>
          <w:sz w:val="28"/>
          <w:szCs w:val="28"/>
        </w:rPr>
        <w:t>需对石油化工在用消防系统现状的了解：如：</w:t>
      </w:r>
      <w:r w:rsidRPr="00DA7873">
        <w:rPr>
          <w:rFonts w:ascii="宋体" w:eastAsia="宋体" w:hAnsi="宋体" w:cs="Arial" w:hint="eastAsia"/>
          <w:sz w:val="28"/>
          <w:szCs w:val="28"/>
        </w:rPr>
        <w:t>西门子FS720火灾报警系统等。</w:t>
      </w:r>
    </w:p>
    <w:p w:rsidR="004D7325" w:rsidRDefault="004D7325" w:rsidP="00774834">
      <w:pPr>
        <w:pStyle w:val="a5"/>
        <w:widowControl/>
        <w:numPr>
          <w:ilvl w:val="0"/>
          <w:numId w:val="1"/>
        </w:numPr>
        <w:spacing w:beforeLines="50" w:after="100" w:afterAutospacing="1" w:line="240" w:lineRule="atLeast"/>
        <w:ind w:firstLineChars="0"/>
        <w:jc w:val="left"/>
        <w:rPr>
          <w:rFonts w:ascii="宋体" w:eastAsia="宋体" w:hAnsi="宋体" w:cs="Arial" w:hint="eastAsia"/>
          <w:sz w:val="28"/>
          <w:szCs w:val="28"/>
        </w:rPr>
      </w:pPr>
      <w:r w:rsidRPr="006E2FB8">
        <w:rPr>
          <w:rFonts w:ascii="宋体" w:eastAsia="宋体" w:hAnsi="宋体" w:cs="宋体" w:hint="eastAsia"/>
          <w:kern w:val="0"/>
          <w:sz w:val="28"/>
          <w:szCs w:val="28"/>
        </w:rPr>
        <w:t>维修资质和技术力量：根据投入本项目的消防维保人员配备情况：提供维保人员消防专业技术人员的有效资格证书。投标人需</w:t>
      </w:r>
      <w:r w:rsidRPr="006E2FB8">
        <w:rPr>
          <w:rFonts w:ascii="宋体" w:eastAsia="宋体" w:hAnsi="宋体" w:cs="Arial" w:hint="eastAsia"/>
          <w:sz w:val="28"/>
          <w:szCs w:val="28"/>
        </w:rPr>
        <w:t>具备有西门子FS720火灾报警系统维保案例及系统软件调试能力。</w:t>
      </w:r>
    </w:p>
    <w:p w:rsidR="004D7325" w:rsidRPr="00774834" w:rsidRDefault="004D7325" w:rsidP="00774834">
      <w:pPr>
        <w:pStyle w:val="a5"/>
        <w:widowControl/>
        <w:numPr>
          <w:ilvl w:val="0"/>
          <w:numId w:val="1"/>
        </w:numPr>
        <w:spacing w:beforeLines="50" w:after="100" w:afterAutospacing="1" w:line="240" w:lineRule="atLeast"/>
        <w:ind w:firstLineChars="0"/>
        <w:jc w:val="left"/>
        <w:rPr>
          <w:rFonts w:ascii="宋体" w:eastAsia="宋体" w:hAnsi="宋体" w:cs="Arial" w:hint="eastAsia"/>
          <w:sz w:val="28"/>
          <w:szCs w:val="28"/>
        </w:rPr>
      </w:pPr>
      <w:r w:rsidRPr="00774834">
        <w:rPr>
          <w:rFonts w:ascii="宋体" w:eastAsia="宋体" w:hAnsi="宋体" w:cs="宋体" w:hint="eastAsia"/>
          <w:kern w:val="0"/>
          <w:sz w:val="28"/>
          <w:szCs w:val="28"/>
        </w:rPr>
        <w:t>售后响应时间：</w:t>
      </w:r>
      <w:r w:rsidR="006E2FB8" w:rsidRPr="00774834">
        <w:rPr>
          <w:rFonts w:ascii="宋体" w:eastAsia="宋体" w:hAnsi="宋体" w:cs="宋体" w:hint="eastAsia"/>
          <w:kern w:val="0"/>
          <w:sz w:val="28"/>
          <w:szCs w:val="28"/>
        </w:rPr>
        <w:t>当设施设备出现故障，接到接到通知后，不管是什么时间段必须在半个小时内到达现场进行处理的。对消防设备设施存在问题和故障，无法立即排除的，除无备件更换维修外，需在24小时内排除故障</w:t>
      </w:r>
      <w:r w:rsidR="00774834" w:rsidRPr="00774834">
        <w:rPr>
          <w:rFonts w:ascii="宋体" w:eastAsia="宋体" w:hAnsi="宋体" w:cs="宋体" w:hint="eastAsia"/>
          <w:kern w:val="0"/>
          <w:sz w:val="28"/>
          <w:szCs w:val="28"/>
        </w:rPr>
        <w:t>。</w:t>
      </w:r>
      <w:r w:rsidR="006E2FB8" w:rsidRPr="00774834">
        <w:rPr>
          <w:rFonts w:ascii="宋体" w:eastAsia="宋体" w:hAnsi="宋体" w:cs="宋体" w:hint="eastAsia"/>
          <w:kern w:val="0"/>
          <w:sz w:val="28"/>
          <w:szCs w:val="28"/>
        </w:rPr>
        <w:t>对</w:t>
      </w:r>
      <w:r w:rsidR="006E2FB8" w:rsidRPr="00774834">
        <w:rPr>
          <w:rFonts w:ascii="宋体" w:eastAsia="宋体" w:hAnsi="宋体" w:hint="eastAsia"/>
          <w:sz w:val="28"/>
          <w:szCs w:val="28"/>
        </w:rPr>
        <w:t>消防报警系统故障及误报必须能立即处理西门子FS720火灾报警系统存在的问题，确保PTA消控室内消防报警主机“0”故障</w:t>
      </w:r>
    </w:p>
    <w:p w:rsidR="004D7325" w:rsidRPr="00774834" w:rsidRDefault="004D7325" w:rsidP="00774834">
      <w:pPr>
        <w:widowControl/>
        <w:spacing w:beforeLines="50" w:after="100" w:afterAutospacing="1" w:line="240" w:lineRule="atLeast"/>
        <w:jc w:val="left"/>
        <w:rPr>
          <w:rFonts w:ascii="宋体" w:hAnsi="宋体" w:cs="宋体"/>
          <w:color w:val="FF0000"/>
          <w:kern w:val="0"/>
          <w:sz w:val="28"/>
          <w:szCs w:val="28"/>
        </w:rPr>
      </w:pPr>
    </w:p>
    <w:sectPr w:rsidR="004D7325" w:rsidRPr="00774834" w:rsidSect="005524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7C4" w:rsidRDefault="008047C4" w:rsidP="004D7325">
      <w:r>
        <w:separator/>
      </w:r>
    </w:p>
  </w:endnote>
  <w:endnote w:type="continuationSeparator" w:id="0">
    <w:p w:rsidR="008047C4" w:rsidRDefault="008047C4" w:rsidP="004D73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7C4" w:rsidRDefault="008047C4" w:rsidP="004D7325">
      <w:r>
        <w:separator/>
      </w:r>
    </w:p>
  </w:footnote>
  <w:footnote w:type="continuationSeparator" w:id="0">
    <w:p w:rsidR="008047C4" w:rsidRDefault="008047C4" w:rsidP="004D73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60E6"/>
    <w:multiLevelType w:val="multilevel"/>
    <w:tmpl w:val="15D260E6"/>
    <w:lvl w:ilvl="0">
      <w:start w:val="1"/>
      <w:numFmt w:val="japaneseCounting"/>
      <w:lvlText w:val="%1、"/>
      <w:lvlJc w:val="left"/>
      <w:pPr>
        <w:tabs>
          <w:tab w:val="left" w:pos="939"/>
        </w:tabs>
        <w:ind w:left="939" w:hanging="73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044"/>
        </w:tabs>
        <w:ind w:left="1044" w:hanging="420"/>
      </w:pPr>
    </w:lvl>
    <w:lvl w:ilvl="2">
      <w:start w:val="1"/>
      <w:numFmt w:val="lowerRoman"/>
      <w:lvlText w:val="%3."/>
      <w:lvlJc w:val="right"/>
      <w:pPr>
        <w:tabs>
          <w:tab w:val="left" w:pos="1464"/>
        </w:tabs>
        <w:ind w:left="1464" w:hanging="420"/>
      </w:pPr>
    </w:lvl>
    <w:lvl w:ilvl="3">
      <w:start w:val="1"/>
      <w:numFmt w:val="decimal"/>
      <w:lvlText w:val="%4."/>
      <w:lvlJc w:val="left"/>
      <w:pPr>
        <w:tabs>
          <w:tab w:val="left" w:pos="1884"/>
        </w:tabs>
        <w:ind w:left="1884" w:hanging="420"/>
      </w:pPr>
    </w:lvl>
    <w:lvl w:ilvl="4">
      <w:start w:val="1"/>
      <w:numFmt w:val="lowerLetter"/>
      <w:lvlText w:val="%5)"/>
      <w:lvlJc w:val="left"/>
      <w:pPr>
        <w:tabs>
          <w:tab w:val="left" w:pos="2304"/>
        </w:tabs>
        <w:ind w:left="2304" w:hanging="420"/>
      </w:pPr>
    </w:lvl>
    <w:lvl w:ilvl="5">
      <w:start w:val="1"/>
      <w:numFmt w:val="lowerRoman"/>
      <w:lvlText w:val="%6."/>
      <w:lvlJc w:val="right"/>
      <w:pPr>
        <w:tabs>
          <w:tab w:val="left" w:pos="2724"/>
        </w:tabs>
        <w:ind w:left="2724" w:hanging="420"/>
      </w:pPr>
    </w:lvl>
    <w:lvl w:ilvl="6">
      <w:start w:val="1"/>
      <w:numFmt w:val="decimal"/>
      <w:lvlText w:val="%7."/>
      <w:lvlJc w:val="left"/>
      <w:pPr>
        <w:tabs>
          <w:tab w:val="left" w:pos="3144"/>
        </w:tabs>
        <w:ind w:left="3144" w:hanging="420"/>
      </w:pPr>
    </w:lvl>
    <w:lvl w:ilvl="7">
      <w:start w:val="1"/>
      <w:numFmt w:val="lowerLetter"/>
      <w:lvlText w:val="%8)"/>
      <w:lvlJc w:val="left"/>
      <w:pPr>
        <w:tabs>
          <w:tab w:val="left" w:pos="3564"/>
        </w:tabs>
        <w:ind w:left="3564" w:hanging="420"/>
      </w:pPr>
    </w:lvl>
    <w:lvl w:ilvl="8">
      <w:start w:val="1"/>
      <w:numFmt w:val="lowerRoman"/>
      <w:lvlText w:val="%9."/>
      <w:lvlJc w:val="right"/>
      <w:pPr>
        <w:tabs>
          <w:tab w:val="left" w:pos="3984"/>
        </w:tabs>
        <w:ind w:left="3984" w:hanging="420"/>
      </w:pPr>
    </w:lvl>
  </w:abstractNum>
  <w:abstractNum w:abstractNumId="1">
    <w:nsid w:val="1E293B2D"/>
    <w:multiLevelType w:val="hybridMultilevel"/>
    <w:tmpl w:val="F04AF134"/>
    <w:lvl w:ilvl="0" w:tplc="5A143CDA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7325"/>
    <w:rsid w:val="004D7325"/>
    <w:rsid w:val="005524B8"/>
    <w:rsid w:val="006E2FB8"/>
    <w:rsid w:val="00774834"/>
    <w:rsid w:val="008047C4"/>
    <w:rsid w:val="00DA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73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7325"/>
    <w:rPr>
      <w:sz w:val="18"/>
      <w:szCs w:val="18"/>
    </w:rPr>
  </w:style>
  <w:style w:type="paragraph" w:styleId="a4">
    <w:name w:val="footer"/>
    <w:basedOn w:val="a"/>
    <w:link w:val="Char0"/>
    <w:unhideWhenUsed/>
    <w:rsid w:val="004D73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D7325"/>
    <w:rPr>
      <w:sz w:val="18"/>
      <w:szCs w:val="18"/>
    </w:rPr>
  </w:style>
  <w:style w:type="paragraph" w:styleId="a5">
    <w:name w:val="List Paragraph"/>
    <w:basedOn w:val="a"/>
    <w:uiPriority w:val="34"/>
    <w:qFormat/>
    <w:rsid w:val="004D73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</cp:revision>
  <dcterms:created xsi:type="dcterms:W3CDTF">2020-06-01T04:23:00Z</dcterms:created>
  <dcterms:modified xsi:type="dcterms:W3CDTF">2020-06-01T06:02:00Z</dcterms:modified>
</cp:coreProperties>
</file>