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4C" w:rsidRPr="00FA3CFC" w:rsidRDefault="0081714C" w:rsidP="0081714C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81714C" w:rsidRPr="00FA3CFC" w:rsidRDefault="0081714C" w:rsidP="0081714C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81714C" w:rsidRPr="00155287" w:rsidRDefault="0081714C" w:rsidP="0081714C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81714C" w:rsidRPr="00155287" w:rsidRDefault="0081714C" w:rsidP="0081714C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="006A0D53" w:rsidRPr="00212363">
        <w:rPr>
          <w:rFonts w:hint="eastAsia"/>
          <w:szCs w:val="21"/>
          <w:u w:val="single"/>
          <w:lang w:eastAsia="zh-CN"/>
        </w:rPr>
        <w:t>福建福海创石油化工有限公司</w:t>
      </w:r>
      <w:r w:rsidR="006A0D53" w:rsidRPr="000077DA">
        <w:rPr>
          <w:rFonts w:hint="eastAsia"/>
          <w:szCs w:val="21"/>
          <w:u w:val="single"/>
          <w:lang w:eastAsia="zh-CN"/>
        </w:rPr>
        <w:t>储运装置储罐清洗工程</w:t>
      </w:r>
      <w:r w:rsidR="006A0D53" w:rsidRPr="00155287">
        <w:rPr>
          <w:rFonts w:hint="eastAsia"/>
          <w:szCs w:val="21"/>
          <w:u w:val="single"/>
          <w:lang w:eastAsia="zh-CN"/>
        </w:rPr>
        <w:t>（项目编号：</w:t>
      </w:r>
      <w:r w:rsidR="006A0D53" w:rsidRPr="003F5C97">
        <w:rPr>
          <w:szCs w:val="21"/>
          <w:u w:val="single"/>
          <w:lang w:eastAsia="zh-CN"/>
        </w:rPr>
        <w:t xml:space="preserve"> </w:t>
      </w:r>
      <w:r w:rsidR="006A0D53" w:rsidRPr="006A2A81">
        <w:rPr>
          <w:szCs w:val="21"/>
          <w:u w:val="single"/>
          <w:lang w:eastAsia="zh-CN"/>
        </w:rPr>
        <w:t>FHCPTCG20200417001</w:t>
      </w:r>
      <w:r w:rsidR="006A0D53" w:rsidRPr="006A2A81">
        <w:rPr>
          <w:rFonts w:hint="eastAsia"/>
          <w:szCs w:val="21"/>
          <w:u w:val="single"/>
          <w:lang w:eastAsia="zh-CN"/>
        </w:rPr>
        <w:t>）</w:t>
      </w:r>
      <w:bookmarkStart w:id="0" w:name="_GoBack"/>
      <w:bookmarkEnd w:id="0"/>
      <w:r w:rsidRPr="00155287">
        <w:rPr>
          <w:rFonts w:hint="eastAsia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81714C" w:rsidRPr="00155287" w:rsidRDefault="0081714C" w:rsidP="0081714C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1714C" w:rsidTr="0066794D">
        <w:tc>
          <w:tcPr>
            <w:tcW w:w="4643" w:type="dxa"/>
          </w:tcPr>
          <w:p w:rsidR="0081714C" w:rsidRDefault="0081714C" w:rsidP="0066794D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81714C" w:rsidRDefault="0081714C" w:rsidP="0066794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  <w:p w:rsidR="0081714C" w:rsidRDefault="0081714C" w:rsidP="0066794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81714C" w:rsidRDefault="0081714C" w:rsidP="0081714C">
      <w:pPr>
        <w:spacing w:line="276" w:lineRule="auto"/>
        <w:ind w:firstLineChars="200" w:firstLine="440"/>
        <w:rPr>
          <w:color w:val="000000"/>
          <w:szCs w:val="21"/>
        </w:rPr>
      </w:pP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81714C" w:rsidRPr="00155287" w:rsidRDefault="0081714C" w:rsidP="0081714C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1714C" w:rsidTr="0066794D">
        <w:tc>
          <w:tcPr>
            <w:tcW w:w="4643" w:type="dxa"/>
          </w:tcPr>
          <w:p w:rsidR="0081714C" w:rsidRDefault="0081714C" w:rsidP="0066794D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81714C" w:rsidRDefault="0081714C" w:rsidP="0066794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  <w:p w:rsidR="0081714C" w:rsidRDefault="0081714C" w:rsidP="0066794D">
            <w:pPr>
              <w:spacing w:line="360" w:lineRule="auto"/>
              <w:rPr>
                <w:color w:val="000000"/>
                <w:szCs w:val="21"/>
              </w:rPr>
            </w:pPr>
          </w:p>
          <w:p w:rsidR="0081714C" w:rsidRDefault="0081714C" w:rsidP="0066794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8A378E" w:rsidRDefault="008A378E" w:rsidP="0081714C"/>
    <w:sectPr w:rsidR="008A3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4C"/>
    <w:rsid w:val="006A0D53"/>
    <w:rsid w:val="0081714C"/>
    <w:rsid w:val="008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69B9A-66EA-4FAA-9B6E-6383D77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81714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81714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table" w:styleId="a3">
    <w:name w:val="Table Grid"/>
    <w:basedOn w:val="a1"/>
    <w:qFormat/>
    <w:rsid w:val="0081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2</cp:revision>
  <dcterms:created xsi:type="dcterms:W3CDTF">2020-05-25T01:48:00Z</dcterms:created>
  <dcterms:modified xsi:type="dcterms:W3CDTF">2020-05-25T01:50:00Z</dcterms:modified>
</cp:coreProperties>
</file>