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C76112" w:rsidRDefault="002F0B99" w:rsidP="00C76112">
      <w:pPr>
        <w:pStyle w:val="a6"/>
        <w:jc w:val="center"/>
        <w:rPr>
          <w:rFonts w:ascii="微软雅黑" w:eastAsia="微软雅黑"/>
          <w:b/>
          <w:sz w:val="52"/>
          <w:szCs w:val="22"/>
          <w:u w:val="single"/>
          <w:lang w:eastAsia="zh-CN"/>
        </w:rPr>
      </w:pPr>
      <w:r w:rsidRPr="002F0B99">
        <w:rPr>
          <w:rFonts w:ascii="微软雅黑" w:eastAsia="微软雅黑" w:hint="eastAsia"/>
          <w:b/>
          <w:sz w:val="52"/>
          <w:szCs w:val="22"/>
          <w:u w:val="single"/>
          <w:lang w:eastAsia="zh-CN"/>
        </w:rPr>
        <w:t>安全管理信息化项目发包</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76112" w:rsidRPr="00C76112">
        <w:rPr>
          <w:sz w:val="28"/>
          <w:szCs w:val="28"/>
          <w:u w:val="single"/>
        </w:rPr>
        <w:t>FHC-PTCG202004</w:t>
      </w:r>
      <w:r w:rsidR="002F0B99">
        <w:rPr>
          <w:sz w:val="28"/>
          <w:szCs w:val="28"/>
          <w:u w:val="single"/>
        </w:rPr>
        <w:t>28002</w:t>
      </w:r>
      <w:r w:rsidRPr="00365CCD">
        <w:rPr>
          <w:rFonts w:hint="eastAsia"/>
          <w:sz w:val="28"/>
          <w:szCs w:val="28"/>
        </w:rPr>
        <w:t xml:space="preserve"> </w:t>
      </w:r>
      <w:r w:rsidRPr="00322549">
        <w:rPr>
          <w:rFonts w:hint="eastAsia"/>
          <w:sz w:val="28"/>
          <w:szCs w:val="28"/>
        </w:rPr>
        <w:t>）</w:t>
      </w:r>
    </w:p>
    <w:p w:rsidR="00967702" w:rsidRPr="002F0B99" w:rsidRDefault="00967702">
      <w:pPr>
        <w:pStyle w:val="a6"/>
        <w:rPr>
          <w:rFonts w:ascii="微软雅黑"/>
          <w:b/>
          <w:sz w:val="94"/>
          <w:lang w:eastAsia="zh-CN"/>
        </w:rPr>
      </w:pPr>
    </w:p>
    <w:p w:rsidR="00967702" w:rsidRDefault="00800552" w:rsidP="00800552">
      <w:pPr>
        <w:pStyle w:val="a6"/>
        <w:tabs>
          <w:tab w:val="left" w:pos="6983"/>
        </w:tabs>
        <w:rPr>
          <w:rFonts w:ascii="微软雅黑"/>
          <w:b/>
          <w:sz w:val="94"/>
          <w:lang w:eastAsia="zh-CN"/>
        </w:rPr>
      </w:pPr>
      <w:r>
        <w:rPr>
          <w:rFonts w:ascii="微软雅黑"/>
          <w:b/>
          <w:sz w:val="94"/>
          <w:lang w:eastAsia="zh-CN"/>
        </w:rPr>
        <w:tab/>
      </w: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2F0B99">
        <w:rPr>
          <w:rFonts w:ascii="微软雅黑" w:eastAsia="微软雅黑" w:hint="eastAsia"/>
          <w:b/>
          <w:w w:val="95"/>
          <w:sz w:val="32"/>
          <w:lang w:eastAsia="zh-CN"/>
        </w:rPr>
        <w:t>五</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745001" w:rsidP="00745001">
      <w:pPr>
        <w:pStyle w:val="a6"/>
        <w:spacing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拟对本公司</w:t>
      </w:r>
      <w:r w:rsidR="002F0B99" w:rsidRPr="002F0B99">
        <w:rPr>
          <w:rFonts w:hint="eastAsia"/>
          <w:u w:val="single"/>
          <w:lang w:eastAsia="zh-CN"/>
        </w:rPr>
        <w:t xml:space="preserve"> </w:t>
      </w:r>
      <w:r w:rsidR="002F0B99" w:rsidRPr="002F0B99">
        <w:rPr>
          <w:u w:val="single"/>
          <w:lang w:eastAsia="zh-CN"/>
        </w:rPr>
        <w:t xml:space="preserve"> </w:t>
      </w:r>
      <w:r w:rsidR="002F0B99" w:rsidRPr="002F0B99">
        <w:rPr>
          <w:rFonts w:hint="eastAsia"/>
          <w:b/>
          <w:u w:val="single"/>
          <w:lang w:eastAsia="zh-CN"/>
        </w:rPr>
        <w:t xml:space="preserve">安全管理信息化项目发包 </w:t>
      </w:r>
      <w:r w:rsidR="002F0B99" w:rsidRPr="002F0B99">
        <w:rPr>
          <w:u w:val="single"/>
          <w:lang w:eastAsia="zh-CN"/>
        </w:rPr>
        <w:t xml:space="preserve"> </w:t>
      </w:r>
      <w:r w:rsidR="00DD56C2" w:rsidRPr="002E3036">
        <w:rPr>
          <w:lang w:eastAsia="zh-CN"/>
        </w:rPr>
        <w:t>进行公开比选。为了“公开、公平、公正、透明”，引导参选人进行正确参选，特制定本规定文件。</w:t>
      </w:r>
    </w:p>
    <w:p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2F0B99" w:rsidRPr="002F0B99" w:rsidRDefault="002F0B99" w:rsidP="002F0B99">
      <w:pPr>
        <w:tabs>
          <w:tab w:val="left" w:pos="709"/>
        </w:tabs>
        <w:spacing w:line="360" w:lineRule="auto"/>
        <w:ind w:firstLineChars="200" w:firstLine="480"/>
        <w:rPr>
          <w:sz w:val="24"/>
          <w:szCs w:val="24"/>
          <w:lang w:eastAsia="zh-CN"/>
        </w:rPr>
      </w:pPr>
      <w:r w:rsidRPr="002F0B99">
        <w:rPr>
          <w:rFonts w:hint="eastAsia"/>
          <w:sz w:val="24"/>
          <w:szCs w:val="24"/>
          <w:lang w:eastAsia="zh-CN"/>
        </w:rPr>
        <w:t>1</w:t>
      </w:r>
      <w:r w:rsidRPr="002F0B99">
        <w:rPr>
          <w:sz w:val="24"/>
          <w:szCs w:val="24"/>
          <w:lang w:eastAsia="zh-CN"/>
        </w:rPr>
        <w:t>.</w:t>
      </w:r>
      <w:r w:rsidRPr="002F0B99">
        <w:rPr>
          <w:rFonts w:hint="eastAsia"/>
          <w:sz w:val="24"/>
          <w:szCs w:val="24"/>
          <w:lang w:eastAsia="zh-CN"/>
        </w:rPr>
        <w:t>具有独立订立合同的权利和履行合同的能力，依法取得营业执照，营业执照处于有效期，营业执照、税务登记证、组织机构代码证三证齐全的法人或三证齐全的其他组织。</w:t>
      </w:r>
    </w:p>
    <w:p w:rsidR="002F0B99" w:rsidRPr="002F0B99" w:rsidRDefault="002F0B99" w:rsidP="002F0B99">
      <w:pPr>
        <w:tabs>
          <w:tab w:val="left" w:pos="709"/>
        </w:tabs>
        <w:spacing w:line="360" w:lineRule="auto"/>
        <w:ind w:firstLineChars="200" w:firstLine="480"/>
        <w:rPr>
          <w:sz w:val="24"/>
          <w:szCs w:val="24"/>
          <w:lang w:eastAsia="zh-CN"/>
        </w:rPr>
      </w:pPr>
      <w:r w:rsidRPr="002F0B99">
        <w:rPr>
          <w:rFonts w:hint="eastAsia"/>
          <w:sz w:val="24"/>
          <w:szCs w:val="24"/>
          <w:lang w:eastAsia="zh-CN"/>
        </w:rPr>
        <w:t>2.为增值税一般纳税人，在近三年参加的其他采购活动中，没有违法记录。</w:t>
      </w:r>
    </w:p>
    <w:p w:rsidR="002F0B99" w:rsidRPr="002F0B99" w:rsidRDefault="002F0B99" w:rsidP="002F0B99">
      <w:pPr>
        <w:tabs>
          <w:tab w:val="left" w:pos="709"/>
        </w:tabs>
        <w:spacing w:line="360" w:lineRule="auto"/>
        <w:ind w:firstLineChars="200" w:firstLine="480"/>
        <w:rPr>
          <w:sz w:val="24"/>
          <w:szCs w:val="24"/>
          <w:lang w:eastAsia="zh-CN"/>
        </w:rPr>
      </w:pPr>
      <w:r w:rsidRPr="002F0B99">
        <w:rPr>
          <w:rFonts w:hint="eastAsia"/>
          <w:sz w:val="24"/>
          <w:szCs w:val="24"/>
          <w:lang w:eastAsia="zh-CN"/>
        </w:rPr>
        <w:t>3</w:t>
      </w:r>
      <w:r w:rsidRPr="002F0B99">
        <w:rPr>
          <w:sz w:val="24"/>
          <w:szCs w:val="24"/>
          <w:lang w:eastAsia="zh-CN"/>
        </w:rPr>
        <w:t>.</w:t>
      </w:r>
      <w:r w:rsidRPr="002F0B99">
        <w:rPr>
          <w:rFonts w:hint="eastAsia"/>
          <w:sz w:val="24"/>
          <w:szCs w:val="24"/>
          <w:lang w:eastAsia="zh-CN"/>
        </w:rPr>
        <w:t>具有所需物资供应能力及质量控制措施，近三年提供的产品在使用过程中未发生重大质量问题。</w:t>
      </w:r>
    </w:p>
    <w:p w:rsidR="002F0B99" w:rsidRPr="002F0B99" w:rsidRDefault="002F0B99" w:rsidP="002F0B99">
      <w:pPr>
        <w:tabs>
          <w:tab w:val="left" w:pos="709"/>
        </w:tabs>
        <w:spacing w:line="360" w:lineRule="auto"/>
        <w:ind w:firstLineChars="200" w:firstLine="480"/>
        <w:rPr>
          <w:sz w:val="24"/>
          <w:szCs w:val="24"/>
          <w:lang w:eastAsia="zh-CN"/>
        </w:rPr>
      </w:pPr>
      <w:r w:rsidRPr="002F0B99">
        <w:rPr>
          <w:rFonts w:hint="eastAsia"/>
          <w:sz w:val="24"/>
          <w:szCs w:val="24"/>
          <w:lang w:eastAsia="zh-CN"/>
        </w:rPr>
        <w:t>4</w:t>
      </w:r>
      <w:r w:rsidRPr="002F0B99">
        <w:rPr>
          <w:sz w:val="24"/>
          <w:szCs w:val="24"/>
          <w:lang w:eastAsia="zh-CN"/>
        </w:rPr>
        <w:t>.</w:t>
      </w:r>
      <w:r w:rsidRPr="002F0B99">
        <w:rPr>
          <w:rFonts w:hint="eastAsia"/>
          <w:sz w:val="24"/>
          <w:szCs w:val="24"/>
          <w:lang w:eastAsia="zh-CN"/>
        </w:rPr>
        <w:t>具有良好的商业信誉，健全的财务会计制度，财务状况和市场行为良好。没有处于被有权机关吊销营业执照、吊销资质、停业整顿、取消投标资格以及财产被接管、冻结或进入破产程序等。</w:t>
      </w:r>
    </w:p>
    <w:p w:rsidR="002F0B99" w:rsidRPr="002F0B99" w:rsidRDefault="002F0B99" w:rsidP="002F0B99">
      <w:pPr>
        <w:tabs>
          <w:tab w:val="left" w:pos="709"/>
        </w:tabs>
        <w:spacing w:line="360" w:lineRule="auto"/>
        <w:ind w:firstLineChars="200" w:firstLine="480"/>
        <w:rPr>
          <w:sz w:val="24"/>
          <w:szCs w:val="24"/>
          <w:lang w:eastAsia="zh-CN"/>
        </w:rPr>
      </w:pPr>
      <w:r w:rsidRPr="002F0B99">
        <w:rPr>
          <w:rFonts w:hint="eastAsia"/>
          <w:sz w:val="24"/>
          <w:szCs w:val="24"/>
          <w:lang w:eastAsia="zh-CN"/>
        </w:rPr>
        <w:t>5</w:t>
      </w:r>
      <w:r w:rsidRPr="002F0B99">
        <w:rPr>
          <w:sz w:val="24"/>
          <w:szCs w:val="24"/>
          <w:lang w:eastAsia="zh-CN"/>
        </w:rPr>
        <w:t>.</w:t>
      </w:r>
      <w:r w:rsidRPr="002F0B99">
        <w:rPr>
          <w:rFonts w:hint="eastAsia"/>
          <w:sz w:val="24"/>
          <w:szCs w:val="24"/>
          <w:lang w:eastAsia="zh-CN"/>
        </w:rPr>
        <w:t>没有处于因违约、诚信等原因被福化集团停用交易资格的状态。</w:t>
      </w:r>
    </w:p>
    <w:p w:rsidR="002F0B99" w:rsidRPr="002F0B99" w:rsidRDefault="002F0B99" w:rsidP="002F0B99">
      <w:pPr>
        <w:tabs>
          <w:tab w:val="left" w:pos="709"/>
        </w:tabs>
        <w:spacing w:line="360" w:lineRule="auto"/>
        <w:ind w:firstLineChars="200" w:firstLine="480"/>
        <w:rPr>
          <w:sz w:val="24"/>
          <w:szCs w:val="24"/>
          <w:lang w:eastAsia="zh-CN"/>
        </w:rPr>
      </w:pPr>
      <w:r w:rsidRPr="002F0B99">
        <w:rPr>
          <w:rFonts w:hint="eastAsia"/>
          <w:sz w:val="24"/>
          <w:szCs w:val="24"/>
          <w:lang w:eastAsia="zh-CN"/>
        </w:rPr>
        <w:t>6</w:t>
      </w:r>
      <w:r w:rsidRPr="002F0B99">
        <w:rPr>
          <w:sz w:val="24"/>
          <w:szCs w:val="24"/>
          <w:lang w:eastAsia="zh-CN"/>
        </w:rPr>
        <w:t>.</w:t>
      </w:r>
      <w:r w:rsidRPr="002F0B99">
        <w:rPr>
          <w:rFonts w:hint="eastAsia"/>
          <w:sz w:val="24"/>
          <w:szCs w:val="24"/>
          <w:lang w:eastAsia="zh-CN"/>
        </w:rPr>
        <w:t>具有质量管理体系认证,ISO27001-2013信息安全认证,软件CMMI证书。</w:t>
      </w:r>
    </w:p>
    <w:p w:rsidR="002F0B99" w:rsidRPr="002F0B99" w:rsidRDefault="002F0B99" w:rsidP="002F0B99">
      <w:pPr>
        <w:tabs>
          <w:tab w:val="left" w:pos="709"/>
        </w:tabs>
        <w:spacing w:line="360" w:lineRule="auto"/>
        <w:ind w:firstLineChars="200" w:firstLine="480"/>
        <w:rPr>
          <w:sz w:val="24"/>
          <w:szCs w:val="24"/>
          <w:lang w:eastAsia="zh-CN"/>
        </w:rPr>
      </w:pPr>
      <w:r w:rsidRPr="002F0B99">
        <w:rPr>
          <w:rFonts w:hint="eastAsia"/>
          <w:sz w:val="24"/>
          <w:szCs w:val="24"/>
          <w:lang w:eastAsia="zh-CN"/>
        </w:rPr>
        <w:t>7</w:t>
      </w:r>
      <w:r w:rsidRPr="002F0B99">
        <w:rPr>
          <w:sz w:val="24"/>
          <w:szCs w:val="24"/>
          <w:lang w:eastAsia="zh-CN"/>
        </w:rPr>
        <w:t>.</w:t>
      </w:r>
      <w:r w:rsidRPr="002F0B99">
        <w:rPr>
          <w:rFonts w:hint="eastAsia"/>
          <w:sz w:val="24"/>
          <w:szCs w:val="24"/>
          <w:lang w:eastAsia="zh-CN"/>
        </w:rPr>
        <w:t>自2016年1月至今必须至少具有 5家及以上在石油化工企业应用防爆移动终端实现的安全管理信息化项目的实施业绩。</w:t>
      </w:r>
    </w:p>
    <w:p w:rsidR="002F0B99" w:rsidRPr="002F0B99" w:rsidRDefault="002F0B99" w:rsidP="002F0B99">
      <w:pPr>
        <w:tabs>
          <w:tab w:val="left" w:pos="709"/>
        </w:tabs>
        <w:spacing w:line="360" w:lineRule="auto"/>
        <w:ind w:firstLineChars="200" w:firstLine="480"/>
        <w:rPr>
          <w:sz w:val="24"/>
          <w:szCs w:val="24"/>
          <w:lang w:eastAsia="zh-CN"/>
        </w:rPr>
      </w:pPr>
      <w:r w:rsidRPr="002F0B99">
        <w:rPr>
          <w:rFonts w:hint="eastAsia"/>
          <w:sz w:val="24"/>
          <w:szCs w:val="24"/>
          <w:lang w:eastAsia="zh-CN"/>
        </w:rPr>
        <w:t>8</w:t>
      </w:r>
      <w:r w:rsidRPr="002F0B99">
        <w:rPr>
          <w:sz w:val="24"/>
          <w:szCs w:val="24"/>
          <w:lang w:eastAsia="zh-CN"/>
        </w:rPr>
        <w:t>.</w:t>
      </w:r>
      <w:r w:rsidRPr="002F0B99">
        <w:rPr>
          <w:rFonts w:hint="eastAsia"/>
          <w:sz w:val="24"/>
          <w:szCs w:val="24"/>
          <w:lang w:eastAsia="zh-CN"/>
        </w:rPr>
        <w:t>需要有炼油化工企业作业风险库数据产品，风险数据库内容不少于500条数据；</w:t>
      </w:r>
    </w:p>
    <w:p w:rsidR="002F0B99" w:rsidRPr="002F0B99" w:rsidRDefault="002F0B99" w:rsidP="002F0B99">
      <w:pPr>
        <w:tabs>
          <w:tab w:val="left" w:pos="709"/>
        </w:tabs>
        <w:spacing w:line="360" w:lineRule="auto"/>
        <w:ind w:firstLineChars="200" w:firstLine="480"/>
        <w:rPr>
          <w:sz w:val="24"/>
          <w:szCs w:val="24"/>
          <w:lang w:eastAsia="zh-CN"/>
        </w:rPr>
      </w:pPr>
      <w:r w:rsidRPr="002F0B99">
        <w:rPr>
          <w:sz w:val="24"/>
          <w:szCs w:val="24"/>
          <w:lang w:eastAsia="zh-CN"/>
        </w:rPr>
        <w:t>9</w:t>
      </w:r>
      <w:r w:rsidRPr="002F0B99">
        <w:rPr>
          <w:rFonts w:hint="eastAsia"/>
          <w:sz w:val="24"/>
          <w:szCs w:val="24"/>
          <w:lang w:eastAsia="zh-CN"/>
        </w:rPr>
        <w:t>.其他主要资格要求：生产现场安装或使用的硬件设备具备防爆合格证书，防爆等级达到Ex</w:t>
      </w:r>
      <w:r w:rsidRPr="002F0B99">
        <w:rPr>
          <w:sz w:val="24"/>
          <w:szCs w:val="24"/>
          <w:lang w:eastAsia="zh-CN"/>
        </w:rPr>
        <w:t xml:space="preserve"> </w:t>
      </w:r>
      <w:r w:rsidRPr="002F0B99">
        <w:rPr>
          <w:rFonts w:hint="eastAsia"/>
          <w:sz w:val="24"/>
          <w:szCs w:val="24"/>
          <w:lang w:eastAsia="zh-CN"/>
        </w:rPr>
        <w:t>ib IIC T4及以上。</w:t>
      </w:r>
    </w:p>
    <w:p w:rsidR="002F0B99" w:rsidRDefault="002F0B99" w:rsidP="002F0B99">
      <w:pPr>
        <w:tabs>
          <w:tab w:val="left" w:pos="709"/>
        </w:tabs>
        <w:spacing w:line="360" w:lineRule="auto"/>
        <w:ind w:firstLineChars="200" w:firstLine="480"/>
        <w:rPr>
          <w:sz w:val="24"/>
          <w:szCs w:val="24"/>
          <w:lang w:eastAsia="zh-CN"/>
        </w:rPr>
      </w:pPr>
      <w:r w:rsidRPr="002F0B99">
        <w:rPr>
          <w:sz w:val="24"/>
          <w:szCs w:val="24"/>
          <w:lang w:eastAsia="zh-CN"/>
        </w:rPr>
        <w:t>10</w:t>
      </w:r>
      <w:r w:rsidRPr="002F0B99">
        <w:rPr>
          <w:rFonts w:hint="eastAsia"/>
          <w:sz w:val="24"/>
          <w:szCs w:val="24"/>
          <w:lang w:eastAsia="zh-CN"/>
        </w:rPr>
        <w:t>.符合法律、法规规定的其他条件。</w:t>
      </w:r>
    </w:p>
    <w:p w:rsidR="00DE2806" w:rsidRPr="00DE2806" w:rsidRDefault="00DE2806" w:rsidP="00DE2806">
      <w:pPr>
        <w:pStyle w:val="10"/>
      </w:pPr>
    </w:p>
    <w:p w:rsidR="002F0B99" w:rsidRDefault="00DD56C2" w:rsidP="00745001">
      <w:pPr>
        <w:tabs>
          <w:tab w:val="left" w:pos="709"/>
        </w:tabs>
        <w:spacing w:line="360" w:lineRule="auto"/>
        <w:ind w:firstLine="480"/>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00570051" w:rsidRPr="002F0B99" w:rsidDel="00570051">
        <w:rPr>
          <w:rFonts w:hint="eastAsia"/>
          <w:b/>
          <w:snapToGrid w:val="0"/>
          <w:color w:val="FF0000"/>
          <w:spacing w:val="8"/>
          <w:sz w:val="24"/>
          <w:szCs w:val="24"/>
          <w:lang w:eastAsia="zh-CN"/>
        </w:rPr>
        <w:t xml:space="preserve"> </w:t>
      </w:r>
    </w:p>
    <w:p w:rsidR="00745001" w:rsidRDefault="002F0B99" w:rsidP="001D296E">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参选人需于</w:t>
      </w:r>
      <w:r w:rsidR="00D3426F">
        <w:rPr>
          <w:b/>
          <w:color w:val="000000" w:themeColor="text1"/>
          <w:sz w:val="24"/>
          <w:szCs w:val="24"/>
          <w:lang w:eastAsia="zh-CN"/>
        </w:rPr>
        <w:t>2020</w:t>
      </w:r>
      <w:r w:rsidR="00DD56C2" w:rsidRPr="00BD607C">
        <w:rPr>
          <w:rFonts w:hint="eastAsia"/>
          <w:b/>
          <w:color w:val="000000" w:themeColor="text1"/>
          <w:sz w:val="24"/>
          <w:szCs w:val="24"/>
          <w:lang w:eastAsia="zh-CN"/>
        </w:rPr>
        <w:t>年</w:t>
      </w:r>
      <w:r w:rsidR="00570051">
        <w:rPr>
          <w:b/>
          <w:color w:val="000000" w:themeColor="text1"/>
          <w:sz w:val="24"/>
          <w:szCs w:val="24"/>
          <w:lang w:eastAsia="zh-CN"/>
        </w:rPr>
        <w:t>6</w:t>
      </w:r>
      <w:r w:rsidR="00DD56C2" w:rsidRPr="00BD607C">
        <w:rPr>
          <w:rFonts w:hint="eastAsia"/>
          <w:b/>
          <w:color w:val="000000" w:themeColor="text1"/>
          <w:sz w:val="24"/>
          <w:szCs w:val="24"/>
          <w:lang w:eastAsia="zh-CN"/>
        </w:rPr>
        <w:t>月</w:t>
      </w:r>
      <w:r>
        <w:rPr>
          <w:b/>
          <w:color w:val="000000" w:themeColor="text1"/>
          <w:sz w:val="24"/>
          <w:szCs w:val="24"/>
          <w:lang w:eastAsia="zh-CN"/>
        </w:rPr>
        <w:t xml:space="preserve"> </w:t>
      </w:r>
      <w:r w:rsidR="00570051">
        <w:rPr>
          <w:b/>
          <w:color w:val="000000" w:themeColor="text1"/>
          <w:sz w:val="24"/>
          <w:szCs w:val="24"/>
          <w:lang w:eastAsia="zh-CN"/>
        </w:rPr>
        <w:t>3</w:t>
      </w:r>
      <w:r>
        <w:rPr>
          <w:b/>
          <w:color w:val="000000" w:themeColor="text1"/>
          <w:sz w:val="24"/>
          <w:szCs w:val="24"/>
          <w:lang w:eastAsia="zh-CN"/>
        </w:rPr>
        <w:t xml:space="preserve"> </w:t>
      </w:r>
      <w:r w:rsidR="00DD56C2" w:rsidRPr="00BD607C">
        <w:rPr>
          <w:rFonts w:hint="eastAsia"/>
          <w:b/>
          <w:color w:val="000000" w:themeColor="text1"/>
          <w:sz w:val="24"/>
          <w:szCs w:val="24"/>
          <w:lang w:eastAsia="zh-CN"/>
        </w:rPr>
        <w:t>日</w:t>
      </w:r>
      <w:r>
        <w:rPr>
          <w:b/>
          <w:color w:val="000000" w:themeColor="text1"/>
          <w:sz w:val="24"/>
          <w:szCs w:val="24"/>
          <w:lang w:eastAsia="zh-CN"/>
        </w:rPr>
        <w:t xml:space="preserve"> </w:t>
      </w:r>
      <w:r w:rsidR="00570051">
        <w:rPr>
          <w:b/>
          <w:color w:val="000000" w:themeColor="text1"/>
          <w:sz w:val="24"/>
          <w:szCs w:val="24"/>
          <w:lang w:eastAsia="zh-CN"/>
        </w:rPr>
        <w:t>15</w:t>
      </w:r>
      <w:r>
        <w:rPr>
          <w:b/>
          <w:color w:val="000000" w:themeColor="text1"/>
          <w:sz w:val="24"/>
          <w:szCs w:val="24"/>
          <w:lang w:eastAsia="zh-CN"/>
        </w:rPr>
        <w:t xml:space="preserve"> </w:t>
      </w:r>
      <w:r w:rsidR="00DD56C2"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00DD56C2" w:rsidRPr="00BD607C">
        <w:rPr>
          <w:rFonts w:hint="eastAsia"/>
          <w:b/>
          <w:color w:val="000000" w:themeColor="text1"/>
          <w:sz w:val="24"/>
          <w:szCs w:val="24"/>
          <w:lang w:eastAsia="zh-CN"/>
        </w:rPr>
        <w:t>分</w:t>
      </w:r>
      <w:r>
        <w:rPr>
          <w:rFonts w:hint="eastAsia"/>
          <w:b/>
          <w:color w:val="000000" w:themeColor="text1"/>
          <w:sz w:val="24"/>
          <w:szCs w:val="24"/>
          <w:lang w:eastAsia="zh-CN"/>
        </w:rPr>
        <w:t>之前将参选文件原件送达比选人指定地点</w:t>
      </w:r>
      <w:r w:rsidR="00DD56C2" w:rsidRPr="00BD607C">
        <w:rPr>
          <w:rFonts w:hint="eastAsia"/>
          <w:b/>
          <w:snapToGrid w:val="0"/>
          <w:color w:val="000000" w:themeColor="text1"/>
          <w:spacing w:val="8"/>
          <w:sz w:val="24"/>
          <w:szCs w:val="24"/>
          <w:lang w:eastAsia="zh-CN"/>
        </w:rPr>
        <w:t>。</w:t>
      </w:r>
    </w:p>
    <w:p w:rsidR="009A21FD" w:rsidRDefault="009A21FD" w:rsidP="001D296E">
      <w:pPr>
        <w:pStyle w:val="10"/>
        <w:ind w:firstLineChars="200" w:firstLine="498"/>
        <w:rPr>
          <w:b/>
          <w:snapToGrid w:val="0"/>
          <w:spacing w:val="8"/>
          <w:sz w:val="24"/>
        </w:rPr>
      </w:pPr>
      <w:r>
        <w:rPr>
          <w:rFonts w:hint="eastAsia"/>
          <w:b/>
          <w:snapToGrid w:val="0"/>
          <w:spacing w:val="8"/>
          <w:sz w:val="24"/>
        </w:rPr>
        <w:t>公示期间请有意向参选人联系比选人进行交流澄清。</w:t>
      </w:r>
    </w:p>
    <w:p w:rsidR="00DE2806" w:rsidRPr="009A21FD" w:rsidRDefault="00DE2806" w:rsidP="009A21FD">
      <w:pPr>
        <w:pStyle w:val="10"/>
        <w:ind w:firstLineChars="400" w:firstLine="1360"/>
      </w:pPr>
    </w:p>
    <w:p w:rsidR="00967702" w:rsidRPr="00745001" w:rsidRDefault="00DD56C2" w:rsidP="00745001">
      <w:pPr>
        <w:tabs>
          <w:tab w:val="left" w:pos="709"/>
        </w:tabs>
        <w:spacing w:line="360" w:lineRule="auto"/>
        <w:ind w:firstLine="480"/>
        <w:rPr>
          <w:sz w:val="24"/>
          <w:szCs w:val="24"/>
          <w:lang w:eastAsia="zh-CN"/>
        </w:rPr>
      </w:pPr>
      <w:r w:rsidRPr="00BD607C">
        <w:rPr>
          <w:rFonts w:hint="eastAsia"/>
          <w:b/>
          <w:bCs/>
          <w:snapToGrid w:val="0"/>
          <w:color w:val="000000" w:themeColor="text1"/>
          <w:spacing w:val="8"/>
          <w:sz w:val="24"/>
          <w:szCs w:val="24"/>
          <w:lang w:eastAsia="zh-CN"/>
        </w:rPr>
        <w:t>三、本自主比选采用</w:t>
      </w:r>
      <w:r w:rsidR="00513D5D">
        <w:rPr>
          <w:rFonts w:hint="eastAsia"/>
          <w:b/>
          <w:bCs/>
          <w:snapToGrid w:val="0"/>
          <w:color w:val="000000" w:themeColor="text1"/>
          <w:spacing w:val="8"/>
          <w:sz w:val="24"/>
          <w:szCs w:val="24"/>
          <w:lang w:eastAsia="zh-CN"/>
        </w:rPr>
        <w:t>综合评选</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p>
    <w:p w:rsidR="00967702" w:rsidRPr="002E3036" w:rsidRDefault="00606A94"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w:t>
      </w:r>
      <w:r w:rsidR="00DD56C2" w:rsidRPr="002E3036">
        <w:rPr>
          <w:rFonts w:hint="eastAsia"/>
          <w:sz w:val="24"/>
          <w:szCs w:val="24"/>
          <w:lang w:eastAsia="zh-CN"/>
        </w:rPr>
        <w:lastRenderedPageBreak/>
        <w:t>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2F0B99">
        <w:rPr>
          <w:rFonts w:hint="eastAsia"/>
          <w:sz w:val="24"/>
          <w:szCs w:val="24"/>
          <w:lang w:eastAsia="zh-CN"/>
        </w:rPr>
        <w:t>陈惠国</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w:t>
      </w:r>
      <w:r w:rsidR="002F0B99">
        <w:rPr>
          <w:sz w:val="24"/>
          <w:szCs w:val="24"/>
          <w:lang w:eastAsia="zh-CN"/>
        </w:rPr>
        <w:t>4</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漳州市漳浦县杜浔镇杜昌路9号（福海创办公楼二楼，企管部）</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DD5B72">
        <w:rPr>
          <w:sz w:val="24"/>
          <w:szCs w:val="24"/>
          <w:lang w:eastAsia="zh-CN"/>
        </w:rPr>
        <w:t>2020</w:t>
      </w:r>
      <w:r w:rsidR="00DD5B72" w:rsidRPr="002E3036">
        <w:rPr>
          <w:rFonts w:hint="eastAsia"/>
          <w:sz w:val="24"/>
          <w:szCs w:val="24"/>
          <w:lang w:eastAsia="zh-CN"/>
        </w:rPr>
        <w:t>年</w:t>
      </w:r>
      <w:r w:rsidR="00DD5B72">
        <w:rPr>
          <w:sz w:val="24"/>
          <w:szCs w:val="24"/>
          <w:lang w:eastAsia="zh-CN"/>
        </w:rPr>
        <w:t>5</w:t>
      </w:r>
      <w:r w:rsidR="00DD5B72" w:rsidRPr="002E3036">
        <w:rPr>
          <w:rFonts w:hint="eastAsia"/>
          <w:sz w:val="24"/>
          <w:szCs w:val="24"/>
          <w:lang w:eastAsia="zh-CN"/>
        </w:rPr>
        <w:t>月</w:t>
      </w:r>
      <w:r w:rsidR="00570051">
        <w:rPr>
          <w:sz w:val="24"/>
          <w:szCs w:val="24"/>
          <w:lang w:eastAsia="zh-CN"/>
        </w:rPr>
        <w:t>2</w:t>
      </w:r>
      <w:r w:rsidR="00570051">
        <w:rPr>
          <w:sz w:val="24"/>
          <w:szCs w:val="24"/>
          <w:lang w:eastAsia="zh-CN"/>
        </w:rPr>
        <w:t>2</w:t>
      </w:r>
      <w:r w:rsidRPr="002E3036">
        <w:rPr>
          <w:rFonts w:hint="eastAsia"/>
          <w:sz w:val="24"/>
          <w:szCs w:val="24"/>
          <w:lang w:eastAsia="zh-CN"/>
        </w:rPr>
        <w:t>日</w:t>
      </w:r>
    </w:p>
    <w:p w:rsidR="005E5C0A" w:rsidRDefault="005E5C0A">
      <w:pPr>
        <w:widowControl/>
        <w:autoSpaceDE/>
        <w:autoSpaceDN/>
        <w:rPr>
          <w:b/>
          <w:bCs/>
          <w:sz w:val="24"/>
          <w:szCs w:val="24"/>
          <w:lang w:eastAsia="zh-CN"/>
        </w:rPr>
      </w:pPr>
      <w:r>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2F0B99" w:rsidRPr="00C07CEA">
        <w:rPr>
          <w:lang w:eastAsia="zh-CN"/>
        </w:rPr>
        <w:t>福海创</w:t>
      </w:r>
      <w:r w:rsidR="002F0B99" w:rsidRPr="00C07CEA">
        <w:rPr>
          <w:rFonts w:hint="eastAsia"/>
          <w:lang w:eastAsia="zh-CN"/>
        </w:rPr>
        <w:t>安全管理信息化项目发包</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福建省漳州市古雷港经济开发区</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F43F82">
        <w:rPr>
          <w:rFonts w:hint="eastAsia"/>
          <w:lang w:eastAsia="zh-CN"/>
        </w:rPr>
        <w:t>固定</w:t>
      </w:r>
      <w:r w:rsidR="00985EB0">
        <w:rPr>
          <w:rFonts w:hint="eastAsia"/>
          <w:lang w:eastAsia="zh-CN"/>
        </w:rPr>
        <w:t>含税</w:t>
      </w:r>
      <w:r w:rsidR="00D54A67" w:rsidRPr="00F43F82">
        <w:rPr>
          <w:rFonts w:hint="eastAsia"/>
          <w:lang w:eastAsia="zh-CN"/>
        </w:rPr>
        <w:t>总价包干</w:t>
      </w:r>
    </w:p>
    <w:p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985EB0">
        <w:rPr>
          <w:rFonts w:hint="eastAsia"/>
          <w:lang w:eastAsia="zh-CN"/>
        </w:rPr>
        <w:t>《招标需求》。</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985EB0">
        <w:rPr>
          <w:rFonts w:hint="eastAsia"/>
          <w:lang w:eastAsia="zh-CN"/>
        </w:rPr>
        <w:t xml:space="preserve">苏吉峰 </w:t>
      </w:r>
      <w:r w:rsidR="00985EB0">
        <w:rPr>
          <w:lang w:eastAsia="zh-CN"/>
        </w:rPr>
        <w:t>19959614015</w:t>
      </w:r>
      <w:r w:rsidR="00694667">
        <w:rPr>
          <w:lang w:eastAsia="zh-CN"/>
        </w:rPr>
        <w:t>，</w:t>
      </w:r>
      <w:r w:rsidR="00591CB8">
        <w:rPr>
          <w:rFonts w:hint="eastAsia"/>
          <w:lang w:eastAsia="zh-CN"/>
        </w:rPr>
        <w:t>j</w:t>
      </w:r>
      <w:r w:rsidR="00591CB8">
        <w:rPr>
          <w:lang w:eastAsia="zh-CN"/>
        </w:rPr>
        <w:t>fsu</w:t>
      </w:r>
      <w:r w:rsidR="00591CB8" w:rsidRPr="008B3F8D">
        <w:rPr>
          <w:lang w:eastAsia="zh-CN"/>
        </w:rPr>
        <w:t>@fhcpec.com.cn</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r w:rsidR="00694667" w:rsidRPr="008B3F8D">
        <w:rPr>
          <w:lang w:eastAsia="zh-CN"/>
        </w:rPr>
        <w:t>hgchen@fhcpec.com.cn</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985EB0" w:rsidRPr="002F0B99" w:rsidRDefault="00985EB0" w:rsidP="00985EB0">
      <w:pPr>
        <w:tabs>
          <w:tab w:val="left" w:pos="709"/>
        </w:tabs>
        <w:spacing w:line="360" w:lineRule="auto"/>
        <w:ind w:firstLineChars="200" w:firstLine="480"/>
        <w:rPr>
          <w:sz w:val="24"/>
          <w:szCs w:val="24"/>
          <w:lang w:eastAsia="zh-CN"/>
        </w:rPr>
      </w:pPr>
      <w:r w:rsidRPr="002F0B99">
        <w:rPr>
          <w:rFonts w:hint="eastAsia"/>
          <w:sz w:val="24"/>
          <w:szCs w:val="24"/>
          <w:lang w:eastAsia="zh-CN"/>
        </w:rPr>
        <w:t>1</w:t>
      </w:r>
      <w:r w:rsidRPr="002F0B99">
        <w:rPr>
          <w:sz w:val="24"/>
          <w:szCs w:val="24"/>
          <w:lang w:eastAsia="zh-CN"/>
        </w:rPr>
        <w:t>.</w:t>
      </w:r>
      <w:r w:rsidRPr="002F0B99">
        <w:rPr>
          <w:rFonts w:hint="eastAsia"/>
          <w:sz w:val="24"/>
          <w:szCs w:val="24"/>
          <w:lang w:eastAsia="zh-CN"/>
        </w:rPr>
        <w:t>具有独立订立合同的权利和履行合同的能力，依法取得营业执照，营业执照处于有效期，营业执照、税务登记证、组织机构代码证三证齐全的法人或三证齐全的其他组织。</w:t>
      </w:r>
    </w:p>
    <w:p w:rsidR="00985EB0" w:rsidRPr="002F0B99" w:rsidRDefault="00985EB0" w:rsidP="00985EB0">
      <w:pPr>
        <w:tabs>
          <w:tab w:val="left" w:pos="709"/>
        </w:tabs>
        <w:spacing w:line="360" w:lineRule="auto"/>
        <w:ind w:firstLineChars="200" w:firstLine="480"/>
        <w:rPr>
          <w:sz w:val="24"/>
          <w:szCs w:val="24"/>
          <w:lang w:eastAsia="zh-CN"/>
        </w:rPr>
      </w:pPr>
      <w:r w:rsidRPr="002F0B99">
        <w:rPr>
          <w:rFonts w:hint="eastAsia"/>
          <w:sz w:val="24"/>
          <w:szCs w:val="24"/>
          <w:lang w:eastAsia="zh-CN"/>
        </w:rPr>
        <w:t>2.为增值税一般纳税人，在近三年参加的其他采购活动中，没有违法记录。</w:t>
      </w:r>
    </w:p>
    <w:p w:rsidR="00985EB0" w:rsidRPr="002F0B99" w:rsidRDefault="00985EB0" w:rsidP="00985EB0">
      <w:pPr>
        <w:tabs>
          <w:tab w:val="left" w:pos="709"/>
        </w:tabs>
        <w:spacing w:line="360" w:lineRule="auto"/>
        <w:ind w:firstLineChars="200" w:firstLine="480"/>
        <w:rPr>
          <w:sz w:val="24"/>
          <w:szCs w:val="24"/>
          <w:lang w:eastAsia="zh-CN"/>
        </w:rPr>
      </w:pPr>
      <w:r w:rsidRPr="002F0B99">
        <w:rPr>
          <w:rFonts w:hint="eastAsia"/>
          <w:sz w:val="24"/>
          <w:szCs w:val="24"/>
          <w:lang w:eastAsia="zh-CN"/>
        </w:rPr>
        <w:t>3</w:t>
      </w:r>
      <w:r w:rsidRPr="002F0B99">
        <w:rPr>
          <w:sz w:val="24"/>
          <w:szCs w:val="24"/>
          <w:lang w:eastAsia="zh-CN"/>
        </w:rPr>
        <w:t>.</w:t>
      </w:r>
      <w:r w:rsidRPr="002F0B99">
        <w:rPr>
          <w:rFonts w:hint="eastAsia"/>
          <w:sz w:val="24"/>
          <w:szCs w:val="24"/>
          <w:lang w:eastAsia="zh-CN"/>
        </w:rPr>
        <w:t>具有所需物资供应能力及质量控制措施，近三年提供的产品在使用过程中未发生重大质量问题。</w:t>
      </w:r>
    </w:p>
    <w:p w:rsidR="00985EB0" w:rsidRPr="002F0B99" w:rsidRDefault="00985EB0" w:rsidP="00985EB0">
      <w:pPr>
        <w:tabs>
          <w:tab w:val="left" w:pos="709"/>
        </w:tabs>
        <w:spacing w:line="360" w:lineRule="auto"/>
        <w:ind w:firstLineChars="200" w:firstLine="480"/>
        <w:rPr>
          <w:sz w:val="24"/>
          <w:szCs w:val="24"/>
          <w:lang w:eastAsia="zh-CN"/>
        </w:rPr>
      </w:pPr>
      <w:r w:rsidRPr="002F0B99">
        <w:rPr>
          <w:rFonts w:hint="eastAsia"/>
          <w:sz w:val="24"/>
          <w:szCs w:val="24"/>
          <w:lang w:eastAsia="zh-CN"/>
        </w:rPr>
        <w:t>4</w:t>
      </w:r>
      <w:r w:rsidRPr="002F0B99">
        <w:rPr>
          <w:sz w:val="24"/>
          <w:szCs w:val="24"/>
          <w:lang w:eastAsia="zh-CN"/>
        </w:rPr>
        <w:t>.</w:t>
      </w:r>
      <w:r w:rsidRPr="002F0B99">
        <w:rPr>
          <w:rFonts w:hint="eastAsia"/>
          <w:sz w:val="24"/>
          <w:szCs w:val="24"/>
          <w:lang w:eastAsia="zh-CN"/>
        </w:rPr>
        <w:t>具有良好的商业信誉，健全的财务会计制度，财务状况和市场行为良好。没有处于被有权机关吊销营业执照、吊销资质、停业整顿、取消投标资格以及财产被接管、冻结或进入破产程序等。</w:t>
      </w:r>
    </w:p>
    <w:p w:rsidR="00985EB0" w:rsidRPr="002F0B99" w:rsidRDefault="00985EB0" w:rsidP="00985EB0">
      <w:pPr>
        <w:tabs>
          <w:tab w:val="left" w:pos="709"/>
        </w:tabs>
        <w:spacing w:line="360" w:lineRule="auto"/>
        <w:ind w:firstLineChars="200" w:firstLine="480"/>
        <w:rPr>
          <w:sz w:val="24"/>
          <w:szCs w:val="24"/>
          <w:lang w:eastAsia="zh-CN"/>
        </w:rPr>
      </w:pPr>
      <w:r w:rsidRPr="002F0B99">
        <w:rPr>
          <w:rFonts w:hint="eastAsia"/>
          <w:sz w:val="24"/>
          <w:szCs w:val="24"/>
          <w:lang w:eastAsia="zh-CN"/>
        </w:rPr>
        <w:t>5</w:t>
      </w:r>
      <w:r w:rsidRPr="002F0B99">
        <w:rPr>
          <w:sz w:val="24"/>
          <w:szCs w:val="24"/>
          <w:lang w:eastAsia="zh-CN"/>
        </w:rPr>
        <w:t>.</w:t>
      </w:r>
      <w:r w:rsidRPr="002F0B99">
        <w:rPr>
          <w:rFonts w:hint="eastAsia"/>
          <w:sz w:val="24"/>
          <w:szCs w:val="24"/>
          <w:lang w:eastAsia="zh-CN"/>
        </w:rPr>
        <w:t>没有处于因违约、诚信等原因被福化集团停用交易资格的状态。</w:t>
      </w:r>
    </w:p>
    <w:p w:rsidR="00985EB0" w:rsidRPr="002F0B99" w:rsidRDefault="00985EB0" w:rsidP="00985EB0">
      <w:pPr>
        <w:tabs>
          <w:tab w:val="left" w:pos="709"/>
        </w:tabs>
        <w:spacing w:line="360" w:lineRule="auto"/>
        <w:ind w:firstLineChars="200" w:firstLine="480"/>
        <w:rPr>
          <w:sz w:val="24"/>
          <w:szCs w:val="24"/>
          <w:lang w:eastAsia="zh-CN"/>
        </w:rPr>
      </w:pPr>
      <w:r w:rsidRPr="002F0B99">
        <w:rPr>
          <w:rFonts w:hint="eastAsia"/>
          <w:sz w:val="24"/>
          <w:szCs w:val="24"/>
          <w:lang w:eastAsia="zh-CN"/>
        </w:rPr>
        <w:t>6</w:t>
      </w:r>
      <w:r w:rsidRPr="002F0B99">
        <w:rPr>
          <w:sz w:val="24"/>
          <w:szCs w:val="24"/>
          <w:lang w:eastAsia="zh-CN"/>
        </w:rPr>
        <w:t>.</w:t>
      </w:r>
      <w:r w:rsidRPr="002F0B99">
        <w:rPr>
          <w:rFonts w:hint="eastAsia"/>
          <w:sz w:val="24"/>
          <w:szCs w:val="24"/>
          <w:lang w:eastAsia="zh-CN"/>
        </w:rPr>
        <w:t>具有质量管理体系认证,ISO27001-2013信息安全认证,软件CMMI证书。</w:t>
      </w:r>
    </w:p>
    <w:p w:rsidR="00985EB0" w:rsidRPr="002F0B99" w:rsidRDefault="00985EB0" w:rsidP="00985EB0">
      <w:pPr>
        <w:tabs>
          <w:tab w:val="left" w:pos="709"/>
        </w:tabs>
        <w:spacing w:line="360" w:lineRule="auto"/>
        <w:ind w:firstLineChars="200" w:firstLine="480"/>
        <w:rPr>
          <w:sz w:val="24"/>
          <w:szCs w:val="24"/>
          <w:lang w:eastAsia="zh-CN"/>
        </w:rPr>
      </w:pPr>
      <w:r w:rsidRPr="002F0B99">
        <w:rPr>
          <w:rFonts w:hint="eastAsia"/>
          <w:sz w:val="24"/>
          <w:szCs w:val="24"/>
          <w:lang w:eastAsia="zh-CN"/>
        </w:rPr>
        <w:t>7</w:t>
      </w:r>
      <w:r w:rsidRPr="002F0B99">
        <w:rPr>
          <w:sz w:val="24"/>
          <w:szCs w:val="24"/>
          <w:lang w:eastAsia="zh-CN"/>
        </w:rPr>
        <w:t>.</w:t>
      </w:r>
      <w:r w:rsidRPr="002F0B99">
        <w:rPr>
          <w:rFonts w:hint="eastAsia"/>
          <w:sz w:val="24"/>
          <w:szCs w:val="24"/>
          <w:lang w:eastAsia="zh-CN"/>
        </w:rPr>
        <w:t>自2016年1月至今必须至少具有 5家及以上在石油化工企业应用防爆移动终端实现的安全管理信息化项目的实施业绩。</w:t>
      </w:r>
    </w:p>
    <w:p w:rsidR="00985EB0" w:rsidRPr="002F0B99" w:rsidRDefault="00985EB0" w:rsidP="00985EB0">
      <w:pPr>
        <w:tabs>
          <w:tab w:val="left" w:pos="709"/>
        </w:tabs>
        <w:spacing w:line="360" w:lineRule="auto"/>
        <w:ind w:firstLineChars="200" w:firstLine="480"/>
        <w:rPr>
          <w:sz w:val="24"/>
          <w:szCs w:val="24"/>
          <w:lang w:eastAsia="zh-CN"/>
        </w:rPr>
      </w:pPr>
      <w:r w:rsidRPr="002F0B99">
        <w:rPr>
          <w:rFonts w:hint="eastAsia"/>
          <w:sz w:val="24"/>
          <w:szCs w:val="24"/>
          <w:lang w:eastAsia="zh-CN"/>
        </w:rPr>
        <w:t>8</w:t>
      </w:r>
      <w:r w:rsidRPr="002F0B99">
        <w:rPr>
          <w:sz w:val="24"/>
          <w:szCs w:val="24"/>
          <w:lang w:eastAsia="zh-CN"/>
        </w:rPr>
        <w:t>.</w:t>
      </w:r>
      <w:r w:rsidRPr="002F0B99">
        <w:rPr>
          <w:rFonts w:hint="eastAsia"/>
          <w:sz w:val="24"/>
          <w:szCs w:val="24"/>
          <w:lang w:eastAsia="zh-CN"/>
        </w:rPr>
        <w:t>需要有炼油化工企业作业风险库数据产品，风险数据库内容不少于500条数据；</w:t>
      </w:r>
    </w:p>
    <w:p w:rsidR="00985EB0" w:rsidRPr="002F0B99" w:rsidRDefault="00985EB0" w:rsidP="00985EB0">
      <w:pPr>
        <w:tabs>
          <w:tab w:val="left" w:pos="709"/>
        </w:tabs>
        <w:spacing w:line="360" w:lineRule="auto"/>
        <w:ind w:firstLineChars="200" w:firstLine="480"/>
        <w:rPr>
          <w:sz w:val="24"/>
          <w:szCs w:val="24"/>
          <w:lang w:eastAsia="zh-CN"/>
        </w:rPr>
      </w:pPr>
      <w:r w:rsidRPr="002F0B99">
        <w:rPr>
          <w:sz w:val="24"/>
          <w:szCs w:val="24"/>
          <w:lang w:eastAsia="zh-CN"/>
        </w:rPr>
        <w:t>9</w:t>
      </w:r>
      <w:r w:rsidRPr="002F0B99">
        <w:rPr>
          <w:rFonts w:hint="eastAsia"/>
          <w:sz w:val="24"/>
          <w:szCs w:val="24"/>
          <w:lang w:eastAsia="zh-CN"/>
        </w:rPr>
        <w:t>.其他主要资格要求：生产现场安装或使用的硬件设备具备防爆合格证书，防爆等级达到Ex</w:t>
      </w:r>
      <w:r w:rsidRPr="002F0B99">
        <w:rPr>
          <w:sz w:val="24"/>
          <w:szCs w:val="24"/>
          <w:lang w:eastAsia="zh-CN"/>
        </w:rPr>
        <w:t xml:space="preserve"> </w:t>
      </w:r>
      <w:r w:rsidRPr="002F0B99">
        <w:rPr>
          <w:rFonts w:hint="eastAsia"/>
          <w:sz w:val="24"/>
          <w:szCs w:val="24"/>
          <w:lang w:eastAsia="zh-CN"/>
        </w:rPr>
        <w:t>ib IIC T4及以上。</w:t>
      </w:r>
    </w:p>
    <w:p w:rsidR="00985EB0" w:rsidRPr="002F0B99" w:rsidRDefault="00985EB0" w:rsidP="00985EB0">
      <w:pPr>
        <w:tabs>
          <w:tab w:val="left" w:pos="709"/>
        </w:tabs>
        <w:spacing w:line="360" w:lineRule="auto"/>
        <w:ind w:firstLineChars="200" w:firstLine="480"/>
        <w:rPr>
          <w:sz w:val="24"/>
          <w:szCs w:val="24"/>
          <w:lang w:eastAsia="zh-CN"/>
        </w:rPr>
      </w:pPr>
      <w:r w:rsidRPr="002F0B99">
        <w:rPr>
          <w:sz w:val="24"/>
          <w:szCs w:val="24"/>
          <w:lang w:eastAsia="zh-CN"/>
        </w:rPr>
        <w:t>10</w:t>
      </w:r>
      <w:r w:rsidRPr="002F0B99">
        <w:rPr>
          <w:rFonts w:hint="eastAsia"/>
          <w:sz w:val="24"/>
          <w:szCs w:val="24"/>
          <w:lang w:eastAsia="zh-CN"/>
        </w:rPr>
        <w:t>.符合法律、法规规定的其他条件。</w:t>
      </w:r>
    </w:p>
    <w:p w:rsidR="00E739AE" w:rsidRPr="00F43F82" w:rsidRDefault="006F0262" w:rsidP="00985EB0">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w:t>
      </w:r>
      <w:r w:rsidR="00DF463A" w:rsidRPr="00601EA4">
        <w:rPr>
          <w:rFonts w:hint="eastAsia"/>
          <w:b/>
          <w:lang w:eastAsia="zh-CN"/>
        </w:rPr>
        <w:t>保证金金额</w:t>
      </w:r>
      <w:r w:rsidR="00985EB0" w:rsidRPr="00601EA4">
        <w:rPr>
          <w:b/>
          <w:lang w:eastAsia="zh-CN"/>
        </w:rPr>
        <w:t>RMB10万</w:t>
      </w:r>
      <w:r w:rsidR="00DF463A" w:rsidRPr="00601EA4">
        <w:rPr>
          <w:rFonts w:hint="eastAsia"/>
          <w:b/>
          <w:lang w:eastAsia="zh-CN"/>
        </w:rPr>
        <w:t>元整</w:t>
      </w:r>
      <w:r w:rsidR="00DF463A" w:rsidRPr="002318C1">
        <w:rPr>
          <w:rFonts w:hint="eastAsia"/>
          <w:lang w:eastAsia="zh-CN"/>
        </w:rPr>
        <w:t>，参选单位应按照要求从参选单位基本账户转入比选单位的账户，比选单位账户信息如下：</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开户名称：福建福海创石油化工有限公司</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开户银行：</w:t>
      </w:r>
      <w:r w:rsidR="00C074CA">
        <w:rPr>
          <w:rFonts w:hint="eastAsia"/>
          <w:lang w:eastAsia="zh-CN"/>
        </w:rPr>
        <w:t>中国银行漳州古雷支行</w:t>
      </w:r>
    </w:p>
    <w:p w:rsidR="00092243"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092243" w:rsidRPr="002318C1">
        <w:rPr>
          <w:rFonts w:hint="eastAsia"/>
          <w:lang w:eastAsia="zh-CN"/>
        </w:rPr>
        <w:t>帐号：</w:t>
      </w:r>
      <w:r w:rsidR="00C074CA" w:rsidRPr="008078AE">
        <w:rPr>
          <w:lang w:eastAsia="zh-CN"/>
        </w:rPr>
        <w:t>406574816628</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注明用途：</w:t>
      </w:r>
      <w:r w:rsidR="00985EB0" w:rsidRPr="002F0B99">
        <w:rPr>
          <w:b/>
          <w:u w:val="single"/>
          <w:lang w:eastAsia="zh-CN"/>
        </w:rPr>
        <w:t>福海创</w:t>
      </w:r>
      <w:r w:rsidR="00985EB0" w:rsidRPr="002F0B99">
        <w:rPr>
          <w:rFonts w:hint="eastAsia"/>
          <w:b/>
          <w:u w:val="single"/>
          <w:lang w:eastAsia="zh-CN"/>
        </w:rPr>
        <w:t>安全管理信息化项目</w:t>
      </w:r>
      <w:r w:rsidR="00985EB0">
        <w:rPr>
          <w:rFonts w:hint="eastAsia"/>
          <w:b/>
          <w:u w:val="single"/>
          <w:lang w:eastAsia="zh-CN"/>
        </w:rPr>
        <w:t>参选</w:t>
      </w:r>
      <w:r w:rsidR="00092243" w:rsidRPr="00985EB0">
        <w:rPr>
          <w:b/>
          <w:u w:val="single"/>
          <w:lang w:eastAsia="zh-CN"/>
        </w:rPr>
        <w:t>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w:t>
      </w:r>
      <w:r w:rsidR="002F68D6">
        <w:rPr>
          <w:rFonts w:hint="eastAsia"/>
          <w:lang w:eastAsia="zh-CN"/>
        </w:rPr>
        <w:t>应在参选人递交参选文件前缴纳并</w:t>
      </w:r>
      <w:r w:rsidR="00DF463A" w:rsidRPr="002318C1">
        <w:rPr>
          <w:rFonts w:hint="eastAsia"/>
          <w:lang w:eastAsia="zh-CN"/>
        </w:rPr>
        <w:t>将相关凭证放在商务比选文件中。</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w:t>
      </w:r>
      <w:r w:rsidR="00D36127">
        <w:rPr>
          <w:rFonts w:hint="eastAsia"/>
          <w:lang w:eastAsia="zh-CN"/>
        </w:rPr>
        <w:t>中选者的参选保证金将直接转为履约保证金</w:t>
      </w:r>
      <w:r w:rsidR="00DF463A" w:rsidRPr="002318C1">
        <w:rPr>
          <w:rFonts w:hint="eastAsia"/>
          <w:lang w:eastAsia="zh-CN"/>
        </w:rPr>
        <w:t>；</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9A21FD" w:rsidRPr="009A21FD" w:rsidRDefault="009A21FD" w:rsidP="009A21FD">
      <w:pPr>
        <w:pStyle w:val="a6"/>
        <w:spacing w:line="360" w:lineRule="auto"/>
        <w:ind w:right="121"/>
        <w:jc w:val="both"/>
        <w:rPr>
          <w:b/>
          <w:lang w:eastAsia="zh-CN"/>
        </w:rPr>
      </w:pPr>
      <w:r w:rsidRPr="009A21FD">
        <w:rPr>
          <w:b/>
          <w:lang w:eastAsia="zh-CN"/>
        </w:rPr>
        <w:t>参选人需于2020</w:t>
      </w:r>
      <w:r w:rsidR="00570051" w:rsidRPr="009A21FD">
        <w:rPr>
          <w:rFonts w:hint="eastAsia"/>
          <w:b/>
          <w:lang w:eastAsia="zh-CN"/>
        </w:rPr>
        <w:t>年</w:t>
      </w:r>
      <w:r w:rsidR="00570051" w:rsidRPr="009A21FD">
        <w:rPr>
          <w:b/>
          <w:lang w:eastAsia="zh-CN"/>
        </w:rPr>
        <w:t xml:space="preserve"> </w:t>
      </w:r>
      <w:r w:rsidR="00570051">
        <w:rPr>
          <w:b/>
          <w:lang w:eastAsia="zh-CN"/>
        </w:rPr>
        <w:t>6</w:t>
      </w:r>
      <w:r w:rsidRPr="009A21FD">
        <w:rPr>
          <w:rFonts w:hint="eastAsia"/>
          <w:b/>
          <w:lang w:eastAsia="zh-CN"/>
        </w:rPr>
        <w:t>月</w:t>
      </w:r>
      <w:r w:rsidR="00570051">
        <w:rPr>
          <w:b/>
          <w:lang w:eastAsia="zh-CN"/>
        </w:rPr>
        <w:t>3</w:t>
      </w:r>
      <w:r w:rsidR="00570051" w:rsidRPr="009A21FD">
        <w:rPr>
          <w:rFonts w:hint="eastAsia"/>
          <w:b/>
          <w:lang w:eastAsia="zh-CN"/>
        </w:rPr>
        <w:t>日</w:t>
      </w:r>
      <w:r w:rsidR="00570051" w:rsidRPr="009A21FD">
        <w:rPr>
          <w:b/>
          <w:lang w:eastAsia="zh-CN"/>
        </w:rPr>
        <w:t xml:space="preserve"> </w:t>
      </w:r>
      <w:r w:rsidR="00570051">
        <w:rPr>
          <w:b/>
          <w:lang w:eastAsia="zh-CN"/>
        </w:rPr>
        <w:t>15</w:t>
      </w:r>
      <w:bookmarkStart w:id="0" w:name="_GoBack"/>
      <w:bookmarkEnd w:id="0"/>
      <w:r w:rsidRPr="009A21FD">
        <w:rPr>
          <w:rFonts w:hint="eastAsia"/>
          <w:b/>
          <w:lang w:eastAsia="zh-CN"/>
        </w:rPr>
        <w:t>时00分之前将参选文件原件送达比选人指定地点。</w:t>
      </w:r>
    </w:p>
    <w:p w:rsidR="009A21FD" w:rsidRPr="009A21FD" w:rsidRDefault="009A21FD" w:rsidP="009A21FD">
      <w:pPr>
        <w:pStyle w:val="a6"/>
        <w:spacing w:line="360" w:lineRule="auto"/>
        <w:ind w:right="121"/>
        <w:jc w:val="both"/>
        <w:rPr>
          <w:b/>
          <w:lang w:eastAsia="zh-CN"/>
        </w:rPr>
      </w:pPr>
      <w:r w:rsidRPr="009A21FD">
        <w:rPr>
          <w:rFonts w:hint="eastAsia"/>
          <w:b/>
          <w:lang w:eastAsia="zh-CN"/>
        </w:rPr>
        <w:t>公示期间请有意向参选人联系比选人进行交流澄清。</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7009D7" w:rsidRDefault="007009D7">
      <w:pPr>
        <w:widowControl/>
        <w:autoSpaceDE/>
        <w:autoSpaceDN/>
        <w:rPr>
          <w:b/>
          <w:bCs/>
          <w:sz w:val="28"/>
          <w:szCs w:val="28"/>
          <w:lang w:eastAsia="zh-CN"/>
        </w:rPr>
      </w:pPr>
    </w:p>
    <w:p w:rsidR="00967702" w:rsidRPr="006F0262" w:rsidRDefault="00DD56C2" w:rsidP="006F0262">
      <w:pPr>
        <w:pStyle w:val="11"/>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514F20">
        <w:trPr>
          <w:trHeight w:val="281"/>
          <w:jc w:val="center"/>
        </w:trPr>
        <w:tc>
          <w:tcPr>
            <w:tcW w:w="971" w:type="dxa"/>
          </w:tcPr>
          <w:p w:rsidR="00DE2806" w:rsidRPr="009A6FD0" w:rsidRDefault="00DE2806" w:rsidP="00DE2806">
            <w:pPr>
              <w:spacing w:line="500" w:lineRule="exact"/>
              <w:jc w:val="center"/>
              <w:rPr>
                <w:sz w:val="24"/>
              </w:rPr>
            </w:pPr>
            <w:r w:rsidRPr="009A6FD0">
              <w:rPr>
                <w:rFonts w:hint="eastAsia"/>
                <w:sz w:val="24"/>
              </w:rPr>
              <w:t>1</w:t>
            </w:r>
          </w:p>
        </w:tc>
        <w:tc>
          <w:tcPr>
            <w:tcW w:w="6023"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514F20">
        <w:trPr>
          <w:trHeight w:val="331"/>
          <w:jc w:val="center"/>
        </w:trPr>
        <w:tc>
          <w:tcPr>
            <w:tcW w:w="971" w:type="dxa"/>
          </w:tcPr>
          <w:p w:rsidR="00DE2806" w:rsidRPr="009A6FD0" w:rsidRDefault="00DE2806" w:rsidP="00DE2806">
            <w:pPr>
              <w:spacing w:line="500" w:lineRule="exact"/>
              <w:jc w:val="center"/>
              <w:rPr>
                <w:sz w:val="24"/>
              </w:rPr>
            </w:pPr>
            <w:r w:rsidRPr="009A6FD0">
              <w:rPr>
                <w:rFonts w:hint="eastAsia"/>
                <w:sz w:val="24"/>
              </w:rPr>
              <w:t>2</w:t>
            </w:r>
          </w:p>
        </w:tc>
        <w:tc>
          <w:tcPr>
            <w:tcW w:w="6023"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3</w:t>
            </w:r>
          </w:p>
        </w:tc>
        <w:tc>
          <w:tcPr>
            <w:tcW w:w="6023"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4</w:t>
            </w:r>
          </w:p>
        </w:tc>
        <w:tc>
          <w:tcPr>
            <w:tcW w:w="6023"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5</w:t>
            </w:r>
          </w:p>
        </w:tc>
        <w:tc>
          <w:tcPr>
            <w:tcW w:w="6023"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6</w:t>
            </w:r>
          </w:p>
        </w:tc>
        <w:tc>
          <w:tcPr>
            <w:tcW w:w="6023" w:type="dxa"/>
          </w:tcPr>
          <w:p w:rsidR="00DE2806" w:rsidRPr="005C5A66" w:rsidRDefault="00DE2806" w:rsidP="00DE2806">
            <w:pPr>
              <w:spacing w:line="500" w:lineRule="exact"/>
              <w:rPr>
                <w:lang w:eastAsia="zh-CN"/>
              </w:rPr>
            </w:pPr>
            <w:r w:rsidRPr="005C5A66">
              <w:rPr>
                <w:rFonts w:hint="eastAsia"/>
                <w:lang w:eastAsia="zh-CN"/>
              </w:rPr>
              <w:t>营业执照复印件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7</w:t>
            </w:r>
          </w:p>
        </w:tc>
        <w:tc>
          <w:tcPr>
            <w:tcW w:w="6023" w:type="dxa"/>
          </w:tcPr>
          <w:p w:rsidR="00DE2806" w:rsidRPr="005C5A66" w:rsidRDefault="00DE2806" w:rsidP="00DE2806">
            <w:pPr>
              <w:spacing w:line="500" w:lineRule="exact"/>
              <w:rPr>
                <w:lang w:eastAsia="zh-CN"/>
              </w:rPr>
            </w:pPr>
            <w:r w:rsidRPr="005C5A66">
              <w:rPr>
                <w:rFonts w:hint="eastAsia"/>
                <w:lang w:eastAsia="zh-CN"/>
              </w:rPr>
              <w:t>资质文件</w:t>
            </w:r>
            <w:r>
              <w:rPr>
                <w:rFonts w:hint="eastAsia"/>
                <w:lang w:eastAsia="zh-CN"/>
              </w:rPr>
              <w:t>（参选人资格要求中所</w:t>
            </w:r>
          </w:p>
        </w:tc>
      </w:tr>
      <w:tr w:rsidR="00DE2806" w:rsidRPr="005C5A66" w:rsidTr="00DE2806">
        <w:trPr>
          <w:jc w:val="center"/>
        </w:trPr>
        <w:tc>
          <w:tcPr>
            <w:tcW w:w="971" w:type="dxa"/>
          </w:tcPr>
          <w:p w:rsidR="00DE2806" w:rsidRPr="009A6FD0" w:rsidRDefault="00DE2806" w:rsidP="00DE2806">
            <w:pPr>
              <w:spacing w:line="500" w:lineRule="exact"/>
              <w:jc w:val="center"/>
              <w:rPr>
                <w:sz w:val="24"/>
                <w:lang w:eastAsia="zh-CN"/>
              </w:rPr>
            </w:pPr>
            <w:r>
              <w:rPr>
                <w:rFonts w:hint="eastAsia"/>
                <w:sz w:val="24"/>
                <w:lang w:eastAsia="zh-CN"/>
              </w:rPr>
              <w:t>8</w:t>
            </w:r>
          </w:p>
        </w:tc>
        <w:tc>
          <w:tcPr>
            <w:tcW w:w="6023" w:type="dxa"/>
          </w:tcPr>
          <w:p w:rsidR="00DE2806" w:rsidRPr="005C5A66" w:rsidRDefault="00DE2806" w:rsidP="00DE2806">
            <w:pPr>
              <w:spacing w:line="500" w:lineRule="exact"/>
              <w:rPr>
                <w:lang w:eastAsia="zh-CN"/>
              </w:rPr>
            </w:pPr>
            <w:r w:rsidRPr="0011079D">
              <w:rPr>
                <w:rFonts w:hint="eastAsia"/>
                <w:lang w:eastAsia="zh-CN"/>
              </w:rPr>
              <w:t>项目人员简历及相关资格证书。</w:t>
            </w:r>
          </w:p>
        </w:tc>
      </w:tr>
      <w:tr w:rsidR="00DE2806" w:rsidRPr="005C5A66" w:rsidTr="00DE2806">
        <w:trPr>
          <w:jc w:val="center"/>
        </w:trPr>
        <w:tc>
          <w:tcPr>
            <w:tcW w:w="971" w:type="dxa"/>
          </w:tcPr>
          <w:p w:rsidR="00DE2806" w:rsidRPr="009A6FD0" w:rsidRDefault="00DE2806" w:rsidP="00DE2806">
            <w:pPr>
              <w:spacing w:line="500" w:lineRule="exact"/>
              <w:jc w:val="center"/>
              <w:rPr>
                <w:sz w:val="24"/>
                <w:lang w:eastAsia="zh-CN"/>
              </w:rPr>
            </w:pPr>
            <w:r>
              <w:rPr>
                <w:sz w:val="24"/>
                <w:lang w:eastAsia="zh-CN"/>
              </w:rPr>
              <w:t>9</w:t>
            </w:r>
          </w:p>
        </w:tc>
        <w:tc>
          <w:tcPr>
            <w:tcW w:w="6023" w:type="dxa"/>
          </w:tcPr>
          <w:p w:rsidR="00DE2806" w:rsidRPr="005C5A66" w:rsidRDefault="00DE2806" w:rsidP="00DE2806">
            <w:pPr>
              <w:spacing w:line="500" w:lineRule="exact"/>
              <w:rPr>
                <w:lang w:eastAsia="zh-CN"/>
              </w:rPr>
            </w:pPr>
            <w:r w:rsidRPr="005C5A66">
              <w:rPr>
                <w:rFonts w:hint="eastAsia"/>
                <w:lang w:eastAsia="zh-CN"/>
              </w:rPr>
              <w:t>业绩的证明</w:t>
            </w:r>
          </w:p>
        </w:tc>
      </w:tr>
      <w:tr w:rsidR="00DE2806" w:rsidRPr="005C5A66" w:rsidTr="00DE2806">
        <w:trPr>
          <w:jc w:val="center"/>
        </w:trPr>
        <w:tc>
          <w:tcPr>
            <w:tcW w:w="971" w:type="dxa"/>
          </w:tcPr>
          <w:p w:rsidR="00DE2806" w:rsidRDefault="00DE2806" w:rsidP="00DE2806">
            <w:pPr>
              <w:spacing w:line="500" w:lineRule="exact"/>
              <w:jc w:val="center"/>
              <w:rPr>
                <w:sz w:val="24"/>
                <w:lang w:eastAsia="zh-CN"/>
              </w:rPr>
            </w:pPr>
            <w:r>
              <w:rPr>
                <w:sz w:val="24"/>
                <w:lang w:eastAsia="zh-CN"/>
              </w:rPr>
              <w:t>10</w:t>
            </w:r>
          </w:p>
        </w:tc>
        <w:tc>
          <w:tcPr>
            <w:tcW w:w="6023" w:type="dxa"/>
          </w:tcPr>
          <w:p w:rsidR="00DE2806" w:rsidRPr="005C5A66" w:rsidRDefault="00DE2806" w:rsidP="00DE2806">
            <w:pPr>
              <w:spacing w:line="500" w:lineRule="exact"/>
              <w:rPr>
                <w:lang w:eastAsia="zh-CN"/>
              </w:rPr>
            </w:pPr>
            <w:r w:rsidRPr="005C5A66">
              <w:rPr>
                <w:rFonts w:hint="eastAsia"/>
                <w:lang w:eastAsia="zh-CN"/>
              </w:rPr>
              <w:t>技术方案</w:t>
            </w:r>
          </w:p>
        </w:tc>
      </w:tr>
      <w:tr w:rsidR="00DE2806" w:rsidRPr="005C5A66" w:rsidTr="00DE2806">
        <w:trPr>
          <w:jc w:val="center"/>
        </w:trPr>
        <w:tc>
          <w:tcPr>
            <w:tcW w:w="971" w:type="dxa"/>
          </w:tcPr>
          <w:p w:rsidR="00DE2806" w:rsidRDefault="00DE2806" w:rsidP="00DE2806">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DE2806" w:rsidRPr="005C5A66" w:rsidRDefault="00DE2806" w:rsidP="00DE2806">
            <w:pPr>
              <w:spacing w:line="500" w:lineRule="exact"/>
              <w:rPr>
                <w:lang w:eastAsia="zh-CN"/>
              </w:rPr>
            </w:pPr>
            <w:r>
              <w:rPr>
                <w:rFonts w:hint="eastAsia"/>
                <w:lang w:eastAsia="zh-CN"/>
              </w:rPr>
              <w:t>其他相关资料</w:t>
            </w:r>
          </w:p>
        </w:tc>
      </w:tr>
      <w:tr w:rsidR="00DE2806" w:rsidTr="00DE2806">
        <w:trPr>
          <w:jc w:val="center"/>
        </w:trPr>
        <w:tc>
          <w:tcPr>
            <w:tcW w:w="971" w:type="dxa"/>
          </w:tcPr>
          <w:p w:rsidR="00DE2806" w:rsidRDefault="00DE2806" w:rsidP="00DE2806">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DE2806" w:rsidRDefault="00DE2806" w:rsidP="00DE2806">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lastRenderedPageBreak/>
        <w:t>2.</w:t>
      </w:r>
      <w:r w:rsidR="00694667">
        <w:rPr>
          <w:lang w:eastAsia="zh-CN"/>
        </w:rPr>
        <w:t>参选收到比选文件后，如有疑问需</w:t>
      </w:r>
      <w:r w:rsidRPr="002318C1">
        <w:rPr>
          <w:lang w:eastAsia="zh-CN"/>
        </w:rPr>
        <w:t>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7009D7" w:rsidRDefault="007009D7">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本项目设置最高控制价</w:t>
      </w:r>
      <w:r w:rsidR="009A21FD" w:rsidRPr="00694667">
        <w:rPr>
          <w:b/>
          <w:lang w:eastAsia="zh-CN"/>
        </w:rPr>
        <w:t>RMB900</w:t>
      </w:r>
      <w:r w:rsidRPr="00694667">
        <w:rPr>
          <w:rFonts w:hint="eastAsia"/>
          <w:b/>
          <w:lang w:eastAsia="zh-CN"/>
        </w:rPr>
        <w:t>万元整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Pr="00555E59">
        <w:rPr>
          <w:rFonts w:hint="eastAsia"/>
          <w:lang w:eastAsia="zh-CN"/>
        </w:rPr>
        <w:t>报价高于本项目最高限价的，其参选将被比选小组予以否决。</w:t>
      </w:r>
      <w:hyperlink r:id="rId9"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rsidR="00555E59" w:rsidRDefault="00694667" w:rsidP="006F0262">
      <w:pPr>
        <w:pStyle w:val="a6"/>
        <w:spacing w:line="360" w:lineRule="auto"/>
        <w:ind w:right="121" w:firstLineChars="200" w:firstLine="480"/>
        <w:jc w:val="both"/>
        <w:rPr>
          <w:lang w:eastAsia="zh-CN"/>
        </w:rPr>
      </w:pPr>
      <w:r>
        <w:rPr>
          <w:rFonts w:hint="eastAsia"/>
          <w:lang w:eastAsia="zh-CN"/>
        </w:rPr>
        <w:t>本项目</w:t>
      </w:r>
      <w:r w:rsidR="00555E59" w:rsidRPr="00555E59">
        <w:rPr>
          <w:rFonts w:hint="eastAsia"/>
          <w:lang w:eastAsia="zh-CN"/>
        </w:rPr>
        <w:t>采用综合评选的方式，从商务和技术两部分进行综合评价。商务分与技术分的比例为</w:t>
      </w:r>
      <w:r>
        <w:rPr>
          <w:lang w:eastAsia="zh-CN"/>
        </w:rPr>
        <w:t>50</w:t>
      </w:r>
      <w:r w:rsidR="00555E59" w:rsidRPr="00555E59">
        <w:rPr>
          <w:rFonts w:hint="eastAsia"/>
          <w:lang w:eastAsia="zh-CN"/>
        </w:rPr>
        <w:t>：</w:t>
      </w:r>
      <w:r>
        <w:rPr>
          <w:lang w:eastAsia="zh-CN"/>
        </w:rPr>
        <w:t>50</w:t>
      </w:r>
      <w:r>
        <w:rPr>
          <w:rFonts w:hint="eastAsia"/>
          <w:lang w:eastAsia="zh-CN"/>
        </w:rPr>
        <w:t>，</w:t>
      </w:r>
      <w:r w:rsidR="00555E59" w:rsidRPr="00555E59">
        <w:rPr>
          <w:rFonts w:hint="eastAsia"/>
          <w:lang w:eastAsia="zh-CN"/>
        </w:rPr>
        <w:t>综合得分最高者作为第一中</w:t>
      </w:r>
      <w:r w:rsidR="00432036">
        <w:rPr>
          <w:rFonts w:hint="eastAsia"/>
          <w:lang w:eastAsia="zh-CN"/>
        </w:rPr>
        <w:t>选</w:t>
      </w:r>
      <w:r w:rsidR="00555E59" w:rsidRPr="00555E59">
        <w:rPr>
          <w:rFonts w:hint="eastAsia"/>
          <w:lang w:eastAsia="zh-CN"/>
        </w:rPr>
        <w:t>人。</w:t>
      </w:r>
    </w:p>
    <w:p w:rsidR="00694667" w:rsidRDefault="00694667" w:rsidP="00694667">
      <w:pPr>
        <w:pStyle w:val="11"/>
        <w:adjustRightInd w:val="0"/>
        <w:snapToGrid w:val="0"/>
        <w:spacing w:line="360" w:lineRule="auto"/>
        <w:rPr>
          <w:rFonts w:ascii="黑体" w:eastAsia="黑体"/>
          <w:lang w:eastAsia="zh-CN"/>
        </w:rPr>
      </w:pPr>
      <w:r>
        <w:rPr>
          <w:rFonts w:ascii="黑体" w:eastAsia="黑体"/>
          <w:lang w:eastAsia="zh-CN"/>
        </w:rPr>
        <w:t>具体的</w:t>
      </w:r>
      <w:r>
        <w:rPr>
          <w:rFonts w:ascii="黑体" w:eastAsia="黑体" w:hint="eastAsia"/>
          <w:lang w:eastAsia="zh-CN"/>
        </w:rPr>
        <w:t>评标标准和方法如下：</w:t>
      </w:r>
    </w:p>
    <w:p w:rsidR="00694667" w:rsidRDefault="00694667" w:rsidP="00694667">
      <w:pPr>
        <w:pStyle w:val="21"/>
        <w:spacing w:line="360" w:lineRule="auto"/>
        <w:rPr>
          <w:bCs w:val="0"/>
          <w:sz w:val="28"/>
          <w:szCs w:val="21"/>
          <w:lang w:eastAsia="zh-CN"/>
        </w:rPr>
      </w:pPr>
      <w:bookmarkStart w:id="1" w:name="_Toc22285"/>
      <w:r>
        <w:rPr>
          <w:bCs w:val="0"/>
          <w:sz w:val="28"/>
          <w:szCs w:val="21"/>
          <w:lang w:eastAsia="zh-CN"/>
        </w:rPr>
        <w:t>1、</w:t>
      </w:r>
      <w:r>
        <w:rPr>
          <w:rFonts w:hint="eastAsia"/>
          <w:bCs w:val="0"/>
          <w:sz w:val="28"/>
          <w:szCs w:val="21"/>
          <w:lang w:eastAsia="zh-CN"/>
        </w:rPr>
        <w:t>评标程序</w:t>
      </w:r>
      <w:bookmarkEnd w:id="1"/>
      <w:r>
        <w:rPr>
          <w:bCs w:val="0"/>
          <w:sz w:val="28"/>
          <w:szCs w:val="21"/>
          <w:lang w:eastAsia="zh-CN"/>
        </w:rPr>
        <w:t xml:space="preserve"> </w:t>
      </w:r>
    </w:p>
    <w:p w:rsidR="00694667" w:rsidRDefault="00694667" w:rsidP="00694667">
      <w:pPr>
        <w:spacing w:line="360" w:lineRule="auto"/>
        <w:ind w:firstLineChars="200" w:firstLine="440"/>
        <w:rPr>
          <w:lang w:eastAsia="zh-CN"/>
        </w:rPr>
      </w:pPr>
      <w:r>
        <w:rPr>
          <w:rFonts w:hint="eastAsia"/>
          <w:lang w:eastAsia="zh-CN"/>
        </w:rPr>
        <w:t>采用初步评审和详细评审相结合的评标程序。</w:t>
      </w:r>
      <w:r>
        <w:rPr>
          <w:lang w:eastAsia="zh-CN"/>
        </w:rPr>
        <w:t xml:space="preserve"> </w:t>
      </w:r>
    </w:p>
    <w:p w:rsidR="00694667" w:rsidRDefault="00694667" w:rsidP="00694667">
      <w:pPr>
        <w:spacing w:line="360" w:lineRule="auto"/>
        <w:ind w:firstLineChars="200" w:firstLine="440"/>
        <w:rPr>
          <w:lang w:eastAsia="zh-CN"/>
        </w:rPr>
      </w:pPr>
      <w:r>
        <w:rPr>
          <w:rFonts w:hint="eastAsia"/>
          <w:lang w:eastAsia="zh-CN"/>
        </w:rPr>
        <w:t>初步评审：评标委员会对各投标人的投标文件进行初步审查，通过初步评审的投标进入详细评审阶段。</w:t>
      </w:r>
      <w:r>
        <w:rPr>
          <w:lang w:eastAsia="zh-CN"/>
        </w:rPr>
        <w:t xml:space="preserve"> </w:t>
      </w:r>
    </w:p>
    <w:p w:rsidR="00694667" w:rsidRDefault="00694667" w:rsidP="00694667">
      <w:pPr>
        <w:spacing w:line="360" w:lineRule="auto"/>
        <w:ind w:firstLineChars="200" w:firstLine="440"/>
        <w:rPr>
          <w:lang w:eastAsia="zh-CN"/>
        </w:rPr>
      </w:pPr>
      <w:r>
        <w:rPr>
          <w:rFonts w:hint="eastAsia"/>
          <w:lang w:eastAsia="zh-CN"/>
        </w:rPr>
        <w:t>详细评审：评标委员会按照招标文件确定的评标方法和标准，对通过初步评审的投标进行详细评审。</w:t>
      </w:r>
      <w:r>
        <w:rPr>
          <w:lang w:eastAsia="zh-CN"/>
        </w:rPr>
        <w:t xml:space="preserve"> </w:t>
      </w:r>
    </w:p>
    <w:p w:rsidR="00694667" w:rsidRDefault="00694667" w:rsidP="00694667">
      <w:pPr>
        <w:pStyle w:val="21"/>
        <w:spacing w:line="360" w:lineRule="auto"/>
        <w:rPr>
          <w:bCs w:val="0"/>
          <w:sz w:val="28"/>
          <w:szCs w:val="21"/>
          <w:lang w:eastAsia="zh-CN"/>
        </w:rPr>
      </w:pPr>
      <w:bookmarkStart w:id="2" w:name="_Toc5238"/>
      <w:r>
        <w:rPr>
          <w:rFonts w:hint="eastAsia"/>
          <w:bCs w:val="0"/>
          <w:sz w:val="28"/>
          <w:szCs w:val="21"/>
          <w:lang w:eastAsia="zh-CN"/>
        </w:rPr>
        <w:t>2、</w:t>
      </w:r>
      <w:r>
        <w:rPr>
          <w:bCs w:val="0"/>
          <w:sz w:val="28"/>
          <w:szCs w:val="21"/>
          <w:lang w:eastAsia="zh-CN"/>
        </w:rPr>
        <w:t>评标办法：</w:t>
      </w:r>
      <w:bookmarkEnd w:id="2"/>
      <w:r>
        <w:rPr>
          <w:bCs w:val="0"/>
          <w:sz w:val="28"/>
          <w:szCs w:val="21"/>
          <w:lang w:eastAsia="zh-CN"/>
        </w:rPr>
        <w:t xml:space="preserve"> </w:t>
      </w:r>
    </w:p>
    <w:p w:rsidR="00694667" w:rsidRDefault="00694667" w:rsidP="00694667">
      <w:pPr>
        <w:spacing w:line="360" w:lineRule="auto"/>
        <w:ind w:firstLineChars="200" w:firstLine="440"/>
        <w:rPr>
          <w:lang w:eastAsia="zh-CN"/>
        </w:rPr>
      </w:pPr>
      <w:r>
        <w:rPr>
          <w:rFonts w:hint="eastAsia"/>
          <w:lang w:eastAsia="zh-CN"/>
        </w:rPr>
        <w:lastRenderedPageBreak/>
        <w:t>本次采用综合评标法，说明：</w:t>
      </w:r>
      <w:r>
        <w:rPr>
          <w:lang w:eastAsia="zh-CN"/>
        </w:rPr>
        <w:t xml:space="preserve"> </w:t>
      </w:r>
    </w:p>
    <w:p w:rsidR="00694667" w:rsidRDefault="00694667" w:rsidP="00694667">
      <w:pPr>
        <w:spacing w:line="360" w:lineRule="auto"/>
        <w:ind w:firstLineChars="200" w:firstLine="440"/>
        <w:rPr>
          <w:lang w:eastAsia="zh-CN"/>
        </w:rPr>
      </w:pPr>
      <w:r>
        <w:rPr>
          <w:rFonts w:hint="eastAsia"/>
          <w:lang w:eastAsia="zh-CN"/>
        </w:rPr>
        <w:t>综合评标法：在最大限度地满足招标文件实质性要求前提下，按照招标文件中规定的技术和商务两项因素进行综合评审后，评标总得分最高的投标人推荐为中标候选人。</w:t>
      </w:r>
    </w:p>
    <w:p w:rsidR="00694667" w:rsidRDefault="00694667" w:rsidP="00694667">
      <w:pPr>
        <w:pStyle w:val="21"/>
        <w:spacing w:line="360" w:lineRule="auto"/>
        <w:rPr>
          <w:bCs w:val="0"/>
          <w:sz w:val="28"/>
          <w:szCs w:val="21"/>
        </w:rPr>
      </w:pPr>
      <w:bookmarkStart w:id="3" w:name="_Toc9826"/>
      <w:r>
        <w:rPr>
          <w:rFonts w:hint="eastAsia"/>
          <w:bCs w:val="0"/>
          <w:sz w:val="28"/>
          <w:szCs w:val="21"/>
          <w:lang w:eastAsia="zh-CN"/>
        </w:rPr>
        <w:t>3、</w:t>
      </w:r>
      <w:r>
        <w:rPr>
          <w:rFonts w:hint="eastAsia"/>
          <w:bCs w:val="0"/>
          <w:sz w:val="28"/>
          <w:szCs w:val="21"/>
        </w:rPr>
        <w:t>初步评审审查标准</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357"/>
      </w:tblGrid>
      <w:tr w:rsidR="00694667" w:rsidTr="00DE2806">
        <w:tc>
          <w:tcPr>
            <w:tcW w:w="1101" w:type="dxa"/>
          </w:tcPr>
          <w:p w:rsidR="00694667" w:rsidRDefault="00694667" w:rsidP="00DE2806">
            <w:pPr>
              <w:spacing w:line="360" w:lineRule="auto"/>
              <w:jc w:val="center"/>
            </w:pPr>
            <w:r>
              <w:rPr>
                <w:rFonts w:hint="eastAsia"/>
              </w:rPr>
              <w:t>序号</w:t>
            </w:r>
          </w:p>
        </w:tc>
        <w:tc>
          <w:tcPr>
            <w:tcW w:w="8357" w:type="dxa"/>
          </w:tcPr>
          <w:p w:rsidR="00694667" w:rsidRDefault="00694667" w:rsidP="00DE2806">
            <w:pPr>
              <w:spacing w:line="360" w:lineRule="auto"/>
              <w:jc w:val="center"/>
            </w:pPr>
            <w:r>
              <w:rPr>
                <w:rFonts w:hint="eastAsia"/>
              </w:rPr>
              <w:t>评审因素</w:t>
            </w:r>
          </w:p>
        </w:tc>
      </w:tr>
      <w:tr w:rsidR="00694667" w:rsidTr="00DE2806">
        <w:tc>
          <w:tcPr>
            <w:tcW w:w="1101" w:type="dxa"/>
          </w:tcPr>
          <w:p w:rsidR="00694667" w:rsidRDefault="00694667" w:rsidP="00DE2806">
            <w:pPr>
              <w:spacing w:line="360" w:lineRule="auto"/>
              <w:jc w:val="center"/>
            </w:pPr>
            <w:r>
              <w:rPr>
                <w:rFonts w:hint="eastAsia"/>
              </w:rPr>
              <w:t>1</w:t>
            </w:r>
          </w:p>
        </w:tc>
        <w:tc>
          <w:tcPr>
            <w:tcW w:w="8357" w:type="dxa"/>
          </w:tcPr>
          <w:p w:rsidR="00694667" w:rsidRDefault="00694667" w:rsidP="00DE2806">
            <w:pPr>
              <w:spacing w:line="360" w:lineRule="auto"/>
              <w:rPr>
                <w:lang w:eastAsia="zh-CN"/>
              </w:rPr>
            </w:pPr>
            <w:r>
              <w:rPr>
                <w:rFonts w:hint="eastAsia"/>
                <w:lang w:eastAsia="zh-CN"/>
              </w:rPr>
              <w:t>具有独立订立合同的权利和履行合同的能力，依法取得营业执照，营业执照</w:t>
            </w:r>
            <w:r>
              <w:rPr>
                <w:lang w:eastAsia="zh-CN"/>
              </w:rPr>
              <w:t xml:space="preserve"> 处于有效期，营业执照、税务登记证、组织机构代码证三证齐全的法人或三证齐全的其他组织。</w:t>
            </w:r>
          </w:p>
        </w:tc>
      </w:tr>
      <w:tr w:rsidR="00694667" w:rsidTr="00DE2806">
        <w:tc>
          <w:tcPr>
            <w:tcW w:w="1101" w:type="dxa"/>
          </w:tcPr>
          <w:p w:rsidR="00694667" w:rsidRDefault="00694667" w:rsidP="00DE2806">
            <w:pPr>
              <w:spacing w:line="360" w:lineRule="auto"/>
              <w:jc w:val="center"/>
            </w:pPr>
            <w:r>
              <w:rPr>
                <w:rFonts w:hint="eastAsia"/>
              </w:rPr>
              <w:t>2</w:t>
            </w:r>
          </w:p>
        </w:tc>
        <w:tc>
          <w:tcPr>
            <w:tcW w:w="8357" w:type="dxa"/>
          </w:tcPr>
          <w:p w:rsidR="00694667" w:rsidRDefault="00694667" w:rsidP="00DE2806">
            <w:pPr>
              <w:spacing w:line="360" w:lineRule="auto"/>
              <w:rPr>
                <w:lang w:eastAsia="zh-CN"/>
              </w:rPr>
            </w:pPr>
            <w:r>
              <w:rPr>
                <w:rFonts w:hint="eastAsia"/>
                <w:lang w:eastAsia="zh-CN"/>
              </w:rPr>
              <w:t>为增值税一般纳税人，在近三年参加的其他采购活动中，没有违法记录。</w:t>
            </w:r>
          </w:p>
        </w:tc>
      </w:tr>
      <w:tr w:rsidR="00694667" w:rsidTr="00DE2806">
        <w:tc>
          <w:tcPr>
            <w:tcW w:w="1101" w:type="dxa"/>
          </w:tcPr>
          <w:p w:rsidR="00694667" w:rsidRDefault="00694667" w:rsidP="00DE2806">
            <w:pPr>
              <w:spacing w:line="360" w:lineRule="auto"/>
              <w:jc w:val="center"/>
            </w:pPr>
            <w:r>
              <w:rPr>
                <w:rFonts w:hint="eastAsia"/>
              </w:rPr>
              <w:t>3</w:t>
            </w:r>
          </w:p>
        </w:tc>
        <w:tc>
          <w:tcPr>
            <w:tcW w:w="8357" w:type="dxa"/>
          </w:tcPr>
          <w:p w:rsidR="00694667" w:rsidRDefault="00694667" w:rsidP="00DE2806">
            <w:pPr>
              <w:spacing w:line="360" w:lineRule="auto"/>
              <w:rPr>
                <w:lang w:eastAsia="zh-CN"/>
              </w:rPr>
            </w:pPr>
            <w:r>
              <w:rPr>
                <w:rFonts w:hint="eastAsia"/>
                <w:lang w:eastAsia="zh-CN"/>
              </w:rPr>
              <w:t>具有良好的商业信誉，健全的财务会计制度，财务状况和市场行为良好。没</w:t>
            </w:r>
            <w:r>
              <w:rPr>
                <w:lang w:eastAsia="zh-CN"/>
              </w:rPr>
              <w:t>有处于被有权机关吊销营业执照、吊销资质、停业整顿、取消投标资格以及 财产被接管、冻结或进入破产程序等。</w:t>
            </w:r>
          </w:p>
        </w:tc>
      </w:tr>
      <w:tr w:rsidR="00694667" w:rsidTr="00DE2806">
        <w:tc>
          <w:tcPr>
            <w:tcW w:w="1101" w:type="dxa"/>
          </w:tcPr>
          <w:p w:rsidR="00694667" w:rsidRDefault="00694667" w:rsidP="00DE2806">
            <w:pPr>
              <w:spacing w:line="360" w:lineRule="auto"/>
              <w:jc w:val="center"/>
            </w:pPr>
            <w:r>
              <w:rPr>
                <w:rFonts w:hint="eastAsia"/>
              </w:rPr>
              <w:t>4</w:t>
            </w:r>
          </w:p>
        </w:tc>
        <w:tc>
          <w:tcPr>
            <w:tcW w:w="8357" w:type="dxa"/>
          </w:tcPr>
          <w:p w:rsidR="00694667" w:rsidRDefault="00694667" w:rsidP="00DE2806">
            <w:pPr>
              <w:spacing w:line="360" w:lineRule="auto"/>
              <w:rPr>
                <w:lang w:eastAsia="zh-CN"/>
              </w:rPr>
            </w:pPr>
            <w:r>
              <w:rPr>
                <w:rFonts w:hint="eastAsia"/>
                <w:lang w:eastAsia="zh-CN"/>
              </w:rPr>
              <w:t>没有处于因违约、诚信等原因被福海创石化停用交易资格的状态。</w:t>
            </w:r>
          </w:p>
        </w:tc>
      </w:tr>
    </w:tbl>
    <w:p w:rsidR="00694667" w:rsidRDefault="00694667" w:rsidP="00694667">
      <w:pPr>
        <w:spacing w:line="360" w:lineRule="auto"/>
        <w:rPr>
          <w:lang w:eastAsia="zh-CN"/>
        </w:rPr>
      </w:pPr>
      <w:r>
        <w:rPr>
          <w:rFonts w:hint="eastAsia"/>
          <w:lang w:eastAsia="zh-CN"/>
        </w:rPr>
        <w:t>注：以上有任何一条不符合要求的投标人视为未通过初步评审，将无法进入详细评审阶段。</w:t>
      </w:r>
    </w:p>
    <w:p w:rsidR="00694667" w:rsidRDefault="00694667" w:rsidP="00694667">
      <w:pPr>
        <w:pStyle w:val="21"/>
        <w:spacing w:line="360" w:lineRule="auto"/>
        <w:rPr>
          <w:bCs w:val="0"/>
          <w:sz w:val="28"/>
          <w:szCs w:val="21"/>
          <w:lang w:eastAsia="zh-CN"/>
        </w:rPr>
      </w:pPr>
      <w:bookmarkStart w:id="4" w:name="_Toc30230"/>
      <w:r>
        <w:rPr>
          <w:rFonts w:hint="eastAsia"/>
          <w:bCs w:val="0"/>
          <w:sz w:val="28"/>
          <w:szCs w:val="21"/>
          <w:lang w:eastAsia="zh-CN"/>
        </w:rPr>
        <w:t>4、详细评审标准</w:t>
      </w:r>
      <w:bookmarkEnd w:id="4"/>
    </w:p>
    <w:p w:rsidR="00694667" w:rsidRDefault="00694667" w:rsidP="00694667">
      <w:pPr>
        <w:spacing w:line="360" w:lineRule="auto"/>
        <w:ind w:firstLineChars="200" w:firstLine="440"/>
        <w:rPr>
          <w:lang w:eastAsia="zh-CN"/>
        </w:rPr>
      </w:pPr>
      <w:r>
        <w:rPr>
          <w:lang w:eastAsia="zh-CN"/>
        </w:rPr>
        <w:t xml:space="preserve">1.投标文件情况：按照招标文件的编制情况审查。 </w:t>
      </w:r>
    </w:p>
    <w:p w:rsidR="00694667" w:rsidRDefault="00694667" w:rsidP="00694667">
      <w:pPr>
        <w:spacing w:line="360" w:lineRule="auto"/>
        <w:ind w:firstLineChars="200" w:firstLine="440"/>
        <w:rPr>
          <w:lang w:eastAsia="zh-CN"/>
        </w:rPr>
      </w:pPr>
      <w:r>
        <w:rPr>
          <w:lang w:eastAsia="zh-CN"/>
        </w:rPr>
        <w:t>2.投标人资信情况：认证情况、第三方独立评估机构出具的资信等级情况、财</w:t>
      </w:r>
      <w:r>
        <w:rPr>
          <w:rFonts w:hint="eastAsia"/>
          <w:lang w:eastAsia="zh-CN"/>
        </w:rPr>
        <w:t>务状况等。</w:t>
      </w:r>
      <w:r>
        <w:rPr>
          <w:lang w:eastAsia="zh-CN"/>
        </w:rPr>
        <w:t xml:space="preserve"> </w:t>
      </w:r>
    </w:p>
    <w:p w:rsidR="00694667" w:rsidRDefault="00694667" w:rsidP="00694667">
      <w:pPr>
        <w:spacing w:line="360" w:lineRule="auto"/>
        <w:ind w:firstLineChars="200" w:firstLine="440"/>
        <w:rPr>
          <w:lang w:eastAsia="zh-CN"/>
        </w:rPr>
      </w:pPr>
      <w:r>
        <w:rPr>
          <w:lang w:eastAsia="zh-CN"/>
        </w:rPr>
        <w:t>3.技术响应情况：</w:t>
      </w:r>
      <w:r>
        <w:rPr>
          <w:rFonts w:hint="eastAsia"/>
          <w:lang w:eastAsia="zh-CN"/>
        </w:rPr>
        <w:t>要求</w:t>
      </w:r>
      <w:r>
        <w:rPr>
          <w:lang w:eastAsia="zh-CN"/>
        </w:rPr>
        <w:t>具有足够能力来有效地履行</w:t>
      </w:r>
      <w:r>
        <w:rPr>
          <w:rFonts w:hint="eastAsia"/>
          <w:lang w:eastAsia="zh-CN"/>
        </w:rPr>
        <w:t>技术服务。</w:t>
      </w:r>
      <w:r>
        <w:rPr>
          <w:lang w:eastAsia="zh-CN"/>
        </w:rPr>
        <w:t xml:space="preserve"> </w:t>
      </w:r>
    </w:p>
    <w:p w:rsidR="00694667" w:rsidRDefault="00694667" w:rsidP="00694667">
      <w:pPr>
        <w:spacing w:line="360" w:lineRule="auto"/>
        <w:ind w:firstLineChars="200" w:firstLine="440"/>
        <w:rPr>
          <w:lang w:eastAsia="zh-CN"/>
        </w:rPr>
      </w:pPr>
      <w:r>
        <w:rPr>
          <w:lang w:eastAsia="zh-CN"/>
        </w:rPr>
        <w:t>4.业绩、质量、服务情况：业绩情况、对本次招标物资的服务承诺、质保措施、</w:t>
      </w:r>
      <w:r>
        <w:rPr>
          <w:rFonts w:hint="eastAsia"/>
          <w:lang w:eastAsia="zh-CN"/>
        </w:rPr>
        <w:t>网络进度情况以及对合同条款的承诺情况。</w:t>
      </w:r>
      <w:r>
        <w:rPr>
          <w:lang w:eastAsia="zh-CN"/>
        </w:rPr>
        <w:t xml:space="preserve"> </w:t>
      </w:r>
    </w:p>
    <w:p w:rsidR="00694667" w:rsidRDefault="00694667" w:rsidP="00694667">
      <w:pPr>
        <w:spacing w:line="360" w:lineRule="auto"/>
        <w:ind w:firstLineChars="200" w:firstLine="440"/>
        <w:rPr>
          <w:lang w:eastAsia="zh-CN"/>
        </w:rPr>
      </w:pPr>
      <w:r>
        <w:rPr>
          <w:lang w:eastAsia="zh-CN"/>
        </w:rPr>
        <w:t xml:space="preserve">5.投标信用评价：根据投标商对投标过程中出现的不良投标行为进行评价。 </w:t>
      </w:r>
    </w:p>
    <w:p w:rsidR="00694667" w:rsidRDefault="00694667" w:rsidP="00694667">
      <w:pPr>
        <w:spacing w:line="360" w:lineRule="auto"/>
        <w:ind w:firstLineChars="200" w:firstLine="440"/>
        <w:rPr>
          <w:lang w:eastAsia="zh-CN"/>
        </w:rPr>
      </w:pPr>
      <w:bookmarkStart w:id="5" w:name="_Hlk531129431"/>
      <w:r>
        <w:rPr>
          <w:rFonts w:hint="eastAsia"/>
          <w:lang w:eastAsia="zh-CN"/>
        </w:rPr>
        <w:t>技术部分详细评审表：</w:t>
      </w:r>
      <w:r>
        <w:rPr>
          <w:lang w:eastAsia="zh-CN"/>
        </w:rPr>
        <w:t xml:space="preserve"> </w:t>
      </w:r>
    </w:p>
    <w:p w:rsidR="00694667" w:rsidRDefault="00694667" w:rsidP="00694667">
      <w:pPr>
        <w:spacing w:line="360" w:lineRule="auto"/>
        <w:ind w:firstLineChars="200" w:firstLine="440"/>
      </w:pPr>
      <w:r>
        <w:rPr>
          <w:rFonts w:hint="eastAsia"/>
        </w:rPr>
        <w:t>【引用评审表】</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357"/>
      </w:tblGrid>
      <w:tr w:rsidR="00694667" w:rsidTr="00DE2806">
        <w:tc>
          <w:tcPr>
            <w:tcW w:w="1101" w:type="dxa"/>
          </w:tcPr>
          <w:p w:rsidR="00694667" w:rsidRDefault="00694667" w:rsidP="00DE2806">
            <w:pPr>
              <w:spacing w:line="360" w:lineRule="auto"/>
              <w:jc w:val="center"/>
            </w:pPr>
            <w:r>
              <w:rPr>
                <w:rFonts w:hint="eastAsia"/>
              </w:rPr>
              <w:t>序号</w:t>
            </w:r>
          </w:p>
        </w:tc>
        <w:tc>
          <w:tcPr>
            <w:tcW w:w="8357" w:type="dxa"/>
          </w:tcPr>
          <w:p w:rsidR="00694667" w:rsidRDefault="00694667" w:rsidP="00DE2806">
            <w:pPr>
              <w:spacing w:line="360" w:lineRule="auto"/>
              <w:jc w:val="center"/>
            </w:pPr>
            <w:r>
              <w:rPr>
                <w:rFonts w:hint="eastAsia"/>
              </w:rPr>
              <w:t>评审因素</w:t>
            </w:r>
          </w:p>
        </w:tc>
      </w:tr>
      <w:tr w:rsidR="00694667" w:rsidTr="00DE2806">
        <w:tc>
          <w:tcPr>
            <w:tcW w:w="1101" w:type="dxa"/>
          </w:tcPr>
          <w:p w:rsidR="00694667" w:rsidRDefault="00694667" w:rsidP="00DE2806">
            <w:pPr>
              <w:spacing w:line="360" w:lineRule="auto"/>
              <w:jc w:val="center"/>
            </w:pPr>
            <w:r>
              <w:rPr>
                <w:rFonts w:hint="eastAsia"/>
              </w:rPr>
              <w:t>1</w:t>
            </w:r>
          </w:p>
        </w:tc>
        <w:tc>
          <w:tcPr>
            <w:tcW w:w="8357" w:type="dxa"/>
          </w:tcPr>
          <w:p w:rsidR="00694667" w:rsidRDefault="00694667" w:rsidP="00DE2806">
            <w:pPr>
              <w:spacing w:line="360" w:lineRule="auto"/>
            </w:pPr>
            <w:r>
              <w:rPr>
                <w:rFonts w:hint="eastAsia"/>
              </w:rPr>
              <w:t>投标文件情况</w:t>
            </w:r>
            <w:r>
              <w:t xml:space="preserve"> </w:t>
            </w:r>
          </w:p>
        </w:tc>
      </w:tr>
      <w:tr w:rsidR="00694667" w:rsidTr="00DE2806">
        <w:tc>
          <w:tcPr>
            <w:tcW w:w="1101" w:type="dxa"/>
          </w:tcPr>
          <w:p w:rsidR="00694667" w:rsidRDefault="00694667" w:rsidP="00DE2806">
            <w:pPr>
              <w:spacing w:line="360" w:lineRule="auto"/>
              <w:jc w:val="center"/>
            </w:pPr>
            <w:r>
              <w:rPr>
                <w:rFonts w:hint="eastAsia"/>
              </w:rPr>
              <w:t>1.1</w:t>
            </w:r>
          </w:p>
        </w:tc>
        <w:tc>
          <w:tcPr>
            <w:tcW w:w="8357" w:type="dxa"/>
          </w:tcPr>
          <w:p w:rsidR="00694667" w:rsidRDefault="00694667" w:rsidP="00DE2806">
            <w:pPr>
              <w:spacing w:line="360" w:lineRule="auto"/>
              <w:rPr>
                <w:lang w:eastAsia="zh-CN"/>
              </w:rPr>
            </w:pPr>
            <w:r>
              <w:rPr>
                <w:rFonts w:hint="eastAsia"/>
                <w:lang w:eastAsia="zh-CN"/>
              </w:rPr>
              <w:t>投标文件的装订、密封情况。（本项如不适用得满分）</w:t>
            </w:r>
            <w:r>
              <w:rPr>
                <w:lang w:eastAsia="zh-CN"/>
              </w:rPr>
              <w:t xml:space="preserve"> </w:t>
            </w:r>
          </w:p>
        </w:tc>
      </w:tr>
      <w:tr w:rsidR="00694667" w:rsidTr="00DE2806">
        <w:tc>
          <w:tcPr>
            <w:tcW w:w="1101" w:type="dxa"/>
          </w:tcPr>
          <w:p w:rsidR="00694667" w:rsidRDefault="00694667" w:rsidP="00DE2806">
            <w:pPr>
              <w:spacing w:line="360" w:lineRule="auto"/>
              <w:jc w:val="center"/>
            </w:pPr>
            <w:r>
              <w:rPr>
                <w:rFonts w:hint="eastAsia"/>
              </w:rPr>
              <w:t>1.1.1</w:t>
            </w:r>
          </w:p>
        </w:tc>
        <w:tc>
          <w:tcPr>
            <w:tcW w:w="8357" w:type="dxa"/>
          </w:tcPr>
          <w:p w:rsidR="00694667" w:rsidRDefault="00694667" w:rsidP="00DE2806">
            <w:pPr>
              <w:spacing w:line="360" w:lineRule="auto"/>
            </w:pPr>
            <w:r>
              <w:rPr>
                <w:rFonts w:hint="eastAsia"/>
              </w:rPr>
              <w:t>......</w:t>
            </w:r>
            <w:r>
              <w:tab/>
              <w:t xml:space="preserve"> </w:t>
            </w:r>
            <w:r>
              <w:tab/>
              <w:t xml:space="preserve"> </w:t>
            </w:r>
            <w:r>
              <w:tab/>
              <w:t xml:space="preserve"> </w:t>
            </w:r>
          </w:p>
        </w:tc>
      </w:tr>
      <w:tr w:rsidR="00694667" w:rsidTr="00DE2806">
        <w:tc>
          <w:tcPr>
            <w:tcW w:w="1101" w:type="dxa"/>
          </w:tcPr>
          <w:p w:rsidR="00694667" w:rsidRDefault="00694667" w:rsidP="00DE2806">
            <w:pPr>
              <w:spacing w:line="360" w:lineRule="auto"/>
              <w:jc w:val="center"/>
            </w:pPr>
            <w:r>
              <w:rPr>
                <w:rFonts w:hint="eastAsia"/>
              </w:rPr>
              <w:t>1.2</w:t>
            </w:r>
          </w:p>
        </w:tc>
        <w:tc>
          <w:tcPr>
            <w:tcW w:w="8357" w:type="dxa"/>
          </w:tcPr>
          <w:p w:rsidR="00694667" w:rsidRDefault="00694667" w:rsidP="00DE2806">
            <w:pPr>
              <w:spacing w:line="360" w:lineRule="auto"/>
              <w:rPr>
                <w:lang w:eastAsia="zh-CN"/>
              </w:rPr>
            </w:pPr>
            <w:r>
              <w:rPr>
                <w:rFonts w:hint="eastAsia"/>
                <w:lang w:eastAsia="zh-CN"/>
              </w:rPr>
              <w:t>投标文件的编制、签署情况。</w:t>
            </w:r>
            <w:r>
              <w:rPr>
                <w:lang w:eastAsia="zh-CN"/>
              </w:rPr>
              <w:t xml:space="preserve"> </w:t>
            </w:r>
          </w:p>
        </w:tc>
      </w:tr>
      <w:tr w:rsidR="00694667" w:rsidTr="00DE2806">
        <w:tc>
          <w:tcPr>
            <w:tcW w:w="1101" w:type="dxa"/>
          </w:tcPr>
          <w:p w:rsidR="00694667" w:rsidRDefault="00694667" w:rsidP="00DE2806">
            <w:pPr>
              <w:spacing w:line="360" w:lineRule="auto"/>
              <w:jc w:val="center"/>
            </w:pPr>
            <w:r>
              <w:rPr>
                <w:rFonts w:hint="eastAsia"/>
              </w:rPr>
              <w:t>1.2.1</w:t>
            </w:r>
          </w:p>
        </w:tc>
        <w:tc>
          <w:tcPr>
            <w:tcW w:w="8357" w:type="dxa"/>
          </w:tcPr>
          <w:p w:rsidR="00694667" w:rsidRDefault="00694667" w:rsidP="00DE2806">
            <w:pPr>
              <w:spacing w:line="360" w:lineRule="auto"/>
              <w:rPr>
                <w:lang w:eastAsia="zh-CN"/>
              </w:rPr>
            </w:pPr>
            <w:r>
              <w:rPr>
                <w:rFonts w:hint="eastAsia"/>
                <w:lang w:eastAsia="zh-CN"/>
              </w:rPr>
              <w:t>电子版投标文件是否清晰完整</w:t>
            </w:r>
            <w:r>
              <w:rPr>
                <w:lang w:eastAsia="zh-CN"/>
              </w:rPr>
              <w:t xml:space="preserve">   </w:t>
            </w:r>
            <w:r>
              <w:rPr>
                <w:lang w:eastAsia="zh-CN"/>
              </w:rPr>
              <w:tab/>
              <w:t xml:space="preserve"> </w:t>
            </w:r>
            <w:r>
              <w:rPr>
                <w:lang w:eastAsia="zh-CN"/>
              </w:rPr>
              <w:tab/>
              <w:t xml:space="preserve"> </w:t>
            </w:r>
          </w:p>
        </w:tc>
      </w:tr>
      <w:tr w:rsidR="00694667" w:rsidTr="00DE2806">
        <w:tc>
          <w:tcPr>
            <w:tcW w:w="1101" w:type="dxa"/>
          </w:tcPr>
          <w:p w:rsidR="00694667" w:rsidRDefault="00694667" w:rsidP="00DE2806">
            <w:pPr>
              <w:spacing w:line="360" w:lineRule="auto"/>
              <w:jc w:val="center"/>
            </w:pPr>
            <w:r>
              <w:rPr>
                <w:rFonts w:hint="eastAsia"/>
              </w:rPr>
              <w:t>1.2.2</w:t>
            </w:r>
          </w:p>
        </w:tc>
        <w:tc>
          <w:tcPr>
            <w:tcW w:w="8357" w:type="dxa"/>
          </w:tcPr>
          <w:p w:rsidR="00694667" w:rsidRDefault="00694667" w:rsidP="00DE2806">
            <w:pPr>
              <w:spacing w:line="360" w:lineRule="auto"/>
              <w:rPr>
                <w:lang w:eastAsia="zh-CN"/>
              </w:rPr>
            </w:pPr>
            <w:r>
              <w:rPr>
                <w:rFonts w:hint="eastAsia"/>
                <w:lang w:eastAsia="zh-CN"/>
              </w:rPr>
              <w:t>投标文件应按招标文件规定的格式编写。</w:t>
            </w:r>
            <w:r>
              <w:rPr>
                <w:lang w:eastAsia="zh-CN"/>
              </w:rPr>
              <w:t xml:space="preserve"> </w:t>
            </w:r>
            <w:r>
              <w:rPr>
                <w:lang w:eastAsia="zh-CN"/>
              </w:rPr>
              <w:tab/>
              <w:t xml:space="preserve"> </w:t>
            </w:r>
            <w:r>
              <w:rPr>
                <w:lang w:eastAsia="zh-CN"/>
              </w:rPr>
              <w:tab/>
              <w:t xml:space="preserve"> </w:t>
            </w:r>
            <w:r>
              <w:rPr>
                <w:lang w:eastAsia="zh-CN"/>
              </w:rPr>
              <w:tab/>
              <w:t xml:space="preserve"> </w:t>
            </w:r>
          </w:p>
        </w:tc>
      </w:tr>
      <w:tr w:rsidR="00694667" w:rsidTr="00DE2806">
        <w:tc>
          <w:tcPr>
            <w:tcW w:w="1101" w:type="dxa"/>
          </w:tcPr>
          <w:p w:rsidR="00694667" w:rsidRDefault="00694667" w:rsidP="00DE2806">
            <w:pPr>
              <w:spacing w:line="360" w:lineRule="auto"/>
              <w:jc w:val="center"/>
            </w:pPr>
            <w:r>
              <w:rPr>
                <w:rFonts w:hint="eastAsia"/>
              </w:rPr>
              <w:t>1.2.3</w:t>
            </w:r>
          </w:p>
        </w:tc>
        <w:tc>
          <w:tcPr>
            <w:tcW w:w="8357" w:type="dxa"/>
          </w:tcPr>
          <w:p w:rsidR="00694667" w:rsidRDefault="00694667" w:rsidP="00DE2806">
            <w:pPr>
              <w:spacing w:line="360" w:lineRule="auto"/>
            </w:pPr>
            <w:r>
              <w:rPr>
                <w:rFonts w:hint="eastAsia"/>
              </w:rPr>
              <w:t>.....</w:t>
            </w:r>
            <w:r>
              <w:tab/>
              <w:t xml:space="preserve"> </w:t>
            </w:r>
            <w:r>
              <w:tab/>
              <w:t xml:space="preserve"> </w:t>
            </w:r>
          </w:p>
        </w:tc>
      </w:tr>
      <w:tr w:rsidR="00694667" w:rsidTr="00DE2806">
        <w:tc>
          <w:tcPr>
            <w:tcW w:w="1101" w:type="dxa"/>
          </w:tcPr>
          <w:p w:rsidR="00694667" w:rsidRDefault="00694667" w:rsidP="00DE2806">
            <w:pPr>
              <w:spacing w:line="360" w:lineRule="auto"/>
              <w:jc w:val="center"/>
            </w:pPr>
            <w:r>
              <w:rPr>
                <w:rFonts w:hint="eastAsia"/>
              </w:rPr>
              <w:lastRenderedPageBreak/>
              <w:t>1.3</w:t>
            </w:r>
          </w:p>
        </w:tc>
        <w:tc>
          <w:tcPr>
            <w:tcW w:w="8357" w:type="dxa"/>
          </w:tcPr>
          <w:p w:rsidR="00694667" w:rsidRDefault="00694667" w:rsidP="00DE2806">
            <w:pPr>
              <w:spacing w:line="360" w:lineRule="auto"/>
            </w:pPr>
            <w:r>
              <w:rPr>
                <w:rFonts w:hint="eastAsia"/>
              </w:rPr>
              <w:t>否决条款</w:t>
            </w:r>
            <w:r>
              <w:t xml:space="preserve"> </w:t>
            </w:r>
          </w:p>
        </w:tc>
      </w:tr>
      <w:tr w:rsidR="00694667" w:rsidTr="00DE2806">
        <w:tc>
          <w:tcPr>
            <w:tcW w:w="1101" w:type="dxa"/>
          </w:tcPr>
          <w:p w:rsidR="00694667" w:rsidRDefault="00694667" w:rsidP="00DE2806">
            <w:pPr>
              <w:spacing w:line="360" w:lineRule="auto"/>
              <w:jc w:val="center"/>
            </w:pPr>
            <w:r>
              <w:rPr>
                <w:rFonts w:hint="eastAsia"/>
              </w:rPr>
              <w:t>1.3.1</w:t>
            </w:r>
          </w:p>
        </w:tc>
        <w:tc>
          <w:tcPr>
            <w:tcW w:w="8357" w:type="dxa"/>
          </w:tcPr>
          <w:p w:rsidR="00694667" w:rsidRDefault="00694667" w:rsidP="00DE2806">
            <w:pPr>
              <w:spacing w:line="360" w:lineRule="auto"/>
              <w:rPr>
                <w:lang w:eastAsia="zh-CN"/>
              </w:rPr>
            </w:pPr>
            <w:r>
              <w:rPr>
                <w:rFonts w:hint="eastAsia"/>
                <w:lang w:eastAsia="zh-CN"/>
              </w:rPr>
              <w:t>修改了项目的数量、名称以及描述等，改变了供货范围等实质内容的。</w:t>
            </w:r>
            <w:r>
              <w:rPr>
                <w:lang w:eastAsia="zh-CN"/>
              </w:rPr>
              <w:t xml:space="preserve"> </w:t>
            </w:r>
          </w:p>
        </w:tc>
      </w:tr>
      <w:tr w:rsidR="00694667" w:rsidTr="00DE2806">
        <w:tc>
          <w:tcPr>
            <w:tcW w:w="1101" w:type="dxa"/>
          </w:tcPr>
          <w:p w:rsidR="00694667" w:rsidRDefault="00694667" w:rsidP="00DE2806">
            <w:pPr>
              <w:spacing w:line="360" w:lineRule="auto"/>
              <w:jc w:val="center"/>
            </w:pPr>
            <w:r>
              <w:rPr>
                <w:rFonts w:hint="eastAsia"/>
              </w:rPr>
              <w:t>1.3.2</w:t>
            </w:r>
          </w:p>
        </w:tc>
        <w:tc>
          <w:tcPr>
            <w:tcW w:w="8357" w:type="dxa"/>
          </w:tcPr>
          <w:p w:rsidR="00694667" w:rsidRDefault="00694667" w:rsidP="00DE2806">
            <w:pPr>
              <w:spacing w:line="360" w:lineRule="auto"/>
            </w:pPr>
            <w:r>
              <w:rPr>
                <w:rFonts w:hint="eastAsia"/>
              </w:rPr>
              <w:t>......</w:t>
            </w:r>
            <w:r>
              <w:t xml:space="preserve"> </w:t>
            </w:r>
          </w:p>
        </w:tc>
      </w:tr>
      <w:tr w:rsidR="00694667" w:rsidTr="00DE2806">
        <w:tc>
          <w:tcPr>
            <w:tcW w:w="1101" w:type="dxa"/>
          </w:tcPr>
          <w:p w:rsidR="00694667" w:rsidRDefault="00694667" w:rsidP="00DE2806">
            <w:pPr>
              <w:spacing w:line="360" w:lineRule="auto"/>
              <w:jc w:val="center"/>
            </w:pPr>
            <w:r>
              <w:rPr>
                <w:rFonts w:hint="eastAsia"/>
              </w:rPr>
              <w:t>2</w:t>
            </w:r>
          </w:p>
        </w:tc>
        <w:tc>
          <w:tcPr>
            <w:tcW w:w="8357" w:type="dxa"/>
          </w:tcPr>
          <w:p w:rsidR="00694667" w:rsidRDefault="00694667" w:rsidP="00DE2806">
            <w:pPr>
              <w:spacing w:line="360" w:lineRule="auto"/>
            </w:pPr>
            <w:r>
              <w:rPr>
                <w:rFonts w:hint="eastAsia"/>
              </w:rPr>
              <w:t>投标资格审查文件</w:t>
            </w:r>
            <w:r>
              <w:t xml:space="preserve"> </w:t>
            </w:r>
          </w:p>
        </w:tc>
      </w:tr>
      <w:tr w:rsidR="00694667" w:rsidTr="00DE2806">
        <w:tc>
          <w:tcPr>
            <w:tcW w:w="1101" w:type="dxa"/>
          </w:tcPr>
          <w:p w:rsidR="00694667" w:rsidRDefault="00694667" w:rsidP="00DE2806">
            <w:pPr>
              <w:spacing w:line="360" w:lineRule="auto"/>
              <w:jc w:val="center"/>
            </w:pPr>
            <w:r>
              <w:rPr>
                <w:rFonts w:hint="eastAsia"/>
              </w:rPr>
              <w:t>2.1</w:t>
            </w:r>
          </w:p>
        </w:tc>
        <w:tc>
          <w:tcPr>
            <w:tcW w:w="8357" w:type="dxa"/>
          </w:tcPr>
          <w:p w:rsidR="00694667" w:rsidRDefault="00694667" w:rsidP="00DE2806">
            <w:pPr>
              <w:spacing w:line="360" w:lineRule="auto"/>
            </w:pPr>
            <w:r>
              <w:rPr>
                <w:rFonts w:hint="eastAsia"/>
              </w:rPr>
              <w:t>认证情况</w:t>
            </w:r>
          </w:p>
        </w:tc>
      </w:tr>
      <w:tr w:rsidR="00694667" w:rsidTr="00DE2806">
        <w:tc>
          <w:tcPr>
            <w:tcW w:w="1101" w:type="dxa"/>
          </w:tcPr>
          <w:p w:rsidR="00694667" w:rsidRDefault="00694667" w:rsidP="00DE2806">
            <w:pPr>
              <w:spacing w:line="360" w:lineRule="auto"/>
              <w:jc w:val="center"/>
            </w:pPr>
            <w:r>
              <w:rPr>
                <w:rFonts w:hint="eastAsia"/>
              </w:rPr>
              <w:t>2.1.1</w:t>
            </w:r>
          </w:p>
        </w:tc>
        <w:tc>
          <w:tcPr>
            <w:tcW w:w="8357" w:type="dxa"/>
          </w:tcPr>
          <w:p w:rsidR="00694667" w:rsidRDefault="00694667" w:rsidP="00DE2806">
            <w:pPr>
              <w:spacing w:line="360" w:lineRule="auto"/>
            </w:pPr>
            <w:r>
              <w:rPr>
                <w:szCs w:val="21"/>
              </w:rPr>
              <w:t>高新技术企业证书</w:t>
            </w:r>
          </w:p>
        </w:tc>
      </w:tr>
      <w:tr w:rsidR="00694667" w:rsidTr="00DE2806">
        <w:tc>
          <w:tcPr>
            <w:tcW w:w="1101" w:type="dxa"/>
          </w:tcPr>
          <w:p w:rsidR="00694667" w:rsidRDefault="00694667" w:rsidP="00DE2806">
            <w:pPr>
              <w:spacing w:line="360" w:lineRule="auto"/>
              <w:jc w:val="center"/>
            </w:pPr>
            <w:r>
              <w:rPr>
                <w:rFonts w:hint="eastAsia"/>
              </w:rPr>
              <w:t>2.2</w:t>
            </w:r>
          </w:p>
        </w:tc>
        <w:tc>
          <w:tcPr>
            <w:tcW w:w="8357" w:type="dxa"/>
          </w:tcPr>
          <w:p w:rsidR="00694667" w:rsidRDefault="00694667" w:rsidP="00DE2806">
            <w:pPr>
              <w:spacing w:line="360" w:lineRule="auto"/>
            </w:pPr>
            <w:r>
              <w:rPr>
                <w:rFonts w:hint="eastAsia"/>
              </w:rPr>
              <w:t>注册资金</w:t>
            </w:r>
          </w:p>
        </w:tc>
      </w:tr>
      <w:tr w:rsidR="00694667" w:rsidTr="00DE2806">
        <w:tc>
          <w:tcPr>
            <w:tcW w:w="1101" w:type="dxa"/>
          </w:tcPr>
          <w:p w:rsidR="00694667" w:rsidRDefault="00694667" w:rsidP="00DE2806">
            <w:pPr>
              <w:spacing w:line="360" w:lineRule="auto"/>
              <w:jc w:val="center"/>
            </w:pPr>
            <w:r>
              <w:rPr>
                <w:rFonts w:hint="eastAsia"/>
              </w:rPr>
              <w:t>2.3</w:t>
            </w:r>
          </w:p>
        </w:tc>
        <w:tc>
          <w:tcPr>
            <w:tcW w:w="8357" w:type="dxa"/>
          </w:tcPr>
          <w:p w:rsidR="00694667" w:rsidRDefault="00694667" w:rsidP="00DE2806">
            <w:pPr>
              <w:spacing w:line="360" w:lineRule="auto"/>
            </w:pPr>
            <w:r>
              <w:rPr>
                <w:rFonts w:hint="eastAsia"/>
              </w:rPr>
              <w:t>否决条款</w:t>
            </w:r>
          </w:p>
        </w:tc>
      </w:tr>
      <w:tr w:rsidR="00694667" w:rsidTr="00DE2806">
        <w:tc>
          <w:tcPr>
            <w:tcW w:w="1101" w:type="dxa"/>
          </w:tcPr>
          <w:p w:rsidR="00694667" w:rsidRDefault="00694667" w:rsidP="00DE2806">
            <w:pPr>
              <w:spacing w:line="360" w:lineRule="auto"/>
              <w:jc w:val="center"/>
            </w:pPr>
            <w:r>
              <w:rPr>
                <w:rFonts w:hint="eastAsia"/>
              </w:rPr>
              <w:t>2.3.1</w:t>
            </w:r>
          </w:p>
        </w:tc>
        <w:tc>
          <w:tcPr>
            <w:tcW w:w="8357" w:type="dxa"/>
          </w:tcPr>
          <w:p w:rsidR="00694667" w:rsidRDefault="00694667" w:rsidP="00DE2806">
            <w:pPr>
              <w:spacing w:line="360" w:lineRule="auto"/>
            </w:pPr>
            <w:r>
              <w:rPr>
                <w:rFonts w:hint="eastAsia"/>
              </w:rPr>
              <w:t>......</w:t>
            </w:r>
          </w:p>
        </w:tc>
      </w:tr>
      <w:tr w:rsidR="00694667" w:rsidTr="00DE2806">
        <w:tc>
          <w:tcPr>
            <w:tcW w:w="1101" w:type="dxa"/>
          </w:tcPr>
          <w:p w:rsidR="00694667" w:rsidRDefault="00694667" w:rsidP="00DE2806">
            <w:pPr>
              <w:spacing w:line="360" w:lineRule="auto"/>
              <w:jc w:val="center"/>
            </w:pPr>
            <w:r>
              <w:rPr>
                <w:rFonts w:hint="eastAsia"/>
              </w:rPr>
              <w:t>3</w:t>
            </w:r>
          </w:p>
        </w:tc>
        <w:tc>
          <w:tcPr>
            <w:tcW w:w="8357" w:type="dxa"/>
          </w:tcPr>
          <w:p w:rsidR="00694667" w:rsidRDefault="00694667" w:rsidP="00DE2806">
            <w:pPr>
              <w:spacing w:line="360" w:lineRule="auto"/>
            </w:pPr>
            <w:r>
              <w:rPr>
                <w:rFonts w:hint="eastAsia"/>
              </w:rPr>
              <w:t>技术响应情况</w:t>
            </w:r>
          </w:p>
        </w:tc>
      </w:tr>
      <w:tr w:rsidR="00694667" w:rsidTr="00DE2806">
        <w:tc>
          <w:tcPr>
            <w:tcW w:w="1101" w:type="dxa"/>
          </w:tcPr>
          <w:p w:rsidR="00694667" w:rsidRDefault="00694667" w:rsidP="00DE2806">
            <w:pPr>
              <w:spacing w:line="360" w:lineRule="auto"/>
              <w:jc w:val="center"/>
            </w:pPr>
            <w:r>
              <w:rPr>
                <w:rFonts w:hint="eastAsia"/>
              </w:rPr>
              <w:t>3.1</w:t>
            </w:r>
          </w:p>
        </w:tc>
        <w:tc>
          <w:tcPr>
            <w:tcW w:w="8357" w:type="dxa"/>
          </w:tcPr>
          <w:p w:rsidR="00694667" w:rsidRDefault="00694667" w:rsidP="00DE2806">
            <w:pPr>
              <w:spacing w:line="360" w:lineRule="auto"/>
              <w:rPr>
                <w:lang w:eastAsia="zh-CN"/>
              </w:rPr>
            </w:pPr>
            <w:r>
              <w:rPr>
                <w:rFonts w:hint="eastAsia"/>
                <w:lang w:eastAsia="zh-CN"/>
              </w:rPr>
              <w:t>技术服务能力、产品质量、技术性能等要求</w:t>
            </w:r>
          </w:p>
        </w:tc>
      </w:tr>
      <w:tr w:rsidR="00694667" w:rsidTr="00DE2806">
        <w:tc>
          <w:tcPr>
            <w:tcW w:w="1101" w:type="dxa"/>
          </w:tcPr>
          <w:p w:rsidR="00694667" w:rsidRDefault="00694667" w:rsidP="00DE2806">
            <w:pPr>
              <w:spacing w:line="360" w:lineRule="auto"/>
              <w:jc w:val="center"/>
            </w:pPr>
            <w:r>
              <w:rPr>
                <w:rFonts w:hint="eastAsia"/>
              </w:rPr>
              <w:t>3.1.1</w:t>
            </w:r>
          </w:p>
        </w:tc>
        <w:tc>
          <w:tcPr>
            <w:tcW w:w="8357" w:type="dxa"/>
          </w:tcPr>
          <w:p w:rsidR="00694667" w:rsidRDefault="00694667" w:rsidP="00DE2806">
            <w:pPr>
              <w:spacing w:line="360" w:lineRule="auto"/>
            </w:pPr>
            <w:r>
              <w:rPr>
                <w:rFonts w:hint="eastAsia"/>
              </w:rPr>
              <w:t>技术水平</w:t>
            </w:r>
          </w:p>
        </w:tc>
      </w:tr>
      <w:tr w:rsidR="00694667" w:rsidTr="00DE2806">
        <w:tc>
          <w:tcPr>
            <w:tcW w:w="1101" w:type="dxa"/>
          </w:tcPr>
          <w:p w:rsidR="00694667" w:rsidRDefault="00694667" w:rsidP="00DE2806">
            <w:pPr>
              <w:spacing w:line="360" w:lineRule="auto"/>
              <w:jc w:val="center"/>
            </w:pPr>
            <w:r>
              <w:rPr>
                <w:rFonts w:hint="eastAsia"/>
              </w:rPr>
              <w:t>3.1.1.1</w:t>
            </w:r>
          </w:p>
        </w:tc>
        <w:tc>
          <w:tcPr>
            <w:tcW w:w="8357" w:type="dxa"/>
          </w:tcPr>
          <w:p w:rsidR="00694667" w:rsidRDefault="00694667" w:rsidP="00DE2806">
            <w:pPr>
              <w:spacing w:line="360" w:lineRule="auto"/>
            </w:pPr>
            <w:r>
              <w:rPr>
                <w:rFonts w:hint="eastAsia"/>
              </w:rPr>
              <w:t>......</w:t>
            </w:r>
          </w:p>
        </w:tc>
      </w:tr>
    </w:tbl>
    <w:p w:rsidR="00694667" w:rsidRDefault="00694667" w:rsidP="00694667">
      <w:pPr>
        <w:pStyle w:val="21"/>
        <w:spacing w:line="360" w:lineRule="auto"/>
        <w:rPr>
          <w:bCs w:val="0"/>
          <w:sz w:val="28"/>
          <w:szCs w:val="21"/>
        </w:rPr>
      </w:pPr>
      <w:bookmarkStart w:id="6" w:name="_Toc2754"/>
      <w:bookmarkEnd w:id="5"/>
      <w:r>
        <w:rPr>
          <w:rFonts w:hint="eastAsia"/>
          <w:bCs w:val="0"/>
          <w:sz w:val="28"/>
          <w:szCs w:val="21"/>
          <w:lang w:eastAsia="zh-CN"/>
        </w:rPr>
        <w:t>5、</w:t>
      </w:r>
      <w:r>
        <w:rPr>
          <w:rFonts w:hint="eastAsia"/>
          <w:bCs w:val="0"/>
          <w:sz w:val="28"/>
          <w:szCs w:val="21"/>
        </w:rPr>
        <w:t>评标细则：</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473"/>
        <w:gridCol w:w="6034"/>
        <w:gridCol w:w="1177"/>
      </w:tblGrid>
      <w:tr w:rsidR="00694667" w:rsidTr="00694667">
        <w:trPr>
          <w:trHeight w:val="521"/>
        </w:trPr>
        <w:tc>
          <w:tcPr>
            <w:tcW w:w="1342" w:type="pct"/>
            <w:gridSpan w:val="2"/>
            <w:vAlign w:val="center"/>
          </w:tcPr>
          <w:p w:rsidR="00694667" w:rsidRDefault="00694667" w:rsidP="00DE2806">
            <w:pPr>
              <w:snapToGrid w:val="0"/>
              <w:jc w:val="center"/>
              <w:rPr>
                <w:b/>
                <w:sz w:val="20"/>
              </w:rPr>
            </w:pPr>
            <w:r>
              <w:rPr>
                <w:rFonts w:hint="eastAsia"/>
                <w:b/>
                <w:sz w:val="20"/>
              </w:rPr>
              <w:t>评审项目</w:t>
            </w:r>
          </w:p>
        </w:tc>
        <w:tc>
          <w:tcPr>
            <w:tcW w:w="3061" w:type="pct"/>
            <w:vAlign w:val="center"/>
          </w:tcPr>
          <w:p w:rsidR="00694667" w:rsidRDefault="00694667" w:rsidP="00DE2806">
            <w:pPr>
              <w:snapToGrid w:val="0"/>
              <w:jc w:val="center"/>
              <w:rPr>
                <w:b/>
                <w:sz w:val="20"/>
              </w:rPr>
            </w:pPr>
            <w:r>
              <w:rPr>
                <w:rFonts w:hint="eastAsia"/>
                <w:b/>
                <w:sz w:val="20"/>
              </w:rPr>
              <w:t>评审标准</w:t>
            </w:r>
          </w:p>
        </w:tc>
        <w:tc>
          <w:tcPr>
            <w:tcW w:w="597" w:type="pct"/>
            <w:vAlign w:val="center"/>
          </w:tcPr>
          <w:p w:rsidR="00694667" w:rsidRDefault="00694667" w:rsidP="00DE2806">
            <w:pPr>
              <w:snapToGrid w:val="0"/>
              <w:jc w:val="center"/>
              <w:rPr>
                <w:b/>
                <w:sz w:val="20"/>
              </w:rPr>
            </w:pPr>
            <w:r>
              <w:rPr>
                <w:rFonts w:hint="eastAsia"/>
                <w:b/>
                <w:sz w:val="20"/>
              </w:rPr>
              <w:t>评审依据</w:t>
            </w:r>
          </w:p>
        </w:tc>
      </w:tr>
      <w:tr w:rsidR="00694667" w:rsidRPr="00FB3C6B" w:rsidTr="00694667">
        <w:trPr>
          <w:trHeight w:val="90"/>
        </w:trPr>
        <w:tc>
          <w:tcPr>
            <w:tcW w:w="595" w:type="pct"/>
            <w:vAlign w:val="center"/>
          </w:tcPr>
          <w:p w:rsidR="00694667" w:rsidRDefault="00694667" w:rsidP="00DE2806">
            <w:pPr>
              <w:snapToGrid w:val="0"/>
              <w:rPr>
                <w:sz w:val="20"/>
              </w:rPr>
            </w:pPr>
            <w:r>
              <w:rPr>
                <w:rFonts w:hint="eastAsia"/>
                <w:sz w:val="20"/>
              </w:rPr>
              <w:t>报价得分（</w:t>
            </w:r>
            <w:r>
              <w:rPr>
                <w:rFonts w:hint="eastAsia"/>
                <w:sz w:val="20"/>
                <w:lang w:eastAsia="zh-CN"/>
              </w:rPr>
              <w:t>5</w:t>
            </w:r>
            <w:r>
              <w:rPr>
                <w:rFonts w:hint="eastAsia"/>
                <w:sz w:val="20"/>
              </w:rPr>
              <w:t>0分）</w:t>
            </w:r>
          </w:p>
        </w:tc>
        <w:tc>
          <w:tcPr>
            <w:tcW w:w="747" w:type="pct"/>
            <w:vAlign w:val="center"/>
          </w:tcPr>
          <w:p w:rsidR="00694667" w:rsidRDefault="00694667" w:rsidP="00DE2806">
            <w:pPr>
              <w:snapToGrid w:val="0"/>
              <w:jc w:val="center"/>
              <w:rPr>
                <w:sz w:val="20"/>
              </w:rPr>
            </w:pPr>
            <w:r>
              <w:rPr>
                <w:rFonts w:hint="eastAsia"/>
                <w:sz w:val="20"/>
              </w:rPr>
              <w:t>投标报价（</w:t>
            </w:r>
            <w:r>
              <w:rPr>
                <w:rFonts w:hint="eastAsia"/>
                <w:sz w:val="20"/>
                <w:lang w:eastAsia="zh-CN"/>
              </w:rPr>
              <w:t>50</w:t>
            </w:r>
            <w:r>
              <w:rPr>
                <w:rFonts w:hint="eastAsia"/>
                <w:sz w:val="20"/>
              </w:rPr>
              <w:t>分）</w:t>
            </w:r>
          </w:p>
        </w:tc>
        <w:tc>
          <w:tcPr>
            <w:tcW w:w="3061" w:type="pct"/>
            <w:vAlign w:val="center"/>
          </w:tcPr>
          <w:p w:rsidR="00461141" w:rsidRPr="00461141" w:rsidRDefault="00461141" w:rsidP="00461141">
            <w:pPr>
              <w:snapToGrid w:val="0"/>
              <w:rPr>
                <w:sz w:val="20"/>
                <w:lang w:eastAsia="zh-CN"/>
              </w:rPr>
            </w:pPr>
            <w:r w:rsidRPr="00461141">
              <w:rPr>
                <w:rFonts w:hint="eastAsia"/>
                <w:sz w:val="20"/>
                <w:lang w:eastAsia="zh-CN"/>
              </w:rPr>
              <w:t>（</w:t>
            </w:r>
            <w:r w:rsidRPr="00461141">
              <w:rPr>
                <w:sz w:val="20"/>
                <w:lang w:eastAsia="zh-CN"/>
              </w:rPr>
              <w:t>1）有效投标报价小于5家时：评标基准价=有效投标报价的算术平均值；</w:t>
            </w:r>
          </w:p>
          <w:p w:rsidR="00461141" w:rsidRPr="00461141" w:rsidRDefault="00461141" w:rsidP="00461141">
            <w:pPr>
              <w:snapToGrid w:val="0"/>
              <w:rPr>
                <w:sz w:val="20"/>
                <w:lang w:eastAsia="zh-CN"/>
              </w:rPr>
            </w:pPr>
            <w:r w:rsidRPr="00461141">
              <w:rPr>
                <w:rFonts w:hint="eastAsia"/>
                <w:sz w:val="20"/>
                <w:lang w:eastAsia="zh-CN"/>
              </w:rPr>
              <w:t>（</w:t>
            </w:r>
            <w:r w:rsidRPr="00461141">
              <w:rPr>
                <w:sz w:val="20"/>
                <w:lang w:eastAsia="zh-CN"/>
              </w:rPr>
              <w:t>2）有效投标报价大于等于5家（含5家）时：评标基准价=去掉有效报价中的最高值和最低值后，其余各有效投标报价的算术平均值。</w:t>
            </w:r>
          </w:p>
          <w:p w:rsidR="00461141" w:rsidRPr="00461141" w:rsidRDefault="00461141" w:rsidP="00461141">
            <w:pPr>
              <w:snapToGrid w:val="0"/>
              <w:rPr>
                <w:sz w:val="20"/>
                <w:lang w:eastAsia="zh-CN"/>
              </w:rPr>
            </w:pPr>
            <w:r w:rsidRPr="00461141">
              <w:rPr>
                <w:rFonts w:hint="eastAsia"/>
                <w:sz w:val="20"/>
                <w:lang w:eastAsia="zh-CN"/>
              </w:rPr>
              <w:t>（</w:t>
            </w:r>
            <w:r w:rsidRPr="00461141">
              <w:rPr>
                <w:sz w:val="20"/>
                <w:lang w:eastAsia="zh-CN"/>
              </w:rPr>
              <w:t>3）有效投标报价=评标基准价时得满分(50分)</w:t>
            </w:r>
          </w:p>
          <w:p w:rsidR="00694667" w:rsidRDefault="00461141" w:rsidP="00DE2806">
            <w:pPr>
              <w:snapToGrid w:val="0"/>
              <w:rPr>
                <w:sz w:val="20"/>
                <w:lang w:eastAsia="zh-CN"/>
              </w:rPr>
            </w:pPr>
            <w:r w:rsidRPr="00461141">
              <w:rPr>
                <w:rFonts w:hint="eastAsia"/>
                <w:sz w:val="20"/>
                <w:lang w:eastAsia="zh-CN"/>
              </w:rPr>
              <w:t>（</w:t>
            </w:r>
            <w:r w:rsidRPr="00461141">
              <w:rPr>
                <w:sz w:val="20"/>
                <w:lang w:eastAsia="zh-CN"/>
              </w:rPr>
              <w:t>4）投标报价与评标基准价相比，高于评标基准价1%</w:t>
            </w:r>
            <w:r w:rsidRPr="00FB3C6B">
              <w:rPr>
                <w:sz w:val="20"/>
                <w:lang w:eastAsia="zh-CN"/>
              </w:rPr>
              <w:t>扣</w:t>
            </w:r>
            <w:r w:rsidR="000532FB" w:rsidRPr="00FB3C6B">
              <w:rPr>
                <w:sz w:val="20"/>
                <w:lang w:eastAsia="zh-CN"/>
              </w:rPr>
              <w:t>1.0</w:t>
            </w:r>
            <w:r w:rsidRPr="00FB3C6B">
              <w:rPr>
                <w:sz w:val="20"/>
                <w:lang w:eastAsia="zh-CN"/>
              </w:rPr>
              <w:t>分（报价得分=50-【(|有效的投标报价-评标基准价|)/评标基准价】*100*</w:t>
            </w:r>
            <w:r w:rsidR="000532FB" w:rsidRPr="00FB3C6B">
              <w:rPr>
                <w:sz w:val="20"/>
                <w:lang w:eastAsia="zh-CN"/>
              </w:rPr>
              <w:t>1.0</w:t>
            </w:r>
            <w:r w:rsidRPr="00FB3C6B">
              <w:rPr>
                <w:sz w:val="20"/>
                <w:lang w:eastAsia="zh-CN"/>
              </w:rPr>
              <w:t>）；</w:t>
            </w:r>
            <w:r w:rsidRPr="00FB3C6B">
              <w:rPr>
                <w:rFonts w:hint="eastAsia"/>
                <w:sz w:val="20"/>
                <w:lang w:eastAsia="zh-CN"/>
              </w:rPr>
              <w:t>低于评标基准价</w:t>
            </w:r>
            <w:r w:rsidRPr="00FB3C6B">
              <w:rPr>
                <w:sz w:val="20"/>
                <w:lang w:eastAsia="zh-CN"/>
              </w:rPr>
              <w:t>1%扣0.</w:t>
            </w:r>
            <w:r w:rsidR="00290FCD" w:rsidRPr="00FB3C6B">
              <w:rPr>
                <w:sz w:val="20"/>
                <w:lang w:eastAsia="zh-CN"/>
              </w:rPr>
              <w:t>5</w:t>
            </w:r>
            <w:r w:rsidRPr="00FB3C6B">
              <w:rPr>
                <w:sz w:val="20"/>
                <w:lang w:eastAsia="zh-CN"/>
              </w:rPr>
              <w:t>分（报价得分=50-【(|评标基准价-有效的投标报价)|/评标基准价】*100*0.</w:t>
            </w:r>
            <w:r w:rsidR="00290FCD" w:rsidRPr="00FB3C6B">
              <w:rPr>
                <w:sz w:val="20"/>
                <w:lang w:eastAsia="zh-CN"/>
              </w:rPr>
              <w:t>5</w:t>
            </w:r>
            <w:r w:rsidRPr="00FB3C6B">
              <w:rPr>
                <w:sz w:val="20"/>
                <w:lang w:eastAsia="zh-CN"/>
              </w:rPr>
              <w:t>）</w:t>
            </w:r>
            <w:r w:rsidR="00C439E7" w:rsidRPr="00FB3C6B">
              <w:rPr>
                <w:rFonts w:hint="eastAsia"/>
                <w:sz w:val="20"/>
                <w:lang w:eastAsia="zh-CN"/>
              </w:rPr>
              <w:t>；</w:t>
            </w:r>
            <w:r w:rsidRPr="00FB3C6B">
              <w:rPr>
                <w:sz w:val="20"/>
                <w:lang w:eastAsia="zh-CN"/>
              </w:rPr>
              <w:t>扣完为止。</w:t>
            </w:r>
          </w:p>
        </w:tc>
        <w:tc>
          <w:tcPr>
            <w:tcW w:w="597" w:type="pct"/>
            <w:vAlign w:val="center"/>
          </w:tcPr>
          <w:p w:rsidR="00694667" w:rsidRDefault="00694667" w:rsidP="00FB3C6B">
            <w:pPr>
              <w:snapToGrid w:val="0"/>
              <w:rPr>
                <w:sz w:val="20"/>
                <w:lang w:eastAsia="zh-CN"/>
              </w:rPr>
            </w:pPr>
            <w:r>
              <w:rPr>
                <w:rFonts w:hint="eastAsia"/>
                <w:sz w:val="20"/>
                <w:lang w:eastAsia="zh-CN"/>
              </w:rPr>
              <w:t>投标报价</w:t>
            </w:r>
            <w:r w:rsidR="00F73B46" w:rsidRPr="00FB3C6B">
              <w:rPr>
                <w:rFonts w:hint="eastAsia"/>
                <w:b/>
                <w:sz w:val="20"/>
                <w:lang w:eastAsia="zh-CN"/>
              </w:rPr>
              <w:t>（均按未税价计算）</w:t>
            </w:r>
          </w:p>
        </w:tc>
      </w:tr>
      <w:tr w:rsidR="00694667" w:rsidTr="00694667">
        <w:trPr>
          <w:trHeight w:val="90"/>
        </w:trPr>
        <w:tc>
          <w:tcPr>
            <w:tcW w:w="595" w:type="pct"/>
            <w:vMerge w:val="restart"/>
            <w:vAlign w:val="center"/>
          </w:tcPr>
          <w:p w:rsidR="00694667" w:rsidRDefault="00694667" w:rsidP="00DE2806">
            <w:pPr>
              <w:snapToGrid w:val="0"/>
              <w:jc w:val="center"/>
              <w:rPr>
                <w:sz w:val="20"/>
              </w:rPr>
            </w:pPr>
            <w:r>
              <w:rPr>
                <w:rFonts w:hint="eastAsia"/>
                <w:sz w:val="20"/>
              </w:rPr>
              <w:t>技术评审（</w:t>
            </w:r>
            <w:r>
              <w:rPr>
                <w:rFonts w:hint="eastAsia"/>
                <w:sz w:val="20"/>
                <w:lang w:eastAsia="zh-CN"/>
              </w:rPr>
              <w:t>5</w:t>
            </w:r>
            <w:r>
              <w:rPr>
                <w:rFonts w:hint="eastAsia"/>
                <w:sz w:val="20"/>
              </w:rPr>
              <w:t>0分）</w:t>
            </w:r>
          </w:p>
        </w:tc>
        <w:tc>
          <w:tcPr>
            <w:tcW w:w="747" w:type="pct"/>
            <w:vAlign w:val="center"/>
          </w:tcPr>
          <w:p w:rsidR="00694667" w:rsidRDefault="00694667" w:rsidP="00DE2806">
            <w:pPr>
              <w:snapToGrid w:val="0"/>
              <w:rPr>
                <w:sz w:val="20"/>
              </w:rPr>
            </w:pPr>
            <w:r>
              <w:rPr>
                <w:rFonts w:hint="eastAsia"/>
                <w:sz w:val="20"/>
              </w:rPr>
              <w:t>知识产权</w:t>
            </w:r>
          </w:p>
          <w:p w:rsidR="00694667" w:rsidRDefault="00694667" w:rsidP="00DE2806">
            <w:pPr>
              <w:snapToGrid w:val="0"/>
              <w:rPr>
                <w:sz w:val="20"/>
              </w:rPr>
            </w:pPr>
            <w:r>
              <w:rPr>
                <w:rFonts w:hint="eastAsia"/>
                <w:sz w:val="20"/>
              </w:rPr>
              <w:t>（5分）</w:t>
            </w:r>
          </w:p>
        </w:tc>
        <w:tc>
          <w:tcPr>
            <w:tcW w:w="3061" w:type="pct"/>
            <w:vAlign w:val="center"/>
          </w:tcPr>
          <w:p w:rsidR="00694667" w:rsidRDefault="00694667" w:rsidP="00D436AE">
            <w:pPr>
              <w:numPr>
                <w:ilvl w:val="0"/>
                <w:numId w:val="7"/>
              </w:numPr>
              <w:autoSpaceDE/>
              <w:autoSpaceDN/>
              <w:snapToGrid w:val="0"/>
              <w:jc w:val="both"/>
              <w:rPr>
                <w:sz w:val="20"/>
                <w:lang w:eastAsia="zh-CN"/>
              </w:rPr>
            </w:pPr>
            <w:r>
              <w:rPr>
                <w:rFonts w:hint="eastAsia"/>
                <w:sz w:val="20"/>
                <w:lang w:eastAsia="zh-CN"/>
              </w:rPr>
              <w:t>具备安全生产现场管控、巡检等现场管理方面的专利技术，每项得1分，最高得分2分；</w:t>
            </w:r>
          </w:p>
          <w:p w:rsidR="00694667" w:rsidRDefault="00694667" w:rsidP="00DE2806">
            <w:pPr>
              <w:snapToGrid w:val="0"/>
              <w:rPr>
                <w:sz w:val="20"/>
                <w:lang w:eastAsia="zh-CN"/>
              </w:rPr>
            </w:pPr>
            <w:r>
              <w:rPr>
                <w:rFonts w:hint="eastAsia"/>
                <w:sz w:val="20"/>
                <w:lang w:eastAsia="zh-CN"/>
              </w:rPr>
              <w:t>（2）投标人拥有安全生产现场管控、巡检等现场管理方面软件著作权，</w:t>
            </w:r>
          </w:p>
          <w:p w:rsidR="00694667" w:rsidRDefault="00694667" w:rsidP="00DE2806">
            <w:pPr>
              <w:snapToGrid w:val="0"/>
              <w:rPr>
                <w:sz w:val="20"/>
                <w:lang w:eastAsia="zh-CN"/>
              </w:rPr>
            </w:pPr>
            <w:r>
              <w:rPr>
                <w:rFonts w:hint="eastAsia"/>
                <w:sz w:val="20"/>
                <w:lang w:eastAsia="zh-CN"/>
              </w:rPr>
              <w:t>（1）有1-3项，不得分；</w:t>
            </w:r>
          </w:p>
          <w:p w:rsidR="00694667" w:rsidRDefault="00694667" w:rsidP="00DE2806">
            <w:pPr>
              <w:snapToGrid w:val="0"/>
              <w:rPr>
                <w:sz w:val="20"/>
                <w:lang w:eastAsia="zh-CN"/>
              </w:rPr>
            </w:pPr>
            <w:r>
              <w:rPr>
                <w:rFonts w:hint="eastAsia"/>
                <w:sz w:val="20"/>
                <w:lang w:eastAsia="zh-CN"/>
              </w:rPr>
              <w:t>（2）有4-6项，得1分；</w:t>
            </w:r>
          </w:p>
          <w:p w:rsidR="00694667" w:rsidRDefault="00694667" w:rsidP="00DE2806">
            <w:pPr>
              <w:snapToGrid w:val="0"/>
              <w:rPr>
                <w:sz w:val="20"/>
                <w:lang w:eastAsia="zh-CN"/>
              </w:rPr>
            </w:pPr>
            <w:r>
              <w:rPr>
                <w:rFonts w:hint="eastAsia"/>
                <w:sz w:val="20"/>
                <w:lang w:eastAsia="zh-CN"/>
              </w:rPr>
              <w:t>（3）有7-9项，得2分；</w:t>
            </w:r>
          </w:p>
          <w:p w:rsidR="00694667" w:rsidRDefault="00694667" w:rsidP="00DE2806">
            <w:pPr>
              <w:snapToGrid w:val="0"/>
              <w:rPr>
                <w:sz w:val="20"/>
                <w:lang w:eastAsia="zh-CN"/>
              </w:rPr>
            </w:pPr>
            <w:r>
              <w:rPr>
                <w:rFonts w:hint="eastAsia"/>
                <w:sz w:val="20"/>
                <w:lang w:eastAsia="zh-CN"/>
              </w:rPr>
              <w:t>（4）有10项及以上，得3分；</w:t>
            </w:r>
          </w:p>
        </w:tc>
        <w:tc>
          <w:tcPr>
            <w:tcW w:w="597" w:type="pct"/>
            <w:vAlign w:val="center"/>
          </w:tcPr>
          <w:p w:rsidR="00694667" w:rsidRDefault="00694667" w:rsidP="00DE2806">
            <w:pPr>
              <w:snapToGrid w:val="0"/>
              <w:rPr>
                <w:sz w:val="20"/>
                <w:highlight w:val="yellow"/>
                <w:lang w:eastAsia="zh-CN"/>
              </w:rPr>
            </w:pPr>
            <w:r>
              <w:rPr>
                <w:rFonts w:hint="eastAsia"/>
                <w:sz w:val="20"/>
                <w:lang w:eastAsia="zh-CN"/>
              </w:rPr>
              <w:t>软件产品著作证书、软件产品登记证书、高新技术企业证书</w:t>
            </w:r>
          </w:p>
        </w:tc>
      </w:tr>
      <w:tr w:rsidR="00694667" w:rsidTr="00694667">
        <w:trPr>
          <w:trHeight w:val="2126"/>
        </w:trPr>
        <w:tc>
          <w:tcPr>
            <w:tcW w:w="595" w:type="pct"/>
            <w:vMerge/>
            <w:vAlign w:val="center"/>
          </w:tcPr>
          <w:p w:rsidR="00694667" w:rsidRDefault="00694667" w:rsidP="00DE2806">
            <w:pPr>
              <w:snapToGrid w:val="0"/>
              <w:jc w:val="center"/>
              <w:rPr>
                <w:sz w:val="20"/>
                <w:lang w:eastAsia="zh-CN"/>
              </w:rPr>
            </w:pPr>
          </w:p>
        </w:tc>
        <w:tc>
          <w:tcPr>
            <w:tcW w:w="747" w:type="pct"/>
            <w:vAlign w:val="center"/>
          </w:tcPr>
          <w:p w:rsidR="00694667" w:rsidRDefault="00694667" w:rsidP="00DE2806">
            <w:pPr>
              <w:snapToGrid w:val="0"/>
              <w:rPr>
                <w:sz w:val="20"/>
              </w:rPr>
            </w:pPr>
            <w:r>
              <w:rPr>
                <w:rFonts w:hint="eastAsia"/>
                <w:sz w:val="20"/>
              </w:rPr>
              <w:t>类似项目业绩（10分）</w:t>
            </w:r>
          </w:p>
        </w:tc>
        <w:tc>
          <w:tcPr>
            <w:tcW w:w="3061" w:type="pct"/>
            <w:vAlign w:val="center"/>
          </w:tcPr>
          <w:p w:rsidR="00694667" w:rsidRDefault="00694667" w:rsidP="00DE2806">
            <w:pPr>
              <w:snapToGrid w:val="0"/>
              <w:rPr>
                <w:sz w:val="20"/>
                <w:lang w:eastAsia="zh-CN"/>
              </w:rPr>
            </w:pPr>
            <w:r>
              <w:rPr>
                <w:rFonts w:hint="eastAsia"/>
                <w:sz w:val="20"/>
                <w:lang w:eastAsia="zh-CN"/>
              </w:rPr>
              <w:t>具备石油化工行业相关（安全、巡检类等现场管理）信息化项目的技术服务业绩，2016年至今单项目合同额在300万元人民币（或等值外币）以上。</w:t>
            </w:r>
          </w:p>
          <w:p w:rsidR="00694667" w:rsidRDefault="00694667" w:rsidP="00DE2806">
            <w:pPr>
              <w:snapToGrid w:val="0"/>
              <w:rPr>
                <w:sz w:val="20"/>
                <w:lang w:eastAsia="zh-CN"/>
              </w:rPr>
            </w:pPr>
            <w:r>
              <w:rPr>
                <w:rFonts w:hint="eastAsia"/>
                <w:sz w:val="20"/>
                <w:lang w:eastAsia="zh-CN"/>
              </w:rPr>
              <w:t>（1）有1项，得1分；</w:t>
            </w:r>
          </w:p>
          <w:p w:rsidR="00694667" w:rsidRDefault="00694667" w:rsidP="00DE2806">
            <w:pPr>
              <w:snapToGrid w:val="0"/>
              <w:rPr>
                <w:sz w:val="20"/>
                <w:lang w:eastAsia="zh-CN"/>
              </w:rPr>
            </w:pPr>
            <w:r>
              <w:rPr>
                <w:rFonts w:hint="eastAsia"/>
                <w:sz w:val="20"/>
                <w:lang w:eastAsia="zh-CN"/>
              </w:rPr>
              <w:t>（2）有2项，得3分；</w:t>
            </w:r>
          </w:p>
          <w:p w:rsidR="00694667" w:rsidRDefault="00694667" w:rsidP="00DE2806">
            <w:pPr>
              <w:snapToGrid w:val="0"/>
              <w:rPr>
                <w:sz w:val="20"/>
                <w:lang w:eastAsia="zh-CN"/>
              </w:rPr>
            </w:pPr>
            <w:r>
              <w:rPr>
                <w:rFonts w:hint="eastAsia"/>
                <w:sz w:val="20"/>
                <w:lang w:eastAsia="zh-CN"/>
              </w:rPr>
              <w:t>（3）有3项，得5分；</w:t>
            </w:r>
          </w:p>
          <w:p w:rsidR="00694667" w:rsidRDefault="00694667" w:rsidP="00DE2806">
            <w:pPr>
              <w:snapToGrid w:val="0"/>
              <w:rPr>
                <w:sz w:val="20"/>
                <w:lang w:eastAsia="zh-CN"/>
              </w:rPr>
            </w:pPr>
            <w:r>
              <w:rPr>
                <w:rFonts w:hint="eastAsia"/>
                <w:sz w:val="20"/>
                <w:lang w:eastAsia="zh-CN"/>
              </w:rPr>
              <w:t>（4）有4项，得7分；</w:t>
            </w:r>
          </w:p>
          <w:p w:rsidR="00694667" w:rsidRDefault="00694667" w:rsidP="00DE2806">
            <w:pPr>
              <w:snapToGrid w:val="0"/>
              <w:rPr>
                <w:sz w:val="20"/>
                <w:lang w:eastAsia="zh-CN"/>
              </w:rPr>
            </w:pPr>
            <w:r>
              <w:rPr>
                <w:rFonts w:hint="eastAsia"/>
                <w:sz w:val="20"/>
                <w:lang w:eastAsia="zh-CN"/>
              </w:rPr>
              <w:t>（5）有5项及以上，得10分。</w:t>
            </w:r>
          </w:p>
        </w:tc>
        <w:tc>
          <w:tcPr>
            <w:tcW w:w="597" w:type="pct"/>
            <w:vAlign w:val="center"/>
          </w:tcPr>
          <w:p w:rsidR="00694667" w:rsidRDefault="00694667" w:rsidP="00DE2806">
            <w:pPr>
              <w:snapToGrid w:val="0"/>
              <w:rPr>
                <w:sz w:val="20"/>
                <w:lang w:eastAsia="zh-CN"/>
              </w:rPr>
            </w:pPr>
            <w:r>
              <w:rPr>
                <w:rFonts w:hint="eastAsia"/>
                <w:sz w:val="20"/>
                <w:lang w:eastAsia="zh-CN"/>
              </w:rPr>
              <w:t>提供合同（首页、金额页、签字页）</w:t>
            </w:r>
          </w:p>
          <w:p w:rsidR="00694667" w:rsidRDefault="00694667" w:rsidP="00DE2806">
            <w:pPr>
              <w:snapToGrid w:val="0"/>
              <w:rPr>
                <w:sz w:val="20"/>
                <w:lang w:eastAsia="zh-CN"/>
              </w:rPr>
            </w:pPr>
          </w:p>
        </w:tc>
      </w:tr>
      <w:tr w:rsidR="00694667" w:rsidTr="00694667">
        <w:trPr>
          <w:trHeight w:val="1440"/>
        </w:trPr>
        <w:tc>
          <w:tcPr>
            <w:tcW w:w="595" w:type="pct"/>
            <w:vMerge/>
            <w:vAlign w:val="center"/>
          </w:tcPr>
          <w:p w:rsidR="00694667" w:rsidRDefault="00694667" w:rsidP="00DE2806">
            <w:pPr>
              <w:snapToGrid w:val="0"/>
              <w:jc w:val="center"/>
              <w:rPr>
                <w:sz w:val="20"/>
                <w:lang w:eastAsia="zh-CN"/>
              </w:rPr>
            </w:pPr>
          </w:p>
        </w:tc>
        <w:tc>
          <w:tcPr>
            <w:tcW w:w="747" w:type="pct"/>
            <w:vAlign w:val="center"/>
          </w:tcPr>
          <w:p w:rsidR="00694667" w:rsidRDefault="00694667" w:rsidP="00DE2806">
            <w:pPr>
              <w:snapToGrid w:val="0"/>
              <w:rPr>
                <w:sz w:val="20"/>
              </w:rPr>
            </w:pPr>
            <w:r>
              <w:rPr>
                <w:rFonts w:hint="eastAsia"/>
                <w:sz w:val="20"/>
              </w:rPr>
              <w:t>项目人员要求</w:t>
            </w:r>
          </w:p>
          <w:p w:rsidR="00694667" w:rsidRDefault="00694667" w:rsidP="00DE2806">
            <w:pPr>
              <w:snapToGrid w:val="0"/>
              <w:ind w:firstLineChars="100" w:firstLine="200"/>
              <w:rPr>
                <w:sz w:val="20"/>
              </w:rPr>
            </w:pPr>
            <w:r>
              <w:rPr>
                <w:rFonts w:hint="eastAsia"/>
                <w:sz w:val="20"/>
              </w:rPr>
              <w:t>（5分）</w:t>
            </w:r>
          </w:p>
        </w:tc>
        <w:tc>
          <w:tcPr>
            <w:tcW w:w="3061" w:type="pct"/>
            <w:vAlign w:val="center"/>
          </w:tcPr>
          <w:p w:rsidR="00694667" w:rsidRDefault="00694667" w:rsidP="00D436AE">
            <w:pPr>
              <w:numPr>
                <w:ilvl w:val="0"/>
                <w:numId w:val="8"/>
              </w:numPr>
              <w:autoSpaceDE/>
              <w:autoSpaceDN/>
              <w:snapToGrid w:val="0"/>
              <w:jc w:val="both"/>
              <w:rPr>
                <w:sz w:val="20"/>
                <w:lang w:eastAsia="zh-CN"/>
              </w:rPr>
            </w:pPr>
            <w:r>
              <w:rPr>
                <w:rFonts w:hint="eastAsia"/>
                <w:sz w:val="20"/>
                <w:lang w:eastAsia="zh-CN"/>
              </w:rPr>
              <w:t>项目经理具备全国计算机技术与软件专业技术资格高级证书及IPMP认证证书，5年以上的工作年限。（在项目执行过程中不得随意更换项目经理，要求出具社保证明）项目经理工作年限10年及以上得3分，8年及以上得2分；5年及以上得1分，不到5年不得分。</w:t>
            </w:r>
          </w:p>
          <w:p w:rsidR="00694667" w:rsidRDefault="00694667" w:rsidP="00DE2806">
            <w:pPr>
              <w:snapToGrid w:val="0"/>
              <w:rPr>
                <w:sz w:val="20"/>
                <w:lang w:eastAsia="zh-CN"/>
              </w:rPr>
            </w:pPr>
            <w:r>
              <w:rPr>
                <w:rFonts w:hint="eastAsia"/>
                <w:sz w:val="20"/>
                <w:lang w:eastAsia="zh-CN"/>
              </w:rPr>
              <w:t>（2）项目工作人员中，提供全国软考高级—信息系统项目管理师，提供3人以上得2分，否则不得分。</w:t>
            </w:r>
          </w:p>
        </w:tc>
        <w:tc>
          <w:tcPr>
            <w:tcW w:w="597" w:type="pct"/>
            <w:vAlign w:val="center"/>
          </w:tcPr>
          <w:p w:rsidR="00694667" w:rsidRDefault="00694667" w:rsidP="00DE2806">
            <w:pPr>
              <w:snapToGrid w:val="0"/>
              <w:rPr>
                <w:sz w:val="20"/>
                <w:lang w:eastAsia="zh-CN"/>
              </w:rPr>
            </w:pPr>
            <w:r>
              <w:rPr>
                <w:rFonts w:hint="eastAsia"/>
                <w:sz w:val="20"/>
                <w:lang w:eastAsia="zh-CN"/>
              </w:rPr>
              <w:t>项目人员资质证书、</w:t>
            </w:r>
          </w:p>
          <w:p w:rsidR="00694667" w:rsidRDefault="00694667" w:rsidP="00DE2806">
            <w:pPr>
              <w:snapToGrid w:val="0"/>
              <w:rPr>
                <w:sz w:val="20"/>
                <w:lang w:eastAsia="zh-CN"/>
              </w:rPr>
            </w:pPr>
            <w:r>
              <w:rPr>
                <w:rFonts w:hint="eastAsia"/>
                <w:sz w:val="20"/>
                <w:lang w:eastAsia="zh-CN"/>
              </w:rPr>
              <w:t>项目人员简历（加盖公章）、社保证明</w:t>
            </w:r>
          </w:p>
        </w:tc>
      </w:tr>
      <w:tr w:rsidR="00694667" w:rsidTr="00694667">
        <w:trPr>
          <w:trHeight w:val="1440"/>
        </w:trPr>
        <w:tc>
          <w:tcPr>
            <w:tcW w:w="595" w:type="pct"/>
            <w:vMerge/>
            <w:vAlign w:val="center"/>
          </w:tcPr>
          <w:p w:rsidR="00694667" w:rsidRDefault="00694667" w:rsidP="00DE2806">
            <w:pPr>
              <w:snapToGrid w:val="0"/>
              <w:jc w:val="center"/>
              <w:rPr>
                <w:sz w:val="20"/>
                <w:lang w:eastAsia="zh-CN"/>
              </w:rPr>
            </w:pPr>
          </w:p>
        </w:tc>
        <w:tc>
          <w:tcPr>
            <w:tcW w:w="747" w:type="pct"/>
            <w:vAlign w:val="center"/>
          </w:tcPr>
          <w:p w:rsidR="00694667" w:rsidRDefault="00694667" w:rsidP="00DE2806">
            <w:pPr>
              <w:snapToGrid w:val="0"/>
              <w:rPr>
                <w:sz w:val="20"/>
              </w:rPr>
            </w:pPr>
            <w:r>
              <w:rPr>
                <w:rFonts w:hint="eastAsia"/>
                <w:sz w:val="20"/>
              </w:rPr>
              <w:t>总体方案设计</w:t>
            </w:r>
          </w:p>
          <w:p w:rsidR="00694667" w:rsidRDefault="00694667" w:rsidP="00DE2806">
            <w:pPr>
              <w:snapToGrid w:val="0"/>
              <w:ind w:firstLineChars="100" w:firstLine="200"/>
              <w:rPr>
                <w:sz w:val="20"/>
              </w:rPr>
            </w:pPr>
            <w:r>
              <w:rPr>
                <w:rFonts w:hint="eastAsia"/>
                <w:sz w:val="20"/>
              </w:rPr>
              <w:t>（</w:t>
            </w:r>
            <w:r>
              <w:rPr>
                <w:rFonts w:hint="eastAsia"/>
                <w:sz w:val="20"/>
                <w:lang w:eastAsia="zh-CN"/>
              </w:rPr>
              <w:t>15</w:t>
            </w:r>
            <w:r>
              <w:rPr>
                <w:rFonts w:hint="eastAsia"/>
                <w:sz w:val="20"/>
              </w:rPr>
              <w:t>分）</w:t>
            </w:r>
          </w:p>
        </w:tc>
        <w:tc>
          <w:tcPr>
            <w:tcW w:w="3061" w:type="pct"/>
            <w:vAlign w:val="center"/>
          </w:tcPr>
          <w:p w:rsidR="00694667" w:rsidRDefault="00694667" w:rsidP="00DE2806">
            <w:pPr>
              <w:snapToGrid w:val="0"/>
              <w:rPr>
                <w:sz w:val="20"/>
                <w:lang w:eastAsia="zh-CN"/>
              </w:rPr>
            </w:pPr>
            <w:r>
              <w:rPr>
                <w:rFonts w:hint="eastAsia"/>
                <w:sz w:val="20"/>
                <w:lang w:eastAsia="zh-CN"/>
              </w:rPr>
              <w:t>（1）技术措施与实施方案内容完整，提供详细的现状分析、解决思路方法，并能够清晰描述集成方案，具有炼油化工企业作业风险库数据产品且数据库内容不少于6000条，针对性强且合理可行得10-15分；</w:t>
            </w:r>
          </w:p>
          <w:p w:rsidR="00694667" w:rsidRDefault="00694667" w:rsidP="00DE2806">
            <w:pPr>
              <w:snapToGrid w:val="0"/>
              <w:rPr>
                <w:sz w:val="20"/>
                <w:lang w:eastAsia="zh-CN"/>
              </w:rPr>
            </w:pPr>
            <w:r>
              <w:rPr>
                <w:rFonts w:hint="eastAsia"/>
                <w:sz w:val="20"/>
                <w:lang w:eastAsia="zh-CN"/>
              </w:rPr>
              <w:t>（2）技术措施与实施方案内容较完整，提供较为详细的现状分析、解决思路方法，能够描述集成方案，具有炼油化工企业作业风险库数据产品且数据库内容不少于3000条，但针对性不高，可行性较低得5-9分；</w:t>
            </w:r>
          </w:p>
          <w:p w:rsidR="00694667" w:rsidRDefault="00694667" w:rsidP="00DE2806">
            <w:pPr>
              <w:snapToGrid w:val="0"/>
              <w:rPr>
                <w:sz w:val="20"/>
                <w:lang w:eastAsia="zh-CN"/>
              </w:rPr>
            </w:pPr>
            <w:r>
              <w:rPr>
                <w:rFonts w:hint="eastAsia"/>
                <w:sz w:val="20"/>
                <w:lang w:eastAsia="zh-CN"/>
              </w:rPr>
              <w:t>（3）具有技术措施与实施方案内容，提供现状分析、解决思路方法不够详细，集成方案描述不准确，针对性低，不具备可行性得0-4分。</w:t>
            </w:r>
          </w:p>
        </w:tc>
        <w:tc>
          <w:tcPr>
            <w:tcW w:w="597" w:type="pct"/>
            <w:noWrap/>
            <w:vAlign w:val="center"/>
          </w:tcPr>
          <w:p w:rsidR="00694667" w:rsidRDefault="00694667" w:rsidP="00DE2806">
            <w:pPr>
              <w:snapToGrid w:val="0"/>
              <w:rPr>
                <w:sz w:val="20"/>
              </w:rPr>
            </w:pPr>
            <w:r>
              <w:rPr>
                <w:rFonts w:hint="eastAsia"/>
                <w:sz w:val="20"/>
              </w:rPr>
              <w:t>投标文件</w:t>
            </w:r>
          </w:p>
        </w:tc>
      </w:tr>
      <w:tr w:rsidR="00694667" w:rsidTr="00694667">
        <w:trPr>
          <w:trHeight w:val="1440"/>
        </w:trPr>
        <w:tc>
          <w:tcPr>
            <w:tcW w:w="595" w:type="pct"/>
            <w:vMerge/>
            <w:vAlign w:val="center"/>
          </w:tcPr>
          <w:p w:rsidR="00694667" w:rsidRDefault="00694667" w:rsidP="00DE2806">
            <w:pPr>
              <w:snapToGrid w:val="0"/>
              <w:jc w:val="center"/>
              <w:rPr>
                <w:sz w:val="20"/>
              </w:rPr>
            </w:pPr>
          </w:p>
        </w:tc>
        <w:tc>
          <w:tcPr>
            <w:tcW w:w="747" w:type="pct"/>
            <w:vAlign w:val="center"/>
          </w:tcPr>
          <w:p w:rsidR="00694667" w:rsidRDefault="00694667" w:rsidP="00DE2806">
            <w:pPr>
              <w:snapToGrid w:val="0"/>
              <w:rPr>
                <w:sz w:val="20"/>
              </w:rPr>
            </w:pPr>
            <w:r>
              <w:rPr>
                <w:rFonts w:hint="eastAsia"/>
                <w:sz w:val="20"/>
              </w:rPr>
              <w:t>系统功能建设</w:t>
            </w:r>
          </w:p>
          <w:p w:rsidR="00694667" w:rsidRDefault="00694667" w:rsidP="00DE2806">
            <w:pPr>
              <w:snapToGrid w:val="0"/>
              <w:ind w:firstLineChars="100" w:firstLine="200"/>
              <w:rPr>
                <w:sz w:val="20"/>
              </w:rPr>
            </w:pPr>
            <w:r>
              <w:rPr>
                <w:rFonts w:hint="eastAsia"/>
                <w:sz w:val="20"/>
              </w:rPr>
              <w:t>（</w:t>
            </w:r>
            <w:r>
              <w:rPr>
                <w:rFonts w:hint="eastAsia"/>
                <w:sz w:val="20"/>
                <w:lang w:eastAsia="zh-CN"/>
              </w:rPr>
              <w:t>1</w:t>
            </w:r>
            <w:r>
              <w:rPr>
                <w:rFonts w:hint="eastAsia"/>
                <w:sz w:val="20"/>
              </w:rPr>
              <w:t>5分）</w:t>
            </w:r>
          </w:p>
        </w:tc>
        <w:tc>
          <w:tcPr>
            <w:tcW w:w="3061" w:type="pct"/>
            <w:vAlign w:val="center"/>
          </w:tcPr>
          <w:p w:rsidR="00694667" w:rsidRDefault="00694667" w:rsidP="00DE2806">
            <w:pPr>
              <w:snapToGrid w:val="0"/>
              <w:rPr>
                <w:sz w:val="20"/>
                <w:lang w:eastAsia="zh-CN"/>
              </w:rPr>
            </w:pPr>
            <w:r>
              <w:rPr>
                <w:rFonts w:hint="eastAsia"/>
                <w:sz w:val="20"/>
                <w:lang w:eastAsia="zh-CN"/>
              </w:rPr>
              <w:t>（1）所有功能模块描述的完整清楚，目标明确，并能直观展示应用界面原型得10-15分；</w:t>
            </w:r>
          </w:p>
          <w:p w:rsidR="00694667" w:rsidRDefault="00694667" w:rsidP="00DE2806">
            <w:pPr>
              <w:snapToGrid w:val="0"/>
              <w:rPr>
                <w:sz w:val="20"/>
                <w:lang w:eastAsia="zh-CN"/>
              </w:rPr>
            </w:pPr>
            <w:r>
              <w:rPr>
                <w:rFonts w:hint="eastAsia"/>
                <w:sz w:val="20"/>
                <w:lang w:eastAsia="zh-CN"/>
              </w:rPr>
              <w:t>（2）所有功能模块描述的比较清楚，目标比较明确，不能直观展示应用界面原型得5-9分</w:t>
            </w:r>
          </w:p>
          <w:p w:rsidR="00694667" w:rsidRDefault="00694667" w:rsidP="00DE2806">
            <w:pPr>
              <w:snapToGrid w:val="0"/>
              <w:rPr>
                <w:sz w:val="20"/>
              </w:rPr>
            </w:pPr>
            <w:r>
              <w:rPr>
                <w:rFonts w:hint="eastAsia"/>
                <w:sz w:val="20"/>
              </w:rPr>
              <w:t>(3)不能描述清楚功能得0-4。</w:t>
            </w:r>
          </w:p>
        </w:tc>
        <w:tc>
          <w:tcPr>
            <w:tcW w:w="597" w:type="pct"/>
            <w:noWrap/>
            <w:vAlign w:val="center"/>
          </w:tcPr>
          <w:p w:rsidR="00694667" w:rsidRDefault="00694667" w:rsidP="00DE2806">
            <w:pPr>
              <w:snapToGrid w:val="0"/>
              <w:rPr>
                <w:sz w:val="20"/>
              </w:rPr>
            </w:pPr>
            <w:r>
              <w:rPr>
                <w:rFonts w:hint="eastAsia"/>
                <w:sz w:val="20"/>
              </w:rPr>
              <w:t>投标文件</w:t>
            </w:r>
          </w:p>
        </w:tc>
      </w:tr>
    </w:tbl>
    <w:p w:rsidR="00694667" w:rsidRDefault="00694667" w:rsidP="00694667">
      <w:pPr>
        <w:pStyle w:val="21"/>
        <w:spacing w:line="360" w:lineRule="auto"/>
      </w:pP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 xml:space="preserve">中选通知对比选人和参选人具有法律效力。中选单位需在比选人通知中选后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1150C5" w:rsidRDefault="001150C5" w:rsidP="008367BA">
      <w:pPr>
        <w:jc w:val="center"/>
        <w:rPr>
          <w:b/>
          <w:sz w:val="44"/>
          <w:szCs w:val="44"/>
          <w:lang w:eastAsia="zh-CN"/>
        </w:rPr>
      </w:pPr>
      <w:bookmarkStart w:id="7" w:name="_Toc251742852"/>
    </w:p>
    <w:p w:rsidR="008367BA" w:rsidRDefault="00606A94" w:rsidP="008367BA">
      <w:pPr>
        <w:jc w:val="center"/>
        <w:rPr>
          <w:b/>
          <w:sz w:val="44"/>
          <w:szCs w:val="44"/>
          <w:lang w:eastAsia="zh-CN"/>
        </w:rPr>
      </w:pPr>
      <w:r>
        <w:rPr>
          <w:rFonts w:hint="eastAsia"/>
          <w:b/>
          <w:sz w:val="44"/>
          <w:szCs w:val="44"/>
          <w:lang w:eastAsia="zh-CN"/>
        </w:rPr>
        <w:t>福建福海创石油化工有限公司</w:t>
      </w:r>
    </w:p>
    <w:p w:rsidR="008367BA" w:rsidRDefault="008367BA" w:rsidP="008367BA">
      <w:pPr>
        <w:jc w:val="center"/>
        <w:rPr>
          <w:b/>
          <w:sz w:val="44"/>
          <w:szCs w:val="44"/>
          <w:lang w:eastAsia="zh-CN"/>
        </w:rPr>
      </w:pPr>
    </w:p>
    <w:p w:rsidR="008367BA" w:rsidRDefault="008367BA" w:rsidP="008367BA">
      <w:pPr>
        <w:jc w:val="center"/>
        <w:rPr>
          <w:b/>
          <w:color w:val="000000"/>
          <w:sz w:val="44"/>
          <w:szCs w:val="44"/>
          <w:lang w:eastAsia="zh-CN"/>
        </w:rPr>
      </w:pPr>
    </w:p>
    <w:p w:rsidR="001150C5" w:rsidRPr="001150C5" w:rsidRDefault="001150C5" w:rsidP="001150C5">
      <w:pPr>
        <w:pStyle w:val="10"/>
      </w:pPr>
    </w:p>
    <w:p w:rsidR="009045E9" w:rsidRPr="009045E9" w:rsidRDefault="009045E9" w:rsidP="009045E9">
      <w:pPr>
        <w:pStyle w:val="a6"/>
        <w:jc w:val="center"/>
        <w:rPr>
          <w:b/>
          <w:sz w:val="44"/>
          <w:szCs w:val="44"/>
          <w:lang w:eastAsia="zh-CN"/>
        </w:rPr>
      </w:pPr>
      <w:r w:rsidRPr="009045E9">
        <w:rPr>
          <w:rFonts w:hint="eastAsia"/>
          <w:b/>
          <w:sz w:val="44"/>
          <w:szCs w:val="44"/>
          <w:lang w:eastAsia="zh-CN"/>
        </w:rPr>
        <w:t>安全管理信息化项目发包</w:t>
      </w:r>
    </w:p>
    <w:p w:rsidR="008367BA" w:rsidRPr="009045E9" w:rsidRDefault="008367BA" w:rsidP="008367BA">
      <w:pPr>
        <w:spacing w:line="480" w:lineRule="exact"/>
        <w:jc w:val="center"/>
        <w:rPr>
          <w:b/>
          <w:color w:val="000000"/>
          <w:sz w:val="44"/>
          <w:szCs w:val="44"/>
          <w:lang w:eastAsia="zh-CN"/>
        </w:rPr>
      </w:pPr>
    </w:p>
    <w:p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rsidR="008367BA" w:rsidRDefault="008367BA" w:rsidP="008367BA">
      <w:pPr>
        <w:spacing w:line="480" w:lineRule="exact"/>
        <w:jc w:val="center"/>
        <w:rPr>
          <w:b/>
          <w:color w:val="000000"/>
          <w:sz w:val="44"/>
          <w:szCs w:val="44"/>
          <w:lang w:eastAsia="zh-CN"/>
        </w:rPr>
      </w:pPr>
    </w:p>
    <w:p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1150C5" w:rsidP="008367BA">
      <w:pPr>
        <w:ind w:firstLineChars="300" w:firstLine="960"/>
        <w:rPr>
          <w:sz w:val="32"/>
          <w:szCs w:val="32"/>
          <w:lang w:eastAsia="zh-CN"/>
        </w:rPr>
      </w:pPr>
      <w:r>
        <w:rPr>
          <w:rFonts w:hint="eastAsia"/>
          <w:sz w:val="32"/>
          <w:szCs w:val="32"/>
          <w:lang w:eastAsia="zh-CN"/>
        </w:rPr>
        <w:t>委托方</w:t>
      </w:r>
      <w:r w:rsidR="009045E9">
        <w:rPr>
          <w:rFonts w:hint="eastAsia"/>
          <w:sz w:val="32"/>
          <w:szCs w:val="32"/>
          <w:lang w:eastAsia="zh-CN"/>
        </w:rPr>
        <w:t>（甲方）</w:t>
      </w:r>
      <w:r w:rsidR="008367BA">
        <w:rPr>
          <w:rFonts w:hint="eastAsia"/>
          <w:sz w:val="32"/>
          <w:szCs w:val="32"/>
          <w:lang w:eastAsia="zh-CN"/>
        </w:rPr>
        <w:t>：</w:t>
      </w:r>
      <w:r w:rsidR="00565CF8">
        <w:rPr>
          <w:rFonts w:hint="eastAsia"/>
          <w:sz w:val="32"/>
          <w:szCs w:val="32"/>
          <w:lang w:eastAsia="zh-CN"/>
        </w:rPr>
        <w:t>福建福海创石油化工有限公司</w:t>
      </w:r>
    </w:p>
    <w:p w:rsidR="008367BA" w:rsidRDefault="001150C5" w:rsidP="008367BA">
      <w:pPr>
        <w:ind w:firstLineChars="300" w:firstLine="960"/>
        <w:rPr>
          <w:sz w:val="32"/>
          <w:szCs w:val="32"/>
          <w:lang w:eastAsia="zh-CN"/>
        </w:rPr>
      </w:pPr>
      <w:r>
        <w:rPr>
          <w:rFonts w:hint="eastAsia"/>
          <w:sz w:val="32"/>
          <w:szCs w:val="32"/>
          <w:lang w:eastAsia="zh-CN"/>
        </w:rPr>
        <w:t>受托方</w:t>
      </w:r>
      <w:r w:rsidR="009045E9">
        <w:rPr>
          <w:rFonts w:hint="eastAsia"/>
          <w:sz w:val="32"/>
          <w:szCs w:val="32"/>
          <w:lang w:eastAsia="zh-CN"/>
        </w:rPr>
        <w:t>（乙方）</w:t>
      </w:r>
      <w:r w:rsidR="008367BA">
        <w:rPr>
          <w:rFonts w:hint="eastAsia"/>
          <w:sz w:val="32"/>
          <w:szCs w:val="32"/>
          <w:lang w:eastAsia="zh-CN"/>
        </w:rPr>
        <w:t xml:space="preserve">： </w:t>
      </w:r>
    </w:p>
    <w:p w:rsidR="008367BA" w:rsidRDefault="008367BA" w:rsidP="008367BA">
      <w:pPr>
        <w:ind w:firstLineChars="250" w:firstLine="800"/>
        <w:rPr>
          <w:sz w:val="32"/>
          <w:szCs w:val="32"/>
          <w:lang w:eastAsia="zh-CN"/>
        </w:rPr>
      </w:pPr>
    </w:p>
    <w:p w:rsidR="008367BA" w:rsidRDefault="009045E9" w:rsidP="008367BA">
      <w:pPr>
        <w:tabs>
          <w:tab w:val="right" w:pos="9638"/>
        </w:tabs>
        <w:jc w:val="center"/>
        <w:rPr>
          <w:sz w:val="32"/>
          <w:szCs w:val="32"/>
          <w:lang w:eastAsia="zh-CN"/>
        </w:rPr>
      </w:pPr>
      <w:r>
        <w:rPr>
          <w:rFonts w:hint="eastAsia"/>
          <w:sz w:val="32"/>
          <w:szCs w:val="32"/>
          <w:lang w:eastAsia="zh-CN"/>
        </w:rPr>
        <w:t>签订</w:t>
      </w:r>
      <w:r w:rsidR="008367BA">
        <w:rPr>
          <w:rFonts w:hint="eastAsia"/>
          <w:sz w:val="32"/>
          <w:szCs w:val="32"/>
          <w:lang w:eastAsia="zh-CN"/>
        </w:rPr>
        <w:t>日期: 20</w:t>
      </w:r>
      <w:r w:rsidR="008367BA">
        <w:rPr>
          <w:sz w:val="32"/>
          <w:szCs w:val="32"/>
          <w:lang w:eastAsia="zh-CN"/>
        </w:rPr>
        <w:t>20</w:t>
      </w:r>
      <w:r w:rsidR="008367BA">
        <w:rPr>
          <w:rFonts w:hint="eastAsia"/>
          <w:sz w:val="32"/>
          <w:szCs w:val="32"/>
          <w:lang w:eastAsia="zh-CN"/>
        </w:rPr>
        <w:t>年</w:t>
      </w:r>
      <w:r>
        <w:rPr>
          <w:sz w:val="32"/>
          <w:szCs w:val="32"/>
          <w:lang w:eastAsia="zh-CN"/>
        </w:rPr>
        <w:t xml:space="preserve">  </w:t>
      </w:r>
      <w:r w:rsidR="008367BA">
        <w:rPr>
          <w:rFonts w:hint="eastAsia"/>
          <w:sz w:val="32"/>
          <w:szCs w:val="32"/>
          <w:lang w:eastAsia="zh-CN"/>
        </w:rPr>
        <w:t>月  日</w:t>
      </w:r>
    </w:p>
    <w:p w:rsidR="009045E9" w:rsidRPr="009045E9" w:rsidRDefault="009045E9" w:rsidP="009045E9">
      <w:pPr>
        <w:pStyle w:val="10"/>
      </w:pPr>
      <w:r>
        <w:rPr>
          <w:rFonts w:hint="eastAsia"/>
        </w:rPr>
        <w:t xml:space="preserve"> </w:t>
      </w:r>
      <w:r>
        <w:t xml:space="preserve">             签订地点：福建漳州漳浦杜浔</w:t>
      </w:r>
    </w:p>
    <w:p w:rsidR="008367BA" w:rsidRPr="009045E9" w:rsidRDefault="008367BA" w:rsidP="008367BA">
      <w:pPr>
        <w:tabs>
          <w:tab w:val="left" w:pos="2130"/>
          <w:tab w:val="center" w:pos="4535"/>
        </w:tabs>
        <w:jc w:val="center"/>
        <w:rPr>
          <w:b/>
          <w:sz w:val="30"/>
          <w:szCs w:val="30"/>
          <w:lang w:eastAsia="zh-CN"/>
        </w:rPr>
      </w:pPr>
    </w:p>
    <w:p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9045E9">
        <w:rPr>
          <w:rFonts w:hAnsi="宋体" w:hint="eastAsia"/>
          <w:lang w:eastAsia="zh-CN"/>
        </w:rPr>
        <w:t>苏吉峰</w:t>
      </w:r>
    </w:p>
    <w:p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9045E9">
        <w:rPr>
          <w:rFonts w:hAnsi="宋体"/>
          <w:lang w:eastAsia="zh-CN"/>
        </w:rPr>
        <w:t>19959614015</w:t>
      </w:r>
    </w:p>
    <w:p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9045E9">
        <w:rPr>
          <w:rFonts w:hAnsi="宋体" w:hint="eastAsia"/>
          <w:lang w:eastAsia="zh-CN"/>
        </w:rPr>
        <w:t>j</w:t>
      </w:r>
      <w:r w:rsidR="009045E9">
        <w:rPr>
          <w:rFonts w:hAnsi="宋体"/>
          <w:lang w:eastAsia="zh-CN"/>
        </w:rPr>
        <w:t>fsu</w:t>
      </w:r>
      <w:r w:rsidR="001150C5" w:rsidRPr="001150C5">
        <w:rPr>
          <w:rFonts w:hAnsi="宋体"/>
          <w:lang w:eastAsia="zh-CN"/>
        </w:rPr>
        <w:t>@fhcpec.com.cn</w:t>
      </w:r>
    </w:p>
    <w:p w:rsidR="00565CF8" w:rsidRPr="009045E9" w:rsidRDefault="00565CF8" w:rsidP="00565CF8">
      <w:pPr>
        <w:pStyle w:val="a7"/>
        <w:spacing w:line="400" w:lineRule="exact"/>
        <w:rPr>
          <w:rFonts w:hAnsi="宋体"/>
          <w:lang w:eastAsia="zh-CN"/>
        </w:rPr>
      </w:pPr>
    </w:p>
    <w:p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rsidR="00565CF8" w:rsidRPr="005919C0" w:rsidRDefault="00565CF8" w:rsidP="00565CF8">
      <w:pPr>
        <w:pStyle w:val="a7"/>
        <w:spacing w:line="400" w:lineRule="exact"/>
        <w:rPr>
          <w:rFonts w:hAnsi="宋体"/>
          <w:lang w:eastAsia="zh-CN"/>
        </w:rPr>
      </w:pPr>
      <w:r>
        <w:rPr>
          <w:rFonts w:hAnsi="宋体" w:hint="eastAsia"/>
          <w:lang w:eastAsia="zh-CN"/>
        </w:rPr>
        <w:t>项目联系人:</w:t>
      </w:r>
    </w:p>
    <w:p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rsidR="00565CF8" w:rsidRDefault="00565CF8" w:rsidP="00565CF8">
      <w:pPr>
        <w:pStyle w:val="a7"/>
        <w:spacing w:line="400" w:lineRule="exact"/>
        <w:rPr>
          <w:rFonts w:hAnsi="宋体"/>
          <w:lang w:eastAsia="zh-CN"/>
        </w:rPr>
      </w:pPr>
      <w:r>
        <w:rPr>
          <w:rFonts w:hAnsi="宋体" w:hint="eastAsia"/>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DE2806">
        <w:rPr>
          <w:rFonts w:hAnsi="宋体" w:hint="eastAsia"/>
          <w:lang w:eastAsia="zh-CN"/>
        </w:rPr>
        <w:t xml:space="preserve"> </w:t>
      </w:r>
      <w:r w:rsidR="00DE2806">
        <w:rPr>
          <w:rFonts w:hAnsi="宋体"/>
          <w:lang w:eastAsia="zh-CN"/>
        </w:rPr>
        <w:t xml:space="preserve"> </w:t>
      </w:r>
      <w:r w:rsidR="00DE2806" w:rsidRPr="00DE2806">
        <w:rPr>
          <w:rFonts w:hAnsi="宋体" w:hint="eastAsia"/>
          <w:u w:val="single"/>
          <w:lang w:eastAsia="zh-CN"/>
        </w:rPr>
        <w:t>安全管理信息化项目发包</w:t>
      </w:r>
      <w:r w:rsidR="00DE2806">
        <w:rPr>
          <w:rFonts w:hAnsi="宋体" w:hint="eastAsia"/>
          <w:u w:val="single"/>
          <w:lang w:eastAsia="zh-CN"/>
        </w:rPr>
        <w:t xml:space="preserve"> </w:t>
      </w:r>
      <w:r w:rsidR="00DE2806">
        <w:rPr>
          <w:rFonts w:hAnsi="宋体"/>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565CF8" w:rsidRPr="005919C0" w:rsidRDefault="00565CF8" w:rsidP="007A46C0">
      <w:pPr>
        <w:adjustRightInd w:val="0"/>
        <w:spacing w:line="360" w:lineRule="auto"/>
        <w:ind w:firstLineChars="200" w:firstLine="440"/>
        <w:rPr>
          <w:lang w:eastAsia="zh-CN"/>
        </w:rPr>
      </w:pPr>
      <w:r w:rsidRPr="005919C0">
        <w:rPr>
          <w:rFonts w:hint="eastAsia"/>
          <w:lang w:eastAsia="zh-CN"/>
        </w:rPr>
        <w:t>1.技术服务及咨询内容：</w:t>
      </w:r>
      <w:r w:rsidRPr="00A614B6">
        <w:rPr>
          <w:rFonts w:hint="eastAsia"/>
          <w:u w:val="single"/>
          <w:lang w:eastAsia="zh-CN"/>
        </w:rPr>
        <w:t xml:space="preserve">  </w:t>
      </w:r>
      <w:r w:rsidR="007A46C0" w:rsidRPr="007A46C0">
        <w:rPr>
          <w:rFonts w:cs="Courier New" w:hint="eastAsia"/>
          <w:szCs w:val="21"/>
          <w:u w:val="single"/>
          <w:lang w:eastAsia="zh-CN"/>
        </w:rPr>
        <w:t>依据危化行业安全生产标准化及</w:t>
      </w:r>
      <w:r w:rsidR="007A46C0" w:rsidRPr="007A46C0">
        <w:rPr>
          <w:rFonts w:cs="Courier New"/>
          <w:szCs w:val="21"/>
          <w:u w:val="single"/>
          <w:lang w:eastAsia="zh-CN"/>
        </w:rPr>
        <w:t>我公司安全生产管理制度</w:t>
      </w:r>
      <w:r w:rsidR="007A46C0" w:rsidRPr="007A46C0">
        <w:rPr>
          <w:rFonts w:cs="Courier New" w:hint="eastAsia"/>
          <w:szCs w:val="21"/>
          <w:u w:val="single"/>
          <w:lang w:eastAsia="zh-CN"/>
        </w:rPr>
        <w:t>进行相应的信息化建设，主要内容包括：承包商管理、作业许可管理、巡检</w:t>
      </w:r>
      <w:r w:rsidR="007A46C0" w:rsidRPr="007A46C0">
        <w:rPr>
          <w:rFonts w:cs="Courier New"/>
          <w:szCs w:val="21"/>
          <w:u w:val="single"/>
          <w:lang w:eastAsia="zh-CN"/>
        </w:rPr>
        <w:t>管理</w:t>
      </w:r>
      <w:r w:rsidR="007A46C0" w:rsidRPr="007A46C0">
        <w:rPr>
          <w:rFonts w:cs="Courier New" w:hint="eastAsia"/>
          <w:szCs w:val="21"/>
          <w:u w:val="single"/>
          <w:lang w:eastAsia="zh-CN"/>
        </w:rPr>
        <w:t>、风险管理、隐患排查与治理、监督检查、应急管理、事故管理、属地管理、管理数据统计分析。</w:t>
      </w:r>
      <w:r w:rsidR="007A46C0">
        <w:rPr>
          <w:rFonts w:cs="Courier New" w:hint="eastAsia"/>
          <w:szCs w:val="21"/>
          <w:u w:val="single"/>
          <w:lang w:eastAsia="zh-CN"/>
        </w:rPr>
        <w:t>具体内容详</w:t>
      </w:r>
      <w:r w:rsidR="001150C5">
        <w:rPr>
          <w:rFonts w:hint="eastAsia"/>
          <w:u w:val="single"/>
          <w:lang w:eastAsia="zh-CN"/>
        </w:rPr>
        <w:t>见附件</w:t>
      </w:r>
      <w:r w:rsidR="00514F20">
        <w:rPr>
          <w:rFonts w:hint="eastAsia"/>
          <w:u w:val="single"/>
          <w:lang w:eastAsia="zh-CN"/>
        </w:rPr>
        <w:t>1</w:t>
      </w:r>
      <w:r w:rsidR="00DE2806">
        <w:rPr>
          <w:rFonts w:hint="eastAsia"/>
          <w:u w:val="single"/>
          <w:lang w:eastAsia="zh-CN"/>
        </w:rPr>
        <w:t>招标需求</w:t>
      </w:r>
      <w:r w:rsidR="007A46C0">
        <w:rPr>
          <w:rFonts w:hint="eastAsia"/>
          <w:u w:val="single"/>
          <w:lang w:eastAsia="zh-CN"/>
        </w:rPr>
        <w:t>。</w:t>
      </w:r>
      <w:r w:rsidRPr="00A614B6">
        <w:rPr>
          <w:rFonts w:hint="eastAsia"/>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7A46C0">
        <w:rPr>
          <w:rFonts w:hint="eastAsia"/>
          <w:u w:val="single"/>
          <w:lang w:eastAsia="zh-CN"/>
        </w:rPr>
        <w:t>具体要求详</w:t>
      </w:r>
      <w:r w:rsidR="007A46C0">
        <w:rPr>
          <w:rFonts w:hAnsi="宋体" w:hint="eastAsia"/>
          <w:u w:val="single"/>
          <w:lang w:eastAsia="zh-CN"/>
        </w:rPr>
        <w:t>见附件</w:t>
      </w:r>
      <w:r w:rsidR="00514F20">
        <w:rPr>
          <w:rFonts w:hAnsi="宋体" w:hint="eastAsia"/>
          <w:u w:val="single"/>
          <w:lang w:eastAsia="zh-CN"/>
        </w:rPr>
        <w:t>1</w:t>
      </w:r>
      <w:r w:rsidR="007A46C0">
        <w:rPr>
          <w:rFonts w:hAnsi="宋体" w:hint="eastAsia"/>
          <w:u w:val="single"/>
          <w:lang w:eastAsia="zh-CN"/>
        </w:rPr>
        <w:t>招标需求</w:t>
      </w:r>
      <w:r w:rsidR="007A46C0">
        <w:rPr>
          <w:rFonts w:hint="eastAsia"/>
          <w:u w:val="single"/>
          <w:lang w:eastAsia="zh-CN"/>
        </w:rPr>
        <w:t>。</w:t>
      </w:r>
      <w:r w:rsidR="00DE2806">
        <w:rPr>
          <w:rFonts w:hAnsi="宋体" w:hint="eastAsia"/>
          <w:u w:val="single"/>
          <w:lang w:eastAsia="zh-CN"/>
        </w:rPr>
        <w:t xml:space="preserve"> </w:t>
      </w:r>
      <w:r w:rsidR="00DE2806">
        <w:rPr>
          <w:rFonts w:hAnsi="宋体"/>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007A46C0">
        <w:rPr>
          <w:rFonts w:hAnsi="宋体" w:hint="eastAsia"/>
          <w:u w:val="single"/>
          <w:lang w:eastAsia="zh-CN"/>
        </w:rPr>
        <w:t>。</w:t>
      </w:r>
      <w:r w:rsidRPr="00A614B6">
        <w:rPr>
          <w:rFonts w:hAnsi="宋体" w:hint="eastAsia"/>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7A46C0">
        <w:rPr>
          <w:rFonts w:hAnsi="宋体" w:hint="eastAsia"/>
          <w:u w:val="single"/>
          <w:lang w:eastAsia="zh-CN"/>
        </w:rPr>
        <w:t>。</w:t>
      </w:r>
      <w:r w:rsidRPr="00A614B6">
        <w:rPr>
          <w:rFonts w:hAnsi="宋体" w:hint="eastAsia"/>
          <w:u w:val="single"/>
          <w:lang w:eastAsia="zh-CN"/>
        </w:rPr>
        <w:t xml:space="preserve">            </w:t>
      </w:r>
    </w:p>
    <w:p w:rsidR="001150C5" w:rsidRPr="007A46C0" w:rsidRDefault="00565CF8" w:rsidP="007A46C0">
      <w:pPr>
        <w:adjustRightInd w:val="0"/>
        <w:spacing w:line="360" w:lineRule="auto"/>
        <w:ind w:firstLineChars="200" w:firstLine="440"/>
        <w:rPr>
          <w:u w:val="single"/>
          <w:lang w:eastAsia="zh-CN"/>
        </w:rPr>
      </w:pPr>
      <w:r w:rsidRPr="005919C0">
        <w:rPr>
          <w:rFonts w:hint="eastAsia"/>
          <w:lang w:eastAsia="zh-CN"/>
        </w:rPr>
        <w:t>3.技术服务及咨询进度：</w:t>
      </w:r>
      <w:r w:rsidRPr="00A614B6">
        <w:rPr>
          <w:rFonts w:hint="eastAsia"/>
          <w:u w:val="single"/>
          <w:lang w:eastAsia="zh-CN"/>
        </w:rPr>
        <w:t xml:space="preserve">  </w:t>
      </w:r>
      <w:r w:rsidR="007A46C0" w:rsidRPr="007A46C0">
        <w:rPr>
          <w:rFonts w:cs="Courier New" w:hint="eastAsia"/>
          <w:szCs w:val="21"/>
          <w:u w:val="single"/>
          <w:lang w:eastAsia="zh-CN"/>
        </w:rPr>
        <w:t>项目总工期：总合同进度为两年</w:t>
      </w:r>
      <w:r w:rsidR="007A46C0">
        <w:rPr>
          <w:rFonts w:cs="Courier New" w:hint="eastAsia"/>
          <w:szCs w:val="21"/>
          <w:u w:val="single"/>
          <w:lang w:eastAsia="zh-CN"/>
        </w:rPr>
        <w:t>，自合同签订之日起算</w:t>
      </w:r>
      <w:r w:rsidR="007A46C0" w:rsidRPr="007A46C0">
        <w:rPr>
          <w:rFonts w:cs="Courier New" w:hint="eastAsia"/>
          <w:szCs w:val="21"/>
          <w:u w:val="single"/>
          <w:lang w:eastAsia="zh-CN"/>
        </w:rPr>
        <w:t>，可以分阶段进行开发、调试，但须于2022年6月30日前完成验收。</w:t>
      </w:r>
    </w:p>
    <w:p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007A46C0">
        <w:rPr>
          <w:rFonts w:hint="eastAsia"/>
          <w:u w:val="single"/>
          <w:lang w:eastAsia="zh-CN"/>
        </w:rPr>
        <w:t>具体要求详</w:t>
      </w:r>
      <w:r w:rsidR="007A46C0">
        <w:rPr>
          <w:rFonts w:hAnsi="宋体" w:hint="eastAsia"/>
          <w:u w:val="single"/>
          <w:lang w:eastAsia="zh-CN"/>
        </w:rPr>
        <w:t>见附件</w:t>
      </w:r>
      <w:r w:rsidR="00514F20">
        <w:rPr>
          <w:rFonts w:hAnsi="宋体" w:hint="eastAsia"/>
          <w:u w:val="single"/>
          <w:lang w:eastAsia="zh-CN"/>
        </w:rPr>
        <w:t>1</w:t>
      </w:r>
      <w:r w:rsidR="007A46C0">
        <w:rPr>
          <w:rFonts w:hAnsi="宋体" w:hint="eastAsia"/>
          <w:u w:val="single"/>
          <w:lang w:eastAsia="zh-CN"/>
        </w:rPr>
        <w:t>招标需求</w:t>
      </w:r>
      <w:r w:rsidR="007A46C0">
        <w:rPr>
          <w:rFonts w:hint="eastAsia"/>
          <w:u w:val="single"/>
          <w:lang w:eastAsia="zh-CN"/>
        </w:rPr>
        <w:t>。</w:t>
      </w:r>
      <w:r w:rsidRPr="00A614B6">
        <w:rPr>
          <w:rFonts w:hAnsi="宋体" w:hint="eastAsia"/>
          <w:u w:val="single"/>
          <w:lang w:eastAsia="zh-CN"/>
        </w:rPr>
        <w:t xml:space="preserve">  </w:t>
      </w:r>
      <w:r>
        <w:rPr>
          <w:rFonts w:hAnsi="宋体" w:hint="eastAsia"/>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7A46C0">
        <w:rPr>
          <w:rFonts w:hAnsi="宋体" w:hint="eastAsia"/>
          <w:u w:val="single"/>
          <w:lang w:eastAsia="zh-CN"/>
        </w:rPr>
        <w:t>。</w:t>
      </w:r>
      <w:r w:rsidR="001150C5" w:rsidRPr="00A614B6">
        <w:rPr>
          <w:rFonts w:hAnsi="宋体" w:hint="eastAsia"/>
          <w:u w:val="single"/>
          <w:lang w:eastAsia="zh-CN"/>
        </w:rPr>
        <w:t xml:space="preserve"> </w:t>
      </w:r>
      <w:r>
        <w:rPr>
          <w:rFonts w:hAnsi="宋体" w:hint="eastAsia"/>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7A46C0" w:rsidRPr="008F4547">
        <w:rPr>
          <w:rFonts w:hAnsi="宋体" w:hint="eastAsia"/>
          <w:u w:val="single"/>
          <w:lang w:eastAsia="zh-CN"/>
        </w:rPr>
        <w:t>提供与本案工作需要的相关资料。</w:t>
      </w:r>
      <w:r w:rsidRPr="00A614B6">
        <w:rPr>
          <w:rFonts w:hAnsi="宋体" w:hint="eastAsia"/>
          <w:u w:val="single"/>
          <w:lang w:eastAsia="zh-CN"/>
        </w:rPr>
        <w:t xml:space="preserve">             </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 xml:space="preserve"> 技术</w:t>
      </w:r>
      <w:r>
        <w:rPr>
          <w:rFonts w:hAnsi="宋体" w:hint="eastAsia"/>
          <w:lang w:eastAsia="zh-CN"/>
        </w:rPr>
        <w:t>服务及</w:t>
      </w:r>
      <w:r w:rsidRPr="005919C0">
        <w:rPr>
          <w:rFonts w:hAnsi="宋体" w:hint="eastAsia"/>
          <w:lang w:eastAsia="zh-CN"/>
        </w:rPr>
        <w:t>咨询报酬</w:t>
      </w:r>
      <w:r w:rsidR="007A46C0">
        <w:rPr>
          <w:rFonts w:hAnsi="宋体" w:hint="eastAsia"/>
          <w:lang w:eastAsia="zh-CN"/>
        </w:rPr>
        <w:t>含税包干</w:t>
      </w:r>
      <w:r w:rsidRPr="005919C0">
        <w:rPr>
          <w:rFonts w:hAnsi="宋体" w:hint="eastAsia"/>
          <w:lang w:eastAsia="zh-CN"/>
        </w:rPr>
        <w:t>总价款为：</w:t>
      </w:r>
      <w:r w:rsidRPr="005919C0">
        <w:rPr>
          <w:rFonts w:hAnsi="宋体"/>
          <w:lang w:eastAsia="zh-CN"/>
        </w:rPr>
        <w:t>人民币</w:t>
      </w:r>
      <w:r w:rsidR="007A46C0">
        <w:rPr>
          <w:rFonts w:hAnsi="宋体" w:hint="eastAsia"/>
          <w:u w:val="single"/>
          <w:lang w:eastAsia="zh-CN"/>
        </w:rPr>
        <w:t xml:space="preserve">     </w:t>
      </w:r>
      <w:r w:rsidRPr="00A614B6">
        <w:rPr>
          <w:rFonts w:hAnsi="宋体" w:hint="eastAsia"/>
          <w:u w:val="single"/>
          <w:lang w:eastAsia="zh-CN"/>
        </w:rPr>
        <w:t xml:space="preserve">    </w:t>
      </w:r>
      <w:r>
        <w:rPr>
          <w:rFonts w:hAnsi="宋体" w:hint="eastAsia"/>
          <w:lang w:eastAsia="zh-CN"/>
        </w:rPr>
        <w:t>元（含</w:t>
      </w:r>
      <w:r w:rsidR="007A46C0" w:rsidRPr="007A46C0">
        <w:rPr>
          <w:rFonts w:hAnsi="宋体"/>
          <w:u w:val="single"/>
          <w:lang w:eastAsia="zh-CN"/>
        </w:rPr>
        <w:t xml:space="preserve">    </w:t>
      </w:r>
      <w:r w:rsidR="007A46C0">
        <w:rPr>
          <w:rFonts w:hAnsi="宋体"/>
          <w:u w:val="single"/>
          <w:lang w:eastAsia="zh-CN"/>
        </w:rPr>
        <w:t>%</w:t>
      </w:r>
      <w:r w:rsidR="007A46C0">
        <w:rPr>
          <w:rFonts w:hAnsi="宋体"/>
          <w:lang w:eastAsia="zh-CN"/>
        </w:rPr>
        <w:t xml:space="preserve"> </w:t>
      </w:r>
      <w:r w:rsidR="001150C5">
        <w:rPr>
          <w:rFonts w:hAnsi="宋体" w:hint="eastAsia"/>
          <w:lang w:eastAsia="zh-CN"/>
        </w:rPr>
        <w:t>增值</w:t>
      </w:r>
      <w:r>
        <w:rPr>
          <w:rFonts w:hAnsi="宋体" w:hint="eastAsia"/>
          <w:lang w:eastAsia="zh-CN"/>
        </w:rPr>
        <w:t>税</w:t>
      </w:r>
      <w:r w:rsidR="007A46C0">
        <w:rPr>
          <w:rFonts w:hAnsi="宋体" w:hint="eastAsia"/>
          <w:lang w:eastAsia="zh-CN"/>
        </w:rPr>
        <w:t>专用发票</w:t>
      </w:r>
      <w:r>
        <w:rPr>
          <w:rFonts w:hAnsi="宋体" w:hint="eastAsia"/>
          <w:lang w:eastAsia="zh-CN"/>
        </w:rPr>
        <w:t>）</w:t>
      </w:r>
    </w:p>
    <w:p w:rsidR="009E4749" w:rsidRPr="009E4749" w:rsidRDefault="00565CF8" w:rsidP="00FB3C6B">
      <w:pPr>
        <w:pStyle w:val="a7"/>
        <w:spacing w:line="400" w:lineRule="exact"/>
        <w:rPr>
          <w:rFonts w:hAnsi="宋体"/>
          <w:color w:val="FF0000"/>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rsidR="0040208E" w:rsidRPr="00591CB8" w:rsidRDefault="00D36127" w:rsidP="00591CB8">
      <w:pPr>
        <w:pStyle w:val="a2"/>
        <w:spacing w:line="440" w:lineRule="exact"/>
        <w:ind w:firstLineChars="200" w:firstLine="482"/>
        <w:rPr>
          <w:rFonts w:ascii="宋体" w:hAnsi="宋体"/>
          <w:b/>
          <w:szCs w:val="24"/>
        </w:rPr>
      </w:pPr>
      <w:r w:rsidRPr="00591CB8">
        <w:rPr>
          <w:rFonts w:ascii="宋体" w:hAnsi="宋体"/>
          <w:b/>
          <w:szCs w:val="24"/>
        </w:rPr>
        <w:t>4</w:t>
      </w:r>
      <w:r w:rsidR="0040208E" w:rsidRPr="00591CB8">
        <w:rPr>
          <w:rFonts w:ascii="宋体" w:hAnsi="宋体"/>
          <w:b/>
          <w:szCs w:val="24"/>
        </w:rPr>
        <w:t>.1</w:t>
      </w:r>
      <w:r w:rsidR="0040208E" w:rsidRPr="00591CB8">
        <w:rPr>
          <w:rFonts w:ascii="宋体" w:hAnsi="宋体" w:hint="eastAsia"/>
          <w:b/>
          <w:szCs w:val="24"/>
        </w:rPr>
        <w:t>第一期付款（预付款）：</w:t>
      </w:r>
      <w:r w:rsidR="00591CB8" w:rsidRPr="00591CB8">
        <w:rPr>
          <w:rFonts w:ascii="宋体" w:hAnsi="宋体" w:hint="eastAsia"/>
          <w:b/>
          <w:szCs w:val="24"/>
        </w:rPr>
        <w:t>合同总价</w:t>
      </w:r>
      <w:r w:rsidR="00591CB8" w:rsidRPr="00591CB8">
        <w:rPr>
          <w:rFonts w:ascii="宋体" w:hAnsi="宋体"/>
          <w:b/>
          <w:szCs w:val="24"/>
        </w:rPr>
        <w:t>10%。</w:t>
      </w:r>
    </w:p>
    <w:p w:rsidR="0040208E" w:rsidRPr="00EF69AB" w:rsidRDefault="0040208E" w:rsidP="0040208E">
      <w:pPr>
        <w:pStyle w:val="a2"/>
        <w:spacing w:line="440" w:lineRule="exact"/>
        <w:ind w:firstLineChars="200" w:firstLine="480"/>
        <w:rPr>
          <w:rFonts w:ascii="宋体" w:hAnsi="宋体"/>
        </w:rPr>
      </w:pPr>
      <w:r w:rsidRPr="00EF69AB">
        <w:rPr>
          <w:rFonts w:ascii="宋体" w:hAnsi="宋体" w:hint="eastAsia"/>
        </w:rPr>
        <w:t>合同签订并满足以下条件后30日内，</w:t>
      </w:r>
      <w:r w:rsidR="00D36127">
        <w:rPr>
          <w:rFonts w:ascii="宋体" w:hAnsi="宋体" w:hint="eastAsia"/>
        </w:rPr>
        <w:t>甲方向乙方</w:t>
      </w:r>
      <w:r w:rsidRPr="00EF69AB">
        <w:rPr>
          <w:rFonts w:ascii="宋体" w:hAnsi="宋体" w:hint="eastAsia"/>
        </w:rPr>
        <w:t>支付合同总价的</w:t>
      </w:r>
      <w:r w:rsidR="00EF69AB" w:rsidRPr="00EF69AB">
        <w:rPr>
          <w:rFonts w:ascii="宋体" w:hAnsi="宋体"/>
        </w:rPr>
        <w:t>10</w:t>
      </w:r>
      <w:r w:rsidRPr="00EF69AB">
        <w:rPr>
          <w:rFonts w:ascii="宋体" w:hAnsi="宋体" w:hint="eastAsia"/>
        </w:rPr>
        <w:t>%，即R</w:t>
      </w:r>
      <w:r w:rsidRPr="00EF69AB">
        <w:rPr>
          <w:rFonts w:ascii="宋体" w:hAnsi="宋体"/>
        </w:rPr>
        <w:t>MB</w:t>
      </w:r>
      <w:r w:rsidR="00EF69AB" w:rsidRPr="00EF69AB">
        <w:rPr>
          <w:rFonts w:ascii="宋体" w:hAnsi="宋体"/>
          <w:u w:val="single"/>
        </w:rPr>
        <w:t xml:space="preserve">     </w:t>
      </w:r>
      <w:r w:rsidRPr="00EF69AB">
        <w:rPr>
          <w:rFonts w:ascii="宋体" w:hAnsi="宋体"/>
        </w:rPr>
        <w:t>元。</w:t>
      </w:r>
    </w:p>
    <w:p w:rsidR="00D36127" w:rsidRDefault="0040208E" w:rsidP="0040208E">
      <w:pPr>
        <w:pStyle w:val="a2"/>
        <w:spacing w:line="440" w:lineRule="exact"/>
        <w:ind w:firstLineChars="200" w:firstLine="480"/>
        <w:rPr>
          <w:rFonts w:ascii="宋体" w:hAnsi="宋体"/>
        </w:rPr>
      </w:pPr>
      <w:r w:rsidRPr="00EF69AB">
        <w:rPr>
          <w:rFonts w:ascii="宋体" w:hAnsi="宋体" w:hint="eastAsia"/>
        </w:rPr>
        <w:t>（1）乙方向甲方出具的履约担保；</w:t>
      </w:r>
    </w:p>
    <w:p w:rsidR="00EF69AB" w:rsidRPr="00635DFC" w:rsidRDefault="00D36127" w:rsidP="0040208E">
      <w:pPr>
        <w:pStyle w:val="a2"/>
        <w:spacing w:line="440" w:lineRule="exact"/>
        <w:ind w:firstLineChars="200" w:firstLine="480"/>
        <w:rPr>
          <w:rFonts w:ascii="宋体" w:hAnsi="宋体"/>
        </w:rPr>
      </w:pPr>
      <w:r>
        <w:rPr>
          <w:rFonts w:ascii="宋体" w:hAnsi="宋体" w:hint="eastAsia"/>
        </w:rPr>
        <w:t>乙方的投标保证金R</w:t>
      </w:r>
      <w:r>
        <w:rPr>
          <w:rFonts w:ascii="宋体" w:hAnsi="宋体"/>
        </w:rPr>
        <w:t>MB10万元将于中标后直接转为该合同的履约保证</w:t>
      </w:r>
      <w:r w:rsidRPr="00635DFC">
        <w:rPr>
          <w:rFonts w:ascii="宋体" w:hAnsi="宋体"/>
        </w:rPr>
        <w:t>金</w:t>
      </w:r>
      <w:r w:rsidR="00F73B46" w:rsidRPr="00635DFC">
        <w:rPr>
          <w:rFonts w:ascii="宋体" w:hAnsi="宋体" w:hint="eastAsia"/>
        </w:rPr>
        <w:t>。</w:t>
      </w:r>
    </w:p>
    <w:p w:rsidR="0040208E" w:rsidRPr="00635DFC" w:rsidRDefault="0040208E" w:rsidP="0040208E">
      <w:pPr>
        <w:pStyle w:val="a2"/>
        <w:spacing w:line="440" w:lineRule="exact"/>
        <w:ind w:firstLineChars="200" w:firstLine="480"/>
        <w:rPr>
          <w:rFonts w:ascii="宋体" w:hAnsi="宋体"/>
        </w:rPr>
      </w:pPr>
      <w:r w:rsidRPr="00635DFC">
        <w:rPr>
          <w:rFonts w:ascii="宋体" w:hAnsi="宋体" w:hint="eastAsia"/>
        </w:rPr>
        <w:t>（2）乙方按照甲方要求向甲方提供合同总价</w:t>
      </w:r>
      <w:r w:rsidR="00EF69AB" w:rsidRPr="00635DFC">
        <w:rPr>
          <w:rFonts w:ascii="宋体" w:hAnsi="宋体"/>
        </w:rPr>
        <w:t>1</w:t>
      </w:r>
      <w:r w:rsidRPr="00635DFC">
        <w:rPr>
          <w:rFonts w:ascii="宋体" w:hAnsi="宋体" w:hint="eastAsia"/>
        </w:rPr>
        <w:t>0%的符合国家规定的合格增值税专用发票原件一份，并通过甲方审核无误。</w:t>
      </w:r>
    </w:p>
    <w:p w:rsidR="0040208E" w:rsidRPr="00635DFC" w:rsidRDefault="00D36127" w:rsidP="00591CB8">
      <w:pPr>
        <w:pStyle w:val="a2"/>
        <w:spacing w:line="440" w:lineRule="exact"/>
        <w:ind w:firstLineChars="200" w:firstLine="482"/>
        <w:rPr>
          <w:rFonts w:ascii="宋体" w:hAnsi="宋体"/>
          <w:b/>
          <w:szCs w:val="24"/>
        </w:rPr>
      </w:pPr>
      <w:r w:rsidRPr="00635DFC">
        <w:rPr>
          <w:rFonts w:ascii="宋体" w:hAnsi="宋体"/>
          <w:b/>
          <w:szCs w:val="24"/>
        </w:rPr>
        <w:t>4</w:t>
      </w:r>
      <w:r w:rsidR="0040208E" w:rsidRPr="00635DFC">
        <w:rPr>
          <w:rFonts w:ascii="宋体" w:hAnsi="宋体" w:hint="eastAsia"/>
          <w:b/>
          <w:szCs w:val="24"/>
        </w:rPr>
        <w:t>.2</w:t>
      </w:r>
      <w:r w:rsidR="0040208E" w:rsidRPr="00635DFC">
        <w:rPr>
          <w:rFonts w:ascii="宋体" w:hAnsi="宋体"/>
          <w:b/>
          <w:szCs w:val="24"/>
        </w:rPr>
        <w:t xml:space="preserve"> </w:t>
      </w:r>
      <w:r w:rsidR="0040208E" w:rsidRPr="00635DFC">
        <w:rPr>
          <w:rFonts w:ascii="宋体" w:hAnsi="宋体" w:hint="eastAsia"/>
          <w:b/>
          <w:szCs w:val="24"/>
        </w:rPr>
        <w:t>第二期付款（</w:t>
      </w:r>
      <w:r w:rsidR="000532FB" w:rsidRPr="00635DFC">
        <w:rPr>
          <w:rFonts w:ascii="宋体" w:hAnsi="宋体" w:hint="eastAsia"/>
          <w:b/>
          <w:szCs w:val="24"/>
        </w:rPr>
        <w:t>完成需求规格说明书签字确认、完成系统平台搭建工作</w:t>
      </w:r>
      <w:r w:rsidR="0040208E" w:rsidRPr="00635DFC">
        <w:rPr>
          <w:rFonts w:ascii="宋体" w:hAnsi="宋体" w:hint="eastAsia"/>
          <w:b/>
          <w:szCs w:val="24"/>
        </w:rPr>
        <w:t>）</w:t>
      </w:r>
      <w:r w:rsidR="00591CB8" w:rsidRPr="00635DFC">
        <w:rPr>
          <w:rFonts w:ascii="宋体" w:hAnsi="宋体" w:hint="eastAsia"/>
          <w:b/>
          <w:szCs w:val="24"/>
        </w:rPr>
        <w:t>：合同总价</w:t>
      </w:r>
      <w:r w:rsidR="000532FB" w:rsidRPr="00635DFC">
        <w:rPr>
          <w:rFonts w:ascii="宋体" w:hAnsi="宋体"/>
          <w:b/>
          <w:szCs w:val="24"/>
        </w:rPr>
        <w:t>2</w:t>
      </w:r>
      <w:r w:rsidR="00EC1363" w:rsidRPr="00635DFC">
        <w:rPr>
          <w:rFonts w:ascii="宋体" w:hAnsi="宋体"/>
          <w:b/>
          <w:szCs w:val="24"/>
        </w:rPr>
        <w:t>0</w:t>
      </w:r>
      <w:r w:rsidR="00591CB8" w:rsidRPr="00635DFC">
        <w:rPr>
          <w:rFonts w:ascii="宋体" w:hAnsi="宋体"/>
          <w:b/>
          <w:szCs w:val="24"/>
        </w:rPr>
        <w:t>%。</w:t>
      </w:r>
    </w:p>
    <w:p w:rsidR="0040208E" w:rsidRPr="00635DFC" w:rsidRDefault="00EE01AF" w:rsidP="0040208E">
      <w:pPr>
        <w:pStyle w:val="a2"/>
        <w:spacing w:line="440" w:lineRule="exact"/>
        <w:ind w:firstLineChars="200" w:firstLine="480"/>
        <w:rPr>
          <w:rFonts w:ascii="宋体"/>
        </w:rPr>
      </w:pPr>
      <w:r w:rsidRPr="00635DFC">
        <w:rPr>
          <w:rFonts w:ascii="宋体" w:hAnsi="宋体" w:hint="eastAsia"/>
        </w:rPr>
        <w:t>（</w:t>
      </w:r>
      <w:r w:rsidRPr="00635DFC">
        <w:rPr>
          <w:rFonts w:ascii="宋体" w:hAnsi="宋体"/>
        </w:rPr>
        <w:t>1）</w:t>
      </w:r>
      <w:r w:rsidR="0040208E" w:rsidRPr="00635DFC">
        <w:rPr>
          <w:rFonts w:ascii="宋体" w:hAnsi="宋体" w:hint="eastAsia"/>
        </w:rPr>
        <w:t>合同</w:t>
      </w:r>
      <w:r w:rsidR="00D36127" w:rsidRPr="00635DFC">
        <w:rPr>
          <w:rFonts w:ascii="宋体" w:hAnsi="宋体" w:hint="eastAsia"/>
        </w:rPr>
        <w:t>约定的</w:t>
      </w:r>
      <w:r w:rsidR="000532FB" w:rsidRPr="00635DFC">
        <w:rPr>
          <w:rFonts w:ascii="宋体" w:hAnsi="宋体" w:hint="eastAsia"/>
        </w:rPr>
        <w:t>服务器</w:t>
      </w:r>
      <w:r w:rsidR="0040208E" w:rsidRPr="00635DFC">
        <w:rPr>
          <w:rFonts w:ascii="宋体" w:hAnsi="宋体" w:hint="eastAsia"/>
        </w:rPr>
        <w:t>在乙方运抵交货地点</w:t>
      </w:r>
      <w:r w:rsidR="00606875" w:rsidRPr="00635DFC">
        <w:rPr>
          <w:rFonts w:ascii="宋体" w:hAnsi="宋体" w:hint="eastAsia"/>
        </w:rPr>
        <w:t>并安装部署完成后，由甲方确认平台搭建完成。</w:t>
      </w:r>
    </w:p>
    <w:p w:rsidR="00606875" w:rsidRPr="00635DFC" w:rsidRDefault="00606875" w:rsidP="00606875">
      <w:pPr>
        <w:tabs>
          <w:tab w:val="left" w:pos="720"/>
        </w:tabs>
        <w:spacing w:line="440" w:lineRule="exact"/>
        <w:ind w:leftChars="180" w:left="396" w:firstLineChars="50" w:firstLine="120"/>
        <w:rPr>
          <w:sz w:val="24"/>
          <w:lang w:eastAsia="zh-CN"/>
        </w:rPr>
      </w:pPr>
      <w:r w:rsidRPr="00635DFC">
        <w:rPr>
          <w:rFonts w:hint="eastAsia"/>
          <w:sz w:val="24"/>
          <w:lang w:eastAsia="zh-CN"/>
        </w:rPr>
        <w:t>（</w:t>
      </w:r>
      <w:r w:rsidRPr="00635DFC">
        <w:rPr>
          <w:sz w:val="24"/>
          <w:lang w:eastAsia="zh-CN"/>
        </w:rPr>
        <w:t>2）乙方在现场完成一阶段调研工作并输出需求规格说明书，经甲方确认签字后。</w:t>
      </w:r>
    </w:p>
    <w:p w:rsidR="00606875" w:rsidRPr="00635DFC" w:rsidRDefault="00606875" w:rsidP="00606875">
      <w:pPr>
        <w:tabs>
          <w:tab w:val="left" w:pos="720"/>
        </w:tabs>
        <w:spacing w:line="440" w:lineRule="exact"/>
        <w:ind w:leftChars="180" w:left="396" w:firstLineChars="50" w:firstLine="120"/>
        <w:rPr>
          <w:sz w:val="24"/>
          <w:lang w:eastAsia="zh-CN"/>
        </w:rPr>
      </w:pPr>
      <w:r w:rsidRPr="00635DFC">
        <w:rPr>
          <w:rFonts w:hint="eastAsia"/>
          <w:sz w:val="24"/>
          <w:lang w:eastAsia="zh-CN"/>
        </w:rPr>
        <w:t>（</w:t>
      </w:r>
      <w:r w:rsidRPr="00635DFC">
        <w:rPr>
          <w:sz w:val="24"/>
          <w:lang w:eastAsia="zh-CN"/>
        </w:rPr>
        <w:t>3）乙方按照甲方要求向甲方提供合同总价20%的符合国家规定的合格增值税专用发票原件一份，并通过甲方审核无误。</w:t>
      </w:r>
      <w:r w:rsidR="00863F3D" w:rsidRPr="00635DFC">
        <w:rPr>
          <w:rFonts w:hint="eastAsia"/>
          <w:sz w:val="24"/>
          <w:lang w:eastAsia="zh-CN"/>
        </w:rPr>
        <w:t>由甲方支付合同总价的</w:t>
      </w:r>
      <w:r w:rsidR="00863F3D" w:rsidRPr="00635DFC">
        <w:rPr>
          <w:sz w:val="24"/>
          <w:lang w:eastAsia="zh-CN"/>
        </w:rPr>
        <w:t>20％，即RMB</w:t>
      </w:r>
      <w:r w:rsidR="00863F3D" w:rsidRPr="00635DFC">
        <w:rPr>
          <w:sz w:val="24"/>
          <w:u w:val="single"/>
          <w:lang w:eastAsia="zh-CN"/>
        </w:rPr>
        <w:t xml:space="preserve">      </w:t>
      </w:r>
      <w:r w:rsidR="00863F3D" w:rsidRPr="00635DFC">
        <w:rPr>
          <w:sz w:val="24"/>
          <w:lang w:eastAsia="zh-CN"/>
        </w:rPr>
        <w:t>元。</w:t>
      </w:r>
    </w:p>
    <w:p w:rsidR="00EE01AF" w:rsidRPr="00635DFC" w:rsidRDefault="00EE01AF" w:rsidP="00606875">
      <w:pPr>
        <w:tabs>
          <w:tab w:val="left" w:pos="720"/>
        </w:tabs>
        <w:spacing w:line="440" w:lineRule="exact"/>
        <w:ind w:firstLine="480"/>
        <w:rPr>
          <w:sz w:val="24"/>
          <w:lang w:eastAsia="zh-CN"/>
        </w:rPr>
      </w:pPr>
    </w:p>
    <w:p w:rsidR="0040208E" w:rsidRPr="00635DFC" w:rsidRDefault="00D36127" w:rsidP="00591CB8">
      <w:pPr>
        <w:pStyle w:val="a2"/>
        <w:spacing w:line="440" w:lineRule="exact"/>
        <w:ind w:firstLineChars="200" w:firstLine="482"/>
        <w:rPr>
          <w:rFonts w:ascii="宋体" w:hAnsi="宋体"/>
          <w:b/>
          <w:szCs w:val="24"/>
        </w:rPr>
      </w:pPr>
      <w:r w:rsidRPr="00635DFC">
        <w:rPr>
          <w:rFonts w:ascii="宋体" w:hAnsi="宋体"/>
          <w:b/>
          <w:szCs w:val="24"/>
        </w:rPr>
        <w:t>4</w:t>
      </w:r>
      <w:r w:rsidR="0040208E" w:rsidRPr="00635DFC">
        <w:rPr>
          <w:rFonts w:ascii="宋体" w:hAnsi="宋体" w:hint="eastAsia"/>
          <w:b/>
          <w:szCs w:val="24"/>
        </w:rPr>
        <w:t>.3第三期付款（</w:t>
      </w:r>
      <w:r w:rsidR="00606875" w:rsidRPr="00635DFC">
        <w:rPr>
          <w:rFonts w:ascii="宋体" w:hAnsi="宋体" w:hint="eastAsia"/>
          <w:b/>
          <w:szCs w:val="24"/>
        </w:rPr>
        <w:t>软件开发第一阶段验收款</w:t>
      </w:r>
      <w:r w:rsidR="0040208E" w:rsidRPr="00635DFC">
        <w:rPr>
          <w:rFonts w:ascii="宋体" w:hAnsi="宋体" w:hint="eastAsia"/>
          <w:b/>
          <w:szCs w:val="24"/>
        </w:rPr>
        <w:t>）</w:t>
      </w:r>
      <w:r w:rsidR="00591CB8" w:rsidRPr="00635DFC">
        <w:rPr>
          <w:rFonts w:ascii="宋体" w:hAnsi="宋体" w:hint="eastAsia"/>
          <w:b/>
          <w:szCs w:val="24"/>
        </w:rPr>
        <w:t>：合同总价</w:t>
      </w:r>
      <w:r w:rsidR="00606875" w:rsidRPr="00635DFC">
        <w:rPr>
          <w:rFonts w:ascii="宋体" w:hAnsi="宋体"/>
          <w:b/>
          <w:szCs w:val="24"/>
        </w:rPr>
        <w:t>3</w:t>
      </w:r>
      <w:r w:rsidR="00EE01AF" w:rsidRPr="00635DFC">
        <w:rPr>
          <w:rFonts w:ascii="宋体" w:hAnsi="宋体"/>
          <w:b/>
          <w:szCs w:val="24"/>
        </w:rPr>
        <w:t>0</w:t>
      </w:r>
      <w:r w:rsidR="00591CB8" w:rsidRPr="00635DFC">
        <w:rPr>
          <w:rFonts w:ascii="宋体" w:hAnsi="宋体"/>
          <w:b/>
          <w:szCs w:val="24"/>
        </w:rPr>
        <w:t>%。</w:t>
      </w:r>
    </w:p>
    <w:p w:rsidR="00606875" w:rsidRPr="00635DFC" w:rsidRDefault="00606875" w:rsidP="0040208E">
      <w:pPr>
        <w:spacing w:line="460" w:lineRule="exact"/>
        <w:ind w:firstLineChars="150" w:firstLine="360"/>
        <w:rPr>
          <w:sz w:val="24"/>
          <w:lang w:eastAsia="zh-CN"/>
        </w:rPr>
      </w:pPr>
      <w:r w:rsidRPr="00635DFC">
        <w:rPr>
          <w:rFonts w:hint="eastAsia"/>
          <w:sz w:val="24"/>
          <w:lang w:eastAsia="zh-CN"/>
        </w:rPr>
        <w:t>（1）</w:t>
      </w:r>
      <w:r w:rsidR="0040208E" w:rsidRPr="00635DFC">
        <w:rPr>
          <w:sz w:val="24"/>
          <w:lang w:eastAsia="zh-CN"/>
        </w:rPr>
        <w:t>乙方按合同约定时间内</w:t>
      </w:r>
      <w:r w:rsidR="0040208E" w:rsidRPr="00635DFC">
        <w:rPr>
          <w:rFonts w:hint="eastAsia"/>
          <w:sz w:val="24"/>
          <w:lang w:eastAsia="zh-CN"/>
        </w:rPr>
        <w:t>完成软件系统</w:t>
      </w:r>
      <w:r w:rsidR="002D496D" w:rsidRPr="00635DFC">
        <w:rPr>
          <w:rFonts w:hint="eastAsia"/>
          <w:sz w:val="24"/>
          <w:lang w:eastAsia="zh-CN"/>
        </w:rPr>
        <w:t>开发第</w:t>
      </w:r>
      <w:r w:rsidRPr="00635DFC">
        <w:rPr>
          <w:rFonts w:hint="eastAsia"/>
          <w:sz w:val="24"/>
          <w:lang w:eastAsia="zh-CN"/>
        </w:rPr>
        <w:t>一</w:t>
      </w:r>
      <w:r w:rsidR="002D496D" w:rsidRPr="00635DFC">
        <w:rPr>
          <w:rFonts w:hint="eastAsia"/>
          <w:sz w:val="24"/>
          <w:lang w:eastAsia="zh-CN"/>
        </w:rPr>
        <w:t>阶段</w:t>
      </w:r>
      <w:r w:rsidR="0040208E" w:rsidRPr="00635DFC">
        <w:rPr>
          <w:rFonts w:hint="eastAsia"/>
          <w:sz w:val="24"/>
          <w:lang w:eastAsia="zh-CN"/>
        </w:rPr>
        <w:t>的供货</w:t>
      </w:r>
      <w:r w:rsidR="00F31C6B" w:rsidRPr="00635DFC">
        <w:rPr>
          <w:rFonts w:hint="eastAsia"/>
          <w:sz w:val="24"/>
          <w:lang w:eastAsia="zh-CN"/>
        </w:rPr>
        <w:t>（完成甲方要求的的</w:t>
      </w:r>
      <w:r w:rsidR="00863F3D" w:rsidRPr="00635DFC">
        <w:rPr>
          <w:rFonts w:hint="eastAsia"/>
          <w:sz w:val="24"/>
          <w:lang w:eastAsia="zh-CN"/>
        </w:rPr>
        <w:t>作业许可管理、巡检管理、隐患排查与治理、监督检查、承包商管理、管理数据统计分析等</w:t>
      </w:r>
      <w:r w:rsidR="00863F3D" w:rsidRPr="00635DFC">
        <w:rPr>
          <w:sz w:val="24"/>
          <w:lang w:eastAsia="zh-CN"/>
        </w:rPr>
        <w:t>6个模块</w:t>
      </w:r>
      <w:r w:rsidR="00F31C6B" w:rsidRPr="00635DFC">
        <w:rPr>
          <w:rFonts w:hint="eastAsia"/>
          <w:sz w:val="24"/>
          <w:lang w:eastAsia="zh-CN"/>
        </w:rPr>
        <w:t>）</w:t>
      </w:r>
      <w:r w:rsidR="0040208E" w:rsidRPr="00635DFC">
        <w:rPr>
          <w:rFonts w:hint="eastAsia"/>
          <w:sz w:val="24"/>
          <w:lang w:eastAsia="zh-CN"/>
        </w:rPr>
        <w:t>；</w:t>
      </w:r>
    </w:p>
    <w:p w:rsidR="00606875" w:rsidRPr="00635DFC" w:rsidRDefault="00606875" w:rsidP="0040208E">
      <w:pPr>
        <w:spacing w:line="460" w:lineRule="exact"/>
        <w:ind w:firstLineChars="150" w:firstLine="360"/>
        <w:rPr>
          <w:sz w:val="24"/>
          <w:lang w:eastAsia="zh-CN"/>
        </w:rPr>
      </w:pPr>
      <w:r w:rsidRPr="00635DFC">
        <w:rPr>
          <w:rFonts w:hint="eastAsia"/>
          <w:sz w:val="24"/>
          <w:lang w:eastAsia="zh-CN"/>
        </w:rPr>
        <w:t>（2）</w:t>
      </w:r>
      <w:r w:rsidR="00363AF6" w:rsidRPr="00635DFC">
        <w:rPr>
          <w:rFonts w:hint="eastAsia"/>
          <w:sz w:val="24"/>
          <w:lang w:eastAsia="zh-CN"/>
        </w:rPr>
        <w:t>软件模块</w:t>
      </w:r>
      <w:r w:rsidR="00D36127" w:rsidRPr="00635DFC">
        <w:rPr>
          <w:rFonts w:hint="eastAsia"/>
          <w:sz w:val="24"/>
          <w:lang w:eastAsia="zh-CN"/>
        </w:rPr>
        <w:t>试运期满后</w:t>
      </w:r>
      <w:r w:rsidR="0040208E" w:rsidRPr="00635DFC">
        <w:rPr>
          <w:rFonts w:hint="eastAsia"/>
          <w:sz w:val="24"/>
          <w:lang w:eastAsia="zh-CN"/>
        </w:rPr>
        <w:t>进行验收工作，</w:t>
      </w:r>
      <w:r w:rsidR="00363AF6" w:rsidRPr="00635DFC">
        <w:rPr>
          <w:rFonts w:hint="eastAsia"/>
          <w:sz w:val="24"/>
          <w:lang w:eastAsia="zh-CN"/>
        </w:rPr>
        <w:t>各模块均能满足甲方业务需求，验收合格；</w:t>
      </w:r>
    </w:p>
    <w:p w:rsidR="0040208E" w:rsidRPr="00635DFC" w:rsidRDefault="00606875" w:rsidP="0040208E">
      <w:pPr>
        <w:spacing w:line="460" w:lineRule="exact"/>
        <w:ind w:firstLineChars="150" w:firstLine="360"/>
        <w:rPr>
          <w:sz w:val="24"/>
          <w:lang w:eastAsia="zh-CN"/>
        </w:rPr>
      </w:pPr>
      <w:r w:rsidRPr="00635DFC">
        <w:rPr>
          <w:rFonts w:hint="eastAsia"/>
          <w:sz w:val="24"/>
          <w:lang w:eastAsia="zh-CN"/>
        </w:rPr>
        <w:t>（3）</w:t>
      </w:r>
      <w:r w:rsidR="0040208E" w:rsidRPr="00635DFC">
        <w:rPr>
          <w:rFonts w:hint="eastAsia"/>
          <w:sz w:val="24"/>
          <w:lang w:eastAsia="zh-CN"/>
        </w:rPr>
        <w:t>乙方向甲方提供与付款金额等额的符合国家规定的合格增值税专用发票原件，由甲方支付合同总价的</w:t>
      </w:r>
      <w:r w:rsidRPr="00635DFC">
        <w:rPr>
          <w:sz w:val="24"/>
          <w:lang w:eastAsia="zh-CN"/>
        </w:rPr>
        <w:t>3</w:t>
      </w:r>
      <w:r w:rsidR="00EE01AF" w:rsidRPr="00635DFC">
        <w:rPr>
          <w:sz w:val="24"/>
          <w:lang w:eastAsia="zh-CN"/>
        </w:rPr>
        <w:t>0</w:t>
      </w:r>
      <w:r w:rsidR="0040208E" w:rsidRPr="00635DFC">
        <w:rPr>
          <w:sz w:val="24"/>
          <w:lang w:eastAsia="zh-CN"/>
        </w:rPr>
        <w:t>％</w:t>
      </w:r>
      <w:r w:rsidR="00591CB8" w:rsidRPr="00635DFC">
        <w:rPr>
          <w:sz w:val="24"/>
          <w:lang w:eastAsia="zh-CN"/>
        </w:rPr>
        <w:t>，</w:t>
      </w:r>
      <w:r w:rsidR="0040208E" w:rsidRPr="00635DFC">
        <w:rPr>
          <w:rFonts w:hint="eastAsia"/>
          <w:sz w:val="24"/>
          <w:lang w:eastAsia="zh-CN"/>
        </w:rPr>
        <w:t>即R</w:t>
      </w:r>
      <w:r w:rsidR="0040208E" w:rsidRPr="00635DFC">
        <w:rPr>
          <w:sz w:val="24"/>
          <w:lang w:eastAsia="zh-CN"/>
        </w:rPr>
        <w:t>MB</w:t>
      </w:r>
      <w:r w:rsidR="00591CB8" w:rsidRPr="00635DFC">
        <w:rPr>
          <w:sz w:val="24"/>
          <w:u w:val="single"/>
          <w:lang w:eastAsia="zh-CN"/>
        </w:rPr>
        <w:t xml:space="preserve">      </w:t>
      </w:r>
      <w:r w:rsidR="0040208E" w:rsidRPr="00635DFC">
        <w:rPr>
          <w:sz w:val="24"/>
          <w:lang w:eastAsia="zh-CN"/>
        </w:rPr>
        <w:t>元</w:t>
      </w:r>
      <w:r w:rsidR="00591CB8" w:rsidRPr="00635DFC">
        <w:rPr>
          <w:sz w:val="24"/>
          <w:lang w:eastAsia="zh-CN"/>
        </w:rPr>
        <w:t>。</w:t>
      </w:r>
    </w:p>
    <w:p w:rsidR="00606875" w:rsidRPr="00635DFC" w:rsidRDefault="00606875" w:rsidP="00FB3C6B">
      <w:pPr>
        <w:pStyle w:val="10"/>
        <w:ind w:firstLineChars="200" w:firstLine="482"/>
        <w:rPr>
          <w:b/>
          <w:sz w:val="24"/>
          <w:szCs w:val="24"/>
        </w:rPr>
      </w:pPr>
      <w:r w:rsidRPr="00635DFC">
        <w:rPr>
          <w:rFonts w:hAnsi="宋体"/>
          <w:b/>
          <w:sz w:val="24"/>
          <w:szCs w:val="24"/>
        </w:rPr>
        <w:t>4.</w:t>
      </w:r>
      <w:r w:rsidR="00863F3D" w:rsidRPr="00635DFC">
        <w:rPr>
          <w:rFonts w:hAnsi="宋体"/>
          <w:b/>
          <w:sz w:val="24"/>
          <w:szCs w:val="24"/>
        </w:rPr>
        <w:t>4</w:t>
      </w:r>
      <w:r w:rsidRPr="00635DFC">
        <w:rPr>
          <w:rFonts w:hAnsi="宋体" w:hint="eastAsia"/>
          <w:b/>
          <w:sz w:val="24"/>
          <w:szCs w:val="24"/>
        </w:rPr>
        <w:t>第四期付款（项目整体验收）：合同总价</w:t>
      </w:r>
      <w:r w:rsidRPr="00635DFC">
        <w:rPr>
          <w:rFonts w:hAnsi="宋体"/>
          <w:b/>
          <w:sz w:val="24"/>
          <w:szCs w:val="24"/>
        </w:rPr>
        <w:t>30%。</w:t>
      </w:r>
    </w:p>
    <w:p w:rsidR="00863F3D" w:rsidRPr="00635DFC" w:rsidRDefault="00863F3D" w:rsidP="00FB3C6B">
      <w:pPr>
        <w:pStyle w:val="10"/>
        <w:ind w:firstLineChars="200" w:firstLine="480"/>
        <w:rPr>
          <w:sz w:val="24"/>
          <w:szCs w:val="24"/>
        </w:rPr>
      </w:pPr>
      <w:r w:rsidRPr="00635DFC">
        <w:rPr>
          <w:rFonts w:hAnsi="宋体" w:cs="宋体" w:hint="eastAsia"/>
          <w:sz w:val="24"/>
          <w:szCs w:val="24"/>
        </w:rPr>
        <w:t>（</w:t>
      </w:r>
      <w:r w:rsidRPr="00635DFC">
        <w:rPr>
          <w:rFonts w:hAnsi="宋体" w:cs="宋体"/>
          <w:sz w:val="24"/>
          <w:szCs w:val="24"/>
        </w:rPr>
        <w:t>1）</w:t>
      </w:r>
      <w:r w:rsidRPr="00635DFC">
        <w:rPr>
          <w:rFonts w:hAnsi="宋体" w:cs="宋体" w:hint="eastAsia"/>
          <w:sz w:val="24"/>
          <w:szCs w:val="24"/>
        </w:rPr>
        <w:t>乙方按合同约定时间内完成软件系统开发第二阶段的供货（完成甲方要求的风险管理、应急管理、事故管理、属地管理等其他模块）；</w:t>
      </w:r>
    </w:p>
    <w:p w:rsidR="00863F3D" w:rsidRPr="00635DFC" w:rsidRDefault="00863F3D" w:rsidP="00FB3C6B">
      <w:pPr>
        <w:pStyle w:val="10"/>
        <w:ind w:firstLineChars="200" w:firstLine="480"/>
        <w:rPr>
          <w:sz w:val="24"/>
          <w:szCs w:val="24"/>
        </w:rPr>
      </w:pPr>
      <w:r w:rsidRPr="00635DFC">
        <w:rPr>
          <w:rFonts w:hAnsi="宋体" w:cs="宋体" w:hint="eastAsia"/>
          <w:sz w:val="24"/>
          <w:szCs w:val="24"/>
        </w:rPr>
        <w:t>（</w:t>
      </w:r>
      <w:r w:rsidRPr="00635DFC">
        <w:rPr>
          <w:rFonts w:hAnsi="宋体" w:cs="宋体"/>
          <w:sz w:val="24"/>
          <w:szCs w:val="24"/>
        </w:rPr>
        <w:t>2）</w:t>
      </w:r>
      <w:r w:rsidRPr="00635DFC">
        <w:rPr>
          <w:rFonts w:hAnsi="宋体" w:cs="宋体" w:hint="eastAsia"/>
          <w:sz w:val="24"/>
          <w:szCs w:val="24"/>
        </w:rPr>
        <w:t>软件模块试运期满后进行验收工作，各模块均能满足甲方业务需求，验收合格；</w:t>
      </w:r>
    </w:p>
    <w:p w:rsidR="00863F3D" w:rsidRPr="00635DFC" w:rsidRDefault="00863F3D" w:rsidP="00FB3C6B">
      <w:pPr>
        <w:pStyle w:val="10"/>
        <w:ind w:firstLineChars="200" w:firstLine="480"/>
        <w:rPr>
          <w:sz w:val="24"/>
          <w:szCs w:val="24"/>
        </w:rPr>
      </w:pPr>
      <w:r w:rsidRPr="00635DFC">
        <w:rPr>
          <w:rFonts w:hAnsi="宋体" w:cs="宋体" w:hint="eastAsia"/>
          <w:sz w:val="24"/>
          <w:szCs w:val="24"/>
        </w:rPr>
        <w:t>（</w:t>
      </w:r>
      <w:r w:rsidRPr="00635DFC">
        <w:rPr>
          <w:rFonts w:hAnsi="宋体" w:cs="宋体"/>
          <w:sz w:val="24"/>
          <w:szCs w:val="24"/>
        </w:rPr>
        <w:t>3）乙方向甲方提供与付款金额等额的符合国家规定的合格增值税专用发票原件，由甲方支付合同总价的30％，即RMB</w:t>
      </w:r>
      <w:r w:rsidRPr="00635DFC">
        <w:rPr>
          <w:rFonts w:hAnsi="宋体" w:cs="宋体"/>
          <w:sz w:val="24"/>
          <w:szCs w:val="24"/>
          <w:u w:val="single"/>
        </w:rPr>
        <w:t xml:space="preserve">      </w:t>
      </w:r>
      <w:r w:rsidRPr="00635DFC">
        <w:rPr>
          <w:rFonts w:hAnsi="宋体" w:cs="宋体"/>
          <w:sz w:val="24"/>
          <w:szCs w:val="24"/>
        </w:rPr>
        <w:t>元。剩余合同总价10％货款即RMB</w:t>
      </w:r>
      <w:r w:rsidRPr="00635DFC">
        <w:rPr>
          <w:rFonts w:hAnsi="宋体" w:cs="宋体"/>
          <w:sz w:val="24"/>
          <w:szCs w:val="24"/>
          <w:u w:val="single"/>
        </w:rPr>
        <w:t xml:space="preserve">     </w:t>
      </w:r>
      <w:r w:rsidRPr="00635DFC">
        <w:rPr>
          <w:rFonts w:hAnsi="宋体" w:cs="宋体"/>
          <w:sz w:val="24"/>
          <w:szCs w:val="24"/>
        </w:rPr>
        <w:t>元作为质保金，待免费维护期满后支付。</w:t>
      </w:r>
    </w:p>
    <w:p w:rsidR="0040208E" w:rsidRPr="00591CB8" w:rsidRDefault="00591CB8" w:rsidP="0040208E">
      <w:pPr>
        <w:pStyle w:val="a2"/>
        <w:spacing w:line="440" w:lineRule="exact"/>
        <w:ind w:firstLineChars="200" w:firstLine="482"/>
        <w:rPr>
          <w:b/>
          <w:szCs w:val="24"/>
        </w:rPr>
      </w:pPr>
      <w:bookmarkStart w:id="8" w:name="_Toc371496787"/>
      <w:bookmarkStart w:id="9" w:name="_Toc369857536"/>
      <w:r w:rsidRPr="00591CB8">
        <w:rPr>
          <w:rFonts w:ascii="宋体" w:hAnsi="宋体"/>
          <w:b/>
          <w:szCs w:val="24"/>
        </w:rPr>
        <w:t>4</w:t>
      </w:r>
      <w:r w:rsidR="0040208E" w:rsidRPr="00591CB8">
        <w:rPr>
          <w:rFonts w:ascii="宋体" w:hAnsi="宋体" w:hint="eastAsia"/>
          <w:b/>
          <w:szCs w:val="24"/>
        </w:rPr>
        <w:t>.</w:t>
      </w:r>
      <w:r w:rsidR="00863F3D">
        <w:rPr>
          <w:rFonts w:ascii="宋体" w:hAnsi="宋体"/>
          <w:b/>
          <w:szCs w:val="24"/>
        </w:rPr>
        <w:t>5</w:t>
      </w:r>
      <w:r w:rsidR="00863F3D" w:rsidRPr="00591CB8">
        <w:rPr>
          <w:rFonts w:ascii="宋体" w:hAnsi="宋体" w:hint="eastAsia"/>
          <w:b/>
          <w:szCs w:val="24"/>
        </w:rPr>
        <w:t xml:space="preserve"> </w:t>
      </w:r>
      <w:r w:rsidR="0040208E" w:rsidRPr="00591CB8">
        <w:rPr>
          <w:rFonts w:hint="eastAsia"/>
          <w:b/>
          <w:szCs w:val="24"/>
        </w:rPr>
        <w:t>质量保证金支付（质保款）</w:t>
      </w:r>
      <w:r w:rsidRPr="00591CB8">
        <w:rPr>
          <w:rFonts w:hint="eastAsia"/>
          <w:b/>
          <w:szCs w:val="24"/>
        </w:rPr>
        <w:t>：</w:t>
      </w:r>
      <w:r w:rsidRPr="00591CB8">
        <w:rPr>
          <w:rFonts w:hint="eastAsia"/>
          <w:b/>
        </w:rPr>
        <w:t>合同总价</w:t>
      </w:r>
      <w:r w:rsidRPr="00591CB8">
        <w:rPr>
          <w:b/>
        </w:rPr>
        <w:t>10%</w:t>
      </w:r>
      <w:r w:rsidRPr="00591CB8">
        <w:rPr>
          <w:b/>
        </w:rPr>
        <w:t>。</w:t>
      </w:r>
    </w:p>
    <w:bookmarkEnd w:id="8"/>
    <w:bookmarkEnd w:id="9"/>
    <w:p w:rsidR="00591CB8" w:rsidRDefault="00591CB8" w:rsidP="0040208E">
      <w:pPr>
        <w:spacing w:line="440" w:lineRule="exact"/>
        <w:ind w:firstLine="465"/>
        <w:rPr>
          <w:rFonts w:cs="仿宋"/>
          <w:sz w:val="24"/>
          <w:szCs w:val="24"/>
          <w:lang w:eastAsia="zh-CN"/>
        </w:rPr>
      </w:pPr>
      <w:r w:rsidRPr="00591CB8">
        <w:rPr>
          <w:sz w:val="24"/>
          <w:lang w:eastAsia="zh-CN"/>
        </w:rPr>
        <w:t>剩余合同总价</w:t>
      </w:r>
      <w:r w:rsidRPr="00591CB8">
        <w:rPr>
          <w:rFonts w:hint="eastAsia"/>
          <w:sz w:val="24"/>
          <w:lang w:eastAsia="zh-CN"/>
        </w:rPr>
        <w:t>10</w:t>
      </w:r>
      <w:r w:rsidRPr="00591CB8">
        <w:rPr>
          <w:sz w:val="24"/>
          <w:lang w:eastAsia="zh-CN"/>
        </w:rPr>
        <w:t>％</w:t>
      </w:r>
      <w:r>
        <w:rPr>
          <w:sz w:val="24"/>
          <w:lang w:eastAsia="zh-CN"/>
        </w:rPr>
        <w:t>货款</w:t>
      </w:r>
      <w:r w:rsidRPr="00591CB8">
        <w:rPr>
          <w:sz w:val="24"/>
          <w:lang w:eastAsia="zh-CN"/>
        </w:rPr>
        <w:t>即</w:t>
      </w:r>
      <w:r w:rsidRPr="00591CB8">
        <w:rPr>
          <w:rFonts w:hint="eastAsia"/>
          <w:sz w:val="24"/>
          <w:u w:val="single"/>
          <w:lang w:eastAsia="zh-CN"/>
        </w:rPr>
        <w:t>R</w:t>
      </w:r>
      <w:r w:rsidRPr="00591CB8">
        <w:rPr>
          <w:sz w:val="24"/>
          <w:u w:val="single"/>
          <w:lang w:eastAsia="zh-CN"/>
        </w:rPr>
        <w:t xml:space="preserve">MB </w:t>
      </w:r>
      <w:r>
        <w:rPr>
          <w:sz w:val="24"/>
          <w:u w:val="single"/>
          <w:lang w:eastAsia="zh-CN"/>
        </w:rPr>
        <w:t xml:space="preserve">   </w:t>
      </w:r>
      <w:r w:rsidRPr="00591CB8">
        <w:rPr>
          <w:sz w:val="24"/>
          <w:u w:val="single"/>
          <w:lang w:eastAsia="zh-CN"/>
        </w:rPr>
        <w:t xml:space="preserve"> </w:t>
      </w:r>
      <w:r w:rsidRPr="00591CB8">
        <w:rPr>
          <w:sz w:val="24"/>
          <w:lang w:eastAsia="zh-CN"/>
        </w:rPr>
        <w:t>元作为质保金，待</w:t>
      </w:r>
      <w:r>
        <w:rPr>
          <w:rFonts w:hint="eastAsia"/>
          <w:sz w:val="24"/>
          <w:lang w:eastAsia="zh-CN"/>
        </w:rPr>
        <w:t>质</w:t>
      </w:r>
      <w:r>
        <w:rPr>
          <w:sz w:val="24"/>
          <w:lang w:eastAsia="zh-CN"/>
        </w:rPr>
        <w:t>保</w:t>
      </w:r>
      <w:r w:rsidRPr="00591CB8">
        <w:rPr>
          <w:sz w:val="24"/>
          <w:lang w:eastAsia="zh-CN"/>
        </w:rPr>
        <w:t>期满</w:t>
      </w:r>
      <w:r>
        <w:rPr>
          <w:sz w:val="24"/>
          <w:lang w:eastAsia="zh-CN"/>
        </w:rPr>
        <w:t>一年</w:t>
      </w:r>
      <w:r w:rsidRPr="00591CB8">
        <w:rPr>
          <w:sz w:val="24"/>
          <w:lang w:eastAsia="zh-CN"/>
        </w:rPr>
        <w:t>后支付。</w:t>
      </w:r>
      <w:r w:rsidR="0040208E" w:rsidRPr="00591CB8">
        <w:rPr>
          <w:rFonts w:hint="eastAsia"/>
          <w:sz w:val="24"/>
          <w:lang w:eastAsia="zh-CN"/>
        </w:rPr>
        <w:t>质保期后，甲</w:t>
      </w:r>
      <w:r w:rsidR="0040208E">
        <w:rPr>
          <w:rFonts w:hint="eastAsia"/>
          <w:sz w:val="24"/>
          <w:szCs w:val="24"/>
          <w:lang w:eastAsia="zh-CN"/>
        </w:rPr>
        <w:t>方应在收到乙方的如下单据并确认无误后30日内，通过银行转账的方式向乙方付清余款。若乙方</w:t>
      </w:r>
      <w:r w:rsidR="0040208E">
        <w:rPr>
          <w:rFonts w:cs="仿宋" w:hint="eastAsia"/>
          <w:sz w:val="24"/>
          <w:szCs w:val="24"/>
          <w:lang w:eastAsia="zh-CN"/>
        </w:rPr>
        <w:t>投标承诺质量保证期大于1年的，乙方应提供1年之后的质量保证</w:t>
      </w:r>
      <w:r>
        <w:rPr>
          <w:rFonts w:cs="仿宋" w:hint="eastAsia"/>
          <w:sz w:val="24"/>
          <w:szCs w:val="24"/>
          <w:lang w:eastAsia="zh-CN"/>
        </w:rPr>
        <w:t>金</w:t>
      </w:r>
      <w:r w:rsidR="0040208E">
        <w:rPr>
          <w:rFonts w:cs="仿宋" w:hint="eastAsia"/>
          <w:sz w:val="24"/>
          <w:szCs w:val="24"/>
          <w:lang w:eastAsia="zh-CN"/>
        </w:rPr>
        <w:t>保函，可以以现金、银行保函的方式向甲方提供承诺，若申请银行保函则必须由乙方基本户开户银行出具。</w:t>
      </w:r>
    </w:p>
    <w:p w:rsidR="0040208E" w:rsidRDefault="0040208E" w:rsidP="0040208E">
      <w:pPr>
        <w:spacing w:line="440" w:lineRule="exact"/>
        <w:ind w:firstLine="465"/>
        <w:rPr>
          <w:rFonts w:cs="仿宋"/>
          <w:sz w:val="24"/>
          <w:szCs w:val="24"/>
          <w:lang w:eastAsia="zh-CN"/>
        </w:rPr>
      </w:pPr>
      <w:r>
        <w:rPr>
          <w:rFonts w:hint="eastAsia"/>
          <w:sz w:val="24"/>
          <w:szCs w:val="24"/>
          <w:lang w:eastAsia="zh-CN"/>
        </w:rPr>
        <w:lastRenderedPageBreak/>
        <w:t>若乙方在质量保证期内出现违约行为，而导致甲方受到损失的，则甲方有权直接从质量保证金中扣收相应款项或向开具保函银行索赔以弥补损失。甲方扣收质量保证金后或索赔后应及时告知乙方，乙方应在质量保证金被扣收或保函被索赔之日起10日内补足质量保证金或保函额度差额。在本合同约定的质量保证期届满之日起28天内，在乙方无任何违约行为的前提下，甲方向乙方无息返还质量保证金余额或作废保函。</w:t>
      </w:r>
    </w:p>
    <w:p w:rsidR="0040208E" w:rsidRDefault="0040208E" w:rsidP="0040208E">
      <w:pPr>
        <w:spacing w:line="360" w:lineRule="auto"/>
        <w:ind w:firstLine="480"/>
        <w:rPr>
          <w:sz w:val="24"/>
          <w:szCs w:val="24"/>
          <w:lang w:eastAsia="zh-CN"/>
        </w:rPr>
      </w:pPr>
      <w:r>
        <w:rPr>
          <w:rFonts w:hint="eastAsia"/>
          <w:sz w:val="24"/>
          <w:szCs w:val="24"/>
          <w:lang w:eastAsia="zh-CN"/>
        </w:rPr>
        <w:t>（1）与甲方余款相对应的增值税发票原件一份，发票上标明项目名称。</w:t>
      </w:r>
    </w:p>
    <w:p w:rsidR="0040208E" w:rsidRDefault="0040208E" w:rsidP="0040208E">
      <w:pPr>
        <w:spacing w:line="360" w:lineRule="auto"/>
        <w:ind w:firstLine="480"/>
        <w:rPr>
          <w:sz w:val="24"/>
          <w:szCs w:val="24"/>
          <w:lang w:eastAsia="zh-CN"/>
        </w:rPr>
      </w:pPr>
      <w:r>
        <w:rPr>
          <w:rFonts w:hint="eastAsia"/>
          <w:sz w:val="24"/>
          <w:szCs w:val="24"/>
          <w:lang w:eastAsia="zh-CN"/>
        </w:rPr>
        <w:t>（2）由甲方签署的《付清余款通知》原件一份。</w:t>
      </w:r>
    </w:p>
    <w:p w:rsidR="0040208E" w:rsidRDefault="0040208E" w:rsidP="0040208E">
      <w:pPr>
        <w:spacing w:line="360" w:lineRule="auto"/>
        <w:ind w:firstLine="480"/>
        <w:rPr>
          <w:sz w:val="24"/>
          <w:szCs w:val="24"/>
          <w:lang w:eastAsia="zh-CN"/>
        </w:rPr>
      </w:pPr>
      <w:r>
        <w:rPr>
          <w:rFonts w:hint="eastAsia"/>
          <w:sz w:val="24"/>
          <w:szCs w:val="24"/>
          <w:lang w:eastAsia="zh-CN"/>
        </w:rPr>
        <w:t>（3）</w:t>
      </w:r>
      <w:r>
        <w:rPr>
          <w:rFonts w:cs="仿宋" w:hint="eastAsia"/>
          <w:sz w:val="24"/>
          <w:szCs w:val="24"/>
          <w:lang w:eastAsia="zh-CN"/>
        </w:rPr>
        <w:t>质量保证期保函</w:t>
      </w:r>
      <w:r>
        <w:rPr>
          <w:rFonts w:hint="eastAsia"/>
          <w:sz w:val="24"/>
          <w:szCs w:val="24"/>
          <w:lang w:eastAsia="zh-CN"/>
        </w:rPr>
        <w:t>原件一份或质量保证金。</w:t>
      </w:r>
    </w:p>
    <w:p w:rsidR="0040208E" w:rsidRDefault="00591CB8" w:rsidP="0040208E">
      <w:pPr>
        <w:spacing w:line="360" w:lineRule="auto"/>
        <w:ind w:firstLine="480"/>
        <w:rPr>
          <w:sz w:val="24"/>
          <w:szCs w:val="24"/>
          <w:u w:val="single"/>
          <w:lang w:eastAsia="zh-CN"/>
        </w:rPr>
      </w:pPr>
      <w:r>
        <w:rPr>
          <w:sz w:val="24"/>
          <w:szCs w:val="24"/>
          <w:lang w:eastAsia="zh-CN"/>
        </w:rPr>
        <w:t>4</w:t>
      </w:r>
      <w:r w:rsidR="0040208E">
        <w:rPr>
          <w:rFonts w:hint="eastAsia"/>
          <w:sz w:val="24"/>
          <w:szCs w:val="24"/>
          <w:lang w:eastAsia="zh-CN"/>
        </w:rPr>
        <w:t>.</w:t>
      </w:r>
      <w:r w:rsidR="00863F3D">
        <w:rPr>
          <w:sz w:val="24"/>
          <w:szCs w:val="24"/>
          <w:lang w:eastAsia="zh-CN"/>
        </w:rPr>
        <w:t>6</w:t>
      </w:r>
      <w:r w:rsidR="0040208E">
        <w:rPr>
          <w:rFonts w:hint="eastAsia"/>
          <w:sz w:val="24"/>
          <w:szCs w:val="24"/>
          <w:lang w:eastAsia="zh-CN"/>
        </w:rPr>
        <w:t xml:space="preserve"> 双方同意</w:t>
      </w:r>
      <w:r w:rsidR="0040208E">
        <w:rPr>
          <w:sz w:val="24"/>
          <w:szCs w:val="24"/>
          <w:lang w:eastAsia="zh-CN"/>
        </w:rPr>
        <w:t>以</w:t>
      </w:r>
      <w:r w:rsidR="0040208E">
        <w:rPr>
          <w:rFonts w:hint="eastAsia"/>
          <w:sz w:val="24"/>
          <w:szCs w:val="24"/>
          <w:lang w:eastAsia="zh-CN"/>
        </w:rPr>
        <w:t>银行</w:t>
      </w:r>
      <w:r w:rsidR="0040208E">
        <w:rPr>
          <w:sz w:val="24"/>
          <w:szCs w:val="24"/>
          <w:lang w:eastAsia="zh-CN"/>
        </w:rPr>
        <w:t>转账方式将本合同项下的</w:t>
      </w:r>
      <w:r w:rsidR="0040208E">
        <w:rPr>
          <w:rFonts w:hint="eastAsia"/>
          <w:sz w:val="24"/>
          <w:szCs w:val="24"/>
          <w:lang w:eastAsia="zh-CN"/>
        </w:rPr>
        <w:t>合同款项，由甲方共同分期支付至乙方</w:t>
      </w:r>
      <w:r w:rsidR="0040208E">
        <w:rPr>
          <w:sz w:val="24"/>
          <w:szCs w:val="24"/>
          <w:lang w:eastAsia="zh-CN"/>
        </w:rPr>
        <w:t>指定</w:t>
      </w:r>
      <w:r w:rsidR="0040208E">
        <w:rPr>
          <w:rFonts w:hint="eastAsia"/>
          <w:sz w:val="24"/>
          <w:szCs w:val="24"/>
          <w:lang w:eastAsia="zh-CN"/>
        </w:rPr>
        <w:t>的如下</w:t>
      </w:r>
      <w:r w:rsidR="0040208E">
        <w:rPr>
          <w:sz w:val="24"/>
          <w:szCs w:val="24"/>
          <w:lang w:eastAsia="zh-CN"/>
        </w:rPr>
        <w:t>银行账户</w:t>
      </w:r>
      <w:r w:rsidR="0040208E">
        <w:rPr>
          <w:rFonts w:hint="eastAsia"/>
          <w:sz w:val="24"/>
          <w:szCs w:val="24"/>
          <w:lang w:eastAsia="zh-CN"/>
        </w:rPr>
        <w:t>：</w:t>
      </w:r>
    </w:p>
    <w:p w:rsidR="0040208E" w:rsidRPr="00591CB8" w:rsidRDefault="0040208E" w:rsidP="0040208E">
      <w:pPr>
        <w:spacing w:line="360" w:lineRule="auto"/>
        <w:ind w:firstLine="630"/>
        <w:rPr>
          <w:sz w:val="24"/>
          <w:szCs w:val="24"/>
          <w:lang w:eastAsia="zh-CN"/>
        </w:rPr>
      </w:pPr>
      <w:r w:rsidRPr="00591CB8">
        <w:rPr>
          <w:rFonts w:hint="eastAsia"/>
          <w:sz w:val="24"/>
          <w:szCs w:val="24"/>
          <w:lang w:eastAsia="zh-CN"/>
        </w:rPr>
        <w:t>户名：</w:t>
      </w:r>
      <w:r w:rsidR="00591CB8" w:rsidRPr="00591CB8">
        <w:rPr>
          <w:sz w:val="24"/>
          <w:szCs w:val="24"/>
          <w:lang w:eastAsia="zh-CN"/>
        </w:rPr>
        <w:t xml:space="preserve"> </w:t>
      </w:r>
    </w:p>
    <w:p w:rsidR="0040208E" w:rsidRPr="00591CB8" w:rsidRDefault="0040208E" w:rsidP="0040208E">
      <w:pPr>
        <w:spacing w:line="360" w:lineRule="auto"/>
        <w:ind w:firstLine="630"/>
        <w:rPr>
          <w:sz w:val="24"/>
          <w:szCs w:val="24"/>
          <w:lang w:eastAsia="zh-CN"/>
        </w:rPr>
      </w:pPr>
      <w:r w:rsidRPr="00591CB8">
        <w:rPr>
          <w:rFonts w:hint="eastAsia"/>
          <w:sz w:val="24"/>
          <w:szCs w:val="24"/>
          <w:lang w:eastAsia="zh-CN"/>
        </w:rPr>
        <w:t>开户行：</w:t>
      </w:r>
    </w:p>
    <w:p w:rsidR="0040208E" w:rsidRPr="00591CB8" w:rsidRDefault="0040208E" w:rsidP="0040208E">
      <w:pPr>
        <w:spacing w:line="360" w:lineRule="auto"/>
        <w:ind w:firstLine="630"/>
        <w:rPr>
          <w:sz w:val="24"/>
          <w:szCs w:val="24"/>
          <w:lang w:eastAsia="zh-CN"/>
        </w:rPr>
      </w:pPr>
      <w:r w:rsidRPr="00591CB8">
        <w:rPr>
          <w:rFonts w:hint="eastAsia"/>
          <w:sz w:val="24"/>
          <w:szCs w:val="24"/>
          <w:lang w:eastAsia="zh-CN"/>
        </w:rPr>
        <w:t>银行帐号：</w:t>
      </w:r>
    </w:p>
    <w:p w:rsidR="0040208E" w:rsidRDefault="00591CB8" w:rsidP="0040208E">
      <w:pPr>
        <w:spacing w:line="360" w:lineRule="auto"/>
        <w:ind w:firstLine="630"/>
        <w:rPr>
          <w:sz w:val="24"/>
          <w:szCs w:val="24"/>
          <w:lang w:eastAsia="zh-CN"/>
        </w:rPr>
      </w:pPr>
      <w:r>
        <w:rPr>
          <w:sz w:val="24"/>
          <w:szCs w:val="24"/>
          <w:lang w:eastAsia="zh-CN"/>
        </w:rPr>
        <w:t>4</w:t>
      </w:r>
      <w:r w:rsidR="0040208E">
        <w:rPr>
          <w:rFonts w:hint="eastAsia"/>
          <w:sz w:val="24"/>
          <w:szCs w:val="24"/>
          <w:lang w:eastAsia="zh-CN"/>
        </w:rPr>
        <w:t>.</w:t>
      </w:r>
      <w:r w:rsidR="00863F3D">
        <w:rPr>
          <w:sz w:val="24"/>
          <w:szCs w:val="24"/>
          <w:lang w:eastAsia="zh-CN"/>
        </w:rPr>
        <w:t>7</w:t>
      </w:r>
      <w:r w:rsidR="0040208E">
        <w:rPr>
          <w:rFonts w:hint="eastAsia"/>
          <w:sz w:val="24"/>
          <w:szCs w:val="24"/>
          <w:lang w:eastAsia="zh-CN"/>
        </w:rPr>
        <w:t xml:space="preserve"> 双方同意：乙方的违约金及赔偿金，甲方有权独自在合同款项中直接扣除。</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565CF8" w:rsidRPr="0004282D" w:rsidRDefault="00565CF8" w:rsidP="00565CF8">
      <w:pPr>
        <w:pStyle w:val="a7"/>
        <w:spacing w:line="400" w:lineRule="exact"/>
        <w:ind w:firstLineChars="200" w:firstLine="440"/>
        <w:rPr>
          <w:rFonts w:hAnsi="宋体"/>
          <w:u w:val="single"/>
          <w:lang w:eastAsia="zh-CN"/>
        </w:rPr>
      </w:pPr>
      <w:r w:rsidRPr="005919C0">
        <w:rPr>
          <w:rFonts w:hAnsi="宋体" w:hint="eastAsia"/>
          <w:lang w:eastAsia="zh-CN"/>
        </w:rPr>
        <w:t>1、乙方提交技术工作成果的形式：</w:t>
      </w:r>
      <w:r w:rsidR="0004282D" w:rsidRPr="0004282D">
        <w:rPr>
          <w:rFonts w:hAnsi="宋体" w:hint="eastAsia"/>
          <w:u w:val="single"/>
          <w:lang w:eastAsia="zh-CN"/>
        </w:rPr>
        <w:t>系统性能要完全达到本技术规格书的各项技术要求，最终达到</w:t>
      </w:r>
      <w:r w:rsidR="0004282D">
        <w:rPr>
          <w:rFonts w:hAnsi="宋体" w:hint="eastAsia"/>
          <w:u w:val="single"/>
          <w:lang w:eastAsia="zh-CN"/>
        </w:rPr>
        <w:t>甲</w:t>
      </w:r>
      <w:r w:rsidR="0004282D" w:rsidRPr="0004282D">
        <w:rPr>
          <w:rFonts w:hAnsi="宋体" w:hint="eastAsia"/>
          <w:u w:val="single"/>
          <w:lang w:eastAsia="zh-CN"/>
        </w:rPr>
        <w:t>方认可的整套信息系统及各项服务。</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7A46C0">
        <w:rPr>
          <w:rFonts w:hAnsi="宋体" w:hint="eastAsia"/>
          <w:u w:val="single"/>
          <w:lang w:eastAsia="zh-CN"/>
        </w:rPr>
        <w:t>系统</w:t>
      </w:r>
      <w:r w:rsidR="007A46C0">
        <w:rPr>
          <w:rFonts w:hAnsi="宋体"/>
          <w:u w:val="single"/>
          <w:lang w:eastAsia="zh-CN"/>
        </w:rPr>
        <w:t>试运期满后</w:t>
      </w:r>
      <w:r w:rsidR="0004282D">
        <w:rPr>
          <w:rFonts w:hAnsi="宋体"/>
          <w:u w:val="single"/>
          <w:lang w:eastAsia="zh-CN"/>
        </w:rPr>
        <w:t>由甲方</w:t>
      </w:r>
      <w:r w:rsidR="007A46C0">
        <w:rPr>
          <w:rFonts w:hAnsi="宋体"/>
          <w:u w:val="single"/>
          <w:lang w:eastAsia="zh-CN"/>
        </w:rPr>
        <w:t>进行验收</w:t>
      </w:r>
      <w:r w:rsidR="0004282D">
        <w:rPr>
          <w:rFonts w:hAnsi="宋体"/>
          <w:u w:val="single"/>
          <w:lang w:eastAsia="zh-CN"/>
        </w:rPr>
        <w:t>，以甲方验收合格为准。</w:t>
      </w:r>
      <w:r w:rsidR="001150C5">
        <w:rPr>
          <w:rFonts w:hAnsi="宋体" w:hint="eastAsia"/>
          <w:u w:val="single"/>
          <w:lang w:eastAsia="zh-CN"/>
        </w:rPr>
        <w:t xml:space="preserve"> </w:t>
      </w:r>
      <w:r w:rsidR="001150C5">
        <w:rPr>
          <w:rFonts w:hAnsi="宋体"/>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sidR="0004282D">
        <w:rPr>
          <w:rFonts w:hAnsi="宋体"/>
          <w:u w:val="single"/>
          <w:lang w:eastAsia="zh-CN"/>
        </w:rPr>
        <w:t>。</w:t>
      </w:r>
      <w:r>
        <w:rPr>
          <w:rFonts w:hAnsi="宋体"/>
          <w:u w:val="single"/>
          <w:lang w:eastAsia="zh-CN"/>
        </w:rPr>
        <w:t xml:space="preserve"> </w:t>
      </w:r>
    </w:p>
    <w:p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lastRenderedPageBreak/>
        <w:t>第八条 双方确定，甲方指定</w:t>
      </w:r>
      <w:r w:rsidRPr="00A614B6">
        <w:rPr>
          <w:rFonts w:hAnsi="宋体" w:hint="eastAsia"/>
          <w:u w:val="single"/>
          <w:lang w:eastAsia="zh-CN"/>
        </w:rPr>
        <w:t xml:space="preserve"> </w:t>
      </w:r>
      <w:r w:rsidR="0004282D">
        <w:rPr>
          <w:rFonts w:hAnsi="宋体"/>
          <w:u w:val="single"/>
          <w:lang w:eastAsia="zh-CN"/>
        </w:rPr>
        <w:t xml:space="preserve">  </w:t>
      </w:r>
      <w:r w:rsidR="0004282D">
        <w:rPr>
          <w:rFonts w:hAnsi="宋体" w:hint="eastAsia"/>
          <w:u w:val="single"/>
          <w:lang w:eastAsia="zh-CN"/>
        </w:rPr>
        <w:t xml:space="preserve">苏吉峰 </w:t>
      </w:r>
      <w:r w:rsidR="0004282D">
        <w:rPr>
          <w:rFonts w:hAnsi="宋体"/>
          <w:u w:val="single"/>
          <w:lang w:eastAsia="zh-CN"/>
        </w:rPr>
        <w:t xml:space="preserve"> </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w:t>
      </w:r>
      <w:r w:rsidR="0004282D">
        <w:rPr>
          <w:rStyle w:val="apple-converted-space"/>
          <w:rFonts w:hint="eastAsia"/>
          <w:color w:val="000000"/>
          <w:lang w:eastAsia="zh-CN"/>
        </w:rPr>
        <w:t>完成</w:t>
      </w:r>
      <w:r>
        <w:rPr>
          <w:rStyle w:val="apple-converted-space"/>
          <w:rFonts w:hint="eastAsia"/>
          <w:color w:val="000000"/>
          <w:lang w:eastAsia="zh-CN"/>
        </w:rPr>
        <w:t>服务咨询的，每日应向甲方支付违约金人民币</w:t>
      </w:r>
      <w:r w:rsidRPr="00A614B6">
        <w:rPr>
          <w:rFonts w:hint="eastAsia"/>
          <w:szCs w:val="21"/>
          <w:u w:val="single"/>
          <w:lang w:eastAsia="zh-CN"/>
        </w:rPr>
        <w:t xml:space="preserve"> </w:t>
      </w:r>
      <w:r w:rsidR="0004282D">
        <w:rPr>
          <w:szCs w:val="21"/>
          <w:u w:val="single"/>
          <w:lang w:eastAsia="zh-CN"/>
        </w:rPr>
        <w:t>10</w:t>
      </w:r>
      <w:r w:rsidR="001150C5">
        <w:rPr>
          <w:szCs w:val="21"/>
          <w:u w:val="single"/>
          <w:lang w:eastAsia="zh-CN"/>
        </w:rPr>
        <w:t>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04282D">
        <w:rPr>
          <w:szCs w:val="21"/>
          <w:u w:val="single"/>
          <w:lang w:eastAsia="zh-CN"/>
        </w:rPr>
        <w:t>30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2．乙方提交的服务咨询不符合合同约定的，应在甲方指定期限内修改完善直至符合合同约定为止，由此造成逾期提交的，按照第1款约定执行。</w:t>
      </w:r>
    </w:p>
    <w:p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sidR="0004282D">
        <w:rPr>
          <w:rFonts w:hAnsi="宋体"/>
          <w:u w:val="single"/>
          <w:lang w:eastAsia="zh-CN"/>
        </w:rPr>
        <w:t>0</w:t>
      </w:r>
      <w:r>
        <w:rPr>
          <w:rFonts w:hAnsi="宋体"/>
          <w:u w:val="single"/>
          <w:lang w:eastAsia="zh-CN"/>
        </w:rPr>
        <w:t xml:space="preserve"> </w:t>
      </w:r>
      <w:r>
        <w:rPr>
          <w:rStyle w:val="apple-converted-space"/>
          <w:rFonts w:hint="eastAsia"/>
          <w:color w:val="000000"/>
          <w:lang w:eastAsia="zh-CN"/>
        </w:rPr>
        <w:t>元；赔偿由此给对方造成的损失。</w:t>
      </w:r>
    </w:p>
    <w:p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00261147">
        <w:rPr>
          <w:rFonts w:hAnsi="宋体" w:hint="eastAsia"/>
          <w:lang w:eastAsia="zh-CN"/>
        </w:rPr>
        <w:t xml:space="preserve"> </w:t>
      </w:r>
      <w:r w:rsidRPr="00A614B6">
        <w:rPr>
          <w:rFonts w:hAnsi="宋体" w:hint="eastAsia"/>
          <w:u w:val="single"/>
          <w:lang w:eastAsia="zh-CN"/>
        </w:rPr>
        <w:t xml:space="preserve">  </w:t>
      </w:r>
      <w:r w:rsidR="001150C5">
        <w:rPr>
          <w:rFonts w:hAnsi="宋体"/>
          <w:u w:val="single"/>
          <w:lang w:eastAsia="zh-CN"/>
        </w:rPr>
        <w:t>2</w:t>
      </w:r>
      <w:r w:rsidR="00261147">
        <w:rPr>
          <w:rFonts w:hAnsi="宋体"/>
          <w:u w:val="single"/>
          <w:lang w:eastAsia="zh-CN"/>
        </w:rPr>
        <w:t xml:space="preserve">  </w:t>
      </w:r>
      <w:r>
        <w:rPr>
          <w:rFonts w:hAnsi="宋体" w:hint="eastAsia"/>
          <w:lang w:eastAsia="zh-CN"/>
        </w:rPr>
        <w:t>种方式解决：</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E31FEB" w:rsidRPr="005919C0" w:rsidRDefault="00E31FEB" w:rsidP="00565CF8">
      <w:pPr>
        <w:pStyle w:val="a7"/>
        <w:spacing w:line="400" w:lineRule="exact"/>
        <w:ind w:firstLineChars="200" w:firstLine="440"/>
        <w:rPr>
          <w:rFonts w:hAnsi="宋体"/>
          <w:lang w:eastAsia="zh-CN"/>
        </w:rPr>
      </w:pPr>
      <w:r w:rsidRPr="00FE59EC">
        <w:rPr>
          <w:rFonts w:hint="eastAsia"/>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lang w:eastAsia="zh-CN"/>
        </w:rPr>
        <w:t>2</w:t>
      </w:r>
      <w:r w:rsidRPr="00FE59EC">
        <w:rPr>
          <w:rFonts w:hint="eastAsia"/>
          <w:lang w:eastAsia="zh-CN"/>
        </w:rPr>
        <w:t>《安全环保协议》，作为主合同的附件</w:t>
      </w:r>
      <w:r>
        <w:rPr>
          <w:rFonts w:hint="eastAsia"/>
          <w:lang w:eastAsia="zh-CN"/>
        </w:rPr>
        <w:t>。</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2806D5">
        <w:rPr>
          <w:rFonts w:hAnsi="宋体" w:hint="eastAsia"/>
          <w:lang w:eastAsia="zh-CN"/>
        </w:rPr>
        <w:t xml:space="preserve"> </w:t>
      </w:r>
      <w:r w:rsidR="002806D5">
        <w:rPr>
          <w:rFonts w:hAnsi="宋体"/>
          <w:lang w:eastAsia="zh-CN"/>
        </w:rPr>
        <w:t xml:space="preserve"> </w:t>
      </w:r>
      <w:r w:rsidR="002806D5">
        <w:rPr>
          <w:rFonts w:hAnsi="宋体"/>
          <w:u w:val="single"/>
          <w:lang w:eastAsia="zh-CN"/>
        </w:rPr>
        <w:t>伍</w:t>
      </w:r>
      <w:r w:rsidR="002806D5">
        <w:rPr>
          <w:rFonts w:hAnsi="宋体" w:hint="eastAsia"/>
          <w:u w:val="single"/>
          <w:lang w:eastAsia="zh-CN"/>
        </w:rPr>
        <w:t xml:space="preserve"> </w:t>
      </w:r>
      <w:r w:rsidRPr="005919C0">
        <w:rPr>
          <w:rFonts w:hAnsi="宋体" w:hint="eastAsia"/>
          <w:lang w:eastAsia="zh-CN"/>
        </w:rPr>
        <w:t>份，甲方执</w:t>
      </w:r>
      <w:r w:rsidR="002806D5">
        <w:rPr>
          <w:rFonts w:hAnsi="宋体" w:hint="eastAsia"/>
          <w:u w:val="single"/>
          <w:lang w:eastAsia="zh-CN"/>
        </w:rPr>
        <w:t>肆</w:t>
      </w:r>
      <w:r w:rsidRPr="005919C0">
        <w:rPr>
          <w:rFonts w:hAnsi="宋体" w:hint="eastAsia"/>
          <w:lang w:eastAsia="zh-CN"/>
        </w:rPr>
        <w:t>份，乙方执</w:t>
      </w:r>
      <w:r w:rsidRPr="00A614B6">
        <w:rPr>
          <w:rFonts w:hAnsi="宋体" w:hint="eastAsia"/>
          <w:u w:val="single"/>
          <w:lang w:eastAsia="zh-CN"/>
        </w:rPr>
        <w:t xml:space="preserve"> </w:t>
      </w:r>
      <w:r w:rsidR="002806D5">
        <w:rPr>
          <w:rFonts w:hAnsi="宋体" w:hint="eastAsia"/>
          <w:u w:val="single"/>
          <w:lang w:eastAsia="zh-CN"/>
        </w:rPr>
        <w:t>壹</w:t>
      </w:r>
      <w:r>
        <w:rPr>
          <w:rFonts w:hAnsi="宋体"/>
          <w:u w:val="single"/>
          <w:lang w:eastAsia="zh-CN"/>
        </w:rPr>
        <w:t xml:space="preserve"> </w:t>
      </w:r>
      <w:r w:rsidRPr="005919C0">
        <w:rPr>
          <w:rFonts w:hAnsi="宋体" w:hint="eastAsia"/>
          <w:lang w:eastAsia="zh-CN"/>
        </w:rPr>
        <w:t>份，具有同等法律效力。</w:t>
      </w:r>
    </w:p>
    <w:p w:rsidR="00565CF8" w:rsidRPr="00E31FEB" w:rsidRDefault="00565CF8" w:rsidP="00E31FEB">
      <w:pPr>
        <w:pStyle w:val="a7"/>
        <w:spacing w:line="400" w:lineRule="exact"/>
        <w:rPr>
          <w:lang w:eastAsia="zh-CN"/>
        </w:rPr>
      </w:pPr>
    </w:p>
    <w:p w:rsidR="00565CF8" w:rsidRPr="00E31FEB" w:rsidRDefault="00565CF8" w:rsidP="00E31FEB">
      <w:pPr>
        <w:pStyle w:val="a7"/>
        <w:spacing w:line="400" w:lineRule="exact"/>
        <w:ind w:firstLineChars="200" w:firstLine="440"/>
        <w:rPr>
          <w:lang w:eastAsia="zh-CN"/>
        </w:rPr>
      </w:pPr>
      <w:r w:rsidRPr="00E31FEB">
        <w:rPr>
          <w:rFonts w:hint="eastAsia"/>
          <w:lang w:eastAsia="zh-CN"/>
        </w:rPr>
        <w:t>甲方:</w:t>
      </w:r>
      <w:r w:rsidR="00E31FEB" w:rsidRPr="00E31FEB">
        <w:rPr>
          <w:rFonts w:hint="eastAsia"/>
          <w:lang w:eastAsia="zh-CN"/>
        </w:rPr>
        <w:t xml:space="preserve"> 福建福海创石油化工有限公司</w:t>
      </w:r>
      <w:r w:rsidRPr="00E31FEB">
        <w:rPr>
          <w:rFonts w:hint="eastAsia"/>
          <w:lang w:eastAsia="zh-CN"/>
        </w:rPr>
        <w:t xml:space="preserve">　 </w:t>
      </w:r>
      <w:r w:rsidR="00E31FEB" w:rsidRPr="00E31FEB">
        <w:rPr>
          <w:rFonts w:hint="eastAsia"/>
          <w:lang w:eastAsia="zh-CN"/>
        </w:rPr>
        <w:t xml:space="preserve">     </w:t>
      </w:r>
      <w:r w:rsidRPr="00E31FEB">
        <w:rPr>
          <w:rFonts w:hint="eastAsia"/>
          <w:lang w:eastAsia="zh-CN"/>
        </w:rPr>
        <w:t>乙方：（公章）</w:t>
      </w:r>
    </w:p>
    <w:p w:rsidR="00E31FEB" w:rsidRPr="00E31FEB" w:rsidRDefault="00E31FEB" w:rsidP="00E31FEB">
      <w:pPr>
        <w:widowControl/>
        <w:spacing w:line="400" w:lineRule="exact"/>
        <w:ind w:firstLineChars="200" w:firstLine="440"/>
        <w:rPr>
          <w:rFonts w:hAnsi="Courier New" w:cs="Courier New"/>
          <w:szCs w:val="21"/>
          <w:lang w:eastAsia="zh-CN"/>
        </w:rPr>
      </w:pPr>
      <w:r w:rsidRPr="00E31FEB">
        <w:rPr>
          <w:rFonts w:hAnsi="Courier New" w:cs="Courier New"/>
          <w:szCs w:val="21"/>
          <w:lang w:eastAsia="zh-CN"/>
        </w:rPr>
        <w:t>账号：</w:t>
      </w:r>
      <w:r w:rsidRPr="00E31FEB">
        <w:rPr>
          <w:rFonts w:hAnsi="Courier New" w:cs="Courier New" w:hint="eastAsia"/>
          <w:szCs w:val="21"/>
          <w:lang w:eastAsia="zh-CN"/>
        </w:rPr>
        <w:t>4</w:t>
      </w:r>
      <w:r w:rsidRPr="00E31FEB">
        <w:rPr>
          <w:rFonts w:hAnsi="Courier New" w:cs="Courier New"/>
          <w:szCs w:val="21"/>
          <w:lang w:eastAsia="zh-CN"/>
        </w:rPr>
        <w:t>06574816628                       账号：</w:t>
      </w:r>
    </w:p>
    <w:p w:rsidR="00E31FEB" w:rsidRPr="00E31FEB" w:rsidRDefault="00E31FEB" w:rsidP="00E31FEB">
      <w:pPr>
        <w:widowControl/>
        <w:spacing w:line="400" w:lineRule="exact"/>
        <w:ind w:firstLineChars="200" w:firstLine="440"/>
        <w:rPr>
          <w:rFonts w:hAnsi="Courier New" w:cs="Courier New"/>
          <w:szCs w:val="21"/>
          <w:lang w:eastAsia="zh-CN"/>
        </w:rPr>
      </w:pPr>
      <w:r w:rsidRPr="00E31FEB">
        <w:rPr>
          <w:rFonts w:hAnsi="Courier New" w:cs="Courier New"/>
          <w:szCs w:val="21"/>
          <w:lang w:eastAsia="zh-CN"/>
        </w:rPr>
        <w:t>开户行：中国银行漳州古雷支行</w:t>
      </w:r>
      <w:r w:rsidRPr="00E31FEB">
        <w:rPr>
          <w:rFonts w:hAnsi="Courier New" w:cs="Courier New" w:hint="eastAsia"/>
          <w:szCs w:val="21"/>
          <w:lang w:eastAsia="zh-CN"/>
        </w:rPr>
        <w:t xml:space="preserve"> </w:t>
      </w:r>
      <w:r w:rsidRPr="00E31FEB">
        <w:rPr>
          <w:rFonts w:hAnsi="Courier New" w:cs="Courier New"/>
          <w:szCs w:val="21"/>
          <w:lang w:eastAsia="zh-CN"/>
        </w:rPr>
        <w:t xml:space="preserve">            开户行：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 xml:space="preserve">                           </w:t>
      </w:r>
    </w:p>
    <w:p w:rsidR="00631F92" w:rsidRPr="001150C5" w:rsidRDefault="00565CF8" w:rsidP="001150C5">
      <w:pPr>
        <w:pStyle w:val="10"/>
      </w:pPr>
      <w:r w:rsidRPr="005919C0">
        <w:rPr>
          <w:rFonts w:hAnsi="宋体" w:hint="eastAsia"/>
        </w:rPr>
        <w:t xml:space="preserve">   </w:t>
      </w:r>
      <w:r w:rsidR="001150C5">
        <w:rPr>
          <w:rFonts w:hAnsi="宋体"/>
        </w:rPr>
        <w:t xml:space="preserve">   </w:t>
      </w:r>
    </w:p>
    <w:p w:rsidR="00514F20" w:rsidRDefault="00514F20">
      <w:pPr>
        <w:widowControl/>
        <w:autoSpaceDE/>
        <w:autoSpaceDN/>
        <w:rPr>
          <w:sz w:val="24"/>
          <w:szCs w:val="24"/>
          <w:lang w:eastAsia="zh-CN"/>
        </w:rPr>
      </w:pPr>
      <w:r>
        <w:rPr>
          <w:sz w:val="24"/>
          <w:szCs w:val="24"/>
          <w:lang w:eastAsia="zh-CN"/>
        </w:rPr>
        <w:br w:type="page"/>
      </w:r>
    </w:p>
    <w:p w:rsidR="00025717" w:rsidRDefault="00B6462C" w:rsidP="00B6462C">
      <w:pPr>
        <w:spacing w:line="360" w:lineRule="auto"/>
        <w:rPr>
          <w:sz w:val="24"/>
          <w:szCs w:val="24"/>
          <w:lang w:eastAsia="zh-CN"/>
        </w:rPr>
      </w:pPr>
      <w:r w:rsidRPr="00B6462C">
        <w:rPr>
          <w:sz w:val="24"/>
          <w:szCs w:val="24"/>
          <w:lang w:eastAsia="zh-CN"/>
        </w:rPr>
        <w:lastRenderedPageBreak/>
        <w:t>附件</w:t>
      </w:r>
      <w:r w:rsidR="00514F20">
        <w:rPr>
          <w:rFonts w:hint="eastAsia"/>
          <w:sz w:val="24"/>
          <w:szCs w:val="24"/>
          <w:lang w:eastAsia="zh-CN"/>
        </w:rPr>
        <w:t>1</w:t>
      </w:r>
      <w:r w:rsidRPr="00B6462C">
        <w:rPr>
          <w:rFonts w:hint="eastAsia"/>
          <w:sz w:val="24"/>
          <w:szCs w:val="24"/>
          <w:lang w:eastAsia="zh-CN"/>
        </w:rPr>
        <w:t>：</w:t>
      </w:r>
    </w:p>
    <w:p w:rsidR="00514F20" w:rsidRDefault="00514F20" w:rsidP="00514F20">
      <w:pPr>
        <w:jc w:val="center"/>
        <w:rPr>
          <w:rFonts w:ascii="仿宋_GB2312" w:eastAsia="仿宋_GB2312"/>
          <w:b/>
          <w:bCs/>
          <w:sz w:val="32"/>
          <w:szCs w:val="30"/>
          <w:lang w:eastAsia="zh-CN"/>
        </w:rPr>
      </w:pPr>
      <w:r>
        <w:rPr>
          <w:rFonts w:ascii="仿宋_GB2312" w:eastAsia="仿宋_GB2312" w:hint="eastAsia"/>
          <w:b/>
          <w:bCs/>
          <w:sz w:val="32"/>
          <w:szCs w:val="30"/>
          <w:lang w:eastAsia="zh-CN"/>
        </w:rPr>
        <w:t>福建福海创石油化工有限公司</w:t>
      </w:r>
    </w:p>
    <w:p w:rsidR="00514F20" w:rsidRDefault="00514F20" w:rsidP="00514F20">
      <w:pPr>
        <w:jc w:val="center"/>
        <w:rPr>
          <w:rFonts w:ascii="仿宋_GB2312" w:eastAsia="仿宋_GB2312"/>
          <w:b/>
          <w:bCs/>
          <w:sz w:val="32"/>
          <w:szCs w:val="30"/>
          <w:lang w:eastAsia="zh-CN"/>
        </w:rPr>
      </w:pPr>
      <w:r>
        <w:rPr>
          <w:rFonts w:ascii="仿宋_GB2312" w:eastAsia="仿宋_GB2312" w:hint="eastAsia"/>
          <w:b/>
          <w:bCs/>
          <w:sz w:val="32"/>
          <w:szCs w:val="30"/>
          <w:lang w:eastAsia="zh-CN"/>
        </w:rPr>
        <w:t>安全管理信息化项目招标需求</w:t>
      </w:r>
    </w:p>
    <w:p w:rsidR="00514F20" w:rsidRDefault="00514F20" w:rsidP="00514F20">
      <w:pPr>
        <w:adjustRightInd w:val="0"/>
        <w:spacing w:line="360" w:lineRule="auto"/>
        <w:jc w:val="center"/>
        <w:rPr>
          <w:b/>
          <w:bCs/>
          <w:sz w:val="32"/>
          <w:szCs w:val="30"/>
          <w:lang w:eastAsia="zh-CN"/>
        </w:rPr>
      </w:pPr>
    </w:p>
    <w:p w:rsidR="00514F20" w:rsidRDefault="00514F20" w:rsidP="00D436AE">
      <w:pPr>
        <w:numPr>
          <w:ilvl w:val="0"/>
          <w:numId w:val="9"/>
        </w:numPr>
        <w:autoSpaceDE/>
        <w:autoSpaceDN/>
        <w:jc w:val="both"/>
        <w:rPr>
          <w:rFonts w:ascii="仿宋_GB2312" w:eastAsia="仿宋_GB2312"/>
          <w:b/>
          <w:sz w:val="28"/>
          <w:szCs w:val="28"/>
        </w:rPr>
      </w:pPr>
      <w:r>
        <w:rPr>
          <w:rFonts w:ascii="仿宋_GB2312" w:eastAsia="仿宋_GB2312" w:hint="eastAsia"/>
          <w:b/>
          <w:sz w:val="28"/>
          <w:szCs w:val="28"/>
        </w:rPr>
        <w:t>项目简介</w:t>
      </w:r>
    </w:p>
    <w:p w:rsidR="00514F20" w:rsidRDefault="00514F20" w:rsidP="00514F20">
      <w:pPr>
        <w:adjustRightInd w:val="0"/>
        <w:spacing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t>为响应国家对安全生产的要求，结合公司实际业务的需求，推进信息技术与安全生产的深度融合，统一安全生产信息化标准，提升现场安全管控和预警监控能力。福建福海创石油化工有限公司拟投资建设安全管理信息化项目。</w:t>
      </w:r>
    </w:p>
    <w:p w:rsidR="00514F20" w:rsidRDefault="00514F20" w:rsidP="00514F20">
      <w:pPr>
        <w:adjustRightInd w:val="0"/>
        <w:spacing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t>依据危化行业安全生产标准化及</w:t>
      </w:r>
      <w:r>
        <w:rPr>
          <w:rFonts w:ascii="仿宋_GB2312" w:eastAsia="仿宋_GB2312"/>
          <w:sz w:val="28"/>
          <w:szCs w:val="28"/>
          <w:lang w:eastAsia="zh-CN"/>
        </w:rPr>
        <w:t>我公司安全生产管理制度</w:t>
      </w:r>
      <w:r>
        <w:rPr>
          <w:rFonts w:ascii="仿宋_GB2312" w:eastAsia="仿宋_GB2312" w:hint="eastAsia"/>
          <w:sz w:val="28"/>
          <w:szCs w:val="28"/>
          <w:lang w:eastAsia="zh-CN"/>
        </w:rPr>
        <w:t>进行相应的信息化建设，主要内容包括：承包商管理、作业许可管理、巡检</w:t>
      </w:r>
      <w:r>
        <w:rPr>
          <w:rFonts w:ascii="仿宋_GB2312" w:eastAsia="仿宋_GB2312"/>
          <w:sz w:val="28"/>
          <w:szCs w:val="28"/>
          <w:lang w:eastAsia="zh-CN"/>
        </w:rPr>
        <w:t>管理</w:t>
      </w:r>
      <w:r>
        <w:rPr>
          <w:rFonts w:ascii="仿宋_GB2312" w:eastAsia="仿宋_GB2312" w:hint="eastAsia"/>
          <w:sz w:val="28"/>
          <w:szCs w:val="28"/>
          <w:lang w:eastAsia="zh-CN"/>
        </w:rPr>
        <w:t>、风险管理、隐患排查与治理、监督检查、应急管理、事故管理、属地管理、管理数据统计分析。</w:t>
      </w:r>
    </w:p>
    <w:p w:rsidR="00514F20" w:rsidRDefault="00514F20" w:rsidP="00514F20">
      <w:pPr>
        <w:adjustRightInd w:val="0"/>
        <w:spacing w:line="360" w:lineRule="auto"/>
        <w:ind w:firstLineChars="200" w:firstLine="560"/>
        <w:rPr>
          <w:rFonts w:ascii="仿宋_GB2312" w:eastAsia="仿宋_GB2312"/>
          <w:sz w:val="28"/>
          <w:szCs w:val="28"/>
          <w:lang w:eastAsia="zh-CN"/>
        </w:rPr>
      </w:pPr>
    </w:p>
    <w:p w:rsidR="00514F20" w:rsidRDefault="00514F20" w:rsidP="00D436AE">
      <w:pPr>
        <w:numPr>
          <w:ilvl w:val="0"/>
          <w:numId w:val="9"/>
        </w:numPr>
        <w:autoSpaceDE/>
        <w:autoSpaceDN/>
        <w:jc w:val="both"/>
        <w:rPr>
          <w:rFonts w:ascii="仿宋_GB2312" w:eastAsia="仿宋_GB2312"/>
          <w:b/>
          <w:sz w:val="28"/>
          <w:szCs w:val="28"/>
        </w:rPr>
      </w:pPr>
      <w:r>
        <w:rPr>
          <w:rFonts w:ascii="仿宋_GB2312" w:eastAsia="仿宋_GB2312" w:hint="eastAsia"/>
          <w:b/>
          <w:sz w:val="28"/>
          <w:szCs w:val="28"/>
        </w:rPr>
        <w:t>项目定义</w:t>
      </w:r>
    </w:p>
    <w:p w:rsidR="00514F20" w:rsidRDefault="00514F20" w:rsidP="00514F20">
      <w:pPr>
        <w:rPr>
          <w:rFonts w:ascii="仿宋_GB2312" w:eastAsia="仿宋_GB2312"/>
          <w:sz w:val="28"/>
          <w:szCs w:val="28"/>
          <w:lang w:eastAsia="zh-CN"/>
        </w:rPr>
      </w:pPr>
      <w:bookmarkStart w:id="10" w:name="_Toc193013965"/>
      <w:bookmarkStart w:id="11" w:name="_Toc153873499"/>
      <w:r>
        <w:rPr>
          <w:rFonts w:ascii="仿宋_GB2312" w:eastAsia="仿宋_GB2312" w:hint="eastAsia"/>
          <w:sz w:val="28"/>
          <w:szCs w:val="28"/>
          <w:lang w:eastAsia="zh-CN"/>
        </w:rPr>
        <w:t>项目名称：安全管理信息化项目</w:t>
      </w:r>
    </w:p>
    <w:p w:rsidR="00514F20" w:rsidRDefault="00514F20" w:rsidP="00514F20">
      <w:pPr>
        <w:rPr>
          <w:rFonts w:ascii="仿宋_GB2312" w:eastAsia="仿宋_GB2312"/>
          <w:sz w:val="28"/>
          <w:szCs w:val="28"/>
          <w:lang w:eastAsia="zh-CN"/>
        </w:rPr>
      </w:pPr>
      <w:r>
        <w:rPr>
          <w:rFonts w:ascii="仿宋_GB2312" w:eastAsia="仿宋_GB2312" w:hint="eastAsia"/>
          <w:sz w:val="28"/>
          <w:szCs w:val="28"/>
          <w:lang w:eastAsia="zh-CN"/>
        </w:rPr>
        <w:t>项目地点：福建省漳州市古雷港经济开发区</w:t>
      </w:r>
    </w:p>
    <w:p w:rsidR="00514F20" w:rsidRDefault="00514F20" w:rsidP="00514F20">
      <w:pPr>
        <w:rPr>
          <w:rFonts w:ascii="仿宋_GB2312" w:eastAsia="仿宋_GB2312"/>
          <w:sz w:val="28"/>
          <w:szCs w:val="28"/>
          <w:lang w:eastAsia="zh-CN"/>
        </w:rPr>
      </w:pPr>
      <w:r>
        <w:rPr>
          <w:rFonts w:ascii="仿宋_GB2312" w:eastAsia="仿宋_GB2312" w:hint="eastAsia"/>
          <w:sz w:val="28"/>
          <w:szCs w:val="28"/>
          <w:lang w:eastAsia="zh-CN"/>
        </w:rPr>
        <w:t>业    主：福建福海创石油化工有限公司</w:t>
      </w:r>
    </w:p>
    <w:p w:rsidR="009E4749" w:rsidRPr="009E4749" w:rsidRDefault="009E4749" w:rsidP="009E4749">
      <w:pPr>
        <w:rPr>
          <w:rFonts w:ascii="仿宋_GB2312" w:eastAsia="仿宋_GB2312"/>
          <w:sz w:val="28"/>
          <w:szCs w:val="28"/>
          <w:lang w:eastAsia="zh-CN"/>
        </w:rPr>
      </w:pPr>
      <w:r w:rsidRPr="00FB3C6B">
        <w:rPr>
          <w:rFonts w:ascii="仿宋_GB2312" w:eastAsia="仿宋_GB2312"/>
          <w:sz w:val="28"/>
          <w:szCs w:val="28"/>
          <w:lang w:eastAsia="zh-CN"/>
        </w:rPr>
        <w:t>项目实施范围</w:t>
      </w:r>
      <w:r w:rsidRPr="00FB3C6B">
        <w:rPr>
          <w:rFonts w:ascii="仿宋_GB2312" w:eastAsia="仿宋_GB2312" w:hint="eastAsia"/>
          <w:sz w:val="28"/>
          <w:szCs w:val="28"/>
          <w:lang w:eastAsia="zh-CN"/>
        </w:rPr>
        <w:t>：</w:t>
      </w:r>
      <w:r w:rsidRPr="00FB3C6B">
        <w:rPr>
          <w:rFonts w:ascii="仿宋_GB2312" w:eastAsia="仿宋_GB2312"/>
          <w:sz w:val="28"/>
          <w:szCs w:val="28"/>
          <w:lang w:eastAsia="zh-CN"/>
        </w:rPr>
        <w:t>福海创公司的三个厂区</w:t>
      </w:r>
      <w:r w:rsidRPr="00FB3C6B">
        <w:rPr>
          <w:rFonts w:ascii="仿宋_GB2312" w:eastAsia="仿宋_GB2312" w:hint="eastAsia"/>
          <w:sz w:val="28"/>
          <w:szCs w:val="28"/>
          <w:lang w:eastAsia="zh-CN"/>
        </w:rPr>
        <w:t>：</w:t>
      </w:r>
      <w:r w:rsidRPr="00FB3C6B">
        <w:rPr>
          <w:rFonts w:ascii="仿宋_GB2312" w:eastAsia="仿宋_GB2312"/>
          <w:sz w:val="28"/>
          <w:szCs w:val="28"/>
          <w:lang w:eastAsia="zh-CN"/>
        </w:rPr>
        <w:t>腾龙芳烃厂区</w:t>
      </w:r>
      <w:r w:rsidRPr="00FB3C6B">
        <w:rPr>
          <w:rFonts w:ascii="仿宋_GB2312" w:eastAsia="仿宋_GB2312" w:hint="eastAsia"/>
          <w:sz w:val="28"/>
          <w:szCs w:val="28"/>
          <w:lang w:eastAsia="zh-CN"/>
        </w:rPr>
        <w:t>（</w:t>
      </w:r>
      <w:r w:rsidRPr="00FB3C6B">
        <w:rPr>
          <w:rFonts w:ascii="仿宋_GB2312" w:eastAsia="仿宋_GB2312"/>
          <w:sz w:val="28"/>
          <w:szCs w:val="28"/>
          <w:lang w:eastAsia="zh-CN"/>
        </w:rPr>
        <w:t>PX工厂</w:t>
      </w:r>
      <w:r w:rsidRPr="00FB3C6B">
        <w:rPr>
          <w:rFonts w:ascii="仿宋_GB2312" w:eastAsia="仿宋_GB2312" w:hint="eastAsia"/>
          <w:sz w:val="28"/>
          <w:szCs w:val="28"/>
          <w:lang w:eastAsia="zh-CN"/>
        </w:rPr>
        <w:t>）、翔鹭石化厂区（</w:t>
      </w:r>
      <w:r w:rsidRPr="00FB3C6B">
        <w:rPr>
          <w:rFonts w:ascii="仿宋_GB2312" w:eastAsia="仿宋_GB2312"/>
          <w:sz w:val="28"/>
          <w:szCs w:val="28"/>
          <w:lang w:eastAsia="zh-CN"/>
        </w:rPr>
        <w:t>PTA工厂</w:t>
      </w:r>
      <w:r w:rsidRPr="00FB3C6B">
        <w:rPr>
          <w:rFonts w:ascii="仿宋_GB2312" w:eastAsia="仿宋_GB2312" w:hint="eastAsia"/>
          <w:sz w:val="28"/>
          <w:szCs w:val="28"/>
          <w:lang w:eastAsia="zh-CN"/>
        </w:rPr>
        <w:t>）、翔鹭码头（码头厂区）。</w:t>
      </w:r>
    </w:p>
    <w:p w:rsidR="00514F20" w:rsidRDefault="00514F20" w:rsidP="00514F20">
      <w:pPr>
        <w:ind w:firstLineChars="200" w:firstLine="560"/>
        <w:rPr>
          <w:rFonts w:ascii="仿宋_GB2312" w:eastAsia="仿宋_GB2312"/>
          <w:sz w:val="28"/>
          <w:szCs w:val="28"/>
          <w:lang w:eastAsia="zh-CN"/>
        </w:rPr>
      </w:pPr>
    </w:p>
    <w:bookmarkEnd w:id="10"/>
    <w:bookmarkEnd w:id="11"/>
    <w:p w:rsidR="00514F20" w:rsidRDefault="00514F20" w:rsidP="00D436AE">
      <w:pPr>
        <w:numPr>
          <w:ilvl w:val="0"/>
          <w:numId w:val="9"/>
        </w:numPr>
        <w:autoSpaceDE/>
        <w:autoSpaceDN/>
        <w:jc w:val="both"/>
        <w:rPr>
          <w:rFonts w:ascii="仿宋_GB2312" w:eastAsia="仿宋_GB2312"/>
          <w:b/>
          <w:sz w:val="28"/>
          <w:szCs w:val="28"/>
        </w:rPr>
      </w:pPr>
      <w:r>
        <w:rPr>
          <w:rFonts w:ascii="仿宋_GB2312" w:eastAsia="仿宋_GB2312" w:hint="eastAsia"/>
          <w:b/>
          <w:sz w:val="28"/>
          <w:szCs w:val="28"/>
        </w:rPr>
        <w:t>资质要求</w:t>
      </w:r>
    </w:p>
    <w:p w:rsidR="00514F20" w:rsidRDefault="00514F20" w:rsidP="00514F20">
      <w:pPr>
        <w:rPr>
          <w:rFonts w:ascii="仿宋_GB2312" w:eastAsia="仿宋_GB2312"/>
          <w:sz w:val="28"/>
          <w:szCs w:val="28"/>
          <w:lang w:eastAsia="zh-CN"/>
        </w:rPr>
      </w:pPr>
      <w:r>
        <w:rPr>
          <w:rFonts w:ascii="仿宋_GB2312" w:eastAsia="仿宋_GB2312" w:hint="eastAsia"/>
          <w:sz w:val="28"/>
          <w:szCs w:val="28"/>
          <w:lang w:eastAsia="zh-CN"/>
        </w:rPr>
        <w:t>1</w:t>
      </w:r>
      <w:r>
        <w:rPr>
          <w:rFonts w:ascii="仿宋_GB2312" w:eastAsia="仿宋_GB2312"/>
          <w:sz w:val="28"/>
          <w:szCs w:val="28"/>
          <w:lang w:eastAsia="zh-CN"/>
        </w:rPr>
        <w:t>.</w:t>
      </w:r>
      <w:r>
        <w:rPr>
          <w:rFonts w:ascii="仿宋_GB2312" w:eastAsia="仿宋_GB2312" w:hint="eastAsia"/>
          <w:sz w:val="28"/>
          <w:szCs w:val="28"/>
          <w:lang w:eastAsia="zh-CN"/>
        </w:rPr>
        <w:t>具有独立订立合同的权利和履行合同的能力，依法取得营业执照，营业执照处于有效期，营业执照、税务登记证、组织机构代码证三证齐全的法人或三证</w:t>
      </w:r>
      <w:r>
        <w:rPr>
          <w:rFonts w:ascii="仿宋_GB2312" w:eastAsia="仿宋_GB2312" w:hint="eastAsia"/>
          <w:sz w:val="28"/>
          <w:szCs w:val="28"/>
          <w:lang w:eastAsia="zh-CN"/>
        </w:rPr>
        <w:lastRenderedPageBreak/>
        <w:t>齐全的其他组织。</w:t>
      </w:r>
    </w:p>
    <w:p w:rsidR="00514F20" w:rsidRDefault="00514F20" w:rsidP="00514F20">
      <w:pPr>
        <w:rPr>
          <w:rFonts w:ascii="仿宋_GB2312" w:eastAsia="仿宋_GB2312"/>
          <w:sz w:val="28"/>
          <w:szCs w:val="28"/>
          <w:lang w:eastAsia="zh-CN"/>
        </w:rPr>
      </w:pPr>
      <w:r>
        <w:rPr>
          <w:rFonts w:ascii="仿宋_GB2312" w:eastAsia="仿宋_GB2312" w:hint="eastAsia"/>
          <w:sz w:val="28"/>
          <w:szCs w:val="28"/>
          <w:lang w:eastAsia="zh-CN"/>
        </w:rPr>
        <w:t>2.为增值税一般纳税人，在近三年参加的其他采购活动中，没有违法记录。</w:t>
      </w:r>
    </w:p>
    <w:p w:rsidR="00514F20" w:rsidRDefault="00514F20" w:rsidP="00514F20">
      <w:pPr>
        <w:rPr>
          <w:rFonts w:ascii="仿宋_GB2312" w:eastAsia="仿宋_GB2312"/>
          <w:sz w:val="28"/>
          <w:szCs w:val="28"/>
          <w:lang w:eastAsia="zh-CN"/>
        </w:rPr>
      </w:pPr>
      <w:r>
        <w:rPr>
          <w:rFonts w:ascii="仿宋_GB2312" w:eastAsia="仿宋_GB2312" w:hint="eastAsia"/>
          <w:sz w:val="28"/>
          <w:szCs w:val="28"/>
          <w:lang w:eastAsia="zh-CN"/>
        </w:rPr>
        <w:t>3</w:t>
      </w:r>
      <w:r>
        <w:rPr>
          <w:rFonts w:ascii="仿宋_GB2312" w:eastAsia="仿宋_GB2312"/>
          <w:sz w:val="28"/>
          <w:szCs w:val="28"/>
          <w:lang w:eastAsia="zh-CN"/>
        </w:rPr>
        <w:t>.</w:t>
      </w:r>
      <w:r>
        <w:rPr>
          <w:rFonts w:ascii="仿宋_GB2312" w:eastAsia="仿宋_GB2312" w:hint="eastAsia"/>
          <w:sz w:val="28"/>
          <w:szCs w:val="28"/>
          <w:lang w:eastAsia="zh-CN"/>
        </w:rPr>
        <w:t>具有所需物资供应能力及质量控制措施，近三年提供的产品在使用过程中未发生重大质量问题。</w:t>
      </w:r>
    </w:p>
    <w:p w:rsidR="00514F20" w:rsidRDefault="00514F20" w:rsidP="00514F20">
      <w:pPr>
        <w:rPr>
          <w:rFonts w:ascii="仿宋_GB2312" w:eastAsia="仿宋_GB2312"/>
          <w:sz w:val="28"/>
          <w:szCs w:val="28"/>
          <w:lang w:eastAsia="zh-CN"/>
        </w:rPr>
      </w:pPr>
      <w:r>
        <w:rPr>
          <w:rFonts w:ascii="仿宋_GB2312" w:eastAsia="仿宋_GB2312" w:hint="eastAsia"/>
          <w:sz w:val="28"/>
          <w:szCs w:val="28"/>
          <w:lang w:eastAsia="zh-CN"/>
        </w:rPr>
        <w:t>4</w:t>
      </w:r>
      <w:r>
        <w:rPr>
          <w:rFonts w:ascii="仿宋_GB2312" w:eastAsia="仿宋_GB2312"/>
          <w:sz w:val="28"/>
          <w:szCs w:val="28"/>
          <w:lang w:eastAsia="zh-CN"/>
        </w:rPr>
        <w:t>.</w:t>
      </w:r>
      <w:r>
        <w:rPr>
          <w:rFonts w:ascii="仿宋_GB2312" w:eastAsia="仿宋_GB2312" w:hint="eastAsia"/>
          <w:sz w:val="28"/>
          <w:szCs w:val="28"/>
          <w:lang w:eastAsia="zh-CN"/>
        </w:rPr>
        <w:t>具有良好的商业信誉，健全的财务会计制度，财务状况和市场行为良好。没有处于被有权机关吊销营业执照、吊销资质、停业整顿、取消投标资格以及财产被接管、冻结或进入破产程序等。</w:t>
      </w:r>
    </w:p>
    <w:p w:rsidR="00514F20" w:rsidRDefault="00514F20" w:rsidP="00514F20">
      <w:pPr>
        <w:rPr>
          <w:rFonts w:ascii="仿宋_GB2312" w:eastAsia="仿宋_GB2312"/>
          <w:sz w:val="28"/>
          <w:szCs w:val="28"/>
          <w:lang w:eastAsia="zh-CN"/>
        </w:rPr>
      </w:pPr>
      <w:r>
        <w:rPr>
          <w:rFonts w:ascii="仿宋_GB2312" w:eastAsia="仿宋_GB2312" w:hint="eastAsia"/>
          <w:sz w:val="28"/>
          <w:szCs w:val="28"/>
          <w:lang w:eastAsia="zh-CN"/>
        </w:rPr>
        <w:t>5</w:t>
      </w:r>
      <w:r>
        <w:rPr>
          <w:rFonts w:ascii="仿宋_GB2312" w:eastAsia="仿宋_GB2312"/>
          <w:sz w:val="28"/>
          <w:szCs w:val="28"/>
          <w:lang w:eastAsia="zh-CN"/>
        </w:rPr>
        <w:t>.</w:t>
      </w:r>
      <w:r>
        <w:rPr>
          <w:rFonts w:ascii="仿宋_GB2312" w:eastAsia="仿宋_GB2312" w:hint="eastAsia"/>
          <w:sz w:val="28"/>
          <w:szCs w:val="28"/>
          <w:lang w:eastAsia="zh-CN"/>
        </w:rPr>
        <w:t>没有处于因违约、诚信等原因被福化集团停用交易资格的状态。</w:t>
      </w:r>
    </w:p>
    <w:p w:rsidR="00514F20" w:rsidRDefault="00514F20" w:rsidP="00514F20">
      <w:pPr>
        <w:rPr>
          <w:rFonts w:ascii="仿宋_GB2312" w:eastAsia="仿宋_GB2312"/>
          <w:sz w:val="28"/>
          <w:szCs w:val="28"/>
          <w:lang w:eastAsia="zh-CN"/>
        </w:rPr>
      </w:pPr>
      <w:r>
        <w:rPr>
          <w:rFonts w:ascii="仿宋_GB2312" w:eastAsia="仿宋_GB2312" w:hint="eastAsia"/>
          <w:sz w:val="28"/>
          <w:szCs w:val="28"/>
          <w:lang w:eastAsia="zh-CN"/>
        </w:rPr>
        <w:t>6</w:t>
      </w:r>
      <w:r>
        <w:rPr>
          <w:rFonts w:ascii="仿宋_GB2312" w:eastAsia="仿宋_GB2312"/>
          <w:sz w:val="28"/>
          <w:szCs w:val="28"/>
          <w:lang w:eastAsia="zh-CN"/>
        </w:rPr>
        <w:t>.</w:t>
      </w:r>
      <w:r>
        <w:rPr>
          <w:rFonts w:ascii="仿宋_GB2312" w:eastAsia="仿宋_GB2312" w:hint="eastAsia"/>
          <w:sz w:val="28"/>
          <w:szCs w:val="28"/>
          <w:lang w:eastAsia="zh-CN"/>
        </w:rPr>
        <w:t>具有质量管理体系认证,ISO27001-2013信息安全认证,软件CMMI证书。</w:t>
      </w:r>
    </w:p>
    <w:p w:rsidR="00514F20" w:rsidRDefault="00514F20" w:rsidP="00514F20">
      <w:pPr>
        <w:rPr>
          <w:rFonts w:ascii="仿宋_GB2312" w:eastAsia="仿宋_GB2312"/>
          <w:sz w:val="28"/>
          <w:szCs w:val="28"/>
          <w:lang w:eastAsia="zh-CN"/>
        </w:rPr>
      </w:pPr>
      <w:r>
        <w:rPr>
          <w:rFonts w:ascii="仿宋_GB2312" w:eastAsia="仿宋_GB2312" w:hint="eastAsia"/>
          <w:sz w:val="28"/>
          <w:szCs w:val="28"/>
          <w:lang w:eastAsia="zh-CN"/>
        </w:rPr>
        <w:t>7</w:t>
      </w:r>
      <w:r>
        <w:rPr>
          <w:rFonts w:ascii="仿宋_GB2312" w:eastAsia="仿宋_GB2312"/>
          <w:sz w:val="28"/>
          <w:szCs w:val="28"/>
          <w:lang w:eastAsia="zh-CN"/>
        </w:rPr>
        <w:t>.</w:t>
      </w:r>
      <w:r>
        <w:rPr>
          <w:rFonts w:ascii="仿宋_GB2312" w:eastAsia="仿宋_GB2312" w:hint="eastAsia"/>
          <w:sz w:val="28"/>
          <w:szCs w:val="28"/>
          <w:lang w:eastAsia="zh-CN"/>
        </w:rPr>
        <w:t>自2016年1月至今必须至少具有 5家及以上在石油化工企业应用防爆移动终端实现的安全管理信息化项目的实施业绩。</w:t>
      </w:r>
    </w:p>
    <w:p w:rsidR="00514F20" w:rsidRDefault="00514F20" w:rsidP="00514F20">
      <w:pPr>
        <w:rPr>
          <w:rFonts w:ascii="仿宋_GB2312" w:eastAsia="仿宋_GB2312"/>
          <w:sz w:val="28"/>
          <w:szCs w:val="28"/>
          <w:lang w:eastAsia="zh-CN"/>
        </w:rPr>
      </w:pPr>
      <w:r>
        <w:rPr>
          <w:rFonts w:ascii="仿宋_GB2312" w:eastAsia="仿宋_GB2312" w:hint="eastAsia"/>
          <w:sz w:val="28"/>
          <w:szCs w:val="28"/>
          <w:lang w:eastAsia="zh-CN"/>
        </w:rPr>
        <w:t>8</w:t>
      </w:r>
      <w:r>
        <w:rPr>
          <w:rFonts w:ascii="仿宋_GB2312" w:eastAsia="仿宋_GB2312"/>
          <w:sz w:val="28"/>
          <w:szCs w:val="28"/>
          <w:lang w:eastAsia="zh-CN"/>
        </w:rPr>
        <w:t>.</w:t>
      </w:r>
      <w:r>
        <w:rPr>
          <w:rFonts w:ascii="仿宋_GB2312" w:eastAsia="仿宋_GB2312" w:hint="eastAsia"/>
          <w:sz w:val="28"/>
          <w:szCs w:val="28"/>
          <w:lang w:eastAsia="zh-CN"/>
        </w:rPr>
        <w:t>需要有炼油化工企业作业风险库数据产品，风险数据库内容不少于500条数据；</w:t>
      </w:r>
    </w:p>
    <w:p w:rsidR="00514F20" w:rsidRDefault="00514F20" w:rsidP="00514F20">
      <w:pPr>
        <w:rPr>
          <w:rFonts w:ascii="仿宋_GB2312" w:eastAsia="仿宋_GB2312"/>
          <w:sz w:val="28"/>
          <w:szCs w:val="28"/>
          <w:lang w:eastAsia="zh-CN"/>
        </w:rPr>
      </w:pPr>
      <w:r>
        <w:rPr>
          <w:rFonts w:ascii="仿宋_GB2312" w:eastAsia="仿宋_GB2312"/>
          <w:sz w:val="28"/>
          <w:szCs w:val="28"/>
          <w:lang w:eastAsia="zh-CN"/>
        </w:rPr>
        <w:t>9</w:t>
      </w:r>
      <w:r>
        <w:rPr>
          <w:rFonts w:ascii="仿宋_GB2312" w:eastAsia="仿宋_GB2312" w:hint="eastAsia"/>
          <w:sz w:val="28"/>
          <w:szCs w:val="28"/>
          <w:lang w:eastAsia="zh-CN"/>
        </w:rPr>
        <w:t>.其他主要资格要求：生产现场安装或使用的硬件设备具备防爆合格证书，防爆等级达到Ex</w:t>
      </w:r>
      <w:r>
        <w:rPr>
          <w:rFonts w:ascii="仿宋_GB2312" w:eastAsia="仿宋_GB2312"/>
          <w:sz w:val="28"/>
          <w:szCs w:val="28"/>
          <w:lang w:eastAsia="zh-CN"/>
        </w:rPr>
        <w:t xml:space="preserve"> </w:t>
      </w:r>
      <w:r>
        <w:rPr>
          <w:rFonts w:ascii="仿宋_GB2312" w:eastAsia="仿宋_GB2312" w:hint="eastAsia"/>
          <w:sz w:val="28"/>
          <w:szCs w:val="28"/>
          <w:lang w:eastAsia="zh-CN"/>
        </w:rPr>
        <w:t>ib IIC T4及以上。</w:t>
      </w:r>
    </w:p>
    <w:p w:rsidR="00514F20" w:rsidRDefault="00514F20" w:rsidP="00514F20">
      <w:pPr>
        <w:rPr>
          <w:rFonts w:ascii="仿宋_GB2312" w:eastAsia="仿宋_GB2312"/>
          <w:sz w:val="28"/>
          <w:szCs w:val="28"/>
          <w:lang w:eastAsia="zh-CN"/>
        </w:rPr>
      </w:pPr>
      <w:r>
        <w:rPr>
          <w:rFonts w:ascii="仿宋_GB2312" w:eastAsia="仿宋_GB2312"/>
          <w:sz w:val="28"/>
          <w:szCs w:val="28"/>
          <w:lang w:eastAsia="zh-CN"/>
        </w:rPr>
        <w:t>10</w:t>
      </w:r>
      <w:r>
        <w:rPr>
          <w:rFonts w:ascii="仿宋_GB2312" w:eastAsia="仿宋_GB2312" w:hint="eastAsia"/>
          <w:sz w:val="28"/>
          <w:szCs w:val="28"/>
          <w:lang w:eastAsia="zh-CN"/>
        </w:rPr>
        <w:t>.符合法律、法规规定的其他条件。</w:t>
      </w:r>
    </w:p>
    <w:p w:rsidR="00514F20" w:rsidRDefault="00514F20" w:rsidP="00514F20">
      <w:pPr>
        <w:rPr>
          <w:rFonts w:ascii="仿宋_GB2312" w:eastAsia="仿宋_GB2312"/>
          <w:sz w:val="28"/>
          <w:szCs w:val="28"/>
          <w:lang w:eastAsia="zh-CN"/>
        </w:rPr>
      </w:pPr>
    </w:p>
    <w:p w:rsidR="00514F20" w:rsidRDefault="00514F20" w:rsidP="00D436AE">
      <w:pPr>
        <w:numPr>
          <w:ilvl w:val="0"/>
          <w:numId w:val="9"/>
        </w:numPr>
        <w:autoSpaceDE/>
        <w:autoSpaceDN/>
        <w:jc w:val="both"/>
        <w:rPr>
          <w:rFonts w:ascii="仿宋_GB2312" w:eastAsia="仿宋_GB2312"/>
          <w:b/>
          <w:sz w:val="28"/>
          <w:szCs w:val="28"/>
        </w:rPr>
      </w:pPr>
      <w:r>
        <w:rPr>
          <w:rFonts w:ascii="仿宋_GB2312" w:eastAsia="仿宋_GB2312" w:hint="eastAsia"/>
          <w:b/>
          <w:sz w:val="28"/>
          <w:szCs w:val="28"/>
        </w:rPr>
        <w:t>招标内容</w:t>
      </w:r>
    </w:p>
    <w:p w:rsidR="00514F20" w:rsidRDefault="00514F20" w:rsidP="00514F20">
      <w:pPr>
        <w:adjustRightInd w:val="0"/>
        <w:spacing w:line="360" w:lineRule="auto"/>
        <w:rPr>
          <w:rFonts w:ascii="仿宋_GB2312" w:eastAsia="仿宋_GB2312"/>
          <w:b/>
          <w:sz w:val="28"/>
          <w:szCs w:val="28"/>
          <w:lang w:eastAsia="zh-CN"/>
        </w:rPr>
      </w:pPr>
      <w:r>
        <w:rPr>
          <w:rFonts w:ascii="仿宋_GB2312" w:eastAsia="仿宋_GB2312" w:hint="eastAsia"/>
          <w:b/>
          <w:sz w:val="28"/>
          <w:szCs w:val="28"/>
          <w:lang w:eastAsia="zh-CN"/>
        </w:rPr>
        <w:t>1</w:t>
      </w:r>
      <w:r>
        <w:rPr>
          <w:rFonts w:ascii="仿宋_GB2312" w:eastAsia="仿宋_GB2312"/>
          <w:b/>
          <w:sz w:val="28"/>
          <w:szCs w:val="28"/>
          <w:lang w:eastAsia="zh-CN"/>
        </w:rPr>
        <w:t>.招标服务</w:t>
      </w:r>
      <w:r>
        <w:rPr>
          <w:rFonts w:ascii="仿宋_GB2312" w:eastAsia="仿宋_GB2312" w:hint="eastAsia"/>
          <w:b/>
          <w:sz w:val="28"/>
          <w:szCs w:val="28"/>
          <w:lang w:eastAsia="zh-CN"/>
        </w:rPr>
        <w:t>、</w:t>
      </w:r>
      <w:r>
        <w:rPr>
          <w:rFonts w:ascii="仿宋_GB2312" w:eastAsia="仿宋_GB2312"/>
          <w:b/>
          <w:sz w:val="28"/>
          <w:szCs w:val="28"/>
          <w:lang w:eastAsia="zh-CN"/>
        </w:rPr>
        <w:t>数量与明细表</w:t>
      </w:r>
      <w:r>
        <w:rPr>
          <w:rFonts w:ascii="仿宋_GB2312" w:eastAsia="仿宋_GB2312" w:hint="eastAsia"/>
          <w:b/>
          <w:sz w:val="28"/>
          <w:szCs w:val="28"/>
          <w:lang w:eastAsia="zh-CN"/>
        </w:rPr>
        <w:t>：</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
        <w:gridCol w:w="2523"/>
        <w:gridCol w:w="5267"/>
        <w:gridCol w:w="1362"/>
      </w:tblGrid>
      <w:tr w:rsidR="00514F20" w:rsidTr="00DD2A40">
        <w:trPr>
          <w:trHeight w:val="499"/>
        </w:trPr>
        <w:tc>
          <w:tcPr>
            <w:tcW w:w="451" w:type="pct"/>
            <w:shd w:val="clear" w:color="000000" w:fill="5B9BD5"/>
            <w:vAlign w:val="center"/>
          </w:tcPr>
          <w:p w:rsidR="00514F20" w:rsidRDefault="00514F20" w:rsidP="00DD2A40">
            <w:pPr>
              <w:widowControl/>
              <w:spacing w:line="360" w:lineRule="auto"/>
              <w:jc w:val="center"/>
              <w:rPr>
                <w:rFonts w:ascii="仿宋_GB2312" w:eastAsia="仿宋_GB2312"/>
                <w:sz w:val="28"/>
                <w:szCs w:val="28"/>
              </w:rPr>
            </w:pPr>
            <w:r>
              <w:rPr>
                <w:rFonts w:ascii="仿宋_GB2312" w:eastAsia="仿宋_GB2312" w:hint="eastAsia"/>
                <w:sz w:val="28"/>
                <w:szCs w:val="28"/>
              </w:rPr>
              <w:t>序号</w:t>
            </w:r>
          </w:p>
        </w:tc>
        <w:tc>
          <w:tcPr>
            <w:tcW w:w="1254" w:type="pct"/>
            <w:shd w:val="clear" w:color="000000" w:fill="5B9BD5"/>
            <w:vAlign w:val="center"/>
          </w:tcPr>
          <w:p w:rsidR="00514F20" w:rsidRDefault="00514F20" w:rsidP="00DD2A40">
            <w:pPr>
              <w:widowControl/>
              <w:spacing w:line="360" w:lineRule="auto"/>
              <w:jc w:val="center"/>
              <w:rPr>
                <w:rFonts w:ascii="仿宋_GB2312" w:eastAsia="仿宋_GB2312"/>
                <w:sz w:val="28"/>
                <w:szCs w:val="28"/>
              </w:rPr>
            </w:pPr>
            <w:r>
              <w:rPr>
                <w:rFonts w:ascii="仿宋_GB2312" w:eastAsia="仿宋_GB2312" w:hint="eastAsia"/>
                <w:sz w:val="28"/>
                <w:szCs w:val="28"/>
              </w:rPr>
              <w:t>名称</w:t>
            </w:r>
          </w:p>
        </w:tc>
        <w:tc>
          <w:tcPr>
            <w:tcW w:w="2618" w:type="pct"/>
            <w:shd w:val="clear" w:color="000000" w:fill="5B9BD5"/>
            <w:vAlign w:val="center"/>
          </w:tcPr>
          <w:p w:rsidR="00514F20" w:rsidRDefault="00514F20" w:rsidP="00DD2A40">
            <w:pPr>
              <w:widowControl/>
              <w:spacing w:line="360" w:lineRule="auto"/>
              <w:jc w:val="center"/>
              <w:rPr>
                <w:rFonts w:ascii="仿宋_GB2312" w:eastAsia="仿宋_GB2312"/>
                <w:sz w:val="28"/>
                <w:szCs w:val="28"/>
              </w:rPr>
            </w:pPr>
            <w:r>
              <w:rPr>
                <w:rFonts w:ascii="仿宋_GB2312" w:eastAsia="仿宋_GB2312" w:hint="eastAsia"/>
                <w:sz w:val="28"/>
                <w:szCs w:val="28"/>
              </w:rPr>
              <w:t>技术参数要求</w:t>
            </w:r>
          </w:p>
        </w:tc>
        <w:tc>
          <w:tcPr>
            <w:tcW w:w="677" w:type="pct"/>
            <w:shd w:val="clear" w:color="000000" w:fill="5B9BD5"/>
            <w:vAlign w:val="center"/>
          </w:tcPr>
          <w:p w:rsidR="00514F20" w:rsidRDefault="00514F20" w:rsidP="00DD2A40">
            <w:pPr>
              <w:widowControl/>
              <w:spacing w:line="360" w:lineRule="auto"/>
              <w:jc w:val="center"/>
              <w:rPr>
                <w:rFonts w:ascii="仿宋_GB2312" w:eastAsia="仿宋_GB2312"/>
                <w:sz w:val="28"/>
                <w:szCs w:val="28"/>
              </w:rPr>
            </w:pPr>
            <w:r>
              <w:rPr>
                <w:rFonts w:ascii="仿宋_GB2312" w:eastAsia="仿宋_GB2312" w:hint="eastAsia"/>
                <w:sz w:val="28"/>
                <w:szCs w:val="28"/>
              </w:rPr>
              <w:t>数量</w:t>
            </w:r>
          </w:p>
        </w:tc>
      </w:tr>
      <w:tr w:rsidR="00514F20" w:rsidTr="00DD2A40">
        <w:trPr>
          <w:trHeight w:val="499"/>
        </w:trPr>
        <w:tc>
          <w:tcPr>
            <w:tcW w:w="451" w:type="pct"/>
            <w:vAlign w:val="center"/>
          </w:tcPr>
          <w:p w:rsidR="00514F20" w:rsidRDefault="00514F20" w:rsidP="00D436AE">
            <w:pPr>
              <w:widowControl/>
              <w:numPr>
                <w:ilvl w:val="0"/>
                <w:numId w:val="10"/>
              </w:numPr>
              <w:autoSpaceDE/>
              <w:autoSpaceDN/>
              <w:spacing w:line="360" w:lineRule="auto"/>
              <w:rPr>
                <w:rFonts w:ascii="仿宋_GB2312" w:eastAsia="仿宋_GB2312"/>
                <w:sz w:val="28"/>
                <w:szCs w:val="28"/>
              </w:rPr>
            </w:pPr>
          </w:p>
        </w:tc>
        <w:tc>
          <w:tcPr>
            <w:tcW w:w="1254" w:type="pct"/>
            <w:vAlign w:val="center"/>
          </w:tcPr>
          <w:p w:rsidR="00514F20" w:rsidRDefault="00514F20" w:rsidP="00DD2A40">
            <w:pPr>
              <w:widowControl/>
              <w:spacing w:line="360" w:lineRule="auto"/>
              <w:rPr>
                <w:rFonts w:ascii="仿宋_GB2312" w:eastAsia="仿宋_GB2312"/>
                <w:sz w:val="28"/>
                <w:szCs w:val="28"/>
              </w:rPr>
            </w:pPr>
            <w:r>
              <w:rPr>
                <w:rFonts w:ascii="仿宋_GB2312" w:eastAsia="仿宋_GB2312" w:hint="eastAsia"/>
                <w:sz w:val="28"/>
                <w:szCs w:val="28"/>
              </w:rPr>
              <w:t>软件</w:t>
            </w:r>
          </w:p>
        </w:tc>
        <w:tc>
          <w:tcPr>
            <w:tcW w:w="2618" w:type="pct"/>
            <w:vAlign w:val="center"/>
          </w:tcPr>
          <w:p w:rsidR="00514F20" w:rsidRDefault="00514F20" w:rsidP="00DD2A40">
            <w:pPr>
              <w:widowControl/>
              <w:spacing w:line="360" w:lineRule="auto"/>
              <w:rPr>
                <w:rFonts w:ascii="仿宋_GB2312" w:eastAsia="仿宋_GB2312"/>
                <w:sz w:val="28"/>
                <w:szCs w:val="28"/>
                <w:lang w:eastAsia="zh-CN"/>
              </w:rPr>
            </w:pPr>
            <w:r>
              <w:rPr>
                <w:rFonts w:ascii="仿宋_GB2312" w:eastAsia="仿宋_GB2312" w:hint="eastAsia"/>
                <w:sz w:val="28"/>
                <w:szCs w:val="28"/>
                <w:lang w:eastAsia="zh-CN"/>
              </w:rPr>
              <w:t>安全管理信息化软件（P</w:t>
            </w:r>
            <w:r>
              <w:rPr>
                <w:rFonts w:ascii="仿宋_GB2312" w:eastAsia="仿宋_GB2312"/>
                <w:sz w:val="28"/>
                <w:szCs w:val="28"/>
                <w:lang w:eastAsia="zh-CN"/>
              </w:rPr>
              <w:t>C端及</w:t>
            </w:r>
            <w:r>
              <w:rPr>
                <w:rFonts w:ascii="仿宋_GB2312" w:eastAsia="仿宋_GB2312" w:hint="eastAsia"/>
                <w:sz w:val="28"/>
                <w:szCs w:val="28"/>
                <w:lang w:eastAsia="zh-CN"/>
              </w:rPr>
              <w:t>移动端）</w:t>
            </w:r>
          </w:p>
        </w:tc>
        <w:tc>
          <w:tcPr>
            <w:tcW w:w="677" w:type="pct"/>
            <w:vAlign w:val="center"/>
          </w:tcPr>
          <w:p w:rsidR="00514F20" w:rsidRDefault="00514F20" w:rsidP="00DD2A40">
            <w:pPr>
              <w:widowControl/>
              <w:spacing w:line="360" w:lineRule="auto"/>
              <w:jc w:val="center"/>
              <w:rPr>
                <w:rFonts w:ascii="仿宋_GB2312" w:eastAsia="仿宋_GB2312"/>
                <w:sz w:val="28"/>
                <w:szCs w:val="28"/>
              </w:rPr>
            </w:pPr>
            <w:r>
              <w:rPr>
                <w:rFonts w:ascii="仿宋_GB2312" w:eastAsia="仿宋_GB2312" w:hint="eastAsia"/>
                <w:sz w:val="28"/>
                <w:szCs w:val="28"/>
              </w:rPr>
              <w:t>1套</w:t>
            </w:r>
          </w:p>
        </w:tc>
      </w:tr>
      <w:tr w:rsidR="00514F20" w:rsidTr="00DD2A40">
        <w:trPr>
          <w:trHeight w:val="499"/>
        </w:trPr>
        <w:tc>
          <w:tcPr>
            <w:tcW w:w="451" w:type="pct"/>
            <w:vAlign w:val="center"/>
          </w:tcPr>
          <w:p w:rsidR="00514F20" w:rsidRDefault="00514F20" w:rsidP="00D436AE">
            <w:pPr>
              <w:widowControl/>
              <w:numPr>
                <w:ilvl w:val="0"/>
                <w:numId w:val="10"/>
              </w:numPr>
              <w:autoSpaceDE/>
              <w:autoSpaceDN/>
              <w:spacing w:line="360" w:lineRule="auto"/>
              <w:rPr>
                <w:rFonts w:ascii="仿宋_GB2312" w:eastAsia="仿宋_GB2312"/>
                <w:sz w:val="28"/>
                <w:szCs w:val="28"/>
              </w:rPr>
            </w:pPr>
          </w:p>
        </w:tc>
        <w:tc>
          <w:tcPr>
            <w:tcW w:w="1254" w:type="pct"/>
            <w:vAlign w:val="center"/>
          </w:tcPr>
          <w:p w:rsidR="00514F20" w:rsidRDefault="00514F20" w:rsidP="00DD2A40">
            <w:pPr>
              <w:widowControl/>
              <w:spacing w:line="360" w:lineRule="auto"/>
              <w:rPr>
                <w:rFonts w:ascii="仿宋_GB2312" w:eastAsia="仿宋_GB2312"/>
                <w:sz w:val="28"/>
                <w:szCs w:val="28"/>
              </w:rPr>
            </w:pPr>
            <w:r>
              <w:rPr>
                <w:rFonts w:ascii="仿宋_GB2312" w:eastAsia="仿宋_GB2312" w:hint="eastAsia"/>
                <w:sz w:val="28"/>
                <w:szCs w:val="28"/>
              </w:rPr>
              <w:t>服务器</w:t>
            </w:r>
          </w:p>
        </w:tc>
        <w:tc>
          <w:tcPr>
            <w:tcW w:w="2618" w:type="pct"/>
            <w:vAlign w:val="center"/>
          </w:tcPr>
          <w:p w:rsidR="00514F20" w:rsidRDefault="00514F20" w:rsidP="00DD2A40">
            <w:pPr>
              <w:widowControl/>
              <w:spacing w:line="360" w:lineRule="auto"/>
              <w:rPr>
                <w:rFonts w:ascii="仿宋_GB2312" w:eastAsia="仿宋_GB2312"/>
                <w:sz w:val="28"/>
                <w:szCs w:val="28"/>
                <w:lang w:eastAsia="zh-CN"/>
              </w:rPr>
            </w:pPr>
            <w:r>
              <w:rPr>
                <w:rFonts w:ascii="仿宋_GB2312" w:eastAsia="仿宋_GB2312" w:hint="eastAsia"/>
                <w:sz w:val="28"/>
                <w:szCs w:val="28"/>
                <w:lang w:eastAsia="zh-CN"/>
              </w:rPr>
              <w:t>规格：2U机架式，有导轨；</w:t>
            </w:r>
          </w:p>
          <w:p w:rsidR="00514F20" w:rsidRDefault="00514F20" w:rsidP="00DD2A40">
            <w:pPr>
              <w:widowControl/>
              <w:spacing w:line="360" w:lineRule="auto"/>
              <w:rPr>
                <w:rFonts w:ascii="仿宋_GB2312" w:eastAsia="仿宋_GB2312"/>
                <w:sz w:val="28"/>
                <w:szCs w:val="28"/>
              </w:rPr>
            </w:pPr>
            <w:r>
              <w:rPr>
                <w:rFonts w:ascii="仿宋_GB2312" w:eastAsia="仿宋_GB2312" w:hint="eastAsia"/>
                <w:sz w:val="28"/>
                <w:szCs w:val="28"/>
              </w:rPr>
              <w:t>CPU：至强Xeon-E5，2颗 2640V4 10核</w:t>
            </w:r>
            <w:r>
              <w:rPr>
                <w:rFonts w:ascii="仿宋_GB2312" w:eastAsia="仿宋_GB2312" w:hint="eastAsia"/>
                <w:sz w:val="28"/>
                <w:szCs w:val="28"/>
              </w:rPr>
              <w:lastRenderedPageBreak/>
              <w:t>2.4G及以上；</w:t>
            </w:r>
          </w:p>
          <w:p w:rsidR="00514F20" w:rsidRDefault="00514F20" w:rsidP="00DD2A40">
            <w:pPr>
              <w:widowControl/>
              <w:spacing w:line="360" w:lineRule="auto"/>
              <w:rPr>
                <w:rFonts w:ascii="仿宋_GB2312" w:eastAsia="仿宋_GB2312"/>
                <w:sz w:val="28"/>
                <w:szCs w:val="28"/>
              </w:rPr>
            </w:pPr>
            <w:r>
              <w:rPr>
                <w:rFonts w:ascii="仿宋_GB2312" w:eastAsia="仿宋_GB2312" w:hint="eastAsia"/>
                <w:sz w:val="28"/>
                <w:szCs w:val="28"/>
              </w:rPr>
              <w:t>内存：32GB及以上；</w:t>
            </w:r>
          </w:p>
          <w:p w:rsidR="00514F20" w:rsidRDefault="00514F20" w:rsidP="00DD2A40">
            <w:pPr>
              <w:widowControl/>
              <w:spacing w:line="360" w:lineRule="auto"/>
              <w:rPr>
                <w:rFonts w:ascii="仿宋_GB2312" w:eastAsia="仿宋_GB2312"/>
                <w:sz w:val="28"/>
                <w:szCs w:val="28"/>
              </w:rPr>
            </w:pPr>
            <w:r>
              <w:rPr>
                <w:rFonts w:ascii="仿宋_GB2312" w:eastAsia="仿宋_GB2312" w:hint="eastAsia"/>
                <w:sz w:val="28"/>
                <w:szCs w:val="28"/>
              </w:rPr>
              <w:t>硬盘：3*600G 10K SAS及以上；</w:t>
            </w:r>
          </w:p>
          <w:p w:rsidR="00514F20" w:rsidRDefault="00514F20" w:rsidP="00DD2A40">
            <w:pPr>
              <w:widowControl/>
              <w:spacing w:line="360" w:lineRule="auto"/>
              <w:rPr>
                <w:rFonts w:ascii="仿宋_GB2312" w:eastAsia="仿宋_GB2312"/>
                <w:sz w:val="28"/>
                <w:szCs w:val="28"/>
                <w:lang w:eastAsia="zh-CN"/>
              </w:rPr>
            </w:pPr>
            <w:r>
              <w:rPr>
                <w:rFonts w:ascii="仿宋_GB2312" w:eastAsia="仿宋_GB2312" w:hint="eastAsia"/>
                <w:sz w:val="28"/>
                <w:szCs w:val="28"/>
                <w:lang w:eastAsia="zh-CN"/>
              </w:rPr>
              <w:t>电源：双电源；</w:t>
            </w:r>
          </w:p>
          <w:p w:rsidR="00514F20" w:rsidRDefault="00514F20" w:rsidP="00DD2A40">
            <w:pPr>
              <w:widowControl/>
              <w:spacing w:line="360" w:lineRule="auto"/>
              <w:rPr>
                <w:rFonts w:ascii="仿宋_GB2312" w:eastAsia="仿宋_GB2312"/>
                <w:sz w:val="28"/>
                <w:szCs w:val="28"/>
                <w:lang w:eastAsia="zh-CN"/>
              </w:rPr>
            </w:pPr>
            <w:r>
              <w:rPr>
                <w:rFonts w:ascii="仿宋_GB2312" w:eastAsia="仿宋_GB2312" w:hint="eastAsia"/>
                <w:sz w:val="28"/>
                <w:szCs w:val="28"/>
                <w:lang w:eastAsia="zh-CN"/>
              </w:rPr>
              <w:t>网络：4口千兆网卡。</w:t>
            </w:r>
          </w:p>
        </w:tc>
        <w:tc>
          <w:tcPr>
            <w:tcW w:w="677" w:type="pct"/>
            <w:vAlign w:val="center"/>
          </w:tcPr>
          <w:p w:rsidR="00514F20" w:rsidRDefault="00514F20" w:rsidP="00DD2A40">
            <w:pPr>
              <w:widowControl/>
              <w:spacing w:line="360" w:lineRule="auto"/>
              <w:rPr>
                <w:rFonts w:ascii="仿宋_GB2312" w:eastAsia="仿宋_GB2312"/>
                <w:sz w:val="28"/>
                <w:szCs w:val="28"/>
              </w:rPr>
            </w:pPr>
            <w:r>
              <w:rPr>
                <w:rFonts w:ascii="仿宋_GB2312" w:eastAsia="仿宋_GB2312" w:hint="eastAsia"/>
                <w:sz w:val="28"/>
                <w:szCs w:val="28"/>
              </w:rPr>
              <w:lastRenderedPageBreak/>
              <w:t>预估2台</w:t>
            </w:r>
          </w:p>
        </w:tc>
      </w:tr>
      <w:tr w:rsidR="00514F20" w:rsidTr="00DD2A40">
        <w:trPr>
          <w:trHeight w:val="499"/>
        </w:trPr>
        <w:tc>
          <w:tcPr>
            <w:tcW w:w="451" w:type="pct"/>
            <w:vAlign w:val="center"/>
          </w:tcPr>
          <w:p w:rsidR="00514F20" w:rsidRDefault="00514F20" w:rsidP="00D436AE">
            <w:pPr>
              <w:widowControl/>
              <w:numPr>
                <w:ilvl w:val="0"/>
                <w:numId w:val="10"/>
              </w:numPr>
              <w:autoSpaceDE/>
              <w:autoSpaceDN/>
              <w:spacing w:line="360" w:lineRule="auto"/>
              <w:rPr>
                <w:rFonts w:ascii="仿宋_GB2312" w:eastAsia="仿宋_GB2312"/>
                <w:sz w:val="28"/>
                <w:szCs w:val="28"/>
              </w:rPr>
            </w:pPr>
          </w:p>
        </w:tc>
        <w:tc>
          <w:tcPr>
            <w:tcW w:w="1254" w:type="pct"/>
            <w:vAlign w:val="center"/>
          </w:tcPr>
          <w:p w:rsidR="00514F20" w:rsidRDefault="00514F20" w:rsidP="00DD2A40">
            <w:pPr>
              <w:widowControl/>
              <w:spacing w:line="360" w:lineRule="auto"/>
              <w:rPr>
                <w:rFonts w:ascii="仿宋_GB2312" w:eastAsia="仿宋_GB2312"/>
                <w:sz w:val="28"/>
                <w:szCs w:val="28"/>
              </w:rPr>
            </w:pPr>
            <w:r>
              <w:rPr>
                <w:rFonts w:ascii="仿宋_GB2312" w:eastAsia="仿宋_GB2312" w:hint="eastAsia"/>
                <w:sz w:val="28"/>
                <w:szCs w:val="28"/>
              </w:rPr>
              <w:t>现场定位硬件</w:t>
            </w:r>
          </w:p>
        </w:tc>
        <w:tc>
          <w:tcPr>
            <w:tcW w:w="2618" w:type="pct"/>
            <w:vAlign w:val="center"/>
          </w:tcPr>
          <w:p w:rsidR="00514F20" w:rsidRDefault="00514F20" w:rsidP="00DD2A40">
            <w:pPr>
              <w:rPr>
                <w:rFonts w:ascii="仿宋_GB2312" w:eastAsia="仿宋_GB2312"/>
                <w:sz w:val="28"/>
                <w:szCs w:val="28"/>
                <w:lang w:eastAsia="zh-CN"/>
              </w:rPr>
            </w:pPr>
            <w:r>
              <w:rPr>
                <w:rFonts w:ascii="仿宋_GB2312" w:eastAsia="仿宋_GB2312" w:hint="eastAsia"/>
                <w:sz w:val="28"/>
                <w:szCs w:val="28"/>
                <w:lang w:eastAsia="zh-CN"/>
              </w:rPr>
              <w:t>现场防爆定位硬件，厂区全覆盖，如防爆蓝牙自动识别技术。（防爆主要针对氢气及烷烃，需满足1区防爆要求，包现场安装及耗材）</w:t>
            </w:r>
          </w:p>
        </w:tc>
        <w:tc>
          <w:tcPr>
            <w:tcW w:w="677" w:type="pct"/>
            <w:vAlign w:val="center"/>
          </w:tcPr>
          <w:p w:rsidR="00514F20" w:rsidRDefault="00514F20" w:rsidP="00DD2A40">
            <w:pPr>
              <w:rPr>
                <w:rFonts w:ascii="仿宋_GB2312" w:eastAsia="仿宋_GB2312"/>
                <w:sz w:val="28"/>
                <w:szCs w:val="28"/>
              </w:rPr>
            </w:pPr>
            <w:r>
              <w:rPr>
                <w:rFonts w:ascii="仿宋_GB2312" w:eastAsia="仿宋_GB2312" w:hint="eastAsia"/>
                <w:sz w:val="28"/>
                <w:szCs w:val="28"/>
              </w:rPr>
              <w:t>预估2</w:t>
            </w:r>
            <w:r>
              <w:rPr>
                <w:rFonts w:ascii="仿宋_GB2312" w:eastAsia="仿宋_GB2312"/>
                <w:sz w:val="28"/>
                <w:szCs w:val="28"/>
              </w:rPr>
              <w:t>000个</w:t>
            </w:r>
          </w:p>
        </w:tc>
      </w:tr>
      <w:tr w:rsidR="00514F20" w:rsidTr="00DD2A40">
        <w:trPr>
          <w:trHeight w:val="499"/>
        </w:trPr>
        <w:tc>
          <w:tcPr>
            <w:tcW w:w="451" w:type="pct"/>
            <w:vAlign w:val="center"/>
          </w:tcPr>
          <w:p w:rsidR="00514F20" w:rsidRDefault="00514F20" w:rsidP="00D436AE">
            <w:pPr>
              <w:widowControl/>
              <w:numPr>
                <w:ilvl w:val="0"/>
                <w:numId w:val="10"/>
              </w:numPr>
              <w:autoSpaceDE/>
              <w:autoSpaceDN/>
              <w:spacing w:line="360" w:lineRule="auto"/>
              <w:rPr>
                <w:rFonts w:ascii="仿宋_GB2312" w:eastAsia="仿宋_GB2312"/>
                <w:sz w:val="28"/>
                <w:szCs w:val="28"/>
              </w:rPr>
            </w:pPr>
          </w:p>
        </w:tc>
        <w:tc>
          <w:tcPr>
            <w:tcW w:w="1254" w:type="pct"/>
            <w:vAlign w:val="center"/>
          </w:tcPr>
          <w:p w:rsidR="00514F20" w:rsidRDefault="00514F20" w:rsidP="00DD2A40">
            <w:pPr>
              <w:widowControl/>
              <w:spacing w:line="360" w:lineRule="auto"/>
              <w:rPr>
                <w:rFonts w:ascii="仿宋_GB2312" w:eastAsia="仿宋_GB2312"/>
                <w:sz w:val="28"/>
                <w:szCs w:val="28"/>
              </w:rPr>
            </w:pPr>
            <w:r>
              <w:rPr>
                <w:rFonts w:ascii="仿宋_GB2312" w:eastAsia="仿宋_GB2312" w:hint="eastAsia"/>
                <w:sz w:val="28"/>
                <w:szCs w:val="28"/>
              </w:rPr>
              <w:t>防爆终端手机</w:t>
            </w:r>
          </w:p>
        </w:tc>
        <w:tc>
          <w:tcPr>
            <w:tcW w:w="2618" w:type="pct"/>
            <w:vAlign w:val="center"/>
          </w:tcPr>
          <w:p w:rsidR="00514F20" w:rsidRDefault="00514F20" w:rsidP="00DD2A40">
            <w:pPr>
              <w:rPr>
                <w:rFonts w:ascii="仿宋_GB2312" w:eastAsia="仿宋_GB2312"/>
                <w:sz w:val="28"/>
                <w:szCs w:val="28"/>
              </w:rPr>
            </w:pPr>
            <w:r>
              <w:rPr>
                <w:rFonts w:ascii="仿宋_GB2312" w:eastAsia="仿宋_GB2312" w:hint="eastAsia"/>
                <w:sz w:val="28"/>
                <w:szCs w:val="28"/>
              </w:rPr>
              <w:t xml:space="preserve">防爆等级要求Ex ib IIC </w:t>
            </w:r>
            <w:r w:rsidR="00641505">
              <w:rPr>
                <w:rFonts w:ascii="仿宋_GB2312" w:eastAsia="仿宋_GB2312" w:hint="eastAsia"/>
                <w:sz w:val="28"/>
                <w:szCs w:val="28"/>
              </w:rPr>
              <w:t>T</w:t>
            </w:r>
            <w:r w:rsidR="00641505">
              <w:rPr>
                <w:rFonts w:ascii="仿宋_GB2312" w:eastAsia="仿宋_GB2312"/>
                <w:sz w:val="28"/>
                <w:szCs w:val="28"/>
              </w:rPr>
              <w:t>4</w:t>
            </w:r>
            <w:r>
              <w:rPr>
                <w:rFonts w:ascii="仿宋_GB2312" w:eastAsia="仿宋_GB2312" w:hint="eastAsia"/>
                <w:sz w:val="28"/>
                <w:szCs w:val="28"/>
              </w:rPr>
              <w:t>及以上；</w:t>
            </w:r>
          </w:p>
          <w:p w:rsidR="00514F20" w:rsidRDefault="00514F20" w:rsidP="00DD2A40">
            <w:pPr>
              <w:rPr>
                <w:rFonts w:ascii="仿宋_GB2312" w:eastAsia="仿宋_GB2312"/>
                <w:sz w:val="28"/>
                <w:szCs w:val="28"/>
                <w:lang w:eastAsia="zh-CN"/>
              </w:rPr>
            </w:pPr>
            <w:r>
              <w:rPr>
                <w:rFonts w:ascii="仿宋_GB2312" w:eastAsia="仿宋_GB2312" w:hint="eastAsia"/>
                <w:sz w:val="28"/>
                <w:szCs w:val="28"/>
                <w:lang w:eastAsia="zh-CN"/>
              </w:rPr>
              <w:t>防护等级要求IP67及以上；</w:t>
            </w:r>
          </w:p>
          <w:p w:rsidR="00514F20" w:rsidRDefault="00514F20" w:rsidP="00DD2A40">
            <w:pPr>
              <w:rPr>
                <w:rFonts w:ascii="仿宋_GB2312" w:eastAsia="仿宋_GB2312"/>
                <w:sz w:val="28"/>
                <w:szCs w:val="28"/>
                <w:lang w:eastAsia="zh-CN"/>
              </w:rPr>
            </w:pPr>
            <w:r>
              <w:rPr>
                <w:rFonts w:ascii="仿宋_GB2312" w:eastAsia="仿宋_GB2312" w:hint="eastAsia"/>
                <w:sz w:val="28"/>
                <w:szCs w:val="28"/>
                <w:lang w:eastAsia="zh-CN"/>
              </w:rPr>
              <w:t>处理器：高通骁龙450 1.8G Hz</w:t>
            </w:r>
            <w:r>
              <w:rPr>
                <w:rFonts w:ascii="仿宋_GB2312" w:eastAsia="仿宋_GB2312"/>
                <w:sz w:val="28"/>
                <w:szCs w:val="28"/>
                <w:lang w:eastAsia="zh-CN"/>
              </w:rPr>
              <w:t xml:space="preserve"> </w:t>
            </w:r>
            <w:r>
              <w:rPr>
                <w:rFonts w:ascii="仿宋_GB2312" w:eastAsia="仿宋_GB2312" w:hint="eastAsia"/>
                <w:sz w:val="28"/>
                <w:szCs w:val="28"/>
                <w:lang w:eastAsia="zh-CN"/>
              </w:rPr>
              <w:t>，</w:t>
            </w:r>
            <w:r>
              <w:rPr>
                <w:rFonts w:ascii="仿宋_GB2312" w:eastAsia="仿宋_GB2312"/>
                <w:sz w:val="28"/>
                <w:szCs w:val="28"/>
                <w:lang w:eastAsia="zh-CN"/>
              </w:rPr>
              <w:t>8核及以上</w:t>
            </w:r>
            <w:r>
              <w:rPr>
                <w:rFonts w:ascii="仿宋_GB2312" w:eastAsia="仿宋_GB2312" w:hint="eastAsia"/>
                <w:sz w:val="28"/>
                <w:szCs w:val="28"/>
                <w:lang w:eastAsia="zh-CN"/>
              </w:rPr>
              <w:t>；</w:t>
            </w:r>
          </w:p>
          <w:p w:rsidR="00514F20" w:rsidRDefault="002B255F" w:rsidP="00DD2A40">
            <w:pPr>
              <w:rPr>
                <w:rFonts w:ascii="仿宋_GB2312" w:eastAsia="仿宋_GB2312"/>
                <w:sz w:val="28"/>
                <w:szCs w:val="28"/>
                <w:lang w:eastAsia="zh-CN"/>
              </w:rPr>
            </w:pPr>
            <w:r w:rsidRPr="002B255F">
              <w:rPr>
                <w:rFonts w:ascii="仿宋_GB2312" w:eastAsia="仿宋_GB2312" w:hint="eastAsia"/>
                <w:sz w:val="28"/>
                <w:szCs w:val="28"/>
                <w:lang w:eastAsia="zh-CN"/>
              </w:rPr>
              <w:t>机身质量（含电池）小于等于</w:t>
            </w:r>
            <w:r w:rsidRPr="002B255F">
              <w:rPr>
                <w:rFonts w:ascii="仿宋_GB2312" w:eastAsia="仿宋_GB2312"/>
                <w:sz w:val="28"/>
                <w:szCs w:val="28"/>
                <w:lang w:eastAsia="zh-CN"/>
              </w:rPr>
              <w:t>250g</w:t>
            </w:r>
            <w:r w:rsidR="00514F20">
              <w:rPr>
                <w:rFonts w:ascii="仿宋_GB2312" w:eastAsia="仿宋_GB2312" w:hint="eastAsia"/>
                <w:sz w:val="28"/>
                <w:szCs w:val="28"/>
                <w:lang w:eastAsia="zh-CN"/>
              </w:rPr>
              <w:t>；</w:t>
            </w:r>
          </w:p>
          <w:p w:rsidR="00514F20" w:rsidRDefault="00514F20" w:rsidP="00DD2A40">
            <w:pPr>
              <w:rPr>
                <w:rFonts w:ascii="仿宋_GB2312" w:eastAsia="仿宋_GB2312"/>
                <w:sz w:val="28"/>
                <w:szCs w:val="28"/>
                <w:lang w:eastAsia="zh-CN"/>
              </w:rPr>
            </w:pPr>
            <w:r>
              <w:rPr>
                <w:rFonts w:ascii="仿宋_GB2312" w:eastAsia="仿宋_GB2312"/>
                <w:sz w:val="28"/>
                <w:szCs w:val="28"/>
                <w:lang w:eastAsia="zh-CN"/>
              </w:rPr>
              <w:t>操作系统</w:t>
            </w:r>
            <w:r>
              <w:rPr>
                <w:rFonts w:ascii="仿宋_GB2312" w:eastAsia="仿宋_GB2312" w:hint="eastAsia"/>
                <w:sz w:val="28"/>
                <w:szCs w:val="28"/>
                <w:lang w:eastAsia="zh-CN"/>
              </w:rPr>
              <w:t>：</w:t>
            </w:r>
            <w:r>
              <w:rPr>
                <w:rFonts w:ascii="仿宋_GB2312" w:eastAsia="仿宋_GB2312"/>
                <w:sz w:val="28"/>
                <w:szCs w:val="28"/>
                <w:lang w:eastAsia="zh-CN"/>
              </w:rPr>
              <w:t>Android7.0及以上</w:t>
            </w:r>
            <w:r>
              <w:rPr>
                <w:rFonts w:ascii="仿宋_GB2312" w:eastAsia="仿宋_GB2312" w:hint="eastAsia"/>
                <w:sz w:val="28"/>
                <w:szCs w:val="28"/>
                <w:lang w:eastAsia="zh-CN"/>
              </w:rPr>
              <w:t>；</w:t>
            </w:r>
          </w:p>
          <w:p w:rsidR="00514F20" w:rsidRDefault="00514F20" w:rsidP="00DD2A40">
            <w:pPr>
              <w:rPr>
                <w:rFonts w:ascii="仿宋_GB2312" w:eastAsia="仿宋_GB2312"/>
                <w:sz w:val="28"/>
                <w:szCs w:val="28"/>
                <w:lang w:eastAsia="zh-CN"/>
              </w:rPr>
            </w:pPr>
            <w:r>
              <w:rPr>
                <w:rFonts w:ascii="仿宋_GB2312" w:eastAsia="仿宋_GB2312" w:hint="eastAsia"/>
                <w:sz w:val="28"/>
                <w:szCs w:val="28"/>
                <w:lang w:eastAsia="zh-CN"/>
              </w:rPr>
              <w:t>运营商：三网通；</w:t>
            </w:r>
          </w:p>
          <w:p w:rsidR="00514F20" w:rsidRDefault="00514F20" w:rsidP="00DD2A40">
            <w:pPr>
              <w:rPr>
                <w:rFonts w:ascii="仿宋_GB2312" w:eastAsia="仿宋_GB2312"/>
                <w:sz w:val="28"/>
                <w:szCs w:val="28"/>
                <w:lang w:eastAsia="zh-CN"/>
              </w:rPr>
            </w:pPr>
            <w:r>
              <w:rPr>
                <w:rFonts w:ascii="仿宋_GB2312" w:eastAsia="仿宋_GB2312"/>
                <w:sz w:val="28"/>
                <w:szCs w:val="28"/>
                <w:lang w:eastAsia="zh-CN"/>
              </w:rPr>
              <w:t>存储</w:t>
            </w:r>
            <w:r>
              <w:rPr>
                <w:rFonts w:ascii="仿宋_GB2312" w:eastAsia="仿宋_GB2312" w:hint="eastAsia"/>
                <w:sz w:val="28"/>
                <w:szCs w:val="28"/>
                <w:lang w:eastAsia="zh-CN"/>
              </w:rPr>
              <w:t>：R</w:t>
            </w:r>
            <w:r>
              <w:rPr>
                <w:rFonts w:ascii="仿宋_GB2312" w:eastAsia="仿宋_GB2312"/>
                <w:sz w:val="28"/>
                <w:szCs w:val="28"/>
                <w:lang w:eastAsia="zh-CN"/>
              </w:rPr>
              <w:t>AM4G</w:t>
            </w:r>
            <w:r>
              <w:rPr>
                <w:rFonts w:ascii="仿宋_GB2312" w:eastAsia="仿宋_GB2312" w:hint="eastAsia"/>
                <w:sz w:val="28"/>
                <w:szCs w:val="28"/>
                <w:lang w:eastAsia="zh-CN"/>
              </w:rPr>
              <w:t>、R</w:t>
            </w:r>
            <w:r>
              <w:rPr>
                <w:rFonts w:ascii="仿宋_GB2312" w:eastAsia="仿宋_GB2312"/>
                <w:sz w:val="28"/>
                <w:szCs w:val="28"/>
                <w:lang w:eastAsia="zh-CN"/>
              </w:rPr>
              <w:t>OM64G及以上</w:t>
            </w:r>
            <w:r>
              <w:rPr>
                <w:rFonts w:ascii="仿宋_GB2312" w:eastAsia="仿宋_GB2312" w:hint="eastAsia"/>
                <w:sz w:val="28"/>
                <w:szCs w:val="28"/>
                <w:lang w:eastAsia="zh-CN"/>
              </w:rPr>
              <w:t>，</w:t>
            </w:r>
            <w:r>
              <w:rPr>
                <w:rFonts w:ascii="仿宋_GB2312" w:eastAsia="仿宋_GB2312"/>
                <w:sz w:val="28"/>
                <w:szCs w:val="28"/>
                <w:lang w:eastAsia="zh-CN"/>
              </w:rPr>
              <w:t>双卡双待</w:t>
            </w:r>
            <w:r>
              <w:rPr>
                <w:rFonts w:ascii="仿宋_GB2312" w:eastAsia="仿宋_GB2312" w:hint="eastAsia"/>
                <w:sz w:val="28"/>
                <w:szCs w:val="28"/>
                <w:lang w:eastAsia="zh-CN"/>
              </w:rPr>
              <w:t>；</w:t>
            </w:r>
          </w:p>
          <w:p w:rsidR="00514F20" w:rsidRDefault="00514F20" w:rsidP="00DD2A40">
            <w:pPr>
              <w:rPr>
                <w:rFonts w:ascii="仿宋_GB2312" w:eastAsia="仿宋_GB2312"/>
                <w:sz w:val="28"/>
                <w:szCs w:val="28"/>
                <w:lang w:eastAsia="zh-CN"/>
              </w:rPr>
            </w:pPr>
            <w:r>
              <w:rPr>
                <w:rFonts w:ascii="仿宋_GB2312" w:eastAsia="仿宋_GB2312" w:hint="eastAsia"/>
                <w:sz w:val="28"/>
                <w:szCs w:val="28"/>
                <w:lang w:eastAsia="zh-CN"/>
              </w:rPr>
              <w:t>摄像：前1</w:t>
            </w:r>
            <w:r>
              <w:rPr>
                <w:rFonts w:ascii="仿宋_GB2312" w:eastAsia="仿宋_GB2312"/>
                <w:sz w:val="28"/>
                <w:szCs w:val="28"/>
                <w:lang w:eastAsia="zh-CN"/>
              </w:rPr>
              <w:t>500万像素</w:t>
            </w:r>
            <w:r>
              <w:rPr>
                <w:rFonts w:ascii="仿宋_GB2312" w:eastAsia="仿宋_GB2312" w:hint="eastAsia"/>
                <w:sz w:val="28"/>
                <w:szCs w:val="28"/>
                <w:lang w:eastAsia="zh-CN"/>
              </w:rPr>
              <w:t>、</w:t>
            </w:r>
            <w:r>
              <w:rPr>
                <w:rFonts w:ascii="仿宋_GB2312" w:eastAsia="仿宋_GB2312"/>
                <w:sz w:val="28"/>
                <w:szCs w:val="28"/>
                <w:lang w:eastAsia="zh-CN"/>
              </w:rPr>
              <w:t>后</w:t>
            </w:r>
            <w:r>
              <w:rPr>
                <w:rFonts w:ascii="仿宋_GB2312" w:eastAsia="仿宋_GB2312" w:hint="eastAsia"/>
                <w:sz w:val="28"/>
                <w:szCs w:val="28"/>
                <w:lang w:eastAsia="zh-CN"/>
              </w:rPr>
              <w:t>1</w:t>
            </w:r>
            <w:r>
              <w:rPr>
                <w:rFonts w:ascii="仿宋_GB2312" w:eastAsia="仿宋_GB2312"/>
                <w:sz w:val="28"/>
                <w:szCs w:val="28"/>
                <w:lang w:eastAsia="zh-CN"/>
              </w:rPr>
              <w:t>200万像素及以上</w:t>
            </w:r>
            <w:r>
              <w:rPr>
                <w:rFonts w:ascii="仿宋_GB2312" w:eastAsia="仿宋_GB2312" w:hint="eastAsia"/>
                <w:sz w:val="28"/>
                <w:szCs w:val="28"/>
                <w:lang w:eastAsia="zh-CN"/>
              </w:rPr>
              <w:t>；</w:t>
            </w:r>
          </w:p>
          <w:p w:rsidR="00514F20" w:rsidRDefault="00514F20" w:rsidP="00DD2A40">
            <w:pPr>
              <w:rPr>
                <w:rFonts w:ascii="仿宋_GB2312" w:eastAsia="仿宋_GB2312"/>
                <w:sz w:val="28"/>
                <w:szCs w:val="28"/>
                <w:lang w:eastAsia="zh-CN"/>
              </w:rPr>
            </w:pPr>
            <w:r>
              <w:rPr>
                <w:rFonts w:ascii="仿宋_GB2312" w:eastAsia="仿宋_GB2312"/>
                <w:sz w:val="28"/>
                <w:szCs w:val="28"/>
                <w:lang w:eastAsia="zh-CN"/>
              </w:rPr>
              <w:t>基础功能</w:t>
            </w:r>
            <w:r>
              <w:rPr>
                <w:rFonts w:ascii="仿宋_GB2312" w:eastAsia="仿宋_GB2312" w:hint="eastAsia"/>
                <w:sz w:val="28"/>
                <w:szCs w:val="28"/>
                <w:lang w:eastAsia="zh-CN"/>
              </w:rPr>
              <w:t>：</w:t>
            </w:r>
            <w:r>
              <w:rPr>
                <w:rFonts w:ascii="仿宋_GB2312" w:eastAsia="仿宋_GB2312"/>
                <w:sz w:val="28"/>
                <w:szCs w:val="28"/>
                <w:lang w:eastAsia="zh-CN"/>
              </w:rPr>
              <w:t>支持</w:t>
            </w:r>
            <w:r>
              <w:rPr>
                <w:rFonts w:ascii="仿宋_GB2312" w:eastAsia="仿宋_GB2312" w:hint="eastAsia"/>
                <w:sz w:val="28"/>
                <w:szCs w:val="28"/>
                <w:lang w:eastAsia="zh-CN"/>
              </w:rPr>
              <w:t>G</w:t>
            </w:r>
            <w:r>
              <w:rPr>
                <w:rFonts w:ascii="仿宋_GB2312" w:eastAsia="仿宋_GB2312"/>
                <w:sz w:val="28"/>
                <w:szCs w:val="28"/>
                <w:lang w:eastAsia="zh-CN"/>
              </w:rPr>
              <w:t>PS</w:t>
            </w:r>
            <w:r>
              <w:rPr>
                <w:rFonts w:ascii="仿宋_GB2312" w:eastAsia="仿宋_GB2312" w:hint="eastAsia"/>
                <w:sz w:val="28"/>
                <w:szCs w:val="28"/>
                <w:lang w:eastAsia="zh-CN"/>
              </w:rPr>
              <w:t>、</w:t>
            </w:r>
            <w:r>
              <w:rPr>
                <w:rFonts w:ascii="仿宋_GB2312" w:eastAsia="仿宋_GB2312"/>
                <w:sz w:val="28"/>
                <w:szCs w:val="28"/>
                <w:lang w:eastAsia="zh-CN"/>
              </w:rPr>
              <w:t>北斗导航</w:t>
            </w:r>
            <w:r>
              <w:rPr>
                <w:rFonts w:ascii="仿宋_GB2312" w:eastAsia="仿宋_GB2312" w:hint="eastAsia"/>
                <w:sz w:val="28"/>
                <w:szCs w:val="28"/>
                <w:lang w:eastAsia="zh-CN"/>
              </w:rPr>
              <w:t>/</w:t>
            </w:r>
            <w:r>
              <w:rPr>
                <w:rFonts w:ascii="仿宋_GB2312" w:eastAsia="仿宋_GB2312"/>
                <w:sz w:val="28"/>
                <w:szCs w:val="28"/>
                <w:lang w:eastAsia="zh-CN"/>
              </w:rPr>
              <w:t>WiFi/蓝牙</w:t>
            </w:r>
            <w:r>
              <w:rPr>
                <w:rFonts w:ascii="仿宋_GB2312" w:eastAsia="仿宋_GB2312" w:hint="eastAsia"/>
                <w:sz w:val="28"/>
                <w:szCs w:val="28"/>
                <w:lang w:eastAsia="zh-CN"/>
              </w:rPr>
              <w:t>/</w:t>
            </w:r>
            <w:r>
              <w:rPr>
                <w:rFonts w:ascii="仿宋_GB2312" w:eastAsia="仿宋_GB2312"/>
                <w:sz w:val="28"/>
                <w:szCs w:val="28"/>
                <w:lang w:eastAsia="zh-CN"/>
              </w:rPr>
              <w:t>NFC</w:t>
            </w:r>
            <w:r w:rsidR="002D496D">
              <w:rPr>
                <w:rFonts w:ascii="仿宋_GB2312" w:eastAsia="仿宋_GB2312" w:hint="eastAsia"/>
                <w:sz w:val="28"/>
                <w:szCs w:val="28"/>
                <w:lang w:eastAsia="zh-CN"/>
              </w:rPr>
              <w:t>；</w:t>
            </w:r>
          </w:p>
          <w:p w:rsidR="00514F20" w:rsidRDefault="00514F20" w:rsidP="00DD2A40">
            <w:pPr>
              <w:rPr>
                <w:rFonts w:ascii="仿宋_GB2312" w:eastAsia="仿宋_GB2312"/>
                <w:sz w:val="28"/>
                <w:szCs w:val="28"/>
                <w:lang w:eastAsia="zh-CN"/>
              </w:rPr>
            </w:pPr>
            <w:r>
              <w:rPr>
                <w:rFonts w:ascii="仿宋_GB2312" w:eastAsia="仿宋_GB2312"/>
                <w:sz w:val="28"/>
                <w:szCs w:val="28"/>
                <w:lang w:eastAsia="zh-CN"/>
              </w:rPr>
              <w:t>电池</w:t>
            </w:r>
            <w:r>
              <w:rPr>
                <w:rFonts w:ascii="仿宋_GB2312" w:eastAsia="仿宋_GB2312" w:hint="eastAsia"/>
                <w:sz w:val="28"/>
                <w:szCs w:val="28"/>
                <w:lang w:eastAsia="zh-CN"/>
              </w:rPr>
              <w:t>：</w:t>
            </w:r>
            <w:r>
              <w:rPr>
                <w:rFonts w:ascii="仿宋_GB2312" w:eastAsia="仿宋_GB2312"/>
                <w:sz w:val="28"/>
                <w:szCs w:val="28"/>
                <w:lang w:eastAsia="zh-CN"/>
              </w:rPr>
              <w:t>大容量电池</w:t>
            </w:r>
            <w:r>
              <w:rPr>
                <w:rFonts w:ascii="仿宋_GB2312" w:eastAsia="仿宋_GB2312" w:hint="eastAsia"/>
                <w:sz w:val="28"/>
                <w:szCs w:val="28"/>
                <w:lang w:eastAsia="zh-CN"/>
              </w:rPr>
              <w:t>，</w:t>
            </w:r>
            <w:r>
              <w:rPr>
                <w:rFonts w:ascii="仿宋_GB2312" w:eastAsia="仿宋_GB2312"/>
                <w:sz w:val="28"/>
                <w:szCs w:val="28"/>
                <w:lang w:eastAsia="zh-CN"/>
              </w:rPr>
              <w:t>能够较长时间待机</w:t>
            </w:r>
            <w:r>
              <w:rPr>
                <w:rFonts w:ascii="仿宋_GB2312" w:eastAsia="仿宋_GB2312" w:hint="eastAsia"/>
                <w:sz w:val="28"/>
                <w:szCs w:val="28"/>
                <w:lang w:eastAsia="zh-CN"/>
              </w:rPr>
              <w:t>，4</w:t>
            </w:r>
            <w:r>
              <w:rPr>
                <w:rFonts w:ascii="仿宋_GB2312" w:eastAsia="仿宋_GB2312"/>
                <w:sz w:val="28"/>
                <w:szCs w:val="28"/>
                <w:lang w:eastAsia="zh-CN"/>
              </w:rPr>
              <w:t>500mAh及以上</w:t>
            </w:r>
            <w:r w:rsidR="002D496D">
              <w:rPr>
                <w:rFonts w:ascii="仿宋_GB2312" w:eastAsia="仿宋_GB2312" w:hint="eastAsia"/>
                <w:sz w:val="28"/>
                <w:szCs w:val="28"/>
                <w:lang w:eastAsia="zh-CN"/>
              </w:rPr>
              <w:t>；</w:t>
            </w:r>
          </w:p>
          <w:p w:rsidR="00514F20" w:rsidRDefault="00514F20" w:rsidP="00DD2A40">
            <w:pPr>
              <w:rPr>
                <w:rFonts w:ascii="仿宋_GB2312" w:eastAsia="仿宋_GB2312"/>
                <w:sz w:val="28"/>
                <w:szCs w:val="28"/>
                <w:lang w:eastAsia="zh-CN"/>
              </w:rPr>
            </w:pPr>
            <w:r>
              <w:rPr>
                <w:rFonts w:ascii="仿宋_GB2312" w:eastAsia="仿宋_GB2312" w:hint="eastAsia"/>
                <w:sz w:val="28"/>
                <w:szCs w:val="28"/>
                <w:lang w:eastAsia="zh-CN"/>
              </w:rPr>
              <w:t>配置钢化贴膜，以保护屏幕。</w:t>
            </w:r>
          </w:p>
          <w:p w:rsidR="00514F20" w:rsidRDefault="00514F20" w:rsidP="00DD2A40">
            <w:pPr>
              <w:rPr>
                <w:rFonts w:ascii="仿宋_GB2312" w:eastAsia="仿宋_GB2312"/>
                <w:sz w:val="28"/>
                <w:szCs w:val="28"/>
                <w:lang w:eastAsia="zh-CN"/>
              </w:rPr>
            </w:pPr>
            <w:r>
              <w:rPr>
                <w:rFonts w:ascii="仿宋_GB2312" w:eastAsia="仿宋_GB2312" w:hint="eastAsia"/>
                <w:sz w:val="28"/>
                <w:szCs w:val="28"/>
                <w:lang w:eastAsia="zh-CN"/>
              </w:rPr>
              <w:t>权限限制：要求对设备进行APP下载安装、浏览器上网限制。</w:t>
            </w:r>
          </w:p>
        </w:tc>
        <w:tc>
          <w:tcPr>
            <w:tcW w:w="677" w:type="pct"/>
            <w:vAlign w:val="center"/>
          </w:tcPr>
          <w:p w:rsidR="00514F20" w:rsidRDefault="00514F20" w:rsidP="00DD2A40">
            <w:pPr>
              <w:rPr>
                <w:rFonts w:ascii="仿宋_GB2312" w:eastAsia="仿宋_GB2312"/>
                <w:sz w:val="28"/>
                <w:szCs w:val="28"/>
              </w:rPr>
            </w:pPr>
            <w:r>
              <w:rPr>
                <w:rFonts w:ascii="仿宋_GB2312" w:eastAsia="仿宋_GB2312" w:hint="eastAsia"/>
                <w:sz w:val="28"/>
                <w:szCs w:val="28"/>
              </w:rPr>
              <w:t>预估</w:t>
            </w:r>
            <w:r>
              <w:rPr>
                <w:rFonts w:ascii="仿宋_GB2312" w:eastAsia="仿宋_GB2312"/>
                <w:sz w:val="28"/>
                <w:szCs w:val="28"/>
              </w:rPr>
              <w:t>500</w:t>
            </w:r>
            <w:r>
              <w:rPr>
                <w:rFonts w:ascii="仿宋_GB2312" w:eastAsia="仿宋_GB2312" w:hint="eastAsia"/>
                <w:sz w:val="28"/>
                <w:szCs w:val="28"/>
              </w:rPr>
              <w:t>台</w:t>
            </w:r>
          </w:p>
        </w:tc>
      </w:tr>
      <w:tr w:rsidR="00514F20" w:rsidTr="00DD2A40">
        <w:trPr>
          <w:trHeight w:val="499"/>
        </w:trPr>
        <w:tc>
          <w:tcPr>
            <w:tcW w:w="451" w:type="pct"/>
            <w:vAlign w:val="center"/>
          </w:tcPr>
          <w:p w:rsidR="00514F20" w:rsidRDefault="00514F20" w:rsidP="00D436AE">
            <w:pPr>
              <w:widowControl/>
              <w:numPr>
                <w:ilvl w:val="0"/>
                <w:numId w:val="10"/>
              </w:numPr>
              <w:autoSpaceDE/>
              <w:autoSpaceDN/>
              <w:spacing w:line="360" w:lineRule="auto"/>
              <w:rPr>
                <w:rFonts w:ascii="仿宋_GB2312" w:eastAsia="仿宋_GB2312"/>
                <w:sz w:val="28"/>
                <w:szCs w:val="28"/>
              </w:rPr>
            </w:pPr>
          </w:p>
        </w:tc>
        <w:tc>
          <w:tcPr>
            <w:tcW w:w="1254" w:type="pct"/>
            <w:vAlign w:val="center"/>
          </w:tcPr>
          <w:p w:rsidR="00514F20" w:rsidRDefault="00514F20" w:rsidP="00DD2A40">
            <w:pPr>
              <w:widowControl/>
              <w:spacing w:line="360" w:lineRule="auto"/>
              <w:rPr>
                <w:rFonts w:ascii="仿宋_GB2312" w:eastAsia="仿宋_GB2312"/>
                <w:sz w:val="28"/>
                <w:szCs w:val="28"/>
                <w:lang w:eastAsia="zh-CN"/>
              </w:rPr>
            </w:pPr>
            <w:r>
              <w:rPr>
                <w:rFonts w:ascii="仿宋_GB2312" w:eastAsia="仿宋_GB2312" w:hint="eastAsia"/>
                <w:sz w:val="28"/>
                <w:szCs w:val="28"/>
                <w:lang w:eastAsia="zh-CN"/>
              </w:rPr>
              <w:t>物联网</w:t>
            </w:r>
            <w:r>
              <w:rPr>
                <w:rFonts w:ascii="仿宋_GB2312" w:eastAsia="仿宋_GB2312"/>
                <w:sz w:val="28"/>
                <w:szCs w:val="28"/>
                <w:lang w:eastAsia="zh-CN"/>
              </w:rPr>
              <w:t>SIM卡（含两年套餐费用）</w:t>
            </w:r>
          </w:p>
        </w:tc>
        <w:tc>
          <w:tcPr>
            <w:tcW w:w="2618" w:type="pct"/>
            <w:vAlign w:val="center"/>
          </w:tcPr>
          <w:p w:rsidR="00514F20" w:rsidRDefault="00514F20" w:rsidP="00DD2A40">
            <w:pPr>
              <w:rPr>
                <w:rFonts w:ascii="仿宋_GB2312" w:eastAsia="仿宋_GB2312"/>
                <w:sz w:val="28"/>
                <w:szCs w:val="28"/>
                <w:lang w:eastAsia="zh-CN"/>
              </w:rPr>
            </w:pPr>
            <w:r>
              <w:rPr>
                <w:rFonts w:ascii="仿宋_GB2312" w:eastAsia="仿宋_GB2312"/>
                <w:sz w:val="28"/>
                <w:szCs w:val="28"/>
                <w:lang w:eastAsia="zh-CN"/>
              </w:rPr>
              <w:t>1.每月流量不低于6GB。</w:t>
            </w:r>
          </w:p>
          <w:p w:rsidR="00514F20" w:rsidRDefault="00514F20" w:rsidP="00DD2A40">
            <w:pPr>
              <w:rPr>
                <w:rFonts w:ascii="仿宋_GB2312" w:eastAsia="仿宋_GB2312"/>
                <w:sz w:val="28"/>
                <w:szCs w:val="28"/>
                <w:lang w:eastAsia="zh-CN"/>
              </w:rPr>
            </w:pPr>
            <w:r>
              <w:rPr>
                <w:rFonts w:ascii="仿宋_GB2312" w:eastAsia="仿宋_GB2312"/>
                <w:sz w:val="28"/>
                <w:szCs w:val="28"/>
                <w:lang w:eastAsia="zh-CN"/>
              </w:rPr>
              <w:t>2.启用时才计费</w:t>
            </w:r>
            <w:r>
              <w:rPr>
                <w:rFonts w:ascii="仿宋_GB2312" w:eastAsia="仿宋_GB2312" w:hint="eastAsia"/>
                <w:sz w:val="28"/>
                <w:szCs w:val="28"/>
                <w:lang w:eastAsia="zh-CN"/>
              </w:rPr>
              <w:t>。</w:t>
            </w:r>
          </w:p>
          <w:p w:rsidR="00514F20" w:rsidRDefault="00514F20" w:rsidP="00DD2A40">
            <w:pPr>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.与防爆移动端匹配</w:t>
            </w:r>
            <w:r>
              <w:rPr>
                <w:rFonts w:ascii="仿宋_GB2312" w:eastAsia="仿宋_GB2312" w:hint="eastAsia"/>
                <w:sz w:val="28"/>
                <w:szCs w:val="28"/>
              </w:rPr>
              <w:t>。</w:t>
            </w:r>
          </w:p>
        </w:tc>
        <w:tc>
          <w:tcPr>
            <w:tcW w:w="677" w:type="pct"/>
            <w:vAlign w:val="center"/>
          </w:tcPr>
          <w:p w:rsidR="00514F20" w:rsidRDefault="00514F20" w:rsidP="00DD2A40">
            <w:pPr>
              <w:rPr>
                <w:rFonts w:ascii="仿宋_GB2312" w:eastAsia="仿宋_GB2312"/>
                <w:sz w:val="28"/>
                <w:szCs w:val="28"/>
              </w:rPr>
            </w:pPr>
            <w:r>
              <w:rPr>
                <w:rFonts w:ascii="仿宋_GB2312" w:eastAsia="仿宋_GB2312"/>
                <w:sz w:val="28"/>
                <w:szCs w:val="28"/>
              </w:rPr>
              <w:t>预估582</w:t>
            </w:r>
            <w:r>
              <w:rPr>
                <w:rFonts w:ascii="仿宋_GB2312" w:eastAsia="仿宋_GB2312" w:hint="eastAsia"/>
                <w:sz w:val="28"/>
                <w:szCs w:val="28"/>
              </w:rPr>
              <w:t>张</w:t>
            </w:r>
          </w:p>
        </w:tc>
      </w:tr>
    </w:tbl>
    <w:p w:rsidR="00514F20" w:rsidRDefault="00514F20" w:rsidP="00514F20">
      <w:pPr>
        <w:adjustRightInd w:val="0"/>
        <w:spacing w:line="360" w:lineRule="auto"/>
        <w:rPr>
          <w:rFonts w:ascii="仿宋_GB2312" w:eastAsia="仿宋_GB2312"/>
          <w:b/>
          <w:sz w:val="28"/>
          <w:szCs w:val="28"/>
        </w:rPr>
      </w:pPr>
      <w:r>
        <w:rPr>
          <w:rFonts w:ascii="仿宋_GB2312" w:eastAsia="仿宋_GB2312" w:hint="eastAsia"/>
          <w:b/>
          <w:sz w:val="28"/>
          <w:szCs w:val="28"/>
        </w:rPr>
        <w:t>2</w:t>
      </w:r>
      <w:r>
        <w:rPr>
          <w:rFonts w:ascii="仿宋_GB2312" w:eastAsia="仿宋_GB2312"/>
          <w:b/>
          <w:sz w:val="28"/>
          <w:szCs w:val="28"/>
        </w:rPr>
        <w:t>.技术要求</w:t>
      </w:r>
    </w:p>
    <w:p w:rsidR="00514F20" w:rsidRDefault="00514F20" w:rsidP="00514F20">
      <w:pPr>
        <w:adjustRightInd w:val="0"/>
        <w:spacing w:line="360" w:lineRule="auto"/>
        <w:rPr>
          <w:rFonts w:ascii="仿宋_GB2312" w:eastAsia="仿宋_GB2312"/>
          <w:b/>
          <w:sz w:val="28"/>
          <w:szCs w:val="28"/>
        </w:rPr>
      </w:pPr>
      <w:r>
        <w:rPr>
          <w:rFonts w:ascii="仿宋_GB2312" w:eastAsia="仿宋_GB2312" w:hint="eastAsia"/>
          <w:b/>
          <w:sz w:val="28"/>
          <w:szCs w:val="28"/>
        </w:rPr>
        <w:t>2</w:t>
      </w:r>
      <w:r>
        <w:rPr>
          <w:rFonts w:ascii="仿宋_GB2312" w:eastAsia="仿宋_GB2312"/>
          <w:b/>
          <w:sz w:val="28"/>
          <w:szCs w:val="28"/>
        </w:rPr>
        <w:t>.1</w:t>
      </w:r>
      <w:r>
        <w:rPr>
          <w:rFonts w:ascii="仿宋_GB2312" w:eastAsia="仿宋_GB2312" w:hint="eastAsia"/>
          <w:b/>
          <w:sz w:val="28"/>
          <w:szCs w:val="28"/>
        </w:rPr>
        <w:t>总体目标：</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①</w:t>
      </w:r>
      <w:r>
        <w:rPr>
          <w:rFonts w:ascii="仿宋_GB2312" w:eastAsia="仿宋_GB2312" w:hint="eastAsia"/>
          <w:b/>
          <w:sz w:val="28"/>
          <w:szCs w:val="28"/>
          <w:lang w:eastAsia="zh-CN"/>
        </w:rPr>
        <w:t>承包商管理：</w:t>
      </w:r>
      <w:r>
        <w:rPr>
          <w:rFonts w:ascii="仿宋_GB2312" w:eastAsia="仿宋_GB2312" w:hint="eastAsia"/>
          <w:sz w:val="28"/>
          <w:szCs w:val="28"/>
          <w:lang w:eastAsia="zh-CN"/>
        </w:rPr>
        <w:t>对承包商的资质审核、管理机构、人员准入、培训管理、关键岗位人员能力验证、承包商考核管理及黑名单等方面进行严格把关。</w:t>
      </w:r>
    </w:p>
    <w:p w:rsidR="00514F20" w:rsidRDefault="00514F20" w:rsidP="00514F20">
      <w:pPr>
        <w:adjustRightInd w:val="0"/>
        <w:spacing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lastRenderedPageBreak/>
        <w:t>承包商管理功能系统应包括：承包商单位准入管理、承包商人员管理、承包商人员现场检查、承包商业绩评价、承包商统计分析功能。</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②</w:t>
      </w:r>
      <w:r>
        <w:rPr>
          <w:rFonts w:ascii="仿宋_GB2312" w:eastAsia="仿宋_GB2312" w:hint="eastAsia"/>
          <w:b/>
          <w:sz w:val="28"/>
          <w:szCs w:val="28"/>
          <w:lang w:eastAsia="zh-CN"/>
        </w:rPr>
        <w:t>作业许可管理：</w:t>
      </w:r>
      <w:r>
        <w:rPr>
          <w:rFonts w:ascii="仿宋_GB2312" w:eastAsia="仿宋_GB2312" w:hint="eastAsia"/>
          <w:sz w:val="28"/>
          <w:szCs w:val="28"/>
          <w:lang w:eastAsia="zh-CN"/>
        </w:rPr>
        <w:t>规范票证办理过程“步步许可、步步确认”，解决票证填写不规范、措施落实不到位、办理过程走捷径等问题。以移动终端为载体，实现生产现场作业过程的信息化、标准化、高效管理。将特殊作业票证办理流程以及人员审批规则提前预制至系统中，安全责任落实到人，通过移动终端应用规范作业票证现场签批与施工过程，保障现场作业安全合规。</w:t>
      </w:r>
    </w:p>
    <w:p w:rsidR="00514F20" w:rsidRDefault="00514F20" w:rsidP="00514F20">
      <w:pPr>
        <w:adjustRightInd w:val="0"/>
        <w:spacing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t>功能应包括工作前安全分析、风险库、作业预约、作业申请、现场签批和确认、气体检测数据录入、现场复查、作业延期、作业暂停、作业恢复、作业关闭、作业取消、作业交接、作业作废、作业台帐、作业信息配置、作业授权、统计分析、安全承诺公告功能。</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③</w:t>
      </w:r>
      <w:r>
        <w:rPr>
          <w:rFonts w:ascii="仿宋_GB2312" w:eastAsia="仿宋_GB2312" w:hint="eastAsia"/>
          <w:b/>
          <w:sz w:val="28"/>
          <w:szCs w:val="28"/>
          <w:lang w:eastAsia="zh-CN"/>
        </w:rPr>
        <w:t>巡检管理：</w:t>
      </w:r>
      <w:r>
        <w:rPr>
          <w:rFonts w:ascii="仿宋_GB2312" w:eastAsia="仿宋_GB2312" w:hint="eastAsia"/>
          <w:sz w:val="28"/>
          <w:szCs w:val="28"/>
          <w:lang w:eastAsia="zh-CN"/>
        </w:rPr>
        <w:t>实现引导式巡检管控，解决现场人员是否到位、巡检内容是否确认、巡检异常是否及时提醒等问题。督促人员巡检到位，预制巡检线路与内容、现场引导式操作提升巡检有效性，现场异常通过移动终端及时录入并支持拍照推送至相关负责人，保证异常处理的及时性。</w:t>
      </w:r>
    </w:p>
    <w:p w:rsidR="00514F20" w:rsidRDefault="00514F20" w:rsidP="00514F20">
      <w:pPr>
        <w:adjustRightInd w:val="0"/>
        <w:spacing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t>功能应包括巡检任务管理、巡检任务现场操作、巡检数据填报、巡检到位确认、巡检路线实时监控、巡检异常、统计分析功能。</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④</w:t>
      </w:r>
      <w:r>
        <w:rPr>
          <w:rFonts w:ascii="仿宋_GB2312" w:eastAsia="仿宋_GB2312" w:hint="eastAsia"/>
          <w:b/>
          <w:sz w:val="28"/>
          <w:szCs w:val="28"/>
          <w:lang w:eastAsia="zh-CN"/>
        </w:rPr>
        <w:t>风险管理：</w:t>
      </w:r>
      <w:r>
        <w:rPr>
          <w:rFonts w:ascii="仿宋_GB2312" w:eastAsia="仿宋_GB2312" w:hint="eastAsia"/>
          <w:sz w:val="28"/>
          <w:szCs w:val="28"/>
          <w:lang w:eastAsia="zh-CN"/>
        </w:rPr>
        <w:t>对风险进行辨识和评价分级，确定管控措施，生成风险四色图，风险分布直观可视。汇总风险信息，直观查看风险现状，方便查找风险因素，进行风险管理。</w:t>
      </w:r>
    </w:p>
    <w:p w:rsidR="00514F20" w:rsidRDefault="00514F20" w:rsidP="00514F20">
      <w:pPr>
        <w:adjustRightInd w:val="0"/>
        <w:spacing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t>功能应包括：建立企业风险管控台账。台账包含相关人员、风险位置、风险源、风险源对应措施、风险控制级别等相关数据。可实时查阅风险信息，并且支持风险内容的实时更新与维护。电脑端支持快捷的导入导出功能，便捷操</w:t>
      </w:r>
      <w:r>
        <w:rPr>
          <w:rFonts w:ascii="仿宋_GB2312" w:eastAsia="仿宋_GB2312" w:hint="eastAsia"/>
          <w:sz w:val="28"/>
          <w:szCs w:val="28"/>
          <w:lang w:eastAsia="zh-CN"/>
        </w:rPr>
        <w:lastRenderedPageBreak/>
        <w:t>作。手持端支持现场风险识别，通过内置的风险评价工具进行风险分级。</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⑤</w:t>
      </w:r>
      <w:r>
        <w:rPr>
          <w:rFonts w:ascii="仿宋_GB2312" w:eastAsia="仿宋_GB2312" w:hint="eastAsia"/>
          <w:b/>
          <w:sz w:val="28"/>
          <w:szCs w:val="28"/>
          <w:lang w:eastAsia="zh-CN"/>
        </w:rPr>
        <w:t>隐患排查与治理：</w:t>
      </w:r>
      <w:r>
        <w:rPr>
          <w:rFonts w:ascii="仿宋_GB2312" w:eastAsia="仿宋_GB2312" w:hint="eastAsia"/>
          <w:sz w:val="28"/>
          <w:szCs w:val="28"/>
          <w:lang w:eastAsia="zh-CN"/>
        </w:rPr>
        <w:t>通过移动端应用，全员发现隐患可上报隐患信息，根据公司隐患分级要求，系统按流程推送相关审批工作，及时安排相关隐患整改责任人，全程监控隐患治理进度，及时推送相关消息，发现人可通过系统及时获取隐患奖励。通过建立隐患库，规范隐患信息填报，实现隐患数据可分析可量化。</w:t>
      </w:r>
    </w:p>
    <w:p w:rsidR="00514F20" w:rsidRDefault="00514F20" w:rsidP="00514F20">
      <w:pPr>
        <w:adjustRightInd w:val="0"/>
        <w:spacing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t>功能应包括：隐患上报、隐患确认、隐患整改、隐患复查、隐患台帐、隐患奖励、统计分析。</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⑥</w:t>
      </w:r>
      <w:r>
        <w:rPr>
          <w:rFonts w:ascii="仿宋_GB2312" w:eastAsia="仿宋_GB2312" w:hint="eastAsia"/>
          <w:b/>
          <w:sz w:val="28"/>
          <w:szCs w:val="28"/>
          <w:lang w:eastAsia="zh-CN"/>
        </w:rPr>
        <w:t>监督检查：</w:t>
      </w:r>
      <w:r>
        <w:rPr>
          <w:rFonts w:ascii="仿宋_GB2312" w:eastAsia="仿宋_GB2312" w:hint="eastAsia"/>
          <w:sz w:val="28"/>
          <w:szCs w:val="28"/>
          <w:lang w:eastAsia="zh-CN"/>
        </w:rPr>
        <w:t>监督检查内容收集填报，为用户提供监督检查无限填报功能。移动端为监督工作提供有好的操作说明和操作提示,一次完成问题录入，确保监督人员有条不紊的完成现场监督工作。</w:t>
      </w:r>
    </w:p>
    <w:p w:rsidR="00514F20" w:rsidRDefault="00514F20" w:rsidP="00514F20">
      <w:pPr>
        <w:adjustRightInd w:val="0"/>
        <w:spacing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t>功能应包括检查库、检查清单、计划制定、执行检查任务、问题跟踪、统计分析。</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⑦</w:t>
      </w:r>
      <w:r>
        <w:rPr>
          <w:rFonts w:ascii="仿宋_GB2312" w:eastAsia="仿宋_GB2312" w:hint="eastAsia"/>
          <w:b/>
          <w:sz w:val="28"/>
          <w:szCs w:val="28"/>
          <w:lang w:eastAsia="zh-CN"/>
        </w:rPr>
        <w:t>应急管理：</w:t>
      </w:r>
      <w:r>
        <w:rPr>
          <w:rFonts w:ascii="仿宋_GB2312" w:eastAsia="仿宋_GB2312" w:hint="eastAsia"/>
          <w:sz w:val="28"/>
          <w:szCs w:val="28"/>
          <w:lang w:eastAsia="zh-CN"/>
        </w:rPr>
        <w:t>实现安全生产突发事件应急救援工作遵循分级响应原则，根据不同等级确定相应的应急响应级别。应急响应过程包括发现、上报、通知、处置、结束的闭环流程。同时系统实现应急演练计划、演练方案、演练预案、演练总结等演练的闭环管理，可以跟踪整个应急演练过程。</w:t>
      </w:r>
    </w:p>
    <w:p w:rsidR="00514F20" w:rsidRDefault="00514F20" w:rsidP="00514F20">
      <w:pPr>
        <w:adjustRightInd w:val="0"/>
        <w:spacing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t>功能应包括：应急指挥调度、应急演练、统计分析等。</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⑧</w:t>
      </w:r>
      <w:r>
        <w:rPr>
          <w:rFonts w:ascii="仿宋_GB2312" w:eastAsia="仿宋_GB2312" w:hint="eastAsia"/>
          <w:b/>
          <w:sz w:val="28"/>
          <w:szCs w:val="28"/>
          <w:lang w:eastAsia="zh-CN"/>
        </w:rPr>
        <w:t>事故管理：</w:t>
      </w:r>
      <w:r>
        <w:rPr>
          <w:rFonts w:ascii="仿宋_GB2312" w:eastAsia="仿宋_GB2312" w:hint="eastAsia"/>
          <w:sz w:val="28"/>
          <w:szCs w:val="28"/>
          <w:lang w:eastAsia="zh-CN"/>
        </w:rPr>
        <w:t>实现对安全生产事故、环保事故、职业卫生事故的标准化管理，实现从事故快报、事故处理、事故进度、事故报告到事故统计等闭环管理。</w:t>
      </w:r>
    </w:p>
    <w:p w:rsidR="00514F20" w:rsidRDefault="00514F20" w:rsidP="00514F20">
      <w:pPr>
        <w:adjustRightInd w:val="0"/>
        <w:spacing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t>功能应包括事故事件记录、事故事件快报、事故进度跟踪、事故调查、事故处理、事故分析、事故报告和统计分析。</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⑨</w:t>
      </w:r>
      <w:r>
        <w:rPr>
          <w:rFonts w:ascii="仿宋_GB2312" w:eastAsia="仿宋_GB2312" w:hint="eastAsia"/>
          <w:b/>
          <w:sz w:val="28"/>
          <w:szCs w:val="28"/>
          <w:lang w:eastAsia="zh-CN"/>
        </w:rPr>
        <w:t>属地管理：</w:t>
      </w:r>
      <w:r>
        <w:rPr>
          <w:rFonts w:ascii="仿宋_GB2312" w:eastAsia="仿宋_GB2312" w:hint="eastAsia"/>
          <w:sz w:val="28"/>
          <w:szCs w:val="28"/>
          <w:lang w:eastAsia="zh-CN"/>
        </w:rPr>
        <w:t>通过图形化界面实时展示风险四色图、隐患分布、现场作业分布、现场违章分布等信息，实时了解相关业务动态，显示当前单位相关具体业务，</w:t>
      </w:r>
      <w:r>
        <w:rPr>
          <w:rFonts w:ascii="仿宋_GB2312" w:eastAsia="仿宋_GB2312" w:hint="eastAsia"/>
          <w:sz w:val="28"/>
          <w:szCs w:val="28"/>
          <w:lang w:eastAsia="zh-CN"/>
        </w:rPr>
        <w:lastRenderedPageBreak/>
        <w:t>实现管理的全局化、可视化和数据联动性。</w:t>
      </w:r>
    </w:p>
    <w:p w:rsidR="00514F20" w:rsidRDefault="00514F20" w:rsidP="00514F20">
      <w:pPr>
        <w:adjustRightInd w:val="0"/>
        <w:spacing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t>功能应包括现场作业监控、隐患监控、风险监控、承包商监控。</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⑩</w:t>
      </w:r>
      <w:r>
        <w:rPr>
          <w:rFonts w:ascii="仿宋_GB2312" w:eastAsia="仿宋_GB2312" w:hint="eastAsia"/>
          <w:b/>
          <w:sz w:val="28"/>
          <w:szCs w:val="28"/>
          <w:lang w:eastAsia="zh-CN"/>
        </w:rPr>
        <w:t>管理数据统计分析：</w:t>
      </w:r>
      <w:r>
        <w:rPr>
          <w:rFonts w:ascii="仿宋_GB2312" w:eastAsia="仿宋_GB2312" w:hint="eastAsia"/>
          <w:sz w:val="28"/>
          <w:szCs w:val="28"/>
          <w:lang w:eastAsia="zh-CN"/>
        </w:rPr>
        <w:t>解决数据无法汇总分析问题，通过数据关联，从直接作业许可、巡检管理、承包商管理和隐患排查等过程中自动收集数据，形成数据的存储、归类，根据不同层级的管理要求，进行不同维度的统计与展示，为管理层提供精准看板与决策依据。</w:t>
      </w:r>
    </w:p>
    <w:p w:rsidR="00514F20" w:rsidRDefault="00514F20" w:rsidP="00514F20">
      <w:pPr>
        <w:adjustRightInd w:val="0"/>
        <w:spacing w:line="360" w:lineRule="auto"/>
        <w:ind w:firstLineChars="200" w:firstLine="560"/>
        <w:rPr>
          <w:rFonts w:ascii="仿宋_GB2312" w:eastAsia="仿宋_GB2312"/>
          <w:sz w:val="28"/>
          <w:szCs w:val="28"/>
          <w:lang w:eastAsia="zh-CN"/>
        </w:rPr>
      </w:pPr>
      <w:r>
        <w:rPr>
          <w:rFonts w:ascii="仿宋_GB2312" w:eastAsia="仿宋_GB2312"/>
          <w:sz w:val="28"/>
          <w:szCs w:val="28"/>
          <w:lang w:eastAsia="zh-CN"/>
        </w:rPr>
        <w:t>功能应</w:t>
      </w:r>
      <w:r>
        <w:rPr>
          <w:rFonts w:ascii="仿宋_GB2312" w:eastAsia="仿宋_GB2312" w:hint="eastAsia"/>
          <w:sz w:val="28"/>
          <w:szCs w:val="28"/>
          <w:lang w:eastAsia="zh-CN"/>
        </w:rPr>
        <w:t>依据管理者的核心关注点，动态更新的统计结果，生成可视化管理看板，实时生成统计结果。</w:t>
      </w:r>
    </w:p>
    <w:p w:rsidR="00514F20" w:rsidRDefault="00514F20" w:rsidP="00514F20">
      <w:pPr>
        <w:adjustRightInd w:val="0"/>
        <w:spacing w:line="360" w:lineRule="auto"/>
        <w:rPr>
          <w:rFonts w:ascii="仿宋_GB2312" w:eastAsia="仿宋_GB2312"/>
          <w:b/>
          <w:sz w:val="28"/>
          <w:szCs w:val="28"/>
          <w:lang w:eastAsia="zh-CN"/>
        </w:rPr>
      </w:pPr>
      <w:r>
        <w:rPr>
          <w:rFonts w:ascii="仿宋_GB2312" w:eastAsia="仿宋_GB2312" w:hint="eastAsia"/>
          <w:b/>
          <w:sz w:val="28"/>
          <w:szCs w:val="28"/>
          <w:lang w:eastAsia="zh-CN"/>
        </w:rPr>
        <w:t>2</w:t>
      </w:r>
      <w:r>
        <w:rPr>
          <w:rFonts w:ascii="仿宋_GB2312" w:eastAsia="仿宋_GB2312"/>
          <w:b/>
          <w:sz w:val="28"/>
          <w:szCs w:val="28"/>
          <w:lang w:eastAsia="zh-CN"/>
        </w:rPr>
        <w:t>.2</w:t>
      </w:r>
      <w:r>
        <w:rPr>
          <w:rFonts w:ascii="仿宋_GB2312" w:eastAsia="仿宋_GB2312" w:hint="eastAsia"/>
          <w:b/>
          <w:sz w:val="28"/>
          <w:szCs w:val="28"/>
          <w:lang w:eastAsia="zh-CN"/>
        </w:rPr>
        <w:t>技术要求</w:t>
      </w:r>
    </w:p>
    <w:p w:rsidR="00514F20" w:rsidRDefault="00514F20" w:rsidP="00514F20">
      <w:pPr>
        <w:adjustRightInd w:val="0"/>
        <w:spacing w:line="360" w:lineRule="auto"/>
        <w:rPr>
          <w:rFonts w:ascii="仿宋_GB2312" w:eastAsia="仿宋_GB2312"/>
          <w:b/>
          <w:sz w:val="28"/>
          <w:szCs w:val="28"/>
          <w:lang w:eastAsia="zh-CN"/>
        </w:rPr>
      </w:pPr>
      <w:r>
        <w:rPr>
          <w:rFonts w:ascii="仿宋_GB2312" w:eastAsia="仿宋_GB2312" w:hint="eastAsia"/>
          <w:b/>
          <w:sz w:val="28"/>
          <w:szCs w:val="28"/>
          <w:lang w:eastAsia="zh-CN"/>
        </w:rPr>
        <w:t>2.</w:t>
      </w:r>
      <w:r>
        <w:rPr>
          <w:rFonts w:ascii="仿宋_GB2312" w:eastAsia="仿宋_GB2312"/>
          <w:b/>
          <w:sz w:val="28"/>
          <w:szCs w:val="28"/>
          <w:lang w:eastAsia="zh-CN"/>
        </w:rPr>
        <w:t>2</w:t>
      </w:r>
      <w:r>
        <w:rPr>
          <w:rFonts w:ascii="仿宋_GB2312" w:eastAsia="仿宋_GB2312" w:hint="eastAsia"/>
          <w:b/>
          <w:sz w:val="28"/>
          <w:szCs w:val="28"/>
          <w:lang w:eastAsia="zh-CN"/>
        </w:rPr>
        <w:t>.1系统要求</w:t>
      </w:r>
    </w:p>
    <w:p w:rsidR="00514F20" w:rsidRDefault="00514F20" w:rsidP="00514F20">
      <w:pPr>
        <w:adjustRightInd w:val="0"/>
        <w:spacing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t>系统要求扩展能力强，满足业务不断增长的需求；</w:t>
      </w:r>
    </w:p>
    <w:p w:rsidR="00514F20" w:rsidRDefault="00514F20" w:rsidP="00514F20">
      <w:pPr>
        <w:adjustRightInd w:val="0"/>
        <w:spacing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t>系统运行效率高；</w:t>
      </w:r>
    </w:p>
    <w:p w:rsidR="00514F20" w:rsidRDefault="00514F20" w:rsidP="00514F20">
      <w:pPr>
        <w:adjustRightInd w:val="0"/>
        <w:spacing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t>系统运行可靠性好，即使单一设备出现故障，整个系统仍可正常运转或仅局部受损。</w:t>
      </w:r>
    </w:p>
    <w:p w:rsidR="00514F20" w:rsidRDefault="00514F20" w:rsidP="00514F20">
      <w:pPr>
        <w:adjustRightInd w:val="0"/>
        <w:spacing w:line="360" w:lineRule="auto"/>
        <w:rPr>
          <w:rFonts w:ascii="仿宋_GB2312" w:eastAsia="仿宋_GB2312"/>
          <w:b/>
          <w:sz w:val="28"/>
          <w:szCs w:val="28"/>
          <w:lang w:eastAsia="zh-CN"/>
        </w:rPr>
      </w:pPr>
      <w:r>
        <w:rPr>
          <w:rFonts w:ascii="仿宋_GB2312" w:eastAsia="仿宋_GB2312" w:hint="eastAsia"/>
          <w:b/>
          <w:sz w:val="28"/>
          <w:szCs w:val="28"/>
          <w:lang w:eastAsia="zh-CN"/>
        </w:rPr>
        <w:t>2.</w:t>
      </w:r>
      <w:r>
        <w:rPr>
          <w:rFonts w:ascii="仿宋_GB2312" w:eastAsia="仿宋_GB2312"/>
          <w:b/>
          <w:sz w:val="28"/>
          <w:szCs w:val="28"/>
          <w:lang w:eastAsia="zh-CN"/>
        </w:rPr>
        <w:t>2</w:t>
      </w:r>
      <w:r>
        <w:rPr>
          <w:rFonts w:ascii="仿宋_GB2312" w:eastAsia="仿宋_GB2312" w:hint="eastAsia"/>
          <w:b/>
          <w:sz w:val="28"/>
          <w:szCs w:val="28"/>
          <w:lang w:eastAsia="zh-CN"/>
        </w:rPr>
        <w:t>.2系统集成性</w:t>
      </w:r>
    </w:p>
    <w:p w:rsidR="00514F20" w:rsidRDefault="00514F20" w:rsidP="00514F20">
      <w:pPr>
        <w:adjustRightInd w:val="0"/>
        <w:spacing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t>建设平台支持功能可扩展，系统可集成的要求。实现对企业门禁系统、短信平台等其他办公软件的接口。</w:t>
      </w:r>
    </w:p>
    <w:p w:rsidR="00514F20" w:rsidRDefault="00514F20" w:rsidP="00514F20">
      <w:pPr>
        <w:adjustRightInd w:val="0"/>
        <w:spacing w:line="360" w:lineRule="auto"/>
        <w:rPr>
          <w:rFonts w:ascii="仿宋_GB2312" w:eastAsia="仿宋_GB2312"/>
          <w:b/>
          <w:sz w:val="28"/>
          <w:szCs w:val="28"/>
          <w:lang w:eastAsia="zh-CN"/>
        </w:rPr>
      </w:pPr>
      <w:r>
        <w:rPr>
          <w:rFonts w:ascii="仿宋_GB2312" w:eastAsia="仿宋_GB2312" w:hint="eastAsia"/>
          <w:b/>
          <w:sz w:val="28"/>
          <w:szCs w:val="28"/>
          <w:lang w:eastAsia="zh-CN"/>
        </w:rPr>
        <w:t>2.</w:t>
      </w:r>
      <w:r>
        <w:rPr>
          <w:rFonts w:ascii="仿宋_GB2312" w:eastAsia="仿宋_GB2312"/>
          <w:b/>
          <w:sz w:val="28"/>
          <w:szCs w:val="28"/>
          <w:lang w:eastAsia="zh-CN"/>
        </w:rPr>
        <w:t>2</w:t>
      </w:r>
      <w:r>
        <w:rPr>
          <w:rFonts w:ascii="仿宋_GB2312" w:eastAsia="仿宋_GB2312" w:hint="eastAsia"/>
          <w:b/>
          <w:sz w:val="28"/>
          <w:szCs w:val="28"/>
          <w:lang w:eastAsia="zh-CN"/>
        </w:rPr>
        <w:t>.3系统配置原则</w:t>
      </w:r>
    </w:p>
    <w:p w:rsidR="00514F20" w:rsidRDefault="00514F20" w:rsidP="00514F20">
      <w:pPr>
        <w:adjustRightInd w:val="0"/>
        <w:spacing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t>系统在总体架构设计上应考虑实用性、可行性、先进性、成熟性、标准化和开放性的要求，同时要求系统从安全性、稳定性、可扩展性、可管理性等方面进行重点考虑。</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（1）实用性和可行性</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主要技术和产品必须具有成熟、稳定、实用的特点，故在具体的评标中，厂家</w:t>
      </w:r>
      <w:r>
        <w:rPr>
          <w:rFonts w:ascii="仿宋_GB2312" w:eastAsia="仿宋_GB2312" w:hint="eastAsia"/>
          <w:sz w:val="28"/>
          <w:szCs w:val="28"/>
          <w:lang w:eastAsia="zh-CN"/>
        </w:rPr>
        <w:lastRenderedPageBreak/>
        <w:t>所承接过的公共服务平台及相关软件平台建设的数量和质量，和在石化行业拥有的实施经验，将成为重点的考核点。</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（2）先进性和成熟性</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系统设计既要采用超前思维，先进技术和系统工程方法，又要注意思维的合理性，技术的可行性，方法的正确性，厂家在围绕软件平台招标要求的同时，应尽可能从后续应用出发，预留标准化的系统接口，方便日后系统功能的扩展。</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（3）开放性和标准化原则</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建成后的公共服务平台应是一个开放的且符合业界主流技术标准的系统平台，并使网络的硬件环境、通信环境、软件环境、操作平台之间的相互依赖小。</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（4）可扩展性及易升级性原则</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为适应系统将来的扩展需要，系统必须具有良好的平滑可扩充性。</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（5）安全性和保密性原则</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在公共服务平台的设计中，既要充分考虑数据信息的共享，更要注意信息资源的保护和隔离，应分别针对不同的应用和不同的网络通信环境，采取不同的措施，包括系统安全技术、数据的存储控制等。</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（6）可管理性和可维护性原则</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整个应用平台是由多种不同角色的用户分别进行操作的较为复杂的系统，为了便于系统的日程运行维护和管理，要求所选产品具有良好的可管理性和可维护性。</w:t>
      </w:r>
    </w:p>
    <w:p w:rsidR="00514F20" w:rsidRDefault="00514F20" w:rsidP="00514F20">
      <w:pPr>
        <w:adjustRightInd w:val="0"/>
        <w:spacing w:line="360" w:lineRule="auto"/>
        <w:rPr>
          <w:rFonts w:ascii="仿宋_GB2312" w:eastAsia="仿宋_GB2312"/>
          <w:b/>
          <w:sz w:val="28"/>
          <w:szCs w:val="28"/>
          <w:lang w:eastAsia="zh-CN"/>
        </w:rPr>
      </w:pPr>
      <w:r>
        <w:rPr>
          <w:rFonts w:ascii="仿宋_GB2312" w:eastAsia="仿宋_GB2312" w:hint="eastAsia"/>
          <w:b/>
          <w:sz w:val="28"/>
          <w:szCs w:val="28"/>
          <w:lang w:eastAsia="zh-CN"/>
        </w:rPr>
        <w:t>4</w:t>
      </w:r>
      <w:r>
        <w:rPr>
          <w:rFonts w:ascii="仿宋_GB2312" w:eastAsia="仿宋_GB2312"/>
          <w:b/>
          <w:sz w:val="28"/>
          <w:szCs w:val="28"/>
          <w:lang w:eastAsia="zh-CN"/>
        </w:rPr>
        <w:t>.技术质量要求</w:t>
      </w:r>
    </w:p>
    <w:p w:rsidR="00514F20" w:rsidRDefault="00514F20" w:rsidP="00514F20">
      <w:pPr>
        <w:adjustRightInd w:val="0"/>
        <w:spacing w:line="360" w:lineRule="auto"/>
        <w:rPr>
          <w:rFonts w:ascii="仿宋_GB2312" w:eastAsia="仿宋_GB2312"/>
          <w:b/>
          <w:sz w:val="28"/>
          <w:szCs w:val="28"/>
          <w:lang w:eastAsia="zh-CN"/>
        </w:rPr>
      </w:pPr>
      <w:r>
        <w:rPr>
          <w:rFonts w:ascii="仿宋_GB2312" w:eastAsia="仿宋_GB2312" w:hint="eastAsia"/>
          <w:b/>
          <w:sz w:val="28"/>
          <w:szCs w:val="28"/>
          <w:lang w:eastAsia="zh-CN"/>
        </w:rPr>
        <w:t>4</w:t>
      </w:r>
      <w:r>
        <w:rPr>
          <w:rFonts w:ascii="仿宋_GB2312" w:eastAsia="仿宋_GB2312"/>
          <w:b/>
          <w:sz w:val="28"/>
          <w:szCs w:val="28"/>
          <w:lang w:eastAsia="zh-CN"/>
        </w:rPr>
        <w:t>.1交货时间</w:t>
      </w:r>
    </w:p>
    <w:p w:rsidR="00514F20" w:rsidRDefault="00514F20" w:rsidP="00514F20">
      <w:pPr>
        <w:adjustRightInd w:val="0"/>
        <w:spacing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t>项目总工期：总合同进度为两年，可以分阶段进行开发、调试，但须于2022年6月30日前完成验收。</w:t>
      </w:r>
    </w:p>
    <w:p w:rsidR="00514F20" w:rsidRDefault="00514F20" w:rsidP="00514F20">
      <w:pPr>
        <w:adjustRightInd w:val="0"/>
        <w:spacing w:line="360" w:lineRule="auto"/>
        <w:rPr>
          <w:rFonts w:ascii="仿宋_GB2312" w:eastAsia="仿宋_GB2312"/>
          <w:b/>
          <w:sz w:val="28"/>
          <w:szCs w:val="28"/>
          <w:lang w:eastAsia="zh-CN"/>
        </w:rPr>
      </w:pPr>
      <w:r>
        <w:rPr>
          <w:rFonts w:ascii="仿宋_GB2312" w:eastAsia="仿宋_GB2312" w:hint="eastAsia"/>
          <w:b/>
          <w:sz w:val="28"/>
          <w:szCs w:val="28"/>
          <w:lang w:eastAsia="zh-CN"/>
        </w:rPr>
        <w:lastRenderedPageBreak/>
        <w:t>4</w:t>
      </w:r>
      <w:r>
        <w:rPr>
          <w:rFonts w:ascii="仿宋_GB2312" w:eastAsia="仿宋_GB2312"/>
          <w:b/>
          <w:sz w:val="28"/>
          <w:szCs w:val="28"/>
          <w:lang w:eastAsia="zh-CN"/>
        </w:rPr>
        <w:t>.2</w:t>
      </w:r>
      <w:r>
        <w:rPr>
          <w:rFonts w:ascii="仿宋_GB2312" w:eastAsia="仿宋_GB2312" w:hint="eastAsia"/>
          <w:b/>
          <w:sz w:val="28"/>
          <w:szCs w:val="28"/>
          <w:lang w:eastAsia="zh-CN"/>
        </w:rPr>
        <w:t>实施团队要求</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w:t>
      </w:r>
      <w:r>
        <w:rPr>
          <w:rFonts w:ascii="仿宋_GB2312" w:eastAsia="仿宋_GB2312"/>
          <w:sz w:val="28"/>
          <w:szCs w:val="28"/>
          <w:lang w:eastAsia="zh-CN"/>
        </w:rPr>
        <w:t>1</w:t>
      </w:r>
      <w:r>
        <w:rPr>
          <w:rFonts w:ascii="仿宋_GB2312" w:eastAsia="仿宋_GB2312" w:hint="eastAsia"/>
          <w:sz w:val="28"/>
          <w:szCs w:val="28"/>
          <w:lang w:eastAsia="zh-CN"/>
        </w:rPr>
        <w:t>）必须成立合理的组织机构，建立健全保障项目顺利实施的各项管理制度和质量保证体系，安排足够的、有丰富经验的技术专家团队参加本项目的建设。</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2）在项目组织机构中应明确各岗位的职责、任职资格，确保工程顺利实施。根据业务性质，应配备有pmp或高级项目管理师认证的项目经理、技术负责人、实施工程师等人员承担本项目工作。项目经理及技术负责人都应具有主持3个以上中石油或中石化企业安全管理信息化项目的工作经历，必须全程负责本项目建设及相关系统开发组织。</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（3）成立项目组织保障机构，对系统开发和实施过程中的技术与进度进行把关（提供配合本系统建设的相关人员名单及主要经历）。</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4）进入我公司生产区域进行硬件安装的工作人员，应遵守我公司相应的安全管理制度，签订安全环保协议，佩戴符合安全要求的劳保用品，投保意外险或工伤保险（意外伤害保险责任额度不低于100万/人，工伤保险应加上23万/人的意外伤害险）。</w:t>
      </w:r>
    </w:p>
    <w:p w:rsidR="00514F20" w:rsidRDefault="00514F20" w:rsidP="00514F20">
      <w:pPr>
        <w:adjustRightInd w:val="0"/>
        <w:spacing w:line="360" w:lineRule="auto"/>
        <w:rPr>
          <w:rFonts w:ascii="仿宋_GB2312" w:eastAsia="仿宋_GB2312"/>
          <w:b/>
          <w:sz w:val="28"/>
          <w:szCs w:val="28"/>
          <w:lang w:eastAsia="zh-CN"/>
        </w:rPr>
      </w:pPr>
      <w:r>
        <w:rPr>
          <w:rFonts w:ascii="仿宋_GB2312" w:eastAsia="仿宋_GB2312" w:hint="eastAsia"/>
          <w:b/>
          <w:sz w:val="28"/>
          <w:szCs w:val="28"/>
          <w:lang w:eastAsia="zh-CN"/>
        </w:rPr>
        <w:t>4.3质量计划</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（1）乙方应根据同类企业的实施经验，选择有效地项目实施方法应用于本项目。</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（2）合同签订后，乙方应指定项目经理负责协调供货商在项目开发过程中的各项工作，如系统设计、工程进度、实施和技术服务、测试、验收、投运等工作。</w:t>
      </w:r>
    </w:p>
    <w:p w:rsidR="00514F20" w:rsidRDefault="00514F20" w:rsidP="00514F20">
      <w:pPr>
        <w:adjustRightInd w:val="0"/>
        <w:spacing w:line="360" w:lineRule="auto"/>
        <w:rPr>
          <w:rFonts w:ascii="仿宋_GB2312" w:eastAsia="仿宋_GB2312"/>
          <w:b/>
          <w:sz w:val="28"/>
          <w:szCs w:val="28"/>
          <w:lang w:eastAsia="zh-CN"/>
        </w:rPr>
      </w:pPr>
      <w:r>
        <w:rPr>
          <w:rFonts w:ascii="仿宋_GB2312" w:eastAsia="仿宋_GB2312" w:hint="eastAsia"/>
          <w:b/>
          <w:sz w:val="28"/>
          <w:szCs w:val="28"/>
          <w:lang w:eastAsia="zh-CN"/>
        </w:rPr>
        <w:t>4.4质量保证</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（1）乙方应保证方案和开发过程均符合招标方总体设计的规定。若招标方根据生产运行实践或相关规定，指定/定制某模块功能时，供货商要积极配合并</w:t>
      </w:r>
      <w:r>
        <w:rPr>
          <w:rFonts w:ascii="仿宋_GB2312" w:eastAsia="仿宋_GB2312" w:hint="eastAsia"/>
          <w:sz w:val="28"/>
          <w:szCs w:val="28"/>
          <w:lang w:eastAsia="zh-CN"/>
        </w:rPr>
        <w:lastRenderedPageBreak/>
        <w:t>免费执行完成。</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（2）系统性能要完全达到本技术规格书的各项技术要求，最终达到招标方认可的整套信息系统及各项服务。</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（3）系统实施完成后，由招标方确认签署上线试运行报告，试运行一个月。</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（4）试运期满后进行系统验收，验收合格之日起一年内，乙方提供全部信息系统的质保服务。</w:t>
      </w:r>
    </w:p>
    <w:p w:rsidR="00514F20" w:rsidRDefault="00514F20" w:rsidP="00514F20">
      <w:pPr>
        <w:adjustRightInd w:val="0"/>
        <w:spacing w:line="360" w:lineRule="auto"/>
        <w:rPr>
          <w:rFonts w:ascii="仿宋_GB2312" w:eastAsia="仿宋_GB2312"/>
          <w:b/>
          <w:sz w:val="28"/>
          <w:szCs w:val="28"/>
          <w:lang w:eastAsia="zh-CN"/>
        </w:rPr>
      </w:pPr>
      <w:r>
        <w:rPr>
          <w:rFonts w:ascii="仿宋_GB2312" w:eastAsia="仿宋_GB2312" w:hint="eastAsia"/>
          <w:b/>
          <w:sz w:val="28"/>
          <w:szCs w:val="28"/>
          <w:lang w:eastAsia="zh-CN"/>
        </w:rPr>
        <w:t>4</w:t>
      </w:r>
      <w:r>
        <w:rPr>
          <w:rFonts w:ascii="仿宋_GB2312" w:eastAsia="仿宋_GB2312"/>
          <w:b/>
          <w:sz w:val="28"/>
          <w:szCs w:val="28"/>
          <w:lang w:eastAsia="zh-CN"/>
        </w:rPr>
        <w:t>.5</w:t>
      </w:r>
      <w:r>
        <w:rPr>
          <w:rFonts w:ascii="仿宋_GB2312" w:eastAsia="仿宋_GB2312" w:hint="eastAsia"/>
          <w:b/>
          <w:sz w:val="28"/>
          <w:szCs w:val="28"/>
          <w:lang w:eastAsia="zh-CN"/>
        </w:rPr>
        <w:t>安装调试</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（1）乙方按照实施计划进行开发、测试、安装、投运、培训。</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（2）系统各项性能指标必须达到或满足现场实际需求和技术文件规定的要求。</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（3）协助将安全管理信息化项目部署至福建福海创石油化工有限公司，指导福海创使用。</w:t>
      </w:r>
    </w:p>
    <w:p w:rsidR="00514F20" w:rsidRDefault="00514F20" w:rsidP="00514F20">
      <w:pPr>
        <w:adjustRightInd w:val="0"/>
        <w:spacing w:line="360" w:lineRule="auto"/>
        <w:rPr>
          <w:rFonts w:ascii="仿宋_GB2312" w:eastAsia="仿宋_GB2312"/>
          <w:b/>
          <w:sz w:val="28"/>
          <w:szCs w:val="28"/>
          <w:lang w:eastAsia="zh-CN"/>
        </w:rPr>
      </w:pPr>
      <w:r>
        <w:rPr>
          <w:rFonts w:ascii="仿宋_GB2312" w:eastAsia="仿宋_GB2312" w:hint="eastAsia"/>
          <w:b/>
          <w:sz w:val="28"/>
          <w:szCs w:val="28"/>
          <w:lang w:eastAsia="zh-CN"/>
        </w:rPr>
        <w:t>4</w:t>
      </w:r>
      <w:r>
        <w:rPr>
          <w:rFonts w:ascii="仿宋_GB2312" w:eastAsia="仿宋_GB2312"/>
          <w:b/>
          <w:sz w:val="28"/>
          <w:szCs w:val="28"/>
          <w:lang w:eastAsia="zh-CN"/>
        </w:rPr>
        <w:t>.6</w:t>
      </w:r>
      <w:r>
        <w:rPr>
          <w:rFonts w:hint="eastAsia"/>
          <w:b/>
          <w:lang w:eastAsia="zh-CN"/>
        </w:rPr>
        <w:t xml:space="preserve"> </w:t>
      </w:r>
      <w:r>
        <w:rPr>
          <w:rFonts w:ascii="仿宋_GB2312" w:eastAsia="仿宋_GB2312" w:hint="eastAsia"/>
          <w:b/>
          <w:sz w:val="28"/>
          <w:szCs w:val="28"/>
          <w:lang w:eastAsia="zh-CN"/>
        </w:rPr>
        <w:t>培训和技术服务</w:t>
      </w:r>
    </w:p>
    <w:p w:rsidR="00514F20" w:rsidRDefault="00514F20" w:rsidP="00514F20">
      <w:pPr>
        <w:adjustRightInd w:val="0"/>
        <w:spacing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t>针对不同的岗位人员，需要对招标方有关人员提供相应的培训课程。乙方应该负责提供培训手册和培训文档等相关资料。培训应该包括基础使用培训、系统管理员培训，操作培训等。</w:t>
      </w:r>
    </w:p>
    <w:p w:rsidR="00514F20" w:rsidRDefault="00514F20" w:rsidP="00514F20">
      <w:pPr>
        <w:adjustRightInd w:val="0"/>
        <w:spacing w:line="360" w:lineRule="auto"/>
        <w:rPr>
          <w:rFonts w:ascii="仿宋_GB2312" w:eastAsia="仿宋_GB2312"/>
          <w:b/>
          <w:sz w:val="28"/>
          <w:szCs w:val="28"/>
          <w:lang w:eastAsia="zh-CN"/>
        </w:rPr>
      </w:pPr>
      <w:r>
        <w:rPr>
          <w:rFonts w:ascii="仿宋_GB2312" w:eastAsia="仿宋_GB2312" w:hint="eastAsia"/>
          <w:b/>
          <w:sz w:val="28"/>
          <w:szCs w:val="28"/>
          <w:lang w:eastAsia="zh-CN"/>
        </w:rPr>
        <w:t>4</w:t>
      </w:r>
      <w:r>
        <w:rPr>
          <w:rFonts w:ascii="仿宋_GB2312" w:eastAsia="仿宋_GB2312"/>
          <w:b/>
          <w:sz w:val="28"/>
          <w:szCs w:val="28"/>
          <w:lang w:eastAsia="zh-CN"/>
        </w:rPr>
        <w:t>.7</w:t>
      </w:r>
      <w:r>
        <w:rPr>
          <w:rFonts w:ascii="仿宋_GB2312" w:eastAsia="仿宋_GB2312" w:hint="eastAsia"/>
          <w:b/>
          <w:sz w:val="28"/>
          <w:szCs w:val="28"/>
          <w:lang w:eastAsia="zh-CN"/>
        </w:rPr>
        <w:t>售后技术服务</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（1）实施方对所有软件产品提供厂商的售后服务和支持承诺，对系统实施服务投标人提供售后服务和支持承诺，需对服务方式和内容做出详细的说明。软硬件均需提供不少于1年的质保服务。</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（2）按照福海创项目管理要求，提交系统《工作报告》、《验收报告》等相关过程管理文档。系统验收合格后一年内，当投标人产品升级时，免费为客户提供升级服务。</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（3）实施方对运维部门进行技术、管理、使用等培训，确保运维部门掌握系</w:t>
      </w:r>
      <w:r>
        <w:rPr>
          <w:rFonts w:ascii="仿宋_GB2312" w:eastAsia="仿宋_GB2312" w:hint="eastAsia"/>
          <w:sz w:val="28"/>
          <w:szCs w:val="28"/>
          <w:lang w:eastAsia="zh-CN"/>
        </w:rPr>
        <w:lastRenderedPageBreak/>
        <w:t>统主要操作并独立完成日常管理。</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（4）实施方向运维部门提交《系统安装手册》。</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（5）实施方向运维部门提交《系统管理手册》。</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（6）实施方向运维部门提交《常见问题处理》。</w:t>
      </w:r>
    </w:p>
    <w:p w:rsidR="00514F20" w:rsidRDefault="00514F20" w:rsidP="00514F20">
      <w:pPr>
        <w:adjustRightInd w:val="0"/>
        <w:spacing w:line="360" w:lineRule="auto"/>
        <w:rPr>
          <w:rFonts w:ascii="仿宋_GB2312" w:eastAsia="仿宋_GB2312"/>
          <w:b/>
          <w:sz w:val="28"/>
          <w:szCs w:val="28"/>
          <w:lang w:eastAsia="zh-CN"/>
        </w:rPr>
      </w:pPr>
      <w:r>
        <w:rPr>
          <w:rFonts w:ascii="仿宋_GB2312" w:eastAsia="仿宋_GB2312" w:hint="eastAsia"/>
          <w:b/>
          <w:sz w:val="28"/>
          <w:szCs w:val="28"/>
          <w:lang w:eastAsia="zh-CN"/>
        </w:rPr>
        <w:t>5.其他重要要求：</w:t>
      </w:r>
    </w:p>
    <w:p w:rsidR="00514F20" w:rsidRDefault="00514F20" w:rsidP="00514F20">
      <w:pPr>
        <w:adjustRightInd w:val="0"/>
        <w:spacing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t>产品质保期至少为 12 个月，从项目验收完成之日起开始计算，在质保期内如出现项目技术问题，投标人应免费维护，保证系统的正常使用。</w:t>
      </w:r>
    </w:p>
    <w:p w:rsidR="00514F20" w:rsidRDefault="00514F20" w:rsidP="00D436AE">
      <w:pPr>
        <w:numPr>
          <w:ilvl w:val="0"/>
          <w:numId w:val="9"/>
        </w:numPr>
        <w:autoSpaceDE/>
        <w:autoSpaceDN/>
        <w:jc w:val="both"/>
        <w:rPr>
          <w:rFonts w:ascii="仿宋_GB2312" w:eastAsia="仿宋_GB2312"/>
          <w:b/>
          <w:sz w:val="28"/>
          <w:szCs w:val="28"/>
        </w:rPr>
      </w:pPr>
      <w:r>
        <w:rPr>
          <w:rFonts w:ascii="仿宋_GB2312" w:eastAsia="仿宋_GB2312" w:hint="eastAsia"/>
          <w:b/>
          <w:sz w:val="28"/>
          <w:szCs w:val="28"/>
        </w:rPr>
        <w:t>保密:</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1）由招标方提供给乙方的文件、资料和数据，乙方应当承担保密义务，未经招标方同意，乙方不得以任何形式向第三方透露。上述第三方不包括对该项目进行审查的政府机构和人员。一经完成合同中规定的工作，乙方应返还所有招标方提供的资料。</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（2）对于乙方提交的资料及软件代码，招标方承诺将严格保密，仅限于执行本项目需要而向第三人提供或披露;未经乙方书面同意，招标方不得将乙方提交的资料和软件代码提供给建设其他项目的第三方使用。</w:t>
      </w:r>
    </w:p>
    <w:p w:rsidR="00514F20" w:rsidRDefault="00514F20" w:rsidP="00D436AE">
      <w:pPr>
        <w:numPr>
          <w:ilvl w:val="0"/>
          <w:numId w:val="9"/>
        </w:numPr>
        <w:autoSpaceDE/>
        <w:autoSpaceDN/>
        <w:jc w:val="both"/>
        <w:rPr>
          <w:rFonts w:ascii="仿宋_GB2312" w:eastAsia="仿宋_GB2312"/>
          <w:b/>
          <w:sz w:val="28"/>
          <w:szCs w:val="28"/>
        </w:rPr>
      </w:pPr>
      <w:r>
        <w:rPr>
          <w:rFonts w:ascii="仿宋_GB2312" w:eastAsia="仿宋_GB2312" w:hint="eastAsia"/>
          <w:b/>
          <w:sz w:val="28"/>
          <w:szCs w:val="28"/>
        </w:rPr>
        <w:t>报价要求</w:t>
      </w:r>
    </w:p>
    <w:p w:rsidR="00514F20" w:rsidRDefault="00514F20" w:rsidP="00514F20">
      <w:pPr>
        <w:adjustRightInd w:val="0"/>
        <w:spacing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t>乙方应在收到此比选文件后按相关要求把标书正式交给招标方。</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（1）满足技术规格书中的技术服务范围，应含增值税、现场服务费（质保期内）、安装调试、试运行、专用工具、易损件。</w:t>
      </w:r>
    </w:p>
    <w:p w:rsidR="00514F20" w:rsidRDefault="00514F20" w:rsidP="00514F20">
      <w:pPr>
        <w:adjustRightInd w:val="0"/>
        <w:spacing w:line="360" w:lineRule="auto"/>
        <w:rPr>
          <w:rFonts w:ascii="仿宋_GB2312" w:eastAsia="仿宋_GB2312"/>
          <w:sz w:val="28"/>
          <w:szCs w:val="28"/>
          <w:lang w:eastAsia="zh-CN"/>
        </w:rPr>
      </w:pPr>
      <w:r>
        <w:rPr>
          <w:rFonts w:ascii="仿宋_GB2312" w:eastAsia="仿宋_GB2312" w:hint="eastAsia"/>
          <w:sz w:val="28"/>
          <w:szCs w:val="28"/>
          <w:lang w:eastAsia="zh-CN"/>
        </w:rPr>
        <w:t>（2）乙方工作人员的餐费、车旅费、住宿等本项目产生的相关费用均应包含在总的报价中，招标方不额外提供。</w:t>
      </w:r>
    </w:p>
    <w:p w:rsidR="00514F20" w:rsidRDefault="00514F20" w:rsidP="00FB3C6B">
      <w:pPr>
        <w:adjustRightInd w:val="0"/>
        <w:spacing w:line="360" w:lineRule="auto"/>
        <w:rPr>
          <w:rFonts w:hAnsi="Calibri" w:cs="Times New Roman"/>
          <w:sz w:val="34"/>
          <w:lang w:eastAsia="zh-CN"/>
        </w:rPr>
      </w:pPr>
      <w:r>
        <w:rPr>
          <w:rFonts w:ascii="仿宋_GB2312" w:eastAsia="仿宋_GB2312" w:hint="eastAsia"/>
          <w:sz w:val="28"/>
          <w:szCs w:val="28"/>
          <w:lang w:eastAsia="zh-CN"/>
        </w:rPr>
        <w:t>(3) 投保意外险或工伤保险（意外伤害保险责任额度不低于100万/人，工伤保险应加上23万/人的意外伤害险）。</w:t>
      </w:r>
      <w:r>
        <w:rPr>
          <w:lang w:eastAsia="zh-CN"/>
        </w:rPr>
        <w:br w:type="page"/>
      </w:r>
    </w:p>
    <w:p w:rsidR="00514F20" w:rsidRPr="00002995" w:rsidRDefault="00514F20" w:rsidP="00514F20">
      <w:pPr>
        <w:spacing w:line="400" w:lineRule="exact"/>
        <w:ind w:firstLineChars="196" w:firstLine="706"/>
        <w:jc w:val="center"/>
        <w:rPr>
          <w:rFonts w:ascii="黑体" w:eastAsia="黑体"/>
          <w:b/>
          <w:sz w:val="36"/>
          <w:szCs w:val="36"/>
          <w:lang w:eastAsia="zh-CN"/>
        </w:rPr>
      </w:pPr>
      <w:r w:rsidRPr="00002995">
        <w:rPr>
          <w:rFonts w:ascii="黑体" w:eastAsia="黑体" w:hint="eastAsia"/>
          <w:sz w:val="36"/>
          <w:szCs w:val="36"/>
          <w:lang w:eastAsia="zh-CN"/>
        </w:rPr>
        <w:lastRenderedPageBreak/>
        <w:t>附件</w:t>
      </w:r>
      <w:r>
        <w:rPr>
          <w:rFonts w:ascii="黑体" w:eastAsia="黑体"/>
          <w:sz w:val="36"/>
          <w:szCs w:val="36"/>
          <w:lang w:eastAsia="zh-CN"/>
        </w:rPr>
        <w:t>2</w:t>
      </w:r>
      <w:r w:rsidRPr="00002995">
        <w:rPr>
          <w:rFonts w:ascii="黑体" w:eastAsia="黑体" w:hint="eastAsia"/>
          <w:sz w:val="36"/>
          <w:szCs w:val="36"/>
          <w:lang w:eastAsia="zh-CN"/>
        </w:rPr>
        <w:t>：安全环保协议书</w:t>
      </w:r>
    </w:p>
    <w:p w:rsidR="00514F20" w:rsidRDefault="00514F20" w:rsidP="00514F20">
      <w:pPr>
        <w:pStyle w:val="a7"/>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Pr>
          <w:rFonts w:hint="eastAsia"/>
          <w:sz w:val="24"/>
          <w:u w:val="single"/>
          <w:lang w:eastAsia="zh-CN"/>
        </w:rPr>
        <w:t xml:space="preserve">福建福海创石油化工有限公司  </w:t>
      </w:r>
      <w:r w:rsidRPr="00E546AE">
        <w:rPr>
          <w:rFonts w:hint="eastAsia"/>
          <w:sz w:val="24"/>
          <w:u w:val="single"/>
          <w:lang w:eastAsia="zh-CN"/>
        </w:rPr>
        <w:t xml:space="preserve">     </w:t>
      </w:r>
      <w:r w:rsidRPr="009878EB">
        <w:rPr>
          <w:rFonts w:hAnsi="宋体" w:hint="eastAsia"/>
          <w:lang w:eastAsia="zh-CN"/>
        </w:rPr>
        <w:t xml:space="preserve"> </w:t>
      </w:r>
    </w:p>
    <w:p w:rsidR="00514F20" w:rsidRDefault="00514F20" w:rsidP="00514F20">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rsidR="00514F20" w:rsidRDefault="00514F20" w:rsidP="00514F20">
      <w:pPr>
        <w:pStyle w:val="a7"/>
        <w:spacing w:line="400" w:lineRule="exact"/>
        <w:rPr>
          <w:rFonts w:hAnsi="宋体"/>
          <w:lang w:eastAsia="zh-CN"/>
        </w:rPr>
      </w:pPr>
      <w:r w:rsidRPr="0063575E">
        <w:rPr>
          <w:rFonts w:hAnsi="宋体" w:hint="eastAsia"/>
          <w:lang w:eastAsia="zh-CN"/>
        </w:rPr>
        <w:t xml:space="preserve">    </w:t>
      </w:r>
      <w:r>
        <w:rPr>
          <w:rFonts w:hAnsi="宋体" w:hint="eastAsia"/>
          <w:lang w:eastAsia="zh-CN"/>
        </w:rPr>
        <w:t xml:space="preserve"> </w:t>
      </w:r>
      <w:r w:rsidRPr="0063575E">
        <w:rPr>
          <w:rFonts w:hAnsi="宋体" w:hint="eastAsia"/>
          <w:lang w:eastAsia="zh-CN"/>
        </w:rPr>
        <w:t>双方就</w:t>
      </w:r>
      <w:r w:rsidRPr="003B267C">
        <w:rPr>
          <w:u w:val="single"/>
          <w:lang w:eastAsia="zh-CN"/>
        </w:rPr>
        <w:t xml:space="preserve"> </w:t>
      </w:r>
      <w:r>
        <w:rPr>
          <w:rFonts w:hint="eastAsia"/>
          <w:u w:val="single"/>
          <w:lang w:eastAsia="zh-CN"/>
        </w:rPr>
        <w:t xml:space="preserve"> </w:t>
      </w:r>
      <w:r w:rsidRPr="00514F20">
        <w:rPr>
          <w:rFonts w:hAnsi="宋体" w:hint="eastAsia"/>
          <w:u w:val="single"/>
          <w:lang w:eastAsia="zh-CN"/>
        </w:rPr>
        <w:t>福建福海创石油化工有限公司安全管理信息化项目发包</w:t>
      </w:r>
      <w:r>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进行技术服务及咨询</w:t>
      </w:r>
      <w:r w:rsidRPr="0063575E">
        <w:rPr>
          <w:rFonts w:hAnsi="宋体" w:hint="eastAsia"/>
          <w:lang w:eastAsia="zh-CN"/>
        </w:rPr>
        <w:t>签订了</w:t>
      </w:r>
      <w:r w:rsidRPr="00400A9A">
        <w:rPr>
          <w:rFonts w:hAnsi="宋体"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Ansi="宋体" w:hint="eastAsia"/>
          <w:u w:val="single"/>
          <w:lang w:eastAsia="zh-CN"/>
        </w:rPr>
        <w:t xml:space="preserve">技术服务合同》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HSE管理制度，经双方协商，双方自愿签订本安全环保协议，作为主合同的附件。</w:t>
      </w:r>
    </w:p>
    <w:p w:rsidR="00514F20" w:rsidRPr="00B118A4" w:rsidRDefault="00514F20" w:rsidP="00514F20">
      <w:pPr>
        <w:spacing w:line="360" w:lineRule="auto"/>
        <w:ind w:left="197"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514F20" w:rsidRPr="00514F20" w:rsidRDefault="00514F20" w:rsidP="00514F20">
      <w:pPr>
        <w:spacing w:line="360" w:lineRule="auto"/>
        <w:ind w:left="361" w:hangingChars="164" w:hanging="361"/>
        <w:rPr>
          <w:szCs w:val="21"/>
          <w:lang w:eastAsia="zh-CN"/>
        </w:rPr>
      </w:pPr>
      <w:r w:rsidRPr="00514F20">
        <w:rPr>
          <w:rFonts w:hint="eastAsia"/>
          <w:szCs w:val="21"/>
          <w:lang w:eastAsia="zh-CN"/>
        </w:rPr>
        <w:t>1、 甲方有权对乙方的资质进行审查，确认其符合且具备进厂条件，方可进厂施工。</w:t>
      </w:r>
    </w:p>
    <w:p w:rsidR="00514F20" w:rsidRPr="00514F20" w:rsidRDefault="00514F20" w:rsidP="00514F20">
      <w:pPr>
        <w:spacing w:line="360" w:lineRule="auto"/>
        <w:ind w:left="361" w:hangingChars="164" w:hanging="361"/>
        <w:rPr>
          <w:szCs w:val="21"/>
          <w:lang w:eastAsia="zh-CN"/>
        </w:rPr>
      </w:pPr>
      <w:r w:rsidRPr="00514F20">
        <w:rPr>
          <w:rFonts w:hint="eastAsia"/>
          <w:szCs w:val="21"/>
          <w:lang w:eastAsia="zh-CN"/>
        </w:rPr>
        <w:t>2、 甲方有权要求乙方维护好甲方相关的安全环保设施、设备和器材。</w:t>
      </w:r>
    </w:p>
    <w:p w:rsidR="00514F20" w:rsidRPr="0063575E" w:rsidRDefault="00514F20" w:rsidP="00514F20">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514F20" w:rsidRDefault="00514F20" w:rsidP="00514F20">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514F20" w:rsidRDefault="00514F20" w:rsidP="00514F20">
      <w:pPr>
        <w:tabs>
          <w:tab w:val="num" w:pos="360"/>
          <w:tab w:val="num" w:pos="840"/>
        </w:tabs>
        <w:spacing w:line="360" w:lineRule="auto"/>
        <w:ind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514F20" w:rsidRPr="0063575E" w:rsidRDefault="00514F20" w:rsidP="00514F20">
      <w:pPr>
        <w:pStyle w:val="aa"/>
        <w:spacing w:line="360" w:lineRule="auto"/>
        <w:ind w:left="0"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rsidR="00514F20" w:rsidRPr="0063575E"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514F20" w:rsidRPr="0063575E"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514F20" w:rsidRPr="00FB7887"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514F20" w:rsidRPr="0063575E" w:rsidRDefault="00514F20" w:rsidP="00514F20">
      <w:pPr>
        <w:spacing w:line="360" w:lineRule="auto"/>
        <w:ind w:left="197"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rsidR="00514F20" w:rsidRPr="00203F41" w:rsidRDefault="00514F20" w:rsidP="00514F20">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514F20" w:rsidRPr="0063575E" w:rsidRDefault="00514F20" w:rsidP="00514F20">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514F20" w:rsidRPr="0063575E" w:rsidRDefault="00514F20" w:rsidP="00514F20">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514F20" w:rsidRPr="0063575E" w:rsidRDefault="00514F20" w:rsidP="00514F20">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514F20" w:rsidRPr="0063575E" w:rsidRDefault="00514F20" w:rsidP="00514F20">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w:t>
      </w:r>
      <w:r w:rsidRPr="0063575E">
        <w:rPr>
          <w:rFonts w:hint="eastAsia"/>
          <w:szCs w:val="21"/>
          <w:lang w:eastAsia="zh-CN"/>
        </w:rPr>
        <w:lastRenderedPageBreak/>
        <w:t>险措施，并立即向管理部门报告。</w:t>
      </w:r>
    </w:p>
    <w:p w:rsidR="00514F20" w:rsidRPr="0063575E" w:rsidRDefault="00514F20" w:rsidP="00514F20">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514F20" w:rsidRPr="0063575E" w:rsidRDefault="00514F20" w:rsidP="00514F20">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514F20" w:rsidRPr="0063575E" w:rsidRDefault="00514F20" w:rsidP="00514F20">
      <w:pPr>
        <w:spacing w:line="360" w:lineRule="auto"/>
        <w:ind w:left="110"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514F20" w:rsidRPr="0063575E" w:rsidRDefault="00514F20" w:rsidP="00514F20">
      <w:pPr>
        <w:spacing w:line="360" w:lineRule="auto"/>
        <w:ind w:left="86"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514F20" w:rsidRPr="0063575E" w:rsidRDefault="00514F20" w:rsidP="00514F20">
      <w:pPr>
        <w:spacing w:line="360" w:lineRule="auto"/>
        <w:ind w:left="86"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514F20" w:rsidRPr="0063575E" w:rsidRDefault="00514F20" w:rsidP="00514F20">
      <w:pPr>
        <w:spacing w:line="360" w:lineRule="auto"/>
        <w:ind w:left="86"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514F20" w:rsidRPr="0063575E" w:rsidRDefault="00514F20" w:rsidP="00514F20">
      <w:pPr>
        <w:spacing w:line="360" w:lineRule="auto"/>
        <w:ind w:left="86"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w:t>
      </w:r>
      <w:r w:rsidRPr="0063575E">
        <w:rPr>
          <w:rFonts w:hint="eastAsia"/>
          <w:bCs/>
          <w:lang w:eastAsia="zh-CN"/>
        </w:rPr>
        <w:lastRenderedPageBreak/>
        <w:t>应的部门审查、备案。并组织吊装方案、作业程序、安全措施的交底和落实。负责编制吊装相关应急预案，并组织相关人员进行学习培训。</w:t>
      </w:r>
    </w:p>
    <w:p w:rsidR="00514F20" w:rsidRPr="0063575E" w:rsidRDefault="00514F20" w:rsidP="00514F20">
      <w:pPr>
        <w:spacing w:line="360" w:lineRule="auto"/>
        <w:ind w:left="86"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514F20" w:rsidRPr="0063575E" w:rsidRDefault="00514F20" w:rsidP="00514F20">
      <w:pPr>
        <w:spacing w:line="360" w:lineRule="auto"/>
        <w:ind w:left="86"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514F20" w:rsidRDefault="00514F20" w:rsidP="00514F20">
      <w:pPr>
        <w:spacing w:line="360" w:lineRule="auto"/>
        <w:ind w:left="86"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514F20" w:rsidRPr="0063575E" w:rsidRDefault="00514F20" w:rsidP="00514F20">
      <w:pPr>
        <w:spacing w:line="360" w:lineRule="auto"/>
        <w:ind w:left="86"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514F20" w:rsidRPr="0063575E" w:rsidRDefault="00514F20" w:rsidP="00514F20">
      <w:pPr>
        <w:spacing w:line="360" w:lineRule="auto"/>
        <w:ind w:left="86"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14F20" w:rsidRDefault="00514F20" w:rsidP="00514F20">
      <w:pPr>
        <w:spacing w:line="550" w:lineRule="exact"/>
        <w:ind w:left="197" w:hangingChars="89" w:hanging="197"/>
        <w:rPr>
          <w:b/>
          <w:szCs w:val="21"/>
        </w:rPr>
      </w:pPr>
      <w:r>
        <w:rPr>
          <w:rFonts w:hint="eastAsia"/>
          <w:b/>
          <w:szCs w:val="21"/>
        </w:rPr>
        <w:t>三</w:t>
      </w:r>
      <w:r w:rsidRPr="0063575E">
        <w:rPr>
          <w:rFonts w:hint="eastAsia"/>
          <w:b/>
          <w:szCs w:val="21"/>
        </w:rPr>
        <w:t>、违约责任及处理</w:t>
      </w:r>
    </w:p>
    <w:p w:rsidR="00514F20" w:rsidRPr="00B118A4" w:rsidRDefault="00514F20" w:rsidP="00D436AE">
      <w:pPr>
        <w:pStyle w:val="aa"/>
        <w:numPr>
          <w:ilvl w:val="0"/>
          <w:numId w:val="11"/>
        </w:numPr>
        <w:autoSpaceDE/>
        <w:autoSpaceDN/>
        <w:spacing w:before="0" w:line="550" w:lineRule="exact"/>
        <w:ind w:left="0"/>
        <w:jc w:val="both"/>
        <w:rPr>
          <w:b/>
          <w:szCs w:val="21"/>
          <w:lang w:eastAsia="zh-CN"/>
        </w:rPr>
      </w:pPr>
      <w:r w:rsidRPr="00B118A4">
        <w:rPr>
          <w:rFonts w:hint="eastAsia"/>
          <w:szCs w:val="21"/>
          <w:lang w:eastAsia="zh-CN"/>
        </w:rPr>
        <w:t>乙方不得将工程违法转包、分包。</w:t>
      </w:r>
    </w:p>
    <w:p w:rsidR="00514F20" w:rsidRPr="00B118A4" w:rsidRDefault="00514F20" w:rsidP="00514F20">
      <w:pPr>
        <w:spacing w:line="550" w:lineRule="exact"/>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514F20" w:rsidRPr="00581949" w:rsidRDefault="00514F20" w:rsidP="00514F20">
      <w:pPr>
        <w:spacing w:line="550" w:lineRule="exact"/>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14F20" w:rsidRPr="0063575E" w:rsidRDefault="00514F20" w:rsidP="00514F20">
      <w:pPr>
        <w:spacing w:line="550" w:lineRule="exact"/>
        <w:ind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514F20" w:rsidRPr="0063575E" w:rsidRDefault="00514F20" w:rsidP="00514F20">
      <w:pPr>
        <w:spacing w:line="550" w:lineRule="exact"/>
        <w:ind w:left="196" w:hangingChars="89" w:hanging="196"/>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514F20" w:rsidRPr="00581949" w:rsidRDefault="00514F20" w:rsidP="00514F20">
      <w:pPr>
        <w:tabs>
          <w:tab w:val="num" w:pos="360"/>
          <w:tab w:val="num" w:pos="840"/>
        </w:tabs>
        <w:spacing w:line="360" w:lineRule="auto"/>
        <w:ind w:left="220"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w:t>
      </w:r>
      <w:r w:rsidRPr="00BD1EAC">
        <w:rPr>
          <w:rFonts w:hint="eastAsia"/>
          <w:szCs w:val="21"/>
          <w:lang w:eastAsia="zh-CN"/>
        </w:rPr>
        <w:lastRenderedPageBreak/>
        <w:t>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514F20" w:rsidRPr="00620621" w:rsidRDefault="00514F20" w:rsidP="00514F20">
      <w:pPr>
        <w:spacing w:line="550" w:lineRule="exact"/>
        <w:ind w:left="110"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514F20" w:rsidRPr="0063575E" w:rsidRDefault="00514F20" w:rsidP="00514F20">
      <w:pPr>
        <w:spacing w:line="550" w:lineRule="exact"/>
        <w:ind w:left="197"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514F20" w:rsidRPr="0063575E" w:rsidRDefault="00514F20" w:rsidP="00514F20">
      <w:pPr>
        <w:spacing w:line="550" w:lineRule="exact"/>
        <w:ind w:left="196"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514F20" w:rsidRPr="0063575E" w:rsidRDefault="00514F20" w:rsidP="00514F20">
      <w:pPr>
        <w:spacing w:line="360" w:lineRule="auto"/>
        <w:ind w:left="197"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rsidR="00514F20" w:rsidRPr="0063575E" w:rsidRDefault="00514F20" w:rsidP="00514F20">
      <w:pPr>
        <w:spacing w:line="360" w:lineRule="auto"/>
        <w:ind w:left="197"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514F20" w:rsidRPr="0063575E" w:rsidRDefault="00514F20" w:rsidP="00514F20">
      <w:pPr>
        <w:spacing w:line="550" w:lineRule="exact"/>
        <w:ind w:left="197" w:hangingChars="89" w:hanging="197"/>
        <w:rPr>
          <w:b/>
          <w:szCs w:val="21"/>
          <w:lang w:eastAsia="zh-CN"/>
        </w:rPr>
      </w:pPr>
      <w:r>
        <w:rPr>
          <w:rFonts w:hint="eastAsia"/>
          <w:b/>
          <w:szCs w:val="21"/>
          <w:lang w:eastAsia="zh-CN"/>
        </w:rPr>
        <w:t>七</w:t>
      </w:r>
      <w:r w:rsidRPr="0063575E">
        <w:rPr>
          <w:rFonts w:hint="eastAsia"/>
          <w:b/>
          <w:szCs w:val="21"/>
          <w:lang w:eastAsia="zh-CN"/>
        </w:rPr>
        <w:t>、协议期限：</w:t>
      </w:r>
    </w:p>
    <w:p w:rsidR="00514F20" w:rsidRPr="0063575E" w:rsidRDefault="00514F20" w:rsidP="00514F20">
      <w:pPr>
        <w:spacing w:line="550" w:lineRule="exact"/>
        <w:ind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514F20" w:rsidRDefault="00514F20" w:rsidP="00514F20">
      <w:pPr>
        <w:spacing w:line="360" w:lineRule="auto"/>
        <w:ind w:left="86" w:hangingChars="39" w:hanging="86"/>
        <w:rPr>
          <w:szCs w:val="21"/>
          <w:lang w:eastAsia="zh-CN"/>
        </w:rPr>
      </w:pPr>
      <w:r w:rsidRPr="0063575E">
        <w:rPr>
          <w:rFonts w:hint="eastAsia"/>
          <w:szCs w:val="21"/>
          <w:lang w:eastAsia="zh-CN"/>
        </w:rPr>
        <w:t>（以下无正文）</w:t>
      </w:r>
    </w:p>
    <w:p w:rsidR="00514F20" w:rsidRDefault="00514F20" w:rsidP="00514F20">
      <w:pPr>
        <w:spacing w:line="360" w:lineRule="auto"/>
        <w:ind w:leftChars="-289" w:left="-550" w:hangingChars="39" w:hanging="86"/>
        <w:rPr>
          <w:szCs w:val="21"/>
          <w:lang w:eastAsia="zh-CN"/>
        </w:rPr>
      </w:pPr>
    </w:p>
    <w:p w:rsidR="00E31FEB" w:rsidRPr="00E31FEB" w:rsidRDefault="00E31FEB" w:rsidP="00E31FEB">
      <w:pPr>
        <w:pStyle w:val="a7"/>
        <w:spacing w:line="400" w:lineRule="exact"/>
        <w:ind w:firstLineChars="200" w:firstLine="440"/>
        <w:rPr>
          <w:lang w:eastAsia="zh-CN"/>
        </w:rPr>
      </w:pPr>
      <w:r w:rsidRPr="00E31FEB">
        <w:rPr>
          <w:rFonts w:hint="eastAsia"/>
          <w:lang w:eastAsia="zh-CN"/>
        </w:rPr>
        <w:t>甲方: 福建福海创石油化工有限公司　      乙方：（公章）</w:t>
      </w:r>
    </w:p>
    <w:p w:rsidR="00E31FEB" w:rsidRPr="00E31FEB" w:rsidRDefault="00E31FEB" w:rsidP="00E31FEB">
      <w:pPr>
        <w:widowControl/>
        <w:spacing w:line="400" w:lineRule="exact"/>
        <w:ind w:firstLineChars="200" w:firstLine="440"/>
        <w:rPr>
          <w:rFonts w:hAnsi="Courier New" w:cs="Courier New"/>
          <w:szCs w:val="21"/>
          <w:lang w:eastAsia="zh-CN"/>
        </w:rPr>
      </w:pPr>
      <w:r w:rsidRPr="00E31FEB">
        <w:rPr>
          <w:rFonts w:hAnsi="Courier New" w:cs="Courier New"/>
          <w:szCs w:val="21"/>
          <w:lang w:eastAsia="zh-CN"/>
        </w:rPr>
        <w:t>账号：</w:t>
      </w:r>
      <w:r w:rsidRPr="00E31FEB">
        <w:rPr>
          <w:rFonts w:hAnsi="Courier New" w:cs="Courier New" w:hint="eastAsia"/>
          <w:szCs w:val="21"/>
          <w:lang w:eastAsia="zh-CN"/>
        </w:rPr>
        <w:t>4</w:t>
      </w:r>
      <w:r w:rsidRPr="00E31FEB">
        <w:rPr>
          <w:rFonts w:hAnsi="Courier New" w:cs="Courier New"/>
          <w:szCs w:val="21"/>
          <w:lang w:eastAsia="zh-CN"/>
        </w:rPr>
        <w:t>06574816628                       账号：</w:t>
      </w:r>
    </w:p>
    <w:p w:rsidR="00E31FEB" w:rsidRPr="00E31FEB" w:rsidRDefault="00E31FEB" w:rsidP="00E31FEB">
      <w:pPr>
        <w:widowControl/>
        <w:spacing w:line="400" w:lineRule="exact"/>
        <w:ind w:firstLineChars="200" w:firstLine="440"/>
        <w:rPr>
          <w:rFonts w:hAnsi="Courier New" w:cs="Courier New"/>
          <w:szCs w:val="21"/>
          <w:lang w:eastAsia="zh-CN"/>
        </w:rPr>
      </w:pPr>
      <w:r w:rsidRPr="00E31FEB">
        <w:rPr>
          <w:rFonts w:hAnsi="Courier New" w:cs="Courier New"/>
          <w:szCs w:val="21"/>
          <w:lang w:eastAsia="zh-CN"/>
        </w:rPr>
        <w:t>开户行：中国银行漳州古雷支行</w:t>
      </w:r>
      <w:r w:rsidRPr="00E31FEB">
        <w:rPr>
          <w:rFonts w:hAnsi="Courier New" w:cs="Courier New" w:hint="eastAsia"/>
          <w:szCs w:val="21"/>
          <w:lang w:eastAsia="zh-CN"/>
        </w:rPr>
        <w:t xml:space="preserve"> </w:t>
      </w:r>
      <w:r w:rsidRPr="00E31FEB">
        <w:rPr>
          <w:rFonts w:hAnsi="Courier New" w:cs="Courier New"/>
          <w:szCs w:val="21"/>
          <w:lang w:eastAsia="zh-CN"/>
        </w:rPr>
        <w:t xml:space="preserve">            开户行： </w:t>
      </w:r>
    </w:p>
    <w:p w:rsidR="00E31FEB" w:rsidRPr="005919C0" w:rsidRDefault="00E31FEB" w:rsidP="00E31FEB">
      <w:pPr>
        <w:pStyle w:val="a7"/>
        <w:spacing w:line="400" w:lineRule="exact"/>
        <w:ind w:firstLineChars="200" w:firstLine="440"/>
        <w:rPr>
          <w:rFonts w:hAnsi="宋体"/>
          <w:lang w:eastAsia="zh-CN"/>
        </w:rPr>
      </w:pPr>
      <w:r w:rsidRPr="005919C0">
        <w:rPr>
          <w:rFonts w:hAnsi="宋体" w:hint="eastAsia"/>
          <w:lang w:eastAsia="zh-CN"/>
        </w:rPr>
        <w:t xml:space="preserve">                           </w:t>
      </w:r>
    </w:p>
    <w:p w:rsidR="0084007B" w:rsidRPr="00E31FEB" w:rsidRDefault="0084007B">
      <w:pPr>
        <w:pStyle w:val="10"/>
      </w:pPr>
    </w:p>
    <w:p w:rsidR="00591CB8" w:rsidRDefault="00591CB8">
      <w:pPr>
        <w:widowControl/>
        <w:autoSpaceDE/>
        <w:autoSpaceDN/>
        <w:rPr>
          <w:rFonts w:hAnsi="Calibri" w:cs="Times New Roman"/>
          <w:sz w:val="34"/>
          <w:lang w:eastAsia="zh-CN"/>
        </w:rPr>
      </w:pPr>
      <w:r>
        <w:rPr>
          <w:lang w:eastAsia="zh-CN"/>
        </w:rPr>
        <w:br w:type="page"/>
      </w:r>
    </w:p>
    <w:p w:rsidR="00514F20" w:rsidRDefault="00514F20">
      <w:pPr>
        <w:widowControl/>
        <w:autoSpaceDE/>
        <w:autoSpaceDN/>
        <w:rPr>
          <w:rFonts w:hAnsi="Calibri" w:cs="Times New Roman"/>
          <w:b/>
          <w:bCs/>
          <w:sz w:val="24"/>
          <w:szCs w:val="24"/>
          <w:lang w:eastAsia="zh-CN"/>
        </w:rPr>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安全管理信息化项目发包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025717">
        <w:rPr>
          <w:rFonts w:ascii="Times New Roman" w:hAnsi="Times New Roman"/>
          <w:b/>
          <w:bCs/>
          <w:w w:val="95"/>
          <w:sz w:val="32"/>
          <w:lang w:eastAsia="zh-CN"/>
        </w:rPr>
        <w:t>20</w:t>
      </w:r>
      <w:r>
        <w:rPr>
          <w:rFonts w:ascii="Times New Roman" w:hAnsi="Times New Roman"/>
          <w:b/>
          <w:bCs/>
          <w:w w:val="95"/>
          <w:sz w:val="32"/>
          <w:lang w:eastAsia="zh-CN"/>
        </w:rPr>
        <w:t>年</w:t>
      </w:r>
      <w:r w:rsidR="002E1AE9">
        <w:rPr>
          <w:rFonts w:ascii="Times New Roman" w:hAnsi="Times New Roman"/>
          <w:b/>
          <w:bCs/>
          <w:w w:val="95"/>
          <w:sz w:val="32"/>
          <w:lang w:eastAsia="zh-CN"/>
        </w:rPr>
        <w:t>5</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lastRenderedPageBreak/>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2E1AE9">
        <w:rPr>
          <w:rFonts w:cs="Times New Roman" w:hint="eastAsia"/>
          <w:bCs w:val="0"/>
          <w:color w:val="C00000"/>
          <w:sz w:val="24"/>
          <w:szCs w:val="24"/>
          <w:lang w:eastAsia="zh-CN"/>
        </w:rPr>
        <w:t>商务参选文件和技术参选文件电子拷贝一份（随商务参选文件包装）。</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7D088C"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D5B72" w:rsidRPr="0033277A" w:rsidRDefault="00DD5B7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D5B72" w:rsidRPr="0033277A" w:rsidRDefault="00DD5B7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D5B72" w:rsidRPr="0033277A" w:rsidRDefault="00DD5B72"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D5B72" w:rsidRPr="0033277A" w:rsidRDefault="00DD5B72"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D5B72" w:rsidRPr="0033277A" w:rsidRDefault="00DD5B72"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D5B72" w:rsidRPr="0033277A" w:rsidRDefault="00DD5B72"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D5B72" w:rsidRPr="0033277A" w:rsidRDefault="00DD5B72"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67702" w:rsidRPr="002E1AE9" w:rsidRDefault="007B7828" w:rsidP="002E1AE9">
      <w:pPr>
        <w:pStyle w:val="ab"/>
        <w:spacing w:beforeLines="0" w:afterLines="0"/>
        <w:ind w:firstLineChars="221" w:firstLine="530"/>
        <w:rPr>
          <w:rFonts w:cs="Times New Roman"/>
          <w:color w:val="C00000"/>
          <w:sz w:val="24"/>
          <w:szCs w:val="24"/>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9A6FD0" w:rsidRDefault="009A6FD0" w:rsidP="002E1AE9">
      <w:pPr>
        <w:spacing w:line="360" w:lineRule="auto"/>
        <w:rPr>
          <w:szCs w:val="21"/>
          <w:lang w:eastAsia="zh-CN"/>
        </w:rPr>
      </w:pP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5C5A66" w:rsidRDefault="00DD56C2">
            <w:pPr>
              <w:spacing w:line="500" w:lineRule="exact"/>
              <w:rPr>
                <w:lang w:eastAsia="zh-CN"/>
              </w:rPr>
            </w:pPr>
            <w:r w:rsidRPr="005C5A66">
              <w:rPr>
                <w:rFonts w:hint="eastAsia"/>
                <w:lang w:eastAsia="zh-CN"/>
              </w:rPr>
              <w:t>参选书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5C5A66" w:rsidRDefault="00DD56C2">
            <w:pPr>
              <w:spacing w:line="500" w:lineRule="exact"/>
              <w:rPr>
                <w:lang w:eastAsia="zh-CN"/>
              </w:rPr>
            </w:pPr>
            <w:r w:rsidRPr="005C5A66">
              <w:rPr>
                <w:rFonts w:hint="eastAsia"/>
                <w:lang w:eastAsia="zh-CN"/>
              </w:rPr>
              <w:t>法定代表人授权书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5C5A66" w:rsidRDefault="00DD56C2">
            <w:pPr>
              <w:spacing w:line="500" w:lineRule="exact"/>
              <w:rPr>
                <w:lang w:eastAsia="zh-CN"/>
              </w:rPr>
            </w:pPr>
            <w:r w:rsidRPr="005C5A66">
              <w:rPr>
                <w:rFonts w:hint="eastAsia"/>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5C5A66" w:rsidRDefault="00DD56C2">
            <w:pPr>
              <w:spacing w:line="500" w:lineRule="exact"/>
              <w:rPr>
                <w:lang w:eastAsia="zh-CN"/>
              </w:rPr>
            </w:pPr>
            <w:r w:rsidRPr="005C5A66">
              <w:rPr>
                <w:rFonts w:hint="eastAsia"/>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5C5A66" w:rsidRDefault="00DD56C2" w:rsidP="00EF6FC7">
            <w:pPr>
              <w:spacing w:line="500" w:lineRule="exact"/>
              <w:rPr>
                <w:lang w:eastAsia="zh-CN"/>
              </w:rPr>
            </w:pPr>
            <w:r w:rsidRPr="005C5A66">
              <w:rPr>
                <w:rFonts w:hint="eastAsia"/>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5C5A66" w:rsidRDefault="00DD56C2">
            <w:pPr>
              <w:spacing w:line="500" w:lineRule="exact"/>
              <w:rPr>
                <w:lang w:eastAsia="zh-CN"/>
              </w:rPr>
            </w:pPr>
            <w:r w:rsidRPr="005C5A66">
              <w:rPr>
                <w:rFonts w:hint="eastAsia"/>
                <w:lang w:eastAsia="zh-CN"/>
              </w:rPr>
              <w:t>营业执照复印件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5C5A66" w:rsidRDefault="00DD56C2">
            <w:pPr>
              <w:spacing w:line="500" w:lineRule="exact"/>
              <w:rPr>
                <w:lang w:eastAsia="zh-CN"/>
              </w:rPr>
            </w:pPr>
            <w:r w:rsidRPr="005C5A66">
              <w:rPr>
                <w:rFonts w:hint="eastAsia"/>
                <w:lang w:eastAsia="zh-CN"/>
              </w:rPr>
              <w:t>资质</w:t>
            </w:r>
            <w:r w:rsidR="009A6FD0" w:rsidRPr="005C5A66">
              <w:rPr>
                <w:rFonts w:hint="eastAsia"/>
                <w:lang w:eastAsia="zh-CN"/>
              </w:rPr>
              <w:t>文件</w:t>
            </w:r>
          </w:p>
        </w:tc>
        <w:tc>
          <w:tcPr>
            <w:tcW w:w="1843" w:type="dxa"/>
          </w:tcPr>
          <w:p w:rsidR="00967702" w:rsidRPr="009A6FD0" w:rsidRDefault="00967702">
            <w:pPr>
              <w:spacing w:line="500" w:lineRule="exact"/>
              <w:jc w:val="center"/>
              <w:rPr>
                <w:sz w:val="24"/>
              </w:rPr>
            </w:pPr>
          </w:p>
        </w:tc>
      </w:tr>
      <w:tr w:rsidR="00992DC8" w:rsidRPr="009A6FD0" w:rsidTr="003B3C4F">
        <w:trPr>
          <w:jc w:val="center"/>
        </w:trPr>
        <w:tc>
          <w:tcPr>
            <w:tcW w:w="971" w:type="dxa"/>
          </w:tcPr>
          <w:p w:rsidR="00992DC8" w:rsidRPr="009A6FD0" w:rsidRDefault="00992DC8">
            <w:pPr>
              <w:spacing w:line="500" w:lineRule="exact"/>
              <w:jc w:val="center"/>
              <w:rPr>
                <w:sz w:val="24"/>
                <w:lang w:eastAsia="zh-CN"/>
              </w:rPr>
            </w:pPr>
            <w:r>
              <w:rPr>
                <w:rFonts w:hint="eastAsia"/>
                <w:sz w:val="24"/>
                <w:lang w:eastAsia="zh-CN"/>
              </w:rPr>
              <w:t>8</w:t>
            </w:r>
          </w:p>
        </w:tc>
        <w:tc>
          <w:tcPr>
            <w:tcW w:w="6023" w:type="dxa"/>
          </w:tcPr>
          <w:p w:rsidR="00992DC8" w:rsidRPr="005C5A66" w:rsidRDefault="003B3C4F">
            <w:pPr>
              <w:spacing w:line="500" w:lineRule="exact"/>
              <w:rPr>
                <w:lang w:eastAsia="zh-CN"/>
              </w:rPr>
            </w:pPr>
            <w:r w:rsidRPr="0011079D">
              <w:rPr>
                <w:rFonts w:hint="eastAsia"/>
                <w:lang w:eastAsia="zh-CN"/>
              </w:rPr>
              <w:t>项目人员简历及相关资格证书。</w:t>
            </w:r>
          </w:p>
        </w:tc>
        <w:tc>
          <w:tcPr>
            <w:tcW w:w="1843" w:type="dxa"/>
          </w:tcPr>
          <w:p w:rsidR="00992DC8" w:rsidRPr="009A6FD0" w:rsidRDefault="00992DC8">
            <w:pPr>
              <w:spacing w:line="500" w:lineRule="exact"/>
              <w:jc w:val="center"/>
              <w:rPr>
                <w:sz w:val="24"/>
                <w:lang w:eastAsia="zh-CN"/>
              </w:rPr>
            </w:pPr>
          </w:p>
        </w:tc>
      </w:tr>
      <w:tr w:rsidR="00967702" w:rsidRPr="009A6FD0" w:rsidTr="003B3C4F">
        <w:trPr>
          <w:jc w:val="center"/>
        </w:trPr>
        <w:tc>
          <w:tcPr>
            <w:tcW w:w="971" w:type="dxa"/>
          </w:tcPr>
          <w:p w:rsidR="00967702" w:rsidRPr="009A6FD0" w:rsidRDefault="00992DC8">
            <w:pPr>
              <w:spacing w:line="500" w:lineRule="exact"/>
              <w:jc w:val="center"/>
              <w:rPr>
                <w:sz w:val="24"/>
                <w:lang w:eastAsia="zh-CN"/>
              </w:rPr>
            </w:pPr>
            <w:r>
              <w:rPr>
                <w:sz w:val="24"/>
                <w:lang w:eastAsia="zh-CN"/>
              </w:rPr>
              <w:t>9</w:t>
            </w:r>
          </w:p>
        </w:tc>
        <w:tc>
          <w:tcPr>
            <w:tcW w:w="6023" w:type="dxa"/>
          </w:tcPr>
          <w:p w:rsidR="00967702" w:rsidRPr="005C5A66" w:rsidRDefault="00DD56C2">
            <w:pPr>
              <w:spacing w:line="500" w:lineRule="exact"/>
              <w:rPr>
                <w:lang w:eastAsia="zh-CN"/>
              </w:rPr>
            </w:pPr>
            <w:r w:rsidRPr="005C5A66">
              <w:rPr>
                <w:rFonts w:hint="eastAsia"/>
                <w:lang w:eastAsia="zh-CN"/>
              </w:rPr>
              <w:t>业绩的证明</w:t>
            </w:r>
          </w:p>
        </w:tc>
        <w:tc>
          <w:tcPr>
            <w:tcW w:w="1843" w:type="dxa"/>
          </w:tcPr>
          <w:p w:rsidR="00967702" w:rsidRPr="009A6FD0" w:rsidRDefault="00967702">
            <w:pPr>
              <w:spacing w:line="500" w:lineRule="exact"/>
              <w:jc w:val="center"/>
              <w:rPr>
                <w:sz w:val="24"/>
              </w:rPr>
            </w:pPr>
          </w:p>
        </w:tc>
      </w:tr>
      <w:tr w:rsidR="00025717" w:rsidRPr="009A6FD0" w:rsidTr="003B3C4F">
        <w:trPr>
          <w:jc w:val="center"/>
        </w:trPr>
        <w:tc>
          <w:tcPr>
            <w:tcW w:w="971" w:type="dxa"/>
          </w:tcPr>
          <w:p w:rsidR="00025717" w:rsidRDefault="00992DC8">
            <w:pPr>
              <w:spacing w:line="500" w:lineRule="exact"/>
              <w:jc w:val="center"/>
              <w:rPr>
                <w:sz w:val="24"/>
                <w:lang w:eastAsia="zh-CN"/>
              </w:rPr>
            </w:pPr>
            <w:r>
              <w:rPr>
                <w:sz w:val="24"/>
                <w:lang w:eastAsia="zh-CN"/>
              </w:rPr>
              <w:t>10</w:t>
            </w:r>
          </w:p>
        </w:tc>
        <w:tc>
          <w:tcPr>
            <w:tcW w:w="6023" w:type="dxa"/>
          </w:tcPr>
          <w:p w:rsidR="00025717" w:rsidRPr="005C5A66" w:rsidRDefault="003B3C4F">
            <w:pPr>
              <w:spacing w:line="500" w:lineRule="exact"/>
              <w:rPr>
                <w:lang w:eastAsia="zh-CN"/>
              </w:rPr>
            </w:pPr>
            <w:r w:rsidRPr="005C5A66">
              <w:rPr>
                <w:rFonts w:hint="eastAsia"/>
                <w:lang w:eastAsia="zh-CN"/>
              </w:rPr>
              <w:t>技术方案</w:t>
            </w:r>
          </w:p>
        </w:tc>
        <w:tc>
          <w:tcPr>
            <w:tcW w:w="1843" w:type="dxa"/>
          </w:tcPr>
          <w:p w:rsidR="00025717" w:rsidRPr="009A6FD0" w:rsidRDefault="00025717">
            <w:pPr>
              <w:spacing w:line="500" w:lineRule="exact"/>
              <w:jc w:val="center"/>
              <w:rPr>
                <w:sz w:val="24"/>
              </w:rPr>
            </w:pPr>
          </w:p>
        </w:tc>
      </w:tr>
      <w:tr w:rsidR="003B3C4F" w:rsidRPr="009A6FD0" w:rsidTr="003B3C4F">
        <w:trPr>
          <w:jc w:val="center"/>
        </w:trPr>
        <w:tc>
          <w:tcPr>
            <w:tcW w:w="971" w:type="dxa"/>
          </w:tcPr>
          <w:p w:rsidR="003B3C4F" w:rsidRDefault="003B3C4F">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3B3C4F" w:rsidRPr="005C5A66" w:rsidRDefault="005C5A66">
            <w:pPr>
              <w:spacing w:line="500" w:lineRule="exact"/>
              <w:rPr>
                <w:lang w:eastAsia="zh-CN"/>
              </w:rPr>
            </w:pPr>
            <w:r>
              <w:rPr>
                <w:rFonts w:hint="eastAsia"/>
                <w:lang w:eastAsia="zh-CN"/>
              </w:rPr>
              <w:t>其他相关资料</w:t>
            </w:r>
          </w:p>
        </w:tc>
        <w:tc>
          <w:tcPr>
            <w:tcW w:w="1843" w:type="dxa"/>
          </w:tcPr>
          <w:p w:rsidR="003B3C4F" w:rsidRPr="009A6FD0" w:rsidRDefault="003B3C4F">
            <w:pPr>
              <w:spacing w:line="500" w:lineRule="exact"/>
              <w:jc w:val="center"/>
              <w:rPr>
                <w:sz w:val="24"/>
                <w:lang w:eastAsia="zh-CN"/>
              </w:rPr>
            </w:pPr>
          </w:p>
        </w:tc>
      </w:tr>
      <w:tr w:rsidR="003B3C4F" w:rsidRPr="009A6FD0" w:rsidTr="003B3C4F">
        <w:trPr>
          <w:jc w:val="center"/>
        </w:trPr>
        <w:tc>
          <w:tcPr>
            <w:tcW w:w="971" w:type="dxa"/>
          </w:tcPr>
          <w:p w:rsidR="003B3C4F" w:rsidRDefault="003B3C4F">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3B3C4F" w:rsidRDefault="005C5A66">
            <w:pPr>
              <w:spacing w:line="500" w:lineRule="exact"/>
              <w:rPr>
                <w:lang w:eastAsia="zh-CN"/>
              </w:rPr>
            </w:pPr>
            <w:r>
              <w:rPr>
                <w:rFonts w:hint="eastAsia"/>
                <w:lang w:eastAsia="zh-CN"/>
              </w:rPr>
              <w:t>承诺函</w:t>
            </w:r>
          </w:p>
        </w:tc>
        <w:tc>
          <w:tcPr>
            <w:tcW w:w="1843" w:type="dxa"/>
          </w:tcPr>
          <w:p w:rsidR="003B3C4F" w:rsidRPr="009A6FD0" w:rsidRDefault="003B3C4F">
            <w:pPr>
              <w:spacing w:line="500" w:lineRule="exact"/>
              <w:jc w:val="center"/>
              <w:rPr>
                <w:sz w:val="24"/>
                <w:lang w:eastAsia="zh-CN"/>
              </w:rPr>
            </w:pPr>
          </w:p>
        </w:tc>
      </w:tr>
      <w:tr w:rsidR="00967702" w:rsidRPr="009A6FD0" w:rsidTr="003B3C4F">
        <w:trPr>
          <w:jc w:val="center"/>
        </w:trPr>
        <w:tc>
          <w:tcPr>
            <w:tcW w:w="971" w:type="dxa"/>
          </w:tcPr>
          <w:p w:rsidR="009873FF" w:rsidRPr="009873FF" w:rsidRDefault="003B3C4F" w:rsidP="005C5A66">
            <w:pPr>
              <w:spacing w:line="500" w:lineRule="exact"/>
              <w:jc w:val="center"/>
              <w:rPr>
                <w:sz w:val="24"/>
                <w:lang w:eastAsia="zh-CN"/>
              </w:rPr>
            </w:pPr>
            <w:r>
              <w:rPr>
                <w:sz w:val="24"/>
                <w:lang w:eastAsia="zh-CN"/>
              </w:rPr>
              <w:t>1</w:t>
            </w:r>
            <w:r w:rsidR="005C5A66">
              <w:rPr>
                <w:sz w:val="24"/>
                <w:lang w:eastAsia="zh-CN"/>
              </w:rPr>
              <w:t>3</w:t>
            </w:r>
          </w:p>
        </w:tc>
        <w:tc>
          <w:tcPr>
            <w:tcW w:w="6023"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2E1AE9">
        <w:rPr>
          <w:sz w:val="24"/>
          <w:u w:val="single"/>
          <w:lang w:eastAsia="zh-CN"/>
        </w:rPr>
        <w:t xml:space="preserve"> </w:t>
      </w:r>
      <w:r w:rsidR="002E1AE9" w:rsidRPr="002E1AE9">
        <w:rPr>
          <w:rFonts w:ascii="方正小标宋简体" w:eastAsia="方正小标宋简体" w:hAnsi="方正小标宋简体" w:cs="方正小标宋简体" w:hint="eastAsia"/>
          <w:b/>
          <w:sz w:val="28"/>
          <w:szCs w:val="28"/>
          <w:u w:val="single"/>
          <w:lang w:eastAsia="zh-CN"/>
        </w:rPr>
        <w:t>安全管理信息化项目发包</w:t>
      </w:r>
      <w:r w:rsidR="002E1AE9" w:rsidRPr="002E1AE9">
        <w:rPr>
          <w:rFonts w:ascii="方正小标宋简体" w:eastAsia="方正小标宋简体" w:hAnsi="方正小标宋简体" w:cs="方正小标宋简体" w:hint="eastAsia"/>
          <w:b/>
          <w:sz w:val="44"/>
          <w:szCs w:val="44"/>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rsidR="005C5A66" w:rsidRPr="00257774" w:rsidRDefault="005C5A66" w:rsidP="005C5A66">
      <w:pPr>
        <w:pStyle w:val="10"/>
        <w:jc w:val="center"/>
        <w:rPr>
          <w:rFonts w:ascii="Times New Roman" w:hAnsi="Times New Roman"/>
          <w:b/>
          <w:bCs/>
          <w:sz w:val="36"/>
          <w:szCs w:val="36"/>
        </w:rPr>
      </w:pPr>
    </w:p>
    <w:p w:rsidR="005C5A66" w:rsidRPr="00257774" w:rsidRDefault="005C5A66"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项目负责人及其他人员相关资格证书复印件</w:t>
      </w:r>
    </w:p>
    <w:p w:rsidR="00967702" w:rsidRPr="00257774" w:rsidRDefault="00967702" w:rsidP="005C5A66">
      <w:pPr>
        <w:pStyle w:val="10"/>
        <w:jc w:val="center"/>
        <w:rPr>
          <w:rFonts w:ascii="Times New Roman" w:hAnsi="Times New Roman"/>
          <w:b/>
          <w:bCs/>
          <w:sz w:val="36"/>
          <w:szCs w:val="36"/>
        </w:rPr>
      </w:pPr>
    </w:p>
    <w:p w:rsidR="00967702" w:rsidRPr="00257774" w:rsidRDefault="00DD56C2"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业绩证明</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Default="00967702" w:rsidP="005C5A66">
      <w:pPr>
        <w:pStyle w:val="ab"/>
        <w:spacing w:beforeLines="0" w:afterLines="0" w:line="240" w:lineRule="auto"/>
        <w:jc w:val="center"/>
        <w:rPr>
          <w:rFonts w:cs="Times New Roman"/>
          <w:bCs w:val="0"/>
          <w:color w:val="4E6127"/>
          <w:lang w:eastAsia="zh-CN"/>
        </w:rPr>
      </w:pPr>
    </w:p>
    <w:p w:rsidR="00FD0D54" w:rsidRDefault="003B3C4F" w:rsidP="005C5A66">
      <w:pPr>
        <w:pStyle w:val="10"/>
        <w:jc w:val="center"/>
        <w:rPr>
          <w:rFonts w:ascii="Times New Roman" w:hAnsi="Times New Roman"/>
          <w:b/>
          <w:sz w:val="36"/>
          <w:szCs w:val="36"/>
        </w:rPr>
      </w:pPr>
      <w:r>
        <w:rPr>
          <w:rFonts w:ascii="Times New Roman" w:hAnsi="Times New Roman" w:hint="eastAsia"/>
          <w:b/>
          <w:bCs/>
          <w:kern w:val="2"/>
          <w:sz w:val="36"/>
          <w:szCs w:val="36"/>
        </w:rPr>
        <w:t>技术</w:t>
      </w:r>
      <w:r w:rsidR="00FD0D54" w:rsidRPr="00FD0D54">
        <w:rPr>
          <w:rFonts w:ascii="Times New Roman" w:hAnsi="Times New Roman" w:hint="eastAsia"/>
          <w:b/>
          <w:bCs/>
          <w:kern w:val="2"/>
          <w:sz w:val="36"/>
          <w:szCs w:val="36"/>
        </w:rPr>
        <w:t>方案</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rsidR="005C5A66" w:rsidRDefault="002E1AE9"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5C5A66">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Pr="002E1AE9">
        <w:rPr>
          <w:rFonts w:ascii="方正小标宋简体" w:eastAsia="方正小标宋简体" w:hAnsi="方正小标宋简体" w:cs="方正小标宋简体" w:hint="eastAsia"/>
          <w:b/>
          <w:sz w:val="28"/>
          <w:szCs w:val="28"/>
          <w:u w:val="single"/>
          <w:lang w:eastAsia="zh-CN"/>
        </w:rPr>
        <w:t>安全管理信息化项目发包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5920C8">
      <w:pPr>
        <w:pStyle w:val="10"/>
      </w:pP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5920C8" w:rsidRPr="002E1AE9">
        <w:rPr>
          <w:rFonts w:ascii="方正小标宋简体" w:eastAsia="方正小标宋简体" w:hAnsi="方正小标宋简体" w:cs="方正小标宋简体" w:hint="eastAsia"/>
          <w:b/>
          <w:sz w:val="28"/>
          <w:szCs w:val="28"/>
          <w:u w:val="single"/>
          <w:lang w:eastAsia="zh-CN"/>
        </w:rPr>
        <w:t>安全管理信息化项目发包</w:t>
      </w:r>
      <w:r w:rsidR="005920C8">
        <w:rPr>
          <w:rFonts w:ascii="方正小标宋简体" w:eastAsia="方正小标宋简体" w:hAnsi="方正小标宋简体" w:cs="方正小标宋简体" w:hint="eastAsia"/>
          <w:b/>
          <w:sz w:val="28"/>
          <w:szCs w:val="28"/>
          <w:u w:val="single"/>
          <w:lang w:eastAsia="zh-CN"/>
        </w:rPr>
        <w:t xml:space="preserve"> </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rsidTr="003B3C4F">
        <w:trPr>
          <w:trHeight w:val="604"/>
        </w:trPr>
        <w:tc>
          <w:tcPr>
            <w:tcW w:w="9499" w:type="dxa"/>
            <w:shd w:val="clear" w:color="auto" w:fill="auto"/>
            <w:noWrap/>
            <w:vAlign w:val="center"/>
            <w:hideMark/>
          </w:tcPr>
          <w:p w:rsidR="000C57EB" w:rsidRDefault="000C57EB" w:rsidP="003456D2">
            <w:pPr>
              <w:widowControl/>
              <w:rPr>
                <w:rFonts w:asciiTheme="minorEastAsia" w:eastAsiaTheme="minorEastAsia" w:hAnsiTheme="minorEastAsia"/>
                <w:b/>
                <w:bCs/>
                <w:szCs w:val="21"/>
                <w:lang w:eastAsia="zh-CN"/>
              </w:rPr>
            </w:pPr>
          </w:p>
          <w:p w:rsidR="002859D4" w:rsidRPr="006E0FCB" w:rsidRDefault="005920C8" w:rsidP="006E0FCB">
            <w:pPr>
              <w:spacing w:line="360" w:lineRule="auto"/>
              <w:ind w:firstLineChars="350" w:firstLine="980"/>
              <w:rPr>
                <w:rFonts w:ascii="Times New Roman" w:hAnsi="Times New Roman"/>
                <w:sz w:val="28"/>
                <w:szCs w:val="28"/>
                <w:lang w:eastAsia="zh-CN"/>
              </w:rPr>
            </w:pPr>
            <w:r>
              <w:rPr>
                <w:rFonts w:ascii="Times New Roman" w:hAnsi="Times New Roman" w:hint="eastAsia"/>
                <w:sz w:val="28"/>
                <w:szCs w:val="28"/>
                <w:lang w:eastAsia="zh-CN"/>
              </w:rPr>
              <w:t>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rsidR="002859D4" w:rsidRDefault="002859D4" w:rsidP="005920C8">
            <w:pPr>
              <w:spacing w:line="360" w:lineRule="auto"/>
              <w:ind w:firstLineChars="1150" w:firstLine="322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sidR="005920C8">
              <w:rPr>
                <w:rFonts w:ascii="Times New Roman" w:hAnsi="Times New Roman"/>
                <w:sz w:val="28"/>
                <w:szCs w:val="28"/>
                <w:u w:val="single"/>
                <w:lang w:eastAsia="zh-CN"/>
              </w:rPr>
              <w:t xml:space="preserve">                                     </w:t>
            </w:r>
          </w:p>
          <w:p w:rsidR="00B64838" w:rsidRPr="005920C8" w:rsidRDefault="005920C8" w:rsidP="00437CA2">
            <w:pPr>
              <w:spacing w:line="360" w:lineRule="auto"/>
              <w:rPr>
                <w:lang w:eastAsia="zh-CN"/>
              </w:rPr>
            </w:pPr>
            <w:r>
              <w:rPr>
                <w:lang w:eastAsia="zh-CN"/>
              </w:rPr>
              <w:t xml:space="preserve">         </w:t>
            </w:r>
            <w:r w:rsidRPr="005920C8">
              <w:rPr>
                <w:rFonts w:ascii="Times New Roman" w:hAnsi="Times New Roman"/>
                <w:sz w:val="28"/>
                <w:szCs w:val="28"/>
                <w:lang w:eastAsia="zh-CN"/>
              </w:rPr>
              <w:t>以上报价所含增值税类型及税率：</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u w:val="single"/>
                <w:lang w:eastAsia="zh-CN"/>
              </w:rPr>
              <w:t xml:space="preserve">                                                </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lang w:eastAsia="zh-CN"/>
              </w:rPr>
              <w:t xml:space="preserve">                                   </w:t>
            </w:r>
          </w:p>
        </w:tc>
      </w:tr>
    </w:tbl>
    <w:p w:rsidR="00060DB7" w:rsidRPr="00D67F61" w:rsidRDefault="00060DB7" w:rsidP="00060DB7">
      <w:pPr>
        <w:snapToGrid w:val="0"/>
        <w:spacing w:line="360" w:lineRule="auto"/>
        <w:rPr>
          <w:rFonts w:asciiTheme="minorEastAsia" w:eastAsiaTheme="minorEastAsia" w:hAnsiTheme="minorEastAsia"/>
          <w:sz w:val="24"/>
          <w:szCs w:val="24"/>
          <w:lang w:eastAsia="zh-CN"/>
        </w:rPr>
      </w:pPr>
    </w:p>
    <w:p w:rsidR="003B3C4F" w:rsidRPr="005920C8" w:rsidRDefault="005920C8" w:rsidP="003B3C4F">
      <w:pPr>
        <w:pStyle w:val="10"/>
        <w:rPr>
          <w:b/>
        </w:rPr>
      </w:pPr>
      <w:r w:rsidRPr="005920C8">
        <w:rPr>
          <w:b/>
        </w:rPr>
        <w:t>备注：参选人需在该商务报价函后另附详细的报价清单，需至少包含招标需求中所列需求明细表各项内容</w:t>
      </w:r>
      <w:r w:rsidR="003B135A">
        <w:rPr>
          <w:b/>
        </w:rPr>
        <w:t>，商务报价需单独密封提交。</w:t>
      </w:r>
    </w:p>
    <w:p w:rsidR="003B3C4F" w:rsidRPr="003B3C4F" w:rsidRDefault="003B3C4F" w:rsidP="003B3C4F">
      <w:pPr>
        <w:pStyle w:val="10"/>
      </w:pPr>
    </w:p>
    <w:p w:rsidR="0071080A" w:rsidRDefault="0071080A" w:rsidP="0071080A">
      <w:pPr>
        <w:pStyle w:val="10"/>
      </w:pP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5920C8" w:rsidRPr="005920C8" w:rsidRDefault="005920C8" w:rsidP="005920C8">
      <w:pPr>
        <w:pStyle w:val="10"/>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7"/>
    </w:p>
    <w:sectPr w:rsidR="00967702" w:rsidSect="00B455A4">
      <w:footerReference w:type="default" r:id="rId10"/>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88C" w:rsidRDefault="007D088C">
      <w:r>
        <w:separator/>
      </w:r>
    </w:p>
  </w:endnote>
  <w:endnote w:type="continuationSeparator" w:id="0">
    <w:p w:rsidR="007D088C" w:rsidRDefault="007D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rsidR="005E5C0A" w:rsidRDefault="005E5C0A">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D296E">
              <w:rPr>
                <w:b/>
                <w:bCs/>
                <w:noProof/>
              </w:rPr>
              <w:t>21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D296E">
              <w:rPr>
                <w:b/>
                <w:bCs/>
                <w:noProof/>
              </w:rPr>
              <w:t>43</w:t>
            </w:r>
            <w:r>
              <w:rPr>
                <w:b/>
                <w:bCs/>
                <w:sz w:val="24"/>
                <w:szCs w:val="24"/>
              </w:rPr>
              <w:fldChar w:fldCharType="end"/>
            </w:r>
          </w:p>
        </w:sdtContent>
      </w:sdt>
    </w:sdtContent>
  </w:sdt>
  <w:p w:rsidR="00DD5B72" w:rsidRDefault="00DD5B72">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88C" w:rsidRDefault="007D088C">
      <w:r>
        <w:separator/>
      </w:r>
    </w:p>
  </w:footnote>
  <w:footnote w:type="continuationSeparator" w:id="0">
    <w:p w:rsidR="007D088C" w:rsidRDefault="007D08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8235372"/>
    <w:multiLevelType w:val="singleLevel"/>
    <w:tmpl w:val="08235372"/>
    <w:lvl w:ilvl="0">
      <w:start w:val="1"/>
      <w:numFmt w:val="decimal"/>
      <w:suff w:val="nothing"/>
      <w:lvlText w:val="（%1）"/>
      <w:lvlJc w:val="left"/>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4B44014A"/>
    <w:multiLevelType w:val="singleLevel"/>
    <w:tmpl w:val="4B44014A"/>
    <w:lvl w:ilvl="0">
      <w:start w:val="9"/>
      <w:numFmt w:val="chineseCounting"/>
      <w:pStyle w:val="40"/>
      <w:suff w:val="nothing"/>
      <w:lvlText w:val="%1、"/>
      <w:lvlJc w:val="left"/>
      <w:rPr>
        <w:rFonts w:hint="eastAsia"/>
      </w:rPr>
    </w:lvl>
  </w:abstractNum>
  <w:abstractNum w:abstractNumId="9">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10"/>
  </w:num>
  <w:num w:numId="3">
    <w:abstractNumId w:val="8"/>
  </w:num>
  <w:num w:numId="4">
    <w:abstractNumId w:val="5"/>
  </w:num>
  <w:num w:numId="5">
    <w:abstractNumId w:val="6"/>
  </w:num>
  <w:num w:numId="6">
    <w:abstractNumId w:val="7"/>
  </w:num>
  <w:num w:numId="7">
    <w:abstractNumId w:val="2"/>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4282D"/>
    <w:rsid w:val="00052C0E"/>
    <w:rsid w:val="000532FB"/>
    <w:rsid w:val="00057E4C"/>
    <w:rsid w:val="00060DB7"/>
    <w:rsid w:val="00065E22"/>
    <w:rsid w:val="000674E3"/>
    <w:rsid w:val="00074760"/>
    <w:rsid w:val="000776B6"/>
    <w:rsid w:val="00082566"/>
    <w:rsid w:val="00085CA2"/>
    <w:rsid w:val="00092243"/>
    <w:rsid w:val="0009500D"/>
    <w:rsid w:val="000962C0"/>
    <w:rsid w:val="000A1C86"/>
    <w:rsid w:val="000A6182"/>
    <w:rsid w:val="000B0914"/>
    <w:rsid w:val="000B14BE"/>
    <w:rsid w:val="000C57EB"/>
    <w:rsid w:val="000C629C"/>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685"/>
    <w:rsid w:val="00135AC9"/>
    <w:rsid w:val="00142384"/>
    <w:rsid w:val="00142830"/>
    <w:rsid w:val="00146977"/>
    <w:rsid w:val="001507FD"/>
    <w:rsid w:val="00150CB0"/>
    <w:rsid w:val="00154D53"/>
    <w:rsid w:val="00154EB4"/>
    <w:rsid w:val="001660AB"/>
    <w:rsid w:val="0016799E"/>
    <w:rsid w:val="00177E03"/>
    <w:rsid w:val="0018116F"/>
    <w:rsid w:val="00182B0E"/>
    <w:rsid w:val="00185C58"/>
    <w:rsid w:val="001861E4"/>
    <w:rsid w:val="00190E02"/>
    <w:rsid w:val="00192465"/>
    <w:rsid w:val="00193470"/>
    <w:rsid w:val="00193817"/>
    <w:rsid w:val="00195D79"/>
    <w:rsid w:val="001A687C"/>
    <w:rsid w:val="001A6EE7"/>
    <w:rsid w:val="001B07AA"/>
    <w:rsid w:val="001B5CD4"/>
    <w:rsid w:val="001B698B"/>
    <w:rsid w:val="001C0DB4"/>
    <w:rsid w:val="001C5843"/>
    <w:rsid w:val="001D13DE"/>
    <w:rsid w:val="001D296E"/>
    <w:rsid w:val="001E3C0E"/>
    <w:rsid w:val="001F3956"/>
    <w:rsid w:val="001F3D0A"/>
    <w:rsid w:val="00200CED"/>
    <w:rsid w:val="0020141D"/>
    <w:rsid w:val="00226CA9"/>
    <w:rsid w:val="00227556"/>
    <w:rsid w:val="002305DA"/>
    <w:rsid w:val="002318C1"/>
    <w:rsid w:val="00233571"/>
    <w:rsid w:val="002336A1"/>
    <w:rsid w:val="002405C4"/>
    <w:rsid w:val="00241E6B"/>
    <w:rsid w:val="00242301"/>
    <w:rsid w:val="002427A9"/>
    <w:rsid w:val="002431E7"/>
    <w:rsid w:val="002451B2"/>
    <w:rsid w:val="0024625A"/>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71E6"/>
    <w:rsid w:val="002A4126"/>
    <w:rsid w:val="002A68F0"/>
    <w:rsid w:val="002B042F"/>
    <w:rsid w:val="002B255F"/>
    <w:rsid w:val="002B3B47"/>
    <w:rsid w:val="002B6416"/>
    <w:rsid w:val="002C6A2D"/>
    <w:rsid w:val="002D496D"/>
    <w:rsid w:val="002D4CF8"/>
    <w:rsid w:val="002E0F0C"/>
    <w:rsid w:val="002E1AE9"/>
    <w:rsid w:val="002E3036"/>
    <w:rsid w:val="002E49DF"/>
    <w:rsid w:val="002E4DB0"/>
    <w:rsid w:val="002E6175"/>
    <w:rsid w:val="002F0B99"/>
    <w:rsid w:val="002F34BA"/>
    <w:rsid w:val="002F68D6"/>
    <w:rsid w:val="002F755A"/>
    <w:rsid w:val="003053B9"/>
    <w:rsid w:val="003102D1"/>
    <w:rsid w:val="003221F4"/>
    <w:rsid w:val="00322502"/>
    <w:rsid w:val="00322549"/>
    <w:rsid w:val="00331810"/>
    <w:rsid w:val="0033277A"/>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E37C1"/>
    <w:rsid w:val="003F3600"/>
    <w:rsid w:val="003F5B96"/>
    <w:rsid w:val="003F614D"/>
    <w:rsid w:val="003F6A6B"/>
    <w:rsid w:val="003F734D"/>
    <w:rsid w:val="0040208E"/>
    <w:rsid w:val="004022EC"/>
    <w:rsid w:val="0040417A"/>
    <w:rsid w:val="00405092"/>
    <w:rsid w:val="00410C69"/>
    <w:rsid w:val="00413501"/>
    <w:rsid w:val="00414B8A"/>
    <w:rsid w:val="00420DB7"/>
    <w:rsid w:val="00432036"/>
    <w:rsid w:val="00437706"/>
    <w:rsid w:val="00437CA2"/>
    <w:rsid w:val="00461141"/>
    <w:rsid w:val="00465443"/>
    <w:rsid w:val="00465D19"/>
    <w:rsid w:val="0047282D"/>
    <w:rsid w:val="0047402F"/>
    <w:rsid w:val="00481DEF"/>
    <w:rsid w:val="004835AF"/>
    <w:rsid w:val="00490A62"/>
    <w:rsid w:val="0049126B"/>
    <w:rsid w:val="00492D04"/>
    <w:rsid w:val="004941B1"/>
    <w:rsid w:val="00494C07"/>
    <w:rsid w:val="004A46AD"/>
    <w:rsid w:val="004A498D"/>
    <w:rsid w:val="004C16AE"/>
    <w:rsid w:val="004C4B54"/>
    <w:rsid w:val="004D6A19"/>
    <w:rsid w:val="00500D74"/>
    <w:rsid w:val="00505560"/>
    <w:rsid w:val="005108E8"/>
    <w:rsid w:val="00513D5D"/>
    <w:rsid w:val="00514AFE"/>
    <w:rsid w:val="00514F20"/>
    <w:rsid w:val="00533119"/>
    <w:rsid w:val="005339E0"/>
    <w:rsid w:val="005345C8"/>
    <w:rsid w:val="005369F4"/>
    <w:rsid w:val="00547AD0"/>
    <w:rsid w:val="005518F3"/>
    <w:rsid w:val="00555E59"/>
    <w:rsid w:val="00562B68"/>
    <w:rsid w:val="00565CF8"/>
    <w:rsid w:val="00570051"/>
    <w:rsid w:val="0057705C"/>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21D1"/>
    <w:rsid w:val="005F32BA"/>
    <w:rsid w:val="005F4BA4"/>
    <w:rsid w:val="006009AD"/>
    <w:rsid w:val="00601EA4"/>
    <w:rsid w:val="00603968"/>
    <w:rsid w:val="00606875"/>
    <w:rsid w:val="00606A94"/>
    <w:rsid w:val="006149C8"/>
    <w:rsid w:val="006152B6"/>
    <w:rsid w:val="006238C7"/>
    <w:rsid w:val="006238EE"/>
    <w:rsid w:val="00624F51"/>
    <w:rsid w:val="006268B0"/>
    <w:rsid w:val="00630128"/>
    <w:rsid w:val="006312AB"/>
    <w:rsid w:val="00631F92"/>
    <w:rsid w:val="00632468"/>
    <w:rsid w:val="00632E52"/>
    <w:rsid w:val="00635DFC"/>
    <w:rsid w:val="00641505"/>
    <w:rsid w:val="00642E61"/>
    <w:rsid w:val="006458DE"/>
    <w:rsid w:val="0065429C"/>
    <w:rsid w:val="00657D2D"/>
    <w:rsid w:val="006631EB"/>
    <w:rsid w:val="00664A57"/>
    <w:rsid w:val="00664E56"/>
    <w:rsid w:val="0068543C"/>
    <w:rsid w:val="006940F9"/>
    <w:rsid w:val="00694667"/>
    <w:rsid w:val="006A232A"/>
    <w:rsid w:val="006A79DD"/>
    <w:rsid w:val="006A7D0D"/>
    <w:rsid w:val="006A7EA8"/>
    <w:rsid w:val="006B21C2"/>
    <w:rsid w:val="006B3CB3"/>
    <w:rsid w:val="006B5E39"/>
    <w:rsid w:val="006B79D7"/>
    <w:rsid w:val="006C1395"/>
    <w:rsid w:val="006C3A25"/>
    <w:rsid w:val="006C775E"/>
    <w:rsid w:val="006D0B52"/>
    <w:rsid w:val="006D4F96"/>
    <w:rsid w:val="006E0A7C"/>
    <w:rsid w:val="006E0FCB"/>
    <w:rsid w:val="006E25FB"/>
    <w:rsid w:val="006E3B36"/>
    <w:rsid w:val="006E6D55"/>
    <w:rsid w:val="006F0262"/>
    <w:rsid w:val="0070006F"/>
    <w:rsid w:val="007009D7"/>
    <w:rsid w:val="00701816"/>
    <w:rsid w:val="00701DE6"/>
    <w:rsid w:val="0070392A"/>
    <w:rsid w:val="007072CB"/>
    <w:rsid w:val="0071080A"/>
    <w:rsid w:val="00711047"/>
    <w:rsid w:val="00714008"/>
    <w:rsid w:val="00714DA2"/>
    <w:rsid w:val="007279F5"/>
    <w:rsid w:val="00732878"/>
    <w:rsid w:val="00733A20"/>
    <w:rsid w:val="0073742A"/>
    <w:rsid w:val="007422CA"/>
    <w:rsid w:val="0074361D"/>
    <w:rsid w:val="00745001"/>
    <w:rsid w:val="00745779"/>
    <w:rsid w:val="00746DBA"/>
    <w:rsid w:val="00753C0F"/>
    <w:rsid w:val="007540CE"/>
    <w:rsid w:val="00755E15"/>
    <w:rsid w:val="007601EF"/>
    <w:rsid w:val="00760373"/>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D0"/>
    <w:rsid w:val="0083252A"/>
    <w:rsid w:val="008367BA"/>
    <w:rsid w:val="0084007B"/>
    <w:rsid w:val="00840870"/>
    <w:rsid w:val="008433A6"/>
    <w:rsid w:val="0085290F"/>
    <w:rsid w:val="00855428"/>
    <w:rsid w:val="00856CF7"/>
    <w:rsid w:val="00856E19"/>
    <w:rsid w:val="008622DD"/>
    <w:rsid w:val="00862896"/>
    <w:rsid w:val="00863F3D"/>
    <w:rsid w:val="008725C6"/>
    <w:rsid w:val="00876586"/>
    <w:rsid w:val="00881942"/>
    <w:rsid w:val="00885D5E"/>
    <w:rsid w:val="008959EC"/>
    <w:rsid w:val="00895AAC"/>
    <w:rsid w:val="008A28CB"/>
    <w:rsid w:val="008B4179"/>
    <w:rsid w:val="008E1769"/>
    <w:rsid w:val="008E1F3F"/>
    <w:rsid w:val="008E2155"/>
    <w:rsid w:val="008E5198"/>
    <w:rsid w:val="008F3559"/>
    <w:rsid w:val="009032FB"/>
    <w:rsid w:val="009045E9"/>
    <w:rsid w:val="00917368"/>
    <w:rsid w:val="00930487"/>
    <w:rsid w:val="009312CA"/>
    <w:rsid w:val="009353D9"/>
    <w:rsid w:val="00937414"/>
    <w:rsid w:val="00952F8D"/>
    <w:rsid w:val="00955A6F"/>
    <w:rsid w:val="00964F96"/>
    <w:rsid w:val="009663D1"/>
    <w:rsid w:val="00967702"/>
    <w:rsid w:val="00971BD1"/>
    <w:rsid w:val="00974883"/>
    <w:rsid w:val="00975EAC"/>
    <w:rsid w:val="00985EB0"/>
    <w:rsid w:val="009873FF"/>
    <w:rsid w:val="009928C9"/>
    <w:rsid w:val="00992DC8"/>
    <w:rsid w:val="00995F84"/>
    <w:rsid w:val="00996ED3"/>
    <w:rsid w:val="0099730F"/>
    <w:rsid w:val="009A21FD"/>
    <w:rsid w:val="009A5EA2"/>
    <w:rsid w:val="009A6FD0"/>
    <w:rsid w:val="009B054A"/>
    <w:rsid w:val="009B2DE5"/>
    <w:rsid w:val="009B34B8"/>
    <w:rsid w:val="009C33B3"/>
    <w:rsid w:val="009D49AE"/>
    <w:rsid w:val="009D501D"/>
    <w:rsid w:val="009D7449"/>
    <w:rsid w:val="009E1058"/>
    <w:rsid w:val="009E4749"/>
    <w:rsid w:val="009F0778"/>
    <w:rsid w:val="009F6299"/>
    <w:rsid w:val="00A029F2"/>
    <w:rsid w:val="00A149E5"/>
    <w:rsid w:val="00A153FC"/>
    <w:rsid w:val="00A2542D"/>
    <w:rsid w:val="00A278D7"/>
    <w:rsid w:val="00A37693"/>
    <w:rsid w:val="00A45F18"/>
    <w:rsid w:val="00A614C8"/>
    <w:rsid w:val="00A62247"/>
    <w:rsid w:val="00A6610B"/>
    <w:rsid w:val="00A67B89"/>
    <w:rsid w:val="00A70480"/>
    <w:rsid w:val="00A7270C"/>
    <w:rsid w:val="00A82B0B"/>
    <w:rsid w:val="00A878E0"/>
    <w:rsid w:val="00A87B9C"/>
    <w:rsid w:val="00A9577B"/>
    <w:rsid w:val="00A962B2"/>
    <w:rsid w:val="00A9762D"/>
    <w:rsid w:val="00A97BAC"/>
    <w:rsid w:val="00AB6E37"/>
    <w:rsid w:val="00AB77FF"/>
    <w:rsid w:val="00AC2F14"/>
    <w:rsid w:val="00AC3CFE"/>
    <w:rsid w:val="00AC7F0D"/>
    <w:rsid w:val="00AD0858"/>
    <w:rsid w:val="00AD202A"/>
    <w:rsid w:val="00AD24EC"/>
    <w:rsid w:val="00AD258E"/>
    <w:rsid w:val="00AD4DAF"/>
    <w:rsid w:val="00AD66E2"/>
    <w:rsid w:val="00AF42BA"/>
    <w:rsid w:val="00AF45D7"/>
    <w:rsid w:val="00AF478A"/>
    <w:rsid w:val="00B04CA6"/>
    <w:rsid w:val="00B101F1"/>
    <w:rsid w:val="00B17438"/>
    <w:rsid w:val="00B2137B"/>
    <w:rsid w:val="00B213C3"/>
    <w:rsid w:val="00B3047D"/>
    <w:rsid w:val="00B31994"/>
    <w:rsid w:val="00B33D45"/>
    <w:rsid w:val="00B41C19"/>
    <w:rsid w:val="00B44FC3"/>
    <w:rsid w:val="00B455A4"/>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D5816"/>
    <w:rsid w:val="00BD607C"/>
    <w:rsid w:val="00BD77D8"/>
    <w:rsid w:val="00BE02C6"/>
    <w:rsid w:val="00BF0B81"/>
    <w:rsid w:val="00BF0BA0"/>
    <w:rsid w:val="00BF1A08"/>
    <w:rsid w:val="00BF524A"/>
    <w:rsid w:val="00BF72DE"/>
    <w:rsid w:val="00C04D6E"/>
    <w:rsid w:val="00C05D72"/>
    <w:rsid w:val="00C074CA"/>
    <w:rsid w:val="00C07CEA"/>
    <w:rsid w:val="00C10DC9"/>
    <w:rsid w:val="00C13082"/>
    <w:rsid w:val="00C13286"/>
    <w:rsid w:val="00C14D2D"/>
    <w:rsid w:val="00C20605"/>
    <w:rsid w:val="00C257AE"/>
    <w:rsid w:val="00C267A5"/>
    <w:rsid w:val="00C31D86"/>
    <w:rsid w:val="00C36CCA"/>
    <w:rsid w:val="00C41EDF"/>
    <w:rsid w:val="00C439E7"/>
    <w:rsid w:val="00C518F0"/>
    <w:rsid w:val="00C5267D"/>
    <w:rsid w:val="00C53E9A"/>
    <w:rsid w:val="00C6183F"/>
    <w:rsid w:val="00C71916"/>
    <w:rsid w:val="00C76112"/>
    <w:rsid w:val="00C8060B"/>
    <w:rsid w:val="00C864FC"/>
    <w:rsid w:val="00C913CE"/>
    <w:rsid w:val="00C93BEF"/>
    <w:rsid w:val="00CA54A9"/>
    <w:rsid w:val="00CA7F06"/>
    <w:rsid w:val="00CA7F77"/>
    <w:rsid w:val="00CB2E01"/>
    <w:rsid w:val="00CB3440"/>
    <w:rsid w:val="00CB5372"/>
    <w:rsid w:val="00CC6798"/>
    <w:rsid w:val="00CD371C"/>
    <w:rsid w:val="00CD3723"/>
    <w:rsid w:val="00CD623F"/>
    <w:rsid w:val="00CD6D11"/>
    <w:rsid w:val="00CD7E0C"/>
    <w:rsid w:val="00CE2DB4"/>
    <w:rsid w:val="00CE411C"/>
    <w:rsid w:val="00CE591F"/>
    <w:rsid w:val="00CF173B"/>
    <w:rsid w:val="00CF3E2F"/>
    <w:rsid w:val="00CF40A1"/>
    <w:rsid w:val="00D033EB"/>
    <w:rsid w:val="00D10EC7"/>
    <w:rsid w:val="00D14D07"/>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4FF"/>
    <w:rsid w:val="00D84B38"/>
    <w:rsid w:val="00D86664"/>
    <w:rsid w:val="00D87834"/>
    <w:rsid w:val="00D913F7"/>
    <w:rsid w:val="00D92871"/>
    <w:rsid w:val="00D947D8"/>
    <w:rsid w:val="00D957A8"/>
    <w:rsid w:val="00D96DE6"/>
    <w:rsid w:val="00D9778F"/>
    <w:rsid w:val="00DA5752"/>
    <w:rsid w:val="00DA7F1E"/>
    <w:rsid w:val="00DD2A40"/>
    <w:rsid w:val="00DD3B90"/>
    <w:rsid w:val="00DD56C2"/>
    <w:rsid w:val="00DD5B72"/>
    <w:rsid w:val="00DE2806"/>
    <w:rsid w:val="00DE63EC"/>
    <w:rsid w:val="00DF35F4"/>
    <w:rsid w:val="00DF3FFA"/>
    <w:rsid w:val="00DF41E5"/>
    <w:rsid w:val="00DF463A"/>
    <w:rsid w:val="00E00780"/>
    <w:rsid w:val="00E068F1"/>
    <w:rsid w:val="00E12E5B"/>
    <w:rsid w:val="00E13875"/>
    <w:rsid w:val="00E155F5"/>
    <w:rsid w:val="00E21054"/>
    <w:rsid w:val="00E31FEB"/>
    <w:rsid w:val="00E3205C"/>
    <w:rsid w:val="00E35382"/>
    <w:rsid w:val="00E37D62"/>
    <w:rsid w:val="00E410EA"/>
    <w:rsid w:val="00E50F7B"/>
    <w:rsid w:val="00E56799"/>
    <w:rsid w:val="00E6494A"/>
    <w:rsid w:val="00E739AE"/>
    <w:rsid w:val="00E753B3"/>
    <w:rsid w:val="00E80BDD"/>
    <w:rsid w:val="00E82B39"/>
    <w:rsid w:val="00E85991"/>
    <w:rsid w:val="00E93446"/>
    <w:rsid w:val="00E94724"/>
    <w:rsid w:val="00E975FE"/>
    <w:rsid w:val="00E97CE7"/>
    <w:rsid w:val="00EA5A6E"/>
    <w:rsid w:val="00EC1363"/>
    <w:rsid w:val="00EC50D4"/>
    <w:rsid w:val="00EC5462"/>
    <w:rsid w:val="00ED19AE"/>
    <w:rsid w:val="00ED2C9E"/>
    <w:rsid w:val="00ED4FC5"/>
    <w:rsid w:val="00EE01AF"/>
    <w:rsid w:val="00EF1FCA"/>
    <w:rsid w:val="00EF5762"/>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7425"/>
    <w:rsid w:val="00F418B2"/>
    <w:rsid w:val="00F43F82"/>
    <w:rsid w:val="00F51F3C"/>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2914;&#21442;&#36873;&#20154;&#23545;&#25511;&#21046;&#20215;&#23384;&#30097;&#35831;&#20110;&#25253;&#20215;&#25130;&#27490;&#21069;&#21457;&#37038;&#20214;&#33267;hjzhang@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E42958-8A58-42C1-97E6-1618F912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5647</TotalTime>
  <Pages>43</Pages>
  <Words>3638</Words>
  <Characters>20740</Characters>
  <Application>Microsoft Office Word</Application>
  <DocSecurity>0</DocSecurity>
  <Lines>172</Lines>
  <Paragraphs>48</Paragraphs>
  <ScaleCrop>false</ScaleCrop>
  <Company>福化环保</Company>
  <LinksUpToDate>false</LinksUpToDate>
  <CharactersWithSpaces>24330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425</cp:revision>
  <dcterms:created xsi:type="dcterms:W3CDTF">2019-03-28T11:18:00Z</dcterms:created>
  <dcterms:modified xsi:type="dcterms:W3CDTF">2020-05-22T01:37:00Z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