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rsidP="00103CBD">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4B7603">
        <w:rPr>
          <w:rFonts w:ascii="黑体" w:eastAsia="黑体" w:hAnsi="黑体" w:hint="eastAsia"/>
          <w:b/>
          <w:sz w:val="36"/>
          <w:szCs w:val="36"/>
          <w:u w:val="single"/>
          <w:lang w:eastAsia="zh-CN"/>
        </w:rPr>
        <w:t>PX厂区火炬气柜检修</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160F2B">
        <w:rPr>
          <w:rFonts w:hint="eastAsia"/>
          <w:sz w:val="28"/>
          <w:szCs w:val="28"/>
          <w:u w:val="single"/>
        </w:rPr>
        <w:t>20</w:t>
      </w:r>
      <w:r w:rsidR="004B7603">
        <w:rPr>
          <w:rFonts w:hint="eastAsia"/>
          <w:sz w:val="28"/>
          <w:szCs w:val="28"/>
          <w:u w:val="single"/>
        </w:rPr>
        <w:t>1123001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二〇</w:t>
      </w:r>
      <w:r>
        <w:rPr>
          <w:rFonts w:ascii="微软雅黑" w:eastAsia="微软雅黑" w:hint="eastAsia"/>
          <w:b/>
          <w:w w:val="95"/>
          <w:sz w:val="32"/>
          <w:lang w:eastAsia="zh-CN"/>
        </w:rPr>
        <w:t>年</w:t>
      </w:r>
      <w:r w:rsidR="00837C7C">
        <w:rPr>
          <w:rFonts w:ascii="微软雅黑" w:eastAsia="微软雅黑" w:hint="eastAsia"/>
          <w:b/>
          <w:w w:val="95"/>
          <w:sz w:val="32"/>
          <w:lang w:eastAsia="zh-CN"/>
        </w:rPr>
        <w:t>十</w:t>
      </w:r>
      <w:r w:rsidR="00103CBD">
        <w:rPr>
          <w:rFonts w:ascii="微软雅黑" w:eastAsia="微软雅黑" w:hint="eastAsia"/>
          <w:b/>
          <w:w w:val="95"/>
          <w:sz w:val="32"/>
          <w:lang w:eastAsia="zh-CN"/>
        </w:rPr>
        <w:t>一</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3B57B9">
      <w:pPr>
        <w:spacing w:line="360" w:lineRule="auto"/>
        <w:ind w:firstLineChars="350" w:firstLine="980"/>
        <w:rPr>
          <w:sz w:val="28"/>
          <w:szCs w:val="28"/>
          <w:lang w:eastAsia="zh-CN"/>
        </w:rPr>
      </w:pPr>
      <w:r w:rsidRPr="00831E2E">
        <w:rPr>
          <w:rFonts w:hint="eastAsia"/>
          <w:sz w:val="28"/>
          <w:szCs w:val="28"/>
          <w:lang w:eastAsia="zh-CN"/>
        </w:rPr>
        <w:t>附件1：参选单位企业概况</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3B57B9">
      <w:pPr>
        <w:spacing w:line="360" w:lineRule="auto"/>
        <w:ind w:firstLineChars="350" w:firstLine="98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4B7603"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4B7603">
        <w:rPr>
          <w:rFonts w:hint="eastAsia"/>
          <w:color w:val="000000"/>
          <w:sz w:val="28"/>
          <w:szCs w:val="28"/>
          <w:lang w:eastAsia="zh-CN"/>
        </w:rPr>
        <w:t>检修施工方案书</w:t>
      </w:r>
    </w:p>
    <w:p w:rsidR="00020CC3" w:rsidRDefault="004B7603" w:rsidP="003B57B9">
      <w:pPr>
        <w:spacing w:line="360" w:lineRule="auto"/>
        <w:ind w:firstLineChars="350" w:firstLine="980"/>
        <w:rPr>
          <w:color w:val="000000"/>
          <w:sz w:val="28"/>
          <w:szCs w:val="28"/>
          <w:lang w:eastAsia="zh-CN"/>
        </w:rPr>
      </w:pPr>
      <w:r>
        <w:rPr>
          <w:rFonts w:hint="eastAsia"/>
          <w:color w:val="000000"/>
          <w:sz w:val="28"/>
          <w:szCs w:val="28"/>
          <w:lang w:eastAsia="zh-CN"/>
        </w:rPr>
        <w:t>附件6：</w:t>
      </w:r>
      <w:r w:rsidR="00103CBD" w:rsidRPr="00831E2E">
        <w:rPr>
          <w:rFonts w:hint="eastAsia"/>
          <w:color w:val="000000"/>
          <w:sz w:val="28"/>
          <w:szCs w:val="28"/>
          <w:lang w:eastAsia="zh-CN"/>
        </w:rPr>
        <w:t>报价单</w:t>
      </w:r>
    </w:p>
    <w:p w:rsidR="00831E2E" w:rsidRPr="00831E2E" w:rsidRDefault="00831E2E" w:rsidP="003B57B9">
      <w:pPr>
        <w:spacing w:line="360" w:lineRule="auto"/>
        <w:ind w:firstLineChars="350" w:firstLine="980"/>
        <w:rPr>
          <w:color w:val="000000"/>
          <w:sz w:val="28"/>
          <w:szCs w:val="28"/>
          <w:lang w:eastAsia="zh-CN"/>
        </w:rPr>
      </w:pPr>
    </w:p>
    <w:p w:rsidR="00831E2E" w:rsidRPr="00831E2E" w:rsidRDefault="00831E2E" w:rsidP="00831E2E">
      <w:pPr>
        <w:pStyle w:val="1"/>
        <w:spacing w:line="360" w:lineRule="auto"/>
        <w:rPr>
          <w:sz w:val="28"/>
          <w:szCs w:val="28"/>
        </w:rPr>
      </w:pPr>
      <w:r w:rsidRPr="00831E2E">
        <w:rPr>
          <w:rFonts w:hint="eastAsia"/>
          <w:sz w:val="28"/>
          <w:szCs w:val="28"/>
        </w:rPr>
        <w:t xml:space="preserve">      </w:t>
      </w:r>
      <w:r w:rsidR="00EF0F5B" w:rsidRPr="00831E2E">
        <w:rPr>
          <w:sz w:val="28"/>
          <w:szCs w:val="28"/>
        </w:rPr>
        <w:t xml:space="preserve"> </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DE3EFC" w:rsidRPr="00917C04" w:rsidRDefault="00DE3EFC" w:rsidP="00DE3EFC">
      <w:pPr>
        <w:jc w:val="center"/>
        <w:rPr>
          <w:b/>
          <w:bCs/>
          <w:sz w:val="32"/>
          <w:lang w:eastAsia="zh-CN"/>
        </w:rPr>
      </w:pPr>
      <w:r>
        <w:rPr>
          <w:rFonts w:hint="eastAsia"/>
          <w:b/>
          <w:bCs/>
          <w:sz w:val="32"/>
          <w:lang w:eastAsia="zh-CN"/>
        </w:rPr>
        <w:lastRenderedPageBreak/>
        <w:t>第一章</w:t>
      </w:r>
      <w:r w:rsidRPr="00917C04">
        <w:rPr>
          <w:rFonts w:hint="eastAsia"/>
          <w:b/>
          <w:bCs/>
          <w:sz w:val="32"/>
          <w:lang w:eastAsia="zh-CN"/>
        </w:rPr>
        <w:t>比选公告</w:t>
      </w:r>
    </w:p>
    <w:p w:rsidR="00DE3EFC" w:rsidRPr="00DE3EFC" w:rsidRDefault="00DE3EFC" w:rsidP="00DE3EFC">
      <w:pPr>
        <w:spacing w:before="38" w:line="360" w:lineRule="auto"/>
        <w:ind w:leftChars="78" w:left="172" w:firstLineChars="200" w:firstLine="480"/>
        <w:rPr>
          <w:rFonts w:asciiTheme="majorEastAsia" w:eastAsiaTheme="majorEastAsia" w:hAnsiTheme="majorEastAsia"/>
          <w:sz w:val="24"/>
          <w:szCs w:val="24"/>
          <w:u w:val="single"/>
          <w:lang w:eastAsia="zh-CN"/>
        </w:rPr>
      </w:pPr>
      <w:r w:rsidRPr="00DE3EFC">
        <w:rPr>
          <w:rFonts w:asciiTheme="majorEastAsia" w:eastAsiaTheme="majorEastAsia" w:hAnsiTheme="majorEastAsia" w:hint="eastAsia"/>
          <w:bCs/>
          <w:sz w:val="24"/>
          <w:szCs w:val="24"/>
          <w:lang w:eastAsia="zh-CN"/>
        </w:rPr>
        <w:t>福建福海创石油化工有限公司就</w:t>
      </w:r>
      <w:r w:rsidR="00103CBD">
        <w:rPr>
          <w:rFonts w:asciiTheme="majorEastAsia" w:eastAsiaTheme="majorEastAsia" w:hAnsiTheme="majorEastAsia" w:hint="eastAsia"/>
          <w:sz w:val="24"/>
          <w:szCs w:val="24"/>
          <w:u w:val="single"/>
          <w:lang w:eastAsia="zh-CN"/>
        </w:rPr>
        <w:t>P</w:t>
      </w:r>
      <w:r w:rsidR="004B7603">
        <w:rPr>
          <w:rFonts w:asciiTheme="majorEastAsia" w:eastAsiaTheme="majorEastAsia" w:hAnsiTheme="majorEastAsia" w:hint="eastAsia"/>
          <w:sz w:val="24"/>
          <w:szCs w:val="24"/>
          <w:u w:val="single"/>
          <w:lang w:eastAsia="zh-CN"/>
        </w:rPr>
        <w:t>X厂区火炬气柜检修</w:t>
      </w:r>
      <w:r w:rsidRPr="00DE3EFC">
        <w:rPr>
          <w:rFonts w:asciiTheme="majorEastAsia" w:eastAsiaTheme="majorEastAsia" w:hAnsiTheme="majorEastAsia" w:hint="eastAsia"/>
          <w:bCs/>
          <w:sz w:val="24"/>
          <w:szCs w:val="24"/>
          <w:u w:val="single"/>
          <w:lang w:eastAsia="zh-CN"/>
        </w:rPr>
        <w:t>项目（项目编号：</w:t>
      </w:r>
      <w:r w:rsidRPr="00DE3EFC">
        <w:rPr>
          <w:rFonts w:asciiTheme="majorEastAsia" w:eastAsiaTheme="majorEastAsia" w:hAnsiTheme="majorEastAsia" w:hint="eastAsia"/>
          <w:sz w:val="24"/>
          <w:szCs w:val="24"/>
          <w:u w:val="single"/>
          <w:lang w:eastAsia="zh-CN"/>
        </w:rPr>
        <w:t>FHC-PTCG2020</w:t>
      </w:r>
      <w:r w:rsidR="004B7603">
        <w:rPr>
          <w:rFonts w:asciiTheme="majorEastAsia" w:eastAsiaTheme="majorEastAsia" w:hAnsiTheme="majorEastAsia" w:hint="eastAsia"/>
          <w:sz w:val="24"/>
          <w:szCs w:val="24"/>
          <w:u w:val="single"/>
          <w:lang w:eastAsia="zh-CN"/>
        </w:rPr>
        <w:t>1123001</w:t>
      </w:r>
      <w:r w:rsidRPr="00DE3EFC">
        <w:rPr>
          <w:rFonts w:asciiTheme="majorEastAsia" w:eastAsiaTheme="majorEastAsia" w:hAnsiTheme="majorEastAsia" w:hint="eastAsia"/>
          <w:bCs/>
          <w:sz w:val="24"/>
          <w:szCs w:val="24"/>
          <w:u w:val="single"/>
          <w:lang w:eastAsia="zh-CN"/>
        </w:rPr>
        <w:t>）</w:t>
      </w:r>
      <w:proofErr w:type="gramStart"/>
      <w:r w:rsidRPr="00DE3EFC">
        <w:rPr>
          <w:rFonts w:asciiTheme="majorEastAsia" w:eastAsiaTheme="majorEastAsia" w:hAnsiTheme="majorEastAsia" w:hint="eastAsia"/>
          <w:bCs/>
          <w:sz w:val="24"/>
          <w:szCs w:val="24"/>
          <w:u w:val="single"/>
          <w:lang w:eastAsia="zh-CN"/>
        </w:rPr>
        <w:t>”</w:t>
      </w:r>
      <w:proofErr w:type="gramEnd"/>
      <w:r w:rsidRPr="00DE3EFC">
        <w:rPr>
          <w:rFonts w:asciiTheme="majorEastAsia" w:eastAsiaTheme="majorEastAsia" w:hAnsiTheme="majorEastAsia" w:hint="eastAsia"/>
          <w:bCs/>
          <w:sz w:val="24"/>
          <w:szCs w:val="24"/>
          <w:lang w:eastAsia="zh-CN"/>
        </w:rPr>
        <w:t>进行国内公开比选，</w:t>
      </w:r>
      <w:r w:rsidRPr="00DE3EFC">
        <w:rPr>
          <w:rFonts w:asciiTheme="majorEastAsia" w:eastAsiaTheme="majorEastAsia" w:hAnsiTheme="majorEastAsia" w:hint="eastAsia"/>
          <w:bCs/>
          <w:spacing w:val="-2"/>
          <w:sz w:val="24"/>
          <w:szCs w:val="24"/>
          <w:lang w:eastAsia="zh-CN"/>
        </w:rPr>
        <w:t>欢迎国内符合条件的供应商积极参选。</w:t>
      </w:r>
    </w:p>
    <w:p w:rsidR="00DE3EFC" w:rsidRPr="001308FD" w:rsidRDefault="00DE3EFC" w:rsidP="00DE3EFC">
      <w:pPr>
        <w:pStyle w:val="ab"/>
        <w:numPr>
          <w:ilvl w:val="0"/>
          <w:numId w:val="10"/>
        </w:numPr>
        <w:autoSpaceDE/>
        <w:autoSpaceDN/>
        <w:spacing w:before="0" w:line="360" w:lineRule="auto"/>
        <w:jc w:val="both"/>
        <w:rPr>
          <w:rFonts w:asciiTheme="majorEastAsia" w:eastAsiaTheme="majorEastAsia" w:hAnsiTheme="majorEastAsia"/>
          <w:b/>
          <w:bCs/>
          <w:sz w:val="24"/>
          <w:szCs w:val="24"/>
        </w:rPr>
      </w:pPr>
      <w:proofErr w:type="spellStart"/>
      <w:r w:rsidRPr="001308FD">
        <w:rPr>
          <w:rFonts w:asciiTheme="majorEastAsia" w:eastAsiaTheme="majorEastAsia" w:hAnsiTheme="majorEastAsia" w:hint="eastAsia"/>
          <w:b/>
          <w:bCs/>
          <w:sz w:val="24"/>
          <w:szCs w:val="24"/>
        </w:rPr>
        <w:t>项目概况</w:t>
      </w:r>
      <w:proofErr w:type="spellEnd"/>
    </w:p>
    <w:p w:rsidR="00DE3EFC" w:rsidRPr="001308FD" w:rsidRDefault="00DE3EFC" w:rsidP="00103CBD">
      <w:pPr>
        <w:pStyle w:val="ab"/>
        <w:numPr>
          <w:ilvl w:val="0"/>
          <w:numId w:val="11"/>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项目名称：</w:t>
      </w:r>
      <w:r w:rsidR="00103CBD">
        <w:rPr>
          <w:rFonts w:asciiTheme="majorEastAsia" w:eastAsiaTheme="majorEastAsia" w:hAnsiTheme="majorEastAsia" w:hint="eastAsia"/>
          <w:sz w:val="24"/>
          <w:szCs w:val="24"/>
          <w:lang w:eastAsia="zh-CN"/>
        </w:rPr>
        <w:t>P</w:t>
      </w:r>
      <w:r w:rsidR="004B7603">
        <w:rPr>
          <w:rFonts w:asciiTheme="majorEastAsia" w:eastAsiaTheme="majorEastAsia" w:hAnsiTheme="majorEastAsia" w:hint="eastAsia"/>
          <w:sz w:val="24"/>
          <w:szCs w:val="24"/>
          <w:lang w:eastAsia="zh-CN"/>
        </w:rPr>
        <w:t>X厂区火炬气柜检修</w:t>
      </w:r>
      <w:r w:rsidRPr="001308FD">
        <w:rPr>
          <w:rFonts w:asciiTheme="majorEastAsia" w:eastAsiaTheme="majorEastAsia" w:hAnsiTheme="majorEastAsia" w:hint="eastAsia"/>
          <w:bCs/>
          <w:sz w:val="24"/>
          <w:szCs w:val="24"/>
          <w:lang w:eastAsia="zh-CN"/>
        </w:rPr>
        <w:t>项目</w:t>
      </w:r>
    </w:p>
    <w:p w:rsidR="00DE3EFC" w:rsidRPr="00DE3EFC" w:rsidRDefault="00DE3EFC" w:rsidP="00DE3EFC">
      <w:pPr>
        <w:pStyle w:val="ab"/>
        <w:numPr>
          <w:ilvl w:val="0"/>
          <w:numId w:val="11"/>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比选项目简要说明：</w:t>
      </w:r>
      <w:r w:rsidR="004B7603">
        <w:rPr>
          <w:rFonts w:asciiTheme="majorEastAsia" w:eastAsiaTheme="majorEastAsia" w:hAnsiTheme="majorEastAsia" w:hint="eastAsia"/>
          <w:sz w:val="24"/>
          <w:szCs w:val="24"/>
          <w:lang w:eastAsia="zh-CN"/>
        </w:rPr>
        <w:t>火炬气柜检修</w:t>
      </w:r>
      <w:r>
        <w:rPr>
          <w:rFonts w:asciiTheme="majorEastAsia" w:eastAsiaTheme="majorEastAsia" w:hAnsiTheme="majorEastAsia" w:hint="eastAsia"/>
          <w:sz w:val="24"/>
          <w:szCs w:val="24"/>
          <w:lang w:eastAsia="zh-CN"/>
        </w:rPr>
        <w:t xml:space="preserve">                    </w:t>
      </w:r>
    </w:p>
    <w:p w:rsidR="00DE3EFC" w:rsidRPr="001308FD" w:rsidRDefault="00DE3EFC" w:rsidP="00DE3EFC">
      <w:pPr>
        <w:pStyle w:val="ab"/>
        <w:numPr>
          <w:ilvl w:val="0"/>
          <w:numId w:val="11"/>
        </w:numPr>
        <w:autoSpaceDE/>
        <w:autoSpaceDN/>
        <w:spacing w:before="0" w:line="360" w:lineRule="auto"/>
        <w:jc w:val="both"/>
        <w:rPr>
          <w:rFonts w:asciiTheme="majorEastAsia" w:eastAsiaTheme="majorEastAsia" w:hAnsiTheme="majorEastAsia"/>
          <w:bCs/>
          <w:sz w:val="24"/>
          <w:szCs w:val="24"/>
        </w:rPr>
      </w:pPr>
      <w:r w:rsidRPr="001308FD">
        <w:rPr>
          <w:rFonts w:asciiTheme="majorEastAsia" w:eastAsiaTheme="majorEastAsia" w:hAnsiTheme="majorEastAsia" w:hint="eastAsia"/>
          <w:bCs/>
          <w:sz w:val="24"/>
          <w:szCs w:val="24"/>
        </w:rPr>
        <w:t>比选控制价：</w:t>
      </w:r>
      <w:r w:rsidR="000B453A">
        <w:rPr>
          <w:rFonts w:asciiTheme="majorEastAsia" w:eastAsiaTheme="majorEastAsia" w:hAnsiTheme="majorEastAsia" w:hint="eastAsia"/>
          <w:bCs/>
          <w:sz w:val="24"/>
          <w:szCs w:val="24"/>
          <w:lang w:eastAsia="zh-CN"/>
        </w:rPr>
        <w:t>10.75</w:t>
      </w:r>
      <w:r w:rsidRPr="001308FD">
        <w:rPr>
          <w:rFonts w:asciiTheme="majorEastAsia" w:eastAsiaTheme="majorEastAsia" w:hAnsiTheme="majorEastAsia" w:hint="eastAsia"/>
          <w:bCs/>
          <w:sz w:val="24"/>
          <w:szCs w:val="24"/>
          <w:lang w:eastAsia="zh-CN"/>
        </w:rPr>
        <w:t>万元</w:t>
      </w:r>
    </w:p>
    <w:p w:rsidR="00DE3EFC" w:rsidRPr="001308FD" w:rsidRDefault="00DE3EFC" w:rsidP="00DE3EFC">
      <w:pPr>
        <w:pStyle w:val="ab"/>
        <w:numPr>
          <w:ilvl w:val="0"/>
          <w:numId w:val="10"/>
        </w:numPr>
        <w:autoSpaceDE/>
        <w:autoSpaceDN/>
        <w:spacing w:before="0" w:line="360" w:lineRule="auto"/>
        <w:jc w:val="both"/>
        <w:rPr>
          <w:rFonts w:asciiTheme="majorEastAsia" w:eastAsiaTheme="majorEastAsia" w:hAnsiTheme="majorEastAsia"/>
          <w:b/>
          <w:bCs/>
          <w:sz w:val="24"/>
          <w:szCs w:val="24"/>
        </w:rPr>
      </w:pPr>
      <w:proofErr w:type="spellStart"/>
      <w:r w:rsidRPr="001308FD">
        <w:rPr>
          <w:rFonts w:asciiTheme="majorEastAsia" w:eastAsiaTheme="majorEastAsia" w:hAnsiTheme="majorEastAsia" w:hint="eastAsia"/>
          <w:b/>
          <w:bCs/>
          <w:sz w:val="24"/>
          <w:szCs w:val="24"/>
        </w:rPr>
        <w:t>参选人资格要求</w:t>
      </w:r>
      <w:proofErr w:type="spellEnd"/>
    </w:p>
    <w:p w:rsidR="00DE3EFC" w:rsidRPr="00232405" w:rsidRDefault="00DE3EFC" w:rsidP="00DE3EFC">
      <w:pPr>
        <w:pStyle w:val="ab"/>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 xml:space="preserve">1. </w:t>
      </w:r>
      <w:r w:rsidRPr="00232405">
        <w:rPr>
          <w:rFonts w:hint="eastAsia"/>
          <w:sz w:val="24"/>
          <w:szCs w:val="24"/>
          <w:lang w:eastAsia="zh-CN"/>
        </w:rPr>
        <w:t>参选人必须具备有效的企业法人营业执照，</w:t>
      </w:r>
      <w:r w:rsidRPr="00232405">
        <w:rPr>
          <w:rFonts w:asciiTheme="majorEastAsia" w:eastAsiaTheme="majorEastAsia" w:hAnsiTheme="majorEastAsia" w:hint="eastAsia"/>
          <w:sz w:val="24"/>
          <w:szCs w:val="24"/>
          <w:lang w:eastAsia="zh-CN"/>
        </w:rPr>
        <w:t>具有在中华人民共和国注册的法人资格；</w:t>
      </w:r>
    </w:p>
    <w:p w:rsidR="004B7603" w:rsidRDefault="00DE3EFC" w:rsidP="00DE3EFC">
      <w:pPr>
        <w:pStyle w:val="ab"/>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2.</w:t>
      </w:r>
      <w:r w:rsidRPr="00232405">
        <w:rPr>
          <w:rFonts w:asciiTheme="majorEastAsia" w:eastAsiaTheme="majorEastAsia" w:hAnsiTheme="majorEastAsia"/>
          <w:sz w:val="24"/>
          <w:szCs w:val="24"/>
          <w:lang w:eastAsia="zh-CN"/>
        </w:rPr>
        <w:t xml:space="preserve"> </w:t>
      </w:r>
      <w:r w:rsidR="004B7603">
        <w:rPr>
          <w:rFonts w:asciiTheme="majorEastAsia" w:eastAsiaTheme="majorEastAsia" w:hAnsiTheme="majorEastAsia" w:hint="eastAsia"/>
          <w:kern w:val="59"/>
          <w:sz w:val="24"/>
          <w:szCs w:val="24"/>
          <w:lang w:eastAsia="zh-CN"/>
        </w:rPr>
        <w:t>参选人应具备</w:t>
      </w:r>
      <w:r w:rsidR="000B453A" w:rsidRPr="001D6B57">
        <w:rPr>
          <w:rStyle w:val="NormalCharacter"/>
          <w:rFonts w:asciiTheme="minorEastAsia" w:eastAsiaTheme="minorEastAsia" w:hAnsiTheme="minorEastAsia" w:hint="eastAsia"/>
          <w:color w:val="000000"/>
          <w:sz w:val="24"/>
          <w:lang w:eastAsia="zh-CN"/>
        </w:rPr>
        <w:t>石油化工施工总承包一级，机电工程施工总承包一级</w:t>
      </w:r>
      <w:r w:rsidR="000B453A">
        <w:rPr>
          <w:rStyle w:val="NormalCharacter"/>
          <w:rFonts w:asciiTheme="minorEastAsia" w:eastAsiaTheme="minorEastAsia" w:hAnsiTheme="minorEastAsia" w:hint="eastAsia"/>
          <w:color w:val="000000"/>
          <w:sz w:val="24"/>
          <w:lang w:eastAsia="zh-CN"/>
        </w:rPr>
        <w:t>资质；</w:t>
      </w:r>
    </w:p>
    <w:p w:rsidR="000B453A" w:rsidRDefault="000B453A" w:rsidP="00DE3EFC">
      <w:pPr>
        <w:pStyle w:val="ab"/>
        <w:widowControl/>
        <w:autoSpaceDE/>
        <w:autoSpaceDN/>
        <w:spacing w:before="0" w:line="360" w:lineRule="auto"/>
        <w:ind w:left="832" w:firstLine="0"/>
        <w:jc w:val="both"/>
        <w:rPr>
          <w:rStyle w:val="NormalCharacter"/>
          <w:rFonts w:asciiTheme="minorEastAsia" w:eastAsiaTheme="minorEastAsia" w:hAnsiTheme="minorEastAsia"/>
          <w:color w:val="000000"/>
          <w:sz w:val="24"/>
          <w:lang w:eastAsia="zh-CN"/>
        </w:rPr>
      </w:pPr>
      <w:r>
        <w:rPr>
          <w:rFonts w:asciiTheme="majorEastAsia" w:eastAsiaTheme="majorEastAsia" w:hAnsiTheme="majorEastAsia" w:hint="eastAsia"/>
          <w:sz w:val="24"/>
          <w:szCs w:val="24"/>
          <w:lang w:eastAsia="zh-CN"/>
        </w:rPr>
        <w:t xml:space="preserve">3. </w:t>
      </w:r>
      <w:r w:rsidRPr="001D6B57">
        <w:rPr>
          <w:rStyle w:val="NormalCharacter"/>
          <w:rFonts w:asciiTheme="minorEastAsia" w:eastAsiaTheme="minorEastAsia" w:hAnsiTheme="minorEastAsia" w:hint="eastAsia"/>
          <w:color w:val="000000"/>
          <w:sz w:val="24"/>
          <w:lang w:eastAsia="zh-CN"/>
        </w:rPr>
        <w:t>企业管理体系应符合并通过</w:t>
      </w:r>
      <w:r w:rsidR="009F41CE">
        <w:rPr>
          <w:rStyle w:val="NormalCharacter"/>
          <w:rFonts w:asciiTheme="minorEastAsia" w:eastAsiaTheme="minorEastAsia" w:hAnsiTheme="minorEastAsia" w:hint="eastAsia"/>
          <w:color w:val="000000"/>
          <w:sz w:val="24"/>
          <w:lang w:eastAsia="zh-CN"/>
        </w:rPr>
        <w:t>ISO</w:t>
      </w:r>
      <w:r w:rsidRPr="001D6B57">
        <w:rPr>
          <w:rStyle w:val="NormalCharacter"/>
          <w:rFonts w:asciiTheme="minorEastAsia" w:eastAsiaTheme="minorEastAsia" w:hAnsiTheme="minorEastAsia" w:hint="eastAsia"/>
          <w:color w:val="000000"/>
          <w:sz w:val="24"/>
          <w:lang w:eastAsia="zh-CN"/>
        </w:rPr>
        <w:t>9001、ISO14001管理体系认证；</w:t>
      </w:r>
    </w:p>
    <w:p w:rsidR="000B453A" w:rsidRDefault="000B453A" w:rsidP="00FD53E1">
      <w:pPr>
        <w:pStyle w:val="ab"/>
        <w:widowControl/>
        <w:autoSpaceDE/>
        <w:autoSpaceDN/>
        <w:spacing w:before="0" w:line="360" w:lineRule="auto"/>
        <w:ind w:leftChars="378" w:left="1192" w:hangingChars="150" w:hanging="360"/>
        <w:jc w:val="both"/>
        <w:rPr>
          <w:rFonts w:asciiTheme="majorEastAsia" w:eastAsiaTheme="majorEastAsia" w:hAnsiTheme="majorEastAsia"/>
          <w:sz w:val="24"/>
          <w:szCs w:val="24"/>
          <w:lang w:eastAsia="zh-CN"/>
        </w:rPr>
      </w:pPr>
      <w:r>
        <w:rPr>
          <w:rStyle w:val="NormalCharacter"/>
          <w:rFonts w:asciiTheme="minorEastAsia" w:eastAsiaTheme="minorEastAsia" w:hAnsiTheme="minorEastAsia" w:hint="eastAsia"/>
          <w:color w:val="000000"/>
          <w:sz w:val="24"/>
          <w:lang w:eastAsia="zh-CN"/>
        </w:rPr>
        <w:t>4. 参选人</w:t>
      </w:r>
      <w:r w:rsidRPr="001D6B57">
        <w:rPr>
          <w:rStyle w:val="NormalCharacter"/>
          <w:rFonts w:asciiTheme="minorEastAsia" w:eastAsiaTheme="minorEastAsia" w:hAnsiTheme="minorEastAsia" w:hint="eastAsia"/>
          <w:color w:val="000000"/>
          <w:sz w:val="24"/>
          <w:lang w:eastAsia="zh-CN"/>
        </w:rPr>
        <w:t>5年以内</w:t>
      </w:r>
      <w:r w:rsidR="00FD53E1">
        <w:rPr>
          <w:rStyle w:val="NormalCharacter"/>
          <w:rFonts w:asciiTheme="minorEastAsia" w:eastAsiaTheme="minorEastAsia" w:hAnsiTheme="minorEastAsia" w:hint="eastAsia"/>
          <w:color w:val="000000"/>
          <w:sz w:val="24"/>
          <w:lang w:eastAsia="zh-CN"/>
        </w:rPr>
        <w:t>具有</w:t>
      </w:r>
      <w:r w:rsidRPr="001D6B57">
        <w:rPr>
          <w:rStyle w:val="NormalCharacter"/>
          <w:rFonts w:asciiTheme="minorEastAsia" w:eastAsiaTheme="minorEastAsia" w:hAnsiTheme="minorEastAsia" w:hint="eastAsia"/>
          <w:color w:val="000000"/>
          <w:sz w:val="24"/>
          <w:lang w:eastAsia="zh-CN"/>
        </w:rPr>
        <w:t>在中石油、中石化、中海油有5个及5个以上的气柜检修施工业绩；</w:t>
      </w:r>
    </w:p>
    <w:p w:rsidR="00DE3EFC" w:rsidRPr="00232405" w:rsidRDefault="000B453A" w:rsidP="00DE3EFC">
      <w:pPr>
        <w:pStyle w:val="ab"/>
        <w:widowControl/>
        <w:autoSpaceDE/>
        <w:autoSpaceDN/>
        <w:spacing w:before="0" w:line="360" w:lineRule="auto"/>
        <w:ind w:left="832" w:firstLine="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5. </w:t>
      </w:r>
      <w:r w:rsidR="008A06E6" w:rsidRPr="00232405">
        <w:rPr>
          <w:rFonts w:asciiTheme="majorEastAsia" w:eastAsiaTheme="majorEastAsia" w:hAnsiTheme="majorEastAsia"/>
          <w:sz w:val="24"/>
          <w:szCs w:val="24"/>
          <w:lang w:eastAsia="zh-CN"/>
        </w:rPr>
        <w:t>没有失信黑名单记录（以最高院失信被执行人系统发布信息为准）；</w:t>
      </w:r>
    </w:p>
    <w:p w:rsidR="00DE3EFC" w:rsidRPr="00232405" w:rsidRDefault="000B453A" w:rsidP="00DE3EFC">
      <w:pPr>
        <w:pStyle w:val="ab"/>
        <w:widowControl/>
        <w:autoSpaceDE/>
        <w:autoSpaceDN/>
        <w:spacing w:before="0" w:line="360" w:lineRule="auto"/>
        <w:ind w:left="832" w:firstLine="0"/>
        <w:jc w:val="both"/>
        <w:rPr>
          <w:sz w:val="24"/>
          <w:szCs w:val="24"/>
          <w:lang w:eastAsia="zh-CN"/>
        </w:rPr>
      </w:pPr>
      <w:r>
        <w:rPr>
          <w:rFonts w:asciiTheme="majorEastAsia" w:eastAsiaTheme="majorEastAsia" w:hAnsiTheme="majorEastAsia" w:hint="eastAsia"/>
          <w:sz w:val="24"/>
          <w:szCs w:val="24"/>
          <w:lang w:eastAsia="zh-CN"/>
        </w:rPr>
        <w:t>6</w:t>
      </w:r>
      <w:r w:rsidR="00DE3EFC" w:rsidRPr="00232405">
        <w:rPr>
          <w:rFonts w:asciiTheme="majorEastAsia" w:eastAsiaTheme="majorEastAsia" w:hAnsiTheme="majorEastAsia" w:hint="eastAsia"/>
          <w:sz w:val="24"/>
          <w:szCs w:val="24"/>
          <w:lang w:eastAsia="zh-CN"/>
        </w:rPr>
        <w:t xml:space="preserve">. </w:t>
      </w:r>
      <w:r w:rsidR="008A06E6" w:rsidRPr="00232405">
        <w:rPr>
          <w:rFonts w:asciiTheme="majorEastAsia" w:eastAsiaTheme="majorEastAsia" w:hAnsiTheme="majorEastAsia"/>
          <w:sz w:val="24"/>
          <w:szCs w:val="24"/>
          <w:lang w:eastAsia="zh-CN"/>
        </w:rPr>
        <w:t>与</w:t>
      </w:r>
      <w:r w:rsidR="008A06E6" w:rsidRPr="00232405">
        <w:rPr>
          <w:rFonts w:asciiTheme="majorEastAsia" w:eastAsiaTheme="majorEastAsia" w:hAnsiTheme="majorEastAsia" w:hint="eastAsia"/>
          <w:sz w:val="24"/>
          <w:szCs w:val="24"/>
          <w:lang w:eastAsia="zh-CN"/>
        </w:rPr>
        <w:t>比选人</w:t>
      </w:r>
      <w:r w:rsidR="008A06E6" w:rsidRPr="00232405">
        <w:rPr>
          <w:rFonts w:asciiTheme="majorEastAsia" w:eastAsiaTheme="majorEastAsia" w:hAnsiTheme="majorEastAsia"/>
          <w:sz w:val="24"/>
          <w:szCs w:val="24"/>
          <w:lang w:eastAsia="zh-CN"/>
        </w:rPr>
        <w:t>无诉讼纠纷</w:t>
      </w:r>
      <w:r w:rsidR="008A06E6" w:rsidRPr="00232405">
        <w:rPr>
          <w:rFonts w:asciiTheme="majorEastAsia" w:eastAsiaTheme="majorEastAsia" w:hAnsiTheme="majorEastAsia" w:hint="eastAsia"/>
          <w:sz w:val="24"/>
          <w:szCs w:val="24"/>
          <w:lang w:eastAsia="zh-CN"/>
        </w:rPr>
        <w:t>；</w:t>
      </w:r>
    </w:p>
    <w:p w:rsidR="00DE3EFC" w:rsidRDefault="000B453A" w:rsidP="00DE3EFC">
      <w:pPr>
        <w:pStyle w:val="1"/>
        <w:spacing w:line="360" w:lineRule="auto"/>
        <w:ind w:left="832"/>
        <w:rPr>
          <w:sz w:val="24"/>
          <w:szCs w:val="24"/>
        </w:rPr>
      </w:pPr>
      <w:r>
        <w:rPr>
          <w:rFonts w:hint="eastAsia"/>
          <w:sz w:val="24"/>
          <w:szCs w:val="24"/>
        </w:rPr>
        <w:t>7</w:t>
      </w:r>
      <w:r w:rsidR="00DE3EFC">
        <w:rPr>
          <w:rFonts w:hint="eastAsia"/>
          <w:sz w:val="24"/>
          <w:szCs w:val="24"/>
        </w:rPr>
        <w:t xml:space="preserve">. </w:t>
      </w:r>
      <w:r w:rsidR="008A06E6" w:rsidRPr="00232405">
        <w:rPr>
          <w:rFonts w:asciiTheme="majorEastAsia" w:eastAsiaTheme="majorEastAsia" w:hAnsiTheme="majorEastAsia" w:hint="eastAsia"/>
          <w:sz w:val="24"/>
          <w:szCs w:val="24"/>
        </w:rPr>
        <w:t>本项目不接受联合体参选</w:t>
      </w:r>
      <w:r w:rsidR="008A06E6" w:rsidRPr="00232405">
        <w:rPr>
          <w:rFonts w:hint="eastAsia"/>
          <w:sz w:val="24"/>
          <w:szCs w:val="24"/>
        </w:rPr>
        <w:t>。</w:t>
      </w:r>
    </w:p>
    <w:p w:rsidR="00DE3EFC" w:rsidRPr="001308FD" w:rsidRDefault="00DE3EFC" w:rsidP="00DE3EFC">
      <w:pPr>
        <w:pStyle w:val="ab"/>
        <w:numPr>
          <w:ilvl w:val="0"/>
          <w:numId w:val="10"/>
        </w:numPr>
        <w:autoSpaceDE/>
        <w:autoSpaceDN/>
        <w:spacing w:before="0" w:line="360" w:lineRule="auto"/>
        <w:jc w:val="both"/>
        <w:rPr>
          <w:rFonts w:asciiTheme="majorEastAsia" w:eastAsiaTheme="majorEastAsia" w:hAnsiTheme="majorEastAsia"/>
          <w:b/>
          <w:bCs/>
          <w:sz w:val="24"/>
          <w:szCs w:val="24"/>
        </w:rPr>
      </w:pPr>
      <w:r>
        <w:rPr>
          <w:rFonts w:asciiTheme="majorEastAsia" w:eastAsiaTheme="majorEastAsia" w:hAnsiTheme="majorEastAsia" w:hint="eastAsia"/>
          <w:b/>
          <w:bCs/>
          <w:sz w:val="24"/>
          <w:szCs w:val="24"/>
          <w:lang w:eastAsia="zh-CN"/>
        </w:rPr>
        <w:t>报名要求</w:t>
      </w:r>
    </w:p>
    <w:p w:rsidR="00DE3EFC" w:rsidRPr="00861677" w:rsidRDefault="00DE3EFC" w:rsidP="00DE3EFC">
      <w:pPr>
        <w:pStyle w:val="ab"/>
        <w:numPr>
          <w:ilvl w:val="0"/>
          <w:numId w:val="12"/>
        </w:numPr>
        <w:autoSpaceDE/>
        <w:autoSpaceDN/>
        <w:spacing w:before="0" w:line="360" w:lineRule="auto"/>
        <w:jc w:val="both"/>
        <w:rPr>
          <w:rFonts w:asciiTheme="majorEastAsia" w:eastAsiaTheme="majorEastAsia" w:hAnsiTheme="majorEastAsia"/>
          <w:bCs/>
          <w:sz w:val="24"/>
          <w:szCs w:val="24"/>
          <w:lang w:eastAsia="zh-CN"/>
        </w:rPr>
      </w:pPr>
      <w:r w:rsidRPr="00861677">
        <w:rPr>
          <w:rFonts w:asciiTheme="majorEastAsia" w:eastAsiaTheme="majorEastAsia" w:hAnsiTheme="majorEastAsia" w:hint="eastAsia"/>
          <w:bCs/>
          <w:sz w:val="24"/>
          <w:szCs w:val="24"/>
          <w:lang w:eastAsia="zh-CN"/>
        </w:rPr>
        <w:t>报名时间：</w:t>
      </w:r>
      <w:r w:rsidR="00786185">
        <w:rPr>
          <w:rFonts w:asciiTheme="majorEastAsia" w:eastAsiaTheme="majorEastAsia" w:hAnsiTheme="majorEastAsia" w:hint="eastAsia"/>
          <w:sz w:val="24"/>
          <w:szCs w:val="24"/>
          <w:lang w:eastAsia="zh-CN"/>
        </w:rPr>
        <w:t>公示之日起</w:t>
      </w:r>
      <w:r w:rsidRPr="00861677">
        <w:rPr>
          <w:rFonts w:asciiTheme="majorEastAsia" w:eastAsiaTheme="majorEastAsia" w:hAnsiTheme="majorEastAsia" w:hint="eastAsia"/>
          <w:sz w:val="24"/>
          <w:szCs w:val="24"/>
          <w:lang w:eastAsia="zh-CN"/>
        </w:rPr>
        <w:t>至</w:t>
      </w:r>
      <w:r w:rsidR="00786185">
        <w:rPr>
          <w:rFonts w:asciiTheme="majorEastAsia" w:eastAsiaTheme="majorEastAsia" w:hAnsiTheme="majorEastAsia" w:hint="eastAsia"/>
          <w:sz w:val="24"/>
          <w:szCs w:val="24"/>
          <w:lang w:eastAsia="zh-CN"/>
        </w:rPr>
        <w:t>2020年</w:t>
      </w:r>
      <w:r w:rsidR="000B453A">
        <w:rPr>
          <w:rFonts w:asciiTheme="majorEastAsia" w:eastAsiaTheme="majorEastAsia" w:hAnsiTheme="majorEastAsia" w:hint="eastAsia"/>
          <w:sz w:val="24"/>
          <w:szCs w:val="24"/>
          <w:lang w:eastAsia="zh-CN"/>
        </w:rPr>
        <w:t>12</w:t>
      </w:r>
      <w:r w:rsidRPr="00861677">
        <w:rPr>
          <w:rFonts w:asciiTheme="majorEastAsia" w:eastAsiaTheme="majorEastAsia" w:hAnsiTheme="majorEastAsia" w:hint="eastAsia"/>
          <w:sz w:val="24"/>
          <w:szCs w:val="24"/>
          <w:lang w:eastAsia="zh-CN"/>
        </w:rPr>
        <w:t>月</w:t>
      </w:r>
      <w:r w:rsidR="00334836">
        <w:rPr>
          <w:rFonts w:asciiTheme="majorEastAsia" w:eastAsiaTheme="majorEastAsia" w:hAnsiTheme="majorEastAsia"/>
          <w:sz w:val="24"/>
          <w:szCs w:val="24"/>
          <w:lang w:eastAsia="zh-CN"/>
        </w:rPr>
        <w:t>13</w:t>
      </w:r>
      <w:r w:rsidRPr="00861677">
        <w:rPr>
          <w:rFonts w:asciiTheme="majorEastAsia" w:eastAsiaTheme="majorEastAsia" w:hAnsiTheme="majorEastAsia" w:hint="eastAsia"/>
          <w:sz w:val="24"/>
          <w:szCs w:val="24"/>
          <w:lang w:eastAsia="zh-CN"/>
        </w:rPr>
        <w:t>日</w:t>
      </w:r>
      <w:r w:rsidR="00786185">
        <w:rPr>
          <w:rFonts w:asciiTheme="majorEastAsia" w:eastAsiaTheme="majorEastAsia" w:hAnsiTheme="majorEastAsia" w:hint="eastAsia"/>
          <w:sz w:val="24"/>
          <w:szCs w:val="24"/>
          <w:lang w:eastAsia="zh-CN"/>
        </w:rPr>
        <w:t>17:00时</w:t>
      </w:r>
      <w:r w:rsidR="00786E3C">
        <w:rPr>
          <w:rFonts w:asciiTheme="majorEastAsia" w:eastAsiaTheme="majorEastAsia" w:hAnsiTheme="majorEastAsia" w:hint="eastAsia"/>
          <w:sz w:val="24"/>
          <w:szCs w:val="24"/>
          <w:lang w:eastAsia="zh-CN"/>
        </w:rPr>
        <w:t>（共计10天）</w:t>
      </w:r>
    </w:p>
    <w:p w:rsidR="00D40F30" w:rsidRDefault="00DE3EFC" w:rsidP="00DE3EFC">
      <w:pPr>
        <w:pStyle w:val="ab"/>
        <w:numPr>
          <w:ilvl w:val="0"/>
          <w:numId w:val="12"/>
        </w:numPr>
        <w:autoSpaceDE/>
        <w:autoSpaceDN/>
        <w:spacing w:before="0" w:line="360" w:lineRule="auto"/>
        <w:jc w:val="both"/>
        <w:rPr>
          <w:rFonts w:asciiTheme="majorEastAsia" w:eastAsiaTheme="majorEastAsia" w:hAnsiTheme="majorEastAsia"/>
          <w:bCs/>
          <w:sz w:val="24"/>
          <w:szCs w:val="24"/>
          <w:lang w:eastAsia="zh-CN"/>
        </w:rPr>
      </w:pPr>
      <w:r w:rsidRPr="00861677">
        <w:rPr>
          <w:rFonts w:asciiTheme="majorEastAsia" w:eastAsiaTheme="majorEastAsia" w:hAnsiTheme="majorEastAsia" w:hint="eastAsia"/>
          <w:bCs/>
          <w:sz w:val="24"/>
          <w:szCs w:val="24"/>
          <w:lang w:eastAsia="zh-CN"/>
        </w:rPr>
        <w:t>报名方式：</w:t>
      </w:r>
    </w:p>
    <w:p w:rsidR="00DE3EFC" w:rsidRPr="000B453A" w:rsidRDefault="00DE3EFC" w:rsidP="000B453A">
      <w:pPr>
        <w:autoSpaceDE/>
        <w:autoSpaceDN/>
        <w:spacing w:line="360" w:lineRule="auto"/>
        <w:ind w:leftChars="550" w:left="1210"/>
        <w:jc w:val="both"/>
        <w:rPr>
          <w:rFonts w:asciiTheme="majorEastAsia" w:eastAsiaTheme="majorEastAsia" w:hAnsiTheme="majorEastAsia"/>
          <w:bCs/>
          <w:sz w:val="24"/>
          <w:szCs w:val="24"/>
          <w:lang w:eastAsia="zh-CN"/>
        </w:rPr>
      </w:pPr>
      <w:r w:rsidRPr="000B453A">
        <w:rPr>
          <w:rFonts w:asciiTheme="majorEastAsia" w:eastAsiaTheme="majorEastAsia" w:hAnsiTheme="majorEastAsia" w:hint="eastAsia"/>
          <w:bCs/>
          <w:sz w:val="24"/>
          <w:szCs w:val="24"/>
          <w:lang w:eastAsia="zh-CN"/>
        </w:rPr>
        <w:t>邮件报名</w:t>
      </w:r>
      <w:r w:rsidR="006442C1" w:rsidRPr="000B453A">
        <w:rPr>
          <w:rFonts w:asciiTheme="majorEastAsia" w:eastAsiaTheme="majorEastAsia" w:hAnsiTheme="majorEastAsia" w:hint="eastAsia"/>
          <w:bCs/>
          <w:sz w:val="24"/>
          <w:szCs w:val="24"/>
          <w:lang w:eastAsia="zh-CN"/>
        </w:rPr>
        <w:t>（</w:t>
      </w:r>
      <w:r w:rsidR="000B453A" w:rsidRPr="000B453A">
        <w:rPr>
          <w:rFonts w:asciiTheme="majorEastAsia" w:eastAsiaTheme="majorEastAsia" w:hAnsiTheme="majorEastAsia" w:hint="eastAsia"/>
          <w:bCs/>
          <w:sz w:val="24"/>
          <w:szCs w:val="24"/>
          <w:lang w:eastAsia="zh-CN"/>
        </w:rPr>
        <w:t>须同时提交盖公章的法</w:t>
      </w:r>
      <w:bookmarkStart w:id="0" w:name="_GoBack"/>
      <w:bookmarkEnd w:id="0"/>
      <w:r w:rsidR="000B453A" w:rsidRPr="000B453A">
        <w:rPr>
          <w:rFonts w:asciiTheme="majorEastAsia" w:eastAsiaTheme="majorEastAsia" w:hAnsiTheme="majorEastAsia" w:hint="eastAsia"/>
          <w:bCs/>
          <w:sz w:val="24"/>
          <w:szCs w:val="24"/>
          <w:lang w:eastAsia="zh-CN"/>
        </w:rPr>
        <w:t>定代表人授权书、</w:t>
      </w:r>
      <w:proofErr w:type="spellStart"/>
      <w:r w:rsidR="000B453A" w:rsidRPr="000B453A">
        <w:rPr>
          <w:rFonts w:asciiTheme="majorEastAsia" w:eastAsiaTheme="majorEastAsia" w:hAnsiTheme="majorEastAsia"/>
          <w:kern w:val="59"/>
          <w:sz w:val="24"/>
          <w:szCs w:val="24"/>
        </w:rPr>
        <w:t>资质等级证书</w:t>
      </w:r>
      <w:proofErr w:type="spellEnd"/>
      <w:r w:rsidR="000B453A" w:rsidRPr="000B453A">
        <w:rPr>
          <w:rFonts w:asciiTheme="majorEastAsia" w:eastAsiaTheme="majorEastAsia" w:hAnsiTheme="majorEastAsia" w:hint="eastAsia"/>
          <w:bCs/>
          <w:sz w:val="24"/>
          <w:szCs w:val="24"/>
          <w:lang w:eastAsia="zh-CN"/>
        </w:rPr>
        <w:t>及营业执照扫描件</w:t>
      </w:r>
      <w:r w:rsidR="006442C1" w:rsidRPr="000B453A">
        <w:rPr>
          <w:rFonts w:asciiTheme="majorEastAsia" w:eastAsiaTheme="majorEastAsia" w:hAnsiTheme="majorEastAsia" w:hint="eastAsia"/>
          <w:bCs/>
          <w:sz w:val="24"/>
          <w:szCs w:val="24"/>
          <w:lang w:eastAsia="zh-CN"/>
        </w:rPr>
        <w:t>），邮件发至：</w:t>
      </w:r>
      <w:hyperlink r:id="rId10" w:history="1">
        <w:r w:rsidR="00D40F30" w:rsidRPr="000B453A">
          <w:rPr>
            <w:rStyle w:val="af0"/>
            <w:rFonts w:asciiTheme="majorEastAsia" w:eastAsiaTheme="majorEastAsia" w:hAnsiTheme="majorEastAsia" w:hint="eastAsia"/>
            <w:bCs/>
            <w:sz w:val="24"/>
            <w:szCs w:val="24"/>
          </w:rPr>
          <w:t>hzji@fhcpec.com.cn</w:t>
        </w:r>
      </w:hyperlink>
      <w:r w:rsidR="00D40F30" w:rsidRPr="000B453A">
        <w:rPr>
          <w:rFonts w:asciiTheme="majorEastAsia" w:eastAsiaTheme="majorEastAsia" w:hAnsiTheme="majorEastAsia" w:hint="eastAsia"/>
          <w:bCs/>
          <w:sz w:val="24"/>
          <w:szCs w:val="24"/>
          <w:lang w:eastAsia="zh-CN"/>
        </w:rPr>
        <w:t>。</w:t>
      </w:r>
    </w:p>
    <w:p w:rsidR="00DE3EFC" w:rsidRPr="001308FD" w:rsidRDefault="00DE3EFC" w:rsidP="00DE3EFC">
      <w:pPr>
        <w:pStyle w:val="ab"/>
        <w:numPr>
          <w:ilvl w:val="0"/>
          <w:numId w:val="10"/>
        </w:numPr>
        <w:autoSpaceDE/>
        <w:autoSpaceDN/>
        <w:spacing w:before="0" w:line="360" w:lineRule="auto"/>
        <w:jc w:val="both"/>
        <w:rPr>
          <w:rFonts w:asciiTheme="majorEastAsia" w:eastAsiaTheme="majorEastAsia" w:hAnsiTheme="majorEastAsia"/>
          <w:b/>
          <w:bCs/>
          <w:sz w:val="24"/>
          <w:szCs w:val="24"/>
          <w:lang w:eastAsia="zh-CN"/>
        </w:rPr>
      </w:pPr>
      <w:r w:rsidRPr="001308FD">
        <w:rPr>
          <w:rFonts w:asciiTheme="majorEastAsia" w:eastAsiaTheme="majorEastAsia" w:hAnsiTheme="majorEastAsia" w:hint="eastAsia"/>
          <w:b/>
          <w:bCs/>
          <w:sz w:val="24"/>
          <w:szCs w:val="24"/>
          <w:lang w:eastAsia="zh-CN"/>
        </w:rPr>
        <w:t>参选文件递交要求</w:t>
      </w:r>
    </w:p>
    <w:p w:rsidR="00DE3EFC" w:rsidRPr="008E38EB" w:rsidRDefault="00DE3EFC" w:rsidP="00DE3EFC">
      <w:pPr>
        <w:pStyle w:val="ab"/>
        <w:numPr>
          <w:ilvl w:val="0"/>
          <w:numId w:val="13"/>
        </w:numPr>
        <w:autoSpaceDE/>
        <w:autoSpaceDN/>
        <w:spacing w:before="0" w:line="360" w:lineRule="auto"/>
        <w:jc w:val="both"/>
        <w:rPr>
          <w:rFonts w:asciiTheme="majorEastAsia" w:eastAsiaTheme="majorEastAsia" w:hAnsiTheme="majorEastAsia"/>
          <w:bCs/>
          <w:sz w:val="24"/>
          <w:szCs w:val="24"/>
          <w:lang w:eastAsia="zh-CN"/>
        </w:rPr>
      </w:pPr>
      <w:r w:rsidRPr="008E38EB">
        <w:rPr>
          <w:rFonts w:asciiTheme="majorEastAsia" w:eastAsiaTheme="majorEastAsia" w:hAnsiTheme="majorEastAsia" w:hint="eastAsia"/>
          <w:bCs/>
          <w:sz w:val="24"/>
          <w:szCs w:val="24"/>
          <w:lang w:eastAsia="zh-CN"/>
        </w:rPr>
        <w:t>参选文件递交地点：福建省漳州市漳浦县</w:t>
      </w:r>
      <w:proofErr w:type="gramStart"/>
      <w:r w:rsidRPr="008E38EB">
        <w:rPr>
          <w:rFonts w:asciiTheme="majorEastAsia" w:eastAsiaTheme="majorEastAsia" w:hAnsiTheme="majorEastAsia" w:hint="eastAsia"/>
          <w:bCs/>
          <w:sz w:val="24"/>
          <w:szCs w:val="24"/>
          <w:lang w:eastAsia="zh-CN"/>
        </w:rPr>
        <w:t>杜浔镇杜昌路</w:t>
      </w:r>
      <w:proofErr w:type="gramEnd"/>
      <w:r w:rsidRPr="008E38EB">
        <w:rPr>
          <w:rFonts w:asciiTheme="majorEastAsia" w:eastAsiaTheme="majorEastAsia" w:hAnsiTheme="majorEastAsia" w:hint="eastAsia"/>
          <w:bCs/>
          <w:sz w:val="24"/>
          <w:szCs w:val="24"/>
          <w:lang w:eastAsia="zh-CN"/>
        </w:rPr>
        <w:t>9号</w:t>
      </w:r>
    </w:p>
    <w:p w:rsidR="00DE3EFC" w:rsidRPr="008E38EB" w:rsidRDefault="00DE3EFC" w:rsidP="00DE3EFC">
      <w:pPr>
        <w:pStyle w:val="ab"/>
        <w:numPr>
          <w:ilvl w:val="0"/>
          <w:numId w:val="13"/>
        </w:numPr>
        <w:autoSpaceDE/>
        <w:autoSpaceDN/>
        <w:spacing w:before="0" w:line="360" w:lineRule="auto"/>
        <w:jc w:val="both"/>
        <w:rPr>
          <w:rFonts w:asciiTheme="majorEastAsia" w:eastAsiaTheme="majorEastAsia" w:hAnsiTheme="majorEastAsia"/>
          <w:bCs/>
          <w:sz w:val="24"/>
          <w:szCs w:val="24"/>
          <w:lang w:eastAsia="zh-CN"/>
        </w:rPr>
      </w:pPr>
      <w:r w:rsidRPr="008E38EB">
        <w:rPr>
          <w:rFonts w:asciiTheme="majorEastAsia" w:eastAsiaTheme="majorEastAsia" w:hAnsiTheme="majorEastAsia" w:hint="eastAsia"/>
          <w:bCs/>
          <w:sz w:val="24"/>
          <w:szCs w:val="24"/>
          <w:lang w:eastAsia="zh-CN"/>
        </w:rPr>
        <w:t>递交截止时间：</w:t>
      </w:r>
      <w:r w:rsidR="000B453A" w:rsidRPr="005D647F">
        <w:rPr>
          <w:rFonts w:asciiTheme="majorEastAsia" w:eastAsiaTheme="majorEastAsia" w:hAnsiTheme="majorEastAsia" w:hint="eastAsia"/>
          <w:bCs/>
          <w:sz w:val="24"/>
          <w:szCs w:val="24"/>
          <w:lang w:eastAsia="zh-CN"/>
        </w:rPr>
        <w:t>报名截止时间延后2天</w:t>
      </w:r>
    </w:p>
    <w:p w:rsidR="00DE3EFC" w:rsidRPr="001308FD" w:rsidRDefault="00DE3EFC" w:rsidP="00DE3EFC">
      <w:pPr>
        <w:pStyle w:val="ab"/>
        <w:numPr>
          <w:ilvl w:val="0"/>
          <w:numId w:val="10"/>
        </w:numPr>
        <w:autoSpaceDE/>
        <w:autoSpaceDN/>
        <w:spacing w:before="0" w:line="360" w:lineRule="auto"/>
        <w:jc w:val="both"/>
        <w:rPr>
          <w:rFonts w:asciiTheme="majorEastAsia" w:eastAsiaTheme="majorEastAsia" w:hAnsiTheme="majorEastAsia"/>
          <w:b/>
          <w:bCs/>
          <w:sz w:val="24"/>
          <w:szCs w:val="24"/>
        </w:rPr>
      </w:pPr>
      <w:proofErr w:type="spellStart"/>
      <w:r w:rsidRPr="001308FD">
        <w:rPr>
          <w:rFonts w:asciiTheme="majorEastAsia" w:eastAsiaTheme="majorEastAsia" w:hAnsiTheme="majorEastAsia" w:hint="eastAsia"/>
          <w:b/>
          <w:bCs/>
          <w:sz w:val="24"/>
          <w:szCs w:val="24"/>
        </w:rPr>
        <w:t>联系方式</w:t>
      </w:r>
      <w:proofErr w:type="spellEnd"/>
    </w:p>
    <w:p w:rsidR="00DE3EFC" w:rsidRPr="001308FD" w:rsidRDefault="00DE3EFC" w:rsidP="00DE3EFC">
      <w:pPr>
        <w:pStyle w:val="afe"/>
        <w:snapToGrid w:val="0"/>
        <w:spacing w:line="360" w:lineRule="auto"/>
        <w:ind w:left="412" w:firstLineChars="200" w:firstLine="480"/>
        <w:rPr>
          <w:rFonts w:asciiTheme="majorEastAsia" w:eastAsiaTheme="majorEastAsia" w:hAnsiTheme="majorEastAsia" w:cs="宋体"/>
          <w:b/>
          <w:bCs/>
          <w:sz w:val="24"/>
          <w:szCs w:val="24"/>
        </w:rPr>
      </w:pPr>
      <w:r w:rsidRPr="001308FD">
        <w:rPr>
          <w:rFonts w:asciiTheme="majorEastAsia" w:eastAsiaTheme="majorEastAsia" w:hAnsiTheme="majorEastAsia" w:cs="宋体" w:hint="eastAsia"/>
          <w:bCs/>
          <w:sz w:val="24"/>
          <w:szCs w:val="24"/>
        </w:rPr>
        <w:t>商务联系人：</w:t>
      </w:r>
      <w:r w:rsidRPr="008E38EB">
        <w:rPr>
          <w:rFonts w:asciiTheme="majorEastAsia" w:eastAsiaTheme="majorEastAsia" w:hAnsiTheme="majorEastAsia" w:cs="宋体" w:hint="eastAsia"/>
          <w:bCs/>
          <w:sz w:val="24"/>
          <w:szCs w:val="24"/>
        </w:rPr>
        <w:t>纪先生</w:t>
      </w:r>
      <w:r w:rsidRPr="001308FD">
        <w:rPr>
          <w:rFonts w:asciiTheme="majorEastAsia" w:eastAsiaTheme="majorEastAsia" w:hAnsiTheme="majorEastAsia" w:cs="宋体" w:hint="eastAsia"/>
          <w:bCs/>
          <w:sz w:val="24"/>
          <w:szCs w:val="24"/>
        </w:rPr>
        <w:t xml:space="preserve">  电话：</w:t>
      </w:r>
      <w:r>
        <w:rPr>
          <w:rFonts w:asciiTheme="majorEastAsia" w:eastAsiaTheme="majorEastAsia" w:hAnsiTheme="majorEastAsia" w:cs="宋体" w:hint="eastAsia"/>
          <w:bCs/>
          <w:sz w:val="24"/>
          <w:szCs w:val="24"/>
        </w:rPr>
        <w:t>0596-6311823</w:t>
      </w:r>
      <w:r w:rsidRPr="001308FD">
        <w:rPr>
          <w:rFonts w:asciiTheme="majorEastAsia" w:eastAsiaTheme="majorEastAsia" w:hAnsiTheme="majorEastAsia" w:cs="宋体" w:hint="eastAsia"/>
          <w:bCs/>
          <w:sz w:val="24"/>
          <w:szCs w:val="24"/>
        </w:rPr>
        <w:t xml:space="preserve">  邮箱：</w:t>
      </w:r>
      <w:r>
        <w:rPr>
          <w:rFonts w:asciiTheme="majorEastAsia" w:eastAsiaTheme="majorEastAsia" w:hAnsiTheme="majorEastAsia" w:cs="宋体" w:hint="eastAsia"/>
          <w:bCs/>
          <w:sz w:val="24"/>
          <w:szCs w:val="24"/>
        </w:rPr>
        <w:t>hzji@fhcpec.com.cn</w:t>
      </w:r>
    </w:p>
    <w:p w:rsidR="00DE3EFC" w:rsidRPr="001308FD" w:rsidRDefault="00DE3EFC" w:rsidP="00DE3EFC">
      <w:pPr>
        <w:pStyle w:val="afe"/>
        <w:snapToGrid w:val="0"/>
        <w:spacing w:line="360" w:lineRule="auto"/>
        <w:ind w:left="412" w:firstLineChars="200" w:firstLine="480"/>
        <w:rPr>
          <w:rFonts w:asciiTheme="majorEastAsia" w:eastAsiaTheme="majorEastAsia" w:hAnsiTheme="majorEastAsia" w:cs="宋体"/>
          <w:b/>
          <w:bCs/>
          <w:sz w:val="24"/>
          <w:szCs w:val="24"/>
        </w:rPr>
      </w:pPr>
      <w:r w:rsidRPr="001308FD">
        <w:rPr>
          <w:rFonts w:asciiTheme="majorEastAsia" w:eastAsiaTheme="majorEastAsia" w:hAnsiTheme="majorEastAsia" w:cs="宋体" w:hint="eastAsia"/>
          <w:bCs/>
          <w:sz w:val="24"/>
          <w:szCs w:val="24"/>
        </w:rPr>
        <w:t>纪检监察室电话：0596-6311774  邮箱：</w:t>
      </w:r>
      <w:r w:rsidR="00845B10">
        <w:fldChar w:fldCharType="begin"/>
      </w:r>
      <w:r w:rsidR="00845B10">
        <w:instrText xml:space="preserve"> HYPERLINK "mailto:qlin@fhcpec.com.cn" </w:instrText>
      </w:r>
      <w:r w:rsidR="00845B10">
        <w:fldChar w:fldCharType="separate"/>
      </w:r>
      <w:r w:rsidRPr="001308FD">
        <w:rPr>
          <w:rStyle w:val="af0"/>
          <w:rFonts w:asciiTheme="majorEastAsia" w:eastAsiaTheme="majorEastAsia" w:hAnsiTheme="majorEastAsia"/>
          <w:bCs/>
          <w:sz w:val="24"/>
          <w:szCs w:val="24"/>
        </w:rPr>
        <w:t>qlin@fhcpec.com.cn</w:t>
      </w:r>
      <w:r w:rsidR="00845B10">
        <w:rPr>
          <w:rStyle w:val="af0"/>
          <w:rFonts w:asciiTheme="majorEastAsia" w:eastAsiaTheme="majorEastAsia" w:hAnsiTheme="majorEastAsia"/>
          <w:bCs/>
          <w:sz w:val="24"/>
          <w:szCs w:val="24"/>
        </w:rPr>
        <w:fldChar w:fldCharType="end"/>
      </w:r>
    </w:p>
    <w:p w:rsidR="00DE3EFC" w:rsidRPr="001308FD" w:rsidRDefault="00DE3EFC" w:rsidP="00DE3EFC">
      <w:pPr>
        <w:pStyle w:val="afe"/>
        <w:snapToGrid w:val="0"/>
        <w:spacing w:line="360" w:lineRule="auto"/>
        <w:ind w:left="412" w:firstLineChars="200" w:firstLine="480"/>
        <w:rPr>
          <w:rFonts w:asciiTheme="majorEastAsia" w:eastAsiaTheme="majorEastAsia" w:hAnsiTheme="majorEastAsia" w:cs="宋体"/>
          <w:b/>
          <w:bCs/>
          <w:sz w:val="24"/>
          <w:szCs w:val="24"/>
        </w:rPr>
      </w:pPr>
      <w:r w:rsidRPr="001308FD">
        <w:rPr>
          <w:rFonts w:asciiTheme="majorEastAsia" w:eastAsiaTheme="majorEastAsia" w:hAnsiTheme="majorEastAsia" w:cs="宋体" w:hint="eastAsia"/>
          <w:bCs/>
          <w:sz w:val="24"/>
          <w:szCs w:val="24"/>
        </w:rPr>
        <w:t>联系地址：漳州市漳浦县</w:t>
      </w:r>
      <w:proofErr w:type="gramStart"/>
      <w:r w:rsidRPr="001308FD">
        <w:rPr>
          <w:rFonts w:asciiTheme="majorEastAsia" w:eastAsiaTheme="majorEastAsia" w:hAnsiTheme="majorEastAsia" w:cs="宋体" w:hint="eastAsia"/>
          <w:bCs/>
          <w:sz w:val="24"/>
          <w:szCs w:val="24"/>
        </w:rPr>
        <w:t>杜浔镇杜昌路</w:t>
      </w:r>
      <w:proofErr w:type="gramEnd"/>
      <w:r w:rsidRPr="001308FD">
        <w:rPr>
          <w:rFonts w:asciiTheme="majorEastAsia" w:eastAsiaTheme="majorEastAsia" w:hAnsiTheme="majorEastAsia" w:cs="宋体" w:hint="eastAsia"/>
          <w:bCs/>
          <w:sz w:val="24"/>
          <w:szCs w:val="24"/>
        </w:rPr>
        <w:t>9号</w:t>
      </w:r>
    </w:p>
    <w:p w:rsidR="00DE3EFC" w:rsidRPr="001308FD" w:rsidRDefault="00DE3EFC" w:rsidP="00DE3EFC">
      <w:pPr>
        <w:pStyle w:val="afe"/>
        <w:snapToGrid w:val="0"/>
        <w:spacing w:line="360" w:lineRule="auto"/>
        <w:ind w:left="412" w:firstLineChars="200" w:firstLine="480"/>
        <w:rPr>
          <w:rFonts w:asciiTheme="majorEastAsia" w:eastAsiaTheme="majorEastAsia" w:hAnsiTheme="majorEastAsia"/>
          <w:sz w:val="24"/>
          <w:szCs w:val="24"/>
        </w:rPr>
      </w:pPr>
      <w:proofErr w:type="gramStart"/>
      <w:r w:rsidRPr="001308FD">
        <w:rPr>
          <w:rFonts w:asciiTheme="majorEastAsia" w:eastAsiaTheme="majorEastAsia" w:hAnsiTheme="majorEastAsia" w:cs="宋体" w:hint="eastAsia"/>
          <w:bCs/>
          <w:sz w:val="24"/>
          <w:szCs w:val="24"/>
        </w:rPr>
        <w:t>邮</w:t>
      </w:r>
      <w:proofErr w:type="gramEnd"/>
      <w:r w:rsidRPr="001308FD">
        <w:rPr>
          <w:rFonts w:asciiTheme="majorEastAsia" w:eastAsiaTheme="majorEastAsia" w:hAnsiTheme="majorEastAsia" w:cs="宋体" w:hint="eastAsia"/>
          <w:bCs/>
          <w:sz w:val="24"/>
          <w:szCs w:val="24"/>
        </w:rPr>
        <w:t xml:space="preserve">    编：363216</w:t>
      </w:r>
    </w:p>
    <w:p w:rsidR="00DE3EFC" w:rsidRPr="008E38EB" w:rsidRDefault="00DE3EFC" w:rsidP="00DE3EFC">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sidR="00AC29D1">
        <w:rPr>
          <w:rFonts w:hint="eastAsia"/>
          <w:sz w:val="24"/>
          <w:szCs w:val="24"/>
          <w:lang w:eastAsia="zh-CN"/>
        </w:rPr>
        <w:t>创</w:t>
      </w:r>
      <w:r w:rsidRPr="008E38EB">
        <w:rPr>
          <w:rFonts w:hint="eastAsia"/>
          <w:sz w:val="24"/>
          <w:szCs w:val="24"/>
          <w:lang w:eastAsia="zh-CN"/>
        </w:rPr>
        <w:t>石油化工有限公司</w:t>
      </w:r>
    </w:p>
    <w:p w:rsidR="00DE3EFC" w:rsidRPr="00D40F30" w:rsidRDefault="00DE3EFC" w:rsidP="00D40F30">
      <w:pPr>
        <w:tabs>
          <w:tab w:val="left" w:pos="1272"/>
        </w:tabs>
        <w:spacing w:line="360" w:lineRule="auto"/>
        <w:ind w:left="9"/>
        <w:jc w:val="center"/>
        <w:rPr>
          <w:sz w:val="24"/>
          <w:szCs w:val="24"/>
          <w:lang w:eastAsia="zh-CN"/>
        </w:rPr>
      </w:pPr>
      <w:r w:rsidRPr="008E38EB">
        <w:rPr>
          <w:rFonts w:hint="eastAsia"/>
          <w:sz w:val="24"/>
          <w:szCs w:val="24"/>
          <w:lang w:eastAsia="zh-CN"/>
        </w:rPr>
        <w:t>2020.</w:t>
      </w:r>
      <w:r w:rsidR="004875CA">
        <w:rPr>
          <w:rFonts w:hint="eastAsia"/>
          <w:sz w:val="24"/>
          <w:szCs w:val="24"/>
          <w:lang w:eastAsia="zh-CN"/>
        </w:rPr>
        <w:t>12</w:t>
      </w:r>
      <w:r w:rsidRPr="008E38EB">
        <w:rPr>
          <w:rFonts w:hint="eastAsia"/>
          <w:sz w:val="24"/>
          <w:szCs w:val="24"/>
          <w:lang w:eastAsia="zh-CN"/>
        </w:rPr>
        <w:t>.</w:t>
      </w:r>
      <w:r w:rsidR="004875CA">
        <w:rPr>
          <w:rFonts w:hint="eastAsia"/>
          <w:sz w:val="24"/>
          <w:szCs w:val="24"/>
          <w:lang w:eastAsia="zh-CN"/>
        </w:rPr>
        <w:t>02</w:t>
      </w:r>
    </w:p>
    <w:p w:rsidR="00F6409E" w:rsidRDefault="00F6409E">
      <w:pPr>
        <w:pStyle w:val="10"/>
        <w:tabs>
          <w:tab w:val="left" w:pos="1262"/>
        </w:tabs>
        <w:spacing w:line="355" w:lineRule="exact"/>
        <w:ind w:left="0" w:right="108"/>
        <w:jc w:val="center"/>
        <w:rPr>
          <w:lang w:eastAsia="zh-CN"/>
        </w:rPr>
        <w:sectPr w:rsidR="00F6409E" w:rsidSect="00786185">
          <w:pgSz w:w="11910" w:h="16840"/>
          <w:pgMar w:top="1134" w:right="851" w:bottom="1134" w:left="1134" w:header="0" w:footer="550"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DD56C2" w:rsidP="00A46FAC">
      <w:pPr>
        <w:spacing w:after="240"/>
        <w:ind w:firstLineChars="200" w:firstLine="536"/>
        <w:rPr>
          <w:b/>
          <w:sz w:val="28"/>
          <w:lang w:eastAsia="zh-CN"/>
        </w:rPr>
      </w:pPr>
      <w:r>
        <w:rPr>
          <w:b/>
          <w:w w:val="95"/>
          <w:sz w:val="28"/>
          <w:lang w:eastAsia="zh-CN"/>
        </w:rPr>
        <w:t>一、比选内容</w:t>
      </w:r>
    </w:p>
    <w:p w:rsidR="00162385" w:rsidRPr="00F43F82" w:rsidRDefault="00162385" w:rsidP="00817559">
      <w:pPr>
        <w:autoSpaceDE/>
        <w:autoSpaceDN/>
        <w:spacing w:line="360" w:lineRule="auto"/>
        <w:ind w:firstLineChars="200" w:firstLine="480"/>
        <w:jc w:val="both"/>
        <w:rPr>
          <w:lang w:eastAsia="zh-CN"/>
        </w:rPr>
      </w:pPr>
      <w:r w:rsidRPr="00F1620A">
        <w:rPr>
          <w:rFonts w:hint="eastAsia"/>
          <w:sz w:val="24"/>
          <w:szCs w:val="24"/>
          <w:lang w:eastAsia="zh-CN"/>
        </w:rPr>
        <w:t>1.项目</w:t>
      </w:r>
      <w:r w:rsidRPr="00F1620A">
        <w:rPr>
          <w:sz w:val="24"/>
          <w:szCs w:val="24"/>
          <w:lang w:eastAsia="zh-CN"/>
        </w:rPr>
        <w:t>名称：</w:t>
      </w:r>
      <w:r w:rsidR="00817559">
        <w:rPr>
          <w:rFonts w:asciiTheme="majorEastAsia" w:eastAsiaTheme="majorEastAsia" w:hAnsiTheme="majorEastAsia" w:hint="eastAsia"/>
          <w:sz w:val="24"/>
          <w:szCs w:val="24"/>
          <w:lang w:eastAsia="zh-CN"/>
        </w:rPr>
        <w:t>P</w:t>
      </w:r>
      <w:r w:rsidR="009F41CE">
        <w:rPr>
          <w:rFonts w:asciiTheme="majorEastAsia" w:eastAsiaTheme="majorEastAsia" w:hAnsiTheme="majorEastAsia" w:hint="eastAsia"/>
          <w:sz w:val="24"/>
          <w:szCs w:val="24"/>
          <w:lang w:eastAsia="zh-CN"/>
        </w:rPr>
        <w:t>X厂区火炬气柜检修</w:t>
      </w:r>
      <w:r w:rsidR="00F1620A" w:rsidRPr="001308FD">
        <w:rPr>
          <w:rFonts w:asciiTheme="majorEastAsia" w:eastAsiaTheme="majorEastAsia" w:hAnsiTheme="majorEastAsia" w:hint="eastAsia"/>
          <w:bCs/>
          <w:lang w:eastAsia="zh-CN"/>
        </w:rPr>
        <w:t>项目</w:t>
      </w:r>
    </w:p>
    <w:p w:rsidR="00162385" w:rsidRPr="00F43F82" w:rsidRDefault="00162385" w:rsidP="00162385">
      <w:pPr>
        <w:pStyle w:val="a3"/>
        <w:spacing w:line="360" w:lineRule="auto"/>
        <w:ind w:right="121"/>
        <w:jc w:val="both"/>
        <w:rPr>
          <w:lang w:eastAsia="zh-CN"/>
        </w:rPr>
      </w:pPr>
      <w:r>
        <w:rPr>
          <w:rFonts w:hint="eastAsia"/>
          <w:lang w:eastAsia="zh-CN"/>
        </w:rPr>
        <w:t xml:space="preserve">    2.</w:t>
      </w:r>
      <w:r w:rsidRPr="00F43F82">
        <w:rPr>
          <w:rFonts w:hint="eastAsia"/>
          <w:lang w:eastAsia="zh-CN"/>
        </w:rPr>
        <w:t>项目</w:t>
      </w:r>
      <w:r w:rsidRPr="00F43F82">
        <w:rPr>
          <w:lang w:eastAsia="zh-CN"/>
        </w:rPr>
        <w:t>地点：</w:t>
      </w:r>
      <w:r w:rsidRPr="00F43F82">
        <w:rPr>
          <w:rFonts w:hint="eastAsia"/>
          <w:lang w:eastAsia="zh-CN"/>
        </w:rPr>
        <w:t>福建福海创石油化工有限公司</w:t>
      </w:r>
    </w:p>
    <w:p w:rsidR="00162385" w:rsidRPr="00F43F82" w:rsidRDefault="00162385" w:rsidP="00162385">
      <w:pPr>
        <w:pStyle w:val="a3"/>
        <w:spacing w:line="360" w:lineRule="auto"/>
        <w:ind w:right="121"/>
        <w:jc w:val="both"/>
        <w:rPr>
          <w:lang w:eastAsia="zh-CN"/>
        </w:rPr>
      </w:pPr>
      <w:r>
        <w:rPr>
          <w:rFonts w:hint="eastAsia"/>
          <w:lang w:eastAsia="zh-CN"/>
        </w:rPr>
        <w:t xml:space="preserve">    3.</w:t>
      </w:r>
      <w:r w:rsidRPr="00F43F82">
        <w:rPr>
          <w:rFonts w:hint="eastAsia"/>
          <w:lang w:eastAsia="zh-CN"/>
        </w:rPr>
        <w:t>承包方式：固定总价包干</w:t>
      </w:r>
    </w:p>
    <w:p w:rsidR="00162385" w:rsidRDefault="00162385" w:rsidP="00C11050">
      <w:pPr>
        <w:pStyle w:val="a3"/>
        <w:spacing w:line="360" w:lineRule="auto"/>
        <w:ind w:leftChars="220" w:left="724" w:right="121" w:hangingChars="100" w:hanging="240"/>
        <w:jc w:val="both"/>
        <w:rPr>
          <w:lang w:eastAsia="zh-CN"/>
        </w:rPr>
      </w:pPr>
      <w:r>
        <w:rPr>
          <w:rFonts w:hint="eastAsia"/>
          <w:lang w:eastAsia="zh-CN"/>
        </w:rPr>
        <w:t>4.</w:t>
      </w:r>
      <w:r w:rsidRPr="00F43F82">
        <w:rPr>
          <w:rFonts w:hint="eastAsia"/>
          <w:lang w:eastAsia="zh-CN"/>
        </w:rPr>
        <w:t>项目</w:t>
      </w:r>
      <w:r>
        <w:rPr>
          <w:rFonts w:hint="eastAsia"/>
          <w:lang w:eastAsia="zh-CN"/>
        </w:rPr>
        <w:t>工作范围及</w:t>
      </w:r>
      <w:r w:rsidRPr="00F43F82">
        <w:rPr>
          <w:rFonts w:hint="eastAsia"/>
          <w:lang w:eastAsia="zh-CN"/>
        </w:rPr>
        <w:t>要求：</w:t>
      </w:r>
      <w:r w:rsidR="00C11050" w:rsidRPr="004F0236">
        <w:rPr>
          <w:rFonts w:asciiTheme="majorEastAsia" w:eastAsiaTheme="majorEastAsia" w:hAnsiTheme="majorEastAsia" w:hint="eastAsia"/>
          <w:bCs/>
          <w:lang w:eastAsia="zh-CN"/>
        </w:rPr>
        <w:t>见附件</w:t>
      </w:r>
      <w:r w:rsidR="00F1620A">
        <w:rPr>
          <w:rFonts w:asciiTheme="majorEastAsia" w:eastAsiaTheme="majorEastAsia" w:hAnsiTheme="majorEastAsia" w:hint="eastAsia"/>
          <w:bCs/>
          <w:lang w:eastAsia="zh-CN"/>
        </w:rPr>
        <w:t>1</w:t>
      </w:r>
      <w:r w:rsidR="00C11050" w:rsidRPr="004F0236">
        <w:rPr>
          <w:rFonts w:asciiTheme="majorEastAsia" w:eastAsiaTheme="majorEastAsia" w:hAnsiTheme="majorEastAsia" w:hint="eastAsia"/>
          <w:bCs/>
          <w:lang w:eastAsia="zh-CN"/>
        </w:rPr>
        <w:t>“</w:t>
      </w:r>
      <w:r w:rsidR="00817559">
        <w:rPr>
          <w:rFonts w:asciiTheme="majorEastAsia" w:eastAsiaTheme="majorEastAsia" w:hAnsiTheme="majorEastAsia" w:hint="eastAsia"/>
          <w:bCs/>
          <w:lang w:eastAsia="zh-CN"/>
        </w:rPr>
        <w:t>发包</w:t>
      </w:r>
      <w:r w:rsidR="009F41CE">
        <w:rPr>
          <w:rFonts w:asciiTheme="majorEastAsia" w:eastAsiaTheme="majorEastAsia" w:hAnsiTheme="majorEastAsia" w:hint="eastAsia"/>
          <w:bCs/>
          <w:lang w:eastAsia="zh-CN"/>
        </w:rPr>
        <w:t>文件</w:t>
      </w:r>
      <w:r w:rsidR="00C11050" w:rsidRPr="004F0236">
        <w:rPr>
          <w:rFonts w:asciiTheme="majorEastAsia" w:eastAsiaTheme="majorEastAsia" w:hAnsiTheme="majorEastAsia" w:hint="eastAsia"/>
          <w:bCs/>
          <w:lang w:eastAsia="zh-CN"/>
        </w:rPr>
        <w:t>”</w:t>
      </w:r>
    </w:p>
    <w:p w:rsidR="00162385" w:rsidRPr="00E57E7B" w:rsidRDefault="00162385" w:rsidP="00162385">
      <w:pPr>
        <w:pStyle w:val="a3"/>
        <w:spacing w:line="360" w:lineRule="auto"/>
        <w:ind w:right="121" w:firstLine="480"/>
        <w:jc w:val="both"/>
        <w:rPr>
          <w:lang w:eastAsia="zh-CN"/>
        </w:rPr>
      </w:pPr>
      <w:r>
        <w:rPr>
          <w:lang w:eastAsia="zh-CN"/>
        </w:rPr>
        <w:t>5.</w:t>
      </w:r>
      <w:r w:rsidR="009F41CE">
        <w:rPr>
          <w:rFonts w:hint="eastAsia"/>
          <w:lang w:eastAsia="zh-CN"/>
        </w:rPr>
        <w:t>检修</w:t>
      </w:r>
      <w:r>
        <w:rPr>
          <w:lang w:eastAsia="zh-CN"/>
        </w:rPr>
        <w:t>期限</w:t>
      </w:r>
      <w:r>
        <w:rPr>
          <w:rFonts w:hint="eastAsia"/>
          <w:lang w:eastAsia="zh-CN"/>
        </w:rPr>
        <w:t>：</w:t>
      </w:r>
      <w:r w:rsidR="009F41CE">
        <w:rPr>
          <w:rFonts w:hint="eastAsia"/>
          <w:lang w:eastAsia="zh-CN"/>
        </w:rPr>
        <w:t>15天</w:t>
      </w:r>
    </w:p>
    <w:p w:rsidR="00162385" w:rsidRPr="00F43F82" w:rsidRDefault="00162385" w:rsidP="00162385">
      <w:pPr>
        <w:pStyle w:val="a3"/>
        <w:spacing w:line="360" w:lineRule="auto"/>
        <w:ind w:right="121"/>
        <w:jc w:val="both"/>
        <w:rPr>
          <w:lang w:eastAsia="zh-CN"/>
        </w:rPr>
      </w:pPr>
      <w:r>
        <w:rPr>
          <w:rFonts w:hint="eastAsia"/>
          <w:lang w:eastAsia="zh-CN"/>
        </w:rPr>
        <w:t xml:space="preserve">    </w:t>
      </w:r>
      <w:r>
        <w:rPr>
          <w:lang w:eastAsia="zh-CN"/>
        </w:rPr>
        <w:t>6</w:t>
      </w:r>
      <w:r>
        <w:rPr>
          <w:rFonts w:hint="eastAsia"/>
          <w:lang w:eastAsia="zh-CN"/>
        </w:rPr>
        <w:t>.</w:t>
      </w:r>
      <w:r w:rsidRPr="00F43F82">
        <w:rPr>
          <w:rFonts w:hint="eastAsia"/>
          <w:lang w:eastAsia="zh-CN"/>
        </w:rPr>
        <w:t>项目</w:t>
      </w:r>
      <w:r>
        <w:rPr>
          <w:rFonts w:hint="eastAsia"/>
          <w:lang w:eastAsia="zh-CN"/>
        </w:rPr>
        <w:t>联系人</w:t>
      </w:r>
    </w:p>
    <w:p w:rsidR="00162385" w:rsidRDefault="00162385" w:rsidP="00127A27">
      <w:pPr>
        <w:pStyle w:val="a3"/>
        <w:spacing w:line="360" w:lineRule="auto"/>
        <w:ind w:right="121" w:firstLine="465"/>
        <w:jc w:val="both"/>
        <w:rPr>
          <w:lang w:eastAsia="zh-CN"/>
        </w:rPr>
      </w:pPr>
      <w:r w:rsidRPr="00F43F82">
        <w:rPr>
          <w:rFonts w:hint="eastAsia"/>
          <w:lang w:eastAsia="zh-CN"/>
        </w:rPr>
        <w:t>技术联系人：</w:t>
      </w:r>
      <w:r w:rsidR="009F41CE">
        <w:rPr>
          <w:rFonts w:hint="eastAsia"/>
          <w:lang w:eastAsia="zh-CN"/>
        </w:rPr>
        <w:t>赵</w:t>
      </w:r>
      <w:r w:rsidR="00F1620A">
        <w:rPr>
          <w:rFonts w:hint="eastAsia"/>
          <w:lang w:eastAsia="zh-CN"/>
        </w:rPr>
        <w:t>先生</w:t>
      </w:r>
      <w:r>
        <w:rPr>
          <w:rFonts w:hint="eastAsia"/>
          <w:lang w:eastAsia="zh-CN"/>
        </w:rPr>
        <w:t xml:space="preserve"> </w:t>
      </w:r>
      <w:r w:rsidR="009F41CE">
        <w:rPr>
          <w:rFonts w:hint="eastAsia"/>
          <w:lang w:eastAsia="zh-CN"/>
        </w:rPr>
        <w:t>0596-6311211</w:t>
      </w:r>
      <w:r w:rsidRPr="00F43F82">
        <w:rPr>
          <w:rFonts w:hint="eastAsia"/>
          <w:lang w:eastAsia="zh-CN"/>
        </w:rPr>
        <w:t> </w:t>
      </w:r>
      <w:r w:rsidR="009F41CE">
        <w:rPr>
          <w:rFonts w:hint="eastAsia"/>
          <w:lang w:eastAsia="zh-CN"/>
        </w:rPr>
        <w:t>zhaoy</w:t>
      </w:r>
      <w:r w:rsidR="00F1620A">
        <w:rPr>
          <w:rFonts w:hint="eastAsia"/>
          <w:lang w:eastAsia="zh-CN"/>
        </w:rPr>
        <w:t>@fhcpec.com.cn</w:t>
      </w:r>
      <w:r w:rsidR="00F1620A">
        <w:rPr>
          <w:lang w:eastAsia="zh-CN"/>
        </w:rPr>
        <w:t xml:space="preserve"> </w:t>
      </w:r>
    </w:p>
    <w:p w:rsidR="00162385" w:rsidRDefault="00162385" w:rsidP="00F1620A">
      <w:pPr>
        <w:pStyle w:val="a3"/>
        <w:spacing w:line="360" w:lineRule="auto"/>
        <w:ind w:right="121" w:firstLine="465"/>
        <w:jc w:val="both"/>
        <w:rPr>
          <w:lang w:eastAsia="zh-CN"/>
        </w:rPr>
      </w:pPr>
      <w:r>
        <w:rPr>
          <w:rFonts w:hint="eastAsia"/>
          <w:lang w:eastAsia="zh-CN"/>
        </w:rPr>
        <w:t>商务联系人：纪</w:t>
      </w:r>
      <w:r w:rsidR="00F1620A">
        <w:rPr>
          <w:rFonts w:hint="eastAsia"/>
          <w:lang w:eastAsia="zh-CN"/>
        </w:rPr>
        <w:t>先生</w:t>
      </w:r>
      <w:r w:rsidRPr="00F43F82">
        <w:rPr>
          <w:rFonts w:hint="eastAsia"/>
          <w:lang w:eastAsia="zh-CN"/>
        </w:rPr>
        <w:t xml:space="preserve"> 0596-631182</w:t>
      </w:r>
      <w:r>
        <w:rPr>
          <w:rFonts w:hint="eastAsia"/>
          <w:lang w:eastAsia="zh-CN"/>
        </w:rPr>
        <w:t xml:space="preserve">3  </w:t>
      </w:r>
      <w:hyperlink r:id="rId11" w:history="1">
        <w:r w:rsidR="006973C8" w:rsidRPr="00492460">
          <w:rPr>
            <w:rStyle w:val="af0"/>
            <w:rFonts w:hint="eastAsia"/>
            <w:lang w:eastAsia="zh-CN"/>
          </w:rPr>
          <w:t>hzji@fhcpec.com.cn</w:t>
        </w:r>
      </w:hyperlink>
    </w:p>
    <w:p w:rsidR="006973C8" w:rsidRPr="00346663" w:rsidRDefault="006973C8" w:rsidP="006973C8">
      <w:pPr>
        <w:pStyle w:val="a3"/>
        <w:spacing w:line="360" w:lineRule="auto"/>
        <w:ind w:right="121" w:firstLine="480"/>
        <w:jc w:val="both"/>
        <w:rPr>
          <w:b/>
          <w:lang w:eastAsia="zh-CN"/>
        </w:rPr>
      </w:pPr>
      <w:r>
        <w:rPr>
          <w:rFonts w:hint="eastAsia"/>
          <w:lang w:eastAsia="zh-CN"/>
        </w:rPr>
        <w:t>7.</w:t>
      </w:r>
      <w:r w:rsidRPr="006973C8">
        <w:rPr>
          <w:lang w:eastAsia="zh-CN"/>
        </w:rPr>
        <w:t xml:space="preserve"> 报名方式：</w:t>
      </w:r>
    </w:p>
    <w:p w:rsidR="006973C8" w:rsidRPr="00F43F82" w:rsidRDefault="006973C8" w:rsidP="006973C8">
      <w:pPr>
        <w:pStyle w:val="a3"/>
        <w:spacing w:line="360" w:lineRule="auto"/>
        <w:ind w:right="121" w:firstLine="465"/>
        <w:jc w:val="both"/>
        <w:rPr>
          <w:lang w:eastAsia="zh-CN"/>
        </w:rPr>
      </w:pPr>
      <w:r w:rsidRPr="001B5997">
        <w:rPr>
          <w:bCs/>
          <w:szCs w:val="21"/>
          <w:lang w:eastAsia="zh-CN"/>
        </w:rPr>
        <w:t>拟参加本项目比选的参选人需在公示</w:t>
      </w:r>
      <w:r>
        <w:rPr>
          <w:bCs/>
          <w:szCs w:val="21"/>
          <w:lang w:eastAsia="zh-CN"/>
        </w:rPr>
        <w:t>报名时间</w:t>
      </w:r>
      <w:r w:rsidRPr="001B5997">
        <w:rPr>
          <w:bCs/>
          <w:szCs w:val="21"/>
          <w:lang w:eastAsia="zh-CN"/>
        </w:rPr>
        <w:t>期</w:t>
      </w:r>
      <w:r>
        <w:rPr>
          <w:bCs/>
          <w:szCs w:val="21"/>
          <w:lang w:eastAsia="zh-CN"/>
        </w:rPr>
        <w:t>限</w:t>
      </w:r>
      <w:r w:rsidRPr="001B5997">
        <w:rPr>
          <w:bCs/>
          <w:szCs w:val="21"/>
          <w:lang w:eastAsia="zh-CN"/>
        </w:rPr>
        <w:t>内通过邮件形式向商务联系人进行报名，提供比选文件中</w:t>
      </w:r>
      <w:r w:rsidRPr="00D70A53">
        <w:rPr>
          <w:b/>
          <w:bCs/>
          <w:szCs w:val="21"/>
          <w:lang w:eastAsia="zh-CN"/>
        </w:rPr>
        <w:t>参选书和法定代表人授权书及营业执照</w:t>
      </w:r>
      <w:r w:rsidR="009F41CE">
        <w:rPr>
          <w:rFonts w:hint="eastAsia"/>
          <w:b/>
          <w:bCs/>
          <w:szCs w:val="21"/>
          <w:lang w:eastAsia="zh-CN"/>
        </w:rPr>
        <w:t>、资质证书等</w:t>
      </w:r>
      <w:r w:rsidRPr="001B5997">
        <w:rPr>
          <w:bCs/>
          <w:szCs w:val="21"/>
          <w:lang w:eastAsia="zh-CN"/>
        </w:rPr>
        <w:t>扫描件，并</w:t>
      </w:r>
      <w:r w:rsidRPr="001B5997">
        <w:rPr>
          <w:rFonts w:hint="eastAsia"/>
          <w:bCs/>
          <w:szCs w:val="21"/>
          <w:lang w:eastAsia="zh-CN"/>
        </w:rPr>
        <w:t>与</w:t>
      </w:r>
      <w:r w:rsidRPr="001B5997">
        <w:rPr>
          <w:bCs/>
          <w:szCs w:val="21"/>
          <w:lang w:eastAsia="zh-CN"/>
        </w:rPr>
        <w:t>比选人技术联系人进行前期技术交流</w:t>
      </w:r>
      <w:r>
        <w:rPr>
          <w:lang w:eastAsia="zh-CN"/>
        </w:rPr>
        <w:t>。</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637987">
      <w:pPr>
        <w:pStyle w:val="a3"/>
        <w:spacing w:line="360" w:lineRule="auto"/>
        <w:ind w:left="118" w:right="-49"/>
        <w:rPr>
          <w:spacing w:val="-10"/>
          <w:lang w:eastAsia="zh-CN"/>
        </w:rPr>
      </w:pPr>
      <w:r>
        <w:rPr>
          <w:spacing w:val="-10"/>
          <w:lang w:eastAsia="zh-CN"/>
        </w:rPr>
        <w:t>全部资料，或者没有对比</w:t>
      </w:r>
      <w:proofErr w:type="gramStart"/>
      <w:r>
        <w:rPr>
          <w:spacing w:val="-10"/>
          <w:lang w:eastAsia="zh-CN"/>
        </w:rPr>
        <w:t>选文件</w:t>
      </w:r>
      <w:proofErr w:type="gramEnd"/>
      <w:r>
        <w:rPr>
          <w:spacing w:val="-10"/>
          <w:lang w:eastAsia="zh-CN"/>
        </w:rPr>
        <w:t>在各方面都做出实质性响应是参选人的风险，有可能导致其参选被拒绝，或被认定为无效参选或被确定为参选无效。</w:t>
      </w:r>
    </w:p>
    <w:p w:rsidR="00967702" w:rsidRDefault="00DD56C2" w:rsidP="005257EA">
      <w:pPr>
        <w:pStyle w:val="10"/>
        <w:spacing w:before="97"/>
        <w:ind w:left="680"/>
        <w:rPr>
          <w:lang w:eastAsia="zh-CN"/>
        </w:rPr>
      </w:pPr>
      <w:r>
        <w:rPr>
          <w:w w:val="95"/>
          <w:lang w:eastAsia="zh-CN"/>
        </w:rPr>
        <w:t>四、比选文件的澄清</w:t>
      </w:r>
    </w:p>
    <w:p w:rsidR="00967702" w:rsidRDefault="00DD56C2" w:rsidP="00D735D2">
      <w:pPr>
        <w:pStyle w:val="a3"/>
        <w:spacing w:before="186" w:line="360" w:lineRule="auto"/>
        <w:ind w:right="92" w:firstLine="480"/>
        <w:rPr>
          <w:lang w:eastAsia="zh-CN"/>
        </w:rPr>
      </w:pPr>
      <w:r>
        <w:rPr>
          <w:spacing w:val="-9"/>
          <w:lang w:eastAsia="zh-CN"/>
        </w:rPr>
        <w:lastRenderedPageBreak/>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w:t>
      </w:r>
      <w:proofErr w:type="gramStart"/>
      <w:r>
        <w:rPr>
          <w:spacing w:val="-13"/>
          <w:lang w:eastAsia="zh-CN"/>
        </w:rPr>
        <w:t>选文件</w:t>
      </w:r>
      <w:proofErr w:type="gramEnd"/>
      <w:r>
        <w:rPr>
          <w:spacing w:val="-13"/>
          <w:lang w:eastAsia="zh-CN"/>
        </w:rPr>
        <w:t>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D735D2">
      <w:pPr>
        <w:pStyle w:val="10"/>
        <w:spacing w:before="95"/>
        <w:ind w:left="0" w:firstLineChars="200" w:firstLine="536"/>
        <w:rPr>
          <w:lang w:eastAsia="zh-CN"/>
        </w:rPr>
      </w:pPr>
      <w:r>
        <w:rPr>
          <w:w w:val="95"/>
          <w:lang w:eastAsia="zh-CN"/>
        </w:rPr>
        <w:t>五、比选文件的修改、补充</w:t>
      </w:r>
    </w:p>
    <w:p w:rsidR="00967702" w:rsidRDefault="00DD56C2" w:rsidP="00D735D2">
      <w:pPr>
        <w:pStyle w:val="a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D735D2">
      <w:pPr>
        <w:pStyle w:val="a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3396C">
      <w:pPr>
        <w:pStyle w:val="a3"/>
        <w:spacing w:before="27" w:line="360" w:lineRule="auto"/>
        <w:ind w:firstLineChars="200" w:firstLine="480"/>
        <w:rPr>
          <w:lang w:eastAsia="zh-CN"/>
        </w:rPr>
      </w:pPr>
      <w:r>
        <w:rPr>
          <w:lang w:eastAsia="zh-CN"/>
        </w:rPr>
        <w:t>3.比选文件的修改书将构成比选文件的一部分，对参选人具有约束作用。</w:t>
      </w:r>
    </w:p>
    <w:p w:rsidR="006414EB" w:rsidRDefault="006414EB" w:rsidP="00A46FAC">
      <w:pPr>
        <w:pStyle w:val="a3"/>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Default="00DD56C2" w:rsidP="00A46FAC">
      <w:pPr>
        <w:pStyle w:val="10"/>
        <w:spacing w:line="360" w:lineRule="auto"/>
        <w:rPr>
          <w:lang w:eastAsia="zh-CN"/>
        </w:rPr>
      </w:pPr>
      <w:r>
        <w:rPr>
          <w:w w:val="95"/>
          <w:lang w:eastAsia="zh-CN"/>
        </w:rPr>
        <w:t>六、参选人资格</w:t>
      </w:r>
    </w:p>
    <w:p w:rsidR="00FD53E1" w:rsidRPr="00232405" w:rsidRDefault="00FD53E1" w:rsidP="00FD53E1">
      <w:pPr>
        <w:pStyle w:val="ab"/>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 xml:space="preserve">1. </w:t>
      </w:r>
      <w:r w:rsidRPr="00232405">
        <w:rPr>
          <w:rFonts w:hint="eastAsia"/>
          <w:sz w:val="24"/>
          <w:szCs w:val="24"/>
          <w:lang w:eastAsia="zh-CN"/>
        </w:rPr>
        <w:t>参选人必须具备有效的企业法人营业执照，</w:t>
      </w:r>
      <w:r w:rsidRPr="00232405">
        <w:rPr>
          <w:rFonts w:asciiTheme="majorEastAsia" w:eastAsiaTheme="majorEastAsia" w:hAnsiTheme="majorEastAsia" w:hint="eastAsia"/>
          <w:sz w:val="24"/>
          <w:szCs w:val="24"/>
          <w:lang w:eastAsia="zh-CN"/>
        </w:rPr>
        <w:t>具有在中华人民共和国注册的法人资格；</w:t>
      </w:r>
    </w:p>
    <w:p w:rsidR="00FD53E1" w:rsidRDefault="00FD53E1" w:rsidP="00FD53E1">
      <w:pPr>
        <w:pStyle w:val="ab"/>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2.</w:t>
      </w:r>
      <w:r w:rsidRPr="00232405">
        <w:rPr>
          <w:rFonts w:asciiTheme="majorEastAsia" w:eastAsiaTheme="majorEastAsia" w:hAnsiTheme="majorEastAsia"/>
          <w:sz w:val="24"/>
          <w:szCs w:val="24"/>
          <w:lang w:eastAsia="zh-CN"/>
        </w:rPr>
        <w:t xml:space="preserve"> </w:t>
      </w:r>
      <w:r>
        <w:rPr>
          <w:rFonts w:asciiTheme="majorEastAsia" w:eastAsiaTheme="majorEastAsia" w:hAnsiTheme="majorEastAsia" w:hint="eastAsia"/>
          <w:kern w:val="59"/>
          <w:sz w:val="24"/>
          <w:szCs w:val="24"/>
          <w:lang w:eastAsia="zh-CN"/>
        </w:rPr>
        <w:t>参选人应具备</w:t>
      </w:r>
      <w:r w:rsidRPr="001D6B57">
        <w:rPr>
          <w:rStyle w:val="NormalCharacter"/>
          <w:rFonts w:asciiTheme="minorEastAsia" w:eastAsiaTheme="minorEastAsia" w:hAnsiTheme="minorEastAsia" w:hint="eastAsia"/>
          <w:color w:val="000000"/>
          <w:sz w:val="24"/>
          <w:lang w:eastAsia="zh-CN"/>
        </w:rPr>
        <w:t>石油化工施工总承包一级，机电工程施工总承包一级</w:t>
      </w:r>
      <w:r>
        <w:rPr>
          <w:rStyle w:val="NormalCharacter"/>
          <w:rFonts w:asciiTheme="minorEastAsia" w:eastAsiaTheme="minorEastAsia" w:hAnsiTheme="minorEastAsia" w:hint="eastAsia"/>
          <w:color w:val="000000"/>
          <w:sz w:val="24"/>
          <w:lang w:eastAsia="zh-CN"/>
        </w:rPr>
        <w:t>资质；</w:t>
      </w:r>
    </w:p>
    <w:p w:rsidR="00FD53E1" w:rsidRDefault="00FD53E1" w:rsidP="00FD53E1">
      <w:pPr>
        <w:pStyle w:val="ab"/>
        <w:widowControl/>
        <w:autoSpaceDE/>
        <w:autoSpaceDN/>
        <w:spacing w:before="0" w:line="360" w:lineRule="auto"/>
        <w:ind w:left="0" w:firstLineChars="200" w:firstLine="480"/>
        <w:jc w:val="both"/>
        <w:rPr>
          <w:rStyle w:val="NormalCharacter"/>
          <w:rFonts w:asciiTheme="minorEastAsia" w:eastAsiaTheme="minorEastAsia" w:hAnsiTheme="minorEastAsia"/>
          <w:color w:val="000000"/>
          <w:sz w:val="24"/>
          <w:lang w:eastAsia="zh-CN"/>
        </w:rPr>
      </w:pPr>
      <w:r>
        <w:rPr>
          <w:rFonts w:asciiTheme="majorEastAsia" w:eastAsiaTheme="majorEastAsia" w:hAnsiTheme="majorEastAsia" w:hint="eastAsia"/>
          <w:sz w:val="24"/>
          <w:szCs w:val="24"/>
          <w:lang w:eastAsia="zh-CN"/>
        </w:rPr>
        <w:t xml:space="preserve">3. </w:t>
      </w:r>
      <w:r w:rsidRPr="001D6B57">
        <w:rPr>
          <w:rStyle w:val="NormalCharacter"/>
          <w:rFonts w:asciiTheme="minorEastAsia" w:eastAsiaTheme="minorEastAsia" w:hAnsiTheme="minorEastAsia" w:hint="eastAsia"/>
          <w:color w:val="000000"/>
          <w:sz w:val="24"/>
          <w:lang w:eastAsia="zh-CN"/>
        </w:rPr>
        <w:t>企业管理体系应符合并通过ISO9001、ISO14001管理体系认证；</w:t>
      </w:r>
    </w:p>
    <w:p w:rsidR="00FD53E1" w:rsidRPr="00FD53E1" w:rsidRDefault="00FD53E1" w:rsidP="00FD53E1">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FD53E1">
        <w:rPr>
          <w:rStyle w:val="NormalCharacter"/>
          <w:rFonts w:asciiTheme="minorEastAsia" w:eastAsiaTheme="minorEastAsia" w:hAnsiTheme="minorEastAsia" w:hint="eastAsia"/>
          <w:color w:val="000000"/>
          <w:sz w:val="24"/>
          <w:lang w:eastAsia="zh-CN"/>
        </w:rPr>
        <w:t>4. 参选人5年以内具</w:t>
      </w:r>
      <w:r>
        <w:rPr>
          <w:rStyle w:val="NormalCharacter"/>
          <w:rFonts w:asciiTheme="minorEastAsia" w:eastAsiaTheme="minorEastAsia" w:hAnsiTheme="minorEastAsia" w:hint="eastAsia"/>
          <w:color w:val="000000"/>
          <w:sz w:val="24"/>
          <w:lang w:eastAsia="zh-CN"/>
        </w:rPr>
        <w:t>有</w:t>
      </w:r>
      <w:r w:rsidRPr="00FD53E1">
        <w:rPr>
          <w:rStyle w:val="NormalCharacter"/>
          <w:rFonts w:asciiTheme="minorEastAsia" w:eastAsiaTheme="minorEastAsia" w:hAnsiTheme="minorEastAsia" w:hint="eastAsia"/>
          <w:color w:val="000000"/>
          <w:sz w:val="24"/>
          <w:lang w:eastAsia="zh-CN"/>
        </w:rPr>
        <w:t>在中石油、中石化、中海油有5个及5个以上的气柜检修施工业绩；</w:t>
      </w:r>
    </w:p>
    <w:p w:rsidR="00FD53E1" w:rsidRPr="00232405" w:rsidRDefault="00FD53E1" w:rsidP="00FD53E1">
      <w:pPr>
        <w:pStyle w:val="ab"/>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5. </w:t>
      </w:r>
      <w:r w:rsidRPr="00232405">
        <w:rPr>
          <w:rFonts w:asciiTheme="majorEastAsia" w:eastAsiaTheme="majorEastAsia" w:hAnsiTheme="majorEastAsia"/>
          <w:sz w:val="24"/>
          <w:szCs w:val="24"/>
          <w:lang w:eastAsia="zh-CN"/>
        </w:rPr>
        <w:t>没有失信黑名单记录（以最高院失信被执行人系统发布信息为准）；</w:t>
      </w:r>
    </w:p>
    <w:p w:rsidR="00FD53E1" w:rsidRPr="00232405" w:rsidRDefault="00FD53E1" w:rsidP="00FD53E1">
      <w:pPr>
        <w:pStyle w:val="ab"/>
        <w:widowControl/>
        <w:autoSpaceDE/>
        <w:autoSpaceDN/>
        <w:spacing w:before="0" w:line="360" w:lineRule="auto"/>
        <w:ind w:left="0" w:firstLineChars="200" w:firstLine="480"/>
        <w:jc w:val="both"/>
        <w:rPr>
          <w:sz w:val="24"/>
          <w:szCs w:val="24"/>
          <w:lang w:eastAsia="zh-CN"/>
        </w:rPr>
      </w:pPr>
      <w:r>
        <w:rPr>
          <w:rFonts w:asciiTheme="majorEastAsia" w:eastAsiaTheme="majorEastAsia" w:hAnsiTheme="majorEastAsia" w:hint="eastAsia"/>
          <w:sz w:val="24"/>
          <w:szCs w:val="24"/>
          <w:lang w:eastAsia="zh-CN"/>
        </w:rPr>
        <w:t>6</w:t>
      </w:r>
      <w:r w:rsidRPr="00232405">
        <w:rPr>
          <w:rFonts w:asciiTheme="majorEastAsia" w:eastAsiaTheme="majorEastAsia" w:hAnsiTheme="majorEastAsia" w:hint="eastAsia"/>
          <w:sz w:val="24"/>
          <w:szCs w:val="24"/>
          <w:lang w:eastAsia="zh-CN"/>
        </w:rPr>
        <w:t xml:space="preserve">. </w:t>
      </w:r>
      <w:r w:rsidRPr="00232405">
        <w:rPr>
          <w:rFonts w:asciiTheme="majorEastAsia" w:eastAsiaTheme="majorEastAsia" w:hAnsiTheme="majorEastAsia"/>
          <w:sz w:val="24"/>
          <w:szCs w:val="24"/>
          <w:lang w:eastAsia="zh-CN"/>
        </w:rPr>
        <w:t>与</w:t>
      </w:r>
      <w:r w:rsidRPr="00232405">
        <w:rPr>
          <w:rFonts w:asciiTheme="majorEastAsia" w:eastAsiaTheme="majorEastAsia" w:hAnsiTheme="majorEastAsia" w:hint="eastAsia"/>
          <w:sz w:val="24"/>
          <w:szCs w:val="24"/>
          <w:lang w:eastAsia="zh-CN"/>
        </w:rPr>
        <w:t>比选人</w:t>
      </w:r>
      <w:r w:rsidRPr="00232405">
        <w:rPr>
          <w:rFonts w:asciiTheme="majorEastAsia" w:eastAsiaTheme="majorEastAsia" w:hAnsiTheme="majorEastAsia"/>
          <w:sz w:val="24"/>
          <w:szCs w:val="24"/>
          <w:lang w:eastAsia="zh-CN"/>
        </w:rPr>
        <w:t>无诉讼纠纷</w:t>
      </w:r>
      <w:r w:rsidRPr="00232405">
        <w:rPr>
          <w:rFonts w:asciiTheme="majorEastAsia" w:eastAsiaTheme="majorEastAsia" w:hAnsiTheme="majorEastAsia" w:hint="eastAsia"/>
          <w:sz w:val="24"/>
          <w:szCs w:val="24"/>
          <w:lang w:eastAsia="zh-CN"/>
        </w:rPr>
        <w:t>；</w:t>
      </w:r>
    </w:p>
    <w:p w:rsidR="008148FE" w:rsidRPr="008148FE" w:rsidRDefault="00FD53E1" w:rsidP="00FD53E1">
      <w:pPr>
        <w:widowControl/>
        <w:autoSpaceDE/>
        <w:autoSpaceDN/>
        <w:spacing w:line="360" w:lineRule="auto"/>
        <w:ind w:firstLineChars="200" w:firstLine="480"/>
        <w:jc w:val="both"/>
        <w:rPr>
          <w:lang w:eastAsia="zh-CN"/>
        </w:rPr>
      </w:pPr>
      <w:r>
        <w:rPr>
          <w:rFonts w:hint="eastAsia"/>
          <w:sz w:val="24"/>
          <w:szCs w:val="24"/>
          <w:lang w:eastAsia="zh-CN"/>
        </w:rPr>
        <w:t xml:space="preserve">7. </w:t>
      </w:r>
      <w:r w:rsidRPr="00232405">
        <w:rPr>
          <w:rFonts w:asciiTheme="majorEastAsia" w:eastAsiaTheme="majorEastAsia" w:hAnsiTheme="majorEastAsia" w:hint="eastAsia"/>
          <w:sz w:val="24"/>
          <w:szCs w:val="24"/>
          <w:lang w:eastAsia="zh-CN"/>
        </w:rPr>
        <w:t>本项目不接受联合体参选</w:t>
      </w:r>
      <w:r w:rsidRPr="00232405">
        <w:rPr>
          <w:rFonts w:hint="eastAsia"/>
          <w:sz w:val="24"/>
          <w:szCs w:val="24"/>
          <w:lang w:eastAsia="zh-CN"/>
        </w:rPr>
        <w:t>。</w:t>
      </w:r>
    </w:p>
    <w:p w:rsidR="00967702" w:rsidRDefault="00DD56C2" w:rsidP="00A46FAC">
      <w:pPr>
        <w:pStyle w:val="10"/>
        <w:spacing w:line="360" w:lineRule="auto"/>
        <w:rPr>
          <w:lang w:eastAsia="zh-CN"/>
        </w:rPr>
      </w:pPr>
      <w:r>
        <w:rPr>
          <w:w w:val="95"/>
          <w:lang w:eastAsia="zh-CN"/>
        </w:rPr>
        <w:t>七、参选保证金</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sidR="00FE3B64">
        <w:rPr>
          <w:rFonts w:asciiTheme="majorEastAsia" w:eastAsiaTheme="majorEastAsia" w:hAnsiTheme="majorEastAsia" w:cs="Arial" w:hint="eastAsia"/>
          <w:color w:val="333333"/>
          <w:sz w:val="24"/>
          <w:szCs w:val="24"/>
          <w:lang w:eastAsia="zh-CN"/>
        </w:rPr>
        <w:t>贰仟</w:t>
      </w:r>
      <w:r w:rsidRPr="00F22F56">
        <w:rPr>
          <w:rFonts w:asciiTheme="majorEastAsia" w:eastAsiaTheme="majorEastAsia" w:hAnsiTheme="majorEastAsia" w:cs="Arial" w:hint="eastAsia"/>
          <w:color w:val="333333"/>
          <w:sz w:val="24"/>
          <w:szCs w:val="24"/>
          <w:lang w:eastAsia="zh-CN"/>
        </w:rPr>
        <w:t>元整（</w:t>
      </w:r>
      <w:r w:rsidR="00FE3B64">
        <w:rPr>
          <w:rFonts w:asciiTheme="majorEastAsia" w:eastAsiaTheme="majorEastAsia" w:hAnsiTheme="majorEastAsia" w:cs="Arial" w:hint="eastAsia"/>
          <w:color w:val="333333"/>
          <w:sz w:val="24"/>
          <w:szCs w:val="24"/>
          <w:lang w:eastAsia="zh-CN"/>
        </w:rPr>
        <w:t>2</w:t>
      </w:r>
      <w:r>
        <w:rPr>
          <w:rFonts w:asciiTheme="majorEastAsia" w:eastAsiaTheme="majorEastAsia" w:hAnsiTheme="majorEastAsia" w:cs="Arial" w:hint="eastAsia"/>
          <w:color w:val="333333"/>
          <w:sz w:val="24"/>
          <w:szCs w:val="24"/>
          <w:lang w:eastAsia="zh-CN"/>
        </w:rPr>
        <w:t>000.00</w:t>
      </w:r>
      <w:r w:rsidRPr="00F22F56">
        <w:rPr>
          <w:rFonts w:asciiTheme="majorEastAsia" w:eastAsiaTheme="majorEastAsia" w:hAnsiTheme="majorEastAsia" w:cs="Arial" w:hint="eastAsia"/>
          <w:color w:val="333333"/>
          <w:sz w:val="24"/>
          <w:szCs w:val="24"/>
          <w:lang w:eastAsia="zh-CN"/>
        </w:rPr>
        <w:t>元）；</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B4479C" w:rsidRPr="002318C1" w:rsidRDefault="00B4479C" w:rsidP="00B4479C">
      <w:pPr>
        <w:pStyle w:val="a3"/>
        <w:spacing w:line="360" w:lineRule="auto"/>
        <w:ind w:leftChars="-109" w:left="-240" w:right="121" w:firstLineChars="350" w:firstLine="840"/>
        <w:jc w:val="both"/>
        <w:rPr>
          <w:lang w:eastAsia="zh-CN"/>
        </w:rPr>
      </w:pPr>
      <w:r w:rsidRPr="002318C1">
        <w:rPr>
          <w:rFonts w:hint="eastAsia"/>
          <w:lang w:eastAsia="zh-CN"/>
        </w:rPr>
        <w:t>开户名称：</w:t>
      </w:r>
      <w:r>
        <w:rPr>
          <w:rFonts w:hint="eastAsia"/>
          <w:lang w:eastAsia="zh-CN"/>
        </w:rPr>
        <w:t>腾龙芳烃（漳州）有限公司</w:t>
      </w:r>
    </w:p>
    <w:p w:rsidR="00B4479C" w:rsidRDefault="00B4479C" w:rsidP="00B4479C">
      <w:pPr>
        <w:pStyle w:val="a3"/>
        <w:spacing w:line="360" w:lineRule="auto"/>
        <w:ind w:leftChars="-109" w:left="-240" w:right="121" w:firstLineChars="350" w:firstLine="840"/>
        <w:jc w:val="both"/>
        <w:rPr>
          <w:lang w:eastAsia="zh-CN"/>
        </w:rPr>
      </w:pPr>
      <w:r w:rsidRPr="002318C1">
        <w:rPr>
          <w:rFonts w:hint="eastAsia"/>
          <w:lang w:eastAsia="zh-CN"/>
        </w:rPr>
        <w:lastRenderedPageBreak/>
        <w:t>开户银行：</w:t>
      </w:r>
      <w:r>
        <w:rPr>
          <w:rFonts w:hint="eastAsia"/>
          <w:lang w:eastAsia="zh-CN"/>
        </w:rPr>
        <w:t>兴业银行漳州古雷支行</w:t>
      </w:r>
    </w:p>
    <w:p w:rsidR="005C6606" w:rsidRPr="00B4479C" w:rsidRDefault="00B4479C" w:rsidP="00B4479C">
      <w:pPr>
        <w:widowControl/>
        <w:autoSpaceDE/>
        <w:autoSpaceDN/>
        <w:spacing w:line="360" w:lineRule="auto"/>
        <w:ind w:firstLineChars="268" w:firstLine="643"/>
        <w:jc w:val="both"/>
        <w:rPr>
          <w:rFonts w:asciiTheme="majorEastAsia" w:eastAsiaTheme="majorEastAsia" w:hAnsiTheme="majorEastAsia" w:cs="Arial"/>
          <w:color w:val="333333"/>
          <w:sz w:val="24"/>
          <w:szCs w:val="24"/>
          <w:lang w:eastAsia="zh-CN"/>
        </w:rPr>
      </w:pPr>
      <w:r w:rsidRPr="00B4479C">
        <w:rPr>
          <w:rFonts w:hint="eastAsia"/>
          <w:sz w:val="24"/>
          <w:szCs w:val="24"/>
          <w:lang w:eastAsia="zh-CN"/>
        </w:rPr>
        <w:t>帐  号：162070100100021071</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B4479C">
        <w:rPr>
          <w:rFonts w:asciiTheme="majorEastAsia" w:eastAsiaTheme="majorEastAsia" w:hAnsiTheme="majorEastAsia" w:hint="eastAsia"/>
          <w:b/>
          <w:sz w:val="24"/>
          <w:szCs w:val="24"/>
          <w:lang w:eastAsia="zh-CN"/>
        </w:rPr>
        <w:t>火炬气柜检修</w:t>
      </w:r>
      <w:r w:rsidRPr="0053396C">
        <w:rPr>
          <w:rFonts w:asciiTheme="majorEastAsia" w:eastAsiaTheme="majorEastAsia" w:hAnsiTheme="majorEastAsia"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5C660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5C6606" w:rsidRPr="002318C1" w:rsidRDefault="005C6606" w:rsidP="005C6606">
      <w:pPr>
        <w:pStyle w:val="a3"/>
        <w:spacing w:line="360" w:lineRule="auto"/>
        <w:ind w:right="121" w:firstLineChars="200" w:firstLine="480"/>
        <w:jc w:val="both"/>
        <w:rPr>
          <w:lang w:eastAsia="zh-CN"/>
        </w:rPr>
      </w:pPr>
      <w:r>
        <w:rPr>
          <w:rFonts w:hint="eastAsia"/>
          <w:lang w:eastAsia="zh-CN"/>
        </w:rPr>
        <w:t>5</w:t>
      </w:r>
      <w:r w:rsidRPr="002318C1">
        <w:rPr>
          <w:rFonts w:hint="eastAsia"/>
          <w:lang w:eastAsia="zh-CN"/>
        </w:rPr>
        <w:t>.对于未能按要求提交保证金的参选文件，比选单位可以视为不符合上面比选要求而予以拒绝；</w:t>
      </w:r>
    </w:p>
    <w:p w:rsidR="005C6606" w:rsidRPr="002318C1" w:rsidRDefault="005C6606" w:rsidP="005C6606">
      <w:pPr>
        <w:pStyle w:val="a3"/>
        <w:spacing w:line="360" w:lineRule="auto"/>
        <w:ind w:right="121" w:firstLineChars="200" w:firstLine="480"/>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本项目比选结束后，未中选的参选人其所递交的参选保证金将于本项目合同签订后退回至参选人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，最迟不超过规定的比选有效期满后的20天；</w:t>
      </w:r>
    </w:p>
    <w:p w:rsidR="005C6606" w:rsidRPr="008764BA" w:rsidRDefault="005C6606" w:rsidP="005C6606">
      <w:pPr>
        <w:pStyle w:val="a3"/>
        <w:spacing w:line="360" w:lineRule="auto"/>
        <w:ind w:right="121" w:firstLineChars="200" w:firstLine="480"/>
        <w:jc w:val="both"/>
        <w:rPr>
          <w:color w:val="000000" w:themeColor="text1"/>
          <w:lang w:eastAsia="zh-CN"/>
        </w:rPr>
      </w:pPr>
      <w:r>
        <w:rPr>
          <w:rFonts w:hint="eastAsia"/>
          <w:lang w:eastAsia="zh-CN"/>
        </w:rPr>
        <w:t>7</w:t>
      </w:r>
      <w:r w:rsidRPr="002318C1">
        <w:rPr>
          <w:rFonts w:hint="eastAsia"/>
          <w:lang w:eastAsia="zh-CN"/>
        </w:rPr>
        <w:t>.中选者的参选保证金（无息），将在合同签订后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5C6606" w:rsidRPr="002318C1" w:rsidRDefault="005C6606" w:rsidP="005C6606">
      <w:pPr>
        <w:pStyle w:val="a3"/>
        <w:spacing w:line="360" w:lineRule="auto"/>
        <w:ind w:right="121" w:firstLineChars="200" w:firstLine="480"/>
        <w:jc w:val="both"/>
        <w:rPr>
          <w:lang w:eastAsia="zh-CN"/>
        </w:rPr>
      </w:pPr>
      <w:r>
        <w:rPr>
          <w:rFonts w:hint="eastAsia"/>
          <w:lang w:eastAsia="zh-CN"/>
        </w:rPr>
        <w:t>8</w:t>
      </w:r>
      <w:r w:rsidRPr="002318C1">
        <w:rPr>
          <w:rFonts w:hint="eastAsia"/>
          <w:lang w:eastAsia="zh-CN"/>
        </w:rPr>
        <w:t>.如有下列情况发生，将被没收参选保证金：</w:t>
      </w:r>
    </w:p>
    <w:p w:rsidR="005C6606" w:rsidRPr="002318C1" w:rsidRDefault="005C6606" w:rsidP="005C6606">
      <w:pPr>
        <w:pStyle w:val="a3"/>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A46FAC" w:rsidRPr="006178BB" w:rsidRDefault="005C6606" w:rsidP="006178BB">
      <w:pPr>
        <w:pStyle w:val="10"/>
        <w:spacing w:line="360" w:lineRule="auto"/>
        <w:ind w:left="0" w:firstLineChars="150" w:firstLine="360"/>
        <w:rPr>
          <w:b w:val="0"/>
          <w:sz w:val="24"/>
          <w:szCs w:val="24"/>
          <w:lang w:eastAsia="zh-CN"/>
        </w:rPr>
      </w:pPr>
      <w:r w:rsidRPr="006178BB">
        <w:rPr>
          <w:rFonts w:hint="eastAsia"/>
          <w:b w:val="0"/>
          <w:sz w:val="24"/>
          <w:szCs w:val="24"/>
          <w:lang w:eastAsia="zh-CN"/>
        </w:rPr>
        <w:t>（2）参选单位未能</w:t>
      </w:r>
      <w:proofErr w:type="gramStart"/>
      <w:r w:rsidRPr="006178BB">
        <w:rPr>
          <w:rFonts w:hint="eastAsia"/>
          <w:b w:val="0"/>
          <w:sz w:val="24"/>
          <w:szCs w:val="24"/>
          <w:lang w:eastAsia="zh-CN"/>
        </w:rPr>
        <w:t>按接到</w:t>
      </w:r>
      <w:proofErr w:type="gramEnd"/>
      <w:r w:rsidRPr="006178BB">
        <w:rPr>
          <w:rFonts w:hint="eastAsia"/>
          <w:b w:val="0"/>
          <w:sz w:val="24"/>
          <w:szCs w:val="24"/>
          <w:lang w:eastAsia="zh-CN"/>
        </w:rPr>
        <w:t>中标通知书后规定的时间内</w:t>
      </w:r>
      <w:proofErr w:type="gramStart"/>
      <w:r w:rsidRPr="006178BB">
        <w:rPr>
          <w:rFonts w:hint="eastAsia"/>
          <w:b w:val="0"/>
          <w:sz w:val="24"/>
          <w:szCs w:val="24"/>
          <w:lang w:eastAsia="zh-CN"/>
        </w:rPr>
        <w:t>签定</w:t>
      </w:r>
      <w:proofErr w:type="gramEnd"/>
      <w:r w:rsidRPr="006178BB">
        <w:rPr>
          <w:rFonts w:hint="eastAsia"/>
          <w:b w:val="0"/>
          <w:sz w:val="24"/>
          <w:szCs w:val="24"/>
          <w:lang w:eastAsia="zh-CN"/>
        </w:rPr>
        <w:t>合同。</w:t>
      </w:r>
    </w:p>
    <w:p w:rsidR="00967702" w:rsidRDefault="00DD56C2" w:rsidP="00A46FAC">
      <w:pPr>
        <w:pStyle w:val="10"/>
        <w:spacing w:line="360" w:lineRule="auto"/>
        <w:rPr>
          <w:lang w:eastAsia="zh-CN"/>
        </w:rPr>
      </w:pPr>
      <w:r>
        <w:rPr>
          <w:w w:val="95"/>
          <w:lang w:eastAsia="zh-CN"/>
        </w:rPr>
        <w:t>八、参选文件的递交</w:t>
      </w:r>
    </w:p>
    <w:p w:rsidR="00967702" w:rsidRDefault="00DD56C2" w:rsidP="00E02A34">
      <w:pPr>
        <w:pStyle w:val="2"/>
        <w:tabs>
          <w:tab w:val="left" w:pos="6879"/>
        </w:tabs>
        <w:spacing w:line="360" w:lineRule="auto"/>
        <w:ind w:left="0" w:right="106" w:firstLineChars="196" w:firstLine="472"/>
        <w:rPr>
          <w:lang w:eastAsia="zh-CN"/>
        </w:rPr>
      </w:pPr>
      <w:r>
        <w:rPr>
          <w:lang w:eastAsia="zh-CN"/>
        </w:rPr>
        <w:t>1.参选文件递交的截止时间：</w:t>
      </w:r>
      <w:r w:rsidR="0083228F">
        <w:rPr>
          <w:rFonts w:asciiTheme="majorEastAsia" w:eastAsiaTheme="majorEastAsia" w:hAnsiTheme="majorEastAsia" w:hint="eastAsia"/>
          <w:bCs w:val="0"/>
          <w:lang w:eastAsia="zh-CN"/>
        </w:rPr>
        <w:t>见比选公告</w:t>
      </w:r>
    </w:p>
    <w:p w:rsidR="005257EA" w:rsidRDefault="00DD56C2" w:rsidP="00E02A34">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p>
    <w:p w:rsidR="005257EA" w:rsidRDefault="00DD56C2" w:rsidP="00D735D2">
      <w:pPr>
        <w:pStyle w:val="2"/>
        <w:tabs>
          <w:tab w:val="left" w:pos="6879"/>
        </w:tabs>
        <w:spacing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D735D2">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D735D2">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E02A34">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E02A34">
      <w:pPr>
        <w:pStyle w:val="a3"/>
        <w:spacing w:before="24"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187E02" w:rsidRDefault="00187E02" w:rsidP="000539A9">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w:t>
      </w:r>
      <w:proofErr w:type="gramStart"/>
      <w:r w:rsidRPr="00187E02">
        <w:rPr>
          <w:rFonts w:hAnsi="宋体" w:cs="宋体" w:hint="eastAsia"/>
          <w:bCs/>
          <w:sz w:val="24"/>
          <w:szCs w:val="24"/>
          <w:lang w:eastAsia="zh-CN"/>
        </w:rPr>
        <w:t>选文件</w:t>
      </w:r>
      <w:proofErr w:type="gramEnd"/>
      <w:r w:rsidRPr="00187E02">
        <w:rPr>
          <w:rFonts w:hAnsi="宋体" w:cs="宋体" w:hint="eastAsia"/>
          <w:bCs/>
          <w:sz w:val="24"/>
          <w:szCs w:val="24"/>
          <w:lang w:eastAsia="zh-CN"/>
        </w:rPr>
        <w:t>或比选结果有异议的，应当在规定</w:t>
      </w:r>
      <w:r w:rsidRPr="00187E02">
        <w:rPr>
          <w:rFonts w:hAnsi="宋体" w:cs="宋体" w:hint="eastAsia"/>
          <w:bCs/>
          <w:sz w:val="24"/>
          <w:szCs w:val="24"/>
          <w:lang w:eastAsia="zh-CN"/>
        </w:rPr>
        <w:lastRenderedPageBreak/>
        <w:t>的期限内以书面的形式向比选人提出。</w:t>
      </w:r>
      <w:r w:rsidRPr="00187E02">
        <w:rPr>
          <w:rFonts w:hAnsi="宋体" w:cs="宋体" w:hint="eastAsia"/>
          <w:bCs/>
          <w:color w:val="000000"/>
          <w:sz w:val="24"/>
          <w:szCs w:val="24"/>
          <w:lang w:eastAsia="zh-CN"/>
        </w:rPr>
        <w:t>对比</w:t>
      </w:r>
      <w:proofErr w:type="gramStart"/>
      <w:r w:rsidRPr="00187E02">
        <w:rPr>
          <w:rFonts w:hAnsi="宋体" w:cs="宋体" w:hint="eastAsia"/>
          <w:bCs/>
          <w:color w:val="000000"/>
          <w:sz w:val="24"/>
          <w:szCs w:val="24"/>
          <w:lang w:eastAsia="zh-CN"/>
        </w:rPr>
        <w:t>选文件</w:t>
      </w:r>
      <w:proofErr w:type="gramEnd"/>
      <w:r w:rsidRPr="00187E02">
        <w:rPr>
          <w:rFonts w:hAnsi="宋体"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sidRPr="00187E02">
        <w:rPr>
          <w:rFonts w:hAnsi="宋体" w:cs="宋体" w:hint="eastAsia"/>
          <w:bCs/>
          <w:color w:val="000000"/>
          <w:sz w:val="24"/>
          <w:szCs w:val="24"/>
          <w:lang w:eastAsia="zh-CN"/>
        </w:rPr>
        <w:t>附有效</w:t>
      </w:r>
      <w:proofErr w:type="gramEnd"/>
      <w:r w:rsidRPr="00187E02">
        <w:rPr>
          <w:rFonts w:hAnsi="宋体" w:cs="宋体" w:hint="eastAsia"/>
          <w:bCs/>
          <w:color w:val="000000"/>
          <w:sz w:val="24"/>
          <w:szCs w:val="24"/>
          <w:lang w:eastAsia="zh-CN"/>
        </w:rPr>
        <w:t>身份证明复印件以及与本比选项目有利害关系的证明材料。</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B85CDD" w:rsidRPr="005E7CDE" w:rsidRDefault="009223A0" w:rsidP="005E7CDE">
      <w:pPr>
        <w:pStyle w:val="10"/>
        <w:spacing w:line="360" w:lineRule="auto"/>
        <w:rPr>
          <w:sz w:val="24"/>
          <w:szCs w:val="24"/>
          <w:lang w:eastAsia="zh-CN"/>
        </w:rPr>
      </w:pPr>
      <w:r>
        <w:rPr>
          <w:rFonts w:hint="eastAsia"/>
          <w:w w:val="95"/>
          <w:lang w:eastAsia="zh-CN"/>
        </w:rPr>
        <w:t>十</w:t>
      </w:r>
      <w:r>
        <w:rPr>
          <w:w w:val="95"/>
          <w:lang w:eastAsia="zh-CN"/>
        </w:rPr>
        <w:t>、</w:t>
      </w:r>
      <w:r w:rsidR="00B85CDD" w:rsidRPr="00B85CDD">
        <w:rPr>
          <w:rFonts w:hint="eastAsia"/>
          <w:lang w:eastAsia="zh-CN"/>
        </w:rPr>
        <w:t>最高控制价及</w:t>
      </w:r>
      <w:r w:rsidR="00240610">
        <w:rPr>
          <w:rFonts w:hint="eastAsia"/>
          <w:lang w:eastAsia="zh-CN"/>
        </w:rPr>
        <w:t>参选</w:t>
      </w:r>
      <w:r w:rsidR="00B85CDD" w:rsidRPr="00B85CDD">
        <w:rPr>
          <w:rFonts w:hint="eastAsia"/>
          <w:lang w:eastAsia="zh-CN"/>
        </w:rPr>
        <w:t>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B4479C">
        <w:rPr>
          <w:rFonts w:hint="eastAsia"/>
          <w:b/>
          <w:bCs/>
          <w:sz w:val="24"/>
          <w:szCs w:val="24"/>
          <w:lang w:eastAsia="zh-CN"/>
        </w:rPr>
        <w:t>107500.00</w:t>
      </w:r>
      <w:r w:rsidRPr="00BE3E4E">
        <w:rPr>
          <w:rFonts w:hint="eastAsia"/>
          <w:b/>
          <w:bCs/>
          <w:sz w:val="24"/>
          <w:szCs w:val="24"/>
          <w:lang w:eastAsia="zh-CN"/>
        </w:rPr>
        <w:t>元</w:t>
      </w:r>
      <w:r w:rsidRPr="00B85CDD">
        <w:rPr>
          <w:rFonts w:hint="eastAsia"/>
          <w:bCs/>
          <w:sz w:val="24"/>
          <w:szCs w:val="24"/>
          <w:lang w:eastAsia="zh-CN"/>
        </w:rPr>
        <w:t>。参选人所填报的参选总价高于本项目最高限价的，其参选将被评标委员会予以否决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固定总价方式执行</w:t>
      </w:r>
      <w:r w:rsidRPr="00B85CDD">
        <w:rPr>
          <w:rFonts w:hint="eastAsia"/>
          <w:bCs/>
          <w:sz w:val="24"/>
          <w:szCs w:val="24"/>
          <w:lang w:eastAsia="zh-CN"/>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人应以完成本比选文件所述的所有内容所涉及的全部费用进行报价。中</w:t>
      </w:r>
      <w:r w:rsidR="000539A9">
        <w:rPr>
          <w:rFonts w:hint="eastAsia"/>
          <w:bCs/>
          <w:sz w:val="24"/>
          <w:szCs w:val="24"/>
          <w:lang w:eastAsia="zh-CN"/>
        </w:rPr>
        <w:t>选</w:t>
      </w:r>
      <w:r w:rsidRPr="00B85CDD">
        <w:rPr>
          <w:rFonts w:hint="eastAsia"/>
          <w:bCs/>
          <w:sz w:val="24"/>
          <w:szCs w:val="24"/>
          <w:lang w:eastAsia="zh-CN"/>
        </w:rPr>
        <w:t>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Default="00DD56C2" w:rsidP="006414EB">
      <w:pPr>
        <w:spacing w:before="15" w:line="360" w:lineRule="auto"/>
        <w:ind w:left="538"/>
        <w:rPr>
          <w:b/>
          <w:sz w:val="28"/>
          <w:lang w:eastAsia="zh-CN"/>
        </w:rPr>
      </w:pPr>
      <w:r>
        <w:rPr>
          <w:b/>
          <w:w w:val="95"/>
          <w:sz w:val="28"/>
          <w:lang w:eastAsia="zh-CN"/>
        </w:rPr>
        <w:t>一、参选文件的组成：</w:t>
      </w:r>
    </w:p>
    <w:p w:rsidR="00967702" w:rsidRDefault="00DD56C2" w:rsidP="00FA187E">
      <w:pPr>
        <w:pStyle w:val="a3"/>
        <w:spacing w:line="360" w:lineRule="auto"/>
        <w:ind w:right="92" w:firstLine="480"/>
        <w:rPr>
          <w:lang w:eastAsia="zh-CN"/>
        </w:rPr>
      </w:pPr>
      <w:r>
        <w:rPr>
          <w:lang w:eastAsia="zh-CN"/>
        </w:rPr>
        <w:t>①参选单位企业概况（企业简介、经营状况、业绩</w:t>
      </w:r>
      <w:r w:rsidR="006F7BC8">
        <w:rPr>
          <w:rFonts w:hint="eastAsia"/>
          <w:lang w:eastAsia="zh-CN"/>
        </w:rPr>
        <w:t>等</w:t>
      </w:r>
      <w:r>
        <w:rPr>
          <w:lang w:eastAsia="zh-CN"/>
        </w:rPr>
        <w:t>）、营业执照、资质证书、组织机构代码证、税务登记证（经年检或年审合格的）等。</w:t>
      </w:r>
    </w:p>
    <w:p w:rsidR="00967702" w:rsidRDefault="00DD56C2" w:rsidP="00FA187E">
      <w:pPr>
        <w:pStyle w:val="a3"/>
        <w:spacing w:before="23" w:line="360" w:lineRule="auto"/>
        <w:ind w:right="92" w:firstLine="480"/>
        <w:rPr>
          <w:lang w:eastAsia="zh-CN"/>
        </w:rPr>
      </w:pPr>
      <w:r>
        <w:rPr>
          <w:spacing w:val="-7"/>
          <w:lang w:eastAsia="zh-CN"/>
        </w:rPr>
        <w:t>②有良好</w:t>
      </w:r>
      <w:r w:rsidR="00552E4D">
        <w:rPr>
          <w:rFonts w:hint="eastAsia"/>
          <w:spacing w:val="-7"/>
          <w:lang w:eastAsia="zh-CN"/>
        </w:rPr>
        <w:t>相似</w:t>
      </w:r>
      <w:r w:rsidR="006C5136">
        <w:rPr>
          <w:rFonts w:hint="eastAsia"/>
          <w:spacing w:val="-7"/>
          <w:lang w:eastAsia="zh-CN"/>
        </w:rPr>
        <w:t>企业</w:t>
      </w:r>
      <w:r>
        <w:rPr>
          <w:spacing w:val="-7"/>
          <w:lang w:eastAsia="zh-CN"/>
        </w:rPr>
        <w:t>工程</w:t>
      </w:r>
      <w:r w:rsidR="00687836">
        <w:rPr>
          <w:rFonts w:hint="eastAsia"/>
          <w:spacing w:val="-7"/>
          <w:lang w:eastAsia="zh-CN"/>
        </w:rPr>
        <w:t>项目</w:t>
      </w:r>
      <w:r>
        <w:rPr>
          <w:spacing w:val="-7"/>
          <w:lang w:eastAsia="zh-CN"/>
        </w:rPr>
        <w:t>业绩的证明</w:t>
      </w:r>
      <w:r w:rsidR="00687836">
        <w:rPr>
          <w:rFonts w:hint="eastAsia"/>
          <w:spacing w:val="-7"/>
          <w:lang w:eastAsia="zh-CN"/>
        </w:rPr>
        <w:t>，</w:t>
      </w:r>
      <w:r>
        <w:rPr>
          <w:spacing w:val="-5"/>
          <w:lang w:eastAsia="zh-CN"/>
        </w:rPr>
        <w:t>凡弄虚作假的，一经查实，比选人有权取消其中选资格。</w:t>
      </w:r>
    </w:p>
    <w:p w:rsidR="00967702" w:rsidRDefault="00DD56C2" w:rsidP="00FA187E">
      <w:pPr>
        <w:pStyle w:val="a3"/>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sidR="0080561F">
        <w:rPr>
          <w:rFonts w:hint="eastAsia"/>
          <w:spacing w:val="-6"/>
          <w:lang w:eastAsia="zh-CN"/>
        </w:rPr>
        <w:t>。</w:t>
      </w:r>
    </w:p>
    <w:p w:rsidR="00967702" w:rsidRDefault="00DD56C2" w:rsidP="00E02A34">
      <w:pPr>
        <w:pStyle w:val="a3"/>
        <w:spacing w:before="26" w:line="360" w:lineRule="auto"/>
        <w:ind w:firstLineChars="200" w:firstLine="480"/>
        <w:rPr>
          <w:lang w:eastAsia="zh-CN"/>
        </w:rPr>
      </w:pPr>
      <w:r>
        <w:rPr>
          <w:lang w:eastAsia="zh-CN"/>
        </w:rPr>
        <w:t>④</w:t>
      </w:r>
      <w:r w:rsidR="00DE5C71">
        <w:rPr>
          <w:lang w:eastAsia="zh-CN"/>
        </w:rPr>
        <w:t>提供参选报价表(详见附件</w:t>
      </w:r>
      <w:r w:rsidR="00DE5C71">
        <w:rPr>
          <w:rFonts w:hint="eastAsia"/>
          <w:lang w:eastAsia="zh-CN"/>
        </w:rPr>
        <w:t>二</w:t>
      </w:r>
      <w:r w:rsidR="00DE5C71">
        <w:rPr>
          <w:lang w:eastAsia="zh-CN"/>
        </w:rPr>
        <w:t>)。</w:t>
      </w:r>
    </w:p>
    <w:p w:rsidR="00967702" w:rsidRDefault="00DD56C2" w:rsidP="00E02A34">
      <w:pPr>
        <w:pStyle w:val="a3"/>
        <w:spacing w:before="26" w:line="360" w:lineRule="auto"/>
        <w:ind w:firstLineChars="200" w:firstLine="480"/>
        <w:rPr>
          <w:b/>
          <w:lang w:eastAsia="zh-CN"/>
        </w:rPr>
      </w:pPr>
      <w:r>
        <w:rPr>
          <w:lang w:eastAsia="zh-CN"/>
        </w:rPr>
        <w:t>以上①至</w:t>
      </w:r>
      <w:r w:rsidR="00DE5C71">
        <w:rPr>
          <w:spacing w:val="-6"/>
          <w:lang w:eastAsia="zh-CN"/>
        </w:rPr>
        <w:t>③</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r w:rsidR="001D129E" w:rsidRPr="00A26BD6">
        <w:rPr>
          <w:rFonts w:hint="eastAsia"/>
          <w:b/>
          <w:lang w:eastAsia="zh-CN"/>
        </w:rPr>
        <w:t>（注：报价表须独</w:t>
      </w:r>
      <w:r w:rsidR="006C5136">
        <w:rPr>
          <w:rFonts w:hint="eastAsia"/>
          <w:b/>
          <w:lang w:eastAsia="zh-CN"/>
        </w:rPr>
        <w:t>立</w:t>
      </w:r>
      <w:r w:rsidR="00742673">
        <w:rPr>
          <w:rFonts w:hint="eastAsia"/>
          <w:b/>
          <w:lang w:eastAsia="zh-CN"/>
        </w:rPr>
        <w:t>盖章</w:t>
      </w:r>
      <w:r w:rsidR="001D129E" w:rsidRPr="00A26BD6">
        <w:rPr>
          <w:rFonts w:hint="eastAsia"/>
          <w:b/>
          <w:lang w:eastAsia="zh-CN"/>
        </w:rPr>
        <w:t>密封）</w:t>
      </w:r>
    </w:p>
    <w:p w:rsidR="00DE5C71" w:rsidRDefault="00DE5C71" w:rsidP="00DE5C71">
      <w:pPr>
        <w:pStyle w:val="a3"/>
        <w:spacing w:before="26" w:line="360" w:lineRule="auto"/>
        <w:ind w:firstLineChars="200" w:firstLine="482"/>
        <w:rPr>
          <w:lang w:eastAsia="zh-CN"/>
        </w:rPr>
      </w:pPr>
      <w:r>
        <w:rPr>
          <w:rFonts w:hint="eastAsia"/>
          <w:b/>
          <w:lang w:eastAsia="zh-CN"/>
        </w:rPr>
        <w:t>须提供电子版参选文件及报价表（电子U盘</w:t>
      </w:r>
      <w:r w:rsidR="002D1DAE">
        <w:rPr>
          <w:rFonts w:hint="eastAsia"/>
          <w:b/>
          <w:lang w:eastAsia="zh-CN"/>
        </w:rPr>
        <w:t xml:space="preserve"> 盖公章的PDF版</w:t>
      </w:r>
      <w:r>
        <w:rPr>
          <w:rFonts w:hint="eastAsia"/>
          <w:b/>
          <w:lang w:eastAsia="zh-CN"/>
        </w:rPr>
        <w:t>）</w:t>
      </w:r>
    </w:p>
    <w:p w:rsidR="00967702" w:rsidRDefault="00DD56C2" w:rsidP="00FA187E">
      <w:pPr>
        <w:pStyle w:val="10"/>
        <w:ind w:left="0" w:firstLineChars="200" w:firstLine="536"/>
        <w:rPr>
          <w:lang w:eastAsia="zh-CN"/>
        </w:rPr>
      </w:pPr>
      <w:r>
        <w:rPr>
          <w:w w:val="95"/>
          <w:lang w:eastAsia="zh-CN"/>
        </w:rPr>
        <w:t>二、参选书格式内容</w:t>
      </w:r>
    </w:p>
    <w:p w:rsidR="00967702" w:rsidRDefault="0043796A" w:rsidP="00FA187E">
      <w:pPr>
        <w:pStyle w:val="a3"/>
        <w:spacing w:before="240"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w:t>
      </w:r>
      <w:proofErr w:type="gramStart"/>
      <w:r>
        <w:rPr>
          <w:rFonts w:hint="eastAsia"/>
          <w:lang w:eastAsia="zh-CN"/>
        </w:rPr>
        <w:t>作出</w:t>
      </w:r>
      <w:proofErr w:type="gramEnd"/>
      <w:r>
        <w:rPr>
          <w:rFonts w:hint="eastAsia"/>
          <w:lang w:eastAsia="zh-CN"/>
        </w:rPr>
        <w:t>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FA187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r w:rsidR="00903F42">
        <w:rPr>
          <w:rFonts w:hint="eastAsia"/>
          <w:lang w:eastAsia="zh-CN"/>
        </w:rPr>
        <w:t>（含PDF电子版U盘）</w:t>
      </w:r>
      <w:r w:rsidRPr="003A256E">
        <w:rPr>
          <w:rFonts w:hint="eastAsia"/>
          <w:lang w:eastAsia="zh-CN"/>
        </w:rPr>
        <w:t>。</w:t>
      </w:r>
    </w:p>
    <w:p w:rsidR="00967702" w:rsidRDefault="00DD56C2" w:rsidP="00FA187E">
      <w:pPr>
        <w:pStyle w:val="10"/>
        <w:spacing w:line="360" w:lineRule="auto"/>
        <w:ind w:left="0" w:firstLineChars="200" w:firstLine="536"/>
        <w:rPr>
          <w:lang w:eastAsia="zh-CN"/>
        </w:rPr>
      </w:pPr>
      <w:r>
        <w:rPr>
          <w:w w:val="95"/>
          <w:lang w:eastAsia="zh-CN"/>
        </w:rPr>
        <w:t>三、参选报价</w:t>
      </w:r>
    </w:p>
    <w:p w:rsidR="00967702" w:rsidRDefault="00DD56C2" w:rsidP="00FA187E">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E733FB">
      <w:pPr>
        <w:pStyle w:val="10"/>
        <w:spacing w:before="30"/>
        <w:ind w:left="0" w:firstLineChars="200" w:firstLine="536"/>
        <w:rPr>
          <w:lang w:eastAsia="zh-CN"/>
        </w:rPr>
      </w:pPr>
      <w:r>
        <w:rPr>
          <w:w w:val="95"/>
          <w:lang w:eastAsia="zh-CN"/>
        </w:rPr>
        <w:t>四、特别说明</w:t>
      </w:r>
    </w:p>
    <w:p w:rsidR="00967702" w:rsidRDefault="00DD56C2" w:rsidP="00FA187E">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line="360" w:lineRule="auto"/>
        <w:ind w:left="119" w:right="224" w:firstLine="482"/>
        <w:rPr>
          <w:lang w:eastAsia="zh-CN"/>
        </w:rPr>
      </w:pPr>
      <w:r>
        <w:rPr>
          <w:lang w:eastAsia="zh-CN"/>
        </w:rPr>
        <w:lastRenderedPageBreak/>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3A256E" w:rsidRDefault="003A256E" w:rsidP="00E228C6">
      <w:pPr>
        <w:pStyle w:val="afa"/>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w:t>
      </w:r>
      <w:proofErr w:type="gramStart"/>
      <w:r w:rsidRPr="003A256E">
        <w:rPr>
          <w:rFonts w:hint="eastAsia"/>
          <w:bCs/>
          <w:sz w:val="24"/>
          <w:szCs w:val="24"/>
          <w:lang w:eastAsia="zh-CN"/>
        </w:rPr>
        <w:t>选文件</w:t>
      </w:r>
      <w:proofErr w:type="gramEnd"/>
      <w:r w:rsidRPr="003A256E">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w:t>
      </w:r>
      <w:r w:rsidR="002E0359" w:rsidRPr="003A256E">
        <w:rPr>
          <w:rFonts w:hint="eastAsia"/>
          <w:bCs/>
          <w:sz w:val="24"/>
          <w:szCs w:val="24"/>
          <w:lang w:eastAsia="zh-CN"/>
        </w:rPr>
        <w:t xml:space="preserve"> </w:t>
      </w:r>
      <w:r w:rsidRPr="003A256E">
        <w:rPr>
          <w:rFonts w:hint="eastAsia"/>
          <w:bCs/>
          <w:sz w:val="24"/>
          <w:szCs w:val="24"/>
          <w:lang w:eastAsia="zh-CN"/>
        </w:rPr>
        <w:t>“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w:t>
      </w:r>
      <w:proofErr w:type="gramStart"/>
      <w:r w:rsidR="0022716A" w:rsidRPr="0022716A">
        <w:rPr>
          <w:rFonts w:hint="eastAsia"/>
          <w:lang w:eastAsia="zh-CN"/>
        </w:rPr>
        <w:t>选文件</w:t>
      </w:r>
      <w:proofErr w:type="gramEnd"/>
      <w:r w:rsidR="0022716A" w:rsidRPr="0022716A">
        <w:rPr>
          <w:rFonts w:hint="eastAsia"/>
          <w:lang w:eastAsia="zh-CN"/>
        </w:rPr>
        <w:t>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005B9E">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t xml:space="preserve">7.5 </w:t>
      </w:r>
      <w:proofErr w:type="gramStart"/>
      <w:r w:rsidRPr="007154AB">
        <w:rPr>
          <w:rFonts w:hint="eastAsia"/>
          <w:lang w:eastAsia="zh-CN"/>
        </w:rPr>
        <w:t>若参</w:t>
      </w:r>
      <w:proofErr w:type="gramEnd"/>
      <w:r w:rsidRPr="007154AB">
        <w:rPr>
          <w:rFonts w:hint="eastAsia"/>
          <w:lang w:eastAsia="zh-CN"/>
        </w:rPr>
        <w:t>选人的报价明显低于其他参选报价，使得其参选报价可能低于其个别成本的，参选人应按要求</w:t>
      </w:r>
      <w:proofErr w:type="gramStart"/>
      <w:r w:rsidRPr="007154AB">
        <w:rPr>
          <w:rFonts w:hint="eastAsia"/>
          <w:lang w:eastAsia="zh-CN"/>
        </w:rPr>
        <w:t>作出</w:t>
      </w:r>
      <w:proofErr w:type="gramEnd"/>
      <w:r w:rsidRPr="007154AB">
        <w:rPr>
          <w:rFonts w:hint="eastAsia"/>
          <w:lang w:eastAsia="zh-CN"/>
        </w:rPr>
        <w:t>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w:t>
      </w:r>
      <w:r>
        <w:rPr>
          <w:rFonts w:hint="eastAsia"/>
          <w:lang w:eastAsia="zh-CN"/>
        </w:rPr>
        <w:lastRenderedPageBreak/>
        <w:t>参选文件的一部分。</w:t>
      </w:r>
    </w:p>
    <w:p w:rsidR="00005B9E" w:rsidRDefault="00005B9E" w:rsidP="00005B9E">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2F17B5" w:rsidRPr="00FD1A6E" w:rsidRDefault="002F17B5" w:rsidP="00FD1A6E">
      <w:pPr>
        <w:spacing w:before="15" w:line="360" w:lineRule="auto"/>
        <w:ind w:firstLineChars="150" w:firstLine="345"/>
        <w:rPr>
          <w:b/>
          <w:w w:val="95"/>
          <w:sz w:val="24"/>
          <w:szCs w:val="24"/>
          <w:lang w:eastAsia="zh-CN"/>
        </w:rPr>
      </w:pPr>
      <w:r w:rsidRPr="00FD1A6E">
        <w:rPr>
          <w:b/>
          <w:w w:val="95"/>
          <w:sz w:val="24"/>
          <w:szCs w:val="24"/>
          <w:lang w:eastAsia="zh-CN"/>
        </w:rPr>
        <w:t>一、规则</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1.比选人将</w:t>
      </w:r>
      <w:r w:rsidRPr="00FD1A6E">
        <w:rPr>
          <w:rFonts w:hint="eastAsia"/>
          <w:lang w:eastAsia="zh-CN"/>
        </w:rPr>
        <w:t>先对参选</w:t>
      </w:r>
      <w:r w:rsidR="00392AAD" w:rsidRPr="00FD1A6E">
        <w:rPr>
          <w:rFonts w:hint="eastAsia"/>
          <w:lang w:eastAsia="zh-CN"/>
        </w:rPr>
        <w:t>人的资质</w:t>
      </w:r>
      <w:r w:rsidRPr="00FD1A6E">
        <w:rPr>
          <w:rFonts w:hint="eastAsia"/>
          <w:lang w:eastAsia="zh-CN"/>
        </w:rPr>
        <w:t>进行评选，参选</w:t>
      </w:r>
      <w:r w:rsidR="00392AAD" w:rsidRPr="00FD1A6E">
        <w:rPr>
          <w:rFonts w:hint="eastAsia"/>
          <w:lang w:eastAsia="zh-CN"/>
        </w:rPr>
        <w:t>人资质</w:t>
      </w:r>
      <w:r w:rsidRPr="00FD1A6E">
        <w:rPr>
          <w:rFonts w:hint="eastAsia"/>
          <w:lang w:eastAsia="zh-CN"/>
        </w:rPr>
        <w:t>符合</w:t>
      </w:r>
      <w:r w:rsidR="002D7819" w:rsidRPr="00FD1A6E">
        <w:rPr>
          <w:rFonts w:hint="eastAsia"/>
          <w:lang w:eastAsia="zh-CN"/>
        </w:rPr>
        <w:t>比选人</w:t>
      </w:r>
      <w:r w:rsidRPr="00FD1A6E">
        <w:rPr>
          <w:rFonts w:hint="eastAsia"/>
          <w:lang w:eastAsia="zh-CN"/>
        </w:rPr>
        <w:t>要求</w:t>
      </w:r>
      <w:r w:rsidR="00716D5A" w:rsidRPr="00FD1A6E">
        <w:rPr>
          <w:rFonts w:hint="eastAsia"/>
          <w:lang w:eastAsia="zh-CN"/>
        </w:rPr>
        <w:t>后，</w:t>
      </w:r>
      <w:r w:rsidRPr="00FD1A6E">
        <w:rPr>
          <w:rFonts w:hint="eastAsia"/>
          <w:lang w:eastAsia="zh-CN"/>
        </w:rPr>
        <w:t>方可进行下一轮商务报价评选。</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2.参选人串选、相互勾结故意压低标价以排挤竞争对手的公平竞争的，其参选无效。</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3.替补候选人的设定与使用：在合同签订前，比选单位发现参选人的参选报价或</w:t>
      </w:r>
      <w:r w:rsidR="00C42299" w:rsidRPr="00FD1A6E">
        <w:rPr>
          <w:rFonts w:hint="eastAsia"/>
          <w:lang w:eastAsia="zh-CN"/>
        </w:rPr>
        <w:t>服务</w:t>
      </w:r>
      <w:r w:rsidRPr="00FD1A6E">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2F17B5" w:rsidRPr="00FD1A6E" w:rsidRDefault="002F17B5" w:rsidP="00FD1A6E">
      <w:pPr>
        <w:spacing w:before="15" w:line="360" w:lineRule="auto"/>
        <w:ind w:firstLineChars="200" w:firstLine="459"/>
        <w:rPr>
          <w:b/>
          <w:w w:val="95"/>
          <w:sz w:val="24"/>
          <w:szCs w:val="24"/>
          <w:lang w:eastAsia="zh-CN"/>
        </w:rPr>
      </w:pPr>
      <w:r w:rsidRPr="00FD1A6E">
        <w:rPr>
          <w:b/>
          <w:w w:val="95"/>
          <w:sz w:val="24"/>
          <w:szCs w:val="24"/>
          <w:lang w:eastAsia="zh-CN"/>
        </w:rPr>
        <w:t>二、资格审查</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2F17B5" w:rsidRPr="00FD1A6E" w:rsidRDefault="002F17B5" w:rsidP="00FD1A6E">
      <w:pPr>
        <w:spacing w:before="15" w:line="360" w:lineRule="auto"/>
        <w:ind w:firstLineChars="200" w:firstLine="459"/>
        <w:rPr>
          <w:b/>
          <w:w w:val="95"/>
          <w:sz w:val="24"/>
          <w:szCs w:val="24"/>
          <w:lang w:eastAsia="zh-CN"/>
        </w:rPr>
      </w:pPr>
      <w:r w:rsidRPr="00FD1A6E">
        <w:rPr>
          <w:b/>
          <w:w w:val="95"/>
          <w:sz w:val="24"/>
          <w:szCs w:val="24"/>
          <w:lang w:eastAsia="zh-CN"/>
        </w:rPr>
        <w:t>三、评选办法</w:t>
      </w:r>
    </w:p>
    <w:p w:rsidR="002F17B5" w:rsidRPr="00FD1A6E" w:rsidRDefault="002F17B5" w:rsidP="002F17B5">
      <w:pPr>
        <w:pStyle w:val="a3"/>
        <w:spacing w:line="360" w:lineRule="auto"/>
        <w:ind w:right="121" w:firstLineChars="200" w:firstLine="480"/>
        <w:jc w:val="both"/>
        <w:rPr>
          <w:lang w:eastAsia="zh-CN"/>
        </w:rPr>
      </w:pPr>
      <w:r w:rsidRPr="00FD1A6E">
        <w:rPr>
          <w:rFonts w:hint="eastAsia"/>
          <w:lang w:eastAsia="zh-CN"/>
        </w:rPr>
        <w:t>本项目设置最高控制价</w:t>
      </w:r>
      <w:r w:rsidR="00007D43">
        <w:rPr>
          <w:rFonts w:hint="eastAsia"/>
          <w:b/>
          <w:lang w:eastAsia="zh-CN"/>
        </w:rPr>
        <w:t>10.75</w:t>
      </w:r>
      <w:r w:rsidRPr="00FD1A6E">
        <w:rPr>
          <w:rFonts w:hint="eastAsia"/>
          <w:b/>
          <w:lang w:eastAsia="zh-CN"/>
        </w:rPr>
        <w:t>万元整</w:t>
      </w:r>
      <w:r w:rsidR="00FD1A6E" w:rsidRPr="00FD1A6E">
        <w:rPr>
          <w:rFonts w:hint="eastAsia"/>
          <w:b/>
          <w:lang w:eastAsia="zh-CN"/>
        </w:rPr>
        <w:t>（含税价）</w:t>
      </w:r>
      <w:r w:rsidRPr="00FD1A6E">
        <w:rPr>
          <w:rFonts w:hint="eastAsia"/>
          <w:lang w:eastAsia="zh-CN"/>
        </w:rPr>
        <w:t>。参选人所填报的报价高于本项目最高限价的，其参选将被比选小组予以否决</w:t>
      </w:r>
      <w:r w:rsidR="00237C89" w:rsidRPr="00FD1A6E">
        <w:rPr>
          <w:rFonts w:hint="eastAsia"/>
          <w:lang w:eastAsia="zh-CN"/>
        </w:rPr>
        <w:t>。</w:t>
      </w:r>
    </w:p>
    <w:p w:rsidR="00FD1A6E" w:rsidRPr="00FD1A6E" w:rsidRDefault="00FD1A6E" w:rsidP="002F17B5">
      <w:pPr>
        <w:pStyle w:val="a3"/>
        <w:spacing w:line="360" w:lineRule="auto"/>
        <w:ind w:left="120" w:right="222" w:firstLineChars="200" w:firstLine="480"/>
        <w:rPr>
          <w:lang w:eastAsia="zh-CN"/>
        </w:rPr>
      </w:pPr>
      <w:r w:rsidRPr="00FD1A6E">
        <w:rPr>
          <w:rFonts w:hint="eastAsia"/>
          <w:lang w:eastAsia="zh-CN"/>
        </w:rPr>
        <w:t>本项目采用商务报价决标的评标办法，</w:t>
      </w:r>
      <w:r w:rsidRPr="00FD1A6E">
        <w:rPr>
          <w:lang w:eastAsia="zh-CN"/>
        </w:rPr>
        <w:t>评选委员会将对通过资格及实质响应性审查</w:t>
      </w:r>
      <w:r w:rsidRPr="00FD1A6E">
        <w:rPr>
          <w:rFonts w:hint="eastAsia"/>
          <w:lang w:eastAsia="zh-CN"/>
        </w:rPr>
        <w:t>符合要求</w:t>
      </w:r>
      <w:r w:rsidRPr="00FD1A6E">
        <w:rPr>
          <w:lang w:eastAsia="zh-CN"/>
        </w:rPr>
        <w:t>的各合格参选人，</w:t>
      </w:r>
      <w:r w:rsidRPr="00FD1A6E">
        <w:rPr>
          <w:rFonts w:hint="eastAsia"/>
          <w:lang w:eastAsia="zh-CN"/>
        </w:rPr>
        <w:t>进行商务报价的评选，</w:t>
      </w:r>
      <w:proofErr w:type="gramStart"/>
      <w:r w:rsidRPr="00FD1A6E">
        <w:rPr>
          <w:rFonts w:hint="eastAsia"/>
          <w:lang w:eastAsia="zh-CN"/>
        </w:rPr>
        <w:t>未税总价</w:t>
      </w:r>
      <w:proofErr w:type="gramEnd"/>
      <w:r w:rsidRPr="00FD1A6E">
        <w:rPr>
          <w:rFonts w:hint="eastAsia"/>
          <w:lang w:eastAsia="zh-CN"/>
        </w:rPr>
        <w:t>最低者作为中选单位</w:t>
      </w:r>
      <w:r w:rsidRPr="00FD1A6E">
        <w:rPr>
          <w:lang w:eastAsia="zh-CN"/>
        </w:rPr>
        <w:t>。</w:t>
      </w:r>
    </w:p>
    <w:p w:rsidR="002F17B5" w:rsidRPr="00FD1A6E" w:rsidRDefault="002F17B5" w:rsidP="00FD1A6E">
      <w:pPr>
        <w:spacing w:before="15" w:line="360" w:lineRule="auto"/>
        <w:ind w:firstLineChars="200" w:firstLine="459"/>
        <w:rPr>
          <w:b/>
          <w:w w:val="95"/>
          <w:sz w:val="24"/>
          <w:szCs w:val="24"/>
          <w:lang w:eastAsia="zh-CN"/>
        </w:rPr>
      </w:pPr>
      <w:r w:rsidRPr="00FD1A6E">
        <w:rPr>
          <w:b/>
          <w:w w:val="95"/>
          <w:sz w:val="24"/>
          <w:szCs w:val="24"/>
          <w:lang w:eastAsia="zh-CN"/>
        </w:rPr>
        <w:t>四、以下情况作废选处理</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1.对比</w:t>
      </w:r>
      <w:proofErr w:type="gramStart"/>
      <w:r w:rsidRPr="00FD1A6E">
        <w:rPr>
          <w:lang w:eastAsia="zh-CN"/>
        </w:rPr>
        <w:t>选文件</w:t>
      </w:r>
      <w:proofErr w:type="gramEnd"/>
      <w:r w:rsidRPr="00FD1A6E">
        <w:rPr>
          <w:lang w:eastAsia="zh-CN"/>
        </w:rPr>
        <w:t>提出的实质性要求和条件，参选文件未能在实质上响应的。</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2.参选文件存在重大偏差的。</w:t>
      </w:r>
    </w:p>
    <w:p w:rsidR="002F17B5" w:rsidRPr="00FD1A6E" w:rsidRDefault="002F17B5" w:rsidP="002F17B5">
      <w:pPr>
        <w:pStyle w:val="a3"/>
        <w:spacing w:line="360" w:lineRule="auto"/>
        <w:ind w:right="121" w:firstLineChars="200" w:firstLine="480"/>
        <w:jc w:val="both"/>
        <w:rPr>
          <w:lang w:eastAsia="zh-CN"/>
        </w:rPr>
      </w:pPr>
      <w:r w:rsidRPr="00FD1A6E">
        <w:rPr>
          <w:rFonts w:hint="eastAsia"/>
          <w:lang w:eastAsia="zh-CN"/>
        </w:rPr>
        <w:t>3</w:t>
      </w:r>
      <w:r w:rsidRPr="00FD1A6E">
        <w:rPr>
          <w:lang w:eastAsia="zh-CN"/>
        </w:rPr>
        <w:t>.违反规定</w:t>
      </w:r>
      <w:proofErr w:type="gramStart"/>
      <w:r w:rsidRPr="00FD1A6E">
        <w:rPr>
          <w:lang w:eastAsia="zh-CN"/>
        </w:rPr>
        <w:t>影响开选评选</w:t>
      </w:r>
      <w:proofErr w:type="gramEnd"/>
      <w:r w:rsidRPr="00FD1A6E">
        <w:rPr>
          <w:lang w:eastAsia="zh-CN"/>
        </w:rPr>
        <w:t>工作或采取其他方式对比选人施加影响的。</w:t>
      </w:r>
    </w:p>
    <w:p w:rsidR="002F17B5" w:rsidRPr="00FD1A6E" w:rsidRDefault="002F17B5" w:rsidP="002F17B5">
      <w:pPr>
        <w:pStyle w:val="a3"/>
        <w:spacing w:line="360" w:lineRule="auto"/>
        <w:ind w:right="121" w:firstLineChars="200" w:firstLine="480"/>
        <w:jc w:val="both"/>
        <w:rPr>
          <w:lang w:eastAsia="zh-CN"/>
        </w:rPr>
      </w:pPr>
      <w:r w:rsidRPr="00FD1A6E">
        <w:rPr>
          <w:rFonts w:hint="eastAsia"/>
          <w:lang w:eastAsia="zh-CN"/>
        </w:rPr>
        <w:t>4</w:t>
      </w:r>
      <w:r w:rsidRPr="00FD1A6E">
        <w:rPr>
          <w:lang w:eastAsia="zh-CN"/>
        </w:rPr>
        <w:t>.参选人串标、相互勾结故意压低标价以排挤竞争对手的公平竞争的，其参选无效。</w:t>
      </w:r>
    </w:p>
    <w:p w:rsidR="002F17B5" w:rsidRPr="00FD1A6E" w:rsidRDefault="002F17B5" w:rsidP="00FD1A6E">
      <w:pPr>
        <w:spacing w:before="15" w:line="360" w:lineRule="auto"/>
        <w:ind w:firstLineChars="200" w:firstLine="459"/>
        <w:rPr>
          <w:b/>
          <w:w w:val="95"/>
          <w:sz w:val="24"/>
          <w:szCs w:val="24"/>
          <w:lang w:eastAsia="zh-CN"/>
        </w:rPr>
      </w:pPr>
      <w:r w:rsidRPr="00FD1A6E">
        <w:rPr>
          <w:b/>
          <w:w w:val="95"/>
          <w:sz w:val="24"/>
          <w:szCs w:val="24"/>
          <w:lang w:eastAsia="zh-CN"/>
        </w:rPr>
        <w:t>五、评选</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1.比选人将在参选文件截止日期后组织比选会，参选人选定工作在比选人有关部门监督下，由比选人依法组建的评选委员会负责。</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2.在开选时没有启封和读出的参选文件，在评选时将不予考虑。</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3.比选人将</w:t>
      </w:r>
      <w:proofErr w:type="gramStart"/>
      <w:r w:rsidRPr="00FD1A6E">
        <w:rPr>
          <w:lang w:eastAsia="zh-CN"/>
        </w:rPr>
        <w:t>做开选记录</w:t>
      </w:r>
      <w:proofErr w:type="gramEnd"/>
      <w:r w:rsidRPr="00FD1A6E">
        <w:rPr>
          <w:lang w:eastAsia="zh-CN"/>
        </w:rPr>
        <w:t>。</w:t>
      </w:r>
    </w:p>
    <w:p w:rsidR="002F17B5" w:rsidRDefault="002F17B5" w:rsidP="002F17B5">
      <w:pPr>
        <w:pStyle w:val="a3"/>
        <w:spacing w:line="360" w:lineRule="auto"/>
        <w:ind w:right="121" w:firstLineChars="200" w:firstLine="480"/>
        <w:jc w:val="both"/>
        <w:rPr>
          <w:lang w:eastAsia="zh-CN"/>
        </w:rPr>
      </w:pPr>
      <w:r w:rsidRPr="00FD1A6E">
        <w:rPr>
          <w:rFonts w:hint="eastAsia"/>
          <w:lang w:eastAsia="zh-CN"/>
        </w:rPr>
        <w:t>4.业主将根据评选结果与中选人签订合同。</w:t>
      </w: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2F17B5">
        <w:rPr>
          <w:rFonts w:hint="eastAsia"/>
          <w:lang w:eastAsia="zh-CN"/>
        </w:rPr>
        <w:t>2</w:t>
      </w:r>
      <w:r w:rsidR="00471E39">
        <w:rPr>
          <w:rFonts w:hint="eastAsia"/>
          <w:lang w:eastAsia="zh-CN"/>
        </w:rPr>
        <w:t>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f3"/>
          <w:rFonts w:hint="eastAsia"/>
          <w:sz w:val="24"/>
          <w:szCs w:val="24"/>
        </w:rPr>
        <w:t>福建福海创石油化工有限公司的权属子公司“</w:t>
      </w:r>
      <w:r w:rsidR="00007D43">
        <w:rPr>
          <w:rStyle w:val="aff3"/>
          <w:rFonts w:hint="eastAsia"/>
          <w:sz w:val="24"/>
          <w:szCs w:val="24"/>
        </w:rPr>
        <w:t>腾龙芳烃</w:t>
      </w:r>
      <w:r w:rsidR="00471E39">
        <w:rPr>
          <w:rStyle w:val="aff3"/>
          <w:rFonts w:hint="eastAsia"/>
          <w:sz w:val="24"/>
          <w:szCs w:val="24"/>
        </w:rPr>
        <w:t>（漳州）有限公司</w:t>
      </w:r>
      <w:r w:rsidR="00471E39" w:rsidRPr="00471E39">
        <w:rPr>
          <w:rStyle w:val="aff3"/>
          <w:rFonts w:hint="eastAsia"/>
          <w:sz w:val="24"/>
          <w:szCs w:val="24"/>
        </w:rPr>
        <w:t>”作为合同执行主体，将于中选通知书发出之日起</w:t>
      </w:r>
      <w:r w:rsidR="00C42299">
        <w:rPr>
          <w:rStyle w:val="aff3"/>
          <w:rFonts w:hint="eastAsia"/>
          <w:sz w:val="24"/>
          <w:szCs w:val="24"/>
        </w:rPr>
        <w:t>2</w:t>
      </w:r>
      <w:r w:rsidR="00471E39" w:rsidRPr="00471E39">
        <w:rPr>
          <w:rStyle w:val="aff3"/>
          <w:rFonts w:hint="eastAsia"/>
          <w:sz w:val="24"/>
          <w:szCs w:val="24"/>
        </w:rPr>
        <w:t>0</w:t>
      </w:r>
      <w:r w:rsidR="00C42299">
        <w:rPr>
          <w:rStyle w:val="aff3"/>
          <w:rFonts w:hint="eastAsia"/>
          <w:sz w:val="24"/>
          <w:szCs w:val="24"/>
        </w:rPr>
        <w:t>个工作</w:t>
      </w:r>
      <w:r w:rsidR="00471E39" w:rsidRPr="00471E39">
        <w:rPr>
          <w:rStyle w:val="aff3"/>
          <w:rFonts w:hint="eastAsia"/>
          <w:sz w:val="24"/>
          <w:szCs w:val="24"/>
        </w:rPr>
        <w:t>日内与中选人完成合同签订事宜</w:t>
      </w:r>
      <w:r w:rsidR="00471E39">
        <w:rPr>
          <w:rStyle w:val="aff3"/>
          <w:rFonts w:hint="eastAsia"/>
          <w:sz w:val="24"/>
          <w:szCs w:val="24"/>
        </w:rPr>
        <w:t>。</w:t>
      </w:r>
    </w:p>
    <w:p w:rsidR="00533D5B" w:rsidRPr="00533D5B" w:rsidRDefault="00533D5B" w:rsidP="00533D5B">
      <w:pPr>
        <w:pStyle w:val="1"/>
        <w:sectPr w:rsidR="00533D5B" w:rsidRPr="00533D5B">
          <w:footerReference w:type="default" r:id="rId12"/>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Pr="004611B5" w:rsidRDefault="00DD56C2" w:rsidP="004611B5">
      <w:pPr>
        <w:autoSpaceDE/>
        <w:autoSpaceDN/>
        <w:spacing w:line="360" w:lineRule="auto"/>
        <w:ind w:firstLineChars="200" w:firstLine="480"/>
        <w:jc w:val="both"/>
        <w:rPr>
          <w:rFonts w:asciiTheme="majorEastAsia" w:eastAsiaTheme="majorEastAsia" w:hAnsiTheme="majorEastAsia"/>
          <w:bCs/>
          <w:sz w:val="24"/>
          <w:szCs w:val="24"/>
          <w:lang w:eastAsia="zh-CN"/>
        </w:rPr>
      </w:pPr>
      <w:r w:rsidRPr="004611B5">
        <w:rPr>
          <w:sz w:val="24"/>
          <w:szCs w:val="24"/>
          <w:lang w:eastAsia="zh-CN"/>
        </w:rPr>
        <w:t>2.</w:t>
      </w:r>
      <w:r w:rsidRPr="004611B5">
        <w:rPr>
          <w:spacing w:val="-2"/>
          <w:sz w:val="24"/>
          <w:szCs w:val="24"/>
          <w:lang w:eastAsia="zh-CN"/>
        </w:rPr>
        <w:t>中选单位必须严格执行</w:t>
      </w:r>
      <w:r w:rsidR="00237C89" w:rsidRPr="00237C89">
        <w:rPr>
          <w:rFonts w:asciiTheme="majorEastAsia" w:eastAsiaTheme="majorEastAsia" w:hAnsiTheme="majorEastAsia" w:hint="eastAsia"/>
          <w:sz w:val="24"/>
          <w:szCs w:val="24"/>
          <w:u w:val="single"/>
          <w:lang w:eastAsia="zh-CN"/>
        </w:rPr>
        <w:t>P</w:t>
      </w:r>
      <w:r w:rsidR="00007D43">
        <w:rPr>
          <w:rFonts w:asciiTheme="majorEastAsia" w:eastAsiaTheme="majorEastAsia" w:hAnsiTheme="majorEastAsia" w:hint="eastAsia"/>
          <w:sz w:val="24"/>
          <w:szCs w:val="24"/>
          <w:u w:val="single"/>
          <w:lang w:eastAsia="zh-CN"/>
        </w:rPr>
        <w:t>X厂区火炬气柜检修</w:t>
      </w:r>
      <w:r w:rsidR="004611B5" w:rsidRPr="00237C89">
        <w:rPr>
          <w:rFonts w:asciiTheme="majorEastAsia" w:eastAsiaTheme="majorEastAsia" w:hAnsiTheme="majorEastAsia" w:hint="eastAsia"/>
          <w:bCs/>
          <w:sz w:val="24"/>
          <w:szCs w:val="24"/>
          <w:u w:val="single"/>
          <w:lang w:eastAsia="zh-CN"/>
        </w:rPr>
        <w:t>项目</w:t>
      </w:r>
      <w:r w:rsidRPr="004611B5">
        <w:rPr>
          <w:spacing w:val="-2"/>
          <w:sz w:val="24"/>
          <w:szCs w:val="24"/>
          <w:lang w:eastAsia="zh-CN"/>
        </w:rPr>
        <w:t>合同</w:t>
      </w:r>
      <w:r w:rsidRPr="004611B5">
        <w:rPr>
          <w:sz w:val="24"/>
          <w:szCs w:val="24"/>
          <w:lang w:eastAsia="zh-CN"/>
        </w:rPr>
        <w:t>（详见附件一</w:t>
      </w:r>
      <w:r w:rsidRPr="004611B5">
        <w:rPr>
          <w:spacing w:val="-17"/>
          <w:sz w:val="24"/>
          <w:szCs w:val="24"/>
          <w:lang w:eastAsia="zh-CN"/>
        </w:rPr>
        <w:t>）</w:t>
      </w:r>
      <w:r w:rsidRPr="004611B5">
        <w:rPr>
          <w:spacing w:val="-13"/>
          <w:sz w:val="24"/>
          <w:szCs w:val="24"/>
          <w:lang w:eastAsia="zh-CN"/>
        </w:rPr>
        <w:t>、《承诺函》</w:t>
      </w:r>
      <w:r w:rsidRPr="004611B5">
        <w:rPr>
          <w:sz w:val="24"/>
          <w:szCs w:val="24"/>
          <w:lang w:eastAsia="zh-CN"/>
        </w:rPr>
        <w:t>（详见附件二</w:t>
      </w:r>
      <w:r w:rsidRPr="004611B5">
        <w:rPr>
          <w:spacing w:val="-17"/>
          <w:sz w:val="24"/>
          <w:szCs w:val="24"/>
          <w:lang w:eastAsia="zh-CN"/>
        </w:rPr>
        <w:t>）</w:t>
      </w:r>
      <w:r w:rsidRPr="004611B5">
        <w:rPr>
          <w:sz w:val="24"/>
          <w:szCs w:val="24"/>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237C89" w:rsidRDefault="00007D43" w:rsidP="00237C89">
      <w:pPr>
        <w:jc w:val="center"/>
        <w:rPr>
          <w:rFonts w:ascii="Arial" w:hAnsi="Arial" w:cs="Arial"/>
          <w:b/>
          <w:sz w:val="32"/>
          <w:szCs w:val="32"/>
          <w:lang w:eastAsia="zh-CN"/>
        </w:rPr>
      </w:pPr>
      <w:r>
        <w:rPr>
          <w:rFonts w:ascii="Arial" w:hAnsi="Arial" w:cs="Arial" w:hint="eastAsia"/>
          <w:b/>
          <w:sz w:val="32"/>
          <w:szCs w:val="32"/>
          <w:lang w:eastAsia="zh-CN"/>
        </w:rPr>
        <w:t>腾龙芳烃</w:t>
      </w:r>
      <w:r w:rsidR="00237C89">
        <w:rPr>
          <w:rFonts w:ascii="Arial" w:hAnsi="Arial" w:cs="Arial" w:hint="eastAsia"/>
          <w:b/>
          <w:sz w:val="32"/>
          <w:szCs w:val="32"/>
          <w:lang w:eastAsia="zh-CN"/>
        </w:rPr>
        <w:t>（漳州）有限公司</w:t>
      </w:r>
    </w:p>
    <w:p w:rsidR="00237C89" w:rsidRDefault="00DD2E64" w:rsidP="00237C89">
      <w:pPr>
        <w:jc w:val="center"/>
        <w:rPr>
          <w:rFonts w:ascii="Arial" w:hAnsi="Arial" w:cs="Arial"/>
          <w:b/>
          <w:sz w:val="32"/>
          <w:szCs w:val="32"/>
          <w:lang w:eastAsia="zh-CN"/>
        </w:rPr>
      </w:pPr>
      <w:r>
        <w:rPr>
          <w:rFonts w:ascii="Arial" w:hAnsi="Arial" w:cs="Arial" w:hint="eastAsia"/>
          <w:b/>
          <w:sz w:val="32"/>
          <w:szCs w:val="32"/>
          <w:lang w:eastAsia="zh-CN"/>
        </w:rPr>
        <w:t>火炬气柜检修</w:t>
      </w:r>
      <w:r w:rsidR="00237C89" w:rsidRPr="00B36D25">
        <w:rPr>
          <w:rFonts w:ascii="Arial" w:hAnsi="Arial" w:cs="Arial"/>
          <w:b/>
          <w:sz w:val="32"/>
          <w:szCs w:val="32"/>
          <w:lang w:eastAsia="zh-CN"/>
        </w:rPr>
        <w:t>合同</w:t>
      </w:r>
    </w:p>
    <w:p w:rsidR="00237C89" w:rsidRPr="00172FEC" w:rsidRDefault="00237C89" w:rsidP="00237C89">
      <w:pPr>
        <w:spacing w:line="360" w:lineRule="auto"/>
        <w:rPr>
          <w:rFonts w:cs="Arial"/>
          <w:sz w:val="24"/>
          <w:lang w:eastAsia="zh-CN"/>
        </w:rPr>
      </w:pPr>
      <w:r w:rsidRPr="00172FEC">
        <w:rPr>
          <w:rFonts w:cs="Arial" w:hint="eastAsia"/>
          <w:sz w:val="24"/>
          <w:lang w:eastAsia="zh-CN"/>
        </w:rPr>
        <w:t xml:space="preserve">                               </w:t>
      </w:r>
      <w:r>
        <w:rPr>
          <w:rFonts w:cs="Arial" w:hint="eastAsia"/>
          <w:sz w:val="24"/>
          <w:lang w:eastAsia="zh-CN"/>
        </w:rPr>
        <w:t xml:space="preserve">  </w:t>
      </w:r>
      <w:r w:rsidRPr="00172FEC">
        <w:rPr>
          <w:rFonts w:cs="Arial" w:hint="eastAsia"/>
          <w:sz w:val="24"/>
          <w:lang w:eastAsia="zh-CN"/>
        </w:rPr>
        <w:t xml:space="preserve">  合同编号：</w:t>
      </w:r>
      <w:r w:rsidRPr="00172FEC">
        <w:rPr>
          <w:rFonts w:cs="Arial"/>
          <w:sz w:val="24"/>
          <w:lang w:eastAsia="zh-CN"/>
        </w:rPr>
        <w:t xml:space="preserve"> </w:t>
      </w:r>
    </w:p>
    <w:p w:rsidR="00237C89" w:rsidRPr="00172FEC" w:rsidRDefault="00237C89" w:rsidP="00237C89">
      <w:pPr>
        <w:spacing w:line="360" w:lineRule="auto"/>
        <w:rPr>
          <w:rFonts w:cs="Arial"/>
          <w:sz w:val="24"/>
          <w:lang w:eastAsia="zh-CN"/>
        </w:rPr>
      </w:pPr>
      <w:r w:rsidRPr="00172FEC">
        <w:rPr>
          <w:rFonts w:cs="Arial" w:hint="eastAsia"/>
          <w:sz w:val="24"/>
          <w:lang w:eastAsia="zh-CN"/>
        </w:rPr>
        <w:t xml:space="preserve">                                   </w:t>
      </w:r>
      <w:r>
        <w:rPr>
          <w:rFonts w:cs="Arial" w:hint="eastAsia"/>
          <w:sz w:val="24"/>
          <w:lang w:eastAsia="zh-CN"/>
        </w:rPr>
        <w:t>签订日期：     年    月    日</w:t>
      </w:r>
    </w:p>
    <w:p w:rsidR="00237C89" w:rsidRPr="00AA5C7E" w:rsidRDefault="00237C89" w:rsidP="00237C89">
      <w:pPr>
        <w:spacing w:line="360" w:lineRule="auto"/>
        <w:rPr>
          <w:rFonts w:cs="Arial"/>
          <w:sz w:val="24"/>
          <w:lang w:eastAsia="zh-CN"/>
        </w:rPr>
      </w:pPr>
      <w:r w:rsidRPr="00AA5C7E">
        <w:rPr>
          <w:rFonts w:cs="Arial" w:hint="eastAsia"/>
          <w:sz w:val="24"/>
          <w:lang w:eastAsia="zh-CN"/>
        </w:rPr>
        <w:t xml:space="preserve">委 托 </w:t>
      </w:r>
      <w:r w:rsidRPr="00AA5C7E">
        <w:rPr>
          <w:rFonts w:cs="Arial"/>
          <w:sz w:val="24"/>
          <w:lang w:eastAsia="zh-CN"/>
        </w:rPr>
        <w:t>方：_</w:t>
      </w:r>
      <w:r w:rsidR="00DD2E64">
        <w:rPr>
          <w:rFonts w:cs="Arial" w:hint="eastAsia"/>
          <w:sz w:val="24"/>
          <w:u w:val="single"/>
          <w:lang w:eastAsia="zh-CN"/>
        </w:rPr>
        <w:t>腾龙芳烃</w:t>
      </w:r>
      <w:r>
        <w:rPr>
          <w:rFonts w:cs="Arial" w:hint="eastAsia"/>
          <w:sz w:val="24"/>
          <w:u w:val="single"/>
          <w:lang w:eastAsia="zh-CN"/>
        </w:rPr>
        <w:t>（漳州）</w:t>
      </w:r>
      <w:r w:rsidRPr="004A5A9D">
        <w:rPr>
          <w:rFonts w:cs="Arial" w:hint="eastAsia"/>
          <w:sz w:val="24"/>
          <w:u w:val="single"/>
          <w:lang w:eastAsia="zh-CN"/>
        </w:rPr>
        <w:t>有限公司</w:t>
      </w:r>
      <w:r w:rsidRPr="00AA5C7E">
        <w:rPr>
          <w:rFonts w:cs="Arial"/>
          <w:sz w:val="24"/>
          <w:u w:val="single"/>
          <w:lang w:eastAsia="zh-CN"/>
        </w:rPr>
        <w:t>_</w:t>
      </w:r>
      <w:r w:rsidRPr="00AA5C7E">
        <w:rPr>
          <w:rFonts w:cs="Arial" w:hint="eastAsia"/>
          <w:sz w:val="24"/>
          <w:lang w:eastAsia="zh-CN"/>
        </w:rPr>
        <w:t>（以下简称“甲方”）</w:t>
      </w:r>
      <w:r w:rsidRPr="00AA5C7E">
        <w:rPr>
          <w:rFonts w:cs="Arial"/>
          <w:sz w:val="24"/>
          <w:lang w:eastAsia="zh-CN"/>
        </w:rPr>
        <w:br/>
      </w:r>
      <w:r w:rsidRPr="00AA5C7E">
        <w:rPr>
          <w:rFonts w:cs="Arial" w:hint="eastAsia"/>
          <w:sz w:val="24"/>
          <w:lang w:eastAsia="zh-CN"/>
        </w:rPr>
        <w:t>受 托</w:t>
      </w:r>
      <w:r w:rsidRPr="00AA5C7E">
        <w:rPr>
          <w:rFonts w:cs="Arial"/>
          <w:sz w:val="24"/>
          <w:lang w:eastAsia="zh-CN"/>
        </w:rPr>
        <w:t xml:space="preserve"> 方：</w:t>
      </w:r>
      <w:r w:rsidRPr="00AA5C7E">
        <w:rPr>
          <w:rFonts w:cs="Arial"/>
          <w:sz w:val="24"/>
          <w:u w:val="single"/>
          <w:lang w:eastAsia="zh-CN"/>
        </w:rPr>
        <w:t>_</w:t>
      </w:r>
      <w:r>
        <w:rPr>
          <w:rFonts w:cs="Arial" w:hint="eastAsia"/>
          <w:sz w:val="24"/>
          <w:u w:val="single"/>
          <w:lang w:eastAsia="zh-CN"/>
        </w:rPr>
        <w:t xml:space="preserve">                       </w:t>
      </w:r>
      <w:r w:rsidRPr="00AA5C7E">
        <w:rPr>
          <w:rFonts w:cs="Arial"/>
          <w:sz w:val="24"/>
          <w:lang w:eastAsia="zh-CN"/>
        </w:rPr>
        <w:t>_</w:t>
      </w:r>
      <w:r w:rsidRPr="00AA5C7E">
        <w:rPr>
          <w:rFonts w:cs="Arial" w:hint="eastAsia"/>
          <w:sz w:val="24"/>
          <w:lang w:eastAsia="zh-CN"/>
        </w:rPr>
        <w:t>（以下简称“乙方”）</w:t>
      </w:r>
    </w:p>
    <w:p w:rsidR="00237C89" w:rsidRPr="005B28C8" w:rsidRDefault="00237C89" w:rsidP="00237C89">
      <w:pPr>
        <w:spacing w:line="360" w:lineRule="auto"/>
        <w:ind w:firstLineChars="200" w:firstLine="480"/>
        <w:rPr>
          <w:rFonts w:cs="Arial"/>
          <w:sz w:val="24"/>
          <w:lang w:eastAsia="zh-CN"/>
        </w:rPr>
      </w:pPr>
      <w:r>
        <w:rPr>
          <w:rFonts w:hint="eastAsia"/>
          <w:sz w:val="24"/>
          <w:lang w:eastAsia="zh-CN"/>
        </w:rPr>
        <w:t>本合同甲方委托乙方就</w:t>
      </w:r>
      <w:r>
        <w:rPr>
          <w:sz w:val="24"/>
          <w:lang w:eastAsia="zh-CN"/>
        </w:rPr>
        <w:t xml:space="preserve"> </w:t>
      </w:r>
      <w:r w:rsidR="00DD2E64">
        <w:rPr>
          <w:rFonts w:hint="eastAsia"/>
          <w:sz w:val="24"/>
          <w:u w:val="single"/>
          <w:lang w:eastAsia="zh-CN"/>
        </w:rPr>
        <w:t>火炬气柜检修</w:t>
      </w:r>
      <w:r>
        <w:rPr>
          <w:rFonts w:hint="eastAsia"/>
          <w:sz w:val="24"/>
          <w:lang w:eastAsia="zh-CN"/>
        </w:rPr>
        <w:t>项目进行有偿的维修技术服务，并支付相应的服务报酬。双方经过平等协商，在真实、充分地表达各自意愿的基础上，根据《中华人民共和国合同法》的规定，</w:t>
      </w:r>
      <w:r w:rsidRPr="00AA5C7E">
        <w:rPr>
          <w:color w:val="000000"/>
          <w:sz w:val="24"/>
          <w:lang w:eastAsia="zh-CN"/>
        </w:rPr>
        <w:t>签订本合同，以便共同遵守。</w:t>
      </w:r>
    </w:p>
    <w:p w:rsidR="00237C89" w:rsidRPr="004A5A9D" w:rsidRDefault="00237C89" w:rsidP="00237C89">
      <w:pPr>
        <w:pStyle w:val="ab"/>
        <w:widowControl/>
        <w:numPr>
          <w:ilvl w:val="0"/>
          <w:numId w:val="1"/>
        </w:numPr>
        <w:overflowPunct w:val="0"/>
        <w:adjustRightInd w:val="0"/>
        <w:spacing w:before="0" w:line="360" w:lineRule="auto"/>
        <w:textAlignment w:val="baseline"/>
        <w:rPr>
          <w:b/>
          <w:color w:val="000000"/>
          <w:sz w:val="24"/>
          <w:lang w:eastAsia="zh-CN"/>
        </w:rPr>
      </w:pPr>
      <w:r w:rsidRPr="004A5A9D">
        <w:rPr>
          <w:rFonts w:hint="eastAsia"/>
          <w:b/>
          <w:color w:val="000000"/>
          <w:sz w:val="24"/>
          <w:lang w:eastAsia="zh-CN"/>
        </w:rPr>
        <w:t>维修设备</w:t>
      </w:r>
      <w:r w:rsidRPr="004A5A9D">
        <w:rPr>
          <w:b/>
          <w:color w:val="000000"/>
          <w:sz w:val="24"/>
          <w:lang w:eastAsia="zh-CN"/>
        </w:rPr>
        <w:t>名称、型号</w:t>
      </w:r>
      <w:r w:rsidRPr="004A5A9D">
        <w:rPr>
          <w:rFonts w:hint="eastAsia"/>
          <w:b/>
          <w:color w:val="000000"/>
          <w:sz w:val="24"/>
          <w:lang w:eastAsia="zh-CN"/>
        </w:rPr>
        <w:t>、品牌、数量、维修单价等</w:t>
      </w:r>
      <w:r w:rsidRPr="004A5A9D">
        <w:rPr>
          <w:b/>
          <w:color w:val="000000"/>
          <w:sz w:val="24"/>
          <w:lang w:eastAsia="zh-CN"/>
        </w:rPr>
        <w:t> </w:t>
      </w:r>
    </w:p>
    <w:tbl>
      <w:tblPr>
        <w:tblW w:w="9072" w:type="dxa"/>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10"/>
        <w:gridCol w:w="1559"/>
        <w:gridCol w:w="709"/>
        <w:gridCol w:w="1276"/>
        <w:gridCol w:w="1134"/>
        <w:gridCol w:w="1984"/>
      </w:tblGrid>
      <w:tr w:rsidR="00237C89" w:rsidRPr="00376F9A" w:rsidTr="00D22CD2">
        <w:trPr>
          <w:trHeight w:val="480"/>
          <w:tblCellSpacing w:w="0" w:type="dxa"/>
        </w:trPr>
        <w:tc>
          <w:tcPr>
            <w:tcW w:w="2410" w:type="dxa"/>
            <w:tcBorders>
              <w:top w:val="outset" w:sz="6" w:space="0" w:color="auto"/>
              <w:left w:val="outset" w:sz="6" w:space="0" w:color="auto"/>
              <w:bottom w:val="outset" w:sz="6" w:space="0" w:color="auto"/>
              <w:right w:val="outset" w:sz="6" w:space="0" w:color="auto"/>
            </w:tcBorders>
            <w:vAlign w:val="center"/>
          </w:tcPr>
          <w:p w:rsidR="00237C89" w:rsidRPr="00376F9A" w:rsidRDefault="00D22CD2" w:rsidP="00376F9A">
            <w:pPr>
              <w:widowControl/>
              <w:spacing w:before="100" w:beforeAutospacing="1" w:after="100" w:afterAutospacing="1"/>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检修内容</w:t>
            </w:r>
          </w:p>
        </w:tc>
        <w:tc>
          <w:tcPr>
            <w:tcW w:w="1559" w:type="dxa"/>
            <w:tcBorders>
              <w:top w:val="outset" w:sz="6" w:space="0" w:color="auto"/>
              <w:left w:val="outset" w:sz="6" w:space="0" w:color="auto"/>
              <w:bottom w:val="outset" w:sz="6" w:space="0" w:color="auto"/>
              <w:right w:val="outset" w:sz="6" w:space="0" w:color="auto"/>
            </w:tcBorders>
            <w:vAlign w:val="center"/>
          </w:tcPr>
          <w:p w:rsidR="00237C89" w:rsidRPr="00376F9A" w:rsidRDefault="00D22CD2" w:rsidP="00376F9A">
            <w:pPr>
              <w:widowControl/>
              <w:spacing w:before="100" w:beforeAutospacing="1" w:after="100" w:afterAutospacing="1"/>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验收标准</w:t>
            </w:r>
          </w:p>
        </w:tc>
        <w:tc>
          <w:tcPr>
            <w:tcW w:w="709" w:type="dxa"/>
            <w:tcBorders>
              <w:top w:val="outset" w:sz="6" w:space="0" w:color="auto"/>
              <w:left w:val="outset" w:sz="6" w:space="0" w:color="auto"/>
              <w:bottom w:val="outset" w:sz="6" w:space="0" w:color="auto"/>
              <w:right w:val="outset" w:sz="6" w:space="0" w:color="auto"/>
            </w:tcBorders>
            <w:vAlign w:val="center"/>
          </w:tcPr>
          <w:p w:rsidR="00237C89" w:rsidRPr="00376F9A" w:rsidRDefault="00237C89" w:rsidP="00376F9A">
            <w:pPr>
              <w:widowControl/>
              <w:spacing w:before="100" w:beforeAutospacing="1" w:after="100" w:afterAutospacing="1"/>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数量</w:t>
            </w:r>
            <w:proofErr w:type="spellEnd"/>
          </w:p>
        </w:tc>
        <w:tc>
          <w:tcPr>
            <w:tcW w:w="1276" w:type="dxa"/>
            <w:tcBorders>
              <w:top w:val="outset" w:sz="6" w:space="0" w:color="auto"/>
              <w:left w:val="outset" w:sz="6" w:space="0" w:color="auto"/>
              <w:bottom w:val="outset" w:sz="6" w:space="0" w:color="auto"/>
              <w:right w:val="outset" w:sz="6" w:space="0" w:color="auto"/>
            </w:tcBorders>
            <w:vAlign w:val="center"/>
          </w:tcPr>
          <w:p w:rsidR="00237C89" w:rsidRPr="00376F9A" w:rsidRDefault="00237C89" w:rsidP="00376F9A">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单价（元</w:t>
            </w:r>
            <w:proofErr w:type="spellEnd"/>
            <w:r w:rsidRPr="00376F9A">
              <w:rPr>
                <w:rFonts w:asciiTheme="majorEastAsia" w:eastAsiaTheme="majorEastAsia" w:hAnsiTheme="majorEastAsia" w:hint="eastAsia"/>
                <w:sz w:val="21"/>
                <w:szCs w:val="21"/>
              </w:rPr>
              <w:t>）</w:t>
            </w:r>
          </w:p>
        </w:tc>
        <w:tc>
          <w:tcPr>
            <w:tcW w:w="1134" w:type="dxa"/>
            <w:tcBorders>
              <w:top w:val="outset" w:sz="6" w:space="0" w:color="auto"/>
              <w:left w:val="outset" w:sz="6" w:space="0" w:color="auto"/>
              <w:bottom w:val="outset" w:sz="6" w:space="0" w:color="auto"/>
              <w:right w:val="outset" w:sz="6" w:space="0" w:color="auto"/>
            </w:tcBorders>
            <w:vAlign w:val="center"/>
          </w:tcPr>
          <w:p w:rsidR="00237C89" w:rsidRPr="00376F9A" w:rsidRDefault="00237C89" w:rsidP="00376F9A">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合计（元</w:t>
            </w:r>
            <w:proofErr w:type="spellEnd"/>
            <w:r w:rsidRPr="00376F9A">
              <w:rPr>
                <w:rFonts w:asciiTheme="majorEastAsia" w:eastAsiaTheme="majorEastAsia" w:hAnsiTheme="majorEastAsia" w:hint="eastAsia"/>
                <w:sz w:val="21"/>
                <w:szCs w:val="21"/>
              </w:rPr>
              <w:t>）</w:t>
            </w:r>
          </w:p>
        </w:tc>
        <w:tc>
          <w:tcPr>
            <w:tcW w:w="1984" w:type="dxa"/>
            <w:tcBorders>
              <w:top w:val="outset" w:sz="6" w:space="0" w:color="auto"/>
              <w:left w:val="outset" w:sz="6" w:space="0" w:color="auto"/>
              <w:bottom w:val="outset" w:sz="6" w:space="0" w:color="auto"/>
              <w:right w:val="outset" w:sz="6" w:space="0" w:color="auto"/>
            </w:tcBorders>
            <w:vAlign w:val="center"/>
          </w:tcPr>
          <w:p w:rsidR="00237C89" w:rsidRPr="00376F9A" w:rsidRDefault="00237C89" w:rsidP="00376F9A">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备注</w:t>
            </w:r>
            <w:proofErr w:type="spellEnd"/>
          </w:p>
        </w:tc>
      </w:tr>
      <w:tr w:rsidR="00376F9A" w:rsidRPr="00376F9A" w:rsidTr="0038590D">
        <w:trPr>
          <w:trHeight w:val="956"/>
          <w:tblCellSpacing w:w="0" w:type="dxa"/>
        </w:trPr>
        <w:tc>
          <w:tcPr>
            <w:tcW w:w="2410" w:type="dxa"/>
            <w:tcBorders>
              <w:top w:val="outset" w:sz="6" w:space="0" w:color="auto"/>
              <w:left w:val="outset" w:sz="6" w:space="0" w:color="auto"/>
              <w:right w:val="outset" w:sz="6" w:space="0" w:color="auto"/>
            </w:tcBorders>
            <w:vAlign w:val="center"/>
          </w:tcPr>
          <w:p w:rsidR="00376F9A" w:rsidRPr="00376F9A" w:rsidRDefault="00D22CD2" w:rsidP="00D22CD2">
            <w:pPr>
              <w:widowControl/>
              <w:spacing w:before="100" w:beforeAutospacing="1" w:after="100" w:afterAutospacing="1"/>
              <w:rPr>
                <w:rFonts w:asciiTheme="majorEastAsia" w:eastAsiaTheme="majorEastAsia" w:hAnsiTheme="majorEastAsia"/>
                <w:color w:val="000000"/>
                <w:sz w:val="21"/>
                <w:szCs w:val="21"/>
                <w:lang w:eastAsia="zh-CN"/>
              </w:rPr>
            </w:pPr>
            <w:r w:rsidRPr="00D22CD2">
              <w:rPr>
                <w:rFonts w:asciiTheme="majorEastAsia" w:eastAsiaTheme="majorEastAsia" w:hAnsiTheme="majorEastAsia" w:hint="eastAsia"/>
                <w:color w:val="000000"/>
                <w:sz w:val="21"/>
                <w:szCs w:val="21"/>
                <w:lang w:eastAsia="zh-CN"/>
              </w:rPr>
              <w:t>橡胶模折皱、鼓包等消除、修整、修补漏洞</w:t>
            </w:r>
          </w:p>
        </w:tc>
        <w:tc>
          <w:tcPr>
            <w:tcW w:w="1559" w:type="dxa"/>
            <w:tcBorders>
              <w:top w:val="outset" w:sz="6" w:space="0" w:color="auto"/>
              <w:left w:val="outset" w:sz="6" w:space="0" w:color="auto"/>
              <w:right w:val="outset" w:sz="6" w:space="0" w:color="auto"/>
            </w:tcBorders>
            <w:vAlign w:val="center"/>
          </w:tcPr>
          <w:p w:rsidR="00376F9A" w:rsidRPr="00376F9A" w:rsidRDefault="00D22CD2" w:rsidP="00376F9A">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376F9A" w:rsidRPr="00376F9A" w:rsidRDefault="00D22CD2" w:rsidP="00D40F30">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w:t>
            </w:r>
            <w:r w:rsidR="00376F9A" w:rsidRPr="00376F9A">
              <w:rPr>
                <w:rFonts w:asciiTheme="majorEastAsia" w:eastAsiaTheme="majorEastAsia" w:hAnsiTheme="majorEastAsia" w:hint="eastAsia"/>
                <w:color w:val="000000"/>
                <w:sz w:val="21"/>
                <w:szCs w:val="21"/>
                <w:lang w:eastAsia="zh-CN"/>
              </w:rPr>
              <w:t>套</w:t>
            </w:r>
          </w:p>
        </w:tc>
        <w:tc>
          <w:tcPr>
            <w:tcW w:w="1276" w:type="dxa"/>
            <w:tcBorders>
              <w:top w:val="outset" w:sz="6" w:space="0" w:color="auto"/>
              <w:left w:val="outset" w:sz="6" w:space="0" w:color="auto"/>
              <w:right w:val="outset" w:sz="6" w:space="0" w:color="auto"/>
            </w:tcBorders>
            <w:vAlign w:val="center"/>
          </w:tcPr>
          <w:p w:rsidR="00376F9A" w:rsidRPr="00376F9A" w:rsidRDefault="00376F9A" w:rsidP="00D40F30">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134" w:type="dxa"/>
            <w:tcBorders>
              <w:top w:val="outset" w:sz="6" w:space="0" w:color="auto"/>
              <w:left w:val="outset" w:sz="6" w:space="0" w:color="auto"/>
              <w:right w:val="outset" w:sz="6" w:space="0" w:color="auto"/>
            </w:tcBorders>
            <w:vAlign w:val="center"/>
          </w:tcPr>
          <w:p w:rsidR="00376F9A" w:rsidRPr="00376F9A" w:rsidRDefault="00376F9A" w:rsidP="00D40F30">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984" w:type="dxa"/>
            <w:tcBorders>
              <w:top w:val="outset" w:sz="6" w:space="0" w:color="auto"/>
              <w:left w:val="outset" w:sz="6" w:space="0" w:color="auto"/>
              <w:right w:val="outset" w:sz="6" w:space="0" w:color="auto"/>
            </w:tcBorders>
            <w:vAlign w:val="center"/>
          </w:tcPr>
          <w:p w:rsidR="00376F9A" w:rsidRPr="00376F9A" w:rsidRDefault="00D22CD2" w:rsidP="00376F9A">
            <w:pPr>
              <w:spacing w:before="100" w:beforeAutospacing="1" w:after="100" w:afterAutospacing="1" w:line="240" w:lineRule="atLeast"/>
              <w:rPr>
                <w:rFonts w:asciiTheme="majorEastAsia" w:eastAsiaTheme="majorEastAsia" w:hAnsiTheme="majorEastAsia"/>
                <w:sz w:val="21"/>
                <w:szCs w:val="21"/>
                <w:lang w:eastAsia="zh-CN"/>
              </w:rPr>
            </w:pPr>
            <w:r w:rsidRPr="00D22CD2">
              <w:rPr>
                <w:rFonts w:asciiTheme="majorEastAsia" w:eastAsiaTheme="majorEastAsia" w:hAnsiTheme="majorEastAsia" w:hint="eastAsia"/>
                <w:sz w:val="21"/>
                <w:szCs w:val="21"/>
                <w:lang w:eastAsia="zh-CN"/>
              </w:rPr>
              <w:t>含橡胶膜修补包，所有材料乙供（除橡胶膜外）</w:t>
            </w:r>
          </w:p>
        </w:tc>
      </w:tr>
      <w:tr w:rsidR="00D22CD2" w:rsidRPr="00376F9A" w:rsidTr="0038590D">
        <w:trPr>
          <w:trHeight w:val="985"/>
          <w:tblCellSpacing w:w="0" w:type="dxa"/>
        </w:trPr>
        <w:tc>
          <w:tcPr>
            <w:tcW w:w="2410" w:type="dxa"/>
            <w:tcBorders>
              <w:top w:val="outset" w:sz="6" w:space="0" w:color="auto"/>
              <w:left w:val="outset" w:sz="6" w:space="0" w:color="auto"/>
              <w:right w:val="outset" w:sz="6" w:space="0" w:color="auto"/>
            </w:tcBorders>
            <w:vAlign w:val="center"/>
          </w:tcPr>
          <w:p w:rsidR="00D22CD2" w:rsidRPr="00D22CD2" w:rsidRDefault="00D22CD2" w:rsidP="00D22CD2">
            <w:pPr>
              <w:widowControl/>
              <w:spacing w:before="100" w:beforeAutospacing="1" w:after="100" w:afterAutospacing="1"/>
              <w:rPr>
                <w:rFonts w:asciiTheme="majorEastAsia" w:eastAsiaTheme="majorEastAsia" w:hAnsiTheme="majorEastAsia"/>
                <w:color w:val="000000"/>
                <w:sz w:val="21"/>
                <w:szCs w:val="21"/>
                <w:lang w:eastAsia="zh-CN"/>
              </w:rPr>
            </w:pPr>
            <w:r w:rsidRPr="00D22CD2">
              <w:rPr>
                <w:rFonts w:asciiTheme="majorEastAsia" w:eastAsiaTheme="majorEastAsia" w:hAnsiTheme="majorEastAsia" w:hint="eastAsia"/>
                <w:color w:val="000000"/>
                <w:sz w:val="21"/>
                <w:szCs w:val="21"/>
                <w:lang w:eastAsia="zh-CN"/>
              </w:rPr>
              <w:t>调平钢丝绳全部更换φ</w:t>
            </w:r>
            <w:r w:rsidRPr="00D22CD2">
              <w:rPr>
                <w:rFonts w:asciiTheme="majorEastAsia" w:eastAsiaTheme="majorEastAsia" w:hAnsiTheme="majorEastAsia"/>
                <w:color w:val="000000"/>
                <w:sz w:val="21"/>
                <w:szCs w:val="21"/>
                <w:lang w:eastAsia="zh-CN"/>
              </w:rPr>
              <w:t>20钢丝绳8条，520米，</w:t>
            </w:r>
            <w:proofErr w:type="gramStart"/>
            <w:r w:rsidRPr="00D22CD2">
              <w:rPr>
                <w:rFonts w:asciiTheme="majorEastAsia" w:eastAsiaTheme="majorEastAsia" w:hAnsiTheme="majorEastAsia"/>
                <w:color w:val="000000"/>
                <w:sz w:val="21"/>
                <w:szCs w:val="21"/>
                <w:lang w:eastAsia="zh-CN"/>
              </w:rPr>
              <w:t>松紧度调校</w:t>
            </w:r>
            <w:proofErr w:type="gramEnd"/>
            <w:r w:rsidRPr="00D22CD2">
              <w:rPr>
                <w:rFonts w:asciiTheme="majorEastAsia" w:eastAsiaTheme="majorEastAsia" w:hAnsiTheme="majorEastAsia"/>
                <w:color w:val="000000"/>
                <w:sz w:val="21"/>
                <w:szCs w:val="21"/>
                <w:lang w:eastAsia="zh-CN"/>
              </w:rPr>
              <w:t>、涂抹黄油</w:t>
            </w:r>
          </w:p>
        </w:tc>
        <w:tc>
          <w:tcPr>
            <w:tcW w:w="1559" w:type="dxa"/>
            <w:tcBorders>
              <w:top w:val="outset" w:sz="6" w:space="0" w:color="auto"/>
              <w:left w:val="outset" w:sz="6" w:space="0" w:color="auto"/>
              <w:right w:val="outset" w:sz="6" w:space="0" w:color="auto"/>
            </w:tcBorders>
            <w:vAlign w:val="center"/>
          </w:tcPr>
          <w:p w:rsidR="00D22CD2" w:rsidRPr="00D22CD2" w:rsidRDefault="0038590D" w:rsidP="00376F9A">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D22CD2" w:rsidRDefault="00D22CD2" w:rsidP="00D40F30">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8条</w:t>
            </w:r>
          </w:p>
        </w:tc>
        <w:tc>
          <w:tcPr>
            <w:tcW w:w="1276" w:type="dxa"/>
            <w:tcBorders>
              <w:top w:val="outset" w:sz="6" w:space="0" w:color="auto"/>
              <w:left w:val="outset" w:sz="6" w:space="0" w:color="auto"/>
              <w:right w:val="outset" w:sz="6" w:space="0" w:color="auto"/>
            </w:tcBorders>
            <w:vAlign w:val="center"/>
          </w:tcPr>
          <w:p w:rsidR="00D22CD2" w:rsidRPr="00376F9A" w:rsidRDefault="00D22CD2" w:rsidP="00D40F30">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134" w:type="dxa"/>
            <w:tcBorders>
              <w:top w:val="outset" w:sz="6" w:space="0" w:color="auto"/>
              <w:left w:val="outset" w:sz="6" w:space="0" w:color="auto"/>
              <w:right w:val="outset" w:sz="6" w:space="0" w:color="auto"/>
            </w:tcBorders>
            <w:vAlign w:val="center"/>
          </w:tcPr>
          <w:p w:rsidR="00D22CD2" w:rsidRPr="00376F9A" w:rsidRDefault="00D22CD2" w:rsidP="00D40F30">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984" w:type="dxa"/>
            <w:tcBorders>
              <w:top w:val="outset" w:sz="6" w:space="0" w:color="auto"/>
              <w:left w:val="outset" w:sz="6" w:space="0" w:color="auto"/>
              <w:right w:val="outset" w:sz="6" w:space="0" w:color="auto"/>
            </w:tcBorders>
            <w:vAlign w:val="center"/>
          </w:tcPr>
          <w:p w:rsidR="00D22CD2" w:rsidRPr="00D22CD2" w:rsidRDefault="00D22CD2" w:rsidP="00376F9A">
            <w:pPr>
              <w:spacing w:before="100" w:beforeAutospacing="1" w:after="100" w:afterAutospacing="1" w:line="240" w:lineRule="atLeast"/>
              <w:rPr>
                <w:rFonts w:asciiTheme="majorEastAsia" w:eastAsiaTheme="majorEastAsia" w:hAnsiTheme="majorEastAsia"/>
                <w:sz w:val="21"/>
                <w:szCs w:val="21"/>
                <w:lang w:eastAsia="zh-CN"/>
              </w:rPr>
            </w:pPr>
            <w:r w:rsidRPr="00D22CD2">
              <w:rPr>
                <w:rFonts w:asciiTheme="majorEastAsia" w:eastAsiaTheme="majorEastAsia" w:hAnsiTheme="majorEastAsia" w:hint="eastAsia"/>
                <w:sz w:val="21"/>
                <w:szCs w:val="21"/>
                <w:lang w:eastAsia="zh-CN"/>
              </w:rPr>
              <w:t>工具、设备自带，黄油等自带，所有</w:t>
            </w:r>
            <w:proofErr w:type="gramStart"/>
            <w:r w:rsidRPr="00D22CD2">
              <w:rPr>
                <w:rFonts w:asciiTheme="majorEastAsia" w:eastAsiaTheme="majorEastAsia" w:hAnsiTheme="majorEastAsia" w:hint="eastAsia"/>
                <w:sz w:val="21"/>
                <w:szCs w:val="21"/>
                <w:lang w:eastAsia="zh-CN"/>
              </w:rPr>
              <w:t>材料乙供</w:t>
            </w:r>
            <w:proofErr w:type="gramEnd"/>
          </w:p>
        </w:tc>
      </w:tr>
      <w:tr w:rsidR="00D22CD2" w:rsidRPr="00376F9A" w:rsidTr="0038590D">
        <w:trPr>
          <w:trHeight w:val="589"/>
          <w:tblCellSpacing w:w="0" w:type="dxa"/>
        </w:trPr>
        <w:tc>
          <w:tcPr>
            <w:tcW w:w="2410" w:type="dxa"/>
            <w:tcBorders>
              <w:top w:val="outset" w:sz="6" w:space="0" w:color="auto"/>
              <w:left w:val="outset" w:sz="6" w:space="0" w:color="auto"/>
              <w:right w:val="outset" w:sz="6" w:space="0" w:color="auto"/>
            </w:tcBorders>
            <w:vAlign w:val="center"/>
          </w:tcPr>
          <w:p w:rsidR="00D22CD2" w:rsidRPr="00D22CD2" w:rsidRDefault="0038590D" w:rsidP="00D22CD2">
            <w:pPr>
              <w:widowControl/>
              <w:spacing w:before="100" w:beforeAutospacing="1" w:after="100" w:afterAutospacing="1"/>
              <w:rPr>
                <w:rFonts w:asciiTheme="majorEastAsia" w:eastAsiaTheme="majorEastAsia" w:hAnsiTheme="majorEastAsia"/>
                <w:color w:val="000000"/>
                <w:sz w:val="21"/>
                <w:szCs w:val="21"/>
                <w:lang w:eastAsia="zh-CN"/>
              </w:rPr>
            </w:pPr>
            <w:r w:rsidRPr="0038590D">
              <w:rPr>
                <w:rFonts w:asciiTheme="majorEastAsia" w:eastAsiaTheme="majorEastAsia" w:hAnsiTheme="majorEastAsia" w:hint="eastAsia"/>
                <w:color w:val="000000"/>
                <w:sz w:val="21"/>
                <w:szCs w:val="21"/>
                <w:lang w:eastAsia="zh-CN"/>
              </w:rPr>
              <w:t>活塞间隙调整</w:t>
            </w:r>
          </w:p>
        </w:tc>
        <w:tc>
          <w:tcPr>
            <w:tcW w:w="1559" w:type="dxa"/>
            <w:tcBorders>
              <w:top w:val="outset" w:sz="6" w:space="0" w:color="auto"/>
              <w:left w:val="outset" w:sz="6" w:space="0" w:color="auto"/>
              <w:right w:val="outset" w:sz="6" w:space="0" w:color="auto"/>
            </w:tcBorders>
            <w:vAlign w:val="center"/>
          </w:tcPr>
          <w:p w:rsidR="00D22CD2" w:rsidRPr="00D22CD2" w:rsidRDefault="0038590D" w:rsidP="00376F9A">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D22CD2" w:rsidRDefault="0038590D" w:rsidP="00D40F30">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1套</w:t>
            </w:r>
          </w:p>
        </w:tc>
        <w:tc>
          <w:tcPr>
            <w:tcW w:w="1276" w:type="dxa"/>
            <w:tcBorders>
              <w:top w:val="outset" w:sz="6" w:space="0" w:color="auto"/>
              <w:left w:val="outset" w:sz="6" w:space="0" w:color="auto"/>
              <w:right w:val="outset" w:sz="6" w:space="0" w:color="auto"/>
            </w:tcBorders>
            <w:vAlign w:val="center"/>
          </w:tcPr>
          <w:p w:rsidR="00D22CD2" w:rsidRPr="00376F9A" w:rsidRDefault="00D22CD2" w:rsidP="00D40F30">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134" w:type="dxa"/>
            <w:tcBorders>
              <w:top w:val="outset" w:sz="6" w:space="0" w:color="auto"/>
              <w:left w:val="outset" w:sz="6" w:space="0" w:color="auto"/>
              <w:right w:val="outset" w:sz="6" w:space="0" w:color="auto"/>
            </w:tcBorders>
            <w:vAlign w:val="center"/>
          </w:tcPr>
          <w:p w:rsidR="00D22CD2" w:rsidRPr="00376F9A" w:rsidRDefault="00D22CD2" w:rsidP="00D40F30">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984" w:type="dxa"/>
            <w:tcBorders>
              <w:top w:val="outset" w:sz="6" w:space="0" w:color="auto"/>
              <w:left w:val="outset" w:sz="6" w:space="0" w:color="auto"/>
              <w:right w:val="outset" w:sz="6" w:space="0" w:color="auto"/>
            </w:tcBorders>
            <w:vAlign w:val="center"/>
          </w:tcPr>
          <w:p w:rsidR="00D22CD2" w:rsidRPr="00D22CD2" w:rsidRDefault="0038590D" w:rsidP="00376F9A">
            <w:pPr>
              <w:spacing w:before="100" w:beforeAutospacing="1" w:after="100" w:afterAutospacing="1" w:line="240" w:lineRule="atLeast"/>
              <w:rPr>
                <w:rFonts w:asciiTheme="majorEastAsia" w:eastAsiaTheme="majorEastAsia" w:hAnsiTheme="majorEastAsia"/>
                <w:sz w:val="21"/>
                <w:szCs w:val="21"/>
                <w:lang w:eastAsia="zh-CN"/>
              </w:rPr>
            </w:pPr>
            <w:r w:rsidRPr="0038590D">
              <w:rPr>
                <w:rFonts w:asciiTheme="majorEastAsia" w:eastAsiaTheme="majorEastAsia" w:hAnsiTheme="majorEastAsia" w:hint="eastAsia"/>
                <w:sz w:val="21"/>
                <w:szCs w:val="21"/>
                <w:lang w:eastAsia="zh-CN"/>
              </w:rPr>
              <w:t>工具、设备自带、所有</w:t>
            </w:r>
            <w:proofErr w:type="gramStart"/>
            <w:r w:rsidRPr="0038590D">
              <w:rPr>
                <w:rFonts w:asciiTheme="majorEastAsia" w:eastAsiaTheme="majorEastAsia" w:hAnsiTheme="majorEastAsia" w:hint="eastAsia"/>
                <w:sz w:val="21"/>
                <w:szCs w:val="21"/>
                <w:lang w:eastAsia="zh-CN"/>
              </w:rPr>
              <w:t>材料乙供</w:t>
            </w:r>
            <w:proofErr w:type="gramEnd"/>
          </w:p>
        </w:tc>
      </w:tr>
      <w:tr w:rsidR="00D22CD2" w:rsidRPr="00376F9A" w:rsidTr="0038590D">
        <w:trPr>
          <w:trHeight w:val="683"/>
          <w:tblCellSpacing w:w="0" w:type="dxa"/>
        </w:trPr>
        <w:tc>
          <w:tcPr>
            <w:tcW w:w="2410" w:type="dxa"/>
            <w:tcBorders>
              <w:top w:val="outset" w:sz="6" w:space="0" w:color="auto"/>
              <w:left w:val="outset" w:sz="6" w:space="0" w:color="auto"/>
              <w:right w:val="outset" w:sz="6" w:space="0" w:color="auto"/>
            </w:tcBorders>
            <w:vAlign w:val="center"/>
          </w:tcPr>
          <w:p w:rsidR="00D22CD2" w:rsidRPr="00D22CD2" w:rsidRDefault="0038590D" w:rsidP="00D22CD2">
            <w:pPr>
              <w:widowControl/>
              <w:spacing w:before="100" w:beforeAutospacing="1" w:after="100" w:afterAutospacing="1"/>
              <w:rPr>
                <w:rFonts w:asciiTheme="majorEastAsia" w:eastAsiaTheme="majorEastAsia" w:hAnsiTheme="majorEastAsia"/>
                <w:color w:val="000000"/>
                <w:sz w:val="21"/>
                <w:szCs w:val="21"/>
                <w:lang w:eastAsia="zh-CN"/>
              </w:rPr>
            </w:pPr>
            <w:r w:rsidRPr="0038590D">
              <w:rPr>
                <w:rFonts w:asciiTheme="majorEastAsia" w:eastAsiaTheme="majorEastAsia" w:hAnsiTheme="majorEastAsia"/>
                <w:color w:val="000000"/>
                <w:sz w:val="21"/>
                <w:szCs w:val="21"/>
                <w:lang w:eastAsia="zh-CN"/>
              </w:rPr>
              <w:t>T围栏间隙调整</w:t>
            </w:r>
          </w:p>
        </w:tc>
        <w:tc>
          <w:tcPr>
            <w:tcW w:w="1559" w:type="dxa"/>
            <w:tcBorders>
              <w:top w:val="outset" w:sz="6" w:space="0" w:color="auto"/>
              <w:left w:val="outset" w:sz="6" w:space="0" w:color="auto"/>
              <w:right w:val="outset" w:sz="6" w:space="0" w:color="auto"/>
            </w:tcBorders>
            <w:vAlign w:val="center"/>
          </w:tcPr>
          <w:p w:rsidR="00D22CD2" w:rsidRPr="00D22CD2" w:rsidRDefault="0038590D" w:rsidP="00376F9A">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D22CD2" w:rsidRDefault="0038590D" w:rsidP="00D40F30">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1套</w:t>
            </w:r>
          </w:p>
        </w:tc>
        <w:tc>
          <w:tcPr>
            <w:tcW w:w="1276" w:type="dxa"/>
            <w:tcBorders>
              <w:top w:val="outset" w:sz="6" w:space="0" w:color="auto"/>
              <w:left w:val="outset" w:sz="6" w:space="0" w:color="auto"/>
              <w:right w:val="outset" w:sz="6" w:space="0" w:color="auto"/>
            </w:tcBorders>
            <w:vAlign w:val="center"/>
          </w:tcPr>
          <w:p w:rsidR="00D22CD2" w:rsidRPr="00376F9A" w:rsidRDefault="00D22CD2" w:rsidP="00D40F30">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134" w:type="dxa"/>
            <w:tcBorders>
              <w:top w:val="outset" w:sz="6" w:space="0" w:color="auto"/>
              <w:left w:val="outset" w:sz="6" w:space="0" w:color="auto"/>
              <w:right w:val="outset" w:sz="6" w:space="0" w:color="auto"/>
            </w:tcBorders>
            <w:vAlign w:val="center"/>
          </w:tcPr>
          <w:p w:rsidR="00D22CD2" w:rsidRPr="00376F9A" w:rsidRDefault="00D22CD2" w:rsidP="00D40F30">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984" w:type="dxa"/>
            <w:tcBorders>
              <w:top w:val="outset" w:sz="6" w:space="0" w:color="auto"/>
              <w:left w:val="outset" w:sz="6" w:space="0" w:color="auto"/>
              <w:right w:val="outset" w:sz="6" w:space="0" w:color="auto"/>
            </w:tcBorders>
            <w:vAlign w:val="center"/>
          </w:tcPr>
          <w:p w:rsidR="00D22CD2" w:rsidRPr="00D22CD2" w:rsidRDefault="0038590D" w:rsidP="00376F9A">
            <w:pPr>
              <w:spacing w:before="100" w:beforeAutospacing="1" w:after="100" w:afterAutospacing="1" w:line="240" w:lineRule="atLeast"/>
              <w:rPr>
                <w:rFonts w:asciiTheme="majorEastAsia" w:eastAsiaTheme="majorEastAsia" w:hAnsiTheme="majorEastAsia"/>
                <w:sz w:val="21"/>
                <w:szCs w:val="21"/>
                <w:lang w:eastAsia="zh-CN"/>
              </w:rPr>
            </w:pPr>
            <w:r w:rsidRPr="0038590D">
              <w:rPr>
                <w:rFonts w:asciiTheme="majorEastAsia" w:eastAsiaTheme="majorEastAsia" w:hAnsiTheme="majorEastAsia" w:hint="eastAsia"/>
                <w:sz w:val="21"/>
                <w:szCs w:val="21"/>
                <w:lang w:eastAsia="zh-CN"/>
              </w:rPr>
              <w:t>工具、设备自带、所有</w:t>
            </w:r>
            <w:proofErr w:type="gramStart"/>
            <w:r w:rsidRPr="0038590D">
              <w:rPr>
                <w:rFonts w:asciiTheme="majorEastAsia" w:eastAsiaTheme="majorEastAsia" w:hAnsiTheme="majorEastAsia" w:hint="eastAsia"/>
                <w:sz w:val="21"/>
                <w:szCs w:val="21"/>
                <w:lang w:eastAsia="zh-CN"/>
              </w:rPr>
              <w:t>材料乙供</w:t>
            </w:r>
            <w:proofErr w:type="gramEnd"/>
          </w:p>
        </w:tc>
      </w:tr>
      <w:tr w:rsidR="00D22CD2" w:rsidRPr="00376F9A" w:rsidTr="00D22CD2">
        <w:trPr>
          <w:trHeight w:val="1024"/>
          <w:tblCellSpacing w:w="0" w:type="dxa"/>
        </w:trPr>
        <w:tc>
          <w:tcPr>
            <w:tcW w:w="2410" w:type="dxa"/>
            <w:tcBorders>
              <w:top w:val="outset" w:sz="6" w:space="0" w:color="auto"/>
              <w:left w:val="outset" w:sz="6" w:space="0" w:color="auto"/>
              <w:right w:val="outset" w:sz="6" w:space="0" w:color="auto"/>
            </w:tcBorders>
            <w:vAlign w:val="center"/>
          </w:tcPr>
          <w:p w:rsidR="00D22CD2" w:rsidRPr="00D22CD2" w:rsidRDefault="0038590D" w:rsidP="00D22CD2">
            <w:pPr>
              <w:widowControl/>
              <w:spacing w:before="100" w:beforeAutospacing="1" w:after="100" w:afterAutospacing="1"/>
              <w:rPr>
                <w:rFonts w:asciiTheme="majorEastAsia" w:eastAsiaTheme="majorEastAsia" w:hAnsiTheme="majorEastAsia"/>
                <w:color w:val="000000"/>
                <w:sz w:val="21"/>
                <w:szCs w:val="21"/>
                <w:lang w:eastAsia="zh-CN"/>
              </w:rPr>
            </w:pPr>
            <w:r w:rsidRPr="0038590D">
              <w:rPr>
                <w:rFonts w:asciiTheme="majorEastAsia" w:eastAsiaTheme="majorEastAsia" w:hAnsiTheme="majorEastAsia" w:hint="eastAsia"/>
                <w:color w:val="000000"/>
                <w:sz w:val="21"/>
                <w:szCs w:val="21"/>
                <w:lang w:eastAsia="zh-CN"/>
              </w:rPr>
              <w:t>放散阀密封垫片全部更换，放散根部蝶阀开关不动，下线检修，不能检修则更换，手动、自动启闭放散系统调试</w:t>
            </w:r>
          </w:p>
        </w:tc>
        <w:tc>
          <w:tcPr>
            <w:tcW w:w="1559" w:type="dxa"/>
            <w:tcBorders>
              <w:top w:val="outset" w:sz="6" w:space="0" w:color="auto"/>
              <w:left w:val="outset" w:sz="6" w:space="0" w:color="auto"/>
              <w:right w:val="outset" w:sz="6" w:space="0" w:color="auto"/>
            </w:tcBorders>
            <w:vAlign w:val="center"/>
          </w:tcPr>
          <w:p w:rsidR="00D22CD2" w:rsidRPr="00D22CD2" w:rsidRDefault="0038590D" w:rsidP="00376F9A">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D22CD2" w:rsidRDefault="0038590D" w:rsidP="00D40F30">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4套</w:t>
            </w:r>
          </w:p>
        </w:tc>
        <w:tc>
          <w:tcPr>
            <w:tcW w:w="1276" w:type="dxa"/>
            <w:tcBorders>
              <w:top w:val="outset" w:sz="6" w:space="0" w:color="auto"/>
              <w:left w:val="outset" w:sz="6" w:space="0" w:color="auto"/>
              <w:right w:val="outset" w:sz="6" w:space="0" w:color="auto"/>
            </w:tcBorders>
            <w:vAlign w:val="center"/>
          </w:tcPr>
          <w:p w:rsidR="00D22CD2" w:rsidRPr="00376F9A" w:rsidRDefault="00D22CD2" w:rsidP="00D40F30">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134" w:type="dxa"/>
            <w:tcBorders>
              <w:top w:val="outset" w:sz="6" w:space="0" w:color="auto"/>
              <w:left w:val="outset" w:sz="6" w:space="0" w:color="auto"/>
              <w:right w:val="outset" w:sz="6" w:space="0" w:color="auto"/>
            </w:tcBorders>
            <w:vAlign w:val="center"/>
          </w:tcPr>
          <w:p w:rsidR="00D22CD2" w:rsidRPr="00376F9A" w:rsidRDefault="00D22CD2" w:rsidP="00D40F30">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984" w:type="dxa"/>
            <w:tcBorders>
              <w:top w:val="outset" w:sz="6" w:space="0" w:color="auto"/>
              <w:left w:val="outset" w:sz="6" w:space="0" w:color="auto"/>
              <w:right w:val="outset" w:sz="6" w:space="0" w:color="auto"/>
            </w:tcBorders>
            <w:vAlign w:val="center"/>
          </w:tcPr>
          <w:p w:rsidR="00D22CD2" w:rsidRPr="00D22CD2" w:rsidRDefault="0038590D" w:rsidP="00376F9A">
            <w:pPr>
              <w:spacing w:before="100" w:beforeAutospacing="1" w:after="100" w:afterAutospacing="1" w:line="240" w:lineRule="atLeast"/>
              <w:rPr>
                <w:rFonts w:asciiTheme="majorEastAsia" w:eastAsiaTheme="majorEastAsia" w:hAnsiTheme="majorEastAsia"/>
                <w:sz w:val="21"/>
                <w:szCs w:val="21"/>
                <w:lang w:eastAsia="zh-CN"/>
              </w:rPr>
            </w:pPr>
            <w:r w:rsidRPr="0038590D">
              <w:rPr>
                <w:rFonts w:asciiTheme="majorEastAsia" w:eastAsiaTheme="majorEastAsia" w:hAnsiTheme="majorEastAsia" w:hint="eastAsia"/>
                <w:sz w:val="21"/>
                <w:szCs w:val="21"/>
                <w:lang w:eastAsia="zh-CN"/>
              </w:rPr>
              <w:t>工具、设备自带、所有</w:t>
            </w:r>
            <w:proofErr w:type="gramStart"/>
            <w:r w:rsidRPr="0038590D">
              <w:rPr>
                <w:rFonts w:asciiTheme="majorEastAsia" w:eastAsiaTheme="majorEastAsia" w:hAnsiTheme="majorEastAsia" w:hint="eastAsia"/>
                <w:sz w:val="21"/>
                <w:szCs w:val="21"/>
                <w:lang w:eastAsia="zh-CN"/>
              </w:rPr>
              <w:t>材料乙供</w:t>
            </w:r>
            <w:proofErr w:type="gramEnd"/>
          </w:p>
        </w:tc>
      </w:tr>
      <w:tr w:rsidR="00D22CD2" w:rsidRPr="00376F9A" w:rsidTr="005C02BC">
        <w:trPr>
          <w:trHeight w:val="839"/>
          <w:tblCellSpacing w:w="0" w:type="dxa"/>
        </w:trPr>
        <w:tc>
          <w:tcPr>
            <w:tcW w:w="2410" w:type="dxa"/>
            <w:tcBorders>
              <w:top w:val="outset" w:sz="6" w:space="0" w:color="auto"/>
              <w:left w:val="outset" w:sz="6" w:space="0" w:color="auto"/>
              <w:right w:val="outset" w:sz="6" w:space="0" w:color="auto"/>
            </w:tcBorders>
            <w:vAlign w:val="center"/>
          </w:tcPr>
          <w:p w:rsidR="00D22CD2" w:rsidRPr="00D22CD2" w:rsidRDefault="0038590D" w:rsidP="00D22CD2">
            <w:pPr>
              <w:widowControl/>
              <w:spacing w:before="100" w:beforeAutospacing="1" w:after="100" w:afterAutospacing="1"/>
              <w:rPr>
                <w:rFonts w:asciiTheme="majorEastAsia" w:eastAsiaTheme="majorEastAsia" w:hAnsiTheme="majorEastAsia"/>
                <w:color w:val="000000"/>
                <w:sz w:val="21"/>
                <w:szCs w:val="21"/>
                <w:lang w:eastAsia="zh-CN"/>
              </w:rPr>
            </w:pPr>
            <w:r w:rsidRPr="0038590D">
              <w:rPr>
                <w:rFonts w:asciiTheme="majorEastAsia" w:eastAsiaTheme="majorEastAsia" w:hAnsiTheme="majorEastAsia"/>
                <w:color w:val="000000"/>
                <w:sz w:val="21"/>
                <w:szCs w:val="21"/>
                <w:lang w:eastAsia="zh-CN"/>
              </w:rPr>
              <w:t>102个气柜通风口钢丝网及固定</w:t>
            </w:r>
            <w:proofErr w:type="gramStart"/>
            <w:r w:rsidRPr="0038590D">
              <w:rPr>
                <w:rFonts w:asciiTheme="majorEastAsia" w:eastAsiaTheme="majorEastAsia" w:hAnsiTheme="majorEastAsia"/>
                <w:color w:val="000000"/>
                <w:sz w:val="21"/>
                <w:szCs w:val="21"/>
                <w:lang w:eastAsia="zh-CN"/>
              </w:rPr>
              <w:t>框严重</w:t>
            </w:r>
            <w:proofErr w:type="gramEnd"/>
            <w:r w:rsidRPr="0038590D">
              <w:rPr>
                <w:rFonts w:asciiTheme="majorEastAsia" w:eastAsiaTheme="majorEastAsia" w:hAnsiTheme="majorEastAsia"/>
                <w:color w:val="000000"/>
                <w:sz w:val="21"/>
                <w:szCs w:val="21"/>
                <w:lang w:eastAsia="zh-CN"/>
              </w:rPr>
              <w:t>锈蚀开裂，全部拆除钢丝网及固定框</w:t>
            </w:r>
          </w:p>
        </w:tc>
        <w:tc>
          <w:tcPr>
            <w:tcW w:w="1559" w:type="dxa"/>
            <w:tcBorders>
              <w:top w:val="outset" w:sz="6" w:space="0" w:color="auto"/>
              <w:left w:val="outset" w:sz="6" w:space="0" w:color="auto"/>
              <w:right w:val="outset" w:sz="6" w:space="0" w:color="auto"/>
            </w:tcBorders>
            <w:vAlign w:val="center"/>
          </w:tcPr>
          <w:p w:rsidR="00D22CD2" w:rsidRPr="00D22CD2" w:rsidRDefault="0038590D" w:rsidP="00376F9A">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D22CD2" w:rsidRDefault="0038590D" w:rsidP="00D40F30">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102套</w:t>
            </w:r>
          </w:p>
        </w:tc>
        <w:tc>
          <w:tcPr>
            <w:tcW w:w="1276" w:type="dxa"/>
            <w:tcBorders>
              <w:top w:val="outset" w:sz="6" w:space="0" w:color="auto"/>
              <w:left w:val="outset" w:sz="6" w:space="0" w:color="auto"/>
              <w:right w:val="outset" w:sz="6" w:space="0" w:color="auto"/>
            </w:tcBorders>
            <w:vAlign w:val="center"/>
          </w:tcPr>
          <w:p w:rsidR="00D22CD2" w:rsidRPr="00376F9A" w:rsidRDefault="00D22CD2" w:rsidP="00D40F30">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134" w:type="dxa"/>
            <w:tcBorders>
              <w:top w:val="outset" w:sz="6" w:space="0" w:color="auto"/>
              <w:left w:val="outset" w:sz="6" w:space="0" w:color="auto"/>
              <w:right w:val="outset" w:sz="6" w:space="0" w:color="auto"/>
            </w:tcBorders>
            <w:vAlign w:val="center"/>
          </w:tcPr>
          <w:p w:rsidR="00D22CD2" w:rsidRPr="00376F9A" w:rsidRDefault="00D22CD2" w:rsidP="00D40F30">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984" w:type="dxa"/>
            <w:tcBorders>
              <w:top w:val="outset" w:sz="6" w:space="0" w:color="auto"/>
              <w:left w:val="outset" w:sz="6" w:space="0" w:color="auto"/>
              <w:right w:val="outset" w:sz="6" w:space="0" w:color="auto"/>
            </w:tcBorders>
            <w:vAlign w:val="center"/>
          </w:tcPr>
          <w:p w:rsidR="00D22CD2" w:rsidRPr="00D22CD2" w:rsidRDefault="0038590D" w:rsidP="00376F9A">
            <w:pPr>
              <w:spacing w:before="100" w:beforeAutospacing="1" w:after="100" w:afterAutospacing="1" w:line="240" w:lineRule="atLeast"/>
              <w:rPr>
                <w:rFonts w:asciiTheme="majorEastAsia" w:eastAsiaTheme="majorEastAsia" w:hAnsiTheme="majorEastAsia"/>
                <w:sz w:val="21"/>
                <w:szCs w:val="21"/>
                <w:lang w:eastAsia="zh-CN"/>
              </w:rPr>
            </w:pPr>
            <w:r w:rsidRPr="0038590D">
              <w:rPr>
                <w:rFonts w:asciiTheme="majorEastAsia" w:eastAsiaTheme="majorEastAsia" w:hAnsiTheme="majorEastAsia" w:hint="eastAsia"/>
                <w:sz w:val="21"/>
                <w:szCs w:val="21"/>
                <w:lang w:eastAsia="zh-CN"/>
              </w:rPr>
              <w:t>工具、设备自带，所有材料乙供，含悬空高处作业费</w:t>
            </w:r>
          </w:p>
        </w:tc>
      </w:tr>
      <w:tr w:rsidR="00D22CD2" w:rsidRPr="00376F9A" w:rsidTr="0038590D">
        <w:trPr>
          <w:trHeight w:val="700"/>
          <w:tblCellSpacing w:w="0" w:type="dxa"/>
        </w:trPr>
        <w:tc>
          <w:tcPr>
            <w:tcW w:w="2410" w:type="dxa"/>
            <w:tcBorders>
              <w:top w:val="outset" w:sz="6" w:space="0" w:color="auto"/>
              <w:left w:val="outset" w:sz="6" w:space="0" w:color="auto"/>
              <w:right w:val="outset" w:sz="6" w:space="0" w:color="auto"/>
            </w:tcBorders>
            <w:vAlign w:val="center"/>
          </w:tcPr>
          <w:p w:rsidR="00D22CD2" w:rsidRPr="00D22CD2" w:rsidRDefault="0038590D" w:rsidP="00D22CD2">
            <w:pPr>
              <w:widowControl/>
              <w:spacing w:before="100" w:beforeAutospacing="1" w:after="100" w:afterAutospacing="1"/>
              <w:rPr>
                <w:rFonts w:asciiTheme="majorEastAsia" w:eastAsiaTheme="majorEastAsia" w:hAnsiTheme="majorEastAsia"/>
                <w:color w:val="000000"/>
                <w:sz w:val="21"/>
                <w:szCs w:val="21"/>
                <w:lang w:eastAsia="zh-CN"/>
              </w:rPr>
            </w:pPr>
            <w:r w:rsidRPr="0038590D">
              <w:rPr>
                <w:rFonts w:asciiTheme="majorEastAsia" w:eastAsiaTheme="majorEastAsia" w:hAnsiTheme="majorEastAsia" w:hint="eastAsia"/>
                <w:color w:val="000000"/>
                <w:sz w:val="21"/>
                <w:szCs w:val="21"/>
                <w:lang w:eastAsia="zh-CN"/>
              </w:rPr>
              <w:t>罐容指示装置已损坏缺失，修复</w:t>
            </w:r>
          </w:p>
        </w:tc>
        <w:tc>
          <w:tcPr>
            <w:tcW w:w="1559" w:type="dxa"/>
            <w:tcBorders>
              <w:top w:val="outset" w:sz="6" w:space="0" w:color="auto"/>
              <w:left w:val="outset" w:sz="6" w:space="0" w:color="auto"/>
              <w:right w:val="outset" w:sz="6" w:space="0" w:color="auto"/>
            </w:tcBorders>
            <w:vAlign w:val="center"/>
          </w:tcPr>
          <w:p w:rsidR="00D22CD2" w:rsidRPr="00D22CD2" w:rsidRDefault="0038590D" w:rsidP="00376F9A">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D22CD2" w:rsidRDefault="0038590D" w:rsidP="00D40F30">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1套</w:t>
            </w:r>
          </w:p>
        </w:tc>
        <w:tc>
          <w:tcPr>
            <w:tcW w:w="1276" w:type="dxa"/>
            <w:tcBorders>
              <w:top w:val="outset" w:sz="6" w:space="0" w:color="auto"/>
              <w:left w:val="outset" w:sz="6" w:space="0" w:color="auto"/>
              <w:right w:val="outset" w:sz="6" w:space="0" w:color="auto"/>
            </w:tcBorders>
            <w:vAlign w:val="center"/>
          </w:tcPr>
          <w:p w:rsidR="00D22CD2" w:rsidRPr="00376F9A" w:rsidRDefault="00D22CD2" w:rsidP="00D40F30">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134" w:type="dxa"/>
            <w:tcBorders>
              <w:top w:val="outset" w:sz="6" w:space="0" w:color="auto"/>
              <w:left w:val="outset" w:sz="6" w:space="0" w:color="auto"/>
              <w:right w:val="outset" w:sz="6" w:space="0" w:color="auto"/>
            </w:tcBorders>
            <w:vAlign w:val="center"/>
          </w:tcPr>
          <w:p w:rsidR="00D22CD2" w:rsidRPr="00376F9A" w:rsidRDefault="00D22CD2" w:rsidP="00D40F30">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984" w:type="dxa"/>
            <w:tcBorders>
              <w:top w:val="outset" w:sz="6" w:space="0" w:color="auto"/>
              <w:left w:val="outset" w:sz="6" w:space="0" w:color="auto"/>
              <w:right w:val="outset" w:sz="6" w:space="0" w:color="auto"/>
            </w:tcBorders>
            <w:vAlign w:val="center"/>
          </w:tcPr>
          <w:p w:rsidR="00D22CD2" w:rsidRPr="00D22CD2" w:rsidRDefault="0038590D" w:rsidP="00376F9A">
            <w:pPr>
              <w:spacing w:before="100" w:beforeAutospacing="1" w:after="100" w:afterAutospacing="1" w:line="240" w:lineRule="atLeast"/>
              <w:rPr>
                <w:rFonts w:asciiTheme="majorEastAsia" w:eastAsiaTheme="majorEastAsia" w:hAnsiTheme="majorEastAsia"/>
                <w:sz w:val="21"/>
                <w:szCs w:val="21"/>
                <w:lang w:eastAsia="zh-CN"/>
              </w:rPr>
            </w:pPr>
            <w:r w:rsidRPr="0038590D">
              <w:rPr>
                <w:rFonts w:asciiTheme="majorEastAsia" w:eastAsiaTheme="majorEastAsia" w:hAnsiTheme="majorEastAsia" w:hint="eastAsia"/>
                <w:sz w:val="21"/>
                <w:szCs w:val="21"/>
                <w:lang w:eastAsia="zh-CN"/>
              </w:rPr>
              <w:t>工具、设备自带，所有</w:t>
            </w:r>
            <w:proofErr w:type="gramStart"/>
            <w:r w:rsidRPr="0038590D">
              <w:rPr>
                <w:rFonts w:asciiTheme="majorEastAsia" w:eastAsiaTheme="majorEastAsia" w:hAnsiTheme="majorEastAsia" w:hint="eastAsia"/>
                <w:sz w:val="21"/>
                <w:szCs w:val="21"/>
                <w:lang w:eastAsia="zh-CN"/>
              </w:rPr>
              <w:t>材料乙供</w:t>
            </w:r>
            <w:proofErr w:type="gramEnd"/>
          </w:p>
        </w:tc>
      </w:tr>
      <w:tr w:rsidR="00D22CD2" w:rsidRPr="00376F9A" w:rsidTr="0038590D">
        <w:trPr>
          <w:trHeight w:val="681"/>
          <w:tblCellSpacing w:w="0" w:type="dxa"/>
        </w:trPr>
        <w:tc>
          <w:tcPr>
            <w:tcW w:w="2410" w:type="dxa"/>
            <w:tcBorders>
              <w:top w:val="outset" w:sz="6" w:space="0" w:color="auto"/>
              <w:left w:val="outset" w:sz="6" w:space="0" w:color="auto"/>
              <w:right w:val="outset" w:sz="6" w:space="0" w:color="auto"/>
            </w:tcBorders>
            <w:vAlign w:val="center"/>
          </w:tcPr>
          <w:p w:rsidR="00D22CD2" w:rsidRPr="00D22CD2" w:rsidRDefault="0038590D" w:rsidP="00D22CD2">
            <w:pPr>
              <w:widowControl/>
              <w:spacing w:before="100" w:beforeAutospacing="1" w:after="100" w:afterAutospacing="1"/>
              <w:rPr>
                <w:rFonts w:asciiTheme="majorEastAsia" w:eastAsiaTheme="majorEastAsia" w:hAnsiTheme="majorEastAsia"/>
                <w:color w:val="000000"/>
                <w:sz w:val="21"/>
                <w:szCs w:val="21"/>
                <w:lang w:eastAsia="zh-CN"/>
              </w:rPr>
            </w:pPr>
            <w:r w:rsidRPr="0038590D">
              <w:rPr>
                <w:rFonts w:asciiTheme="majorEastAsia" w:eastAsiaTheme="majorEastAsia" w:hAnsiTheme="majorEastAsia" w:hint="eastAsia"/>
                <w:color w:val="000000"/>
                <w:sz w:val="21"/>
                <w:szCs w:val="21"/>
                <w:lang w:eastAsia="zh-CN"/>
              </w:rPr>
              <w:t>活塞顶</w:t>
            </w:r>
            <w:r w:rsidRPr="0038590D">
              <w:rPr>
                <w:rFonts w:asciiTheme="majorEastAsia" w:eastAsiaTheme="majorEastAsia" w:hAnsiTheme="majorEastAsia"/>
                <w:color w:val="000000"/>
                <w:sz w:val="21"/>
                <w:szCs w:val="21"/>
                <w:lang w:eastAsia="zh-CN"/>
              </w:rPr>
              <w:t>2个人孔和临时支撑121个垫片全部更换</w:t>
            </w:r>
          </w:p>
        </w:tc>
        <w:tc>
          <w:tcPr>
            <w:tcW w:w="1559" w:type="dxa"/>
            <w:tcBorders>
              <w:top w:val="outset" w:sz="6" w:space="0" w:color="auto"/>
              <w:left w:val="outset" w:sz="6" w:space="0" w:color="auto"/>
              <w:right w:val="outset" w:sz="6" w:space="0" w:color="auto"/>
            </w:tcBorders>
            <w:vAlign w:val="center"/>
          </w:tcPr>
          <w:p w:rsidR="00D22CD2" w:rsidRPr="00D22CD2" w:rsidRDefault="0038590D" w:rsidP="00376F9A">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D22CD2" w:rsidRDefault="0038590D" w:rsidP="00D40F30">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123套</w:t>
            </w:r>
          </w:p>
        </w:tc>
        <w:tc>
          <w:tcPr>
            <w:tcW w:w="1276" w:type="dxa"/>
            <w:tcBorders>
              <w:top w:val="outset" w:sz="6" w:space="0" w:color="auto"/>
              <w:left w:val="outset" w:sz="6" w:space="0" w:color="auto"/>
              <w:right w:val="outset" w:sz="6" w:space="0" w:color="auto"/>
            </w:tcBorders>
            <w:vAlign w:val="center"/>
          </w:tcPr>
          <w:p w:rsidR="00D22CD2" w:rsidRPr="00376F9A" w:rsidRDefault="00D22CD2" w:rsidP="00D40F30">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134" w:type="dxa"/>
            <w:tcBorders>
              <w:top w:val="outset" w:sz="6" w:space="0" w:color="auto"/>
              <w:left w:val="outset" w:sz="6" w:space="0" w:color="auto"/>
              <w:right w:val="outset" w:sz="6" w:space="0" w:color="auto"/>
            </w:tcBorders>
            <w:vAlign w:val="center"/>
          </w:tcPr>
          <w:p w:rsidR="00D22CD2" w:rsidRPr="00376F9A" w:rsidRDefault="00D22CD2" w:rsidP="00D40F30">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984" w:type="dxa"/>
            <w:tcBorders>
              <w:top w:val="outset" w:sz="6" w:space="0" w:color="auto"/>
              <w:left w:val="outset" w:sz="6" w:space="0" w:color="auto"/>
              <w:right w:val="outset" w:sz="6" w:space="0" w:color="auto"/>
            </w:tcBorders>
            <w:vAlign w:val="center"/>
          </w:tcPr>
          <w:p w:rsidR="00D22CD2" w:rsidRPr="00D22CD2" w:rsidRDefault="0038590D" w:rsidP="00376F9A">
            <w:pPr>
              <w:spacing w:before="100" w:beforeAutospacing="1" w:after="100" w:afterAutospacing="1" w:line="240" w:lineRule="atLeast"/>
              <w:rPr>
                <w:rFonts w:asciiTheme="majorEastAsia" w:eastAsiaTheme="majorEastAsia" w:hAnsiTheme="majorEastAsia"/>
                <w:sz w:val="21"/>
                <w:szCs w:val="21"/>
                <w:lang w:eastAsia="zh-CN"/>
              </w:rPr>
            </w:pPr>
            <w:r w:rsidRPr="0038590D">
              <w:rPr>
                <w:rFonts w:asciiTheme="majorEastAsia" w:eastAsiaTheme="majorEastAsia" w:hAnsiTheme="majorEastAsia" w:hint="eastAsia"/>
                <w:sz w:val="21"/>
                <w:szCs w:val="21"/>
                <w:lang w:eastAsia="zh-CN"/>
              </w:rPr>
              <w:t>含材料费，所有</w:t>
            </w:r>
            <w:proofErr w:type="gramStart"/>
            <w:r w:rsidRPr="0038590D">
              <w:rPr>
                <w:rFonts w:asciiTheme="majorEastAsia" w:eastAsiaTheme="majorEastAsia" w:hAnsiTheme="majorEastAsia" w:hint="eastAsia"/>
                <w:sz w:val="21"/>
                <w:szCs w:val="21"/>
                <w:lang w:eastAsia="zh-CN"/>
              </w:rPr>
              <w:t>材料乙供</w:t>
            </w:r>
            <w:proofErr w:type="gramEnd"/>
          </w:p>
        </w:tc>
      </w:tr>
      <w:tr w:rsidR="0038590D" w:rsidRPr="00376F9A" w:rsidTr="0038590D">
        <w:trPr>
          <w:trHeight w:val="705"/>
          <w:tblCellSpacing w:w="0" w:type="dxa"/>
        </w:trPr>
        <w:tc>
          <w:tcPr>
            <w:tcW w:w="2410" w:type="dxa"/>
            <w:tcBorders>
              <w:top w:val="outset" w:sz="6" w:space="0" w:color="auto"/>
              <w:left w:val="outset" w:sz="6" w:space="0" w:color="auto"/>
              <w:right w:val="outset" w:sz="6" w:space="0" w:color="auto"/>
            </w:tcBorders>
            <w:vAlign w:val="center"/>
          </w:tcPr>
          <w:p w:rsidR="0038590D" w:rsidRPr="00D22CD2" w:rsidRDefault="0038590D" w:rsidP="00D22CD2">
            <w:pPr>
              <w:widowControl/>
              <w:spacing w:before="100" w:beforeAutospacing="1" w:after="100" w:afterAutospacing="1"/>
              <w:rPr>
                <w:rFonts w:asciiTheme="majorEastAsia" w:eastAsiaTheme="majorEastAsia" w:hAnsiTheme="majorEastAsia"/>
                <w:color w:val="000000"/>
                <w:sz w:val="21"/>
                <w:szCs w:val="21"/>
                <w:lang w:eastAsia="zh-CN"/>
              </w:rPr>
            </w:pPr>
            <w:r w:rsidRPr="0038590D">
              <w:rPr>
                <w:rFonts w:asciiTheme="majorEastAsia" w:eastAsiaTheme="majorEastAsia" w:hAnsiTheme="majorEastAsia" w:hint="eastAsia"/>
                <w:color w:val="000000"/>
                <w:sz w:val="21"/>
                <w:szCs w:val="21"/>
                <w:lang w:eastAsia="zh-CN"/>
              </w:rPr>
              <w:t>整体气密性试验</w:t>
            </w:r>
            <w:r w:rsidRPr="0038590D">
              <w:rPr>
                <w:rFonts w:asciiTheme="majorEastAsia" w:eastAsiaTheme="majorEastAsia" w:hAnsiTheme="majorEastAsia"/>
                <w:color w:val="000000"/>
                <w:sz w:val="21"/>
                <w:szCs w:val="21"/>
                <w:lang w:eastAsia="zh-CN"/>
              </w:rPr>
              <w:t>7昼夜泄漏率小于2％、活塞升降试验到18米</w:t>
            </w:r>
          </w:p>
        </w:tc>
        <w:tc>
          <w:tcPr>
            <w:tcW w:w="1559" w:type="dxa"/>
            <w:tcBorders>
              <w:top w:val="outset" w:sz="6" w:space="0" w:color="auto"/>
              <w:left w:val="outset" w:sz="6" w:space="0" w:color="auto"/>
              <w:right w:val="outset" w:sz="6" w:space="0" w:color="auto"/>
            </w:tcBorders>
            <w:vAlign w:val="center"/>
          </w:tcPr>
          <w:p w:rsidR="0038590D" w:rsidRPr="00D22CD2" w:rsidRDefault="0038590D" w:rsidP="00376F9A">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38590D" w:rsidRDefault="0038590D" w:rsidP="00D40F30">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1次</w:t>
            </w:r>
          </w:p>
        </w:tc>
        <w:tc>
          <w:tcPr>
            <w:tcW w:w="1276" w:type="dxa"/>
            <w:tcBorders>
              <w:top w:val="outset" w:sz="6" w:space="0" w:color="auto"/>
              <w:left w:val="outset" w:sz="6" w:space="0" w:color="auto"/>
              <w:right w:val="outset" w:sz="6" w:space="0" w:color="auto"/>
            </w:tcBorders>
            <w:vAlign w:val="center"/>
          </w:tcPr>
          <w:p w:rsidR="0038590D" w:rsidRPr="00376F9A" w:rsidRDefault="0038590D" w:rsidP="00D40F30">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134" w:type="dxa"/>
            <w:tcBorders>
              <w:top w:val="outset" w:sz="6" w:space="0" w:color="auto"/>
              <w:left w:val="outset" w:sz="6" w:space="0" w:color="auto"/>
              <w:right w:val="outset" w:sz="6" w:space="0" w:color="auto"/>
            </w:tcBorders>
            <w:vAlign w:val="center"/>
          </w:tcPr>
          <w:p w:rsidR="0038590D" w:rsidRPr="00376F9A" w:rsidRDefault="0038590D" w:rsidP="00D40F30">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984" w:type="dxa"/>
            <w:tcBorders>
              <w:top w:val="outset" w:sz="6" w:space="0" w:color="auto"/>
              <w:left w:val="outset" w:sz="6" w:space="0" w:color="auto"/>
              <w:right w:val="outset" w:sz="6" w:space="0" w:color="auto"/>
            </w:tcBorders>
            <w:vAlign w:val="center"/>
          </w:tcPr>
          <w:p w:rsidR="0038590D" w:rsidRPr="00D22CD2" w:rsidRDefault="0038590D" w:rsidP="00376F9A">
            <w:pPr>
              <w:spacing w:before="100" w:beforeAutospacing="1" w:after="100" w:afterAutospacing="1" w:line="240" w:lineRule="atLeast"/>
              <w:rPr>
                <w:rFonts w:asciiTheme="majorEastAsia" w:eastAsiaTheme="majorEastAsia" w:hAnsiTheme="majorEastAsia"/>
                <w:sz w:val="21"/>
                <w:szCs w:val="21"/>
                <w:lang w:eastAsia="zh-CN"/>
              </w:rPr>
            </w:pPr>
            <w:proofErr w:type="gramStart"/>
            <w:r w:rsidRPr="0038590D">
              <w:rPr>
                <w:rFonts w:asciiTheme="majorEastAsia" w:eastAsiaTheme="majorEastAsia" w:hAnsiTheme="majorEastAsia" w:hint="eastAsia"/>
                <w:sz w:val="21"/>
                <w:szCs w:val="21"/>
                <w:lang w:eastAsia="zh-CN"/>
              </w:rPr>
              <w:t>含工具</w:t>
            </w:r>
            <w:proofErr w:type="gramEnd"/>
            <w:r w:rsidRPr="0038590D">
              <w:rPr>
                <w:rFonts w:asciiTheme="majorEastAsia" w:eastAsiaTheme="majorEastAsia" w:hAnsiTheme="majorEastAsia" w:hint="eastAsia"/>
                <w:sz w:val="21"/>
                <w:szCs w:val="21"/>
                <w:lang w:eastAsia="zh-CN"/>
              </w:rPr>
              <w:t>设备，所有</w:t>
            </w:r>
            <w:proofErr w:type="gramStart"/>
            <w:r w:rsidRPr="0038590D">
              <w:rPr>
                <w:rFonts w:asciiTheme="majorEastAsia" w:eastAsiaTheme="majorEastAsia" w:hAnsiTheme="majorEastAsia" w:hint="eastAsia"/>
                <w:sz w:val="21"/>
                <w:szCs w:val="21"/>
                <w:lang w:eastAsia="zh-CN"/>
              </w:rPr>
              <w:t>材料乙供</w:t>
            </w:r>
            <w:proofErr w:type="gramEnd"/>
          </w:p>
        </w:tc>
      </w:tr>
      <w:tr w:rsidR="00237C89" w:rsidRPr="00376F9A" w:rsidTr="00376F9A">
        <w:trPr>
          <w:trHeight w:val="489"/>
          <w:tblCellSpacing w:w="0" w:type="dxa"/>
        </w:trPr>
        <w:tc>
          <w:tcPr>
            <w:tcW w:w="9072" w:type="dxa"/>
            <w:gridSpan w:val="6"/>
            <w:tcBorders>
              <w:top w:val="outset" w:sz="6" w:space="0" w:color="auto"/>
              <w:left w:val="outset" w:sz="6" w:space="0" w:color="auto"/>
              <w:bottom w:val="outset" w:sz="6" w:space="0" w:color="auto"/>
              <w:right w:val="outset" w:sz="6" w:space="0" w:color="auto"/>
            </w:tcBorders>
            <w:vAlign w:val="center"/>
          </w:tcPr>
          <w:p w:rsidR="00237C89" w:rsidRPr="00376F9A" w:rsidRDefault="00237C89" w:rsidP="00376F9A">
            <w:pPr>
              <w:widowControl/>
              <w:spacing w:before="100" w:beforeAutospacing="1" w:after="100" w:afterAutospacing="1"/>
              <w:jc w:val="both"/>
              <w:rPr>
                <w:rFonts w:asciiTheme="majorEastAsia" w:eastAsiaTheme="majorEastAsia" w:hAnsiTheme="majorEastAsia"/>
                <w:sz w:val="21"/>
                <w:szCs w:val="21"/>
                <w:lang w:eastAsia="zh-CN"/>
              </w:rPr>
            </w:pPr>
            <w:r w:rsidRPr="00376F9A">
              <w:rPr>
                <w:rFonts w:asciiTheme="majorEastAsia" w:eastAsiaTheme="majorEastAsia" w:hAnsiTheme="majorEastAsia" w:hint="eastAsia"/>
                <w:sz w:val="21"/>
                <w:szCs w:val="21"/>
                <w:lang w:eastAsia="zh-CN"/>
              </w:rPr>
              <w:t xml:space="preserve">总计（含税）：人民币 </w:t>
            </w:r>
            <w:r w:rsidR="00376F9A">
              <w:rPr>
                <w:rFonts w:asciiTheme="majorEastAsia" w:eastAsiaTheme="majorEastAsia" w:hAnsiTheme="majorEastAsia" w:hint="eastAsia"/>
                <w:sz w:val="21"/>
                <w:szCs w:val="21"/>
                <w:lang w:eastAsia="zh-CN"/>
              </w:rPr>
              <w:t xml:space="preserve">       </w:t>
            </w:r>
            <w:r w:rsidRPr="00376F9A">
              <w:rPr>
                <w:rFonts w:asciiTheme="majorEastAsia" w:eastAsiaTheme="majorEastAsia" w:hAnsiTheme="majorEastAsia" w:hint="eastAsia"/>
                <w:sz w:val="21"/>
                <w:szCs w:val="21"/>
                <w:lang w:eastAsia="zh-CN"/>
              </w:rPr>
              <w:t>元整（含</w:t>
            </w:r>
            <w:r w:rsidRPr="00376F9A">
              <w:rPr>
                <w:rFonts w:asciiTheme="majorEastAsia" w:eastAsiaTheme="majorEastAsia" w:hAnsiTheme="majorEastAsia" w:hint="eastAsia"/>
                <w:sz w:val="21"/>
                <w:szCs w:val="21"/>
                <w:u w:val="single"/>
                <w:lang w:eastAsia="zh-CN"/>
              </w:rPr>
              <w:t xml:space="preserve"> </w:t>
            </w:r>
            <w:r w:rsidR="00376F9A">
              <w:rPr>
                <w:rFonts w:asciiTheme="majorEastAsia" w:eastAsiaTheme="majorEastAsia" w:hAnsiTheme="majorEastAsia" w:hint="eastAsia"/>
                <w:sz w:val="21"/>
                <w:szCs w:val="21"/>
                <w:u w:val="single"/>
                <w:lang w:eastAsia="zh-CN"/>
              </w:rPr>
              <w:t xml:space="preserve">  </w:t>
            </w:r>
            <w:r w:rsidRPr="00376F9A">
              <w:rPr>
                <w:rFonts w:asciiTheme="majorEastAsia" w:eastAsiaTheme="majorEastAsia" w:hAnsiTheme="majorEastAsia" w:hint="eastAsia"/>
                <w:sz w:val="21"/>
                <w:szCs w:val="21"/>
                <w:u w:val="single"/>
                <w:lang w:eastAsia="zh-CN"/>
              </w:rPr>
              <w:t xml:space="preserve"> </w:t>
            </w:r>
            <w:r w:rsidRPr="00376F9A">
              <w:rPr>
                <w:rFonts w:asciiTheme="majorEastAsia" w:eastAsiaTheme="majorEastAsia" w:hAnsiTheme="majorEastAsia" w:hint="eastAsia"/>
                <w:sz w:val="21"/>
                <w:szCs w:val="21"/>
                <w:lang w:eastAsia="zh-CN"/>
              </w:rPr>
              <w:t>%增值税）</w:t>
            </w:r>
          </w:p>
        </w:tc>
      </w:tr>
    </w:tbl>
    <w:p w:rsidR="00237C89" w:rsidRPr="00AA5C7E" w:rsidRDefault="00237C89" w:rsidP="00BA31F1">
      <w:pPr>
        <w:widowControl/>
        <w:spacing w:line="360" w:lineRule="auto"/>
        <w:ind w:leftChars="-1" w:left="718" w:hangingChars="300" w:hanging="720"/>
        <w:rPr>
          <w:color w:val="000000"/>
          <w:sz w:val="24"/>
          <w:lang w:eastAsia="zh-CN"/>
        </w:rPr>
      </w:pPr>
      <w:r>
        <w:rPr>
          <w:rFonts w:hint="eastAsia"/>
          <w:sz w:val="24"/>
          <w:lang w:eastAsia="zh-CN"/>
        </w:rPr>
        <w:t>说明：</w:t>
      </w:r>
      <w:r w:rsidRPr="00746194">
        <w:rPr>
          <w:rFonts w:hint="eastAsia"/>
          <w:sz w:val="24"/>
          <w:lang w:eastAsia="zh-CN"/>
        </w:rPr>
        <w:t>本合同</w:t>
      </w:r>
      <w:r w:rsidRPr="00AA5C7E">
        <w:rPr>
          <w:rFonts w:hint="eastAsia"/>
          <w:color w:val="000000"/>
          <w:sz w:val="24"/>
          <w:lang w:eastAsia="zh-CN"/>
        </w:rPr>
        <w:t>的维修</w:t>
      </w:r>
      <w:r>
        <w:rPr>
          <w:rFonts w:hint="eastAsia"/>
          <w:color w:val="000000"/>
          <w:sz w:val="24"/>
          <w:lang w:eastAsia="zh-CN"/>
        </w:rPr>
        <w:t>总价</w:t>
      </w:r>
      <w:r w:rsidRPr="00AA5C7E">
        <w:rPr>
          <w:rFonts w:hint="eastAsia"/>
          <w:color w:val="000000"/>
          <w:sz w:val="24"/>
          <w:lang w:eastAsia="zh-CN"/>
        </w:rPr>
        <w:t>为包干制，</w:t>
      </w:r>
      <w:r w:rsidRPr="00AA5C7E">
        <w:rPr>
          <w:rFonts w:hint="eastAsia"/>
          <w:sz w:val="24"/>
          <w:lang w:eastAsia="zh-CN"/>
        </w:rPr>
        <w:t>包括乙方工作涉及到的劳务费、管理费、工具费、劳保费、所有税费、各种保险、安全费用、利润、</w:t>
      </w:r>
      <w:r>
        <w:rPr>
          <w:rFonts w:hint="eastAsia"/>
          <w:sz w:val="24"/>
          <w:lang w:eastAsia="zh-CN"/>
        </w:rPr>
        <w:t>运输费、</w:t>
      </w:r>
      <w:proofErr w:type="gramStart"/>
      <w:r>
        <w:rPr>
          <w:rFonts w:hint="eastAsia"/>
          <w:sz w:val="24"/>
          <w:lang w:eastAsia="zh-CN"/>
        </w:rPr>
        <w:t>耗材费</w:t>
      </w:r>
      <w:proofErr w:type="gramEnd"/>
      <w:r>
        <w:rPr>
          <w:rFonts w:hint="eastAsia"/>
          <w:sz w:val="24"/>
          <w:lang w:eastAsia="zh-CN"/>
        </w:rPr>
        <w:t>及合同涉及到的所</w:t>
      </w:r>
      <w:r>
        <w:rPr>
          <w:rFonts w:hint="eastAsia"/>
          <w:sz w:val="24"/>
          <w:lang w:eastAsia="zh-CN"/>
        </w:rPr>
        <w:lastRenderedPageBreak/>
        <w:t>有风险、责任、义务</w:t>
      </w:r>
      <w:r w:rsidRPr="00742013">
        <w:rPr>
          <w:rFonts w:hint="eastAsia"/>
          <w:sz w:val="24"/>
          <w:lang w:eastAsia="zh-CN"/>
        </w:rPr>
        <w:t>等完成各项目所需的全部费用；乙方根据实际需要增加或者减少</w:t>
      </w:r>
      <w:r>
        <w:rPr>
          <w:rFonts w:hint="eastAsia"/>
          <w:sz w:val="24"/>
          <w:lang w:eastAsia="zh-CN"/>
        </w:rPr>
        <w:t>维修</w:t>
      </w:r>
      <w:r w:rsidRPr="00AA5C7E">
        <w:rPr>
          <w:rFonts w:hint="eastAsia"/>
          <w:color w:val="000000"/>
          <w:sz w:val="24"/>
          <w:lang w:eastAsia="zh-CN"/>
        </w:rPr>
        <w:t>人员数量，本合同</w:t>
      </w:r>
      <w:r>
        <w:rPr>
          <w:rFonts w:hint="eastAsia"/>
          <w:color w:val="000000"/>
          <w:sz w:val="24"/>
          <w:lang w:eastAsia="zh-CN"/>
        </w:rPr>
        <w:t>固定总</w:t>
      </w:r>
      <w:r w:rsidRPr="00AA5C7E">
        <w:rPr>
          <w:rFonts w:hint="eastAsia"/>
          <w:color w:val="000000"/>
          <w:sz w:val="24"/>
          <w:lang w:eastAsia="zh-CN"/>
        </w:rPr>
        <w:t>价不变。</w:t>
      </w:r>
    </w:p>
    <w:p w:rsidR="00237C89" w:rsidRPr="00603521" w:rsidRDefault="00237C89" w:rsidP="00BA31F1">
      <w:pPr>
        <w:spacing w:line="360" w:lineRule="auto"/>
        <w:rPr>
          <w:b/>
          <w:color w:val="000000"/>
          <w:sz w:val="24"/>
          <w:lang w:eastAsia="zh-CN"/>
        </w:rPr>
      </w:pPr>
      <w:r w:rsidRPr="00AA5C7E">
        <w:rPr>
          <w:rFonts w:hint="eastAsia"/>
          <w:b/>
          <w:color w:val="000000"/>
          <w:sz w:val="24"/>
          <w:lang w:eastAsia="zh-CN"/>
        </w:rPr>
        <w:t>二、费用结算方式和支付期限：</w:t>
      </w:r>
    </w:p>
    <w:p w:rsidR="00237C89" w:rsidRDefault="00237C89" w:rsidP="00BA31F1">
      <w:pPr>
        <w:spacing w:line="360" w:lineRule="auto"/>
        <w:rPr>
          <w:sz w:val="24"/>
          <w:lang w:eastAsia="zh-CN"/>
        </w:rPr>
      </w:pPr>
      <w:r>
        <w:rPr>
          <w:rFonts w:hint="eastAsia"/>
          <w:sz w:val="24"/>
          <w:lang w:eastAsia="zh-CN"/>
        </w:rPr>
        <w:t>1、预付款：无</w:t>
      </w:r>
    </w:p>
    <w:p w:rsidR="00237C89" w:rsidRDefault="00237C89" w:rsidP="00BA31F1">
      <w:pPr>
        <w:spacing w:line="360" w:lineRule="auto"/>
        <w:ind w:left="1320" w:hangingChars="550" w:hanging="1320"/>
        <w:rPr>
          <w:sz w:val="24"/>
          <w:lang w:eastAsia="zh-CN"/>
        </w:rPr>
      </w:pPr>
      <w:r>
        <w:rPr>
          <w:rFonts w:hint="eastAsia"/>
          <w:sz w:val="24"/>
          <w:lang w:eastAsia="zh-CN"/>
        </w:rPr>
        <w:t>2、验收款：</w:t>
      </w:r>
      <w:r w:rsidR="00A67DD9">
        <w:rPr>
          <w:rFonts w:hint="eastAsia"/>
          <w:sz w:val="24"/>
          <w:lang w:eastAsia="zh-CN"/>
        </w:rPr>
        <w:t>气柜检修</w:t>
      </w:r>
      <w:r>
        <w:rPr>
          <w:rFonts w:hint="eastAsia"/>
          <w:sz w:val="24"/>
          <w:lang w:eastAsia="zh-CN"/>
        </w:rPr>
        <w:t>完成并经甲方验收合格后，且收到全额合同总价</w:t>
      </w:r>
      <w:r>
        <w:rPr>
          <w:rFonts w:hint="eastAsia"/>
          <w:sz w:val="24"/>
          <w:u w:val="single"/>
          <w:lang w:eastAsia="zh-CN"/>
        </w:rPr>
        <w:t xml:space="preserve"> </w:t>
      </w:r>
      <w:r w:rsidR="00BA31F1">
        <w:rPr>
          <w:rFonts w:hint="eastAsia"/>
          <w:sz w:val="24"/>
          <w:u w:val="single"/>
          <w:lang w:eastAsia="zh-CN"/>
        </w:rPr>
        <w:t xml:space="preserve">  </w:t>
      </w:r>
      <w:r>
        <w:rPr>
          <w:rFonts w:hint="eastAsia"/>
          <w:sz w:val="24"/>
          <w:u w:val="single"/>
          <w:lang w:eastAsia="zh-CN"/>
        </w:rPr>
        <w:t xml:space="preserve"> </w:t>
      </w:r>
      <w:r>
        <w:rPr>
          <w:rFonts w:hint="eastAsia"/>
          <w:sz w:val="24"/>
          <w:lang w:eastAsia="zh-CN"/>
        </w:rPr>
        <w:t>%增值税专用发票后，甲方15个工作日内支付给乙方9</w:t>
      </w:r>
      <w:r w:rsidR="00A67DD9">
        <w:rPr>
          <w:rFonts w:hint="eastAsia"/>
          <w:sz w:val="24"/>
          <w:lang w:eastAsia="zh-CN"/>
        </w:rPr>
        <w:t>0</w:t>
      </w:r>
      <w:r>
        <w:rPr>
          <w:rFonts w:hint="eastAsia"/>
          <w:sz w:val="24"/>
          <w:lang w:eastAsia="zh-CN"/>
        </w:rPr>
        <w:t>％的验收款（即￥</w:t>
      </w:r>
      <w:r>
        <w:rPr>
          <w:rFonts w:hint="eastAsia"/>
          <w:sz w:val="24"/>
          <w:u w:val="single"/>
          <w:lang w:eastAsia="zh-CN"/>
        </w:rPr>
        <w:t xml:space="preserve"> </w:t>
      </w:r>
      <w:r w:rsidR="00BA31F1">
        <w:rPr>
          <w:rFonts w:hint="eastAsia"/>
          <w:sz w:val="24"/>
          <w:u w:val="single"/>
          <w:lang w:eastAsia="zh-CN"/>
        </w:rPr>
        <w:t xml:space="preserve">     </w:t>
      </w:r>
      <w:r>
        <w:rPr>
          <w:rFonts w:hint="eastAsia"/>
          <w:sz w:val="24"/>
          <w:u w:val="single"/>
          <w:lang w:eastAsia="zh-CN"/>
        </w:rPr>
        <w:t xml:space="preserve"> </w:t>
      </w:r>
      <w:r>
        <w:rPr>
          <w:rFonts w:hint="eastAsia"/>
          <w:sz w:val="24"/>
          <w:lang w:eastAsia="zh-CN"/>
        </w:rPr>
        <w:t>元）。</w:t>
      </w:r>
    </w:p>
    <w:p w:rsidR="00237C89" w:rsidRDefault="00237C89" w:rsidP="00BA31F1">
      <w:pPr>
        <w:spacing w:line="360" w:lineRule="auto"/>
        <w:ind w:left="1320" w:hangingChars="550" w:hanging="1320"/>
        <w:rPr>
          <w:sz w:val="24"/>
          <w:lang w:eastAsia="zh-CN"/>
        </w:rPr>
      </w:pPr>
      <w:r>
        <w:rPr>
          <w:rFonts w:hint="eastAsia"/>
          <w:sz w:val="24"/>
          <w:lang w:eastAsia="zh-CN"/>
        </w:rPr>
        <w:t>3、质保款：合同款的</w:t>
      </w:r>
      <w:r w:rsidR="00A67DD9">
        <w:rPr>
          <w:rFonts w:hint="eastAsia"/>
          <w:sz w:val="24"/>
          <w:lang w:eastAsia="zh-CN"/>
        </w:rPr>
        <w:t>10</w:t>
      </w:r>
      <w:r>
        <w:rPr>
          <w:rFonts w:hint="eastAsia"/>
          <w:sz w:val="24"/>
          <w:lang w:eastAsia="zh-CN"/>
        </w:rPr>
        <w:t>%作为质保金，质保期1</w:t>
      </w:r>
      <w:r w:rsidR="00A67DD9">
        <w:rPr>
          <w:rFonts w:hint="eastAsia"/>
          <w:sz w:val="24"/>
          <w:lang w:eastAsia="zh-CN"/>
        </w:rPr>
        <w:t>2</w:t>
      </w:r>
      <w:r>
        <w:rPr>
          <w:rFonts w:hint="eastAsia"/>
          <w:sz w:val="24"/>
          <w:lang w:eastAsia="zh-CN"/>
        </w:rPr>
        <w:t>个月，质保期满无任何质量问题，甲方15个工作日内无息付清尾款。</w:t>
      </w:r>
    </w:p>
    <w:p w:rsidR="00237C89" w:rsidRPr="00AA5C7E" w:rsidRDefault="00237C89" w:rsidP="00BA31F1">
      <w:pPr>
        <w:widowControl/>
        <w:spacing w:line="360" w:lineRule="auto"/>
        <w:rPr>
          <w:b/>
          <w:color w:val="000000"/>
          <w:sz w:val="24"/>
          <w:lang w:eastAsia="zh-CN"/>
        </w:rPr>
      </w:pPr>
      <w:r w:rsidRPr="00AA5C7E">
        <w:rPr>
          <w:b/>
          <w:color w:val="000000"/>
          <w:sz w:val="24"/>
          <w:lang w:eastAsia="zh-CN"/>
        </w:rPr>
        <w:t>三、</w:t>
      </w:r>
      <w:r w:rsidRPr="00AA5C7E">
        <w:rPr>
          <w:rFonts w:hint="eastAsia"/>
          <w:b/>
          <w:color w:val="000000"/>
          <w:sz w:val="24"/>
          <w:lang w:eastAsia="zh-CN"/>
        </w:rPr>
        <w:t>维修要求：</w:t>
      </w:r>
    </w:p>
    <w:p w:rsidR="00237C89" w:rsidRDefault="00237C89" w:rsidP="00BA31F1">
      <w:pPr>
        <w:spacing w:line="360" w:lineRule="auto"/>
        <w:ind w:leftChars="-1" w:left="-1" w:hanging="1"/>
        <w:rPr>
          <w:sz w:val="24"/>
          <w:lang w:eastAsia="zh-CN"/>
        </w:rPr>
      </w:pPr>
      <w:r w:rsidRPr="00AA5C7E">
        <w:rPr>
          <w:rFonts w:hint="eastAsia"/>
          <w:color w:val="000000"/>
          <w:sz w:val="24"/>
          <w:lang w:eastAsia="zh-CN"/>
        </w:rPr>
        <w:t>1、</w:t>
      </w:r>
      <w:r w:rsidRPr="00AA5C7E">
        <w:rPr>
          <w:color w:val="000000"/>
          <w:sz w:val="24"/>
          <w:lang w:eastAsia="zh-CN"/>
        </w:rPr>
        <w:t>维修地点</w:t>
      </w:r>
      <w:r w:rsidRPr="00F25CF6">
        <w:rPr>
          <w:sz w:val="24"/>
          <w:lang w:eastAsia="zh-CN"/>
        </w:rPr>
        <w:t>：</w:t>
      </w:r>
      <w:r w:rsidR="00470A44">
        <w:rPr>
          <w:rFonts w:hint="eastAsia"/>
          <w:color w:val="000000"/>
          <w:sz w:val="24"/>
          <w:u w:val="single"/>
          <w:lang w:eastAsia="zh-CN"/>
        </w:rPr>
        <w:t>甲方现场</w:t>
      </w:r>
      <w:r>
        <w:rPr>
          <w:rFonts w:hint="eastAsia"/>
          <w:sz w:val="24"/>
          <w:lang w:eastAsia="zh-CN"/>
        </w:rPr>
        <w:t>。</w:t>
      </w:r>
    </w:p>
    <w:p w:rsidR="00BF71CB" w:rsidRDefault="00237C89" w:rsidP="00BA31F1">
      <w:pPr>
        <w:spacing w:line="360" w:lineRule="auto"/>
        <w:ind w:leftChars="-1" w:left="2758" w:hangingChars="1150" w:hanging="2760"/>
        <w:rPr>
          <w:sz w:val="24"/>
          <w:lang w:eastAsia="zh-CN"/>
        </w:rPr>
      </w:pPr>
      <w:r>
        <w:rPr>
          <w:rFonts w:hint="eastAsia"/>
          <w:sz w:val="24"/>
          <w:lang w:eastAsia="zh-CN"/>
        </w:rPr>
        <w:t xml:space="preserve">   维修要求：</w:t>
      </w:r>
      <w:r w:rsidR="00470A44">
        <w:rPr>
          <w:rFonts w:hint="eastAsia"/>
          <w:sz w:val="24"/>
          <w:lang w:eastAsia="zh-CN"/>
        </w:rPr>
        <w:t>见附件1“发包文件”</w:t>
      </w:r>
    </w:p>
    <w:p w:rsidR="00237C89" w:rsidRPr="00AA5C7E" w:rsidRDefault="00237C89" w:rsidP="008F6566">
      <w:pPr>
        <w:widowControl/>
        <w:spacing w:line="360" w:lineRule="auto"/>
        <w:ind w:leftChars="-1" w:left="-1" w:hanging="1"/>
        <w:rPr>
          <w:rFonts w:cs="Arial"/>
          <w:sz w:val="24"/>
          <w:lang w:eastAsia="zh-CN"/>
        </w:rPr>
      </w:pPr>
      <w:r w:rsidRPr="00AA5C7E">
        <w:rPr>
          <w:rFonts w:hint="eastAsia"/>
          <w:color w:val="000000"/>
          <w:sz w:val="24"/>
          <w:lang w:eastAsia="zh-CN"/>
        </w:rPr>
        <w:t>2、</w:t>
      </w:r>
      <w:r w:rsidRPr="00AA5C7E">
        <w:rPr>
          <w:rFonts w:cs="Arial"/>
          <w:sz w:val="24"/>
          <w:lang w:eastAsia="zh-CN"/>
        </w:rPr>
        <w:t>修缮修理的质量要求、技术标准</w:t>
      </w:r>
      <w:r w:rsidRPr="00AA5C7E">
        <w:rPr>
          <w:rFonts w:cs="Arial" w:hint="eastAsia"/>
          <w:sz w:val="24"/>
          <w:lang w:eastAsia="zh-CN"/>
        </w:rPr>
        <w:t>：</w:t>
      </w:r>
      <w:r w:rsidRPr="00D575B7">
        <w:rPr>
          <w:rFonts w:cs="Arial" w:hint="eastAsia"/>
          <w:sz w:val="24"/>
          <w:lang w:eastAsia="zh-CN"/>
        </w:rPr>
        <w:t>以国家标准、行业标准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w:t>
      </w:r>
      <w:r>
        <w:rPr>
          <w:rFonts w:cs="Arial" w:hint="eastAsia"/>
          <w:sz w:val="24"/>
          <w:lang w:eastAsia="zh-CN"/>
        </w:rPr>
        <w:t>维修</w:t>
      </w:r>
      <w:r w:rsidRPr="00D575B7">
        <w:rPr>
          <w:rFonts w:cs="Arial" w:hint="eastAsia"/>
          <w:sz w:val="24"/>
          <w:lang w:eastAsia="zh-CN"/>
        </w:rPr>
        <w:t>质量标准或者符合该</w:t>
      </w:r>
      <w:r>
        <w:rPr>
          <w:rFonts w:cs="Arial" w:hint="eastAsia"/>
          <w:sz w:val="24"/>
          <w:lang w:eastAsia="zh-CN"/>
        </w:rPr>
        <w:t>维修</w:t>
      </w:r>
      <w:r w:rsidRPr="00D575B7">
        <w:rPr>
          <w:rFonts w:cs="Arial" w:hint="eastAsia"/>
          <w:sz w:val="24"/>
          <w:lang w:eastAsia="zh-CN"/>
        </w:rPr>
        <w:t xml:space="preserve">整体及各部位的功能及结构目的的特定标准执行。    </w:t>
      </w:r>
    </w:p>
    <w:p w:rsidR="00237C89" w:rsidRPr="00D575B7" w:rsidRDefault="00237C89" w:rsidP="00BA31F1">
      <w:pPr>
        <w:adjustRightInd w:val="0"/>
        <w:spacing w:line="360" w:lineRule="auto"/>
        <w:ind w:left="1"/>
        <w:rPr>
          <w:rFonts w:cs="Arial"/>
          <w:sz w:val="24"/>
          <w:lang w:eastAsia="zh-CN"/>
        </w:rPr>
      </w:pPr>
      <w:r w:rsidRPr="00AA5C7E">
        <w:rPr>
          <w:rFonts w:cs="Arial" w:hint="eastAsia"/>
          <w:sz w:val="24"/>
          <w:lang w:eastAsia="zh-CN"/>
        </w:rPr>
        <w:t>3、</w:t>
      </w:r>
      <w:r w:rsidRPr="00AA5C7E">
        <w:rPr>
          <w:rFonts w:cs="Arial"/>
          <w:sz w:val="24"/>
          <w:lang w:eastAsia="zh-CN"/>
        </w:rPr>
        <w:t>验收标准及方法</w:t>
      </w:r>
      <w:r w:rsidRPr="00AA5C7E">
        <w:rPr>
          <w:rFonts w:cs="Arial" w:hint="eastAsia"/>
          <w:sz w:val="24"/>
          <w:lang w:eastAsia="zh-CN"/>
        </w:rPr>
        <w:t>：</w:t>
      </w:r>
      <w:r w:rsidRPr="00E27463">
        <w:rPr>
          <w:rFonts w:cs="Arial" w:hint="eastAsia"/>
          <w:sz w:val="24"/>
          <w:lang w:eastAsia="zh-CN"/>
        </w:rPr>
        <w:t>符合</w:t>
      </w:r>
      <w:r w:rsidR="00470A44">
        <w:rPr>
          <w:rFonts w:cs="Arial" w:hint="eastAsia"/>
          <w:sz w:val="24"/>
          <w:lang w:eastAsia="zh-CN"/>
        </w:rPr>
        <w:t>气柜检修</w:t>
      </w:r>
      <w:r w:rsidRPr="00E27463">
        <w:rPr>
          <w:rFonts w:cs="Arial" w:hint="eastAsia"/>
          <w:sz w:val="24"/>
          <w:lang w:eastAsia="zh-CN"/>
        </w:rPr>
        <w:t>后的</w:t>
      </w:r>
      <w:r w:rsidRPr="001B43DA">
        <w:rPr>
          <w:rFonts w:cs="Arial" w:hint="eastAsia"/>
          <w:b/>
          <w:sz w:val="24"/>
          <w:lang w:eastAsia="zh-CN"/>
        </w:rPr>
        <w:t>GB</w:t>
      </w:r>
      <w:r w:rsidRPr="00E27463">
        <w:rPr>
          <w:rFonts w:cs="Arial" w:hint="eastAsia"/>
          <w:sz w:val="24"/>
          <w:lang w:eastAsia="zh-CN"/>
        </w:rPr>
        <w:t>以及行业等相关标准要求，符合制造厂</w:t>
      </w:r>
      <w:r>
        <w:rPr>
          <w:rFonts w:cs="Arial" w:hint="eastAsia"/>
          <w:sz w:val="24"/>
          <w:lang w:eastAsia="zh-CN"/>
        </w:rPr>
        <w:t>出厂标准</w:t>
      </w:r>
      <w:r w:rsidRPr="00E27463">
        <w:rPr>
          <w:rFonts w:cs="Arial" w:hint="eastAsia"/>
          <w:sz w:val="24"/>
          <w:lang w:eastAsia="zh-CN"/>
        </w:rPr>
        <w:t>，</w:t>
      </w:r>
      <w:r w:rsidRPr="00D575B7">
        <w:rPr>
          <w:rFonts w:cs="Arial" w:hint="eastAsia"/>
          <w:sz w:val="24"/>
          <w:lang w:eastAsia="zh-CN"/>
        </w:rPr>
        <w:t>如经验收与验收标准不符的，甲方可在验收后</w:t>
      </w:r>
      <w:r w:rsidRPr="001B43DA">
        <w:rPr>
          <w:rFonts w:cs="Arial" w:hint="eastAsia"/>
          <w:sz w:val="24"/>
          <w:u w:val="single"/>
          <w:lang w:eastAsia="zh-CN"/>
        </w:rPr>
        <w:t xml:space="preserve"> 5 </w:t>
      </w:r>
      <w:r w:rsidRPr="00D575B7">
        <w:rPr>
          <w:rFonts w:cs="Arial" w:hint="eastAsia"/>
          <w:sz w:val="24"/>
          <w:lang w:eastAsia="zh-CN"/>
        </w:rPr>
        <w:t xml:space="preserve"> </w:t>
      </w:r>
      <w:proofErr w:type="gramStart"/>
      <w:r w:rsidRPr="00D575B7">
        <w:rPr>
          <w:rFonts w:cs="Arial" w:hint="eastAsia"/>
          <w:sz w:val="24"/>
          <w:lang w:eastAsia="zh-CN"/>
        </w:rPr>
        <w:t>个</w:t>
      </w:r>
      <w:proofErr w:type="gramEnd"/>
      <w:r w:rsidRPr="00D575B7">
        <w:rPr>
          <w:rFonts w:cs="Arial" w:hint="eastAsia"/>
          <w:sz w:val="24"/>
          <w:lang w:eastAsia="zh-CN"/>
        </w:rPr>
        <w:t>工作日内</w:t>
      </w:r>
      <w:r>
        <w:rPr>
          <w:rFonts w:cs="Arial" w:hint="eastAsia"/>
          <w:sz w:val="24"/>
          <w:lang w:eastAsia="zh-CN"/>
        </w:rPr>
        <w:t>提出书面异议。乙方收到书面异议后</w:t>
      </w:r>
      <w:r w:rsidRPr="00AA5C7E">
        <w:rPr>
          <w:rFonts w:cs="Arial" w:hint="eastAsia"/>
          <w:sz w:val="24"/>
          <w:lang w:eastAsia="zh-CN"/>
        </w:rPr>
        <w:t>须于</w:t>
      </w:r>
      <w:r w:rsidRPr="001B43DA">
        <w:rPr>
          <w:rFonts w:cs="Arial" w:hint="eastAsia"/>
          <w:sz w:val="24"/>
          <w:u w:val="single"/>
          <w:lang w:eastAsia="zh-CN"/>
        </w:rPr>
        <w:t xml:space="preserve"> 3</w:t>
      </w:r>
      <w:r w:rsidRPr="00D575B7">
        <w:rPr>
          <w:rFonts w:cs="Arial" w:hint="eastAsia"/>
          <w:sz w:val="24"/>
          <w:lang w:eastAsia="zh-CN"/>
        </w:rPr>
        <w:t xml:space="preserve"> </w:t>
      </w:r>
      <w:proofErr w:type="gramStart"/>
      <w:r w:rsidRPr="00AA5C7E">
        <w:rPr>
          <w:rFonts w:cs="Arial" w:hint="eastAsia"/>
          <w:sz w:val="24"/>
          <w:lang w:eastAsia="zh-CN"/>
        </w:rPr>
        <w:t>个</w:t>
      </w:r>
      <w:proofErr w:type="gramEnd"/>
      <w:r w:rsidRPr="00AA5C7E">
        <w:rPr>
          <w:rFonts w:cs="Arial" w:hint="eastAsia"/>
          <w:sz w:val="24"/>
          <w:lang w:eastAsia="zh-CN"/>
        </w:rPr>
        <w:t>工作日内书面答复并负责处理，否则视为默认甲方提出的异议成立并同意甲方的处理意见，承担相应的法律责任。</w:t>
      </w:r>
    </w:p>
    <w:p w:rsidR="00237C89" w:rsidRPr="00F25CF6" w:rsidRDefault="00237C89" w:rsidP="00BA31F1">
      <w:pPr>
        <w:widowControl/>
        <w:spacing w:line="360" w:lineRule="auto"/>
        <w:rPr>
          <w:rFonts w:cs="Arial"/>
          <w:sz w:val="24"/>
          <w:u w:val="single"/>
          <w:lang w:eastAsia="zh-CN"/>
        </w:rPr>
      </w:pPr>
      <w:r w:rsidRPr="00AA5C7E">
        <w:rPr>
          <w:rFonts w:cs="Arial" w:hint="eastAsia"/>
          <w:sz w:val="24"/>
          <w:lang w:eastAsia="zh-CN"/>
        </w:rPr>
        <w:t>4、</w:t>
      </w:r>
      <w:r w:rsidRPr="00AA5C7E">
        <w:rPr>
          <w:rFonts w:cs="Arial"/>
          <w:sz w:val="24"/>
          <w:lang w:eastAsia="zh-CN"/>
        </w:rPr>
        <w:t>包装要求及包装费用负担</w:t>
      </w:r>
      <w:r w:rsidRPr="00AA5C7E">
        <w:rPr>
          <w:rFonts w:cs="Arial" w:hint="eastAsia"/>
          <w:sz w:val="24"/>
          <w:lang w:eastAsia="zh-CN"/>
        </w:rPr>
        <w:t>：场外维修的，乙方应当按照足以固定、保护好维修设备的措施包装，费用由乙方承担（已含在维修报价里）。若因乙方包装不善，造成维修设备损坏的，乙方应当照价赔偿。</w:t>
      </w:r>
    </w:p>
    <w:p w:rsidR="00237C89" w:rsidRPr="00AA5C7E" w:rsidRDefault="00237C89" w:rsidP="00BA31F1">
      <w:pPr>
        <w:widowControl/>
        <w:spacing w:line="360" w:lineRule="auto"/>
        <w:rPr>
          <w:rFonts w:cs="Arial"/>
          <w:sz w:val="24"/>
          <w:lang w:eastAsia="zh-CN"/>
        </w:rPr>
      </w:pPr>
      <w:r>
        <w:rPr>
          <w:rFonts w:hint="eastAsia"/>
          <w:sz w:val="24"/>
          <w:lang w:eastAsia="zh-CN"/>
        </w:rPr>
        <w:t>5</w:t>
      </w:r>
      <w:r w:rsidRPr="00AA5C7E">
        <w:rPr>
          <w:rFonts w:cs="Arial" w:hint="eastAsia"/>
          <w:sz w:val="24"/>
          <w:lang w:eastAsia="zh-CN"/>
        </w:rPr>
        <w:t>、</w:t>
      </w:r>
      <w:r w:rsidRPr="00AA5C7E">
        <w:rPr>
          <w:rFonts w:cs="Arial"/>
          <w:sz w:val="24"/>
          <w:lang w:eastAsia="zh-CN"/>
        </w:rPr>
        <w:t>乙方</w:t>
      </w:r>
      <w:r w:rsidRPr="00AA5C7E">
        <w:rPr>
          <w:rFonts w:cs="Arial" w:hint="eastAsia"/>
          <w:sz w:val="24"/>
          <w:lang w:eastAsia="zh-CN"/>
        </w:rPr>
        <w:t>保证</w:t>
      </w:r>
      <w:r w:rsidRPr="00AA5C7E">
        <w:rPr>
          <w:rFonts w:cs="Arial"/>
          <w:sz w:val="24"/>
          <w:lang w:eastAsia="zh-CN"/>
        </w:rPr>
        <w:t>为甲方提供的更换部件为</w:t>
      </w:r>
      <w:r>
        <w:rPr>
          <w:rFonts w:cs="Arial" w:hint="eastAsia"/>
          <w:sz w:val="24"/>
          <w:lang w:eastAsia="zh-CN"/>
        </w:rPr>
        <w:t>新</w:t>
      </w:r>
      <w:r w:rsidRPr="00AA5C7E">
        <w:rPr>
          <w:rFonts w:cs="Arial"/>
          <w:sz w:val="24"/>
          <w:lang w:eastAsia="zh-CN"/>
        </w:rPr>
        <w:t>部件，如有特殊情况，乙方需在与甲方协商认同后更换与原部件应用功能与技术指标相近的部件。</w:t>
      </w:r>
    </w:p>
    <w:p w:rsidR="00237C89" w:rsidRPr="00AA5C7E" w:rsidRDefault="00237C89" w:rsidP="00BA31F1">
      <w:pPr>
        <w:widowControl/>
        <w:spacing w:line="360" w:lineRule="auto"/>
        <w:ind w:left="1"/>
        <w:rPr>
          <w:sz w:val="24"/>
          <w:lang w:eastAsia="zh-CN"/>
        </w:rPr>
      </w:pPr>
      <w:r>
        <w:rPr>
          <w:rFonts w:cs="Arial" w:hint="eastAsia"/>
          <w:sz w:val="24"/>
          <w:lang w:eastAsia="zh-CN"/>
        </w:rPr>
        <w:t>6、</w:t>
      </w:r>
      <w:r w:rsidRPr="00AA5C7E">
        <w:rPr>
          <w:rFonts w:cs="Arial"/>
          <w:sz w:val="24"/>
          <w:lang w:eastAsia="zh-CN"/>
        </w:rPr>
        <w:t>乙方为甲方更换的部件</w:t>
      </w:r>
      <w:r w:rsidRPr="00AA5C7E">
        <w:rPr>
          <w:rFonts w:cs="Arial" w:hint="eastAsia"/>
          <w:sz w:val="24"/>
          <w:lang w:eastAsia="zh-CN"/>
        </w:rPr>
        <w:t>、配件</w:t>
      </w:r>
      <w:r w:rsidRPr="00AA5C7E">
        <w:rPr>
          <w:rFonts w:cs="Arial"/>
          <w:sz w:val="24"/>
          <w:lang w:eastAsia="zh-CN"/>
        </w:rPr>
        <w:t>在</w:t>
      </w:r>
      <w:r>
        <w:rPr>
          <w:rFonts w:cs="Arial" w:hint="eastAsia"/>
          <w:sz w:val="24"/>
          <w:u w:val="single"/>
          <w:lang w:eastAsia="zh-CN"/>
        </w:rPr>
        <w:t>1</w:t>
      </w:r>
      <w:r w:rsidR="00470A44">
        <w:rPr>
          <w:rFonts w:cs="Arial" w:hint="eastAsia"/>
          <w:sz w:val="24"/>
          <w:u w:val="single"/>
          <w:lang w:eastAsia="zh-CN"/>
        </w:rPr>
        <w:t>2</w:t>
      </w:r>
      <w:r w:rsidRPr="00AA5C7E">
        <w:rPr>
          <w:rFonts w:cs="Arial"/>
          <w:sz w:val="24"/>
          <w:lang w:eastAsia="zh-CN"/>
        </w:rPr>
        <w:t>个月内损坏</w:t>
      </w:r>
      <w:r w:rsidRPr="00AA5C7E">
        <w:rPr>
          <w:rFonts w:cs="Arial" w:hint="eastAsia"/>
          <w:sz w:val="24"/>
          <w:lang w:eastAsia="zh-CN"/>
        </w:rPr>
        <w:t>的</w:t>
      </w:r>
      <w:r w:rsidRPr="00AA5C7E">
        <w:rPr>
          <w:rFonts w:cs="Arial"/>
          <w:sz w:val="24"/>
          <w:lang w:eastAsia="zh-CN"/>
        </w:rPr>
        <w:t>，乙方</w:t>
      </w:r>
      <w:r w:rsidRPr="00AA5C7E">
        <w:rPr>
          <w:rFonts w:cs="Arial" w:hint="eastAsia"/>
          <w:sz w:val="24"/>
          <w:lang w:eastAsia="zh-CN"/>
        </w:rPr>
        <w:t>须</w:t>
      </w:r>
      <w:r w:rsidRPr="00AA5C7E">
        <w:rPr>
          <w:rFonts w:cs="Arial"/>
          <w:sz w:val="24"/>
          <w:lang w:eastAsia="zh-CN"/>
        </w:rPr>
        <w:t>为甲方免费更换、维修</w:t>
      </w:r>
      <w:r w:rsidRPr="00AA5C7E">
        <w:rPr>
          <w:rFonts w:cs="Arial" w:hint="eastAsia"/>
          <w:sz w:val="24"/>
          <w:lang w:eastAsia="zh-CN"/>
        </w:rPr>
        <w:t>，且承担由此产生的费用</w:t>
      </w:r>
      <w:r w:rsidRPr="00AA5C7E">
        <w:rPr>
          <w:rFonts w:cs="Arial"/>
          <w:sz w:val="24"/>
          <w:lang w:eastAsia="zh-CN"/>
        </w:rPr>
        <w:t>。</w:t>
      </w:r>
    </w:p>
    <w:p w:rsidR="00237C89" w:rsidRDefault="00237C89" w:rsidP="009A06E6">
      <w:pPr>
        <w:widowControl/>
        <w:spacing w:line="360" w:lineRule="auto"/>
        <w:ind w:left="1"/>
        <w:rPr>
          <w:rFonts w:cs="Arial"/>
          <w:sz w:val="24"/>
          <w:lang w:eastAsia="zh-CN"/>
        </w:rPr>
      </w:pPr>
      <w:r>
        <w:rPr>
          <w:rFonts w:cs="Arial" w:hint="eastAsia"/>
          <w:sz w:val="24"/>
          <w:lang w:eastAsia="zh-CN"/>
        </w:rPr>
        <w:t>7</w:t>
      </w:r>
      <w:r w:rsidRPr="00AA5C7E">
        <w:rPr>
          <w:rFonts w:cs="Arial"/>
          <w:sz w:val="24"/>
          <w:lang w:eastAsia="zh-CN"/>
        </w:rPr>
        <w:t>、</w:t>
      </w:r>
      <w:r w:rsidRPr="00AA5C7E">
        <w:rPr>
          <w:rFonts w:cs="Arial" w:hint="eastAsia"/>
          <w:sz w:val="24"/>
          <w:lang w:eastAsia="zh-CN"/>
        </w:rPr>
        <w:t>乙方因维修设备所发生伙食费、差旅费、高速费、过桥费等均由其自行承担，乙方已在报价时给予综合考虑。</w:t>
      </w:r>
    </w:p>
    <w:p w:rsidR="00237C89" w:rsidRPr="009545EC" w:rsidRDefault="00237C89" w:rsidP="009A06E6">
      <w:pPr>
        <w:widowControl/>
        <w:spacing w:line="360" w:lineRule="auto"/>
        <w:ind w:left="470" w:hangingChars="195" w:hanging="470"/>
        <w:rPr>
          <w:sz w:val="24"/>
          <w:lang w:eastAsia="zh-CN"/>
        </w:rPr>
      </w:pPr>
      <w:r w:rsidRPr="00AA5C7E">
        <w:rPr>
          <w:b/>
          <w:color w:val="000000"/>
          <w:sz w:val="24"/>
          <w:lang w:eastAsia="zh-CN"/>
        </w:rPr>
        <w:t>四、</w:t>
      </w:r>
      <w:r w:rsidRPr="00AA5C7E">
        <w:rPr>
          <w:color w:val="000000"/>
          <w:sz w:val="24"/>
          <w:lang w:eastAsia="zh-CN"/>
        </w:rPr>
        <w:t>修复设备的交付方式</w:t>
      </w:r>
      <w:r w:rsidRPr="00AA5C7E">
        <w:rPr>
          <w:rFonts w:hint="eastAsia"/>
          <w:color w:val="000000"/>
          <w:sz w:val="24"/>
          <w:lang w:eastAsia="zh-CN"/>
        </w:rPr>
        <w:t>（运输方式）</w:t>
      </w:r>
      <w:r w:rsidRPr="00AA5C7E">
        <w:rPr>
          <w:color w:val="000000"/>
          <w:sz w:val="24"/>
          <w:lang w:eastAsia="zh-CN"/>
        </w:rPr>
        <w:t>、地点：</w:t>
      </w:r>
      <w:r>
        <w:rPr>
          <w:color w:val="000000"/>
          <w:sz w:val="24"/>
          <w:u w:val="single"/>
          <w:lang w:eastAsia="zh-CN"/>
        </w:rPr>
        <w:t>_</w:t>
      </w:r>
      <w:r w:rsidR="004A14CA">
        <w:rPr>
          <w:rFonts w:hint="eastAsia"/>
          <w:color w:val="000000"/>
          <w:sz w:val="24"/>
          <w:u w:val="single"/>
          <w:lang w:eastAsia="zh-CN"/>
        </w:rPr>
        <w:t>汽运至</w:t>
      </w:r>
      <w:r>
        <w:rPr>
          <w:rFonts w:hint="eastAsia"/>
          <w:color w:val="000000"/>
          <w:sz w:val="24"/>
          <w:u w:val="single"/>
          <w:lang w:eastAsia="zh-CN"/>
        </w:rPr>
        <w:t>甲方现场。</w:t>
      </w:r>
    </w:p>
    <w:p w:rsidR="00237C89" w:rsidRPr="00AA5C7E" w:rsidRDefault="00237C89" w:rsidP="009A06E6">
      <w:pPr>
        <w:widowControl/>
        <w:spacing w:line="360" w:lineRule="auto"/>
        <w:ind w:left="472" w:hangingChars="196" w:hanging="472"/>
        <w:rPr>
          <w:color w:val="000000"/>
          <w:sz w:val="24"/>
          <w:lang w:eastAsia="zh-CN"/>
        </w:rPr>
      </w:pPr>
      <w:r w:rsidRPr="00AA5C7E">
        <w:rPr>
          <w:b/>
          <w:color w:val="000000"/>
          <w:sz w:val="24"/>
          <w:lang w:eastAsia="zh-CN"/>
        </w:rPr>
        <w:lastRenderedPageBreak/>
        <w:t>五、</w:t>
      </w:r>
      <w:r w:rsidRPr="00AA5C7E">
        <w:rPr>
          <w:rFonts w:hint="eastAsia"/>
          <w:color w:val="000000"/>
          <w:sz w:val="24"/>
          <w:lang w:eastAsia="zh-CN"/>
        </w:rPr>
        <w:t>乙</w:t>
      </w:r>
      <w:r w:rsidRPr="00AA5C7E">
        <w:rPr>
          <w:color w:val="000000"/>
          <w:sz w:val="24"/>
          <w:lang w:eastAsia="zh-CN"/>
        </w:rPr>
        <w:t>方实施</w:t>
      </w:r>
      <w:r w:rsidRPr="00AA5C7E">
        <w:rPr>
          <w:rFonts w:hint="eastAsia"/>
          <w:color w:val="000000"/>
          <w:sz w:val="24"/>
          <w:lang w:eastAsia="zh-CN"/>
        </w:rPr>
        <w:t>场外</w:t>
      </w:r>
      <w:r w:rsidRPr="00AA5C7E">
        <w:rPr>
          <w:color w:val="000000"/>
          <w:sz w:val="24"/>
          <w:lang w:eastAsia="zh-CN"/>
        </w:rPr>
        <w:t>维修</w:t>
      </w:r>
      <w:r w:rsidRPr="00AA5C7E">
        <w:rPr>
          <w:rFonts w:hint="eastAsia"/>
          <w:color w:val="000000"/>
          <w:sz w:val="24"/>
          <w:lang w:eastAsia="zh-CN"/>
        </w:rPr>
        <w:t>的</w:t>
      </w:r>
      <w:r w:rsidRPr="00AA5C7E">
        <w:rPr>
          <w:color w:val="000000"/>
          <w:sz w:val="24"/>
          <w:lang w:eastAsia="zh-CN"/>
        </w:rPr>
        <w:t>，在</w:t>
      </w:r>
      <w:r w:rsidRPr="00AA5C7E">
        <w:rPr>
          <w:rFonts w:hint="eastAsia"/>
          <w:color w:val="000000"/>
          <w:sz w:val="24"/>
          <w:lang w:eastAsia="zh-CN"/>
        </w:rPr>
        <w:t>合同签订本生效后</w:t>
      </w:r>
      <w:r w:rsidRPr="00AA5C7E">
        <w:rPr>
          <w:color w:val="000000"/>
          <w:sz w:val="24"/>
          <w:u w:val="single"/>
          <w:lang w:eastAsia="zh-CN"/>
        </w:rPr>
        <w:t>_</w:t>
      </w:r>
      <w:r w:rsidR="004A14CA">
        <w:rPr>
          <w:rFonts w:hint="eastAsia"/>
          <w:color w:val="000000"/>
          <w:sz w:val="24"/>
          <w:u w:val="single"/>
          <w:lang w:eastAsia="zh-CN"/>
        </w:rPr>
        <w:t xml:space="preserve">15天 </w:t>
      </w:r>
      <w:r w:rsidRPr="00AA5C7E">
        <w:rPr>
          <w:color w:val="000000"/>
          <w:sz w:val="24"/>
          <w:lang w:eastAsia="zh-CN"/>
        </w:rPr>
        <w:t>内修复并按第四条中规定的方式</w:t>
      </w:r>
      <w:r w:rsidRPr="00AA5C7E">
        <w:rPr>
          <w:rFonts w:hint="eastAsia"/>
          <w:color w:val="000000"/>
          <w:sz w:val="24"/>
          <w:lang w:eastAsia="zh-CN"/>
        </w:rPr>
        <w:t>送达甲方</w:t>
      </w:r>
      <w:r w:rsidRPr="00AA5C7E">
        <w:rPr>
          <w:color w:val="000000"/>
          <w:sz w:val="24"/>
          <w:lang w:eastAsia="zh-CN"/>
        </w:rPr>
        <w:t>。</w:t>
      </w:r>
      <w:r>
        <w:rPr>
          <w:rFonts w:hint="eastAsia"/>
          <w:color w:val="000000"/>
          <w:sz w:val="24"/>
          <w:lang w:eastAsia="zh-CN"/>
        </w:rPr>
        <w:t>以上修复期限经甲方同意延期或因甲方原因造成延期的，按</w:t>
      </w:r>
      <w:r w:rsidRPr="00AA5C7E">
        <w:rPr>
          <w:rFonts w:hint="eastAsia"/>
          <w:color w:val="000000"/>
          <w:sz w:val="24"/>
          <w:lang w:eastAsia="zh-CN"/>
        </w:rPr>
        <w:t>甲方</w:t>
      </w:r>
      <w:r>
        <w:rPr>
          <w:rFonts w:hint="eastAsia"/>
          <w:color w:val="000000"/>
          <w:sz w:val="24"/>
          <w:lang w:eastAsia="zh-CN"/>
        </w:rPr>
        <w:t>确认的日期顺延。</w:t>
      </w:r>
    </w:p>
    <w:p w:rsidR="00237C89" w:rsidRPr="00AA5C7E" w:rsidRDefault="00237C89" w:rsidP="009A06E6">
      <w:pPr>
        <w:widowControl/>
        <w:spacing w:line="360" w:lineRule="auto"/>
        <w:ind w:left="472" w:hangingChars="196" w:hanging="472"/>
        <w:rPr>
          <w:color w:val="000000"/>
          <w:sz w:val="24"/>
          <w:lang w:eastAsia="zh-CN"/>
        </w:rPr>
      </w:pPr>
      <w:r w:rsidRPr="00AA5C7E">
        <w:rPr>
          <w:b/>
          <w:color w:val="000000"/>
          <w:sz w:val="24"/>
          <w:lang w:eastAsia="zh-CN"/>
        </w:rPr>
        <w:t>六、</w:t>
      </w:r>
      <w:r w:rsidRPr="00AA5C7E">
        <w:rPr>
          <w:color w:val="000000"/>
          <w:sz w:val="24"/>
          <w:lang w:eastAsia="zh-CN"/>
        </w:rPr>
        <w:t>设备修复后，对于该设备的同一故障，</w:t>
      </w:r>
      <w:r w:rsidRPr="00AA5C7E">
        <w:rPr>
          <w:rFonts w:hint="eastAsia"/>
          <w:color w:val="000000"/>
          <w:sz w:val="24"/>
          <w:lang w:eastAsia="zh-CN"/>
        </w:rPr>
        <w:t>乙</w:t>
      </w:r>
      <w:r w:rsidRPr="00AA5C7E">
        <w:rPr>
          <w:color w:val="000000"/>
          <w:sz w:val="24"/>
          <w:lang w:eastAsia="zh-CN"/>
        </w:rPr>
        <w:t>方提供</w:t>
      </w:r>
      <w:r w:rsidRPr="00AA5C7E">
        <w:rPr>
          <w:rFonts w:hint="eastAsia"/>
          <w:color w:val="000000"/>
          <w:sz w:val="24"/>
          <w:u w:val="single"/>
          <w:lang w:eastAsia="zh-CN"/>
        </w:rPr>
        <w:t xml:space="preserve"> </w:t>
      </w:r>
      <w:r>
        <w:rPr>
          <w:rFonts w:hint="eastAsia"/>
          <w:color w:val="000000"/>
          <w:sz w:val="24"/>
          <w:u w:val="single"/>
          <w:lang w:eastAsia="zh-CN"/>
        </w:rPr>
        <w:t>1</w:t>
      </w:r>
      <w:r w:rsidR="004A14CA">
        <w:rPr>
          <w:rFonts w:hint="eastAsia"/>
          <w:color w:val="000000"/>
          <w:sz w:val="24"/>
          <w:u w:val="single"/>
          <w:lang w:eastAsia="zh-CN"/>
        </w:rPr>
        <w:t>2</w:t>
      </w:r>
      <w:r w:rsidRPr="00AA5C7E">
        <w:rPr>
          <w:color w:val="000000"/>
          <w:sz w:val="24"/>
          <w:lang w:eastAsia="zh-CN"/>
        </w:rPr>
        <w:t>个月的</w:t>
      </w:r>
      <w:r w:rsidRPr="00AA5C7E">
        <w:rPr>
          <w:rFonts w:hint="eastAsia"/>
          <w:color w:val="000000"/>
          <w:sz w:val="24"/>
          <w:lang w:eastAsia="zh-CN"/>
        </w:rPr>
        <w:t>免费</w:t>
      </w:r>
      <w:r w:rsidRPr="00AA5C7E">
        <w:rPr>
          <w:color w:val="000000"/>
          <w:sz w:val="24"/>
          <w:lang w:eastAsia="zh-CN"/>
        </w:rPr>
        <w:t>保修</w:t>
      </w:r>
      <w:r w:rsidRPr="00AA5C7E">
        <w:rPr>
          <w:rFonts w:hint="eastAsia"/>
          <w:color w:val="000000"/>
          <w:sz w:val="24"/>
          <w:lang w:eastAsia="zh-CN"/>
        </w:rPr>
        <w:t>，自验收合格之日起起算。</w:t>
      </w:r>
    </w:p>
    <w:p w:rsidR="00237C89" w:rsidRPr="00AA5C7E" w:rsidRDefault="00237C89" w:rsidP="009A06E6">
      <w:pPr>
        <w:widowControl/>
        <w:spacing w:line="360" w:lineRule="auto"/>
        <w:ind w:left="472" w:hangingChars="196" w:hanging="472"/>
        <w:rPr>
          <w:color w:val="000000"/>
          <w:sz w:val="24"/>
          <w:lang w:eastAsia="zh-CN"/>
        </w:rPr>
      </w:pPr>
      <w:r w:rsidRPr="00AA5C7E">
        <w:rPr>
          <w:rFonts w:hint="eastAsia"/>
          <w:b/>
          <w:color w:val="000000"/>
          <w:sz w:val="24"/>
          <w:lang w:eastAsia="zh-CN"/>
        </w:rPr>
        <w:t>七、</w:t>
      </w:r>
      <w:r w:rsidRPr="00AA5C7E">
        <w:rPr>
          <w:rFonts w:hint="eastAsia"/>
          <w:color w:val="000000"/>
          <w:sz w:val="24"/>
          <w:lang w:eastAsia="zh-CN"/>
        </w:rPr>
        <w:t>需场外维修的设备，设备从离开甲方到修复送达甲方期间，设备的损坏灭失的风险由乙方承担，并向甲方承担损失赔偿责任。</w:t>
      </w:r>
    </w:p>
    <w:p w:rsidR="00237C89" w:rsidRPr="00AA5C7E" w:rsidRDefault="00237C89" w:rsidP="009A06E6">
      <w:pPr>
        <w:widowControl/>
        <w:spacing w:line="360" w:lineRule="auto"/>
        <w:ind w:left="472" w:hangingChars="196" w:hanging="472"/>
        <w:rPr>
          <w:color w:val="000000"/>
          <w:sz w:val="24"/>
          <w:lang w:eastAsia="zh-CN"/>
        </w:rPr>
      </w:pPr>
      <w:r w:rsidRPr="00AA5C7E">
        <w:rPr>
          <w:rFonts w:hint="eastAsia"/>
          <w:b/>
          <w:color w:val="000000"/>
          <w:sz w:val="24"/>
          <w:lang w:eastAsia="zh-CN"/>
        </w:rPr>
        <w:t>八、特别约定：</w:t>
      </w:r>
      <w:r>
        <w:rPr>
          <w:rFonts w:hint="eastAsia"/>
          <w:color w:val="000000"/>
          <w:sz w:val="24"/>
          <w:lang w:eastAsia="zh-CN"/>
        </w:rPr>
        <w:t>无</w:t>
      </w:r>
    </w:p>
    <w:p w:rsidR="00237C89" w:rsidRPr="00AA5C7E" w:rsidRDefault="00237C89" w:rsidP="009A06E6">
      <w:pPr>
        <w:widowControl/>
        <w:spacing w:line="360" w:lineRule="auto"/>
        <w:ind w:left="472" w:hangingChars="196" w:hanging="472"/>
        <w:rPr>
          <w:color w:val="000000"/>
          <w:sz w:val="24"/>
          <w:lang w:eastAsia="zh-CN"/>
        </w:rPr>
      </w:pPr>
      <w:r w:rsidRPr="00AA5C7E">
        <w:rPr>
          <w:rFonts w:hint="eastAsia"/>
          <w:b/>
          <w:color w:val="000000"/>
          <w:sz w:val="24"/>
          <w:lang w:eastAsia="zh-CN"/>
        </w:rPr>
        <w:t>九、不可抗力：</w:t>
      </w:r>
      <w:r w:rsidRPr="00AA5C7E">
        <w:rPr>
          <w:rFonts w:hint="eastAsia"/>
          <w:color w:val="000000"/>
          <w:sz w:val="24"/>
          <w:lang w:eastAsia="zh-CN"/>
        </w:rPr>
        <w:t>在合同履行过程中，双方的任何一方由于不可抗力的原因不能履行合同时应于</w:t>
      </w:r>
      <w:proofErr w:type="gramStart"/>
      <w:r w:rsidRPr="00AA5C7E">
        <w:rPr>
          <w:rFonts w:hint="eastAsia"/>
          <w:color w:val="000000"/>
          <w:sz w:val="24"/>
          <w:lang w:eastAsia="zh-CN"/>
        </w:rPr>
        <w:t>该原因</w:t>
      </w:r>
      <w:proofErr w:type="gramEnd"/>
      <w:r w:rsidRPr="00AA5C7E">
        <w:rPr>
          <w:rFonts w:hint="eastAsia"/>
          <w:color w:val="000000"/>
          <w:sz w:val="24"/>
          <w:lang w:eastAsia="zh-CN"/>
        </w:rPr>
        <w:t>/事件发生后</w:t>
      </w:r>
      <w:r w:rsidRPr="00AA5C7E">
        <w:rPr>
          <w:rFonts w:hint="eastAsia"/>
          <w:color w:val="000000"/>
          <w:sz w:val="24"/>
          <w:u w:val="single"/>
          <w:lang w:eastAsia="zh-CN"/>
        </w:rPr>
        <w:t>10</w:t>
      </w:r>
      <w:r w:rsidRPr="00AA5C7E">
        <w:rPr>
          <w:rFonts w:hint="eastAsia"/>
          <w:color w:val="000000"/>
          <w:sz w:val="24"/>
          <w:lang w:eastAsia="zh-CN"/>
        </w:rPr>
        <w:t>日内向对方通报，并提供有效证明文件，并由双方协商是否全部或部分免除履行合同的责任或延期履行合同。</w:t>
      </w:r>
    </w:p>
    <w:p w:rsidR="00237C89" w:rsidRPr="00AA5C7E" w:rsidRDefault="00237C89" w:rsidP="009A06E6">
      <w:pPr>
        <w:widowControl/>
        <w:spacing w:line="360" w:lineRule="auto"/>
        <w:rPr>
          <w:b/>
          <w:color w:val="000000"/>
          <w:sz w:val="24"/>
          <w:lang w:eastAsia="zh-CN"/>
        </w:rPr>
      </w:pPr>
      <w:r w:rsidRPr="00AA5C7E">
        <w:rPr>
          <w:rFonts w:hint="eastAsia"/>
          <w:b/>
          <w:color w:val="000000"/>
          <w:sz w:val="24"/>
          <w:lang w:eastAsia="zh-CN"/>
        </w:rPr>
        <w:t>十</w:t>
      </w:r>
      <w:r w:rsidRPr="00AA5C7E">
        <w:rPr>
          <w:b/>
          <w:color w:val="000000"/>
          <w:sz w:val="24"/>
          <w:lang w:eastAsia="zh-CN"/>
        </w:rPr>
        <w:t>、违约责任：</w:t>
      </w:r>
    </w:p>
    <w:p w:rsidR="00237C89" w:rsidRPr="00AA5C7E" w:rsidRDefault="00237C89" w:rsidP="009A06E6">
      <w:pPr>
        <w:spacing w:line="360" w:lineRule="auto"/>
        <w:rPr>
          <w:color w:val="000000"/>
          <w:sz w:val="24"/>
          <w:lang w:eastAsia="zh-CN"/>
        </w:rPr>
      </w:pPr>
      <w:r w:rsidRPr="00AA5C7E">
        <w:rPr>
          <w:color w:val="000000"/>
          <w:sz w:val="24"/>
          <w:lang w:eastAsia="zh-CN"/>
        </w:rPr>
        <w:t>1</w:t>
      </w:r>
      <w:r w:rsidR="009A06E6">
        <w:rPr>
          <w:rFonts w:hint="eastAsia"/>
          <w:color w:val="000000"/>
          <w:sz w:val="24"/>
          <w:lang w:eastAsia="zh-CN"/>
        </w:rPr>
        <w:t>、乙方逾期修复</w:t>
      </w:r>
      <w:r w:rsidRPr="00AA5C7E">
        <w:rPr>
          <w:rFonts w:hint="eastAsia"/>
          <w:color w:val="000000"/>
          <w:sz w:val="24"/>
          <w:lang w:eastAsia="zh-CN"/>
        </w:rPr>
        <w:t>的，每逾期一日应缴纳维修费用总金额的</w:t>
      </w:r>
      <w:r>
        <w:rPr>
          <w:rFonts w:hint="eastAsia"/>
          <w:color w:val="000000"/>
          <w:sz w:val="24"/>
          <w:u w:val="single"/>
          <w:lang w:eastAsia="zh-CN"/>
        </w:rPr>
        <w:t>0.1</w:t>
      </w:r>
      <w:r w:rsidRPr="00AA5C7E">
        <w:rPr>
          <w:rFonts w:hint="eastAsia"/>
          <w:color w:val="000000"/>
          <w:sz w:val="24"/>
          <w:u w:val="single"/>
          <w:lang w:eastAsia="zh-CN"/>
        </w:rPr>
        <w:t xml:space="preserve"> </w:t>
      </w:r>
      <w:r w:rsidRPr="00AA5C7E">
        <w:rPr>
          <w:rFonts w:hint="eastAsia"/>
          <w:color w:val="000000"/>
          <w:sz w:val="24"/>
          <w:lang w:eastAsia="zh-CN"/>
        </w:rPr>
        <w:t>%作为逾期违约金，违约金从</w:t>
      </w:r>
      <w:proofErr w:type="gramStart"/>
      <w:r w:rsidRPr="00AA5C7E">
        <w:rPr>
          <w:rFonts w:hint="eastAsia"/>
          <w:color w:val="000000"/>
          <w:sz w:val="24"/>
          <w:lang w:eastAsia="zh-CN"/>
        </w:rPr>
        <w:t>维修款</w:t>
      </w:r>
      <w:proofErr w:type="gramEnd"/>
      <w:r w:rsidRPr="00AA5C7E">
        <w:rPr>
          <w:rFonts w:hint="eastAsia"/>
          <w:color w:val="000000"/>
          <w:sz w:val="24"/>
          <w:lang w:eastAsia="zh-CN"/>
        </w:rPr>
        <w:t>里直接扣除。</w:t>
      </w:r>
    </w:p>
    <w:p w:rsidR="00237C89" w:rsidRPr="00AA5C7E" w:rsidRDefault="00237C89" w:rsidP="009A06E6">
      <w:pPr>
        <w:spacing w:line="360" w:lineRule="auto"/>
        <w:rPr>
          <w:color w:val="000000"/>
          <w:sz w:val="24"/>
          <w:lang w:eastAsia="zh-CN"/>
        </w:rPr>
      </w:pPr>
      <w:r w:rsidRPr="00AA5C7E">
        <w:rPr>
          <w:color w:val="000000"/>
          <w:sz w:val="24"/>
          <w:lang w:eastAsia="zh-CN"/>
        </w:rPr>
        <w:t>2</w:t>
      </w:r>
      <w:r w:rsidRPr="00AA5C7E">
        <w:rPr>
          <w:rFonts w:hint="eastAsia"/>
          <w:color w:val="000000"/>
          <w:sz w:val="24"/>
          <w:lang w:eastAsia="zh-CN"/>
        </w:rPr>
        <w:t>、乙方所交付的修复后</w:t>
      </w:r>
      <w:r w:rsidR="004A14CA">
        <w:rPr>
          <w:rFonts w:hint="eastAsia"/>
          <w:color w:val="000000"/>
          <w:sz w:val="24"/>
          <w:lang w:eastAsia="zh-CN"/>
        </w:rPr>
        <w:t>气柜</w:t>
      </w:r>
      <w:r w:rsidRPr="00AA5C7E">
        <w:rPr>
          <w:rFonts w:hint="eastAsia"/>
          <w:color w:val="000000"/>
          <w:sz w:val="24"/>
          <w:lang w:eastAsia="zh-CN"/>
        </w:rPr>
        <w:t>如不符合本合同约定的，按照本合同第三条第3项有关约定处理，且甲方无需支付相应维修费。</w:t>
      </w:r>
    </w:p>
    <w:p w:rsidR="00237C89" w:rsidRPr="00AA5C7E" w:rsidRDefault="00237C89" w:rsidP="009A06E6">
      <w:pPr>
        <w:spacing w:line="360" w:lineRule="auto"/>
        <w:rPr>
          <w:color w:val="000000"/>
          <w:sz w:val="24"/>
          <w:lang w:eastAsia="zh-CN"/>
        </w:rPr>
      </w:pPr>
      <w:r w:rsidRPr="00AA5C7E">
        <w:rPr>
          <w:rFonts w:hint="eastAsia"/>
          <w:color w:val="000000"/>
          <w:sz w:val="24"/>
          <w:lang w:eastAsia="zh-CN"/>
        </w:rPr>
        <w:t>3、任何一方无正当理由单方解约的，视同违约，违约一方应按维修费用总金额的</w:t>
      </w:r>
      <w:r w:rsidRPr="00AA5C7E">
        <w:rPr>
          <w:color w:val="000000"/>
          <w:sz w:val="24"/>
          <w:u w:val="single"/>
          <w:lang w:eastAsia="zh-CN"/>
        </w:rPr>
        <w:t>10%</w:t>
      </w:r>
      <w:r w:rsidRPr="00AA5C7E">
        <w:rPr>
          <w:rFonts w:hint="eastAsia"/>
          <w:color w:val="000000"/>
          <w:sz w:val="24"/>
          <w:lang w:eastAsia="zh-CN"/>
        </w:rPr>
        <w:t>向另一方偿付违约金及赔偿对方因此产生的损失。</w:t>
      </w:r>
    </w:p>
    <w:p w:rsidR="00237C89" w:rsidRPr="00AA5C7E" w:rsidRDefault="00237C89" w:rsidP="009A06E6">
      <w:pPr>
        <w:spacing w:line="360" w:lineRule="auto"/>
        <w:rPr>
          <w:color w:val="000000"/>
          <w:sz w:val="24"/>
          <w:lang w:eastAsia="zh-CN"/>
        </w:rPr>
      </w:pPr>
      <w:r w:rsidRPr="00AA5C7E">
        <w:rPr>
          <w:rFonts w:hint="eastAsia"/>
          <w:color w:val="000000"/>
          <w:sz w:val="24"/>
          <w:lang w:eastAsia="zh-CN"/>
        </w:rPr>
        <w:t>4、因乙方不能及时履行合同所规定的服务条款，并对甲方工作造成严重延误时，甲方有权解除合同，乙方须按维修费用总额的</w:t>
      </w:r>
      <w:r w:rsidRPr="003F249D">
        <w:rPr>
          <w:rFonts w:hint="eastAsia"/>
          <w:color w:val="000000"/>
          <w:sz w:val="24"/>
          <w:u w:val="single"/>
          <w:lang w:eastAsia="zh-CN"/>
        </w:rPr>
        <w:t>20%</w:t>
      </w:r>
      <w:r w:rsidRPr="00AA5C7E">
        <w:rPr>
          <w:rFonts w:hint="eastAsia"/>
          <w:color w:val="000000"/>
          <w:sz w:val="24"/>
          <w:lang w:eastAsia="zh-CN"/>
        </w:rPr>
        <w:t>向甲方偿付违约金及赔偿因此给甲方造成的损失。</w:t>
      </w:r>
    </w:p>
    <w:p w:rsidR="00237C89" w:rsidRDefault="00237C89" w:rsidP="00886AD4">
      <w:pPr>
        <w:spacing w:line="360" w:lineRule="auto"/>
        <w:rPr>
          <w:color w:val="000000"/>
          <w:sz w:val="24"/>
          <w:lang w:eastAsia="zh-CN"/>
        </w:rPr>
      </w:pPr>
      <w:r w:rsidRPr="00AA5C7E">
        <w:rPr>
          <w:rFonts w:hint="eastAsia"/>
          <w:color w:val="000000"/>
          <w:sz w:val="24"/>
          <w:lang w:eastAsia="zh-CN"/>
        </w:rPr>
        <w:t>5、因乙方工作失误导致甲方设备损坏，乙方应赔偿甲方相应零件并负责修复工作，且由此造成逾期修复的，按逾期修复承担责任。</w:t>
      </w:r>
    </w:p>
    <w:p w:rsidR="009A06E6" w:rsidRPr="009A06E6" w:rsidRDefault="009A06E6" w:rsidP="00886AD4">
      <w:pPr>
        <w:pStyle w:val="1"/>
        <w:spacing w:line="360" w:lineRule="auto"/>
        <w:rPr>
          <w:sz w:val="24"/>
          <w:szCs w:val="24"/>
        </w:rPr>
      </w:pPr>
      <w:r w:rsidRPr="009A06E6">
        <w:rPr>
          <w:rFonts w:hint="eastAsia"/>
          <w:sz w:val="24"/>
          <w:szCs w:val="24"/>
        </w:rPr>
        <w:t>6、</w:t>
      </w:r>
      <w:r w:rsidR="00886AD4">
        <w:rPr>
          <w:rFonts w:hint="eastAsia"/>
          <w:sz w:val="24"/>
          <w:szCs w:val="24"/>
        </w:rPr>
        <w:t>如甲方逾期付款，</w:t>
      </w:r>
      <w:r w:rsidRPr="00C24461">
        <w:rPr>
          <w:rFonts w:hint="eastAsia"/>
          <w:sz w:val="24"/>
          <w:szCs w:val="24"/>
        </w:rPr>
        <w:t>按全国银行间同业拆借中心公布的贷款市场报价利率</w:t>
      </w:r>
      <w:r>
        <w:rPr>
          <w:rFonts w:hint="eastAsia"/>
          <w:sz w:val="24"/>
          <w:szCs w:val="24"/>
        </w:rPr>
        <w:t>向乙方</w:t>
      </w:r>
      <w:r w:rsidRPr="00C24461">
        <w:rPr>
          <w:rFonts w:hint="eastAsia"/>
          <w:sz w:val="24"/>
          <w:szCs w:val="24"/>
        </w:rPr>
        <w:t>支付利息</w:t>
      </w:r>
      <w:r>
        <w:rPr>
          <w:rFonts w:hint="eastAsia"/>
          <w:sz w:val="24"/>
        </w:rPr>
        <w:t>。</w:t>
      </w:r>
    </w:p>
    <w:p w:rsidR="00237C89" w:rsidRPr="00E444A6" w:rsidRDefault="00237C89" w:rsidP="00886AD4">
      <w:pPr>
        <w:spacing w:line="360" w:lineRule="auto"/>
        <w:ind w:left="24"/>
        <w:rPr>
          <w:color w:val="000000"/>
          <w:sz w:val="24"/>
          <w:lang w:eastAsia="zh-CN"/>
        </w:rPr>
      </w:pPr>
      <w:r w:rsidRPr="00E444A6">
        <w:rPr>
          <w:rFonts w:hint="eastAsia"/>
          <w:color w:val="000000"/>
          <w:sz w:val="24"/>
          <w:lang w:eastAsia="zh-CN"/>
        </w:rPr>
        <w:t>上述违约金、赔偿金及其他各种损失，甲方可扣付维修费用充抵，不足部分，可另行向乙方追索。</w:t>
      </w:r>
    </w:p>
    <w:p w:rsidR="00237C89" w:rsidRPr="00AA5C7E" w:rsidRDefault="00237C89" w:rsidP="00886AD4">
      <w:pPr>
        <w:widowControl/>
        <w:spacing w:line="360" w:lineRule="auto"/>
        <w:ind w:left="472" w:hangingChars="196" w:hanging="472"/>
        <w:rPr>
          <w:color w:val="000000"/>
          <w:sz w:val="24"/>
          <w:lang w:eastAsia="zh-CN"/>
        </w:rPr>
      </w:pPr>
      <w:r w:rsidRPr="00AA5C7E">
        <w:rPr>
          <w:rFonts w:hint="eastAsia"/>
          <w:b/>
          <w:color w:val="000000"/>
          <w:sz w:val="24"/>
          <w:lang w:eastAsia="zh-CN"/>
        </w:rPr>
        <w:t>十一</w:t>
      </w:r>
      <w:r w:rsidRPr="00AA5C7E">
        <w:rPr>
          <w:b/>
          <w:color w:val="000000"/>
          <w:sz w:val="24"/>
          <w:lang w:eastAsia="zh-CN"/>
        </w:rPr>
        <w:t>、解决合同纠纷的方式：</w:t>
      </w:r>
      <w:r w:rsidRPr="00AA5C7E">
        <w:rPr>
          <w:color w:val="000000"/>
          <w:sz w:val="24"/>
          <w:lang w:eastAsia="zh-CN"/>
        </w:rPr>
        <w:t>执行本合同发生争议，由当事人双方协商解决。协商不成，</w:t>
      </w:r>
      <w:r w:rsidRPr="00AA5C7E">
        <w:rPr>
          <w:rFonts w:hint="eastAsia"/>
          <w:color w:val="000000"/>
          <w:sz w:val="24"/>
          <w:lang w:eastAsia="zh-CN"/>
        </w:rPr>
        <w:t>向甲方住所地人民法院起诉。</w:t>
      </w:r>
    </w:p>
    <w:p w:rsidR="00237C89" w:rsidRPr="00172FEC" w:rsidRDefault="00237C89" w:rsidP="00886AD4">
      <w:pPr>
        <w:spacing w:line="360" w:lineRule="auto"/>
        <w:rPr>
          <w:color w:val="000000"/>
          <w:sz w:val="24"/>
          <w:lang w:eastAsia="zh-CN"/>
        </w:rPr>
      </w:pPr>
      <w:r w:rsidRPr="00AF2FA0">
        <w:rPr>
          <w:rFonts w:hint="eastAsia"/>
          <w:b/>
          <w:color w:val="000000"/>
          <w:sz w:val="24"/>
          <w:lang w:eastAsia="zh-CN"/>
        </w:rPr>
        <w:t>十二、廉洁条款：</w:t>
      </w:r>
      <w:r w:rsidRPr="00172FEC">
        <w:rPr>
          <w:color w:val="000000"/>
          <w:sz w:val="24"/>
          <w:lang w:eastAsia="zh-CN"/>
        </w:rPr>
        <w:t>严禁乙方以任何方式向甲方人员提供私人便利、行贿</w:t>
      </w:r>
      <w:r w:rsidRPr="00172FEC">
        <w:rPr>
          <w:rFonts w:hint="eastAsia"/>
          <w:color w:val="000000"/>
          <w:sz w:val="24"/>
          <w:lang w:eastAsia="zh-CN"/>
        </w:rPr>
        <w:t>、赠送礼金、礼品等私利</w:t>
      </w:r>
      <w:r w:rsidRPr="00172FEC">
        <w:rPr>
          <w:color w:val="000000"/>
          <w:sz w:val="24"/>
          <w:lang w:eastAsia="zh-CN"/>
        </w:rPr>
        <w:t>或进行非正常商务宴请。如果出现乙方在</w:t>
      </w:r>
      <w:r w:rsidRPr="00172FEC">
        <w:rPr>
          <w:rFonts w:hint="eastAsia"/>
          <w:color w:val="000000"/>
          <w:sz w:val="24"/>
          <w:lang w:eastAsia="zh-CN"/>
        </w:rPr>
        <w:t>合同签订或</w:t>
      </w:r>
      <w:r w:rsidRPr="00172FEC">
        <w:rPr>
          <w:color w:val="000000"/>
          <w:sz w:val="24"/>
          <w:lang w:eastAsia="zh-CN"/>
        </w:rPr>
        <w:t>履约过程进行私下</w:t>
      </w:r>
      <w:r w:rsidRPr="00172FEC">
        <w:rPr>
          <w:rFonts w:hint="eastAsia"/>
          <w:color w:val="000000"/>
          <w:sz w:val="24"/>
          <w:lang w:eastAsia="zh-CN"/>
        </w:rPr>
        <w:t>宴请</w:t>
      </w:r>
      <w:r w:rsidRPr="00172FEC">
        <w:rPr>
          <w:color w:val="000000"/>
          <w:sz w:val="24"/>
          <w:lang w:eastAsia="zh-CN"/>
        </w:rPr>
        <w:t>、向甲方人员提供私人便利、行贿等一切非正常的经济活动</w:t>
      </w:r>
      <w:r w:rsidRPr="00172FEC">
        <w:rPr>
          <w:rFonts w:hint="eastAsia"/>
          <w:color w:val="000000"/>
          <w:sz w:val="24"/>
          <w:lang w:eastAsia="zh-CN"/>
        </w:rPr>
        <w:t>，</w:t>
      </w:r>
      <w:r w:rsidRPr="00172FEC">
        <w:rPr>
          <w:color w:val="000000"/>
          <w:sz w:val="24"/>
          <w:lang w:eastAsia="zh-CN"/>
        </w:rPr>
        <w:t>一经查实，甲方有权单方解除合同，</w:t>
      </w:r>
      <w:r w:rsidRPr="00172FEC">
        <w:rPr>
          <w:rFonts w:hint="eastAsia"/>
          <w:color w:val="000000"/>
          <w:sz w:val="24"/>
          <w:lang w:eastAsia="zh-CN"/>
        </w:rPr>
        <w:t>并根据具体情节对乙方处以合同总价50％的违约金，</w:t>
      </w:r>
      <w:r w:rsidRPr="00172FEC">
        <w:rPr>
          <w:color w:val="000000"/>
          <w:sz w:val="24"/>
          <w:lang w:eastAsia="zh-CN"/>
        </w:rPr>
        <w:t>因解除相关合同给甲方造成损失的，</w:t>
      </w:r>
      <w:r w:rsidRPr="00172FEC">
        <w:rPr>
          <w:color w:val="000000"/>
          <w:sz w:val="24"/>
          <w:lang w:eastAsia="zh-CN"/>
        </w:rPr>
        <w:lastRenderedPageBreak/>
        <w:t>由乙方承担赔偿责任；同时，乙方如有</w:t>
      </w:r>
      <w:r w:rsidRPr="00172FEC">
        <w:rPr>
          <w:rFonts w:hint="eastAsia"/>
          <w:color w:val="000000"/>
          <w:sz w:val="24"/>
          <w:lang w:eastAsia="zh-CN"/>
        </w:rPr>
        <w:t>其它</w:t>
      </w:r>
      <w:r w:rsidRPr="00172FEC">
        <w:rPr>
          <w:color w:val="000000"/>
          <w:sz w:val="24"/>
          <w:lang w:eastAsia="zh-CN"/>
        </w:rPr>
        <w:t>违约，仍须承担违约责任。</w:t>
      </w:r>
    </w:p>
    <w:p w:rsidR="00237C89" w:rsidRPr="00AA5C7E" w:rsidRDefault="00237C89" w:rsidP="00886AD4">
      <w:pPr>
        <w:spacing w:line="360" w:lineRule="auto"/>
        <w:rPr>
          <w:color w:val="000000"/>
          <w:sz w:val="24"/>
          <w:lang w:eastAsia="zh-CN"/>
        </w:rPr>
      </w:pPr>
      <w:r w:rsidRPr="00AA5C7E">
        <w:rPr>
          <w:b/>
          <w:color w:val="000000"/>
          <w:sz w:val="24"/>
          <w:lang w:eastAsia="zh-CN"/>
        </w:rPr>
        <w:t>十</w:t>
      </w:r>
      <w:r w:rsidRPr="00AA5C7E">
        <w:rPr>
          <w:rFonts w:hint="eastAsia"/>
          <w:b/>
          <w:color w:val="000000"/>
          <w:sz w:val="24"/>
          <w:lang w:eastAsia="zh-CN"/>
        </w:rPr>
        <w:t>三</w:t>
      </w:r>
      <w:r w:rsidRPr="00AA5C7E">
        <w:rPr>
          <w:b/>
          <w:color w:val="000000"/>
          <w:sz w:val="24"/>
          <w:lang w:eastAsia="zh-CN"/>
        </w:rPr>
        <w:t>、</w:t>
      </w:r>
      <w:r w:rsidRPr="00AA5C7E">
        <w:rPr>
          <w:color w:val="000000"/>
          <w:sz w:val="24"/>
          <w:lang w:eastAsia="zh-CN"/>
        </w:rPr>
        <w:t>上述条款如有未尽事宜，应以书面补充</w:t>
      </w:r>
      <w:r w:rsidRPr="00AA5C7E">
        <w:rPr>
          <w:rFonts w:hint="eastAsia"/>
          <w:color w:val="000000"/>
          <w:sz w:val="24"/>
          <w:lang w:eastAsia="zh-CN"/>
        </w:rPr>
        <w:t>并</w:t>
      </w:r>
      <w:r w:rsidRPr="00AA5C7E">
        <w:rPr>
          <w:color w:val="000000"/>
          <w:sz w:val="24"/>
          <w:lang w:eastAsia="zh-CN"/>
        </w:rPr>
        <w:t>作为</w:t>
      </w:r>
      <w:r w:rsidRPr="00AA5C7E">
        <w:rPr>
          <w:rFonts w:hint="eastAsia"/>
          <w:color w:val="000000"/>
          <w:sz w:val="24"/>
          <w:lang w:eastAsia="zh-CN"/>
        </w:rPr>
        <w:t>本合同</w:t>
      </w:r>
      <w:r w:rsidRPr="00AA5C7E">
        <w:rPr>
          <w:color w:val="000000"/>
          <w:sz w:val="24"/>
          <w:lang w:eastAsia="zh-CN"/>
        </w:rPr>
        <w:t>附件。</w:t>
      </w:r>
    </w:p>
    <w:p w:rsidR="00237C89" w:rsidRPr="00AA5C7E" w:rsidRDefault="00237C89" w:rsidP="00886AD4">
      <w:pPr>
        <w:widowControl/>
        <w:spacing w:line="360" w:lineRule="auto"/>
        <w:ind w:left="708" w:hangingChars="294" w:hanging="708"/>
        <w:rPr>
          <w:color w:val="000000"/>
          <w:sz w:val="24"/>
          <w:lang w:eastAsia="zh-CN"/>
        </w:rPr>
      </w:pPr>
      <w:r w:rsidRPr="00AA5C7E">
        <w:rPr>
          <w:b/>
          <w:color w:val="000000"/>
          <w:sz w:val="24"/>
          <w:lang w:eastAsia="zh-CN"/>
        </w:rPr>
        <w:t>十</w:t>
      </w:r>
      <w:r w:rsidRPr="00AA5C7E">
        <w:rPr>
          <w:rFonts w:hint="eastAsia"/>
          <w:b/>
          <w:color w:val="000000"/>
          <w:sz w:val="24"/>
          <w:lang w:eastAsia="zh-CN"/>
        </w:rPr>
        <w:t>四</w:t>
      </w:r>
      <w:r w:rsidRPr="00AA5C7E">
        <w:rPr>
          <w:b/>
          <w:color w:val="000000"/>
          <w:sz w:val="24"/>
          <w:lang w:eastAsia="zh-CN"/>
        </w:rPr>
        <w:t>、</w:t>
      </w:r>
      <w:r w:rsidRPr="009F5F70">
        <w:rPr>
          <w:rFonts w:hint="eastAsia"/>
          <w:color w:val="000000"/>
          <w:sz w:val="24"/>
          <w:lang w:eastAsia="zh-CN"/>
        </w:rPr>
        <w:t>本合同经</w:t>
      </w:r>
      <w:r w:rsidRPr="009F5F70">
        <w:rPr>
          <w:color w:val="000000"/>
          <w:sz w:val="24"/>
          <w:lang w:eastAsia="zh-CN"/>
        </w:rPr>
        <w:t>双方</w:t>
      </w:r>
      <w:r>
        <w:rPr>
          <w:rFonts w:hint="eastAsia"/>
          <w:color w:val="000000"/>
          <w:sz w:val="24"/>
          <w:lang w:eastAsia="zh-CN"/>
        </w:rPr>
        <w:t>加盖单位公章</w:t>
      </w:r>
      <w:r w:rsidRPr="00445DB1">
        <w:rPr>
          <w:rFonts w:hint="eastAsia"/>
          <w:color w:val="000000"/>
          <w:sz w:val="24"/>
          <w:lang w:eastAsia="zh-CN"/>
        </w:rPr>
        <w:t>之日起生效</w:t>
      </w:r>
      <w:r w:rsidRPr="009F5F70">
        <w:rPr>
          <w:color w:val="000000"/>
          <w:sz w:val="24"/>
          <w:lang w:eastAsia="zh-CN"/>
        </w:rPr>
        <w:t>。</w:t>
      </w:r>
      <w:r w:rsidRPr="00AA5C7E">
        <w:rPr>
          <w:color w:val="000000"/>
          <w:sz w:val="24"/>
          <w:lang w:eastAsia="zh-CN"/>
        </w:rPr>
        <w:t>本合同一式</w:t>
      </w:r>
      <w:r>
        <w:rPr>
          <w:rFonts w:hint="eastAsia"/>
          <w:color w:val="000000"/>
          <w:sz w:val="24"/>
          <w:lang w:eastAsia="zh-CN"/>
        </w:rPr>
        <w:t>陆</w:t>
      </w:r>
      <w:r w:rsidRPr="00AA5C7E">
        <w:rPr>
          <w:color w:val="000000"/>
          <w:sz w:val="24"/>
          <w:lang w:eastAsia="zh-CN"/>
        </w:rPr>
        <w:t>份，</w:t>
      </w:r>
      <w:r>
        <w:rPr>
          <w:rFonts w:hint="eastAsia"/>
          <w:color w:val="000000"/>
          <w:sz w:val="24"/>
          <w:lang w:eastAsia="zh-CN"/>
        </w:rPr>
        <w:t>甲</w:t>
      </w:r>
      <w:r>
        <w:rPr>
          <w:color w:val="000000"/>
          <w:sz w:val="24"/>
          <w:lang w:eastAsia="zh-CN"/>
        </w:rPr>
        <w:t>方</w:t>
      </w:r>
      <w:r w:rsidRPr="00AA5C7E">
        <w:rPr>
          <w:color w:val="000000"/>
          <w:sz w:val="24"/>
          <w:lang w:eastAsia="zh-CN"/>
        </w:rPr>
        <w:t>执</w:t>
      </w:r>
      <w:r>
        <w:rPr>
          <w:rFonts w:hint="eastAsia"/>
          <w:color w:val="000000"/>
          <w:sz w:val="24"/>
          <w:lang w:eastAsia="zh-CN"/>
        </w:rPr>
        <w:t>肆</w:t>
      </w:r>
      <w:r w:rsidRPr="00AA5C7E">
        <w:rPr>
          <w:color w:val="000000"/>
          <w:sz w:val="24"/>
          <w:lang w:eastAsia="zh-CN"/>
        </w:rPr>
        <w:t>份</w:t>
      </w:r>
      <w:r>
        <w:rPr>
          <w:rFonts w:hint="eastAsia"/>
          <w:color w:val="000000"/>
          <w:sz w:val="24"/>
          <w:lang w:eastAsia="zh-CN"/>
        </w:rPr>
        <w:t>，乙</w:t>
      </w:r>
      <w:r>
        <w:rPr>
          <w:color w:val="000000"/>
          <w:sz w:val="24"/>
          <w:lang w:eastAsia="zh-CN"/>
        </w:rPr>
        <w:t>方</w:t>
      </w:r>
      <w:r w:rsidRPr="00AA5C7E">
        <w:rPr>
          <w:color w:val="000000"/>
          <w:sz w:val="24"/>
          <w:lang w:eastAsia="zh-CN"/>
        </w:rPr>
        <w:t>执</w:t>
      </w:r>
      <w:r>
        <w:rPr>
          <w:rFonts w:hint="eastAsia"/>
          <w:color w:val="000000"/>
          <w:sz w:val="24"/>
          <w:lang w:eastAsia="zh-CN"/>
        </w:rPr>
        <w:t>贰</w:t>
      </w:r>
      <w:r w:rsidRPr="00AA5C7E">
        <w:rPr>
          <w:color w:val="000000"/>
          <w:sz w:val="24"/>
          <w:lang w:eastAsia="zh-CN"/>
        </w:rPr>
        <w:t>份。</w:t>
      </w:r>
      <w:r>
        <w:rPr>
          <w:rFonts w:hint="eastAsia"/>
          <w:color w:val="000000"/>
          <w:sz w:val="24"/>
          <w:lang w:eastAsia="zh-CN"/>
        </w:rPr>
        <w:t>具有同等法律效力。</w:t>
      </w:r>
    </w:p>
    <w:p w:rsidR="00237C89" w:rsidRPr="009F5F70" w:rsidRDefault="00237C89" w:rsidP="004A14CA">
      <w:pPr>
        <w:pStyle w:val="2"/>
        <w:tabs>
          <w:tab w:val="left" w:pos="630"/>
          <w:tab w:val="left" w:pos="840"/>
        </w:tabs>
        <w:spacing w:line="360" w:lineRule="auto"/>
        <w:ind w:left="0"/>
        <w:rPr>
          <w:bCs w:val="0"/>
          <w:color w:val="000000"/>
          <w:lang w:eastAsia="zh-CN"/>
        </w:rPr>
      </w:pPr>
      <w:r w:rsidRPr="009F5F70">
        <w:rPr>
          <w:rFonts w:hint="eastAsia"/>
          <w:bCs w:val="0"/>
          <w:color w:val="000000"/>
          <w:lang w:eastAsia="zh-CN"/>
        </w:rPr>
        <w:t>十五、</w:t>
      </w:r>
      <w:r>
        <w:rPr>
          <w:rFonts w:hint="eastAsia"/>
          <w:bCs w:val="0"/>
          <w:color w:val="000000"/>
          <w:lang w:eastAsia="zh-CN"/>
        </w:rPr>
        <w:t>附件:</w:t>
      </w:r>
    </w:p>
    <w:p w:rsidR="00237C89" w:rsidRPr="00727323" w:rsidRDefault="00237C89" w:rsidP="004A14CA">
      <w:pPr>
        <w:pStyle w:val="ab"/>
        <w:numPr>
          <w:ilvl w:val="0"/>
          <w:numId w:val="2"/>
        </w:numPr>
        <w:overflowPunct w:val="0"/>
        <w:adjustRightInd w:val="0"/>
        <w:spacing w:before="0" w:line="360" w:lineRule="auto"/>
        <w:textAlignment w:val="baseline"/>
        <w:rPr>
          <w:color w:val="000000"/>
          <w:sz w:val="24"/>
          <w:lang w:eastAsia="zh-CN"/>
        </w:rPr>
      </w:pPr>
      <w:r w:rsidRPr="00727323">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p>
    <w:p w:rsidR="00237C89" w:rsidRPr="00727323" w:rsidRDefault="00237C89" w:rsidP="004A14CA">
      <w:pPr>
        <w:pStyle w:val="ab"/>
        <w:numPr>
          <w:ilvl w:val="0"/>
          <w:numId w:val="2"/>
        </w:numPr>
        <w:overflowPunct w:val="0"/>
        <w:adjustRightInd w:val="0"/>
        <w:spacing w:before="0" w:line="360" w:lineRule="auto"/>
        <w:textAlignment w:val="baseline"/>
        <w:rPr>
          <w:sz w:val="24"/>
          <w:lang w:eastAsia="zh-CN"/>
        </w:rPr>
      </w:pPr>
      <w:r>
        <w:rPr>
          <w:rFonts w:hint="eastAsia"/>
          <w:sz w:val="24"/>
          <w:lang w:eastAsia="zh-CN"/>
        </w:rPr>
        <w:t>附件</w:t>
      </w:r>
      <w:r w:rsidRPr="00727323">
        <w:rPr>
          <w:rFonts w:hint="eastAsia"/>
          <w:sz w:val="24"/>
          <w:lang w:eastAsia="zh-CN"/>
        </w:rPr>
        <w:t>作为本合同组成部分，与本合同具有同等法律效力。</w:t>
      </w:r>
    </w:p>
    <w:p w:rsidR="004A14CA" w:rsidRDefault="00237C89" w:rsidP="004A14CA">
      <w:pPr>
        <w:spacing w:line="360" w:lineRule="auto"/>
        <w:ind w:left="1680" w:hangingChars="700" w:hanging="1680"/>
        <w:rPr>
          <w:sz w:val="24"/>
          <w:lang w:eastAsia="zh-CN"/>
        </w:rPr>
      </w:pPr>
      <w:r>
        <w:rPr>
          <w:rFonts w:hint="eastAsia"/>
          <w:sz w:val="24"/>
          <w:lang w:eastAsia="zh-CN"/>
        </w:rPr>
        <w:t xml:space="preserve">   附件</w:t>
      </w:r>
      <w:r w:rsidR="004A14CA">
        <w:rPr>
          <w:rFonts w:hint="eastAsia"/>
          <w:sz w:val="24"/>
          <w:lang w:eastAsia="zh-CN"/>
        </w:rPr>
        <w:t>1</w:t>
      </w:r>
      <w:r>
        <w:rPr>
          <w:rFonts w:hint="eastAsia"/>
          <w:sz w:val="24"/>
          <w:lang w:eastAsia="zh-CN"/>
        </w:rPr>
        <w:t>：</w:t>
      </w:r>
      <w:r w:rsidR="004A14CA">
        <w:rPr>
          <w:rFonts w:hint="eastAsia"/>
          <w:sz w:val="24"/>
          <w:lang w:eastAsia="zh-CN"/>
        </w:rPr>
        <w:t>发包文件</w:t>
      </w:r>
    </w:p>
    <w:p w:rsidR="00237C89" w:rsidRDefault="004A14CA" w:rsidP="004A14CA">
      <w:pPr>
        <w:spacing w:line="360" w:lineRule="auto"/>
        <w:ind w:leftChars="165" w:left="1683" w:hangingChars="550" w:hanging="1320"/>
        <w:rPr>
          <w:sz w:val="24"/>
          <w:lang w:eastAsia="zh-CN"/>
        </w:rPr>
      </w:pPr>
      <w:r>
        <w:rPr>
          <w:rFonts w:hint="eastAsia"/>
          <w:sz w:val="24"/>
          <w:lang w:eastAsia="zh-CN"/>
        </w:rPr>
        <w:t>附件2：</w:t>
      </w:r>
      <w:r w:rsidR="00237C89">
        <w:rPr>
          <w:rFonts w:cs="Arial" w:hint="eastAsia"/>
          <w:sz w:val="24"/>
          <w:lang w:eastAsia="zh-CN"/>
        </w:rPr>
        <w:t>安全环保协议</w:t>
      </w:r>
    </w:p>
    <w:p w:rsidR="00237C89" w:rsidRDefault="00237C89" w:rsidP="004A14CA">
      <w:pPr>
        <w:spacing w:line="360" w:lineRule="auto"/>
        <w:ind w:firstLineChars="150" w:firstLine="360"/>
        <w:rPr>
          <w:rFonts w:cs="Arial"/>
          <w:sz w:val="24"/>
          <w:lang w:eastAsia="zh-CN"/>
        </w:rPr>
      </w:pPr>
    </w:p>
    <w:p w:rsidR="00237C89" w:rsidRPr="00AA5C7E" w:rsidRDefault="00237C89" w:rsidP="00237C89">
      <w:pPr>
        <w:rPr>
          <w:rFonts w:cs="Arial"/>
          <w:b/>
          <w:sz w:val="24"/>
          <w:lang w:eastAsia="zh-CN"/>
        </w:rPr>
      </w:pPr>
      <w:r w:rsidRPr="00AA5C7E">
        <w:rPr>
          <w:rFonts w:cs="Arial" w:hint="eastAsia"/>
          <w:b/>
          <w:sz w:val="24"/>
          <w:lang w:eastAsia="zh-CN"/>
        </w:rPr>
        <w:t>（本页为签署栏，无正文）</w:t>
      </w:r>
    </w:p>
    <w:p w:rsidR="00237C89" w:rsidRDefault="00237C89" w:rsidP="00237C89">
      <w:pPr>
        <w:rPr>
          <w:rFonts w:cs="Arial"/>
          <w:b/>
          <w:sz w:val="24"/>
          <w:lang w:eastAsia="zh-CN"/>
        </w:rPr>
      </w:pPr>
    </w:p>
    <w:p w:rsidR="004A14CA" w:rsidRDefault="004A14CA" w:rsidP="004A14CA">
      <w:pPr>
        <w:pStyle w:val="1"/>
        <w:rPr>
          <w:sz w:val="24"/>
          <w:szCs w:val="24"/>
        </w:rPr>
      </w:pPr>
    </w:p>
    <w:p w:rsidR="004A14CA" w:rsidRPr="00570692" w:rsidRDefault="004A14CA" w:rsidP="004A14CA">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4A14CA" w:rsidRDefault="004A14CA" w:rsidP="004A14CA">
      <w:pPr>
        <w:spacing w:line="360" w:lineRule="auto"/>
        <w:ind w:rightChars="-67" w:right="-147"/>
        <w:rPr>
          <w:rFonts w:cs="Arial"/>
          <w:b/>
          <w:sz w:val="24"/>
          <w:lang w:eastAsia="zh-CN"/>
        </w:rPr>
      </w:pPr>
    </w:p>
    <w:p w:rsidR="004A14CA" w:rsidRPr="00F07478" w:rsidRDefault="004A14CA" w:rsidP="004A14CA">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4A14CA" w:rsidRDefault="004A14CA" w:rsidP="004A14CA">
      <w:pPr>
        <w:spacing w:line="360" w:lineRule="auto"/>
        <w:ind w:rightChars="-67" w:right="-147"/>
        <w:rPr>
          <w:szCs w:val="21"/>
          <w:lang w:eastAsia="zh-CN"/>
        </w:rPr>
      </w:pPr>
      <w:r w:rsidRPr="00570692">
        <w:rPr>
          <w:rFonts w:cs="Arial"/>
          <w:b/>
          <w:sz w:val="24"/>
          <w:lang w:eastAsia="zh-CN"/>
        </w:rPr>
        <w:br/>
      </w: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w:t>
      </w:r>
      <w:r>
        <w:rPr>
          <w:rFonts w:hAnsi="Courier New" w:cs="Courier New" w:hint="eastAsia"/>
          <w:szCs w:val="21"/>
          <w:lang w:eastAsia="zh-CN"/>
        </w:rPr>
        <w:t>港经济</w:t>
      </w:r>
      <w:r w:rsidRPr="00B34181">
        <w:rPr>
          <w:rFonts w:hAnsi="Courier New" w:cs="Courier New" w:hint="eastAsia"/>
          <w:szCs w:val="21"/>
          <w:lang w:eastAsia="zh-CN"/>
        </w:rPr>
        <w:t>开发区</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Pr>
          <w:szCs w:val="21"/>
          <w:lang w:eastAsia="zh-CN"/>
        </w:rPr>
        <w:t xml:space="preserve"> </w:t>
      </w:r>
    </w:p>
    <w:p w:rsidR="004A14CA" w:rsidRDefault="004A14CA" w:rsidP="004A14CA">
      <w:pPr>
        <w:spacing w:line="360" w:lineRule="auto"/>
        <w:ind w:rightChars="-67" w:right="-147"/>
        <w:rPr>
          <w:szCs w:val="21"/>
          <w:lang w:eastAsia="zh-CN"/>
        </w:rPr>
      </w:pPr>
      <w:r>
        <w:rPr>
          <w:rFonts w:hint="eastAsia"/>
          <w:szCs w:val="21"/>
          <w:lang w:eastAsia="zh-CN"/>
        </w:rPr>
        <w:t xml:space="preserve">          </w:t>
      </w:r>
      <w:r>
        <w:rPr>
          <w:szCs w:val="21"/>
          <w:lang w:eastAsia="zh-CN"/>
        </w:rPr>
        <w:t xml:space="preserve"> </w:t>
      </w:r>
      <w:r w:rsidRPr="00B34181">
        <w:rPr>
          <w:rFonts w:hAnsi="Courier New" w:cs="Courier New" w:hint="eastAsia"/>
          <w:szCs w:val="21"/>
          <w:lang w:eastAsia="zh-CN"/>
        </w:rPr>
        <w:t>腾龙路</w:t>
      </w:r>
      <w:r>
        <w:rPr>
          <w:rFonts w:hAnsi="Courier New" w:cs="Courier New" w:hint="eastAsia"/>
          <w:szCs w:val="21"/>
          <w:lang w:eastAsia="zh-CN"/>
        </w:rPr>
        <w:t>84</w:t>
      </w:r>
      <w:r w:rsidRPr="00B34181">
        <w:rPr>
          <w:rFonts w:hAnsi="Courier New" w:cs="Courier New" w:hint="eastAsia"/>
          <w:szCs w:val="21"/>
          <w:lang w:eastAsia="zh-CN"/>
        </w:rPr>
        <w:t>号</w:t>
      </w:r>
    </w:p>
    <w:p w:rsidR="004A14CA" w:rsidRPr="004767C6" w:rsidRDefault="004A14CA" w:rsidP="004A14CA">
      <w:pPr>
        <w:spacing w:line="360" w:lineRule="auto"/>
        <w:ind w:left="1038" w:rightChars="-67" w:right="-147" w:hangingChars="472" w:hanging="1038"/>
        <w:rPr>
          <w:szCs w:val="21"/>
          <w:lang w:eastAsia="zh-CN"/>
        </w:rPr>
      </w:pPr>
      <w:r w:rsidRPr="003F737A">
        <w:rPr>
          <w:rFonts w:hint="eastAsia"/>
          <w:szCs w:val="21"/>
          <w:lang w:eastAsia="zh-CN"/>
        </w:rPr>
        <w:t>开户行：</w:t>
      </w:r>
      <w:r>
        <w:rPr>
          <w:rFonts w:hint="eastAsia"/>
          <w:szCs w:val="21"/>
          <w:lang w:eastAsia="zh-CN"/>
        </w:rPr>
        <w:t xml:space="preserve">兴业银行漳州古雷支行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 xml:space="preserve">行：                                </w:t>
      </w:r>
    </w:p>
    <w:p w:rsidR="004A14CA" w:rsidRPr="00687826" w:rsidRDefault="004A14CA" w:rsidP="004A14CA">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162070100100021071</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4A14CA" w:rsidRDefault="004A14CA" w:rsidP="004A14CA">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4A14CA" w:rsidRPr="00B34181" w:rsidRDefault="004A14CA" w:rsidP="004A14CA">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4A14CA" w:rsidRDefault="004A14CA" w:rsidP="004A14CA">
      <w:pPr>
        <w:pStyle w:val="1"/>
        <w:rPr>
          <w:b/>
          <w:sz w:val="28"/>
          <w:szCs w:val="28"/>
        </w:rPr>
      </w:pPr>
    </w:p>
    <w:p w:rsidR="00237C89" w:rsidRDefault="004A14CA" w:rsidP="00886AD4">
      <w:pPr>
        <w:spacing w:line="360" w:lineRule="auto"/>
        <w:rPr>
          <w:rFonts w:asciiTheme="majorEastAsia" w:eastAsiaTheme="majorEastAsia" w:hAnsiTheme="majorEastAsia" w:cs="Arial"/>
          <w:b/>
          <w:sz w:val="24"/>
          <w:lang w:eastAsia="zh-CN"/>
        </w:rPr>
      </w:pPr>
      <w:r w:rsidRPr="00CB4BCB">
        <w:rPr>
          <w:rFonts w:hint="eastAsia"/>
          <w:b/>
          <w:sz w:val="28"/>
          <w:szCs w:val="28"/>
          <w:shd w:val="clear" w:color="auto" w:fill="FFFFFF"/>
          <w:lang w:eastAsia="zh-CN"/>
        </w:rPr>
        <w:t>附件</w:t>
      </w:r>
      <w:r>
        <w:rPr>
          <w:rFonts w:hint="eastAsia"/>
          <w:b/>
          <w:sz w:val="28"/>
          <w:szCs w:val="28"/>
          <w:shd w:val="clear" w:color="auto" w:fill="FFFFFF"/>
          <w:lang w:eastAsia="zh-CN"/>
        </w:rPr>
        <w:t>1：发包文件</w:t>
      </w:r>
    </w:p>
    <w:p w:rsidR="00237C89" w:rsidRDefault="00237C89" w:rsidP="00237C89">
      <w:pPr>
        <w:rPr>
          <w:lang w:eastAsia="zh-CN"/>
        </w:rPr>
      </w:pPr>
    </w:p>
    <w:p w:rsidR="00237C89" w:rsidRPr="00CB4BCB" w:rsidRDefault="00237C89" w:rsidP="00237C89">
      <w:pPr>
        <w:spacing w:line="400" w:lineRule="exact"/>
        <w:ind w:right="-514"/>
        <w:rPr>
          <w:b/>
          <w:sz w:val="28"/>
          <w:szCs w:val="28"/>
          <w:shd w:val="clear" w:color="auto" w:fill="FFFFFF"/>
          <w:lang w:eastAsia="zh-CN"/>
        </w:rPr>
      </w:pPr>
      <w:r w:rsidRPr="00CB4BCB">
        <w:rPr>
          <w:rFonts w:hint="eastAsia"/>
          <w:b/>
          <w:sz w:val="28"/>
          <w:szCs w:val="28"/>
          <w:shd w:val="clear" w:color="auto" w:fill="FFFFFF"/>
          <w:lang w:eastAsia="zh-CN"/>
        </w:rPr>
        <w:t>附件</w:t>
      </w:r>
      <w:r w:rsidR="004A14CA">
        <w:rPr>
          <w:rFonts w:hint="eastAsia"/>
          <w:b/>
          <w:sz w:val="28"/>
          <w:szCs w:val="28"/>
          <w:shd w:val="clear" w:color="auto" w:fill="FFFFFF"/>
          <w:lang w:eastAsia="zh-CN"/>
        </w:rPr>
        <w:t>2</w:t>
      </w:r>
      <w:r>
        <w:rPr>
          <w:rFonts w:hint="eastAsia"/>
          <w:b/>
          <w:sz w:val="28"/>
          <w:szCs w:val="28"/>
          <w:shd w:val="clear" w:color="auto" w:fill="FFFFFF"/>
          <w:lang w:eastAsia="zh-CN"/>
        </w:rPr>
        <w:t>：</w:t>
      </w:r>
    </w:p>
    <w:p w:rsidR="00237C89" w:rsidRPr="00CB4BCB" w:rsidRDefault="00237C89" w:rsidP="004875CA">
      <w:pPr>
        <w:pStyle w:val="a5"/>
        <w:spacing w:afterLines="150" w:after="360" w:line="276" w:lineRule="auto"/>
        <w:ind w:leftChars="-339" w:left="-424" w:hangingChars="89" w:hanging="322"/>
        <w:jc w:val="center"/>
        <w:rPr>
          <w:rFonts w:ascii="黑体" w:eastAsia="黑体" w:hAnsi="宋体"/>
          <w:b/>
          <w:sz w:val="36"/>
          <w:szCs w:val="36"/>
          <w:lang w:eastAsia="zh-CN"/>
        </w:rPr>
      </w:pPr>
      <w:r w:rsidRPr="00CB4BCB">
        <w:rPr>
          <w:rFonts w:ascii="黑体" w:eastAsia="黑体" w:hAnsi="宋体" w:hint="eastAsia"/>
          <w:b/>
          <w:sz w:val="36"/>
          <w:szCs w:val="36"/>
          <w:lang w:eastAsia="zh-CN"/>
        </w:rPr>
        <w:t>安全环保协议书</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发包单位（以下简称甲方）：</w:t>
      </w:r>
      <w:r w:rsidRPr="00886AD4">
        <w:rPr>
          <w:rFonts w:asciiTheme="majorEastAsia" w:eastAsiaTheme="majorEastAsia" w:hAnsiTheme="majorEastAsia" w:hint="eastAsia"/>
          <w:sz w:val="21"/>
          <w:szCs w:val="21"/>
          <w:u w:val="single"/>
          <w:lang w:eastAsia="zh-CN"/>
        </w:rPr>
        <w:t xml:space="preserve"> </w:t>
      </w:r>
      <w:r w:rsidR="004A14CA">
        <w:rPr>
          <w:rFonts w:asciiTheme="majorEastAsia" w:eastAsiaTheme="majorEastAsia" w:hAnsiTheme="majorEastAsia" w:hint="eastAsia"/>
          <w:sz w:val="21"/>
          <w:szCs w:val="21"/>
          <w:u w:val="single"/>
          <w:lang w:eastAsia="zh-CN"/>
        </w:rPr>
        <w:t>腾龙芳烃</w:t>
      </w:r>
      <w:r w:rsidRPr="00886AD4">
        <w:rPr>
          <w:rFonts w:asciiTheme="majorEastAsia" w:eastAsiaTheme="majorEastAsia" w:hAnsiTheme="majorEastAsia" w:hint="eastAsia"/>
          <w:sz w:val="21"/>
          <w:szCs w:val="21"/>
          <w:u w:val="single"/>
          <w:lang w:eastAsia="zh-CN"/>
        </w:rPr>
        <w:t xml:space="preserve">（漳州）有限公司  </w:t>
      </w:r>
      <w:r w:rsidRPr="00886AD4">
        <w:rPr>
          <w:rFonts w:asciiTheme="majorEastAsia" w:eastAsiaTheme="majorEastAsia" w:hAnsiTheme="majorEastAsia" w:hint="eastAsia"/>
          <w:sz w:val="21"/>
          <w:szCs w:val="21"/>
          <w:lang w:eastAsia="zh-CN"/>
        </w:rPr>
        <w:t xml:space="preserve">   </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承包单位（以下简称乙方）：</w:t>
      </w:r>
      <w:r w:rsidRPr="00886AD4">
        <w:rPr>
          <w:rFonts w:asciiTheme="majorEastAsia" w:eastAsiaTheme="majorEastAsia" w:hAnsiTheme="majorEastAsia" w:hint="eastAsia"/>
          <w:sz w:val="21"/>
          <w:szCs w:val="21"/>
          <w:u w:val="single"/>
          <w:lang w:eastAsia="zh-CN"/>
        </w:rPr>
        <w:t xml:space="preserve"> </w:t>
      </w:r>
      <w:r w:rsid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lang w:eastAsia="zh-CN"/>
        </w:rPr>
        <w:t xml:space="preserve">   </w:t>
      </w:r>
    </w:p>
    <w:p w:rsidR="00237C89" w:rsidRPr="00886AD4" w:rsidRDefault="00237C89" w:rsidP="00886AD4">
      <w:pPr>
        <w:spacing w:line="360" w:lineRule="auto"/>
        <w:ind w:rightChars="50" w:right="110" w:firstLine="48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双方就</w:t>
      </w:r>
      <w:r w:rsidR="004A14CA">
        <w:rPr>
          <w:rFonts w:asciiTheme="majorEastAsia" w:eastAsiaTheme="majorEastAsia" w:hAnsiTheme="majorEastAsia" w:hint="eastAsia"/>
          <w:sz w:val="21"/>
          <w:szCs w:val="21"/>
          <w:u w:val="single"/>
          <w:lang w:eastAsia="zh-CN"/>
        </w:rPr>
        <w:t>火炬气柜检修项目</w:t>
      </w:r>
      <w:r w:rsidRPr="00886AD4">
        <w:rPr>
          <w:rFonts w:asciiTheme="majorEastAsia" w:eastAsiaTheme="majorEastAsia" w:hAnsiTheme="majorEastAsia" w:hint="eastAsia"/>
          <w:sz w:val="21"/>
          <w:szCs w:val="21"/>
          <w:lang w:eastAsia="zh-CN"/>
        </w:rPr>
        <w:t>程签订了</w:t>
      </w:r>
      <w:r w:rsidRPr="00886AD4">
        <w:rPr>
          <w:rFonts w:asciiTheme="majorEastAsia" w:eastAsiaTheme="majorEastAsia" w:hAnsiTheme="majorEastAsia" w:hint="eastAsia"/>
          <w:sz w:val="21"/>
          <w:szCs w:val="21"/>
          <w:u w:val="single"/>
          <w:lang w:eastAsia="zh-CN"/>
        </w:rPr>
        <w:t xml:space="preserve">维修 </w:t>
      </w:r>
      <w:r w:rsidRPr="00886AD4">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w:t>
      </w:r>
      <w:r w:rsidRPr="00886AD4">
        <w:rPr>
          <w:rFonts w:asciiTheme="majorEastAsia" w:eastAsiaTheme="majorEastAsia" w:hAnsiTheme="majorEastAsia" w:hint="eastAsia"/>
          <w:sz w:val="21"/>
          <w:szCs w:val="21"/>
          <w:lang w:eastAsia="zh-CN"/>
        </w:rPr>
        <w:lastRenderedPageBreak/>
        <w:t>华人民共和国环境保护法》等相关</w:t>
      </w:r>
      <w:proofErr w:type="gramStart"/>
      <w:r w:rsidRPr="00886AD4">
        <w:rPr>
          <w:rFonts w:asciiTheme="majorEastAsia" w:eastAsiaTheme="majorEastAsia" w:hAnsiTheme="majorEastAsia" w:hint="eastAsia"/>
          <w:sz w:val="21"/>
          <w:szCs w:val="21"/>
          <w:lang w:eastAsia="zh-CN"/>
        </w:rPr>
        <w:t>法规及翔鹭</w:t>
      </w:r>
      <w:proofErr w:type="gramEnd"/>
      <w:r w:rsidRPr="00886AD4">
        <w:rPr>
          <w:rFonts w:asciiTheme="majorEastAsia" w:eastAsiaTheme="majorEastAsia" w:hAnsiTheme="majorEastAsia" w:hint="eastAsia"/>
          <w:sz w:val="21"/>
          <w:szCs w:val="21"/>
          <w:lang w:eastAsia="zh-CN"/>
        </w:rPr>
        <w:t>石化（漳州）有限公司HSE管理制度，经双方协商，双方自愿签订</w:t>
      </w:r>
      <w:proofErr w:type="gramStart"/>
      <w:r w:rsidRPr="00886AD4">
        <w:rPr>
          <w:rFonts w:asciiTheme="majorEastAsia" w:eastAsiaTheme="majorEastAsia" w:hAnsiTheme="majorEastAsia" w:hint="eastAsia"/>
          <w:sz w:val="21"/>
          <w:szCs w:val="21"/>
          <w:lang w:eastAsia="zh-CN"/>
        </w:rPr>
        <w:t>本安全</w:t>
      </w:r>
      <w:proofErr w:type="gramEnd"/>
      <w:r w:rsidRPr="00886AD4">
        <w:rPr>
          <w:rFonts w:asciiTheme="majorEastAsia" w:eastAsiaTheme="majorEastAsia" w:hAnsiTheme="majorEastAsia" w:hint="eastAsia"/>
          <w:sz w:val="21"/>
          <w:szCs w:val="21"/>
          <w:lang w:eastAsia="zh-CN"/>
        </w:rPr>
        <w:t>环保协议，作为主合同的附件。</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一、甲方的权利和义务：</w:t>
      </w:r>
    </w:p>
    <w:p w:rsidR="00237C89" w:rsidRPr="00886AD4" w:rsidRDefault="00237C89" w:rsidP="00886AD4">
      <w:pPr>
        <w:pStyle w:val="ab"/>
        <w:spacing w:before="0" w:line="360" w:lineRule="auto"/>
        <w:ind w:leftChars="-1" w:left="0"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 甲方有权对乙方的资质进行审查，确认其符合且具备进厂条件，方可进厂施工。</w:t>
      </w:r>
    </w:p>
    <w:p w:rsidR="00237C89" w:rsidRPr="00886AD4" w:rsidRDefault="00237C89" w:rsidP="00886AD4">
      <w:pPr>
        <w:pStyle w:val="ab"/>
        <w:spacing w:before="0" w:line="360" w:lineRule="auto"/>
        <w:ind w:leftChars="-1" w:left="0"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 甲方有权要求乙方维护好甲方相关的安全环保设施、设备和器材。</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5、 甲方有权对乙方不服从管理和严重违章者，驱除施工现场。</w:t>
      </w:r>
    </w:p>
    <w:p w:rsidR="00237C89" w:rsidRPr="00886AD4" w:rsidRDefault="00237C89" w:rsidP="00886AD4">
      <w:pPr>
        <w:pStyle w:val="ab"/>
        <w:spacing w:before="0" w:line="360" w:lineRule="auto"/>
        <w:ind w:leftChars="-1" w:left="0"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9、 甲方在开工前必须对乙方进行全面的安全技术及文明施工交底。</w:t>
      </w:r>
    </w:p>
    <w:p w:rsidR="00237C89" w:rsidRPr="00886AD4" w:rsidRDefault="00237C89" w:rsidP="00886AD4">
      <w:pPr>
        <w:spacing w:line="360" w:lineRule="auto"/>
        <w:ind w:leftChars="-1"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二、乙方的权利和义务：</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 乙方有权对甲方安全管理工作提出合理化建议或改进措施。</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3、 乙方对甲方管理人员违章指挥、强令冒险作业、有权拒绝执行。对打击和报复行为有权向上级和有关部门汇报。 </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 乙方对危及生命安全和身体健康的施工作业条件和环境，有权提出整改建议或拒绝施工作业。</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5、 乙方施工过程中在发生严重危及作业人员生命安全的不可抗拒紧急情况时，有权采取必要的避险措施，并立即向管理部门报告。</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6、 乙方有权要求甲方提供相关的安全资料。</w:t>
      </w:r>
    </w:p>
    <w:p w:rsidR="00237C89" w:rsidRPr="00886AD4" w:rsidRDefault="00237C89" w:rsidP="00886AD4">
      <w:pPr>
        <w:spacing w:line="360" w:lineRule="auto"/>
        <w:ind w:leftChars="-1"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 xml:space="preserve">7、 </w:t>
      </w:r>
      <w:r w:rsidRPr="00886AD4">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886AD4">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886AD4">
        <w:rPr>
          <w:rFonts w:asciiTheme="majorEastAsia" w:eastAsiaTheme="majorEastAsia" w:hAnsiTheme="majorEastAsia" w:cs="Arial" w:hint="eastAsia"/>
          <w:sz w:val="21"/>
          <w:szCs w:val="21"/>
          <w:lang w:eastAsia="zh-CN"/>
        </w:rPr>
        <w:t>并佩戴明显标志；编制和实施各安全环保施工方案和专项应急预案。</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886AD4">
        <w:rPr>
          <w:rFonts w:asciiTheme="majorEastAsia" w:eastAsiaTheme="majorEastAsia" w:hAnsiTheme="majorEastAsia" w:hint="eastAsia"/>
          <w:sz w:val="21"/>
          <w:szCs w:val="21"/>
          <w:lang w:eastAsia="zh-CN"/>
        </w:rPr>
        <w:t>经落实</w:t>
      </w:r>
      <w:proofErr w:type="gramEnd"/>
      <w:r w:rsidRPr="00886AD4">
        <w:rPr>
          <w:rFonts w:asciiTheme="majorEastAsia" w:eastAsiaTheme="majorEastAsia" w:hAnsiTheme="majorEastAsia" w:hint="eastAsia"/>
          <w:sz w:val="21"/>
          <w:szCs w:val="21"/>
          <w:lang w:eastAsia="zh-CN"/>
        </w:rPr>
        <w:t>整改后方准继续施工。在施工期间所使用的各种设备及工用器具等均应</w:t>
      </w:r>
      <w:r w:rsidRPr="00886AD4">
        <w:rPr>
          <w:rFonts w:asciiTheme="majorEastAsia" w:eastAsiaTheme="majorEastAsia" w:hAnsiTheme="majorEastAsia" w:hint="eastAsia"/>
          <w:sz w:val="21"/>
          <w:szCs w:val="21"/>
          <w:lang w:eastAsia="zh-CN"/>
        </w:rPr>
        <w:lastRenderedPageBreak/>
        <w:t>符合施工要求。同时乙方应遵守相关法规，根据作业现场的实际需要，设置各类安全防护设施、遮栏、安全标志牌、警告牌等。</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886AD4">
        <w:rPr>
          <w:rFonts w:asciiTheme="majorEastAsia" w:eastAsiaTheme="majorEastAsia" w:hAnsiTheme="majorEastAsia"/>
          <w:sz w:val="21"/>
          <w:szCs w:val="21"/>
          <w:lang w:eastAsia="zh-CN"/>
        </w:rPr>
        <w:t xml:space="preserve"> </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17、 </w:t>
      </w:r>
      <w:r w:rsidRPr="00886AD4">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237C89" w:rsidRPr="00886AD4" w:rsidRDefault="00237C89" w:rsidP="00886AD4">
      <w:pPr>
        <w:spacing w:line="360" w:lineRule="auto"/>
        <w:ind w:leftChars="-1" w:rightChars="50" w:right="110" w:hanging="2"/>
        <w:rPr>
          <w:rFonts w:asciiTheme="majorEastAsia" w:eastAsiaTheme="majorEastAsia" w:hAnsiTheme="majorEastAsia"/>
          <w:bCs/>
          <w:sz w:val="21"/>
          <w:szCs w:val="21"/>
          <w:lang w:eastAsia="zh-CN"/>
        </w:rPr>
      </w:pPr>
      <w:r w:rsidRPr="00886AD4">
        <w:rPr>
          <w:rFonts w:asciiTheme="majorEastAsia" w:eastAsiaTheme="majorEastAsia" w:hAnsiTheme="majorEastAsia" w:hint="eastAsia"/>
          <w:bCs/>
          <w:sz w:val="21"/>
          <w:szCs w:val="21"/>
          <w:lang w:eastAsia="zh-CN"/>
        </w:rPr>
        <w:t xml:space="preserve">18、 </w:t>
      </w:r>
      <w:r w:rsidRPr="00886AD4">
        <w:rPr>
          <w:rFonts w:asciiTheme="majorEastAsia" w:eastAsiaTheme="majorEastAsia" w:hAnsiTheme="majorEastAsia" w:hint="eastAsia"/>
          <w:sz w:val="21"/>
          <w:szCs w:val="21"/>
          <w:lang w:eastAsia="zh-CN"/>
        </w:rPr>
        <w:t>乙方</w:t>
      </w:r>
      <w:r w:rsidRPr="00886AD4">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886AD4">
        <w:rPr>
          <w:rFonts w:asciiTheme="majorEastAsia" w:eastAsiaTheme="majorEastAsia" w:hAnsiTheme="majorEastAsia" w:hint="eastAsia"/>
          <w:sz w:val="21"/>
          <w:szCs w:val="21"/>
          <w:lang w:eastAsia="zh-CN"/>
        </w:rPr>
        <w:t>GB 2894-2008）</w:t>
      </w:r>
      <w:r w:rsidRPr="00886AD4">
        <w:rPr>
          <w:rFonts w:asciiTheme="majorEastAsia" w:eastAsiaTheme="majorEastAsia" w:hAnsiTheme="majorEastAsia" w:hint="eastAsia"/>
          <w:bCs/>
          <w:sz w:val="21"/>
          <w:szCs w:val="21"/>
          <w:lang w:eastAsia="zh-CN"/>
        </w:rPr>
        <w:t>的规定。</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bCs/>
          <w:sz w:val="21"/>
          <w:szCs w:val="21"/>
          <w:lang w:eastAsia="zh-CN"/>
        </w:rPr>
        <w:t>19、</w:t>
      </w:r>
      <w:r w:rsidRPr="00886AD4">
        <w:rPr>
          <w:rFonts w:asciiTheme="majorEastAsia" w:eastAsiaTheme="majorEastAsia" w:hAnsiTheme="majorEastAsia" w:hint="eastAsia"/>
          <w:sz w:val="21"/>
          <w:szCs w:val="21"/>
          <w:lang w:eastAsia="zh-CN"/>
        </w:rPr>
        <w:t>乙方</w:t>
      </w:r>
      <w:r w:rsidRPr="00886AD4">
        <w:rPr>
          <w:rFonts w:asciiTheme="majorEastAsia" w:eastAsiaTheme="majorEastAsia" w:hAnsiTheme="majorEastAsia" w:hint="eastAsia"/>
          <w:bCs/>
          <w:sz w:val="21"/>
          <w:szCs w:val="21"/>
          <w:lang w:eastAsia="zh-CN"/>
        </w:rPr>
        <w:t>施工用配电开关箱、电焊机等临时用电设备须距离容易发生泄漏的设备及下水井、</w:t>
      </w:r>
      <w:proofErr w:type="gramStart"/>
      <w:r w:rsidRPr="00886AD4">
        <w:rPr>
          <w:rFonts w:asciiTheme="majorEastAsia" w:eastAsiaTheme="majorEastAsia" w:hAnsiTheme="majorEastAsia" w:hint="eastAsia"/>
          <w:bCs/>
          <w:sz w:val="21"/>
          <w:szCs w:val="21"/>
          <w:lang w:eastAsia="zh-CN"/>
        </w:rPr>
        <w:t>油沟和</w:t>
      </w:r>
      <w:proofErr w:type="gramEnd"/>
      <w:r w:rsidRPr="00886AD4">
        <w:rPr>
          <w:rFonts w:asciiTheme="majorEastAsia" w:eastAsiaTheme="majorEastAsia" w:hAnsiTheme="majorEastAsia" w:hint="eastAsia"/>
          <w:bCs/>
          <w:sz w:val="21"/>
          <w:szCs w:val="21"/>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86AD4">
          <w:rPr>
            <w:rFonts w:asciiTheme="majorEastAsia" w:eastAsiaTheme="majorEastAsia" w:hAnsiTheme="majorEastAsia" w:hint="eastAsia"/>
            <w:bCs/>
            <w:sz w:val="21"/>
            <w:szCs w:val="21"/>
            <w:lang w:eastAsia="zh-CN"/>
          </w:rPr>
          <w:t>15米</w:t>
        </w:r>
      </w:smartTag>
      <w:r w:rsidRPr="00886AD4">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86AD4">
          <w:rPr>
            <w:rFonts w:asciiTheme="majorEastAsia" w:eastAsiaTheme="majorEastAsia" w:hAnsiTheme="majorEastAsia" w:hint="eastAsia"/>
            <w:bCs/>
            <w:sz w:val="21"/>
            <w:szCs w:val="21"/>
            <w:lang w:eastAsia="zh-CN"/>
          </w:rPr>
          <w:t>15米</w:t>
        </w:r>
      </w:smartTag>
      <w:r w:rsidRPr="00886AD4">
        <w:rPr>
          <w:rFonts w:asciiTheme="majorEastAsia" w:eastAsiaTheme="majorEastAsia" w:hAnsiTheme="majorEastAsia" w:hint="eastAsia"/>
          <w:bCs/>
          <w:sz w:val="21"/>
          <w:szCs w:val="21"/>
          <w:lang w:eastAsia="zh-CN"/>
        </w:rPr>
        <w:t>的，必须覆盖严实并检测合格。电源线、电焊把线、电焊地线必须绝缘良好，并应避开下水井、</w:t>
      </w:r>
      <w:proofErr w:type="gramStart"/>
      <w:r w:rsidRPr="00886AD4">
        <w:rPr>
          <w:rFonts w:asciiTheme="majorEastAsia" w:eastAsiaTheme="majorEastAsia" w:hAnsiTheme="majorEastAsia" w:hint="eastAsia"/>
          <w:bCs/>
          <w:sz w:val="21"/>
          <w:szCs w:val="21"/>
          <w:lang w:eastAsia="zh-CN"/>
        </w:rPr>
        <w:t>油沟等</w:t>
      </w:r>
      <w:proofErr w:type="gramEnd"/>
      <w:r w:rsidRPr="00886AD4">
        <w:rPr>
          <w:rFonts w:asciiTheme="majorEastAsia" w:eastAsiaTheme="majorEastAsia" w:hAnsiTheme="majorEastAsia" w:hint="eastAsia"/>
          <w:bCs/>
          <w:sz w:val="21"/>
          <w:szCs w:val="21"/>
          <w:lang w:eastAsia="zh-CN"/>
        </w:rPr>
        <w:t>危险区域，电焊地线应固定在焊件本体上。在可燃</w:t>
      </w:r>
      <w:proofErr w:type="gramStart"/>
      <w:r w:rsidRPr="00886AD4">
        <w:rPr>
          <w:rFonts w:asciiTheme="majorEastAsia" w:eastAsiaTheme="majorEastAsia" w:hAnsiTheme="majorEastAsia" w:hint="eastAsia"/>
          <w:bCs/>
          <w:sz w:val="21"/>
          <w:szCs w:val="21"/>
          <w:lang w:eastAsia="zh-CN"/>
        </w:rPr>
        <w:t>可爆区域</w:t>
      </w:r>
      <w:proofErr w:type="gramEnd"/>
      <w:r w:rsidRPr="00886AD4">
        <w:rPr>
          <w:rFonts w:asciiTheme="majorEastAsia" w:eastAsiaTheme="majorEastAsia" w:hAnsiTheme="majorEastAsia" w:hint="eastAsia"/>
          <w:bCs/>
          <w:sz w:val="21"/>
          <w:szCs w:val="21"/>
          <w:lang w:eastAsia="zh-CN"/>
        </w:rPr>
        <w:t>动火所使用的电源线和地线不准用塑料铝线，要求使用胶皮铜线。</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20、 乙方施工产生的</w:t>
      </w:r>
      <w:r w:rsidRPr="00886AD4">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886AD4">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22、 </w:t>
      </w:r>
      <w:r w:rsidRPr="00886AD4">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237C89" w:rsidRPr="00886AD4" w:rsidRDefault="00237C89" w:rsidP="00886AD4">
      <w:pPr>
        <w:spacing w:line="360" w:lineRule="auto"/>
        <w:ind w:leftChars="-1" w:rightChars="50" w:right="110" w:hanging="2"/>
        <w:rPr>
          <w:rFonts w:asciiTheme="majorEastAsia" w:eastAsiaTheme="majorEastAsia" w:hAnsiTheme="majorEastAsia"/>
          <w:b/>
          <w:sz w:val="21"/>
          <w:szCs w:val="21"/>
        </w:rPr>
      </w:pPr>
      <w:proofErr w:type="spellStart"/>
      <w:r w:rsidRPr="00886AD4">
        <w:rPr>
          <w:rFonts w:asciiTheme="majorEastAsia" w:eastAsiaTheme="majorEastAsia" w:hAnsiTheme="majorEastAsia" w:hint="eastAsia"/>
          <w:b/>
          <w:sz w:val="21"/>
          <w:szCs w:val="21"/>
        </w:rPr>
        <w:t>三、违约责任及处理</w:t>
      </w:r>
      <w:proofErr w:type="spellEnd"/>
    </w:p>
    <w:p w:rsidR="00237C89" w:rsidRPr="00886AD4" w:rsidRDefault="00237C89" w:rsidP="00886AD4">
      <w:pPr>
        <w:pStyle w:val="ab"/>
        <w:numPr>
          <w:ilvl w:val="0"/>
          <w:numId w:val="8"/>
        </w:numPr>
        <w:autoSpaceDE/>
        <w:autoSpaceDN/>
        <w:spacing w:before="0" w:line="360" w:lineRule="auto"/>
        <w:ind w:leftChars="-1" w:left="0" w:rightChars="50" w:right="110" w:hanging="2"/>
        <w:jc w:val="both"/>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lastRenderedPageBreak/>
        <w:t>乙方不得将工程违法转包、分包。</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2、发生安全事故时，甲乙双方均有抢险、救灾的义务，所发生的费用由责任方承担。</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4、甲方违约造成的事故，甲方承担全部责任，并按规定追究有关人员责任及上报。</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237C89" w:rsidRPr="00886AD4" w:rsidRDefault="00237C89" w:rsidP="00886AD4">
      <w:pPr>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237C89" w:rsidRPr="00886AD4" w:rsidRDefault="00237C89" w:rsidP="00886AD4">
      <w:pPr>
        <w:spacing w:line="360" w:lineRule="auto"/>
        <w:ind w:rightChars="50" w:right="110"/>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四、 不可抗力：</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五、</w:t>
      </w:r>
      <w:r w:rsidRPr="00886AD4">
        <w:rPr>
          <w:rFonts w:asciiTheme="majorEastAsia" w:eastAsiaTheme="majorEastAsia" w:hAnsiTheme="majorEastAsia" w:hint="eastAsia"/>
          <w:sz w:val="21"/>
          <w:szCs w:val="21"/>
          <w:lang w:eastAsia="zh-CN"/>
        </w:rPr>
        <w:t>本协议书一式两份，甲乙双方各执一份。</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六、</w:t>
      </w:r>
      <w:r w:rsidRPr="00886AD4">
        <w:rPr>
          <w:rFonts w:asciiTheme="majorEastAsia" w:eastAsiaTheme="majorEastAsia" w:hAnsiTheme="majorEastAsia" w:hint="eastAsia"/>
          <w:sz w:val="21"/>
          <w:szCs w:val="21"/>
          <w:lang w:eastAsia="zh-CN"/>
        </w:rPr>
        <w:t>本协议书经双方盖章后生效。</w:t>
      </w:r>
    </w:p>
    <w:p w:rsidR="00237C89" w:rsidRPr="00886AD4" w:rsidRDefault="00237C89" w:rsidP="00886AD4">
      <w:pPr>
        <w:spacing w:line="360" w:lineRule="auto"/>
        <w:ind w:rightChars="50" w:right="110"/>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七、协议期限：</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（以下无正文）</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甲方 (章)：                                  乙方(章)：</w:t>
      </w:r>
    </w:p>
    <w:p w:rsidR="00237C89" w:rsidRPr="00886AD4" w:rsidRDefault="004A14CA" w:rsidP="00886AD4">
      <w:pPr>
        <w:spacing w:line="360" w:lineRule="auto"/>
        <w:ind w:leftChars="-101" w:left="-222" w:rightChars="50" w:right="110" w:firstLineChars="300" w:firstLine="63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腾龙芳烃</w:t>
      </w:r>
      <w:r w:rsidR="00237C89" w:rsidRPr="00886AD4">
        <w:rPr>
          <w:rFonts w:asciiTheme="majorEastAsia" w:eastAsiaTheme="majorEastAsia" w:hAnsiTheme="majorEastAsia" w:hint="eastAsia"/>
          <w:sz w:val="21"/>
          <w:szCs w:val="21"/>
          <w:lang w:eastAsia="zh-CN"/>
        </w:rPr>
        <w:t xml:space="preserve">（漳州）有限公司                 </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p>
    <w:p w:rsidR="00237C89" w:rsidRPr="00886AD4" w:rsidRDefault="00237C89" w:rsidP="00886AD4">
      <w:pPr>
        <w:spacing w:line="360" w:lineRule="auto"/>
        <w:ind w:rightChars="50" w:right="110"/>
        <w:rPr>
          <w:rFonts w:asciiTheme="majorEastAsia" w:eastAsiaTheme="majorEastAsia" w:hAnsiTheme="majorEastAsia"/>
          <w:b/>
          <w:color w:val="FF0000"/>
          <w:sz w:val="21"/>
          <w:szCs w:val="21"/>
          <w:lang w:eastAsia="zh-CN"/>
        </w:rPr>
      </w:pPr>
      <w:r w:rsidRPr="00886AD4">
        <w:rPr>
          <w:rFonts w:asciiTheme="majorEastAsia" w:eastAsiaTheme="majorEastAsia" w:hAnsiTheme="majorEastAsia" w:hint="eastAsia"/>
          <w:sz w:val="21"/>
          <w:szCs w:val="21"/>
          <w:lang w:eastAsia="zh-CN"/>
        </w:rPr>
        <w:t xml:space="preserve">签定日期：    年    月    日                   </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p>
    <w:p w:rsidR="005F5FA0" w:rsidRDefault="005F5FA0" w:rsidP="005F5FA0">
      <w:pPr>
        <w:pStyle w:val="a5"/>
        <w:spacing w:line="360" w:lineRule="auto"/>
        <w:rPr>
          <w:rFonts w:hAnsi="宋体"/>
          <w:lang w:eastAsia="zh-CN"/>
        </w:rPr>
      </w:pPr>
    </w:p>
    <w:p w:rsidR="005B5E44" w:rsidRPr="005F5FA0" w:rsidRDefault="005B5E44" w:rsidP="005B5E44">
      <w:pPr>
        <w:pStyle w:val="1"/>
        <w:sectPr w:rsidR="005B5E44" w:rsidRPr="005F5FA0">
          <w:footerReference w:type="default" r:id="rId13"/>
          <w:pgSz w:w="11910" w:h="16840"/>
          <w:pgMar w:top="1480" w:right="1120" w:bottom="740" w:left="1300" w:header="0" w:footer="487" w:gutter="0"/>
          <w:cols w:space="720"/>
        </w:sectPr>
      </w:pPr>
    </w:p>
    <w:p w:rsidR="00967702" w:rsidRDefault="00DD56C2">
      <w:pPr>
        <w:pStyle w:val="1"/>
        <w:rPr>
          <w:b/>
          <w:bCs/>
          <w:sz w:val="24"/>
          <w:szCs w:val="24"/>
        </w:rPr>
      </w:pPr>
      <w:bookmarkStart w:id="10"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5"/>
        <w:jc w:val="center"/>
        <w:rPr>
          <w:rFonts w:ascii="Times New Roman" w:hAnsi="Times New Roman"/>
          <w:b/>
          <w:sz w:val="52"/>
          <w:szCs w:val="52"/>
          <w:lang w:eastAsia="zh-CN"/>
        </w:rPr>
      </w:pPr>
    </w:p>
    <w:p w:rsidR="00967702" w:rsidRPr="00B92675" w:rsidRDefault="00CF2260">
      <w:pPr>
        <w:pStyle w:val="a5"/>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5"/>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B40A6E">
        <w:rPr>
          <w:rFonts w:asciiTheme="minorEastAsia" w:eastAsiaTheme="minorEastAsia" w:hAnsiTheme="minorEastAsia" w:hint="eastAsia"/>
          <w:b/>
          <w:sz w:val="36"/>
          <w:szCs w:val="36"/>
          <w:u w:val="single"/>
          <w:lang w:eastAsia="zh-CN"/>
        </w:rPr>
        <w:t>P</w:t>
      </w:r>
      <w:r w:rsidR="004455DF">
        <w:rPr>
          <w:rFonts w:asciiTheme="minorEastAsia" w:eastAsiaTheme="minorEastAsia" w:hAnsiTheme="minorEastAsia" w:hint="eastAsia"/>
          <w:b/>
          <w:sz w:val="36"/>
          <w:szCs w:val="36"/>
          <w:u w:val="single"/>
          <w:lang w:eastAsia="zh-CN"/>
        </w:rPr>
        <w:t>X厂区火炬气柜检修</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20</w:t>
      </w:r>
      <w:r>
        <w:rPr>
          <w:rFonts w:ascii="Times New Roman" w:hAnsi="Times New Roman"/>
          <w:b/>
          <w:bCs/>
          <w:w w:val="95"/>
          <w:sz w:val="32"/>
          <w:lang w:eastAsia="zh-CN"/>
        </w:rPr>
        <w:t>年</w:t>
      </w:r>
      <w:r w:rsidR="00B40A6E">
        <w:rPr>
          <w:rFonts w:ascii="Times New Roman" w:hAnsi="Times New Roman" w:hint="eastAsia"/>
          <w:b/>
          <w:bCs/>
          <w:w w:val="95"/>
          <w:sz w:val="32"/>
          <w:lang w:eastAsia="zh-CN"/>
        </w:rPr>
        <w:t>11</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c"/>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c"/>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c"/>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0"/>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5"/>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w:t>
      </w:r>
      <w:r w:rsidR="004455DF">
        <w:rPr>
          <w:rFonts w:hint="eastAsia"/>
          <w:color w:val="000000"/>
          <w:sz w:val="24"/>
          <w:szCs w:val="24"/>
          <w:lang w:eastAsia="zh-CN"/>
        </w:rPr>
        <w:t>资质证书</w:t>
      </w:r>
      <w:r w:rsidRPr="00C57D4A">
        <w:rPr>
          <w:rFonts w:hint="eastAsia"/>
          <w:color w:val="000000"/>
          <w:sz w:val="24"/>
          <w:szCs w:val="24"/>
          <w:lang w:eastAsia="zh-CN"/>
        </w:rPr>
        <w:t>、以往承揽类似业绩的合同等其他可以证明参选人具有良好业绩的相关材料，凡弄虚作假的，一经查实，比选人有权取消其中选资格）。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B40A6E" w:rsidRDefault="00B40A6E" w:rsidP="00831E2E">
      <w:pPr>
        <w:pStyle w:val="1"/>
        <w:rPr>
          <w:b/>
          <w:bCs/>
          <w:sz w:val="36"/>
          <w:szCs w:val="36"/>
        </w:rPr>
      </w:pPr>
    </w:p>
    <w:p w:rsidR="004455DF" w:rsidRDefault="004455DF"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B40A6E">
        <w:rPr>
          <w:rFonts w:asciiTheme="minorEastAsia" w:eastAsiaTheme="minorEastAsia" w:hAnsiTheme="minorEastAsia" w:hint="eastAsia"/>
          <w:sz w:val="24"/>
          <w:szCs w:val="24"/>
          <w:u w:val="single"/>
          <w:lang w:eastAsia="zh-CN"/>
        </w:rPr>
        <w:t>P</w:t>
      </w:r>
      <w:r w:rsidR="004455DF">
        <w:rPr>
          <w:rFonts w:asciiTheme="minorEastAsia" w:eastAsiaTheme="minorEastAsia" w:hAnsiTheme="minorEastAsia" w:hint="eastAsia"/>
          <w:sz w:val="24"/>
          <w:szCs w:val="24"/>
          <w:u w:val="single"/>
          <w:lang w:eastAsia="zh-CN"/>
        </w:rPr>
        <w:t>X厂区火炬气柜检修</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2020年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
        <w:tblW w:w="0" w:type="auto"/>
        <w:tblLook w:val="04A0" w:firstRow="1" w:lastRow="0" w:firstColumn="1" w:lastColumn="0" w:noHBand="0" w:noVBand="1"/>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
        <w:tblW w:w="0" w:type="auto"/>
        <w:tblLook w:val="04A0" w:firstRow="1" w:lastRow="0" w:firstColumn="1" w:lastColumn="0" w:noHBand="0" w:noVBand="1"/>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t>附件4、</w:t>
      </w:r>
    </w:p>
    <w:p w:rsidR="00831E2E" w:rsidRDefault="00831E2E" w:rsidP="00831E2E">
      <w:pPr>
        <w:pStyle w:val="1"/>
      </w:pPr>
    </w:p>
    <w:p w:rsidR="00831E2E" w:rsidRDefault="00831E2E" w:rsidP="00831E2E">
      <w:pPr>
        <w:pStyle w:val="1"/>
      </w:pPr>
    </w:p>
    <w:p w:rsidR="00831E2E" w:rsidRDefault="00831E2E" w:rsidP="00831E2E">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sidR="00B40A6E">
        <w:rPr>
          <w:rFonts w:asciiTheme="minorEastAsia" w:eastAsiaTheme="minorEastAsia" w:hAnsiTheme="minorEastAsia" w:hint="eastAsia"/>
          <w:sz w:val="24"/>
          <w:szCs w:val="24"/>
          <w:u w:val="single"/>
          <w:lang w:eastAsia="zh-CN"/>
        </w:rPr>
        <w:t>P</w:t>
      </w:r>
      <w:r w:rsidR="004455DF">
        <w:rPr>
          <w:rFonts w:asciiTheme="minorEastAsia" w:eastAsiaTheme="minorEastAsia" w:hAnsiTheme="minorEastAsia" w:hint="eastAsia"/>
          <w:sz w:val="24"/>
          <w:szCs w:val="24"/>
          <w:u w:val="single"/>
          <w:lang w:eastAsia="zh-CN"/>
        </w:rPr>
        <w:t>X厂区火炬气柜检修</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B40A6E" w:rsidRDefault="00B40A6E" w:rsidP="00831E2E">
      <w:pPr>
        <w:pStyle w:val="1"/>
      </w:pPr>
    </w:p>
    <w:p w:rsidR="006560D2" w:rsidRDefault="00020CC3" w:rsidP="00831E2E">
      <w:pPr>
        <w:pStyle w:val="1"/>
        <w:rPr>
          <w:sz w:val="24"/>
          <w:szCs w:val="24"/>
        </w:rPr>
      </w:pPr>
      <w:r w:rsidRPr="00020CC3">
        <w:rPr>
          <w:rFonts w:hint="eastAsia"/>
          <w:sz w:val="24"/>
          <w:szCs w:val="24"/>
        </w:rPr>
        <w:t>附件5、</w:t>
      </w:r>
    </w:p>
    <w:p w:rsidR="00174354" w:rsidRDefault="00174354" w:rsidP="00831E2E">
      <w:pPr>
        <w:pStyle w:val="1"/>
        <w:rPr>
          <w:sz w:val="24"/>
          <w:szCs w:val="24"/>
        </w:rPr>
      </w:pPr>
    </w:p>
    <w:p w:rsidR="00174354" w:rsidRDefault="00174354" w:rsidP="00174354">
      <w:pPr>
        <w:pStyle w:val="1"/>
        <w:ind w:firstLineChars="500" w:firstLine="1400"/>
        <w:rPr>
          <w:sz w:val="24"/>
          <w:szCs w:val="24"/>
        </w:rPr>
      </w:pPr>
      <w:r>
        <w:rPr>
          <w:rFonts w:hint="eastAsia"/>
          <w:color w:val="000000"/>
          <w:sz w:val="28"/>
          <w:szCs w:val="28"/>
        </w:rPr>
        <w:t>检修施工方案书</w:t>
      </w:r>
    </w:p>
    <w:p w:rsidR="00174354" w:rsidRDefault="00174354" w:rsidP="00831E2E">
      <w:pPr>
        <w:pStyle w:val="1"/>
        <w:rPr>
          <w:sz w:val="24"/>
          <w:szCs w:val="24"/>
        </w:rPr>
      </w:pPr>
    </w:p>
    <w:p w:rsidR="00174354" w:rsidRDefault="00174354" w:rsidP="00831E2E">
      <w:pPr>
        <w:pStyle w:val="1"/>
        <w:rPr>
          <w:sz w:val="24"/>
          <w:szCs w:val="24"/>
        </w:rPr>
      </w:pPr>
    </w:p>
    <w:p w:rsidR="00174354" w:rsidRPr="00020CC3" w:rsidRDefault="00174354" w:rsidP="00831E2E">
      <w:pPr>
        <w:pStyle w:val="1"/>
        <w:rPr>
          <w:sz w:val="24"/>
          <w:szCs w:val="24"/>
        </w:rPr>
      </w:pPr>
      <w:r w:rsidRPr="00020CC3">
        <w:rPr>
          <w:rFonts w:hint="eastAsia"/>
          <w:sz w:val="24"/>
          <w:szCs w:val="24"/>
        </w:rPr>
        <w:lastRenderedPageBreak/>
        <w:t>附件</w:t>
      </w:r>
      <w:r>
        <w:rPr>
          <w:rFonts w:hint="eastAsia"/>
          <w:sz w:val="24"/>
          <w:szCs w:val="24"/>
        </w:rPr>
        <w:t>6</w:t>
      </w:r>
      <w:r w:rsidRPr="00020CC3">
        <w:rPr>
          <w:rFonts w:hint="eastAsia"/>
          <w:sz w:val="24"/>
          <w:szCs w:val="24"/>
        </w:rPr>
        <w:t>、</w:t>
      </w:r>
    </w:p>
    <w:p w:rsidR="00831E2E" w:rsidRDefault="00831E2E" w:rsidP="00831E2E">
      <w:pPr>
        <w:pStyle w:val="ac"/>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c"/>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c"/>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1139D">
      <w:pPr>
        <w:spacing w:line="360" w:lineRule="auto"/>
        <w:ind w:leftChars="220" w:left="1804" w:hangingChars="550" w:hanging="132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B40A6E">
        <w:rPr>
          <w:rFonts w:asciiTheme="minorEastAsia" w:eastAsiaTheme="minorEastAsia" w:hAnsiTheme="minorEastAsia" w:hint="eastAsia"/>
          <w:sz w:val="24"/>
          <w:szCs w:val="24"/>
          <w:u w:val="single"/>
          <w:lang w:eastAsia="zh-CN"/>
        </w:rPr>
        <w:t>P</w:t>
      </w:r>
      <w:r w:rsidR="004455DF">
        <w:rPr>
          <w:rFonts w:asciiTheme="minorEastAsia" w:eastAsiaTheme="minorEastAsia" w:hAnsiTheme="minorEastAsia" w:hint="eastAsia"/>
          <w:sz w:val="24"/>
          <w:szCs w:val="24"/>
          <w:u w:val="single"/>
          <w:lang w:eastAsia="zh-CN"/>
        </w:rPr>
        <w:t>X厂区火炬气柜检修</w:t>
      </w:r>
      <w:r w:rsidR="004A2A3A" w:rsidRPr="004A2A3A">
        <w:rPr>
          <w:rFonts w:asciiTheme="majorEastAsia" w:eastAsiaTheme="majorEastAsia" w:hAnsiTheme="majorEastAsia" w:hint="eastAsia"/>
          <w:sz w:val="24"/>
          <w:szCs w:val="24"/>
          <w:u w:val="single"/>
          <w:lang w:eastAsia="zh-CN"/>
        </w:rPr>
        <w:t>项目</w:t>
      </w:r>
      <w:r w:rsidRPr="004A2A3A">
        <w:rPr>
          <w:rFonts w:asciiTheme="majorEastAsia" w:eastAsiaTheme="majorEastAsia" w:hAnsiTheme="majorEastAsia" w:hint="eastAsia"/>
          <w:sz w:val="24"/>
          <w:szCs w:val="24"/>
          <w:u w:val="single"/>
          <w:lang w:eastAsia="zh-CN"/>
        </w:rPr>
        <w:t xml:space="preserve"> </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r w:rsidR="004455DF">
        <w:rPr>
          <w:rFonts w:hint="eastAsia"/>
          <w:sz w:val="24"/>
          <w:szCs w:val="24"/>
          <w:lang w:eastAsia="zh-CN"/>
        </w:rPr>
        <w:t>（具体见附表）</w:t>
      </w:r>
    </w:p>
    <w:p w:rsidR="00831E2E" w:rsidRPr="00C357C7" w:rsidRDefault="003003A1" w:rsidP="004455DF">
      <w:pPr>
        <w:pStyle w:val="1"/>
        <w:rPr>
          <w:sz w:val="24"/>
          <w:szCs w:val="24"/>
        </w:rPr>
      </w:pPr>
      <w:r>
        <w:rPr>
          <w:rFonts w:hint="eastAsia"/>
        </w:rPr>
        <w:t xml:space="preserve">       </w:t>
      </w:r>
      <w:r w:rsidR="00831E2E" w:rsidRPr="00C357C7">
        <w:rPr>
          <w:rFonts w:hint="eastAsia"/>
          <w:sz w:val="24"/>
          <w:szCs w:val="24"/>
        </w:rPr>
        <w:t>注： 1、价格为含税价，税率：</w:t>
      </w:r>
      <w:r w:rsidR="00831E2E" w:rsidRPr="00C357C7">
        <w:rPr>
          <w:rFonts w:hint="eastAsia"/>
          <w:sz w:val="24"/>
          <w:szCs w:val="24"/>
          <w:u w:val="single"/>
        </w:rPr>
        <w:t xml:space="preserve">    %  </w:t>
      </w:r>
      <w:r w:rsidR="00831E2E" w:rsidRPr="00C357C7">
        <w:rPr>
          <w:rFonts w:hint="eastAsia"/>
          <w:sz w:val="24"/>
          <w:szCs w:val="24"/>
        </w:rPr>
        <w:t xml:space="preserve"> ；</w:t>
      </w:r>
    </w:p>
    <w:p w:rsidR="00831E2E" w:rsidRPr="00C357C7" w:rsidRDefault="00831E2E" w:rsidP="00831E2E">
      <w:pPr>
        <w:pStyle w:val="1"/>
        <w:spacing w:line="360" w:lineRule="auto"/>
        <w:rPr>
          <w:sz w:val="24"/>
          <w:szCs w:val="24"/>
        </w:rPr>
      </w:pPr>
      <w:r w:rsidRPr="00C357C7">
        <w:rPr>
          <w:rFonts w:hint="eastAsia"/>
          <w:sz w:val="24"/>
          <w:szCs w:val="24"/>
        </w:rPr>
        <w:t xml:space="preserve">          </w:t>
      </w:r>
      <w:r w:rsidR="004455DF">
        <w:rPr>
          <w:rFonts w:hint="eastAsia"/>
          <w:sz w:val="24"/>
          <w:szCs w:val="24"/>
        </w:rPr>
        <w:t xml:space="preserve">    </w:t>
      </w: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
        <w:spacing w:line="360" w:lineRule="auto"/>
        <w:rPr>
          <w:sz w:val="24"/>
          <w:szCs w:val="24"/>
          <w:u w:val="single"/>
        </w:rPr>
      </w:pPr>
      <w:r w:rsidRPr="00C357C7">
        <w:rPr>
          <w:rFonts w:hint="eastAsia"/>
          <w:sz w:val="24"/>
          <w:szCs w:val="24"/>
        </w:rPr>
        <w:t xml:space="preserve">           </w:t>
      </w:r>
      <w:r w:rsidR="004455DF">
        <w:rPr>
          <w:rFonts w:hint="eastAsia"/>
          <w:sz w:val="24"/>
          <w:szCs w:val="24"/>
        </w:rPr>
        <w:t xml:space="preserve">    </w:t>
      </w:r>
      <w:r w:rsidRPr="00C357C7">
        <w:rPr>
          <w:rFonts w:hint="eastAsia"/>
          <w:sz w:val="24"/>
          <w:szCs w:val="24"/>
        </w:rPr>
        <w:t>3、服务期限：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9D1BFC" w:rsidRPr="004A5A9D" w:rsidRDefault="00850FEC" w:rsidP="009D1BFC">
      <w:pPr>
        <w:pStyle w:val="ab"/>
        <w:widowControl/>
        <w:numPr>
          <w:ilvl w:val="0"/>
          <w:numId w:val="1"/>
        </w:numPr>
        <w:overflowPunct w:val="0"/>
        <w:adjustRightInd w:val="0"/>
        <w:spacing w:before="0" w:line="360" w:lineRule="auto"/>
        <w:textAlignment w:val="baseline"/>
        <w:rPr>
          <w:b/>
          <w:color w:val="000000"/>
          <w:sz w:val="24"/>
          <w:lang w:eastAsia="zh-CN"/>
        </w:rPr>
      </w:pPr>
      <w:r>
        <w:rPr>
          <w:rFonts w:hint="eastAsia"/>
          <w:b/>
          <w:color w:val="000000"/>
          <w:sz w:val="24"/>
          <w:lang w:eastAsia="zh-CN"/>
        </w:rPr>
        <w:t>附表：</w:t>
      </w:r>
    </w:p>
    <w:tbl>
      <w:tblPr>
        <w:tblW w:w="9072" w:type="dxa"/>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10"/>
        <w:gridCol w:w="1559"/>
        <w:gridCol w:w="709"/>
        <w:gridCol w:w="1276"/>
        <w:gridCol w:w="1134"/>
        <w:gridCol w:w="1984"/>
      </w:tblGrid>
      <w:tr w:rsidR="009D1BFC" w:rsidRPr="00376F9A" w:rsidTr="00A922F3">
        <w:trPr>
          <w:trHeight w:val="480"/>
          <w:tblCellSpacing w:w="0" w:type="dxa"/>
        </w:trPr>
        <w:tc>
          <w:tcPr>
            <w:tcW w:w="2410" w:type="dxa"/>
            <w:tcBorders>
              <w:top w:val="outset" w:sz="6" w:space="0" w:color="auto"/>
              <w:left w:val="outset" w:sz="6" w:space="0" w:color="auto"/>
              <w:bottom w:val="outset" w:sz="6" w:space="0" w:color="auto"/>
              <w:right w:val="outset" w:sz="6" w:space="0" w:color="auto"/>
            </w:tcBorders>
            <w:vAlign w:val="center"/>
          </w:tcPr>
          <w:p w:rsidR="009D1BFC" w:rsidRPr="00376F9A" w:rsidRDefault="009D1BFC" w:rsidP="00A922F3">
            <w:pPr>
              <w:widowControl/>
              <w:spacing w:before="100" w:beforeAutospacing="1" w:after="100" w:afterAutospacing="1"/>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检修内容</w:t>
            </w:r>
          </w:p>
        </w:tc>
        <w:tc>
          <w:tcPr>
            <w:tcW w:w="1559" w:type="dxa"/>
            <w:tcBorders>
              <w:top w:val="outset" w:sz="6" w:space="0" w:color="auto"/>
              <w:left w:val="outset" w:sz="6" w:space="0" w:color="auto"/>
              <w:bottom w:val="outset" w:sz="6" w:space="0" w:color="auto"/>
              <w:right w:val="outset" w:sz="6" w:space="0" w:color="auto"/>
            </w:tcBorders>
            <w:vAlign w:val="center"/>
          </w:tcPr>
          <w:p w:rsidR="009D1BFC" w:rsidRPr="00376F9A" w:rsidRDefault="009D1BFC" w:rsidP="00A922F3">
            <w:pPr>
              <w:widowControl/>
              <w:spacing w:before="100" w:beforeAutospacing="1" w:after="100" w:afterAutospacing="1"/>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验收标准</w:t>
            </w:r>
          </w:p>
        </w:tc>
        <w:tc>
          <w:tcPr>
            <w:tcW w:w="709" w:type="dxa"/>
            <w:tcBorders>
              <w:top w:val="outset" w:sz="6" w:space="0" w:color="auto"/>
              <w:left w:val="outset" w:sz="6" w:space="0" w:color="auto"/>
              <w:bottom w:val="outset" w:sz="6" w:space="0" w:color="auto"/>
              <w:right w:val="outset" w:sz="6" w:space="0" w:color="auto"/>
            </w:tcBorders>
            <w:vAlign w:val="center"/>
          </w:tcPr>
          <w:p w:rsidR="009D1BFC" w:rsidRPr="00376F9A" w:rsidRDefault="009D1BFC" w:rsidP="00A922F3">
            <w:pPr>
              <w:widowControl/>
              <w:spacing w:before="100" w:beforeAutospacing="1" w:after="100" w:afterAutospacing="1"/>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数量</w:t>
            </w:r>
            <w:proofErr w:type="spellEnd"/>
          </w:p>
        </w:tc>
        <w:tc>
          <w:tcPr>
            <w:tcW w:w="1276" w:type="dxa"/>
            <w:tcBorders>
              <w:top w:val="outset" w:sz="6" w:space="0" w:color="auto"/>
              <w:left w:val="outset" w:sz="6" w:space="0" w:color="auto"/>
              <w:bottom w:val="outset" w:sz="6" w:space="0" w:color="auto"/>
              <w:right w:val="outset" w:sz="6" w:space="0" w:color="auto"/>
            </w:tcBorders>
            <w:vAlign w:val="center"/>
          </w:tcPr>
          <w:p w:rsidR="009D1BFC" w:rsidRPr="00376F9A" w:rsidRDefault="009D1BFC" w:rsidP="00A922F3">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单价（元</w:t>
            </w:r>
            <w:proofErr w:type="spellEnd"/>
            <w:r w:rsidRPr="00376F9A">
              <w:rPr>
                <w:rFonts w:asciiTheme="majorEastAsia" w:eastAsiaTheme="majorEastAsia" w:hAnsiTheme="majorEastAsia" w:hint="eastAsia"/>
                <w:sz w:val="21"/>
                <w:szCs w:val="21"/>
              </w:rPr>
              <w:t>）</w:t>
            </w:r>
          </w:p>
        </w:tc>
        <w:tc>
          <w:tcPr>
            <w:tcW w:w="1134" w:type="dxa"/>
            <w:tcBorders>
              <w:top w:val="outset" w:sz="6" w:space="0" w:color="auto"/>
              <w:left w:val="outset" w:sz="6" w:space="0" w:color="auto"/>
              <w:bottom w:val="outset" w:sz="6" w:space="0" w:color="auto"/>
              <w:right w:val="outset" w:sz="6" w:space="0" w:color="auto"/>
            </w:tcBorders>
            <w:vAlign w:val="center"/>
          </w:tcPr>
          <w:p w:rsidR="009D1BFC" w:rsidRPr="00376F9A" w:rsidRDefault="009D1BFC" w:rsidP="00A922F3">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合计（元</w:t>
            </w:r>
            <w:proofErr w:type="spellEnd"/>
            <w:r w:rsidRPr="00376F9A">
              <w:rPr>
                <w:rFonts w:asciiTheme="majorEastAsia" w:eastAsiaTheme="majorEastAsia" w:hAnsiTheme="majorEastAsia" w:hint="eastAsia"/>
                <w:sz w:val="21"/>
                <w:szCs w:val="21"/>
              </w:rPr>
              <w:t>）</w:t>
            </w:r>
          </w:p>
        </w:tc>
        <w:tc>
          <w:tcPr>
            <w:tcW w:w="1984" w:type="dxa"/>
            <w:tcBorders>
              <w:top w:val="outset" w:sz="6" w:space="0" w:color="auto"/>
              <w:left w:val="outset" w:sz="6" w:space="0" w:color="auto"/>
              <w:bottom w:val="outset" w:sz="6" w:space="0" w:color="auto"/>
              <w:right w:val="outset" w:sz="6" w:space="0" w:color="auto"/>
            </w:tcBorders>
            <w:vAlign w:val="center"/>
          </w:tcPr>
          <w:p w:rsidR="009D1BFC" w:rsidRPr="00376F9A" w:rsidRDefault="009D1BFC" w:rsidP="00A922F3">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备注</w:t>
            </w:r>
            <w:proofErr w:type="spellEnd"/>
          </w:p>
        </w:tc>
      </w:tr>
      <w:tr w:rsidR="009D1BFC" w:rsidRPr="00376F9A" w:rsidTr="00A922F3">
        <w:trPr>
          <w:trHeight w:val="956"/>
          <w:tblCellSpacing w:w="0" w:type="dxa"/>
        </w:trPr>
        <w:tc>
          <w:tcPr>
            <w:tcW w:w="2410" w:type="dxa"/>
            <w:tcBorders>
              <w:top w:val="outset" w:sz="6" w:space="0" w:color="auto"/>
              <w:left w:val="outset" w:sz="6" w:space="0" w:color="auto"/>
              <w:right w:val="outset" w:sz="6" w:space="0" w:color="auto"/>
            </w:tcBorders>
            <w:vAlign w:val="center"/>
          </w:tcPr>
          <w:p w:rsidR="009D1BFC" w:rsidRPr="00376F9A" w:rsidRDefault="009D1BFC" w:rsidP="00A922F3">
            <w:pPr>
              <w:widowControl/>
              <w:spacing w:before="100" w:beforeAutospacing="1" w:after="100" w:afterAutospacing="1"/>
              <w:rPr>
                <w:rFonts w:asciiTheme="majorEastAsia" w:eastAsiaTheme="majorEastAsia" w:hAnsiTheme="majorEastAsia"/>
                <w:color w:val="000000"/>
                <w:sz w:val="21"/>
                <w:szCs w:val="21"/>
                <w:lang w:eastAsia="zh-CN"/>
              </w:rPr>
            </w:pPr>
            <w:r w:rsidRPr="00D22CD2">
              <w:rPr>
                <w:rFonts w:asciiTheme="majorEastAsia" w:eastAsiaTheme="majorEastAsia" w:hAnsiTheme="majorEastAsia" w:hint="eastAsia"/>
                <w:color w:val="000000"/>
                <w:sz w:val="21"/>
                <w:szCs w:val="21"/>
                <w:lang w:eastAsia="zh-CN"/>
              </w:rPr>
              <w:t>橡胶模折皱、鼓包等消除、修整、修补漏洞</w:t>
            </w:r>
          </w:p>
        </w:tc>
        <w:tc>
          <w:tcPr>
            <w:tcW w:w="1559" w:type="dxa"/>
            <w:tcBorders>
              <w:top w:val="outset" w:sz="6" w:space="0" w:color="auto"/>
              <w:left w:val="outset" w:sz="6" w:space="0" w:color="auto"/>
              <w:right w:val="outset" w:sz="6" w:space="0" w:color="auto"/>
            </w:tcBorders>
            <w:vAlign w:val="center"/>
          </w:tcPr>
          <w:p w:rsidR="009D1BFC" w:rsidRPr="00376F9A" w:rsidRDefault="009D1BFC" w:rsidP="00A922F3">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9D1BFC" w:rsidRPr="00376F9A" w:rsidRDefault="009D1BFC" w:rsidP="00A922F3">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w:t>
            </w:r>
            <w:r w:rsidRPr="00376F9A">
              <w:rPr>
                <w:rFonts w:asciiTheme="majorEastAsia" w:eastAsiaTheme="majorEastAsia" w:hAnsiTheme="majorEastAsia" w:hint="eastAsia"/>
                <w:color w:val="000000"/>
                <w:sz w:val="21"/>
                <w:szCs w:val="21"/>
                <w:lang w:eastAsia="zh-CN"/>
              </w:rPr>
              <w:t>套</w:t>
            </w:r>
          </w:p>
        </w:tc>
        <w:tc>
          <w:tcPr>
            <w:tcW w:w="1276"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134"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984"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rPr>
                <w:rFonts w:asciiTheme="majorEastAsia" w:eastAsiaTheme="majorEastAsia" w:hAnsiTheme="majorEastAsia"/>
                <w:sz w:val="21"/>
                <w:szCs w:val="21"/>
                <w:lang w:eastAsia="zh-CN"/>
              </w:rPr>
            </w:pPr>
            <w:r w:rsidRPr="00D22CD2">
              <w:rPr>
                <w:rFonts w:asciiTheme="majorEastAsia" w:eastAsiaTheme="majorEastAsia" w:hAnsiTheme="majorEastAsia" w:hint="eastAsia"/>
                <w:sz w:val="21"/>
                <w:szCs w:val="21"/>
                <w:lang w:eastAsia="zh-CN"/>
              </w:rPr>
              <w:t>含橡胶膜修补包，所有材料乙供（除橡胶膜外）</w:t>
            </w:r>
          </w:p>
        </w:tc>
      </w:tr>
      <w:tr w:rsidR="009D1BFC" w:rsidRPr="00376F9A" w:rsidTr="00A922F3">
        <w:trPr>
          <w:trHeight w:val="985"/>
          <w:tblCellSpacing w:w="0" w:type="dxa"/>
        </w:trPr>
        <w:tc>
          <w:tcPr>
            <w:tcW w:w="2410" w:type="dxa"/>
            <w:tcBorders>
              <w:top w:val="outset" w:sz="6" w:space="0" w:color="auto"/>
              <w:left w:val="outset" w:sz="6" w:space="0" w:color="auto"/>
              <w:right w:val="outset" w:sz="6" w:space="0" w:color="auto"/>
            </w:tcBorders>
            <w:vAlign w:val="center"/>
          </w:tcPr>
          <w:p w:rsidR="009D1BFC" w:rsidRPr="00D22CD2" w:rsidRDefault="009D1BFC" w:rsidP="00A922F3">
            <w:pPr>
              <w:widowControl/>
              <w:spacing w:before="100" w:beforeAutospacing="1" w:after="100" w:afterAutospacing="1"/>
              <w:rPr>
                <w:rFonts w:asciiTheme="majorEastAsia" w:eastAsiaTheme="majorEastAsia" w:hAnsiTheme="majorEastAsia"/>
                <w:color w:val="000000"/>
                <w:sz w:val="21"/>
                <w:szCs w:val="21"/>
                <w:lang w:eastAsia="zh-CN"/>
              </w:rPr>
            </w:pPr>
            <w:r w:rsidRPr="00D22CD2">
              <w:rPr>
                <w:rFonts w:asciiTheme="majorEastAsia" w:eastAsiaTheme="majorEastAsia" w:hAnsiTheme="majorEastAsia" w:hint="eastAsia"/>
                <w:color w:val="000000"/>
                <w:sz w:val="21"/>
                <w:szCs w:val="21"/>
                <w:lang w:eastAsia="zh-CN"/>
              </w:rPr>
              <w:t>调平钢丝绳全部更换φ</w:t>
            </w:r>
            <w:r w:rsidRPr="00D22CD2">
              <w:rPr>
                <w:rFonts w:asciiTheme="majorEastAsia" w:eastAsiaTheme="majorEastAsia" w:hAnsiTheme="majorEastAsia"/>
                <w:color w:val="000000"/>
                <w:sz w:val="21"/>
                <w:szCs w:val="21"/>
                <w:lang w:eastAsia="zh-CN"/>
              </w:rPr>
              <w:t>20钢丝绳8条，520米，</w:t>
            </w:r>
            <w:proofErr w:type="gramStart"/>
            <w:r w:rsidRPr="00D22CD2">
              <w:rPr>
                <w:rFonts w:asciiTheme="majorEastAsia" w:eastAsiaTheme="majorEastAsia" w:hAnsiTheme="majorEastAsia"/>
                <w:color w:val="000000"/>
                <w:sz w:val="21"/>
                <w:szCs w:val="21"/>
                <w:lang w:eastAsia="zh-CN"/>
              </w:rPr>
              <w:t>松紧度调校</w:t>
            </w:r>
            <w:proofErr w:type="gramEnd"/>
            <w:r w:rsidRPr="00D22CD2">
              <w:rPr>
                <w:rFonts w:asciiTheme="majorEastAsia" w:eastAsiaTheme="majorEastAsia" w:hAnsiTheme="majorEastAsia"/>
                <w:color w:val="000000"/>
                <w:sz w:val="21"/>
                <w:szCs w:val="21"/>
                <w:lang w:eastAsia="zh-CN"/>
              </w:rPr>
              <w:t>、涂抹黄油</w:t>
            </w:r>
          </w:p>
        </w:tc>
        <w:tc>
          <w:tcPr>
            <w:tcW w:w="1559" w:type="dxa"/>
            <w:tcBorders>
              <w:top w:val="outset" w:sz="6" w:space="0" w:color="auto"/>
              <w:left w:val="outset" w:sz="6" w:space="0" w:color="auto"/>
              <w:right w:val="outset" w:sz="6" w:space="0" w:color="auto"/>
            </w:tcBorders>
            <w:vAlign w:val="center"/>
          </w:tcPr>
          <w:p w:rsidR="009D1BFC" w:rsidRPr="00D22CD2" w:rsidRDefault="009D1BFC" w:rsidP="00A922F3">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9D1BFC" w:rsidRDefault="009D1BFC" w:rsidP="00A922F3">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8条</w:t>
            </w:r>
          </w:p>
        </w:tc>
        <w:tc>
          <w:tcPr>
            <w:tcW w:w="1276"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134"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984" w:type="dxa"/>
            <w:tcBorders>
              <w:top w:val="outset" w:sz="6" w:space="0" w:color="auto"/>
              <w:left w:val="outset" w:sz="6" w:space="0" w:color="auto"/>
              <w:right w:val="outset" w:sz="6" w:space="0" w:color="auto"/>
            </w:tcBorders>
            <w:vAlign w:val="center"/>
          </w:tcPr>
          <w:p w:rsidR="009D1BFC" w:rsidRPr="00D22CD2" w:rsidRDefault="009D1BFC" w:rsidP="00A922F3">
            <w:pPr>
              <w:spacing w:before="100" w:beforeAutospacing="1" w:after="100" w:afterAutospacing="1" w:line="240" w:lineRule="atLeast"/>
              <w:rPr>
                <w:rFonts w:asciiTheme="majorEastAsia" w:eastAsiaTheme="majorEastAsia" w:hAnsiTheme="majorEastAsia"/>
                <w:sz w:val="21"/>
                <w:szCs w:val="21"/>
                <w:lang w:eastAsia="zh-CN"/>
              </w:rPr>
            </w:pPr>
            <w:r w:rsidRPr="00D22CD2">
              <w:rPr>
                <w:rFonts w:asciiTheme="majorEastAsia" w:eastAsiaTheme="majorEastAsia" w:hAnsiTheme="majorEastAsia" w:hint="eastAsia"/>
                <w:sz w:val="21"/>
                <w:szCs w:val="21"/>
                <w:lang w:eastAsia="zh-CN"/>
              </w:rPr>
              <w:t>工具、设备自带，黄油等自带，所有材料乙供</w:t>
            </w:r>
          </w:p>
        </w:tc>
      </w:tr>
      <w:tr w:rsidR="009D1BFC" w:rsidRPr="00376F9A" w:rsidTr="00A922F3">
        <w:trPr>
          <w:trHeight w:val="589"/>
          <w:tblCellSpacing w:w="0" w:type="dxa"/>
        </w:trPr>
        <w:tc>
          <w:tcPr>
            <w:tcW w:w="2410" w:type="dxa"/>
            <w:tcBorders>
              <w:top w:val="outset" w:sz="6" w:space="0" w:color="auto"/>
              <w:left w:val="outset" w:sz="6" w:space="0" w:color="auto"/>
              <w:right w:val="outset" w:sz="6" w:space="0" w:color="auto"/>
            </w:tcBorders>
            <w:vAlign w:val="center"/>
          </w:tcPr>
          <w:p w:rsidR="009D1BFC" w:rsidRPr="00D22CD2" w:rsidRDefault="009D1BFC" w:rsidP="00A922F3">
            <w:pPr>
              <w:widowControl/>
              <w:spacing w:before="100" w:beforeAutospacing="1" w:after="100" w:afterAutospacing="1"/>
              <w:rPr>
                <w:rFonts w:asciiTheme="majorEastAsia" w:eastAsiaTheme="majorEastAsia" w:hAnsiTheme="majorEastAsia"/>
                <w:color w:val="000000"/>
                <w:sz w:val="21"/>
                <w:szCs w:val="21"/>
                <w:lang w:eastAsia="zh-CN"/>
              </w:rPr>
            </w:pPr>
            <w:r w:rsidRPr="0038590D">
              <w:rPr>
                <w:rFonts w:asciiTheme="majorEastAsia" w:eastAsiaTheme="majorEastAsia" w:hAnsiTheme="majorEastAsia" w:hint="eastAsia"/>
                <w:color w:val="000000"/>
                <w:sz w:val="21"/>
                <w:szCs w:val="21"/>
                <w:lang w:eastAsia="zh-CN"/>
              </w:rPr>
              <w:t>活塞间隙调整</w:t>
            </w:r>
          </w:p>
        </w:tc>
        <w:tc>
          <w:tcPr>
            <w:tcW w:w="1559" w:type="dxa"/>
            <w:tcBorders>
              <w:top w:val="outset" w:sz="6" w:space="0" w:color="auto"/>
              <w:left w:val="outset" w:sz="6" w:space="0" w:color="auto"/>
              <w:right w:val="outset" w:sz="6" w:space="0" w:color="auto"/>
            </w:tcBorders>
            <w:vAlign w:val="center"/>
          </w:tcPr>
          <w:p w:rsidR="009D1BFC" w:rsidRPr="00D22CD2" w:rsidRDefault="009D1BFC" w:rsidP="00A922F3">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9D1BFC" w:rsidRDefault="009D1BFC" w:rsidP="00A922F3">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1套</w:t>
            </w:r>
          </w:p>
        </w:tc>
        <w:tc>
          <w:tcPr>
            <w:tcW w:w="1276"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134"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984" w:type="dxa"/>
            <w:tcBorders>
              <w:top w:val="outset" w:sz="6" w:space="0" w:color="auto"/>
              <w:left w:val="outset" w:sz="6" w:space="0" w:color="auto"/>
              <w:right w:val="outset" w:sz="6" w:space="0" w:color="auto"/>
            </w:tcBorders>
            <w:vAlign w:val="center"/>
          </w:tcPr>
          <w:p w:rsidR="009D1BFC" w:rsidRPr="00D22CD2" w:rsidRDefault="009D1BFC" w:rsidP="00A922F3">
            <w:pPr>
              <w:spacing w:before="100" w:beforeAutospacing="1" w:after="100" w:afterAutospacing="1" w:line="240" w:lineRule="atLeast"/>
              <w:rPr>
                <w:rFonts w:asciiTheme="majorEastAsia" w:eastAsiaTheme="majorEastAsia" w:hAnsiTheme="majorEastAsia"/>
                <w:sz w:val="21"/>
                <w:szCs w:val="21"/>
                <w:lang w:eastAsia="zh-CN"/>
              </w:rPr>
            </w:pPr>
            <w:r w:rsidRPr="0038590D">
              <w:rPr>
                <w:rFonts w:asciiTheme="majorEastAsia" w:eastAsiaTheme="majorEastAsia" w:hAnsiTheme="majorEastAsia" w:hint="eastAsia"/>
                <w:sz w:val="21"/>
                <w:szCs w:val="21"/>
                <w:lang w:eastAsia="zh-CN"/>
              </w:rPr>
              <w:t>工具、设备自带、所有材料乙供</w:t>
            </w:r>
          </w:p>
        </w:tc>
      </w:tr>
      <w:tr w:rsidR="009D1BFC" w:rsidRPr="00376F9A" w:rsidTr="00A922F3">
        <w:trPr>
          <w:trHeight w:val="683"/>
          <w:tblCellSpacing w:w="0" w:type="dxa"/>
        </w:trPr>
        <w:tc>
          <w:tcPr>
            <w:tcW w:w="2410" w:type="dxa"/>
            <w:tcBorders>
              <w:top w:val="outset" w:sz="6" w:space="0" w:color="auto"/>
              <w:left w:val="outset" w:sz="6" w:space="0" w:color="auto"/>
              <w:right w:val="outset" w:sz="6" w:space="0" w:color="auto"/>
            </w:tcBorders>
            <w:vAlign w:val="center"/>
          </w:tcPr>
          <w:p w:rsidR="009D1BFC" w:rsidRPr="00D22CD2" w:rsidRDefault="009D1BFC" w:rsidP="00A922F3">
            <w:pPr>
              <w:widowControl/>
              <w:spacing w:before="100" w:beforeAutospacing="1" w:after="100" w:afterAutospacing="1"/>
              <w:rPr>
                <w:rFonts w:asciiTheme="majorEastAsia" w:eastAsiaTheme="majorEastAsia" w:hAnsiTheme="majorEastAsia"/>
                <w:color w:val="000000"/>
                <w:sz w:val="21"/>
                <w:szCs w:val="21"/>
                <w:lang w:eastAsia="zh-CN"/>
              </w:rPr>
            </w:pPr>
            <w:r w:rsidRPr="0038590D">
              <w:rPr>
                <w:rFonts w:asciiTheme="majorEastAsia" w:eastAsiaTheme="majorEastAsia" w:hAnsiTheme="majorEastAsia"/>
                <w:color w:val="000000"/>
                <w:sz w:val="21"/>
                <w:szCs w:val="21"/>
                <w:lang w:eastAsia="zh-CN"/>
              </w:rPr>
              <w:t>T围栏间隙调整</w:t>
            </w:r>
          </w:p>
        </w:tc>
        <w:tc>
          <w:tcPr>
            <w:tcW w:w="1559" w:type="dxa"/>
            <w:tcBorders>
              <w:top w:val="outset" w:sz="6" w:space="0" w:color="auto"/>
              <w:left w:val="outset" w:sz="6" w:space="0" w:color="auto"/>
              <w:right w:val="outset" w:sz="6" w:space="0" w:color="auto"/>
            </w:tcBorders>
            <w:vAlign w:val="center"/>
          </w:tcPr>
          <w:p w:rsidR="009D1BFC" w:rsidRPr="00D22CD2" w:rsidRDefault="009D1BFC" w:rsidP="00A922F3">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9D1BFC" w:rsidRDefault="009D1BFC" w:rsidP="00A922F3">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1套</w:t>
            </w:r>
          </w:p>
        </w:tc>
        <w:tc>
          <w:tcPr>
            <w:tcW w:w="1276"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134"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984" w:type="dxa"/>
            <w:tcBorders>
              <w:top w:val="outset" w:sz="6" w:space="0" w:color="auto"/>
              <w:left w:val="outset" w:sz="6" w:space="0" w:color="auto"/>
              <w:right w:val="outset" w:sz="6" w:space="0" w:color="auto"/>
            </w:tcBorders>
            <w:vAlign w:val="center"/>
          </w:tcPr>
          <w:p w:rsidR="009D1BFC" w:rsidRPr="00D22CD2" w:rsidRDefault="009D1BFC" w:rsidP="00A922F3">
            <w:pPr>
              <w:spacing w:before="100" w:beforeAutospacing="1" w:after="100" w:afterAutospacing="1" w:line="240" w:lineRule="atLeast"/>
              <w:rPr>
                <w:rFonts w:asciiTheme="majorEastAsia" w:eastAsiaTheme="majorEastAsia" w:hAnsiTheme="majorEastAsia"/>
                <w:sz w:val="21"/>
                <w:szCs w:val="21"/>
                <w:lang w:eastAsia="zh-CN"/>
              </w:rPr>
            </w:pPr>
            <w:r w:rsidRPr="0038590D">
              <w:rPr>
                <w:rFonts w:asciiTheme="majorEastAsia" w:eastAsiaTheme="majorEastAsia" w:hAnsiTheme="majorEastAsia" w:hint="eastAsia"/>
                <w:sz w:val="21"/>
                <w:szCs w:val="21"/>
                <w:lang w:eastAsia="zh-CN"/>
              </w:rPr>
              <w:t>工具、设备自带、所有材料乙供</w:t>
            </w:r>
          </w:p>
        </w:tc>
      </w:tr>
      <w:tr w:rsidR="009D1BFC" w:rsidRPr="00376F9A" w:rsidTr="00A922F3">
        <w:trPr>
          <w:trHeight w:val="1024"/>
          <w:tblCellSpacing w:w="0" w:type="dxa"/>
        </w:trPr>
        <w:tc>
          <w:tcPr>
            <w:tcW w:w="2410" w:type="dxa"/>
            <w:tcBorders>
              <w:top w:val="outset" w:sz="6" w:space="0" w:color="auto"/>
              <w:left w:val="outset" w:sz="6" w:space="0" w:color="auto"/>
              <w:right w:val="outset" w:sz="6" w:space="0" w:color="auto"/>
            </w:tcBorders>
            <w:vAlign w:val="center"/>
          </w:tcPr>
          <w:p w:rsidR="009D1BFC" w:rsidRPr="00D22CD2" w:rsidRDefault="009D1BFC" w:rsidP="00A922F3">
            <w:pPr>
              <w:widowControl/>
              <w:spacing w:before="100" w:beforeAutospacing="1" w:after="100" w:afterAutospacing="1"/>
              <w:rPr>
                <w:rFonts w:asciiTheme="majorEastAsia" w:eastAsiaTheme="majorEastAsia" w:hAnsiTheme="majorEastAsia"/>
                <w:color w:val="000000"/>
                <w:sz w:val="21"/>
                <w:szCs w:val="21"/>
                <w:lang w:eastAsia="zh-CN"/>
              </w:rPr>
            </w:pPr>
            <w:r w:rsidRPr="0038590D">
              <w:rPr>
                <w:rFonts w:asciiTheme="majorEastAsia" w:eastAsiaTheme="majorEastAsia" w:hAnsiTheme="majorEastAsia" w:hint="eastAsia"/>
                <w:color w:val="000000"/>
                <w:sz w:val="21"/>
                <w:szCs w:val="21"/>
                <w:lang w:eastAsia="zh-CN"/>
              </w:rPr>
              <w:t>放散阀密封垫片全部更换，放散根部蝶阀开关不动，下线检修，不能检修则更换，手动、自动启闭放散系统调试</w:t>
            </w:r>
          </w:p>
        </w:tc>
        <w:tc>
          <w:tcPr>
            <w:tcW w:w="1559" w:type="dxa"/>
            <w:tcBorders>
              <w:top w:val="outset" w:sz="6" w:space="0" w:color="auto"/>
              <w:left w:val="outset" w:sz="6" w:space="0" w:color="auto"/>
              <w:right w:val="outset" w:sz="6" w:space="0" w:color="auto"/>
            </w:tcBorders>
            <w:vAlign w:val="center"/>
          </w:tcPr>
          <w:p w:rsidR="009D1BFC" w:rsidRPr="00D22CD2" w:rsidRDefault="009D1BFC" w:rsidP="00A922F3">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9D1BFC" w:rsidRDefault="009D1BFC" w:rsidP="00A922F3">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4套</w:t>
            </w:r>
          </w:p>
        </w:tc>
        <w:tc>
          <w:tcPr>
            <w:tcW w:w="1276"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134"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984" w:type="dxa"/>
            <w:tcBorders>
              <w:top w:val="outset" w:sz="6" w:space="0" w:color="auto"/>
              <w:left w:val="outset" w:sz="6" w:space="0" w:color="auto"/>
              <w:right w:val="outset" w:sz="6" w:space="0" w:color="auto"/>
            </w:tcBorders>
            <w:vAlign w:val="center"/>
          </w:tcPr>
          <w:p w:rsidR="009D1BFC" w:rsidRPr="00D22CD2" w:rsidRDefault="009D1BFC" w:rsidP="00A922F3">
            <w:pPr>
              <w:spacing w:before="100" w:beforeAutospacing="1" w:after="100" w:afterAutospacing="1" w:line="240" w:lineRule="atLeast"/>
              <w:rPr>
                <w:rFonts w:asciiTheme="majorEastAsia" w:eastAsiaTheme="majorEastAsia" w:hAnsiTheme="majorEastAsia"/>
                <w:sz w:val="21"/>
                <w:szCs w:val="21"/>
                <w:lang w:eastAsia="zh-CN"/>
              </w:rPr>
            </w:pPr>
            <w:r w:rsidRPr="0038590D">
              <w:rPr>
                <w:rFonts w:asciiTheme="majorEastAsia" w:eastAsiaTheme="majorEastAsia" w:hAnsiTheme="majorEastAsia" w:hint="eastAsia"/>
                <w:sz w:val="21"/>
                <w:szCs w:val="21"/>
                <w:lang w:eastAsia="zh-CN"/>
              </w:rPr>
              <w:t>工具、设备自带、所有材料乙供</w:t>
            </w:r>
          </w:p>
        </w:tc>
      </w:tr>
      <w:tr w:rsidR="009D1BFC" w:rsidRPr="00376F9A" w:rsidTr="00A922F3">
        <w:trPr>
          <w:trHeight w:val="839"/>
          <w:tblCellSpacing w:w="0" w:type="dxa"/>
        </w:trPr>
        <w:tc>
          <w:tcPr>
            <w:tcW w:w="2410" w:type="dxa"/>
            <w:tcBorders>
              <w:top w:val="outset" w:sz="6" w:space="0" w:color="auto"/>
              <w:left w:val="outset" w:sz="6" w:space="0" w:color="auto"/>
              <w:right w:val="outset" w:sz="6" w:space="0" w:color="auto"/>
            </w:tcBorders>
            <w:vAlign w:val="center"/>
          </w:tcPr>
          <w:p w:rsidR="009D1BFC" w:rsidRPr="00D22CD2" w:rsidRDefault="009D1BFC" w:rsidP="00A922F3">
            <w:pPr>
              <w:widowControl/>
              <w:spacing w:before="100" w:beforeAutospacing="1" w:after="100" w:afterAutospacing="1"/>
              <w:rPr>
                <w:rFonts w:asciiTheme="majorEastAsia" w:eastAsiaTheme="majorEastAsia" w:hAnsiTheme="majorEastAsia"/>
                <w:color w:val="000000"/>
                <w:sz w:val="21"/>
                <w:szCs w:val="21"/>
                <w:lang w:eastAsia="zh-CN"/>
              </w:rPr>
            </w:pPr>
            <w:r w:rsidRPr="0038590D">
              <w:rPr>
                <w:rFonts w:asciiTheme="majorEastAsia" w:eastAsiaTheme="majorEastAsia" w:hAnsiTheme="majorEastAsia"/>
                <w:color w:val="000000"/>
                <w:sz w:val="21"/>
                <w:szCs w:val="21"/>
                <w:lang w:eastAsia="zh-CN"/>
              </w:rPr>
              <w:t>102个气柜通风口钢丝网及固定</w:t>
            </w:r>
            <w:proofErr w:type="gramStart"/>
            <w:r w:rsidRPr="0038590D">
              <w:rPr>
                <w:rFonts w:asciiTheme="majorEastAsia" w:eastAsiaTheme="majorEastAsia" w:hAnsiTheme="majorEastAsia"/>
                <w:color w:val="000000"/>
                <w:sz w:val="21"/>
                <w:szCs w:val="21"/>
                <w:lang w:eastAsia="zh-CN"/>
              </w:rPr>
              <w:t>框严重</w:t>
            </w:r>
            <w:proofErr w:type="gramEnd"/>
            <w:r w:rsidRPr="0038590D">
              <w:rPr>
                <w:rFonts w:asciiTheme="majorEastAsia" w:eastAsiaTheme="majorEastAsia" w:hAnsiTheme="majorEastAsia"/>
                <w:color w:val="000000"/>
                <w:sz w:val="21"/>
                <w:szCs w:val="21"/>
                <w:lang w:eastAsia="zh-CN"/>
              </w:rPr>
              <w:t>锈蚀开裂，全部拆除钢丝网及固定框</w:t>
            </w:r>
          </w:p>
        </w:tc>
        <w:tc>
          <w:tcPr>
            <w:tcW w:w="1559" w:type="dxa"/>
            <w:tcBorders>
              <w:top w:val="outset" w:sz="6" w:space="0" w:color="auto"/>
              <w:left w:val="outset" w:sz="6" w:space="0" w:color="auto"/>
              <w:right w:val="outset" w:sz="6" w:space="0" w:color="auto"/>
            </w:tcBorders>
            <w:vAlign w:val="center"/>
          </w:tcPr>
          <w:p w:rsidR="009D1BFC" w:rsidRPr="00D22CD2" w:rsidRDefault="009D1BFC" w:rsidP="00A922F3">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9D1BFC" w:rsidRDefault="009D1BFC" w:rsidP="00A922F3">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102套</w:t>
            </w:r>
          </w:p>
        </w:tc>
        <w:tc>
          <w:tcPr>
            <w:tcW w:w="1276"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134"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984" w:type="dxa"/>
            <w:tcBorders>
              <w:top w:val="outset" w:sz="6" w:space="0" w:color="auto"/>
              <w:left w:val="outset" w:sz="6" w:space="0" w:color="auto"/>
              <w:right w:val="outset" w:sz="6" w:space="0" w:color="auto"/>
            </w:tcBorders>
            <w:vAlign w:val="center"/>
          </w:tcPr>
          <w:p w:rsidR="009D1BFC" w:rsidRPr="00D22CD2" w:rsidRDefault="009D1BFC" w:rsidP="00A922F3">
            <w:pPr>
              <w:spacing w:before="100" w:beforeAutospacing="1" w:after="100" w:afterAutospacing="1" w:line="240" w:lineRule="atLeast"/>
              <w:rPr>
                <w:rFonts w:asciiTheme="majorEastAsia" w:eastAsiaTheme="majorEastAsia" w:hAnsiTheme="majorEastAsia"/>
                <w:sz w:val="21"/>
                <w:szCs w:val="21"/>
                <w:lang w:eastAsia="zh-CN"/>
              </w:rPr>
            </w:pPr>
            <w:r w:rsidRPr="0038590D">
              <w:rPr>
                <w:rFonts w:asciiTheme="majorEastAsia" w:eastAsiaTheme="majorEastAsia" w:hAnsiTheme="majorEastAsia" w:hint="eastAsia"/>
                <w:sz w:val="21"/>
                <w:szCs w:val="21"/>
                <w:lang w:eastAsia="zh-CN"/>
              </w:rPr>
              <w:t>工具、设备自带，所有材料乙供，含悬空高处作业费</w:t>
            </w:r>
          </w:p>
        </w:tc>
      </w:tr>
      <w:tr w:rsidR="009D1BFC" w:rsidRPr="00376F9A" w:rsidTr="00A922F3">
        <w:trPr>
          <w:trHeight w:val="700"/>
          <w:tblCellSpacing w:w="0" w:type="dxa"/>
        </w:trPr>
        <w:tc>
          <w:tcPr>
            <w:tcW w:w="2410" w:type="dxa"/>
            <w:tcBorders>
              <w:top w:val="outset" w:sz="6" w:space="0" w:color="auto"/>
              <w:left w:val="outset" w:sz="6" w:space="0" w:color="auto"/>
              <w:right w:val="outset" w:sz="6" w:space="0" w:color="auto"/>
            </w:tcBorders>
            <w:vAlign w:val="center"/>
          </w:tcPr>
          <w:p w:rsidR="009D1BFC" w:rsidRPr="00D22CD2" w:rsidRDefault="009D1BFC" w:rsidP="00A922F3">
            <w:pPr>
              <w:widowControl/>
              <w:spacing w:before="100" w:beforeAutospacing="1" w:after="100" w:afterAutospacing="1"/>
              <w:rPr>
                <w:rFonts w:asciiTheme="majorEastAsia" w:eastAsiaTheme="majorEastAsia" w:hAnsiTheme="majorEastAsia"/>
                <w:color w:val="000000"/>
                <w:sz w:val="21"/>
                <w:szCs w:val="21"/>
                <w:lang w:eastAsia="zh-CN"/>
              </w:rPr>
            </w:pPr>
            <w:r w:rsidRPr="0038590D">
              <w:rPr>
                <w:rFonts w:asciiTheme="majorEastAsia" w:eastAsiaTheme="majorEastAsia" w:hAnsiTheme="majorEastAsia" w:hint="eastAsia"/>
                <w:color w:val="000000"/>
                <w:sz w:val="21"/>
                <w:szCs w:val="21"/>
                <w:lang w:eastAsia="zh-CN"/>
              </w:rPr>
              <w:t>罐容指示装置已损坏缺失，修复</w:t>
            </w:r>
          </w:p>
        </w:tc>
        <w:tc>
          <w:tcPr>
            <w:tcW w:w="1559" w:type="dxa"/>
            <w:tcBorders>
              <w:top w:val="outset" w:sz="6" w:space="0" w:color="auto"/>
              <w:left w:val="outset" w:sz="6" w:space="0" w:color="auto"/>
              <w:right w:val="outset" w:sz="6" w:space="0" w:color="auto"/>
            </w:tcBorders>
            <w:vAlign w:val="center"/>
          </w:tcPr>
          <w:p w:rsidR="009D1BFC" w:rsidRPr="00D22CD2" w:rsidRDefault="009D1BFC" w:rsidP="00A922F3">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9D1BFC" w:rsidRDefault="009D1BFC" w:rsidP="00A922F3">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1套</w:t>
            </w:r>
          </w:p>
        </w:tc>
        <w:tc>
          <w:tcPr>
            <w:tcW w:w="1276"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134"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984" w:type="dxa"/>
            <w:tcBorders>
              <w:top w:val="outset" w:sz="6" w:space="0" w:color="auto"/>
              <w:left w:val="outset" w:sz="6" w:space="0" w:color="auto"/>
              <w:right w:val="outset" w:sz="6" w:space="0" w:color="auto"/>
            </w:tcBorders>
            <w:vAlign w:val="center"/>
          </w:tcPr>
          <w:p w:rsidR="009D1BFC" w:rsidRPr="00D22CD2" w:rsidRDefault="009D1BFC" w:rsidP="00A922F3">
            <w:pPr>
              <w:spacing w:before="100" w:beforeAutospacing="1" w:after="100" w:afterAutospacing="1" w:line="240" w:lineRule="atLeast"/>
              <w:rPr>
                <w:rFonts w:asciiTheme="majorEastAsia" w:eastAsiaTheme="majorEastAsia" w:hAnsiTheme="majorEastAsia"/>
                <w:sz w:val="21"/>
                <w:szCs w:val="21"/>
                <w:lang w:eastAsia="zh-CN"/>
              </w:rPr>
            </w:pPr>
            <w:r w:rsidRPr="0038590D">
              <w:rPr>
                <w:rFonts w:asciiTheme="majorEastAsia" w:eastAsiaTheme="majorEastAsia" w:hAnsiTheme="majorEastAsia" w:hint="eastAsia"/>
                <w:sz w:val="21"/>
                <w:szCs w:val="21"/>
                <w:lang w:eastAsia="zh-CN"/>
              </w:rPr>
              <w:t>工具、设备自带，所有材料乙供</w:t>
            </w:r>
          </w:p>
        </w:tc>
      </w:tr>
      <w:tr w:rsidR="009D1BFC" w:rsidRPr="00376F9A" w:rsidTr="00A922F3">
        <w:trPr>
          <w:trHeight w:val="681"/>
          <w:tblCellSpacing w:w="0" w:type="dxa"/>
        </w:trPr>
        <w:tc>
          <w:tcPr>
            <w:tcW w:w="2410" w:type="dxa"/>
            <w:tcBorders>
              <w:top w:val="outset" w:sz="6" w:space="0" w:color="auto"/>
              <w:left w:val="outset" w:sz="6" w:space="0" w:color="auto"/>
              <w:right w:val="outset" w:sz="6" w:space="0" w:color="auto"/>
            </w:tcBorders>
            <w:vAlign w:val="center"/>
          </w:tcPr>
          <w:p w:rsidR="009D1BFC" w:rsidRPr="00D22CD2" w:rsidRDefault="009D1BFC" w:rsidP="00A922F3">
            <w:pPr>
              <w:widowControl/>
              <w:spacing w:before="100" w:beforeAutospacing="1" w:after="100" w:afterAutospacing="1"/>
              <w:rPr>
                <w:rFonts w:asciiTheme="majorEastAsia" w:eastAsiaTheme="majorEastAsia" w:hAnsiTheme="majorEastAsia"/>
                <w:color w:val="000000"/>
                <w:sz w:val="21"/>
                <w:szCs w:val="21"/>
                <w:lang w:eastAsia="zh-CN"/>
              </w:rPr>
            </w:pPr>
            <w:r w:rsidRPr="0038590D">
              <w:rPr>
                <w:rFonts w:asciiTheme="majorEastAsia" w:eastAsiaTheme="majorEastAsia" w:hAnsiTheme="majorEastAsia" w:hint="eastAsia"/>
                <w:color w:val="000000"/>
                <w:sz w:val="21"/>
                <w:szCs w:val="21"/>
                <w:lang w:eastAsia="zh-CN"/>
              </w:rPr>
              <w:t>活塞顶</w:t>
            </w:r>
            <w:r w:rsidRPr="0038590D">
              <w:rPr>
                <w:rFonts w:asciiTheme="majorEastAsia" w:eastAsiaTheme="majorEastAsia" w:hAnsiTheme="majorEastAsia"/>
                <w:color w:val="000000"/>
                <w:sz w:val="21"/>
                <w:szCs w:val="21"/>
                <w:lang w:eastAsia="zh-CN"/>
              </w:rPr>
              <w:t>2个人孔和临时支撑121个垫片全部更换</w:t>
            </w:r>
          </w:p>
        </w:tc>
        <w:tc>
          <w:tcPr>
            <w:tcW w:w="1559" w:type="dxa"/>
            <w:tcBorders>
              <w:top w:val="outset" w:sz="6" w:space="0" w:color="auto"/>
              <w:left w:val="outset" w:sz="6" w:space="0" w:color="auto"/>
              <w:right w:val="outset" w:sz="6" w:space="0" w:color="auto"/>
            </w:tcBorders>
            <w:vAlign w:val="center"/>
          </w:tcPr>
          <w:p w:rsidR="009D1BFC" w:rsidRPr="00D22CD2" w:rsidRDefault="009D1BFC" w:rsidP="00A922F3">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9D1BFC" w:rsidRDefault="009D1BFC" w:rsidP="00A922F3">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123套</w:t>
            </w:r>
          </w:p>
        </w:tc>
        <w:tc>
          <w:tcPr>
            <w:tcW w:w="1276"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134"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984" w:type="dxa"/>
            <w:tcBorders>
              <w:top w:val="outset" w:sz="6" w:space="0" w:color="auto"/>
              <w:left w:val="outset" w:sz="6" w:space="0" w:color="auto"/>
              <w:right w:val="outset" w:sz="6" w:space="0" w:color="auto"/>
            </w:tcBorders>
            <w:vAlign w:val="center"/>
          </w:tcPr>
          <w:p w:rsidR="009D1BFC" w:rsidRPr="00D22CD2" w:rsidRDefault="009D1BFC" w:rsidP="00A922F3">
            <w:pPr>
              <w:spacing w:before="100" w:beforeAutospacing="1" w:after="100" w:afterAutospacing="1" w:line="240" w:lineRule="atLeast"/>
              <w:rPr>
                <w:rFonts w:asciiTheme="majorEastAsia" w:eastAsiaTheme="majorEastAsia" w:hAnsiTheme="majorEastAsia"/>
                <w:sz w:val="21"/>
                <w:szCs w:val="21"/>
                <w:lang w:eastAsia="zh-CN"/>
              </w:rPr>
            </w:pPr>
            <w:r w:rsidRPr="0038590D">
              <w:rPr>
                <w:rFonts w:asciiTheme="majorEastAsia" w:eastAsiaTheme="majorEastAsia" w:hAnsiTheme="majorEastAsia" w:hint="eastAsia"/>
                <w:sz w:val="21"/>
                <w:szCs w:val="21"/>
                <w:lang w:eastAsia="zh-CN"/>
              </w:rPr>
              <w:t>含材料费，所有材料乙供</w:t>
            </w:r>
          </w:p>
        </w:tc>
      </w:tr>
      <w:tr w:rsidR="009D1BFC" w:rsidRPr="00376F9A" w:rsidTr="00A922F3">
        <w:trPr>
          <w:trHeight w:val="705"/>
          <w:tblCellSpacing w:w="0" w:type="dxa"/>
        </w:trPr>
        <w:tc>
          <w:tcPr>
            <w:tcW w:w="2410" w:type="dxa"/>
            <w:tcBorders>
              <w:top w:val="outset" w:sz="6" w:space="0" w:color="auto"/>
              <w:left w:val="outset" w:sz="6" w:space="0" w:color="auto"/>
              <w:right w:val="outset" w:sz="6" w:space="0" w:color="auto"/>
            </w:tcBorders>
            <w:vAlign w:val="center"/>
          </w:tcPr>
          <w:p w:rsidR="009D1BFC" w:rsidRPr="00D22CD2" w:rsidRDefault="009D1BFC" w:rsidP="00A922F3">
            <w:pPr>
              <w:widowControl/>
              <w:spacing w:before="100" w:beforeAutospacing="1" w:after="100" w:afterAutospacing="1"/>
              <w:rPr>
                <w:rFonts w:asciiTheme="majorEastAsia" w:eastAsiaTheme="majorEastAsia" w:hAnsiTheme="majorEastAsia"/>
                <w:color w:val="000000"/>
                <w:sz w:val="21"/>
                <w:szCs w:val="21"/>
                <w:lang w:eastAsia="zh-CN"/>
              </w:rPr>
            </w:pPr>
            <w:r w:rsidRPr="0038590D">
              <w:rPr>
                <w:rFonts w:asciiTheme="majorEastAsia" w:eastAsiaTheme="majorEastAsia" w:hAnsiTheme="majorEastAsia" w:hint="eastAsia"/>
                <w:color w:val="000000"/>
                <w:sz w:val="21"/>
                <w:szCs w:val="21"/>
                <w:lang w:eastAsia="zh-CN"/>
              </w:rPr>
              <w:lastRenderedPageBreak/>
              <w:t>整体气密性试验</w:t>
            </w:r>
            <w:r w:rsidRPr="0038590D">
              <w:rPr>
                <w:rFonts w:asciiTheme="majorEastAsia" w:eastAsiaTheme="majorEastAsia" w:hAnsiTheme="majorEastAsia"/>
                <w:color w:val="000000"/>
                <w:sz w:val="21"/>
                <w:szCs w:val="21"/>
                <w:lang w:eastAsia="zh-CN"/>
              </w:rPr>
              <w:t>7昼夜泄漏率小于2％、活塞升降试验到18米</w:t>
            </w:r>
          </w:p>
        </w:tc>
        <w:tc>
          <w:tcPr>
            <w:tcW w:w="1559" w:type="dxa"/>
            <w:tcBorders>
              <w:top w:val="outset" w:sz="6" w:space="0" w:color="auto"/>
              <w:left w:val="outset" w:sz="6" w:space="0" w:color="auto"/>
              <w:right w:val="outset" w:sz="6" w:space="0" w:color="auto"/>
            </w:tcBorders>
            <w:vAlign w:val="center"/>
          </w:tcPr>
          <w:p w:rsidR="009D1BFC" w:rsidRPr="00D22CD2" w:rsidRDefault="009D1BFC" w:rsidP="00A922F3">
            <w:pPr>
              <w:shd w:val="clear" w:color="auto" w:fill="FFFFFF"/>
              <w:spacing w:line="240" w:lineRule="atLeast"/>
              <w:rPr>
                <w:rFonts w:asciiTheme="majorEastAsia" w:eastAsiaTheme="majorEastAsia" w:hAnsiTheme="majorEastAsia"/>
                <w:color w:val="000000"/>
                <w:sz w:val="21"/>
                <w:szCs w:val="21"/>
                <w:lang w:eastAsia="zh-CN"/>
              </w:rPr>
            </w:pPr>
            <w:r w:rsidRPr="00D22CD2">
              <w:rPr>
                <w:rFonts w:asciiTheme="majorEastAsia" w:eastAsiaTheme="majorEastAsia" w:hAnsiTheme="majorEastAsia"/>
                <w:color w:val="000000"/>
                <w:sz w:val="21"/>
                <w:szCs w:val="21"/>
                <w:lang w:eastAsia="zh-CN"/>
              </w:rPr>
              <w:t>CECS267：2009</w:t>
            </w:r>
          </w:p>
        </w:tc>
        <w:tc>
          <w:tcPr>
            <w:tcW w:w="709" w:type="dxa"/>
            <w:tcBorders>
              <w:top w:val="outset" w:sz="6" w:space="0" w:color="auto"/>
              <w:left w:val="outset" w:sz="6" w:space="0" w:color="auto"/>
              <w:right w:val="outset" w:sz="6" w:space="0" w:color="auto"/>
            </w:tcBorders>
            <w:vAlign w:val="center"/>
          </w:tcPr>
          <w:p w:rsidR="009D1BFC" w:rsidRDefault="009D1BFC" w:rsidP="00A922F3">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1次</w:t>
            </w:r>
          </w:p>
        </w:tc>
        <w:tc>
          <w:tcPr>
            <w:tcW w:w="1276"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134" w:type="dxa"/>
            <w:tcBorders>
              <w:top w:val="outset" w:sz="6" w:space="0" w:color="auto"/>
              <w:left w:val="outset" w:sz="6" w:space="0" w:color="auto"/>
              <w:right w:val="outset" w:sz="6" w:space="0" w:color="auto"/>
            </w:tcBorders>
            <w:vAlign w:val="center"/>
          </w:tcPr>
          <w:p w:rsidR="009D1BFC" w:rsidRPr="00376F9A" w:rsidRDefault="009D1BFC" w:rsidP="00A922F3">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984" w:type="dxa"/>
            <w:tcBorders>
              <w:top w:val="outset" w:sz="6" w:space="0" w:color="auto"/>
              <w:left w:val="outset" w:sz="6" w:space="0" w:color="auto"/>
              <w:right w:val="outset" w:sz="6" w:space="0" w:color="auto"/>
            </w:tcBorders>
            <w:vAlign w:val="center"/>
          </w:tcPr>
          <w:p w:rsidR="009D1BFC" w:rsidRPr="00D22CD2" w:rsidRDefault="009D1BFC" w:rsidP="00A922F3">
            <w:pPr>
              <w:spacing w:before="100" w:beforeAutospacing="1" w:after="100" w:afterAutospacing="1" w:line="240" w:lineRule="atLeast"/>
              <w:rPr>
                <w:rFonts w:asciiTheme="majorEastAsia" w:eastAsiaTheme="majorEastAsia" w:hAnsiTheme="majorEastAsia"/>
                <w:sz w:val="21"/>
                <w:szCs w:val="21"/>
                <w:lang w:eastAsia="zh-CN"/>
              </w:rPr>
            </w:pPr>
            <w:r w:rsidRPr="0038590D">
              <w:rPr>
                <w:rFonts w:asciiTheme="majorEastAsia" w:eastAsiaTheme="majorEastAsia" w:hAnsiTheme="majorEastAsia" w:hint="eastAsia"/>
                <w:sz w:val="21"/>
                <w:szCs w:val="21"/>
                <w:lang w:eastAsia="zh-CN"/>
              </w:rPr>
              <w:t>含工具设备，所有材料乙供</w:t>
            </w:r>
          </w:p>
        </w:tc>
      </w:tr>
      <w:tr w:rsidR="009D1BFC" w:rsidRPr="00376F9A" w:rsidTr="00A922F3">
        <w:trPr>
          <w:trHeight w:val="489"/>
          <w:tblCellSpacing w:w="0" w:type="dxa"/>
        </w:trPr>
        <w:tc>
          <w:tcPr>
            <w:tcW w:w="9072" w:type="dxa"/>
            <w:gridSpan w:val="6"/>
            <w:tcBorders>
              <w:top w:val="outset" w:sz="6" w:space="0" w:color="auto"/>
              <w:left w:val="outset" w:sz="6" w:space="0" w:color="auto"/>
              <w:bottom w:val="outset" w:sz="6" w:space="0" w:color="auto"/>
              <w:right w:val="outset" w:sz="6" w:space="0" w:color="auto"/>
            </w:tcBorders>
            <w:vAlign w:val="center"/>
          </w:tcPr>
          <w:p w:rsidR="009D1BFC" w:rsidRPr="00376F9A" w:rsidRDefault="009D1BFC" w:rsidP="00A922F3">
            <w:pPr>
              <w:widowControl/>
              <w:spacing w:before="100" w:beforeAutospacing="1" w:after="100" w:afterAutospacing="1"/>
              <w:jc w:val="both"/>
              <w:rPr>
                <w:rFonts w:asciiTheme="majorEastAsia" w:eastAsiaTheme="majorEastAsia" w:hAnsiTheme="majorEastAsia"/>
                <w:sz w:val="21"/>
                <w:szCs w:val="21"/>
                <w:lang w:eastAsia="zh-CN"/>
              </w:rPr>
            </w:pPr>
            <w:r w:rsidRPr="00376F9A">
              <w:rPr>
                <w:rFonts w:asciiTheme="majorEastAsia" w:eastAsiaTheme="majorEastAsia" w:hAnsiTheme="majorEastAsia" w:hint="eastAsia"/>
                <w:sz w:val="21"/>
                <w:szCs w:val="21"/>
                <w:lang w:eastAsia="zh-CN"/>
              </w:rPr>
              <w:t xml:space="preserve">总计（含税）：人民币 </w:t>
            </w:r>
            <w:r>
              <w:rPr>
                <w:rFonts w:asciiTheme="majorEastAsia" w:eastAsiaTheme="majorEastAsia" w:hAnsiTheme="majorEastAsia" w:hint="eastAsia"/>
                <w:sz w:val="21"/>
                <w:szCs w:val="21"/>
                <w:lang w:eastAsia="zh-CN"/>
              </w:rPr>
              <w:t xml:space="preserve">       </w:t>
            </w:r>
            <w:r w:rsidRPr="00376F9A">
              <w:rPr>
                <w:rFonts w:asciiTheme="majorEastAsia" w:eastAsiaTheme="majorEastAsia" w:hAnsiTheme="majorEastAsia" w:hint="eastAsia"/>
                <w:sz w:val="21"/>
                <w:szCs w:val="21"/>
                <w:lang w:eastAsia="zh-CN"/>
              </w:rPr>
              <w:t>元整（含</w:t>
            </w:r>
            <w:r w:rsidRPr="00376F9A">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lang w:eastAsia="zh-CN"/>
              </w:rPr>
              <w:t xml:space="preserve">  </w:t>
            </w:r>
            <w:r w:rsidRPr="00376F9A">
              <w:rPr>
                <w:rFonts w:asciiTheme="majorEastAsia" w:eastAsiaTheme="majorEastAsia" w:hAnsiTheme="majorEastAsia" w:hint="eastAsia"/>
                <w:sz w:val="21"/>
                <w:szCs w:val="21"/>
                <w:u w:val="single"/>
                <w:lang w:eastAsia="zh-CN"/>
              </w:rPr>
              <w:t xml:space="preserve"> </w:t>
            </w:r>
            <w:r w:rsidRPr="00376F9A">
              <w:rPr>
                <w:rFonts w:asciiTheme="majorEastAsia" w:eastAsiaTheme="majorEastAsia" w:hAnsiTheme="majorEastAsia" w:hint="eastAsia"/>
                <w:sz w:val="21"/>
                <w:szCs w:val="21"/>
                <w:lang w:eastAsia="zh-CN"/>
              </w:rPr>
              <w:t>%增值税）</w:t>
            </w:r>
          </w:p>
        </w:tc>
      </w:tr>
    </w:tbl>
    <w:p w:rsidR="00B40A6E" w:rsidRPr="00B40A6E" w:rsidRDefault="00B40A6E" w:rsidP="009D1BFC">
      <w:pPr>
        <w:pStyle w:val="ab"/>
        <w:widowControl/>
        <w:overflowPunct w:val="0"/>
        <w:adjustRightInd w:val="0"/>
        <w:spacing w:before="0" w:line="360" w:lineRule="auto"/>
        <w:ind w:left="720" w:firstLine="0"/>
        <w:textAlignment w:val="baseline"/>
        <w:rPr>
          <w:lang w:eastAsia="zh-CN"/>
        </w:rPr>
      </w:pPr>
    </w:p>
    <w:sectPr w:rsidR="00B40A6E" w:rsidRPr="00B40A6E" w:rsidSect="00595F8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B10" w:rsidRDefault="00845B10">
      <w:r>
        <w:separator/>
      </w:r>
    </w:p>
  </w:endnote>
  <w:endnote w:type="continuationSeparator" w:id="0">
    <w:p w:rsidR="00845B10" w:rsidRDefault="0084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FC9" w:rsidRDefault="00845B10">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5A3FC9" w:rsidRDefault="005A3FC9">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14187"/>
      <w:docPartObj>
        <w:docPartGallery w:val="Page Numbers (Bottom of Page)"/>
        <w:docPartUnique/>
      </w:docPartObj>
    </w:sdtPr>
    <w:sdtEndPr/>
    <w:sdtContent>
      <w:p w:rsidR="005A3FC9" w:rsidRDefault="00845B10">
        <w:pPr>
          <w:pStyle w:val="a7"/>
          <w:jc w:val="center"/>
        </w:pPr>
        <w:r>
          <w:fldChar w:fldCharType="begin"/>
        </w:r>
        <w:r>
          <w:instrText xml:space="preserve"> PAGE   \* MERGEFORMAT </w:instrText>
        </w:r>
        <w:r>
          <w:fldChar w:fldCharType="separate"/>
        </w:r>
        <w:r w:rsidR="00334836" w:rsidRPr="00334836">
          <w:rPr>
            <w:noProof/>
            <w:lang w:val="zh-CN"/>
          </w:rPr>
          <w:t>12</w:t>
        </w:r>
        <w:r>
          <w:rPr>
            <w:noProof/>
            <w:lang w:val="zh-CN"/>
          </w:rPr>
          <w:fldChar w:fldCharType="end"/>
        </w:r>
      </w:p>
    </w:sdtContent>
  </w:sdt>
  <w:p w:rsidR="005A3FC9" w:rsidRDefault="005A3FC9">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5680"/>
      <w:docPartObj>
        <w:docPartGallery w:val="Page Numbers (Bottom of Page)"/>
        <w:docPartUnique/>
      </w:docPartObj>
    </w:sdtPr>
    <w:sdtEndPr/>
    <w:sdtContent>
      <w:p w:rsidR="005A3FC9" w:rsidRDefault="00845B10">
        <w:pPr>
          <w:pStyle w:val="a7"/>
          <w:jc w:val="center"/>
        </w:pPr>
        <w:r>
          <w:fldChar w:fldCharType="begin"/>
        </w:r>
        <w:r>
          <w:instrText xml:space="preserve"> PAGE   \* MERGEFORMAT </w:instrText>
        </w:r>
        <w:r>
          <w:fldChar w:fldCharType="separate"/>
        </w:r>
        <w:r w:rsidR="00334836" w:rsidRPr="00334836">
          <w:rPr>
            <w:noProof/>
            <w:lang w:val="zh-CN"/>
          </w:rPr>
          <w:t>20</w:t>
        </w:r>
        <w:r>
          <w:rPr>
            <w:noProof/>
            <w:lang w:val="zh-CN"/>
          </w:rPr>
          <w:fldChar w:fldCharType="end"/>
        </w:r>
      </w:p>
    </w:sdtContent>
  </w:sdt>
  <w:p w:rsidR="005A3FC9" w:rsidRDefault="005A3FC9">
    <w:pPr>
      <w:pStyle w:val="a3"/>
      <w:spacing w:line="14" w:lineRule="auto"/>
      <w:rPr>
        <w:sz w:val="1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FC9" w:rsidRDefault="005A3FC9">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B10" w:rsidRDefault="00845B10">
      <w:r>
        <w:separator/>
      </w:r>
    </w:p>
  </w:footnote>
  <w:footnote w:type="continuationSeparator" w:id="0">
    <w:p w:rsidR="00845B10" w:rsidRDefault="00845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8C5"/>
    <w:multiLevelType w:val="hybridMultilevel"/>
    <w:tmpl w:val="1C6CA9EC"/>
    <w:lvl w:ilvl="0" w:tplc="4B520F72">
      <w:start w:val="6"/>
      <w:numFmt w:val="japaneseCounting"/>
      <w:lvlText w:val="第%1条"/>
      <w:lvlJc w:val="left"/>
      <w:pPr>
        <w:tabs>
          <w:tab w:val="num" w:pos="1200"/>
        </w:tabs>
        <w:ind w:left="1200" w:hanging="1200"/>
      </w:pPr>
      <w:rPr>
        <w:rFonts w:hint="default"/>
        <w:b/>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15:restartNumberingAfterBreak="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15:restartNumberingAfterBreak="0">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15:restartNumberingAfterBreak="0">
    <w:nsid w:val="1A7946B8"/>
    <w:multiLevelType w:val="multilevel"/>
    <w:tmpl w:val="1A7946B8"/>
    <w:lvl w:ilvl="0">
      <w:start w:val="1"/>
      <w:numFmt w:val="decimal"/>
      <w:lvlText w:val="%1."/>
      <w:lvlJc w:val="left"/>
      <w:pPr>
        <w:ind w:left="780" w:hanging="360"/>
      </w:pPr>
      <w:rPr>
        <w:rFonts w:hint="default"/>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CB1A9E"/>
    <w:multiLevelType w:val="hybridMultilevel"/>
    <w:tmpl w:val="BF86077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15:restartNumberingAfterBreak="0">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5D92B30"/>
    <w:multiLevelType w:val="hybridMultilevel"/>
    <w:tmpl w:val="C7B28190"/>
    <w:lvl w:ilvl="0" w:tplc="117875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4D05BB2"/>
    <w:multiLevelType w:val="hybridMultilevel"/>
    <w:tmpl w:val="2CA2D22C"/>
    <w:lvl w:ilvl="0" w:tplc="78FA7066">
      <w:start w:val="1"/>
      <w:numFmt w:val="japaneseCounting"/>
      <w:lvlText w:val="第%1条"/>
      <w:lvlJc w:val="left"/>
      <w:pPr>
        <w:tabs>
          <w:tab w:val="num" w:pos="1215"/>
        </w:tabs>
        <w:ind w:left="1215" w:hanging="855"/>
      </w:pPr>
      <w:rPr>
        <w:rFonts w:hint="default"/>
        <w:b/>
        <w:sz w:val="28"/>
        <w:szCs w:val="28"/>
      </w:rPr>
    </w:lvl>
    <w:lvl w:ilvl="1" w:tplc="AE104372">
      <w:start w:val="1"/>
      <w:numFmt w:val="decimal"/>
      <w:lvlText w:val="%2、"/>
      <w:lvlJc w:val="left"/>
      <w:pPr>
        <w:tabs>
          <w:tab w:val="num" w:pos="1840"/>
        </w:tabs>
        <w:ind w:left="1840" w:hanging="720"/>
      </w:pPr>
      <w:rPr>
        <w:rFonts w:ascii="Times New Roman" w:eastAsia="Times New Roman" w:hAnsi="Times New Roman" w:cs="Times New Roman"/>
      </w:r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abstractNum w:abstractNumId="13" w15:restartNumberingAfterBreak="0">
    <w:nsid w:val="3C2350A8"/>
    <w:multiLevelType w:val="hybridMultilevel"/>
    <w:tmpl w:val="2912EC26"/>
    <w:lvl w:ilvl="0" w:tplc="EFA298C4">
      <w:start w:val="1"/>
      <w:numFmt w:val="japaneseCounting"/>
      <w:lvlText w:val="（%1）"/>
      <w:lvlJc w:val="left"/>
      <w:pPr>
        <w:ind w:left="855" w:hanging="855"/>
      </w:pPr>
      <w:rPr>
        <w:rFonts w:ascii="宋体" w:eastAsia="宋体"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B0A0571"/>
    <w:multiLevelType w:val="multilevel"/>
    <w:tmpl w:val="4B0A0571"/>
    <w:lvl w:ilvl="0">
      <w:start w:val="1"/>
      <w:numFmt w:val="decimal"/>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6" w15:restartNumberingAfterBreak="0">
    <w:nsid w:val="4B7056C8"/>
    <w:multiLevelType w:val="multilevel"/>
    <w:tmpl w:val="4B7056C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4BB52D93"/>
    <w:multiLevelType w:val="hybridMultilevel"/>
    <w:tmpl w:val="260ABFD4"/>
    <w:lvl w:ilvl="0" w:tplc="46D4B8DA">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3F65E21"/>
    <w:multiLevelType w:val="hybridMultilevel"/>
    <w:tmpl w:val="67268170"/>
    <w:lvl w:ilvl="0" w:tplc="F2042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5E4B29D7"/>
    <w:multiLevelType w:val="hybridMultilevel"/>
    <w:tmpl w:val="06ECDB66"/>
    <w:lvl w:ilvl="0" w:tplc="BFE09F5C">
      <w:start w:val="1"/>
      <w:numFmt w:val="decimal"/>
      <w:lvlText w:val="%1）"/>
      <w:lvlJc w:val="left"/>
      <w:pPr>
        <w:ind w:left="1552" w:hanging="360"/>
      </w:pPr>
      <w:rPr>
        <w:rFonts w:hint="default"/>
      </w:rPr>
    </w:lvl>
    <w:lvl w:ilvl="1" w:tplc="04090019" w:tentative="1">
      <w:start w:val="1"/>
      <w:numFmt w:val="lowerLetter"/>
      <w:lvlText w:val="%2)"/>
      <w:lvlJc w:val="left"/>
      <w:pPr>
        <w:ind w:left="2032" w:hanging="420"/>
      </w:pPr>
    </w:lvl>
    <w:lvl w:ilvl="2" w:tplc="0409001B" w:tentative="1">
      <w:start w:val="1"/>
      <w:numFmt w:val="lowerRoman"/>
      <w:lvlText w:val="%3."/>
      <w:lvlJc w:val="right"/>
      <w:pPr>
        <w:ind w:left="2452" w:hanging="420"/>
      </w:pPr>
    </w:lvl>
    <w:lvl w:ilvl="3" w:tplc="0409000F" w:tentative="1">
      <w:start w:val="1"/>
      <w:numFmt w:val="decimal"/>
      <w:lvlText w:val="%4."/>
      <w:lvlJc w:val="left"/>
      <w:pPr>
        <w:ind w:left="2872" w:hanging="420"/>
      </w:pPr>
    </w:lvl>
    <w:lvl w:ilvl="4" w:tplc="04090019" w:tentative="1">
      <w:start w:val="1"/>
      <w:numFmt w:val="lowerLetter"/>
      <w:lvlText w:val="%5)"/>
      <w:lvlJc w:val="left"/>
      <w:pPr>
        <w:ind w:left="3292" w:hanging="420"/>
      </w:pPr>
    </w:lvl>
    <w:lvl w:ilvl="5" w:tplc="0409001B" w:tentative="1">
      <w:start w:val="1"/>
      <w:numFmt w:val="lowerRoman"/>
      <w:lvlText w:val="%6."/>
      <w:lvlJc w:val="right"/>
      <w:pPr>
        <w:ind w:left="3712" w:hanging="420"/>
      </w:pPr>
    </w:lvl>
    <w:lvl w:ilvl="6" w:tplc="0409000F" w:tentative="1">
      <w:start w:val="1"/>
      <w:numFmt w:val="decimal"/>
      <w:lvlText w:val="%7."/>
      <w:lvlJc w:val="left"/>
      <w:pPr>
        <w:ind w:left="4132" w:hanging="420"/>
      </w:pPr>
    </w:lvl>
    <w:lvl w:ilvl="7" w:tplc="04090019" w:tentative="1">
      <w:start w:val="1"/>
      <w:numFmt w:val="lowerLetter"/>
      <w:lvlText w:val="%8)"/>
      <w:lvlJc w:val="left"/>
      <w:pPr>
        <w:ind w:left="4552" w:hanging="420"/>
      </w:pPr>
    </w:lvl>
    <w:lvl w:ilvl="8" w:tplc="0409001B" w:tentative="1">
      <w:start w:val="1"/>
      <w:numFmt w:val="lowerRoman"/>
      <w:lvlText w:val="%9."/>
      <w:lvlJc w:val="right"/>
      <w:pPr>
        <w:ind w:left="4972" w:hanging="420"/>
      </w:pPr>
    </w:lvl>
  </w:abstractNum>
  <w:abstractNum w:abstractNumId="22" w15:restartNumberingAfterBreak="0">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3" w15:restartNumberingAfterBreak="0">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FCE7532"/>
    <w:multiLevelType w:val="multilevel"/>
    <w:tmpl w:val="3730AB66"/>
    <w:lvl w:ilvl="0">
      <w:start w:val="1"/>
      <w:numFmt w:val="decimal"/>
      <w:lvlText w:val="%1）"/>
      <w:lvlJc w:val="left"/>
      <w:pPr>
        <w:ind w:left="1140" w:hanging="360"/>
      </w:pPr>
      <w:rPr>
        <w:rFonts w:asciiTheme="minorEastAsia" w:eastAsiaTheme="minorEastAsia" w:hAnsiTheme="minorEastAsia" w:cs="Courier New"/>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25" w15:restartNumberingAfterBreak="0">
    <w:nsid w:val="72AF7F93"/>
    <w:multiLevelType w:val="hybridMultilevel"/>
    <w:tmpl w:val="F60CB1D2"/>
    <w:lvl w:ilvl="0" w:tplc="0CBA9A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73862C5D"/>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7" w15:restartNumberingAfterBreak="0">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10"/>
  </w:num>
  <w:num w:numId="3">
    <w:abstractNumId w:val="9"/>
  </w:num>
  <w:num w:numId="4">
    <w:abstractNumId w:val="7"/>
  </w:num>
  <w:num w:numId="5">
    <w:abstractNumId w:val="25"/>
  </w:num>
  <w:num w:numId="6">
    <w:abstractNumId w:val="12"/>
  </w:num>
  <w:num w:numId="7">
    <w:abstractNumId w:val="0"/>
  </w:num>
  <w:num w:numId="8">
    <w:abstractNumId w:val="2"/>
  </w:num>
  <w:num w:numId="9">
    <w:abstractNumId w:val="13"/>
  </w:num>
  <w:num w:numId="10">
    <w:abstractNumId w:val="22"/>
  </w:num>
  <w:num w:numId="11">
    <w:abstractNumId w:val="1"/>
  </w:num>
  <w:num w:numId="12">
    <w:abstractNumId w:val="4"/>
  </w:num>
  <w:num w:numId="13">
    <w:abstractNumId w:val="3"/>
  </w:num>
  <w:num w:numId="14">
    <w:abstractNumId w:val="26"/>
  </w:num>
  <w:num w:numId="15">
    <w:abstractNumId w:val="5"/>
  </w:num>
  <w:num w:numId="16">
    <w:abstractNumId w:val="16"/>
  </w:num>
  <w:num w:numId="17">
    <w:abstractNumId w:val="24"/>
  </w:num>
  <w:num w:numId="18">
    <w:abstractNumId w:val="15"/>
  </w:num>
  <w:num w:numId="19">
    <w:abstractNumId w:val="18"/>
  </w:num>
  <w:num w:numId="20">
    <w:abstractNumId w:val="11"/>
  </w:num>
  <w:num w:numId="21">
    <w:abstractNumId w:val="20"/>
  </w:num>
  <w:num w:numId="22">
    <w:abstractNumId w:val="23"/>
  </w:num>
  <w:num w:numId="23">
    <w:abstractNumId w:val="14"/>
  </w:num>
  <w:num w:numId="24">
    <w:abstractNumId w:val="27"/>
  </w:num>
  <w:num w:numId="25">
    <w:abstractNumId w:val="8"/>
  </w:num>
  <w:num w:numId="26">
    <w:abstractNumId w:val="19"/>
  </w:num>
  <w:num w:numId="27">
    <w:abstractNumId w:val="17"/>
  </w:num>
  <w:num w:numId="28">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223B"/>
    <w:rsid w:val="00005B9E"/>
    <w:rsid w:val="00007D43"/>
    <w:rsid w:val="0001014A"/>
    <w:rsid w:val="0001333C"/>
    <w:rsid w:val="0001534B"/>
    <w:rsid w:val="00017E0E"/>
    <w:rsid w:val="000202CA"/>
    <w:rsid w:val="00020B9A"/>
    <w:rsid w:val="00020CC3"/>
    <w:rsid w:val="00021B5D"/>
    <w:rsid w:val="00023EC0"/>
    <w:rsid w:val="00025944"/>
    <w:rsid w:val="00026E62"/>
    <w:rsid w:val="00030A03"/>
    <w:rsid w:val="00031725"/>
    <w:rsid w:val="000323A3"/>
    <w:rsid w:val="00041330"/>
    <w:rsid w:val="00053167"/>
    <w:rsid w:val="000539A9"/>
    <w:rsid w:val="000566C1"/>
    <w:rsid w:val="000574D8"/>
    <w:rsid w:val="00057B80"/>
    <w:rsid w:val="00061920"/>
    <w:rsid w:val="00065211"/>
    <w:rsid w:val="0007163D"/>
    <w:rsid w:val="00074021"/>
    <w:rsid w:val="00077B9D"/>
    <w:rsid w:val="00082CB7"/>
    <w:rsid w:val="00083424"/>
    <w:rsid w:val="00083E6F"/>
    <w:rsid w:val="00092A16"/>
    <w:rsid w:val="00094E76"/>
    <w:rsid w:val="000964EC"/>
    <w:rsid w:val="000978A0"/>
    <w:rsid w:val="000A1AAC"/>
    <w:rsid w:val="000A3EC0"/>
    <w:rsid w:val="000A7610"/>
    <w:rsid w:val="000A790C"/>
    <w:rsid w:val="000B32D4"/>
    <w:rsid w:val="000B453A"/>
    <w:rsid w:val="000C072B"/>
    <w:rsid w:val="000C1165"/>
    <w:rsid w:val="000C300F"/>
    <w:rsid w:val="000C394F"/>
    <w:rsid w:val="000C5F12"/>
    <w:rsid w:val="000C64A8"/>
    <w:rsid w:val="000D11B0"/>
    <w:rsid w:val="000E01DA"/>
    <w:rsid w:val="000E3D99"/>
    <w:rsid w:val="000E6345"/>
    <w:rsid w:val="000E76E8"/>
    <w:rsid w:val="000F1F09"/>
    <w:rsid w:val="000F58B5"/>
    <w:rsid w:val="00100B1C"/>
    <w:rsid w:val="00102DE0"/>
    <w:rsid w:val="001030CD"/>
    <w:rsid w:val="00103CBD"/>
    <w:rsid w:val="001116F7"/>
    <w:rsid w:val="001150E8"/>
    <w:rsid w:val="0012227C"/>
    <w:rsid w:val="00125F3E"/>
    <w:rsid w:val="00126497"/>
    <w:rsid w:val="00126DE3"/>
    <w:rsid w:val="00127930"/>
    <w:rsid w:val="00127A27"/>
    <w:rsid w:val="00127CFD"/>
    <w:rsid w:val="00130566"/>
    <w:rsid w:val="0013405E"/>
    <w:rsid w:val="00134B8B"/>
    <w:rsid w:val="0014092B"/>
    <w:rsid w:val="00141561"/>
    <w:rsid w:val="00144D18"/>
    <w:rsid w:val="00144E45"/>
    <w:rsid w:val="001466CA"/>
    <w:rsid w:val="0014715F"/>
    <w:rsid w:val="00147DEA"/>
    <w:rsid w:val="001516B5"/>
    <w:rsid w:val="00155D5F"/>
    <w:rsid w:val="00160F2B"/>
    <w:rsid w:val="00162385"/>
    <w:rsid w:val="0016313A"/>
    <w:rsid w:val="00164AD8"/>
    <w:rsid w:val="001714D2"/>
    <w:rsid w:val="00173025"/>
    <w:rsid w:val="00174354"/>
    <w:rsid w:val="00174EC0"/>
    <w:rsid w:val="00177533"/>
    <w:rsid w:val="00180783"/>
    <w:rsid w:val="0018226E"/>
    <w:rsid w:val="0018241B"/>
    <w:rsid w:val="00187E02"/>
    <w:rsid w:val="00192B7D"/>
    <w:rsid w:val="00193817"/>
    <w:rsid w:val="00195099"/>
    <w:rsid w:val="001A36B1"/>
    <w:rsid w:val="001A49C9"/>
    <w:rsid w:val="001A7C6F"/>
    <w:rsid w:val="001B4666"/>
    <w:rsid w:val="001B5F95"/>
    <w:rsid w:val="001B677C"/>
    <w:rsid w:val="001B698B"/>
    <w:rsid w:val="001C430C"/>
    <w:rsid w:val="001D129E"/>
    <w:rsid w:val="001D16B9"/>
    <w:rsid w:val="001D2040"/>
    <w:rsid w:val="001D7B51"/>
    <w:rsid w:val="001E058A"/>
    <w:rsid w:val="001E7BAD"/>
    <w:rsid w:val="001F29F9"/>
    <w:rsid w:val="001F6DCE"/>
    <w:rsid w:val="00205007"/>
    <w:rsid w:val="00205139"/>
    <w:rsid w:val="00206E34"/>
    <w:rsid w:val="0021338D"/>
    <w:rsid w:val="0021431D"/>
    <w:rsid w:val="00222516"/>
    <w:rsid w:val="00226C0B"/>
    <w:rsid w:val="0022716A"/>
    <w:rsid w:val="00227556"/>
    <w:rsid w:val="0023436A"/>
    <w:rsid w:val="00235A02"/>
    <w:rsid w:val="00237C89"/>
    <w:rsid w:val="00240610"/>
    <w:rsid w:val="00240817"/>
    <w:rsid w:val="002432A4"/>
    <w:rsid w:val="00243784"/>
    <w:rsid w:val="0025090F"/>
    <w:rsid w:val="00255354"/>
    <w:rsid w:val="00255631"/>
    <w:rsid w:val="00260E35"/>
    <w:rsid w:val="00261F6C"/>
    <w:rsid w:val="0028289E"/>
    <w:rsid w:val="00283E18"/>
    <w:rsid w:val="0028469F"/>
    <w:rsid w:val="0028558B"/>
    <w:rsid w:val="00285A20"/>
    <w:rsid w:val="00295585"/>
    <w:rsid w:val="002A0C8B"/>
    <w:rsid w:val="002B075A"/>
    <w:rsid w:val="002B07A9"/>
    <w:rsid w:val="002B0A06"/>
    <w:rsid w:val="002B49F0"/>
    <w:rsid w:val="002C18CA"/>
    <w:rsid w:val="002C2748"/>
    <w:rsid w:val="002D1DAE"/>
    <w:rsid w:val="002D2646"/>
    <w:rsid w:val="002D7819"/>
    <w:rsid w:val="002E0359"/>
    <w:rsid w:val="002E1E41"/>
    <w:rsid w:val="002E210C"/>
    <w:rsid w:val="002E35CC"/>
    <w:rsid w:val="002E6ED4"/>
    <w:rsid w:val="002F0FE0"/>
    <w:rsid w:val="002F17B5"/>
    <w:rsid w:val="003003A1"/>
    <w:rsid w:val="003006BA"/>
    <w:rsid w:val="003045A7"/>
    <w:rsid w:val="0030628A"/>
    <w:rsid w:val="003218EF"/>
    <w:rsid w:val="00322549"/>
    <w:rsid w:val="00323A48"/>
    <w:rsid w:val="00333E2A"/>
    <w:rsid w:val="00334836"/>
    <w:rsid w:val="003352AA"/>
    <w:rsid w:val="0034037A"/>
    <w:rsid w:val="00342D1B"/>
    <w:rsid w:val="00353DDB"/>
    <w:rsid w:val="00353FD4"/>
    <w:rsid w:val="00361ABB"/>
    <w:rsid w:val="00365AFE"/>
    <w:rsid w:val="00367B55"/>
    <w:rsid w:val="00370C38"/>
    <w:rsid w:val="00371CA0"/>
    <w:rsid w:val="00372FA5"/>
    <w:rsid w:val="00376F9A"/>
    <w:rsid w:val="0038590D"/>
    <w:rsid w:val="00390950"/>
    <w:rsid w:val="003914FA"/>
    <w:rsid w:val="00392AAD"/>
    <w:rsid w:val="003A1FDF"/>
    <w:rsid w:val="003A256E"/>
    <w:rsid w:val="003A327F"/>
    <w:rsid w:val="003A57FC"/>
    <w:rsid w:val="003B2BCD"/>
    <w:rsid w:val="003B2D77"/>
    <w:rsid w:val="003B3BF2"/>
    <w:rsid w:val="003B4363"/>
    <w:rsid w:val="003B57B9"/>
    <w:rsid w:val="003B6081"/>
    <w:rsid w:val="003D2806"/>
    <w:rsid w:val="003D77B7"/>
    <w:rsid w:val="003F1446"/>
    <w:rsid w:val="003F1FAC"/>
    <w:rsid w:val="003F7C2E"/>
    <w:rsid w:val="0040273C"/>
    <w:rsid w:val="00403AFA"/>
    <w:rsid w:val="0040417A"/>
    <w:rsid w:val="0040778F"/>
    <w:rsid w:val="00423584"/>
    <w:rsid w:val="0043796A"/>
    <w:rsid w:val="0044287E"/>
    <w:rsid w:val="004455DF"/>
    <w:rsid w:val="00446F80"/>
    <w:rsid w:val="004508A4"/>
    <w:rsid w:val="00453EA6"/>
    <w:rsid w:val="0045672D"/>
    <w:rsid w:val="004611B5"/>
    <w:rsid w:val="00461200"/>
    <w:rsid w:val="00464030"/>
    <w:rsid w:val="00470A44"/>
    <w:rsid w:val="00471E39"/>
    <w:rsid w:val="0047282D"/>
    <w:rsid w:val="00474FAE"/>
    <w:rsid w:val="004763D4"/>
    <w:rsid w:val="00477E26"/>
    <w:rsid w:val="0048261B"/>
    <w:rsid w:val="00482B42"/>
    <w:rsid w:val="004835AF"/>
    <w:rsid w:val="004875CA"/>
    <w:rsid w:val="004919EE"/>
    <w:rsid w:val="0049286C"/>
    <w:rsid w:val="00497CEA"/>
    <w:rsid w:val="004A14CA"/>
    <w:rsid w:val="004A2A3A"/>
    <w:rsid w:val="004A4779"/>
    <w:rsid w:val="004A68E8"/>
    <w:rsid w:val="004A6E67"/>
    <w:rsid w:val="004B4A9E"/>
    <w:rsid w:val="004B7603"/>
    <w:rsid w:val="004C20FD"/>
    <w:rsid w:val="004C3761"/>
    <w:rsid w:val="004C4941"/>
    <w:rsid w:val="004D1023"/>
    <w:rsid w:val="004D16FD"/>
    <w:rsid w:val="004D2C58"/>
    <w:rsid w:val="004D7D03"/>
    <w:rsid w:val="004E0E75"/>
    <w:rsid w:val="004F5E72"/>
    <w:rsid w:val="0050268E"/>
    <w:rsid w:val="00502ADE"/>
    <w:rsid w:val="00503354"/>
    <w:rsid w:val="00510E9C"/>
    <w:rsid w:val="00513B86"/>
    <w:rsid w:val="00524492"/>
    <w:rsid w:val="005257EA"/>
    <w:rsid w:val="00533859"/>
    <w:rsid w:val="0053396C"/>
    <w:rsid w:val="00533D5B"/>
    <w:rsid w:val="00540F71"/>
    <w:rsid w:val="0054734D"/>
    <w:rsid w:val="00551549"/>
    <w:rsid w:val="00552E4D"/>
    <w:rsid w:val="00553ED7"/>
    <w:rsid w:val="00555319"/>
    <w:rsid w:val="005577D4"/>
    <w:rsid w:val="00564B7F"/>
    <w:rsid w:val="00567846"/>
    <w:rsid w:val="005722E9"/>
    <w:rsid w:val="005829E2"/>
    <w:rsid w:val="0058459A"/>
    <w:rsid w:val="00593270"/>
    <w:rsid w:val="00593EAB"/>
    <w:rsid w:val="00595392"/>
    <w:rsid w:val="00595F8F"/>
    <w:rsid w:val="005A267F"/>
    <w:rsid w:val="005A3FC9"/>
    <w:rsid w:val="005A4B0B"/>
    <w:rsid w:val="005A7BB0"/>
    <w:rsid w:val="005B104C"/>
    <w:rsid w:val="005B35AA"/>
    <w:rsid w:val="005B4BA0"/>
    <w:rsid w:val="005B5E44"/>
    <w:rsid w:val="005B66C2"/>
    <w:rsid w:val="005B77AC"/>
    <w:rsid w:val="005C02BC"/>
    <w:rsid w:val="005C4060"/>
    <w:rsid w:val="005C43E3"/>
    <w:rsid w:val="005C49AB"/>
    <w:rsid w:val="005C5BF1"/>
    <w:rsid w:val="005C6606"/>
    <w:rsid w:val="005D12E3"/>
    <w:rsid w:val="005D19AE"/>
    <w:rsid w:val="005D4648"/>
    <w:rsid w:val="005D6EE8"/>
    <w:rsid w:val="005D7E6C"/>
    <w:rsid w:val="005E0672"/>
    <w:rsid w:val="005E626D"/>
    <w:rsid w:val="005E7CDE"/>
    <w:rsid w:val="005F1947"/>
    <w:rsid w:val="005F2E5C"/>
    <w:rsid w:val="005F5FA0"/>
    <w:rsid w:val="005F63E8"/>
    <w:rsid w:val="00601441"/>
    <w:rsid w:val="0060334B"/>
    <w:rsid w:val="00605BBD"/>
    <w:rsid w:val="006103A6"/>
    <w:rsid w:val="00610D2B"/>
    <w:rsid w:val="00611B03"/>
    <w:rsid w:val="006127B7"/>
    <w:rsid w:val="00612F3E"/>
    <w:rsid w:val="00614725"/>
    <w:rsid w:val="006178BB"/>
    <w:rsid w:val="00623250"/>
    <w:rsid w:val="006243F4"/>
    <w:rsid w:val="00624785"/>
    <w:rsid w:val="006259C8"/>
    <w:rsid w:val="00627058"/>
    <w:rsid w:val="00627167"/>
    <w:rsid w:val="0063408F"/>
    <w:rsid w:val="00636ABF"/>
    <w:rsid w:val="00637987"/>
    <w:rsid w:val="00637A05"/>
    <w:rsid w:val="006414EB"/>
    <w:rsid w:val="00641EFE"/>
    <w:rsid w:val="0064240F"/>
    <w:rsid w:val="006442C1"/>
    <w:rsid w:val="00645F1C"/>
    <w:rsid w:val="006460EC"/>
    <w:rsid w:val="00646D64"/>
    <w:rsid w:val="006560D2"/>
    <w:rsid w:val="006565A2"/>
    <w:rsid w:val="006607C3"/>
    <w:rsid w:val="00667E90"/>
    <w:rsid w:val="006711D5"/>
    <w:rsid w:val="00671E1A"/>
    <w:rsid w:val="006739A9"/>
    <w:rsid w:val="006747D6"/>
    <w:rsid w:val="00674AB4"/>
    <w:rsid w:val="00680835"/>
    <w:rsid w:val="00681CCD"/>
    <w:rsid w:val="00683267"/>
    <w:rsid w:val="006837AD"/>
    <w:rsid w:val="00686952"/>
    <w:rsid w:val="00687836"/>
    <w:rsid w:val="00692262"/>
    <w:rsid w:val="00692F73"/>
    <w:rsid w:val="00693209"/>
    <w:rsid w:val="0069733E"/>
    <w:rsid w:val="006973C8"/>
    <w:rsid w:val="006A430A"/>
    <w:rsid w:val="006A5640"/>
    <w:rsid w:val="006A61A9"/>
    <w:rsid w:val="006A74F2"/>
    <w:rsid w:val="006B160A"/>
    <w:rsid w:val="006C17C9"/>
    <w:rsid w:val="006C3906"/>
    <w:rsid w:val="006C5136"/>
    <w:rsid w:val="006C5F2E"/>
    <w:rsid w:val="006C66F6"/>
    <w:rsid w:val="006D0C10"/>
    <w:rsid w:val="006E31FC"/>
    <w:rsid w:val="006E572C"/>
    <w:rsid w:val="006E62DE"/>
    <w:rsid w:val="006F7BC8"/>
    <w:rsid w:val="00700228"/>
    <w:rsid w:val="00701934"/>
    <w:rsid w:val="00703FAF"/>
    <w:rsid w:val="007138C5"/>
    <w:rsid w:val="0071533E"/>
    <w:rsid w:val="007154AB"/>
    <w:rsid w:val="00716D5A"/>
    <w:rsid w:val="00722500"/>
    <w:rsid w:val="007230F3"/>
    <w:rsid w:val="00725D91"/>
    <w:rsid w:val="007279C2"/>
    <w:rsid w:val="00731A98"/>
    <w:rsid w:val="00736F01"/>
    <w:rsid w:val="00740A47"/>
    <w:rsid w:val="007425A4"/>
    <w:rsid w:val="00742673"/>
    <w:rsid w:val="007470A4"/>
    <w:rsid w:val="00751740"/>
    <w:rsid w:val="00752CBC"/>
    <w:rsid w:val="00753426"/>
    <w:rsid w:val="00753B12"/>
    <w:rsid w:val="00754486"/>
    <w:rsid w:val="007563C8"/>
    <w:rsid w:val="007626D4"/>
    <w:rsid w:val="007627D8"/>
    <w:rsid w:val="007646B1"/>
    <w:rsid w:val="00764844"/>
    <w:rsid w:val="0076787A"/>
    <w:rsid w:val="0077094C"/>
    <w:rsid w:val="007760C7"/>
    <w:rsid w:val="00786185"/>
    <w:rsid w:val="007868C2"/>
    <w:rsid w:val="00786E3C"/>
    <w:rsid w:val="0078787D"/>
    <w:rsid w:val="0079541F"/>
    <w:rsid w:val="007A0629"/>
    <w:rsid w:val="007A3950"/>
    <w:rsid w:val="007A7888"/>
    <w:rsid w:val="007B6C5D"/>
    <w:rsid w:val="007C402C"/>
    <w:rsid w:val="007C43CE"/>
    <w:rsid w:val="007C5BFE"/>
    <w:rsid w:val="007D1BC9"/>
    <w:rsid w:val="007D4407"/>
    <w:rsid w:val="007D7C61"/>
    <w:rsid w:val="007E72C8"/>
    <w:rsid w:val="007F139C"/>
    <w:rsid w:val="007F37A6"/>
    <w:rsid w:val="007F5584"/>
    <w:rsid w:val="0080002D"/>
    <w:rsid w:val="00800D6E"/>
    <w:rsid w:val="00801C81"/>
    <w:rsid w:val="00805348"/>
    <w:rsid w:val="0080561F"/>
    <w:rsid w:val="00807905"/>
    <w:rsid w:val="0081139D"/>
    <w:rsid w:val="008148FE"/>
    <w:rsid w:val="00815E73"/>
    <w:rsid w:val="00817559"/>
    <w:rsid w:val="00820E36"/>
    <w:rsid w:val="00831E2E"/>
    <w:rsid w:val="0083228F"/>
    <w:rsid w:val="00836D8C"/>
    <w:rsid w:val="00837C7C"/>
    <w:rsid w:val="0084094D"/>
    <w:rsid w:val="008427A4"/>
    <w:rsid w:val="00842866"/>
    <w:rsid w:val="00844CFA"/>
    <w:rsid w:val="00845B10"/>
    <w:rsid w:val="008465E3"/>
    <w:rsid w:val="00850FEC"/>
    <w:rsid w:val="00853DDB"/>
    <w:rsid w:val="008736F1"/>
    <w:rsid w:val="008769E8"/>
    <w:rsid w:val="00884265"/>
    <w:rsid w:val="00884873"/>
    <w:rsid w:val="00886356"/>
    <w:rsid w:val="00886AD4"/>
    <w:rsid w:val="00892302"/>
    <w:rsid w:val="00896532"/>
    <w:rsid w:val="00897CED"/>
    <w:rsid w:val="008A06E6"/>
    <w:rsid w:val="008A4205"/>
    <w:rsid w:val="008A5545"/>
    <w:rsid w:val="008B177E"/>
    <w:rsid w:val="008C06B2"/>
    <w:rsid w:val="008C0A12"/>
    <w:rsid w:val="008C21B5"/>
    <w:rsid w:val="008C488E"/>
    <w:rsid w:val="008D05C7"/>
    <w:rsid w:val="008D4C06"/>
    <w:rsid w:val="008D7465"/>
    <w:rsid w:val="008E1DB0"/>
    <w:rsid w:val="008F1C5D"/>
    <w:rsid w:val="008F47A3"/>
    <w:rsid w:val="008F6566"/>
    <w:rsid w:val="008F6946"/>
    <w:rsid w:val="008F7732"/>
    <w:rsid w:val="00901C7B"/>
    <w:rsid w:val="00902CEE"/>
    <w:rsid w:val="0090301E"/>
    <w:rsid w:val="00903F42"/>
    <w:rsid w:val="00906C06"/>
    <w:rsid w:val="009223A0"/>
    <w:rsid w:val="00922B67"/>
    <w:rsid w:val="00922FE7"/>
    <w:rsid w:val="00925AEC"/>
    <w:rsid w:val="009312CA"/>
    <w:rsid w:val="00932E5D"/>
    <w:rsid w:val="00936AB5"/>
    <w:rsid w:val="00937ED6"/>
    <w:rsid w:val="009413DC"/>
    <w:rsid w:val="00943426"/>
    <w:rsid w:val="009475E9"/>
    <w:rsid w:val="0094760B"/>
    <w:rsid w:val="00953778"/>
    <w:rsid w:val="00957DAD"/>
    <w:rsid w:val="00967702"/>
    <w:rsid w:val="00973032"/>
    <w:rsid w:val="00980519"/>
    <w:rsid w:val="00981423"/>
    <w:rsid w:val="00983422"/>
    <w:rsid w:val="0098443A"/>
    <w:rsid w:val="00986A43"/>
    <w:rsid w:val="00995671"/>
    <w:rsid w:val="009A06E6"/>
    <w:rsid w:val="009A0766"/>
    <w:rsid w:val="009A106C"/>
    <w:rsid w:val="009A7E31"/>
    <w:rsid w:val="009B30BD"/>
    <w:rsid w:val="009B3333"/>
    <w:rsid w:val="009B34E7"/>
    <w:rsid w:val="009C38B3"/>
    <w:rsid w:val="009C3BE2"/>
    <w:rsid w:val="009C76EB"/>
    <w:rsid w:val="009D1BFC"/>
    <w:rsid w:val="009D510E"/>
    <w:rsid w:val="009D6569"/>
    <w:rsid w:val="009F1737"/>
    <w:rsid w:val="009F186E"/>
    <w:rsid w:val="009F1CFE"/>
    <w:rsid w:val="009F41CE"/>
    <w:rsid w:val="00A00F4B"/>
    <w:rsid w:val="00A12DF4"/>
    <w:rsid w:val="00A16EDC"/>
    <w:rsid w:val="00A22B2E"/>
    <w:rsid w:val="00A25797"/>
    <w:rsid w:val="00A257E0"/>
    <w:rsid w:val="00A26BD6"/>
    <w:rsid w:val="00A3094A"/>
    <w:rsid w:val="00A33864"/>
    <w:rsid w:val="00A374CB"/>
    <w:rsid w:val="00A37B66"/>
    <w:rsid w:val="00A46FAC"/>
    <w:rsid w:val="00A4785D"/>
    <w:rsid w:val="00A50792"/>
    <w:rsid w:val="00A516F6"/>
    <w:rsid w:val="00A52D72"/>
    <w:rsid w:val="00A536A6"/>
    <w:rsid w:val="00A54181"/>
    <w:rsid w:val="00A545E8"/>
    <w:rsid w:val="00A54A9D"/>
    <w:rsid w:val="00A638CC"/>
    <w:rsid w:val="00A66C05"/>
    <w:rsid w:val="00A67DD9"/>
    <w:rsid w:val="00A72D69"/>
    <w:rsid w:val="00A7709F"/>
    <w:rsid w:val="00A77229"/>
    <w:rsid w:val="00A81C9C"/>
    <w:rsid w:val="00A84167"/>
    <w:rsid w:val="00A86721"/>
    <w:rsid w:val="00A867E8"/>
    <w:rsid w:val="00A9710D"/>
    <w:rsid w:val="00A976BF"/>
    <w:rsid w:val="00A97D0E"/>
    <w:rsid w:val="00AA062F"/>
    <w:rsid w:val="00AA6D81"/>
    <w:rsid w:val="00AB798A"/>
    <w:rsid w:val="00AC019C"/>
    <w:rsid w:val="00AC29D1"/>
    <w:rsid w:val="00AE0225"/>
    <w:rsid w:val="00AE058E"/>
    <w:rsid w:val="00AE14F2"/>
    <w:rsid w:val="00AE2C37"/>
    <w:rsid w:val="00AE4B95"/>
    <w:rsid w:val="00AE4FD5"/>
    <w:rsid w:val="00AE5ABC"/>
    <w:rsid w:val="00AE5AF2"/>
    <w:rsid w:val="00AE67BB"/>
    <w:rsid w:val="00AF2AD1"/>
    <w:rsid w:val="00AF4539"/>
    <w:rsid w:val="00B002FC"/>
    <w:rsid w:val="00B01BD2"/>
    <w:rsid w:val="00B01CF2"/>
    <w:rsid w:val="00B0216E"/>
    <w:rsid w:val="00B02339"/>
    <w:rsid w:val="00B065F7"/>
    <w:rsid w:val="00B152CD"/>
    <w:rsid w:val="00B15FF6"/>
    <w:rsid w:val="00B20863"/>
    <w:rsid w:val="00B26192"/>
    <w:rsid w:val="00B27085"/>
    <w:rsid w:val="00B307F2"/>
    <w:rsid w:val="00B330EC"/>
    <w:rsid w:val="00B37788"/>
    <w:rsid w:val="00B40A6E"/>
    <w:rsid w:val="00B4479C"/>
    <w:rsid w:val="00B44FC3"/>
    <w:rsid w:val="00B45868"/>
    <w:rsid w:val="00B46A02"/>
    <w:rsid w:val="00B56E54"/>
    <w:rsid w:val="00B57CBA"/>
    <w:rsid w:val="00B7018D"/>
    <w:rsid w:val="00B705AE"/>
    <w:rsid w:val="00B7332C"/>
    <w:rsid w:val="00B73A92"/>
    <w:rsid w:val="00B73EF4"/>
    <w:rsid w:val="00B75565"/>
    <w:rsid w:val="00B757C5"/>
    <w:rsid w:val="00B75EC9"/>
    <w:rsid w:val="00B81409"/>
    <w:rsid w:val="00B841C5"/>
    <w:rsid w:val="00B85CAA"/>
    <w:rsid w:val="00B85CDD"/>
    <w:rsid w:val="00B905D2"/>
    <w:rsid w:val="00B92675"/>
    <w:rsid w:val="00B93FAE"/>
    <w:rsid w:val="00B966DA"/>
    <w:rsid w:val="00BA0122"/>
    <w:rsid w:val="00BA29FE"/>
    <w:rsid w:val="00BA2A75"/>
    <w:rsid w:val="00BA31F1"/>
    <w:rsid w:val="00BA5558"/>
    <w:rsid w:val="00BB01F8"/>
    <w:rsid w:val="00BB1EFB"/>
    <w:rsid w:val="00BB5C37"/>
    <w:rsid w:val="00BC0D36"/>
    <w:rsid w:val="00BC0FE8"/>
    <w:rsid w:val="00BC45B8"/>
    <w:rsid w:val="00BC7345"/>
    <w:rsid w:val="00BD15B7"/>
    <w:rsid w:val="00BD3682"/>
    <w:rsid w:val="00BD562D"/>
    <w:rsid w:val="00BD6FA3"/>
    <w:rsid w:val="00BD79B1"/>
    <w:rsid w:val="00BE1744"/>
    <w:rsid w:val="00BE3E4E"/>
    <w:rsid w:val="00BF301A"/>
    <w:rsid w:val="00BF41E6"/>
    <w:rsid w:val="00BF42DC"/>
    <w:rsid w:val="00BF5ECE"/>
    <w:rsid w:val="00BF68B8"/>
    <w:rsid w:val="00BF71CB"/>
    <w:rsid w:val="00C00D13"/>
    <w:rsid w:val="00C01248"/>
    <w:rsid w:val="00C0167E"/>
    <w:rsid w:val="00C03A00"/>
    <w:rsid w:val="00C05A91"/>
    <w:rsid w:val="00C06CCB"/>
    <w:rsid w:val="00C10120"/>
    <w:rsid w:val="00C11050"/>
    <w:rsid w:val="00C12F5E"/>
    <w:rsid w:val="00C13E7D"/>
    <w:rsid w:val="00C14D43"/>
    <w:rsid w:val="00C16F95"/>
    <w:rsid w:val="00C236A4"/>
    <w:rsid w:val="00C237DC"/>
    <w:rsid w:val="00C2718C"/>
    <w:rsid w:val="00C3117F"/>
    <w:rsid w:val="00C31793"/>
    <w:rsid w:val="00C3555D"/>
    <w:rsid w:val="00C37CA6"/>
    <w:rsid w:val="00C42299"/>
    <w:rsid w:val="00C4529B"/>
    <w:rsid w:val="00C5640F"/>
    <w:rsid w:val="00C60594"/>
    <w:rsid w:val="00C61DB8"/>
    <w:rsid w:val="00C73BF4"/>
    <w:rsid w:val="00C74C62"/>
    <w:rsid w:val="00C81B27"/>
    <w:rsid w:val="00C845B7"/>
    <w:rsid w:val="00C8684E"/>
    <w:rsid w:val="00C900D2"/>
    <w:rsid w:val="00C929E9"/>
    <w:rsid w:val="00C97478"/>
    <w:rsid w:val="00CA1DD5"/>
    <w:rsid w:val="00CA2C40"/>
    <w:rsid w:val="00CA5CF2"/>
    <w:rsid w:val="00CB13B4"/>
    <w:rsid w:val="00CB2215"/>
    <w:rsid w:val="00CB2E01"/>
    <w:rsid w:val="00CB41BE"/>
    <w:rsid w:val="00CE1050"/>
    <w:rsid w:val="00CE26A2"/>
    <w:rsid w:val="00CE30D9"/>
    <w:rsid w:val="00CE495C"/>
    <w:rsid w:val="00CF2260"/>
    <w:rsid w:val="00CF22A0"/>
    <w:rsid w:val="00CF414E"/>
    <w:rsid w:val="00CF6340"/>
    <w:rsid w:val="00D070CB"/>
    <w:rsid w:val="00D13CD0"/>
    <w:rsid w:val="00D15F34"/>
    <w:rsid w:val="00D17E3D"/>
    <w:rsid w:val="00D227E9"/>
    <w:rsid w:val="00D22CD2"/>
    <w:rsid w:val="00D239A4"/>
    <w:rsid w:val="00D252B3"/>
    <w:rsid w:val="00D40F30"/>
    <w:rsid w:val="00D43086"/>
    <w:rsid w:val="00D461AC"/>
    <w:rsid w:val="00D56426"/>
    <w:rsid w:val="00D56CA5"/>
    <w:rsid w:val="00D735D2"/>
    <w:rsid w:val="00D7448B"/>
    <w:rsid w:val="00D749CB"/>
    <w:rsid w:val="00D74CF8"/>
    <w:rsid w:val="00D809BD"/>
    <w:rsid w:val="00D80BF3"/>
    <w:rsid w:val="00D8165C"/>
    <w:rsid w:val="00D81A23"/>
    <w:rsid w:val="00D84374"/>
    <w:rsid w:val="00D844C1"/>
    <w:rsid w:val="00D856F2"/>
    <w:rsid w:val="00D947D8"/>
    <w:rsid w:val="00D95908"/>
    <w:rsid w:val="00D97E3F"/>
    <w:rsid w:val="00DA72F8"/>
    <w:rsid w:val="00DA7DE4"/>
    <w:rsid w:val="00DB33D7"/>
    <w:rsid w:val="00DB4A46"/>
    <w:rsid w:val="00DB6325"/>
    <w:rsid w:val="00DC3284"/>
    <w:rsid w:val="00DC3D8A"/>
    <w:rsid w:val="00DC4D44"/>
    <w:rsid w:val="00DC5A96"/>
    <w:rsid w:val="00DC61B1"/>
    <w:rsid w:val="00DD2E64"/>
    <w:rsid w:val="00DD56C2"/>
    <w:rsid w:val="00DD7B9C"/>
    <w:rsid w:val="00DE1405"/>
    <w:rsid w:val="00DE1C6C"/>
    <w:rsid w:val="00DE3EFC"/>
    <w:rsid w:val="00DE5602"/>
    <w:rsid w:val="00DE5C71"/>
    <w:rsid w:val="00DE6B27"/>
    <w:rsid w:val="00DE7F98"/>
    <w:rsid w:val="00DF1C4F"/>
    <w:rsid w:val="00E02A34"/>
    <w:rsid w:val="00E05270"/>
    <w:rsid w:val="00E056F8"/>
    <w:rsid w:val="00E10FA5"/>
    <w:rsid w:val="00E228C6"/>
    <w:rsid w:val="00E2472F"/>
    <w:rsid w:val="00E272E1"/>
    <w:rsid w:val="00E33712"/>
    <w:rsid w:val="00E33D57"/>
    <w:rsid w:val="00E41BB2"/>
    <w:rsid w:val="00E44AC8"/>
    <w:rsid w:val="00E52E37"/>
    <w:rsid w:val="00E54388"/>
    <w:rsid w:val="00E55EDF"/>
    <w:rsid w:val="00E56F9B"/>
    <w:rsid w:val="00E605DB"/>
    <w:rsid w:val="00E62C2E"/>
    <w:rsid w:val="00E6389E"/>
    <w:rsid w:val="00E72FE6"/>
    <w:rsid w:val="00E733FB"/>
    <w:rsid w:val="00E75FE5"/>
    <w:rsid w:val="00E80125"/>
    <w:rsid w:val="00E83940"/>
    <w:rsid w:val="00E84E3A"/>
    <w:rsid w:val="00E95ACA"/>
    <w:rsid w:val="00EA5FC7"/>
    <w:rsid w:val="00EB04FA"/>
    <w:rsid w:val="00EB2E58"/>
    <w:rsid w:val="00EB672A"/>
    <w:rsid w:val="00EC6214"/>
    <w:rsid w:val="00ED0D7F"/>
    <w:rsid w:val="00ED0EB7"/>
    <w:rsid w:val="00ED4054"/>
    <w:rsid w:val="00ED63E2"/>
    <w:rsid w:val="00ED6A31"/>
    <w:rsid w:val="00ED7768"/>
    <w:rsid w:val="00EE0686"/>
    <w:rsid w:val="00EE2B7C"/>
    <w:rsid w:val="00EE39DD"/>
    <w:rsid w:val="00EE735B"/>
    <w:rsid w:val="00EF0F5B"/>
    <w:rsid w:val="00EF5DFE"/>
    <w:rsid w:val="00F03A3C"/>
    <w:rsid w:val="00F060A9"/>
    <w:rsid w:val="00F06CFC"/>
    <w:rsid w:val="00F14430"/>
    <w:rsid w:val="00F1620A"/>
    <w:rsid w:val="00F168E1"/>
    <w:rsid w:val="00F22F56"/>
    <w:rsid w:val="00F242D6"/>
    <w:rsid w:val="00F25655"/>
    <w:rsid w:val="00F30027"/>
    <w:rsid w:val="00F309F3"/>
    <w:rsid w:val="00F3123B"/>
    <w:rsid w:val="00F355D1"/>
    <w:rsid w:val="00F415AE"/>
    <w:rsid w:val="00F42B7B"/>
    <w:rsid w:val="00F443A8"/>
    <w:rsid w:val="00F56134"/>
    <w:rsid w:val="00F60757"/>
    <w:rsid w:val="00F62379"/>
    <w:rsid w:val="00F6274B"/>
    <w:rsid w:val="00F64067"/>
    <w:rsid w:val="00F6409E"/>
    <w:rsid w:val="00F66E5B"/>
    <w:rsid w:val="00F71C72"/>
    <w:rsid w:val="00F7405E"/>
    <w:rsid w:val="00F766F8"/>
    <w:rsid w:val="00F80742"/>
    <w:rsid w:val="00F81AA8"/>
    <w:rsid w:val="00F81DC8"/>
    <w:rsid w:val="00F86A99"/>
    <w:rsid w:val="00F86B1A"/>
    <w:rsid w:val="00F90412"/>
    <w:rsid w:val="00F904FF"/>
    <w:rsid w:val="00F97E24"/>
    <w:rsid w:val="00FA00FA"/>
    <w:rsid w:val="00FA187E"/>
    <w:rsid w:val="00FA3B06"/>
    <w:rsid w:val="00FA5E9F"/>
    <w:rsid w:val="00FA7EF2"/>
    <w:rsid w:val="00FB093C"/>
    <w:rsid w:val="00FB2BDE"/>
    <w:rsid w:val="00FB3167"/>
    <w:rsid w:val="00FB4B2B"/>
    <w:rsid w:val="00FB517A"/>
    <w:rsid w:val="00FB52E3"/>
    <w:rsid w:val="00FC0F19"/>
    <w:rsid w:val="00FC2CF1"/>
    <w:rsid w:val="00FC4D4F"/>
    <w:rsid w:val="00FD1A6E"/>
    <w:rsid w:val="00FD2FD3"/>
    <w:rsid w:val="00FD31B4"/>
    <w:rsid w:val="00FD53E1"/>
    <w:rsid w:val="00FD5BEF"/>
    <w:rsid w:val="00FE0EA3"/>
    <w:rsid w:val="00FE3B64"/>
    <w:rsid w:val="00FE775B"/>
    <w:rsid w:val="00FF2258"/>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5"/>
    <o:shapelayout v:ext="edit">
      <o:idmap v:ext="edit" data="1"/>
    </o:shapelayout>
  </w:shapeDefaults>
  <w:decimalSymbol w:val="."/>
  <w:listSeparator w:val=","/>
  <w14:docId w14:val="75875997"/>
  <w15:docId w15:val="{B29938EE-7362-4D7C-A5BF-4B4B8269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1"/>
    <w:qFormat/>
    <w:rsid w:val="00595F8F"/>
    <w:pPr>
      <w:ind w:left="538"/>
      <w:outlineLvl w:val="0"/>
    </w:pPr>
    <w:rPr>
      <w:b/>
      <w:bCs/>
      <w:sz w:val="28"/>
      <w:szCs w:val="28"/>
    </w:rPr>
  </w:style>
  <w:style w:type="paragraph" w:styleId="2">
    <w:name w:val="heading 2"/>
    <w:basedOn w:val="a"/>
    <w:next w:val="a"/>
    <w:link w:val="20"/>
    <w:qFormat/>
    <w:rsid w:val="00595F8F"/>
    <w:pPr>
      <w:ind w:left="629"/>
      <w:outlineLvl w:val="1"/>
    </w:pPr>
    <w:rPr>
      <w:b/>
      <w:bCs/>
      <w:sz w:val="24"/>
      <w:szCs w:val="24"/>
    </w:rPr>
  </w:style>
  <w:style w:type="paragraph" w:styleId="3">
    <w:name w:val="heading 3"/>
    <w:basedOn w:val="a"/>
    <w:next w:val="a"/>
    <w:link w:val="30"/>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semiHidden/>
    <w:unhideWhenUsed/>
    <w:qFormat/>
    <w:rsid w:val="006973C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1">
    <w:name w:val="标题 1 字符"/>
    <w:link w:val="10"/>
    <w:rsid w:val="009B30BD"/>
    <w:rPr>
      <w:rFonts w:ascii="宋体" w:hAnsi="宋体" w:cs="宋体"/>
      <w:b/>
      <w:bCs/>
      <w:sz w:val="28"/>
      <w:szCs w:val="28"/>
      <w:lang w:eastAsia="en-US"/>
    </w:rPr>
  </w:style>
  <w:style w:type="character" w:customStyle="1" w:styleId="20">
    <w:name w:val="标题 2 字符"/>
    <w:basedOn w:val="a0"/>
    <w:link w:val="2"/>
    <w:rsid w:val="00235A02"/>
    <w:rPr>
      <w:rFonts w:ascii="宋体" w:hAnsi="宋体" w:cs="宋体"/>
      <w:b/>
      <w:bCs/>
      <w:sz w:val="24"/>
      <w:szCs w:val="24"/>
      <w:lang w:eastAsia="en-US"/>
    </w:rPr>
  </w:style>
  <w:style w:type="character" w:customStyle="1" w:styleId="30">
    <w:name w:val="标题 3 字符"/>
    <w:basedOn w:val="a0"/>
    <w:link w:val="3"/>
    <w:rsid w:val="003B6081"/>
    <w:rPr>
      <w:rFonts w:ascii="宋体" w:hAnsi="宋体" w:cs="宋体"/>
      <w:b/>
      <w:bCs/>
      <w:sz w:val="32"/>
      <w:szCs w:val="32"/>
      <w:lang w:eastAsia="en-US"/>
    </w:rPr>
  </w:style>
  <w:style w:type="character" w:customStyle="1" w:styleId="40">
    <w:name w:val="标题 4 字符"/>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a4"/>
    <w:uiPriority w:val="1"/>
    <w:qFormat/>
    <w:rsid w:val="00595F8F"/>
    <w:rPr>
      <w:sz w:val="24"/>
      <w:szCs w:val="24"/>
    </w:rPr>
  </w:style>
  <w:style w:type="character" w:customStyle="1" w:styleId="a4">
    <w:name w:val="正文文本 字符"/>
    <w:basedOn w:val="a0"/>
    <w:link w:val="a3"/>
    <w:rsid w:val="00235A02"/>
    <w:rPr>
      <w:rFonts w:ascii="宋体" w:hAnsi="宋体" w:cs="宋体"/>
      <w:sz w:val="24"/>
      <w:szCs w:val="24"/>
      <w:lang w:eastAsia="en-US"/>
    </w:rPr>
  </w:style>
  <w:style w:type="paragraph" w:styleId="a5">
    <w:name w:val="Plain Text"/>
    <w:aliases w:val="普通文字,纯文本 Char,普通文字 Char,正 文 1,纯文本 Char1 Char Char,纯文本 Char Char Char Char,纯文本 Char Char1,纯文本 Char1 Char,纯文本 Char Char Char"/>
    <w:basedOn w:val="a"/>
    <w:link w:val="a6"/>
    <w:qFormat/>
    <w:rsid w:val="00595F8F"/>
    <w:rPr>
      <w:rFonts w:hAnsi="Courier New" w:cs="Courier New"/>
      <w:szCs w:val="21"/>
    </w:rPr>
  </w:style>
  <w:style w:type="character" w:customStyle="1" w:styleId="a6">
    <w:name w:val="纯文本 字符"/>
    <w:aliases w:val="普通文字 字符,纯文本 Char 字符,普通文字 Char 字符,正 文 1 字符,纯文本 Char1 Char Char 字符,纯文本 Char Char Char Char 字符,纯文本 Char Char1 字符,纯文本 Char1 Char 字符,纯文本 Char Char Char 字符"/>
    <w:link w:val="a5"/>
    <w:qFormat/>
    <w:rsid w:val="00187E02"/>
    <w:rPr>
      <w:rFonts w:ascii="宋体" w:hAnsi="Courier New" w:cs="Courier New"/>
      <w:sz w:val="22"/>
      <w:szCs w:val="21"/>
      <w:lang w:eastAsia="en-US"/>
    </w:rPr>
  </w:style>
  <w:style w:type="paragraph" w:styleId="a7">
    <w:name w:val="footer"/>
    <w:basedOn w:val="a"/>
    <w:link w:val="a8"/>
    <w:uiPriority w:val="99"/>
    <w:qFormat/>
    <w:rsid w:val="00595F8F"/>
    <w:pPr>
      <w:tabs>
        <w:tab w:val="center" w:pos="4153"/>
        <w:tab w:val="right" w:pos="8306"/>
      </w:tabs>
      <w:snapToGrid w:val="0"/>
    </w:pPr>
    <w:rPr>
      <w:sz w:val="18"/>
      <w:szCs w:val="18"/>
    </w:rPr>
  </w:style>
  <w:style w:type="character" w:customStyle="1" w:styleId="a8">
    <w:name w:val="页脚 字符"/>
    <w:basedOn w:val="a0"/>
    <w:link w:val="a7"/>
    <w:uiPriority w:val="99"/>
    <w:rsid w:val="00F7405E"/>
    <w:rPr>
      <w:rFonts w:ascii="宋体" w:hAnsi="宋体" w:cs="宋体"/>
      <w:sz w:val="18"/>
      <w:szCs w:val="18"/>
      <w:lang w:eastAsia="en-US"/>
    </w:rPr>
  </w:style>
  <w:style w:type="paragraph" w:styleId="a9">
    <w:name w:val="header"/>
    <w:basedOn w:val="a"/>
    <w:link w:val="a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a">
    <w:name w:val="页眉 字符"/>
    <w:basedOn w:val="a0"/>
    <w:link w:val="a9"/>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b">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c">
    <w:name w:val="文档正文"/>
    <w:basedOn w:val="a"/>
    <w:qFormat/>
    <w:rsid w:val="00595F8F"/>
    <w:pPr>
      <w:spacing w:beforeLines="50" w:afterLines="50" w:line="360" w:lineRule="auto"/>
      <w:ind w:firstLineChars="200" w:firstLine="560"/>
    </w:pPr>
    <w:rPr>
      <w:rFonts w:cs="Arial"/>
      <w:bCs/>
      <w:sz w:val="28"/>
      <w:szCs w:val="28"/>
    </w:rPr>
  </w:style>
  <w:style w:type="paragraph" w:styleId="ad">
    <w:name w:val="Date"/>
    <w:basedOn w:val="a"/>
    <w:next w:val="a"/>
    <w:link w:val="ae"/>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ae">
    <w:name w:val="日期 字符"/>
    <w:basedOn w:val="a0"/>
    <w:link w:val="ad"/>
    <w:rsid w:val="00820E36"/>
    <w:rPr>
      <w:rFonts w:asciiTheme="minorHAnsi" w:eastAsiaTheme="minorEastAsia" w:hAnsiTheme="minorHAnsi" w:cstheme="minorBidi"/>
      <w:kern w:val="2"/>
      <w:sz w:val="21"/>
      <w:szCs w:val="22"/>
    </w:rPr>
  </w:style>
  <w:style w:type="paragraph" w:customStyle="1" w:styleId="12">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f">
    <w:name w:val="Table Grid"/>
    <w:basedOn w:val="a1"/>
    <w:uiPriority w:val="59"/>
    <w:qFormat/>
    <w:rsid w:val="00703F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3">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f0">
    <w:name w:val="Hyperlink"/>
    <w:basedOn w:val="a0"/>
    <w:uiPriority w:val="99"/>
    <w:rsid w:val="00F7405E"/>
    <w:rPr>
      <w:color w:val="0000FF"/>
      <w:u w:val="single"/>
    </w:rPr>
  </w:style>
  <w:style w:type="paragraph" w:styleId="af1">
    <w:name w:val="Balloon Text"/>
    <w:basedOn w:val="a"/>
    <w:link w:val="af2"/>
    <w:rsid w:val="00F7405E"/>
    <w:rPr>
      <w:sz w:val="18"/>
      <w:szCs w:val="18"/>
    </w:rPr>
  </w:style>
  <w:style w:type="character" w:customStyle="1" w:styleId="af2">
    <w:name w:val="批注框文本 字符"/>
    <w:basedOn w:val="a0"/>
    <w:link w:val="af1"/>
    <w:rsid w:val="00F7405E"/>
    <w:rPr>
      <w:rFonts w:ascii="宋体" w:hAnsi="宋体" w:cs="宋体"/>
      <w:sz w:val="18"/>
      <w:szCs w:val="18"/>
      <w:lang w:eastAsia="en-US"/>
    </w:rPr>
  </w:style>
  <w:style w:type="paragraph" w:customStyle="1" w:styleId="210">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f3">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f4">
    <w:name w:val="annotation text"/>
    <w:basedOn w:val="a"/>
    <w:link w:val="af5"/>
    <w:rsid w:val="003B6081"/>
    <w:pPr>
      <w:autoSpaceDE/>
      <w:autoSpaceDN/>
      <w:jc w:val="both"/>
    </w:pPr>
    <w:rPr>
      <w:rFonts w:ascii="Times New Roman" w:hAnsi="Times New Roman" w:cs="Times New Roman"/>
      <w:kern w:val="2"/>
      <w:sz w:val="21"/>
      <w:szCs w:val="20"/>
      <w:lang w:eastAsia="zh-CN"/>
    </w:rPr>
  </w:style>
  <w:style w:type="character" w:customStyle="1" w:styleId="af5">
    <w:name w:val="批注文字 字符"/>
    <w:basedOn w:val="a0"/>
    <w:link w:val="af4"/>
    <w:rsid w:val="003B6081"/>
    <w:rPr>
      <w:kern w:val="2"/>
      <w:sz w:val="21"/>
    </w:rPr>
  </w:style>
  <w:style w:type="paragraph" w:styleId="af6">
    <w:name w:val="List"/>
    <w:basedOn w:val="a"/>
    <w:rsid w:val="003B6081"/>
    <w:pPr>
      <w:widowControl/>
      <w:autoSpaceDE/>
      <w:autoSpaceDN/>
      <w:ind w:left="420" w:hanging="420"/>
    </w:pPr>
    <w:rPr>
      <w:rFonts w:hAnsi="Times New Roman" w:cs="Times New Roman"/>
      <w:szCs w:val="20"/>
      <w:lang w:eastAsia="zh-CN"/>
    </w:rPr>
  </w:style>
  <w:style w:type="paragraph" w:customStyle="1" w:styleId="af7">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3"/>
    <w:rsid w:val="00DF1C4F"/>
    <w:pPr>
      <w:spacing w:after="120" w:line="480" w:lineRule="auto"/>
      <w:ind w:leftChars="200" w:left="420"/>
    </w:pPr>
  </w:style>
  <w:style w:type="character" w:customStyle="1" w:styleId="23">
    <w:name w:val="正文文本缩进 2 字符"/>
    <w:basedOn w:val="a0"/>
    <w:link w:val="22"/>
    <w:rsid w:val="00DF1C4F"/>
    <w:rPr>
      <w:rFonts w:ascii="宋体" w:hAnsi="宋体" w:cs="宋体"/>
      <w:sz w:val="22"/>
      <w:szCs w:val="22"/>
      <w:lang w:eastAsia="en-US"/>
    </w:rPr>
  </w:style>
  <w:style w:type="paragraph" w:styleId="af8">
    <w:name w:val="Closing"/>
    <w:basedOn w:val="a"/>
    <w:link w:val="af9"/>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af9">
    <w:name w:val="结束语 字符"/>
    <w:basedOn w:val="a0"/>
    <w:link w:val="af8"/>
    <w:uiPriority w:val="99"/>
    <w:qFormat/>
    <w:rsid w:val="00DF1C4F"/>
    <w:rPr>
      <w:b/>
      <w:kern w:val="2"/>
      <w:sz w:val="21"/>
    </w:rPr>
  </w:style>
  <w:style w:type="paragraph" w:styleId="afa">
    <w:name w:val="Body Text Indent"/>
    <w:basedOn w:val="a"/>
    <w:link w:val="afb"/>
    <w:rsid w:val="003A256E"/>
    <w:pPr>
      <w:spacing w:after="120"/>
      <w:ind w:leftChars="200" w:left="420"/>
    </w:pPr>
  </w:style>
  <w:style w:type="character" w:customStyle="1" w:styleId="afb">
    <w:name w:val="正文文本缩进 字符"/>
    <w:basedOn w:val="a0"/>
    <w:link w:val="afa"/>
    <w:rsid w:val="003A256E"/>
    <w:rPr>
      <w:rFonts w:ascii="宋体" w:hAnsi="宋体" w:cs="宋体"/>
      <w:sz w:val="22"/>
      <w:szCs w:val="22"/>
      <w:lang w:eastAsia="en-US"/>
    </w:rPr>
  </w:style>
  <w:style w:type="paragraph" w:styleId="afc">
    <w:name w:val="annotation subject"/>
    <w:basedOn w:val="af4"/>
    <w:next w:val="af4"/>
    <w:link w:val="afd"/>
    <w:qFormat/>
    <w:rsid w:val="009223A0"/>
    <w:pPr>
      <w:adjustRightInd w:val="0"/>
      <w:spacing w:line="360" w:lineRule="atLeast"/>
      <w:jc w:val="left"/>
      <w:textAlignment w:val="baseline"/>
    </w:pPr>
    <w:rPr>
      <w:b/>
      <w:bCs/>
      <w:kern w:val="0"/>
      <w:sz w:val="20"/>
    </w:rPr>
  </w:style>
  <w:style w:type="character" w:customStyle="1" w:styleId="afd">
    <w:name w:val="批注主题 字符"/>
    <w:basedOn w:val="af5"/>
    <w:link w:val="afc"/>
    <w:qFormat/>
    <w:rsid w:val="009223A0"/>
    <w:rPr>
      <w:b/>
      <w:bCs/>
      <w:kern w:val="2"/>
      <w:sz w:val="21"/>
    </w:rPr>
  </w:style>
  <w:style w:type="paragraph" w:styleId="afe">
    <w:name w:val="Normal Indent"/>
    <w:basedOn w:val="a"/>
    <w:next w:val="a9"/>
    <w:link w:val="aff"/>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f0">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1">
    <w:name w:val="toc 3"/>
    <w:basedOn w:val="a"/>
    <w:next w:val="a"/>
    <w:autoRedefine/>
    <w:uiPriority w:val="39"/>
    <w:rsid w:val="009B30BD"/>
    <w:pPr>
      <w:ind w:leftChars="400" w:left="840"/>
    </w:pPr>
  </w:style>
  <w:style w:type="character" w:styleId="aff1">
    <w:name w:val="page number"/>
    <w:basedOn w:val="a0"/>
    <w:rsid w:val="009B30BD"/>
  </w:style>
  <w:style w:type="character" w:styleId="aff2">
    <w:name w:val="Book Title"/>
    <w:basedOn w:val="a0"/>
    <w:uiPriority w:val="33"/>
    <w:qFormat/>
    <w:rsid w:val="009B30BD"/>
    <w:rPr>
      <w:b/>
      <w:bCs/>
      <w:smallCaps/>
      <w:spacing w:val="5"/>
    </w:rPr>
  </w:style>
  <w:style w:type="character" w:styleId="aff3">
    <w:name w:val="Strong"/>
    <w:uiPriority w:val="22"/>
    <w:qFormat/>
    <w:rsid w:val="009B30BD"/>
    <w:rPr>
      <w:b/>
      <w:bCs/>
    </w:rPr>
  </w:style>
  <w:style w:type="character" w:styleId="aff4">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f5">
    <w:name w:val="Document Map"/>
    <w:basedOn w:val="a"/>
    <w:link w:val="aff6"/>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aff6">
    <w:name w:val="文档结构图 字符"/>
    <w:basedOn w:val="a0"/>
    <w:link w:val="aff5"/>
    <w:rsid w:val="009B30BD"/>
    <w:rPr>
      <w:kern w:val="2"/>
      <w:sz w:val="21"/>
      <w:szCs w:val="24"/>
      <w:shd w:val="clear" w:color="auto" w:fill="000080"/>
    </w:rPr>
  </w:style>
  <w:style w:type="paragraph" w:customStyle="1" w:styleId="24">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5">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4">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6">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f7">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2">
    <w:name w:val="Body Text Indent 3"/>
    <w:basedOn w:val="a"/>
    <w:link w:val="33"/>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3">
    <w:name w:val="正文文本缩进 3 字符"/>
    <w:basedOn w:val="a0"/>
    <w:link w:val="32"/>
    <w:rsid w:val="009B30BD"/>
    <w:rPr>
      <w:rFonts w:ascii="宋体" w:hAnsi="宋体"/>
      <w:kern w:val="2"/>
      <w:sz w:val="24"/>
      <w:szCs w:val="24"/>
    </w:rPr>
  </w:style>
  <w:style w:type="paragraph" w:customStyle="1" w:styleId="Char">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1">
    <w:name w:val="正文文本 Char1"/>
    <w:basedOn w:val="a0"/>
    <w:uiPriority w:val="1"/>
    <w:rsid w:val="00162385"/>
    <w:rPr>
      <w:rFonts w:ascii="宋体" w:hAnsi="宋体" w:cs="宋体"/>
      <w:sz w:val="24"/>
      <w:szCs w:val="24"/>
      <w:lang w:eastAsia="en-US"/>
    </w:rPr>
  </w:style>
  <w:style w:type="character" w:customStyle="1" w:styleId="aff">
    <w:name w:val="正文缩进 字符"/>
    <w:link w:val="afe"/>
    <w:qFormat/>
    <w:rsid w:val="00DE3EFC"/>
    <w:rPr>
      <w:kern w:val="2"/>
      <w:sz w:val="21"/>
    </w:rPr>
  </w:style>
  <w:style w:type="character" w:customStyle="1" w:styleId="50">
    <w:name w:val="标题 5 字符"/>
    <w:basedOn w:val="a0"/>
    <w:link w:val="5"/>
    <w:rsid w:val="006973C8"/>
    <w:rPr>
      <w:rFonts w:ascii="宋体" w:hAnsi="宋体" w:cs="宋体"/>
      <w:b/>
      <w:bCs/>
      <w:sz w:val="28"/>
      <w:szCs w:val="28"/>
      <w:lang w:eastAsia="en-US"/>
    </w:rPr>
  </w:style>
  <w:style w:type="character" w:customStyle="1" w:styleId="NormalCharacter">
    <w:name w:val="NormalCharacter"/>
    <w:semiHidden/>
    <w:rsid w:val="000B4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494032789">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zji@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BF8BAD-C46F-4E42-9073-50026FFDA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2670</Words>
  <Characters>15221</Characters>
  <Application>Microsoft Office Word</Application>
  <DocSecurity>0</DocSecurity>
  <Lines>126</Lines>
  <Paragraphs>35</Paragraphs>
  <ScaleCrop>false</ScaleCrop>
  <Company>福化环保</Company>
  <LinksUpToDate>false</LinksUpToDate>
  <CharactersWithSpaces>17856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17</cp:revision>
  <dcterms:created xsi:type="dcterms:W3CDTF">2020-11-26T08:28:00Z</dcterms:created>
  <dcterms:modified xsi:type="dcterms:W3CDTF">2020-12-04T01:00:00Z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