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5B" w:rsidRPr="00B769AE" w:rsidRDefault="00A81F5B" w:rsidP="00A81F5B">
      <w:pPr>
        <w:pStyle w:val="a3"/>
        <w:spacing w:before="12"/>
        <w:rPr>
          <w:b/>
          <w:bCs/>
          <w:sz w:val="36"/>
          <w:szCs w:val="22"/>
          <w:lang w:eastAsia="zh-CN"/>
        </w:rPr>
      </w:pPr>
    </w:p>
    <w:p w:rsidR="00A81F5B" w:rsidRPr="00F46FAA" w:rsidRDefault="00A81F5B" w:rsidP="00A81F5B">
      <w:pPr>
        <w:jc w:val="center"/>
        <w:rPr>
          <w:b/>
          <w:bCs/>
          <w:sz w:val="36"/>
          <w:lang w:eastAsia="zh-CN"/>
        </w:rPr>
      </w:pPr>
      <w:r w:rsidRPr="00D51FFA">
        <w:rPr>
          <w:rFonts w:hint="eastAsia"/>
          <w:b/>
          <w:bCs/>
          <w:sz w:val="36"/>
          <w:lang w:eastAsia="zh-CN"/>
        </w:rPr>
        <w:t>福建福海创石油化工有限公司</w:t>
      </w:r>
      <w:r w:rsidRPr="006148C3">
        <w:rPr>
          <w:rFonts w:hint="eastAsia"/>
          <w:b/>
          <w:bCs/>
          <w:sz w:val="36"/>
          <w:lang w:eastAsia="zh-CN"/>
        </w:rPr>
        <w:t>2021~</w:t>
      </w:r>
      <w:r w:rsidRPr="006148C3">
        <w:rPr>
          <w:b/>
          <w:bCs/>
          <w:sz w:val="36"/>
          <w:lang w:eastAsia="zh-CN"/>
        </w:rPr>
        <w:t>2022</w:t>
      </w:r>
      <w:r w:rsidRPr="006148C3">
        <w:rPr>
          <w:rFonts w:hint="eastAsia"/>
          <w:b/>
          <w:bCs/>
          <w:sz w:val="36"/>
          <w:lang w:eastAsia="zh-CN"/>
        </w:rPr>
        <w:t>年度无损检测年</w:t>
      </w:r>
      <w:proofErr w:type="gramStart"/>
      <w:r w:rsidRPr="006148C3">
        <w:rPr>
          <w:rFonts w:hint="eastAsia"/>
          <w:b/>
          <w:bCs/>
          <w:sz w:val="36"/>
          <w:lang w:eastAsia="zh-CN"/>
        </w:rPr>
        <w:t>约</w:t>
      </w:r>
      <w:r>
        <w:rPr>
          <w:rFonts w:hint="eastAsia"/>
          <w:b/>
          <w:sz w:val="36"/>
          <w:szCs w:val="36"/>
          <w:lang w:eastAsia="zh-CN"/>
        </w:rPr>
        <w:t>项目</w:t>
      </w:r>
      <w:proofErr w:type="gramEnd"/>
      <w:r>
        <w:rPr>
          <w:rFonts w:hint="eastAsia"/>
          <w:b/>
          <w:bCs/>
          <w:sz w:val="36"/>
          <w:lang w:eastAsia="zh-CN"/>
        </w:rPr>
        <w:t>公开比选</w:t>
      </w:r>
      <w:r w:rsidRPr="00F46FAA">
        <w:rPr>
          <w:rFonts w:hint="eastAsia"/>
          <w:b/>
          <w:bCs/>
          <w:sz w:val="36"/>
          <w:lang w:eastAsia="zh-CN"/>
        </w:rPr>
        <w:t>公告</w:t>
      </w:r>
    </w:p>
    <w:p w:rsidR="00A81F5B" w:rsidRPr="005C03D1" w:rsidRDefault="00A81F5B" w:rsidP="00A81F5B">
      <w:pPr>
        <w:spacing w:line="360" w:lineRule="auto"/>
        <w:ind w:right="315"/>
        <w:jc w:val="right"/>
        <w:rPr>
          <w:bCs/>
          <w:sz w:val="24"/>
          <w:szCs w:val="24"/>
          <w:lang w:eastAsia="zh-CN"/>
        </w:rPr>
      </w:pPr>
      <w:r w:rsidRPr="005C03D1">
        <w:rPr>
          <w:rFonts w:hint="eastAsia"/>
          <w:bCs/>
          <w:sz w:val="24"/>
          <w:szCs w:val="24"/>
          <w:lang w:eastAsia="zh-CN"/>
        </w:rPr>
        <w:t>比选编号：</w:t>
      </w:r>
      <w:r w:rsidRPr="00E65B1E">
        <w:rPr>
          <w:bCs/>
          <w:sz w:val="24"/>
          <w:szCs w:val="24"/>
          <w:lang w:eastAsia="zh-CN"/>
        </w:rPr>
        <w:t>FHCPTCG20201104001</w:t>
      </w:r>
    </w:p>
    <w:p w:rsidR="00A81F5B" w:rsidRPr="005E50AB" w:rsidRDefault="00A81F5B" w:rsidP="00A81F5B">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bookmarkStart w:id="0" w:name="_GoBack"/>
      <w:bookmarkEnd w:id="0"/>
      <w:r w:rsidRPr="005E50AB">
        <w:rPr>
          <w:rFonts w:asciiTheme="minorEastAsia" w:eastAsiaTheme="minorEastAsia" w:hAnsiTheme="minorEastAsia" w:hint="eastAsia"/>
          <w:bCs/>
          <w:sz w:val="24"/>
          <w:szCs w:val="24"/>
          <w:lang w:eastAsia="zh-CN"/>
        </w:rPr>
        <w:t>拟对</w:t>
      </w:r>
      <w:r w:rsidRPr="00A15A09">
        <w:rPr>
          <w:rFonts w:asciiTheme="minorEastAsia" w:eastAsiaTheme="minorEastAsia" w:hAnsiTheme="minorEastAsia" w:hint="eastAsia"/>
          <w:bCs/>
          <w:sz w:val="24"/>
          <w:szCs w:val="24"/>
          <w:lang w:eastAsia="zh-CN"/>
        </w:rPr>
        <w:t>2021~</w:t>
      </w:r>
      <w:r w:rsidRPr="00A15A09">
        <w:rPr>
          <w:rFonts w:asciiTheme="minorEastAsia" w:eastAsiaTheme="minorEastAsia" w:hAnsiTheme="minorEastAsia"/>
          <w:bCs/>
          <w:sz w:val="24"/>
          <w:szCs w:val="24"/>
          <w:lang w:eastAsia="zh-CN"/>
        </w:rPr>
        <w:t>2022</w:t>
      </w:r>
      <w:r w:rsidRPr="00A15A09">
        <w:rPr>
          <w:rFonts w:asciiTheme="minorEastAsia" w:eastAsiaTheme="minorEastAsia" w:hAnsiTheme="minorEastAsia" w:hint="eastAsia"/>
          <w:bCs/>
          <w:sz w:val="24"/>
          <w:szCs w:val="24"/>
          <w:lang w:eastAsia="zh-CN"/>
        </w:rPr>
        <w:t>年度无损检测年约</w:t>
      </w:r>
      <w:r w:rsidRPr="007E2E6B">
        <w:rPr>
          <w:rFonts w:asciiTheme="minorEastAsia" w:eastAsiaTheme="minorEastAsia" w:hAnsiTheme="minorEastAsia" w:hint="eastAsia"/>
          <w:bCs/>
          <w:sz w:val="24"/>
          <w:szCs w:val="24"/>
          <w:lang w:eastAsia="zh-CN"/>
        </w:rPr>
        <w:t>项目进</w:t>
      </w:r>
      <w:r w:rsidRPr="005E50AB">
        <w:rPr>
          <w:rFonts w:asciiTheme="minorEastAsia" w:eastAsiaTheme="minorEastAsia" w:hAnsiTheme="minorEastAsia" w:hint="eastAsia"/>
          <w:bCs/>
          <w:sz w:val="24"/>
          <w:szCs w:val="24"/>
          <w:lang w:eastAsia="zh-CN"/>
        </w:rPr>
        <w:t>行国内公开比选，现欢迎国内</w:t>
      </w:r>
      <w:r w:rsidRPr="007E2E6B">
        <w:rPr>
          <w:rFonts w:asciiTheme="minorEastAsia" w:eastAsiaTheme="minorEastAsia" w:hAnsiTheme="minorEastAsia" w:hint="eastAsia"/>
          <w:bCs/>
          <w:sz w:val="24"/>
          <w:szCs w:val="24"/>
          <w:lang w:eastAsia="zh-CN"/>
        </w:rPr>
        <w:t>合格参</w:t>
      </w:r>
      <w:r w:rsidRPr="005E50AB">
        <w:rPr>
          <w:rFonts w:asciiTheme="minorEastAsia" w:eastAsiaTheme="minorEastAsia" w:hAnsiTheme="minorEastAsia" w:hint="eastAsia"/>
          <w:bCs/>
          <w:spacing w:val="-2"/>
          <w:sz w:val="24"/>
          <w:szCs w:val="24"/>
          <w:lang w:eastAsia="zh-CN"/>
        </w:rPr>
        <w:t>选人对该比选物资及服务进行密封报价参选。</w:t>
      </w:r>
    </w:p>
    <w:p w:rsidR="00A81F5B" w:rsidRPr="001A592B" w:rsidRDefault="00A81F5B" w:rsidP="00A81F5B">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A81F5B" w:rsidRPr="001A592B" w:rsidRDefault="00A81F5B" w:rsidP="00A81F5B">
      <w:pPr>
        <w:pStyle w:val="a4"/>
        <w:numPr>
          <w:ilvl w:val="0"/>
          <w:numId w:val="2"/>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A15A09">
        <w:rPr>
          <w:rFonts w:asciiTheme="minorEastAsia" w:eastAsiaTheme="minorEastAsia" w:hAnsiTheme="minorEastAsia" w:hint="eastAsia"/>
          <w:bCs/>
          <w:sz w:val="24"/>
          <w:szCs w:val="24"/>
          <w:lang w:eastAsia="zh-CN"/>
        </w:rPr>
        <w:t>2021~</w:t>
      </w:r>
      <w:r w:rsidRPr="00A15A09">
        <w:rPr>
          <w:rFonts w:asciiTheme="minorEastAsia" w:eastAsiaTheme="minorEastAsia" w:hAnsiTheme="minorEastAsia"/>
          <w:bCs/>
          <w:sz w:val="24"/>
          <w:szCs w:val="24"/>
          <w:lang w:eastAsia="zh-CN"/>
        </w:rPr>
        <w:t>2022</w:t>
      </w:r>
      <w:r w:rsidRPr="00A15A09">
        <w:rPr>
          <w:rFonts w:asciiTheme="minorEastAsia" w:eastAsiaTheme="minorEastAsia" w:hAnsiTheme="minorEastAsia" w:hint="eastAsia"/>
          <w:bCs/>
          <w:sz w:val="24"/>
          <w:szCs w:val="24"/>
          <w:lang w:eastAsia="zh-CN"/>
        </w:rPr>
        <w:t>年度无损检测年约</w:t>
      </w:r>
      <w:r>
        <w:rPr>
          <w:rFonts w:asciiTheme="minorEastAsia" w:eastAsiaTheme="minorEastAsia" w:hAnsiTheme="minorEastAsia" w:hint="eastAsia"/>
          <w:bCs/>
          <w:sz w:val="24"/>
          <w:szCs w:val="24"/>
          <w:lang w:eastAsia="zh-CN"/>
        </w:rPr>
        <w:t>；</w:t>
      </w:r>
    </w:p>
    <w:p w:rsidR="00A81F5B" w:rsidRPr="007616E1" w:rsidRDefault="00A81F5B" w:rsidP="00A81F5B">
      <w:pPr>
        <w:pStyle w:val="a4"/>
        <w:numPr>
          <w:ilvl w:val="0"/>
          <w:numId w:val="2"/>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7616E1">
        <w:rPr>
          <w:rFonts w:asciiTheme="minorEastAsia" w:eastAsiaTheme="minorEastAsia" w:hAnsiTheme="minorEastAsia" w:hint="eastAsia"/>
          <w:bCs/>
          <w:sz w:val="24"/>
          <w:szCs w:val="24"/>
          <w:lang w:eastAsia="zh-CN"/>
        </w:rPr>
        <w:t>比选项目：</w:t>
      </w:r>
      <w:r w:rsidRPr="00EA310A">
        <w:rPr>
          <w:rFonts w:asciiTheme="minorEastAsia" w:eastAsiaTheme="minorEastAsia" w:hAnsiTheme="minorEastAsia" w:hint="eastAsia"/>
          <w:bCs/>
          <w:sz w:val="24"/>
          <w:szCs w:val="24"/>
          <w:lang w:eastAsia="zh-CN"/>
        </w:rPr>
        <w:t>射线检测、超声波检测、磁粉检测、渗透检测、相控阵、TOFD、光谱检测（含全定量）、金相分析、铁素体含量检测、硬度检测、测厚等，其中管道焊口拍片张数按附件一执行</w:t>
      </w:r>
      <w:r>
        <w:rPr>
          <w:rFonts w:asciiTheme="minorEastAsia" w:eastAsiaTheme="minorEastAsia" w:hAnsiTheme="minorEastAsia" w:hint="eastAsia"/>
          <w:bCs/>
          <w:sz w:val="24"/>
          <w:szCs w:val="24"/>
          <w:lang w:eastAsia="zh-CN"/>
        </w:rPr>
        <w:t>。</w:t>
      </w:r>
    </w:p>
    <w:p w:rsidR="00A81F5B" w:rsidRPr="001A592B" w:rsidRDefault="00A81F5B" w:rsidP="00A81F5B">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A81F5B" w:rsidRPr="001A592B" w:rsidRDefault="00A81F5B" w:rsidP="00A81F5B">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A81F5B" w:rsidRDefault="00A81F5B" w:rsidP="00A81F5B">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CE0060">
        <w:rPr>
          <w:rFonts w:asciiTheme="minorEastAsia" w:eastAsiaTheme="minorEastAsia" w:hAnsiTheme="minorEastAsia" w:hint="eastAsia"/>
          <w:bCs/>
          <w:sz w:val="24"/>
          <w:szCs w:val="24"/>
          <w:lang w:eastAsia="zh-CN"/>
        </w:rPr>
        <w:t>无损检测机构B级以上，同时具备近5年内PX、PTA大型工厂检维修工程业绩</w:t>
      </w:r>
      <w:r w:rsidRPr="001A592B">
        <w:rPr>
          <w:rFonts w:asciiTheme="minorEastAsia" w:eastAsiaTheme="minorEastAsia" w:hAnsiTheme="minorEastAsia" w:hint="eastAsia"/>
          <w:bCs/>
          <w:sz w:val="24"/>
          <w:szCs w:val="24"/>
          <w:lang w:eastAsia="zh-CN"/>
        </w:rPr>
        <w:t>；</w:t>
      </w:r>
    </w:p>
    <w:p w:rsidR="00A81F5B" w:rsidRPr="00401364" w:rsidRDefault="00A81F5B" w:rsidP="00A81F5B">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D37C63">
        <w:rPr>
          <w:rFonts w:asciiTheme="minorEastAsia" w:eastAsiaTheme="minorEastAsia" w:hAnsiTheme="minorEastAsia" w:hint="eastAsia"/>
          <w:bCs/>
          <w:sz w:val="24"/>
          <w:szCs w:val="24"/>
          <w:lang w:eastAsia="zh-CN"/>
        </w:rPr>
        <w:t>本项目不接受联合体投标</w:t>
      </w:r>
      <w:r>
        <w:rPr>
          <w:rFonts w:asciiTheme="minorEastAsia" w:eastAsiaTheme="minorEastAsia" w:hAnsiTheme="minorEastAsia" w:hint="eastAsia"/>
          <w:bCs/>
          <w:sz w:val="24"/>
          <w:szCs w:val="24"/>
          <w:lang w:eastAsia="zh-CN"/>
        </w:rPr>
        <w:t>；</w:t>
      </w:r>
    </w:p>
    <w:p w:rsidR="00A81F5B" w:rsidRPr="001A592B" w:rsidRDefault="00A81F5B" w:rsidP="00A81F5B">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A81F5B" w:rsidRPr="001A592B" w:rsidRDefault="00A81F5B" w:rsidP="00A81F5B">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A81F5B" w:rsidRPr="001A592B" w:rsidRDefault="00A81F5B" w:rsidP="00A81F5B">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A81F5B" w:rsidRPr="00A16F07" w:rsidRDefault="00A81F5B" w:rsidP="00A81F5B">
      <w:pPr>
        <w:pStyle w:val="a4"/>
        <w:numPr>
          <w:ilvl w:val="0"/>
          <w:numId w:val="6"/>
        </w:numPr>
        <w:spacing w:before="0" w:line="360" w:lineRule="auto"/>
        <w:ind w:leftChars="200" w:left="440" w:firstLineChars="200" w:firstLine="480"/>
        <w:rPr>
          <w:spacing w:val="8"/>
          <w:sz w:val="24"/>
          <w:szCs w:val="24"/>
          <w:lang w:eastAsia="zh-CN"/>
        </w:rPr>
      </w:pPr>
      <w:r w:rsidRPr="00A16F07">
        <w:rPr>
          <w:rFonts w:asciiTheme="minorEastAsia" w:eastAsiaTheme="minorEastAsia" w:hAnsiTheme="minorEastAsia" w:hint="eastAsia"/>
          <w:bCs/>
          <w:sz w:val="24"/>
          <w:szCs w:val="24"/>
          <w:lang w:eastAsia="zh-CN"/>
        </w:rPr>
        <w:t>报名时间：2020年</w:t>
      </w:r>
      <w:r w:rsidRPr="00A16F07">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1</w:t>
      </w:r>
      <w:r w:rsidRPr="00A16F07">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sidRPr="00A16F07">
        <w:rPr>
          <w:rFonts w:asciiTheme="minorEastAsia" w:eastAsiaTheme="minorEastAsia" w:hAnsiTheme="minorEastAsia" w:hint="eastAsia"/>
          <w:bCs/>
          <w:sz w:val="24"/>
          <w:szCs w:val="24"/>
          <w:lang w:eastAsia="zh-CN"/>
        </w:rPr>
        <w:t>日至2020年</w:t>
      </w:r>
      <w:r w:rsidRPr="00A16F07">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A16F07">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02</w:t>
      </w:r>
      <w:r w:rsidRPr="00A16F07">
        <w:rPr>
          <w:rFonts w:asciiTheme="minorEastAsia" w:eastAsiaTheme="minorEastAsia" w:hAnsiTheme="minorEastAsia" w:hint="eastAsia"/>
          <w:bCs/>
          <w:sz w:val="24"/>
          <w:szCs w:val="24"/>
          <w:lang w:eastAsia="zh-CN"/>
        </w:rPr>
        <w:t>日（共</w:t>
      </w:r>
      <w:r w:rsidRPr="00A16F07">
        <w:rPr>
          <w:rFonts w:asciiTheme="minorEastAsia" w:eastAsiaTheme="minorEastAsia" w:hAnsiTheme="minorEastAsia"/>
          <w:bCs/>
          <w:sz w:val="24"/>
          <w:szCs w:val="24"/>
          <w:lang w:eastAsia="zh-CN"/>
        </w:rPr>
        <w:t>10</w:t>
      </w:r>
      <w:r w:rsidRPr="00A16F07">
        <w:rPr>
          <w:rFonts w:asciiTheme="minorEastAsia" w:eastAsiaTheme="minorEastAsia" w:hAnsiTheme="minorEastAsia" w:hint="eastAsia"/>
          <w:bCs/>
          <w:sz w:val="24"/>
          <w:szCs w:val="24"/>
          <w:lang w:eastAsia="zh-CN"/>
        </w:rPr>
        <w:t>天）</w:t>
      </w:r>
      <w:r w:rsidRPr="00A16F07">
        <w:rPr>
          <w:rFonts w:hint="eastAsia"/>
          <w:spacing w:val="8"/>
          <w:sz w:val="24"/>
          <w:szCs w:val="24"/>
          <w:lang w:eastAsia="zh-CN"/>
        </w:rPr>
        <w:t>（上午9:00～12:00，下午14:00～17:00，周六、日除外），在福建福海创石油化工有限公司企管部（办公地址：漳州市漳浦县</w:t>
      </w:r>
      <w:proofErr w:type="gramStart"/>
      <w:r w:rsidRPr="00A16F07">
        <w:rPr>
          <w:rFonts w:hint="eastAsia"/>
          <w:spacing w:val="8"/>
          <w:sz w:val="24"/>
          <w:szCs w:val="24"/>
          <w:lang w:eastAsia="zh-CN"/>
        </w:rPr>
        <w:t>杜浔镇杜昌路</w:t>
      </w:r>
      <w:proofErr w:type="gramEnd"/>
      <w:r w:rsidRPr="00A16F07">
        <w:rPr>
          <w:rFonts w:hint="eastAsia"/>
          <w:spacing w:val="8"/>
          <w:sz w:val="24"/>
          <w:szCs w:val="24"/>
          <w:lang w:eastAsia="zh-CN"/>
        </w:rPr>
        <w:t>9号）登记或邮寄报名，报名时需递交以下文件：</w:t>
      </w:r>
    </w:p>
    <w:p w:rsidR="00A81F5B" w:rsidRPr="00B91618" w:rsidRDefault="00A81F5B" w:rsidP="00A81F5B">
      <w:pPr>
        <w:pStyle w:val="a4"/>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A81F5B" w:rsidRPr="00A16F07" w:rsidRDefault="00A81F5B" w:rsidP="00A81F5B">
      <w:pPr>
        <w:pStyle w:val="a4"/>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w:t>
      </w:r>
      <w:r>
        <w:rPr>
          <w:rFonts w:hint="eastAsia"/>
          <w:spacing w:val="8"/>
          <w:sz w:val="24"/>
          <w:szCs w:val="24"/>
          <w:lang w:eastAsia="zh-CN"/>
        </w:rPr>
        <w:t>及资质证书</w:t>
      </w:r>
      <w:r w:rsidRPr="00B91618">
        <w:rPr>
          <w:rFonts w:hint="eastAsia"/>
          <w:spacing w:val="8"/>
          <w:sz w:val="24"/>
          <w:szCs w:val="24"/>
          <w:lang w:eastAsia="zh-CN"/>
        </w:rPr>
        <w:t>（加盖单位公章的复印件）；</w:t>
      </w:r>
    </w:p>
    <w:p w:rsidR="00A81F5B" w:rsidRPr="001A592B" w:rsidRDefault="00A81F5B" w:rsidP="00A81F5B">
      <w:pPr>
        <w:pStyle w:val="a4"/>
        <w:numPr>
          <w:ilvl w:val="0"/>
          <w:numId w:val="6"/>
        </w:numPr>
        <w:autoSpaceDE/>
        <w:autoSpaceDN/>
        <w:spacing w:before="0" w:line="360" w:lineRule="auto"/>
        <w:ind w:left="200" w:firstLineChars="330" w:firstLine="792"/>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未报名参选人提交的参选文件将被拒绝。</w:t>
      </w:r>
    </w:p>
    <w:p w:rsidR="00A81F5B" w:rsidRPr="00B91618" w:rsidRDefault="00A81F5B" w:rsidP="00A81F5B">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A81F5B" w:rsidRPr="0031234C" w:rsidRDefault="00A81F5B" w:rsidP="00A81F5B">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A81F5B" w:rsidRPr="0031234C" w:rsidRDefault="00A81F5B" w:rsidP="00A81F5B">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A81F5B" w:rsidRPr="0031234C" w:rsidRDefault="00A81F5B" w:rsidP="00A81F5B">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A81F5B" w:rsidRPr="0031234C" w:rsidRDefault="00A81F5B" w:rsidP="00A81F5B">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A81F5B" w:rsidRPr="0031234C" w:rsidRDefault="00A81F5B" w:rsidP="00A81F5B">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A81F5B" w:rsidRPr="0031234C" w:rsidRDefault="00A81F5B" w:rsidP="00A81F5B">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A81F5B" w:rsidRPr="0031234C" w:rsidRDefault="00A81F5B" w:rsidP="00A81F5B">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A81F5B" w:rsidRPr="0031234C" w:rsidRDefault="00A81F5B" w:rsidP="00A81F5B">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A15A09">
        <w:rPr>
          <w:rFonts w:asciiTheme="minorEastAsia" w:eastAsiaTheme="minorEastAsia" w:hAnsiTheme="minorEastAsia" w:hint="eastAsia"/>
          <w:bCs/>
          <w:sz w:val="24"/>
          <w:szCs w:val="24"/>
          <w:lang w:eastAsia="zh-CN"/>
        </w:rPr>
        <w:t>无损检测年约</w:t>
      </w:r>
      <w:r w:rsidRPr="007E2E6B">
        <w:rPr>
          <w:rFonts w:asciiTheme="minorEastAsia" w:eastAsiaTheme="minorEastAsia" w:hAnsiTheme="minorEastAsia" w:hint="eastAsia"/>
          <w:bCs/>
          <w:sz w:val="24"/>
          <w:szCs w:val="24"/>
          <w:lang w:eastAsia="zh-CN"/>
        </w:rPr>
        <w:t>项目</w:t>
      </w:r>
    </w:p>
    <w:p w:rsidR="00A81F5B" w:rsidRPr="0031234C" w:rsidRDefault="00A81F5B" w:rsidP="00A81F5B">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A81F5B" w:rsidRPr="0031234C" w:rsidRDefault="00A81F5B" w:rsidP="00A81F5B">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A81F5B" w:rsidRPr="0031234C" w:rsidRDefault="00A81F5B" w:rsidP="00A81F5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A81F5B" w:rsidRPr="0031234C" w:rsidRDefault="00A81F5B" w:rsidP="00A81F5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A81F5B" w:rsidRPr="0031234C" w:rsidRDefault="00A81F5B" w:rsidP="00A81F5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A81F5B" w:rsidRPr="0031234C" w:rsidRDefault="00A81F5B" w:rsidP="00A81F5B">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A81F5B" w:rsidRPr="001A592B" w:rsidRDefault="00A81F5B" w:rsidP="00A81F5B">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A81F5B" w:rsidRPr="001A592B" w:rsidRDefault="00A81F5B" w:rsidP="00A81F5B">
      <w:pPr>
        <w:pStyle w:val="a4"/>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A81F5B" w:rsidRPr="001A592B" w:rsidRDefault="00A81F5B" w:rsidP="00A81F5B">
      <w:pPr>
        <w:pStyle w:val="a4"/>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A81F5B" w:rsidRPr="001A592B" w:rsidRDefault="00A81F5B" w:rsidP="00A81F5B">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A81F5B" w:rsidRPr="001A592B" w:rsidRDefault="00A81F5B" w:rsidP="00A81F5B">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A81F5B" w:rsidRPr="001A592B" w:rsidRDefault="00A81F5B" w:rsidP="00A81F5B">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6"/>
            <w:rFonts w:asciiTheme="minorEastAsia" w:hAnsiTheme="minorEastAsia" w:cs="宋体"/>
            <w:bCs/>
            <w:sz w:val="24"/>
            <w:szCs w:val="24"/>
          </w:rPr>
          <w:t>qlin@fhcpec.com.cn</w:t>
        </w:r>
      </w:hyperlink>
    </w:p>
    <w:p w:rsidR="00A81F5B" w:rsidRPr="001A592B" w:rsidRDefault="00A81F5B" w:rsidP="00A81F5B">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A81F5B" w:rsidRDefault="00A81F5B" w:rsidP="00A81F5B">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A81F5B" w:rsidRDefault="00A81F5B" w:rsidP="00A81F5B">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CD2ECF" w:rsidRDefault="00A81F5B" w:rsidP="00A81F5B">
      <w:pPr>
        <w:pStyle w:val="a5"/>
        <w:snapToGrid w:val="0"/>
        <w:spacing w:line="360" w:lineRule="auto"/>
        <w:ind w:left="412" w:firstLineChars="200" w:firstLine="480"/>
        <w:jc w:val="right"/>
      </w:pPr>
      <w:r>
        <w:rPr>
          <w:rFonts w:asciiTheme="minorEastAsia" w:hAnsiTheme="minorEastAsia" w:cs="宋体" w:hint="eastAsia"/>
          <w:bCs/>
          <w:sz w:val="24"/>
          <w:szCs w:val="24"/>
        </w:rPr>
        <w:t>2</w:t>
      </w:r>
      <w:r>
        <w:rPr>
          <w:rFonts w:asciiTheme="minorEastAsia" w:hAnsiTheme="minorEastAsia" w:cs="宋体"/>
          <w:bCs/>
          <w:sz w:val="24"/>
          <w:szCs w:val="24"/>
        </w:rPr>
        <w:t>020年11月23日</w:t>
      </w:r>
    </w:p>
    <w:sectPr w:rsidR="00CD2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E4F2BBB2"/>
    <w:lvl w:ilvl="0" w:tplc="0409000F">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9C150F4"/>
    <w:multiLevelType w:val="hybridMultilevel"/>
    <w:tmpl w:val="AAFE78E4"/>
    <w:lvl w:ilvl="0" w:tplc="6DC82700">
      <w:start w:val="1"/>
      <w:numFmt w:val="chineseCountingThousand"/>
      <w:suff w:val="space"/>
      <w:lvlText w:val="(%1)"/>
      <w:lvlJc w:val="left"/>
      <w:pPr>
        <w:ind w:left="1340" w:hanging="420"/>
      </w:pPr>
      <w:rPr>
        <w:rFonts w:hint="eastAsia"/>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5">
    <w:nsid w:val="6AC72BA6"/>
    <w:multiLevelType w:val="hybridMultilevel"/>
    <w:tmpl w:val="50648D44"/>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5B"/>
    <w:rsid w:val="00A81F5B"/>
    <w:rsid w:val="00CD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C74E1-549D-4EC7-B76B-D16B0C62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81F5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81F5B"/>
    <w:rPr>
      <w:sz w:val="24"/>
      <w:szCs w:val="24"/>
    </w:rPr>
  </w:style>
  <w:style w:type="character" w:customStyle="1" w:styleId="Char">
    <w:name w:val="正文文本 Char"/>
    <w:basedOn w:val="a0"/>
    <w:link w:val="a3"/>
    <w:rsid w:val="00A81F5B"/>
    <w:rPr>
      <w:rFonts w:ascii="宋体" w:eastAsia="宋体" w:hAnsi="宋体" w:cs="宋体"/>
      <w:kern w:val="0"/>
      <w:sz w:val="24"/>
      <w:szCs w:val="24"/>
      <w:lang w:eastAsia="en-US"/>
    </w:rPr>
  </w:style>
  <w:style w:type="paragraph" w:styleId="a4">
    <w:name w:val="List Paragraph"/>
    <w:basedOn w:val="a"/>
    <w:uiPriority w:val="99"/>
    <w:qFormat/>
    <w:rsid w:val="00A81F5B"/>
    <w:pPr>
      <w:spacing w:before="206"/>
      <w:ind w:left="959" w:hanging="361"/>
    </w:pPr>
  </w:style>
  <w:style w:type="character" w:customStyle="1" w:styleId="Char0">
    <w:name w:val="正文缩进 Char"/>
    <w:link w:val="a5"/>
    <w:qFormat/>
    <w:rsid w:val="00A81F5B"/>
  </w:style>
  <w:style w:type="paragraph" w:styleId="a5">
    <w:name w:val="Normal Indent"/>
    <w:basedOn w:val="a"/>
    <w:link w:val="Char0"/>
    <w:qFormat/>
    <w:rsid w:val="00A81F5B"/>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6">
    <w:name w:val="Hyperlink"/>
    <w:uiPriority w:val="99"/>
    <w:rsid w:val="00A81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2020-11-23T00:40:00Z</dcterms:created>
  <dcterms:modified xsi:type="dcterms:W3CDTF">2020-11-23T00:40:00Z</dcterms:modified>
</cp:coreProperties>
</file>