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rsidP="00103CBD">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8C410E">
        <w:rPr>
          <w:rFonts w:ascii="微软雅黑" w:eastAsia="微软雅黑" w:hint="eastAsia"/>
          <w:b/>
          <w:sz w:val="36"/>
          <w:szCs w:val="36"/>
          <w:u w:val="single"/>
          <w:lang w:eastAsia="zh-CN"/>
        </w:rPr>
        <w:t>PX及</w:t>
      </w:r>
      <w:r w:rsidR="00103CBD">
        <w:rPr>
          <w:rFonts w:ascii="黑体" w:eastAsia="黑体" w:hAnsi="黑体" w:hint="eastAsia"/>
          <w:b/>
          <w:sz w:val="36"/>
          <w:szCs w:val="36"/>
          <w:u w:val="single"/>
          <w:lang w:eastAsia="zh-CN"/>
        </w:rPr>
        <w:t>PTA</w:t>
      </w:r>
      <w:r w:rsidR="008C410E">
        <w:rPr>
          <w:rFonts w:ascii="黑体" w:eastAsia="黑体" w:hAnsi="黑体" w:hint="eastAsia"/>
          <w:b/>
          <w:sz w:val="36"/>
          <w:szCs w:val="36"/>
          <w:u w:val="single"/>
          <w:lang w:eastAsia="zh-CN"/>
        </w:rPr>
        <w:t>厂区仪表控制系统点检</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160F2B">
        <w:rPr>
          <w:rFonts w:hint="eastAsia"/>
          <w:sz w:val="28"/>
          <w:szCs w:val="28"/>
          <w:u w:val="single"/>
        </w:rPr>
        <w:t>20</w:t>
      </w:r>
      <w:r w:rsidR="008C410E">
        <w:rPr>
          <w:rFonts w:hint="eastAsia"/>
          <w:sz w:val="28"/>
          <w:szCs w:val="28"/>
          <w:u w:val="single"/>
        </w:rPr>
        <w:t>1111001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二〇</w:t>
      </w:r>
      <w:r>
        <w:rPr>
          <w:rFonts w:ascii="微软雅黑" w:eastAsia="微软雅黑" w:hint="eastAsia"/>
          <w:b/>
          <w:w w:val="95"/>
          <w:sz w:val="32"/>
          <w:lang w:eastAsia="zh-CN"/>
        </w:rPr>
        <w:t>年</w:t>
      </w:r>
      <w:r w:rsidR="00837C7C">
        <w:rPr>
          <w:rFonts w:ascii="微软雅黑" w:eastAsia="微软雅黑" w:hint="eastAsia"/>
          <w:b/>
          <w:w w:val="95"/>
          <w:sz w:val="32"/>
          <w:lang w:eastAsia="zh-CN"/>
        </w:rPr>
        <w:t>十</w:t>
      </w:r>
      <w:r w:rsidR="00103CBD">
        <w:rPr>
          <w:rFonts w:ascii="微软雅黑" w:eastAsia="微软雅黑" w:hint="eastAsia"/>
          <w:b/>
          <w:w w:val="95"/>
          <w:sz w:val="32"/>
          <w:lang w:eastAsia="zh-CN"/>
        </w:rPr>
        <w:t>一</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3B57B9">
      <w:pPr>
        <w:spacing w:line="360" w:lineRule="auto"/>
        <w:ind w:firstLineChars="350" w:firstLine="980"/>
        <w:rPr>
          <w:sz w:val="28"/>
          <w:szCs w:val="28"/>
          <w:lang w:eastAsia="zh-CN"/>
        </w:rPr>
      </w:pPr>
      <w:r w:rsidRPr="00831E2E">
        <w:rPr>
          <w:rFonts w:hint="eastAsia"/>
          <w:sz w:val="28"/>
          <w:szCs w:val="28"/>
          <w:lang w:eastAsia="zh-CN"/>
        </w:rPr>
        <w:t>附件1：参选单位企业概况</w:t>
      </w:r>
    </w:p>
    <w:p w:rsidR="00831E2E" w:rsidRPr="00831E2E"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3B57B9">
      <w:pPr>
        <w:spacing w:line="360" w:lineRule="auto"/>
        <w:ind w:firstLineChars="350" w:firstLine="98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020CC3"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103CBD" w:rsidRPr="00831E2E">
        <w:rPr>
          <w:rFonts w:hint="eastAsia"/>
          <w:color w:val="000000"/>
          <w:sz w:val="28"/>
          <w:szCs w:val="28"/>
          <w:lang w:eastAsia="zh-CN"/>
        </w:rPr>
        <w:t>报价单</w:t>
      </w:r>
    </w:p>
    <w:p w:rsidR="00831E2E" w:rsidRPr="00831E2E" w:rsidRDefault="00831E2E" w:rsidP="003B57B9">
      <w:pPr>
        <w:spacing w:line="360" w:lineRule="auto"/>
        <w:ind w:firstLineChars="350" w:firstLine="980"/>
        <w:rPr>
          <w:color w:val="000000"/>
          <w:sz w:val="28"/>
          <w:szCs w:val="28"/>
          <w:lang w:eastAsia="zh-CN"/>
        </w:rPr>
      </w:pPr>
    </w:p>
    <w:p w:rsidR="00831E2E" w:rsidRPr="00831E2E" w:rsidRDefault="00831E2E" w:rsidP="00831E2E">
      <w:pPr>
        <w:pStyle w:val="1"/>
        <w:spacing w:line="360" w:lineRule="auto"/>
        <w:rPr>
          <w:sz w:val="28"/>
          <w:szCs w:val="28"/>
        </w:rPr>
      </w:pPr>
      <w:r w:rsidRPr="00831E2E">
        <w:rPr>
          <w:rFonts w:hint="eastAsia"/>
          <w:sz w:val="28"/>
          <w:szCs w:val="28"/>
        </w:rPr>
        <w:t xml:space="preserve">      </w:t>
      </w:r>
      <w:r w:rsidR="00EF0F5B" w:rsidRPr="00831E2E">
        <w:rPr>
          <w:sz w:val="28"/>
          <w:szCs w:val="28"/>
        </w:rPr>
        <w:t xml:space="preserve"> </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DE3EFC" w:rsidRPr="00917C04" w:rsidRDefault="00DE3EFC" w:rsidP="00DE3EFC">
      <w:pPr>
        <w:jc w:val="center"/>
        <w:rPr>
          <w:b/>
          <w:bCs/>
          <w:sz w:val="32"/>
          <w:lang w:eastAsia="zh-CN"/>
        </w:rPr>
      </w:pPr>
      <w:r>
        <w:rPr>
          <w:rFonts w:hint="eastAsia"/>
          <w:b/>
          <w:bCs/>
          <w:sz w:val="32"/>
          <w:lang w:eastAsia="zh-CN"/>
        </w:rPr>
        <w:lastRenderedPageBreak/>
        <w:t>第一章</w:t>
      </w:r>
      <w:r w:rsidRPr="00917C04">
        <w:rPr>
          <w:rFonts w:hint="eastAsia"/>
          <w:b/>
          <w:bCs/>
          <w:sz w:val="32"/>
          <w:lang w:eastAsia="zh-CN"/>
        </w:rPr>
        <w:t>比选公告</w:t>
      </w:r>
    </w:p>
    <w:p w:rsidR="00DE3EFC" w:rsidRPr="00CE0E6D" w:rsidRDefault="00DE3EFC" w:rsidP="00CE0E6D">
      <w:pPr>
        <w:spacing w:before="38" w:line="440" w:lineRule="exact"/>
        <w:ind w:leftChars="78" w:left="172" w:firstLineChars="200" w:firstLine="480"/>
        <w:rPr>
          <w:rFonts w:asciiTheme="majorEastAsia" w:eastAsiaTheme="majorEastAsia" w:hAnsiTheme="majorEastAsia"/>
          <w:sz w:val="24"/>
          <w:szCs w:val="24"/>
          <w:u w:val="single"/>
          <w:lang w:eastAsia="zh-CN"/>
        </w:rPr>
      </w:pPr>
      <w:r w:rsidRPr="00CE0E6D">
        <w:rPr>
          <w:rFonts w:asciiTheme="majorEastAsia" w:eastAsiaTheme="majorEastAsia" w:hAnsiTheme="majorEastAsia" w:hint="eastAsia"/>
          <w:bCs/>
          <w:sz w:val="24"/>
          <w:szCs w:val="24"/>
          <w:lang w:eastAsia="zh-CN"/>
        </w:rPr>
        <w:t>福建福海创石油化工有限公司就</w:t>
      </w:r>
      <w:r w:rsidR="008C410E" w:rsidRPr="00CE0E6D">
        <w:rPr>
          <w:rFonts w:asciiTheme="majorEastAsia" w:eastAsiaTheme="majorEastAsia" w:hAnsiTheme="majorEastAsia" w:hint="eastAsia"/>
          <w:sz w:val="24"/>
          <w:szCs w:val="24"/>
          <w:u w:val="single"/>
          <w:lang w:eastAsia="zh-CN"/>
        </w:rPr>
        <w:t>PX及PTA厂区仪表控制系统点检</w:t>
      </w:r>
      <w:r w:rsidRPr="00CE0E6D">
        <w:rPr>
          <w:rFonts w:asciiTheme="majorEastAsia" w:eastAsiaTheme="majorEastAsia" w:hAnsiTheme="majorEastAsia" w:hint="eastAsia"/>
          <w:bCs/>
          <w:sz w:val="24"/>
          <w:szCs w:val="24"/>
          <w:u w:val="single"/>
          <w:lang w:eastAsia="zh-CN"/>
        </w:rPr>
        <w:t>项目（项目编号：</w:t>
      </w:r>
      <w:r w:rsidRPr="00CE0E6D">
        <w:rPr>
          <w:rFonts w:asciiTheme="majorEastAsia" w:eastAsiaTheme="majorEastAsia" w:hAnsiTheme="majorEastAsia" w:hint="eastAsia"/>
          <w:sz w:val="24"/>
          <w:szCs w:val="24"/>
          <w:u w:val="single"/>
          <w:lang w:eastAsia="zh-CN"/>
        </w:rPr>
        <w:t>FHC-PTCG2020</w:t>
      </w:r>
      <w:r w:rsidR="008C410E" w:rsidRPr="00CE0E6D">
        <w:rPr>
          <w:rFonts w:asciiTheme="majorEastAsia" w:eastAsiaTheme="majorEastAsia" w:hAnsiTheme="majorEastAsia" w:hint="eastAsia"/>
          <w:sz w:val="24"/>
          <w:szCs w:val="24"/>
          <w:u w:val="single"/>
          <w:lang w:eastAsia="zh-CN"/>
        </w:rPr>
        <w:t>1111001</w:t>
      </w:r>
      <w:r w:rsidRPr="00CE0E6D">
        <w:rPr>
          <w:rFonts w:asciiTheme="majorEastAsia" w:eastAsiaTheme="majorEastAsia" w:hAnsiTheme="majorEastAsia" w:hint="eastAsia"/>
          <w:bCs/>
          <w:sz w:val="24"/>
          <w:szCs w:val="24"/>
          <w:u w:val="single"/>
          <w:lang w:eastAsia="zh-CN"/>
        </w:rPr>
        <w:t>）</w:t>
      </w:r>
      <w:proofErr w:type="gramStart"/>
      <w:r w:rsidRPr="00CE0E6D">
        <w:rPr>
          <w:rFonts w:asciiTheme="majorEastAsia" w:eastAsiaTheme="majorEastAsia" w:hAnsiTheme="majorEastAsia" w:hint="eastAsia"/>
          <w:bCs/>
          <w:sz w:val="24"/>
          <w:szCs w:val="24"/>
          <w:u w:val="single"/>
          <w:lang w:eastAsia="zh-CN"/>
        </w:rPr>
        <w:t>”</w:t>
      </w:r>
      <w:proofErr w:type="gramEnd"/>
      <w:r w:rsidRPr="00CE0E6D">
        <w:rPr>
          <w:rFonts w:asciiTheme="majorEastAsia" w:eastAsiaTheme="majorEastAsia" w:hAnsiTheme="majorEastAsia" w:hint="eastAsia"/>
          <w:bCs/>
          <w:sz w:val="24"/>
          <w:szCs w:val="24"/>
          <w:lang w:eastAsia="zh-CN"/>
        </w:rPr>
        <w:t>进行国内公开比选，</w:t>
      </w:r>
      <w:r w:rsidRPr="00CE0E6D">
        <w:rPr>
          <w:rFonts w:asciiTheme="majorEastAsia" w:eastAsiaTheme="majorEastAsia" w:hAnsiTheme="majorEastAsia" w:hint="eastAsia"/>
          <w:bCs/>
          <w:spacing w:val="-2"/>
          <w:sz w:val="24"/>
          <w:szCs w:val="24"/>
          <w:lang w:eastAsia="zh-CN"/>
        </w:rPr>
        <w:t>欢迎国内符合条件的供应商积极参选。</w:t>
      </w:r>
    </w:p>
    <w:p w:rsidR="00DE3EFC" w:rsidRPr="00CE0E6D" w:rsidRDefault="00DE3EFC" w:rsidP="00CE0E6D">
      <w:pPr>
        <w:pStyle w:val="ab"/>
        <w:numPr>
          <w:ilvl w:val="0"/>
          <w:numId w:val="10"/>
        </w:numPr>
        <w:autoSpaceDE/>
        <w:autoSpaceDN/>
        <w:spacing w:before="0" w:line="440" w:lineRule="exact"/>
        <w:jc w:val="both"/>
        <w:rPr>
          <w:rFonts w:asciiTheme="majorEastAsia" w:eastAsiaTheme="majorEastAsia" w:hAnsiTheme="majorEastAsia"/>
          <w:b/>
          <w:bCs/>
          <w:sz w:val="24"/>
          <w:szCs w:val="24"/>
        </w:rPr>
      </w:pPr>
      <w:proofErr w:type="spellStart"/>
      <w:r w:rsidRPr="00CE0E6D">
        <w:rPr>
          <w:rFonts w:asciiTheme="majorEastAsia" w:eastAsiaTheme="majorEastAsia" w:hAnsiTheme="majorEastAsia" w:hint="eastAsia"/>
          <w:b/>
          <w:bCs/>
          <w:sz w:val="24"/>
          <w:szCs w:val="24"/>
        </w:rPr>
        <w:t>项目概况</w:t>
      </w:r>
      <w:proofErr w:type="spellEnd"/>
    </w:p>
    <w:p w:rsidR="00DE3EFC" w:rsidRPr="00CE0E6D" w:rsidRDefault="00DE3EFC" w:rsidP="00CE0E6D">
      <w:pPr>
        <w:pStyle w:val="ab"/>
        <w:numPr>
          <w:ilvl w:val="0"/>
          <w:numId w:val="11"/>
        </w:numPr>
        <w:autoSpaceDE/>
        <w:autoSpaceDN/>
        <w:spacing w:before="0" w:line="440" w:lineRule="exact"/>
        <w:jc w:val="both"/>
        <w:rPr>
          <w:rFonts w:asciiTheme="majorEastAsia" w:eastAsiaTheme="majorEastAsia" w:hAnsiTheme="majorEastAsia"/>
          <w:bCs/>
          <w:sz w:val="24"/>
          <w:szCs w:val="24"/>
          <w:lang w:eastAsia="zh-CN"/>
        </w:rPr>
      </w:pPr>
      <w:r w:rsidRPr="00CE0E6D">
        <w:rPr>
          <w:rFonts w:asciiTheme="majorEastAsia" w:eastAsiaTheme="majorEastAsia" w:hAnsiTheme="majorEastAsia" w:hint="eastAsia"/>
          <w:bCs/>
          <w:sz w:val="24"/>
          <w:szCs w:val="24"/>
          <w:lang w:eastAsia="zh-CN"/>
        </w:rPr>
        <w:t>项目名称：</w:t>
      </w:r>
      <w:r w:rsidR="008C410E" w:rsidRPr="00CE0E6D">
        <w:rPr>
          <w:rFonts w:asciiTheme="majorEastAsia" w:eastAsiaTheme="majorEastAsia" w:hAnsiTheme="majorEastAsia" w:hint="eastAsia"/>
          <w:sz w:val="24"/>
          <w:szCs w:val="24"/>
          <w:lang w:eastAsia="zh-CN"/>
        </w:rPr>
        <w:t>PX及PTA厂区仪表控制系统点检</w:t>
      </w:r>
      <w:r w:rsidRPr="00CE0E6D">
        <w:rPr>
          <w:rFonts w:asciiTheme="majorEastAsia" w:eastAsiaTheme="majorEastAsia" w:hAnsiTheme="majorEastAsia" w:hint="eastAsia"/>
          <w:bCs/>
          <w:sz w:val="24"/>
          <w:szCs w:val="24"/>
          <w:lang w:eastAsia="zh-CN"/>
        </w:rPr>
        <w:t>项目</w:t>
      </w:r>
    </w:p>
    <w:p w:rsidR="00DE3EFC" w:rsidRPr="00CE0E6D" w:rsidRDefault="00DE3EFC" w:rsidP="00CE0E6D">
      <w:pPr>
        <w:pStyle w:val="ab"/>
        <w:numPr>
          <w:ilvl w:val="0"/>
          <w:numId w:val="11"/>
        </w:numPr>
        <w:autoSpaceDE/>
        <w:autoSpaceDN/>
        <w:spacing w:before="0" w:line="440" w:lineRule="exact"/>
        <w:jc w:val="both"/>
        <w:rPr>
          <w:rFonts w:asciiTheme="majorEastAsia" w:eastAsiaTheme="majorEastAsia" w:hAnsiTheme="majorEastAsia"/>
          <w:bCs/>
          <w:sz w:val="24"/>
          <w:szCs w:val="24"/>
          <w:lang w:eastAsia="zh-CN"/>
        </w:rPr>
      </w:pPr>
      <w:r w:rsidRPr="00CE0E6D">
        <w:rPr>
          <w:rFonts w:asciiTheme="majorEastAsia" w:eastAsiaTheme="majorEastAsia" w:hAnsiTheme="majorEastAsia" w:hint="eastAsia"/>
          <w:bCs/>
          <w:sz w:val="24"/>
          <w:szCs w:val="24"/>
          <w:lang w:eastAsia="zh-CN"/>
        </w:rPr>
        <w:t>比选项目简要说明：</w:t>
      </w:r>
      <w:r w:rsidR="008C410E" w:rsidRPr="00CE0E6D">
        <w:rPr>
          <w:rFonts w:asciiTheme="majorEastAsia" w:eastAsiaTheme="majorEastAsia" w:hAnsiTheme="majorEastAsia" w:hint="eastAsia"/>
          <w:bCs/>
          <w:sz w:val="24"/>
          <w:szCs w:val="24"/>
          <w:lang w:eastAsia="zh-CN"/>
        </w:rPr>
        <w:t>对</w:t>
      </w:r>
      <w:r w:rsidR="008C410E" w:rsidRPr="00CE0E6D">
        <w:rPr>
          <w:rFonts w:asciiTheme="majorEastAsia" w:eastAsiaTheme="majorEastAsia" w:hAnsiTheme="majorEastAsia" w:hint="eastAsia"/>
          <w:sz w:val="24"/>
          <w:szCs w:val="24"/>
          <w:lang w:eastAsia="zh-CN"/>
        </w:rPr>
        <w:t>PX及PTA厂区仪表控制系统进行深层次的点检和全面性能检查，在装置大修期间对SIS(ESD)系统进行全面点检检查，对DCS等其他系统进行系统硬件除尘检修，消除仪表控制系统故障隐患，保障各装置安全生产。</w:t>
      </w:r>
      <w:r w:rsidRPr="00CE0E6D">
        <w:rPr>
          <w:rFonts w:asciiTheme="majorEastAsia" w:eastAsiaTheme="majorEastAsia" w:hAnsiTheme="majorEastAsia" w:hint="eastAsia"/>
          <w:sz w:val="24"/>
          <w:szCs w:val="24"/>
          <w:lang w:eastAsia="zh-CN"/>
        </w:rPr>
        <w:t xml:space="preserve">                    </w:t>
      </w:r>
    </w:p>
    <w:p w:rsidR="00DE3EFC" w:rsidRPr="00CE0E6D" w:rsidRDefault="00DE3EFC" w:rsidP="00CE0E6D">
      <w:pPr>
        <w:pStyle w:val="ab"/>
        <w:numPr>
          <w:ilvl w:val="0"/>
          <w:numId w:val="11"/>
        </w:numPr>
        <w:autoSpaceDE/>
        <w:autoSpaceDN/>
        <w:spacing w:before="0" w:line="440" w:lineRule="exact"/>
        <w:jc w:val="both"/>
        <w:rPr>
          <w:rFonts w:asciiTheme="majorEastAsia" w:eastAsiaTheme="majorEastAsia" w:hAnsiTheme="majorEastAsia"/>
          <w:bCs/>
          <w:sz w:val="24"/>
          <w:szCs w:val="24"/>
        </w:rPr>
      </w:pPr>
      <w:r w:rsidRPr="00CE0E6D">
        <w:rPr>
          <w:rFonts w:asciiTheme="majorEastAsia" w:eastAsiaTheme="majorEastAsia" w:hAnsiTheme="majorEastAsia" w:hint="eastAsia"/>
          <w:bCs/>
          <w:sz w:val="24"/>
          <w:szCs w:val="24"/>
        </w:rPr>
        <w:t>比选控制价：</w:t>
      </w:r>
      <w:r w:rsidR="008C410E" w:rsidRPr="00CE0E6D">
        <w:rPr>
          <w:rFonts w:asciiTheme="majorEastAsia" w:eastAsiaTheme="majorEastAsia" w:hAnsiTheme="majorEastAsia" w:hint="eastAsia"/>
          <w:bCs/>
          <w:sz w:val="24"/>
          <w:szCs w:val="24"/>
          <w:lang w:eastAsia="zh-CN"/>
        </w:rPr>
        <w:t>1</w:t>
      </w:r>
      <w:r w:rsidR="00103CBD" w:rsidRPr="00CE0E6D">
        <w:rPr>
          <w:rFonts w:asciiTheme="majorEastAsia" w:eastAsiaTheme="majorEastAsia" w:hAnsiTheme="majorEastAsia" w:hint="eastAsia"/>
          <w:bCs/>
          <w:sz w:val="24"/>
          <w:szCs w:val="24"/>
          <w:lang w:eastAsia="zh-CN"/>
        </w:rPr>
        <w:t>6</w:t>
      </w:r>
      <w:r w:rsidR="00CA5CF2" w:rsidRPr="00CE0E6D">
        <w:rPr>
          <w:rFonts w:asciiTheme="majorEastAsia" w:eastAsiaTheme="majorEastAsia" w:hAnsiTheme="majorEastAsia" w:hint="eastAsia"/>
          <w:bCs/>
          <w:sz w:val="24"/>
          <w:szCs w:val="24"/>
          <w:lang w:eastAsia="zh-CN"/>
        </w:rPr>
        <w:t>0</w:t>
      </w:r>
      <w:r w:rsidRPr="00CE0E6D">
        <w:rPr>
          <w:rFonts w:asciiTheme="majorEastAsia" w:eastAsiaTheme="majorEastAsia" w:hAnsiTheme="majorEastAsia" w:hint="eastAsia"/>
          <w:bCs/>
          <w:sz w:val="24"/>
          <w:szCs w:val="24"/>
          <w:lang w:eastAsia="zh-CN"/>
        </w:rPr>
        <w:t>万元</w:t>
      </w:r>
    </w:p>
    <w:p w:rsidR="00DE3EFC" w:rsidRPr="00CE0E6D" w:rsidRDefault="00DE3EFC" w:rsidP="00CE0E6D">
      <w:pPr>
        <w:pStyle w:val="ab"/>
        <w:numPr>
          <w:ilvl w:val="0"/>
          <w:numId w:val="10"/>
        </w:numPr>
        <w:autoSpaceDE/>
        <w:autoSpaceDN/>
        <w:spacing w:before="0" w:line="440" w:lineRule="exact"/>
        <w:jc w:val="both"/>
        <w:rPr>
          <w:rFonts w:asciiTheme="majorEastAsia" w:eastAsiaTheme="majorEastAsia" w:hAnsiTheme="majorEastAsia"/>
          <w:b/>
          <w:bCs/>
          <w:sz w:val="24"/>
          <w:szCs w:val="24"/>
        </w:rPr>
      </w:pPr>
      <w:proofErr w:type="spellStart"/>
      <w:r w:rsidRPr="00CE0E6D">
        <w:rPr>
          <w:rFonts w:asciiTheme="majorEastAsia" w:eastAsiaTheme="majorEastAsia" w:hAnsiTheme="majorEastAsia" w:hint="eastAsia"/>
          <w:b/>
          <w:bCs/>
          <w:sz w:val="24"/>
          <w:szCs w:val="24"/>
        </w:rPr>
        <w:t>参选人资格要求</w:t>
      </w:r>
      <w:proofErr w:type="spellEnd"/>
    </w:p>
    <w:p w:rsidR="00DE3EFC" w:rsidRPr="00CE0E6D" w:rsidRDefault="00DE3EFC" w:rsidP="00CE0E6D">
      <w:pPr>
        <w:pStyle w:val="ab"/>
        <w:widowControl/>
        <w:autoSpaceDE/>
        <w:autoSpaceDN/>
        <w:spacing w:before="0" w:line="440" w:lineRule="exact"/>
        <w:ind w:left="832" w:firstLine="0"/>
        <w:jc w:val="both"/>
        <w:rPr>
          <w:rFonts w:asciiTheme="majorEastAsia" w:eastAsiaTheme="majorEastAsia" w:hAnsiTheme="majorEastAsia"/>
          <w:sz w:val="24"/>
          <w:szCs w:val="24"/>
          <w:lang w:eastAsia="zh-CN"/>
        </w:rPr>
      </w:pPr>
      <w:r w:rsidRPr="00CE0E6D">
        <w:rPr>
          <w:rFonts w:asciiTheme="majorEastAsia" w:eastAsiaTheme="majorEastAsia" w:hAnsiTheme="majorEastAsia" w:hint="eastAsia"/>
          <w:sz w:val="24"/>
          <w:szCs w:val="24"/>
          <w:lang w:eastAsia="zh-CN"/>
        </w:rPr>
        <w:t>1. 参选人必须具备有效的企业法人营业执照，具有在中华人民共和国注册的法人资格；</w:t>
      </w:r>
    </w:p>
    <w:p w:rsidR="00DE3EFC" w:rsidRPr="00CE0E6D" w:rsidRDefault="00DE3EFC" w:rsidP="00CE0E6D">
      <w:pPr>
        <w:pStyle w:val="ab"/>
        <w:widowControl/>
        <w:autoSpaceDE/>
        <w:autoSpaceDN/>
        <w:spacing w:before="0" w:line="440" w:lineRule="exact"/>
        <w:ind w:left="832" w:firstLine="0"/>
        <w:jc w:val="both"/>
        <w:rPr>
          <w:rFonts w:asciiTheme="majorEastAsia" w:eastAsiaTheme="majorEastAsia" w:hAnsiTheme="majorEastAsia"/>
          <w:sz w:val="24"/>
          <w:szCs w:val="24"/>
          <w:lang w:eastAsia="zh-CN"/>
        </w:rPr>
      </w:pPr>
      <w:r w:rsidRPr="00CE0E6D">
        <w:rPr>
          <w:rFonts w:asciiTheme="majorEastAsia" w:eastAsiaTheme="majorEastAsia" w:hAnsiTheme="majorEastAsia" w:hint="eastAsia"/>
          <w:sz w:val="24"/>
          <w:szCs w:val="24"/>
          <w:lang w:eastAsia="zh-CN"/>
        </w:rPr>
        <w:t>2.</w:t>
      </w:r>
      <w:r w:rsidRPr="00CE0E6D">
        <w:rPr>
          <w:rFonts w:asciiTheme="majorEastAsia" w:eastAsiaTheme="majorEastAsia" w:hAnsiTheme="majorEastAsia"/>
          <w:sz w:val="24"/>
          <w:szCs w:val="24"/>
          <w:lang w:eastAsia="zh-CN"/>
        </w:rPr>
        <w:t xml:space="preserve"> </w:t>
      </w:r>
      <w:r w:rsidR="008A06E6" w:rsidRPr="00CE0E6D">
        <w:rPr>
          <w:rFonts w:asciiTheme="majorEastAsia" w:eastAsiaTheme="majorEastAsia" w:hAnsiTheme="majorEastAsia"/>
          <w:sz w:val="24"/>
          <w:szCs w:val="24"/>
          <w:lang w:eastAsia="zh-CN"/>
        </w:rPr>
        <w:t>没有失信黑名单记录（以最高院失信被执行人系统发布信息为准）；</w:t>
      </w:r>
    </w:p>
    <w:p w:rsidR="00DE3EFC" w:rsidRPr="00CE0E6D" w:rsidRDefault="00DE3EFC" w:rsidP="00CE0E6D">
      <w:pPr>
        <w:pStyle w:val="ab"/>
        <w:widowControl/>
        <w:autoSpaceDE/>
        <w:autoSpaceDN/>
        <w:spacing w:before="0" w:line="440" w:lineRule="exact"/>
        <w:ind w:left="832" w:firstLine="0"/>
        <w:jc w:val="both"/>
        <w:rPr>
          <w:rFonts w:asciiTheme="majorEastAsia" w:eastAsiaTheme="majorEastAsia" w:hAnsiTheme="majorEastAsia"/>
          <w:sz w:val="24"/>
          <w:szCs w:val="24"/>
          <w:lang w:eastAsia="zh-CN"/>
        </w:rPr>
      </w:pPr>
      <w:r w:rsidRPr="00CE0E6D">
        <w:rPr>
          <w:rFonts w:asciiTheme="majorEastAsia" w:eastAsiaTheme="majorEastAsia" w:hAnsiTheme="majorEastAsia" w:hint="eastAsia"/>
          <w:sz w:val="24"/>
          <w:szCs w:val="24"/>
          <w:lang w:eastAsia="zh-CN"/>
        </w:rPr>
        <w:t xml:space="preserve">3. </w:t>
      </w:r>
      <w:r w:rsidR="008A06E6" w:rsidRPr="00CE0E6D">
        <w:rPr>
          <w:rFonts w:asciiTheme="majorEastAsia" w:eastAsiaTheme="majorEastAsia" w:hAnsiTheme="majorEastAsia"/>
          <w:sz w:val="24"/>
          <w:szCs w:val="24"/>
          <w:lang w:eastAsia="zh-CN"/>
        </w:rPr>
        <w:t>与</w:t>
      </w:r>
      <w:r w:rsidR="008A06E6" w:rsidRPr="00CE0E6D">
        <w:rPr>
          <w:rFonts w:asciiTheme="majorEastAsia" w:eastAsiaTheme="majorEastAsia" w:hAnsiTheme="majorEastAsia" w:hint="eastAsia"/>
          <w:sz w:val="24"/>
          <w:szCs w:val="24"/>
          <w:lang w:eastAsia="zh-CN"/>
        </w:rPr>
        <w:t>比选人</w:t>
      </w:r>
      <w:r w:rsidR="008A06E6" w:rsidRPr="00CE0E6D">
        <w:rPr>
          <w:rFonts w:asciiTheme="majorEastAsia" w:eastAsiaTheme="majorEastAsia" w:hAnsiTheme="majorEastAsia"/>
          <w:sz w:val="24"/>
          <w:szCs w:val="24"/>
          <w:lang w:eastAsia="zh-CN"/>
        </w:rPr>
        <w:t>无诉讼纠纷</w:t>
      </w:r>
      <w:r w:rsidR="008A06E6" w:rsidRPr="00CE0E6D">
        <w:rPr>
          <w:rFonts w:asciiTheme="majorEastAsia" w:eastAsiaTheme="majorEastAsia" w:hAnsiTheme="majorEastAsia" w:hint="eastAsia"/>
          <w:sz w:val="24"/>
          <w:szCs w:val="24"/>
          <w:lang w:eastAsia="zh-CN"/>
        </w:rPr>
        <w:t>；</w:t>
      </w:r>
    </w:p>
    <w:p w:rsidR="00DE3EFC" w:rsidRPr="00CE0E6D" w:rsidRDefault="00DE3EFC" w:rsidP="00CE0E6D">
      <w:pPr>
        <w:pStyle w:val="1"/>
        <w:spacing w:line="440" w:lineRule="exact"/>
        <w:ind w:left="832"/>
        <w:rPr>
          <w:rFonts w:asciiTheme="majorEastAsia" w:eastAsiaTheme="majorEastAsia" w:hAnsiTheme="majorEastAsia"/>
          <w:sz w:val="24"/>
          <w:szCs w:val="24"/>
        </w:rPr>
      </w:pPr>
      <w:r w:rsidRPr="00CE0E6D">
        <w:rPr>
          <w:rFonts w:asciiTheme="majorEastAsia" w:eastAsiaTheme="majorEastAsia" w:hAnsiTheme="majorEastAsia" w:hint="eastAsia"/>
          <w:sz w:val="24"/>
          <w:szCs w:val="24"/>
        </w:rPr>
        <w:t xml:space="preserve">4. </w:t>
      </w:r>
      <w:r w:rsidR="008A06E6" w:rsidRPr="00CE0E6D">
        <w:rPr>
          <w:rFonts w:asciiTheme="majorEastAsia" w:eastAsiaTheme="majorEastAsia" w:hAnsiTheme="majorEastAsia" w:hint="eastAsia"/>
          <w:sz w:val="24"/>
          <w:szCs w:val="24"/>
        </w:rPr>
        <w:t>本项目不接受联合体参选。</w:t>
      </w:r>
    </w:p>
    <w:p w:rsidR="00DE3EFC" w:rsidRPr="00CE0E6D" w:rsidRDefault="00DE3EFC" w:rsidP="00CE0E6D">
      <w:pPr>
        <w:pStyle w:val="ab"/>
        <w:numPr>
          <w:ilvl w:val="0"/>
          <w:numId w:val="10"/>
        </w:numPr>
        <w:autoSpaceDE/>
        <w:autoSpaceDN/>
        <w:spacing w:before="0" w:line="440" w:lineRule="exact"/>
        <w:jc w:val="both"/>
        <w:rPr>
          <w:rFonts w:asciiTheme="majorEastAsia" w:eastAsiaTheme="majorEastAsia" w:hAnsiTheme="majorEastAsia"/>
          <w:b/>
          <w:bCs/>
          <w:sz w:val="24"/>
          <w:szCs w:val="24"/>
        </w:rPr>
      </w:pPr>
      <w:r w:rsidRPr="00CE0E6D">
        <w:rPr>
          <w:rFonts w:asciiTheme="majorEastAsia" w:eastAsiaTheme="majorEastAsia" w:hAnsiTheme="majorEastAsia" w:hint="eastAsia"/>
          <w:b/>
          <w:bCs/>
          <w:sz w:val="24"/>
          <w:szCs w:val="24"/>
          <w:lang w:eastAsia="zh-CN"/>
        </w:rPr>
        <w:t>报名要求</w:t>
      </w:r>
    </w:p>
    <w:p w:rsidR="00DE3EFC" w:rsidRPr="00CE0E6D" w:rsidRDefault="00DE3EFC" w:rsidP="00CE0E6D">
      <w:pPr>
        <w:pStyle w:val="ab"/>
        <w:numPr>
          <w:ilvl w:val="0"/>
          <w:numId w:val="12"/>
        </w:numPr>
        <w:autoSpaceDE/>
        <w:autoSpaceDN/>
        <w:spacing w:before="0" w:line="440" w:lineRule="exact"/>
        <w:jc w:val="both"/>
        <w:rPr>
          <w:rFonts w:asciiTheme="majorEastAsia" w:eastAsiaTheme="majorEastAsia" w:hAnsiTheme="majorEastAsia"/>
          <w:bCs/>
          <w:sz w:val="24"/>
          <w:szCs w:val="24"/>
          <w:lang w:eastAsia="zh-CN"/>
        </w:rPr>
      </w:pPr>
      <w:r w:rsidRPr="00CE0E6D">
        <w:rPr>
          <w:rFonts w:asciiTheme="majorEastAsia" w:eastAsiaTheme="majorEastAsia" w:hAnsiTheme="majorEastAsia" w:hint="eastAsia"/>
          <w:bCs/>
          <w:sz w:val="24"/>
          <w:szCs w:val="24"/>
          <w:lang w:eastAsia="zh-CN"/>
        </w:rPr>
        <w:t>报名时间：</w:t>
      </w:r>
      <w:r w:rsidR="00786185" w:rsidRPr="00CE0E6D">
        <w:rPr>
          <w:rFonts w:asciiTheme="majorEastAsia" w:eastAsiaTheme="majorEastAsia" w:hAnsiTheme="majorEastAsia" w:hint="eastAsia"/>
          <w:sz w:val="24"/>
          <w:szCs w:val="24"/>
          <w:lang w:eastAsia="zh-CN"/>
        </w:rPr>
        <w:t>公示之日起</w:t>
      </w:r>
      <w:r w:rsidRPr="00CE0E6D">
        <w:rPr>
          <w:rFonts w:asciiTheme="majorEastAsia" w:eastAsiaTheme="majorEastAsia" w:hAnsiTheme="majorEastAsia" w:hint="eastAsia"/>
          <w:sz w:val="24"/>
          <w:szCs w:val="24"/>
          <w:lang w:eastAsia="zh-CN"/>
        </w:rPr>
        <w:t>至</w:t>
      </w:r>
      <w:r w:rsidR="00786185" w:rsidRPr="00CE0E6D">
        <w:rPr>
          <w:rFonts w:asciiTheme="majorEastAsia" w:eastAsiaTheme="majorEastAsia" w:hAnsiTheme="majorEastAsia" w:hint="eastAsia"/>
          <w:sz w:val="24"/>
          <w:szCs w:val="24"/>
          <w:lang w:eastAsia="zh-CN"/>
        </w:rPr>
        <w:t>2020年</w:t>
      </w:r>
      <w:r w:rsidR="00413A7F">
        <w:rPr>
          <w:rFonts w:asciiTheme="majorEastAsia" w:eastAsiaTheme="majorEastAsia" w:hAnsiTheme="majorEastAsia" w:hint="eastAsia"/>
          <w:sz w:val="24"/>
          <w:szCs w:val="24"/>
          <w:lang w:eastAsia="zh-CN"/>
        </w:rPr>
        <w:t>12</w:t>
      </w:r>
      <w:r w:rsidRPr="00CE0E6D">
        <w:rPr>
          <w:rFonts w:asciiTheme="majorEastAsia" w:eastAsiaTheme="majorEastAsia" w:hAnsiTheme="majorEastAsia" w:hint="eastAsia"/>
          <w:sz w:val="24"/>
          <w:szCs w:val="24"/>
          <w:lang w:eastAsia="zh-CN"/>
        </w:rPr>
        <w:t>月</w:t>
      </w:r>
      <w:r w:rsidR="00E61F84">
        <w:rPr>
          <w:rFonts w:asciiTheme="majorEastAsia" w:eastAsiaTheme="majorEastAsia" w:hAnsiTheme="majorEastAsia"/>
          <w:sz w:val="24"/>
          <w:szCs w:val="24"/>
          <w:lang w:eastAsia="zh-CN"/>
        </w:rPr>
        <w:t>5</w:t>
      </w:r>
      <w:r w:rsidRPr="00CE0E6D">
        <w:rPr>
          <w:rFonts w:asciiTheme="majorEastAsia" w:eastAsiaTheme="majorEastAsia" w:hAnsiTheme="majorEastAsia" w:hint="eastAsia"/>
          <w:sz w:val="24"/>
          <w:szCs w:val="24"/>
          <w:lang w:eastAsia="zh-CN"/>
        </w:rPr>
        <w:t>日</w:t>
      </w:r>
      <w:r w:rsidR="00786185" w:rsidRPr="00CE0E6D">
        <w:rPr>
          <w:rFonts w:asciiTheme="majorEastAsia" w:eastAsiaTheme="majorEastAsia" w:hAnsiTheme="majorEastAsia" w:hint="eastAsia"/>
          <w:sz w:val="24"/>
          <w:szCs w:val="24"/>
          <w:lang w:eastAsia="zh-CN"/>
        </w:rPr>
        <w:t>17:00时</w:t>
      </w:r>
      <w:r w:rsidR="00786E3C" w:rsidRPr="00CE0E6D">
        <w:rPr>
          <w:rFonts w:asciiTheme="majorEastAsia" w:eastAsiaTheme="majorEastAsia" w:hAnsiTheme="majorEastAsia" w:hint="eastAsia"/>
          <w:sz w:val="24"/>
          <w:szCs w:val="24"/>
          <w:lang w:eastAsia="zh-CN"/>
        </w:rPr>
        <w:t>（共计10天）</w:t>
      </w:r>
    </w:p>
    <w:p w:rsidR="00D40F30" w:rsidRPr="00CE0E6D" w:rsidRDefault="00DE3EFC" w:rsidP="00CE0E6D">
      <w:pPr>
        <w:pStyle w:val="ab"/>
        <w:numPr>
          <w:ilvl w:val="0"/>
          <w:numId w:val="12"/>
        </w:numPr>
        <w:autoSpaceDE/>
        <w:autoSpaceDN/>
        <w:spacing w:before="0" w:line="440" w:lineRule="exact"/>
        <w:jc w:val="both"/>
        <w:rPr>
          <w:rFonts w:asciiTheme="majorEastAsia" w:eastAsiaTheme="majorEastAsia" w:hAnsiTheme="majorEastAsia"/>
          <w:bCs/>
          <w:sz w:val="24"/>
          <w:szCs w:val="24"/>
          <w:lang w:eastAsia="zh-CN"/>
        </w:rPr>
      </w:pPr>
      <w:r w:rsidRPr="00CE0E6D">
        <w:rPr>
          <w:rFonts w:asciiTheme="majorEastAsia" w:eastAsiaTheme="majorEastAsia" w:hAnsiTheme="majorEastAsia" w:hint="eastAsia"/>
          <w:bCs/>
          <w:sz w:val="24"/>
          <w:szCs w:val="24"/>
          <w:lang w:eastAsia="zh-CN"/>
        </w:rPr>
        <w:t>报名方式：</w:t>
      </w:r>
    </w:p>
    <w:p w:rsidR="00D40F30" w:rsidRPr="00CE0E6D" w:rsidRDefault="00DE3EFC" w:rsidP="00CE0E6D">
      <w:pPr>
        <w:pStyle w:val="ab"/>
        <w:numPr>
          <w:ilvl w:val="0"/>
          <w:numId w:val="28"/>
        </w:numPr>
        <w:autoSpaceDE/>
        <w:autoSpaceDN/>
        <w:spacing w:before="0" w:line="440" w:lineRule="exact"/>
        <w:jc w:val="both"/>
        <w:rPr>
          <w:rFonts w:asciiTheme="majorEastAsia" w:eastAsiaTheme="majorEastAsia" w:hAnsiTheme="majorEastAsia"/>
          <w:bCs/>
          <w:sz w:val="24"/>
          <w:szCs w:val="24"/>
          <w:lang w:eastAsia="zh-CN"/>
        </w:rPr>
      </w:pPr>
      <w:r w:rsidRPr="00CE0E6D">
        <w:rPr>
          <w:rFonts w:asciiTheme="majorEastAsia" w:eastAsiaTheme="majorEastAsia" w:hAnsiTheme="majorEastAsia" w:hint="eastAsia"/>
          <w:bCs/>
          <w:sz w:val="24"/>
          <w:szCs w:val="24"/>
          <w:lang w:eastAsia="zh-CN"/>
        </w:rPr>
        <w:t>邮件报名</w:t>
      </w:r>
      <w:r w:rsidR="006442C1" w:rsidRPr="00CE0E6D">
        <w:rPr>
          <w:rFonts w:asciiTheme="majorEastAsia" w:eastAsiaTheme="majorEastAsia" w:hAnsiTheme="majorEastAsia" w:hint="eastAsia"/>
          <w:bCs/>
          <w:sz w:val="24"/>
          <w:szCs w:val="24"/>
          <w:lang w:eastAsia="zh-CN"/>
        </w:rPr>
        <w:t>（须同时提交盖公章的法定代表人授权书及营业执照扫描件），邮件发至：</w:t>
      </w:r>
      <w:r w:rsidR="00A86BC0">
        <w:fldChar w:fldCharType="begin"/>
      </w:r>
      <w:r w:rsidR="00A86BC0">
        <w:instrText xml:space="preserve"> HYPERLINK "mailto:hzji@fhcpec.com.cn" </w:instrText>
      </w:r>
      <w:r w:rsidR="00A86BC0">
        <w:fldChar w:fldCharType="separate"/>
      </w:r>
      <w:r w:rsidR="00D40F30" w:rsidRPr="00CE0E6D">
        <w:rPr>
          <w:rStyle w:val="af0"/>
          <w:rFonts w:asciiTheme="majorEastAsia" w:eastAsiaTheme="majorEastAsia" w:hAnsiTheme="majorEastAsia" w:hint="eastAsia"/>
          <w:bCs/>
          <w:sz w:val="24"/>
          <w:szCs w:val="24"/>
        </w:rPr>
        <w:t>hzji@fhcpec.com.cn</w:t>
      </w:r>
      <w:r w:rsidR="00A86BC0">
        <w:rPr>
          <w:rStyle w:val="af0"/>
          <w:rFonts w:asciiTheme="majorEastAsia" w:eastAsiaTheme="majorEastAsia" w:hAnsiTheme="majorEastAsia"/>
          <w:bCs/>
          <w:sz w:val="24"/>
          <w:szCs w:val="24"/>
        </w:rPr>
        <w:fldChar w:fldCharType="end"/>
      </w:r>
      <w:r w:rsidR="00D40F30" w:rsidRPr="00CE0E6D">
        <w:rPr>
          <w:rFonts w:asciiTheme="majorEastAsia" w:eastAsiaTheme="majorEastAsia" w:hAnsiTheme="majorEastAsia" w:hint="eastAsia"/>
          <w:bCs/>
          <w:sz w:val="24"/>
          <w:szCs w:val="24"/>
          <w:lang w:eastAsia="zh-CN"/>
        </w:rPr>
        <w:t>。</w:t>
      </w:r>
    </w:p>
    <w:p w:rsidR="00DE3EFC" w:rsidRPr="00CE0E6D" w:rsidRDefault="00A516F6" w:rsidP="00CE0E6D">
      <w:pPr>
        <w:pStyle w:val="ab"/>
        <w:numPr>
          <w:ilvl w:val="0"/>
          <w:numId w:val="28"/>
        </w:numPr>
        <w:autoSpaceDE/>
        <w:autoSpaceDN/>
        <w:spacing w:before="0" w:line="440" w:lineRule="exact"/>
        <w:jc w:val="both"/>
        <w:rPr>
          <w:rFonts w:asciiTheme="majorEastAsia" w:eastAsiaTheme="majorEastAsia" w:hAnsiTheme="majorEastAsia"/>
          <w:bCs/>
          <w:sz w:val="24"/>
          <w:szCs w:val="24"/>
          <w:lang w:eastAsia="zh-CN"/>
        </w:rPr>
      </w:pPr>
      <w:r w:rsidRPr="00CE0E6D">
        <w:rPr>
          <w:rFonts w:asciiTheme="majorEastAsia" w:eastAsiaTheme="majorEastAsia" w:hAnsiTheme="majorEastAsia" w:hint="eastAsia"/>
          <w:bCs/>
          <w:sz w:val="24"/>
          <w:szCs w:val="24"/>
          <w:lang w:eastAsia="zh-CN"/>
        </w:rPr>
        <w:t>须</w:t>
      </w:r>
      <w:r w:rsidR="00D40F30" w:rsidRPr="00CE0E6D">
        <w:rPr>
          <w:rFonts w:asciiTheme="majorEastAsia" w:eastAsiaTheme="majorEastAsia" w:hAnsiTheme="majorEastAsia" w:hint="eastAsia"/>
          <w:bCs/>
          <w:sz w:val="24"/>
          <w:szCs w:val="24"/>
          <w:lang w:eastAsia="zh-CN"/>
        </w:rPr>
        <w:t>与现场技术人员进行前期技术交流并勘察现场，技术交流后经比选人技术人员确认合格并签订技术协议书后，参选人方可参与后续比选，未进行报名和技术交流确认，未签订技术协议书的参选人不能参加比选。</w:t>
      </w:r>
    </w:p>
    <w:p w:rsidR="00DE3EFC" w:rsidRPr="00CE0E6D" w:rsidRDefault="00DE3EFC" w:rsidP="00CE0E6D">
      <w:pPr>
        <w:pStyle w:val="ab"/>
        <w:numPr>
          <w:ilvl w:val="0"/>
          <w:numId w:val="10"/>
        </w:numPr>
        <w:autoSpaceDE/>
        <w:autoSpaceDN/>
        <w:spacing w:before="0" w:line="440" w:lineRule="exact"/>
        <w:jc w:val="both"/>
        <w:rPr>
          <w:rFonts w:asciiTheme="majorEastAsia" w:eastAsiaTheme="majorEastAsia" w:hAnsiTheme="majorEastAsia"/>
          <w:b/>
          <w:bCs/>
          <w:sz w:val="24"/>
          <w:szCs w:val="24"/>
          <w:lang w:eastAsia="zh-CN"/>
        </w:rPr>
      </w:pPr>
      <w:r w:rsidRPr="00CE0E6D">
        <w:rPr>
          <w:rFonts w:asciiTheme="majorEastAsia" w:eastAsiaTheme="majorEastAsia" w:hAnsiTheme="majorEastAsia" w:hint="eastAsia"/>
          <w:b/>
          <w:bCs/>
          <w:sz w:val="24"/>
          <w:szCs w:val="24"/>
          <w:lang w:eastAsia="zh-CN"/>
        </w:rPr>
        <w:t>参选文件递交要求</w:t>
      </w:r>
    </w:p>
    <w:p w:rsidR="00DE3EFC" w:rsidRPr="00CE0E6D" w:rsidRDefault="00DE3EFC" w:rsidP="00CE0E6D">
      <w:pPr>
        <w:pStyle w:val="ab"/>
        <w:numPr>
          <w:ilvl w:val="0"/>
          <w:numId w:val="13"/>
        </w:numPr>
        <w:autoSpaceDE/>
        <w:autoSpaceDN/>
        <w:spacing w:before="0" w:line="440" w:lineRule="exact"/>
        <w:jc w:val="both"/>
        <w:rPr>
          <w:rFonts w:asciiTheme="majorEastAsia" w:eastAsiaTheme="majorEastAsia" w:hAnsiTheme="majorEastAsia"/>
          <w:bCs/>
          <w:sz w:val="24"/>
          <w:szCs w:val="24"/>
          <w:lang w:eastAsia="zh-CN"/>
        </w:rPr>
      </w:pPr>
      <w:r w:rsidRPr="00CE0E6D">
        <w:rPr>
          <w:rFonts w:asciiTheme="majorEastAsia" w:eastAsiaTheme="majorEastAsia" w:hAnsiTheme="majorEastAsia" w:hint="eastAsia"/>
          <w:bCs/>
          <w:sz w:val="24"/>
          <w:szCs w:val="24"/>
          <w:lang w:eastAsia="zh-CN"/>
        </w:rPr>
        <w:t>参选文件递交地点：福建省漳州市漳浦县</w:t>
      </w:r>
      <w:proofErr w:type="gramStart"/>
      <w:r w:rsidRPr="00CE0E6D">
        <w:rPr>
          <w:rFonts w:asciiTheme="majorEastAsia" w:eastAsiaTheme="majorEastAsia" w:hAnsiTheme="majorEastAsia" w:hint="eastAsia"/>
          <w:bCs/>
          <w:sz w:val="24"/>
          <w:szCs w:val="24"/>
          <w:lang w:eastAsia="zh-CN"/>
        </w:rPr>
        <w:t>杜浔镇杜昌路</w:t>
      </w:r>
      <w:proofErr w:type="gramEnd"/>
      <w:r w:rsidRPr="00CE0E6D">
        <w:rPr>
          <w:rFonts w:asciiTheme="majorEastAsia" w:eastAsiaTheme="majorEastAsia" w:hAnsiTheme="majorEastAsia" w:hint="eastAsia"/>
          <w:bCs/>
          <w:sz w:val="24"/>
          <w:szCs w:val="24"/>
          <w:lang w:eastAsia="zh-CN"/>
        </w:rPr>
        <w:t>9号</w:t>
      </w:r>
    </w:p>
    <w:p w:rsidR="00DE3EFC" w:rsidRPr="00CE0E6D" w:rsidRDefault="00DE3EFC" w:rsidP="00CE0E6D">
      <w:pPr>
        <w:pStyle w:val="ab"/>
        <w:numPr>
          <w:ilvl w:val="0"/>
          <w:numId w:val="13"/>
        </w:numPr>
        <w:autoSpaceDE/>
        <w:autoSpaceDN/>
        <w:spacing w:before="0" w:line="440" w:lineRule="exact"/>
        <w:jc w:val="both"/>
        <w:rPr>
          <w:rFonts w:asciiTheme="majorEastAsia" w:eastAsiaTheme="majorEastAsia" w:hAnsiTheme="majorEastAsia"/>
          <w:bCs/>
          <w:sz w:val="24"/>
          <w:szCs w:val="24"/>
          <w:lang w:eastAsia="zh-CN"/>
        </w:rPr>
      </w:pPr>
      <w:r w:rsidRPr="00CE0E6D">
        <w:rPr>
          <w:rFonts w:asciiTheme="majorEastAsia" w:eastAsiaTheme="majorEastAsia" w:hAnsiTheme="majorEastAsia" w:hint="eastAsia"/>
          <w:bCs/>
          <w:sz w:val="24"/>
          <w:szCs w:val="24"/>
          <w:lang w:eastAsia="zh-CN"/>
        </w:rPr>
        <w:t>递交截止时间：</w:t>
      </w:r>
      <w:r w:rsidR="00786185" w:rsidRPr="00CE0E6D">
        <w:rPr>
          <w:rFonts w:asciiTheme="majorEastAsia" w:eastAsiaTheme="majorEastAsia" w:hAnsiTheme="majorEastAsia" w:hint="eastAsia"/>
          <w:bCs/>
          <w:sz w:val="24"/>
          <w:szCs w:val="24"/>
          <w:lang w:eastAsia="zh-CN"/>
        </w:rPr>
        <w:t>参选人须在报名时间内报名并完成技术交流确认后，签订技术协议书，与</w:t>
      </w:r>
      <w:r w:rsidR="001418EF">
        <w:rPr>
          <w:rFonts w:asciiTheme="majorEastAsia" w:eastAsiaTheme="majorEastAsia" w:hAnsiTheme="majorEastAsia" w:hint="eastAsia"/>
          <w:bCs/>
          <w:sz w:val="24"/>
          <w:szCs w:val="24"/>
          <w:lang w:eastAsia="zh-CN"/>
        </w:rPr>
        <w:t>12</w:t>
      </w:r>
      <w:r w:rsidR="00786185" w:rsidRPr="00CE0E6D">
        <w:rPr>
          <w:rFonts w:asciiTheme="majorEastAsia" w:eastAsiaTheme="majorEastAsia" w:hAnsiTheme="majorEastAsia" w:hint="eastAsia"/>
          <w:bCs/>
          <w:sz w:val="24"/>
          <w:szCs w:val="24"/>
          <w:lang w:eastAsia="zh-CN"/>
        </w:rPr>
        <w:t>月</w:t>
      </w:r>
      <w:r w:rsidR="00E61F84">
        <w:rPr>
          <w:rFonts w:asciiTheme="majorEastAsia" w:eastAsiaTheme="majorEastAsia" w:hAnsiTheme="majorEastAsia"/>
          <w:bCs/>
          <w:sz w:val="24"/>
          <w:szCs w:val="24"/>
          <w:lang w:eastAsia="zh-CN"/>
        </w:rPr>
        <w:t>15</w:t>
      </w:r>
      <w:bookmarkStart w:id="0" w:name="_GoBack"/>
      <w:bookmarkEnd w:id="0"/>
      <w:r w:rsidR="00786185" w:rsidRPr="00CE0E6D">
        <w:rPr>
          <w:rFonts w:asciiTheme="majorEastAsia" w:eastAsiaTheme="majorEastAsia" w:hAnsiTheme="majorEastAsia" w:hint="eastAsia"/>
          <w:bCs/>
          <w:sz w:val="24"/>
          <w:szCs w:val="24"/>
          <w:lang w:eastAsia="zh-CN"/>
        </w:rPr>
        <w:t>日（公示日期15天）前将参选文件密封寄送</w:t>
      </w:r>
      <w:r w:rsidR="00F1620A" w:rsidRPr="00CE0E6D">
        <w:rPr>
          <w:rFonts w:asciiTheme="majorEastAsia" w:eastAsiaTheme="majorEastAsia" w:hAnsiTheme="majorEastAsia" w:hint="eastAsia"/>
          <w:bCs/>
          <w:sz w:val="24"/>
          <w:szCs w:val="24"/>
          <w:lang w:eastAsia="zh-CN"/>
        </w:rPr>
        <w:t>至</w:t>
      </w:r>
      <w:r w:rsidR="00786185" w:rsidRPr="00CE0E6D">
        <w:rPr>
          <w:rFonts w:asciiTheme="majorEastAsia" w:eastAsiaTheme="majorEastAsia" w:hAnsiTheme="majorEastAsia" w:hint="eastAsia"/>
          <w:bCs/>
          <w:sz w:val="24"/>
          <w:szCs w:val="24"/>
          <w:lang w:eastAsia="zh-CN"/>
        </w:rPr>
        <w:t>指定地点。</w:t>
      </w:r>
    </w:p>
    <w:p w:rsidR="00DE3EFC" w:rsidRPr="00CE0E6D" w:rsidRDefault="00DE3EFC" w:rsidP="00CE0E6D">
      <w:pPr>
        <w:pStyle w:val="ab"/>
        <w:numPr>
          <w:ilvl w:val="0"/>
          <w:numId w:val="10"/>
        </w:numPr>
        <w:autoSpaceDE/>
        <w:autoSpaceDN/>
        <w:spacing w:before="0" w:line="440" w:lineRule="exact"/>
        <w:jc w:val="both"/>
        <w:rPr>
          <w:rFonts w:asciiTheme="majorEastAsia" w:eastAsiaTheme="majorEastAsia" w:hAnsiTheme="majorEastAsia"/>
          <w:b/>
          <w:bCs/>
          <w:sz w:val="24"/>
          <w:szCs w:val="24"/>
        </w:rPr>
      </w:pPr>
      <w:proofErr w:type="spellStart"/>
      <w:r w:rsidRPr="00CE0E6D">
        <w:rPr>
          <w:rFonts w:asciiTheme="majorEastAsia" w:eastAsiaTheme="majorEastAsia" w:hAnsiTheme="majorEastAsia" w:hint="eastAsia"/>
          <w:b/>
          <w:bCs/>
          <w:sz w:val="24"/>
          <w:szCs w:val="24"/>
        </w:rPr>
        <w:t>联系方式</w:t>
      </w:r>
      <w:proofErr w:type="spellEnd"/>
    </w:p>
    <w:p w:rsidR="00DE3EFC" w:rsidRPr="00CE0E6D" w:rsidRDefault="00DE3EFC" w:rsidP="00CE0E6D">
      <w:pPr>
        <w:pStyle w:val="afe"/>
        <w:snapToGrid w:val="0"/>
        <w:spacing w:line="440" w:lineRule="exact"/>
        <w:ind w:left="412" w:firstLineChars="200" w:firstLine="480"/>
        <w:rPr>
          <w:rFonts w:asciiTheme="majorEastAsia" w:eastAsiaTheme="majorEastAsia" w:hAnsiTheme="majorEastAsia" w:cs="宋体"/>
          <w:b/>
          <w:bCs/>
          <w:sz w:val="24"/>
          <w:szCs w:val="24"/>
        </w:rPr>
      </w:pPr>
      <w:r w:rsidRPr="00CE0E6D">
        <w:rPr>
          <w:rFonts w:asciiTheme="majorEastAsia" w:eastAsiaTheme="majorEastAsia" w:hAnsiTheme="majorEastAsia" w:cs="宋体" w:hint="eastAsia"/>
          <w:bCs/>
          <w:sz w:val="24"/>
          <w:szCs w:val="24"/>
        </w:rPr>
        <w:t>商务联系人：纪先生  电话：0596-6311823  邮箱：hzji@fhcpec.com.cn</w:t>
      </w:r>
    </w:p>
    <w:p w:rsidR="00DE3EFC" w:rsidRPr="00CE0E6D" w:rsidRDefault="00DE3EFC" w:rsidP="00CE0E6D">
      <w:pPr>
        <w:pStyle w:val="afe"/>
        <w:snapToGrid w:val="0"/>
        <w:spacing w:line="440" w:lineRule="exact"/>
        <w:ind w:left="412" w:firstLineChars="200" w:firstLine="480"/>
        <w:rPr>
          <w:rFonts w:asciiTheme="majorEastAsia" w:eastAsiaTheme="majorEastAsia" w:hAnsiTheme="majorEastAsia" w:cs="宋体"/>
          <w:b/>
          <w:bCs/>
          <w:sz w:val="24"/>
          <w:szCs w:val="24"/>
        </w:rPr>
      </w:pPr>
      <w:r w:rsidRPr="00CE0E6D">
        <w:rPr>
          <w:rFonts w:asciiTheme="majorEastAsia" w:eastAsiaTheme="majorEastAsia" w:hAnsiTheme="majorEastAsia" w:cs="宋体" w:hint="eastAsia"/>
          <w:bCs/>
          <w:sz w:val="24"/>
          <w:szCs w:val="24"/>
        </w:rPr>
        <w:t>纪检监察室电话：0596-6311774  邮箱：</w:t>
      </w:r>
      <w:r w:rsidR="00A86BC0">
        <w:fldChar w:fldCharType="begin"/>
      </w:r>
      <w:r w:rsidR="00A86BC0">
        <w:instrText xml:space="preserve"> HYPERLINK "mailto:qlin@fhcpec.com.cn" </w:instrText>
      </w:r>
      <w:r w:rsidR="00A86BC0">
        <w:fldChar w:fldCharType="separate"/>
      </w:r>
      <w:r w:rsidRPr="00CE0E6D">
        <w:rPr>
          <w:rStyle w:val="af0"/>
          <w:rFonts w:asciiTheme="majorEastAsia" w:eastAsiaTheme="majorEastAsia" w:hAnsiTheme="majorEastAsia"/>
          <w:bCs/>
          <w:sz w:val="24"/>
          <w:szCs w:val="24"/>
        </w:rPr>
        <w:t>qlin@fhcpec.com.cn</w:t>
      </w:r>
      <w:r w:rsidR="00A86BC0">
        <w:rPr>
          <w:rStyle w:val="af0"/>
          <w:rFonts w:asciiTheme="majorEastAsia" w:eastAsiaTheme="majorEastAsia" w:hAnsiTheme="majorEastAsia"/>
          <w:bCs/>
          <w:sz w:val="24"/>
          <w:szCs w:val="24"/>
        </w:rPr>
        <w:fldChar w:fldCharType="end"/>
      </w:r>
    </w:p>
    <w:p w:rsidR="00DE3EFC" w:rsidRPr="00CE0E6D" w:rsidRDefault="00DE3EFC" w:rsidP="00CE0E6D">
      <w:pPr>
        <w:pStyle w:val="afe"/>
        <w:snapToGrid w:val="0"/>
        <w:spacing w:line="440" w:lineRule="exact"/>
        <w:ind w:left="412" w:firstLineChars="200" w:firstLine="480"/>
        <w:rPr>
          <w:rFonts w:asciiTheme="majorEastAsia" w:eastAsiaTheme="majorEastAsia" w:hAnsiTheme="majorEastAsia" w:cs="宋体"/>
          <w:b/>
          <w:bCs/>
          <w:sz w:val="24"/>
          <w:szCs w:val="24"/>
        </w:rPr>
      </w:pPr>
      <w:r w:rsidRPr="00CE0E6D">
        <w:rPr>
          <w:rFonts w:asciiTheme="majorEastAsia" w:eastAsiaTheme="majorEastAsia" w:hAnsiTheme="majorEastAsia" w:cs="宋体" w:hint="eastAsia"/>
          <w:bCs/>
          <w:sz w:val="24"/>
          <w:szCs w:val="24"/>
        </w:rPr>
        <w:t>联系地址：漳州市漳浦县</w:t>
      </w:r>
      <w:proofErr w:type="gramStart"/>
      <w:r w:rsidRPr="00CE0E6D">
        <w:rPr>
          <w:rFonts w:asciiTheme="majorEastAsia" w:eastAsiaTheme="majorEastAsia" w:hAnsiTheme="majorEastAsia" w:cs="宋体" w:hint="eastAsia"/>
          <w:bCs/>
          <w:sz w:val="24"/>
          <w:szCs w:val="24"/>
        </w:rPr>
        <w:t>杜浔镇杜昌路</w:t>
      </w:r>
      <w:proofErr w:type="gramEnd"/>
      <w:r w:rsidRPr="00CE0E6D">
        <w:rPr>
          <w:rFonts w:asciiTheme="majorEastAsia" w:eastAsiaTheme="majorEastAsia" w:hAnsiTheme="majorEastAsia" w:cs="宋体" w:hint="eastAsia"/>
          <w:bCs/>
          <w:sz w:val="24"/>
          <w:szCs w:val="24"/>
        </w:rPr>
        <w:t>9号</w:t>
      </w:r>
    </w:p>
    <w:p w:rsidR="00DE3EFC" w:rsidRPr="00CE0E6D" w:rsidRDefault="00DE3EFC" w:rsidP="00CE0E6D">
      <w:pPr>
        <w:pStyle w:val="afe"/>
        <w:snapToGrid w:val="0"/>
        <w:spacing w:line="440" w:lineRule="exact"/>
        <w:ind w:left="412" w:firstLineChars="200" w:firstLine="480"/>
        <w:rPr>
          <w:rFonts w:asciiTheme="majorEastAsia" w:eastAsiaTheme="majorEastAsia" w:hAnsiTheme="majorEastAsia"/>
          <w:sz w:val="24"/>
          <w:szCs w:val="24"/>
        </w:rPr>
      </w:pPr>
      <w:proofErr w:type="gramStart"/>
      <w:r w:rsidRPr="00CE0E6D">
        <w:rPr>
          <w:rFonts w:asciiTheme="majorEastAsia" w:eastAsiaTheme="majorEastAsia" w:hAnsiTheme="majorEastAsia" w:cs="宋体" w:hint="eastAsia"/>
          <w:bCs/>
          <w:sz w:val="24"/>
          <w:szCs w:val="24"/>
        </w:rPr>
        <w:t>邮</w:t>
      </w:r>
      <w:proofErr w:type="gramEnd"/>
      <w:r w:rsidRPr="00CE0E6D">
        <w:rPr>
          <w:rFonts w:asciiTheme="majorEastAsia" w:eastAsiaTheme="majorEastAsia" w:hAnsiTheme="majorEastAsia" w:cs="宋体" w:hint="eastAsia"/>
          <w:bCs/>
          <w:sz w:val="24"/>
          <w:szCs w:val="24"/>
        </w:rPr>
        <w:t xml:space="preserve">    编：363216</w:t>
      </w:r>
    </w:p>
    <w:p w:rsidR="00DE3EFC" w:rsidRPr="00CE0E6D" w:rsidRDefault="00DE3EFC" w:rsidP="00CE0E6D">
      <w:pPr>
        <w:tabs>
          <w:tab w:val="left" w:pos="1272"/>
        </w:tabs>
        <w:spacing w:line="440" w:lineRule="exact"/>
        <w:ind w:left="9"/>
        <w:jc w:val="center"/>
        <w:rPr>
          <w:rFonts w:asciiTheme="majorEastAsia" w:eastAsiaTheme="majorEastAsia" w:hAnsiTheme="majorEastAsia"/>
          <w:sz w:val="24"/>
          <w:szCs w:val="24"/>
          <w:lang w:eastAsia="zh-CN"/>
        </w:rPr>
      </w:pPr>
      <w:r w:rsidRPr="00CE0E6D">
        <w:rPr>
          <w:rFonts w:asciiTheme="majorEastAsia" w:eastAsiaTheme="majorEastAsia" w:hAnsiTheme="majorEastAsia" w:hint="eastAsia"/>
          <w:sz w:val="24"/>
          <w:szCs w:val="24"/>
          <w:lang w:eastAsia="zh-CN"/>
        </w:rPr>
        <w:t>福建福海</w:t>
      </w:r>
      <w:r w:rsidR="00AC29D1" w:rsidRPr="00CE0E6D">
        <w:rPr>
          <w:rFonts w:asciiTheme="majorEastAsia" w:eastAsiaTheme="majorEastAsia" w:hAnsiTheme="majorEastAsia" w:hint="eastAsia"/>
          <w:sz w:val="24"/>
          <w:szCs w:val="24"/>
          <w:lang w:eastAsia="zh-CN"/>
        </w:rPr>
        <w:t>创</w:t>
      </w:r>
      <w:r w:rsidRPr="00CE0E6D">
        <w:rPr>
          <w:rFonts w:asciiTheme="majorEastAsia" w:eastAsiaTheme="majorEastAsia" w:hAnsiTheme="majorEastAsia" w:hint="eastAsia"/>
          <w:sz w:val="24"/>
          <w:szCs w:val="24"/>
          <w:lang w:eastAsia="zh-CN"/>
        </w:rPr>
        <w:t>石油化工有限公司</w:t>
      </w:r>
    </w:p>
    <w:p w:rsidR="00DE3EFC" w:rsidRPr="00D40F30" w:rsidRDefault="00DE3EFC" w:rsidP="00CE0E6D">
      <w:pPr>
        <w:tabs>
          <w:tab w:val="left" w:pos="1272"/>
        </w:tabs>
        <w:spacing w:line="440" w:lineRule="exact"/>
        <w:ind w:left="9"/>
        <w:jc w:val="center"/>
        <w:rPr>
          <w:sz w:val="24"/>
          <w:szCs w:val="24"/>
          <w:lang w:eastAsia="zh-CN"/>
        </w:rPr>
      </w:pPr>
      <w:r w:rsidRPr="00CE0E6D">
        <w:rPr>
          <w:rFonts w:asciiTheme="majorEastAsia" w:eastAsiaTheme="majorEastAsia" w:hAnsiTheme="majorEastAsia" w:hint="eastAsia"/>
          <w:sz w:val="24"/>
          <w:szCs w:val="24"/>
          <w:lang w:eastAsia="zh-CN"/>
        </w:rPr>
        <w:t>2020.</w:t>
      </w:r>
      <w:r w:rsidR="00837C7C" w:rsidRPr="00CE0E6D">
        <w:rPr>
          <w:rFonts w:asciiTheme="majorEastAsia" w:eastAsiaTheme="majorEastAsia" w:hAnsiTheme="majorEastAsia" w:hint="eastAsia"/>
          <w:sz w:val="24"/>
          <w:szCs w:val="24"/>
          <w:lang w:eastAsia="zh-CN"/>
        </w:rPr>
        <w:t>1</w:t>
      </w:r>
      <w:r w:rsidR="00817559" w:rsidRPr="00CE0E6D">
        <w:rPr>
          <w:rFonts w:asciiTheme="majorEastAsia" w:eastAsiaTheme="majorEastAsia" w:hAnsiTheme="majorEastAsia" w:hint="eastAsia"/>
          <w:sz w:val="24"/>
          <w:szCs w:val="24"/>
          <w:lang w:eastAsia="zh-CN"/>
        </w:rPr>
        <w:t>1</w:t>
      </w:r>
      <w:r w:rsidRPr="00CE0E6D">
        <w:rPr>
          <w:rFonts w:asciiTheme="majorEastAsia" w:eastAsiaTheme="majorEastAsia" w:hAnsiTheme="majorEastAsia" w:hint="eastAsia"/>
          <w:sz w:val="24"/>
          <w:szCs w:val="24"/>
          <w:lang w:eastAsia="zh-CN"/>
        </w:rPr>
        <w:t>.</w:t>
      </w:r>
      <w:r w:rsidR="00413A7F">
        <w:rPr>
          <w:rFonts w:asciiTheme="majorEastAsia" w:eastAsiaTheme="majorEastAsia" w:hAnsiTheme="majorEastAsia" w:hint="eastAsia"/>
          <w:sz w:val="24"/>
          <w:szCs w:val="24"/>
          <w:lang w:eastAsia="zh-CN"/>
        </w:rPr>
        <w:t>23</w:t>
      </w:r>
    </w:p>
    <w:p w:rsidR="00F6409E" w:rsidRDefault="00F6409E">
      <w:pPr>
        <w:pStyle w:val="10"/>
        <w:tabs>
          <w:tab w:val="left" w:pos="1262"/>
        </w:tabs>
        <w:spacing w:line="355" w:lineRule="exact"/>
        <w:ind w:left="0" w:right="108"/>
        <w:jc w:val="center"/>
        <w:rPr>
          <w:lang w:eastAsia="zh-CN"/>
        </w:rPr>
        <w:sectPr w:rsidR="00F6409E" w:rsidSect="00786185">
          <w:pgSz w:w="11910" w:h="16840"/>
          <w:pgMar w:top="1134" w:right="851" w:bottom="1134" w:left="1134" w:header="0" w:footer="550"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A46FAC">
      <w:pPr>
        <w:spacing w:after="240"/>
        <w:ind w:firstLineChars="200" w:firstLine="536"/>
        <w:rPr>
          <w:b/>
          <w:sz w:val="28"/>
          <w:lang w:eastAsia="zh-CN"/>
        </w:rPr>
      </w:pPr>
      <w:r>
        <w:rPr>
          <w:b/>
          <w:w w:val="95"/>
          <w:sz w:val="28"/>
          <w:lang w:eastAsia="zh-CN"/>
        </w:rPr>
        <w:t>一、比选内容</w:t>
      </w:r>
    </w:p>
    <w:p w:rsidR="00162385" w:rsidRPr="00F43F82" w:rsidRDefault="00162385" w:rsidP="00817559">
      <w:pPr>
        <w:autoSpaceDE/>
        <w:autoSpaceDN/>
        <w:spacing w:line="360" w:lineRule="auto"/>
        <w:ind w:firstLineChars="200" w:firstLine="480"/>
        <w:jc w:val="both"/>
        <w:rPr>
          <w:lang w:eastAsia="zh-CN"/>
        </w:rPr>
      </w:pPr>
      <w:r w:rsidRPr="00F1620A">
        <w:rPr>
          <w:rFonts w:hint="eastAsia"/>
          <w:sz w:val="24"/>
          <w:szCs w:val="24"/>
          <w:lang w:eastAsia="zh-CN"/>
        </w:rPr>
        <w:t>1.项目</w:t>
      </w:r>
      <w:r w:rsidRPr="00F1620A">
        <w:rPr>
          <w:sz w:val="24"/>
          <w:szCs w:val="24"/>
          <w:lang w:eastAsia="zh-CN"/>
        </w:rPr>
        <w:t>名称：</w:t>
      </w:r>
      <w:r w:rsidR="006A1A66" w:rsidRPr="006A1A66">
        <w:rPr>
          <w:rFonts w:asciiTheme="majorEastAsia" w:eastAsiaTheme="majorEastAsia" w:hAnsiTheme="majorEastAsia" w:hint="eastAsia"/>
          <w:sz w:val="24"/>
          <w:szCs w:val="24"/>
          <w:lang w:eastAsia="zh-CN"/>
        </w:rPr>
        <w:t>PX及PTA厂区仪表控制系统点检</w:t>
      </w:r>
      <w:r w:rsidR="00F1620A" w:rsidRPr="001308FD">
        <w:rPr>
          <w:rFonts w:asciiTheme="majorEastAsia" w:eastAsiaTheme="majorEastAsia" w:hAnsiTheme="majorEastAsia" w:hint="eastAsia"/>
          <w:bCs/>
          <w:lang w:eastAsia="zh-CN"/>
        </w:rPr>
        <w:t>项目</w:t>
      </w:r>
    </w:p>
    <w:p w:rsidR="00162385" w:rsidRPr="00F43F82" w:rsidRDefault="00162385" w:rsidP="00162385">
      <w:pPr>
        <w:pStyle w:val="a3"/>
        <w:spacing w:line="360" w:lineRule="auto"/>
        <w:ind w:right="121"/>
        <w:jc w:val="both"/>
        <w:rPr>
          <w:lang w:eastAsia="zh-CN"/>
        </w:rPr>
      </w:pPr>
      <w:r>
        <w:rPr>
          <w:rFonts w:hint="eastAsia"/>
          <w:lang w:eastAsia="zh-CN"/>
        </w:rPr>
        <w:t xml:space="preserve">    2.</w:t>
      </w:r>
      <w:r w:rsidRPr="00F43F82">
        <w:rPr>
          <w:rFonts w:hint="eastAsia"/>
          <w:lang w:eastAsia="zh-CN"/>
        </w:rPr>
        <w:t>项目</w:t>
      </w:r>
      <w:r w:rsidRPr="00F43F82">
        <w:rPr>
          <w:lang w:eastAsia="zh-CN"/>
        </w:rPr>
        <w:t>地点：</w:t>
      </w:r>
      <w:r w:rsidRPr="00F43F82">
        <w:rPr>
          <w:rFonts w:hint="eastAsia"/>
          <w:lang w:eastAsia="zh-CN"/>
        </w:rPr>
        <w:t>福建福海创石油化工有限公司</w:t>
      </w:r>
    </w:p>
    <w:p w:rsidR="00162385" w:rsidRPr="00F43F82" w:rsidRDefault="00162385" w:rsidP="00162385">
      <w:pPr>
        <w:pStyle w:val="a3"/>
        <w:spacing w:line="360" w:lineRule="auto"/>
        <w:ind w:right="121"/>
        <w:jc w:val="both"/>
        <w:rPr>
          <w:lang w:eastAsia="zh-CN"/>
        </w:rPr>
      </w:pPr>
      <w:r>
        <w:rPr>
          <w:rFonts w:hint="eastAsia"/>
          <w:lang w:eastAsia="zh-CN"/>
        </w:rPr>
        <w:t xml:space="preserve">    3.</w:t>
      </w:r>
      <w:r w:rsidRPr="00F43F82">
        <w:rPr>
          <w:rFonts w:hint="eastAsia"/>
          <w:lang w:eastAsia="zh-CN"/>
        </w:rPr>
        <w:t>承包方式：固定总价包干</w:t>
      </w:r>
    </w:p>
    <w:p w:rsidR="00162385" w:rsidRDefault="00162385" w:rsidP="00C11050">
      <w:pPr>
        <w:pStyle w:val="a3"/>
        <w:spacing w:line="360" w:lineRule="auto"/>
        <w:ind w:leftChars="220" w:left="724" w:right="121" w:hangingChars="100" w:hanging="240"/>
        <w:jc w:val="both"/>
        <w:rPr>
          <w:lang w:eastAsia="zh-CN"/>
        </w:rPr>
      </w:pPr>
      <w:r>
        <w:rPr>
          <w:rFonts w:hint="eastAsia"/>
          <w:lang w:eastAsia="zh-CN"/>
        </w:rPr>
        <w:t>4.</w:t>
      </w:r>
      <w:r w:rsidRPr="00F43F82">
        <w:rPr>
          <w:rFonts w:hint="eastAsia"/>
          <w:lang w:eastAsia="zh-CN"/>
        </w:rPr>
        <w:t>项目</w:t>
      </w:r>
      <w:r>
        <w:rPr>
          <w:rFonts w:hint="eastAsia"/>
          <w:lang w:eastAsia="zh-CN"/>
        </w:rPr>
        <w:t>工作范围及</w:t>
      </w:r>
      <w:r w:rsidRPr="00F43F82">
        <w:rPr>
          <w:rFonts w:hint="eastAsia"/>
          <w:lang w:eastAsia="zh-CN"/>
        </w:rPr>
        <w:t>要求：</w:t>
      </w:r>
      <w:r w:rsidR="00C11050" w:rsidRPr="004F0236">
        <w:rPr>
          <w:rFonts w:asciiTheme="majorEastAsia" w:eastAsiaTheme="majorEastAsia" w:hAnsiTheme="majorEastAsia" w:hint="eastAsia"/>
          <w:bCs/>
          <w:lang w:eastAsia="zh-CN"/>
        </w:rPr>
        <w:t>见附件</w:t>
      </w:r>
      <w:r w:rsidR="00F1620A">
        <w:rPr>
          <w:rFonts w:asciiTheme="majorEastAsia" w:eastAsiaTheme="majorEastAsia" w:hAnsiTheme="majorEastAsia" w:hint="eastAsia"/>
          <w:bCs/>
          <w:lang w:eastAsia="zh-CN"/>
        </w:rPr>
        <w:t>1</w:t>
      </w:r>
      <w:r w:rsidR="00C11050" w:rsidRPr="004F0236">
        <w:rPr>
          <w:rFonts w:asciiTheme="majorEastAsia" w:eastAsiaTheme="majorEastAsia" w:hAnsiTheme="majorEastAsia" w:hint="eastAsia"/>
          <w:bCs/>
          <w:lang w:eastAsia="zh-CN"/>
        </w:rPr>
        <w:t>“</w:t>
      </w:r>
      <w:r w:rsidR="00817559">
        <w:rPr>
          <w:rFonts w:asciiTheme="majorEastAsia" w:eastAsiaTheme="majorEastAsia" w:hAnsiTheme="majorEastAsia" w:hint="eastAsia"/>
          <w:bCs/>
          <w:lang w:eastAsia="zh-CN"/>
        </w:rPr>
        <w:t>发包说明</w:t>
      </w:r>
      <w:r w:rsidR="00C11050" w:rsidRPr="004F0236">
        <w:rPr>
          <w:rFonts w:asciiTheme="majorEastAsia" w:eastAsiaTheme="majorEastAsia" w:hAnsiTheme="majorEastAsia" w:hint="eastAsia"/>
          <w:bCs/>
          <w:lang w:eastAsia="zh-CN"/>
        </w:rPr>
        <w:t>”</w:t>
      </w:r>
    </w:p>
    <w:p w:rsidR="00162385" w:rsidRPr="00E57E7B" w:rsidRDefault="00162385" w:rsidP="00162385">
      <w:pPr>
        <w:pStyle w:val="a3"/>
        <w:spacing w:line="360" w:lineRule="auto"/>
        <w:ind w:right="121" w:firstLine="480"/>
        <w:jc w:val="both"/>
        <w:rPr>
          <w:lang w:eastAsia="zh-CN"/>
        </w:rPr>
      </w:pPr>
      <w:r>
        <w:rPr>
          <w:lang w:eastAsia="zh-CN"/>
        </w:rPr>
        <w:t>5.服务期限</w:t>
      </w:r>
      <w:r>
        <w:rPr>
          <w:rFonts w:hint="eastAsia"/>
          <w:lang w:eastAsia="zh-CN"/>
        </w:rPr>
        <w:t>：</w:t>
      </w:r>
      <w:r w:rsidR="006A1A66">
        <w:rPr>
          <w:rFonts w:hint="eastAsia"/>
          <w:lang w:eastAsia="zh-CN"/>
        </w:rPr>
        <w:t>甲方</w:t>
      </w:r>
      <w:r w:rsidR="006A1A66" w:rsidRPr="00284F43">
        <w:rPr>
          <w:rFonts w:hint="eastAsia"/>
          <w:lang w:eastAsia="zh-CN"/>
        </w:rPr>
        <w:t>通知之日第</w:t>
      </w:r>
      <w:r w:rsidR="006A1A66" w:rsidRPr="00284F43">
        <w:rPr>
          <w:lang w:eastAsia="zh-CN"/>
        </w:rPr>
        <w:t>3天起</w:t>
      </w:r>
      <w:r w:rsidR="006A1A66" w:rsidRPr="00284F43">
        <w:rPr>
          <w:rFonts w:hint="eastAsia"/>
          <w:lang w:eastAsia="zh-CN"/>
        </w:rPr>
        <w:t>30</w:t>
      </w:r>
      <w:r w:rsidR="006A1A66" w:rsidRPr="00284F43">
        <w:rPr>
          <w:lang w:eastAsia="zh-CN"/>
        </w:rPr>
        <w:t>天内完成</w:t>
      </w:r>
      <w:r w:rsidR="006A1A66" w:rsidRPr="00284F43">
        <w:rPr>
          <w:rFonts w:hint="eastAsia"/>
          <w:lang w:eastAsia="zh-CN"/>
        </w:rPr>
        <w:t>（其中PTA厂区要求15天内完成）</w:t>
      </w:r>
    </w:p>
    <w:p w:rsidR="00162385" w:rsidRPr="00F43F82" w:rsidRDefault="00162385" w:rsidP="00162385">
      <w:pPr>
        <w:pStyle w:val="a3"/>
        <w:spacing w:line="360" w:lineRule="auto"/>
        <w:ind w:right="121"/>
        <w:jc w:val="both"/>
        <w:rPr>
          <w:lang w:eastAsia="zh-CN"/>
        </w:rPr>
      </w:pPr>
      <w:r>
        <w:rPr>
          <w:rFonts w:hint="eastAsia"/>
          <w:lang w:eastAsia="zh-CN"/>
        </w:rPr>
        <w:t xml:space="preserve">    </w:t>
      </w:r>
      <w:r>
        <w:rPr>
          <w:lang w:eastAsia="zh-CN"/>
        </w:rPr>
        <w:t>6</w:t>
      </w:r>
      <w:r>
        <w:rPr>
          <w:rFonts w:hint="eastAsia"/>
          <w:lang w:eastAsia="zh-CN"/>
        </w:rPr>
        <w:t>.</w:t>
      </w:r>
      <w:r w:rsidRPr="00F43F82">
        <w:rPr>
          <w:rFonts w:hint="eastAsia"/>
          <w:lang w:eastAsia="zh-CN"/>
        </w:rPr>
        <w:t>项目</w:t>
      </w:r>
      <w:r>
        <w:rPr>
          <w:rFonts w:hint="eastAsia"/>
          <w:lang w:eastAsia="zh-CN"/>
        </w:rPr>
        <w:t>联系人</w:t>
      </w:r>
    </w:p>
    <w:p w:rsidR="006A1A66" w:rsidRDefault="00162385" w:rsidP="006A1A66">
      <w:pPr>
        <w:pStyle w:val="a3"/>
        <w:spacing w:line="360" w:lineRule="auto"/>
        <w:ind w:right="121" w:firstLine="465"/>
        <w:jc w:val="both"/>
        <w:rPr>
          <w:lang w:eastAsia="zh-CN"/>
        </w:rPr>
      </w:pPr>
      <w:r w:rsidRPr="00F43F82">
        <w:rPr>
          <w:rFonts w:hint="eastAsia"/>
          <w:lang w:eastAsia="zh-CN"/>
        </w:rPr>
        <w:t>技术联系人：</w:t>
      </w:r>
      <w:r w:rsidR="006A1A66">
        <w:rPr>
          <w:rFonts w:hint="eastAsia"/>
          <w:lang w:eastAsia="zh-CN"/>
        </w:rPr>
        <w:t>罗</w:t>
      </w:r>
      <w:r w:rsidR="00F1620A">
        <w:rPr>
          <w:rFonts w:hint="eastAsia"/>
          <w:lang w:eastAsia="zh-CN"/>
        </w:rPr>
        <w:t>先生</w:t>
      </w:r>
      <w:r>
        <w:rPr>
          <w:rFonts w:hint="eastAsia"/>
          <w:lang w:eastAsia="zh-CN"/>
        </w:rPr>
        <w:t xml:space="preserve"> </w:t>
      </w:r>
      <w:r w:rsidR="006A1A66">
        <w:rPr>
          <w:rFonts w:hint="eastAsia"/>
          <w:lang w:eastAsia="zh-CN"/>
        </w:rPr>
        <w:t>17706963588</w:t>
      </w:r>
      <w:r w:rsidRPr="00F43F82">
        <w:rPr>
          <w:rFonts w:hint="eastAsia"/>
          <w:lang w:eastAsia="zh-CN"/>
        </w:rPr>
        <w:t> </w:t>
      </w:r>
      <w:r w:rsidR="006A1A66">
        <w:rPr>
          <w:rFonts w:hint="eastAsia"/>
          <w:lang w:eastAsia="zh-CN"/>
        </w:rPr>
        <w:t>khluo</w:t>
      </w:r>
      <w:r w:rsidR="00F1620A">
        <w:rPr>
          <w:rFonts w:hint="eastAsia"/>
          <w:lang w:eastAsia="zh-CN"/>
        </w:rPr>
        <w:t>@fhcpec.com.cn</w:t>
      </w:r>
      <w:r w:rsidR="00F1620A">
        <w:rPr>
          <w:lang w:eastAsia="zh-CN"/>
        </w:rPr>
        <w:t xml:space="preserve"> </w:t>
      </w:r>
    </w:p>
    <w:p w:rsidR="00162385" w:rsidRDefault="00162385" w:rsidP="00F1620A">
      <w:pPr>
        <w:pStyle w:val="a3"/>
        <w:spacing w:line="360" w:lineRule="auto"/>
        <w:ind w:right="121" w:firstLine="465"/>
        <w:jc w:val="both"/>
        <w:rPr>
          <w:lang w:eastAsia="zh-CN"/>
        </w:rPr>
      </w:pPr>
      <w:r>
        <w:rPr>
          <w:rFonts w:hint="eastAsia"/>
          <w:lang w:eastAsia="zh-CN"/>
        </w:rPr>
        <w:t>商务联系人：纪</w:t>
      </w:r>
      <w:r w:rsidR="00F1620A">
        <w:rPr>
          <w:rFonts w:hint="eastAsia"/>
          <w:lang w:eastAsia="zh-CN"/>
        </w:rPr>
        <w:t>先生</w:t>
      </w:r>
      <w:r w:rsidRPr="00F43F82">
        <w:rPr>
          <w:rFonts w:hint="eastAsia"/>
          <w:lang w:eastAsia="zh-CN"/>
        </w:rPr>
        <w:t xml:space="preserve"> 0596-631182</w:t>
      </w:r>
      <w:r>
        <w:rPr>
          <w:rFonts w:hint="eastAsia"/>
          <w:lang w:eastAsia="zh-CN"/>
        </w:rPr>
        <w:t xml:space="preserve">3  </w:t>
      </w:r>
      <w:hyperlink r:id="rId10" w:history="1">
        <w:r w:rsidR="006973C8" w:rsidRPr="00492460">
          <w:rPr>
            <w:rStyle w:val="af0"/>
            <w:rFonts w:hint="eastAsia"/>
            <w:lang w:eastAsia="zh-CN"/>
          </w:rPr>
          <w:t>hzji@fhcpec.com.cn</w:t>
        </w:r>
      </w:hyperlink>
    </w:p>
    <w:p w:rsidR="006973C8" w:rsidRPr="00346663" w:rsidRDefault="006973C8" w:rsidP="006973C8">
      <w:pPr>
        <w:pStyle w:val="a3"/>
        <w:spacing w:line="360" w:lineRule="auto"/>
        <w:ind w:right="121" w:firstLine="480"/>
        <w:jc w:val="both"/>
        <w:rPr>
          <w:b/>
          <w:lang w:eastAsia="zh-CN"/>
        </w:rPr>
      </w:pPr>
      <w:r>
        <w:rPr>
          <w:rFonts w:hint="eastAsia"/>
          <w:lang w:eastAsia="zh-CN"/>
        </w:rPr>
        <w:t>7.</w:t>
      </w:r>
      <w:r w:rsidRPr="006973C8">
        <w:rPr>
          <w:lang w:eastAsia="zh-CN"/>
        </w:rPr>
        <w:t xml:space="preserve"> 报名方式：</w:t>
      </w:r>
    </w:p>
    <w:p w:rsidR="006973C8" w:rsidRPr="00F43F82" w:rsidRDefault="006973C8" w:rsidP="006973C8">
      <w:pPr>
        <w:pStyle w:val="a3"/>
        <w:spacing w:line="360" w:lineRule="auto"/>
        <w:ind w:right="121" w:firstLine="465"/>
        <w:jc w:val="both"/>
        <w:rPr>
          <w:lang w:eastAsia="zh-CN"/>
        </w:rPr>
      </w:pPr>
      <w:r w:rsidRPr="001B5997">
        <w:rPr>
          <w:bCs/>
          <w:szCs w:val="21"/>
          <w:lang w:eastAsia="zh-CN"/>
        </w:rPr>
        <w:t>拟参加本项目比选的参选人需在公示</w:t>
      </w:r>
      <w:r>
        <w:rPr>
          <w:bCs/>
          <w:szCs w:val="21"/>
          <w:lang w:eastAsia="zh-CN"/>
        </w:rPr>
        <w:t>报名时间</w:t>
      </w:r>
      <w:r w:rsidRPr="001B5997">
        <w:rPr>
          <w:bCs/>
          <w:szCs w:val="21"/>
          <w:lang w:eastAsia="zh-CN"/>
        </w:rPr>
        <w:t>期</w:t>
      </w:r>
      <w:r>
        <w:rPr>
          <w:bCs/>
          <w:szCs w:val="21"/>
          <w:lang w:eastAsia="zh-CN"/>
        </w:rPr>
        <w:t>限</w:t>
      </w:r>
      <w:r w:rsidRPr="001B5997">
        <w:rPr>
          <w:bCs/>
          <w:szCs w:val="21"/>
          <w:lang w:eastAsia="zh-CN"/>
        </w:rPr>
        <w:t>内通过邮件形式向商务联系人进行报名，提供比选文件中</w:t>
      </w:r>
      <w:r w:rsidRPr="00D70A53">
        <w:rPr>
          <w:b/>
          <w:bCs/>
          <w:szCs w:val="21"/>
          <w:lang w:eastAsia="zh-CN"/>
        </w:rPr>
        <w:t>参选书和法定代表人授权书及营业执照</w:t>
      </w:r>
      <w:r w:rsidRPr="001B5997">
        <w:rPr>
          <w:bCs/>
          <w:szCs w:val="21"/>
          <w:lang w:eastAsia="zh-CN"/>
        </w:rPr>
        <w:t>扫描件</w:t>
      </w:r>
      <w:r w:rsidR="006A1A66">
        <w:rPr>
          <w:rFonts w:hint="eastAsia"/>
          <w:bCs/>
          <w:szCs w:val="21"/>
          <w:lang w:eastAsia="zh-CN"/>
        </w:rPr>
        <w:t>（盖公章）</w:t>
      </w:r>
      <w:r w:rsidRPr="001B5997">
        <w:rPr>
          <w:bCs/>
          <w:szCs w:val="21"/>
          <w:lang w:eastAsia="zh-CN"/>
        </w:rPr>
        <w:t>，并</w:t>
      </w:r>
      <w:r w:rsidRPr="001B5997">
        <w:rPr>
          <w:rFonts w:hint="eastAsia"/>
          <w:bCs/>
          <w:szCs w:val="21"/>
          <w:lang w:eastAsia="zh-CN"/>
        </w:rPr>
        <w:t>与</w:t>
      </w:r>
      <w:r w:rsidRPr="001B5997">
        <w:rPr>
          <w:bCs/>
          <w:szCs w:val="21"/>
          <w:lang w:eastAsia="zh-CN"/>
        </w:rPr>
        <w:t>比选人技术联系人进行前期技术交流并勘察现场，现场交流后由比选人</w:t>
      </w:r>
      <w:r>
        <w:rPr>
          <w:bCs/>
          <w:szCs w:val="21"/>
          <w:lang w:eastAsia="zh-CN"/>
        </w:rPr>
        <w:t>技术人员</w:t>
      </w:r>
      <w:r w:rsidRPr="001B5997">
        <w:rPr>
          <w:bCs/>
          <w:szCs w:val="21"/>
          <w:lang w:eastAsia="zh-CN"/>
        </w:rPr>
        <w:t>确认合格</w:t>
      </w:r>
      <w:r>
        <w:rPr>
          <w:bCs/>
          <w:szCs w:val="21"/>
          <w:lang w:eastAsia="zh-CN"/>
        </w:rPr>
        <w:t>并签订相应技术协议书</w:t>
      </w:r>
      <w:r w:rsidRPr="001B5997">
        <w:rPr>
          <w:bCs/>
          <w:szCs w:val="21"/>
          <w:lang w:eastAsia="zh-CN"/>
        </w:rPr>
        <w:t>后方可参与后续投递比选文件参加比选。未进行邮件报名和技术交流确认</w:t>
      </w:r>
      <w:r>
        <w:rPr>
          <w:bCs/>
          <w:szCs w:val="21"/>
          <w:lang w:eastAsia="zh-CN"/>
        </w:rPr>
        <w:t>并签订技术协议书</w:t>
      </w:r>
      <w:r w:rsidRPr="001B5997">
        <w:rPr>
          <w:bCs/>
          <w:szCs w:val="21"/>
          <w:lang w:eastAsia="zh-CN"/>
        </w:rPr>
        <w:t>的参选人的参选文件将被判定为无效参选文件，不能参加比选</w:t>
      </w:r>
      <w:r>
        <w:rPr>
          <w:lang w:eastAsia="zh-CN"/>
        </w:rPr>
        <w:t>。</w:t>
      </w:r>
    </w:p>
    <w:p w:rsidR="00967702" w:rsidRDefault="00DD56C2" w:rsidP="00693209">
      <w:pPr>
        <w:pStyle w:val="10"/>
        <w:spacing w:before="18"/>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D252B3">
        <w:rPr>
          <w:rFonts w:hint="eastAsia"/>
          <w:spacing w:val="-10"/>
          <w:lang w:eastAsia="zh-CN"/>
        </w:rPr>
        <w:t>二</w:t>
      </w:r>
      <w:r>
        <w:rPr>
          <w:spacing w:val="-10"/>
          <w:lang w:eastAsia="zh-CN"/>
        </w:rPr>
        <w:t>。</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1A36B1">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1A36B1">
      <w:pPr>
        <w:pStyle w:val="a3"/>
        <w:spacing w:line="360" w:lineRule="auto"/>
        <w:ind w:left="118"/>
        <w:rPr>
          <w:lang w:eastAsia="zh-CN"/>
        </w:rPr>
      </w:pPr>
      <w:r>
        <w:rPr>
          <w:lang w:eastAsia="zh-CN"/>
        </w:rPr>
        <w:t>重要事项、格式、条款和技术规范、参数及要求等）。参选人没有按照比选文件要求提交</w:t>
      </w:r>
    </w:p>
    <w:p w:rsidR="000F1F09" w:rsidRDefault="000F1F09" w:rsidP="00637987">
      <w:pPr>
        <w:pStyle w:val="a3"/>
        <w:spacing w:line="360" w:lineRule="auto"/>
        <w:ind w:left="118" w:right="-49"/>
        <w:rPr>
          <w:spacing w:val="-10"/>
          <w:lang w:eastAsia="zh-CN"/>
        </w:rPr>
      </w:pPr>
      <w:r>
        <w:rPr>
          <w:spacing w:val="-10"/>
          <w:lang w:eastAsia="zh-CN"/>
        </w:rPr>
        <w:t>全部资料，或者没有对比</w:t>
      </w:r>
      <w:proofErr w:type="gramStart"/>
      <w:r>
        <w:rPr>
          <w:spacing w:val="-10"/>
          <w:lang w:eastAsia="zh-CN"/>
        </w:rPr>
        <w:t>选文件</w:t>
      </w:r>
      <w:proofErr w:type="gramEnd"/>
      <w:r>
        <w:rPr>
          <w:spacing w:val="-10"/>
          <w:lang w:eastAsia="zh-CN"/>
        </w:rPr>
        <w:t>在各方面都做出实质性响应是参选人的风险，有可能导致其参</w:t>
      </w:r>
      <w:r>
        <w:rPr>
          <w:spacing w:val="-10"/>
          <w:lang w:eastAsia="zh-CN"/>
        </w:rPr>
        <w:lastRenderedPageBreak/>
        <w:t>选被拒绝，或被认定为无效参选或被确定为参选无效。</w:t>
      </w:r>
    </w:p>
    <w:p w:rsidR="00967702" w:rsidRDefault="00DD56C2" w:rsidP="005257EA">
      <w:pPr>
        <w:pStyle w:val="10"/>
        <w:spacing w:before="97"/>
        <w:ind w:left="680"/>
        <w:rPr>
          <w:lang w:eastAsia="zh-CN"/>
        </w:rPr>
      </w:pPr>
      <w:r>
        <w:rPr>
          <w:w w:val="95"/>
          <w:lang w:eastAsia="zh-CN"/>
        </w:rPr>
        <w:t>四、比选文件的澄清</w:t>
      </w:r>
    </w:p>
    <w:p w:rsidR="00967702" w:rsidRDefault="00DD56C2" w:rsidP="00D735D2">
      <w:pPr>
        <w:pStyle w:val="a3"/>
        <w:spacing w:before="186"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w:t>
      </w:r>
      <w:proofErr w:type="gramStart"/>
      <w:r>
        <w:rPr>
          <w:spacing w:val="-13"/>
          <w:lang w:eastAsia="zh-CN"/>
        </w:rPr>
        <w:t>选文件</w:t>
      </w:r>
      <w:proofErr w:type="gramEnd"/>
      <w:r>
        <w:rPr>
          <w:spacing w:val="-13"/>
          <w:lang w:eastAsia="zh-CN"/>
        </w:rPr>
        <w:t>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D735D2">
      <w:pPr>
        <w:pStyle w:val="10"/>
        <w:spacing w:before="95"/>
        <w:ind w:left="0" w:firstLineChars="200" w:firstLine="536"/>
        <w:rPr>
          <w:lang w:eastAsia="zh-CN"/>
        </w:rPr>
      </w:pPr>
      <w:r>
        <w:rPr>
          <w:w w:val="95"/>
          <w:lang w:eastAsia="zh-CN"/>
        </w:rPr>
        <w:t>五、比选文件的修改、补充</w:t>
      </w:r>
    </w:p>
    <w:p w:rsidR="00967702" w:rsidRDefault="00DD56C2" w:rsidP="00D735D2">
      <w:pPr>
        <w:pStyle w:val="a3"/>
        <w:spacing w:before="189"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D735D2">
      <w:pPr>
        <w:pStyle w:val="a3"/>
        <w:spacing w:before="27"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3396C">
      <w:pPr>
        <w:pStyle w:val="a3"/>
        <w:spacing w:before="27" w:line="360" w:lineRule="auto"/>
        <w:ind w:firstLineChars="200" w:firstLine="480"/>
        <w:rPr>
          <w:lang w:eastAsia="zh-CN"/>
        </w:rPr>
      </w:pPr>
      <w:r>
        <w:rPr>
          <w:lang w:eastAsia="zh-CN"/>
        </w:rPr>
        <w:t>3.比选文件的修改书将构成比选文件的一部分，对参选人具有约束作用。</w:t>
      </w:r>
    </w:p>
    <w:p w:rsidR="006414EB" w:rsidRDefault="006414EB" w:rsidP="00A46FAC">
      <w:pPr>
        <w:pStyle w:val="a3"/>
        <w:spacing w:before="27" w:line="360" w:lineRule="auto"/>
        <w:ind w:firstLineChars="200" w:firstLine="480"/>
        <w:rPr>
          <w:lang w:eastAsia="zh-CN"/>
        </w:rPr>
      </w:pPr>
      <w:r>
        <w:rPr>
          <w:rFonts w:hint="eastAsia"/>
          <w:lang w:eastAsia="zh-CN"/>
        </w:rPr>
        <w:t>4.比选人所作的一切有效补充、修改文件，均被视为比选文件不可分割的部分。</w:t>
      </w:r>
    </w:p>
    <w:p w:rsidR="00967702" w:rsidRDefault="00DD56C2" w:rsidP="00A46FAC">
      <w:pPr>
        <w:pStyle w:val="10"/>
        <w:spacing w:line="360" w:lineRule="auto"/>
        <w:rPr>
          <w:lang w:eastAsia="zh-CN"/>
        </w:rPr>
      </w:pPr>
      <w:r>
        <w:rPr>
          <w:w w:val="95"/>
          <w:lang w:eastAsia="zh-CN"/>
        </w:rPr>
        <w:t>六、参选人资格</w:t>
      </w:r>
    </w:p>
    <w:p w:rsidR="006973C8" w:rsidRPr="006973C8" w:rsidRDefault="006973C8" w:rsidP="006973C8">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6973C8">
        <w:rPr>
          <w:rFonts w:asciiTheme="majorEastAsia" w:eastAsiaTheme="majorEastAsia" w:hAnsiTheme="majorEastAsia" w:hint="eastAsia"/>
          <w:sz w:val="24"/>
          <w:szCs w:val="24"/>
          <w:lang w:eastAsia="zh-CN"/>
        </w:rPr>
        <w:t xml:space="preserve">1. </w:t>
      </w:r>
      <w:r w:rsidRPr="006973C8">
        <w:rPr>
          <w:rFonts w:hint="eastAsia"/>
          <w:sz w:val="24"/>
          <w:szCs w:val="24"/>
          <w:lang w:eastAsia="zh-CN"/>
        </w:rPr>
        <w:t>参选人必须具备有效的企业法人营业执照，</w:t>
      </w:r>
      <w:r w:rsidRPr="006973C8">
        <w:rPr>
          <w:rFonts w:asciiTheme="majorEastAsia" w:eastAsiaTheme="majorEastAsia" w:hAnsiTheme="majorEastAsia" w:hint="eastAsia"/>
          <w:sz w:val="24"/>
          <w:szCs w:val="24"/>
          <w:lang w:eastAsia="zh-CN"/>
        </w:rPr>
        <w:t>具有在中华人民共和国注册的法人资格；</w:t>
      </w:r>
    </w:p>
    <w:p w:rsidR="006973C8" w:rsidRPr="006973C8" w:rsidRDefault="006973C8" w:rsidP="006973C8">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6973C8">
        <w:rPr>
          <w:rFonts w:asciiTheme="majorEastAsia" w:eastAsiaTheme="majorEastAsia" w:hAnsiTheme="majorEastAsia" w:hint="eastAsia"/>
          <w:sz w:val="24"/>
          <w:szCs w:val="24"/>
          <w:lang w:eastAsia="zh-CN"/>
        </w:rPr>
        <w:t>2.</w:t>
      </w:r>
      <w:r w:rsidRPr="006973C8">
        <w:rPr>
          <w:rFonts w:asciiTheme="majorEastAsia" w:eastAsiaTheme="majorEastAsia" w:hAnsiTheme="majorEastAsia"/>
          <w:sz w:val="24"/>
          <w:szCs w:val="24"/>
          <w:lang w:eastAsia="zh-CN"/>
        </w:rPr>
        <w:t xml:space="preserve"> 没有失信黑名单记录（以最高院失信被执行人系统发布信息为准）；</w:t>
      </w:r>
    </w:p>
    <w:p w:rsidR="006973C8" w:rsidRPr="006973C8" w:rsidRDefault="006973C8" w:rsidP="006973C8">
      <w:pPr>
        <w:widowControl/>
        <w:autoSpaceDE/>
        <w:autoSpaceDN/>
        <w:spacing w:line="360" w:lineRule="auto"/>
        <w:ind w:firstLineChars="200" w:firstLine="480"/>
        <w:jc w:val="both"/>
        <w:rPr>
          <w:sz w:val="24"/>
          <w:szCs w:val="24"/>
          <w:lang w:eastAsia="zh-CN"/>
        </w:rPr>
      </w:pPr>
      <w:r w:rsidRPr="006973C8">
        <w:rPr>
          <w:rFonts w:asciiTheme="majorEastAsia" w:eastAsiaTheme="majorEastAsia" w:hAnsiTheme="majorEastAsia" w:hint="eastAsia"/>
          <w:sz w:val="24"/>
          <w:szCs w:val="24"/>
          <w:lang w:eastAsia="zh-CN"/>
        </w:rPr>
        <w:t xml:space="preserve">3. </w:t>
      </w:r>
      <w:r w:rsidRPr="006973C8">
        <w:rPr>
          <w:rFonts w:asciiTheme="majorEastAsia" w:eastAsiaTheme="majorEastAsia" w:hAnsiTheme="majorEastAsia"/>
          <w:sz w:val="24"/>
          <w:szCs w:val="24"/>
          <w:lang w:eastAsia="zh-CN"/>
        </w:rPr>
        <w:t>与</w:t>
      </w:r>
      <w:r w:rsidRPr="006973C8">
        <w:rPr>
          <w:rFonts w:asciiTheme="majorEastAsia" w:eastAsiaTheme="majorEastAsia" w:hAnsiTheme="majorEastAsia" w:hint="eastAsia"/>
          <w:sz w:val="24"/>
          <w:szCs w:val="24"/>
          <w:lang w:eastAsia="zh-CN"/>
        </w:rPr>
        <w:t>比选人</w:t>
      </w:r>
      <w:r w:rsidRPr="006973C8">
        <w:rPr>
          <w:rFonts w:asciiTheme="majorEastAsia" w:eastAsiaTheme="majorEastAsia" w:hAnsiTheme="majorEastAsia"/>
          <w:sz w:val="24"/>
          <w:szCs w:val="24"/>
          <w:lang w:eastAsia="zh-CN"/>
        </w:rPr>
        <w:t>无诉讼纠纷</w:t>
      </w:r>
      <w:r w:rsidRPr="006973C8">
        <w:rPr>
          <w:rFonts w:asciiTheme="majorEastAsia" w:eastAsiaTheme="majorEastAsia" w:hAnsiTheme="majorEastAsia" w:hint="eastAsia"/>
          <w:sz w:val="24"/>
          <w:szCs w:val="24"/>
          <w:lang w:eastAsia="zh-CN"/>
        </w:rPr>
        <w:t>；</w:t>
      </w:r>
    </w:p>
    <w:p w:rsidR="008148FE" w:rsidRPr="008148FE" w:rsidRDefault="006973C8" w:rsidP="006973C8">
      <w:pPr>
        <w:widowControl/>
        <w:autoSpaceDE/>
        <w:autoSpaceDN/>
        <w:spacing w:line="360" w:lineRule="auto"/>
        <w:ind w:firstLineChars="200" w:firstLine="480"/>
        <w:jc w:val="both"/>
        <w:rPr>
          <w:lang w:eastAsia="zh-CN"/>
        </w:rPr>
      </w:pPr>
      <w:r>
        <w:rPr>
          <w:rFonts w:hint="eastAsia"/>
          <w:sz w:val="24"/>
          <w:szCs w:val="24"/>
          <w:lang w:eastAsia="zh-CN"/>
        </w:rPr>
        <w:t xml:space="preserve">4. </w:t>
      </w:r>
      <w:r w:rsidRPr="00232405">
        <w:rPr>
          <w:rFonts w:asciiTheme="majorEastAsia" w:eastAsiaTheme="majorEastAsia" w:hAnsiTheme="majorEastAsia" w:hint="eastAsia"/>
          <w:sz w:val="24"/>
          <w:szCs w:val="24"/>
          <w:lang w:eastAsia="zh-CN"/>
        </w:rPr>
        <w:t>本项目不接受联合体参选</w:t>
      </w:r>
      <w:r w:rsidRPr="00232405">
        <w:rPr>
          <w:rFonts w:hint="eastAsia"/>
          <w:sz w:val="24"/>
          <w:szCs w:val="24"/>
          <w:lang w:eastAsia="zh-CN"/>
        </w:rPr>
        <w:t>。</w:t>
      </w:r>
    </w:p>
    <w:p w:rsidR="00967702" w:rsidRDefault="00DD56C2" w:rsidP="00A46FAC">
      <w:pPr>
        <w:pStyle w:val="10"/>
        <w:spacing w:line="360" w:lineRule="auto"/>
        <w:rPr>
          <w:lang w:eastAsia="zh-CN"/>
        </w:rPr>
      </w:pPr>
      <w:r>
        <w:rPr>
          <w:w w:val="95"/>
          <w:lang w:eastAsia="zh-CN"/>
        </w:rPr>
        <w:t>七、参选保证金</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1、参选保证金的金额为：人民币</w:t>
      </w:r>
      <w:r w:rsidR="002755F8">
        <w:rPr>
          <w:rFonts w:asciiTheme="majorEastAsia" w:eastAsiaTheme="majorEastAsia" w:hAnsiTheme="majorEastAsia" w:cs="Arial" w:hint="eastAsia"/>
          <w:color w:val="333333"/>
          <w:sz w:val="24"/>
          <w:szCs w:val="24"/>
          <w:lang w:eastAsia="zh-CN"/>
        </w:rPr>
        <w:t>叁</w:t>
      </w:r>
      <w:r w:rsidRPr="00F22F56">
        <w:rPr>
          <w:rFonts w:asciiTheme="majorEastAsia" w:eastAsiaTheme="majorEastAsia" w:hAnsiTheme="majorEastAsia" w:cs="Arial" w:hint="eastAsia"/>
          <w:color w:val="333333"/>
          <w:sz w:val="24"/>
          <w:szCs w:val="24"/>
          <w:lang w:eastAsia="zh-CN"/>
        </w:rPr>
        <w:t>万元整（</w:t>
      </w:r>
      <w:r w:rsidR="002755F8">
        <w:rPr>
          <w:rFonts w:asciiTheme="majorEastAsia" w:eastAsiaTheme="majorEastAsia" w:hAnsiTheme="majorEastAsia" w:cs="Arial" w:hint="eastAsia"/>
          <w:color w:val="333333"/>
          <w:sz w:val="24"/>
          <w:szCs w:val="24"/>
          <w:lang w:eastAsia="zh-CN"/>
        </w:rPr>
        <w:t>3</w:t>
      </w:r>
      <w:r>
        <w:rPr>
          <w:rFonts w:asciiTheme="majorEastAsia" w:eastAsiaTheme="majorEastAsia" w:hAnsiTheme="majorEastAsia" w:cs="Arial" w:hint="eastAsia"/>
          <w:color w:val="333333"/>
          <w:sz w:val="24"/>
          <w:szCs w:val="24"/>
          <w:lang w:eastAsia="zh-CN"/>
        </w:rPr>
        <w:t>0000.00</w:t>
      </w:r>
      <w:r w:rsidRPr="00F22F56">
        <w:rPr>
          <w:rFonts w:asciiTheme="majorEastAsia" w:eastAsiaTheme="majorEastAsia" w:hAnsiTheme="majorEastAsia" w:cs="Arial" w:hint="eastAsia"/>
          <w:color w:val="333333"/>
          <w:sz w:val="24"/>
          <w:szCs w:val="24"/>
          <w:lang w:eastAsia="zh-CN"/>
        </w:rPr>
        <w:t>元）；</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3、参选保证金提交的方式：</w:t>
      </w:r>
      <w:r w:rsidRPr="00F22F56">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4、参选保证金指定账户：</w:t>
      </w:r>
    </w:p>
    <w:p w:rsidR="005C6606" w:rsidRPr="00F22F56" w:rsidRDefault="002755F8"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开户名称</w:t>
      </w:r>
      <w:r w:rsidR="005C6606" w:rsidRPr="00F22F56">
        <w:rPr>
          <w:rFonts w:asciiTheme="majorEastAsia" w:eastAsiaTheme="majorEastAsia" w:hAnsiTheme="majorEastAsia" w:cs="Arial" w:hint="eastAsia"/>
          <w:color w:val="333333"/>
          <w:sz w:val="24"/>
          <w:szCs w:val="24"/>
          <w:lang w:eastAsia="zh-CN"/>
        </w:rPr>
        <w:t>：</w:t>
      </w:r>
      <w:r>
        <w:rPr>
          <w:rFonts w:asciiTheme="majorEastAsia" w:eastAsiaTheme="majorEastAsia" w:hAnsiTheme="majorEastAsia" w:cs="Arial" w:hint="eastAsia"/>
          <w:color w:val="333333"/>
          <w:sz w:val="24"/>
          <w:szCs w:val="24"/>
          <w:lang w:eastAsia="zh-CN"/>
        </w:rPr>
        <w:t>福建福海创石油化工</w:t>
      </w:r>
      <w:r w:rsidR="005C6606" w:rsidRPr="00F22F56">
        <w:rPr>
          <w:rFonts w:asciiTheme="majorEastAsia" w:eastAsiaTheme="majorEastAsia" w:hAnsiTheme="majorEastAsia" w:cs="Arial" w:hint="eastAsia"/>
          <w:color w:val="333333"/>
          <w:sz w:val="24"/>
          <w:szCs w:val="24"/>
          <w:lang w:eastAsia="zh-CN"/>
        </w:rPr>
        <w:t>有限公司 </w:t>
      </w:r>
    </w:p>
    <w:p w:rsidR="005C6606" w:rsidRPr="005C6606" w:rsidRDefault="002755F8"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开户银行</w:t>
      </w:r>
      <w:r w:rsidR="005C6606" w:rsidRPr="00F22F56">
        <w:rPr>
          <w:rFonts w:asciiTheme="majorEastAsia" w:eastAsiaTheme="majorEastAsia" w:hAnsiTheme="majorEastAsia" w:cs="Arial" w:hint="eastAsia"/>
          <w:color w:val="333333"/>
          <w:sz w:val="24"/>
          <w:szCs w:val="24"/>
          <w:lang w:eastAsia="zh-CN"/>
        </w:rPr>
        <w:t>：</w:t>
      </w:r>
      <w:r w:rsidRPr="002755F8">
        <w:rPr>
          <w:rFonts w:hint="eastAsia"/>
          <w:b/>
          <w:sz w:val="24"/>
          <w:szCs w:val="24"/>
          <w:lang w:eastAsia="zh-CN"/>
        </w:rPr>
        <w:t>中国银行股份有限公司漳州古雷经济开发区支行</w:t>
      </w:r>
    </w:p>
    <w:p w:rsidR="005C6606" w:rsidRPr="005C660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帐</w:t>
      </w:r>
      <w:r>
        <w:rPr>
          <w:rFonts w:asciiTheme="majorEastAsia" w:eastAsiaTheme="majorEastAsia" w:hAnsiTheme="majorEastAsia" w:cs="Arial" w:hint="eastAsia"/>
          <w:color w:val="333333"/>
          <w:sz w:val="24"/>
          <w:szCs w:val="24"/>
          <w:lang w:eastAsia="zh-CN"/>
        </w:rPr>
        <w:t xml:space="preserve">   </w:t>
      </w:r>
      <w:r w:rsidRPr="00F22F56">
        <w:rPr>
          <w:rFonts w:asciiTheme="majorEastAsia" w:eastAsiaTheme="majorEastAsia" w:hAnsiTheme="majorEastAsia" w:cs="Arial" w:hint="eastAsia"/>
          <w:color w:val="333333"/>
          <w:sz w:val="24"/>
          <w:szCs w:val="24"/>
          <w:lang w:eastAsia="zh-CN"/>
        </w:rPr>
        <w:t>号：</w:t>
      </w:r>
      <w:r w:rsidR="002755F8" w:rsidRPr="002755F8">
        <w:rPr>
          <w:rFonts w:hint="eastAsia"/>
          <w:b/>
          <w:sz w:val="24"/>
          <w:szCs w:val="24"/>
          <w:lang w:eastAsia="zh-CN"/>
        </w:rPr>
        <w:t>406574816628</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lastRenderedPageBreak/>
        <w:t>注明用途：</w:t>
      </w:r>
      <w:r w:rsidR="002755F8" w:rsidRPr="002755F8">
        <w:rPr>
          <w:rFonts w:asciiTheme="majorEastAsia" w:eastAsiaTheme="majorEastAsia" w:hAnsiTheme="majorEastAsia" w:hint="eastAsia"/>
          <w:b/>
          <w:sz w:val="24"/>
          <w:szCs w:val="24"/>
          <w:lang w:eastAsia="zh-CN"/>
        </w:rPr>
        <w:t>PX及PTA厂区仪表控制系统点检</w:t>
      </w:r>
      <w:r w:rsidRPr="0053396C">
        <w:rPr>
          <w:rFonts w:asciiTheme="majorEastAsia" w:eastAsiaTheme="majorEastAsia" w:hAnsiTheme="majorEastAsia" w:hint="eastAsia"/>
          <w:b/>
          <w:sz w:val="24"/>
          <w:szCs w:val="24"/>
          <w:lang w:eastAsia="zh-CN"/>
        </w:rPr>
        <w:t>项目</w:t>
      </w:r>
      <w:r w:rsidRPr="00F22F56">
        <w:rPr>
          <w:rFonts w:asciiTheme="majorEastAsia" w:eastAsiaTheme="majorEastAsia" w:hAnsiTheme="majorEastAsia" w:cs="Arial" w:hint="eastAsia"/>
          <w:b/>
          <w:color w:val="333333"/>
          <w:sz w:val="24"/>
          <w:szCs w:val="24"/>
          <w:lang w:eastAsia="zh-CN"/>
        </w:rPr>
        <w:t>参选保证金</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参选保证金有效期：90日历天。</w:t>
      </w:r>
    </w:p>
    <w:p w:rsidR="005C660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F22F56">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5C6606" w:rsidRPr="002318C1" w:rsidRDefault="005C6606" w:rsidP="005C6606">
      <w:pPr>
        <w:pStyle w:val="a3"/>
        <w:spacing w:line="360" w:lineRule="auto"/>
        <w:ind w:right="121" w:firstLineChars="200" w:firstLine="480"/>
        <w:jc w:val="both"/>
        <w:rPr>
          <w:lang w:eastAsia="zh-CN"/>
        </w:rPr>
      </w:pPr>
      <w:r>
        <w:rPr>
          <w:rFonts w:hint="eastAsia"/>
          <w:lang w:eastAsia="zh-CN"/>
        </w:rPr>
        <w:t>5</w:t>
      </w:r>
      <w:r w:rsidRPr="002318C1">
        <w:rPr>
          <w:rFonts w:hint="eastAsia"/>
          <w:lang w:eastAsia="zh-CN"/>
        </w:rPr>
        <w:t>.对于未能按要求提交保证金的参选文件，比选单位可以视为不符合上面比选要求而予以拒绝；</w:t>
      </w:r>
    </w:p>
    <w:p w:rsidR="005C6606" w:rsidRPr="002318C1" w:rsidRDefault="005C6606" w:rsidP="005C6606">
      <w:pPr>
        <w:pStyle w:val="a3"/>
        <w:spacing w:line="360" w:lineRule="auto"/>
        <w:ind w:right="121" w:firstLineChars="200" w:firstLine="480"/>
        <w:jc w:val="both"/>
        <w:rPr>
          <w:lang w:eastAsia="zh-CN"/>
        </w:rPr>
      </w:pPr>
      <w:r>
        <w:rPr>
          <w:rFonts w:hint="eastAsia"/>
          <w:lang w:eastAsia="zh-CN"/>
        </w:rPr>
        <w:t>6</w:t>
      </w:r>
      <w:r w:rsidRPr="002318C1">
        <w:rPr>
          <w:rFonts w:hint="eastAsia"/>
          <w:lang w:eastAsia="zh-CN"/>
        </w:rPr>
        <w:t>.</w:t>
      </w:r>
      <w:r w:rsidRPr="00632F46">
        <w:rPr>
          <w:rFonts w:hint="eastAsia"/>
          <w:spacing w:val="8"/>
          <w:lang w:eastAsia="zh-CN"/>
        </w:rPr>
        <w:t xml:space="preserve"> </w:t>
      </w:r>
      <w:r w:rsidRPr="00245EBD">
        <w:rPr>
          <w:rFonts w:hint="eastAsia"/>
          <w:spacing w:val="8"/>
          <w:lang w:eastAsia="zh-CN"/>
        </w:rPr>
        <w:t>本项目比选结束后，未中选的参选人其所递交的参选保证金将于本项目合同签订后退回至参选人</w:t>
      </w:r>
      <w:r w:rsidRPr="00245EBD">
        <w:rPr>
          <w:rFonts w:hint="eastAsia"/>
          <w:lang w:eastAsia="zh-CN"/>
        </w:rPr>
        <w:t>基本账户</w:t>
      </w:r>
      <w:r>
        <w:rPr>
          <w:rFonts w:hint="eastAsia"/>
          <w:spacing w:val="8"/>
          <w:lang w:eastAsia="zh-CN"/>
        </w:rPr>
        <w:t>（无息）</w:t>
      </w:r>
      <w:r w:rsidRPr="002318C1">
        <w:rPr>
          <w:rFonts w:hint="eastAsia"/>
          <w:lang w:eastAsia="zh-CN"/>
        </w:rPr>
        <w:t>，最迟不超过规定的比选有效期满后的20天；</w:t>
      </w:r>
    </w:p>
    <w:p w:rsidR="005C6606" w:rsidRPr="008764BA" w:rsidRDefault="005C6606" w:rsidP="005C6606">
      <w:pPr>
        <w:pStyle w:val="a3"/>
        <w:spacing w:line="360" w:lineRule="auto"/>
        <w:ind w:right="121" w:firstLineChars="200" w:firstLine="480"/>
        <w:jc w:val="both"/>
        <w:rPr>
          <w:color w:val="000000" w:themeColor="text1"/>
          <w:lang w:eastAsia="zh-CN"/>
        </w:rPr>
      </w:pPr>
      <w:r>
        <w:rPr>
          <w:rFonts w:hint="eastAsia"/>
          <w:lang w:eastAsia="zh-CN"/>
        </w:rPr>
        <w:t>7</w:t>
      </w:r>
      <w:r w:rsidRPr="002318C1">
        <w:rPr>
          <w:rFonts w:hint="eastAsia"/>
          <w:lang w:eastAsia="zh-CN"/>
        </w:rPr>
        <w:t>.中选者的参选保证金（无息），将在合同签订后</w:t>
      </w:r>
      <w:r>
        <w:rPr>
          <w:rFonts w:hint="eastAsia"/>
          <w:lang w:eastAsia="zh-CN"/>
        </w:rPr>
        <w:t>自动转为履约保证金，</w:t>
      </w:r>
      <w:r w:rsidRPr="00200733">
        <w:rPr>
          <w:rFonts w:hint="eastAsia"/>
          <w:lang w:eastAsia="zh-CN"/>
        </w:rPr>
        <w:t>将于合同周期完成后</w:t>
      </w:r>
      <w:r>
        <w:rPr>
          <w:rFonts w:hint="eastAsia"/>
          <w:lang w:eastAsia="zh-CN"/>
        </w:rPr>
        <w:t>1</w:t>
      </w:r>
      <w:r w:rsidRPr="00200733">
        <w:rPr>
          <w:lang w:eastAsia="zh-CN"/>
        </w:rPr>
        <w:t>5</w:t>
      </w:r>
      <w:r w:rsidRPr="00200733">
        <w:rPr>
          <w:rFonts w:hint="eastAsia"/>
          <w:lang w:eastAsia="zh-CN"/>
        </w:rPr>
        <w:t>个工作日内</w:t>
      </w:r>
      <w:r>
        <w:rPr>
          <w:rFonts w:hint="eastAsia"/>
          <w:lang w:eastAsia="zh-CN"/>
        </w:rPr>
        <w:t>，</w:t>
      </w:r>
      <w:r w:rsidRPr="00200733">
        <w:rPr>
          <w:rFonts w:hint="eastAsia"/>
          <w:lang w:eastAsia="zh-CN"/>
        </w:rPr>
        <w:t>甲方无息退还履约保证金</w:t>
      </w:r>
      <w:r w:rsidRPr="002318C1">
        <w:rPr>
          <w:rFonts w:hint="eastAsia"/>
          <w:lang w:eastAsia="zh-CN"/>
        </w:rPr>
        <w:t>；</w:t>
      </w:r>
    </w:p>
    <w:p w:rsidR="005C6606" w:rsidRPr="002318C1" w:rsidRDefault="005C6606" w:rsidP="005C6606">
      <w:pPr>
        <w:pStyle w:val="a3"/>
        <w:spacing w:line="360" w:lineRule="auto"/>
        <w:ind w:right="121" w:firstLineChars="200" w:firstLine="480"/>
        <w:jc w:val="both"/>
        <w:rPr>
          <w:lang w:eastAsia="zh-CN"/>
        </w:rPr>
      </w:pPr>
      <w:r>
        <w:rPr>
          <w:rFonts w:hint="eastAsia"/>
          <w:lang w:eastAsia="zh-CN"/>
        </w:rPr>
        <w:t>8</w:t>
      </w:r>
      <w:r w:rsidRPr="002318C1">
        <w:rPr>
          <w:rFonts w:hint="eastAsia"/>
          <w:lang w:eastAsia="zh-CN"/>
        </w:rPr>
        <w:t>.如有下列情况发生，将被没收参选保证金：</w:t>
      </w:r>
    </w:p>
    <w:p w:rsidR="005C6606" w:rsidRPr="002318C1" w:rsidRDefault="005C6606" w:rsidP="005C6606">
      <w:pPr>
        <w:pStyle w:val="a3"/>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A46FAC" w:rsidRPr="006178BB" w:rsidRDefault="005C6606" w:rsidP="006178BB">
      <w:pPr>
        <w:pStyle w:val="10"/>
        <w:spacing w:line="360" w:lineRule="auto"/>
        <w:ind w:left="0" w:firstLineChars="150" w:firstLine="360"/>
        <w:rPr>
          <w:b w:val="0"/>
          <w:sz w:val="24"/>
          <w:szCs w:val="24"/>
          <w:lang w:eastAsia="zh-CN"/>
        </w:rPr>
      </w:pPr>
      <w:r w:rsidRPr="006178BB">
        <w:rPr>
          <w:rFonts w:hint="eastAsia"/>
          <w:b w:val="0"/>
          <w:sz w:val="24"/>
          <w:szCs w:val="24"/>
          <w:lang w:eastAsia="zh-CN"/>
        </w:rPr>
        <w:t>（2）参选单位未能</w:t>
      </w:r>
      <w:proofErr w:type="gramStart"/>
      <w:r w:rsidRPr="006178BB">
        <w:rPr>
          <w:rFonts w:hint="eastAsia"/>
          <w:b w:val="0"/>
          <w:sz w:val="24"/>
          <w:szCs w:val="24"/>
          <w:lang w:eastAsia="zh-CN"/>
        </w:rPr>
        <w:t>按接到</w:t>
      </w:r>
      <w:proofErr w:type="gramEnd"/>
      <w:r w:rsidRPr="006178BB">
        <w:rPr>
          <w:rFonts w:hint="eastAsia"/>
          <w:b w:val="0"/>
          <w:sz w:val="24"/>
          <w:szCs w:val="24"/>
          <w:lang w:eastAsia="zh-CN"/>
        </w:rPr>
        <w:t>中标通知书后规定的时间内</w:t>
      </w:r>
      <w:proofErr w:type="gramStart"/>
      <w:r w:rsidRPr="006178BB">
        <w:rPr>
          <w:rFonts w:hint="eastAsia"/>
          <w:b w:val="0"/>
          <w:sz w:val="24"/>
          <w:szCs w:val="24"/>
          <w:lang w:eastAsia="zh-CN"/>
        </w:rPr>
        <w:t>签定</w:t>
      </w:r>
      <w:proofErr w:type="gramEnd"/>
      <w:r w:rsidRPr="006178BB">
        <w:rPr>
          <w:rFonts w:hint="eastAsia"/>
          <w:b w:val="0"/>
          <w:sz w:val="24"/>
          <w:szCs w:val="24"/>
          <w:lang w:eastAsia="zh-CN"/>
        </w:rPr>
        <w:t>合同。</w:t>
      </w:r>
    </w:p>
    <w:p w:rsidR="00967702" w:rsidRDefault="00DD56C2" w:rsidP="00A46FAC">
      <w:pPr>
        <w:pStyle w:val="10"/>
        <w:spacing w:line="360" w:lineRule="auto"/>
        <w:rPr>
          <w:lang w:eastAsia="zh-CN"/>
        </w:rPr>
      </w:pPr>
      <w:r>
        <w:rPr>
          <w:w w:val="95"/>
          <w:lang w:eastAsia="zh-CN"/>
        </w:rPr>
        <w:t>八、参选文件的递交</w:t>
      </w:r>
    </w:p>
    <w:p w:rsidR="00967702" w:rsidRDefault="00DD56C2" w:rsidP="00E02A34">
      <w:pPr>
        <w:pStyle w:val="2"/>
        <w:tabs>
          <w:tab w:val="left" w:pos="6879"/>
        </w:tabs>
        <w:spacing w:line="360" w:lineRule="auto"/>
        <w:ind w:left="0" w:right="106" w:firstLineChars="196" w:firstLine="472"/>
        <w:rPr>
          <w:lang w:eastAsia="zh-CN"/>
        </w:rPr>
      </w:pPr>
      <w:r>
        <w:rPr>
          <w:lang w:eastAsia="zh-CN"/>
        </w:rPr>
        <w:t>1.参选文件递交的截止时间：</w:t>
      </w:r>
      <w:r w:rsidR="0083228F">
        <w:rPr>
          <w:rFonts w:asciiTheme="majorEastAsia" w:eastAsiaTheme="majorEastAsia" w:hAnsiTheme="majorEastAsia" w:hint="eastAsia"/>
          <w:bCs w:val="0"/>
          <w:lang w:eastAsia="zh-CN"/>
        </w:rPr>
        <w:t>见比选公告</w:t>
      </w:r>
    </w:p>
    <w:p w:rsidR="005257EA" w:rsidRDefault="00DD56C2" w:rsidP="00E02A34">
      <w:pPr>
        <w:pStyle w:val="2"/>
        <w:tabs>
          <w:tab w:val="left" w:pos="6879"/>
        </w:tabs>
        <w:spacing w:line="360" w:lineRule="auto"/>
        <w:ind w:left="0" w:right="106" w:firstLineChars="196" w:firstLine="472"/>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p>
    <w:p w:rsidR="005257EA" w:rsidRDefault="00DD56C2" w:rsidP="00D735D2">
      <w:pPr>
        <w:pStyle w:val="2"/>
        <w:tabs>
          <w:tab w:val="left" w:pos="6879"/>
        </w:tabs>
        <w:spacing w:line="360" w:lineRule="auto"/>
        <w:ind w:leftChars="54" w:left="119" w:right="106" w:firstLineChars="346" w:firstLine="834"/>
        <w:rPr>
          <w:spacing w:val="-6"/>
          <w:lang w:eastAsia="zh-CN"/>
        </w:rPr>
      </w:pPr>
      <w:r>
        <w:rPr>
          <w:lang w:eastAsia="zh-CN"/>
        </w:rPr>
        <w:t>联</w:t>
      </w:r>
      <w:r w:rsidR="005257EA">
        <w:rPr>
          <w:rFonts w:hint="eastAsia"/>
          <w:lang w:eastAsia="zh-CN"/>
        </w:rPr>
        <w:t xml:space="preserve"> </w:t>
      </w:r>
      <w:r>
        <w:rPr>
          <w:lang w:eastAsia="zh-CN"/>
        </w:rPr>
        <w:t>系</w:t>
      </w:r>
      <w:r w:rsidR="005257EA">
        <w:rPr>
          <w:rFonts w:hint="eastAsia"/>
          <w:lang w:eastAsia="zh-CN"/>
        </w:rPr>
        <w:t xml:space="preserve"> </w:t>
      </w:r>
      <w:r>
        <w:rPr>
          <w:lang w:eastAsia="zh-CN"/>
        </w:rPr>
        <w:t>人</w:t>
      </w:r>
      <w:r>
        <w:rPr>
          <w:spacing w:val="-56"/>
          <w:lang w:eastAsia="zh-CN"/>
        </w:rPr>
        <w:t>：</w:t>
      </w:r>
      <w:r w:rsidR="005257EA">
        <w:rPr>
          <w:rFonts w:hint="eastAsia"/>
          <w:lang w:eastAsia="zh-CN"/>
        </w:rPr>
        <w:t xml:space="preserve">纪捍政    </w:t>
      </w:r>
      <w:r>
        <w:rPr>
          <w:spacing w:val="-6"/>
          <w:lang w:eastAsia="zh-CN"/>
        </w:rPr>
        <w:t xml:space="preserve"> </w:t>
      </w:r>
    </w:p>
    <w:p w:rsidR="00967702" w:rsidRPr="00C31793" w:rsidRDefault="00DD56C2" w:rsidP="00D735D2">
      <w:pPr>
        <w:pStyle w:val="2"/>
        <w:tabs>
          <w:tab w:val="left" w:pos="6879"/>
        </w:tabs>
        <w:spacing w:line="360" w:lineRule="auto"/>
        <w:ind w:leftChars="54" w:left="119" w:right="106" w:firstLineChars="346" w:firstLine="834"/>
        <w:rPr>
          <w:lang w:eastAsia="zh-CN"/>
        </w:rPr>
      </w:pPr>
      <w:r>
        <w:rPr>
          <w:lang w:eastAsia="zh-CN"/>
        </w:rPr>
        <w:t>联系电话</w:t>
      </w:r>
      <w:r>
        <w:rPr>
          <w:spacing w:val="-4"/>
          <w:lang w:eastAsia="zh-CN"/>
        </w:rPr>
        <w:t>：</w:t>
      </w:r>
      <w:r w:rsidR="005257EA">
        <w:rPr>
          <w:rFonts w:hint="eastAsia"/>
          <w:spacing w:val="-4"/>
          <w:lang w:eastAsia="zh-CN"/>
        </w:rPr>
        <w:t>0596-6311823</w:t>
      </w:r>
      <w:r w:rsidR="00322549">
        <w:rPr>
          <w:rFonts w:hint="eastAsia"/>
          <w:spacing w:val="-4"/>
          <w:lang w:eastAsia="zh-CN"/>
        </w:rPr>
        <w:t xml:space="preserve"> </w:t>
      </w:r>
    </w:p>
    <w:p w:rsidR="00645F1C" w:rsidRDefault="00645F1C" w:rsidP="00D735D2">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E02A34">
      <w:pPr>
        <w:pStyle w:val="a3"/>
        <w:spacing w:line="360" w:lineRule="auto"/>
        <w:ind w:firstLineChars="200" w:firstLine="480"/>
        <w:rPr>
          <w:lang w:eastAsia="zh-CN"/>
        </w:rPr>
      </w:pPr>
      <w:r>
        <w:rPr>
          <w:lang w:eastAsia="zh-CN"/>
        </w:rPr>
        <w:t>3.只允许参选人有一个参选方案，否则将被视为无效参选。</w:t>
      </w:r>
    </w:p>
    <w:p w:rsidR="00645F1C" w:rsidRDefault="00645F1C" w:rsidP="00E02A34">
      <w:pPr>
        <w:pStyle w:val="a3"/>
        <w:spacing w:line="360" w:lineRule="auto"/>
        <w:ind w:right="106" w:firstLineChars="200"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E02A34">
      <w:pPr>
        <w:pStyle w:val="a3"/>
        <w:spacing w:before="21" w:line="360" w:lineRule="auto"/>
        <w:ind w:right="106" w:firstLineChars="200" w:firstLine="480"/>
        <w:jc w:val="both"/>
        <w:rPr>
          <w:lang w:eastAsia="zh-CN"/>
        </w:rPr>
      </w:pPr>
      <w:r>
        <w:rPr>
          <w:lang w:eastAsia="zh-CN"/>
        </w:rPr>
        <w:t>5.</w:t>
      </w:r>
      <w:r w:rsidR="005D19AE">
        <w:rPr>
          <w:spacing w:val="-9"/>
          <w:lang w:eastAsia="zh-CN"/>
        </w:rPr>
        <w:t>参选人收到比选文件后，如有疑问</w:t>
      </w:r>
      <w:r>
        <w:rPr>
          <w:spacing w:val="-9"/>
          <w:lang w:eastAsia="zh-CN"/>
        </w:rPr>
        <w:t>要澄清，请以书面形式在规定时间内报比选人汇总。</w:t>
      </w:r>
    </w:p>
    <w:p w:rsidR="00645F1C" w:rsidRDefault="00645F1C" w:rsidP="00E02A34">
      <w:pPr>
        <w:pStyle w:val="a3"/>
        <w:spacing w:before="24" w:line="360" w:lineRule="auto"/>
        <w:ind w:right="106" w:firstLineChars="200"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187E02" w:rsidRDefault="00187E02" w:rsidP="000539A9">
      <w:pPr>
        <w:pStyle w:val="10"/>
        <w:spacing w:line="360" w:lineRule="auto"/>
        <w:ind w:left="0" w:firstLineChars="200" w:firstLine="536"/>
        <w:rPr>
          <w:lang w:eastAsia="zh-CN"/>
        </w:rPr>
      </w:pPr>
      <w:r>
        <w:rPr>
          <w:rFonts w:hint="eastAsia"/>
          <w:w w:val="95"/>
          <w:lang w:eastAsia="zh-CN"/>
        </w:rPr>
        <w:t>九</w:t>
      </w:r>
      <w:r>
        <w:rPr>
          <w:w w:val="95"/>
          <w:lang w:eastAsia="zh-CN"/>
        </w:rPr>
        <w:t>、</w:t>
      </w:r>
      <w:r>
        <w:rPr>
          <w:rFonts w:hint="eastAsia"/>
          <w:w w:val="95"/>
          <w:lang w:eastAsia="zh-CN"/>
        </w:rPr>
        <w:t>异议</w:t>
      </w:r>
    </w:p>
    <w:p w:rsidR="00957DAD" w:rsidRDefault="00957DAD" w:rsidP="00187E02">
      <w:pPr>
        <w:pStyle w:val="a5"/>
        <w:tabs>
          <w:tab w:val="left" w:pos="0"/>
          <w:tab w:val="left" w:pos="567"/>
          <w:tab w:val="left" w:pos="993"/>
          <w:tab w:val="left" w:pos="1135"/>
        </w:tabs>
        <w:spacing w:line="460" w:lineRule="exact"/>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w:t>
      </w:r>
      <w:proofErr w:type="gramStart"/>
      <w:r w:rsidRPr="00187E02">
        <w:rPr>
          <w:rFonts w:hAnsi="宋体" w:cs="宋体" w:hint="eastAsia"/>
          <w:bCs/>
          <w:sz w:val="24"/>
          <w:szCs w:val="24"/>
          <w:lang w:eastAsia="zh-CN"/>
        </w:rPr>
        <w:t>选文件</w:t>
      </w:r>
      <w:proofErr w:type="gramEnd"/>
      <w:r w:rsidRPr="00187E02">
        <w:rPr>
          <w:rFonts w:hAnsi="宋体" w:cs="宋体" w:hint="eastAsia"/>
          <w:bCs/>
          <w:sz w:val="24"/>
          <w:szCs w:val="24"/>
          <w:lang w:eastAsia="zh-CN"/>
        </w:rPr>
        <w:t>或比选结果有异议的，应当在规定的期限内以书面的形式向比选人提出。</w:t>
      </w:r>
      <w:r w:rsidRPr="00187E02">
        <w:rPr>
          <w:rFonts w:hAnsi="宋体" w:cs="宋体" w:hint="eastAsia"/>
          <w:bCs/>
          <w:color w:val="000000"/>
          <w:sz w:val="24"/>
          <w:szCs w:val="24"/>
          <w:lang w:eastAsia="zh-CN"/>
        </w:rPr>
        <w:t>对比</w:t>
      </w:r>
      <w:proofErr w:type="gramStart"/>
      <w:r w:rsidRPr="00187E02">
        <w:rPr>
          <w:rFonts w:hAnsi="宋体" w:cs="宋体" w:hint="eastAsia"/>
          <w:bCs/>
          <w:color w:val="000000"/>
          <w:sz w:val="24"/>
          <w:szCs w:val="24"/>
          <w:lang w:eastAsia="zh-CN"/>
        </w:rPr>
        <w:t>选文件</w:t>
      </w:r>
      <w:proofErr w:type="gramEnd"/>
      <w:r w:rsidRPr="00187E02">
        <w:rPr>
          <w:rFonts w:hAnsi="宋体" w:cs="宋体" w:hint="eastAsia"/>
          <w:bCs/>
          <w:color w:val="000000"/>
          <w:sz w:val="24"/>
          <w:szCs w:val="24"/>
          <w:lang w:eastAsia="zh-CN"/>
        </w:rPr>
        <w:t>有异议的，应当在参选截止时间5日前提出；对比选结果有异议的，应在本比选项目中标候选人公示期间提出。异议的内容应当包</w:t>
      </w:r>
      <w:r w:rsidRPr="00187E02">
        <w:rPr>
          <w:rFonts w:hAnsi="宋体" w:cs="宋体" w:hint="eastAsia"/>
          <w:bCs/>
          <w:color w:val="000000"/>
          <w:sz w:val="24"/>
          <w:szCs w:val="24"/>
          <w:lang w:eastAsia="zh-CN"/>
        </w:rPr>
        <w:lastRenderedPageBreak/>
        <w:t>括下列内容：</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w:t>
      </w:r>
      <w:proofErr w:type="gramStart"/>
      <w:r w:rsidRPr="00187E02">
        <w:rPr>
          <w:rFonts w:hAnsi="宋体" w:cs="宋体" w:hint="eastAsia"/>
          <w:bCs/>
          <w:color w:val="000000"/>
          <w:sz w:val="24"/>
          <w:szCs w:val="24"/>
          <w:lang w:eastAsia="zh-CN"/>
        </w:rPr>
        <w:t>附有效</w:t>
      </w:r>
      <w:proofErr w:type="gramEnd"/>
      <w:r w:rsidRPr="00187E02">
        <w:rPr>
          <w:rFonts w:hAnsi="宋体" w:cs="宋体" w:hint="eastAsia"/>
          <w:bCs/>
          <w:color w:val="000000"/>
          <w:sz w:val="24"/>
          <w:szCs w:val="24"/>
          <w:lang w:eastAsia="zh-CN"/>
        </w:rPr>
        <w:t>身份证明复印件以及与本比选项目有利害关系的证明材料。</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187E02" w:rsidRPr="00187E02" w:rsidRDefault="00187E02" w:rsidP="006414EB">
      <w:pPr>
        <w:pStyle w:val="a5"/>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sidR="00E228C6">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645F1C" w:rsidRPr="00187E02" w:rsidRDefault="00187E02" w:rsidP="006414EB">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B85CDD" w:rsidRPr="005E7CDE" w:rsidRDefault="009223A0" w:rsidP="005E7CDE">
      <w:pPr>
        <w:pStyle w:val="10"/>
        <w:spacing w:line="360" w:lineRule="auto"/>
        <w:rPr>
          <w:sz w:val="24"/>
          <w:szCs w:val="24"/>
          <w:lang w:eastAsia="zh-CN"/>
        </w:rPr>
      </w:pPr>
      <w:r>
        <w:rPr>
          <w:rFonts w:hint="eastAsia"/>
          <w:w w:val="95"/>
          <w:lang w:eastAsia="zh-CN"/>
        </w:rPr>
        <w:t>十</w:t>
      </w:r>
      <w:r>
        <w:rPr>
          <w:w w:val="95"/>
          <w:lang w:eastAsia="zh-CN"/>
        </w:rPr>
        <w:t>、</w:t>
      </w:r>
      <w:r w:rsidR="00B85CDD" w:rsidRPr="00B85CDD">
        <w:rPr>
          <w:rFonts w:hint="eastAsia"/>
          <w:lang w:eastAsia="zh-CN"/>
        </w:rPr>
        <w:t>最高控制价及</w:t>
      </w:r>
      <w:r w:rsidR="00240610">
        <w:rPr>
          <w:rFonts w:hint="eastAsia"/>
          <w:lang w:eastAsia="zh-CN"/>
        </w:rPr>
        <w:t>参选</w:t>
      </w:r>
      <w:r w:rsidR="00B85CDD" w:rsidRPr="00B85CDD">
        <w:rPr>
          <w:rFonts w:hint="eastAsia"/>
          <w:lang w:eastAsia="zh-CN"/>
        </w:rPr>
        <w:t>报价要求</w:t>
      </w:r>
    </w:p>
    <w:p w:rsidR="00B85CDD" w:rsidRPr="00B85CDD" w:rsidRDefault="00B85CDD" w:rsidP="00B85CDD">
      <w:pPr>
        <w:spacing w:line="360" w:lineRule="auto"/>
        <w:ind w:firstLineChars="200" w:firstLine="480"/>
        <w:rPr>
          <w:sz w:val="24"/>
          <w:szCs w:val="24"/>
          <w:lang w:eastAsia="zh-CN"/>
        </w:rPr>
      </w:pPr>
      <w:r>
        <w:rPr>
          <w:rFonts w:hint="eastAsia"/>
          <w:bCs/>
          <w:sz w:val="24"/>
          <w:szCs w:val="24"/>
          <w:lang w:eastAsia="zh-CN"/>
        </w:rPr>
        <w:t>1、</w:t>
      </w:r>
      <w:r w:rsidRPr="00B85CDD">
        <w:rPr>
          <w:rFonts w:hint="eastAsia"/>
          <w:bCs/>
          <w:sz w:val="24"/>
          <w:szCs w:val="24"/>
          <w:lang w:eastAsia="zh-CN"/>
        </w:rPr>
        <w:t>本项目最高限价为人民币</w:t>
      </w:r>
      <w:r w:rsidR="00286248" w:rsidRPr="00DB0728">
        <w:rPr>
          <w:rFonts w:hint="eastAsia"/>
          <w:b/>
          <w:bCs/>
          <w:sz w:val="24"/>
          <w:szCs w:val="24"/>
          <w:lang w:eastAsia="zh-CN"/>
        </w:rPr>
        <w:t>1</w:t>
      </w:r>
      <w:r w:rsidR="0083228F" w:rsidRPr="00DB0728">
        <w:rPr>
          <w:rFonts w:hint="eastAsia"/>
          <w:b/>
          <w:bCs/>
          <w:sz w:val="24"/>
          <w:szCs w:val="24"/>
          <w:lang w:eastAsia="zh-CN"/>
        </w:rPr>
        <w:t>6</w:t>
      </w:r>
      <w:r w:rsidR="005C6606">
        <w:rPr>
          <w:rFonts w:hint="eastAsia"/>
          <w:b/>
          <w:bCs/>
          <w:sz w:val="24"/>
          <w:szCs w:val="24"/>
          <w:lang w:eastAsia="zh-CN"/>
        </w:rPr>
        <w:t>0</w:t>
      </w:r>
      <w:r w:rsidR="0083228F">
        <w:rPr>
          <w:rFonts w:hint="eastAsia"/>
          <w:b/>
          <w:bCs/>
          <w:sz w:val="24"/>
          <w:szCs w:val="24"/>
          <w:lang w:eastAsia="zh-CN"/>
        </w:rPr>
        <w:t>0000</w:t>
      </w:r>
      <w:r w:rsidRPr="00BE3E4E">
        <w:rPr>
          <w:rFonts w:hint="eastAsia"/>
          <w:b/>
          <w:bCs/>
          <w:sz w:val="24"/>
          <w:szCs w:val="24"/>
          <w:lang w:eastAsia="zh-CN"/>
        </w:rPr>
        <w:t>元</w:t>
      </w:r>
      <w:r w:rsidRPr="00B85CDD">
        <w:rPr>
          <w:rFonts w:hint="eastAsia"/>
          <w:bCs/>
          <w:sz w:val="24"/>
          <w:szCs w:val="24"/>
          <w:lang w:eastAsia="zh-CN"/>
        </w:rPr>
        <w:t>。参选人所填报的参选总价高于本项目最高限价的，其参选将被评标委员会予以否决</w:t>
      </w:r>
      <w:r w:rsidRPr="00B85CDD">
        <w:rPr>
          <w:rFonts w:hint="eastAsia"/>
          <w:sz w:val="24"/>
          <w:szCs w:val="24"/>
          <w:lang w:eastAsia="zh-CN"/>
        </w:rPr>
        <w:t>。</w:t>
      </w:r>
    </w:p>
    <w:p w:rsidR="00B85CDD" w:rsidRPr="00B85CDD" w:rsidRDefault="00B85CDD" w:rsidP="00B85CDD">
      <w:pPr>
        <w:spacing w:line="360" w:lineRule="auto"/>
        <w:ind w:firstLineChars="200" w:firstLine="480"/>
        <w:rPr>
          <w:bCs/>
          <w:sz w:val="24"/>
          <w:szCs w:val="24"/>
          <w:lang w:eastAsia="zh-CN"/>
        </w:rPr>
      </w:pPr>
      <w:r>
        <w:rPr>
          <w:rFonts w:hint="eastAsia"/>
          <w:bCs/>
          <w:sz w:val="24"/>
          <w:szCs w:val="24"/>
          <w:lang w:eastAsia="zh-CN"/>
        </w:rPr>
        <w:t>2、</w:t>
      </w:r>
      <w:r w:rsidRPr="00B85CDD">
        <w:rPr>
          <w:rFonts w:hint="eastAsia"/>
          <w:bCs/>
          <w:sz w:val="24"/>
          <w:szCs w:val="24"/>
          <w:lang w:eastAsia="zh-CN"/>
        </w:rPr>
        <w:t>本比选项目采用</w:t>
      </w:r>
      <w:r w:rsidR="000978A0">
        <w:rPr>
          <w:rFonts w:hint="eastAsia"/>
          <w:bCs/>
          <w:sz w:val="24"/>
          <w:szCs w:val="24"/>
          <w:lang w:eastAsia="zh-CN"/>
        </w:rPr>
        <w:t>固定总价方式执行</w:t>
      </w:r>
      <w:r w:rsidRPr="00B85CDD">
        <w:rPr>
          <w:rFonts w:hint="eastAsia"/>
          <w:bCs/>
          <w:sz w:val="24"/>
          <w:szCs w:val="24"/>
          <w:lang w:eastAsia="zh-CN"/>
        </w:rPr>
        <w:t>。</w:t>
      </w:r>
    </w:p>
    <w:p w:rsidR="00B85CDD" w:rsidRPr="00B85CDD" w:rsidRDefault="00B85CDD" w:rsidP="00B85CDD">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人应以完成本比选文件所述的所有内容所涉及的全部费用进行报价。中</w:t>
      </w:r>
      <w:r w:rsidR="000539A9">
        <w:rPr>
          <w:rFonts w:hint="eastAsia"/>
          <w:bCs/>
          <w:sz w:val="24"/>
          <w:szCs w:val="24"/>
          <w:lang w:eastAsia="zh-CN"/>
        </w:rPr>
        <w:t>选</w:t>
      </w:r>
      <w:r w:rsidRPr="00B85CDD">
        <w:rPr>
          <w:rFonts w:hint="eastAsia"/>
          <w:bCs/>
          <w:sz w:val="24"/>
          <w:szCs w:val="24"/>
          <w:lang w:eastAsia="zh-CN"/>
        </w:rPr>
        <w:t>后，参选报价不予调整。参选人在填报参选报价单时，应充分考虑合同实施过程中因人力成本的增加、原材料的价格上涨、国家宏观调控、经济环境变化等因素所产生费用的增加。</w:t>
      </w:r>
      <w:r w:rsidRPr="00B85CDD">
        <w:rPr>
          <w:rFonts w:hint="eastAsia"/>
          <w:bCs/>
          <w:sz w:val="24"/>
          <w:lang w:eastAsia="zh-CN"/>
        </w:rPr>
        <w:t>比选文件中要求列入参选的费用，漏（缺）报的视同已含在参选总价中。</w:t>
      </w: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6414EB" w:rsidRDefault="006414EB" w:rsidP="006414EB">
      <w:pPr>
        <w:pStyle w:val="a3"/>
        <w:spacing w:before="3" w:line="360" w:lineRule="auto"/>
        <w:rPr>
          <w:lang w:eastAsia="zh-CN"/>
        </w:rPr>
      </w:pPr>
    </w:p>
    <w:p w:rsidR="00967702" w:rsidRDefault="006414EB" w:rsidP="006414EB">
      <w:pPr>
        <w:pStyle w:val="a3"/>
        <w:spacing w:before="3"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w:t>
      </w:r>
      <w:r w:rsidR="0025090F">
        <w:rPr>
          <w:rFonts w:hint="eastAsia"/>
          <w:lang w:eastAsia="zh-CN"/>
        </w:rPr>
        <w:t>参选人必须提交证明其有资格进行参选和有能力履行合同的资格证明文件，作为参选文件的一部分。</w:t>
      </w:r>
      <w:r w:rsidR="00094E76">
        <w:rPr>
          <w:rFonts w:hint="eastAsia"/>
          <w:lang w:eastAsia="zh-CN"/>
        </w:rPr>
        <w:t>若未提供比选文件所要求的证明文件，可能导致废标的结果。</w:t>
      </w:r>
    </w:p>
    <w:p w:rsidR="00967702" w:rsidRDefault="00DD56C2" w:rsidP="006414EB">
      <w:pPr>
        <w:spacing w:before="15" w:line="360" w:lineRule="auto"/>
        <w:ind w:left="538"/>
        <w:rPr>
          <w:b/>
          <w:sz w:val="28"/>
          <w:lang w:eastAsia="zh-CN"/>
        </w:rPr>
      </w:pPr>
      <w:r>
        <w:rPr>
          <w:b/>
          <w:w w:val="95"/>
          <w:sz w:val="28"/>
          <w:lang w:eastAsia="zh-CN"/>
        </w:rPr>
        <w:t>一、参选文件的组成：</w:t>
      </w:r>
    </w:p>
    <w:p w:rsidR="00967702" w:rsidRDefault="00DD56C2" w:rsidP="00FA187E">
      <w:pPr>
        <w:pStyle w:val="a3"/>
        <w:spacing w:line="360" w:lineRule="auto"/>
        <w:ind w:right="92" w:firstLine="480"/>
        <w:rPr>
          <w:lang w:eastAsia="zh-CN"/>
        </w:rPr>
      </w:pPr>
      <w:r>
        <w:rPr>
          <w:lang w:eastAsia="zh-CN"/>
        </w:rPr>
        <w:t>①参选单位企业概况（企业简介、经营状况、业绩</w:t>
      </w:r>
      <w:r w:rsidR="006F7BC8">
        <w:rPr>
          <w:rFonts w:hint="eastAsia"/>
          <w:lang w:eastAsia="zh-CN"/>
        </w:rPr>
        <w:t>等</w:t>
      </w:r>
      <w:r>
        <w:rPr>
          <w:lang w:eastAsia="zh-CN"/>
        </w:rPr>
        <w:t>）、营业执照、资质证书、组织机构代码证、税务登记证（经年检或年审合格的）等。</w:t>
      </w:r>
    </w:p>
    <w:p w:rsidR="00967702" w:rsidRDefault="00DD56C2" w:rsidP="00FA187E">
      <w:pPr>
        <w:pStyle w:val="a3"/>
        <w:spacing w:before="23" w:line="360" w:lineRule="auto"/>
        <w:ind w:right="92" w:firstLine="480"/>
        <w:rPr>
          <w:lang w:eastAsia="zh-CN"/>
        </w:rPr>
      </w:pPr>
      <w:r>
        <w:rPr>
          <w:spacing w:val="-7"/>
          <w:lang w:eastAsia="zh-CN"/>
        </w:rPr>
        <w:t>②有良好</w:t>
      </w:r>
      <w:r w:rsidR="00552E4D">
        <w:rPr>
          <w:rFonts w:hint="eastAsia"/>
          <w:spacing w:val="-7"/>
          <w:lang w:eastAsia="zh-CN"/>
        </w:rPr>
        <w:t>相似</w:t>
      </w:r>
      <w:r w:rsidR="006C5136">
        <w:rPr>
          <w:rFonts w:hint="eastAsia"/>
          <w:spacing w:val="-7"/>
          <w:lang w:eastAsia="zh-CN"/>
        </w:rPr>
        <w:t>企业</w:t>
      </w:r>
      <w:r>
        <w:rPr>
          <w:spacing w:val="-7"/>
          <w:lang w:eastAsia="zh-CN"/>
        </w:rPr>
        <w:t>工程</w:t>
      </w:r>
      <w:r w:rsidR="00687836">
        <w:rPr>
          <w:rFonts w:hint="eastAsia"/>
          <w:spacing w:val="-7"/>
          <w:lang w:eastAsia="zh-CN"/>
        </w:rPr>
        <w:t>项目</w:t>
      </w:r>
      <w:r>
        <w:rPr>
          <w:spacing w:val="-7"/>
          <w:lang w:eastAsia="zh-CN"/>
        </w:rPr>
        <w:t>业绩的证明</w:t>
      </w:r>
      <w:r w:rsidR="00687836">
        <w:rPr>
          <w:rFonts w:hint="eastAsia"/>
          <w:spacing w:val="-7"/>
          <w:lang w:eastAsia="zh-CN"/>
        </w:rPr>
        <w:t>，</w:t>
      </w:r>
      <w:r>
        <w:rPr>
          <w:spacing w:val="-5"/>
          <w:lang w:eastAsia="zh-CN"/>
        </w:rPr>
        <w:t>凡弄虚作假的，一经查实，比选人有权取消其中选资格。</w:t>
      </w:r>
    </w:p>
    <w:p w:rsidR="00967702" w:rsidRDefault="00DD56C2" w:rsidP="00FA187E">
      <w:pPr>
        <w:pStyle w:val="a3"/>
        <w:spacing w:before="26" w:line="360" w:lineRule="auto"/>
        <w:ind w:right="222" w:firstLine="480"/>
        <w:rPr>
          <w:lang w:eastAsia="zh-CN"/>
        </w:rPr>
      </w:pPr>
      <w:r>
        <w:rPr>
          <w:spacing w:val="-6"/>
          <w:lang w:eastAsia="zh-CN"/>
        </w:rPr>
        <w:t>③参选单位出具业务联系人的授权代表证明，业务联系人或被授权代表变更时应取得相应的具有法律效力的证明材料</w:t>
      </w:r>
      <w:r w:rsidR="0080561F">
        <w:rPr>
          <w:rFonts w:hint="eastAsia"/>
          <w:spacing w:val="-6"/>
          <w:lang w:eastAsia="zh-CN"/>
        </w:rPr>
        <w:t>。</w:t>
      </w:r>
    </w:p>
    <w:p w:rsidR="00967702" w:rsidRDefault="00DD56C2" w:rsidP="00E02A34">
      <w:pPr>
        <w:pStyle w:val="a3"/>
        <w:spacing w:before="26" w:line="360" w:lineRule="auto"/>
        <w:ind w:firstLineChars="200" w:firstLine="480"/>
        <w:rPr>
          <w:lang w:eastAsia="zh-CN"/>
        </w:rPr>
      </w:pPr>
      <w:r>
        <w:rPr>
          <w:lang w:eastAsia="zh-CN"/>
        </w:rPr>
        <w:t>④</w:t>
      </w:r>
      <w:r w:rsidR="00DE5C71">
        <w:rPr>
          <w:lang w:eastAsia="zh-CN"/>
        </w:rPr>
        <w:t>提供参选报价表(详见附件</w:t>
      </w:r>
      <w:r w:rsidR="00DE5C71">
        <w:rPr>
          <w:rFonts w:hint="eastAsia"/>
          <w:lang w:eastAsia="zh-CN"/>
        </w:rPr>
        <w:t>二</w:t>
      </w:r>
      <w:r w:rsidR="00DE5C71">
        <w:rPr>
          <w:lang w:eastAsia="zh-CN"/>
        </w:rPr>
        <w:t>)。</w:t>
      </w:r>
    </w:p>
    <w:p w:rsidR="00967702" w:rsidRDefault="00DD56C2" w:rsidP="00E02A34">
      <w:pPr>
        <w:pStyle w:val="a3"/>
        <w:spacing w:before="26" w:line="360" w:lineRule="auto"/>
        <w:ind w:firstLineChars="200" w:firstLine="480"/>
        <w:rPr>
          <w:b/>
          <w:lang w:eastAsia="zh-CN"/>
        </w:rPr>
      </w:pPr>
      <w:r>
        <w:rPr>
          <w:lang w:eastAsia="zh-CN"/>
        </w:rPr>
        <w:t>以上①至</w:t>
      </w:r>
      <w:r w:rsidR="00DE5C71">
        <w:rPr>
          <w:spacing w:val="-6"/>
          <w:lang w:eastAsia="zh-CN"/>
        </w:rPr>
        <w:t>③</w:t>
      </w:r>
      <w:r>
        <w:rPr>
          <w:lang w:eastAsia="zh-CN"/>
        </w:rPr>
        <w:t>项内容</w:t>
      </w:r>
      <w:r w:rsidR="00A26BD6">
        <w:rPr>
          <w:rFonts w:hint="eastAsia"/>
          <w:b/>
          <w:bCs/>
          <w:lang w:eastAsia="zh-CN"/>
        </w:rPr>
        <w:t>装订</w:t>
      </w:r>
      <w:r>
        <w:rPr>
          <w:lang w:eastAsia="zh-CN"/>
        </w:rPr>
        <w:t>密封并加盖公章</w:t>
      </w:r>
      <w:r w:rsidR="008D4C06">
        <w:rPr>
          <w:rFonts w:hint="eastAsia"/>
          <w:lang w:eastAsia="zh-CN"/>
        </w:rPr>
        <w:t>（一正两副）</w:t>
      </w:r>
      <w:r>
        <w:rPr>
          <w:lang w:eastAsia="zh-CN"/>
        </w:rPr>
        <w:t>。</w:t>
      </w:r>
      <w:r w:rsidR="00A867E8">
        <w:rPr>
          <w:rFonts w:hint="eastAsia"/>
          <w:lang w:eastAsia="zh-CN"/>
        </w:rPr>
        <w:t>即</w:t>
      </w:r>
      <w:r w:rsidR="00A867E8">
        <w:rPr>
          <w:rFonts w:hint="eastAsia"/>
          <w:b/>
          <w:u w:val="double"/>
          <w:lang w:eastAsia="zh-CN"/>
        </w:rPr>
        <w:t>参选文件正本及副本密封在一个信封</w:t>
      </w:r>
      <w:r w:rsidR="00A867E8">
        <w:rPr>
          <w:rFonts w:hint="eastAsia"/>
          <w:lang w:eastAsia="zh-CN"/>
        </w:rPr>
        <w:t>，并标明比选编号、参选名称及正本或副本。</w:t>
      </w:r>
      <w:r w:rsidR="00674AB4">
        <w:rPr>
          <w:rFonts w:hint="eastAsia"/>
          <w:lang w:eastAsia="zh-CN"/>
        </w:rPr>
        <w:t>信封上注明“于年月日时之前（指参选规定的开标日期及时间）不准启封”的字样。</w:t>
      </w:r>
      <w:r w:rsidR="001D129E" w:rsidRPr="00A26BD6">
        <w:rPr>
          <w:rFonts w:hint="eastAsia"/>
          <w:b/>
          <w:lang w:eastAsia="zh-CN"/>
        </w:rPr>
        <w:t>（注：报价表须独</w:t>
      </w:r>
      <w:r w:rsidR="006C5136">
        <w:rPr>
          <w:rFonts w:hint="eastAsia"/>
          <w:b/>
          <w:lang w:eastAsia="zh-CN"/>
        </w:rPr>
        <w:t>立</w:t>
      </w:r>
      <w:r w:rsidR="00742673">
        <w:rPr>
          <w:rFonts w:hint="eastAsia"/>
          <w:b/>
          <w:lang w:eastAsia="zh-CN"/>
        </w:rPr>
        <w:t>盖章</w:t>
      </w:r>
      <w:r w:rsidR="001D129E" w:rsidRPr="00A26BD6">
        <w:rPr>
          <w:rFonts w:hint="eastAsia"/>
          <w:b/>
          <w:lang w:eastAsia="zh-CN"/>
        </w:rPr>
        <w:t>密封）</w:t>
      </w:r>
    </w:p>
    <w:p w:rsidR="00DE5C71" w:rsidRDefault="00DE5C71" w:rsidP="00DE5C71">
      <w:pPr>
        <w:pStyle w:val="a3"/>
        <w:spacing w:before="26" w:line="360" w:lineRule="auto"/>
        <w:ind w:firstLineChars="200" w:firstLine="482"/>
        <w:rPr>
          <w:lang w:eastAsia="zh-CN"/>
        </w:rPr>
      </w:pPr>
      <w:r>
        <w:rPr>
          <w:rFonts w:hint="eastAsia"/>
          <w:b/>
          <w:lang w:eastAsia="zh-CN"/>
        </w:rPr>
        <w:t>须提供电子版参选文件及报价表（电子U盘</w:t>
      </w:r>
      <w:r w:rsidR="002D1DAE">
        <w:rPr>
          <w:rFonts w:hint="eastAsia"/>
          <w:b/>
          <w:lang w:eastAsia="zh-CN"/>
        </w:rPr>
        <w:t xml:space="preserve"> 盖公章的PDF版</w:t>
      </w:r>
      <w:r>
        <w:rPr>
          <w:rFonts w:hint="eastAsia"/>
          <w:b/>
          <w:lang w:eastAsia="zh-CN"/>
        </w:rPr>
        <w:t>）</w:t>
      </w:r>
    </w:p>
    <w:p w:rsidR="00967702" w:rsidRDefault="00DD56C2" w:rsidP="00FA187E">
      <w:pPr>
        <w:pStyle w:val="10"/>
        <w:ind w:left="0" w:firstLineChars="200" w:firstLine="536"/>
        <w:rPr>
          <w:lang w:eastAsia="zh-CN"/>
        </w:rPr>
      </w:pPr>
      <w:r>
        <w:rPr>
          <w:w w:val="95"/>
          <w:lang w:eastAsia="zh-CN"/>
        </w:rPr>
        <w:t>二、参选书格式内容</w:t>
      </w:r>
    </w:p>
    <w:p w:rsidR="00967702" w:rsidRDefault="0043796A" w:rsidP="00FA187E">
      <w:pPr>
        <w:pStyle w:val="a3"/>
        <w:spacing w:before="240"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w:t>
      </w:r>
      <w:proofErr w:type="gramStart"/>
      <w:r>
        <w:rPr>
          <w:rFonts w:hint="eastAsia"/>
          <w:lang w:eastAsia="zh-CN"/>
        </w:rPr>
        <w:t>作出</w:t>
      </w:r>
      <w:proofErr w:type="gramEnd"/>
      <w:r>
        <w:rPr>
          <w:rFonts w:hint="eastAsia"/>
          <w:lang w:eastAsia="zh-CN"/>
        </w:rPr>
        <w:t>实质性响应，并保证所提供的全部资料的真实性，否则，</w:t>
      </w:r>
      <w:r>
        <w:rPr>
          <w:rFonts w:hint="eastAsia"/>
          <w:b/>
          <w:lang w:eastAsia="zh-CN"/>
        </w:rPr>
        <w:t>其参选将被拒绝。</w:t>
      </w:r>
      <w:r w:rsidR="00DD56C2">
        <w:rPr>
          <w:lang w:eastAsia="zh-CN"/>
        </w:rPr>
        <w:t>参选人应按附件二格式内容要求进行参选</w:t>
      </w:r>
      <w:r w:rsidR="00285A20">
        <w:rPr>
          <w:rFonts w:hint="eastAsia"/>
          <w:lang w:eastAsia="zh-CN"/>
        </w:rPr>
        <w:t>文件</w:t>
      </w:r>
      <w:r w:rsidR="00DB33D7">
        <w:rPr>
          <w:lang w:eastAsia="zh-CN"/>
        </w:rPr>
        <w:t>的编制</w:t>
      </w:r>
      <w:r w:rsidR="00DB33D7">
        <w:rPr>
          <w:rFonts w:hint="eastAsia"/>
          <w:lang w:eastAsia="zh-CN"/>
        </w:rPr>
        <w:t>，</w:t>
      </w:r>
      <w:r w:rsidR="00DB33D7" w:rsidRPr="00DB33D7">
        <w:rPr>
          <w:rFonts w:hint="eastAsia"/>
          <w:lang w:eastAsia="zh-CN"/>
        </w:rPr>
        <w:t>完整提供比选文件附件二所规定的全部资格证明文件并按规定盖章和签署。</w:t>
      </w:r>
    </w:p>
    <w:p w:rsidR="003A256E" w:rsidRPr="003A256E" w:rsidRDefault="003A256E" w:rsidP="00FA187E">
      <w:pPr>
        <w:pStyle w:val="a3"/>
        <w:spacing w:line="360" w:lineRule="auto"/>
        <w:ind w:firstLineChars="200" w:firstLine="480"/>
        <w:rPr>
          <w:lang w:eastAsia="zh-CN"/>
        </w:rPr>
      </w:pPr>
      <w:r w:rsidRPr="003A256E">
        <w:rPr>
          <w:rFonts w:hint="eastAsia"/>
          <w:lang w:eastAsia="zh-CN"/>
        </w:rPr>
        <w:t>备注：</w:t>
      </w:r>
      <w:r>
        <w:rPr>
          <w:rFonts w:hint="eastAsia"/>
          <w:lang w:eastAsia="zh-CN"/>
        </w:rPr>
        <w:t>参选</w:t>
      </w:r>
      <w:r w:rsidRPr="003A256E">
        <w:rPr>
          <w:rFonts w:hint="eastAsia"/>
          <w:lang w:eastAsia="zh-CN"/>
        </w:rPr>
        <w:t>人应向</w:t>
      </w:r>
      <w:r>
        <w:rPr>
          <w:rFonts w:hint="eastAsia"/>
          <w:lang w:eastAsia="zh-CN"/>
        </w:rPr>
        <w:t>比选</w:t>
      </w:r>
      <w:r w:rsidRPr="003A256E">
        <w:rPr>
          <w:rFonts w:hint="eastAsia"/>
          <w:lang w:eastAsia="zh-CN"/>
        </w:rPr>
        <w:t>人提供</w:t>
      </w:r>
      <w:r>
        <w:rPr>
          <w:rFonts w:hint="eastAsia"/>
          <w:lang w:eastAsia="zh-CN"/>
        </w:rPr>
        <w:t>内容</w:t>
      </w:r>
      <w:r w:rsidRPr="003A256E">
        <w:rPr>
          <w:rFonts w:hint="eastAsia"/>
          <w:lang w:eastAsia="zh-CN"/>
        </w:rPr>
        <w:t>一致的</w:t>
      </w:r>
      <w:r w:rsidRPr="003A256E">
        <w:rPr>
          <w:rFonts w:hint="eastAsia"/>
          <w:u w:val="single"/>
          <w:lang w:eastAsia="zh-CN"/>
        </w:rPr>
        <w:t xml:space="preserve"> </w:t>
      </w:r>
      <w:r w:rsidR="00922B67">
        <w:rPr>
          <w:rFonts w:hint="eastAsia"/>
          <w:u w:val="single"/>
          <w:lang w:eastAsia="zh-CN"/>
        </w:rPr>
        <w:t>3</w:t>
      </w:r>
      <w:r w:rsidRPr="003A256E">
        <w:rPr>
          <w:rFonts w:hint="eastAsia"/>
          <w:u w:val="single"/>
          <w:lang w:eastAsia="zh-CN"/>
        </w:rPr>
        <w:t xml:space="preserve">套 </w:t>
      </w:r>
      <w:r w:rsidRPr="003A256E">
        <w:rPr>
          <w:rFonts w:hint="eastAsia"/>
          <w:lang w:eastAsia="zh-CN"/>
        </w:rPr>
        <w:t>参选文件</w:t>
      </w:r>
      <w:r w:rsidR="00903F42">
        <w:rPr>
          <w:rFonts w:hint="eastAsia"/>
          <w:lang w:eastAsia="zh-CN"/>
        </w:rPr>
        <w:t>（含PDF电子版U盘）</w:t>
      </w:r>
      <w:r w:rsidRPr="003A256E">
        <w:rPr>
          <w:rFonts w:hint="eastAsia"/>
          <w:lang w:eastAsia="zh-CN"/>
        </w:rPr>
        <w:t>。</w:t>
      </w:r>
    </w:p>
    <w:p w:rsidR="00967702" w:rsidRDefault="00DD56C2" w:rsidP="00FA187E">
      <w:pPr>
        <w:pStyle w:val="10"/>
        <w:spacing w:line="360" w:lineRule="auto"/>
        <w:ind w:left="0" w:firstLineChars="200" w:firstLine="536"/>
        <w:rPr>
          <w:lang w:eastAsia="zh-CN"/>
        </w:rPr>
      </w:pPr>
      <w:r>
        <w:rPr>
          <w:w w:val="95"/>
          <w:lang w:eastAsia="zh-CN"/>
        </w:rPr>
        <w:t>三、参选报价</w:t>
      </w:r>
    </w:p>
    <w:p w:rsidR="00967702" w:rsidRDefault="00DD56C2" w:rsidP="00FA187E">
      <w:pPr>
        <w:pStyle w:val="a3"/>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E733FB">
      <w:pPr>
        <w:pStyle w:val="10"/>
        <w:spacing w:before="30"/>
        <w:ind w:left="0" w:firstLineChars="200" w:firstLine="536"/>
        <w:rPr>
          <w:lang w:eastAsia="zh-CN"/>
        </w:rPr>
      </w:pPr>
      <w:r>
        <w:rPr>
          <w:w w:val="95"/>
          <w:lang w:eastAsia="zh-CN"/>
        </w:rPr>
        <w:t>四、特别说明</w:t>
      </w:r>
    </w:p>
    <w:p w:rsidR="00967702" w:rsidRDefault="00DD56C2" w:rsidP="00FA187E">
      <w:pPr>
        <w:pStyle w:val="a3"/>
        <w:spacing w:before="183" w:line="360" w:lineRule="auto"/>
        <w:ind w:leftChars="54" w:left="119" w:right="222" w:firstLineChars="200" w:firstLine="480"/>
        <w:rPr>
          <w:lang w:eastAsia="zh-CN"/>
        </w:rPr>
      </w:pPr>
      <w:r>
        <w:rPr>
          <w:lang w:eastAsia="zh-CN"/>
        </w:rPr>
        <w:t>1.</w:t>
      </w:r>
      <w:r w:rsidR="00285A20">
        <w:rPr>
          <w:spacing w:val="-5"/>
          <w:lang w:eastAsia="zh-CN"/>
        </w:rPr>
        <w:t>参选人</w:t>
      </w:r>
      <w:r>
        <w:rPr>
          <w:spacing w:val="-5"/>
          <w:lang w:eastAsia="zh-CN"/>
        </w:rPr>
        <w:t>承担所有与准备和参加比选有关的费用。</w:t>
      </w:r>
      <w:r w:rsidR="005A4B0B">
        <w:rPr>
          <w:rFonts w:hint="eastAsia"/>
          <w:lang w:eastAsia="zh-CN"/>
        </w:rPr>
        <w:t>无论比选过程中的作法和结果如何，</w:t>
      </w:r>
      <w:r>
        <w:rPr>
          <w:spacing w:val="-5"/>
          <w:lang w:eastAsia="zh-CN"/>
        </w:rPr>
        <w:t>比选机构和比选人均无义务和责任承担这些费用</w:t>
      </w:r>
      <w:r w:rsidR="005A4B0B">
        <w:rPr>
          <w:rFonts w:hint="eastAsia"/>
          <w:spacing w:val="-5"/>
          <w:lang w:eastAsia="zh-CN"/>
        </w:rPr>
        <w:t>，参选</w:t>
      </w:r>
      <w:r w:rsidR="005A4B0B">
        <w:rPr>
          <w:rFonts w:hint="eastAsia"/>
          <w:lang w:eastAsia="zh-CN"/>
        </w:rPr>
        <w:t>人应自行承担所有与参加投标有关的全部费用。</w:t>
      </w:r>
    </w:p>
    <w:p w:rsidR="00967702" w:rsidRDefault="00DD56C2" w:rsidP="00E56F9B">
      <w:pPr>
        <w:pStyle w:val="a3"/>
        <w:spacing w:line="360" w:lineRule="auto"/>
        <w:ind w:left="119" w:right="224" w:firstLine="482"/>
        <w:rPr>
          <w:lang w:eastAsia="zh-CN"/>
        </w:rPr>
      </w:pPr>
      <w:r>
        <w:rPr>
          <w:lang w:eastAsia="zh-CN"/>
        </w:rPr>
        <w:lastRenderedPageBreak/>
        <w:t>2.</w:t>
      </w:r>
      <w:r>
        <w:rPr>
          <w:spacing w:val="-9"/>
          <w:lang w:eastAsia="zh-CN"/>
        </w:rPr>
        <w:t>参选</w:t>
      </w:r>
      <w:r w:rsidR="00285A20">
        <w:rPr>
          <w:rFonts w:hint="eastAsia"/>
          <w:spacing w:val="-9"/>
          <w:lang w:eastAsia="zh-CN"/>
        </w:rPr>
        <w:t>人</w:t>
      </w:r>
      <w:r>
        <w:rPr>
          <w:spacing w:val="-9"/>
          <w:lang w:eastAsia="zh-CN"/>
        </w:rPr>
        <w:t>收到比选文件后，如有疑问需要澄清，请以书面形式在规定时间内报比选人汇总。</w:t>
      </w:r>
    </w:p>
    <w:p w:rsidR="00967702" w:rsidRDefault="00DD56C2" w:rsidP="00E56F9B">
      <w:pPr>
        <w:pStyle w:val="a3"/>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3A256E" w:rsidRDefault="003A256E" w:rsidP="00E228C6">
      <w:pPr>
        <w:pStyle w:val="afa"/>
        <w:spacing w:line="460" w:lineRule="exact"/>
        <w:ind w:leftChars="0" w:left="0" w:firstLineChars="196" w:firstLine="453"/>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本比选文件（含资格、商务和技术要求等材料）规定的各相关条款要求，如果参选人在参选文件中没有以书面方式对比</w:t>
      </w:r>
      <w:proofErr w:type="gramStart"/>
      <w:r w:rsidRPr="003A256E">
        <w:rPr>
          <w:rFonts w:hint="eastAsia"/>
          <w:bCs/>
          <w:sz w:val="24"/>
          <w:szCs w:val="24"/>
          <w:lang w:eastAsia="zh-CN"/>
        </w:rPr>
        <w:t>选文件</w:t>
      </w:r>
      <w:proofErr w:type="gramEnd"/>
      <w:r w:rsidRPr="003A256E">
        <w:rPr>
          <w:rFonts w:hint="eastAsia"/>
          <w:bCs/>
          <w:sz w:val="24"/>
          <w:szCs w:val="24"/>
          <w:lang w:eastAsia="zh-CN"/>
        </w:rPr>
        <w:t>规定的各项要求和条款提出不满足或不响应或负偏离，则视为参选人能够完全理解并满足本比选文件规定的各相关条款要求。如有不满足或不响应或负偏离，不管是多么微小，参选人都应在</w:t>
      </w:r>
      <w:r w:rsidR="002E0359" w:rsidRPr="003A256E">
        <w:rPr>
          <w:rFonts w:hint="eastAsia"/>
          <w:bCs/>
          <w:sz w:val="24"/>
          <w:szCs w:val="24"/>
          <w:lang w:eastAsia="zh-CN"/>
        </w:rPr>
        <w:t xml:space="preserve"> </w:t>
      </w:r>
      <w:r w:rsidRPr="003A256E">
        <w:rPr>
          <w:rFonts w:hint="eastAsia"/>
          <w:bCs/>
          <w:sz w:val="24"/>
          <w:szCs w:val="24"/>
          <w:lang w:eastAsia="zh-CN"/>
        </w:rPr>
        <w:t>“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Default="001714D2" w:rsidP="00A25797">
      <w:pPr>
        <w:pStyle w:val="a3"/>
        <w:spacing w:before="35"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154AB" w:rsidRDefault="00A25797" w:rsidP="00005B9E">
      <w:pPr>
        <w:pStyle w:val="a3"/>
        <w:spacing w:before="35" w:line="360" w:lineRule="auto"/>
        <w:ind w:right="227" w:firstLine="482"/>
        <w:jc w:val="both"/>
        <w:rPr>
          <w:lang w:eastAsia="zh-CN"/>
        </w:rPr>
      </w:pPr>
      <w:r>
        <w:rPr>
          <w:rFonts w:hint="eastAsia"/>
          <w:lang w:eastAsia="zh-CN"/>
        </w:rPr>
        <w:t>6.</w:t>
      </w:r>
      <w:r w:rsidR="0022716A" w:rsidRPr="0022716A">
        <w:rPr>
          <w:rFonts w:hint="eastAsia"/>
          <w:lang w:eastAsia="zh-CN"/>
        </w:rPr>
        <w:t xml:space="preserve"> 参选文件对比</w:t>
      </w:r>
      <w:proofErr w:type="gramStart"/>
      <w:r w:rsidR="0022716A" w:rsidRPr="0022716A">
        <w:rPr>
          <w:rFonts w:hint="eastAsia"/>
          <w:lang w:eastAsia="zh-CN"/>
        </w:rPr>
        <w:t>选文件</w:t>
      </w:r>
      <w:proofErr w:type="gramEnd"/>
      <w:r w:rsidR="0022716A" w:rsidRPr="0022716A">
        <w:rPr>
          <w:rFonts w:hint="eastAsia"/>
          <w:lang w:eastAsia="zh-CN"/>
        </w:rPr>
        <w:t>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7154AB" w:rsidRPr="007154AB" w:rsidRDefault="007154AB" w:rsidP="00005B9E">
      <w:pPr>
        <w:pStyle w:val="a3"/>
        <w:spacing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1"/>
      <w:bookmarkEnd w:id="2"/>
      <w:bookmarkEnd w:id="3"/>
      <w:bookmarkEnd w:id="4"/>
      <w:bookmarkEnd w:id="5"/>
      <w:bookmarkEnd w:id="6"/>
      <w:bookmarkEnd w:id="7"/>
      <w:bookmarkEnd w:id="8"/>
      <w:bookmarkEnd w:id="9"/>
    </w:p>
    <w:p w:rsidR="007154AB" w:rsidRDefault="007154AB" w:rsidP="007154AB">
      <w:pPr>
        <w:spacing w:line="480" w:lineRule="exact"/>
        <w:ind w:firstLineChars="200" w:firstLine="480"/>
        <w:rPr>
          <w:rFonts w:cs="黑体"/>
          <w:b/>
          <w:sz w:val="24"/>
          <w:lang w:eastAsia="zh-CN"/>
        </w:rPr>
      </w:pPr>
      <w:r>
        <w:rPr>
          <w:rFonts w:hint="eastAsia"/>
          <w:sz w:val="24"/>
          <w:lang w:eastAsia="zh-CN"/>
        </w:rPr>
        <w:t>7.1 参选人应在参选文件所附的参选报价表上写明参选总价。</w:t>
      </w:r>
    </w:p>
    <w:p w:rsidR="007154AB" w:rsidRDefault="007154AB" w:rsidP="007154AB">
      <w:pPr>
        <w:spacing w:line="480" w:lineRule="exact"/>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w:t>
      </w:r>
      <w:r w:rsidR="00D74CF8">
        <w:rPr>
          <w:rFonts w:hint="eastAsia"/>
          <w:sz w:val="24"/>
          <w:lang w:eastAsia="zh-CN"/>
        </w:rPr>
        <w:t>选</w:t>
      </w:r>
      <w:r>
        <w:rPr>
          <w:rFonts w:hint="eastAsia"/>
          <w:sz w:val="24"/>
          <w:lang w:eastAsia="zh-CN"/>
        </w:rPr>
        <w:t>规则”的规定进行。</w:t>
      </w:r>
    </w:p>
    <w:p w:rsidR="007154AB" w:rsidRDefault="007154AB" w:rsidP="007154AB">
      <w:pPr>
        <w:spacing w:line="500" w:lineRule="exact"/>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7154AB" w:rsidRPr="007154AB" w:rsidRDefault="007154AB" w:rsidP="007154AB">
      <w:pPr>
        <w:spacing w:line="500" w:lineRule="exact"/>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参选人对每项内容只允许有一个报价，比选人不接受有任何选择的报价。</w:t>
      </w:r>
    </w:p>
    <w:p w:rsidR="007154AB" w:rsidRDefault="007154AB" w:rsidP="007154AB">
      <w:pPr>
        <w:pStyle w:val="a3"/>
        <w:spacing w:before="35" w:line="360" w:lineRule="auto"/>
        <w:ind w:right="226" w:firstLine="480"/>
        <w:jc w:val="both"/>
        <w:rPr>
          <w:lang w:eastAsia="zh-CN"/>
        </w:rPr>
      </w:pPr>
      <w:r w:rsidRPr="007154AB">
        <w:rPr>
          <w:rFonts w:hint="eastAsia"/>
          <w:lang w:eastAsia="zh-CN"/>
        </w:rPr>
        <w:t xml:space="preserve">7.5 </w:t>
      </w:r>
      <w:proofErr w:type="gramStart"/>
      <w:r w:rsidRPr="007154AB">
        <w:rPr>
          <w:rFonts w:hint="eastAsia"/>
          <w:lang w:eastAsia="zh-CN"/>
        </w:rPr>
        <w:t>若参</w:t>
      </w:r>
      <w:proofErr w:type="gramEnd"/>
      <w:r w:rsidRPr="007154AB">
        <w:rPr>
          <w:rFonts w:hint="eastAsia"/>
          <w:lang w:eastAsia="zh-CN"/>
        </w:rPr>
        <w:t>选人的报价明显低于其他参选报价，使得其参选报价可能低于其个别成本的，参选人应按要求</w:t>
      </w:r>
      <w:proofErr w:type="gramStart"/>
      <w:r w:rsidRPr="007154AB">
        <w:rPr>
          <w:rFonts w:hint="eastAsia"/>
          <w:lang w:eastAsia="zh-CN"/>
        </w:rPr>
        <w:t>作出</w:t>
      </w:r>
      <w:proofErr w:type="gramEnd"/>
      <w:r w:rsidRPr="007154AB">
        <w:rPr>
          <w:rFonts w:hint="eastAsia"/>
          <w:lang w:eastAsia="zh-CN"/>
        </w:rPr>
        <w:t>书面说明并提供相关证明材料。参选人不能合理说明或不能提供相关证明材料的，由评标小组认定该参选人以低于成本报价竞标，其应作废标处理。</w:t>
      </w:r>
    </w:p>
    <w:p w:rsidR="004F5E72" w:rsidRDefault="004F5E72" w:rsidP="00005B9E">
      <w:pPr>
        <w:pStyle w:val="a3"/>
        <w:spacing w:before="35"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w:t>
      </w:r>
      <w:r>
        <w:rPr>
          <w:rFonts w:hint="eastAsia"/>
          <w:lang w:eastAsia="zh-CN"/>
        </w:rPr>
        <w:lastRenderedPageBreak/>
        <w:t>参选文件的一部分。</w:t>
      </w:r>
    </w:p>
    <w:p w:rsidR="00005B9E" w:rsidRDefault="00005B9E" w:rsidP="00005B9E">
      <w:pPr>
        <w:spacing w:line="360" w:lineRule="auto"/>
        <w:ind w:firstLineChars="200" w:firstLine="44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005B9E" w:rsidP="00005B9E">
      <w:pPr>
        <w:pStyle w:val="a3"/>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rsidR="00967702" w:rsidRPr="004F5E72" w:rsidRDefault="00967702">
      <w:pPr>
        <w:spacing w:line="357" w:lineRule="auto"/>
        <w:jc w:val="both"/>
        <w:rPr>
          <w:lang w:eastAsia="zh-CN"/>
        </w:rPr>
        <w:sectPr w:rsidR="00967702" w:rsidRPr="004F5E72">
          <w:pgSz w:w="11910" w:h="16840"/>
          <w:pgMar w:top="1500" w:right="1020" w:bottom="740" w:left="1300" w:header="0" w:footer="551" w:gutter="0"/>
          <w:cols w:space="720"/>
        </w:sectPr>
      </w:pPr>
    </w:p>
    <w:p w:rsidR="00967702" w:rsidRDefault="00DD56C2" w:rsidP="00A3094A">
      <w:pPr>
        <w:pStyle w:val="10"/>
        <w:tabs>
          <w:tab w:val="left" w:pos="1488"/>
        </w:tabs>
        <w:spacing w:line="355" w:lineRule="exact"/>
        <w:ind w:left="365"/>
        <w:jc w:val="center"/>
        <w:rPr>
          <w:w w:val="95"/>
          <w:lang w:eastAsia="zh-CN"/>
        </w:rPr>
      </w:pPr>
      <w:r>
        <w:rPr>
          <w:lang w:eastAsia="zh-CN"/>
        </w:rPr>
        <w:lastRenderedPageBreak/>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2F17B5" w:rsidRPr="00FD1A6E" w:rsidRDefault="002F17B5" w:rsidP="00FD1A6E">
      <w:pPr>
        <w:spacing w:before="15" w:line="360" w:lineRule="auto"/>
        <w:ind w:firstLineChars="150" w:firstLine="345"/>
        <w:rPr>
          <w:b/>
          <w:w w:val="95"/>
          <w:sz w:val="24"/>
          <w:szCs w:val="24"/>
          <w:lang w:eastAsia="zh-CN"/>
        </w:rPr>
      </w:pPr>
      <w:r w:rsidRPr="00FD1A6E">
        <w:rPr>
          <w:b/>
          <w:w w:val="95"/>
          <w:sz w:val="24"/>
          <w:szCs w:val="24"/>
          <w:lang w:eastAsia="zh-CN"/>
        </w:rPr>
        <w:t>一、规则</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1.比选人将</w:t>
      </w:r>
      <w:r w:rsidRPr="00FD1A6E">
        <w:rPr>
          <w:rFonts w:hint="eastAsia"/>
          <w:lang w:eastAsia="zh-CN"/>
        </w:rPr>
        <w:t>先对参选</w:t>
      </w:r>
      <w:r w:rsidR="00392AAD" w:rsidRPr="00FD1A6E">
        <w:rPr>
          <w:rFonts w:hint="eastAsia"/>
          <w:lang w:eastAsia="zh-CN"/>
        </w:rPr>
        <w:t>人的资质</w:t>
      </w:r>
      <w:r w:rsidRPr="00FD1A6E">
        <w:rPr>
          <w:rFonts w:hint="eastAsia"/>
          <w:lang w:eastAsia="zh-CN"/>
        </w:rPr>
        <w:t>进行评选，参选</w:t>
      </w:r>
      <w:r w:rsidR="00392AAD" w:rsidRPr="00FD1A6E">
        <w:rPr>
          <w:rFonts w:hint="eastAsia"/>
          <w:lang w:eastAsia="zh-CN"/>
        </w:rPr>
        <w:t>人资质</w:t>
      </w:r>
      <w:r w:rsidRPr="00FD1A6E">
        <w:rPr>
          <w:rFonts w:hint="eastAsia"/>
          <w:lang w:eastAsia="zh-CN"/>
        </w:rPr>
        <w:t>符合</w:t>
      </w:r>
      <w:r w:rsidR="002D7819" w:rsidRPr="00FD1A6E">
        <w:rPr>
          <w:rFonts w:hint="eastAsia"/>
          <w:lang w:eastAsia="zh-CN"/>
        </w:rPr>
        <w:t>比选人</w:t>
      </w:r>
      <w:r w:rsidRPr="00FD1A6E">
        <w:rPr>
          <w:rFonts w:hint="eastAsia"/>
          <w:lang w:eastAsia="zh-CN"/>
        </w:rPr>
        <w:t>要求</w:t>
      </w:r>
      <w:r w:rsidR="00716D5A" w:rsidRPr="00FD1A6E">
        <w:rPr>
          <w:rFonts w:hint="eastAsia"/>
          <w:lang w:eastAsia="zh-CN"/>
        </w:rPr>
        <w:t>后，</w:t>
      </w:r>
      <w:r w:rsidRPr="00FD1A6E">
        <w:rPr>
          <w:rFonts w:hint="eastAsia"/>
          <w:lang w:eastAsia="zh-CN"/>
        </w:rPr>
        <w:t>方可进行下一轮商务报价评选。</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2.参选人串选、相互勾结故意压低标价以排挤竞争对手的公平竞争的，其参选无效。</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3.替补候选人的设定与使用：在合同签订前，比选单位发现参选人的参选报价或</w:t>
      </w:r>
      <w:r w:rsidR="00C42299" w:rsidRPr="00FD1A6E">
        <w:rPr>
          <w:rFonts w:hint="eastAsia"/>
          <w:lang w:eastAsia="zh-CN"/>
        </w:rPr>
        <w:t>服务</w:t>
      </w:r>
      <w:r w:rsidRPr="00FD1A6E">
        <w:rPr>
          <w:lang w:eastAsia="zh-CN"/>
        </w:rPr>
        <w:t>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2F17B5" w:rsidRPr="00FD1A6E" w:rsidRDefault="002F17B5" w:rsidP="00FD1A6E">
      <w:pPr>
        <w:spacing w:before="15" w:line="360" w:lineRule="auto"/>
        <w:ind w:firstLineChars="200" w:firstLine="459"/>
        <w:rPr>
          <w:b/>
          <w:w w:val="95"/>
          <w:sz w:val="24"/>
          <w:szCs w:val="24"/>
          <w:lang w:eastAsia="zh-CN"/>
        </w:rPr>
      </w:pPr>
      <w:r w:rsidRPr="00FD1A6E">
        <w:rPr>
          <w:b/>
          <w:w w:val="95"/>
          <w:sz w:val="24"/>
          <w:szCs w:val="24"/>
          <w:lang w:eastAsia="zh-CN"/>
        </w:rPr>
        <w:t>二、资格审查</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2F17B5" w:rsidRPr="00FD1A6E" w:rsidRDefault="002F17B5" w:rsidP="00FD1A6E">
      <w:pPr>
        <w:spacing w:before="15" w:line="360" w:lineRule="auto"/>
        <w:ind w:firstLineChars="200" w:firstLine="459"/>
        <w:rPr>
          <w:b/>
          <w:w w:val="95"/>
          <w:sz w:val="24"/>
          <w:szCs w:val="24"/>
          <w:lang w:eastAsia="zh-CN"/>
        </w:rPr>
      </w:pPr>
      <w:r w:rsidRPr="00FD1A6E">
        <w:rPr>
          <w:b/>
          <w:w w:val="95"/>
          <w:sz w:val="24"/>
          <w:szCs w:val="24"/>
          <w:lang w:eastAsia="zh-CN"/>
        </w:rPr>
        <w:t>三、评选办法</w:t>
      </w:r>
    </w:p>
    <w:p w:rsidR="002F17B5" w:rsidRPr="00FD1A6E" w:rsidRDefault="002F17B5" w:rsidP="002F17B5">
      <w:pPr>
        <w:pStyle w:val="a3"/>
        <w:spacing w:line="360" w:lineRule="auto"/>
        <w:ind w:right="121" w:firstLineChars="200" w:firstLine="480"/>
        <w:jc w:val="both"/>
        <w:rPr>
          <w:lang w:eastAsia="zh-CN"/>
        </w:rPr>
      </w:pPr>
      <w:r w:rsidRPr="00FD1A6E">
        <w:rPr>
          <w:rFonts w:hint="eastAsia"/>
          <w:lang w:eastAsia="zh-CN"/>
        </w:rPr>
        <w:t>本项目设置最高控制价</w:t>
      </w:r>
      <w:r w:rsidR="004552CD" w:rsidRPr="00DB0728">
        <w:rPr>
          <w:rFonts w:hint="eastAsia"/>
          <w:b/>
          <w:lang w:eastAsia="zh-CN"/>
        </w:rPr>
        <w:t>1</w:t>
      </w:r>
      <w:r w:rsidR="00237C89" w:rsidRPr="00DB0728">
        <w:rPr>
          <w:rFonts w:hint="eastAsia"/>
          <w:b/>
          <w:lang w:eastAsia="zh-CN"/>
        </w:rPr>
        <w:t>6</w:t>
      </w:r>
      <w:r w:rsidR="005C6606" w:rsidRPr="00FD1A6E">
        <w:rPr>
          <w:rFonts w:hint="eastAsia"/>
          <w:b/>
          <w:lang w:eastAsia="zh-CN"/>
        </w:rPr>
        <w:t>0</w:t>
      </w:r>
      <w:r w:rsidRPr="00FD1A6E">
        <w:rPr>
          <w:rFonts w:hint="eastAsia"/>
          <w:b/>
          <w:lang w:eastAsia="zh-CN"/>
        </w:rPr>
        <w:t>万元整</w:t>
      </w:r>
      <w:r w:rsidR="00FD1A6E" w:rsidRPr="00FD1A6E">
        <w:rPr>
          <w:rFonts w:hint="eastAsia"/>
          <w:b/>
          <w:lang w:eastAsia="zh-CN"/>
        </w:rPr>
        <w:t>（含税价）</w:t>
      </w:r>
      <w:r w:rsidRPr="00FD1A6E">
        <w:rPr>
          <w:rFonts w:hint="eastAsia"/>
          <w:lang w:eastAsia="zh-CN"/>
        </w:rPr>
        <w:t>。参选人所填报的报价高于本项目最高限价的，其参选将被比选小组予以否决</w:t>
      </w:r>
      <w:r w:rsidR="00237C89" w:rsidRPr="00FD1A6E">
        <w:rPr>
          <w:rFonts w:hint="eastAsia"/>
          <w:lang w:eastAsia="zh-CN"/>
        </w:rPr>
        <w:t>。</w:t>
      </w:r>
    </w:p>
    <w:p w:rsidR="00FD1A6E" w:rsidRPr="00FD1A6E" w:rsidRDefault="00FD1A6E" w:rsidP="002F17B5">
      <w:pPr>
        <w:pStyle w:val="a3"/>
        <w:spacing w:line="360" w:lineRule="auto"/>
        <w:ind w:left="120" w:right="222" w:firstLineChars="200" w:firstLine="480"/>
        <w:rPr>
          <w:lang w:eastAsia="zh-CN"/>
        </w:rPr>
      </w:pPr>
      <w:r w:rsidRPr="00FD1A6E">
        <w:rPr>
          <w:rFonts w:hint="eastAsia"/>
          <w:lang w:eastAsia="zh-CN"/>
        </w:rPr>
        <w:t>本项目采用商务报价决标的评标办法，</w:t>
      </w:r>
      <w:r w:rsidRPr="00FD1A6E">
        <w:rPr>
          <w:lang w:eastAsia="zh-CN"/>
        </w:rPr>
        <w:t>评选委员会将对通过资格及实质响应性审查</w:t>
      </w:r>
      <w:r w:rsidRPr="00FD1A6E">
        <w:rPr>
          <w:rFonts w:hint="eastAsia"/>
          <w:lang w:eastAsia="zh-CN"/>
        </w:rPr>
        <w:t>符合要求</w:t>
      </w:r>
      <w:r w:rsidRPr="00FD1A6E">
        <w:rPr>
          <w:lang w:eastAsia="zh-CN"/>
        </w:rPr>
        <w:t>的各合格参选人，</w:t>
      </w:r>
      <w:r w:rsidRPr="00FD1A6E">
        <w:rPr>
          <w:rFonts w:hint="eastAsia"/>
          <w:lang w:eastAsia="zh-CN"/>
        </w:rPr>
        <w:t>进行商务报价的评选，</w:t>
      </w:r>
      <w:proofErr w:type="gramStart"/>
      <w:r w:rsidRPr="00FD1A6E">
        <w:rPr>
          <w:rFonts w:hint="eastAsia"/>
          <w:lang w:eastAsia="zh-CN"/>
        </w:rPr>
        <w:t>未税总价</w:t>
      </w:r>
      <w:proofErr w:type="gramEnd"/>
      <w:r w:rsidRPr="00FD1A6E">
        <w:rPr>
          <w:rFonts w:hint="eastAsia"/>
          <w:lang w:eastAsia="zh-CN"/>
        </w:rPr>
        <w:t>最低者作为中选单位</w:t>
      </w:r>
      <w:r w:rsidRPr="00FD1A6E">
        <w:rPr>
          <w:lang w:eastAsia="zh-CN"/>
        </w:rPr>
        <w:t>。</w:t>
      </w:r>
    </w:p>
    <w:p w:rsidR="002F17B5" w:rsidRPr="00FD1A6E" w:rsidRDefault="002F17B5" w:rsidP="00FD1A6E">
      <w:pPr>
        <w:spacing w:before="15" w:line="360" w:lineRule="auto"/>
        <w:ind w:firstLineChars="200" w:firstLine="459"/>
        <w:rPr>
          <w:b/>
          <w:w w:val="95"/>
          <w:sz w:val="24"/>
          <w:szCs w:val="24"/>
          <w:lang w:eastAsia="zh-CN"/>
        </w:rPr>
      </w:pPr>
      <w:r w:rsidRPr="00FD1A6E">
        <w:rPr>
          <w:b/>
          <w:w w:val="95"/>
          <w:sz w:val="24"/>
          <w:szCs w:val="24"/>
          <w:lang w:eastAsia="zh-CN"/>
        </w:rPr>
        <w:t>四、以下情况作废选处理</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1.对比</w:t>
      </w:r>
      <w:proofErr w:type="gramStart"/>
      <w:r w:rsidRPr="00FD1A6E">
        <w:rPr>
          <w:lang w:eastAsia="zh-CN"/>
        </w:rPr>
        <w:t>选文件</w:t>
      </w:r>
      <w:proofErr w:type="gramEnd"/>
      <w:r w:rsidRPr="00FD1A6E">
        <w:rPr>
          <w:lang w:eastAsia="zh-CN"/>
        </w:rPr>
        <w:t>提出的实质性要求和条件，参选文件未能在实质上响应的。</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2.参选文件存在重大偏差的。</w:t>
      </w:r>
    </w:p>
    <w:p w:rsidR="002F17B5" w:rsidRPr="00FD1A6E" w:rsidRDefault="002F17B5" w:rsidP="002F17B5">
      <w:pPr>
        <w:pStyle w:val="a3"/>
        <w:spacing w:line="360" w:lineRule="auto"/>
        <w:ind w:right="121" w:firstLineChars="200" w:firstLine="480"/>
        <w:jc w:val="both"/>
        <w:rPr>
          <w:lang w:eastAsia="zh-CN"/>
        </w:rPr>
      </w:pPr>
      <w:r w:rsidRPr="00FD1A6E">
        <w:rPr>
          <w:rFonts w:hint="eastAsia"/>
          <w:lang w:eastAsia="zh-CN"/>
        </w:rPr>
        <w:t>3</w:t>
      </w:r>
      <w:r w:rsidRPr="00FD1A6E">
        <w:rPr>
          <w:lang w:eastAsia="zh-CN"/>
        </w:rPr>
        <w:t>.违反规定</w:t>
      </w:r>
      <w:proofErr w:type="gramStart"/>
      <w:r w:rsidRPr="00FD1A6E">
        <w:rPr>
          <w:lang w:eastAsia="zh-CN"/>
        </w:rPr>
        <w:t>影响开选评选</w:t>
      </w:r>
      <w:proofErr w:type="gramEnd"/>
      <w:r w:rsidRPr="00FD1A6E">
        <w:rPr>
          <w:lang w:eastAsia="zh-CN"/>
        </w:rPr>
        <w:t>工作或采取其他方式对比选人施加影响的。</w:t>
      </w:r>
    </w:p>
    <w:p w:rsidR="002F17B5" w:rsidRPr="00FD1A6E" w:rsidRDefault="002F17B5" w:rsidP="002F17B5">
      <w:pPr>
        <w:pStyle w:val="a3"/>
        <w:spacing w:line="360" w:lineRule="auto"/>
        <w:ind w:right="121" w:firstLineChars="200" w:firstLine="480"/>
        <w:jc w:val="both"/>
        <w:rPr>
          <w:lang w:eastAsia="zh-CN"/>
        </w:rPr>
      </w:pPr>
      <w:r w:rsidRPr="00FD1A6E">
        <w:rPr>
          <w:rFonts w:hint="eastAsia"/>
          <w:lang w:eastAsia="zh-CN"/>
        </w:rPr>
        <w:t>4</w:t>
      </w:r>
      <w:r w:rsidRPr="00FD1A6E">
        <w:rPr>
          <w:lang w:eastAsia="zh-CN"/>
        </w:rPr>
        <w:t>.参选人串标、相互勾结故意压低标价以排挤竞争对手的公平竞争的，其参选无效。</w:t>
      </w:r>
    </w:p>
    <w:p w:rsidR="002F17B5" w:rsidRPr="00FD1A6E" w:rsidRDefault="002F17B5" w:rsidP="00FD1A6E">
      <w:pPr>
        <w:spacing w:before="15" w:line="360" w:lineRule="auto"/>
        <w:ind w:firstLineChars="200" w:firstLine="459"/>
        <w:rPr>
          <w:b/>
          <w:w w:val="95"/>
          <w:sz w:val="24"/>
          <w:szCs w:val="24"/>
          <w:lang w:eastAsia="zh-CN"/>
        </w:rPr>
      </w:pPr>
      <w:r w:rsidRPr="00FD1A6E">
        <w:rPr>
          <w:b/>
          <w:w w:val="95"/>
          <w:sz w:val="24"/>
          <w:szCs w:val="24"/>
          <w:lang w:eastAsia="zh-CN"/>
        </w:rPr>
        <w:t>五、评选</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1.比选人将在参选文件截止日期后组织比选会，参选人选定工作在比选人有关部门监督下，由比选人依法组建的评选委员会负责。</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2.在开选时没有启封和读出的参选文件，在评选时将不予考虑。</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3.比选人将</w:t>
      </w:r>
      <w:proofErr w:type="gramStart"/>
      <w:r w:rsidRPr="00FD1A6E">
        <w:rPr>
          <w:lang w:eastAsia="zh-CN"/>
        </w:rPr>
        <w:t>做开选记录</w:t>
      </w:r>
      <w:proofErr w:type="gramEnd"/>
      <w:r w:rsidRPr="00FD1A6E">
        <w:rPr>
          <w:lang w:eastAsia="zh-CN"/>
        </w:rPr>
        <w:t>。</w:t>
      </w:r>
    </w:p>
    <w:p w:rsidR="002F17B5" w:rsidRDefault="002F17B5" w:rsidP="002F17B5">
      <w:pPr>
        <w:pStyle w:val="a3"/>
        <w:spacing w:line="360" w:lineRule="auto"/>
        <w:ind w:right="121" w:firstLineChars="200" w:firstLine="480"/>
        <w:jc w:val="both"/>
        <w:rPr>
          <w:lang w:eastAsia="zh-CN"/>
        </w:rPr>
      </w:pPr>
      <w:r w:rsidRPr="00FD1A6E">
        <w:rPr>
          <w:rFonts w:hint="eastAsia"/>
          <w:lang w:eastAsia="zh-CN"/>
        </w:rPr>
        <w:t>4.业主将根据评选结果与中选人签订合同。</w:t>
      </w:r>
    </w:p>
    <w:p w:rsidR="00967702" w:rsidRDefault="00DD56C2" w:rsidP="00922B67">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243784">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243784">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243784">
      <w:pPr>
        <w:pStyle w:val="a3"/>
        <w:spacing w:line="360" w:lineRule="auto"/>
        <w:ind w:right="226"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2F17B5">
        <w:rPr>
          <w:rFonts w:hint="eastAsia"/>
          <w:lang w:eastAsia="zh-CN"/>
        </w:rPr>
        <w:t>2</w:t>
      </w:r>
      <w:r w:rsidR="00471E39">
        <w:rPr>
          <w:rFonts w:hint="eastAsia"/>
          <w:lang w:eastAsia="zh-CN"/>
        </w:rPr>
        <w:t>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Pr="006A430A" w:rsidRDefault="006A430A" w:rsidP="00AF2AD1">
      <w:pPr>
        <w:pStyle w:val="1"/>
        <w:spacing w:line="360" w:lineRule="auto"/>
        <w:ind w:firstLine="437"/>
        <w:rPr>
          <w:sz w:val="24"/>
          <w:szCs w:val="24"/>
        </w:rPr>
      </w:pPr>
      <w:r>
        <w:rPr>
          <w:rFonts w:hint="eastAsia"/>
          <w:sz w:val="24"/>
          <w:szCs w:val="24"/>
        </w:rPr>
        <w:t>9.</w:t>
      </w:r>
      <w:r w:rsidRPr="00FE0EAD">
        <w:rPr>
          <w:rFonts w:hint="eastAsia"/>
        </w:rPr>
        <w:t xml:space="preserve"> </w:t>
      </w:r>
      <w:r w:rsidR="00471E39" w:rsidRPr="00471E39">
        <w:rPr>
          <w:rStyle w:val="aff3"/>
          <w:rFonts w:hint="eastAsia"/>
          <w:sz w:val="24"/>
          <w:szCs w:val="24"/>
        </w:rPr>
        <w:t>福建福海创石油化工有限公司的权属子公司</w:t>
      </w:r>
      <w:r w:rsidR="004552CD">
        <w:rPr>
          <w:rStyle w:val="aff3"/>
          <w:rFonts w:hint="eastAsia"/>
          <w:sz w:val="24"/>
          <w:szCs w:val="24"/>
        </w:rPr>
        <w:t>“腾龙芳烃（漳州）有限公司”</w:t>
      </w:r>
      <w:r w:rsidR="00471E39" w:rsidRPr="00471E39">
        <w:rPr>
          <w:rStyle w:val="aff3"/>
          <w:rFonts w:hint="eastAsia"/>
          <w:sz w:val="24"/>
          <w:szCs w:val="24"/>
        </w:rPr>
        <w:t>“</w:t>
      </w:r>
      <w:r w:rsidR="005F5FA0">
        <w:rPr>
          <w:rStyle w:val="aff3"/>
          <w:rFonts w:hint="eastAsia"/>
          <w:sz w:val="24"/>
          <w:szCs w:val="24"/>
        </w:rPr>
        <w:t>翔鹭石化</w:t>
      </w:r>
      <w:r w:rsidR="00471E39">
        <w:rPr>
          <w:rStyle w:val="aff3"/>
          <w:rFonts w:hint="eastAsia"/>
          <w:sz w:val="24"/>
          <w:szCs w:val="24"/>
        </w:rPr>
        <w:t>（漳州）有限公司</w:t>
      </w:r>
      <w:r w:rsidR="00471E39" w:rsidRPr="00471E39">
        <w:rPr>
          <w:rStyle w:val="aff3"/>
          <w:rFonts w:hint="eastAsia"/>
          <w:sz w:val="24"/>
          <w:szCs w:val="24"/>
        </w:rPr>
        <w:t>”作为合同执行主体，将于中选通知书发出之日起</w:t>
      </w:r>
      <w:r w:rsidR="00C42299">
        <w:rPr>
          <w:rStyle w:val="aff3"/>
          <w:rFonts w:hint="eastAsia"/>
          <w:sz w:val="24"/>
          <w:szCs w:val="24"/>
        </w:rPr>
        <w:t>2</w:t>
      </w:r>
      <w:r w:rsidR="00471E39" w:rsidRPr="00471E39">
        <w:rPr>
          <w:rStyle w:val="aff3"/>
          <w:rFonts w:hint="eastAsia"/>
          <w:sz w:val="24"/>
          <w:szCs w:val="24"/>
        </w:rPr>
        <w:t>0</w:t>
      </w:r>
      <w:r w:rsidR="00C42299">
        <w:rPr>
          <w:rStyle w:val="aff3"/>
          <w:rFonts w:hint="eastAsia"/>
          <w:sz w:val="24"/>
          <w:szCs w:val="24"/>
        </w:rPr>
        <w:t>个工作</w:t>
      </w:r>
      <w:r w:rsidR="00471E39" w:rsidRPr="00471E39">
        <w:rPr>
          <w:rStyle w:val="aff3"/>
          <w:rFonts w:hint="eastAsia"/>
          <w:sz w:val="24"/>
          <w:szCs w:val="24"/>
        </w:rPr>
        <w:t>日内与中选人完成合同签订事宜</w:t>
      </w:r>
      <w:r w:rsidR="00471E39">
        <w:rPr>
          <w:rStyle w:val="aff3"/>
          <w:rFonts w:hint="eastAsia"/>
          <w:sz w:val="24"/>
          <w:szCs w:val="24"/>
        </w:rPr>
        <w:t>。</w:t>
      </w:r>
    </w:p>
    <w:p w:rsidR="00533D5B" w:rsidRPr="00533D5B" w:rsidRDefault="00533D5B" w:rsidP="00533D5B">
      <w:pPr>
        <w:pStyle w:val="1"/>
        <w:sectPr w:rsidR="00533D5B" w:rsidRPr="00533D5B">
          <w:footerReference w:type="default" r:id="rId11"/>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Pr="004611B5" w:rsidRDefault="00DD56C2" w:rsidP="004611B5">
      <w:pPr>
        <w:autoSpaceDE/>
        <w:autoSpaceDN/>
        <w:spacing w:line="360" w:lineRule="auto"/>
        <w:ind w:firstLineChars="200" w:firstLine="480"/>
        <w:jc w:val="both"/>
        <w:rPr>
          <w:rFonts w:asciiTheme="majorEastAsia" w:eastAsiaTheme="majorEastAsia" w:hAnsiTheme="majorEastAsia"/>
          <w:bCs/>
          <w:sz w:val="24"/>
          <w:szCs w:val="24"/>
          <w:lang w:eastAsia="zh-CN"/>
        </w:rPr>
      </w:pPr>
      <w:r w:rsidRPr="004611B5">
        <w:rPr>
          <w:sz w:val="24"/>
          <w:szCs w:val="24"/>
          <w:lang w:eastAsia="zh-CN"/>
        </w:rPr>
        <w:t>2.</w:t>
      </w:r>
      <w:r w:rsidRPr="004611B5">
        <w:rPr>
          <w:spacing w:val="-2"/>
          <w:sz w:val="24"/>
          <w:szCs w:val="24"/>
          <w:lang w:eastAsia="zh-CN"/>
        </w:rPr>
        <w:t>中选单位必须严格执行</w:t>
      </w:r>
      <w:r w:rsidR="00AD5259" w:rsidRPr="002755F8">
        <w:rPr>
          <w:rFonts w:asciiTheme="majorEastAsia" w:eastAsiaTheme="majorEastAsia" w:hAnsiTheme="majorEastAsia" w:hint="eastAsia"/>
          <w:b/>
          <w:sz w:val="24"/>
          <w:szCs w:val="24"/>
          <w:lang w:eastAsia="zh-CN"/>
        </w:rPr>
        <w:t>PX及PTA厂区仪表控制系统</w:t>
      </w:r>
      <w:r w:rsidR="00DB0728">
        <w:rPr>
          <w:rFonts w:asciiTheme="majorEastAsia" w:eastAsiaTheme="majorEastAsia" w:hAnsiTheme="majorEastAsia" w:hint="eastAsia"/>
          <w:b/>
          <w:sz w:val="24"/>
          <w:szCs w:val="24"/>
          <w:lang w:eastAsia="zh-CN"/>
        </w:rPr>
        <w:t>技术服务</w:t>
      </w:r>
      <w:r w:rsidRPr="004611B5">
        <w:rPr>
          <w:spacing w:val="-2"/>
          <w:sz w:val="24"/>
          <w:szCs w:val="24"/>
          <w:lang w:eastAsia="zh-CN"/>
        </w:rPr>
        <w:t>合同</w:t>
      </w:r>
      <w:r w:rsidRPr="004611B5">
        <w:rPr>
          <w:sz w:val="24"/>
          <w:szCs w:val="24"/>
          <w:lang w:eastAsia="zh-CN"/>
        </w:rPr>
        <w:t>（详见附件一</w:t>
      </w:r>
      <w:r w:rsidRPr="004611B5">
        <w:rPr>
          <w:spacing w:val="-17"/>
          <w:sz w:val="24"/>
          <w:szCs w:val="24"/>
          <w:lang w:eastAsia="zh-CN"/>
        </w:rPr>
        <w:t>）</w:t>
      </w:r>
      <w:r w:rsidRPr="004611B5">
        <w:rPr>
          <w:spacing w:val="-13"/>
          <w:sz w:val="24"/>
          <w:szCs w:val="24"/>
          <w:lang w:eastAsia="zh-CN"/>
        </w:rPr>
        <w:t>、《承诺函》</w:t>
      </w:r>
      <w:r w:rsidRPr="004611B5">
        <w:rPr>
          <w:sz w:val="24"/>
          <w:szCs w:val="24"/>
          <w:lang w:eastAsia="zh-CN"/>
        </w:rPr>
        <w:t>（详见附件二</w:t>
      </w:r>
      <w:r w:rsidRPr="004611B5">
        <w:rPr>
          <w:spacing w:val="-17"/>
          <w:sz w:val="24"/>
          <w:szCs w:val="24"/>
          <w:lang w:eastAsia="zh-CN"/>
        </w:rPr>
        <w:t>）</w:t>
      </w:r>
      <w:r w:rsidRPr="004611B5">
        <w:rPr>
          <w:sz w:val="24"/>
          <w:szCs w:val="24"/>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161A6B" w:rsidRPr="00260CC5" w:rsidRDefault="00161A6B" w:rsidP="00161A6B">
      <w:pPr>
        <w:pStyle w:val="a5"/>
        <w:spacing w:line="400" w:lineRule="exact"/>
        <w:jc w:val="center"/>
        <w:rPr>
          <w:rFonts w:hAnsi="宋体"/>
          <w:b/>
          <w:sz w:val="32"/>
          <w:szCs w:val="32"/>
          <w:lang w:eastAsia="zh-CN"/>
        </w:rPr>
      </w:pPr>
      <w:r w:rsidRPr="00AD5259">
        <w:rPr>
          <w:rFonts w:asciiTheme="majorEastAsia" w:eastAsiaTheme="majorEastAsia" w:hAnsiTheme="majorEastAsia" w:hint="eastAsia"/>
          <w:b/>
          <w:sz w:val="30"/>
          <w:szCs w:val="30"/>
          <w:lang w:eastAsia="zh-CN"/>
        </w:rPr>
        <w:t>PX及PTA厂区仪表控制系统点检</w:t>
      </w:r>
    </w:p>
    <w:p w:rsidR="00161A6B" w:rsidRPr="00443283" w:rsidRDefault="00161A6B" w:rsidP="00161A6B">
      <w:pPr>
        <w:pStyle w:val="a5"/>
        <w:spacing w:line="400" w:lineRule="exact"/>
        <w:jc w:val="center"/>
        <w:rPr>
          <w:rFonts w:hAnsi="宋体"/>
          <w:b/>
          <w:sz w:val="32"/>
          <w:szCs w:val="32"/>
          <w:lang w:eastAsia="zh-CN"/>
        </w:rPr>
      </w:pPr>
      <w:r w:rsidRPr="00443283">
        <w:rPr>
          <w:rFonts w:hAnsi="宋体" w:hint="eastAsia"/>
          <w:b/>
          <w:sz w:val="32"/>
          <w:szCs w:val="32"/>
          <w:lang w:eastAsia="zh-CN"/>
        </w:rPr>
        <w:t>技术服务合同</w:t>
      </w:r>
    </w:p>
    <w:p w:rsidR="00161A6B" w:rsidRPr="00ED2C07" w:rsidRDefault="00161A6B" w:rsidP="00161A6B">
      <w:pPr>
        <w:pStyle w:val="a5"/>
        <w:spacing w:line="400" w:lineRule="exact"/>
        <w:jc w:val="center"/>
        <w:rPr>
          <w:rFonts w:hAnsi="宋体"/>
          <w:sz w:val="24"/>
          <w:szCs w:val="24"/>
          <w:lang w:eastAsia="zh-CN"/>
        </w:rPr>
      </w:pPr>
      <w:r>
        <w:rPr>
          <w:rFonts w:hAnsi="宋体" w:hint="eastAsia"/>
          <w:sz w:val="28"/>
          <w:szCs w:val="28"/>
          <w:lang w:eastAsia="zh-CN"/>
        </w:rPr>
        <w:t xml:space="preserve">              </w:t>
      </w:r>
      <w:r w:rsidRPr="00ED2C07">
        <w:rPr>
          <w:rFonts w:hAnsi="宋体" w:hint="eastAsia"/>
          <w:sz w:val="24"/>
          <w:szCs w:val="24"/>
          <w:lang w:eastAsia="zh-CN"/>
        </w:rPr>
        <w:t>合同编号：</w:t>
      </w:r>
    </w:p>
    <w:p w:rsidR="00161A6B" w:rsidRPr="00ED2C07" w:rsidRDefault="00161A6B" w:rsidP="00161A6B">
      <w:pPr>
        <w:pStyle w:val="a5"/>
        <w:spacing w:line="400" w:lineRule="exact"/>
        <w:jc w:val="center"/>
        <w:rPr>
          <w:rFonts w:hAnsi="宋体"/>
          <w:sz w:val="24"/>
          <w:szCs w:val="24"/>
          <w:lang w:eastAsia="zh-CN"/>
        </w:rPr>
      </w:pPr>
      <w:r w:rsidRPr="00ED2C07">
        <w:rPr>
          <w:rFonts w:hAnsi="宋体" w:hint="eastAsia"/>
          <w:sz w:val="24"/>
          <w:szCs w:val="24"/>
          <w:lang w:eastAsia="zh-CN"/>
        </w:rPr>
        <w:t xml:space="preserve">             </w:t>
      </w:r>
      <w:r>
        <w:rPr>
          <w:rFonts w:hAnsi="宋体" w:hint="eastAsia"/>
          <w:sz w:val="24"/>
          <w:szCs w:val="24"/>
          <w:lang w:eastAsia="zh-CN"/>
        </w:rPr>
        <w:t xml:space="preserve">    </w:t>
      </w:r>
      <w:r w:rsidRPr="00ED2C07">
        <w:rPr>
          <w:rFonts w:hAnsi="宋体" w:hint="eastAsia"/>
          <w:sz w:val="24"/>
          <w:szCs w:val="24"/>
          <w:lang w:eastAsia="zh-CN"/>
        </w:rPr>
        <w:t xml:space="preserve"> </w:t>
      </w:r>
      <w:r>
        <w:rPr>
          <w:rFonts w:hAnsi="宋体" w:hint="eastAsia"/>
          <w:sz w:val="24"/>
          <w:szCs w:val="24"/>
          <w:lang w:eastAsia="zh-CN"/>
        </w:rPr>
        <w:t xml:space="preserve">                    </w:t>
      </w:r>
      <w:r w:rsidRPr="00ED2C07">
        <w:rPr>
          <w:rFonts w:hAnsi="宋体" w:hint="eastAsia"/>
          <w:sz w:val="24"/>
          <w:szCs w:val="24"/>
          <w:lang w:eastAsia="zh-CN"/>
        </w:rPr>
        <w:t>签订时间：</w:t>
      </w:r>
      <w:r>
        <w:rPr>
          <w:rFonts w:hAnsi="宋体" w:hint="eastAsia"/>
          <w:sz w:val="24"/>
          <w:szCs w:val="24"/>
          <w:lang w:eastAsia="zh-CN"/>
        </w:rPr>
        <w:t xml:space="preserve">      年    月    日</w:t>
      </w:r>
    </w:p>
    <w:p w:rsidR="00161A6B"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委托方（甲方）</w:t>
      </w:r>
      <w:r w:rsidRPr="00443283">
        <w:rPr>
          <w:rFonts w:asciiTheme="minorEastAsia" w:eastAsiaTheme="minorEastAsia" w:hAnsiTheme="minorEastAsia" w:hint="eastAsia"/>
          <w:sz w:val="24"/>
          <w:szCs w:val="24"/>
          <w:lang w:eastAsia="zh-CN"/>
        </w:rPr>
        <w:t>：</w:t>
      </w:r>
      <w:r w:rsidRPr="00443283">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腾龙芳烃（漳州）有限公司</w:t>
      </w:r>
    </w:p>
    <w:p w:rsidR="00AD2559" w:rsidRPr="00443283" w:rsidRDefault="00AD2559" w:rsidP="00161A6B">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翔鹭石化（漳州）有限公司</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住  所  地：</w:t>
      </w:r>
      <w:r>
        <w:rPr>
          <w:rFonts w:asciiTheme="minorEastAsia" w:eastAsiaTheme="minorEastAsia" w:hAnsiTheme="minorEastAsia" w:hint="eastAsia"/>
          <w:sz w:val="24"/>
          <w:szCs w:val="24"/>
          <w:lang w:eastAsia="zh-CN"/>
        </w:rPr>
        <w:t xml:space="preserve">福建省漳州市漳浦县古雷开发区腾龙路84号 </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项目联系人</w:t>
      </w:r>
      <w:r w:rsidRPr="00443283">
        <w:rPr>
          <w:rFonts w:asciiTheme="minorEastAsia" w:eastAsiaTheme="minorEastAsia" w:hAnsiTheme="minorEastAsia" w:hint="eastAsia"/>
          <w:sz w:val="24"/>
          <w:szCs w:val="24"/>
          <w:lang w:eastAsia="zh-CN"/>
        </w:rPr>
        <w:t>：</w:t>
      </w:r>
      <w:proofErr w:type="gramStart"/>
      <w:r w:rsidR="00AD2559">
        <w:rPr>
          <w:rFonts w:asciiTheme="minorEastAsia" w:eastAsiaTheme="minorEastAsia" w:hAnsiTheme="minorEastAsia" w:hint="eastAsia"/>
          <w:sz w:val="24"/>
          <w:szCs w:val="24"/>
          <w:lang w:eastAsia="zh-CN"/>
        </w:rPr>
        <w:t>罗宽虎</w:t>
      </w:r>
      <w:proofErr w:type="gramEnd"/>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通讯地址</w:t>
      </w:r>
      <w:r w:rsidRPr="00443283">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福建省漳州市漳浦县古雷开发区腾龙路84号</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电    话</w:t>
      </w:r>
      <w:r w:rsidRPr="00443283">
        <w:rPr>
          <w:rFonts w:asciiTheme="minorEastAsia" w:eastAsiaTheme="minorEastAsia" w:hAnsiTheme="minorEastAsia" w:hint="eastAsia"/>
          <w:sz w:val="24"/>
          <w:szCs w:val="24"/>
          <w:lang w:eastAsia="zh-CN"/>
        </w:rPr>
        <w:t>：</w:t>
      </w:r>
      <w:r w:rsidR="00AD2559">
        <w:rPr>
          <w:rFonts w:hint="eastAsia"/>
          <w:lang w:eastAsia="zh-CN"/>
        </w:rPr>
        <w:t>17706963588</w:t>
      </w:r>
      <w:r w:rsidR="00AD2559" w:rsidRPr="00F43F82">
        <w:rPr>
          <w:rFonts w:hint="eastAsia"/>
          <w:lang w:eastAsia="zh-CN"/>
        </w:rPr>
        <w:t> </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电子信箱</w:t>
      </w:r>
      <w:r w:rsidRPr="00443283">
        <w:rPr>
          <w:rFonts w:asciiTheme="minorEastAsia" w:eastAsiaTheme="minorEastAsia" w:hAnsiTheme="minorEastAsia" w:hint="eastAsia"/>
          <w:sz w:val="24"/>
          <w:szCs w:val="24"/>
          <w:lang w:eastAsia="zh-CN"/>
        </w:rPr>
        <w:t>：</w:t>
      </w:r>
      <w:r w:rsidR="00AD2559">
        <w:rPr>
          <w:rFonts w:asciiTheme="minorEastAsia" w:eastAsiaTheme="minorEastAsia" w:hAnsiTheme="minorEastAsia" w:hint="eastAsia"/>
          <w:sz w:val="24"/>
          <w:szCs w:val="24"/>
          <w:lang w:eastAsia="zh-CN"/>
        </w:rPr>
        <w:t>khluo</w:t>
      </w:r>
      <w:r>
        <w:rPr>
          <w:rFonts w:asciiTheme="minorEastAsia" w:eastAsiaTheme="minorEastAsia" w:hAnsiTheme="minorEastAsia" w:hint="eastAsia"/>
          <w:sz w:val="24"/>
          <w:szCs w:val="24"/>
          <w:lang w:eastAsia="zh-CN"/>
        </w:rPr>
        <w:t>@fhcpec.com.cn</w:t>
      </w:r>
    </w:p>
    <w:p w:rsidR="00161A6B" w:rsidRPr="00443283" w:rsidRDefault="00161A6B" w:rsidP="00161A6B">
      <w:pPr>
        <w:pStyle w:val="a5"/>
        <w:spacing w:line="360" w:lineRule="auto"/>
        <w:rPr>
          <w:rFonts w:asciiTheme="minorEastAsia" w:eastAsiaTheme="minorEastAsia" w:hAnsiTheme="minorEastAsia"/>
          <w:sz w:val="24"/>
          <w:szCs w:val="24"/>
          <w:lang w:eastAsia="zh-CN"/>
        </w:rPr>
      </w:pP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受托方（乙方）</w:t>
      </w:r>
      <w:r w:rsidRPr="00443283">
        <w:rPr>
          <w:rFonts w:asciiTheme="minorEastAsia" w:eastAsiaTheme="minorEastAsia" w:hAnsiTheme="minorEastAsia" w:hint="eastAsia"/>
          <w:sz w:val="24"/>
          <w:szCs w:val="24"/>
          <w:lang w:eastAsia="zh-CN"/>
        </w:rPr>
        <w:t>：</w:t>
      </w:r>
    </w:p>
    <w:p w:rsidR="00161A6B" w:rsidRPr="00DA41A8" w:rsidRDefault="00161A6B" w:rsidP="00161A6B">
      <w:pPr>
        <w:pStyle w:val="a5"/>
        <w:spacing w:line="360" w:lineRule="auto"/>
        <w:rPr>
          <w:rFonts w:asciiTheme="majorEastAsia" w:eastAsiaTheme="majorEastAsia" w:hAnsiTheme="majorEastAsia"/>
          <w:sz w:val="24"/>
          <w:szCs w:val="24"/>
          <w:lang w:eastAsia="zh-CN"/>
        </w:rPr>
      </w:pPr>
      <w:r w:rsidRPr="00443283">
        <w:rPr>
          <w:rFonts w:asciiTheme="minorEastAsia" w:eastAsiaTheme="minorEastAsia" w:hAnsiTheme="minorEastAsia"/>
          <w:sz w:val="24"/>
          <w:szCs w:val="24"/>
          <w:lang w:eastAsia="zh-CN"/>
        </w:rPr>
        <w:t>住  所  地</w:t>
      </w:r>
      <w:r w:rsidRPr="00443283">
        <w:rPr>
          <w:rFonts w:asciiTheme="minorEastAsia" w:eastAsiaTheme="minorEastAsia" w:hAnsiTheme="minorEastAsia" w:hint="eastAsia"/>
          <w:sz w:val="24"/>
          <w:szCs w:val="24"/>
          <w:lang w:eastAsia="zh-CN"/>
        </w:rPr>
        <w:t>：</w:t>
      </w:r>
      <w:r w:rsidR="00AD2559" w:rsidRPr="00DA41A8">
        <w:rPr>
          <w:rFonts w:asciiTheme="majorEastAsia" w:eastAsiaTheme="majorEastAsia" w:hAnsiTheme="majorEastAsia"/>
          <w:sz w:val="24"/>
          <w:szCs w:val="24"/>
          <w:lang w:eastAsia="zh-CN"/>
        </w:rPr>
        <w:t xml:space="preserve"> </w:t>
      </w:r>
    </w:p>
    <w:p w:rsidR="00161A6B" w:rsidRPr="00DA41A8" w:rsidRDefault="00161A6B" w:rsidP="00161A6B">
      <w:pPr>
        <w:pStyle w:val="a5"/>
        <w:spacing w:line="360" w:lineRule="auto"/>
        <w:rPr>
          <w:rFonts w:asciiTheme="majorEastAsia" w:eastAsiaTheme="majorEastAsia" w:hAnsiTheme="majorEastAsia"/>
          <w:sz w:val="24"/>
          <w:szCs w:val="24"/>
          <w:lang w:eastAsia="zh-CN"/>
        </w:rPr>
      </w:pPr>
      <w:r w:rsidRPr="00443283">
        <w:rPr>
          <w:rFonts w:asciiTheme="minorEastAsia" w:eastAsiaTheme="minorEastAsia" w:hAnsiTheme="minorEastAsia"/>
          <w:sz w:val="24"/>
          <w:szCs w:val="24"/>
          <w:lang w:eastAsia="zh-CN"/>
        </w:rPr>
        <w:t>项目联系人</w:t>
      </w:r>
      <w:r w:rsidRPr="00443283">
        <w:rPr>
          <w:rFonts w:asciiTheme="minorEastAsia" w:eastAsiaTheme="minorEastAsia" w:hAnsiTheme="minorEastAsia" w:hint="eastAsia"/>
          <w:sz w:val="24"/>
          <w:szCs w:val="24"/>
          <w:lang w:eastAsia="zh-CN"/>
        </w:rPr>
        <w:t>：</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通讯地址</w:t>
      </w:r>
      <w:r w:rsidRPr="00443283">
        <w:rPr>
          <w:rFonts w:asciiTheme="minorEastAsia" w:eastAsiaTheme="minorEastAsia" w:hAnsiTheme="minorEastAsia" w:hint="eastAsia"/>
          <w:sz w:val="24"/>
          <w:szCs w:val="24"/>
          <w:lang w:eastAsia="zh-CN"/>
        </w:rPr>
        <w:t>：</w:t>
      </w:r>
      <w:r w:rsidR="00AD2559" w:rsidRPr="00443283">
        <w:rPr>
          <w:rFonts w:asciiTheme="minorEastAsia" w:eastAsiaTheme="minorEastAsia" w:hAnsiTheme="minorEastAsia"/>
          <w:sz w:val="24"/>
          <w:szCs w:val="24"/>
          <w:lang w:eastAsia="zh-CN"/>
        </w:rPr>
        <w:t xml:space="preserve"> </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电    话</w:t>
      </w:r>
      <w:r w:rsidRPr="00443283">
        <w:rPr>
          <w:rFonts w:asciiTheme="minorEastAsia" w:eastAsiaTheme="minorEastAsia" w:hAnsiTheme="minorEastAsia" w:hint="eastAsia"/>
          <w:sz w:val="24"/>
          <w:szCs w:val="24"/>
          <w:lang w:eastAsia="zh-CN"/>
        </w:rPr>
        <w:t>：</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电子信箱</w:t>
      </w:r>
      <w:r w:rsidRPr="00443283">
        <w:rPr>
          <w:rFonts w:asciiTheme="minorEastAsia" w:eastAsiaTheme="minorEastAsia" w:hAnsiTheme="minorEastAsia" w:hint="eastAsia"/>
          <w:sz w:val="24"/>
          <w:szCs w:val="24"/>
          <w:lang w:eastAsia="zh-CN"/>
        </w:rPr>
        <w:t>：</w:t>
      </w:r>
    </w:p>
    <w:p w:rsidR="00AD2559"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 xml:space="preserve">    </w:t>
      </w:r>
    </w:p>
    <w:p w:rsidR="00161A6B" w:rsidRPr="00443283" w:rsidRDefault="00161A6B" w:rsidP="00AD2559">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本合同由甲方委托乙方就</w:t>
      </w:r>
      <w:r w:rsidRPr="00AD2559">
        <w:rPr>
          <w:rFonts w:asciiTheme="minorEastAsia" w:eastAsiaTheme="minorEastAsia" w:hAnsiTheme="minorEastAsia" w:hint="eastAsia"/>
          <w:sz w:val="24"/>
          <w:szCs w:val="24"/>
          <w:u w:val="single"/>
          <w:lang w:eastAsia="zh-CN"/>
        </w:rPr>
        <w:t xml:space="preserve"> </w:t>
      </w:r>
      <w:r w:rsidR="00AD2559" w:rsidRPr="00AD2559">
        <w:rPr>
          <w:rFonts w:asciiTheme="majorEastAsia" w:eastAsiaTheme="majorEastAsia" w:hAnsiTheme="majorEastAsia" w:hint="eastAsia"/>
          <w:sz w:val="24"/>
          <w:szCs w:val="24"/>
          <w:u w:val="single"/>
          <w:lang w:eastAsia="zh-CN"/>
        </w:rPr>
        <w:t>PX及PTA厂区仪表控制系统点</w:t>
      </w:r>
      <w:proofErr w:type="gramStart"/>
      <w:r w:rsidR="00AD2559" w:rsidRPr="00AD2559">
        <w:rPr>
          <w:rFonts w:asciiTheme="majorEastAsia" w:eastAsiaTheme="majorEastAsia" w:hAnsiTheme="majorEastAsia" w:hint="eastAsia"/>
          <w:sz w:val="24"/>
          <w:szCs w:val="24"/>
          <w:u w:val="single"/>
          <w:lang w:eastAsia="zh-CN"/>
        </w:rPr>
        <w:t>检</w:t>
      </w:r>
      <w:r w:rsidRPr="00443283">
        <w:rPr>
          <w:rFonts w:asciiTheme="minorEastAsia" w:eastAsiaTheme="minorEastAsia" w:hAnsiTheme="minorEastAsia" w:hint="eastAsia"/>
          <w:sz w:val="24"/>
          <w:szCs w:val="24"/>
          <w:lang w:eastAsia="zh-CN"/>
        </w:rPr>
        <w:t>进行</w:t>
      </w:r>
      <w:proofErr w:type="gramEnd"/>
      <w:r w:rsidRPr="00443283">
        <w:rPr>
          <w:rFonts w:asciiTheme="minorEastAsia" w:eastAsiaTheme="minorEastAsia" w:hAnsiTheme="minorEastAsia" w:hint="eastAsia"/>
          <w:sz w:val="24"/>
          <w:szCs w:val="24"/>
          <w:lang w:eastAsia="zh-CN"/>
        </w:rPr>
        <w:t>技术服务及咨询，并支付技术服务及咨询报酬。双方经过平等协商，在真实、充分地表达各自意愿的基础上，根据《中华人民共和国合同法》的规定，达成如下协议，并由双方共同恪守。</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DE37E9">
        <w:rPr>
          <w:rFonts w:asciiTheme="minorEastAsia" w:eastAsiaTheme="minorEastAsia" w:hAnsiTheme="minorEastAsia" w:hint="eastAsia"/>
          <w:b/>
          <w:sz w:val="24"/>
          <w:szCs w:val="24"/>
          <w:lang w:eastAsia="zh-CN"/>
        </w:rPr>
        <w:t>第一条</w:t>
      </w:r>
      <w:r>
        <w:rPr>
          <w:rFonts w:asciiTheme="minorEastAsia" w:eastAsiaTheme="minorEastAsia" w:hAnsiTheme="minorEastAsia" w:hint="eastAsia"/>
          <w:sz w:val="24"/>
          <w:szCs w:val="24"/>
          <w:lang w:eastAsia="zh-CN"/>
        </w:rPr>
        <w:t xml:space="preserve">　乙方进行技术咨询的内容、要求及期限</w:t>
      </w:r>
      <w:r w:rsidRPr="00443283">
        <w:rPr>
          <w:rFonts w:asciiTheme="minorEastAsia" w:eastAsiaTheme="minorEastAsia" w:hAnsiTheme="minorEastAsia" w:hint="eastAsia"/>
          <w:sz w:val="24"/>
          <w:szCs w:val="24"/>
          <w:lang w:eastAsia="zh-CN"/>
        </w:rPr>
        <w:t>：</w:t>
      </w:r>
    </w:p>
    <w:p w:rsidR="00161A6B" w:rsidRDefault="00161A6B" w:rsidP="00161A6B">
      <w:pPr>
        <w:pStyle w:val="a5"/>
        <w:spacing w:line="360" w:lineRule="auto"/>
        <w:ind w:firstLine="465"/>
        <w:rPr>
          <w:rFonts w:asciiTheme="minorEastAsia" w:eastAsiaTheme="minorEastAsia" w:hAnsiTheme="minorEastAsia"/>
          <w:sz w:val="24"/>
          <w:szCs w:val="24"/>
          <w:u w:val="single"/>
          <w:lang w:eastAsia="zh-CN"/>
        </w:rPr>
      </w:pPr>
      <w:r w:rsidRPr="00443283">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技术服务及咨询内容：</w:t>
      </w:r>
      <w:r>
        <w:rPr>
          <w:rFonts w:asciiTheme="minorEastAsia" w:eastAsiaTheme="minorEastAsia" w:hAnsiTheme="minorEastAsia" w:hint="eastAsia"/>
          <w:sz w:val="24"/>
          <w:szCs w:val="24"/>
          <w:u w:val="single"/>
          <w:lang w:eastAsia="zh-CN"/>
        </w:rPr>
        <w:t xml:space="preserve"> </w:t>
      </w:r>
      <w:r w:rsidR="00AD2559" w:rsidRPr="00AD2559">
        <w:rPr>
          <w:rFonts w:asciiTheme="majorEastAsia" w:eastAsiaTheme="majorEastAsia" w:hAnsiTheme="majorEastAsia" w:hint="eastAsia"/>
          <w:sz w:val="24"/>
          <w:szCs w:val="24"/>
          <w:u w:val="single"/>
          <w:lang w:eastAsia="zh-CN"/>
        </w:rPr>
        <w:t>仪表控制系统点检</w:t>
      </w:r>
      <w:r>
        <w:rPr>
          <w:rFonts w:asciiTheme="minorEastAsia" w:eastAsiaTheme="minorEastAsia" w:hAnsiTheme="minorEastAsia" w:hint="eastAsia"/>
          <w:sz w:val="24"/>
          <w:szCs w:val="24"/>
          <w:u w:val="single"/>
          <w:lang w:eastAsia="zh-CN"/>
        </w:rPr>
        <w:t>技术服务（见附件1技术协议）</w:t>
      </w:r>
    </w:p>
    <w:p w:rsidR="00161A6B" w:rsidRPr="00A32269" w:rsidRDefault="00161A6B" w:rsidP="00161A6B">
      <w:pPr>
        <w:pStyle w:val="a5"/>
        <w:spacing w:line="360" w:lineRule="auto"/>
        <w:ind w:firstLine="465"/>
        <w:rPr>
          <w:rFonts w:asciiTheme="majorEastAsia" w:eastAsiaTheme="majorEastAsia" w:hAnsiTheme="majorEastAsia"/>
          <w:sz w:val="24"/>
          <w:szCs w:val="24"/>
          <w:u w:val="single"/>
          <w:lang w:eastAsia="zh-CN"/>
        </w:rPr>
      </w:pPr>
      <w:r w:rsidRPr="00443283">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技术服务及咨询要求：</w:t>
      </w:r>
      <w:r w:rsidRPr="00666899">
        <w:rPr>
          <w:rFonts w:asciiTheme="minorEastAsia" w:eastAsiaTheme="minorEastAsia" w:hAnsiTheme="minorEastAsia" w:hint="eastAsia"/>
          <w:color w:val="000000" w:themeColor="text1"/>
          <w:sz w:val="24"/>
          <w:u w:val="single"/>
          <w:lang w:eastAsia="zh-CN"/>
        </w:rPr>
        <w:t>满足技术</w:t>
      </w:r>
      <w:r>
        <w:rPr>
          <w:rFonts w:asciiTheme="minorEastAsia" w:eastAsiaTheme="minorEastAsia" w:hAnsiTheme="minorEastAsia" w:hint="eastAsia"/>
          <w:color w:val="000000" w:themeColor="text1"/>
          <w:sz w:val="24"/>
          <w:u w:val="single"/>
          <w:lang w:eastAsia="zh-CN"/>
        </w:rPr>
        <w:t>协议</w:t>
      </w:r>
      <w:r w:rsidR="00AD2559">
        <w:rPr>
          <w:rFonts w:asciiTheme="minorEastAsia" w:eastAsiaTheme="minorEastAsia" w:hAnsiTheme="minorEastAsia" w:hint="eastAsia"/>
          <w:color w:val="000000" w:themeColor="text1"/>
          <w:sz w:val="24"/>
          <w:u w:val="single"/>
          <w:lang w:eastAsia="zh-CN"/>
        </w:rPr>
        <w:t>要求所必须的各项</w:t>
      </w:r>
      <w:r w:rsidRPr="00666899">
        <w:rPr>
          <w:rFonts w:asciiTheme="minorEastAsia" w:eastAsiaTheme="minorEastAsia" w:hAnsiTheme="minorEastAsia" w:hint="eastAsia"/>
          <w:color w:val="000000" w:themeColor="text1"/>
          <w:sz w:val="24"/>
          <w:u w:val="single"/>
          <w:lang w:eastAsia="zh-CN"/>
        </w:rPr>
        <w:t>技术服务，</w:t>
      </w:r>
      <w:r w:rsidRPr="00A32269">
        <w:rPr>
          <w:rFonts w:asciiTheme="majorEastAsia" w:eastAsiaTheme="majorEastAsia" w:hAnsiTheme="majorEastAsia" w:hint="eastAsia"/>
          <w:color w:val="000000" w:themeColor="text1"/>
          <w:sz w:val="24"/>
          <w:szCs w:val="24"/>
          <w:u w:val="single"/>
          <w:lang w:eastAsia="zh-CN"/>
        </w:rPr>
        <w:t>提供维护所必须的技术指导说明、维护操作手册和检测报告。</w:t>
      </w:r>
      <w:r>
        <w:rPr>
          <w:rFonts w:asciiTheme="majorEastAsia" w:eastAsiaTheme="majorEastAsia" w:hAnsiTheme="majorEastAsia" w:hint="eastAsia"/>
          <w:color w:val="000000" w:themeColor="text1"/>
          <w:sz w:val="24"/>
          <w:szCs w:val="24"/>
          <w:u w:val="single"/>
          <w:lang w:eastAsia="zh-CN"/>
        </w:rPr>
        <w:t>提供</w:t>
      </w:r>
      <w:r w:rsidRPr="00A32269">
        <w:rPr>
          <w:rFonts w:asciiTheme="majorEastAsia" w:eastAsiaTheme="majorEastAsia" w:hAnsiTheme="majorEastAsia" w:hint="eastAsia"/>
          <w:color w:val="000000" w:themeColor="text1"/>
          <w:sz w:val="24"/>
          <w:szCs w:val="24"/>
          <w:u w:val="single"/>
          <w:lang w:eastAsia="zh-CN"/>
        </w:rPr>
        <w:t>系统维护所必需的系统文件</w:t>
      </w:r>
      <w:r>
        <w:rPr>
          <w:rFonts w:asciiTheme="majorEastAsia" w:eastAsiaTheme="majorEastAsia" w:hAnsiTheme="majorEastAsia" w:hint="eastAsia"/>
          <w:color w:val="000000" w:themeColor="text1"/>
          <w:sz w:val="24"/>
          <w:szCs w:val="24"/>
          <w:u w:val="single"/>
          <w:lang w:eastAsia="zh-CN"/>
        </w:rPr>
        <w:t>等</w:t>
      </w:r>
      <w:r w:rsidRPr="00A32269">
        <w:rPr>
          <w:rFonts w:asciiTheme="majorEastAsia" w:eastAsiaTheme="majorEastAsia" w:hAnsiTheme="majorEastAsia" w:hint="eastAsia"/>
          <w:color w:val="000000" w:themeColor="text1"/>
          <w:sz w:val="24"/>
          <w:szCs w:val="24"/>
          <w:u w:val="single"/>
          <w:lang w:eastAsia="zh-CN"/>
        </w:rPr>
        <w:t>。</w:t>
      </w:r>
      <w:r w:rsidRPr="00A32269">
        <w:rPr>
          <w:rFonts w:asciiTheme="majorEastAsia" w:eastAsiaTheme="majorEastAsia" w:hAnsiTheme="majorEastAsia" w:hint="eastAsia"/>
          <w:sz w:val="24"/>
          <w:szCs w:val="24"/>
          <w:u w:val="single"/>
          <w:lang w:eastAsia="zh-CN"/>
        </w:rPr>
        <w:t xml:space="preserve"> </w:t>
      </w:r>
    </w:p>
    <w:p w:rsidR="00161A6B" w:rsidRPr="00443283" w:rsidRDefault="00161A6B" w:rsidP="00161A6B">
      <w:pPr>
        <w:pStyle w:val="a5"/>
        <w:spacing w:line="360" w:lineRule="auto"/>
        <w:ind w:firstLine="465"/>
        <w:rPr>
          <w:rFonts w:asciiTheme="minorEastAsia" w:eastAsiaTheme="minorEastAsia" w:hAnsiTheme="minorEastAsia"/>
          <w:sz w:val="24"/>
          <w:szCs w:val="24"/>
          <w:lang w:eastAsia="zh-CN"/>
        </w:rPr>
      </w:pPr>
      <w:r w:rsidRPr="00C026AA">
        <w:rPr>
          <w:rFonts w:asciiTheme="minorEastAsia" w:eastAsiaTheme="minorEastAsia" w:hAnsiTheme="minorEastAsia" w:hint="eastAsia"/>
          <w:sz w:val="24"/>
          <w:szCs w:val="24"/>
          <w:lang w:eastAsia="zh-CN"/>
        </w:rPr>
        <w:t xml:space="preserve">3. </w:t>
      </w:r>
      <w:r>
        <w:rPr>
          <w:rFonts w:asciiTheme="minorEastAsia" w:eastAsiaTheme="minorEastAsia" w:hAnsiTheme="minorEastAsia" w:hint="eastAsia"/>
          <w:sz w:val="24"/>
          <w:szCs w:val="24"/>
          <w:lang w:eastAsia="zh-CN"/>
        </w:rPr>
        <w:t>本技术服务合同期限：</w:t>
      </w:r>
      <w:r w:rsidR="00AD2559">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0天</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DE37E9">
        <w:rPr>
          <w:rFonts w:asciiTheme="minorEastAsia" w:eastAsiaTheme="minorEastAsia" w:hAnsiTheme="minorEastAsia" w:hint="eastAsia"/>
          <w:b/>
          <w:sz w:val="24"/>
          <w:szCs w:val="24"/>
          <w:lang w:eastAsia="zh-CN"/>
        </w:rPr>
        <w:t>第二条</w:t>
      </w:r>
      <w:r w:rsidRPr="00443283">
        <w:rPr>
          <w:rFonts w:asciiTheme="minorEastAsia" w:eastAsiaTheme="minorEastAsia" w:hAnsiTheme="minorEastAsia" w:hint="eastAsia"/>
          <w:sz w:val="24"/>
          <w:szCs w:val="24"/>
          <w:lang w:eastAsia="zh-CN"/>
        </w:rPr>
        <w:t xml:space="preserve"> 乙方按照下列要求进行本合同项目的技术</w:t>
      </w:r>
      <w:r>
        <w:rPr>
          <w:rFonts w:asciiTheme="minorEastAsia" w:eastAsiaTheme="minorEastAsia" w:hAnsiTheme="minorEastAsia" w:hint="eastAsia"/>
          <w:sz w:val="24"/>
          <w:szCs w:val="24"/>
          <w:lang w:eastAsia="zh-CN"/>
        </w:rPr>
        <w:t>服务</w:t>
      </w:r>
      <w:r w:rsidRPr="00443283">
        <w:rPr>
          <w:rFonts w:asciiTheme="minorEastAsia" w:eastAsiaTheme="minorEastAsia" w:hAnsiTheme="minorEastAsia" w:hint="eastAsia"/>
          <w:sz w:val="24"/>
          <w:szCs w:val="24"/>
          <w:lang w:eastAsia="zh-CN"/>
        </w:rPr>
        <w:t>工作：</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 xml:space="preserve">    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技术服务及咨询地点：</w:t>
      </w:r>
      <w:r w:rsidRPr="00443283">
        <w:rPr>
          <w:rFonts w:asciiTheme="minorEastAsia" w:eastAsiaTheme="minorEastAsia" w:hAnsiTheme="minorEastAsia" w:hint="eastAsia"/>
          <w:sz w:val="24"/>
          <w:szCs w:val="24"/>
          <w:u w:val="single"/>
          <w:lang w:eastAsia="zh-CN"/>
        </w:rPr>
        <w:t xml:space="preserve">  </w:t>
      </w:r>
      <w:r w:rsidR="00AD2559">
        <w:rPr>
          <w:rFonts w:asciiTheme="minorEastAsia" w:eastAsiaTheme="minorEastAsia" w:hAnsiTheme="minorEastAsia" w:hint="eastAsia"/>
          <w:sz w:val="24"/>
          <w:szCs w:val="24"/>
          <w:u w:val="single"/>
          <w:lang w:eastAsia="zh-CN"/>
        </w:rPr>
        <w:t>甲方厂区内</w:t>
      </w:r>
      <w:r w:rsidRPr="00443283">
        <w:rPr>
          <w:rFonts w:asciiTheme="minorEastAsia" w:eastAsiaTheme="minorEastAsia" w:hAnsiTheme="minorEastAsia" w:hint="eastAsia"/>
          <w:sz w:val="24"/>
          <w:szCs w:val="24"/>
          <w:u w:val="single"/>
          <w:lang w:eastAsia="zh-CN"/>
        </w:rPr>
        <w:t xml:space="preserve">   </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 xml:space="preserve">    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技术服务及咨询期限：</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服务期限</w:t>
      </w:r>
      <w:r w:rsidR="00AD2559">
        <w:rPr>
          <w:rFonts w:asciiTheme="minorEastAsia" w:eastAsiaTheme="minorEastAsia" w:hAnsiTheme="minorEastAsia" w:hint="eastAsia"/>
          <w:sz w:val="24"/>
          <w:szCs w:val="24"/>
          <w:u w:val="single"/>
          <w:lang w:eastAsia="zh-CN"/>
        </w:rPr>
        <w:t>3</w:t>
      </w:r>
      <w:r>
        <w:rPr>
          <w:rFonts w:asciiTheme="minorEastAsia" w:eastAsiaTheme="minorEastAsia" w:hAnsiTheme="minorEastAsia" w:hint="eastAsia"/>
          <w:sz w:val="24"/>
          <w:szCs w:val="24"/>
          <w:u w:val="single"/>
          <w:lang w:eastAsia="zh-CN"/>
        </w:rPr>
        <w:t>0天，接到通知后按甲方要求到达现场。</w:t>
      </w:r>
      <w:r w:rsidRPr="00443283">
        <w:rPr>
          <w:rFonts w:asciiTheme="minorEastAsia" w:eastAsiaTheme="minorEastAsia" w:hAnsiTheme="minorEastAsia" w:hint="eastAsia"/>
          <w:sz w:val="24"/>
          <w:szCs w:val="24"/>
          <w:u w:val="single"/>
          <w:lang w:eastAsia="zh-CN"/>
        </w:rPr>
        <w:t xml:space="preserve"> </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 xml:space="preserve">    3.</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技术服务及咨询进度：</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依据现场情况，甲方确定</w:t>
      </w:r>
      <w:r w:rsidRPr="00443283">
        <w:rPr>
          <w:rFonts w:asciiTheme="minorEastAsia" w:eastAsiaTheme="minorEastAsia" w:hAnsiTheme="minorEastAsia" w:hint="eastAsia"/>
          <w:sz w:val="24"/>
          <w:szCs w:val="24"/>
          <w:u w:val="single"/>
          <w:lang w:eastAsia="zh-CN"/>
        </w:rPr>
        <w:t xml:space="preserve">   </w:t>
      </w:r>
    </w:p>
    <w:p w:rsidR="00161A6B" w:rsidRPr="00443283" w:rsidRDefault="00161A6B" w:rsidP="00161A6B">
      <w:pPr>
        <w:pStyle w:val="a5"/>
        <w:spacing w:line="360" w:lineRule="auto"/>
        <w:ind w:left="1"/>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lastRenderedPageBreak/>
        <w:t xml:space="preserve">    4</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技术服务及咨询质量要求：</w:t>
      </w:r>
      <w:r w:rsidRPr="00DE37E9">
        <w:rPr>
          <w:rFonts w:asciiTheme="minorEastAsia" w:eastAsiaTheme="minorEastAsia" w:hAnsiTheme="minorEastAsia" w:hint="eastAsia"/>
          <w:sz w:val="24"/>
          <w:szCs w:val="24"/>
          <w:u w:val="single"/>
          <w:lang w:eastAsia="zh-CN"/>
        </w:rPr>
        <w:t xml:space="preserve">  </w:t>
      </w:r>
      <w:r w:rsidRPr="00DE37E9">
        <w:rPr>
          <w:rFonts w:asciiTheme="minorEastAsia" w:eastAsiaTheme="minorEastAsia" w:hAnsiTheme="minorEastAsia" w:hint="eastAsia"/>
          <w:color w:val="000000" w:themeColor="text1"/>
          <w:sz w:val="24"/>
          <w:u w:val="single"/>
          <w:lang w:eastAsia="zh-CN"/>
        </w:rPr>
        <w:t>根据目前</w:t>
      </w:r>
      <w:r w:rsidR="00AD2559">
        <w:rPr>
          <w:rFonts w:asciiTheme="minorEastAsia" w:eastAsiaTheme="minorEastAsia" w:hAnsiTheme="minorEastAsia" w:hint="eastAsia"/>
          <w:color w:val="000000" w:themeColor="text1"/>
          <w:sz w:val="24"/>
          <w:u w:val="single"/>
          <w:lang w:eastAsia="zh-CN"/>
        </w:rPr>
        <w:t>仪表</w:t>
      </w:r>
      <w:r w:rsidRPr="00DE37E9">
        <w:rPr>
          <w:rFonts w:asciiTheme="minorEastAsia" w:eastAsiaTheme="minorEastAsia" w:hAnsiTheme="minorEastAsia" w:hint="eastAsia"/>
          <w:color w:val="000000" w:themeColor="text1"/>
          <w:sz w:val="24"/>
          <w:u w:val="single"/>
          <w:lang w:eastAsia="zh-CN"/>
        </w:rPr>
        <w:t>控制系统，乙方配合甲方在机组检修期间，按照项目服务的不同需求，及时安排适应服务需求的人员到现场进行</w:t>
      </w:r>
      <w:r w:rsidR="00AD2559">
        <w:rPr>
          <w:rFonts w:asciiTheme="minorEastAsia" w:eastAsiaTheme="minorEastAsia" w:hAnsiTheme="minorEastAsia" w:hint="eastAsia"/>
          <w:color w:val="000000" w:themeColor="text1"/>
          <w:sz w:val="24"/>
          <w:u w:val="single"/>
          <w:lang w:eastAsia="zh-CN"/>
        </w:rPr>
        <w:t>控制</w:t>
      </w:r>
      <w:r w:rsidRPr="00DE37E9">
        <w:rPr>
          <w:rFonts w:asciiTheme="minorEastAsia" w:eastAsiaTheme="minorEastAsia" w:hAnsiTheme="minorEastAsia" w:hint="eastAsia"/>
          <w:color w:val="000000" w:themeColor="text1"/>
          <w:sz w:val="24"/>
          <w:u w:val="single"/>
          <w:lang w:eastAsia="zh-CN"/>
        </w:rPr>
        <w:t>系统</w:t>
      </w:r>
      <w:r w:rsidR="00AD2559">
        <w:rPr>
          <w:rFonts w:asciiTheme="minorEastAsia" w:eastAsiaTheme="minorEastAsia" w:hAnsiTheme="minorEastAsia" w:hint="eastAsia"/>
          <w:color w:val="000000" w:themeColor="text1"/>
          <w:sz w:val="24"/>
          <w:u w:val="single"/>
          <w:lang w:eastAsia="zh-CN"/>
        </w:rPr>
        <w:t>点检、硬件</w:t>
      </w:r>
      <w:r w:rsidRPr="00DE37E9">
        <w:rPr>
          <w:rFonts w:asciiTheme="minorEastAsia" w:eastAsiaTheme="minorEastAsia" w:hAnsiTheme="minorEastAsia" w:hint="eastAsia"/>
          <w:color w:val="000000" w:themeColor="text1"/>
          <w:sz w:val="24"/>
          <w:u w:val="single"/>
          <w:lang w:eastAsia="zh-CN"/>
        </w:rPr>
        <w:t>维护等，服务工作主要</w:t>
      </w:r>
      <w:r>
        <w:rPr>
          <w:rFonts w:asciiTheme="minorEastAsia" w:eastAsiaTheme="minorEastAsia" w:hAnsiTheme="minorEastAsia" w:hint="eastAsia"/>
          <w:color w:val="000000" w:themeColor="text1"/>
          <w:sz w:val="24"/>
          <w:u w:val="single"/>
          <w:lang w:eastAsia="zh-CN"/>
        </w:rPr>
        <w:t>见附件1“技术协议”</w:t>
      </w:r>
      <w:r w:rsidRPr="00DE37E9">
        <w:rPr>
          <w:rFonts w:asciiTheme="minorEastAsia" w:eastAsiaTheme="minorEastAsia" w:hAnsiTheme="minorEastAsia" w:hint="eastAsia"/>
          <w:color w:val="000000" w:themeColor="text1"/>
          <w:sz w:val="24"/>
          <w:u w:val="single"/>
          <w:lang w:eastAsia="zh-CN"/>
        </w:rPr>
        <w:t>。</w:t>
      </w:r>
      <w:r w:rsidRPr="002A4D8D">
        <w:rPr>
          <w:rFonts w:asciiTheme="minorEastAsia" w:eastAsiaTheme="minorEastAsia" w:hAnsiTheme="minorEastAsia" w:hint="eastAsia"/>
          <w:sz w:val="24"/>
          <w:szCs w:val="24"/>
          <w:lang w:eastAsia="zh-CN"/>
        </w:rPr>
        <w:t xml:space="preserve">  </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DE37E9">
        <w:rPr>
          <w:rFonts w:asciiTheme="minorEastAsia" w:eastAsiaTheme="minorEastAsia" w:hAnsiTheme="minorEastAsia" w:hint="eastAsia"/>
          <w:b/>
          <w:sz w:val="24"/>
          <w:szCs w:val="24"/>
          <w:lang w:eastAsia="zh-CN"/>
        </w:rPr>
        <w:t>第三条</w:t>
      </w:r>
      <w:r w:rsidRPr="00443283">
        <w:rPr>
          <w:rFonts w:asciiTheme="minorEastAsia" w:eastAsiaTheme="minorEastAsia" w:hAnsiTheme="minorEastAsia" w:hint="eastAsia"/>
          <w:sz w:val="24"/>
          <w:szCs w:val="24"/>
          <w:lang w:eastAsia="zh-CN"/>
        </w:rPr>
        <w:t xml:space="preserve"> 为保证乙方有效进行技术</w:t>
      </w:r>
      <w:r>
        <w:rPr>
          <w:rFonts w:asciiTheme="minorEastAsia" w:eastAsiaTheme="minorEastAsia" w:hAnsiTheme="minorEastAsia" w:hint="eastAsia"/>
          <w:sz w:val="24"/>
          <w:szCs w:val="24"/>
          <w:lang w:eastAsia="zh-CN"/>
        </w:rPr>
        <w:t>服务</w:t>
      </w:r>
      <w:r w:rsidRPr="00443283">
        <w:rPr>
          <w:rFonts w:asciiTheme="minorEastAsia" w:eastAsiaTheme="minorEastAsia" w:hAnsiTheme="minorEastAsia" w:hint="eastAsia"/>
          <w:sz w:val="24"/>
          <w:szCs w:val="24"/>
          <w:lang w:eastAsia="zh-CN"/>
        </w:rPr>
        <w:t>工作，甲方应当向乙方提供下列协作事项：</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提供技术资料：</w:t>
      </w:r>
      <w:r w:rsidRPr="00443283">
        <w:rPr>
          <w:rFonts w:asciiTheme="minorEastAsia" w:eastAsiaTheme="minorEastAsia" w:hAnsiTheme="minorEastAsia" w:hint="eastAsia"/>
          <w:sz w:val="24"/>
          <w:szCs w:val="24"/>
          <w:u w:val="single"/>
          <w:lang w:eastAsia="zh-CN"/>
        </w:rPr>
        <w:t xml:space="preserve"> </w:t>
      </w:r>
      <w:r w:rsidRPr="00DE37E9">
        <w:rPr>
          <w:rFonts w:asciiTheme="minorEastAsia" w:eastAsiaTheme="minorEastAsia" w:hAnsiTheme="minorEastAsia" w:hint="eastAsia"/>
          <w:sz w:val="24"/>
          <w:szCs w:val="24"/>
          <w:u w:val="single"/>
          <w:lang w:eastAsia="zh-CN"/>
        </w:rPr>
        <w:t xml:space="preserve"> </w:t>
      </w:r>
      <w:r w:rsidRPr="00DE37E9">
        <w:rPr>
          <w:rFonts w:asciiTheme="minorEastAsia" w:eastAsiaTheme="minorEastAsia" w:hAnsiTheme="minorEastAsia" w:hint="eastAsia"/>
          <w:color w:val="000000" w:themeColor="text1"/>
          <w:sz w:val="24"/>
          <w:u w:val="single"/>
          <w:lang w:eastAsia="zh-CN"/>
        </w:rPr>
        <w:t>目前应用控制系统的系统资料</w:t>
      </w:r>
      <w:r w:rsidRPr="00443283">
        <w:rPr>
          <w:rFonts w:asciiTheme="minorEastAsia" w:eastAsiaTheme="minorEastAsia" w:hAnsiTheme="minorEastAsia" w:hint="eastAsia"/>
          <w:sz w:val="24"/>
          <w:szCs w:val="24"/>
          <w:u w:val="single"/>
          <w:lang w:eastAsia="zh-CN"/>
        </w:rPr>
        <w:t xml:space="preserve">  </w:t>
      </w:r>
      <w:r w:rsidRPr="00443283">
        <w:rPr>
          <w:rFonts w:asciiTheme="minorEastAsia" w:eastAsiaTheme="minorEastAsia" w:hAnsiTheme="minorEastAsia" w:hint="eastAsia"/>
          <w:sz w:val="24"/>
          <w:szCs w:val="24"/>
          <w:lang w:eastAsia="zh-CN"/>
        </w:rPr>
        <w:t xml:space="preserve"> </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提供工作条件：</w:t>
      </w:r>
      <w:r w:rsidRPr="00443283">
        <w:rPr>
          <w:rFonts w:asciiTheme="minorEastAsia" w:eastAsiaTheme="minorEastAsia" w:hAnsiTheme="min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负责办理入厂通行证、工作票等</w:t>
      </w:r>
      <w:r w:rsidRPr="00443283">
        <w:rPr>
          <w:rFonts w:asciiTheme="minorEastAsia" w:eastAsiaTheme="minorEastAsia" w:hAnsiTheme="minorEastAsia" w:hint="eastAsia"/>
          <w:sz w:val="24"/>
          <w:szCs w:val="24"/>
          <w:u w:val="single"/>
          <w:lang w:eastAsia="zh-CN"/>
        </w:rPr>
        <w:t xml:space="preserve">  </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其他：</w:t>
      </w:r>
      <w:r>
        <w:rPr>
          <w:rFonts w:asciiTheme="minorEastAsia" w:eastAsiaTheme="minorEastAsia" w:hAnsiTheme="minorEastAsia" w:hint="eastAsia"/>
          <w:sz w:val="24"/>
          <w:szCs w:val="24"/>
          <w:u w:val="single"/>
          <w:lang w:eastAsia="zh-CN"/>
        </w:rPr>
        <w:t xml:space="preserve"> 无</w:t>
      </w:r>
      <w:r w:rsidRPr="00443283">
        <w:rPr>
          <w:rFonts w:asciiTheme="minorEastAsia" w:eastAsiaTheme="minorEastAsia" w:hAnsiTheme="minorEastAsia" w:hint="eastAsia"/>
          <w:sz w:val="24"/>
          <w:szCs w:val="24"/>
          <w:u w:val="single"/>
          <w:lang w:eastAsia="zh-CN"/>
        </w:rPr>
        <w:t xml:space="preserve">  </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甲方提供上述协作事项的时间及方式：</w:t>
      </w:r>
      <w:r>
        <w:rPr>
          <w:rFonts w:asciiTheme="minorEastAsia" w:eastAsiaTheme="minorEastAsia" w:hAnsiTheme="minorEastAsia" w:hint="eastAsia"/>
          <w:sz w:val="24"/>
          <w:szCs w:val="24"/>
          <w:u w:val="single"/>
          <w:lang w:eastAsia="zh-CN"/>
        </w:rPr>
        <w:t xml:space="preserve"> 甲方确定</w:t>
      </w:r>
      <w:r w:rsidRPr="00443283">
        <w:rPr>
          <w:rFonts w:asciiTheme="minorEastAsia" w:eastAsiaTheme="minorEastAsia" w:hAnsiTheme="minorEastAsia" w:hint="eastAsia"/>
          <w:sz w:val="24"/>
          <w:szCs w:val="24"/>
          <w:u w:val="single"/>
          <w:lang w:eastAsia="zh-CN"/>
        </w:rPr>
        <w:t xml:space="preserve"> </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9E1E5B">
        <w:rPr>
          <w:rFonts w:asciiTheme="minorEastAsia" w:eastAsiaTheme="minorEastAsia" w:hAnsiTheme="minorEastAsia" w:hint="eastAsia"/>
          <w:b/>
          <w:sz w:val="24"/>
          <w:szCs w:val="24"/>
          <w:lang w:eastAsia="zh-CN"/>
        </w:rPr>
        <w:t>第四条</w:t>
      </w:r>
      <w:r w:rsidRPr="00443283">
        <w:rPr>
          <w:rFonts w:asciiTheme="minorEastAsia" w:eastAsiaTheme="minorEastAsia" w:hAnsiTheme="minorEastAsia" w:hint="eastAsia"/>
          <w:sz w:val="24"/>
          <w:szCs w:val="24"/>
          <w:lang w:eastAsia="zh-CN"/>
        </w:rPr>
        <w:t xml:space="preserve"> 甲方向乙方支付技术服务及咨询报酬及支付方式为：</w:t>
      </w:r>
    </w:p>
    <w:p w:rsidR="00161A6B"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1. 技术服务及</w:t>
      </w:r>
      <w:r>
        <w:rPr>
          <w:rFonts w:asciiTheme="minorEastAsia" w:eastAsiaTheme="minorEastAsia" w:hAnsiTheme="minorEastAsia" w:hint="eastAsia"/>
          <w:sz w:val="24"/>
          <w:szCs w:val="24"/>
          <w:lang w:eastAsia="zh-CN"/>
        </w:rPr>
        <w:t>维护</w:t>
      </w:r>
      <w:r w:rsidRPr="00443283">
        <w:rPr>
          <w:rFonts w:asciiTheme="minorEastAsia" w:eastAsiaTheme="minorEastAsia" w:hAnsiTheme="minorEastAsia" w:hint="eastAsia"/>
          <w:sz w:val="24"/>
          <w:szCs w:val="24"/>
          <w:lang w:eastAsia="zh-CN"/>
        </w:rPr>
        <w:t>报酬总价款为：</w:t>
      </w:r>
      <w:r w:rsidRPr="00443283">
        <w:rPr>
          <w:rFonts w:asciiTheme="minorEastAsia" w:eastAsiaTheme="minorEastAsia" w:hAnsiTheme="minorEastAsia"/>
          <w:sz w:val="24"/>
          <w:szCs w:val="24"/>
          <w:lang w:eastAsia="zh-CN"/>
        </w:rPr>
        <w:t>人民币</w:t>
      </w:r>
      <w:r w:rsidRPr="00443283">
        <w:rPr>
          <w:rFonts w:asciiTheme="minorEastAsia" w:eastAsiaTheme="minorEastAsia" w:hAnsiTheme="minorEastAsia" w:hint="eastAsia"/>
          <w:sz w:val="24"/>
          <w:szCs w:val="24"/>
          <w:u w:val="single"/>
          <w:lang w:eastAsia="zh-CN"/>
        </w:rPr>
        <w:t xml:space="preserve"> </w:t>
      </w:r>
      <w:r w:rsidR="00AD2559">
        <w:rPr>
          <w:rFonts w:asciiTheme="minorEastAsia" w:eastAsiaTheme="minorEastAsia" w:hAnsiTheme="minorEastAsia" w:hint="eastAsia"/>
          <w:sz w:val="24"/>
          <w:szCs w:val="24"/>
          <w:u w:val="single"/>
          <w:lang w:eastAsia="zh-CN"/>
        </w:rPr>
        <w:t xml:space="preserve">   </w:t>
      </w:r>
      <w:r w:rsidRPr="00443283">
        <w:rPr>
          <w:rFonts w:asciiTheme="minorEastAsia" w:eastAsiaTheme="minorEastAsia" w:hAnsiTheme="minorEastAsia" w:hint="eastAsia"/>
          <w:sz w:val="24"/>
          <w:szCs w:val="24"/>
          <w:u w:val="single"/>
          <w:lang w:eastAsia="zh-CN"/>
        </w:rPr>
        <w:t xml:space="preserve"> </w:t>
      </w:r>
      <w:r w:rsidRPr="00443283">
        <w:rPr>
          <w:rFonts w:asciiTheme="minorEastAsia" w:eastAsiaTheme="minorEastAsia" w:hAnsiTheme="minorEastAsia" w:hint="eastAsia"/>
          <w:sz w:val="24"/>
          <w:szCs w:val="24"/>
          <w:lang w:eastAsia="zh-CN"/>
        </w:rPr>
        <w:t>元</w:t>
      </w:r>
      <w:r>
        <w:rPr>
          <w:rFonts w:asciiTheme="minorEastAsia" w:eastAsiaTheme="minorEastAsia" w:hAnsiTheme="minorEastAsia" w:hint="eastAsia"/>
          <w:sz w:val="24"/>
          <w:szCs w:val="24"/>
          <w:lang w:eastAsia="zh-CN"/>
        </w:rPr>
        <w:t>整</w:t>
      </w:r>
      <w:r w:rsidRPr="00443283">
        <w:rPr>
          <w:rFonts w:asciiTheme="minorEastAsia" w:eastAsiaTheme="minorEastAsia" w:hAnsiTheme="minorEastAsia" w:hint="eastAsia"/>
          <w:sz w:val="24"/>
          <w:szCs w:val="24"/>
          <w:lang w:eastAsia="zh-CN"/>
        </w:rPr>
        <w:t>（含</w:t>
      </w:r>
      <w:r>
        <w:rPr>
          <w:rFonts w:asciiTheme="minorEastAsia" w:eastAsiaTheme="minorEastAsia" w:hAnsiTheme="minorEastAsia" w:hint="eastAsia"/>
          <w:sz w:val="24"/>
          <w:szCs w:val="24"/>
          <w:u w:val="single"/>
          <w:lang w:eastAsia="zh-CN"/>
        </w:rPr>
        <w:t xml:space="preserve"> </w:t>
      </w:r>
      <w:r w:rsidR="00AD2559">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%增值</w:t>
      </w:r>
      <w:r w:rsidRPr="00443283">
        <w:rPr>
          <w:rFonts w:asciiTheme="minorEastAsia" w:eastAsiaTheme="minorEastAsia" w:hAnsiTheme="minorEastAsia" w:hint="eastAsia"/>
          <w:sz w:val="24"/>
          <w:szCs w:val="24"/>
          <w:lang w:eastAsia="zh-CN"/>
        </w:rPr>
        <w:t>税</w:t>
      </w:r>
      <w:r>
        <w:rPr>
          <w:rFonts w:asciiTheme="minorEastAsia" w:eastAsiaTheme="minorEastAsia" w:hAnsiTheme="minorEastAsia" w:hint="eastAsia"/>
          <w:sz w:val="24"/>
          <w:szCs w:val="24"/>
          <w:lang w:eastAsia="zh-CN"/>
        </w:rPr>
        <w:t>）。无预付款，乙方在合同期满系统服务完成，提供报告，并得到甲方验收合格（以甲方签字的工程师服务报告为依据结算），同时收到全额增值税专用发票后，甲方针对服务费用进行结算。</w:t>
      </w:r>
    </w:p>
    <w:p w:rsidR="00161A6B" w:rsidRPr="00E57169"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 xml:space="preserve"> </w:t>
      </w:r>
      <w:r w:rsidRPr="00443283">
        <w:rPr>
          <w:rFonts w:asciiTheme="minorEastAsia" w:eastAsiaTheme="minorEastAsia" w:hAnsiTheme="minorEastAsia" w:hint="eastAsia"/>
          <w:sz w:val="24"/>
          <w:szCs w:val="24"/>
          <w:lang w:eastAsia="zh-CN"/>
        </w:rPr>
        <w:t xml:space="preserve">   上述技术服务报酬直接支付至乙方指定的下列账号：</w:t>
      </w:r>
    </w:p>
    <w:p w:rsidR="00161A6B" w:rsidRPr="00591C7B" w:rsidRDefault="00161A6B" w:rsidP="00161A6B">
      <w:pPr>
        <w:spacing w:line="360" w:lineRule="auto"/>
        <w:ind w:firstLineChars="150" w:firstLine="360"/>
        <w:rPr>
          <w:rFonts w:ascii="黑体" w:eastAsia="黑体" w:hAnsi="黑体"/>
          <w:sz w:val="24"/>
          <w:lang w:eastAsia="zh-CN"/>
        </w:rPr>
      </w:pPr>
      <w:r w:rsidRPr="00591C7B">
        <w:rPr>
          <w:rFonts w:ascii="黑体" w:eastAsia="黑体" w:hAnsi="黑体" w:hint="eastAsia"/>
          <w:sz w:val="24"/>
          <w:lang w:eastAsia="zh-CN"/>
        </w:rPr>
        <w:t>乙方开户银行名称、地址和</w:t>
      </w:r>
      <w:proofErr w:type="gramStart"/>
      <w:r w:rsidRPr="00591C7B">
        <w:rPr>
          <w:rFonts w:ascii="黑体" w:eastAsia="黑体" w:hAnsi="黑体" w:hint="eastAsia"/>
          <w:sz w:val="24"/>
          <w:lang w:eastAsia="zh-CN"/>
        </w:rPr>
        <w:t>帐号</w:t>
      </w:r>
      <w:proofErr w:type="gramEnd"/>
      <w:r w:rsidRPr="00591C7B">
        <w:rPr>
          <w:rFonts w:ascii="黑体" w:eastAsia="黑体" w:hAnsi="黑体" w:hint="eastAsia"/>
          <w:sz w:val="24"/>
          <w:lang w:eastAsia="zh-CN"/>
        </w:rPr>
        <w:t>为：</w:t>
      </w:r>
    </w:p>
    <w:p w:rsidR="00161A6B" w:rsidRDefault="00161A6B" w:rsidP="00161A6B">
      <w:pPr>
        <w:spacing w:line="360" w:lineRule="auto"/>
        <w:ind w:firstLineChars="200" w:firstLine="480"/>
        <w:rPr>
          <w:rFonts w:asciiTheme="minorEastAsia" w:hAnsiTheme="minorEastAsia"/>
          <w:sz w:val="24"/>
          <w:lang w:eastAsia="zh-CN"/>
        </w:rPr>
      </w:pPr>
      <w:r w:rsidRPr="00CC36B0">
        <w:rPr>
          <w:rFonts w:asciiTheme="minorEastAsia" w:hAnsiTheme="minorEastAsia" w:hint="eastAsia"/>
          <w:sz w:val="24"/>
          <w:lang w:eastAsia="zh-CN"/>
        </w:rPr>
        <w:t>名称：</w:t>
      </w:r>
      <w:r w:rsidR="00AD2559">
        <w:rPr>
          <w:rFonts w:asciiTheme="minorEastAsia" w:hAnsiTheme="minorEastAsia"/>
          <w:sz w:val="24"/>
          <w:lang w:eastAsia="zh-CN"/>
        </w:rPr>
        <w:t xml:space="preserve"> </w:t>
      </w:r>
    </w:p>
    <w:p w:rsidR="00161A6B" w:rsidRDefault="00161A6B" w:rsidP="00161A6B">
      <w:pPr>
        <w:spacing w:line="360" w:lineRule="auto"/>
        <w:ind w:firstLineChars="200" w:firstLine="480"/>
        <w:rPr>
          <w:rFonts w:asciiTheme="minorEastAsia" w:hAnsiTheme="minorEastAsia"/>
          <w:sz w:val="24"/>
          <w:lang w:eastAsia="zh-CN"/>
        </w:rPr>
      </w:pPr>
      <w:r>
        <w:rPr>
          <w:rFonts w:asciiTheme="minorEastAsia" w:hAnsiTheme="minorEastAsia" w:hint="eastAsia"/>
          <w:sz w:val="24"/>
          <w:lang w:eastAsia="zh-CN"/>
        </w:rPr>
        <w:t>税号：</w:t>
      </w:r>
    </w:p>
    <w:p w:rsidR="00161A6B" w:rsidRDefault="00161A6B" w:rsidP="00161A6B">
      <w:pPr>
        <w:spacing w:line="360" w:lineRule="auto"/>
        <w:ind w:firstLineChars="200" w:firstLine="480"/>
        <w:rPr>
          <w:rFonts w:asciiTheme="minorEastAsia" w:hAnsiTheme="minorEastAsia"/>
          <w:sz w:val="24"/>
          <w:lang w:eastAsia="zh-CN"/>
        </w:rPr>
      </w:pPr>
      <w:r>
        <w:rPr>
          <w:rFonts w:asciiTheme="minorEastAsia" w:hAnsiTheme="minorEastAsia" w:hint="eastAsia"/>
          <w:sz w:val="24"/>
          <w:lang w:eastAsia="zh-CN"/>
        </w:rPr>
        <w:t>地址：</w:t>
      </w:r>
      <w:r w:rsidR="00AD2559">
        <w:rPr>
          <w:rFonts w:asciiTheme="minorEastAsia" w:hAnsiTheme="minorEastAsia"/>
          <w:sz w:val="24"/>
          <w:lang w:eastAsia="zh-CN"/>
        </w:rPr>
        <w:t xml:space="preserve"> </w:t>
      </w:r>
    </w:p>
    <w:p w:rsidR="00161A6B" w:rsidRPr="00CC36B0" w:rsidRDefault="00161A6B" w:rsidP="00161A6B">
      <w:pPr>
        <w:spacing w:line="360" w:lineRule="auto"/>
        <w:ind w:firstLineChars="200" w:firstLine="480"/>
        <w:rPr>
          <w:rFonts w:asciiTheme="minorEastAsia" w:hAnsiTheme="minorEastAsia"/>
          <w:sz w:val="24"/>
          <w:lang w:eastAsia="zh-CN"/>
        </w:rPr>
      </w:pPr>
      <w:r>
        <w:rPr>
          <w:rFonts w:asciiTheme="minorEastAsia" w:hAnsiTheme="minorEastAsia" w:hint="eastAsia"/>
          <w:sz w:val="24"/>
          <w:lang w:eastAsia="zh-CN"/>
        </w:rPr>
        <w:t>电话：</w:t>
      </w:r>
    </w:p>
    <w:p w:rsidR="00161A6B" w:rsidRDefault="00161A6B" w:rsidP="00161A6B">
      <w:pPr>
        <w:spacing w:line="360" w:lineRule="auto"/>
        <w:ind w:firstLineChars="200" w:firstLine="480"/>
        <w:rPr>
          <w:sz w:val="24"/>
          <w:lang w:eastAsia="zh-CN"/>
        </w:rPr>
      </w:pPr>
      <w:r>
        <w:rPr>
          <w:rFonts w:hint="eastAsia"/>
          <w:sz w:val="24"/>
          <w:lang w:eastAsia="zh-CN"/>
        </w:rPr>
        <w:t>开户银行：</w:t>
      </w:r>
      <w:r w:rsidRPr="00CC36B0">
        <w:rPr>
          <w:sz w:val="24"/>
          <w:lang w:eastAsia="zh-CN"/>
        </w:rPr>
        <w:t xml:space="preserve"> </w:t>
      </w:r>
    </w:p>
    <w:p w:rsidR="00161A6B" w:rsidRPr="00F75E4E" w:rsidRDefault="00161A6B" w:rsidP="00161A6B">
      <w:pPr>
        <w:widowControl/>
        <w:spacing w:line="360" w:lineRule="auto"/>
        <w:ind w:firstLineChars="200" w:firstLine="480"/>
        <w:rPr>
          <w:color w:val="000000"/>
          <w:sz w:val="24"/>
          <w:lang w:eastAsia="zh-CN"/>
        </w:rPr>
      </w:pPr>
      <w:proofErr w:type="gramStart"/>
      <w:r>
        <w:rPr>
          <w:rFonts w:hint="eastAsia"/>
          <w:sz w:val="24"/>
          <w:lang w:eastAsia="zh-CN"/>
        </w:rPr>
        <w:t>帐号</w:t>
      </w:r>
      <w:proofErr w:type="gramEnd"/>
      <w:r>
        <w:rPr>
          <w:rFonts w:hint="eastAsia"/>
          <w:sz w:val="24"/>
          <w:lang w:eastAsia="zh-CN"/>
        </w:rPr>
        <w:t>：</w:t>
      </w:r>
      <w:r>
        <w:rPr>
          <w:sz w:val="24"/>
          <w:lang w:eastAsia="zh-CN"/>
        </w:rPr>
        <w:t xml:space="preserve">  </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1B2B28">
        <w:rPr>
          <w:rFonts w:asciiTheme="minorEastAsia" w:eastAsiaTheme="minorEastAsia" w:hAnsiTheme="minorEastAsia" w:hint="eastAsia"/>
          <w:b/>
          <w:sz w:val="24"/>
          <w:szCs w:val="24"/>
          <w:lang w:eastAsia="zh-CN"/>
        </w:rPr>
        <w:t>第五条</w:t>
      </w:r>
      <w:r w:rsidRPr="00443283">
        <w:rPr>
          <w:rFonts w:asciiTheme="minorEastAsia" w:eastAsiaTheme="minorEastAsia" w:hAnsiTheme="minorEastAsia" w:hint="eastAsia"/>
          <w:sz w:val="24"/>
          <w:szCs w:val="24"/>
          <w:lang w:eastAsia="zh-CN"/>
        </w:rPr>
        <w:t xml:space="preserve"> 双方确定因履行本合同应遵守的保密义务如下：</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甲方：</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保密内容：乙方提供的资料，服务咨询报告及该服务咨询报告的附件资料除外。</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 xml:space="preserve">涉密人员范围：甲方及甲方工作人员 </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 xml:space="preserve">泄密责任：  按本合同约定及国家有关保密法的规定执行 </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乙方：</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 xml:space="preserve">保密内容：甲方提供的资料以及乙方在提供本合同约定服务过程中知悉的甲方技术信息、经营信息、生产工艺、操作流程等。 </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 xml:space="preserve">涉密人员范围：乙方及乙方工作人员 </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 xml:space="preserve">泄密责任：按本合同约定及国家有关保密法的规定执行 </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1B2B28">
        <w:rPr>
          <w:rFonts w:asciiTheme="minorEastAsia" w:eastAsiaTheme="minorEastAsia" w:hAnsiTheme="minorEastAsia" w:hint="eastAsia"/>
          <w:b/>
          <w:sz w:val="24"/>
          <w:szCs w:val="24"/>
          <w:lang w:eastAsia="zh-CN"/>
        </w:rPr>
        <w:t>第六条</w:t>
      </w:r>
      <w:r w:rsidRPr="00443283">
        <w:rPr>
          <w:rFonts w:asciiTheme="minorEastAsia" w:eastAsiaTheme="minorEastAsia" w:hAnsiTheme="minorEastAsia" w:hint="eastAsia"/>
          <w:sz w:val="24"/>
          <w:szCs w:val="24"/>
          <w:lang w:eastAsia="zh-CN"/>
        </w:rPr>
        <w:t xml:space="preserve"> 本合同的变更必须由双方协商一致，并以书面形式确定。</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1B2B28">
        <w:rPr>
          <w:rFonts w:asciiTheme="minorEastAsia" w:eastAsiaTheme="minorEastAsia" w:hAnsiTheme="minorEastAsia" w:hint="eastAsia"/>
          <w:b/>
          <w:sz w:val="24"/>
          <w:szCs w:val="24"/>
          <w:lang w:eastAsia="zh-CN"/>
        </w:rPr>
        <w:lastRenderedPageBreak/>
        <w:t>第七条</w:t>
      </w:r>
      <w:r w:rsidRPr="00443283">
        <w:rPr>
          <w:rFonts w:asciiTheme="minorEastAsia" w:eastAsiaTheme="minorEastAsia" w:hAnsiTheme="minorEastAsia" w:hint="eastAsia"/>
          <w:sz w:val="24"/>
          <w:szCs w:val="24"/>
          <w:lang w:eastAsia="zh-CN"/>
        </w:rPr>
        <w:t xml:space="preserve"> 双方确定，按以下标准和方式对乙方提交的技术咨询工作成果进行验收：</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乙方提交工作成果的形式：</w:t>
      </w:r>
      <w:r>
        <w:rPr>
          <w:rFonts w:asciiTheme="minorEastAsia" w:eastAsiaTheme="minorEastAsia" w:hAnsiTheme="minorEastAsia" w:hint="eastAsia"/>
          <w:sz w:val="24"/>
          <w:szCs w:val="24"/>
          <w:u w:val="single"/>
          <w:lang w:eastAsia="zh-CN"/>
        </w:rPr>
        <w:t xml:space="preserve"> 书面报告</w:t>
      </w:r>
      <w:r w:rsidRPr="00443283">
        <w:rPr>
          <w:rFonts w:asciiTheme="minorEastAsia" w:eastAsiaTheme="minorEastAsia" w:hAnsiTheme="minorEastAsia"/>
          <w:sz w:val="24"/>
          <w:szCs w:val="24"/>
          <w:u w:val="single"/>
          <w:lang w:eastAsia="zh-CN"/>
        </w:rPr>
        <w:t xml:space="preserve"> </w:t>
      </w:r>
    </w:p>
    <w:p w:rsidR="00161A6B" w:rsidRPr="00443283" w:rsidRDefault="00161A6B" w:rsidP="00161A6B">
      <w:pPr>
        <w:pStyle w:val="a5"/>
        <w:spacing w:line="360" w:lineRule="auto"/>
        <w:ind w:left="1"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工作成果的验收标准：</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达到行业标准及企业标准要求</w:t>
      </w:r>
      <w:r w:rsidRPr="002A4D8D">
        <w:rPr>
          <w:rFonts w:asciiTheme="minorEastAsia" w:eastAsiaTheme="minorEastAsia" w:hAnsiTheme="minorEastAsia" w:hint="eastAsia"/>
          <w:sz w:val="24"/>
          <w:szCs w:val="24"/>
          <w:u w:val="single"/>
          <w:lang w:eastAsia="zh-CN"/>
        </w:rPr>
        <w:t>，</w:t>
      </w:r>
      <w:r w:rsidRPr="002A4D8D">
        <w:rPr>
          <w:rFonts w:asciiTheme="majorEastAsia" w:eastAsiaTheme="majorEastAsia" w:hAnsiTheme="majorEastAsia" w:hint="eastAsia"/>
          <w:sz w:val="24"/>
          <w:u w:val="single"/>
          <w:lang w:eastAsia="zh-CN"/>
        </w:rPr>
        <w:t>二者要求不一致的，适用对产品更为严格的标准。</w:t>
      </w:r>
      <w:r w:rsidRPr="00443283">
        <w:rPr>
          <w:rFonts w:asciiTheme="minorEastAsia" w:eastAsiaTheme="minorEastAsia" w:hAnsiTheme="minorEastAsia"/>
          <w:sz w:val="24"/>
          <w:szCs w:val="24"/>
          <w:u w:val="single"/>
          <w:lang w:eastAsia="zh-CN"/>
        </w:rPr>
        <w:t xml:space="preserve"> </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验收地点：</w:t>
      </w:r>
      <w:r>
        <w:rPr>
          <w:rFonts w:asciiTheme="minorEastAsia" w:eastAsiaTheme="minorEastAsia" w:hAnsiTheme="minorEastAsia" w:hint="eastAsia"/>
          <w:sz w:val="24"/>
          <w:szCs w:val="24"/>
          <w:u w:val="single"/>
          <w:lang w:eastAsia="zh-CN"/>
        </w:rPr>
        <w:t xml:space="preserve"> </w:t>
      </w:r>
      <w:r w:rsidR="00B968DA">
        <w:rPr>
          <w:rFonts w:asciiTheme="minorEastAsia" w:eastAsiaTheme="minorEastAsia" w:hAnsiTheme="minorEastAsia" w:hint="eastAsia"/>
          <w:sz w:val="24"/>
          <w:szCs w:val="24"/>
          <w:u w:val="single"/>
          <w:lang w:eastAsia="zh-CN"/>
        </w:rPr>
        <w:t xml:space="preserve">甲方现场 </w:t>
      </w:r>
      <w:r w:rsidRPr="00443283">
        <w:rPr>
          <w:rFonts w:asciiTheme="minorEastAsia" w:eastAsiaTheme="minorEastAsia" w:hAnsiTheme="minorEastAsia"/>
          <w:sz w:val="24"/>
          <w:szCs w:val="24"/>
          <w:u w:val="single"/>
          <w:lang w:eastAsia="zh-CN"/>
        </w:rPr>
        <w:t xml:space="preserve"> </w:t>
      </w:r>
    </w:p>
    <w:p w:rsidR="00161A6B" w:rsidRPr="00443283" w:rsidRDefault="00161A6B" w:rsidP="00161A6B">
      <w:pPr>
        <w:spacing w:line="360" w:lineRule="auto"/>
        <w:ind w:firstLineChars="200" w:firstLine="480"/>
        <w:rPr>
          <w:rFonts w:asciiTheme="minorEastAsia" w:eastAsiaTheme="minorEastAsia" w:hAnsiTheme="minorEastAsia"/>
          <w:sz w:val="24"/>
          <w:lang w:eastAsia="zh-CN"/>
        </w:rPr>
      </w:pPr>
      <w:r w:rsidRPr="00443283">
        <w:rPr>
          <w:rFonts w:asciiTheme="minorEastAsia" w:eastAsiaTheme="minorEastAsia" w:hAnsiTheme="minorEastAsia" w:hint="eastAsia"/>
          <w:sz w:val="24"/>
          <w:lang w:eastAsia="zh-CN"/>
        </w:rPr>
        <w:t>4</w:t>
      </w:r>
      <w:r>
        <w:rPr>
          <w:rFonts w:asciiTheme="minorEastAsia" w:eastAsiaTheme="minorEastAsia" w:hAnsiTheme="minorEastAsia" w:hint="eastAsia"/>
          <w:sz w:val="24"/>
          <w:lang w:eastAsia="zh-CN"/>
        </w:rPr>
        <w:t xml:space="preserve">. </w:t>
      </w:r>
      <w:r w:rsidRPr="00443283">
        <w:rPr>
          <w:rFonts w:asciiTheme="minorEastAsia" w:eastAsiaTheme="minorEastAsia" w:hAnsiTheme="minorEastAsia" w:hint="eastAsia"/>
          <w:sz w:val="24"/>
          <w:lang w:eastAsia="zh-CN"/>
        </w:rPr>
        <w:t>双方确认，甲方的</w:t>
      </w:r>
      <w:proofErr w:type="gramStart"/>
      <w:r w:rsidRPr="00443283">
        <w:rPr>
          <w:rFonts w:asciiTheme="minorEastAsia" w:eastAsiaTheme="minorEastAsia" w:hAnsiTheme="minorEastAsia" w:hint="eastAsia"/>
          <w:sz w:val="24"/>
          <w:lang w:eastAsia="zh-CN"/>
        </w:rPr>
        <w:t>验收</w:t>
      </w:r>
      <w:r>
        <w:rPr>
          <w:rFonts w:asciiTheme="minorEastAsia" w:eastAsiaTheme="minorEastAsia" w:hAnsiTheme="minorEastAsia" w:hint="eastAsia"/>
          <w:sz w:val="24"/>
          <w:lang w:eastAsia="zh-CN"/>
        </w:rPr>
        <w:t>仅</w:t>
      </w:r>
      <w:proofErr w:type="gramEnd"/>
      <w:r>
        <w:rPr>
          <w:rFonts w:asciiTheme="minorEastAsia" w:eastAsiaTheme="minorEastAsia" w:hAnsiTheme="minorEastAsia" w:hint="eastAsia"/>
          <w:sz w:val="24"/>
          <w:lang w:eastAsia="zh-CN"/>
        </w:rPr>
        <w:t>作为付款依据，</w:t>
      </w:r>
      <w:proofErr w:type="gramStart"/>
      <w:r>
        <w:rPr>
          <w:rFonts w:asciiTheme="minorEastAsia" w:eastAsiaTheme="minorEastAsia" w:hAnsiTheme="minorEastAsia" w:hint="eastAsia"/>
          <w:sz w:val="24"/>
          <w:lang w:eastAsia="zh-CN"/>
        </w:rPr>
        <w:t>不</w:t>
      </w:r>
      <w:proofErr w:type="gramEnd"/>
      <w:r>
        <w:rPr>
          <w:rFonts w:asciiTheme="minorEastAsia" w:eastAsiaTheme="minorEastAsia" w:hAnsiTheme="minorEastAsia" w:hint="eastAsia"/>
          <w:sz w:val="24"/>
          <w:lang w:eastAsia="zh-CN"/>
        </w:rPr>
        <w:t>视为</w:t>
      </w:r>
      <w:r w:rsidRPr="00443283">
        <w:rPr>
          <w:rFonts w:asciiTheme="minorEastAsia" w:eastAsiaTheme="minorEastAsia" w:hAnsiTheme="minorEastAsia" w:hint="eastAsia"/>
          <w:sz w:val="24"/>
          <w:lang w:eastAsia="zh-CN"/>
        </w:rPr>
        <w:t>对乙方工作成果的最终认可。在技术</w:t>
      </w:r>
      <w:r>
        <w:rPr>
          <w:rFonts w:asciiTheme="minorEastAsia" w:eastAsiaTheme="minorEastAsia" w:hAnsiTheme="minorEastAsia" w:hint="eastAsia"/>
          <w:sz w:val="24"/>
          <w:lang w:eastAsia="zh-CN"/>
        </w:rPr>
        <w:t>服务</w:t>
      </w:r>
      <w:r w:rsidRPr="00443283">
        <w:rPr>
          <w:rFonts w:asciiTheme="minorEastAsia" w:eastAsiaTheme="minorEastAsia" w:hAnsiTheme="minorEastAsia" w:hint="eastAsia"/>
          <w:sz w:val="24"/>
          <w:lang w:eastAsia="zh-CN"/>
        </w:rPr>
        <w:t>成果运用过程中，如有证据表明乙方存在弄虚作假等违反合同约定的情形，甲方仍有权要求乙方承担由此造成的损失和法律后果。</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1B2B28">
        <w:rPr>
          <w:rFonts w:asciiTheme="minorEastAsia" w:eastAsiaTheme="minorEastAsia" w:hAnsiTheme="minorEastAsia" w:hint="eastAsia"/>
          <w:b/>
          <w:sz w:val="24"/>
          <w:szCs w:val="24"/>
          <w:lang w:eastAsia="zh-CN"/>
        </w:rPr>
        <w:t>第八条</w:t>
      </w:r>
      <w:r w:rsidRPr="00443283">
        <w:rPr>
          <w:rFonts w:asciiTheme="minorEastAsia" w:eastAsiaTheme="minorEastAsia" w:hAnsiTheme="minorEastAsia" w:hint="eastAsia"/>
          <w:sz w:val="24"/>
          <w:szCs w:val="24"/>
          <w:lang w:eastAsia="zh-CN"/>
        </w:rPr>
        <w:t xml:space="preserve"> 双方确定，甲方指定</w:t>
      </w:r>
      <w:r w:rsidRPr="00443283">
        <w:rPr>
          <w:rFonts w:asciiTheme="minorEastAsia" w:eastAsiaTheme="minorEastAsia" w:hAnsiTheme="minorEastAsia" w:hint="eastAsia"/>
          <w:sz w:val="24"/>
          <w:szCs w:val="24"/>
          <w:u w:val="single"/>
          <w:lang w:eastAsia="zh-CN"/>
        </w:rPr>
        <w:t xml:space="preserve"> </w:t>
      </w:r>
      <w:proofErr w:type="gramStart"/>
      <w:r w:rsidR="00B968DA" w:rsidRPr="00B968DA">
        <w:rPr>
          <w:rFonts w:asciiTheme="minorEastAsia" w:eastAsiaTheme="minorEastAsia" w:hAnsiTheme="minorEastAsia" w:hint="eastAsia"/>
          <w:sz w:val="24"/>
          <w:szCs w:val="24"/>
          <w:u w:val="single"/>
          <w:lang w:eastAsia="zh-CN"/>
        </w:rPr>
        <w:t>罗宽虎</w:t>
      </w:r>
      <w:proofErr w:type="gramEnd"/>
      <w:r w:rsidR="00B968DA" w:rsidRPr="00B968DA">
        <w:rPr>
          <w:rFonts w:hint="eastAsia"/>
          <w:sz w:val="24"/>
          <w:szCs w:val="24"/>
          <w:u w:val="single"/>
          <w:lang w:eastAsia="zh-CN"/>
        </w:rPr>
        <w:t>17706963588</w:t>
      </w:r>
      <w:r w:rsidRPr="005A2634">
        <w:rPr>
          <w:rFonts w:asciiTheme="minorEastAsia" w:eastAsiaTheme="minorEastAsia" w:hAnsiTheme="minorEastAsia"/>
          <w:sz w:val="24"/>
          <w:szCs w:val="24"/>
          <w:u w:val="single"/>
          <w:lang w:eastAsia="zh-CN"/>
        </w:rPr>
        <w:t xml:space="preserve"> </w:t>
      </w:r>
      <w:r w:rsidRPr="00443283">
        <w:rPr>
          <w:rFonts w:asciiTheme="minorEastAsia" w:eastAsiaTheme="minorEastAsia" w:hAnsiTheme="minorEastAsia" w:hint="eastAsia"/>
          <w:sz w:val="24"/>
          <w:szCs w:val="24"/>
          <w:lang w:eastAsia="zh-CN"/>
        </w:rPr>
        <w:t>为甲方项目联系人，乙方指定</w:t>
      </w:r>
      <w:r w:rsidRPr="00443283">
        <w:rPr>
          <w:rFonts w:asciiTheme="minorEastAsia" w:eastAsiaTheme="minorEastAsia" w:hAnsiTheme="minorEastAsia" w:hint="eastAsia"/>
          <w:sz w:val="24"/>
          <w:szCs w:val="24"/>
          <w:u w:val="single"/>
          <w:lang w:eastAsia="zh-CN"/>
        </w:rPr>
        <w:t xml:space="preserve"> </w:t>
      </w:r>
      <w:r w:rsidR="00B968DA">
        <w:rPr>
          <w:rFonts w:asciiTheme="minorEastAsia" w:eastAsiaTheme="minorEastAsia" w:hAnsiTheme="minorEastAsia" w:hint="eastAsia"/>
          <w:sz w:val="24"/>
          <w:szCs w:val="24"/>
          <w:u w:val="single"/>
          <w:lang w:eastAsia="zh-CN"/>
        </w:rPr>
        <w:t xml:space="preserve">  </w:t>
      </w:r>
      <w:r w:rsidRPr="00443283">
        <w:rPr>
          <w:rFonts w:asciiTheme="minorEastAsia" w:eastAsiaTheme="minorEastAsia" w:hAnsiTheme="minorEastAsia"/>
          <w:sz w:val="24"/>
          <w:szCs w:val="24"/>
          <w:u w:val="single"/>
          <w:lang w:eastAsia="zh-CN"/>
        </w:rPr>
        <w:t xml:space="preserve"> </w:t>
      </w:r>
      <w:r w:rsidRPr="00443283">
        <w:rPr>
          <w:rFonts w:asciiTheme="minorEastAsia" w:eastAsiaTheme="minorEastAsia" w:hAnsiTheme="minorEastAsia" w:hint="eastAsia"/>
          <w:sz w:val="24"/>
          <w:szCs w:val="24"/>
          <w:lang w:eastAsia="zh-CN"/>
        </w:rPr>
        <w:t>为乙方项目联系人。项目联系人承担以下责任：</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u w:val="single"/>
          <w:lang w:eastAsia="zh-CN"/>
        </w:rPr>
      </w:pPr>
      <w:r w:rsidRPr="00443283">
        <w:rPr>
          <w:rFonts w:asciiTheme="minorEastAsia" w:eastAsiaTheme="minorEastAsia" w:hAnsiTheme="minorEastAsia" w:hint="eastAsia"/>
          <w:sz w:val="24"/>
          <w:szCs w:val="24"/>
          <w:u w:val="single"/>
          <w:lang w:eastAsia="zh-CN"/>
        </w:rPr>
        <w:t xml:space="preserve"> </w:t>
      </w:r>
      <w:r>
        <w:rPr>
          <w:rFonts w:asciiTheme="majorEastAsia" w:eastAsiaTheme="majorEastAsia" w:hAnsiTheme="majorEastAsia" w:cs="宋体" w:hint="eastAsia"/>
          <w:sz w:val="24"/>
          <w:szCs w:val="24"/>
          <w:u w:val="single"/>
          <w:lang w:eastAsia="zh-CN"/>
        </w:rPr>
        <w:t>联系具体项目进度并实施</w:t>
      </w:r>
      <w:r w:rsidRPr="00443283">
        <w:rPr>
          <w:rFonts w:asciiTheme="minorEastAsia" w:eastAsiaTheme="minorEastAsia" w:hAnsiTheme="minorEastAsia"/>
          <w:sz w:val="24"/>
          <w:szCs w:val="24"/>
          <w:u w:val="single"/>
          <w:lang w:eastAsia="zh-CN"/>
        </w:rPr>
        <w:t xml:space="preserve"> </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一方变更项目联系人的，应当及时以书面形式通知另一方。未及时通知并影响本合同履行或造成损失的，应承担相应的责任。</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6C10DA">
        <w:rPr>
          <w:rFonts w:asciiTheme="minorEastAsia" w:eastAsiaTheme="minorEastAsia" w:hAnsiTheme="minorEastAsia" w:hint="eastAsia"/>
          <w:b/>
          <w:sz w:val="24"/>
          <w:szCs w:val="24"/>
          <w:lang w:eastAsia="zh-CN"/>
        </w:rPr>
        <w:t>第九条</w:t>
      </w:r>
      <w:r w:rsidRPr="00443283">
        <w:rPr>
          <w:rFonts w:asciiTheme="minorEastAsia" w:eastAsiaTheme="minorEastAsia" w:hAnsiTheme="minorEastAsia" w:hint="eastAsia"/>
          <w:sz w:val="24"/>
          <w:szCs w:val="24"/>
          <w:lang w:eastAsia="zh-CN"/>
        </w:rPr>
        <w:t xml:space="preserve">  违约责任</w:t>
      </w:r>
    </w:p>
    <w:p w:rsidR="00161A6B" w:rsidRPr="00443283" w:rsidRDefault="00161A6B" w:rsidP="00161A6B">
      <w:pPr>
        <w:spacing w:line="360" w:lineRule="auto"/>
        <w:ind w:firstLineChars="200" w:firstLine="480"/>
        <w:rPr>
          <w:rStyle w:val="apple-converted-space"/>
          <w:rFonts w:asciiTheme="minorEastAsia" w:eastAsiaTheme="minorEastAsia" w:hAnsiTheme="minorEastAsia"/>
          <w:color w:val="000000"/>
          <w:sz w:val="24"/>
          <w:lang w:eastAsia="zh-CN"/>
        </w:rPr>
      </w:pPr>
      <w:r w:rsidRPr="00443283">
        <w:rPr>
          <w:rStyle w:val="apple-converted-space"/>
          <w:rFonts w:asciiTheme="minorEastAsia" w:eastAsiaTheme="minorEastAsia" w:hAnsiTheme="minorEastAsia" w:hint="eastAsia"/>
          <w:color w:val="000000"/>
          <w:sz w:val="24"/>
          <w:lang w:eastAsia="zh-CN"/>
        </w:rPr>
        <w:t>1．乙方</w:t>
      </w:r>
      <w:r>
        <w:rPr>
          <w:rStyle w:val="apple-converted-space"/>
          <w:rFonts w:asciiTheme="minorEastAsia" w:eastAsiaTheme="minorEastAsia" w:hAnsiTheme="minorEastAsia" w:hint="eastAsia"/>
          <w:color w:val="000000"/>
          <w:sz w:val="24"/>
          <w:lang w:eastAsia="zh-CN"/>
        </w:rPr>
        <w:t>提供的服务及</w:t>
      </w:r>
      <w:r w:rsidRPr="00443283">
        <w:rPr>
          <w:rStyle w:val="apple-converted-space"/>
          <w:rFonts w:asciiTheme="minorEastAsia" w:eastAsiaTheme="minorEastAsia" w:hAnsiTheme="minorEastAsia" w:hint="eastAsia"/>
          <w:color w:val="000000"/>
          <w:sz w:val="24"/>
          <w:lang w:eastAsia="zh-CN"/>
        </w:rPr>
        <w:t>提交的服务报告不符合合同约定的，应在甲方指定期限内修改完善直至符合合同约定为止。</w:t>
      </w:r>
    </w:p>
    <w:p w:rsidR="00161A6B" w:rsidRDefault="00161A6B" w:rsidP="00161A6B">
      <w:pPr>
        <w:pStyle w:val="a5"/>
        <w:spacing w:line="360" w:lineRule="auto"/>
        <w:ind w:firstLineChars="200" w:firstLine="480"/>
        <w:rPr>
          <w:rStyle w:val="apple-converted-space"/>
          <w:rFonts w:asciiTheme="minorEastAsia" w:eastAsiaTheme="minorEastAsia" w:hAnsiTheme="minorEastAsia"/>
          <w:color w:val="000000"/>
          <w:sz w:val="24"/>
          <w:szCs w:val="24"/>
          <w:lang w:eastAsia="zh-CN"/>
        </w:rPr>
      </w:pPr>
      <w:r w:rsidRPr="00443283">
        <w:rPr>
          <w:rStyle w:val="apple-converted-space"/>
          <w:rFonts w:asciiTheme="minorEastAsia" w:eastAsiaTheme="minorEastAsia" w:hAnsiTheme="minorEastAsia" w:hint="eastAsia"/>
          <w:color w:val="000000"/>
          <w:sz w:val="24"/>
          <w:szCs w:val="24"/>
          <w:lang w:eastAsia="zh-CN"/>
        </w:rPr>
        <w:t>2．任何一方违反保密义务的，应向对方支付违约金人民币</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1000</w:t>
      </w:r>
      <w:r w:rsidRPr="00443283">
        <w:rPr>
          <w:rFonts w:asciiTheme="minorEastAsia" w:eastAsiaTheme="minorEastAsia" w:hAnsiTheme="minorEastAsia"/>
          <w:sz w:val="24"/>
          <w:szCs w:val="24"/>
          <w:u w:val="single"/>
          <w:lang w:eastAsia="zh-CN"/>
        </w:rPr>
        <w:t xml:space="preserve"> </w:t>
      </w:r>
      <w:r w:rsidRPr="00443283">
        <w:rPr>
          <w:rStyle w:val="apple-converted-space"/>
          <w:rFonts w:asciiTheme="minorEastAsia" w:eastAsiaTheme="minorEastAsia" w:hAnsiTheme="minorEastAsia" w:hint="eastAsia"/>
          <w:color w:val="000000"/>
          <w:sz w:val="24"/>
          <w:szCs w:val="24"/>
          <w:lang w:eastAsia="zh-CN"/>
        </w:rPr>
        <w:t>元；赔偿由此给对方造成的损失。</w:t>
      </w:r>
    </w:p>
    <w:p w:rsidR="00161A6B" w:rsidRPr="003568CF" w:rsidRDefault="00161A6B" w:rsidP="00161A6B">
      <w:pPr>
        <w:pStyle w:val="a5"/>
        <w:spacing w:line="360" w:lineRule="auto"/>
        <w:ind w:firstLineChars="200" w:firstLine="480"/>
        <w:rPr>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3．</w:t>
      </w:r>
      <w:r w:rsidRPr="00C24461">
        <w:rPr>
          <w:rFonts w:hint="eastAsia"/>
          <w:sz w:val="24"/>
          <w:szCs w:val="24"/>
          <w:lang w:eastAsia="zh-CN"/>
        </w:rPr>
        <w:t>如甲方逾期付款，应按全国银行间同业拆借中心公布的贷款市场报价利率</w:t>
      </w:r>
      <w:r>
        <w:rPr>
          <w:rFonts w:hint="eastAsia"/>
          <w:sz w:val="24"/>
          <w:szCs w:val="24"/>
          <w:lang w:eastAsia="zh-CN"/>
        </w:rPr>
        <w:t>向乙方</w:t>
      </w:r>
      <w:r w:rsidRPr="00C24461">
        <w:rPr>
          <w:rFonts w:hint="eastAsia"/>
          <w:sz w:val="24"/>
          <w:szCs w:val="24"/>
          <w:lang w:eastAsia="zh-CN"/>
        </w:rPr>
        <w:t>支付利息</w:t>
      </w:r>
      <w:r>
        <w:rPr>
          <w:rFonts w:hint="eastAsia"/>
          <w:sz w:val="24"/>
          <w:lang w:eastAsia="zh-CN"/>
        </w:rPr>
        <w:t>。</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6C10DA">
        <w:rPr>
          <w:rFonts w:asciiTheme="minorEastAsia" w:eastAsiaTheme="minorEastAsia" w:hAnsiTheme="minorEastAsia" w:hint="eastAsia"/>
          <w:b/>
          <w:sz w:val="24"/>
          <w:szCs w:val="24"/>
          <w:lang w:eastAsia="zh-CN"/>
        </w:rPr>
        <w:t>第十条</w:t>
      </w:r>
      <w:r>
        <w:rPr>
          <w:rFonts w:asciiTheme="minorEastAsia" w:eastAsiaTheme="minorEastAsia" w:hAnsiTheme="minorEastAsia" w:hint="eastAsia"/>
          <w:b/>
          <w:sz w:val="24"/>
          <w:szCs w:val="24"/>
          <w:lang w:eastAsia="zh-CN"/>
        </w:rPr>
        <w:t xml:space="preserve"> </w:t>
      </w:r>
      <w:r w:rsidRPr="00C042FB">
        <w:rPr>
          <w:rFonts w:hint="eastAsia"/>
          <w:sz w:val="24"/>
          <w:lang w:eastAsia="zh-CN"/>
        </w:rPr>
        <w:t>甲乙双方在履行合同过程中，发生争议和纠纷时，双方应友好协商解决，经协商无法解决时，向甲方所在地的人民法院提起诉讼。</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9E0104">
        <w:rPr>
          <w:rFonts w:asciiTheme="minorEastAsia" w:eastAsiaTheme="minorEastAsia" w:hAnsiTheme="minorEastAsia" w:hint="eastAsia"/>
          <w:b/>
          <w:sz w:val="24"/>
          <w:szCs w:val="24"/>
          <w:lang w:eastAsia="zh-CN"/>
        </w:rPr>
        <w:t>第十一条</w:t>
      </w:r>
      <w:r w:rsidRPr="00443283">
        <w:rPr>
          <w:rFonts w:asciiTheme="minorEastAsia" w:eastAsiaTheme="minorEastAsia" w:hAnsiTheme="minorEastAsia" w:hint="eastAsia"/>
          <w:sz w:val="24"/>
          <w:szCs w:val="24"/>
          <w:lang w:eastAsia="zh-CN"/>
        </w:rPr>
        <w:t xml:space="preserve"> 其他</w:t>
      </w:r>
    </w:p>
    <w:p w:rsidR="00161A6B" w:rsidRPr="00443283" w:rsidRDefault="00161A6B" w:rsidP="00161A6B">
      <w:pPr>
        <w:pStyle w:val="a5"/>
        <w:spacing w:line="360" w:lineRule="auto"/>
        <w:ind w:firstLineChars="200" w:firstLine="480"/>
        <w:rPr>
          <w:rStyle w:val="apple-converted-space"/>
          <w:rFonts w:asciiTheme="minorEastAsia" w:eastAsiaTheme="minorEastAsia" w:hAnsiTheme="minorEastAsia"/>
          <w:color w:val="000000"/>
          <w:sz w:val="24"/>
          <w:szCs w:val="24"/>
          <w:lang w:eastAsia="zh-CN"/>
        </w:rPr>
      </w:pPr>
      <w:r w:rsidRPr="00443283">
        <w:rPr>
          <w:rStyle w:val="apple-converted-space"/>
          <w:rFonts w:asciiTheme="minorEastAsia" w:eastAsiaTheme="minorEastAsia" w:hAnsiTheme="minorEastAsia" w:hint="eastAsia"/>
          <w:color w:val="000000"/>
          <w:sz w:val="24"/>
          <w:szCs w:val="24"/>
          <w:lang w:eastAsia="zh-CN"/>
        </w:rPr>
        <w:t>1</w:t>
      </w:r>
      <w:r>
        <w:rPr>
          <w:rStyle w:val="apple-converted-space"/>
          <w:rFonts w:asciiTheme="minorEastAsia" w:eastAsiaTheme="minorEastAsia" w:hAnsiTheme="minorEastAsia" w:hint="eastAsia"/>
          <w:color w:val="000000"/>
          <w:sz w:val="24"/>
          <w:szCs w:val="24"/>
          <w:lang w:eastAsia="zh-CN"/>
        </w:rPr>
        <w:t xml:space="preserve">. </w:t>
      </w:r>
      <w:r w:rsidRPr="00443283">
        <w:rPr>
          <w:rStyle w:val="apple-converted-space"/>
          <w:rFonts w:asciiTheme="minorEastAsia" w:eastAsiaTheme="minorEastAsia" w:hAnsiTheme="minorEastAsia" w:hint="eastAsia"/>
          <w:color w:val="000000"/>
          <w:sz w:val="24"/>
          <w:szCs w:val="24"/>
          <w:lang w:eastAsia="zh-CN"/>
        </w:rPr>
        <w:t>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Pr="00443283">
        <w:rPr>
          <w:rStyle w:val="apple-converted-space"/>
          <w:rFonts w:asciiTheme="minorEastAsia" w:eastAsiaTheme="minorEastAsia" w:hAnsiTheme="minorEastAsia" w:hint="eastAsia"/>
          <w:color w:val="000000"/>
          <w:sz w:val="24"/>
          <w:szCs w:val="24"/>
          <w:lang w:eastAsia="zh-CN"/>
        </w:rPr>
        <w:t>方应第一时间</w:t>
      </w:r>
      <w:proofErr w:type="gramEnd"/>
      <w:r w:rsidRPr="00443283">
        <w:rPr>
          <w:rStyle w:val="apple-converted-space"/>
          <w:rFonts w:asciiTheme="minorEastAsia" w:eastAsiaTheme="minorEastAsia" w:hAnsiTheme="minorEastAsia" w:hint="eastAsia"/>
          <w:color w:val="000000"/>
          <w:sz w:val="24"/>
          <w:szCs w:val="24"/>
          <w:lang w:eastAsia="zh-CN"/>
        </w:rPr>
        <w:t>通知另一方，否则，通知方按对方变更前地址寄出的，仍然视为有效送达，地址变更方对此无异议。</w:t>
      </w:r>
    </w:p>
    <w:p w:rsidR="00161A6B"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 xml:space="preserve"> 如乙方工程师服务诊断需要更换的硬件，甲方提供硬件。乙方</w:t>
      </w:r>
      <w:r w:rsidRPr="00A613D7">
        <w:rPr>
          <w:rFonts w:asciiTheme="minorEastAsia" w:eastAsiaTheme="minorEastAsia" w:hAnsiTheme="minorEastAsia" w:hint="eastAsia"/>
          <w:color w:val="000000" w:themeColor="text1"/>
          <w:sz w:val="24"/>
          <w:lang w:eastAsia="zh-CN"/>
        </w:rPr>
        <w:t>负责对现场设备进行点检，建立详细的设备统计数据，为甲方制定备品备件计划，以保证甲方对设备需求。</w:t>
      </w:r>
    </w:p>
    <w:p w:rsidR="00161A6B" w:rsidRDefault="00161A6B" w:rsidP="00161A6B">
      <w:pPr>
        <w:pStyle w:val="a5"/>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3.  因乙方技术服务不当造成的损坏件，乙方应负责免费调换，由此造成的损失乙方承担相应的赔偿责任。</w:t>
      </w:r>
    </w:p>
    <w:p w:rsidR="00161A6B" w:rsidRDefault="00161A6B" w:rsidP="00161A6B">
      <w:pPr>
        <w:pStyle w:val="a5"/>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 当发现或发生非技术服务责任事故时，乙方应立即书面通知甲方整改。当事故严重影响设备安全运行时，乙方应该通知甲方停止使用该系统。</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E875EF">
        <w:rPr>
          <w:rFonts w:asciiTheme="minorEastAsia" w:eastAsiaTheme="minorEastAsia" w:hAnsiTheme="minorEastAsia" w:hint="eastAsia"/>
          <w:b/>
          <w:sz w:val="24"/>
          <w:szCs w:val="24"/>
          <w:lang w:eastAsia="zh-CN"/>
        </w:rPr>
        <w:t>第十二条</w:t>
      </w:r>
      <w:r w:rsidRPr="00443283">
        <w:rPr>
          <w:rFonts w:asciiTheme="minorEastAsia" w:eastAsiaTheme="minorEastAsia" w:hAnsiTheme="minorEastAsia" w:hint="eastAsia"/>
          <w:sz w:val="24"/>
          <w:szCs w:val="24"/>
          <w:lang w:eastAsia="zh-CN"/>
        </w:rPr>
        <w:t xml:space="preserve"> 本合同经双方签订后生效。本合同一式</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陆</w:t>
      </w:r>
      <w:r w:rsidRPr="00443283">
        <w:rPr>
          <w:rFonts w:asciiTheme="minorEastAsia" w:eastAsiaTheme="minorEastAsia" w:hAnsiTheme="minorEastAsia"/>
          <w:sz w:val="24"/>
          <w:szCs w:val="24"/>
          <w:u w:val="single"/>
          <w:lang w:eastAsia="zh-CN"/>
        </w:rPr>
        <w:t xml:space="preserve"> </w:t>
      </w:r>
      <w:r w:rsidRPr="00443283">
        <w:rPr>
          <w:rFonts w:asciiTheme="minorEastAsia" w:eastAsiaTheme="minorEastAsia" w:hAnsiTheme="minorEastAsia" w:hint="eastAsia"/>
          <w:sz w:val="24"/>
          <w:szCs w:val="24"/>
          <w:lang w:eastAsia="zh-CN"/>
        </w:rPr>
        <w:t>份，甲方执</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肆</w:t>
      </w:r>
      <w:r w:rsidRPr="00443283">
        <w:rPr>
          <w:rFonts w:asciiTheme="minorEastAsia" w:eastAsiaTheme="minorEastAsia" w:hAnsiTheme="minorEastAsia"/>
          <w:sz w:val="24"/>
          <w:szCs w:val="24"/>
          <w:u w:val="single"/>
          <w:lang w:eastAsia="zh-CN"/>
        </w:rPr>
        <w:t xml:space="preserve"> </w:t>
      </w:r>
      <w:r w:rsidRPr="00443283">
        <w:rPr>
          <w:rFonts w:asciiTheme="minorEastAsia" w:eastAsiaTheme="minorEastAsia" w:hAnsiTheme="minorEastAsia" w:hint="eastAsia"/>
          <w:sz w:val="24"/>
          <w:szCs w:val="24"/>
          <w:lang w:eastAsia="zh-CN"/>
        </w:rPr>
        <w:t>份，乙方执</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贰</w:t>
      </w:r>
      <w:r w:rsidRPr="00443283">
        <w:rPr>
          <w:rFonts w:asciiTheme="minorEastAsia" w:eastAsiaTheme="minorEastAsia" w:hAnsiTheme="minorEastAsia"/>
          <w:sz w:val="24"/>
          <w:szCs w:val="24"/>
          <w:u w:val="single"/>
          <w:lang w:eastAsia="zh-CN"/>
        </w:rPr>
        <w:t xml:space="preserve"> </w:t>
      </w:r>
      <w:r w:rsidRPr="00443283">
        <w:rPr>
          <w:rFonts w:asciiTheme="minorEastAsia" w:eastAsiaTheme="minorEastAsia" w:hAnsiTheme="minorEastAsia" w:hint="eastAsia"/>
          <w:sz w:val="24"/>
          <w:szCs w:val="24"/>
          <w:lang w:eastAsia="zh-CN"/>
        </w:rPr>
        <w:t>份，具有同等法律效力。</w:t>
      </w:r>
    </w:p>
    <w:p w:rsidR="00161A6B" w:rsidRDefault="00161A6B" w:rsidP="00161A6B">
      <w:pPr>
        <w:pStyle w:val="a5"/>
        <w:spacing w:line="360" w:lineRule="auto"/>
        <w:rPr>
          <w:rFonts w:asciiTheme="minorEastAsia" w:eastAsiaTheme="minorEastAsia" w:hAnsiTheme="minorEastAsia"/>
          <w:sz w:val="24"/>
          <w:szCs w:val="24"/>
          <w:lang w:eastAsia="zh-CN"/>
        </w:rPr>
      </w:pPr>
      <w:r w:rsidRPr="00E875EF">
        <w:rPr>
          <w:rFonts w:asciiTheme="minorEastAsia" w:eastAsiaTheme="minorEastAsia" w:hAnsiTheme="minorEastAsia" w:hint="eastAsia"/>
          <w:b/>
          <w:sz w:val="24"/>
          <w:szCs w:val="24"/>
          <w:lang w:eastAsia="zh-CN"/>
        </w:rPr>
        <w:t>第十三条</w:t>
      </w:r>
      <w:r>
        <w:rPr>
          <w:rFonts w:asciiTheme="minorEastAsia" w:eastAsiaTheme="minorEastAsia" w:hAnsiTheme="minorEastAsia" w:hint="eastAsia"/>
          <w:sz w:val="24"/>
          <w:szCs w:val="24"/>
          <w:lang w:eastAsia="zh-CN"/>
        </w:rPr>
        <w:t xml:space="preserve">  附件</w:t>
      </w:r>
    </w:p>
    <w:p w:rsidR="00161A6B" w:rsidRDefault="00161A6B" w:rsidP="00161A6B">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附件1：技术协议</w:t>
      </w:r>
      <w:r w:rsidR="0041726E">
        <w:rPr>
          <w:rFonts w:asciiTheme="minorEastAsia" w:eastAsiaTheme="minorEastAsia" w:hAnsiTheme="minorEastAsia" w:hint="eastAsia"/>
          <w:sz w:val="24"/>
          <w:szCs w:val="24"/>
          <w:lang w:eastAsia="zh-CN"/>
        </w:rPr>
        <w:t>书</w:t>
      </w:r>
    </w:p>
    <w:p w:rsidR="00B968DA" w:rsidRDefault="00161A6B" w:rsidP="00161A6B">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附件2：</w:t>
      </w:r>
      <w:r w:rsidR="00B968DA">
        <w:rPr>
          <w:rFonts w:asciiTheme="minorEastAsia" w:eastAsiaTheme="minorEastAsia" w:hAnsiTheme="minorEastAsia" w:hint="eastAsia"/>
          <w:sz w:val="24"/>
          <w:szCs w:val="24"/>
          <w:lang w:eastAsia="zh-CN"/>
        </w:rPr>
        <w:t>价格清单</w:t>
      </w:r>
    </w:p>
    <w:p w:rsidR="00161A6B" w:rsidRDefault="00B968DA" w:rsidP="00B968DA">
      <w:pPr>
        <w:pStyle w:val="a5"/>
        <w:spacing w:line="360" w:lineRule="auto"/>
        <w:ind w:firstLineChars="600" w:firstLine="14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附件3：</w:t>
      </w:r>
      <w:r w:rsidR="00161A6B">
        <w:rPr>
          <w:rFonts w:asciiTheme="minorEastAsia" w:eastAsiaTheme="minorEastAsia" w:hAnsiTheme="minorEastAsia" w:hint="eastAsia"/>
          <w:sz w:val="24"/>
          <w:szCs w:val="24"/>
          <w:lang w:eastAsia="zh-CN"/>
        </w:rPr>
        <w:t>安全环保协议书</w:t>
      </w:r>
    </w:p>
    <w:p w:rsidR="00161A6B" w:rsidRDefault="00161A6B" w:rsidP="00161A6B">
      <w:pPr>
        <w:pStyle w:val="a5"/>
        <w:spacing w:line="360" w:lineRule="auto"/>
        <w:rPr>
          <w:rFonts w:asciiTheme="minorEastAsia" w:eastAsiaTheme="minorEastAsia" w:hAnsiTheme="minorEastAsia"/>
          <w:sz w:val="24"/>
          <w:szCs w:val="24"/>
          <w:lang w:eastAsia="zh-CN"/>
        </w:rPr>
      </w:pPr>
    </w:p>
    <w:p w:rsidR="00812114" w:rsidRDefault="00812114" w:rsidP="00812114">
      <w:pPr>
        <w:spacing w:line="360" w:lineRule="auto"/>
        <w:rPr>
          <w:rFonts w:cs="Arial"/>
          <w:b/>
          <w:sz w:val="24"/>
          <w:lang w:eastAsia="zh-CN"/>
        </w:rPr>
      </w:pPr>
    </w:p>
    <w:p w:rsidR="00812114" w:rsidRPr="00570692" w:rsidRDefault="00812114" w:rsidP="00812114">
      <w:pPr>
        <w:spacing w:line="360" w:lineRule="auto"/>
        <w:rPr>
          <w:rFonts w:cs="Arial"/>
          <w:b/>
          <w:sz w:val="24"/>
          <w:lang w:eastAsia="zh-CN"/>
        </w:rPr>
      </w:pPr>
      <w:r w:rsidRPr="00570692">
        <w:rPr>
          <w:rFonts w:cs="Arial" w:hint="eastAsia"/>
          <w:b/>
          <w:sz w:val="24"/>
          <w:lang w:eastAsia="zh-CN"/>
        </w:rPr>
        <w:t>（</w:t>
      </w:r>
      <w:r>
        <w:rPr>
          <w:rFonts w:cs="Arial" w:hint="eastAsia"/>
          <w:b/>
          <w:sz w:val="24"/>
          <w:lang w:eastAsia="zh-CN"/>
        </w:rPr>
        <w:t>以下</w:t>
      </w:r>
      <w:r w:rsidRPr="00570692">
        <w:rPr>
          <w:rFonts w:cs="Arial" w:hint="eastAsia"/>
          <w:b/>
          <w:sz w:val="24"/>
          <w:lang w:eastAsia="zh-CN"/>
        </w:rPr>
        <w:t>为签署栏，无正文）</w:t>
      </w:r>
    </w:p>
    <w:p w:rsidR="00812114" w:rsidRDefault="00812114" w:rsidP="00812114">
      <w:pPr>
        <w:spacing w:line="360" w:lineRule="auto"/>
        <w:rPr>
          <w:rFonts w:cs="Arial"/>
          <w:b/>
          <w:sz w:val="24"/>
          <w:lang w:eastAsia="zh-CN"/>
        </w:rPr>
      </w:pPr>
    </w:p>
    <w:p w:rsidR="00812114" w:rsidRDefault="00812114" w:rsidP="00812114">
      <w:pPr>
        <w:spacing w:line="360" w:lineRule="auto"/>
        <w:rPr>
          <w:rFonts w:cs="Arial"/>
          <w:b/>
          <w:sz w:val="24"/>
          <w:lang w:eastAsia="zh-CN"/>
        </w:rPr>
      </w:pPr>
      <w:r>
        <w:rPr>
          <w:rFonts w:cs="Arial" w:hint="eastAsia"/>
          <w:b/>
          <w:sz w:val="24"/>
          <w:lang w:eastAsia="zh-CN"/>
        </w:rPr>
        <w:t>委托</w:t>
      </w:r>
      <w:r>
        <w:rPr>
          <w:rFonts w:cs="Arial"/>
          <w:b/>
          <w:sz w:val="24"/>
          <w:lang w:eastAsia="zh-CN"/>
        </w:rPr>
        <w:t>方</w:t>
      </w:r>
      <w:r>
        <w:rPr>
          <w:rFonts w:cs="Arial" w:hint="eastAsia"/>
          <w:b/>
          <w:sz w:val="24"/>
          <w:lang w:eastAsia="zh-CN"/>
        </w:rPr>
        <w:t>（甲方）</w:t>
      </w:r>
      <w:r>
        <w:rPr>
          <w:rFonts w:cs="Arial"/>
          <w:b/>
          <w:sz w:val="24"/>
          <w:lang w:eastAsia="zh-CN"/>
        </w:rPr>
        <w:t>：</w:t>
      </w:r>
      <w:r>
        <w:rPr>
          <w:rFonts w:cs="Arial" w:hint="eastAsia"/>
          <w:b/>
          <w:sz w:val="24"/>
          <w:lang w:eastAsia="zh-CN"/>
        </w:rPr>
        <w:t xml:space="preserve">                        </w:t>
      </w:r>
    </w:p>
    <w:p w:rsidR="00812114" w:rsidRPr="00F07478" w:rsidRDefault="00812114" w:rsidP="00812114">
      <w:pPr>
        <w:spacing w:line="360" w:lineRule="auto"/>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翔鹭石化（漳州）有限公司</w:t>
      </w:r>
    </w:p>
    <w:p w:rsidR="00812114" w:rsidRPr="00095E4B" w:rsidRDefault="00812114" w:rsidP="00812114">
      <w:pPr>
        <w:spacing w:line="240" w:lineRule="atLeast"/>
        <w:ind w:rightChars="-67" w:right="-147"/>
        <w:rPr>
          <w:rFonts w:asciiTheme="majorEastAsia" w:eastAsiaTheme="majorEastAsia" w:hAnsiTheme="majorEastAsia" w:cs="Courier New"/>
          <w:sz w:val="21"/>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095E4B">
        <w:rPr>
          <w:rFonts w:hAnsi="Courier New" w:cs="Courier New" w:hint="eastAsia"/>
          <w:sz w:val="21"/>
          <w:szCs w:val="21"/>
          <w:lang w:eastAsia="zh-CN"/>
        </w:rPr>
        <w:t>福建省漳州市古雷港经济</w:t>
      </w:r>
      <w:r w:rsidRPr="00095E4B">
        <w:rPr>
          <w:rFonts w:hint="eastAsia"/>
          <w:sz w:val="21"/>
          <w:szCs w:val="21"/>
          <w:lang w:eastAsia="zh-CN"/>
        </w:rPr>
        <w:t xml:space="preserve">           </w:t>
      </w:r>
      <w:r>
        <w:rPr>
          <w:rFonts w:hint="eastAsia"/>
          <w:sz w:val="21"/>
          <w:szCs w:val="21"/>
          <w:lang w:eastAsia="zh-CN"/>
        </w:rPr>
        <w:t xml:space="preserve">  </w:t>
      </w:r>
      <w:r w:rsidRPr="00095E4B">
        <w:rPr>
          <w:rFonts w:hint="eastAsia"/>
          <w:sz w:val="21"/>
          <w:szCs w:val="21"/>
          <w:lang w:eastAsia="zh-CN"/>
        </w:rPr>
        <w:t>地</w:t>
      </w:r>
      <w:r>
        <w:rPr>
          <w:rFonts w:hint="eastAsia"/>
          <w:sz w:val="21"/>
          <w:szCs w:val="21"/>
          <w:lang w:eastAsia="zh-CN"/>
        </w:rPr>
        <w:t xml:space="preserve">  </w:t>
      </w:r>
      <w:r w:rsidRPr="00095E4B">
        <w:rPr>
          <w:rFonts w:hint="eastAsia"/>
          <w:sz w:val="21"/>
          <w:szCs w:val="21"/>
          <w:lang w:eastAsia="zh-CN"/>
        </w:rPr>
        <w:t>址：</w:t>
      </w:r>
      <w:r w:rsidRPr="00095E4B">
        <w:rPr>
          <w:rFonts w:hAnsi="Courier New" w:cs="Courier New" w:hint="eastAsia"/>
          <w:sz w:val="21"/>
          <w:szCs w:val="21"/>
          <w:lang w:eastAsia="zh-CN"/>
        </w:rPr>
        <w:t>福建省漳州市漳州古雷经济开发区</w:t>
      </w:r>
    </w:p>
    <w:p w:rsidR="00812114" w:rsidRPr="00095E4B" w:rsidRDefault="00812114" w:rsidP="00812114">
      <w:pPr>
        <w:pStyle w:val="1"/>
        <w:spacing w:line="240" w:lineRule="atLeast"/>
        <w:rPr>
          <w:rFonts w:hAnsi="Courier New" w:cs="Courier New"/>
          <w:sz w:val="21"/>
          <w:szCs w:val="21"/>
        </w:rPr>
      </w:pPr>
      <w:r w:rsidRPr="00095E4B">
        <w:rPr>
          <w:rFonts w:hint="eastAsia"/>
          <w:sz w:val="21"/>
          <w:szCs w:val="21"/>
        </w:rPr>
        <w:t xml:space="preserve">        </w:t>
      </w:r>
      <w:r w:rsidRPr="00095E4B">
        <w:rPr>
          <w:rFonts w:hAnsi="Courier New" w:cs="Courier New" w:hint="eastAsia"/>
          <w:sz w:val="21"/>
          <w:szCs w:val="21"/>
        </w:rPr>
        <w:t>开发区腾龙路84号</w:t>
      </w:r>
      <w:r w:rsidRPr="00095E4B">
        <w:rPr>
          <w:rFonts w:hint="eastAsia"/>
          <w:sz w:val="21"/>
          <w:szCs w:val="21"/>
        </w:rPr>
        <w:t xml:space="preserve">                             </w:t>
      </w:r>
      <w:r w:rsidRPr="00095E4B">
        <w:rPr>
          <w:rFonts w:hAnsi="Courier New" w:cs="Courier New" w:hint="eastAsia"/>
          <w:sz w:val="21"/>
          <w:szCs w:val="21"/>
        </w:rPr>
        <w:t>腾龙路86号</w:t>
      </w:r>
    </w:p>
    <w:p w:rsidR="00812114" w:rsidRPr="004767C6" w:rsidRDefault="00812114" w:rsidP="00812114">
      <w:pPr>
        <w:spacing w:line="240" w:lineRule="atLeast"/>
        <w:ind w:left="1038" w:rightChars="-67" w:right="-147" w:hangingChars="472" w:hanging="1038"/>
        <w:rPr>
          <w:szCs w:val="21"/>
          <w:lang w:eastAsia="zh-CN"/>
        </w:rPr>
      </w:pPr>
      <w:r w:rsidRPr="003F737A">
        <w:rPr>
          <w:rFonts w:hint="eastAsia"/>
          <w:szCs w:val="21"/>
          <w:lang w:eastAsia="zh-CN"/>
        </w:rPr>
        <w:t>开户行：</w:t>
      </w:r>
      <w:r>
        <w:rPr>
          <w:rFonts w:hint="eastAsia"/>
          <w:szCs w:val="21"/>
          <w:lang w:eastAsia="zh-CN"/>
        </w:rPr>
        <w:t xml:space="preserve">兴业银行漳州古雷支行    </w:t>
      </w:r>
      <w:r w:rsidRPr="003F737A">
        <w:rPr>
          <w:rFonts w:hint="eastAsia"/>
          <w:szCs w:val="21"/>
          <w:lang w:eastAsia="zh-CN"/>
        </w:rPr>
        <w:t xml:space="preserve"> </w:t>
      </w:r>
      <w:r>
        <w:rPr>
          <w:rFonts w:hint="eastAsia"/>
          <w:szCs w:val="21"/>
          <w:lang w:eastAsia="zh-CN"/>
        </w:rPr>
        <w:t xml:space="preserve">        </w:t>
      </w:r>
      <w:r>
        <w:rPr>
          <w:rFonts w:asciiTheme="majorEastAsia" w:eastAsiaTheme="majorEastAsia" w:hAnsiTheme="majorEastAsia" w:hint="eastAsia"/>
          <w:sz w:val="24"/>
          <w:lang w:eastAsia="zh-CN"/>
        </w:rPr>
        <w:t>开户行：</w:t>
      </w:r>
      <w:r w:rsidRPr="00296C42">
        <w:rPr>
          <w:rFonts w:hAnsi="Courier New" w:cs="Courier New" w:hint="eastAsia"/>
          <w:szCs w:val="21"/>
          <w:lang w:eastAsia="zh-CN"/>
        </w:rPr>
        <w:t>中国银行漳州分行</w:t>
      </w:r>
    </w:p>
    <w:p w:rsidR="00812114" w:rsidRPr="00687826" w:rsidRDefault="00812114" w:rsidP="00812114">
      <w:pPr>
        <w:spacing w:line="240" w:lineRule="atLeast"/>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162070100100021071</w:t>
      </w:r>
      <w:r w:rsidRPr="003F737A">
        <w:rPr>
          <w:rFonts w:hint="eastAsia"/>
          <w:szCs w:val="21"/>
          <w:lang w:eastAsia="zh-CN"/>
        </w:rPr>
        <w:t xml:space="preserve">            </w:t>
      </w:r>
      <w:r>
        <w:rPr>
          <w:rFonts w:hint="eastAsia"/>
          <w:szCs w:val="21"/>
          <w:lang w:eastAsia="zh-CN"/>
        </w:rPr>
        <w:t xml:space="preserve">  </w:t>
      </w:r>
      <w:r>
        <w:rPr>
          <w:rFonts w:asciiTheme="majorEastAsia" w:eastAsiaTheme="majorEastAsia" w:hAnsiTheme="majorEastAsia" w:hint="eastAsia"/>
          <w:sz w:val="24"/>
          <w:lang w:eastAsia="zh-CN"/>
        </w:rPr>
        <w:t>帐</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号： </w:t>
      </w:r>
      <w:r w:rsidRPr="00296C42">
        <w:rPr>
          <w:rFonts w:hint="eastAsia"/>
          <w:szCs w:val="21"/>
          <w:lang w:eastAsia="zh-CN"/>
        </w:rPr>
        <w:t>416958369985</w:t>
      </w:r>
    </w:p>
    <w:p w:rsidR="00812114" w:rsidRDefault="00812114" w:rsidP="00812114">
      <w:pPr>
        <w:spacing w:line="240" w:lineRule="atLeast"/>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Pr>
          <w:rFonts w:asciiTheme="majorEastAsia" w:eastAsiaTheme="majorEastAsia" w:hAnsiTheme="majorEastAsia" w:hint="eastAsia"/>
          <w:sz w:val="24"/>
          <w:lang w:eastAsia="zh-CN"/>
        </w:rPr>
        <w:t>税</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号： </w:t>
      </w:r>
      <w:r w:rsidRPr="00296C42">
        <w:rPr>
          <w:rFonts w:hint="eastAsia"/>
          <w:szCs w:val="21"/>
          <w:lang w:eastAsia="zh-CN"/>
        </w:rPr>
        <w:t>913506006765392255</w:t>
      </w:r>
    </w:p>
    <w:p w:rsidR="00812114" w:rsidRPr="00B34181" w:rsidRDefault="00812114" w:rsidP="00812114">
      <w:pPr>
        <w:spacing w:line="240" w:lineRule="atLeast"/>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 xml:space="preserve">083                   </w:t>
      </w:r>
      <w:r>
        <w:rPr>
          <w:rFonts w:asciiTheme="majorEastAsia" w:eastAsiaTheme="majorEastAsia" w:hAnsiTheme="majorEastAsia" w:hint="eastAsia"/>
          <w:sz w:val="24"/>
          <w:lang w:eastAsia="zh-CN"/>
        </w:rPr>
        <w:t>电</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话：  </w:t>
      </w:r>
      <w:r w:rsidRPr="00296C42">
        <w:rPr>
          <w:rFonts w:hint="eastAsia"/>
          <w:szCs w:val="21"/>
          <w:lang w:eastAsia="zh-CN"/>
        </w:rPr>
        <w:t>0592-6808888</w:t>
      </w:r>
    </w:p>
    <w:p w:rsidR="00812114" w:rsidRDefault="00812114" w:rsidP="00812114">
      <w:pPr>
        <w:spacing w:line="240" w:lineRule="atLeast"/>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p>
    <w:p w:rsidR="00812114" w:rsidRDefault="00812114" w:rsidP="00812114">
      <w:pPr>
        <w:spacing w:before="11"/>
        <w:rPr>
          <w:rFonts w:asciiTheme="majorEastAsia" w:eastAsiaTheme="majorEastAsia" w:hAnsiTheme="majorEastAsia" w:cs="Arial"/>
          <w:b/>
          <w:sz w:val="24"/>
          <w:lang w:eastAsia="zh-CN"/>
        </w:rPr>
      </w:pPr>
    </w:p>
    <w:p w:rsidR="00812114" w:rsidRDefault="00812114" w:rsidP="00812114">
      <w:pPr>
        <w:spacing w:before="11" w:line="360" w:lineRule="auto"/>
        <w:rPr>
          <w:rFonts w:asciiTheme="majorEastAsia" w:eastAsiaTheme="majorEastAsia" w:hAnsiTheme="majorEastAsia" w:cs="Arial"/>
          <w:b/>
          <w:sz w:val="24"/>
          <w:lang w:eastAsia="zh-CN"/>
        </w:rPr>
      </w:pPr>
      <w:r>
        <w:rPr>
          <w:rFonts w:cs="Arial" w:hint="eastAsia"/>
          <w:b/>
          <w:sz w:val="24"/>
          <w:lang w:eastAsia="zh-CN"/>
        </w:rPr>
        <w:t>受托</w:t>
      </w:r>
      <w:r>
        <w:rPr>
          <w:rFonts w:cs="Arial"/>
          <w:b/>
          <w:sz w:val="24"/>
          <w:lang w:eastAsia="zh-CN"/>
        </w:rPr>
        <w:t>方</w:t>
      </w:r>
      <w:r>
        <w:rPr>
          <w:rFonts w:cs="Arial" w:hint="eastAsia"/>
          <w:b/>
          <w:sz w:val="24"/>
          <w:lang w:eastAsia="zh-CN"/>
        </w:rPr>
        <w:t>（乙方）</w:t>
      </w:r>
      <w:r>
        <w:rPr>
          <w:rFonts w:cs="Arial"/>
          <w:b/>
          <w:sz w:val="24"/>
          <w:lang w:eastAsia="zh-CN"/>
        </w:rPr>
        <w:t>：</w:t>
      </w:r>
      <w:r>
        <w:rPr>
          <w:rFonts w:asciiTheme="majorEastAsia" w:eastAsiaTheme="majorEastAsia" w:hAnsiTheme="majorEastAsia" w:cs="Arial"/>
          <w:b/>
          <w:sz w:val="24"/>
          <w:lang w:eastAsia="zh-CN"/>
        </w:rPr>
        <w:t xml:space="preserve"> </w:t>
      </w:r>
    </w:p>
    <w:p w:rsidR="00812114" w:rsidRDefault="00812114" w:rsidP="00812114">
      <w:pPr>
        <w:spacing w:before="11" w:line="360" w:lineRule="auto"/>
        <w:rPr>
          <w:rFonts w:asciiTheme="majorEastAsia" w:eastAsiaTheme="majorEastAsia" w:hAnsiTheme="majorEastAsia" w:cs="Arial"/>
          <w:b/>
          <w:sz w:val="24"/>
          <w:lang w:eastAsia="zh-CN"/>
        </w:rPr>
      </w:pPr>
    </w:p>
    <w:p w:rsidR="00812114" w:rsidRDefault="00812114" w:rsidP="00812114">
      <w:pPr>
        <w:spacing w:line="240" w:lineRule="atLeast"/>
        <w:ind w:rightChars="-67" w:right="-147"/>
        <w:rPr>
          <w:szCs w:val="21"/>
          <w:lang w:eastAsia="zh-CN"/>
        </w:rPr>
      </w:pP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p>
    <w:p w:rsidR="00812114" w:rsidRDefault="00812114" w:rsidP="00812114">
      <w:pPr>
        <w:spacing w:line="240" w:lineRule="atLeast"/>
        <w:ind w:rightChars="-67" w:right="-147"/>
        <w:rPr>
          <w:szCs w:val="21"/>
          <w:lang w:eastAsia="zh-CN"/>
        </w:rPr>
      </w:pPr>
      <w:r w:rsidRPr="00687826">
        <w:rPr>
          <w:rFonts w:hint="eastAsia"/>
          <w:szCs w:val="21"/>
          <w:lang w:eastAsia="zh-CN"/>
        </w:rPr>
        <w:t>开户</w:t>
      </w:r>
      <w:r>
        <w:rPr>
          <w:rFonts w:hint="eastAsia"/>
          <w:szCs w:val="21"/>
          <w:lang w:eastAsia="zh-CN"/>
        </w:rPr>
        <w:t>行：</w:t>
      </w:r>
      <w:r>
        <w:rPr>
          <w:szCs w:val="21"/>
          <w:lang w:eastAsia="zh-CN"/>
        </w:rPr>
        <w:t xml:space="preserve"> </w:t>
      </w:r>
    </w:p>
    <w:p w:rsidR="00812114" w:rsidRDefault="00812114" w:rsidP="00812114">
      <w:pPr>
        <w:spacing w:line="240" w:lineRule="atLeast"/>
        <w:ind w:rightChars="-67" w:right="-147"/>
        <w:rPr>
          <w:szCs w:val="21"/>
          <w:lang w:eastAsia="zh-CN"/>
        </w:rPr>
      </w:pPr>
      <w:r w:rsidRPr="00687826">
        <w:rPr>
          <w:rFonts w:hint="eastAsia"/>
          <w:szCs w:val="21"/>
          <w:lang w:eastAsia="zh-CN"/>
        </w:rPr>
        <w:t>帐</w:t>
      </w:r>
      <w:r>
        <w:rPr>
          <w:szCs w:val="21"/>
          <w:lang w:eastAsia="zh-CN"/>
        </w:rPr>
        <w:t xml:space="preserve">  </w:t>
      </w:r>
      <w:r w:rsidRPr="00687826">
        <w:rPr>
          <w:rFonts w:hint="eastAsia"/>
          <w:szCs w:val="21"/>
          <w:lang w:eastAsia="zh-CN"/>
        </w:rPr>
        <w:t>号：</w:t>
      </w:r>
    </w:p>
    <w:p w:rsidR="00812114" w:rsidRDefault="00812114" w:rsidP="00812114">
      <w:pPr>
        <w:spacing w:line="240" w:lineRule="atLeast"/>
        <w:ind w:rightChars="-67" w:right="-147"/>
        <w:rPr>
          <w:szCs w:val="21"/>
          <w:lang w:eastAsia="zh-CN"/>
        </w:rPr>
      </w:pP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p>
    <w:p w:rsidR="00812114" w:rsidRDefault="00812114" w:rsidP="00812114">
      <w:pPr>
        <w:spacing w:before="11"/>
        <w:rPr>
          <w:rFonts w:asciiTheme="majorEastAsia" w:eastAsiaTheme="majorEastAsia" w:hAnsiTheme="majorEastAsia" w:cs="Arial"/>
          <w:b/>
          <w:sz w:val="24"/>
          <w:lang w:eastAsia="zh-CN"/>
        </w:rPr>
      </w:pP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p>
    <w:p w:rsidR="00812114" w:rsidRDefault="00812114" w:rsidP="00812114">
      <w:pPr>
        <w:spacing w:before="11"/>
        <w:rPr>
          <w:rFonts w:asciiTheme="majorEastAsia" w:eastAsiaTheme="majorEastAsia" w:hAnsiTheme="majorEastAsia" w:cs="Arial"/>
          <w:b/>
          <w:sz w:val="24"/>
          <w:lang w:eastAsia="zh-CN"/>
        </w:rPr>
      </w:pPr>
    </w:p>
    <w:p w:rsidR="00812114" w:rsidRDefault="00812114" w:rsidP="00812114">
      <w:pPr>
        <w:spacing w:before="11"/>
        <w:rPr>
          <w:rFonts w:asciiTheme="majorEastAsia" w:eastAsiaTheme="majorEastAsia" w:hAnsiTheme="majorEastAsia" w:cs="Arial"/>
          <w:b/>
          <w:sz w:val="24"/>
          <w:lang w:eastAsia="zh-CN"/>
        </w:rPr>
      </w:pPr>
    </w:p>
    <w:p w:rsidR="00161A6B" w:rsidRDefault="00812114" w:rsidP="00812114">
      <w:pPr>
        <w:spacing w:line="300" w:lineRule="exact"/>
        <w:rPr>
          <w:lang w:eastAsia="zh-CN"/>
        </w:rPr>
      </w:pPr>
      <w:r>
        <w:rPr>
          <w:rFonts w:asciiTheme="majorEastAsia" w:eastAsiaTheme="majorEastAsia" w:hAnsiTheme="majorEastAsia" w:cs="Arial"/>
          <w:b/>
          <w:sz w:val="24"/>
          <w:lang w:eastAsia="zh-CN"/>
        </w:rPr>
        <w:t xml:space="preserve">____年____月____日 </w:t>
      </w:r>
      <w:r>
        <w:rPr>
          <w:rFonts w:asciiTheme="majorEastAsia" w:eastAsiaTheme="majorEastAsia" w:hAnsiTheme="majorEastAsia" w:cs="Arial" w:hint="eastAsia"/>
          <w:b/>
          <w:sz w:val="24"/>
          <w:lang w:eastAsia="zh-CN"/>
        </w:rPr>
        <w:t xml:space="preserve">            </w:t>
      </w:r>
      <w:r w:rsidR="00161A6B">
        <w:rPr>
          <w:rFonts w:hint="eastAsia"/>
          <w:lang w:eastAsia="zh-CN"/>
        </w:rPr>
        <w:t xml:space="preserve">  </w:t>
      </w:r>
    </w:p>
    <w:p w:rsidR="00161A6B" w:rsidRDefault="00161A6B" w:rsidP="00161A6B">
      <w:pPr>
        <w:spacing w:line="300" w:lineRule="exact"/>
        <w:rPr>
          <w:lang w:eastAsia="zh-CN"/>
        </w:rPr>
      </w:pPr>
    </w:p>
    <w:p w:rsidR="00161A6B" w:rsidRDefault="00161A6B" w:rsidP="00237C89">
      <w:pPr>
        <w:jc w:val="center"/>
        <w:rPr>
          <w:rFonts w:asciiTheme="majorEastAsia" w:eastAsiaTheme="majorEastAsia" w:hAnsiTheme="majorEastAsia"/>
          <w:b/>
          <w:sz w:val="30"/>
          <w:szCs w:val="30"/>
          <w:lang w:eastAsia="zh-CN"/>
        </w:rPr>
      </w:pPr>
    </w:p>
    <w:p w:rsidR="00161A6B" w:rsidRDefault="00161A6B" w:rsidP="00237C89">
      <w:pPr>
        <w:jc w:val="center"/>
        <w:rPr>
          <w:rFonts w:asciiTheme="majorEastAsia" w:eastAsiaTheme="majorEastAsia" w:hAnsiTheme="majorEastAsia"/>
          <w:b/>
          <w:sz w:val="30"/>
          <w:szCs w:val="30"/>
          <w:lang w:eastAsia="zh-CN"/>
        </w:rPr>
      </w:pPr>
    </w:p>
    <w:p w:rsidR="00812114" w:rsidRPr="00812114" w:rsidRDefault="00812114" w:rsidP="00812114">
      <w:pPr>
        <w:pStyle w:val="1"/>
        <w:rPr>
          <w:b/>
          <w:sz w:val="28"/>
          <w:szCs w:val="28"/>
        </w:rPr>
      </w:pPr>
      <w:r w:rsidRPr="00812114">
        <w:rPr>
          <w:rFonts w:hint="eastAsia"/>
          <w:b/>
          <w:sz w:val="28"/>
          <w:szCs w:val="28"/>
        </w:rPr>
        <w:lastRenderedPageBreak/>
        <w:t>附件1：</w:t>
      </w:r>
    </w:p>
    <w:p w:rsidR="00812114" w:rsidRPr="00812114" w:rsidRDefault="00812114" w:rsidP="00812114">
      <w:pPr>
        <w:pStyle w:val="1"/>
        <w:rPr>
          <w:sz w:val="28"/>
          <w:szCs w:val="28"/>
        </w:rPr>
      </w:pPr>
      <w:r>
        <w:rPr>
          <w:rFonts w:hint="eastAsia"/>
          <w:sz w:val="28"/>
          <w:szCs w:val="28"/>
        </w:rPr>
        <w:t xml:space="preserve">                技术协议</w:t>
      </w:r>
      <w:r w:rsidR="0041726E">
        <w:rPr>
          <w:rFonts w:hint="eastAsia"/>
          <w:sz w:val="28"/>
          <w:szCs w:val="28"/>
        </w:rPr>
        <w:t>书</w:t>
      </w:r>
    </w:p>
    <w:p w:rsidR="00237C89" w:rsidRDefault="00237C89" w:rsidP="003A7E89">
      <w:pPr>
        <w:widowControl/>
        <w:spacing w:line="360" w:lineRule="auto"/>
        <w:ind w:leftChars="-1" w:left="721" w:hangingChars="300" w:hanging="723"/>
        <w:rPr>
          <w:rFonts w:asciiTheme="majorEastAsia" w:eastAsiaTheme="majorEastAsia" w:hAnsiTheme="majorEastAsia" w:cs="Arial"/>
          <w:b/>
          <w:sz w:val="24"/>
          <w:lang w:eastAsia="zh-CN"/>
        </w:rPr>
      </w:pPr>
    </w:p>
    <w:p w:rsidR="003A7E89" w:rsidRPr="003A7E89" w:rsidRDefault="003A7E89" w:rsidP="003A7E89">
      <w:pPr>
        <w:pStyle w:val="1"/>
      </w:pPr>
    </w:p>
    <w:p w:rsidR="003A7E89" w:rsidRPr="00812114" w:rsidRDefault="003A7E89" w:rsidP="003A7E89">
      <w:pPr>
        <w:pStyle w:val="1"/>
        <w:rPr>
          <w:b/>
          <w:sz w:val="28"/>
          <w:szCs w:val="28"/>
        </w:rPr>
      </w:pPr>
      <w:r w:rsidRPr="00812114">
        <w:rPr>
          <w:rFonts w:hint="eastAsia"/>
          <w:b/>
          <w:sz w:val="28"/>
          <w:szCs w:val="28"/>
        </w:rPr>
        <w:t>附件</w:t>
      </w:r>
      <w:r>
        <w:rPr>
          <w:rFonts w:hint="eastAsia"/>
          <w:b/>
          <w:sz w:val="28"/>
          <w:szCs w:val="28"/>
        </w:rPr>
        <w:t>2</w:t>
      </w:r>
      <w:r w:rsidRPr="00812114">
        <w:rPr>
          <w:rFonts w:hint="eastAsia"/>
          <w:b/>
          <w:sz w:val="28"/>
          <w:szCs w:val="28"/>
        </w:rPr>
        <w:t>：</w:t>
      </w:r>
    </w:p>
    <w:p w:rsidR="00237C89" w:rsidRDefault="00237C89" w:rsidP="00237C89">
      <w:pPr>
        <w:rPr>
          <w:lang w:eastAsia="zh-CN"/>
        </w:rPr>
      </w:pPr>
    </w:p>
    <w:p w:rsidR="003A7E89" w:rsidRPr="003A7E89" w:rsidRDefault="003A7E89" w:rsidP="003A7E89">
      <w:pPr>
        <w:pStyle w:val="1"/>
        <w:rPr>
          <w:sz w:val="28"/>
          <w:szCs w:val="28"/>
        </w:rPr>
      </w:pPr>
      <w:r>
        <w:rPr>
          <w:rFonts w:hint="eastAsia"/>
        </w:rPr>
        <w:t xml:space="preserve">            </w:t>
      </w:r>
      <w:r w:rsidRPr="003A7E89">
        <w:rPr>
          <w:rFonts w:hint="eastAsia"/>
          <w:sz w:val="28"/>
          <w:szCs w:val="28"/>
        </w:rPr>
        <w:t xml:space="preserve"> 价格清单</w:t>
      </w:r>
    </w:p>
    <w:p w:rsidR="003A7E89" w:rsidRPr="003A7E89" w:rsidRDefault="003A7E89" w:rsidP="003A7E89">
      <w:pPr>
        <w:pStyle w:val="1"/>
      </w:pPr>
    </w:p>
    <w:p w:rsidR="00237C89" w:rsidRPr="00CB4BCB" w:rsidRDefault="00237C89" w:rsidP="00237C89">
      <w:pPr>
        <w:spacing w:line="400" w:lineRule="exact"/>
        <w:ind w:right="-514"/>
        <w:rPr>
          <w:b/>
          <w:sz w:val="28"/>
          <w:szCs w:val="28"/>
          <w:shd w:val="clear" w:color="auto" w:fill="FFFFFF"/>
          <w:lang w:eastAsia="zh-CN"/>
        </w:rPr>
      </w:pPr>
      <w:r w:rsidRPr="00CB4BCB">
        <w:rPr>
          <w:rFonts w:hint="eastAsia"/>
          <w:b/>
          <w:sz w:val="28"/>
          <w:szCs w:val="28"/>
          <w:shd w:val="clear" w:color="auto" w:fill="FFFFFF"/>
          <w:lang w:eastAsia="zh-CN"/>
        </w:rPr>
        <w:t>附件</w:t>
      </w:r>
      <w:r w:rsidR="00812114">
        <w:rPr>
          <w:rFonts w:hint="eastAsia"/>
          <w:b/>
          <w:sz w:val="28"/>
          <w:szCs w:val="28"/>
          <w:shd w:val="clear" w:color="auto" w:fill="FFFFFF"/>
          <w:lang w:eastAsia="zh-CN"/>
        </w:rPr>
        <w:t>3</w:t>
      </w:r>
      <w:r>
        <w:rPr>
          <w:rFonts w:hint="eastAsia"/>
          <w:b/>
          <w:sz w:val="28"/>
          <w:szCs w:val="28"/>
          <w:shd w:val="clear" w:color="auto" w:fill="FFFFFF"/>
          <w:lang w:eastAsia="zh-CN"/>
        </w:rPr>
        <w:t>：</w:t>
      </w:r>
    </w:p>
    <w:p w:rsidR="00237C89" w:rsidRPr="00CB4BCB" w:rsidRDefault="00237C89" w:rsidP="00413A7F">
      <w:pPr>
        <w:pStyle w:val="a5"/>
        <w:spacing w:afterLines="150" w:after="360" w:line="276" w:lineRule="auto"/>
        <w:ind w:leftChars="-339" w:left="-424" w:hangingChars="89" w:hanging="322"/>
        <w:jc w:val="center"/>
        <w:rPr>
          <w:rFonts w:ascii="黑体" w:eastAsia="黑体" w:hAnsi="宋体"/>
          <w:b/>
          <w:sz w:val="36"/>
          <w:szCs w:val="36"/>
          <w:lang w:eastAsia="zh-CN"/>
        </w:rPr>
      </w:pPr>
      <w:r w:rsidRPr="00CB4BCB">
        <w:rPr>
          <w:rFonts w:ascii="黑体" w:eastAsia="黑体" w:hAnsi="宋体" w:hint="eastAsia"/>
          <w:b/>
          <w:sz w:val="36"/>
          <w:szCs w:val="36"/>
          <w:lang w:eastAsia="zh-CN"/>
        </w:rPr>
        <w:t>安全环保协议书</w:t>
      </w:r>
    </w:p>
    <w:p w:rsidR="00237C89"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发包单位（以下简称甲方）：</w:t>
      </w:r>
      <w:r w:rsidRPr="00886AD4">
        <w:rPr>
          <w:rFonts w:asciiTheme="majorEastAsia" w:eastAsiaTheme="majorEastAsia" w:hAnsiTheme="majorEastAsia" w:hint="eastAsia"/>
          <w:sz w:val="21"/>
          <w:szCs w:val="21"/>
          <w:u w:val="single"/>
          <w:lang w:eastAsia="zh-CN"/>
        </w:rPr>
        <w:t xml:space="preserve"> 翔鹭石化（漳州）有限公司  </w:t>
      </w:r>
      <w:r w:rsidRPr="00886AD4">
        <w:rPr>
          <w:rFonts w:asciiTheme="majorEastAsia" w:eastAsiaTheme="majorEastAsia" w:hAnsiTheme="majorEastAsia" w:hint="eastAsia"/>
          <w:sz w:val="21"/>
          <w:szCs w:val="21"/>
          <w:lang w:eastAsia="zh-CN"/>
        </w:rPr>
        <w:t xml:space="preserve">   </w:t>
      </w:r>
    </w:p>
    <w:p w:rsidR="00812114" w:rsidRPr="00812114" w:rsidRDefault="00812114" w:rsidP="00812114">
      <w:pPr>
        <w:pStyle w:val="1"/>
      </w:pPr>
      <w:r>
        <w:rPr>
          <w:rFonts w:hint="eastAsia"/>
        </w:rPr>
        <w:t xml:space="preserve">          </w:t>
      </w:r>
      <w:r>
        <w:rPr>
          <w:rFonts w:hint="eastAsia"/>
          <w:sz w:val="21"/>
          <w:szCs w:val="21"/>
        </w:rPr>
        <w:t xml:space="preserve">          </w:t>
      </w:r>
      <w:r>
        <w:rPr>
          <w:rFonts w:hint="eastAsia"/>
          <w:sz w:val="21"/>
          <w:szCs w:val="21"/>
          <w:u w:val="single"/>
        </w:rPr>
        <w:t xml:space="preserve"> 腾龙芳烃（漳州）有限公司 </w:t>
      </w:r>
      <w:r>
        <w:rPr>
          <w:rFonts w:hint="eastAsia"/>
        </w:rPr>
        <w:t xml:space="preserve"> </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承包单位（以下简称乙方）：</w:t>
      </w:r>
      <w:r w:rsidRPr="00886AD4">
        <w:rPr>
          <w:rFonts w:asciiTheme="majorEastAsia" w:eastAsiaTheme="majorEastAsia" w:hAnsiTheme="majorEastAsia" w:hint="eastAsia"/>
          <w:sz w:val="21"/>
          <w:szCs w:val="21"/>
          <w:u w:val="single"/>
          <w:lang w:eastAsia="zh-CN"/>
        </w:rPr>
        <w:t xml:space="preserve"> </w:t>
      </w:r>
      <w:r w:rsidR="00886AD4">
        <w:rPr>
          <w:rFonts w:asciiTheme="majorEastAsia" w:eastAsiaTheme="majorEastAsia" w:hAnsiTheme="majorEastAsia" w:hint="eastAsia"/>
          <w:sz w:val="21"/>
          <w:szCs w:val="21"/>
          <w:u w:val="single"/>
          <w:lang w:eastAsia="zh-CN"/>
        </w:rPr>
        <w:t xml:space="preserve">                         </w:t>
      </w:r>
      <w:r w:rsidRPr="00886AD4">
        <w:rPr>
          <w:rFonts w:asciiTheme="majorEastAsia" w:eastAsiaTheme="majorEastAsia" w:hAnsiTheme="majorEastAsia" w:hint="eastAsia"/>
          <w:sz w:val="21"/>
          <w:szCs w:val="21"/>
          <w:u w:val="single"/>
          <w:lang w:eastAsia="zh-CN"/>
        </w:rPr>
        <w:t xml:space="preserve"> </w:t>
      </w:r>
      <w:r w:rsidRPr="00886AD4">
        <w:rPr>
          <w:rFonts w:asciiTheme="majorEastAsia" w:eastAsiaTheme="majorEastAsia" w:hAnsiTheme="majorEastAsia" w:hint="eastAsia"/>
          <w:sz w:val="21"/>
          <w:szCs w:val="21"/>
          <w:lang w:eastAsia="zh-CN"/>
        </w:rPr>
        <w:t xml:space="preserve">   </w:t>
      </w:r>
    </w:p>
    <w:p w:rsidR="00237C89" w:rsidRPr="00886AD4" w:rsidRDefault="00237C89" w:rsidP="00886AD4">
      <w:pPr>
        <w:spacing w:line="360" w:lineRule="auto"/>
        <w:ind w:rightChars="50" w:right="110" w:firstLine="48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双方就</w:t>
      </w:r>
      <w:r w:rsidR="00812114">
        <w:rPr>
          <w:rFonts w:asciiTheme="majorEastAsia" w:eastAsiaTheme="majorEastAsia" w:hAnsiTheme="majorEastAsia" w:hint="eastAsia"/>
          <w:sz w:val="21"/>
          <w:szCs w:val="21"/>
          <w:u w:val="single"/>
          <w:lang w:eastAsia="zh-CN"/>
        </w:rPr>
        <w:t>PX、PTA厂区仪表控制系统点</w:t>
      </w:r>
      <w:proofErr w:type="gramStart"/>
      <w:r w:rsidR="00812114">
        <w:rPr>
          <w:rFonts w:asciiTheme="majorEastAsia" w:eastAsiaTheme="majorEastAsia" w:hAnsiTheme="majorEastAsia" w:hint="eastAsia"/>
          <w:sz w:val="21"/>
          <w:szCs w:val="21"/>
          <w:u w:val="single"/>
          <w:lang w:eastAsia="zh-CN"/>
        </w:rPr>
        <w:t>检</w:t>
      </w:r>
      <w:r w:rsidRPr="00886AD4">
        <w:rPr>
          <w:rFonts w:asciiTheme="majorEastAsia" w:eastAsiaTheme="majorEastAsia" w:hAnsiTheme="majorEastAsia" w:hint="eastAsia"/>
          <w:sz w:val="21"/>
          <w:szCs w:val="21"/>
          <w:lang w:eastAsia="zh-CN"/>
        </w:rPr>
        <w:t>签订</w:t>
      </w:r>
      <w:proofErr w:type="gramEnd"/>
      <w:r w:rsidRPr="00886AD4">
        <w:rPr>
          <w:rFonts w:asciiTheme="majorEastAsia" w:eastAsiaTheme="majorEastAsia" w:hAnsiTheme="majorEastAsia" w:hint="eastAsia"/>
          <w:sz w:val="21"/>
          <w:szCs w:val="21"/>
          <w:lang w:eastAsia="zh-CN"/>
        </w:rPr>
        <w:t>了</w:t>
      </w:r>
      <w:r w:rsidR="00812114" w:rsidRPr="00812114">
        <w:rPr>
          <w:rFonts w:asciiTheme="majorEastAsia" w:eastAsiaTheme="majorEastAsia" w:hAnsiTheme="majorEastAsia" w:hint="eastAsia"/>
          <w:sz w:val="21"/>
          <w:szCs w:val="21"/>
          <w:u w:val="single"/>
          <w:lang w:eastAsia="zh-CN"/>
        </w:rPr>
        <w:t>技术服务</w:t>
      </w:r>
      <w:r w:rsidRPr="00886AD4">
        <w:rPr>
          <w:rFonts w:asciiTheme="majorEastAsia" w:eastAsiaTheme="majorEastAsia" w:hAnsiTheme="majorEastAsia" w:hint="eastAsia"/>
          <w:sz w:val="21"/>
          <w:szCs w:val="21"/>
          <w:u w:val="single"/>
          <w:lang w:eastAsia="zh-CN"/>
        </w:rPr>
        <w:t xml:space="preserve"> </w:t>
      </w:r>
      <w:r w:rsidRPr="00886AD4">
        <w:rPr>
          <w:rFonts w:asciiTheme="majorEastAsia" w:eastAsiaTheme="majorEastAsia" w:hAnsiTheme="majorEastAsia" w:hint="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w:t>
      </w:r>
      <w:r w:rsidR="00812114">
        <w:rPr>
          <w:rFonts w:asciiTheme="majorEastAsia" w:eastAsiaTheme="majorEastAsia" w:hAnsiTheme="majorEastAsia" w:hint="eastAsia"/>
          <w:sz w:val="21"/>
          <w:szCs w:val="21"/>
          <w:lang w:eastAsia="zh-CN"/>
        </w:rPr>
        <w:t>甲方</w:t>
      </w:r>
      <w:r w:rsidRPr="00886AD4">
        <w:rPr>
          <w:rFonts w:asciiTheme="majorEastAsia" w:eastAsiaTheme="majorEastAsia" w:hAnsiTheme="majorEastAsia" w:hint="eastAsia"/>
          <w:sz w:val="21"/>
          <w:szCs w:val="21"/>
          <w:lang w:eastAsia="zh-CN"/>
        </w:rPr>
        <w:t>HSE管理制度，经双方协商，双方自愿签订</w:t>
      </w:r>
      <w:proofErr w:type="gramStart"/>
      <w:r w:rsidRPr="00886AD4">
        <w:rPr>
          <w:rFonts w:asciiTheme="majorEastAsia" w:eastAsiaTheme="majorEastAsia" w:hAnsiTheme="majorEastAsia" w:hint="eastAsia"/>
          <w:sz w:val="21"/>
          <w:szCs w:val="21"/>
          <w:lang w:eastAsia="zh-CN"/>
        </w:rPr>
        <w:t>本安全</w:t>
      </w:r>
      <w:proofErr w:type="gramEnd"/>
      <w:r w:rsidRPr="00886AD4">
        <w:rPr>
          <w:rFonts w:asciiTheme="majorEastAsia" w:eastAsiaTheme="majorEastAsia" w:hAnsiTheme="majorEastAsia" w:hint="eastAsia"/>
          <w:sz w:val="21"/>
          <w:szCs w:val="21"/>
          <w:lang w:eastAsia="zh-CN"/>
        </w:rPr>
        <w:t>环保协议，作为主合同的附件。</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b/>
          <w:sz w:val="21"/>
          <w:szCs w:val="21"/>
          <w:lang w:eastAsia="zh-CN"/>
        </w:rPr>
        <w:t>一、甲方的权利和义务：</w:t>
      </w:r>
    </w:p>
    <w:p w:rsidR="00237C89" w:rsidRPr="00886AD4" w:rsidRDefault="00237C89" w:rsidP="00886AD4">
      <w:pPr>
        <w:pStyle w:val="ab"/>
        <w:spacing w:before="0" w:line="360" w:lineRule="auto"/>
        <w:ind w:leftChars="-1" w:left="0"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 甲方有权对乙方的资质进行审查，确认其符合且具备进厂条件，方可进厂施工。</w:t>
      </w:r>
    </w:p>
    <w:p w:rsidR="00237C89" w:rsidRPr="00886AD4" w:rsidRDefault="00237C89" w:rsidP="00886AD4">
      <w:pPr>
        <w:pStyle w:val="ab"/>
        <w:spacing w:before="0" w:line="360" w:lineRule="auto"/>
        <w:ind w:leftChars="-1" w:left="0"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 甲方有权要求乙方维护好甲方相关的安全环保设施、设备和器材。</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color w:val="FF0000"/>
          <w:sz w:val="21"/>
          <w:szCs w:val="21"/>
          <w:lang w:eastAsia="zh-CN"/>
        </w:rPr>
      </w:pPr>
      <w:r w:rsidRPr="00886AD4">
        <w:rPr>
          <w:rFonts w:asciiTheme="majorEastAsia" w:eastAsiaTheme="majorEastAsia" w:hAnsiTheme="majorEastAsia" w:hint="eastAsia"/>
          <w:sz w:val="21"/>
          <w:szCs w:val="21"/>
          <w:lang w:eastAsia="zh-CN"/>
        </w:rPr>
        <w:t>5、 甲方有权对乙方不服从管理和严重违章者，驱除施工现场。</w:t>
      </w:r>
    </w:p>
    <w:p w:rsidR="00237C89" w:rsidRPr="00886AD4" w:rsidRDefault="00237C89" w:rsidP="00886AD4">
      <w:pPr>
        <w:pStyle w:val="ab"/>
        <w:spacing w:before="0" w:line="360" w:lineRule="auto"/>
        <w:ind w:leftChars="-1" w:left="0" w:rightChars="50" w:right="110" w:hanging="2"/>
        <w:rPr>
          <w:rFonts w:asciiTheme="majorEastAsia" w:eastAsiaTheme="majorEastAsia" w:hAnsiTheme="majorEastAsia"/>
          <w:b/>
          <w:sz w:val="21"/>
          <w:szCs w:val="21"/>
          <w:lang w:eastAsia="zh-CN"/>
        </w:rPr>
      </w:pPr>
      <w:r w:rsidRPr="00886AD4">
        <w:rPr>
          <w:rFonts w:asciiTheme="majorEastAsia" w:eastAsiaTheme="majorEastAsia" w:hAnsiTheme="majorEastAsia" w:hint="eastAsia"/>
          <w:sz w:val="21"/>
          <w:szCs w:val="21"/>
          <w:lang w:eastAsia="zh-CN"/>
        </w:rPr>
        <w:t>6、 甲方负责对乙方进行厂级和部门级安全培训教育和考核，考核合格方可办理入厂手续。</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7、 甲方负责各装置的工艺处理、退料、置换、吹扫及盲板隔离工作，为本项目提供安全的施工条件。</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8、 甲方应乙方要求，向乙方提供与乙方作业相关的甲方有毒有害、易燃易爆物品的数据。</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9、 甲方在开工前必须对乙方进行全面的安全技术及文明施工交底。</w:t>
      </w:r>
    </w:p>
    <w:p w:rsidR="00237C89" w:rsidRPr="00886AD4" w:rsidRDefault="00237C89" w:rsidP="00886AD4">
      <w:pPr>
        <w:spacing w:line="360" w:lineRule="auto"/>
        <w:ind w:leftChars="-1" w:rightChars="50" w:right="110" w:hanging="2"/>
        <w:rPr>
          <w:rFonts w:asciiTheme="majorEastAsia" w:eastAsiaTheme="majorEastAsia" w:hAnsiTheme="majorEastAsia"/>
          <w:b/>
          <w:sz w:val="21"/>
          <w:szCs w:val="21"/>
          <w:lang w:eastAsia="zh-CN"/>
        </w:rPr>
      </w:pPr>
      <w:r w:rsidRPr="00886AD4">
        <w:rPr>
          <w:rFonts w:asciiTheme="majorEastAsia" w:eastAsiaTheme="majorEastAsia" w:hAnsiTheme="majorEastAsia" w:hint="eastAsia"/>
          <w:b/>
          <w:sz w:val="21"/>
          <w:szCs w:val="21"/>
          <w:lang w:eastAsia="zh-CN"/>
        </w:rPr>
        <w:t>二、乙方的权利和义务：</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 乙方有权对甲方安全管理工作提出合理化建议或改进措施。</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3、 乙方对甲方管理人员违章指挥、强令冒险作业、有权拒绝执行。对打击和报复行为有权向上级和</w:t>
      </w:r>
      <w:r w:rsidRPr="00886AD4">
        <w:rPr>
          <w:rFonts w:asciiTheme="majorEastAsia" w:eastAsiaTheme="majorEastAsia" w:hAnsiTheme="majorEastAsia" w:hint="eastAsia"/>
          <w:sz w:val="21"/>
          <w:szCs w:val="21"/>
          <w:lang w:eastAsia="zh-CN"/>
        </w:rPr>
        <w:lastRenderedPageBreak/>
        <w:t xml:space="preserve">有关部门汇报。 </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4、 乙方对危及生命安全和身体健康的施工作业条件和环境，有权提出整改建议或拒绝施工作业。</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5、 乙方施工过程中在发生严重危及作业人员生命安全的不可抗拒紧急情况时，有权采取必要的避险措施，并立即向管理部门报告。</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6、 乙方有权要求甲方提供相关的安全资料。</w:t>
      </w:r>
    </w:p>
    <w:p w:rsidR="00237C89" w:rsidRPr="00886AD4" w:rsidRDefault="00237C89" w:rsidP="00886AD4">
      <w:pPr>
        <w:spacing w:line="360" w:lineRule="auto"/>
        <w:ind w:leftChars="-1" w:rightChars="50" w:right="110" w:hanging="2"/>
        <w:rPr>
          <w:rFonts w:asciiTheme="majorEastAsia" w:eastAsiaTheme="majorEastAsia" w:hAnsiTheme="majorEastAsia"/>
          <w:b/>
          <w:sz w:val="21"/>
          <w:szCs w:val="21"/>
          <w:lang w:eastAsia="zh-CN"/>
        </w:rPr>
      </w:pPr>
      <w:r w:rsidRPr="00886AD4">
        <w:rPr>
          <w:rFonts w:asciiTheme="majorEastAsia" w:eastAsiaTheme="majorEastAsia" w:hAnsiTheme="majorEastAsia" w:hint="eastAsia"/>
          <w:sz w:val="21"/>
          <w:szCs w:val="21"/>
          <w:lang w:eastAsia="zh-CN"/>
        </w:rPr>
        <w:t xml:space="preserve">7、 </w:t>
      </w:r>
      <w:r w:rsidRPr="00886AD4">
        <w:rPr>
          <w:rFonts w:asciiTheme="majorEastAsia" w:eastAsiaTheme="majorEastAsia" w:hAnsiTheme="majorEastAsia" w:cs="Arial" w:hint="eastAsia"/>
          <w:sz w:val="21"/>
          <w:szCs w:val="21"/>
          <w:lang w:eastAsia="zh-CN"/>
        </w:rPr>
        <w:t>乙方必须建立健全HSE管理网络、HSE保证体系和HSE责任制，成立专职HSE管理机构</w:t>
      </w:r>
      <w:r w:rsidRPr="00886AD4">
        <w:rPr>
          <w:rFonts w:asciiTheme="majorEastAsia" w:eastAsiaTheme="majorEastAsia" w:hAnsiTheme="majorEastAsia" w:hint="eastAsia"/>
          <w:sz w:val="21"/>
          <w:szCs w:val="21"/>
          <w:lang w:eastAsia="zh-CN"/>
        </w:rPr>
        <w:t>，依照《安全生产法》的要求配备专职或兼职安全生产管理人员；施工队伍超过50人的应按比例配足专职安全员，</w:t>
      </w:r>
      <w:r w:rsidRPr="00886AD4">
        <w:rPr>
          <w:rFonts w:asciiTheme="majorEastAsia" w:eastAsiaTheme="majorEastAsia" w:hAnsiTheme="majorEastAsia" w:cs="Arial" w:hint="eastAsia"/>
          <w:sz w:val="21"/>
          <w:szCs w:val="21"/>
          <w:lang w:eastAsia="zh-CN"/>
        </w:rPr>
        <w:t>并佩戴明显标志；编制和实施各安全环保施工方案和专项应急预案。</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886AD4">
        <w:rPr>
          <w:rFonts w:asciiTheme="majorEastAsia" w:eastAsiaTheme="majorEastAsia" w:hAnsiTheme="majorEastAsia" w:hint="eastAsia"/>
          <w:sz w:val="21"/>
          <w:szCs w:val="21"/>
          <w:lang w:eastAsia="zh-CN"/>
        </w:rPr>
        <w:t>经落实</w:t>
      </w:r>
      <w:proofErr w:type="gramEnd"/>
      <w:r w:rsidRPr="00886AD4">
        <w:rPr>
          <w:rFonts w:asciiTheme="majorEastAsia" w:eastAsiaTheme="majorEastAsia" w:hAnsiTheme="majorEastAsia" w:hint="eastAsia"/>
          <w:sz w:val="21"/>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11、乙方应按《中华人民共和国劳动法》等法律、法规、规定用工，严禁使用未成年工和有职业禁忌的人员进行施工作业。</w:t>
      </w:r>
      <w:r w:rsidRPr="00886AD4">
        <w:rPr>
          <w:rFonts w:asciiTheme="majorEastAsia" w:eastAsiaTheme="majorEastAsia" w:hAnsiTheme="majorEastAsia"/>
          <w:sz w:val="21"/>
          <w:szCs w:val="21"/>
          <w:lang w:eastAsia="zh-CN"/>
        </w:rPr>
        <w:t xml:space="preserve"> </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13、 乙方需建立安全检查制度，指定专人负责现场安全监督检查工作，认真开展安全检查，发现作业过程中不安全行为、隐患、重大险情，应采取有效措施及时处理并报告甲方。</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17、 </w:t>
      </w:r>
      <w:r w:rsidRPr="00886AD4">
        <w:rPr>
          <w:rFonts w:asciiTheme="majorEastAsia" w:eastAsiaTheme="majorEastAsia" w:hAnsiTheme="maj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237C89" w:rsidRPr="00886AD4" w:rsidRDefault="00237C89" w:rsidP="00886AD4">
      <w:pPr>
        <w:spacing w:line="360" w:lineRule="auto"/>
        <w:ind w:leftChars="-1" w:rightChars="50" w:right="110" w:hanging="2"/>
        <w:rPr>
          <w:rFonts w:asciiTheme="majorEastAsia" w:eastAsiaTheme="majorEastAsia" w:hAnsiTheme="majorEastAsia"/>
          <w:bCs/>
          <w:sz w:val="21"/>
          <w:szCs w:val="21"/>
          <w:lang w:eastAsia="zh-CN"/>
        </w:rPr>
      </w:pPr>
      <w:r w:rsidRPr="00886AD4">
        <w:rPr>
          <w:rFonts w:asciiTheme="majorEastAsia" w:eastAsiaTheme="majorEastAsia" w:hAnsiTheme="majorEastAsia" w:hint="eastAsia"/>
          <w:bCs/>
          <w:sz w:val="21"/>
          <w:szCs w:val="21"/>
          <w:lang w:eastAsia="zh-CN"/>
        </w:rPr>
        <w:t xml:space="preserve">18、 </w:t>
      </w:r>
      <w:r w:rsidRPr="00886AD4">
        <w:rPr>
          <w:rFonts w:asciiTheme="majorEastAsia" w:eastAsiaTheme="majorEastAsia" w:hAnsiTheme="majorEastAsia" w:hint="eastAsia"/>
          <w:sz w:val="21"/>
          <w:szCs w:val="21"/>
          <w:lang w:eastAsia="zh-CN"/>
        </w:rPr>
        <w:t>乙方</w:t>
      </w:r>
      <w:r w:rsidRPr="00886AD4">
        <w:rPr>
          <w:rFonts w:asciiTheme="majorEastAsia" w:eastAsiaTheme="majorEastAsia" w:hAnsiTheme="majorEastAsia" w:hint="eastAsia"/>
          <w:bCs/>
          <w:sz w:val="21"/>
          <w:szCs w:val="21"/>
          <w:lang w:eastAsia="zh-CN"/>
        </w:rPr>
        <w:t>吊装作业单位的负责人及安全管理人员应对吊装区域内的安全状况进行检查（包括吊装区域</w:t>
      </w:r>
      <w:r w:rsidRPr="00886AD4">
        <w:rPr>
          <w:rFonts w:asciiTheme="majorEastAsia" w:eastAsiaTheme="majorEastAsia" w:hAnsiTheme="majorEastAsia" w:hint="eastAsia"/>
          <w:bCs/>
          <w:sz w:val="21"/>
          <w:szCs w:val="21"/>
          <w:lang w:eastAsia="zh-CN"/>
        </w:rPr>
        <w:lastRenderedPageBreak/>
        <w:t>的划定、标识、障碍）。警戒区域及吊装现场应设置安全警戒标志，并设专人监护，非作业人员禁止入内。安全警戒标志应符合《安全标志及其使用导则》（</w:t>
      </w:r>
      <w:r w:rsidRPr="00886AD4">
        <w:rPr>
          <w:rFonts w:asciiTheme="majorEastAsia" w:eastAsiaTheme="majorEastAsia" w:hAnsiTheme="majorEastAsia" w:hint="eastAsia"/>
          <w:sz w:val="21"/>
          <w:szCs w:val="21"/>
          <w:lang w:eastAsia="zh-CN"/>
        </w:rPr>
        <w:t>GB 2894-2008）</w:t>
      </w:r>
      <w:r w:rsidRPr="00886AD4">
        <w:rPr>
          <w:rFonts w:asciiTheme="majorEastAsia" w:eastAsiaTheme="majorEastAsia" w:hAnsiTheme="majorEastAsia" w:hint="eastAsia"/>
          <w:bCs/>
          <w:sz w:val="21"/>
          <w:szCs w:val="21"/>
          <w:lang w:eastAsia="zh-CN"/>
        </w:rPr>
        <w:t>的规定。</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bCs/>
          <w:sz w:val="21"/>
          <w:szCs w:val="21"/>
          <w:lang w:eastAsia="zh-CN"/>
        </w:rPr>
        <w:t>19、</w:t>
      </w:r>
      <w:r w:rsidRPr="00886AD4">
        <w:rPr>
          <w:rFonts w:asciiTheme="majorEastAsia" w:eastAsiaTheme="majorEastAsia" w:hAnsiTheme="majorEastAsia" w:hint="eastAsia"/>
          <w:sz w:val="21"/>
          <w:szCs w:val="21"/>
          <w:lang w:eastAsia="zh-CN"/>
        </w:rPr>
        <w:t>乙方</w:t>
      </w:r>
      <w:r w:rsidRPr="00886AD4">
        <w:rPr>
          <w:rFonts w:asciiTheme="majorEastAsia" w:eastAsiaTheme="majorEastAsia" w:hAnsiTheme="majorEastAsia" w:hint="eastAsia"/>
          <w:bCs/>
          <w:sz w:val="21"/>
          <w:szCs w:val="21"/>
          <w:lang w:eastAsia="zh-CN"/>
        </w:rPr>
        <w:t>施工用配电开关箱、电焊机等临时用电设备须距离容易发生泄漏的设备及下水井、</w:t>
      </w:r>
      <w:proofErr w:type="gramStart"/>
      <w:r w:rsidRPr="00886AD4">
        <w:rPr>
          <w:rFonts w:asciiTheme="majorEastAsia" w:eastAsiaTheme="majorEastAsia" w:hAnsiTheme="majorEastAsia" w:hint="eastAsia"/>
          <w:bCs/>
          <w:sz w:val="21"/>
          <w:szCs w:val="21"/>
          <w:lang w:eastAsia="zh-CN"/>
        </w:rPr>
        <w:t>油沟和</w:t>
      </w:r>
      <w:proofErr w:type="gramEnd"/>
      <w:r w:rsidRPr="00886AD4">
        <w:rPr>
          <w:rFonts w:asciiTheme="majorEastAsia" w:eastAsiaTheme="majorEastAsia" w:hAnsiTheme="majorEastAsia" w:hint="eastAsia"/>
          <w:bCs/>
          <w:sz w:val="21"/>
          <w:szCs w:val="21"/>
          <w:lang w:eastAsia="zh-CN"/>
        </w:rPr>
        <w:t>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886AD4">
          <w:rPr>
            <w:rFonts w:asciiTheme="majorEastAsia" w:eastAsiaTheme="majorEastAsia" w:hAnsiTheme="majorEastAsia" w:hint="eastAsia"/>
            <w:bCs/>
            <w:sz w:val="21"/>
            <w:szCs w:val="21"/>
            <w:lang w:eastAsia="zh-CN"/>
          </w:rPr>
          <w:t>15米</w:t>
        </w:r>
      </w:smartTag>
      <w:r w:rsidRPr="00886AD4">
        <w:rPr>
          <w:rFonts w:asciiTheme="majorEastAsia" w:eastAsiaTheme="majorEastAsia" w:hAnsiTheme="majorEastAsia" w:hint="eastAsia"/>
          <w:bCs/>
          <w:sz w:val="21"/>
          <w:szCs w:val="21"/>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886AD4">
          <w:rPr>
            <w:rFonts w:asciiTheme="majorEastAsia" w:eastAsiaTheme="majorEastAsia" w:hAnsiTheme="majorEastAsia" w:hint="eastAsia"/>
            <w:bCs/>
            <w:sz w:val="21"/>
            <w:szCs w:val="21"/>
            <w:lang w:eastAsia="zh-CN"/>
          </w:rPr>
          <w:t>15米</w:t>
        </w:r>
      </w:smartTag>
      <w:r w:rsidRPr="00886AD4">
        <w:rPr>
          <w:rFonts w:asciiTheme="majorEastAsia" w:eastAsiaTheme="majorEastAsia" w:hAnsiTheme="majorEastAsia" w:hint="eastAsia"/>
          <w:bCs/>
          <w:sz w:val="21"/>
          <w:szCs w:val="21"/>
          <w:lang w:eastAsia="zh-CN"/>
        </w:rPr>
        <w:t>的，必须覆盖严实并检测合格。电源线、电焊把线、电焊地线必须绝缘良好，并应避开下水井、</w:t>
      </w:r>
      <w:proofErr w:type="gramStart"/>
      <w:r w:rsidRPr="00886AD4">
        <w:rPr>
          <w:rFonts w:asciiTheme="majorEastAsia" w:eastAsiaTheme="majorEastAsia" w:hAnsiTheme="majorEastAsia" w:hint="eastAsia"/>
          <w:bCs/>
          <w:sz w:val="21"/>
          <w:szCs w:val="21"/>
          <w:lang w:eastAsia="zh-CN"/>
        </w:rPr>
        <w:t>油沟等</w:t>
      </w:r>
      <w:proofErr w:type="gramEnd"/>
      <w:r w:rsidRPr="00886AD4">
        <w:rPr>
          <w:rFonts w:asciiTheme="majorEastAsia" w:eastAsiaTheme="majorEastAsia" w:hAnsiTheme="majorEastAsia" w:hint="eastAsia"/>
          <w:bCs/>
          <w:sz w:val="21"/>
          <w:szCs w:val="21"/>
          <w:lang w:eastAsia="zh-CN"/>
        </w:rPr>
        <w:t>危险区域，电焊地线应固定在焊件本体上。在可燃</w:t>
      </w:r>
      <w:proofErr w:type="gramStart"/>
      <w:r w:rsidRPr="00886AD4">
        <w:rPr>
          <w:rFonts w:asciiTheme="majorEastAsia" w:eastAsiaTheme="majorEastAsia" w:hAnsiTheme="majorEastAsia" w:hint="eastAsia"/>
          <w:bCs/>
          <w:sz w:val="21"/>
          <w:szCs w:val="21"/>
          <w:lang w:eastAsia="zh-CN"/>
        </w:rPr>
        <w:t>可爆区域</w:t>
      </w:r>
      <w:proofErr w:type="gramEnd"/>
      <w:r w:rsidRPr="00886AD4">
        <w:rPr>
          <w:rFonts w:asciiTheme="majorEastAsia" w:eastAsiaTheme="majorEastAsia" w:hAnsiTheme="majorEastAsia" w:hint="eastAsia"/>
          <w:bCs/>
          <w:sz w:val="21"/>
          <w:szCs w:val="21"/>
          <w:lang w:eastAsia="zh-CN"/>
        </w:rPr>
        <w:t>动火所使用的电源线和地线不准用塑料铝线，要求使用胶皮铜线。</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20、 乙方施工产生的</w:t>
      </w:r>
      <w:r w:rsidRPr="00886AD4">
        <w:rPr>
          <w:rFonts w:asciiTheme="majorEastAsia" w:eastAsiaTheme="majorEastAsia" w:hAnsiTheme="majorEastAsia" w:hint="eastAsia"/>
          <w:bCs/>
          <w:sz w:val="21"/>
          <w:szCs w:val="21"/>
          <w:lang w:eastAsia="zh-CN"/>
        </w:rPr>
        <w:t>任何有毒、有害物质，油类，化学品，废水，生活污水及其它污染物绝不能排入雨边沟、地井或污染地表土，必须按国家及地方的相关规定进行妥善处置。</w:t>
      </w:r>
      <w:r w:rsidRPr="00886AD4">
        <w:rPr>
          <w:rFonts w:asciiTheme="majorEastAsia" w:eastAsiaTheme="majorEastAsia" w:hAnsiTheme="majorEastAsia" w:hint="eastAsia"/>
          <w:sz w:val="21"/>
          <w:szCs w:val="21"/>
          <w:lang w:eastAsia="zh-CN"/>
        </w:rPr>
        <w:t>产生的废物应进行鉴别，一般固废和危险废物应妥善包装、分类堆放，并及时清理。不能任意排放和丢弃。</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22、 </w:t>
      </w:r>
      <w:r w:rsidRPr="00886AD4">
        <w:rPr>
          <w:rFonts w:asciiTheme="majorEastAsia" w:eastAsiaTheme="majorEastAsia" w:hAnsiTheme="maj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237C89" w:rsidRPr="00886AD4" w:rsidRDefault="00237C89" w:rsidP="00886AD4">
      <w:pPr>
        <w:spacing w:line="360" w:lineRule="auto"/>
        <w:ind w:leftChars="-1" w:rightChars="50" w:right="110" w:hanging="2"/>
        <w:rPr>
          <w:rFonts w:asciiTheme="majorEastAsia" w:eastAsiaTheme="majorEastAsia" w:hAnsiTheme="majorEastAsia"/>
          <w:b/>
          <w:sz w:val="21"/>
          <w:szCs w:val="21"/>
        </w:rPr>
      </w:pPr>
      <w:proofErr w:type="spellStart"/>
      <w:r w:rsidRPr="00886AD4">
        <w:rPr>
          <w:rFonts w:asciiTheme="majorEastAsia" w:eastAsiaTheme="majorEastAsia" w:hAnsiTheme="majorEastAsia" w:hint="eastAsia"/>
          <w:b/>
          <w:sz w:val="21"/>
          <w:szCs w:val="21"/>
        </w:rPr>
        <w:t>三、违约责任及处理</w:t>
      </w:r>
      <w:proofErr w:type="spellEnd"/>
    </w:p>
    <w:p w:rsidR="00237C89" w:rsidRPr="00886AD4" w:rsidRDefault="00237C89" w:rsidP="00886AD4">
      <w:pPr>
        <w:pStyle w:val="ab"/>
        <w:numPr>
          <w:ilvl w:val="0"/>
          <w:numId w:val="8"/>
        </w:numPr>
        <w:autoSpaceDE/>
        <w:autoSpaceDN/>
        <w:spacing w:before="0" w:line="360" w:lineRule="auto"/>
        <w:ind w:leftChars="-1" w:left="0" w:rightChars="50" w:right="110" w:hanging="2"/>
        <w:jc w:val="both"/>
        <w:rPr>
          <w:rFonts w:asciiTheme="majorEastAsia" w:eastAsiaTheme="majorEastAsia" w:hAnsiTheme="majorEastAsia"/>
          <w:b/>
          <w:sz w:val="21"/>
          <w:szCs w:val="21"/>
          <w:lang w:eastAsia="zh-CN"/>
        </w:rPr>
      </w:pPr>
      <w:r w:rsidRPr="00886AD4">
        <w:rPr>
          <w:rFonts w:asciiTheme="majorEastAsia" w:eastAsiaTheme="majorEastAsia" w:hAnsiTheme="majorEastAsia" w:hint="eastAsia"/>
          <w:sz w:val="21"/>
          <w:szCs w:val="21"/>
          <w:lang w:eastAsia="zh-CN"/>
        </w:rPr>
        <w:t>乙方不得将工程违法转包、分包。</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2、发生安全事故时，甲乙双方均有抢险、救灾的义务，所发生的费用由责任方承担。</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4、甲方违约造成的事故，甲方承担全部责任，并按规定追究有关人员责任及上报。</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color w:val="FF0000"/>
          <w:sz w:val="21"/>
          <w:szCs w:val="21"/>
          <w:lang w:eastAsia="zh-CN"/>
        </w:rPr>
      </w:pPr>
      <w:r w:rsidRPr="00886AD4">
        <w:rPr>
          <w:rFonts w:asciiTheme="majorEastAsia" w:eastAsiaTheme="majorEastAsia" w:hAnsiTheme="majorEastAsia" w:hint="eastAsia"/>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237C89" w:rsidRPr="00886AD4" w:rsidRDefault="00237C89" w:rsidP="00886AD4">
      <w:pPr>
        <w:spacing w:line="360" w:lineRule="auto"/>
        <w:ind w:leftChars="-1" w:rightChars="50" w:right="110" w:hanging="2"/>
        <w:rPr>
          <w:rFonts w:asciiTheme="majorEastAsia" w:eastAsiaTheme="majorEastAsia" w:hAnsiTheme="majorEastAsia"/>
          <w:color w:val="FF0000"/>
          <w:sz w:val="21"/>
          <w:szCs w:val="21"/>
          <w:lang w:eastAsia="zh-CN"/>
        </w:rPr>
      </w:pPr>
      <w:r w:rsidRPr="00886AD4">
        <w:rPr>
          <w:rFonts w:asciiTheme="majorEastAsia" w:eastAsiaTheme="majorEastAsia" w:hAnsiTheme="majorEastAsia" w:hint="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237C89" w:rsidRPr="00886AD4" w:rsidRDefault="00237C89" w:rsidP="00886AD4">
      <w:pPr>
        <w:spacing w:line="360" w:lineRule="auto"/>
        <w:ind w:rightChars="50" w:right="110"/>
        <w:rPr>
          <w:rFonts w:asciiTheme="majorEastAsia" w:eastAsiaTheme="majorEastAsia" w:hAnsiTheme="majorEastAsia"/>
          <w:b/>
          <w:sz w:val="21"/>
          <w:szCs w:val="21"/>
          <w:lang w:eastAsia="zh-CN"/>
        </w:rPr>
      </w:pPr>
      <w:r w:rsidRPr="00886AD4">
        <w:rPr>
          <w:rFonts w:asciiTheme="majorEastAsia" w:eastAsiaTheme="majorEastAsia" w:hAnsiTheme="majorEastAsia" w:hint="eastAsia"/>
          <w:b/>
          <w:sz w:val="21"/>
          <w:szCs w:val="21"/>
          <w:lang w:eastAsia="zh-CN"/>
        </w:rPr>
        <w:t>四、 不可抗力：</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    由于不可抗力造成合同项目施工作业事故及产生的损失，甲乙双方各自承担相应的损失。</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b/>
          <w:sz w:val="21"/>
          <w:szCs w:val="21"/>
          <w:lang w:eastAsia="zh-CN"/>
        </w:rPr>
        <w:t>五、</w:t>
      </w:r>
      <w:r w:rsidRPr="00886AD4">
        <w:rPr>
          <w:rFonts w:asciiTheme="majorEastAsia" w:eastAsiaTheme="majorEastAsia" w:hAnsiTheme="majorEastAsia" w:hint="eastAsia"/>
          <w:sz w:val="21"/>
          <w:szCs w:val="21"/>
          <w:lang w:eastAsia="zh-CN"/>
        </w:rPr>
        <w:t>本协议书一式两份，甲乙双方各执一份。</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b/>
          <w:sz w:val="21"/>
          <w:szCs w:val="21"/>
          <w:lang w:eastAsia="zh-CN"/>
        </w:rPr>
        <w:t>六、</w:t>
      </w:r>
      <w:r w:rsidRPr="00886AD4">
        <w:rPr>
          <w:rFonts w:asciiTheme="majorEastAsia" w:eastAsiaTheme="majorEastAsia" w:hAnsiTheme="majorEastAsia" w:hint="eastAsia"/>
          <w:sz w:val="21"/>
          <w:szCs w:val="21"/>
          <w:lang w:eastAsia="zh-CN"/>
        </w:rPr>
        <w:t>本协议书经双方盖章后生效。</w:t>
      </w:r>
    </w:p>
    <w:p w:rsidR="00237C89" w:rsidRPr="00886AD4" w:rsidRDefault="00237C89" w:rsidP="00886AD4">
      <w:pPr>
        <w:spacing w:line="360" w:lineRule="auto"/>
        <w:ind w:rightChars="50" w:right="110"/>
        <w:rPr>
          <w:rFonts w:asciiTheme="majorEastAsia" w:eastAsiaTheme="majorEastAsia" w:hAnsiTheme="majorEastAsia"/>
          <w:b/>
          <w:sz w:val="21"/>
          <w:szCs w:val="21"/>
          <w:lang w:eastAsia="zh-CN"/>
        </w:rPr>
      </w:pPr>
      <w:r w:rsidRPr="00886AD4">
        <w:rPr>
          <w:rFonts w:asciiTheme="majorEastAsia" w:eastAsiaTheme="majorEastAsia" w:hAnsiTheme="majorEastAsia" w:hint="eastAsia"/>
          <w:b/>
          <w:sz w:val="21"/>
          <w:szCs w:val="21"/>
          <w:lang w:eastAsia="zh-CN"/>
        </w:rPr>
        <w:lastRenderedPageBreak/>
        <w:t>七、协议期限：</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本协议期限应与主合同期限一致。如果主合同因故需要变更期限，本合同应与主同变更至相同期限。</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（以下无正文）</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甲方 (章)：                                  </w:t>
      </w:r>
    </w:p>
    <w:p w:rsidR="00237C89" w:rsidRPr="00886AD4" w:rsidRDefault="00237C89" w:rsidP="00886AD4">
      <w:pPr>
        <w:spacing w:line="360" w:lineRule="auto"/>
        <w:ind w:leftChars="-101" w:left="-222" w:rightChars="50" w:right="110" w:firstLineChars="300" w:firstLine="63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翔鹭石化（漳州）有限公司                 </w:t>
      </w:r>
      <w:r w:rsidR="00812114">
        <w:rPr>
          <w:rFonts w:asciiTheme="majorEastAsia" w:eastAsiaTheme="majorEastAsia" w:hAnsiTheme="majorEastAsia" w:hint="eastAsia"/>
          <w:sz w:val="21"/>
          <w:szCs w:val="21"/>
          <w:lang w:eastAsia="zh-CN"/>
        </w:rPr>
        <w:t>腾龙芳烃（漳州）有限公司</w:t>
      </w:r>
    </w:p>
    <w:p w:rsidR="00237C89" w:rsidRDefault="00237C89" w:rsidP="00886AD4">
      <w:pPr>
        <w:spacing w:line="360" w:lineRule="auto"/>
        <w:ind w:rightChars="50" w:right="110"/>
        <w:rPr>
          <w:rFonts w:asciiTheme="majorEastAsia" w:eastAsiaTheme="majorEastAsia" w:hAnsiTheme="majorEastAsia"/>
          <w:sz w:val="21"/>
          <w:szCs w:val="21"/>
          <w:lang w:eastAsia="zh-CN"/>
        </w:rPr>
      </w:pPr>
    </w:p>
    <w:p w:rsidR="00D213DF" w:rsidRPr="00D213DF" w:rsidRDefault="00D213DF" w:rsidP="00D213DF">
      <w:pPr>
        <w:pStyle w:val="1"/>
      </w:pPr>
    </w:p>
    <w:p w:rsidR="00237C89" w:rsidRPr="00886AD4" w:rsidRDefault="00237C89" w:rsidP="00886AD4">
      <w:pPr>
        <w:spacing w:line="360" w:lineRule="auto"/>
        <w:ind w:rightChars="50" w:right="110"/>
        <w:rPr>
          <w:rFonts w:asciiTheme="majorEastAsia" w:eastAsiaTheme="majorEastAsia" w:hAnsiTheme="majorEastAsia"/>
          <w:b/>
          <w:color w:val="FF0000"/>
          <w:sz w:val="21"/>
          <w:szCs w:val="21"/>
          <w:lang w:eastAsia="zh-CN"/>
        </w:rPr>
      </w:pPr>
      <w:r w:rsidRPr="00886AD4">
        <w:rPr>
          <w:rFonts w:asciiTheme="majorEastAsia" w:eastAsiaTheme="majorEastAsia" w:hAnsiTheme="majorEastAsia" w:hint="eastAsia"/>
          <w:sz w:val="21"/>
          <w:szCs w:val="21"/>
          <w:lang w:eastAsia="zh-CN"/>
        </w:rPr>
        <w:t xml:space="preserve">签定日期：    年    月    日                   </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p>
    <w:p w:rsidR="005F5FA0" w:rsidRDefault="00812114" w:rsidP="005F5FA0">
      <w:pPr>
        <w:pStyle w:val="a5"/>
        <w:spacing w:line="360" w:lineRule="auto"/>
        <w:rPr>
          <w:rFonts w:asciiTheme="majorEastAsia" w:eastAsiaTheme="majorEastAsia" w:hAnsiTheme="majorEastAsia"/>
          <w:sz w:val="21"/>
          <w:lang w:eastAsia="zh-CN"/>
        </w:rPr>
      </w:pPr>
      <w:r w:rsidRPr="00886AD4">
        <w:rPr>
          <w:rFonts w:asciiTheme="majorEastAsia" w:eastAsiaTheme="majorEastAsia" w:hAnsiTheme="majorEastAsia" w:hint="eastAsia"/>
          <w:sz w:val="21"/>
          <w:lang w:eastAsia="zh-CN"/>
        </w:rPr>
        <w:t>乙方(章)：</w:t>
      </w:r>
    </w:p>
    <w:p w:rsidR="00D213DF" w:rsidRDefault="00D213DF" w:rsidP="005F5FA0">
      <w:pPr>
        <w:pStyle w:val="a5"/>
        <w:spacing w:line="360" w:lineRule="auto"/>
        <w:rPr>
          <w:rFonts w:asciiTheme="majorEastAsia" w:eastAsiaTheme="majorEastAsia" w:hAnsiTheme="majorEastAsia"/>
          <w:sz w:val="21"/>
          <w:lang w:eastAsia="zh-CN"/>
        </w:rPr>
      </w:pPr>
    </w:p>
    <w:p w:rsidR="00D213DF" w:rsidRDefault="00D213DF" w:rsidP="005F5FA0">
      <w:pPr>
        <w:pStyle w:val="a5"/>
        <w:spacing w:line="360" w:lineRule="auto"/>
        <w:rPr>
          <w:rFonts w:asciiTheme="majorEastAsia" w:eastAsiaTheme="majorEastAsia" w:hAnsiTheme="majorEastAsia"/>
          <w:sz w:val="21"/>
          <w:lang w:eastAsia="zh-CN"/>
        </w:rPr>
      </w:pPr>
    </w:p>
    <w:p w:rsidR="00D213DF" w:rsidRDefault="00D213DF" w:rsidP="005F5FA0">
      <w:pPr>
        <w:pStyle w:val="a5"/>
        <w:spacing w:line="360" w:lineRule="auto"/>
        <w:rPr>
          <w:rFonts w:hAnsi="宋体"/>
          <w:lang w:eastAsia="zh-CN"/>
        </w:rPr>
      </w:pPr>
      <w:r w:rsidRPr="00886AD4">
        <w:rPr>
          <w:rFonts w:asciiTheme="majorEastAsia" w:eastAsiaTheme="majorEastAsia" w:hAnsiTheme="majorEastAsia" w:hint="eastAsia"/>
          <w:sz w:val="21"/>
          <w:lang w:eastAsia="zh-CN"/>
        </w:rPr>
        <w:t xml:space="preserve">签定日期：    年    月    日      </w:t>
      </w:r>
    </w:p>
    <w:p w:rsidR="005B5E44" w:rsidRPr="005F5FA0" w:rsidRDefault="005B5E44" w:rsidP="005B5E44">
      <w:pPr>
        <w:pStyle w:val="1"/>
        <w:sectPr w:rsidR="005B5E44" w:rsidRPr="005F5FA0">
          <w:footerReference w:type="default" r:id="rId12"/>
          <w:pgSz w:w="11910" w:h="16840"/>
          <w:pgMar w:top="1480" w:right="1120" w:bottom="740" w:left="1300" w:header="0" w:footer="487" w:gutter="0"/>
          <w:cols w:space="720"/>
        </w:sectPr>
      </w:pPr>
    </w:p>
    <w:p w:rsidR="00967702" w:rsidRDefault="00DD56C2">
      <w:pPr>
        <w:pStyle w:val="1"/>
        <w:rPr>
          <w:b/>
          <w:bCs/>
          <w:sz w:val="24"/>
          <w:szCs w:val="24"/>
        </w:rPr>
      </w:pPr>
      <w:bookmarkStart w:id="10"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5"/>
        <w:jc w:val="center"/>
        <w:rPr>
          <w:rFonts w:ascii="Times New Roman" w:hAnsi="Times New Roman"/>
          <w:b/>
          <w:sz w:val="52"/>
          <w:szCs w:val="52"/>
          <w:lang w:eastAsia="zh-CN"/>
        </w:rPr>
      </w:pPr>
    </w:p>
    <w:p w:rsidR="00967702" w:rsidRPr="00B92675" w:rsidRDefault="00CF2260">
      <w:pPr>
        <w:pStyle w:val="a5"/>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5"/>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D213DF">
        <w:rPr>
          <w:rFonts w:asciiTheme="majorEastAsia" w:eastAsiaTheme="majorEastAsia" w:hAnsiTheme="majorEastAsia" w:hint="eastAsia"/>
          <w:b/>
          <w:sz w:val="36"/>
          <w:szCs w:val="36"/>
          <w:u w:val="single"/>
          <w:lang w:eastAsia="zh-CN"/>
        </w:rPr>
        <w:t>PX、</w:t>
      </w:r>
      <w:r w:rsidR="00B40A6E">
        <w:rPr>
          <w:rFonts w:asciiTheme="minorEastAsia" w:eastAsiaTheme="minorEastAsia" w:hAnsiTheme="minorEastAsia" w:hint="eastAsia"/>
          <w:b/>
          <w:sz w:val="36"/>
          <w:szCs w:val="36"/>
          <w:u w:val="single"/>
          <w:lang w:eastAsia="zh-CN"/>
        </w:rPr>
        <w:t>PTA</w:t>
      </w:r>
      <w:r w:rsidR="00D213DF">
        <w:rPr>
          <w:rFonts w:asciiTheme="minorEastAsia" w:eastAsiaTheme="minorEastAsia" w:hAnsiTheme="minorEastAsia" w:hint="eastAsia"/>
          <w:b/>
          <w:sz w:val="36"/>
          <w:szCs w:val="36"/>
          <w:u w:val="single"/>
          <w:lang w:eastAsia="zh-CN"/>
        </w:rPr>
        <w:t>厂区仪表控制系统点检服务</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6"/>
          <w:lang w:eastAsia="zh-CN"/>
        </w:rPr>
      </w:pPr>
    </w:p>
    <w:p w:rsidR="00967702" w:rsidRDefault="00DD56C2">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5"/>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20</w:t>
      </w:r>
      <w:r>
        <w:rPr>
          <w:rFonts w:ascii="Times New Roman" w:hAnsi="Times New Roman"/>
          <w:b/>
          <w:bCs/>
          <w:w w:val="95"/>
          <w:sz w:val="32"/>
          <w:lang w:eastAsia="zh-CN"/>
        </w:rPr>
        <w:t>年</w:t>
      </w:r>
      <w:r w:rsidR="00B40A6E">
        <w:rPr>
          <w:rFonts w:ascii="Times New Roman" w:hAnsi="Times New Roman" w:hint="eastAsia"/>
          <w:b/>
          <w:bCs/>
          <w:w w:val="95"/>
          <w:sz w:val="32"/>
          <w:lang w:eastAsia="zh-CN"/>
        </w:rPr>
        <w:t>11</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c"/>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c"/>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c"/>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10"/>
    <w:p w:rsidR="00831E2E" w:rsidRDefault="00831E2E" w:rsidP="00831E2E">
      <w:pPr>
        <w:spacing w:before="11" w:line="360" w:lineRule="auto"/>
        <w:rPr>
          <w:b/>
          <w:bCs/>
          <w:sz w:val="24"/>
          <w:szCs w:val="24"/>
          <w:lang w:eastAsia="zh-CN"/>
        </w:rPr>
      </w:pPr>
    </w:p>
    <w:p w:rsidR="00831E2E" w:rsidRDefault="00831E2E" w:rsidP="00831E2E">
      <w:pPr>
        <w:pStyle w:val="1"/>
      </w:pPr>
    </w:p>
    <w:p w:rsidR="003A7E89" w:rsidRDefault="003A7E89" w:rsidP="00831E2E">
      <w:pPr>
        <w:pStyle w:val="1"/>
      </w:pPr>
    </w:p>
    <w:p w:rsidR="003A7E89" w:rsidRPr="00831E2E" w:rsidRDefault="003A7E89" w:rsidP="00831E2E">
      <w:pPr>
        <w:pStyle w:val="1"/>
      </w:pPr>
    </w:p>
    <w:p w:rsidR="00831E2E" w:rsidRPr="00C57D4A" w:rsidRDefault="00831E2E" w:rsidP="00831E2E">
      <w:pPr>
        <w:pStyle w:val="1"/>
        <w:rPr>
          <w:sz w:val="24"/>
          <w:szCs w:val="24"/>
        </w:rPr>
      </w:pPr>
      <w:r>
        <w:rPr>
          <w:rFonts w:hint="eastAsia"/>
          <w:sz w:val="24"/>
          <w:szCs w:val="24"/>
        </w:rPr>
        <w:t>附件1、</w:t>
      </w:r>
    </w:p>
    <w:p w:rsidR="00831E2E" w:rsidRDefault="00831E2E" w:rsidP="00831E2E">
      <w:pPr>
        <w:pStyle w:val="a5"/>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lastRenderedPageBreak/>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Default="00831E2E" w:rsidP="00831E2E">
      <w:pPr>
        <w:pStyle w:val="1"/>
        <w:jc w:val="cente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520178" w:rsidRPr="00520178">
        <w:rPr>
          <w:rFonts w:hint="eastAsia"/>
          <w:sz w:val="24"/>
          <w:u w:val="single"/>
          <w:lang w:eastAsia="zh-CN"/>
        </w:rPr>
        <w:t>PX、</w:t>
      </w:r>
      <w:r w:rsidR="00B40A6E" w:rsidRPr="00520178">
        <w:rPr>
          <w:rFonts w:asciiTheme="minorEastAsia" w:eastAsiaTheme="minorEastAsia" w:hAnsiTheme="minorEastAsia" w:hint="eastAsia"/>
          <w:sz w:val="24"/>
          <w:szCs w:val="24"/>
          <w:u w:val="single"/>
          <w:lang w:eastAsia="zh-CN"/>
        </w:rPr>
        <w:t>PTA</w:t>
      </w:r>
      <w:r w:rsidR="00520178">
        <w:rPr>
          <w:rFonts w:asciiTheme="minorEastAsia" w:eastAsiaTheme="minorEastAsia" w:hAnsiTheme="minorEastAsia" w:hint="eastAsia"/>
          <w:sz w:val="24"/>
          <w:szCs w:val="24"/>
          <w:u w:val="single"/>
          <w:lang w:eastAsia="zh-CN"/>
        </w:rPr>
        <w:t>厂区仪表控制系统点检</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2020年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f"/>
        <w:tblW w:w="0" w:type="auto"/>
        <w:tblLook w:val="04A0" w:firstRow="1" w:lastRow="0" w:firstColumn="1" w:lastColumn="0" w:noHBand="0" w:noVBand="1"/>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f"/>
        <w:tblW w:w="0" w:type="auto"/>
        <w:tblLook w:val="04A0" w:firstRow="1" w:lastRow="0" w:firstColumn="1" w:lastColumn="0" w:noHBand="0" w:noVBand="1"/>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
      </w:pPr>
    </w:p>
    <w:p w:rsidR="00831E2E" w:rsidRDefault="00831E2E" w:rsidP="00831E2E">
      <w:pPr>
        <w:pStyle w:val="1"/>
      </w:pPr>
    </w:p>
    <w:p w:rsidR="00831E2E" w:rsidRDefault="00831E2E" w:rsidP="00831E2E">
      <w:pPr>
        <w:pStyle w:val="ac"/>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sidR="00520178" w:rsidRPr="00520178">
        <w:rPr>
          <w:rFonts w:hint="eastAsia"/>
          <w:sz w:val="24"/>
          <w:u w:val="single"/>
          <w:lang w:eastAsia="zh-CN"/>
        </w:rPr>
        <w:t>PX、</w:t>
      </w:r>
      <w:r w:rsidR="00520178" w:rsidRPr="00520178">
        <w:rPr>
          <w:rFonts w:asciiTheme="minorEastAsia" w:eastAsiaTheme="minorEastAsia" w:hAnsiTheme="minorEastAsia" w:hint="eastAsia"/>
          <w:sz w:val="24"/>
          <w:szCs w:val="24"/>
          <w:u w:val="single"/>
          <w:lang w:eastAsia="zh-CN"/>
        </w:rPr>
        <w:t>PTA</w:t>
      </w:r>
      <w:r w:rsidR="00520178">
        <w:rPr>
          <w:rFonts w:asciiTheme="minorEastAsia" w:eastAsiaTheme="minorEastAsia" w:hAnsiTheme="minorEastAsia" w:hint="eastAsia"/>
          <w:sz w:val="24"/>
          <w:szCs w:val="24"/>
          <w:u w:val="single"/>
          <w:lang w:eastAsia="zh-CN"/>
        </w:rPr>
        <w:t>厂区仪表控制系统点检</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B40A6E" w:rsidRDefault="00B40A6E" w:rsidP="00831E2E">
      <w:pPr>
        <w:pStyle w:val="1"/>
      </w:pPr>
    </w:p>
    <w:p w:rsidR="00831E2E" w:rsidRDefault="00831E2E" w:rsidP="00831E2E">
      <w:pPr>
        <w:pStyle w:val="1"/>
      </w:pPr>
    </w:p>
    <w:p w:rsidR="00020CC3" w:rsidRDefault="00020CC3" w:rsidP="00831E2E">
      <w:pPr>
        <w:pStyle w:val="1"/>
        <w:rPr>
          <w:sz w:val="24"/>
          <w:szCs w:val="24"/>
        </w:rPr>
      </w:pPr>
    </w:p>
    <w:p w:rsidR="006560D2" w:rsidRPr="00020CC3" w:rsidRDefault="00020CC3" w:rsidP="00831E2E">
      <w:pPr>
        <w:pStyle w:val="1"/>
        <w:rPr>
          <w:sz w:val="24"/>
          <w:szCs w:val="24"/>
        </w:rPr>
      </w:pPr>
      <w:r w:rsidRPr="00020CC3">
        <w:rPr>
          <w:rFonts w:hint="eastAsia"/>
          <w:sz w:val="24"/>
          <w:szCs w:val="24"/>
        </w:rPr>
        <w:t>附件5、</w:t>
      </w:r>
    </w:p>
    <w:p w:rsidR="00831E2E" w:rsidRDefault="00831E2E" w:rsidP="00831E2E">
      <w:pPr>
        <w:pStyle w:val="ac"/>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c"/>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c"/>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81139D">
      <w:pPr>
        <w:spacing w:line="360" w:lineRule="auto"/>
        <w:ind w:leftChars="220" w:left="1804" w:hangingChars="550" w:hanging="132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3003A1" w:rsidRPr="003003A1">
        <w:rPr>
          <w:rFonts w:hint="eastAsia"/>
          <w:sz w:val="24"/>
          <w:szCs w:val="24"/>
          <w:u w:val="single"/>
          <w:lang w:eastAsia="zh-CN"/>
        </w:rPr>
        <w:t xml:space="preserve"> </w:t>
      </w:r>
      <w:r w:rsidR="00520178" w:rsidRPr="00520178">
        <w:rPr>
          <w:rFonts w:hint="eastAsia"/>
          <w:sz w:val="24"/>
          <w:u w:val="single"/>
          <w:lang w:eastAsia="zh-CN"/>
        </w:rPr>
        <w:t>PX、</w:t>
      </w:r>
      <w:r w:rsidR="00520178" w:rsidRPr="00520178">
        <w:rPr>
          <w:rFonts w:asciiTheme="minorEastAsia" w:eastAsiaTheme="minorEastAsia" w:hAnsiTheme="minorEastAsia" w:hint="eastAsia"/>
          <w:sz w:val="24"/>
          <w:szCs w:val="24"/>
          <w:u w:val="single"/>
          <w:lang w:eastAsia="zh-CN"/>
        </w:rPr>
        <w:t>PTA</w:t>
      </w:r>
      <w:r w:rsidR="00520178">
        <w:rPr>
          <w:rFonts w:asciiTheme="minorEastAsia" w:eastAsiaTheme="minorEastAsia" w:hAnsiTheme="minorEastAsia" w:hint="eastAsia"/>
          <w:sz w:val="24"/>
          <w:szCs w:val="24"/>
          <w:u w:val="single"/>
          <w:lang w:eastAsia="zh-CN"/>
        </w:rPr>
        <w:t>厂区仪表控制系统点检</w:t>
      </w:r>
      <w:r w:rsidR="004A2A3A" w:rsidRPr="004A2A3A">
        <w:rPr>
          <w:rFonts w:asciiTheme="majorEastAsia" w:eastAsiaTheme="majorEastAsia" w:hAnsiTheme="majorEastAsia" w:hint="eastAsia"/>
          <w:sz w:val="24"/>
          <w:szCs w:val="24"/>
          <w:u w:val="single"/>
          <w:lang w:eastAsia="zh-CN"/>
        </w:rPr>
        <w:t>项目</w:t>
      </w:r>
      <w:r w:rsidRPr="004A2A3A">
        <w:rPr>
          <w:rFonts w:asciiTheme="majorEastAsia" w:eastAsiaTheme="majorEastAsia" w:hAnsiTheme="majorEastAsia" w:hint="eastAsia"/>
          <w:sz w:val="24"/>
          <w:szCs w:val="24"/>
          <w:u w:val="single"/>
          <w:lang w:eastAsia="zh-CN"/>
        </w:rPr>
        <w:t xml:space="preserve"> </w:t>
      </w:r>
    </w:p>
    <w:p w:rsidR="00831E2E" w:rsidRPr="003003A1" w:rsidRDefault="00831E2E" w:rsidP="003003A1">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sidR="003003A1">
        <w:rPr>
          <w:rFonts w:hint="eastAsia"/>
          <w:sz w:val="24"/>
          <w:szCs w:val="24"/>
          <w:u w:val="single"/>
          <w:lang w:eastAsia="zh-CN"/>
        </w:rPr>
        <w:t xml:space="preserve">   </w:t>
      </w:r>
      <w:r w:rsidRPr="003003A1">
        <w:rPr>
          <w:rFonts w:hint="eastAsia"/>
          <w:sz w:val="24"/>
          <w:szCs w:val="24"/>
          <w:lang w:eastAsia="zh-CN"/>
        </w:rPr>
        <w:t xml:space="preserve">元 </w:t>
      </w:r>
    </w:p>
    <w:p w:rsidR="00831E2E" w:rsidRPr="00C357C7" w:rsidRDefault="003003A1" w:rsidP="003003A1">
      <w:pPr>
        <w:pStyle w:val="1"/>
        <w:rPr>
          <w:sz w:val="24"/>
          <w:szCs w:val="24"/>
        </w:rPr>
      </w:pPr>
      <w:r>
        <w:rPr>
          <w:rFonts w:hint="eastAsia"/>
        </w:rPr>
        <w:t xml:space="preserve">       </w:t>
      </w:r>
    </w:p>
    <w:p w:rsidR="00831E2E" w:rsidRPr="00C357C7" w:rsidRDefault="00831E2E" w:rsidP="00831E2E">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831E2E" w:rsidRPr="00C357C7" w:rsidRDefault="00831E2E" w:rsidP="00831E2E">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Pr="00C357C7">
        <w:rPr>
          <w:rFonts w:hint="eastAsia"/>
          <w:sz w:val="24"/>
          <w:szCs w:val="24"/>
        </w:rPr>
        <w:t>；</w:t>
      </w:r>
    </w:p>
    <w:p w:rsidR="00831E2E" w:rsidRPr="00C357C7" w:rsidRDefault="00831E2E" w:rsidP="00831E2E">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p>
    <w:p w:rsidR="00831E2E" w:rsidRPr="00C357C7" w:rsidRDefault="00831E2E" w:rsidP="00831E2E">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850FEC" w:rsidRDefault="00850FEC" w:rsidP="00850FEC">
      <w:pPr>
        <w:pStyle w:val="ab"/>
        <w:widowControl/>
        <w:overflowPunct w:val="0"/>
        <w:adjustRightInd w:val="0"/>
        <w:spacing w:before="0" w:line="360" w:lineRule="auto"/>
        <w:ind w:left="720" w:firstLine="0"/>
        <w:textAlignment w:val="baseline"/>
        <w:rPr>
          <w:b/>
          <w:color w:val="000000"/>
          <w:sz w:val="24"/>
          <w:lang w:eastAsia="zh-CN"/>
        </w:rPr>
      </w:pPr>
      <w:r>
        <w:rPr>
          <w:rFonts w:hint="eastAsia"/>
          <w:b/>
          <w:color w:val="000000"/>
          <w:sz w:val="24"/>
          <w:lang w:eastAsia="zh-CN"/>
        </w:rPr>
        <w:t>附表：</w:t>
      </w:r>
    </w:p>
    <w:tbl>
      <w:tblPr>
        <w:tblW w:w="9072" w:type="dxa"/>
        <w:tblCellSpacing w:w="0" w:type="dxa"/>
        <w:tblInd w:w="15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418"/>
        <w:gridCol w:w="1701"/>
        <w:gridCol w:w="992"/>
        <w:gridCol w:w="1134"/>
        <w:gridCol w:w="1276"/>
        <w:gridCol w:w="2551"/>
      </w:tblGrid>
      <w:tr w:rsidR="006A5D81" w:rsidRPr="00376F9A" w:rsidTr="009A31DC">
        <w:trPr>
          <w:trHeight w:val="480"/>
          <w:tblCellSpacing w:w="0" w:type="dxa"/>
        </w:trPr>
        <w:tc>
          <w:tcPr>
            <w:tcW w:w="1418" w:type="dxa"/>
            <w:tcBorders>
              <w:top w:val="outset" w:sz="6" w:space="0" w:color="auto"/>
              <w:left w:val="outset" w:sz="6" w:space="0" w:color="auto"/>
              <w:bottom w:val="outset" w:sz="6" w:space="0" w:color="auto"/>
              <w:right w:val="outset" w:sz="6" w:space="0" w:color="auto"/>
            </w:tcBorders>
            <w:vAlign w:val="center"/>
          </w:tcPr>
          <w:p w:rsidR="006A5D81" w:rsidRPr="00376F9A" w:rsidRDefault="006A5D81" w:rsidP="009A31DC">
            <w:pPr>
              <w:widowControl/>
              <w:spacing w:before="100" w:beforeAutospacing="1" w:after="100" w:afterAutospacing="1"/>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区域</w:t>
            </w:r>
          </w:p>
        </w:tc>
        <w:tc>
          <w:tcPr>
            <w:tcW w:w="1701" w:type="dxa"/>
            <w:tcBorders>
              <w:top w:val="outset" w:sz="6" w:space="0" w:color="auto"/>
              <w:left w:val="outset" w:sz="6" w:space="0" w:color="auto"/>
              <w:bottom w:val="outset" w:sz="6" w:space="0" w:color="auto"/>
              <w:right w:val="outset" w:sz="6" w:space="0" w:color="auto"/>
            </w:tcBorders>
            <w:vAlign w:val="center"/>
          </w:tcPr>
          <w:p w:rsidR="006A5D81" w:rsidRPr="00376F9A" w:rsidRDefault="006A5D81" w:rsidP="009A31DC">
            <w:pPr>
              <w:widowControl/>
              <w:spacing w:before="100" w:beforeAutospacing="1" w:after="100" w:afterAutospacing="1"/>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装置</w:t>
            </w:r>
          </w:p>
        </w:tc>
        <w:tc>
          <w:tcPr>
            <w:tcW w:w="992" w:type="dxa"/>
            <w:tcBorders>
              <w:top w:val="outset" w:sz="6" w:space="0" w:color="auto"/>
              <w:left w:val="outset" w:sz="6" w:space="0" w:color="auto"/>
              <w:bottom w:val="outset" w:sz="6" w:space="0" w:color="auto"/>
              <w:right w:val="outset" w:sz="6" w:space="0" w:color="auto"/>
            </w:tcBorders>
            <w:vAlign w:val="center"/>
          </w:tcPr>
          <w:p w:rsidR="006A5D81" w:rsidRPr="00376F9A" w:rsidRDefault="006A5D81" w:rsidP="009A31DC">
            <w:pPr>
              <w:widowControl/>
              <w:spacing w:before="100" w:beforeAutospacing="1" w:after="100" w:afterAutospacing="1"/>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zh-CN"/>
              </w:rPr>
              <w:t>机柜</w:t>
            </w:r>
            <w:proofErr w:type="spellStart"/>
            <w:r w:rsidRPr="00376F9A">
              <w:rPr>
                <w:rFonts w:asciiTheme="majorEastAsia" w:eastAsiaTheme="majorEastAsia" w:hAnsiTheme="majorEastAsia" w:hint="eastAsia"/>
                <w:sz w:val="21"/>
                <w:szCs w:val="21"/>
              </w:rPr>
              <w:t>数量</w:t>
            </w:r>
            <w:proofErr w:type="spellEnd"/>
          </w:p>
        </w:tc>
        <w:tc>
          <w:tcPr>
            <w:tcW w:w="1134" w:type="dxa"/>
            <w:tcBorders>
              <w:top w:val="outset" w:sz="6" w:space="0" w:color="auto"/>
              <w:left w:val="outset" w:sz="6" w:space="0" w:color="auto"/>
              <w:bottom w:val="outset" w:sz="6" w:space="0" w:color="auto"/>
              <w:right w:val="outset" w:sz="6" w:space="0" w:color="auto"/>
            </w:tcBorders>
            <w:vAlign w:val="center"/>
          </w:tcPr>
          <w:p w:rsidR="006A5D81" w:rsidRPr="00376F9A" w:rsidRDefault="006A5D81" w:rsidP="009A31DC">
            <w:pPr>
              <w:spacing w:before="100" w:beforeAutospacing="1" w:after="100" w:afterAutospacing="1"/>
              <w:ind w:rightChars="-134" w:right="-295"/>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单价（元</w:t>
            </w:r>
            <w:proofErr w:type="spellEnd"/>
            <w:r w:rsidRPr="00376F9A">
              <w:rPr>
                <w:rFonts w:asciiTheme="majorEastAsia" w:eastAsiaTheme="majorEastAsia" w:hAnsiTheme="majorEastAsia" w:hint="eastAsia"/>
                <w:sz w:val="21"/>
                <w:szCs w:val="21"/>
              </w:rPr>
              <w:t>）</w:t>
            </w:r>
          </w:p>
        </w:tc>
        <w:tc>
          <w:tcPr>
            <w:tcW w:w="1276" w:type="dxa"/>
            <w:tcBorders>
              <w:top w:val="outset" w:sz="6" w:space="0" w:color="auto"/>
              <w:left w:val="outset" w:sz="6" w:space="0" w:color="auto"/>
              <w:bottom w:val="outset" w:sz="6" w:space="0" w:color="auto"/>
              <w:right w:val="outset" w:sz="6" w:space="0" w:color="auto"/>
            </w:tcBorders>
            <w:vAlign w:val="center"/>
          </w:tcPr>
          <w:p w:rsidR="006A5D81" w:rsidRPr="00376F9A" w:rsidRDefault="006A5D81" w:rsidP="009A31DC">
            <w:pPr>
              <w:spacing w:before="100" w:beforeAutospacing="1" w:after="100" w:afterAutospacing="1"/>
              <w:ind w:rightChars="-134" w:right="-295"/>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合计（元</w:t>
            </w:r>
            <w:proofErr w:type="spellEnd"/>
            <w:r w:rsidRPr="00376F9A">
              <w:rPr>
                <w:rFonts w:asciiTheme="majorEastAsia" w:eastAsiaTheme="majorEastAsia" w:hAnsiTheme="majorEastAsia" w:hint="eastAsia"/>
                <w:sz w:val="21"/>
                <w:szCs w:val="21"/>
              </w:rPr>
              <w:t>）</w:t>
            </w:r>
          </w:p>
        </w:tc>
        <w:tc>
          <w:tcPr>
            <w:tcW w:w="2551" w:type="dxa"/>
            <w:tcBorders>
              <w:top w:val="outset" w:sz="6" w:space="0" w:color="auto"/>
              <w:left w:val="outset" w:sz="6" w:space="0" w:color="auto"/>
              <w:bottom w:val="outset" w:sz="6" w:space="0" w:color="auto"/>
              <w:right w:val="outset" w:sz="6" w:space="0" w:color="auto"/>
            </w:tcBorders>
            <w:vAlign w:val="center"/>
          </w:tcPr>
          <w:p w:rsidR="006A5D81" w:rsidRPr="00376F9A" w:rsidRDefault="006A5D81" w:rsidP="009A31DC">
            <w:pPr>
              <w:spacing w:before="100" w:beforeAutospacing="1" w:after="100" w:afterAutospacing="1"/>
              <w:ind w:rightChars="-134" w:right="-295"/>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备注</w:t>
            </w:r>
            <w:proofErr w:type="spellEnd"/>
          </w:p>
        </w:tc>
      </w:tr>
      <w:tr w:rsidR="006A5D81" w:rsidRPr="00376F9A" w:rsidTr="009A31DC">
        <w:trPr>
          <w:trHeight w:val="490"/>
          <w:tblCellSpacing w:w="0" w:type="dxa"/>
        </w:trPr>
        <w:tc>
          <w:tcPr>
            <w:tcW w:w="1418" w:type="dxa"/>
            <w:vMerge w:val="restart"/>
            <w:tcBorders>
              <w:top w:val="outset" w:sz="6" w:space="0" w:color="auto"/>
              <w:left w:val="outset" w:sz="6" w:space="0" w:color="auto"/>
              <w:right w:val="outset" w:sz="6" w:space="0" w:color="auto"/>
            </w:tcBorders>
            <w:vAlign w:val="center"/>
          </w:tcPr>
          <w:p w:rsidR="006A5D81" w:rsidRPr="00376F9A" w:rsidRDefault="006A5D81" w:rsidP="009A31DC">
            <w:pPr>
              <w:widowControl/>
              <w:spacing w:before="100" w:beforeAutospacing="1" w:after="100" w:afterAutospacing="1"/>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PX厂区</w:t>
            </w:r>
          </w:p>
        </w:tc>
        <w:tc>
          <w:tcPr>
            <w:tcW w:w="1701" w:type="dxa"/>
            <w:tcBorders>
              <w:top w:val="outset" w:sz="6" w:space="0" w:color="auto"/>
              <w:left w:val="outset" w:sz="6" w:space="0" w:color="auto"/>
              <w:right w:val="outset" w:sz="6" w:space="0" w:color="auto"/>
            </w:tcBorders>
            <w:vAlign w:val="center"/>
          </w:tcPr>
          <w:p w:rsidR="006A5D81" w:rsidRPr="00284F43" w:rsidRDefault="006A5D81" w:rsidP="009A31DC">
            <w:pPr>
              <w:jc w:val="center"/>
            </w:pPr>
            <w:proofErr w:type="spellStart"/>
            <w:r w:rsidRPr="00284F43">
              <w:rPr>
                <w:rFonts w:hint="eastAsia"/>
              </w:rPr>
              <w:t>凝析油分离</w:t>
            </w:r>
            <w:proofErr w:type="spellEnd"/>
          </w:p>
        </w:tc>
        <w:tc>
          <w:tcPr>
            <w:tcW w:w="992" w:type="dxa"/>
            <w:tcBorders>
              <w:top w:val="outset" w:sz="6" w:space="0" w:color="auto"/>
              <w:left w:val="outset" w:sz="6" w:space="0" w:color="auto"/>
              <w:right w:val="outset" w:sz="6" w:space="0" w:color="auto"/>
            </w:tcBorders>
            <w:vAlign w:val="center"/>
          </w:tcPr>
          <w:p w:rsidR="006A5D81" w:rsidRPr="00284F43" w:rsidRDefault="006A5D81" w:rsidP="009A31DC">
            <w:pPr>
              <w:jc w:val="center"/>
            </w:pPr>
            <w:r w:rsidRPr="00284F43">
              <w:rPr>
                <w:rFonts w:hint="eastAsia"/>
              </w:rPr>
              <w:t>5</w:t>
            </w:r>
          </w:p>
        </w:tc>
        <w:tc>
          <w:tcPr>
            <w:tcW w:w="1134" w:type="dxa"/>
            <w:tcBorders>
              <w:top w:val="outset" w:sz="6" w:space="0" w:color="auto"/>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276" w:type="dxa"/>
            <w:tcBorders>
              <w:top w:val="outset" w:sz="6" w:space="0" w:color="auto"/>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2551" w:type="dxa"/>
            <w:vMerge w:val="restart"/>
            <w:tcBorders>
              <w:top w:val="outset" w:sz="6" w:space="0" w:color="auto"/>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点检（见技术协议书）</w:t>
            </w:r>
          </w:p>
        </w:tc>
      </w:tr>
      <w:tr w:rsidR="006A5D81" w:rsidRPr="00376F9A" w:rsidTr="009A31DC">
        <w:trPr>
          <w:trHeight w:val="490"/>
          <w:tblCellSpacing w:w="0" w:type="dxa"/>
        </w:trPr>
        <w:tc>
          <w:tcPr>
            <w:tcW w:w="1418" w:type="dxa"/>
            <w:vMerge/>
            <w:tcBorders>
              <w:left w:val="outset" w:sz="6" w:space="0" w:color="auto"/>
              <w:right w:val="outset" w:sz="6" w:space="0" w:color="auto"/>
            </w:tcBorders>
            <w:vAlign w:val="center"/>
          </w:tcPr>
          <w:p w:rsidR="006A5D81" w:rsidRPr="00376F9A" w:rsidRDefault="006A5D81" w:rsidP="009A31DC">
            <w:pPr>
              <w:widowControl/>
              <w:spacing w:before="100" w:beforeAutospacing="1" w:after="100" w:afterAutospacing="1"/>
              <w:jc w:val="center"/>
              <w:rPr>
                <w:rFonts w:asciiTheme="majorEastAsia" w:eastAsiaTheme="majorEastAsia" w:hAnsiTheme="majorEastAsia"/>
                <w:color w:val="000000"/>
                <w:sz w:val="21"/>
                <w:szCs w:val="21"/>
                <w:lang w:eastAsia="zh-CN"/>
              </w:rPr>
            </w:pPr>
          </w:p>
        </w:tc>
        <w:tc>
          <w:tcPr>
            <w:tcW w:w="1701" w:type="dxa"/>
            <w:tcBorders>
              <w:top w:val="outset" w:sz="6" w:space="0" w:color="auto"/>
              <w:left w:val="outset" w:sz="6" w:space="0" w:color="auto"/>
              <w:right w:val="outset" w:sz="6" w:space="0" w:color="auto"/>
            </w:tcBorders>
            <w:vAlign w:val="center"/>
          </w:tcPr>
          <w:p w:rsidR="006A5D81" w:rsidRPr="00284F43" w:rsidRDefault="006A5D81" w:rsidP="009A31DC">
            <w:pPr>
              <w:jc w:val="center"/>
            </w:pPr>
            <w:proofErr w:type="spellStart"/>
            <w:r w:rsidRPr="00284F43">
              <w:rPr>
                <w:rFonts w:hint="eastAsia"/>
              </w:rPr>
              <w:t>硫磺回收</w:t>
            </w:r>
            <w:proofErr w:type="spellEnd"/>
          </w:p>
        </w:tc>
        <w:tc>
          <w:tcPr>
            <w:tcW w:w="992" w:type="dxa"/>
            <w:tcBorders>
              <w:top w:val="outset" w:sz="6" w:space="0" w:color="auto"/>
              <w:left w:val="outset" w:sz="6" w:space="0" w:color="auto"/>
              <w:right w:val="outset" w:sz="6" w:space="0" w:color="auto"/>
            </w:tcBorders>
            <w:vAlign w:val="center"/>
          </w:tcPr>
          <w:p w:rsidR="006A5D81" w:rsidRPr="00284F43" w:rsidRDefault="006A5D81" w:rsidP="009A31DC">
            <w:pPr>
              <w:jc w:val="center"/>
            </w:pPr>
            <w:r w:rsidRPr="00284F43">
              <w:rPr>
                <w:rFonts w:hint="eastAsia"/>
              </w:rPr>
              <w:t>5</w:t>
            </w:r>
          </w:p>
        </w:tc>
        <w:tc>
          <w:tcPr>
            <w:tcW w:w="1134" w:type="dxa"/>
            <w:tcBorders>
              <w:top w:val="outset" w:sz="6" w:space="0" w:color="auto"/>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276" w:type="dxa"/>
            <w:tcBorders>
              <w:top w:val="outset" w:sz="6" w:space="0" w:color="auto"/>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2551" w:type="dxa"/>
            <w:vMerge/>
            <w:tcBorders>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sz w:val="21"/>
                <w:szCs w:val="21"/>
                <w:lang w:eastAsia="zh-CN"/>
              </w:rPr>
            </w:pPr>
          </w:p>
        </w:tc>
      </w:tr>
      <w:tr w:rsidR="006A5D81" w:rsidRPr="00376F9A" w:rsidTr="009A31DC">
        <w:trPr>
          <w:trHeight w:val="490"/>
          <w:tblCellSpacing w:w="0" w:type="dxa"/>
        </w:trPr>
        <w:tc>
          <w:tcPr>
            <w:tcW w:w="1418" w:type="dxa"/>
            <w:vMerge/>
            <w:tcBorders>
              <w:left w:val="outset" w:sz="6" w:space="0" w:color="auto"/>
              <w:right w:val="outset" w:sz="6" w:space="0" w:color="auto"/>
            </w:tcBorders>
            <w:vAlign w:val="center"/>
          </w:tcPr>
          <w:p w:rsidR="006A5D81" w:rsidRPr="00376F9A" w:rsidRDefault="006A5D81" w:rsidP="009A31DC">
            <w:pPr>
              <w:widowControl/>
              <w:spacing w:before="100" w:beforeAutospacing="1" w:after="100" w:afterAutospacing="1"/>
              <w:jc w:val="center"/>
              <w:rPr>
                <w:rFonts w:asciiTheme="majorEastAsia" w:eastAsiaTheme="majorEastAsia" w:hAnsiTheme="majorEastAsia"/>
                <w:color w:val="000000"/>
                <w:sz w:val="21"/>
                <w:szCs w:val="21"/>
                <w:lang w:eastAsia="zh-CN"/>
              </w:rPr>
            </w:pPr>
          </w:p>
        </w:tc>
        <w:tc>
          <w:tcPr>
            <w:tcW w:w="1701" w:type="dxa"/>
            <w:tcBorders>
              <w:top w:val="outset" w:sz="6" w:space="0" w:color="auto"/>
              <w:left w:val="outset" w:sz="6" w:space="0" w:color="auto"/>
              <w:right w:val="outset" w:sz="6" w:space="0" w:color="auto"/>
            </w:tcBorders>
            <w:vAlign w:val="center"/>
          </w:tcPr>
          <w:p w:rsidR="006A5D81" w:rsidRPr="00284F43" w:rsidRDefault="006A5D81" w:rsidP="009A31DC">
            <w:pPr>
              <w:jc w:val="center"/>
            </w:pPr>
            <w:proofErr w:type="spellStart"/>
            <w:r w:rsidRPr="00284F43">
              <w:rPr>
                <w:rFonts w:hint="eastAsia"/>
              </w:rPr>
              <w:t>加氢裂化</w:t>
            </w:r>
            <w:proofErr w:type="spellEnd"/>
          </w:p>
        </w:tc>
        <w:tc>
          <w:tcPr>
            <w:tcW w:w="992" w:type="dxa"/>
            <w:tcBorders>
              <w:top w:val="outset" w:sz="6" w:space="0" w:color="auto"/>
              <w:left w:val="outset" w:sz="6" w:space="0" w:color="auto"/>
              <w:right w:val="outset" w:sz="6" w:space="0" w:color="auto"/>
            </w:tcBorders>
            <w:vAlign w:val="center"/>
          </w:tcPr>
          <w:p w:rsidR="006A5D81" w:rsidRPr="00284F43" w:rsidRDefault="006A5D81" w:rsidP="009A31DC">
            <w:pPr>
              <w:jc w:val="center"/>
            </w:pPr>
            <w:r w:rsidRPr="00284F43">
              <w:rPr>
                <w:rFonts w:hint="eastAsia"/>
              </w:rPr>
              <w:t>14</w:t>
            </w:r>
          </w:p>
        </w:tc>
        <w:tc>
          <w:tcPr>
            <w:tcW w:w="1134" w:type="dxa"/>
            <w:tcBorders>
              <w:top w:val="outset" w:sz="6" w:space="0" w:color="auto"/>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276" w:type="dxa"/>
            <w:tcBorders>
              <w:top w:val="outset" w:sz="6" w:space="0" w:color="auto"/>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2551" w:type="dxa"/>
            <w:vMerge/>
            <w:tcBorders>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sz w:val="21"/>
                <w:szCs w:val="21"/>
                <w:lang w:eastAsia="zh-CN"/>
              </w:rPr>
            </w:pPr>
          </w:p>
        </w:tc>
      </w:tr>
      <w:tr w:rsidR="006A5D81" w:rsidRPr="00376F9A" w:rsidTr="009A31DC">
        <w:trPr>
          <w:trHeight w:val="490"/>
          <w:tblCellSpacing w:w="0" w:type="dxa"/>
        </w:trPr>
        <w:tc>
          <w:tcPr>
            <w:tcW w:w="1418" w:type="dxa"/>
            <w:vMerge/>
            <w:tcBorders>
              <w:left w:val="outset" w:sz="6" w:space="0" w:color="auto"/>
              <w:right w:val="outset" w:sz="6" w:space="0" w:color="auto"/>
            </w:tcBorders>
            <w:vAlign w:val="center"/>
          </w:tcPr>
          <w:p w:rsidR="006A5D81" w:rsidRPr="00376F9A" w:rsidRDefault="006A5D81" w:rsidP="009A31DC">
            <w:pPr>
              <w:widowControl/>
              <w:spacing w:before="100" w:beforeAutospacing="1" w:after="100" w:afterAutospacing="1"/>
              <w:jc w:val="center"/>
              <w:rPr>
                <w:rFonts w:asciiTheme="majorEastAsia" w:eastAsiaTheme="majorEastAsia" w:hAnsiTheme="majorEastAsia"/>
                <w:color w:val="000000"/>
                <w:sz w:val="21"/>
                <w:szCs w:val="21"/>
                <w:lang w:eastAsia="zh-CN"/>
              </w:rPr>
            </w:pPr>
          </w:p>
        </w:tc>
        <w:tc>
          <w:tcPr>
            <w:tcW w:w="1701" w:type="dxa"/>
            <w:tcBorders>
              <w:top w:val="outset" w:sz="6" w:space="0" w:color="auto"/>
              <w:left w:val="outset" w:sz="6" w:space="0" w:color="auto"/>
              <w:right w:val="outset" w:sz="6" w:space="0" w:color="auto"/>
            </w:tcBorders>
            <w:vAlign w:val="center"/>
          </w:tcPr>
          <w:p w:rsidR="006A5D81" w:rsidRPr="00284F43" w:rsidRDefault="006A5D81" w:rsidP="009A31DC">
            <w:pPr>
              <w:jc w:val="center"/>
            </w:pPr>
            <w:proofErr w:type="spellStart"/>
            <w:r w:rsidRPr="00284F43">
              <w:rPr>
                <w:rFonts w:hint="eastAsia"/>
              </w:rPr>
              <w:t>制氢</w:t>
            </w:r>
            <w:proofErr w:type="spellEnd"/>
          </w:p>
        </w:tc>
        <w:tc>
          <w:tcPr>
            <w:tcW w:w="992" w:type="dxa"/>
            <w:tcBorders>
              <w:top w:val="outset" w:sz="6" w:space="0" w:color="auto"/>
              <w:left w:val="outset" w:sz="6" w:space="0" w:color="auto"/>
              <w:right w:val="outset" w:sz="6" w:space="0" w:color="auto"/>
            </w:tcBorders>
            <w:vAlign w:val="center"/>
          </w:tcPr>
          <w:p w:rsidR="006A5D81" w:rsidRPr="00284F43" w:rsidRDefault="006A5D81" w:rsidP="009A31DC">
            <w:pPr>
              <w:jc w:val="center"/>
            </w:pPr>
            <w:r w:rsidRPr="00284F43">
              <w:rPr>
                <w:rFonts w:hint="eastAsia"/>
              </w:rPr>
              <w:t>5</w:t>
            </w:r>
          </w:p>
        </w:tc>
        <w:tc>
          <w:tcPr>
            <w:tcW w:w="1134" w:type="dxa"/>
            <w:tcBorders>
              <w:top w:val="outset" w:sz="6" w:space="0" w:color="auto"/>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276" w:type="dxa"/>
            <w:tcBorders>
              <w:top w:val="outset" w:sz="6" w:space="0" w:color="auto"/>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2551" w:type="dxa"/>
            <w:vMerge/>
            <w:tcBorders>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sz w:val="21"/>
                <w:szCs w:val="21"/>
                <w:lang w:eastAsia="zh-CN"/>
              </w:rPr>
            </w:pPr>
          </w:p>
        </w:tc>
      </w:tr>
      <w:tr w:rsidR="006A5D81" w:rsidRPr="00376F9A" w:rsidTr="009A31DC">
        <w:trPr>
          <w:trHeight w:val="490"/>
          <w:tblCellSpacing w:w="0" w:type="dxa"/>
        </w:trPr>
        <w:tc>
          <w:tcPr>
            <w:tcW w:w="1418" w:type="dxa"/>
            <w:vMerge/>
            <w:tcBorders>
              <w:left w:val="outset" w:sz="6" w:space="0" w:color="auto"/>
              <w:right w:val="outset" w:sz="6" w:space="0" w:color="auto"/>
            </w:tcBorders>
            <w:vAlign w:val="center"/>
          </w:tcPr>
          <w:p w:rsidR="006A5D81" w:rsidRPr="00376F9A" w:rsidRDefault="006A5D81" w:rsidP="009A31DC">
            <w:pPr>
              <w:widowControl/>
              <w:spacing w:before="100" w:beforeAutospacing="1" w:after="100" w:afterAutospacing="1"/>
              <w:jc w:val="center"/>
              <w:rPr>
                <w:rFonts w:asciiTheme="majorEastAsia" w:eastAsiaTheme="majorEastAsia" w:hAnsiTheme="majorEastAsia"/>
                <w:color w:val="000000"/>
                <w:sz w:val="21"/>
                <w:szCs w:val="21"/>
                <w:lang w:eastAsia="zh-CN"/>
              </w:rPr>
            </w:pPr>
          </w:p>
        </w:tc>
        <w:tc>
          <w:tcPr>
            <w:tcW w:w="1701" w:type="dxa"/>
            <w:tcBorders>
              <w:top w:val="outset" w:sz="6" w:space="0" w:color="auto"/>
              <w:left w:val="outset" w:sz="6" w:space="0" w:color="auto"/>
              <w:right w:val="outset" w:sz="6" w:space="0" w:color="auto"/>
            </w:tcBorders>
            <w:vAlign w:val="center"/>
          </w:tcPr>
          <w:p w:rsidR="006A5D81" w:rsidRPr="00284F43" w:rsidRDefault="006A5D81" w:rsidP="009A31DC">
            <w:pPr>
              <w:jc w:val="center"/>
            </w:pPr>
            <w:proofErr w:type="spellStart"/>
            <w:r w:rsidRPr="00284F43">
              <w:rPr>
                <w:rFonts w:hint="eastAsia"/>
              </w:rPr>
              <w:t>连续重整</w:t>
            </w:r>
            <w:proofErr w:type="spellEnd"/>
          </w:p>
        </w:tc>
        <w:tc>
          <w:tcPr>
            <w:tcW w:w="992" w:type="dxa"/>
            <w:tcBorders>
              <w:top w:val="outset" w:sz="6" w:space="0" w:color="auto"/>
              <w:left w:val="outset" w:sz="6" w:space="0" w:color="auto"/>
              <w:right w:val="outset" w:sz="6" w:space="0" w:color="auto"/>
            </w:tcBorders>
            <w:vAlign w:val="center"/>
          </w:tcPr>
          <w:p w:rsidR="006A5D81" w:rsidRPr="00284F43" w:rsidRDefault="006A5D81" w:rsidP="009A31DC">
            <w:pPr>
              <w:jc w:val="center"/>
            </w:pPr>
            <w:r w:rsidRPr="00284F43">
              <w:rPr>
                <w:rFonts w:hint="eastAsia"/>
              </w:rPr>
              <w:t>6</w:t>
            </w:r>
          </w:p>
        </w:tc>
        <w:tc>
          <w:tcPr>
            <w:tcW w:w="1134" w:type="dxa"/>
            <w:tcBorders>
              <w:top w:val="outset" w:sz="6" w:space="0" w:color="auto"/>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276" w:type="dxa"/>
            <w:tcBorders>
              <w:top w:val="outset" w:sz="6" w:space="0" w:color="auto"/>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2551" w:type="dxa"/>
            <w:vMerge/>
            <w:tcBorders>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sz w:val="21"/>
                <w:szCs w:val="21"/>
                <w:lang w:eastAsia="zh-CN"/>
              </w:rPr>
            </w:pPr>
          </w:p>
        </w:tc>
      </w:tr>
      <w:tr w:rsidR="006A5D81" w:rsidRPr="00376F9A" w:rsidTr="009A31DC">
        <w:trPr>
          <w:trHeight w:val="490"/>
          <w:tblCellSpacing w:w="0" w:type="dxa"/>
        </w:trPr>
        <w:tc>
          <w:tcPr>
            <w:tcW w:w="1418" w:type="dxa"/>
            <w:vMerge/>
            <w:tcBorders>
              <w:left w:val="outset" w:sz="6" w:space="0" w:color="auto"/>
              <w:right w:val="outset" w:sz="6" w:space="0" w:color="auto"/>
            </w:tcBorders>
            <w:vAlign w:val="center"/>
          </w:tcPr>
          <w:p w:rsidR="006A5D81" w:rsidRPr="00376F9A" w:rsidRDefault="006A5D81" w:rsidP="009A31DC">
            <w:pPr>
              <w:widowControl/>
              <w:spacing w:before="100" w:beforeAutospacing="1" w:after="100" w:afterAutospacing="1"/>
              <w:jc w:val="center"/>
              <w:rPr>
                <w:rFonts w:asciiTheme="majorEastAsia" w:eastAsiaTheme="majorEastAsia" w:hAnsiTheme="majorEastAsia"/>
                <w:color w:val="000000"/>
                <w:sz w:val="21"/>
                <w:szCs w:val="21"/>
                <w:lang w:eastAsia="zh-CN"/>
              </w:rPr>
            </w:pPr>
          </w:p>
        </w:tc>
        <w:tc>
          <w:tcPr>
            <w:tcW w:w="1701" w:type="dxa"/>
            <w:tcBorders>
              <w:top w:val="outset" w:sz="6" w:space="0" w:color="auto"/>
              <w:left w:val="outset" w:sz="6" w:space="0" w:color="auto"/>
              <w:right w:val="outset" w:sz="6" w:space="0" w:color="auto"/>
            </w:tcBorders>
            <w:vAlign w:val="center"/>
          </w:tcPr>
          <w:p w:rsidR="006A5D81" w:rsidRPr="00284F43" w:rsidRDefault="006A5D81" w:rsidP="009A31DC">
            <w:pPr>
              <w:jc w:val="center"/>
            </w:pPr>
            <w:proofErr w:type="spellStart"/>
            <w:r w:rsidRPr="00284F43">
              <w:rPr>
                <w:rFonts w:hint="eastAsia"/>
              </w:rPr>
              <w:t>芳烃抽提、歧化</w:t>
            </w:r>
            <w:proofErr w:type="spellEnd"/>
          </w:p>
        </w:tc>
        <w:tc>
          <w:tcPr>
            <w:tcW w:w="992" w:type="dxa"/>
            <w:tcBorders>
              <w:top w:val="outset" w:sz="6" w:space="0" w:color="auto"/>
              <w:left w:val="outset" w:sz="6" w:space="0" w:color="auto"/>
              <w:right w:val="outset" w:sz="6" w:space="0" w:color="auto"/>
            </w:tcBorders>
            <w:vAlign w:val="center"/>
          </w:tcPr>
          <w:p w:rsidR="006A5D81" w:rsidRPr="00284F43" w:rsidRDefault="006A5D81" w:rsidP="009A31DC">
            <w:pPr>
              <w:jc w:val="center"/>
            </w:pPr>
            <w:r w:rsidRPr="00284F43">
              <w:rPr>
                <w:rFonts w:hint="eastAsia"/>
              </w:rPr>
              <w:t>5</w:t>
            </w:r>
          </w:p>
        </w:tc>
        <w:tc>
          <w:tcPr>
            <w:tcW w:w="1134" w:type="dxa"/>
            <w:tcBorders>
              <w:top w:val="outset" w:sz="6" w:space="0" w:color="auto"/>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276" w:type="dxa"/>
            <w:tcBorders>
              <w:top w:val="outset" w:sz="6" w:space="0" w:color="auto"/>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2551" w:type="dxa"/>
            <w:vMerge/>
            <w:tcBorders>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sz w:val="21"/>
                <w:szCs w:val="21"/>
                <w:lang w:eastAsia="zh-CN"/>
              </w:rPr>
            </w:pPr>
          </w:p>
        </w:tc>
      </w:tr>
      <w:tr w:rsidR="006A5D81" w:rsidRPr="00376F9A" w:rsidTr="009A31DC">
        <w:trPr>
          <w:trHeight w:val="490"/>
          <w:tblCellSpacing w:w="0" w:type="dxa"/>
        </w:trPr>
        <w:tc>
          <w:tcPr>
            <w:tcW w:w="1418" w:type="dxa"/>
            <w:vMerge/>
            <w:tcBorders>
              <w:left w:val="outset" w:sz="6" w:space="0" w:color="auto"/>
              <w:right w:val="outset" w:sz="6" w:space="0" w:color="auto"/>
            </w:tcBorders>
            <w:vAlign w:val="center"/>
          </w:tcPr>
          <w:p w:rsidR="006A5D81" w:rsidRPr="00376F9A" w:rsidRDefault="006A5D81" w:rsidP="009A31DC">
            <w:pPr>
              <w:widowControl/>
              <w:spacing w:before="100" w:beforeAutospacing="1" w:after="100" w:afterAutospacing="1"/>
              <w:jc w:val="center"/>
              <w:rPr>
                <w:rFonts w:asciiTheme="majorEastAsia" w:eastAsiaTheme="majorEastAsia" w:hAnsiTheme="majorEastAsia"/>
                <w:color w:val="000000"/>
                <w:sz w:val="21"/>
                <w:szCs w:val="21"/>
                <w:lang w:eastAsia="zh-CN"/>
              </w:rPr>
            </w:pPr>
          </w:p>
        </w:tc>
        <w:tc>
          <w:tcPr>
            <w:tcW w:w="1701" w:type="dxa"/>
            <w:tcBorders>
              <w:top w:val="outset" w:sz="6" w:space="0" w:color="auto"/>
              <w:left w:val="outset" w:sz="6" w:space="0" w:color="auto"/>
              <w:right w:val="outset" w:sz="6" w:space="0" w:color="auto"/>
            </w:tcBorders>
            <w:vAlign w:val="center"/>
          </w:tcPr>
          <w:p w:rsidR="006A5D81" w:rsidRPr="00284F43" w:rsidRDefault="006A5D81" w:rsidP="009A31DC">
            <w:pPr>
              <w:jc w:val="center"/>
            </w:pPr>
            <w:proofErr w:type="spellStart"/>
            <w:r w:rsidRPr="00284F43">
              <w:rPr>
                <w:rFonts w:hint="eastAsia"/>
              </w:rPr>
              <w:t>对二甲苯I</w:t>
            </w:r>
            <w:proofErr w:type="spellEnd"/>
          </w:p>
        </w:tc>
        <w:tc>
          <w:tcPr>
            <w:tcW w:w="992" w:type="dxa"/>
            <w:tcBorders>
              <w:top w:val="outset" w:sz="6" w:space="0" w:color="auto"/>
              <w:left w:val="outset" w:sz="6" w:space="0" w:color="auto"/>
              <w:right w:val="outset" w:sz="6" w:space="0" w:color="auto"/>
            </w:tcBorders>
            <w:vAlign w:val="center"/>
          </w:tcPr>
          <w:p w:rsidR="006A5D81" w:rsidRPr="00284F43" w:rsidRDefault="006A5D81" w:rsidP="009A31DC">
            <w:pPr>
              <w:jc w:val="center"/>
            </w:pPr>
            <w:r w:rsidRPr="00284F43">
              <w:rPr>
                <w:rFonts w:hint="eastAsia"/>
              </w:rPr>
              <w:t>5</w:t>
            </w:r>
          </w:p>
        </w:tc>
        <w:tc>
          <w:tcPr>
            <w:tcW w:w="1134" w:type="dxa"/>
            <w:tcBorders>
              <w:top w:val="outset" w:sz="6" w:space="0" w:color="auto"/>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276" w:type="dxa"/>
            <w:tcBorders>
              <w:top w:val="outset" w:sz="6" w:space="0" w:color="auto"/>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2551" w:type="dxa"/>
            <w:vMerge/>
            <w:tcBorders>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sz w:val="21"/>
                <w:szCs w:val="21"/>
                <w:lang w:eastAsia="zh-CN"/>
              </w:rPr>
            </w:pPr>
          </w:p>
        </w:tc>
      </w:tr>
      <w:tr w:rsidR="006A5D81" w:rsidRPr="00376F9A" w:rsidTr="009A31DC">
        <w:trPr>
          <w:trHeight w:val="490"/>
          <w:tblCellSpacing w:w="0" w:type="dxa"/>
        </w:trPr>
        <w:tc>
          <w:tcPr>
            <w:tcW w:w="1418" w:type="dxa"/>
            <w:vMerge/>
            <w:tcBorders>
              <w:left w:val="outset" w:sz="6" w:space="0" w:color="auto"/>
              <w:right w:val="outset" w:sz="6" w:space="0" w:color="auto"/>
            </w:tcBorders>
            <w:vAlign w:val="center"/>
          </w:tcPr>
          <w:p w:rsidR="006A5D81" w:rsidRPr="00376F9A" w:rsidRDefault="006A5D81" w:rsidP="009A31DC">
            <w:pPr>
              <w:widowControl/>
              <w:spacing w:before="100" w:beforeAutospacing="1" w:after="100" w:afterAutospacing="1"/>
              <w:jc w:val="center"/>
              <w:rPr>
                <w:rFonts w:asciiTheme="majorEastAsia" w:eastAsiaTheme="majorEastAsia" w:hAnsiTheme="majorEastAsia"/>
                <w:color w:val="000000"/>
                <w:sz w:val="21"/>
                <w:szCs w:val="21"/>
                <w:lang w:eastAsia="zh-CN"/>
              </w:rPr>
            </w:pPr>
          </w:p>
        </w:tc>
        <w:tc>
          <w:tcPr>
            <w:tcW w:w="1701" w:type="dxa"/>
            <w:tcBorders>
              <w:top w:val="outset" w:sz="6" w:space="0" w:color="auto"/>
              <w:left w:val="outset" w:sz="6" w:space="0" w:color="auto"/>
              <w:right w:val="outset" w:sz="6" w:space="0" w:color="auto"/>
            </w:tcBorders>
            <w:vAlign w:val="center"/>
          </w:tcPr>
          <w:p w:rsidR="006A5D81" w:rsidRPr="00284F43" w:rsidRDefault="006A5D81" w:rsidP="009A31DC">
            <w:pPr>
              <w:jc w:val="center"/>
            </w:pPr>
            <w:proofErr w:type="spellStart"/>
            <w:r w:rsidRPr="00284F43">
              <w:rPr>
                <w:rFonts w:hint="eastAsia"/>
              </w:rPr>
              <w:t>对二甲苯II</w:t>
            </w:r>
            <w:proofErr w:type="spellEnd"/>
          </w:p>
        </w:tc>
        <w:tc>
          <w:tcPr>
            <w:tcW w:w="992" w:type="dxa"/>
            <w:tcBorders>
              <w:top w:val="outset" w:sz="6" w:space="0" w:color="auto"/>
              <w:left w:val="outset" w:sz="6" w:space="0" w:color="auto"/>
              <w:right w:val="outset" w:sz="6" w:space="0" w:color="auto"/>
            </w:tcBorders>
            <w:vAlign w:val="center"/>
          </w:tcPr>
          <w:p w:rsidR="006A5D81" w:rsidRPr="00284F43" w:rsidRDefault="006A5D81" w:rsidP="009A31DC">
            <w:pPr>
              <w:jc w:val="center"/>
            </w:pPr>
            <w:r w:rsidRPr="00284F43">
              <w:rPr>
                <w:rFonts w:hint="eastAsia"/>
              </w:rPr>
              <w:t>5</w:t>
            </w:r>
          </w:p>
        </w:tc>
        <w:tc>
          <w:tcPr>
            <w:tcW w:w="1134" w:type="dxa"/>
            <w:tcBorders>
              <w:top w:val="outset" w:sz="6" w:space="0" w:color="auto"/>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276" w:type="dxa"/>
            <w:tcBorders>
              <w:top w:val="outset" w:sz="6" w:space="0" w:color="auto"/>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2551" w:type="dxa"/>
            <w:vMerge/>
            <w:tcBorders>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sz w:val="21"/>
                <w:szCs w:val="21"/>
                <w:lang w:eastAsia="zh-CN"/>
              </w:rPr>
            </w:pPr>
          </w:p>
        </w:tc>
      </w:tr>
      <w:tr w:rsidR="006A5D81" w:rsidRPr="00376F9A" w:rsidTr="009A31DC">
        <w:trPr>
          <w:trHeight w:val="490"/>
          <w:tblCellSpacing w:w="0" w:type="dxa"/>
        </w:trPr>
        <w:tc>
          <w:tcPr>
            <w:tcW w:w="1418" w:type="dxa"/>
            <w:tcBorders>
              <w:top w:val="outset" w:sz="6" w:space="0" w:color="auto"/>
              <w:left w:val="outset" w:sz="6" w:space="0" w:color="auto"/>
              <w:right w:val="outset" w:sz="6" w:space="0" w:color="auto"/>
            </w:tcBorders>
            <w:vAlign w:val="center"/>
          </w:tcPr>
          <w:p w:rsidR="006A5D81" w:rsidRPr="00376F9A" w:rsidRDefault="006A5D81" w:rsidP="009A31DC">
            <w:pPr>
              <w:widowControl/>
              <w:spacing w:before="100" w:beforeAutospacing="1" w:after="100" w:afterAutospacing="1"/>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PTA厂区</w:t>
            </w:r>
          </w:p>
        </w:tc>
        <w:tc>
          <w:tcPr>
            <w:tcW w:w="1701" w:type="dxa"/>
            <w:tcBorders>
              <w:top w:val="outset" w:sz="6" w:space="0" w:color="auto"/>
              <w:left w:val="outset" w:sz="6" w:space="0" w:color="auto"/>
              <w:right w:val="outset" w:sz="6" w:space="0" w:color="auto"/>
            </w:tcBorders>
            <w:vAlign w:val="center"/>
          </w:tcPr>
          <w:p w:rsidR="006A5D81" w:rsidRPr="00284F43" w:rsidRDefault="006A5D81" w:rsidP="009A31DC">
            <w:pPr>
              <w:jc w:val="center"/>
            </w:pPr>
            <w:r w:rsidRPr="00284F43">
              <w:rPr>
                <w:rFonts w:hint="eastAsia"/>
              </w:rPr>
              <w:t>CTA</w:t>
            </w:r>
          </w:p>
        </w:tc>
        <w:tc>
          <w:tcPr>
            <w:tcW w:w="992" w:type="dxa"/>
            <w:tcBorders>
              <w:top w:val="outset" w:sz="6" w:space="0" w:color="auto"/>
              <w:left w:val="outset" w:sz="6" w:space="0" w:color="auto"/>
              <w:right w:val="outset" w:sz="6" w:space="0" w:color="auto"/>
            </w:tcBorders>
            <w:vAlign w:val="center"/>
          </w:tcPr>
          <w:p w:rsidR="006A5D81" w:rsidRPr="00284F43" w:rsidRDefault="006A5D81" w:rsidP="009A31DC">
            <w:pPr>
              <w:jc w:val="center"/>
            </w:pPr>
            <w:r w:rsidRPr="00284F43">
              <w:rPr>
                <w:rFonts w:hint="eastAsia"/>
              </w:rPr>
              <w:t>15</w:t>
            </w:r>
          </w:p>
        </w:tc>
        <w:tc>
          <w:tcPr>
            <w:tcW w:w="1134" w:type="dxa"/>
            <w:tcBorders>
              <w:top w:val="outset" w:sz="6" w:space="0" w:color="auto"/>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276" w:type="dxa"/>
            <w:tcBorders>
              <w:top w:val="outset" w:sz="6" w:space="0" w:color="auto"/>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2551" w:type="dxa"/>
            <w:vMerge/>
            <w:tcBorders>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sz w:val="21"/>
                <w:szCs w:val="21"/>
                <w:lang w:eastAsia="zh-CN"/>
              </w:rPr>
            </w:pPr>
          </w:p>
        </w:tc>
      </w:tr>
      <w:tr w:rsidR="006A5D81" w:rsidRPr="00376F9A" w:rsidTr="009A31DC">
        <w:trPr>
          <w:trHeight w:val="490"/>
          <w:tblCellSpacing w:w="0" w:type="dxa"/>
        </w:trPr>
        <w:tc>
          <w:tcPr>
            <w:tcW w:w="1418" w:type="dxa"/>
            <w:tcBorders>
              <w:top w:val="outset" w:sz="6" w:space="0" w:color="auto"/>
              <w:left w:val="outset" w:sz="6" w:space="0" w:color="auto"/>
              <w:right w:val="outset" w:sz="6" w:space="0" w:color="auto"/>
            </w:tcBorders>
            <w:vAlign w:val="center"/>
          </w:tcPr>
          <w:p w:rsidR="006A5D81" w:rsidRDefault="006A5D81" w:rsidP="009A31DC">
            <w:pPr>
              <w:widowControl/>
              <w:spacing w:before="100" w:beforeAutospacing="1" w:after="100" w:afterAutospacing="1"/>
              <w:jc w:val="center"/>
              <w:rPr>
                <w:rFonts w:asciiTheme="majorEastAsia" w:eastAsiaTheme="majorEastAsia" w:hAnsiTheme="majorEastAsia"/>
                <w:color w:val="000000"/>
                <w:sz w:val="21"/>
                <w:szCs w:val="21"/>
                <w:lang w:eastAsia="zh-CN"/>
              </w:rPr>
            </w:pPr>
            <w:r w:rsidRPr="00284F43">
              <w:rPr>
                <w:rFonts w:hint="eastAsia"/>
                <w:lang w:eastAsia="zh-CN"/>
              </w:rPr>
              <w:t>PX和PTA厂区</w:t>
            </w:r>
          </w:p>
        </w:tc>
        <w:tc>
          <w:tcPr>
            <w:tcW w:w="1701" w:type="dxa"/>
            <w:tcBorders>
              <w:top w:val="outset" w:sz="6" w:space="0" w:color="auto"/>
              <w:left w:val="outset" w:sz="6" w:space="0" w:color="auto"/>
              <w:right w:val="outset" w:sz="6" w:space="0" w:color="auto"/>
            </w:tcBorders>
            <w:vAlign w:val="center"/>
          </w:tcPr>
          <w:p w:rsidR="006A5D81" w:rsidRPr="00284F43" w:rsidRDefault="006A5D81" w:rsidP="009A31DC">
            <w:pPr>
              <w:jc w:val="center"/>
              <w:rPr>
                <w:lang w:eastAsia="zh-CN"/>
              </w:rPr>
            </w:pPr>
          </w:p>
        </w:tc>
        <w:tc>
          <w:tcPr>
            <w:tcW w:w="992" w:type="dxa"/>
            <w:tcBorders>
              <w:top w:val="outset" w:sz="6" w:space="0" w:color="auto"/>
              <w:left w:val="outset" w:sz="6" w:space="0" w:color="auto"/>
              <w:right w:val="outset" w:sz="6" w:space="0" w:color="auto"/>
            </w:tcBorders>
            <w:vAlign w:val="center"/>
          </w:tcPr>
          <w:p w:rsidR="006A5D81" w:rsidRPr="00284F43" w:rsidRDefault="006A5D81" w:rsidP="009A31DC">
            <w:pPr>
              <w:jc w:val="center"/>
              <w:rPr>
                <w:lang w:eastAsia="zh-CN"/>
              </w:rPr>
            </w:pPr>
            <w:r>
              <w:rPr>
                <w:rFonts w:hint="eastAsia"/>
                <w:lang w:eastAsia="zh-CN"/>
              </w:rPr>
              <w:t>420</w:t>
            </w:r>
          </w:p>
        </w:tc>
        <w:tc>
          <w:tcPr>
            <w:tcW w:w="1134" w:type="dxa"/>
            <w:tcBorders>
              <w:top w:val="outset" w:sz="6" w:space="0" w:color="auto"/>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276" w:type="dxa"/>
            <w:tcBorders>
              <w:top w:val="outset" w:sz="6" w:space="0" w:color="auto"/>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2551" w:type="dxa"/>
            <w:tcBorders>
              <w:top w:val="outset" w:sz="6" w:space="0" w:color="auto"/>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rPr>
                <w:rFonts w:asciiTheme="majorEastAsia" w:eastAsiaTheme="majorEastAsia" w:hAnsiTheme="majorEastAsia"/>
                <w:sz w:val="21"/>
                <w:szCs w:val="21"/>
                <w:lang w:eastAsia="zh-CN"/>
              </w:rPr>
            </w:pPr>
            <w:r w:rsidRPr="00284F43">
              <w:rPr>
                <w:rFonts w:hint="eastAsia"/>
                <w:lang w:eastAsia="zh-CN"/>
              </w:rPr>
              <w:t>DCS等其他控制系统</w:t>
            </w:r>
            <w:r>
              <w:rPr>
                <w:rFonts w:hint="eastAsia"/>
                <w:lang w:eastAsia="zh-CN"/>
              </w:rPr>
              <w:t>硬件除尘检查（见技术协议书）</w:t>
            </w:r>
          </w:p>
        </w:tc>
      </w:tr>
      <w:tr w:rsidR="006A5D81" w:rsidRPr="00376F9A" w:rsidTr="009A31DC">
        <w:trPr>
          <w:trHeight w:val="489"/>
          <w:tblCellSpacing w:w="0" w:type="dxa"/>
        </w:trPr>
        <w:tc>
          <w:tcPr>
            <w:tcW w:w="9072" w:type="dxa"/>
            <w:gridSpan w:val="6"/>
            <w:tcBorders>
              <w:top w:val="outset" w:sz="6" w:space="0" w:color="auto"/>
              <w:left w:val="outset" w:sz="6" w:space="0" w:color="auto"/>
              <w:bottom w:val="outset" w:sz="6" w:space="0" w:color="auto"/>
              <w:right w:val="outset" w:sz="6" w:space="0" w:color="auto"/>
            </w:tcBorders>
            <w:vAlign w:val="center"/>
          </w:tcPr>
          <w:p w:rsidR="006A5D81" w:rsidRPr="00376F9A" w:rsidRDefault="006A5D81" w:rsidP="009A31DC">
            <w:pPr>
              <w:widowControl/>
              <w:spacing w:before="100" w:beforeAutospacing="1" w:after="100" w:afterAutospacing="1"/>
              <w:jc w:val="both"/>
              <w:rPr>
                <w:rFonts w:asciiTheme="majorEastAsia" w:eastAsiaTheme="majorEastAsia" w:hAnsiTheme="majorEastAsia"/>
                <w:sz w:val="21"/>
                <w:szCs w:val="21"/>
                <w:lang w:eastAsia="zh-CN"/>
              </w:rPr>
            </w:pPr>
            <w:r w:rsidRPr="00376F9A">
              <w:rPr>
                <w:rFonts w:asciiTheme="majorEastAsia" w:eastAsiaTheme="majorEastAsia" w:hAnsiTheme="majorEastAsia" w:hint="eastAsia"/>
                <w:sz w:val="21"/>
                <w:szCs w:val="21"/>
                <w:lang w:eastAsia="zh-CN"/>
              </w:rPr>
              <w:t xml:space="preserve">总计（含税）：人民币 </w:t>
            </w:r>
            <w:r>
              <w:rPr>
                <w:rFonts w:asciiTheme="majorEastAsia" w:eastAsiaTheme="majorEastAsia" w:hAnsiTheme="majorEastAsia" w:hint="eastAsia"/>
                <w:sz w:val="21"/>
                <w:szCs w:val="21"/>
                <w:lang w:eastAsia="zh-CN"/>
              </w:rPr>
              <w:t xml:space="preserve">       </w:t>
            </w:r>
            <w:r w:rsidRPr="00376F9A">
              <w:rPr>
                <w:rFonts w:asciiTheme="majorEastAsia" w:eastAsiaTheme="majorEastAsia" w:hAnsiTheme="majorEastAsia" w:hint="eastAsia"/>
                <w:sz w:val="21"/>
                <w:szCs w:val="21"/>
                <w:lang w:eastAsia="zh-CN"/>
              </w:rPr>
              <w:t>元整（含</w:t>
            </w:r>
            <w:r w:rsidRPr="00376F9A">
              <w:rPr>
                <w:rFonts w:asciiTheme="majorEastAsia" w:eastAsiaTheme="majorEastAsia" w:hAnsiTheme="majorEastAsia" w:hint="eastAsia"/>
                <w:sz w:val="21"/>
                <w:szCs w:val="21"/>
                <w:u w:val="single"/>
                <w:lang w:eastAsia="zh-CN"/>
              </w:rPr>
              <w:t xml:space="preserve"> </w:t>
            </w:r>
            <w:r>
              <w:rPr>
                <w:rFonts w:asciiTheme="majorEastAsia" w:eastAsiaTheme="majorEastAsia" w:hAnsiTheme="majorEastAsia" w:hint="eastAsia"/>
                <w:sz w:val="21"/>
                <w:szCs w:val="21"/>
                <w:u w:val="single"/>
                <w:lang w:eastAsia="zh-CN"/>
              </w:rPr>
              <w:t xml:space="preserve">  </w:t>
            </w:r>
            <w:r w:rsidRPr="00376F9A">
              <w:rPr>
                <w:rFonts w:asciiTheme="majorEastAsia" w:eastAsiaTheme="majorEastAsia" w:hAnsiTheme="majorEastAsia" w:hint="eastAsia"/>
                <w:sz w:val="21"/>
                <w:szCs w:val="21"/>
                <w:u w:val="single"/>
                <w:lang w:eastAsia="zh-CN"/>
              </w:rPr>
              <w:t xml:space="preserve"> </w:t>
            </w:r>
            <w:r w:rsidRPr="00376F9A">
              <w:rPr>
                <w:rFonts w:asciiTheme="majorEastAsia" w:eastAsiaTheme="majorEastAsia" w:hAnsiTheme="majorEastAsia" w:hint="eastAsia"/>
                <w:sz w:val="21"/>
                <w:szCs w:val="21"/>
                <w:lang w:eastAsia="zh-CN"/>
              </w:rPr>
              <w:t>%增值税）</w:t>
            </w:r>
          </w:p>
        </w:tc>
      </w:tr>
    </w:tbl>
    <w:p w:rsidR="00B40A6E" w:rsidRPr="00B40A6E" w:rsidRDefault="00B40A6E" w:rsidP="006A5D81">
      <w:pPr>
        <w:pStyle w:val="ab"/>
        <w:widowControl/>
        <w:overflowPunct w:val="0"/>
        <w:adjustRightInd w:val="0"/>
        <w:spacing w:before="0" w:line="360" w:lineRule="auto"/>
        <w:ind w:left="720" w:firstLine="0"/>
        <w:textAlignment w:val="baseline"/>
        <w:rPr>
          <w:lang w:eastAsia="zh-CN"/>
        </w:rPr>
      </w:pPr>
    </w:p>
    <w:sectPr w:rsidR="00B40A6E" w:rsidRPr="00B40A6E"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BC0" w:rsidRDefault="00A86BC0">
      <w:r>
        <w:separator/>
      </w:r>
    </w:p>
  </w:endnote>
  <w:endnote w:type="continuationSeparator" w:id="0">
    <w:p w:rsidR="00A86BC0" w:rsidRDefault="00A86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10E" w:rsidRDefault="00A86BC0">
    <w:pPr>
      <w:pStyle w:val="a3"/>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8C410E" w:rsidRDefault="008C410E">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14187"/>
      <w:docPartObj>
        <w:docPartGallery w:val="Page Numbers (Bottom of Page)"/>
        <w:docPartUnique/>
      </w:docPartObj>
    </w:sdtPr>
    <w:sdtEndPr/>
    <w:sdtContent>
      <w:p w:rsidR="008C410E" w:rsidRDefault="00A86BC0">
        <w:pPr>
          <w:pStyle w:val="a7"/>
          <w:jc w:val="center"/>
        </w:pPr>
        <w:r>
          <w:fldChar w:fldCharType="begin"/>
        </w:r>
        <w:r>
          <w:instrText xml:space="preserve"> PAGE   \* MERGEFORMAT </w:instrText>
        </w:r>
        <w:r>
          <w:fldChar w:fldCharType="separate"/>
        </w:r>
        <w:r w:rsidR="00E61F84" w:rsidRPr="00E61F84">
          <w:rPr>
            <w:noProof/>
            <w:lang w:val="zh-CN"/>
          </w:rPr>
          <w:t>12</w:t>
        </w:r>
        <w:r>
          <w:rPr>
            <w:noProof/>
            <w:lang w:val="zh-CN"/>
          </w:rPr>
          <w:fldChar w:fldCharType="end"/>
        </w:r>
      </w:p>
    </w:sdtContent>
  </w:sdt>
  <w:p w:rsidR="008C410E" w:rsidRDefault="008C410E">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5680"/>
      <w:docPartObj>
        <w:docPartGallery w:val="Page Numbers (Bottom of Page)"/>
        <w:docPartUnique/>
      </w:docPartObj>
    </w:sdtPr>
    <w:sdtEndPr/>
    <w:sdtContent>
      <w:p w:rsidR="008C410E" w:rsidRDefault="00A86BC0">
        <w:pPr>
          <w:pStyle w:val="a7"/>
          <w:jc w:val="center"/>
        </w:pPr>
        <w:r>
          <w:fldChar w:fldCharType="begin"/>
        </w:r>
        <w:r>
          <w:instrText xml:space="preserve"> PAGE   \* MERGEFORMAT </w:instrText>
        </w:r>
        <w:r>
          <w:fldChar w:fldCharType="separate"/>
        </w:r>
        <w:r w:rsidR="00E61F84" w:rsidRPr="00E61F84">
          <w:rPr>
            <w:noProof/>
            <w:lang w:val="zh-CN"/>
          </w:rPr>
          <w:t>21</w:t>
        </w:r>
        <w:r>
          <w:rPr>
            <w:noProof/>
            <w:lang w:val="zh-CN"/>
          </w:rPr>
          <w:fldChar w:fldCharType="end"/>
        </w:r>
      </w:p>
    </w:sdtContent>
  </w:sdt>
  <w:p w:rsidR="008C410E" w:rsidRDefault="008C410E">
    <w:pPr>
      <w:pStyle w:val="a3"/>
      <w:spacing w:line="14" w:lineRule="auto"/>
      <w:rPr>
        <w:sz w:val="1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10E" w:rsidRDefault="008C410E">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BC0" w:rsidRDefault="00A86BC0">
      <w:r>
        <w:separator/>
      </w:r>
    </w:p>
  </w:footnote>
  <w:footnote w:type="continuationSeparator" w:id="0">
    <w:p w:rsidR="00A86BC0" w:rsidRDefault="00A86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18C5"/>
    <w:multiLevelType w:val="hybridMultilevel"/>
    <w:tmpl w:val="1C6CA9EC"/>
    <w:lvl w:ilvl="0" w:tplc="4B520F72">
      <w:start w:val="6"/>
      <w:numFmt w:val="japaneseCounting"/>
      <w:lvlText w:val="第%1条"/>
      <w:lvlJc w:val="left"/>
      <w:pPr>
        <w:tabs>
          <w:tab w:val="num" w:pos="1200"/>
        </w:tabs>
        <w:ind w:left="1200" w:hanging="1200"/>
      </w:pPr>
      <w:rPr>
        <w:rFonts w:hint="default"/>
        <w:b/>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15:restartNumberingAfterBreak="0">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3" w15:restartNumberingAfterBreak="0">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15:restartNumberingAfterBreak="0">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15:restartNumberingAfterBreak="0">
    <w:nsid w:val="1A7946B8"/>
    <w:multiLevelType w:val="multilevel"/>
    <w:tmpl w:val="1A7946B8"/>
    <w:lvl w:ilvl="0">
      <w:start w:val="1"/>
      <w:numFmt w:val="decimal"/>
      <w:lvlText w:val="%1."/>
      <w:lvlJc w:val="left"/>
      <w:pPr>
        <w:ind w:left="780" w:hanging="360"/>
      </w:pPr>
      <w:rPr>
        <w:rFonts w:hint="default"/>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1B8620A2"/>
    <w:multiLevelType w:val="hybridMultilevel"/>
    <w:tmpl w:val="67B0381E"/>
    <w:lvl w:ilvl="0" w:tplc="E3F48F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1CB1A9E"/>
    <w:multiLevelType w:val="hybridMultilevel"/>
    <w:tmpl w:val="BF86077E"/>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15:restartNumberingAfterBreak="0">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25D92B30"/>
    <w:multiLevelType w:val="hybridMultilevel"/>
    <w:tmpl w:val="C7B28190"/>
    <w:lvl w:ilvl="0" w:tplc="117875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AF9539C"/>
    <w:multiLevelType w:val="hybridMultilevel"/>
    <w:tmpl w:val="2B42D212"/>
    <w:lvl w:ilvl="0" w:tplc="5FB63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34D05BB2"/>
    <w:multiLevelType w:val="hybridMultilevel"/>
    <w:tmpl w:val="2CA2D22C"/>
    <w:lvl w:ilvl="0" w:tplc="78FA7066">
      <w:start w:val="1"/>
      <w:numFmt w:val="japaneseCounting"/>
      <w:lvlText w:val="第%1条"/>
      <w:lvlJc w:val="left"/>
      <w:pPr>
        <w:tabs>
          <w:tab w:val="num" w:pos="1215"/>
        </w:tabs>
        <w:ind w:left="1215" w:hanging="855"/>
      </w:pPr>
      <w:rPr>
        <w:rFonts w:hint="default"/>
        <w:b/>
        <w:sz w:val="28"/>
        <w:szCs w:val="28"/>
      </w:rPr>
    </w:lvl>
    <w:lvl w:ilvl="1" w:tplc="AE104372">
      <w:start w:val="1"/>
      <w:numFmt w:val="decimal"/>
      <w:lvlText w:val="%2、"/>
      <w:lvlJc w:val="left"/>
      <w:pPr>
        <w:tabs>
          <w:tab w:val="num" w:pos="1840"/>
        </w:tabs>
        <w:ind w:left="1840" w:hanging="720"/>
      </w:pPr>
      <w:rPr>
        <w:rFonts w:ascii="Times New Roman" w:eastAsia="Times New Roman" w:hAnsi="Times New Roman" w:cs="Times New Roman"/>
      </w:rPr>
    </w:lvl>
    <w:lvl w:ilvl="2" w:tplc="0409001B" w:tentative="1">
      <w:start w:val="1"/>
      <w:numFmt w:val="lowerRoman"/>
      <w:lvlText w:val="%3."/>
      <w:lvlJc w:val="righ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9" w:tentative="1">
      <w:start w:val="1"/>
      <w:numFmt w:val="lowerLetter"/>
      <w:lvlText w:val="%5)"/>
      <w:lvlJc w:val="left"/>
      <w:pPr>
        <w:tabs>
          <w:tab w:val="num" w:pos="2800"/>
        </w:tabs>
        <w:ind w:left="2800" w:hanging="420"/>
      </w:pPr>
    </w:lvl>
    <w:lvl w:ilvl="5" w:tplc="0409001B" w:tentative="1">
      <w:start w:val="1"/>
      <w:numFmt w:val="lowerRoman"/>
      <w:lvlText w:val="%6."/>
      <w:lvlJc w:val="righ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9" w:tentative="1">
      <w:start w:val="1"/>
      <w:numFmt w:val="lowerLetter"/>
      <w:lvlText w:val="%8)"/>
      <w:lvlJc w:val="left"/>
      <w:pPr>
        <w:tabs>
          <w:tab w:val="num" w:pos="4060"/>
        </w:tabs>
        <w:ind w:left="4060" w:hanging="420"/>
      </w:pPr>
    </w:lvl>
    <w:lvl w:ilvl="8" w:tplc="0409001B" w:tentative="1">
      <w:start w:val="1"/>
      <w:numFmt w:val="lowerRoman"/>
      <w:lvlText w:val="%9."/>
      <w:lvlJc w:val="right"/>
      <w:pPr>
        <w:tabs>
          <w:tab w:val="num" w:pos="4480"/>
        </w:tabs>
        <w:ind w:left="4480" w:hanging="420"/>
      </w:pPr>
    </w:lvl>
  </w:abstractNum>
  <w:abstractNum w:abstractNumId="13" w15:restartNumberingAfterBreak="0">
    <w:nsid w:val="3C2350A8"/>
    <w:multiLevelType w:val="hybridMultilevel"/>
    <w:tmpl w:val="2912EC26"/>
    <w:lvl w:ilvl="0" w:tplc="EFA298C4">
      <w:start w:val="1"/>
      <w:numFmt w:val="japaneseCounting"/>
      <w:lvlText w:val="（%1）"/>
      <w:lvlJc w:val="left"/>
      <w:pPr>
        <w:ind w:left="855" w:hanging="855"/>
      </w:pPr>
      <w:rPr>
        <w:rFonts w:ascii="宋体" w:eastAsia="宋体"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4B0A0571"/>
    <w:multiLevelType w:val="multilevel"/>
    <w:tmpl w:val="4B0A0571"/>
    <w:lvl w:ilvl="0">
      <w:start w:val="1"/>
      <w:numFmt w:val="decimal"/>
      <w:lvlText w:val="%1）"/>
      <w:lvlJc w:val="left"/>
      <w:pPr>
        <w:ind w:left="1140" w:hanging="36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16" w15:restartNumberingAfterBreak="0">
    <w:nsid w:val="4B7056C8"/>
    <w:multiLevelType w:val="multilevel"/>
    <w:tmpl w:val="4B7056C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4BB52D93"/>
    <w:multiLevelType w:val="hybridMultilevel"/>
    <w:tmpl w:val="260ABFD4"/>
    <w:lvl w:ilvl="0" w:tplc="46D4B8DA">
      <w:start w:val="1"/>
      <w:numFmt w:val="decimal"/>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3F65E21"/>
    <w:multiLevelType w:val="hybridMultilevel"/>
    <w:tmpl w:val="67268170"/>
    <w:lvl w:ilvl="0" w:tplc="F2042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5E4B29D7"/>
    <w:multiLevelType w:val="hybridMultilevel"/>
    <w:tmpl w:val="06ECDB66"/>
    <w:lvl w:ilvl="0" w:tplc="BFE09F5C">
      <w:start w:val="1"/>
      <w:numFmt w:val="decimal"/>
      <w:lvlText w:val="%1）"/>
      <w:lvlJc w:val="left"/>
      <w:pPr>
        <w:ind w:left="1552" w:hanging="360"/>
      </w:pPr>
      <w:rPr>
        <w:rFonts w:hint="default"/>
      </w:rPr>
    </w:lvl>
    <w:lvl w:ilvl="1" w:tplc="04090019" w:tentative="1">
      <w:start w:val="1"/>
      <w:numFmt w:val="lowerLetter"/>
      <w:lvlText w:val="%2)"/>
      <w:lvlJc w:val="left"/>
      <w:pPr>
        <w:ind w:left="2032" w:hanging="420"/>
      </w:pPr>
    </w:lvl>
    <w:lvl w:ilvl="2" w:tplc="0409001B" w:tentative="1">
      <w:start w:val="1"/>
      <w:numFmt w:val="lowerRoman"/>
      <w:lvlText w:val="%3."/>
      <w:lvlJc w:val="right"/>
      <w:pPr>
        <w:ind w:left="2452" w:hanging="420"/>
      </w:pPr>
    </w:lvl>
    <w:lvl w:ilvl="3" w:tplc="0409000F" w:tentative="1">
      <w:start w:val="1"/>
      <w:numFmt w:val="decimal"/>
      <w:lvlText w:val="%4."/>
      <w:lvlJc w:val="left"/>
      <w:pPr>
        <w:ind w:left="2872" w:hanging="420"/>
      </w:pPr>
    </w:lvl>
    <w:lvl w:ilvl="4" w:tplc="04090019" w:tentative="1">
      <w:start w:val="1"/>
      <w:numFmt w:val="lowerLetter"/>
      <w:lvlText w:val="%5)"/>
      <w:lvlJc w:val="left"/>
      <w:pPr>
        <w:ind w:left="3292" w:hanging="420"/>
      </w:pPr>
    </w:lvl>
    <w:lvl w:ilvl="5" w:tplc="0409001B" w:tentative="1">
      <w:start w:val="1"/>
      <w:numFmt w:val="lowerRoman"/>
      <w:lvlText w:val="%6."/>
      <w:lvlJc w:val="right"/>
      <w:pPr>
        <w:ind w:left="3712" w:hanging="420"/>
      </w:pPr>
    </w:lvl>
    <w:lvl w:ilvl="6" w:tplc="0409000F" w:tentative="1">
      <w:start w:val="1"/>
      <w:numFmt w:val="decimal"/>
      <w:lvlText w:val="%7."/>
      <w:lvlJc w:val="left"/>
      <w:pPr>
        <w:ind w:left="4132" w:hanging="420"/>
      </w:pPr>
    </w:lvl>
    <w:lvl w:ilvl="7" w:tplc="04090019" w:tentative="1">
      <w:start w:val="1"/>
      <w:numFmt w:val="lowerLetter"/>
      <w:lvlText w:val="%8)"/>
      <w:lvlJc w:val="left"/>
      <w:pPr>
        <w:ind w:left="4552" w:hanging="420"/>
      </w:pPr>
    </w:lvl>
    <w:lvl w:ilvl="8" w:tplc="0409001B" w:tentative="1">
      <w:start w:val="1"/>
      <w:numFmt w:val="lowerRoman"/>
      <w:lvlText w:val="%9."/>
      <w:lvlJc w:val="right"/>
      <w:pPr>
        <w:ind w:left="4972" w:hanging="420"/>
      </w:pPr>
    </w:lvl>
  </w:abstractNum>
  <w:abstractNum w:abstractNumId="22" w15:restartNumberingAfterBreak="0">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3" w15:restartNumberingAfterBreak="0">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FCE7532"/>
    <w:multiLevelType w:val="multilevel"/>
    <w:tmpl w:val="3730AB66"/>
    <w:lvl w:ilvl="0">
      <w:start w:val="1"/>
      <w:numFmt w:val="decimal"/>
      <w:lvlText w:val="%1）"/>
      <w:lvlJc w:val="left"/>
      <w:pPr>
        <w:ind w:left="1140" w:hanging="360"/>
      </w:pPr>
      <w:rPr>
        <w:rFonts w:asciiTheme="minorEastAsia" w:eastAsiaTheme="minorEastAsia" w:hAnsiTheme="minorEastAsia" w:cs="Courier New"/>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25" w15:restartNumberingAfterBreak="0">
    <w:nsid w:val="72AF7F93"/>
    <w:multiLevelType w:val="hybridMultilevel"/>
    <w:tmpl w:val="F60CB1D2"/>
    <w:lvl w:ilvl="0" w:tplc="0CBA9AE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73862C5D"/>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7" w15:restartNumberingAfterBreak="0">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10"/>
  </w:num>
  <w:num w:numId="3">
    <w:abstractNumId w:val="9"/>
  </w:num>
  <w:num w:numId="4">
    <w:abstractNumId w:val="7"/>
  </w:num>
  <w:num w:numId="5">
    <w:abstractNumId w:val="25"/>
  </w:num>
  <w:num w:numId="6">
    <w:abstractNumId w:val="12"/>
  </w:num>
  <w:num w:numId="7">
    <w:abstractNumId w:val="0"/>
  </w:num>
  <w:num w:numId="8">
    <w:abstractNumId w:val="2"/>
  </w:num>
  <w:num w:numId="9">
    <w:abstractNumId w:val="13"/>
  </w:num>
  <w:num w:numId="10">
    <w:abstractNumId w:val="22"/>
  </w:num>
  <w:num w:numId="11">
    <w:abstractNumId w:val="1"/>
  </w:num>
  <w:num w:numId="12">
    <w:abstractNumId w:val="4"/>
  </w:num>
  <w:num w:numId="13">
    <w:abstractNumId w:val="3"/>
  </w:num>
  <w:num w:numId="14">
    <w:abstractNumId w:val="26"/>
  </w:num>
  <w:num w:numId="15">
    <w:abstractNumId w:val="5"/>
  </w:num>
  <w:num w:numId="16">
    <w:abstractNumId w:val="16"/>
  </w:num>
  <w:num w:numId="17">
    <w:abstractNumId w:val="24"/>
  </w:num>
  <w:num w:numId="18">
    <w:abstractNumId w:val="15"/>
  </w:num>
  <w:num w:numId="19">
    <w:abstractNumId w:val="18"/>
  </w:num>
  <w:num w:numId="20">
    <w:abstractNumId w:val="11"/>
  </w:num>
  <w:num w:numId="21">
    <w:abstractNumId w:val="20"/>
  </w:num>
  <w:num w:numId="22">
    <w:abstractNumId w:val="23"/>
  </w:num>
  <w:num w:numId="23">
    <w:abstractNumId w:val="14"/>
  </w:num>
  <w:num w:numId="24">
    <w:abstractNumId w:val="27"/>
  </w:num>
  <w:num w:numId="25">
    <w:abstractNumId w:val="8"/>
  </w:num>
  <w:num w:numId="26">
    <w:abstractNumId w:val="19"/>
  </w:num>
  <w:num w:numId="27">
    <w:abstractNumId w:val="17"/>
  </w:num>
  <w:num w:numId="28">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223B"/>
    <w:rsid w:val="00005B9E"/>
    <w:rsid w:val="0001014A"/>
    <w:rsid w:val="0001333C"/>
    <w:rsid w:val="0001534B"/>
    <w:rsid w:val="00017E0E"/>
    <w:rsid w:val="000202CA"/>
    <w:rsid w:val="00020B9A"/>
    <w:rsid w:val="00020CC3"/>
    <w:rsid w:val="00021B5D"/>
    <w:rsid w:val="00023EC0"/>
    <w:rsid w:val="00025944"/>
    <w:rsid w:val="00026E62"/>
    <w:rsid w:val="00030A03"/>
    <w:rsid w:val="00031725"/>
    <w:rsid w:val="000323A3"/>
    <w:rsid w:val="00041330"/>
    <w:rsid w:val="00053167"/>
    <w:rsid w:val="000539A9"/>
    <w:rsid w:val="000566C1"/>
    <w:rsid w:val="000574D8"/>
    <w:rsid w:val="00057B80"/>
    <w:rsid w:val="00061920"/>
    <w:rsid w:val="00065211"/>
    <w:rsid w:val="0007163D"/>
    <w:rsid w:val="00074021"/>
    <w:rsid w:val="00077B9D"/>
    <w:rsid w:val="00082CB7"/>
    <w:rsid w:val="00083424"/>
    <w:rsid w:val="00083E6F"/>
    <w:rsid w:val="00092A16"/>
    <w:rsid w:val="00094E76"/>
    <w:rsid w:val="000978A0"/>
    <w:rsid w:val="000A1AAC"/>
    <w:rsid w:val="000A3EC0"/>
    <w:rsid w:val="000A7610"/>
    <w:rsid w:val="000A790C"/>
    <w:rsid w:val="000B32D4"/>
    <w:rsid w:val="000C072B"/>
    <w:rsid w:val="000C1165"/>
    <w:rsid w:val="000C300F"/>
    <w:rsid w:val="000C5F12"/>
    <w:rsid w:val="000C64A8"/>
    <w:rsid w:val="000D11B0"/>
    <w:rsid w:val="000E01DA"/>
    <w:rsid w:val="000E3D99"/>
    <w:rsid w:val="000E6345"/>
    <w:rsid w:val="000E76E8"/>
    <w:rsid w:val="000F1F09"/>
    <w:rsid w:val="000F58B5"/>
    <w:rsid w:val="000F6223"/>
    <w:rsid w:val="00100B1C"/>
    <w:rsid w:val="00102DE0"/>
    <w:rsid w:val="001030CD"/>
    <w:rsid w:val="00103CBD"/>
    <w:rsid w:val="001116F7"/>
    <w:rsid w:val="001150E8"/>
    <w:rsid w:val="0012227C"/>
    <w:rsid w:val="00125F3E"/>
    <w:rsid w:val="00126497"/>
    <w:rsid w:val="00126DE3"/>
    <w:rsid w:val="00127930"/>
    <w:rsid w:val="00127A27"/>
    <w:rsid w:val="00127CFD"/>
    <w:rsid w:val="00130566"/>
    <w:rsid w:val="0013405E"/>
    <w:rsid w:val="00134B8B"/>
    <w:rsid w:val="0014092B"/>
    <w:rsid w:val="00141561"/>
    <w:rsid w:val="001418EF"/>
    <w:rsid w:val="00144D18"/>
    <w:rsid w:val="00144E45"/>
    <w:rsid w:val="001466CA"/>
    <w:rsid w:val="0014715F"/>
    <w:rsid w:val="00147DEA"/>
    <w:rsid w:val="001516B5"/>
    <w:rsid w:val="00155D5F"/>
    <w:rsid w:val="00160F2B"/>
    <w:rsid w:val="00161A6B"/>
    <w:rsid w:val="00162385"/>
    <w:rsid w:val="0016313A"/>
    <w:rsid w:val="00164AD8"/>
    <w:rsid w:val="001714D2"/>
    <w:rsid w:val="00173025"/>
    <w:rsid w:val="00174EC0"/>
    <w:rsid w:val="00177533"/>
    <w:rsid w:val="00180783"/>
    <w:rsid w:val="0018226E"/>
    <w:rsid w:val="0018241B"/>
    <w:rsid w:val="00187E02"/>
    <w:rsid w:val="00192B7D"/>
    <w:rsid w:val="00193817"/>
    <w:rsid w:val="00195099"/>
    <w:rsid w:val="001A36B1"/>
    <w:rsid w:val="001A49C9"/>
    <w:rsid w:val="001A7C6F"/>
    <w:rsid w:val="001B0EBD"/>
    <w:rsid w:val="001B1F00"/>
    <w:rsid w:val="001B4666"/>
    <w:rsid w:val="001B5F95"/>
    <w:rsid w:val="001B677C"/>
    <w:rsid w:val="001B698B"/>
    <w:rsid w:val="001C430C"/>
    <w:rsid w:val="001D129E"/>
    <w:rsid w:val="001D16B9"/>
    <w:rsid w:val="001D2040"/>
    <w:rsid w:val="001D7B51"/>
    <w:rsid w:val="001E058A"/>
    <w:rsid w:val="001E7BAD"/>
    <w:rsid w:val="001F29F9"/>
    <w:rsid w:val="001F6DCE"/>
    <w:rsid w:val="00205007"/>
    <w:rsid w:val="00206E34"/>
    <w:rsid w:val="0021338D"/>
    <w:rsid w:val="0021431D"/>
    <w:rsid w:val="00222516"/>
    <w:rsid w:val="00226C0B"/>
    <w:rsid w:val="0022716A"/>
    <w:rsid w:val="00227556"/>
    <w:rsid w:val="0023436A"/>
    <w:rsid w:val="00235A02"/>
    <w:rsid w:val="00237C89"/>
    <w:rsid w:val="00240610"/>
    <w:rsid w:val="00240817"/>
    <w:rsid w:val="002432A4"/>
    <w:rsid w:val="00243784"/>
    <w:rsid w:val="0025090F"/>
    <w:rsid w:val="00255354"/>
    <w:rsid w:val="00255631"/>
    <w:rsid w:val="00260E35"/>
    <w:rsid w:val="00261F6C"/>
    <w:rsid w:val="002755F8"/>
    <w:rsid w:val="0028289E"/>
    <w:rsid w:val="00283E18"/>
    <w:rsid w:val="0028469F"/>
    <w:rsid w:val="0028558B"/>
    <w:rsid w:val="00285A20"/>
    <w:rsid w:val="00286248"/>
    <w:rsid w:val="00295585"/>
    <w:rsid w:val="002A0C8B"/>
    <w:rsid w:val="002B07A9"/>
    <w:rsid w:val="002B0A06"/>
    <w:rsid w:val="002B49F0"/>
    <w:rsid w:val="002C18CA"/>
    <w:rsid w:val="002C2748"/>
    <w:rsid w:val="002D1DAE"/>
    <w:rsid w:val="002D2646"/>
    <w:rsid w:val="002D7819"/>
    <w:rsid w:val="002E0359"/>
    <w:rsid w:val="002E1E41"/>
    <w:rsid w:val="002E210C"/>
    <w:rsid w:val="002E35CC"/>
    <w:rsid w:val="002E6ED4"/>
    <w:rsid w:val="002F0FE0"/>
    <w:rsid w:val="002F17B5"/>
    <w:rsid w:val="003003A1"/>
    <w:rsid w:val="003006BA"/>
    <w:rsid w:val="003045A7"/>
    <w:rsid w:val="003218EF"/>
    <w:rsid w:val="00322549"/>
    <w:rsid w:val="00323A48"/>
    <w:rsid w:val="00333E2A"/>
    <w:rsid w:val="003352AA"/>
    <w:rsid w:val="0034037A"/>
    <w:rsid w:val="00342D1B"/>
    <w:rsid w:val="00353DDB"/>
    <w:rsid w:val="00353FD4"/>
    <w:rsid w:val="00361ABB"/>
    <w:rsid w:val="00365AFE"/>
    <w:rsid w:val="00367B55"/>
    <w:rsid w:val="00370C38"/>
    <w:rsid w:val="00371CA0"/>
    <w:rsid w:val="00372FA5"/>
    <w:rsid w:val="00376F9A"/>
    <w:rsid w:val="00390950"/>
    <w:rsid w:val="003914FA"/>
    <w:rsid w:val="00392AAD"/>
    <w:rsid w:val="003A1FDF"/>
    <w:rsid w:val="003A256E"/>
    <w:rsid w:val="003A327F"/>
    <w:rsid w:val="003A57FC"/>
    <w:rsid w:val="003A7E89"/>
    <w:rsid w:val="003B2BCD"/>
    <w:rsid w:val="003B2D77"/>
    <w:rsid w:val="003B3BF2"/>
    <w:rsid w:val="003B4363"/>
    <w:rsid w:val="003B57B9"/>
    <w:rsid w:val="003B6081"/>
    <w:rsid w:val="003D2806"/>
    <w:rsid w:val="003D77B7"/>
    <w:rsid w:val="003F1446"/>
    <w:rsid w:val="003F1FAC"/>
    <w:rsid w:val="003F7C2E"/>
    <w:rsid w:val="0040273C"/>
    <w:rsid w:val="00403AFA"/>
    <w:rsid w:val="0040417A"/>
    <w:rsid w:val="0040778F"/>
    <w:rsid w:val="00413A7F"/>
    <w:rsid w:val="0041726E"/>
    <w:rsid w:val="00423584"/>
    <w:rsid w:val="0043796A"/>
    <w:rsid w:val="0044287E"/>
    <w:rsid w:val="00446F80"/>
    <w:rsid w:val="004508A4"/>
    <w:rsid w:val="00453EA6"/>
    <w:rsid w:val="004552CD"/>
    <w:rsid w:val="0045672D"/>
    <w:rsid w:val="004611B5"/>
    <w:rsid w:val="00461200"/>
    <w:rsid w:val="00464030"/>
    <w:rsid w:val="00471E39"/>
    <w:rsid w:val="0047282D"/>
    <w:rsid w:val="00474FAE"/>
    <w:rsid w:val="004763D4"/>
    <w:rsid w:val="00477E26"/>
    <w:rsid w:val="0048261B"/>
    <w:rsid w:val="00482B42"/>
    <w:rsid w:val="004835AF"/>
    <w:rsid w:val="004919EE"/>
    <w:rsid w:val="0049286C"/>
    <w:rsid w:val="00497CEA"/>
    <w:rsid w:val="004A2A3A"/>
    <w:rsid w:val="004A4779"/>
    <w:rsid w:val="004A68E8"/>
    <w:rsid w:val="004A6E67"/>
    <w:rsid w:val="004B4A9E"/>
    <w:rsid w:val="004C20FD"/>
    <w:rsid w:val="004C3761"/>
    <w:rsid w:val="004C4941"/>
    <w:rsid w:val="004D1023"/>
    <w:rsid w:val="004D16FD"/>
    <w:rsid w:val="004D2C58"/>
    <w:rsid w:val="004D7D03"/>
    <w:rsid w:val="004E0E75"/>
    <w:rsid w:val="004F5E72"/>
    <w:rsid w:val="0050268E"/>
    <w:rsid w:val="00502ADE"/>
    <w:rsid w:val="00503354"/>
    <w:rsid w:val="00510E9C"/>
    <w:rsid w:val="00513B86"/>
    <w:rsid w:val="00520178"/>
    <w:rsid w:val="00524492"/>
    <w:rsid w:val="005257EA"/>
    <w:rsid w:val="00533859"/>
    <w:rsid w:val="0053396C"/>
    <w:rsid w:val="00533D5B"/>
    <w:rsid w:val="00540F71"/>
    <w:rsid w:val="0054734D"/>
    <w:rsid w:val="00551549"/>
    <w:rsid w:val="00552E4D"/>
    <w:rsid w:val="00553ED7"/>
    <w:rsid w:val="00555319"/>
    <w:rsid w:val="005577D4"/>
    <w:rsid w:val="00564B7F"/>
    <w:rsid w:val="00567846"/>
    <w:rsid w:val="005722E9"/>
    <w:rsid w:val="005829E2"/>
    <w:rsid w:val="0058459A"/>
    <w:rsid w:val="00593270"/>
    <w:rsid w:val="00593EAB"/>
    <w:rsid w:val="00595392"/>
    <w:rsid w:val="00595F8F"/>
    <w:rsid w:val="005A267F"/>
    <w:rsid w:val="005A4B0B"/>
    <w:rsid w:val="005A7BB0"/>
    <w:rsid w:val="005B104C"/>
    <w:rsid w:val="005B35AA"/>
    <w:rsid w:val="005B4BA0"/>
    <w:rsid w:val="005B5E44"/>
    <w:rsid w:val="005B66C2"/>
    <w:rsid w:val="005B77AC"/>
    <w:rsid w:val="005C4060"/>
    <w:rsid w:val="005C43E3"/>
    <w:rsid w:val="005C49AB"/>
    <w:rsid w:val="005C5BF1"/>
    <w:rsid w:val="005C6606"/>
    <w:rsid w:val="005D12E3"/>
    <w:rsid w:val="005D19AE"/>
    <w:rsid w:val="005D4648"/>
    <w:rsid w:val="005D6EE8"/>
    <w:rsid w:val="005D7E6C"/>
    <w:rsid w:val="005E0672"/>
    <w:rsid w:val="005E626D"/>
    <w:rsid w:val="005E7CDE"/>
    <w:rsid w:val="005F1947"/>
    <w:rsid w:val="005F2E5C"/>
    <w:rsid w:val="005F5FA0"/>
    <w:rsid w:val="005F63E8"/>
    <w:rsid w:val="00601441"/>
    <w:rsid w:val="0060334B"/>
    <w:rsid w:val="00605BBD"/>
    <w:rsid w:val="006103A6"/>
    <w:rsid w:val="00610D2B"/>
    <w:rsid w:val="00610F18"/>
    <w:rsid w:val="00611B03"/>
    <w:rsid w:val="006127B7"/>
    <w:rsid w:val="00612F3E"/>
    <w:rsid w:val="00614725"/>
    <w:rsid w:val="006178BB"/>
    <w:rsid w:val="00623250"/>
    <w:rsid w:val="006243F4"/>
    <w:rsid w:val="00624785"/>
    <w:rsid w:val="006259C8"/>
    <w:rsid w:val="00627058"/>
    <w:rsid w:val="00627167"/>
    <w:rsid w:val="0063408F"/>
    <w:rsid w:val="00636ABF"/>
    <w:rsid w:val="00637987"/>
    <w:rsid w:val="00637A05"/>
    <w:rsid w:val="006414EB"/>
    <w:rsid w:val="00641EFE"/>
    <w:rsid w:val="0064240F"/>
    <w:rsid w:val="006442C1"/>
    <w:rsid w:val="00645F1C"/>
    <w:rsid w:val="006460EC"/>
    <w:rsid w:val="00646D64"/>
    <w:rsid w:val="006560D2"/>
    <w:rsid w:val="006565A2"/>
    <w:rsid w:val="006607C3"/>
    <w:rsid w:val="00667E90"/>
    <w:rsid w:val="006711D5"/>
    <w:rsid w:val="00671E1A"/>
    <w:rsid w:val="006739A9"/>
    <w:rsid w:val="006747D6"/>
    <w:rsid w:val="00674AB4"/>
    <w:rsid w:val="00680835"/>
    <w:rsid w:val="00681CCD"/>
    <w:rsid w:val="00683267"/>
    <w:rsid w:val="006837AD"/>
    <w:rsid w:val="00686952"/>
    <w:rsid w:val="00687836"/>
    <w:rsid w:val="00692262"/>
    <w:rsid w:val="00692F73"/>
    <w:rsid w:val="00693209"/>
    <w:rsid w:val="0069733E"/>
    <w:rsid w:val="006973C8"/>
    <w:rsid w:val="006A1A66"/>
    <w:rsid w:val="006A430A"/>
    <w:rsid w:val="006A5640"/>
    <w:rsid w:val="006A5D81"/>
    <w:rsid w:val="006A61A9"/>
    <w:rsid w:val="006A74F2"/>
    <w:rsid w:val="006B160A"/>
    <w:rsid w:val="006C17C9"/>
    <w:rsid w:val="006C3906"/>
    <w:rsid w:val="006C5136"/>
    <w:rsid w:val="006C5F2E"/>
    <w:rsid w:val="006C66F6"/>
    <w:rsid w:val="006D0C10"/>
    <w:rsid w:val="006E31FC"/>
    <w:rsid w:val="006E572C"/>
    <w:rsid w:val="006E62DE"/>
    <w:rsid w:val="006F7BC8"/>
    <w:rsid w:val="00700228"/>
    <w:rsid w:val="00701934"/>
    <w:rsid w:val="00703FAF"/>
    <w:rsid w:val="007138C5"/>
    <w:rsid w:val="0071533E"/>
    <w:rsid w:val="007154AB"/>
    <w:rsid w:val="00716D5A"/>
    <w:rsid w:val="00722500"/>
    <w:rsid w:val="007230F3"/>
    <w:rsid w:val="00725D91"/>
    <w:rsid w:val="007279C2"/>
    <w:rsid w:val="00731A98"/>
    <w:rsid w:val="00736F01"/>
    <w:rsid w:val="00740A47"/>
    <w:rsid w:val="007425A4"/>
    <w:rsid w:val="00742673"/>
    <w:rsid w:val="007470A4"/>
    <w:rsid w:val="00751740"/>
    <w:rsid w:val="00752CBC"/>
    <w:rsid w:val="00754486"/>
    <w:rsid w:val="007563C8"/>
    <w:rsid w:val="007626D4"/>
    <w:rsid w:val="007627D8"/>
    <w:rsid w:val="007646B1"/>
    <w:rsid w:val="00764844"/>
    <w:rsid w:val="0076787A"/>
    <w:rsid w:val="0077094C"/>
    <w:rsid w:val="007760C7"/>
    <w:rsid w:val="00786185"/>
    <w:rsid w:val="007868C2"/>
    <w:rsid w:val="00786E3C"/>
    <w:rsid w:val="0078787D"/>
    <w:rsid w:val="0079541F"/>
    <w:rsid w:val="007A0629"/>
    <w:rsid w:val="007A3950"/>
    <w:rsid w:val="007A7888"/>
    <w:rsid w:val="007B6C5D"/>
    <w:rsid w:val="007C402C"/>
    <w:rsid w:val="007C43CE"/>
    <w:rsid w:val="007C5BFE"/>
    <w:rsid w:val="007D1BC9"/>
    <w:rsid w:val="007D4407"/>
    <w:rsid w:val="007D7C61"/>
    <w:rsid w:val="007E72C8"/>
    <w:rsid w:val="007F139C"/>
    <w:rsid w:val="007F37A6"/>
    <w:rsid w:val="007F5584"/>
    <w:rsid w:val="0080002D"/>
    <w:rsid w:val="00800D6E"/>
    <w:rsid w:val="00801C81"/>
    <w:rsid w:val="00805348"/>
    <w:rsid w:val="0080561F"/>
    <w:rsid w:val="00807905"/>
    <w:rsid w:val="0081139D"/>
    <w:rsid w:val="00812114"/>
    <w:rsid w:val="008148FE"/>
    <w:rsid w:val="00815E73"/>
    <w:rsid w:val="00817559"/>
    <w:rsid w:val="00820E36"/>
    <w:rsid w:val="008248C4"/>
    <w:rsid w:val="00831E2E"/>
    <w:rsid w:val="0083228F"/>
    <w:rsid w:val="00836D8C"/>
    <w:rsid w:val="00837C7C"/>
    <w:rsid w:val="0084094D"/>
    <w:rsid w:val="008427A4"/>
    <w:rsid w:val="00842866"/>
    <w:rsid w:val="00844CFA"/>
    <w:rsid w:val="008465E3"/>
    <w:rsid w:val="00850FEC"/>
    <w:rsid w:val="00853DDB"/>
    <w:rsid w:val="008736F1"/>
    <w:rsid w:val="008769E8"/>
    <w:rsid w:val="00884265"/>
    <w:rsid w:val="00884873"/>
    <w:rsid w:val="00886356"/>
    <w:rsid w:val="00886AD4"/>
    <w:rsid w:val="00892302"/>
    <w:rsid w:val="00896532"/>
    <w:rsid w:val="00897CED"/>
    <w:rsid w:val="008A06E6"/>
    <w:rsid w:val="008A4205"/>
    <w:rsid w:val="008A5545"/>
    <w:rsid w:val="008B177E"/>
    <w:rsid w:val="008C06B2"/>
    <w:rsid w:val="008C0A12"/>
    <w:rsid w:val="008C21B5"/>
    <w:rsid w:val="008C410E"/>
    <w:rsid w:val="008C488E"/>
    <w:rsid w:val="008D05C7"/>
    <w:rsid w:val="008D4C06"/>
    <w:rsid w:val="008D7465"/>
    <w:rsid w:val="008E1DB0"/>
    <w:rsid w:val="008F1C5D"/>
    <w:rsid w:val="008F47A3"/>
    <w:rsid w:val="008F6566"/>
    <w:rsid w:val="008F6946"/>
    <w:rsid w:val="008F7732"/>
    <w:rsid w:val="00901C7B"/>
    <w:rsid w:val="00902CEE"/>
    <w:rsid w:val="0090301E"/>
    <w:rsid w:val="00903F42"/>
    <w:rsid w:val="00906C06"/>
    <w:rsid w:val="009223A0"/>
    <w:rsid w:val="00922B67"/>
    <w:rsid w:val="00922FE7"/>
    <w:rsid w:val="00925AEC"/>
    <w:rsid w:val="009312CA"/>
    <w:rsid w:val="00932E5D"/>
    <w:rsid w:val="00936AB5"/>
    <w:rsid w:val="00937ED6"/>
    <w:rsid w:val="009413DC"/>
    <w:rsid w:val="00943426"/>
    <w:rsid w:val="009475E9"/>
    <w:rsid w:val="0094760B"/>
    <w:rsid w:val="00953778"/>
    <w:rsid w:val="00957DAD"/>
    <w:rsid w:val="00967702"/>
    <w:rsid w:val="009722D2"/>
    <w:rsid w:val="00973032"/>
    <w:rsid w:val="00980519"/>
    <w:rsid w:val="00981423"/>
    <w:rsid w:val="00983422"/>
    <w:rsid w:val="0098443A"/>
    <w:rsid w:val="00986A43"/>
    <w:rsid w:val="00995671"/>
    <w:rsid w:val="009A06E6"/>
    <w:rsid w:val="009A0766"/>
    <w:rsid w:val="009A106C"/>
    <w:rsid w:val="009A7E31"/>
    <w:rsid w:val="009B30BD"/>
    <w:rsid w:val="009B3333"/>
    <w:rsid w:val="009B34E7"/>
    <w:rsid w:val="009B5097"/>
    <w:rsid w:val="009C38B3"/>
    <w:rsid w:val="009C3BE2"/>
    <w:rsid w:val="009C76EB"/>
    <w:rsid w:val="009D510E"/>
    <w:rsid w:val="009D6534"/>
    <w:rsid w:val="009D6569"/>
    <w:rsid w:val="009F1737"/>
    <w:rsid w:val="009F186E"/>
    <w:rsid w:val="009F1CFE"/>
    <w:rsid w:val="00A00F4B"/>
    <w:rsid w:val="00A12DF4"/>
    <w:rsid w:val="00A16EDC"/>
    <w:rsid w:val="00A22B2E"/>
    <w:rsid w:val="00A25797"/>
    <w:rsid w:val="00A257E0"/>
    <w:rsid w:val="00A26BD6"/>
    <w:rsid w:val="00A3094A"/>
    <w:rsid w:val="00A33864"/>
    <w:rsid w:val="00A374CB"/>
    <w:rsid w:val="00A37B66"/>
    <w:rsid w:val="00A46FAC"/>
    <w:rsid w:val="00A4785D"/>
    <w:rsid w:val="00A50792"/>
    <w:rsid w:val="00A516F6"/>
    <w:rsid w:val="00A52D72"/>
    <w:rsid w:val="00A536A6"/>
    <w:rsid w:val="00A54181"/>
    <w:rsid w:val="00A545E8"/>
    <w:rsid w:val="00A54A9D"/>
    <w:rsid w:val="00A638CC"/>
    <w:rsid w:val="00A66C05"/>
    <w:rsid w:val="00A72D69"/>
    <w:rsid w:val="00A7709F"/>
    <w:rsid w:val="00A77229"/>
    <w:rsid w:val="00A81C9C"/>
    <w:rsid w:val="00A84167"/>
    <w:rsid w:val="00A86721"/>
    <w:rsid w:val="00A867E8"/>
    <w:rsid w:val="00A86BC0"/>
    <w:rsid w:val="00A9710D"/>
    <w:rsid w:val="00A976BF"/>
    <w:rsid w:val="00A97D0E"/>
    <w:rsid w:val="00AA062F"/>
    <w:rsid w:val="00AA6D81"/>
    <w:rsid w:val="00AB798A"/>
    <w:rsid w:val="00AC019C"/>
    <w:rsid w:val="00AC29D1"/>
    <w:rsid w:val="00AD2559"/>
    <w:rsid w:val="00AD5259"/>
    <w:rsid w:val="00AE0225"/>
    <w:rsid w:val="00AE058E"/>
    <w:rsid w:val="00AE14F2"/>
    <w:rsid w:val="00AE2C37"/>
    <w:rsid w:val="00AE4B95"/>
    <w:rsid w:val="00AE4FD5"/>
    <w:rsid w:val="00AE5ABC"/>
    <w:rsid w:val="00AE5AF2"/>
    <w:rsid w:val="00AE67BB"/>
    <w:rsid w:val="00AF2AD1"/>
    <w:rsid w:val="00AF4539"/>
    <w:rsid w:val="00B002FC"/>
    <w:rsid w:val="00B01BD2"/>
    <w:rsid w:val="00B01CF2"/>
    <w:rsid w:val="00B0216E"/>
    <w:rsid w:val="00B02339"/>
    <w:rsid w:val="00B065F7"/>
    <w:rsid w:val="00B152CD"/>
    <w:rsid w:val="00B15FF6"/>
    <w:rsid w:val="00B20863"/>
    <w:rsid w:val="00B26192"/>
    <w:rsid w:val="00B27085"/>
    <w:rsid w:val="00B307F2"/>
    <w:rsid w:val="00B330EC"/>
    <w:rsid w:val="00B37788"/>
    <w:rsid w:val="00B40A6E"/>
    <w:rsid w:val="00B44FC3"/>
    <w:rsid w:val="00B45868"/>
    <w:rsid w:val="00B46A02"/>
    <w:rsid w:val="00B56E54"/>
    <w:rsid w:val="00B57CBA"/>
    <w:rsid w:val="00B66D9F"/>
    <w:rsid w:val="00B7018D"/>
    <w:rsid w:val="00B705AE"/>
    <w:rsid w:val="00B7332C"/>
    <w:rsid w:val="00B73A92"/>
    <w:rsid w:val="00B73EF4"/>
    <w:rsid w:val="00B75565"/>
    <w:rsid w:val="00B757C5"/>
    <w:rsid w:val="00B75EC9"/>
    <w:rsid w:val="00B81409"/>
    <w:rsid w:val="00B841C5"/>
    <w:rsid w:val="00B85CAA"/>
    <w:rsid w:val="00B85CDD"/>
    <w:rsid w:val="00B905D2"/>
    <w:rsid w:val="00B92675"/>
    <w:rsid w:val="00B93FAE"/>
    <w:rsid w:val="00B966DA"/>
    <w:rsid w:val="00B968DA"/>
    <w:rsid w:val="00BA0122"/>
    <w:rsid w:val="00BA29FE"/>
    <w:rsid w:val="00BA2A75"/>
    <w:rsid w:val="00BA31F1"/>
    <w:rsid w:val="00BA5558"/>
    <w:rsid w:val="00BB01F8"/>
    <w:rsid w:val="00BB1EFB"/>
    <w:rsid w:val="00BB5C37"/>
    <w:rsid w:val="00BC0D36"/>
    <w:rsid w:val="00BC0FE8"/>
    <w:rsid w:val="00BC45B8"/>
    <w:rsid w:val="00BC7345"/>
    <w:rsid w:val="00BD15B7"/>
    <w:rsid w:val="00BD3682"/>
    <w:rsid w:val="00BD562D"/>
    <w:rsid w:val="00BD6FA3"/>
    <w:rsid w:val="00BD79B1"/>
    <w:rsid w:val="00BE1744"/>
    <w:rsid w:val="00BE3E4E"/>
    <w:rsid w:val="00BF301A"/>
    <w:rsid w:val="00BF41E6"/>
    <w:rsid w:val="00BF42DC"/>
    <w:rsid w:val="00BF5ECE"/>
    <w:rsid w:val="00BF68B8"/>
    <w:rsid w:val="00BF71CB"/>
    <w:rsid w:val="00C00D13"/>
    <w:rsid w:val="00C01248"/>
    <w:rsid w:val="00C0167E"/>
    <w:rsid w:val="00C03A00"/>
    <w:rsid w:val="00C05A91"/>
    <w:rsid w:val="00C06CCB"/>
    <w:rsid w:val="00C10120"/>
    <w:rsid w:val="00C11050"/>
    <w:rsid w:val="00C12F5E"/>
    <w:rsid w:val="00C13E7D"/>
    <w:rsid w:val="00C14D43"/>
    <w:rsid w:val="00C16F95"/>
    <w:rsid w:val="00C236A4"/>
    <w:rsid w:val="00C237DC"/>
    <w:rsid w:val="00C2718C"/>
    <w:rsid w:val="00C3117F"/>
    <w:rsid w:val="00C31793"/>
    <w:rsid w:val="00C3555D"/>
    <w:rsid w:val="00C37CA6"/>
    <w:rsid w:val="00C42299"/>
    <w:rsid w:val="00C4529B"/>
    <w:rsid w:val="00C5640F"/>
    <w:rsid w:val="00C60594"/>
    <w:rsid w:val="00C61DB8"/>
    <w:rsid w:val="00C73BF4"/>
    <w:rsid w:val="00C74C62"/>
    <w:rsid w:val="00C81B27"/>
    <w:rsid w:val="00C845B7"/>
    <w:rsid w:val="00C8684E"/>
    <w:rsid w:val="00C900D2"/>
    <w:rsid w:val="00C929E9"/>
    <w:rsid w:val="00C97478"/>
    <w:rsid w:val="00CA1DD5"/>
    <w:rsid w:val="00CA2C40"/>
    <w:rsid w:val="00CA5CF2"/>
    <w:rsid w:val="00CB13B4"/>
    <w:rsid w:val="00CB2215"/>
    <w:rsid w:val="00CB2E01"/>
    <w:rsid w:val="00CB41BE"/>
    <w:rsid w:val="00CE0E6D"/>
    <w:rsid w:val="00CE1050"/>
    <w:rsid w:val="00CE26A2"/>
    <w:rsid w:val="00CE30D9"/>
    <w:rsid w:val="00CE495C"/>
    <w:rsid w:val="00CF2260"/>
    <w:rsid w:val="00CF22A0"/>
    <w:rsid w:val="00CF414E"/>
    <w:rsid w:val="00CF6340"/>
    <w:rsid w:val="00D070CB"/>
    <w:rsid w:val="00D13CD0"/>
    <w:rsid w:val="00D15F34"/>
    <w:rsid w:val="00D17E3D"/>
    <w:rsid w:val="00D213DF"/>
    <w:rsid w:val="00D227E9"/>
    <w:rsid w:val="00D239A4"/>
    <w:rsid w:val="00D252B3"/>
    <w:rsid w:val="00D40F30"/>
    <w:rsid w:val="00D43086"/>
    <w:rsid w:val="00D461AC"/>
    <w:rsid w:val="00D56426"/>
    <w:rsid w:val="00D56CA5"/>
    <w:rsid w:val="00D735D2"/>
    <w:rsid w:val="00D7448B"/>
    <w:rsid w:val="00D749CB"/>
    <w:rsid w:val="00D74CF8"/>
    <w:rsid w:val="00D809BD"/>
    <w:rsid w:val="00D80BF3"/>
    <w:rsid w:val="00D8165C"/>
    <w:rsid w:val="00D81A23"/>
    <w:rsid w:val="00D84374"/>
    <w:rsid w:val="00D844C1"/>
    <w:rsid w:val="00D856F2"/>
    <w:rsid w:val="00D947D8"/>
    <w:rsid w:val="00D95908"/>
    <w:rsid w:val="00D97E3F"/>
    <w:rsid w:val="00DA72F8"/>
    <w:rsid w:val="00DA7DE4"/>
    <w:rsid w:val="00DB0728"/>
    <w:rsid w:val="00DB33D7"/>
    <w:rsid w:val="00DB4A46"/>
    <w:rsid w:val="00DB6325"/>
    <w:rsid w:val="00DC3284"/>
    <w:rsid w:val="00DC3D8A"/>
    <w:rsid w:val="00DC4D44"/>
    <w:rsid w:val="00DC5A96"/>
    <w:rsid w:val="00DC61B1"/>
    <w:rsid w:val="00DD56C2"/>
    <w:rsid w:val="00DD7B9C"/>
    <w:rsid w:val="00DE1405"/>
    <w:rsid w:val="00DE1C6C"/>
    <w:rsid w:val="00DE3EFC"/>
    <w:rsid w:val="00DE5602"/>
    <w:rsid w:val="00DE5C71"/>
    <w:rsid w:val="00DE6B27"/>
    <w:rsid w:val="00DE7F98"/>
    <w:rsid w:val="00DF1C4F"/>
    <w:rsid w:val="00E02A34"/>
    <w:rsid w:val="00E05270"/>
    <w:rsid w:val="00E056F8"/>
    <w:rsid w:val="00E10FA5"/>
    <w:rsid w:val="00E228C6"/>
    <w:rsid w:val="00E2472F"/>
    <w:rsid w:val="00E26764"/>
    <w:rsid w:val="00E272E1"/>
    <w:rsid w:val="00E33712"/>
    <w:rsid w:val="00E33D57"/>
    <w:rsid w:val="00E41BB2"/>
    <w:rsid w:val="00E44AC8"/>
    <w:rsid w:val="00E52E37"/>
    <w:rsid w:val="00E54388"/>
    <w:rsid w:val="00E55EDF"/>
    <w:rsid w:val="00E56F9B"/>
    <w:rsid w:val="00E605DB"/>
    <w:rsid w:val="00E61F84"/>
    <w:rsid w:val="00E62C2E"/>
    <w:rsid w:val="00E6389E"/>
    <w:rsid w:val="00E72FE6"/>
    <w:rsid w:val="00E733FB"/>
    <w:rsid w:val="00E75FE5"/>
    <w:rsid w:val="00E80125"/>
    <w:rsid w:val="00E83940"/>
    <w:rsid w:val="00E84E3A"/>
    <w:rsid w:val="00E95ACA"/>
    <w:rsid w:val="00EA5FC7"/>
    <w:rsid w:val="00EB04FA"/>
    <w:rsid w:val="00EB2E58"/>
    <w:rsid w:val="00EB672A"/>
    <w:rsid w:val="00EC6214"/>
    <w:rsid w:val="00ED0D7F"/>
    <w:rsid w:val="00ED0EB7"/>
    <w:rsid w:val="00ED4054"/>
    <w:rsid w:val="00ED63E2"/>
    <w:rsid w:val="00ED6A31"/>
    <w:rsid w:val="00ED7768"/>
    <w:rsid w:val="00EE0686"/>
    <w:rsid w:val="00EE2B7C"/>
    <w:rsid w:val="00EE735B"/>
    <w:rsid w:val="00EF0F5B"/>
    <w:rsid w:val="00EF5DFE"/>
    <w:rsid w:val="00F03A3C"/>
    <w:rsid w:val="00F060A9"/>
    <w:rsid w:val="00F06CFC"/>
    <w:rsid w:val="00F14430"/>
    <w:rsid w:val="00F1620A"/>
    <w:rsid w:val="00F168E1"/>
    <w:rsid w:val="00F22F56"/>
    <w:rsid w:val="00F242D6"/>
    <w:rsid w:val="00F25655"/>
    <w:rsid w:val="00F30027"/>
    <w:rsid w:val="00F309F3"/>
    <w:rsid w:val="00F3123B"/>
    <w:rsid w:val="00F355D1"/>
    <w:rsid w:val="00F415AE"/>
    <w:rsid w:val="00F42B7B"/>
    <w:rsid w:val="00F443A8"/>
    <w:rsid w:val="00F56134"/>
    <w:rsid w:val="00F60757"/>
    <w:rsid w:val="00F62379"/>
    <w:rsid w:val="00F6274B"/>
    <w:rsid w:val="00F64067"/>
    <w:rsid w:val="00F6409E"/>
    <w:rsid w:val="00F71C72"/>
    <w:rsid w:val="00F7405E"/>
    <w:rsid w:val="00F766F8"/>
    <w:rsid w:val="00F80742"/>
    <w:rsid w:val="00F81AA8"/>
    <w:rsid w:val="00F81DC8"/>
    <w:rsid w:val="00F86A99"/>
    <w:rsid w:val="00F86B1A"/>
    <w:rsid w:val="00F90412"/>
    <w:rsid w:val="00F904FF"/>
    <w:rsid w:val="00F97E24"/>
    <w:rsid w:val="00FA00FA"/>
    <w:rsid w:val="00FA187E"/>
    <w:rsid w:val="00FA3B06"/>
    <w:rsid w:val="00FA5E9F"/>
    <w:rsid w:val="00FA7EF2"/>
    <w:rsid w:val="00FB093C"/>
    <w:rsid w:val="00FB2BDE"/>
    <w:rsid w:val="00FB3167"/>
    <w:rsid w:val="00FB4B2B"/>
    <w:rsid w:val="00FB517A"/>
    <w:rsid w:val="00FB52E3"/>
    <w:rsid w:val="00FC0F19"/>
    <w:rsid w:val="00FC2CF1"/>
    <w:rsid w:val="00FC4D4F"/>
    <w:rsid w:val="00FD1A6E"/>
    <w:rsid w:val="00FD2FD3"/>
    <w:rsid w:val="00FD31B4"/>
    <w:rsid w:val="00FD5BEF"/>
    <w:rsid w:val="00FE0EA3"/>
    <w:rsid w:val="00FE775B"/>
    <w:rsid w:val="00FF2258"/>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5"/>
    <o:shapelayout v:ext="edit">
      <o:idmap v:ext="edit" data="1"/>
    </o:shapelayout>
  </w:shapeDefaults>
  <w:decimalSymbol w:val="."/>
  <w:listSeparator w:val=","/>
  <w14:docId w14:val="42E2ECF3"/>
  <w15:docId w15:val="{9316F50B-BEE1-4678-981B-E01B2739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1"/>
    <w:qFormat/>
    <w:rsid w:val="00595F8F"/>
    <w:pPr>
      <w:ind w:left="538"/>
      <w:outlineLvl w:val="0"/>
    </w:pPr>
    <w:rPr>
      <w:b/>
      <w:bCs/>
      <w:sz w:val="28"/>
      <w:szCs w:val="28"/>
    </w:rPr>
  </w:style>
  <w:style w:type="paragraph" w:styleId="2">
    <w:name w:val="heading 2"/>
    <w:basedOn w:val="a"/>
    <w:next w:val="a"/>
    <w:link w:val="20"/>
    <w:qFormat/>
    <w:rsid w:val="00595F8F"/>
    <w:pPr>
      <w:ind w:left="629"/>
      <w:outlineLvl w:val="1"/>
    </w:pPr>
    <w:rPr>
      <w:b/>
      <w:bCs/>
      <w:sz w:val="24"/>
      <w:szCs w:val="24"/>
    </w:rPr>
  </w:style>
  <w:style w:type="paragraph" w:styleId="3">
    <w:name w:val="heading 3"/>
    <w:basedOn w:val="a"/>
    <w:next w:val="a"/>
    <w:link w:val="30"/>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semiHidden/>
    <w:unhideWhenUsed/>
    <w:qFormat/>
    <w:rsid w:val="006973C8"/>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1">
    <w:name w:val="标题 1 字符"/>
    <w:link w:val="10"/>
    <w:rsid w:val="009B30BD"/>
    <w:rPr>
      <w:rFonts w:ascii="宋体" w:hAnsi="宋体" w:cs="宋体"/>
      <w:b/>
      <w:bCs/>
      <w:sz w:val="28"/>
      <w:szCs w:val="28"/>
      <w:lang w:eastAsia="en-US"/>
    </w:rPr>
  </w:style>
  <w:style w:type="character" w:customStyle="1" w:styleId="20">
    <w:name w:val="标题 2 字符"/>
    <w:basedOn w:val="a0"/>
    <w:link w:val="2"/>
    <w:rsid w:val="00235A02"/>
    <w:rPr>
      <w:rFonts w:ascii="宋体" w:hAnsi="宋体" w:cs="宋体"/>
      <w:b/>
      <w:bCs/>
      <w:sz w:val="24"/>
      <w:szCs w:val="24"/>
      <w:lang w:eastAsia="en-US"/>
    </w:rPr>
  </w:style>
  <w:style w:type="character" w:customStyle="1" w:styleId="30">
    <w:name w:val="标题 3 字符"/>
    <w:basedOn w:val="a0"/>
    <w:link w:val="3"/>
    <w:rsid w:val="003B6081"/>
    <w:rPr>
      <w:rFonts w:ascii="宋体" w:hAnsi="宋体" w:cs="宋体"/>
      <w:b/>
      <w:bCs/>
      <w:sz w:val="32"/>
      <w:szCs w:val="32"/>
      <w:lang w:eastAsia="en-US"/>
    </w:rPr>
  </w:style>
  <w:style w:type="character" w:customStyle="1" w:styleId="40">
    <w:name w:val="标题 4 字符"/>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a4"/>
    <w:uiPriority w:val="99"/>
    <w:qFormat/>
    <w:rsid w:val="00595F8F"/>
    <w:rPr>
      <w:sz w:val="24"/>
      <w:szCs w:val="24"/>
    </w:rPr>
  </w:style>
  <w:style w:type="character" w:customStyle="1" w:styleId="a4">
    <w:name w:val="正文文本 字符"/>
    <w:basedOn w:val="a0"/>
    <w:link w:val="a3"/>
    <w:rsid w:val="00235A02"/>
    <w:rPr>
      <w:rFonts w:ascii="宋体" w:hAnsi="宋体" w:cs="宋体"/>
      <w:sz w:val="24"/>
      <w:szCs w:val="24"/>
      <w:lang w:eastAsia="en-US"/>
    </w:rPr>
  </w:style>
  <w:style w:type="paragraph" w:styleId="a5">
    <w:name w:val="Plain Text"/>
    <w:aliases w:val="普通文字,纯文本 Char,普通文字 Char,正 文 1,纯文本 Char1 Char Char,纯文本 Char Char Char Char,纯文本 Char Char1,纯文本 Char1 Char,纯文本 Char Char Char"/>
    <w:basedOn w:val="a"/>
    <w:link w:val="a6"/>
    <w:qFormat/>
    <w:rsid w:val="00595F8F"/>
    <w:rPr>
      <w:rFonts w:hAnsi="Courier New" w:cs="Courier New"/>
      <w:szCs w:val="21"/>
    </w:rPr>
  </w:style>
  <w:style w:type="character" w:customStyle="1" w:styleId="a6">
    <w:name w:val="纯文本 字符"/>
    <w:aliases w:val="普通文字 字符,纯文本 Char 字符,普通文字 Char 字符,正 文 1 字符,纯文本 Char1 Char Char 字符,纯文本 Char Char Char Char 字符,纯文本 Char Char1 字符,纯文本 Char1 Char 字符,纯文本 Char Char Char 字符"/>
    <w:link w:val="a5"/>
    <w:qFormat/>
    <w:rsid w:val="00187E02"/>
    <w:rPr>
      <w:rFonts w:ascii="宋体" w:hAnsi="Courier New" w:cs="Courier New"/>
      <w:sz w:val="22"/>
      <w:szCs w:val="21"/>
      <w:lang w:eastAsia="en-US"/>
    </w:rPr>
  </w:style>
  <w:style w:type="paragraph" w:styleId="a7">
    <w:name w:val="footer"/>
    <w:basedOn w:val="a"/>
    <w:link w:val="a8"/>
    <w:uiPriority w:val="99"/>
    <w:qFormat/>
    <w:rsid w:val="00595F8F"/>
    <w:pPr>
      <w:tabs>
        <w:tab w:val="center" w:pos="4153"/>
        <w:tab w:val="right" w:pos="8306"/>
      </w:tabs>
      <w:snapToGrid w:val="0"/>
    </w:pPr>
    <w:rPr>
      <w:sz w:val="18"/>
      <w:szCs w:val="18"/>
    </w:rPr>
  </w:style>
  <w:style w:type="character" w:customStyle="1" w:styleId="a8">
    <w:name w:val="页脚 字符"/>
    <w:basedOn w:val="a0"/>
    <w:link w:val="a7"/>
    <w:uiPriority w:val="99"/>
    <w:rsid w:val="00F7405E"/>
    <w:rPr>
      <w:rFonts w:ascii="宋体" w:hAnsi="宋体" w:cs="宋体"/>
      <w:sz w:val="18"/>
      <w:szCs w:val="18"/>
      <w:lang w:eastAsia="en-US"/>
    </w:rPr>
  </w:style>
  <w:style w:type="paragraph" w:styleId="a9">
    <w:name w:val="header"/>
    <w:basedOn w:val="a"/>
    <w:link w:val="a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aa">
    <w:name w:val="页眉 字符"/>
    <w:basedOn w:val="a0"/>
    <w:link w:val="a9"/>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b">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c">
    <w:name w:val="文档正文"/>
    <w:basedOn w:val="a"/>
    <w:qFormat/>
    <w:rsid w:val="00595F8F"/>
    <w:pPr>
      <w:spacing w:beforeLines="50" w:afterLines="50" w:line="360" w:lineRule="auto"/>
      <w:ind w:firstLineChars="200" w:firstLine="560"/>
    </w:pPr>
    <w:rPr>
      <w:rFonts w:cs="Arial"/>
      <w:bCs/>
      <w:sz w:val="28"/>
      <w:szCs w:val="28"/>
    </w:rPr>
  </w:style>
  <w:style w:type="paragraph" w:styleId="ad">
    <w:name w:val="Date"/>
    <w:basedOn w:val="a"/>
    <w:next w:val="a"/>
    <w:link w:val="ae"/>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ae">
    <w:name w:val="日期 字符"/>
    <w:basedOn w:val="a0"/>
    <w:link w:val="ad"/>
    <w:rsid w:val="00820E36"/>
    <w:rPr>
      <w:rFonts w:asciiTheme="minorHAnsi" w:eastAsiaTheme="minorEastAsia" w:hAnsiTheme="minorHAnsi" w:cstheme="minorBidi"/>
      <w:kern w:val="2"/>
      <w:sz w:val="21"/>
      <w:szCs w:val="22"/>
    </w:rPr>
  </w:style>
  <w:style w:type="paragraph" w:customStyle="1" w:styleId="12">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f">
    <w:name w:val="Table Grid"/>
    <w:basedOn w:val="a1"/>
    <w:uiPriority w:val="59"/>
    <w:qFormat/>
    <w:rsid w:val="00703F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3">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f0">
    <w:name w:val="Hyperlink"/>
    <w:basedOn w:val="a0"/>
    <w:uiPriority w:val="99"/>
    <w:rsid w:val="00F7405E"/>
    <w:rPr>
      <w:color w:val="0000FF"/>
      <w:u w:val="single"/>
    </w:rPr>
  </w:style>
  <w:style w:type="paragraph" w:styleId="af1">
    <w:name w:val="Balloon Text"/>
    <w:basedOn w:val="a"/>
    <w:link w:val="af2"/>
    <w:rsid w:val="00F7405E"/>
    <w:rPr>
      <w:sz w:val="18"/>
      <w:szCs w:val="18"/>
    </w:rPr>
  </w:style>
  <w:style w:type="character" w:customStyle="1" w:styleId="af2">
    <w:name w:val="批注框文本 字符"/>
    <w:basedOn w:val="a0"/>
    <w:link w:val="af1"/>
    <w:rsid w:val="00F7405E"/>
    <w:rPr>
      <w:rFonts w:ascii="宋体" w:hAnsi="宋体" w:cs="宋体"/>
      <w:sz w:val="18"/>
      <w:szCs w:val="18"/>
      <w:lang w:eastAsia="en-US"/>
    </w:rPr>
  </w:style>
  <w:style w:type="paragraph" w:customStyle="1" w:styleId="210">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f3">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f4">
    <w:name w:val="annotation text"/>
    <w:basedOn w:val="a"/>
    <w:link w:val="af5"/>
    <w:rsid w:val="003B6081"/>
    <w:pPr>
      <w:autoSpaceDE/>
      <w:autoSpaceDN/>
      <w:jc w:val="both"/>
    </w:pPr>
    <w:rPr>
      <w:rFonts w:ascii="Times New Roman" w:hAnsi="Times New Roman" w:cs="Times New Roman"/>
      <w:kern w:val="2"/>
      <w:sz w:val="21"/>
      <w:szCs w:val="20"/>
      <w:lang w:eastAsia="zh-CN"/>
    </w:rPr>
  </w:style>
  <w:style w:type="character" w:customStyle="1" w:styleId="af5">
    <w:name w:val="批注文字 字符"/>
    <w:basedOn w:val="a0"/>
    <w:link w:val="af4"/>
    <w:rsid w:val="003B6081"/>
    <w:rPr>
      <w:kern w:val="2"/>
      <w:sz w:val="21"/>
    </w:rPr>
  </w:style>
  <w:style w:type="paragraph" w:styleId="af6">
    <w:name w:val="List"/>
    <w:basedOn w:val="a"/>
    <w:rsid w:val="003B6081"/>
    <w:pPr>
      <w:widowControl/>
      <w:autoSpaceDE/>
      <w:autoSpaceDN/>
      <w:ind w:left="420" w:hanging="420"/>
    </w:pPr>
    <w:rPr>
      <w:rFonts w:hAnsi="Times New Roman" w:cs="Times New Roman"/>
      <w:szCs w:val="20"/>
      <w:lang w:eastAsia="zh-CN"/>
    </w:rPr>
  </w:style>
  <w:style w:type="paragraph" w:customStyle="1" w:styleId="af7">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3"/>
    <w:rsid w:val="00DF1C4F"/>
    <w:pPr>
      <w:spacing w:after="120" w:line="480" w:lineRule="auto"/>
      <w:ind w:leftChars="200" w:left="420"/>
    </w:pPr>
  </w:style>
  <w:style w:type="character" w:customStyle="1" w:styleId="23">
    <w:name w:val="正文文本缩进 2 字符"/>
    <w:basedOn w:val="a0"/>
    <w:link w:val="22"/>
    <w:rsid w:val="00DF1C4F"/>
    <w:rPr>
      <w:rFonts w:ascii="宋体" w:hAnsi="宋体" w:cs="宋体"/>
      <w:sz w:val="22"/>
      <w:szCs w:val="22"/>
      <w:lang w:eastAsia="en-US"/>
    </w:rPr>
  </w:style>
  <w:style w:type="paragraph" w:styleId="af8">
    <w:name w:val="Closing"/>
    <w:basedOn w:val="a"/>
    <w:link w:val="af9"/>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af9">
    <w:name w:val="结束语 字符"/>
    <w:basedOn w:val="a0"/>
    <w:link w:val="af8"/>
    <w:uiPriority w:val="99"/>
    <w:qFormat/>
    <w:rsid w:val="00DF1C4F"/>
    <w:rPr>
      <w:b/>
      <w:kern w:val="2"/>
      <w:sz w:val="21"/>
    </w:rPr>
  </w:style>
  <w:style w:type="paragraph" w:styleId="afa">
    <w:name w:val="Body Text Indent"/>
    <w:basedOn w:val="a"/>
    <w:link w:val="afb"/>
    <w:rsid w:val="003A256E"/>
    <w:pPr>
      <w:spacing w:after="120"/>
      <w:ind w:leftChars="200" w:left="420"/>
    </w:pPr>
  </w:style>
  <w:style w:type="character" w:customStyle="1" w:styleId="afb">
    <w:name w:val="正文文本缩进 字符"/>
    <w:basedOn w:val="a0"/>
    <w:link w:val="afa"/>
    <w:rsid w:val="003A256E"/>
    <w:rPr>
      <w:rFonts w:ascii="宋体" w:hAnsi="宋体" w:cs="宋体"/>
      <w:sz w:val="22"/>
      <w:szCs w:val="22"/>
      <w:lang w:eastAsia="en-US"/>
    </w:rPr>
  </w:style>
  <w:style w:type="paragraph" w:styleId="afc">
    <w:name w:val="annotation subject"/>
    <w:basedOn w:val="af4"/>
    <w:next w:val="af4"/>
    <w:link w:val="afd"/>
    <w:qFormat/>
    <w:rsid w:val="009223A0"/>
    <w:pPr>
      <w:adjustRightInd w:val="0"/>
      <w:spacing w:line="360" w:lineRule="atLeast"/>
      <w:jc w:val="left"/>
      <w:textAlignment w:val="baseline"/>
    </w:pPr>
    <w:rPr>
      <w:b/>
      <w:bCs/>
      <w:kern w:val="0"/>
      <w:sz w:val="20"/>
    </w:rPr>
  </w:style>
  <w:style w:type="character" w:customStyle="1" w:styleId="afd">
    <w:name w:val="批注主题 字符"/>
    <w:basedOn w:val="af5"/>
    <w:link w:val="afc"/>
    <w:qFormat/>
    <w:rsid w:val="009223A0"/>
    <w:rPr>
      <w:b/>
      <w:bCs/>
      <w:kern w:val="2"/>
      <w:sz w:val="21"/>
    </w:rPr>
  </w:style>
  <w:style w:type="paragraph" w:styleId="afe">
    <w:name w:val="Normal Indent"/>
    <w:basedOn w:val="a"/>
    <w:next w:val="a9"/>
    <w:link w:val="aff"/>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f0">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1">
    <w:name w:val="toc 3"/>
    <w:basedOn w:val="a"/>
    <w:next w:val="a"/>
    <w:autoRedefine/>
    <w:uiPriority w:val="39"/>
    <w:rsid w:val="009B30BD"/>
    <w:pPr>
      <w:ind w:leftChars="400" w:left="840"/>
    </w:pPr>
  </w:style>
  <w:style w:type="character" w:styleId="aff1">
    <w:name w:val="page number"/>
    <w:basedOn w:val="a0"/>
    <w:rsid w:val="009B30BD"/>
  </w:style>
  <w:style w:type="character" w:styleId="aff2">
    <w:name w:val="Book Title"/>
    <w:basedOn w:val="a0"/>
    <w:uiPriority w:val="33"/>
    <w:qFormat/>
    <w:rsid w:val="009B30BD"/>
    <w:rPr>
      <w:b/>
      <w:bCs/>
      <w:smallCaps/>
      <w:spacing w:val="5"/>
    </w:rPr>
  </w:style>
  <w:style w:type="character" w:styleId="aff3">
    <w:name w:val="Strong"/>
    <w:uiPriority w:val="22"/>
    <w:qFormat/>
    <w:rsid w:val="009B30BD"/>
    <w:rPr>
      <w:b/>
      <w:bCs/>
    </w:rPr>
  </w:style>
  <w:style w:type="character" w:styleId="aff4">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f5">
    <w:name w:val="Document Map"/>
    <w:basedOn w:val="a"/>
    <w:link w:val="aff6"/>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aff6">
    <w:name w:val="文档结构图 字符"/>
    <w:basedOn w:val="a0"/>
    <w:link w:val="aff5"/>
    <w:rsid w:val="009B30BD"/>
    <w:rPr>
      <w:kern w:val="2"/>
      <w:sz w:val="21"/>
      <w:szCs w:val="24"/>
      <w:shd w:val="clear" w:color="auto" w:fill="000080"/>
    </w:rPr>
  </w:style>
  <w:style w:type="paragraph" w:customStyle="1" w:styleId="24">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5">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4">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6">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f7">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2">
    <w:name w:val="Body Text Indent 3"/>
    <w:basedOn w:val="a"/>
    <w:link w:val="33"/>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3">
    <w:name w:val="正文文本缩进 3 字符"/>
    <w:basedOn w:val="a0"/>
    <w:link w:val="32"/>
    <w:rsid w:val="009B30BD"/>
    <w:rPr>
      <w:rFonts w:ascii="宋体" w:hAnsi="宋体"/>
      <w:kern w:val="2"/>
      <w:sz w:val="24"/>
      <w:szCs w:val="24"/>
    </w:rPr>
  </w:style>
  <w:style w:type="paragraph" w:customStyle="1" w:styleId="Char">
    <w:name w:val="Char"/>
    <w:basedOn w:val="a"/>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rsid w:val="00B152CD"/>
    <w:rPr>
      <w:rFonts w:ascii="宋体" w:eastAsia="宋体" w:hAnsi="宋体" w:cs="宋体" w:hint="eastAsia"/>
      <w:i w:val="0"/>
      <w:color w:val="000000"/>
      <w:sz w:val="20"/>
      <w:szCs w:val="20"/>
      <w:u w:val="none"/>
    </w:rPr>
  </w:style>
  <w:style w:type="character" w:customStyle="1" w:styleId="font01">
    <w:name w:val="font01"/>
    <w:basedOn w:val="a0"/>
    <w:rsid w:val="00CA2C40"/>
    <w:rPr>
      <w:rFonts w:ascii="宋体" w:eastAsia="宋体" w:hAnsi="宋体" w:cs="宋体" w:hint="eastAsia"/>
      <w:color w:val="000000"/>
      <w:sz w:val="24"/>
      <w:szCs w:val="24"/>
      <w:u w:val="single"/>
    </w:rPr>
  </w:style>
  <w:style w:type="character" w:customStyle="1" w:styleId="Char2">
    <w:name w:val="普通文字 Char2"/>
    <w:aliases w:val="普通文字 Char Char1,正 文 1 Char1,纯文本 Char1 Char Char Char1,纯文本 Char Char Char Char Char1,纯文本 Char Char1 Char1,纯文本 Char1 Char Char2,纯文本 Char Char Char Char2"/>
    <w:basedOn w:val="a0"/>
    <w:uiPriority w:val="99"/>
    <w:rsid w:val="00831E2E"/>
    <w:rPr>
      <w:rFonts w:ascii="宋体" w:hAnsi="Courier New" w:cs="Courier New"/>
      <w:sz w:val="22"/>
      <w:szCs w:val="21"/>
      <w:lang w:eastAsia="en-US"/>
    </w:rPr>
  </w:style>
  <w:style w:type="character" w:customStyle="1" w:styleId="Char1">
    <w:name w:val="正文文本 Char1"/>
    <w:basedOn w:val="a0"/>
    <w:uiPriority w:val="1"/>
    <w:rsid w:val="00162385"/>
    <w:rPr>
      <w:rFonts w:ascii="宋体" w:hAnsi="宋体" w:cs="宋体"/>
      <w:sz w:val="24"/>
      <w:szCs w:val="24"/>
      <w:lang w:eastAsia="en-US"/>
    </w:rPr>
  </w:style>
  <w:style w:type="character" w:customStyle="1" w:styleId="aff">
    <w:name w:val="正文缩进 字符"/>
    <w:link w:val="afe"/>
    <w:qFormat/>
    <w:rsid w:val="00DE3EFC"/>
    <w:rPr>
      <w:kern w:val="2"/>
      <w:sz w:val="21"/>
    </w:rPr>
  </w:style>
  <w:style w:type="character" w:customStyle="1" w:styleId="50">
    <w:name w:val="标题 5 字符"/>
    <w:basedOn w:val="a0"/>
    <w:link w:val="5"/>
    <w:rsid w:val="006973C8"/>
    <w:rPr>
      <w:rFonts w:ascii="宋体" w:hAnsi="宋体" w:cs="宋体"/>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494032789">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63FAA8-0580-4403-9979-CE4F9072E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29</Pages>
  <Words>2610</Words>
  <Characters>14883</Characters>
  <Application>Microsoft Office Word</Application>
  <DocSecurity>0</DocSecurity>
  <Lines>124</Lines>
  <Paragraphs>34</Paragraphs>
  <ScaleCrop>false</ScaleCrop>
  <Company>福化环保</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chenzj</cp:lastModifiedBy>
  <cp:revision>20</cp:revision>
  <dcterms:created xsi:type="dcterms:W3CDTF">2020-11-16T03:05:00Z</dcterms:created>
  <dcterms:modified xsi:type="dcterms:W3CDTF">2020-11-26T01:10:00Z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