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rsidP="00CF1D13">
      <w:pPr>
        <w:pStyle w:val="a7"/>
        <w:tabs>
          <w:tab w:val="left" w:pos="142"/>
        </w:tabs>
        <w:rPr>
          <w:rFonts w:ascii="Times New Roman"/>
          <w:sz w:val="20"/>
          <w:lang w:eastAsia="zh-CN"/>
        </w:rPr>
      </w:pPr>
    </w:p>
    <w:p w:rsidR="00967702" w:rsidRDefault="00967702">
      <w:pPr>
        <w:pStyle w:val="a7"/>
        <w:rPr>
          <w:rFonts w:ascii="Times New Roman"/>
          <w:sz w:val="20"/>
        </w:rPr>
      </w:pPr>
    </w:p>
    <w:p w:rsidR="00967702" w:rsidRDefault="00967702">
      <w:pPr>
        <w:pStyle w:val="a7"/>
        <w:spacing w:before="5"/>
        <w:rPr>
          <w:rFonts w:ascii="Times New Roman"/>
          <w:sz w:val="20"/>
          <w:lang w:eastAsia="zh-CN"/>
        </w:rPr>
      </w:pPr>
    </w:p>
    <w:p w:rsidR="008E7D79" w:rsidRDefault="00C76112" w:rsidP="008E7D79">
      <w:pPr>
        <w:pStyle w:val="a7"/>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Pr="00B27271" w:rsidRDefault="008E7D79" w:rsidP="008E7D79">
      <w:pPr>
        <w:pStyle w:val="a7"/>
        <w:spacing w:line="960" w:lineRule="exact"/>
        <w:jc w:val="center"/>
        <w:rPr>
          <w:rFonts w:ascii="微软雅黑" w:eastAsia="微软雅黑"/>
          <w:b/>
          <w:sz w:val="52"/>
          <w:szCs w:val="52"/>
          <w:u w:val="single"/>
          <w:lang w:eastAsia="zh-CN"/>
        </w:rPr>
      </w:pPr>
    </w:p>
    <w:p w:rsidR="000F374D" w:rsidRDefault="002D48CB" w:rsidP="00C76112">
      <w:pPr>
        <w:pStyle w:val="a7"/>
        <w:jc w:val="center"/>
        <w:rPr>
          <w:rFonts w:ascii="微软雅黑" w:eastAsia="微软雅黑"/>
          <w:b/>
          <w:sz w:val="72"/>
          <w:szCs w:val="72"/>
          <w:u w:val="single"/>
          <w:lang w:eastAsia="zh-CN"/>
        </w:rPr>
      </w:pPr>
      <w:r w:rsidRPr="00062643">
        <w:rPr>
          <w:rFonts w:hint="eastAsia"/>
          <w:b/>
          <w:bCs/>
          <w:sz w:val="32"/>
          <w:szCs w:val="32"/>
          <w:lang w:eastAsia="zh-CN"/>
        </w:rPr>
        <w:t>厦门港古雷港区古雷作业区南9#五万吨级通用泊位及后方仓储工程</w:t>
      </w:r>
      <w:r>
        <w:rPr>
          <w:rFonts w:hint="eastAsia"/>
          <w:b/>
          <w:bCs/>
          <w:sz w:val="32"/>
          <w:szCs w:val="32"/>
          <w:lang w:eastAsia="zh-CN"/>
        </w:rPr>
        <w:t>土地勘测定界技术服务</w:t>
      </w:r>
    </w:p>
    <w:p w:rsidR="001B30D3" w:rsidRPr="001B30D3" w:rsidRDefault="001B30D3" w:rsidP="00C76112">
      <w:pPr>
        <w:pStyle w:val="a7"/>
        <w:jc w:val="center"/>
        <w:rPr>
          <w:rFonts w:ascii="微软雅黑" w:eastAsia="微软雅黑"/>
          <w:b/>
          <w:sz w:val="72"/>
          <w:szCs w:val="72"/>
          <w:u w:val="single"/>
          <w:lang w:eastAsia="zh-CN"/>
        </w:rPr>
      </w:pPr>
    </w:p>
    <w:p w:rsidR="00967702" w:rsidRPr="00C76112" w:rsidRDefault="00DD56C2" w:rsidP="00C76112">
      <w:pPr>
        <w:pStyle w:val="a7"/>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Default="00322549" w:rsidP="00AF6C65">
      <w:pPr>
        <w:pStyle w:val="10"/>
        <w:jc w:val="center"/>
        <w:rPr>
          <w:sz w:val="28"/>
          <w:szCs w:val="28"/>
        </w:rPr>
      </w:pPr>
      <w:r w:rsidRPr="001B30D3">
        <w:rPr>
          <w:rFonts w:hint="eastAsia"/>
          <w:sz w:val="28"/>
          <w:szCs w:val="28"/>
        </w:rPr>
        <w:t>（</w:t>
      </w:r>
      <w:r w:rsidR="00836667">
        <w:rPr>
          <w:rFonts w:hint="eastAsia"/>
          <w:sz w:val="28"/>
          <w:szCs w:val="28"/>
        </w:rPr>
        <w:t>项目</w:t>
      </w:r>
      <w:r w:rsidRPr="001B30D3">
        <w:rPr>
          <w:rFonts w:hint="eastAsia"/>
          <w:sz w:val="28"/>
          <w:szCs w:val="28"/>
        </w:rPr>
        <w:t>编号：</w:t>
      </w:r>
      <w:r w:rsidR="001B30D3" w:rsidRPr="001B30D3">
        <w:rPr>
          <w:rFonts w:hint="eastAsia"/>
          <w:sz w:val="28"/>
          <w:szCs w:val="28"/>
          <w:u w:val="single"/>
        </w:rPr>
        <w:t>FHC-PTCG2020</w:t>
      </w:r>
      <w:r w:rsidR="00457D92">
        <w:rPr>
          <w:rFonts w:hint="eastAsia"/>
          <w:sz w:val="28"/>
          <w:szCs w:val="28"/>
          <w:u w:val="single"/>
        </w:rPr>
        <w:t>1</w:t>
      </w:r>
      <w:r w:rsidR="00E05D6F">
        <w:rPr>
          <w:rFonts w:hint="eastAsia"/>
          <w:sz w:val="28"/>
          <w:szCs w:val="28"/>
          <w:u w:val="single"/>
        </w:rPr>
        <w:t>123002</w:t>
      </w:r>
      <w:r w:rsidRPr="001B30D3">
        <w:rPr>
          <w:rFonts w:hint="eastAsia"/>
          <w:sz w:val="28"/>
          <w:szCs w:val="28"/>
        </w:rPr>
        <w:t>）</w:t>
      </w:r>
    </w:p>
    <w:p w:rsidR="00967702" w:rsidRPr="00A23C32" w:rsidRDefault="00967702">
      <w:pPr>
        <w:pStyle w:val="a7"/>
        <w:rPr>
          <w:rFonts w:ascii="微软雅黑"/>
          <w:b/>
          <w:sz w:val="94"/>
          <w:lang w:eastAsia="zh-CN"/>
        </w:rPr>
      </w:pPr>
    </w:p>
    <w:p w:rsidR="0020141D" w:rsidRDefault="0020141D">
      <w:pPr>
        <w:pStyle w:val="a7"/>
        <w:rPr>
          <w:rFonts w:ascii="微软雅黑"/>
          <w:b/>
          <w:sz w:val="32"/>
          <w:szCs w:val="32"/>
          <w:lang w:eastAsia="zh-CN"/>
        </w:rPr>
      </w:pPr>
    </w:p>
    <w:p w:rsidR="0020141D" w:rsidRDefault="0020141D">
      <w:pPr>
        <w:pStyle w:val="a7"/>
        <w:rPr>
          <w:rFonts w:ascii="微软雅黑"/>
          <w:b/>
          <w:sz w:val="32"/>
          <w:szCs w:val="32"/>
          <w:lang w:eastAsia="zh-CN"/>
        </w:rPr>
      </w:pPr>
    </w:p>
    <w:p w:rsidR="00FC6A22" w:rsidRDefault="00FC6A22">
      <w:pPr>
        <w:pStyle w:val="a7"/>
        <w:rPr>
          <w:rFonts w:ascii="微软雅黑"/>
          <w:b/>
          <w:sz w:val="32"/>
          <w:szCs w:val="32"/>
          <w:lang w:eastAsia="zh-CN"/>
        </w:rPr>
      </w:pPr>
    </w:p>
    <w:p w:rsidR="00FC6A22" w:rsidRDefault="00FC6A22">
      <w:pPr>
        <w:pStyle w:val="a7"/>
        <w:rPr>
          <w:rFonts w:ascii="微软雅黑"/>
          <w:b/>
          <w:sz w:val="32"/>
          <w:szCs w:val="32"/>
          <w:lang w:eastAsia="zh-CN"/>
        </w:rPr>
      </w:pPr>
    </w:p>
    <w:p w:rsidR="00E80BDD" w:rsidRPr="00E80BDD" w:rsidRDefault="00E80BDD">
      <w:pPr>
        <w:pStyle w:val="a7"/>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23C32">
        <w:rPr>
          <w:rFonts w:ascii="微软雅黑" w:eastAsia="微软雅黑" w:hint="eastAsia"/>
          <w:b/>
          <w:w w:val="95"/>
          <w:sz w:val="32"/>
          <w:lang w:eastAsia="zh-CN"/>
        </w:rPr>
        <w:t>十</w:t>
      </w:r>
      <w:r w:rsidR="00457D92">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7"/>
        <w:rPr>
          <w:rFonts w:ascii="黑体"/>
          <w:sz w:val="20"/>
          <w:lang w:eastAsia="zh-CN"/>
        </w:rPr>
      </w:pPr>
    </w:p>
    <w:p w:rsidR="00967702" w:rsidRDefault="00967702">
      <w:pPr>
        <w:pStyle w:val="a7"/>
        <w:rPr>
          <w:rFonts w:ascii="黑体"/>
          <w:sz w:val="20"/>
          <w:lang w:eastAsia="zh-CN"/>
        </w:rPr>
      </w:pPr>
    </w:p>
    <w:p w:rsidR="00967702" w:rsidRDefault="00967702">
      <w:pPr>
        <w:pStyle w:val="a7"/>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82291C" w:rsidRPr="0082291C" w:rsidRDefault="0082291C" w:rsidP="0082291C">
      <w:pPr>
        <w:spacing w:line="360" w:lineRule="auto"/>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Pr="0082291C">
        <w:rPr>
          <w:rFonts w:ascii="Times New Roman" w:hAnsi="Times New Roman" w:cs="Times New Roman" w:hint="eastAsia"/>
          <w:sz w:val="24"/>
          <w:szCs w:val="24"/>
          <w:lang w:eastAsia="zh-CN"/>
        </w:rPr>
        <w:t>商务报价函</w:t>
      </w:r>
    </w:p>
    <w:p w:rsidR="004359F5" w:rsidRPr="004359F5" w:rsidRDefault="004359F5" w:rsidP="004359F5">
      <w:pPr>
        <w:adjustRightInd w:val="0"/>
        <w:spacing w:line="360" w:lineRule="auto"/>
        <w:ind w:left="1440" w:hangingChars="600" w:hanging="1440"/>
        <w:rPr>
          <w:bCs/>
          <w:sz w:val="24"/>
          <w:szCs w:val="24"/>
          <w:lang w:eastAsia="zh-CN"/>
        </w:rPr>
      </w:pPr>
      <w:r>
        <w:rPr>
          <w:rFonts w:asciiTheme="minorEastAsia" w:eastAsiaTheme="minorEastAsia" w:hAnsiTheme="minorEastAsia" w:cs="Times New Roman" w:hint="eastAsia"/>
          <w:bCs/>
          <w:sz w:val="24"/>
          <w:szCs w:val="24"/>
          <w:lang w:eastAsia="zh-CN"/>
        </w:rPr>
        <w:t xml:space="preserve">    附件四：</w:t>
      </w:r>
      <w:r w:rsidRPr="004359F5">
        <w:rPr>
          <w:rFonts w:hint="eastAsia"/>
          <w:bCs/>
          <w:sz w:val="24"/>
          <w:szCs w:val="24"/>
          <w:lang w:eastAsia="zh-CN"/>
        </w:rPr>
        <w:t>厦门港古雷港区古雷作业区南9#五万吨级通用泊位及后方仓储工程土地勘测定界技术服务发包说明</w:t>
      </w:r>
    </w:p>
    <w:p w:rsidR="004359F5" w:rsidRDefault="004359F5" w:rsidP="004359F5">
      <w:pPr>
        <w:adjustRightInd w:val="0"/>
        <w:spacing w:line="360" w:lineRule="auto"/>
        <w:ind w:firstLineChars="200" w:firstLine="480"/>
        <w:rPr>
          <w:sz w:val="24"/>
          <w:lang w:eastAsia="zh-CN"/>
        </w:rPr>
      </w:pPr>
      <w:r>
        <w:rPr>
          <w:rFonts w:asciiTheme="minorEastAsia" w:eastAsiaTheme="minorEastAsia" w:hAnsiTheme="minorEastAsia" w:cs="Times New Roman" w:hint="eastAsia"/>
          <w:bCs/>
          <w:sz w:val="24"/>
          <w:szCs w:val="24"/>
          <w:lang w:eastAsia="zh-CN"/>
        </w:rPr>
        <w:t>附件五：</w:t>
      </w:r>
      <w:r>
        <w:rPr>
          <w:rFonts w:hint="eastAsia"/>
          <w:sz w:val="24"/>
          <w:lang w:eastAsia="zh-CN"/>
        </w:rPr>
        <w:t>南9#泊位平面布置图。</w:t>
      </w:r>
    </w:p>
    <w:p w:rsidR="00973246" w:rsidRPr="004359F5" w:rsidRDefault="00973246" w:rsidP="00973246">
      <w:pPr>
        <w:ind w:firstLineChars="200" w:firstLine="480"/>
        <w:rPr>
          <w:rFonts w:asciiTheme="minorEastAsia" w:eastAsiaTheme="minorEastAsia" w:hAnsiTheme="minorEastAsia" w:cs="Times New Roman"/>
          <w:bCs/>
          <w:sz w:val="24"/>
          <w:szCs w:val="24"/>
          <w:lang w:eastAsia="zh-CN"/>
        </w:rPr>
      </w:pPr>
    </w:p>
    <w:p w:rsidR="00807119" w:rsidRPr="00973246" w:rsidRDefault="00807119" w:rsidP="0082291C">
      <w:pPr>
        <w:ind w:firstLineChars="200" w:firstLine="480"/>
        <w:rPr>
          <w:sz w:val="24"/>
          <w:szCs w:val="24"/>
          <w:lang w:eastAsia="zh-CN"/>
        </w:rPr>
      </w:pP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696142">
      <w:pPr>
        <w:pStyle w:val="af"/>
        <w:numPr>
          <w:ilvl w:val="0"/>
          <w:numId w:val="6"/>
        </w:numPr>
        <w:tabs>
          <w:tab w:val="left" w:pos="1272"/>
        </w:tabs>
        <w:spacing w:line="540"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836667" w:rsidRPr="00E05D6F" w:rsidRDefault="00606A94" w:rsidP="00E05D6F">
      <w:pPr>
        <w:pStyle w:val="a7"/>
        <w:spacing w:line="460" w:lineRule="exact"/>
        <w:rPr>
          <w:rFonts w:asciiTheme="minorEastAsia" w:eastAsiaTheme="minorEastAsia" w:hAnsiTheme="minorEastAsia"/>
          <w:b/>
          <w:u w:val="single"/>
          <w:lang w:eastAsia="zh-CN"/>
        </w:rPr>
      </w:pPr>
      <w:r w:rsidRPr="00E05D6F">
        <w:rPr>
          <w:rFonts w:asciiTheme="minorEastAsia" w:eastAsiaTheme="minorEastAsia" w:hAnsiTheme="minorEastAsia" w:hint="eastAsia"/>
          <w:lang w:eastAsia="zh-CN"/>
        </w:rPr>
        <w:t>福建福海创石油化工有限公司</w:t>
      </w:r>
      <w:r w:rsidR="00DD56C2" w:rsidRPr="00E05D6F">
        <w:rPr>
          <w:rFonts w:asciiTheme="minorEastAsia" w:eastAsiaTheme="minorEastAsia" w:hAnsiTheme="minorEastAsia"/>
          <w:lang w:eastAsia="zh-CN"/>
        </w:rPr>
        <w:t>拟对本公司</w:t>
      </w:r>
      <w:r w:rsidR="00836667" w:rsidRPr="00E05D6F">
        <w:rPr>
          <w:rFonts w:asciiTheme="minorEastAsia" w:eastAsiaTheme="minorEastAsia" w:hAnsiTheme="minorEastAsia" w:hint="eastAsia"/>
          <w:lang w:eastAsia="zh-CN"/>
        </w:rPr>
        <w:t>“</w:t>
      </w:r>
      <w:r w:rsidR="00E05D6F" w:rsidRPr="00E05D6F">
        <w:rPr>
          <w:rFonts w:asciiTheme="minorEastAsia" w:eastAsiaTheme="minorEastAsia" w:hAnsiTheme="minorEastAsia" w:hint="eastAsia"/>
          <w:bCs/>
          <w:lang w:eastAsia="zh-CN"/>
        </w:rPr>
        <w:t>厦门港古雷港区古雷作业区南9#五万吨级通用泊位及后方仓储工程土地勘测定界技术服务</w:t>
      </w:r>
      <w:r w:rsidR="00836667" w:rsidRPr="00E05D6F">
        <w:rPr>
          <w:rFonts w:asciiTheme="minorEastAsia" w:eastAsiaTheme="minorEastAsia" w:hAnsiTheme="minorEastAsia" w:hint="eastAsia"/>
          <w:bCs/>
          <w:noProof/>
          <w:lang w:eastAsia="zh-CN"/>
        </w:rPr>
        <w:t>（</w:t>
      </w:r>
      <w:r w:rsidR="00836667" w:rsidRPr="00E05D6F">
        <w:rPr>
          <w:rFonts w:asciiTheme="minorEastAsia" w:eastAsiaTheme="minorEastAsia" w:hAnsiTheme="minorEastAsia" w:hint="eastAsia"/>
          <w:lang w:eastAsia="zh-CN"/>
        </w:rPr>
        <w:t>项目编号：</w:t>
      </w:r>
      <w:r w:rsidR="00E05D6F" w:rsidRPr="00E05D6F">
        <w:rPr>
          <w:rFonts w:asciiTheme="minorEastAsia" w:eastAsiaTheme="minorEastAsia" w:hAnsiTheme="minorEastAsia" w:hint="eastAsia"/>
          <w:u w:val="single"/>
          <w:lang w:eastAsia="zh-CN"/>
        </w:rPr>
        <w:t>FHC-PTCG20201123002</w:t>
      </w:r>
      <w:r w:rsidR="00836667" w:rsidRPr="00E05D6F">
        <w:rPr>
          <w:rFonts w:asciiTheme="minorEastAsia" w:eastAsiaTheme="minorEastAsia" w:hAnsiTheme="minorEastAsia" w:hint="eastAsia"/>
          <w:lang w:eastAsia="zh-CN"/>
        </w:rPr>
        <w:t>）”</w:t>
      </w:r>
      <w:r w:rsidR="00836667" w:rsidRPr="00E05D6F">
        <w:rPr>
          <w:rFonts w:asciiTheme="minorEastAsia" w:eastAsiaTheme="minorEastAsia" w:hAnsiTheme="minorEastAsia" w:hint="eastAsia"/>
          <w:bCs/>
          <w:lang w:eastAsia="zh-CN"/>
        </w:rPr>
        <w:t>进行国内公开比选，</w:t>
      </w:r>
      <w:r w:rsidR="00836667" w:rsidRPr="00E05D6F">
        <w:rPr>
          <w:rFonts w:asciiTheme="minorEastAsia" w:eastAsiaTheme="minorEastAsia" w:hAnsiTheme="minorEastAsia" w:hint="eastAsia"/>
          <w:bCs/>
          <w:spacing w:val="-2"/>
          <w:lang w:eastAsia="zh-CN"/>
        </w:rPr>
        <w:t>欢迎国内符合条件的供应商积极参选。</w:t>
      </w:r>
    </w:p>
    <w:p w:rsidR="00836667" w:rsidRPr="00E05D6F" w:rsidRDefault="003D2889" w:rsidP="00E05D6F">
      <w:pPr>
        <w:pStyle w:val="10"/>
        <w:numPr>
          <w:ilvl w:val="0"/>
          <w:numId w:val="30"/>
        </w:numPr>
        <w:spacing w:line="460" w:lineRule="exact"/>
        <w:rPr>
          <w:rFonts w:asciiTheme="minorEastAsia" w:eastAsiaTheme="minorEastAsia" w:hAnsiTheme="minorEastAsia"/>
          <w:sz w:val="24"/>
          <w:szCs w:val="24"/>
        </w:rPr>
      </w:pPr>
      <w:r w:rsidRPr="00E05D6F">
        <w:rPr>
          <w:rFonts w:asciiTheme="minorEastAsia" w:eastAsiaTheme="minorEastAsia" w:hAnsiTheme="minorEastAsia" w:hint="eastAsia"/>
          <w:sz w:val="24"/>
          <w:szCs w:val="24"/>
        </w:rPr>
        <w:t>项目概况</w:t>
      </w:r>
    </w:p>
    <w:p w:rsidR="003D2889" w:rsidRPr="00E05D6F" w:rsidRDefault="00836667" w:rsidP="00E05D6F">
      <w:pPr>
        <w:pStyle w:val="10"/>
        <w:numPr>
          <w:ilvl w:val="0"/>
          <w:numId w:val="36"/>
        </w:numPr>
        <w:spacing w:line="460" w:lineRule="exact"/>
        <w:rPr>
          <w:rFonts w:asciiTheme="minorEastAsia" w:eastAsiaTheme="minorEastAsia" w:hAnsiTheme="minorEastAsia"/>
          <w:bCs/>
          <w:noProof/>
          <w:sz w:val="24"/>
          <w:szCs w:val="24"/>
        </w:rPr>
      </w:pPr>
      <w:r w:rsidRPr="00E05D6F">
        <w:rPr>
          <w:rFonts w:asciiTheme="minorEastAsia" w:eastAsiaTheme="minorEastAsia" w:hAnsiTheme="minorEastAsia" w:hint="eastAsia"/>
          <w:sz w:val="24"/>
          <w:szCs w:val="24"/>
        </w:rPr>
        <w:t>项目名称：</w:t>
      </w:r>
      <w:r w:rsidR="00E05D6F" w:rsidRPr="00E05D6F">
        <w:rPr>
          <w:rFonts w:asciiTheme="minorEastAsia" w:eastAsiaTheme="minorEastAsia" w:hAnsiTheme="minorEastAsia" w:hint="eastAsia"/>
          <w:bCs/>
          <w:sz w:val="24"/>
          <w:szCs w:val="24"/>
        </w:rPr>
        <w:t>厦门港古雷港区古雷作业区南9#五万吨级通用泊位及后方仓储工程土地勘测定界技术服务</w:t>
      </w:r>
      <w:r w:rsidR="00482C00" w:rsidRPr="00E05D6F">
        <w:rPr>
          <w:rFonts w:asciiTheme="minorEastAsia" w:eastAsiaTheme="minorEastAsia" w:hAnsiTheme="minorEastAsia" w:hint="eastAsia"/>
          <w:bCs/>
          <w:noProof/>
          <w:sz w:val="24"/>
          <w:szCs w:val="24"/>
        </w:rPr>
        <w:t>。</w:t>
      </w:r>
    </w:p>
    <w:p w:rsidR="00814302" w:rsidRPr="00E05D6F" w:rsidRDefault="00814302" w:rsidP="00E05D6F">
      <w:pPr>
        <w:pStyle w:val="10"/>
        <w:numPr>
          <w:ilvl w:val="0"/>
          <w:numId w:val="36"/>
        </w:numPr>
        <w:spacing w:line="460" w:lineRule="exact"/>
        <w:rPr>
          <w:rFonts w:asciiTheme="minorEastAsia" w:eastAsiaTheme="minorEastAsia" w:hAnsiTheme="minorEastAsia"/>
          <w:sz w:val="24"/>
          <w:szCs w:val="24"/>
        </w:rPr>
      </w:pPr>
      <w:r w:rsidRPr="00E05D6F">
        <w:rPr>
          <w:rFonts w:asciiTheme="minorEastAsia" w:eastAsiaTheme="minorEastAsia" w:hAnsiTheme="minorEastAsia" w:hint="eastAsia"/>
          <w:bCs/>
          <w:noProof/>
          <w:sz w:val="24"/>
          <w:szCs w:val="24"/>
        </w:rPr>
        <w:t>比选控制价：</w:t>
      </w:r>
      <w:r w:rsidR="00E05D6F" w:rsidRPr="00E05D6F">
        <w:rPr>
          <w:rFonts w:asciiTheme="minorEastAsia" w:eastAsiaTheme="minorEastAsia" w:hAnsiTheme="minorEastAsia" w:hint="eastAsia"/>
          <w:bCs/>
          <w:noProof/>
          <w:sz w:val="24"/>
          <w:szCs w:val="24"/>
        </w:rPr>
        <w:t>20,000.00</w:t>
      </w:r>
      <w:r w:rsidR="008008A0" w:rsidRPr="00E05D6F">
        <w:rPr>
          <w:rFonts w:asciiTheme="minorEastAsia" w:eastAsiaTheme="minorEastAsia" w:hAnsiTheme="minorEastAsia" w:hint="eastAsia"/>
          <w:bCs/>
          <w:noProof/>
          <w:sz w:val="24"/>
          <w:szCs w:val="24"/>
        </w:rPr>
        <w:t>元</w:t>
      </w:r>
      <w:r w:rsidR="003D2889" w:rsidRPr="00E05D6F">
        <w:rPr>
          <w:rFonts w:asciiTheme="minorEastAsia" w:eastAsiaTheme="minorEastAsia" w:hAnsiTheme="minorEastAsia" w:hint="eastAsia"/>
          <w:sz w:val="24"/>
          <w:szCs w:val="24"/>
        </w:rPr>
        <w:t>。</w:t>
      </w:r>
    </w:p>
    <w:p w:rsidR="00814302" w:rsidRPr="00E05D6F" w:rsidRDefault="003D2889" w:rsidP="00E05D6F">
      <w:pPr>
        <w:pStyle w:val="10"/>
        <w:numPr>
          <w:ilvl w:val="0"/>
          <w:numId w:val="30"/>
        </w:numPr>
        <w:spacing w:line="460" w:lineRule="exact"/>
        <w:rPr>
          <w:rFonts w:asciiTheme="minorEastAsia" w:eastAsiaTheme="minorEastAsia" w:hAnsiTheme="minorEastAsia"/>
          <w:bCs/>
          <w:noProof/>
          <w:sz w:val="24"/>
          <w:szCs w:val="24"/>
        </w:rPr>
      </w:pPr>
      <w:r w:rsidRPr="00E05D6F">
        <w:rPr>
          <w:rFonts w:asciiTheme="minorEastAsia" w:eastAsiaTheme="minorEastAsia" w:hAnsiTheme="minorEastAsia" w:hint="eastAsia"/>
          <w:bCs/>
          <w:noProof/>
          <w:sz w:val="24"/>
          <w:szCs w:val="24"/>
        </w:rPr>
        <w:t>参</w:t>
      </w:r>
      <w:r w:rsidR="00814302" w:rsidRPr="00E05D6F">
        <w:rPr>
          <w:rFonts w:asciiTheme="minorEastAsia" w:eastAsiaTheme="minorEastAsia" w:hAnsiTheme="minorEastAsia" w:hint="eastAsia"/>
          <w:bCs/>
          <w:noProof/>
          <w:sz w:val="24"/>
          <w:szCs w:val="24"/>
        </w:rPr>
        <w:t>选人资格要求</w:t>
      </w:r>
    </w:p>
    <w:p w:rsidR="00696142" w:rsidRPr="00E05D6F" w:rsidRDefault="00696142" w:rsidP="00E05D6F">
      <w:pPr>
        <w:autoSpaceDE/>
        <w:autoSpaceDN/>
        <w:spacing w:line="46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E05D6F">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457D92" w:rsidRPr="00E05D6F" w:rsidRDefault="00457D92" w:rsidP="00E05D6F">
      <w:pPr>
        <w:pStyle w:val="10"/>
        <w:spacing w:line="460" w:lineRule="exact"/>
        <w:ind w:left="840" w:hangingChars="350" w:hanging="840"/>
        <w:rPr>
          <w:rFonts w:asciiTheme="minorEastAsia" w:eastAsiaTheme="minorEastAsia" w:hAnsiTheme="minorEastAsia"/>
          <w:sz w:val="24"/>
          <w:szCs w:val="24"/>
        </w:rPr>
      </w:pPr>
      <w:r w:rsidRPr="00E05D6F">
        <w:rPr>
          <w:rFonts w:asciiTheme="minorEastAsia" w:eastAsiaTheme="minorEastAsia" w:hAnsiTheme="minorEastAsia" w:hint="eastAsia"/>
          <w:sz w:val="24"/>
          <w:szCs w:val="24"/>
        </w:rPr>
        <w:t xml:space="preserve">    2、</w:t>
      </w:r>
      <w:r w:rsidR="00E05D6F" w:rsidRPr="00E05D6F">
        <w:rPr>
          <w:rFonts w:asciiTheme="minorEastAsia" w:eastAsiaTheme="minorEastAsia" w:hAnsiTheme="minorEastAsia" w:cs="宋体" w:hint="eastAsia"/>
          <w:sz w:val="24"/>
          <w:szCs w:val="24"/>
        </w:rPr>
        <w:t>投标单位须具有丙级以上（含丙级）测绘资质，且资质在有效期内。</w:t>
      </w:r>
    </w:p>
    <w:p w:rsidR="00696142" w:rsidRPr="00E05D6F" w:rsidRDefault="00E05D6F" w:rsidP="00E05D6F">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sidRPr="00E05D6F">
        <w:rPr>
          <w:rFonts w:asciiTheme="minorEastAsia" w:eastAsiaTheme="minorEastAsia" w:hAnsiTheme="minorEastAsia" w:hint="eastAsia"/>
          <w:bCs/>
          <w:color w:val="000000" w:themeColor="text1"/>
          <w:sz w:val="24"/>
          <w:szCs w:val="24"/>
          <w:lang w:eastAsia="zh-CN"/>
        </w:rPr>
        <w:t>3</w:t>
      </w:r>
      <w:r w:rsidR="00696142" w:rsidRPr="00E05D6F">
        <w:rPr>
          <w:rFonts w:asciiTheme="minorEastAsia" w:eastAsiaTheme="minorEastAsia" w:hAnsiTheme="minorEastAsia" w:hint="eastAsia"/>
          <w:bCs/>
          <w:color w:val="000000" w:themeColor="text1"/>
          <w:sz w:val="24"/>
          <w:szCs w:val="24"/>
          <w:lang w:eastAsia="zh-CN"/>
        </w:rPr>
        <w:t>、没有失信黑名单记录（以最高院失信被执行人系统发布信息为准）。</w:t>
      </w:r>
    </w:p>
    <w:p w:rsidR="00696142" w:rsidRPr="00E05D6F" w:rsidRDefault="00E05D6F" w:rsidP="00E05D6F">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sidRPr="00E05D6F">
        <w:rPr>
          <w:rFonts w:asciiTheme="minorEastAsia" w:eastAsiaTheme="minorEastAsia" w:hAnsiTheme="minorEastAsia" w:hint="eastAsia"/>
          <w:color w:val="000000" w:themeColor="text1"/>
          <w:sz w:val="24"/>
          <w:szCs w:val="24"/>
          <w:lang w:eastAsia="zh-CN"/>
        </w:rPr>
        <w:t>4</w:t>
      </w:r>
      <w:r w:rsidR="00696142" w:rsidRPr="00E05D6F">
        <w:rPr>
          <w:rFonts w:asciiTheme="minorEastAsia" w:eastAsiaTheme="minorEastAsia" w:hAnsiTheme="minorEastAsia" w:hint="eastAsia"/>
          <w:color w:val="000000" w:themeColor="text1"/>
          <w:sz w:val="24"/>
          <w:szCs w:val="24"/>
          <w:lang w:eastAsia="zh-CN"/>
        </w:rPr>
        <w:t>、</w:t>
      </w:r>
      <w:r w:rsidR="00696142" w:rsidRPr="00E05D6F">
        <w:rPr>
          <w:rFonts w:asciiTheme="minorEastAsia" w:eastAsiaTheme="minorEastAsia" w:hAnsiTheme="minorEastAsia" w:hint="eastAsia"/>
          <w:bCs/>
          <w:color w:val="000000" w:themeColor="text1"/>
          <w:sz w:val="24"/>
          <w:szCs w:val="24"/>
          <w:lang w:eastAsia="zh-CN"/>
        </w:rPr>
        <w:t>与比选人无诉讼纠纷。</w:t>
      </w:r>
    </w:p>
    <w:p w:rsidR="00814302" w:rsidRPr="00E05D6F" w:rsidRDefault="00814302" w:rsidP="00E05D6F">
      <w:pPr>
        <w:pStyle w:val="10"/>
        <w:spacing w:line="460" w:lineRule="exact"/>
        <w:rPr>
          <w:rFonts w:asciiTheme="minorEastAsia" w:eastAsiaTheme="minorEastAsia" w:hAnsiTheme="minorEastAsia"/>
          <w:sz w:val="24"/>
          <w:szCs w:val="24"/>
        </w:rPr>
      </w:pPr>
      <w:r w:rsidRPr="00E05D6F">
        <w:rPr>
          <w:rFonts w:asciiTheme="minorEastAsia" w:eastAsiaTheme="minorEastAsia" w:hAnsiTheme="minorEastAsia" w:hint="eastAsia"/>
          <w:sz w:val="24"/>
          <w:szCs w:val="24"/>
        </w:rPr>
        <w:t>三、获取比选文件</w:t>
      </w:r>
    </w:p>
    <w:p w:rsidR="00814302" w:rsidRPr="00E05D6F" w:rsidRDefault="00814302" w:rsidP="00E05D6F">
      <w:pPr>
        <w:pStyle w:val="10"/>
        <w:numPr>
          <w:ilvl w:val="0"/>
          <w:numId w:val="38"/>
        </w:numPr>
        <w:spacing w:line="460" w:lineRule="exact"/>
        <w:rPr>
          <w:rFonts w:asciiTheme="minorEastAsia" w:eastAsiaTheme="minorEastAsia" w:hAnsiTheme="minorEastAsia"/>
          <w:sz w:val="24"/>
          <w:szCs w:val="24"/>
        </w:rPr>
      </w:pPr>
      <w:r w:rsidRPr="00E05D6F">
        <w:rPr>
          <w:rFonts w:asciiTheme="minorEastAsia" w:eastAsiaTheme="minorEastAsia" w:hAnsiTheme="minorEastAsia" w:hint="eastAsia"/>
          <w:sz w:val="24"/>
          <w:szCs w:val="24"/>
        </w:rPr>
        <w:t>报名时间：2020年</w:t>
      </w:r>
      <w:r w:rsidR="004058E5">
        <w:rPr>
          <w:rFonts w:asciiTheme="minorEastAsia" w:eastAsiaTheme="minorEastAsia" w:hAnsiTheme="minorEastAsia"/>
          <w:sz w:val="24"/>
          <w:szCs w:val="24"/>
        </w:rPr>
        <w:t>11</w:t>
      </w:r>
      <w:r w:rsidRPr="00E05D6F">
        <w:rPr>
          <w:rFonts w:asciiTheme="minorEastAsia" w:eastAsiaTheme="minorEastAsia" w:hAnsiTheme="minorEastAsia" w:hint="eastAsia"/>
          <w:sz w:val="24"/>
          <w:szCs w:val="24"/>
        </w:rPr>
        <w:t>月</w:t>
      </w:r>
      <w:r w:rsidR="004058E5">
        <w:rPr>
          <w:rFonts w:asciiTheme="minorEastAsia" w:eastAsiaTheme="minorEastAsia" w:hAnsiTheme="minorEastAsia"/>
          <w:sz w:val="24"/>
          <w:szCs w:val="24"/>
        </w:rPr>
        <w:t>30</w:t>
      </w:r>
      <w:r w:rsidRPr="00E05D6F">
        <w:rPr>
          <w:rFonts w:asciiTheme="minorEastAsia" w:eastAsiaTheme="minorEastAsia" w:hAnsiTheme="minorEastAsia" w:hint="eastAsia"/>
          <w:sz w:val="24"/>
          <w:szCs w:val="24"/>
        </w:rPr>
        <w:t>日至2020年</w:t>
      </w:r>
      <w:r w:rsidR="004058E5">
        <w:rPr>
          <w:rFonts w:asciiTheme="minorEastAsia" w:eastAsiaTheme="minorEastAsia" w:hAnsiTheme="minorEastAsia"/>
          <w:sz w:val="24"/>
          <w:szCs w:val="24"/>
        </w:rPr>
        <w:t>12</w:t>
      </w:r>
      <w:r w:rsidRPr="00E05D6F">
        <w:rPr>
          <w:rFonts w:asciiTheme="minorEastAsia" w:eastAsiaTheme="minorEastAsia" w:hAnsiTheme="minorEastAsia" w:hint="eastAsia"/>
          <w:sz w:val="24"/>
          <w:szCs w:val="24"/>
        </w:rPr>
        <w:t>月</w:t>
      </w:r>
      <w:r w:rsidR="004058E5">
        <w:rPr>
          <w:rFonts w:asciiTheme="minorEastAsia" w:eastAsiaTheme="minorEastAsia" w:hAnsiTheme="minorEastAsia"/>
          <w:sz w:val="24"/>
          <w:szCs w:val="24"/>
        </w:rPr>
        <w:t>9</w:t>
      </w:r>
      <w:r w:rsidRPr="00E05D6F">
        <w:rPr>
          <w:rFonts w:asciiTheme="minorEastAsia" w:eastAsiaTheme="minorEastAsia" w:hAnsiTheme="minorEastAsia" w:hint="eastAsia"/>
          <w:sz w:val="24"/>
          <w:szCs w:val="24"/>
        </w:rPr>
        <w:t>日（共10天）</w:t>
      </w:r>
    </w:p>
    <w:p w:rsidR="008008A0" w:rsidRPr="00E05D6F" w:rsidRDefault="008008A0" w:rsidP="00E05D6F">
      <w:pPr>
        <w:spacing w:line="460" w:lineRule="exact"/>
        <w:ind w:leftChars="220" w:left="724" w:hangingChars="100" w:hanging="240"/>
        <w:rPr>
          <w:rFonts w:asciiTheme="minorEastAsia" w:eastAsiaTheme="minorEastAsia" w:hAnsiTheme="minorEastAsia"/>
          <w:sz w:val="24"/>
          <w:szCs w:val="24"/>
        </w:rPr>
      </w:pPr>
      <w:r w:rsidRPr="00E05D6F">
        <w:rPr>
          <w:rFonts w:asciiTheme="minorEastAsia" w:eastAsiaTheme="minorEastAsia" w:hAnsiTheme="minorEastAsia" w:hint="eastAsia"/>
          <w:sz w:val="24"/>
          <w:szCs w:val="24"/>
          <w:lang w:eastAsia="zh-CN"/>
        </w:rPr>
        <w:t>2</w:t>
      </w:r>
      <w:r w:rsidR="00814302" w:rsidRPr="00E05D6F">
        <w:rPr>
          <w:rFonts w:asciiTheme="minorEastAsia" w:eastAsiaTheme="minorEastAsia" w:hAnsiTheme="minorEastAsia" w:hint="eastAsia"/>
          <w:sz w:val="24"/>
          <w:szCs w:val="24"/>
          <w:lang w:eastAsia="zh-CN"/>
        </w:rPr>
        <w:t>、获取比选文件：</w:t>
      </w:r>
      <w:r w:rsidRPr="00E05D6F">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10" w:history="1">
        <w:r w:rsidRPr="00E05D6F">
          <w:rPr>
            <w:rStyle w:val="af7"/>
            <w:rFonts w:asciiTheme="minorEastAsia" w:eastAsiaTheme="minorEastAsia" w:hAnsiTheme="minorEastAsia" w:hint="eastAsia"/>
            <w:snapToGrid w:val="0"/>
            <w:spacing w:val="8"/>
            <w:sz w:val="24"/>
            <w:szCs w:val="24"/>
          </w:rPr>
          <w:t>http://www.fjpec.com/</w:t>
        </w:r>
      </w:hyperlink>
      <w:r w:rsidRPr="00E05D6F">
        <w:rPr>
          <w:rFonts w:asciiTheme="minorEastAsia" w:eastAsiaTheme="minorEastAsia" w:hAnsiTheme="minorEastAsia" w:hint="eastAsia"/>
          <w:snapToGrid w:val="0"/>
          <w:spacing w:val="8"/>
          <w:sz w:val="24"/>
          <w:szCs w:val="24"/>
        </w:rPr>
        <w:t>）上公示，有意向的参选人可自行下载比选文件。</w:t>
      </w:r>
    </w:p>
    <w:p w:rsidR="00814302" w:rsidRPr="00E05D6F" w:rsidRDefault="00814302" w:rsidP="00E05D6F">
      <w:pPr>
        <w:autoSpaceDE/>
        <w:autoSpaceDN/>
        <w:spacing w:line="460" w:lineRule="exact"/>
        <w:jc w:val="both"/>
        <w:rPr>
          <w:rFonts w:asciiTheme="minorEastAsia" w:eastAsiaTheme="minorEastAsia" w:hAnsiTheme="minorEastAsia"/>
          <w:sz w:val="24"/>
          <w:szCs w:val="24"/>
          <w:lang w:eastAsia="zh-CN"/>
        </w:rPr>
      </w:pPr>
      <w:r w:rsidRPr="00E05D6F">
        <w:rPr>
          <w:rFonts w:asciiTheme="minorEastAsia" w:eastAsiaTheme="minorEastAsia" w:hAnsiTheme="minorEastAsia" w:hint="eastAsia"/>
          <w:sz w:val="24"/>
          <w:szCs w:val="24"/>
          <w:lang w:eastAsia="zh-CN"/>
        </w:rPr>
        <w:t>四、参选文件递交要求</w:t>
      </w:r>
    </w:p>
    <w:p w:rsidR="001C6272" w:rsidRPr="00E05D6F" w:rsidRDefault="00814302" w:rsidP="00E05D6F">
      <w:pPr>
        <w:autoSpaceDE/>
        <w:autoSpaceDN/>
        <w:spacing w:line="460" w:lineRule="exact"/>
        <w:ind w:leftChars="220" w:left="844" w:hangingChars="150" w:hanging="360"/>
        <w:jc w:val="both"/>
        <w:rPr>
          <w:rFonts w:asciiTheme="minorEastAsia" w:eastAsiaTheme="minorEastAsia" w:hAnsiTheme="minorEastAsia"/>
          <w:bCs/>
          <w:sz w:val="24"/>
          <w:szCs w:val="24"/>
          <w:lang w:eastAsia="zh-CN"/>
        </w:rPr>
      </w:pPr>
      <w:r w:rsidRPr="00E05D6F">
        <w:rPr>
          <w:rFonts w:asciiTheme="minorEastAsia" w:eastAsiaTheme="minorEastAsia" w:hAnsiTheme="minorEastAsia" w:hint="eastAsia"/>
          <w:sz w:val="24"/>
          <w:szCs w:val="24"/>
          <w:lang w:eastAsia="zh-CN"/>
        </w:rPr>
        <w:t>1、参选文件递交地点：</w:t>
      </w:r>
      <w:r w:rsidR="001C6272" w:rsidRPr="00E05D6F">
        <w:rPr>
          <w:rFonts w:asciiTheme="minorEastAsia" w:eastAsiaTheme="minorEastAsia" w:hAnsiTheme="minorEastAsia" w:hint="eastAsia"/>
          <w:bCs/>
          <w:sz w:val="24"/>
          <w:szCs w:val="24"/>
          <w:lang w:eastAsia="zh-CN"/>
        </w:rPr>
        <w:t>漳州市漳浦县杜浔镇杜昌路9号，福海创办公楼二楼企业管理部。</w:t>
      </w:r>
    </w:p>
    <w:p w:rsidR="00814302" w:rsidRPr="00E05D6F" w:rsidRDefault="00814302" w:rsidP="00E05D6F">
      <w:pPr>
        <w:autoSpaceDE/>
        <w:autoSpaceDN/>
        <w:spacing w:line="460" w:lineRule="exact"/>
        <w:ind w:leftChars="220" w:left="724" w:hangingChars="100" w:hanging="240"/>
        <w:jc w:val="both"/>
        <w:rPr>
          <w:rFonts w:asciiTheme="minorEastAsia" w:eastAsiaTheme="minorEastAsia" w:hAnsiTheme="minorEastAsia"/>
          <w:bCs/>
          <w:sz w:val="24"/>
          <w:szCs w:val="24"/>
          <w:lang w:eastAsia="zh-CN"/>
        </w:rPr>
      </w:pPr>
      <w:r w:rsidRPr="00E05D6F">
        <w:rPr>
          <w:rFonts w:asciiTheme="minorEastAsia" w:eastAsiaTheme="minorEastAsia" w:hAnsiTheme="minorEastAsia" w:hint="eastAsia"/>
          <w:sz w:val="24"/>
          <w:szCs w:val="24"/>
          <w:lang w:eastAsia="zh-CN"/>
        </w:rPr>
        <w:t>2、</w:t>
      </w:r>
      <w:r w:rsidR="001C6272" w:rsidRPr="00E05D6F">
        <w:rPr>
          <w:rFonts w:asciiTheme="minorEastAsia" w:eastAsiaTheme="minorEastAsia" w:hAnsiTheme="minorEastAsia" w:hint="eastAsia"/>
          <w:spacing w:val="8"/>
          <w:sz w:val="24"/>
          <w:szCs w:val="24"/>
          <w:lang w:eastAsia="zh-CN"/>
        </w:rPr>
        <w:t>参选文件递交截止时间（以送达时间为准）</w:t>
      </w:r>
      <w:r w:rsidR="001C6272" w:rsidRPr="00E05D6F">
        <w:rPr>
          <w:rFonts w:asciiTheme="minorEastAsia" w:eastAsiaTheme="minorEastAsia" w:hAnsiTheme="minorEastAsia" w:hint="eastAsia"/>
          <w:bCs/>
          <w:sz w:val="24"/>
          <w:szCs w:val="24"/>
          <w:lang w:eastAsia="zh-CN"/>
        </w:rPr>
        <w:t>：</w:t>
      </w:r>
      <w:r w:rsidR="001C6272" w:rsidRPr="00E05D6F">
        <w:rPr>
          <w:rFonts w:asciiTheme="minorEastAsia" w:eastAsiaTheme="minorEastAsia" w:hAnsiTheme="minorEastAsia" w:hint="eastAsia"/>
          <w:spacing w:val="8"/>
          <w:sz w:val="24"/>
          <w:szCs w:val="24"/>
          <w:u w:val="single"/>
          <w:lang w:eastAsia="zh-CN"/>
        </w:rPr>
        <w:t>2020年</w:t>
      </w:r>
      <w:r w:rsidR="004058E5">
        <w:rPr>
          <w:rFonts w:asciiTheme="minorEastAsia" w:eastAsiaTheme="minorEastAsia" w:hAnsiTheme="minorEastAsia"/>
          <w:spacing w:val="8"/>
          <w:sz w:val="24"/>
          <w:szCs w:val="24"/>
          <w:u w:val="single"/>
          <w:lang w:eastAsia="zh-CN"/>
        </w:rPr>
        <w:t>12</w:t>
      </w:r>
      <w:r w:rsidR="001C6272" w:rsidRPr="00E05D6F">
        <w:rPr>
          <w:rFonts w:asciiTheme="minorEastAsia" w:eastAsiaTheme="minorEastAsia" w:hAnsiTheme="minorEastAsia" w:hint="eastAsia"/>
          <w:spacing w:val="8"/>
          <w:sz w:val="24"/>
          <w:szCs w:val="24"/>
          <w:u w:val="single"/>
          <w:lang w:eastAsia="zh-CN"/>
        </w:rPr>
        <w:t>月</w:t>
      </w:r>
      <w:r w:rsidR="004058E5">
        <w:rPr>
          <w:rFonts w:asciiTheme="minorEastAsia" w:eastAsiaTheme="minorEastAsia" w:hAnsiTheme="minorEastAsia"/>
          <w:spacing w:val="8"/>
          <w:sz w:val="24"/>
          <w:szCs w:val="24"/>
          <w:u w:val="single"/>
          <w:lang w:eastAsia="zh-CN"/>
        </w:rPr>
        <w:t>10</w:t>
      </w:r>
      <w:bookmarkStart w:id="0" w:name="_GoBack"/>
      <w:bookmarkEnd w:id="0"/>
      <w:r w:rsidR="001C6272" w:rsidRPr="00E05D6F">
        <w:rPr>
          <w:rFonts w:asciiTheme="minorEastAsia" w:eastAsiaTheme="minorEastAsia" w:hAnsiTheme="minorEastAsia" w:hint="eastAsia"/>
          <w:spacing w:val="8"/>
          <w:sz w:val="24"/>
          <w:szCs w:val="24"/>
          <w:u w:val="single"/>
          <w:lang w:eastAsia="zh-CN"/>
        </w:rPr>
        <w:t>日1</w:t>
      </w:r>
      <w:r w:rsidR="002420C3" w:rsidRPr="00E05D6F">
        <w:rPr>
          <w:rFonts w:asciiTheme="minorEastAsia" w:eastAsiaTheme="minorEastAsia" w:hAnsiTheme="minorEastAsia" w:hint="eastAsia"/>
          <w:spacing w:val="8"/>
          <w:sz w:val="24"/>
          <w:szCs w:val="24"/>
          <w:u w:val="single"/>
          <w:lang w:eastAsia="zh-CN"/>
        </w:rPr>
        <w:t>7</w:t>
      </w:r>
      <w:r w:rsidR="001C6272" w:rsidRPr="00E05D6F">
        <w:rPr>
          <w:rFonts w:asciiTheme="minorEastAsia" w:eastAsiaTheme="minorEastAsia" w:hAnsiTheme="minorEastAsia" w:hint="eastAsia"/>
          <w:spacing w:val="8"/>
          <w:sz w:val="24"/>
          <w:szCs w:val="24"/>
          <w:u w:val="single"/>
          <w:lang w:eastAsia="zh-CN"/>
        </w:rPr>
        <w:t>时00分</w:t>
      </w:r>
      <w:r w:rsidR="001C6272" w:rsidRPr="00E05D6F">
        <w:rPr>
          <w:rFonts w:asciiTheme="minorEastAsia" w:eastAsiaTheme="minorEastAsia" w:hAnsiTheme="minorEastAsia" w:hint="eastAsia"/>
          <w:sz w:val="24"/>
          <w:szCs w:val="24"/>
          <w:lang w:eastAsia="zh-CN"/>
        </w:rPr>
        <w:t>。</w:t>
      </w:r>
      <w:r w:rsidR="00267E20" w:rsidRPr="00E05D6F">
        <w:rPr>
          <w:rFonts w:asciiTheme="minorEastAsia" w:eastAsiaTheme="minorEastAsia" w:hAnsiTheme="minorEastAsia" w:hint="eastAsia"/>
          <w:color w:val="333333"/>
          <w:sz w:val="24"/>
          <w:szCs w:val="24"/>
          <w:lang w:eastAsia="zh-CN"/>
        </w:rPr>
        <w:t>（注：公告发出之日起第11天）。</w:t>
      </w:r>
    </w:p>
    <w:p w:rsidR="00814302" w:rsidRPr="00E05D6F" w:rsidRDefault="00814302" w:rsidP="00E05D6F">
      <w:pPr>
        <w:pStyle w:val="10"/>
        <w:spacing w:line="460" w:lineRule="exact"/>
        <w:rPr>
          <w:rFonts w:asciiTheme="minorEastAsia" w:eastAsiaTheme="minorEastAsia" w:hAnsiTheme="minorEastAsia"/>
          <w:sz w:val="24"/>
          <w:szCs w:val="24"/>
        </w:rPr>
      </w:pPr>
      <w:r w:rsidRPr="00E05D6F">
        <w:rPr>
          <w:rFonts w:asciiTheme="minorEastAsia" w:eastAsiaTheme="minorEastAsia" w:hAnsiTheme="minorEastAsia" w:hint="eastAsia"/>
          <w:sz w:val="24"/>
          <w:szCs w:val="24"/>
        </w:rPr>
        <w:t>五、联系方式</w:t>
      </w:r>
    </w:p>
    <w:p w:rsidR="00814302" w:rsidRPr="00E05D6F" w:rsidRDefault="00814302" w:rsidP="00E05D6F">
      <w:pPr>
        <w:pStyle w:val="a2"/>
        <w:snapToGrid w:val="0"/>
        <w:spacing w:line="460" w:lineRule="exact"/>
        <w:ind w:firstLineChars="175"/>
        <w:rPr>
          <w:rFonts w:asciiTheme="minorEastAsia" w:eastAsiaTheme="minorEastAsia" w:hAnsiTheme="minorEastAsia" w:cs="宋体"/>
          <w:b/>
          <w:bCs/>
          <w:color w:val="000000" w:themeColor="text1"/>
          <w:szCs w:val="24"/>
          <w:u w:val="single"/>
        </w:rPr>
      </w:pPr>
      <w:r w:rsidRPr="00E05D6F">
        <w:rPr>
          <w:rFonts w:asciiTheme="minorEastAsia" w:eastAsiaTheme="minorEastAsia" w:hAnsiTheme="minorEastAsia" w:cs="宋体" w:hint="eastAsia"/>
          <w:bCs/>
          <w:color w:val="000000" w:themeColor="text1"/>
          <w:szCs w:val="24"/>
        </w:rPr>
        <w:t>商务联系人：</w:t>
      </w:r>
      <w:r w:rsidR="003845B6" w:rsidRPr="00E05D6F">
        <w:rPr>
          <w:rFonts w:asciiTheme="minorEastAsia" w:eastAsiaTheme="minorEastAsia" w:hAnsiTheme="minorEastAsia" w:cs="宋体" w:hint="eastAsia"/>
          <w:bCs/>
          <w:color w:val="000000" w:themeColor="text1"/>
          <w:szCs w:val="24"/>
        </w:rPr>
        <w:t>陈玉冰</w:t>
      </w:r>
      <w:r w:rsidRPr="00E05D6F">
        <w:rPr>
          <w:rFonts w:asciiTheme="minorEastAsia" w:eastAsiaTheme="minorEastAsia" w:hAnsiTheme="minorEastAsia" w:cs="宋体" w:hint="eastAsia"/>
          <w:bCs/>
          <w:color w:val="000000" w:themeColor="text1"/>
          <w:szCs w:val="24"/>
        </w:rPr>
        <w:t xml:space="preserve">  电话：</w:t>
      </w:r>
      <w:r w:rsidR="003845B6" w:rsidRPr="00E05D6F">
        <w:rPr>
          <w:rFonts w:asciiTheme="minorEastAsia" w:eastAsiaTheme="minorEastAsia" w:hAnsiTheme="minorEastAsia" w:cs="宋体" w:hint="eastAsia"/>
          <w:bCs/>
          <w:color w:val="000000" w:themeColor="text1"/>
          <w:szCs w:val="24"/>
        </w:rPr>
        <w:t>0596-6311839</w:t>
      </w:r>
      <w:r w:rsidRPr="00E05D6F">
        <w:rPr>
          <w:rFonts w:asciiTheme="minorEastAsia" w:eastAsiaTheme="minorEastAsia" w:hAnsiTheme="minorEastAsia" w:cs="宋体" w:hint="eastAsia"/>
          <w:bCs/>
          <w:color w:val="000000" w:themeColor="text1"/>
          <w:szCs w:val="24"/>
        </w:rPr>
        <w:t xml:space="preserve"> 邮箱：</w:t>
      </w:r>
      <w:r w:rsidR="008008A0" w:rsidRPr="00E05D6F">
        <w:rPr>
          <w:rFonts w:asciiTheme="minorEastAsia" w:eastAsiaTheme="minorEastAsia" w:hAnsiTheme="minorEastAsia" w:cs="宋体" w:hint="eastAsia"/>
          <w:bCs/>
          <w:color w:val="000000" w:themeColor="text1"/>
          <w:szCs w:val="24"/>
          <w:u w:val="single"/>
        </w:rPr>
        <w:t>yb</w:t>
      </w:r>
      <w:r w:rsidR="003845B6" w:rsidRPr="00E05D6F">
        <w:rPr>
          <w:rFonts w:asciiTheme="minorEastAsia" w:eastAsiaTheme="minorEastAsia" w:hAnsiTheme="minorEastAsia" w:cs="宋体" w:hint="eastAsia"/>
          <w:bCs/>
          <w:color w:val="000000" w:themeColor="text1"/>
          <w:szCs w:val="24"/>
          <w:u w:val="single"/>
        </w:rPr>
        <w:t>chen@fhcpec.com.cn</w:t>
      </w:r>
    </w:p>
    <w:p w:rsidR="00814302" w:rsidRPr="00E05D6F" w:rsidRDefault="00814302" w:rsidP="00E05D6F">
      <w:pPr>
        <w:pStyle w:val="a2"/>
        <w:snapToGrid w:val="0"/>
        <w:spacing w:line="460" w:lineRule="exact"/>
        <w:ind w:firstLineChars="175"/>
        <w:rPr>
          <w:rFonts w:asciiTheme="minorEastAsia" w:eastAsiaTheme="minorEastAsia" w:hAnsiTheme="minorEastAsia" w:cs="宋体"/>
          <w:b/>
          <w:bCs/>
          <w:color w:val="000000" w:themeColor="text1"/>
          <w:szCs w:val="24"/>
        </w:rPr>
      </w:pPr>
      <w:r w:rsidRPr="00E05D6F">
        <w:rPr>
          <w:rFonts w:asciiTheme="minorEastAsia" w:eastAsiaTheme="minorEastAsia" w:hAnsiTheme="minorEastAsia" w:cs="宋体" w:hint="eastAsia"/>
          <w:bCs/>
          <w:color w:val="000000" w:themeColor="text1"/>
          <w:szCs w:val="24"/>
        </w:rPr>
        <w:t>纪检监察室电话：0596-6311774  邮箱：</w:t>
      </w:r>
      <w:hyperlink r:id="rId11" w:history="1">
        <w:r w:rsidRPr="00E05D6F">
          <w:rPr>
            <w:rStyle w:val="af7"/>
            <w:rFonts w:asciiTheme="minorEastAsia" w:eastAsiaTheme="minorEastAsia" w:hAnsiTheme="minorEastAsia" w:cs="宋体"/>
            <w:bCs/>
            <w:color w:val="000000" w:themeColor="text1"/>
            <w:szCs w:val="24"/>
          </w:rPr>
          <w:t>qlin@fhcpec.com.cn</w:t>
        </w:r>
      </w:hyperlink>
    </w:p>
    <w:p w:rsidR="00814302" w:rsidRPr="00E05D6F" w:rsidRDefault="00814302" w:rsidP="00E05D6F">
      <w:pPr>
        <w:pStyle w:val="a2"/>
        <w:snapToGrid w:val="0"/>
        <w:spacing w:line="460" w:lineRule="exact"/>
        <w:ind w:firstLineChars="175"/>
        <w:rPr>
          <w:rFonts w:asciiTheme="minorEastAsia" w:eastAsiaTheme="minorEastAsia" w:hAnsiTheme="minorEastAsia" w:cs="宋体"/>
          <w:b/>
          <w:bCs/>
          <w:color w:val="000000" w:themeColor="text1"/>
          <w:szCs w:val="24"/>
        </w:rPr>
      </w:pPr>
      <w:r w:rsidRPr="00E05D6F">
        <w:rPr>
          <w:rFonts w:asciiTheme="minorEastAsia" w:eastAsiaTheme="minorEastAsia" w:hAnsiTheme="minorEastAsia" w:cs="宋体" w:hint="eastAsia"/>
          <w:bCs/>
          <w:color w:val="000000" w:themeColor="text1"/>
          <w:szCs w:val="24"/>
        </w:rPr>
        <w:t>联系地址：漳州市漳浦县杜浔镇杜昌路9号</w:t>
      </w:r>
      <w:r w:rsidR="00EA6D05" w:rsidRPr="00E05D6F">
        <w:rPr>
          <w:rFonts w:asciiTheme="minorEastAsia" w:eastAsiaTheme="minorEastAsia" w:hAnsiTheme="minorEastAsia" w:cs="宋体" w:hint="eastAsia"/>
          <w:b/>
          <w:bCs/>
          <w:color w:val="000000" w:themeColor="text1"/>
          <w:szCs w:val="24"/>
        </w:rPr>
        <w:t xml:space="preserve">   </w:t>
      </w:r>
      <w:r w:rsidRPr="00E05D6F">
        <w:rPr>
          <w:rFonts w:asciiTheme="minorEastAsia" w:eastAsiaTheme="minorEastAsia" w:hAnsiTheme="minorEastAsia" w:cs="宋体" w:hint="eastAsia"/>
          <w:bCs/>
          <w:color w:val="000000" w:themeColor="text1"/>
          <w:szCs w:val="24"/>
        </w:rPr>
        <w:t>邮    编：363216</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861F3C" w:rsidRDefault="004114E4" w:rsidP="00B70DB6">
      <w:pPr>
        <w:pStyle w:val="a7"/>
        <w:spacing w:line="460" w:lineRule="exact"/>
        <w:ind w:leftChars="165" w:left="723" w:right="121" w:hangingChars="150" w:hanging="360"/>
        <w:jc w:val="both"/>
        <w:rPr>
          <w:rFonts w:asciiTheme="minorEastAsia" w:eastAsiaTheme="minorEastAsia" w:hAnsiTheme="minorEastAsia"/>
          <w:bCs/>
          <w:noProof/>
          <w:lang w:eastAsia="zh-CN"/>
        </w:rPr>
      </w:pPr>
      <w:r>
        <w:rPr>
          <w:rFonts w:hint="eastAsia"/>
          <w:lang w:eastAsia="zh-CN"/>
        </w:rPr>
        <w:t>1、</w:t>
      </w:r>
      <w:r w:rsidR="00C20605" w:rsidRPr="00720604">
        <w:rPr>
          <w:rFonts w:hint="eastAsia"/>
          <w:lang w:eastAsia="zh-CN"/>
        </w:rPr>
        <w:t>项目</w:t>
      </w:r>
      <w:r w:rsidR="00DD56C2" w:rsidRPr="00720604">
        <w:rPr>
          <w:lang w:eastAsia="zh-CN"/>
        </w:rPr>
        <w:t>名称：</w:t>
      </w:r>
      <w:r w:rsidR="00E05D6F" w:rsidRPr="00E05D6F">
        <w:rPr>
          <w:rFonts w:asciiTheme="minorEastAsia" w:eastAsiaTheme="minorEastAsia" w:hAnsiTheme="minorEastAsia" w:hint="eastAsia"/>
          <w:bCs/>
          <w:lang w:eastAsia="zh-CN"/>
        </w:rPr>
        <w:t>厦门港古雷港区古雷作业区南9#五万吨级通用泊位及后方仓储工程土地勘测定界技术服务</w:t>
      </w:r>
      <w:r w:rsidR="00E05D6F">
        <w:rPr>
          <w:rFonts w:asciiTheme="minorEastAsia" w:eastAsiaTheme="minorEastAsia" w:hAnsiTheme="minorEastAsia" w:hint="eastAsia"/>
          <w:bCs/>
          <w:lang w:eastAsia="zh-CN"/>
        </w:rPr>
        <w:t>。</w:t>
      </w:r>
    </w:p>
    <w:p w:rsidR="00AF6C65" w:rsidRPr="00264B8C" w:rsidRDefault="004114E4" w:rsidP="00B70DB6">
      <w:pPr>
        <w:pStyle w:val="a7"/>
        <w:spacing w:line="460" w:lineRule="exact"/>
        <w:ind w:right="121" w:firstLineChars="150" w:firstLine="360"/>
        <w:jc w:val="both"/>
        <w:rPr>
          <w:lang w:eastAsia="zh-CN"/>
        </w:rPr>
      </w:pPr>
      <w:r>
        <w:rPr>
          <w:rFonts w:hint="eastAsia"/>
          <w:lang w:eastAsia="zh-CN"/>
        </w:rPr>
        <w:t>2、</w:t>
      </w:r>
      <w:r w:rsidR="00C20605" w:rsidRPr="00361648">
        <w:rPr>
          <w:rFonts w:hint="eastAsia"/>
          <w:lang w:eastAsia="zh-CN"/>
        </w:rPr>
        <w:t>项目</w:t>
      </w:r>
      <w:r w:rsidR="00DD56C2" w:rsidRPr="00361648">
        <w:rPr>
          <w:lang w:eastAsia="zh-CN"/>
        </w:rPr>
        <w:t>地点：</w:t>
      </w:r>
      <w:r w:rsidR="00AF6C65" w:rsidRPr="00264B8C">
        <w:rPr>
          <w:rFonts w:hint="eastAsia"/>
          <w:lang w:eastAsia="zh-CN"/>
        </w:rPr>
        <w:t>福建古雷</w:t>
      </w:r>
    </w:p>
    <w:p w:rsidR="00EC6F5E" w:rsidRDefault="004114E4" w:rsidP="00B70DB6">
      <w:pPr>
        <w:pStyle w:val="a7"/>
        <w:spacing w:line="460" w:lineRule="exact"/>
        <w:ind w:right="121" w:firstLineChars="150" w:firstLine="360"/>
        <w:jc w:val="both"/>
        <w:rPr>
          <w:lang w:eastAsia="zh-CN"/>
        </w:rPr>
      </w:pPr>
      <w:r>
        <w:rPr>
          <w:rFonts w:hint="eastAsia"/>
          <w:lang w:eastAsia="zh-CN"/>
        </w:rPr>
        <w:t>3、</w:t>
      </w:r>
      <w:r w:rsidR="00F418B2" w:rsidRPr="00361648">
        <w:rPr>
          <w:rFonts w:hint="eastAsia"/>
          <w:lang w:eastAsia="zh-CN"/>
        </w:rPr>
        <w:t>承包方式：</w:t>
      </w:r>
      <w:r w:rsidR="00D62B91">
        <w:rPr>
          <w:rFonts w:hint="eastAsia"/>
          <w:lang w:eastAsia="zh-CN"/>
        </w:rPr>
        <w:t>无</w:t>
      </w:r>
    </w:p>
    <w:p w:rsidR="00B70DB6" w:rsidRPr="00B70DB6" w:rsidRDefault="004114E4" w:rsidP="00B70DB6">
      <w:pPr>
        <w:adjustRightInd w:val="0"/>
        <w:spacing w:line="460" w:lineRule="exact"/>
        <w:ind w:leftChars="149" w:left="705" w:hangingChars="157" w:hanging="377"/>
        <w:rPr>
          <w:bCs/>
          <w:sz w:val="24"/>
          <w:szCs w:val="24"/>
          <w:lang w:eastAsia="zh-CN"/>
        </w:rPr>
      </w:pPr>
      <w:r w:rsidRPr="00B70DB6">
        <w:rPr>
          <w:rFonts w:hint="eastAsia"/>
          <w:sz w:val="24"/>
          <w:szCs w:val="24"/>
          <w:lang w:eastAsia="zh-CN"/>
        </w:rPr>
        <w:t>4、</w:t>
      </w:r>
      <w:r w:rsidR="00E2053F" w:rsidRPr="00B70DB6">
        <w:rPr>
          <w:rFonts w:hint="eastAsia"/>
          <w:sz w:val="24"/>
          <w:szCs w:val="24"/>
          <w:lang w:eastAsia="zh-CN"/>
        </w:rPr>
        <w:t>项目工作范围及技术要求：</w:t>
      </w:r>
      <w:r w:rsidR="00A23C32" w:rsidRPr="00B70DB6">
        <w:rPr>
          <w:sz w:val="24"/>
          <w:szCs w:val="24"/>
          <w:lang w:eastAsia="zh-CN"/>
        </w:rPr>
        <w:t xml:space="preserve"> </w:t>
      </w:r>
      <w:r w:rsidR="00E05D6F" w:rsidRPr="00B70DB6">
        <w:rPr>
          <w:rFonts w:hint="eastAsia"/>
          <w:sz w:val="24"/>
          <w:szCs w:val="24"/>
          <w:lang w:eastAsia="zh-CN"/>
        </w:rPr>
        <w:t>详见</w:t>
      </w:r>
      <w:r w:rsidR="00B70DB6" w:rsidRPr="00B70DB6">
        <w:rPr>
          <w:rFonts w:asciiTheme="minorEastAsia" w:eastAsiaTheme="minorEastAsia" w:hAnsiTheme="minorEastAsia" w:cs="Times New Roman" w:hint="eastAsia"/>
          <w:bCs/>
          <w:sz w:val="24"/>
          <w:szCs w:val="24"/>
          <w:lang w:eastAsia="zh-CN"/>
        </w:rPr>
        <w:t>附件四：</w:t>
      </w:r>
      <w:r w:rsidR="00B70DB6" w:rsidRPr="00B70DB6">
        <w:rPr>
          <w:rFonts w:hint="eastAsia"/>
          <w:bCs/>
          <w:sz w:val="24"/>
          <w:szCs w:val="24"/>
          <w:lang w:eastAsia="zh-CN"/>
        </w:rPr>
        <w:t>厦门港古雷港区古雷作业区南9#五万吨级通用泊位及后方仓储工程土地勘测定界技术服务发包说明</w:t>
      </w:r>
      <w:r w:rsidR="00B70DB6">
        <w:rPr>
          <w:rFonts w:hint="eastAsia"/>
          <w:bCs/>
          <w:sz w:val="24"/>
          <w:szCs w:val="24"/>
          <w:lang w:eastAsia="zh-CN"/>
        </w:rPr>
        <w:t>。</w:t>
      </w:r>
    </w:p>
    <w:p w:rsidR="00937414" w:rsidRPr="00B70DB6" w:rsidRDefault="00403C0C" w:rsidP="00B70DB6">
      <w:pPr>
        <w:adjustRightInd w:val="0"/>
        <w:spacing w:line="460" w:lineRule="exact"/>
        <w:ind w:leftChars="150" w:left="1410" w:hangingChars="450" w:hanging="1080"/>
        <w:rPr>
          <w:bCs/>
          <w:sz w:val="24"/>
          <w:szCs w:val="24"/>
          <w:lang w:eastAsia="zh-CN"/>
        </w:rPr>
      </w:pPr>
      <w:r w:rsidRPr="00B70DB6">
        <w:rPr>
          <w:rFonts w:hint="eastAsia"/>
          <w:sz w:val="24"/>
          <w:szCs w:val="24"/>
          <w:lang w:eastAsia="zh-CN"/>
        </w:rPr>
        <w:t>5</w:t>
      </w:r>
      <w:r w:rsidR="00EA6D05" w:rsidRPr="00B70DB6">
        <w:rPr>
          <w:rFonts w:hint="eastAsia"/>
          <w:sz w:val="24"/>
          <w:szCs w:val="24"/>
          <w:lang w:eastAsia="zh-CN"/>
        </w:rPr>
        <w:t>、</w:t>
      </w:r>
      <w:r w:rsidR="00753C0F" w:rsidRPr="00B70DB6">
        <w:rPr>
          <w:rFonts w:hint="eastAsia"/>
          <w:sz w:val="24"/>
          <w:szCs w:val="24"/>
          <w:lang w:eastAsia="zh-CN"/>
        </w:rPr>
        <w:t>项目</w:t>
      </w:r>
      <w:r w:rsidR="00514AFE" w:rsidRPr="00B70DB6">
        <w:rPr>
          <w:rFonts w:hint="eastAsia"/>
          <w:sz w:val="24"/>
          <w:szCs w:val="24"/>
          <w:lang w:eastAsia="zh-CN"/>
        </w:rPr>
        <w:t>联系人</w:t>
      </w:r>
    </w:p>
    <w:p w:rsidR="00E05D6F" w:rsidRDefault="00937414" w:rsidP="00B70DB6">
      <w:pPr>
        <w:pStyle w:val="a7"/>
        <w:spacing w:line="460" w:lineRule="exact"/>
        <w:ind w:right="121" w:firstLineChars="300" w:firstLine="720"/>
        <w:jc w:val="both"/>
        <w:rPr>
          <w:lang w:eastAsia="zh-CN"/>
        </w:rPr>
      </w:pPr>
      <w:r w:rsidRPr="00361648">
        <w:rPr>
          <w:rFonts w:hint="eastAsia"/>
          <w:lang w:eastAsia="zh-CN"/>
        </w:rPr>
        <w:t>技术联系人：</w:t>
      </w:r>
      <w:r w:rsidR="00E05D6F">
        <w:rPr>
          <w:rFonts w:hint="eastAsia"/>
          <w:lang w:eastAsia="zh-CN"/>
        </w:rPr>
        <w:t>林永艺  13850492357</w:t>
      </w:r>
    </w:p>
    <w:p w:rsidR="00937414" w:rsidRPr="00361648" w:rsidRDefault="00937414" w:rsidP="00B70DB6">
      <w:pPr>
        <w:pStyle w:val="a7"/>
        <w:spacing w:line="460" w:lineRule="exact"/>
        <w:ind w:right="121" w:firstLineChars="300" w:firstLine="720"/>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7"/>
        <w:spacing w:line="460" w:lineRule="exact"/>
        <w:ind w:right="121"/>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“参选人”系指向比选人报名并接受邀请，领取比选文件，且已经提交或准备提交本次参选文件的法人。</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比选文件包括下列内容：比选公告、比选须知、项目内容、合同书格式、报价单、承诺函等。</w:t>
      </w:r>
    </w:p>
    <w:p w:rsidR="00E00780"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比选文件除 1 中内容外，比选人在比选期间发出的书面文件和其他修改或补充函件，均是比选文件不可分割的组成部分。</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7"/>
        <w:spacing w:line="460" w:lineRule="exact"/>
        <w:ind w:left="425" w:right="121" w:hangingChars="177" w:hanging="425"/>
        <w:jc w:val="both"/>
        <w:rPr>
          <w:lang w:eastAsia="zh-CN"/>
        </w:rPr>
      </w:pPr>
      <w:r w:rsidRPr="00361648">
        <w:rPr>
          <w:rFonts w:hint="eastAsia"/>
          <w:lang w:eastAsia="zh-CN"/>
        </w:rPr>
        <w:t xml:space="preserve">    </w:t>
      </w:r>
      <w:r w:rsidR="00F64184">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w:t>
      </w:r>
      <w:r w:rsidR="00DD56C2" w:rsidRPr="00361648">
        <w:rPr>
          <w:lang w:eastAsia="zh-CN"/>
        </w:rPr>
        <w:lastRenderedPageBreak/>
        <w:t>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7"/>
        <w:spacing w:line="460" w:lineRule="exact"/>
        <w:ind w:left="425" w:right="121" w:hangingChars="177" w:hanging="425"/>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为使参选人在准备参选文件时有合理的时间考虑比选文件的修改，比选人可酌情推迟参选截止时间和开评时间，并以书面形式通知已获得比选文件的每一参选人。</w:t>
      </w:r>
    </w:p>
    <w:p w:rsidR="00096BA9" w:rsidRDefault="00EA6D05" w:rsidP="00096BA9">
      <w:pPr>
        <w:pStyle w:val="a7"/>
        <w:spacing w:line="460" w:lineRule="exact"/>
        <w:ind w:right="121" w:firstLine="465"/>
        <w:jc w:val="both"/>
        <w:rPr>
          <w:lang w:eastAsia="zh-CN"/>
        </w:rPr>
      </w:pPr>
      <w:r>
        <w:rPr>
          <w:lang w:eastAsia="zh-CN"/>
        </w:rPr>
        <w:t>3</w:t>
      </w:r>
      <w:r>
        <w:rPr>
          <w:rFonts w:hint="eastAsia"/>
          <w:lang w:eastAsia="zh-CN"/>
        </w:rPr>
        <w:t>、</w:t>
      </w:r>
      <w:r w:rsidR="00DD56C2" w:rsidRPr="00361648">
        <w:rPr>
          <w:lang w:eastAsia="zh-CN"/>
        </w:rPr>
        <w:t>比选文件的修改书将构成比选文件的一部分，对参选人具有约束作用。</w:t>
      </w:r>
    </w:p>
    <w:p w:rsidR="00967702" w:rsidRDefault="00DD56C2" w:rsidP="00096BA9">
      <w:pPr>
        <w:pStyle w:val="a7"/>
        <w:spacing w:line="460" w:lineRule="exact"/>
        <w:ind w:right="121"/>
        <w:jc w:val="both"/>
        <w:rPr>
          <w:b/>
          <w:w w:val="95"/>
          <w:lang w:eastAsia="zh-CN"/>
        </w:rPr>
      </w:pPr>
      <w:r w:rsidRPr="00FD0665">
        <w:rPr>
          <w:b/>
          <w:w w:val="95"/>
          <w:lang w:eastAsia="zh-CN"/>
        </w:rPr>
        <w:t>六、参选人资格</w:t>
      </w:r>
    </w:p>
    <w:p w:rsidR="00E05D6F" w:rsidRPr="00E05D6F" w:rsidRDefault="00E05D6F" w:rsidP="00E05D6F">
      <w:pPr>
        <w:autoSpaceDE/>
        <w:autoSpaceDN/>
        <w:spacing w:line="46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E05D6F">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E05D6F" w:rsidRPr="00E05D6F" w:rsidRDefault="00E05D6F" w:rsidP="00E05D6F">
      <w:pPr>
        <w:pStyle w:val="10"/>
        <w:spacing w:line="460" w:lineRule="exact"/>
        <w:ind w:left="840" w:hangingChars="350" w:hanging="840"/>
        <w:rPr>
          <w:rFonts w:asciiTheme="minorEastAsia" w:eastAsiaTheme="minorEastAsia" w:hAnsiTheme="minorEastAsia"/>
          <w:sz w:val="24"/>
          <w:szCs w:val="24"/>
        </w:rPr>
      </w:pPr>
      <w:r w:rsidRPr="00E05D6F">
        <w:rPr>
          <w:rFonts w:asciiTheme="minorEastAsia" w:eastAsiaTheme="minorEastAsia" w:hAnsiTheme="minorEastAsia" w:hint="eastAsia"/>
          <w:sz w:val="24"/>
          <w:szCs w:val="24"/>
        </w:rPr>
        <w:t xml:space="preserve">    2、</w:t>
      </w:r>
      <w:r w:rsidRPr="00E05D6F">
        <w:rPr>
          <w:rFonts w:asciiTheme="minorEastAsia" w:eastAsiaTheme="minorEastAsia" w:hAnsiTheme="minorEastAsia" w:cs="宋体" w:hint="eastAsia"/>
          <w:sz w:val="24"/>
          <w:szCs w:val="24"/>
        </w:rPr>
        <w:t>投标单位须具有丙级以上（含丙级）测绘资质，且资质在有效期内。</w:t>
      </w:r>
    </w:p>
    <w:p w:rsidR="00E05D6F" w:rsidRPr="00E05D6F" w:rsidRDefault="00E05D6F" w:rsidP="00E05D6F">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sidRPr="00E05D6F">
        <w:rPr>
          <w:rFonts w:asciiTheme="minorEastAsia" w:eastAsiaTheme="minorEastAsia" w:hAnsiTheme="minorEastAsia" w:hint="eastAsia"/>
          <w:bCs/>
          <w:color w:val="000000" w:themeColor="text1"/>
          <w:sz w:val="24"/>
          <w:szCs w:val="24"/>
          <w:lang w:eastAsia="zh-CN"/>
        </w:rPr>
        <w:t>3、没有失信黑名单记录（以最高院失信被执行人系统发布信息为准）。</w:t>
      </w:r>
    </w:p>
    <w:p w:rsidR="00E05D6F" w:rsidRPr="00E05D6F" w:rsidRDefault="00E05D6F" w:rsidP="00E05D6F">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sidRPr="00E05D6F">
        <w:rPr>
          <w:rFonts w:asciiTheme="minorEastAsia" w:eastAsiaTheme="minorEastAsia" w:hAnsiTheme="minorEastAsia" w:hint="eastAsia"/>
          <w:color w:val="000000" w:themeColor="text1"/>
          <w:sz w:val="24"/>
          <w:szCs w:val="24"/>
          <w:lang w:eastAsia="zh-CN"/>
        </w:rPr>
        <w:t>4、</w:t>
      </w:r>
      <w:r w:rsidRPr="00E05D6F">
        <w:rPr>
          <w:rFonts w:asciiTheme="minorEastAsia" w:eastAsiaTheme="minorEastAsia" w:hAnsiTheme="minorEastAsia" w:hint="eastAsia"/>
          <w:bCs/>
          <w:color w:val="000000" w:themeColor="text1"/>
          <w:sz w:val="24"/>
          <w:szCs w:val="24"/>
          <w:lang w:eastAsia="zh-CN"/>
        </w:rPr>
        <w:t>与比选人无诉讼纠纷。</w:t>
      </w:r>
    </w:p>
    <w:p w:rsidR="00AD091F" w:rsidRDefault="00DD56C2" w:rsidP="00AD091F">
      <w:pPr>
        <w:spacing w:line="500" w:lineRule="exact"/>
        <w:rPr>
          <w:b/>
          <w:w w:val="95"/>
          <w:sz w:val="24"/>
          <w:szCs w:val="24"/>
          <w:lang w:eastAsia="zh-CN"/>
        </w:rPr>
      </w:pPr>
      <w:r w:rsidRPr="00361648">
        <w:rPr>
          <w:b/>
          <w:w w:val="95"/>
          <w:sz w:val="24"/>
          <w:szCs w:val="24"/>
          <w:lang w:eastAsia="zh-CN"/>
        </w:rPr>
        <w:t>七、参选保证金</w:t>
      </w:r>
    </w:p>
    <w:p w:rsidR="00FD0665" w:rsidRPr="00FD0665" w:rsidRDefault="00FD0665" w:rsidP="00FD0665">
      <w:pPr>
        <w:pStyle w:val="10"/>
        <w:rPr>
          <w:sz w:val="24"/>
          <w:szCs w:val="24"/>
        </w:rPr>
      </w:pPr>
      <w:r>
        <w:rPr>
          <w:rFonts w:hint="eastAsia"/>
        </w:rPr>
        <w:t xml:space="preserve">   </w:t>
      </w:r>
      <w:r w:rsidRPr="00FD0665">
        <w:rPr>
          <w:rFonts w:hint="eastAsia"/>
          <w:sz w:val="24"/>
          <w:szCs w:val="24"/>
        </w:rPr>
        <w:t>无</w:t>
      </w:r>
    </w:p>
    <w:p w:rsidR="00967702" w:rsidRPr="00361648" w:rsidRDefault="00DD56C2" w:rsidP="00AD091F">
      <w:pPr>
        <w:spacing w:line="500" w:lineRule="exact"/>
        <w:rPr>
          <w:b/>
          <w:w w:val="95"/>
          <w:sz w:val="24"/>
          <w:szCs w:val="24"/>
          <w:lang w:eastAsia="zh-CN"/>
        </w:rPr>
      </w:pPr>
      <w:r w:rsidRPr="00361648">
        <w:rPr>
          <w:b/>
          <w:w w:val="95"/>
          <w:sz w:val="24"/>
          <w:szCs w:val="24"/>
          <w:lang w:eastAsia="zh-CN"/>
        </w:rPr>
        <w:t>八、参选文件的递交</w:t>
      </w:r>
    </w:p>
    <w:p w:rsidR="00967702" w:rsidRPr="00361648" w:rsidRDefault="00EA6D05" w:rsidP="000063E0">
      <w:pPr>
        <w:pStyle w:val="21"/>
        <w:tabs>
          <w:tab w:val="left" w:pos="6879"/>
        </w:tabs>
        <w:spacing w:before="107" w:line="380" w:lineRule="exact"/>
        <w:ind w:left="0" w:right="108" w:firstLineChars="196" w:firstLine="472"/>
        <w:rPr>
          <w:lang w:eastAsia="zh-CN"/>
        </w:rPr>
      </w:pPr>
      <w:r>
        <w:rPr>
          <w:lang w:eastAsia="zh-CN"/>
        </w:rPr>
        <w:t>1</w:t>
      </w:r>
      <w:r>
        <w:rPr>
          <w:rFonts w:hint="eastAsia"/>
          <w:lang w:eastAsia="zh-CN"/>
        </w:rPr>
        <w:t>、</w:t>
      </w:r>
      <w:r w:rsidR="00DD56C2" w:rsidRPr="00361648">
        <w:rPr>
          <w:lang w:eastAsia="zh-CN"/>
        </w:rPr>
        <w:t>参选文件递交的截止时间</w:t>
      </w:r>
      <w:r w:rsidR="00DD56C2" w:rsidRPr="008166FA">
        <w:rPr>
          <w:lang w:eastAsia="zh-CN"/>
        </w:rPr>
        <w:t>：</w:t>
      </w:r>
      <w:r w:rsidR="00BF0B81" w:rsidRPr="008166FA">
        <w:rPr>
          <w:color w:val="000000" w:themeColor="text1"/>
          <w:lang w:eastAsia="zh-CN"/>
        </w:rPr>
        <w:t>2020</w:t>
      </w:r>
      <w:r w:rsidR="00E739AE" w:rsidRPr="008166FA">
        <w:rPr>
          <w:rFonts w:hint="eastAsia"/>
          <w:color w:val="000000" w:themeColor="text1"/>
          <w:lang w:eastAsia="zh-CN"/>
        </w:rPr>
        <w:t>年</w:t>
      </w:r>
      <w:r w:rsidR="00902DF2">
        <w:rPr>
          <w:rFonts w:hint="eastAsia"/>
          <w:color w:val="000000" w:themeColor="text1"/>
          <w:lang w:eastAsia="zh-CN"/>
        </w:rPr>
        <w:t xml:space="preserve">  </w:t>
      </w:r>
      <w:r w:rsidR="00E739AE" w:rsidRPr="008166FA">
        <w:rPr>
          <w:rFonts w:hint="eastAsia"/>
          <w:color w:val="000000" w:themeColor="text1"/>
          <w:lang w:eastAsia="zh-CN"/>
        </w:rPr>
        <w:t>月</w:t>
      </w:r>
      <w:r w:rsidR="00902DF2">
        <w:rPr>
          <w:rFonts w:hint="eastAsia"/>
          <w:color w:val="000000" w:themeColor="text1"/>
          <w:lang w:eastAsia="zh-CN"/>
        </w:rPr>
        <w:t xml:space="preserve">   </w:t>
      </w:r>
      <w:r w:rsidR="00E739AE" w:rsidRPr="008166FA">
        <w:rPr>
          <w:rFonts w:hint="eastAsia"/>
          <w:color w:val="000000" w:themeColor="text1"/>
          <w:lang w:eastAsia="zh-CN"/>
        </w:rPr>
        <w:t>日1</w:t>
      </w:r>
      <w:r w:rsidR="00135351" w:rsidRPr="008166FA">
        <w:rPr>
          <w:rFonts w:hint="eastAsia"/>
          <w:color w:val="000000" w:themeColor="text1"/>
          <w:lang w:eastAsia="zh-CN"/>
        </w:rPr>
        <w:t>7</w:t>
      </w:r>
      <w:r w:rsidR="00E739AE" w:rsidRPr="008166FA">
        <w:rPr>
          <w:rFonts w:hint="eastAsia"/>
          <w:color w:val="000000" w:themeColor="text1"/>
          <w:lang w:eastAsia="zh-CN"/>
        </w:rPr>
        <w:t>时</w:t>
      </w:r>
      <w:r w:rsidR="002420C3">
        <w:rPr>
          <w:rFonts w:hint="eastAsia"/>
          <w:color w:val="000000" w:themeColor="text1"/>
          <w:lang w:eastAsia="zh-CN"/>
        </w:rPr>
        <w:t>00</w:t>
      </w:r>
      <w:r w:rsidR="00E739AE" w:rsidRPr="008166FA">
        <w:rPr>
          <w:rFonts w:hint="eastAsia"/>
          <w:color w:val="000000" w:themeColor="text1"/>
          <w:lang w:eastAsia="zh-CN"/>
        </w:rPr>
        <w:t>分</w:t>
      </w:r>
      <w:r w:rsidR="00DD56C2" w:rsidRPr="008166FA">
        <w:rPr>
          <w:rFonts w:hint="eastAsia"/>
          <w:lang w:eastAsia="zh-CN"/>
        </w:rPr>
        <w:t>。</w:t>
      </w:r>
    </w:p>
    <w:p w:rsidR="00B17438" w:rsidRPr="005A0486" w:rsidRDefault="00EA6D05" w:rsidP="000063E0">
      <w:pPr>
        <w:pStyle w:val="21"/>
        <w:tabs>
          <w:tab w:val="left" w:pos="6879"/>
        </w:tabs>
        <w:spacing w:before="107" w:line="380" w:lineRule="exact"/>
        <w:ind w:leftChars="215" w:left="473" w:right="108"/>
        <w:rPr>
          <w:spacing w:val="-4"/>
          <w:lang w:eastAsia="zh-CN"/>
        </w:rPr>
      </w:pPr>
      <w:r>
        <w:rPr>
          <w:lang w:eastAsia="zh-CN"/>
        </w:rPr>
        <w:t>2</w:t>
      </w:r>
      <w:r>
        <w:rPr>
          <w:rFonts w:hint="eastAsia"/>
          <w:lang w:eastAsia="zh-CN"/>
        </w:rPr>
        <w:t>、</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0063E0">
      <w:pPr>
        <w:pStyle w:val="21"/>
        <w:tabs>
          <w:tab w:val="left" w:pos="6879"/>
        </w:tabs>
        <w:spacing w:before="107" w:line="380" w:lineRule="exact"/>
        <w:ind w:left="0" w:right="108"/>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EA6D05" w:rsidP="00F64184">
      <w:pPr>
        <w:pStyle w:val="a7"/>
        <w:spacing w:line="460" w:lineRule="exact"/>
        <w:ind w:right="121" w:firstLineChars="200" w:firstLine="480"/>
        <w:jc w:val="both"/>
        <w:rPr>
          <w:lang w:eastAsia="zh-CN"/>
        </w:rPr>
      </w:pPr>
      <w:r>
        <w:rPr>
          <w:lang w:eastAsia="zh-CN"/>
        </w:rPr>
        <w:t>3</w:t>
      </w:r>
      <w:r>
        <w:rPr>
          <w:rFonts w:hint="eastAsia"/>
          <w:lang w:eastAsia="zh-CN"/>
        </w:rPr>
        <w:t>、</w:t>
      </w:r>
      <w:r w:rsidR="00DD56C2" w:rsidRPr="005A0486">
        <w:rPr>
          <w:lang w:eastAsia="zh-CN"/>
        </w:rPr>
        <w:t>只允许参选人有一个参选方案，否则将被视为无效参选。</w:t>
      </w:r>
    </w:p>
    <w:p w:rsidR="00967702" w:rsidRPr="00361648" w:rsidRDefault="00EA6D05" w:rsidP="00F64184">
      <w:pPr>
        <w:pStyle w:val="a7"/>
        <w:spacing w:line="460" w:lineRule="exact"/>
        <w:ind w:leftChars="220" w:left="484" w:right="121"/>
        <w:jc w:val="both"/>
        <w:rPr>
          <w:lang w:eastAsia="zh-CN"/>
        </w:rPr>
      </w:pPr>
      <w:r>
        <w:rPr>
          <w:lang w:eastAsia="zh-CN"/>
        </w:rPr>
        <w:t>4</w:t>
      </w:r>
      <w:r>
        <w:rPr>
          <w:rFonts w:hint="eastAsia"/>
          <w:lang w:eastAsia="zh-CN"/>
        </w:rPr>
        <w:t>、</w:t>
      </w:r>
      <w:r w:rsidR="00DD56C2" w:rsidRPr="005A0486">
        <w:rPr>
          <w:lang w:eastAsia="zh-CN"/>
        </w:rPr>
        <w:t>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EA6D05" w:rsidP="00F64184">
      <w:pPr>
        <w:pStyle w:val="a7"/>
        <w:spacing w:line="460" w:lineRule="exact"/>
        <w:ind w:leftChars="220" w:left="484" w:right="121"/>
        <w:jc w:val="both"/>
        <w:rPr>
          <w:lang w:eastAsia="zh-CN"/>
        </w:rPr>
      </w:pPr>
      <w:r>
        <w:rPr>
          <w:lang w:eastAsia="zh-CN"/>
        </w:rPr>
        <w:t>5</w:t>
      </w:r>
      <w:r>
        <w:rPr>
          <w:rFonts w:hint="eastAsia"/>
          <w:lang w:eastAsia="zh-CN"/>
        </w:rPr>
        <w:t>、</w:t>
      </w:r>
      <w:r w:rsidR="00DD56C2" w:rsidRPr="00361648">
        <w:rPr>
          <w:lang w:eastAsia="zh-CN"/>
        </w:rPr>
        <w:t>参选人收到比选文件后，如有疑问需要澄清，请以书面形式在规定时间内报比选人汇总。</w:t>
      </w:r>
    </w:p>
    <w:p w:rsidR="00967702" w:rsidRPr="00361648" w:rsidRDefault="00EA6D05" w:rsidP="00F64184">
      <w:pPr>
        <w:pStyle w:val="a7"/>
        <w:spacing w:line="460" w:lineRule="exact"/>
        <w:ind w:leftChars="220" w:left="484" w:right="121"/>
        <w:jc w:val="both"/>
        <w:rPr>
          <w:lang w:eastAsia="zh-CN"/>
        </w:rPr>
      </w:pPr>
      <w:r>
        <w:rPr>
          <w:lang w:eastAsia="zh-CN"/>
        </w:rPr>
        <w:t>6</w:t>
      </w:r>
      <w:r>
        <w:rPr>
          <w:rFonts w:hint="eastAsia"/>
          <w:lang w:eastAsia="zh-CN"/>
        </w:rPr>
        <w:t>、</w:t>
      </w:r>
      <w:r w:rsidR="00DD56C2"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A7D07">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7"/>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EA6D05" w:rsidP="00EA6D05">
      <w:pPr>
        <w:pStyle w:val="a7"/>
        <w:spacing w:line="480" w:lineRule="exact"/>
        <w:ind w:right="121" w:firstLineChars="150" w:firstLine="360"/>
        <w:jc w:val="both"/>
        <w:rPr>
          <w:lang w:eastAsia="zh-CN"/>
        </w:rPr>
      </w:pPr>
      <w:r>
        <w:rPr>
          <w:rFonts w:hint="eastAsia"/>
          <w:lang w:eastAsia="zh-CN"/>
        </w:rPr>
        <w:t>1、</w:t>
      </w:r>
      <w:r w:rsidR="00D72002" w:rsidRPr="00747D01">
        <w:rPr>
          <w:rFonts w:hint="eastAsia"/>
          <w:lang w:eastAsia="zh-CN"/>
        </w:rPr>
        <w:t>技术参选文件</w:t>
      </w:r>
    </w:p>
    <w:p w:rsidR="00D72002" w:rsidRPr="00747D01" w:rsidRDefault="00D72002" w:rsidP="00EA6D05">
      <w:pPr>
        <w:pStyle w:val="a7"/>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AD091F">
        <w:rPr>
          <w:rFonts w:hint="eastAsia"/>
          <w:lang w:eastAsia="zh-CN"/>
        </w:rPr>
        <w:t>3</w:t>
      </w:r>
      <w:r w:rsidR="00B250B8">
        <w:rPr>
          <w:lang w:eastAsia="zh-CN"/>
        </w:rPr>
        <w:t>年业绩）</w:t>
      </w:r>
      <w:r w:rsidR="000063E0">
        <w:rPr>
          <w:rFonts w:hint="eastAsia"/>
          <w:lang w:eastAsia="zh-CN"/>
        </w:rPr>
        <w:t>、</w:t>
      </w:r>
      <w:r w:rsidRPr="00747D01">
        <w:rPr>
          <w:lang w:eastAsia="zh-CN"/>
        </w:rPr>
        <w:t>营业执照、</w:t>
      </w:r>
      <w:r w:rsidR="00B250B8" w:rsidRPr="00E05D6F">
        <w:rPr>
          <w:rFonts w:asciiTheme="minorEastAsia" w:eastAsiaTheme="minorEastAsia" w:hAnsiTheme="minorEastAsia" w:hint="eastAsia"/>
          <w:lang w:eastAsia="zh-CN"/>
        </w:rPr>
        <w:t>测绘资质</w:t>
      </w:r>
      <w:r w:rsidRPr="00747D01">
        <w:rPr>
          <w:lang w:eastAsia="zh-CN"/>
        </w:rPr>
        <w:t>资质证书、组织机构代码证、税务登记证（经年检或年审合格的）等。</w:t>
      </w:r>
    </w:p>
    <w:p w:rsidR="00635128" w:rsidRDefault="00D72002" w:rsidP="00EA6D0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EA6D05" w:rsidP="00EA6D05">
      <w:pPr>
        <w:pStyle w:val="a7"/>
        <w:spacing w:line="480" w:lineRule="exact"/>
        <w:ind w:right="121" w:firstLineChars="150" w:firstLine="360"/>
        <w:jc w:val="both"/>
        <w:rPr>
          <w:lang w:eastAsia="zh-CN"/>
        </w:rPr>
      </w:pPr>
      <w:r>
        <w:rPr>
          <w:rFonts w:hint="eastAsia"/>
          <w:lang w:eastAsia="zh-CN"/>
        </w:rPr>
        <w:t>2、</w:t>
      </w:r>
      <w:r w:rsidR="00D72002" w:rsidRPr="00747D01">
        <w:rPr>
          <w:rFonts w:hint="eastAsia"/>
          <w:lang w:eastAsia="zh-CN"/>
        </w:rPr>
        <w:t>商务参选文件</w:t>
      </w:r>
    </w:p>
    <w:p w:rsidR="00635128" w:rsidRPr="00BE146C" w:rsidRDefault="00D72002" w:rsidP="00EA6D05">
      <w:pPr>
        <w:pStyle w:val="a7"/>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7"/>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EA6D05">
      <w:pPr>
        <w:pStyle w:val="a7"/>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EA6D05" w:rsidP="00096BA9">
      <w:pPr>
        <w:pStyle w:val="a7"/>
        <w:spacing w:line="480" w:lineRule="exact"/>
        <w:ind w:leftChars="220" w:left="484" w:right="121"/>
        <w:jc w:val="both"/>
        <w:rPr>
          <w:lang w:eastAsia="zh-CN"/>
        </w:rPr>
      </w:pPr>
      <w:r>
        <w:rPr>
          <w:lang w:eastAsia="zh-CN"/>
        </w:rPr>
        <w:t>1</w:t>
      </w:r>
      <w:r>
        <w:rPr>
          <w:rFonts w:hint="eastAsia"/>
          <w:lang w:eastAsia="zh-CN"/>
        </w:rPr>
        <w:t>、</w:t>
      </w:r>
      <w:r w:rsidR="00D72002" w:rsidRPr="00747D01">
        <w:rPr>
          <w:lang w:eastAsia="zh-CN"/>
        </w:rPr>
        <w:t>参选人应承担所有与准备和参加比选有关的费用。不论比选的结果如何，比选机构和比选人均无义务和责任承担这些费用。</w:t>
      </w:r>
    </w:p>
    <w:p w:rsidR="00D72002" w:rsidRPr="00747D01" w:rsidRDefault="00EA6D05" w:rsidP="00096BA9">
      <w:pPr>
        <w:pStyle w:val="a7"/>
        <w:spacing w:line="480" w:lineRule="exact"/>
        <w:ind w:leftChars="220" w:left="484" w:right="121"/>
        <w:jc w:val="both"/>
        <w:rPr>
          <w:lang w:eastAsia="zh-CN"/>
        </w:rPr>
      </w:pPr>
      <w:r>
        <w:rPr>
          <w:lang w:eastAsia="zh-CN"/>
        </w:rPr>
        <w:t>2</w:t>
      </w:r>
      <w:r>
        <w:rPr>
          <w:rFonts w:hint="eastAsia"/>
          <w:lang w:eastAsia="zh-CN"/>
        </w:rPr>
        <w:t>、</w:t>
      </w:r>
      <w:r w:rsidR="00D72002" w:rsidRPr="00747D01">
        <w:rPr>
          <w:lang w:eastAsia="zh-CN"/>
        </w:rPr>
        <w:t>参选收到比选文件后，如有疑问需要澄清，请以书面形式在规定时间内报比选人汇总。</w:t>
      </w:r>
    </w:p>
    <w:p w:rsidR="00D72002" w:rsidRPr="00747D01" w:rsidRDefault="00EA6D05" w:rsidP="00096BA9">
      <w:pPr>
        <w:pStyle w:val="a7"/>
        <w:spacing w:line="480" w:lineRule="exact"/>
        <w:ind w:leftChars="220" w:left="484" w:right="121"/>
        <w:jc w:val="both"/>
        <w:rPr>
          <w:lang w:eastAsia="zh-CN"/>
        </w:rPr>
      </w:pPr>
      <w:r>
        <w:rPr>
          <w:lang w:eastAsia="zh-CN"/>
        </w:rPr>
        <w:t>3</w:t>
      </w:r>
      <w:r>
        <w:rPr>
          <w:rFonts w:hint="eastAsia"/>
          <w:lang w:eastAsia="zh-CN"/>
        </w:rPr>
        <w:t>、</w:t>
      </w:r>
      <w:r w:rsidR="00D72002"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CF1D13" w:rsidP="00CF1D13">
      <w:pPr>
        <w:pStyle w:val="a7"/>
        <w:spacing w:line="480" w:lineRule="exact"/>
        <w:ind w:leftChars="193" w:left="425" w:right="121" w:firstLineChars="24" w:firstLine="58"/>
        <w:jc w:val="both"/>
        <w:rPr>
          <w:lang w:eastAsia="zh-CN"/>
        </w:rPr>
      </w:pPr>
      <w:r>
        <w:rPr>
          <w:lang w:eastAsia="zh-CN"/>
        </w:rPr>
        <w:t>1</w:t>
      </w:r>
      <w:r>
        <w:rPr>
          <w:rFonts w:hint="eastAsia"/>
          <w:lang w:eastAsia="zh-CN"/>
        </w:rPr>
        <w:t>、</w:t>
      </w:r>
      <w:r w:rsidR="00A330FA" w:rsidRPr="00747D01">
        <w:rPr>
          <w:lang w:eastAsia="zh-CN"/>
        </w:rPr>
        <w:t>比选人在评选时，将</w:t>
      </w:r>
      <w:r w:rsidR="00A330FA" w:rsidRPr="00747D01">
        <w:rPr>
          <w:rFonts w:hint="eastAsia"/>
          <w:lang w:eastAsia="zh-CN"/>
        </w:rPr>
        <w:t>优先对技术参选文件进行评选，技术参选文件符合业主要求方可进行下一轮商务报价评选。</w:t>
      </w:r>
    </w:p>
    <w:p w:rsidR="00A330FA" w:rsidRPr="00747D01" w:rsidRDefault="00CF1D13" w:rsidP="00CF1D13">
      <w:pPr>
        <w:pStyle w:val="a7"/>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参选人串选、相互勾结故意压低标价以排挤竞争对手的公平竞争的，其参选无效。</w:t>
      </w:r>
    </w:p>
    <w:p w:rsidR="00A330FA" w:rsidRPr="00747D01" w:rsidRDefault="00CF1D13" w:rsidP="00CF1D13">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00A330FA"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2420C3"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A2731A" w:rsidRDefault="00A330FA" w:rsidP="00A2731A">
      <w:pPr>
        <w:pStyle w:val="a7"/>
        <w:spacing w:line="480" w:lineRule="exact"/>
        <w:ind w:right="121" w:firstLineChars="200" w:firstLine="480"/>
        <w:jc w:val="both"/>
        <w:rPr>
          <w:lang w:eastAsia="zh-CN"/>
        </w:rPr>
      </w:pPr>
      <w:r w:rsidRPr="002420C3">
        <w:rPr>
          <w:rFonts w:hint="eastAsia"/>
          <w:lang w:eastAsia="zh-CN"/>
        </w:rPr>
        <w:t>本项目设置最高控制价</w:t>
      </w:r>
      <w:r w:rsidR="00B250B8">
        <w:rPr>
          <w:rFonts w:ascii="inherit" w:hAnsi="inherit" w:hint="eastAsia"/>
          <w:sz w:val="22"/>
          <w:szCs w:val="22"/>
          <w:lang w:eastAsia="zh-CN"/>
        </w:rPr>
        <w:t>20,000.00</w:t>
      </w:r>
      <w:r w:rsidR="0078000C" w:rsidRPr="002420C3">
        <w:rPr>
          <w:rFonts w:ascii="inherit" w:hAnsi="inherit" w:hint="eastAsia"/>
          <w:sz w:val="22"/>
          <w:szCs w:val="22"/>
          <w:lang w:eastAsia="zh-CN"/>
        </w:rPr>
        <w:t>元</w:t>
      </w:r>
      <w:r w:rsidRPr="002420C3">
        <w:rPr>
          <w:rFonts w:hint="eastAsia"/>
          <w:lang w:eastAsia="zh-CN"/>
        </w:rPr>
        <w:t>。参</w:t>
      </w:r>
      <w:r w:rsidRPr="00FD0B1A">
        <w:rPr>
          <w:rFonts w:hint="eastAsia"/>
          <w:lang w:eastAsia="zh-CN"/>
        </w:rPr>
        <w:t>选人所填报的报价高于本项目最高限价的，其参选将被比选小组予以否决。</w:t>
      </w:r>
      <w:hyperlink r:id="rId12" w:history="1">
        <w:r w:rsidRPr="00FD0B1A">
          <w:rPr>
            <w:rStyle w:val="af7"/>
            <w:rFonts w:hint="eastAsia"/>
            <w:lang w:eastAsia="zh-CN"/>
          </w:rPr>
          <w:t>如参选人对控制价存疑请于报价截止前发邮件至ybchen@fhcpec.com.cn</w:t>
        </w:r>
      </w:hyperlink>
      <w:r w:rsidRPr="00FD0B1A">
        <w:rPr>
          <w:rFonts w:hint="eastAsia"/>
          <w:lang w:eastAsia="zh-CN"/>
        </w:rPr>
        <w:t>。</w:t>
      </w:r>
    </w:p>
    <w:p w:rsidR="002420C3" w:rsidRPr="005A0486" w:rsidRDefault="002420C3" w:rsidP="002420C3">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sidR="00613503">
        <w:rPr>
          <w:rFonts w:hint="eastAsia"/>
          <w:bCs/>
          <w:snapToGrid w:val="0"/>
          <w:color w:val="000000" w:themeColor="text1"/>
          <w:spacing w:val="8"/>
          <w:sz w:val="24"/>
          <w:szCs w:val="24"/>
          <w:lang w:eastAsia="zh-CN"/>
        </w:rPr>
        <w:t>采用商务报价决标的评标办法，经技术评选合格后选</w:t>
      </w:r>
      <w:r>
        <w:rPr>
          <w:rFonts w:hint="eastAsia"/>
          <w:bCs/>
          <w:snapToGrid w:val="0"/>
          <w:color w:val="000000" w:themeColor="text1"/>
          <w:spacing w:val="8"/>
          <w:sz w:val="24"/>
          <w:szCs w:val="24"/>
          <w:lang w:eastAsia="zh-CN"/>
        </w:rPr>
        <w:t>未税总价最低者作为中选单位。</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CF1D13" w:rsidP="0090741A">
      <w:pPr>
        <w:pStyle w:val="a7"/>
        <w:spacing w:line="480" w:lineRule="exact"/>
        <w:ind w:right="121" w:firstLineChars="100" w:firstLine="240"/>
        <w:jc w:val="both"/>
        <w:rPr>
          <w:lang w:eastAsia="zh-CN"/>
        </w:rPr>
      </w:pPr>
      <w:r>
        <w:rPr>
          <w:lang w:eastAsia="zh-CN"/>
        </w:rPr>
        <w:t>1</w:t>
      </w:r>
      <w:r>
        <w:rPr>
          <w:rFonts w:hint="eastAsia"/>
          <w:lang w:eastAsia="zh-CN"/>
        </w:rPr>
        <w:t>、</w:t>
      </w:r>
      <w:r w:rsidR="00A330FA" w:rsidRPr="00747D01">
        <w:rPr>
          <w:lang w:eastAsia="zh-CN"/>
        </w:rPr>
        <w:t>对比选文件提出的实质性要求和条件，参选文件未能在实质上响应的。</w:t>
      </w:r>
    </w:p>
    <w:p w:rsidR="00A330FA" w:rsidRPr="00747D01" w:rsidRDefault="00CF1D13" w:rsidP="0090741A">
      <w:pPr>
        <w:pStyle w:val="a7"/>
        <w:spacing w:line="480" w:lineRule="exact"/>
        <w:ind w:right="121" w:firstLineChars="100" w:firstLine="240"/>
        <w:jc w:val="both"/>
        <w:rPr>
          <w:lang w:eastAsia="zh-CN"/>
        </w:rPr>
      </w:pPr>
      <w:r>
        <w:rPr>
          <w:lang w:eastAsia="zh-CN"/>
        </w:rPr>
        <w:t>2</w:t>
      </w:r>
      <w:r>
        <w:rPr>
          <w:rFonts w:hint="eastAsia"/>
          <w:lang w:eastAsia="zh-CN"/>
        </w:rPr>
        <w:t>、</w:t>
      </w:r>
      <w:r w:rsidR="00A330FA" w:rsidRPr="00747D01">
        <w:rPr>
          <w:lang w:eastAsia="zh-CN"/>
        </w:rPr>
        <w:t>参选文件存在重大偏差的。</w:t>
      </w:r>
    </w:p>
    <w:p w:rsidR="00A330FA" w:rsidRPr="00747D01" w:rsidRDefault="00A330FA" w:rsidP="0090741A">
      <w:pPr>
        <w:pStyle w:val="a7"/>
        <w:spacing w:line="480" w:lineRule="exact"/>
        <w:ind w:right="121" w:firstLineChars="100" w:firstLine="240"/>
        <w:jc w:val="both"/>
        <w:rPr>
          <w:lang w:eastAsia="zh-CN"/>
        </w:rPr>
      </w:pPr>
      <w:r w:rsidRPr="00747D01">
        <w:rPr>
          <w:rFonts w:hint="eastAsia"/>
          <w:lang w:eastAsia="zh-CN"/>
        </w:rPr>
        <w:t>3</w:t>
      </w:r>
      <w:r w:rsidR="00CF1D13">
        <w:rPr>
          <w:rFonts w:hint="eastAsia"/>
          <w:lang w:eastAsia="zh-CN"/>
        </w:rPr>
        <w:t>、</w:t>
      </w:r>
      <w:r w:rsidRPr="00747D01">
        <w:rPr>
          <w:lang w:eastAsia="zh-CN"/>
        </w:rPr>
        <w:t>违反规定影响开选评选工作或采取其他方式对比选人施加影响的。</w:t>
      </w:r>
    </w:p>
    <w:p w:rsidR="00A330FA" w:rsidRPr="00747D01" w:rsidRDefault="00A330FA" w:rsidP="0090741A">
      <w:pPr>
        <w:pStyle w:val="a7"/>
        <w:spacing w:line="480" w:lineRule="exact"/>
        <w:ind w:right="121" w:firstLineChars="100" w:firstLine="240"/>
        <w:jc w:val="both"/>
        <w:rPr>
          <w:lang w:eastAsia="zh-CN"/>
        </w:rPr>
      </w:pPr>
      <w:r w:rsidRPr="00747D01">
        <w:rPr>
          <w:rFonts w:hint="eastAsia"/>
          <w:lang w:eastAsia="zh-CN"/>
        </w:rPr>
        <w:t>4</w:t>
      </w:r>
      <w:r w:rsidR="00CF1D13">
        <w:rPr>
          <w:rFonts w:hint="eastAsia"/>
          <w:lang w:eastAsia="zh-CN"/>
        </w:rPr>
        <w:t>、</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CF1D13" w:rsidP="00A330FA">
      <w:pPr>
        <w:pStyle w:val="a7"/>
        <w:spacing w:line="480" w:lineRule="exact"/>
        <w:ind w:leftChars="220" w:left="484" w:right="121"/>
        <w:jc w:val="both"/>
        <w:rPr>
          <w:lang w:eastAsia="zh-CN"/>
        </w:rPr>
      </w:pPr>
      <w:r>
        <w:rPr>
          <w:lang w:eastAsia="zh-CN"/>
        </w:rPr>
        <w:t>1</w:t>
      </w:r>
      <w:r>
        <w:rPr>
          <w:rFonts w:hint="eastAsia"/>
          <w:lang w:eastAsia="zh-CN"/>
        </w:rPr>
        <w:t>、</w:t>
      </w:r>
      <w:r w:rsidR="00A330FA" w:rsidRPr="00747D01">
        <w:rPr>
          <w:lang w:eastAsia="zh-CN"/>
        </w:rPr>
        <w:t>比选人将在参选文件截止日期后另行择日组织比选会，参选人选定工作在比选人有关部门监督下，由比选人依法组建的评选委员会负责。</w:t>
      </w:r>
    </w:p>
    <w:p w:rsidR="00A330FA" w:rsidRPr="00747D01" w:rsidRDefault="00CF1D13" w:rsidP="00A330FA">
      <w:pPr>
        <w:pStyle w:val="a7"/>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在开选时没有启封和读出的参选文件，在评选时将不予考虑。</w:t>
      </w:r>
    </w:p>
    <w:p w:rsidR="00A330FA" w:rsidRPr="00747D01" w:rsidRDefault="00CF1D13" w:rsidP="00A330FA">
      <w:pPr>
        <w:pStyle w:val="a7"/>
        <w:spacing w:line="480" w:lineRule="exact"/>
        <w:ind w:right="121" w:firstLineChars="200" w:firstLine="480"/>
        <w:jc w:val="both"/>
        <w:rPr>
          <w:lang w:eastAsia="zh-CN"/>
        </w:rPr>
      </w:pPr>
      <w:r>
        <w:rPr>
          <w:lang w:eastAsia="zh-CN"/>
        </w:rPr>
        <w:lastRenderedPageBreak/>
        <w:t>3</w:t>
      </w:r>
      <w:r>
        <w:rPr>
          <w:rFonts w:hint="eastAsia"/>
          <w:lang w:eastAsia="zh-CN"/>
        </w:rPr>
        <w:t>、</w:t>
      </w:r>
      <w:r w:rsidR="00A330FA" w:rsidRPr="00747D01">
        <w:rPr>
          <w:lang w:eastAsia="zh-CN"/>
        </w:rPr>
        <w:t>比选人将做开选记录。</w:t>
      </w:r>
    </w:p>
    <w:p w:rsidR="00A330FA" w:rsidRPr="00747D01" w:rsidRDefault="00CF1D13" w:rsidP="00A330FA">
      <w:pPr>
        <w:pStyle w:val="a7"/>
        <w:spacing w:line="480" w:lineRule="exact"/>
        <w:ind w:right="121" w:firstLineChars="200" w:firstLine="480"/>
        <w:jc w:val="both"/>
        <w:rPr>
          <w:lang w:eastAsia="zh-CN"/>
        </w:rPr>
      </w:pPr>
      <w:r>
        <w:rPr>
          <w:rFonts w:hint="eastAsia"/>
          <w:lang w:eastAsia="zh-CN"/>
        </w:rPr>
        <w:t>4、</w:t>
      </w:r>
      <w:r w:rsidR="00A330FA" w:rsidRPr="00747D01">
        <w:rPr>
          <w:rFonts w:hint="eastAsia"/>
          <w:lang w:eastAsia="zh-CN"/>
        </w:rPr>
        <w:t>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7"/>
        <w:spacing w:line="440" w:lineRule="exact"/>
        <w:ind w:left="598"/>
        <w:rPr>
          <w:rFonts w:asciiTheme="minorEastAsia" w:eastAsiaTheme="minorEastAsia" w:hAnsiTheme="minorEastAsia"/>
          <w:b/>
          <w:lang w:eastAsia="zh-CN"/>
        </w:rPr>
      </w:pPr>
    </w:p>
    <w:p w:rsidR="00A330FA" w:rsidRPr="00150F09" w:rsidRDefault="00CF1D13" w:rsidP="00A330FA">
      <w:pPr>
        <w:pStyle w:val="a7"/>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比选人将把合同授予中选人；在授予前，仍需进行资格审查。</w:t>
      </w:r>
    </w:p>
    <w:p w:rsidR="00A330FA" w:rsidRPr="00150F09" w:rsidRDefault="00CF1D13" w:rsidP="00A330FA">
      <w:pPr>
        <w:pStyle w:val="a7"/>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中选人确定后，比选将通知中选人，并将中选结果公示在比选人集团官网。</w:t>
      </w:r>
    </w:p>
    <w:p w:rsidR="00A330FA" w:rsidRPr="00150F09" w:rsidRDefault="00A330FA" w:rsidP="00A330FA">
      <w:pPr>
        <w:pStyle w:val="a7"/>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CF1D13" w:rsidP="00A330FA">
      <w:pPr>
        <w:pStyle w:val="a7"/>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A330FA" w:rsidRPr="00150F09" w:rsidRDefault="00A330FA" w:rsidP="00A330FA">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3"/>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7"/>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330FA" w:rsidRPr="00150F09">
        <w:rPr>
          <w:rFonts w:asciiTheme="minorEastAsia" w:eastAsiaTheme="minorEastAsia" w:hAnsiTheme="minorEastAsia" w:hint="eastAsia"/>
          <w:sz w:val="24"/>
          <w:szCs w:val="24"/>
          <w:lang w:eastAsia="zh-CN"/>
        </w:rPr>
        <w:t>付款方式：详见合同约定。</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330FA"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A330FA" w:rsidRPr="00CF1D13"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7"/>
        <w:rPr>
          <w:rFonts w:asciiTheme="minorEastAsia" w:eastAsiaTheme="minorEastAsia" w:hAnsiTheme="minorEastAsia"/>
          <w:lang w:eastAsia="zh-CN"/>
        </w:rPr>
      </w:pPr>
    </w:p>
    <w:p w:rsidR="00A330FA" w:rsidRPr="00150F09" w:rsidRDefault="00CF1D13" w:rsidP="00A330FA">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参选人的参选文件无论其是否中选，均不退回。</w:t>
      </w:r>
    </w:p>
    <w:p w:rsidR="00A330FA" w:rsidRPr="00150F09" w:rsidRDefault="00CF1D13" w:rsidP="00A330FA">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比选人郑重承诺：参选人所提交的参选文件及相关资料不向第三方泄露。</w:t>
      </w:r>
    </w:p>
    <w:p w:rsidR="00A330FA" w:rsidRPr="00150F09" w:rsidRDefault="00CF1D13" w:rsidP="00A330FA">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本比选文件的解释权归福建福海创石油化工有限公司。</w:t>
      </w:r>
    </w:p>
    <w:p w:rsidR="00A330FA" w:rsidRPr="00CF1D13" w:rsidRDefault="00A330FA" w:rsidP="00A330FA">
      <w:pPr>
        <w:pStyle w:val="a7"/>
        <w:spacing w:before="106" w:line="460" w:lineRule="exact"/>
        <w:rPr>
          <w:rFonts w:asciiTheme="minorEastAsia" w:eastAsiaTheme="minorEastAsia" w:hAnsiTheme="minorEastAsia"/>
          <w:lang w:eastAsia="zh-CN"/>
        </w:rPr>
      </w:pPr>
    </w:p>
    <w:p w:rsidR="00A330FA" w:rsidRPr="00150F09" w:rsidRDefault="00A330FA" w:rsidP="00A330FA">
      <w:pPr>
        <w:pStyle w:val="a7"/>
        <w:spacing w:before="106" w:line="460" w:lineRule="exact"/>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4"/>
          <w:pgSz w:w="11910" w:h="16840"/>
          <w:pgMar w:top="1500" w:right="1020" w:bottom="740" w:left="1300" w:header="0" w:footer="551" w:gutter="0"/>
          <w:pgNumType w:start="10"/>
          <w:cols w:space="720"/>
        </w:sectPr>
      </w:pPr>
    </w:p>
    <w:p w:rsidR="00A330FA" w:rsidRPr="00FD0665" w:rsidRDefault="003A60D6" w:rsidP="00A330FA">
      <w:pPr>
        <w:rPr>
          <w:b/>
          <w:sz w:val="24"/>
          <w:szCs w:val="24"/>
          <w:lang w:eastAsia="zh-CN"/>
        </w:rPr>
      </w:pPr>
      <w:r w:rsidRPr="00FD0665">
        <w:rPr>
          <w:rFonts w:hint="eastAsia"/>
          <w:b/>
          <w:sz w:val="24"/>
          <w:szCs w:val="24"/>
          <w:lang w:eastAsia="zh-CN"/>
        </w:rPr>
        <w:lastRenderedPageBreak/>
        <w:t>附件一：</w:t>
      </w:r>
      <w:r w:rsidR="00DB103F" w:rsidRPr="00FD0665">
        <w:rPr>
          <w:rFonts w:hint="eastAsia"/>
          <w:b/>
          <w:sz w:val="24"/>
          <w:szCs w:val="24"/>
          <w:lang w:eastAsia="zh-CN"/>
        </w:rPr>
        <w:t>合同</w:t>
      </w:r>
      <w:r w:rsidR="0095432E" w:rsidRPr="00FD0665">
        <w:rPr>
          <w:rFonts w:hint="eastAsia"/>
          <w:b/>
          <w:sz w:val="24"/>
          <w:szCs w:val="24"/>
          <w:lang w:eastAsia="zh-CN"/>
        </w:rPr>
        <w:t xml:space="preserve">    </w:t>
      </w:r>
    </w:p>
    <w:p w:rsidR="00B70DB6" w:rsidRDefault="00B250B8" w:rsidP="00B250B8">
      <w:pPr>
        <w:pStyle w:val="a7"/>
        <w:jc w:val="center"/>
        <w:rPr>
          <w:b/>
          <w:bCs/>
          <w:sz w:val="32"/>
          <w:szCs w:val="32"/>
          <w:lang w:eastAsia="zh-CN"/>
        </w:rPr>
      </w:pPr>
      <w:r>
        <w:rPr>
          <w:rFonts w:hint="eastAsia"/>
          <w:b/>
          <w:bCs/>
          <w:sz w:val="32"/>
          <w:szCs w:val="32"/>
          <w:lang w:eastAsia="zh-CN"/>
        </w:rPr>
        <w:t xml:space="preserve">    </w:t>
      </w:r>
    </w:p>
    <w:p w:rsidR="00B250B8" w:rsidRPr="00B70DB6" w:rsidRDefault="00B250B8" w:rsidP="00B70DB6">
      <w:pPr>
        <w:pStyle w:val="a7"/>
        <w:spacing w:line="460" w:lineRule="exact"/>
        <w:jc w:val="center"/>
        <w:rPr>
          <w:rFonts w:ascii="微软雅黑" w:eastAsia="微软雅黑"/>
          <w:b/>
          <w:u w:val="single"/>
          <w:lang w:eastAsia="zh-CN"/>
        </w:rPr>
      </w:pPr>
      <w:r>
        <w:rPr>
          <w:rFonts w:hint="eastAsia"/>
          <w:b/>
          <w:bCs/>
          <w:sz w:val="32"/>
          <w:szCs w:val="32"/>
          <w:lang w:eastAsia="zh-CN"/>
        </w:rPr>
        <w:t xml:space="preserve"> </w:t>
      </w:r>
      <w:r w:rsidRPr="00B70DB6">
        <w:rPr>
          <w:rFonts w:hint="eastAsia"/>
          <w:b/>
          <w:bCs/>
          <w:lang w:eastAsia="zh-CN"/>
        </w:rPr>
        <w:t>厦门港古雷港区古雷作业区南9#五万吨级通用泊位及后方仓储工程土地勘测定界技术服务合同</w:t>
      </w:r>
    </w:p>
    <w:p w:rsidR="00B250B8" w:rsidRPr="00B250B8" w:rsidRDefault="00B250B8" w:rsidP="00B70DB6">
      <w:pPr>
        <w:pStyle w:val="a9"/>
        <w:spacing w:line="460" w:lineRule="exact"/>
        <w:rPr>
          <w:rFonts w:hAnsi="宋体"/>
          <w:lang w:eastAsia="zh-CN"/>
        </w:rPr>
      </w:pPr>
    </w:p>
    <w:p w:rsidR="00B250B8" w:rsidRPr="00F22FD9" w:rsidRDefault="00B250B8" w:rsidP="00B250B8">
      <w:pPr>
        <w:pStyle w:val="a9"/>
        <w:spacing w:line="400" w:lineRule="exact"/>
        <w:rPr>
          <w:rFonts w:hAnsi="宋体"/>
          <w:sz w:val="21"/>
          <w:lang w:eastAsia="zh-CN"/>
        </w:rPr>
      </w:pPr>
      <w:r w:rsidRPr="005919C0">
        <w:rPr>
          <w:rFonts w:hAnsi="宋体"/>
          <w:lang w:eastAsia="zh-CN"/>
        </w:rPr>
        <w:t>委托方（甲方）</w:t>
      </w:r>
      <w:r>
        <w:rPr>
          <w:rFonts w:hAnsi="宋体" w:hint="eastAsia"/>
          <w:lang w:eastAsia="zh-CN"/>
        </w:rPr>
        <w:t>：</w:t>
      </w:r>
      <w:r w:rsidRPr="00F22FD9">
        <w:rPr>
          <w:rFonts w:hAnsi="宋体"/>
          <w:sz w:val="21"/>
          <w:lang w:eastAsia="zh-CN"/>
        </w:rPr>
        <w:t xml:space="preserve"> </w:t>
      </w:r>
    </w:p>
    <w:p w:rsidR="00B250B8" w:rsidRDefault="00B250B8" w:rsidP="00B250B8">
      <w:pPr>
        <w:pStyle w:val="a9"/>
        <w:spacing w:line="400" w:lineRule="exact"/>
        <w:rPr>
          <w:rFonts w:hAnsi="宋体"/>
          <w:lang w:eastAsia="zh-CN"/>
        </w:rPr>
      </w:pPr>
      <w:r w:rsidRPr="005919C0">
        <w:rPr>
          <w:rFonts w:hAnsi="宋体"/>
          <w:lang w:eastAsia="zh-CN"/>
        </w:rPr>
        <w:t>住  所  地：</w:t>
      </w:r>
    </w:p>
    <w:p w:rsidR="00B250B8" w:rsidRPr="005919C0" w:rsidRDefault="00B250B8" w:rsidP="00B250B8">
      <w:pPr>
        <w:pStyle w:val="a9"/>
        <w:spacing w:line="400" w:lineRule="exact"/>
        <w:rPr>
          <w:rFonts w:hAnsi="宋体"/>
          <w:lang w:eastAsia="zh-CN"/>
        </w:rPr>
      </w:pPr>
      <w:r w:rsidRPr="005919C0">
        <w:rPr>
          <w:rFonts w:hAnsi="宋体"/>
          <w:lang w:eastAsia="zh-CN"/>
        </w:rPr>
        <w:t>法定代表人</w:t>
      </w:r>
      <w:r>
        <w:rPr>
          <w:rFonts w:hAnsi="宋体" w:hint="eastAsia"/>
          <w:lang w:eastAsia="zh-CN"/>
        </w:rPr>
        <w:t>：</w:t>
      </w:r>
    </w:p>
    <w:p w:rsidR="00B250B8" w:rsidRDefault="00B250B8" w:rsidP="00B250B8">
      <w:pPr>
        <w:pStyle w:val="a9"/>
        <w:spacing w:line="400" w:lineRule="exact"/>
        <w:rPr>
          <w:rFonts w:hAnsi="宋体"/>
          <w:lang w:eastAsia="zh-CN"/>
        </w:rPr>
      </w:pPr>
      <w:r w:rsidRPr="005919C0">
        <w:rPr>
          <w:rFonts w:hAnsi="宋体"/>
          <w:lang w:eastAsia="zh-CN"/>
        </w:rPr>
        <w:t>项目联系人</w:t>
      </w:r>
      <w:r>
        <w:rPr>
          <w:rFonts w:hAnsi="宋体" w:hint="eastAsia"/>
          <w:lang w:eastAsia="zh-CN"/>
        </w:rPr>
        <w:t>：</w:t>
      </w:r>
    </w:p>
    <w:p w:rsidR="00B250B8" w:rsidRDefault="00B250B8" w:rsidP="00B250B8">
      <w:pPr>
        <w:pStyle w:val="a9"/>
        <w:spacing w:line="400" w:lineRule="exact"/>
        <w:rPr>
          <w:rFonts w:hAnsi="宋体"/>
          <w:lang w:eastAsia="zh-CN"/>
        </w:rPr>
      </w:pPr>
      <w:r w:rsidRPr="005919C0">
        <w:rPr>
          <w:rFonts w:hAnsi="宋体"/>
          <w:lang w:eastAsia="zh-CN"/>
        </w:rPr>
        <w:t>通讯地址</w:t>
      </w:r>
      <w:r>
        <w:rPr>
          <w:rFonts w:hAnsi="宋体" w:hint="eastAsia"/>
          <w:lang w:eastAsia="zh-CN"/>
        </w:rPr>
        <w:t>：</w:t>
      </w:r>
    </w:p>
    <w:p w:rsidR="00B250B8" w:rsidRDefault="00B250B8" w:rsidP="00B250B8">
      <w:pPr>
        <w:pStyle w:val="a9"/>
        <w:spacing w:line="400" w:lineRule="exact"/>
        <w:rPr>
          <w:rFonts w:hAnsi="宋体"/>
          <w:lang w:eastAsia="zh-CN"/>
        </w:rPr>
      </w:pPr>
      <w:r w:rsidRPr="005919C0">
        <w:rPr>
          <w:rFonts w:hAnsi="宋体"/>
          <w:lang w:eastAsia="zh-CN"/>
        </w:rPr>
        <w:t>电    话</w:t>
      </w:r>
      <w:r>
        <w:rPr>
          <w:rFonts w:hAnsi="宋体" w:hint="eastAsia"/>
          <w:lang w:eastAsia="zh-CN"/>
        </w:rPr>
        <w:t>：</w:t>
      </w:r>
    </w:p>
    <w:p w:rsidR="00B250B8" w:rsidRPr="005919C0" w:rsidRDefault="00B250B8" w:rsidP="00B250B8">
      <w:pPr>
        <w:pStyle w:val="a9"/>
        <w:spacing w:line="400" w:lineRule="exact"/>
        <w:rPr>
          <w:rFonts w:hAnsi="宋体"/>
          <w:lang w:eastAsia="zh-CN"/>
        </w:rPr>
      </w:pPr>
      <w:r w:rsidRPr="005919C0">
        <w:rPr>
          <w:rFonts w:hAnsi="宋体"/>
          <w:lang w:eastAsia="zh-CN"/>
        </w:rPr>
        <w:t>传真</w:t>
      </w:r>
      <w:r>
        <w:rPr>
          <w:rFonts w:hAnsi="宋体" w:hint="eastAsia"/>
          <w:lang w:eastAsia="zh-CN"/>
        </w:rPr>
        <w:t>：</w:t>
      </w:r>
    </w:p>
    <w:p w:rsidR="00B250B8" w:rsidRPr="00501FC0" w:rsidRDefault="00B250B8" w:rsidP="00B250B8">
      <w:pPr>
        <w:rPr>
          <w:rFonts w:ascii="微软雅黑" w:eastAsia="微软雅黑" w:hAnsi="微软雅黑"/>
          <w:sz w:val="18"/>
          <w:szCs w:val="18"/>
          <w:lang w:eastAsia="zh-CN"/>
        </w:rPr>
      </w:pPr>
      <w:r w:rsidRPr="005919C0">
        <w:rPr>
          <w:lang w:eastAsia="zh-CN"/>
        </w:rPr>
        <w:t>电子信箱</w:t>
      </w:r>
      <w:r>
        <w:rPr>
          <w:rFonts w:hint="eastAsia"/>
          <w:lang w:eastAsia="zh-CN"/>
        </w:rPr>
        <w:t>：</w:t>
      </w:r>
      <w:r>
        <w:rPr>
          <w:rFonts w:ascii="微软雅黑" w:eastAsia="微软雅黑" w:hAnsi="微软雅黑" w:hint="eastAsia"/>
          <w:sz w:val="18"/>
          <w:szCs w:val="18"/>
          <w:lang w:eastAsia="zh-CN"/>
        </w:rPr>
        <w:t xml:space="preserve"> </w:t>
      </w:r>
    </w:p>
    <w:p w:rsidR="00B250B8" w:rsidRDefault="00B250B8" w:rsidP="00B250B8">
      <w:pPr>
        <w:pStyle w:val="a9"/>
        <w:spacing w:line="400" w:lineRule="exact"/>
        <w:rPr>
          <w:rFonts w:hAnsi="宋体"/>
          <w:lang w:eastAsia="zh-CN"/>
        </w:rPr>
      </w:pPr>
      <w:r w:rsidRPr="00FF7D9D">
        <w:rPr>
          <w:rFonts w:hAnsi="宋体"/>
          <w:lang w:eastAsia="zh-CN"/>
        </w:rPr>
        <w:t>受托方（乙方）</w:t>
      </w:r>
      <w:r w:rsidRPr="00FF7D9D">
        <w:rPr>
          <w:rFonts w:hAnsi="宋体" w:hint="eastAsia"/>
          <w:lang w:eastAsia="zh-CN"/>
        </w:rPr>
        <w:t>：</w:t>
      </w:r>
    </w:p>
    <w:p w:rsidR="00B250B8" w:rsidRDefault="00B250B8" w:rsidP="00B250B8">
      <w:pPr>
        <w:pStyle w:val="a9"/>
        <w:spacing w:line="400" w:lineRule="exact"/>
        <w:rPr>
          <w:rFonts w:hAnsi="宋体"/>
          <w:lang w:eastAsia="zh-CN"/>
        </w:rPr>
      </w:pPr>
      <w:r w:rsidRPr="00FF7D9D">
        <w:rPr>
          <w:rFonts w:hAnsi="宋体"/>
          <w:lang w:eastAsia="zh-CN"/>
        </w:rPr>
        <w:t>住  所  地</w:t>
      </w:r>
      <w:r w:rsidRPr="00FF7D9D">
        <w:rPr>
          <w:rFonts w:hAnsi="宋体" w:hint="eastAsia"/>
          <w:lang w:eastAsia="zh-CN"/>
        </w:rPr>
        <w:t>：</w:t>
      </w:r>
    </w:p>
    <w:p w:rsidR="00B250B8" w:rsidRDefault="00B250B8" w:rsidP="00B250B8">
      <w:pPr>
        <w:pStyle w:val="a9"/>
        <w:spacing w:line="400" w:lineRule="exact"/>
        <w:rPr>
          <w:rFonts w:hAnsi="宋体"/>
          <w:lang w:eastAsia="zh-CN"/>
        </w:rPr>
      </w:pPr>
      <w:r w:rsidRPr="00FF7D9D">
        <w:rPr>
          <w:rFonts w:hAnsi="宋体"/>
          <w:lang w:eastAsia="zh-CN"/>
        </w:rPr>
        <w:t>法定代表人</w:t>
      </w:r>
      <w:r w:rsidRPr="00FF7D9D">
        <w:rPr>
          <w:rFonts w:hAnsi="宋体" w:hint="eastAsia"/>
          <w:lang w:eastAsia="zh-CN"/>
        </w:rPr>
        <w:t>：</w:t>
      </w:r>
    </w:p>
    <w:p w:rsidR="00B250B8" w:rsidRDefault="00B250B8" w:rsidP="00B250B8">
      <w:pPr>
        <w:pStyle w:val="a9"/>
        <w:spacing w:line="400" w:lineRule="exact"/>
        <w:rPr>
          <w:rFonts w:hAnsi="宋体"/>
          <w:lang w:eastAsia="zh-CN"/>
        </w:rPr>
      </w:pPr>
      <w:r w:rsidRPr="00FF7D9D">
        <w:rPr>
          <w:rFonts w:hAnsi="宋体"/>
          <w:lang w:eastAsia="zh-CN"/>
        </w:rPr>
        <w:t>通讯地址</w:t>
      </w:r>
      <w:r w:rsidRPr="00FF7D9D">
        <w:rPr>
          <w:rFonts w:hAnsi="宋体" w:hint="eastAsia"/>
          <w:lang w:eastAsia="zh-CN"/>
        </w:rPr>
        <w:t>：</w:t>
      </w:r>
    </w:p>
    <w:p w:rsidR="00B250B8" w:rsidRDefault="00B250B8" w:rsidP="00B250B8">
      <w:pPr>
        <w:pStyle w:val="a9"/>
        <w:spacing w:line="400" w:lineRule="exact"/>
        <w:rPr>
          <w:rFonts w:hAnsi="宋体"/>
          <w:lang w:eastAsia="zh-CN"/>
        </w:rPr>
      </w:pPr>
      <w:r w:rsidRPr="00FF7D9D">
        <w:rPr>
          <w:rFonts w:hAnsi="宋体"/>
          <w:lang w:eastAsia="zh-CN"/>
        </w:rPr>
        <w:t>电    话</w:t>
      </w:r>
      <w:r w:rsidRPr="00FF7D9D">
        <w:rPr>
          <w:rFonts w:hAnsi="宋体" w:hint="eastAsia"/>
          <w:lang w:eastAsia="zh-CN"/>
        </w:rPr>
        <w:t>：</w:t>
      </w:r>
      <w:r>
        <w:rPr>
          <w:rFonts w:hAnsi="宋体" w:hint="eastAsia"/>
          <w:lang w:eastAsia="zh-CN"/>
        </w:rPr>
        <w:t xml:space="preserve"> </w:t>
      </w:r>
    </w:p>
    <w:p w:rsidR="00B250B8" w:rsidRDefault="00B250B8" w:rsidP="00B250B8">
      <w:pPr>
        <w:pStyle w:val="a9"/>
        <w:spacing w:line="400" w:lineRule="exact"/>
        <w:rPr>
          <w:rFonts w:hAnsi="宋体"/>
          <w:lang w:eastAsia="zh-CN"/>
        </w:rPr>
      </w:pPr>
      <w:r w:rsidRPr="00FF7D9D">
        <w:rPr>
          <w:rFonts w:hAnsi="宋体"/>
          <w:lang w:eastAsia="zh-CN"/>
        </w:rPr>
        <w:t>传    真：</w:t>
      </w:r>
    </w:p>
    <w:p w:rsidR="00B250B8" w:rsidRPr="005919C0" w:rsidRDefault="00B250B8" w:rsidP="00B250B8">
      <w:pPr>
        <w:pStyle w:val="a9"/>
        <w:spacing w:line="400" w:lineRule="exact"/>
        <w:rPr>
          <w:rFonts w:hAnsi="宋体"/>
          <w:lang w:eastAsia="zh-CN"/>
        </w:rPr>
      </w:pPr>
      <w:r w:rsidRPr="00FF7D9D">
        <w:rPr>
          <w:rFonts w:hAnsi="宋体"/>
          <w:lang w:eastAsia="zh-CN"/>
        </w:rPr>
        <w:t>电子信箱</w:t>
      </w:r>
      <w:r w:rsidRPr="00FF7D9D">
        <w:rPr>
          <w:rFonts w:hAnsi="宋体" w:hint="eastAsia"/>
          <w:lang w:eastAsia="zh-CN"/>
        </w:rPr>
        <w:t>：</w:t>
      </w:r>
      <w:r w:rsidRPr="005919C0">
        <w:rPr>
          <w:rFonts w:hAnsi="宋体" w:hint="eastAsia"/>
          <w:lang w:eastAsia="zh-CN"/>
        </w:rPr>
        <w:t>本合同由甲方委托乙方就</w:t>
      </w:r>
      <w:r>
        <w:rPr>
          <w:rFonts w:asciiTheme="minorEastAsia" w:eastAsiaTheme="minorEastAsia" w:hAnsiTheme="minorEastAsia" w:hint="eastAsia"/>
          <w:u w:val="single"/>
          <w:lang w:eastAsia="zh-CN"/>
        </w:rPr>
        <w:t>************</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B250B8" w:rsidRPr="005919C0" w:rsidRDefault="00B250B8" w:rsidP="00B250B8">
      <w:pPr>
        <w:pStyle w:val="a9"/>
        <w:spacing w:line="400" w:lineRule="exact"/>
        <w:rPr>
          <w:rFonts w:hAnsi="宋体"/>
          <w:lang w:eastAsia="zh-CN"/>
        </w:rPr>
      </w:pPr>
      <w:r w:rsidRPr="005919C0">
        <w:rPr>
          <w:rFonts w:hAnsi="宋体" w:hint="eastAsia"/>
          <w:lang w:eastAsia="zh-CN"/>
        </w:rPr>
        <w:t>第一条　乙方进行技术咨询的内容、要求、方式：</w:t>
      </w:r>
    </w:p>
    <w:p w:rsidR="00B250B8" w:rsidRPr="005919C0" w:rsidRDefault="00B250B8" w:rsidP="00B250B8">
      <w:pPr>
        <w:pStyle w:val="a9"/>
        <w:spacing w:line="400" w:lineRule="exact"/>
        <w:rPr>
          <w:rFonts w:hAnsi="宋体"/>
          <w:lang w:eastAsia="zh-CN"/>
        </w:rPr>
      </w:pPr>
      <w:r w:rsidRPr="005919C0">
        <w:rPr>
          <w:rFonts w:hAnsi="宋体" w:hint="eastAsia"/>
          <w:lang w:eastAsia="zh-CN"/>
        </w:rPr>
        <w:t>1.技术服务及咨询内容：</w:t>
      </w:r>
      <w:r>
        <w:rPr>
          <w:rFonts w:asciiTheme="minorEastAsia" w:eastAsiaTheme="minorEastAsia" w:hAnsiTheme="minorEastAsia" w:hint="eastAsia"/>
          <w:u w:val="single"/>
          <w:lang w:eastAsia="zh-CN"/>
        </w:rPr>
        <w:t>**************</w:t>
      </w:r>
    </w:p>
    <w:p w:rsidR="00B250B8" w:rsidRPr="005919C0" w:rsidRDefault="00B250B8" w:rsidP="00B250B8">
      <w:pPr>
        <w:pStyle w:val="a9"/>
        <w:spacing w:line="400" w:lineRule="exact"/>
        <w:rPr>
          <w:rFonts w:hAnsi="宋体"/>
          <w:lang w:eastAsia="zh-CN"/>
        </w:rPr>
      </w:pPr>
      <w:r w:rsidRPr="005919C0">
        <w:rPr>
          <w:rFonts w:hAnsi="宋体" w:hint="eastAsia"/>
          <w:lang w:eastAsia="zh-CN"/>
        </w:rPr>
        <w:t>2.技术服务及咨询要求：</w:t>
      </w:r>
    </w:p>
    <w:p w:rsidR="00B250B8" w:rsidRPr="005919C0" w:rsidRDefault="00B250B8" w:rsidP="00B250B8">
      <w:pPr>
        <w:pStyle w:val="a9"/>
        <w:spacing w:line="400" w:lineRule="exact"/>
        <w:rPr>
          <w:rFonts w:hAnsi="宋体"/>
          <w:lang w:eastAsia="zh-CN"/>
        </w:rPr>
      </w:pPr>
      <w:r w:rsidRPr="005919C0">
        <w:rPr>
          <w:rFonts w:hAnsi="宋体" w:hint="eastAsia"/>
          <w:lang w:eastAsia="zh-CN"/>
        </w:rPr>
        <w:t>第二条 乙方按照下列要求进行本合同项目的技术咨询工作：</w:t>
      </w:r>
    </w:p>
    <w:p w:rsidR="00B250B8" w:rsidRDefault="00B250B8" w:rsidP="00B250B8">
      <w:pPr>
        <w:pStyle w:val="a9"/>
        <w:spacing w:line="400" w:lineRule="exact"/>
        <w:rPr>
          <w:rFonts w:hAnsi="宋体"/>
          <w:lang w:eastAsia="zh-CN"/>
        </w:rPr>
      </w:pPr>
      <w:r w:rsidRPr="005919C0">
        <w:rPr>
          <w:rFonts w:hAnsi="宋体" w:hint="eastAsia"/>
          <w:lang w:eastAsia="zh-CN"/>
        </w:rPr>
        <w:t>1.技术服务及咨询地点：</w:t>
      </w:r>
    </w:p>
    <w:p w:rsidR="00B250B8" w:rsidRDefault="00B250B8" w:rsidP="00B250B8">
      <w:pPr>
        <w:pStyle w:val="a9"/>
        <w:spacing w:line="400" w:lineRule="exact"/>
        <w:rPr>
          <w:rFonts w:hAnsi="宋体"/>
          <w:lang w:eastAsia="zh-CN"/>
        </w:rPr>
      </w:pPr>
      <w:r w:rsidRPr="005919C0">
        <w:rPr>
          <w:rFonts w:hAnsi="宋体" w:hint="eastAsia"/>
          <w:lang w:eastAsia="zh-CN"/>
        </w:rPr>
        <w:t xml:space="preserve"> 2.技术服务及咨询期限：</w:t>
      </w:r>
    </w:p>
    <w:p w:rsidR="00B250B8" w:rsidRPr="005919C0" w:rsidRDefault="00B250B8" w:rsidP="00B250B8">
      <w:pPr>
        <w:pStyle w:val="a9"/>
        <w:spacing w:line="400" w:lineRule="exact"/>
        <w:rPr>
          <w:rFonts w:hAnsi="宋体"/>
          <w:lang w:eastAsia="zh-CN"/>
        </w:rPr>
      </w:pPr>
      <w:r w:rsidRPr="005919C0">
        <w:rPr>
          <w:rFonts w:hAnsi="宋体" w:hint="eastAsia"/>
          <w:lang w:eastAsia="zh-CN"/>
        </w:rPr>
        <w:t xml:space="preserve"> 3.技术服务及咨询进度：</w:t>
      </w:r>
    </w:p>
    <w:p w:rsidR="00B250B8" w:rsidRPr="005919C0" w:rsidRDefault="00B250B8" w:rsidP="00B250B8">
      <w:pPr>
        <w:pStyle w:val="a9"/>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p>
    <w:p w:rsidR="00B250B8" w:rsidRDefault="00B250B8" w:rsidP="00B250B8">
      <w:pPr>
        <w:pStyle w:val="a9"/>
        <w:spacing w:line="400" w:lineRule="exact"/>
        <w:ind w:firstLineChars="50" w:firstLine="110"/>
        <w:rPr>
          <w:rFonts w:hAnsi="宋体"/>
          <w:lang w:eastAsia="zh-CN"/>
        </w:rPr>
      </w:pPr>
      <w:r>
        <w:rPr>
          <w:rFonts w:hAnsi="宋体" w:hint="eastAsia"/>
          <w:lang w:eastAsia="zh-CN"/>
        </w:rPr>
        <w:t>5、</w:t>
      </w:r>
      <w:r w:rsidRPr="005919C0">
        <w:rPr>
          <w:rFonts w:hAnsi="宋体" w:hint="eastAsia"/>
          <w:lang w:eastAsia="zh-CN"/>
        </w:rPr>
        <w:t>技术服务及咨询质量期限要求：</w:t>
      </w:r>
    </w:p>
    <w:p w:rsidR="00B250B8" w:rsidRPr="005919C0" w:rsidRDefault="00B250B8" w:rsidP="00B250B8">
      <w:pPr>
        <w:pStyle w:val="a9"/>
        <w:spacing w:line="400" w:lineRule="exact"/>
        <w:rPr>
          <w:rFonts w:hAnsi="宋体"/>
          <w:lang w:eastAsia="zh-CN"/>
        </w:rPr>
      </w:pPr>
      <w:r w:rsidRPr="005919C0">
        <w:rPr>
          <w:rFonts w:hAnsi="宋体" w:hint="eastAsia"/>
          <w:lang w:eastAsia="zh-CN"/>
        </w:rPr>
        <w:t>第三条 为保证乙方有效进行技术咨询工作，甲方应当向乙方提供下列协作事项：</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提供技术资料：</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提供工作条件：</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其他：</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lastRenderedPageBreak/>
        <w:t>甲方提供上述协作事项的时间及方式：</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Pr>
          <w:rFonts w:hAnsi="宋体" w:hint="eastAsia"/>
          <w:u w:val="single"/>
          <w:lang w:eastAsia="zh-CN"/>
        </w:rPr>
        <w:t>*********</w:t>
      </w:r>
      <w:r>
        <w:rPr>
          <w:rFonts w:hAnsi="宋体" w:hint="eastAsia"/>
          <w:lang w:eastAsia="zh-CN"/>
        </w:rPr>
        <w:t>（含税）</w:t>
      </w:r>
    </w:p>
    <w:p w:rsidR="00B250B8" w:rsidRPr="005919C0" w:rsidRDefault="00B250B8" w:rsidP="00B250B8">
      <w:pPr>
        <w:pStyle w:val="a9"/>
        <w:spacing w:line="400" w:lineRule="exact"/>
        <w:rPr>
          <w:rFonts w:hAnsi="宋体"/>
          <w:lang w:eastAsia="zh-CN"/>
        </w:rPr>
      </w:pPr>
      <w:r w:rsidRPr="005919C0">
        <w:rPr>
          <w:rFonts w:hAnsi="宋体" w:hint="eastAsia"/>
          <w:lang w:eastAsia="zh-CN"/>
        </w:rPr>
        <w:t xml:space="preserve">    具体支付方式和时间分配如下：</w:t>
      </w:r>
    </w:p>
    <w:p w:rsidR="00B250B8" w:rsidRPr="005919C0" w:rsidRDefault="00B250B8" w:rsidP="00B250B8">
      <w:pPr>
        <w:pStyle w:val="a9"/>
        <w:spacing w:line="400" w:lineRule="exact"/>
        <w:ind w:leftChars="150" w:left="440" w:hangingChars="50" w:hanging="110"/>
        <w:rPr>
          <w:rFonts w:hAnsi="宋体"/>
          <w:lang w:eastAsia="zh-CN"/>
        </w:rPr>
      </w:pPr>
      <w:r w:rsidRPr="005919C0">
        <w:rPr>
          <w:rFonts w:hAnsi="宋体" w:hint="eastAsia"/>
          <w:lang w:eastAsia="zh-CN"/>
        </w:rPr>
        <w:t>（</w:t>
      </w:r>
      <w:r>
        <w:rPr>
          <w:rFonts w:hAnsi="宋体" w:hint="eastAsia"/>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B250B8">
        <w:rPr>
          <w:rFonts w:asciiTheme="minorEastAsia" w:eastAsiaTheme="minorEastAsia" w:hAnsiTheme="minorEastAsia" w:hint="eastAsia"/>
          <w:sz w:val="21"/>
          <w:lang w:eastAsia="zh-CN"/>
        </w:rPr>
        <w:t>土地勘测定界技术报告书</w:t>
      </w:r>
      <w:r w:rsidRPr="005919C0">
        <w:rPr>
          <w:rFonts w:hAnsi="宋体" w:hint="eastAsia"/>
          <w:lang w:eastAsia="zh-CN"/>
        </w:rPr>
        <w:t>正式</w:t>
      </w:r>
      <w:r w:rsidRPr="005919C0">
        <w:rPr>
          <w:rFonts w:hAnsi="宋体"/>
          <w:lang w:eastAsia="zh-CN"/>
        </w:rPr>
        <w:t>报告</w:t>
      </w:r>
      <w:r w:rsidRPr="005919C0">
        <w:rPr>
          <w:rFonts w:hAnsi="宋体" w:hint="eastAsia"/>
          <w:lang w:eastAsia="zh-CN"/>
        </w:rPr>
        <w:t>后</w:t>
      </w:r>
      <w:r>
        <w:rPr>
          <w:rFonts w:hAnsi="宋体" w:hint="eastAsia"/>
          <w:u w:val="single"/>
          <w:lang w:eastAsia="zh-CN"/>
        </w:rPr>
        <w:t>30</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Pr>
          <w:rFonts w:hAnsi="宋体" w:hint="eastAsia"/>
          <w:u w:val="single"/>
          <w:lang w:eastAsia="zh-CN"/>
        </w:rPr>
        <w:t>100</w:t>
      </w:r>
      <w:r w:rsidRPr="005919C0">
        <w:rPr>
          <w:rFonts w:hAnsi="宋体" w:hint="eastAsia"/>
          <w:lang w:eastAsia="zh-CN"/>
        </w:rPr>
        <w:t xml:space="preserve"> %，即人民币</w:t>
      </w:r>
      <w:r w:rsidR="0072124B">
        <w:rPr>
          <w:rFonts w:hAnsi="宋体" w:hint="eastAsia"/>
          <w:u w:val="single"/>
          <w:lang w:eastAsia="zh-CN"/>
        </w:rPr>
        <w:t>***</w:t>
      </w:r>
      <w:r w:rsidRPr="005919C0">
        <w:rPr>
          <w:rFonts w:hAnsi="宋体" w:hint="eastAsia"/>
          <w:lang w:eastAsia="zh-CN"/>
        </w:rPr>
        <w:t>整（￥</w:t>
      </w:r>
      <w:r w:rsidR="0072124B">
        <w:rPr>
          <w:rFonts w:hAnsi="宋体" w:hint="eastAsia"/>
          <w:u w:val="single"/>
          <w:lang w:eastAsia="zh-CN"/>
        </w:rPr>
        <w:t>**</w:t>
      </w:r>
      <w:r w:rsidRPr="005919C0">
        <w:rPr>
          <w:rFonts w:hAnsi="宋体" w:hint="eastAsia"/>
          <w:lang w:eastAsia="zh-CN"/>
        </w:rPr>
        <w:t>元）。</w:t>
      </w:r>
    </w:p>
    <w:p w:rsidR="00B250B8" w:rsidRPr="005919C0" w:rsidRDefault="00B250B8" w:rsidP="00B250B8">
      <w:pPr>
        <w:pStyle w:val="a9"/>
        <w:spacing w:line="400" w:lineRule="exact"/>
        <w:ind w:firstLineChars="150" w:firstLine="330"/>
        <w:rPr>
          <w:rFonts w:hAnsi="宋体"/>
          <w:lang w:eastAsia="zh-CN"/>
        </w:rPr>
      </w:pPr>
      <w:r w:rsidRPr="005919C0">
        <w:rPr>
          <w:rFonts w:hAnsi="宋体" w:hint="eastAsia"/>
          <w:lang w:eastAsia="zh-CN"/>
        </w:rPr>
        <w:t>（</w:t>
      </w:r>
      <w:r>
        <w:rPr>
          <w:rFonts w:hAnsi="宋体" w:hint="eastAsia"/>
          <w:lang w:eastAsia="zh-CN"/>
        </w:rPr>
        <w:t>2</w:t>
      </w:r>
      <w:r w:rsidRPr="005919C0">
        <w:rPr>
          <w:rFonts w:hAnsi="宋体" w:hint="eastAsia"/>
          <w:lang w:eastAsia="zh-CN"/>
        </w:rPr>
        <w:t>）</w:t>
      </w:r>
      <w:r>
        <w:rPr>
          <w:rFonts w:hAnsi="宋体" w:hint="eastAsia"/>
          <w:lang w:eastAsia="zh-CN"/>
        </w:rPr>
        <w:t>乙方应在甲方付款期限届满</w:t>
      </w:r>
      <w:r w:rsidRPr="003F3C1A">
        <w:rPr>
          <w:rFonts w:hAnsi="宋体" w:hint="eastAsia"/>
          <w:u w:val="single"/>
          <w:lang w:eastAsia="zh-CN"/>
        </w:rPr>
        <w:t xml:space="preserve"> 7 </w:t>
      </w:r>
      <w:r>
        <w:rPr>
          <w:rFonts w:hAnsi="宋体" w:hint="eastAsia"/>
          <w:lang w:eastAsia="zh-CN"/>
        </w:rPr>
        <w:t>日前提供正式</w:t>
      </w:r>
      <w:r w:rsidR="0072124B">
        <w:rPr>
          <w:rFonts w:hAnsi="宋体" w:hint="eastAsia"/>
          <w:lang w:eastAsia="zh-CN"/>
        </w:rPr>
        <w:t>**</w:t>
      </w:r>
      <w:r>
        <w:rPr>
          <w:rFonts w:hAnsi="宋体" w:hint="eastAsia"/>
          <w:lang w:eastAsia="zh-CN"/>
        </w:rPr>
        <w:t>%增值税专用发票，否则甲方有权顺延付款。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72124B" w:rsidRDefault="00B250B8" w:rsidP="00B250B8">
      <w:pPr>
        <w:pStyle w:val="a9"/>
        <w:spacing w:line="400" w:lineRule="exact"/>
        <w:ind w:firstLineChars="200" w:firstLine="440"/>
        <w:rPr>
          <w:rFonts w:hAnsi="宋体"/>
          <w:u w:val="single"/>
          <w:lang w:eastAsia="zh-CN"/>
        </w:rPr>
      </w:pPr>
      <w:r w:rsidRPr="00FF7D9D">
        <w:rPr>
          <w:rFonts w:hAnsi="宋体" w:hint="eastAsia"/>
          <w:u w:val="single"/>
          <w:lang w:eastAsia="zh-CN"/>
        </w:rPr>
        <w:t>乙方开户银行：</w:t>
      </w:r>
    </w:p>
    <w:p w:rsidR="00B250B8" w:rsidRPr="00FF7D9D" w:rsidRDefault="00B250B8" w:rsidP="00B250B8">
      <w:pPr>
        <w:pStyle w:val="a9"/>
        <w:spacing w:line="400" w:lineRule="exact"/>
        <w:ind w:firstLineChars="200" w:firstLine="440"/>
        <w:rPr>
          <w:rFonts w:hAnsi="宋体"/>
          <w:u w:val="single"/>
          <w:lang w:eastAsia="zh-CN"/>
        </w:rPr>
      </w:pPr>
      <w:r w:rsidRPr="00FF7D9D">
        <w:rPr>
          <w:rFonts w:hAnsi="宋体" w:hint="eastAsia"/>
          <w:u w:val="single"/>
          <w:lang w:eastAsia="zh-CN"/>
        </w:rPr>
        <w:t>公司名称：</w:t>
      </w:r>
      <w:r w:rsidR="0072124B" w:rsidRPr="00FF7D9D">
        <w:rPr>
          <w:rFonts w:hAnsi="宋体"/>
          <w:u w:val="single"/>
          <w:lang w:eastAsia="zh-CN"/>
        </w:rPr>
        <w:t xml:space="preserve"> </w:t>
      </w:r>
    </w:p>
    <w:p w:rsidR="00B250B8" w:rsidRPr="00FF7D9D" w:rsidRDefault="00B250B8" w:rsidP="00B250B8">
      <w:pPr>
        <w:ind w:firstLineChars="200" w:firstLine="440"/>
        <w:rPr>
          <w:sz w:val="24"/>
          <w:u w:val="single"/>
          <w:lang w:eastAsia="zh-CN"/>
        </w:rPr>
      </w:pPr>
      <w:r w:rsidRPr="00FF7D9D">
        <w:rPr>
          <w:rFonts w:hint="eastAsia"/>
          <w:u w:val="single"/>
          <w:lang w:eastAsia="zh-CN"/>
        </w:rPr>
        <w:t>账号：</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甲方：</w:t>
      </w:r>
    </w:p>
    <w:p w:rsidR="00B250B8" w:rsidRPr="005919C0" w:rsidRDefault="00B250B8" w:rsidP="00B250B8">
      <w:pPr>
        <w:pStyle w:val="a9"/>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B250B8" w:rsidRPr="005919C0" w:rsidRDefault="00B250B8" w:rsidP="00B250B8">
      <w:pPr>
        <w:pStyle w:val="a9"/>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B250B8" w:rsidRPr="005919C0" w:rsidRDefault="00B250B8" w:rsidP="00B250B8">
      <w:pPr>
        <w:pStyle w:val="a9"/>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乙方：</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1、乙方提交技术工作成果的形式：</w:t>
      </w:r>
      <w:r>
        <w:rPr>
          <w:rFonts w:hAnsi="宋体" w:hint="eastAsia"/>
          <w:u w:val="single"/>
          <w:lang w:eastAsia="zh-CN"/>
        </w:rPr>
        <w:t>纸质文件及电子光盘</w:t>
      </w:r>
    </w:p>
    <w:p w:rsidR="0072124B" w:rsidRDefault="00B250B8" w:rsidP="00B250B8">
      <w:pPr>
        <w:pStyle w:val="a9"/>
        <w:spacing w:line="400" w:lineRule="exact"/>
        <w:ind w:firstLineChars="200" w:firstLine="440"/>
        <w:rPr>
          <w:rFonts w:hAnsi="宋体"/>
          <w:lang w:eastAsia="zh-CN"/>
        </w:rPr>
      </w:pPr>
      <w:r w:rsidRPr="005919C0">
        <w:rPr>
          <w:rFonts w:hAnsi="宋体" w:hint="eastAsia"/>
          <w:lang w:eastAsia="zh-CN"/>
        </w:rPr>
        <w:t>2、技术工作成果的验收标准：</w:t>
      </w:r>
    </w:p>
    <w:p w:rsidR="00B250B8" w:rsidRPr="005919C0" w:rsidRDefault="0072124B" w:rsidP="00B250B8">
      <w:pPr>
        <w:pStyle w:val="a9"/>
        <w:spacing w:line="400" w:lineRule="exact"/>
        <w:ind w:firstLineChars="200" w:firstLine="440"/>
        <w:rPr>
          <w:rFonts w:hAnsi="宋体"/>
          <w:lang w:eastAsia="zh-CN"/>
        </w:rPr>
      </w:pPr>
      <w:r w:rsidRPr="005919C0">
        <w:rPr>
          <w:rFonts w:hAnsi="宋体" w:hint="eastAsia"/>
          <w:lang w:eastAsia="zh-CN"/>
        </w:rPr>
        <w:t xml:space="preserve"> </w:t>
      </w:r>
      <w:r w:rsidR="00B250B8" w:rsidRPr="005919C0">
        <w:rPr>
          <w:rFonts w:hAnsi="宋体" w:hint="eastAsia"/>
          <w:lang w:eastAsia="zh-CN"/>
        </w:rPr>
        <w:t>3、验收地点：</w:t>
      </w:r>
      <w:r w:rsidR="00B250B8" w:rsidRPr="00A71999">
        <w:rPr>
          <w:rFonts w:hint="eastAsia"/>
          <w:u w:val="single"/>
          <w:lang w:eastAsia="zh-CN"/>
        </w:rPr>
        <w:t>漳</w:t>
      </w:r>
    </w:p>
    <w:p w:rsidR="00B250B8" w:rsidRPr="00CF3DF8" w:rsidRDefault="00B250B8" w:rsidP="00B250B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B250B8" w:rsidRDefault="00B250B8" w:rsidP="00B250B8">
      <w:pPr>
        <w:pStyle w:val="a9"/>
        <w:spacing w:line="400" w:lineRule="exact"/>
        <w:ind w:firstLineChars="200" w:firstLine="440"/>
        <w:rPr>
          <w:rFonts w:hAnsi="宋体"/>
          <w:lang w:eastAsia="zh-CN"/>
        </w:rPr>
      </w:pPr>
      <w:r w:rsidRPr="005919C0">
        <w:rPr>
          <w:rFonts w:hAnsi="宋体" w:hint="eastAsia"/>
          <w:lang w:eastAsia="zh-CN"/>
        </w:rPr>
        <w:t>第八条 双方确定，甲方指定为甲方项目联系人，乙方指定</w:t>
      </w:r>
      <w:r w:rsidR="0072124B">
        <w:rPr>
          <w:rFonts w:hAnsi="宋体" w:hint="eastAsia"/>
          <w:u w:val="single"/>
          <w:lang w:eastAsia="zh-CN"/>
        </w:rPr>
        <w:t>*********</w:t>
      </w:r>
      <w:r>
        <w:rPr>
          <w:rFonts w:hAnsi="宋体" w:hint="eastAsia"/>
          <w:u w:val="single"/>
          <w:lang w:eastAsia="zh-CN"/>
        </w:rPr>
        <w:t>）</w:t>
      </w:r>
      <w:r w:rsidRPr="005919C0">
        <w:rPr>
          <w:rFonts w:hAnsi="宋体" w:hint="eastAsia"/>
          <w:lang w:eastAsia="zh-CN"/>
        </w:rPr>
        <w:t>为乙方项目联系人。项目联系人承担以下责任：</w:t>
      </w:r>
    </w:p>
    <w:p w:rsidR="00B250B8" w:rsidRDefault="00B250B8" w:rsidP="00B250B8">
      <w:pPr>
        <w:pStyle w:val="a9"/>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B250B8" w:rsidRDefault="00B250B8" w:rsidP="00B250B8">
      <w:pPr>
        <w:pStyle w:val="a9"/>
        <w:spacing w:line="400" w:lineRule="exact"/>
        <w:ind w:firstLineChars="200" w:firstLine="440"/>
        <w:rPr>
          <w:rFonts w:hAnsi="宋体"/>
          <w:lang w:eastAsia="zh-CN"/>
        </w:rPr>
      </w:pPr>
      <w:r>
        <w:rPr>
          <w:rFonts w:hAnsi="宋体" w:hint="eastAsia"/>
          <w:lang w:eastAsia="zh-CN"/>
        </w:rPr>
        <w:t>第九条  违约责任</w:t>
      </w:r>
    </w:p>
    <w:p w:rsidR="00B250B8" w:rsidRDefault="00B250B8" w:rsidP="00B250B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0072124B">
        <w:rPr>
          <w:rFonts w:hint="eastAsia"/>
          <w:szCs w:val="21"/>
          <w:u w:val="single"/>
          <w:lang w:eastAsia="zh-CN"/>
        </w:rPr>
        <w:t>500</w:t>
      </w:r>
      <w:r>
        <w:rPr>
          <w:rStyle w:val="apple-converted-space"/>
          <w:rFonts w:hint="eastAsia"/>
          <w:color w:val="000000"/>
          <w:lang w:eastAsia="zh-CN"/>
        </w:rPr>
        <w:t>元，逾期超</w:t>
      </w:r>
      <w:r>
        <w:rPr>
          <w:rStyle w:val="apple-converted-space"/>
          <w:rFonts w:hint="eastAsia"/>
          <w:color w:val="000000"/>
          <w:lang w:eastAsia="zh-CN"/>
        </w:rPr>
        <w:lastRenderedPageBreak/>
        <w:t>过</w:t>
      </w:r>
      <w:r>
        <w:rPr>
          <w:rFonts w:hint="eastAsia"/>
          <w:szCs w:val="21"/>
          <w:u w:val="single"/>
          <w:lang w:eastAsia="zh-CN"/>
        </w:rPr>
        <w:t>7</w:t>
      </w:r>
      <w:r>
        <w:rPr>
          <w:rStyle w:val="apple-converted-space"/>
          <w:rFonts w:hint="eastAsia"/>
          <w:color w:val="000000"/>
          <w:lang w:eastAsia="zh-CN"/>
        </w:rPr>
        <w:t>日的，甲方还有权解除本合同并要求乙方退还已经收取的费用。</w:t>
      </w:r>
    </w:p>
    <w:p w:rsidR="00B250B8" w:rsidRDefault="00B250B8" w:rsidP="00B250B8">
      <w:pPr>
        <w:pStyle w:val="a9"/>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B250B8" w:rsidRDefault="00B250B8" w:rsidP="00B250B8">
      <w:pPr>
        <w:pStyle w:val="a9"/>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Pr>
          <w:rFonts w:hAnsi="宋体" w:hint="eastAsia"/>
          <w:u w:val="single"/>
          <w:lang w:eastAsia="zh-CN"/>
        </w:rPr>
        <w:t>1000</w:t>
      </w:r>
      <w:r>
        <w:rPr>
          <w:rStyle w:val="apple-converted-space"/>
          <w:rFonts w:hint="eastAsia"/>
          <w:color w:val="000000"/>
          <w:lang w:eastAsia="zh-CN"/>
        </w:rPr>
        <w:t>元；赔偿由此给对方造成的损失。</w:t>
      </w:r>
    </w:p>
    <w:p w:rsidR="00B250B8" w:rsidRDefault="00B250B8" w:rsidP="00B250B8">
      <w:pPr>
        <w:pStyle w:val="a9"/>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Pr>
          <w:rFonts w:hAnsi="宋体" w:hint="eastAsia"/>
          <w:u w:val="single"/>
          <w:lang w:eastAsia="zh-CN"/>
        </w:rPr>
        <w:t>1</w:t>
      </w:r>
      <w:r>
        <w:rPr>
          <w:rFonts w:hAnsi="宋体" w:hint="eastAsia"/>
          <w:lang w:eastAsia="zh-CN"/>
        </w:rPr>
        <w:t>种方式解决：</w:t>
      </w:r>
    </w:p>
    <w:p w:rsidR="00B250B8" w:rsidRDefault="00B250B8" w:rsidP="00B250B8">
      <w:pPr>
        <w:pStyle w:val="a9"/>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漳浦县</w:t>
      </w:r>
      <w:r>
        <w:rPr>
          <w:rFonts w:hAnsi="宋体" w:hint="eastAsia"/>
          <w:lang w:eastAsia="zh-CN"/>
        </w:rPr>
        <w:t>仲裁委员会申请仲裁；</w:t>
      </w:r>
    </w:p>
    <w:p w:rsidR="00B250B8" w:rsidRPr="005919C0" w:rsidRDefault="00B250B8" w:rsidP="00B250B8">
      <w:pPr>
        <w:pStyle w:val="a9"/>
        <w:spacing w:line="400" w:lineRule="exact"/>
        <w:ind w:firstLineChars="200" w:firstLine="440"/>
        <w:rPr>
          <w:rFonts w:hAnsi="宋体"/>
          <w:lang w:eastAsia="zh-CN"/>
        </w:rPr>
      </w:pPr>
      <w:r>
        <w:rPr>
          <w:rFonts w:hAnsi="宋体" w:hint="eastAsia"/>
          <w:lang w:eastAsia="zh-CN"/>
        </w:rPr>
        <w:t>2．向甲方所在地人民法院提起诉讼。</w:t>
      </w:r>
    </w:p>
    <w:p w:rsidR="00B250B8" w:rsidRDefault="00B250B8" w:rsidP="00B250B8">
      <w:pPr>
        <w:pStyle w:val="a9"/>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B250B8" w:rsidRDefault="00B250B8" w:rsidP="00B250B8">
      <w:pPr>
        <w:pStyle w:val="a9"/>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250B8" w:rsidRPr="005919C0" w:rsidRDefault="00B250B8" w:rsidP="00B250B8">
      <w:pPr>
        <w:pStyle w:val="a9"/>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250B8" w:rsidRPr="005919C0" w:rsidRDefault="00B250B8" w:rsidP="00B250B8">
      <w:pPr>
        <w:pStyle w:val="a9"/>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Pr>
          <w:rFonts w:hAnsi="宋体" w:hint="eastAsia"/>
          <w:u w:val="single"/>
          <w:lang w:eastAsia="zh-CN"/>
        </w:rPr>
        <w:t>四</w:t>
      </w:r>
      <w:r w:rsidRPr="005919C0">
        <w:rPr>
          <w:rFonts w:hAnsi="宋体" w:hint="eastAsia"/>
          <w:lang w:eastAsia="zh-CN"/>
        </w:rPr>
        <w:t>份，甲方执</w:t>
      </w:r>
      <w:r>
        <w:rPr>
          <w:rFonts w:hAnsi="宋体" w:hint="eastAsia"/>
          <w:u w:val="single"/>
          <w:lang w:eastAsia="zh-CN"/>
        </w:rPr>
        <w:t>两</w:t>
      </w:r>
      <w:r w:rsidRPr="005919C0">
        <w:rPr>
          <w:rFonts w:hAnsi="宋体" w:hint="eastAsia"/>
          <w:lang w:eastAsia="zh-CN"/>
        </w:rPr>
        <w:t>份，乙方执</w:t>
      </w:r>
      <w:r>
        <w:rPr>
          <w:rFonts w:hAnsi="宋体" w:hint="eastAsia"/>
          <w:u w:val="single"/>
          <w:lang w:eastAsia="zh-CN"/>
        </w:rPr>
        <w:t>两</w:t>
      </w:r>
      <w:r w:rsidRPr="005919C0">
        <w:rPr>
          <w:rFonts w:hAnsi="宋体" w:hint="eastAsia"/>
          <w:lang w:eastAsia="zh-CN"/>
        </w:rPr>
        <w:t>份，具有同等法律效力。</w:t>
      </w:r>
    </w:p>
    <w:p w:rsidR="00B250B8" w:rsidRDefault="00B250B8" w:rsidP="00B250B8">
      <w:pPr>
        <w:pStyle w:val="a9"/>
        <w:spacing w:line="400" w:lineRule="exact"/>
        <w:rPr>
          <w:rFonts w:hAnsi="宋体"/>
          <w:lang w:eastAsia="zh-CN"/>
        </w:rPr>
      </w:pPr>
    </w:p>
    <w:p w:rsidR="00B250B8" w:rsidRDefault="00B250B8" w:rsidP="00B250B8">
      <w:pPr>
        <w:pStyle w:val="a9"/>
        <w:spacing w:line="400" w:lineRule="exact"/>
        <w:rPr>
          <w:rFonts w:hAnsi="宋体"/>
          <w:lang w:eastAsia="zh-CN"/>
        </w:rPr>
      </w:pPr>
    </w:p>
    <w:p w:rsidR="00B250B8" w:rsidRPr="005919C0" w:rsidRDefault="00B250B8" w:rsidP="00B250B8">
      <w:pPr>
        <w:pStyle w:val="a9"/>
        <w:spacing w:line="400" w:lineRule="exact"/>
        <w:rPr>
          <w:rFonts w:hAnsi="宋体"/>
          <w:lang w:eastAsia="zh-CN"/>
        </w:rPr>
      </w:pPr>
    </w:p>
    <w:p w:rsidR="00B250B8" w:rsidRPr="004B310B" w:rsidRDefault="00B250B8" w:rsidP="00B250B8">
      <w:pPr>
        <w:pStyle w:val="a9"/>
        <w:spacing w:line="400" w:lineRule="exact"/>
        <w:ind w:firstLineChars="300" w:firstLine="660"/>
        <w:rPr>
          <w:rFonts w:hAnsi="宋体"/>
          <w:sz w:val="21"/>
          <w:lang w:eastAsia="zh-CN"/>
        </w:rPr>
      </w:pPr>
      <w:r w:rsidRPr="005919C0">
        <w:rPr>
          <w:rFonts w:hAnsi="宋体" w:hint="eastAsia"/>
          <w:lang w:eastAsia="zh-CN"/>
        </w:rPr>
        <w:t>甲方:</w:t>
      </w:r>
      <w:r>
        <w:rPr>
          <w:rFonts w:hAnsi="宋体" w:hint="eastAsia"/>
          <w:sz w:val="21"/>
          <w:lang w:eastAsia="zh-CN"/>
        </w:rPr>
        <w:t xml:space="preserve">         </w:t>
      </w:r>
      <w:r w:rsidR="0072124B">
        <w:rPr>
          <w:rFonts w:hAnsi="宋体" w:hint="eastAsia"/>
          <w:sz w:val="21"/>
          <w:lang w:eastAsia="zh-CN"/>
        </w:rPr>
        <w:t xml:space="preserve">                                    </w:t>
      </w:r>
      <w:r w:rsidRPr="005919C0">
        <w:rPr>
          <w:rFonts w:hAnsi="宋体" w:hint="eastAsia"/>
          <w:lang w:eastAsia="zh-CN"/>
        </w:rPr>
        <w:t>乙方：</w:t>
      </w:r>
    </w:p>
    <w:p w:rsidR="00B250B8" w:rsidRPr="005919C0" w:rsidRDefault="00B250B8" w:rsidP="00B250B8">
      <w:pPr>
        <w:pStyle w:val="a9"/>
        <w:spacing w:line="400" w:lineRule="exact"/>
        <w:ind w:firstLineChars="250" w:firstLine="550"/>
        <w:rPr>
          <w:rFonts w:hAnsi="宋体"/>
        </w:rPr>
      </w:pPr>
      <w:r>
        <w:rPr>
          <w:rFonts w:hAnsi="宋体" w:hint="eastAsia"/>
          <w:lang w:eastAsia="zh-CN"/>
        </w:rPr>
        <w:t xml:space="preserve">        </w:t>
      </w:r>
      <w:r>
        <w:rPr>
          <w:rFonts w:hAnsi="宋体" w:hint="eastAsia"/>
        </w:rPr>
        <w:t>（公章）</w:t>
      </w:r>
      <w:r>
        <w:rPr>
          <w:rFonts w:hAnsi="宋体" w:hint="eastAsia"/>
          <w:lang w:eastAsia="zh-CN"/>
        </w:rPr>
        <w:t xml:space="preserve">                                  </w:t>
      </w:r>
      <w:r w:rsidRPr="005919C0">
        <w:rPr>
          <w:rFonts w:hAnsi="宋体" w:hint="eastAsia"/>
        </w:rPr>
        <w:t>（</w:t>
      </w:r>
      <w:r>
        <w:rPr>
          <w:rFonts w:hAnsi="宋体" w:hint="eastAsia"/>
        </w:rPr>
        <w:t>公</w:t>
      </w:r>
      <w:r w:rsidRPr="005919C0">
        <w:rPr>
          <w:rFonts w:hAnsi="宋体" w:hint="eastAsia"/>
        </w:rPr>
        <w:t>章）</w:t>
      </w:r>
    </w:p>
    <w:p w:rsidR="00B250B8" w:rsidRDefault="00B250B8" w:rsidP="00B250B8">
      <w:pPr>
        <w:pStyle w:val="a9"/>
        <w:spacing w:line="400" w:lineRule="exact"/>
        <w:ind w:firstLineChars="200" w:firstLine="440"/>
        <w:rPr>
          <w:rFonts w:hAnsi="宋体"/>
          <w:lang w:eastAsia="zh-CN"/>
        </w:rPr>
      </w:pPr>
    </w:p>
    <w:p w:rsidR="00B250B8" w:rsidRPr="005919C0" w:rsidRDefault="00B250B8" w:rsidP="00B250B8">
      <w:pPr>
        <w:pStyle w:val="a9"/>
        <w:spacing w:line="400" w:lineRule="exact"/>
        <w:ind w:firstLineChars="400" w:firstLine="880"/>
        <w:rPr>
          <w:rFonts w:hAnsi="宋体"/>
          <w:lang w:eastAsia="zh-CN"/>
        </w:rPr>
      </w:pPr>
      <w:r w:rsidRPr="005919C0">
        <w:rPr>
          <w:rFonts w:hAnsi="宋体"/>
          <w:lang w:eastAsia="zh-CN"/>
        </w:rPr>
        <w:t>年</w:t>
      </w:r>
      <w:r>
        <w:rPr>
          <w:rFonts w:hAnsi="宋体" w:hint="eastAsia"/>
          <w:lang w:eastAsia="zh-CN"/>
        </w:rPr>
        <w:t xml:space="preserve">    </w:t>
      </w:r>
      <w:r w:rsidRPr="005919C0">
        <w:rPr>
          <w:rFonts w:hAnsi="宋体"/>
          <w:lang w:eastAsia="zh-CN"/>
        </w:rPr>
        <w:t>月</w:t>
      </w:r>
      <w:r>
        <w:rPr>
          <w:rFonts w:hAnsi="宋体" w:hint="eastAsia"/>
          <w:lang w:eastAsia="zh-CN"/>
        </w:rPr>
        <w:t xml:space="preserve">  </w:t>
      </w:r>
      <w:r w:rsidR="0072124B">
        <w:rPr>
          <w:rFonts w:hAnsi="宋体" w:hint="eastAsia"/>
          <w:lang w:eastAsia="zh-CN"/>
        </w:rPr>
        <w:t>5</w:t>
      </w:r>
      <w:r>
        <w:rPr>
          <w:rFonts w:hAnsi="宋体" w:hint="eastAsia"/>
          <w:lang w:eastAsia="zh-CN"/>
        </w:rPr>
        <w:t xml:space="preserve"> </w:t>
      </w:r>
      <w:r w:rsidRPr="005919C0">
        <w:rPr>
          <w:rFonts w:hAnsi="宋体"/>
          <w:lang w:eastAsia="zh-CN"/>
        </w:rPr>
        <w:t>日</w:t>
      </w:r>
      <w:r>
        <w:rPr>
          <w:rFonts w:hAnsi="宋体" w:hint="eastAsia"/>
          <w:lang w:eastAsia="zh-CN"/>
        </w:rPr>
        <w:t xml:space="preserve">            </w:t>
      </w:r>
      <w:r w:rsidR="0072124B">
        <w:rPr>
          <w:rFonts w:hAnsi="宋体" w:hint="eastAsia"/>
          <w:lang w:eastAsia="zh-CN"/>
        </w:rPr>
        <w:t xml:space="preserve">                </w:t>
      </w:r>
      <w:r>
        <w:rPr>
          <w:rFonts w:hAnsi="宋体" w:hint="eastAsia"/>
          <w:lang w:eastAsia="zh-CN"/>
        </w:rPr>
        <w:t xml:space="preserve">   </w:t>
      </w:r>
      <w:r w:rsidRPr="005919C0">
        <w:rPr>
          <w:rFonts w:hAnsi="宋体"/>
          <w:lang w:eastAsia="zh-CN"/>
        </w:rPr>
        <w:t>年</w:t>
      </w:r>
      <w:r>
        <w:rPr>
          <w:rFonts w:hAnsi="宋体" w:hint="eastAsia"/>
          <w:lang w:eastAsia="zh-CN"/>
        </w:rPr>
        <w:t xml:space="preserve">  </w:t>
      </w:r>
      <w:r w:rsidRPr="005919C0">
        <w:rPr>
          <w:rFonts w:hAnsi="宋体"/>
          <w:lang w:eastAsia="zh-CN"/>
        </w:rPr>
        <w:t>月</w:t>
      </w:r>
      <w:r>
        <w:rPr>
          <w:rFonts w:hAnsi="宋体" w:hint="eastAsia"/>
          <w:lang w:eastAsia="zh-CN"/>
        </w:rPr>
        <w:t xml:space="preserve">  </w:t>
      </w:r>
      <w:r w:rsidRPr="005919C0">
        <w:rPr>
          <w:rFonts w:hAnsi="宋体"/>
          <w:lang w:eastAsia="zh-CN"/>
        </w:rPr>
        <w:t>日</w:t>
      </w:r>
    </w:p>
    <w:p w:rsidR="00B17B4B" w:rsidRPr="00B250B8" w:rsidRDefault="00B17B4B" w:rsidP="00FD0665">
      <w:pPr>
        <w:pStyle w:val="10"/>
      </w:pPr>
    </w:p>
    <w:p w:rsidR="00B17B4B" w:rsidRDefault="00B17B4B" w:rsidP="00FD0665">
      <w:pPr>
        <w:pStyle w:val="10"/>
      </w:pPr>
    </w:p>
    <w:p w:rsidR="00B17B4B" w:rsidRDefault="00B17B4B" w:rsidP="00FD0665">
      <w:pPr>
        <w:pStyle w:val="10"/>
      </w:pPr>
    </w:p>
    <w:p w:rsidR="00B17B4B" w:rsidRPr="00FD0665" w:rsidRDefault="00B17B4B" w:rsidP="00FD0665">
      <w:pPr>
        <w:pStyle w:val="10"/>
      </w:pPr>
    </w:p>
    <w:p w:rsidR="0072124B" w:rsidRDefault="0072124B" w:rsidP="00AF6C65">
      <w:pPr>
        <w:pStyle w:val="10"/>
        <w:rPr>
          <w:b/>
          <w:bCs/>
          <w:sz w:val="24"/>
          <w:szCs w:val="24"/>
        </w:rPr>
      </w:pPr>
    </w:p>
    <w:p w:rsidR="0072124B" w:rsidRDefault="0072124B" w:rsidP="00AF6C65">
      <w:pPr>
        <w:pStyle w:val="10"/>
        <w:rPr>
          <w:b/>
          <w:bCs/>
          <w:sz w:val="24"/>
          <w:szCs w:val="24"/>
        </w:rPr>
      </w:pPr>
    </w:p>
    <w:p w:rsidR="0072124B" w:rsidRDefault="0072124B" w:rsidP="00AF6C65">
      <w:pPr>
        <w:pStyle w:val="10"/>
        <w:rPr>
          <w:b/>
          <w:bCs/>
          <w:sz w:val="24"/>
          <w:szCs w:val="24"/>
        </w:rPr>
      </w:pPr>
    </w:p>
    <w:p w:rsidR="0072124B" w:rsidRDefault="0072124B" w:rsidP="00AF6C65">
      <w:pPr>
        <w:pStyle w:val="10"/>
        <w:rPr>
          <w:b/>
          <w:bCs/>
          <w:sz w:val="24"/>
          <w:szCs w:val="24"/>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9"/>
        <w:jc w:val="center"/>
        <w:rPr>
          <w:rFonts w:ascii="Times New Roman" w:hAnsi="Times New Roman"/>
          <w:b/>
          <w:sz w:val="52"/>
          <w:szCs w:val="52"/>
          <w:lang w:eastAsia="zh-CN"/>
        </w:rPr>
      </w:pP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7"/>
        <w:jc w:val="center"/>
        <w:rPr>
          <w:rFonts w:ascii="微软雅黑" w:eastAsia="微软雅黑"/>
          <w:b/>
          <w:sz w:val="52"/>
          <w:szCs w:val="52"/>
          <w:u w:val="single"/>
          <w:lang w:eastAsia="zh-CN"/>
        </w:rPr>
      </w:pPr>
    </w:p>
    <w:p w:rsidR="00AF6C65" w:rsidRDefault="0072124B" w:rsidP="00AF6C65">
      <w:pPr>
        <w:pStyle w:val="a9"/>
        <w:spacing w:line="615" w:lineRule="exact"/>
        <w:jc w:val="center"/>
        <w:rPr>
          <w:rFonts w:ascii="方正小标宋简体" w:eastAsia="方正小标宋简体" w:hAnsi="方正小标宋简体" w:cs="方正小标宋简体"/>
          <w:b/>
          <w:sz w:val="44"/>
          <w:szCs w:val="44"/>
          <w:lang w:eastAsia="zh-CN"/>
        </w:rPr>
      </w:pPr>
      <w:r w:rsidRPr="00E05D6F">
        <w:rPr>
          <w:rFonts w:asciiTheme="minorEastAsia" w:eastAsiaTheme="minorEastAsia" w:hAnsiTheme="minorEastAsia" w:hint="eastAsia"/>
          <w:bCs/>
          <w:sz w:val="24"/>
          <w:szCs w:val="24"/>
          <w:lang w:eastAsia="zh-CN"/>
        </w:rPr>
        <w:t>厦门港古雷港区古雷作业区南9#五万吨级通用泊位及后方仓储工程土地勘测定界技术服务</w:t>
      </w: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b/>
          <w:bCs/>
          <w:sz w:val="32"/>
          <w:szCs w:val="32"/>
          <w:lang w:eastAsia="zh-CN"/>
        </w:rPr>
      </w:pPr>
    </w:p>
    <w:p w:rsidR="0072124B" w:rsidRDefault="0072124B" w:rsidP="00AF6C65">
      <w:pPr>
        <w:pStyle w:val="a9"/>
        <w:rPr>
          <w:rFonts w:ascii="Times New Roman" w:hAnsi="Times New Roman"/>
          <w:b/>
          <w:bCs/>
          <w:sz w:val="32"/>
          <w:szCs w:val="32"/>
          <w:lang w:eastAsia="zh-CN"/>
        </w:rPr>
      </w:pPr>
    </w:p>
    <w:p w:rsidR="00AF6C65" w:rsidRDefault="00AF6C65" w:rsidP="00AF6C65">
      <w:pPr>
        <w:pStyle w:val="a9"/>
        <w:rPr>
          <w:rFonts w:ascii="Times New Roman" w:hAnsi="Times New Roman"/>
          <w:b/>
          <w:bCs/>
          <w:sz w:val="32"/>
          <w:szCs w:val="32"/>
          <w:lang w:eastAsia="zh-CN"/>
        </w:rPr>
      </w:pPr>
    </w:p>
    <w:p w:rsidR="00AF6C65" w:rsidRDefault="00AF6C65" w:rsidP="00AF6C65">
      <w:pPr>
        <w:pStyle w:val="a9"/>
        <w:rPr>
          <w:rFonts w:ascii="Times New Roman" w:hAnsi="Times New Roman"/>
          <w:b/>
          <w:bCs/>
          <w:sz w:val="32"/>
          <w:szCs w:val="36"/>
          <w:lang w:eastAsia="zh-CN"/>
        </w:rPr>
      </w:pPr>
    </w:p>
    <w:p w:rsidR="00AF6C65" w:rsidRDefault="00AF6C65" w:rsidP="00AF6C65">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167FF4">
        <w:rPr>
          <w:rFonts w:ascii="Times New Roman" w:hAnsi="Times New Roman" w:hint="eastAsia"/>
          <w:b/>
          <w:bCs/>
          <w:w w:val="95"/>
          <w:sz w:val="32"/>
          <w:lang w:eastAsia="zh-CN"/>
        </w:rPr>
        <w:t>11</w:t>
      </w:r>
      <w:r>
        <w:rPr>
          <w:rFonts w:ascii="Times New Roman" w:hAnsi="Times New Roman"/>
          <w:b/>
          <w:bCs/>
          <w:w w:val="95"/>
          <w:sz w:val="32"/>
          <w:lang w:eastAsia="zh-CN"/>
        </w:rPr>
        <w:t>月</w:t>
      </w: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72124B" w:rsidRDefault="0072124B"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f1"/>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CD6730" w:rsidP="00AF6C6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D48CB" w:rsidRPr="0033277A" w:rsidRDefault="002D48CB"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D48CB" w:rsidRPr="0033277A" w:rsidRDefault="002D48CB"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D48CB" w:rsidRPr="0033277A" w:rsidRDefault="002D48CB"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D48CB" w:rsidRPr="0033277A" w:rsidRDefault="002D48CB"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D48CB" w:rsidRPr="0033277A" w:rsidRDefault="002D48CB"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D48CB" w:rsidRPr="0033277A" w:rsidRDefault="002D48CB"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D48CB" w:rsidRPr="0033277A" w:rsidRDefault="002D48CB"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EE4C96">
      <w:pPr>
        <w:pStyle w:val="af1"/>
        <w:spacing w:beforeLines="0" w:afterLines="0" w:line="240" w:lineRule="auto"/>
        <w:ind w:firstLineChars="0" w:firstLine="0"/>
        <w:rPr>
          <w:rFonts w:cs="Times New Roman"/>
          <w:bCs w:val="0"/>
          <w:color w:val="C00000"/>
          <w:lang w:eastAsia="zh-CN"/>
        </w:rPr>
      </w:pPr>
    </w:p>
    <w:p w:rsidR="00AF6C65" w:rsidRDefault="00AF6C65" w:rsidP="00AF6C65">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pPr>
    </w:p>
    <w:p w:rsidR="00EB6858" w:rsidRDefault="00EB6858" w:rsidP="00AF6C65">
      <w:pPr>
        <w:spacing w:line="500" w:lineRule="exact"/>
        <w:jc w:val="center"/>
        <w:rPr>
          <w:b/>
          <w:bCs/>
          <w:sz w:val="36"/>
          <w:szCs w:val="36"/>
          <w:lang w:eastAsia="zh-CN"/>
        </w:rPr>
      </w:pPr>
    </w:p>
    <w:p w:rsidR="00EB6858" w:rsidRDefault="00EB6858" w:rsidP="00AF6C65">
      <w:pPr>
        <w:spacing w:line="500" w:lineRule="exact"/>
        <w:jc w:val="center"/>
        <w:rPr>
          <w:b/>
          <w:bCs/>
          <w:sz w:val="36"/>
          <w:szCs w:val="36"/>
          <w:lang w:eastAsia="zh-CN"/>
        </w:rPr>
      </w:pPr>
    </w:p>
    <w:p w:rsidR="00861F3C" w:rsidRDefault="00861F3C"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EB6858" w:rsidRDefault="00AF6C65" w:rsidP="00EB6858">
      <w:pPr>
        <w:pStyle w:val="Default"/>
        <w:spacing w:line="360" w:lineRule="auto"/>
        <w:rPr>
          <w:rFonts w:hAnsi="宋体"/>
          <w:b/>
          <w:bCs/>
          <w:noProof/>
          <w:sz w:val="44"/>
          <w:szCs w:val="44"/>
        </w:rPr>
      </w:pPr>
      <w:r>
        <w:rPr>
          <w:rFonts w:hint="eastAsia"/>
        </w:rPr>
        <w:t>本授权书声明：注册于</w:t>
      </w:r>
      <w:r>
        <w:rPr>
          <w:rFonts w:cs="Times New Roman" w:hint="eastAsia"/>
          <w:color w:val="00B050"/>
          <w:sz w:val="28"/>
          <w:szCs w:val="28"/>
          <w:u w:val="single"/>
        </w:rPr>
        <w:t>注册地址</w:t>
      </w:r>
      <w:r>
        <w:rPr>
          <w:rFonts w:hint="eastAsia"/>
        </w:rPr>
        <w:t>的</w:t>
      </w:r>
      <w:r>
        <w:rPr>
          <w:rFonts w:cs="Times New Roman" w:hint="eastAsia"/>
          <w:color w:val="00B050"/>
          <w:sz w:val="28"/>
          <w:szCs w:val="28"/>
          <w:u w:val="single"/>
        </w:rPr>
        <w:t>公司名称</w:t>
      </w:r>
      <w:r>
        <w:rPr>
          <w:rFonts w:hint="eastAsia"/>
        </w:rPr>
        <w:t>的在下方签字（或签章）的</w:t>
      </w:r>
      <w:r>
        <w:rPr>
          <w:rFonts w:cs="Times New Roman" w:hint="eastAsia"/>
          <w:color w:val="00B050"/>
          <w:sz w:val="28"/>
          <w:szCs w:val="28"/>
          <w:u w:val="single"/>
        </w:rPr>
        <w:t>法人代表姓名</w:t>
      </w:r>
      <w:r>
        <w:rPr>
          <w:rFonts w:hint="eastAsia"/>
        </w:rPr>
        <w:t>代表本公司授权</w:t>
      </w:r>
      <w:r>
        <w:rPr>
          <w:rFonts w:cs="Times New Roman" w:hint="eastAsia"/>
          <w:color w:val="00B050"/>
          <w:sz w:val="28"/>
          <w:szCs w:val="28"/>
          <w:u w:val="single"/>
        </w:rPr>
        <w:t>被授权代表人姓名、职务</w:t>
      </w:r>
      <w:r>
        <w:rPr>
          <w:rFonts w:hint="eastAsia"/>
        </w:rPr>
        <w:t>为本公司的合法代理人，就福建福海创石油化工有限公司</w:t>
      </w:r>
      <w:r w:rsidR="0072124B" w:rsidRPr="00E05D6F">
        <w:rPr>
          <w:rFonts w:asciiTheme="minorEastAsia" w:eastAsiaTheme="minorEastAsia" w:hAnsiTheme="minorEastAsia" w:hint="eastAsia"/>
          <w:bCs/>
        </w:rPr>
        <w:t>厦门港古雷港区古雷作业区南9#五万吨级通用泊位及后方仓储工程土地勘测定界技术服务</w:t>
      </w:r>
      <w:r>
        <w:rPr>
          <w:rFonts w:hint="eastAsia"/>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B17B4B">
        <w:rPr>
          <w:rFonts w:cs="Times New Roman" w:hint="eastAsia"/>
          <w:color w:val="00B050"/>
          <w:sz w:val="28"/>
          <w:szCs w:val="28"/>
          <w:u w:val="single"/>
          <w:lang w:eastAsia="zh-CN"/>
        </w:rPr>
        <w:t>1</w:t>
      </w:r>
      <w:r w:rsidR="00167FF4">
        <w:rPr>
          <w:rFonts w:cs="Times New Roman" w:hint="eastAsia"/>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F6C65" w:rsidRDefault="00AF6C65" w:rsidP="00AF6C65">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lastRenderedPageBreak/>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f1"/>
        <w:spacing w:beforeLines="0" w:afterLines="0" w:line="240" w:lineRule="auto"/>
        <w:rPr>
          <w:rFonts w:cs="Times New Roman"/>
          <w:bCs w:val="0"/>
          <w:color w:val="4E6127"/>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3856F2" w:rsidRDefault="00635128" w:rsidP="00635128">
      <w:pPr>
        <w:snapToGrid w:val="0"/>
        <w:spacing w:line="460" w:lineRule="exact"/>
        <w:rPr>
          <w:rFonts w:asciiTheme="minorEastAsia" w:eastAsiaTheme="minorEastAsia" w:hAnsiTheme="minorEastAsia"/>
          <w:sz w:val="24"/>
          <w:szCs w:val="24"/>
          <w:lang w:eastAsia="zh-CN"/>
        </w:rPr>
      </w:pPr>
      <w:r w:rsidRPr="003856F2">
        <w:rPr>
          <w:rFonts w:asciiTheme="minorEastAsia" w:eastAsiaTheme="minorEastAsia" w:hAnsiTheme="minorEastAsia" w:hint="eastAsia"/>
          <w:sz w:val="24"/>
          <w:szCs w:val="24"/>
          <w:lang w:eastAsia="zh-CN"/>
        </w:rPr>
        <w:t>致：福建福海创石油化工有限公司</w:t>
      </w:r>
    </w:p>
    <w:p w:rsidR="00A3178F" w:rsidRPr="003856F2" w:rsidRDefault="005F1E69" w:rsidP="0072124B">
      <w:pPr>
        <w:pStyle w:val="a7"/>
        <w:spacing w:line="460" w:lineRule="exact"/>
        <w:ind w:right="121" w:firstLineChars="200" w:firstLine="480"/>
        <w:jc w:val="both"/>
        <w:rPr>
          <w:rFonts w:asciiTheme="minorEastAsia" w:eastAsiaTheme="minorEastAsia" w:hAnsiTheme="minorEastAsia"/>
          <w:lang w:eastAsia="zh-CN"/>
        </w:rPr>
      </w:pPr>
      <w:r w:rsidRPr="003856F2">
        <w:rPr>
          <w:rFonts w:asciiTheme="minorEastAsia" w:eastAsiaTheme="minorEastAsia" w:hAnsiTheme="minorEastAsia" w:hint="eastAsia"/>
          <w:lang w:eastAsia="zh-CN"/>
        </w:rPr>
        <w:t>在充分研究福建福海创石油化工有限公</w:t>
      </w:r>
      <w:r w:rsidR="0013649F">
        <w:rPr>
          <w:rFonts w:asciiTheme="minorEastAsia" w:eastAsiaTheme="minorEastAsia" w:hAnsiTheme="minorEastAsia" w:hint="eastAsia"/>
          <w:lang w:eastAsia="zh-CN"/>
        </w:rPr>
        <w:t>司</w:t>
      </w:r>
      <w:r w:rsidR="0072124B" w:rsidRPr="00E05D6F">
        <w:rPr>
          <w:rFonts w:asciiTheme="minorEastAsia" w:eastAsiaTheme="minorEastAsia" w:hAnsiTheme="minorEastAsia" w:hint="eastAsia"/>
          <w:bCs/>
          <w:lang w:eastAsia="zh-CN"/>
        </w:rPr>
        <w:t>厦门港古雷港区古雷作业区南9#五万吨级通用泊位及后方仓储工程土地勘测定界技术服务</w:t>
      </w:r>
      <w:r w:rsidRPr="003856F2">
        <w:rPr>
          <w:rFonts w:asciiTheme="minorEastAsia" w:eastAsiaTheme="minorEastAsia" w:hAnsiTheme="minorEastAsia" w:hint="eastAsia"/>
          <w:lang w:eastAsia="zh-CN"/>
        </w:rPr>
        <w:t>比选文件的全部内容后，我方愿以以下报价，严格按照自主比选文件的要求</w:t>
      </w:r>
      <w:r w:rsidR="00425DA8" w:rsidRPr="003856F2">
        <w:rPr>
          <w:rFonts w:asciiTheme="minorEastAsia" w:eastAsiaTheme="minorEastAsia" w:hAnsiTheme="minorEastAsia" w:hint="eastAsia"/>
          <w:lang w:eastAsia="zh-CN"/>
        </w:rPr>
        <w:t>执行。</w:t>
      </w:r>
    </w:p>
    <w:tbl>
      <w:tblPr>
        <w:tblStyle w:val="afffc"/>
        <w:tblW w:w="0" w:type="auto"/>
        <w:tblLook w:val="04A0" w:firstRow="1" w:lastRow="0" w:firstColumn="1" w:lastColumn="0" w:noHBand="0" w:noVBand="1"/>
      </w:tblPr>
      <w:tblGrid>
        <w:gridCol w:w="1139"/>
        <w:gridCol w:w="3222"/>
        <w:gridCol w:w="1484"/>
        <w:gridCol w:w="1485"/>
        <w:gridCol w:w="1436"/>
      </w:tblGrid>
      <w:tr w:rsidR="0072124B" w:rsidRPr="008E6BA3" w:rsidTr="0072124B">
        <w:trPr>
          <w:trHeight w:val="515"/>
        </w:trPr>
        <w:tc>
          <w:tcPr>
            <w:tcW w:w="1139" w:type="dxa"/>
            <w:vAlign w:val="center"/>
          </w:tcPr>
          <w:p w:rsidR="0072124B" w:rsidRPr="008E6BA3" w:rsidRDefault="0072124B" w:rsidP="005557A4">
            <w:pPr>
              <w:pStyle w:val="10"/>
              <w:jc w:val="center"/>
              <w:rPr>
                <w:sz w:val="24"/>
                <w:szCs w:val="24"/>
              </w:rPr>
            </w:pPr>
            <w:r w:rsidRPr="008E6BA3">
              <w:rPr>
                <w:rFonts w:hint="eastAsia"/>
                <w:sz w:val="24"/>
                <w:szCs w:val="24"/>
              </w:rPr>
              <w:t>序号</w:t>
            </w:r>
          </w:p>
        </w:tc>
        <w:tc>
          <w:tcPr>
            <w:tcW w:w="3222" w:type="dxa"/>
            <w:vAlign w:val="center"/>
          </w:tcPr>
          <w:p w:rsidR="0072124B" w:rsidRPr="008E6BA3" w:rsidRDefault="0072124B" w:rsidP="0072124B">
            <w:pPr>
              <w:pStyle w:val="10"/>
              <w:jc w:val="center"/>
              <w:rPr>
                <w:sz w:val="24"/>
                <w:szCs w:val="24"/>
              </w:rPr>
            </w:pPr>
            <w:r w:rsidRPr="008E6BA3">
              <w:rPr>
                <w:rFonts w:hint="eastAsia"/>
                <w:sz w:val="24"/>
                <w:szCs w:val="24"/>
              </w:rPr>
              <w:t>项目</w:t>
            </w:r>
          </w:p>
        </w:tc>
        <w:tc>
          <w:tcPr>
            <w:tcW w:w="1484" w:type="dxa"/>
            <w:vAlign w:val="center"/>
          </w:tcPr>
          <w:p w:rsidR="0072124B" w:rsidRPr="008E6BA3" w:rsidRDefault="0072124B" w:rsidP="005557A4">
            <w:pPr>
              <w:pStyle w:val="10"/>
              <w:jc w:val="center"/>
              <w:rPr>
                <w:sz w:val="24"/>
                <w:szCs w:val="24"/>
              </w:rPr>
            </w:pPr>
            <w:r w:rsidRPr="008E6BA3">
              <w:rPr>
                <w:rFonts w:hint="eastAsia"/>
                <w:sz w:val="24"/>
                <w:szCs w:val="24"/>
              </w:rPr>
              <w:t>数量</w:t>
            </w:r>
          </w:p>
        </w:tc>
        <w:tc>
          <w:tcPr>
            <w:tcW w:w="1485" w:type="dxa"/>
            <w:vAlign w:val="center"/>
          </w:tcPr>
          <w:p w:rsidR="0072124B" w:rsidRPr="008E6BA3" w:rsidRDefault="0072124B" w:rsidP="0072124B">
            <w:pPr>
              <w:pStyle w:val="10"/>
              <w:jc w:val="center"/>
              <w:rPr>
                <w:sz w:val="24"/>
                <w:szCs w:val="24"/>
              </w:rPr>
            </w:pPr>
            <w:r w:rsidRPr="008E6BA3">
              <w:rPr>
                <w:rFonts w:hint="eastAsia"/>
                <w:sz w:val="24"/>
                <w:szCs w:val="24"/>
              </w:rPr>
              <w:t>含税</w:t>
            </w:r>
            <w:r>
              <w:rPr>
                <w:rFonts w:hint="eastAsia"/>
                <w:sz w:val="24"/>
                <w:szCs w:val="24"/>
              </w:rPr>
              <w:t>总价</w:t>
            </w:r>
          </w:p>
        </w:tc>
        <w:tc>
          <w:tcPr>
            <w:tcW w:w="1436" w:type="dxa"/>
            <w:vAlign w:val="center"/>
          </w:tcPr>
          <w:p w:rsidR="0072124B" w:rsidRPr="008E6BA3" w:rsidRDefault="0072124B" w:rsidP="0072124B">
            <w:pPr>
              <w:pStyle w:val="10"/>
              <w:jc w:val="center"/>
              <w:rPr>
                <w:sz w:val="24"/>
                <w:szCs w:val="24"/>
              </w:rPr>
            </w:pPr>
            <w:r>
              <w:rPr>
                <w:rFonts w:hint="eastAsia"/>
                <w:sz w:val="24"/>
                <w:szCs w:val="24"/>
              </w:rPr>
              <w:t>税率</w:t>
            </w:r>
          </w:p>
        </w:tc>
      </w:tr>
      <w:tr w:rsidR="0072124B" w:rsidRPr="008E6BA3" w:rsidTr="0072124B">
        <w:trPr>
          <w:trHeight w:val="693"/>
        </w:trPr>
        <w:tc>
          <w:tcPr>
            <w:tcW w:w="1139" w:type="dxa"/>
            <w:vAlign w:val="center"/>
          </w:tcPr>
          <w:p w:rsidR="0072124B" w:rsidRPr="0072124B" w:rsidRDefault="0072124B" w:rsidP="0072124B">
            <w:pPr>
              <w:pStyle w:val="10"/>
              <w:ind w:firstLineChars="250" w:firstLine="600"/>
              <w:jc w:val="left"/>
              <w:rPr>
                <w:sz w:val="24"/>
                <w:szCs w:val="24"/>
              </w:rPr>
            </w:pPr>
            <w:r w:rsidRPr="0072124B">
              <w:rPr>
                <w:rFonts w:hint="eastAsia"/>
                <w:sz w:val="24"/>
                <w:szCs w:val="24"/>
              </w:rPr>
              <w:t>1</w:t>
            </w:r>
          </w:p>
        </w:tc>
        <w:tc>
          <w:tcPr>
            <w:tcW w:w="3222" w:type="dxa"/>
            <w:vAlign w:val="center"/>
          </w:tcPr>
          <w:p w:rsidR="0072124B" w:rsidRPr="0072124B" w:rsidRDefault="0072124B" w:rsidP="0072124B">
            <w:pPr>
              <w:pStyle w:val="10"/>
              <w:jc w:val="left"/>
              <w:rPr>
                <w:sz w:val="24"/>
                <w:szCs w:val="24"/>
              </w:rPr>
            </w:pPr>
            <w:r w:rsidRPr="0072124B">
              <w:rPr>
                <w:rFonts w:asciiTheme="minorEastAsia" w:eastAsiaTheme="minorEastAsia" w:hAnsiTheme="minorEastAsia" w:hint="eastAsia"/>
                <w:bCs/>
                <w:sz w:val="24"/>
                <w:szCs w:val="24"/>
              </w:rPr>
              <w:t>厦门港古雷港区古雷作业区南9#五万吨级通用泊位及后方仓储工程土地勘测定界技术服务</w:t>
            </w:r>
          </w:p>
        </w:tc>
        <w:tc>
          <w:tcPr>
            <w:tcW w:w="1484" w:type="dxa"/>
            <w:vAlign w:val="center"/>
          </w:tcPr>
          <w:p w:rsidR="0072124B" w:rsidRPr="0072124B" w:rsidRDefault="0072124B" w:rsidP="0072124B">
            <w:pPr>
              <w:pStyle w:val="10"/>
              <w:ind w:firstLineChars="250" w:firstLine="600"/>
              <w:jc w:val="left"/>
              <w:rPr>
                <w:sz w:val="24"/>
                <w:szCs w:val="24"/>
              </w:rPr>
            </w:pPr>
            <w:r w:rsidRPr="0072124B">
              <w:rPr>
                <w:rFonts w:hint="eastAsia"/>
                <w:sz w:val="24"/>
                <w:szCs w:val="24"/>
              </w:rPr>
              <w:t>1</w:t>
            </w:r>
          </w:p>
        </w:tc>
        <w:tc>
          <w:tcPr>
            <w:tcW w:w="1485" w:type="dxa"/>
            <w:vAlign w:val="center"/>
          </w:tcPr>
          <w:p w:rsidR="0072124B" w:rsidRPr="0072124B" w:rsidRDefault="0072124B" w:rsidP="0072124B">
            <w:pPr>
              <w:pStyle w:val="10"/>
              <w:jc w:val="left"/>
              <w:rPr>
                <w:sz w:val="24"/>
                <w:szCs w:val="24"/>
              </w:rPr>
            </w:pPr>
          </w:p>
        </w:tc>
        <w:tc>
          <w:tcPr>
            <w:tcW w:w="1436" w:type="dxa"/>
          </w:tcPr>
          <w:p w:rsidR="0072124B" w:rsidRDefault="0072124B" w:rsidP="0072124B">
            <w:pPr>
              <w:pStyle w:val="10"/>
              <w:jc w:val="left"/>
              <w:rPr>
                <w:sz w:val="24"/>
                <w:szCs w:val="24"/>
              </w:rPr>
            </w:pPr>
          </w:p>
          <w:p w:rsidR="00B92420" w:rsidRPr="0072124B" w:rsidRDefault="00B92420" w:rsidP="0072124B">
            <w:pPr>
              <w:pStyle w:val="10"/>
              <w:jc w:val="left"/>
              <w:rPr>
                <w:sz w:val="24"/>
                <w:szCs w:val="24"/>
              </w:rPr>
            </w:pPr>
          </w:p>
        </w:tc>
      </w:tr>
    </w:tbl>
    <w:p w:rsidR="007B0D4F" w:rsidRPr="0072124B" w:rsidRDefault="007B0D4F" w:rsidP="007B0D4F">
      <w:pPr>
        <w:pStyle w:val="10"/>
      </w:pPr>
    </w:p>
    <w:p w:rsidR="0072124B" w:rsidRPr="007B0D4F" w:rsidRDefault="0072124B" w:rsidP="007B0D4F">
      <w:pPr>
        <w:pStyle w:val="10"/>
      </w:pP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E0472B">
      <w:pPr>
        <w:spacing w:line="280" w:lineRule="exact"/>
        <w:ind w:firstLineChars="200" w:firstLine="480"/>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946DB3" w:rsidRPr="00EA6FB6" w:rsidRDefault="005F1E69" w:rsidP="00EA6FB6">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sidR="00B2691B">
        <w:rPr>
          <w:rFonts w:hint="eastAsia"/>
          <w:sz w:val="24"/>
          <w:szCs w:val="24"/>
          <w:u w:val="single"/>
          <w:lang w:eastAsia="zh-CN"/>
        </w:rPr>
        <w:t xml:space="preserve">   </w:t>
      </w:r>
    </w:p>
    <w:p w:rsidR="00EA6FB6" w:rsidRDefault="00EA6FB6" w:rsidP="00946DB3">
      <w:pPr>
        <w:pStyle w:val="10"/>
      </w:pPr>
    </w:p>
    <w:p w:rsidR="007579F8" w:rsidRDefault="007579F8" w:rsidP="007579F8">
      <w:pPr>
        <w:ind w:firstLineChars="890" w:firstLine="2502"/>
        <w:rPr>
          <w:rFonts w:asciiTheme="minorEastAsia" w:eastAsiaTheme="minorEastAsia" w:hAnsiTheme="minorEastAsia"/>
          <w:b/>
          <w:color w:val="000000"/>
          <w:sz w:val="28"/>
          <w:szCs w:val="28"/>
          <w:lang w:eastAsia="zh-CN"/>
        </w:rPr>
      </w:pPr>
    </w:p>
    <w:p w:rsidR="007579F8" w:rsidRDefault="007579F8" w:rsidP="001F19E8">
      <w:pPr>
        <w:rPr>
          <w:lang w:eastAsia="zh-CN"/>
        </w:rPr>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4359F5" w:rsidRDefault="004359F5" w:rsidP="0013649F">
      <w:pPr>
        <w:pStyle w:val="10"/>
      </w:pPr>
    </w:p>
    <w:p w:rsidR="004359F5" w:rsidRDefault="004359F5" w:rsidP="004359F5">
      <w:pPr>
        <w:adjustRightInd w:val="0"/>
        <w:spacing w:line="360" w:lineRule="auto"/>
        <w:rPr>
          <w:b/>
          <w:bCs/>
          <w:sz w:val="32"/>
          <w:szCs w:val="32"/>
          <w:lang w:eastAsia="zh-CN"/>
        </w:rPr>
      </w:pPr>
      <w:r>
        <w:rPr>
          <w:rFonts w:hint="eastAsia"/>
          <w:b/>
          <w:bCs/>
          <w:sz w:val="32"/>
          <w:szCs w:val="32"/>
          <w:lang w:eastAsia="zh-CN"/>
        </w:rPr>
        <w:lastRenderedPageBreak/>
        <w:t>附件四：</w:t>
      </w:r>
    </w:p>
    <w:p w:rsidR="004359F5" w:rsidRDefault="004359F5" w:rsidP="004359F5">
      <w:pPr>
        <w:adjustRightInd w:val="0"/>
        <w:spacing w:line="360" w:lineRule="auto"/>
        <w:jc w:val="center"/>
        <w:rPr>
          <w:b/>
          <w:bCs/>
          <w:sz w:val="32"/>
          <w:szCs w:val="32"/>
          <w:lang w:eastAsia="zh-CN"/>
        </w:rPr>
      </w:pPr>
      <w:r w:rsidRPr="00062643">
        <w:rPr>
          <w:rFonts w:hint="eastAsia"/>
          <w:b/>
          <w:bCs/>
          <w:sz w:val="32"/>
          <w:szCs w:val="32"/>
          <w:lang w:eastAsia="zh-CN"/>
        </w:rPr>
        <w:t>厦门港古雷港区古雷作业区南9#五万吨级通用泊位及后方仓储工程</w:t>
      </w:r>
      <w:r>
        <w:rPr>
          <w:rFonts w:hint="eastAsia"/>
          <w:b/>
          <w:bCs/>
          <w:sz w:val="32"/>
          <w:szCs w:val="32"/>
          <w:lang w:eastAsia="zh-CN"/>
        </w:rPr>
        <w:t>土地勘测定界技术服务发包说明</w:t>
      </w:r>
    </w:p>
    <w:p w:rsidR="004359F5" w:rsidRDefault="004359F5" w:rsidP="004359F5">
      <w:pPr>
        <w:adjustRightInd w:val="0"/>
        <w:spacing w:line="480" w:lineRule="auto"/>
        <w:rPr>
          <w:b/>
          <w:sz w:val="28"/>
          <w:szCs w:val="28"/>
          <w:lang w:eastAsia="zh-CN"/>
        </w:rPr>
      </w:pPr>
      <w:r>
        <w:rPr>
          <w:rFonts w:hint="eastAsia"/>
          <w:b/>
          <w:sz w:val="28"/>
          <w:szCs w:val="28"/>
          <w:lang w:eastAsia="zh-CN"/>
        </w:rPr>
        <w:t>1、项目名称：</w:t>
      </w:r>
    </w:p>
    <w:p w:rsidR="004359F5" w:rsidRDefault="004359F5" w:rsidP="004359F5">
      <w:pPr>
        <w:adjustRightInd w:val="0"/>
        <w:spacing w:line="480" w:lineRule="auto"/>
        <w:ind w:firstLineChars="200" w:firstLine="480"/>
        <w:rPr>
          <w:b/>
          <w:bCs/>
          <w:sz w:val="32"/>
          <w:szCs w:val="32"/>
          <w:lang w:eastAsia="zh-CN"/>
        </w:rPr>
      </w:pPr>
      <w:r>
        <w:rPr>
          <w:rFonts w:ascii="Arial" w:hAnsi="Arial" w:cs="Arial" w:hint="eastAsia"/>
          <w:sz w:val="24"/>
          <w:lang w:eastAsia="zh-CN"/>
        </w:rPr>
        <w:t>厦门港古雷港区古雷作业区南</w:t>
      </w:r>
      <w:r>
        <w:rPr>
          <w:rFonts w:ascii="Arial" w:hAnsi="Arial" w:cs="Arial" w:hint="eastAsia"/>
          <w:sz w:val="24"/>
          <w:lang w:eastAsia="zh-CN"/>
        </w:rPr>
        <w:t>9#</w:t>
      </w:r>
      <w:r>
        <w:rPr>
          <w:rFonts w:ascii="Arial" w:hAnsi="Arial" w:cs="Arial" w:hint="eastAsia"/>
          <w:sz w:val="24"/>
          <w:lang w:eastAsia="zh-CN"/>
        </w:rPr>
        <w:t>泊位工程</w:t>
      </w:r>
      <w:r>
        <w:rPr>
          <w:rFonts w:hint="eastAsia"/>
          <w:sz w:val="24"/>
          <w:lang w:eastAsia="zh-CN"/>
        </w:rPr>
        <w:t>。</w:t>
      </w:r>
    </w:p>
    <w:p w:rsidR="004359F5" w:rsidRDefault="004359F5" w:rsidP="004359F5">
      <w:pPr>
        <w:adjustRightInd w:val="0"/>
        <w:spacing w:line="480" w:lineRule="auto"/>
        <w:rPr>
          <w:b/>
          <w:sz w:val="28"/>
          <w:szCs w:val="28"/>
          <w:lang w:eastAsia="zh-CN"/>
        </w:rPr>
      </w:pPr>
      <w:r>
        <w:rPr>
          <w:rFonts w:hint="eastAsia"/>
          <w:b/>
          <w:sz w:val="28"/>
          <w:szCs w:val="28"/>
          <w:lang w:eastAsia="zh-CN"/>
        </w:rPr>
        <w:t>2、项目概况：</w:t>
      </w:r>
    </w:p>
    <w:p w:rsidR="004359F5" w:rsidRDefault="004359F5" w:rsidP="004359F5">
      <w:pPr>
        <w:adjustRightInd w:val="0"/>
        <w:spacing w:line="480" w:lineRule="auto"/>
        <w:ind w:firstLineChars="200" w:firstLine="480"/>
        <w:rPr>
          <w:rFonts w:ascii="Arial" w:hAnsi="Arial" w:cs="Arial"/>
          <w:sz w:val="24"/>
          <w:lang w:eastAsia="zh-CN"/>
        </w:rPr>
      </w:pPr>
      <w:r>
        <w:rPr>
          <w:rFonts w:ascii="Arial" w:hAnsi="Arial" w:cs="Arial" w:hint="eastAsia"/>
          <w:sz w:val="24"/>
          <w:lang w:eastAsia="zh-CN"/>
        </w:rPr>
        <w:t>厦门港古雷港区古雷作业区南</w:t>
      </w:r>
      <w:r>
        <w:rPr>
          <w:rFonts w:ascii="Arial" w:hAnsi="Arial" w:cs="Arial" w:hint="eastAsia"/>
          <w:sz w:val="24"/>
          <w:lang w:eastAsia="zh-CN"/>
        </w:rPr>
        <w:t>9#</w:t>
      </w:r>
      <w:r>
        <w:rPr>
          <w:rFonts w:ascii="Arial" w:hAnsi="Arial" w:cs="Arial" w:hint="eastAsia"/>
          <w:sz w:val="24"/>
          <w:lang w:eastAsia="zh-CN"/>
        </w:rPr>
        <w:t>五万吨级通用泊位及后方仓储工程，建设</w:t>
      </w:r>
      <w:r>
        <w:rPr>
          <w:rFonts w:ascii="Arial" w:hAnsi="Arial" w:cs="Arial" w:hint="eastAsia"/>
          <w:sz w:val="24"/>
          <w:lang w:eastAsia="zh-CN"/>
        </w:rPr>
        <w:t>5000</w:t>
      </w:r>
      <w:r>
        <w:rPr>
          <w:rFonts w:ascii="Arial" w:hAnsi="Arial" w:cs="Arial"/>
          <w:sz w:val="24"/>
          <w:lang w:eastAsia="zh-CN"/>
        </w:rPr>
        <w:t>DWT</w:t>
      </w:r>
      <w:r>
        <w:rPr>
          <w:rFonts w:ascii="Arial" w:hAnsi="Arial" w:cs="Arial" w:hint="eastAsia"/>
          <w:sz w:val="24"/>
          <w:lang w:eastAsia="zh-CN"/>
        </w:rPr>
        <w:t>散货船通用泊位一个，主要进口煤炭、钢材，出口</w:t>
      </w:r>
      <w:r>
        <w:rPr>
          <w:rFonts w:ascii="Arial" w:hAnsi="Arial" w:cs="Arial" w:hint="eastAsia"/>
          <w:sz w:val="24"/>
          <w:lang w:eastAsia="zh-CN"/>
        </w:rPr>
        <w:t>P</w:t>
      </w:r>
      <w:r>
        <w:rPr>
          <w:rFonts w:ascii="Arial" w:hAnsi="Arial" w:cs="Arial"/>
          <w:sz w:val="24"/>
          <w:lang w:eastAsia="zh-CN"/>
        </w:rPr>
        <w:t>TA</w:t>
      </w:r>
      <w:r>
        <w:rPr>
          <w:rFonts w:ascii="Arial" w:hAnsi="Arial" w:cs="Arial" w:hint="eastAsia"/>
          <w:sz w:val="24"/>
          <w:lang w:eastAsia="zh-CN"/>
        </w:rPr>
        <w:t>、机械设备。项目由翔鹭码头投资管理（漳州）有限公司投资建设。本项目我司填海造用海面积</w:t>
      </w:r>
      <w:r>
        <w:rPr>
          <w:rFonts w:ascii="Arial" w:hAnsi="Arial" w:cs="Arial" w:hint="eastAsia"/>
          <w:sz w:val="24"/>
          <w:lang w:eastAsia="zh-CN"/>
        </w:rPr>
        <w:t>12.5655</w:t>
      </w:r>
      <w:r>
        <w:rPr>
          <w:rFonts w:ascii="Arial" w:hAnsi="Arial" w:cs="Arial" w:hint="eastAsia"/>
          <w:sz w:val="24"/>
          <w:lang w:eastAsia="zh-CN"/>
        </w:rPr>
        <w:t>公顷（码头前沿、散货堆场、</w:t>
      </w:r>
      <w:r>
        <w:rPr>
          <w:rFonts w:ascii="Arial" w:hAnsi="Arial" w:cs="Arial" w:hint="eastAsia"/>
          <w:sz w:val="24"/>
          <w:lang w:eastAsia="zh-CN"/>
        </w:rPr>
        <w:t>1-6#</w:t>
      </w:r>
      <w:r>
        <w:rPr>
          <w:rFonts w:ascii="Arial" w:hAnsi="Arial" w:cs="Arial" w:hint="eastAsia"/>
          <w:sz w:val="24"/>
          <w:lang w:eastAsia="zh-CN"/>
        </w:rPr>
        <w:t>仓库），另后方约由</w:t>
      </w:r>
      <w:r>
        <w:rPr>
          <w:rFonts w:ascii="Arial" w:hAnsi="Arial" w:cs="Arial" w:hint="eastAsia"/>
          <w:sz w:val="24"/>
          <w:lang w:eastAsia="zh-CN"/>
        </w:rPr>
        <w:t>5.</w:t>
      </w:r>
      <w:r>
        <w:rPr>
          <w:rFonts w:ascii="Arial" w:hAnsi="Arial" w:cs="Arial"/>
          <w:sz w:val="24"/>
          <w:lang w:eastAsia="zh-CN"/>
        </w:rPr>
        <w:t>7</w:t>
      </w:r>
      <w:r>
        <w:rPr>
          <w:rFonts w:ascii="Arial" w:hAnsi="Arial" w:cs="Arial" w:hint="eastAsia"/>
          <w:sz w:val="24"/>
          <w:lang w:eastAsia="zh-CN"/>
        </w:rPr>
        <w:t>公顷土地用于综合楼、侯工楼、流动机械库、机修车间、预留用地等。</w:t>
      </w:r>
    </w:p>
    <w:p w:rsidR="004359F5" w:rsidRDefault="004359F5" w:rsidP="004359F5">
      <w:pPr>
        <w:adjustRightInd w:val="0"/>
        <w:spacing w:line="480" w:lineRule="auto"/>
        <w:ind w:firstLineChars="200" w:firstLine="480"/>
        <w:rPr>
          <w:rFonts w:ascii="Arial" w:hAnsi="Arial" w:cs="Arial"/>
          <w:sz w:val="24"/>
          <w:lang w:eastAsia="zh-CN"/>
        </w:rPr>
      </w:pPr>
      <w:r>
        <w:rPr>
          <w:rFonts w:ascii="Arial" w:hAnsi="Arial" w:cs="Arial" w:hint="eastAsia"/>
          <w:sz w:val="24"/>
          <w:lang w:eastAsia="zh-CN"/>
        </w:rPr>
        <w:t>目前</w:t>
      </w:r>
      <w:r>
        <w:rPr>
          <w:rFonts w:ascii="Arial" w:hAnsi="Arial" w:cs="Arial" w:hint="eastAsia"/>
          <w:sz w:val="24"/>
          <w:lang w:eastAsia="zh-CN"/>
        </w:rPr>
        <w:t>12.5655</w:t>
      </w:r>
      <w:r>
        <w:rPr>
          <w:rFonts w:ascii="Arial" w:hAnsi="Arial" w:cs="Arial" w:hint="eastAsia"/>
          <w:sz w:val="24"/>
          <w:lang w:eastAsia="zh-CN"/>
        </w:rPr>
        <w:t>公顷填海项目已竣工验收。拟将与自然资源局行政主管部门签署《国有建设用地使用权出让协议》，现根据土地征收、征用、划拨、出让等工作需要，委托具有资格勘测单位实地界定土地使用范围、测定界址位置、调绘土地利用现状、计算用地面积，为与自然资源行政主管部门用地审批工作提供依据。</w:t>
      </w:r>
    </w:p>
    <w:p w:rsidR="004359F5" w:rsidRDefault="004359F5" w:rsidP="004359F5">
      <w:pPr>
        <w:adjustRightInd w:val="0"/>
        <w:spacing w:line="480" w:lineRule="auto"/>
        <w:rPr>
          <w:b/>
          <w:sz w:val="28"/>
          <w:szCs w:val="28"/>
          <w:lang w:eastAsia="zh-CN"/>
        </w:rPr>
      </w:pPr>
      <w:r>
        <w:rPr>
          <w:rFonts w:hint="eastAsia"/>
          <w:b/>
          <w:sz w:val="28"/>
          <w:szCs w:val="28"/>
          <w:lang w:eastAsia="zh-CN"/>
        </w:rPr>
        <w:t>4、建设地点：</w:t>
      </w:r>
    </w:p>
    <w:p w:rsidR="004359F5" w:rsidRDefault="004359F5" w:rsidP="004359F5">
      <w:pPr>
        <w:adjustRightInd w:val="0"/>
        <w:spacing w:line="480" w:lineRule="auto"/>
        <w:ind w:firstLineChars="200" w:firstLine="480"/>
        <w:rPr>
          <w:b/>
          <w:sz w:val="24"/>
          <w:lang w:eastAsia="zh-CN"/>
        </w:rPr>
      </w:pPr>
      <w:r>
        <w:rPr>
          <w:rFonts w:hint="eastAsia"/>
          <w:sz w:val="24"/>
          <w:lang w:eastAsia="zh-CN"/>
        </w:rPr>
        <w:t>漳州市古雷港经济开发区翔鹭码头投资管理（漳州）有限公司南</w:t>
      </w:r>
      <w:r>
        <w:rPr>
          <w:sz w:val="24"/>
          <w:lang w:eastAsia="zh-CN"/>
        </w:rPr>
        <w:t>9#</w:t>
      </w:r>
      <w:r>
        <w:rPr>
          <w:rFonts w:hint="eastAsia"/>
          <w:sz w:val="24"/>
          <w:lang w:eastAsia="zh-CN"/>
        </w:rPr>
        <w:t>泊位。</w:t>
      </w:r>
    </w:p>
    <w:p w:rsidR="004359F5" w:rsidRDefault="004359F5" w:rsidP="004359F5">
      <w:pPr>
        <w:adjustRightInd w:val="0"/>
        <w:spacing w:line="480" w:lineRule="auto"/>
        <w:rPr>
          <w:b/>
          <w:sz w:val="28"/>
          <w:szCs w:val="28"/>
          <w:lang w:eastAsia="zh-CN"/>
        </w:rPr>
      </w:pPr>
      <w:r>
        <w:rPr>
          <w:rFonts w:hint="eastAsia"/>
          <w:b/>
          <w:sz w:val="28"/>
          <w:szCs w:val="28"/>
          <w:lang w:eastAsia="zh-CN"/>
        </w:rPr>
        <w:t>5、项目工期：</w:t>
      </w:r>
    </w:p>
    <w:p w:rsidR="004359F5" w:rsidRDefault="004359F5" w:rsidP="004359F5">
      <w:pPr>
        <w:adjustRightInd w:val="0"/>
        <w:spacing w:line="480" w:lineRule="auto"/>
        <w:ind w:firstLineChars="200" w:firstLine="480"/>
        <w:rPr>
          <w:sz w:val="24"/>
          <w:lang w:eastAsia="zh-CN"/>
        </w:rPr>
      </w:pPr>
      <w:r>
        <w:rPr>
          <w:rFonts w:hint="eastAsia"/>
          <w:sz w:val="24"/>
          <w:lang w:eastAsia="zh-CN"/>
        </w:rPr>
        <w:t>投标人中标后20个工作日需完成现场勘测任务，并提供土地勘测定界技术报告书等成果资料。</w:t>
      </w:r>
    </w:p>
    <w:p w:rsidR="004359F5" w:rsidRPr="00062643" w:rsidRDefault="004359F5" w:rsidP="004359F5">
      <w:pPr>
        <w:adjustRightInd w:val="0"/>
        <w:spacing w:line="480" w:lineRule="auto"/>
        <w:ind w:firstLineChars="200" w:firstLine="482"/>
        <w:rPr>
          <w:b/>
          <w:sz w:val="24"/>
          <w:lang w:eastAsia="zh-CN"/>
        </w:rPr>
      </w:pPr>
    </w:p>
    <w:p w:rsidR="004359F5" w:rsidRDefault="004359F5" w:rsidP="004359F5">
      <w:pPr>
        <w:adjustRightInd w:val="0"/>
        <w:spacing w:line="480" w:lineRule="auto"/>
        <w:rPr>
          <w:b/>
          <w:sz w:val="28"/>
          <w:szCs w:val="28"/>
          <w:lang w:eastAsia="zh-CN"/>
        </w:rPr>
      </w:pPr>
      <w:r>
        <w:rPr>
          <w:rFonts w:hint="eastAsia"/>
          <w:b/>
          <w:sz w:val="28"/>
          <w:szCs w:val="28"/>
          <w:lang w:eastAsia="zh-CN"/>
        </w:rPr>
        <w:t>6、工作范围</w:t>
      </w:r>
    </w:p>
    <w:p w:rsidR="004359F5" w:rsidRDefault="004359F5" w:rsidP="004359F5">
      <w:pPr>
        <w:adjustRightInd w:val="0"/>
        <w:spacing w:line="480" w:lineRule="auto"/>
        <w:ind w:firstLineChars="200" w:firstLine="480"/>
        <w:rPr>
          <w:rFonts w:ascii="Arial" w:hAnsi="Arial" w:cs="Arial"/>
          <w:sz w:val="24"/>
          <w:lang w:eastAsia="zh-CN"/>
        </w:rPr>
      </w:pPr>
      <w:r>
        <w:rPr>
          <w:rFonts w:ascii="Arial" w:hAnsi="Arial" w:cs="Arial" w:hint="eastAsia"/>
          <w:sz w:val="24"/>
          <w:lang w:eastAsia="zh-CN"/>
        </w:rPr>
        <w:t>勘测单位需执行国家建筑类有关法律法规和技术规范。组织相关专业技术人</w:t>
      </w:r>
      <w:r>
        <w:rPr>
          <w:rFonts w:ascii="Arial" w:hAnsi="Arial" w:cs="Arial" w:hint="eastAsia"/>
          <w:sz w:val="24"/>
          <w:lang w:eastAsia="zh-CN"/>
        </w:rPr>
        <w:lastRenderedPageBreak/>
        <w:t>员对南</w:t>
      </w:r>
      <w:r>
        <w:rPr>
          <w:rFonts w:ascii="Arial" w:hAnsi="Arial" w:cs="Arial" w:hint="eastAsia"/>
          <w:sz w:val="24"/>
          <w:lang w:eastAsia="zh-CN"/>
        </w:rPr>
        <w:t>9</w:t>
      </w:r>
      <w:r>
        <w:rPr>
          <w:rFonts w:ascii="Arial" w:hAnsi="Arial" w:cs="Arial"/>
          <w:sz w:val="24"/>
          <w:lang w:eastAsia="zh-CN"/>
        </w:rPr>
        <w:t>#</w:t>
      </w:r>
      <w:r>
        <w:rPr>
          <w:rFonts w:ascii="Arial" w:hAnsi="Arial" w:cs="Arial" w:hint="eastAsia"/>
          <w:sz w:val="24"/>
          <w:lang w:eastAsia="zh-CN"/>
        </w:rPr>
        <w:t>泊位该宗土地进行用地资料查阅、现场踏勘、制定方案、实地调绘、勘测定界、提交勘测定界成果资料（需符合自然资源局办理土地使用权出让的要求）。</w:t>
      </w:r>
    </w:p>
    <w:p w:rsidR="004359F5" w:rsidRDefault="004359F5" w:rsidP="004359F5">
      <w:pPr>
        <w:adjustRightInd w:val="0"/>
        <w:spacing w:line="480" w:lineRule="auto"/>
        <w:rPr>
          <w:b/>
          <w:sz w:val="28"/>
          <w:szCs w:val="28"/>
          <w:lang w:eastAsia="zh-CN"/>
        </w:rPr>
      </w:pPr>
      <w:r>
        <w:rPr>
          <w:rFonts w:hint="eastAsia"/>
          <w:b/>
          <w:sz w:val="28"/>
          <w:szCs w:val="28"/>
          <w:lang w:eastAsia="zh-CN"/>
        </w:rPr>
        <w:t>7、资质要求</w:t>
      </w:r>
    </w:p>
    <w:p w:rsidR="004359F5" w:rsidRPr="00CA06AF" w:rsidRDefault="004359F5" w:rsidP="004359F5">
      <w:pPr>
        <w:spacing w:line="480" w:lineRule="auto"/>
        <w:ind w:firstLineChars="200" w:firstLine="540"/>
        <w:rPr>
          <w:sz w:val="27"/>
          <w:szCs w:val="27"/>
          <w:lang w:eastAsia="zh-CN"/>
        </w:rPr>
      </w:pPr>
      <w:r>
        <w:rPr>
          <w:rFonts w:hint="eastAsia"/>
          <w:sz w:val="27"/>
          <w:szCs w:val="27"/>
          <w:lang w:eastAsia="zh-CN"/>
        </w:rPr>
        <w:t>投标单位须具有丙级以上（含丙级）测绘资质，且资质在有效期内</w:t>
      </w:r>
      <w:r>
        <w:rPr>
          <w:rFonts w:hint="eastAsia"/>
          <w:sz w:val="24"/>
          <w:lang w:eastAsia="zh-CN"/>
        </w:rPr>
        <w:t>。</w:t>
      </w:r>
      <w:r w:rsidRPr="00CA06AF">
        <w:rPr>
          <w:rFonts w:hint="eastAsia"/>
          <w:sz w:val="27"/>
          <w:szCs w:val="27"/>
          <w:lang w:eastAsia="zh-CN"/>
        </w:rPr>
        <w:t>出具的</w:t>
      </w:r>
      <w:r w:rsidRPr="00CA06AF">
        <w:rPr>
          <w:sz w:val="27"/>
          <w:szCs w:val="27"/>
          <w:lang w:eastAsia="zh-CN"/>
        </w:rPr>
        <w:t>报告等技术文件获得政府相关部门的认可。</w:t>
      </w:r>
    </w:p>
    <w:p w:rsidR="004359F5" w:rsidRDefault="004359F5" w:rsidP="004359F5">
      <w:pPr>
        <w:adjustRightInd w:val="0"/>
        <w:spacing w:line="480" w:lineRule="auto"/>
        <w:rPr>
          <w:b/>
          <w:sz w:val="28"/>
          <w:szCs w:val="28"/>
          <w:lang w:eastAsia="zh-CN"/>
        </w:rPr>
      </w:pPr>
      <w:r>
        <w:rPr>
          <w:rFonts w:hint="eastAsia"/>
          <w:b/>
          <w:sz w:val="28"/>
          <w:szCs w:val="28"/>
          <w:lang w:eastAsia="zh-CN"/>
        </w:rPr>
        <w:t>8、文件提供要求：</w:t>
      </w:r>
    </w:p>
    <w:p w:rsidR="004359F5" w:rsidRDefault="004359F5" w:rsidP="004359F5">
      <w:pPr>
        <w:adjustRightInd w:val="0"/>
        <w:spacing w:line="480" w:lineRule="auto"/>
        <w:ind w:firstLineChars="200" w:firstLine="480"/>
        <w:rPr>
          <w:sz w:val="24"/>
          <w:lang w:eastAsia="zh-CN"/>
        </w:rPr>
      </w:pPr>
      <w:r>
        <w:rPr>
          <w:rFonts w:hint="eastAsia"/>
          <w:sz w:val="24"/>
          <w:lang w:eastAsia="zh-CN"/>
        </w:rPr>
        <w:t>1、提供纸质版《土地勘测定界技术报告书》5份，电子版刻录光盘1张，及所有电子版文件交由业主存档，其余按政府审批部门要求份数提供。</w:t>
      </w:r>
    </w:p>
    <w:p w:rsidR="004359F5" w:rsidRDefault="004359F5" w:rsidP="004359F5">
      <w:pPr>
        <w:adjustRightInd w:val="0"/>
        <w:spacing w:line="480" w:lineRule="auto"/>
        <w:ind w:firstLineChars="200" w:firstLine="480"/>
        <w:rPr>
          <w:sz w:val="24"/>
          <w:lang w:eastAsia="zh-CN"/>
        </w:rPr>
      </w:pPr>
      <w:r>
        <w:rPr>
          <w:rFonts w:hint="eastAsia"/>
          <w:sz w:val="24"/>
          <w:lang w:eastAsia="zh-CN"/>
        </w:rPr>
        <w:t>2、技术咨询工作成果的验收标准</w:t>
      </w:r>
      <w:r>
        <w:rPr>
          <w:sz w:val="24"/>
          <w:lang w:eastAsia="zh-CN"/>
        </w:rPr>
        <w:t>:</w:t>
      </w:r>
      <w:r>
        <w:rPr>
          <w:rFonts w:hint="eastAsia"/>
          <w:sz w:val="24"/>
          <w:lang w:eastAsia="zh-CN"/>
        </w:rPr>
        <w:t>按国家相关规程、规范和规定要求。</w:t>
      </w:r>
    </w:p>
    <w:p w:rsidR="004359F5" w:rsidRDefault="004359F5" w:rsidP="004359F5">
      <w:pPr>
        <w:adjustRightInd w:val="0"/>
        <w:spacing w:line="480" w:lineRule="auto"/>
        <w:ind w:firstLineChars="200" w:firstLine="480"/>
        <w:rPr>
          <w:sz w:val="24"/>
          <w:lang w:eastAsia="zh-CN"/>
        </w:rPr>
      </w:pPr>
      <w:r>
        <w:rPr>
          <w:rFonts w:hint="eastAsia"/>
          <w:sz w:val="24"/>
          <w:lang w:eastAsia="zh-CN"/>
        </w:rPr>
        <w:t>3、技术咨询工作成果的验收方法</w:t>
      </w:r>
      <w:r>
        <w:rPr>
          <w:sz w:val="24"/>
          <w:lang w:eastAsia="zh-CN"/>
        </w:rPr>
        <w:t>:</w:t>
      </w:r>
      <w:r>
        <w:rPr>
          <w:rFonts w:hint="eastAsia"/>
          <w:sz w:val="24"/>
          <w:lang w:eastAsia="zh-CN"/>
        </w:rPr>
        <w:t>出具的勘测技术报告及地形现状图由相关政府部门认可，并办理完成</w:t>
      </w:r>
      <w:r>
        <w:rPr>
          <w:rFonts w:ascii="Arial" w:hAnsi="Arial" w:cs="Arial" w:hint="eastAsia"/>
          <w:sz w:val="24"/>
          <w:lang w:eastAsia="zh-CN"/>
        </w:rPr>
        <w:t>国有建设用地使用权出让协议</w:t>
      </w:r>
      <w:r>
        <w:rPr>
          <w:rFonts w:hint="eastAsia"/>
          <w:sz w:val="24"/>
          <w:lang w:eastAsia="zh-CN"/>
        </w:rPr>
        <w:t>为验收合格。</w:t>
      </w:r>
    </w:p>
    <w:p w:rsidR="004359F5" w:rsidRDefault="004359F5" w:rsidP="004359F5">
      <w:pPr>
        <w:adjustRightInd w:val="0"/>
        <w:spacing w:line="480" w:lineRule="auto"/>
        <w:ind w:firstLineChars="200" w:firstLine="480"/>
        <w:rPr>
          <w:sz w:val="24"/>
          <w:lang w:eastAsia="zh-CN"/>
        </w:rPr>
      </w:pPr>
      <w:r>
        <w:rPr>
          <w:rFonts w:hint="eastAsia"/>
          <w:sz w:val="24"/>
          <w:lang w:eastAsia="zh-CN"/>
        </w:rPr>
        <w:t>4、如甲方在开展相关工作过程中，需承揽商进一步完善或重新提交的，承揽商应在合同规定的责任范围内无条件配合开展相关工作，直到符合要求为止，完成时间以双方商定为准，由此造成的拖延以逾期完工论。</w:t>
      </w:r>
    </w:p>
    <w:p w:rsidR="004359F5" w:rsidRDefault="004359F5" w:rsidP="004359F5">
      <w:pPr>
        <w:adjustRightInd w:val="0"/>
        <w:spacing w:line="480" w:lineRule="auto"/>
        <w:ind w:firstLineChars="200" w:firstLine="480"/>
        <w:rPr>
          <w:sz w:val="24"/>
          <w:lang w:eastAsia="zh-CN"/>
        </w:rPr>
      </w:pPr>
      <w:r>
        <w:rPr>
          <w:rFonts w:hint="eastAsia"/>
          <w:sz w:val="24"/>
          <w:lang w:eastAsia="zh-CN"/>
        </w:rPr>
        <w:t>5、其它所需的资料文件。</w:t>
      </w:r>
    </w:p>
    <w:p w:rsidR="004359F5" w:rsidRDefault="004359F5" w:rsidP="004359F5">
      <w:pPr>
        <w:adjustRightInd w:val="0"/>
        <w:spacing w:line="480" w:lineRule="auto"/>
        <w:rPr>
          <w:b/>
          <w:sz w:val="28"/>
          <w:szCs w:val="28"/>
          <w:lang w:eastAsia="zh-CN"/>
        </w:rPr>
      </w:pPr>
      <w:r>
        <w:rPr>
          <w:rFonts w:hint="eastAsia"/>
          <w:b/>
          <w:sz w:val="28"/>
          <w:szCs w:val="28"/>
          <w:lang w:eastAsia="zh-CN"/>
        </w:rPr>
        <w:t>9、其他事项：</w:t>
      </w:r>
    </w:p>
    <w:p w:rsidR="004359F5" w:rsidRDefault="004359F5" w:rsidP="004359F5">
      <w:pPr>
        <w:adjustRightInd w:val="0"/>
        <w:spacing w:line="480" w:lineRule="auto"/>
        <w:ind w:firstLineChars="200" w:firstLine="480"/>
        <w:rPr>
          <w:sz w:val="24"/>
          <w:lang w:eastAsia="zh-CN"/>
        </w:rPr>
      </w:pPr>
      <w:r>
        <w:rPr>
          <w:rFonts w:hint="eastAsia"/>
          <w:sz w:val="24"/>
          <w:lang w:eastAsia="zh-CN"/>
        </w:rPr>
        <w:t>1、本工程费用要求乙方单位根据项目概况和到现场了解，综合考虑各种取费因素报价。</w:t>
      </w:r>
    </w:p>
    <w:p w:rsidR="004359F5" w:rsidRDefault="004359F5" w:rsidP="004359F5">
      <w:pPr>
        <w:adjustRightInd w:val="0"/>
        <w:spacing w:line="480" w:lineRule="auto"/>
        <w:ind w:firstLineChars="200" w:firstLine="480"/>
        <w:rPr>
          <w:sz w:val="24"/>
          <w:lang w:eastAsia="zh-CN"/>
        </w:rPr>
      </w:pPr>
      <w:r>
        <w:rPr>
          <w:rFonts w:hint="eastAsia"/>
          <w:sz w:val="24"/>
          <w:lang w:eastAsia="zh-CN"/>
        </w:rPr>
        <w:t>2、现场乙方服务工作至工程竣工验收通过而结束，如因工艺、工程地质、气候、施工厂商等原因，发生工期延误，导致乙方时间延长而发生附加工作，乙方费用也不予追加。</w:t>
      </w:r>
    </w:p>
    <w:p w:rsidR="004359F5" w:rsidRDefault="004359F5" w:rsidP="004359F5">
      <w:pPr>
        <w:adjustRightInd w:val="0"/>
        <w:spacing w:line="480" w:lineRule="auto"/>
        <w:ind w:firstLineChars="200" w:firstLine="480"/>
        <w:rPr>
          <w:sz w:val="24"/>
          <w:lang w:eastAsia="zh-CN"/>
        </w:rPr>
      </w:pPr>
      <w:r>
        <w:rPr>
          <w:rFonts w:hint="eastAsia"/>
          <w:sz w:val="24"/>
          <w:lang w:eastAsia="zh-CN"/>
        </w:rPr>
        <w:t>3、其它未尽事宜由乙方单位和建设单位协商解决。</w:t>
      </w:r>
    </w:p>
    <w:p w:rsidR="004359F5" w:rsidRDefault="004359F5" w:rsidP="004359F5">
      <w:pPr>
        <w:adjustRightInd w:val="0"/>
        <w:spacing w:line="480" w:lineRule="auto"/>
        <w:ind w:firstLineChars="200" w:firstLine="480"/>
        <w:rPr>
          <w:sz w:val="24"/>
          <w:lang w:eastAsia="zh-CN"/>
        </w:rPr>
      </w:pPr>
      <w:r>
        <w:rPr>
          <w:rFonts w:hint="eastAsia"/>
          <w:sz w:val="24"/>
          <w:lang w:eastAsia="zh-CN"/>
        </w:rPr>
        <w:lastRenderedPageBreak/>
        <w:t>4、乙方测量过程中，人应做好现场保护或第三者财产等保护工作。</w:t>
      </w:r>
      <w:r>
        <w:rPr>
          <w:sz w:val="24"/>
          <w:lang w:eastAsia="zh-CN"/>
        </w:rPr>
        <w:t xml:space="preserve"> </w:t>
      </w:r>
    </w:p>
    <w:p w:rsidR="004359F5" w:rsidRDefault="004359F5" w:rsidP="004359F5">
      <w:pPr>
        <w:adjustRightInd w:val="0"/>
        <w:spacing w:line="480" w:lineRule="auto"/>
        <w:ind w:firstLineChars="200" w:firstLine="480"/>
        <w:rPr>
          <w:sz w:val="24"/>
          <w:lang w:eastAsia="zh-CN"/>
        </w:rPr>
      </w:pPr>
      <w:r>
        <w:rPr>
          <w:rFonts w:hint="eastAsia"/>
          <w:sz w:val="24"/>
          <w:lang w:eastAsia="zh-CN"/>
        </w:rPr>
        <w:t>5、在现场工作的人员，应遵守发包人的安全保卫及其它有关的工规章制度。</w:t>
      </w:r>
    </w:p>
    <w:p w:rsidR="004359F5" w:rsidRDefault="004359F5" w:rsidP="004359F5">
      <w:pPr>
        <w:adjustRightInd w:val="0"/>
        <w:spacing w:line="480" w:lineRule="auto"/>
        <w:ind w:firstLineChars="200" w:firstLine="480"/>
        <w:rPr>
          <w:sz w:val="24"/>
          <w:lang w:eastAsia="zh-CN"/>
        </w:rPr>
      </w:pPr>
      <w:r>
        <w:rPr>
          <w:rFonts w:hint="eastAsia"/>
          <w:sz w:val="24"/>
          <w:lang w:eastAsia="zh-CN"/>
        </w:rPr>
        <w:t>6、乙方人须对现场作业人员进行人身安全保险，并配备安全防护设施。</w:t>
      </w:r>
    </w:p>
    <w:p w:rsidR="004359F5" w:rsidRDefault="004359F5" w:rsidP="004359F5">
      <w:pPr>
        <w:adjustRightInd w:val="0"/>
        <w:spacing w:line="480" w:lineRule="auto"/>
        <w:ind w:firstLineChars="200" w:firstLine="480"/>
        <w:rPr>
          <w:sz w:val="24"/>
          <w:lang w:eastAsia="zh-CN"/>
        </w:rPr>
      </w:pPr>
      <w:r>
        <w:rPr>
          <w:rFonts w:hint="eastAsia"/>
          <w:sz w:val="24"/>
          <w:lang w:eastAsia="zh-CN"/>
        </w:rPr>
        <w:t>7、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rsidR="004359F5" w:rsidRDefault="004359F5" w:rsidP="004359F5">
      <w:pPr>
        <w:adjustRightInd w:val="0"/>
        <w:spacing w:line="480" w:lineRule="auto"/>
        <w:rPr>
          <w:b/>
          <w:sz w:val="28"/>
          <w:szCs w:val="28"/>
          <w:lang w:eastAsia="zh-CN"/>
        </w:rPr>
      </w:pPr>
      <w:r>
        <w:rPr>
          <w:rFonts w:hint="eastAsia"/>
          <w:b/>
          <w:sz w:val="28"/>
          <w:szCs w:val="28"/>
          <w:lang w:eastAsia="zh-CN"/>
        </w:rPr>
        <w:t>10.附件</w:t>
      </w:r>
    </w:p>
    <w:p w:rsidR="004359F5" w:rsidRDefault="004359F5" w:rsidP="004359F5">
      <w:pPr>
        <w:adjustRightInd w:val="0"/>
        <w:spacing w:line="360" w:lineRule="auto"/>
        <w:rPr>
          <w:sz w:val="24"/>
          <w:lang w:eastAsia="zh-CN"/>
        </w:rPr>
      </w:pPr>
      <w:r>
        <w:rPr>
          <w:rFonts w:hint="eastAsia"/>
          <w:sz w:val="24"/>
          <w:lang w:eastAsia="zh-CN"/>
        </w:rPr>
        <w:t>附件1：南9#泊位平面布置图。</w:t>
      </w:r>
    </w:p>
    <w:p w:rsidR="004359F5" w:rsidRDefault="004359F5" w:rsidP="004359F5">
      <w:pPr>
        <w:adjustRightInd w:val="0"/>
        <w:spacing w:line="360" w:lineRule="auto"/>
        <w:rPr>
          <w:sz w:val="24"/>
          <w:lang w:eastAsia="zh-CN"/>
        </w:rPr>
      </w:pPr>
    </w:p>
    <w:p w:rsidR="004359F5" w:rsidRDefault="004359F5"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p w:rsidR="00B70DB6" w:rsidRDefault="00B70DB6" w:rsidP="0013649F">
      <w:pPr>
        <w:pStyle w:val="10"/>
      </w:pPr>
    </w:p>
    <w:sectPr w:rsidR="00B70DB6"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730" w:rsidRDefault="00CD6730">
      <w:r>
        <w:separator/>
      </w:r>
    </w:p>
  </w:endnote>
  <w:endnote w:type="continuationSeparator" w:id="0">
    <w:p w:rsidR="00CD6730" w:rsidRDefault="00CD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黑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97"/>
      <w:gridCol w:w="911"/>
      <w:gridCol w:w="4098"/>
    </w:tblGrid>
    <w:tr w:rsidR="002D48CB">
      <w:trPr>
        <w:trHeight w:val="151"/>
      </w:trPr>
      <w:tc>
        <w:tcPr>
          <w:tcW w:w="2250" w:type="pct"/>
          <w:tcBorders>
            <w:bottom w:val="single" w:sz="4" w:space="0" w:color="4F81BD" w:themeColor="accent1"/>
          </w:tcBorders>
        </w:tcPr>
        <w:p w:rsidR="002D48CB" w:rsidRDefault="002D48CB">
          <w:pPr>
            <w:pStyle w:val="ad"/>
            <w:rPr>
              <w:rFonts w:asciiTheme="majorHAnsi" w:eastAsiaTheme="majorEastAsia" w:hAnsiTheme="majorHAnsi" w:cstheme="majorBidi"/>
              <w:b/>
              <w:bCs/>
            </w:rPr>
          </w:pPr>
        </w:p>
      </w:tc>
      <w:tc>
        <w:tcPr>
          <w:tcW w:w="500" w:type="pct"/>
          <w:vMerge w:val="restart"/>
          <w:noWrap/>
          <w:vAlign w:val="center"/>
        </w:tcPr>
        <w:p w:rsidR="002D48CB" w:rsidRDefault="002D48CB">
          <w:pPr>
            <w:pStyle w:val="af9"/>
            <w:rPr>
              <w:rFonts w:asciiTheme="majorHAnsi" w:hAnsiTheme="majorHAnsi"/>
            </w:rPr>
          </w:pPr>
          <w:r>
            <w:rPr>
              <w:rFonts w:asciiTheme="majorHAnsi" w:hAnsiTheme="majorHAnsi"/>
              <w:b/>
              <w:lang w:val="zh-CN"/>
            </w:rPr>
            <w:t xml:space="preserve"> </w:t>
          </w:r>
          <w:r w:rsidR="00CD6730">
            <w:fldChar w:fldCharType="begin"/>
          </w:r>
          <w:r w:rsidR="00CD6730">
            <w:instrText xml:space="preserve"> PAGE  \* MERGEFORMAT </w:instrText>
          </w:r>
          <w:r w:rsidR="00CD6730">
            <w:fldChar w:fldCharType="separate"/>
          </w:r>
          <w:r w:rsidR="004058E5" w:rsidRPr="004058E5">
            <w:rPr>
              <w:rFonts w:asciiTheme="majorHAnsi" w:hAnsiTheme="majorHAnsi"/>
              <w:b/>
              <w:noProof/>
              <w:lang w:val="zh-CN"/>
            </w:rPr>
            <w:t>2</w:t>
          </w:r>
          <w:r w:rsidR="00CD6730">
            <w:rPr>
              <w:rFonts w:asciiTheme="majorHAnsi" w:hAnsiTheme="majorHAnsi"/>
              <w:b/>
              <w:noProof/>
              <w:lang w:val="zh-CN"/>
            </w:rPr>
            <w:fldChar w:fldCharType="end"/>
          </w:r>
        </w:p>
      </w:tc>
      <w:tc>
        <w:tcPr>
          <w:tcW w:w="2250" w:type="pct"/>
          <w:tcBorders>
            <w:bottom w:val="single" w:sz="4" w:space="0" w:color="4F81BD" w:themeColor="accent1"/>
          </w:tcBorders>
        </w:tcPr>
        <w:p w:rsidR="002D48CB" w:rsidRDefault="002D48CB">
          <w:pPr>
            <w:pStyle w:val="ad"/>
            <w:rPr>
              <w:rFonts w:asciiTheme="majorHAnsi" w:eastAsiaTheme="majorEastAsia" w:hAnsiTheme="majorHAnsi" w:cstheme="majorBidi"/>
              <w:b/>
              <w:bCs/>
            </w:rPr>
          </w:pPr>
        </w:p>
      </w:tc>
    </w:tr>
    <w:tr w:rsidR="002D48CB">
      <w:trPr>
        <w:trHeight w:val="150"/>
      </w:trPr>
      <w:tc>
        <w:tcPr>
          <w:tcW w:w="2250" w:type="pct"/>
          <w:tcBorders>
            <w:top w:val="single" w:sz="4" w:space="0" w:color="4F81BD" w:themeColor="accent1"/>
          </w:tcBorders>
        </w:tcPr>
        <w:p w:rsidR="002D48CB" w:rsidRDefault="002D48CB">
          <w:pPr>
            <w:pStyle w:val="ad"/>
            <w:rPr>
              <w:rFonts w:asciiTheme="majorHAnsi" w:eastAsiaTheme="majorEastAsia" w:hAnsiTheme="majorHAnsi" w:cstheme="majorBidi"/>
              <w:b/>
              <w:bCs/>
            </w:rPr>
          </w:pPr>
        </w:p>
      </w:tc>
      <w:tc>
        <w:tcPr>
          <w:tcW w:w="500" w:type="pct"/>
          <w:vMerge/>
        </w:tcPr>
        <w:p w:rsidR="002D48CB" w:rsidRDefault="002D48CB">
          <w:pPr>
            <w:pStyle w:val="ad"/>
            <w:jc w:val="center"/>
            <w:rPr>
              <w:rFonts w:asciiTheme="majorHAnsi" w:eastAsiaTheme="majorEastAsia" w:hAnsiTheme="majorHAnsi" w:cstheme="majorBidi"/>
              <w:b/>
              <w:bCs/>
            </w:rPr>
          </w:pPr>
        </w:p>
      </w:tc>
      <w:tc>
        <w:tcPr>
          <w:tcW w:w="2250" w:type="pct"/>
          <w:tcBorders>
            <w:top w:val="single" w:sz="4" w:space="0" w:color="4F81BD" w:themeColor="accent1"/>
          </w:tcBorders>
        </w:tcPr>
        <w:p w:rsidR="002D48CB" w:rsidRDefault="002D48CB">
          <w:pPr>
            <w:pStyle w:val="ad"/>
            <w:rPr>
              <w:rFonts w:asciiTheme="majorHAnsi" w:eastAsiaTheme="majorEastAsia" w:hAnsiTheme="majorHAnsi" w:cstheme="majorBidi"/>
              <w:b/>
              <w:bCs/>
            </w:rPr>
          </w:pPr>
        </w:p>
      </w:tc>
    </w:tr>
  </w:tbl>
  <w:p w:rsidR="002D48CB" w:rsidRDefault="002D48CB">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CB" w:rsidRDefault="00CD6730">
    <w:pPr>
      <w:pStyle w:val="a7"/>
      <w:spacing w:line="14" w:lineRule="auto"/>
      <w:rPr>
        <w:sz w:val="20"/>
      </w:rPr>
    </w:pPr>
    <w:r>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2D48CB" w:rsidRDefault="002D48CB">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CB" w:rsidRDefault="00CD6730">
    <w:pPr>
      <w:pStyle w:val="a7"/>
      <w:spacing w:line="14" w:lineRule="auto"/>
      <w:rPr>
        <w:sz w:val="20"/>
      </w:rPr>
    </w:pPr>
    <w:r>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2D48CB" w:rsidRDefault="002D48C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CB" w:rsidRDefault="002D48CB">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730" w:rsidRDefault="00CD6730">
      <w:r>
        <w:separator/>
      </w:r>
    </w:p>
  </w:footnote>
  <w:footnote w:type="continuationSeparator" w:id="0">
    <w:p w:rsidR="00CD6730" w:rsidRDefault="00CD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15:restartNumberingAfterBreak="0">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15:restartNumberingAfterBreak="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15:restartNumberingAfterBreak="0">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15:restartNumberingAfterBreak="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15:restartNumberingAfterBreak="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15:restartNumberingAfterBreak="0">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15:restartNumberingAfterBreak="0">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3" w15:restartNumberingAfterBreak="0">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27" w15:restartNumberingAfterBreak="0">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15:restartNumberingAfterBreak="0">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15:restartNumberingAfterBreak="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15:restartNumberingAfterBreak="0">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8"/>
  </w:num>
  <w:num w:numId="3">
    <w:abstractNumId w:val="18"/>
  </w:num>
  <w:num w:numId="4">
    <w:abstractNumId w:val="19"/>
  </w:num>
  <w:num w:numId="5">
    <w:abstractNumId w:val="21"/>
  </w:num>
  <w:num w:numId="6">
    <w:abstractNumId w:val="26"/>
  </w:num>
  <w:num w:numId="7">
    <w:abstractNumId w:val="3"/>
  </w:num>
  <w:num w:numId="8">
    <w:abstractNumId w:val="6"/>
  </w:num>
  <w:num w:numId="9">
    <w:abstractNumId w:val="9"/>
  </w:num>
  <w:num w:numId="10">
    <w:abstractNumId w:val="7"/>
  </w:num>
  <w:num w:numId="11">
    <w:abstractNumId w:val="1"/>
  </w:num>
  <w:num w:numId="12">
    <w:abstractNumId w:val="0"/>
  </w:num>
  <w:num w:numId="13">
    <w:abstractNumId w:val="2"/>
  </w:num>
  <w:num w:numId="14">
    <w:abstractNumId w:val="15"/>
  </w:num>
  <w:num w:numId="15">
    <w:abstractNumId w:val="38"/>
  </w:num>
  <w:num w:numId="16">
    <w:abstractNumId w:val="25"/>
  </w:num>
  <w:num w:numId="17">
    <w:abstractNumId w:val="14"/>
  </w:num>
  <w:num w:numId="18">
    <w:abstractNumId w:val="35"/>
  </w:num>
  <w:num w:numId="19">
    <w:abstractNumId w:val="37"/>
  </w:num>
  <w:num w:numId="20">
    <w:abstractNumId w:val="13"/>
  </w:num>
  <w:num w:numId="21">
    <w:abstractNumId w:val="12"/>
  </w:num>
  <w:num w:numId="22">
    <w:abstractNumId w:val="24"/>
  </w:num>
  <w:num w:numId="23">
    <w:abstractNumId w:val="27"/>
  </w:num>
  <w:num w:numId="24">
    <w:abstractNumId w:val="20"/>
  </w:num>
  <w:num w:numId="25">
    <w:abstractNumId w:val="4"/>
  </w:num>
  <w:num w:numId="26">
    <w:abstractNumId w:val="31"/>
  </w:num>
  <w:num w:numId="27">
    <w:abstractNumId w:val="33"/>
  </w:num>
  <w:num w:numId="28">
    <w:abstractNumId w:val="29"/>
  </w:num>
  <w:num w:numId="29">
    <w:abstractNumId w:val="36"/>
  </w:num>
  <w:num w:numId="30">
    <w:abstractNumId w:val="10"/>
  </w:num>
  <w:num w:numId="31">
    <w:abstractNumId w:val="23"/>
  </w:num>
  <w:num w:numId="32">
    <w:abstractNumId w:val="32"/>
  </w:num>
  <w:num w:numId="33">
    <w:abstractNumId w:val="22"/>
  </w:num>
  <w:num w:numId="34">
    <w:abstractNumId w:val="16"/>
  </w:num>
  <w:num w:numId="35">
    <w:abstractNumId w:val="17"/>
  </w:num>
  <w:num w:numId="36">
    <w:abstractNumId w:val="34"/>
  </w:num>
  <w:num w:numId="37">
    <w:abstractNumId w:val="11"/>
  </w:num>
  <w:num w:numId="38">
    <w:abstractNumId w:val="30"/>
  </w:num>
  <w:num w:numId="3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3083"/>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5717"/>
    <w:rsid w:val="000277D1"/>
    <w:rsid w:val="000367ED"/>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2B1"/>
    <w:rsid w:val="002578E6"/>
    <w:rsid w:val="002611E5"/>
    <w:rsid w:val="00263085"/>
    <w:rsid w:val="002648A2"/>
    <w:rsid w:val="00264B8C"/>
    <w:rsid w:val="00266B85"/>
    <w:rsid w:val="00267E20"/>
    <w:rsid w:val="00270CE4"/>
    <w:rsid w:val="00273DCB"/>
    <w:rsid w:val="002757C0"/>
    <w:rsid w:val="00276560"/>
    <w:rsid w:val="00277153"/>
    <w:rsid w:val="0028420D"/>
    <w:rsid w:val="002855A5"/>
    <w:rsid w:val="002859D4"/>
    <w:rsid w:val="00285F4F"/>
    <w:rsid w:val="00287A75"/>
    <w:rsid w:val="00287AA4"/>
    <w:rsid w:val="00290B7A"/>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3C71"/>
    <w:rsid w:val="002C6A2D"/>
    <w:rsid w:val="002D48CB"/>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058E5"/>
    <w:rsid w:val="00410C69"/>
    <w:rsid w:val="004114E4"/>
    <w:rsid w:val="00411A28"/>
    <w:rsid w:val="00413501"/>
    <w:rsid w:val="00420DB7"/>
    <w:rsid w:val="00422C93"/>
    <w:rsid w:val="004257F3"/>
    <w:rsid w:val="00425DA8"/>
    <w:rsid w:val="00426113"/>
    <w:rsid w:val="00432036"/>
    <w:rsid w:val="004359F5"/>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3968"/>
    <w:rsid w:val="00605E48"/>
    <w:rsid w:val="00606A94"/>
    <w:rsid w:val="00613503"/>
    <w:rsid w:val="006149C8"/>
    <w:rsid w:val="006152B6"/>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55B2E"/>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72CB"/>
    <w:rsid w:val="0071080A"/>
    <w:rsid w:val="00711047"/>
    <w:rsid w:val="00714008"/>
    <w:rsid w:val="00714DA2"/>
    <w:rsid w:val="00714E93"/>
    <w:rsid w:val="00720604"/>
    <w:rsid w:val="0072124B"/>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50B8"/>
    <w:rsid w:val="00B2691B"/>
    <w:rsid w:val="00B27271"/>
    <w:rsid w:val="00B3047D"/>
    <w:rsid w:val="00B31994"/>
    <w:rsid w:val="00B33D45"/>
    <w:rsid w:val="00B41C19"/>
    <w:rsid w:val="00B44FC3"/>
    <w:rsid w:val="00B5127C"/>
    <w:rsid w:val="00B544E9"/>
    <w:rsid w:val="00B601D5"/>
    <w:rsid w:val="00B62FD9"/>
    <w:rsid w:val="00B6462C"/>
    <w:rsid w:val="00B64838"/>
    <w:rsid w:val="00B67AF9"/>
    <w:rsid w:val="00B70DB6"/>
    <w:rsid w:val="00B7542E"/>
    <w:rsid w:val="00B772C7"/>
    <w:rsid w:val="00B81287"/>
    <w:rsid w:val="00B812F7"/>
    <w:rsid w:val="00B84124"/>
    <w:rsid w:val="00B841E6"/>
    <w:rsid w:val="00B87E61"/>
    <w:rsid w:val="00B908A4"/>
    <w:rsid w:val="00B912C6"/>
    <w:rsid w:val="00B91679"/>
    <w:rsid w:val="00B92420"/>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730"/>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5F7F"/>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7638"/>
    <w:rsid w:val="00E00780"/>
    <w:rsid w:val="00E0472B"/>
    <w:rsid w:val="00E05BE2"/>
    <w:rsid w:val="00E05D6F"/>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901FE"/>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1"/>
    </o:shapelayout>
  </w:shapeDefaults>
  <w:decimalSymbol w:val="."/>
  <w:listSeparator w:val=","/>
  <w14:docId w14:val="07E11424"/>
  <w15:docId w15:val="{A71B7001-D4BB-4D34-988A-0C8B506F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qFormat/>
    <w:rsid w:val="00D84B38"/>
    <w:rPr>
      <w:rFonts w:ascii="宋体" w:hAnsi="宋体" w:cs="宋体"/>
      <w:b/>
      <w:bCs/>
      <w:sz w:val="28"/>
      <w:szCs w:val="28"/>
      <w:lang w:eastAsia="en-US"/>
    </w:rPr>
  </w:style>
  <w:style w:type="character" w:customStyle="1" w:styleId="22">
    <w:name w:val="标题 2 字符"/>
    <w:basedOn w:val="a3"/>
    <w:link w:val="21"/>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1">
    <w:name w:val="标题 4 字符"/>
    <w:basedOn w:val="a3"/>
    <w:link w:val="40"/>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1"/>
    <w:qFormat/>
    <w:rsid w:val="00595F8F"/>
    <w:rPr>
      <w:sz w:val="24"/>
      <w:szCs w:val="24"/>
    </w:rPr>
  </w:style>
  <w:style w:type="character" w:customStyle="1" w:styleId="a8">
    <w:name w:val="正文文本 字符"/>
    <w:basedOn w:val="a3"/>
    <w:link w:val="a7"/>
    <w:rsid w:val="00D84B38"/>
    <w:rPr>
      <w:rFonts w:ascii="宋体" w:hAnsi="宋体" w:cs="宋体"/>
      <w:sz w:val="24"/>
      <w:szCs w:val="24"/>
      <w:lang w:eastAsia="en-US"/>
    </w:rPr>
  </w:style>
  <w:style w:type="paragraph" w:styleId="a9">
    <w:name w:val="Plain Text"/>
    <w:basedOn w:val="a1"/>
    <w:link w:val="aa"/>
    <w:qFormat/>
    <w:rsid w:val="00595F8F"/>
    <w:rPr>
      <w:rFonts w:hAnsi="Courier New" w:cs="Courier New"/>
      <w:szCs w:val="21"/>
    </w:rPr>
  </w:style>
  <w:style w:type="character" w:customStyle="1" w:styleId="aa">
    <w:name w:val="纯文本 字符"/>
    <w:basedOn w:val="a3"/>
    <w:link w:val="a9"/>
    <w:qFormat/>
    <w:rsid w:val="00D84B38"/>
    <w:rPr>
      <w:rFonts w:ascii="宋体" w:hAnsi="Courier New" w:cs="Courier New"/>
      <w:sz w:val="22"/>
      <w:szCs w:val="21"/>
      <w:lang w:eastAsia="en-US"/>
    </w:rPr>
  </w:style>
  <w:style w:type="paragraph" w:styleId="ab">
    <w:name w:val="footer"/>
    <w:basedOn w:val="a1"/>
    <w:link w:val="ac"/>
    <w:uiPriority w:val="99"/>
    <w:qFormat/>
    <w:rsid w:val="00595F8F"/>
    <w:pPr>
      <w:tabs>
        <w:tab w:val="center" w:pos="4153"/>
        <w:tab w:val="right" w:pos="8306"/>
      </w:tabs>
      <w:snapToGrid w:val="0"/>
    </w:pPr>
    <w:rPr>
      <w:sz w:val="18"/>
      <w:szCs w:val="18"/>
    </w:rPr>
  </w:style>
  <w:style w:type="character" w:customStyle="1" w:styleId="ac">
    <w:name w:val="页脚 字符"/>
    <w:basedOn w:val="a3"/>
    <w:link w:val="ab"/>
    <w:uiPriority w:val="99"/>
    <w:qFormat/>
    <w:rsid w:val="003E37C1"/>
    <w:rPr>
      <w:rFonts w:ascii="宋体" w:hAnsi="宋体" w:cs="宋体"/>
      <w:sz w:val="18"/>
      <w:szCs w:val="18"/>
      <w:lang w:eastAsia="en-US"/>
    </w:rPr>
  </w:style>
  <w:style w:type="paragraph" w:styleId="ad">
    <w:name w:val="header"/>
    <w:basedOn w:val="a1"/>
    <w:link w:val="ae"/>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aliases w:val="List Paragraph,表格段落,标题 2 + 楷体_GB2312,左侧:  0 厘米,行距: 1.5 倍行距,首行缩进:  1 字符 + Bold,悬挂缩进: 0.63 厘米,1.2.3标题,符号列表,List,List1,列出段落11,ZJGIS列表项,编号"/>
    <w:basedOn w:val="a1"/>
    <w:link w:val="af0"/>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1">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3"/>
    <w:rsid w:val="003E37C1"/>
  </w:style>
  <w:style w:type="paragraph" w:styleId="af3">
    <w:name w:val="Closing"/>
    <w:basedOn w:val="a1"/>
    <w:link w:val="af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3E37C1"/>
    <w:rPr>
      <w:b/>
      <w:kern w:val="2"/>
      <w:sz w:val="21"/>
    </w:rPr>
  </w:style>
  <w:style w:type="paragraph" w:styleId="af5">
    <w:name w:val="Normal (Web)"/>
    <w:basedOn w:val="a1"/>
    <w:link w:val="af6"/>
    <w:unhideWhenUsed/>
    <w:qFormat/>
    <w:rsid w:val="003E37C1"/>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7">
    <w:name w:val="Hyperlink"/>
    <w:basedOn w:val="a3"/>
    <w:uiPriority w:val="99"/>
    <w:qFormat/>
    <w:rsid w:val="00664E56"/>
    <w:rPr>
      <w:color w:val="0000FF" w:themeColor="hyperlink"/>
      <w:u w:val="single"/>
    </w:rPr>
  </w:style>
  <w:style w:type="character" w:customStyle="1" w:styleId="af8">
    <w:name w:val="无间隔 字符"/>
    <w:basedOn w:val="a3"/>
    <w:link w:val="af9"/>
    <w:uiPriority w:val="1"/>
    <w:rsid w:val="00D84B38"/>
    <w:rPr>
      <w:rFonts w:ascii="Calibri" w:hAnsi="Calibri"/>
      <w:sz w:val="22"/>
      <w:szCs w:val="22"/>
    </w:rPr>
  </w:style>
  <w:style w:type="paragraph" w:styleId="af9">
    <w:name w:val="No Spacing"/>
    <w:link w:val="af8"/>
    <w:uiPriority w:val="1"/>
    <w:qFormat/>
    <w:rsid w:val="00D84B38"/>
    <w:rPr>
      <w:rFonts w:ascii="Calibri" w:hAnsi="Calibri"/>
      <w:sz w:val="22"/>
      <w:szCs w:val="22"/>
    </w:rPr>
  </w:style>
  <w:style w:type="character" w:styleId="afa">
    <w:name w:val="Strong"/>
    <w:basedOn w:val="a3"/>
    <w:uiPriority w:val="22"/>
    <w:qFormat/>
    <w:rsid w:val="00D84B38"/>
    <w:rPr>
      <w:b/>
      <w:bCs/>
    </w:rPr>
  </w:style>
  <w:style w:type="character" w:styleId="afb">
    <w:name w:val="FollowedHyperlink"/>
    <w:basedOn w:val="a3"/>
    <w:uiPriority w:val="99"/>
    <w:qFormat/>
    <w:rsid w:val="00D84B38"/>
    <w:rPr>
      <w:color w:val="800080"/>
      <w:u w:val="single"/>
    </w:rPr>
  </w:style>
  <w:style w:type="character" w:styleId="afc">
    <w:name w:val="annotation reference"/>
    <w:basedOn w:val="a3"/>
    <w:rsid w:val="00D84B38"/>
    <w:rPr>
      <w:sz w:val="21"/>
      <w:szCs w:val="21"/>
    </w:rPr>
  </w:style>
  <w:style w:type="character" w:customStyle="1" w:styleId="afd">
    <w:name w:val="批注文字 字符"/>
    <w:basedOn w:val="a3"/>
    <w:link w:val="afe"/>
    <w:rsid w:val="00D84B38"/>
    <w:rPr>
      <w:kern w:val="2"/>
      <w:sz w:val="21"/>
    </w:rPr>
  </w:style>
  <w:style w:type="paragraph" w:styleId="afe">
    <w:name w:val="annotation text"/>
    <w:basedOn w:val="a1"/>
    <w:link w:val="afd"/>
    <w:rsid w:val="00D84B38"/>
    <w:pPr>
      <w:autoSpaceDE/>
      <w:autoSpaceDN/>
    </w:pPr>
    <w:rPr>
      <w:rFonts w:ascii="Times New Roman" w:hAnsi="Times New Roman" w:cs="Times New Roman"/>
      <w:kern w:val="2"/>
      <w:sz w:val="21"/>
      <w:szCs w:val="20"/>
      <w:lang w:eastAsia="zh-CN"/>
    </w:rPr>
  </w:style>
  <w:style w:type="character" w:customStyle="1" w:styleId="aff">
    <w:name w:val="批注框文本 字符"/>
    <w:basedOn w:val="a3"/>
    <w:link w:val="aff0"/>
    <w:uiPriority w:val="99"/>
    <w:qFormat/>
    <w:rsid w:val="00D84B38"/>
    <w:rPr>
      <w:kern w:val="2"/>
      <w:sz w:val="18"/>
      <w:szCs w:val="18"/>
    </w:rPr>
  </w:style>
  <w:style w:type="paragraph" w:styleId="aff0">
    <w:name w:val="Balloon Text"/>
    <w:basedOn w:val="a1"/>
    <w:link w:val="aff"/>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aff1">
    <w:name w:val="标题 字符"/>
    <w:basedOn w:val="a3"/>
    <w:link w:val="aff2"/>
    <w:rsid w:val="00D84B38"/>
    <w:rPr>
      <w:rFonts w:ascii="Arial" w:hAnsi="Arial" w:cs="Arial"/>
      <w:b/>
      <w:bCs/>
      <w:sz w:val="44"/>
      <w:szCs w:val="32"/>
    </w:rPr>
  </w:style>
  <w:style w:type="paragraph" w:styleId="aff2">
    <w:name w:val="Title"/>
    <w:basedOn w:val="a1"/>
    <w:link w:val="aff1"/>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3">
    <w:name w:val="正文文本缩进 字符"/>
    <w:basedOn w:val="a3"/>
    <w:link w:val="aff4"/>
    <w:rsid w:val="00D84B38"/>
    <w:rPr>
      <w:i/>
      <w:iCs/>
      <w:kern w:val="2"/>
      <w:sz w:val="21"/>
    </w:rPr>
  </w:style>
  <w:style w:type="paragraph" w:styleId="aff4">
    <w:name w:val="Body Text Indent"/>
    <w:basedOn w:val="a1"/>
    <w:link w:val="aff3"/>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5">
    <w:name w:val="文档结构图 字符"/>
    <w:basedOn w:val="a3"/>
    <w:link w:val="aff6"/>
    <w:rsid w:val="00D84B38"/>
    <w:rPr>
      <w:rFonts w:ascii="宋体"/>
      <w:sz w:val="28"/>
      <w:shd w:val="clear" w:color="auto" w:fill="000080"/>
    </w:rPr>
  </w:style>
  <w:style w:type="paragraph" w:styleId="aff6">
    <w:name w:val="Document Map"/>
    <w:basedOn w:val="a1"/>
    <w:link w:val="aff5"/>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7">
    <w:name w:val="日期 字符"/>
    <w:basedOn w:val="a3"/>
    <w:link w:val="aff8"/>
    <w:uiPriority w:val="99"/>
    <w:rsid w:val="00D84B38"/>
    <w:rPr>
      <w:kern w:val="2"/>
      <w:sz w:val="21"/>
      <w:szCs w:val="24"/>
    </w:rPr>
  </w:style>
  <w:style w:type="paragraph" w:styleId="aff8">
    <w:name w:val="Date"/>
    <w:basedOn w:val="a1"/>
    <w:next w:val="a1"/>
    <w:link w:val="aff7"/>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9">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9"/>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a">
    <w:name w:val="批注主题 字符"/>
    <w:basedOn w:val="afd"/>
    <w:link w:val="affb"/>
    <w:rsid w:val="00D84B38"/>
    <w:rPr>
      <w:b/>
      <w:bCs/>
      <w:kern w:val="2"/>
      <w:sz w:val="24"/>
      <w:szCs w:val="24"/>
    </w:rPr>
  </w:style>
  <w:style w:type="paragraph" w:styleId="affb">
    <w:name w:val="annotation subject"/>
    <w:basedOn w:val="afe"/>
    <w:next w:val="afe"/>
    <w:link w:val="affa"/>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c">
    <w:name w:val="Message Header"/>
    <w:basedOn w:val="a1"/>
    <w:link w:val="affd"/>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e">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1">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2">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4">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3968"/>
    <w:rPr>
      <w:i w:val="0"/>
    </w:rPr>
  </w:style>
  <w:style w:type="character" w:customStyle="1" w:styleId="hover11">
    <w:name w:val="hover11"/>
    <w:basedOn w:val="a3"/>
    <w:rsid w:val="00603968"/>
  </w:style>
  <w:style w:type="table" w:styleId="afffc">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1">
    <w:name w:val="HTML Definition"/>
    <w:basedOn w:val="a3"/>
    <w:uiPriority w:val="99"/>
    <w:unhideWhenUsed/>
    <w:qFormat/>
    <w:rsid w:val="008D3449"/>
  </w:style>
  <w:style w:type="character" w:styleId="HTML2">
    <w:name w:val="HTML Variable"/>
    <w:basedOn w:val="a3"/>
    <w:uiPriority w:val="99"/>
    <w:unhideWhenUsed/>
    <w:qFormat/>
    <w:rsid w:val="008D3449"/>
  </w:style>
  <w:style w:type="character" w:styleId="HTML3">
    <w:name w:val="HTML Code"/>
    <w:basedOn w:val="a3"/>
    <w:uiPriority w:val="99"/>
    <w:unhideWhenUsed/>
    <w:qFormat/>
    <w:rsid w:val="008D3449"/>
    <w:rPr>
      <w:rFonts w:ascii="微软雅黑" w:eastAsia="微软雅黑" w:hAnsi="微软雅黑" w:cs="微软雅黑"/>
      <w:sz w:val="20"/>
    </w:rPr>
  </w:style>
  <w:style w:type="character" w:styleId="HTML4">
    <w:name w:val="HTML Cite"/>
    <w:basedOn w:val="a3"/>
    <w:uiPriority w:val="99"/>
    <w:unhideWhenUsed/>
    <w:qFormat/>
    <w:rsid w:val="008D3449"/>
  </w:style>
  <w:style w:type="paragraph" w:customStyle="1" w:styleId="19">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fd">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4">
    <w:name w:val="5文章(治)"/>
    <w:basedOn w:val="a1"/>
    <w:link w:val="5Char"/>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4"/>
    <w:rsid w:val="000F374D"/>
    <w:rPr>
      <w:kern w:val="2"/>
      <w:sz w:val="24"/>
    </w:rPr>
  </w:style>
  <w:style w:type="paragraph" w:styleId="afffe">
    <w:name w:val="Revision"/>
    <w:hidden/>
    <w:uiPriority w:val="99"/>
    <w:unhideWhenUsed/>
    <w:rsid w:val="009E256E"/>
    <w:rPr>
      <w:rFonts w:ascii="宋体" w:hAnsi="宋体" w:cs="宋体"/>
      <w:sz w:val="22"/>
      <w:szCs w:val="22"/>
      <w:lang w:eastAsia="en-US"/>
    </w:rPr>
  </w:style>
  <w:style w:type="paragraph" w:customStyle="1" w:styleId="72">
    <w:name w:val="7表格(治)"/>
    <w:qFormat/>
    <w:rsid w:val="00121A00"/>
    <w:pPr>
      <w:jc w:val="center"/>
    </w:pPr>
    <w:rPr>
      <w:sz w:val="21"/>
      <w:szCs w:val="22"/>
    </w:rPr>
  </w:style>
  <w:style w:type="character" w:customStyle="1" w:styleId="wz141">
    <w:name w:val="wz141"/>
    <w:rsid w:val="00944ED5"/>
    <w:rPr>
      <w:rFonts w:ascii="Arial" w:hAnsi="Arial" w:cs="Arial" w:hint="default"/>
      <w:color w:val="000000"/>
      <w:sz w:val="21"/>
      <w:szCs w:val="21"/>
    </w:rPr>
  </w:style>
  <w:style w:type="character" w:customStyle="1" w:styleId="af0">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f"/>
    <w:uiPriority w:val="34"/>
    <w:rsid w:val="00EA6D0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367">
      <w:bodyDiv w:val="1"/>
      <w:marLeft w:val="0"/>
      <w:marRight w:val="0"/>
      <w:marTop w:val="0"/>
      <w:marBottom w:val="0"/>
      <w:divBdr>
        <w:top w:val="none" w:sz="0" w:space="0" w:color="auto"/>
        <w:left w:val="none" w:sz="0" w:space="0" w:color="auto"/>
        <w:bottom w:val="none" w:sz="0" w:space="0" w:color="auto"/>
        <w:right w:val="none" w:sz="0" w:space="0" w:color="auto"/>
      </w:divBdr>
    </w:div>
    <w:div w:id="230359876">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79826218">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825779332">
      <w:bodyDiv w:val="1"/>
      <w:marLeft w:val="0"/>
      <w:marRight w:val="0"/>
      <w:marTop w:val="0"/>
      <w:marBottom w:val="0"/>
      <w:divBdr>
        <w:top w:val="none" w:sz="0" w:space="0" w:color="auto"/>
        <w:left w:val="none" w:sz="0" w:space="0" w:color="auto"/>
        <w:bottom w:val="none" w:sz="0" w:space="0" w:color="auto"/>
        <w:right w:val="none" w:sz="0" w:space="0" w:color="auto"/>
      </w:divBdr>
    </w:div>
    <w:div w:id="1048453164">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89990109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2237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ybchen@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fjpec.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4FC64-AFAB-4FD5-9AE5-78B3BF33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25</Pages>
  <Words>1536</Words>
  <Characters>8756</Characters>
  <Application>Microsoft Office Word</Application>
  <DocSecurity>0</DocSecurity>
  <Lines>72</Lines>
  <Paragraphs>20</Paragraphs>
  <ScaleCrop>false</ScaleCrop>
  <Company>福化环保</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35</cp:revision>
  <dcterms:created xsi:type="dcterms:W3CDTF">2020-09-14T03:24:00Z</dcterms:created>
  <dcterms:modified xsi:type="dcterms:W3CDTF">2020-11-30T09:16:00Z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