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04" w:rsidRPr="00917C04" w:rsidRDefault="003A5D04" w:rsidP="003A5D04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3A5D04" w:rsidRPr="00B30F7A" w:rsidRDefault="003A5D04" w:rsidP="003A5D04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2020年压力管道、压力容器年度检查</w:t>
      </w:r>
    </w:p>
    <w:p w:rsidR="003A5D04" w:rsidRPr="001323B5" w:rsidRDefault="003A5D04" w:rsidP="003A5D04">
      <w:pPr>
        <w:jc w:val="center"/>
        <w:rPr>
          <w:b/>
          <w:bCs/>
          <w:sz w:val="32"/>
          <w:lang w:eastAsia="zh-CN"/>
        </w:rPr>
      </w:pPr>
      <w:r w:rsidRPr="001323B5">
        <w:rPr>
          <w:rFonts w:hint="eastAsia"/>
          <w:b/>
          <w:bCs/>
          <w:sz w:val="32"/>
          <w:lang w:eastAsia="zh-CN"/>
        </w:rPr>
        <w:t>比选公告</w:t>
      </w:r>
    </w:p>
    <w:p w:rsidR="003A5D04" w:rsidRPr="005F7F99" w:rsidRDefault="003A5D04" w:rsidP="003A5D04">
      <w:pPr>
        <w:spacing w:line="360" w:lineRule="auto"/>
        <w:ind w:firstLineChars="200" w:firstLine="440"/>
        <w:rPr>
          <w:rFonts w:asciiTheme="minorEastAsia" w:eastAsiaTheme="minorEastAsia" w:hAnsiTheme="minorEastAsia"/>
          <w:bCs/>
          <w:lang w:eastAsia="zh-CN"/>
        </w:rPr>
      </w:pPr>
    </w:p>
    <w:p w:rsidR="003A5D04" w:rsidRPr="00DB2C45" w:rsidRDefault="003A5D04" w:rsidP="003A5D04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福建福海创石油化工有限公司就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“2020年压力管道、压力容器年度检查（项目编号：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FHCPTCG20200927004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）”进行国内公开比选，欢迎国内符合条件的供应商积极参选。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项目概况</w:t>
      </w:r>
      <w:proofErr w:type="spellEnd"/>
    </w:p>
    <w:p w:rsidR="003A5D04" w:rsidRPr="00DB2C45" w:rsidRDefault="003A5D04" w:rsidP="003A5D04">
      <w:pPr>
        <w:pStyle w:val="a3"/>
        <w:numPr>
          <w:ilvl w:val="0"/>
          <w:numId w:val="2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项目名称：2020年压力管道、压力容器年度检查</w:t>
      </w:r>
    </w:p>
    <w:p w:rsidR="003A5D04" w:rsidRPr="00DB2C45" w:rsidRDefault="003A5D04" w:rsidP="003A5D04">
      <w:pPr>
        <w:pStyle w:val="a3"/>
        <w:numPr>
          <w:ilvl w:val="0"/>
          <w:numId w:val="2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比选项目：压力管道、压力容器年度检查，分两个标段：</w:t>
      </w:r>
    </w:p>
    <w:p w:rsidR="003A5D04" w:rsidRPr="00DB2C45" w:rsidRDefault="003A5D04" w:rsidP="003A5D04">
      <w:pPr>
        <w:adjustRightInd w:val="0"/>
        <w:spacing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.1  标段</w:t>
      </w:r>
      <w:proofErr w:type="gramStart"/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一</w:t>
      </w:r>
      <w:proofErr w:type="gramEnd"/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</w:t>
      </w:r>
      <w:proofErr w:type="gramStart"/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一</w:t>
      </w:r>
      <w:proofErr w:type="gramEnd"/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团队（不含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14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单元）、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PTA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团队压力管道、压力容器（不含塔器）；</w:t>
      </w:r>
    </w:p>
    <w:p w:rsidR="003A5D04" w:rsidRPr="00DB2C45" w:rsidRDefault="003A5D04" w:rsidP="003A5D04">
      <w:pPr>
        <w:adjustRightInd w:val="0"/>
        <w:spacing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2.2  标段二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：芳烃团队压力管道、压力容器（不含塔器）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参选人资格要求</w:t>
      </w:r>
      <w:proofErr w:type="spellEnd"/>
    </w:p>
    <w:p w:rsidR="003A5D04" w:rsidRPr="00DB2C45" w:rsidRDefault="003A5D04" w:rsidP="003A5D04">
      <w:pPr>
        <w:pStyle w:val="a3"/>
        <w:numPr>
          <w:ilvl w:val="0"/>
          <w:numId w:val="4"/>
        </w:numPr>
        <w:autoSpaceDE/>
        <w:autoSpaceDN/>
        <w:spacing w:before="0" w:line="360" w:lineRule="auto"/>
        <w:ind w:leftChars="200" w:left="44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在中华人民共和国大陆境内合法注册的独立法人资格；</w:t>
      </w:r>
    </w:p>
    <w:p w:rsidR="003A5D04" w:rsidRPr="00DB2C45" w:rsidRDefault="003A5D04" w:rsidP="003A5D04">
      <w:pPr>
        <w:pStyle w:val="a3"/>
        <w:numPr>
          <w:ilvl w:val="0"/>
          <w:numId w:val="4"/>
        </w:numPr>
        <w:adjustRightInd w:val="0"/>
        <w:spacing w:before="0" w:line="360" w:lineRule="auto"/>
        <w:ind w:leftChars="200" w:left="44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具有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市场质量监督部门颁发的</w:t>
      </w:r>
      <w:r w:rsidRPr="00454D9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特种设备检验检测核准机构证（综合检验机构 乙级）以上(含乙级)资质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3A5D04" w:rsidRPr="00DB2C45" w:rsidRDefault="003A5D04" w:rsidP="003A5D04">
      <w:pPr>
        <w:pStyle w:val="a3"/>
        <w:numPr>
          <w:ilvl w:val="0"/>
          <w:numId w:val="4"/>
        </w:numPr>
        <w:autoSpaceDE/>
        <w:autoSpaceDN/>
        <w:spacing w:before="0" w:line="360" w:lineRule="auto"/>
        <w:ind w:leftChars="200" w:left="44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没有失信黑名单记录（以最高院失信被执行人系统发布信息为准）；</w:t>
      </w:r>
    </w:p>
    <w:p w:rsidR="003A5D04" w:rsidRPr="00DB2C45" w:rsidRDefault="003A5D04" w:rsidP="003A5D04">
      <w:pPr>
        <w:pStyle w:val="a3"/>
        <w:numPr>
          <w:ilvl w:val="0"/>
          <w:numId w:val="4"/>
        </w:numPr>
        <w:autoSpaceDE/>
        <w:autoSpaceDN/>
        <w:spacing w:before="0" w:line="360" w:lineRule="auto"/>
        <w:ind w:leftChars="200" w:left="44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与比选人无诉讼纠纷。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获取比选文件</w:t>
      </w:r>
      <w:proofErr w:type="spellEnd"/>
    </w:p>
    <w:p w:rsidR="003A5D04" w:rsidRPr="00DB2C45" w:rsidRDefault="003A5D04" w:rsidP="003A5D04">
      <w:pPr>
        <w:spacing w:line="360" w:lineRule="auto"/>
        <w:ind w:leftChars="200" w:left="440" w:firstLineChars="200" w:firstLine="480"/>
        <w:rPr>
          <w:rFonts w:asciiTheme="minorEastAsia" w:eastAsiaTheme="minorEastAsia" w:hAnsiTheme="minorEastAsia"/>
          <w:spacing w:val="8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时间：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2020年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26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日至2020年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04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日（共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天）</w:t>
      </w:r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（上午9:00～12:00，下午14:00～17:00，周六、日除外），在福建福海创石油化工有限公司企管部（办公地址：漳州市漳浦县</w:t>
      </w:r>
      <w:proofErr w:type="gramStart"/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杜浔镇杜昌路</w:t>
      </w:r>
      <w:proofErr w:type="gramEnd"/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9号）登记或邮寄报名，报名时需递交以下文件：</w:t>
      </w:r>
    </w:p>
    <w:p w:rsidR="003A5D04" w:rsidRPr="00DB2C45" w:rsidRDefault="003A5D04" w:rsidP="003A5D04">
      <w:pPr>
        <w:spacing w:line="360" w:lineRule="auto"/>
        <w:ind w:leftChars="200" w:left="440" w:firstLineChars="200" w:firstLine="512"/>
        <w:rPr>
          <w:rFonts w:asciiTheme="minorEastAsia" w:eastAsiaTheme="minorEastAsia" w:hAnsiTheme="minorEastAsia"/>
          <w:spacing w:val="8"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1、针对本项目的法人授权委托书（原件，格式详见附件）；</w:t>
      </w:r>
    </w:p>
    <w:p w:rsidR="003A5D04" w:rsidRPr="00DB2C45" w:rsidRDefault="003A5D04" w:rsidP="003A5D04">
      <w:pPr>
        <w:spacing w:line="360" w:lineRule="auto"/>
        <w:ind w:leftChars="200" w:left="440" w:firstLineChars="200" w:firstLine="512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spacing w:val="8"/>
          <w:sz w:val="24"/>
          <w:szCs w:val="24"/>
          <w:lang w:eastAsia="zh-CN"/>
        </w:rPr>
        <w:t>2、营业执照（加盖单位公章的复印件）；</w:t>
      </w:r>
      <w:r w:rsidRPr="00DB2C45">
        <w:rPr>
          <w:rFonts w:asciiTheme="minorEastAsia" w:eastAsiaTheme="minorEastAsia" w:hAnsiTheme="minorEastAsia"/>
          <w:spacing w:val="8"/>
          <w:sz w:val="24"/>
          <w:szCs w:val="24"/>
          <w:lang w:eastAsia="zh-CN"/>
        </w:rPr>
        <w:t xml:space="preserve"> 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参选文件递交要求</w:t>
      </w:r>
    </w:p>
    <w:p w:rsidR="003A5D04" w:rsidRPr="00DB2C45" w:rsidRDefault="003A5D04" w:rsidP="003A5D04">
      <w:pPr>
        <w:pStyle w:val="a3"/>
        <w:numPr>
          <w:ilvl w:val="0"/>
          <w:numId w:val="3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color w:val="FF0000"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参选文件递交地点：漳州市漳浦县</w:t>
      </w:r>
      <w:proofErr w:type="gramStart"/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杜浔镇杜昌路</w:t>
      </w:r>
      <w:proofErr w:type="gramEnd"/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9号企业管理部；</w:t>
      </w:r>
    </w:p>
    <w:p w:rsidR="003A5D04" w:rsidRPr="00DB2C45" w:rsidRDefault="003A5D04" w:rsidP="003A5D04">
      <w:pPr>
        <w:pStyle w:val="a3"/>
        <w:numPr>
          <w:ilvl w:val="0"/>
          <w:numId w:val="3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lastRenderedPageBreak/>
        <w:t>递交截止时间（收到参选文件时间）：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2020年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11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日 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14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:0</w:t>
      </w:r>
      <w:r w:rsidRPr="00DB2C45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0前</w:t>
      </w:r>
      <w:r w:rsidRPr="00DB2C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3A5D04" w:rsidRPr="00DB2C45" w:rsidRDefault="003A5D04" w:rsidP="003A5D04">
      <w:pPr>
        <w:pStyle w:val="a3"/>
        <w:numPr>
          <w:ilvl w:val="0"/>
          <w:numId w:val="3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B2C45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未进行登记报名的参选人，其所递交的参选文件将被拒收。</w:t>
      </w:r>
    </w:p>
    <w:p w:rsidR="003A5D04" w:rsidRPr="00DB2C45" w:rsidRDefault="003A5D04" w:rsidP="003A5D04">
      <w:pPr>
        <w:pStyle w:val="a3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DB2C45">
        <w:rPr>
          <w:rFonts w:asciiTheme="minorEastAsia" w:eastAsiaTheme="minorEastAsia" w:hAnsiTheme="minorEastAsia" w:hint="eastAsia"/>
          <w:b/>
          <w:bCs/>
          <w:sz w:val="24"/>
          <w:szCs w:val="24"/>
        </w:rPr>
        <w:t>联系方式</w:t>
      </w:r>
      <w:proofErr w:type="spellEnd"/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DB2C45">
        <w:rPr>
          <w:rFonts w:asciiTheme="minorEastAsia" w:hAnsiTheme="minorEastAsia" w:cs="宋体" w:hint="eastAsia"/>
          <w:bCs/>
          <w:sz w:val="24"/>
          <w:szCs w:val="24"/>
        </w:rPr>
        <w:t>商务联系人：</w:t>
      </w:r>
      <w:r w:rsidRPr="00DB2C45">
        <w:rPr>
          <w:rFonts w:asciiTheme="minorEastAsia" w:hAnsiTheme="minorEastAsia" w:cs="宋体" w:hint="eastAsia"/>
          <w:bCs/>
          <w:kern w:val="0"/>
          <w:sz w:val="24"/>
          <w:szCs w:val="24"/>
        </w:rPr>
        <w:t>钟先生  电话：</w:t>
      </w:r>
      <w:r w:rsidRPr="00DB2C45">
        <w:rPr>
          <w:rFonts w:asciiTheme="minorEastAsia" w:hAnsiTheme="minorEastAsia" w:cs="宋体"/>
          <w:bCs/>
          <w:kern w:val="0"/>
          <w:sz w:val="24"/>
          <w:szCs w:val="24"/>
        </w:rPr>
        <w:t>05966311820</w:t>
      </w:r>
      <w:r w:rsidRPr="00DB2C45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邮箱：</w:t>
      </w:r>
      <w:r w:rsidRPr="00DB2C45">
        <w:rPr>
          <w:rFonts w:asciiTheme="minorEastAsia" w:hAnsiTheme="minorEastAsia" w:cs="宋体"/>
          <w:bCs/>
          <w:kern w:val="0"/>
          <w:sz w:val="24"/>
          <w:szCs w:val="24"/>
        </w:rPr>
        <w:t>gyzhong@fh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c</w:t>
      </w:r>
      <w:bookmarkStart w:id="0" w:name="_GoBack"/>
      <w:bookmarkEnd w:id="0"/>
      <w:r w:rsidRPr="00DB2C45">
        <w:rPr>
          <w:rFonts w:asciiTheme="minorEastAsia" w:hAnsiTheme="minorEastAsia" w:cs="宋体"/>
          <w:bCs/>
          <w:kern w:val="0"/>
          <w:sz w:val="24"/>
          <w:szCs w:val="24"/>
        </w:rPr>
        <w:t>pec.com.cn</w:t>
      </w:r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DB2C45">
        <w:rPr>
          <w:rFonts w:asciiTheme="minorEastAsia" w:hAnsiTheme="minorEastAsia" w:cs="宋体" w:hint="eastAsia"/>
          <w:bCs/>
          <w:sz w:val="24"/>
          <w:szCs w:val="24"/>
        </w:rPr>
        <w:t>纪检监察室电话：0596-6311774  邮箱：</w:t>
      </w:r>
      <w:hyperlink r:id="rId5" w:history="1">
        <w:r w:rsidRPr="00DB2C45">
          <w:rPr>
            <w:rStyle w:val="a5"/>
            <w:rFonts w:asciiTheme="minorEastAsia" w:hAnsiTheme="minorEastAsia" w:cs="宋体"/>
            <w:bCs/>
            <w:sz w:val="24"/>
            <w:szCs w:val="24"/>
          </w:rPr>
          <w:t>qlin@fhcpec.com.cn</w:t>
        </w:r>
      </w:hyperlink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DB2C45">
        <w:rPr>
          <w:rFonts w:asciiTheme="minorEastAsia" w:hAnsiTheme="minorEastAsia" w:cs="宋体" w:hint="eastAsia"/>
          <w:bCs/>
          <w:sz w:val="24"/>
          <w:szCs w:val="24"/>
        </w:rPr>
        <w:t>联系地址：漳州市漳浦县</w:t>
      </w:r>
      <w:proofErr w:type="gramStart"/>
      <w:r w:rsidRPr="00DB2C45">
        <w:rPr>
          <w:rFonts w:asciiTheme="minorEastAsia" w:hAnsiTheme="minorEastAsia" w:cs="宋体" w:hint="eastAsia"/>
          <w:bCs/>
          <w:sz w:val="24"/>
          <w:szCs w:val="24"/>
        </w:rPr>
        <w:t>杜浔镇杜昌路</w:t>
      </w:r>
      <w:proofErr w:type="gramEnd"/>
      <w:r w:rsidRPr="00DB2C45">
        <w:rPr>
          <w:rFonts w:asciiTheme="minorEastAsia" w:hAnsiTheme="minorEastAsia" w:cs="宋体" w:hint="eastAsia"/>
          <w:bCs/>
          <w:sz w:val="24"/>
          <w:szCs w:val="24"/>
        </w:rPr>
        <w:t>9号</w:t>
      </w:r>
    </w:p>
    <w:p w:rsidR="003A5D04" w:rsidRPr="00DB2C45" w:rsidRDefault="003A5D04" w:rsidP="003A5D04">
      <w:pPr>
        <w:pStyle w:val="a4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sz w:val="24"/>
          <w:szCs w:val="24"/>
        </w:rPr>
      </w:pPr>
      <w:proofErr w:type="gramStart"/>
      <w:r w:rsidRPr="00DB2C45">
        <w:rPr>
          <w:rFonts w:asciiTheme="minorEastAsia" w:hAnsiTheme="minorEastAsia" w:cs="宋体" w:hint="eastAsia"/>
          <w:bCs/>
          <w:sz w:val="24"/>
          <w:szCs w:val="24"/>
        </w:rPr>
        <w:t>邮</w:t>
      </w:r>
      <w:proofErr w:type="gramEnd"/>
      <w:r w:rsidRPr="00DB2C45">
        <w:rPr>
          <w:rFonts w:asciiTheme="minorEastAsia" w:hAnsiTheme="minorEastAsia" w:cs="宋体" w:hint="eastAsia"/>
          <w:bCs/>
          <w:sz w:val="24"/>
          <w:szCs w:val="24"/>
        </w:rPr>
        <w:t xml:space="preserve">    编：363216</w:t>
      </w:r>
    </w:p>
    <w:p w:rsidR="003A5D04" w:rsidRDefault="003A5D04" w:rsidP="003A5D04">
      <w:pPr>
        <w:pStyle w:val="a4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/>
          <w:bCs/>
          <w:sz w:val="24"/>
          <w:szCs w:val="24"/>
        </w:rPr>
        <w:t>福建福海创石油化工有限公司</w:t>
      </w:r>
    </w:p>
    <w:p w:rsidR="003A5D04" w:rsidRDefault="003A5D04" w:rsidP="003A5D04">
      <w:pPr>
        <w:pStyle w:val="a4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2</w:t>
      </w:r>
      <w:r>
        <w:rPr>
          <w:rFonts w:asciiTheme="minorEastAsia" w:hAnsiTheme="minorEastAsia" w:cs="宋体"/>
          <w:bCs/>
          <w:sz w:val="24"/>
          <w:szCs w:val="24"/>
        </w:rPr>
        <w:t>020年10月</w:t>
      </w:r>
      <w:r>
        <w:rPr>
          <w:rFonts w:asciiTheme="minorEastAsia" w:hAnsiTheme="minorEastAsia" w:cs="宋体"/>
          <w:bCs/>
          <w:sz w:val="24"/>
          <w:szCs w:val="24"/>
        </w:rPr>
        <w:t>26日</w:t>
      </w:r>
    </w:p>
    <w:p w:rsidR="000C3D78" w:rsidRDefault="000C3D78"/>
    <w:sectPr w:rsidR="000C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60350D40"/>
    <w:multiLevelType w:val="hybridMultilevel"/>
    <w:tmpl w:val="B9FCAE24"/>
    <w:lvl w:ilvl="0" w:tplc="184444DE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6AC72BA6"/>
    <w:multiLevelType w:val="hybridMultilevel"/>
    <w:tmpl w:val="4554F422"/>
    <w:lvl w:ilvl="0" w:tplc="ADEE2C64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4"/>
    <w:rsid w:val="000C3D78"/>
    <w:rsid w:val="003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8AF0-082C-4821-A201-8013DD4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5D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D04"/>
    <w:pPr>
      <w:spacing w:before="206"/>
      <w:ind w:left="959" w:hanging="361"/>
    </w:pPr>
  </w:style>
  <w:style w:type="character" w:customStyle="1" w:styleId="Char">
    <w:name w:val="正文缩进 Char"/>
    <w:link w:val="a4"/>
    <w:qFormat/>
    <w:rsid w:val="003A5D04"/>
  </w:style>
  <w:style w:type="paragraph" w:styleId="a4">
    <w:name w:val="Normal Indent"/>
    <w:basedOn w:val="a"/>
    <w:link w:val="Char"/>
    <w:qFormat/>
    <w:rsid w:val="003A5D04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styleId="a5">
    <w:name w:val="Hyperlink"/>
    <w:uiPriority w:val="99"/>
    <w:rsid w:val="003A5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2020-10-26T07:03:00Z</dcterms:created>
  <dcterms:modified xsi:type="dcterms:W3CDTF">2020-10-26T07:04:00Z</dcterms:modified>
</cp:coreProperties>
</file>