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322AF7" w:rsidRPr="00322AF7">
        <w:rPr>
          <w:rFonts w:asciiTheme="majorEastAsia" w:eastAsiaTheme="majorEastAsia" w:hAnsiTheme="majorEastAsia" w:hint="eastAsia"/>
          <w:b/>
          <w:bCs/>
          <w:sz w:val="44"/>
          <w:szCs w:val="44"/>
          <w:u w:val="single"/>
          <w:lang w:eastAsia="zh-CN"/>
        </w:rPr>
        <w:t>热电厂4炉3机DCS系统性能测试</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B35490">
        <w:rPr>
          <w:rFonts w:hint="eastAsia"/>
          <w:sz w:val="28"/>
          <w:szCs w:val="28"/>
          <w:u w:val="single"/>
        </w:rPr>
        <w:t>20</w:t>
      </w:r>
      <w:r w:rsidR="00BA56AC">
        <w:rPr>
          <w:rFonts w:hint="eastAsia"/>
          <w:sz w:val="28"/>
          <w:szCs w:val="28"/>
          <w:u w:val="single"/>
        </w:rPr>
        <w:t>09</w:t>
      </w:r>
      <w:r w:rsidR="00322AF7">
        <w:rPr>
          <w:rFonts w:hint="eastAsia"/>
          <w:sz w:val="28"/>
          <w:szCs w:val="28"/>
          <w:u w:val="single"/>
        </w:rPr>
        <w:t>30</w:t>
      </w:r>
      <w:r w:rsidR="00BA56AC">
        <w:rPr>
          <w:rFonts w:hint="eastAsia"/>
          <w:sz w:val="28"/>
          <w:szCs w:val="28"/>
          <w:u w:val="single"/>
        </w:rPr>
        <w:t>00</w:t>
      </w:r>
      <w:r w:rsidR="00B35490">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B35490">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Pr="005D647F" w:rsidRDefault="00B35490" w:rsidP="005D647F">
      <w:pPr>
        <w:pStyle w:val="a3"/>
        <w:spacing w:before="26"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22AF7" w:rsidRPr="00322AF7">
        <w:rPr>
          <w:rFonts w:asciiTheme="majorEastAsia" w:eastAsiaTheme="majorEastAsia" w:hAnsiTheme="majorEastAsia" w:hint="eastAsia"/>
          <w:bCs/>
          <w:u w:val="single"/>
          <w:lang w:eastAsia="zh-CN"/>
        </w:rPr>
        <w:t>热电厂4炉3机DCS系统性能测试</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FHC-PTCG202009</w:t>
      </w:r>
      <w:r w:rsidR="00322AF7">
        <w:rPr>
          <w:rFonts w:asciiTheme="majorEastAsia" w:eastAsiaTheme="majorEastAsia" w:hAnsiTheme="majorEastAsia" w:hint="eastAsia"/>
          <w:u w:val="single"/>
          <w:lang w:eastAsia="zh-CN"/>
        </w:rPr>
        <w:t>30</w:t>
      </w:r>
      <w:r w:rsidRPr="005D647F">
        <w:rPr>
          <w:rFonts w:asciiTheme="majorEastAsia" w:eastAsiaTheme="majorEastAsia" w:hAnsiTheme="majorEastAsia" w:hint="eastAsia"/>
          <w:u w:val="single"/>
          <w:lang w:eastAsia="zh-CN"/>
        </w:rPr>
        <w:t>002</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B35490" w:rsidRPr="005D647F" w:rsidRDefault="005D647F" w:rsidP="005D647F">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00B35490" w:rsidRPr="005D647F">
        <w:rPr>
          <w:rFonts w:asciiTheme="majorEastAsia" w:eastAsiaTheme="majorEastAsia" w:hAnsiTheme="majorEastAsia" w:hint="eastAsia"/>
          <w:b/>
          <w:bCs/>
          <w:sz w:val="24"/>
          <w:szCs w:val="24"/>
          <w:lang w:eastAsia="zh-CN"/>
        </w:rPr>
        <w:t>项目概况</w:t>
      </w:r>
    </w:p>
    <w:p w:rsidR="00B35490" w:rsidRPr="005D647F" w:rsidRDefault="00B35490"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00322AF7" w:rsidRPr="00322AF7">
        <w:rPr>
          <w:rFonts w:asciiTheme="majorEastAsia" w:eastAsiaTheme="majorEastAsia" w:hAnsiTheme="majorEastAsia" w:hint="eastAsia"/>
          <w:bCs/>
          <w:sz w:val="24"/>
          <w:szCs w:val="24"/>
          <w:u w:val="single"/>
          <w:lang w:eastAsia="zh-CN"/>
        </w:rPr>
        <w:t>热电厂4炉3机DCS系统性能测试</w:t>
      </w:r>
    </w:p>
    <w:p w:rsidR="00B35490" w:rsidRPr="005D647F" w:rsidRDefault="00B35490" w:rsidP="005D647F">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322AF7">
        <w:rPr>
          <w:rFonts w:asciiTheme="majorEastAsia" w:eastAsiaTheme="majorEastAsia" w:hAnsiTheme="majorEastAsia" w:hint="eastAsia"/>
          <w:bCs/>
          <w:sz w:val="24"/>
          <w:szCs w:val="24"/>
          <w:lang w:eastAsia="zh-CN"/>
        </w:rPr>
        <w:t>热电厂</w:t>
      </w:r>
      <w:r w:rsidR="00322AF7" w:rsidRPr="00322AF7">
        <w:rPr>
          <w:rFonts w:asciiTheme="majorEastAsia" w:eastAsiaTheme="majorEastAsia" w:hAnsiTheme="majorEastAsia" w:hint="eastAsia"/>
          <w:sz w:val="24"/>
          <w:szCs w:val="24"/>
          <w:lang w:eastAsia="zh-CN"/>
        </w:rPr>
        <w:t>4炉3机DCS</w:t>
      </w:r>
      <w:r w:rsidR="00322AF7">
        <w:rPr>
          <w:rFonts w:asciiTheme="majorEastAsia" w:eastAsiaTheme="majorEastAsia" w:hAnsiTheme="majorEastAsia" w:hint="eastAsia"/>
          <w:sz w:val="24"/>
          <w:szCs w:val="24"/>
          <w:lang w:eastAsia="zh-CN"/>
        </w:rPr>
        <w:t>基本功能试验、基本</w:t>
      </w:r>
      <w:r w:rsidR="00322AF7" w:rsidRPr="00322AF7">
        <w:rPr>
          <w:rFonts w:asciiTheme="majorEastAsia" w:eastAsiaTheme="majorEastAsia" w:hAnsiTheme="majorEastAsia" w:hint="eastAsia"/>
          <w:sz w:val="24"/>
          <w:szCs w:val="24"/>
          <w:lang w:eastAsia="zh-CN"/>
        </w:rPr>
        <w:t>性能测试</w:t>
      </w:r>
      <w:r w:rsidR="00322AF7">
        <w:rPr>
          <w:rFonts w:asciiTheme="majorEastAsia" w:eastAsiaTheme="majorEastAsia" w:hAnsiTheme="majorEastAsia" w:hint="eastAsia"/>
          <w:sz w:val="24"/>
          <w:szCs w:val="24"/>
          <w:lang w:eastAsia="zh-CN"/>
        </w:rPr>
        <w:t>、共用系统试验及自备不间断电源UPS测试等。</w:t>
      </w:r>
    </w:p>
    <w:p w:rsidR="00B35490" w:rsidRPr="005D647F" w:rsidRDefault="00B35490" w:rsidP="005D647F">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322AF7">
        <w:rPr>
          <w:rFonts w:asciiTheme="majorEastAsia" w:eastAsiaTheme="majorEastAsia" w:hAnsiTheme="majorEastAsia" w:hint="eastAsia"/>
          <w:b w:val="0"/>
          <w:lang w:eastAsia="zh-CN"/>
        </w:rPr>
        <w:t>60</w:t>
      </w:r>
      <w:r w:rsidRPr="005D647F">
        <w:rPr>
          <w:rFonts w:asciiTheme="majorEastAsia" w:eastAsiaTheme="majorEastAsia" w:hAnsiTheme="majorEastAsia" w:hint="eastAsia"/>
          <w:b w:val="0"/>
          <w:lang w:eastAsia="zh-CN"/>
        </w:rPr>
        <w:t>万元</w:t>
      </w:r>
    </w:p>
    <w:p w:rsidR="00967702" w:rsidRPr="005D647F" w:rsidRDefault="005D647F" w:rsidP="005D647F">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00DD56C2" w:rsidRPr="005D647F">
        <w:rPr>
          <w:rFonts w:asciiTheme="majorEastAsia" w:eastAsiaTheme="majorEastAsia" w:hAnsiTheme="majorEastAsia"/>
          <w:lang w:eastAsia="zh-CN"/>
        </w:rPr>
        <w:t>参选人资格要求：</w:t>
      </w:r>
    </w:p>
    <w:p w:rsidR="008A570D" w:rsidRPr="008A570D" w:rsidRDefault="008A570D" w:rsidP="008A570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Pr="008A570D">
        <w:rPr>
          <w:rFonts w:asciiTheme="majorEastAsia" w:eastAsiaTheme="majorEastAsia" w:hAnsiTheme="majorEastAsia" w:hint="eastAsia"/>
          <w:kern w:val="59"/>
          <w:sz w:val="24"/>
          <w:szCs w:val="24"/>
          <w:lang w:eastAsia="zh-CN"/>
        </w:rPr>
        <w:t>投标方</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sidRPr="008A570D">
        <w:rPr>
          <w:rFonts w:asciiTheme="majorEastAsia" w:eastAsiaTheme="majorEastAsia" w:hAnsiTheme="majorEastAsia" w:cs="Arial" w:hint="eastAsia"/>
          <w:sz w:val="24"/>
          <w:szCs w:val="24"/>
          <w:lang w:eastAsia="zh-CN"/>
        </w:rPr>
        <w:t xml:space="preserve">注册资金在1000万元以上，成立时间5年以上； </w:t>
      </w:r>
    </w:p>
    <w:p w:rsidR="008A570D" w:rsidRPr="008A570D" w:rsidRDefault="008A570D" w:rsidP="008A570D">
      <w:pPr>
        <w:spacing w:line="360" w:lineRule="auto"/>
        <w:ind w:leftChars="385" w:left="1207" w:hangingChars="150" w:hanging="360"/>
        <w:rPr>
          <w:rFonts w:asciiTheme="majorEastAsia" w:eastAsiaTheme="majorEastAsia" w:hAnsiTheme="majorEastAsia"/>
          <w:bCs/>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Pr="008A570D">
        <w:rPr>
          <w:rFonts w:asciiTheme="majorEastAsia" w:eastAsiaTheme="majorEastAsia" w:hAnsiTheme="majorEastAsia" w:hint="eastAsia"/>
          <w:kern w:val="59"/>
          <w:sz w:val="24"/>
          <w:szCs w:val="24"/>
          <w:lang w:eastAsia="zh-CN"/>
        </w:rPr>
        <w:t>投标方</w:t>
      </w:r>
      <w:r w:rsidRPr="008A570D">
        <w:rPr>
          <w:rFonts w:asciiTheme="majorEastAsia" w:eastAsiaTheme="majorEastAsia" w:hAnsiTheme="majorEastAsia"/>
          <w:kern w:val="59"/>
          <w:sz w:val="24"/>
          <w:szCs w:val="24"/>
          <w:lang w:eastAsia="zh-CN"/>
        </w:rPr>
        <w:t>应通过</w:t>
      </w:r>
      <w:r w:rsidRPr="008A570D">
        <w:rPr>
          <w:rFonts w:asciiTheme="majorEastAsia" w:eastAsiaTheme="majorEastAsia" w:hAnsiTheme="majorEastAsia" w:hint="eastAsia"/>
          <w:kern w:val="59"/>
          <w:sz w:val="24"/>
          <w:szCs w:val="24"/>
          <w:lang w:eastAsia="zh-CN"/>
        </w:rPr>
        <w:t>安全生产许可证认证；</w:t>
      </w:r>
      <w:r w:rsidRPr="008A570D">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8A570D">
        <w:rPr>
          <w:rFonts w:asciiTheme="majorEastAsia" w:eastAsiaTheme="majorEastAsia" w:hAnsiTheme="majorEastAsia" w:hint="eastAsia"/>
          <w:kern w:val="59"/>
          <w:sz w:val="24"/>
          <w:szCs w:val="24"/>
          <w:lang w:eastAsia="zh-CN"/>
        </w:rPr>
        <w:t>；</w:t>
      </w:r>
    </w:p>
    <w:p w:rsidR="00A44E5A" w:rsidRPr="008A570D" w:rsidRDefault="008A570D" w:rsidP="008A570D">
      <w:pPr>
        <w:pStyle w:val="a7"/>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sidRPr="008A570D">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 xml:space="preserve">. </w:t>
      </w:r>
      <w:r w:rsidRPr="008A570D">
        <w:rPr>
          <w:rFonts w:asciiTheme="majorEastAsia" w:eastAsiaTheme="majorEastAsia" w:hAnsiTheme="majorEastAsia"/>
          <w:kern w:val="59"/>
          <w:sz w:val="24"/>
          <w:szCs w:val="24"/>
          <w:lang w:eastAsia="zh-CN"/>
        </w:rPr>
        <w:t>投标</w:t>
      </w:r>
      <w:r w:rsidRPr="008A570D">
        <w:rPr>
          <w:rFonts w:asciiTheme="majorEastAsia" w:eastAsiaTheme="majorEastAsia" w:hAnsiTheme="majorEastAsia" w:hint="eastAsia"/>
          <w:kern w:val="59"/>
          <w:sz w:val="24"/>
          <w:szCs w:val="24"/>
          <w:lang w:eastAsia="zh-CN"/>
        </w:rPr>
        <w:t>方</w:t>
      </w:r>
      <w:r w:rsidRPr="008A570D">
        <w:rPr>
          <w:rFonts w:asciiTheme="majorEastAsia" w:eastAsiaTheme="majorEastAsia" w:hAnsiTheme="majorEastAsia"/>
          <w:kern w:val="59"/>
          <w:sz w:val="24"/>
          <w:szCs w:val="24"/>
          <w:lang w:eastAsia="zh-CN"/>
        </w:rPr>
        <w:t>具备能源局电力监管机构颁发的有效的《中华人民共和国承装（修、试）电力设施许可证》承试类</w:t>
      </w:r>
      <w:r w:rsidRPr="008A570D">
        <w:rPr>
          <w:rFonts w:asciiTheme="majorEastAsia" w:eastAsiaTheme="majorEastAsia" w:hAnsiTheme="majorEastAsia" w:hint="eastAsia"/>
          <w:kern w:val="59"/>
          <w:sz w:val="24"/>
          <w:szCs w:val="24"/>
          <w:lang w:eastAsia="zh-CN"/>
        </w:rPr>
        <w:t>一</w:t>
      </w:r>
      <w:r w:rsidRPr="008A570D">
        <w:rPr>
          <w:rFonts w:asciiTheme="majorEastAsia" w:eastAsiaTheme="majorEastAsia" w:hAnsiTheme="majorEastAsia"/>
          <w:kern w:val="59"/>
          <w:sz w:val="24"/>
          <w:szCs w:val="24"/>
          <w:lang w:eastAsia="zh-CN"/>
        </w:rPr>
        <w:t>级</w:t>
      </w:r>
      <w:r w:rsidRPr="008A570D">
        <w:rPr>
          <w:rFonts w:asciiTheme="majorEastAsia" w:eastAsiaTheme="majorEastAsia" w:hAnsiTheme="majorEastAsia" w:hint="eastAsia"/>
          <w:kern w:val="59"/>
          <w:sz w:val="24"/>
          <w:szCs w:val="24"/>
          <w:lang w:eastAsia="zh-CN"/>
        </w:rPr>
        <w:t>或</w:t>
      </w:r>
      <w:r w:rsidRPr="008A570D">
        <w:rPr>
          <w:rFonts w:asciiTheme="majorEastAsia" w:eastAsiaTheme="majorEastAsia" w:hAnsiTheme="majorEastAsia"/>
          <w:kern w:val="59"/>
          <w:sz w:val="24"/>
          <w:szCs w:val="24"/>
          <w:lang w:eastAsia="zh-CN"/>
        </w:rPr>
        <w:t>具备</w:t>
      </w:r>
      <w:r w:rsidRPr="008A570D">
        <w:rPr>
          <w:rFonts w:asciiTheme="majorEastAsia" w:eastAsiaTheme="majorEastAsia" w:hAnsiTheme="majorEastAsia" w:hint="eastAsia"/>
          <w:kern w:val="59"/>
          <w:sz w:val="24"/>
          <w:szCs w:val="24"/>
          <w:lang w:eastAsia="zh-CN"/>
        </w:rPr>
        <w:t>中国</w:t>
      </w:r>
      <w:r w:rsidRPr="008A570D">
        <w:rPr>
          <w:rFonts w:asciiTheme="majorEastAsia" w:eastAsiaTheme="majorEastAsia" w:hAnsiTheme="majorEastAsia"/>
          <w:kern w:val="59"/>
          <w:sz w:val="24"/>
          <w:szCs w:val="24"/>
          <w:lang w:eastAsia="zh-CN"/>
        </w:rPr>
        <w:t>电力</w:t>
      </w:r>
      <w:r w:rsidRPr="008A570D">
        <w:rPr>
          <w:rFonts w:asciiTheme="majorEastAsia" w:eastAsiaTheme="majorEastAsia" w:hAnsiTheme="majorEastAsia" w:hint="eastAsia"/>
          <w:kern w:val="59"/>
          <w:sz w:val="24"/>
          <w:szCs w:val="24"/>
          <w:lang w:eastAsia="zh-CN"/>
        </w:rPr>
        <w:t>企业联合会</w:t>
      </w:r>
      <w:r w:rsidRPr="008A570D">
        <w:rPr>
          <w:rFonts w:asciiTheme="majorEastAsia" w:eastAsiaTheme="majorEastAsia" w:hAnsiTheme="majorEastAsia"/>
          <w:kern w:val="59"/>
          <w:sz w:val="24"/>
          <w:szCs w:val="24"/>
          <w:lang w:eastAsia="zh-CN"/>
        </w:rPr>
        <w:t>颁发的</w:t>
      </w:r>
      <w:r w:rsidRPr="008A570D">
        <w:rPr>
          <w:rFonts w:asciiTheme="majorEastAsia" w:eastAsiaTheme="majorEastAsia" w:hAnsiTheme="majorEastAsia" w:hint="eastAsia"/>
          <w:kern w:val="59"/>
          <w:sz w:val="24"/>
          <w:szCs w:val="24"/>
          <w:lang w:eastAsia="zh-CN"/>
        </w:rPr>
        <w:t>火电工程类甲级调试资质；</w:t>
      </w:r>
    </w:p>
    <w:p w:rsidR="008A570D" w:rsidRDefault="008A570D" w:rsidP="008A570D">
      <w:pPr>
        <w:pStyle w:val="a7"/>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4. </w:t>
      </w:r>
      <w:r w:rsidRPr="008A570D">
        <w:rPr>
          <w:rFonts w:asciiTheme="majorEastAsia" w:eastAsiaTheme="majorEastAsia" w:hAnsiTheme="majorEastAsia" w:cs="Arial" w:hint="eastAsia"/>
          <w:sz w:val="24"/>
          <w:szCs w:val="24"/>
          <w:lang w:eastAsia="zh-CN"/>
        </w:rPr>
        <w:t>投标方</w:t>
      </w:r>
      <w:r w:rsidRPr="008A570D">
        <w:rPr>
          <w:rFonts w:asciiTheme="majorEastAsia" w:eastAsiaTheme="majorEastAsia" w:hAnsiTheme="majorEastAsia" w:cs="Arial"/>
          <w:sz w:val="24"/>
          <w:szCs w:val="24"/>
          <w:lang w:eastAsia="zh-CN"/>
        </w:rPr>
        <w:t>近5年与本项目相似业绩履行情况的说明</w:t>
      </w:r>
      <w:r w:rsidRPr="008A570D">
        <w:rPr>
          <w:rFonts w:asciiTheme="majorEastAsia" w:eastAsiaTheme="majorEastAsia" w:hAnsiTheme="majorEastAsia" w:cs="Arial" w:hint="eastAsia"/>
          <w:sz w:val="24"/>
          <w:szCs w:val="24"/>
          <w:lang w:eastAsia="zh-CN"/>
        </w:rPr>
        <w:t>，提供合同复印件并填写上招标方技术人员的姓名及电话。</w:t>
      </w:r>
    </w:p>
    <w:p w:rsidR="008A570D" w:rsidRDefault="008A570D" w:rsidP="008A570D">
      <w:pPr>
        <w:pStyle w:val="1"/>
        <w:spacing w:line="360" w:lineRule="auto"/>
        <w:ind w:left="832"/>
        <w:rPr>
          <w:sz w:val="24"/>
          <w:szCs w:val="24"/>
        </w:rPr>
      </w:pPr>
      <w:r>
        <w:rPr>
          <w:rFonts w:hint="eastAsia"/>
          <w:sz w:val="24"/>
          <w:szCs w:val="24"/>
        </w:rPr>
        <w:t xml:space="preserve">5. </w:t>
      </w:r>
      <w:r w:rsidRPr="00232405">
        <w:rPr>
          <w:rFonts w:asciiTheme="majorEastAsia" w:eastAsiaTheme="majorEastAsia" w:hAnsiTheme="majorEastAsia"/>
          <w:sz w:val="24"/>
          <w:szCs w:val="24"/>
        </w:rPr>
        <w:t>没有失信黑名单记录（以最高院失信被执行人系统发布信息为准）；</w:t>
      </w:r>
    </w:p>
    <w:p w:rsidR="008A570D" w:rsidRDefault="008A570D" w:rsidP="008A570D">
      <w:pPr>
        <w:pStyle w:val="1"/>
        <w:spacing w:line="360" w:lineRule="auto"/>
        <w:ind w:left="832"/>
        <w:rPr>
          <w:sz w:val="24"/>
          <w:szCs w:val="24"/>
        </w:rPr>
      </w:pPr>
      <w:r>
        <w:rPr>
          <w:rFonts w:hint="eastAsia"/>
          <w:sz w:val="24"/>
          <w:szCs w:val="24"/>
        </w:rPr>
        <w:t xml:space="preserve">6. </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8A570D" w:rsidRPr="00A72D69" w:rsidRDefault="008A570D" w:rsidP="008A570D">
      <w:pPr>
        <w:pStyle w:val="1"/>
        <w:spacing w:line="360" w:lineRule="auto"/>
        <w:ind w:left="832"/>
        <w:rPr>
          <w:sz w:val="24"/>
          <w:szCs w:val="24"/>
        </w:rPr>
      </w:pPr>
      <w:r>
        <w:rPr>
          <w:rFonts w:hint="eastAsia"/>
          <w:sz w:val="24"/>
          <w:szCs w:val="24"/>
        </w:rPr>
        <w:t xml:space="preserve">7. </w:t>
      </w:r>
      <w:r w:rsidRPr="00232405">
        <w:rPr>
          <w:rFonts w:asciiTheme="majorEastAsia" w:eastAsiaTheme="majorEastAsia" w:hAnsiTheme="majorEastAsia" w:hint="eastAsia"/>
          <w:sz w:val="24"/>
          <w:szCs w:val="24"/>
        </w:rPr>
        <w:t>本项目不接受联合体参选</w:t>
      </w:r>
      <w:r w:rsidRPr="00232405">
        <w:rPr>
          <w:rFonts w:hint="eastAsia"/>
          <w:sz w:val="24"/>
          <w:szCs w:val="24"/>
        </w:rPr>
        <w:t>。</w:t>
      </w:r>
    </w:p>
    <w:p w:rsidR="005D647F" w:rsidRPr="005D647F" w:rsidRDefault="005D647F" w:rsidP="005D647F">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5D647F" w:rsidRPr="005D647F" w:rsidRDefault="005D647F"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2020年10月  日至2020年1</w:t>
      </w:r>
      <w:r w:rsidR="004149CA">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月  日（共10天）</w:t>
      </w:r>
    </w:p>
    <w:p w:rsidR="005D647F" w:rsidRPr="005D647F" w:rsidRDefault="005D647F" w:rsidP="008A570D">
      <w:pPr>
        <w:pStyle w:val="a7"/>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w:t>
      </w:r>
      <w:r w:rsidR="008A570D">
        <w:rPr>
          <w:rFonts w:asciiTheme="majorEastAsia" w:eastAsiaTheme="majorEastAsia" w:hAnsiTheme="majorEastAsia" w:hint="eastAsia"/>
          <w:bCs/>
          <w:sz w:val="24"/>
          <w:szCs w:val="24"/>
          <w:lang w:eastAsia="zh-CN"/>
        </w:rPr>
        <w:t>、</w:t>
      </w:r>
      <w:r w:rsidR="008A570D" w:rsidRPr="008A570D">
        <w:rPr>
          <w:rFonts w:asciiTheme="majorEastAsia" w:eastAsiaTheme="majorEastAsia" w:hAnsiTheme="majorEastAsia"/>
          <w:kern w:val="59"/>
          <w:sz w:val="24"/>
          <w:szCs w:val="24"/>
        </w:rPr>
        <w:t>资质等级证书</w:t>
      </w:r>
      <w:r w:rsidRPr="005D647F">
        <w:rPr>
          <w:rFonts w:asciiTheme="majorEastAsia" w:eastAsiaTheme="majorEastAsia" w:hAnsiTheme="majorEastAsia" w:hint="eastAsia"/>
          <w:bCs/>
          <w:sz w:val="24"/>
          <w:szCs w:val="24"/>
          <w:lang w:eastAsia="zh-CN"/>
        </w:rPr>
        <w:t>及营业执照扫描件），邮件发至：</w:t>
      </w:r>
      <w:hyperlink r:id="rId9" w:history="1">
        <w:r w:rsidRPr="005D647F">
          <w:rPr>
            <w:rStyle w:val="aa"/>
            <w:rFonts w:asciiTheme="majorEastAsia" w:eastAsiaTheme="majorEastAsia" w:hAnsiTheme="majorEastAsia" w:hint="eastAsia"/>
            <w:bCs/>
            <w:sz w:val="24"/>
            <w:szCs w:val="24"/>
            <w:lang w:eastAsia="zh-CN"/>
          </w:rPr>
          <w:t>hzji@fhcpec.com.cn</w:t>
        </w:r>
      </w:hyperlink>
    </w:p>
    <w:p w:rsidR="005D647F" w:rsidRPr="005D647F" w:rsidRDefault="005D647F" w:rsidP="00B4061B">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5D647F" w:rsidRPr="005D647F" w:rsidRDefault="005D647F"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5D647F" w:rsidRPr="005D647F" w:rsidRDefault="005D647F"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5D647F" w:rsidRPr="005D647F" w:rsidRDefault="005D647F" w:rsidP="005D647F">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lastRenderedPageBreak/>
        <w:t xml:space="preserve">商务联系人：纪先生  电话：0596-6311823  </w:t>
      </w:r>
    </w:p>
    <w:p w:rsidR="005D647F" w:rsidRPr="005D647F" w:rsidRDefault="005D647F" w:rsidP="005D647F">
      <w:pPr>
        <w:pStyle w:val="ab"/>
        <w:snapToGrid w:val="0"/>
        <w:spacing w:line="360" w:lineRule="auto"/>
        <w:ind w:leftChars="187" w:left="411" w:firstLineChars="1200" w:firstLine="28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邮箱：hzji@fhcpec.com.cn</w:t>
      </w:r>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5D647F" w:rsidRPr="005D647F" w:rsidRDefault="005D647F" w:rsidP="005D647F">
      <w:pPr>
        <w:pStyle w:val="ab"/>
        <w:snapToGrid w:val="0"/>
        <w:spacing w:line="360" w:lineRule="auto"/>
        <w:ind w:leftChars="187" w:left="411" w:firstLineChars="1000" w:firstLine="240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邮箱：</w:t>
      </w:r>
      <w:hyperlink r:id="rId10" w:history="1">
        <w:r w:rsidRPr="005D647F">
          <w:rPr>
            <w:rStyle w:val="aa"/>
            <w:rFonts w:asciiTheme="majorEastAsia" w:eastAsiaTheme="majorEastAsia" w:hAnsiTheme="majorEastAsia"/>
            <w:bCs/>
            <w:sz w:val="24"/>
            <w:szCs w:val="24"/>
          </w:rPr>
          <w:t>qlin@fhcpec.com.cn</w:t>
        </w:r>
      </w:hyperlink>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5D647F" w:rsidRPr="005D647F" w:rsidRDefault="005D647F" w:rsidP="005D647F">
      <w:pPr>
        <w:pStyle w:val="ab"/>
        <w:snapToGrid w:val="0"/>
        <w:spacing w:line="360" w:lineRule="auto"/>
        <w:ind w:left="412" w:firstLineChars="200" w:firstLine="480"/>
        <w:rPr>
          <w:rFonts w:asciiTheme="majorEastAsia" w:eastAsiaTheme="majorEastAsia" w:hAnsiTheme="majorEastAsia"/>
          <w:sz w:val="24"/>
          <w:szCs w:val="24"/>
        </w:rPr>
      </w:pPr>
      <w:r w:rsidRPr="005D647F">
        <w:rPr>
          <w:rFonts w:asciiTheme="majorEastAsia" w:eastAsiaTheme="majorEastAsia" w:hAnsiTheme="majorEastAsia" w:cs="宋体" w:hint="eastAsia"/>
          <w:bCs/>
          <w:sz w:val="24"/>
          <w:szCs w:val="24"/>
        </w:rPr>
        <w:t>邮    编：363216</w:t>
      </w:r>
    </w:p>
    <w:p w:rsidR="005D647F" w:rsidRPr="008E38EB" w:rsidRDefault="005D647F" w:rsidP="005D647F">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5D647F" w:rsidP="005D647F">
      <w:pPr>
        <w:spacing w:line="324" w:lineRule="auto"/>
        <w:ind w:firstLineChars="2150" w:firstLine="5160"/>
        <w:rPr>
          <w:sz w:val="24"/>
          <w:szCs w:val="24"/>
          <w:lang w:eastAsia="zh-CN"/>
        </w:rPr>
      </w:pPr>
      <w:r w:rsidRPr="008E38EB">
        <w:rPr>
          <w:rFonts w:hint="eastAsia"/>
          <w:sz w:val="24"/>
          <w:szCs w:val="24"/>
          <w:lang w:eastAsia="zh-CN"/>
        </w:rPr>
        <w:t>2020.</w:t>
      </w:r>
      <w:r>
        <w:rPr>
          <w:rFonts w:hint="eastAsia"/>
          <w:sz w:val="24"/>
          <w:szCs w:val="24"/>
          <w:lang w:eastAsia="zh-CN"/>
        </w:rPr>
        <w:t>10</w:t>
      </w:r>
      <w:r w:rsidRPr="008E38EB">
        <w:rPr>
          <w:rFonts w:hint="eastAsia"/>
          <w:sz w:val="24"/>
          <w:szCs w:val="24"/>
          <w:lang w:eastAsia="zh-CN"/>
        </w:rPr>
        <w:t>.</w:t>
      </w:r>
      <w:r w:rsidR="008A570D">
        <w:rPr>
          <w:rFonts w:hint="eastAsia"/>
          <w:sz w:val="24"/>
          <w:szCs w:val="24"/>
          <w:lang w:eastAsia="zh-CN"/>
        </w:rPr>
        <w:t>2</w:t>
      </w:r>
      <w:r w:rsidR="004149CA">
        <w:rPr>
          <w:rFonts w:hint="eastAsia"/>
          <w:sz w:val="24"/>
          <w:szCs w:val="24"/>
          <w:lang w:eastAsia="zh-CN"/>
        </w:rPr>
        <w:t>7</w:t>
      </w:r>
      <w:r>
        <w:rPr>
          <w:rFonts w:hint="eastAsia"/>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pPr>
        <w:spacing w:before="15"/>
        <w:ind w:left="680"/>
        <w:rPr>
          <w:b/>
          <w:sz w:val="28"/>
          <w:lang w:eastAsia="zh-CN"/>
        </w:rPr>
      </w:pPr>
      <w:r>
        <w:rPr>
          <w:b/>
          <w:w w:val="95"/>
          <w:sz w:val="28"/>
          <w:lang w:eastAsia="zh-CN"/>
        </w:rPr>
        <w:t>一、比选内容</w:t>
      </w:r>
    </w:p>
    <w:p w:rsidR="00967702" w:rsidRDefault="00DD56C2" w:rsidP="00175904">
      <w:pPr>
        <w:pStyle w:val="a3"/>
        <w:spacing w:line="360" w:lineRule="auto"/>
        <w:ind w:left="598"/>
        <w:rPr>
          <w:lang w:eastAsia="zh-CN"/>
        </w:rPr>
      </w:pPr>
      <w:r>
        <w:rPr>
          <w:lang w:eastAsia="zh-CN"/>
        </w:rPr>
        <w:t>(一)</w:t>
      </w:r>
      <w:r w:rsidR="00B25D73" w:rsidRPr="00B25D73">
        <w:rPr>
          <w:rFonts w:hint="eastAsia"/>
          <w:lang w:eastAsia="zh-CN"/>
        </w:rPr>
        <w:t>服务</w:t>
      </w:r>
      <w:r>
        <w:rPr>
          <w:lang w:eastAsia="zh-CN"/>
        </w:rPr>
        <w:t>名称：</w:t>
      </w:r>
      <w:r w:rsidR="008A570D" w:rsidRPr="008A570D">
        <w:rPr>
          <w:rFonts w:asciiTheme="majorEastAsia" w:eastAsiaTheme="majorEastAsia" w:hAnsiTheme="majorEastAsia" w:hint="eastAsia"/>
          <w:bCs/>
          <w:lang w:eastAsia="zh-CN"/>
        </w:rPr>
        <w:t>热电厂4炉3机DCS系统性能测试</w:t>
      </w:r>
    </w:p>
    <w:p w:rsidR="00967702" w:rsidRDefault="00DD56C2" w:rsidP="00175904">
      <w:pPr>
        <w:pStyle w:val="a3"/>
        <w:spacing w:line="360"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rsidP="00175904">
      <w:pPr>
        <w:pStyle w:val="a3"/>
        <w:spacing w:line="360" w:lineRule="auto"/>
        <w:ind w:left="595"/>
        <w:rPr>
          <w:lang w:eastAsia="zh-CN"/>
        </w:rPr>
      </w:pPr>
      <w:r>
        <w:rPr>
          <w:lang w:eastAsia="zh-CN"/>
        </w:rPr>
        <w:t>(三)</w:t>
      </w:r>
      <w:r w:rsidR="00B25D73">
        <w:rPr>
          <w:rFonts w:hint="eastAsia"/>
          <w:lang w:eastAsia="zh-CN"/>
        </w:rPr>
        <w:t>服务</w:t>
      </w:r>
      <w:r>
        <w:rPr>
          <w:rFonts w:hint="eastAsia"/>
          <w:lang w:eastAsia="zh-CN"/>
        </w:rPr>
        <w:t>方式：</w:t>
      </w:r>
      <w:r w:rsidR="008A570D">
        <w:rPr>
          <w:rFonts w:hint="eastAsia"/>
          <w:lang w:eastAsia="zh-CN"/>
        </w:rPr>
        <w:t>现场</w:t>
      </w:r>
      <w:r w:rsidR="00B25D73">
        <w:rPr>
          <w:rFonts w:hint="eastAsia"/>
          <w:lang w:eastAsia="zh-CN"/>
        </w:rPr>
        <w:t>进行</w:t>
      </w:r>
      <w:r w:rsidR="008A570D">
        <w:rPr>
          <w:rFonts w:hint="eastAsia"/>
          <w:lang w:eastAsia="zh-CN"/>
        </w:rPr>
        <w:t>DCS性能试验等</w:t>
      </w:r>
      <w:r w:rsidR="00B25D73">
        <w:rPr>
          <w:rFonts w:hint="eastAsia"/>
          <w:lang w:eastAsia="zh-CN"/>
        </w:rPr>
        <w:t>技术服务</w:t>
      </w:r>
    </w:p>
    <w:p w:rsidR="00967702" w:rsidRDefault="00DD56C2" w:rsidP="00175904">
      <w:pPr>
        <w:pStyle w:val="a3"/>
        <w:spacing w:line="360"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175904">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sidRPr="008A570D">
        <w:rPr>
          <w:rFonts w:hint="eastAsia"/>
          <w:sz w:val="24"/>
          <w:szCs w:val="24"/>
          <w:lang w:eastAsia="zh-CN"/>
        </w:rPr>
        <w:t>福海创石油化工有限公司厂区</w:t>
      </w:r>
    </w:p>
    <w:p w:rsidR="00967702" w:rsidRPr="008A570D" w:rsidRDefault="00B25D73" w:rsidP="00175904">
      <w:pPr>
        <w:spacing w:line="360" w:lineRule="auto"/>
        <w:ind w:firstLineChars="200" w:firstLine="480"/>
        <w:rPr>
          <w:sz w:val="24"/>
          <w:szCs w:val="24"/>
          <w:lang w:eastAsia="zh-CN"/>
        </w:rPr>
      </w:pPr>
      <w:r w:rsidRPr="00B25D73">
        <w:rPr>
          <w:rFonts w:hint="eastAsia"/>
          <w:sz w:val="24"/>
          <w:szCs w:val="24"/>
          <w:lang w:eastAsia="zh-CN"/>
        </w:rPr>
        <w:t>2.工作内容：</w:t>
      </w:r>
      <w:r w:rsidR="008A570D" w:rsidRPr="008A570D">
        <w:rPr>
          <w:rFonts w:hint="eastAsia"/>
          <w:sz w:val="24"/>
          <w:szCs w:val="24"/>
          <w:lang w:eastAsia="zh-CN"/>
        </w:rPr>
        <w:t>DCS性能试验等技术服务</w:t>
      </w:r>
    </w:p>
    <w:p w:rsidR="00967702" w:rsidRDefault="00DD56C2" w:rsidP="00175904">
      <w:pPr>
        <w:spacing w:line="360"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8A570D" w:rsidRPr="008A570D">
        <w:rPr>
          <w:rFonts w:asciiTheme="majorEastAsia" w:eastAsiaTheme="majorEastAsia" w:hAnsiTheme="majorEastAsia" w:hint="eastAsia"/>
          <w:bCs/>
          <w:sz w:val="24"/>
          <w:szCs w:val="24"/>
          <w:lang w:eastAsia="zh-CN"/>
        </w:rPr>
        <w:t>必须满足最新的国家有关标准和规范，</w:t>
      </w:r>
      <w:r w:rsidR="008A570D" w:rsidRPr="008A570D">
        <w:rPr>
          <w:rFonts w:asciiTheme="majorEastAsia" w:eastAsiaTheme="majorEastAsia" w:hAnsiTheme="majorEastAsia" w:hint="eastAsia"/>
          <w:sz w:val="24"/>
          <w:szCs w:val="24"/>
          <w:lang w:eastAsia="zh-CN"/>
        </w:rPr>
        <w:t>优先选用GB标准</w:t>
      </w:r>
      <w:r w:rsidR="008A570D">
        <w:rPr>
          <w:rFonts w:asciiTheme="majorEastAsia" w:eastAsiaTheme="majorEastAsia" w:hAnsiTheme="majorEastAsia" w:hint="eastAsia"/>
          <w:sz w:val="24"/>
          <w:szCs w:val="24"/>
          <w:lang w:eastAsia="zh-CN"/>
        </w:rPr>
        <w:t>。</w:t>
      </w:r>
    </w:p>
    <w:p w:rsidR="00967702" w:rsidRDefault="00B25D73" w:rsidP="00175904">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8A570D" w:rsidRPr="00175904">
        <w:rPr>
          <w:rFonts w:asciiTheme="majorEastAsia" w:eastAsiaTheme="majorEastAsia" w:hAnsiTheme="majorEastAsia" w:hint="eastAsia"/>
          <w:color w:val="222222"/>
          <w:shd w:val="clear" w:color="auto" w:fill="FFFFFF"/>
          <w:lang w:eastAsia="zh-CN"/>
        </w:rPr>
        <w:t>按DCS性能测试规程规范要求进行试验，并出具相关试验方案和报告（试验报告要求一式两份）</w:t>
      </w:r>
      <w:r w:rsidR="008A570D" w:rsidRPr="00175904">
        <w:rPr>
          <w:rFonts w:asciiTheme="majorEastAsia" w:eastAsiaTheme="majorEastAsia" w:hAnsiTheme="majorEastAsia" w:hint="eastAsia"/>
          <w:lang w:eastAsia="zh-CN"/>
        </w:rPr>
        <w:t>。</w:t>
      </w:r>
    </w:p>
    <w:p w:rsidR="00967702" w:rsidRDefault="00DD56C2">
      <w:pPr>
        <w:pStyle w:val="10"/>
        <w:ind w:left="680"/>
        <w:rPr>
          <w:lang w:eastAsia="zh-CN"/>
        </w:rPr>
      </w:pPr>
      <w:r>
        <w:rPr>
          <w:w w:val="95"/>
          <w:lang w:eastAsia="zh-CN"/>
        </w:rPr>
        <w:t>二、定义和解释</w:t>
      </w:r>
    </w:p>
    <w:p w:rsidR="00967702" w:rsidRDefault="00DD56C2">
      <w:pPr>
        <w:pStyle w:val="a3"/>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rPr>
          <w:lang w:eastAsia="zh-CN"/>
        </w:rPr>
      </w:pPr>
      <w:r>
        <w:rPr>
          <w:w w:val="95"/>
          <w:lang w:eastAsia="zh-CN"/>
        </w:rPr>
        <w:t>三、比选文件组成</w:t>
      </w:r>
    </w:p>
    <w:p w:rsidR="00967702" w:rsidRDefault="00DD56C2" w:rsidP="00A305C9">
      <w:pPr>
        <w:pStyle w:val="a3"/>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ind w:left="680"/>
        <w:rPr>
          <w:lang w:eastAsia="zh-CN"/>
        </w:rPr>
      </w:pPr>
      <w:r>
        <w:rPr>
          <w:w w:val="95"/>
          <w:lang w:eastAsia="zh-CN"/>
        </w:rPr>
        <w:t>四、比选文件的澄清</w:t>
      </w:r>
    </w:p>
    <w:p w:rsidR="00967702" w:rsidRDefault="00DD56C2">
      <w:pPr>
        <w:pStyle w:val="a3"/>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BB123D">
      <w:pPr>
        <w:pStyle w:val="10"/>
        <w:spacing w:line="360" w:lineRule="auto"/>
        <w:rPr>
          <w:lang w:eastAsia="zh-CN"/>
        </w:rPr>
      </w:pPr>
      <w:r>
        <w:rPr>
          <w:w w:val="95"/>
          <w:lang w:eastAsia="zh-CN"/>
        </w:rPr>
        <w:lastRenderedPageBreak/>
        <w:t>五、比选文件的修改、补充</w:t>
      </w:r>
    </w:p>
    <w:p w:rsidR="00967702" w:rsidRDefault="00DD56C2" w:rsidP="00BB123D">
      <w:pPr>
        <w:pStyle w:val="a3"/>
        <w:spacing w:line="360" w:lineRule="auto"/>
        <w:ind w:left="85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BB123D">
      <w:pPr>
        <w:pStyle w:val="a3"/>
        <w:spacing w:before="27" w:line="360" w:lineRule="auto"/>
        <w:ind w:left="851" w:right="222"/>
        <w:rPr>
          <w:lang w:eastAsia="zh-CN"/>
        </w:rPr>
      </w:pPr>
      <w:r>
        <w:rPr>
          <w:lang w:eastAsia="zh-CN"/>
        </w:rPr>
        <w:t>2.</w:t>
      </w:r>
      <w:r>
        <w:rPr>
          <w:spacing w:val="-5"/>
          <w:lang w:eastAsia="zh-CN"/>
        </w:rPr>
        <w:t>为使参选人在准备参选文件时有合理的时间考虑比选文件的修改，比选人可</w:t>
      </w:r>
      <w:r w:rsidR="00BB123D">
        <w:rPr>
          <w:spacing w:val="-5"/>
          <w:lang w:eastAsia="zh-CN"/>
        </w:rPr>
        <w:t>酌情推迟参选截止时间和开评时间，并以书面形式通知已获得比选文件</w:t>
      </w:r>
      <w:r>
        <w:rPr>
          <w:spacing w:val="-5"/>
          <w:lang w:eastAsia="zh-CN"/>
        </w:rPr>
        <w:t>每一参选人。</w:t>
      </w:r>
    </w:p>
    <w:p w:rsidR="00967702" w:rsidRDefault="00DD56C2" w:rsidP="00BB123D">
      <w:pPr>
        <w:pStyle w:val="a3"/>
        <w:spacing w:before="27" w:line="360" w:lineRule="auto"/>
        <w:ind w:left="851"/>
        <w:rPr>
          <w:lang w:eastAsia="zh-CN"/>
        </w:rPr>
      </w:pPr>
      <w:r>
        <w:rPr>
          <w:lang w:eastAsia="zh-CN"/>
        </w:rPr>
        <w:t>3.比选文件的修改书将构成比选文件的一部分，对参选人具有约束作用。</w:t>
      </w:r>
    </w:p>
    <w:p w:rsidR="00967702" w:rsidRDefault="00DD56C2" w:rsidP="00BB123D">
      <w:pPr>
        <w:pStyle w:val="10"/>
        <w:spacing w:after="240"/>
        <w:rPr>
          <w:lang w:eastAsia="zh-CN"/>
        </w:rPr>
      </w:pPr>
      <w:r>
        <w:rPr>
          <w:w w:val="95"/>
          <w:lang w:eastAsia="zh-CN"/>
        </w:rPr>
        <w:t>六、参选人资格</w:t>
      </w:r>
    </w:p>
    <w:p w:rsidR="00175904" w:rsidRPr="008A570D" w:rsidRDefault="00175904" w:rsidP="00BB123D">
      <w:pPr>
        <w:spacing w:line="360" w:lineRule="auto"/>
        <w:ind w:leftChars="386" w:left="849"/>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Pr="008A570D">
        <w:rPr>
          <w:rFonts w:asciiTheme="majorEastAsia" w:eastAsiaTheme="majorEastAsia" w:hAnsiTheme="majorEastAsia" w:hint="eastAsia"/>
          <w:kern w:val="59"/>
          <w:sz w:val="24"/>
          <w:szCs w:val="24"/>
          <w:lang w:eastAsia="zh-CN"/>
        </w:rPr>
        <w:t>投标方</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sidRPr="008A570D">
        <w:rPr>
          <w:rFonts w:asciiTheme="majorEastAsia" w:eastAsiaTheme="majorEastAsia" w:hAnsiTheme="majorEastAsia" w:cs="Arial" w:hint="eastAsia"/>
          <w:sz w:val="24"/>
          <w:szCs w:val="24"/>
          <w:lang w:eastAsia="zh-CN"/>
        </w:rPr>
        <w:t xml:space="preserve">注册资金在1000万元以上，成立时间5年以上； </w:t>
      </w:r>
    </w:p>
    <w:p w:rsidR="00175904" w:rsidRPr="008A570D" w:rsidRDefault="00175904" w:rsidP="00BB123D">
      <w:pPr>
        <w:spacing w:line="360" w:lineRule="auto"/>
        <w:ind w:leftChars="386" w:left="849"/>
        <w:rPr>
          <w:rFonts w:asciiTheme="majorEastAsia" w:eastAsiaTheme="majorEastAsia" w:hAnsiTheme="majorEastAsia"/>
          <w:bCs/>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Pr="008A570D">
        <w:rPr>
          <w:rFonts w:asciiTheme="majorEastAsia" w:eastAsiaTheme="majorEastAsia" w:hAnsiTheme="majorEastAsia" w:hint="eastAsia"/>
          <w:kern w:val="59"/>
          <w:sz w:val="24"/>
          <w:szCs w:val="24"/>
          <w:lang w:eastAsia="zh-CN"/>
        </w:rPr>
        <w:t>投标方</w:t>
      </w:r>
      <w:r w:rsidRPr="008A570D">
        <w:rPr>
          <w:rFonts w:asciiTheme="majorEastAsia" w:eastAsiaTheme="majorEastAsia" w:hAnsiTheme="majorEastAsia"/>
          <w:kern w:val="59"/>
          <w:sz w:val="24"/>
          <w:szCs w:val="24"/>
          <w:lang w:eastAsia="zh-CN"/>
        </w:rPr>
        <w:t>应通过</w:t>
      </w:r>
      <w:r w:rsidRPr="008A570D">
        <w:rPr>
          <w:rFonts w:asciiTheme="majorEastAsia" w:eastAsiaTheme="majorEastAsia" w:hAnsiTheme="majorEastAsia" w:hint="eastAsia"/>
          <w:kern w:val="59"/>
          <w:sz w:val="24"/>
          <w:szCs w:val="24"/>
          <w:lang w:eastAsia="zh-CN"/>
        </w:rPr>
        <w:t>安全生产许可证认证；</w:t>
      </w:r>
      <w:r w:rsidRPr="008A570D">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8A570D">
        <w:rPr>
          <w:rFonts w:asciiTheme="majorEastAsia" w:eastAsiaTheme="majorEastAsia" w:hAnsiTheme="majorEastAsia" w:hint="eastAsia"/>
          <w:kern w:val="59"/>
          <w:sz w:val="24"/>
          <w:szCs w:val="24"/>
          <w:lang w:eastAsia="zh-CN"/>
        </w:rPr>
        <w:t>；</w:t>
      </w:r>
    </w:p>
    <w:p w:rsidR="00175904" w:rsidRPr="008A570D" w:rsidRDefault="00175904" w:rsidP="00BB123D">
      <w:pPr>
        <w:pStyle w:val="a7"/>
        <w:snapToGrid w:val="0"/>
        <w:spacing w:before="0" w:line="360" w:lineRule="auto"/>
        <w:ind w:leftChars="386" w:left="849" w:firstLine="0"/>
        <w:rPr>
          <w:rFonts w:asciiTheme="majorEastAsia" w:eastAsiaTheme="majorEastAsia" w:hAnsiTheme="majorEastAsia"/>
          <w:kern w:val="59"/>
          <w:sz w:val="24"/>
          <w:szCs w:val="24"/>
          <w:lang w:eastAsia="zh-CN"/>
        </w:rPr>
      </w:pPr>
      <w:r w:rsidRPr="008A570D">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 xml:space="preserve">. </w:t>
      </w:r>
      <w:r w:rsidRPr="008A570D">
        <w:rPr>
          <w:rFonts w:asciiTheme="majorEastAsia" w:eastAsiaTheme="majorEastAsia" w:hAnsiTheme="majorEastAsia"/>
          <w:kern w:val="59"/>
          <w:sz w:val="24"/>
          <w:szCs w:val="24"/>
          <w:lang w:eastAsia="zh-CN"/>
        </w:rPr>
        <w:t>投标</w:t>
      </w:r>
      <w:r w:rsidRPr="008A570D">
        <w:rPr>
          <w:rFonts w:asciiTheme="majorEastAsia" w:eastAsiaTheme="majorEastAsia" w:hAnsiTheme="majorEastAsia" w:hint="eastAsia"/>
          <w:kern w:val="59"/>
          <w:sz w:val="24"/>
          <w:szCs w:val="24"/>
          <w:lang w:eastAsia="zh-CN"/>
        </w:rPr>
        <w:t>方</w:t>
      </w:r>
      <w:r w:rsidRPr="008A570D">
        <w:rPr>
          <w:rFonts w:asciiTheme="majorEastAsia" w:eastAsiaTheme="majorEastAsia" w:hAnsiTheme="majorEastAsia"/>
          <w:kern w:val="59"/>
          <w:sz w:val="24"/>
          <w:szCs w:val="24"/>
          <w:lang w:eastAsia="zh-CN"/>
        </w:rPr>
        <w:t>具备能源局电力监管机构颁发的有效的《中华人民共和国承装（修、试）电力设施许可证》承试类</w:t>
      </w:r>
      <w:r w:rsidRPr="008A570D">
        <w:rPr>
          <w:rFonts w:asciiTheme="majorEastAsia" w:eastAsiaTheme="majorEastAsia" w:hAnsiTheme="majorEastAsia" w:hint="eastAsia"/>
          <w:kern w:val="59"/>
          <w:sz w:val="24"/>
          <w:szCs w:val="24"/>
          <w:lang w:eastAsia="zh-CN"/>
        </w:rPr>
        <w:t>一</w:t>
      </w:r>
      <w:r w:rsidRPr="008A570D">
        <w:rPr>
          <w:rFonts w:asciiTheme="majorEastAsia" w:eastAsiaTheme="majorEastAsia" w:hAnsiTheme="majorEastAsia"/>
          <w:kern w:val="59"/>
          <w:sz w:val="24"/>
          <w:szCs w:val="24"/>
          <w:lang w:eastAsia="zh-CN"/>
        </w:rPr>
        <w:t>级</w:t>
      </w:r>
      <w:r w:rsidRPr="008A570D">
        <w:rPr>
          <w:rFonts w:asciiTheme="majorEastAsia" w:eastAsiaTheme="majorEastAsia" w:hAnsiTheme="majorEastAsia" w:hint="eastAsia"/>
          <w:kern w:val="59"/>
          <w:sz w:val="24"/>
          <w:szCs w:val="24"/>
          <w:lang w:eastAsia="zh-CN"/>
        </w:rPr>
        <w:t>或</w:t>
      </w:r>
      <w:r w:rsidRPr="008A570D">
        <w:rPr>
          <w:rFonts w:asciiTheme="majorEastAsia" w:eastAsiaTheme="majorEastAsia" w:hAnsiTheme="majorEastAsia"/>
          <w:kern w:val="59"/>
          <w:sz w:val="24"/>
          <w:szCs w:val="24"/>
          <w:lang w:eastAsia="zh-CN"/>
        </w:rPr>
        <w:t>具备</w:t>
      </w:r>
      <w:r w:rsidRPr="008A570D">
        <w:rPr>
          <w:rFonts w:asciiTheme="majorEastAsia" w:eastAsiaTheme="majorEastAsia" w:hAnsiTheme="majorEastAsia" w:hint="eastAsia"/>
          <w:kern w:val="59"/>
          <w:sz w:val="24"/>
          <w:szCs w:val="24"/>
          <w:lang w:eastAsia="zh-CN"/>
        </w:rPr>
        <w:t>中国</w:t>
      </w:r>
      <w:r w:rsidRPr="008A570D">
        <w:rPr>
          <w:rFonts w:asciiTheme="majorEastAsia" w:eastAsiaTheme="majorEastAsia" w:hAnsiTheme="majorEastAsia"/>
          <w:kern w:val="59"/>
          <w:sz w:val="24"/>
          <w:szCs w:val="24"/>
          <w:lang w:eastAsia="zh-CN"/>
        </w:rPr>
        <w:t>电力</w:t>
      </w:r>
      <w:r w:rsidRPr="008A570D">
        <w:rPr>
          <w:rFonts w:asciiTheme="majorEastAsia" w:eastAsiaTheme="majorEastAsia" w:hAnsiTheme="majorEastAsia" w:hint="eastAsia"/>
          <w:kern w:val="59"/>
          <w:sz w:val="24"/>
          <w:szCs w:val="24"/>
          <w:lang w:eastAsia="zh-CN"/>
        </w:rPr>
        <w:t>企业联合会</w:t>
      </w:r>
      <w:r w:rsidRPr="008A570D">
        <w:rPr>
          <w:rFonts w:asciiTheme="majorEastAsia" w:eastAsiaTheme="majorEastAsia" w:hAnsiTheme="majorEastAsia"/>
          <w:kern w:val="59"/>
          <w:sz w:val="24"/>
          <w:szCs w:val="24"/>
          <w:lang w:eastAsia="zh-CN"/>
        </w:rPr>
        <w:t>颁发的</w:t>
      </w:r>
      <w:r w:rsidRPr="008A570D">
        <w:rPr>
          <w:rFonts w:asciiTheme="majorEastAsia" w:eastAsiaTheme="majorEastAsia" w:hAnsiTheme="majorEastAsia" w:hint="eastAsia"/>
          <w:kern w:val="59"/>
          <w:sz w:val="24"/>
          <w:szCs w:val="24"/>
          <w:lang w:eastAsia="zh-CN"/>
        </w:rPr>
        <w:t>火电工程类甲级调试资质；</w:t>
      </w:r>
    </w:p>
    <w:p w:rsidR="00175904" w:rsidRDefault="00175904" w:rsidP="00BB123D">
      <w:pPr>
        <w:pStyle w:val="a7"/>
        <w:snapToGrid w:val="0"/>
        <w:spacing w:before="0" w:line="360" w:lineRule="auto"/>
        <w:ind w:leftChars="386" w:left="849" w:firstLine="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4. </w:t>
      </w:r>
      <w:r w:rsidRPr="008A570D">
        <w:rPr>
          <w:rFonts w:asciiTheme="majorEastAsia" w:eastAsiaTheme="majorEastAsia" w:hAnsiTheme="majorEastAsia" w:cs="Arial" w:hint="eastAsia"/>
          <w:sz w:val="24"/>
          <w:szCs w:val="24"/>
          <w:lang w:eastAsia="zh-CN"/>
        </w:rPr>
        <w:t>投标方</w:t>
      </w:r>
      <w:r w:rsidRPr="008A570D">
        <w:rPr>
          <w:rFonts w:asciiTheme="majorEastAsia" w:eastAsiaTheme="majorEastAsia" w:hAnsiTheme="majorEastAsia" w:cs="Arial"/>
          <w:sz w:val="24"/>
          <w:szCs w:val="24"/>
          <w:lang w:eastAsia="zh-CN"/>
        </w:rPr>
        <w:t>近5年与本项目相似业绩履行情况的说明</w:t>
      </w:r>
      <w:r w:rsidRPr="008A570D">
        <w:rPr>
          <w:rFonts w:asciiTheme="majorEastAsia" w:eastAsiaTheme="majorEastAsia" w:hAnsiTheme="majorEastAsia" w:cs="Arial" w:hint="eastAsia"/>
          <w:sz w:val="24"/>
          <w:szCs w:val="24"/>
          <w:lang w:eastAsia="zh-CN"/>
        </w:rPr>
        <w:t>，提供合同复印件并填写上招标方技术人员的姓名及电话。</w:t>
      </w:r>
    </w:p>
    <w:p w:rsidR="00175904" w:rsidRDefault="00175904" w:rsidP="00BB123D">
      <w:pPr>
        <w:pStyle w:val="1"/>
        <w:spacing w:line="360" w:lineRule="auto"/>
        <w:ind w:leftChars="386" w:left="849"/>
        <w:rPr>
          <w:sz w:val="24"/>
          <w:szCs w:val="24"/>
        </w:rPr>
      </w:pPr>
      <w:r>
        <w:rPr>
          <w:rFonts w:hint="eastAsia"/>
          <w:sz w:val="24"/>
          <w:szCs w:val="24"/>
        </w:rPr>
        <w:t xml:space="preserve">5. </w:t>
      </w:r>
      <w:r w:rsidRPr="00232405">
        <w:rPr>
          <w:rFonts w:asciiTheme="majorEastAsia" w:eastAsiaTheme="majorEastAsia" w:hAnsiTheme="majorEastAsia"/>
          <w:sz w:val="24"/>
          <w:szCs w:val="24"/>
        </w:rPr>
        <w:t>没有失信黑名单记录（以最高院失信被执行人系统发布信息为准）；</w:t>
      </w:r>
    </w:p>
    <w:p w:rsidR="00175904" w:rsidRDefault="00175904" w:rsidP="00BB123D">
      <w:pPr>
        <w:pStyle w:val="1"/>
        <w:spacing w:line="360" w:lineRule="auto"/>
        <w:ind w:leftChars="386" w:left="849"/>
        <w:rPr>
          <w:sz w:val="24"/>
          <w:szCs w:val="24"/>
        </w:rPr>
      </w:pPr>
      <w:r>
        <w:rPr>
          <w:rFonts w:hint="eastAsia"/>
          <w:sz w:val="24"/>
          <w:szCs w:val="24"/>
        </w:rPr>
        <w:t xml:space="preserve">6. </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175904" w:rsidRPr="00175904" w:rsidRDefault="00175904" w:rsidP="00BB123D">
      <w:pPr>
        <w:pStyle w:val="10"/>
        <w:spacing w:line="360" w:lineRule="auto"/>
        <w:ind w:leftChars="386" w:left="849"/>
        <w:rPr>
          <w:b w:val="0"/>
          <w:sz w:val="24"/>
          <w:szCs w:val="24"/>
          <w:lang w:eastAsia="zh-CN"/>
        </w:rPr>
      </w:pPr>
      <w:r w:rsidRPr="00175904">
        <w:rPr>
          <w:rFonts w:hint="eastAsia"/>
          <w:b w:val="0"/>
          <w:sz w:val="24"/>
          <w:szCs w:val="24"/>
          <w:lang w:eastAsia="zh-CN"/>
        </w:rPr>
        <w:t xml:space="preserve">7. </w:t>
      </w:r>
      <w:r w:rsidRPr="00175904">
        <w:rPr>
          <w:rFonts w:asciiTheme="majorEastAsia" w:eastAsiaTheme="majorEastAsia" w:hAnsiTheme="majorEastAsia" w:hint="eastAsia"/>
          <w:b w:val="0"/>
          <w:sz w:val="24"/>
          <w:szCs w:val="24"/>
          <w:lang w:eastAsia="zh-CN"/>
        </w:rPr>
        <w:t>本项目不接受联合体参选</w:t>
      </w:r>
      <w:r w:rsidRPr="00175904">
        <w:rPr>
          <w:rFonts w:hint="eastAsia"/>
          <w:b w:val="0"/>
          <w:sz w:val="24"/>
          <w:szCs w:val="24"/>
          <w:lang w:eastAsia="zh-CN"/>
        </w:rPr>
        <w:t>。</w:t>
      </w:r>
    </w:p>
    <w:p w:rsidR="00967702" w:rsidRDefault="00DD56C2" w:rsidP="00175904">
      <w:pPr>
        <w:pStyle w:val="10"/>
        <w:spacing w:line="360" w:lineRule="auto"/>
        <w:rPr>
          <w:lang w:eastAsia="zh-CN"/>
        </w:rPr>
      </w:pPr>
      <w:r>
        <w:rPr>
          <w:w w:val="95"/>
          <w:lang w:eastAsia="zh-CN"/>
        </w:rPr>
        <w:t>七、参选保证金</w:t>
      </w:r>
    </w:p>
    <w:p w:rsidR="0093460D" w:rsidRPr="002318C1" w:rsidRDefault="0093460D" w:rsidP="00BB123D">
      <w:pPr>
        <w:pStyle w:val="a3"/>
        <w:spacing w:line="360" w:lineRule="auto"/>
        <w:ind w:leftChars="385" w:left="1087" w:right="121" w:hangingChars="100" w:hanging="240"/>
        <w:jc w:val="both"/>
        <w:rPr>
          <w:lang w:eastAsia="zh-CN"/>
        </w:rPr>
      </w:pPr>
      <w:r w:rsidRPr="002318C1">
        <w:rPr>
          <w:rFonts w:hint="eastAsia"/>
          <w:lang w:eastAsia="zh-CN"/>
        </w:rPr>
        <w:t>1.参选单位应缴纳参选保证金，保证金金额</w:t>
      </w:r>
      <w:r>
        <w:rPr>
          <w:rFonts w:hint="eastAsia"/>
          <w:lang w:eastAsia="zh-CN"/>
        </w:rPr>
        <w:t>10</w:t>
      </w:r>
      <w:r w:rsidRPr="002318C1">
        <w:rPr>
          <w:lang w:eastAsia="zh-CN"/>
        </w:rPr>
        <w:t>000</w:t>
      </w:r>
      <w:r w:rsidRPr="002318C1">
        <w:rPr>
          <w:rFonts w:hint="eastAsia"/>
          <w:lang w:eastAsia="zh-CN"/>
        </w:rPr>
        <w:t>元整，参选单位应按照要求从参选单位基本账户转入比选单位的账户，比选单位账户信息如下：</w:t>
      </w:r>
    </w:p>
    <w:p w:rsidR="0093460D" w:rsidRPr="002318C1" w:rsidRDefault="0093460D" w:rsidP="0093460D">
      <w:pPr>
        <w:pStyle w:val="a3"/>
        <w:spacing w:line="360" w:lineRule="auto"/>
        <w:ind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开户名称：</w:t>
      </w:r>
      <w:r>
        <w:rPr>
          <w:rFonts w:hint="eastAsia"/>
          <w:lang w:eastAsia="zh-CN"/>
        </w:rPr>
        <w:t>腾龙芳烃（漳州）有限公司</w:t>
      </w:r>
    </w:p>
    <w:p w:rsidR="0093460D" w:rsidRDefault="0093460D" w:rsidP="00BB123D">
      <w:pPr>
        <w:pStyle w:val="a3"/>
        <w:spacing w:line="360" w:lineRule="auto"/>
        <w:ind w:right="121" w:firstLineChars="350" w:firstLine="840"/>
        <w:jc w:val="both"/>
        <w:rPr>
          <w:lang w:eastAsia="zh-CN"/>
        </w:rPr>
      </w:pPr>
      <w:r w:rsidRPr="002318C1">
        <w:rPr>
          <w:rFonts w:hint="eastAsia"/>
          <w:lang w:eastAsia="zh-CN"/>
        </w:rPr>
        <w:t>开户银行：</w:t>
      </w:r>
      <w:r>
        <w:rPr>
          <w:rFonts w:hint="eastAsia"/>
          <w:lang w:eastAsia="zh-CN"/>
        </w:rPr>
        <w:t>兴业银行漳州古雷支行</w:t>
      </w:r>
    </w:p>
    <w:p w:rsidR="0093460D" w:rsidRPr="002318C1" w:rsidRDefault="0093460D" w:rsidP="00BB123D">
      <w:pPr>
        <w:pStyle w:val="a3"/>
        <w:spacing w:line="360" w:lineRule="auto"/>
        <w:ind w:right="121" w:firstLineChars="350" w:firstLine="840"/>
        <w:jc w:val="both"/>
        <w:rPr>
          <w:lang w:eastAsia="zh-CN"/>
        </w:rPr>
      </w:pPr>
      <w:r w:rsidRPr="002318C1">
        <w:rPr>
          <w:rFonts w:hint="eastAsia"/>
          <w:lang w:eastAsia="zh-CN"/>
        </w:rPr>
        <w:t>帐  号：</w:t>
      </w:r>
      <w:r>
        <w:rPr>
          <w:rFonts w:hint="eastAsia"/>
          <w:lang w:eastAsia="zh-CN"/>
        </w:rPr>
        <w:t>162070100100021071</w:t>
      </w:r>
    </w:p>
    <w:p w:rsidR="0093460D" w:rsidRPr="002318C1" w:rsidRDefault="0093460D" w:rsidP="0093460D">
      <w:pPr>
        <w:pStyle w:val="a3"/>
        <w:spacing w:line="360" w:lineRule="auto"/>
        <w:ind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注明用途：</w:t>
      </w:r>
      <w:r w:rsidR="00BB123D" w:rsidRPr="008A570D">
        <w:rPr>
          <w:rFonts w:asciiTheme="majorEastAsia" w:eastAsiaTheme="majorEastAsia" w:hAnsiTheme="majorEastAsia" w:hint="eastAsia"/>
          <w:bCs/>
          <w:lang w:eastAsia="zh-CN"/>
        </w:rPr>
        <w:t>热电厂4炉3机DCS系统性能测试</w:t>
      </w:r>
      <w:r w:rsidR="00BB123D">
        <w:rPr>
          <w:rFonts w:asciiTheme="majorEastAsia" w:eastAsiaTheme="majorEastAsia" w:hAnsiTheme="majorEastAsia" w:hint="eastAsia"/>
          <w:bCs/>
          <w:lang w:eastAsia="zh-CN"/>
        </w:rPr>
        <w:t>项目参选</w:t>
      </w:r>
      <w:r w:rsidRPr="002318C1">
        <w:rPr>
          <w:lang w:eastAsia="zh-CN"/>
        </w:rPr>
        <w:t>保证金</w:t>
      </w:r>
    </w:p>
    <w:p w:rsidR="0093460D" w:rsidRPr="002318C1" w:rsidRDefault="0093460D" w:rsidP="0093460D">
      <w:pPr>
        <w:pStyle w:val="a3"/>
        <w:spacing w:line="360" w:lineRule="auto"/>
        <w:ind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3460D" w:rsidRPr="002318C1" w:rsidRDefault="0093460D" w:rsidP="0000761A">
      <w:pPr>
        <w:pStyle w:val="a3"/>
        <w:spacing w:line="360" w:lineRule="auto"/>
        <w:ind w:left="840" w:right="121" w:hangingChars="350" w:hanging="840"/>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w:t>
      </w:r>
      <w:r w:rsidRPr="002318C1">
        <w:rPr>
          <w:rFonts w:hint="eastAsia"/>
          <w:lang w:eastAsia="zh-CN"/>
        </w:rPr>
        <w:lastRenderedPageBreak/>
        <w:t>交参选保证金,所造成的一切后果由参选人自行负责。参选保证金转入后，将相关凭证放在商务比选文件中。</w:t>
      </w:r>
    </w:p>
    <w:p w:rsidR="0093460D" w:rsidRPr="002318C1" w:rsidRDefault="0093460D" w:rsidP="0000761A">
      <w:pPr>
        <w:pStyle w:val="a3"/>
        <w:spacing w:line="360" w:lineRule="auto"/>
        <w:ind w:leftChars="386" w:left="849" w:right="121"/>
        <w:jc w:val="both"/>
        <w:rPr>
          <w:lang w:eastAsia="zh-CN"/>
        </w:rPr>
      </w:pPr>
      <w:r w:rsidRPr="002318C1">
        <w:rPr>
          <w:rFonts w:hint="eastAsia"/>
          <w:lang w:eastAsia="zh-CN"/>
        </w:rPr>
        <w:t>2.对于未能按要求提交保证金的参选文件，比选单位可以视为不符合上面比选要求而予以拒绝；</w:t>
      </w:r>
    </w:p>
    <w:p w:rsidR="0093460D" w:rsidRPr="002318C1" w:rsidRDefault="0093460D" w:rsidP="0000761A">
      <w:pPr>
        <w:pStyle w:val="a3"/>
        <w:spacing w:line="360" w:lineRule="auto"/>
        <w:ind w:leftChars="386" w:left="849" w:right="121"/>
        <w:jc w:val="both"/>
        <w:rPr>
          <w:lang w:eastAsia="zh-CN"/>
        </w:rPr>
      </w:pPr>
      <w:r w:rsidRPr="002318C1">
        <w:rPr>
          <w:rFonts w:hint="eastAsia"/>
          <w:lang w:eastAsia="zh-CN"/>
        </w:rPr>
        <w:t>3.比选结束退还未中选者的比选保证金（无息），最迟不超过规定的比选有效期满后的20天；</w:t>
      </w:r>
    </w:p>
    <w:p w:rsidR="0093460D" w:rsidRPr="008764BA" w:rsidRDefault="0093460D" w:rsidP="0000761A">
      <w:pPr>
        <w:pStyle w:val="a3"/>
        <w:spacing w:line="360" w:lineRule="auto"/>
        <w:ind w:leftChars="386" w:left="849" w:right="121"/>
        <w:jc w:val="both"/>
        <w:rPr>
          <w:color w:val="000000" w:themeColor="text1"/>
          <w:lang w:eastAsia="zh-CN"/>
        </w:rPr>
      </w:pP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3460D" w:rsidRPr="002318C1" w:rsidRDefault="0093460D" w:rsidP="0000761A">
      <w:pPr>
        <w:pStyle w:val="a3"/>
        <w:spacing w:line="360" w:lineRule="auto"/>
        <w:ind w:leftChars="386" w:left="849" w:right="121"/>
        <w:jc w:val="both"/>
        <w:rPr>
          <w:lang w:eastAsia="zh-CN"/>
        </w:rPr>
      </w:pPr>
      <w:r w:rsidRPr="002318C1">
        <w:rPr>
          <w:rFonts w:hint="eastAsia"/>
          <w:lang w:eastAsia="zh-CN"/>
        </w:rPr>
        <w:t>5.如有下列情况发生，将被没收参选保证金：</w:t>
      </w:r>
    </w:p>
    <w:p w:rsidR="0093460D" w:rsidRPr="002318C1" w:rsidRDefault="0093460D" w:rsidP="0000761A">
      <w:pPr>
        <w:pStyle w:val="a3"/>
        <w:spacing w:line="360" w:lineRule="auto"/>
        <w:ind w:leftChars="386" w:left="849"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67702" w:rsidRDefault="0093460D" w:rsidP="0000761A">
      <w:pPr>
        <w:pStyle w:val="10"/>
        <w:spacing w:line="360" w:lineRule="auto"/>
        <w:ind w:leftChars="386" w:left="849" w:firstLineChars="150" w:firstLine="360"/>
        <w:rPr>
          <w:lang w:eastAsia="zh-CN"/>
        </w:rPr>
      </w:pPr>
      <w:r>
        <w:rPr>
          <w:rFonts w:hint="eastAsia"/>
          <w:b w:val="0"/>
          <w:sz w:val="24"/>
          <w:szCs w:val="24"/>
          <w:lang w:eastAsia="zh-CN"/>
        </w:rPr>
        <w:t>（2）</w:t>
      </w:r>
      <w:r w:rsidRPr="00ED7768">
        <w:rPr>
          <w:rFonts w:hint="eastAsia"/>
          <w:b w:val="0"/>
          <w:sz w:val="24"/>
          <w:szCs w:val="24"/>
          <w:lang w:eastAsia="zh-CN"/>
        </w:rPr>
        <w:t>参选单位未能按接到中标通知书后规定的时间内签定合同。</w:t>
      </w:r>
    </w:p>
    <w:p w:rsidR="00967702" w:rsidRDefault="00DD56C2" w:rsidP="00175904">
      <w:pPr>
        <w:pStyle w:val="10"/>
        <w:spacing w:line="360" w:lineRule="auto"/>
        <w:rPr>
          <w:lang w:eastAsia="zh-CN"/>
        </w:rPr>
      </w:pPr>
      <w:r>
        <w:rPr>
          <w:w w:val="95"/>
          <w:lang w:eastAsia="zh-CN"/>
        </w:rPr>
        <w:t>八、参选文件的递交</w:t>
      </w:r>
    </w:p>
    <w:p w:rsidR="00967702" w:rsidRDefault="00DD56C2" w:rsidP="00175904">
      <w:pPr>
        <w:pStyle w:val="2"/>
        <w:tabs>
          <w:tab w:val="left" w:pos="6879"/>
        </w:tabs>
        <w:spacing w:line="360" w:lineRule="auto"/>
        <w:ind w:left="118" w:right="106" w:firstLine="480"/>
        <w:rPr>
          <w:lang w:eastAsia="zh-CN"/>
        </w:rPr>
      </w:pPr>
      <w:r>
        <w:rPr>
          <w:lang w:eastAsia="zh-CN"/>
        </w:rPr>
        <w:t>1.参选文件递交的截止时间：</w:t>
      </w:r>
      <w:r w:rsidR="00B4061B">
        <w:rPr>
          <w:rFonts w:hint="eastAsia"/>
          <w:lang w:eastAsia="zh-CN"/>
        </w:rPr>
        <w:t>见比选公告</w:t>
      </w:r>
    </w:p>
    <w:p w:rsidR="00A12C2C" w:rsidRDefault="00DD56C2" w:rsidP="00175904">
      <w:pPr>
        <w:pStyle w:val="2"/>
        <w:tabs>
          <w:tab w:val="left" w:pos="6879"/>
        </w:tabs>
        <w:spacing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5500D0">
      <w:pPr>
        <w:pStyle w:val="2"/>
        <w:tabs>
          <w:tab w:val="left" w:pos="6879"/>
        </w:tabs>
        <w:spacing w:before="107"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Pr>
          <w:spacing w:val="-56"/>
          <w:lang w:eastAsia="zh-CN"/>
        </w:rPr>
        <w:t>：</w:t>
      </w:r>
      <w:r w:rsidR="004A3FAD">
        <w:rPr>
          <w:rFonts w:hint="eastAsia"/>
          <w:spacing w:val="-56"/>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5500D0">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BB123D">
        <w:rPr>
          <w:rFonts w:hint="eastAsia"/>
          <w:b/>
          <w:bCs/>
          <w:sz w:val="24"/>
          <w:szCs w:val="24"/>
          <w:lang w:eastAsia="zh-CN"/>
        </w:rPr>
        <w:t>黄忠和</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0596-63117</w:t>
      </w:r>
      <w:r w:rsidR="00BB123D">
        <w:rPr>
          <w:rFonts w:hint="eastAsia"/>
          <w:b/>
          <w:bCs/>
          <w:sz w:val="24"/>
          <w:szCs w:val="24"/>
          <w:lang w:eastAsia="zh-CN"/>
        </w:rPr>
        <w:t>15</w:t>
      </w:r>
    </w:p>
    <w:p w:rsidR="00967702" w:rsidRDefault="00DD56C2" w:rsidP="005500D0">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5500D0">
      <w:pPr>
        <w:pStyle w:val="a3"/>
        <w:spacing w:line="360" w:lineRule="auto"/>
        <w:ind w:left="598"/>
        <w:rPr>
          <w:lang w:eastAsia="zh-CN"/>
        </w:rPr>
      </w:pPr>
      <w:r>
        <w:rPr>
          <w:lang w:eastAsia="zh-CN"/>
        </w:rPr>
        <w:t>3.只允许参选人有一个参选方案，否则将被视为无效参选。</w:t>
      </w:r>
    </w:p>
    <w:p w:rsidR="00967702" w:rsidRDefault="00DD56C2" w:rsidP="005500D0">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37301" w:rsidRDefault="00A37301" w:rsidP="00A37301">
      <w:pPr>
        <w:pStyle w:val="2"/>
        <w:spacing w:line="460" w:lineRule="exact"/>
        <w:ind w:left="0" w:firstLineChars="200" w:firstLine="459"/>
        <w:rPr>
          <w:lang w:eastAsia="zh-CN"/>
        </w:rPr>
      </w:pPr>
      <w:r>
        <w:rPr>
          <w:rFonts w:hint="eastAsia"/>
          <w:w w:val="95"/>
          <w:lang w:eastAsia="zh-CN"/>
        </w:rPr>
        <w:t>九</w:t>
      </w:r>
      <w:r>
        <w:rPr>
          <w:w w:val="95"/>
          <w:lang w:eastAsia="zh-CN"/>
        </w:rPr>
        <w:t>、</w:t>
      </w:r>
      <w:r w:rsidRPr="00B85CDD">
        <w:rPr>
          <w:rFonts w:hint="eastAsia"/>
          <w:sz w:val="28"/>
          <w:szCs w:val="28"/>
          <w:lang w:eastAsia="zh-CN"/>
        </w:rPr>
        <w:t>最高控制价及</w:t>
      </w:r>
      <w:r>
        <w:rPr>
          <w:rFonts w:hint="eastAsia"/>
          <w:sz w:val="28"/>
          <w:szCs w:val="28"/>
          <w:lang w:eastAsia="zh-CN"/>
        </w:rPr>
        <w:t>参选</w:t>
      </w:r>
      <w:r w:rsidRPr="00B85CDD">
        <w:rPr>
          <w:rFonts w:hint="eastAsia"/>
          <w:sz w:val="28"/>
          <w:szCs w:val="28"/>
          <w:lang w:eastAsia="zh-CN"/>
        </w:rPr>
        <w:t>报价要求</w:t>
      </w:r>
    </w:p>
    <w:p w:rsidR="00A37301" w:rsidRPr="00B85CDD" w:rsidRDefault="00A37301" w:rsidP="00A37301">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Pr>
          <w:rFonts w:hint="eastAsia"/>
          <w:bCs/>
          <w:sz w:val="24"/>
          <w:szCs w:val="24"/>
          <w:lang w:eastAsia="zh-CN"/>
        </w:rPr>
        <w:t>60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A37301" w:rsidRPr="00B85CDD" w:rsidRDefault="00A37301" w:rsidP="00A37301">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A37301" w:rsidRPr="00B85CDD" w:rsidRDefault="00A37301" w:rsidP="00A37301">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技术规范书</w:t>
      </w:r>
      <w:r w:rsidRPr="00B85CDD">
        <w:rPr>
          <w:rFonts w:hint="eastAsia"/>
          <w:bCs/>
          <w:sz w:val="24"/>
          <w:szCs w:val="24"/>
          <w:lang w:eastAsia="zh-CN"/>
        </w:rPr>
        <w:t>”所述的所有内容所涉及的全部费用进行报</w:t>
      </w:r>
      <w:r w:rsidRPr="00B85CDD">
        <w:rPr>
          <w:rFonts w:hint="eastAsia"/>
          <w:bCs/>
          <w:sz w:val="24"/>
          <w:szCs w:val="24"/>
          <w:lang w:eastAsia="zh-CN"/>
        </w:rPr>
        <w:lastRenderedPageBreak/>
        <w:t>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A37301" w:rsidRDefault="00A37301" w:rsidP="00A37301">
      <w:pPr>
        <w:pStyle w:val="a3"/>
        <w:spacing w:before="24" w:line="321" w:lineRule="auto"/>
        <w:ind w:left="118" w:right="106" w:firstLine="480"/>
        <w:jc w:val="both"/>
        <w:rPr>
          <w:lang w:eastAsia="zh-CN"/>
        </w:rPr>
      </w:pPr>
      <w:r w:rsidRPr="00B85CDD">
        <w:rPr>
          <w:rFonts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9F4AC1">
        <w:rPr>
          <w:rFonts w:hint="eastAsia"/>
          <w:lang w:eastAsia="zh-CN"/>
        </w:rPr>
        <w:t>三</w:t>
      </w:r>
      <w:r w:rsidR="00704862">
        <w:rPr>
          <w:lang w:eastAsia="zh-CN"/>
        </w:rPr>
        <w:t>)。</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sidR="00A37301">
        <w:rPr>
          <w:spacing w:val="-9"/>
          <w:lang w:eastAsia="zh-CN"/>
        </w:rPr>
        <w:t>参选收到比选文件</w:t>
      </w:r>
      <w:r>
        <w:rPr>
          <w:spacing w:val="-9"/>
          <w:lang w:eastAsia="zh-CN"/>
        </w:rPr>
        <w:t>，如有疑问需要澄清，请以书面形式在规定时间内报比选人汇总。</w:t>
      </w:r>
    </w:p>
    <w:p w:rsidR="00967702" w:rsidRDefault="00DD56C2">
      <w:pPr>
        <w:pStyle w:val="a3"/>
        <w:spacing w:before="35" w:line="357" w:lineRule="auto"/>
        <w:ind w:left="118" w:right="226" w:firstLine="480"/>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37301" w:rsidRDefault="00A37301" w:rsidP="00A37301">
      <w:pPr>
        <w:pStyle w:val="ad"/>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w:t>
      </w:r>
      <w:r w:rsidRPr="003A256E">
        <w:rPr>
          <w:rFonts w:hint="eastAsia"/>
          <w:bCs/>
          <w:sz w:val="24"/>
          <w:szCs w:val="24"/>
          <w:lang w:eastAsia="zh-CN"/>
        </w:rPr>
        <w:lastRenderedPageBreak/>
        <w:t>应或不满足均视为中标人违约，按参选人虚假承诺骗取中标处理，比选人将取消其中标人资格，给比选人造成损失的，还必须进行赔偿并负相关责任。</w:t>
      </w:r>
    </w:p>
    <w:p w:rsidR="00A37301" w:rsidRDefault="00A37301" w:rsidP="00A37301">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37301" w:rsidRDefault="00A37301" w:rsidP="00A37301">
      <w:pPr>
        <w:pStyle w:val="a3"/>
        <w:spacing w:before="35" w:line="360" w:lineRule="auto"/>
        <w:ind w:right="227" w:firstLine="482"/>
        <w:jc w:val="both"/>
        <w:rPr>
          <w:lang w:eastAsia="zh-CN"/>
        </w:rPr>
      </w:pPr>
      <w:r>
        <w:rPr>
          <w:rFonts w:hint="eastAsia"/>
          <w:lang w:eastAsia="zh-CN"/>
        </w:rPr>
        <w:t>6.</w:t>
      </w:r>
      <w:r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A37301" w:rsidRPr="007154AB" w:rsidRDefault="00A37301" w:rsidP="00A37301">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A37301" w:rsidRDefault="00A37301" w:rsidP="00A37301">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A37301" w:rsidRDefault="00A37301" w:rsidP="00A37301">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A37301" w:rsidRDefault="00A37301" w:rsidP="00A37301">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37301" w:rsidRPr="007154AB" w:rsidRDefault="00A37301" w:rsidP="00A37301">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A37301" w:rsidRDefault="00A37301" w:rsidP="00A37301">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37301" w:rsidRDefault="00A37301" w:rsidP="00A37301">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A37301" w:rsidRDefault="00A37301" w:rsidP="00A37301">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A37301" w:rsidRDefault="00A37301" w:rsidP="00A37301">
      <w:pPr>
        <w:pStyle w:val="a3"/>
        <w:spacing w:before="35" w:line="357" w:lineRule="auto"/>
        <w:ind w:left="118"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2032FC" w:rsidRPr="00922B67" w:rsidRDefault="002032FC" w:rsidP="00203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032FC" w:rsidRDefault="002032FC" w:rsidP="002032FC">
      <w:pPr>
        <w:pStyle w:val="a3"/>
        <w:spacing w:before="186" w:line="360" w:lineRule="auto"/>
        <w:ind w:left="1" w:firstLineChars="200" w:firstLine="48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rsidR="002032FC" w:rsidRDefault="002032FC" w:rsidP="002032FC">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032FC" w:rsidRDefault="002032FC" w:rsidP="002032FC">
      <w:pPr>
        <w:pStyle w:val="a3"/>
        <w:spacing w:line="360" w:lineRule="auto"/>
        <w:ind w:left="1" w:firstLineChars="200" w:firstLine="480"/>
        <w:rPr>
          <w:lang w:eastAsia="zh-CN"/>
        </w:rPr>
      </w:pPr>
      <w:r>
        <w:rPr>
          <w:lang w:eastAsia="zh-CN"/>
        </w:rPr>
        <w:t>3.比选人将做开选记录</w:t>
      </w:r>
    </w:p>
    <w:p w:rsidR="002032FC" w:rsidRDefault="002032FC" w:rsidP="002032FC">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032FC" w:rsidRDefault="002032FC" w:rsidP="002032FC">
      <w:pPr>
        <w:spacing w:line="360" w:lineRule="auto"/>
        <w:ind w:firstLineChars="200" w:firstLine="480"/>
        <w:rPr>
          <w:sz w:val="24"/>
          <w:szCs w:val="24"/>
          <w:lang w:eastAsia="zh-CN"/>
        </w:rPr>
      </w:pPr>
      <w:r>
        <w:rPr>
          <w:rFonts w:hint="eastAsia"/>
          <w:sz w:val="24"/>
          <w:szCs w:val="24"/>
          <w:lang w:eastAsia="zh-CN"/>
        </w:rPr>
        <w:t>1．评标前准备工作</w:t>
      </w:r>
    </w:p>
    <w:p w:rsidR="002032FC" w:rsidRDefault="002032FC" w:rsidP="002032FC">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032FC" w:rsidRPr="00895F04" w:rsidRDefault="002032FC" w:rsidP="002032FC">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2032FC" w:rsidRPr="000748EA" w:rsidRDefault="002032FC" w:rsidP="002032FC">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2032FC" w:rsidRPr="008D4C06" w:rsidRDefault="002032FC" w:rsidP="002032FC">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2032FC" w:rsidRPr="000748EA" w:rsidRDefault="002032FC" w:rsidP="002032FC">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2032FC" w:rsidRPr="000748EA" w:rsidRDefault="002032FC" w:rsidP="002032FC">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032FC" w:rsidRPr="000748EA" w:rsidRDefault="002032FC" w:rsidP="002032FC">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032FC" w:rsidRDefault="002032FC" w:rsidP="002032FC">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（600000.00元）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032FC" w:rsidRPr="00895F04" w:rsidRDefault="002032FC" w:rsidP="002032FC">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评标小组按照先技术，后商务的顺序进行评议并评分，权重比为</w:t>
      </w:r>
      <w:r w:rsidR="009639D9">
        <w:rPr>
          <w:rFonts w:hint="eastAsia"/>
          <w:b/>
          <w:spacing w:val="-2"/>
          <w:lang w:eastAsia="zh-CN"/>
        </w:rPr>
        <w:t>4</w:t>
      </w:r>
      <w:r w:rsidRPr="00895F04">
        <w:rPr>
          <w:rFonts w:hint="eastAsia"/>
          <w:b/>
          <w:spacing w:val="-2"/>
          <w:lang w:eastAsia="zh-CN"/>
        </w:rPr>
        <w:t>:</w:t>
      </w:r>
      <w:r w:rsidR="009639D9">
        <w:rPr>
          <w:rFonts w:hint="eastAsia"/>
          <w:b/>
          <w:spacing w:val="-2"/>
          <w:lang w:eastAsia="zh-CN"/>
        </w:rPr>
        <w:t>6</w:t>
      </w:r>
      <w:r w:rsidRPr="00895F04">
        <w:rPr>
          <w:rFonts w:hint="eastAsia"/>
          <w:b/>
          <w:spacing w:val="-2"/>
          <w:lang w:eastAsia="zh-CN"/>
        </w:rPr>
        <w:t>。</w:t>
      </w:r>
    </w:p>
    <w:p w:rsidR="002032FC" w:rsidRDefault="002032FC" w:rsidP="002032FC">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32FC" w:rsidRDefault="002032FC" w:rsidP="002032FC">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2032FC" w:rsidRPr="00CA5D46" w:rsidRDefault="002032FC" w:rsidP="002032FC">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PT：商务</w:t>
      </w:r>
      <w:r w:rsidR="009639D9">
        <w:rPr>
          <w:rFonts w:asciiTheme="majorEastAsia" w:eastAsiaTheme="majorEastAsia" w:hAnsiTheme="majorEastAsia" w:hint="eastAsia"/>
          <w:sz w:val="24"/>
          <w:szCs w:val="24"/>
          <w:lang w:eastAsia="zh-CN"/>
        </w:rPr>
        <w:t>标</w:t>
      </w:r>
      <w:r w:rsidRPr="00CA5D46">
        <w:rPr>
          <w:rFonts w:asciiTheme="majorEastAsia" w:eastAsiaTheme="majorEastAsia" w:hAnsiTheme="majorEastAsia" w:hint="eastAsia"/>
          <w:sz w:val="24"/>
          <w:szCs w:val="24"/>
          <w:lang w:eastAsia="zh-CN"/>
        </w:rPr>
        <w:t>评分           满分</w:t>
      </w:r>
      <w:r w:rsidR="009639D9">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2032FC" w:rsidRPr="00CA5D46" w:rsidRDefault="002032FC" w:rsidP="002032FC">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w:t>
      </w:r>
      <w:r w:rsidR="009639D9">
        <w:rPr>
          <w:rFonts w:asciiTheme="majorEastAsia" w:eastAsiaTheme="majorEastAsia" w:hAnsiTheme="majorEastAsia" w:hint="eastAsia"/>
          <w:sz w:val="24"/>
          <w:szCs w:val="24"/>
          <w:lang w:eastAsia="zh-CN"/>
        </w:rPr>
        <w:t>：技术标</w:t>
      </w:r>
      <w:r w:rsidRPr="00CA5D46">
        <w:rPr>
          <w:rFonts w:asciiTheme="majorEastAsia" w:eastAsiaTheme="majorEastAsia" w:hAnsiTheme="majorEastAsia" w:hint="eastAsia"/>
          <w:sz w:val="24"/>
          <w:szCs w:val="24"/>
          <w:lang w:eastAsia="zh-CN"/>
        </w:rPr>
        <w:t>评分           满分</w:t>
      </w:r>
      <w:r w:rsidR="009639D9">
        <w:rPr>
          <w:rFonts w:asciiTheme="majorEastAsia" w:eastAsiaTheme="majorEastAsia" w:hAnsiTheme="majorEastAsia" w:hint="eastAsia"/>
          <w:sz w:val="24"/>
          <w:szCs w:val="24"/>
          <w:lang w:eastAsia="zh-CN"/>
        </w:rPr>
        <w:t>4</w:t>
      </w:r>
      <w:r w:rsidRPr="00CA5D46">
        <w:rPr>
          <w:rFonts w:asciiTheme="majorEastAsia" w:eastAsiaTheme="majorEastAsia" w:hAnsiTheme="majorEastAsia" w:hint="eastAsia"/>
          <w:sz w:val="24"/>
          <w:szCs w:val="24"/>
          <w:lang w:eastAsia="zh-CN"/>
        </w:rPr>
        <w:t>0分</w:t>
      </w:r>
    </w:p>
    <w:p w:rsidR="002032FC" w:rsidRDefault="002032FC" w:rsidP="002032FC">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2032FC" w:rsidRPr="00CA5D46" w:rsidRDefault="002032FC" w:rsidP="002032FC">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032FC" w:rsidRPr="00CA5D46" w:rsidRDefault="002032FC" w:rsidP="002032FC">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2032FC" w:rsidRPr="00945FC1" w:rsidRDefault="002032FC" w:rsidP="002032FC">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2032FC" w:rsidRPr="00C8684E" w:rsidTr="00E50CA8">
        <w:trPr>
          <w:trHeight w:val="500"/>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序号</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分数</w:t>
            </w:r>
          </w:p>
        </w:tc>
      </w:tr>
      <w:tr w:rsidR="002032FC" w:rsidRPr="00C8684E" w:rsidTr="00E50CA8">
        <w:trPr>
          <w:trHeight w:val="408"/>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1</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2032FC" w:rsidRPr="00C8684E" w:rsidRDefault="002032FC" w:rsidP="00E50CA8">
            <w:pPr>
              <w:snapToGrid w:val="0"/>
              <w:spacing w:line="400" w:lineRule="atLeast"/>
              <w:jc w:val="center"/>
              <w:rPr>
                <w:sz w:val="21"/>
                <w:szCs w:val="21"/>
              </w:rPr>
            </w:pPr>
            <w:r>
              <w:rPr>
                <w:rFonts w:hint="eastAsia"/>
                <w:sz w:val="21"/>
                <w:szCs w:val="21"/>
                <w:lang w:eastAsia="zh-CN"/>
              </w:rPr>
              <w:t>40</w:t>
            </w:r>
          </w:p>
        </w:tc>
      </w:tr>
      <w:tr w:rsidR="002032FC" w:rsidRPr="00C8684E" w:rsidTr="00E50CA8">
        <w:trPr>
          <w:trHeight w:val="415"/>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2</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2032FC" w:rsidRPr="00C8684E" w:rsidRDefault="002032FC" w:rsidP="00E50CA8">
            <w:pPr>
              <w:snapToGrid w:val="0"/>
              <w:spacing w:line="400" w:lineRule="atLeast"/>
              <w:jc w:val="center"/>
              <w:rPr>
                <w:sz w:val="21"/>
                <w:szCs w:val="21"/>
              </w:rPr>
            </w:pPr>
            <w:r>
              <w:rPr>
                <w:rFonts w:hint="eastAsia"/>
                <w:sz w:val="21"/>
                <w:szCs w:val="21"/>
                <w:lang w:eastAsia="zh-CN"/>
              </w:rPr>
              <w:t>6</w:t>
            </w:r>
            <w:r w:rsidRPr="00C8684E">
              <w:rPr>
                <w:rFonts w:hint="eastAsia"/>
                <w:sz w:val="21"/>
                <w:szCs w:val="21"/>
              </w:rPr>
              <w:t>0</w:t>
            </w:r>
          </w:p>
        </w:tc>
      </w:tr>
    </w:tbl>
    <w:p w:rsidR="002032FC" w:rsidRDefault="002032FC" w:rsidP="002032FC">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371" w:type="dxa"/>
        <w:tblInd w:w="93" w:type="dxa"/>
        <w:tblLook w:val="04A0"/>
      </w:tblPr>
      <w:tblGrid>
        <w:gridCol w:w="560"/>
        <w:gridCol w:w="873"/>
        <w:gridCol w:w="1287"/>
        <w:gridCol w:w="460"/>
        <w:gridCol w:w="6191"/>
      </w:tblGrid>
      <w:tr w:rsidR="002032FC" w:rsidRPr="006B160A" w:rsidTr="009639D9">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9639D9" w:rsidRPr="006B160A" w:rsidTr="009639D9">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73" w:type="dxa"/>
            <w:vMerge w:val="restart"/>
            <w:tcBorders>
              <w:top w:val="nil"/>
              <w:left w:val="single" w:sz="4" w:space="0" w:color="auto"/>
              <w:right w:val="single" w:sz="4" w:space="0" w:color="auto"/>
            </w:tcBorders>
            <w:shd w:val="clear" w:color="auto" w:fill="auto"/>
            <w:vAlign w:val="center"/>
            <w:hideMark/>
          </w:tcPr>
          <w:p w:rsidR="009639D9" w:rsidRPr="006B160A" w:rsidRDefault="009639D9" w:rsidP="009639D9">
            <w:pPr>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技术</w:t>
            </w:r>
            <w:r>
              <w:rPr>
                <w:rFonts w:asciiTheme="majorEastAsia" w:eastAsiaTheme="majorEastAsia" w:hAnsiTheme="majorEastAsia" w:hint="eastAsia"/>
                <w:color w:val="000000"/>
                <w:sz w:val="21"/>
                <w:szCs w:val="21"/>
                <w:lang w:eastAsia="zh-CN"/>
              </w:rPr>
              <w:t>标</w:t>
            </w:r>
          </w:p>
        </w:tc>
        <w:tc>
          <w:tcPr>
            <w:tcW w:w="1287" w:type="dxa"/>
            <w:tcBorders>
              <w:top w:val="nil"/>
              <w:left w:val="nil"/>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资质</w:t>
            </w:r>
          </w:p>
        </w:tc>
        <w:tc>
          <w:tcPr>
            <w:tcW w:w="460" w:type="dxa"/>
            <w:tcBorders>
              <w:top w:val="nil"/>
              <w:left w:val="nil"/>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w:t>
            </w:r>
          </w:p>
        </w:tc>
        <w:tc>
          <w:tcPr>
            <w:tcW w:w="6191" w:type="dxa"/>
            <w:tcBorders>
              <w:top w:val="nil"/>
              <w:left w:val="nil"/>
              <w:bottom w:val="single" w:sz="4" w:space="0" w:color="auto"/>
              <w:right w:val="single" w:sz="4" w:space="0" w:color="auto"/>
            </w:tcBorders>
            <w:shd w:val="clear" w:color="auto" w:fill="auto"/>
            <w:vAlign w:val="center"/>
            <w:hideMark/>
          </w:tcPr>
          <w:p w:rsidR="009639D9" w:rsidRPr="000459D3" w:rsidRDefault="009639D9" w:rsidP="00E50CA8">
            <w:pPr>
              <w:widowControl/>
              <w:autoSpaceDE/>
              <w:autoSpaceDN/>
              <w:rPr>
                <w:rFonts w:asciiTheme="majorEastAsia" w:eastAsiaTheme="majorEastAsia" w:hAnsiTheme="majorEastAsia"/>
                <w:color w:val="000000"/>
                <w:sz w:val="21"/>
                <w:szCs w:val="21"/>
                <w:lang w:eastAsia="zh-CN"/>
              </w:rPr>
            </w:pPr>
            <w:r w:rsidRPr="000459D3">
              <w:rPr>
                <w:rFonts w:asciiTheme="majorEastAsia" w:eastAsiaTheme="majorEastAsia" w:hAnsiTheme="majorEastAsia" w:hint="eastAsia"/>
                <w:sz w:val="21"/>
                <w:szCs w:val="21"/>
                <w:lang w:eastAsia="zh-CN"/>
              </w:rPr>
              <w:t>注册资金5000万（含）以上得分5分，2000万（含）至5000万得4分，1000万（含）至2000万得2分，1000万以下得0分，满分5分。</w:t>
            </w:r>
          </w:p>
        </w:tc>
      </w:tr>
      <w:tr w:rsidR="009639D9" w:rsidRPr="006B160A" w:rsidTr="009639D9">
        <w:trPr>
          <w:trHeight w:val="562"/>
        </w:trPr>
        <w:tc>
          <w:tcPr>
            <w:tcW w:w="560" w:type="dxa"/>
            <w:vMerge/>
            <w:tcBorders>
              <w:left w:val="single" w:sz="4" w:space="0" w:color="auto"/>
              <w:right w:val="single" w:sz="4" w:space="0" w:color="auto"/>
            </w:tcBorders>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p>
        </w:tc>
        <w:tc>
          <w:tcPr>
            <w:tcW w:w="873" w:type="dxa"/>
            <w:vMerge/>
            <w:tcBorders>
              <w:left w:val="single" w:sz="4" w:space="0" w:color="auto"/>
              <w:right w:val="single" w:sz="4" w:space="0" w:color="auto"/>
            </w:tcBorders>
            <w:vAlign w:val="center"/>
            <w:hideMark/>
          </w:tcPr>
          <w:p w:rsidR="009639D9" w:rsidRPr="006B160A" w:rsidRDefault="009639D9" w:rsidP="00E50CA8">
            <w:pPr>
              <w:rPr>
                <w:rFonts w:asciiTheme="majorEastAsia" w:eastAsiaTheme="majorEastAsia" w:hAnsiTheme="majorEastAsia"/>
                <w:color w:val="000000"/>
                <w:sz w:val="21"/>
                <w:szCs w:val="21"/>
                <w:lang w:eastAsia="zh-CN"/>
              </w:rPr>
            </w:pPr>
          </w:p>
        </w:tc>
        <w:tc>
          <w:tcPr>
            <w:tcW w:w="1287" w:type="dxa"/>
            <w:tcBorders>
              <w:top w:val="nil"/>
              <w:left w:val="nil"/>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体系认证</w:t>
            </w:r>
          </w:p>
        </w:tc>
        <w:tc>
          <w:tcPr>
            <w:tcW w:w="460" w:type="dxa"/>
            <w:tcBorders>
              <w:top w:val="nil"/>
              <w:left w:val="nil"/>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w:t>
            </w:r>
          </w:p>
        </w:tc>
        <w:tc>
          <w:tcPr>
            <w:tcW w:w="6191" w:type="dxa"/>
            <w:tcBorders>
              <w:top w:val="nil"/>
              <w:left w:val="nil"/>
              <w:bottom w:val="single" w:sz="4" w:space="0" w:color="auto"/>
              <w:right w:val="single" w:sz="4" w:space="0" w:color="auto"/>
            </w:tcBorders>
            <w:shd w:val="clear" w:color="auto" w:fill="auto"/>
            <w:vAlign w:val="center"/>
            <w:hideMark/>
          </w:tcPr>
          <w:p w:rsidR="009639D9" w:rsidRPr="000459D3" w:rsidRDefault="009639D9" w:rsidP="00A618D8">
            <w:pPr>
              <w:widowControl/>
              <w:autoSpaceDE/>
              <w:autoSpaceDN/>
              <w:rPr>
                <w:rFonts w:asciiTheme="majorEastAsia" w:eastAsiaTheme="majorEastAsia" w:hAnsiTheme="majorEastAsia"/>
                <w:color w:val="000000"/>
                <w:sz w:val="21"/>
                <w:szCs w:val="21"/>
                <w:lang w:eastAsia="zh-CN"/>
              </w:rPr>
            </w:pPr>
            <w:r w:rsidRPr="000459D3">
              <w:rPr>
                <w:rFonts w:asciiTheme="majorEastAsia" w:eastAsiaTheme="majorEastAsia" w:hAnsiTheme="majorEastAsia" w:hint="eastAsia"/>
                <w:sz w:val="21"/>
                <w:szCs w:val="21"/>
                <w:lang w:eastAsia="zh-CN"/>
              </w:rPr>
              <w:t>质量体系认证，职业健康安全管理体系认证，环境管理体系认证得</w:t>
            </w:r>
            <w:r>
              <w:rPr>
                <w:rFonts w:asciiTheme="majorEastAsia" w:eastAsiaTheme="majorEastAsia" w:hAnsiTheme="majorEastAsia" w:hint="eastAsia"/>
                <w:sz w:val="21"/>
                <w:szCs w:val="21"/>
                <w:lang w:eastAsia="zh-CN"/>
              </w:rPr>
              <w:t>5</w:t>
            </w:r>
            <w:r w:rsidRPr="000459D3">
              <w:rPr>
                <w:rFonts w:asciiTheme="majorEastAsia" w:eastAsiaTheme="majorEastAsia" w:hAnsiTheme="majorEastAsia" w:hint="eastAsia"/>
                <w:sz w:val="21"/>
                <w:szCs w:val="21"/>
                <w:lang w:eastAsia="zh-CN"/>
              </w:rPr>
              <w:t>分，不全得1分，没有得0分。</w:t>
            </w:r>
          </w:p>
        </w:tc>
      </w:tr>
      <w:tr w:rsidR="009639D9" w:rsidRPr="006B160A" w:rsidTr="009639D9">
        <w:trPr>
          <w:trHeight w:val="462"/>
        </w:trPr>
        <w:tc>
          <w:tcPr>
            <w:tcW w:w="560" w:type="dxa"/>
            <w:vMerge/>
            <w:tcBorders>
              <w:left w:val="single" w:sz="4" w:space="0" w:color="auto"/>
              <w:right w:val="single" w:sz="4" w:space="0" w:color="auto"/>
            </w:tcBorders>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p>
        </w:tc>
        <w:tc>
          <w:tcPr>
            <w:tcW w:w="873" w:type="dxa"/>
            <w:vMerge/>
            <w:tcBorders>
              <w:left w:val="single" w:sz="4" w:space="0" w:color="auto"/>
              <w:right w:val="single" w:sz="4" w:space="0" w:color="auto"/>
            </w:tcBorders>
            <w:vAlign w:val="center"/>
            <w:hideMark/>
          </w:tcPr>
          <w:p w:rsidR="009639D9" w:rsidRPr="006B160A" w:rsidRDefault="009639D9" w:rsidP="00E50CA8">
            <w:pPr>
              <w:rPr>
                <w:rFonts w:asciiTheme="majorEastAsia" w:eastAsiaTheme="majorEastAsia" w:hAnsiTheme="majorEastAsia"/>
                <w:color w:val="000000"/>
                <w:sz w:val="21"/>
                <w:szCs w:val="21"/>
                <w:lang w:eastAsia="zh-CN"/>
              </w:rPr>
            </w:pPr>
          </w:p>
        </w:tc>
        <w:tc>
          <w:tcPr>
            <w:tcW w:w="1287" w:type="dxa"/>
            <w:tcBorders>
              <w:top w:val="nil"/>
              <w:left w:val="nil"/>
              <w:bottom w:val="single" w:sz="4" w:space="0" w:color="auto"/>
              <w:right w:val="single" w:sz="4" w:space="0" w:color="auto"/>
            </w:tcBorders>
            <w:shd w:val="clear" w:color="auto" w:fill="auto"/>
            <w:vAlign w:val="center"/>
            <w:hideMark/>
          </w:tcPr>
          <w:p w:rsidR="009639D9" w:rsidRPr="006B160A" w:rsidRDefault="009639D9" w:rsidP="00E50CA8">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工作业绩</w:t>
            </w:r>
          </w:p>
        </w:tc>
        <w:tc>
          <w:tcPr>
            <w:tcW w:w="460" w:type="dxa"/>
            <w:tcBorders>
              <w:top w:val="nil"/>
              <w:left w:val="nil"/>
              <w:bottom w:val="single" w:sz="4" w:space="0" w:color="auto"/>
              <w:right w:val="single" w:sz="4" w:space="0" w:color="auto"/>
            </w:tcBorders>
            <w:shd w:val="clear" w:color="auto" w:fill="auto"/>
            <w:vAlign w:val="center"/>
            <w:hideMark/>
          </w:tcPr>
          <w:p w:rsidR="009639D9" w:rsidRPr="006B160A" w:rsidRDefault="009639D9" w:rsidP="00E50CA8">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w:t>
            </w:r>
          </w:p>
        </w:tc>
        <w:tc>
          <w:tcPr>
            <w:tcW w:w="6191" w:type="dxa"/>
            <w:tcBorders>
              <w:top w:val="nil"/>
              <w:left w:val="nil"/>
              <w:bottom w:val="single" w:sz="4" w:space="0" w:color="auto"/>
              <w:right w:val="single" w:sz="4" w:space="0" w:color="auto"/>
            </w:tcBorders>
            <w:shd w:val="clear" w:color="auto" w:fill="auto"/>
            <w:vAlign w:val="center"/>
            <w:hideMark/>
          </w:tcPr>
          <w:p w:rsidR="009639D9" w:rsidRPr="000459D3" w:rsidRDefault="009639D9" w:rsidP="00E50CA8">
            <w:pPr>
              <w:rPr>
                <w:rFonts w:asciiTheme="majorEastAsia" w:eastAsiaTheme="majorEastAsia" w:hAnsiTheme="majorEastAsia"/>
                <w:color w:val="000000"/>
                <w:sz w:val="21"/>
                <w:szCs w:val="21"/>
                <w:lang w:eastAsia="zh-CN"/>
              </w:rPr>
            </w:pPr>
            <w:r w:rsidRPr="000459D3">
              <w:rPr>
                <w:rFonts w:asciiTheme="majorEastAsia" w:eastAsiaTheme="majorEastAsia" w:hAnsiTheme="majorEastAsia" w:hint="eastAsia"/>
                <w:sz w:val="21"/>
                <w:szCs w:val="21"/>
                <w:lang w:eastAsia="zh-CN"/>
              </w:rPr>
              <w:t>近5年有类似产品业绩。提供一个合同得2.5分，最高得10分。</w:t>
            </w:r>
          </w:p>
        </w:tc>
      </w:tr>
      <w:tr w:rsidR="009639D9" w:rsidRPr="006B160A" w:rsidTr="009639D9">
        <w:trPr>
          <w:trHeight w:val="544"/>
        </w:trPr>
        <w:tc>
          <w:tcPr>
            <w:tcW w:w="560" w:type="dxa"/>
            <w:vMerge/>
            <w:tcBorders>
              <w:left w:val="single" w:sz="4" w:space="0" w:color="auto"/>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p>
        </w:tc>
        <w:tc>
          <w:tcPr>
            <w:tcW w:w="873" w:type="dxa"/>
            <w:vMerge/>
            <w:tcBorders>
              <w:left w:val="single" w:sz="4" w:space="0" w:color="auto"/>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技术方案</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9639D9" w:rsidRPr="006B160A" w:rsidRDefault="009639D9"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r w:rsidRPr="006B160A">
              <w:rPr>
                <w:rFonts w:asciiTheme="majorEastAsia" w:eastAsiaTheme="majorEastAsia" w:hAnsiTheme="majorEastAsia" w:hint="eastAsia"/>
                <w:color w:val="000000"/>
                <w:sz w:val="21"/>
                <w:szCs w:val="21"/>
                <w:lang w:eastAsia="zh-CN"/>
              </w:rPr>
              <w:t>0</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9639D9" w:rsidRPr="000459D3" w:rsidRDefault="009639D9" w:rsidP="00A618D8">
            <w:pPr>
              <w:widowControl/>
              <w:autoSpaceDE/>
              <w:autoSpaceDN/>
              <w:rPr>
                <w:rFonts w:asciiTheme="majorEastAsia" w:eastAsiaTheme="majorEastAsia" w:hAnsiTheme="majorEastAsia"/>
                <w:color w:val="000000"/>
                <w:sz w:val="21"/>
                <w:szCs w:val="21"/>
                <w:lang w:eastAsia="zh-CN"/>
              </w:rPr>
            </w:pPr>
            <w:r w:rsidRPr="000459D3">
              <w:rPr>
                <w:rStyle w:val="font21"/>
                <w:rFonts w:asciiTheme="majorEastAsia" w:eastAsiaTheme="majorEastAsia" w:hAnsiTheme="majorEastAsia" w:hint="default"/>
                <w:sz w:val="21"/>
                <w:szCs w:val="21"/>
                <w:lang w:eastAsia="zh-CN"/>
              </w:rPr>
              <w:t>根据响应人的技术方案横向比较综合评审，最优得满分，最低得</w:t>
            </w:r>
            <w:r>
              <w:rPr>
                <w:rStyle w:val="font01"/>
                <w:rFonts w:asciiTheme="majorEastAsia" w:eastAsiaTheme="majorEastAsia" w:hAnsiTheme="majorEastAsia" w:hint="default"/>
                <w:sz w:val="21"/>
                <w:szCs w:val="21"/>
                <w:lang w:eastAsia="zh-CN"/>
              </w:rPr>
              <w:t xml:space="preserve"> 5</w:t>
            </w:r>
            <w:r w:rsidRPr="000459D3">
              <w:rPr>
                <w:rStyle w:val="font01"/>
                <w:rFonts w:asciiTheme="majorEastAsia" w:eastAsiaTheme="majorEastAsia" w:hAnsiTheme="majorEastAsia" w:hint="default"/>
                <w:sz w:val="21"/>
                <w:szCs w:val="21"/>
                <w:lang w:eastAsia="zh-CN"/>
              </w:rPr>
              <w:t xml:space="preserve">  </w:t>
            </w:r>
            <w:r w:rsidRPr="000459D3">
              <w:rPr>
                <w:rStyle w:val="font21"/>
                <w:rFonts w:asciiTheme="majorEastAsia" w:eastAsiaTheme="majorEastAsia" w:hAnsiTheme="majorEastAsia" w:hint="default"/>
                <w:sz w:val="21"/>
                <w:szCs w:val="21"/>
                <w:lang w:eastAsia="zh-CN"/>
              </w:rPr>
              <w:t>分。</w:t>
            </w:r>
          </w:p>
        </w:tc>
      </w:tr>
      <w:tr w:rsidR="002032FC" w:rsidRPr="006B160A" w:rsidTr="009639D9">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032FC" w:rsidRPr="006B160A" w:rsidRDefault="009639D9"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73" w:type="dxa"/>
            <w:tcBorders>
              <w:top w:val="nil"/>
              <w:left w:val="nil"/>
              <w:bottom w:val="single" w:sz="4" w:space="0" w:color="auto"/>
              <w:right w:val="single" w:sz="4" w:space="0" w:color="auto"/>
            </w:tcBorders>
            <w:shd w:val="clear" w:color="auto" w:fill="auto"/>
            <w:vAlign w:val="center"/>
            <w:hideMark/>
          </w:tcPr>
          <w:p w:rsidR="002032FC" w:rsidRPr="006B160A" w:rsidRDefault="009639D9"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287" w:type="dxa"/>
            <w:tcBorders>
              <w:top w:val="nil"/>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报价</w:t>
            </w:r>
          </w:p>
        </w:tc>
        <w:tc>
          <w:tcPr>
            <w:tcW w:w="460" w:type="dxa"/>
            <w:tcBorders>
              <w:top w:val="nil"/>
              <w:left w:val="nil"/>
              <w:bottom w:val="single" w:sz="4" w:space="0" w:color="auto"/>
              <w:right w:val="single" w:sz="4" w:space="0" w:color="auto"/>
            </w:tcBorders>
            <w:shd w:val="clear" w:color="auto" w:fill="auto"/>
            <w:vAlign w:val="center"/>
            <w:hideMark/>
          </w:tcPr>
          <w:p w:rsidR="002032FC" w:rsidRPr="006B160A" w:rsidRDefault="00A618D8"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6</w:t>
            </w:r>
            <w:r w:rsidR="002032FC" w:rsidRPr="006B160A">
              <w:rPr>
                <w:rFonts w:asciiTheme="majorEastAsia" w:eastAsiaTheme="majorEastAsia" w:hAnsiTheme="majorEastAsia" w:hint="eastAsia"/>
                <w:color w:val="000000"/>
                <w:sz w:val="21"/>
                <w:szCs w:val="21"/>
                <w:lang w:eastAsia="zh-CN"/>
              </w:rPr>
              <w:t>0</w:t>
            </w:r>
          </w:p>
        </w:tc>
        <w:tc>
          <w:tcPr>
            <w:tcW w:w="6191" w:type="dxa"/>
            <w:tcBorders>
              <w:top w:val="nil"/>
              <w:left w:val="nil"/>
              <w:bottom w:val="single" w:sz="4" w:space="0" w:color="auto"/>
              <w:right w:val="single" w:sz="4" w:space="0" w:color="auto"/>
            </w:tcBorders>
            <w:shd w:val="clear" w:color="auto" w:fill="auto"/>
            <w:vAlign w:val="center"/>
            <w:hideMark/>
          </w:tcPr>
          <w:p w:rsidR="000459D3" w:rsidRPr="000459D3" w:rsidRDefault="000459D3" w:rsidP="000459D3">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参选</w:t>
            </w:r>
            <w:r w:rsidRPr="000459D3">
              <w:rPr>
                <w:rStyle w:val="font21"/>
                <w:rFonts w:asciiTheme="majorEastAsia" w:eastAsiaTheme="majorEastAsia" w:hAnsiTheme="majorEastAsia" w:hint="default"/>
                <w:sz w:val="21"/>
                <w:szCs w:val="21"/>
                <w:lang w:eastAsia="zh-CN"/>
              </w:rPr>
              <w:t>价格得分=( F</w:t>
            </w:r>
            <w:r w:rsidRPr="009F4452">
              <w:rPr>
                <w:rStyle w:val="font21"/>
                <w:rFonts w:asciiTheme="majorEastAsia" w:eastAsiaTheme="majorEastAsia" w:hAnsiTheme="majorEastAsia" w:hint="default"/>
                <w:sz w:val="21"/>
                <w:szCs w:val="21"/>
                <w:vertAlign w:val="subscript"/>
                <w:lang w:eastAsia="zh-CN"/>
              </w:rPr>
              <w:t>低</w:t>
            </w:r>
            <w:r w:rsidRPr="000459D3">
              <w:rPr>
                <w:rStyle w:val="font21"/>
                <w:rFonts w:asciiTheme="majorEastAsia" w:eastAsiaTheme="majorEastAsia" w:hAnsiTheme="majorEastAsia" w:hint="default"/>
                <w:sz w:val="21"/>
                <w:szCs w:val="21"/>
                <w:lang w:eastAsia="zh-CN"/>
              </w:rPr>
              <w:t>/ Fn)×</w:t>
            </w:r>
            <w:r w:rsidR="00A618D8">
              <w:rPr>
                <w:rStyle w:val="font21"/>
                <w:rFonts w:asciiTheme="majorEastAsia" w:eastAsiaTheme="majorEastAsia" w:hAnsiTheme="majorEastAsia" w:hint="default"/>
                <w:sz w:val="21"/>
                <w:szCs w:val="21"/>
                <w:lang w:eastAsia="zh-CN"/>
              </w:rPr>
              <w:t>6</w:t>
            </w:r>
            <w:r w:rsidRPr="000459D3">
              <w:rPr>
                <w:rStyle w:val="font21"/>
                <w:rFonts w:asciiTheme="majorEastAsia" w:eastAsiaTheme="majorEastAsia" w:hAnsiTheme="majorEastAsia" w:hint="default"/>
                <w:sz w:val="21"/>
                <w:szCs w:val="21"/>
                <w:lang w:eastAsia="zh-CN"/>
              </w:rPr>
              <w:t>0</w:t>
            </w:r>
          </w:p>
          <w:p w:rsidR="000459D3" w:rsidRDefault="000459D3" w:rsidP="000459D3">
            <w:pPr>
              <w:widowControl/>
              <w:textAlignment w:val="center"/>
              <w:rPr>
                <w:rStyle w:val="font21"/>
                <w:rFonts w:asciiTheme="majorEastAsia" w:eastAsiaTheme="majorEastAsia" w:hAnsiTheme="majorEastAsia" w:hint="default"/>
                <w:sz w:val="21"/>
                <w:szCs w:val="21"/>
                <w:lang w:eastAsia="zh-CN"/>
              </w:rPr>
            </w:pPr>
            <w:r w:rsidRPr="000459D3">
              <w:rPr>
                <w:rStyle w:val="font21"/>
                <w:rFonts w:asciiTheme="majorEastAsia" w:eastAsiaTheme="majorEastAsia" w:hAnsiTheme="majorEastAsia" w:hint="default"/>
                <w:sz w:val="21"/>
                <w:szCs w:val="21"/>
                <w:lang w:eastAsia="zh-CN"/>
              </w:rPr>
              <w:t>式中：</w:t>
            </w:r>
          </w:p>
          <w:p w:rsidR="000459D3" w:rsidRPr="000459D3" w:rsidRDefault="000459D3" w:rsidP="000459D3">
            <w:pPr>
              <w:widowControl/>
              <w:textAlignment w:val="center"/>
              <w:rPr>
                <w:rStyle w:val="font21"/>
                <w:rFonts w:asciiTheme="majorEastAsia" w:eastAsiaTheme="majorEastAsia" w:hAnsiTheme="majorEastAsia" w:hint="default"/>
                <w:sz w:val="21"/>
                <w:szCs w:val="21"/>
                <w:lang w:eastAsia="zh-CN"/>
              </w:rPr>
            </w:pPr>
            <w:r w:rsidRPr="000459D3">
              <w:rPr>
                <w:rStyle w:val="font21"/>
                <w:rFonts w:asciiTheme="majorEastAsia" w:eastAsiaTheme="majorEastAsia" w:hAnsiTheme="majorEastAsia" w:hint="default"/>
                <w:sz w:val="21"/>
                <w:szCs w:val="21"/>
                <w:lang w:eastAsia="zh-CN"/>
              </w:rPr>
              <w:t>①F</w:t>
            </w:r>
            <w:r w:rsidRPr="000459D3">
              <w:rPr>
                <w:rStyle w:val="font21"/>
                <w:rFonts w:asciiTheme="majorEastAsia" w:eastAsiaTheme="majorEastAsia" w:hAnsiTheme="majorEastAsia" w:hint="default"/>
                <w:sz w:val="21"/>
                <w:szCs w:val="21"/>
                <w:vertAlign w:val="subscript"/>
                <w:lang w:eastAsia="zh-CN"/>
              </w:rPr>
              <w:t>低</w:t>
            </w:r>
            <w:r w:rsidRPr="000459D3">
              <w:rPr>
                <w:rStyle w:val="font21"/>
                <w:rFonts w:asciiTheme="majorEastAsia" w:eastAsiaTheme="majorEastAsia" w:hAnsiTheme="majorEastAsia" w:hint="default"/>
                <w:sz w:val="21"/>
                <w:szCs w:val="21"/>
                <w:lang w:eastAsia="zh-CN"/>
              </w:rPr>
              <w:t>为评标基准价=进入报价部分评分的各合格投标人中最低的报价评标价。</w:t>
            </w:r>
          </w:p>
          <w:p w:rsidR="002032FC" w:rsidRPr="00C61DB8" w:rsidRDefault="000459D3" w:rsidP="000459D3">
            <w:pPr>
              <w:pStyle w:val="1"/>
              <w:rPr>
                <w:sz w:val="21"/>
                <w:szCs w:val="21"/>
              </w:rPr>
            </w:pPr>
            <w:r w:rsidRPr="000459D3">
              <w:rPr>
                <w:rStyle w:val="font21"/>
                <w:rFonts w:asciiTheme="majorEastAsia" w:eastAsiaTheme="majorEastAsia" w:hAnsiTheme="majorEastAsia" w:hint="default"/>
                <w:sz w:val="21"/>
                <w:szCs w:val="21"/>
              </w:rPr>
              <w:t>②Fn为进入报价部分评分的各合格投标人的报价评标价。</w:t>
            </w:r>
          </w:p>
        </w:tc>
      </w:tr>
    </w:tbl>
    <w:p w:rsidR="002032FC" w:rsidRPr="000748EA" w:rsidRDefault="002032FC" w:rsidP="002032FC">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2032FC" w:rsidRPr="000748EA" w:rsidRDefault="002032FC" w:rsidP="002032FC">
      <w:pPr>
        <w:pStyle w:val="a3"/>
        <w:spacing w:line="360" w:lineRule="auto"/>
        <w:ind w:left="698"/>
        <w:rPr>
          <w:lang w:eastAsia="zh-CN"/>
        </w:rPr>
      </w:pPr>
      <w:r w:rsidRPr="000748EA">
        <w:rPr>
          <w:lang w:eastAsia="zh-CN"/>
        </w:rPr>
        <w:t>1.对比选文件提出的实质性要求和条件，参选文件未能在实质上响应的。</w:t>
      </w:r>
    </w:p>
    <w:p w:rsidR="002032FC" w:rsidRPr="000748EA" w:rsidRDefault="002032FC" w:rsidP="002032FC">
      <w:pPr>
        <w:pStyle w:val="a3"/>
        <w:spacing w:line="360" w:lineRule="auto"/>
        <w:ind w:left="698"/>
        <w:rPr>
          <w:lang w:eastAsia="zh-CN"/>
        </w:rPr>
      </w:pPr>
      <w:r w:rsidRPr="000748EA">
        <w:rPr>
          <w:lang w:eastAsia="zh-CN"/>
        </w:rPr>
        <w:t>2.参选文件存在重大偏差的。</w:t>
      </w:r>
    </w:p>
    <w:p w:rsidR="002032FC" w:rsidRPr="000748EA" w:rsidRDefault="002032FC" w:rsidP="002032FC">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2032FC" w:rsidP="002032FC">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FD7EDF">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p>
    <w:p w:rsidR="00967702" w:rsidRPr="00C74089" w:rsidRDefault="00967702">
      <w:pPr>
        <w:spacing w:line="321" w:lineRule="auto"/>
        <w:jc w:val="both"/>
        <w:rPr>
          <w:lang w:eastAsia="zh-CN"/>
        </w:rPr>
        <w:sectPr w:rsidR="00967702" w:rsidRPr="00C74089">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FD7EDF" w:rsidRPr="00FD7EDF">
        <w:rPr>
          <w:rFonts w:hint="eastAsia"/>
          <w:spacing w:val="-2"/>
          <w:lang w:eastAsia="zh-CN"/>
        </w:rPr>
        <w:t>技术服务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594407" w:rsidRDefault="00594407" w:rsidP="00221D1E">
      <w:pPr>
        <w:pStyle w:val="a4"/>
        <w:spacing w:line="400" w:lineRule="exact"/>
        <w:jc w:val="center"/>
        <w:rPr>
          <w:rFonts w:hAnsi="宋体"/>
          <w:b/>
          <w:sz w:val="32"/>
          <w:szCs w:val="32"/>
          <w:lang w:eastAsia="zh-CN"/>
        </w:rPr>
      </w:pPr>
      <w:r>
        <w:rPr>
          <w:rFonts w:hAnsi="宋体" w:hint="eastAsia"/>
          <w:b/>
          <w:sz w:val="32"/>
          <w:szCs w:val="32"/>
          <w:lang w:eastAsia="zh-CN"/>
        </w:rPr>
        <w:t>腾龙芳烃（漳州）有限公司</w:t>
      </w:r>
    </w:p>
    <w:p w:rsidR="00594407" w:rsidRPr="00594407" w:rsidRDefault="00594407" w:rsidP="00221D1E">
      <w:pPr>
        <w:pStyle w:val="a4"/>
        <w:spacing w:line="400" w:lineRule="exact"/>
        <w:jc w:val="center"/>
        <w:rPr>
          <w:rFonts w:hAnsi="宋体"/>
          <w:b/>
          <w:sz w:val="32"/>
          <w:szCs w:val="32"/>
          <w:lang w:eastAsia="zh-CN"/>
        </w:rPr>
      </w:pPr>
      <w:r>
        <w:rPr>
          <w:rFonts w:hAnsi="宋体" w:hint="eastAsia"/>
          <w:b/>
          <w:sz w:val="32"/>
          <w:szCs w:val="32"/>
          <w:lang w:eastAsia="zh-CN"/>
        </w:rPr>
        <w:t>热电厂DCS系统性能测试项目</w:t>
      </w:r>
    </w:p>
    <w:p w:rsidR="00221D1E" w:rsidRPr="00443283" w:rsidRDefault="00221D1E" w:rsidP="00221D1E">
      <w:pPr>
        <w:pStyle w:val="a4"/>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221D1E" w:rsidRPr="00ED2C07" w:rsidRDefault="00221D1E" w:rsidP="00221D1E">
      <w:pPr>
        <w:pStyle w:val="a4"/>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221D1E" w:rsidRPr="00ED2C07" w:rsidRDefault="00221D1E" w:rsidP="00221D1E">
      <w:pPr>
        <w:pStyle w:val="a4"/>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黄忠和</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13600884882      0596-6311715</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zhhuang@fhcpec.com.cn</w:t>
      </w:r>
    </w:p>
    <w:p w:rsidR="00221D1E" w:rsidRPr="00443283" w:rsidRDefault="00221D1E" w:rsidP="00221D1E">
      <w:pPr>
        <w:pStyle w:val="a4"/>
        <w:spacing w:line="360" w:lineRule="auto"/>
        <w:rPr>
          <w:rFonts w:asciiTheme="minorEastAsia" w:eastAsiaTheme="minorEastAsia" w:hAnsiTheme="minorEastAsia"/>
          <w:sz w:val="24"/>
          <w:szCs w:val="24"/>
          <w:lang w:eastAsia="zh-CN"/>
        </w:rPr>
      </w:pP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221D1E" w:rsidRPr="00DA41A8" w:rsidRDefault="00221D1E" w:rsidP="00221D1E">
      <w:pPr>
        <w:pStyle w:val="a4"/>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p>
    <w:p w:rsidR="00221D1E" w:rsidRPr="00DA41A8" w:rsidRDefault="00221D1E" w:rsidP="00221D1E">
      <w:pPr>
        <w:pStyle w:val="a4"/>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本合同由甲方委托乙方就</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热电厂DCS系统</w:t>
      </w:r>
      <w:r w:rsidR="009F7E67">
        <w:rPr>
          <w:rFonts w:asciiTheme="minorEastAsia" w:eastAsiaTheme="minorEastAsia" w:hAnsiTheme="minorEastAsia" w:hint="eastAsia"/>
          <w:sz w:val="24"/>
          <w:szCs w:val="24"/>
          <w:u w:val="single"/>
          <w:lang w:eastAsia="zh-CN"/>
        </w:rPr>
        <w:t>性能测试</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221D1E" w:rsidRDefault="00221D1E" w:rsidP="00221D1E">
      <w:pPr>
        <w:pStyle w:val="a4"/>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热电厂DCS系统</w:t>
      </w:r>
      <w:r w:rsidR="009F7E67">
        <w:rPr>
          <w:rFonts w:asciiTheme="minorEastAsia" w:eastAsiaTheme="minorEastAsia" w:hAnsiTheme="minorEastAsia" w:hint="eastAsia"/>
          <w:sz w:val="24"/>
          <w:szCs w:val="24"/>
          <w:u w:val="single"/>
          <w:lang w:eastAsia="zh-CN"/>
        </w:rPr>
        <w:t>性能测试服务</w:t>
      </w:r>
      <w:r>
        <w:rPr>
          <w:rFonts w:asciiTheme="minorEastAsia" w:eastAsiaTheme="minorEastAsia" w:hAnsiTheme="minorEastAsia" w:hint="eastAsia"/>
          <w:sz w:val="24"/>
          <w:szCs w:val="24"/>
          <w:u w:val="single"/>
          <w:lang w:eastAsia="zh-CN"/>
        </w:rPr>
        <w:t>（见附件1技术</w:t>
      </w:r>
      <w:r w:rsidR="009F7E67">
        <w:rPr>
          <w:rFonts w:asciiTheme="minorEastAsia" w:eastAsiaTheme="minorEastAsia" w:hAnsiTheme="minorEastAsia" w:hint="eastAsia"/>
          <w:sz w:val="24"/>
          <w:szCs w:val="24"/>
          <w:u w:val="single"/>
          <w:lang w:eastAsia="zh-CN"/>
        </w:rPr>
        <w:t>规范</w:t>
      </w:r>
      <w:r>
        <w:rPr>
          <w:rFonts w:asciiTheme="minorEastAsia" w:eastAsiaTheme="minorEastAsia" w:hAnsiTheme="minorEastAsia" w:hint="eastAsia"/>
          <w:sz w:val="24"/>
          <w:szCs w:val="24"/>
          <w:u w:val="single"/>
          <w:lang w:eastAsia="zh-CN"/>
        </w:rPr>
        <w:t>）</w:t>
      </w:r>
    </w:p>
    <w:p w:rsidR="00221D1E" w:rsidRDefault="00221D1E" w:rsidP="00221D1E">
      <w:pPr>
        <w:pStyle w:val="a4"/>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443283">
        <w:rPr>
          <w:rFonts w:asciiTheme="minorEastAsia" w:eastAsiaTheme="minorEastAsia" w:hAnsiTheme="minorEastAsia" w:hint="eastAsia"/>
          <w:sz w:val="24"/>
          <w:szCs w:val="24"/>
          <w:u w:val="single"/>
          <w:lang w:eastAsia="zh-CN"/>
        </w:rPr>
        <w:t xml:space="preserve"> </w:t>
      </w:r>
      <w:r w:rsidRPr="00666899">
        <w:rPr>
          <w:rFonts w:asciiTheme="minorEastAsia" w:eastAsiaTheme="minorEastAsia" w:hAnsiTheme="minorEastAsia" w:hint="eastAsia"/>
          <w:color w:val="000000" w:themeColor="text1"/>
          <w:sz w:val="24"/>
          <w:u w:val="single"/>
          <w:lang w:eastAsia="zh-CN"/>
        </w:rPr>
        <w:t>满足技术</w:t>
      </w:r>
      <w:r w:rsidR="009F7E67">
        <w:rPr>
          <w:rFonts w:asciiTheme="minorEastAsia" w:eastAsiaTheme="minorEastAsia" w:hAnsiTheme="minorEastAsia" w:hint="eastAsia"/>
          <w:color w:val="000000" w:themeColor="text1"/>
          <w:sz w:val="24"/>
          <w:u w:val="single"/>
          <w:lang w:eastAsia="zh-CN"/>
        </w:rPr>
        <w:t>规范中</w:t>
      </w:r>
      <w:r w:rsidRPr="00666899">
        <w:rPr>
          <w:rFonts w:asciiTheme="minorEastAsia" w:eastAsiaTheme="minorEastAsia" w:hAnsiTheme="minorEastAsia" w:hint="eastAsia"/>
          <w:color w:val="000000" w:themeColor="text1"/>
          <w:sz w:val="24"/>
          <w:u w:val="single"/>
          <w:lang w:eastAsia="zh-CN"/>
        </w:rPr>
        <w:t>要求的各项技术服务</w:t>
      </w:r>
      <w:r w:rsidR="009F7E67">
        <w:rPr>
          <w:rFonts w:asciiTheme="minorEastAsia" w:eastAsiaTheme="minorEastAsia" w:hAnsiTheme="minorEastAsia" w:hint="eastAsia"/>
          <w:color w:val="000000" w:themeColor="text1"/>
          <w:sz w:val="24"/>
          <w:u w:val="single"/>
          <w:lang w:eastAsia="zh-CN"/>
        </w:rPr>
        <w:t>内容</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w:t>
      </w:r>
      <w:r w:rsidR="00E50CA8">
        <w:rPr>
          <w:rFonts w:asciiTheme="minorEastAsia" w:eastAsiaTheme="minorEastAsia" w:hAnsiTheme="minorEastAsia" w:hint="eastAsia"/>
          <w:sz w:val="24"/>
          <w:szCs w:val="24"/>
          <w:lang w:eastAsia="zh-CN"/>
        </w:rPr>
        <w:t>15天</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腾龙芳烃（漳州）有限公司</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E50CA8">
        <w:rPr>
          <w:rFonts w:asciiTheme="minorEastAsia" w:eastAsiaTheme="minorEastAsia" w:hAnsiTheme="minorEastAsia" w:hint="eastAsia"/>
          <w:sz w:val="24"/>
          <w:szCs w:val="24"/>
          <w:u w:val="single"/>
          <w:lang w:eastAsia="zh-CN"/>
        </w:rPr>
        <w:t>15天</w:t>
      </w:r>
      <w:r>
        <w:rPr>
          <w:rFonts w:asciiTheme="minorEastAsia" w:eastAsiaTheme="minorEastAsia" w:hAnsiTheme="minorEastAsia" w:hint="eastAsia"/>
          <w:sz w:val="24"/>
          <w:szCs w:val="24"/>
          <w:u w:val="single"/>
          <w:lang w:eastAsia="zh-CN"/>
        </w:rPr>
        <w:t>，接到通知后按甲方要求到达现场。</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乙方配合甲方在检修期间，按照项目服务的</w:t>
      </w:r>
      <w:r w:rsidRPr="00DE37E9">
        <w:rPr>
          <w:rFonts w:asciiTheme="minorEastAsia" w:eastAsiaTheme="minorEastAsia" w:hAnsiTheme="minorEastAsia" w:hint="eastAsia"/>
          <w:color w:val="000000" w:themeColor="text1"/>
          <w:sz w:val="24"/>
          <w:u w:val="single"/>
          <w:lang w:eastAsia="zh-CN"/>
        </w:rPr>
        <w:lastRenderedPageBreak/>
        <w:t>不同需求，及时安排适应服务需求的人员到现场进行</w:t>
      </w:r>
      <w:r w:rsidR="00E50CA8">
        <w:rPr>
          <w:rFonts w:asciiTheme="minorEastAsia" w:eastAsiaTheme="minorEastAsia" w:hAnsiTheme="minorEastAsia" w:hint="eastAsia"/>
          <w:color w:val="000000" w:themeColor="text1"/>
          <w:sz w:val="24"/>
          <w:u w:val="single"/>
          <w:lang w:eastAsia="zh-CN"/>
        </w:rPr>
        <w:t>技术服务</w:t>
      </w:r>
      <w:r w:rsidRPr="00DE37E9">
        <w:rPr>
          <w:rFonts w:asciiTheme="minorEastAsia" w:eastAsiaTheme="minorEastAsia" w:hAnsiTheme="minorEastAsia" w:hint="eastAsia"/>
          <w:color w:val="000000" w:themeColor="text1"/>
          <w:sz w:val="24"/>
          <w:u w:val="single"/>
          <w:lang w:eastAsia="zh-CN"/>
        </w:rPr>
        <w:t>，主要体现在以下几方面：</w:t>
      </w:r>
      <w:r w:rsidR="00E50CA8" w:rsidRPr="00E50CA8">
        <w:rPr>
          <w:rFonts w:asciiTheme="majorEastAsia" w:eastAsiaTheme="majorEastAsia" w:hAnsiTheme="majorEastAsia" w:cs="宋体" w:hint="eastAsia"/>
          <w:sz w:val="24"/>
          <w:szCs w:val="24"/>
          <w:u w:val="single"/>
          <w:lang w:eastAsia="zh-CN"/>
        </w:rPr>
        <w:t>4炉3机DCS</w:t>
      </w:r>
      <w:r w:rsidR="00E50CA8" w:rsidRPr="00E50CA8">
        <w:rPr>
          <w:rFonts w:asciiTheme="majorEastAsia" w:eastAsiaTheme="majorEastAsia" w:hAnsiTheme="majorEastAsia" w:hint="eastAsia"/>
          <w:sz w:val="24"/>
          <w:szCs w:val="24"/>
          <w:u w:val="single"/>
          <w:lang w:eastAsia="zh-CN"/>
        </w:rPr>
        <w:t>基本功能试验、基本</w:t>
      </w:r>
      <w:r w:rsidR="00E50CA8" w:rsidRPr="00E50CA8">
        <w:rPr>
          <w:rFonts w:asciiTheme="majorEastAsia" w:eastAsiaTheme="majorEastAsia" w:hAnsiTheme="majorEastAsia" w:cs="宋体" w:hint="eastAsia"/>
          <w:sz w:val="24"/>
          <w:szCs w:val="24"/>
          <w:u w:val="single"/>
          <w:lang w:eastAsia="zh-CN"/>
        </w:rPr>
        <w:t>性能测试</w:t>
      </w:r>
      <w:r w:rsidR="00E50CA8" w:rsidRPr="00E50CA8">
        <w:rPr>
          <w:rFonts w:asciiTheme="majorEastAsia" w:eastAsiaTheme="majorEastAsia" w:hAnsiTheme="majorEastAsia" w:hint="eastAsia"/>
          <w:sz w:val="24"/>
          <w:szCs w:val="24"/>
          <w:u w:val="single"/>
          <w:lang w:eastAsia="zh-CN"/>
        </w:rPr>
        <w:t>、共用系统试验及自备不间断电源UPS测试等</w:t>
      </w:r>
      <w:r w:rsidRPr="00DE37E9">
        <w:rPr>
          <w:rFonts w:asciiTheme="minorEastAsia" w:eastAsiaTheme="minorEastAsia" w:hAnsiTheme="minorEastAsia" w:hint="eastAsia"/>
          <w:color w:val="000000" w:themeColor="text1"/>
          <w:sz w:val="24"/>
          <w:u w:val="single"/>
          <w:lang w:eastAsia="zh-CN"/>
        </w:rPr>
        <w:t>方面。</w:t>
      </w:r>
      <w:r w:rsidRPr="002A4D8D">
        <w:rPr>
          <w:rFonts w:asciiTheme="minorEastAsia" w:eastAsiaTheme="minorEastAsia" w:hAnsiTheme="minorEastAsia" w:hint="eastAsia"/>
          <w:sz w:val="24"/>
          <w:szCs w:val="24"/>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w:t>
      </w:r>
      <w:r w:rsidR="00E50CA8">
        <w:rPr>
          <w:rFonts w:asciiTheme="minorEastAsia" w:eastAsiaTheme="minorEastAsia" w:hAnsiTheme="minorEastAsia" w:hint="eastAsia"/>
          <w:color w:val="000000" w:themeColor="text1"/>
          <w:sz w:val="24"/>
          <w:u w:val="single"/>
          <w:lang w:eastAsia="zh-CN"/>
        </w:rPr>
        <w:t>DCS</w:t>
      </w:r>
      <w:r w:rsidRPr="00DE37E9">
        <w:rPr>
          <w:rFonts w:asciiTheme="minorEastAsia" w:eastAsiaTheme="minorEastAsia" w:hAnsiTheme="minorEastAsia" w:hint="eastAsia"/>
          <w:color w:val="000000" w:themeColor="text1"/>
          <w:sz w:val="24"/>
          <w:u w:val="single"/>
          <w:lang w:eastAsia="zh-CN"/>
        </w:rPr>
        <w:t>系统的资料及工程资料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sidR="00E50CA8">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无</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sidR="00E50CA8">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甲方确定</w:t>
      </w:r>
      <w:r w:rsidRPr="00443283">
        <w:rPr>
          <w:rFonts w:asciiTheme="minorEastAsia" w:eastAsiaTheme="minorEastAsia" w:hAnsiTheme="minorEastAsia" w:hint="eastAsia"/>
          <w:sz w:val="24"/>
          <w:szCs w:val="24"/>
          <w:u w:val="single"/>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221D1E"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E50CA8">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E50CA8">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w:t>
      </w:r>
      <w:r w:rsidR="00E50CA8">
        <w:rPr>
          <w:rFonts w:asciiTheme="minorEastAsia" w:eastAsiaTheme="minorEastAsia" w:hAnsiTheme="minorEastAsia" w:hint="eastAsia"/>
          <w:sz w:val="24"/>
          <w:szCs w:val="24"/>
          <w:lang w:eastAsia="zh-CN"/>
        </w:rPr>
        <w:t>对DCS</w:t>
      </w:r>
      <w:r>
        <w:rPr>
          <w:rFonts w:asciiTheme="minorEastAsia" w:eastAsiaTheme="minorEastAsia" w:hAnsiTheme="minorEastAsia" w:hint="eastAsia"/>
          <w:sz w:val="24"/>
          <w:szCs w:val="24"/>
          <w:lang w:eastAsia="zh-CN"/>
        </w:rPr>
        <w:t>系统</w:t>
      </w:r>
      <w:r w:rsidR="00E50CA8">
        <w:rPr>
          <w:rFonts w:asciiTheme="minorEastAsia" w:eastAsiaTheme="minorEastAsia" w:hAnsiTheme="minorEastAsia" w:hint="eastAsia"/>
          <w:sz w:val="24"/>
          <w:szCs w:val="24"/>
          <w:lang w:eastAsia="zh-CN"/>
        </w:rPr>
        <w:t>性能测试技术</w:t>
      </w:r>
      <w:r>
        <w:rPr>
          <w:rFonts w:asciiTheme="minorEastAsia" w:eastAsiaTheme="minorEastAsia" w:hAnsiTheme="minorEastAsia" w:hint="eastAsia"/>
          <w:sz w:val="24"/>
          <w:szCs w:val="24"/>
          <w:lang w:eastAsia="zh-CN"/>
        </w:rPr>
        <w:t>服务完成，并得到甲方验收（以甲方签字的工程师服务报告为依据结算），同时收到全额增值税专用发票后，甲方</w:t>
      </w:r>
      <w:r w:rsidR="00E50CA8">
        <w:rPr>
          <w:rFonts w:asciiTheme="minorEastAsia" w:eastAsiaTheme="minorEastAsia" w:hAnsiTheme="minorEastAsia" w:hint="eastAsia"/>
          <w:sz w:val="24"/>
          <w:szCs w:val="24"/>
          <w:lang w:eastAsia="zh-CN"/>
        </w:rPr>
        <w:t>支付全额服务费用</w:t>
      </w:r>
      <w:r>
        <w:rPr>
          <w:rFonts w:asciiTheme="minorEastAsia" w:eastAsiaTheme="minorEastAsia" w:hAnsiTheme="minorEastAsia" w:hint="eastAsia"/>
          <w:sz w:val="24"/>
          <w:szCs w:val="24"/>
          <w:lang w:eastAsia="zh-CN"/>
        </w:rPr>
        <w:t>。</w:t>
      </w:r>
    </w:p>
    <w:p w:rsidR="00221D1E" w:rsidRPr="00E57169" w:rsidRDefault="00221D1E" w:rsidP="00221D1E">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技术服务报酬直接支付至乙方指定的下列账号：</w:t>
      </w:r>
    </w:p>
    <w:p w:rsidR="00221D1E" w:rsidRPr="00591C7B" w:rsidRDefault="00221D1E" w:rsidP="00221D1E">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乙方开户银行名称、地址和帐号为：</w:t>
      </w:r>
    </w:p>
    <w:p w:rsidR="00221D1E" w:rsidRDefault="00221D1E" w:rsidP="00221D1E">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sidR="00E50CA8">
        <w:rPr>
          <w:rFonts w:asciiTheme="minorEastAsia" w:hAnsiTheme="minorEastAsia"/>
          <w:sz w:val="24"/>
          <w:lang w:eastAsia="zh-CN"/>
        </w:rPr>
        <w:t xml:space="preserve"> </w:t>
      </w:r>
    </w:p>
    <w:p w:rsidR="00221D1E" w:rsidRDefault="00221D1E" w:rsidP="00221D1E">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221D1E" w:rsidRDefault="00221D1E" w:rsidP="00221D1E">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sidR="00E50CA8">
        <w:rPr>
          <w:rFonts w:asciiTheme="minorEastAsia" w:hAnsiTheme="minorEastAsia"/>
          <w:sz w:val="24"/>
          <w:lang w:eastAsia="zh-CN"/>
        </w:rPr>
        <w:t xml:space="preserve"> </w:t>
      </w:r>
    </w:p>
    <w:p w:rsidR="00221D1E" w:rsidRPr="00CC36B0" w:rsidRDefault="00221D1E" w:rsidP="00221D1E">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221D1E" w:rsidRDefault="00221D1E" w:rsidP="00221D1E">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221D1E" w:rsidRPr="00F75E4E" w:rsidRDefault="00221D1E" w:rsidP="00221D1E">
      <w:pPr>
        <w:widowControl/>
        <w:spacing w:line="360" w:lineRule="auto"/>
        <w:ind w:firstLineChars="200" w:firstLine="480"/>
        <w:rPr>
          <w:color w:val="000000"/>
          <w:sz w:val="24"/>
          <w:lang w:eastAsia="zh-CN"/>
        </w:rPr>
      </w:pPr>
      <w:r>
        <w:rPr>
          <w:rFonts w:hint="eastAsia"/>
          <w:sz w:val="24"/>
          <w:lang w:eastAsia="zh-CN"/>
        </w:rPr>
        <w:t>帐号：</w:t>
      </w:r>
      <w:r>
        <w:rPr>
          <w:sz w:val="24"/>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221D1E" w:rsidRPr="00443283" w:rsidRDefault="00221D1E" w:rsidP="00221D1E">
      <w:pPr>
        <w:pStyle w:val="a4"/>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腾龙芳烃（漳州）有限公司</w:t>
      </w:r>
      <w:r w:rsidRPr="00443283">
        <w:rPr>
          <w:rFonts w:asciiTheme="minorEastAsia" w:eastAsiaTheme="minorEastAsia" w:hAnsiTheme="minorEastAsia"/>
          <w:sz w:val="24"/>
          <w:szCs w:val="24"/>
          <w:u w:val="single"/>
          <w:lang w:eastAsia="zh-CN"/>
        </w:rPr>
        <w:t xml:space="preserve"> </w:t>
      </w:r>
    </w:p>
    <w:p w:rsidR="00221D1E" w:rsidRPr="00443283" w:rsidRDefault="00221D1E" w:rsidP="00221D1E">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即视为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Pr="006C10DA">
        <w:rPr>
          <w:rFonts w:asciiTheme="minorEastAsia" w:eastAsiaTheme="minorEastAsia" w:hAnsiTheme="minorEastAsia" w:hint="eastAsia"/>
          <w:sz w:val="24"/>
          <w:szCs w:val="24"/>
          <w:u w:val="single"/>
          <w:lang w:eastAsia="zh-CN"/>
        </w:rPr>
        <w:t>黄忠和13600884882</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sidR="004A0304">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221D1E" w:rsidRPr="00443283"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221D1E" w:rsidRPr="00443283" w:rsidRDefault="00221D1E" w:rsidP="00221D1E">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221D1E" w:rsidRDefault="00221D1E" w:rsidP="00221D1E">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2．任何一方违反保密义务的，应向对方支付违约金人民币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221D1E" w:rsidRPr="003568CF" w:rsidRDefault="00221D1E" w:rsidP="00221D1E">
      <w:pPr>
        <w:pStyle w:val="a4"/>
        <w:spacing w:line="360" w:lineRule="auto"/>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004A0304" w:rsidRPr="00C24461">
        <w:rPr>
          <w:rFonts w:hint="eastAsia"/>
          <w:sz w:val="24"/>
          <w:szCs w:val="24"/>
          <w:lang w:eastAsia="zh-CN"/>
        </w:rPr>
        <w:t>如甲方逾期付款，应按全国银行间同业拆借中心公布的贷款市场报价利率</w:t>
      </w:r>
      <w:r w:rsidR="004A0304">
        <w:rPr>
          <w:rFonts w:hint="eastAsia"/>
          <w:sz w:val="24"/>
          <w:szCs w:val="24"/>
          <w:lang w:eastAsia="zh-CN"/>
        </w:rPr>
        <w:t>向乙方</w:t>
      </w:r>
      <w:r w:rsidR="004A0304" w:rsidRPr="00C24461">
        <w:rPr>
          <w:rFonts w:hint="eastAsia"/>
          <w:sz w:val="24"/>
          <w:szCs w:val="24"/>
          <w:lang w:eastAsia="zh-CN"/>
        </w:rPr>
        <w:t>支付利息</w:t>
      </w:r>
      <w:r w:rsidR="004A0304">
        <w:rPr>
          <w:rFonts w:hint="eastAsia"/>
          <w:sz w:val="24"/>
          <w:lang w:eastAsia="zh-CN"/>
        </w:rPr>
        <w:t>。</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t>第十一条</w:t>
      </w:r>
      <w:r w:rsidRPr="00443283">
        <w:rPr>
          <w:rFonts w:asciiTheme="minorEastAsia" w:eastAsiaTheme="minorEastAsia" w:hAnsiTheme="minorEastAsia" w:hint="eastAsia"/>
          <w:sz w:val="24"/>
          <w:szCs w:val="24"/>
          <w:lang w:eastAsia="zh-CN"/>
        </w:rPr>
        <w:t xml:space="preserve"> 其他</w:t>
      </w:r>
    </w:p>
    <w:p w:rsidR="00221D1E" w:rsidRPr="00443283" w:rsidRDefault="00221D1E" w:rsidP="00221D1E">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w:t>
      </w:r>
      <w:r w:rsidRPr="00443283">
        <w:rPr>
          <w:rStyle w:val="apple-converted-space"/>
          <w:rFonts w:asciiTheme="minorEastAsia" w:eastAsiaTheme="minorEastAsia" w:hAnsiTheme="minorEastAsia" w:hint="eastAsia"/>
          <w:color w:val="000000"/>
          <w:sz w:val="24"/>
          <w:szCs w:val="24"/>
          <w:lang w:eastAsia="zh-CN"/>
        </w:rPr>
        <w:lastRenderedPageBreak/>
        <w:t>地址变更方对此无异议。</w:t>
      </w:r>
    </w:p>
    <w:p w:rsidR="00221D1E" w:rsidRDefault="00221D1E" w:rsidP="00221D1E">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如乙方工程师服务诊断需要更换配件，甲方提供配件。乙方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221D1E" w:rsidRDefault="00221D1E" w:rsidP="00221D1E">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221D1E" w:rsidRDefault="00221D1E" w:rsidP="00221D1E">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221D1E" w:rsidRPr="00443283" w:rsidRDefault="00221D1E" w:rsidP="00221D1E">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221D1E" w:rsidRDefault="00221D1E" w:rsidP="00221D1E">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221D1E" w:rsidRDefault="00221D1E" w:rsidP="00221D1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w:t>
      </w:r>
      <w:r w:rsidR="004149CA">
        <w:rPr>
          <w:rFonts w:asciiTheme="minorEastAsia" w:eastAsiaTheme="minorEastAsia" w:hAnsiTheme="minorEastAsia" w:hint="eastAsia"/>
          <w:sz w:val="24"/>
          <w:szCs w:val="24"/>
          <w:lang w:eastAsia="zh-CN"/>
        </w:rPr>
        <w:t>DCS性能测试</w:t>
      </w:r>
      <w:r>
        <w:rPr>
          <w:rFonts w:asciiTheme="minorEastAsia" w:eastAsiaTheme="minorEastAsia" w:hAnsiTheme="minorEastAsia" w:hint="eastAsia"/>
          <w:sz w:val="24"/>
          <w:szCs w:val="24"/>
          <w:lang w:eastAsia="zh-CN"/>
        </w:rPr>
        <w:t>技术</w:t>
      </w:r>
      <w:r w:rsidR="004149CA">
        <w:rPr>
          <w:rFonts w:asciiTheme="minorEastAsia" w:eastAsiaTheme="minorEastAsia" w:hAnsiTheme="minorEastAsia" w:hint="eastAsia"/>
          <w:sz w:val="24"/>
          <w:szCs w:val="24"/>
          <w:lang w:eastAsia="zh-CN"/>
        </w:rPr>
        <w:t>规范书</w:t>
      </w:r>
    </w:p>
    <w:p w:rsidR="00221D1E" w:rsidRDefault="00221D1E" w:rsidP="00221D1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附件2：安全环保协议书</w:t>
      </w:r>
    </w:p>
    <w:p w:rsidR="00221D1E" w:rsidRDefault="00221D1E" w:rsidP="00221D1E">
      <w:pPr>
        <w:pStyle w:val="a4"/>
        <w:spacing w:line="360" w:lineRule="auto"/>
        <w:rPr>
          <w:rFonts w:asciiTheme="minorEastAsia" w:eastAsiaTheme="minorEastAsia" w:hAnsiTheme="minorEastAsia"/>
          <w:sz w:val="24"/>
          <w:szCs w:val="24"/>
          <w:lang w:eastAsia="zh-CN"/>
        </w:rPr>
      </w:pPr>
    </w:p>
    <w:p w:rsidR="00221D1E" w:rsidRPr="00570692" w:rsidRDefault="00221D1E" w:rsidP="00221D1E">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本页</w:t>
      </w:r>
      <w:r w:rsidRPr="00570692">
        <w:rPr>
          <w:rFonts w:cs="Arial" w:hint="eastAsia"/>
          <w:b/>
          <w:sz w:val="24"/>
          <w:lang w:eastAsia="zh-CN"/>
        </w:rPr>
        <w:t>为签署栏，无正文）</w:t>
      </w:r>
    </w:p>
    <w:p w:rsidR="00221D1E" w:rsidRPr="00AA5C7E" w:rsidRDefault="00221D1E" w:rsidP="00221D1E">
      <w:pPr>
        <w:ind w:rightChars="253" w:right="557"/>
        <w:rPr>
          <w:rFonts w:cs="Arial"/>
          <w:b/>
          <w:sz w:val="24"/>
          <w:lang w:eastAsia="zh-CN"/>
        </w:rPr>
      </w:pPr>
    </w:p>
    <w:p w:rsidR="00221D1E" w:rsidRDefault="00221D1E" w:rsidP="00221D1E">
      <w:pPr>
        <w:ind w:left="5640" w:hangingChars="2350" w:hanging="5640"/>
        <w:rPr>
          <w:sz w:val="24"/>
          <w:lang w:eastAsia="zh-CN"/>
        </w:rPr>
      </w:pPr>
      <w:r>
        <w:rPr>
          <w:rFonts w:hint="eastAsia"/>
          <w:sz w:val="24"/>
          <w:lang w:eastAsia="zh-CN"/>
        </w:rPr>
        <w:t xml:space="preserve">甲方：                                   </w:t>
      </w:r>
      <w:r w:rsidR="0004059F">
        <w:rPr>
          <w:rFonts w:hint="eastAsia"/>
          <w:sz w:val="24"/>
          <w:lang w:eastAsia="zh-CN"/>
        </w:rPr>
        <w:t xml:space="preserve">  </w:t>
      </w:r>
      <w:r>
        <w:rPr>
          <w:rFonts w:hint="eastAsia"/>
          <w:sz w:val="24"/>
          <w:lang w:eastAsia="zh-CN"/>
        </w:rPr>
        <w:t>乙方：</w:t>
      </w:r>
      <w:r>
        <w:rPr>
          <w:sz w:val="24"/>
          <w:lang w:eastAsia="zh-CN"/>
        </w:rPr>
        <w:t xml:space="preserve"> </w:t>
      </w:r>
    </w:p>
    <w:p w:rsidR="00221D1E" w:rsidRDefault="00221D1E" w:rsidP="00221D1E">
      <w:pPr>
        <w:ind w:leftChars="196" w:left="6671" w:hangingChars="2600" w:hanging="6240"/>
        <w:rPr>
          <w:sz w:val="24"/>
          <w:lang w:eastAsia="zh-CN"/>
        </w:rPr>
      </w:pPr>
      <w:r>
        <w:rPr>
          <w:rFonts w:hint="eastAsia"/>
          <w:sz w:val="24"/>
          <w:lang w:eastAsia="zh-CN"/>
        </w:rPr>
        <w:t xml:space="preserve">腾龙芳烃（漳州）有限公司                  </w:t>
      </w:r>
    </w:p>
    <w:p w:rsidR="00221D1E" w:rsidRDefault="00221D1E" w:rsidP="00221D1E">
      <w:pPr>
        <w:ind w:leftChars="196" w:left="6151" w:hangingChars="2600" w:hanging="5720"/>
        <w:rPr>
          <w:szCs w:val="21"/>
          <w:lang w:eastAsia="zh-CN"/>
        </w:rPr>
      </w:pPr>
    </w:p>
    <w:p w:rsidR="00221D1E" w:rsidRDefault="00221D1E" w:rsidP="00221D1E">
      <w:pPr>
        <w:ind w:leftChars="-32" w:left="6090" w:hangingChars="2800" w:hanging="616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84</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0004059F">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址：</w:t>
      </w:r>
      <w:r w:rsidR="0004059F">
        <w:rPr>
          <w:szCs w:val="21"/>
          <w:lang w:eastAsia="zh-CN"/>
        </w:rPr>
        <w:t xml:space="preserve"> </w:t>
      </w:r>
    </w:p>
    <w:p w:rsidR="00221D1E" w:rsidRDefault="00221D1E" w:rsidP="00221D1E">
      <w:pPr>
        <w:ind w:left="1038"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0004059F">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04059F">
        <w:rPr>
          <w:szCs w:val="21"/>
          <w:lang w:eastAsia="zh-CN"/>
        </w:rPr>
        <w:t xml:space="preserve"> </w:t>
      </w:r>
    </w:p>
    <w:p w:rsidR="00221D1E" w:rsidRPr="004767C6" w:rsidRDefault="00221D1E" w:rsidP="00221D1E">
      <w:pPr>
        <w:ind w:left="1038" w:hangingChars="472" w:hanging="1038"/>
        <w:rPr>
          <w:szCs w:val="21"/>
          <w:lang w:eastAsia="zh-CN"/>
        </w:rPr>
      </w:pPr>
      <w:r>
        <w:rPr>
          <w:rFonts w:hint="eastAsia"/>
          <w:szCs w:val="21"/>
          <w:lang w:eastAsia="zh-CN"/>
        </w:rPr>
        <w:t xml:space="preserve">        古雷石化支行</w:t>
      </w:r>
    </w:p>
    <w:p w:rsidR="0004059F" w:rsidRDefault="00221D1E" w:rsidP="00221D1E">
      <w:pPr>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szCs w:val="21"/>
          <w:lang w:eastAsia="zh-CN"/>
        </w:rPr>
        <w:t xml:space="preserve"> </w:t>
      </w:r>
      <w:r w:rsidRPr="00687826">
        <w:rPr>
          <w:rFonts w:hint="eastAsia"/>
          <w:szCs w:val="21"/>
          <w:lang w:eastAsia="zh-CN"/>
        </w:rPr>
        <w:t>号：</w:t>
      </w:r>
    </w:p>
    <w:p w:rsidR="00221D1E" w:rsidRPr="001A6C48" w:rsidRDefault="00221D1E" w:rsidP="00221D1E">
      <w:pPr>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Pr>
          <w:rFonts w:hint="eastAsia"/>
          <w:kern w:val="3"/>
          <w:szCs w:val="21"/>
          <w:lang w:eastAsia="zh-CN"/>
        </w:rPr>
        <w:t xml:space="preserve"> </w:t>
      </w:r>
    </w:p>
    <w:p w:rsidR="00221D1E" w:rsidRPr="00B34181" w:rsidRDefault="00221D1E" w:rsidP="00221D1E">
      <w:pPr>
        <w:rPr>
          <w:szCs w:val="21"/>
          <w:lang w:eastAsia="zh-CN"/>
        </w:rPr>
      </w:pPr>
      <w:r w:rsidRPr="003F737A">
        <w:rPr>
          <w:rFonts w:hint="eastAsia"/>
          <w:szCs w:val="21"/>
          <w:lang w:eastAsia="zh-CN"/>
        </w:rPr>
        <w:t>电</w:t>
      </w:r>
      <w:r>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221D1E" w:rsidRDefault="00221D1E" w:rsidP="00221D1E">
      <w:pPr>
        <w:spacing w:line="300" w:lineRule="exact"/>
        <w:rPr>
          <w:lang w:eastAsia="zh-CN"/>
        </w:rPr>
      </w:pPr>
      <w:r>
        <w:rPr>
          <w:rFonts w:hint="eastAsia"/>
          <w:lang w:eastAsia="zh-CN"/>
        </w:rPr>
        <w:t xml:space="preserve">  </w:t>
      </w:r>
    </w:p>
    <w:p w:rsidR="00221D1E" w:rsidRDefault="00221D1E" w:rsidP="00221D1E">
      <w:pPr>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221D1E" w:rsidRDefault="00221D1E" w:rsidP="00221D1E">
      <w:pPr>
        <w:ind w:rightChars="253" w:right="557"/>
        <w:rPr>
          <w:lang w:eastAsia="zh-CN"/>
        </w:rPr>
      </w:pPr>
    </w:p>
    <w:p w:rsidR="00221D1E" w:rsidRDefault="00221D1E" w:rsidP="00221D1E">
      <w:pPr>
        <w:spacing w:line="300" w:lineRule="exact"/>
        <w:rPr>
          <w:lang w:eastAsia="zh-CN"/>
        </w:rPr>
      </w:pPr>
      <w:r>
        <w:rPr>
          <w:rFonts w:hint="eastAsia"/>
          <w:lang w:eastAsia="zh-CN"/>
        </w:rPr>
        <w:t xml:space="preserve">  </w:t>
      </w:r>
    </w:p>
    <w:p w:rsidR="00221D1E" w:rsidRDefault="00221D1E" w:rsidP="00221D1E">
      <w:pPr>
        <w:spacing w:line="300" w:lineRule="exact"/>
        <w:rPr>
          <w:lang w:eastAsia="zh-CN"/>
        </w:rPr>
      </w:pPr>
    </w:p>
    <w:p w:rsidR="00221D1E" w:rsidRDefault="00221D1E" w:rsidP="00221D1E">
      <w:pPr>
        <w:spacing w:line="300" w:lineRule="exact"/>
        <w:rPr>
          <w:lang w:eastAsia="zh-CN"/>
        </w:rPr>
      </w:pPr>
    </w:p>
    <w:p w:rsidR="00221D1E" w:rsidRDefault="00221D1E" w:rsidP="00221D1E">
      <w:pPr>
        <w:spacing w:line="300" w:lineRule="exact"/>
        <w:rPr>
          <w:lang w:eastAsia="zh-CN"/>
        </w:rPr>
      </w:pPr>
    </w:p>
    <w:p w:rsidR="0004059F" w:rsidRDefault="0004059F" w:rsidP="0004059F">
      <w:pPr>
        <w:pStyle w:val="1"/>
      </w:pPr>
    </w:p>
    <w:p w:rsidR="0004059F" w:rsidRDefault="0004059F" w:rsidP="0004059F">
      <w:pPr>
        <w:pStyle w:val="1"/>
      </w:pPr>
    </w:p>
    <w:p w:rsidR="0004059F" w:rsidRPr="0004059F" w:rsidRDefault="0004059F" w:rsidP="0004059F">
      <w:pPr>
        <w:pStyle w:val="1"/>
      </w:pPr>
    </w:p>
    <w:p w:rsidR="00221D1E" w:rsidRDefault="00221D1E" w:rsidP="00221D1E">
      <w:pPr>
        <w:spacing w:line="300" w:lineRule="exact"/>
        <w:rPr>
          <w:lang w:eastAsia="zh-CN"/>
        </w:rPr>
      </w:pPr>
    </w:p>
    <w:p w:rsidR="00221D1E" w:rsidRDefault="0004059F" w:rsidP="00221D1E">
      <w:pPr>
        <w:spacing w:line="300" w:lineRule="exact"/>
        <w:rPr>
          <w:lang w:eastAsia="zh-CN"/>
        </w:rPr>
      </w:pPr>
      <w:r w:rsidRPr="003F11F4">
        <w:rPr>
          <w:rFonts w:asciiTheme="majorEastAsia" w:eastAsiaTheme="majorEastAsia" w:hAnsiTheme="majorEastAsia" w:hint="eastAsia"/>
          <w:b/>
          <w:color w:val="000000"/>
          <w:sz w:val="30"/>
          <w:szCs w:val="30"/>
          <w:lang w:eastAsia="zh-CN"/>
        </w:rPr>
        <w:lastRenderedPageBreak/>
        <w:t>附件</w:t>
      </w:r>
      <w:r>
        <w:rPr>
          <w:rFonts w:asciiTheme="majorEastAsia" w:eastAsiaTheme="majorEastAsia" w:hAnsiTheme="majorEastAsia" w:hint="eastAsia"/>
          <w:b/>
          <w:color w:val="000000"/>
          <w:sz w:val="30"/>
          <w:szCs w:val="30"/>
          <w:lang w:eastAsia="zh-CN"/>
        </w:rPr>
        <w:t>1</w:t>
      </w:r>
      <w:r w:rsidRPr="003F11F4">
        <w:rPr>
          <w:rFonts w:asciiTheme="majorEastAsia" w:eastAsiaTheme="majorEastAsia" w:hAnsiTheme="majorEastAsia" w:hint="eastAsia"/>
          <w:b/>
          <w:color w:val="000000"/>
          <w:sz w:val="30"/>
          <w:szCs w:val="30"/>
          <w:lang w:eastAsia="zh-CN"/>
        </w:rPr>
        <w:t>：</w:t>
      </w:r>
    </w:p>
    <w:p w:rsidR="0025532C" w:rsidRPr="0025532C" w:rsidRDefault="0025532C" w:rsidP="0025532C">
      <w:pPr>
        <w:pStyle w:val="1"/>
        <w:spacing w:line="360" w:lineRule="auto"/>
      </w:pPr>
    </w:p>
    <w:p w:rsidR="00221D1E" w:rsidRPr="0025532C" w:rsidRDefault="0025532C" w:rsidP="0025532C">
      <w:pPr>
        <w:spacing w:line="360" w:lineRule="auto"/>
        <w:jc w:val="center"/>
        <w:rPr>
          <w:rFonts w:ascii="黑体" w:eastAsia="黑体" w:hAnsi="黑体"/>
          <w:sz w:val="44"/>
          <w:szCs w:val="44"/>
          <w:lang w:eastAsia="zh-CN"/>
        </w:rPr>
      </w:pPr>
      <w:r w:rsidRPr="0025532C">
        <w:rPr>
          <w:rFonts w:ascii="黑体" w:eastAsia="黑体" w:hAnsi="黑体" w:hint="eastAsia"/>
          <w:sz w:val="44"/>
          <w:szCs w:val="44"/>
          <w:lang w:eastAsia="zh-CN"/>
        </w:rPr>
        <w:t>技术规范书</w:t>
      </w:r>
    </w:p>
    <w:p w:rsidR="0004059F" w:rsidRDefault="0004059F" w:rsidP="0025532C">
      <w:pPr>
        <w:pStyle w:val="1"/>
        <w:spacing w:line="360" w:lineRule="auto"/>
      </w:pPr>
    </w:p>
    <w:p w:rsidR="0004059F" w:rsidRPr="0004059F" w:rsidRDefault="0004059F" w:rsidP="0004059F">
      <w:pPr>
        <w:pStyle w:val="1"/>
      </w:pPr>
    </w:p>
    <w:p w:rsidR="00221D1E" w:rsidRPr="003F11F4" w:rsidRDefault="00221D1E" w:rsidP="00221D1E">
      <w:pPr>
        <w:spacing w:line="400" w:lineRule="exact"/>
        <w:ind w:left="262" w:hangingChars="87" w:hanging="262"/>
        <w:rPr>
          <w:rFonts w:asciiTheme="majorEastAsia" w:eastAsiaTheme="majorEastAsia" w:hAnsiTheme="majorEastAsia"/>
          <w:b/>
          <w:color w:val="000000"/>
          <w:sz w:val="30"/>
          <w:szCs w:val="30"/>
          <w:lang w:eastAsia="zh-CN"/>
        </w:rPr>
      </w:pPr>
      <w:r w:rsidRPr="003F11F4">
        <w:rPr>
          <w:rFonts w:asciiTheme="majorEastAsia" w:eastAsiaTheme="majorEastAsia" w:hAnsiTheme="majorEastAsia" w:hint="eastAsia"/>
          <w:b/>
          <w:color w:val="000000"/>
          <w:sz w:val="30"/>
          <w:szCs w:val="30"/>
          <w:lang w:eastAsia="zh-CN"/>
        </w:rPr>
        <w:t>附件2：</w:t>
      </w:r>
    </w:p>
    <w:p w:rsidR="00221D1E" w:rsidRPr="0063575E" w:rsidRDefault="00221D1E" w:rsidP="004149CA">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221D1E" w:rsidRDefault="00221D1E" w:rsidP="00221D1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Pr>
          <w:rFonts w:hint="eastAsia"/>
          <w:szCs w:val="21"/>
          <w:u w:val="single"/>
          <w:lang w:eastAsia="zh-CN"/>
        </w:rPr>
        <w:t>腾龙芳烃（漳州）有限公司</w:t>
      </w:r>
      <w:r w:rsidRPr="009878EB">
        <w:rPr>
          <w:rFonts w:hint="eastAsia"/>
          <w:szCs w:val="21"/>
          <w:lang w:eastAsia="zh-CN"/>
        </w:rPr>
        <w:t xml:space="preserve"> </w:t>
      </w:r>
    </w:p>
    <w:p w:rsidR="00221D1E" w:rsidRPr="008F58ED" w:rsidRDefault="00221D1E" w:rsidP="00221D1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0004059F">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221D1E" w:rsidRDefault="00221D1E" w:rsidP="00221D1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腾龙芳烃（漳州）有限公司热电厂DCS系统</w:t>
      </w:r>
      <w:r w:rsidR="0004059F">
        <w:rPr>
          <w:rFonts w:asciiTheme="minorEastAsia" w:eastAsiaTheme="minorEastAsia" w:hAnsiTheme="minorEastAsia" w:hint="eastAsia"/>
          <w:szCs w:val="21"/>
          <w:u w:val="single"/>
          <w:lang w:eastAsia="zh-CN"/>
        </w:rPr>
        <w:t>性能测试</w:t>
      </w:r>
      <w:r w:rsidRPr="0063575E">
        <w:rPr>
          <w:rFonts w:asciiTheme="minorEastAsia" w:eastAsiaTheme="minorEastAsia" w:hAnsiTheme="minorEastAsia" w:hint="eastAsia"/>
          <w:szCs w:val="21"/>
          <w:lang w:eastAsia="zh-CN"/>
        </w:rPr>
        <w:t>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221D1E" w:rsidRPr="00B118A4" w:rsidRDefault="00221D1E" w:rsidP="00221D1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221D1E" w:rsidRPr="0004059F" w:rsidRDefault="00221D1E" w:rsidP="0004059F">
      <w:pPr>
        <w:spacing w:line="360" w:lineRule="auto"/>
        <w:rPr>
          <w:rFonts w:asciiTheme="minorEastAsia" w:eastAsiaTheme="minorEastAsia" w:hAnsiTheme="minorEastAsia"/>
          <w:szCs w:val="21"/>
          <w:lang w:eastAsia="zh-CN"/>
        </w:rPr>
      </w:pPr>
      <w:r w:rsidRPr="0004059F">
        <w:rPr>
          <w:rFonts w:asciiTheme="minorEastAsia" w:eastAsiaTheme="minorEastAsia" w:hAnsiTheme="minorEastAsia" w:hint="eastAsia"/>
          <w:szCs w:val="21"/>
          <w:lang w:eastAsia="zh-CN"/>
        </w:rPr>
        <w:t>1、 甲方有权对乙方的资质进行审查，确认其符合且具备进厂条件，方可进厂施工。</w:t>
      </w:r>
    </w:p>
    <w:p w:rsidR="00221D1E" w:rsidRPr="0004059F" w:rsidRDefault="00221D1E" w:rsidP="0004059F">
      <w:pPr>
        <w:spacing w:line="360" w:lineRule="auto"/>
        <w:rPr>
          <w:rFonts w:asciiTheme="minorEastAsia" w:eastAsiaTheme="minorEastAsia" w:hAnsiTheme="minorEastAsia"/>
          <w:szCs w:val="21"/>
          <w:lang w:eastAsia="zh-CN"/>
        </w:rPr>
      </w:pPr>
      <w:r w:rsidRPr="0004059F">
        <w:rPr>
          <w:rFonts w:asciiTheme="minorEastAsia" w:eastAsiaTheme="minorEastAsia" w:hAnsiTheme="minorEastAsia" w:hint="eastAsia"/>
          <w:szCs w:val="21"/>
          <w:lang w:eastAsia="zh-CN"/>
        </w:rPr>
        <w:t>2、 甲方有权要求乙方维护好甲方相关的安全环保设施、设备和器材。</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221D1E" w:rsidRDefault="00221D1E" w:rsidP="00221D1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221D1E" w:rsidRDefault="00221D1E" w:rsidP="00221D1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221D1E" w:rsidRPr="0004059F" w:rsidRDefault="00221D1E" w:rsidP="0004059F">
      <w:pPr>
        <w:spacing w:line="360" w:lineRule="auto"/>
        <w:rPr>
          <w:rFonts w:asciiTheme="minorEastAsia" w:eastAsiaTheme="minorEastAsia" w:hAnsiTheme="minorEastAsia"/>
          <w:b/>
          <w:szCs w:val="21"/>
          <w:lang w:eastAsia="zh-CN"/>
        </w:rPr>
      </w:pPr>
      <w:r w:rsidRPr="0004059F">
        <w:rPr>
          <w:rFonts w:asciiTheme="minorEastAsia" w:eastAsiaTheme="minorEastAsia" w:hAnsiTheme="minorEastAsia" w:hint="eastAsia"/>
          <w:szCs w:val="21"/>
          <w:lang w:eastAsia="zh-CN"/>
        </w:rPr>
        <w:t>6、 甲方负责对乙方进行厂级和部门级安全培训教育和考核，考核合格方可办理入厂手续。</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w:t>
      </w:r>
      <w:r w:rsidRPr="0063575E">
        <w:rPr>
          <w:rFonts w:hint="eastAsia"/>
          <w:szCs w:val="21"/>
          <w:lang w:eastAsia="zh-CN"/>
        </w:rPr>
        <w:lastRenderedPageBreak/>
        <w:t>据</w:t>
      </w:r>
      <w:r w:rsidRPr="0063575E">
        <w:rPr>
          <w:rFonts w:hint="eastAsia"/>
          <w:sz w:val="32"/>
          <w:szCs w:val="32"/>
          <w:lang w:eastAsia="zh-CN"/>
        </w:rPr>
        <w:t>。</w:t>
      </w:r>
    </w:p>
    <w:p w:rsidR="00221D1E" w:rsidRPr="00FB7887"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221D1E" w:rsidRPr="0063575E" w:rsidRDefault="00221D1E" w:rsidP="00221D1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221D1E" w:rsidRPr="00203F41" w:rsidRDefault="00221D1E" w:rsidP="00221D1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221D1E" w:rsidRPr="0063575E" w:rsidRDefault="00221D1E" w:rsidP="00221D1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221D1E" w:rsidRPr="0063575E" w:rsidRDefault="00221D1E" w:rsidP="00221D1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221D1E" w:rsidRPr="0063575E" w:rsidRDefault="00221D1E" w:rsidP="00221D1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w:t>
      </w:r>
      <w:r w:rsidRPr="00BD1EAC">
        <w:rPr>
          <w:rFonts w:hint="eastAsia"/>
          <w:szCs w:val="21"/>
          <w:lang w:eastAsia="zh-CN"/>
        </w:rPr>
        <w:lastRenderedPageBreak/>
        <w:t>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21D1E" w:rsidRPr="0063575E" w:rsidRDefault="00221D1E" w:rsidP="00221D1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21D1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221D1E" w:rsidRPr="0063575E" w:rsidRDefault="00221D1E" w:rsidP="00221D1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w:t>
      </w:r>
      <w:r w:rsidRPr="009878EB">
        <w:rPr>
          <w:rFonts w:hint="eastAsia"/>
          <w:szCs w:val="21"/>
          <w:lang w:eastAsia="zh-CN"/>
        </w:rPr>
        <w:lastRenderedPageBreak/>
        <w:t>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21D1E" w:rsidRDefault="00221D1E" w:rsidP="00221D1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221D1E" w:rsidRPr="00B118A4" w:rsidRDefault="00221D1E" w:rsidP="00221D1E">
      <w:pPr>
        <w:pStyle w:val="a7"/>
        <w:numPr>
          <w:ilvl w:val="0"/>
          <w:numId w:val="4"/>
        </w:numPr>
        <w:autoSpaceDE/>
        <w:autoSpaceDN/>
        <w:spacing w:before="0" w:line="550" w:lineRule="exact"/>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221D1E" w:rsidRPr="00B118A4"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221D1E" w:rsidRPr="00581949"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21D1E" w:rsidRPr="0063575E"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221D1E" w:rsidRPr="0063575E"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221D1E" w:rsidRPr="00581949" w:rsidRDefault="00221D1E" w:rsidP="00221D1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221D1E" w:rsidRPr="00620621" w:rsidRDefault="00221D1E" w:rsidP="00221D1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221D1E" w:rsidRPr="0063575E" w:rsidRDefault="00221D1E" w:rsidP="00221D1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221D1E" w:rsidRPr="0063575E"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221D1E" w:rsidRPr="0063575E" w:rsidRDefault="00221D1E" w:rsidP="00221D1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221D1E" w:rsidRPr="0063575E" w:rsidRDefault="00221D1E" w:rsidP="00221D1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lastRenderedPageBreak/>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221D1E" w:rsidRPr="0063575E" w:rsidRDefault="00221D1E" w:rsidP="00221D1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221D1E" w:rsidRPr="0063575E" w:rsidRDefault="00221D1E" w:rsidP="00221D1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21D1E" w:rsidRPr="00BD491B" w:rsidRDefault="00221D1E" w:rsidP="00221D1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221D1E" w:rsidRDefault="00221D1E" w:rsidP="00221D1E">
      <w:pPr>
        <w:spacing w:line="276" w:lineRule="auto"/>
        <w:ind w:leftChars="-339" w:left="-550" w:hangingChars="89" w:hanging="196"/>
        <w:rPr>
          <w:szCs w:val="21"/>
          <w:lang w:eastAsia="zh-CN"/>
        </w:rPr>
      </w:pPr>
    </w:p>
    <w:p w:rsidR="00221D1E" w:rsidRDefault="00221D1E" w:rsidP="00221D1E">
      <w:pPr>
        <w:spacing w:line="276" w:lineRule="auto"/>
        <w:rPr>
          <w:szCs w:val="21"/>
          <w:lang w:eastAsia="zh-CN"/>
        </w:rPr>
      </w:pPr>
    </w:p>
    <w:p w:rsidR="00221D1E" w:rsidRPr="0063575E" w:rsidRDefault="00221D1E" w:rsidP="00221D1E">
      <w:pPr>
        <w:spacing w:line="276" w:lineRule="auto"/>
        <w:rPr>
          <w:szCs w:val="21"/>
          <w:lang w:eastAsia="zh-CN"/>
        </w:rPr>
      </w:pPr>
      <w:r w:rsidRPr="0063575E">
        <w:rPr>
          <w:rFonts w:hint="eastAsia"/>
          <w:szCs w:val="21"/>
          <w:lang w:eastAsia="zh-CN"/>
        </w:rPr>
        <w:t>甲方 (章)：                                  乙方(章)：</w:t>
      </w:r>
    </w:p>
    <w:p w:rsidR="00221D1E" w:rsidRPr="00E875EF" w:rsidRDefault="00221D1E" w:rsidP="00221D1E">
      <w:pPr>
        <w:spacing w:line="276" w:lineRule="auto"/>
        <w:rPr>
          <w:szCs w:val="21"/>
          <w:lang w:eastAsia="zh-CN"/>
        </w:rPr>
      </w:pPr>
      <w:r>
        <w:rPr>
          <w:rFonts w:hint="eastAsia"/>
          <w:szCs w:val="21"/>
          <w:lang w:eastAsia="zh-CN"/>
        </w:rPr>
        <w:t xml:space="preserve">腾龙芳烃（漳州）有限公司                    </w:t>
      </w:r>
    </w:p>
    <w:p w:rsidR="00221D1E" w:rsidRPr="0063575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Pr="00E70271" w:rsidRDefault="00221D1E" w:rsidP="00221D1E">
      <w:pPr>
        <w:spacing w:line="276" w:lineRule="auto"/>
        <w:rPr>
          <w:b/>
          <w:sz w:val="32"/>
          <w:szCs w:val="32"/>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221D1E" w:rsidRPr="00443283" w:rsidRDefault="00221D1E" w:rsidP="00221D1E">
      <w:pPr>
        <w:pStyle w:val="a4"/>
        <w:spacing w:line="360" w:lineRule="auto"/>
        <w:rPr>
          <w:rFonts w:asciiTheme="minorEastAsia" w:eastAsiaTheme="minorEastAsia" w:hAnsiTheme="minorEastAsia"/>
          <w:sz w:val="24"/>
          <w:szCs w:val="24"/>
          <w:lang w:eastAsia="zh-CN"/>
        </w:rPr>
      </w:pPr>
    </w:p>
    <w:p w:rsidR="00967702" w:rsidRDefault="00DD56C2" w:rsidP="00E22E7E">
      <w:pPr>
        <w:spacing w:before="11"/>
        <w:rPr>
          <w:b/>
          <w:bCs/>
          <w:sz w:val="24"/>
          <w:szCs w:val="24"/>
          <w:lang w:eastAsia="zh-CN"/>
        </w:rPr>
      </w:pPr>
      <w:r>
        <w:rPr>
          <w:lang w:eastAsia="zh-CN"/>
        </w:rPr>
        <w:br w:type="column"/>
      </w:r>
      <w:bookmarkStart w:id="10"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07AB2">
        <w:rPr>
          <w:rFonts w:hint="eastAsia"/>
          <w:sz w:val="24"/>
          <w:lang w:eastAsia="zh-CN"/>
        </w:rPr>
        <w:t>热电厂DCS系统性能测试技术</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（正面）</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（正面）</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F07AB2">
        <w:rPr>
          <w:rFonts w:asciiTheme="majorEastAsia" w:eastAsiaTheme="majorEastAsia" w:hAnsiTheme="majorEastAsia" w:hint="eastAsia"/>
          <w:sz w:val="24"/>
          <w:szCs w:val="24"/>
          <w:u w:val="single"/>
          <w:lang w:eastAsia="zh-CN"/>
        </w:rPr>
        <w:t xml:space="preserve">热电厂DCS系统性能测试 </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5A2B72" w:rsidRDefault="00295B59" w:rsidP="005A2B72">
      <w:pPr>
        <w:pStyle w:val="a8"/>
        <w:spacing w:beforeLines="0" w:afterLines="0" w:line="240" w:lineRule="auto"/>
        <w:ind w:firstLineChars="147" w:firstLine="413"/>
        <w:rPr>
          <w:rFonts w:ascii="Times New Roman" w:hAnsi="Times New Roman" w:cs="Times New Roman"/>
          <w:b/>
          <w:color w:val="FF0000"/>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5A2B72" w:rsidRDefault="00295B59" w:rsidP="005A2B72">
      <w:pPr>
        <w:pStyle w:val="a8"/>
        <w:spacing w:beforeLines="0" w:afterLines="0" w:line="240" w:lineRule="auto"/>
        <w:ind w:firstLineChars="196" w:firstLine="549"/>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F07AB2">
        <w:rPr>
          <w:rFonts w:asciiTheme="majorEastAsia" w:eastAsiaTheme="majorEastAsia" w:hAnsiTheme="majorEastAsia" w:hint="eastAsia"/>
          <w:sz w:val="28"/>
          <w:szCs w:val="28"/>
          <w:u w:val="single"/>
          <w:lang w:eastAsia="zh-CN"/>
        </w:rPr>
        <w:t>热电厂DCS系统性能测试</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bookmarkEnd w:id="10"/>
    <w:p w:rsidR="0022717E" w:rsidRDefault="0022717E" w:rsidP="0022717E">
      <w:pPr>
        <w:pStyle w:val="a3"/>
        <w:spacing w:before="106"/>
        <w:rPr>
          <w:lang w:eastAsia="zh-CN"/>
        </w:rPr>
      </w:pPr>
    </w:p>
    <w:p w:rsidR="001A5EDC" w:rsidRDefault="001A5EDC" w:rsidP="0022717E">
      <w:pPr>
        <w:pStyle w:val="a3"/>
        <w:spacing w:before="106"/>
        <w:rPr>
          <w:lang w:eastAsia="zh-CN"/>
        </w:rPr>
      </w:pPr>
    </w:p>
    <w:p w:rsidR="001A5EDC" w:rsidRDefault="001A5EDC" w:rsidP="0022717E">
      <w:pPr>
        <w:pStyle w:val="a3"/>
        <w:spacing w:before="106"/>
        <w:rPr>
          <w:lang w:eastAsia="zh-CN"/>
        </w:rPr>
      </w:pPr>
    </w:p>
    <w:p w:rsidR="001A5EDC" w:rsidRDefault="001A5EDC" w:rsidP="0022717E">
      <w:pPr>
        <w:pStyle w:val="a3"/>
        <w:spacing w:before="106"/>
        <w:rPr>
          <w:lang w:eastAsia="zh-CN"/>
        </w:rPr>
      </w:pPr>
    </w:p>
    <w:p w:rsidR="001A5EDC" w:rsidRDefault="001A5EDC" w:rsidP="0022717E">
      <w:pPr>
        <w:pStyle w:val="a3"/>
        <w:spacing w:before="106"/>
        <w:rPr>
          <w:lang w:eastAsia="zh-CN"/>
        </w:rPr>
      </w:pPr>
    </w:p>
    <w:p w:rsidR="001A5EDC" w:rsidRPr="001A5EDC" w:rsidRDefault="001A5EDC" w:rsidP="0022717E">
      <w:pPr>
        <w:pStyle w:val="a3"/>
        <w:spacing w:before="106"/>
        <w:rPr>
          <w:b/>
          <w:lang w:eastAsia="zh-CN"/>
        </w:rPr>
      </w:pPr>
      <w:r w:rsidRPr="001A5EDC">
        <w:rPr>
          <w:rFonts w:hint="eastAsia"/>
          <w:b/>
          <w:lang w:eastAsia="zh-CN"/>
        </w:rPr>
        <w:lastRenderedPageBreak/>
        <w:t>附表：</w:t>
      </w:r>
    </w:p>
    <w:p w:rsidR="001A5EDC" w:rsidRDefault="001A5EDC" w:rsidP="001A5EDC">
      <w:pPr>
        <w:spacing w:line="276" w:lineRule="auto"/>
        <w:rPr>
          <w:rFonts w:ascii="仿宋" w:eastAsia="仿宋" w:hAnsi="仿宋"/>
          <w:sz w:val="28"/>
          <w:szCs w:val="28"/>
          <w:lang w:eastAsia="zh-CN"/>
        </w:rPr>
      </w:pP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194"/>
        <w:gridCol w:w="6"/>
        <w:gridCol w:w="1884"/>
        <w:gridCol w:w="1393"/>
      </w:tblGrid>
      <w:tr w:rsidR="001A5EDC" w:rsidRPr="00AF0332" w:rsidTr="00BD7AEF">
        <w:trPr>
          <w:cantSplit/>
          <w:trHeight w:val="367"/>
          <w:tblHeader/>
        </w:trPr>
        <w:tc>
          <w:tcPr>
            <w:tcW w:w="5295" w:type="dxa"/>
            <w:gridSpan w:val="2"/>
            <w:vAlign w:val="center"/>
          </w:tcPr>
          <w:p w:rsidR="001A5EDC" w:rsidRPr="00AF0332" w:rsidRDefault="001A5EDC" w:rsidP="00BD7AEF">
            <w:pPr>
              <w:spacing w:line="276" w:lineRule="auto"/>
              <w:ind w:leftChars="-1" w:left="-2" w:firstLine="1"/>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测  试  项  目</w:t>
            </w:r>
          </w:p>
        </w:tc>
        <w:tc>
          <w:tcPr>
            <w:tcW w:w="1890" w:type="dxa"/>
            <w:gridSpan w:val="2"/>
            <w:vAlign w:val="center"/>
          </w:tcPr>
          <w:p w:rsidR="001A5EDC" w:rsidRPr="00AF0332" w:rsidRDefault="001A5EDC" w:rsidP="00BD7AE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价格（元）</w:t>
            </w:r>
          </w:p>
        </w:tc>
        <w:tc>
          <w:tcPr>
            <w:tcW w:w="1393" w:type="dxa"/>
            <w:vAlign w:val="center"/>
          </w:tcPr>
          <w:p w:rsidR="001A5EDC" w:rsidRPr="00AF0332" w:rsidRDefault="001A5EDC" w:rsidP="00BD7AE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备注</w:t>
            </w:r>
          </w:p>
        </w:tc>
      </w:tr>
      <w:tr w:rsidR="001A5EDC" w:rsidRPr="00AF0332" w:rsidTr="00BD7AEF">
        <w:trPr>
          <w:cantSplit/>
          <w:trHeight w:hRule="exact" w:val="601"/>
        </w:trPr>
        <w:tc>
          <w:tcPr>
            <w:tcW w:w="1101" w:type="dxa"/>
            <w:vMerge w:val="restart"/>
            <w:vAlign w:val="center"/>
          </w:tcPr>
          <w:p w:rsidR="001A5EDC" w:rsidRPr="00AF0332" w:rsidRDefault="001A5EDC" w:rsidP="00BD7AEF">
            <w:pPr>
              <w:spacing w:line="276" w:lineRule="auto"/>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DCS基本</w:t>
            </w:r>
          </w:p>
          <w:p w:rsidR="001A5EDC" w:rsidRPr="00AF0332" w:rsidRDefault="001A5EDC" w:rsidP="00BD7AEF">
            <w:pPr>
              <w:spacing w:line="276" w:lineRule="auto"/>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功能试验</w:t>
            </w:r>
          </w:p>
        </w:tc>
        <w:tc>
          <w:tcPr>
            <w:tcW w:w="4200" w:type="dxa"/>
            <w:gridSpan w:val="2"/>
            <w:vAlign w:val="center"/>
          </w:tcPr>
          <w:p w:rsidR="001A5EDC" w:rsidRPr="00AF0332" w:rsidRDefault="001A5EDC" w:rsidP="00BD7AEF">
            <w:pPr>
              <w:spacing w:line="276" w:lineRule="auto"/>
              <w:ind w:leftChars="-1" w:left="-2" w:firstLine="1"/>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系统组态和在线下载功能试验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67"/>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lang w:eastAsia="zh-CN"/>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操作员站人机接口功能试验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60"/>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lang w:eastAsia="zh-CN"/>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报表打印和屏幕拷贝功能试验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68"/>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lang w:eastAsia="zh-CN"/>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历史数据存储和检索功能试验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62"/>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lang w:eastAsia="zh-CN"/>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性能计算功能检查</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84"/>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通信接口连接试验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64"/>
        </w:trPr>
        <w:tc>
          <w:tcPr>
            <w:tcW w:w="1101" w:type="dxa"/>
            <w:vMerge w:val="restart"/>
            <w:vAlign w:val="center"/>
          </w:tcPr>
          <w:p w:rsidR="001A5EDC" w:rsidRPr="00AF0332" w:rsidRDefault="001A5EDC" w:rsidP="00BD7AEF">
            <w:pPr>
              <w:spacing w:line="276" w:lineRule="auto"/>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DCS基本</w:t>
            </w:r>
          </w:p>
          <w:p w:rsidR="001A5EDC" w:rsidRPr="00AF0332" w:rsidRDefault="001A5EDC" w:rsidP="00BD7AEF">
            <w:pPr>
              <w:spacing w:line="276" w:lineRule="auto"/>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性能试验</w:t>
            </w: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冗余性能试验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58"/>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系统容错性能试验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66"/>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系统实时性测试</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74"/>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系统响应时间的测试</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68"/>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系统存储余量和负荷率的测试</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62"/>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lang w:eastAsia="zh-CN"/>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抗干扰能力试验</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70"/>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模件信号处理精度测试（暂定抽检15%）</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78"/>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lang w:eastAsia="zh-CN"/>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通道输出自保持功能检查（暂定抽检15%）</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58"/>
        </w:trPr>
        <w:tc>
          <w:tcPr>
            <w:tcW w:w="1101" w:type="dxa"/>
            <w:vMerge w:val="restart"/>
            <w:vAlign w:val="center"/>
          </w:tcPr>
          <w:p w:rsidR="001A5EDC" w:rsidRPr="00AF0332" w:rsidRDefault="001A5EDC" w:rsidP="00BD7AEF">
            <w:pPr>
              <w:spacing w:line="276" w:lineRule="auto"/>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自备不间断 源</w:t>
            </w:r>
            <w:r w:rsidRPr="00AF0332">
              <w:rPr>
                <w:rFonts w:asciiTheme="majorEastAsia" w:eastAsiaTheme="majorEastAsia" w:hAnsiTheme="majorEastAsia"/>
                <w:sz w:val="21"/>
                <w:szCs w:val="21"/>
              </w:rPr>
              <w:t>(UPS)</w:t>
            </w: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自备</w:t>
            </w:r>
            <w:r w:rsidRPr="00AF0332">
              <w:rPr>
                <w:rFonts w:asciiTheme="majorEastAsia" w:eastAsiaTheme="majorEastAsia" w:hAnsiTheme="majorEastAsia"/>
                <w:sz w:val="21"/>
                <w:szCs w:val="21"/>
              </w:rPr>
              <w:t>UPS</w:t>
            </w:r>
            <w:r w:rsidRPr="00AF0332">
              <w:rPr>
                <w:rFonts w:asciiTheme="majorEastAsia" w:eastAsiaTheme="majorEastAsia" w:hAnsiTheme="majorEastAsia" w:hint="eastAsia"/>
                <w:sz w:val="21"/>
                <w:szCs w:val="21"/>
              </w:rPr>
              <w:t>性能测试</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604"/>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lang w:eastAsia="zh-CN"/>
              </w:rPr>
            </w:pPr>
            <w:r w:rsidRPr="00AF0332">
              <w:rPr>
                <w:rFonts w:asciiTheme="majorEastAsia" w:eastAsiaTheme="majorEastAsia" w:hAnsiTheme="majorEastAsia" w:hint="eastAsia"/>
                <w:sz w:val="21"/>
                <w:szCs w:val="21"/>
                <w:lang w:eastAsia="zh-CN"/>
              </w:rPr>
              <w:t>自备</w:t>
            </w:r>
            <w:r w:rsidRPr="00AF0332">
              <w:rPr>
                <w:rFonts w:asciiTheme="majorEastAsia" w:eastAsiaTheme="majorEastAsia" w:hAnsiTheme="majorEastAsia"/>
                <w:sz w:val="21"/>
                <w:szCs w:val="21"/>
                <w:lang w:eastAsia="zh-CN"/>
              </w:rPr>
              <w:t>UPS</w:t>
            </w:r>
            <w:r w:rsidRPr="00AF0332">
              <w:rPr>
                <w:rFonts w:asciiTheme="majorEastAsia" w:eastAsiaTheme="majorEastAsia" w:hAnsiTheme="majorEastAsia" w:hint="eastAsia"/>
                <w:sz w:val="21"/>
                <w:szCs w:val="21"/>
                <w:lang w:eastAsia="zh-CN"/>
              </w:rPr>
              <w:t>与计算机通信检查</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lang w:eastAsia="zh-CN"/>
              </w:rPr>
            </w:pPr>
          </w:p>
        </w:tc>
      </w:tr>
      <w:tr w:rsidR="001A5EDC" w:rsidRPr="00AF0332" w:rsidTr="00BD7AEF">
        <w:trPr>
          <w:cantSplit/>
          <w:trHeight w:hRule="exact" w:val="560"/>
        </w:trPr>
        <w:tc>
          <w:tcPr>
            <w:tcW w:w="1101" w:type="dxa"/>
            <w:vMerge w:val="restart"/>
            <w:vAlign w:val="center"/>
          </w:tcPr>
          <w:p w:rsidR="001A5EDC" w:rsidRPr="00AF0332" w:rsidRDefault="001A5EDC" w:rsidP="00BD7AEF">
            <w:pPr>
              <w:spacing w:line="276" w:lineRule="auto"/>
              <w:jc w:val="center"/>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DCS共用     系统试验</w:t>
            </w: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DCS电源测试</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568"/>
        </w:trPr>
        <w:tc>
          <w:tcPr>
            <w:tcW w:w="1101" w:type="dxa"/>
            <w:vMerge/>
            <w:vAlign w:val="center"/>
          </w:tcPr>
          <w:p w:rsidR="001A5EDC" w:rsidRPr="00AF0332" w:rsidRDefault="001A5EDC" w:rsidP="00BD7AEF">
            <w:pPr>
              <w:spacing w:line="276" w:lineRule="auto"/>
              <w:jc w:val="center"/>
              <w:rPr>
                <w:rFonts w:asciiTheme="majorEastAsia" w:eastAsiaTheme="majorEastAsia" w:hAnsiTheme="majorEastAsia"/>
                <w:sz w:val="21"/>
                <w:szCs w:val="21"/>
              </w:rPr>
            </w:pPr>
          </w:p>
        </w:tc>
        <w:tc>
          <w:tcPr>
            <w:tcW w:w="4200" w:type="dxa"/>
            <w:gridSpan w:val="2"/>
            <w:vAlign w:val="center"/>
          </w:tcPr>
          <w:p w:rsidR="001A5EDC" w:rsidRPr="00AF0332" w:rsidRDefault="001A5EDC" w:rsidP="00BD7AEF">
            <w:pPr>
              <w:spacing w:line="276" w:lineRule="auto"/>
              <w:jc w:val="both"/>
              <w:rPr>
                <w:rFonts w:asciiTheme="majorEastAsia" w:eastAsiaTheme="majorEastAsia" w:hAnsiTheme="majorEastAsia"/>
                <w:sz w:val="21"/>
                <w:szCs w:val="21"/>
              </w:rPr>
            </w:pPr>
            <w:r w:rsidRPr="00AF0332">
              <w:rPr>
                <w:rFonts w:asciiTheme="majorEastAsia" w:eastAsiaTheme="majorEastAsia" w:hAnsiTheme="majorEastAsia" w:hint="eastAsia"/>
                <w:sz w:val="21"/>
                <w:szCs w:val="21"/>
              </w:rPr>
              <w:t>DCS接地系统测试</w:t>
            </w:r>
          </w:p>
        </w:tc>
        <w:tc>
          <w:tcPr>
            <w:tcW w:w="1884" w:type="dxa"/>
            <w:vAlign w:val="center"/>
          </w:tcPr>
          <w:p w:rsidR="001A5EDC" w:rsidRPr="00AF0332" w:rsidRDefault="001A5EDC" w:rsidP="00BD7AEF">
            <w:pPr>
              <w:spacing w:line="276" w:lineRule="auto"/>
              <w:rPr>
                <w:rFonts w:asciiTheme="majorEastAsia" w:eastAsiaTheme="majorEastAsia" w:hAnsiTheme="majorEastAsia"/>
                <w:szCs w:val="21"/>
              </w:rPr>
            </w:pPr>
          </w:p>
        </w:tc>
        <w:tc>
          <w:tcPr>
            <w:tcW w:w="1393" w:type="dxa"/>
            <w:vAlign w:val="center"/>
          </w:tcPr>
          <w:p w:rsidR="001A5EDC" w:rsidRPr="00AF0332" w:rsidRDefault="001A5EDC" w:rsidP="00BD7AEF">
            <w:pPr>
              <w:spacing w:line="276" w:lineRule="auto"/>
              <w:rPr>
                <w:rFonts w:asciiTheme="majorEastAsia" w:eastAsiaTheme="majorEastAsia" w:hAnsiTheme="majorEastAsia"/>
                <w:szCs w:val="21"/>
              </w:rPr>
            </w:pPr>
          </w:p>
        </w:tc>
      </w:tr>
      <w:tr w:rsidR="001A5EDC" w:rsidRPr="00AF0332" w:rsidTr="00BD7AEF">
        <w:trPr>
          <w:cantSplit/>
          <w:trHeight w:hRule="exact" w:val="780"/>
        </w:trPr>
        <w:tc>
          <w:tcPr>
            <w:tcW w:w="5301" w:type="dxa"/>
            <w:gridSpan w:val="3"/>
            <w:vAlign w:val="center"/>
          </w:tcPr>
          <w:p w:rsidR="001A5EDC" w:rsidRPr="00AF0332" w:rsidRDefault="001A5EDC" w:rsidP="00BD7AEF">
            <w:pPr>
              <w:spacing w:line="276" w:lineRule="auto"/>
              <w:jc w:val="center"/>
              <w:rPr>
                <w:rFonts w:asciiTheme="majorEastAsia" w:eastAsiaTheme="majorEastAsia" w:hAnsiTheme="majorEastAsia"/>
                <w:sz w:val="28"/>
                <w:szCs w:val="28"/>
              </w:rPr>
            </w:pPr>
            <w:r w:rsidRPr="00AF0332">
              <w:rPr>
                <w:rFonts w:asciiTheme="majorEastAsia" w:eastAsiaTheme="majorEastAsia" w:hAnsiTheme="majorEastAsia" w:hint="eastAsia"/>
                <w:sz w:val="28"/>
                <w:szCs w:val="28"/>
              </w:rPr>
              <w:t>合计：</w:t>
            </w:r>
          </w:p>
        </w:tc>
        <w:tc>
          <w:tcPr>
            <w:tcW w:w="3277" w:type="dxa"/>
            <w:gridSpan w:val="2"/>
            <w:vAlign w:val="center"/>
          </w:tcPr>
          <w:p w:rsidR="001A5EDC" w:rsidRPr="00AF0332" w:rsidRDefault="001A5EDC" w:rsidP="00BD7AEF">
            <w:pPr>
              <w:spacing w:line="276" w:lineRule="auto"/>
              <w:rPr>
                <w:rFonts w:asciiTheme="majorEastAsia" w:eastAsiaTheme="majorEastAsia" w:hAnsiTheme="majorEastAsia"/>
                <w:szCs w:val="21"/>
              </w:rPr>
            </w:pPr>
          </w:p>
        </w:tc>
      </w:tr>
    </w:tbl>
    <w:p w:rsidR="001A5EDC" w:rsidRDefault="001A5EDC" w:rsidP="001A5EDC"/>
    <w:p w:rsidR="001A5EDC" w:rsidRDefault="001A5EDC" w:rsidP="0022717E">
      <w:pPr>
        <w:pStyle w:val="a3"/>
        <w:spacing w:before="106"/>
        <w:rPr>
          <w:lang w:eastAsia="zh-CN"/>
        </w:rPr>
      </w:pPr>
    </w:p>
    <w:sectPr w:rsidR="001A5EDC"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F6" w:rsidRDefault="00F26EF6">
      <w:r>
        <w:separator/>
      </w:r>
    </w:p>
  </w:endnote>
  <w:endnote w:type="continuationSeparator" w:id="0">
    <w:p w:rsidR="00F26EF6" w:rsidRDefault="00F26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A8" w:rsidRDefault="00772B79">
    <w:pPr>
      <w:pStyle w:val="a3"/>
      <w:spacing w:line="14" w:lineRule="auto"/>
      <w:rPr>
        <w:sz w:val="20"/>
      </w:rPr>
    </w:pPr>
    <w:r w:rsidRPr="00772B7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50CA8" w:rsidRDefault="00E50CA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A8" w:rsidRDefault="00772B79">
    <w:pPr>
      <w:pStyle w:val="a3"/>
      <w:spacing w:line="14" w:lineRule="auto"/>
      <w:rPr>
        <w:sz w:val="20"/>
      </w:rPr>
    </w:pPr>
    <w:r w:rsidRPr="00772B7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50CA8" w:rsidRDefault="00E50CA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A8" w:rsidRDefault="00E50CA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F6" w:rsidRDefault="00F26EF6">
      <w:r>
        <w:separator/>
      </w:r>
    </w:p>
  </w:footnote>
  <w:footnote w:type="continuationSeparator" w:id="0">
    <w:p w:rsidR="00F26EF6" w:rsidRDefault="00F26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87C774E"/>
    <w:multiLevelType w:val="singleLevel"/>
    <w:tmpl w:val="587C774E"/>
    <w:lvl w:ilvl="0">
      <w:start w:val="1"/>
      <w:numFmt w:val="decimal"/>
      <w:suff w:val="nothing"/>
      <w:lvlText w:val="%1、"/>
      <w:lvlJc w:val="left"/>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
  </w:num>
  <w:num w:numId="5">
    <w:abstractNumId w:val="11"/>
  </w:num>
  <w:num w:numId="6">
    <w:abstractNumId w:val="7"/>
  </w:num>
  <w:num w:numId="7">
    <w:abstractNumId w:val="6"/>
  </w:num>
  <w:num w:numId="8">
    <w:abstractNumId w:val="2"/>
  </w:num>
  <w:num w:numId="9">
    <w:abstractNumId w:val="8"/>
  </w:num>
  <w:num w:numId="10">
    <w:abstractNumId w:val="9"/>
  </w:num>
  <w:num w:numId="11">
    <w:abstractNumId w:val="15"/>
  </w:num>
  <w:num w:numId="12">
    <w:abstractNumId w:val="5"/>
  </w:num>
  <w:num w:numId="13">
    <w:abstractNumId w:val="13"/>
  </w:num>
  <w:num w:numId="14">
    <w:abstractNumId w:val="3"/>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294F"/>
    <w:rsid w:val="000056FD"/>
    <w:rsid w:val="0000761A"/>
    <w:rsid w:val="000248EF"/>
    <w:rsid w:val="0004059F"/>
    <w:rsid w:val="00044E6D"/>
    <w:rsid w:val="000459D3"/>
    <w:rsid w:val="00054C3E"/>
    <w:rsid w:val="00062313"/>
    <w:rsid w:val="00075F90"/>
    <w:rsid w:val="00082A22"/>
    <w:rsid w:val="000C05B1"/>
    <w:rsid w:val="000C3751"/>
    <w:rsid w:val="000D32E2"/>
    <w:rsid w:val="000E032E"/>
    <w:rsid w:val="000E3AD8"/>
    <w:rsid w:val="00144B4E"/>
    <w:rsid w:val="001503EF"/>
    <w:rsid w:val="0015787E"/>
    <w:rsid w:val="00175904"/>
    <w:rsid w:val="001877FB"/>
    <w:rsid w:val="00191802"/>
    <w:rsid w:val="00193817"/>
    <w:rsid w:val="001A2748"/>
    <w:rsid w:val="001A5EDC"/>
    <w:rsid w:val="001B698B"/>
    <w:rsid w:val="001C36E6"/>
    <w:rsid w:val="002032FC"/>
    <w:rsid w:val="00221D1E"/>
    <w:rsid w:val="0022717E"/>
    <w:rsid w:val="00227556"/>
    <w:rsid w:val="00235C2A"/>
    <w:rsid w:val="002373F3"/>
    <w:rsid w:val="00245C4E"/>
    <w:rsid w:val="00254651"/>
    <w:rsid w:val="0025532C"/>
    <w:rsid w:val="00260302"/>
    <w:rsid w:val="00260C9D"/>
    <w:rsid w:val="0029525B"/>
    <w:rsid w:val="00295B59"/>
    <w:rsid w:val="002C794A"/>
    <w:rsid w:val="002D07A9"/>
    <w:rsid w:val="002D2D0E"/>
    <w:rsid w:val="002D7B4B"/>
    <w:rsid w:val="002E46AF"/>
    <w:rsid w:val="00321AAF"/>
    <w:rsid w:val="00322549"/>
    <w:rsid w:val="00322AF7"/>
    <w:rsid w:val="00322FA1"/>
    <w:rsid w:val="00341823"/>
    <w:rsid w:val="00375E4D"/>
    <w:rsid w:val="00376CE1"/>
    <w:rsid w:val="00381044"/>
    <w:rsid w:val="003C6281"/>
    <w:rsid w:val="003D68E3"/>
    <w:rsid w:val="003D7661"/>
    <w:rsid w:val="003E090F"/>
    <w:rsid w:val="003E4E63"/>
    <w:rsid w:val="00402400"/>
    <w:rsid w:val="0040417A"/>
    <w:rsid w:val="004149CA"/>
    <w:rsid w:val="00421627"/>
    <w:rsid w:val="00452278"/>
    <w:rsid w:val="00452D25"/>
    <w:rsid w:val="00467513"/>
    <w:rsid w:val="00467CED"/>
    <w:rsid w:val="0047282D"/>
    <w:rsid w:val="004835AF"/>
    <w:rsid w:val="004A0304"/>
    <w:rsid w:val="004A3FAD"/>
    <w:rsid w:val="004F5293"/>
    <w:rsid w:val="004F6EF2"/>
    <w:rsid w:val="00525F14"/>
    <w:rsid w:val="00544A8B"/>
    <w:rsid w:val="005461F1"/>
    <w:rsid w:val="005500D0"/>
    <w:rsid w:val="00580170"/>
    <w:rsid w:val="00594407"/>
    <w:rsid w:val="00595F8F"/>
    <w:rsid w:val="005A2B72"/>
    <w:rsid w:val="005B4BA0"/>
    <w:rsid w:val="005D12E3"/>
    <w:rsid w:val="005D647F"/>
    <w:rsid w:val="005D6E0D"/>
    <w:rsid w:val="005F7CAD"/>
    <w:rsid w:val="00605340"/>
    <w:rsid w:val="00631705"/>
    <w:rsid w:val="00643B6F"/>
    <w:rsid w:val="006440D7"/>
    <w:rsid w:val="006510CC"/>
    <w:rsid w:val="00674766"/>
    <w:rsid w:val="00685693"/>
    <w:rsid w:val="00685A36"/>
    <w:rsid w:val="006A6DAF"/>
    <w:rsid w:val="0070126F"/>
    <w:rsid w:val="00702A99"/>
    <w:rsid w:val="00704862"/>
    <w:rsid w:val="007265B0"/>
    <w:rsid w:val="00746559"/>
    <w:rsid w:val="00772B79"/>
    <w:rsid w:val="007834F9"/>
    <w:rsid w:val="007A7F5A"/>
    <w:rsid w:val="007F6141"/>
    <w:rsid w:val="00814203"/>
    <w:rsid w:val="00867275"/>
    <w:rsid w:val="00873D0A"/>
    <w:rsid w:val="00884958"/>
    <w:rsid w:val="0088574D"/>
    <w:rsid w:val="008A570D"/>
    <w:rsid w:val="008D2283"/>
    <w:rsid w:val="008F43DC"/>
    <w:rsid w:val="00914962"/>
    <w:rsid w:val="00926559"/>
    <w:rsid w:val="009312CA"/>
    <w:rsid w:val="0093460D"/>
    <w:rsid w:val="00954536"/>
    <w:rsid w:val="009639D9"/>
    <w:rsid w:val="00967702"/>
    <w:rsid w:val="00970ABE"/>
    <w:rsid w:val="0097131F"/>
    <w:rsid w:val="009B507A"/>
    <w:rsid w:val="009D3075"/>
    <w:rsid w:val="009E5808"/>
    <w:rsid w:val="009F4452"/>
    <w:rsid w:val="009F4AC1"/>
    <w:rsid w:val="009F7E67"/>
    <w:rsid w:val="00A06849"/>
    <w:rsid w:val="00A1293A"/>
    <w:rsid w:val="00A12C2C"/>
    <w:rsid w:val="00A305C9"/>
    <w:rsid w:val="00A33476"/>
    <w:rsid w:val="00A37301"/>
    <w:rsid w:val="00A44E5A"/>
    <w:rsid w:val="00A54719"/>
    <w:rsid w:val="00A56063"/>
    <w:rsid w:val="00A571C0"/>
    <w:rsid w:val="00A618D8"/>
    <w:rsid w:val="00A84167"/>
    <w:rsid w:val="00AB0B0D"/>
    <w:rsid w:val="00AB2654"/>
    <w:rsid w:val="00AC0076"/>
    <w:rsid w:val="00AE540F"/>
    <w:rsid w:val="00B25D73"/>
    <w:rsid w:val="00B3280D"/>
    <w:rsid w:val="00B35490"/>
    <w:rsid w:val="00B4061B"/>
    <w:rsid w:val="00B44FC3"/>
    <w:rsid w:val="00B5723E"/>
    <w:rsid w:val="00B63F98"/>
    <w:rsid w:val="00B75985"/>
    <w:rsid w:val="00B803B3"/>
    <w:rsid w:val="00B87975"/>
    <w:rsid w:val="00BA452D"/>
    <w:rsid w:val="00BA56AC"/>
    <w:rsid w:val="00BB123D"/>
    <w:rsid w:val="00BB7BD5"/>
    <w:rsid w:val="00C0622C"/>
    <w:rsid w:val="00C133A8"/>
    <w:rsid w:val="00C533BE"/>
    <w:rsid w:val="00C57D4A"/>
    <w:rsid w:val="00C618E5"/>
    <w:rsid w:val="00C74089"/>
    <w:rsid w:val="00C95E31"/>
    <w:rsid w:val="00CB2E01"/>
    <w:rsid w:val="00CB5050"/>
    <w:rsid w:val="00CE1FBD"/>
    <w:rsid w:val="00CE5691"/>
    <w:rsid w:val="00CF74B9"/>
    <w:rsid w:val="00D15A84"/>
    <w:rsid w:val="00D239EF"/>
    <w:rsid w:val="00D325DD"/>
    <w:rsid w:val="00D37E8E"/>
    <w:rsid w:val="00D440EF"/>
    <w:rsid w:val="00D47E50"/>
    <w:rsid w:val="00D749CB"/>
    <w:rsid w:val="00D87F63"/>
    <w:rsid w:val="00D947D8"/>
    <w:rsid w:val="00DC1121"/>
    <w:rsid w:val="00DC22FC"/>
    <w:rsid w:val="00DC3BF2"/>
    <w:rsid w:val="00DD56C2"/>
    <w:rsid w:val="00E13998"/>
    <w:rsid w:val="00E22E7E"/>
    <w:rsid w:val="00E347E6"/>
    <w:rsid w:val="00E50CA8"/>
    <w:rsid w:val="00E55109"/>
    <w:rsid w:val="00E911A8"/>
    <w:rsid w:val="00E948B8"/>
    <w:rsid w:val="00E95ACA"/>
    <w:rsid w:val="00E95E0C"/>
    <w:rsid w:val="00E976A2"/>
    <w:rsid w:val="00EC6F75"/>
    <w:rsid w:val="00EC7B58"/>
    <w:rsid w:val="00EE5A05"/>
    <w:rsid w:val="00EE60EB"/>
    <w:rsid w:val="00EF2B8B"/>
    <w:rsid w:val="00F07AB2"/>
    <w:rsid w:val="00F26EF6"/>
    <w:rsid w:val="00F41B1E"/>
    <w:rsid w:val="00F6409E"/>
    <w:rsid w:val="00F81188"/>
    <w:rsid w:val="00F87131"/>
    <w:rsid w:val="00F95F2C"/>
    <w:rsid w:val="00FA25B3"/>
    <w:rsid w:val="00FA4745"/>
    <w:rsid w:val="00FC571D"/>
    <w:rsid w:val="00FD7EDF"/>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5D647F"/>
    <w:rPr>
      <w:color w:val="0000FF"/>
      <w:u w:val="single"/>
    </w:rPr>
  </w:style>
  <w:style w:type="paragraph" w:styleId="ab">
    <w:name w:val="Normal Indent"/>
    <w:basedOn w:val="a"/>
    <w:link w:val="Char1"/>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1">
    <w:name w:val="正文缩进 Char"/>
    <w:link w:val="ab"/>
    <w:qFormat/>
    <w:rsid w:val="005D647F"/>
    <w:rPr>
      <w:kern w:val="2"/>
      <w:sz w:val="21"/>
    </w:rPr>
  </w:style>
  <w:style w:type="character" w:styleId="ac">
    <w:name w:val="page number"/>
    <w:basedOn w:val="a0"/>
    <w:rsid w:val="008A570D"/>
  </w:style>
  <w:style w:type="character" w:customStyle="1" w:styleId="Char">
    <w:name w:val="正文文本 Char"/>
    <w:basedOn w:val="a0"/>
    <w:link w:val="a3"/>
    <w:rsid w:val="0093460D"/>
    <w:rPr>
      <w:rFonts w:ascii="宋体" w:hAnsi="宋体" w:cs="宋体"/>
      <w:sz w:val="24"/>
      <w:szCs w:val="24"/>
      <w:lang w:eastAsia="en-US"/>
    </w:rPr>
  </w:style>
  <w:style w:type="character" w:customStyle="1" w:styleId="2Char">
    <w:name w:val="标题 2 Char"/>
    <w:basedOn w:val="a0"/>
    <w:link w:val="2"/>
    <w:rsid w:val="00A37301"/>
    <w:rPr>
      <w:rFonts w:ascii="宋体" w:hAnsi="宋体" w:cs="宋体"/>
      <w:b/>
      <w:bCs/>
      <w:sz w:val="24"/>
      <w:szCs w:val="24"/>
      <w:lang w:eastAsia="en-US"/>
    </w:rPr>
  </w:style>
  <w:style w:type="paragraph" w:styleId="ad">
    <w:name w:val="Body Text Indent"/>
    <w:basedOn w:val="a"/>
    <w:link w:val="Char2"/>
    <w:rsid w:val="00A37301"/>
    <w:pPr>
      <w:spacing w:after="120"/>
      <w:ind w:leftChars="200" w:left="420"/>
    </w:pPr>
  </w:style>
  <w:style w:type="character" w:customStyle="1" w:styleId="Char2">
    <w:name w:val="正文文本缩进 Char"/>
    <w:basedOn w:val="a0"/>
    <w:link w:val="ad"/>
    <w:rsid w:val="00A37301"/>
    <w:rPr>
      <w:rFonts w:ascii="宋体" w:hAnsi="宋体" w:cs="宋体"/>
      <w:sz w:val="22"/>
      <w:szCs w:val="22"/>
      <w:lang w:eastAsia="en-US"/>
    </w:rPr>
  </w:style>
  <w:style w:type="character" w:customStyle="1" w:styleId="font01">
    <w:name w:val="font01"/>
    <w:basedOn w:val="a0"/>
    <w:rsid w:val="000459D3"/>
    <w:rPr>
      <w:rFonts w:ascii="宋体" w:eastAsia="宋体" w:hAnsi="宋体" w:cs="宋体" w:hint="eastAsia"/>
      <w:color w:val="000000"/>
      <w:sz w:val="24"/>
      <w:szCs w:val="24"/>
      <w:u w:val="single"/>
    </w:rPr>
  </w:style>
  <w:style w:type="character" w:styleId="ae">
    <w:name w:val="endnote reference"/>
    <w:basedOn w:val="a0"/>
    <w:rsid w:val="000459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3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30</Pages>
  <Words>2513</Words>
  <Characters>14326</Characters>
  <Application>Microsoft Office Word</Application>
  <DocSecurity>0</DocSecurity>
  <Lines>119</Lines>
  <Paragraphs>33</Paragraphs>
  <ScaleCrop>false</ScaleCrop>
  <Company>福化环保</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25</cp:revision>
  <dcterms:created xsi:type="dcterms:W3CDTF">2020-10-21T06:01:00Z</dcterms:created>
  <dcterms:modified xsi:type="dcterms:W3CDTF">2020-10-27T08:38:00Z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