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784BFA" w:rsidRDefault="00322549">
      <w:pPr>
        <w:spacing w:line="788" w:lineRule="exact"/>
        <w:ind w:left="167"/>
        <w:jc w:val="center"/>
        <w:rPr>
          <w:rFonts w:asciiTheme="majorEastAsia" w:eastAsiaTheme="majorEastAsia" w:hAnsiTheme="majorEastAsia"/>
          <w:b/>
          <w:sz w:val="44"/>
          <w:szCs w:val="44"/>
          <w:lang w:eastAsia="zh-CN"/>
        </w:rPr>
      </w:pPr>
      <w:r w:rsidRPr="00784BFA">
        <w:rPr>
          <w:rFonts w:asciiTheme="majorEastAsia" w:eastAsiaTheme="majorEastAsia" w:hAnsiTheme="majorEastAsia" w:hint="eastAsia"/>
          <w:b/>
          <w:sz w:val="44"/>
          <w:szCs w:val="44"/>
          <w:lang w:eastAsia="zh-CN"/>
        </w:rPr>
        <w:t>福建福海创石油化工</w:t>
      </w:r>
      <w:r w:rsidR="00DD56C2" w:rsidRPr="00784BFA">
        <w:rPr>
          <w:rFonts w:asciiTheme="majorEastAsia" w:eastAsiaTheme="majorEastAsia" w:hAnsiTheme="majorEastAsia" w:hint="eastAsia"/>
          <w:b/>
          <w:sz w:val="44"/>
          <w:szCs w:val="44"/>
          <w:lang w:eastAsia="zh-CN"/>
        </w:rPr>
        <w:t>有限公司</w:t>
      </w:r>
    </w:p>
    <w:p w:rsidR="0052622D" w:rsidRDefault="00322549">
      <w:pPr>
        <w:spacing w:before="38"/>
        <w:ind w:left="172"/>
        <w:jc w:val="center"/>
        <w:rPr>
          <w:rFonts w:asciiTheme="majorEastAsia" w:eastAsiaTheme="majorEastAsia" w:hAnsiTheme="majorEastAsia"/>
          <w:b/>
          <w:sz w:val="44"/>
          <w:szCs w:val="44"/>
          <w:u w:val="single"/>
          <w:lang w:eastAsia="zh-CN"/>
        </w:rPr>
      </w:pPr>
      <w:r w:rsidRPr="00784BFA">
        <w:rPr>
          <w:rFonts w:asciiTheme="majorEastAsia" w:eastAsiaTheme="majorEastAsia" w:hAnsiTheme="majorEastAsia" w:hint="eastAsia"/>
          <w:b/>
          <w:sz w:val="44"/>
          <w:szCs w:val="44"/>
          <w:u w:val="single"/>
          <w:lang w:eastAsia="zh-CN"/>
        </w:rPr>
        <w:t xml:space="preserve">   </w:t>
      </w:r>
      <w:r w:rsidR="00887A59" w:rsidRPr="00887A59">
        <w:rPr>
          <w:rFonts w:asciiTheme="majorEastAsia" w:eastAsiaTheme="majorEastAsia" w:hAnsiTheme="majorEastAsia" w:hint="eastAsia"/>
          <w:b/>
          <w:bCs/>
          <w:sz w:val="44"/>
          <w:szCs w:val="44"/>
          <w:u w:val="single"/>
          <w:lang w:eastAsia="zh-CN"/>
        </w:rPr>
        <w:t>录音笔（索尼</w:t>
      </w:r>
      <w:r w:rsidR="00887A59" w:rsidRPr="00887A59">
        <w:rPr>
          <w:rFonts w:asciiTheme="majorEastAsia" w:eastAsiaTheme="majorEastAsia" w:hAnsiTheme="majorEastAsia"/>
          <w:b/>
          <w:bCs/>
          <w:sz w:val="44"/>
          <w:szCs w:val="44"/>
          <w:u w:val="single"/>
          <w:lang w:eastAsia="zh-CN"/>
        </w:rPr>
        <w:t>PCM-A10）</w:t>
      </w:r>
      <w:r w:rsidR="00784BFA" w:rsidRPr="00784BFA">
        <w:rPr>
          <w:rFonts w:asciiTheme="majorEastAsia" w:eastAsiaTheme="majorEastAsia" w:hAnsiTheme="majorEastAsia" w:hint="eastAsia"/>
          <w:b/>
          <w:bCs/>
          <w:sz w:val="44"/>
          <w:szCs w:val="44"/>
          <w:u w:val="single"/>
          <w:lang w:eastAsia="zh-CN"/>
        </w:rPr>
        <w:t>采购</w:t>
      </w:r>
      <w:r w:rsidRPr="00784BFA">
        <w:rPr>
          <w:rFonts w:asciiTheme="majorEastAsia" w:eastAsiaTheme="majorEastAsia" w:hAnsiTheme="majorEastAsia" w:hint="eastAsia"/>
          <w:b/>
          <w:sz w:val="44"/>
          <w:szCs w:val="44"/>
          <w:u w:val="single"/>
          <w:lang w:eastAsia="zh-CN"/>
        </w:rPr>
        <w:t xml:space="preserve">  </w:t>
      </w:r>
    </w:p>
    <w:p w:rsidR="00967702" w:rsidRPr="00784BFA" w:rsidRDefault="00DD56C2">
      <w:pPr>
        <w:spacing w:before="38"/>
        <w:ind w:left="172"/>
        <w:jc w:val="center"/>
        <w:rPr>
          <w:rFonts w:asciiTheme="majorEastAsia" w:eastAsiaTheme="majorEastAsia" w:hAnsiTheme="majorEastAsia"/>
          <w:b/>
          <w:sz w:val="44"/>
          <w:szCs w:val="44"/>
          <w:lang w:eastAsia="zh-CN"/>
        </w:rPr>
      </w:pPr>
      <w:r w:rsidRPr="00784BFA">
        <w:rPr>
          <w:rFonts w:asciiTheme="majorEastAsia" w:eastAsiaTheme="majorEastAsia" w:hAnsiTheme="majorEastAsia" w:hint="eastAsia"/>
          <w:b/>
          <w:sz w:val="44"/>
          <w:szCs w:val="44"/>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87A59" w:rsidRPr="00887A59">
        <w:rPr>
          <w:sz w:val="28"/>
          <w:szCs w:val="28"/>
          <w:u w:val="single"/>
        </w:rPr>
        <w:t>FHC-PTCG20190830006</w:t>
      </w:r>
      <w:r w:rsidRPr="00322549">
        <w:rPr>
          <w:rFonts w:hint="eastAsia"/>
          <w:sz w:val="28"/>
          <w:szCs w:val="28"/>
          <w:u w:val="single"/>
        </w:rPr>
        <w:t xml:space="preserve">     </w:t>
      </w:r>
      <w:r w:rsidRPr="00322549">
        <w:rPr>
          <w:rFonts w:hint="eastAsia"/>
          <w:sz w:val="28"/>
          <w:szCs w:val="28"/>
        </w:rPr>
        <w:t>）</w:t>
      </w:r>
    </w:p>
    <w:p w:rsidR="00967702" w:rsidRPr="00E00A88"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编制二〇一九年</w:t>
      </w:r>
      <w:r w:rsidR="0040417A">
        <w:rPr>
          <w:rFonts w:ascii="微软雅黑" w:eastAsia="微软雅黑" w:hint="eastAsia"/>
          <w:b/>
          <w:w w:val="95"/>
          <w:sz w:val="32"/>
          <w:lang w:eastAsia="zh-CN"/>
        </w:rPr>
        <w:t xml:space="preserve"> </w:t>
      </w:r>
      <w:r w:rsidR="00887A59">
        <w:rPr>
          <w:rFonts w:ascii="微软雅黑" w:eastAsia="微软雅黑" w:hint="eastAsia"/>
          <w:b/>
          <w:w w:val="95"/>
          <w:sz w:val="32"/>
          <w:lang w:eastAsia="zh-CN"/>
        </w:rPr>
        <w:t>09</w:t>
      </w:r>
      <w:r w:rsidR="0040417A">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r w:rsidR="00887A59">
        <w:rPr>
          <w:rFonts w:ascii="微软雅黑" w:eastAsia="微软雅黑" w:hint="eastAsia"/>
          <w:b/>
          <w:w w:val="95"/>
          <w:sz w:val="32"/>
          <w:lang w:eastAsia="zh-CN"/>
        </w:rPr>
        <w:t>05</w:t>
      </w:r>
      <w:r w:rsidR="00305DB0">
        <w:rPr>
          <w:rFonts w:ascii="微软雅黑" w:eastAsia="微软雅黑" w:hint="eastAsia"/>
          <w:b/>
          <w:w w:val="95"/>
          <w:sz w:val="32"/>
          <w:lang w:eastAsia="zh-CN"/>
        </w:rPr>
        <w:t>日</w:t>
      </w:r>
    </w:p>
    <w:p w:rsidR="00967702" w:rsidRPr="00E00A88" w:rsidRDefault="00967702">
      <w:pPr>
        <w:spacing w:line="271" w:lineRule="auto"/>
        <w:jc w:val="center"/>
        <w:rPr>
          <w:rFonts w:ascii="微软雅黑" w:eastAsia="微软雅黑"/>
          <w:sz w:val="32"/>
          <w:lang w:eastAsia="zh-CN"/>
        </w:rPr>
        <w:sectPr w:rsidR="00967702" w:rsidRPr="00E00A88">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215534" w:rsidRDefault="00215534" w:rsidP="00215534">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215534" w:rsidRDefault="00215534" w:rsidP="00215534">
      <w:pPr>
        <w:pStyle w:val="a3"/>
        <w:rPr>
          <w:b/>
          <w:sz w:val="28"/>
          <w:lang w:eastAsia="zh-CN"/>
        </w:rPr>
      </w:pPr>
    </w:p>
    <w:p w:rsidR="00215534" w:rsidRDefault="00215534" w:rsidP="00215534">
      <w:pPr>
        <w:pStyle w:val="a3"/>
        <w:spacing w:before="12"/>
        <w:rPr>
          <w:b/>
          <w:sz w:val="33"/>
          <w:lang w:eastAsia="zh-CN"/>
        </w:rPr>
      </w:pPr>
    </w:p>
    <w:p w:rsidR="00215534" w:rsidRDefault="00215534" w:rsidP="00215534">
      <w:pPr>
        <w:pStyle w:val="a3"/>
        <w:spacing w:line="321" w:lineRule="auto"/>
        <w:ind w:left="118" w:right="121" w:firstLine="511"/>
        <w:jc w:val="both"/>
        <w:rPr>
          <w:lang w:eastAsia="zh-CN"/>
        </w:rPr>
      </w:pPr>
      <w:r>
        <w:rPr>
          <w:lang w:eastAsia="zh-CN"/>
        </w:rPr>
        <w:t>福建福海创石油化工有限公司拟对本公司</w:t>
      </w:r>
      <w:r w:rsidRPr="00400FDE">
        <w:rPr>
          <w:rFonts w:hint="eastAsia"/>
          <w:u w:val="single"/>
          <w:lang w:eastAsia="zh-CN"/>
        </w:rPr>
        <w:t>采购</w:t>
      </w:r>
      <w:r w:rsidR="00887A59">
        <w:rPr>
          <w:rFonts w:hint="eastAsia"/>
          <w:u w:val="single"/>
          <w:lang w:eastAsia="zh-CN"/>
        </w:rPr>
        <w:t>2支</w:t>
      </w:r>
      <w:r w:rsidR="00887A59" w:rsidRPr="00887A59">
        <w:rPr>
          <w:rFonts w:hint="eastAsia"/>
          <w:u w:val="single"/>
          <w:lang w:eastAsia="zh-CN"/>
        </w:rPr>
        <w:t>录音笔（索尼</w:t>
      </w:r>
      <w:r w:rsidR="00887A59" w:rsidRPr="00887A59">
        <w:rPr>
          <w:u w:val="single"/>
          <w:lang w:eastAsia="zh-CN"/>
        </w:rPr>
        <w:t>PCM-A10）</w:t>
      </w:r>
      <w:r w:rsidR="00C56C17">
        <w:rPr>
          <w:rFonts w:hint="eastAsia"/>
          <w:u w:val="single"/>
          <w:lang w:eastAsia="zh-CN"/>
        </w:rPr>
        <w:t>项目</w:t>
      </w:r>
      <w:r>
        <w:rPr>
          <w:lang w:eastAsia="zh-CN"/>
        </w:rPr>
        <w:t>进行公开比选。为了“公开、公平、公正、透明”，引导参选人进行正确参选，特制定本规定文件。</w:t>
      </w:r>
    </w:p>
    <w:p w:rsidR="00215534" w:rsidRDefault="00215534" w:rsidP="00215534">
      <w:pPr>
        <w:pStyle w:val="a3"/>
        <w:spacing w:before="26" w:line="321" w:lineRule="auto"/>
        <w:ind w:left="118" w:right="121" w:firstLine="511"/>
        <w:jc w:val="both"/>
        <w:rPr>
          <w:lang w:eastAsia="zh-CN"/>
        </w:rPr>
      </w:pPr>
      <w:r>
        <w:rPr>
          <w:lang w:eastAsia="zh-CN"/>
        </w:rPr>
        <w:t>福建福海创石油化工有限公司承诺本次自主比选不存在任何障碍，保证本公告的内容不存在任何重大遗漏、虚假陈述或严重误导，并对其内容的真实性、完整性和有效性负责。</w:t>
      </w:r>
    </w:p>
    <w:p w:rsidR="00215534" w:rsidRDefault="00215534" w:rsidP="00215534">
      <w:pPr>
        <w:pStyle w:val="2"/>
        <w:spacing w:before="24"/>
        <w:ind w:left="0" w:firstLineChars="100" w:firstLine="241"/>
        <w:rPr>
          <w:lang w:eastAsia="zh-CN"/>
        </w:rPr>
      </w:pPr>
      <w:bookmarkStart w:id="0" w:name="_GoBack"/>
      <w:bookmarkEnd w:id="0"/>
      <w:r>
        <w:rPr>
          <w:lang w:eastAsia="zh-CN"/>
        </w:rPr>
        <w:t>一、参选人资格要求：</w:t>
      </w:r>
    </w:p>
    <w:p w:rsidR="00215534" w:rsidRPr="00FC16A9" w:rsidRDefault="00215534" w:rsidP="00215534">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sz w:val="28"/>
          <w:szCs w:val="28"/>
        </w:rPr>
      </w:pPr>
      <w:r w:rsidRPr="00FC16A9">
        <w:rPr>
          <w:rFonts w:asciiTheme="minorEastAsia" w:eastAsiaTheme="minorEastAsia" w:hAnsiTheme="minorEastAsia" w:cs="宋体" w:hint="eastAsia"/>
          <w:sz w:val="28"/>
          <w:szCs w:val="28"/>
          <w:shd w:val="clear" w:color="auto" w:fill="FFFFFF"/>
        </w:rPr>
        <w:t>1、参选人必须具备独立法人资格，服务业绩优良，社会信誉好单位均可参加投标。</w:t>
      </w:r>
    </w:p>
    <w:p w:rsidR="00215534" w:rsidRPr="00FC16A9" w:rsidRDefault="00215534" w:rsidP="00215534">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sz w:val="28"/>
          <w:szCs w:val="28"/>
        </w:rPr>
      </w:pPr>
      <w:r w:rsidRPr="00FC16A9">
        <w:rPr>
          <w:rFonts w:asciiTheme="minorEastAsia" w:eastAsiaTheme="minorEastAsia" w:hAnsiTheme="minorEastAsia" w:cs="宋体" w:hint="eastAsia"/>
          <w:sz w:val="28"/>
          <w:szCs w:val="28"/>
          <w:shd w:val="clear" w:color="auto" w:fill="FFFFFF"/>
        </w:rPr>
        <w:t>2、经营年限内无商业纠纷案件，无偷税漏税行为，无税务欺诈行为。</w:t>
      </w:r>
    </w:p>
    <w:p w:rsidR="00215534" w:rsidRPr="00FC16A9" w:rsidRDefault="00215534" w:rsidP="00215534">
      <w:pPr>
        <w:pStyle w:val="a9"/>
        <w:widowControl/>
        <w:shd w:val="clear" w:color="auto" w:fill="FFFFFF"/>
        <w:spacing w:before="0" w:beforeAutospacing="0" w:after="0" w:afterAutospacing="0" w:line="315" w:lineRule="atLeast"/>
        <w:ind w:firstLine="555"/>
        <w:rPr>
          <w:rFonts w:asciiTheme="minorEastAsia" w:eastAsiaTheme="minorEastAsia" w:hAnsiTheme="minorEastAsia" w:cs="宋体"/>
          <w:sz w:val="28"/>
          <w:szCs w:val="28"/>
          <w:shd w:val="clear" w:color="auto" w:fill="FFFFFF"/>
        </w:rPr>
      </w:pPr>
      <w:r w:rsidRPr="00FC16A9">
        <w:rPr>
          <w:rFonts w:asciiTheme="minorEastAsia" w:eastAsiaTheme="minorEastAsia" w:hAnsiTheme="minorEastAsia" w:cs="宋体" w:hint="eastAsia"/>
          <w:sz w:val="28"/>
          <w:szCs w:val="28"/>
          <w:shd w:val="clear" w:color="auto" w:fill="FFFFFF"/>
        </w:rPr>
        <w:t>3、本次业务外包不接受联合体报名。</w:t>
      </w:r>
    </w:p>
    <w:p w:rsidR="00215534" w:rsidRPr="008B3F8D" w:rsidRDefault="00215534" w:rsidP="00887A59">
      <w:pPr>
        <w:spacing w:line="360" w:lineRule="auto"/>
        <w:ind w:firstLineChars="200" w:firstLine="560"/>
        <w:rPr>
          <w:lang w:eastAsia="zh-CN"/>
        </w:rPr>
      </w:pPr>
      <w:r w:rsidRPr="00FC16A9">
        <w:rPr>
          <w:rFonts w:asciiTheme="minorEastAsia" w:eastAsiaTheme="minorEastAsia" w:hAnsiTheme="minorEastAsia" w:hint="eastAsia"/>
          <w:sz w:val="28"/>
          <w:szCs w:val="28"/>
          <w:lang w:eastAsia="zh-CN"/>
        </w:rPr>
        <w:t>4、本项目采用资格后审方式对参选人进行资格审查，</w:t>
      </w:r>
      <w:r>
        <w:rPr>
          <w:rFonts w:hint="eastAsia"/>
          <w:sz w:val="24"/>
          <w:szCs w:val="24"/>
          <w:lang w:eastAsia="zh-CN"/>
        </w:rPr>
        <w:t>经资格审查合格的参选人才可参加最终评选。</w:t>
      </w:r>
    </w:p>
    <w:p w:rsidR="00215534" w:rsidRDefault="00215534" w:rsidP="00215534">
      <w:pPr>
        <w:spacing w:line="324" w:lineRule="auto"/>
        <w:ind w:firstLineChars="100" w:firstLine="249"/>
        <w:rPr>
          <w:b/>
          <w:sz w:val="24"/>
          <w:szCs w:val="28"/>
          <w:lang w:eastAsia="zh-CN"/>
        </w:rPr>
      </w:pPr>
      <w:r>
        <w:rPr>
          <w:rFonts w:hint="eastAsia"/>
          <w:b/>
          <w:snapToGrid w:val="0"/>
          <w:spacing w:val="8"/>
          <w:sz w:val="24"/>
          <w:lang w:eastAsia="zh-CN"/>
        </w:rPr>
        <w:t>二、参选文件递交的截止时间：</w:t>
      </w:r>
      <w:r>
        <w:rPr>
          <w:b/>
          <w:sz w:val="24"/>
          <w:szCs w:val="28"/>
          <w:lang w:eastAsia="zh-CN"/>
        </w:rPr>
        <w:t xml:space="preserve"> </w:t>
      </w:r>
    </w:p>
    <w:p w:rsidR="00215534" w:rsidRDefault="00215534" w:rsidP="00215534">
      <w:pPr>
        <w:spacing w:line="324" w:lineRule="auto"/>
        <w:ind w:firstLineChars="300" w:firstLine="747"/>
        <w:rPr>
          <w:b/>
          <w:snapToGrid w:val="0"/>
          <w:spacing w:val="8"/>
          <w:sz w:val="24"/>
          <w:lang w:eastAsia="zh-CN"/>
        </w:rPr>
      </w:pPr>
      <w:r>
        <w:rPr>
          <w:rFonts w:hint="eastAsia"/>
          <w:b/>
          <w:snapToGrid w:val="0"/>
          <w:spacing w:val="8"/>
          <w:sz w:val="24"/>
          <w:lang w:eastAsia="zh-CN"/>
        </w:rPr>
        <w:t>比选公示时间：2019年0</w:t>
      </w:r>
      <w:r w:rsidR="00887A59">
        <w:rPr>
          <w:rFonts w:hint="eastAsia"/>
          <w:b/>
          <w:snapToGrid w:val="0"/>
          <w:spacing w:val="8"/>
          <w:sz w:val="24"/>
          <w:lang w:eastAsia="zh-CN"/>
        </w:rPr>
        <w:t>9</w:t>
      </w:r>
      <w:r>
        <w:rPr>
          <w:rFonts w:hint="eastAsia"/>
          <w:b/>
          <w:snapToGrid w:val="0"/>
          <w:spacing w:val="8"/>
          <w:sz w:val="24"/>
          <w:lang w:eastAsia="zh-CN"/>
        </w:rPr>
        <w:t>月</w:t>
      </w:r>
      <w:r w:rsidR="00887A59">
        <w:rPr>
          <w:rFonts w:hint="eastAsia"/>
          <w:b/>
          <w:snapToGrid w:val="0"/>
          <w:spacing w:val="8"/>
          <w:sz w:val="24"/>
          <w:lang w:eastAsia="zh-CN"/>
        </w:rPr>
        <w:t>10</w:t>
      </w:r>
      <w:r>
        <w:rPr>
          <w:rFonts w:hint="eastAsia"/>
          <w:b/>
          <w:snapToGrid w:val="0"/>
          <w:spacing w:val="8"/>
          <w:sz w:val="24"/>
          <w:lang w:eastAsia="zh-CN"/>
        </w:rPr>
        <w:t xml:space="preserve"> 日</w:t>
      </w:r>
      <w:r w:rsidR="00C56C17">
        <w:rPr>
          <w:rFonts w:hint="eastAsia"/>
          <w:b/>
          <w:snapToGrid w:val="0"/>
          <w:spacing w:val="8"/>
          <w:sz w:val="24"/>
          <w:lang w:eastAsia="zh-CN"/>
        </w:rPr>
        <w:t>- 09</w:t>
      </w:r>
      <w:r>
        <w:rPr>
          <w:rFonts w:hint="eastAsia"/>
          <w:b/>
          <w:snapToGrid w:val="0"/>
          <w:spacing w:val="8"/>
          <w:sz w:val="24"/>
          <w:lang w:eastAsia="zh-CN"/>
        </w:rPr>
        <w:t>月</w:t>
      </w:r>
      <w:r w:rsidR="00887A59">
        <w:rPr>
          <w:rFonts w:hint="eastAsia"/>
          <w:b/>
          <w:snapToGrid w:val="0"/>
          <w:spacing w:val="8"/>
          <w:sz w:val="24"/>
          <w:lang w:eastAsia="zh-CN"/>
        </w:rPr>
        <w:t>1</w:t>
      </w:r>
      <w:r w:rsidR="00C56C17">
        <w:rPr>
          <w:rFonts w:hint="eastAsia"/>
          <w:b/>
          <w:snapToGrid w:val="0"/>
          <w:spacing w:val="8"/>
          <w:sz w:val="24"/>
          <w:lang w:eastAsia="zh-CN"/>
        </w:rPr>
        <w:t>9</w:t>
      </w:r>
      <w:r>
        <w:rPr>
          <w:rFonts w:hint="eastAsia"/>
          <w:b/>
          <w:snapToGrid w:val="0"/>
          <w:spacing w:val="8"/>
          <w:sz w:val="24"/>
          <w:lang w:eastAsia="zh-CN"/>
        </w:rPr>
        <w:t xml:space="preserve"> 日，公示期间请有意向参选人联系比选人进行交流澄清。</w:t>
      </w:r>
    </w:p>
    <w:p w:rsidR="00215534" w:rsidRDefault="00215534" w:rsidP="00215534">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间：2019年</w:t>
      </w:r>
      <w:r w:rsidR="00C56C17">
        <w:rPr>
          <w:rFonts w:hint="eastAsia"/>
          <w:bCs w:val="0"/>
          <w:snapToGrid w:val="0"/>
          <w:spacing w:val="8"/>
          <w:szCs w:val="22"/>
          <w:lang w:eastAsia="zh-CN"/>
        </w:rPr>
        <w:t>09</w:t>
      </w:r>
      <w:r w:rsidRPr="00E61853">
        <w:rPr>
          <w:rFonts w:hint="eastAsia"/>
          <w:bCs w:val="0"/>
          <w:snapToGrid w:val="0"/>
          <w:spacing w:val="8"/>
          <w:szCs w:val="22"/>
          <w:lang w:eastAsia="zh-CN"/>
        </w:rPr>
        <w:t>月</w:t>
      </w:r>
      <w:r w:rsidR="00887A59">
        <w:rPr>
          <w:rFonts w:hint="eastAsia"/>
          <w:bCs w:val="0"/>
          <w:snapToGrid w:val="0"/>
          <w:spacing w:val="8"/>
          <w:szCs w:val="22"/>
          <w:lang w:eastAsia="zh-CN"/>
        </w:rPr>
        <w:t>23</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D6575B" w:rsidRDefault="00215534" w:rsidP="00D6575B">
      <w:pPr>
        <w:spacing w:line="324" w:lineRule="auto"/>
        <w:ind w:firstLineChars="100" w:firstLine="249"/>
        <w:rPr>
          <w:b/>
          <w:bCs/>
          <w:snapToGrid w:val="0"/>
          <w:spacing w:val="8"/>
          <w:sz w:val="24"/>
          <w:lang w:eastAsia="zh-CN"/>
        </w:rPr>
      </w:pPr>
      <w:r>
        <w:rPr>
          <w:rFonts w:hint="eastAsia"/>
          <w:b/>
          <w:bCs/>
          <w:snapToGrid w:val="0"/>
          <w:spacing w:val="8"/>
          <w:sz w:val="24"/>
          <w:lang w:eastAsia="zh-CN"/>
        </w:rPr>
        <w:t>三、</w:t>
      </w:r>
      <w:r w:rsidR="00D6575B">
        <w:rPr>
          <w:rFonts w:hint="eastAsia"/>
          <w:b/>
          <w:bCs/>
          <w:snapToGrid w:val="0"/>
          <w:spacing w:val="8"/>
          <w:sz w:val="24"/>
          <w:lang w:eastAsia="zh-CN"/>
        </w:rPr>
        <w:t>本自主比选采用</w:t>
      </w:r>
      <w:r w:rsidR="00D6575B" w:rsidRPr="0047773A">
        <w:rPr>
          <w:rFonts w:hint="eastAsia"/>
          <w:b/>
          <w:bCs/>
          <w:snapToGrid w:val="0"/>
          <w:spacing w:val="8"/>
          <w:sz w:val="24"/>
          <w:lang w:eastAsia="zh-CN"/>
        </w:rPr>
        <w:t>商务报价决标的评标办法，经技术评选合格后选择未税总价最低者作为中选单位</w:t>
      </w:r>
      <w:r w:rsidR="00D6575B">
        <w:rPr>
          <w:rFonts w:hint="eastAsia"/>
          <w:b/>
          <w:bCs/>
          <w:snapToGrid w:val="0"/>
          <w:spacing w:val="8"/>
          <w:sz w:val="24"/>
          <w:lang w:eastAsia="zh-CN"/>
        </w:rPr>
        <w:t>。</w:t>
      </w:r>
    </w:p>
    <w:p w:rsidR="00215534" w:rsidRDefault="00215534" w:rsidP="00D6575B">
      <w:pPr>
        <w:spacing w:line="324" w:lineRule="auto"/>
        <w:ind w:firstLineChars="100" w:firstLine="240"/>
        <w:rPr>
          <w:sz w:val="24"/>
          <w:szCs w:val="24"/>
          <w:lang w:eastAsia="zh-CN"/>
        </w:rPr>
      </w:pPr>
      <w:r>
        <w:rPr>
          <w:rFonts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215534" w:rsidRDefault="00215534" w:rsidP="00215534">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215534" w:rsidRDefault="00215534" w:rsidP="00215534">
      <w:pPr>
        <w:spacing w:line="324" w:lineRule="auto"/>
        <w:ind w:firstLineChars="200" w:firstLine="480"/>
        <w:rPr>
          <w:sz w:val="24"/>
          <w:szCs w:val="24"/>
          <w:lang w:eastAsia="zh-CN"/>
        </w:rPr>
      </w:pPr>
      <w:r>
        <w:rPr>
          <w:rFonts w:hint="eastAsia"/>
          <w:sz w:val="24"/>
          <w:lang w:eastAsia="zh-CN"/>
        </w:rPr>
        <w:t xml:space="preserve">  </w:t>
      </w:r>
      <w:r>
        <w:rPr>
          <w:rFonts w:hint="eastAsia"/>
          <w:sz w:val="24"/>
          <w:szCs w:val="24"/>
          <w:lang w:eastAsia="zh-CN"/>
        </w:rPr>
        <w:t xml:space="preserve"> </w:t>
      </w:r>
    </w:p>
    <w:p w:rsidR="00887A59" w:rsidRDefault="00887A59" w:rsidP="00887A59">
      <w:pPr>
        <w:spacing w:line="324" w:lineRule="auto"/>
        <w:ind w:firstLineChars="200" w:firstLine="480"/>
        <w:rPr>
          <w:sz w:val="24"/>
          <w:szCs w:val="24"/>
          <w:lang w:eastAsia="zh-CN"/>
        </w:rPr>
      </w:pPr>
      <w:r>
        <w:rPr>
          <w:rFonts w:hint="eastAsia"/>
          <w:sz w:val="24"/>
          <w:szCs w:val="24"/>
          <w:lang w:eastAsia="zh-CN"/>
        </w:rPr>
        <w:t>商 务 联 系 人：辜安德   电 话：13606990996  邮箱：adgu@fhcpec.com.cn</w:t>
      </w:r>
    </w:p>
    <w:p w:rsidR="00215534" w:rsidRDefault="00215534" w:rsidP="00215534">
      <w:pPr>
        <w:spacing w:line="324" w:lineRule="auto"/>
        <w:ind w:firstLineChars="200" w:firstLine="480"/>
        <w:rPr>
          <w:sz w:val="24"/>
          <w:szCs w:val="24"/>
          <w:lang w:eastAsia="zh-CN"/>
        </w:rPr>
      </w:pPr>
      <w:r>
        <w:rPr>
          <w:rFonts w:hint="eastAsia"/>
          <w:sz w:val="24"/>
          <w:szCs w:val="24"/>
          <w:lang w:eastAsia="zh-CN"/>
        </w:rPr>
        <w:t>联系地址：</w:t>
      </w:r>
      <w:r w:rsidRPr="00322549">
        <w:rPr>
          <w:rFonts w:hint="eastAsia"/>
          <w:sz w:val="24"/>
          <w:szCs w:val="24"/>
          <w:lang w:eastAsia="zh-CN"/>
        </w:rPr>
        <w:t>漳州市漳浦县</w:t>
      </w:r>
      <w:r>
        <w:rPr>
          <w:rFonts w:hint="eastAsia"/>
          <w:sz w:val="24"/>
          <w:szCs w:val="24"/>
          <w:lang w:eastAsia="zh-CN"/>
        </w:rPr>
        <w:t>古雷经济开发区腾龙路84号</w:t>
      </w:r>
    </w:p>
    <w:p w:rsidR="00215534" w:rsidRDefault="00215534" w:rsidP="00215534">
      <w:pPr>
        <w:spacing w:line="324" w:lineRule="auto"/>
        <w:ind w:firstLineChars="200" w:firstLine="480"/>
        <w:rPr>
          <w:sz w:val="24"/>
          <w:szCs w:val="24"/>
          <w:lang w:eastAsia="zh-CN"/>
        </w:rPr>
      </w:pPr>
      <w:r>
        <w:rPr>
          <w:rFonts w:hint="eastAsia"/>
          <w:sz w:val="24"/>
          <w:szCs w:val="24"/>
          <w:lang w:eastAsia="zh-CN"/>
        </w:rPr>
        <w:t>邮    编：</w:t>
      </w:r>
      <w:r w:rsidRPr="00322549">
        <w:rPr>
          <w:rFonts w:hint="eastAsia"/>
          <w:sz w:val="24"/>
          <w:szCs w:val="24"/>
          <w:lang w:eastAsia="zh-CN"/>
        </w:rPr>
        <w:t>363216</w:t>
      </w:r>
    </w:p>
    <w:p w:rsidR="00215534" w:rsidRDefault="00215534" w:rsidP="00215534">
      <w:pPr>
        <w:spacing w:line="324" w:lineRule="auto"/>
        <w:ind w:firstLineChars="200" w:firstLine="480"/>
        <w:rPr>
          <w:sz w:val="24"/>
          <w:szCs w:val="24"/>
          <w:lang w:eastAsia="zh-CN"/>
        </w:rPr>
      </w:pPr>
    </w:p>
    <w:p w:rsidR="00215534" w:rsidRDefault="00215534" w:rsidP="00215534">
      <w:pPr>
        <w:spacing w:line="324" w:lineRule="auto"/>
        <w:ind w:firstLineChars="200" w:firstLine="480"/>
        <w:rPr>
          <w:sz w:val="24"/>
          <w:szCs w:val="24"/>
          <w:lang w:eastAsia="zh-CN"/>
        </w:rPr>
      </w:pPr>
      <w:r>
        <w:rPr>
          <w:rFonts w:hint="eastAsia"/>
          <w:sz w:val="24"/>
          <w:szCs w:val="24"/>
          <w:lang w:eastAsia="zh-CN"/>
        </w:rPr>
        <w:t xml:space="preserve">                                               福建福海创石油化工有限公司 </w:t>
      </w:r>
    </w:p>
    <w:p w:rsidR="00215534" w:rsidRDefault="00215534" w:rsidP="00215534">
      <w:pPr>
        <w:spacing w:line="324" w:lineRule="auto"/>
        <w:ind w:firstLineChars="200" w:firstLine="480"/>
        <w:rPr>
          <w:sz w:val="24"/>
          <w:szCs w:val="24"/>
          <w:lang w:eastAsia="zh-CN"/>
        </w:rPr>
      </w:pPr>
      <w:r>
        <w:rPr>
          <w:rFonts w:hint="eastAsia"/>
          <w:sz w:val="24"/>
          <w:szCs w:val="24"/>
          <w:lang w:eastAsia="zh-CN"/>
        </w:rPr>
        <w:t xml:space="preserve">                                                      2019年</w:t>
      </w:r>
      <w:r w:rsidR="00887A59">
        <w:rPr>
          <w:rFonts w:hint="eastAsia"/>
          <w:sz w:val="24"/>
          <w:szCs w:val="24"/>
          <w:lang w:eastAsia="zh-CN"/>
        </w:rPr>
        <w:t>09</w:t>
      </w:r>
      <w:r>
        <w:rPr>
          <w:rFonts w:hint="eastAsia"/>
          <w:sz w:val="24"/>
          <w:szCs w:val="24"/>
          <w:lang w:eastAsia="zh-CN"/>
        </w:rPr>
        <w:t>月</w:t>
      </w:r>
      <w:r w:rsidR="00887A59">
        <w:rPr>
          <w:rFonts w:hint="eastAsia"/>
          <w:sz w:val="24"/>
          <w:szCs w:val="24"/>
          <w:lang w:eastAsia="zh-CN"/>
        </w:rPr>
        <w:t>09</w:t>
      </w:r>
      <w:r>
        <w:rPr>
          <w:rFonts w:hint="eastAsia"/>
          <w:sz w:val="24"/>
          <w:szCs w:val="24"/>
          <w:lang w:eastAsia="zh-CN"/>
        </w:rPr>
        <w:t>日</w:t>
      </w:r>
    </w:p>
    <w:p w:rsidR="00215534" w:rsidRDefault="00215534" w:rsidP="00215534">
      <w:pPr>
        <w:pStyle w:val="10"/>
        <w:tabs>
          <w:tab w:val="left" w:pos="1262"/>
        </w:tabs>
        <w:spacing w:line="355" w:lineRule="exact"/>
        <w:ind w:left="0" w:right="108"/>
        <w:jc w:val="center"/>
        <w:rPr>
          <w:lang w:eastAsia="zh-CN"/>
        </w:rPr>
        <w:sectPr w:rsidR="00215534">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Default="00DD56C2">
      <w:pPr>
        <w:pStyle w:val="a3"/>
        <w:spacing w:before="186" w:line="322" w:lineRule="auto"/>
        <w:ind w:left="598"/>
        <w:rPr>
          <w:lang w:eastAsia="zh-CN"/>
        </w:rPr>
      </w:pPr>
      <w:r>
        <w:rPr>
          <w:lang w:eastAsia="zh-CN"/>
        </w:rPr>
        <w:t>(一)</w:t>
      </w:r>
      <w:r w:rsidR="00E00A88">
        <w:rPr>
          <w:rFonts w:hint="eastAsia"/>
          <w:color w:val="FF0000"/>
          <w:lang w:eastAsia="zh-CN"/>
        </w:rPr>
        <w:t>项目</w:t>
      </w:r>
      <w:r>
        <w:rPr>
          <w:lang w:eastAsia="zh-CN"/>
        </w:rPr>
        <w:t>名称：</w:t>
      </w:r>
      <w:r w:rsidR="00887A59" w:rsidRPr="00887A59">
        <w:rPr>
          <w:rFonts w:hint="eastAsia"/>
          <w:u w:val="single"/>
          <w:lang w:eastAsia="zh-CN"/>
        </w:rPr>
        <w:t>采购</w:t>
      </w:r>
      <w:r w:rsidR="00887A59" w:rsidRPr="00887A59">
        <w:rPr>
          <w:u w:val="single"/>
          <w:lang w:eastAsia="zh-CN"/>
        </w:rPr>
        <w:t>2支录音笔（索尼PCM-A10）</w:t>
      </w:r>
      <w:r w:rsidR="00322549">
        <w:rPr>
          <w:rFonts w:hint="eastAsia"/>
          <w:u w:val="single"/>
          <w:lang w:eastAsia="zh-CN"/>
        </w:rPr>
        <w:t xml:space="preserve">  </w:t>
      </w:r>
      <w:r>
        <w:rPr>
          <w:lang w:eastAsia="zh-CN"/>
        </w:rPr>
        <w:t>。</w:t>
      </w:r>
    </w:p>
    <w:p w:rsidR="00967702" w:rsidRDefault="00DD56C2">
      <w:pPr>
        <w:pStyle w:val="a3"/>
        <w:spacing w:before="131" w:line="322" w:lineRule="auto"/>
        <w:ind w:left="598"/>
        <w:rPr>
          <w:lang w:eastAsia="zh-CN"/>
        </w:rPr>
      </w:pPr>
      <w:r>
        <w:rPr>
          <w:lang w:eastAsia="zh-CN"/>
        </w:rPr>
        <w:t>(二)</w:t>
      </w:r>
      <w:r w:rsidR="00E00A88">
        <w:rPr>
          <w:rFonts w:hint="eastAsia"/>
          <w:lang w:eastAsia="zh-CN"/>
        </w:rPr>
        <w:t>项目</w:t>
      </w:r>
      <w:r>
        <w:rPr>
          <w:lang w:eastAsia="zh-CN"/>
        </w:rPr>
        <w:t>地点：</w:t>
      </w:r>
      <w:r w:rsidR="00E82607">
        <w:rPr>
          <w:rFonts w:hint="eastAsia"/>
          <w:lang w:eastAsia="zh-CN"/>
        </w:rPr>
        <w:t>福建福海创石油化工有限公司</w:t>
      </w:r>
      <w:r>
        <w:rPr>
          <w:rFonts w:hint="eastAsia"/>
          <w:lang w:eastAsia="zh-CN"/>
        </w:rPr>
        <w:t>。</w:t>
      </w:r>
    </w:p>
    <w:p w:rsidR="00D6575B" w:rsidRDefault="00DD56C2" w:rsidP="00D6575B">
      <w:pPr>
        <w:pStyle w:val="a3"/>
        <w:spacing w:before="131" w:line="322" w:lineRule="auto"/>
        <w:ind w:left="595"/>
        <w:rPr>
          <w:lang w:eastAsia="zh-CN"/>
        </w:rPr>
      </w:pPr>
      <w:r>
        <w:rPr>
          <w:lang w:eastAsia="zh-CN"/>
        </w:rPr>
        <w:t>(三)</w:t>
      </w:r>
      <w:r>
        <w:rPr>
          <w:rFonts w:hint="eastAsia"/>
          <w:lang w:eastAsia="zh-CN"/>
        </w:rPr>
        <w:t>承包方式：</w:t>
      </w:r>
      <w:r w:rsidR="00D6575B">
        <w:rPr>
          <w:rFonts w:hint="eastAsia"/>
          <w:lang w:eastAsia="zh-CN"/>
        </w:rPr>
        <w:t>合同乙方采用含税送到总包干的承包方式</w:t>
      </w:r>
    </w:p>
    <w:p w:rsidR="00967702" w:rsidRDefault="00DD56C2" w:rsidP="00D6575B">
      <w:pPr>
        <w:pStyle w:val="a3"/>
        <w:spacing w:before="131" w:line="322" w:lineRule="auto"/>
        <w:ind w:left="595"/>
        <w:rPr>
          <w:lang w:eastAsia="zh-CN"/>
        </w:rPr>
      </w:pPr>
      <w:r>
        <w:rPr>
          <w:lang w:eastAsia="zh-CN"/>
        </w:rPr>
        <w:t>(</w:t>
      </w:r>
      <w:r>
        <w:rPr>
          <w:rFonts w:hint="eastAsia"/>
          <w:lang w:eastAsia="zh-CN"/>
        </w:rPr>
        <w:t>四</w:t>
      </w:r>
      <w:r>
        <w:rPr>
          <w:lang w:eastAsia="zh-CN"/>
        </w:rPr>
        <w:t>)比选范围：</w:t>
      </w:r>
    </w:p>
    <w:p w:rsidR="005A0152" w:rsidRDefault="00DD56C2">
      <w:pPr>
        <w:spacing w:line="324" w:lineRule="auto"/>
        <w:ind w:firstLineChars="200" w:firstLine="480"/>
        <w:rPr>
          <w:sz w:val="24"/>
          <w:szCs w:val="28"/>
          <w:lang w:eastAsia="zh-CN"/>
        </w:rPr>
      </w:pPr>
      <w:r>
        <w:rPr>
          <w:rFonts w:hint="eastAsia"/>
          <w:sz w:val="24"/>
          <w:szCs w:val="28"/>
          <w:lang w:eastAsia="zh-CN"/>
        </w:rPr>
        <w:t>1.</w:t>
      </w:r>
      <w:r w:rsidR="00B64C68">
        <w:rPr>
          <w:rFonts w:hint="eastAsia"/>
          <w:sz w:val="24"/>
          <w:szCs w:val="28"/>
          <w:lang w:eastAsia="zh-CN"/>
        </w:rPr>
        <w:t>项目</w:t>
      </w:r>
      <w:r>
        <w:rPr>
          <w:rFonts w:hint="eastAsia"/>
          <w:sz w:val="24"/>
          <w:szCs w:val="28"/>
          <w:lang w:eastAsia="zh-CN"/>
        </w:rPr>
        <w:t>概况：</w:t>
      </w:r>
    </w:p>
    <w:p w:rsidR="00B755C7" w:rsidRDefault="005A0152" w:rsidP="005A0152">
      <w:pPr>
        <w:spacing w:line="324" w:lineRule="auto"/>
        <w:ind w:firstLineChars="200" w:firstLine="480"/>
        <w:rPr>
          <w:lang w:eastAsia="zh-CN"/>
        </w:rPr>
      </w:pPr>
      <w:r w:rsidRPr="005A0152">
        <w:rPr>
          <w:rFonts w:hint="eastAsia"/>
          <w:sz w:val="24"/>
          <w:szCs w:val="28"/>
          <w:lang w:eastAsia="zh-CN"/>
        </w:rPr>
        <w:t>1.1</w:t>
      </w:r>
      <w:r w:rsidR="00D6575B" w:rsidRPr="005A0152">
        <w:rPr>
          <w:rFonts w:hint="eastAsia"/>
          <w:lang w:eastAsia="zh-CN"/>
        </w:rPr>
        <w:t>技术要求：</w:t>
      </w:r>
    </w:p>
    <w:p w:rsidR="005A0152" w:rsidRPr="005A0152" w:rsidRDefault="00084236" w:rsidP="005A0152">
      <w:pPr>
        <w:pStyle w:val="1"/>
        <w:rPr>
          <w:sz w:val="24"/>
          <w:szCs w:val="24"/>
        </w:rPr>
      </w:pPr>
      <w:r w:rsidRPr="00084236">
        <w:rPr>
          <w:rFonts w:hAnsi="宋体" w:cs="宋体" w:hint="eastAsia"/>
          <w:sz w:val="22"/>
        </w:rPr>
        <w:t>存储容量：</w:t>
      </w:r>
      <w:r w:rsidRPr="00084236">
        <w:rPr>
          <w:rFonts w:hAnsi="宋体" w:cs="宋体"/>
          <w:sz w:val="22"/>
        </w:rPr>
        <w:t>16G+扩展卡：Mini SD卡 （32G）</w:t>
      </w:r>
      <w:r w:rsidRPr="00084236">
        <w:rPr>
          <w:rFonts w:hAnsi="宋体" w:cs="宋体"/>
          <w:sz w:val="22"/>
        </w:rPr>
        <w:cr/>
        <w:t>录音时间：LPCM 96.1KHZ，24位元时的最多录制时间：6小时35分钟</w:t>
      </w:r>
      <w:r w:rsidRPr="00084236">
        <w:rPr>
          <w:rFonts w:hAnsi="宋体" w:cs="宋体"/>
          <w:sz w:val="22"/>
        </w:rPr>
        <w:cr/>
        <w:t>目录语言：DE/GB/ES/FR/IT/RU/KR/CS/CT/TR</w:t>
      </w:r>
      <w:r w:rsidRPr="00084236">
        <w:rPr>
          <w:rFonts w:hAnsi="宋体" w:cs="宋体"/>
          <w:sz w:val="22"/>
        </w:rPr>
        <w:cr/>
        <w:t>录制格式：线性PCM/MP3</w:t>
      </w:r>
      <w:r w:rsidRPr="00084236">
        <w:rPr>
          <w:rFonts w:hAnsi="宋体" w:cs="宋体"/>
          <w:sz w:val="22"/>
        </w:rPr>
        <w:cr/>
        <w:t>播放性能：无线播放-透过蓝牙耳机或扬声器聆听录音</w:t>
      </w:r>
      <w:r w:rsidRPr="00084236">
        <w:rPr>
          <w:rFonts w:hAnsi="宋体" w:cs="宋体"/>
          <w:sz w:val="22"/>
        </w:rPr>
        <w:cr/>
        <w:t>播放格式：MP3/AAC/WMA/WAV/FLAC</w:t>
      </w:r>
      <w:r w:rsidRPr="00084236">
        <w:rPr>
          <w:rFonts w:hAnsi="宋体" w:cs="宋体"/>
          <w:sz w:val="22"/>
        </w:rPr>
        <w:cr/>
        <w:t>传输接口：麦克风／外置输入（迷你插孔，立体声），耳机插孔（迷你插孔，立体声），USB连接器（A 型），兼容高速USB microSD记忆卡插槽</w:t>
      </w:r>
      <w:r w:rsidRPr="00084236">
        <w:rPr>
          <w:rFonts w:hAnsi="宋体" w:cs="宋体"/>
          <w:sz w:val="22"/>
        </w:rPr>
        <w:cr/>
        <w:t>其他性能：高清专业降噪+可调节方</w:t>
      </w:r>
      <w:r w:rsidRPr="00084236">
        <w:rPr>
          <w:rFonts w:hAnsi="宋体" w:cs="宋体" w:hint="eastAsia"/>
          <w:sz w:val="22"/>
        </w:rPr>
        <w:t>向麦克风</w:t>
      </w:r>
      <w:r w:rsidRPr="00084236">
        <w:rPr>
          <w:rFonts w:hAnsi="宋体" w:cs="宋体"/>
          <w:sz w:val="22"/>
        </w:rPr>
        <w:cr/>
      </w:r>
      <w:r w:rsidR="005A0152" w:rsidRPr="005A0152">
        <w:rPr>
          <w:rFonts w:hint="eastAsia"/>
          <w:sz w:val="24"/>
          <w:szCs w:val="24"/>
        </w:rPr>
        <w:t xml:space="preserve">   1.2产品质量及供应商资质要求：</w:t>
      </w:r>
    </w:p>
    <w:p w:rsidR="005A0152" w:rsidRDefault="005A0152" w:rsidP="005A0152">
      <w:pPr>
        <w:pStyle w:val="1"/>
        <w:rPr>
          <w:sz w:val="24"/>
          <w:szCs w:val="24"/>
        </w:rPr>
      </w:pPr>
      <w:r w:rsidRPr="005A0152">
        <w:rPr>
          <w:rFonts w:hint="eastAsia"/>
          <w:sz w:val="24"/>
          <w:szCs w:val="24"/>
        </w:rPr>
        <w:t xml:space="preserve">    </w:t>
      </w:r>
      <w:r>
        <w:rPr>
          <w:rFonts w:hint="eastAsia"/>
          <w:sz w:val="24"/>
          <w:szCs w:val="24"/>
        </w:rPr>
        <w:t xml:space="preserve"> </w:t>
      </w:r>
      <w:r w:rsidRPr="005A0152">
        <w:rPr>
          <w:rFonts w:hint="eastAsia"/>
          <w:sz w:val="24"/>
          <w:szCs w:val="24"/>
        </w:rPr>
        <w:t xml:space="preserve"> 所投设备必须满足以上技术参数、配置（功能）</w:t>
      </w:r>
      <w:r>
        <w:rPr>
          <w:rFonts w:hint="eastAsia"/>
          <w:sz w:val="24"/>
          <w:szCs w:val="24"/>
        </w:rPr>
        <w:t>要求；</w:t>
      </w:r>
    </w:p>
    <w:p w:rsidR="005A0152" w:rsidRPr="005A0152" w:rsidRDefault="005A0152" w:rsidP="005A0152">
      <w:pPr>
        <w:pStyle w:val="1"/>
        <w:rPr>
          <w:sz w:val="24"/>
          <w:szCs w:val="24"/>
        </w:rPr>
      </w:pPr>
      <w:r>
        <w:rPr>
          <w:rFonts w:hint="eastAsia"/>
          <w:sz w:val="24"/>
          <w:szCs w:val="24"/>
        </w:rPr>
        <w:t xml:space="preserve">      质量保证：报价设备是全新的、未使用过的、原包装未拆封的商品，完全符合采购设备规定的质量、规格和性能的要求；</w:t>
      </w:r>
    </w:p>
    <w:p w:rsidR="005A0152" w:rsidRPr="005A0152" w:rsidRDefault="005A0152" w:rsidP="005A0152">
      <w:pPr>
        <w:pStyle w:val="1"/>
        <w:rPr>
          <w:sz w:val="24"/>
          <w:szCs w:val="24"/>
        </w:rPr>
      </w:pPr>
      <w:r>
        <w:rPr>
          <w:rFonts w:hint="eastAsia"/>
          <w:sz w:val="24"/>
          <w:szCs w:val="24"/>
        </w:rPr>
        <w:t xml:space="preserve">      供应商需满足在中华人民</w:t>
      </w:r>
      <w:r w:rsidR="00917928">
        <w:rPr>
          <w:rFonts w:hint="eastAsia"/>
          <w:sz w:val="24"/>
          <w:szCs w:val="24"/>
        </w:rPr>
        <w:t>共和国境内注册、具有独立承担民事责任能力的企业法人营业执照经营范围符合采购项目要求。</w:t>
      </w:r>
    </w:p>
    <w:p w:rsidR="006B4E6D" w:rsidRDefault="00DD56C2" w:rsidP="006B4E6D">
      <w:pPr>
        <w:spacing w:line="324" w:lineRule="auto"/>
        <w:ind w:firstLineChars="200" w:firstLine="480"/>
        <w:rPr>
          <w:bCs/>
          <w:snapToGrid w:val="0"/>
          <w:spacing w:val="8"/>
          <w:sz w:val="24"/>
          <w:lang w:eastAsia="zh-CN"/>
        </w:rPr>
      </w:pPr>
      <w:r w:rsidRPr="005A0152">
        <w:rPr>
          <w:rFonts w:hint="eastAsia"/>
          <w:sz w:val="24"/>
          <w:szCs w:val="24"/>
          <w:lang w:eastAsia="zh-CN"/>
        </w:rPr>
        <w:t>2.</w:t>
      </w:r>
      <w:r w:rsidR="006B4E6D" w:rsidRPr="005A0152">
        <w:rPr>
          <w:rFonts w:hint="eastAsia"/>
          <w:sz w:val="24"/>
          <w:szCs w:val="24"/>
          <w:lang w:eastAsia="zh-CN"/>
        </w:rPr>
        <w:t xml:space="preserve"> </w:t>
      </w:r>
      <w:r w:rsidR="006B4E6D" w:rsidRPr="006B4E6D">
        <w:rPr>
          <w:rFonts w:hint="eastAsia"/>
          <w:sz w:val="24"/>
          <w:szCs w:val="28"/>
          <w:lang w:eastAsia="zh-CN"/>
        </w:rPr>
        <w:t>本项目采用资格后审方式对参选人进行资格审查</w:t>
      </w:r>
      <w:r w:rsidR="006B4E6D" w:rsidRPr="006B4E6D">
        <w:rPr>
          <w:rFonts w:hint="eastAsia"/>
          <w:b/>
          <w:sz w:val="24"/>
          <w:szCs w:val="28"/>
          <w:lang w:eastAsia="zh-CN"/>
        </w:rPr>
        <w:t>，</w:t>
      </w:r>
      <w:r w:rsidR="006B4E6D" w:rsidRPr="006B4E6D">
        <w:rPr>
          <w:bCs/>
          <w:snapToGrid w:val="0"/>
          <w:spacing w:val="8"/>
          <w:sz w:val="24"/>
          <w:lang w:eastAsia="zh-CN"/>
        </w:rPr>
        <w:t>经资格审查合格的参选人的商务报价</w:t>
      </w:r>
      <w:r w:rsidR="006B4E6D" w:rsidRPr="006B4E6D">
        <w:rPr>
          <w:rFonts w:hint="eastAsia"/>
          <w:bCs/>
          <w:snapToGrid w:val="0"/>
          <w:spacing w:val="8"/>
          <w:sz w:val="24"/>
          <w:lang w:eastAsia="zh-CN"/>
        </w:rPr>
        <w:t>以</w:t>
      </w:r>
      <w:r w:rsidR="00917928" w:rsidRPr="00917928">
        <w:rPr>
          <w:rFonts w:hint="eastAsia"/>
          <w:bCs/>
          <w:snapToGrid w:val="0"/>
          <w:spacing w:val="8"/>
          <w:sz w:val="24"/>
          <w:lang w:eastAsia="zh-CN"/>
        </w:rPr>
        <w:t>未税总价最低者作为中选单位。</w:t>
      </w:r>
    </w:p>
    <w:p w:rsidR="00967702" w:rsidRDefault="00DD56C2">
      <w:pPr>
        <w:pStyle w:val="10"/>
        <w:spacing w:before="18"/>
        <w:ind w:left="680"/>
        <w:rPr>
          <w:lang w:eastAsia="zh-CN"/>
        </w:rPr>
      </w:pPr>
      <w:r>
        <w:rPr>
          <w:w w:val="95"/>
          <w:lang w:eastAsia="zh-CN"/>
        </w:rPr>
        <w:t>二、定义和解释</w:t>
      </w:r>
    </w:p>
    <w:p w:rsidR="00967702" w:rsidRDefault="00DD56C2">
      <w:pPr>
        <w:pStyle w:val="a3"/>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3"/>
        <w:spacing w:before="188"/>
        <w:ind w:left="598"/>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pPr>
        <w:pStyle w:val="a3"/>
        <w:spacing w:before="108" w:line="321" w:lineRule="auto"/>
        <w:ind w:left="118" w:right="212" w:firstLine="480"/>
        <w:rPr>
          <w:lang w:eastAsia="zh-CN"/>
        </w:rPr>
      </w:pPr>
      <w:r>
        <w:rPr>
          <w:lang w:eastAsia="zh-CN"/>
        </w:rPr>
        <w:t>2.比选文件除 1 中内容外，比选人在比选期间发出的书面文件和其他修改或补充函</w:t>
      </w:r>
      <w:r>
        <w:rPr>
          <w:lang w:eastAsia="zh-CN"/>
        </w:rPr>
        <w:lastRenderedPageBreak/>
        <w:t>件，均是比选文件不可分割的组成部分。</w:t>
      </w:r>
    </w:p>
    <w:p w:rsidR="00967702" w:rsidRDefault="00DD56C2">
      <w:pPr>
        <w:pStyle w:val="a3"/>
        <w:spacing w:before="26"/>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917928">
      <w:pPr>
        <w:pStyle w:val="a3"/>
        <w:spacing w:before="105"/>
        <w:ind w:left="118"/>
        <w:rPr>
          <w:lang w:eastAsia="zh-CN"/>
        </w:rPr>
      </w:pPr>
      <w:r>
        <w:rPr>
          <w:lang w:eastAsia="zh-CN"/>
        </w:rPr>
        <w:t>重要事项、格式、条款和技术规范、参数及要求等）。参选人没有按照比选文件要求提交</w:t>
      </w:r>
      <w:r>
        <w:rPr>
          <w:spacing w:val="-10"/>
          <w:lang w:eastAsia="zh-CN"/>
        </w:rPr>
        <w:t>全部资料，或者没有对比选文件在各方面都做出实质性响应是参选人的风险，有可能导致其参选被拒绝，或被认定为无效参选或被确定为参选无效。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FC16A9" w:rsidRPr="00FC16A9" w:rsidRDefault="00FC16A9" w:rsidP="00FC16A9">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rPr>
      </w:pPr>
      <w:r w:rsidRPr="00FC16A9">
        <w:rPr>
          <w:rFonts w:asciiTheme="minorEastAsia" w:eastAsiaTheme="minorEastAsia" w:hAnsiTheme="minorEastAsia" w:cs="宋体" w:hint="eastAsia"/>
          <w:shd w:val="clear" w:color="auto" w:fill="FFFFFF"/>
        </w:rPr>
        <w:t>1、参选人必须具备独立法人资格，服务业绩优良，社会信誉好单位均可参加投标。</w:t>
      </w:r>
    </w:p>
    <w:p w:rsidR="00FC16A9" w:rsidRPr="00FC16A9" w:rsidRDefault="00FC16A9" w:rsidP="00FC16A9">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rPr>
      </w:pPr>
      <w:r w:rsidRPr="00FC16A9">
        <w:rPr>
          <w:rFonts w:asciiTheme="minorEastAsia" w:eastAsiaTheme="minorEastAsia" w:hAnsiTheme="minorEastAsia" w:cs="宋体" w:hint="eastAsia"/>
          <w:shd w:val="clear" w:color="auto" w:fill="FFFFFF"/>
        </w:rPr>
        <w:t>2、经营年限内无商业纠纷案件，无偷税漏税行为，无税务欺诈行为。</w:t>
      </w:r>
    </w:p>
    <w:p w:rsidR="00FC16A9" w:rsidRPr="00FC16A9" w:rsidRDefault="00FC16A9" w:rsidP="00FC16A9">
      <w:pPr>
        <w:pStyle w:val="a9"/>
        <w:widowControl/>
        <w:shd w:val="clear" w:color="auto" w:fill="FFFFFF"/>
        <w:spacing w:before="0" w:beforeAutospacing="0" w:after="0" w:afterAutospacing="0" w:line="315" w:lineRule="atLeast"/>
        <w:ind w:firstLine="555"/>
        <w:rPr>
          <w:rFonts w:asciiTheme="minorEastAsia" w:eastAsiaTheme="minorEastAsia" w:hAnsiTheme="minorEastAsia" w:cs="宋体"/>
          <w:shd w:val="clear" w:color="auto" w:fill="FFFFFF"/>
        </w:rPr>
      </w:pPr>
      <w:r w:rsidRPr="00FC16A9">
        <w:rPr>
          <w:rFonts w:asciiTheme="minorEastAsia" w:eastAsiaTheme="minorEastAsia" w:hAnsiTheme="minorEastAsia" w:cs="宋体" w:hint="eastAsia"/>
          <w:shd w:val="clear" w:color="auto" w:fill="FFFFFF"/>
        </w:rPr>
        <w:t>3、本次业务外包不接受联合体报名。</w:t>
      </w:r>
    </w:p>
    <w:p w:rsidR="00FC16A9" w:rsidRPr="00FC16A9" w:rsidRDefault="00FC16A9" w:rsidP="00FC16A9">
      <w:pPr>
        <w:spacing w:line="324" w:lineRule="auto"/>
        <w:ind w:firstLineChars="200" w:firstLine="480"/>
        <w:rPr>
          <w:rFonts w:asciiTheme="minorEastAsia" w:eastAsiaTheme="minorEastAsia" w:hAnsiTheme="minorEastAsia"/>
          <w:sz w:val="24"/>
          <w:szCs w:val="24"/>
          <w:lang w:eastAsia="zh-CN"/>
        </w:rPr>
      </w:pPr>
      <w:r w:rsidRPr="00FC16A9">
        <w:rPr>
          <w:rFonts w:asciiTheme="minorEastAsia" w:eastAsiaTheme="minorEastAsia" w:hAnsiTheme="minorEastAsia" w:hint="eastAsia"/>
          <w:sz w:val="24"/>
          <w:szCs w:val="24"/>
          <w:lang w:eastAsia="zh-CN"/>
        </w:rPr>
        <w:t>4、本项目采用资格后审方式对参选人进行资格审查，经资格审查合格的参选人的商务报价方能有效。</w:t>
      </w:r>
    </w:p>
    <w:p w:rsidR="00967702" w:rsidRDefault="00DD56C2">
      <w:pPr>
        <w:pStyle w:val="10"/>
        <w:spacing w:before="95"/>
        <w:ind w:left="680"/>
        <w:rPr>
          <w:lang w:eastAsia="zh-CN"/>
        </w:rPr>
      </w:pPr>
      <w:r>
        <w:rPr>
          <w:w w:val="95"/>
          <w:lang w:eastAsia="zh-CN"/>
        </w:rPr>
        <w:t>七、参选保证金</w:t>
      </w:r>
    </w:p>
    <w:p w:rsidR="00967702" w:rsidRDefault="00DD56C2">
      <w:pPr>
        <w:pStyle w:val="10"/>
        <w:spacing w:before="174"/>
        <w:ind w:left="680"/>
        <w:rPr>
          <w:lang w:eastAsia="zh-CN"/>
        </w:rPr>
      </w:pPr>
      <w:r>
        <w:rPr>
          <w:rFonts w:hint="eastAsia"/>
          <w:lang w:eastAsia="zh-CN"/>
        </w:rPr>
        <w:t>本项目无参选保证金。</w:t>
      </w:r>
    </w:p>
    <w:p w:rsidR="00967702" w:rsidRDefault="00DD56C2">
      <w:pPr>
        <w:pStyle w:val="10"/>
        <w:spacing w:before="174"/>
        <w:ind w:left="680"/>
        <w:rPr>
          <w:lang w:eastAsia="zh-CN"/>
        </w:rPr>
      </w:pPr>
      <w:r>
        <w:rPr>
          <w:w w:val="95"/>
          <w:lang w:eastAsia="zh-CN"/>
        </w:rPr>
        <w:t>八、参选文件的递交</w:t>
      </w:r>
    </w:p>
    <w:p w:rsidR="00967702" w:rsidRDefault="00DD56C2" w:rsidP="00322549">
      <w:pPr>
        <w:pStyle w:val="2"/>
        <w:tabs>
          <w:tab w:val="left" w:pos="6879"/>
        </w:tabs>
        <w:spacing w:before="107" w:line="321" w:lineRule="auto"/>
        <w:ind w:left="118" w:right="106" w:firstLine="480"/>
        <w:rPr>
          <w:lang w:eastAsia="zh-CN"/>
        </w:rPr>
      </w:pPr>
      <w:r>
        <w:rPr>
          <w:lang w:eastAsia="zh-CN"/>
        </w:rPr>
        <w:t>1.参选文件递交的截止时间：</w:t>
      </w:r>
      <w:r w:rsidRPr="00322549">
        <w:rPr>
          <w:rFonts w:hint="eastAsia"/>
          <w:lang w:eastAsia="zh-CN"/>
        </w:rPr>
        <w:t>2019年</w:t>
      </w:r>
      <w:r w:rsidR="00B755C7">
        <w:rPr>
          <w:rFonts w:hint="eastAsia"/>
          <w:lang w:eastAsia="zh-CN"/>
        </w:rPr>
        <w:t>09</w:t>
      </w:r>
      <w:r w:rsidRPr="00322549">
        <w:rPr>
          <w:rFonts w:hint="eastAsia"/>
          <w:lang w:eastAsia="zh-CN"/>
        </w:rPr>
        <w:t>月</w:t>
      </w:r>
      <w:r w:rsidR="00887A59">
        <w:rPr>
          <w:rFonts w:hint="eastAsia"/>
          <w:lang w:eastAsia="zh-CN"/>
        </w:rPr>
        <w:t>23</w:t>
      </w:r>
      <w:r w:rsidR="00B44FC3">
        <w:rPr>
          <w:rFonts w:hint="eastAsia"/>
          <w:lang w:eastAsia="zh-CN"/>
        </w:rPr>
        <w:t xml:space="preserve"> </w:t>
      </w:r>
      <w:r w:rsidRPr="00322549">
        <w:rPr>
          <w:rFonts w:hint="eastAsia"/>
          <w:lang w:eastAsia="zh-CN"/>
        </w:rPr>
        <w:t>日下午</w:t>
      </w:r>
      <w:r w:rsidR="00FC16A9">
        <w:rPr>
          <w:rFonts w:hint="eastAsia"/>
          <w:lang w:eastAsia="zh-CN"/>
        </w:rPr>
        <w:t>1</w:t>
      </w:r>
      <w:r w:rsidR="00886D54">
        <w:rPr>
          <w:rFonts w:hint="eastAsia"/>
          <w:lang w:eastAsia="zh-CN"/>
        </w:rPr>
        <w:t>5</w:t>
      </w:r>
      <w:r w:rsidR="00B44FC3">
        <w:rPr>
          <w:rFonts w:hint="eastAsia"/>
          <w:lang w:eastAsia="zh-CN"/>
        </w:rPr>
        <w:t xml:space="preserve"> </w:t>
      </w:r>
      <w:r w:rsidRPr="00322549">
        <w:rPr>
          <w:rFonts w:hint="eastAsia"/>
          <w:lang w:eastAsia="zh-CN"/>
        </w:rPr>
        <w:t>时</w:t>
      </w:r>
      <w:r w:rsidR="00886D54">
        <w:rPr>
          <w:rFonts w:hint="eastAsia"/>
          <w:lang w:eastAsia="zh-CN"/>
        </w:rPr>
        <w:t>0</w:t>
      </w:r>
      <w:r w:rsidR="00FC16A9">
        <w:rPr>
          <w:rFonts w:hint="eastAsia"/>
          <w:lang w:eastAsia="zh-CN"/>
        </w:rPr>
        <w:t>0</w:t>
      </w:r>
      <w:r w:rsidR="00B44FC3">
        <w:rPr>
          <w:rFonts w:hint="eastAsia"/>
          <w:lang w:eastAsia="zh-CN"/>
        </w:rPr>
        <w:t xml:space="preserve"> </w:t>
      </w:r>
      <w:r w:rsidRPr="00322549">
        <w:rPr>
          <w:rFonts w:hint="eastAsia"/>
          <w:lang w:eastAsia="zh-CN"/>
        </w:rPr>
        <w:t>分。</w:t>
      </w:r>
    </w:p>
    <w:p w:rsidR="00967702" w:rsidRDefault="00DD56C2">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FC16A9">
        <w:rPr>
          <w:rFonts w:hint="eastAsia"/>
          <w:spacing w:val="4"/>
          <w:lang w:eastAsia="zh-CN"/>
        </w:rPr>
        <w:t>，古雷经济开发区腾龙路84号</w:t>
      </w:r>
      <w:r>
        <w:rPr>
          <w:spacing w:val="-57"/>
          <w:lang w:eastAsia="zh-CN"/>
        </w:rPr>
        <w:t>，</w:t>
      </w:r>
      <w:r>
        <w:rPr>
          <w:lang w:eastAsia="zh-CN"/>
        </w:rPr>
        <w:t>联系人</w:t>
      </w:r>
      <w:r>
        <w:rPr>
          <w:spacing w:val="-56"/>
          <w:lang w:eastAsia="zh-CN"/>
        </w:rPr>
        <w:t>：</w:t>
      </w:r>
      <w:r w:rsidR="00FC16A9">
        <w:rPr>
          <w:rFonts w:hint="eastAsia"/>
          <w:spacing w:val="-56"/>
          <w:lang w:eastAsia="zh-CN"/>
        </w:rPr>
        <w:t>辜安德</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FC16A9">
        <w:rPr>
          <w:rFonts w:hint="eastAsia"/>
          <w:spacing w:val="-4"/>
          <w:lang w:eastAsia="zh-CN"/>
        </w:rPr>
        <w:t>13606990996</w:t>
      </w:r>
      <w:r w:rsidR="00322549">
        <w:rPr>
          <w:rFonts w:hint="eastAsia"/>
          <w:spacing w:val="-4"/>
          <w:lang w:eastAsia="zh-CN"/>
        </w:rPr>
        <w:t xml:space="preserve">       </w:t>
      </w:r>
      <w:r>
        <w:rPr>
          <w:lang w:eastAsia="zh-CN"/>
        </w:rPr>
        <w:t>。</w:t>
      </w: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spacing w:line="312" w:lineRule="exact"/>
        <w:ind w:left="598"/>
        <w:rPr>
          <w:b/>
          <w:sz w:val="24"/>
          <w:lang w:eastAsia="zh-CN"/>
        </w:rPr>
      </w:pPr>
      <w:r>
        <w:rPr>
          <w:b/>
          <w:sz w:val="24"/>
          <w:lang w:eastAsia="zh-CN"/>
        </w:rPr>
        <w:lastRenderedPageBreak/>
        <w:t>注：请使用顺丰快递或中国邮政 EMS 快递，其他快递不能保证送达目的地。</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967702" w:rsidRDefault="00DD56C2">
      <w:pPr>
        <w:pStyle w:val="a3"/>
        <w:spacing w:before="186" w:line="321" w:lineRule="auto"/>
        <w:ind w:left="118" w:right="92" w:firstLine="480"/>
        <w:rPr>
          <w:lang w:eastAsia="zh-CN"/>
        </w:rPr>
      </w:pPr>
      <w:r>
        <w:rPr>
          <w:lang w:eastAsia="zh-CN"/>
        </w:rPr>
        <w:t>①参选单位企业概况（企业简介、经营状况、近五年业绩）、营业执照、资质证书、组织机构代码证、税务登记证（经年检或年审合格的）等。</w:t>
      </w:r>
    </w:p>
    <w:p w:rsidR="00967702" w:rsidRDefault="00DD56C2">
      <w:pPr>
        <w:pStyle w:val="a3"/>
        <w:spacing w:before="23" w:line="321" w:lineRule="auto"/>
        <w:ind w:left="118" w:right="92" w:firstLine="480"/>
        <w:rPr>
          <w:lang w:eastAsia="zh-CN"/>
        </w:rPr>
      </w:pPr>
      <w:r>
        <w:rPr>
          <w:spacing w:val="-7"/>
          <w:lang w:eastAsia="zh-CN"/>
        </w:rPr>
        <w:t>②有良好业绩的证明。</w:t>
      </w:r>
      <w:r>
        <w:rPr>
          <w:spacing w:val="-5"/>
          <w:lang w:eastAsia="zh-CN"/>
        </w:rPr>
        <w:t>其他可以证明参选单位具有类似业绩的相关材料；凡弄虚作假的，一经查实，比选人有权取消其中选资格。</w:t>
      </w:r>
    </w:p>
    <w:p w:rsidR="00967702" w:rsidRDefault="00DD56C2">
      <w:pPr>
        <w:pStyle w:val="a3"/>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3"/>
        <w:spacing w:before="26" w:line="322" w:lineRule="auto"/>
        <w:ind w:left="595"/>
        <w:rPr>
          <w:lang w:eastAsia="zh-CN"/>
        </w:rPr>
      </w:pPr>
      <w:r>
        <w:rPr>
          <w:lang w:eastAsia="zh-CN"/>
        </w:rPr>
        <w:t>④提供参选报价表(即</w:t>
      </w:r>
      <w:r w:rsidR="00784BFA">
        <w:rPr>
          <w:rFonts w:hint="eastAsia"/>
          <w:lang w:eastAsia="zh-CN"/>
        </w:rPr>
        <w:t>询价函</w:t>
      </w:r>
      <w:r>
        <w:rPr>
          <w:rFonts w:hint="eastAsia"/>
          <w:lang w:eastAsia="zh-CN"/>
        </w:rPr>
        <w:t>，</w:t>
      </w:r>
      <w:r>
        <w:rPr>
          <w:lang w:eastAsia="zh-CN"/>
        </w:rPr>
        <w:t>详见附件)。</w:t>
      </w:r>
    </w:p>
    <w:p w:rsidR="00967702" w:rsidRDefault="00DD56C2">
      <w:pPr>
        <w:pStyle w:val="a3"/>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sidR="00664369">
        <w:rPr>
          <w:lang w:eastAsia="zh-CN"/>
        </w:rPr>
        <w:t>（即参选</w:t>
      </w:r>
      <w:r w:rsidR="00664369">
        <w:rPr>
          <w:rFonts w:hint="eastAsia"/>
          <w:lang w:eastAsia="zh-CN"/>
        </w:rPr>
        <w:t>报价单</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E592C" w:rsidRDefault="00DD56C2" w:rsidP="00BE592C">
      <w:pPr>
        <w:pStyle w:val="a3"/>
        <w:spacing w:before="210" w:line="357" w:lineRule="auto"/>
        <w:ind w:leftChars="54" w:left="119" w:right="222" w:firstLineChars="250" w:firstLine="600"/>
        <w:rPr>
          <w:spacing w:val="-11"/>
          <w:lang w:eastAsia="zh-CN"/>
        </w:rPr>
      </w:pPr>
      <w:r>
        <w:rPr>
          <w:lang w:eastAsia="zh-CN"/>
        </w:rPr>
        <w:t>1.</w:t>
      </w:r>
      <w:r w:rsidR="00BE592C" w:rsidRPr="00BE592C">
        <w:rPr>
          <w:rFonts w:hint="eastAsia"/>
          <w:spacing w:val="-11"/>
          <w:lang w:eastAsia="zh-CN"/>
        </w:rPr>
        <w:t>经资格审查合格的参选人的商务报价以</w:t>
      </w:r>
      <w:r w:rsidR="00886D54" w:rsidRPr="00886D54">
        <w:rPr>
          <w:rFonts w:hint="eastAsia"/>
          <w:spacing w:val="-11"/>
          <w:lang w:eastAsia="zh-CN"/>
        </w:rPr>
        <w:t>未税总价最低者作为中选单位。</w:t>
      </w:r>
    </w:p>
    <w:p w:rsidR="00967702" w:rsidRDefault="00BE592C" w:rsidP="00BE592C">
      <w:pPr>
        <w:pStyle w:val="a3"/>
        <w:spacing w:before="210" w:line="357" w:lineRule="auto"/>
        <w:ind w:leftChars="54" w:left="119" w:right="222" w:firstLineChars="250" w:firstLine="572"/>
        <w:rPr>
          <w:lang w:eastAsia="zh-CN"/>
        </w:rPr>
      </w:pPr>
      <w:r>
        <w:rPr>
          <w:rFonts w:hint="eastAsia"/>
          <w:spacing w:val="-11"/>
          <w:lang w:eastAsia="zh-CN"/>
        </w:rPr>
        <w:t xml:space="preserve"> </w:t>
      </w:r>
      <w:r w:rsidR="00DD56C2">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Default="00BE592C">
      <w:pPr>
        <w:spacing w:before="15"/>
        <w:ind w:left="638"/>
        <w:rPr>
          <w:b/>
          <w:sz w:val="28"/>
          <w:lang w:eastAsia="zh-CN"/>
        </w:rPr>
      </w:pPr>
      <w:r>
        <w:rPr>
          <w:rFonts w:hint="eastAsia"/>
          <w:b/>
          <w:w w:val="95"/>
          <w:sz w:val="28"/>
          <w:lang w:eastAsia="zh-CN"/>
        </w:rPr>
        <w:t>三</w:t>
      </w:r>
      <w:r w:rsidR="00DD56C2">
        <w:rPr>
          <w:b/>
          <w:w w:val="95"/>
          <w:sz w:val="28"/>
          <w:lang w:eastAsia="zh-CN"/>
        </w:rPr>
        <w:t>、以下情况作废选处理：</w:t>
      </w:r>
    </w:p>
    <w:p w:rsidR="00967702" w:rsidRDefault="00DD56C2">
      <w:pPr>
        <w:pStyle w:val="a3"/>
        <w:spacing w:before="213"/>
        <w:ind w:left="698"/>
        <w:rPr>
          <w:lang w:eastAsia="zh-CN"/>
        </w:rPr>
      </w:pPr>
      <w:r>
        <w:rPr>
          <w:lang w:eastAsia="zh-CN"/>
        </w:rPr>
        <w:t>1.对比选文件提出的实质性要求和条件，参选文件未能在实质上响应的。</w:t>
      </w:r>
    </w:p>
    <w:p w:rsidR="00967702" w:rsidRDefault="00DD56C2">
      <w:pPr>
        <w:pStyle w:val="a3"/>
        <w:spacing w:before="153"/>
        <w:ind w:left="698"/>
        <w:rPr>
          <w:lang w:eastAsia="zh-CN"/>
        </w:rPr>
      </w:pPr>
      <w:r>
        <w:rPr>
          <w:lang w:eastAsia="zh-CN"/>
        </w:rPr>
        <w:t>2.参选文件存在重大偏差的。</w:t>
      </w:r>
    </w:p>
    <w:p w:rsidR="00967702" w:rsidRDefault="00DD56C2">
      <w:pPr>
        <w:pStyle w:val="a3"/>
        <w:spacing w:before="153"/>
        <w:ind w:left="698"/>
        <w:rPr>
          <w:lang w:eastAsia="zh-CN"/>
        </w:rPr>
      </w:pPr>
      <w:r>
        <w:rPr>
          <w:rFonts w:hint="eastAsia"/>
          <w:lang w:eastAsia="zh-CN"/>
        </w:rPr>
        <w:t>3</w:t>
      </w:r>
      <w:r>
        <w:rPr>
          <w:lang w:eastAsia="zh-CN"/>
        </w:rPr>
        <w:t>.违反规定影响开选评选工作或采取其他方式对比选人施加影响的。</w:t>
      </w:r>
    </w:p>
    <w:p w:rsidR="00967702" w:rsidRDefault="00DD56C2" w:rsidP="00BE592C">
      <w:pPr>
        <w:pStyle w:val="a3"/>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BE592C" w:rsidRDefault="00BE592C" w:rsidP="00BE592C">
      <w:pPr>
        <w:pStyle w:val="a3"/>
        <w:spacing w:before="153"/>
        <w:ind w:left="698"/>
        <w:rPr>
          <w:lang w:eastAsia="zh-CN"/>
        </w:rPr>
      </w:pPr>
    </w:p>
    <w:p w:rsidR="00967702" w:rsidRDefault="00BE592C">
      <w:pPr>
        <w:pStyle w:val="10"/>
        <w:spacing w:line="355" w:lineRule="exact"/>
        <w:rPr>
          <w:lang w:eastAsia="zh-CN"/>
        </w:rPr>
      </w:pPr>
      <w:r>
        <w:rPr>
          <w:rFonts w:hint="eastAsia"/>
          <w:w w:val="95"/>
          <w:lang w:eastAsia="zh-CN"/>
        </w:rPr>
        <w:t>四</w:t>
      </w:r>
      <w:r w:rsidR="00DD56C2">
        <w:rPr>
          <w:w w:val="95"/>
          <w:lang w:eastAsia="zh-CN"/>
        </w:rPr>
        <w:t>、评选</w:t>
      </w:r>
    </w:p>
    <w:p w:rsidR="00967702" w:rsidRDefault="00DD56C2">
      <w:pPr>
        <w:pStyle w:val="a3"/>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Default="00DD56C2">
      <w:pPr>
        <w:pStyle w:val="a3"/>
        <w:spacing w:before="23"/>
        <w:ind w:left="598"/>
        <w:rPr>
          <w:lang w:eastAsia="zh-CN"/>
        </w:rPr>
      </w:pPr>
      <w:r>
        <w:rPr>
          <w:lang w:eastAsia="zh-CN"/>
        </w:rPr>
        <w:t>2.在开选时没有启封和读出的参选文件，在评选时将不予考虑。</w:t>
      </w:r>
    </w:p>
    <w:p w:rsidR="00967702" w:rsidRDefault="00DD56C2">
      <w:pPr>
        <w:pStyle w:val="a3"/>
        <w:spacing w:before="107"/>
        <w:ind w:left="598"/>
        <w:rPr>
          <w:lang w:eastAsia="zh-CN"/>
        </w:rPr>
      </w:pPr>
      <w:r>
        <w:rPr>
          <w:lang w:eastAsia="zh-CN"/>
        </w:rPr>
        <w:t>3.比选人将做开选记录。</w:t>
      </w:r>
    </w:p>
    <w:p w:rsidR="00FB790A" w:rsidRDefault="00FB790A">
      <w:pPr>
        <w:pStyle w:val="10"/>
        <w:tabs>
          <w:tab w:val="left" w:pos="1632"/>
        </w:tabs>
        <w:spacing w:line="355" w:lineRule="exact"/>
        <w:ind w:left="367" w:firstLineChars="1200" w:firstLine="3373"/>
        <w:jc w:val="both"/>
        <w:rPr>
          <w:lang w:eastAsia="zh-CN"/>
        </w:rPr>
      </w:pPr>
    </w:p>
    <w:p w:rsidR="00FB790A" w:rsidRDefault="00FB790A">
      <w:pPr>
        <w:pStyle w:val="10"/>
        <w:tabs>
          <w:tab w:val="left" w:pos="1632"/>
        </w:tabs>
        <w:spacing w:line="355" w:lineRule="exact"/>
        <w:ind w:left="367" w:firstLineChars="1200" w:firstLine="3373"/>
        <w:jc w:val="both"/>
        <w:rPr>
          <w:lang w:eastAsia="zh-CN"/>
        </w:rPr>
      </w:pPr>
    </w:p>
    <w:p w:rsidR="00FB790A" w:rsidRDefault="00FB790A">
      <w:pPr>
        <w:pStyle w:val="10"/>
        <w:tabs>
          <w:tab w:val="left" w:pos="1632"/>
        </w:tabs>
        <w:spacing w:line="355" w:lineRule="exact"/>
        <w:ind w:left="367" w:firstLineChars="1200" w:firstLine="3373"/>
        <w:jc w:val="both"/>
        <w:rPr>
          <w:lang w:eastAsia="zh-CN"/>
        </w:r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598"/>
        <w:rPr>
          <w:lang w:eastAsia="zh-CN"/>
        </w:rPr>
      </w:pPr>
      <w:r>
        <w:rPr>
          <w:lang w:eastAsia="zh-CN"/>
        </w:rPr>
        <w:t>1.比选人将把合同授予中选人；在授予前，仍需进行资格审查。</w:t>
      </w:r>
    </w:p>
    <w:p w:rsidR="00967702" w:rsidRDefault="00DD56C2">
      <w:pPr>
        <w:pStyle w:val="a3"/>
        <w:spacing w:before="108"/>
        <w:ind w:left="598"/>
        <w:rPr>
          <w:lang w:eastAsia="zh-CN"/>
        </w:rPr>
      </w:pPr>
      <w:r>
        <w:rPr>
          <w:lang w:eastAsia="zh-CN"/>
        </w:rPr>
        <w:t>2.中选人确定后，比选将通知中选人，并将中选结果公示在比选人集团官网。</w:t>
      </w:r>
    </w:p>
    <w:p w:rsidR="00967702" w:rsidRDefault="00DD56C2">
      <w:pPr>
        <w:pStyle w:val="a3"/>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3"/>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3"/>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715166">
      <w:pPr>
        <w:pStyle w:val="a3"/>
        <w:spacing w:before="26" w:line="321" w:lineRule="auto"/>
        <w:ind w:left="118" w:right="106" w:firstLine="480"/>
        <w:jc w:val="both"/>
        <w:rPr>
          <w:lang w:eastAsia="zh-CN"/>
        </w:rPr>
      </w:pPr>
      <w:r>
        <w:rPr>
          <w:rFonts w:hint="eastAsia"/>
          <w:spacing w:val="-2"/>
          <w:lang w:eastAsia="zh-CN"/>
        </w:rPr>
        <w:t>2</w:t>
      </w:r>
      <w:r w:rsidR="000B5ED7">
        <w:rPr>
          <w:rFonts w:hint="eastAsia"/>
          <w:spacing w:val="-2"/>
          <w:lang w:eastAsia="zh-CN"/>
        </w:rPr>
        <w:t>．</w:t>
      </w:r>
      <w:r w:rsidR="00DD56C2">
        <w:rPr>
          <w:spacing w:val="-2"/>
          <w:lang w:eastAsia="zh-CN"/>
        </w:rPr>
        <w:t>必须严格执行</w:t>
      </w:r>
      <w:r>
        <w:rPr>
          <w:rFonts w:hint="eastAsia"/>
          <w:spacing w:val="-2"/>
          <w:lang w:eastAsia="zh-CN"/>
        </w:rPr>
        <w:t>采购</w:t>
      </w:r>
      <w:r w:rsidR="00DD56C2">
        <w:rPr>
          <w:spacing w:val="-2"/>
          <w:lang w:eastAsia="zh-CN"/>
        </w:rPr>
        <w:t>合同</w:t>
      </w:r>
      <w:r w:rsidR="00DD56C2">
        <w:rPr>
          <w:lang w:eastAsia="zh-CN"/>
        </w:rPr>
        <w:t>（详见附件一</w:t>
      </w:r>
      <w:r w:rsidR="00DD56C2">
        <w:rPr>
          <w:spacing w:val="-17"/>
          <w:lang w:eastAsia="zh-CN"/>
        </w:rPr>
        <w:t>）</w:t>
      </w:r>
      <w:r w:rsidR="00DD56C2">
        <w:rPr>
          <w:spacing w:val="-13"/>
          <w:lang w:eastAsia="zh-CN"/>
        </w:rPr>
        <w:t>、《承诺函》</w:t>
      </w:r>
      <w:r w:rsidR="00DD56C2">
        <w:rPr>
          <w:lang w:eastAsia="zh-CN"/>
        </w:rPr>
        <w:t>（详见附件二</w:t>
      </w:r>
      <w:r w:rsidR="00DD56C2">
        <w:rPr>
          <w:spacing w:val="-17"/>
          <w:lang w:eastAsia="zh-CN"/>
        </w:rPr>
        <w:t>）</w:t>
      </w:r>
      <w:r w:rsidR="00DD56C2">
        <w:rPr>
          <w:lang w:eastAsia="zh-CN"/>
        </w:rPr>
        <w:t>的规定。</w:t>
      </w:r>
    </w:p>
    <w:p w:rsidR="00967702" w:rsidRDefault="008D2B88">
      <w:pPr>
        <w:pStyle w:val="a3"/>
        <w:spacing w:before="26" w:line="321" w:lineRule="auto"/>
        <w:ind w:left="118" w:right="106" w:firstLine="480"/>
        <w:jc w:val="both"/>
        <w:rPr>
          <w:lang w:eastAsia="zh-CN"/>
        </w:rPr>
      </w:pPr>
      <w:r>
        <w:rPr>
          <w:rFonts w:hint="eastAsia"/>
          <w:lang w:eastAsia="zh-CN"/>
        </w:rPr>
        <w:t>3.</w:t>
      </w:r>
      <w:r w:rsidR="00DD56C2">
        <w:rPr>
          <w:spacing w:val="-6"/>
          <w:lang w:eastAsia="zh-CN"/>
        </w:rPr>
        <w:t>中选单位需遵守比选人的各项管理规章制度。如违反相关条例者则按</w:t>
      </w:r>
      <w:r w:rsidR="00322549">
        <w:rPr>
          <w:spacing w:val="-6"/>
          <w:lang w:eastAsia="zh-CN"/>
        </w:rPr>
        <w:t>福建福海创石油化工有限公司</w:t>
      </w:r>
      <w:r w:rsidR="00DD56C2">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14538F" w:rsidRDefault="0014538F" w:rsidP="0014538F">
      <w:pPr>
        <w:spacing w:line="360" w:lineRule="auto"/>
        <w:rPr>
          <w:b/>
          <w:sz w:val="32"/>
          <w:szCs w:val="28"/>
          <w:lang w:eastAsia="zh-CN"/>
        </w:rPr>
      </w:pPr>
      <w:r>
        <w:rPr>
          <w:rFonts w:hint="eastAsia"/>
          <w:b/>
          <w:sz w:val="32"/>
          <w:szCs w:val="28"/>
          <w:lang w:eastAsia="zh-CN"/>
        </w:rPr>
        <w:lastRenderedPageBreak/>
        <w:t>附件一</w:t>
      </w:r>
    </w:p>
    <w:p w:rsidR="00886D54" w:rsidRDefault="00886D54" w:rsidP="00887A59">
      <w:pPr>
        <w:spacing w:beforeLines="250" w:line="120" w:lineRule="auto"/>
        <w:ind w:firstLineChars="1550" w:firstLine="4357"/>
        <w:rPr>
          <w:b/>
          <w:sz w:val="28"/>
          <w:szCs w:val="28"/>
        </w:rPr>
      </w:pPr>
      <w:r>
        <w:rPr>
          <w:rFonts w:hint="eastAsia"/>
          <w:b/>
          <w:sz w:val="28"/>
          <w:szCs w:val="28"/>
        </w:rPr>
        <w:t>采购合同</w:t>
      </w:r>
    </w:p>
    <w:tbl>
      <w:tblPr>
        <w:tblStyle w:val="ab"/>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59"/>
        <w:gridCol w:w="4394"/>
        <w:gridCol w:w="1418"/>
        <w:gridCol w:w="3649"/>
      </w:tblGrid>
      <w:tr w:rsidR="00886D54" w:rsidTr="00175E7F">
        <w:tc>
          <w:tcPr>
            <w:tcW w:w="959" w:type="dxa"/>
          </w:tcPr>
          <w:p w:rsidR="00886D54" w:rsidRDefault="00886D54" w:rsidP="00887A59">
            <w:pPr>
              <w:spacing w:beforeLines="200" w:line="120" w:lineRule="auto"/>
              <w:rPr>
                <w:sz w:val="24"/>
              </w:rPr>
            </w:pPr>
            <w:r>
              <w:rPr>
                <w:rFonts w:hint="eastAsia"/>
                <w:sz w:val="24"/>
              </w:rPr>
              <w:t xml:space="preserve">                                                                                      </w:t>
            </w:r>
          </w:p>
        </w:tc>
        <w:tc>
          <w:tcPr>
            <w:tcW w:w="4394" w:type="dxa"/>
          </w:tcPr>
          <w:p w:rsidR="00886D54" w:rsidRDefault="00886D54" w:rsidP="00887A59">
            <w:pPr>
              <w:spacing w:beforeLines="200" w:line="120" w:lineRule="auto"/>
              <w:rPr>
                <w:sz w:val="24"/>
              </w:rPr>
            </w:pPr>
          </w:p>
        </w:tc>
        <w:tc>
          <w:tcPr>
            <w:tcW w:w="1418" w:type="dxa"/>
          </w:tcPr>
          <w:p w:rsidR="00886D54" w:rsidRDefault="00886D54" w:rsidP="00887A59">
            <w:pPr>
              <w:spacing w:beforeLines="200" w:line="120" w:lineRule="auto"/>
              <w:rPr>
                <w:sz w:val="24"/>
              </w:rPr>
            </w:pPr>
            <w:r>
              <w:rPr>
                <w:rFonts w:hint="eastAsia"/>
                <w:sz w:val="24"/>
              </w:rPr>
              <w:t>合同编号：</w:t>
            </w:r>
          </w:p>
        </w:tc>
        <w:tc>
          <w:tcPr>
            <w:tcW w:w="3649" w:type="dxa"/>
          </w:tcPr>
          <w:p w:rsidR="00886D54" w:rsidRDefault="00886D54" w:rsidP="00887A59">
            <w:pPr>
              <w:spacing w:beforeLines="200" w:line="120" w:lineRule="auto"/>
              <w:rPr>
                <w:sz w:val="24"/>
              </w:rPr>
            </w:pPr>
            <w:r w:rsidRPr="00B8616B">
              <w:rPr>
                <w:sz w:val="24"/>
              </w:rPr>
              <w:t xml:space="preserve"> </w:t>
            </w:r>
            <w:r w:rsidRPr="00A16EF7">
              <w:rPr>
                <w:sz w:val="24"/>
              </w:rPr>
              <w:t>FH-2019-FHC-QY-CG-</w:t>
            </w:r>
            <w:r w:rsidRPr="00B8616B">
              <w:rPr>
                <w:sz w:val="24"/>
              </w:rPr>
              <w:t xml:space="preserve"> </w:t>
            </w:r>
          </w:p>
        </w:tc>
      </w:tr>
      <w:tr w:rsidR="00886D54" w:rsidTr="00175E7F">
        <w:tc>
          <w:tcPr>
            <w:tcW w:w="959" w:type="dxa"/>
          </w:tcPr>
          <w:p w:rsidR="00886D54" w:rsidRDefault="00886D54" w:rsidP="00887A59">
            <w:pPr>
              <w:spacing w:beforeLines="200" w:line="120" w:lineRule="auto"/>
              <w:rPr>
                <w:sz w:val="24"/>
              </w:rPr>
            </w:pPr>
            <w:r>
              <w:rPr>
                <w:rFonts w:hint="eastAsia"/>
                <w:sz w:val="24"/>
              </w:rPr>
              <w:t xml:space="preserve">甲方：         </w:t>
            </w:r>
          </w:p>
        </w:tc>
        <w:tc>
          <w:tcPr>
            <w:tcW w:w="4394" w:type="dxa"/>
          </w:tcPr>
          <w:p w:rsidR="00886D54" w:rsidRDefault="00886D54" w:rsidP="00887A59">
            <w:pPr>
              <w:spacing w:beforeLines="200" w:line="120" w:lineRule="auto"/>
              <w:rPr>
                <w:sz w:val="24"/>
                <w:lang w:eastAsia="zh-CN"/>
              </w:rPr>
            </w:pPr>
            <w:r>
              <w:rPr>
                <w:rFonts w:asciiTheme="minorEastAsia" w:eastAsiaTheme="minorEastAsia" w:hAnsiTheme="minorEastAsia" w:cstheme="minorEastAsia" w:hint="eastAsia"/>
                <w:kern w:val="1"/>
                <w:sz w:val="24"/>
                <w:lang w:eastAsia="zh-CN"/>
              </w:rPr>
              <w:t>福建福海创石油化工有限公司</w:t>
            </w:r>
          </w:p>
        </w:tc>
        <w:tc>
          <w:tcPr>
            <w:tcW w:w="1418" w:type="dxa"/>
          </w:tcPr>
          <w:p w:rsidR="00886D54" w:rsidRDefault="00886D54" w:rsidP="00887A59">
            <w:pPr>
              <w:spacing w:beforeLines="200" w:line="120" w:lineRule="auto"/>
              <w:rPr>
                <w:sz w:val="24"/>
              </w:rPr>
            </w:pPr>
            <w:r>
              <w:rPr>
                <w:rFonts w:hint="eastAsia"/>
                <w:sz w:val="24"/>
              </w:rPr>
              <w:t>签订地点：</w:t>
            </w:r>
          </w:p>
        </w:tc>
        <w:tc>
          <w:tcPr>
            <w:tcW w:w="3649" w:type="dxa"/>
          </w:tcPr>
          <w:p w:rsidR="00886D54" w:rsidRDefault="00886D54" w:rsidP="00887A59">
            <w:pPr>
              <w:spacing w:beforeLines="200" w:line="120" w:lineRule="auto"/>
              <w:rPr>
                <w:sz w:val="24"/>
              </w:rPr>
            </w:pPr>
            <w:r>
              <w:rPr>
                <w:rFonts w:hint="eastAsia"/>
                <w:sz w:val="24"/>
              </w:rPr>
              <w:t>漳州古雷</w:t>
            </w:r>
          </w:p>
        </w:tc>
      </w:tr>
      <w:tr w:rsidR="00886D54" w:rsidTr="00175E7F">
        <w:tc>
          <w:tcPr>
            <w:tcW w:w="959" w:type="dxa"/>
          </w:tcPr>
          <w:p w:rsidR="00886D54" w:rsidRDefault="00886D54" w:rsidP="00887A59">
            <w:pPr>
              <w:spacing w:beforeLines="200" w:line="120" w:lineRule="auto"/>
              <w:rPr>
                <w:sz w:val="24"/>
              </w:rPr>
            </w:pPr>
            <w:r>
              <w:rPr>
                <w:rFonts w:hint="eastAsia"/>
                <w:sz w:val="24"/>
              </w:rPr>
              <w:t>乙方：</w:t>
            </w:r>
          </w:p>
        </w:tc>
        <w:tc>
          <w:tcPr>
            <w:tcW w:w="4394" w:type="dxa"/>
          </w:tcPr>
          <w:p w:rsidR="00886D54" w:rsidRDefault="00886D54" w:rsidP="00887A59">
            <w:pPr>
              <w:spacing w:beforeLines="200" w:line="120" w:lineRule="auto"/>
              <w:rPr>
                <w:sz w:val="24"/>
                <w:lang w:eastAsia="zh-CN"/>
              </w:rPr>
            </w:pPr>
          </w:p>
        </w:tc>
        <w:tc>
          <w:tcPr>
            <w:tcW w:w="1418" w:type="dxa"/>
          </w:tcPr>
          <w:p w:rsidR="00886D54" w:rsidRDefault="00886D54" w:rsidP="00887A59">
            <w:pPr>
              <w:spacing w:beforeLines="200" w:line="120" w:lineRule="auto"/>
              <w:rPr>
                <w:sz w:val="24"/>
              </w:rPr>
            </w:pPr>
            <w:r>
              <w:rPr>
                <w:rFonts w:hint="eastAsia"/>
                <w:sz w:val="24"/>
              </w:rPr>
              <w:t>签订日期：</w:t>
            </w:r>
          </w:p>
        </w:tc>
        <w:tc>
          <w:tcPr>
            <w:tcW w:w="3649" w:type="dxa"/>
          </w:tcPr>
          <w:p w:rsidR="00886D54" w:rsidRDefault="00886D54" w:rsidP="00887A59">
            <w:pPr>
              <w:spacing w:beforeLines="200" w:line="120" w:lineRule="auto"/>
              <w:rPr>
                <w:sz w:val="24"/>
                <w:lang w:eastAsia="zh-CN"/>
              </w:rPr>
            </w:pPr>
            <w:r>
              <w:rPr>
                <w:rFonts w:hint="eastAsia"/>
                <w:sz w:val="24"/>
              </w:rPr>
              <w:t>2019</w:t>
            </w:r>
            <w:r>
              <w:rPr>
                <w:rFonts w:hint="eastAsia"/>
                <w:sz w:val="24"/>
                <w:lang w:eastAsia="zh-CN"/>
              </w:rPr>
              <w:t>年</w:t>
            </w:r>
            <w:r>
              <w:rPr>
                <w:rFonts w:hint="eastAsia"/>
                <w:sz w:val="24"/>
              </w:rPr>
              <w:t>-</w:t>
            </w:r>
            <w:r>
              <w:rPr>
                <w:rFonts w:hint="eastAsia"/>
                <w:sz w:val="24"/>
                <w:lang w:eastAsia="zh-CN"/>
              </w:rPr>
              <w:t>月</w:t>
            </w:r>
            <w:r>
              <w:rPr>
                <w:rFonts w:hint="eastAsia"/>
                <w:sz w:val="24"/>
              </w:rPr>
              <w:t>-</w:t>
            </w:r>
            <w:r>
              <w:rPr>
                <w:rFonts w:hint="eastAsia"/>
                <w:sz w:val="24"/>
                <w:lang w:eastAsia="zh-CN"/>
              </w:rPr>
              <w:t>日</w:t>
            </w:r>
          </w:p>
        </w:tc>
      </w:tr>
    </w:tbl>
    <w:p w:rsidR="00886D54" w:rsidRDefault="00886D54" w:rsidP="00887A59">
      <w:pPr>
        <w:spacing w:beforeLines="250" w:line="120" w:lineRule="auto"/>
        <w:ind w:firstLineChars="200" w:firstLine="480"/>
        <w:rPr>
          <w:sz w:val="24"/>
        </w:rPr>
      </w:pPr>
    </w:p>
    <w:p w:rsidR="00886D54" w:rsidRDefault="00886D54" w:rsidP="00887A59">
      <w:pPr>
        <w:spacing w:beforeLines="150" w:afterLines="250" w:line="36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886D54" w:rsidRDefault="00886D54" w:rsidP="00887A59">
      <w:pPr>
        <w:spacing w:beforeLines="250" w:line="276" w:lineRule="auto"/>
        <w:rPr>
          <w:sz w:val="24"/>
        </w:rPr>
      </w:pPr>
      <w:r>
        <w:rPr>
          <w:rFonts w:hint="eastAsia"/>
          <w:sz w:val="24"/>
        </w:rPr>
        <w:t>1、合同标的和合同价格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2127"/>
        <w:gridCol w:w="1134"/>
        <w:gridCol w:w="1134"/>
        <w:gridCol w:w="1417"/>
        <w:gridCol w:w="2126"/>
      </w:tblGrid>
      <w:tr w:rsidR="00886D54" w:rsidTr="00175E7F">
        <w:tc>
          <w:tcPr>
            <w:tcW w:w="2376" w:type="dxa"/>
            <w:vAlign w:val="center"/>
          </w:tcPr>
          <w:p w:rsidR="00886D54" w:rsidRDefault="00886D54" w:rsidP="00887A59">
            <w:pPr>
              <w:spacing w:beforeLines="250" w:line="276" w:lineRule="auto"/>
              <w:jc w:val="center"/>
              <w:rPr>
                <w:b/>
                <w:sz w:val="24"/>
              </w:rPr>
            </w:pPr>
            <w:r>
              <w:rPr>
                <w:rFonts w:hint="eastAsia"/>
                <w:b/>
                <w:sz w:val="24"/>
              </w:rPr>
              <w:t>产品名称</w:t>
            </w:r>
          </w:p>
        </w:tc>
        <w:tc>
          <w:tcPr>
            <w:tcW w:w="2127" w:type="dxa"/>
            <w:vAlign w:val="center"/>
          </w:tcPr>
          <w:p w:rsidR="00886D54" w:rsidRDefault="00886D54" w:rsidP="00887A59">
            <w:pPr>
              <w:spacing w:beforeLines="250" w:line="276" w:lineRule="auto"/>
              <w:jc w:val="center"/>
              <w:rPr>
                <w:b/>
                <w:sz w:val="24"/>
              </w:rPr>
            </w:pPr>
            <w:r>
              <w:rPr>
                <w:rFonts w:hint="eastAsia"/>
                <w:b/>
                <w:sz w:val="24"/>
                <w:lang w:eastAsia="zh-CN"/>
              </w:rPr>
              <w:t>品牌</w:t>
            </w:r>
            <w:r>
              <w:rPr>
                <w:rFonts w:hint="eastAsia"/>
                <w:b/>
                <w:sz w:val="24"/>
              </w:rPr>
              <w:t>规格</w:t>
            </w:r>
          </w:p>
        </w:tc>
        <w:tc>
          <w:tcPr>
            <w:tcW w:w="1134" w:type="dxa"/>
            <w:vAlign w:val="center"/>
          </w:tcPr>
          <w:p w:rsidR="00886D54" w:rsidRDefault="00886D54" w:rsidP="00887A59">
            <w:pPr>
              <w:spacing w:beforeLines="250" w:line="276" w:lineRule="auto"/>
              <w:jc w:val="center"/>
              <w:rPr>
                <w:b/>
                <w:sz w:val="24"/>
              </w:rPr>
            </w:pPr>
            <w:r>
              <w:rPr>
                <w:rFonts w:hint="eastAsia"/>
                <w:b/>
                <w:sz w:val="24"/>
              </w:rPr>
              <w:t>数量</w:t>
            </w:r>
          </w:p>
        </w:tc>
        <w:tc>
          <w:tcPr>
            <w:tcW w:w="1134" w:type="dxa"/>
            <w:vAlign w:val="center"/>
          </w:tcPr>
          <w:p w:rsidR="00886D54" w:rsidRDefault="00886D54" w:rsidP="00887A59">
            <w:pPr>
              <w:spacing w:beforeLines="250" w:line="276" w:lineRule="auto"/>
              <w:jc w:val="center"/>
              <w:rPr>
                <w:b/>
                <w:sz w:val="24"/>
              </w:rPr>
            </w:pPr>
            <w:r>
              <w:rPr>
                <w:rFonts w:hint="eastAsia"/>
                <w:b/>
                <w:sz w:val="24"/>
              </w:rPr>
              <w:t>单位</w:t>
            </w:r>
          </w:p>
        </w:tc>
        <w:tc>
          <w:tcPr>
            <w:tcW w:w="1417" w:type="dxa"/>
            <w:vAlign w:val="center"/>
          </w:tcPr>
          <w:p w:rsidR="00886D54" w:rsidRDefault="00886D54" w:rsidP="00887A59">
            <w:pPr>
              <w:spacing w:beforeLines="250" w:line="276" w:lineRule="auto"/>
              <w:jc w:val="center"/>
              <w:rPr>
                <w:b/>
                <w:sz w:val="24"/>
              </w:rPr>
            </w:pPr>
            <w:r>
              <w:rPr>
                <w:rFonts w:hint="eastAsia"/>
                <w:b/>
                <w:sz w:val="24"/>
              </w:rPr>
              <w:t>单价/元</w:t>
            </w:r>
          </w:p>
        </w:tc>
        <w:tc>
          <w:tcPr>
            <w:tcW w:w="2126" w:type="dxa"/>
            <w:vAlign w:val="center"/>
          </w:tcPr>
          <w:p w:rsidR="00886D54" w:rsidRDefault="00886D54" w:rsidP="00887A59">
            <w:pPr>
              <w:spacing w:beforeLines="250" w:line="276" w:lineRule="auto"/>
              <w:jc w:val="center"/>
              <w:rPr>
                <w:b/>
                <w:sz w:val="24"/>
              </w:rPr>
            </w:pPr>
            <w:r>
              <w:rPr>
                <w:rFonts w:hint="eastAsia"/>
                <w:b/>
                <w:sz w:val="24"/>
              </w:rPr>
              <w:t>总价/元</w:t>
            </w:r>
          </w:p>
        </w:tc>
      </w:tr>
      <w:tr w:rsidR="00D1763F" w:rsidTr="00175E7F">
        <w:tc>
          <w:tcPr>
            <w:tcW w:w="2376" w:type="dxa"/>
            <w:vAlign w:val="center"/>
          </w:tcPr>
          <w:p w:rsidR="00D1763F" w:rsidRDefault="00123556" w:rsidP="00887A59">
            <w:pPr>
              <w:spacing w:beforeLines="250" w:line="276" w:lineRule="auto"/>
              <w:jc w:val="center"/>
              <w:rPr>
                <w:sz w:val="24"/>
                <w:lang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permStart w:id="5" w:edGrp="everyone" w:colFirst="5" w:colLast="5"/>
            <w:permStart w:id="6" w:edGrp="everyone" w:colFirst="6" w:colLast="6"/>
            <w:r>
              <w:rPr>
                <w:rFonts w:hint="eastAsia"/>
                <w:sz w:val="24"/>
                <w:lang w:eastAsia="zh-CN"/>
              </w:rPr>
              <w:t>录音笔</w:t>
            </w:r>
          </w:p>
        </w:tc>
        <w:tc>
          <w:tcPr>
            <w:tcW w:w="2127" w:type="dxa"/>
            <w:vAlign w:val="center"/>
          </w:tcPr>
          <w:p w:rsidR="00D1763F" w:rsidRDefault="00123556" w:rsidP="00887A59">
            <w:pPr>
              <w:spacing w:beforeLines="250" w:line="276" w:lineRule="auto"/>
              <w:jc w:val="center"/>
              <w:rPr>
                <w:rFonts w:hint="eastAsia"/>
                <w:sz w:val="24"/>
                <w:lang w:eastAsia="zh-CN"/>
              </w:rPr>
            </w:pPr>
            <w:r>
              <w:rPr>
                <w:rFonts w:hint="eastAsia"/>
                <w:sz w:val="24"/>
                <w:lang w:eastAsia="zh-CN"/>
              </w:rPr>
              <w:t>索尼PCM-A10</w:t>
            </w:r>
          </w:p>
        </w:tc>
        <w:tc>
          <w:tcPr>
            <w:tcW w:w="1134" w:type="dxa"/>
            <w:vAlign w:val="center"/>
          </w:tcPr>
          <w:p w:rsidR="00D1763F" w:rsidRDefault="00123556" w:rsidP="00887A59">
            <w:pPr>
              <w:spacing w:beforeLines="250" w:line="276" w:lineRule="auto"/>
              <w:jc w:val="center"/>
              <w:rPr>
                <w:sz w:val="24"/>
                <w:lang w:eastAsia="zh-CN"/>
              </w:rPr>
            </w:pPr>
            <w:r>
              <w:rPr>
                <w:rFonts w:hint="eastAsia"/>
                <w:sz w:val="24"/>
                <w:lang w:eastAsia="zh-CN"/>
              </w:rPr>
              <w:t>2</w:t>
            </w:r>
          </w:p>
        </w:tc>
        <w:tc>
          <w:tcPr>
            <w:tcW w:w="1134" w:type="dxa"/>
            <w:vAlign w:val="center"/>
          </w:tcPr>
          <w:p w:rsidR="00D1763F" w:rsidRDefault="00D1763F" w:rsidP="00887A59">
            <w:pPr>
              <w:spacing w:beforeLines="250" w:line="276" w:lineRule="auto"/>
              <w:jc w:val="center"/>
              <w:rPr>
                <w:sz w:val="24"/>
                <w:lang w:eastAsia="zh-CN"/>
              </w:rPr>
            </w:pPr>
            <w:r>
              <w:rPr>
                <w:rFonts w:hint="eastAsia"/>
                <w:sz w:val="24"/>
                <w:lang w:eastAsia="zh-CN"/>
              </w:rPr>
              <w:t>台</w:t>
            </w:r>
          </w:p>
        </w:tc>
        <w:tc>
          <w:tcPr>
            <w:tcW w:w="1417" w:type="dxa"/>
            <w:vAlign w:val="center"/>
          </w:tcPr>
          <w:p w:rsidR="00D1763F" w:rsidRDefault="00D1763F" w:rsidP="00887A59">
            <w:pPr>
              <w:spacing w:beforeLines="250" w:line="276" w:lineRule="auto"/>
              <w:rPr>
                <w:sz w:val="24"/>
              </w:rPr>
            </w:pPr>
          </w:p>
        </w:tc>
        <w:tc>
          <w:tcPr>
            <w:tcW w:w="2126" w:type="dxa"/>
            <w:vAlign w:val="center"/>
          </w:tcPr>
          <w:p w:rsidR="00D1763F" w:rsidRDefault="00D1763F" w:rsidP="00887A59">
            <w:pPr>
              <w:spacing w:beforeLines="250" w:line="276" w:lineRule="auto"/>
              <w:jc w:val="center"/>
              <w:rPr>
                <w:sz w:val="24"/>
              </w:rPr>
            </w:pPr>
          </w:p>
        </w:tc>
      </w:tr>
      <w:tr w:rsidR="00886D54" w:rsidTr="00175E7F">
        <w:tc>
          <w:tcPr>
            <w:tcW w:w="2376" w:type="dxa"/>
            <w:vAlign w:val="center"/>
          </w:tcPr>
          <w:p w:rsidR="00886D54" w:rsidRDefault="00886D54" w:rsidP="00887A59">
            <w:pPr>
              <w:spacing w:beforeLines="250" w:line="276" w:lineRule="auto"/>
              <w:jc w:val="center"/>
              <w:rPr>
                <w:sz w:val="24"/>
                <w:lang w:eastAsia="zh-CN"/>
              </w:rPr>
            </w:pPr>
            <w:permStart w:id="7" w:edGrp="everyone" w:colFirst="0" w:colLast="0"/>
            <w:permStart w:id="8" w:edGrp="everyone" w:colFirst="1" w:colLast="1"/>
            <w:permStart w:id="9" w:edGrp="everyone" w:colFirst="2" w:colLast="2"/>
            <w:permStart w:id="10" w:edGrp="everyone" w:colFirst="3" w:colLast="3"/>
            <w:permStart w:id="11" w:edGrp="everyone" w:colFirst="4" w:colLast="4"/>
            <w:permStart w:id="12" w:edGrp="everyone" w:colFirst="5" w:colLast="5"/>
            <w:permEnd w:id="0"/>
            <w:permEnd w:id="1"/>
            <w:permEnd w:id="2"/>
            <w:permEnd w:id="3"/>
            <w:permEnd w:id="4"/>
            <w:permEnd w:id="5"/>
            <w:permEnd w:id="6"/>
          </w:p>
        </w:tc>
        <w:tc>
          <w:tcPr>
            <w:tcW w:w="2127" w:type="dxa"/>
            <w:vAlign w:val="center"/>
          </w:tcPr>
          <w:p w:rsidR="00886D54" w:rsidRDefault="00886D54" w:rsidP="00887A59">
            <w:pPr>
              <w:spacing w:beforeLines="250" w:line="276" w:lineRule="auto"/>
              <w:jc w:val="center"/>
              <w:rPr>
                <w:sz w:val="24"/>
              </w:rPr>
            </w:pPr>
          </w:p>
        </w:tc>
        <w:tc>
          <w:tcPr>
            <w:tcW w:w="1134" w:type="dxa"/>
            <w:vAlign w:val="center"/>
          </w:tcPr>
          <w:p w:rsidR="00886D54" w:rsidRDefault="00886D54" w:rsidP="00887A59">
            <w:pPr>
              <w:spacing w:beforeLines="250" w:line="276" w:lineRule="auto"/>
              <w:jc w:val="center"/>
              <w:rPr>
                <w:sz w:val="24"/>
                <w:lang w:eastAsia="zh-CN"/>
              </w:rPr>
            </w:pPr>
          </w:p>
        </w:tc>
        <w:tc>
          <w:tcPr>
            <w:tcW w:w="1134" w:type="dxa"/>
            <w:vAlign w:val="center"/>
          </w:tcPr>
          <w:p w:rsidR="00886D54" w:rsidRDefault="00886D54" w:rsidP="00887A59">
            <w:pPr>
              <w:spacing w:beforeLines="250" w:line="276" w:lineRule="auto"/>
              <w:jc w:val="center"/>
              <w:rPr>
                <w:sz w:val="24"/>
                <w:lang w:eastAsia="zh-CN"/>
              </w:rPr>
            </w:pPr>
          </w:p>
        </w:tc>
        <w:tc>
          <w:tcPr>
            <w:tcW w:w="1417" w:type="dxa"/>
            <w:vAlign w:val="center"/>
          </w:tcPr>
          <w:p w:rsidR="00886D54" w:rsidRDefault="00886D54" w:rsidP="00887A59">
            <w:pPr>
              <w:spacing w:beforeLines="250" w:line="276" w:lineRule="auto"/>
              <w:rPr>
                <w:sz w:val="24"/>
              </w:rPr>
            </w:pPr>
          </w:p>
        </w:tc>
        <w:tc>
          <w:tcPr>
            <w:tcW w:w="2126" w:type="dxa"/>
            <w:vAlign w:val="center"/>
          </w:tcPr>
          <w:p w:rsidR="00886D54" w:rsidRDefault="00886D54" w:rsidP="00887A59">
            <w:pPr>
              <w:spacing w:beforeLines="250" w:line="276" w:lineRule="auto"/>
              <w:jc w:val="center"/>
              <w:rPr>
                <w:sz w:val="24"/>
              </w:rPr>
            </w:pPr>
          </w:p>
        </w:tc>
      </w:tr>
      <w:permEnd w:id="7"/>
      <w:permEnd w:id="8"/>
      <w:permEnd w:id="9"/>
      <w:permEnd w:id="10"/>
      <w:permEnd w:id="11"/>
      <w:permEnd w:id="12"/>
      <w:tr w:rsidR="00886D54" w:rsidTr="00175E7F">
        <w:tc>
          <w:tcPr>
            <w:tcW w:w="2376" w:type="dxa"/>
            <w:vAlign w:val="center"/>
          </w:tcPr>
          <w:p w:rsidR="00886D54" w:rsidRDefault="00886D54" w:rsidP="00887A59">
            <w:pPr>
              <w:spacing w:beforeLines="250" w:line="276" w:lineRule="auto"/>
              <w:jc w:val="center"/>
              <w:rPr>
                <w:sz w:val="24"/>
              </w:rPr>
            </w:pPr>
            <w:r>
              <w:rPr>
                <w:rFonts w:hint="eastAsia"/>
                <w:sz w:val="24"/>
              </w:rPr>
              <w:t>合同金额合计</w:t>
            </w:r>
          </w:p>
        </w:tc>
        <w:tc>
          <w:tcPr>
            <w:tcW w:w="2127" w:type="dxa"/>
            <w:vAlign w:val="center"/>
          </w:tcPr>
          <w:p w:rsidR="00886D54" w:rsidRDefault="00886D54" w:rsidP="00887A59">
            <w:pPr>
              <w:spacing w:beforeLines="250" w:line="276" w:lineRule="auto"/>
              <w:jc w:val="center"/>
              <w:rPr>
                <w:sz w:val="24"/>
              </w:rPr>
            </w:pPr>
          </w:p>
        </w:tc>
        <w:tc>
          <w:tcPr>
            <w:tcW w:w="5811" w:type="dxa"/>
            <w:gridSpan w:val="4"/>
            <w:vAlign w:val="center"/>
          </w:tcPr>
          <w:p w:rsidR="00886D54" w:rsidRDefault="00886D54" w:rsidP="00887A59">
            <w:pPr>
              <w:spacing w:beforeLines="250" w:line="276" w:lineRule="auto"/>
              <w:jc w:val="center"/>
              <w:rPr>
                <w:sz w:val="24"/>
                <w:lang w:eastAsia="zh-CN"/>
              </w:rPr>
            </w:pPr>
            <w:r>
              <w:rPr>
                <w:rFonts w:hint="eastAsia"/>
                <w:sz w:val="24"/>
                <w:lang w:eastAsia="zh-CN"/>
              </w:rPr>
              <w:t>（大写） （小写）</w:t>
            </w:r>
          </w:p>
        </w:tc>
      </w:tr>
    </w:tbl>
    <w:p w:rsidR="00886D54" w:rsidRDefault="00886D54" w:rsidP="00887A59">
      <w:pPr>
        <w:spacing w:beforeLines="250" w:line="276"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886D54" w:rsidRDefault="00886D54" w:rsidP="00887A59">
      <w:pPr>
        <w:spacing w:beforeLines="250" w:line="276" w:lineRule="auto"/>
        <w:rPr>
          <w:sz w:val="24"/>
          <w:lang w:eastAsia="zh-CN"/>
        </w:rPr>
      </w:pPr>
      <w:r>
        <w:rPr>
          <w:rFonts w:hint="eastAsia"/>
          <w:sz w:val="24"/>
          <w:lang w:eastAsia="zh-CN"/>
        </w:rPr>
        <w:t>2、交货：</w:t>
      </w:r>
    </w:p>
    <w:p w:rsidR="00886D54" w:rsidRDefault="00886D54" w:rsidP="00886D54">
      <w:pPr>
        <w:spacing w:line="360" w:lineRule="auto"/>
        <w:ind w:firstLineChars="200" w:firstLine="480"/>
        <w:rPr>
          <w:sz w:val="24"/>
          <w:lang w:eastAsia="zh-CN"/>
        </w:rPr>
      </w:pPr>
      <w:r>
        <w:rPr>
          <w:rFonts w:hint="eastAsia"/>
          <w:sz w:val="24"/>
          <w:lang w:eastAsia="zh-CN"/>
        </w:rPr>
        <w:t>2.1交货方式：</w:t>
      </w:r>
      <w:r>
        <w:rPr>
          <w:rFonts w:asciiTheme="minorEastAsia" w:eastAsiaTheme="minorEastAsia" w:hAnsiTheme="minorEastAsia" w:cs="仿宋" w:hint="eastAsia"/>
          <w:color w:val="000000"/>
          <w:sz w:val="24"/>
          <w:u w:val="single"/>
          <w:lang w:eastAsia="zh-CN"/>
        </w:rPr>
        <w:t>由乙方负责运输至</w:t>
      </w:r>
      <w:r w:rsidR="00C02157">
        <w:rPr>
          <w:rFonts w:asciiTheme="minorEastAsia" w:eastAsiaTheme="minorEastAsia" w:hAnsiTheme="minorEastAsia" w:cs="仿宋" w:hint="eastAsia"/>
          <w:color w:val="000000"/>
          <w:sz w:val="24"/>
          <w:u w:val="single"/>
          <w:lang w:eastAsia="zh-CN"/>
        </w:rPr>
        <w:t>甲方指定位置</w:t>
      </w:r>
      <w:r>
        <w:rPr>
          <w:sz w:val="24"/>
          <w:u w:val="single"/>
          <w:lang w:eastAsia="zh-CN"/>
        </w:rPr>
        <w:t xml:space="preserve">     </w:t>
      </w:r>
    </w:p>
    <w:p w:rsidR="00886D54" w:rsidRDefault="00886D54" w:rsidP="00C02157">
      <w:pPr>
        <w:spacing w:line="360" w:lineRule="auto"/>
        <w:ind w:leftChars="220" w:left="484"/>
        <w:rPr>
          <w:sz w:val="24"/>
          <w:lang w:eastAsia="zh-CN"/>
        </w:rPr>
      </w:pPr>
      <w:r>
        <w:rPr>
          <w:rFonts w:hint="eastAsia"/>
          <w:sz w:val="24"/>
          <w:lang w:eastAsia="zh-CN"/>
        </w:rPr>
        <w:t>2.2交货地点：运送到</w:t>
      </w:r>
      <w:r w:rsidR="00123556">
        <w:rPr>
          <w:rFonts w:hint="eastAsia"/>
          <w:sz w:val="24"/>
          <w:u w:val="single"/>
          <w:lang w:eastAsia="zh-CN"/>
        </w:rPr>
        <w:t xml:space="preserve">杜浔福海创办公室  </w:t>
      </w:r>
      <w:r>
        <w:rPr>
          <w:rFonts w:ascii="Arial" w:cs="Arial" w:hint="eastAsia"/>
          <w:sz w:val="24"/>
          <w:u w:val="single"/>
          <w:lang w:eastAsia="zh-CN"/>
        </w:rPr>
        <w:t xml:space="preserve"> </w:t>
      </w:r>
      <w:r>
        <w:rPr>
          <w:rFonts w:ascii="Arial" w:cs="Arial" w:hint="eastAsia"/>
          <w:sz w:val="24"/>
          <w:u w:val="single"/>
          <w:lang w:eastAsia="zh-CN"/>
        </w:rPr>
        <w:t>联系人：</w:t>
      </w:r>
      <w:r w:rsidR="00123556" w:rsidRPr="00123556">
        <w:rPr>
          <w:rFonts w:ascii="Arial" w:cs="Arial"/>
          <w:sz w:val="24"/>
          <w:u w:val="single"/>
          <w:lang w:eastAsia="zh-CN"/>
        </w:rPr>
        <w:t>彭薇薇</w:t>
      </w:r>
      <w:r w:rsidR="00123556">
        <w:rPr>
          <w:rFonts w:ascii="Arial" w:cs="Arial" w:hint="eastAsia"/>
          <w:sz w:val="24"/>
          <w:u w:val="single"/>
          <w:lang w:eastAsia="zh-CN"/>
        </w:rPr>
        <w:t xml:space="preserve">  </w:t>
      </w:r>
      <w:r w:rsidR="00123556" w:rsidRPr="00123556">
        <w:rPr>
          <w:rFonts w:ascii="Arial" w:cs="Arial"/>
          <w:sz w:val="24"/>
          <w:u w:val="single"/>
          <w:lang w:eastAsia="zh-CN"/>
        </w:rPr>
        <w:t>13799209726</w:t>
      </w:r>
      <w:r w:rsidR="00C02157" w:rsidRPr="00C02157">
        <w:rPr>
          <w:rFonts w:ascii="Arial" w:cs="Arial"/>
          <w:sz w:val="24"/>
          <w:u w:val="single"/>
          <w:lang w:eastAsia="zh-CN"/>
        </w:rPr>
        <w:cr/>
      </w:r>
      <w:r>
        <w:rPr>
          <w:rFonts w:hint="eastAsia"/>
          <w:sz w:val="24"/>
          <w:lang w:eastAsia="zh-CN"/>
        </w:rPr>
        <w:t>2.3交货时间：</w:t>
      </w:r>
      <w:r>
        <w:rPr>
          <w:sz w:val="24"/>
          <w:u w:val="single"/>
          <w:lang w:eastAsia="zh-CN"/>
        </w:rPr>
        <w:t xml:space="preserve">   </w:t>
      </w:r>
      <w:r>
        <w:rPr>
          <w:rFonts w:hint="eastAsia"/>
          <w:sz w:val="24"/>
          <w:u w:val="single"/>
          <w:lang w:eastAsia="zh-CN"/>
        </w:rPr>
        <w:t>合同签订后</w:t>
      </w:r>
      <w:r w:rsidR="005E15EA">
        <w:rPr>
          <w:rFonts w:hint="eastAsia"/>
          <w:sz w:val="24"/>
          <w:u w:val="single"/>
          <w:lang w:eastAsia="zh-CN"/>
        </w:rPr>
        <w:t>15</w:t>
      </w:r>
      <w:r>
        <w:rPr>
          <w:rFonts w:hint="eastAsia"/>
          <w:sz w:val="24"/>
          <w:u w:val="single"/>
          <w:lang w:eastAsia="zh-CN"/>
        </w:rPr>
        <w:t>个工作日内交货</w:t>
      </w:r>
      <w:r>
        <w:rPr>
          <w:sz w:val="24"/>
          <w:u w:val="single"/>
          <w:lang w:eastAsia="zh-CN"/>
        </w:rPr>
        <w:t xml:space="preserve">           </w:t>
      </w:r>
    </w:p>
    <w:p w:rsidR="00886D54" w:rsidRDefault="00886D54" w:rsidP="00886D54">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w:t>
      </w:r>
      <w:r>
        <w:rPr>
          <w:rFonts w:hint="eastAsia"/>
          <w:sz w:val="24"/>
          <w:lang w:eastAsia="zh-CN"/>
        </w:rPr>
        <w:lastRenderedPageBreak/>
        <w:t>甲方之前，相关的毁损、灭失等风险均由乙方自行承担。</w:t>
      </w:r>
    </w:p>
    <w:p w:rsidR="00886D54" w:rsidRDefault="00886D54" w:rsidP="00886D54">
      <w:pPr>
        <w:spacing w:line="360" w:lineRule="auto"/>
        <w:rPr>
          <w:sz w:val="24"/>
          <w:lang w:eastAsia="zh-CN"/>
        </w:rPr>
      </w:pPr>
      <w:r>
        <w:rPr>
          <w:rFonts w:hint="eastAsia"/>
          <w:sz w:val="24"/>
          <w:lang w:eastAsia="zh-CN"/>
        </w:rPr>
        <w:t>3、付款方式与条件</w:t>
      </w:r>
    </w:p>
    <w:p w:rsidR="00886D54" w:rsidRDefault="00886D54" w:rsidP="00886D54">
      <w:pPr>
        <w:spacing w:line="360" w:lineRule="auto"/>
        <w:ind w:firstLineChars="200" w:firstLine="480"/>
        <w:rPr>
          <w:sz w:val="24"/>
          <w:lang w:eastAsia="zh-CN"/>
        </w:rPr>
      </w:pPr>
      <w:r>
        <w:rPr>
          <w:rFonts w:hint="eastAsia"/>
          <w:sz w:val="24"/>
          <w:lang w:eastAsia="zh-CN"/>
        </w:rPr>
        <w:t>3.1乙方交付的产品按合同约定标准经甲方验收合格，并提供发票后，甲方</w:t>
      </w:r>
      <w:r>
        <w:rPr>
          <w:rFonts w:hint="eastAsia"/>
          <w:sz w:val="24"/>
          <w:u w:val="single"/>
          <w:lang w:eastAsia="zh-CN"/>
        </w:rPr>
        <w:t>30个自然日</w:t>
      </w:r>
      <w:r>
        <w:rPr>
          <w:rFonts w:hint="eastAsia"/>
          <w:sz w:val="24"/>
          <w:lang w:eastAsia="zh-CN"/>
        </w:rPr>
        <w:t>向乙方支付合同价款总额的</w:t>
      </w:r>
      <w:r>
        <w:rPr>
          <w:sz w:val="24"/>
          <w:u w:val="single"/>
          <w:lang w:eastAsia="zh-CN"/>
        </w:rPr>
        <w:t xml:space="preserve">  </w:t>
      </w:r>
      <w:r>
        <w:rPr>
          <w:rFonts w:hint="eastAsia"/>
          <w:sz w:val="24"/>
          <w:u w:val="single"/>
          <w:lang w:eastAsia="zh-CN"/>
        </w:rPr>
        <w:t>100</w:t>
      </w:r>
      <w:r>
        <w:rPr>
          <w:sz w:val="24"/>
          <w:u w:val="single"/>
          <w:lang w:eastAsia="zh-CN"/>
        </w:rPr>
        <w:t xml:space="preserve">  </w:t>
      </w:r>
      <w:r>
        <w:rPr>
          <w:rFonts w:hint="eastAsia"/>
          <w:sz w:val="24"/>
          <w:lang w:eastAsia="zh-CN"/>
        </w:rPr>
        <w:t>%货款。</w:t>
      </w:r>
    </w:p>
    <w:p w:rsidR="00886D54" w:rsidRDefault="00886D54" w:rsidP="00886D54">
      <w:pPr>
        <w:spacing w:line="360" w:lineRule="auto"/>
        <w:ind w:firstLineChars="200" w:firstLine="480"/>
        <w:rPr>
          <w:sz w:val="24"/>
          <w:lang w:eastAsia="zh-CN"/>
        </w:rPr>
      </w:pPr>
      <w:r>
        <w:rPr>
          <w:rFonts w:hint="eastAsia"/>
          <w:sz w:val="24"/>
          <w:lang w:eastAsia="zh-CN"/>
        </w:rPr>
        <w:t>3.2 乙方应根据甲方要求在甲方付款前</w:t>
      </w:r>
      <w:r>
        <w:rPr>
          <w:sz w:val="24"/>
          <w:u w:val="single"/>
          <w:lang w:eastAsia="zh-CN"/>
        </w:rPr>
        <w:t xml:space="preserve"> </w:t>
      </w:r>
      <w:r>
        <w:rPr>
          <w:rFonts w:hint="eastAsia"/>
          <w:sz w:val="24"/>
          <w:u w:val="single"/>
          <w:lang w:eastAsia="zh-CN"/>
        </w:rPr>
        <w:t>15</w:t>
      </w:r>
      <w:r>
        <w:rPr>
          <w:sz w:val="24"/>
          <w:u w:val="single"/>
          <w:lang w:eastAsia="zh-CN"/>
        </w:rPr>
        <w:t xml:space="preserve"> </w:t>
      </w:r>
      <w:r>
        <w:rPr>
          <w:rFonts w:hint="eastAsia"/>
          <w:sz w:val="24"/>
          <w:lang w:eastAsia="zh-CN"/>
        </w:rPr>
        <w:t>日内提供正式税务发票，否则甲方有权顺延付款。现场交货条件下，乙方应提交</w:t>
      </w:r>
      <w:r>
        <w:rPr>
          <w:sz w:val="24"/>
          <w:u w:val="single"/>
          <w:lang w:eastAsia="zh-CN"/>
        </w:rPr>
        <w:t xml:space="preserve"> </w:t>
      </w:r>
      <w:r>
        <w:rPr>
          <w:rFonts w:hint="eastAsia"/>
          <w:sz w:val="24"/>
          <w:u w:val="single"/>
          <w:lang w:eastAsia="zh-CN"/>
        </w:rPr>
        <w:t>增值税专用</w:t>
      </w:r>
      <w:r>
        <w:rPr>
          <w:sz w:val="24"/>
          <w:u w:val="single"/>
          <w:lang w:eastAsia="zh-CN"/>
        </w:rPr>
        <w:t xml:space="preserve"> </w:t>
      </w:r>
      <w:r>
        <w:rPr>
          <w:rFonts w:hint="eastAsia"/>
          <w:sz w:val="24"/>
          <w:lang w:eastAsia="zh-CN"/>
        </w:rPr>
        <w:t>发票（税率</w:t>
      </w:r>
      <w:r>
        <w:rPr>
          <w:sz w:val="24"/>
          <w:u w:val="single"/>
          <w:lang w:eastAsia="zh-CN"/>
        </w:rPr>
        <w:t xml:space="preserve">  </w:t>
      </w:r>
      <w:r w:rsidR="00D1763F">
        <w:rPr>
          <w:rFonts w:hint="eastAsia"/>
          <w:sz w:val="24"/>
          <w:u w:val="single"/>
          <w:lang w:eastAsia="zh-CN"/>
        </w:rPr>
        <w:t xml:space="preserve"> </w:t>
      </w:r>
      <w:r>
        <w:rPr>
          <w:sz w:val="24"/>
          <w:u w:val="single"/>
          <w:lang w:eastAsia="zh-CN"/>
        </w:rPr>
        <w:t xml:space="preserve">  </w:t>
      </w:r>
      <w:r>
        <w:rPr>
          <w:rFonts w:hint="eastAsia"/>
          <w:sz w:val="24"/>
          <w:lang w:eastAsia="zh-CN"/>
        </w:rPr>
        <w:t>%）。</w:t>
      </w:r>
    </w:p>
    <w:p w:rsidR="00886D54" w:rsidRDefault="00886D54" w:rsidP="00886D54">
      <w:pPr>
        <w:spacing w:line="360" w:lineRule="auto"/>
        <w:rPr>
          <w:sz w:val="24"/>
          <w:lang w:eastAsia="zh-CN"/>
        </w:rPr>
      </w:pPr>
      <w:r>
        <w:rPr>
          <w:rFonts w:hint="eastAsia"/>
          <w:sz w:val="24"/>
          <w:lang w:eastAsia="zh-CN"/>
        </w:rPr>
        <w:t>4、质量要求和技术标准</w:t>
      </w:r>
    </w:p>
    <w:p w:rsidR="00886D54" w:rsidRDefault="00886D54" w:rsidP="00886D54">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886D54" w:rsidRDefault="00886D54" w:rsidP="00886D54">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sidR="009479C8">
        <w:rPr>
          <w:rFonts w:hint="eastAsia"/>
          <w:sz w:val="24"/>
          <w:u w:val="single"/>
          <w:lang w:eastAsia="zh-CN"/>
        </w:rPr>
        <w:t>一</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886D54" w:rsidRDefault="00886D54" w:rsidP="00886D54">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886D54" w:rsidRDefault="00886D54" w:rsidP="00886D54">
      <w:pPr>
        <w:spacing w:line="360" w:lineRule="auto"/>
        <w:rPr>
          <w:sz w:val="24"/>
          <w:lang w:eastAsia="zh-CN"/>
        </w:rPr>
      </w:pPr>
      <w:r>
        <w:rPr>
          <w:rFonts w:hint="eastAsia"/>
          <w:sz w:val="24"/>
          <w:lang w:eastAsia="zh-CN"/>
        </w:rPr>
        <w:t xml:space="preserve">    4.4乙方不按本合同约定交付产品所产生的任何费用由乙方自己承担。</w:t>
      </w:r>
    </w:p>
    <w:p w:rsidR="00886D54" w:rsidRDefault="00886D54" w:rsidP="00886D54">
      <w:pPr>
        <w:spacing w:line="360" w:lineRule="auto"/>
        <w:rPr>
          <w:sz w:val="24"/>
          <w:lang w:eastAsia="zh-CN"/>
        </w:rPr>
      </w:pPr>
      <w:r>
        <w:rPr>
          <w:rFonts w:hint="eastAsia"/>
          <w:sz w:val="24"/>
          <w:lang w:eastAsia="zh-CN"/>
        </w:rPr>
        <w:t>5、安装调试、技术服务、人员培训及技术资料</w:t>
      </w:r>
    </w:p>
    <w:p w:rsidR="00886D54" w:rsidRDefault="00886D54" w:rsidP="00886D54">
      <w:pPr>
        <w:spacing w:line="360" w:lineRule="auto"/>
        <w:ind w:firstLineChars="200" w:firstLine="480"/>
        <w:rPr>
          <w:sz w:val="24"/>
          <w:lang w:eastAsia="zh-CN"/>
        </w:rPr>
      </w:pPr>
      <w:r>
        <w:rPr>
          <w:rFonts w:hint="eastAsia"/>
          <w:sz w:val="24"/>
          <w:lang w:eastAsia="zh-CN"/>
        </w:rPr>
        <w:t>5.1乙方为甲方提供下列服务（具体以在□内打“√”为准）</w:t>
      </w:r>
    </w:p>
    <w:p w:rsidR="00886D54" w:rsidRDefault="00930AB0" w:rsidP="00886D54">
      <w:pPr>
        <w:spacing w:line="360" w:lineRule="auto"/>
        <w:ind w:firstLineChars="200" w:firstLine="480"/>
        <w:rPr>
          <w:sz w:val="24"/>
          <w:u w:val="single"/>
          <w:lang w:eastAsia="zh-CN"/>
        </w:rPr>
      </w:pPr>
      <w:sdt>
        <w:sdtPr>
          <w:rPr>
            <w:rFonts w:hint="eastAsia"/>
            <w:sz w:val="24"/>
          </w:rPr>
          <w:id w:val="-22404436"/>
        </w:sdtPr>
        <w:sdtContent>
          <w:r w:rsidR="00886D54">
            <w:rPr>
              <w:rFonts w:ascii="MS Gothic" w:eastAsia="MS Gothic" w:hAnsi="MS Gothic" w:hint="eastAsia"/>
              <w:sz w:val="24"/>
              <w:lang w:eastAsia="zh-CN"/>
            </w:rPr>
            <w:t>☐</w:t>
          </w:r>
        </w:sdtContent>
      </w:sdt>
      <w:r w:rsidR="00886D54">
        <w:rPr>
          <w:rFonts w:hint="eastAsia"/>
          <w:sz w:val="24"/>
          <w:lang w:eastAsia="zh-CN"/>
        </w:rPr>
        <w:t>安装调试：乙方应在产品到货后</w:t>
      </w:r>
      <w:r w:rsidR="00886D54">
        <w:rPr>
          <w:rFonts w:hint="eastAsia"/>
          <w:sz w:val="24"/>
          <w:u w:val="single"/>
          <w:lang w:eastAsia="zh-CN"/>
        </w:rPr>
        <w:t xml:space="preserve">  </w:t>
      </w:r>
      <w:r w:rsidR="00886D54">
        <w:rPr>
          <w:rFonts w:hint="eastAsia"/>
          <w:sz w:val="24"/>
          <w:lang w:eastAsia="zh-CN"/>
        </w:rPr>
        <w:t>日内安装完毕，并提请甲方进行调试验收；</w:t>
      </w:r>
      <w:r w:rsidR="00886D54">
        <w:rPr>
          <w:sz w:val="24"/>
          <w:u w:val="single"/>
          <w:lang w:eastAsia="zh-CN"/>
        </w:rPr>
        <w:t xml:space="preserve">    </w:t>
      </w:r>
    </w:p>
    <w:p w:rsidR="00886D54" w:rsidRDefault="00886D54" w:rsidP="00886D54">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886D54" w:rsidRDefault="00886D54" w:rsidP="00886D54">
      <w:pPr>
        <w:spacing w:line="360" w:lineRule="auto"/>
        <w:rPr>
          <w:sz w:val="24"/>
          <w:lang w:eastAsia="zh-CN"/>
        </w:rPr>
      </w:pPr>
      <w:r>
        <w:rPr>
          <w:rFonts w:hint="eastAsia"/>
          <w:sz w:val="24"/>
          <w:lang w:eastAsia="zh-CN"/>
        </w:rPr>
        <w:t>6、验收</w:t>
      </w:r>
    </w:p>
    <w:p w:rsidR="00886D54" w:rsidRDefault="00886D54" w:rsidP="00886D54">
      <w:pPr>
        <w:spacing w:line="360" w:lineRule="auto"/>
        <w:rPr>
          <w:sz w:val="24"/>
          <w:lang w:eastAsia="zh-CN"/>
        </w:rPr>
      </w:pPr>
      <w:r>
        <w:rPr>
          <w:rFonts w:hint="eastAsia"/>
          <w:sz w:val="24"/>
          <w:lang w:eastAsia="zh-CN"/>
        </w:rPr>
        <w:t xml:space="preserve">    6.1货物的货到验收包括：型号、规格、数量、外观质量、及货物包装是否完好。</w:t>
      </w:r>
    </w:p>
    <w:p w:rsidR="00886D54" w:rsidRDefault="00886D54" w:rsidP="00886D54">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886D54" w:rsidRDefault="00886D54" w:rsidP="00886D54">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w:t>
      </w:r>
      <w:r>
        <w:rPr>
          <w:rFonts w:hint="eastAsia"/>
          <w:sz w:val="24"/>
          <w:lang w:eastAsia="zh-CN"/>
        </w:rPr>
        <w:lastRenderedPageBreak/>
        <w:t>定交货，乙方负责补齐，因此导致逾期交付的，由乙方承担相关的违约责任。</w:t>
      </w:r>
    </w:p>
    <w:p w:rsidR="00886D54" w:rsidRDefault="00886D54" w:rsidP="00886D54">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886D54" w:rsidRDefault="00886D54" w:rsidP="00886D54">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886D54" w:rsidRDefault="00886D54" w:rsidP="00886D54">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886D54" w:rsidRDefault="00886D54" w:rsidP="00886D54">
      <w:pPr>
        <w:spacing w:line="360" w:lineRule="auto"/>
        <w:rPr>
          <w:sz w:val="24"/>
          <w:lang w:eastAsia="zh-CN"/>
        </w:rPr>
      </w:pPr>
      <w:r>
        <w:rPr>
          <w:rFonts w:hint="eastAsia"/>
          <w:sz w:val="24"/>
          <w:lang w:eastAsia="zh-CN"/>
        </w:rPr>
        <w:t>7、质量保证</w:t>
      </w:r>
    </w:p>
    <w:p w:rsidR="00886D54" w:rsidRDefault="00886D54" w:rsidP="00886D54">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886D54" w:rsidRDefault="00886D54" w:rsidP="00886D54">
      <w:pPr>
        <w:spacing w:line="360" w:lineRule="auto"/>
        <w:rPr>
          <w:sz w:val="24"/>
          <w:lang w:eastAsia="zh-CN"/>
        </w:rPr>
      </w:pPr>
      <w:r>
        <w:rPr>
          <w:rFonts w:hint="eastAsia"/>
          <w:sz w:val="24"/>
          <w:lang w:eastAsia="zh-CN"/>
        </w:rPr>
        <w:t>8、违约责任</w:t>
      </w:r>
    </w:p>
    <w:p w:rsidR="00886D54" w:rsidRDefault="00886D54" w:rsidP="00886D54">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sidR="005E15EA">
        <w:rPr>
          <w:rFonts w:hint="eastAsia"/>
          <w:color w:val="FF0000"/>
          <w:sz w:val="24"/>
          <w:u w:val="single"/>
          <w:lang w:eastAsia="zh-CN"/>
        </w:rPr>
        <w:t>5</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15</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%的违约金。甲方可从应付给乙方的货款中直接扣除，乙方部分交货、交货不合格的，均按照逾期交货处理。</w:t>
      </w:r>
    </w:p>
    <w:p w:rsidR="00886D54" w:rsidRDefault="00886D54" w:rsidP="00886D54">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Pr>
          <w:rFonts w:hint="eastAsia"/>
          <w:sz w:val="24"/>
          <w:u w:val="single"/>
          <w:lang w:eastAsia="zh-CN"/>
        </w:rPr>
        <w:t>500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3</w:t>
      </w:r>
      <w:r>
        <w:rPr>
          <w:sz w:val="24"/>
          <w:u w:val="single"/>
          <w:lang w:eastAsia="zh-CN"/>
        </w:rPr>
        <w:t xml:space="preserve"> </w:t>
      </w:r>
      <w:r>
        <w:rPr>
          <w:rFonts w:hint="eastAsia"/>
          <w:sz w:val="24"/>
          <w:lang w:eastAsia="zh-CN"/>
        </w:rPr>
        <w:t>次验收不合格的，甲方还有权解除合同、拒绝支付任何费用。</w:t>
      </w:r>
    </w:p>
    <w:p w:rsidR="00886D54" w:rsidRDefault="00886D54" w:rsidP="00886D54">
      <w:pPr>
        <w:spacing w:line="360" w:lineRule="auto"/>
        <w:rPr>
          <w:sz w:val="24"/>
          <w:lang w:eastAsia="zh-CN"/>
        </w:rPr>
      </w:pPr>
      <w:r>
        <w:rPr>
          <w:rFonts w:hint="eastAsia"/>
          <w:sz w:val="24"/>
          <w:lang w:eastAsia="zh-CN"/>
        </w:rPr>
        <w:t xml:space="preserve">   8.3 甲方无故逾期付款的，按照银行同期贷款利率标准支付利息。</w:t>
      </w:r>
    </w:p>
    <w:p w:rsidR="00886D54" w:rsidRDefault="00886D54" w:rsidP="00886D54">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886D54" w:rsidRDefault="00886D54" w:rsidP="00886D54">
      <w:pPr>
        <w:spacing w:line="360" w:lineRule="auto"/>
        <w:ind w:firstLineChars="50" w:firstLine="120"/>
        <w:rPr>
          <w:sz w:val="24"/>
          <w:lang w:eastAsia="zh-CN"/>
        </w:rPr>
      </w:pPr>
      <w:r>
        <w:rPr>
          <w:rFonts w:hint="eastAsia"/>
          <w:sz w:val="24"/>
          <w:lang w:eastAsia="zh-CN"/>
        </w:rPr>
        <w:t>9、法律的适用及争议解决方式</w:t>
      </w:r>
    </w:p>
    <w:p w:rsidR="00886D54" w:rsidRDefault="00886D54" w:rsidP="00886D54">
      <w:pPr>
        <w:spacing w:line="360" w:lineRule="auto"/>
        <w:ind w:firstLineChars="150" w:firstLine="360"/>
        <w:rPr>
          <w:sz w:val="24"/>
          <w:lang w:eastAsia="zh-CN"/>
        </w:rPr>
      </w:pPr>
      <w:r>
        <w:rPr>
          <w:rFonts w:hint="eastAsia"/>
          <w:sz w:val="24"/>
          <w:lang w:eastAsia="zh-CN"/>
        </w:rPr>
        <w:t>9.1、本合同的效力、解释及履行均适用中华人民共和国法律。</w:t>
      </w:r>
    </w:p>
    <w:p w:rsidR="00886D54" w:rsidRDefault="00886D54" w:rsidP="00886D54">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886D54" w:rsidRDefault="00886D54" w:rsidP="00886D54">
      <w:pPr>
        <w:spacing w:line="360" w:lineRule="auto"/>
        <w:rPr>
          <w:sz w:val="24"/>
          <w:lang w:eastAsia="zh-CN"/>
        </w:rPr>
      </w:pPr>
      <w:r>
        <w:rPr>
          <w:rFonts w:hint="eastAsia"/>
          <w:sz w:val="24"/>
          <w:lang w:eastAsia="zh-CN"/>
        </w:rPr>
        <w:t xml:space="preserve">10、 合同变更与解除： </w:t>
      </w:r>
    </w:p>
    <w:p w:rsidR="00886D54" w:rsidRDefault="00886D54" w:rsidP="00886D54">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886D54" w:rsidRDefault="00886D54" w:rsidP="00886D54">
      <w:pPr>
        <w:spacing w:line="360" w:lineRule="auto"/>
        <w:rPr>
          <w:sz w:val="24"/>
          <w:lang w:eastAsia="zh-CN"/>
        </w:rPr>
      </w:pPr>
      <w:r>
        <w:rPr>
          <w:rFonts w:hint="eastAsia"/>
          <w:sz w:val="24"/>
          <w:lang w:eastAsia="zh-CN"/>
        </w:rPr>
        <w:t>11、通知</w:t>
      </w:r>
    </w:p>
    <w:p w:rsidR="00886D54" w:rsidRDefault="00886D54" w:rsidP="00886D54">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w:t>
      </w:r>
      <w:r>
        <w:rPr>
          <w:rFonts w:hint="eastAsia"/>
          <w:sz w:val="24"/>
          <w:lang w:eastAsia="zh-CN"/>
        </w:rPr>
        <w:lastRenderedPageBreak/>
        <w:t>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886D54" w:rsidRDefault="00886D54" w:rsidP="00886D54">
      <w:pPr>
        <w:spacing w:line="360" w:lineRule="auto"/>
        <w:ind w:firstLineChars="200" w:firstLine="480"/>
        <w:rPr>
          <w:sz w:val="24"/>
          <w:lang w:eastAsia="zh-CN"/>
        </w:rPr>
      </w:pPr>
      <w:r>
        <w:rPr>
          <w:rFonts w:hint="eastAsia"/>
          <w:sz w:val="24"/>
          <w:lang w:eastAsia="zh-CN"/>
        </w:rPr>
        <w:t>12、本合同一式</w:t>
      </w:r>
      <w:r w:rsidR="009B6E7D">
        <w:rPr>
          <w:rFonts w:hint="eastAsia"/>
          <w:sz w:val="24"/>
          <w:lang w:eastAsia="zh-CN"/>
        </w:rPr>
        <w:t>陆</w:t>
      </w:r>
      <w:r>
        <w:rPr>
          <w:rFonts w:hint="eastAsia"/>
          <w:sz w:val="24"/>
          <w:lang w:eastAsia="zh-CN"/>
        </w:rPr>
        <w:t>份，经双方签订后生效，甲方执</w:t>
      </w:r>
      <w:r w:rsidR="009B6E7D">
        <w:rPr>
          <w:rFonts w:hint="eastAsia"/>
          <w:sz w:val="24"/>
          <w:lang w:eastAsia="zh-CN"/>
        </w:rPr>
        <w:t>肆</w:t>
      </w:r>
      <w:r>
        <w:rPr>
          <w:rFonts w:hint="eastAsia"/>
          <w:sz w:val="24"/>
          <w:lang w:eastAsia="zh-CN"/>
        </w:rPr>
        <w:t>份、乙方执</w:t>
      </w:r>
      <w:r w:rsidR="009B6E7D">
        <w:rPr>
          <w:rFonts w:hint="eastAsia"/>
          <w:sz w:val="24"/>
          <w:lang w:eastAsia="zh-CN"/>
        </w:rPr>
        <w:t>贰</w:t>
      </w:r>
      <w:r>
        <w:rPr>
          <w:rFonts w:hint="eastAsia"/>
          <w:sz w:val="24"/>
          <w:lang w:eastAsia="zh-CN"/>
        </w:rPr>
        <w:t>份，具有同等效力。</w:t>
      </w:r>
    </w:p>
    <w:p w:rsidR="00886D54" w:rsidRDefault="00886D54" w:rsidP="00886D54">
      <w:pPr>
        <w:spacing w:line="360" w:lineRule="auto"/>
        <w:ind w:firstLineChars="200" w:firstLine="480"/>
        <w:rPr>
          <w:sz w:val="24"/>
          <w:lang w:eastAsia="zh-CN"/>
        </w:rPr>
      </w:pPr>
    </w:p>
    <w:p w:rsidR="00886D54" w:rsidRDefault="00886D54" w:rsidP="00886D54">
      <w:pPr>
        <w:spacing w:line="360" w:lineRule="auto"/>
        <w:ind w:firstLineChars="200" w:firstLine="480"/>
        <w:rPr>
          <w:sz w:val="24"/>
        </w:rPr>
      </w:pPr>
      <w:r>
        <w:rPr>
          <w:rFonts w:hint="eastAsia"/>
          <w:sz w:val="24"/>
        </w:rPr>
        <w:t>以下为签署页</w:t>
      </w:r>
    </w:p>
    <w:p w:rsidR="00886D54" w:rsidRDefault="00886D54" w:rsidP="00886D54">
      <w:pPr>
        <w:spacing w:line="360" w:lineRule="auto"/>
        <w:ind w:firstLineChars="200" w:firstLine="480"/>
        <w:rPr>
          <w:sz w:val="24"/>
        </w:rPr>
      </w:pPr>
    </w:p>
    <w:p w:rsidR="00886D54" w:rsidRDefault="00886D54" w:rsidP="00886D54">
      <w:pPr>
        <w:spacing w:line="360" w:lineRule="auto"/>
        <w:ind w:firstLineChars="200" w:firstLine="480"/>
        <w:rPr>
          <w:sz w:val="24"/>
        </w:rPr>
      </w:pPr>
    </w:p>
    <w:p w:rsidR="00886D54" w:rsidRDefault="00886D54" w:rsidP="00886D54">
      <w:pPr>
        <w:spacing w:line="360" w:lineRule="auto"/>
        <w:ind w:firstLineChars="200" w:firstLine="480"/>
        <w:rPr>
          <w:sz w:val="24"/>
        </w:rPr>
      </w:pPr>
    </w:p>
    <w:p w:rsidR="00886D54" w:rsidRDefault="00886D54" w:rsidP="00886D54">
      <w:pPr>
        <w:spacing w:line="360" w:lineRule="auto"/>
        <w:ind w:firstLineChars="200" w:firstLine="480"/>
        <w:rPr>
          <w:sz w:val="24"/>
        </w:rPr>
      </w:pPr>
    </w:p>
    <w:p w:rsidR="00886D54" w:rsidRDefault="00886D54" w:rsidP="00886D54">
      <w:pPr>
        <w:spacing w:line="360" w:lineRule="auto"/>
        <w:ind w:firstLineChars="200" w:firstLine="480"/>
        <w:rPr>
          <w:sz w:val="24"/>
        </w:rPr>
      </w:pPr>
    </w:p>
    <w:tbl>
      <w:tblPr>
        <w:tblStyle w:val="ab"/>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34"/>
        <w:gridCol w:w="4747"/>
      </w:tblGrid>
      <w:tr w:rsidR="00886D54" w:rsidTr="00175E7F">
        <w:trPr>
          <w:jc w:val="center"/>
        </w:trPr>
        <w:tc>
          <w:tcPr>
            <w:tcW w:w="5034" w:type="dxa"/>
            <w:vAlign w:val="center"/>
          </w:tcPr>
          <w:p w:rsidR="00886D54" w:rsidRDefault="00886D54" w:rsidP="00175E7F">
            <w:pPr>
              <w:spacing w:line="360" w:lineRule="auto"/>
              <w:rPr>
                <w:sz w:val="24"/>
                <w:lang w:eastAsia="zh-CN"/>
              </w:rPr>
            </w:pPr>
            <w:r>
              <w:rPr>
                <w:rFonts w:hint="eastAsia"/>
                <w:sz w:val="24"/>
                <w:lang w:eastAsia="zh-CN"/>
              </w:rPr>
              <w:t>甲方：</w:t>
            </w:r>
            <w:r>
              <w:rPr>
                <w:rFonts w:hint="eastAsia"/>
                <w:lang w:eastAsia="zh-CN"/>
              </w:rPr>
              <w:t>福建福海创石油化工有限公司</w:t>
            </w:r>
          </w:p>
        </w:tc>
        <w:tc>
          <w:tcPr>
            <w:tcW w:w="4747" w:type="dxa"/>
            <w:vAlign w:val="center"/>
          </w:tcPr>
          <w:p w:rsidR="00886D54" w:rsidRDefault="00886D54" w:rsidP="00C02157">
            <w:pPr>
              <w:spacing w:line="360" w:lineRule="auto"/>
              <w:rPr>
                <w:sz w:val="24"/>
                <w:lang w:eastAsia="zh-CN"/>
              </w:rPr>
            </w:pPr>
            <w:r>
              <w:rPr>
                <w:rFonts w:hint="eastAsia"/>
                <w:sz w:val="24"/>
                <w:lang w:eastAsia="zh-CN"/>
              </w:rPr>
              <w:t>甲方：</w:t>
            </w:r>
            <w:r w:rsidR="00C02157">
              <w:rPr>
                <w:sz w:val="24"/>
                <w:lang w:eastAsia="zh-CN"/>
              </w:rPr>
              <w:t xml:space="preserve"> </w:t>
            </w:r>
          </w:p>
        </w:tc>
      </w:tr>
      <w:tr w:rsidR="00886D54" w:rsidTr="00175E7F">
        <w:trPr>
          <w:jc w:val="center"/>
        </w:trPr>
        <w:tc>
          <w:tcPr>
            <w:tcW w:w="5034" w:type="dxa"/>
            <w:vAlign w:val="center"/>
          </w:tcPr>
          <w:p w:rsidR="00886D54" w:rsidRDefault="00886D54" w:rsidP="00175E7F">
            <w:pPr>
              <w:spacing w:line="360" w:lineRule="auto"/>
              <w:rPr>
                <w:sz w:val="24"/>
                <w:lang w:eastAsia="zh-CN"/>
              </w:rPr>
            </w:pPr>
            <w:r>
              <w:rPr>
                <w:rFonts w:hint="eastAsia"/>
                <w:sz w:val="24"/>
                <w:lang w:eastAsia="zh-CN"/>
              </w:rPr>
              <w:t>联系地址：</w:t>
            </w:r>
            <w:r>
              <w:rPr>
                <w:rFonts w:hint="eastAsia"/>
                <w:lang w:eastAsia="zh-CN"/>
              </w:rPr>
              <w:t>漳州市古雷经济开发区腾龙路84号</w:t>
            </w:r>
          </w:p>
        </w:tc>
        <w:tc>
          <w:tcPr>
            <w:tcW w:w="4747" w:type="dxa"/>
            <w:vAlign w:val="center"/>
          </w:tcPr>
          <w:p w:rsidR="00886D54" w:rsidRDefault="00886D54" w:rsidP="00C02157">
            <w:pPr>
              <w:spacing w:line="360" w:lineRule="auto"/>
              <w:rPr>
                <w:sz w:val="24"/>
                <w:lang w:eastAsia="zh-CN"/>
              </w:rPr>
            </w:pPr>
            <w:r>
              <w:rPr>
                <w:rFonts w:hint="eastAsia"/>
                <w:sz w:val="24"/>
                <w:lang w:eastAsia="zh-CN"/>
              </w:rPr>
              <w:t>联系地址：</w:t>
            </w:r>
            <w:r w:rsidR="00C02157">
              <w:rPr>
                <w:sz w:val="24"/>
                <w:lang w:eastAsia="zh-CN"/>
              </w:rPr>
              <w:t xml:space="preserve"> </w:t>
            </w:r>
          </w:p>
        </w:tc>
      </w:tr>
      <w:tr w:rsidR="00886D54" w:rsidTr="00175E7F">
        <w:trPr>
          <w:jc w:val="center"/>
        </w:trPr>
        <w:tc>
          <w:tcPr>
            <w:tcW w:w="5034" w:type="dxa"/>
            <w:vAlign w:val="center"/>
          </w:tcPr>
          <w:p w:rsidR="00886D54" w:rsidRDefault="00886D54" w:rsidP="00175E7F">
            <w:pPr>
              <w:spacing w:line="360" w:lineRule="auto"/>
              <w:rPr>
                <w:sz w:val="24"/>
              </w:rPr>
            </w:pPr>
            <w:r>
              <w:rPr>
                <w:rFonts w:hint="eastAsia"/>
                <w:sz w:val="24"/>
              </w:rPr>
              <w:t>委托代理人：</w:t>
            </w:r>
            <w:r>
              <w:rPr>
                <w:sz w:val="24"/>
              </w:rPr>
              <w:t xml:space="preserve"> </w:t>
            </w:r>
          </w:p>
        </w:tc>
        <w:tc>
          <w:tcPr>
            <w:tcW w:w="4747" w:type="dxa"/>
            <w:vAlign w:val="center"/>
          </w:tcPr>
          <w:p w:rsidR="00886D54" w:rsidRDefault="00886D54" w:rsidP="00C02157">
            <w:pPr>
              <w:spacing w:line="360" w:lineRule="auto"/>
              <w:rPr>
                <w:sz w:val="24"/>
              </w:rPr>
            </w:pPr>
            <w:r>
              <w:rPr>
                <w:rFonts w:hint="eastAsia"/>
                <w:sz w:val="24"/>
              </w:rPr>
              <w:t>委托代理人：</w:t>
            </w:r>
            <w:r>
              <w:rPr>
                <w:sz w:val="24"/>
              </w:rPr>
              <w:t xml:space="preserve"> </w:t>
            </w:r>
          </w:p>
        </w:tc>
      </w:tr>
      <w:tr w:rsidR="00886D54" w:rsidTr="00175E7F">
        <w:trPr>
          <w:jc w:val="center"/>
        </w:trPr>
        <w:tc>
          <w:tcPr>
            <w:tcW w:w="5034" w:type="dxa"/>
            <w:vAlign w:val="center"/>
          </w:tcPr>
          <w:p w:rsidR="00886D54" w:rsidRDefault="00886D54" w:rsidP="00175E7F">
            <w:pPr>
              <w:spacing w:line="360" w:lineRule="auto"/>
              <w:rPr>
                <w:sz w:val="24"/>
              </w:rPr>
            </w:pPr>
            <w:r>
              <w:rPr>
                <w:rFonts w:hint="eastAsia"/>
                <w:sz w:val="24"/>
              </w:rPr>
              <w:t>电话：</w:t>
            </w:r>
          </w:p>
        </w:tc>
        <w:tc>
          <w:tcPr>
            <w:tcW w:w="4747" w:type="dxa"/>
            <w:vAlign w:val="center"/>
          </w:tcPr>
          <w:p w:rsidR="00886D54" w:rsidRDefault="00886D54" w:rsidP="00C02157">
            <w:pPr>
              <w:spacing w:line="360" w:lineRule="auto"/>
              <w:rPr>
                <w:sz w:val="24"/>
              </w:rPr>
            </w:pPr>
            <w:r>
              <w:rPr>
                <w:rFonts w:hint="eastAsia"/>
                <w:sz w:val="24"/>
              </w:rPr>
              <w:t>电话：</w:t>
            </w:r>
          </w:p>
        </w:tc>
      </w:tr>
      <w:tr w:rsidR="00886D54" w:rsidTr="00175E7F">
        <w:trPr>
          <w:jc w:val="center"/>
        </w:trPr>
        <w:tc>
          <w:tcPr>
            <w:tcW w:w="5034" w:type="dxa"/>
            <w:vAlign w:val="center"/>
          </w:tcPr>
          <w:p w:rsidR="00886D54" w:rsidRDefault="00886D54" w:rsidP="00175E7F">
            <w:pPr>
              <w:spacing w:line="360" w:lineRule="auto"/>
              <w:rPr>
                <w:sz w:val="24"/>
              </w:rPr>
            </w:pPr>
            <w:r>
              <w:rPr>
                <w:rFonts w:hint="eastAsia"/>
                <w:sz w:val="24"/>
              </w:rPr>
              <w:t>开户银行：</w:t>
            </w:r>
          </w:p>
        </w:tc>
        <w:tc>
          <w:tcPr>
            <w:tcW w:w="4747" w:type="dxa"/>
            <w:vAlign w:val="center"/>
          </w:tcPr>
          <w:p w:rsidR="00886D54" w:rsidRDefault="00886D54" w:rsidP="00C02157">
            <w:pPr>
              <w:spacing w:line="360" w:lineRule="auto"/>
              <w:rPr>
                <w:sz w:val="24"/>
                <w:lang w:eastAsia="zh-CN"/>
              </w:rPr>
            </w:pPr>
            <w:r>
              <w:rPr>
                <w:rFonts w:hint="eastAsia"/>
                <w:sz w:val="24"/>
                <w:lang w:eastAsia="zh-CN"/>
              </w:rPr>
              <w:t>开户银行：</w:t>
            </w:r>
            <w:r w:rsidR="00C02157">
              <w:rPr>
                <w:sz w:val="24"/>
                <w:lang w:eastAsia="zh-CN"/>
              </w:rPr>
              <w:t xml:space="preserve"> </w:t>
            </w:r>
          </w:p>
        </w:tc>
      </w:tr>
      <w:tr w:rsidR="00886D54" w:rsidTr="00175E7F">
        <w:trPr>
          <w:jc w:val="center"/>
        </w:trPr>
        <w:tc>
          <w:tcPr>
            <w:tcW w:w="5034" w:type="dxa"/>
            <w:vAlign w:val="center"/>
          </w:tcPr>
          <w:p w:rsidR="00886D54" w:rsidRDefault="00886D54" w:rsidP="00175E7F">
            <w:pPr>
              <w:spacing w:line="360" w:lineRule="auto"/>
              <w:rPr>
                <w:sz w:val="24"/>
              </w:rPr>
            </w:pPr>
            <w:r>
              <w:rPr>
                <w:rFonts w:hint="eastAsia"/>
                <w:sz w:val="24"/>
              </w:rPr>
              <w:t>账号：</w:t>
            </w:r>
          </w:p>
        </w:tc>
        <w:tc>
          <w:tcPr>
            <w:tcW w:w="4747" w:type="dxa"/>
            <w:vAlign w:val="center"/>
          </w:tcPr>
          <w:p w:rsidR="00886D54" w:rsidRDefault="00886D54" w:rsidP="00C02157">
            <w:pPr>
              <w:spacing w:line="360" w:lineRule="auto"/>
              <w:rPr>
                <w:sz w:val="24"/>
              </w:rPr>
            </w:pPr>
            <w:r>
              <w:rPr>
                <w:rFonts w:hint="eastAsia"/>
                <w:sz w:val="24"/>
              </w:rPr>
              <w:t>账号：</w:t>
            </w:r>
          </w:p>
        </w:tc>
      </w:tr>
    </w:tbl>
    <w:p w:rsidR="0014538F" w:rsidRDefault="0014538F" w:rsidP="0014538F">
      <w:pPr>
        <w:spacing w:line="20" w:lineRule="exact"/>
        <w:rPr>
          <w:color w:val="000000" w:themeColor="text1"/>
          <w:sz w:val="24"/>
        </w:rPr>
      </w:pPr>
    </w:p>
    <w:p w:rsidR="0014538F" w:rsidRDefault="0014538F" w:rsidP="0014538F">
      <w:pPr>
        <w:spacing w:line="20" w:lineRule="exact"/>
        <w:rPr>
          <w:color w:val="000000" w:themeColor="text1"/>
          <w:sz w:val="24"/>
        </w:rPr>
      </w:pPr>
    </w:p>
    <w:p w:rsidR="0014538F" w:rsidRDefault="0014538F" w:rsidP="0014538F"/>
    <w:p w:rsidR="00581605" w:rsidRDefault="00581605" w:rsidP="00581605">
      <w:pPr>
        <w:spacing w:line="20" w:lineRule="exact"/>
        <w:rPr>
          <w:color w:val="000000" w:themeColor="text1"/>
          <w:sz w:val="24"/>
        </w:rPr>
      </w:pPr>
    </w:p>
    <w:p w:rsidR="00581605" w:rsidRDefault="00581605" w:rsidP="00581605">
      <w:pPr>
        <w:spacing w:line="20" w:lineRule="exact"/>
        <w:rPr>
          <w:color w:val="000000" w:themeColor="text1"/>
          <w:sz w:val="24"/>
        </w:rPr>
      </w:pPr>
    </w:p>
    <w:p w:rsidR="00967702" w:rsidRPr="001F7006" w:rsidRDefault="00967702">
      <w:pPr>
        <w:jc w:val="both"/>
        <w:rPr>
          <w:lang w:eastAsia="zh-CN"/>
        </w:rPr>
        <w:sectPr w:rsidR="00967702" w:rsidRPr="001F7006">
          <w:footerReference w:type="default" r:id="rId10"/>
          <w:pgSz w:w="11910" w:h="16840"/>
          <w:pgMar w:top="1480" w:right="1120" w:bottom="740" w:left="1300" w:header="0" w:footer="487" w:gutter="0"/>
          <w:cols w:space="720"/>
        </w:sectPr>
      </w:pPr>
    </w:p>
    <w:p w:rsidR="00967702" w:rsidRDefault="00DD56C2">
      <w:pPr>
        <w:spacing w:line="1000" w:lineRule="exact"/>
        <w:jc w:val="center"/>
        <w:rPr>
          <w:b/>
          <w:i/>
          <w:iCs/>
          <w:color w:val="C00000"/>
          <w:sz w:val="44"/>
          <w:szCs w:val="44"/>
          <w:lang w:eastAsia="zh-CN"/>
        </w:rPr>
      </w:pPr>
      <w:bookmarkStart w:id="1" w:name="_Toc251742852"/>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必须胶装，否则为无效参选文件。参选文件应编制目录，并且逐页标注连续页码。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p w:rsidR="00FB790A" w:rsidRDefault="00FB790A" w:rsidP="00FB790A">
      <w:pPr>
        <w:pStyle w:val="1"/>
      </w:pPr>
    </w:p>
    <w:p w:rsidR="001359CD" w:rsidRPr="00FB790A" w:rsidRDefault="001359CD" w:rsidP="00FB790A">
      <w:pPr>
        <w:pStyle w:val="1"/>
      </w:pP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r>
              <w:rPr>
                <w:rFonts w:hint="eastAsia"/>
                <w:sz w:val="24"/>
              </w:rPr>
              <w:t>法定代表人授权书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E00A88">
        <w:trPr>
          <w:jc w:val="center"/>
        </w:trPr>
        <w:tc>
          <w:tcPr>
            <w:tcW w:w="971" w:type="dxa"/>
          </w:tcPr>
          <w:p w:rsidR="00E00A88" w:rsidRDefault="00E00A88">
            <w:pPr>
              <w:spacing w:line="500" w:lineRule="exact"/>
              <w:jc w:val="center"/>
              <w:rPr>
                <w:sz w:val="24"/>
              </w:rPr>
            </w:pPr>
            <w:r>
              <w:rPr>
                <w:rFonts w:hint="eastAsia"/>
                <w:sz w:val="24"/>
              </w:rPr>
              <w:t>7</w:t>
            </w:r>
          </w:p>
        </w:tc>
        <w:tc>
          <w:tcPr>
            <w:tcW w:w="6027" w:type="dxa"/>
          </w:tcPr>
          <w:p w:rsidR="00E00A88" w:rsidRDefault="00E00A88" w:rsidP="00291D72">
            <w:pPr>
              <w:spacing w:line="500" w:lineRule="exact"/>
              <w:rPr>
                <w:sz w:val="24"/>
              </w:rPr>
            </w:pPr>
            <w:r>
              <w:rPr>
                <w:rFonts w:hint="eastAsia"/>
                <w:sz w:val="24"/>
                <w:szCs w:val="28"/>
              </w:rPr>
              <w:t>业绩的证明</w:t>
            </w:r>
          </w:p>
        </w:tc>
        <w:tc>
          <w:tcPr>
            <w:tcW w:w="1363" w:type="dxa"/>
          </w:tcPr>
          <w:p w:rsidR="00E00A88" w:rsidRDefault="00E00A88">
            <w:pPr>
              <w:spacing w:line="500" w:lineRule="exact"/>
              <w:jc w:val="center"/>
              <w:rPr>
                <w:sz w:val="24"/>
              </w:rPr>
            </w:pPr>
          </w:p>
        </w:tc>
      </w:tr>
      <w:tr w:rsidR="00E00A88">
        <w:trPr>
          <w:jc w:val="center"/>
        </w:trPr>
        <w:tc>
          <w:tcPr>
            <w:tcW w:w="971" w:type="dxa"/>
          </w:tcPr>
          <w:p w:rsidR="00E00A88" w:rsidRDefault="00E00A88">
            <w:pPr>
              <w:spacing w:line="500" w:lineRule="exact"/>
              <w:jc w:val="center"/>
              <w:rPr>
                <w:sz w:val="24"/>
              </w:rPr>
            </w:pPr>
            <w:r>
              <w:rPr>
                <w:rFonts w:hint="eastAsia"/>
                <w:sz w:val="24"/>
              </w:rPr>
              <w:t>8</w:t>
            </w:r>
          </w:p>
        </w:tc>
        <w:tc>
          <w:tcPr>
            <w:tcW w:w="6027" w:type="dxa"/>
          </w:tcPr>
          <w:p w:rsidR="00E00A88" w:rsidRDefault="00E00A88" w:rsidP="00291D72">
            <w:pPr>
              <w:spacing w:line="500" w:lineRule="exact"/>
              <w:rPr>
                <w:sz w:val="24"/>
              </w:rPr>
            </w:pPr>
            <w:r>
              <w:rPr>
                <w:rFonts w:hint="eastAsia"/>
                <w:sz w:val="24"/>
              </w:rPr>
              <w:t>其他</w:t>
            </w:r>
          </w:p>
        </w:tc>
        <w:tc>
          <w:tcPr>
            <w:tcW w:w="1363" w:type="dxa"/>
          </w:tcPr>
          <w:p w:rsidR="00E00A88" w:rsidRDefault="00E00A88">
            <w:pPr>
              <w:spacing w:line="500" w:lineRule="exact"/>
              <w:jc w:val="center"/>
              <w:rPr>
                <w:sz w:val="24"/>
              </w:rPr>
            </w:pPr>
          </w:p>
        </w:tc>
      </w:tr>
      <w:tr w:rsidR="00E00A88">
        <w:trPr>
          <w:jc w:val="center"/>
        </w:trPr>
        <w:tc>
          <w:tcPr>
            <w:tcW w:w="971" w:type="dxa"/>
          </w:tcPr>
          <w:p w:rsidR="00E00A88" w:rsidRDefault="00E00A88">
            <w:pPr>
              <w:spacing w:line="500" w:lineRule="exact"/>
              <w:jc w:val="center"/>
              <w:rPr>
                <w:sz w:val="24"/>
              </w:rPr>
            </w:pPr>
            <w:r>
              <w:rPr>
                <w:rFonts w:hint="eastAsia"/>
                <w:sz w:val="24"/>
              </w:rPr>
              <w:t>9</w:t>
            </w:r>
          </w:p>
        </w:tc>
        <w:tc>
          <w:tcPr>
            <w:tcW w:w="6027" w:type="dxa"/>
          </w:tcPr>
          <w:p w:rsidR="00E00A88" w:rsidRDefault="00E00A88" w:rsidP="00291D72">
            <w:pPr>
              <w:spacing w:line="500" w:lineRule="exact"/>
              <w:rPr>
                <w:sz w:val="24"/>
              </w:rPr>
            </w:pPr>
            <w:r>
              <w:rPr>
                <w:rFonts w:hint="eastAsia"/>
                <w:sz w:val="24"/>
              </w:rPr>
              <w:t>参选报价单</w:t>
            </w:r>
          </w:p>
        </w:tc>
        <w:tc>
          <w:tcPr>
            <w:tcW w:w="1363" w:type="dxa"/>
          </w:tcPr>
          <w:p w:rsidR="00E00A88" w:rsidRDefault="00E00A88">
            <w:pPr>
              <w:spacing w:line="500" w:lineRule="exact"/>
              <w:jc w:val="center"/>
              <w:rPr>
                <w:sz w:val="24"/>
              </w:rPr>
            </w:pPr>
          </w:p>
        </w:tc>
      </w:tr>
      <w:tr w:rsidR="00E00A88">
        <w:trPr>
          <w:jc w:val="center"/>
        </w:trPr>
        <w:tc>
          <w:tcPr>
            <w:tcW w:w="971" w:type="dxa"/>
          </w:tcPr>
          <w:p w:rsidR="00E00A88" w:rsidRDefault="00E00A88">
            <w:pPr>
              <w:spacing w:line="500" w:lineRule="exact"/>
              <w:jc w:val="center"/>
              <w:rPr>
                <w:sz w:val="24"/>
              </w:rPr>
            </w:pPr>
            <w:r>
              <w:rPr>
                <w:rFonts w:hint="eastAsia"/>
                <w:sz w:val="24"/>
              </w:rPr>
              <w:t>10</w:t>
            </w:r>
          </w:p>
        </w:tc>
        <w:tc>
          <w:tcPr>
            <w:tcW w:w="6027" w:type="dxa"/>
          </w:tcPr>
          <w:p w:rsidR="00E00A88" w:rsidRDefault="00E00A88" w:rsidP="00291D72">
            <w:pPr>
              <w:spacing w:line="500" w:lineRule="exact"/>
              <w:rPr>
                <w:sz w:val="24"/>
              </w:rPr>
            </w:pPr>
            <w:r>
              <w:rPr>
                <w:rFonts w:hint="eastAsia"/>
                <w:sz w:val="24"/>
              </w:rPr>
              <w:t>承诺函</w:t>
            </w:r>
          </w:p>
        </w:tc>
        <w:tc>
          <w:tcPr>
            <w:tcW w:w="1363" w:type="dxa"/>
          </w:tcPr>
          <w:p w:rsidR="00E00A88" w:rsidRDefault="00E00A88">
            <w:pPr>
              <w:spacing w:line="500" w:lineRule="exact"/>
              <w:jc w:val="center"/>
              <w:rPr>
                <w:sz w:val="24"/>
              </w:rPr>
            </w:pPr>
          </w:p>
        </w:tc>
      </w:tr>
      <w:tr w:rsidR="00E00A88">
        <w:trPr>
          <w:jc w:val="center"/>
        </w:trPr>
        <w:tc>
          <w:tcPr>
            <w:tcW w:w="971" w:type="dxa"/>
          </w:tcPr>
          <w:p w:rsidR="00E00A88" w:rsidRDefault="00E00A88">
            <w:pPr>
              <w:spacing w:line="500" w:lineRule="exact"/>
              <w:jc w:val="center"/>
              <w:rPr>
                <w:sz w:val="24"/>
              </w:rPr>
            </w:pPr>
          </w:p>
        </w:tc>
        <w:tc>
          <w:tcPr>
            <w:tcW w:w="6027" w:type="dxa"/>
          </w:tcPr>
          <w:p w:rsidR="00E00A88" w:rsidRDefault="00E00A88" w:rsidP="00291D72">
            <w:pPr>
              <w:spacing w:line="500" w:lineRule="exact"/>
              <w:rPr>
                <w:sz w:val="24"/>
              </w:rPr>
            </w:pPr>
          </w:p>
        </w:tc>
        <w:tc>
          <w:tcPr>
            <w:tcW w:w="1363" w:type="dxa"/>
          </w:tcPr>
          <w:p w:rsidR="00E00A88" w:rsidRDefault="00E00A88">
            <w:pPr>
              <w:spacing w:line="500" w:lineRule="exact"/>
              <w:jc w:val="center"/>
              <w:rPr>
                <w:sz w:val="24"/>
              </w:rPr>
            </w:pPr>
          </w:p>
        </w:tc>
      </w:tr>
      <w:tr w:rsidR="00967702">
        <w:trPr>
          <w:jc w:val="center"/>
        </w:trPr>
        <w:tc>
          <w:tcPr>
            <w:tcW w:w="971" w:type="dxa"/>
          </w:tcPr>
          <w:p w:rsidR="00967702" w:rsidRDefault="00967702">
            <w:pPr>
              <w:spacing w:line="500" w:lineRule="exact"/>
              <w:jc w:val="center"/>
              <w:rPr>
                <w:sz w:val="24"/>
                <w:lang w:eastAsia="zh-CN"/>
              </w:rPr>
            </w:pPr>
          </w:p>
        </w:tc>
        <w:tc>
          <w:tcPr>
            <w:tcW w:w="6027" w:type="dxa"/>
          </w:tcPr>
          <w:p w:rsidR="00967702" w:rsidRDefault="00967702">
            <w:pPr>
              <w:spacing w:line="500" w:lineRule="exact"/>
              <w:rPr>
                <w:sz w:val="24"/>
              </w:rPr>
            </w:pPr>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E00A88" w:rsidRDefault="00E00A88">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rPr>
      </w:pPr>
      <w:r>
        <w:rPr>
          <w:rFonts w:hint="eastAsia"/>
          <w:b/>
          <w:bCs/>
          <w:sz w:val="36"/>
          <w:szCs w:val="36"/>
        </w:rPr>
        <w:t>参选书</w:t>
      </w:r>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322549">
        <w:rPr>
          <w:rFonts w:hint="eastAsia"/>
          <w:sz w:val="24"/>
          <w:lang w:eastAsia="zh-CN"/>
        </w:rPr>
        <w:t>福建福海创石油化工有限公司</w:t>
      </w:r>
      <w:r w:rsidR="00123556" w:rsidRPr="00123556">
        <w:rPr>
          <w:sz w:val="24"/>
          <w:lang w:eastAsia="zh-CN"/>
        </w:rPr>
        <w:t>2支录音笔（索尼PCM-A10）</w:t>
      </w:r>
      <w:r w:rsidR="00FA0C3A" w:rsidRPr="00FA0C3A">
        <w:rPr>
          <w:rFonts w:hint="eastAsia"/>
          <w:sz w:val="24"/>
          <w:lang w:eastAsia="zh-CN"/>
        </w:rPr>
        <w:t>采购</w:t>
      </w:r>
      <w:r>
        <w:rPr>
          <w:rFonts w:hint="eastAsia"/>
          <w:sz w:val="24"/>
          <w:lang w:eastAsia="zh-CN"/>
        </w:rPr>
        <w:t>项目公开自主比选，以本公司名义参与报价、合同执行并处理与之有关的其他事务，相关责任及后果由本公司承担。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应急预案</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tabs>
          <w:tab w:val="left" w:pos="4944"/>
        </w:tabs>
        <w:jc w:val="left"/>
        <w:rPr>
          <w:color w:val="4E6127"/>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tbl>
      <w:tblPr>
        <w:tblW w:w="0" w:type="auto"/>
        <w:tblInd w:w="108" w:type="dxa"/>
        <w:tblBorders>
          <w:top w:val="single" w:sz="4" w:space="0" w:color="auto"/>
          <w:bottom w:val="single" w:sz="4" w:space="0" w:color="auto"/>
        </w:tblBorders>
        <w:tblLook w:val="04A0"/>
      </w:tblPr>
      <w:tblGrid>
        <w:gridCol w:w="4387"/>
        <w:gridCol w:w="4271"/>
      </w:tblGrid>
      <w:tr w:rsidR="001359CD" w:rsidTr="00510F22">
        <w:tc>
          <w:tcPr>
            <w:tcW w:w="4577" w:type="dxa"/>
          </w:tcPr>
          <w:p w:rsidR="001359CD" w:rsidRDefault="001359CD" w:rsidP="00510F22">
            <w:pPr>
              <w:spacing w:line="276" w:lineRule="auto"/>
              <w:rPr>
                <w:lang w:eastAsia="zh-CN"/>
              </w:rPr>
            </w:pPr>
            <w:r>
              <w:rPr>
                <w:rFonts w:hint="eastAsia"/>
                <w:lang w:eastAsia="zh-CN"/>
              </w:rPr>
              <w:t>询价公司： 福建福海创石油化工有限公司</w:t>
            </w:r>
          </w:p>
        </w:tc>
        <w:tc>
          <w:tcPr>
            <w:tcW w:w="4601" w:type="dxa"/>
          </w:tcPr>
          <w:p w:rsidR="001359CD" w:rsidRDefault="001359CD" w:rsidP="00510F22">
            <w:pPr>
              <w:spacing w:line="276" w:lineRule="auto"/>
            </w:pPr>
            <w:r>
              <w:rPr>
                <w:rFonts w:hint="eastAsia"/>
              </w:rPr>
              <w:t xml:space="preserve">报价公司： </w:t>
            </w:r>
          </w:p>
        </w:tc>
      </w:tr>
      <w:tr w:rsidR="001359CD" w:rsidTr="00510F22">
        <w:tc>
          <w:tcPr>
            <w:tcW w:w="4577" w:type="dxa"/>
          </w:tcPr>
          <w:p w:rsidR="001359CD" w:rsidRDefault="001359CD" w:rsidP="00510F22">
            <w:pPr>
              <w:spacing w:line="276" w:lineRule="auto"/>
              <w:rPr>
                <w:lang w:eastAsia="zh-CN"/>
              </w:rPr>
            </w:pPr>
            <w:r w:rsidRPr="00120FCC">
              <w:rPr>
                <w:rFonts w:hint="eastAsia"/>
                <w:lang w:eastAsia="zh-CN"/>
              </w:rPr>
              <w:t>地</w:t>
            </w:r>
            <w:r>
              <w:rPr>
                <w:rFonts w:hint="eastAsia"/>
                <w:lang w:eastAsia="zh-CN"/>
              </w:rPr>
              <w:t xml:space="preserve"> </w:t>
            </w:r>
            <w:r w:rsidRPr="00EC1730">
              <w:rPr>
                <w:rFonts w:hint="eastAsia"/>
                <w:lang w:eastAsia="zh-CN"/>
              </w:rPr>
              <w:t xml:space="preserve"> 址：</w:t>
            </w:r>
            <w:r w:rsidRPr="00F943C3">
              <w:rPr>
                <w:rFonts w:hint="eastAsia"/>
                <w:lang w:eastAsia="zh-CN"/>
              </w:rPr>
              <w:t>福建省漳州市古雷开发区腾龙路1号</w:t>
            </w:r>
          </w:p>
        </w:tc>
        <w:tc>
          <w:tcPr>
            <w:tcW w:w="4601" w:type="dxa"/>
          </w:tcPr>
          <w:p w:rsidR="001359CD" w:rsidRDefault="001359CD" w:rsidP="00510F22">
            <w:pPr>
              <w:spacing w:line="276" w:lineRule="auto"/>
            </w:pPr>
            <w:r>
              <w:rPr>
                <w:rFonts w:hint="eastAsia"/>
              </w:rPr>
              <w:t xml:space="preserve">地  址： </w:t>
            </w:r>
          </w:p>
        </w:tc>
      </w:tr>
      <w:tr w:rsidR="001359CD" w:rsidTr="00510F22">
        <w:tc>
          <w:tcPr>
            <w:tcW w:w="4577" w:type="dxa"/>
          </w:tcPr>
          <w:p w:rsidR="001359CD" w:rsidRDefault="001359CD" w:rsidP="00510F22">
            <w:pPr>
              <w:spacing w:line="276" w:lineRule="auto"/>
            </w:pPr>
            <w:r>
              <w:rPr>
                <w:rFonts w:hint="eastAsia"/>
              </w:rPr>
              <w:t>联络人：辜安德</w:t>
            </w:r>
          </w:p>
        </w:tc>
        <w:tc>
          <w:tcPr>
            <w:tcW w:w="4601" w:type="dxa"/>
          </w:tcPr>
          <w:p w:rsidR="001359CD" w:rsidRDefault="001359CD" w:rsidP="00510F22">
            <w:pPr>
              <w:spacing w:line="276" w:lineRule="auto"/>
            </w:pPr>
            <w:r>
              <w:rPr>
                <w:rFonts w:hint="eastAsia"/>
              </w:rPr>
              <w:t>联络人：</w:t>
            </w:r>
          </w:p>
        </w:tc>
      </w:tr>
      <w:tr w:rsidR="001359CD" w:rsidTr="00510F22">
        <w:tc>
          <w:tcPr>
            <w:tcW w:w="4577" w:type="dxa"/>
          </w:tcPr>
          <w:p w:rsidR="001359CD" w:rsidRDefault="001359CD" w:rsidP="00510F22">
            <w:pPr>
              <w:spacing w:line="276" w:lineRule="auto"/>
            </w:pPr>
            <w:r>
              <w:rPr>
                <w:rFonts w:hint="eastAsia"/>
              </w:rPr>
              <w:t>电  话：13606990996</w:t>
            </w:r>
          </w:p>
        </w:tc>
        <w:tc>
          <w:tcPr>
            <w:tcW w:w="4601" w:type="dxa"/>
          </w:tcPr>
          <w:p w:rsidR="001359CD" w:rsidRDefault="001359CD" w:rsidP="00510F22">
            <w:pPr>
              <w:spacing w:line="276" w:lineRule="auto"/>
            </w:pPr>
            <w:r>
              <w:rPr>
                <w:rFonts w:hint="eastAsia"/>
              </w:rPr>
              <w:t>电  话：</w:t>
            </w:r>
          </w:p>
        </w:tc>
      </w:tr>
      <w:tr w:rsidR="001359CD" w:rsidTr="00510F22">
        <w:tc>
          <w:tcPr>
            <w:tcW w:w="4577" w:type="dxa"/>
          </w:tcPr>
          <w:p w:rsidR="001359CD" w:rsidRDefault="001359CD" w:rsidP="00510F22">
            <w:pPr>
              <w:spacing w:line="276" w:lineRule="auto"/>
            </w:pPr>
            <w:r>
              <w:rPr>
                <w:rFonts w:hint="eastAsia"/>
              </w:rPr>
              <w:t>传  真：/</w:t>
            </w:r>
          </w:p>
        </w:tc>
        <w:tc>
          <w:tcPr>
            <w:tcW w:w="4601" w:type="dxa"/>
          </w:tcPr>
          <w:p w:rsidR="001359CD" w:rsidRDefault="001359CD" w:rsidP="00510F22">
            <w:pPr>
              <w:spacing w:line="276" w:lineRule="auto"/>
            </w:pPr>
            <w:r>
              <w:rPr>
                <w:rFonts w:hint="eastAsia"/>
              </w:rPr>
              <w:t>传  真：</w:t>
            </w:r>
          </w:p>
        </w:tc>
      </w:tr>
      <w:tr w:rsidR="001359CD" w:rsidTr="00510F22">
        <w:tc>
          <w:tcPr>
            <w:tcW w:w="4577" w:type="dxa"/>
          </w:tcPr>
          <w:p w:rsidR="001359CD" w:rsidRDefault="001359CD" w:rsidP="00510F22">
            <w:pPr>
              <w:spacing w:line="276" w:lineRule="auto"/>
              <w:rPr>
                <w:lang w:eastAsia="zh-CN"/>
              </w:rPr>
            </w:pPr>
            <w:r>
              <w:rPr>
                <w:rFonts w:hint="eastAsia"/>
                <w:lang w:eastAsia="zh-CN"/>
              </w:rPr>
              <w:t xml:space="preserve">电子邮箱： </w:t>
            </w:r>
            <w:r w:rsidRPr="00F628CB">
              <w:rPr>
                <w:lang w:eastAsia="zh-CN"/>
              </w:rPr>
              <w:t>fhcpec@fjpec.com.cn</w:t>
            </w:r>
          </w:p>
        </w:tc>
        <w:tc>
          <w:tcPr>
            <w:tcW w:w="4601" w:type="dxa"/>
          </w:tcPr>
          <w:p w:rsidR="001359CD" w:rsidRDefault="001359CD" w:rsidP="00510F22">
            <w:pPr>
              <w:spacing w:line="276" w:lineRule="auto"/>
            </w:pPr>
            <w:r>
              <w:rPr>
                <w:rFonts w:hint="eastAsia"/>
              </w:rPr>
              <w:t>电子邮箱：</w:t>
            </w:r>
          </w:p>
        </w:tc>
      </w:tr>
    </w:tbl>
    <w:p w:rsidR="001359CD" w:rsidRDefault="001359CD" w:rsidP="001359CD">
      <w:pPr>
        <w:tabs>
          <w:tab w:val="left" w:pos="2955"/>
          <w:tab w:val="center" w:pos="4535"/>
        </w:tabs>
        <w:rPr>
          <w:b/>
          <w:sz w:val="32"/>
          <w:szCs w:val="32"/>
        </w:rPr>
      </w:pPr>
    </w:p>
    <w:p w:rsidR="001359CD" w:rsidRDefault="001359CD" w:rsidP="001359CD">
      <w:pPr>
        <w:tabs>
          <w:tab w:val="left" w:pos="2955"/>
          <w:tab w:val="center" w:pos="4535"/>
        </w:tabs>
        <w:rPr>
          <w:sz w:val="24"/>
        </w:rPr>
      </w:pPr>
      <w:r>
        <w:rPr>
          <w:b/>
          <w:sz w:val="32"/>
          <w:szCs w:val="32"/>
        </w:rPr>
        <w:tab/>
      </w:r>
      <w:r>
        <w:rPr>
          <w:b/>
          <w:sz w:val="32"/>
          <w:szCs w:val="32"/>
        </w:rPr>
        <w:tab/>
      </w:r>
      <w:r w:rsidRPr="00C73873">
        <w:rPr>
          <w:rFonts w:hint="eastAsia"/>
          <w:b/>
          <w:sz w:val="32"/>
          <w:szCs w:val="32"/>
        </w:rPr>
        <w:t>报 价</w:t>
      </w:r>
      <w:r>
        <w:rPr>
          <w:rFonts w:hint="eastAsia"/>
          <w:b/>
          <w:sz w:val="32"/>
          <w:szCs w:val="32"/>
        </w:rPr>
        <w:t xml:space="preserve"> </w:t>
      </w:r>
      <w:r w:rsidRPr="00C73873">
        <w:rPr>
          <w:rFonts w:hint="eastAsia"/>
          <w:b/>
          <w:sz w:val="32"/>
          <w:szCs w:val="32"/>
        </w:rPr>
        <w:t>函</w:t>
      </w:r>
    </w:p>
    <w:tbl>
      <w:tblPr>
        <w:tblW w:w="9596" w:type="dxa"/>
        <w:tblInd w:w="93" w:type="dxa"/>
        <w:tblLook w:val="04A0"/>
      </w:tblPr>
      <w:tblGrid>
        <w:gridCol w:w="15"/>
        <w:gridCol w:w="865"/>
        <w:gridCol w:w="2254"/>
        <w:gridCol w:w="1843"/>
        <w:gridCol w:w="708"/>
        <w:gridCol w:w="1011"/>
        <w:gridCol w:w="1460"/>
        <w:gridCol w:w="1440"/>
      </w:tblGrid>
      <w:tr w:rsidR="001359CD" w:rsidTr="00295736">
        <w:trPr>
          <w:trHeight w:val="420"/>
        </w:trPr>
        <w:tc>
          <w:tcPr>
            <w:tcW w:w="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r w:rsidRPr="000010FC">
              <w:rPr>
                <w:rFonts w:hint="eastAsia"/>
                <w:color w:val="000000"/>
                <w:sz w:val="24"/>
              </w:rPr>
              <w:t>序号</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r w:rsidRPr="000010FC">
              <w:rPr>
                <w:rFonts w:hint="eastAsia"/>
                <w:color w:val="000000"/>
                <w:sz w:val="24"/>
              </w:rPr>
              <w:t>项目名称</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r>
              <w:rPr>
                <w:rFonts w:hint="eastAsia"/>
                <w:color w:val="000000"/>
                <w:sz w:val="24"/>
              </w:rPr>
              <w:t>品牌</w:t>
            </w:r>
            <w:r w:rsidRPr="000010FC">
              <w:rPr>
                <w:rFonts w:hint="eastAsia"/>
                <w:color w:val="000000"/>
                <w:sz w:val="24"/>
              </w:rPr>
              <w:t>规格</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r w:rsidRPr="000010FC">
              <w:rPr>
                <w:rFonts w:hint="eastAsia"/>
                <w:color w:val="000000"/>
                <w:sz w:val="24"/>
              </w:rPr>
              <w:t>单位</w:t>
            </w:r>
          </w:p>
        </w:tc>
        <w:tc>
          <w:tcPr>
            <w:tcW w:w="1011" w:type="dxa"/>
            <w:tcBorders>
              <w:top w:val="single" w:sz="4" w:space="0" w:color="auto"/>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r w:rsidRPr="000010FC">
              <w:rPr>
                <w:rFonts w:hint="eastAsia"/>
                <w:color w:val="000000"/>
                <w:sz w:val="24"/>
              </w:rPr>
              <w:t>数量</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r>
              <w:rPr>
                <w:rFonts w:hint="eastAsia"/>
                <w:color w:val="000000"/>
                <w:sz w:val="24"/>
              </w:rPr>
              <w:t>（含税）</w:t>
            </w:r>
            <w:r w:rsidRPr="000010FC">
              <w:rPr>
                <w:rFonts w:hint="eastAsia"/>
                <w:color w:val="000000"/>
                <w:sz w:val="24"/>
              </w:rPr>
              <w:t>报价单价</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r>
              <w:rPr>
                <w:rFonts w:hint="eastAsia"/>
                <w:color w:val="000000"/>
                <w:sz w:val="24"/>
              </w:rPr>
              <w:t>（含税）</w:t>
            </w:r>
            <w:r w:rsidRPr="000010FC">
              <w:rPr>
                <w:rFonts w:hint="eastAsia"/>
                <w:color w:val="000000"/>
                <w:sz w:val="24"/>
              </w:rPr>
              <w:t>报价总价</w:t>
            </w:r>
          </w:p>
        </w:tc>
      </w:tr>
      <w:tr w:rsidR="001359CD" w:rsidTr="00295736">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r>
              <w:rPr>
                <w:rFonts w:hint="eastAsia"/>
                <w:color w:val="000000"/>
                <w:sz w:val="24"/>
              </w:rPr>
              <w:t>1</w:t>
            </w:r>
          </w:p>
        </w:tc>
        <w:tc>
          <w:tcPr>
            <w:tcW w:w="2254" w:type="dxa"/>
            <w:tcBorders>
              <w:top w:val="nil"/>
              <w:left w:val="nil"/>
              <w:bottom w:val="single" w:sz="4" w:space="0" w:color="auto"/>
              <w:right w:val="single" w:sz="4" w:space="0" w:color="auto"/>
            </w:tcBorders>
            <w:shd w:val="clear" w:color="auto" w:fill="auto"/>
            <w:noWrap/>
            <w:vAlign w:val="center"/>
            <w:hideMark/>
          </w:tcPr>
          <w:p w:rsidR="001359CD" w:rsidRDefault="00161052" w:rsidP="001359CD">
            <w:pPr>
              <w:spacing w:line="276" w:lineRule="auto"/>
              <w:jc w:val="center"/>
              <w:rPr>
                <w:sz w:val="24"/>
                <w:lang w:eastAsia="zh-CN"/>
              </w:rPr>
            </w:pPr>
            <w:r>
              <w:rPr>
                <w:rFonts w:hint="eastAsia"/>
                <w:sz w:val="24"/>
                <w:lang w:eastAsia="zh-CN"/>
              </w:rPr>
              <w:t>录音笔</w:t>
            </w:r>
          </w:p>
        </w:tc>
        <w:tc>
          <w:tcPr>
            <w:tcW w:w="1843" w:type="dxa"/>
            <w:tcBorders>
              <w:top w:val="nil"/>
              <w:left w:val="nil"/>
              <w:bottom w:val="single" w:sz="4" w:space="0" w:color="auto"/>
              <w:right w:val="single" w:sz="4" w:space="0" w:color="auto"/>
            </w:tcBorders>
            <w:shd w:val="clear" w:color="auto" w:fill="auto"/>
            <w:noWrap/>
            <w:vAlign w:val="center"/>
            <w:hideMark/>
          </w:tcPr>
          <w:p w:rsidR="001359CD" w:rsidRDefault="00161052" w:rsidP="001359CD">
            <w:pPr>
              <w:spacing w:line="276" w:lineRule="auto"/>
              <w:jc w:val="center"/>
              <w:rPr>
                <w:rFonts w:hint="eastAsia"/>
                <w:bCs/>
                <w:szCs w:val="21"/>
                <w:lang w:eastAsia="zh-CN"/>
              </w:rPr>
            </w:pPr>
            <w:r>
              <w:rPr>
                <w:rFonts w:hint="eastAsia"/>
                <w:bCs/>
                <w:szCs w:val="21"/>
                <w:lang w:eastAsia="zh-CN"/>
              </w:rPr>
              <w:t>索尼PCM-A10</w:t>
            </w:r>
          </w:p>
        </w:tc>
        <w:tc>
          <w:tcPr>
            <w:tcW w:w="708" w:type="dxa"/>
            <w:tcBorders>
              <w:top w:val="nil"/>
              <w:left w:val="nil"/>
              <w:bottom w:val="single" w:sz="4" w:space="0" w:color="auto"/>
              <w:right w:val="single" w:sz="4" w:space="0" w:color="auto"/>
            </w:tcBorders>
            <w:shd w:val="clear" w:color="auto" w:fill="auto"/>
            <w:noWrap/>
            <w:vAlign w:val="center"/>
            <w:hideMark/>
          </w:tcPr>
          <w:p w:rsidR="001359CD" w:rsidRPr="000010FC" w:rsidRDefault="00295736" w:rsidP="001359CD">
            <w:pPr>
              <w:spacing w:line="276" w:lineRule="auto"/>
              <w:ind w:firstLineChars="100" w:firstLine="240"/>
              <w:rPr>
                <w:color w:val="000000"/>
                <w:sz w:val="24"/>
                <w:lang w:eastAsia="zh-CN"/>
              </w:rPr>
            </w:pPr>
            <w:r>
              <w:rPr>
                <w:rFonts w:hint="eastAsia"/>
                <w:color w:val="000000"/>
                <w:sz w:val="24"/>
                <w:lang w:eastAsia="zh-CN"/>
              </w:rPr>
              <w:t>台</w:t>
            </w:r>
          </w:p>
        </w:tc>
        <w:tc>
          <w:tcPr>
            <w:tcW w:w="1011" w:type="dxa"/>
            <w:tcBorders>
              <w:top w:val="nil"/>
              <w:left w:val="nil"/>
              <w:bottom w:val="single" w:sz="4" w:space="0" w:color="auto"/>
              <w:right w:val="single" w:sz="4" w:space="0" w:color="auto"/>
            </w:tcBorders>
            <w:shd w:val="clear" w:color="auto" w:fill="auto"/>
            <w:noWrap/>
            <w:vAlign w:val="center"/>
            <w:hideMark/>
          </w:tcPr>
          <w:p w:rsidR="001359CD" w:rsidRDefault="00161052" w:rsidP="001359CD">
            <w:pPr>
              <w:spacing w:line="276" w:lineRule="auto"/>
              <w:jc w:val="center"/>
              <w:rPr>
                <w:bCs/>
                <w:szCs w:val="21"/>
                <w:lang w:eastAsia="zh-CN"/>
              </w:rPr>
            </w:pPr>
            <w:r>
              <w:rPr>
                <w:rFonts w:hint="eastAsia"/>
                <w:bCs/>
                <w:szCs w:val="21"/>
                <w:lang w:eastAsia="zh-CN"/>
              </w:rPr>
              <w:t>2</w:t>
            </w:r>
          </w:p>
        </w:tc>
        <w:tc>
          <w:tcPr>
            <w:tcW w:w="1460" w:type="dxa"/>
            <w:tcBorders>
              <w:top w:val="nil"/>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p>
        </w:tc>
        <w:tc>
          <w:tcPr>
            <w:tcW w:w="1440" w:type="dxa"/>
            <w:tcBorders>
              <w:top w:val="nil"/>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p>
        </w:tc>
      </w:tr>
      <w:tr w:rsidR="001359CD" w:rsidTr="00295736">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r>
              <w:rPr>
                <w:rFonts w:hint="eastAsia"/>
                <w:color w:val="000000"/>
                <w:sz w:val="24"/>
              </w:rPr>
              <w:t>2</w:t>
            </w:r>
          </w:p>
        </w:tc>
        <w:tc>
          <w:tcPr>
            <w:tcW w:w="2254" w:type="dxa"/>
            <w:tcBorders>
              <w:top w:val="nil"/>
              <w:left w:val="nil"/>
              <w:bottom w:val="single" w:sz="4" w:space="0" w:color="auto"/>
              <w:right w:val="single" w:sz="4" w:space="0" w:color="auto"/>
            </w:tcBorders>
            <w:shd w:val="clear" w:color="auto" w:fill="auto"/>
            <w:noWrap/>
            <w:vAlign w:val="center"/>
            <w:hideMark/>
          </w:tcPr>
          <w:p w:rsidR="001359CD" w:rsidRDefault="001359CD" w:rsidP="001359CD">
            <w:pPr>
              <w:spacing w:line="276" w:lineRule="auto"/>
              <w:jc w:val="center"/>
              <w:rPr>
                <w:color w:val="000000"/>
                <w:sz w:val="24"/>
                <w:lang w:eastAsia="zh-CN"/>
              </w:rPr>
            </w:pPr>
          </w:p>
        </w:tc>
        <w:tc>
          <w:tcPr>
            <w:tcW w:w="1843" w:type="dxa"/>
            <w:tcBorders>
              <w:top w:val="nil"/>
              <w:left w:val="nil"/>
              <w:bottom w:val="single" w:sz="4" w:space="0" w:color="auto"/>
              <w:right w:val="single" w:sz="4" w:space="0" w:color="auto"/>
            </w:tcBorders>
            <w:shd w:val="clear" w:color="auto" w:fill="auto"/>
            <w:noWrap/>
            <w:vAlign w:val="center"/>
            <w:hideMark/>
          </w:tcPr>
          <w:p w:rsidR="001359CD" w:rsidRDefault="001359CD" w:rsidP="001359CD">
            <w:pPr>
              <w:spacing w:line="276" w:lineRule="auto"/>
              <w:jc w:val="center"/>
              <w:rPr>
                <w:bCs/>
                <w:szCs w:val="21"/>
              </w:rPr>
            </w:pPr>
          </w:p>
        </w:tc>
        <w:tc>
          <w:tcPr>
            <w:tcW w:w="708" w:type="dxa"/>
            <w:tcBorders>
              <w:top w:val="nil"/>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lang w:eastAsia="zh-CN"/>
              </w:rPr>
            </w:pPr>
          </w:p>
        </w:tc>
        <w:tc>
          <w:tcPr>
            <w:tcW w:w="1011" w:type="dxa"/>
            <w:tcBorders>
              <w:top w:val="nil"/>
              <w:left w:val="nil"/>
              <w:bottom w:val="single" w:sz="4" w:space="0" w:color="auto"/>
              <w:right w:val="single" w:sz="4" w:space="0" w:color="auto"/>
            </w:tcBorders>
            <w:shd w:val="clear" w:color="auto" w:fill="auto"/>
            <w:noWrap/>
            <w:vAlign w:val="center"/>
            <w:hideMark/>
          </w:tcPr>
          <w:p w:rsidR="001359CD" w:rsidRDefault="001359CD" w:rsidP="001359CD">
            <w:pPr>
              <w:spacing w:line="276" w:lineRule="auto"/>
              <w:jc w:val="center"/>
              <w:rPr>
                <w:bCs/>
                <w:szCs w:val="21"/>
                <w:lang w:eastAsia="zh-CN"/>
              </w:rPr>
            </w:pPr>
          </w:p>
        </w:tc>
        <w:tc>
          <w:tcPr>
            <w:tcW w:w="1460" w:type="dxa"/>
            <w:tcBorders>
              <w:top w:val="nil"/>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p>
        </w:tc>
        <w:tc>
          <w:tcPr>
            <w:tcW w:w="1440" w:type="dxa"/>
            <w:tcBorders>
              <w:top w:val="nil"/>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p>
        </w:tc>
      </w:tr>
      <w:tr w:rsidR="001359CD" w:rsidTr="00295736">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p>
        </w:tc>
        <w:tc>
          <w:tcPr>
            <w:tcW w:w="2254" w:type="dxa"/>
            <w:tcBorders>
              <w:top w:val="nil"/>
              <w:left w:val="nil"/>
              <w:bottom w:val="single" w:sz="4" w:space="0" w:color="auto"/>
              <w:right w:val="single" w:sz="4" w:space="0" w:color="auto"/>
            </w:tcBorders>
            <w:shd w:val="clear" w:color="auto" w:fill="auto"/>
            <w:noWrap/>
            <w:vAlign w:val="center"/>
            <w:hideMark/>
          </w:tcPr>
          <w:p w:rsidR="001359CD" w:rsidRDefault="001359CD" w:rsidP="001359CD">
            <w:pPr>
              <w:spacing w:line="276" w:lineRule="auto"/>
              <w:jc w:val="center"/>
              <w:rPr>
                <w:color w:val="000000"/>
                <w:sz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1359CD" w:rsidRDefault="001359CD" w:rsidP="001359CD">
            <w:pPr>
              <w:spacing w:line="276" w:lineRule="auto"/>
              <w:jc w:val="center"/>
              <w:rPr>
                <w:bCs/>
                <w:szCs w:val="21"/>
              </w:rPr>
            </w:pPr>
          </w:p>
        </w:tc>
        <w:tc>
          <w:tcPr>
            <w:tcW w:w="708" w:type="dxa"/>
            <w:tcBorders>
              <w:top w:val="nil"/>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p>
        </w:tc>
        <w:tc>
          <w:tcPr>
            <w:tcW w:w="1011" w:type="dxa"/>
            <w:tcBorders>
              <w:top w:val="nil"/>
              <w:left w:val="nil"/>
              <w:bottom w:val="single" w:sz="4" w:space="0" w:color="auto"/>
              <w:right w:val="single" w:sz="4" w:space="0" w:color="auto"/>
            </w:tcBorders>
            <w:shd w:val="clear" w:color="auto" w:fill="auto"/>
            <w:noWrap/>
            <w:vAlign w:val="center"/>
            <w:hideMark/>
          </w:tcPr>
          <w:p w:rsidR="001359CD" w:rsidRDefault="001359CD" w:rsidP="001359CD">
            <w:pPr>
              <w:spacing w:line="276" w:lineRule="auto"/>
              <w:jc w:val="center"/>
              <w:rPr>
                <w:bCs/>
                <w:szCs w:val="21"/>
              </w:rPr>
            </w:pPr>
          </w:p>
        </w:tc>
        <w:tc>
          <w:tcPr>
            <w:tcW w:w="1460" w:type="dxa"/>
            <w:tcBorders>
              <w:top w:val="nil"/>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p>
        </w:tc>
        <w:tc>
          <w:tcPr>
            <w:tcW w:w="1440" w:type="dxa"/>
            <w:tcBorders>
              <w:top w:val="nil"/>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p>
        </w:tc>
      </w:tr>
      <w:tr w:rsidR="001359CD" w:rsidTr="00295736">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p>
        </w:tc>
        <w:tc>
          <w:tcPr>
            <w:tcW w:w="2254" w:type="dxa"/>
            <w:tcBorders>
              <w:top w:val="nil"/>
              <w:left w:val="nil"/>
              <w:bottom w:val="single" w:sz="4" w:space="0" w:color="auto"/>
              <w:right w:val="single" w:sz="4" w:space="0" w:color="auto"/>
            </w:tcBorders>
            <w:shd w:val="clear" w:color="auto" w:fill="auto"/>
            <w:noWrap/>
            <w:vAlign w:val="center"/>
            <w:hideMark/>
          </w:tcPr>
          <w:p w:rsidR="001359CD" w:rsidRDefault="001359CD" w:rsidP="001359CD">
            <w:pPr>
              <w:spacing w:line="276" w:lineRule="auto"/>
              <w:jc w:val="center"/>
              <w:rPr>
                <w:color w:val="000000"/>
                <w:sz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1359CD" w:rsidRDefault="001359CD" w:rsidP="001359CD">
            <w:pPr>
              <w:spacing w:line="276" w:lineRule="auto"/>
              <w:jc w:val="center"/>
              <w:rPr>
                <w:bCs/>
                <w:szCs w:val="21"/>
              </w:rPr>
            </w:pPr>
          </w:p>
        </w:tc>
        <w:tc>
          <w:tcPr>
            <w:tcW w:w="708" w:type="dxa"/>
            <w:tcBorders>
              <w:top w:val="nil"/>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p>
        </w:tc>
        <w:tc>
          <w:tcPr>
            <w:tcW w:w="1011" w:type="dxa"/>
            <w:tcBorders>
              <w:top w:val="nil"/>
              <w:left w:val="nil"/>
              <w:bottom w:val="single" w:sz="4" w:space="0" w:color="auto"/>
              <w:right w:val="single" w:sz="4" w:space="0" w:color="auto"/>
            </w:tcBorders>
            <w:shd w:val="clear" w:color="auto" w:fill="auto"/>
            <w:noWrap/>
            <w:vAlign w:val="center"/>
            <w:hideMark/>
          </w:tcPr>
          <w:p w:rsidR="001359CD" w:rsidRDefault="001359CD" w:rsidP="001359CD">
            <w:pPr>
              <w:spacing w:line="276" w:lineRule="auto"/>
              <w:jc w:val="center"/>
              <w:rPr>
                <w:bCs/>
                <w:szCs w:val="21"/>
              </w:rPr>
            </w:pPr>
          </w:p>
        </w:tc>
        <w:tc>
          <w:tcPr>
            <w:tcW w:w="1460" w:type="dxa"/>
            <w:tcBorders>
              <w:top w:val="nil"/>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p>
        </w:tc>
        <w:tc>
          <w:tcPr>
            <w:tcW w:w="1440" w:type="dxa"/>
            <w:tcBorders>
              <w:top w:val="nil"/>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p>
        </w:tc>
      </w:tr>
      <w:tr w:rsidR="001359CD" w:rsidTr="00295736">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p>
        </w:tc>
        <w:tc>
          <w:tcPr>
            <w:tcW w:w="2254" w:type="dxa"/>
            <w:tcBorders>
              <w:top w:val="nil"/>
              <w:left w:val="nil"/>
              <w:bottom w:val="single" w:sz="4" w:space="0" w:color="auto"/>
              <w:right w:val="single" w:sz="4" w:space="0" w:color="auto"/>
            </w:tcBorders>
            <w:shd w:val="clear" w:color="auto" w:fill="auto"/>
            <w:noWrap/>
            <w:vAlign w:val="center"/>
            <w:hideMark/>
          </w:tcPr>
          <w:p w:rsidR="001359CD" w:rsidRDefault="001359CD" w:rsidP="001359CD">
            <w:pPr>
              <w:spacing w:line="276" w:lineRule="auto"/>
              <w:jc w:val="center"/>
              <w:rPr>
                <w:color w:val="000000"/>
                <w:sz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1359CD" w:rsidRDefault="001359CD" w:rsidP="001359CD">
            <w:pPr>
              <w:spacing w:line="276" w:lineRule="auto"/>
              <w:jc w:val="center"/>
              <w:rPr>
                <w:bCs/>
                <w:szCs w:val="21"/>
              </w:rPr>
            </w:pPr>
          </w:p>
        </w:tc>
        <w:tc>
          <w:tcPr>
            <w:tcW w:w="708" w:type="dxa"/>
            <w:tcBorders>
              <w:top w:val="nil"/>
              <w:left w:val="nil"/>
              <w:bottom w:val="single" w:sz="4" w:space="0" w:color="auto"/>
              <w:right w:val="single" w:sz="4" w:space="0" w:color="auto"/>
            </w:tcBorders>
            <w:shd w:val="clear" w:color="auto" w:fill="auto"/>
            <w:noWrap/>
            <w:vAlign w:val="center"/>
            <w:hideMark/>
          </w:tcPr>
          <w:p w:rsidR="001359CD" w:rsidRDefault="001359CD" w:rsidP="001359CD">
            <w:pPr>
              <w:spacing w:line="276" w:lineRule="auto"/>
              <w:jc w:val="center"/>
              <w:rPr>
                <w:color w:val="000000"/>
                <w:sz w:val="24"/>
              </w:rPr>
            </w:pPr>
          </w:p>
        </w:tc>
        <w:tc>
          <w:tcPr>
            <w:tcW w:w="1011" w:type="dxa"/>
            <w:tcBorders>
              <w:top w:val="nil"/>
              <w:left w:val="nil"/>
              <w:bottom w:val="single" w:sz="4" w:space="0" w:color="auto"/>
              <w:right w:val="single" w:sz="4" w:space="0" w:color="auto"/>
            </w:tcBorders>
            <w:shd w:val="clear" w:color="auto" w:fill="auto"/>
            <w:noWrap/>
            <w:vAlign w:val="center"/>
            <w:hideMark/>
          </w:tcPr>
          <w:p w:rsidR="001359CD" w:rsidRDefault="001359CD" w:rsidP="001359CD">
            <w:pPr>
              <w:spacing w:line="276" w:lineRule="auto"/>
              <w:jc w:val="center"/>
              <w:rPr>
                <w:bCs/>
                <w:szCs w:val="21"/>
              </w:rPr>
            </w:pPr>
          </w:p>
        </w:tc>
        <w:tc>
          <w:tcPr>
            <w:tcW w:w="1460" w:type="dxa"/>
            <w:tcBorders>
              <w:top w:val="nil"/>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r>
              <w:rPr>
                <w:rFonts w:hint="eastAsia"/>
                <w:color w:val="000000"/>
                <w:sz w:val="24"/>
              </w:rPr>
              <w:t>合计</w:t>
            </w:r>
          </w:p>
        </w:tc>
        <w:tc>
          <w:tcPr>
            <w:tcW w:w="1440" w:type="dxa"/>
            <w:tcBorders>
              <w:top w:val="nil"/>
              <w:left w:val="nil"/>
              <w:bottom w:val="single" w:sz="4" w:space="0" w:color="auto"/>
              <w:right w:val="single" w:sz="4" w:space="0" w:color="auto"/>
            </w:tcBorders>
            <w:shd w:val="clear" w:color="auto" w:fill="auto"/>
            <w:noWrap/>
            <w:vAlign w:val="center"/>
            <w:hideMark/>
          </w:tcPr>
          <w:p w:rsidR="001359CD" w:rsidRPr="000010FC" w:rsidRDefault="001359CD" w:rsidP="001359CD">
            <w:pPr>
              <w:spacing w:line="276" w:lineRule="auto"/>
              <w:jc w:val="center"/>
              <w:rPr>
                <w:color w:val="000000"/>
                <w:sz w:val="24"/>
              </w:rPr>
            </w:pPr>
          </w:p>
        </w:tc>
      </w:tr>
      <w:tr w:rsidR="001359CD" w:rsidRPr="00496551" w:rsidTr="00510F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5" w:type="dxa"/>
          <w:trHeight w:val="1706"/>
        </w:trPr>
        <w:tc>
          <w:tcPr>
            <w:tcW w:w="9581" w:type="dxa"/>
            <w:gridSpan w:val="7"/>
            <w:shd w:val="clear" w:color="auto" w:fill="auto"/>
            <w:noWrap/>
          </w:tcPr>
          <w:p w:rsidR="001359CD" w:rsidRPr="000010FC" w:rsidRDefault="001359CD" w:rsidP="00510F22">
            <w:pPr>
              <w:widowControl/>
              <w:rPr>
                <w:rFonts w:ascii="Arial" w:cs="Arial"/>
                <w:sz w:val="24"/>
              </w:rPr>
            </w:pPr>
            <w:r w:rsidRPr="000010FC">
              <w:rPr>
                <w:rFonts w:ascii="Arial" w:cs="Arial" w:hint="eastAsia"/>
                <w:sz w:val="24"/>
              </w:rPr>
              <w:t>说明：</w:t>
            </w:r>
          </w:p>
          <w:p w:rsidR="001359CD" w:rsidRPr="000010FC" w:rsidRDefault="001359CD" w:rsidP="001359CD">
            <w:pPr>
              <w:widowControl/>
              <w:numPr>
                <w:ilvl w:val="0"/>
                <w:numId w:val="5"/>
              </w:numPr>
              <w:autoSpaceDE/>
              <w:autoSpaceDN/>
              <w:rPr>
                <w:rFonts w:ascii="Arial" w:cs="Arial"/>
                <w:sz w:val="24"/>
                <w:lang w:eastAsia="zh-CN"/>
              </w:rPr>
            </w:pPr>
            <w:r>
              <w:rPr>
                <w:rFonts w:ascii="Arial" w:cs="Arial" w:hint="eastAsia"/>
                <w:sz w:val="24"/>
                <w:lang w:eastAsia="zh-CN"/>
              </w:rPr>
              <w:t>交货</w:t>
            </w:r>
            <w:r w:rsidRPr="000010FC">
              <w:rPr>
                <w:rFonts w:ascii="Arial" w:cs="Arial" w:hint="eastAsia"/>
                <w:sz w:val="24"/>
                <w:lang w:eastAsia="zh-CN"/>
              </w:rPr>
              <w:t>地点：</w:t>
            </w:r>
            <w:r>
              <w:rPr>
                <w:rFonts w:ascii="Arial" w:cs="Arial" w:hint="eastAsia"/>
                <w:sz w:val="24"/>
                <w:lang w:eastAsia="zh-CN"/>
              </w:rPr>
              <w:t>送至</w:t>
            </w:r>
            <w:r w:rsidR="00161052">
              <w:rPr>
                <w:rFonts w:ascii="Arial" w:cs="Arial" w:hint="eastAsia"/>
                <w:sz w:val="24"/>
                <w:lang w:eastAsia="zh-CN"/>
              </w:rPr>
              <w:t>杜浔福海创办公室</w:t>
            </w:r>
            <w:r w:rsidR="00295736">
              <w:rPr>
                <w:rFonts w:ascii="Arial" w:cs="Arial" w:hint="eastAsia"/>
                <w:sz w:val="24"/>
                <w:lang w:eastAsia="zh-CN"/>
              </w:rPr>
              <w:t>。</w:t>
            </w:r>
          </w:p>
          <w:p w:rsidR="001359CD" w:rsidRPr="000010FC" w:rsidRDefault="001359CD" w:rsidP="001359CD">
            <w:pPr>
              <w:widowControl/>
              <w:numPr>
                <w:ilvl w:val="0"/>
                <w:numId w:val="5"/>
              </w:numPr>
              <w:autoSpaceDE/>
              <w:autoSpaceDN/>
              <w:rPr>
                <w:rFonts w:ascii="Arial" w:cs="Arial"/>
                <w:sz w:val="24"/>
                <w:lang w:eastAsia="zh-CN"/>
              </w:rPr>
            </w:pPr>
            <w:r w:rsidRPr="000010FC">
              <w:rPr>
                <w:rFonts w:ascii="Arial" w:cs="Arial" w:hint="eastAsia"/>
                <w:sz w:val="24"/>
                <w:lang w:eastAsia="zh-CN"/>
              </w:rPr>
              <w:t>提供发票：</w:t>
            </w:r>
            <w:r w:rsidRPr="000010FC">
              <w:rPr>
                <w:rFonts w:ascii="Arial" w:cs="Arial" w:hint="eastAsia"/>
                <w:sz w:val="24"/>
                <w:u w:val="single"/>
                <w:lang w:eastAsia="zh-CN"/>
              </w:rPr>
              <w:t xml:space="preserve"> </w:t>
            </w:r>
            <w:r w:rsidR="00295736">
              <w:rPr>
                <w:rFonts w:ascii="Arial" w:cs="Arial" w:hint="eastAsia"/>
                <w:sz w:val="24"/>
                <w:u w:val="single"/>
                <w:lang w:eastAsia="zh-CN"/>
              </w:rPr>
              <w:t xml:space="preserve"> </w:t>
            </w:r>
            <w:r w:rsidRPr="000010FC">
              <w:rPr>
                <w:rFonts w:ascii="Arial" w:cs="Arial" w:hint="eastAsia"/>
                <w:sz w:val="24"/>
                <w:u w:val="single"/>
                <w:lang w:eastAsia="zh-CN"/>
              </w:rPr>
              <w:t xml:space="preserve"> </w:t>
            </w:r>
            <w:r w:rsidR="009B29DF">
              <w:rPr>
                <w:rFonts w:ascii="Arial" w:cs="Arial" w:hint="eastAsia"/>
                <w:sz w:val="24"/>
                <w:u w:val="single"/>
                <w:lang w:eastAsia="zh-CN"/>
              </w:rPr>
              <w:t xml:space="preserve">  </w:t>
            </w:r>
            <w:r>
              <w:rPr>
                <w:rFonts w:ascii="Arial" w:cs="Arial" w:hint="eastAsia"/>
                <w:sz w:val="24"/>
                <w:u w:val="single"/>
                <w:lang w:eastAsia="zh-CN"/>
              </w:rPr>
              <w:t xml:space="preserve"> </w:t>
            </w:r>
            <w:r w:rsidRPr="000010FC">
              <w:rPr>
                <w:rFonts w:ascii="Arial" w:cs="Arial" w:hint="eastAsia"/>
                <w:sz w:val="24"/>
                <w:u w:val="single"/>
                <w:lang w:eastAsia="zh-CN"/>
              </w:rPr>
              <w:t>%</w:t>
            </w:r>
            <w:r w:rsidRPr="000010FC">
              <w:rPr>
                <w:rFonts w:ascii="Arial" w:cs="Arial" w:hint="eastAsia"/>
                <w:sz w:val="24"/>
                <w:lang w:eastAsia="zh-CN"/>
              </w:rPr>
              <w:t>增值税专用发票；</w:t>
            </w:r>
          </w:p>
          <w:p w:rsidR="006C3DCB" w:rsidRDefault="00295736" w:rsidP="006C3DCB">
            <w:pPr>
              <w:widowControl/>
              <w:numPr>
                <w:ilvl w:val="0"/>
                <w:numId w:val="5"/>
              </w:numPr>
              <w:autoSpaceDE/>
              <w:autoSpaceDN/>
              <w:rPr>
                <w:sz w:val="24"/>
                <w:lang w:eastAsia="zh-CN"/>
              </w:rPr>
            </w:pPr>
            <w:r w:rsidRPr="00295736">
              <w:rPr>
                <w:rFonts w:ascii="Arial" w:cs="Arial" w:hint="eastAsia"/>
                <w:sz w:val="24"/>
                <w:lang w:eastAsia="zh-CN"/>
              </w:rPr>
              <w:t>付款条件：</w:t>
            </w:r>
            <w:r w:rsidRPr="00295736">
              <w:rPr>
                <w:rFonts w:hint="eastAsia"/>
                <w:sz w:val="24"/>
                <w:lang w:eastAsia="zh-CN"/>
              </w:rPr>
              <w:t>乙方交付的产品按合同约定标准经甲方验收合格，并提供发票后，甲方</w:t>
            </w:r>
            <w:r w:rsidRPr="00295736">
              <w:rPr>
                <w:rFonts w:hint="eastAsia"/>
                <w:sz w:val="24"/>
                <w:u w:val="single"/>
                <w:lang w:eastAsia="zh-CN"/>
              </w:rPr>
              <w:t>30个自然日</w:t>
            </w:r>
            <w:r w:rsidRPr="00295736">
              <w:rPr>
                <w:rFonts w:hint="eastAsia"/>
                <w:sz w:val="24"/>
                <w:lang w:eastAsia="zh-CN"/>
              </w:rPr>
              <w:t>向乙方支付合同价款总额的</w:t>
            </w:r>
            <w:r w:rsidRPr="00295736">
              <w:rPr>
                <w:sz w:val="24"/>
                <w:u w:val="single"/>
                <w:lang w:eastAsia="zh-CN"/>
              </w:rPr>
              <w:t xml:space="preserve">  </w:t>
            </w:r>
            <w:r w:rsidRPr="00295736">
              <w:rPr>
                <w:rFonts w:hint="eastAsia"/>
                <w:sz w:val="24"/>
                <w:u w:val="single"/>
                <w:lang w:eastAsia="zh-CN"/>
              </w:rPr>
              <w:t>100</w:t>
            </w:r>
            <w:r w:rsidRPr="00295736">
              <w:rPr>
                <w:sz w:val="24"/>
                <w:u w:val="single"/>
                <w:lang w:eastAsia="zh-CN"/>
              </w:rPr>
              <w:t xml:space="preserve">  </w:t>
            </w:r>
            <w:r w:rsidRPr="00295736">
              <w:rPr>
                <w:rFonts w:hint="eastAsia"/>
                <w:sz w:val="24"/>
                <w:lang w:eastAsia="zh-CN"/>
              </w:rPr>
              <w:t>%货款。</w:t>
            </w:r>
          </w:p>
          <w:p w:rsidR="002F1A8D" w:rsidRDefault="00161052" w:rsidP="00161052">
            <w:pPr>
              <w:widowControl/>
              <w:numPr>
                <w:ilvl w:val="0"/>
                <w:numId w:val="5"/>
              </w:numPr>
              <w:autoSpaceDE/>
              <w:autoSpaceDN/>
              <w:rPr>
                <w:rFonts w:hint="eastAsia"/>
                <w:lang w:eastAsia="zh-CN"/>
              </w:rPr>
            </w:pPr>
            <w:r>
              <w:rPr>
                <w:rFonts w:hint="eastAsia"/>
                <w:lang w:eastAsia="zh-CN"/>
              </w:rPr>
              <w:t xml:space="preserve">供货时间： </w:t>
            </w:r>
            <w:r w:rsidRPr="00161052">
              <w:rPr>
                <w:rFonts w:hint="eastAsia"/>
                <w:u w:val="single"/>
                <w:lang w:eastAsia="zh-CN"/>
              </w:rPr>
              <w:t xml:space="preserve">     </w:t>
            </w:r>
            <w:r>
              <w:rPr>
                <w:rFonts w:hint="eastAsia"/>
                <w:lang w:eastAsia="zh-CN"/>
              </w:rPr>
              <w:t>工作日。</w:t>
            </w:r>
          </w:p>
          <w:p w:rsidR="002F1A8D" w:rsidRDefault="002F1A8D" w:rsidP="002F1A8D">
            <w:pPr>
              <w:spacing w:line="440" w:lineRule="exact"/>
              <w:rPr>
                <w:rFonts w:hint="eastAsia"/>
                <w:sz w:val="24"/>
                <w:lang w:eastAsia="zh-CN"/>
              </w:rPr>
            </w:pPr>
            <w:r>
              <w:rPr>
                <w:rFonts w:hint="eastAsia"/>
                <w:sz w:val="24"/>
                <w:lang w:eastAsia="zh-CN"/>
              </w:rPr>
              <w:t>5、本项目最高控制价为6000元，超出最高控制价视为无效报价，报价视同了解工程实况不得以任何理由追加费用。</w:t>
            </w:r>
          </w:p>
          <w:p w:rsidR="001359CD" w:rsidRPr="00295736" w:rsidRDefault="001359CD" w:rsidP="002F1A8D">
            <w:pPr>
              <w:widowControl/>
              <w:autoSpaceDE/>
              <w:autoSpaceDN/>
              <w:rPr>
                <w:rFonts w:ascii="Arial" w:cs="Arial"/>
                <w:sz w:val="24"/>
                <w:lang w:eastAsia="zh-CN"/>
              </w:rPr>
            </w:pPr>
          </w:p>
        </w:tc>
      </w:tr>
    </w:tbl>
    <w:p w:rsidR="001359CD" w:rsidRPr="00257403" w:rsidRDefault="001359CD" w:rsidP="001359CD">
      <w:pPr>
        <w:spacing w:line="360" w:lineRule="auto"/>
        <w:outlineLvl w:val="0"/>
        <w:rPr>
          <w:rFonts w:ascii="Arial" w:cs="Arial"/>
          <w:szCs w:val="21"/>
          <w:lang w:eastAsia="zh-CN"/>
        </w:rPr>
      </w:pPr>
    </w:p>
    <w:p w:rsidR="001359CD" w:rsidRDefault="001359CD" w:rsidP="001359CD">
      <w:pPr>
        <w:spacing w:line="360" w:lineRule="auto"/>
        <w:rPr>
          <w:sz w:val="24"/>
          <w:lang w:eastAsia="zh-CN"/>
        </w:rPr>
      </w:pPr>
      <w:r w:rsidRPr="002318A3">
        <w:rPr>
          <w:rFonts w:hint="eastAsia"/>
          <w:sz w:val="24"/>
          <w:lang w:eastAsia="zh-CN"/>
        </w:rPr>
        <w:t>报价</w:t>
      </w:r>
      <w:r>
        <w:rPr>
          <w:rFonts w:hint="eastAsia"/>
          <w:sz w:val="24"/>
          <w:lang w:eastAsia="zh-CN"/>
        </w:rPr>
        <w:t>单位（盖章）</w:t>
      </w:r>
      <w:r w:rsidRPr="002318A3">
        <w:rPr>
          <w:rFonts w:hint="eastAsia"/>
          <w:sz w:val="24"/>
          <w:lang w:eastAsia="zh-CN"/>
        </w:rPr>
        <w:t>：</w:t>
      </w:r>
    </w:p>
    <w:p w:rsidR="001359CD" w:rsidRDefault="001359CD" w:rsidP="001359CD">
      <w:pPr>
        <w:spacing w:line="360" w:lineRule="auto"/>
        <w:rPr>
          <w:sz w:val="24"/>
          <w:lang w:eastAsia="zh-CN"/>
        </w:rPr>
      </w:pPr>
    </w:p>
    <w:p w:rsidR="00967702" w:rsidRDefault="001359CD" w:rsidP="001359CD">
      <w:pPr>
        <w:pStyle w:val="1"/>
      </w:pPr>
      <w:r>
        <w:rPr>
          <w:rFonts w:hint="eastAsia"/>
          <w:sz w:val="24"/>
        </w:rPr>
        <w:t>报价日期：</w:t>
      </w:r>
    </w:p>
    <w:p w:rsidR="00967702" w:rsidRDefault="00967702">
      <w:pPr>
        <w:pStyle w:val="1"/>
      </w:pPr>
    </w:p>
    <w:p w:rsidR="00967702" w:rsidRDefault="00967702">
      <w:pPr>
        <w:pStyle w:val="1"/>
      </w:pPr>
    </w:p>
    <w:p w:rsidR="001359CD" w:rsidRDefault="001359CD">
      <w:pPr>
        <w:pStyle w:val="1"/>
      </w:pPr>
    </w:p>
    <w:p w:rsidR="001359CD" w:rsidRDefault="001359CD">
      <w:pPr>
        <w:pStyle w:val="1"/>
      </w:pPr>
    </w:p>
    <w:p w:rsidR="001359CD" w:rsidRDefault="001359CD">
      <w:pPr>
        <w:pStyle w:val="1"/>
      </w:pPr>
    </w:p>
    <w:p w:rsidR="001359CD" w:rsidRDefault="006705E4">
      <w:pPr>
        <w:pStyle w:val="1"/>
      </w:pPr>
      <w:r>
        <w:rPr>
          <w:rFonts w:hint="eastAsia"/>
        </w:rPr>
        <w:t>附件二</w:t>
      </w: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我公司对</w:t>
      </w:r>
      <w:r w:rsidR="001359CD">
        <w:rPr>
          <w:rFonts w:hint="eastAsia"/>
          <w:sz w:val="24"/>
          <w:lang w:eastAsia="zh-CN"/>
        </w:rPr>
        <w:t>福海创公司</w:t>
      </w:r>
      <w:r w:rsidR="00161052" w:rsidRPr="00161052">
        <w:rPr>
          <w:rFonts w:hint="eastAsia"/>
          <w:sz w:val="24"/>
          <w:lang w:eastAsia="zh-CN"/>
        </w:rPr>
        <w:t>采购</w:t>
      </w:r>
      <w:r w:rsidR="00161052" w:rsidRPr="00161052">
        <w:rPr>
          <w:sz w:val="24"/>
          <w:lang w:eastAsia="zh-CN"/>
        </w:rPr>
        <w:t>2支录音笔（索尼PCM-A10）</w:t>
      </w:r>
      <w:r>
        <w:rPr>
          <w:rFonts w:hint="eastAsia"/>
          <w:sz w:val="24"/>
          <w:lang w:eastAsia="zh-CN"/>
        </w:rPr>
        <w:t>项目招标文件中有关要求完全响应，完全满足供应商合格条件。如我公司能在本次中选，我公司郑重承诺如下：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66D" w:rsidRDefault="0080666D">
      <w:r>
        <w:separator/>
      </w:r>
    </w:p>
  </w:endnote>
  <w:endnote w:type="continuationSeparator" w:id="0">
    <w:p w:rsidR="0080666D" w:rsidRDefault="008066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FF" w:rsidRDefault="00930AB0">
    <w:pPr>
      <w:pStyle w:val="a3"/>
      <w:spacing w:line="14" w:lineRule="auto"/>
      <w:rPr>
        <w:sz w:val="20"/>
      </w:rPr>
    </w:pPr>
    <w:r w:rsidRPr="00930AB0">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360FFF" w:rsidRDefault="00360FFF">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FF" w:rsidRDefault="00930AB0">
    <w:pPr>
      <w:pStyle w:val="a3"/>
      <w:spacing w:line="14" w:lineRule="auto"/>
      <w:rPr>
        <w:sz w:val="20"/>
      </w:rPr>
    </w:pPr>
    <w:r w:rsidRPr="00930AB0">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360FFF" w:rsidRDefault="00360FFF">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FF" w:rsidRDefault="00360FFF">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FF" w:rsidRDefault="00360FFF">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66D" w:rsidRDefault="0080666D">
      <w:r>
        <w:separator/>
      </w:r>
    </w:p>
  </w:footnote>
  <w:footnote w:type="continuationSeparator" w:id="0">
    <w:p w:rsidR="0080666D" w:rsidRDefault="008066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4B44014A"/>
    <w:multiLevelType w:val="singleLevel"/>
    <w:tmpl w:val="4B44014A"/>
    <w:lvl w:ilvl="0">
      <w:start w:val="9"/>
      <w:numFmt w:val="chineseCounting"/>
      <w:suff w:val="nothing"/>
      <w:lvlText w:val="%1、"/>
      <w:lvlJc w:val="left"/>
      <w:rPr>
        <w:rFonts w:hint="eastAsia"/>
      </w:rPr>
    </w:lvl>
  </w:abstractNum>
  <w:abstractNum w:abstractNumId="2">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
    <w:nsid w:val="64D46EB4"/>
    <w:multiLevelType w:val="hybridMultilevel"/>
    <w:tmpl w:val="7278C5E2"/>
    <w:lvl w:ilvl="0" w:tplc="F7BEE840">
      <w:start w:val="1"/>
      <w:numFmt w:val="decimal"/>
      <w:lvlText w:val="%1、"/>
      <w:lvlJc w:val="left"/>
      <w:pPr>
        <w:ind w:left="360" w:hanging="36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23554"/>
    <o:shapelayout v:ext="edit">
      <o:idmap v:ext="edit" data="2,3"/>
    </o:shapelayout>
  </w:hdrShapeDefaults>
  <w:footnotePr>
    <w:footnote w:id="-1"/>
    <w:footnote w:id="0"/>
  </w:footnotePr>
  <w:endnotePr>
    <w:endnote w:id="-1"/>
    <w:endnote w:id="0"/>
  </w:endnotePr>
  <w:compat>
    <w:ulTrailSpace/>
    <w:useFELayout/>
  </w:compat>
  <w:rsids>
    <w:rsidRoot w:val="00967702"/>
    <w:rsid w:val="00012AE4"/>
    <w:rsid w:val="00040A07"/>
    <w:rsid w:val="00084236"/>
    <w:rsid w:val="000B5ED7"/>
    <w:rsid w:val="00123556"/>
    <w:rsid w:val="001359CD"/>
    <w:rsid w:val="0014538F"/>
    <w:rsid w:val="00161052"/>
    <w:rsid w:val="00193817"/>
    <w:rsid w:val="001B698B"/>
    <w:rsid w:val="001F7006"/>
    <w:rsid w:val="00202D66"/>
    <w:rsid w:val="00215534"/>
    <w:rsid w:val="00227556"/>
    <w:rsid w:val="002658F8"/>
    <w:rsid w:val="00295736"/>
    <w:rsid w:val="002C5168"/>
    <w:rsid w:val="002F1A8D"/>
    <w:rsid w:val="00305DB0"/>
    <w:rsid w:val="0032072D"/>
    <w:rsid w:val="003222AB"/>
    <w:rsid w:val="00322549"/>
    <w:rsid w:val="00360FFF"/>
    <w:rsid w:val="003D5362"/>
    <w:rsid w:val="0040417A"/>
    <w:rsid w:val="004434B5"/>
    <w:rsid w:val="0047103B"/>
    <w:rsid w:val="0047282D"/>
    <w:rsid w:val="004835AF"/>
    <w:rsid w:val="0052622D"/>
    <w:rsid w:val="005308ED"/>
    <w:rsid w:val="00581605"/>
    <w:rsid w:val="00595F8F"/>
    <w:rsid w:val="005A0152"/>
    <w:rsid w:val="005A5F15"/>
    <w:rsid w:val="005B4BA0"/>
    <w:rsid w:val="005B6F59"/>
    <w:rsid w:val="005D07EB"/>
    <w:rsid w:val="005E15EA"/>
    <w:rsid w:val="00627D1B"/>
    <w:rsid w:val="006313F8"/>
    <w:rsid w:val="00664369"/>
    <w:rsid w:val="006705E4"/>
    <w:rsid w:val="00672A5E"/>
    <w:rsid w:val="0068479C"/>
    <w:rsid w:val="006B4E6D"/>
    <w:rsid w:val="006C3DCB"/>
    <w:rsid w:val="00715166"/>
    <w:rsid w:val="00784BFA"/>
    <w:rsid w:val="0080666D"/>
    <w:rsid w:val="00826509"/>
    <w:rsid w:val="0087488B"/>
    <w:rsid w:val="00886D54"/>
    <w:rsid w:val="00887A59"/>
    <w:rsid w:val="008B61F6"/>
    <w:rsid w:val="008D2B88"/>
    <w:rsid w:val="00905BA2"/>
    <w:rsid w:val="00917928"/>
    <w:rsid w:val="00930AB0"/>
    <w:rsid w:val="009312CA"/>
    <w:rsid w:val="009479C8"/>
    <w:rsid w:val="00967702"/>
    <w:rsid w:val="00993B53"/>
    <w:rsid w:val="009B29DF"/>
    <w:rsid w:val="009B6E7D"/>
    <w:rsid w:val="00B44FC3"/>
    <w:rsid w:val="00B64C68"/>
    <w:rsid w:val="00B6660C"/>
    <w:rsid w:val="00B755C7"/>
    <w:rsid w:val="00BE592C"/>
    <w:rsid w:val="00C02157"/>
    <w:rsid w:val="00C25455"/>
    <w:rsid w:val="00C56C17"/>
    <w:rsid w:val="00CB2408"/>
    <w:rsid w:val="00CB2E01"/>
    <w:rsid w:val="00CF3C3A"/>
    <w:rsid w:val="00D1763F"/>
    <w:rsid w:val="00D32D6A"/>
    <w:rsid w:val="00D42BC2"/>
    <w:rsid w:val="00D6575B"/>
    <w:rsid w:val="00D749CB"/>
    <w:rsid w:val="00D947D8"/>
    <w:rsid w:val="00DD56C2"/>
    <w:rsid w:val="00DF3851"/>
    <w:rsid w:val="00E00A88"/>
    <w:rsid w:val="00E3183A"/>
    <w:rsid w:val="00E82607"/>
    <w:rsid w:val="00EC5381"/>
    <w:rsid w:val="00F6409E"/>
    <w:rsid w:val="00FA0C3A"/>
    <w:rsid w:val="00FB790A"/>
    <w:rsid w:val="00FC16A9"/>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99"/>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Normal (Web)"/>
    <w:basedOn w:val="a"/>
    <w:rsid w:val="00360FFF"/>
    <w:pPr>
      <w:autoSpaceDE/>
      <w:autoSpaceDN/>
      <w:spacing w:before="100" w:beforeAutospacing="1" w:after="100" w:afterAutospacing="1"/>
    </w:pPr>
    <w:rPr>
      <w:rFonts w:ascii="Calibri" w:hAnsi="Calibri" w:cs="Times New Roman"/>
      <w:sz w:val="24"/>
      <w:szCs w:val="24"/>
      <w:lang w:eastAsia="zh-CN"/>
    </w:rPr>
  </w:style>
  <w:style w:type="character" w:customStyle="1" w:styleId="Char">
    <w:name w:val="正文缩进 Char"/>
    <w:link w:val="aa"/>
    <w:qFormat/>
    <w:rsid w:val="00784BFA"/>
    <w:rPr>
      <w:rFonts w:asciiTheme="minorHAnsi" w:eastAsiaTheme="minorEastAsia" w:hAnsiTheme="minorHAnsi" w:cstheme="minorBidi"/>
      <w:kern w:val="2"/>
      <w:sz w:val="21"/>
      <w:szCs w:val="22"/>
    </w:rPr>
  </w:style>
  <w:style w:type="paragraph" w:styleId="aa">
    <w:name w:val="Normal Indent"/>
    <w:basedOn w:val="a"/>
    <w:link w:val="Char"/>
    <w:qFormat/>
    <w:rsid w:val="00784BFA"/>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xl27">
    <w:name w:val="xl27"/>
    <w:basedOn w:val="a"/>
    <w:qFormat/>
    <w:rsid w:val="00784BFA"/>
    <w:pPr>
      <w:widowControl/>
      <w:autoSpaceDE/>
      <w:autoSpaceDN/>
      <w:spacing w:before="100" w:beforeAutospacing="1" w:after="100" w:afterAutospacing="1"/>
      <w:jc w:val="center"/>
      <w:textAlignment w:val="center"/>
    </w:pPr>
    <w:rPr>
      <w:rFonts w:cs="Times New Roman"/>
      <w:sz w:val="24"/>
      <w:szCs w:val="24"/>
      <w:lang w:eastAsia="zh-CN"/>
    </w:rPr>
  </w:style>
  <w:style w:type="table" w:styleId="ab">
    <w:name w:val="Table Grid"/>
    <w:basedOn w:val="a1"/>
    <w:uiPriority w:val="59"/>
    <w:qFormat/>
    <w:rsid w:val="005816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0"/>
    <w:rsid w:val="00886D54"/>
    <w:rPr>
      <w:sz w:val="18"/>
      <w:szCs w:val="18"/>
    </w:rPr>
  </w:style>
  <w:style w:type="character" w:customStyle="1" w:styleId="Char0">
    <w:name w:val="批注框文本 Char"/>
    <w:basedOn w:val="a0"/>
    <w:link w:val="ac"/>
    <w:rsid w:val="00886D54"/>
    <w:rPr>
      <w:rFonts w:ascii="宋体" w:hAnsi="宋体" w:cs="宋体"/>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1481</Words>
  <Characters>8444</Characters>
  <Application>Microsoft Office Word</Application>
  <DocSecurity>0</DocSecurity>
  <Lines>70</Lines>
  <Paragraphs>19</Paragraphs>
  <ScaleCrop>false</ScaleCrop>
  <Company>福化环保</Company>
  <LinksUpToDate>false</LinksUpToDate>
  <CharactersWithSpaces>9906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4</cp:revision>
  <dcterms:created xsi:type="dcterms:W3CDTF">2019-09-05T08:38:00Z</dcterms:created>
  <dcterms:modified xsi:type="dcterms:W3CDTF">2019-09-05T08:48:00Z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