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48514B" w:rsidRDefault="00322549">
      <w:pPr>
        <w:spacing w:before="38"/>
        <w:ind w:left="172"/>
        <w:jc w:val="center"/>
        <w:rPr>
          <w:rFonts w:ascii="微软雅黑" w:eastAsia="微软雅黑"/>
          <w:b/>
          <w:sz w:val="52"/>
          <w:lang w:eastAsia="zh-CN"/>
        </w:rPr>
      </w:pPr>
      <w:r w:rsidRPr="008D126B">
        <w:rPr>
          <w:rFonts w:ascii="微软雅黑" w:eastAsia="微软雅黑" w:hint="eastAsia"/>
          <w:b/>
          <w:sz w:val="52"/>
          <w:lang w:eastAsia="zh-CN"/>
        </w:rPr>
        <w:t xml:space="preserve">  </w:t>
      </w:r>
      <w:r w:rsidR="0048514B" w:rsidRPr="0048514B">
        <w:rPr>
          <w:rFonts w:ascii="微软雅黑" w:eastAsia="微软雅黑" w:hint="eastAsia"/>
          <w:b/>
          <w:sz w:val="52"/>
          <w:lang w:eastAsia="zh-CN"/>
        </w:rPr>
        <w:t>福建福海创石油化工有限公司</w:t>
      </w:r>
    </w:p>
    <w:p w:rsidR="00967702" w:rsidRDefault="003A56D9" w:rsidP="003A56D9">
      <w:pPr>
        <w:jc w:val="center"/>
        <w:rPr>
          <w:rFonts w:ascii="微软雅黑" w:eastAsia="微软雅黑"/>
          <w:b/>
          <w:sz w:val="52"/>
          <w:lang w:eastAsia="zh-CN"/>
        </w:rPr>
      </w:pPr>
      <w:r w:rsidRPr="003A56D9">
        <w:rPr>
          <w:rFonts w:ascii="微软雅黑" w:eastAsia="微软雅黑" w:hint="eastAsia"/>
          <w:b/>
          <w:sz w:val="52"/>
          <w:lang w:eastAsia="zh-CN"/>
        </w:rPr>
        <w:t>精对苯二甲酸（PTA）项目安全设施设计专篇补充说明</w:t>
      </w:r>
      <w:r w:rsidR="0073131F" w:rsidRPr="0073131F">
        <w:rPr>
          <w:rFonts w:ascii="微软雅黑" w:eastAsia="微软雅黑"/>
          <w:b/>
          <w:sz w:val="52"/>
          <w:lang w:eastAsia="zh-CN"/>
        </w:rPr>
        <w:t>外委发包</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FHC-PTCG20190</w:t>
      </w:r>
      <w:r w:rsidR="0048514B">
        <w:rPr>
          <w:rFonts w:hint="eastAsia"/>
          <w:sz w:val="28"/>
          <w:szCs w:val="28"/>
          <w:u w:val="single"/>
        </w:rPr>
        <w:t>6</w:t>
      </w:r>
      <w:r w:rsidR="0073131F">
        <w:rPr>
          <w:rFonts w:hint="eastAsia"/>
          <w:sz w:val="28"/>
          <w:szCs w:val="28"/>
          <w:u w:val="single"/>
        </w:rPr>
        <w:t>04005</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73131F">
        <w:rPr>
          <w:rFonts w:ascii="微软雅黑" w:eastAsia="微软雅黑" w:hint="eastAsia"/>
          <w:b/>
          <w:w w:val="95"/>
          <w:sz w:val="32"/>
          <w:lang w:eastAsia="zh-CN"/>
        </w:rPr>
        <w:t>八</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D126B" w:rsidRDefault="00967702">
      <w:pPr>
        <w:spacing w:line="271" w:lineRule="auto"/>
        <w:jc w:val="center"/>
        <w:rPr>
          <w:rFonts w:ascii="微软雅黑" w:eastAsia="微软雅黑"/>
          <w:sz w:val="32"/>
          <w:lang w:eastAsia="zh-CN"/>
        </w:rPr>
        <w:sectPr w:rsidR="00967702" w:rsidRPr="008D126B">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22549">
      <w:pPr>
        <w:pStyle w:val="a3"/>
        <w:spacing w:line="321" w:lineRule="auto"/>
        <w:ind w:left="118" w:right="121" w:firstLine="511"/>
        <w:jc w:val="both"/>
        <w:rPr>
          <w:lang w:eastAsia="zh-CN"/>
        </w:rPr>
      </w:pPr>
      <w:r>
        <w:rPr>
          <w:lang w:eastAsia="zh-CN"/>
        </w:rPr>
        <w:t>福建福海创石油化工有限公司</w:t>
      </w:r>
      <w:r w:rsidR="00DD56C2">
        <w:rPr>
          <w:lang w:eastAsia="zh-CN"/>
        </w:rPr>
        <w:t>拟对本公司</w:t>
      </w:r>
      <w:r w:rsidR="003A56D9" w:rsidRPr="003A56D9">
        <w:rPr>
          <w:rFonts w:hint="eastAsia"/>
          <w:u w:val="single"/>
          <w:lang w:eastAsia="zh-CN"/>
        </w:rPr>
        <w:t>精对苯二甲酸（PTA）项目安全设施设计专篇补充说明</w:t>
      </w:r>
      <w:r w:rsidR="003A56D9" w:rsidRPr="003A56D9">
        <w:rPr>
          <w:u w:val="single"/>
          <w:lang w:eastAsia="zh-CN"/>
        </w:rPr>
        <w:t>外委发包</w:t>
      </w:r>
      <w:r>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22549">
      <w:pPr>
        <w:pStyle w:val="a3"/>
        <w:spacing w:before="26" w:line="321" w:lineRule="auto"/>
        <w:ind w:left="118" w:right="121" w:firstLine="511"/>
        <w:jc w:val="both"/>
        <w:rPr>
          <w:lang w:eastAsia="zh-CN"/>
        </w:rPr>
      </w:pP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967702" w:rsidRPr="008D126B" w:rsidRDefault="00DD56C2">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2</w:t>
      </w:r>
      <w:r w:rsidR="00DD56C2" w:rsidRPr="008D126B">
        <w:rPr>
          <w:rFonts w:hint="eastAsia"/>
          <w:sz w:val="24"/>
          <w:szCs w:val="24"/>
          <w:lang w:eastAsia="zh-CN"/>
        </w:rPr>
        <w:t>.参加本次比选活动之前的三年内，在经营活动中无重大违法记录；</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3</w:t>
      </w:r>
      <w:r w:rsidR="00DD56C2" w:rsidRPr="008D126B">
        <w:rPr>
          <w:rFonts w:hint="eastAsia"/>
          <w:sz w:val="24"/>
          <w:szCs w:val="24"/>
          <w:lang w:eastAsia="zh-CN"/>
        </w:rPr>
        <w:t>.本项目不接受联合体参选，不允许分包；</w:t>
      </w:r>
    </w:p>
    <w:p w:rsidR="00FE1C06" w:rsidRPr="00192D56" w:rsidRDefault="00FE1C06" w:rsidP="00FE1C06">
      <w:pPr>
        <w:spacing w:line="324" w:lineRule="auto"/>
        <w:ind w:firstLineChars="200" w:firstLine="480"/>
        <w:rPr>
          <w:sz w:val="24"/>
          <w:szCs w:val="24"/>
          <w:lang w:eastAsia="zh-CN"/>
        </w:rPr>
      </w:pPr>
      <w:r>
        <w:rPr>
          <w:rFonts w:hint="eastAsia"/>
          <w:sz w:val="24"/>
          <w:szCs w:val="24"/>
          <w:lang w:eastAsia="zh-CN"/>
        </w:rPr>
        <w:t>4.</w:t>
      </w:r>
      <w:r w:rsidR="002A1521" w:rsidRPr="002A1521">
        <w:rPr>
          <w:rFonts w:ascii="Microsoft YaHei" w:hAnsi="Microsoft YaHei" w:hint="eastAsia"/>
          <w:sz w:val="24"/>
          <w:szCs w:val="24"/>
          <w:lang w:eastAsia="zh-CN"/>
        </w:rPr>
        <w:t xml:space="preserve"> </w:t>
      </w:r>
      <w:r w:rsidR="003A56D9" w:rsidRPr="00E00AB3">
        <w:rPr>
          <w:rFonts w:hint="eastAsia"/>
          <w:w w:val="103"/>
          <w:sz w:val="24"/>
          <w:szCs w:val="24"/>
          <w:lang w:eastAsia="zh-CN"/>
        </w:rPr>
        <w:t>设计单位应具备</w:t>
      </w:r>
      <w:r w:rsidR="003A56D9" w:rsidRPr="004D4843">
        <w:rPr>
          <w:w w:val="103"/>
          <w:sz w:val="24"/>
          <w:szCs w:val="24"/>
          <w:lang w:eastAsia="zh-CN"/>
        </w:rPr>
        <w:t>化工石化医药</w:t>
      </w:r>
      <w:proofErr w:type="gramStart"/>
      <w:r w:rsidR="003A56D9" w:rsidRPr="004D4843">
        <w:rPr>
          <w:w w:val="103"/>
          <w:sz w:val="24"/>
          <w:szCs w:val="24"/>
          <w:lang w:eastAsia="zh-CN"/>
        </w:rPr>
        <w:t>行业甲级</w:t>
      </w:r>
      <w:proofErr w:type="gramEnd"/>
      <w:r w:rsidR="003A56D9">
        <w:rPr>
          <w:rFonts w:hint="eastAsia"/>
          <w:w w:val="103"/>
          <w:sz w:val="24"/>
          <w:szCs w:val="24"/>
          <w:lang w:eastAsia="zh-CN"/>
        </w:rPr>
        <w:t>以上设计资质</w:t>
      </w:r>
      <w:r w:rsidR="003A56D9" w:rsidRPr="00E00AB3">
        <w:rPr>
          <w:rFonts w:hint="eastAsia"/>
          <w:w w:val="103"/>
          <w:sz w:val="24"/>
          <w:szCs w:val="24"/>
          <w:lang w:eastAsia="zh-CN"/>
        </w:rPr>
        <w:t>。</w:t>
      </w:r>
    </w:p>
    <w:p w:rsidR="008D126B" w:rsidRPr="008D126B" w:rsidRDefault="00CF173B" w:rsidP="008D126B">
      <w:pPr>
        <w:spacing w:line="324" w:lineRule="auto"/>
        <w:ind w:firstLineChars="200" w:firstLine="480"/>
        <w:rPr>
          <w:lang w:eastAsia="zh-CN"/>
        </w:rPr>
      </w:pPr>
      <w:r>
        <w:rPr>
          <w:rFonts w:hint="eastAsia"/>
          <w:sz w:val="24"/>
          <w:szCs w:val="24"/>
          <w:lang w:eastAsia="zh-CN"/>
        </w:rPr>
        <w:t>5</w:t>
      </w:r>
      <w:r w:rsidR="008D126B" w:rsidRPr="008D126B">
        <w:rPr>
          <w:rFonts w:hint="eastAsia"/>
          <w:sz w:val="24"/>
          <w:szCs w:val="24"/>
          <w:lang w:eastAsia="zh-CN"/>
        </w:rPr>
        <w:t>.本项目采用</w:t>
      </w:r>
      <w:r w:rsidR="008D126B">
        <w:rPr>
          <w:rFonts w:hint="eastAsia"/>
          <w:sz w:val="24"/>
          <w:szCs w:val="24"/>
          <w:lang w:eastAsia="zh-CN"/>
        </w:rPr>
        <w:t>资格后审方式对参选人进行资格审查，经资格审查合格的参选人才可参加最终评选。</w:t>
      </w:r>
    </w:p>
    <w:p w:rsidR="00967702" w:rsidRDefault="00DD56C2" w:rsidP="00F6409E">
      <w:pPr>
        <w:spacing w:line="324" w:lineRule="auto"/>
        <w:ind w:firstLineChars="100" w:firstLine="249"/>
        <w:rPr>
          <w:b/>
          <w:sz w:val="24"/>
          <w:szCs w:val="28"/>
          <w:lang w:eastAsia="zh-CN"/>
        </w:rPr>
      </w:pPr>
      <w:r>
        <w:rPr>
          <w:rFonts w:hint="eastAsia"/>
          <w:b/>
          <w:snapToGrid w:val="0"/>
          <w:spacing w:val="8"/>
          <w:sz w:val="24"/>
          <w:lang w:eastAsia="zh-CN"/>
        </w:rPr>
        <w:t>二、参选文件递交的截止时间：</w:t>
      </w:r>
      <w:r w:rsidR="00DF1B7B">
        <w:rPr>
          <w:rFonts w:hint="eastAsia"/>
          <w:b/>
          <w:sz w:val="24"/>
          <w:szCs w:val="28"/>
          <w:lang w:eastAsia="zh-CN"/>
        </w:rPr>
        <w:t xml:space="preserve"> </w:t>
      </w:r>
    </w:p>
    <w:p w:rsidR="00DF1B7B" w:rsidRDefault="00DF1B7B" w:rsidP="00DF1B7B">
      <w:pPr>
        <w:spacing w:line="324" w:lineRule="auto"/>
        <w:ind w:firstLineChars="100" w:firstLine="249"/>
        <w:rPr>
          <w:b/>
          <w:snapToGrid w:val="0"/>
          <w:spacing w:val="8"/>
          <w:sz w:val="24"/>
          <w:lang w:eastAsia="zh-CN"/>
        </w:rPr>
      </w:pPr>
      <w:r>
        <w:rPr>
          <w:rFonts w:hint="eastAsia"/>
          <w:b/>
          <w:snapToGrid w:val="0"/>
          <w:spacing w:val="8"/>
          <w:sz w:val="24"/>
          <w:lang w:eastAsia="zh-CN"/>
        </w:rPr>
        <w:t>比选公示时间：2019年8月</w:t>
      </w:r>
      <w:r w:rsidR="0005710A">
        <w:rPr>
          <w:rFonts w:hint="eastAsia"/>
          <w:b/>
          <w:snapToGrid w:val="0"/>
          <w:spacing w:val="8"/>
          <w:sz w:val="24"/>
          <w:lang w:eastAsia="zh-CN"/>
        </w:rPr>
        <w:t>12</w:t>
      </w:r>
      <w:r>
        <w:rPr>
          <w:rFonts w:hint="eastAsia"/>
          <w:b/>
          <w:snapToGrid w:val="0"/>
          <w:spacing w:val="8"/>
          <w:sz w:val="24"/>
          <w:lang w:eastAsia="zh-CN"/>
        </w:rPr>
        <w:t>日-8月</w:t>
      </w:r>
      <w:r w:rsidR="0005710A">
        <w:rPr>
          <w:rFonts w:hint="eastAsia"/>
          <w:b/>
          <w:snapToGrid w:val="0"/>
          <w:spacing w:val="8"/>
          <w:sz w:val="24"/>
          <w:lang w:eastAsia="zh-CN"/>
        </w:rPr>
        <w:t>21</w:t>
      </w:r>
      <w:r>
        <w:rPr>
          <w:rFonts w:hint="eastAsia"/>
          <w:b/>
          <w:snapToGrid w:val="0"/>
          <w:spacing w:val="8"/>
          <w:sz w:val="24"/>
          <w:lang w:eastAsia="zh-CN"/>
        </w:rPr>
        <w:t>日，公示期间请有意向参选人联系比选人进行交流澄清。</w:t>
      </w:r>
    </w:p>
    <w:p w:rsidR="00DF1B7B" w:rsidRPr="00DF1B7B" w:rsidRDefault="00DF1B7B" w:rsidP="00DF1B7B">
      <w:pPr>
        <w:pStyle w:val="1"/>
        <w:ind w:firstLineChars="100" w:firstLine="249"/>
        <w:rPr>
          <w:b/>
          <w:snapToGrid w:val="0"/>
          <w:spacing w:val="8"/>
          <w:sz w:val="24"/>
        </w:rPr>
      </w:pPr>
      <w:r>
        <w:rPr>
          <w:rFonts w:hint="eastAsia"/>
          <w:b/>
          <w:snapToGrid w:val="0"/>
          <w:spacing w:val="8"/>
          <w:sz w:val="24"/>
        </w:rPr>
        <w:t>参选文件递交的截止时间：2019年8月</w:t>
      </w:r>
      <w:r w:rsidR="0005710A">
        <w:rPr>
          <w:rFonts w:hint="eastAsia"/>
          <w:b/>
          <w:snapToGrid w:val="0"/>
          <w:spacing w:val="8"/>
          <w:sz w:val="24"/>
        </w:rPr>
        <w:t>23</w:t>
      </w:r>
      <w:r>
        <w:rPr>
          <w:rFonts w:hint="eastAsia"/>
          <w:b/>
          <w:snapToGrid w:val="0"/>
          <w:spacing w:val="8"/>
          <w:sz w:val="24"/>
        </w:rPr>
        <w:t>日15：00之前</w:t>
      </w:r>
      <w:r w:rsidRPr="00E47EF8">
        <w:rPr>
          <w:rFonts w:hint="eastAsia"/>
          <w:b/>
          <w:sz w:val="24"/>
          <w:szCs w:val="28"/>
        </w:rPr>
        <w:t>（以收到参选文件为准）</w:t>
      </w:r>
      <w:r>
        <w:rPr>
          <w:rFonts w:hint="eastAsia"/>
          <w:b/>
          <w:snapToGrid w:val="0"/>
          <w:spacing w:val="8"/>
          <w:sz w:val="24"/>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陈先生</w:t>
      </w:r>
      <w:r>
        <w:rPr>
          <w:rFonts w:hint="eastAsia"/>
          <w:sz w:val="24"/>
          <w:szCs w:val="24"/>
          <w:lang w:eastAsia="zh-CN"/>
        </w:rPr>
        <w:t>，0596-6311824</w:t>
      </w:r>
      <w:r w:rsidR="00CF173B">
        <w:rPr>
          <w:rFonts w:hint="eastAsia"/>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2A1521">
        <w:rPr>
          <w:rFonts w:hint="eastAsia"/>
          <w:sz w:val="24"/>
          <w:szCs w:val="24"/>
          <w:lang w:eastAsia="zh-CN"/>
        </w:rPr>
        <w:t>蔡先生</w:t>
      </w:r>
      <w:r>
        <w:rPr>
          <w:rFonts w:hint="eastAsia"/>
          <w:sz w:val="24"/>
          <w:szCs w:val="24"/>
          <w:lang w:eastAsia="zh-CN"/>
        </w:rPr>
        <w:t>，</w:t>
      </w:r>
      <w:r w:rsidR="002A1521">
        <w:rPr>
          <w:rFonts w:hint="eastAsia"/>
          <w:sz w:val="24"/>
          <w:szCs w:val="24"/>
          <w:lang w:eastAsia="zh-CN"/>
        </w:rPr>
        <w:t>18650105590</w:t>
      </w:r>
      <w:r w:rsidR="00CF173B">
        <w:rPr>
          <w:rFonts w:hint="eastAsia"/>
          <w:sz w:val="24"/>
          <w:szCs w:val="24"/>
          <w:lang w:eastAsia="zh-CN"/>
        </w:rPr>
        <w:t>,</w:t>
      </w:r>
      <w:r w:rsidR="00CF173B" w:rsidRPr="00CF173B">
        <w:rPr>
          <w:lang w:eastAsia="zh-CN"/>
        </w:rPr>
        <w:t xml:space="preserve"> </w:t>
      </w:r>
      <w:r w:rsidR="002A1521">
        <w:rPr>
          <w:rFonts w:hint="eastAsia"/>
          <w:sz w:val="24"/>
          <w:szCs w:val="24"/>
          <w:lang w:eastAsia="zh-CN"/>
        </w:rPr>
        <w:t>ykcai</w:t>
      </w:r>
      <w:r w:rsidR="00CF173B" w:rsidRPr="00CF173B">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DF1B7B">
        <w:rPr>
          <w:rFonts w:hint="eastAsia"/>
          <w:sz w:val="24"/>
          <w:szCs w:val="24"/>
          <w:lang w:eastAsia="zh-CN"/>
        </w:rPr>
        <w:t>8</w:t>
      </w:r>
      <w:r w:rsidR="00322549">
        <w:rPr>
          <w:rFonts w:hint="eastAsia"/>
          <w:sz w:val="24"/>
          <w:szCs w:val="24"/>
          <w:lang w:eastAsia="zh-CN"/>
        </w:rPr>
        <w:t xml:space="preserve"> </w:t>
      </w:r>
      <w:r>
        <w:rPr>
          <w:rFonts w:hint="eastAsia"/>
          <w:sz w:val="24"/>
          <w:szCs w:val="24"/>
          <w:lang w:eastAsia="zh-CN"/>
        </w:rPr>
        <w:t>月</w:t>
      </w:r>
      <w:r w:rsidR="00322549">
        <w:rPr>
          <w:rFonts w:hint="eastAsia"/>
          <w:sz w:val="24"/>
          <w:szCs w:val="24"/>
          <w:lang w:eastAsia="zh-CN"/>
        </w:rPr>
        <w:t xml:space="preserve"> </w:t>
      </w:r>
      <w:r w:rsidR="006013C5">
        <w:rPr>
          <w:rFonts w:hint="eastAsia"/>
          <w:sz w:val="24"/>
          <w:szCs w:val="24"/>
          <w:lang w:eastAsia="zh-CN"/>
        </w:rPr>
        <w:t xml:space="preserve">12 </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05710A" w:rsidRPr="003A56D9">
        <w:rPr>
          <w:rFonts w:hint="eastAsia"/>
          <w:u w:val="single"/>
          <w:lang w:eastAsia="zh-CN"/>
        </w:rPr>
        <w:t>精对苯二甲酸（PTA）项目安全设施设计专篇补充说明</w:t>
      </w:r>
      <w:r w:rsidR="0005710A" w:rsidRPr="003A56D9">
        <w:rPr>
          <w:u w:val="single"/>
          <w:lang w:eastAsia="zh-CN"/>
        </w:rPr>
        <w:t>外委发包</w:t>
      </w:r>
      <w:r>
        <w:rPr>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2A1521" w:rsidRPr="006E4F8E">
        <w:rPr>
          <w:rFonts w:ascii="Microsoft YaHei" w:hAnsi="Microsoft YaHei" w:hint="eastAsia"/>
          <w:lang w:eastAsia="zh-CN"/>
        </w:rPr>
        <w:t>福建省漳州市古雷经济开发区腾龙路</w:t>
      </w:r>
      <w:r w:rsidR="002A1521" w:rsidRPr="006E4F8E">
        <w:rPr>
          <w:rFonts w:ascii="Microsoft YaHei" w:hAnsi="Microsoft YaHei" w:hint="eastAsia"/>
          <w:lang w:eastAsia="zh-CN"/>
        </w:rPr>
        <w:t>84</w:t>
      </w:r>
      <w:r w:rsidR="002A1521" w:rsidRPr="006E4F8E">
        <w:rPr>
          <w:rFonts w:ascii="Microsoft YaHei" w:hAnsi="Microsoft YaHei" w:hint="eastAsia"/>
          <w:lang w:eastAsia="zh-CN"/>
        </w:rPr>
        <w:t>号</w:t>
      </w:r>
    </w:p>
    <w:p w:rsidR="00967702" w:rsidRDefault="00DD56C2">
      <w:pPr>
        <w:pStyle w:val="a3"/>
        <w:spacing w:before="131" w:line="322" w:lineRule="auto"/>
        <w:ind w:left="595"/>
        <w:rPr>
          <w:lang w:eastAsia="zh-CN"/>
        </w:rPr>
      </w:pPr>
      <w:r>
        <w:rPr>
          <w:lang w:eastAsia="zh-CN"/>
        </w:rPr>
        <w:t>(三)</w:t>
      </w:r>
      <w:r>
        <w:rPr>
          <w:rFonts w:hint="eastAsia"/>
          <w:lang w:eastAsia="zh-CN"/>
        </w:rPr>
        <w:t>承包方式：本合同乙方采用</w:t>
      </w:r>
      <w:r w:rsidR="00D31D02">
        <w:rPr>
          <w:rFonts w:hint="eastAsia"/>
          <w:lang w:eastAsia="zh-CN"/>
        </w:rPr>
        <w:t>发</w:t>
      </w:r>
      <w:r>
        <w:rPr>
          <w:rFonts w:hint="eastAsia"/>
          <w:lang w:eastAsia="zh-CN"/>
        </w:rPr>
        <w:t>包范围内</w:t>
      </w:r>
      <w:r w:rsidR="00D31D02">
        <w:rPr>
          <w:rFonts w:hint="eastAsia"/>
          <w:lang w:eastAsia="zh-CN"/>
        </w:rPr>
        <w:t>固定总价包干</w:t>
      </w:r>
      <w:r>
        <w:rPr>
          <w:rFonts w:hint="eastAsia"/>
          <w:lang w:eastAsia="zh-CN"/>
        </w:rPr>
        <w:t>的承包方式。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Default="00DD56C2" w:rsidP="0005710A">
      <w:pPr>
        <w:adjustRightInd w:val="0"/>
        <w:snapToGrid w:val="0"/>
        <w:spacing w:line="360" w:lineRule="auto"/>
        <w:ind w:firstLineChars="200" w:firstLine="480"/>
        <w:rPr>
          <w:sz w:val="24"/>
          <w:szCs w:val="28"/>
          <w:lang w:eastAsia="zh-CN"/>
        </w:rPr>
      </w:pPr>
      <w:r>
        <w:rPr>
          <w:rFonts w:hint="eastAsia"/>
          <w:sz w:val="24"/>
          <w:szCs w:val="28"/>
          <w:lang w:eastAsia="zh-CN"/>
        </w:rPr>
        <w:t>1.</w:t>
      </w:r>
      <w:r w:rsidR="00C77817">
        <w:rPr>
          <w:rFonts w:hint="eastAsia"/>
          <w:sz w:val="24"/>
          <w:szCs w:val="28"/>
          <w:lang w:eastAsia="zh-CN"/>
        </w:rPr>
        <w:t>项目</w:t>
      </w:r>
      <w:r>
        <w:rPr>
          <w:rFonts w:hint="eastAsia"/>
          <w:sz w:val="24"/>
          <w:szCs w:val="28"/>
          <w:lang w:eastAsia="zh-CN"/>
        </w:rPr>
        <w:t>概况：</w:t>
      </w:r>
      <w:r w:rsidR="0005710A" w:rsidRPr="0005710A">
        <w:rPr>
          <w:rFonts w:hint="eastAsia"/>
          <w:snapToGrid w:val="0"/>
          <w:spacing w:val="8"/>
          <w:sz w:val="24"/>
          <w:u w:val="single"/>
          <w:lang w:eastAsia="zh-CN"/>
        </w:rPr>
        <w:t>翔鹭石化（漳州）有限公司精对苯二甲酸（PTA）项目安全设施设计专篇于2015年8月通过专家评审。项目于2018年11月通过安全验收。项目原规划氧化反应副产物醋酸甲酯不直接出售，而是通过水解生成甲醇及醋酸，将甲醇外售。现拟增加醋酸甲酯生产、出售的资质，醋酸甲酯生产、出售的硬件条件在项目建设时已经完成，只需对安全设施设计专篇进行补充说明。</w:t>
      </w:r>
      <w:r w:rsidR="00F31D5C">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05710A" w:rsidRDefault="00DD56C2" w:rsidP="0005710A">
      <w:pPr>
        <w:spacing w:line="360" w:lineRule="auto"/>
        <w:ind w:firstLine="570"/>
        <w:rPr>
          <w:sz w:val="24"/>
          <w:szCs w:val="28"/>
          <w:lang w:eastAsia="zh-CN"/>
        </w:rPr>
      </w:pPr>
      <w:r w:rsidRPr="001349F8">
        <w:rPr>
          <w:rFonts w:hint="eastAsia"/>
          <w:sz w:val="24"/>
          <w:szCs w:val="28"/>
          <w:lang w:eastAsia="zh-CN"/>
        </w:rPr>
        <w:t>2.</w:t>
      </w:r>
      <w:r w:rsidR="00D31D02">
        <w:rPr>
          <w:rFonts w:hint="eastAsia"/>
          <w:sz w:val="24"/>
          <w:szCs w:val="28"/>
          <w:lang w:eastAsia="zh-CN"/>
        </w:rPr>
        <w:t>比选</w:t>
      </w:r>
      <w:r w:rsidRPr="001349F8">
        <w:rPr>
          <w:rFonts w:hint="eastAsia"/>
          <w:sz w:val="24"/>
          <w:szCs w:val="28"/>
          <w:lang w:eastAsia="zh-CN"/>
        </w:rPr>
        <w:t>范围及内容：</w:t>
      </w:r>
    </w:p>
    <w:p w:rsidR="0005710A" w:rsidRPr="000F6D61" w:rsidRDefault="0005710A" w:rsidP="0005710A">
      <w:pPr>
        <w:spacing w:line="360" w:lineRule="auto"/>
        <w:ind w:firstLine="570"/>
        <w:rPr>
          <w:w w:val="103"/>
          <w:sz w:val="24"/>
          <w:szCs w:val="24"/>
          <w:lang w:eastAsia="zh-CN"/>
        </w:rPr>
      </w:pPr>
      <w:r w:rsidRPr="000F6D61">
        <w:rPr>
          <w:rFonts w:hint="eastAsia"/>
          <w:w w:val="103"/>
          <w:sz w:val="24"/>
          <w:szCs w:val="24"/>
          <w:lang w:eastAsia="zh-CN"/>
        </w:rPr>
        <w:t>原专篇所述，装置氧化反应副产物醋酸甲酯经过醋酸甲酯水解单元生成甲醇及醋酸，甲醇作为副产品外售（详见《安全设施设计专篇》第16页）。现</w:t>
      </w:r>
      <w:r>
        <w:rPr>
          <w:rFonts w:hint="eastAsia"/>
          <w:w w:val="103"/>
          <w:sz w:val="24"/>
          <w:szCs w:val="24"/>
          <w:lang w:eastAsia="zh-CN"/>
        </w:rPr>
        <w:t>需</w:t>
      </w:r>
      <w:r w:rsidRPr="000F6D61">
        <w:rPr>
          <w:rFonts w:hint="eastAsia"/>
          <w:w w:val="103"/>
          <w:sz w:val="24"/>
          <w:szCs w:val="24"/>
          <w:lang w:eastAsia="zh-CN"/>
        </w:rPr>
        <w:t>补充说明如下：依工艺商提供的物料平衡，醋酸甲酯蒸馏塔塔顶产出物料4760千克/小时（其组成为含醋酸甲酯97%（wt</w:t>
      </w:r>
      <w:r w:rsidRPr="000F6D61">
        <w:rPr>
          <w:w w:val="103"/>
          <w:sz w:val="24"/>
          <w:szCs w:val="24"/>
          <w:lang w:eastAsia="zh-CN"/>
        </w:rPr>
        <w:t>）</w:t>
      </w:r>
      <w:r w:rsidRPr="000F6D61">
        <w:rPr>
          <w:rFonts w:hint="eastAsia"/>
          <w:w w:val="103"/>
          <w:sz w:val="24"/>
          <w:szCs w:val="24"/>
          <w:lang w:eastAsia="zh-CN"/>
        </w:rPr>
        <w:t>,水3%（wt</w:t>
      </w:r>
      <w:r w:rsidRPr="000F6D61">
        <w:rPr>
          <w:w w:val="103"/>
          <w:sz w:val="24"/>
          <w:szCs w:val="24"/>
          <w:lang w:eastAsia="zh-CN"/>
        </w:rPr>
        <w:t>）</w:t>
      </w:r>
      <w:r w:rsidRPr="000F6D61">
        <w:rPr>
          <w:rFonts w:hint="eastAsia"/>
          <w:w w:val="103"/>
          <w:sz w:val="24"/>
          <w:szCs w:val="24"/>
          <w:lang w:eastAsia="zh-CN"/>
        </w:rPr>
        <w:t>）。这部分物料进入醋酸甲酯储罐(V-450)后，通过P-450A/B送入醋酸甲酯水解装置的醋酸甲酯水解塔。当醋酸甲酯水解装置生产异常或甲醇产品市场相对不佳时，可由P-450A/B通过旁通管线直接将V-450内的物料跨过醋酸甲酯水解装置（详见PID图），直接送往罐区的混合溶剂储罐（位号V-8308,体积600m3</w:t>
      </w:r>
      <w:r w:rsidRPr="000F6D61">
        <w:rPr>
          <w:w w:val="103"/>
          <w:sz w:val="24"/>
          <w:szCs w:val="24"/>
          <w:lang w:eastAsia="zh-CN"/>
        </w:rPr>
        <w:t>）</w:t>
      </w:r>
      <w:r w:rsidRPr="000F6D61">
        <w:rPr>
          <w:rFonts w:hint="eastAsia"/>
          <w:w w:val="103"/>
          <w:sz w:val="24"/>
          <w:szCs w:val="24"/>
          <w:lang w:eastAsia="zh-CN"/>
        </w:rPr>
        <w:t>，最终装车、外售。通过该方式外售的醋酸甲酯最大量为4万吨/年。</w:t>
      </w:r>
    </w:p>
    <w:p w:rsidR="006A1BF3" w:rsidRPr="0005710A" w:rsidRDefault="0005710A" w:rsidP="0005710A">
      <w:pPr>
        <w:spacing w:line="360" w:lineRule="auto"/>
        <w:ind w:leftChars="450" w:left="990" w:firstLineChars="200" w:firstLine="491"/>
        <w:rPr>
          <w:w w:val="103"/>
          <w:sz w:val="24"/>
          <w:szCs w:val="24"/>
          <w:lang w:eastAsia="zh-CN"/>
        </w:rPr>
      </w:pPr>
      <w:r w:rsidRPr="00446F86">
        <w:rPr>
          <w:rFonts w:hint="eastAsia"/>
          <w:w w:val="103"/>
          <w:sz w:val="24"/>
          <w:szCs w:val="24"/>
          <w:lang w:eastAsia="zh-CN"/>
        </w:rPr>
        <w:t>设计单位根据国家法律法规的要求</w:t>
      </w:r>
      <w:r w:rsidRPr="00446F86">
        <w:rPr>
          <w:w w:val="103"/>
          <w:sz w:val="24"/>
          <w:szCs w:val="24"/>
          <w:lang w:eastAsia="zh-CN"/>
        </w:rPr>
        <w:t>,</w:t>
      </w:r>
      <w:r w:rsidRPr="00446F86">
        <w:rPr>
          <w:rFonts w:hint="eastAsia"/>
          <w:w w:val="103"/>
          <w:sz w:val="24"/>
          <w:szCs w:val="24"/>
          <w:lang w:eastAsia="zh-CN"/>
        </w:rPr>
        <w:t>出具安全设施设计专篇补充说明文件，根据政府主管审查的需要，进行审核、确认、整合并转图盖章出具相关图纸、证明材料等文件等工作（如需），以配合翔鹭石化（漳州）有限公司开展安全生产许可证许可</w:t>
      </w:r>
      <w:r>
        <w:rPr>
          <w:rFonts w:hint="eastAsia"/>
          <w:w w:val="103"/>
          <w:sz w:val="24"/>
          <w:szCs w:val="24"/>
          <w:lang w:eastAsia="zh-CN"/>
        </w:rPr>
        <w:t>范围变更(增加</w:t>
      </w:r>
      <w:r w:rsidRPr="000F6D61">
        <w:rPr>
          <w:rFonts w:hint="eastAsia"/>
          <w:w w:val="103"/>
          <w:sz w:val="24"/>
          <w:szCs w:val="24"/>
          <w:lang w:eastAsia="zh-CN"/>
        </w:rPr>
        <w:t>醋酸甲酯</w:t>
      </w:r>
      <w:r>
        <w:rPr>
          <w:rFonts w:hint="eastAsia"/>
          <w:w w:val="103"/>
          <w:sz w:val="24"/>
          <w:szCs w:val="24"/>
          <w:lang w:eastAsia="zh-CN"/>
        </w:rPr>
        <w:t>)工作事宜。</w:t>
      </w:r>
    </w:p>
    <w:p w:rsidR="00967702" w:rsidRPr="00863193" w:rsidRDefault="00DD56C2" w:rsidP="0005710A">
      <w:pPr>
        <w:adjustRightInd w:val="0"/>
        <w:snapToGrid w:val="0"/>
        <w:spacing w:line="360" w:lineRule="auto"/>
        <w:ind w:firstLineChars="200" w:firstLine="480"/>
        <w:rPr>
          <w:snapToGrid w:val="0"/>
          <w:spacing w:val="8"/>
          <w:sz w:val="24"/>
          <w:u w:val="single"/>
          <w:lang w:eastAsia="zh-CN"/>
        </w:rPr>
      </w:pPr>
      <w:r>
        <w:rPr>
          <w:rFonts w:hint="eastAsia"/>
          <w:sz w:val="24"/>
          <w:szCs w:val="28"/>
          <w:lang w:eastAsia="zh-CN"/>
        </w:rPr>
        <w:t>3.</w:t>
      </w:r>
      <w:r w:rsidR="00C77817">
        <w:rPr>
          <w:rFonts w:hint="eastAsia"/>
          <w:sz w:val="24"/>
          <w:szCs w:val="28"/>
          <w:lang w:eastAsia="zh-CN"/>
        </w:rPr>
        <w:t>相关要求、标准、规范及规定：</w:t>
      </w:r>
      <w:r w:rsidR="0005710A" w:rsidRPr="0005710A">
        <w:rPr>
          <w:rFonts w:hint="eastAsia"/>
          <w:snapToGrid w:val="0"/>
          <w:spacing w:val="8"/>
          <w:sz w:val="24"/>
          <w:u w:val="single"/>
          <w:lang w:eastAsia="zh-CN"/>
        </w:rPr>
        <w:t>以安全设施设计专篇补充文件通过政府认可或审批为准。</w:t>
      </w:r>
      <w:r w:rsidR="001F0CEE" w:rsidRPr="00863193">
        <w:rPr>
          <w:rFonts w:hint="eastAsia"/>
          <w:snapToGrid w:val="0"/>
          <w:spacing w:val="8"/>
          <w:sz w:val="24"/>
          <w:u w:val="single"/>
          <w:lang w:eastAsia="zh-CN"/>
        </w:rPr>
        <w:t>具体</w:t>
      </w:r>
      <w:r w:rsidR="00863193">
        <w:rPr>
          <w:rFonts w:hint="eastAsia"/>
          <w:snapToGrid w:val="0"/>
          <w:spacing w:val="8"/>
          <w:sz w:val="24"/>
          <w:u w:val="single"/>
          <w:lang w:eastAsia="zh-CN"/>
        </w:rPr>
        <w:t>要求</w:t>
      </w:r>
      <w:r w:rsidR="001F0CEE" w:rsidRPr="00863193">
        <w:rPr>
          <w:rFonts w:hint="eastAsia"/>
          <w:snapToGrid w:val="0"/>
          <w:spacing w:val="8"/>
          <w:sz w:val="24"/>
          <w:u w:val="single"/>
          <w:lang w:eastAsia="zh-CN"/>
        </w:rPr>
        <w:t>见附件一合同模版中附件1《</w:t>
      </w:r>
      <w:r w:rsidR="0005710A" w:rsidRPr="0005710A">
        <w:rPr>
          <w:rFonts w:hint="eastAsia"/>
          <w:snapToGrid w:val="0"/>
          <w:spacing w:val="8"/>
          <w:sz w:val="24"/>
          <w:u w:val="single"/>
          <w:lang w:eastAsia="zh-CN"/>
        </w:rPr>
        <w:t>精对苯二甲酸（PTA）项目安全设施设计专篇补充说明发包说明</w:t>
      </w:r>
      <w:r w:rsidR="001F0CEE" w:rsidRPr="00863193">
        <w:rPr>
          <w:rFonts w:hint="eastAsia"/>
          <w:snapToGrid w:val="0"/>
          <w:spacing w:val="8"/>
          <w:sz w:val="24"/>
          <w:u w:val="single"/>
          <w:lang w:eastAsia="zh-CN"/>
        </w:rPr>
        <w:t>》</w:t>
      </w:r>
      <w:r w:rsidR="00863193">
        <w:rPr>
          <w:rFonts w:hint="eastAsia"/>
          <w:snapToGrid w:val="0"/>
          <w:spacing w:val="8"/>
          <w:sz w:val="24"/>
          <w:u w:val="single"/>
          <w:lang w:eastAsia="zh-CN"/>
        </w:rPr>
        <w:t>中相关要求</w:t>
      </w:r>
      <w:r w:rsidRPr="00863193">
        <w:rPr>
          <w:rFonts w:hint="eastAsia"/>
          <w:snapToGrid w:val="0"/>
          <w:spacing w:val="8"/>
          <w:sz w:val="24"/>
          <w:u w:val="single"/>
          <w:lang w:eastAsia="zh-CN"/>
        </w:rPr>
        <w:t>。</w:t>
      </w:r>
    </w:p>
    <w:p w:rsidR="00967702" w:rsidRDefault="00DD56C2" w:rsidP="00F31D5C">
      <w:pPr>
        <w:spacing w:line="324" w:lineRule="auto"/>
        <w:rPr>
          <w:sz w:val="24"/>
          <w:szCs w:val="28"/>
          <w:lang w:eastAsia="zh-CN"/>
        </w:rPr>
      </w:pPr>
      <w:r>
        <w:rPr>
          <w:rFonts w:hint="eastAsia"/>
          <w:sz w:val="24"/>
          <w:szCs w:val="28"/>
          <w:lang w:eastAsia="zh-CN"/>
        </w:rPr>
        <w:t>4.</w:t>
      </w:r>
      <w:r w:rsidR="00F31D5C">
        <w:rPr>
          <w:rFonts w:hint="eastAsia"/>
          <w:sz w:val="24"/>
          <w:szCs w:val="28"/>
          <w:lang w:eastAsia="zh-CN"/>
        </w:rPr>
        <w:t>相关资料</w:t>
      </w:r>
      <w:r w:rsidR="002B21E2">
        <w:rPr>
          <w:rFonts w:hint="eastAsia"/>
          <w:sz w:val="24"/>
          <w:szCs w:val="28"/>
          <w:lang w:eastAsia="zh-CN"/>
        </w:rPr>
        <w:t>：项目</w:t>
      </w:r>
      <w:r w:rsidR="00F31D5C">
        <w:rPr>
          <w:rFonts w:hint="eastAsia"/>
          <w:sz w:val="24"/>
          <w:szCs w:val="28"/>
          <w:lang w:eastAsia="zh-CN"/>
        </w:rPr>
        <w:t>开始</w:t>
      </w:r>
      <w:r>
        <w:rPr>
          <w:rFonts w:hint="eastAsia"/>
          <w:sz w:val="24"/>
          <w:szCs w:val="28"/>
          <w:lang w:eastAsia="zh-CN"/>
        </w:rPr>
        <w:t>前甲方向乙方提供</w:t>
      </w:r>
      <w:r w:rsidR="00F31D5C">
        <w:rPr>
          <w:rFonts w:hint="eastAsia"/>
          <w:sz w:val="24"/>
          <w:szCs w:val="28"/>
          <w:lang w:eastAsia="zh-CN"/>
        </w:rPr>
        <w:t>相应资料</w:t>
      </w:r>
      <w:r>
        <w:rPr>
          <w:rFonts w:hint="eastAsia"/>
          <w:sz w:val="24"/>
          <w:szCs w:val="28"/>
          <w:lang w:eastAsia="zh-CN"/>
        </w:rPr>
        <w:t>，并根据</w:t>
      </w:r>
      <w:r w:rsidR="00F31D5C">
        <w:rPr>
          <w:rFonts w:hint="eastAsia"/>
          <w:sz w:val="24"/>
          <w:szCs w:val="28"/>
          <w:lang w:eastAsia="zh-CN"/>
        </w:rPr>
        <w:t>甲方</w:t>
      </w:r>
      <w:r>
        <w:rPr>
          <w:rFonts w:hint="eastAsia"/>
          <w:sz w:val="24"/>
          <w:szCs w:val="28"/>
          <w:lang w:eastAsia="zh-CN"/>
        </w:rPr>
        <w:t>实际</w:t>
      </w:r>
      <w:r w:rsidR="00F31D5C">
        <w:rPr>
          <w:rFonts w:hint="eastAsia"/>
          <w:sz w:val="24"/>
          <w:szCs w:val="28"/>
          <w:lang w:eastAsia="zh-CN"/>
        </w:rPr>
        <w:t>需求</w:t>
      </w:r>
      <w:r>
        <w:rPr>
          <w:rFonts w:hint="eastAsia"/>
          <w:sz w:val="24"/>
          <w:szCs w:val="28"/>
          <w:lang w:eastAsia="zh-CN"/>
        </w:rPr>
        <w:t>情况进行技术交底。乙方未经甲方同意不得将本</w:t>
      </w:r>
      <w:r w:rsidR="00F31D5C">
        <w:rPr>
          <w:rFonts w:hint="eastAsia"/>
          <w:sz w:val="24"/>
          <w:szCs w:val="28"/>
          <w:lang w:eastAsia="zh-CN"/>
        </w:rPr>
        <w:t>项目相关资料</w:t>
      </w:r>
      <w:r>
        <w:rPr>
          <w:rFonts w:hint="eastAsia"/>
          <w:sz w:val="24"/>
          <w:szCs w:val="28"/>
          <w:lang w:eastAsia="zh-CN"/>
        </w:rPr>
        <w:t>转给第三方，本合同</w:t>
      </w:r>
      <w:r w:rsidR="00F31D5C">
        <w:rPr>
          <w:rFonts w:hint="eastAsia"/>
          <w:sz w:val="24"/>
          <w:szCs w:val="28"/>
          <w:lang w:eastAsia="zh-CN"/>
        </w:rPr>
        <w:t>执行完成</w:t>
      </w:r>
      <w:r>
        <w:rPr>
          <w:rFonts w:hint="eastAsia"/>
          <w:sz w:val="24"/>
          <w:szCs w:val="28"/>
          <w:lang w:eastAsia="zh-CN"/>
        </w:rPr>
        <w:t>验收之日起十</w:t>
      </w:r>
      <w:r>
        <w:rPr>
          <w:rFonts w:hint="eastAsia"/>
          <w:sz w:val="24"/>
          <w:szCs w:val="28"/>
          <w:lang w:eastAsia="zh-CN"/>
        </w:rPr>
        <w:lastRenderedPageBreak/>
        <w:t>天内将</w:t>
      </w:r>
      <w:r w:rsidR="00F31D5C">
        <w:rPr>
          <w:rFonts w:hint="eastAsia"/>
          <w:sz w:val="24"/>
          <w:szCs w:val="28"/>
          <w:lang w:eastAsia="zh-CN"/>
        </w:rPr>
        <w:t>相应资料</w:t>
      </w:r>
      <w:r>
        <w:rPr>
          <w:rFonts w:hint="eastAsia"/>
          <w:sz w:val="24"/>
          <w:szCs w:val="28"/>
          <w:lang w:eastAsia="zh-CN"/>
        </w:rPr>
        <w:t>退还给甲方。</w:t>
      </w:r>
    </w:p>
    <w:p w:rsidR="006A1BF3" w:rsidRDefault="00DA6512" w:rsidP="006A1BF3">
      <w:pPr>
        <w:rPr>
          <w:sz w:val="24"/>
          <w:szCs w:val="28"/>
          <w:lang w:eastAsia="zh-CN"/>
        </w:rPr>
      </w:pPr>
      <w:r>
        <w:rPr>
          <w:rFonts w:hint="eastAsia"/>
          <w:sz w:val="24"/>
          <w:szCs w:val="28"/>
          <w:lang w:eastAsia="zh-CN"/>
        </w:rPr>
        <w:t>5.</w:t>
      </w:r>
      <w:r w:rsidR="00FE3A95" w:rsidRPr="006A1BF3">
        <w:rPr>
          <w:rFonts w:hint="eastAsia"/>
          <w:sz w:val="24"/>
          <w:szCs w:val="28"/>
          <w:lang w:eastAsia="zh-CN"/>
        </w:rPr>
        <w:t xml:space="preserve"> </w:t>
      </w:r>
      <w:r w:rsidR="00FE3A95" w:rsidRPr="00FE3A95">
        <w:rPr>
          <w:rFonts w:hint="eastAsia"/>
          <w:sz w:val="24"/>
          <w:szCs w:val="28"/>
          <w:lang w:eastAsia="zh-CN"/>
        </w:rPr>
        <w:t>体系咨询结果要求：</w:t>
      </w:r>
    </w:p>
    <w:p w:rsidR="006A1BF3" w:rsidRPr="006A1BF3" w:rsidRDefault="0005710A" w:rsidP="006A1BF3">
      <w:pPr>
        <w:rPr>
          <w:sz w:val="24"/>
          <w:szCs w:val="28"/>
          <w:lang w:eastAsia="zh-CN"/>
        </w:rPr>
      </w:pPr>
      <w:r w:rsidRPr="00E00AB3">
        <w:rPr>
          <w:rFonts w:hint="eastAsia"/>
          <w:w w:val="103"/>
          <w:sz w:val="24"/>
          <w:szCs w:val="24"/>
          <w:lang w:eastAsia="zh-CN"/>
        </w:rPr>
        <w:t>资料提交要求：</w:t>
      </w:r>
      <w:r w:rsidRPr="00E00AB3">
        <w:rPr>
          <w:w w:val="103"/>
          <w:sz w:val="24"/>
          <w:szCs w:val="24"/>
          <w:lang w:eastAsia="zh-CN"/>
        </w:rPr>
        <w:t>8</w:t>
      </w:r>
      <w:r w:rsidRPr="00E00AB3">
        <w:rPr>
          <w:rFonts w:hint="eastAsia"/>
          <w:w w:val="103"/>
          <w:sz w:val="24"/>
          <w:szCs w:val="24"/>
          <w:lang w:eastAsia="zh-CN"/>
        </w:rPr>
        <w:t>份纸质档，</w:t>
      </w:r>
      <w:r w:rsidRPr="00E00AB3">
        <w:rPr>
          <w:w w:val="103"/>
          <w:sz w:val="24"/>
          <w:szCs w:val="24"/>
          <w:lang w:eastAsia="zh-CN"/>
        </w:rPr>
        <w:t>1</w:t>
      </w:r>
      <w:r w:rsidRPr="00E00AB3">
        <w:rPr>
          <w:rFonts w:hint="eastAsia"/>
          <w:w w:val="103"/>
          <w:sz w:val="24"/>
          <w:szCs w:val="24"/>
          <w:lang w:eastAsia="zh-CN"/>
        </w:rPr>
        <w:t>份可编辑电子档。</w:t>
      </w:r>
    </w:p>
    <w:p w:rsidR="00863193" w:rsidRPr="001349F8" w:rsidRDefault="00DA6512" w:rsidP="00863193">
      <w:pPr>
        <w:spacing w:after="240"/>
        <w:rPr>
          <w:sz w:val="24"/>
          <w:szCs w:val="28"/>
          <w:lang w:eastAsia="zh-CN"/>
        </w:rPr>
      </w:pPr>
      <w:r w:rsidRPr="001349F8">
        <w:rPr>
          <w:rFonts w:hint="eastAsia"/>
          <w:sz w:val="24"/>
          <w:szCs w:val="28"/>
          <w:lang w:eastAsia="zh-CN"/>
        </w:rPr>
        <w:t>6.进度要求</w:t>
      </w:r>
      <w:r w:rsidR="00DD56C2" w:rsidRPr="001349F8">
        <w:rPr>
          <w:sz w:val="24"/>
          <w:szCs w:val="28"/>
          <w:lang w:eastAsia="zh-CN"/>
        </w:rPr>
        <w:t>：</w:t>
      </w:r>
      <w:r w:rsidR="0005710A">
        <w:rPr>
          <w:rFonts w:hint="eastAsia"/>
          <w:w w:val="103"/>
          <w:sz w:val="24"/>
          <w:szCs w:val="24"/>
          <w:lang w:eastAsia="zh-CN"/>
        </w:rPr>
        <w:t>合同签订后</w:t>
      </w:r>
      <w:r w:rsidR="0005710A">
        <w:rPr>
          <w:w w:val="103"/>
          <w:sz w:val="24"/>
          <w:szCs w:val="24"/>
          <w:lang w:eastAsia="zh-CN"/>
        </w:rPr>
        <w:t>20</w:t>
      </w:r>
      <w:r w:rsidR="0005710A">
        <w:rPr>
          <w:rFonts w:hint="eastAsia"/>
          <w:w w:val="103"/>
          <w:sz w:val="24"/>
          <w:szCs w:val="24"/>
          <w:lang w:eastAsia="zh-CN"/>
        </w:rPr>
        <w:t>天内完成送审稿</w:t>
      </w:r>
      <w:r w:rsidR="0005710A" w:rsidRPr="00E00AB3">
        <w:rPr>
          <w:rFonts w:hint="eastAsia"/>
          <w:w w:val="103"/>
          <w:sz w:val="24"/>
          <w:szCs w:val="24"/>
          <w:lang w:eastAsia="zh-CN"/>
        </w:rPr>
        <w:t>。</w:t>
      </w:r>
    </w:p>
    <w:p w:rsidR="00E36DAF" w:rsidRPr="00E36DAF" w:rsidRDefault="00F31D5C" w:rsidP="00863193">
      <w:pPr>
        <w:spacing w:after="240"/>
        <w:rPr>
          <w:spacing w:val="-10"/>
          <w:sz w:val="24"/>
          <w:szCs w:val="24"/>
          <w:lang w:eastAsia="zh-CN"/>
        </w:rPr>
      </w:pPr>
      <w:r>
        <w:rPr>
          <w:rFonts w:hint="eastAsia"/>
          <w:sz w:val="24"/>
          <w:szCs w:val="28"/>
          <w:lang w:eastAsia="zh-CN"/>
        </w:rPr>
        <w:t>7</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sidR="0005710A">
        <w:rPr>
          <w:rFonts w:hint="eastAsia"/>
          <w:b/>
          <w:spacing w:val="-10"/>
          <w:sz w:val="24"/>
          <w:szCs w:val="24"/>
          <w:lang w:eastAsia="zh-CN"/>
        </w:rPr>
        <w:t>10</w:t>
      </w:r>
      <w:r w:rsidR="00E36DAF" w:rsidRPr="0025561A">
        <w:rPr>
          <w:rFonts w:hint="eastAsia"/>
          <w:b/>
          <w:spacing w:val="-10"/>
          <w:sz w:val="24"/>
          <w:szCs w:val="24"/>
          <w:lang w:eastAsia="zh-CN"/>
        </w:rPr>
        <w:t>万元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3"/>
        <w:spacing w:before="105"/>
        <w:ind w:left="598"/>
        <w:rPr>
          <w:lang w:eastAsia="zh-CN"/>
        </w:rPr>
      </w:pP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w:t>
      </w:r>
      <w:r>
        <w:rPr>
          <w:spacing w:val="-5"/>
          <w:lang w:eastAsia="zh-CN"/>
        </w:rPr>
        <w:lastRenderedPageBreak/>
        <w:t>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r w:rsidR="00F31D5C">
        <w:rPr>
          <w:rFonts w:hint="eastAsia"/>
          <w:w w:val="95"/>
          <w:lang w:eastAsia="zh-CN"/>
        </w:rPr>
        <w:t>（请确认相应的资格要求？）</w:t>
      </w:r>
    </w:p>
    <w:p w:rsidR="006A1BF3" w:rsidRPr="008D126B" w:rsidRDefault="006A1BF3" w:rsidP="006A1BF3">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6A1BF3" w:rsidRPr="008D126B" w:rsidRDefault="006A1BF3" w:rsidP="006A1BF3">
      <w:pPr>
        <w:spacing w:line="324" w:lineRule="auto"/>
        <w:ind w:firstLineChars="200" w:firstLine="480"/>
        <w:rPr>
          <w:sz w:val="24"/>
          <w:szCs w:val="24"/>
          <w:lang w:eastAsia="zh-CN"/>
        </w:rPr>
      </w:pPr>
      <w:r>
        <w:rPr>
          <w:rFonts w:hint="eastAsia"/>
          <w:sz w:val="24"/>
          <w:szCs w:val="24"/>
          <w:lang w:eastAsia="zh-CN"/>
        </w:rPr>
        <w:t>2</w:t>
      </w:r>
      <w:r w:rsidRPr="008D126B">
        <w:rPr>
          <w:rFonts w:hint="eastAsia"/>
          <w:sz w:val="24"/>
          <w:szCs w:val="24"/>
          <w:lang w:eastAsia="zh-CN"/>
        </w:rPr>
        <w:t>.参加本次比选活动之前的三年内，在经营活动中无重大违法记录；</w:t>
      </w:r>
    </w:p>
    <w:p w:rsidR="006A1BF3" w:rsidRPr="008D126B" w:rsidRDefault="006A1BF3" w:rsidP="006A1BF3">
      <w:pPr>
        <w:spacing w:line="324" w:lineRule="auto"/>
        <w:ind w:firstLineChars="200" w:firstLine="480"/>
        <w:rPr>
          <w:sz w:val="24"/>
          <w:szCs w:val="24"/>
          <w:lang w:eastAsia="zh-CN"/>
        </w:rPr>
      </w:pPr>
      <w:r>
        <w:rPr>
          <w:rFonts w:hint="eastAsia"/>
          <w:sz w:val="24"/>
          <w:szCs w:val="24"/>
          <w:lang w:eastAsia="zh-CN"/>
        </w:rPr>
        <w:t>3</w:t>
      </w:r>
      <w:r w:rsidRPr="008D126B">
        <w:rPr>
          <w:rFonts w:hint="eastAsia"/>
          <w:sz w:val="24"/>
          <w:szCs w:val="24"/>
          <w:lang w:eastAsia="zh-CN"/>
        </w:rPr>
        <w:t>.本项目不接受联合体参选，不允许分包；</w:t>
      </w:r>
    </w:p>
    <w:p w:rsidR="006A1BF3" w:rsidRPr="00192D56" w:rsidRDefault="006A1BF3" w:rsidP="006A1BF3">
      <w:pPr>
        <w:spacing w:line="324" w:lineRule="auto"/>
        <w:ind w:firstLineChars="200" w:firstLine="480"/>
        <w:rPr>
          <w:sz w:val="24"/>
          <w:szCs w:val="24"/>
          <w:lang w:eastAsia="zh-CN"/>
        </w:rPr>
      </w:pPr>
      <w:r>
        <w:rPr>
          <w:rFonts w:hint="eastAsia"/>
          <w:sz w:val="24"/>
          <w:szCs w:val="24"/>
          <w:lang w:eastAsia="zh-CN"/>
        </w:rPr>
        <w:t>4.</w:t>
      </w:r>
      <w:r w:rsidRPr="002A1521">
        <w:rPr>
          <w:rFonts w:ascii="Microsoft YaHei" w:hAnsi="Microsoft YaHei" w:hint="eastAsia"/>
          <w:sz w:val="24"/>
          <w:szCs w:val="24"/>
          <w:lang w:eastAsia="zh-CN"/>
        </w:rPr>
        <w:t xml:space="preserve"> </w:t>
      </w:r>
      <w:r w:rsidR="0005710A" w:rsidRPr="00E00AB3">
        <w:rPr>
          <w:rFonts w:hint="eastAsia"/>
          <w:w w:val="103"/>
          <w:sz w:val="24"/>
          <w:szCs w:val="24"/>
          <w:lang w:eastAsia="zh-CN"/>
        </w:rPr>
        <w:t>设计单位应具备</w:t>
      </w:r>
      <w:r w:rsidR="0005710A" w:rsidRPr="004D4843">
        <w:rPr>
          <w:w w:val="103"/>
          <w:sz w:val="24"/>
          <w:szCs w:val="24"/>
          <w:lang w:eastAsia="zh-CN"/>
        </w:rPr>
        <w:t>化工石化医药</w:t>
      </w:r>
      <w:proofErr w:type="gramStart"/>
      <w:r w:rsidR="0005710A" w:rsidRPr="004D4843">
        <w:rPr>
          <w:w w:val="103"/>
          <w:sz w:val="24"/>
          <w:szCs w:val="24"/>
          <w:lang w:eastAsia="zh-CN"/>
        </w:rPr>
        <w:t>行业甲级</w:t>
      </w:r>
      <w:proofErr w:type="gramEnd"/>
      <w:r w:rsidR="0005710A">
        <w:rPr>
          <w:rFonts w:hint="eastAsia"/>
          <w:w w:val="103"/>
          <w:sz w:val="24"/>
          <w:szCs w:val="24"/>
          <w:lang w:eastAsia="zh-CN"/>
        </w:rPr>
        <w:t>以上设计资质</w:t>
      </w:r>
      <w:r w:rsidR="0005710A" w:rsidRPr="00E00AB3">
        <w:rPr>
          <w:rFonts w:hint="eastAsia"/>
          <w:w w:val="103"/>
          <w:sz w:val="24"/>
          <w:szCs w:val="24"/>
          <w:lang w:eastAsia="zh-CN"/>
        </w:rPr>
        <w:t>。</w:t>
      </w:r>
    </w:p>
    <w:p w:rsidR="006A1BF3" w:rsidRPr="008D126B" w:rsidRDefault="006A1BF3" w:rsidP="006A1BF3">
      <w:pPr>
        <w:spacing w:line="324" w:lineRule="auto"/>
        <w:ind w:firstLineChars="200" w:firstLine="480"/>
        <w:rPr>
          <w:lang w:eastAsia="zh-CN"/>
        </w:rPr>
      </w:pPr>
      <w:r>
        <w:rPr>
          <w:rFonts w:hint="eastAsia"/>
          <w:sz w:val="24"/>
          <w:szCs w:val="24"/>
          <w:lang w:eastAsia="zh-CN"/>
        </w:rPr>
        <w:t>5</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967702" w:rsidRPr="00FE1C06" w:rsidRDefault="00DD56C2" w:rsidP="00FE1C06">
      <w:pPr>
        <w:spacing w:line="360" w:lineRule="auto"/>
        <w:ind w:firstLineChars="50" w:firstLine="134"/>
        <w:rPr>
          <w:b/>
          <w:bCs/>
          <w:w w:val="95"/>
          <w:sz w:val="28"/>
          <w:szCs w:val="28"/>
          <w:lang w:eastAsia="zh-CN"/>
        </w:rPr>
      </w:pPr>
      <w:r w:rsidRPr="00FE1C06">
        <w:rPr>
          <w:b/>
          <w:bCs/>
          <w:w w:val="95"/>
          <w:sz w:val="28"/>
          <w:szCs w:val="28"/>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八、参选文件的递交</w:t>
      </w:r>
    </w:p>
    <w:p w:rsidR="0005710A" w:rsidRDefault="006A1BF3" w:rsidP="0005710A">
      <w:pPr>
        <w:spacing w:line="324" w:lineRule="auto"/>
        <w:ind w:firstLineChars="250" w:firstLine="622"/>
        <w:rPr>
          <w:b/>
          <w:snapToGrid w:val="0"/>
          <w:spacing w:val="8"/>
          <w:sz w:val="24"/>
          <w:lang w:eastAsia="zh-CN"/>
        </w:rPr>
      </w:pPr>
      <w:r>
        <w:rPr>
          <w:rFonts w:hint="eastAsia"/>
          <w:b/>
          <w:snapToGrid w:val="0"/>
          <w:spacing w:val="8"/>
          <w:sz w:val="24"/>
          <w:lang w:eastAsia="zh-CN"/>
        </w:rPr>
        <w:t>1、</w:t>
      </w:r>
      <w:r w:rsidR="0005710A">
        <w:rPr>
          <w:rFonts w:hint="eastAsia"/>
          <w:b/>
          <w:snapToGrid w:val="0"/>
          <w:spacing w:val="8"/>
          <w:sz w:val="24"/>
          <w:lang w:eastAsia="zh-CN"/>
        </w:rPr>
        <w:t>比选公示时间：2019年8月12日-8月21日，公示期间请有意向参选人联系比选人进行交流澄清。</w:t>
      </w:r>
    </w:p>
    <w:p w:rsidR="00967702" w:rsidRDefault="0005710A" w:rsidP="0005710A">
      <w:pPr>
        <w:spacing w:line="324" w:lineRule="auto"/>
        <w:ind w:firstLineChars="200" w:firstLine="498"/>
        <w:rPr>
          <w:lang w:eastAsia="zh-CN"/>
        </w:rPr>
      </w:pPr>
      <w:r>
        <w:rPr>
          <w:rFonts w:hint="eastAsia"/>
          <w:b/>
          <w:snapToGrid w:val="0"/>
          <w:spacing w:val="8"/>
          <w:sz w:val="24"/>
          <w:lang w:eastAsia="zh-CN"/>
        </w:rPr>
        <w:t>参选文件递交的截止时间：2019年8月23日15：00之前</w:t>
      </w:r>
      <w:r w:rsidRPr="00E47EF8">
        <w:rPr>
          <w:rFonts w:hint="eastAsia"/>
          <w:b/>
          <w:sz w:val="24"/>
          <w:szCs w:val="28"/>
          <w:lang w:eastAsia="zh-CN"/>
        </w:rPr>
        <w:t>（以收到参选文件为准）</w:t>
      </w:r>
      <w:r>
        <w:rPr>
          <w:rFonts w:hint="eastAsia"/>
          <w:b/>
          <w:snapToGrid w:val="0"/>
          <w:spacing w:val="8"/>
          <w:sz w:val="24"/>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b w:val="0"/>
          <w:lang w:eastAsia="zh-CN"/>
        </w:rPr>
      </w:pPr>
      <w:r>
        <w:rPr>
          <w:b w:val="0"/>
          <w:lang w:eastAsia="zh-CN"/>
        </w:rPr>
        <w:t>注：</w:t>
      </w:r>
      <w:r w:rsidRPr="00E47EF8">
        <w:rPr>
          <w:lang w:eastAsia="zh-CN"/>
        </w:rPr>
        <w:t>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①参选单位企业概况（企业简介、经营状况、近</w:t>
      </w:r>
      <w:r w:rsidR="00A254DA">
        <w:rPr>
          <w:rFonts w:hint="eastAsia"/>
          <w:lang w:eastAsia="zh-CN"/>
        </w:rPr>
        <w:t>三</w:t>
      </w:r>
      <w:r>
        <w:rPr>
          <w:lang w:eastAsia="zh-CN"/>
        </w:rPr>
        <w:t>年</w:t>
      </w:r>
      <w:r w:rsidR="00A254DA">
        <w:rPr>
          <w:rFonts w:hint="eastAsia"/>
          <w:lang w:eastAsia="zh-CN"/>
        </w:rPr>
        <w:t>同类项目</w:t>
      </w:r>
      <w:r>
        <w:rPr>
          <w:lang w:eastAsia="zh-CN"/>
        </w:rPr>
        <w:t>业绩</w:t>
      </w:r>
      <w:r w:rsidR="00A372FD">
        <w:rPr>
          <w:rFonts w:hint="eastAsia"/>
          <w:lang w:eastAsia="zh-CN"/>
        </w:rPr>
        <w:t>表</w:t>
      </w:r>
      <w:r w:rsidR="00F31D5C">
        <w:rPr>
          <w:rFonts w:hint="eastAsia"/>
          <w:lang w:eastAsia="zh-CN"/>
        </w:rPr>
        <w:t>（需提供相应业绩的合格盖章页扫描件）</w:t>
      </w:r>
      <w:r>
        <w:rPr>
          <w:lang w:eastAsia="zh-CN"/>
        </w:rPr>
        <w:t>）、营业执照</w:t>
      </w:r>
      <w:r w:rsidR="002F781F">
        <w:rPr>
          <w:lang w:eastAsia="zh-CN"/>
        </w:rPr>
        <w:t>、资质证书</w:t>
      </w:r>
      <w:r w:rsidR="00A254DA">
        <w:rPr>
          <w:rFonts w:hint="eastAsia"/>
          <w:lang w:eastAsia="zh-CN"/>
        </w:rPr>
        <w:t>（含</w:t>
      </w:r>
      <w:r w:rsidR="00A254DA" w:rsidRPr="006B1DE0">
        <w:rPr>
          <w:rFonts w:ascii="Microsoft YaHei" w:hAnsi="Microsoft YaHei" w:hint="eastAsia"/>
          <w:lang w:eastAsia="zh-CN"/>
        </w:rPr>
        <w:t>与本项目</w:t>
      </w:r>
      <w:r w:rsidR="00A254DA">
        <w:rPr>
          <w:rFonts w:ascii="Microsoft YaHei" w:hAnsi="Microsoft YaHei" w:hint="eastAsia"/>
          <w:lang w:eastAsia="zh-CN"/>
        </w:rPr>
        <w:t>测试</w:t>
      </w:r>
      <w:r w:rsidR="00A254DA" w:rsidRPr="006B1DE0">
        <w:rPr>
          <w:rFonts w:ascii="Microsoft YaHei" w:hAnsi="Microsoft YaHei" w:hint="eastAsia"/>
          <w:lang w:eastAsia="zh-CN"/>
        </w:rPr>
        <w:t>相关的分析测试资质证书</w:t>
      </w:r>
      <w:r w:rsidR="00A254DA">
        <w:rPr>
          <w:rFonts w:ascii="Microsoft YaHei" w:hAnsi="Microsoft YaHei" w:hint="eastAsia"/>
          <w:lang w:eastAsia="zh-CN"/>
        </w:rPr>
        <w:t>）</w:t>
      </w:r>
      <w:r w:rsidR="002F781F">
        <w:rPr>
          <w:lang w:eastAsia="zh-CN"/>
        </w:rPr>
        <w:t>、组织机构代码证、税务登记证（经年检或年审合格的）等</w:t>
      </w:r>
      <w:r w:rsidR="00B26F91">
        <w:rPr>
          <w:rFonts w:hint="eastAsia"/>
          <w:lang w:eastAsia="zh-CN"/>
        </w:rPr>
        <w:t>，以及</w:t>
      </w:r>
      <w:r w:rsidR="00B26F91">
        <w:rPr>
          <w:spacing w:val="-5"/>
          <w:lang w:eastAsia="zh-CN"/>
        </w:rPr>
        <w:t>其他可以证明参选单位具有类似工程良好业绩的相关材料；凡弄虚作假的，一经查实，比选人有权取消其中选资格。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sidRPr="006A1BF3">
        <w:rPr>
          <w:b/>
          <w:spacing w:val="-11"/>
          <w:lang w:eastAsia="zh-CN"/>
        </w:rPr>
        <w:t>比选人在评选时，</w:t>
      </w:r>
      <w:proofErr w:type="gramStart"/>
      <w:r w:rsidR="00B26F91" w:rsidRPr="006A1BF3">
        <w:rPr>
          <w:rFonts w:hint="eastAsia"/>
          <w:b/>
          <w:spacing w:val="-11"/>
          <w:lang w:eastAsia="zh-CN"/>
        </w:rPr>
        <w:t>先针对</w:t>
      </w:r>
      <w:proofErr w:type="gramEnd"/>
      <w:r w:rsidR="00B26F91" w:rsidRPr="006A1BF3">
        <w:rPr>
          <w:rFonts w:hint="eastAsia"/>
          <w:b/>
          <w:spacing w:val="-11"/>
          <w:lang w:eastAsia="zh-CN"/>
        </w:rPr>
        <w:t>参选人的技术标部分进行评选，技术标合格的参选人的商务标方可进入最终商务评选，根据商务报价，</w:t>
      </w:r>
      <w:proofErr w:type="gramStart"/>
      <w:r w:rsidR="00B26F91" w:rsidRPr="006A1BF3">
        <w:rPr>
          <w:rFonts w:hint="eastAsia"/>
          <w:b/>
          <w:spacing w:val="-11"/>
          <w:lang w:eastAsia="zh-CN"/>
        </w:rPr>
        <w:t>选择未税总价</w:t>
      </w:r>
      <w:proofErr w:type="gramEnd"/>
      <w:r w:rsidR="00B26F91" w:rsidRPr="006A1BF3">
        <w:rPr>
          <w:rFonts w:hint="eastAsia"/>
          <w:b/>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EC05D6" w:rsidRDefault="00EC05D6" w:rsidP="00EC05D6">
      <w:pPr>
        <w:pStyle w:val="a4"/>
        <w:spacing w:line="400" w:lineRule="exact"/>
        <w:jc w:val="center"/>
        <w:rPr>
          <w:rFonts w:hAnsi="宋体"/>
          <w:b/>
          <w:sz w:val="28"/>
          <w:szCs w:val="28"/>
          <w:lang w:eastAsia="zh-CN"/>
        </w:rPr>
      </w:pPr>
      <w:r>
        <w:rPr>
          <w:rFonts w:hAnsi="宋体" w:hint="eastAsia"/>
          <w:b/>
          <w:sz w:val="28"/>
          <w:szCs w:val="28"/>
          <w:lang w:eastAsia="zh-CN"/>
        </w:rPr>
        <w:lastRenderedPageBreak/>
        <w:t>附件一、</w:t>
      </w:r>
      <w:r w:rsidRPr="005919C0">
        <w:rPr>
          <w:rFonts w:hAnsi="宋体" w:hint="eastAsia"/>
          <w:b/>
          <w:sz w:val="28"/>
          <w:szCs w:val="28"/>
          <w:lang w:eastAsia="zh-CN"/>
        </w:rPr>
        <w:t>技术服务合同</w:t>
      </w:r>
    </w:p>
    <w:p w:rsidR="00EC05D6" w:rsidRPr="005919C0" w:rsidRDefault="00EC05D6" w:rsidP="00EC05D6">
      <w:pPr>
        <w:pStyle w:val="a4"/>
        <w:spacing w:line="400" w:lineRule="exact"/>
        <w:jc w:val="center"/>
        <w:rPr>
          <w:rFonts w:hAnsi="宋体"/>
          <w:b/>
          <w:sz w:val="28"/>
          <w:szCs w:val="28"/>
          <w:lang w:eastAsia="zh-CN"/>
        </w:rPr>
      </w:pPr>
      <w:r>
        <w:rPr>
          <w:rFonts w:hAnsi="宋体" w:hint="eastAsia"/>
          <w:lang w:eastAsia="zh-CN"/>
        </w:rPr>
        <w:t xml:space="preserve">       </w:t>
      </w:r>
      <w:r w:rsidRPr="002423D6">
        <w:rPr>
          <w:rFonts w:hAnsi="宋体" w:hint="eastAsia"/>
          <w:lang w:eastAsia="zh-CN"/>
        </w:rPr>
        <w:t>合同编号：</w:t>
      </w:r>
    </w:p>
    <w:p w:rsidR="00EC05D6" w:rsidRDefault="00EC05D6" w:rsidP="00EC05D6">
      <w:pPr>
        <w:pStyle w:val="a4"/>
        <w:spacing w:line="400" w:lineRule="exact"/>
        <w:rPr>
          <w:rFonts w:hAnsi="宋体"/>
          <w:lang w:eastAsia="zh-CN"/>
        </w:rPr>
      </w:pPr>
      <w:r>
        <w:rPr>
          <w:rFonts w:hAnsi="宋体" w:hint="eastAsia"/>
          <w:lang w:eastAsia="zh-CN"/>
        </w:rPr>
        <w:t xml:space="preserve">                                          签订日期：    年    月    日</w:t>
      </w:r>
    </w:p>
    <w:p w:rsidR="00EC05D6" w:rsidRPr="005919C0" w:rsidRDefault="00EC05D6" w:rsidP="00EC05D6">
      <w:pPr>
        <w:pStyle w:val="a4"/>
        <w:spacing w:line="400" w:lineRule="exact"/>
        <w:rPr>
          <w:rFonts w:hAnsi="宋体"/>
          <w:lang w:eastAsia="zh-CN"/>
        </w:rPr>
      </w:pPr>
      <w:r>
        <w:rPr>
          <w:rFonts w:hAnsi="宋体" w:hint="eastAsia"/>
          <w:lang w:eastAsia="zh-CN"/>
        </w:rPr>
        <w:t xml:space="preserve">                                          签订地点：福建漳州杜浔</w:t>
      </w:r>
    </w:p>
    <w:p w:rsidR="00EC05D6" w:rsidRDefault="00EC05D6" w:rsidP="00EC05D6">
      <w:pPr>
        <w:pStyle w:val="a4"/>
        <w:spacing w:line="400" w:lineRule="exact"/>
        <w:rPr>
          <w:rFonts w:hAnsi="宋体"/>
          <w:lang w:eastAsia="zh-CN"/>
        </w:rPr>
      </w:pPr>
    </w:p>
    <w:p w:rsidR="00EC05D6" w:rsidRDefault="00EC05D6" w:rsidP="00EC05D6">
      <w:pPr>
        <w:pStyle w:val="a4"/>
        <w:spacing w:line="400" w:lineRule="exact"/>
        <w:rPr>
          <w:rFonts w:eastAsia="仿宋_GB2312"/>
          <w:b/>
          <w:color w:val="000000"/>
          <w:sz w:val="28"/>
          <w:u w:val="single"/>
          <w:lang w:eastAsia="zh-CN"/>
        </w:rPr>
      </w:pPr>
      <w:r w:rsidRPr="005919C0">
        <w:rPr>
          <w:rFonts w:hAnsi="宋体"/>
          <w:lang w:eastAsia="zh-CN"/>
        </w:rPr>
        <w:t>委托方（甲方）</w:t>
      </w:r>
      <w:r>
        <w:rPr>
          <w:rFonts w:hAnsi="宋体" w:hint="eastAsia"/>
          <w:lang w:eastAsia="zh-CN"/>
        </w:rPr>
        <w:t>：</w:t>
      </w:r>
      <w:r w:rsidR="006A1BF3">
        <w:rPr>
          <w:rFonts w:eastAsia="仿宋_GB2312" w:hint="eastAsia"/>
          <w:b/>
          <w:color w:val="000000"/>
          <w:sz w:val="28"/>
          <w:u w:val="single"/>
          <w:lang w:eastAsia="zh-CN"/>
        </w:rPr>
        <w:t>翔鹭石化（漳州）</w:t>
      </w:r>
      <w:r w:rsidRPr="000E5745">
        <w:rPr>
          <w:rFonts w:eastAsia="仿宋_GB2312" w:hint="eastAsia"/>
          <w:b/>
          <w:color w:val="000000"/>
          <w:sz w:val="28"/>
          <w:u w:val="single"/>
          <w:lang w:eastAsia="zh-CN"/>
        </w:rPr>
        <w:t>有限公司</w:t>
      </w:r>
    </w:p>
    <w:p w:rsidR="00EC05D6" w:rsidRPr="005735C5" w:rsidRDefault="00EC05D6" w:rsidP="00EC05D6">
      <w:pPr>
        <w:pStyle w:val="a4"/>
        <w:spacing w:line="400" w:lineRule="exact"/>
        <w:rPr>
          <w:rFonts w:eastAsia="仿宋_GB2312"/>
          <w:b/>
          <w:color w:val="000000"/>
          <w:sz w:val="28"/>
          <w:u w:val="single"/>
          <w:lang w:eastAsia="zh-CN"/>
        </w:rPr>
      </w:pPr>
    </w:p>
    <w:p w:rsidR="00EC05D6" w:rsidRDefault="00EC05D6" w:rsidP="00EC05D6">
      <w:pPr>
        <w:pStyle w:val="a4"/>
        <w:spacing w:line="400" w:lineRule="exact"/>
        <w:rPr>
          <w:rFonts w:eastAsia="仿宋_GB2312"/>
          <w:b/>
          <w:color w:val="000000"/>
          <w:sz w:val="28"/>
          <w:u w:val="single"/>
          <w:lang w:eastAsia="zh-CN"/>
        </w:rPr>
      </w:pPr>
      <w:r w:rsidRPr="005919C0">
        <w:rPr>
          <w:rFonts w:hAnsi="宋体"/>
          <w:lang w:eastAsia="zh-CN"/>
        </w:rPr>
        <w:t>受托方（乙方）</w:t>
      </w:r>
      <w:r>
        <w:rPr>
          <w:rFonts w:hAnsi="宋体" w:hint="eastAsia"/>
          <w:lang w:eastAsia="zh-CN"/>
        </w:rPr>
        <w:t>：</w:t>
      </w:r>
    </w:p>
    <w:p w:rsidR="00EC05D6" w:rsidRPr="005919C0" w:rsidRDefault="00EC05D6" w:rsidP="00EC05D6">
      <w:pPr>
        <w:pStyle w:val="a4"/>
        <w:spacing w:line="400" w:lineRule="exact"/>
        <w:rPr>
          <w:rFonts w:hAnsi="宋体"/>
          <w:lang w:eastAsia="zh-CN"/>
        </w:rPr>
      </w:pPr>
    </w:p>
    <w:p w:rsidR="00EC05D6" w:rsidRPr="00592A93" w:rsidRDefault="00EC05D6" w:rsidP="00EC05D6">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000071A9">
        <w:rPr>
          <w:rFonts w:hAnsi="宋体" w:hint="eastAsia"/>
          <w:lang w:eastAsia="zh-CN"/>
        </w:rPr>
        <w:t xml:space="preserve">  </w:t>
      </w:r>
      <w:r w:rsidR="000071A9" w:rsidRPr="003A56D9">
        <w:rPr>
          <w:rFonts w:hint="eastAsia"/>
          <w:u w:val="single"/>
          <w:lang w:eastAsia="zh-CN"/>
        </w:rPr>
        <w:t>精对苯二甲酸（PTA）项目安全设施设计专篇补充说明</w:t>
      </w:r>
      <w:r w:rsidR="000071A9" w:rsidRPr="003A56D9">
        <w:rPr>
          <w:u w:val="single"/>
          <w:lang w:eastAsia="zh-CN"/>
        </w:rPr>
        <w:t>外委发包</w:t>
      </w:r>
      <w:r w:rsidR="009042D8">
        <w:rPr>
          <w:rFonts w:eastAsia="仿宋_GB2312" w:hint="eastAsia"/>
          <w:b/>
          <w:color w:val="000000"/>
          <w:sz w:val="28"/>
          <w:u w:val="single"/>
          <w:lang w:eastAsia="zh-CN"/>
        </w:rPr>
        <w:t xml:space="preserve">  </w:t>
      </w:r>
      <w:r w:rsidRPr="00592A93">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EC05D6" w:rsidRPr="00592A93" w:rsidRDefault="00EC05D6" w:rsidP="00EC05D6">
      <w:pPr>
        <w:pStyle w:val="a4"/>
        <w:spacing w:line="400" w:lineRule="exact"/>
        <w:rPr>
          <w:rFonts w:hAnsi="宋体"/>
          <w:lang w:eastAsia="zh-CN"/>
        </w:rPr>
      </w:pPr>
      <w:r w:rsidRPr="00592A93">
        <w:rPr>
          <w:rFonts w:hAnsi="宋体" w:hint="eastAsia"/>
          <w:lang w:eastAsia="zh-CN"/>
        </w:rPr>
        <w:t xml:space="preserve">    第一条　乙方进行技术咨询的内容、要求、方式：</w:t>
      </w:r>
    </w:p>
    <w:p w:rsidR="00EC05D6" w:rsidRDefault="00EC05D6" w:rsidP="00EC05D6">
      <w:pPr>
        <w:pStyle w:val="a4"/>
        <w:spacing w:line="400" w:lineRule="exact"/>
        <w:rPr>
          <w:rFonts w:hAnsi="宋体"/>
          <w:u w:val="single"/>
          <w:lang w:eastAsia="zh-CN"/>
        </w:rPr>
      </w:pPr>
      <w:r w:rsidRPr="00592A93">
        <w:rPr>
          <w:rFonts w:hAnsi="宋体" w:hint="eastAsia"/>
          <w:lang w:eastAsia="zh-CN"/>
        </w:rPr>
        <w:t xml:space="preserve">    1.技术服务及咨询内容：</w:t>
      </w:r>
      <w:r w:rsidRPr="00A614B6">
        <w:rPr>
          <w:rFonts w:hAnsi="宋体" w:hint="eastAsia"/>
          <w:u w:val="single"/>
          <w:lang w:eastAsia="zh-CN"/>
        </w:rPr>
        <w:t xml:space="preserve"> </w:t>
      </w:r>
    </w:p>
    <w:p w:rsidR="000071A9" w:rsidRPr="000071A9" w:rsidRDefault="000071A9" w:rsidP="000071A9">
      <w:pPr>
        <w:spacing w:line="360" w:lineRule="auto"/>
        <w:ind w:firstLine="570"/>
        <w:rPr>
          <w:rFonts w:cs="Courier New"/>
          <w:szCs w:val="21"/>
          <w:lang w:eastAsia="zh-CN"/>
        </w:rPr>
      </w:pPr>
      <w:r w:rsidRPr="000071A9">
        <w:rPr>
          <w:rFonts w:cs="Courier New" w:hint="eastAsia"/>
          <w:szCs w:val="21"/>
          <w:lang w:eastAsia="zh-CN"/>
        </w:rPr>
        <w:t>原专篇所述，装置氧化反应副产物醋酸甲酯经过醋酸甲酯水解单元生成甲醇及醋酸，甲醇作为副产品外售（详见《安全设施设计专篇》第16页）。现需补充说明如下：依工艺商提供的物料平衡，醋酸甲酯蒸馏塔塔顶产出物料4760千克/小时（其组成为含醋酸甲酯97%（wt</w:t>
      </w:r>
      <w:r w:rsidRPr="000071A9">
        <w:rPr>
          <w:rFonts w:cs="Courier New"/>
          <w:szCs w:val="21"/>
          <w:lang w:eastAsia="zh-CN"/>
        </w:rPr>
        <w:t>）</w:t>
      </w:r>
      <w:r w:rsidRPr="000071A9">
        <w:rPr>
          <w:rFonts w:cs="Courier New" w:hint="eastAsia"/>
          <w:szCs w:val="21"/>
          <w:lang w:eastAsia="zh-CN"/>
        </w:rPr>
        <w:t>,水3%（wt</w:t>
      </w:r>
      <w:r w:rsidRPr="000071A9">
        <w:rPr>
          <w:rFonts w:cs="Courier New"/>
          <w:szCs w:val="21"/>
          <w:lang w:eastAsia="zh-CN"/>
        </w:rPr>
        <w:t>）</w:t>
      </w:r>
      <w:r w:rsidRPr="000071A9">
        <w:rPr>
          <w:rFonts w:cs="Courier New" w:hint="eastAsia"/>
          <w:szCs w:val="21"/>
          <w:lang w:eastAsia="zh-CN"/>
        </w:rPr>
        <w:t>）。这部分物料进入醋酸甲酯储罐(V-450)后，通过P-450A/B送入醋酸甲酯水解装置的醋酸甲酯水解塔。当醋酸甲酯水解装置生产异常或甲醇产品市场相对不佳时，可由P-450A/B通过旁通管线直接将V-450内的物料跨过醋酸甲酯水解装置（详见PID图），直接送往罐区的混合溶剂储罐（位号V-8308,体积600m3</w:t>
      </w:r>
      <w:r w:rsidRPr="000071A9">
        <w:rPr>
          <w:rFonts w:cs="Courier New"/>
          <w:szCs w:val="21"/>
          <w:lang w:eastAsia="zh-CN"/>
        </w:rPr>
        <w:t>）</w:t>
      </w:r>
      <w:r w:rsidRPr="000071A9">
        <w:rPr>
          <w:rFonts w:cs="Courier New" w:hint="eastAsia"/>
          <w:szCs w:val="21"/>
          <w:lang w:eastAsia="zh-CN"/>
        </w:rPr>
        <w:t>，最终装车、外售。通过该方式外售的醋酸甲酯最大量为4万吨/年。</w:t>
      </w:r>
    </w:p>
    <w:p w:rsidR="009042D8" w:rsidRPr="009042D8" w:rsidRDefault="000071A9" w:rsidP="000071A9">
      <w:pPr>
        <w:spacing w:line="380" w:lineRule="exact"/>
        <w:ind w:firstLineChars="201" w:firstLine="442"/>
        <w:rPr>
          <w:lang w:eastAsia="zh-CN"/>
        </w:rPr>
      </w:pPr>
      <w:r w:rsidRPr="000071A9">
        <w:rPr>
          <w:rFonts w:cs="Courier New" w:hint="eastAsia"/>
          <w:szCs w:val="21"/>
          <w:lang w:eastAsia="zh-CN"/>
        </w:rPr>
        <w:t>设计单位根据国家法律法规的要求</w:t>
      </w:r>
      <w:r w:rsidRPr="000071A9">
        <w:rPr>
          <w:rFonts w:cs="Courier New"/>
          <w:szCs w:val="21"/>
          <w:lang w:eastAsia="zh-CN"/>
        </w:rPr>
        <w:t>,</w:t>
      </w:r>
      <w:r w:rsidRPr="000071A9">
        <w:rPr>
          <w:rFonts w:cs="Courier New" w:hint="eastAsia"/>
          <w:szCs w:val="21"/>
          <w:lang w:eastAsia="zh-CN"/>
        </w:rPr>
        <w:t>出具安全设施设计专篇补充说明文件，根据政府主管审查的需要，进行审核、确认、整合并转图盖章出具相关图纸、证明材料等文件等工作（如需），以配合翔鹭石化（漳州）有限公司开展安全生产许可证许可范围变更(增加醋酸甲酯)工作事宜。</w:t>
      </w:r>
    </w:p>
    <w:p w:rsidR="00EC05D6" w:rsidRPr="005735C5" w:rsidRDefault="00EC05D6" w:rsidP="00EC05D6">
      <w:pPr>
        <w:pStyle w:val="a4"/>
        <w:spacing w:line="400" w:lineRule="exact"/>
        <w:ind w:firstLine="420"/>
        <w:rPr>
          <w:rFonts w:hAnsi="宋体"/>
          <w:u w:val="single"/>
          <w:lang w:eastAsia="zh-CN"/>
        </w:rPr>
      </w:pPr>
      <w:r w:rsidRPr="005919C0">
        <w:rPr>
          <w:rFonts w:hAnsi="宋体" w:hint="eastAsia"/>
          <w:lang w:eastAsia="zh-CN"/>
        </w:rPr>
        <w:t>2.技术服务及咨询要求：</w:t>
      </w:r>
      <w:r w:rsidRPr="00592A93">
        <w:rPr>
          <w:rFonts w:hAnsi="宋体" w:hint="eastAsia"/>
          <w:u w:val="single"/>
          <w:lang w:eastAsia="zh-CN"/>
        </w:rPr>
        <w:t>见附件</w:t>
      </w:r>
      <w:r>
        <w:rPr>
          <w:rFonts w:hAnsi="宋体" w:hint="eastAsia"/>
          <w:u w:val="single"/>
          <w:lang w:eastAsia="zh-CN"/>
        </w:rPr>
        <w:t>1《</w:t>
      </w:r>
      <w:r w:rsidR="000071A9" w:rsidRPr="0005710A">
        <w:rPr>
          <w:rFonts w:hint="eastAsia"/>
          <w:snapToGrid w:val="0"/>
          <w:spacing w:val="8"/>
          <w:sz w:val="24"/>
          <w:szCs w:val="22"/>
          <w:u w:val="single"/>
          <w:lang w:eastAsia="zh-CN"/>
        </w:rPr>
        <w:t>精对苯二甲酸（PTA）项目安全设施设计专篇补充说明发包说明</w:t>
      </w:r>
      <w:r w:rsidRPr="00FC6729">
        <w:rPr>
          <w:rFonts w:hAnsi="宋体" w:hint="eastAsia"/>
          <w:u w:val="single"/>
          <w:lang w:eastAsia="zh-CN"/>
        </w:rPr>
        <w:t>》</w:t>
      </w:r>
      <w:r>
        <w:rPr>
          <w:rFonts w:hAnsi="宋体" w:hint="eastAsia"/>
          <w:u w:val="single"/>
          <w:lang w:eastAsia="zh-CN"/>
        </w:rPr>
        <w:t>。</w:t>
      </w:r>
      <w:r w:rsidRPr="00592A93">
        <w:rPr>
          <w:rFonts w:hAnsi="宋体" w:hint="eastAsia"/>
          <w:u w:val="single"/>
          <w:lang w:eastAsia="zh-CN"/>
        </w:rPr>
        <w:t xml:space="preserve">  </w:t>
      </w:r>
      <w:r w:rsidRPr="005735C5">
        <w:rPr>
          <w:rFonts w:hAnsi="宋体" w:hint="eastAsia"/>
          <w:u w:val="single"/>
          <w:lang w:eastAsia="zh-CN"/>
        </w:rPr>
        <w:t xml:space="preserve"> </w:t>
      </w:r>
    </w:p>
    <w:p w:rsidR="00EC05D6" w:rsidRPr="009042D8" w:rsidRDefault="00EC05D6" w:rsidP="006013C5">
      <w:pPr>
        <w:spacing w:beforeLines="100"/>
        <w:ind w:firstLineChars="176" w:firstLine="387"/>
        <w:rPr>
          <w:sz w:val="21"/>
          <w:u w:val="single"/>
          <w:lang w:eastAsia="zh-CN"/>
        </w:rPr>
      </w:pPr>
      <w:r w:rsidRPr="005735C5">
        <w:rPr>
          <w:rFonts w:hint="eastAsia"/>
          <w:lang w:eastAsia="zh-CN"/>
        </w:rPr>
        <w:t>3.咨询方式：</w:t>
      </w:r>
      <w:r w:rsidR="000071A9" w:rsidRPr="000071A9">
        <w:rPr>
          <w:rFonts w:hAnsi="Courier New" w:cs="Courier New" w:hint="eastAsia"/>
          <w:snapToGrid w:val="0"/>
          <w:spacing w:val="8"/>
          <w:sz w:val="24"/>
          <w:u w:val="single"/>
          <w:lang w:eastAsia="zh-CN"/>
        </w:rPr>
        <w:t>设计单位根据国家法律法规的要求</w:t>
      </w:r>
      <w:r w:rsidR="000071A9" w:rsidRPr="000071A9">
        <w:rPr>
          <w:rFonts w:hAnsi="Courier New" w:cs="Courier New"/>
          <w:snapToGrid w:val="0"/>
          <w:spacing w:val="8"/>
          <w:sz w:val="24"/>
          <w:u w:val="single"/>
          <w:lang w:eastAsia="zh-CN"/>
        </w:rPr>
        <w:t>,</w:t>
      </w:r>
      <w:r w:rsidR="000071A9" w:rsidRPr="000071A9">
        <w:rPr>
          <w:rFonts w:hAnsi="Courier New" w:cs="Courier New" w:hint="eastAsia"/>
          <w:snapToGrid w:val="0"/>
          <w:spacing w:val="8"/>
          <w:sz w:val="24"/>
          <w:u w:val="single"/>
          <w:lang w:eastAsia="zh-CN"/>
        </w:rPr>
        <w:t>出具安全设施设计专篇补充说明文件，根据政府主管审查的需要，进行审核、确认、整合并转图盖章出具相关图纸、证明材料等文件等工作（如需），以配合翔鹭石化（漳州）有限公司开展安全生产许可证许可范围变更(增加醋酸甲酯)工作事宜。</w:t>
      </w:r>
      <w:r w:rsidRPr="000071A9">
        <w:rPr>
          <w:rFonts w:hAnsi="Courier New" w:cs="Courier New" w:hint="eastAsia"/>
          <w:snapToGrid w:val="0"/>
          <w:spacing w:val="8"/>
          <w:sz w:val="24"/>
          <w:u w:val="single"/>
          <w:lang w:eastAsia="zh-CN"/>
        </w:rPr>
        <w:t xml:space="preserve">  </w:t>
      </w:r>
      <w:r w:rsidRPr="009042D8">
        <w:rPr>
          <w:rFonts w:hint="eastAsia"/>
          <w:sz w:val="21"/>
          <w:u w:val="single"/>
          <w:lang w:eastAsia="zh-CN"/>
        </w:rPr>
        <w:t xml:space="preserve">          </w:t>
      </w:r>
    </w:p>
    <w:p w:rsidR="00EC05D6" w:rsidRPr="00592A93" w:rsidRDefault="00EC05D6" w:rsidP="00EC05D6">
      <w:pPr>
        <w:pStyle w:val="a4"/>
        <w:spacing w:line="400" w:lineRule="exact"/>
        <w:ind w:firstLine="420"/>
        <w:rPr>
          <w:rFonts w:hAnsi="宋体"/>
          <w:lang w:eastAsia="zh-CN"/>
        </w:rPr>
      </w:pPr>
      <w:r w:rsidRPr="00592A93">
        <w:rPr>
          <w:rFonts w:hAnsi="宋体" w:hint="eastAsia"/>
          <w:u w:val="single"/>
          <w:lang w:eastAsia="zh-CN"/>
        </w:rPr>
        <w:t>4</w:t>
      </w:r>
      <w:r>
        <w:rPr>
          <w:rFonts w:hAnsi="宋体" w:hint="eastAsia"/>
          <w:u w:val="single"/>
          <w:lang w:eastAsia="zh-CN"/>
        </w:rPr>
        <w:t>.</w:t>
      </w:r>
      <w:r w:rsidRPr="00592A93">
        <w:rPr>
          <w:rFonts w:hAnsi="宋体" w:hint="eastAsia"/>
          <w:u w:val="single"/>
          <w:lang w:eastAsia="zh-CN"/>
        </w:rPr>
        <w:t>具体咨询工作的相关要求见附件</w:t>
      </w:r>
      <w:r>
        <w:rPr>
          <w:rFonts w:hAnsi="宋体" w:hint="eastAsia"/>
          <w:u w:val="single"/>
          <w:lang w:eastAsia="zh-CN"/>
        </w:rPr>
        <w:t>1《</w:t>
      </w:r>
      <w:r w:rsidR="000071A9" w:rsidRPr="0005710A">
        <w:rPr>
          <w:rFonts w:hint="eastAsia"/>
          <w:snapToGrid w:val="0"/>
          <w:spacing w:val="8"/>
          <w:sz w:val="24"/>
          <w:szCs w:val="22"/>
          <w:u w:val="single"/>
          <w:lang w:eastAsia="zh-CN"/>
        </w:rPr>
        <w:t>精对苯二甲酸（PTA）项目安全设施设计专篇补充说明发包说明</w:t>
      </w:r>
      <w:r w:rsidRPr="00FC6729">
        <w:rPr>
          <w:rFonts w:hAnsi="宋体" w:hint="eastAsia"/>
          <w:u w:val="single"/>
          <w:lang w:eastAsia="zh-CN"/>
        </w:rPr>
        <w:t>》</w:t>
      </w:r>
      <w:r>
        <w:rPr>
          <w:rFonts w:hAnsi="宋体" w:hint="eastAsia"/>
          <w:u w:val="single"/>
          <w:lang w:eastAsia="zh-CN"/>
        </w:rPr>
        <w:t>，本合同与附件发包</w:t>
      </w:r>
      <w:r w:rsidRPr="00592A93">
        <w:rPr>
          <w:rFonts w:hAnsi="宋体" w:hint="eastAsia"/>
          <w:u w:val="single"/>
          <w:lang w:eastAsia="zh-CN"/>
        </w:rPr>
        <w:t>说明有不符之处，以附件</w:t>
      </w:r>
      <w:r>
        <w:rPr>
          <w:rFonts w:hAnsi="宋体" w:hint="eastAsia"/>
          <w:u w:val="single"/>
          <w:lang w:eastAsia="zh-CN"/>
        </w:rPr>
        <w:t>发包</w:t>
      </w:r>
      <w:r w:rsidRPr="00592A93">
        <w:rPr>
          <w:rFonts w:hAnsi="宋体" w:hint="eastAsia"/>
          <w:u w:val="single"/>
          <w:lang w:eastAsia="zh-CN"/>
        </w:rPr>
        <w:t>说明为准。</w:t>
      </w:r>
    </w:p>
    <w:p w:rsidR="00EC05D6" w:rsidRPr="00592A93" w:rsidRDefault="00EC05D6" w:rsidP="00EC05D6">
      <w:pPr>
        <w:pStyle w:val="a4"/>
        <w:spacing w:line="400" w:lineRule="exact"/>
        <w:rPr>
          <w:rFonts w:hAnsi="宋体"/>
          <w:lang w:eastAsia="zh-CN"/>
        </w:rPr>
      </w:pPr>
      <w:r w:rsidRPr="00592A93">
        <w:rPr>
          <w:rFonts w:hAnsi="宋体" w:hint="eastAsia"/>
          <w:lang w:eastAsia="zh-CN"/>
        </w:rPr>
        <w:lastRenderedPageBreak/>
        <w:t xml:space="preserve">    第二条 乙方按照下列要求进行本合同项目的技术咨询工作：</w:t>
      </w:r>
    </w:p>
    <w:p w:rsidR="00EC05D6" w:rsidRPr="00CE6905" w:rsidRDefault="00EC05D6" w:rsidP="00EC05D6">
      <w:pPr>
        <w:adjustRightInd w:val="0"/>
        <w:ind w:firstLineChars="150" w:firstLine="330"/>
        <w:rPr>
          <w:szCs w:val="21"/>
          <w:u w:val="single"/>
          <w:lang w:eastAsia="zh-CN"/>
        </w:rPr>
      </w:pPr>
      <w:r w:rsidRPr="00592A93">
        <w:rPr>
          <w:rFonts w:hint="eastAsia"/>
          <w:szCs w:val="21"/>
          <w:lang w:eastAsia="zh-CN"/>
        </w:rPr>
        <w:t xml:space="preserve"> 1.技术服务及咨询地点：</w:t>
      </w:r>
      <w:r w:rsidR="009042D8" w:rsidRPr="009042D8">
        <w:rPr>
          <w:rFonts w:cs="Courier New" w:hint="eastAsia"/>
          <w:szCs w:val="21"/>
          <w:u w:val="single"/>
          <w:lang w:eastAsia="zh-CN"/>
        </w:rPr>
        <w:t>福建省漳州市古雷经济开发区腾龙路84号</w:t>
      </w:r>
    </w:p>
    <w:p w:rsidR="00EC05D6" w:rsidRPr="00592A93" w:rsidRDefault="00EC05D6" w:rsidP="00EC05D6">
      <w:pPr>
        <w:pStyle w:val="a4"/>
        <w:spacing w:line="400" w:lineRule="exact"/>
        <w:rPr>
          <w:rFonts w:hAnsi="宋体"/>
          <w:lang w:eastAsia="zh-CN"/>
        </w:rPr>
      </w:pPr>
      <w:r w:rsidRPr="00592A93">
        <w:rPr>
          <w:rFonts w:hAnsi="宋体" w:hint="eastAsia"/>
          <w:lang w:eastAsia="zh-CN"/>
        </w:rPr>
        <w:t xml:space="preserve">    2.技术服务及咨询期限：</w:t>
      </w:r>
      <w:r w:rsidRPr="00592A93">
        <w:rPr>
          <w:rFonts w:hAnsi="宋体" w:hint="eastAsia"/>
          <w:u w:val="single"/>
          <w:lang w:eastAsia="zh-CN"/>
        </w:rPr>
        <w:t xml:space="preserve">    /                                          </w:t>
      </w:r>
    </w:p>
    <w:p w:rsidR="00EC05D6" w:rsidRPr="00592A93" w:rsidRDefault="00EC05D6" w:rsidP="00EC05D6">
      <w:pPr>
        <w:pStyle w:val="a4"/>
        <w:spacing w:line="400" w:lineRule="exact"/>
        <w:rPr>
          <w:rFonts w:hAnsi="宋体"/>
          <w:lang w:eastAsia="zh-CN"/>
        </w:rPr>
      </w:pPr>
      <w:r w:rsidRPr="00592A93">
        <w:rPr>
          <w:rFonts w:hAnsi="宋体" w:hint="eastAsia"/>
          <w:lang w:eastAsia="zh-CN"/>
        </w:rPr>
        <w:t xml:space="preserve">    3.技术服务</w:t>
      </w:r>
      <w:r>
        <w:rPr>
          <w:rFonts w:hAnsi="宋体" w:hint="eastAsia"/>
          <w:lang w:eastAsia="zh-CN"/>
        </w:rPr>
        <w:t>期限要求</w:t>
      </w:r>
      <w:r w:rsidRPr="00592A93">
        <w:rPr>
          <w:rFonts w:hAnsi="宋体" w:hint="eastAsia"/>
          <w:lang w:eastAsia="zh-CN"/>
        </w:rPr>
        <w:t>：</w:t>
      </w:r>
      <w:r w:rsidR="009042D8" w:rsidRPr="009042D8">
        <w:rPr>
          <w:rFonts w:hAnsi="宋体" w:hint="eastAsia"/>
          <w:sz w:val="21"/>
          <w:u w:val="single"/>
          <w:lang w:eastAsia="zh-CN"/>
        </w:rPr>
        <w:t>合同签订</w:t>
      </w:r>
      <w:r w:rsidR="009042D8" w:rsidRPr="000071A9">
        <w:rPr>
          <w:rFonts w:hAnsi="宋体" w:hint="eastAsia"/>
          <w:u w:val="single"/>
          <w:lang w:eastAsia="zh-CN"/>
        </w:rPr>
        <w:t>后</w:t>
      </w:r>
      <w:r w:rsidR="000071A9" w:rsidRPr="000071A9">
        <w:rPr>
          <w:rFonts w:hAnsi="宋体"/>
          <w:u w:val="single"/>
          <w:lang w:eastAsia="zh-CN"/>
        </w:rPr>
        <w:t>20</w:t>
      </w:r>
      <w:r w:rsidR="000071A9" w:rsidRPr="000071A9">
        <w:rPr>
          <w:rFonts w:hAnsi="宋体" w:hint="eastAsia"/>
          <w:u w:val="single"/>
          <w:lang w:eastAsia="zh-CN"/>
        </w:rPr>
        <w:t>天内完成送审稿</w:t>
      </w:r>
      <w:r w:rsidR="000071A9">
        <w:rPr>
          <w:rFonts w:hAnsi="宋体" w:hint="eastAsia"/>
          <w:u w:val="single"/>
          <w:lang w:eastAsia="zh-CN"/>
        </w:rPr>
        <w:t>。</w:t>
      </w:r>
      <w:r w:rsidRPr="00D35A00">
        <w:rPr>
          <w:rFonts w:hAnsi="宋体" w:hint="eastAsia"/>
          <w:u w:val="single"/>
          <w:lang w:eastAsia="zh-CN"/>
        </w:rPr>
        <w:t xml:space="preserve">       </w:t>
      </w:r>
      <w:r w:rsidRPr="00592A93">
        <w:rPr>
          <w:rFonts w:hAnsi="宋体" w:hint="eastAsia"/>
          <w:u w:val="single"/>
          <w:lang w:eastAsia="zh-CN"/>
        </w:rPr>
        <w:t xml:space="preserve">                     </w:t>
      </w:r>
    </w:p>
    <w:p w:rsidR="00EC05D6" w:rsidRPr="00592A93" w:rsidRDefault="00EC05D6" w:rsidP="00EC05D6">
      <w:pPr>
        <w:pStyle w:val="a4"/>
        <w:spacing w:line="400" w:lineRule="exact"/>
        <w:rPr>
          <w:rFonts w:hAnsi="宋体"/>
          <w:lang w:eastAsia="zh-CN"/>
        </w:rPr>
      </w:pPr>
      <w:r w:rsidRPr="00592A93">
        <w:rPr>
          <w:rFonts w:hAnsi="宋体" w:hint="eastAsia"/>
          <w:lang w:eastAsia="zh-CN"/>
        </w:rPr>
        <w:t xml:space="preserve">    4、技术服务及咨询质量要求：</w:t>
      </w:r>
      <w:r w:rsidRPr="00592A93">
        <w:rPr>
          <w:rFonts w:hAnsi="宋体" w:hint="eastAsia"/>
          <w:u w:val="single"/>
          <w:lang w:eastAsia="zh-CN"/>
        </w:rPr>
        <w:t xml:space="preserve">   见附件</w:t>
      </w:r>
      <w:r>
        <w:rPr>
          <w:rFonts w:hAnsi="宋体" w:hint="eastAsia"/>
          <w:u w:val="single"/>
          <w:lang w:eastAsia="zh-CN"/>
        </w:rPr>
        <w:t>1《</w:t>
      </w:r>
      <w:r w:rsidR="000071A9" w:rsidRPr="0005710A">
        <w:rPr>
          <w:rFonts w:hint="eastAsia"/>
          <w:snapToGrid w:val="0"/>
          <w:spacing w:val="8"/>
          <w:sz w:val="24"/>
          <w:szCs w:val="22"/>
          <w:u w:val="single"/>
          <w:lang w:eastAsia="zh-CN"/>
        </w:rPr>
        <w:t>精对苯二甲酸（PTA）项目安全设施设计专篇补充说明发包说明</w:t>
      </w:r>
      <w:r w:rsidRPr="00FC6729">
        <w:rPr>
          <w:rFonts w:hAnsi="宋体" w:hint="eastAsia"/>
          <w:u w:val="single"/>
          <w:lang w:eastAsia="zh-CN"/>
        </w:rPr>
        <w:t>》</w:t>
      </w:r>
      <w:r>
        <w:rPr>
          <w:rFonts w:hAnsi="宋体" w:hint="eastAsia"/>
          <w:u w:val="single"/>
          <w:lang w:eastAsia="zh-CN"/>
        </w:rPr>
        <w:t>。</w:t>
      </w:r>
      <w:r w:rsidRPr="00592A93">
        <w:rPr>
          <w:rFonts w:hAnsi="宋体" w:hint="eastAsia"/>
          <w:u w:val="single"/>
          <w:lang w:eastAsia="zh-CN"/>
        </w:rPr>
        <w:t xml:space="preserve">                                   </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lang w:eastAsia="zh-CN"/>
        </w:rPr>
        <w:t>5、技术服务及咨询质量期限要求：</w:t>
      </w:r>
      <w:r w:rsidRPr="00592A93">
        <w:rPr>
          <w:rFonts w:hAnsi="宋体" w:hint="eastAsia"/>
          <w:u w:val="single"/>
          <w:lang w:eastAsia="zh-CN"/>
        </w:rPr>
        <w:t xml:space="preserve">    /                                 </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lang w:eastAsia="zh-CN"/>
        </w:rPr>
        <w:t>第三条 为保证乙方有效进行技术咨询工作，甲方应当向乙方提供下列协作事项：</w:t>
      </w:r>
    </w:p>
    <w:p w:rsidR="00EC05D6" w:rsidRPr="00592A93" w:rsidRDefault="00EC05D6" w:rsidP="00EC05D6">
      <w:pPr>
        <w:spacing w:line="520" w:lineRule="exact"/>
        <w:ind w:firstLineChars="200" w:firstLine="440"/>
        <w:rPr>
          <w:szCs w:val="21"/>
          <w:u w:val="single"/>
          <w:lang w:eastAsia="zh-CN"/>
        </w:rPr>
      </w:pPr>
      <w:r w:rsidRPr="00592A93">
        <w:rPr>
          <w:rFonts w:hint="eastAsia"/>
          <w:szCs w:val="21"/>
          <w:lang w:eastAsia="zh-CN"/>
        </w:rPr>
        <w:t>提供技术资料：</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u w:val="single"/>
          <w:lang w:eastAsia="zh-CN"/>
        </w:rPr>
        <w:t>根据</w:t>
      </w:r>
      <w:r>
        <w:rPr>
          <w:rFonts w:hAnsi="宋体" w:hint="eastAsia"/>
          <w:u w:val="single"/>
          <w:lang w:eastAsia="zh-CN"/>
        </w:rPr>
        <w:t>相关规定</w:t>
      </w:r>
      <w:r w:rsidRPr="00592A93">
        <w:rPr>
          <w:rFonts w:hAnsi="宋体" w:hint="eastAsia"/>
          <w:u w:val="single"/>
          <w:lang w:eastAsia="zh-CN"/>
        </w:rPr>
        <w:t>要求，提供</w:t>
      </w:r>
      <w:r>
        <w:rPr>
          <w:rFonts w:hAnsi="宋体" w:hint="eastAsia"/>
          <w:u w:val="single"/>
          <w:lang w:eastAsia="zh-CN"/>
        </w:rPr>
        <w:t>与本案工作需要的相关</w:t>
      </w:r>
      <w:r w:rsidRPr="00592A93">
        <w:rPr>
          <w:rFonts w:hAnsi="宋体" w:hint="eastAsia"/>
          <w:u w:val="single"/>
          <w:lang w:eastAsia="zh-CN"/>
        </w:rPr>
        <w:t xml:space="preserve">资料。 </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lang w:eastAsia="zh-CN"/>
        </w:rPr>
        <w:t>提供工作条件：</w:t>
      </w:r>
      <w:r w:rsidRPr="00592A93">
        <w:rPr>
          <w:rFonts w:hAnsi="宋体" w:hint="eastAsia"/>
          <w:u w:val="single"/>
          <w:lang w:eastAsia="zh-CN"/>
        </w:rPr>
        <w:t xml:space="preserve">  为乙方</w:t>
      </w:r>
      <w:r>
        <w:rPr>
          <w:rFonts w:hAnsi="宋体" w:hint="eastAsia"/>
          <w:u w:val="single"/>
          <w:lang w:eastAsia="zh-CN"/>
        </w:rPr>
        <w:t>检测</w:t>
      </w:r>
      <w:r w:rsidRPr="00592A93">
        <w:rPr>
          <w:rFonts w:hAnsi="宋体" w:hint="eastAsia"/>
          <w:u w:val="single"/>
          <w:lang w:eastAsia="zh-CN"/>
        </w:rPr>
        <w:t xml:space="preserve">人员工作提供便利。                                            </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lang w:eastAsia="zh-CN"/>
        </w:rPr>
        <w:t>其他：</w:t>
      </w:r>
      <w:r w:rsidRPr="00592A93">
        <w:rPr>
          <w:rFonts w:hAnsi="宋体" w:hint="eastAsia"/>
          <w:u w:val="single"/>
          <w:lang w:eastAsia="zh-CN"/>
        </w:rPr>
        <w:t xml:space="preserve">                  /                            </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lang w:eastAsia="zh-CN"/>
        </w:rPr>
        <w:t>甲方提供上述协作事项的时间及方式：</w:t>
      </w:r>
      <w:r w:rsidRPr="00592A93">
        <w:rPr>
          <w:rFonts w:hAnsi="宋体" w:hint="eastAsia"/>
          <w:u w:val="single"/>
          <w:lang w:eastAsia="zh-CN"/>
        </w:rPr>
        <w:t xml:space="preserve">/                                             </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lang w:eastAsia="zh-CN"/>
        </w:rPr>
        <w:t>第四条 甲方向乙方支付技术服务及咨询报酬及支付方式为：</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lang w:eastAsia="zh-CN"/>
        </w:rPr>
        <w:t>1. 技术服务及咨询报酬总价款为：</w:t>
      </w:r>
      <w:r w:rsidRPr="00592A93">
        <w:rPr>
          <w:rFonts w:hAnsi="宋体"/>
          <w:lang w:eastAsia="zh-CN"/>
        </w:rPr>
        <w:t>人民币</w:t>
      </w:r>
      <w:r w:rsidRPr="00592A93">
        <w:rPr>
          <w:rFonts w:hAnsi="宋体" w:hint="eastAsia"/>
          <w:u w:val="single"/>
          <w:lang w:eastAsia="zh-CN"/>
        </w:rPr>
        <w:t xml:space="preserve"> </w:t>
      </w:r>
      <w:r>
        <w:rPr>
          <w:rFonts w:hAnsi="宋体" w:hint="eastAsia"/>
          <w:u w:val="single"/>
          <w:lang w:eastAsia="zh-CN"/>
        </w:rPr>
        <w:t xml:space="preserve">    </w:t>
      </w:r>
      <w:r w:rsidRPr="00592A93">
        <w:rPr>
          <w:rFonts w:hAnsi="宋体" w:hint="eastAsia"/>
          <w:u w:val="single"/>
          <w:lang w:eastAsia="zh-CN"/>
        </w:rPr>
        <w:t xml:space="preserve"> </w:t>
      </w:r>
      <w:r w:rsidRPr="00592A93">
        <w:rPr>
          <w:rFonts w:hAnsi="宋体" w:hint="eastAsia"/>
          <w:lang w:eastAsia="zh-CN"/>
        </w:rPr>
        <w:t>元（含</w:t>
      </w:r>
      <w:r w:rsidRPr="00C50BE4">
        <w:rPr>
          <w:rFonts w:hAnsi="宋体"/>
          <w:u w:val="single"/>
          <w:lang w:eastAsia="zh-CN"/>
        </w:rPr>
        <w:t xml:space="preserve">         </w:t>
      </w:r>
      <w:r>
        <w:rPr>
          <w:rFonts w:hAnsi="宋体"/>
          <w:lang w:eastAsia="zh-CN"/>
        </w:rPr>
        <w:t xml:space="preserve"> </w:t>
      </w:r>
      <w:r w:rsidRPr="00592A93">
        <w:rPr>
          <w:rFonts w:hAnsi="宋体" w:hint="eastAsia"/>
          <w:lang w:eastAsia="zh-CN"/>
        </w:rPr>
        <w:t>增值税专用发票）</w:t>
      </w:r>
      <w:r>
        <w:rPr>
          <w:rFonts w:hAnsi="宋体" w:hint="eastAsia"/>
          <w:lang w:eastAsia="zh-CN"/>
        </w:rPr>
        <w:t>。</w:t>
      </w:r>
    </w:p>
    <w:p w:rsidR="00EC05D6" w:rsidRPr="00592A93" w:rsidRDefault="00EC05D6" w:rsidP="00EC05D6">
      <w:pPr>
        <w:pStyle w:val="a4"/>
        <w:spacing w:line="400" w:lineRule="exact"/>
        <w:ind w:firstLineChars="200" w:firstLine="440"/>
        <w:rPr>
          <w:rFonts w:hAnsi="宋体"/>
          <w:lang w:eastAsia="zh-CN"/>
        </w:rPr>
      </w:pPr>
      <w:r w:rsidRPr="00592A93">
        <w:rPr>
          <w:rFonts w:hAnsi="宋体" w:cs="宋体" w:hint="eastAsia"/>
          <w:szCs w:val="22"/>
          <w:lang w:eastAsia="zh-CN"/>
        </w:rPr>
        <w:t>以上价格均为含税包干总价，包含成本，人工服务费，差旅费，发票税费等所有相关费用，除非合同另外有约定外，否则询价人不再另外支付任何费用。</w:t>
      </w:r>
    </w:p>
    <w:p w:rsidR="00EC05D6" w:rsidRPr="00592A93" w:rsidRDefault="00EC05D6" w:rsidP="00EC05D6">
      <w:pPr>
        <w:pStyle w:val="a4"/>
        <w:spacing w:line="400" w:lineRule="exact"/>
        <w:rPr>
          <w:rFonts w:hAnsi="宋体"/>
          <w:lang w:eastAsia="zh-CN"/>
        </w:rPr>
      </w:pPr>
      <w:r w:rsidRPr="00592A93">
        <w:rPr>
          <w:rFonts w:hAnsi="宋体"/>
          <w:lang w:eastAsia="zh-CN"/>
        </w:rPr>
        <w:t xml:space="preserve"> </w:t>
      </w:r>
      <w:r w:rsidRPr="00592A93">
        <w:rPr>
          <w:rFonts w:hAnsi="宋体" w:hint="eastAsia"/>
          <w:lang w:eastAsia="zh-CN"/>
        </w:rPr>
        <w:t xml:space="preserve">    具体支付方式和时间分配如下：</w:t>
      </w:r>
    </w:p>
    <w:p w:rsidR="00EC05D6" w:rsidRPr="00592A93" w:rsidRDefault="00EC05D6" w:rsidP="00EC05D6">
      <w:pPr>
        <w:pStyle w:val="a4"/>
        <w:spacing w:line="400" w:lineRule="exact"/>
        <w:rPr>
          <w:rFonts w:hAnsi="宋体"/>
          <w:lang w:eastAsia="zh-CN"/>
        </w:rPr>
      </w:pPr>
      <w:r w:rsidRPr="00592A93">
        <w:rPr>
          <w:rFonts w:hAnsi="宋体"/>
          <w:lang w:eastAsia="zh-CN"/>
        </w:rPr>
        <w:t xml:space="preserve">    </w:t>
      </w:r>
      <w:r w:rsidRPr="00592A93">
        <w:rPr>
          <w:rFonts w:hAnsi="宋体" w:hint="eastAsia"/>
          <w:lang w:eastAsia="zh-CN"/>
        </w:rPr>
        <w:t>（1）乙方按照合同约定提供</w:t>
      </w:r>
      <w:r w:rsidRPr="00592A93">
        <w:rPr>
          <w:rFonts w:hAnsi="宋体"/>
          <w:lang w:eastAsia="zh-CN"/>
        </w:rPr>
        <w:t>完整</w:t>
      </w:r>
      <w:r w:rsidRPr="00592A93">
        <w:rPr>
          <w:rFonts w:hAnsi="宋体" w:hint="eastAsia"/>
          <w:lang w:eastAsia="zh-CN"/>
        </w:rPr>
        <w:t>的服务，出具</w:t>
      </w:r>
      <w:r w:rsidR="009042D8">
        <w:rPr>
          <w:rFonts w:hAnsi="宋体" w:hint="eastAsia"/>
          <w:lang w:eastAsia="zh-CN"/>
        </w:rPr>
        <w:t>相应</w:t>
      </w:r>
      <w:r w:rsidRPr="00592A93">
        <w:rPr>
          <w:rFonts w:hAnsi="宋体" w:hint="eastAsia"/>
          <w:lang w:eastAsia="zh-CN"/>
        </w:rPr>
        <w:t>正式</w:t>
      </w:r>
      <w:r w:rsidRPr="00592A93">
        <w:rPr>
          <w:rFonts w:hAnsi="宋体"/>
          <w:lang w:eastAsia="zh-CN"/>
        </w:rPr>
        <w:t>报告</w:t>
      </w:r>
      <w:r w:rsidRPr="00592A93">
        <w:rPr>
          <w:rFonts w:hAnsi="宋体" w:hint="eastAsia"/>
          <w:lang w:eastAsia="zh-CN"/>
        </w:rPr>
        <w:t>并</w:t>
      </w:r>
      <w:r w:rsidR="009042D8">
        <w:rPr>
          <w:rFonts w:hAnsi="宋体" w:hint="eastAsia"/>
          <w:lang w:eastAsia="zh-CN"/>
        </w:rPr>
        <w:t>由甲方认可</w:t>
      </w:r>
      <w:r w:rsidRPr="00592A93">
        <w:rPr>
          <w:rFonts w:hAnsi="宋体" w:hint="eastAsia"/>
          <w:lang w:eastAsia="zh-CN"/>
        </w:rPr>
        <w:t>后且甲方收到乙方开具的全额增值税专用发票</w:t>
      </w:r>
      <w:r>
        <w:rPr>
          <w:rFonts w:hAnsi="宋体" w:hint="eastAsia"/>
          <w:lang w:eastAsia="zh-CN"/>
        </w:rPr>
        <w:t>原件</w:t>
      </w:r>
      <w:r w:rsidRPr="00592A93">
        <w:rPr>
          <w:rFonts w:hAnsi="宋体" w:hint="eastAsia"/>
          <w:lang w:eastAsia="zh-CN"/>
        </w:rPr>
        <w:t>后</w:t>
      </w:r>
      <w:r w:rsidRPr="00592A93">
        <w:rPr>
          <w:rFonts w:hAnsi="宋体" w:hint="eastAsia"/>
          <w:u w:val="single"/>
          <w:lang w:eastAsia="zh-CN"/>
        </w:rPr>
        <w:t xml:space="preserve">  </w:t>
      </w:r>
      <w:r>
        <w:rPr>
          <w:rFonts w:hAnsi="宋体" w:hint="eastAsia"/>
          <w:u w:val="single"/>
          <w:lang w:eastAsia="zh-CN"/>
        </w:rPr>
        <w:t>30</w:t>
      </w:r>
      <w:r w:rsidRPr="00592A93">
        <w:rPr>
          <w:rFonts w:hAnsi="宋体" w:hint="eastAsia"/>
          <w:lang w:eastAsia="zh-CN"/>
        </w:rPr>
        <w:t>日内，甲方支付合同约定总价款的</w:t>
      </w:r>
      <w:r w:rsidRPr="00592A93">
        <w:rPr>
          <w:rFonts w:hAnsi="宋体" w:hint="eastAsia"/>
          <w:u w:val="single"/>
          <w:lang w:eastAsia="zh-CN"/>
        </w:rPr>
        <w:t xml:space="preserve"> 100</w:t>
      </w:r>
      <w:r w:rsidRPr="00592A93">
        <w:rPr>
          <w:rFonts w:hAnsi="宋体" w:hint="eastAsia"/>
          <w:lang w:eastAsia="zh-CN"/>
        </w:rPr>
        <w:t xml:space="preserve"> %，即人民币</w:t>
      </w:r>
      <w:r w:rsidRPr="00592A93">
        <w:rPr>
          <w:rFonts w:hAnsi="宋体" w:hint="eastAsia"/>
          <w:u w:val="single"/>
          <w:lang w:eastAsia="zh-CN"/>
        </w:rPr>
        <w:t xml:space="preserve"> </w:t>
      </w:r>
      <w:r>
        <w:rPr>
          <w:rFonts w:hAnsi="宋体" w:hint="eastAsia"/>
          <w:u w:val="single"/>
          <w:lang w:eastAsia="zh-CN"/>
        </w:rPr>
        <w:t xml:space="preserve">     </w:t>
      </w:r>
      <w:r w:rsidRPr="00592A93">
        <w:rPr>
          <w:rFonts w:hAnsi="宋体" w:hint="eastAsia"/>
          <w:lang w:eastAsia="zh-CN"/>
        </w:rPr>
        <w:t>（￥</w:t>
      </w:r>
      <w:r w:rsidRPr="00592A93">
        <w:rPr>
          <w:rFonts w:hAnsi="宋体" w:hint="eastAsia"/>
          <w:u w:val="single"/>
          <w:lang w:eastAsia="zh-CN"/>
        </w:rPr>
        <w:t xml:space="preserve"> </w:t>
      </w:r>
      <w:r>
        <w:rPr>
          <w:rFonts w:hAnsi="宋体" w:hint="eastAsia"/>
          <w:u w:val="single"/>
          <w:lang w:eastAsia="zh-CN"/>
        </w:rPr>
        <w:t xml:space="preserve">      </w:t>
      </w:r>
      <w:r w:rsidRPr="00592A93">
        <w:rPr>
          <w:rFonts w:hAnsi="宋体" w:hint="eastAsia"/>
          <w:lang w:eastAsia="zh-CN"/>
        </w:rPr>
        <w:t>元）。</w:t>
      </w:r>
    </w:p>
    <w:p w:rsidR="00EC05D6" w:rsidRPr="00787F49" w:rsidRDefault="00EC05D6" w:rsidP="00EC05D6">
      <w:pPr>
        <w:pStyle w:val="a4"/>
        <w:spacing w:line="400" w:lineRule="exact"/>
        <w:rPr>
          <w:rFonts w:hAnsi="宋体"/>
          <w:u w:val="single"/>
          <w:lang w:eastAsia="zh-CN"/>
        </w:rPr>
      </w:pPr>
      <w:r w:rsidRPr="00592A93">
        <w:rPr>
          <w:rFonts w:hAnsi="宋体" w:hint="eastAsia"/>
          <w:lang w:eastAsia="zh-CN"/>
        </w:rPr>
        <w:t xml:space="preserve">    （</w:t>
      </w:r>
      <w:r>
        <w:rPr>
          <w:rFonts w:hAnsi="宋体" w:hint="eastAsia"/>
          <w:lang w:eastAsia="zh-CN"/>
        </w:rPr>
        <w:t>2</w:t>
      </w:r>
      <w:r w:rsidRPr="00592A93">
        <w:rPr>
          <w:rFonts w:hAnsi="宋体" w:hint="eastAsia"/>
          <w:lang w:eastAsia="zh-CN"/>
        </w:rPr>
        <w:t>）乙方应在甲方付款期限届满</w:t>
      </w:r>
      <w:r w:rsidRPr="00592A93">
        <w:rPr>
          <w:rFonts w:hAnsi="宋体" w:hint="eastAsia"/>
          <w:u w:val="single"/>
          <w:lang w:eastAsia="zh-CN"/>
        </w:rPr>
        <w:t xml:space="preserve">   </w:t>
      </w:r>
      <w:r>
        <w:rPr>
          <w:rFonts w:hAnsi="宋体" w:hint="eastAsia"/>
          <w:u w:val="single"/>
          <w:lang w:eastAsia="zh-CN"/>
        </w:rPr>
        <w:t>30</w:t>
      </w:r>
      <w:r w:rsidRPr="00592A93">
        <w:rPr>
          <w:rFonts w:hAnsi="宋体" w:hint="eastAsia"/>
          <w:lang w:eastAsia="zh-CN"/>
        </w:rPr>
        <w:t>日前提供正式增值税专用发票原件，否则甲方有权顺延付款。</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甲方：</w:t>
      </w:r>
    </w:p>
    <w:p w:rsidR="00EC05D6" w:rsidRPr="005919C0" w:rsidRDefault="00EC05D6" w:rsidP="00EC05D6">
      <w:pPr>
        <w:pStyle w:val="a4"/>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EC05D6" w:rsidRPr="005919C0" w:rsidRDefault="00EC05D6" w:rsidP="00EC05D6">
      <w:pPr>
        <w:pStyle w:val="a4"/>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EC05D6" w:rsidRPr="005919C0" w:rsidRDefault="00EC05D6" w:rsidP="00EC05D6">
      <w:pPr>
        <w:pStyle w:val="a4"/>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乙方：</w:t>
      </w:r>
    </w:p>
    <w:p w:rsidR="00EC05D6" w:rsidRDefault="00EC05D6" w:rsidP="00EC05D6">
      <w:pPr>
        <w:pStyle w:val="a4"/>
        <w:spacing w:line="400" w:lineRule="exact"/>
        <w:ind w:firstLineChars="200" w:firstLine="440"/>
        <w:rPr>
          <w:rFonts w:hAnsi="宋体"/>
          <w:lang w:eastAsia="zh-CN"/>
        </w:rPr>
      </w:pPr>
      <w:r w:rsidRPr="005919C0">
        <w:rPr>
          <w:rFonts w:hAnsi="宋体" w:hint="eastAsia"/>
          <w:lang w:eastAsia="zh-CN"/>
        </w:rPr>
        <w:t>1.保密内容：</w:t>
      </w:r>
    </w:p>
    <w:p w:rsidR="00EC05D6" w:rsidRPr="00787F49" w:rsidRDefault="00EC05D6" w:rsidP="00EC05D6">
      <w:pPr>
        <w:spacing w:line="520" w:lineRule="exact"/>
        <w:ind w:firstLineChars="200" w:firstLine="440"/>
        <w:rPr>
          <w:szCs w:val="21"/>
          <w:u w:val="single"/>
          <w:lang w:eastAsia="zh-CN"/>
        </w:rPr>
      </w:pPr>
      <w:r w:rsidRPr="00787F49">
        <w:rPr>
          <w:rFonts w:hint="eastAsia"/>
          <w:szCs w:val="21"/>
          <w:u w:val="single"/>
          <w:lang w:eastAsia="zh-CN"/>
        </w:rPr>
        <w:t xml:space="preserve">（1）甲方提供的资料以及乙方在提供本合同约定服务过程中知悉的甲方技术信息、经营信息、生产工艺、操作流程等。 </w:t>
      </w:r>
    </w:p>
    <w:p w:rsidR="00EC05D6" w:rsidRPr="00787F49" w:rsidRDefault="00EC05D6" w:rsidP="00EC05D6">
      <w:pPr>
        <w:spacing w:line="520" w:lineRule="exact"/>
        <w:ind w:firstLineChars="200" w:firstLine="440"/>
        <w:rPr>
          <w:szCs w:val="21"/>
          <w:u w:val="single"/>
          <w:lang w:eastAsia="zh-CN"/>
        </w:rPr>
      </w:pPr>
      <w:r w:rsidRPr="00787F49">
        <w:rPr>
          <w:rFonts w:hint="eastAsia"/>
          <w:szCs w:val="21"/>
          <w:u w:val="single"/>
          <w:lang w:eastAsia="zh-CN"/>
        </w:rPr>
        <w:t>（2）乙方对甲方提供的有关资料应妥善保存，并负责保密，不得对外泄密；</w:t>
      </w:r>
    </w:p>
    <w:p w:rsidR="00EC05D6" w:rsidRPr="00787F49" w:rsidRDefault="00EC05D6" w:rsidP="00EC05D6">
      <w:pPr>
        <w:spacing w:line="520" w:lineRule="exact"/>
        <w:ind w:firstLineChars="200" w:firstLine="440"/>
        <w:rPr>
          <w:szCs w:val="21"/>
          <w:u w:val="single"/>
          <w:lang w:eastAsia="zh-CN"/>
        </w:rPr>
      </w:pPr>
      <w:r w:rsidRPr="00787F49">
        <w:rPr>
          <w:rFonts w:hint="eastAsia"/>
          <w:szCs w:val="21"/>
          <w:u w:val="single"/>
          <w:lang w:eastAsia="zh-CN"/>
        </w:rPr>
        <w:t>（3）报告书属技术性资料、</w:t>
      </w:r>
      <w:r>
        <w:rPr>
          <w:rFonts w:hint="eastAsia"/>
          <w:szCs w:val="21"/>
          <w:u w:val="single"/>
          <w:lang w:eastAsia="zh-CN"/>
        </w:rPr>
        <w:t>其</w:t>
      </w:r>
      <w:r w:rsidRPr="00787F49">
        <w:rPr>
          <w:rFonts w:hint="eastAsia"/>
          <w:szCs w:val="21"/>
          <w:u w:val="single"/>
          <w:lang w:eastAsia="zh-CN"/>
        </w:rPr>
        <w:t>知识产权</w:t>
      </w:r>
      <w:r>
        <w:rPr>
          <w:rFonts w:hint="eastAsia"/>
          <w:szCs w:val="21"/>
          <w:u w:val="single"/>
          <w:lang w:eastAsia="zh-CN"/>
        </w:rPr>
        <w:t>归甲方所有</w:t>
      </w:r>
      <w:r w:rsidRPr="00787F49">
        <w:rPr>
          <w:rFonts w:hint="eastAsia"/>
          <w:szCs w:val="21"/>
          <w:u w:val="single"/>
          <w:lang w:eastAsia="zh-CN"/>
        </w:rPr>
        <w:t>，未经</w:t>
      </w:r>
      <w:r>
        <w:rPr>
          <w:rFonts w:hint="eastAsia"/>
          <w:szCs w:val="21"/>
          <w:u w:val="single"/>
          <w:lang w:eastAsia="zh-CN"/>
        </w:rPr>
        <w:t>甲方</w:t>
      </w:r>
      <w:r w:rsidRPr="00787F49">
        <w:rPr>
          <w:rFonts w:hint="eastAsia"/>
          <w:szCs w:val="21"/>
          <w:u w:val="single"/>
          <w:lang w:eastAsia="zh-CN"/>
        </w:rPr>
        <w:t>同意，</w:t>
      </w:r>
      <w:r>
        <w:rPr>
          <w:rFonts w:hint="eastAsia"/>
          <w:szCs w:val="21"/>
          <w:u w:val="single"/>
          <w:lang w:eastAsia="zh-CN"/>
        </w:rPr>
        <w:t>乙</w:t>
      </w:r>
      <w:r w:rsidRPr="00787F49">
        <w:rPr>
          <w:rFonts w:hint="eastAsia"/>
          <w:szCs w:val="21"/>
          <w:u w:val="single"/>
          <w:lang w:eastAsia="zh-CN"/>
        </w:rPr>
        <w:t>方不得向第</w:t>
      </w:r>
      <w:r w:rsidRPr="00787F49">
        <w:rPr>
          <w:rFonts w:hint="eastAsia"/>
          <w:szCs w:val="21"/>
          <w:u w:val="single"/>
          <w:lang w:eastAsia="zh-CN"/>
        </w:rPr>
        <w:lastRenderedPageBreak/>
        <w:t>三方提供该报告书。</w:t>
      </w:r>
    </w:p>
    <w:p w:rsidR="00EC05D6" w:rsidRPr="00787F49" w:rsidRDefault="00EC05D6" w:rsidP="00EC05D6">
      <w:pPr>
        <w:pStyle w:val="a4"/>
        <w:spacing w:line="400" w:lineRule="exact"/>
        <w:ind w:firstLineChars="200" w:firstLine="440"/>
        <w:rPr>
          <w:rFonts w:hAnsi="宋体"/>
          <w:u w:val="single"/>
          <w:lang w:eastAsia="zh-CN"/>
        </w:rPr>
      </w:pPr>
      <w:r w:rsidRPr="005919C0">
        <w:rPr>
          <w:rFonts w:hAnsi="宋体" w:hint="eastAsia"/>
          <w:lang w:eastAsia="zh-CN"/>
        </w:rPr>
        <w:t>2.涉密人员范围：</w:t>
      </w:r>
      <w:r w:rsidRPr="00787F49">
        <w:rPr>
          <w:rFonts w:hAnsi="宋体" w:hint="eastAsia"/>
          <w:u w:val="single"/>
          <w:lang w:eastAsia="zh-CN"/>
        </w:rPr>
        <w:t>项目管理人员、参与人员和其他涉密人员。</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9042D8" w:rsidRDefault="00EC05D6" w:rsidP="009042D8">
      <w:pPr>
        <w:ind w:firstLine="420"/>
        <w:rPr>
          <w:lang w:eastAsia="zh-CN"/>
        </w:rPr>
      </w:pPr>
      <w:r w:rsidRPr="005919C0">
        <w:rPr>
          <w:rFonts w:hint="eastAsia"/>
          <w:lang w:eastAsia="zh-CN"/>
        </w:rPr>
        <w:t>1、乙方提交技术</w:t>
      </w:r>
      <w:r w:rsidRPr="00A614B6">
        <w:rPr>
          <w:rFonts w:hint="eastAsia"/>
          <w:u w:val="single"/>
          <w:lang w:eastAsia="zh-CN"/>
        </w:rPr>
        <w:t xml:space="preserve"> </w:t>
      </w:r>
      <w:r>
        <w:rPr>
          <w:rFonts w:hint="eastAsia"/>
          <w:u w:val="single"/>
          <w:lang w:eastAsia="zh-CN"/>
        </w:rPr>
        <w:t>咨询</w:t>
      </w:r>
      <w:r w:rsidRPr="00A614B6">
        <w:rPr>
          <w:rFonts w:hint="eastAsia"/>
          <w:u w:val="single"/>
          <w:lang w:eastAsia="zh-CN"/>
        </w:rPr>
        <w:t xml:space="preserve"> </w:t>
      </w:r>
      <w:r>
        <w:rPr>
          <w:u w:val="single"/>
          <w:lang w:eastAsia="zh-CN"/>
        </w:rPr>
        <w:t xml:space="preserve"> </w:t>
      </w:r>
      <w:r w:rsidRPr="005919C0">
        <w:rPr>
          <w:rFonts w:hint="eastAsia"/>
          <w:lang w:eastAsia="zh-CN"/>
        </w:rPr>
        <w:t>工作成果的形式：</w:t>
      </w:r>
    </w:p>
    <w:p w:rsidR="00EC05D6" w:rsidRPr="009042D8" w:rsidRDefault="000071A9" w:rsidP="009042D8">
      <w:pPr>
        <w:ind w:firstLine="420"/>
        <w:rPr>
          <w:u w:val="single"/>
          <w:lang w:eastAsia="zh-CN"/>
        </w:rPr>
      </w:pPr>
      <w:r w:rsidRPr="00E00AB3">
        <w:rPr>
          <w:rFonts w:hint="eastAsia"/>
          <w:w w:val="103"/>
          <w:sz w:val="24"/>
          <w:szCs w:val="24"/>
          <w:lang w:eastAsia="zh-CN"/>
        </w:rPr>
        <w:t>资料提交要求：</w:t>
      </w:r>
      <w:r w:rsidRPr="00E00AB3">
        <w:rPr>
          <w:w w:val="103"/>
          <w:sz w:val="24"/>
          <w:szCs w:val="24"/>
          <w:lang w:eastAsia="zh-CN"/>
        </w:rPr>
        <w:t>8</w:t>
      </w:r>
      <w:r w:rsidRPr="00E00AB3">
        <w:rPr>
          <w:rFonts w:hint="eastAsia"/>
          <w:w w:val="103"/>
          <w:sz w:val="24"/>
          <w:szCs w:val="24"/>
          <w:lang w:eastAsia="zh-CN"/>
        </w:rPr>
        <w:t>份纸质档，</w:t>
      </w:r>
      <w:r w:rsidRPr="00E00AB3">
        <w:rPr>
          <w:w w:val="103"/>
          <w:sz w:val="24"/>
          <w:szCs w:val="24"/>
          <w:lang w:eastAsia="zh-CN"/>
        </w:rPr>
        <w:t>1</w:t>
      </w:r>
      <w:r w:rsidRPr="00E00AB3">
        <w:rPr>
          <w:rFonts w:hint="eastAsia"/>
          <w:w w:val="103"/>
          <w:sz w:val="24"/>
          <w:szCs w:val="24"/>
          <w:lang w:eastAsia="zh-CN"/>
        </w:rPr>
        <w:t>份可编辑电子档。</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2、技术</w:t>
      </w:r>
      <w:r w:rsidRPr="00A614B6">
        <w:rPr>
          <w:rFonts w:hAnsi="宋体" w:hint="eastAsia"/>
          <w:u w:val="single"/>
          <w:lang w:eastAsia="zh-CN"/>
        </w:rPr>
        <w:t xml:space="preserve"> </w:t>
      </w:r>
      <w:r>
        <w:rPr>
          <w:rFonts w:hAnsi="宋体" w:hint="eastAsia"/>
          <w:u w:val="single"/>
          <w:lang w:eastAsia="zh-CN"/>
        </w:rPr>
        <w:t>咨询</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工作成果的验收标准：</w:t>
      </w:r>
      <w:r w:rsidR="000071A9" w:rsidRPr="000071A9">
        <w:rPr>
          <w:rFonts w:hAnsi="宋体" w:hint="eastAsia"/>
          <w:u w:val="single"/>
          <w:lang w:eastAsia="zh-CN"/>
        </w:rPr>
        <w:t>以安全设施设计专篇补充文件通过政府认可或审批为准。</w:t>
      </w:r>
      <w:r>
        <w:rPr>
          <w:rFonts w:hAnsi="宋体"/>
          <w:u w:val="single"/>
          <w:lang w:eastAsia="zh-CN"/>
        </w:rPr>
        <w:t xml:space="preserve">                            </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3、验收地点：</w:t>
      </w:r>
      <w:r w:rsidRPr="00416180">
        <w:rPr>
          <w:rFonts w:hAnsi="宋体" w:hint="eastAsia"/>
          <w:u w:val="single"/>
          <w:lang w:eastAsia="zh-CN"/>
        </w:rPr>
        <w:t>甲方工厂所在地（福建漳州古雷）</w:t>
      </w:r>
      <w:r>
        <w:rPr>
          <w:rFonts w:hAnsi="宋体"/>
          <w:u w:val="single"/>
          <w:lang w:eastAsia="zh-CN"/>
        </w:rPr>
        <w:t xml:space="preserve">                               </w:t>
      </w:r>
    </w:p>
    <w:p w:rsidR="00EC05D6" w:rsidRPr="00CF3DF8" w:rsidRDefault="00EC05D6" w:rsidP="00EC05D6">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EC05D6" w:rsidRDefault="00EC05D6" w:rsidP="00EC05D6">
      <w:pPr>
        <w:pStyle w:val="a4"/>
        <w:spacing w:line="400" w:lineRule="exact"/>
        <w:ind w:firstLineChars="200" w:firstLine="440"/>
        <w:rPr>
          <w:rFonts w:hAnsi="宋体"/>
          <w:lang w:eastAsia="zh-CN"/>
        </w:rPr>
      </w:pPr>
      <w:r w:rsidRPr="005919C0">
        <w:rPr>
          <w:rFonts w:hAnsi="宋体" w:hint="eastAsia"/>
          <w:lang w:eastAsia="zh-CN"/>
        </w:rPr>
        <w:t>第八条 双方确定，甲方指定</w:t>
      </w:r>
      <w:r>
        <w:rPr>
          <w:rFonts w:hAnsi="宋体" w:hint="eastAsia"/>
          <w:lang w:eastAsia="zh-CN"/>
        </w:rPr>
        <w:t xml:space="preserve">  </w:t>
      </w:r>
      <w:r w:rsidR="009042D8">
        <w:rPr>
          <w:rFonts w:hAnsi="宋体" w:hint="eastAsia"/>
          <w:u w:val="single"/>
          <w:lang w:eastAsia="zh-CN"/>
        </w:rPr>
        <w:t>蔡勇昆18650105590</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为甲方项目联系人，乙方指定</w:t>
      </w:r>
      <w:r>
        <w:rPr>
          <w:rFonts w:hAnsi="宋体" w:hint="eastAsia"/>
          <w:u w:val="single"/>
          <w:lang w:eastAsia="zh-CN"/>
        </w:rPr>
        <w:t xml:space="preserve">        </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为乙方项目联系人。项目联系人承担以下责任：</w:t>
      </w:r>
    </w:p>
    <w:p w:rsidR="00EC05D6" w:rsidRDefault="00EC05D6" w:rsidP="00EC05D6">
      <w:pPr>
        <w:pStyle w:val="a4"/>
        <w:spacing w:line="400" w:lineRule="exact"/>
        <w:ind w:firstLineChars="200" w:firstLine="440"/>
        <w:rPr>
          <w:rFonts w:hAnsi="宋体"/>
          <w:u w:val="single"/>
          <w:lang w:eastAsia="zh-CN"/>
        </w:rPr>
      </w:pPr>
      <w:r w:rsidRPr="00A614B6">
        <w:rPr>
          <w:rFonts w:hAnsi="宋体" w:hint="eastAsia"/>
          <w:u w:val="single"/>
          <w:lang w:eastAsia="zh-CN"/>
        </w:rPr>
        <w:t xml:space="preserve">  </w:t>
      </w:r>
      <w:r w:rsidRPr="00787F49">
        <w:rPr>
          <w:rFonts w:hAnsi="宋体" w:hint="eastAsia"/>
          <w:u w:val="single"/>
          <w:lang w:eastAsia="zh-CN"/>
        </w:rPr>
        <w:t>负责该项目实施期间甲乙双方具体工作联系及协调等事宜。</w:t>
      </w:r>
      <w:r>
        <w:rPr>
          <w:rFonts w:hAnsi="宋体"/>
          <w:u w:val="single"/>
          <w:lang w:eastAsia="zh-CN"/>
        </w:rPr>
        <w:t xml:space="preserve">          </w:t>
      </w:r>
    </w:p>
    <w:p w:rsidR="00EC05D6" w:rsidRDefault="00EC05D6" w:rsidP="00EC05D6">
      <w:pPr>
        <w:pStyle w:val="a4"/>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EC05D6" w:rsidRDefault="00EC05D6" w:rsidP="00EC05D6">
      <w:pPr>
        <w:pStyle w:val="a4"/>
        <w:spacing w:line="400" w:lineRule="exact"/>
        <w:ind w:firstLineChars="200" w:firstLine="440"/>
        <w:rPr>
          <w:rFonts w:hAnsi="宋体"/>
          <w:lang w:eastAsia="zh-CN"/>
        </w:rPr>
      </w:pPr>
      <w:r>
        <w:rPr>
          <w:rFonts w:hAnsi="宋体" w:hint="eastAsia"/>
          <w:lang w:eastAsia="zh-CN"/>
        </w:rPr>
        <w:t>第九条  违约责任</w:t>
      </w:r>
    </w:p>
    <w:p w:rsidR="00EC05D6" w:rsidRDefault="00EC05D6" w:rsidP="00EC05D6">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9042D8">
        <w:rPr>
          <w:rFonts w:hint="eastAsia"/>
          <w:szCs w:val="21"/>
          <w:u w:val="single"/>
          <w:lang w:eastAsia="zh-CN"/>
        </w:rPr>
        <w:t>5</w:t>
      </w:r>
      <w:r>
        <w:rPr>
          <w:rFonts w:hint="eastAsia"/>
          <w:szCs w:val="21"/>
          <w:u w:val="single"/>
          <w:lang w:eastAsia="zh-CN"/>
        </w:rPr>
        <w:t>00</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30 </w:t>
      </w:r>
      <w:r>
        <w:rPr>
          <w:rStyle w:val="apple-converted-space"/>
          <w:rFonts w:hint="eastAsia"/>
          <w:color w:val="000000"/>
          <w:lang w:eastAsia="zh-CN"/>
        </w:rPr>
        <w:t>日的，甲方还有权解除本合同并要求乙方退还已经收取的费用。</w:t>
      </w:r>
    </w:p>
    <w:p w:rsidR="00EC05D6" w:rsidRDefault="00EC05D6" w:rsidP="00EC05D6">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EC05D6" w:rsidRDefault="00EC05D6" w:rsidP="00EC05D6">
      <w:pPr>
        <w:pStyle w:val="a4"/>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0071A9">
        <w:rPr>
          <w:rFonts w:hAnsi="宋体" w:hint="eastAsia"/>
          <w:u w:val="single"/>
          <w:lang w:eastAsia="zh-CN"/>
        </w:rPr>
        <w:t>5</w:t>
      </w:r>
      <w:r>
        <w:rPr>
          <w:rFonts w:hAnsi="宋体" w:hint="eastAsia"/>
          <w:u w:val="single"/>
          <w:lang w:eastAsia="zh-CN"/>
        </w:rPr>
        <w:t>万</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EC05D6" w:rsidRDefault="00EC05D6" w:rsidP="00EC05D6">
      <w:pPr>
        <w:pStyle w:val="a4"/>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hint="eastAsia"/>
          <w:u w:val="single"/>
          <w:lang w:eastAsia="zh-CN"/>
        </w:rPr>
        <w:t>2</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种方式解决：</w:t>
      </w:r>
    </w:p>
    <w:p w:rsidR="00EC05D6" w:rsidRDefault="00EC05D6" w:rsidP="00EC05D6">
      <w:pPr>
        <w:pStyle w:val="a4"/>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EC05D6" w:rsidRPr="005919C0" w:rsidRDefault="00EC05D6" w:rsidP="00EC05D6">
      <w:pPr>
        <w:pStyle w:val="a4"/>
        <w:spacing w:line="400" w:lineRule="exact"/>
        <w:ind w:firstLineChars="200" w:firstLine="440"/>
        <w:rPr>
          <w:rFonts w:hAnsi="宋体"/>
          <w:lang w:eastAsia="zh-CN"/>
        </w:rPr>
      </w:pPr>
      <w:r>
        <w:rPr>
          <w:rFonts w:hAnsi="宋体" w:hint="eastAsia"/>
          <w:lang w:eastAsia="zh-CN"/>
        </w:rPr>
        <w:t>2．向甲方所在地人民法院提起诉讼。</w:t>
      </w:r>
    </w:p>
    <w:p w:rsidR="00EC05D6" w:rsidRDefault="00EC05D6" w:rsidP="00EC05D6">
      <w:pPr>
        <w:pStyle w:val="a4"/>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EC05D6" w:rsidRDefault="00EC05D6" w:rsidP="00EC05D6">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w:t>
      </w:r>
      <w:r w:rsidRPr="00225394">
        <w:rPr>
          <w:rStyle w:val="apple-converted-space"/>
          <w:rFonts w:hint="eastAsia"/>
          <w:color w:val="000000"/>
          <w:lang w:eastAsia="zh-CN"/>
        </w:rPr>
        <w:lastRenderedPageBreak/>
        <w:t>对方变更前地址寄出的，仍然视为有效送达，地址变更方对此无异议。</w:t>
      </w:r>
    </w:p>
    <w:p w:rsidR="00EC05D6" w:rsidRDefault="00EC05D6" w:rsidP="00EC05D6">
      <w:pPr>
        <w:pStyle w:val="a4"/>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EC05D6" w:rsidRPr="00FE59EC" w:rsidRDefault="00EC05D6" w:rsidP="00EC05D6">
      <w:pPr>
        <w:spacing w:line="460" w:lineRule="atLeast"/>
        <w:ind w:firstLineChars="200" w:firstLine="440"/>
        <w:rPr>
          <w:szCs w:val="21"/>
          <w:lang w:eastAsia="zh-CN"/>
        </w:rPr>
      </w:pPr>
      <w:r w:rsidRPr="00FE59EC">
        <w:rPr>
          <w:rFonts w:hint="eastAsia"/>
          <w:szCs w:val="21"/>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rFonts w:hint="eastAsia"/>
          <w:szCs w:val="21"/>
          <w:lang w:eastAsia="zh-CN"/>
        </w:rPr>
        <w:t>2</w:t>
      </w:r>
      <w:r w:rsidRPr="00FE59EC">
        <w:rPr>
          <w:rFonts w:hint="eastAsia"/>
          <w:szCs w:val="21"/>
          <w:lang w:eastAsia="zh-CN"/>
        </w:rPr>
        <w:t>《安全环保协议》，作为主合同的附件</w:t>
      </w:r>
      <w:r>
        <w:rPr>
          <w:rFonts w:hint="eastAsia"/>
          <w:szCs w:val="21"/>
          <w:lang w:eastAsia="zh-CN"/>
        </w:rPr>
        <w:t>。</w:t>
      </w:r>
    </w:p>
    <w:p w:rsidR="00EC05D6" w:rsidRDefault="00EC05D6" w:rsidP="00EC05D6">
      <w:pPr>
        <w:pStyle w:val="a4"/>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hint="eastAsia"/>
          <w:u w:val="single"/>
          <w:lang w:eastAsia="zh-CN"/>
        </w:rPr>
        <w:t>伍</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proofErr w:type="gramStart"/>
      <w:r>
        <w:rPr>
          <w:rFonts w:hAnsi="宋体" w:hint="eastAsia"/>
          <w:u w:val="single"/>
          <w:lang w:eastAsia="zh-CN"/>
        </w:rPr>
        <w:t>肆</w:t>
      </w:r>
      <w:proofErr w:type="gramEnd"/>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proofErr w:type="gramStart"/>
      <w:r>
        <w:rPr>
          <w:rFonts w:hAnsi="宋体" w:hint="eastAsia"/>
          <w:u w:val="single"/>
          <w:lang w:eastAsia="zh-CN"/>
        </w:rPr>
        <w:t>壹</w:t>
      </w:r>
      <w:proofErr w:type="gramEnd"/>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EC05D6" w:rsidRPr="005919C0" w:rsidRDefault="00EC05D6" w:rsidP="00EC05D6">
      <w:pPr>
        <w:pStyle w:val="a4"/>
        <w:spacing w:line="400" w:lineRule="exact"/>
        <w:ind w:firstLineChars="200" w:firstLine="440"/>
        <w:rPr>
          <w:rFonts w:hAnsi="宋体"/>
          <w:lang w:eastAsia="zh-CN"/>
        </w:rPr>
      </w:pPr>
    </w:p>
    <w:p w:rsidR="00EC05D6" w:rsidRPr="0006235F" w:rsidRDefault="00EC05D6" w:rsidP="00EC05D6">
      <w:pPr>
        <w:pStyle w:val="a4"/>
        <w:spacing w:line="400" w:lineRule="exact"/>
        <w:rPr>
          <w:rFonts w:hAnsi="宋体"/>
          <w:b/>
          <w:lang w:eastAsia="zh-CN"/>
        </w:rPr>
      </w:pPr>
      <w:r w:rsidRPr="005919C0">
        <w:rPr>
          <w:rFonts w:hAnsi="宋体" w:hint="eastAsia"/>
          <w:lang w:eastAsia="zh-CN"/>
        </w:rPr>
        <w:t>甲方:</w:t>
      </w:r>
      <w:r w:rsidRPr="002423D6">
        <w:rPr>
          <w:rFonts w:hint="eastAsia"/>
          <w:sz w:val="36"/>
          <w:szCs w:val="36"/>
          <w:lang w:eastAsia="zh-CN"/>
        </w:rPr>
        <w:t xml:space="preserve"> </w:t>
      </w:r>
      <w:r w:rsidR="009042D8">
        <w:rPr>
          <w:rFonts w:hint="eastAsia"/>
          <w:sz w:val="24"/>
          <w:u w:val="single"/>
          <w:lang w:eastAsia="zh-CN"/>
        </w:rPr>
        <w:t>翔鹭石化（漳州）</w:t>
      </w:r>
      <w:r w:rsidRPr="00C77817">
        <w:rPr>
          <w:rFonts w:hint="eastAsia"/>
          <w:sz w:val="24"/>
          <w:u w:val="single"/>
          <w:lang w:eastAsia="zh-CN"/>
        </w:rPr>
        <w:t>有限公司</w:t>
      </w:r>
      <w:r w:rsidRPr="0006235F">
        <w:rPr>
          <w:rFonts w:hAnsi="宋体" w:hint="eastAsia"/>
          <w:b/>
          <w:lang w:eastAsia="zh-CN"/>
        </w:rPr>
        <w:t xml:space="preserve"> </w:t>
      </w:r>
      <w:r w:rsidRPr="000E5745">
        <w:rPr>
          <w:rFonts w:hAnsi="宋体" w:hint="eastAsia"/>
          <w:b/>
          <w:lang w:eastAsia="zh-CN"/>
        </w:rPr>
        <w:t xml:space="preserve"> </w:t>
      </w:r>
      <w:r>
        <w:rPr>
          <w:rFonts w:hAnsi="宋体" w:hint="eastAsia"/>
          <w:lang w:eastAsia="zh-CN"/>
        </w:rPr>
        <w:t xml:space="preserve">      </w:t>
      </w:r>
      <w:r w:rsidRPr="005919C0">
        <w:rPr>
          <w:rFonts w:hAnsi="宋体" w:hint="eastAsia"/>
          <w:lang w:eastAsia="zh-CN"/>
        </w:rPr>
        <w:t xml:space="preserve"> </w:t>
      </w:r>
      <w:r>
        <w:rPr>
          <w:rFonts w:hAnsi="宋体" w:hint="eastAsia"/>
          <w:lang w:eastAsia="zh-CN"/>
        </w:rPr>
        <w:t>乙方：</w:t>
      </w:r>
      <w:r w:rsidRPr="0006235F">
        <w:rPr>
          <w:rFonts w:hAnsi="宋体"/>
          <w:b/>
          <w:lang w:eastAsia="zh-CN"/>
        </w:rPr>
        <w:t xml:space="preserve"> </w:t>
      </w:r>
    </w:p>
    <w:p w:rsidR="00EC05D6" w:rsidRDefault="00EC05D6" w:rsidP="00EC05D6">
      <w:pPr>
        <w:pStyle w:val="a4"/>
        <w:spacing w:line="400" w:lineRule="exact"/>
        <w:ind w:firstLineChars="200" w:firstLine="442"/>
        <w:rPr>
          <w:rFonts w:hAnsi="宋体"/>
          <w:lang w:eastAsia="zh-CN"/>
        </w:rPr>
      </w:pPr>
      <w:r w:rsidRPr="0006235F">
        <w:rPr>
          <w:rFonts w:hAnsi="宋体" w:hint="eastAsia"/>
          <w:b/>
          <w:lang w:eastAsia="zh-CN"/>
        </w:rPr>
        <w:t xml:space="preserve">                     </w:t>
      </w:r>
    </w:p>
    <w:p w:rsidR="00EC05D6" w:rsidRPr="00EC05D6" w:rsidRDefault="00EC05D6" w:rsidP="00EC05D6">
      <w:pPr>
        <w:pStyle w:val="10"/>
        <w:ind w:left="574"/>
        <w:jc w:val="center"/>
        <w:rPr>
          <w:rFonts w:ascii="Times New Roman"/>
          <w:lang w:eastAsia="zh-CN"/>
        </w:rPr>
      </w:pPr>
    </w:p>
    <w:p w:rsidR="00EC05D6" w:rsidRDefault="00EC05D6">
      <w:pPr>
        <w:widowControl/>
        <w:autoSpaceDE/>
        <w:autoSpaceDN/>
        <w:rPr>
          <w:rFonts w:ascii="Times New Roman"/>
          <w:b/>
          <w:bCs/>
          <w:sz w:val="28"/>
          <w:szCs w:val="28"/>
          <w:lang w:eastAsia="zh-CN"/>
        </w:rPr>
      </w:pPr>
      <w:r>
        <w:rPr>
          <w:rFonts w:ascii="Times New Roman"/>
          <w:lang w:eastAsia="zh-CN"/>
        </w:rPr>
        <w:br w:type="page"/>
      </w:r>
    </w:p>
    <w:p w:rsidR="000071A9" w:rsidRDefault="00DD56C2" w:rsidP="000071A9">
      <w:pPr>
        <w:adjustRightInd w:val="0"/>
        <w:snapToGrid w:val="0"/>
        <w:spacing w:line="360" w:lineRule="auto"/>
        <w:jc w:val="center"/>
        <w:rPr>
          <w:rFonts w:ascii="黑体" w:eastAsia="黑体"/>
          <w:b/>
          <w:w w:val="103"/>
          <w:sz w:val="32"/>
          <w:szCs w:val="32"/>
          <w:lang w:eastAsia="zh-CN"/>
        </w:rPr>
      </w:pPr>
      <w:r w:rsidRPr="000071A9">
        <w:rPr>
          <w:rFonts w:ascii="黑体" w:eastAsia="黑体" w:hint="eastAsia"/>
          <w:b/>
          <w:w w:val="103"/>
          <w:sz w:val="32"/>
          <w:szCs w:val="32"/>
          <w:lang w:eastAsia="zh-CN"/>
        </w:rPr>
        <w:lastRenderedPageBreak/>
        <w:t>附件</w:t>
      </w:r>
      <w:r w:rsidR="00EC05D6" w:rsidRPr="000071A9">
        <w:rPr>
          <w:rFonts w:ascii="黑体" w:eastAsia="黑体" w:hint="eastAsia"/>
          <w:b/>
          <w:w w:val="103"/>
          <w:sz w:val="32"/>
          <w:szCs w:val="32"/>
          <w:lang w:eastAsia="zh-CN"/>
        </w:rPr>
        <w:t>1</w:t>
      </w:r>
      <w:r w:rsidR="000071A9">
        <w:rPr>
          <w:rFonts w:ascii="黑体" w:eastAsia="黑体" w:hint="eastAsia"/>
          <w:b/>
          <w:w w:val="103"/>
          <w:sz w:val="32"/>
          <w:szCs w:val="32"/>
          <w:lang w:eastAsia="zh-CN"/>
        </w:rPr>
        <w:t>、</w:t>
      </w:r>
      <w:bookmarkStart w:id="1" w:name="_Toc251742852"/>
      <w:r w:rsidR="000071A9" w:rsidRPr="0099645C">
        <w:rPr>
          <w:rFonts w:ascii="黑体" w:eastAsia="黑体" w:hint="eastAsia"/>
          <w:b/>
          <w:w w:val="103"/>
          <w:sz w:val="32"/>
          <w:szCs w:val="32"/>
          <w:lang w:eastAsia="zh-CN"/>
        </w:rPr>
        <w:t>翔鹭石化（漳州）有限公司</w:t>
      </w:r>
    </w:p>
    <w:p w:rsidR="000071A9" w:rsidRPr="000F6D61" w:rsidRDefault="000071A9" w:rsidP="000071A9">
      <w:pPr>
        <w:jc w:val="center"/>
        <w:rPr>
          <w:rFonts w:ascii="黑体" w:eastAsia="黑体"/>
          <w:b/>
          <w:w w:val="103"/>
          <w:sz w:val="32"/>
          <w:szCs w:val="32"/>
          <w:lang w:eastAsia="zh-CN"/>
        </w:rPr>
      </w:pPr>
      <w:bookmarkStart w:id="2" w:name="_Toc206220167"/>
      <w:bookmarkStart w:id="3" w:name="_Toc208805544"/>
      <w:bookmarkStart w:id="4" w:name="_Toc372458843"/>
      <w:bookmarkStart w:id="5" w:name="_Toc165021825"/>
      <w:bookmarkStart w:id="6" w:name="_Toc208805552"/>
      <w:r w:rsidRPr="000F6D61">
        <w:rPr>
          <w:rFonts w:ascii="黑体" w:eastAsia="黑体" w:hint="eastAsia"/>
          <w:b/>
          <w:w w:val="103"/>
          <w:sz w:val="32"/>
          <w:szCs w:val="32"/>
          <w:lang w:eastAsia="zh-CN"/>
        </w:rPr>
        <w:t>精对苯二甲酸（PTA）项目</w:t>
      </w:r>
    </w:p>
    <w:p w:rsidR="000071A9" w:rsidRDefault="000071A9" w:rsidP="000071A9">
      <w:pPr>
        <w:jc w:val="center"/>
        <w:rPr>
          <w:rFonts w:ascii="黑体" w:eastAsia="黑体"/>
          <w:b/>
          <w:w w:val="103"/>
          <w:sz w:val="32"/>
          <w:szCs w:val="32"/>
          <w:lang w:eastAsia="zh-CN"/>
        </w:rPr>
      </w:pPr>
      <w:r w:rsidRPr="000F6D61">
        <w:rPr>
          <w:rFonts w:ascii="黑体" w:eastAsia="黑体" w:hint="eastAsia"/>
          <w:b/>
          <w:w w:val="103"/>
          <w:sz w:val="32"/>
          <w:szCs w:val="32"/>
          <w:lang w:eastAsia="zh-CN"/>
        </w:rPr>
        <w:t>安全设施设计专篇</w:t>
      </w:r>
      <w:r>
        <w:rPr>
          <w:rFonts w:ascii="黑体" w:eastAsia="黑体" w:hint="eastAsia"/>
          <w:b/>
          <w:w w:val="103"/>
          <w:sz w:val="32"/>
          <w:szCs w:val="32"/>
          <w:lang w:eastAsia="zh-CN"/>
        </w:rPr>
        <w:t>补充说明</w:t>
      </w:r>
    </w:p>
    <w:p w:rsidR="000071A9" w:rsidRPr="000F6D61" w:rsidRDefault="000071A9" w:rsidP="000071A9">
      <w:pPr>
        <w:jc w:val="center"/>
        <w:rPr>
          <w:rFonts w:ascii="黑体" w:eastAsia="黑体"/>
          <w:b/>
          <w:w w:val="103"/>
          <w:sz w:val="32"/>
          <w:szCs w:val="32"/>
          <w:lang w:eastAsia="zh-CN"/>
        </w:rPr>
      </w:pPr>
      <w:r>
        <w:rPr>
          <w:rFonts w:ascii="黑体" w:eastAsia="黑体" w:hint="eastAsia"/>
          <w:b/>
          <w:w w:val="103"/>
          <w:sz w:val="32"/>
          <w:szCs w:val="32"/>
          <w:lang w:eastAsia="zh-CN"/>
        </w:rPr>
        <w:t>发包说明</w:t>
      </w:r>
    </w:p>
    <w:p w:rsidR="000071A9" w:rsidRPr="008E5EDE" w:rsidRDefault="000071A9" w:rsidP="006013C5">
      <w:pPr>
        <w:adjustRightInd w:val="0"/>
        <w:snapToGrid w:val="0"/>
        <w:spacing w:beforeLines="50" w:line="360" w:lineRule="auto"/>
        <w:rPr>
          <w:rFonts w:ascii="黑体" w:eastAsia="黑体"/>
          <w:b/>
          <w:w w:val="103"/>
          <w:sz w:val="28"/>
          <w:szCs w:val="28"/>
          <w:lang w:eastAsia="zh-CN"/>
        </w:rPr>
      </w:pPr>
      <w:r w:rsidRPr="008E5EDE">
        <w:rPr>
          <w:rFonts w:ascii="黑体" w:eastAsia="黑体"/>
          <w:b/>
          <w:w w:val="103"/>
          <w:sz w:val="28"/>
          <w:szCs w:val="28"/>
          <w:lang w:eastAsia="zh-CN"/>
        </w:rPr>
        <w:t xml:space="preserve">1 </w:t>
      </w:r>
      <w:r>
        <w:rPr>
          <w:rFonts w:ascii="黑体" w:eastAsia="黑体" w:hint="eastAsia"/>
          <w:b/>
          <w:w w:val="103"/>
          <w:sz w:val="28"/>
          <w:szCs w:val="28"/>
          <w:lang w:eastAsia="zh-CN"/>
        </w:rPr>
        <w:t>项目</w:t>
      </w:r>
      <w:r w:rsidRPr="008E5EDE">
        <w:rPr>
          <w:rFonts w:ascii="黑体" w:eastAsia="黑体" w:hint="eastAsia"/>
          <w:b/>
          <w:w w:val="103"/>
          <w:sz w:val="28"/>
          <w:szCs w:val="28"/>
          <w:lang w:eastAsia="zh-CN"/>
        </w:rPr>
        <w:t>概况</w:t>
      </w:r>
      <w:bookmarkEnd w:id="2"/>
      <w:bookmarkEnd w:id="3"/>
      <w:bookmarkEnd w:id="4"/>
    </w:p>
    <w:p w:rsidR="000071A9" w:rsidRDefault="000071A9" w:rsidP="000071A9">
      <w:pPr>
        <w:adjustRightInd w:val="0"/>
        <w:snapToGrid w:val="0"/>
        <w:spacing w:line="360" w:lineRule="auto"/>
        <w:ind w:firstLineChars="200" w:firstLine="491"/>
        <w:rPr>
          <w:w w:val="103"/>
          <w:sz w:val="24"/>
          <w:szCs w:val="24"/>
          <w:lang w:eastAsia="zh-CN"/>
        </w:rPr>
      </w:pPr>
      <w:r w:rsidRPr="000F6D61">
        <w:rPr>
          <w:rFonts w:hint="eastAsia"/>
          <w:w w:val="103"/>
          <w:sz w:val="24"/>
          <w:szCs w:val="24"/>
          <w:lang w:eastAsia="zh-CN"/>
        </w:rPr>
        <w:t>翔鹭石化（漳州）有限公司</w:t>
      </w:r>
      <w:r w:rsidRPr="000F1C44">
        <w:rPr>
          <w:rFonts w:hint="eastAsia"/>
          <w:w w:val="103"/>
          <w:sz w:val="24"/>
          <w:szCs w:val="24"/>
          <w:lang w:eastAsia="zh-CN"/>
        </w:rPr>
        <w:t>精对苯二甲酸（PTA）项目安全设施设计专篇于2015年8月通过专家评审。</w:t>
      </w:r>
      <w:r>
        <w:rPr>
          <w:rFonts w:hint="eastAsia"/>
          <w:w w:val="103"/>
          <w:sz w:val="24"/>
          <w:szCs w:val="24"/>
          <w:lang w:eastAsia="zh-CN"/>
        </w:rPr>
        <w:t>项目于2018年11月通过安全验收。</w:t>
      </w:r>
    </w:p>
    <w:p w:rsidR="000071A9" w:rsidRPr="008D4779" w:rsidRDefault="000071A9" w:rsidP="000071A9">
      <w:pPr>
        <w:adjustRightInd w:val="0"/>
        <w:snapToGrid w:val="0"/>
        <w:spacing w:line="360" w:lineRule="auto"/>
        <w:ind w:firstLineChars="200" w:firstLine="491"/>
        <w:rPr>
          <w:w w:val="103"/>
          <w:sz w:val="24"/>
          <w:szCs w:val="24"/>
          <w:lang w:eastAsia="zh-CN"/>
        </w:rPr>
      </w:pPr>
      <w:r>
        <w:rPr>
          <w:rFonts w:hint="eastAsia"/>
          <w:w w:val="103"/>
          <w:sz w:val="24"/>
          <w:szCs w:val="24"/>
          <w:lang w:eastAsia="zh-CN"/>
        </w:rPr>
        <w:t>项目原规划</w:t>
      </w:r>
      <w:r w:rsidRPr="000F6D61">
        <w:rPr>
          <w:rFonts w:hint="eastAsia"/>
          <w:w w:val="103"/>
          <w:sz w:val="24"/>
          <w:szCs w:val="24"/>
          <w:lang w:eastAsia="zh-CN"/>
        </w:rPr>
        <w:t>氧化反应副产物醋酸甲酯</w:t>
      </w:r>
      <w:r>
        <w:rPr>
          <w:rFonts w:hint="eastAsia"/>
          <w:w w:val="103"/>
          <w:sz w:val="24"/>
          <w:szCs w:val="24"/>
          <w:lang w:eastAsia="zh-CN"/>
        </w:rPr>
        <w:t>不直接出售，而是通过水解</w:t>
      </w:r>
      <w:r w:rsidRPr="000F6D61">
        <w:rPr>
          <w:rFonts w:hint="eastAsia"/>
          <w:w w:val="103"/>
          <w:sz w:val="24"/>
          <w:szCs w:val="24"/>
          <w:lang w:eastAsia="zh-CN"/>
        </w:rPr>
        <w:t>生成甲醇及醋酸</w:t>
      </w:r>
      <w:r>
        <w:rPr>
          <w:rFonts w:hint="eastAsia"/>
          <w:w w:val="103"/>
          <w:sz w:val="24"/>
          <w:szCs w:val="24"/>
          <w:lang w:eastAsia="zh-CN"/>
        </w:rPr>
        <w:t>，将</w:t>
      </w:r>
      <w:r w:rsidRPr="000F6D61">
        <w:rPr>
          <w:rFonts w:hint="eastAsia"/>
          <w:w w:val="103"/>
          <w:sz w:val="24"/>
          <w:szCs w:val="24"/>
          <w:lang w:eastAsia="zh-CN"/>
        </w:rPr>
        <w:t>甲醇</w:t>
      </w:r>
      <w:r>
        <w:rPr>
          <w:rFonts w:hint="eastAsia"/>
          <w:w w:val="103"/>
          <w:sz w:val="24"/>
          <w:szCs w:val="24"/>
          <w:lang w:eastAsia="zh-CN"/>
        </w:rPr>
        <w:t>外售。现拟增加</w:t>
      </w:r>
      <w:r w:rsidRPr="000F6D61">
        <w:rPr>
          <w:rFonts w:hint="eastAsia"/>
          <w:w w:val="103"/>
          <w:sz w:val="24"/>
          <w:szCs w:val="24"/>
          <w:lang w:eastAsia="zh-CN"/>
        </w:rPr>
        <w:t>醋酸甲酯</w:t>
      </w:r>
      <w:r>
        <w:rPr>
          <w:rFonts w:hint="eastAsia"/>
          <w:w w:val="103"/>
          <w:sz w:val="24"/>
          <w:szCs w:val="24"/>
          <w:lang w:eastAsia="zh-CN"/>
        </w:rPr>
        <w:t>生产、出售的资质，</w:t>
      </w:r>
      <w:r w:rsidRPr="000F6D61">
        <w:rPr>
          <w:rFonts w:hint="eastAsia"/>
          <w:w w:val="103"/>
          <w:sz w:val="24"/>
          <w:szCs w:val="24"/>
          <w:lang w:eastAsia="zh-CN"/>
        </w:rPr>
        <w:t>醋酸甲酯</w:t>
      </w:r>
      <w:r>
        <w:rPr>
          <w:rFonts w:hint="eastAsia"/>
          <w:w w:val="103"/>
          <w:sz w:val="24"/>
          <w:szCs w:val="24"/>
          <w:lang w:eastAsia="zh-CN"/>
        </w:rPr>
        <w:t>生产、出售的硬件条件在项目建设时已经完成，只需对</w:t>
      </w:r>
      <w:r w:rsidRPr="008D4779">
        <w:rPr>
          <w:rFonts w:hint="eastAsia"/>
          <w:w w:val="103"/>
          <w:sz w:val="24"/>
          <w:szCs w:val="24"/>
          <w:lang w:eastAsia="zh-CN"/>
        </w:rPr>
        <w:t>安全设施设计专篇进行补充说明。</w:t>
      </w:r>
    </w:p>
    <w:bookmarkEnd w:id="5"/>
    <w:bookmarkEnd w:id="6"/>
    <w:p w:rsidR="000071A9" w:rsidRPr="008E5EDE" w:rsidRDefault="000071A9" w:rsidP="006013C5">
      <w:pPr>
        <w:adjustRightInd w:val="0"/>
        <w:snapToGrid w:val="0"/>
        <w:spacing w:beforeLines="150" w:line="360" w:lineRule="auto"/>
        <w:rPr>
          <w:rFonts w:ascii="黑体" w:eastAsia="黑体"/>
          <w:b/>
          <w:w w:val="103"/>
          <w:sz w:val="28"/>
          <w:szCs w:val="28"/>
          <w:lang w:eastAsia="zh-CN"/>
        </w:rPr>
      </w:pPr>
      <w:r>
        <w:rPr>
          <w:rFonts w:ascii="黑体" w:eastAsia="黑体"/>
          <w:b/>
          <w:w w:val="103"/>
          <w:sz w:val="28"/>
          <w:szCs w:val="28"/>
          <w:lang w:eastAsia="zh-CN"/>
        </w:rPr>
        <w:t>2</w:t>
      </w:r>
      <w:r w:rsidRPr="008E5EDE">
        <w:rPr>
          <w:rFonts w:ascii="黑体" w:eastAsia="黑体"/>
          <w:b/>
          <w:w w:val="103"/>
          <w:sz w:val="28"/>
          <w:szCs w:val="28"/>
          <w:lang w:eastAsia="zh-CN"/>
        </w:rPr>
        <w:t xml:space="preserve"> </w:t>
      </w:r>
      <w:r>
        <w:rPr>
          <w:rFonts w:ascii="黑体" w:eastAsia="黑体" w:hint="eastAsia"/>
          <w:b/>
          <w:w w:val="103"/>
          <w:sz w:val="28"/>
          <w:szCs w:val="28"/>
          <w:lang w:eastAsia="zh-CN"/>
        </w:rPr>
        <w:t>设计单位</w:t>
      </w:r>
      <w:r w:rsidRPr="008E5EDE">
        <w:rPr>
          <w:rFonts w:ascii="黑体" w:eastAsia="黑体" w:hint="eastAsia"/>
          <w:b/>
          <w:w w:val="103"/>
          <w:sz w:val="28"/>
          <w:szCs w:val="28"/>
          <w:lang w:eastAsia="zh-CN"/>
        </w:rPr>
        <w:t>工作内容</w:t>
      </w:r>
    </w:p>
    <w:p w:rsidR="000071A9" w:rsidRPr="000F6D61" w:rsidRDefault="000071A9" w:rsidP="000071A9">
      <w:pPr>
        <w:spacing w:line="360" w:lineRule="auto"/>
        <w:ind w:firstLine="570"/>
        <w:rPr>
          <w:w w:val="103"/>
          <w:sz w:val="24"/>
          <w:szCs w:val="24"/>
          <w:lang w:eastAsia="zh-CN"/>
        </w:rPr>
      </w:pPr>
      <w:r w:rsidRPr="000F6D61">
        <w:rPr>
          <w:rFonts w:hint="eastAsia"/>
          <w:w w:val="103"/>
          <w:sz w:val="24"/>
          <w:szCs w:val="24"/>
          <w:lang w:eastAsia="zh-CN"/>
        </w:rPr>
        <w:t>原专篇所述，装置氧化反应副产物醋酸甲酯经过醋酸甲酯水解单元生成甲醇及醋酸，甲醇作为副产品外售（详见《安全设施设计专篇》第16页）。现</w:t>
      </w:r>
      <w:r>
        <w:rPr>
          <w:rFonts w:hint="eastAsia"/>
          <w:w w:val="103"/>
          <w:sz w:val="24"/>
          <w:szCs w:val="24"/>
          <w:lang w:eastAsia="zh-CN"/>
        </w:rPr>
        <w:t>需</w:t>
      </w:r>
      <w:r w:rsidRPr="000F6D61">
        <w:rPr>
          <w:rFonts w:hint="eastAsia"/>
          <w:w w:val="103"/>
          <w:sz w:val="24"/>
          <w:szCs w:val="24"/>
          <w:lang w:eastAsia="zh-CN"/>
        </w:rPr>
        <w:t>补充说明如下：依工艺商提供的物料平衡，醋酸甲酯蒸馏塔塔顶产出物料4760千克/小时（其组成为含醋酸甲酯97%（wt</w:t>
      </w:r>
      <w:r w:rsidRPr="000F6D61">
        <w:rPr>
          <w:w w:val="103"/>
          <w:sz w:val="24"/>
          <w:szCs w:val="24"/>
          <w:lang w:eastAsia="zh-CN"/>
        </w:rPr>
        <w:t>）</w:t>
      </w:r>
      <w:r w:rsidRPr="000F6D61">
        <w:rPr>
          <w:rFonts w:hint="eastAsia"/>
          <w:w w:val="103"/>
          <w:sz w:val="24"/>
          <w:szCs w:val="24"/>
          <w:lang w:eastAsia="zh-CN"/>
        </w:rPr>
        <w:t>,水3%（wt</w:t>
      </w:r>
      <w:r w:rsidRPr="000F6D61">
        <w:rPr>
          <w:w w:val="103"/>
          <w:sz w:val="24"/>
          <w:szCs w:val="24"/>
          <w:lang w:eastAsia="zh-CN"/>
        </w:rPr>
        <w:t>）</w:t>
      </w:r>
      <w:r w:rsidRPr="000F6D61">
        <w:rPr>
          <w:rFonts w:hint="eastAsia"/>
          <w:w w:val="103"/>
          <w:sz w:val="24"/>
          <w:szCs w:val="24"/>
          <w:lang w:eastAsia="zh-CN"/>
        </w:rPr>
        <w:t>）。这部分物料进入醋酸甲酯储罐(V-450)后，通过P-450A/B送入醋酸甲酯水解装置的醋酸甲酯水解塔。当醋酸甲酯水解装置生产异常或甲醇产品市场相对不佳时，可由P-450A/B通过旁通管线直接将V-450内的物料跨过醋酸甲酯水解装置（详见PID图），直接送往罐区的混合溶剂储罐（位号V-8308,体积600m3</w:t>
      </w:r>
      <w:r w:rsidRPr="000F6D61">
        <w:rPr>
          <w:w w:val="103"/>
          <w:sz w:val="24"/>
          <w:szCs w:val="24"/>
          <w:lang w:eastAsia="zh-CN"/>
        </w:rPr>
        <w:t>）</w:t>
      </w:r>
      <w:r w:rsidRPr="000F6D61">
        <w:rPr>
          <w:rFonts w:hint="eastAsia"/>
          <w:w w:val="103"/>
          <w:sz w:val="24"/>
          <w:szCs w:val="24"/>
          <w:lang w:eastAsia="zh-CN"/>
        </w:rPr>
        <w:t>，最终装车、外售。通过该方式外售的醋酸甲酯最大量为4万吨/年。</w:t>
      </w:r>
    </w:p>
    <w:p w:rsidR="000071A9" w:rsidRDefault="000071A9" w:rsidP="000071A9">
      <w:pPr>
        <w:adjustRightInd w:val="0"/>
        <w:snapToGrid w:val="0"/>
        <w:spacing w:line="360" w:lineRule="auto"/>
        <w:ind w:firstLineChars="200" w:firstLine="491"/>
        <w:rPr>
          <w:w w:val="103"/>
          <w:sz w:val="24"/>
          <w:szCs w:val="24"/>
          <w:lang w:eastAsia="zh-CN"/>
        </w:rPr>
      </w:pPr>
      <w:r w:rsidRPr="00446F86">
        <w:rPr>
          <w:rFonts w:hint="eastAsia"/>
          <w:w w:val="103"/>
          <w:sz w:val="24"/>
          <w:szCs w:val="24"/>
          <w:lang w:eastAsia="zh-CN"/>
        </w:rPr>
        <w:t>设计单位根据国家法律法规的要求</w:t>
      </w:r>
      <w:r w:rsidRPr="00446F86">
        <w:rPr>
          <w:w w:val="103"/>
          <w:sz w:val="24"/>
          <w:szCs w:val="24"/>
          <w:lang w:eastAsia="zh-CN"/>
        </w:rPr>
        <w:t>,</w:t>
      </w:r>
      <w:r w:rsidRPr="00446F86">
        <w:rPr>
          <w:rFonts w:hint="eastAsia"/>
          <w:w w:val="103"/>
          <w:sz w:val="24"/>
          <w:szCs w:val="24"/>
          <w:lang w:eastAsia="zh-CN"/>
        </w:rPr>
        <w:t>出具安全设施设计专篇补充说明文件，根据政府主管审查的需要，进行审核、确认、整合并转图盖章出具相关图纸、证明材料等文件等工作（如需），以配合翔鹭石化（漳州）有限公司开展安全生产许可证许可</w:t>
      </w:r>
      <w:r>
        <w:rPr>
          <w:rFonts w:hint="eastAsia"/>
          <w:w w:val="103"/>
          <w:sz w:val="24"/>
          <w:szCs w:val="24"/>
          <w:lang w:eastAsia="zh-CN"/>
        </w:rPr>
        <w:t>范围变更(增加</w:t>
      </w:r>
      <w:r w:rsidRPr="000F6D61">
        <w:rPr>
          <w:rFonts w:hint="eastAsia"/>
          <w:w w:val="103"/>
          <w:sz w:val="24"/>
          <w:szCs w:val="24"/>
          <w:lang w:eastAsia="zh-CN"/>
        </w:rPr>
        <w:t>醋酸甲酯</w:t>
      </w:r>
      <w:r>
        <w:rPr>
          <w:rFonts w:hint="eastAsia"/>
          <w:w w:val="103"/>
          <w:sz w:val="24"/>
          <w:szCs w:val="24"/>
          <w:lang w:eastAsia="zh-CN"/>
        </w:rPr>
        <w:t>)工作事宜。</w:t>
      </w:r>
    </w:p>
    <w:p w:rsidR="000071A9" w:rsidRPr="009D47BD" w:rsidRDefault="000071A9" w:rsidP="000071A9">
      <w:pPr>
        <w:adjustRightInd w:val="0"/>
        <w:snapToGrid w:val="0"/>
        <w:spacing w:line="360" w:lineRule="auto"/>
        <w:ind w:firstLineChars="200" w:firstLine="491"/>
        <w:rPr>
          <w:w w:val="103"/>
          <w:sz w:val="24"/>
          <w:szCs w:val="24"/>
          <w:lang w:eastAsia="zh-CN"/>
        </w:rPr>
      </w:pPr>
    </w:p>
    <w:p w:rsidR="000071A9" w:rsidRPr="008E5EDE" w:rsidRDefault="000071A9" w:rsidP="006013C5">
      <w:pPr>
        <w:adjustRightInd w:val="0"/>
        <w:snapToGrid w:val="0"/>
        <w:spacing w:beforeLines="150" w:line="360" w:lineRule="auto"/>
        <w:rPr>
          <w:rFonts w:ascii="黑体" w:eastAsia="黑体"/>
          <w:b/>
          <w:w w:val="103"/>
          <w:sz w:val="28"/>
          <w:szCs w:val="28"/>
          <w:lang w:eastAsia="zh-CN"/>
        </w:rPr>
      </w:pPr>
      <w:r>
        <w:rPr>
          <w:rFonts w:ascii="黑体" w:eastAsia="黑体"/>
          <w:b/>
          <w:w w:val="103"/>
          <w:sz w:val="28"/>
          <w:szCs w:val="28"/>
          <w:lang w:eastAsia="zh-CN"/>
        </w:rPr>
        <w:t>3</w:t>
      </w:r>
      <w:r w:rsidRPr="008E5EDE">
        <w:rPr>
          <w:rFonts w:ascii="黑体" w:eastAsia="黑体"/>
          <w:b/>
          <w:w w:val="103"/>
          <w:sz w:val="28"/>
          <w:szCs w:val="28"/>
          <w:lang w:eastAsia="zh-CN"/>
        </w:rPr>
        <w:t xml:space="preserve"> </w:t>
      </w:r>
      <w:r>
        <w:rPr>
          <w:rFonts w:ascii="黑体" w:eastAsia="黑体" w:hint="eastAsia"/>
          <w:b/>
          <w:w w:val="103"/>
          <w:sz w:val="28"/>
          <w:szCs w:val="28"/>
          <w:lang w:eastAsia="zh-CN"/>
        </w:rPr>
        <w:t>文件提交</w:t>
      </w:r>
    </w:p>
    <w:p w:rsidR="000071A9" w:rsidRPr="00E00AB3" w:rsidRDefault="000071A9" w:rsidP="000071A9">
      <w:pPr>
        <w:adjustRightInd w:val="0"/>
        <w:snapToGrid w:val="0"/>
        <w:spacing w:line="360" w:lineRule="auto"/>
        <w:ind w:firstLineChars="200" w:firstLine="491"/>
        <w:rPr>
          <w:w w:val="103"/>
          <w:sz w:val="24"/>
          <w:szCs w:val="24"/>
          <w:lang w:eastAsia="zh-CN"/>
        </w:rPr>
      </w:pPr>
      <w:r w:rsidRPr="00E00AB3">
        <w:rPr>
          <w:rFonts w:hint="eastAsia"/>
          <w:w w:val="103"/>
          <w:sz w:val="24"/>
          <w:szCs w:val="24"/>
          <w:lang w:eastAsia="zh-CN"/>
        </w:rPr>
        <w:lastRenderedPageBreak/>
        <w:t>资料提交要求：</w:t>
      </w:r>
      <w:r w:rsidRPr="00E00AB3">
        <w:rPr>
          <w:w w:val="103"/>
          <w:sz w:val="24"/>
          <w:szCs w:val="24"/>
          <w:lang w:eastAsia="zh-CN"/>
        </w:rPr>
        <w:t>8</w:t>
      </w:r>
      <w:r w:rsidRPr="00E00AB3">
        <w:rPr>
          <w:rFonts w:hint="eastAsia"/>
          <w:w w:val="103"/>
          <w:sz w:val="24"/>
          <w:szCs w:val="24"/>
          <w:lang w:eastAsia="zh-CN"/>
        </w:rPr>
        <w:t>份纸质档，</w:t>
      </w:r>
      <w:r w:rsidRPr="00E00AB3">
        <w:rPr>
          <w:w w:val="103"/>
          <w:sz w:val="24"/>
          <w:szCs w:val="24"/>
          <w:lang w:eastAsia="zh-CN"/>
        </w:rPr>
        <w:t>1</w:t>
      </w:r>
      <w:r w:rsidRPr="00E00AB3">
        <w:rPr>
          <w:rFonts w:hint="eastAsia"/>
          <w:w w:val="103"/>
          <w:sz w:val="24"/>
          <w:szCs w:val="24"/>
          <w:lang w:eastAsia="zh-CN"/>
        </w:rPr>
        <w:t>份可编辑电子档。</w:t>
      </w:r>
    </w:p>
    <w:p w:rsidR="000071A9" w:rsidRDefault="000071A9" w:rsidP="000071A9">
      <w:pPr>
        <w:adjustRightInd w:val="0"/>
        <w:snapToGrid w:val="0"/>
        <w:spacing w:line="360" w:lineRule="auto"/>
        <w:ind w:firstLineChars="200" w:firstLine="491"/>
        <w:rPr>
          <w:lang w:eastAsia="zh-CN"/>
        </w:rPr>
      </w:pPr>
      <w:r>
        <w:rPr>
          <w:rFonts w:hint="eastAsia"/>
          <w:w w:val="103"/>
          <w:sz w:val="24"/>
          <w:szCs w:val="24"/>
          <w:lang w:eastAsia="zh-CN"/>
        </w:rPr>
        <w:t>合约签订后</w:t>
      </w:r>
      <w:r>
        <w:rPr>
          <w:w w:val="103"/>
          <w:sz w:val="24"/>
          <w:szCs w:val="24"/>
          <w:lang w:eastAsia="zh-CN"/>
        </w:rPr>
        <w:t>20</w:t>
      </w:r>
      <w:r>
        <w:rPr>
          <w:rFonts w:hint="eastAsia"/>
          <w:w w:val="103"/>
          <w:sz w:val="24"/>
          <w:szCs w:val="24"/>
          <w:lang w:eastAsia="zh-CN"/>
        </w:rPr>
        <w:t>天内完成送审稿</w:t>
      </w:r>
      <w:r w:rsidRPr="00E00AB3">
        <w:rPr>
          <w:rFonts w:hint="eastAsia"/>
          <w:w w:val="103"/>
          <w:sz w:val="24"/>
          <w:szCs w:val="24"/>
          <w:lang w:eastAsia="zh-CN"/>
        </w:rPr>
        <w:t>。</w:t>
      </w:r>
    </w:p>
    <w:p w:rsidR="000071A9" w:rsidRPr="008E5EDE" w:rsidRDefault="000071A9" w:rsidP="006013C5">
      <w:pPr>
        <w:adjustRightInd w:val="0"/>
        <w:snapToGrid w:val="0"/>
        <w:spacing w:beforeLines="150" w:line="360" w:lineRule="auto"/>
        <w:rPr>
          <w:rFonts w:ascii="黑体" w:eastAsia="黑体"/>
          <w:b/>
          <w:w w:val="103"/>
          <w:sz w:val="28"/>
          <w:szCs w:val="28"/>
          <w:lang w:eastAsia="zh-CN"/>
        </w:rPr>
      </w:pPr>
      <w:r>
        <w:rPr>
          <w:rFonts w:ascii="黑体" w:eastAsia="黑体"/>
          <w:b/>
          <w:w w:val="103"/>
          <w:sz w:val="28"/>
          <w:szCs w:val="28"/>
          <w:lang w:eastAsia="zh-CN"/>
        </w:rPr>
        <w:t xml:space="preserve">4 </w:t>
      </w:r>
      <w:r w:rsidRPr="00E00AB3">
        <w:rPr>
          <w:rFonts w:ascii="黑体" w:eastAsia="黑体" w:hint="eastAsia"/>
          <w:b/>
          <w:w w:val="103"/>
          <w:sz w:val="28"/>
          <w:szCs w:val="28"/>
          <w:lang w:eastAsia="zh-CN"/>
        </w:rPr>
        <w:t>设计单位资质</w:t>
      </w:r>
    </w:p>
    <w:p w:rsidR="000071A9" w:rsidRPr="00E00AB3" w:rsidRDefault="000071A9" w:rsidP="000071A9">
      <w:pPr>
        <w:adjustRightInd w:val="0"/>
        <w:snapToGrid w:val="0"/>
        <w:spacing w:line="360" w:lineRule="auto"/>
        <w:ind w:firstLineChars="200" w:firstLine="491"/>
        <w:rPr>
          <w:w w:val="103"/>
          <w:sz w:val="24"/>
          <w:szCs w:val="24"/>
          <w:lang w:eastAsia="zh-CN"/>
        </w:rPr>
      </w:pPr>
      <w:r w:rsidRPr="00E00AB3">
        <w:rPr>
          <w:rFonts w:hint="eastAsia"/>
          <w:w w:val="103"/>
          <w:sz w:val="24"/>
          <w:szCs w:val="24"/>
          <w:lang w:eastAsia="zh-CN"/>
        </w:rPr>
        <w:t>设计单位应具备</w:t>
      </w:r>
      <w:r w:rsidRPr="004D4843">
        <w:rPr>
          <w:w w:val="103"/>
          <w:sz w:val="24"/>
          <w:szCs w:val="24"/>
          <w:lang w:eastAsia="zh-CN"/>
        </w:rPr>
        <w:t>化工石化医药</w:t>
      </w:r>
      <w:proofErr w:type="gramStart"/>
      <w:r w:rsidRPr="004D4843">
        <w:rPr>
          <w:w w:val="103"/>
          <w:sz w:val="24"/>
          <w:szCs w:val="24"/>
          <w:lang w:eastAsia="zh-CN"/>
        </w:rPr>
        <w:t>行业甲级</w:t>
      </w:r>
      <w:proofErr w:type="gramEnd"/>
      <w:r>
        <w:rPr>
          <w:rFonts w:hint="eastAsia"/>
          <w:w w:val="103"/>
          <w:sz w:val="24"/>
          <w:szCs w:val="24"/>
          <w:lang w:eastAsia="zh-CN"/>
        </w:rPr>
        <w:t>以上设计资质</w:t>
      </w:r>
      <w:r w:rsidRPr="00E00AB3">
        <w:rPr>
          <w:rFonts w:hint="eastAsia"/>
          <w:w w:val="103"/>
          <w:sz w:val="24"/>
          <w:szCs w:val="24"/>
          <w:lang w:eastAsia="zh-CN"/>
        </w:rPr>
        <w:t>。</w:t>
      </w:r>
    </w:p>
    <w:p w:rsidR="000071A9" w:rsidRPr="008E5EDE" w:rsidRDefault="000071A9" w:rsidP="006013C5">
      <w:pPr>
        <w:adjustRightInd w:val="0"/>
        <w:snapToGrid w:val="0"/>
        <w:spacing w:beforeLines="150" w:line="360" w:lineRule="auto"/>
        <w:rPr>
          <w:rFonts w:ascii="黑体" w:eastAsia="黑体"/>
          <w:b/>
          <w:w w:val="103"/>
          <w:sz w:val="28"/>
          <w:szCs w:val="28"/>
          <w:lang w:eastAsia="zh-CN"/>
        </w:rPr>
      </w:pPr>
      <w:r>
        <w:rPr>
          <w:rFonts w:ascii="黑体" w:eastAsia="黑体"/>
          <w:b/>
          <w:w w:val="103"/>
          <w:sz w:val="28"/>
          <w:szCs w:val="28"/>
          <w:lang w:eastAsia="zh-CN"/>
        </w:rPr>
        <w:t xml:space="preserve">5 </w:t>
      </w:r>
      <w:r>
        <w:rPr>
          <w:rFonts w:ascii="黑体" w:eastAsia="黑体" w:hint="eastAsia"/>
          <w:b/>
          <w:w w:val="103"/>
          <w:sz w:val="28"/>
          <w:szCs w:val="28"/>
          <w:lang w:eastAsia="zh-CN"/>
        </w:rPr>
        <w:t>验收标准及方法</w:t>
      </w:r>
    </w:p>
    <w:p w:rsidR="000071A9" w:rsidRPr="00144FED" w:rsidRDefault="000071A9" w:rsidP="000071A9">
      <w:pPr>
        <w:adjustRightInd w:val="0"/>
        <w:snapToGrid w:val="0"/>
        <w:spacing w:line="360" w:lineRule="auto"/>
        <w:ind w:firstLineChars="200" w:firstLine="491"/>
        <w:rPr>
          <w:w w:val="103"/>
          <w:sz w:val="24"/>
          <w:szCs w:val="24"/>
          <w:lang w:eastAsia="zh-CN"/>
        </w:rPr>
      </w:pPr>
      <w:r w:rsidRPr="00144FED">
        <w:rPr>
          <w:rFonts w:hint="eastAsia"/>
          <w:w w:val="103"/>
          <w:sz w:val="24"/>
          <w:szCs w:val="24"/>
          <w:lang w:eastAsia="zh-CN"/>
        </w:rPr>
        <w:t>验收标准：以</w:t>
      </w:r>
      <w:r w:rsidRPr="00446F86">
        <w:rPr>
          <w:rFonts w:hint="eastAsia"/>
          <w:w w:val="103"/>
          <w:sz w:val="24"/>
          <w:szCs w:val="24"/>
          <w:lang w:eastAsia="zh-CN"/>
        </w:rPr>
        <w:t>安全设施设计专篇补充文件</w:t>
      </w:r>
      <w:r>
        <w:rPr>
          <w:rFonts w:hint="eastAsia"/>
          <w:w w:val="103"/>
          <w:sz w:val="24"/>
          <w:szCs w:val="24"/>
          <w:lang w:eastAsia="zh-CN"/>
        </w:rPr>
        <w:t>通过</w:t>
      </w:r>
      <w:r w:rsidRPr="00144FED">
        <w:rPr>
          <w:rFonts w:hint="eastAsia"/>
          <w:w w:val="103"/>
          <w:sz w:val="24"/>
          <w:szCs w:val="24"/>
          <w:lang w:eastAsia="zh-CN"/>
        </w:rPr>
        <w:t>政府认可</w:t>
      </w:r>
      <w:r>
        <w:rPr>
          <w:rFonts w:hint="eastAsia"/>
          <w:w w:val="103"/>
          <w:sz w:val="24"/>
          <w:szCs w:val="24"/>
          <w:lang w:eastAsia="zh-CN"/>
        </w:rPr>
        <w:t>或审批</w:t>
      </w:r>
      <w:r w:rsidRPr="00144FED">
        <w:rPr>
          <w:rFonts w:hint="eastAsia"/>
          <w:w w:val="103"/>
          <w:sz w:val="24"/>
          <w:szCs w:val="24"/>
          <w:lang w:eastAsia="zh-CN"/>
        </w:rPr>
        <w:t>为准。</w:t>
      </w:r>
    </w:p>
    <w:p w:rsidR="000071A9" w:rsidRPr="00144FED" w:rsidRDefault="000071A9" w:rsidP="000071A9">
      <w:pPr>
        <w:adjustRightInd w:val="0"/>
        <w:snapToGrid w:val="0"/>
        <w:spacing w:line="360" w:lineRule="auto"/>
        <w:ind w:firstLineChars="200" w:firstLine="491"/>
        <w:rPr>
          <w:w w:val="103"/>
          <w:sz w:val="24"/>
          <w:szCs w:val="24"/>
          <w:lang w:eastAsia="zh-CN"/>
        </w:rPr>
      </w:pPr>
      <w:r w:rsidRPr="00144FED">
        <w:rPr>
          <w:rFonts w:hint="eastAsia"/>
          <w:w w:val="103"/>
          <w:sz w:val="24"/>
          <w:szCs w:val="24"/>
          <w:lang w:eastAsia="zh-CN"/>
        </w:rPr>
        <w:t>验收方法：发包人验收确认。</w:t>
      </w:r>
    </w:p>
    <w:p w:rsidR="000071A9" w:rsidRPr="00B660CB" w:rsidRDefault="000071A9" w:rsidP="006013C5">
      <w:pPr>
        <w:adjustRightInd w:val="0"/>
        <w:snapToGrid w:val="0"/>
        <w:spacing w:beforeLines="150" w:line="360" w:lineRule="auto"/>
        <w:rPr>
          <w:rFonts w:ascii="黑体" w:eastAsia="黑体"/>
          <w:b/>
          <w:w w:val="103"/>
          <w:sz w:val="28"/>
          <w:szCs w:val="28"/>
          <w:lang w:eastAsia="zh-CN"/>
        </w:rPr>
      </w:pPr>
      <w:r>
        <w:rPr>
          <w:rFonts w:ascii="黑体" w:eastAsia="黑体" w:hint="eastAsia"/>
          <w:b/>
          <w:w w:val="103"/>
          <w:sz w:val="28"/>
          <w:szCs w:val="28"/>
          <w:lang w:eastAsia="zh-CN"/>
        </w:rPr>
        <w:t xml:space="preserve">6 </w:t>
      </w:r>
      <w:r w:rsidRPr="00B660CB">
        <w:rPr>
          <w:rFonts w:ascii="黑体" w:eastAsia="黑体" w:hint="eastAsia"/>
          <w:b/>
          <w:w w:val="103"/>
          <w:sz w:val="28"/>
          <w:szCs w:val="28"/>
          <w:lang w:eastAsia="zh-CN"/>
        </w:rPr>
        <w:t>保密义务</w:t>
      </w:r>
    </w:p>
    <w:p w:rsidR="000071A9" w:rsidRPr="00144FED" w:rsidRDefault="000071A9" w:rsidP="000071A9">
      <w:pPr>
        <w:adjustRightInd w:val="0"/>
        <w:snapToGrid w:val="0"/>
        <w:spacing w:line="360" w:lineRule="auto"/>
        <w:ind w:firstLineChars="200" w:firstLine="491"/>
        <w:rPr>
          <w:w w:val="103"/>
          <w:sz w:val="24"/>
          <w:szCs w:val="24"/>
          <w:lang w:eastAsia="zh-CN"/>
        </w:rPr>
      </w:pPr>
      <w:r>
        <w:rPr>
          <w:rFonts w:hint="eastAsia"/>
          <w:w w:val="103"/>
          <w:sz w:val="24"/>
          <w:szCs w:val="24"/>
          <w:lang w:eastAsia="zh-CN"/>
        </w:rPr>
        <w:t>6.1</w:t>
      </w:r>
      <w:r w:rsidRPr="00144FED">
        <w:rPr>
          <w:rFonts w:hint="eastAsia"/>
          <w:w w:val="103"/>
          <w:sz w:val="24"/>
          <w:szCs w:val="24"/>
          <w:lang w:eastAsia="zh-CN"/>
        </w:rPr>
        <w:t>发包人资料</w:t>
      </w:r>
    </w:p>
    <w:p w:rsidR="000071A9" w:rsidRPr="00144FED" w:rsidRDefault="000071A9" w:rsidP="000071A9">
      <w:pPr>
        <w:adjustRightInd w:val="0"/>
        <w:snapToGrid w:val="0"/>
        <w:spacing w:line="360" w:lineRule="auto"/>
        <w:ind w:firstLineChars="200" w:firstLine="491"/>
        <w:rPr>
          <w:w w:val="103"/>
          <w:sz w:val="24"/>
          <w:szCs w:val="24"/>
          <w:lang w:eastAsia="zh-CN"/>
        </w:rPr>
      </w:pPr>
      <w:r w:rsidRPr="00144FED">
        <w:rPr>
          <w:rFonts w:hint="eastAsia"/>
          <w:w w:val="103"/>
          <w:sz w:val="24"/>
          <w:szCs w:val="24"/>
          <w:lang w:eastAsia="zh-CN"/>
        </w:rPr>
        <w:t>由发包人提供给投标人的文件、资料和数据，投标人应当承担保密义务，未经发包人同意，投标人不得以任何形式向第三方透露。</w:t>
      </w:r>
      <w:proofErr w:type="gramStart"/>
      <w:r w:rsidRPr="00144FED">
        <w:rPr>
          <w:rFonts w:hint="eastAsia"/>
          <w:w w:val="103"/>
          <w:sz w:val="24"/>
          <w:szCs w:val="24"/>
          <w:lang w:eastAsia="zh-CN"/>
        </w:rPr>
        <w:t>上述第三</w:t>
      </w:r>
      <w:proofErr w:type="gramEnd"/>
      <w:r w:rsidRPr="00144FED">
        <w:rPr>
          <w:rFonts w:hint="eastAsia"/>
          <w:w w:val="103"/>
          <w:sz w:val="24"/>
          <w:szCs w:val="24"/>
          <w:lang w:eastAsia="zh-CN"/>
        </w:rPr>
        <w:t>方不包括对该项目进行审查的政府机构和人员，须征得发包人同意。一经完成合同中规定的工作，投标人应返还所有发包人提供的资料。</w:t>
      </w:r>
    </w:p>
    <w:p w:rsidR="000071A9" w:rsidRPr="00144FED" w:rsidRDefault="000071A9" w:rsidP="000071A9">
      <w:pPr>
        <w:adjustRightInd w:val="0"/>
        <w:snapToGrid w:val="0"/>
        <w:spacing w:line="360" w:lineRule="auto"/>
        <w:ind w:firstLineChars="200" w:firstLine="491"/>
        <w:rPr>
          <w:w w:val="103"/>
          <w:sz w:val="24"/>
          <w:szCs w:val="24"/>
          <w:lang w:eastAsia="zh-CN"/>
        </w:rPr>
      </w:pPr>
      <w:r>
        <w:rPr>
          <w:rFonts w:hint="eastAsia"/>
          <w:w w:val="103"/>
          <w:sz w:val="24"/>
          <w:szCs w:val="24"/>
          <w:lang w:eastAsia="zh-CN"/>
        </w:rPr>
        <w:t>6.2</w:t>
      </w:r>
      <w:r w:rsidRPr="00144FED">
        <w:rPr>
          <w:rFonts w:hint="eastAsia"/>
          <w:w w:val="103"/>
          <w:sz w:val="24"/>
          <w:szCs w:val="24"/>
          <w:lang w:eastAsia="zh-CN"/>
        </w:rPr>
        <w:t>投标人资料</w:t>
      </w:r>
    </w:p>
    <w:p w:rsidR="000071A9" w:rsidRPr="00335F55" w:rsidRDefault="000071A9" w:rsidP="000071A9">
      <w:pPr>
        <w:adjustRightInd w:val="0"/>
        <w:snapToGrid w:val="0"/>
        <w:spacing w:line="360" w:lineRule="auto"/>
        <w:ind w:firstLineChars="200" w:firstLine="491"/>
        <w:rPr>
          <w:lang w:eastAsia="zh-CN"/>
        </w:rPr>
      </w:pPr>
      <w:r w:rsidRPr="00144FED">
        <w:rPr>
          <w:rFonts w:hint="eastAsia"/>
          <w:w w:val="103"/>
          <w:sz w:val="24"/>
          <w:szCs w:val="24"/>
          <w:lang w:eastAsia="zh-CN"/>
        </w:rPr>
        <w:t>对于投标人提交的资料与报告，发包人承诺将严格保密，仅限于执行本项目需要而向第三人提供或披露;未经投标方书面同意，发包人不得将投标人提交的资料和报告提供给建设其他项目的第三方使用。</w:t>
      </w:r>
    </w:p>
    <w:p w:rsidR="009042D8" w:rsidRPr="000071A9" w:rsidRDefault="009042D8" w:rsidP="000071A9">
      <w:pPr>
        <w:pStyle w:val="ac"/>
        <w:spacing w:before="60" w:line="560" w:lineRule="exact"/>
        <w:rPr>
          <w:rFonts w:ascii="Microsoft YaHei" w:hAnsi="Microsoft YaHei" w:hint="eastAsia"/>
          <w:sz w:val="24"/>
          <w:szCs w:val="24"/>
        </w:rPr>
      </w:pPr>
    </w:p>
    <w:p w:rsidR="004624BA" w:rsidRDefault="004624BA">
      <w:pPr>
        <w:widowControl/>
        <w:autoSpaceDE/>
        <w:autoSpaceDN/>
        <w:rPr>
          <w:rFonts w:ascii="黑体" w:eastAsia="黑体" w:cs="Courier New"/>
          <w:b/>
          <w:sz w:val="48"/>
          <w:szCs w:val="48"/>
          <w:lang w:eastAsia="zh-CN"/>
        </w:rPr>
      </w:pPr>
      <w:r>
        <w:rPr>
          <w:rFonts w:ascii="黑体" w:eastAsia="黑体"/>
          <w:b/>
          <w:sz w:val="48"/>
          <w:szCs w:val="48"/>
          <w:lang w:eastAsia="zh-CN"/>
        </w:rPr>
        <w:br w:type="page"/>
      </w:r>
    </w:p>
    <w:p w:rsidR="004624BA" w:rsidRDefault="004624BA" w:rsidP="006013C5">
      <w:pPr>
        <w:pStyle w:val="a4"/>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lastRenderedPageBreak/>
        <w:t>附件2：</w:t>
      </w:r>
      <w:r w:rsidRPr="0063575E">
        <w:rPr>
          <w:rFonts w:ascii="黑体" w:eastAsia="黑体" w:hAnsi="宋体" w:hint="eastAsia"/>
          <w:b/>
          <w:sz w:val="48"/>
          <w:szCs w:val="48"/>
          <w:lang w:eastAsia="zh-CN"/>
        </w:rPr>
        <w:t>安全环保协议书</w:t>
      </w:r>
    </w:p>
    <w:p w:rsidR="004624BA" w:rsidRDefault="004624BA" w:rsidP="004624BA">
      <w:pPr>
        <w:pStyle w:val="a4"/>
        <w:spacing w:line="400" w:lineRule="exact"/>
        <w:rPr>
          <w:rFonts w:asciiTheme="minorEastAsia" w:hAnsiTheme="minorEastAsia"/>
          <w:lang w:eastAsia="zh-CN"/>
        </w:rPr>
      </w:pPr>
      <w:r>
        <w:rPr>
          <w:rFonts w:asciiTheme="minorEastAsia" w:hAnsiTheme="minorEastAsia" w:hint="eastAsia"/>
          <w:lang w:eastAsia="zh-CN"/>
        </w:rPr>
        <w:t>发包单位</w:t>
      </w:r>
      <w:r w:rsidRPr="0063575E">
        <w:rPr>
          <w:rFonts w:asciiTheme="minorEastAsia" w:hAnsiTheme="minorEastAsia" w:hint="eastAsia"/>
          <w:lang w:eastAsia="zh-CN"/>
        </w:rPr>
        <w:t>（以下简称甲方）</w:t>
      </w:r>
      <w:r>
        <w:rPr>
          <w:rFonts w:asciiTheme="minorEastAsia" w:hAnsiTheme="minorEastAsia" w:hint="eastAsia"/>
          <w:lang w:eastAsia="zh-CN"/>
        </w:rPr>
        <w:t>：</w:t>
      </w:r>
      <w:r>
        <w:rPr>
          <w:rFonts w:hint="eastAsia"/>
          <w:sz w:val="24"/>
          <w:u w:val="single"/>
          <w:lang w:eastAsia="zh-CN"/>
        </w:rPr>
        <w:t>翔鹭石化（漳州）</w:t>
      </w:r>
      <w:r w:rsidRPr="00C77817">
        <w:rPr>
          <w:rFonts w:hint="eastAsia"/>
          <w:sz w:val="24"/>
          <w:u w:val="single"/>
          <w:lang w:eastAsia="zh-CN"/>
        </w:rPr>
        <w:t>有限公司</w:t>
      </w:r>
      <w:r>
        <w:rPr>
          <w:rFonts w:hint="eastAsia"/>
          <w:sz w:val="24"/>
          <w:u w:val="single"/>
          <w:lang w:eastAsia="zh-CN"/>
        </w:rPr>
        <w:t xml:space="preserve">  </w:t>
      </w:r>
      <w:r>
        <w:rPr>
          <w:rFonts w:hAnsi="宋体" w:hint="eastAsia"/>
          <w:u w:val="single"/>
          <w:lang w:eastAsia="zh-CN"/>
        </w:rPr>
        <w:t xml:space="preserve">   </w:t>
      </w:r>
      <w:r w:rsidRPr="009878EB">
        <w:rPr>
          <w:rFonts w:hAnsi="宋体" w:hint="eastAsia"/>
          <w:lang w:eastAsia="zh-CN"/>
        </w:rPr>
        <w:t xml:space="preserve">   </w:t>
      </w:r>
    </w:p>
    <w:p w:rsidR="004624BA" w:rsidRDefault="004624BA" w:rsidP="004624BA">
      <w:pPr>
        <w:spacing w:line="360" w:lineRule="auto"/>
        <w:ind w:leftChars="-289" w:left="-636" w:firstLineChars="300" w:firstLine="660"/>
        <w:rPr>
          <w:rFonts w:asciiTheme="minorEastAsia" w:hAnsiTheme="minorEastAsia"/>
          <w:szCs w:val="21"/>
          <w:lang w:eastAsia="zh-CN"/>
        </w:rPr>
      </w:pPr>
      <w:r w:rsidRPr="0063575E">
        <w:rPr>
          <w:rFonts w:asciiTheme="minorEastAsia" w:hAnsiTheme="minorEastAsia" w:hint="eastAsia"/>
          <w:szCs w:val="21"/>
          <w:lang w:eastAsia="zh-CN"/>
        </w:rPr>
        <w:t>承包单位（以下简称乙方）</w:t>
      </w:r>
      <w:r>
        <w:rPr>
          <w:rFonts w:asciiTheme="minorEastAsia" w:hAnsiTheme="minorEastAsia" w:hint="eastAsia"/>
          <w:szCs w:val="21"/>
          <w:lang w:eastAsia="zh-CN"/>
        </w:rPr>
        <w:t>：</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63575E">
        <w:rPr>
          <w:rFonts w:asciiTheme="minorEastAsia" w:hAnsiTheme="minorEastAsia" w:hint="eastAsia"/>
          <w:szCs w:val="21"/>
          <w:lang w:eastAsia="zh-CN"/>
        </w:rPr>
        <w:t xml:space="preserve">                 </w:t>
      </w:r>
    </w:p>
    <w:p w:rsidR="004624BA" w:rsidRDefault="004624BA" w:rsidP="004624BA">
      <w:pPr>
        <w:pStyle w:val="a4"/>
        <w:spacing w:line="400" w:lineRule="exact"/>
        <w:rPr>
          <w:rFonts w:asciiTheme="minorEastAsia" w:hAnsiTheme="minorEastAsia"/>
          <w:lang w:eastAsia="zh-CN"/>
        </w:rPr>
      </w:pPr>
      <w:r w:rsidRPr="0063575E">
        <w:rPr>
          <w:rFonts w:asciiTheme="minorEastAsia" w:hAnsiTheme="minorEastAsia" w:hint="eastAsia"/>
          <w:lang w:eastAsia="zh-CN"/>
        </w:rPr>
        <w:t xml:space="preserve">    </w:t>
      </w:r>
      <w:r>
        <w:rPr>
          <w:rFonts w:asciiTheme="minorEastAsia" w:hAnsiTheme="minorEastAsia" w:hint="eastAsia"/>
          <w:lang w:eastAsia="zh-CN"/>
        </w:rPr>
        <w:t xml:space="preserve"> </w:t>
      </w:r>
      <w:r w:rsidRPr="0063575E">
        <w:rPr>
          <w:rFonts w:asciiTheme="minorEastAsia" w:hAnsiTheme="minorEastAsia" w:hint="eastAsia"/>
          <w:lang w:eastAsia="zh-CN"/>
        </w:rPr>
        <w:t>双方就</w:t>
      </w:r>
      <w:r w:rsidRPr="003B267C">
        <w:rPr>
          <w:u w:val="single"/>
          <w:lang w:eastAsia="zh-CN"/>
        </w:rPr>
        <w:t xml:space="preserve"> </w:t>
      </w:r>
      <w:r>
        <w:rPr>
          <w:rFonts w:hint="eastAsia"/>
          <w:u w:val="single"/>
          <w:lang w:eastAsia="zh-CN"/>
        </w:rPr>
        <w:t xml:space="preserve"> </w:t>
      </w:r>
      <w:r w:rsidR="000071A9" w:rsidRPr="003A56D9">
        <w:rPr>
          <w:rFonts w:hint="eastAsia"/>
          <w:u w:val="single"/>
          <w:lang w:eastAsia="zh-CN"/>
        </w:rPr>
        <w:t>精对苯二甲酸（PTA）项目安全设施设计专篇补充说明</w:t>
      </w:r>
      <w:r w:rsidR="000071A9" w:rsidRPr="003A56D9">
        <w:rPr>
          <w:u w:val="single"/>
          <w:lang w:eastAsia="zh-CN"/>
        </w:rPr>
        <w:t>外委发包</w:t>
      </w:r>
      <w:r w:rsidRPr="0079758C">
        <w:rPr>
          <w:rFonts w:hAnsi="宋体" w:hint="eastAsia"/>
          <w:u w:val="single"/>
          <w:lang w:eastAsia="zh-CN"/>
        </w:rPr>
        <w:t xml:space="preserve">  </w:t>
      </w:r>
      <w:r w:rsidRPr="005919C0">
        <w:rPr>
          <w:rFonts w:hAnsi="宋体" w:hint="eastAsia"/>
          <w:lang w:eastAsia="zh-CN"/>
        </w:rPr>
        <w:t>进行技术服务及咨询</w:t>
      </w:r>
      <w:r w:rsidRPr="0063575E">
        <w:rPr>
          <w:rFonts w:asciiTheme="minorEastAsia" w:hAnsiTheme="minorEastAsia" w:hint="eastAsia"/>
          <w:lang w:eastAsia="zh-CN"/>
        </w:rPr>
        <w:t>签订了</w:t>
      </w:r>
      <w:r w:rsidRPr="00400A9A">
        <w:rPr>
          <w:rFonts w:asciiTheme="minorEastAsia" w:hAnsiTheme="minorEastAsia"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Ansi="宋体" w:hint="eastAsia"/>
          <w:u w:val="single"/>
          <w:lang w:eastAsia="zh-CN"/>
        </w:rPr>
        <w:t xml:space="preserve">技术服务合同》 </w:t>
      </w:r>
      <w:r>
        <w:rPr>
          <w:rFonts w:hAnsi="宋体" w:hint="eastAsia"/>
          <w:u w:val="single"/>
          <w:lang w:eastAsia="zh-CN"/>
        </w:rPr>
        <w:t>，为进一步明确甲乙双方在项目</w:t>
      </w:r>
      <w:r w:rsidRPr="0079758C">
        <w:rPr>
          <w:rFonts w:hAnsi="宋体" w:hint="eastAsia"/>
          <w:u w:val="single"/>
          <w:lang w:eastAsia="zh-CN"/>
        </w:rPr>
        <w:t>承包合同履行过程中的权利和义</w:t>
      </w:r>
      <w:r w:rsidRPr="0063575E">
        <w:rPr>
          <w:rFonts w:hAnsi="宋体" w:hint="eastAsia"/>
          <w:lang w:eastAsia="zh-CN"/>
        </w:rPr>
        <w:t>务及责任，保障人身安全和企业财产安全，</w:t>
      </w:r>
      <w:r w:rsidRPr="0063575E">
        <w:rPr>
          <w:rFonts w:asciiTheme="minorEastAsia" w:hAnsiTheme="minorEastAsia" w:hint="eastAsia"/>
          <w:lang w:eastAsia="zh-CN"/>
        </w:rPr>
        <w:t>依据《中华人民共和国安全生产法》、《中华人民共和国环境保护法》等相关法规及</w:t>
      </w:r>
      <w:r>
        <w:rPr>
          <w:rFonts w:asciiTheme="minorEastAsia" w:hAnsiTheme="minorEastAsia" w:hint="eastAsia"/>
          <w:lang w:eastAsia="zh-CN"/>
        </w:rPr>
        <w:t>福建福海创石油化工有限公司</w:t>
      </w:r>
      <w:r w:rsidRPr="0063575E">
        <w:rPr>
          <w:rFonts w:asciiTheme="minorEastAsia" w:hAnsiTheme="minorEastAsia" w:hint="eastAsia"/>
          <w:lang w:eastAsia="zh-CN"/>
        </w:rPr>
        <w:t>HSE管理制度，经双方协商，双方自愿签订</w:t>
      </w:r>
      <w:proofErr w:type="gramStart"/>
      <w:r w:rsidRPr="0063575E">
        <w:rPr>
          <w:rFonts w:asciiTheme="minorEastAsia" w:hAnsiTheme="minorEastAsia" w:hint="eastAsia"/>
          <w:lang w:eastAsia="zh-CN"/>
        </w:rPr>
        <w:t>本安全</w:t>
      </w:r>
      <w:proofErr w:type="gramEnd"/>
      <w:r w:rsidRPr="0063575E">
        <w:rPr>
          <w:rFonts w:asciiTheme="minorEastAsia" w:hAnsiTheme="minorEastAsia" w:hint="eastAsia"/>
          <w:lang w:eastAsia="zh-CN"/>
        </w:rPr>
        <w:t>环保协议，作为主合同的附件。</w:t>
      </w:r>
    </w:p>
    <w:p w:rsidR="004624BA" w:rsidRPr="00B118A4" w:rsidRDefault="004624BA" w:rsidP="004624BA">
      <w:pPr>
        <w:spacing w:line="360" w:lineRule="auto"/>
        <w:ind w:leftChars="-339" w:left="-549" w:hangingChars="89" w:hanging="197"/>
        <w:rPr>
          <w:rFonts w:asciiTheme="minorEastAsia" w:hAnsiTheme="minorEastAsia"/>
          <w:szCs w:val="21"/>
          <w:lang w:eastAsia="zh-CN"/>
        </w:rPr>
      </w:pPr>
      <w:r>
        <w:rPr>
          <w:rFonts w:asciiTheme="minorEastAsia" w:hAnsiTheme="minorEastAsia" w:hint="eastAsia"/>
          <w:b/>
          <w:szCs w:val="21"/>
          <w:lang w:eastAsia="zh-CN"/>
        </w:rPr>
        <w:t>一、</w:t>
      </w:r>
      <w:r w:rsidRPr="00B118A4">
        <w:rPr>
          <w:rFonts w:asciiTheme="minorEastAsia" w:hAnsiTheme="minorEastAsia" w:hint="eastAsia"/>
          <w:b/>
          <w:szCs w:val="21"/>
          <w:lang w:eastAsia="zh-CN"/>
        </w:rPr>
        <w:t>甲方的权利和义务：</w:t>
      </w:r>
    </w:p>
    <w:p w:rsidR="004624BA" w:rsidRPr="0063575E" w:rsidRDefault="004624BA" w:rsidP="004624BA">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4624BA" w:rsidRPr="0063575E" w:rsidRDefault="004624BA" w:rsidP="004624BA">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4624BA" w:rsidRPr="0063575E" w:rsidRDefault="004624BA" w:rsidP="004624BA">
      <w:pPr>
        <w:tabs>
          <w:tab w:val="num" w:pos="360"/>
          <w:tab w:val="num" w:pos="840"/>
        </w:tabs>
        <w:spacing w:line="360" w:lineRule="auto"/>
        <w:ind w:leftChars="-239" w:left="-526"/>
        <w:rPr>
          <w:rFonts w:asciiTheme="minorEastAsia" w:hAnsiTheme="minorEastAsia"/>
          <w:szCs w:val="21"/>
          <w:lang w:eastAsia="zh-CN"/>
        </w:rPr>
      </w:pPr>
      <w:r w:rsidRPr="0063575E">
        <w:rPr>
          <w:rFonts w:asciiTheme="minorEastAsia" w:hAnsiTheme="minorEastAsia" w:hint="eastAsia"/>
          <w:szCs w:val="21"/>
          <w:lang w:eastAsia="zh-CN"/>
        </w:rPr>
        <w:t>3</w:t>
      </w:r>
      <w:r>
        <w:rPr>
          <w:rFonts w:asciiTheme="minorEastAsia" w:hAnsiTheme="minorEastAsia" w:hint="eastAsia"/>
          <w:szCs w:val="21"/>
          <w:lang w:eastAsia="zh-CN"/>
        </w:rPr>
        <w:t>、</w:t>
      </w:r>
      <w:r w:rsidRPr="0063575E">
        <w:rPr>
          <w:rFonts w:ascii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hAnsiTheme="minorEastAsia" w:hint="eastAsia"/>
          <w:szCs w:val="21"/>
          <w:lang w:eastAsia="zh-CN"/>
        </w:rPr>
        <w:t>；</w:t>
      </w:r>
      <w:r w:rsidRPr="0063575E">
        <w:rPr>
          <w:rFonts w:asciiTheme="minorEastAsia" w:hAnsiTheme="minorEastAsia" w:hint="eastAsia"/>
          <w:szCs w:val="21"/>
          <w:lang w:eastAsia="zh-CN"/>
        </w:rPr>
        <w:t>对严重违章的行为立即勒令其停止工作。</w:t>
      </w:r>
    </w:p>
    <w:p w:rsidR="004624BA" w:rsidRDefault="004624BA" w:rsidP="004624BA">
      <w:pPr>
        <w:tabs>
          <w:tab w:val="num" w:pos="360"/>
          <w:tab w:val="num" w:pos="840"/>
        </w:tabs>
        <w:spacing w:line="360" w:lineRule="auto"/>
        <w:ind w:leftChars="-239" w:left="-526"/>
        <w:rPr>
          <w:rFonts w:asciiTheme="minorEastAsia" w:hAnsiTheme="minorEastAsia"/>
          <w:szCs w:val="21"/>
          <w:lang w:eastAsia="zh-CN"/>
        </w:rPr>
      </w:pPr>
      <w:r w:rsidRPr="0063575E">
        <w:rPr>
          <w:rFonts w:asciiTheme="minorEastAsia" w:hAnsiTheme="minorEastAsia" w:hint="eastAsia"/>
          <w:szCs w:val="21"/>
          <w:lang w:eastAsia="zh-CN"/>
        </w:rPr>
        <w:t>4</w:t>
      </w:r>
      <w:r>
        <w:rPr>
          <w:rFonts w:asciiTheme="minorEastAsia" w:hAnsiTheme="minorEastAsia" w:hint="eastAsia"/>
          <w:szCs w:val="21"/>
          <w:lang w:eastAsia="zh-CN"/>
        </w:rPr>
        <w:t xml:space="preserve">、 </w:t>
      </w:r>
      <w:r w:rsidRPr="0063575E">
        <w:rPr>
          <w:rFonts w:ascii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hAnsiTheme="minorEastAsia" w:hint="eastAsia"/>
          <w:szCs w:val="21"/>
          <w:lang w:eastAsia="zh-CN"/>
        </w:rPr>
        <w:t>各相关管理</w:t>
      </w:r>
      <w:r w:rsidRPr="0063575E">
        <w:rPr>
          <w:rFonts w:asciiTheme="minorEastAsia" w:hAnsiTheme="minorEastAsia" w:hint="eastAsia"/>
          <w:szCs w:val="21"/>
          <w:lang w:eastAsia="zh-CN"/>
        </w:rPr>
        <w:t>部门审查合格后方可进行施工作业。</w:t>
      </w:r>
    </w:p>
    <w:p w:rsidR="004624BA" w:rsidRDefault="004624BA" w:rsidP="004624BA">
      <w:pPr>
        <w:tabs>
          <w:tab w:val="num" w:pos="360"/>
          <w:tab w:val="num" w:pos="840"/>
        </w:tabs>
        <w:spacing w:line="360" w:lineRule="auto"/>
        <w:ind w:leftChars="-289" w:left="-636" w:firstLineChars="50" w:firstLine="110"/>
        <w:rPr>
          <w:color w:val="FF0000"/>
          <w:szCs w:val="21"/>
          <w:lang w:eastAsia="zh-CN"/>
        </w:rPr>
      </w:pPr>
      <w:r w:rsidRPr="0063575E">
        <w:rPr>
          <w:rFonts w:asciiTheme="minorEastAsia" w:hAnsiTheme="minorEastAsia" w:hint="eastAsia"/>
          <w:szCs w:val="21"/>
          <w:lang w:eastAsia="zh-CN"/>
        </w:rPr>
        <w:t>5</w:t>
      </w:r>
      <w:r>
        <w:rPr>
          <w:rFonts w:asciiTheme="minorEastAsia" w:hAnsiTheme="minorEastAsia" w:hint="eastAsia"/>
          <w:szCs w:val="21"/>
          <w:lang w:eastAsia="zh-CN"/>
        </w:rPr>
        <w:t>、</w:t>
      </w:r>
      <w:r w:rsidRPr="0063575E">
        <w:rPr>
          <w:rFonts w:asciiTheme="minorEastAsia" w:hAnsiTheme="minorEastAsia" w:hint="eastAsia"/>
          <w:szCs w:val="21"/>
          <w:lang w:eastAsia="zh-CN"/>
        </w:rPr>
        <w:t xml:space="preserve"> 甲方有权对乙方不服从管理和严重违章者，驱除施工现场。</w:t>
      </w:r>
    </w:p>
    <w:p w:rsidR="004624BA" w:rsidRPr="0063575E" w:rsidRDefault="004624BA" w:rsidP="004624BA">
      <w:pPr>
        <w:pStyle w:val="a7"/>
        <w:spacing w:line="360" w:lineRule="auto"/>
        <w:ind w:leftChars="-289" w:left="-636" w:firstLineChars="50" w:firstLine="110"/>
        <w:rPr>
          <w:rFonts w:asciiTheme="minorEastAsia" w:eastAsiaTheme="minorEastAsia" w:hAnsiTheme="minorEastAsia"/>
          <w:b/>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甲方负责对乙方进行厂级和部门级安全培训教育和考核，考核合格方可办理入厂手续。</w:t>
      </w:r>
    </w:p>
    <w:p w:rsidR="004624BA" w:rsidRPr="0063575E" w:rsidRDefault="004624BA" w:rsidP="004624BA">
      <w:pPr>
        <w:tabs>
          <w:tab w:val="num" w:pos="360"/>
          <w:tab w:val="num" w:pos="840"/>
        </w:tabs>
        <w:spacing w:line="360" w:lineRule="auto"/>
        <w:ind w:leftChars="-289" w:left="-636" w:firstLineChars="50" w:firstLine="110"/>
        <w:rPr>
          <w:rFonts w:asciiTheme="minorEastAsia" w:hAnsiTheme="minorEastAsia"/>
          <w:szCs w:val="21"/>
          <w:lang w:eastAsia="zh-CN"/>
        </w:rPr>
      </w:pPr>
      <w:r>
        <w:rPr>
          <w:rFonts w:asciiTheme="minorEastAsia" w:hAnsiTheme="minorEastAsia" w:hint="eastAsia"/>
          <w:szCs w:val="21"/>
          <w:lang w:eastAsia="zh-CN"/>
        </w:rPr>
        <w:t xml:space="preserve">7、 </w:t>
      </w:r>
      <w:r w:rsidRPr="0063575E">
        <w:rPr>
          <w:rFonts w:asciiTheme="minorEastAsia" w:hAnsiTheme="minorEastAsia" w:hint="eastAsia"/>
          <w:szCs w:val="21"/>
          <w:lang w:eastAsia="zh-CN"/>
        </w:rPr>
        <w:t>甲方负责各装置的工艺处理、退料、置换、吹扫及盲板隔离工作，为</w:t>
      </w:r>
      <w:r>
        <w:rPr>
          <w:rFonts w:asciiTheme="minorEastAsia" w:hAnsiTheme="minorEastAsia" w:hint="eastAsia"/>
          <w:szCs w:val="21"/>
          <w:lang w:eastAsia="zh-CN"/>
        </w:rPr>
        <w:t>本项目</w:t>
      </w:r>
      <w:r w:rsidRPr="0063575E">
        <w:rPr>
          <w:rFonts w:asciiTheme="minorEastAsia" w:hAnsiTheme="minorEastAsia" w:hint="eastAsia"/>
          <w:szCs w:val="21"/>
          <w:lang w:eastAsia="zh-CN"/>
        </w:rPr>
        <w:t>提供安全的施工条件。</w:t>
      </w:r>
    </w:p>
    <w:p w:rsidR="004624BA" w:rsidRPr="0063575E" w:rsidRDefault="004624BA" w:rsidP="004624BA">
      <w:pPr>
        <w:tabs>
          <w:tab w:val="num" w:pos="360"/>
          <w:tab w:val="num" w:pos="840"/>
        </w:tabs>
        <w:spacing w:line="360" w:lineRule="auto"/>
        <w:ind w:leftChars="-289" w:left="-636" w:firstLineChars="50" w:firstLine="110"/>
        <w:rPr>
          <w:rFonts w:asciiTheme="minorEastAsia" w:hAnsiTheme="minorEastAsia"/>
          <w:szCs w:val="21"/>
          <w:lang w:eastAsia="zh-CN"/>
        </w:rPr>
      </w:pPr>
      <w:r>
        <w:rPr>
          <w:rFonts w:asciiTheme="minorEastAsia" w:hAnsiTheme="minorEastAsia" w:hint="eastAsia"/>
          <w:szCs w:val="21"/>
          <w:lang w:eastAsia="zh-CN"/>
        </w:rPr>
        <w:t xml:space="preserve">8、 </w:t>
      </w:r>
      <w:r w:rsidRPr="0063575E">
        <w:rPr>
          <w:rFonts w:ascii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4624BA" w:rsidRPr="00FB7887" w:rsidRDefault="004624BA" w:rsidP="004624BA">
      <w:pPr>
        <w:tabs>
          <w:tab w:val="num" w:pos="360"/>
          <w:tab w:val="num" w:pos="840"/>
        </w:tabs>
        <w:spacing w:line="360" w:lineRule="auto"/>
        <w:ind w:leftChars="-289" w:left="-636" w:firstLineChars="50" w:firstLine="110"/>
        <w:rPr>
          <w:rFonts w:asciiTheme="minorEastAsia" w:hAnsiTheme="minorEastAsia"/>
          <w:szCs w:val="21"/>
          <w:lang w:eastAsia="zh-CN"/>
        </w:rPr>
      </w:pPr>
      <w:r>
        <w:rPr>
          <w:rFonts w:asciiTheme="minorEastAsia" w:hAnsiTheme="minorEastAsia" w:hint="eastAsia"/>
          <w:szCs w:val="21"/>
          <w:lang w:eastAsia="zh-CN"/>
        </w:rPr>
        <w:t xml:space="preserve">9、 </w:t>
      </w:r>
      <w:r w:rsidRPr="0063575E">
        <w:rPr>
          <w:rFonts w:asciiTheme="minorEastAsia" w:hAnsiTheme="minorEastAsia" w:hint="eastAsia"/>
          <w:szCs w:val="21"/>
          <w:lang w:eastAsia="zh-CN"/>
        </w:rPr>
        <w:t>甲方在开工前必须对乙方进行全面的安全技术及文明施工交底。</w:t>
      </w:r>
    </w:p>
    <w:p w:rsidR="004624BA" w:rsidRPr="0063575E" w:rsidRDefault="004624BA" w:rsidP="004624BA">
      <w:pPr>
        <w:spacing w:line="360" w:lineRule="auto"/>
        <w:ind w:leftChars="-339" w:left="-549" w:hangingChars="89" w:hanging="197"/>
        <w:rPr>
          <w:rFonts w:asciiTheme="minorEastAsia" w:hAnsiTheme="minorEastAsia"/>
          <w:b/>
          <w:szCs w:val="21"/>
          <w:lang w:eastAsia="zh-CN"/>
        </w:rPr>
      </w:pPr>
      <w:r>
        <w:rPr>
          <w:rFonts w:asciiTheme="minorEastAsia" w:hAnsiTheme="minorEastAsia" w:hint="eastAsia"/>
          <w:b/>
          <w:szCs w:val="21"/>
          <w:lang w:eastAsia="zh-CN"/>
        </w:rPr>
        <w:t>二</w:t>
      </w:r>
      <w:r w:rsidRPr="0063575E">
        <w:rPr>
          <w:rFonts w:asciiTheme="minorEastAsia" w:hAnsiTheme="minorEastAsia" w:hint="eastAsia"/>
          <w:b/>
          <w:szCs w:val="21"/>
          <w:lang w:eastAsia="zh-CN"/>
        </w:rPr>
        <w:t>、乙方的权利和义务：</w:t>
      </w:r>
    </w:p>
    <w:p w:rsidR="004624BA" w:rsidRPr="00203F41" w:rsidRDefault="004624BA" w:rsidP="004624BA">
      <w:pPr>
        <w:spacing w:line="360" w:lineRule="auto"/>
        <w:ind w:leftChars="-239" w:left="-526"/>
        <w:rPr>
          <w:rFonts w:asciiTheme="minorEastAsia" w:hAnsiTheme="minorEastAsia"/>
          <w:szCs w:val="21"/>
          <w:lang w:eastAsia="zh-CN"/>
        </w:rPr>
      </w:pPr>
      <w:r w:rsidRPr="0063575E">
        <w:rPr>
          <w:rFonts w:asciiTheme="minorEastAsia" w:hAnsiTheme="minorEastAsia" w:hint="eastAsia"/>
          <w:szCs w:val="21"/>
          <w:lang w:eastAsia="zh-CN"/>
        </w:rPr>
        <w:t>1</w:t>
      </w:r>
      <w:r>
        <w:rPr>
          <w:rFonts w:asciiTheme="minorEastAsia" w:hAnsiTheme="minorEastAsia" w:hint="eastAsia"/>
          <w:szCs w:val="21"/>
          <w:lang w:eastAsia="zh-CN"/>
        </w:rPr>
        <w:t>、</w:t>
      </w:r>
      <w:r w:rsidRPr="0063575E">
        <w:rPr>
          <w:rFonts w:asciiTheme="minorEastAsia" w:hAnsiTheme="minorEastAsia" w:hint="eastAsia"/>
          <w:szCs w:val="21"/>
          <w:lang w:eastAsia="zh-CN"/>
        </w:rPr>
        <w:t>乙方必须</w:t>
      </w:r>
      <w:r>
        <w:rPr>
          <w:rFonts w:asciiTheme="minorEastAsia" w:hAnsiTheme="minorEastAsia" w:hint="eastAsia"/>
          <w:szCs w:val="21"/>
          <w:lang w:eastAsia="zh-CN"/>
        </w:rPr>
        <w:t>严格</w:t>
      </w:r>
      <w:r w:rsidRPr="0063575E">
        <w:rPr>
          <w:rFonts w:ascii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hAnsiTheme="minorEastAsia" w:hint="eastAsia"/>
          <w:szCs w:val="21"/>
          <w:lang w:eastAsia="zh-CN"/>
        </w:rPr>
        <w:t>，服从甲方的监督管理。</w:t>
      </w:r>
      <w:r w:rsidRPr="0063575E">
        <w:rPr>
          <w:rFonts w:asciiTheme="minorEastAsia" w:hAnsiTheme="minorEastAsia" w:hint="eastAsia"/>
          <w:szCs w:val="21"/>
          <w:lang w:eastAsia="zh-CN"/>
        </w:rPr>
        <w:t>对甲方检查提出的安全整改通知，必须按照甲方要求及时整改。</w:t>
      </w:r>
    </w:p>
    <w:p w:rsidR="004624BA" w:rsidRPr="0063575E" w:rsidRDefault="004624BA" w:rsidP="004624BA">
      <w:pPr>
        <w:spacing w:line="360" w:lineRule="auto"/>
        <w:ind w:leftChars="-289" w:left="-636" w:firstLineChars="50" w:firstLine="110"/>
        <w:rPr>
          <w:rFonts w:asciiTheme="minorEastAsia" w:hAnsiTheme="minorEastAsia"/>
          <w:szCs w:val="21"/>
          <w:lang w:eastAsia="zh-CN"/>
        </w:rPr>
      </w:pPr>
      <w:r>
        <w:rPr>
          <w:rFonts w:asciiTheme="minorEastAsia" w:hAnsiTheme="minorEastAsia" w:hint="eastAsia"/>
          <w:szCs w:val="21"/>
          <w:lang w:eastAsia="zh-CN"/>
        </w:rPr>
        <w:t xml:space="preserve">2、  </w:t>
      </w:r>
      <w:r w:rsidRPr="0063575E">
        <w:rPr>
          <w:rFonts w:asciiTheme="minorEastAsia" w:hAnsiTheme="minorEastAsia" w:hint="eastAsia"/>
          <w:szCs w:val="21"/>
          <w:lang w:eastAsia="zh-CN"/>
        </w:rPr>
        <w:t>乙方有权对甲方安全管理工作提出合理化建议或改进措施。</w:t>
      </w:r>
    </w:p>
    <w:p w:rsidR="004624BA" w:rsidRPr="0063575E" w:rsidRDefault="004624BA" w:rsidP="004624BA">
      <w:pPr>
        <w:spacing w:line="360" w:lineRule="auto"/>
        <w:ind w:leftChars="-239" w:left="-526"/>
        <w:rPr>
          <w:rFonts w:asciiTheme="minorEastAsia" w:hAnsiTheme="minorEastAsia"/>
          <w:szCs w:val="21"/>
          <w:lang w:eastAsia="zh-CN"/>
        </w:rPr>
      </w:pPr>
      <w:r>
        <w:rPr>
          <w:rFonts w:asciiTheme="minorEastAsia" w:hAnsiTheme="minorEastAsia" w:hint="eastAsia"/>
          <w:szCs w:val="21"/>
          <w:lang w:eastAsia="zh-CN"/>
        </w:rPr>
        <w:t xml:space="preserve">3、 </w:t>
      </w:r>
      <w:r w:rsidRPr="0063575E">
        <w:rPr>
          <w:rFonts w:asciiTheme="minorEastAsia" w:hAnsiTheme="minorEastAsia" w:hint="eastAsia"/>
          <w:szCs w:val="21"/>
          <w:lang w:eastAsia="zh-CN"/>
        </w:rPr>
        <w:t>乙方对甲方管理人员违章指挥、强令冒险作业、有权拒绝执行。对打击和报复行为有权向</w:t>
      </w:r>
      <w:r w:rsidRPr="0063575E">
        <w:rPr>
          <w:rFonts w:asciiTheme="minorEastAsia" w:hAnsiTheme="minorEastAsia" w:hint="eastAsia"/>
          <w:szCs w:val="21"/>
          <w:lang w:eastAsia="zh-CN"/>
        </w:rPr>
        <w:lastRenderedPageBreak/>
        <w:t xml:space="preserve">上级和有关部门汇报。 </w:t>
      </w:r>
    </w:p>
    <w:p w:rsidR="004624BA" w:rsidRPr="0063575E" w:rsidRDefault="004624BA" w:rsidP="004624BA">
      <w:pPr>
        <w:spacing w:line="360" w:lineRule="auto"/>
        <w:ind w:leftChars="-289" w:left="-636" w:firstLineChars="50" w:firstLine="110"/>
        <w:rPr>
          <w:rFonts w:asciiTheme="minorEastAsia" w:hAnsiTheme="minorEastAsia"/>
          <w:szCs w:val="21"/>
          <w:lang w:eastAsia="zh-CN"/>
        </w:rPr>
      </w:pPr>
      <w:r>
        <w:rPr>
          <w:rFonts w:asciiTheme="minorEastAsia" w:hAnsiTheme="minorEastAsia" w:hint="eastAsia"/>
          <w:szCs w:val="21"/>
          <w:lang w:eastAsia="zh-CN"/>
        </w:rPr>
        <w:t xml:space="preserve">4、 </w:t>
      </w:r>
      <w:r w:rsidRPr="0063575E">
        <w:rPr>
          <w:rFonts w:asciiTheme="minorEastAsia" w:hAnsiTheme="minorEastAsia" w:hint="eastAsia"/>
          <w:szCs w:val="21"/>
          <w:lang w:eastAsia="zh-CN"/>
        </w:rPr>
        <w:t>乙方对危及生命安全和身体健康的施工作业条件和环境，有权提出整改建议或拒绝施工作业。</w:t>
      </w:r>
    </w:p>
    <w:p w:rsidR="004624BA" w:rsidRPr="0063575E" w:rsidRDefault="004624BA" w:rsidP="004624BA">
      <w:pPr>
        <w:spacing w:line="360" w:lineRule="auto"/>
        <w:ind w:leftChars="-239" w:left="-526"/>
        <w:rPr>
          <w:rFonts w:asciiTheme="minorEastAsia" w:hAnsiTheme="minorEastAsia"/>
          <w:szCs w:val="21"/>
          <w:lang w:eastAsia="zh-CN"/>
        </w:rPr>
      </w:pPr>
      <w:r>
        <w:rPr>
          <w:rFonts w:asciiTheme="minorEastAsia" w:hAnsiTheme="minorEastAsia" w:hint="eastAsia"/>
          <w:szCs w:val="21"/>
          <w:lang w:eastAsia="zh-CN"/>
        </w:rPr>
        <w:t xml:space="preserve">5、 </w:t>
      </w:r>
      <w:r w:rsidRPr="0063575E">
        <w:rPr>
          <w:rFonts w:asciiTheme="minorEastAsia" w:hAnsiTheme="minorEastAsia" w:hint="eastAsia"/>
          <w:szCs w:val="21"/>
          <w:lang w:eastAsia="zh-CN"/>
        </w:rPr>
        <w:t>乙方施工过程中在发生严重危及作业人员生命安全的不可抗拒紧急情况时，有权采取必要的避险措施，并立即向管理部门报告。</w:t>
      </w:r>
    </w:p>
    <w:p w:rsidR="004624BA" w:rsidRPr="0063575E" w:rsidRDefault="004624BA" w:rsidP="004624BA">
      <w:pPr>
        <w:spacing w:line="360" w:lineRule="auto"/>
        <w:ind w:leftChars="-289" w:left="-636" w:firstLineChars="50" w:firstLine="110"/>
        <w:rPr>
          <w:szCs w:val="21"/>
          <w:lang w:eastAsia="zh-CN"/>
        </w:rPr>
      </w:pPr>
      <w:r>
        <w:rPr>
          <w:rFonts w:asciiTheme="minorEastAsia" w:hAnsiTheme="minorEastAsia" w:hint="eastAsia"/>
          <w:szCs w:val="21"/>
          <w:lang w:eastAsia="zh-CN"/>
        </w:rPr>
        <w:t xml:space="preserve">6、 </w:t>
      </w:r>
      <w:r w:rsidRPr="0063575E">
        <w:rPr>
          <w:rFonts w:asciiTheme="minorEastAsia" w:hAnsiTheme="minorEastAsia" w:hint="eastAsia"/>
          <w:szCs w:val="21"/>
          <w:lang w:eastAsia="zh-CN"/>
        </w:rPr>
        <w:t>乙方</w:t>
      </w:r>
      <w:r w:rsidRPr="0063575E">
        <w:rPr>
          <w:rFonts w:hint="eastAsia"/>
          <w:szCs w:val="21"/>
          <w:lang w:eastAsia="zh-CN"/>
        </w:rPr>
        <w:t>有权要求甲方提供相关的安全资料。</w:t>
      </w:r>
    </w:p>
    <w:p w:rsidR="004624BA" w:rsidRPr="0063575E" w:rsidRDefault="004624BA" w:rsidP="004624BA">
      <w:pPr>
        <w:spacing w:line="360" w:lineRule="auto"/>
        <w:ind w:leftChars="-289" w:left="-636" w:firstLineChars="50" w:firstLine="110"/>
        <w:rPr>
          <w:b/>
          <w:szCs w:val="21"/>
          <w:lang w:eastAsia="zh-CN"/>
        </w:rPr>
      </w:pPr>
      <w:r>
        <w:rPr>
          <w:rFonts w:asciiTheme="minorEastAsia" w:hAnsiTheme="minorEastAsia" w:hint="eastAsia"/>
          <w:szCs w:val="21"/>
          <w:lang w:eastAsia="zh-CN"/>
        </w:rPr>
        <w:t>7、</w:t>
      </w:r>
      <w:r w:rsidRPr="0063575E">
        <w:rPr>
          <w:rFonts w:ascii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4624BA" w:rsidRPr="0063575E" w:rsidRDefault="004624BA" w:rsidP="004624BA">
      <w:pPr>
        <w:spacing w:line="360" w:lineRule="auto"/>
        <w:ind w:leftChars="-289" w:left="-526" w:hangingChars="50" w:hanging="110"/>
        <w:rPr>
          <w:rFonts w:asciiTheme="minorEastAsia" w:hAnsiTheme="minorEastAsia"/>
          <w:szCs w:val="21"/>
          <w:lang w:eastAsia="zh-CN"/>
        </w:rPr>
      </w:pPr>
      <w:r>
        <w:rPr>
          <w:rFonts w:asciiTheme="minorEastAsia" w:hAnsiTheme="minorEastAsia" w:hint="eastAsia"/>
          <w:szCs w:val="21"/>
          <w:lang w:eastAsia="zh-CN"/>
        </w:rPr>
        <w:t xml:space="preserve">8、 </w:t>
      </w:r>
      <w:r w:rsidRPr="0063575E">
        <w:rPr>
          <w:rFonts w:asciiTheme="minorEastAsia" w:hAnsiTheme="minorEastAsia" w:hint="eastAsia"/>
          <w:szCs w:val="21"/>
          <w:lang w:eastAsia="zh-CN"/>
        </w:rPr>
        <w:t>乙方必须按照国家安全生产的要求及甲方的HSE管理</w:t>
      </w:r>
      <w:r>
        <w:rPr>
          <w:rFonts w:asciiTheme="minorEastAsia" w:hAnsiTheme="minorEastAsia" w:hint="eastAsia"/>
          <w:szCs w:val="21"/>
          <w:lang w:eastAsia="zh-CN"/>
        </w:rPr>
        <w:t>制度的要求提供相关资料，接受安全资质和条件审查，签订安全承诺书</w:t>
      </w:r>
      <w:r w:rsidRPr="0063575E">
        <w:rPr>
          <w:rFonts w:asciiTheme="minorEastAsia" w:hAnsiTheme="minorEastAsia" w:hint="eastAsia"/>
          <w:szCs w:val="21"/>
          <w:lang w:eastAsia="zh-CN"/>
        </w:rPr>
        <w:t>等。人员和机动车辆入厂必需按甲方HSE管理制度办理入场证。特种作业人员必需持证上岗。</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 xml:space="preserve">9、 </w:t>
      </w:r>
      <w:r w:rsidRPr="0063575E">
        <w:rPr>
          <w:rFonts w:asciiTheme="minorEastAsia" w:hAnsiTheme="minorEastAsia" w:hint="eastAsia"/>
          <w:szCs w:val="21"/>
          <w:lang w:eastAsia="zh-CN"/>
        </w:rPr>
        <w:t>在工程开工前，乙方必须对全体施工作业人员分工种进行安全教育、技能</w:t>
      </w:r>
      <w:r w:rsidRPr="00BD1EAC">
        <w:rPr>
          <w:rFonts w:asciiTheme="minorEastAsia" w:hAnsiTheme="minorEastAsia" w:hint="eastAsia"/>
          <w:szCs w:val="21"/>
          <w:lang w:eastAsia="zh-CN"/>
        </w:rPr>
        <w:t>考试</w:t>
      </w:r>
      <w:r w:rsidRPr="0063575E">
        <w:rPr>
          <w:rFonts w:asciiTheme="minorEastAsia" w:hAnsiTheme="minorEastAsia" w:hint="eastAsia"/>
          <w:szCs w:val="21"/>
          <w:lang w:eastAsia="zh-CN"/>
        </w:rPr>
        <w:t>，合格后方可进行施工作业。施工作业前，必须向作业人员进行安全环保技术交底，掌握工程特点及施工安全环保措施。</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10、乙方</w:t>
      </w:r>
      <w:r w:rsidRPr="0063575E">
        <w:rPr>
          <w:rFonts w:ascii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asciiTheme="minorEastAsia" w:hAnsiTheme="minorEastAsia" w:hint="eastAsia"/>
          <w:szCs w:val="21"/>
          <w:lang w:eastAsia="zh-CN"/>
        </w:rPr>
        <w:t>经落实</w:t>
      </w:r>
      <w:proofErr w:type="gramEnd"/>
      <w:r w:rsidRPr="0063575E">
        <w:rPr>
          <w:rFonts w:asciiTheme="minorEastAsia" w:hAnsiTheme="minorEastAsia"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11、</w:t>
      </w:r>
      <w:r w:rsidRPr="0063575E">
        <w:rPr>
          <w:rFonts w:ascii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hAnsiTheme="minorEastAsia"/>
          <w:szCs w:val="21"/>
          <w:lang w:eastAsia="zh-CN"/>
        </w:rPr>
        <w:t xml:space="preserve"> </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12、</w:t>
      </w:r>
      <w:r w:rsidRPr="0063575E">
        <w:rPr>
          <w:rFonts w:ascii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hAnsiTheme="minorEastAsia" w:hint="eastAsia"/>
          <w:szCs w:val="21"/>
          <w:lang w:eastAsia="zh-CN"/>
        </w:rPr>
        <w:t>为施工人员配备合格的劳动防护用品及安全用具，并保证施工工具、器械使用安全。</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 xml:space="preserve">13、 </w:t>
      </w:r>
      <w:r w:rsidRPr="0063575E">
        <w:rPr>
          <w:rFonts w:asciiTheme="minorEastAsia" w:hAnsiTheme="minorEastAsia" w:hint="eastAsia"/>
          <w:szCs w:val="21"/>
          <w:lang w:eastAsia="zh-CN"/>
        </w:rPr>
        <w:t>乙方</w:t>
      </w:r>
      <w:r>
        <w:rPr>
          <w:rFonts w:ascii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14、</w:t>
      </w:r>
      <w:r w:rsidRPr="0063575E">
        <w:rPr>
          <w:rFonts w:ascii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 xml:space="preserve">15、 </w:t>
      </w:r>
      <w:r w:rsidRPr="0063575E">
        <w:rPr>
          <w:rFonts w:ascii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w:t>
      </w:r>
      <w:r w:rsidRPr="0063575E">
        <w:rPr>
          <w:rFonts w:hint="eastAsia"/>
          <w:szCs w:val="21"/>
          <w:lang w:eastAsia="zh-CN"/>
        </w:rPr>
        <w:lastRenderedPageBreak/>
        <w:t>止误开误关，造成意外事故。如确实需用，经与装置有关人员联系，同意后，由操作人员启闭阀门。</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 xml:space="preserve">16、 </w:t>
      </w:r>
      <w:r w:rsidRPr="0063575E">
        <w:rPr>
          <w:rFonts w:ascii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 xml:space="preserve">17、 </w:t>
      </w:r>
      <w:r w:rsidRPr="0063575E">
        <w:rPr>
          <w:rFonts w:ascii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4624BA" w:rsidRPr="0063575E" w:rsidRDefault="004624BA" w:rsidP="004624BA">
      <w:pPr>
        <w:spacing w:line="360" w:lineRule="auto"/>
        <w:ind w:leftChars="-289" w:left="-550" w:hangingChars="39" w:hanging="86"/>
        <w:rPr>
          <w:rFonts w:asciiTheme="minorEastAsia" w:hAnsiTheme="minorEastAsia"/>
          <w:bCs/>
          <w:lang w:eastAsia="zh-CN"/>
        </w:rPr>
      </w:pPr>
      <w:r>
        <w:rPr>
          <w:rFonts w:asciiTheme="minorEastAsia" w:hAnsiTheme="minorEastAsia" w:hint="eastAsia"/>
          <w:bCs/>
          <w:lang w:eastAsia="zh-CN"/>
        </w:rPr>
        <w:t xml:space="preserve">18、 </w:t>
      </w:r>
      <w:r w:rsidRPr="0063575E">
        <w:rPr>
          <w:rFonts w:ascii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bCs/>
          <w:lang w:eastAsia="zh-CN"/>
        </w:rPr>
        <w:t>19、</w:t>
      </w:r>
      <w:r w:rsidRPr="0063575E">
        <w:rPr>
          <w:rFonts w:ascii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4624BA"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20、</w:t>
      </w:r>
      <w:r w:rsidRPr="0063575E">
        <w:rPr>
          <w:rFonts w:ascii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hAnsiTheme="minorEastAsia" w:hint="eastAsia"/>
          <w:szCs w:val="21"/>
          <w:lang w:eastAsia="zh-CN"/>
        </w:rPr>
        <w:t>产生的废物应进行鉴别，一般固废和危险废物应妥善包装、分类堆放，并及时清理</w:t>
      </w:r>
      <w:r w:rsidRPr="0063575E">
        <w:rPr>
          <w:rFonts w:asciiTheme="minorEastAsia" w:hAnsiTheme="minorEastAsia" w:hint="eastAsia"/>
          <w:sz w:val="24"/>
          <w:lang w:eastAsia="zh-CN"/>
        </w:rPr>
        <w:t>。</w:t>
      </w:r>
      <w:r w:rsidRPr="0063575E">
        <w:rPr>
          <w:rFonts w:asciiTheme="minorEastAsia" w:hAnsiTheme="minorEastAsia" w:hint="eastAsia"/>
          <w:szCs w:val="21"/>
          <w:lang w:eastAsia="zh-CN"/>
        </w:rPr>
        <w:t>不能任意排放和丢弃。</w:t>
      </w:r>
    </w:p>
    <w:p w:rsidR="004624BA" w:rsidRPr="0063575E" w:rsidRDefault="004624BA" w:rsidP="004624BA">
      <w:pPr>
        <w:spacing w:line="360" w:lineRule="auto"/>
        <w:ind w:leftChars="-289" w:left="-550" w:hangingChars="39" w:hanging="86"/>
        <w:rPr>
          <w:rFonts w:asciiTheme="minorEastAsia" w:hAnsiTheme="minorEastAsia"/>
          <w:sz w:val="24"/>
          <w:lang w:eastAsia="zh-CN"/>
        </w:rPr>
      </w:pPr>
      <w:r>
        <w:rPr>
          <w:rFonts w:ascii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22、</w:t>
      </w:r>
      <w:r w:rsidRPr="0063575E">
        <w:rPr>
          <w:rFonts w:ascii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4624BA" w:rsidRDefault="004624BA" w:rsidP="004624BA">
      <w:pPr>
        <w:spacing w:line="550" w:lineRule="exact"/>
        <w:ind w:leftChars="-339" w:left="-549" w:hangingChars="89" w:hanging="197"/>
        <w:rPr>
          <w:rFonts w:asciiTheme="minorEastAsia" w:hAnsiTheme="minorEastAsia"/>
          <w:b/>
          <w:szCs w:val="21"/>
        </w:rPr>
      </w:pPr>
      <w:proofErr w:type="spellStart"/>
      <w:r>
        <w:rPr>
          <w:rFonts w:asciiTheme="minorEastAsia" w:hAnsiTheme="minorEastAsia" w:hint="eastAsia"/>
          <w:b/>
          <w:szCs w:val="21"/>
        </w:rPr>
        <w:t>三</w:t>
      </w:r>
      <w:r w:rsidRPr="0063575E">
        <w:rPr>
          <w:rFonts w:asciiTheme="minorEastAsia" w:hAnsiTheme="minorEastAsia" w:hint="eastAsia"/>
          <w:b/>
          <w:szCs w:val="21"/>
        </w:rPr>
        <w:t>、违约责任及处理</w:t>
      </w:r>
      <w:proofErr w:type="spellEnd"/>
    </w:p>
    <w:p w:rsidR="004624BA" w:rsidRPr="00B118A4" w:rsidRDefault="004624BA" w:rsidP="004624BA">
      <w:pPr>
        <w:pStyle w:val="a7"/>
        <w:numPr>
          <w:ilvl w:val="0"/>
          <w:numId w:val="7"/>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4624BA" w:rsidRPr="00B118A4" w:rsidRDefault="004624BA" w:rsidP="004624BA">
      <w:pPr>
        <w:spacing w:line="550" w:lineRule="exact"/>
        <w:ind w:left="-397"/>
        <w:rPr>
          <w:rFonts w:asciiTheme="minorEastAsia" w:hAnsiTheme="minorEastAsia"/>
          <w:szCs w:val="21"/>
          <w:lang w:eastAsia="zh-CN"/>
        </w:rPr>
      </w:pPr>
      <w:r>
        <w:rPr>
          <w:rFonts w:asciiTheme="minorEastAsia" w:hAnsiTheme="minorEastAsia" w:hint="eastAsia"/>
          <w:szCs w:val="21"/>
          <w:lang w:eastAsia="zh-CN"/>
        </w:rPr>
        <w:t>2、</w:t>
      </w:r>
      <w:r w:rsidRPr="00B118A4">
        <w:rPr>
          <w:rFonts w:asciiTheme="minorEastAsia" w:hAnsiTheme="minorEastAsia" w:hint="eastAsia"/>
          <w:szCs w:val="21"/>
          <w:lang w:eastAsia="zh-CN"/>
        </w:rPr>
        <w:t>发生安全事故时，甲乙双方均有抢险、救灾的义务，所发生的费用由责任方</w:t>
      </w:r>
      <w:r>
        <w:rPr>
          <w:rFonts w:asciiTheme="minorEastAsia" w:hAnsiTheme="minorEastAsia" w:hint="eastAsia"/>
          <w:szCs w:val="21"/>
          <w:lang w:eastAsia="zh-CN"/>
        </w:rPr>
        <w:t>承担。</w:t>
      </w:r>
    </w:p>
    <w:p w:rsidR="004624BA" w:rsidRPr="00581949" w:rsidRDefault="004624BA" w:rsidP="004624BA">
      <w:pPr>
        <w:spacing w:line="550" w:lineRule="exact"/>
        <w:ind w:left="-397"/>
        <w:rPr>
          <w:rFonts w:asciiTheme="minorEastAsia" w:hAnsiTheme="minorEastAsia"/>
          <w:szCs w:val="21"/>
          <w:lang w:eastAsia="zh-CN"/>
        </w:rPr>
      </w:pPr>
      <w:r>
        <w:rPr>
          <w:rFonts w:ascii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w:t>
      </w:r>
      <w:r w:rsidRPr="00581949">
        <w:rPr>
          <w:rFonts w:hint="eastAsia"/>
          <w:szCs w:val="21"/>
          <w:lang w:eastAsia="zh-CN"/>
        </w:rPr>
        <w:lastRenderedPageBreak/>
        <w:t>担，并由乙方上报有关政府部门调查处理、统计上报。</w:t>
      </w:r>
    </w:p>
    <w:p w:rsidR="004624BA" w:rsidRPr="0063575E" w:rsidRDefault="004624BA" w:rsidP="004624BA">
      <w:pPr>
        <w:spacing w:line="550" w:lineRule="exact"/>
        <w:ind w:leftChars="-289" w:left="-636" w:firstLineChars="100" w:firstLine="220"/>
        <w:rPr>
          <w:rFonts w:asciiTheme="minorEastAsia" w:hAnsiTheme="minorEastAsia"/>
          <w:szCs w:val="21"/>
          <w:lang w:eastAsia="zh-CN"/>
        </w:rPr>
      </w:pPr>
      <w:r>
        <w:rPr>
          <w:rFonts w:asciiTheme="minorEastAsia" w:hAnsiTheme="minorEastAsia" w:hint="eastAsia"/>
          <w:szCs w:val="21"/>
          <w:lang w:eastAsia="zh-CN"/>
        </w:rPr>
        <w:t>4、</w:t>
      </w:r>
      <w:r w:rsidRPr="0063575E">
        <w:rPr>
          <w:rFonts w:asciiTheme="minorEastAsia" w:hAnsiTheme="minorEastAsia" w:hint="eastAsia"/>
          <w:szCs w:val="21"/>
          <w:lang w:eastAsia="zh-CN"/>
        </w:rPr>
        <w:t>甲方违约造成的事故，甲方承担全部责任，并按规定追究有关人员责任及上报。</w:t>
      </w:r>
    </w:p>
    <w:p w:rsidR="004624BA" w:rsidRPr="0063575E" w:rsidRDefault="004624BA" w:rsidP="004624BA">
      <w:pPr>
        <w:spacing w:line="550" w:lineRule="exact"/>
        <w:ind w:leftChars="-189" w:left="-220" w:hangingChars="89" w:hanging="196"/>
        <w:rPr>
          <w:rFonts w:asciiTheme="minorEastAsia" w:hAnsiTheme="minorEastAsia"/>
          <w:szCs w:val="21"/>
          <w:lang w:eastAsia="zh-CN"/>
        </w:rPr>
      </w:pPr>
      <w:r>
        <w:rPr>
          <w:rFonts w:asciiTheme="minorEastAsia" w:hAnsiTheme="minorEastAsia" w:hint="eastAsia"/>
          <w:szCs w:val="21"/>
          <w:lang w:eastAsia="zh-CN"/>
        </w:rPr>
        <w:t>5、</w:t>
      </w:r>
      <w:r w:rsidRPr="0063575E">
        <w:rPr>
          <w:rFonts w:asciiTheme="minorEastAsia" w:hAnsiTheme="minorEastAsia" w:hint="eastAsia"/>
          <w:szCs w:val="21"/>
          <w:lang w:eastAsia="zh-CN"/>
        </w:rPr>
        <w:t xml:space="preserve"> 乙方在施工过程中如果有违法、违规和违章行为，甲方将按照按国家法律、法规和</w:t>
      </w:r>
      <w:r>
        <w:rPr>
          <w:rFonts w:asciiTheme="minorEastAsia" w:hAnsiTheme="minorEastAsia" w:hint="eastAsia"/>
          <w:szCs w:val="21"/>
          <w:lang w:eastAsia="zh-CN"/>
        </w:rPr>
        <w:t>甲方的</w:t>
      </w:r>
      <w:r w:rsidRPr="0063575E">
        <w:rPr>
          <w:rFonts w:ascii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4624BA" w:rsidRPr="00581949" w:rsidRDefault="004624BA" w:rsidP="004624BA">
      <w:pPr>
        <w:tabs>
          <w:tab w:val="num" w:pos="360"/>
          <w:tab w:val="num" w:pos="840"/>
        </w:tabs>
        <w:spacing w:line="360" w:lineRule="auto"/>
        <w:ind w:leftChars="-139" w:left="-86" w:hangingChars="100" w:hanging="220"/>
        <w:rPr>
          <w:rFonts w:asciiTheme="minorEastAsia" w:hAnsiTheme="minorEastAsia"/>
          <w:color w:val="FF0000"/>
          <w:szCs w:val="21"/>
          <w:lang w:eastAsia="zh-CN"/>
        </w:rPr>
      </w:pPr>
      <w:r>
        <w:rPr>
          <w:rFonts w:asciiTheme="minorEastAsia" w:hAnsiTheme="minorEastAsia" w:hint="eastAsia"/>
          <w:szCs w:val="21"/>
          <w:lang w:eastAsia="zh-CN"/>
        </w:rPr>
        <w:t>6、</w:t>
      </w:r>
      <w:r w:rsidRPr="0063575E">
        <w:rPr>
          <w:rFonts w:ascii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hAnsiTheme="minorEastAsia" w:hint="eastAsia"/>
          <w:szCs w:val="21"/>
          <w:lang w:eastAsia="zh-CN"/>
        </w:rPr>
        <w:t>并按规定追究有关人员责任并报告甲方；</w:t>
      </w:r>
      <w:r w:rsidRPr="0063575E">
        <w:rPr>
          <w:rFonts w:asciiTheme="minorEastAsia" w:hAnsiTheme="minorEastAsia" w:hint="eastAsia"/>
          <w:szCs w:val="21"/>
          <w:lang w:eastAsia="zh-CN"/>
        </w:rPr>
        <w:t>由于乙方工程服务质量、检修质量及购买的原材料质量导致的事故，由乙方承担全部责任构成犯罪的，依法追究刑事责任。</w:t>
      </w:r>
    </w:p>
    <w:p w:rsidR="004624BA" w:rsidRPr="00620621" w:rsidRDefault="004624BA" w:rsidP="004624BA">
      <w:pPr>
        <w:spacing w:line="550" w:lineRule="exact"/>
        <w:ind w:leftChars="-139" w:left="-196" w:hangingChars="50" w:hanging="110"/>
        <w:rPr>
          <w:rFonts w:asciiTheme="minorEastAsia" w:hAnsiTheme="minorEastAsia"/>
          <w:color w:val="FF0000"/>
          <w:szCs w:val="21"/>
          <w:lang w:eastAsia="zh-CN"/>
        </w:rPr>
      </w:pPr>
      <w:r>
        <w:rPr>
          <w:rFonts w:asciiTheme="minorEastAsia" w:hAnsiTheme="minorEastAsia" w:hint="eastAsia"/>
          <w:szCs w:val="21"/>
          <w:lang w:eastAsia="zh-CN"/>
        </w:rPr>
        <w:t>7、</w:t>
      </w:r>
      <w:r w:rsidRPr="0063575E">
        <w:rPr>
          <w:rFonts w:asciiTheme="minorEastAsia" w:hAnsiTheme="minorEastAsia" w:hint="eastAsia"/>
          <w:szCs w:val="21"/>
          <w:lang w:eastAsia="zh-CN"/>
        </w:rPr>
        <w:t xml:space="preserve"> 对乙方发生事故后弄虚作假、隐瞒不报、迟报或谎报，一经查出，按有关规定处罚，</w:t>
      </w:r>
      <w:r>
        <w:rPr>
          <w:rFonts w:ascii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hAnsiTheme="minorEastAsia" w:hint="eastAsia"/>
          <w:szCs w:val="21"/>
          <w:lang w:eastAsia="zh-CN"/>
        </w:rPr>
        <w:t>情节严重的，取消其进入甲</w:t>
      </w:r>
      <w:r w:rsidRPr="0063575E">
        <w:rPr>
          <w:rFonts w:asciiTheme="minorEastAsia" w:hAnsiTheme="minorEastAsia" w:hint="eastAsia"/>
          <w:szCs w:val="21"/>
          <w:lang w:eastAsia="zh-CN"/>
        </w:rPr>
        <w:t>方的市场资格。</w:t>
      </w:r>
    </w:p>
    <w:p w:rsidR="004624BA" w:rsidRPr="0063575E" w:rsidRDefault="004624BA" w:rsidP="004624BA">
      <w:pPr>
        <w:spacing w:line="550" w:lineRule="exact"/>
        <w:ind w:leftChars="-339" w:left="-549" w:hangingChars="89" w:hanging="197"/>
        <w:rPr>
          <w:rFonts w:asciiTheme="minorEastAsia" w:hAnsiTheme="minorEastAsia"/>
          <w:b/>
          <w:szCs w:val="21"/>
          <w:lang w:eastAsia="zh-CN"/>
        </w:rPr>
      </w:pPr>
      <w:r>
        <w:rPr>
          <w:rFonts w:asciiTheme="minorEastAsia" w:hAnsiTheme="minorEastAsia" w:hint="eastAsia"/>
          <w:b/>
          <w:szCs w:val="21"/>
          <w:lang w:eastAsia="zh-CN"/>
        </w:rPr>
        <w:t>四</w:t>
      </w:r>
      <w:r w:rsidRPr="0063575E">
        <w:rPr>
          <w:rFonts w:asciiTheme="minorEastAsia" w:hAnsiTheme="minorEastAsia" w:hint="eastAsia"/>
          <w:b/>
          <w:szCs w:val="21"/>
          <w:lang w:eastAsia="zh-CN"/>
        </w:rPr>
        <w:t>、 不可抗力：</w:t>
      </w:r>
    </w:p>
    <w:p w:rsidR="004624BA" w:rsidRPr="0063575E" w:rsidRDefault="004624BA" w:rsidP="004624BA">
      <w:pPr>
        <w:spacing w:line="550" w:lineRule="exact"/>
        <w:ind w:leftChars="-339" w:left="-550" w:hangingChars="89" w:hanging="196"/>
        <w:rPr>
          <w:rFonts w:asciiTheme="minorEastAsia" w:hAnsiTheme="minorEastAsia"/>
          <w:szCs w:val="21"/>
          <w:lang w:eastAsia="zh-CN"/>
        </w:rPr>
      </w:pPr>
      <w:r w:rsidRPr="0063575E">
        <w:rPr>
          <w:rFonts w:asciiTheme="minorEastAsia" w:hAnsiTheme="minorEastAsia" w:hint="eastAsia"/>
          <w:szCs w:val="21"/>
          <w:lang w:eastAsia="zh-CN"/>
        </w:rPr>
        <w:t xml:space="preserve">    由于不可抗力造成合同项目施工作业事故及产生的损失，甲乙双方各自承担相应的损失。</w:t>
      </w:r>
    </w:p>
    <w:p w:rsidR="004624BA" w:rsidRPr="0063575E" w:rsidRDefault="004624BA" w:rsidP="004624BA">
      <w:pPr>
        <w:spacing w:line="360" w:lineRule="auto"/>
        <w:ind w:leftChars="-339" w:left="-549" w:hangingChars="89" w:hanging="197"/>
        <w:rPr>
          <w:rFonts w:asciiTheme="minorEastAsia" w:hAnsiTheme="minorEastAsia"/>
          <w:szCs w:val="21"/>
          <w:lang w:eastAsia="zh-CN"/>
        </w:rPr>
      </w:pPr>
      <w:r>
        <w:rPr>
          <w:rFonts w:asciiTheme="minorEastAsia" w:hAnsiTheme="minorEastAsia" w:hint="eastAsia"/>
          <w:b/>
          <w:szCs w:val="21"/>
          <w:lang w:eastAsia="zh-CN"/>
        </w:rPr>
        <w:t>五</w:t>
      </w:r>
      <w:r w:rsidRPr="0063575E">
        <w:rPr>
          <w:rFonts w:asciiTheme="minorEastAsia" w:hAnsiTheme="minorEastAsia" w:hint="eastAsia"/>
          <w:b/>
          <w:szCs w:val="21"/>
          <w:lang w:eastAsia="zh-CN"/>
        </w:rPr>
        <w:t>、</w:t>
      </w:r>
      <w:r>
        <w:rPr>
          <w:rFonts w:asciiTheme="minorEastAsia" w:hAnsiTheme="minorEastAsia" w:hint="eastAsia"/>
          <w:szCs w:val="21"/>
          <w:lang w:eastAsia="zh-CN"/>
        </w:rPr>
        <w:t>本协议书一式伍</w:t>
      </w:r>
      <w:r w:rsidRPr="0063575E">
        <w:rPr>
          <w:rFonts w:asciiTheme="minorEastAsia" w:hAnsiTheme="minorEastAsia" w:hint="eastAsia"/>
          <w:szCs w:val="21"/>
          <w:lang w:eastAsia="zh-CN"/>
        </w:rPr>
        <w:t>份，甲</w:t>
      </w:r>
      <w:r>
        <w:rPr>
          <w:rFonts w:asciiTheme="minorEastAsia" w:hAnsiTheme="minorEastAsia" w:hint="eastAsia"/>
          <w:szCs w:val="21"/>
          <w:lang w:eastAsia="zh-CN"/>
        </w:rPr>
        <w:t>方执肆份，乙</w:t>
      </w:r>
      <w:r w:rsidRPr="0063575E">
        <w:rPr>
          <w:rFonts w:asciiTheme="minorEastAsia" w:hAnsiTheme="minorEastAsia" w:hint="eastAsia"/>
          <w:szCs w:val="21"/>
          <w:lang w:eastAsia="zh-CN"/>
        </w:rPr>
        <w:t>方执一份。</w:t>
      </w:r>
    </w:p>
    <w:p w:rsidR="004624BA" w:rsidRPr="0063575E" w:rsidRDefault="004624BA" w:rsidP="004624BA">
      <w:pPr>
        <w:spacing w:line="360" w:lineRule="auto"/>
        <w:ind w:leftChars="-339" w:left="-549" w:hangingChars="89" w:hanging="197"/>
        <w:rPr>
          <w:rFonts w:asciiTheme="minorEastAsia" w:hAnsiTheme="minorEastAsia"/>
          <w:szCs w:val="21"/>
          <w:lang w:eastAsia="zh-CN"/>
        </w:rPr>
      </w:pPr>
      <w:r>
        <w:rPr>
          <w:rFonts w:asciiTheme="minorEastAsia" w:hAnsiTheme="minorEastAsia" w:hint="eastAsia"/>
          <w:b/>
          <w:szCs w:val="21"/>
          <w:lang w:eastAsia="zh-CN"/>
        </w:rPr>
        <w:t>六</w:t>
      </w:r>
      <w:r w:rsidRPr="0063575E">
        <w:rPr>
          <w:rFonts w:asciiTheme="minorEastAsia" w:hAnsiTheme="minorEastAsia" w:hint="eastAsia"/>
          <w:b/>
          <w:szCs w:val="21"/>
          <w:lang w:eastAsia="zh-CN"/>
        </w:rPr>
        <w:t>、</w:t>
      </w:r>
      <w:r w:rsidRPr="0063575E">
        <w:rPr>
          <w:rFonts w:asciiTheme="minorEastAsia" w:hAnsiTheme="minorEastAsia" w:hint="eastAsia"/>
          <w:szCs w:val="21"/>
          <w:lang w:eastAsia="zh-CN"/>
        </w:rPr>
        <w:t>本协议书经双方盖章后生效。</w:t>
      </w:r>
    </w:p>
    <w:p w:rsidR="004624BA" w:rsidRPr="0063575E" w:rsidRDefault="004624BA" w:rsidP="004624BA">
      <w:pPr>
        <w:spacing w:line="550" w:lineRule="exact"/>
        <w:ind w:leftChars="-339" w:left="-549" w:hangingChars="89" w:hanging="197"/>
        <w:rPr>
          <w:rFonts w:asciiTheme="minorEastAsia" w:hAnsiTheme="minorEastAsia"/>
          <w:b/>
          <w:szCs w:val="21"/>
          <w:lang w:eastAsia="zh-CN"/>
        </w:rPr>
      </w:pPr>
      <w:r>
        <w:rPr>
          <w:rFonts w:asciiTheme="minorEastAsia" w:hAnsiTheme="minorEastAsia" w:hint="eastAsia"/>
          <w:b/>
          <w:szCs w:val="21"/>
          <w:lang w:eastAsia="zh-CN"/>
        </w:rPr>
        <w:t>七</w:t>
      </w:r>
      <w:r w:rsidRPr="0063575E">
        <w:rPr>
          <w:rFonts w:asciiTheme="minorEastAsia" w:hAnsiTheme="minorEastAsia" w:hint="eastAsia"/>
          <w:b/>
          <w:szCs w:val="21"/>
          <w:lang w:eastAsia="zh-CN"/>
        </w:rPr>
        <w:t>、协议期限：</w:t>
      </w:r>
    </w:p>
    <w:p w:rsidR="004624BA" w:rsidRPr="0063575E" w:rsidRDefault="004624BA" w:rsidP="004624BA">
      <w:pPr>
        <w:spacing w:line="550" w:lineRule="exact"/>
        <w:ind w:leftChars="-289" w:left="-636" w:firstLineChars="50" w:firstLine="110"/>
        <w:rPr>
          <w:rFonts w:asciiTheme="minorEastAsia" w:hAnsiTheme="minorEastAsia"/>
          <w:szCs w:val="21"/>
          <w:lang w:eastAsia="zh-CN"/>
        </w:rPr>
      </w:pPr>
      <w:r w:rsidRPr="0063575E">
        <w:rPr>
          <w:rFonts w:asciiTheme="minorEastAsia" w:hAnsiTheme="minorEastAsia" w:hint="eastAsia"/>
          <w:szCs w:val="21"/>
          <w:lang w:eastAsia="zh-CN"/>
        </w:rPr>
        <w:t>本协议期限应与主合同期限一致。如果主合同因故需要变更期限，本合同应与主同变更至相同期限。</w:t>
      </w:r>
    </w:p>
    <w:p w:rsidR="004624BA" w:rsidRDefault="004624BA" w:rsidP="004624BA">
      <w:pPr>
        <w:spacing w:line="360" w:lineRule="auto"/>
        <w:ind w:leftChars="-289" w:left="-550" w:hangingChars="39" w:hanging="86"/>
        <w:rPr>
          <w:rFonts w:asciiTheme="minorEastAsia" w:hAnsiTheme="minorEastAsia"/>
          <w:szCs w:val="21"/>
          <w:lang w:eastAsia="zh-CN"/>
        </w:rPr>
      </w:pPr>
      <w:r w:rsidRPr="0063575E">
        <w:rPr>
          <w:rFonts w:asciiTheme="minorEastAsia" w:hAnsiTheme="minorEastAsia" w:hint="eastAsia"/>
          <w:szCs w:val="21"/>
          <w:lang w:eastAsia="zh-CN"/>
        </w:rPr>
        <w:t>（以下无正文）</w:t>
      </w:r>
    </w:p>
    <w:p w:rsidR="004624BA" w:rsidRDefault="004624BA" w:rsidP="004624BA">
      <w:pPr>
        <w:spacing w:line="360" w:lineRule="auto"/>
        <w:ind w:leftChars="-289" w:left="-550" w:hangingChars="39" w:hanging="86"/>
        <w:rPr>
          <w:rFonts w:asciiTheme="minorEastAsia" w:hAnsiTheme="minorEastAsia"/>
          <w:szCs w:val="21"/>
          <w:lang w:eastAsia="zh-CN"/>
        </w:rPr>
      </w:pPr>
    </w:p>
    <w:p w:rsidR="004624BA" w:rsidRPr="00540D84" w:rsidRDefault="004624BA" w:rsidP="004624BA">
      <w:pPr>
        <w:spacing w:line="360" w:lineRule="auto"/>
        <w:ind w:leftChars="-289" w:left="-542" w:hangingChars="39" w:hanging="94"/>
        <w:rPr>
          <w:rFonts w:asciiTheme="minorEastAsia" w:hAnsiTheme="minorEastAsia"/>
          <w:szCs w:val="21"/>
          <w:lang w:eastAsia="zh-CN"/>
        </w:rPr>
      </w:pPr>
      <w:r w:rsidRPr="004A25C0">
        <w:rPr>
          <w:rFonts w:hint="eastAsia"/>
          <w:b/>
          <w:sz w:val="24"/>
          <w:lang w:eastAsia="zh-CN"/>
        </w:rPr>
        <w:t>甲方 (章)：</w:t>
      </w:r>
      <w:r>
        <w:rPr>
          <w:rFonts w:hint="eastAsia"/>
          <w:sz w:val="24"/>
          <w:u w:val="single"/>
          <w:lang w:eastAsia="zh-CN"/>
        </w:rPr>
        <w:t>翔鹭石化（漳州）</w:t>
      </w:r>
      <w:r w:rsidRPr="00C77817">
        <w:rPr>
          <w:rFonts w:hint="eastAsia"/>
          <w:sz w:val="24"/>
          <w:u w:val="single"/>
          <w:lang w:eastAsia="zh-CN"/>
        </w:rPr>
        <w:t>有限公司</w:t>
      </w:r>
      <w:r w:rsidRPr="00540D84">
        <w:rPr>
          <w:rFonts w:hint="eastAsia"/>
          <w:b/>
          <w:szCs w:val="21"/>
          <w:lang w:eastAsia="zh-CN"/>
        </w:rPr>
        <w:t xml:space="preserve">  </w:t>
      </w:r>
      <w:r>
        <w:rPr>
          <w:rFonts w:hint="eastAsia"/>
          <w:b/>
          <w:szCs w:val="21"/>
          <w:lang w:eastAsia="zh-CN"/>
        </w:rPr>
        <w:t xml:space="preserve">     </w:t>
      </w:r>
      <w:r w:rsidRPr="0079758C">
        <w:rPr>
          <w:rFonts w:hint="eastAsia"/>
          <w:b/>
          <w:sz w:val="24"/>
          <w:lang w:eastAsia="zh-CN"/>
        </w:rPr>
        <w:t xml:space="preserve"> 乙方(章)：</w:t>
      </w:r>
      <w:r w:rsidRPr="00540D84" w:rsidDel="000B770D">
        <w:rPr>
          <w:rFonts w:hint="eastAsia"/>
          <w:b/>
          <w:szCs w:val="21"/>
          <w:lang w:eastAsia="zh-CN"/>
        </w:rPr>
        <w:t xml:space="preserve"> </w:t>
      </w:r>
    </w:p>
    <w:p w:rsidR="004624BA" w:rsidRDefault="004624BA" w:rsidP="004624BA">
      <w:pPr>
        <w:spacing w:line="360" w:lineRule="auto"/>
        <w:ind w:leftChars="-289" w:left="-542" w:hangingChars="39" w:hanging="94"/>
        <w:rPr>
          <w:b/>
          <w:sz w:val="24"/>
          <w:lang w:eastAsia="zh-CN"/>
        </w:rPr>
      </w:pPr>
      <w:r w:rsidRPr="0079758C">
        <w:rPr>
          <w:rFonts w:hint="eastAsia"/>
          <w:b/>
          <w:sz w:val="24"/>
          <w:lang w:eastAsia="zh-CN"/>
        </w:rPr>
        <w:t xml:space="preserve">     </w:t>
      </w:r>
    </w:p>
    <w:p w:rsidR="004624BA" w:rsidRPr="00540D84" w:rsidRDefault="004624BA" w:rsidP="004624BA">
      <w:pPr>
        <w:spacing w:line="276" w:lineRule="auto"/>
        <w:rPr>
          <w:b/>
          <w:szCs w:val="21"/>
          <w:lang w:eastAsia="zh-CN"/>
        </w:rPr>
      </w:pPr>
    </w:p>
    <w:p w:rsidR="009042D8" w:rsidRPr="004624BA" w:rsidRDefault="009042D8" w:rsidP="009042D8">
      <w:pPr>
        <w:pStyle w:val="1"/>
      </w:pPr>
    </w:p>
    <w:p w:rsidR="009042D8" w:rsidRPr="00884C96" w:rsidRDefault="009042D8" w:rsidP="006013C5">
      <w:pPr>
        <w:spacing w:beforeLines="100"/>
        <w:ind w:firstLineChars="176" w:firstLine="424"/>
        <w:rPr>
          <w:rFonts w:ascii="Microsoft YaHei" w:hAnsi="Microsoft YaHei" w:hint="eastAsia"/>
          <w:b/>
          <w:sz w:val="24"/>
          <w:lang w:eastAsia="zh-CN"/>
        </w:rPr>
      </w:pPr>
    </w:p>
    <w:p w:rsidR="009042D8" w:rsidRDefault="009042D8" w:rsidP="009042D8">
      <w:pPr>
        <w:widowControl/>
        <w:spacing w:line="360" w:lineRule="auto"/>
        <w:rPr>
          <w:rFonts w:ascii="Microsoft YaHei" w:hAnsi="Microsoft YaHei" w:hint="eastAsia"/>
          <w:b/>
          <w:sz w:val="24"/>
          <w:lang w:eastAsia="zh-CN"/>
        </w:rPr>
      </w:pPr>
    </w:p>
    <w:p w:rsidR="00967702" w:rsidRDefault="004624BA" w:rsidP="004624BA">
      <w:pPr>
        <w:widowControl/>
        <w:autoSpaceDE/>
        <w:autoSpaceDN/>
        <w:rPr>
          <w:b/>
          <w:bCs/>
          <w:lang w:eastAsia="zh-CN"/>
        </w:rPr>
      </w:pPr>
      <w:r>
        <w:rPr>
          <w:b/>
          <w:bCs/>
          <w:lang w:eastAsia="zh-CN"/>
        </w:rPr>
        <w:br w:type="page"/>
      </w:r>
      <w:r w:rsidR="00DD56C2">
        <w:rPr>
          <w:rFonts w:hint="eastAsia"/>
          <w:b/>
          <w:bCs/>
          <w:lang w:eastAsia="zh-CN"/>
        </w:rPr>
        <w:lastRenderedPageBreak/>
        <w:t>附件二参选文件范本</w:t>
      </w:r>
    </w:p>
    <w:p w:rsidR="00967702" w:rsidRDefault="00967702">
      <w:pPr>
        <w:pStyle w:val="a4"/>
        <w:jc w:val="center"/>
        <w:rPr>
          <w:rFonts w:ascii="Times New Roman" w:hAnsi="Times New Roman"/>
          <w:b/>
          <w:sz w:val="52"/>
          <w:szCs w:val="52"/>
          <w:lang w:eastAsia="zh-CN"/>
        </w:rPr>
      </w:pPr>
    </w:p>
    <w:p w:rsidR="00F31D5C" w:rsidRPr="004624BA" w:rsidRDefault="00F31D5C">
      <w:pPr>
        <w:spacing w:line="1000" w:lineRule="exact"/>
        <w:jc w:val="center"/>
        <w:rPr>
          <w:rFonts w:ascii="方正小标宋简体" w:eastAsia="方正小标宋简体" w:hAnsi="方正小标宋简体" w:cs="方正小标宋简体"/>
          <w:b/>
          <w:sz w:val="36"/>
          <w:szCs w:val="36"/>
          <w:lang w:eastAsia="zh-CN"/>
        </w:rPr>
      </w:pPr>
      <w:r w:rsidRPr="004624BA">
        <w:rPr>
          <w:rFonts w:ascii="方正小标宋简体" w:eastAsia="方正小标宋简体" w:hAnsi="方正小标宋简体" w:cs="方正小标宋简体" w:hint="eastAsia"/>
          <w:b/>
          <w:sz w:val="36"/>
          <w:szCs w:val="36"/>
          <w:lang w:eastAsia="zh-CN"/>
        </w:rPr>
        <w:t>福建福海创石油化工有限公司</w:t>
      </w:r>
    </w:p>
    <w:p w:rsidR="00D23D42" w:rsidRPr="004624BA" w:rsidRDefault="000071A9" w:rsidP="00D23D42">
      <w:pPr>
        <w:spacing w:before="38"/>
        <w:ind w:left="172"/>
        <w:jc w:val="center"/>
        <w:rPr>
          <w:rFonts w:ascii="方正小标宋简体" w:eastAsia="方正小标宋简体" w:hAnsi="方正小标宋简体" w:cs="方正小标宋简体"/>
          <w:b/>
          <w:sz w:val="36"/>
          <w:szCs w:val="36"/>
          <w:lang w:eastAsia="zh-CN"/>
        </w:rPr>
      </w:pPr>
      <w:r w:rsidRPr="000071A9">
        <w:rPr>
          <w:rFonts w:ascii="方正小标宋简体" w:eastAsia="方正小标宋简体" w:hAnsi="方正小标宋简体" w:cs="方正小标宋简体" w:hint="eastAsia"/>
          <w:b/>
          <w:sz w:val="36"/>
          <w:szCs w:val="36"/>
          <w:lang w:eastAsia="zh-CN"/>
        </w:rPr>
        <w:t>精对苯二甲酸（PTA）项目安全设施设计专篇补充说明</w:t>
      </w:r>
      <w:r w:rsidRPr="000071A9">
        <w:rPr>
          <w:rFonts w:ascii="方正小标宋简体" w:eastAsia="方正小标宋简体" w:hAnsi="方正小标宋简体" w:cs="方正小标宋简体"/>
          <w:b/>
          <w:sz w:val="36"/>
          <w:szCs w:val="36"/>
          <w:lang w:eastAsia="zh-CN"/>
        </w:rPr>
        <w:t>外委发包</w:t>
      </w:r>
    </w:p>
    <w:p w:rsidR="00967702" w:rsidRPr="00D23D42"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Pr="00F31D5C"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w:t>
      </w:r>
      <w:r w:rsidR="005F261C">
        <w:rPr>
          <w:rFonts w:cs="Times New Roman" w:hint="eastAsia"/>
          <w:b/>
          <w:color w:val="C00000"/>
          <w:lang w:eastAsia="zh-CN"/>
        </w:rPr>
        <w:t>视</w:t>
      </w:r>
      <w:r>
        <w:rPr>
          <w:rFonts w:cs="Times New Roman" w:hint="eastAsia"/>
          <w:b/>
          <w:color w:val="C00000"/>
          <w:lang w:eastAsia="zh-CN"/>
        </w:rPr>
        <w:t>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rsidP="00D23D42">
      <w:pPr>
        <w:pStyle w:val="a8"/>
        <w:spacing w:beforeLines="0" w:afterLines="0" w:line="240" w:lineRule="auto"/>
        <w:ind w:firstLineChars="221" w:firstLine="621"/>
        <w:rPr>
          <w:b/>
          <w:sz w:val="44"/>
          <w:szCs w:val="44"/>
          <w:lang w:eastAsia="zh-CN"/>
        </w:rPr>
      </w:pPr>
      <w:r>
        <w:rPr>
          <w:rFonts w:cs="Times New Roman" w:hint="eastAsia"/>
          <w:b/>
          <w:color w:val="C00000"/>
          <w:lang w:eastAsia="zh-CN"/>
        </w:rPr>
        <w:t>6、以下文件中红色字体部分，打印时请删除。</w:t>
      </w:r>
    </w:p>
    <w:p w:rsidR="0080552D" w:rsidRDefault="0080552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4624BA">
            <w:pPr>
              <w:spacing w:line="500" w:lineRule="exact"/>
              <w:rPr>
                <w:sz w:val="24"/>
                <w:lang w:eastAsia="zh-CN"/>
              </w:rPr>
            </w:pPr>
            <w:r>
              <w:rPr>
                <w:rFonts w:hint="eastAsia"/>
                <w:sz w:val="24"/>
                <w:lang w:eastAsia="zh-CN"/>
              </w:rPr>
              <w:t>实施</w:t>
            </w:r>
            <w:r w:rsidR="00F22509">
              <w:rPr>
                <w:rFonts w:hint="eastAsia"/>
                <w:sz w:val="24"/>
                <w:lang w:eastAsia="zh-CN"/>
              </w:rPr>
              <w:t>方案</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DD56C2">
            <w:pPr>
              <w:spacing w:line="500" w:lineRule="exact"/>
              <w:rPr>
                <w:sz w:val="24"/>
              </w:rPr>
            </w:pPr>
            <w:proofErr w:type="spellStart"/>
            <w:r>
              <w:rPr>
                <w:rFonts w:hint="eastAsia"/>
                <w:sz w:val="24"/>
                <w:szCs w:val="28"/>
              </w:rPr>
              <w:t>业绩的证明</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DD56C2">
            <w:pPr>
              <w:spacing w:line="500" w:lineRule="exact"/>
              <w:rPr>
                <w:sz w:val="24"/>
              </w:rPr>
            </w:pPr>
            <w:proofErr w:type="spellStart"/>
            <w:r>
              <w:rPr>
                <w:rFonts w:hint="eastAsia"/>
                <w:sz w:val="24"/>
              </w:rPr>
              <w:t>其他</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DD56C2">
            <w:pPr>
              <w:spacing w:line="500" w:lineRule="exact"/>
              <w:rPr>
                <w:sz w:val="24"/>
              </w:rPr>
            </w:pPr>
            <w:proofErr w:type="spellStart"/>
            <w:r>
              <w:rPr>
                <w:rFonts w:hint="eastAsia"/>
                <w:sz w:val="24"/>
              </w:rPr>
              <w:t>参选报价单</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lang w:eastAsia="zh-CN"/>
              </w:rPr>
            </w:pPr>
            <w:r>
              <w:rPr>
                <w:rFonts w:hint="eastAsia"/>
                <w:sz w:val="24"/>
                <w:lang w:eastAsia="zh-CN"/>
              </w:rPr>
              <w:t>12</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Pr>
          <w:rFonts w:hint="eastAsia"/>
          <w:sz w:val="24"/>
          <w:lang w:eastAsia="zh-CN"/>
        </w:rPr>
        <w:t>工业</w:t>
      </w:r>
      <w:proofErr w:type="gramStart"/>
      <w:r>
        <w:rPr>
          <w:rFonts w:hint="eastAsia"/>
          <w:sz w:val="24"/>
          <w:lang w:eastAsia="zh-CN"/>
        </w:rPr>
        <w:t>危固废</w:t>
      </w:r>
      <w:proofErr w:type="gramEnd"/>
      <w:r>
        <w:rPr>
          <w:rFonts w:hint="eastAsia"/>
          <w:sz w:val="24"/>
          <w:lang w:eastAsia="zh-CN"/>
        </w:rPr>
        <w:t>综合利用与处置中心2019年度土建修缮项目公开自主比选，以本公司名义参与报价、合同执行并处理与之有关的其他事务，相关责任及后果由本公司承担。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4624BA">
      <w:pPr>
        <w:pStyle w:val="1"/>
        <w:jc w:val="center"/>
        <w:rPr>
          <w:rFonts w:ascii="Times New Roman" w:hAnsi="Times New Roman"/>
          <w:b/>
          <w:bCs/>
          <w:kern w:val="2"/>
          <w:sz w:val="36"/>
          <w:szCs w:val="36"/>
        </w:rPr>
      </w:pPr>
      <w:r>
        <w:rPr>
          <w:rFonts w:ascii="Times New Roman" w:hAnsi="Times New Roman" w:hint="eastAsia"/>
          <w:b/>
          <w:bCs/>
          <w:kern w:val="2"/>
          <w:sz w:val="36"/>
          <w:szCs w:val="36"/>
        </w:rPr>
        <w:t>实施</w:t>
      </w:r>
      <w:r w:rsidR="00F22509">
        <w:rPr>
          <w:rFonts w:ascii="Times New Roman" w:hAnsi="Times New Roman" w:hint="eastAsia"/>
          <w:b/>
          <w:bCs/>
          <w:kern w:val="2"/>
          <w:sz w:val="36"/>
          <w:szCs w:val="36"/>
        </w:rPr>
        <w:t>方</w:t>
      </w:r>
      <w:r w:rsidR="00DD56C2">
        <w:rPr>
          <w:rFonts w:ascii="Times New Roman" w:hAnsi="Times New Roman" w:hint="eastAsia"/>
          <w:b/>
          <w:bCs/>
          <w:kern w:val="2"/>
          <w:sz w:val="36"/>
          <w:szCs w:val="36"/>
        </w:rPr>
        <w:t>案</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F31D5C"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F31D5C" w:rsidRDefault="00F31D5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Default="00967702">
      <w:pPr>
        <w:rPr>
          <w:sz w:val="28"/>
          <w:lang w:eastAsia="zh-CN"/>
        </w:rPr>
      </w:pP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Default="00967702">
      <w:pPr>
        <w:rPr>
          <w:sz w:val="28"/>
          <w:u w:val="single"/>
          <w:lang w:eastAsia="zh-CN"/>
        </w:rPr>
      </w:pPr>
    </w:p>
    <w:p w:rsidR="00967702" w:rsidRPr="005F261C" w:rsidRDefault="00DD56C2">
      <w:pPr>
        <w:ind w:firstLineChars="200" w:firstLine="560"/>
        <w:rPr>
          <w:sz w:val="28"/>
          <w:u w:val="single"/>
          <w:lang w:eastAsia="zh-CN"/>
        </w:rPr>
      </w:pPr>
      <w:r>
        <w:rPr>
          <w:rFonts w:hint="eastAsia"/>
          <w:sz w:val="28"/>
          <w:lang w:eastAsia="zh-CN"/>
        </w:rPr>
        <w:t>项目名称：</w:t>
      </w:r>
      <w:r w:rsidR="000071A9" w:rsidRPr="003A56D9">
        <w:rPr>
          <w:rFonts w:hint="eastAsia"/>
          <w:u w:val="single"/>
          <w:lang w:eastAsia="zh-CN"/>
        </w:rPr>
        <w:t>精对苯二甲酸（PTA）项目安全设施设计专篇补充说明</w:t>
      </w:r>
      <w:r w:rsidR="000071A9" w:rsidRPr="003A56D9">
        <w:rPr>
          <w:u w:val="single"/>
          <w:lang w:eastAsia="zh-CN"/>
        </w:rPr>
        <w:t>外委发包</w:t>
      </w:r>
    </w:p>
    <w:p w:rsidR="00967702" w:rsidRPr="00D23D42" w:rsidRDefault="00967702">
      <w:pPr>
        <w:ind w:firstLineChars="100" w:firstLine="280"/>
        <w:rPr>
          <w:sz w:val="28"/>
          <w:lang w:eastAsia="zh-CN"/>
        </w:rPr>
      </w:pPr>
    </w:p>
    <w:p w:rsidR="00967702" w:rsidRDefault="005F261C">
      <w:pPr>
        <w:ind w:firstLineChars="200" w:firstLine="560"/>
        <w:rPr>
          <w:sz w:val="28"/>
          <w:lang w:eastAsia="zh-CN"/>
        </w:rPr>
      </w:pPr>
      <w:r>
        <w:rPr>
          <w:rFonts w:hint="eastAsia"/>
          <w:sz w:val="28"/>
          <w:lang w:eastAsia="zh-CN"/>
        </w:rPr>
        <w:t>参选优惠价（含税包干总价）</w:t>
      </w:r>
      <w:r w:rsidR="00DD56C2">
        <w:rPr>
          <w:rFonts w:hint="eastAsia"/>
          <w:sz w:val="28"/>
          <w:lang w:eastAsia="zh-CN"/>
        </w:rPr>
        <w:t>：</w:t>
      </w:r>
      <w:r w:rsidR="00DD56C2">
        <w:rPr>
          <w:sz w:val="36"/>
          <w:lang w:eastAsia="zh-CN"/>
        </w:rPr>
        <w:t>_______________</w:t>
      </w:r>
    </w:p>
    <w:p w:rsidR="00967702" w:rsidRPr="005F261C" w:rsidRDefault="005F261C">
      <w:pPr>
        <w:rPr>
          <w:sz w:val="28"/>
          <w:lang w:eastAsia="zh-CN"/>
        </w:rPr>
      </w:pPr>
      <w:r w:rsidRPr="005F261C">
        <w:rPr>
          <w:rFonts w:hint="eastAsia"/>
          <w:sz w:val="28"/>
          <w:lang w:eastAsia="zh-CN"/>
        </w:rPr>
        <w:t xml:space="preserve">    发票类型及税率：</w:t>
      </w:r>
      <w:r w:rsidRPr="005F261C">
        <w:rPr>
          <w:rFonts w:hint="eastAsia"/>
          <w:sz w:val="28"/>
          <w:u w:val="single"/>
          <w:lang w:eastAsia="zh-CN"/>
        </w:rPr>
        <w:t xml:space="preserve">                                </w:t>
      </w:r>
      <w:r w:rsidRPr="005F261C">
        <w:rPr>
          <w:rFonts w:hint="eastAsia"/>
          <w:sz w:val="28"/>
          <w:lang w:eastAsia="zh-CN"/>
        </w:rPr>
        <w:t xml:space="preserve"> </w:t>
      </w:r>
    </w:p>
    <w:p w:rsidR="00967702" w:rsidRDefault="00967702">
      <w:pPr>
        <w:rPr>
          <w:sz w:val="28"/>
          <w:u w:val="single"/>
          <w:lang w:eastAsia="zh-CN"/>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pPr>
        <w:ind w:firstLineChars="200" w:firstLine="480"/>
        <w:rPr>
          <w:sz w:val="24"/>
          <w:lang w:eastAsia="zh-CN"/>
        </w:rPr>
      </w:pPr>
    </w:p>
    <w:p w:rsidR="00967702" w:rsidRDefault="00967702">
      <w:pPr>
        <w:tabs>
          <w:tab w:val="left" w:pos="7560"/>
        </w:tabs>
        <w:spacing w:line="560" w:lineRule="exact"/>
        <w:ind w:firstLineChars="200" w:firstLine="560"/>
        <w:rPr>
          <w:sz w:val="28"/>
          <w:lang w:eastAsia="zh-CN"/>
        </w:rPr>
      </w:pPr>
    </w:p>
    <w:p w:rsidR="00967702" w:rsidRPr="005F261C" w:rsidRDefault="005F261C">
      <w:pPr>
        <w:pStyle w:val="1"/>
        <w:rPr>
          <w:b/>
        </w:rPr>
      </w:pPr>
      <w:r w:rsidRPr="005F261C">
        <w:rPr>
          <w:rFonts w:hint="eastAsia"/>
          <w:b/>
        </w:rPr>
        <w:t>备注：本项报价单需单独密封报价，待技术评标合格后方可开商务报价标。</w:t>
      </w:r>
    </w:p>
    <w:p w:rsidR="00967702" w:rsidRDefault="00967702">
      <w:pPr>
        <w:pStyle w:val="1"/>
      </w:pPr>
    </w:p>
    <w:p w:rsidR="00967702" w:rsidRPr="00D62EAC" w:rsidRDefault="00967702">
      <w:pPr>
        <w:pStyle w:val="1"/>
      </w:pPr>
    </w:p>
    <w:p w:rsidR="00D62EAC" w:rsidRDefault="00D62EA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5F261C">
        <w:rPr>
          <w:rFonts w:hint="eastAsia"/>
          <w:sz w:val="24"/>
          <w:lang w:eastAsia="zh-CN"/>
        </w:rPr>
        <w:t>贵司</w:t>
      </w:r>
      <w:r w:rsidR="000071A9">
        <w:rPr>
          <w:rFonts w:hint="eastAsia"/>
          <w:sz w:val="24"/>
          <w:lang w:eastAsia="zh-CN"/>
        </w:rPr>
        <w:t xml:space="preserve">  </w:t>
      </w:r>
      <w:r w:rsidR="000071A9" w:rsidRPr="003A56D9">
        <w:rPr>
          <w:rFonts w:hint="eastAsia"/>
          <w:u w:val="single"/>
          <w:lang w:eastAsia="zh-CN"/>
        </w:rPr>
        <w:t>精对苯二甲酸（PTA）项目安全设施设计专篇补充说明</w:t>
      </w:r>
      <w:r w:rsidR="000071A9" w:rsidRPr="003A56D9">
        <w:rPr>
          <w:u w:val="single"/>
          <w:lang w:eastAsia="zh-CN"/>
        </w:rPr>
        <w:t>外委发包</w:t>
      </w:r>
      <w:r w:rsidR="00D23D42" w:rsidRPr="00D23D42">
        <w:rPr>
          <w:rFonts w:cs="Arial" w:hint="eastAsia"/>
          <w:bCs/>
          <w:sz w:val="28"/>
          <w:szCs w:val="28"/>
          <w:u w:val="single"/>
          <w:lang w:eastAsia="zh-CN"/>
        </w:rPr>
        <w:t xml:space="preserve"> </w:t>
      </w:r>
      <w:r w:rsidR="00D23D42" w:rsidRPr="00D23D42">
        <w:rPr>
          <w:rFonts w:cs="Arial" w:hint="eastAsia"/>
          <w:bCs/>
          <w:szCs w:val="24"/>
          <w:u w:val="single"/>
          <w:lang w:eastAsia="zh-CN"/>
        </w:rPr>
        <w:t xml:space="preserve"> </w:t>
      </w:r>
      <w:r w:rsidR="005F261C" w:rsidRPr="005F261C">
        <w:rPr>
          <w:rFonts w:hint="eastAsia"/>
          <w:sz w:val="24"/>
          <w:lang w:eastAsia="zh-CN"/>
        </w:rPr>
        <w:t>采购发包</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316" w:rsidRDefault="00145316">
      <w:r>
        <w:separator/>
      </w:r>
    </w:p>
  </w:endnote>
  <w:endnote w:type="continuationSeparator" w:id="0">
    <w:p w:rsidR="00145316" w:rsidRDefault="00145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3A56D9" w:rsidRDefault="003A56D9" w:rsidP="00E47EF8">
            <w:pPr>
              <w:pStyle w:val="a5"/>
              <w:jc w:val="center"/>
            </w:pPr>
            <w:r>
              <w:rPr>
                <w:lang w:val="zh-CN"/>
              </w:rPr>
              <w:t xml:space="preserve"> </w:t>
            </w:r>
            <w:r w:rsidR="00193075">
              <w:rPr>
                <w:b/>
                <w:sz w:val="24"/>
                <w:szCs w:val="24"/>
              </w:rPr>
              <w:fldChar w:fldCharType="begin"/>
            </w:r>
            <w:r>
              <w:rPr>
                <w:b/>
              </w:rPr>
              <w:instrText>PAGE</w:instrText>
            </w:r>
            <w:r w:rsidR="00193075">
              <w:rPr>
                <w:b/>
                <w:sz w:val="24"/>
                <w:szCs w:val="24"/>
              </w:rPr>
              <w:fldChar w:fldCharType="separate"/>
            </w:r>
            <w:r w:rsidR="006013C5">
              <w:rPr>
                <w:b/>
                <w:noProof/>
              </w:rPr>
              <w:t>2</w:t>
            </w:r>
            <w:r w:rsidR="00193075">
              <w:rPr>
                <w:b/>
                <w:sz w:val="24"/>
                <w:szCs w:val="24"/>
              </w:rPr>
              <w:fldChar w:fldCharType="end"/>
            </w:r>
            <w:r>
              <w:rPr>
                <w:lang w:val="zh-CN"/>
              </w:rPr>
              <w:t xml:space="preserve"> / </w:t>
            </w:r>
            <w:r w:rsidR="00193075">
              <w:rPr>
                <w:b/>
                <w:sz w:val="24"/>
                <w:szCs w:val="24"/>
              </w:rPr>
              <w:fldChar w:fldCharType="begin"/>
            </w:r>
            <w:r>
              <w:rPr>
                <w:b/>
              </w:rPr>
              <w:instrText>NUMPAGES</w:instrText>
            </w:r>
            <w:r w:rsidR="00193075">
              <w:rPr>
                <w:b/>
                <w:sz w:val="24"/>
                <w:szCs w:val="24"/>
              </w:rPr>
              <w:fldChar w:fldCharType="separate"/>
            </w:r>
            <w:r w:rsidR="006013C5">
              <w:rPr>
                <w:b/>
                <w:noProof/>
              </w:rPr>
              <w:t>40</w:t>
            </w:r>
            <w:r w:rsidR="00193075">
              <w:rPr>
                <w:b/>
                <w:sz w:val="24"/>
                <w:szCs w:val="24"/>
              </w:rPr>
              <w:fldChar w:fldCharType="end"/>
            </w:r>
          </w:p>
        </w:sdtContent>
      </w:sdt>
    </w:sdtContent>
  </w:sdt>
  <w:p w:rsidR="003A56D9" w:rsidRDefault="003A56D9">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D9" w:rsidRDefault="00193075">
    <w:pPr>
      <w:pStyle w:val="a3"/>
      <w:spacing w:line="14" w:lineRule="auto"/>
      <w:rPr>
        <w:sz w:val="20"/>
      </w:rPr>
    </w:pPr>
    <w:r w:rsidRPr="00193075">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3A56D9" w:rsidRDefault="003A56D9">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3533"/>
      <w:docPartObj>
        <w:docPartGallery w:val="Page Numbers (Bottom of Page)"/>
        <w:docPartUnique/>
      </w:docPartObj>
    </w:sdtPr>
    <w:sdtContent>
      <w:sdt>
        <w:sdtPr>
          <w:id w:val="21023532"/>
          <w:docPartObj>
            <w:docPartGallery w:val="Page Numbers (Top of Page)"/>
            <w:docPartUnique/>
          </w:docPartObj>
        </w:sdtPr>
        <w:sdtContent>
          <w:p w:rsidR="003A56D9" w:rsidRDefault="003A56D9" w:rsidP="0073131F">
            <w:pPr>
              <w:pStyle w:val="a5"/>
              <w:jc w:val="center"/>
            </w:pPr>
            <w:r>
              <w:rPr>
                <w:lang w:val="zh-CN"/>
              </w:rPr>
              <w:t xml:space="preserve"> </w:t>
            </w:r>
            <w:r w:rsidR="00193075">
              <w:rPr>
                <w:b/>
                <w:sz w:val="24"/>
                <w:szCs w:val="24"/>
              </w:rPr>
              <w:fldChar w:fldCharType="begin"/>
            </w:r>
            <w:r>
              <w:rPr>
                <w:b/>
              </w:rPr>
              <w:instrText>PAGE</w:instrText>
            </w:r>
            <w:r w:rsidR="00193075">
              <w:rPr>
                <w:b/>
                <w:sz w:val="24"/>
                <w:szCs w:val="24"/>
              </w:rPr>
              <w:fldChar w:fldCharType="separate"/>
            </w:r>
            <w:r w:rsidR="006013C5">
              <w:rPr>
                <w:b/>
                <w:noProof/>
              </w:rPr>
              <w:t>40</w:t>
            </w:r>
            <w:r w:rsidR="00193075">
              <w:rPr>
                <w:b/>
                <w:sz w:val="24"/>
                <w:szCs w:val="24"/>
              </w:rPr>
              <w:fldChar w:fldCharType="end"/>
            </w:r>
            <w:r>
              <w:rPr>
                <w:lang w:val="zh-CN"/>
              </w:rPr>
              <w:t xml:space="preserve"> / </w:t>
            </w:r>
            <w:r w:rsidR="00193075">
              <w:rPr>
                <w:b/>
                <w:sz w:val="24"/>
                <w:szCs w:val="24"/>
              </w:rPr>
              <w:fldChar w:fldCharType="begin"/>
            </w:r>
            <w:r>
              <w:rPr>
                <w:b/>
              </w:rPr>
              <w:instrText>NUMPAGES</w:instrText>
            </w:r>
            <w:r w:rsidR="00193075">
              <w:rPr>
                <w:b/>
                <w:sz w:val="24"/>
                <w:szCs w:val="24"/>
              </w:rPr>
              <w:fldChar w:fldCharType="separate"/>
            </w:r>
            <w:r w:rsidR="006013C5">
              <w:rPr>
                <w:b/>
                <w:noProof/>
              </w:rPr>
              <w:t>40</w:t>
            </w:r>
            <w:r w:rsidR="00193075">
              <w:rPr>
                <w:b/>
                <w:sz w:val="24"/>
                <w:szCs w:val="24"/>
              </w:rPr>
              <w:fldChar w:fldCharType="end"/>
            </w:r>
          </w:p>
        </w:sdtContent>
      </w:sdt>
    </w:sdtContent>
  </w:sdt>
  <w:p w:rsidR="003A56D9" w:rsidRDefault="003A56D9">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316" w:rsidRDefault="00145316">
      <w:r>
        <w:separator/>
      </w:r>
    </w:p>
  </w:footnote>
  <w:footnote w:type="continuationSeparator" w:id="0">
    <w:p w:rsidR="00145316" w:rsidRDefault="001453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74910A"/>
    <w:multiLevelType w:val="singleLevel"/>
    <w:tmpl w:val="B874910A"/>
    <w:lvl w:ilvl="0">
      <w:start w:val="1"/>
      <w:numFmt w:val="decimal"/>
      <w:suff w:val="nothing"/>
      <w:lvlText w:val="%1、"/>
      <w:lvlJc w:val="left"/>
    </w:lvl>
  </w:abstractNum>
  <w:abstractNum w:abstractNumId="1">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37663D"/>
    <w:multiLevelType w:val="singleLevel"/>
    <w:tmpl w:val="5937663D"/>
    <w:lvl w:ilvl="0">
      <w:start w:val="2"/>
      <w:numFmt w:val="decimal"/>
      <w:suff w:val="nothing"/>
      <w:lvlText w:val="(%1)"/>
      <w:lvlJc w:val="left"/>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9">
    <w:nsid w:val="6CF83B4D"/>
    <w:multiLevelType w:val="hybridMultilevel"/>
    <w:tmpl w:val="850C8DCA"/>
    <w:lvl w:ilvl="0" w:tplc="F886CDD8">
      <w:start w:val="1"/>
      <w:numFmt w:val="decimal"/>
      <w:lvlText w:val="%1."/>
      <w:lvlJc w:val="left"/>
      <w:pPr>
        <w:ind w:left="851" w:hanging="360"/>
      </w:pPr>
      <w:rPr>
        <w:rFonts w:hint="default"/>
      </w:rPr>
    </w:lvl>
    <w:lvl w:ilvl="1" w:tplc="04090019" w:tentative="1">
      <w:start w:val="1"/>
      <w:numFmt w:val="lowerLetter"/>
      <w:lvlText w:val="%2)"/>
      <w:lvlJc w:val="left"/>
      <w:pPr>
        <w:ind w:left="1331" w:hanging="420"/>
      </w:pPr>
    </w:lvl>
    <w:lvl w:ilvl="2" w:tplc="0409001B" w:tentative="1">
      <w:start w:val="1"/>
      <w:numFmt w:val="lowerRoman"/>
      <w:lvlText w:val="%3."/>
      <w:lvlJc w:val="right"/>
      <w:pPr>
        <w:ind w:left="1751" w:hanging="420"/>
      </w:pPr>
    </w:lvl>
    <w:lvl w:ilvl="3" w:tplc="0409000F" w:tentative="1">
      <w:start w:val="1"/>
      <w:numFmt w:val="decimal"/>
      <w:lvlText w:val="%4."/>
      <w:lvlJc w:val="left"/>
      <w:pPr>
        <w:ind w:left="2171" w:hanging="420"/>
      </w:pPr>
    </w:lvl>
    <w:lvl w:ilvl="4" w:tplc="04090019" w:tentative="1">
      <w:start w:val="1"/>
      <w:numFmt w:val="lowerLetter"/>
      <w:lvlText w:val="%5)"/>
      <w:lvlJc w:val="left"/>
      <w:pPr>
        <w:ind w:left="2591" w:hanging="420"/>
      </w:pPr>
    </w:lvl>
    <w:lvl w:ilvl="5" w:tplc="0409001B" w:tentative="1">
      <w:start w:val="1"/>
      <w:numFmt w:val="lowerRoman"/>
      <w:lvlText w:val="%6."/>
      <w:lvlJc w:val="right"/>
      <w:pPr>
        <w:ind w:left="3011" w:hanging="420"/>
      </w:pPr>
    </w:lvl>
    <w:lvl w:ilvl="6" w:tplc="0409000F" w:tentative="1">
      <w:start w:val="1"/>
      <w:numFmt w:val="decimal"/>
      <w:lvlText w:val="%7."/>
      <w:lvlJc w:val="left"/>
      <w:pPr>
        <w:ind w:left="3431" w:hanging="420"/>
      </w:pPr>
    </w:lvl>
    <w:lvl w:ilvl="7" w:tplc="04090019" w:tentative="1">
      <w:start w:val="1"/>
      <w:numFmt w:val="lowerLetter"/>
      <w:lvlText w:val="%8)"/>
      <w:lvlJc w:val="left"/>
      <w:pPr>
        <w:ind w:left="3851" w:hanging="420"/>
      </w:pPr>
    </w:lvl>
    <w:lvl w:ilvl="8" w:tplc="0409001B" w:tentative="1">
      <w:start w:val="1"/>
      <w:numFmt w:val="lowerRoman"/>
      <w:lvlText w:val="%9."/>
      <w:lvlJc w:val="right"/>
      <w:pPr>
        <w:ind w:left="4271" w:hanging="420"/>
      </w:pPr>
    </w:lvl>
  </w:abstractNum>
  <w:num w:numId="1">
    <w:abstractNumId w:val="2"/>
  </w:num>
  <w:num w:numId="2">
    <w:abstractNumId w:val="8"/>
  </w:num>
  <w:num w:numId="3">
    <w:abstractNumId w:val="5"/>
  </w:num>
  <w:num w:numId="4">
    <w:abstractNumId w:val="1"/>
  </w:num>
  <w:num w:numId="5">
    <w:abstractNumId w:val="4"/>
  </w:num>
  <w:num w:numId="6">
    <w:abstractNumId w:val="6"/>
  </w:num>
  <w:num w:numId="7">
    <w:abstractNumId w:val="3"/>
  </w:num>
  <w:num w:numId="8">
    <w:abstractNumId w:val="7"/>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9698"/>
    <o:shapelayout v:ext="edit">
      <o:idmap v:ext="edit" data="2,3"/>
    </o:shapelayout>
  </w:hdrShapeDefaults>
  <w:footnotePr>
    <w:footnote w:id="-1"/>
    <w:footnote w:id="0"/>
  </w:footnotePr>
  <w:endnotePr>
    <w:endnote w:id="-1"/>
    <w:endnote w:id="0"/>
  </w:endnotePr>
  <w:compat>
    <w:ulTrailSpace/>
    <w:useFELayout/>
  </w:compat>
  <w:rsids>
    <w:rsidRoot w:val="00967702"/>
    <w:rsid w:val="000071A9"/>
    <w:rsid w:val="00056040"/>
    <w:rsid w:val="0005710A"/>
    <w:rsid w:val="001349F8"/>
    <w:rsid w:val="00145316"/>
    <w:rsid w:val="00193075"/>
    <w:rsid w:val="00193817"/>
    <w:rsid w:val="001B698B"/>
    <w:rsid w:val="001F0CEE"/>
    <w:rsid w:val="00227556"/>
    <w:rsid w:val="00233A23"/>
    <w:rsid w:val="0024579E"/>
    <w:rsid w:val="0025561A"/>
    <w:rsid w:val="00266F8F"/>
    <w:rsid w:val="002A1521"/>
    <w:rsid w:val="002A3A29"/>
    <w:rsid w:val="002B21E2"/>
    <w:rsid w:val="002E4DA5"/>
    <w:rsid w:val="002F4F53"/>
    <w:rsid w:val="002F781F"/>
    <w:rsid w:val="003001E8"/>
    <w:rsid w:val="00322549"/>
    <w:rsid w:val="00391B4E"/>
    <w:rsid w:val="003A56D9"/>
    <w:rsid w:val="003C7154"/>
    <w:rsid w:val="003D47EF"/>
    <w:rsid w:val="003F0053"/>
    <w:rsid w:val="0040417A"/>
    <w:rsid w:val="00427728"/>
    <w:rsid w:val="004624BA"/>
    <w:rsid w:val="0047282D"/>
    <w:rsid w:val="0047773A"/>
    <w:rsid w:val="004835AF"/>
    <w:rsid w:val="0048514B"/>
    <w:rsid w:val="00492047"/>
    <w:rsid w:val="004B7C7D"/>
    <w:rsid w:val="00520441"/>
    <w:rsid w:val="00553A22"/>
    <w:rsid w:val="00587FE3"/>
    <w:rsid w:val="00595F8F"/>
    <w:rsid w:val="005B4BA0"/>
    <w:rsid w:val="005B55C8"/>
    <w:rsid w:val="005F261C"/>
    <w:rsid w:val="006013C5"/>
    <w:rsid w:val="00633387"/>
    <w:rsid w:val="00667F1D"/>
    <w:rsid w:val="006937BE"/>
    <w:rsid w:val="006A1BF3"/>
    <w:rsid w:val="006C064B"/>
    <w:rsid w:val="006C4ED8"/>
    <w:rsid w:val="0073131F"/>
    <w:rsid w:val="007A5D50"/>
    <w:rsid w:val="0080552D"/>
    <w:rsid w:val="00806510"/>
    <w:rsid w:val="00861D75"/>
    <w:rsid w:val="00863193"/>
    <w:rsid w:val="00872EC2"/>
    <w:rsid w:val="008D126B"/>
    <w:rsid w:val="008E107A"/>
    <w:rsid w:val="008E4F32"/>
    <w:rsid w:val="009042D8"/>
    <w:rsid w:val="009312CA"/>
    <w:rsid w:val="009421B0"/>
    <w:rsid w:val="00967702"/>
    <w:rsid w:val="009E607C"/>
    <w:rsid w:val="00A1336B"/>
    <w:rsid w:val="00A13E67"/>
    <w:rsid w:val="00A254DA"/>
    <w:rsid w:val="00A26F27"/>
    <w:rsid w:val="00A372FD"/>
    <w:rsid w:val="00A9677B"/>
    <w:rsid w:val="00AF5455"/>
    <w:rsid w:val="00AF70C8"/>
    <w:rsid w:val="00B26F91"/>
    <w:rsid w:val="00B44FC3"/>
    <w:rsid w:val="00B96BC8"/>
    <w:rsid w:val="00BC74FB"/>
    <w:rsid w:val="00C15C5D"/>
    <w:rsid w:val="00C61985"/>
    <w:rsid w:val="00C77817"/>
    <w:rsid w:val="00C93D73"/>
    <w:rsid w:val="00C95FDD"/>
    <w:rsid w:val="00CA4B3D"/>
    <w:rsid w:val="00CB2E01"/>
    <w:rsid w:val="00CF173B"/>
    <w:rsid w:val="00D23D42"/>
    <w:rsid w:val="00D31D02"/>
    <w:rsid w:val="00D62EAC"/>
    <w:rsid w:val="00D749CB"/>
    <w:rsid w:val="00D84F41"/>
    <w:rsid w:val="00D947D8"/>
    <w:rsid w:val="00DA6512"/>
    <w:rsid w:val="00DC4B21"/>
    <w:rsid w:val="00DD56C2"/>
    <w:rsid w:val="00DF1B7B"/>
    <w:rsid w:val="00DF53CF"/>
    <w:rsid w:val="00E36DAF"/>
    <w:rsid w:val="00E47EF8"/>
    <w:rsid w:val="00E57297"/>
    <w:rsid w:val="00E70394"/>
    <w:rsid w:val="00EA5A22"/>
    <w:rsid w:val="00EB151A"/>
    <w:rsid w:val="00EC05D6"/>
    <w:rsid w:val="00ED1BF8"/>
    <w:rsid w:val="00F22509"/>
    <w:rsid w:val="00F31D5C"/>
    <w:rsid w:val="00F322B9"/>
    <w:rsid w:val="00F6409E"/>
    <w:rsid w:val="00F74A7A"/>
    <w:rsid w:val="00F8634D"/>
    <w:rsid w:val="00F963AF"/>
    <w:rsid w:val="00FC18DD"/>
    <w:rsid w:val="00FD1F57"/>
    <w:rsid w:val="00FE1C06"/>
    <w:rsid w:val="00FE3A9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页脚 Char"/>
    <w:basedOn w:val="a0"/>
    <w:link w:val="a5"/>
    <w:uiPriority w:val="99"/>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4"/>
    <w:rsid w:val="00391B4E"/>
    <w:rPr>
      <w:rFonts w:ascii="宋体" w:hAnsi="Courier New" w:cs="Courier New"/>
      <w:sz w:val="22"/>
      <w:szCs w:val="21"/>
      <w:lang w:eastAsia="en-US"/>
    </w:rPr>
  </w:style>
  <w:style w:type="paragraph" w:styleId="aa">
    <w:name w:val="Balloon Text"/>
    <w:basedOn w:val="a"/>
    <w:link w:val="Char1"/>
    <w:rsid w:val="00391B4E"/>
    <w:rPr>
      <w:sz w:val="18"/>
      <w:szCs w:val="18"/>
    </w:rPr>
  </w:style>
  <w:style w:type="character" w:customStyle="1" w:styleId="Char1">
    <w:name w:val="批注框文本 Char"/>
    <w:basedOn w:val="a0"/>
    <w:link w:val="aa"/>
    <w:rsid w:val="00391B4E"/>
    <w:rPr>
      <w:rFonts w:ascii="宋体" w:hAnsi="宋体" w:cs="宋体"/>
      <w:sz w:val="18"/>
      <w:szCs w:val="18"/>
      <w:lang w:eastAsia="en-US"/>
    </w:rPr>
  </w:style>
  <w:style w:type="character" w:styleId="ab">
    <w:name w:val="FollowedHyperlink"/>
    <w:rsid w:val="00E36DAF"/>
    <w:rPr>
      <w:color w:val="800080"/>
      <w:u w:val="single"/>
    </w:rPr>
  </w:style>
  <w:style w:type="paragraph" w:customStyle="1" w:styleId="11">
    <w:name w:val="正文缩进1"/>
    <w:basedOn w:val="a"/>
    <w:qFormat/>
    <w:rsid w:val="00EC05D6"/>
    <w:pPr>
      <w:autoSpaceDE/>
      <w:autoSpaceDN/>
      <w:ind w:firstLine="420"/>
      <w:jc w:val="both"/>
    </w:pPr>
    <w:rPr>
      <w:rFonts w:ascii="Times New Roman" w:hAnsi="Times New Roman" w:cs="Times New Roman"/>
      <w:b/>
      <w:kern w:val="2"/>
      <w:sz w:val="24"/>
      <w:szCs w:val="20"/>
      <w:lang w:eastAsia="zh-CN"/>
    </w:rPr>
  </w:style>
  <w:style w:type="character" w:customStyle="1" w:styleId="apple-converted-space">
    <w:name w:val="apple-converted-space"/>
    <w:basedOn w:val="a0"/>
    <w:rsid w:val="00EC05D6"/>
  </w:style>
  <w:style w:type="paragraph" w:styleId="ac">
    <w:name w:val="Title"/>
    <w:basedOn w:val="a"/>
    <w:next w:val="a"/>
    <w:link w:val="Char2"/>
    <w:uiPriority w:val="10"/>
    <w:qFormat/>
    <w:rsid w:val="009042D8"/>
    <w:pPr>
      <w:autoSpaceDE/>
      <w:autoSpaceDN/>
      <w:spacing w:before="240" w:after="60"/>
      <w:jc w:val="center"/>
      <w:outlineLvl w:val="0"/>
    </w:pPr>
    <w:rPr>
      <w:rFonts w:asciiTheme="majorHAnsi" w:hAnsiTheme="majorHAnsi" w:cstheme="majorBidi"/>
      <w:b/>
      <w:bCs/>
      <w:kern w:val="2"/>
      <w:sz w:val="32"/>
      <w:szCs w:val="32"/>
      <w:lang w:eastAsia="zh-CN"/>
    </w:rPr>
  </w:style>
  <w:style w:type="character" w:customStyle="1" w:styleId="Char2">
    <w:name w:val="标题 Char"/>
    <w:basedOn w:val="a0"/>
    <w:link w:val="ac"/>
    <w:uiPriority w:val="10"/>
    <w:rsid w:val="009042D8"/>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3F48ED-2AA8-4E14-AA9C-2C701AB9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40</Pages>
  <Words>2470</Words>
  <Characters>14083</Characters>
  <Application>Microsoft Office Word</Application>
  <DocSecurity>0</DocSecurity>
  <Lines>117</Lines>
  <Paragraphs>33</Paragraphs>
  <ScaleCrop>false</ScaleCrop>
  <Company>福化环保</Company>
  <LinksUpToDate>false</LinksUpToDate>
  <CharactersWithSpaces>16520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67</cp:revision>
  <dcterms:created xsi:type="dcterms:W3CDTF">2019-03-28T11:18:00Z</dcterms:created>
  <dcterms:modified xsi:type="dcterms:W3CDTF">2019-08-12T03:02:00Z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