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A3521" w:rsidRDefault="00322549">
      <w:pPr>
        <w:spacing w:before="38"/>
        <w:ind w:left="172"/>
        <w:jc w:val="center"/>
        <w:rPr>
          <w:rFonts w:ascii="微软雅黑" w:eastAsia="微软雅黑" w:hint="eastAsia"/>
          <w:b/>
          <w:sz w:val="52"/>
          <w:u w:val="single"/>
          <w:lang w:eastAsia="zh-CN"/>
        </w:rPr>
      </w:pPr>
      <w:r>
        <w:rPr>
          <w:rFonts w:ascii="微软雅黑" w:eastAsia="微软雅黑" w:hint="eastAsia"/>
          <w:b/>
          <w:sz w:val="52"/>
          <w:u w:val="single"/>
          <w:lang w:eastAsia="zh-CN"/>
        </w:rPr>
        <w:t xml:space="preserve">  </w:t>
      </w:r>
      <w:r w:rsidR="005E59B8">
        <w:rPr>
          <w:rFonts w:ascii="微软雅黑" w:eastAsia="微软雅黑" w:hint="eastAsia"/>
          <w:b/>
          <w:sz w:val="52"/>
          <w:u w:val="single"/>
          <w:lang w:eastAsia="zh-CN"/>
        </w:rPr>
        <w:t>腾龙芳烃</w:t>
      </w:r>
      <w:r w:rsidR="003A3521">
        <w:rPr>
          <w:rFonts w:ascii="微软雅黑" w:eastAsia="微软雅黑" w:hint="eastAsia"/>
          <w:b/>
          <w:sz w:val="52"/>
          <w:u w:val="single"/>
          <w:lang w:eastAsia="zh-CN"/>
        </w:rPr>
        <w:t>罐底料</w:t>
      </w:r>
      <w:r w:rsidR="005E59B8">
        <w:rPr>
          <w:rFonts w:ascii="微软雅黑" w:eastAsia="微软雅黑" w:hint="eastAsia"/>
          <w:b/>
          <w:sz w:val="52"/>
          <w:u w:val="single"/>
          <w:lang w:eastAsia="zh-CN"/>
        </w:rPr>
        <w:t>残油</w:t>
      </w:r>
      <w:r w:rsidR="00E00A88">
        <w:rPr>
          <w:rFonts w:ascii="微软雅黑" w:eastAsia="微软雅黑" w:hint="eastAsia"/>
          <w:b/>
          <w:sz w:val="52"/>
          <w:u w:val="single"/>
          <w:lang w:eastAsia="zh-CN"/>
        </w:rPr>
        <w:t>销售</w:t>
      </w:r>
      <w:r>
        <w:rPr>
          <w:rFonts w:ascii="微软雅黑" w:eastAsia="微软雅黑" w:hint="eastAsia"/>
          <w:b/>
          <w:sz w:val="52"/>
          <w:u w:val="single"/>
          <w:lang w:eastAsia="zh-CN"/>
        </w:rPr>
        <w:t xml:space="preserve">  </w:t>
      </w:r>
    </w:p>
    <w:p w:rsidR="00967702" w:rsidRDefault="00DD56C2">
      <w:pPr>
        <w:spacing w:before="38"/>
        <w:ind w:left="172"/>
        <w:jc w:val="center"/>
        <w:rPr>
          <w:rFonts w:ascii="微软雅黑" w:eastAsia="微软雅黑"/>
          <w:b/>
          <w:sz w:val="52"/>
          <w:lang w:eastAsia="zh-CN"/>
        </w:rPr>
      </w:pPr>
      <w:r>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553051" w:rsidRPr="00553051">
        <w:rPr>
          <w:sz w:val="28"/>
          <w:szCs w:val="28"/>
          <w:u w:val="single"/>
        </w:rPr>
        <w:t>FHC-PTXS</w:t>
      </w:r>
      <w:r w:rsidRPr="00322549">
        <w:rPr>
          <w:rFonts w:hint="eastAsia"/>
          <w:sz w:val="28"/>
          <w:szCs w:val="28"/>
          <w:u w:val="single"/>
        </w:rPr>
        <w:t xml:space="preserve">  </w:t>
      </w:r>
      <w:r w:rsidRPr="00322549">
        <w:rPr>
          <w:rFonts w:hint="eastAsia"/>
          <w:sz w:val="28"/>
          <w:szCs w:val="28"/>
        </w:rPr>
        <w:t>）</w:t>
      </w:r>
    </w:p>
    <w:p w:rsidR="00967702" w:rsidRPr="00553051"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E00A88">
        <w:rPr>
          <w:rFonts w:ascii="微软雅黑" w:eastAsia="微软雅黑" w:hint="eastAsia"/>
          <w:b/>
          <w:w w:val="95"/>
          <w:sz w:val="32"/>
          <w:lang w:eastAsia="zh-CN"/>
        </w:rPr>
        <w:t>0</w:t>
      </w:r>
      <w:r w:rsidR="00553051">
        <w:rPr>
          <w:rFonts w:ascii="微软雅黑" w:eastAsia="微软雅黑" w:hint="eastAsia"/>
          <w:b/>
          <w:w w:val="95"/>
          <w:sz w:val="32"/>
          <w:lang w:eastAsia="zh-CN"/>
        </w:rPr>
        <w:t>8</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r w:rsidR="005E59B8">
        <w:rPr>
          <w:rFonts w:ascii="微软雅黑" w:eastAsia="微软雅黑" w:hint="eastAsia"/>
          <w:b/>
          <w:w w:val="95"/>
          <w:sz w:val="32"/>
          <w:lang w:eastAsia="zh-CN"/>
        </w:rPr>
        <w:t>13</w:t>
      </w:r>
      <w:r w:rsidR="00305DB0">
        <w:rPr>
          <w:rFonts w:ascii="微软雅黑" w:eastAsia="微软雅黑" w:hint="eastAsia"/>
          <w:b/>
          <w:w w:val="95"/>
          <w:sz w:val="32"/>
          <w:lang w:eastAsia="zh-CN"/>
        </w:rPr>
        <w:t>日</w:t>
      </w:r>
    </w:p>
    <w:p w:rsidR="00967702" w:rsidRPr="00E00A88" w:rsidRDefault="00967702">
      <w:pPr>
        <w:spacing w:line="271" w:lineRule="auto"/>
        <w:jc w:val="center"/>
        <w:rPr>
          <w:rFonts w:ascii="微软雅黑" w:eastAsia="微软雅黑"/>
          <w:sz w:val="32"/>
          <w:lang w:eastAsia="zh-CN"/>
        </w:rPr>
        <w:sectPr w:rsidR="00967702" w:rsidRPr="00E00A88">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322549">
      <w:pPr>
        <w:pStyle w:val="a3"/>
        <w:spacing w:line="321" w:lineRule="auto"/>
        <w:ind w:left="118" w:right="121" w:firstLine="511"/>
        <w:jc w:val="both"/>
        <w:rPr>
          <w:lang w:eastAsia="zh-CN"/>
        </w:rPr>
      </w:pPr>
      <w:r>
        <w:rPr>
          <w:lang w:eastAsia="zh-CN"/>
        </w:rPr>
        <w:t>福建福海创石油化工有限公司</w:t>
      </w:r>
      <w:r w:rsidR="00DD56C2">
        <w:rPr>
          <w:lang w:eastAsia="zh-CN"/>
        </w:rPr>
        <w:t>拟对本公司</w:t>
      </w:r>
      <w:r w:rsidR="005E59B8" w:rsidRPr="005E59B8">
        <w:rPr>
          <w:rFonts w:hint="eastAsia"/>
          <w:u w:val="single"/>
          <w:lang w:eastAsia="zh-CN"/>
        </w:rPr>
        <w:t>清</w:t>
      </w:r>
      <w:r w:rsidR="005E59B8">
        <w:rPr>
          <w:rFonts w:hint="eastAsia"/>
          <w:u w:val="single"/>
          <w:lang w:eastAsia="zh-CN"/>
        </w:rPr>
        <w:t>罐</w:t>
      </w:r>
      <w:r w:rsidR="003A3521">
        <w:rPr>
          <w:rFonts w:hint="eastAsia"/>
          <w:u w:val="single"/>
          <w:lang w:eastAsia="zh-CN"/>
        </w:rPr>
        <w:t>罐底</w:t>
      </w:r>
      <w:r w:rsidR="005E59B8">
        <w:rPr>
          <w:rFonts w:hint="eastAsia"/>
          <w:u w:val="single"/>
          <w:lang w:eastAsia="zh-CN"/>
        </w:rPr>
        <w:t>料残油</w:t>
      </w:r>
      <w:r w:rsidR="00553051">
        <w:rPr>
          <w:rFonts w:hint="eastAsia"/>
          <w:u w:val="single"/>
          <w:lang w:eastAsia="zh-CN"/>
        </w:rPr>
        <w:t>估</w:t>
      </w:r>
      <w:r w:rsidR="005E59B8">
        <w:rPr>
          <w:rFonts w:hint="eastAsia"/>
          <w:u w:val="single"/>
          <w:lang w:eastAsia="zh-CN"/>
        </w:rPr>
        <w:t>65</w:t>
      </w:r>
      <w:r w:rsidR="00553051">
        <w:rPr>
          <w:rFonts w:hint="eastAsia"/>
          <w:u w:val="single"/>
          <w:lang w:eastAsia="zh-CN"/>
        </w:rPr>
        <w:t>吨</w:t>
      </w:r>
      <w:r w:rsidR="00360FFF">
        <w:rPr>
          <w:rFonts w:hint="eastAsia"/>
          <w:u w:val="single"/>
          <w:lang w:eastAsia="zh-CN"/>
        </w:rPr>
        <w:t>销售项目</w:t>
      </w:r>
      <w:r>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22549">
      <w:pPr>
        <w:pStyle w:val="a3"/>
        <w:spacing w:before="26" w:line="321" w:lineRule="auto"/>
        <w:ind w:left="118" w:right="121" w:firstLine="511"/>
        <w:jc w:val="both"/>
        <w:rPr>
          <w:lang w:eastAsia="zh-CN"/>
        </w:rPr>
      </w:pP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360FFF" w:rsidRPr="00FC16A9" w:rsidRDefault="00360FFF" w:rsidP="00360FFF">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360FFF" w:rsidRPr="00FC16A9" w:rsidRDefault="00360FFF" w:rsidP="00360FFF">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360FFF" w:rsidRPr="00FC16A9" w:rsidRDefault="00360FFF" w:rsidP="00360FFF">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sidRPr="00FC16A9">
        <w:rPr>
          <w:rFonts w:asciiTheme="minorEastAsia" w:eastAsiaTheme="minorEastAsia" w:hAnsiTheme="minorEastAsia" w:cs="宋体" w:hint="eastAsia"/>
          <w:sz w:val="28"/>
          <w:szCs w:val="28"/>
          <w:shd w:val="clear" w:color="auto" w:fill="FFFFFF"/>
        </w:rPr>
        <w:t>3、本次业务外包不接受联合体报名。</w:t>
      </w:r>
    </w:p>
    <w:p w:rsidR="00B047CE" w:rsidRPr="008B3F8D" w:rsidRDefault="006B4E6D" w:rsidP="00B047CE">
      <w:pPr>
        <w:spacing w:line="360" w:lineRule="auto"/>
        <w:ind w:firstLineChars="50" w:firstLine="140"/>
        <w:rPr>
          <w:lang w:eastAsia="zh-CN"/>
        </w:rPr>
      </w:pPr>
      <w:r w:rsidRPr="00FC16A9">
        <w:rPr>
          <w:rFonts w:asciiTheme="minorEastAsia" w:eastAsiaTheme="minorEastAsia" w:hAnsiTheme="minorEastAsia" w:hint="eastAsia"/>
          <w:sz w:val="28"/>
          <w:szCs w:val="28"/>
          <w:lang w:eastAsia="zh-CN"/>
        </w:rPr>
        <w:t>4、</w:t>
      </w:r>
      <w:r w:rsidR="00DD56C2" w:rsidRPr="00FC16A9">
        <w:rPr>
          <w:rFonts w:asciiTheme="minorEastAsia" w:eastAsiaTheme="minorEastAsia" w:hAnsiTheme="minorEastAsia" w:hint="eastAsia"/>
          <w:sz w:val="28"/>
          <w:szCs w:val="28"/>
          <w:lang w:eastAsia="zh-CN"/>
        </w:rPr>
        <w:t>本项</w:t>
      </w:r>
      <w:r w:rsidR="00360FFF" w:rsidRPr="00FC16A9">
        <w:rPr>
          <w:rFonts w:asciiTheme="minorEastAsia" w:eastAsiaTheme="minorEastAsia" w:hAnsiTheme="minorEastAsia" w:hint="eastAsia"/>
          <w:sz w:val="28"/>
          <w:szCs w:val="28"/>
          <w:lang w:eastAsia="zh-CN"/>
        </w:rPr>
        <w:t>目采用资格后审方式对参选人进行资格审查，</w:t>
      </w:r>
      <w:r w:rsidR="00B047CE">
        <w:rPr>
          <w:rFonts w:hint="eastAsia"/>
          <w:sz w:val="24"/>
          <w:szCs w:val="24"/>
          <w:lang w:eastAsia="zh-CN"/>
        </w:rPr>
        <w:t>经资格审查合格的参选人才可参加最终评选。</w:t>
      </w:r>
    </w:p>
    <w:p w:rsidR="00B047CE" w:rsidRDefault="00B047CE" w:rsidP="00B047CE">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B047CE" w:rsidRDefault="00B047CE" w:rsidP="00B047CE">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比选公示时间：2019年08月</w:t>
      </w:r>
      <w:r w:rsidR="005E59B8">
        <w:rPr>
          <w:rFonts w:hint="eastAsia"/>
          <w:b/>
          <w:snapToGrid w:val="0"/>
          <w:spacing w:val="8"/>
          <w:sz w:val="24"/>
          <w:lang w:eastAsia="zh-CN"/>
        </w:rPr>
        <w:t>1</w:t>
      </w:r>
      <w:r>
        <w:rPr>
          <w:rFonts w:hint="eastAsia"/>
          <w:b/>
          <w:snapToGrid w:val="0"/>
          <w:spacing w:val="8"/>
          <w:sz w:val="24"/>
          <w:lang w:eastAsia="zh-CN"/>
        </w:rPr>
        <w:t>6 日- 8月</w:t>
      </w:r>
      <w:r w:rsidR="003A3521">
        <w:rPr>
          <w:rFonts w:hint="eastAsia"/>
          <w:b/>
          <w:snapToGrid w:val="0"/>
          <w:spacing w:val="8"/>
          <w:sz w:val="24"/>
          <w:lang w:eastAsia="zh-CN"/>
        </w:rPr>
        <w:t>2</w:t>
      </w:r>
      <w:r>
        <w:rPr>
          <w:rFonts w:hint="eastAsia"/>
          <w:b/>
          <w:snapToGrid w:val="0"/>
          <w:spacing w:val="8"/>
          <w:sz w:val="24"/>
          <w:lang w:eastAsia="zh-CN"/>
        </w:rPr>
        <w:t>5 日，公示期间请有意向参选人联系比选人进行交流澄清。</w:t>
      </w:r>
    </w:p>
    <w:p w:rsidR="00B047CE" w:rsidRDefault="00B047CE" w:rsidP="00B047CE">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8 </w:t>
      </w:r>
      <w:r w:rsidRPr="00E61853">
        <w:rPr>
          <w:rFonts w:hint="eastAsia"/>
          <w:bCs w:val="0"/>
          <w:snapToGrid w:val="0"/>
          <w:spacing w:val="8"/>
          <w:szCs w:val="22"/>
          <w:lang w:eastAsia="zh-CN"/>
        </w:rPr>
        <w:t>月</w:t>
      </w:r>
      <w:r>
        <w:rPr>
          <w:rFonts w:hint="eastAsia"/>
          <w:bCs w:val="0"/>
          <w:snapToGrid w:val="0"/>
          <w:spacing w:val="8"/>
          <w:szCs w:val="22"/>
          <w:lang w:eastAsia="zh-CN"/>
        </w:rPr>
        <w:t xml:space="preserve"> 2</w:t>
      </w:r>
      <w:r w:rsidR="003A3521">
        <w:rPr>
          <w:rFonts w:hint="eastAsia"/>
          <w:bCs w:val="0"/>
          <w:snapToGrid w:val="0"/>
          <w:spacing w:val="8"/>
          <w:szCs w:val="22"/>
          <w:lang w:eastAsia="zh-CN"/>
        </w:rPr>
        <w:t>8</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360FFF" w:rsidRDefault="00DD56C2" w:rsidP="00360FFF">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60FFF">
        <w:rPr>
          <w:rFonts w:hint="eastAsia"/>
          <w:b/>
          <w:bCs/>
          <w:snapToGrid w:val="0"/>
          <w:spacing w:val="8"/>
          <w:sz w:val="24"/>
          <w:lang w:eastAsia="zh-CN"/>
        </w:rPr>
        <w:t>：</w:t>
      </w:r>
      <w:r w:rsidR="00E00A88" w:rsidRPr="00E00A88">
        <w:rPr>
          <w:b/>
          <w:bCs/>
          <w:snapToGrid w:val="0"/>
          <w:spacing w:val="8"/>
          <w:sz w:val="24"/>
          <w:lang w:eastAsia="zh-CN"/>
        </w:rPr>
        <w:t>经资格审查合格的参选人的商务报价</w:t>
      </w:r>
      <w:r w:rsidR="00360FFF" w:rsidRPr="00360FFF">
        <w:rPr>
          <w:rFonts w:hint="eastAsia"/>
          <w:b/>
          <w:bCs/>
          <w:snapToGrid w:val="0"/>
          <w:spacing w:val="8"/>
          <w:sz w:val="24"/>
          <w:lang w:eastAsia="zh-CN"/>
        </w:rPr>
        <w:t>以</w:t>
      </w:r>
      <w:r w:rsidR="00360FFF" w:rsidRPr="00360FFF">
        <w:rPr>
          <w:b/>
          <w:bCs/>
          <w:snapToGrid w:val="0"/>
          <w:spacing w:val="8"/>
          <w:sz w:val="24"/>
          <w:lang w:eastAsia="zh-CN"/>
        </w:rPr>
        <w:t>1吨为单位，收购单价高者中标</w:t>
      </w:r>
    </w:p>
    <w:p w:rsidR="00967702" w:rsidRDefault="00322549" w:rsidP="00360FFF">
      <w:pPr>
        <w:spacing w:line="324" w:lineRule="auto"/>
        <w:ind w:firstLineChars="100" w:firstLine="24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联 系 人：</w:t>
      </w:r>
      <w:r w:rsidR="00360FFF">
        <w:rPr>
          <w:rFonts w:hint="eastAsia"/>
          <w:sz w:val="24"/>
          <w:szCs w:val="24"/>
          <w:lang w:eastAsia="zh-CN"/>
        </w:rPr>
        <w:t>辜安德</w:t>
      </w:r>
    </w:p>
    <w:p w:rsidR="00967702" w:rsidRDefault="00DD56C2">
      <w:pPr>
        <w:spacing w:line="324" w:lineRule="auto"/>
        <w:ind w:firstLineChars="200" w:firstLine="480"/>
        <w:rPr>
          <w:sz w:val="24"/>
          <w:szCs w:val="24"/>
          <w:lang w:eastAsia="zh-CN"/>
        </w:rPr>
      </w:pPr>
      <w:r>
        <w:rPr>
          <w:rFonts w:hint="eastAsia"/>
          <w:sz w:val="24"/>
          <w:szCs w:val="24"/>
          <w:lang w:eastAsia="zh-CN"/>
        </w:rPr>
        <w:t>电    话：</w:t>
      </w:r>
      <w:r w:rsidR="00360FFF">
        <w:rPr>
          <w:rFonts w:hint="eastAsia"/>
          <w:sz w:val="24"/>
          <w:szCs w:val="24"/>
          <w:lang w:eastAsia="zh-CN"/>
        </w:rPr>
        <w:t>13606990996</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r w:rsidR="006B4E6D">
        <w:rPr>
          <w:rFonts w:hint="eastAsia"/>
          <w:sz w:val="24"/>
          <w:szCs w:val="24"/>
          <w:lang w:eastAsia="zh-CN"/>
        </w:rPr>
        <w:t>古雷经济开发区腾龙路84号</w:t>
      </w:r>
    </w:p>
    <w:p w:rsidR="00967702" w:rsidRDefault="00DD56C2">
      <w:pPr>
        <w:spacing w:line="324"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553051">
        <w:rPr>
          <w:rFonts w:hint="eastAsia"/>
          <w:sz w:val="24"/>
          <w:szCs w:val="24"/>
          <w:lang w:eastAsia="zh-CN"/>
        </w:rPr>
        <w:t>08</w:t>
      </w:r>
      <w:r w:rsidR="00322549">
        <w:rPr>
          <w:rFonts w:hint="eastAsia"/>
          <w:sz w:val="24"/>
          <w:szCs w:val="24"/>
          <w:lang w:eastAsia="zh-CN"/>
        </w:rPr>
        <w:t xml:space="preserve"> </w:t>
      </w:r>
      <w:r>
        <w:rPr>
          <w:rFonts w:hint="eastAsia"/>
          <w:sz w:val="24"/>
          <w:szCs w:val="24"/>
          <w:lang w:eastAsia="zh-CN"/>
        </w:rPr>
        <w:t>月</w:t>
      </w:r>
      <w:r w:rsidR="003A3521">
        <w:rPr>
          <w:rFonts w:hint="eastAsia"/>
          <w:sz w:val="24"/>
          <w:szCs w:val="24"/>
          <w:lang w:eastAsia="zh-CN"/>
        </w:rPr>
        <w:t>13</w:t>
      </w:r>
      <w:r w:rsidR="00322549">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E00A88">
        <w:rPr>
          <w:rFonts w:hint="eastAsia"/>
          <w:color w:val="FF0000"/>
          <w:lang w:eastAsia="zh-CN"/>
        </w:rPr>
        <w:t>项目</w:t>
      </w:r>
      <w:r>
        <w:rPr>
          <w:lang w:eastAsia="zh-CN"/>
        </w:rPr>
        <w:t>名称：</w:t>
      </w:r>
      <w:r w:rsidR="00322549">
        <w:rPr>
          <w:rFonts w:hint="eastAsia"/>
          <w:u w:val="single"/>
          <w:lang w:eastAsia="zh-CN"/>
        </w:rPr>
        <w:t xml:space="preserve"> </w:t>
      </w:r>
      <w:r w:rsidR="00E00A88">
        <w:rPr>
          <w:rFonts w:hint="eastAsia"/>
          <w:u w:val="single"/>
          <w:lang w:eastAsia="zh-CN"/>
        </w:rPr>
        <w:t xml:space="preserve"> </w:t>
      </w:r>
      <w:r w:rsidR="003A3521">
        <w:rPr>
          <w:rFonts w:hint="eastAsia"/>
          <w:u w:val="single"/>
          <w:lang w:eastAsia="zh-CN"/>
        </w:rPr>
        <w:t>腾龙芳烃罐底料残油</w:t>
      </w:r>
      <w:r w:rsidR="00E00A88">
        <w:rPr>
          <w:rFonts w:hint="eastAsia"/>
          <w:u w:val="single"/>
          <w:lang w:eastAsia="zh-CN"/>
        </w:rPr>
        <w:t>销售（预估量</w:t>
      </w:r>
      <w:r w:rsidR="003A3521">
        <w:rPr>
          <w:rFonts w:hint="eastAsia"/>
          <w:u w:val="single"/>
          <w:lang w:eastAsia="zh-CN"/>
        </w:rPr>
        <w:t>65</w:t>
      </w:r>
      <w:r w:rsidR="00E00A88">
        <w:rPr>
          <w:rFonts w:hint="eastAsia"/>
          <w:u w:val="single"/>
          <w:lang w:eastAsia="zh-CN"/>
        </w:rPr>
        <w:t>吨）</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3A3521">
        <w:rPr>
          <w:rFonts w:hint="eastAsia"/>
          <w:color w:val="111111"/>
          <w:sz w:val="28"/>
          <w:szCs w:val="28"/>
          <w:lang w:eastAsia="zh-CN"/>
        </w:rPr>
        <w:t>储运减渣罐区 61-T-508罐东侧地坪及料场堆放</w:t>
      </w:r>
      <w:r w:rsidR="00A5039D">
        <w:rPr>
          <w:rFonts w:hint="eastAsia"/>
          <w:color w:val="111111"/>
          <w:sz w:val="28"/>
          <w:szCs w:val="28"/>
          <w:lang w:eastAsia="zh-CN"/>
        </w:rPr>
        <w:t>区</w:t>
      </w:r>
      <w:r>
        <w:rPr>
          <w:rFonts w:hint="eastAsia"/>
          <w:lang w:eastAsia="zh-CN"/>
        </w:rPr>
        <w:t>。</w:t>
      </w:r>
    </w:p>
    <w:p w:rsidR="00967702" w:rsidRDefault="00DD56C2">
      <w:pPr>
        <w:pStyle w:val="a3"/>
        <w:spacing w:before="131" w:line="322" w:lineRule="auto"/>
        <w:ind w:left="595"/>
        <w:rPr>
          <w:lang w:eastAsia="zh-CN"/>
        </w:rPr>
      </w:pPr>
      <w:r>
        <w:rPr>
          <w:lang w:eastAsia="zh-CN"/>
        </w:rPr>
        <w:t>(三)</w:t>
      </w:r>
      <w:r>
        <w:rPr>
          <w:rFonts w:hint="eastAsia"/>
          <w:lang w:eastAsia="zh-CN"/>
        </w:rPr>
        <w:t>承包方式：</w:t>
      </w:r>
      <w:r w:rsidR="00B64C68">
        <w:rPr>
          <w:rFonts w:hint="eastAsia"/>
          <w:lang w:eastAsia="zh-CN"/>
        </w:rPr>
        <w:t>一次性销售；（数量为预估量，结算于</w:t>
      </w:r>
      <w:r w:rsidR="003A3521">
        <w:rPr>
          <w:rFonts w:hint="eastAsia"/>
          <w:lang w:eastAsia="zh-CN"/>
        </w:rPr>
        <w:t>腾龙芳烃</w:t>
      </w:r>
      <w:r w:rsidR="00B64C68">
        <w:rPr>
          <w:rFonts w:hint="eastAsia"/>
          <w:lang w:eastAsia="zh-CN"/>
        </w:rPr>
        <w:t>厂区过磅室实际过磅重为准）</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pPr>
        <w:spacing w:line="324" w:lineRule="auto"/>
        <w:ind w:firstLineChars="200" w:firstLine="480"/>
        <w:rPr>
          <w:sz w:val="24"/>
          <w:szCs w:val="28"/>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3A3521">
        <w:rPr>
          <w:rFonts w:hint="eastAsia"/>
          <w:u w:val="single"/>
          <w:lang w:eastAsia="zh-CN"/>
        </w:rPr>
        <w:t>罐体料残油</w:t>
      </w:r>
      <w:r w:rsidR="00B64C68">
        <w:rPr>
          <w:rFonts w:hint="eastAsia"/>
          <w:snapToGrid w:val="0"/>
          <w:spacing w:val="8"/>
          <w:sz w:val="24"/>
          <w:u w:val="single"/>
          <w:lang w:eastAsia="zh-CN"/>
        </w:rPr>
        <w:t>（可现场勘察取样，样品不得超过</w:t>
      </w:r>
      <w:r w:rsidR="003A3521">
        <w:rPr>
          <w:rFonts w:hint="eastAsia"/>
          <w:snapToGrid w:val="0"/>
          <w:spacing w:val="8"/>
          <w:sz w:val="24"/>
          <w:u w:val="single"/>
          <w:lang w:eastAsia="zh-CN"/>
        </w:rPr>
        <w:t>4</w:t>
      </w:r>
      <w:r w:rsidR="00B64C68">
        <w:rPr>
          <w:rFonts w:hint="eastAsia"/>
          <w:snapToGrid w:val="0"/>
          <w:spacing w:val="8"/>
          <w:sz w:val="24"/>
          <w:u w:val="single"/>
          <w:lang w:eastAsia="zh-CN"/>
        </w:rPr>
        <w:t>KG）</w:t>
      </w:r>
      <w:r w:rsidR="0040417A">
        <w:rPr>
          <w:rFonts w:hint="eastAsia"/>
          <w:snapToGrid w:val="0"/>
          <w:spacing w:val="8"/>
          <w:sz w:val="24"/>
          <w:u w:val="single"/>
          <w:lang w:eastAsia="zh-CN"/>
        </w:rPr>
        <w:t xml:space="preserve">   </w:t>
      </w:r>
      <w:r>
        <w:rPr>
          <w:rFonts w:hint="eastAsia"/>
          <w:snapToGrid w:val="0"/>
          <w:spacing w:val="8"/>
          <w:sz w:val="24"/>
          <w:lang w:eastAsia="zh-CN"/>
        </w:rPr>
        <w:t>。</w:t>
      </w:r>
    </w:p>
    <w:p w:rsidR="006B4E6D" w:rsidRDefault="00DD56C2" w:rsidP="006B4E6D">
      <w:pPr>
        <w:spacing w:line="324" w:lineRule="auto"/>
        <w:ind w:firstLineChars="200" w:firstLine="480"/>
        <w:rPr>
          <w:bCs/>
          <w:snapToGrid w:val="0"/>
          <w:spacing w:val="8"/>
          <w:sz w:val="24"/>
          <w:lang w:eastAsia="zh-CN"/>
        </w:rPr>
      </w:pPr>
      <w:r>
        <w:rPr>
          <w:rFonts w:hint="eastAsia"/>
          <w:sz w:val="24"/>
          <w:szCs w:val="28"/>
          <w:lang w:eastAsia="zh-CN"/>
        </w:rPr>
        <w:t>2.</w:t>
      </w:r>
      <w:r w:rsidR="006B4E6D" w:rsidRPr="006B4E6D">
        <w:rPr>
          <w:rFonts w:hint="eastAsia"/>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经资格审查合格的参选人的商务报价</w:t>
      </w:r>
      <w:r w:rsidR="006B4E6D" w:rsidRPr="006B4E6D">
        <w:rPr>
          <w:rFonts w:hint="eastAsia"/>
          <w:bCs/>
          <w:snapToGrid w:val="0"/>
          <w:spacing w:val="8"/>
          <w:sz w:val="24"/>
          <w:lang w:eastAsia="zh-CN"/>
        </w:rPr>
        <w:t>以</w:t>
      </w:r>
      <w:r w:rsidR="006B4E6D" w:rsidRPr="006B4E6D">
        <w:rPr>
          <w:bCs/>
          <w:snapToGrid w:val="0"/>
          <w:spacing w:val="8"/>
          <w:sz w:val="24"/>
          <w:lang w:eastAsia="zh-CN"/>
        </w:rPr>
        <w:t>1吨为单位，收购单价高者中标</w:t>
      </w:r>
    </w:p>
    <w:p w:rsidR="006B4E6D" w:rsidRPr="006B4E6D" w:rsidRDefault="006B4E6D" w:rsidP="00FC16A9">
      <w:pPr>
        <w:spacing w:line="324" w:lineRule="auto"/>
        <w:ind w:firstLineChars="200" w:firstLine="496"/>
        <w:rPr>
          <w:lang w:eastAsia="zh-CN"/>
        </w:rPr>
      </w:pPr>
      <w:r>
        <w:rPr>
          <w:rFonts w:hint="eastAsia"/>
          <w:bCs/>
          <w:snapToGrid w:val="0"/>
          <w:spacing w:val="8"/>
          <w:sz w:val="24"/>
          <w:lang w:eastAsia="zh-CN"/>
        </w:rPr>
        <w:t>3.</w:t>
      </w:r>
      <w:r w:rsidR="00FC16A9">
        <w:rPr>
          <w:rFonts w:hint="eastAsia"/>
          <w:bCs/>
          <w:snapToGrid w:val="0"/>
          <w:spacing w:val="8"/>
          <w:sz w:val="24"/>
          <w:lang w:eastAsia="zh-CN"/>
        </w:rPr>
        <w:t>业主方发出中选通知书后3个工作日内承揽商一次性支付预估总价货款，结算根据实际过磅重多退少补。</w:t>
      </w:r>
      <w:r>
        <w:rPr>
          <w:rFonts w:hint="eastAsia"/>
          <w:lang w:eastAsia="zh-CN"/>
        </w:rPr>
        <w:t xml:space="preserve">   </w:t>
      </w:r>
    </w:p>
    <w:p w:rsidR="00967702" w:rsidRDefault="00DD56C2" w:rsidP="00FC16A9">
      <w:pPr>
        <w:spacing w:line="324" w:lineRule="auto"/>
        <w:ind w:firstLineChars="200" w:firstLine="480"/>
        <w:rPr>
          <w:lang w:eastAsia="zh-CN"/>
        </w:rPr>
      </w:pPr>
      <w:r>
        <w:rPr>
          <w:rFonts w:hint="eastAsia"/>
          <w:sz w:val="24"/>
          <w:szCs w:val="28"/>
          <w:lang w:eastAsia="zh-CN"/>
        </w:rPr>
        <w:t>(五)</w:t>
      </w:r>
      <w:r w:rsidR="006B4E6D" w:rsidRPr="006B4E6D">
        <w:rPr>
          <w:rFonts w:hint="eastAsia"/>
          <w:lang w:eastAsia="zh-CN"/>
        </w:rPr>
        <w:t>提货方式</w:t>
      </w:r>
      <w:r w:rsidR="00FC16A9">
        <w:rPr>
          <w:rFonts w:hint="eastAsia"/>
          <w:lang w:eastAsia="zh-CN"/>
        </w:rPr>
        <w:t>及期限：承揽方</w:t>
      </w:r>
      <w:r w:rsidR="006B4E6D" w:rsidRPr="006B4E6D">
        <w:rPr>
          <w:lang w:eastAsia="zh-CN"/>
        </w:rPr>
        <w:t>按照本合同约定支付货款后，应根据</w:t>
      </w:r>
      <w:r w:rsidR="00FC16A9">
        <w:rPr>
          <w:rFonts w:hint="eastAsia"/>
          <w:lang w:eastAsia="zh-CN"/>
        </w:rPr>
        <w:t>业务</w:t>
      </w:r>
      <w:r w:rsidR="006B4E6D" w:rsidRPr="006B4E6D">
        <w:rPr>
          <w:lang w:eastAsia="zh-CN"/>
        </w:rPr>
        <w:t>方的提货通知及时提取货物（支付货款后20个工作日内全部清运）。</w:t>
      </w:r>
      <w:r w:rsidR="006B4E6D" w:rsidRPr="006B4E6D">
        <w:rPr>
          <w:lang w:eastAsia="zh-CN"/>
        </w:rPr>
        <w:cr/>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pPr>
        <w:pStyle w:val="a3"/>
        <w:spacing w:before="105"/>
        <w:ind w:left="118"/>
        <w:rPr>
          <w:lang w:eastAsia="zh-CN"/>
        </w:rPr>
      </w:pPr>
      <w:r>
        <w:rPr>
          <w:lang w:eastAsia="zh-CN"/>
        </w:rPr>
        <w:t>重要事项、格式、条款和技术规范、参数及要求等）。参选人没有按照比选文件要求提交</w:t>
      </w:r>
    </w:p>
    <w:p w:rsidR="00967702" w:rsidRDefault="00967702">
      <w:pPr>
        <w:rPr>
          <w:lang w:eastAsia="zh-CN"/>
        </w:rPr>
        <w:sectPr w:rsidR="00967702">
          <w:pgSz w:w="11910" w:h="16840"/>
          <w:pgMar w:top="1500" w:right="1020" w:bottom="740" w:left="1300" w:header="0" w:footer="551" w:gutter="0"/>
          <w:cols w:space="720"/>
        </w:sectPr>
      </w:pPr>
    </w:p>
    <w:p w:rsidR="00967702" w:rsidRDefault="00DD56C2">
      <w:pPr>
        <w:pStyle w:val="a3"/>
        <w:spacing w:line="321"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1、参选人必须具备独立法人资格，服务业绩优良，社会信誉好单位均可参加投标。</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2、经营年限内无商业纠纷案件，无偷税漏税行为，无税务欺诈行为。</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C16A9">
        <w:rPr>
          <w:rFonts w:asciiTheme="minorEastAsia" w:eastAsiaTheme="minorEastAsia" w:hAnsiTheme="minorEastAsia" w:cs="宋体" w:hint="eastAsia"/>
          <w:shd w:val="clear" w:color="auto" w:fill="FFFFFF"/>
        </w:rPr>
        <w:t>3、本次业务外包不接受联合体报名。</w:t>
      </w:r>
    </w:p>
    <w:p w:rsidR="00FC16A9" w:rsidRPr="00FC16A9" w:rsidRDefault="00FC16A9" w:rsidP="00FC16A9">
      <w:pPr>
        <w:spacing w:line="324" w:lineRule="auto"/>
        <w:ind w:firstLineChars="200" w:firstLine="480"/>
        <w:rPr>
          <w:rFonts w:asciiTheme="minorEastAsia" w:eastAsiaTheme="minorEastAsia" w:hAnsiTheme="minorEastAsia"/>
          <w:sz w:val="24"/>
          <w:szCs w:val="24"/>
          <w:lang w:eastAsia="zh-CN"/>
        </w:rPr>
      </w:pPr>
      <w:r w:rsidRPr="00FC16A9">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833880" w:rsidRDefault="00DD56C2" w:rsidP="00833880">
      <w:pPr>
        <w:pStyle w:val="2"/>
        <w:tabs>
          <w:tab w:val="left" w:pos="6879"/>
        </w:tabs>
        <w:spacing w:before="107" w:line="321" w:lineRule="auto"/>
        <w:ind w:left="118" w:right="106" w:firstLine="480"/>
        <w:rPr>
          <w:lang w:eastAsia="zh-CN"/>
        </w:rPr>
      </w:pPr>
      <w:r>
        <w:rPr>
          <w:lang w:eastAsia="zh-CN"/>
        </w:rPr>
        <w:t>1.</w:t>
      </w:r>
      <w:r w:rsidR="00833880" w:rsidRPr="00833880">
        <w:rPr>
          <w:rFonts w:hint="eastAsia"/>
          <w:snapToGrid w:val="0"/>
          <w:spacing w:val="8"/>
          <w:lang w:eastAsia="zh-CN"/>
        </w:rPr>
        <w:t xml:space="preserve"> </w:t>
      </w:r>
      <w:r w:rsidR="00833880">
        <w:rPr>
          <w:rFonts w:hint="eastAsia"/>
          <w:snapToGrid w:val="0"/>
          <w:spacing w:val="8"/>
          <w:lang w:eastAsia="zh-CN"/>
        </w:rPr>
        <w:t>参选文件递交的截止时</w:t>
      </w:r>
      <w:r w:rsidR="00833880" w:rsidRPr="00E61853">
        <w:rPr>
          <w:rFonts w:hint="eastAsia"/>
          <w:bCs w:val="0"/>
          <w:snapToGrid w:val="0"/>
          <w:spacing w:val="8"/>
          <w:szCs w:val="22"/>
          <w:lang w:eastAsia="zh-CN"/>
        </w:rPr>
        <w:t>间：2019年</w:t>
      </w:r>
      <w:r w:rsidR="00833880">
        <w:rPr>
          <w:rFonts w:hint="eastAsia"/>
          <w:bCs w:val="0"/>
          <w:snapToGrid w:val="0"/>
          <w:spacing w:val="8"/>
          <w:szCs w:val="22"/>
          <w:lang w:eastAsia="zh-CN"/>
        </w:rPr>
        <w:t xml:space="preserve"> 8 </w:t>
      </w:r>
      <w:r w:rsidR="00833880" w:rsidRPr="00E61853">
        <w:rPr>
          <w:rFonts w:hint="eastAsia"/>
          <w:bCs w:val="0"/>
          <w:snapToGrid w:val="0"/>
          <w:spacing w:val="8"/>
          <w:szCs w:val="22"/>
          <w:lang w:eastAsia="zh-CN"/>
        </w:rPr>
        <w:t>月</w:t>
      </w:r>
      <w:r w:rsidR="00833880">
        <w:rPr>
          <w:rFonts w:hint="eastAsia"/>
          <w:bCs w:val="0"/>
          <w:snapToGrid w:val="0"/>
          <w:spacing w:val="8"/>
          <w:szCs w:val="22"/>
          <w:lang w:eastAsia="zh-CN"/>
        </w:rPr>
        <w:t xml:space="preserve"> 2</w:t>
      </w:r>
      <w:r w:rsidR="003A3521">
        <w:rPr>
          <w:rFonts w:hint="eastAsia"/>
          <w:bCs w:val="0"/>
          <w:snapToGrid w:val="0"/>
          <w:spacing w:val="8"/>
          <w:szCs w:val="22"/>
          <w:lang w:eastAsia="zh-CN"/>
        </w:rPr>
        <w:t>8</w:t>
      </w:r>
      <w:r w:rsidR="00833880">
        <w:rPr>
          <w:rFonts w:hint="eastAsia"/>
          <w:bCs w:val="0"/>
          <w:snapToGrid w:val="0"/>
          <w:spacing w:val="8"/>
          <w:szCs w:val="22"/>
          <w:lang w:eastAsia="zh-CN"/>
        </w:rPr>
        <w:t xml:space="preserve"> </w:t>
      </w:r>
      <w:r w:rsidR="00833880" w:rsidRPr="00E61853">
        <w:rPr>
          <w:rFonts w:hint="eastAsia"/>
          <w:bCs w:val="0"/>
          <w:snapToGrid w:val="0"/>
          <w:spacing w:val="8"/>
          <w:szCs w:val="22"/>
          <w:lang w:eastAsia="zh-CN"/>
        </w:rPr>
        <w:t>日15：00之前（</w:t>
      </w:r>
      <w:r w:rsidR="00833880" w:rsidRPr="00E47EF8">
        <w:rPr>
          <w:rFonts w:hint="eastAsia"/>
          <w:szCs w:val="28"/>
          <w:lang w:eastAsia="zh-CN"/>
        </w:rPr>
        <w:t>以收到参选文件为准）</w:t>
      </w:r>
      <w:r w:rsidR="00833880">
        <w:rPr>
          <w:rFonts w:hint="eastAsia"/>
          <w:b w:val="0"/>
          <w:snapToGrid w:val="0"/>
          <w:spacing w:val="8"/>
          <w:lang w:eastAsia="zh-CN"/>
        </w:rPr>
        <w:t>。</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pPr>
        <w:pStyle w:val="a3"/>
        <w:spacing w:before="186" w:line="321" w:lineRule="auto"/>
        <w:ind w:left="118" w:right="92" w:firstLine="480"/>
        <w:rPr>
          <w:lang w:eastAsia="zh-CN"/>
        </w:rPr>
      </w:pPr>
      <w:r>
        <w:rPr>
          <w:lang w:eastAsia="zh-CN"/>
        </w:rPr>
        <w:t>①参选单位企业概况（企业简介、经营状况、近五年业绩）、营业执照、资质证书、组织机构代码证、税务登记证（经年检或年审合格的）等。</w:t>
      </w:r>
    </w:p>
    <w:p w:rsidR="00967702" w:rsidRDefault="00DD56C2">
      <w:pPr>
        <w:pStyle w:val="a3"/>
        <w:spacing w:before="23" w:line="321" w:lineRule="auto"/>
        <w:ind w:left="118" w:right="92" w:firstLine="480"/>
        <w:rPr>
          <w:lang w:eastAsia="zh-CN"/>
        </w:rPr>
      </w:pPr>
      <w:r>
        <w:rPr>
          <w:spacing w:val="-7"/>
          <w:lang w:eastAsia="zh-CN"/>
        </w:rPr>
        <w:t>②有良好业绩的证明。</w:t>
      </w:r>
      <w:r>
        <w:rPr>
          <w:spacing w:val="-5"/>
          <w:lang w:eastAsia="zh-CN"/>
        </w:rPr>
        <w:t>其他可以证明参选单位具有类似业绩的相关材料；凡弄虚作假的，一经查实，比选人有权取消其中选资格。</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④提供参选报价表(即参选优惠率</w:t>
      </w:r>
      <w:r>
        <w:rPr>
          <w:rFonts w:hint="eastAsia"/>
          <w:lang w:eastAsia="zh-CN"/>
        </w:rPr>
        <w:t>，</w:t>
      </w:r>
      <w:r>
        <w:rPr>
          <w:lang w:eastAsia="zh-CN"/>
        </w:rPr>
        <w:t>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sidR="00664369">
        <w:rPr>
          <w:lang w:eastAsia="zh-CN"/>
        </w:rPr>
        <w:t>（即参选</w:t>
      </w:r>
      <w:r w:rsidR="00664369">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E592C" w:rsidRDefault="00DD56C2" w:rsidP="00BE592C">
      <w:pPr>
        <w:pStyle w:val="a3"/>
        <w:spacing w:before="210" w:line="357" w:lineRule="auto"/>
        <w:ind w:leftChars="54" w:left="119" w:right="222" w:firstLineChars="250" w:firstLine="600"/>
        <w:rPr>
          <w:spacing w:val="-11"/>
          <w:lang w:eastAsia="zh-CN"/>
        </w:rPr>
      </w:pPr>
      <w:r>
        <w:rPr>
          <w:lang w:eastAsia="zh-CN"/>
        </w:rPr>
        <w:t>1.</w:t>
      </w:r>
      <w:r w:rsidR="00BE592C" w:rsidRPr="00BE592C">
        <w:rPr>
          <w:rFonts w:hint="eastAsia"/>
          <w:spacing w:val="-11"/>
          <w:lang w:eastAsia="zh-CN"/>
        </w:rPr>
        <w:t>经资格审查合格的参选人的商务报价以</w:t>
      </w:r>
      <w:r w:rsidR="00BE592C" w:rsidRPr="00BE592C">
        <w:rPr>
          <w:spacing w:val="-11"/>
          <w:lang w:eastAsia="zh-CN"/>
        </w:rPr>
        <w:t>1</w:t>
      </w:r>
      <w:r w:rsidR="00BE592C">
        <w:rPr>
          <w:spacing w:val="-11"/>
          <w:lang w:eastAsia="zh-CN"/>
        </w:rPr>
        <w:t>吨为单位，收购单价高者中</w:t>
      </w:r>
      <w:r w:rsidR="00BE592C">
        <w:rPr>
          <w:rFonts w:hint="eastAsia"/>
          <w:spacing w:val="-11"/>
          <w:lang w:eastAsia="zh-CN"/>
        </w:rPr>
        <w:t>选。</w:t>
      </w:r>
    </w:p>
    <w:p w:rsidR="00967702" w:rsidRDefault="00BE592C" w:rsidP="00BE592C">
      <w:pPr>
        <w:pStyle w:val="a3"/>
        <w:spacing w:before="210" w:line="357" w:lineRule="auto"/>
        <w:ind w:leftChars="54" w:left="119" w:right="222" w:firstLineChars="250" w:firstLine="572"/>
        <w:rPr>
          <w:lang w:eastAsia="zh-CN"/>
        </w:rPr>
      </w:pPr>
      <w:r>
        <w:rPr>
          <w:rFonts w:hint="eastAsia"/>
          <w:spacing w:val="-11"/>
          <w:lang w:eastAsia="zh-CN"/>
        </w:rPr>
        <w:t xml:space="preserve"> </w:t>
      </w:r>
      <w:r w:rsidR="00DD56C2">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BE592C">
      <w:pPr>
        <w:spacing w:before="15"/>
        <w:ind w:left="638"/>
        <w:rPr>
          <w:b/>
          <w:sz w:val="28"/>
          <w:lang w:eastAsia="zh-CN"/>
        </w:rPr>
      </w:pPr>
      <w:r>
        <w:rPr>
          <w:rFonts w:hint="eastAsia"/>
          <w:b/>
          <w:w w:val="95"/>
          <w:sz w:val="28"/>
          <w:lang w:eastAsia="zh-CN"/>
        </w:rPr>
        <w:t>三</w:t>
      </w:r>
      <w:r w:rsidR="00DD56C2">
        <w:rPr>
          <w:b/>
          <w:w w:val="95"/>
          <w:sz w:val="28"/>
          <w:lang w:eastAsia="zh-CN"/>
        </w:rPr>
        <w:t>、以下情况作废选处理：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rsidP="00BE592C">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E592C" w:rsidRDefault="00BE592C" w:rsidP="00BE592C">
      <w:pPr>
        <w:pStyle w:val="a3"/>
        <w:spacing w:before="153"/>
        <w:ind w:left="698"/>
        <w:rPr>
          <w:lang w:eastAsia="zh-CN"/>
        </w:rPr>
      </w:pPr>
    </w:p>
    <w:p w:rsidR="00967702" w:rsidRDefault="00BE592C">
      <w:pPr>
        <w:pStyle w:val="10"/>
        <w:spacing w:line="355" w:lineRule="exact"/>
        <w:rPr>
          <w:lang w:eastAsia="zh-CN"/>
        </w:rPr>
      </w:pPr>
      <w:r>
        <w:rPr>
          <w:rFonts w:hint="eastAsia"/>
          <w:w w:val="95"/>
          <w:lang w:eastAsia="zh-CN"/>
        </w:rPr>
        <w:t>四</w:t>
      </w:r>
      <w:r w:rsidR="00DD56C2">
        <w:rPr>
          <w:w w:val="95"/>
          <w:lang w:eastAsia="zh-CN"/>
        </w:rPr>
        <w:t>、评选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3.比选人将做开选记录。</w:t>
      </w: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2.中选人确定后，比选将通知中选人，并将中选结果公示在比选人集团官网。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0B5ED7" w:rsidRDefault="00DD56C2">
      <w:pPr>
        <w:pStyle w:val="a3"/>
        <w:spacing w:before="26" w:line="321" w:lineRule="auto"/>
        <w:ind w:left="118" w:right="106" w:firstLine="480"/>
        <w:jc w:val="both"/>
        <w:rPr>
          <w:spacing w:val="-2"/>
          <w:lang w:eastAsia="zh-CN"/>
        </w:rPr>
      </w:pPr>
      <w:r>
        <w:rPr>
          <w:lang w:eastAsia="zh-CN"/>
        </w:rPr>
        <w:t>2.</w:t>
      </w:r>
      <w:r>
        <w:rPr>
          <w:spacing w:val="-2"/>
          <w:lang w:eastAsia="zh-CN"/>
        </w:rPr>
        <w:t>中选单位</w:t>
      </w:r>
      <w:r w:rsidR="00FB790A">
        <w:rPr>
          <w:rFonts w:hint="eastAsia"/>
          <w:spacing w:val="-2"/>
          <w:lang w:eastAsia="zh-CN"/>
        </w:rPr>
        <w:t>收到我司发放的中选通知书后，在中选通知书上盖章并传回。</w:t>
      </w:r>
      <w:r w:rsidR="003222AB">
        <w:rPr>
          <w:rFonts w:hint="eastAsia"/>
          <w:spacing w:val="-2"/>
          <w:lang w:eastAsia="zh-CN"/>
        </w:rPr>
        <w:t>并在规定时间内支付预付货款。</w:t>
      </w:r>
    </w:p>
    <w:p w:rsidR="00967702" w:rsidRDefault="000B5ED7">
      <w:pPr>
        <w:pStyle w:val="a3"/>
        <w:spacing w:before="26" w:line="321" w:lineRule="auto"/>
        <w:ind w:left="118" w:right="106" w:firstLine="480"/>
        <w:jc w:val="both"/>
        <w:rPr>
          <w:lang w:eastAsia="zh-CN"/>
        </w:rPr>
      </w:pPr>
      <w:r>
        <w:rPr>
          <w:rFonts w:hint="eastAsia"/>
          <w:spacing w:val="-2"/>
          <w:lang w:eastAsia="zh-CN"/>
        </w:rPr>
        <w:t>3．</w:t>
      </w:r>
      <w:r w:rsidR="00DD56C2">
        <w:rPr>
          <w:spacing w:val="-2"/>
          <w:lang w:eastAsia="zh-CN"/>
        </w:rPr>
        <w:t>必须严格执行</w:t>
      </w:r>
      <w:r w:rsidR="00FB790A">
        <w:rPr>
          <w:rFonts w:hint="eastAsia"/>
          <w:spacing w:val="-2"/>
          <w:lang w:eastAsia="zh-CN"/>
        </w:rPr>
        <w:t>销售</w:t>
      </w:r>
      <w:r w:rsidR="00DD56C2">
        <w:rPr>
          <w:spacing w:val="-2"/>
          <w:lang w:eastAsia="zh-CN"/>
        </w:rPr>
        <w:t>合同</w:t>
      </w:r>
      <w:r w:rsidR="00DD56C2">
        <w:rPr>
          <w:lang w:eastAsia="zh-CN"/>
        </w:rPr>
        <w:t>（详见附件一</w:t>
      </w:r>
      <w:r w:rsidR="00DD56C2">
        <w:rPr>
          <w:spacing w:val="-17"/>
          <w:lang w:eastAsia="zh-CN"/>
        </w:rPr>
        <w:t>）</w:t>
      </w:r>
      <w:r w:rsidR="00DD56C2">
        <w:rPr>
          <w:spacing w:val="-13"/>
          <w:lang w:eastAsia="zh-CN"/>
        </w:rPr>
        <w:t>、《承诺函》</w:t>
      </w:r>
      <w:r w:rsidR="00DD56C2">
        <w:rPr>
          <w:lang w:eastAsia="zh-CN"/>
        </w:rPr>
        <w:t>（详见附件二</w:t>
      </w:r>
      <w:r w:rsidR="00DD56C2">
        <w:rPr>
          <w:spacing w:val="-17"/>
          <w:lang w:eastAsia="zh-CN"/>
        </w:rPr>
        <w:t>）</w:t>
      </w:r>
      <w:r w:rsidR="00DD56C2">
        <w:rPr>
          <w:lang w:eastAsia="zh-CN"/>
        </w:rPr>
        <w:t>的规定。</w:t>
      </w:r>
    </w:p>
    <w:p w:rsidR="00967702" w:rsidRDefault="000B5ED7">
      <w:pPr>
        <w:pStyle w:val="a3"/>
        <w:spacing w:before="26" w:line="321" w:lineRule="auto"/>
        <w:ind w:left="118" w:right="106" w:firstLine="480"/>
        <w:jc w:val="both"/>
        <w:rPr>
          <w:lang w:eastAsia="zh-CN"/>
        </w:rPr>
      </w:pPr>
      <w:r>
        <w:rPr>
          <w:rFonts w:hint="eastAsia"/>
          <w:lang w:eastAsia="zh-CN"/>
        </w:rPr>
        <w:t>4</w:t>
      </w:r>
      <w:r w:rsidR="00DD56C2">
        <w:rPr>
          <w:lang w:eastAsia="zh-CN"/>
        </w:rPr>
        <w:t>.</w:t>
      </w:r>
      <w:r w:rsidR="00DD56C2">
        <w:rPr>
          <w:spacing w:val="-6"/>
          <w:lang w:eastAsia="zh-CN"/>
        </w:rPr>
        <w:t>中选单位需遵守比选人的各项管理规章制度。如违反相关条例者则按</w:t>
      </w:r>
      <w:r w:rsidR="00322549">
        <w:rPr>
          <w:spacing w:val="-6"/>
          <w:lang w:eastAsia="zh-CN"/>
        </w:rPr>
        <w:t>福建福海创石油化工有限公司</w:t>
      </w:r>
      <w:r w:rsidR="00DD56C2">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1F7006" w:rsidRDefault="001F7006" w:rsidP="001F7006">
      <w:pPr>
        <w:spacing w:line="480" w:lineRule="exact"/>
        <w:jc w:val="center"/>
        <w:rPr>
          <w:sz w:val="28"/>
          <w:szCs w:val="28"/>
          <w:lang w:eastAsia="zh-CN"/>
        </w:rPr>
      </w:pPr>
      <w:r>
        <w:rPr>
          <w:rFonts w:hint="eastAsia"/>
          <w:sz w:val="28"/>
          <w:szCs w:val="28"/>
          <w:lang w:eastAsia="zh-CN"/>
        </w:rPr>
        <w:t>销售合同</w:t>
      </w:r>
    </w:p>
    <w:p w:rsidR="001F7006" w:rsidRDefault="001F7006" w:rsidP="001F7006">
      <w:pPr>
        <w:wordWrap w:val="0"/>
        <w:spacing w:line="480" w:lineRule="exact"/>
        <w:ind w:firstLineChars="50" w:firstLine="120"/>
        <w:jc w:val="right"/>
        <w:rPr>
          <w:sz w:val="24"/>
          <w:szCs w:val="24"/>
          <w:lang w:eastAsia="zh-CN"/>
        </w:rPr>
      </w:pPr>
      <w:r>
        <w:rPr>
          <w:rFonts w:hint="eastAsia"/>
          <w:sz w:val="24"/>
          <w:szCs w:val="24"/>
          <w:lang w:eastAsia="zh-CN"/>
        </w:rPr>
        <w:t>合同编号：</w:t>
      </w:r>
      <w:r w:rsidRPr="00890236">
        <w:rPr>
          <w:sz w:val="24"/>
          <w:szCs w:val="24"/>
          <w:lang w:eastAsia="zh-CN"/>
        </w:rPr>
        <w:t>FH-2019-FHC-QY-XS-</w:t>
      </w:r>
      <w:r>
        <w:rPr>
          <w:rFonts w:hint="eastAsia"/>
          <w:sz w:val="24"/>
          <w:szCs w:val="24"/>
          <w:lang w:eastAsia="zh-CN"/>
        </w:rPr>
        <w:t xml:space="preserve">        </w:t>
      </w:r>
    </w:p>
    <w:p w:rsidR="001F7006" w:rsidRDefault="001F7006" w:rsidP="001F7006">
      <w:pPr>
        <w:spacing w:line="480" w:lineRule="exact"/>
        <w:rPr>
          <w:sz w:val="24"/>
          <w:szCs w:val="24"/>
          <w:lang w:eastAsia="zh-CN"/>
        </w:rPr>
      </w:pPr>
      <w:r>
        <w:rPr>
          <w:rFonts w:hint="eastAsia"/>
          <w:sz w:val="24"/>
          <w:szCs w:val="24"/>
          <w:lang w:eastAsia="zh-CN"/>
        </w:rPr>
        <w:t>甲方：</w:t>
      </w:r>
      <w:r w:rsidR="003A3521">
        <w:rPr>
          <w:rFonts w:hint="eastAsia"/>
          <w:sz w:val="24"/>
          <w:szCs w:val="24"/>
          <w:lang w:eastAsia="zh-CN"/>
        </w:rPr>
        <w:t>腾龙芳烃</w:t>
      </w:r>
      <w:r>
        <w:rPr>
          <w:rFonts w:hint="eastAsia"/>
          <w:sz w:val="24"/>
          <w:szCs w:val="24"/>
          <w:lang w:eastAsia="zh-CN"/>
        </w:rPr>
        <w:t>（漳州）有限公司</w:t>
      </w:r>
    </w:p>
    <w:p w:rsidR="001F7006" w:rsidRDefault="001F7006" w:rsidP="001F7006">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rsidR="001F7006" w:rsidRDefault="001F7006" w:rsidP="001F7006">
      <w:pPr>
        <w:spacing w:line="480" w:lineRule="exact"/>
        <w:ind w:firstLineChars="200" w:firstLine="480"/>
        <w:rPr>
          <w:sz w:val="24"/>
          <w:szCs w:val="24"/>
          <w:lang w:eastAsia="zh-CN"/>
        </w:rPr>
      </w:pPr>
    </w:p>
    <w:p w:rsidR="001F7006" w:rsidRDefault="001F7006" w:rsidP="001F7006">
      <w:pPr>
        <w:spacing w:line="480" w:lineRule="exact"/>
        <w:ind w:firstLineChars="200" w:firstLine="480"/>
        <w:rPr>
          <w:sz w:val="24"/>
          <w:szCs w:val="24"/>
          <w:lang w:eastAsia="zh-CN"/>
        </w:rPr>
      </w:pPr>
      <w:r>
        <w:rPr>
          <w:rFonts w:hint="eastAsia"/>
          <w:sz w:val="24"/>
          <w:szCs w:val="24"/>
          <w:lang w:eastAsia="zh-CN"/>
        </w:rPr>
        <w:t>依照《合同法》及其他有关法律、行政法规，遵循平等、自愿、公平和诚实信用的原则，双方就</w:t>
      </w:r>
      <w:r w:rsidRPr="003A3521">
        <w:rPr>
          <w:sz w:val="28"/>
          <w:szCs w:val="28"/>
          <w:u w:val="single"/>
          <w:lang w:eastAsia="zh-CN"/>
        </w:rPr>
        <w:t xml:space="preserve"> </w:t>
      </w:r>
      <w:r w:rsidR="003A3521" w:rsidRPr="003A3521">
        <w:rPr>
          <w:rFonts w:hint="eastAsia"/>
          <w:sz w:val="28"/>
          <w:szCs w:val="28"/>
          <w:u w:val="single"/>
          <w:lang w:eastAsia="zh-CN"/>
        </w:rPr>
        <w:t>清罐</w:t>
      </w:r>
      <w:r w:rsidR="003A3521" w:rsidRPr="003A3521">
        <w:rPr>
          <w:rFonts w:hint="eastAsia"/>
          <w:color w:val="111111"/>
          <w:sz w:val="28"/>
          <w:szCs w:val="28"/>
          <w:u w:val="single"/>
          <w:lang w:eastAsia="zh-CN"/>
        </w:rPr>
        <w:t>罐底料残油</w:t>
      </w:r>
      <w:r w:rsidRPr="003A3521">
        <w:rPr>
          <w:rFonts w:hint="eastAsia"/>
          <w:sz w:val="28"/>
          <w:szCs w:val="28"/>
          <w:u w:val="single"/>
          <w:lang w:eastAsia="zh-CN"/>
        </w:rPr>
        <w:t xml:space="preserve"> </w:t>
      </w:r>
      <w:r w:rsidRPr="003A3521">
        <w:rPr>
          <w:sz w:val="28"/>
          <w:szCs w:val="28"/>
          <w:u w:val="single"/>
          <w:lang w:eastAsia="zh-CN"/>
        </w:rPr>
        <w:t xml:space="preserve"> </w:t>
      </w:r>
      <w:r>
        <w:rPr>
          <w:rFonts w:hint="eastAsia"/>
          <w:sz w:val="24"/>
          <w:szCs w:val="24"/>
          <w:lang w:eastAsia="zh-CN"/>
        </w:rPr>
        <w:t>销售事项，经协商一致，订立本合同。</w:t>
      </w:r>
    </w:p>
    <w:p w:rsidR="001F7006" w:rsidRDefault="001F7006" w:rsidP="001F7006">
      <w:pPr>
        <w:spacing w:line="480" w:lineRule="exact"/>
        <w:ind w:leftChars="55" w:left="121" w:firstLineChars="150" w:firstLine="36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sidR="003A3521" w:rsidRPr="003A3521">
        <w:rPr>
          <w:rFonts w:hint="eastAsia"/>
          <w:sz w:val="28"/>
          <w:szCs w:val="28"/>
          <w:u w:val="single"/>
          <w:lang w:eastAsia="zh-CN"/>
        </w:rPr>
        <w:t>清罐</w:t>
      </w:r>
      <w:r w:rsidR="003A3521" w:rsidRPr="003A3521">
        <w:rPr>
          <w:rFonts w:hint="eastAsia"/>
          <w:color w:val="111111"/>
          <w:sz w:val="28"/>
          <w:szCs w:val="28"/>
          <w:u w:val="single"/>
          <w:lang w:eastAsia="zh-CN"/>
        </w:rPr>
        <w:t>罐底料残油</w:t>
      </w:r>
      <w:r>
        <w:rPr>
          <w:rFonts w:hint="eastAsia"/>
          <w:sz w:val="24"/>
          <w:szCs w:val="24"/>
          <w:u w:val="single"/>
          <w:lang w:eastAsia="zh-CN"/>
        </w:rPr>
        <w:t>（预估量</w:t>
      </w:r>
      <w:r w:rsidR="003A3521">
        <w:rPr>
          <w:rFonts w:hint="eastAsia"/>
          <w:sz w:val="24"/>
          <w:szCs w:val="24"/>
          <w:u w:val="single"/>
          <w:lang w:eastAsia="zh-CN"/>
        </w:rPr>
        <w:t>65</w:t>
      </w:r>
      <w:r>
        <w:rPr>
          <w:rFonts w:hint="eastAsia"/>
          <w:sz w:val="24"/>
          <w:szCs w:val="24"/>
          <w:u w:val="single"/>
          <w:lang w:eastAsia="zh-CN"/>
        </w:rPr>
        <w:t>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1、一次性销售；（数量为预估量，结算于实际过磅重为准）</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三、结算、交付方式：</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1、一次性销售的，乙方应在收到中选通知书后</w:t>
      </w:r>
      <w:r>
        <w:rPr>
          <w:sz w:val="24"/>
          <w:szCs w:val="24"/>
          <w:u w:val="single"/>
          <w:lang w:eastAsia="zh-CN"/>
        </w:rPr>
        <w:t xml:space="preserve">  </w:t>
      </w:r>
      <w:r>
        <w:rPr>
          <w:rFonts w:hint="eastAsia"/>
          <w:sz w:val="24"/>
          <w:szCs w:val="24"/>
          <w:u w:val="single"/>
          <w:lang w:eastAsia="zh-CN"/>
        </w:rPr>
        <w:t>3</w:t>
      </w:r>
      <w:r>
        <w:rPr>
          <w:sz w:val="24"/>
          <w:szCs w:val="24"/>
          <w:u w:val="single"/>
          <w:lang w:eastAsia="zh-CN"/>
        </w:rPr>
        <w:t xml:space="preserve">  </w:t>
      </w:r>
      <w:r>
        <w:rPr>
          <w:rFonts w:hint="eastAsia"/>
          <w:sz w:val="24"/>
          <w:szCs w:val="24"/>
          <w:lang w:eastAsia="zh-CN"/>
        </w:rPr>
        <w:t>日内向甲方支付预估量（</w:t>
      </w:r>
      <w:r w:rsidR="00553051">
        <w:rPr>
          <w:rFonts w:hint="eastAsia"/>
          <w:sz w:val="24"/>
          <w:szCs w:val="24"/>
          <w:lang w:eastAsia="zh-CN"/>
        </w:rPr>
        <w:t>350</w:t>
      </w:r>
      <w:r>
        <w:rPr>
          <w:rFonts w:hint="eastAsia"/>
          <w:sz w:val="24"/>
          <w:szCs w:val="24"/>
          <w:lang w:eastAsia="zh-CN"/>
        </w:rPr>
        <w:t>吨）全额货款(人民币</w:t>
      </w:r>
      <w:r>
        <w:rPr>
          <w:rFonts w:hint="eastAsia"/>
          <w:sz w:val="24"/>
          <w:szCs w:val="24"/>
          <w:u w:val="single"/>
          <w:lang w:eastAsia="zh-CN"/>
        </w:rPr>
        <w:t xml:space="preserve">         </w:t>
      </w:r>
      <w:r>
        <w:rPr>
          <w:rFonts w:hint="eastAsia"/>
          <w:sz w:val="24"/>
          <w:szCs w:val="24"/>
          <w:lang w:eastAsia="zh-CN"/>
        </w:rPr>
        <w:t>元)。</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2、货款以甲方实际交付的货物数量为依据据实结算，双方在乙方提货时或者提货后多退少补。</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3、根据实际销售数量，甲方提供</w:t>
      </w:r>
      <w:r>
        <w:rPr>
          <w:rFonts w:ascii="Arial" w:cs="Arial" w:hint="eastAsia"/>
          <w:sz w:val="24"/>
          <w:lang w:eastAsia="zh-CN"/>
        </w:rPr>
        <w:t>13%</w:t>
      </w:r>
      <w:r>
        <w:rPr>
          <w:rFonts w:ascii="Arial" w:cs="Arial" w:hint="eastAsia"/>
          <w:sz w:val="24"/>
          <w:lang w:eastAsia="zh-CN"/>
        </w:rPr>
        <w:t>增值税发票。</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四、提货方式</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2、货物由乙方自备运输工具自提。</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六、双方责任：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（一）甲方责任：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（二）乙方责任：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lastRenderedPageBreak/>
        <w:t>1、乙方应根据甲方现场条件决定所派运输车的数量、吨位和车号，如有更改必须提前通知甲方，经甲方同意后方可进厂提货。</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七、违约责任：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500</w:t>
      </w:r>
      <w:r>
        <w:rPr>
          <w:sz w:val="24"/>
          <w:szCs w:val="24"/>
          <w:u w:val="single"/>
          <w:lang w:eastAsia="zh-CN"/>
        </w:rPr>
        <w:t xml:space="preserve">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w:t>
      </w:r>
      <w:r>
        <w:rPr>
          <w:sz w:val="24"/>
          <w:szCs w:val="24"/>
          <w:u w:val="single"/>
          <w:lang w:eastAsia="zh-CN"/>
        </w:rPr>
        <w:t xml:space="preserve">   </w:t>
      </w:r>
      <w:r>
        <w:rPr>
          <w:rFonts w:hint="eastAsia"/>
          <w:sz w:val="24"/>
          <w:szCs w:val="24"/>
          <w:lang w:eastAsia="zh-CN"/>
        </w:rPr>
        <w:t>元）（违约金从乙方缴纳的预付的货款中扣除）；情节特别严重的，如提货不及时造成甲方仓库满溢或乙方多次违约拒不改正等，甲方有权视情况提前解除合同，并没收乙方已经支付的货款。</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十、组成合同文件：</w:t>
      </w:r>
    </w:p>
    <w:p w:rsidR="001F7006" w:rsidRDefault="001F7006" w:rsidP="001F7006">
      <w:pPr>
        <w:spacing w:line="480" w:lineRule="exact"/>
        <w:rPr>
          <w:sz w:val="24"/>
          <w:szCs w:val="24"/>
          <w:lang w:eastAsia="zh-CN"/>
        </w:rPr>
      </w:pPr>
      <w:r>
        <w:rPr>
          <w:rFonts w:hint="eastAsia"/>
          <w:sz w:val="24"/>
          <w:szCs w:val="24"/>
          <w:lang w:eastAsia="zh-CN"/>
        </w:rPr>
        <w:lastRenderedPageBreak/>
        <w:t xml:space="preserve">    1、本合同书；</w:t>
      </w:r>
    </w:p>
    <w:p w:rsidR="001F7006" w:rsidRDefault="001F7006" w:rsidP="001F7006">
      <w:pPr>
        <w:spacing w:line="480" w:lineRule="exact"/>
        <w:rPr>
          <w:sz w:val="24"/>
          <w:szCs w:val="24"/>
          <w:lang w:eastAsia="zh-CN"/>
        </w:rPr>
      </w:pPr>
      <w:r>
        <w:rPr>
          <w:rFonts w:hint="eastAsia"/>
          <w:sz w:val="24"/>
          <w:szCs w:val="24"/>
          <w:lang w:eastAsia="zh-CN"/>
        </w:rPr>
        <w:t xml:space="preserve">    2、中标通知书及乙方投标文件；</w:t>
      </w:r>
    </w:p>
    <w:p w:rsidR="001F7006" w:rsidRDefault="001F7006" w:rsidP="001F7006">
      <w:pPr>
        <w:spacing w:line="480" w:lineRule="exact"/>
        <w:rPr>
          <w:sz w:val="24"/>
          <w:szCs w:val="24"/>
          <w:lang w:eastAsia="zh-CN"/>
        </w:rPr>
      </w:pPr>
      <w:r>
        <w:rPr>
          <w:sz w:val="24"/>
          <w:szCs w:val="24"/>
          <w:lang w:eastAsia="zh-CN"/>
        </w:rPr>
        <w:t xml:space="preserve"> </w:t>
      </w:r>
    </w:p>
    <w:p w:rsidR="001F7006" w:rsidRDefault="001F7006" w:rsidP="001F7006">
      <w:pPr>
        <w:spacing w:line="480" w:lineRule="exact"/>
        <w:rPr>
          <w:sz w:val="24"/>
          <w:szCs w:val="24"/>
          <w:lang w:eastAsia="zh-CN"/>
        </w:rPr>
      </w:pPr>
      <w:r>
        <w:rPr>
          <w:rFonts w:hint="eastAsia"/>
          <w:sz w:val="24"/>
          <w:szCs w:val="24"/>
          <w:lang w:eastAsia="zh-CN"/>
        </w:rPr>
        <w:t>甲方：</w:t>
      </w:r>
      <w:r w:rsidR="003A3521">
        <w:rPr>
          <w:rFonts w:hint="eastAsia"/>
          <w:sz w:val="24"/>
          <w:szCs w:val="24"/>
          <w:lang w:eastAsia="zh-CN"/>
        </w:rPr>
        <w:t>腾龙芳烃</w:t>
      </w:r>
      <w:r>
        <w:rPr>
          <w:rFonts w:hint="eastAsia"/>
          <w:sz w:val="24"/>
          <w:szCs w:val="24"/>
          <w:lang w:eastAsia="zh-CN"/>
        </w:rPr>
        <w:t xml:space="preserve">（漳州）有限公司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rsidR="001F7006" w:rsidRDefault="001F7006" w:rsidP="001F7006">
      <w:pPr>
        <w:spacing w:line="480" w:lineRule="exact"/>
        <w:ind w:firstLineChars="300" w:firstLine="720"/>
        <w:rPr>
          <w:sz w:val="24"/>
          <w:szCs w:val="24"/>
          <w:lang w:eastAsia="zh-CN"/>
        </w:rPr>
      </w:pPr>
      <w:r>
        <w:rPr>
          <w:rFonts w:hint="eastAsia"/>
          <w:sz w:val="24"/>
          <w:szCs w:val="24"/>
          <w:lang w:eastAsia="zh-CN"/>
        </w:rPr>
        <w:t>（盖章）                        （盖章）</w:t>
      </w:r>
    </w:p>
    <w:p w:rsidR="001F7006" w:rsidRDefault="001F7006" w:rsidP="001F7006">
      <w:pPr>
        <w:spacing w:line="480" w:lineRule="exact"/>
        <w:ind w:left="5640" w:hangingChars="2350" w:hanging="5640"/>
        <w:rPr>
          <w:sz w:val="24"/>
          <w:szCs w:val="24"/>
          <w:lang w:eastAsia="zh-CN"/>
        </w:rPr>
      </w:pPr>
      <w:r>
        <w:rPr>
          <w:rFonts w:hint="eastAsia"/>
          <w:sz w:val="24"/>
          <w:szCs w:val="24"/>
          <w:lang w:eastAsia="zh-CN"/>
        </w:rPr>
        <w:t>联系地址：古雷经济开发区腾龙路</w:t>
      </w:r>
      <w:r w:rsidR="003A3521">
        <w:rPr>
          <w:rFonts w:hint="eastAsia"/>
          <w:sz w:val="24"/>
          <w:szCs w:val="24"/>
          <w:lang w:eastAsia="zh-CN"/>
        </w:rPr>
        <w:t>84</w:t>
      </w:r>
      <w:r>
        <w:rPr>
          <w:rFonts w:hint="eastAsia"/>
          <w:sz w:val="24"/>
          <w:szCs w:val="24"/>
          <w:lang w:eastAsia="zh-CN"/>
        </w:rPr>
        <w:t>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1F7006" w:rsidRDefault="001F7006" w:rsidP="001F7006">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rsidR="001F7006" w:rsidRDefault="001F7006" w:rsidP="001F7006">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rsidR="001F7006" w:rsidRDefault="001F7006" w:rsidP="001F7006">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rsidR="001F7006" w:rsidRDefault="001F7006" w:rsidP="001F7006">
      <w:pPr>
        <w:spacing w:line="360" w:lineRule="auto"/>
        <w:ind w:left="5520" w:hangingChars="2300" w:hanging="5520"/>
        <w:rPr>
          <w:sz w:val="24"/>
          <w:lang w:eastAsia="zh-CN"/>
        </w:rPr>
      </w:pPr>
      <w:r>
        <w:rPr>
          <w:rFonts w:hint="eastAsia"/>
          <w:sz w:val="24"/>
          <w:lang w:eastAsia="zh-CN"/>
        </w:rPr>
        <w:t>开户银行：</w:t>
      </w:r>
      <w:r>
        <w:rPr>
          <w:rFonts w:asciiTheme="minorEastAsia" w:eastAsiaTheme="minorEastAsia" w:hAnsiTheme="minorEastAsia" w:hint="eastAsia"/>
          <w:color w:val="000000"/>
          <w:sz w:val="24"/>
          <w:lang w:eastAsia="zh-CN"/>
        </w:rPr>
        <w:t>兴业银行漳州兴业</w:t>
      </w:r>
      <w:r>
        <w:rPr>
          <w:sz w:val="24"/>
          <w:lang w:eastAsia="zh-CN"/>
        </w:rPr>
        <w:t xml:space="preserve">     </w:t>
      </w:r>
      <w:r>
        <w:rPr>
          <w:rFonts w:hint="eastAsia"/>
          <w:sz w:val="24"/>
          <w:lang w:eastAsia="zh-CN"/>
        </w:rPr>
        <w:t xml:space="preserve">       开户银行：</w:t>
      </w:r>
      <w:r>
        <w:rPr>
          <w:sz w:val="24"/>
          <w:lang w:eastAsia="zh-CN"/>
        </w:rPr>
        <w:t xml:space="preserve"> </w:t>
      </w:r>
    </w:p>
    <w:p w:rsidR="001F7006" w:rsidRDefault="001F7006" w:rsidP="001F7006">
      <w:pPr>
        <w:spacing w:line="360" w:lineRule="auto"/>
        <w:rPr>
          <w:sz w:val="24"/>
          <w:lang w:eastAsia="zh-CN"/>
        </w:rPr>
      </w:pPr>
      <w:r>
        <w:rPr>
          <w:rFonts w:hint="eastAsia"/>
          <w:sz w:val="24"/>
          <w:lang w:eastAsia="zh-CN"/>
        </w:rPr>
        <w:t>账号：</w:t>
      </w:r>
      <w:r w:rsidR="003A3521">
        <w:rPr>
          <w:rFonts w:asciiTheme="minorEastAsia" w:eastAsiaTheme="minorEastAsia" w:hAnsiTheme="minorEastAsia" w:hint="eastAsia"/>
          <w:color w:val="000000"/>
          <w:sz w:val="24"/>
          <w:lang w:eastAsia="zh-CN"/>
        </w:rPr>
        <w:t>162070100100021071</w:t>
      </w:r>
      <w:r>
        <w:rPr>
          <w:sz w:val="24"/>
          <w:lang w:eastAsia="zh-CN"/>
        </w:rPr>
        <w:t xml:space="preserve">           </w:t>
      </w:r>
      <w:r>
        <w:rPr>
          <w:rFonts w:hint="eastAsia"/>
          <w:sz w:val="24"/>
          <w:lang w:eastAsia="zh-CN"/>
        </w:rPr>
        <w:t>账号：</w:t>
      </w:r>
    </w:p>
    <w:p w:rsidR="001F7006" w:rsidRDefault="001F7006" w:rsidP="001F7006">
      <w:pPr>
        <w:spacing w:line="480" w:lineRule="exact"/>
        <w:rPr>
          <w:sz w:val="24"/>
          <w:szCs w:val="24"/>
          <w:lang w:eastAsia="zh-CN"/>
        </w:rPr>
      </w:pPr>
    </w:p>
    <w:p w:rsidR="001F7006" w:rsidRDefault="001F7006" w:rsidP="001F7006">
      <w:pPr>
        <w:spacing w:line="480" w:lineRule="exact"/>
        <w:rPr>
          <w:b/>
          <w:sz w:val="24"/>
          <w:szCs w:val="24"/>
          <w:lang w:eastAsia="zh-CN"/>
        </w:rPr>
      </w:pPr>
      <w:r>
        <w:rPr>
          <w:rFonts w:hint="eastAsia"/>
          <w:sz w:val="24"/>
          <w:szCs w:val="24"/>
          <w:lang w:eastAsia="zh-CN"/>
        </w:rPr>
        <w:t xml:space="preserve">  </w:t>
      </w:r>
      <w:r>
        <w:rPr>
          <w:sz w:val="24"/>
          <w:szCs w:val="24"/>
          <w:lang w:eastAsia="zh-CN"/>
        </w:rPr>
        <w:t xml:space="preserve">  </w:t>
      </w:r>
      <w:r>
        <w:rPr>
          <w:rFonts w:hint="eastAsia"/>
          <w:sz w:val="24"/>
          <w:szCs w:val="24"/>
          <w:lang w:eastAsia="zh-CN"/>
        </w:rPr>
        <w:t xml:space="preserve">2019年  月  日                         </w:t>
      </w:r>
      <w:r>
        <w:rPr>
          <w:sz w:val="24"/>
          <w:szCs w:val="24"/>
          <w:lang w:eastAsia="zh-CN"/>
        </w:rPr>
        <w:t xml:space="preserve">  </w:t>
      </w:r>
      <w:r>
        <w:rPr>
          <w:rFonts w:hint="eastAsia"/>
          <w:sz w:val="24"/>
          <w:szCs w:val="24"/>
          <w:lang w:eastAsia="zh-CN"/>
        </w:rPr>
        <w:t>2019</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  日</w:t>
      </w:r>
    </w:p>
    <w:p w:rsidR="001F7006" w:rsidRDefault="001F7006" w:rsidP="001F7006">
      <w:pPr>
        <w:spacing w:line="480" w:lineRule="exact"/>
        <w:rPr>
          <w:sz w:val="24"/>
          <w:szCs w:val="24"/>
          <w:lang w:eastAsia="zh-CN"/>
        </w:rPr>
      </w:pPr>
      <w:r>
        <w:rPr>
          <w:rFonts w:hint="eastAsia"/>
          <w:sz w:val="24"/>
          <w:szCs w:val="24"/>
          <w:lang w:eastAsia="zh-CN"/>
        </w:rPr>
        <w:t xml:space="preserve">  </w:t>
      </w:r>
    </w:p>
    <w:p w:rsidR="001F7006" w:rsidRDefault="001F7006" w:rsidP="001F7006">
      <w:pPr>
        <w:spacing w:line="480" w:lineRule="exact"/>
        <w:rPr>
          <w:lang w:eastAsia="zh-CN"/>
        </w:rPr>
      </w:pPr>
    </w:p>
    <w:p w:rsidR="00967702" w:rsidRPr="001F7006" w:rsidRDefault="00967702">
      <w:pPr>
        <w:jc w:val="both"/>
        <w:rPr>
          <w:lang w:eastAsia="zh-CN"/>
        </w:rPr>
        <w:sectPr w:rsidR="00967702" w:rsidRPr="001F7006">
          <w:footerReference w:type="default" r:id="rId10"/>
          <w:pgSz w:w="11910" w:h="16840"/>
          <w:pgMar w:top="1480" w:right="1120" w:bottom="740" w:left="1300" w:header="0" w:footer="487" w:gutter="0"/>
          <w:cols w:space="720"/>
        </w:sectPr>
      </w:pPr>
    </w:p>
    <w:p w:rsidR="00967702" w:rsidRDefault="00967702">
      <w:pPr>
        <w:spacing w:line="1000" w:lineRule="exact"/>
        <w:jc w:val="center"/>
        <w:rPr>
          <w:b/>
          <w:i/>
          <w:iCs/>
          <w:color w:val="C00000"/>
          <w:sz w:val="44"/>
          <w:szCs w:val="44"/>
          <w:lang w:eastAsia="zh-CN"/>
        </w:rPr>
      </w:pPr>
      <w:bookmarkStart w:id="1" w:name="_Toc251742852"/>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FB790A" w:rsidRPr="00FB790A" w:rsidRDefault="00FB790A" w:rsidP="00FB790A">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7</w:t>
            </w:r>
          </w:p>
        </w:tc>
        <w:tc>
          <w:tcPr>
            <w:tcW w:w="6027" w:type="dxa"/>
          </w:tcPr>
          <w:p w:rsidR="00E00A88" w:rsidRDefault="00E00A88" w:rsidP="00291D72">
            <w:pPr>
              <w:spacing w:line="500" w:lineRule="exact"/>
              <w:rPr>
                <w:sz w:val="24"/>
              </w:rPr>
            </w:pPr>
            <w:r>
              <w:rPr>
                <w:rFonts w:hint="eastAsia"/>
                <w:sz w:val="24"/>
                <w:szCs w:val="28"/>
              </w:rPr>
              <w:t>业绩的证明</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8</w:t>
            </w:r>
          </w:p>
        </w:tc>
        <w:tc>
          <w:tcPr>
            <w:tcW w:w="6027" w:type="dxa"/>
          </w:tcPr>
          <w:p w:rsidR="00E00A88" w:rsidRDefault="00E00A88" w:rsidP="00291D72">
            <w:pPr>
              <w:spacing w:line="500" w:lineRule="exact"/>
              <w:rPr>
                <w:sz w:val="24"/>
              </w:rPr>
            </w:pPr>
            <w:r>
              <w:rPr>
                <w:rFonts w:hint="eastAsia"/>
                <w:sz w:val="24"/>
              </w:rPr>
              <w:t>其他</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9</w:t>
            </w:r>
          </w:p>
        </w:tc>
        <w:tc>
          <w:tcPr>
            <w:tcW w:w="6027" w:type="dxa"/>
          </w:tcPr>
          <w:p w:rsidR="00E00A88" w:rsidRDefault="00E00A88" w:rsidP="00291D72">
            <w:pPr>
              <w:spacing w:line="500" w:lineRule="exact"/>
              <w:rPr>
                <w:sz w:val="24"/>
              </w:rPr>
            </w:pPr>
            <w:r>
              <w:rPr>
                <w:rFonts w:hint="eastAsia"/>
                <w:sz w:val="24"/>
              </w:rPr>
              <w:t>参选报价单</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10</w:t>
            </w:r>
          </w:p>
        </w:tc>
        <w:tc>
          <w:tcPr>
            <w:tcW w:w="6027" w:type="dxa"/>
          </w:tcPr>
          <w:p w:rsidR="00E00A88" w:rsidRDefault="00E00A88" w:rsidP="00291D72">
            <w:pPr>
              <w:spacing w:line="500" w:lineRule="exact"/>
              <w:rPr>
                <w:sz w:val="24"/>
              </w:rPr>
            </w:pPr>
            <w:r>
              <w:rPr>
                <w:rFonts w:hint="eastAsia"/>
                <w:sz w:val="24"/>
              </w:rPr>
              <w:t>承诺函</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p>
        </w:tc>
        <w:tc>
          <w:tcPr>
            <w:tcW w:w="6027" w:type="dxa"/>
          </w:tcPr>
          <w:p w:rsidR="00E00A88" w:rsidRDefault="00E00A88" w:rsidP="00291D72">
            <w:pPr>
              <w:spacing w:line="500" w:lineRule="exact"/>
              <w:rPr>
                <w:sz w:val="24"/>
              </w:rPr>
            </w:pPr>
          </w:p>
        </w:tc>
        <w:tc>
          <w:tcPr>
            <w:tcW w:w="1363" w:type="dxa"/>
          </w:tcPr>
          <w:p w:rsidR="00E00A88" w:rsidRDefault="00E00A88">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E00A88" w:rsidRDefault="00E00A88">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A3521">
        <w:rPr>
          <w:rFonts w:hint="eastAsia"/>
          <w:sz w:val="24"/>
          <w:lang w:eastAsia="zh-CN"/>
        </w:rPr>
        <w:t>腾龙芳烃罐底料残油销售</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应急预案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tbl>
      <w:tblPr>
        <w:tblW w:w="0" w:type="auto"/>
        <w:tblInd w:w="108" w:type="dxa"/>
        <w:tblBorders>
          <w:top w:val="single" w:sz="4" w:space="0" w:color="auto"/>
          <w:bottom w:val="single" w:sz="4" w:space="0" w:color="auto"/>
        </w:tblBorders>
        <w:tblLook w:val="04A0"/>
      </w:tblPr>
      <w:tblGrid>
        <w:gridCol w:w="4387"/>
        <w:gridCol w:w="4271"/>
      </w:tblGrid>
      <w:tr w:rsidR="00B6660C" w:rsidTr="00291D72">
        <w:tc>
          <w:tcPr>
            <w:tcW w:w="4577" w:type="dxa"/>
          </w:tcPr>
          <w:p w:rsidR="00B6660C" w:rsidRDefault="00B6660C" w:rsidP="00291D72">
            <w:pPr>
              <w:spacing w:line="276" w:lineRule="auto"/>
              <w:rPr>
                <w:lang w:eastAsia="zh-CN"/>
              </w:rPr>
            </w:pPr>
            <w:r>
              <w:rPr>
                <w:rFonts w:hint="eastAsia"/>
                <w:lang w:eastAsia="zh-CN"/>
              </w:rPr>
              <w:t>询价公司： 福建福海创石油化工有限公司</w:t>
            </w:r>
          </w:p>
        </w:tc>
        <w:tc>
          <w:tcPr>
            <w:tcW w:w="4601" w:type="dxa"/>
          </w:tcPr>
          <w:p w:rsidR="00B6660C" w:rsidRDefault="00B6660C" w:rsidP="00291D72">
            <w:pPr>
              <w:spacing w:line="276" w:lineRule="auto"/>
            </w:pPr>
            <w:r>
              <w:rPr>
                <w:rFonts w:hint="eastAsia"/>
              </w:rPr>
              <w:t>报价公司：</w:t>
            </w:r>
          </w:p>
        </w:tc>
      </w:tr>
      <w:tr w:rsidR="00B6660C" w:rsidTr="00291D72">
        <w:tc>
          <w:tcPr>
            <w:tcW w:w="4577" w:type="dxa"/>
          </w:tcPr>
          <w:p w:rsidR="00B6660C" w:rsidRDefault="00B6660C" w:rsidP="00291D72">
            <w:pPr>
              <w:spacing w:line="276" w:lineRule="auto"/>
              <w:rPr>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B6660C" w:rsidRDefault="00B6660C" w:rsidP="00291D72">
            <w:pPr>
              <w:spacing w:line="276" w:lineRule="auto"/>
            </w:pPr>
            <w:r>
              <w:rPr>
                <w:rFonts w:hint="eastAsia"/>
              </w:rPr>
              <w:t>地  址：</w:t>
            </w:r>
          </w:p>
        </w:tc>
      </w:tr>
      <w:tr w:rsidR="00B6660C" w:rsidTr="00291D72">
        <w:tc>
          <w:tcPr>
            <w:tcW w:w="4577" w:type="dxa"/>
          </w:tcPr>
          <w:p w:rsidR="00B6660C" w:rsidRDefault="00B6660C" w:rsidP="00291D72">
            <w:pPr>
              <w:spacing w:line="276" w:lineRule="auto"/>
            </w:pPr>
            <w:r>
              <w:rPr>
                <w:rFonts w:hint="eastAsia"/>
              </w:rPr>
              <w:t>联络人：辜安德</w:t>
            </w:r>
          </w:p>
        </w:tc>
        <w:tc>
          <w:tcPr>
            <w:tcW w:w="4601" w:type="dxa"/>
          </w:tcPr>
          <w:p w:rsidR="00B6660C" w:rsidRDefault="00B6660C" w:rsidP="00291D72">
            <w:pPr>
              <w:spacing w:line="276" w:lineRule="auto"/>
            </w:pPr>
            <w:r>
              <w:rPr>
                <w:rFonts w:hint="eastAsia"/>
              </w:rPr>
              <w:t>联络人：</w:t>
            </w:r>
          </w:p>
        </w:tc>
      </w:tr>
      <w:tr w:rsidR="00B6660C" w:rsidTr="00291D72">
        <w:tc>
          <w:tcPr>
            <w:tcW w:w="4577" w:type="dxa"/>
          </w:tcPr>
          <w:p w:rsidR="00B6660C" w:rsidRDefault="00B6660C" w:rsidP="00291D72">
            <w:pPr>
              <w:spacing w:line="276" w:lineRule="auto"/>
            </w:pPr>
            <w:r>
              <w:rPr>
                <w:rFonts w:hint="eastAsia"/>
              </w:rPr>
              <w:t>电  话：13606990996</w:t>
            </w:r>
          </w:p>
        </w:tc>
        <w:tc>
          <w:tcPr>
            <w:tcW w:w="4601" w:type="dxa"/>
          </w:tcPr>
          <w:p w:rsidR="00B6660C" w:rsidRDefault="00B6660C" w:rsidP="00291D72">
            <w:pPr>
              <w:spacing w:line="276" w:lineRule="auto"/>
            </w:pPr>
            <w:r>
              <w:rPr>
                <w:rFonts w:hint="eastAsia"/>
              </w:rPr>
              <w:t>电  话：</w:t>
            </w:r>
          </w:p>
        </w:tc>
      </w:tr>
      <w:tr w:rsidR="00B6660C" w:rsidTr="00291D72">
        <w:tc>
          <w:tcPr>
            <w:tcW w:w="4577" w:type="dxa"/>
          </w:tcPr>
          <w:p w:rsidR="00B6660C" w:rsidRDefault="00B6660C" w:rsidP="00291D72">
            <w:pPr>
              <w:spacing w:line="276" w:lineRule="auto"/>
            </w:pPr>
            <w:r>
              <w:rPr>
                <w:rFonts w:hint="eastAsia"/>
              </w:rPr>
              <w:t>传  真：/</w:t>
            </w:r>
          </w:p>
        </w:tc>
        <w:tc>
          <w:tcPr>
            <w:tcW w:w="4601" w:type="dxa"/>
          </w:tcPr>
          <w:p w:rsidR="00B6660C" w:rsidRDefault="00B6660C" w:rsidP="00291D72">
            <w:pPr>
              <w:spacing w:line="276" w:lineRule="auto"/>
            </w:pPr>
            <w:r>
              <w:rPr>
                <w:rFonts w:hint="eastAsia"/>
              </w:rPr>
              <w:t>传  真：</w:t>
            </w:r>
          </w:p>
        </w:tc>
      </w:tr>
      <w:tr w:rsidR="00B6660C" w:rsidTr="00291D72">
        <w:tc>
          <w:tcPr>
            <w:tcW w:w="4577" w:type="dxa"/>
          </w:tcPr>
          <w:p w:rsidR="00B6660C" w:rsidRDefault="00B6660C" w:rsidP="00291D72">
            <w:pPr>
              <w:spacing w:line="276" w:lineRule="auto"/>
              <w:rPr>
                <w:lang w:eastAsia="zh-CN"/>
              </w:rPr>
            </w:pPr>
            <w:r>
              <w:rPr>
                <w:rFonts w:hint="eastAsia"/>
                <w:lang w:eastAsia="zh-CN"/>
              </w:rPr>
              <w:t xml:space="preserve">电子邮箱： </w:t>
            </w:r>
            <w:r w:rsidRPr="00F628CB">
              <w:rPr>
                <w:lang w:eastAsia="zh-CN"/>
              </w:rPr>
              <w:t>fhcpec@fjpec.com.cn</w:t>
            </w:r>
          </w:p>
        </w:tc>
        <w:tc>
          <w:tcPr>
            <w:tcW w:w="4601" w:type="dxa"/>
          </w:tcPr>
          <w:p w:rsidR="00B6660C" w:rsidRDefault="00B6660C" w:rsidP="00291D72">
            <w:pPr>
              <w:spacing w:line="276" w:lineRule="auto"/>
            </w:pPr>
            <w:r>
              <w:rPr>
                <w:rFonts w:hint="eastAsia"/>
              </w:rPr>
              <w:t>电子邮箱：</w:t>
            </w:r>
          </w:p>
        </w:tc>
      </w:tr>
    </w:tbl>
    <w:p w:rsidR="00B6660C" w:rsidRDefault="00B6660C" w:rsidP="00B6660C">
      <w:pPr>
        <w:tabs>
          <w:tab w:val="left" w:pos="2955"/>
          <w:tab w:val="center" w:pos="4535"/>
        </w:tabs>
        <w:rPr>
          <w:b/>
          <w:sz w:val="32"/>
          <w:szCs w:val="32"/>
          <w:lang w:eastAsia="zh-CN"/>
        </w:rPr>
      </w:pPr>
    </w:p>
    <w:p w:rsidR="00B6660C" w:rsidRDefault="00B6660C" w:rsidP="00B6660C">
      <w:pPr>
        <w:tabs>
          <w:tab w:val="left" w:pos="2955"/>
          <w:tab w:val="center" w:pos="4535"/>
        </w:tabs>
        <w:rPr>
          <w:b/>
          <w:sz w:val="32"/>
          <w:szCs w:val="32"/>
          <w:lang w:eastAsia="zh-CN"/>
        </w:rPr>
      </w:pPr>
    </w:p>
    <w:p w:rsidR="00B6660C" w:rsidRDefault="00B6660C" w:rsidP="00B6660C">
      <w:pPr>
        <w:tabs>
          <w:tab w:val="left" w:pos="2955"/>
          <w:tab w:val="center" w:pos="4535"/>
        </w:tabs>
        <w:rPr>
          <w:sz w:val="24"/>
        </w:rPr>
      </w:pPr>
      <w:r>
        <w:rPr>
          <w:b/>
          <w:sz w:val="32"/>
          <w:szCs w:val="32"/>
          <w:lang w:eastAsia="zh-CN"/>
        </w:rPr>
        <w:tab/>
      </w:r>
      <w:r>
        <w:rPr>
          <w:b/>
          <w:sz w:val="32"/>
          <w:szCs w:val="32"/>
          <w:lang w:eastAsia="zh-CN"/>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380" w:type="dxa"/>
        <w:tblInd w:w="93" w:type="dxa"/>
        <w:tblLook w:val="04A0"/>
      </w:tblPr>
      <w:tblGrid>
        <w:gridCol w:w="15"/>
        <w:gridCol w:w="865"/>
        <w:gridCol w:w="2112"/>
        <w:gridCol w:w="1843"/>
        <w:gridCol w:w="992"/>
        <w:gridCol w:w="1134"/>
        <w:gridCol w:w="979"/>
        <w:gridCol w:w="1440"/>
      </w:tblGrid>
      <w:tr w:rsidR="00B6660C" w:rsidTr="00291D72">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报价总价</w:t>
            </w:r>
          </w:p>
        </w:tc>
      </w:tr>
      <w:tr w:rsidR="00B6660C" w:rsidTr="00291D72">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1</w:t>
            </w:r>
          </w:p>
        </w:tc>
        <w:tc>
          <w:tcPr>
            <w:tcW w:w="2112" w:type="dxa"/>
            <w:tcBorders>
              <w:top w:val="nil"/>
              <w:left w:val="nil"/>
              <w:bottom w:val="single" w:sz="4" w:space="0" w:color="auto"/>
              <w:right w:val="single" w:sz="4" w:space="0" w:color="auto"/>
            </w:tcBorders>
            <w:shd w:val="clear" w:color="auto" w:fill="auto"/>
            <w:noWrap/>
            <w:vAlign w:val="center"/>
            <w:hideMark/>
          </w:tcPr>
          <w:p w:rsidR="00B6660C" w:rsidRPr="00553051" w:rsidRDefault="000D0653" w:rsidP="00B6660C">
            <w:pPr>
              <w:jc w:val="center"/>
              <w:rPr>
                <w:color w:val="000000"/>
                <w:lang w:eastAsia="zh-CN"/>
              </w:rPr>
            </w:pPr>
            <w:r>
              <w:rPr>
                <w:rFonts w:hint="eastAsia"/>
                <w:lang w:eastAsia="zh-CN"/>
              </w:rPr>
              <w:t>罐底料残油</w:t>
            </w:r>
          </w:p>
        </w:tc>
        <w:tc>
          <w:tcPr>
            <w:tcW w:w="1843" w:type="dxa"/>
            <w:tcBorders>
              <w:top w:val="nil"/>
              <w:left w:val="nil"/>
              <w:bottom w:val="single" w:sz="4" w:space="0" w:color="auto"/>
              <w:right w:val="single" w:sz="4" w:space="0" w:color="auto"/>
            </w:tcBorders>
            <w:shd w:val="clear" w:color="auto" w:fill="auto"/>
            <w:noWrap/>
            <w:vAlign w:val="center"/>
            <w:hideMark/>
          </w:tcPr>
          <w:p w:rsidR="00B6660C" w:rsidRDefault="000D0653" w:rsidP="00291D72">
            <w:pPr>
              <w:jc w:val="center"/>
              <w:rPr>
                <w:color w:val="000000"/>
                <w:lang w:eastAsia="zh-CN"/>
              </w:rPr>
            </w:pPr>
            <w:r>
              <w:rPr>
                <w:rFonts w:hint="eastAsia"/>
                <w:color w:val="000000"/>
                <w:lang w:eastAsia="zh-CN"/>
              </w:rPr>
              <w:t>桶装</w:t>
            </w:r>
          </w:p>
        </w:tc>
        <w:tc>
          <w:tcPr>
            <w:tcW w:w="99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吨</w:t>
            </w:r>
          </w:p>
        </w:tc>
        <w:tc>
          <w:tcPr>
            <w:tcW w:w="1134" w:type="dxa"/>
            <w:tcBorders>
              <w:top w:val="nil"/>
              <w:left w:val="nil"/>
              <w:bottom w:val="single" w:sz="4" w:space="0" w:color="auto"/>
              <w:right w:val="single" w:sz="4" w:space="0" w:color="auto"/>
            </w:tcBorders>
            <w:shd w:val="clear" w:color="auto" w:fill="auto"/>
            <w:noWrap/>
            <w:vAlign w:val="center"/>
            <w:hideMark/>
          </w:tcPr>
          <w:p w:rsidR="00B6660C" w:rsidRDefault="000D0653" w:rsidP="00291D72">
            <w:pPr>
              <w:jc w:val="center"/>
              <w:rPr>
                <w:color w:val="000000"/>
                <w:lang w:eastAsia="zh-CN"/>
              </w:rPr>
            </w:pPr>
            <w:r>
              <w:rPr>
                <w:rFonts w:hint="eastAsia"/>
                <w:color w:val="000000"/>
                <w:lang w:eastAsia="zh-CN"/>
              </w:rPr>
              <w:t>65</w:t>
            </w:r>
          </w:p>
        </w:tc>
        <w:tc>
          <w:tcPr>
            <w:tcW w:w="979"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r>
      <w:tr w:rsidR="00B6660C" w:rsidTr="00291D72">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211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979"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r>
      <w:tr w:rsidR="00B6660C" w:rsidTr="00291D72">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211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979"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元</w:t>
            </w:r>
          </w:p>
        </w:tc>
      </w:tr>
      <w:tr w:rsidR="00B6660C" w:rsidRPr="00496551" w:rsidTr="00291D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B6660C" w:rsidRPr="006970AF" w:rsidRDefault="00B6660C" w:rsidP="00291D72">
            <w:pPr>
              <w:widowControl/>
              <w:rPr>
                <w:rFonts w:ascii="Arial" w:cs="Arial"/>
                <w:sz w:val="24"/>
              </w:rPr>
            </w:pPr>
            <w:r w:rsidRPr="006970AF">
              <w:rPr>
                <w:rFonts w:ascii="Arial" w:cs="Arial" w:hint="eastAsia"/>
                <w:sz w:val="24"/>
              </w:rPr>
              <w:t>说明：</w:t>
            </w:r>
          </w:p>
          <w:p w:rsidR="00B6660C" w:rsidRDefault="00B6660C" w:rsidP="00B6660C">
            <w:pPr>
              <w:widowControl/>
              <w:numPr>
                <w:ilvl w:val="0"/>
                <w:numId w:val="4"/>
              </w:numPr>
              <w:autoSpaceDE/>
              <w:autoSpaceDN/>
              <w:rPr>
                <w:rFonts w:ascii="Arial" w:cs="Arial"/>
                <w:sz w:val="24"/>
                <w:lang w:eastAsia="zh-CN"/>
              </w:rPr>
            </w:pPr>
            <w:r w:rsidRPr="00F628CB">
              <w:rPr>
                <w:rFonts w:ascii="Arial" w:cs="Arial" w:hint="eastAsia"/>
                <w:sz w:val="24"/>
                <w:lang w:eastAsia="zh-CN"/>
              </w:rPr>
              <w:t>交货地点：</w:t>
            </w:r>
            <w:r>
              <w:rPr>
                <w:rFonts w:ascii="Arial" w:cs="Arial" w:hint="eastAsia"/>
                <w:sz w:val="24"/>
                <w:lang w:eastAsia="zh-CN"/>
              </w:rPr>
              <w:t>漳州市古雷经济开发区福海创</w:t>
            </w:r>
            <w:r w:rsidR="000D0653">
              <w:rPr>
                <w:rFonts w:ascii="Arial" w:cs="Arial" w:hint="eastAsia"/>
                <w:sz w:val="24"/>
                <w:lang w:eastAsia="zh-CN"/>
              </w:rPr>
              <w:t>PX</w:t>
            </w:r>
            <w:r>
              <w:rPr>
                <w:rFonts w:ascii="Arial" w:cs="Arial" w:hint="eastAsia"/>
                <w:sz w:val="24"/>
                <w:lang w:eastAsia="zh-CN"/>
              </w:rPr>
              <w:t>厂区</w:t>
            </w:r>
            <w:r>
              <w:rPr>
                <w:rFonts w:ascii="Arial" w:cs="Arial" w:hint="eastAsia"/>
                <w:sz w:val="24"/>
                <w:lang w:eastAsia="zh-CN"/>
              </w:rPr>
              <w:t xml:space="preserve"> </w:t>
            </w:r>
          </w:p>
          <w:p w:rsidR="00B6660C" w:rsidRPr="00F628CB" w:rsidRDefault="00B6660C" w:rsidP="00B6660C">
            <w:pPr>
              <w:widowControl/>
              <w:numPr>
                <w:ilvl w:val="0"/>
                <w:numId w:val="4"/>
              </w:numPr>
              <w:autoSpaceDE/>
              <w:autoSpaceDN/>
              <w:rPr>
                <w:rFonts w:ascii="Arial" w:cs="Arial"/>
                <w:sz w:val="24"/>
                <w:lang w:eastAsia="zh-CN"/>
              </w:rPr>
            </w:pPr>
            <w:r w:rsidRPr="00F628CB">
              <w:rPr>
                <w:rFonts w:ascii="Arial" w:cs="Arial" w:hint="eastAsia"/>
                <w:sz w:val="24"/>
                <w:lang w:eastAsia="zh-CN"/>
              </w:rPr>
              <w:t>交货时间：</w:t>
            </w:r>
            <w:r>
              <w:rPr>
                <w:rFonts w:ascii="Arial" w:cs="Arial" w:hint="eastAsia"/>
                <w:sz w:val="24"/>
                <w:lang w:eastAsia="zh-CN"/>
              </w:rPr>
              <w:t>收到预付款后</w:t>
            </w:r>
            <w:r>
              <w:rPr>
                <w:rFonts w:ascii="Arial" w:cs="Arial" w:hint="eastAsia"/>
                <w:sz w:val="24"/>
                <w:lang w:eastAsia="zh-CN"/>
              </w:rPr>
              <w:t>20</w:t>
            </w:r>
            <w:r>
              <w:rPr>
                <w:rFonts w:ascii="Arial" w:cs="Arial" w:hint="eastAsia"/>
                <w:sz w:val="24"/>
                <w:lang w:eastAsia="zh-CN"/>
              </w:rPr>
              <w:t>天内全部清运。</w:t>
            </w:r>
            <w:r w:rsidRPr="00F628CB">
              <w:rPr>
                <w:rFonts w:ascii="Arial" w:cs="Arial" w:hint="eastAsia"/>
                <w:sz w:val="24"/>
                <w:lang w:eastAsia="zh-CN"/>
              </w:rPr>
              <w:t xml:space="preserve"> </w:t>
            </w:r>
          </w:p>
          <w:p w:rsidR="00B6660C" w:rsidRPr="006970AF" w:rsidRDefault="00B6660C" w:rsidP="00B6660C">
            <w:pPr>
              <w:widowControl/>
              <w:numPr>
                <w:ilvl w:val="0"/>
                <w:numId w:val="4"/>
              </w:numPr>
              <w:autoSpaceDE/>
              <w:autoSpaceDN/>
              <w:rPr>
                <w:rFonts w:ascii="Arial" w:cs="Arial"/>
                <w:sz w:val="24"/>
                <w:lang w:eastAsia="zh-CN"/>
              </w:rPr>
            </w:pPr>
            <w:r w:rsidRPr="006970AF">
              <w:rPr>
                <w:rFonts w:ascii="Arial" w:cs="Arial" w:hint="eastAsia"/>
                <w:sz w:val="24"/>
                <w:lang w:eastAsia="zh-CN"/>
              </w:rPr>
              <w:t>发票：</w:t>
            </w:r>
            <w:r>
              <w:rPr>
                <w:rFonts w:ascii="Arial" w:cs="Arial" w:hint="eastAsia"/>
                <w:sz w:val="24"/>
                <w:lang w:eastAsia="zh-CN"/>
              </w:rPr>
              <w:t>报价为含税价；</w:t>
            </w:r>
            <w:r w:rsidR="000D0653">
              <w:rPr>
                <w:rFonts w:ascii="Arial" w:cs="Arial" w:hint="eastAsia"/>
                <w:sz w:val="24"/>
                <w:lang w:eastAsia="zh-CN"/>
              </w:rPr>
              <w:t>腾龙芳烃</w:t>
            </w:r>
            <w:r>
              <w:rPr>
                <w:rFonts w:ascii="Arial" w:cs="Arial" w:hint="eastAsia"/>
                <w:sz w:val="24"/>
                <w:lang w:eastAsia="zh-CN"/>
              </w:rPr>
              <w:t>（漳州）有限公司出具</w:t>
            </w:r>
            <w:r>
              <w:rPr>
                <w:rFonts w:ascii="Arial" w:cs="Arial" w:hint="eastAsia"/>
                <w:sz w:val="24"/>
                <w:lang w:eastAsia="zh-CN"/>
              </w:rPr>
              <w:t>13%</w:t>
            </w:r>
            <w:r>
              <w:rPr>
                <w:rFonts w:ascii="Arial" w:cs="Arial" w:hint="eastAsia"/>
                <w:sz w:val="24"/>
                <w:lang w:eastAsia="zh-CN"/>
              </w:rPr>
              <w:t>增值税发票。</w:t>
            </w:r>
          </w:p>
          <w:p w:rsidR="00B6660C" w:rsidRDefault="00B6660C" w:rsidP="00B6660C">
            <w:pPr>
              <w:widowControl/>
              <w:numPr>
                <w:ilvl w:val="0"/>
                <w:numId w:val="4"/>
              </w:numPr>
              <w:autoSpaceDE/>
              <w:autoSpaceDN/>
              <w:ind w:left="459" w:hanging="459"/>
              <w:rPr>
                <w:rFonts w:ascii="Arial" w:cs="Arial"/>
                <w:sz w:val="24"/>
                <w:lang w:eastAsia="zh-CN"/>
              </w:rPr>
            </w:pPr>
            <w:r w:rsidRPr="006970AF">
              <w:rPr>
                <w:rFonts w:ascii="Arial" w:cs="Arial" w:hint="eastAsia"/>
                <w:sz w:val="24"/>
                <w:lang w:eastAsia="zh-CN"/>
              </w:rPr>
              <w:t>付款条件</w:t>
            </w:r>
            <w:r>
              <w:rPr>
                <w:rFonts w:ascii="Arial" w:cs="Arial" w:hint="eastAsia"/>
                <w:sz w:val="24"/>
                <w:lang w:eastAsia="zh-CN"/>
              </w:rPr>
              <w:t>：收到中标通知后，</w:t>
            </w:r>
            <w:r>
              <w:rPr>
                <w:rFonts w:ascii="Arial" w:cs="Arial" w:hint="eastAsia"/>
                <w:sz w:val="24"/>
                <w:lang w:eastAsia="zh-CN"/>
              </w:rPr>
              <w:t>3</w:t>
            </w:r>
            <w:r>
              <w:rPr>
                <w:rFonts w:ascii="Arial" w:cs="Arial" w:hint="eastAsia"/>
                <w:sz w:val="24"/>
                <w:lang w:eastAsia="zh-CN"/>
              </w:rPr>
              <w:t>天内预付报价总价</w:t>
            </w:r>
            <w:r>
              <w:rPr>
                <w:rFonts w:ascii="Arial" w:cs="Arial" w:hint="eastAsia"/>
                <w:sz w:val="24"/>
                <w:lang w:eastAsia="zh-CN"/>
              </w:rPr>
              <w:t>100%</w:t>
            </w:r>
            <w:r>
              <w:rPr>
                <w:rFonts w:ascii="Arial" w:cs="Arial" w:hint="eastAsia"/>
                <w:sz w:val="24"/>
                <w:lang w:eastAsia="zh-CN"/>
              </w:rPr>
              <w:t>货款，结款以实际重量多退少补。重量依据（</w:t>
            </w:r>
            <w:r w:rsidR="000D0653">
              <w:rPr>
                <w:rFonts w:ascii="Arial" w:cs="Arial" w:hint="eastAsia"/>
                <w:sz w:val="24"/>
                <w:lang w:eastAsia="zh-CN"/>
              </w:rPr>
              <w:t>PX</w:t>
            </w:r>
            <w:r>
              <w:rPr>
                <w:rFonts w:ascii="Arial" w:cs="Arial" w:hint="eastAsia"/>
                <w:sz w:val="24"/>
                <w:lang w:eastAsia="zh-CN"/>
              </w:rPr>
              <w:t>厂区过磅室过磅单为准）</w:t>
            </w:r>
          </w:p>
          <w:p w:rsidR="00B6660C" w:rsidRPr="006970AF" w:rsidRDefault="00B6660C" w:rsidP="000D0653">
            <w:pPr>
              <w:widowControl/>
              <w:rPr>
                <w:rFonts w:ascii="Arial" w:cs="Arial"/>
                <w:sz w:val="24"/>
                <w:lang w:eastAsia="zh-CN"/>
              </w:rPr>
            </w:pPr>
            <w:r>
              <w:rPr>
                <w:rFonts w:ascii="Arial" w:cs="Arial" w:hint="eastAsia"/>
                <w:sz w:val="24"/>
                <w:lang w:eastAsia="zh-CN"/>
              </w:rPr>
              <w:t>5</w:t>
            </w:r>
            <w:r>
              <w:rPr>
                <w:rFonts w:ascii="Arial" w:cs="Arial" w:hint="eastAsia"/>
                <w:sz w:val="24"/>
                <w:lang w:eastAsia="zh-CN"/>
              </w:rPr>
              <w:t>、报价视同了解</w:t>
            </w:r>
            <w:r w:rsidR="000D0653">
              <w:rPr>
                <w:rFonts w:ascii="Arial" w:cs="Arial" w:hint="eastAsia"/>
                <w:sz w:val="24"/>
                <w:lang w:eastAsia="zh-CN"/>
              </w:rPr>
              <w:t>残油</w:t>
            </w:r>
            <w:r>
              <w:rPr>
                <w:rFonts w:ascii="Arial" w:cs="Arial" w:hint="eastAsia"/>
                <w:sz w:val="24"/>
                <w:lang w:eastAsia="zh-CN"/>
              </w:rPr>
              <w:t>品质，运输时不得挑拣，</w:t>
            </w:r>
            <w:r w:rsidR="00553051">
              <w:rPr>
                <w:rFonts w:ascii="Arial" w:cs="Arial" w:hint="eastAsia"/>
                <w:sz w:val="24"/>
                <w:lang w:eastAsia="zh-CN"/>
              </w:rPr>
              <w:t>不扣减水份，</w:t>
            </w:r>
            <w:r>
              <w:rPr>
                <w:rFonts w:ascii="Arial" w:cs="Arial" w:hint="eastAsia"/>
                <w:sz w:val="24"/>
                <w:lang w:eastAsia="zh-CN"/>
              </w:rPr>
              <w:t>报价请充分考虑。</w:t>
            </w:r>
          </w:p>
        </w:tc>
      </w:tr>
    </w:tbl>
    <w:p w:rsidR="00B6660C" w:rsidRDefault="00B6660C" w:rsidP="00B6660C">
      <w:pPr>
        <w:spacing w:line="360" w:lineRule="auto"/>
        <w:outlineLvl w:val="0"/>
        <w:rPr>
          <w:rFonts w:ascii="Arial" w:cs="Arial"/>
          <w:szCs w:val="21"/>
          <w:lang w:eastAsia="zh-CN"/>
        </w:rPr>
      </w:pPr>
    </w:p>
    <w:p w:rsidR="00B6660C" w:rsidRPr="00B6660C" w:rsidRDefault="00B6660C" w:rsidP="00B6660C">
      <w:pPr>
        <w:pStyle w:val="1"/>
      </w:pPr>
    </w:p>
    <w:p w:rsidR="00B6660C" w:rsidRDefault="00B6660C" w:rsidP="00B6660C">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B6660C" w:rsidRDefault="00B6660C" w:rsidP="00B6660C">
      <w:pPr>
        <w:spacing w:line="360" w:lineRule="auto"/>
        <w:ind w:leftChars="-85" w:left="-187" w:firstLineChars="56" w:firstLine="134"/>
        <w:rPr>
          <w:sz w:val="24"/>
          <w:lang w:eastAsia="zh-CN"/>
        </w:rPr>
      </w:pPr>
    </w:p>
    <w:p w:rsidR="00B6660C" w:rsidRDefault="00B6660C" w:rsidP="00B6660C">
      <w:pPr>
        <w:spacing w:line="360" w:lineRule="auto"/>
        <w:ind w:leftChars="-85" w:left="-187" w:firstLineChars="56" w:firstLine="134"/>
        <w:rPr>
          <w:sz w:val="24"/>
          <w:lang w:eastAsia="zh-CN"/>
        </w:rPr>
      </w:pPr>
    </w:p>
    <w:p w:rsidR="00B6660C" w:rsidRDefault="00B6660C" w:rsidP="00B6660C">
      <w:pPr>
        <w:spacing w:line="360" w:lineRule="auto"/>
        <w:ind w:leftChars="-85" w:left="-187" w:firstLineChars="56" w:firstLine="134"/>
        <w:rPr>
          <w:sz w:val="24"/>
          <w:u w:val="single"/>
          <w:lang w:eastAsia="zh-CN"/>
        </w:rPr>
      </w:pPr>
      <w:r>
        <w:rPr>
          <w:rFonts w:hint="eastAsia"/>
          <w:sz w:val="24"/>
          <w:lang w:eastAsia="zh-CN"/>
        </w:rPr>
        <w:t>报价日期：</w:t>
      </w:r>
      <w:r w:rsidRPr="00073526">
        <w:rPr>
          <w:rFonts w:hint="eastAsia"/>
          <w:sz w:val="24"/>
          <w:lang w:eastAsia="zh-CN"/>
        </w:rPr>
        <w:t xml:space="preserve"> </w:t>
      </w:r>
    </w:p>
    <w:p w:rsidR="00967702" w:rsidRPr="00B6660C" w:rsidRDefault="00967702">
      <w:pPr>
        <w:pStyle w:val="1"/>
      </w:pPr>
    </w:p>
    <w:p w:rsidR="00967702" w:rsidRDefault="00967702">
      <w:pPr>
        <w:pStyle w:val="1"/>
      </w:pPr>
    </w:p>
    <w:p w:rsidR="00967702" w:rsidRDefault="00967702">
      <w:pPr>
        <w:pStyle w:val="1"/>
      </w:pPr>
    </w:p>
    <w:p w:rsidR="00967702" w:rsidRDefault="0096770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0D0653">
        <w:rPr>
          <w:rFonts w:hint="eastAsia"/>
          <w:sz w:val="24"/>
          <w:lang w:eastAsia="zh-CN"/>
        </w:rPr>
        <w:t>腾龙芳烃罐底料残油</w:t>
      </w:r>
      <w:r w:rsidR="00B6660C">
        <w:rPr>
          <w:rFonts w:hint="eastAsia"/>
          <w:sz w:val="24"/>
          <w:lang w:eastAsia="zh-CN"/>
        </w:rPr>
        <w:t>销售</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0EA" w:rsidRDefault="00F030EA">
      <w:r>
        <w:separator/>
      </w:r>
    </w:p>
  </w:endnote>
  <w:endnote w:type="continuationSeparator" w:id="0">
    <w:p w:rsidR="00F030EA" w:rsidRDefault="00F03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CB7F7C">
    <w:pPr>
      <w:pStyle w:val="a3"/>
      <w:spacing w:line="14" w:lineRule="auto"/>
      <w:rPr>
        <w:sz w:val="20"/>
      </w:rPr>
    </w:pPr>
    <w:r w:rsidRPr="00CB7F7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CB7F7C">
    <w:pPr>
      <w:pStyle w:val="a3"/>
      <w:spacing w:line="14" w:lineRule="auto"/>
      <w:rPr>
        <w:sz w:val="20"/>
      </w:rPr>
    </w:pPr>
    <w:r w:rsidRPr="00CB7F7C">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0EA" w:rsidRDefault="00F030EA">
      <w:r>
        <w:separator/>
      </w:r>
    </w:p>
  </w:footnote>
  <w:footnote w:type="continuationSeparator" w:id="0">
    <w:p w:rsidR="00F030EA" w:rsidRDefault="00F03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jc w:val="left"/>
      </w:pPr>
      <w:rPr>
        <w:rFonts w:hint="default"/>
      </w:rPr>
    </w:lvl>
    <w:lvl w:ilvl="1">
      <w:start w:val="4"/>
      <w:numFmt w:val="decimal"/>
      <w:lvlText w:val="%1.%2"/>
      <w:lvlJc w:val="left"/>
      <w:pPr>
        <w:ind w:left="118" w:hanging="420"/>
        <w:jc w:val="left"/>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4B44014A"/>
    <w:multiLevelType w:val="singleLevel"/>
    <w:tmpl w:val="4B44014A"/>
    <w:lvl w:ilvl="0">
      <w:start w:val="9"/>
      <w:numFmt w:val="chineseCounting"/>
      <w:suff w:val="nothing"/>
      <w:lvlText w:val="%1、"/>
      <w:lvlJc w:val="left"/>
      <w:rPr>
        <w:rFonts w:hint="eastAsia"/>
      </w:rPr>
    </w:lvl>
  </w:abstractNum>
  <w:abstractNum w:abstractNumId="2">
    <w:nsid w:val="5A241D34"/>
    <w:multiLevelType w:val="multilevel"/>
    <w:tmpl w:val="5A241D34"/>
    <w:lvl w:ilvl="0">
      <w:start w:val="1"/>
      <w:numFmt w:val="decimal"/>
      <w:lvlText w:val="%1."/>
      <w:lvlJc w:val="left"/>
      <w:pPr>
        <w:ind w:left="6778" w:hanging="6300"/>
        <w:jc w:val="left"/>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7410"/>
    <o:shapelayout v:ext="edit">
      <o:idmap v:ext="edit" data="2,3"/>
    </o:shapelayout>
  </w:hdrShapeDefaults>
  <w:footnotePr>
    <w:footnote w:id="-1"/>
    <w:footnote w:id="0"/>
  </w:footnotePr>
  <w:endnotePr>
    <w:endnote w:id="-1"/>
    <w:endnote w:id="0"/>
  </w:endnotePr>
  <w:compat>
    <w:ulTrailSpace/>
    <w:useFELayout/>
  </w:compat>
  <w:rsids>
    <w:rsidRoot w:val="00967702"/>
    <w:rsid w:val="00047301"/>
    <w:rsid w:val="000B5ED7"/>
    <w:rsid w:val="000D0653"/>
    <w:rsid w:val="00193817"/>
    <w:rsid w:val="001B698B"/>
    <w:rsid w:val="001F7006"/>
    <w:rsid w:val="00202D66"/>
    <w:rsid w:val="00227556"/>
    <w:rsid w:val="00305DB0"/>
    <w:rsid w:val="0032072D"/>
    <w:rsid w:val="003222AB"/>
    <w:rsid w:val="00322549"/>
    <w:rsid w:val="00360FFF"/>
    <w:rsid w:val="003A3521"/>
    <w:rsid w:val="003D5362"/>
    <w:rsid w:val="0040417A"/>
    <w:rsid w:val="0047282D"/>
    <w:rsid w:val="004835AF"/>
    <w:rsid w:val="00553051"/>
    <w:rsid w:val="00562777"/>
    <w:rsid w:val="00595F8F"/>
    <w:rsid w:val="005A5F15"/>
    <w:rsid w:val="005B4BA0"/>
    <w:rsid w:val="005E59B8"/>
    <w:rsid w:val="00640A88"/>
    <w:rsid w:val="00664369"/>
    <w:rsid w:val="0068479C"/>
    <w:rsid w:val="006B4E6D"/>
    <w:rsid w:val="00833880"/>
    <w:rsid w:val="0087488B"/>
    <w:rsid w:val="00905BA2"/>
    <w:rsid w:val="009312CA"/>
    <w:rsid w:val="00967702"/>
    <w:rsid w:val="00A5039D"/>
    <w:rsid w:val="00B047CE"/>
    <w:rsid w:val="00B44FC3"/>
    <w:rsid w:val="00B64C68"/>
    <w:rsid w:val="00B6660C"/>
    <w:rsid w:val="00BE592C"/>
    <w:rsid w:val="00CB2E01"/>
    <w:rsid w:val="00CB7F7C"/>
    <w:rsid w:val="00D32D6A"/>
    <w:rsid w:val="00D749CB"/>
    <w:rsid w:val="00D947D8"/>
    <w:rsid w:val="00DD56C2"/>
    <w:rsid w:val="00E00A88"/>
    <w:rsid w:val="00F030EA"/>
    <w:rsid w:val="00F6409E"/>
    <w:rsid w:val="00FB790A"/>
    <w:rsid w:val="00FC16A9"/>
    <w:rsid w:val="00FD345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1"/>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1326</Words>
  <Characters>7561</Characters>
  <Application>Microsoft Office Word</Application>
  <DocSecurity>0</DocSecurity>
  <Lines>63</Lines>
  <Paragraphs>17</Paragraphs>
  <ScaleCrop>false</ScaleCrop>
  <Company>福化环保</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cp:revision>
  <dcterms:created xsi:type="dcterms:W3CDTF">2019-08-13T01:30:00Z</dcterms:created>
  <dcterms:modified xsi:type="dcterms:W3CDTF">2019-08-13T01:37:00Z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