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63" w:rsidRDefault="0038018B">
      <w:r>
        <w:rPr>
          <w:rFonts w:hint="eastAsia"/>
        </w:rPr>
        <w:t xml:space="preserve">                           </w:t>
      </w:r>
    </w:p>
    <w:p w:rsidR="002B459C" w:rsidRDefault="0016334C" w:rsidP="002B459C">
      <w:pPr>
        <w:autoSpaceDE w:val="0"/>
        <w:autoSpaceDN w:val="0"/>
        <w:adjustRightInd w:val="0"/>
        <w:jc w:val="center"/>
        <w:rPr>
          <w:rFonts w:ascii="黑体" w:eastAsia="黑体"/>
          <w:b/>
          <w:bCs/>
          <w:kern w:val="0"/>
          <w:sz w:val="48"/>
          <w:szCs w:val="48"/>
        </w:rPr>
      </w:pPr>
      <w:r>
        <w:rPr>
          <w:rFonts w:ascii="黑体" w:eastAsia="黑体" w:hint="eastAsia"/>
          <w:b/>
          <w:bCs/>
          <w:kern w:val="0"/>
          <w:sz w:val="48"/>
          <w:szCs w:val="48"/>
        </w:rPr>
        <w:t>福海创石油化工有限公司</w:t>
      </w:r>
    </w:p>
    <w:p w:rsidR="00803CEA" w:rsidRPr="002235C7" w:rsidRDefault="00803CEA" w:rsidP="002B459C">
      <w:pPr>
        <w:autoSpaceDE w:val="0"/>
        <w:autoSpaceDN w:val="0"/>
        <w:adjustRightInd w:val="0"/>
        <w:jc w:val="center"/>
        <w:rPr>
          <w:rFonts w:ascii="黑体" w:eastAsia="黑体"/>
          <w:b/>
          <w:bCs/>
          <w:kern w:val="0"/>
          <w:sz w:val="48"/>
          <w:szCs w:val="48"/>
        </w:rPr>
      </w:pPr>
    </w:p>
    <w:p w:rsidR="002B459C" w:rsidRPr="002235C7" w:rsidRDefault="002235C7" w:rsidP="006275B7">
      <w:pPr>
        <w:spacing w:beforeLines="50" w:afterLines="50" w:line="360" w:lineRule="auto"/>
        <w:jc w:val="center"/>
        <w:rPr>
          <w:rFonts w:ascii="黑体" w:eastAsia="黑体"/>
          <w:b/>
          <w:bCs/>
          <w:kern w:val="0"/>
          <w:sz w:val="44"/>
          <w:szCs w:val="44"/>
        </w:rPr>
      </w:pPr>
      <w:r>
        <w:rPr>
          <w:rFonts w:ascii="黑体" w:eastAsia="黑体" w:hint="eastAsia"/>
          <w:b/>
          <w:bCs/>
          <w:kern w:val="0"/>
          <w:sz w:val="36"/>
          <w:szCs w:val="36"/>
        </w:rPr>
        <w:t xml:space="preserve"> </w:t>
      </w:r>
      <w:r w:rsidR="002B459C" w:rsidRPr="002235C7">
        <w:rPr>
          <w:rFonts w:ascii="黑体" w:eastAsia="黑体" w:hint="eastAsia"/>
          <w:b/>
          <w:bCs/>
          <w:kern w:val="0"/>
          <w:sz w:val="44"/>
          <w:szCs w:val="44"/>
        </w:rPr>
        <w:t>制氮站油制动膨胀机（57-TB-301A）</w:t>
      </w:r>
    </w:p>
    <w:p w:rsidR="002B459C" w:rsidRPr="003125C7" w:rsidRDefault="002B459C" w:rsidP="006275B7">
      <w:pPr>
        <w:autoSpaceDE w:val="0"/>
        <w:autoSpaceDN w:val="0"/>
        <w:adjustRightInd w:val="0"/>
        <w:snapToGrid w:val="0"/>
        <w:spacing w:beforeLines="50" w:line="360" w:lineRule="auto"/>
        <w:jc w:val="center"/>
        <w:rPr>
          <w:rFonts w:ascii="宋体" w:hAnsi="宋体" w:cs="宋体"/>
          <w:kern w:val="0"/>
          <w:sz w:val="32"/>
          <w:szCs w:val="32"/>
        </w:rPr>
      </w:pPr>
    </w:p>
    <w:p w:rsidR="00803CEA" w:rsidRDefault="002B459C" w:rsidP="006275B7">
      <w:pPr>
        <w:autoSpaceDE w:val="0"/>
        <w:autoSpaceDN w:val="0"/>
        <w:adjustRightInd w:val="0"/>
        <w:snapToGrid w:val="0"/>
        <w:spacing w:beforeLines="50"/>
        <w:rPr>
          <w:rFonts w:ascii="黑体" w:eastAsia="黑体"/>
          <w:b/>
          <w:bCs/>
          <w:kern w:val="0"/>
          <w:sz w:val="32"/>
          <w:szCs w:val="32"/>
        </w:rPr>
      </w:pPr>
      <w:r w:rsidRPr="003125C7">
        <w:rPr>
          <w:rFonts w:ascii="黑体" w:eastAsia="黑体" w:hint="eastAsia"/>
          <w:b/>
          <w:bCs/>
          <w:kern w:val="0"/>
          <w:sz w:val="32"/>
          <w:szCs w:val="32"/>
        </w:rPr>
        <w:t xml:space="preserve">       </w:t>
      </w:r>
    </w:p>
    <w:p w:rsidR="002B459C" w:rsidRPr="00803CEA" w:rsidRDefault="002B459C" w:rsidP="006275B7">
      <w:pPr>
        <w:autoSpaceDE w:val="0"/>
        <w:autoSpaceDN w:val="0"/>
        <w:adjustRightInd w:val="0"/>
        <w:snapToGrid w:val="0"/>
        <w:spacing w:beforeLines="50"/>
        <w:ind w:firstLineChars="150" w:firstLine="1080"/>
        <w:rPr>
          <w:rFonts w:ascii="黑体" w:eastAsia="黑体"/>
          <w:b/>
          <w:bCs/>
          <w:kern w:val="0"/>
          <w:sz w:val="32"/>
          <w:szCs w:val="32"/>
        </w:rPr>
      </w:pPr>
      <w:r>
        <w:rPr>
          <w:rFonts w:ascii="黑体" w:eastAsia="黑体" w:hint="eastAsia"/>
          <w:kern w:val="0"/>
          <w:sz w:val="72"/>
          <w:szCs w:val="30"/>
        </w:rPr>
        <w:t>维护保养</w:t>
      </w:r>
      <w:r w:rsidRPr="003125C7">
        <w:rPr>
          <w:rFonts w:ascii="黑体" w:eastAsia="黑体" w:hint="eastAsia"/>
          <w:kern w:val="0"/>
          <w:sz w:val="72"/>
          <w:szCs w:val="30"/>
        </w:rPr>
        <w:t>技术协议</w:t>
      </w:r>
    </w:p>
    <w:p w:rsidR="002B459C" w:rsidRPr="003125C7" w:rsidRDefault="002B459C" w:rsidP="002B459C">
      <w:pPr>
        <w:autoSpaceDE w:val="0"/>
        <w:autoSpaceDN w:val="0"/>
        <w:adjustRightInd w:val="0"/>
        <w:snapToGrid w:val="0"/>
        <w:spacing w:line="360" w:lineRule="auto"/>
        <w:jc w:val="center"/>
        <w:rPr>
          <w:kern w:val="0"/>
          <w:sz w:val="30"/>
        </w:rPr>
      </w:pPr>
    </w:p>
    <w:p w:rsidR="002B459C" w:rsidRPr="003125C7" w:rsidRDefault="002B459C" w:rsidP="002B459C">
      <w:pPr>
        <w:autoSpaceDE w:val="0"/>
        <w:autoSpaceDN w:val="0"/>
        <w:adjustRightInd w:val="0"/>
        <w:snapToGrid w:val="0"/>
        <w:spacing w:line="360" w:lineRule="auto"/>
        <w:jc w:val="center"/>
        <w:rPr>
          <w:kern w:val="0"/>
          <w:sz w:val="30"/>
        </w:rPr>
      </w:pPr>
    </w:p>
    <w:p w:rsidR="00803CEA" w:rsidRDefault="00803CEA" w:rsidP="002B459C">
      <w:pPr>
        <w:tabs>
          <w:tab w:val="left" w:pos="4536"/>
        </w:tabs>
        <w:autoSpaceDE w:val="0"/>
        <w:autoSpaceDN w:val="0"/>
        <w:adjustRightInd w:val="0"/>
        <w:snapToGrid w:val="0"/>
        <w:spacing w:line="720" w:lineRule="auto"/>
        <w:ind w:firstLineChars="150" w:firstLine="420"/>
        <w:jc w:val="left"/>
        <w:rPr>
          <w:rFonts w:ascii="黑体" w:eastAsia="黑体" w:hAnsi="宋体"/>
          <w:color w:val="000000"/>
          <w:kern w:val="0"/>
          <w:sz w:val="28"/>
          <w:szCs w:val="28"/>
        </w:rPr>
      </w:pPr>
    </w:p>
    <w:p w:rsidR="00803CEA" w:rsidRDefault="00803CEA" w:rsidP="002B459C">
      <w:pPr>
        <w:tabs>
          <w:tab w:val="left" w:pos="4536"/>
        </w:tabs>
        <w:autoSpaceDE w:val="0"/>
        <w:autoSpaceDN w:val="0"/>
        <w:adjustRightInd w:val="0"/>
        <w:snapToGrid w:val="0"/>
        <w:spacing w:line="720" w:lineRule="auto"/>
        <w:ind w:firstLineChars="150" w:firstLine="420"/>
        <w:jc w:val="left"/>
        <w:rPr>
          <w:rFonts w:ascii="黑体" w:eastAsia="黑体" w:hAnsi="宋体"/>
          <w:color w:val="000000"/>
          <w:kern w:val="0"/>
          <w:sz w:val="28"/>
          <w:szCs w:val="28"/>
        </w:rPr>
      </w:pPr>
    </w:p>
    <w:p w:rsidR="00803CEA" w:rsidRDefault="00803CEA" w:rsidP="002B459C">
      <w:pPr>
        <w:tabs>
          <w:tab w:val="left" w:pos="4536"/>
        </w:tabs>
        <w:autoSpaceDE w:val="0"/>
        <w:autoSpaceDN w:val="0"/>
        <w:adjustRightInd w:val="0"/>
        <w:snapToGrid w:val="0"/>
        <w:spacing w:line="720" w:lineRule="auto"/>
        <w:ind w:firstLineChars="150" w:firstLine="420"/>
        <w:jc w:val="left"/>
        <w:rPr>
          <w:rFonts w:ascii="黑体" w:eastAsia="黑体" w:hAnsi="宋体"/>
          <w:color w:val="000000"/>
          <w:kern w:val="0"/>
          <w:sz w:val="28"/>
          <w:szCs w:val="28"/>
        </w:rPr>
      </w:pPr>
    </w:p>
    <w:p w:rsidR="002B459C" w:rsidRPr="00D5394A" w:rsidRDefault="008530ED" w:rsidP="002B459C">
      <w:pPr>
        <w:tabs>
          <w:tab w:val="left" w:pos="4536"/>
        </w:tabs>
        <w:autoSpaceDE w:val="0"/>
        <w:autoSpaceDN w:val="0"/>
        <w:adjustRightInd w:val="0"/>
        <w:snapToGrid w:val="0"/>
        <w:spacing w:line="720" w:lineRule="auto"/>
        <w:ind w:firstLineChars="150" w:firstLine="420"/>
        <w:jc w:val="left"/>
        <w:rPr>
          <w:rFonts w:ascii="黑体" w:eastAsia="黑体" w:hAnsi="宋体"/>
          <w:color w:val="000000"/>
          <w:kern w:val="0"/>
          <w:sz w:val="28"/>
          <w:szCs w:val="28"/>
        </w:rPr>
      </w:pPr>
      <w:r>
        <w:rPr>
          <w:rFonts w:ascii="黑体" w:eastAsia="黑体" w:hAnsi="宋体" w:hint="eastAsia"/>
          <w:color w:val="000000"/>
          <w:kern w:val="0"/>
          <w:sz w:val="28"/>
          <w:szCs w:val="28"/>
        </w:rPr>
        <w:t xml:space="preserve">委 修 </w:t>
      </w:r>
      <w:r w:rsidR="0016334C">
        <w:rPr>
          <w:rFonts w:ascii="黑体" w:eastAsia="黑体" w:hAnsi="宋体" w:hint="eastAsia"/>
          <w:color w:val="000000"/>
          <w:kern w:val="0"/>
          <w:sz w:val="28"/>
          <w:szCs w:val="28"/>
        </w:rPr>
        <w:t>方：福海创石油化工有限公司</w:t>
      </w:r>
      <w:r w:rsidR="002B459C" w:rsidRPr="00D5394A">
        <w:rPr>
          <w:rFonts w:ascii="黑体" w:eastAsia="黑体" w:hAnsi="宋体" w:hint="eastAsia"/>
          <w:color w:val="000000"/>
          <w:kern w:val="0"/>
          <w:sz w:val="28"/>
          <w:szCs w:val="28"/>
        </w:rPr>
        <w:t xml:space="preserve">     </w:t>
      </w:r>
      <w:r w:rsidR="002B459C">
        <w:rPr>
          <w:rFonts w:ascii="黑体" w:eastAsia="黑体" w:hAnsi="宋体" w:hint="eastAsia"/>
          <w:color w:val="000000"/>
          <w:kern w:val="0"/>
          <w:sz w:val="28"/>
          <w:szCs w:val="28"/>
        </w:rPr>
        <w:t xml:space="preserve"> </w:t>
      </w:r>
      <w:r w:rsidR="0016334C">
        <w:rPr>
          <w:rFonts w:ascii="黑体" w:eastAsia="黑体" w:hAnsi="宋体" w:hint="eastAsia"/>
          <w:color w:val="000000"/>
          <w:kern w:val="0"/>
          <w:sz w:val="28"/>
          <w:szCs w:val="28"/>
        </w:rPr>
        <w:t xml:space="preserve"> </w:t>
      </w:r>
      <w:r w:rsidR="002B459C" w:rsidRPr="00D5394A">
        <w:rPr>
          <w:rFonts w:ascii="黑体" w:eastAsia="黑体" w:hAnsi="宋体" w:hint="eastAsia"/>
          <w:color w:val="000000"/>
          <w:kern w:val="0"/>
          <w:sz w:val="28"/>
          <w:szCs w:val="28"/>
        </w:rPr>
        <w:t>签字</w:t>
      </w:r>
    </w:p>
    <w:p w:rsidR="002B459C" w:rsidRPr="003125C7" w:rsidRDefault="008530ED" w:rsidP="002B459C">
      <w:pPr>
        <w:tabs>
          <w:tab w:val="left" w:pos="4536"/>
        </w:tabs>
        <w:autoSpaceDE w:val="0"/>
        <w:autoSpaceDN w:val="0"/>
        <w:adjustRightInd w:val="0"/>
        <w:snapToGrid w:val="0"/>
        <w:spacing w:line="720" w:lineRule="auto"/>
        <w:ind w:firstLineChars="150" w:firstLine="420"/>
        <w:jc w:val="left"/>
        <w:rPr>
          <w:rFonts w:ascii="黑体" w:eastAsia="黑体" w:hAnsi="宋体"/>
          <w:kern w:val="0"/>
          <w:sz w:val="28"/>
          <w:szCs w:val="28"/>
        </w:rPr>
      </w:pPr>
      <w:r>
        <w:rPr>
          <w:rFonts w:ascii="黑体" w:eastAsia="黑体" w:hAnsi="宋体" w:hint="eastAsia"/>
          <w:color w:val="000000"/>
          <w:kern w:val="0"/>
          <w:sz w:val="28"/>
          <w:szCs w:val="28"/>
        </w:rPr>
        <w:t xml:space="preserve">承 修 </w:t>
      </w:r>
      <w:r w:rsidR="002B459C" w:rsidRPr="00CA477B">
        <w:rPr>
          <w:rFonts w:ascii="黑体" w:eastAsia="黑体" w:hAnsi="宋体" w:hint="eastAsia"/>
          <w:color w:val="000000"/>
          <w:kern w:val="0"/>
          <w:sz w:val="28"/>
          <w:szCs w:val="28"/>
        </w:rPr>
        <w:t>方：</w:t>
      </w:r>
      <w:r w:rsidR="001119F8">
        <w:rPr>
          <w:rFonts w:ascii="黑体" w:eastAsia="黑体" w:hAnsi="宋体" w:hint="eastAsia"/>
          <w:color w:val="000000"/>
          <w:kern w:val="0"/>
          <w:sz w:val="28"/>
          <w:szCs w:val="28"/>
        </w:rPr>
        <w:t xml:space="preserve">                             </w:t>
      </w:r>
      <w:r w:rsidR="002B459C" w:rsidRPr="00D5394A">
        <w:rPr>
          <w:rFonts w:ascii="黑体" w:eastAsia="黑体" w:hAnsi="宋体" w:hint="eastAsia"/>
          <w:color w:val="000000"/>
          <w:kern w:val="0"/>
          <w:sz w:val="28"/>
          <w:szCs w:val="28"/>
        </w:rPr>
        <w:t>签字</w:t>
      </w:r>
    </w:p>
    <w:p w:rsidR="002B459C" w:rsidRPr="003125C7" w:rsidRDefault="002B459C" w:rsidP="002B459C">
      <w:pPr>
        <w:pStyle w:val="a8"/>
        <w:tabs>
          <w:tab w:val="left" w:pos="4536"/>
          <w:tab w:val="center" w:pos="4589"/>
          <w:tab w:val="left" w:pos="5865"/>
        </w:tabs>
        <w:ind w:leftChars="0" w:left="0"/>
        <w:jc w:val="center"/>
        <w:rPr>
          <w:sz w:val="28"/>
          <w:szCs w:val="28"/>
        </w:rPr>
      </w:pPr>
      <w:r w:rsidRPr="003125C7">
        <w:rPr>
          <w:rFonts w:hint="eastAsia"/>
          <w:sz w:val="28"/>
          <w:szCs w:val="28"/>
        </w:rPr>
        <w:t>20</w:t>
      </w:r>
      <w:r w:rsidR="008530ED">
        <w:rPr>
          <w:rFonts w:hint="eastAsia"/>
          <w:sz w:val="28"/>
          <w:szCs w:val="28"/>
        </w:rPr>
        <w:t xml:space="preserve">19 </w:t>
      </w:r>
      <w:r w:rsidRPr="003125C7">
        <w:rPr>
          <w:rFonts w:hint="eastAsia"/>
          <w:sz w:val="28"/>
          <w:szCs w:val="28"/>
        </w:rPr>
        <w:t>年</w:t>
      </w:r>
      <w:r>
        <w:rPr>
          <w:rFonts w:hint="eastAsia"/>
          <w:sz w:val="28"/>
          <w:szCs w:val="28"/>
        </w:rPr>
        <w:t xml:space="preserve"> </w:t>
      </w:r>
      <w:r w:rsidR="008530ED">
        <w:rPr>
          <w:rFonts w:hint="eastAsia"/>
          <w:sz w:val="28"/>
          <w:szCs w:val="28"/>
        </w:rPr>
        <w:t xml:space="preserve"> </w:t>
      </w:r>
      <w:r w:rsidRPr="003125C7">
        <w:rPr>
          <w:rFonts w:hint="eastAsia"/>
          <w:sz w:val="28"/>
          <w:szCs w:val="28"/>
        </w:rPr>
        <w:t>月</w:t>
      </w:r>
      <w:r>
        <w:rPr>
          <w:rFonts w:hint="eastAsia"/>
          <w:sz w:val="28"/>
          <w:szCs w:val="28"/>
        </w:rPr>
        <w:t xml:space="preserve"> </w:t>
      </w:r>
      <w:r w:rsidR="008530ED">
        <w:rPr>
          <w:rFonts w:hint="eastAsia"/>
          <w:sz w:val="28"/>
          <w:szCs w:val="28"/>
        </w:rPr>
        <w:t xml:space="preserve"> </w:t>
      </w:r>
      <w:r>
        <w:rPr>
          <w:rFonts w:hint="eastAsia"/>
          <w:sz w:val="28"/>
          <w:szCs w:val="28"/>
        </w:rPr>
        <w:t xml:space="preserve"> </w:t>
      </w:r>
      <w:r w:rsidRPr="003125C7">
        <w:rPr>
          <w:rFonts w:hint="eastAsia"/>
          <w:sz w:val="28"/>
          <w:szCs w:val="28"/>
        </w:rPr>
        <w:t>日</w:t>
      </w:r>
    </w:p>
    <w:p w:rsidR="002B459C" w:rsidRPr="003125C7" w:rsidRDefault="002B459C" w:rsidP="002B459C">
      <w:pPr>
        <w:jc w:val="center"/>
        <w:rPr>
          <w:b/>
          <w:sz w:val="44"/>
        </w:rPr>
      </w:pPr>
    </w:p>
    <w:p w:rsidR="003B3363" w:rsidRDefault="002B459C" w:rsidP="002B459C">
      <w:r w:rsidRPr="003125C7">
        <w:rPr>
          <w:b/>
          <w:sz w:val="44"/>
        </w:rPr>
        <w:br w:type="page"/>
      </w:r>
    </w:p>
    <w:p w:rsidR="00FA6EC6" w:rsidRPr="003125C7" w:rsidRDefault="00FA6EC6" w:rsidP="00FA6EC6">
      <w:pPr>
        <w:spacing w:line="360" w:lineRule="auto"/>
        <w:jc w:val="center"/>
        <w:rPr>
          <w:rFonts w:ascii="宋体" w:hAnsi="宋体"/>
          <w:b/>
          <w:szCs w:val="21"/>
        </w:rPr>
      </w:pPr>
      <w:r w:rsidRPr="003125C7">
        <w:rPr>
          <w:rFonts w:ascii="宋体" w:hAnsi="宋体" w:hint="eastAsia"/>
          <w:b/>
          <w:szCs w:val="21"/>
        </w:rPr>
        <w:lastRenderedPageBreak/>
        <w:t>目  录</w:t>
      </w:r>
    </w:p>
    <w:p w:rsidR="00FA6EC6" w:rsidRPr="003125C7" w:rsidRDefault="00FA6EC6" w:rsidP="00FA6EC6">
      <w:pPr>
        <w:spacing w:line="360" w:lineRule="auto"/>
        <w:ind w:leftChars="258" w:left="1525" w:hangingChars="468" w:hanging="983"/>
        <w:rPr>
          <w:rFonts w:ascii="宋体" w:hAnsi="宋体"/>
          <w:szCs w:val="21"/>
        </w:rPr>
      </w:pPr>
    </w:p>
    <w:p w:rsidR="00FA6EC6" w:rsidRPr="003125C7" w:rsidRDefault="00FA6EC6" w:rsidP="00FA6EC6">
      <w:pPr>
        <w:tabs>
          <w:tab w:val="left" w:pos="5610"/>
        </w:tabs>
        <w:spacing w:line="360" w:lineRule="auto"/>
        <w:ind w:leftChars="258" w:left="1525" w:hangingChars="468" w:hanging="983"/>
        <w:rPr>
          <w:rFonts w:ascii="宋体" w:hAnsi="宋体"/>
          <w:szCs w:val="21"/>
        </w:rPr>
      </w:pPr>
      <w:r w:rsidRPr="003125C7">
        <w:rPr>
          <w:rFonts w:ascii="宋体" w:hAnsi="宋体" w:hint="eastAsia"/>
          <w:szCs w:val="21"/>
        </w:rPr>
        <w:t xml:space="preserve">1、总则  </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2</w:t>
      </w:r>
      <w:r>
        <w:rPr>
          <w:rFonts w:ascii="宋体" w:hAnsi="宋体" w:hint="eastAsia"/>
          <w:szCs w:val="21"/>
        </w:rPr>
        <w:t>、维修中执行的标准和规范</w:t>
      </w:r>
      <w:r w:rsidRPr="003125C7">
        <w:rPr>
          <w:rFonts w:ascii="宋体" w:hAnsi="宋体" w:hint="eastAsia"/>
          <w:szCs w:val="21"/>
        </w:rPr>
        <w:t xml:space="preserve"> </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3</w:t>
      </w:r>
      <w:r>
        <w:rPr>
          <w:rFonts w:ascii="宋体" w:hAnsi="宋体" w:hint="eastAsia"/>
          <w:szCs w:val="21"/>
        </w:rPr>
        <w:t>、维修内容</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4</w:t>
      </w:r>
      <w:r w:rsidR="00AC7BFE">
        <w:rPr>
          <w:rFonts w:ascii="宋体" w:hAnsi="宋体" w:hint="eastAsia"/>
          <w:szCs w:val="21"/>
        </w:rPr>
        <w:t>、维修</w:t>
      </w:r>
      <w:r w:rsidR="00AC7BFE" w:rsidRPr="00AC7BFE">
        <w:rPr>
          <w:rFonts w:ascii="宋体" w:hAnsi="宋体" w:hint="eastAsia"/>
          <w:spacing w:val="10"/>
          <w:szCs w:val="21"/>
        </w:rPr>
        <w:t>步骤</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5</w:t>
      </w:r>
      <w:r w:rsidR="00AC7BFE">
        <w:rPr>
          <w:rFonts w:ascii="宋体" w:hAnsi="宋体" w:hint="eastAsia"/>
          <w:szCs w:val="21"/>
        </w:rPr>
        <w:t>、技术要求</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6</w:t>
      </w:r>
      <w:r w:rsidR="00AC7BFE">
        <w:rPr>
          <w:rFonts w:ascii="宋体" w:hAnsi="宋体" w:hint="eastAsia"/>
          <w:szCs w:val="21"/>
        </w:rPr>
        <w:t>、更换备件清单一览表</w:t>
      </w:r>
      <w:r w:rsidRPr="003125C7">
        <w:rPr>
          <w:rFonts w:ascii="宋体" w:hAnsi="宋体" w:hint="eastAsia"/>
          <w:szCs w:val="21"/>
        </w:rPr>
        <w:t xml:space="preserve"> </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7</w:t>
      </w:r>
      <w:r w:rsidR="00E91C63">
        <w:rPr>
          <w:rFonts w:ascii="宋体" w:hAnsi="宋体" w:hint="eastAsia"/>
          <w:szCs w:val="21"/>
        </w:rPr>
        <w:t>、油制动膨胀机主要技术参数</w:t>
      </w:r>
      <w:r w:rsidRPr="003125C7">
        <w:rPr>
          <w:rFonts w:ascii="宋体" w:hAnsi="宋体" w:hint="eastAsia"/>
          <w:szCs w:val="21"/>
        </w:rPr>
        <w:t xml:space="preserve"> </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8、</w:t>
      </w:r>
      <w:r w:rsidR="00E91C63" w:rsidRPr="003125C7">
        <w:rPr>
          <w:rFonts w:ascii="宋体" w:hAnsi="宋体" w:hint="eastAsia"/>
          <w:szCs w:val="21"/>
        </w:rPr>
        <w:t>检验与验收</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9</w:t>
      </w:r>
      <w:r w:rsidR="003E4680">
        <w:rPr>
          <w:rFonts w:ascii="宋体" w:hAnsi="宋体" w:hint="eastAsia"/>
          <w:szCs w:val="21"/>
        </w:rPr>
        <w:t>、资料的交付</w:t>
      </w:r>
      <w:r w:rsidRPr="003125C7">
        <w:rPr>
          <w:rFonts w:ascii="宋体" w:hAnsi="宋体" w:hint="eastAsia"/>
          <w:szCs w:val="21"/>
        </w:rPr>
        <w:t xml:space="preserve"> </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10、</w:t>
      </w:r>
      <w:r w:rsidR="003E4680" w:rsidRPr="003125C7">
        <w:rPr>
          <w:rFonts w:ascii="宋体" w:hAnsi="宋体" w:hint="eastAsia"/>
          <w:szCs w:val="21"/>
        </w:rPr>
        <w:t xml:space="preserve">性能保证 </w:t>
      </w:r>
      <w:r w:rsidRPr="003125C7">
        <w:rPr>
          <w:rFonts w:ascii="宋体" w:hAnsi="宋体" w:hint="eastAsia"/>
          <w:szCs w:val="21"/>
        </w:rPr>
        <w:t xml:space="preserve"> </w:t>
      </w:r>
    </w:p>
    <w:p w:rsidR="00FA6EC6" w:rsidRPr="003125C7" w:rsidRDefault="00FA6EC6" w:rsidP="00FA6EC6">
      <w:pPr>
        <w:spacing w:line="360" w:lineRule="auto"/>
        <w:ind w:leftChars="258" w:left="1525" w:hangingChars="468" w:hanging="983"/>
        <w:rPr>
          <w:rFonts w:ascii="宋体" w:hAnsi="宋体"/>
          <w:szCs w:val="21"/>
        </w:rPr>
      </w:pPr>
      <w:r w:rsidRPr="003125C7">
        <w:rPr>
          <w:rFonts w:ascii="宋体" w:hAnsi="宋体" w:hint="eastAsia"/>
          <w:szCs w:val="21"/>
        </w:rPr>
        <w:t xml:space="preserve">11、质量保证与技术服务 </w:t>
      </w:r>
    </w:p>
    <w:p w:rsidR="00FA6EC6" w:rsidRPr="003125C7" w:rsidRDefault="00FA6EC6" w:rsidP="003F69FE">
      <w:pPr>
        <w:spacing w:line="360" w:lineRule="auto"/>
        <w:ind w:leftChars="258" w:left="1525" w:hangingChars="468" w:hanging="983"/>
        <w:rPr>
          <w:rFonts w:ascii="宋体" w:hAnsi="宋体"/>
          <w:szCs w:val="21"/>
        </w:rPr>
      </w:pPr>
      <w:r w:rsidRPr="003125C7">
        <w:rPr>
          <w:rFonts w:ascii="宋体" w:hAnsi="宋体" w:hint="eastAsia"/>
          <w:bCs/>
          <w:kern w:val="0"/>
          <w:szCs w:val="21"/>
        </w:rPr>
        <w:t>12.</w:t>
      </w:r>
      <w:r w:rsidRPr="003125C7">
        <w:rPr>
          <w:rFonts w:ascii="宋体" w:hAnsi="宋体" w:cs="宋体" w:hint="eastAsia"/>
          <w:kern w:val="0"/>
          <w:szCs w:val="21"/>
        </w:rPr>
        <w:t>交货时间、地点和条件</w:t>
      </w:r>
    </w:p>
    <w:p w:rsidR="00FA6EC6" w:rsidRPr="003125C7" w:rsidRDefault="003F69FE" w:rsidP="00FA6EC6">
      <w:pPr>
        <w:spacing w:line="360" w:lineRule="auto"/>
        <w:ind w:leftChars="258" w:left="1525" w:hangingChars="468" w:hanging="983"/>
        <w:rPr>
          <w:rFonts w:ascii="宋体" w:hAnsi="宋体"/>
          <w:szCs w:val="21"/>
        </w:rPr>
      </w:pPr>
      <w:r>
        <w:rPr>
          <w:rFonts w:ascii="宋体" w:hAnsi="宋体" w:hint="eastAsia"/>
          <w:szCs w:val="21"/>
        </w:rPr>
        <w:t>13</w:t>
      </w:r>
      <w:r w:rsidR="00FA6EC6" w:rsidRPr="003125C7">
        <w:rPr>
          <w:rFonts w:ascii="宋体" w:hAnsi="宋体" w:hint="eastAsia"/>
          <w:szCs w:val="21"/>
        </w:rPr>
        <w:t>、联系方式</w:t>
      </w:r>
    </w:p>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3B3363" w:rsidRDefault="003B3363"/>
    <w:p w:rsidR="00FA6EC6" w:rsidRDefault="00FA6EC6" w:rsidP="00FA6EC6">
      <w:pPr>
        <w:spacing w:line="360" w:lineRule="auto"/>
        <w:rPr>
          <w:rFonts w:ascii="宋体" w:hAnsi="宋体"/>
          <w:szCs w:val="21"/>
        </w:rPr>
      </w:pPr>
    </w:p>
    <w:p w:rsidR="00FA6EC6" w:rsidRDefault="00FA6EC6" w:rsidP="00FA6EC6">
      <w:pPr>
        <w:spacing w:line="360" w:lineRule="auto"/>
        <w:ind w:firstLineChars="200" w:firstLine="420"/>
        <w:rPr>
          <w:rFonts w:ascii="宋体" w:hAnsi="宋体"/>
          <w:szCs w:val="21"/>
        </w:rPr>
      </w:pPr>
    </w:p>
    <w:p w:rsidR="00EE063D" w:rsidRDefault="00EE063D" w:rsidP="00A70EDC">
      <w:pPr>
        <w:spacing w:line="360" w:lineRule="auto"/>
        <w:rPr>
          <w:rFonts w:ascii="宋体" w:hAnsi="宋体"/>
          <w:szCs w:val="21"/>
        </w:rPr>
      </w:pPr>
    </w:p>
    <w:p w:rsidR="00A70EDC" w:rsidRPr="00A70EDC" w:rsidRDefault="00A70EDC" w:rsidP="00A70EDC">
      <w:pPr>
        <w:spacing w:line="360" w:lineRule="auto"/>
        <w:rPr>
          <w:rFonts w:ascii="宋体" w:hAnsi="宋体"/>
          <w:szCs w:val="21"/>
        </w:rPr>
      </w:pPr>
    </w:p>
    <w:p w:rsidR="00FA6EC6" w:rsidRPr="003125C7" w:rsidRDefault="00FA6EC6" w:rsidP="00FA6EC6">
      <w:pPr>
        <w:spacing w:line="360" w:lineRule="auto"/>
        <w:ind w:firstLineChars="200" w:firstLine="420"/>
        <w:rPr>
          <w:rFonts w:ascii="宋体" w:hAnsi="宋体"/>
          <w:szCs w:val="21"/>
        </w:rPr>
      </w:pPr>
      <w:r w:rsidRPr="003125C7">
        <w:rPr>
          <w:rFonts w:ascii="宋体" w:hAnsi="宋体" w:hint="eastAsia"/>
          <w:szCs w:val="21"/>
        </w:rPr>
        <w:t>本</w:t>
      </w:r>
      <w:r w:rsidR="00811F24">
        <w:rPr>
          <w:rFonts w:ascii="宋体" w:hAnsi="宋体" w:hint="eastAsia"/>
          <w:szCs w:val="21"/>
        </w:rPr>
        <w:t>维护保养</w:t>
      </w:r>
      <w:r w:rsidRPr="003125C7">
        <w:rPr>
          <w:rFonts w:ascii="宋体" w:hAnsi="宋体" w:hint="eastAsia"/>
          <w:szCs w:val="21"/>
        </w:rPr>
        <w:t>技术协议是商务合同的重要组成部分。在商务合同生效后，本技术协议作为商务合同的附件,与商务合同具有同等的法律效力。</w:t>
      </w:r>
    </w:p>
    <w:p w:rsidR="00FA6EC6" w:rsidRPr="003125C7" w:rsidRDefault="00FA6EC6" w:rsidP="006275B7">
      <w:pPr>
        <w:autoSpaceDE w:val="0"/>
        <w:autoSpaceDN w:val="0"/>
        <w:adjustRightInd w:val="0"/>
        <w:spacing w:beforeLines="50" w:line="360" w:lineRule="auto"/>
        <w:jc w:val="left"/>
        <w:rPr>
          <w:rFonts w:ascii="宋体" w:hAnsi="宋体"/>
          <w:b/>
          <w:kern w:val="0"/>
          <w:szCs w:val="21"/>
        </w:rPr>
      </w:pPr>
      <w:r w:rsidRPr="003125C7">
        <w:rPr>
          <w:rFonts w:ascii="宋体" w:hAnsi="宋体" w:hint="eastAsia"/>
          <w:b/>
          <w:kern w:val="0"/>
          <w:szCs w:val="21"/>
        </w:rPr>
        <w:t>1 总则</w:t>
      </w:r>
      <w:r w:rsidRPr="003125C7">
        <w:rPr>
          <w:rFonts w:ascii="宋体" w:hAnsi="宋体"/>
          <w:b/>
          <w:kern w:val="0"/>
          <w:szCs w:val="21"/>
        </w:rPr>
        <w:t xml:space="preserve">  </w:t>
      </w:r>
    </w:p>
    <w:p w:rsidR="00FA6EC6" w:rsidRPr="003125C7" w:rsidRDefault="00FA6EC6" w:rsidP="00FA6EC6">
      <w:pPr>
        <w:pStyle w:val="a5"/>
        <w:numPr>
          <w:ilvl w:val="1"/>
          <w:numId w:val="7"/>
        </w:numPr>
        <w:spacing w:line="360" w:lineRule="auto"/>
        <w:ind w:firstLineChars="0"/>
        <w:rPr>
          <w:rFonts w:ascii="宋体" w:hAnsi="宋体"/>
          <w:szCs w:val="21"/>
        </w:rPr>
      </w:pPr>
      <w:r w:rsidRPr="003125C7">
        <w:rPr>
          <w:rFonts w:ascii="宋体" w:hAnsi="宋体" w:hint="eastAsia"/>
          <w:szCs w:val="21"/>
        </w:rPr>
        <w:t>本技术协议提出的是最低限度的技术要求，并</w:t>
      </w:r>
      <w:r w:rsidR="00811F24">
        <w:rPr>
          <w:rFonts w:ascii="宋体" w:hAnsi="宋体" w:hint="eastAsia"/>
          <w:szCs w:val="21"/>
        </w:rPr>
        <w:t>未对一切技术细节做出规定，也未充分引述有关标准和规范的条文，承修方</w:t>
      </w:r>
      <w:r w:rsidRPr="003125C7">
        <w:rPr>
          <w:rFonts w:ascii="宋体" w:hAnsi="宋体" w:hint="eastAsia"/>
          <w:szCs w:val="21"/>
        </w:rPr>
        <w:t>应保证提供符合本技术协议和有关最新工业标准的成熟的优质产品。</w:t>
      </w:r>
      <w:r w:rsidRPr="003125C7">
        <w:rPr>
          <w:rFonts w:ascii="宋体" w:hAnsi="宋体" w:cs="Arial" w:hint="eastAsia"/>
          <w:szCs w:val="21"/>
        </w:rPr>
        <w:t>至投标截止时间，均应以最新标准的版本为准。</w:t>
      </w:r>
    </w:p>
    <w:p w:rsidR="00FA6EC6" w:rsidRPr="003125C7" w:rsidRDefault="00B3632C" w:rsidP="00FA6EC6">
      <w:pPr>
        <w:pStyle w:val="a5"/>
        <w:numPr>
          <w:ilvl w:val="1"/>
          <w:numId w:val="7"/>
        </w:numPr>
        <w:spacing w:line="360" w:lineRule="auto"/>
        <w:ind w:firstLineChars="0"/>
        <w:rPr>
          <w:rFonts w:ascii="宋体" w:hAnsi="宋体"/>
          <w:szCs w:val="21"/>
        </w:rPr>
      </w:pPr>
      <w:r>
        <w:rPr>
          <w:rFonts w:ascii="宋体" w:hAnsi="宋体" w:hint="eastAsia"/>
          <w:szCs w:val="21"/>
        </w:rPr>
        <w:t>如承修方没有以书面形式对本技术协议的条文提出异议，则意味着承修方提供的设备完全符合本技术协议的要求。如有异议，承修方</w:t>
      </w:r>
      <w:r w:rsidR="00FA6EC6" w:rsidRPr="003125C7">
        <w:rPr>
          <w:rFonts w:ascii="宋体" w:hAnsi="宋体" w:hint="eastAsia"/>
          <w:szCs w:val="21"/>
        </w:rPr>
        <w:t>应以书面形式或电子邮件形式向买方提出，经双方协商达成一致意见后方可变更。</w:t>
      </w:r>
    </w:p>
    <w:p w:rsidR="00FA6EC6" w:rsidRPr="003125C7" w:rsidRDefault="00B3632C" w:rsidP="00FA6EC6">
      <w:pPr>
        <w:pStyle w:val="a5"/>
        <w:numPr>
          <w:ilvl w:val="1"/>
          <w:numId w:val="7"/>
        </w:numPr>
        <w:spacing w:line="360" w:lineRule="auto"/>
        <w:ind w:firstLineChars="0"/>
        <w:rPr>
          <w:rFonts w:ascii="宋体" w:hAnsi="宋体"/>
          <w:szCs w:val="21"/>
        </w:rPr>
      </w:pPr>
      <w:r>
        <w:rPr>
          <w:rFonts w:ascii="宋体" w:hAnsi="宋体" w:hint="eastAsia"/>
          <w:szCs w:val="21"/>
        </w:rPr>
        <w:t>在签订商务合同之后，委修方保留对本技术协议提出补充要求和修改的权力，承修方</w:t>
      </w:r>
      <w:r w:rsidR="00FA6EC6" w:rsidRPr="003125C7">
        <w:rPr>
          <w:rFonts w:ascii="宋体" w:hAnsi="宋体" w:hint="eastAsia"/>
          <w:szCs w:val="21"/>
        </w:rPr>
        <w:t>许诺予以配合。具体事宜由双方商定。</w:t>
      </w:r>
    </w:p>
    <w:p w:rsidR="00FA6EC6" w:rsidRPr="003125C7" w:rsidRDefault="00FA6EC6" w:rsidP="00FA6EC6">
      <w:pPr>
        <w:pStyle w:val="a5"/>
        <w:numPr>
          <w:ilvl w:val="1"/>
          <w:numId w:val="7"/>
        </w:numPr>
        <w:spacing w:line="360" w:lineRule="auto"/>
        <w:ind w:firstLineChars="0"/>
        <w:rPr>
          <w:rFonts w:ascii="宋体" w:hAnsi="宋体"/>
          <w:szCs w:val="21"/>
        </w:rPr>
      </w:pPr>
      <w:r w:rsidRPr="003125C7">
        <w:rPr>
          <w:rFonts w:ascii="宋体" w:hAnsi="宋体" w:hint="eastAsia"/>
          <w:szCs w:val="21"/>
        </w:rPr>
        <w:t>在</w:t>
      </w:r>
      <w:r w:rsidRPr="003125C7">
        <w:rPr>
          <w:rFonts w:ascii="宋体" w:hAnsi="宋体" w:hint="eastAsia"/>
          <w:kern w:val="0"/>
          <w:szCs w:val="21"/>
        </w:rPr>
        <w:t>设备制造过程中，无论因何种原因需要对本技术协议的条款或设备图样进行修改或补充时，应先征得双方的书面同意。</w:t>
      </w:r>
    </w:p>
    <w:p w:rsidR="00FA6EC6" w:rsidRPr="003125C7" w:rsidRDefault="00FA6EC6" w:rsidP="00FA6EC6">
      <w:pPr>
        <w:pStyle w:val="a5"/>
        <w:numPr>
          <w:ilvl w:val="1"/>
          <w:numId w:val="7"/>
        </w:numPr>
        <w:spacing w:line="360" w:lineRule="auto"/>
        <w:ind w:firstLineChars="0"/>
        <w:rPr>
          <w:rFonts w:ascii="宋体" w:hAnsi="宋体"/>
          <w:szCs w:val="21"/>
        </w:rPr>
      </w:pPr>
      <w:r w:rsidRPr="003125C7">
        <w:rPr>
          <w:rFonts w:ascii="宋体" w:hAnsi="宋体" w:hint="eastAsia"/>
          <w:kern w:val="0"/>
          <w:szCs w:val="21"/>
        </w:rPr>
        <w:t>所有设备均应是正确设计和制造，并符合国家有关安全、环保等强制性要求。在规定的环境条件下均能安全、可靠、平稳、持续地运行，并满足连续或间断运行、频繁启停和在满载情况下启动运行的各种工况要求，而不会有过度的应力、振动、磨损、腐蚀等其它问题。</w:t>
      </w:r>
    </w:p>
    <w:p w:rsidR="00FA6EC6" w:rsidRPr="003125C7" w:rsidRDefault="00FA6EC6" w:rsidP="00FA6EC6">
      <w:pPr>
        <w:pStyle w:val="a5"/>
        <w:numPr>
          <w:ilvl w:val="1"/>
          <w:numId w:val="7"/>
        </w:numPr>
        <w:spacing w:line="360" w:lineRule="auto"/>
        <w:ind w:firstLineChars="0"/>
        <w:rPr>
          <w:rFonts w:ascii="宋体" w:hAnsi="宋体"/>
          <w:szCs w:val="21"/>
        </w:rPr>
      </w:pPr>
      <w:r w:rsidRPr="003125C7">
        <w:rPr>
          <w:rFonts w:ascii="宋体" w:hAnsi="宋体" w:hint="eastAsia"/>
          <w:kern w:val="0"/>
          <w:szCs w:val="21"/>
        </w:rPr>
        <w:t>不得使用样机或试制产品。设备零部件采用先进、可靠的加工制造技术，有良好的表面几何形状及合适的公差配合。</w:t>
      </w:r>
    </w:p>
    <w:p w:rsidR="00FA6EC6" w:rsidRPr="003125C7" w:rsidRDefault="00FA6EC6" w:rsidP="00FA6EC6">
      <w:pPr>
        <w:pStyle w:val="a5"/>
        <w:numPr>
          <w:ilvl w:val="1"/>
          <w:numId w:val="7"/>
        </w:numPr>
        <w:spacing w:line="360" w:lineRule="auto"/>
        <w:ind w:firstLineChars="0"/>
        <w:rPr>
          <w:rFonts w:ascii="宋体" w:hAnsi="宋体"/>
          <w:szCs w:val="21"/>
        </w:rPr>
      </w:pPr>
      <w:r w:rsidRPr="003125C7">
        <w:rPr>
          <w:rFonts w:ascii="宋体" w:hAnsi="宋体" w:hint="eastAsia"/>
          <w:kern w:val="0"/>
          <w:szCs w:val="21"/>
        </w:rPr>
        <w:t>所有外购配套件选用优质、节能、先进的产</w:t>
      </w:r>
      <w:r w:rsidR="00B3632C">
        <w:rPr>
          <w:rFonts w:ascii="宋体" w:hAnsi="宋体" w:hint="eastAsia"/>
          <w:kern w:val="0"/>
          <w:szCs w:val="21"/>
        </w:rPr>
        <w:t>品，并有生产许可证及产品检验合格证，绝无国家公布的淘汰产品。承修方</w:t>
      </w:r>
      <w:r w:rsidRPr="003125C7">
        <w:rPr>
          <w:rFonts w:ascii="宋体" w:hAnsi="宋体" w:hint="eastAsia"/>
          <w:kern w:val="0"/>
          <w:szCs w:val="21"/>
        </w:rPr>
        <w:t>对其外购部件及材料进行检验，并对其质量负责。</w:t>
      </w:r>
      <w:r w:rsidR="00B3632C">
        <w:rPr>
          <w:rFonts w:ascii="宋体" w:hAnsi="宋体" w:hint="eastAsia"/>
          <w:szCs w:val="21"/>
        </w:rPr>
        <w:t>承修方</w:t>
      </w:r>
      <w:r w:rsidRPr="003125C7">
        <w:rPr>
          <w:rFonts w:ascii="宋体" w:hAnsi="宋体" w:hint="eastAsia"/>
          <w:szCs w:val="21"/>
        </w:rPr>
        <w:t>作为总成套方，对于产品涉及到的所有设备和设施起总成负责作用，卖方保证对其提供设备的完整性负责。</w:t>
      </w:r>
    </w:p>
    <w:p w:rsidR="00FA6EC6" w:rsidRPr="00FA6EC6" w:rsidRDefault="00FA6EC6"/>
    <w:p w:rsidR="00FA6EC6" w:rsidRDefault="00FA6EC6"/>
    <w:p w:rsidR="00FA6EC6" w:rsidRDefault="00FA6EC6"/>
    <w:p w:rsidR="00FA6EC6" w:rsidRDefault="00FA6EC6"/>
    <w:p w:rsidR="00FA6EC6" w:rsidRDefault="00FA6EC6"/>
    <w:p w:rsidR="00FA6EC6" w:rsidRDefault="00FA6EC6"/>
    <w:p w:rsidR="00EE063D" w:rsidRDefault="00EE063D" w:rsidP="006275B7">
      <w:pPr>
        <w:autoSpaceDE w:val="0"/>
        <w:autoSpaceDN w:val="0"/>
        <w:adjustRightInd w:val="0"/>
        <w:spacing w:beforeLines="50" w:line="360" w:lineRule="auto"/>
        <w:jc w:val="left"/>
        <w:rPr>
          <w:rFonts w:ascii="宋体" w:hAnsi="宋体"/>
          <w:b/>
          <w:kern w:val="0"/>
          <w:szCs w:val="21"/>
        </w:rPr>
      </w:pPr>
    </w:p>
    <w:p w:rsidR="003F69FE" w:rsidRPr="003125C7" w:rsidRDefault="003F69FE" w:rsidP="006275B7">
      <w:pPr>
        <w:autoSpaceDE w:val="0"/>
        <w:autoSpaceDN w:val="0"/>
        <w:adjustRightInd w:val="0"/>
        <w:spacing w:beforeLines="50" w:line="360" w:lineRule="auto"/>
        <w:jc w:val="left"/>
        <w:rPr>
          <w:rFonts w:ascii="宋体" w:hAnsi="宋体"/>
          <w:b/>
          <w:kern w:val="0"/>
          <w:szCs w:val="21"/>
        </w:rPr>
      </w:pPr>
      <w:r>
        <w:rPr>
          <w:rFonts w:ascii="宋体" w:hAnsi="宋体" w:hint="eastAsia"/>
          <w:b/>
          <w:kern w:val="0"/>
          <w:szCs w:val="21"/>
        </w:rPr>
        <w:t>2</w:t>
      </w:r>
      <w:r w:rsidRPr="003125C7">
        <w:rPr>
          <w:rFonts w:ascii="宋体" w:hAnsi="宋体" w:hint="eastAsia"/>
          <w:kern w:val="0"/>
          <w:szCs w:val="21"/>
        </w:rPr>
        <w:t xml:space="preserve"> </w:t>
      </w:r>
      <w:r>
        <w:rPr>
          <w:rFonts w:ascii="宋体" w:hAnsi="宋体" w:hint="eastAsia"/>
          <w:kern w:val="0"/>
          <w:szCs w:val="21"/>
        </w:rPr>
        <w:t xml:space="preserve"> </w:t>
      </w:r>
      <w:r>
        <w:rPr>
          <w:rFonts w:ascii="宋体" w:hAnsi="宋体" w:hint="eastAsia"/>
          <w:b/>
          <w:kern w:val="0"/>
          <w:szCs w:val="21"/>
        </w:rPr>
        <w:t>维修</w:t>
      </w:r>
      <w:r w:rsidRPr="003125C7">
        <w:rPr>
          <w:rFonts w:ascii="宋体" w:hAnsi="宋体" w:hint="eastAsia"/>
          <w:b/>
          <w:kern w:val="0"/>
          <w:szCs w:val="21"/>
        </w:rPr>
        <w:t>中执行的标准和规范</w:t>
      </w:r>
    </w:p>
    <w:p w:rsidR="003F69FE" w:rsidRPr="003125C7" w:rsidRDefault="003F69FE" w:rsidP="003F69FE">
      <w:pPr>
        <w:autoSpaceDE w:val="0"/>
        <w:autoSpaceDN w:val="0"/>
        <w:adjustRightInd w:val="0"/>
        <w:spacing w:line="360" w:lineRule="auto"/>
        <w:jc w:val="left"/>
        <w:rPr>
          <w:rFonts w:ascii="宋体" w:hAnsi="宋体"/>
          <w:kern w:val="0"/>
          <w:szCs w:val="21"/>
        </w:rPr>
      </w:pPr>
      <w:r>
        <w:rPr>
          <w:rFonts w:ascii="宋体" w:hAnsi="宋体" w:hint="eastAsia"/>
          <w:kern w:val="0"/>
          <w:szCs w:val="21"/>
        </w:rPr>
        <w:t>2</w:t>
      </w:r>
      <w:r w:rsidRPr="003125C7">
        <w:rPr>
          <w:rFonts w:ascii="宋体" w:hAnsi="宋体"/>
          <w:kern w:val="0"/>
          <w:szCs w:val="21"/>
        </w:rPr>
        <w:t xml:space="preserve">.1 </w:t>
      </w:r>
      <w:r>
        <w:rPr>
          <w:rFonts w:ascii="宋体" w:hAnsi="宋体" w:hint="eastAsia"/>
          <w:kern w:val="0"/>
          <w:szCs w:val="21"/>
        </w:rPr>
        <w:t>油制动膨胀机应符合</w:t>
      </w:r>
    </w:p>
    <w:p w:rsidR="003F69FE" w:rsidRPr="003125C7" w:rsidRDefault="003F69FE" w:rsidP="003F69FE">
      <w:pPr>
        <w:autoSpaceDE w:val="0"/>
        <w:autoSpaceDN w:val="0"/>
        <w:adjustRightInd w:val="0"/>
        <w:spacing w:line="360" w:lineRule="auto"/>
        <w:ind w:firstLineChars="250" w:firstLine="525"/>
        <w:jc w:val="left"/>
        <w:rPr>
          <w:rFonts w:ascii="宋体" w:hAnsi="宋体"/>
          <w:szCs w:val="21"/>
        </w:rPr>
      </w:pPr>
      <w:r>
        <w:rPr>
          <w:rFonts w:ascii="宋体" w:hAnsi="宋体" w:hint="eastAsia"/>
          <w:szCs w:val="21"/>
        </w:rPr>
        <w:t>API617-2002</w:t>
      </w:r>
      <w:r w:rsidRPr="003125C7">
        <w:rPr>
          <w:rFonts w:ascii="宋体" w:hAnsi="宋体" w:hint="eastAsia"/>
          <w:szCs w:val="21"/>
        </w:rPr>
        <w:t xml:space="preserve">        </w:t>
      </w:r>
      <w:r>
        <w:rPr>
          <w:rFonts w:ascii="宋体" w:hAnsi="宋体" w:hint="eastAsia"/>
          <w:szCs w:val="21"/>
        </w:rPr>
        <w:t xml:space="preserve">   石油.化学和气体工业用轴流.离心压缩机及膨胀机-压缩机</w:t>
      </w:r>
    </w:p>
    <w:p w:rsidR="003F69FE" w:rsidRDefault="003F69FE" w:rsidP="003F69FE">
      <w:pPr>
        <w:autoSpaceDE w:val="0"/>
        <w:autoSpaceDN w:val="0"/>
        <w:adjustRightInd w:val="0"/>
        <w:spacing w:line="360" w:lineRule="auto"/>
        <w:ind w:firstLineChars="250" w:firstLine="525"/>
        <w:jc w:val="left"/>
        <w:rPr>
          <w:rFonts w:ascii="宋体" w:hAnsi="宋体"/>
        </w:rPr>
      </w:pPr>
      <w:r>
        <w:rPr>
          <w:rFonts w:ascii="宋体" w:hAnsi="宋体" w:hint="eastAsia"/>
        </w:rPr>
        <w:t>API614-2008</w:t>
      </w:r>
      <w:r w:rsidRPr="003125C7">
        <w:rPr>
          <w:rFonts w:ascii="宋体" w:hAnsi="宋体" w:cs="Tahoma" w:hint="eastAsia"/>
          <w:szCs w:val="21"/>
        </w:rPr>
        <w:t xml:space="preserve">     </w:t>
      </w:r>
      <w:r w:rsidRPr="003125C7">
        <w:rPr>
          <w:rFonts w:ascii="宋体" w:hAnsi="宋体" w:cs="Tahoma"/>
          <w:szCs w:val="21"/>
        </w:rPr>
        <w:t> </w:t>
      </w:r>
      <w:r w:rsidRPr="003125C7">
        <w:rPr>
          <w:rFonts w:ascii="宋体" w:hAnsi="宋体" w:cs="Tahoma" w:hint="eastAsia"/>
          <w:szCs w:val="21"/>
        </w:rPr>
        <w:t xml:space="preserve">    </w:t>
      </w:r>
      <w:r>
        <w:rPr>
          <w:rFonts w:ascii="宋体" w:hAnsi="宋体" w:hint="eastAsia"/>
        </w:rPr>
        <w:t>润滑.轴密封和控制油系统及辅助设备</w:t>
      </w:r>
    </w:p>
    <w:p w:rsidR="00D87FA1" w:rsidRDefault="002B0EE4" w:rsidP="003F69FE">
      <w:pPr>
        <w:autoSpaceDE w:val="0"/>
        <w:autoSpaceDN w:val="0"/>
        <w:adjustRightInd w:val="0"/>
        <w:spacing w:line="360" w:lineRule="auto"/>
        <w:ind w:firstLineChars="250" w:firstLine="525"/>
        <w:jc w:val="left"/>
        <w:rPr>
          <w:rFonts w:ascii="宋体" w:hAnsi="宋体"/>
        </w:rPr>
      </w:pPr>
      <w:r>
        <w:rPr>
          <w:rFonts w:ascii="宋体" w:hAnsi="宋体" w:hint="eastAsia"/>
        </w:rPr>
        <w:t xml:space="preserve">API670-2000           </w:t>
      </w:r>
      <w:r w:rsidR="00D87FA1">
        <w:rPr>
          <w:rFonts w:ascii="宋体" w:hAnsi="宋体" w:hint="eastAsia"/>
        </w:rPr>
        <w:t>振动.轴向位置和轴承温度监测系统</w:t>
      </w:r>
    </w:p>
    <w:p w:rsidR="00D87FA1" w:rsidRDefault="00D87FA1" w:rsidP="003F69FE">
      <w:pPr>
        <w:autoSpaceDE w:val="0"/>
        <w:autoSpaceDN w:val="0"/>
        <w:adjustRightInd w:val="0"/>
        <w:spacing w:line="360" w:lineRule="auto"/>
        <w:ind w:firstLineChars="250" w:firstLine="525"/>
        <w:jc w:val="left"/>
        <w:rPr>
          <w:rFonts w:ascii="宋体" w:hAnsi="宋体"/>
        </w:rPr>
      </w:pPr>
      <w:r>
        <w:rPr>
          <w:rFonts w:ascii="宋体" w:hAnsi="宋体" w:hint="eastAsia"/>
        </w:rPr>
        <w:t xml:space="preserve">API615-1987       </w:t>
      </w:r>
      <w:r w:rsidR="002B0EE4">
        <w:rPr>
          <w:rFonts w:ascii="宋体" w:hAnsi="宋体" w:hint="eastAsia"/>
        </w:rPr>
        <w:t xml:space="preserve">    </w:t>
      </w:r>
      <w:r>
        <w:rPr>
          <w:rFonts w:ascii="宋体" w:hAnsi="宋体" w:hint="eastAsia"/>
        </w:rPr>
        <w:t>炼油厂用机械设备噪音控制</w:t>
      </w:r>
    </w:p>
    <w:p w:rsidR="0073367A" w:rsidRPr="003125C7" w:rsidRDefault="002B0EE4" w:rsidP="00D4247F">
      <w:pPr>
        <w:autoSpaceDE w:val="0"/>
        <w:autoSpaceDN w:val="0"/>
        <w:adjustRightInd w:val="0"/>
        <w:spacing w:line="360" w:lineRule="auto"/>
        <w:ind w:leftChars="250" w:left="3150" w:hangingChars="1250" w:hanging="2625"/>
        <w:jc w:val="left"/>
        <w:rPr>
          <w:rFonts w:ascii="宋体" w:hAnsi="宋体" w:cs="Tahoma"/>
          <w:szCs w:val="21"/>
        </w:rPr>
      </w:pPr>
      <w:r>
        <w:rPr>
          <w:rFonts w:ascii="宋体" w:hAnsi="宋体" w:hint="eastAsia"/>
        </w:rPr>
        <w:t xml:space="preserve">ISO1940-I-2005        </w:t>
      </w:r>
      <w:r w:rsidR="0073367A">
        <w:rPr>
          <w:rFonts w:ascii="宋体" w:hAnsi="宋体" w:hint="eastAsia"/>
        </w:rPr>
        <w:t>机械振动.在恒定（刚性）</w:t>
      </w:r>
      <w:r w:rsidR="00D4247F">
        <w:rPr>
          <w:rFonts w:ascii="宋体" w:hAnsi="宋体" w:hint="eastAsia"/>
        </w:rPr>
        <w:t>状态下转子的平衡质量要求，平衡公差的规范和检定</w:t>
      </w:r>
    </w:p>
    <w:p w:rsidR="003F69FE" w:rsidRDefault="00D4247F" w:rsidP="00D4247F">
      <w:pPr>
        <w:autoSpaceDE w:val="0"/>
        <w:autoSpaceDN w:val="0"/>
        <w:adjustRightInd w:val="0"/>
        <w:spacing w:line="360" w:lineRule="auto"/>
        <w:ind w:firstLineChars="50" w:firstLine="105"/>
        <w:jc w:val="left"/>
        <w:rPr>
          <w:rFonts w:ascii="宋体" w:hAnsi="宋体"/>
          <w:kern w:val="0"/>
          <w:szCs w:val="21"/>
        </w:rPr>
      </w:pPr>
      <w:r>
        <w:rPr>
          <w:rFonts w:ascii="宋体" w:hAnsi="宋体" w:hint="eastAsia"/>
          <w:kern w:val="0"/>
          <w:szCs w:val="21"/>
        </w:rPr>
        <w:t>2.2</w:t>
      </w:r>
      <w:r w:rsidR="003F69FE" w:rsidRPr="003125C7">
        <w:rPr>
          <w:rFonts w:ascii="宋体" w:hAnsi="宋体"/>
          <w:kern w:val="0"/>
          <w:szCs w:val="21"/>
        </w:rPr>
        <w:t xml:space="preserve"> </w:t>
      </w:r>
      <w:r>
        <w:rPr>
          <w:rFonts w:ascii="宋体" w:hAnsi="宋体" w:hint="eastAsia"/>
          <w:kern w:val="0"/>
          <w:szCs w:val="21"/>
        </w:rPr>
        <w:t>优先原则：</w:t>
      </w:r>
    </w:p>
    <w:p w:rsidR="00D4247F" w:rsidRDefault="00D4247F" w:rsidP="00D4247F">
      <w:pPr>
        <w:autoSpaceDE w:val="0"/>
        <w:autoSpaceDN w:val="0"/>
        <w:adjustRightInd w:val="0"/>
        <w:spacing w:line="360" w:lineRule="auto"/>
        <w:ind w:firstLineChars="50" w:firstLine="105"/>
        <w:jc w:val="left"/>
        <w:rPr>
          <w:rFonts w:ascii="宋体" w:hAnsi="宋体"/>
          <w:kern w:val="0"/>
          <w:szCs w:val="21"/>
        </w:rPr>
      </w:pPr>
      <w:r>
        <w:rPr>
          <w:rFonts w:ascii="宋体" w:hAnsi="宋体" w:hint="eastAsia"/>
          <w:kern w:val="0"/>
          <w:szCs w:val="21"/>
        </w:rPr>
        <w:t xml:space="preserve">     如果下面的文件发生冲突，其优先的顺序应是：</w:t>
      </w:r>
    </w:p>
    <w:p w:rsidR="00D351E7" w:rsidRPr="001119F8" w:rsidRDefault="00D351E7" w:rsidP="00D351E7">
      <w:pPr>
        <w:pStyle w:val="a5"/>
        <w:numPr>
          <w:ilvl w:val="0"/>
          <w:numId w:val="8"/>
        </w:numPr>
        <w:autoSpaceDE w:val="0"/>
        <w:autoSpaceDN w:val="0"/>
        <w:adjustRightInd w:val="0"/>
        <w:spacing w:line="360" w:lineRule="auto"/>
        <w:ind w:firstLineChars="0"/>
        <w:jc w:val="left"/>
        <w:rPr>
          <w:rFonts w:ascii="宋体" w:hAnsi="宋体"/>
          <w:color w:val="000000" w:themeColor="text1"/>
          <w:kern w:val="0"/>
          <w:szCs w:val="21"/>
        </w:rPr>
      </w:pPr>
      <w:r w:rsidRPr="001119F8">
        <w:rPr>
          <w:rFonts w:ascii="宋体" w:hAnsi="宋体" w:hint="eastAsia"/>
          <w:color w:val="000000" w:themeColor="text1"/>
          <w:kern w:val="0"/>
          <w:szCs w:val="21"/>
        </w:rPr>
        <w:t>商务合同</w:t>
      </w:r>
    </w:p>
    <w:p w:rsidR="00D4247F" w:rsidRPr="001119F8" w:rsidRDefault="00D4247F" w:rsidP="00D4247F">
      <w:pPr>
        <w:pStyle w:val="a5"/>
        <w:numPr>
          <w:ilvl w:val="0"/>
          <w:numId w:val="8"/>
        </w:numPr>
        <w:autoSpaceDE w:val="0"/>
        <w:autoSpaceDN w:val="0"/>
        <w:adjustRightInd w:val="0"/>
        <w:spacing w:line="360" w:lineRule="auto"/>
        <w:ind w:firstLineChars="0"/>
        <w:jc w:val="left"/>
        <w:rPr>
          <w:rFonts w:ascii="宋体" w:hAnsi="宋体"/>
          <w:color w:val="000000" w:themeColor="text1"/>
          <w:kern w:val="0"/>
          <w:szCs w:val="21"/>
        </w:rPr>
      </w:pPr>
      <w:r w:rsidRPr="001119F8">
        <w:rPr>
          <w:rFonts w:ascii="宋体" w:hAnsi="宋体" w:hint="eastAsia"/>
          <w:color w:val="000000" w:themeColor="text1"/>
          <w:kern w:val="0"/>
          <w:szCs w:val="21"/>
        </w:rPr>
        <w:t>技术协议</w:t>
      </w:r>
    </w:p>
    <w:p w:rsidR="00D4247F" w:rsidRPr="001119F8" w:rsidRDefault="00D4247F" w:rsidP="00D4247F">
      <w:pPr>
        <w:pStyle w:val="a5"/>
        <w:numPr>
          <w:ilvl w:val="0"/>
          <w:numId w:val="8"/>
        </w:numPr>
        <w:autoSpaceDE w:val="0"/>
        <w:autoSpaceDN w:val="0"/>
        <w:adjustRightInd w:val="0"/>
        <w:spacing w:line="360" w:lineRule="auto"/>
        <w:ind w:firstLineChars="0"/>
        <w:jc w:val="left"/>
        <w:rPr>
          <w:rFonts w:ascii="宋体" w:hAnsi="宋体"/>
          <w:color w:val="000000" w:themeColor="text1"/>
          <w:kern w:val="0"/>
          <w:szCs w:val="21"/>
        </w:rPr>
      </w:pPr>
      <w:r w:rsidRPr="001119F8">
        <w:rPr>
          <w:rFonts w:ascii="宋体" w:hAnsi="宋体" w:hint="eastAsia"/>
          <w:color w:val="000000" w:themeColor="text1"/>
          <w:kern w:val="0"/>
          <w:szCs w:val="21"/>
        </w:rPr>
        <w:t>API标准</w:t>
      </w:r>
    </w:p>
    <w:p w:rsidR="00D4247F" w:rsidRPr="001119F8" w:rsidRDefault="00D4247F" w:rsidP="00D4247F">
      <w:pPr>
        <w:pStyle w:val="a5"/>
        <w:numPr>
          <w:ilvl w:val="0"/>
          <w:numId w:val="8"/>
        </w:numPr>
        <w:autoSpaceDE w:val="0"/>
        <w:autoSpaceDN w:val="0"/>
        <w:adjustRightInd w:val="0"/>
        <w:spacing w:line="360" w:lineRule="auto"/>
        <w:ind w:firstLineChars="0"/>
        <w:jc w:val="left"/>
        <w:rPr>
          <w:rFonts w:ascii="宋体" w:hAnsi="宋体"/>
          <w:color w:val="000000" w:themeColor="text1"/>
          <w:kern w:val="0"/>
          <w:szCs w:val="21"/>
        </w:rPr>
      </w:pPr>
      <w:r w:rsidRPr="001119F8">
        <w:rPr>
          <w:rFonts w:ascii="宋体" w:hAnsi="宋体" w:hint="eastAsia"/>
          <w:color w:val="000000" w:themeColor="text1"/>
          <w:kern w:val="0"/>
          <w:szCs w:val="21"/>
        </w:rPr>
        <w:t>其他标准规范</w:t>
      </w:r>
    </w:p>
    <w:p w:rsidR="003F69FE" w:rsidRDefault="00D4247F" w:rsidP="00D4247F">
      <w:pPr>
        <w:autoSpaceDE w:val="0"/>
        <w:autoSpaceDN w:val="0"/>
        <w:adjustRightInd w:val="0"/>
        <w:spacing w:line="360" w:lineRule="auto"/>
        <w:jc w:val="left"/>
        <w:rPr>
          <w:rFonts w:ascii="宋体" w:hAnsi="宋体"/>
          <w:b/>
          <w:spacing w:val="10"/>
          <w:szCs w:val="21"/>
        </w:rPr>
      </w:pPr>
      <w:r w:rsidRPr="00D4247F">
        <w:rPr>
          <w:rFonts w:ascii="宋体" w:hAnsi="宋体" w:hint="eastAsia"/>
          <w:b/>
          <w:spacing w:val="10"/>
          <w:szCs w:val="21"/>
        </w:rPr>
        <w:t>3</w:t>
      </w:r>
      <w:r>
        <w:rPr>
          <w:rFonts w:ascii="宋体" w:hAnsi="宋体" w:hint="eastAsia"/>
          <w:spacing w:val="10"/>
          <w:szCs w:val="21"/>
        </w:rPr>
        <w:t>.</w:t>
      </w:r>
      <w:r w:rsidR="00AF4D81" w:rsidRPr="00AF4D81">
        <w:rPr>
          <w:rFonts w:ascii="宋体" w:hAnsi="宋体" w:hint="eastAsia"/>
          <w:b/>
          <w:spacing w:val="10"/>
          <w:szCs w:val="21"/>
        </w:rPr>
        <w:t>维修内容</w:t>
      </w:r>
    </w:p>
    <w:p w:rsidR="00AF4D81" w:rsidRDefault="00AF4D81" w:rsidP="00D4247F">
      <w:pPr>
        <w:autoSpaceDE w:val="0"/>
        <w:autoSpaceDN w:val="0"/>
        <w:adjustRightInd w:val="0"/>
        <w:spacing w:line="360" w:lineRule="auto"/>
        <w:jc w:val="left"/>
        <w:rPr>
          <w:rFonts w:ascii="宋体" w:hAnsi="宋体"/>
          <w:spacing w:val="10"/>
          <w:szCs w:val="21"/>
        </w:rPr>
      </w:pPr>
      <w:r w:rsidRPr="00AF4D81">
        <w:rPr>
          <w:rFonts w:ascii="宋体" w:hAnsi="宋体" w:hint="eastAsia"/>
          <w:spacing w:val="10"/>
          <w:szCs w:val="21"/>
        </w:rPr>
        <w:t>3.1</w:t>
      </w:r>
      <w:r>
        <w:rPr>
          <w:rFonts w:ascii="宋体" w:hAnsi="宋体" w:hint="eastAsia"/>
          <w:spacing w:val="10"/>
          <w:szCs w:val="21"/>
        </w:rPr>
        <w:t>油制动膨胀机解体，各零部件清理</w:t>
      </w:r>
      <w:r w:rsidR="00965696">
        <w:rPr>
          <w:rFonts w:ascii="宋体" w:hAnsi="宋体" w:hint="eastAsia"/>
          <w:spacing w:val="10"/>
          <w:szCs w:val="21"/>
        </w:rPr>
        <w:t>、</w:t>
      </w:r>
      <w:r>
        <w:rPr>
          <w:rFonts w:ascii="宋体" w:hAnsi="宋体" w:hint="eastAsia"/>
          <w:spacing w:val="10"/>
          <w:szCs w:val="21"/>
        </w:rPr>
        <w:t>检查</w:t>
      </w:r>
      <w:r w:rsidR="00965696">
        <w:rPr>
          <w:rFonts w:ascii="宋体" w:hAnsi="宋体" w:hint="eastAsia"/>
          <w:spacing w:val="10"/>
          <w:szCs w:val="21"/>
        </w:rPr>
        <w:t>、</w:t>
      </w:r>
      <w:r>
        <w:rPr>
          <w:rFonts w:ascii="宋体" w:hAnsi="宋体" w:hint="eastAsia"/>
          <w:spacing w:val="10"/>
          <w:szCs w:val="21"/>
        </w:rPr>
        <w:t>检测。</w:t>
      </w:r>
      <w:r w:rsidR="00D87F15">
        <w:rPr>
          <w:rFonts w:ascii="宋体" w:hAnsi="宋体" w:hint="eastAsia"/>
          <w:spacing w:val="10"/>
          <w:szCs w:val="21"/>
        </w:rPr>
        <w:t xml:space="preserve"> </w:t>
      </w:r>
    </w:p>
    <w:p w:rsidR="00D87F15" w:rsidRDefault="00D87F15" w:rsidP="00D4247F">
      <w:pPr>
        <w:autoSpaceDE w:val="0"/>
        <w:autoSpaceDN w:val="0"/>
        <w:adjustRightInd w:val="0"/>
        <w:spacing w:line="360" w:lineRule="auto"/>
        <w:jc w:val="left"/>
        <w:rPr>
          <w:rFonts w:ascii="宋体" w:hAnsi="宋体"/>
          <w:spacing w:val="10"/>
          <w:szCs w:val="21"/>
        </w:rPr>
      </w:pPr>
      <w:r>
        <w:rPr>
          <w:rFonts w:ascii="宋体" w:hAnsi="宋体" w:hint="eastAsia"/>
          <w:spacing w:val="10"/>
          <w:szCs w:val="21"/>
        </w:rPr>
        <w:t>3.2</w:t>
      </w:r>
      <w:r w:rsidR="00A1206D">
        <w:rPr>
          <w:rFonts w:ascii="宋体" w:hAnsi="宋体" w:hint="eastAsia"/>
          <w:spacing w:val="10"/>
          <w:szCs w:val="21"/>
        </w:rPr>
        <w:t>更换油制动膨胀机内部易损件备件，具体更换备件按照第6</w:t>
      </w:r>
      <w:r w:rsidR="0002484E">
        <w:rPr>
          <w:rFonts w:ascii="宋体" w:hAnsi="宋体" w:hint="eastAsia"/>
          <w:spacing w:val="10"/>
          <w:szCs w:val="21"/>
        </w:rPr>
        <w:t>项</w:t>
      </w:r>
      <w:r>
        <w:rPr>
          <w:rFonts w:ascii="宋体" w:hAnsi="宋体" w:hint="eastAsia"/>
          <w:spacing w:val="10"/>
          <w:szCs w:val="21"/>
        </w:rPr>
        <w:t>清单执行。</w:t>
      </w:r>
    </w:p>
    <w:p w:rsidR="00D87F15" w:rsidRDefault="00D87F15" w:rsidP="004F3538">
      <w:pPr>
        <w:autoSpaceDE w:val="0"/>
        <w:autoSpaceDN w:val="0"/>
        <w:adjustRightInd w:val="0"/>
        <w:spacing w:line="360" w:lineRule="auto"/>
        <w:jc w:val="left"/>
        <w:rPr>
          <w:rFonts w:ascii="宋体" w:hAnsi="宋体"/>
          <w:spacing w:val="10"/>
          <w:szCs w:val="21"/>
        </w:rPr>
      </w:pPr>
      <w:r>
        <w:rPr>
          <w:rFonts w:ascii="宋体" w:hAnsi="宋体" w:hint="eastAsia"/>
          <w:spacing w:val="10"/>
          <w:szCs w:val="21"/>
        </w:rPr>
        <w:t>3.3叶轮及转子做动平衡实验。</w:t>
      </w:r>
    </w:p>
    <w:p w:rsidR="00D87F15" w:rsidRDefault="004F3538" w:rsidP="004F3538">
      <w:pPr>
        <w:autoSpaceDE w:val="0"/>
        <w:autoSpaceDN w:val="0"/>
        <w:adjustRightInd w:val="0"/>
        <w:spacing w:line="360" w:lineRule="auto"/>
        <w:jc w:val="left"/>
        <w:rPr>
          <w:rFonts w:ascii="宋体" w:hAnsi="宋体"/>
          <w:spacing w:val="10"/>
          <w:szCs w:val="21"/>
        </w:rPr>
      </w:pPr>
      <w:r>
        <w:rPr>
          <w:rFonts w:ascii="宋体" w:hAnsi="宋体" w:hint="eastAsia"/>
          <w:spacing w:val="10"/>
          <w:szCs w:val="21"/>
        </w:rPr>
        <w:t>3.4机组回装，各部位间隙检查调整。</w:t>
      </w:r>
    </w:p>
    <w:p w:rsidR="004F3538" w:rsidRDefault="004F3538" w:rsidP="004F3538">
      <w:pPr>
        <w:autoSpaceDE w:val="0"/>
        <w:autoSpaceDN w:val="0"/>
        <w:adjustRightInd w:val="0"/>
        <w:spacing w:line="360" w:lineRule="auto"/>
        <w:jc w:val="left"/>
        <w:rPr>
          <w:rFonts w:ascii="宋体" w:hAnsi="宋体"/>
          <w:spacing w:val="10"/>
          <w:szCs w:val="21"/>
        </w:rPr>
      </w:pPr>
      <w:r>
        <w:rPr>
          <w:rFonts w:ascii="宋体" w:hAnsi="宋体" w:hint="eastAsia"/>
          <w:spacing w:val="10"/>
          <w:szCs w:val="21"/>
        </w:rPr>
        <w:t>3.5机组油漆.包装及发运。</w:t>
      </w:r>
    </w:p>
    <w:p w:rsidR="004F3538" w:rsidRDefault="004F3538" w:rsidP="004F3538">
      <w:pPr>
        <w:autoSpaceDE w:val="0"/>
        <w:autoSpaceDN w:val="0"/>
        <w:adjustRightInd w:val="0"/>
        <w:spacing w:line="360" w:lineRule="auto"/>
        <w:jc w:val="left"/>
        <w:rPr>
          <w:rFonts w:ascii="宋体" w:hAnsi="宋体"/>
          <w:spacing w:val="10"/>
          <w:szCs w:val="21"/>
        </w:rPr>
      </w:pPr>
      <w:r>
        <w:rPr>
          <w:rFonts w:ascii="宋体" w:hAnsi="宋体" w:hint="eastAsia"/>
          <w:spacing w:val="10"/>
          <w:szCs w:val="21"/>
        </w:rPr>
        <w:t>3.6机组机械运转实验（在委修方工厂进行）。</w:t>
      </w:r>
    </w:p>
    <w:p w:rsidR="004F3538" w:rsidRDefault="00A1206D" w:rsidP="004F3538">
      <w:pPr>
        <w:autoSpaceDE w:val="0"/>
        <w:autoSpaceDN w:val="0"/>
        <w:adjustRightInd w:val="0"/>
        <w:spacing w:line="360" w:lineRule="auto"/>
        <w:jc w:val="left"/>
        <w:rPr>
          <w:rFonts w:ascii="宋体" w:hAnsi="宋体"/>
          <w:spacing w:val="10"/>
          <w:szCs w:val="21"/>
        </w:rPr>
      </w:pPr>
      <w:r>
        <w:rPr>
          <w:rFonts w:ascii="宋体" w:hAnsi="宋体" w:hint="eastAsia"/>
          <w:spacing w:val="10"/>
          <w:szCs w:val="21"/>
        </w:rPr>
        <w:t>3.7</w:t>
      </w:r>
      <w:r w:rsidR="004F3538">
        <w:rPr>
          <w:rFonts w:ascii="宋体" w:hAnsi="宋体" w:hint="eastAsia"/>
          <w:spacing w:val="10"/>
          <w:szCs w:val="21"/>
        </w:rPr>
        <w:t>机组工艺</w:t>
      </w:r>
      <w:r w:rsidR="008A405F">
        <w:rPr>
          <w:rFonts w:ascii="宋体" w:hAnsi="宋体" w:hint="eastAsia"/>
          <w:spacing w:val="10"/>
          <w:szCs w:val="21"/>
        </w:rPr>
        <w:t>性能试验及性能考核（在委修方工厂进行）。</w:t>
      </w:r>
    </w:p>
    <w:p w:rsidR="008A405F" w:rsidRDefault="008A405F" w:rsidP="004F3538">
      <w:pPr>
        <w:autoSpaceDE w:val="0"/>
        <w:autoSpaceDN w:val="0"/>
        <w:adjustRightInd w:val="0"/>
        <w:spacing w:line="360" w:lineRule="auto"/>
        <w:jc w:val="left"/>
        <w:rPr>
          <w:rFonts w:ascii="宋体" w:hAnsi="宋体"/>
          <w:b/>
          <w:spacing w:val="10"/>
          <w:szCs w:val="21"/>
        </w:rPr>
      </w:pPr>
      <w:r w:rsidRPr="008A405F">
        <w:rPr>
          <w:rFonts w:ascii="宋体" w:hAnsi="宋体" w:hint="eastAsia"/>
          <w:b/>
          <w:spacing w:val="10"/>
          <w:szCs w:val="21"/>
        </w:rPr>
        <w:t>4.维修步骤</w:t>
      </w:r>
    </w:p>
    <w:p w:rsidR="00A1046C" w:rsidRPr="00A1046C" w:rsidRDefault="00A1046C" w:rsidP="004F3538">
      <w:pPr>
        <w:autoSpaceDE w:val="0"/>
        <w:autoSpaceDN w:val="0"/>
        <w:adjustRightInd w:val="0"/>
        <w:spacing w:line="360" w:lineRule="auto"/>
        <w:jc w:val="left"/>
        <w:rPr>
          <w:rFonts w:ascii="宋体" w:hAnsi="宋体"/>
          <w:spacing w:val="10"/>
          <w:szCs w:val="21"/>
        </w:rPr>
      </w:pPr>
      <w:r w:rsidRPr="00A1046C">
        <w:rPr>
          <w:rFonts w:ascii="宋体" w:hAnsi="宋体" w:hint="eastAsia"/>
          <w:spacing w:val="10"/>
          <w:szCs w:val="21"/>
        </w:rPr>
        <w:t>4.1</w:t>
      </w:r>
      <w:r>
        <w:rPr>
          <w:rFonts w:ascii="宋体" w:hAnsi="宋体" w:hint="eastAsia"/>
          <w:spacing w:val="10"/>
          <w:szCs w:val="21"/>
        </w:rPr>
        <w:t xml:space="preserve"> 维保单位负责整体将机组拆除打包装箱，仪表专业负责拆除连接机组的仪表检测探头和传感器等附属仪表线路。</w:t>
      </w:r>
    </w:p>
    <w:p w:rsidR="008A405F" w:rsidRDefault="008A405F" w:rsidP="004F3538">
      <w:pPr>
        <w:autoSpaceDE w:val="0"/>
        <w:autoSpaceDN w:val="0"/>
        <w:adjustRightInd w:val="0"/>
        <w:spacing w:line="360" w:lineRule="auto"/>
        <w:jc w:val="left"/>
        <w:rPr>
          <w:rFonts w:ascii="宋体" w:hAnsi="宋体"/>
          <w:spacing w:val="10"/>
          <w:szCs w:val="21"/>
        </w:rPr>
      </w:pPr>
      <w:r>
        <w:rPr>
          <w:rFonts w:ascii="宋体" w:hAnsi="宋体" w:hint="eastAsia"/>
          <w:spacing w:val="10"/>
          <w:szCs w:val="21"/>
        </w:rPr>
        <w:t>4.</w:t>
      </w:r>
      <w:r w:rsidR="00A1046C">
        <w:rPr>
          <w:rFonts w:ascii="宋体" w:hAnsi="宋体" w:hint="eastAsia"/>
          <w:spacing w:val="10"/>
          <w:szCs w:val="21"/>
        </w:rPr>
        <w:t>2</w:t>
      </w:r>
      <w:r w:rsidR="00F120C9">
        <w:rPr>
          <w:rFonts w:ascii="宋体" w:hAnsi="宋体" w:hint="eastAsia"/>
          <w:spacing w:val="10"/>
          <w:szCs w:val="21"/>
        </w:rPr>
        <w:t xml:space="preserve"> </w:t>
      </w:r>
      <w:r w:rsidR="00A1046C">
        <w:rPr>
          <w:rFonts w:ascii="宋体" w:hAnsi="宋体" w:hint="eastAsia"/>
          <w:spacing w:val="10"/>
          <w:szCs w:val="21"/>
        </w:rPr>
        <w:t>承修方负责</w:t>
      </w:r>
      <w:r>
        <w:rPr>
          <w:rFonts w:ascii="宋体" w:hAnsi="宋体" w:hint="eastAsia"/>
          <w:spacing w:val="10"/>
          <w:szCs w:val="21"/>
        </w:rPr>
        <w:t>对油制动膨胀机进行</w:t>
      </w:r>
      <w:r w:rsidR="002263D7" w:rsidRPr="001119F8">
        <w:rPr>
          <w:rFonts w:ascii="宋体" w:hAnsi="宋体" w:hint="eastAsia"/>
          <w:color w:val="000000" w:themeColor="text1"/>
          <w:spacing w:val="10"/>
          <w:szCs w:val="21"/>
        </w:rPr>
        <w:t>入厂整体检测并解体，出具拆检报告，制定维修方案，</w:t>
      </w:r>
      <w:r>
        <w:rPr>
          <w:rFonts w:ascii="宋体" w:hAnsi="宋体" w:hint="eastAsia"/>
          <w:spacing w:val="10"/>
          <w:szCs w:val="21"/>
        </w:rPr>
        <w:t>拆卸过程中做好各零部件的记录。</w:t>
      </w:r>
    </w:p>
    <w:p w:rsidR="008A405F" w:rsidRDefault="008A405F" w:rsidP="004F3538">
      <w:pPr>
        <w:autoSpaceDE w:val="0"/>
        <w:autoSpaceDN w:val="0"/>
        <w:adjustRightInd w:val="0"/>
        <w:spacing w:line="360" w:lineRule="auto"/>
        <w:jc w:val="left"/>
        <w:rPr>
          <w:rFonts w:ascii="宋体" w:hAnsi="宋体"/>
          <w:spacing w:val="10"/>
          <w:szCs w:val="21"/>
        </w:rPr>
      </w:pPr>
      <w:r>
        <w:rPr>
          <w:rFonts w:ascii="宋体" w:hAnsi="宋体" w:hint="eastAsia"/>
          <w:spacing w:val="10"/>
          <w:szCs w:val="21"/>
        </w:rPr>
        <w:t>4.</w:t>
      </w:r>
      <w:r w:rsidR="00A1046C">
        <w:rPr>
          <w:rFonts w:ascii="宋体" w:hAnsi="宋体" w:hint="eastAsia"/>
          <w:spacing w:val="10"/>
          <w:szCs w:val="21"/>
        </w:rPr>
        <w:t>3</w:t>
      </w:r>
      <w:r w:rsidR="00F120C9">
        <w:rPr>
          <w:rFonts w:ascii="宋体" w:hAnsi="宋体" w:hint="eastAsia"/>
          <w:spacing w:val="10"/>
          <w:szCs w:val="21"/>
        </w:rPr>
        <w:t xml:space="preserve"> 更换轴承.油封.气封.成套密封组件</w:t>
      </w:r>
      <w:r w:rsidR="00A1046C">
        <w:rPr>
          <w:rFonts w:ascii="宋体" w:hAnsi="宋体" w:hint="eastAsia"/>
          <w:spacing w:val="10"/>
          <w:szCs w:val="21"/>
        </w:rPr>
        <w:t>.</w:t>
      </w:r>
    </w:p>
    <w:p w:rsidR="004F0E00" w:rsidRPr="001119F8" w:rsidRDefault="004F0E00" w:rsidP="004F3538">
      <w:pPr>
        <w:autoSpaceDE w:val="0"/>
        <w:autoSpaceDN w:val="0"/>
        <w:adjustRightInd w:val="0"/>
        <w:spacing w:line="360" w:lineRule="auto"/>
        <w:jc w:val="left"/>
        <w:rPr>
          <w:rFonts w:ascii="宋体" w:hAnsi="宋体"/>
          <w:color w:val="000000" w:themeColor="text1"/>
          <w:spacing w:val="10"/>
          <w:szCs w:val="21"/>
        </w:rPr>
      </w:pPr>
      <w:r w:rsidRPr="001119F8">
        <w:rPr>
          <w:rFonts w:ascii="宋体" w:hAnsi="宋体" w:hint="eastAsia"/>
          <w:color w:val="000000" w:themeColor="text1"/>
          <w:spacing w:val="10"/>
          <w:szCs w:val="21"/>
        </w:rPr>
        <w:lastRenderedPageBreak/>
        <w:t>4.4 轴</w:t>
      </w:r>
      <w:r w:rsidRPr="001119F8">
        <w:rPr>
          <w:rFonts w:asciiTheme="minorEastAsia" w:hAnsiTheme="minorEastAsia" w:hint="eastAsia"/>
          <w:color w:val="000000" w:themeColor="text1"/>
          <w:spacing w:val="10"/>
          <w:szCs w:val="21"/>
        </w:rPr>
        <w:t>、</w:t>
      </w:r>
      <w:r w:rsidRPr="001119F8">
        <w:rPr>
          <w:rFonts w:ascii="宋体" w:hAnsi="宋体" w:hint="eastAsia"/>
          <w:color w:val="000000" w:themeColor="text1"/>
          <w:spacing w:val="10"/>
          <w:szCs w:val="21"/>
        </w:rPr>
        <w:t>叶轮进行PT探伤检测。</w:t>
      </w:r>
    </w:p>
    <w:p w:rsidR="00F120C9" w:rsidRPr="001119F8" w:rsidRDefault="00F120C9" w:rsidP="004F3538">
      <w:pPr>
        <w:autoSpaceDE w:val="0"/>
        <w:autoSpaceDN w:val="0"/>
        <w:adjustRightInd w:val="0"/>
        <w:spacing w:line="360" w:lineRule="auto"/>
        <w:jc w:val="left"/>
        <w:rPr>
          <w:rFonts w:ascii="宋体" w:hAnsi="宋体"/>
          <w:color w:val="000000" w:themeColor="text1"/>
          <w:spacing w:val="10"/>
          <w:szCs w:val="21"/>
        </w:rPr>
      </w:pPr>
      <w:r w:rsidRPr="001119F8">
        <w:rPr>
          <w:rFonts w:ascii="宋体" w:hAnsi="宋体" w:hint="eastAsia"/>
          <w:color w:val="000000" w:themeColor="text1"/>
          <w:spacing w:val="10"/>
          <w:szCs w:val="21"/>
        </w:rPr>
        <w:t>4.</w:t>
      </w:r>
      <w:r w:rsidR="00A1046C" w:rsidRPr="001119F8">
        <w:rPr>
          <w:rFonts w:ascii="宋体" w:hAnsi="宋体" w:hint="eastAsia"/>
          <w:color w:val="000000" w:themeColor="text1"/>
          <w:spacing w:val="10"/>
          <w:szCs w:val="21"/>
        </w:rPr>
        <w:t>4</w:t>
      </w:r>
      <w:r w:rsidRPr="001119F8">
        <w:rPr>
          <w:rFonts w:ascii="宋体" w:hAnsi="宋体" w:hint="eastAsia"/>
          <w:color w:val="000000" w:themeColor="text1"/>
          <w:spacing w:val="10"/>
          <w:szCs w:val="21"/>
        </w:rPr>
        <w:t xml:space="preserve"> 轴做UT检测.硬度检测.跳动值检测。</w:t>
      </w:r>
    </w:p>
    <w:p w:rsidR="0002484E" w:rsidRPr="001119F8" w:rsidRDefault="00F120C9" w:rsidP="004F3538">
      <w:pPr>
        <w:autoSpaceDE w:val="0"/>
        <w:autoSpaceDN w:val="0"/>
        <w:adjustRightInd w:val="0"/>
        <w:spacing w:line="360" w:lineRule="auto"/>
        <w:jc w:val="left"/>
        <w:rPr>
          <w:rFonts w:ascii="宋体" w:hAnsi="宋体"/>
          <w:color w:val="000000" w:themeColor="text1"/>
          <w:spacing w:val="10"/>
          <w:szCs w:val="21"/>
        </w:rPr>
      </w:pPr>
      <w:r w:rsidRPr="001119F8">
        <w:rPr>
          <w:rFonts w:ascii="宋体" w:hAnsi="宋体" w:hint="eastAsia"/>
          <w:color w:val="000000" w:themeColor="text1"/>
          <w:spacing w:val="10"/>
          <w:szCs w:val="21"/>
        </w:rPr>
        <w:t>4.</w:t>
      </w:r>
      <w:r w:rsidR="00A1046C" w:rsidRPr="001119F8">
        <w:rPr>
          <w:rFonts w:ascii="宋体" w:hAnsi="宋体" w:hint="eastAsia"/>
          <w:color w:val="000000" w:themeColor="text1"/>
          <w:spacing w:val="10"/>
          <w:szCs w:val="21"/>
        </w:rPr>
        <w:t>5</w:t>
      </w:r>
      <w:r w:rsidRPr="001119F8">
        <w:rPr>
          <w:rFonts w:ascii="宋体" w:hAnsi="宋体" w:hint="eastAsia"/>
          <w:color w:val="000000" w:themeColor="text1"/>
          <w:spacing w:val="10"/>
          <w:szCs w:val="21"/>
        </w:rPr>
        <w:t xml:space="preserve"> 叶轮.转子进行低速动平衡检测，按G1.0级校验。</w:t>
      </w:r>
    </w:p>
    <w:p w:rsidR="001A7190" w:rsidRPr="001119F8" w:rsidRDefault="00F120C9" w:rsidP="004F3538">
      <w:pPr>
        <w:autoSpaceDE w:val="0"/>
        <w:autoSpaceDN w:val="0"/>
        <w:adjustRightInd w:val="0"/>
        <w:spacing w:line="360" w:lineRule="auto"/>
        <w:jc w:val="left"/>
        <w:rPr>
          <w:rFonts w:ascii="宋体" w:hAnsi="宋体"/>
          <w:color w:val="000000" w:themeColor="text1"/>
          <w:spacing w:val="10"/>
          <w:szCs w:val="21"/>
        </w:rPr>
      </w:pPr>
      <w:r w:rsidRPr="001119F8">
        <w:rPr>
          <w:rFonts w:ascii="宋体" w:hAnsi="宋体" w:hint="eastAsia"/>
          <w:color w:val="000000" w:themeColor="text1"/>
          <w:spacing w:val="10"/>
          <w:szCs w:val="21"/>
        </w:rPr>
        <w:t>4.</w:t>
      </w:r>
      <w:r w:rsidR="00A1046C" w:rsidRPr="001119F8">
        <w:rPr>
          <w:rFonts w:ascii="宋体" w:hAnsi="宋体" w:hint="eastAsia"/>
          <w:color w:val="000000" w:themeColor="text1"/>
          <w:spacing w:val="10"/>
          <w:szCs w:val="21"/>
        </w:rPr>
        <w:t>6</w:t>
      </w:r>
      <w:r w:rsidRPr="001119F8">
        <w:rPr>
          <w:rFonts w:ascii="宋体" w:hAnsi="宋体" w:hint="eastAsia"/>
          <w:color w:val="000000" w:themeColor="text1"/>
          <w:spacing w:val="10"/>
          <w:szCs w:val="21"/>
        </w:rPr>
        <w:t xml:space="preserve"> 组装调试</w:t>
      </w:r>
      <w:r w:rsidR="001A7190" w:rsidRPr="001119F8">
        <w:rPr>
          <w:rFonts w:ascii="宋体" w:hAnsi="宋体" w:hint="eastAsia"/>
          <w:color w:val="000000" w:themeColor="text1"/>
          <w:spacing w:val="10"/>
          <w:szCs w:val="21"/>
        </w:rPr>
        <w:t>（组装时承修方应通知委修方，委修方可视情况而定是否派员参加机组组装过程的学习及见证）</w:t>
      </w:r>
      <w:r w:rsidRPr="001119F8">
        <w:rPr>
          <w:rFonts w:ascii="宋体" w:hAnsi="宋体" w:hint="eastAsia"/>
          <w:color w:val="000000" w:themeColor="text1"/>
          <w:spacing w:val="10"/>
          <w:szCs w:val="21"/>
        </w:rPr>
        <w:t>：</w:t>
      </w:r>
    </w:p>
    <w:p w:rsidR="001A7190" w:rsidRPr="001119F8" w:rsidRDefault="00F120C9" w:rsidP="004F3538">
      <w:pPr>
        <w:autoSpaceDE w:val="0"/>
        <w:autoSpaceDN w:val="0"/>
        <w:adjustRightInd w:val="0"/>
        <w:spacing w:line="360" w:lineRule="auto"/>
        <w:jc w:val="left"/>
        <w:rPr>
          <w:rFonts w:ascii="宋体" w:hAnsi="宋体"/>
          <w:color w:val="000000" w:themeColor="text1"/>
          <w:spacing w:val="10"/>
          <w:szCs w:val="21"/>
        </w:rPr>
      </w:pPr>
      <w:r w:rsidRPr="001119F8">
        <w:rPr>
          <w:rFonts w:ascii="宋体" w:hAnsi="宋体" w:hint="eastAsia"/>
          <w:color w:val="000000" w:themeColor="text1"/>
          <w:spacing w:val="10"/>
          <w:szCs w:val="21"/>
        </w:rPr>
        <w:t>a.</w:t>
      </w:r>
      <w:r w:rsidR="001A7190" w:rsidRPr="001119F8">
        <w:rPr>
          <w:rFonts w:ascii="宋体" w:hAnsi="宋体" w:hint="eastAsia"/>
          <w:color w:val="000000" w:themeColor="text1"/>
          <w:spacing w:val="10"/>
          <w:szCs w:val="21"/>
        </w:rPr>
        <w:t>对所有部件进行尺寸复检。</w:t>
      </w:r>
    </w:p>
    <w:p w:rsidR="001A7190" w:rsidRPr="001119F8" w:rsidRDefault="00F120C9" w:rsidP="004F3538">
      <w:pPr>
        <w:autoSpaceDE w:val="0"/>
        <w:autoSpaceDN w:val="0"/>
        <w:adjustRightInd w:val="0"/>
        <w:spacing w:line="360" w:lineRule="auto"/>
        <w:jc w:val="left"/>
        <w:rPr>
          <w:rFonts w:ascii="宋体" w:hAnsi="宋体"/>
          <w:color w:val="000000" w:themeColor="text1"/>
          <w:spacing w:val="10"/>
          <w:szCs w:val="21"/>
        </w:rPr>
      </w:pPr>
      <w:r w:rsidRPr="001119F8">
        <w:rPr>
          <w:rFonts w:ascii="宋体" w:hAnsi="宋体" w:hint="eastAsia"/>
          <w:color w:val="000000" w:themeColor="text1"/>
          <w:spacing w:val="10"/>
          <w:szCs w:val="21"/>
        </w:rPr>
        <w:t>b.</w:t>
      </w:r>
      <w:r w:rsidR="001A7190" w:rsidRPr="001119F8">
        <w:rPr>
          <w:rFonts w:ascii="宋体" w:hAnsi="宋体" w:hint="eastAsia"/>
          <w:color w:val="000000" w:themeColor="text1"/>
          <w:spacing w:val="10"/>
          <w:szCs w:val="21"/>
        </w:rPr>
        <w:t>组装转子及壳体，各部位间隙的调整检测。</w:t>
      </w:r>
    </w:p>
    <w:p w:rsidR="00F120C9" w:rsidRPr="001119F8" w:rsidRDefault="00F120C9" w:rsidP="004F3538">
      <w:pPr>
        <w:autoSpaceDE w:val="0"/>
        <w:autoSpaceDN w:val="0"/>
        <w:adjustRightInd w:val="0"/>
        <w:spacing w:line="360" w:lineRule="auto"/>
        <w:jc w:val="left"/>
        <w:rPr>
          <w:rFonts w:ascii="宋体" w:hAnsi="宋体"/>
          <w:color w:val="000000" w:themeColor="text1"/>
          <w:spacing w:val="10"/>
          <w:szCs w:val="21"/>
        </w:rPr>
      </w:pPr>
      <w:r w:rsidRPr="001119F8">
        <w:rPr>
          <w:rFonts w:ascii="宋体" w:hAnsi="宋体" w:hint="eastAsia"/>
          <w:color w:val="000000" w:themeColor="text1"/>
          <w:spacing w:val="10"/>
          <w:szCs w:val="21"/>
        </w:rPr>
        <w:t>c.组装各密封组件，检测密封间的装配间隙数据。</w:t>
      </w:r>
    </w:p>
    <w:p w:rsidR="00E4779F" w:rsidRDefault="00A1046C" w:rsidP="00A1046C">
      <w:pPr>
        <w:pStyle w:val="a5"/>
        <w:numPr>
          <w:ilvl w:val="1"/>
          <w:numId w:val="13"/>
        </w:numPr>
        <w:autoSpaceDE w:val="0"/>
        <w:autoSpaceDN w:val="0"/>
        <w:adjustRightInd w:val="0"/>
        <w:spacing w:line="360" w:lineRule="auto"/>
        <w:ind w:firstLineChars="0"/>
        <w:jc w:val="left"/>
        <w:rPr>
          <w:rFonts w:ascii="宋体" w:hAnsi="宋体"/>
          <w:spacing w:val="10"/>
          <w:szCs w:val="21"/>
        </w:rPr>
      </w:pPr>
      <w:r>
        <w:rPr>
          <w:rFonts w:ascii="宋体" w:hAnsi="宋体" w:hint="eastAsia"/>
          <w:spacing w:val="10"/>
          <w:szCs w:val="21"/>
        </w:rPr>
        <w:t xml:space="preserve"> </w:t>
      </w:r>
      <w:r w:rsidR="00F120C9" w:rsidRPr="00A1046C">
        <w:rPr>
          <w:rFonts w:ascii="宋体" w:hAnsi="宋体" w:hint="eastAsia"/>
          <w:spacing w:val="10"/>
          <w:szCs w:val="21"/>
        </w:rPr>
        <w:t>检测和装配过程中如出现其他问题</w:t>
      </w:r>
      <w:r w:rsidR="00AC7BFE" w:rsidRPr="00A1046C">
        <w:rPr>
          <w:rFonts w:ascii="宋体" w:hAnsi="宋体" w:hint="eastAsia"/>
          <w:spacing w:val="10"/>
          <w:szCs w:val="21"/>
        </w:rPr>
        <w:t>应及时通知维修方，双方协商解决。</w:t>
      </w:r>
    </w:p>
    <w:p w:rsidR="00FE2FF2" w:rsidRPr="00AC7BFE" w:rsidRDefault="00FE2FF2" w:rsidP="00AC7BFE">
      <w:pPr>
        <w:spacing w:line="276" w:lineRule="auto"/>
        <w:rPr>
          <w:szCs w:val="21"/>
        </w:rPr>
      </w:pPr>
    </w:p>
    <w:p w:rsidR="00061EE4" w:rsidRPr="0077379E" w:rsidRDefault="0077379E" w:rsidP="0077379E">
      <w:pPr>
        <w:spacing w:line="276" w:lineRule="auto"/>
        <w:ind w:firstLineChars="100" w:firstLine="211"/>
        <w:rPr>
          <w:b/>
          <w:szCs w:val="21"/>
        </w:rPr>
      </w:pPr>
      <w:r>
        <w:rPr>
          <w:rFonts w:hint="eastAsia"/>
          <w:b/>
          <w:szCs w:val="21"/>
        </w:rPr>
        <w:t xml:space="preserve">5. </w:t>
      </w:r>
      <w:r w:rsidR="006C7460" w:rsidRPr="0077379E">
        <w:rPr>
          <w:rFonts w:hint="eastAsia"/>
          <w:b/>
          <w:szCs w:val="21"/>
        </w:rPr>
        <w:t>技术要求</w:t>
      </w:r>
    </w:p>
    <w:p w:rsidR="006C7460" w:rsidRDefault="00617A5C" w:rsidP="00617A5C">
      <w:pPr>
        <w:spacing w:line="276" w:lineRule="auto"/>
        <w:ind w:left="90"/>
        <w:rPr>
          <w:szCs w:val="21"/>
        </w:rPr>
      </w:pPr>
      <w:r>
        <w:rPr>
          <w:rFonts w:hint="eastAsia"/>
          <w:szCs w:val="21"/>
        </w:rPr>
        <w:t xml:space="preserve"> 5.1</w:t>
      </w:r>
      <w:r w:rsidR="00414FF5">
        <w:rPr>
          <w:rFonts w:hint="eastAsia"/>
          <w:szCs w:val="21"/>
        </w:rPr>
        <w:t>油制动膨胀机</w:t>
      </w:r>
      <w:r w:rsidR="004B5F87">
        <w:rPr>
          <w:rFonts w:hint="eastAsia"/>
          <w:szCs w:val="21"/>
        </w:rPr>
        <w:t>的维修符合</w:t>
      </w:r>
      <w:r w:rsidR="004B5F87">
        <w:rPr>
          <w:rFonts w:hint="eastAsia"/>
          <w:szCs w:val="21"/>
        </w:rPr>
        <w:t>API617-2002</w:t>
      </w:r>
      <w:r w:rsidR="004B5F87">
        <w:rPr>
          <w:rFonts w:hint="eastAsia"/>
          <w:szCs w:val="21"/>
        </w:rPr>
        <w:t>的要求</w:t>
      </w:r>
      <w:r w:rsidR="00296DBB">
        <w:rPr>
          <w:rFonts w:hint="eastAsia"/>
          <w:szCs w:val="21"/>
        </w:rPr>
        <w:t>。</w:t>
      </w:r>
    </w:p>
    <w:p w:rsidR="004B5F87" w:rsidRDefault="004B5F87" w:rsidP="00617A5C">
      <w:pPr>
        <w:spacing w:line="276" w:lineRule="auto"/>
        <w:ind w:left="90"/>
        <w:rPr>
          <w:szCs w:val="21"/>
        </w:rPr>
      </w:pPr>
      <w:r>
        <w:rPr>
          <w:rFonts w:hint="eastAsia"/>
          <w:szCs w:val="21"/>
        </w:rPr>
        <w:t xml:space="preserve"> 5.2</w:t>
      </w:r>
      <w:r>
        <w:rPr>
          <w:rFonts w:hint="eastAsia"/>
          <w:szCs w:val="21"/>
        </w:rPr>
        <w:t>油制动膨胀机在工艺数据表中规定的全部工况下能有效地工作</w:t>
      </w:r>
      <w:r w:rsidR="00296DBB">
        <w:rPr>
          <w:rFonts w:hint="eastAsia"/>
          <w:szCs w:val="21"/>
        </w:rPr>
        <w:t>。</w:t>
      </w:r>
    </w:p>
    <w:p w:rsidR="004B5F87" w:rsidRDefault="004B5F87" w:rsidP="00617A5C">
      <w:pPr>
        <w:spacing w:line="276" w:lineRule="auto"/>
        <w:ind w:left="90"/>
        <w:rPr>
          <w:szCs w:val="21"/>
        </w:rPr>
      </w:pPr>
      <w:r>
        <w:rPr>
          <w:rFonts w:hint="eastAsia"/>
          <w:szCs w:val="21"/>
        </w:rPr>
        <w:t xml:space="preserve"> 5.3</w:t>
      </w:r>
      <w:r>
        <w:rPr>
          <w:rFonts w:hint="eastAsia"/>
          <w:szCs w:val="21"/>
        </w:rPr>
        <w:t>油制动膨胀机应能在环境温度下随时启动，</w:t>
      </w:r>
      <w:r w:rsidR="00D06334">
        <w:rPr>
          <w:rFonts w:hint="eastAsia"/>
          <w:szCs w:val="21"/>
        </w:rPr>
        <w:t>瞬时达到正常操作温度。</w:t>
      </w:r>
    </w:p>
    <w:p w:rsidR="007D36AC" w:rsidRDefault="00666621" w:rsidP="00617A5C">
      <w:pPr>
        <w:spacing w:line="276" w:lineRule="auto"/>
        <w:ind w:left="90"/>
        <w:rPr>
          <w:szCs w:val="21"/>
        </w:rPr>
      </w:pPr>
      <w:r>
        <w:rPr>
          <w:rFonts w:hint="eastAsia"/>
          <w:szCs w:val="21"/>
        </w:rPr>
        <w:t xml:space="preserve"> </w:t>
      </w:r>
      <w:r w:rsidR="00747F22">
        <w:rPr>
          <w:rFonts w:hint="eastAsia"/>
          <w:szCs w:val="21"/>
        </w:rPr>
        <w:t xml:space="preserve">5.4 </w:t>
      </w:r>
      <w:r w:rsidR="00747F22">
        <w:rPr>
          <w:rFonts w:hint="eastAsia"/>
          <w:szCs w:val="21"/>
        </w:rPr>
        <w:t>主轴</w:t>
      </w:r>
      <w:r w:rsidR="00747F22">
        <w:rPr>
          <w:rFonts w:hint="eastAsia"/>
          <w:szCs w:val="21"/>
        </w:rPr>
        <w:t>.</w:t>
      </w:r>
      <w:r w:rsidR="00747F22">
        <w:rPr>
          <w:rFonts w:hint="eastAsia"/>
          <w:szCs w:val="21"/>
        </w:rPr>
        <w:t>轴承组件</w:t>
      </w:r>
      <w:r w:rsidR="00747F22">
        <w:rPr>
          <w:rFonts w:hint="eastAsia"/>
          <w:szCs w:val="21"/>
        </w:rPr>
        <w:t>.</w:t>
      </w:r>
      <w:r w:rsidR="00747F22">
        <w:rPr>
          <w:rFonts w:hint="eastAsia"/>
          <w:szCs w:val="21"/>
        </w:rPr>
        <w:t>气封</w:t>
      </w:r>
      <w:r w:rsidR="00747F22">
        <w:rPr>
          <w:rFonts w:hint="eastAsia"/>
          <w:szCs w:val="21"/>
        </w:rPr>
        <w:t>.</w:t>
      </w:r>
      <w:r w:rsidR="00747F22">
        <w:rPr>
          <w:rFonts w:hint="eastAsia"/>
          <w:szCs w:val="21"/>
        </w:rPr>
        <w:t>油封等零部件的摩擦表面不允许有影响质量的缺陷。</w:t>
      </w:r>
    </w:p>
    <w:p w:rsidR="00747F22" w:rsidRDefault="00747F22" w:rsidP="00617A5C">
      <w:pPr>
        <w:spacing w:line="276" w:lineRule="auto"/>
        <w:ind w:left="90"/>
        <w:rPr>
          <w:szCs w:val="21"/>
        </w:rPr>
      </w:pPr>
      <w:r>
        <w:rPr>
          <w:rFonts w:hint="eastAsia"/>
          <w:szCs w:val="21"/>
        </w:rPr>
        <w:t xml:space="preserve"> 5.5</w:t>
      </w:r>
      <w:r>
        <w:rPr>
          <w:rFonts w:hint="eastAsia"/>
          <w:szCs w:val="21"/>
        </w:rPr>
        <w:t>叶轮叶片进口和出口边缘</w:t>
      </w:r>
      <w:r w:rsidR="00E147EA">
        <w:rPr>
          <w:rFonts w:hint="eastAsia"/>
          <w:szCs w:val="21"/>
        </w:rPr>
        <w:t>应没有锐边。每个叶轮都应全面地进行磁粉或着色</w:t>
      </w:r>
      <w:r w:rsidR="002C0F44">
        <w:rPr>
          <w:rFonts w:hint="eastAsia"/>
          <w:szCs w:val="21"/>
        </w:rPr>
        <w:t>探伤检查。</w:t>
      </w:r>
    </w:p>
    <w:p w:rsidR="002C0F44" w:rsidRDefault="002C0F44" w:rsidP="00A1206D">
      <w:pPr>
        <w:spacing w:line="276" w:lineRule="auto"/>
        <w:ind w:left="90"/>
        <w:rPr>
          <w:szCs w:val="21"/>
        </w:rPr>
      </w:pPr>
      <w:r>
        <w:rPr>
          <w:rFonts w:hint="eastAsia"/>
          <w:szCs w:val="21"/>
        </w:rPr>
        <w:t xml:space="preserve"> 5.6 </w:t>
      </w:r>
      <w:r>
        <w:rPr>
          <w:rFonts w:hint="eastAsia"/>
          <w:szCs w:val="21"/>
        </w:rPr>
        <w:t>叶轮不允许改进和修补焊接。且不允许把焊接作为平衡叶轮的手段。</w:t>
      </w:r>
    </w:p>
    <w:p w:rsidR="002C0F44" w:rsidRDefault="00A1206D" w:rsidP="00617A5C">
      <w:pPr>
        <w:spacing w:line="276" w:lineRule="auto"/>
        <w:ind w:left="90"/>
        <w:rPr>
          <w:szCs w:val="21"/>
        </w:rPr>
      </w:pPr>
      <w:r>
        <w:rPr>
          <w:rFonts w:hint="eastAsia"/>
          <w:szCs w:val="21"/>
        </w:rPr>
        <w:t xml:space="preserve"> 5.7</w:t>
      </w:r>
      <w:r w:rsidR="002C0F44">
        <w:rPr>
          <w:rFonts w:hint="eastAsia"/>
          <w:szCs w:val="21"/>
        </w:rPr>
        <w:t xml:space="preserve"> </w:t>
      </w:r>
      <w:r w:rsidR="002C0F44">
        <w:rPr>
          <w:rFonts w:hint="eastAsia"/>
          <w:szCs w:val="21"/>
        </w:rPr>
        <w:t>转子动平衡应按照</w:t>
      </w:r>
      <w:r w:rsidR="002C0F44">
        <w:rPr>
          <w:rFonts w:hint="eastAsia"/>
          <w:szCs w:val="21"/>
        </w:rPr>
        <w:t>ISO1940</w:t>
      </w:r>
      <w:r w:rsidR="002C0F44">
        <w:rPr>
          <w:rFonts w:hint="eastAsia"/>
          <w:szCs w:val="21"/>
        </w:rPr>
        <w:t>等级</w:t>
      </w:r>
      <w:r w:rsidR="002C0F44">
        <w:rPr>
          <w:rFonts w:hint="eastAsia"/>
          <w:szCs w:val="21"/>
        </w:rPr>
        <w:t>G1</w:t>
      </w:r>
      <w:r w:rsidR="002C0F44">
        <w:rPr>
          <w:rFonts w:hint="eastAsia"/>
          <w:szCs w:val="21"/>
        </w:rPr>
        <w:t>或更好等级在装配之前逐个进行动平衡。光轴的初始平衡校正值应作记录。</w:t>
      </w:r>
    </w:p>
    <w:p w:rsidR="002C0F44" w:rsidRDefault="00A1206D" w:rsidP="00617A5C">
      <w:pPr>
        <w:spacing w:line="276" w:lineRule="auto"/>
        <w:ind w:left="90"/>
        <w:rPr>
          <w:rFonts w:asciiTheme="minorEastAsia" w:hAnsiTheme="minorEastAsia"/>
          <w:szCs w:val="21"/>
        </w:rPr>
      </w:pPr>
      <w:r>
        <w:rPr>
          <w:rFonts w:hint="eastAsia"/>
          <w:szCs w:val="21"/>
        </w:rPr>
        <w:t xml:space="preserve"> 5.8</w:t>
      </w:r>
      <w:r w:rsidR="002C0F44">
        <w:rPr>
          <w:rFonts w:hint="eastAsia"/>
          <w:szCs w:val="21"/>
        </w:rPr>
        <w:t xml:space="preserve"> </w:t>
      </w:r>
      <w:r w:rsidR="002C0F44">
        <w:rPr>
          <w:rFonts w:hint="eastAsia"/>
          <w:szCs w:val="21"/>
        </w:rPr>
        <w:t>转子径向圆跳动</w:t>
      </w:r>
      <w:r w:rsidR="002C0F44" w:rsidRPr="002C0F44">
        <w:rPr>
          <w:rFonts w:asciiTheme="minorEastAsia" w:hAnsiTheme="minorEastAsia" w:hint="eastAsia"/>
          <w:szCs w:val="21"/>
        </w:rPr>
        <w:t>﹤</w:t>
      </w:r>
      <w:r w:rsidR="002C0F44">
        <w:rPr>
          <w:rFonts w:asciiTheme="minorEastAsia" w:hAnsiTheme="minorEastAsia" w:hint="eastAsia"/>
          <w:szCs w:val="21"/>
        </w:rPr>
        <w:t>0.01mm。</w:t>
      </w:r>
    </w:p>
    <w:p w:rsidR="002C0F44" w:rsidRDefault="00A1206D" w:rsidP="00617A5C">
      <w:pPr>
        <w:spacing w:line="276" w:lineRule="auto"/>
        <w:ind w:left="90"/>
        <w:rPr>
          <w:rFonts w:asciiTheme="minorEastAsia" w:hAnsiTheme="minorEastAsia"/>
          <w:szCs w:val="21"/>
        </w:rPr>
      </w:pPr>
      <w:r>
        <w:rPr>
          <w:rFonts w:asciiTheme="minorEastAsia" w:hAnsiTheme="minorEastAsia" w:hint="eastAsia"/>
          <w:szCs w:val="21"/>
        </w:rPr>
        <w:t xml:space="preserve"> 5.9</w:t>
      </w:r>
      <w:r w:rsidR="002C0F44">
        <w:rPr>
          <w:rFonts w:asciiTheme="minorEastAsia" w:hAnsiTheme="minorEastAsia" w:hint="eastAsia"/>
          <w:szCs w:val="21"/>
        </w:rPr>
        <w:t>油制动膨胀机各部件配合间隙</w:t>
      </w:r>
    </w:p>
    <w:p w:rsidR="00A1206D" w:rsidRDefault="00A1206D" w:rsidP="00617A5C">
      <w:pPr>
        <w:spacing w:line="276" w:lineRule="auto"/>
        <w:ind w:left="90"/>
        <w:rPr>
          <w:rFonts w:asciiTheme="minorEastAsia" w:hAnsiTheme="minorEastAsia"/>
          <w:szCs w:val="21"/>
        </w:rPr>
      </w:pPr>
    </w:p>
    <w:p w:rsidR="0002484E" w:rsidRDefault="0002484E" w:rsidP="00617A5C">
      <w:pPr>
        <w:spacing w:line="276" w:lineRule="auto"/>
        <w:ind w:left="90"/>
        <w:rPr>
          <w:rFonts w:asciiTheme="minorEastAsia" w:hAnsiTheme="minorEastAsia"/>
          <w:szCs w:val="21"/>
        </w:rPr>
      </w:pPr>
    </w:p>
    <w:p w:rsidR="002C0F44" w:rsidRDefault="002C0F44" w:rsidP="00617A5C">
      <w:pPr>
        <w:spacing w:line="276" w:lineRule="auto"/>
        <w:ind w:left="90"/>
        <w:rPr>
          <w:rFonts w:asciiTheme="minorEastAsia" w:hAnsiTheme="minorEastAsia"/>
          <w:szCs w:val="21"/>
        </w:rPr>
      </w:pPr>
      <w:r>
        <w:rPr>
          <w:rFonts w:asciiTheme="minorEastAsia" w:hAnsiTheme="minorEastAsia" w:hint="eastAsia"/>
          <w:noProof/>
          <w:szCs w:val="21"/>
        </w:rPr>
        <w:lastRenderedPageBreak/>
        <w:drawing>
          <wp:inline distT="0" distB="0" distL="0" distR="0">
            <wp:extent cx="5274310" cy="4027170"/>
            <wp:effectExtent l="19050" t="0" r="2540" b="0"/>
            <wp:docPr id="1" name="图片 0"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7" cstate="print"/>
                    <a:stretch>
                      <a:fillRect/>
                    </a:stretch>
                  </pic:blipFill>
                  <pic:spPr>
                    <a:xfrm>
                      <a:off x="0" y="0"/>
                      <a:ext cx="5274310" cy="4027170"/>
                    </a:xfrm>
                    <a:prstGeom prst="rect">
                      <a:avLst/>
                    </a:prstGeom>
                  </pic:spPr>
                </pic:pic>
              </a:graphicData>
            </a:graphic>
          </wp:inline>
        </w:drawing>
      </w:r>
    </w:p>
    <w:p w:rsidR="0002484E" w:rsidRDefault="0002484E" w:rsidP="00617A5C">
      <w:pPr>
        <w:spacing w:line="276" w:lineRule="auto"/>
        <w:ind w:left="90"/>
        <w:rPr>
          <w:rFonts w:asciiTheme="minorEastAsia" w:hAnsiTheme="minorEastAsia"/>
          <w:szCs w:val="21"/>
        </w:rPr>
      </w:pPr>
    </w:p>
    <w:p w:rsidR="00A1206D" w:rsidRDefault="00A1206D" w:rsidP="00617A5C">
      <w:pPr>
        <w:spacing w:line="276" w:lineRule="auto"/>
        <w:ind w:left="90"/>
        <w:rPr>
          <w:rFonts w:asciiTheme="minorEastAsia" w:hAnsiTheme="minorEastAsia"/>
          <w:szCs w:val="21"/>
        </w:rPr>
      </w:pPr>
    </w:p>
    <w:p w:rsidR="002C0F44" w:rsidRDefault="000D59BC" w:rsidP="00617A5C">
      <w:pPr>
        <w:spacing w:line="276" w:lineRule="auto"/>
        <w:ind w:left="90"/>
        <w:rPr>
          <w:rFonts w:asciiTheme="minorEastAsia" w:hAnsiTheme="minorEastAsia"/>
          <w:szCs w:val="21"/>
        </w:rPr>
      </w:pPr>
      <w:r>
        <w:rPr>
          <w:rFonts w:asciiTheme="minorEastAsia" w:hAnsiTheme="minorEastAsia" w:hint="eastAsia"/>
          <w:szCs w:val="21"/>
        </w:rPr>
        <w:t>57-TB-301A油制动膨胀机各部位间隙</w:t>
      </w:r>
    </w:p>
    <w:tbl>
      <w:tblPr>
        <w:tblStyle w:val="a6"/>
        <w:tblW w:w="0" w:type="auto"/>
        <w:tblInd w:w="90" w:type="dxa"/>
        <w:tblLayout w:type="fixed"/>
        <w:tblLook w:val="04A0"/>
      </w:tblPr>
      <w:tblGrid>
        <w:gridCol w:w="718"/>
        <w:gridCol w:w="4120"/>
        <w:gridCol w:w="850"/>
        <w:gridCol w:w="567"/>
        <w:gridCol w:w="1134"/>
        <w:gridCol w:w="1043"/>
      </w:tblGrid>
      <w:tr w:rsidR="00C17536" w:rsidTr="00DF6839">
        <w:tc>
          <w:tcPr>
            <w:tcW w:w="718" w:type="dxa"/>
          </w:tcPr>
          <w:p w:rsidR="000D59BC" w:rsidRDefault="000D59BC" w:rsidP="00617A5C">
            <w:pPr>
              <w:spacing w:line="276" w:lineRule="auto"/>
              <w:rPr>
                <w:rFonts w:asciiTheme="minorEastAsia" w:hAnsiTheme="minorEastAsia"/>
                <w:szCs w:val="21"/>
              </w:rPr>
            </w:pPr>
            <w:r>
              <w:rPr>
                <w:rFonts w:asciiTheme="minorEastAsia" w:hAnsiTheme="minorEastAsia" w:hint="eastAsia"/>
                <w:szCs w:val="21"/>
              </w:rPr>
              <w:t>序号</w:t>
            </w:r>
          </w:p>
        </w:tc>
        <w:tc>
          <w:tcPr>
            <w:tcW w:w="4120" w:type="dxa"/>
          </w:tcPr>
          <w:p w:rsidR="000D59BC" w:rsidRDefault="000D59BC" w:rsidP="00C17536">
            <w:pPr>
              <w:spacing w:line="276" w:lineRule="auto"/>
              <w:ind w:firstLineChars="350" w:firstLine="735"/>
              <w:rPr>
                <w:rFonts w:asciiTheme="minorEastAsia" w:hAnsiTheme="minorEastAsia"/>
                <w:szCs w:val="21"/>
              </w:rPr>
            </w:pPr>
            <w:r>
              <w:rPr>
                <w:rFonts w:asciiTheme="minorEastAsia" w:hAnsiTheme="minorEastAsia" w:hint="eastAsia"/>
                <w:szCs w:val="21"/>
              </w:rPr>
              <w:t>项目</w:t>
            </w:r>
          </w:p>
        </w:tc>
        <w:tc>
          <w:tcPr>
            <w:tcW w:w="850" w:type="dxa"/>
          </w:tcPr>
          <w:p w:rsidR="000D59BC" w:rsidRDefault="000D59BC" w:rsidP="00617A5C">
            <w:pPr>
              <w:spacing w:line="276" w:lineRule="auto"/>
              <w:rPr>
                <w:rFonts w:asciiTheme="minorEastAsia" w:hAnsiTheme="minorEastAsia"/>
                <w:szCs w:val="21"/>
              </w:rPr>
            </w:pPr>
          </w:p>
        </w:tc>
        <w:tc>
          <w:tcPr>
            <w:tcW w:w="567" w:type="dxa"/>
          </w:tcPr>
          <w:p w:rsidR="000D59BC" w:rsidRDefault="000D59BC" w:rsidP="00617A5C">
            <w:pPr>
              <w:spacing w:line="276" w:lineRule="auto"/>
              <w:rPr>
                <w:rFonts w:asciiTheme="minorEastAsia" w:hAnsiTheme="minorEastAsia"/>
                <w:szCs w:val="21"/>
              </w:rPr>
            </w:pPr>
          </w:p>
        </w:tc>
        <w:tc>
          <w:tcPr>
            <w:tcW w:w="1134" w:type="dxa"/>
          </w:tcPr>
          <w:p w:rsidR="000D59BC" w:rsidRDefault="000D59BC" w:rsidP="00617A5C">
            <w:pPr>
              <w:spacing w:line="276" w:lineRule="auto"/>
              <w:rPr>
                <w:rFonts w:asciiTheme="minorEastAsia" w:hAnsiTheme="minorEastAsia"/>
                <w:szCs w:val="21"/>
              </w:rPr>
            </w:pPr>
            <w:r>
              <w:rPr>
                <w:rFonts w:asciiTheme="minorEastAsia" w:hAnsiTheme="minorEastAsia" w:hint="eastAsia"/>
                <w:szCs w:val="21"/>
              </w:rPr>
              <w:t>Min(mm)</w:t>
            </w:r>
          </w:p>
        </w:tc>
        <w:tc>
          <w:tcPr>
            <w:tcW w:w="1043" w:type="dxa"/>
          </w:tcPr>
          <w:p w:rsidR="000D59BC" w:rsidRDefault="000D59BC" w:rsidP="00617A5C">
            <w:pPr>
              <w:spacing w:line="276" w:lineRule="auto"/>
              <w:rPr>
                <w:rFonts w:asciiTheme="minorEastAsia" w:hAnsiTheme="minorEastAsia"/>
                <w:szCs w:val="21"/>
              </w:rPr>
            </w:pPr>
            <w:r>
              <w:rPr>
                <w:rFonts w:asciiTheme="minorEastAsia" w:hAnsiTheme="minorEastAsia" w:hint="eastAsia"/>
                <w:szCs w:val="21"/>
              </w:rPr>
              <w:t>Max(</w:t>
            </w:r>
            <w:r w:rsidR="00C17536">
              <w:rPr>
                <w:rFonts w:asciiTheme="minorEastAsia" w:hAnsiTheme="minorEastAsia" w:hint="eastAsia"/>
                <w:szCs w:val="21"/>
              </w:rPr>
              <w:t>mm</w:t>
            </w:r>
            <w:r>
              <w:rPr>
                <w:rFonts w:asciiTheme="minorEastAsia" w:hAnsiTheme="minorEastAsia" w:hint="eastAsia"/>
                <w:szCs w:val="21"/>
              </w:rPr>
              <w:t>)</w:t>
            </w:r>
          </w:p>
        </w:tc>
      </w:tr>
      <w:tr w:rsidR="00C17536" w:rsidTr="00DF6839">
        <w:tc>
          <w:tcPr>
            <w:tcW w:w="718" w:type="dxa"/>
          </w:tcPr>
          <w:p w:rsidR="000D59BC" w:rsidRDefault="00C17536" w:rsidP="00617A5C">
            <w:pPr>
              <w:spacing w:line="276" w:lineRule="auto"/>
              <w:rPr>
                <w:rFonts w:asciiTheme="minorEastAsia" w:hAnsiTheme="minorEastAsia"/>
                <w:szCs w:val="21"/>
              </w:rPr>
            </w:pPr>
            <w:r>
              <w:rPr>
                <w:rFonts w:asciiTheme="minorEastAsia" w:hAnsiTheme="minorEastAsia" w:hint="eastAsia"/>
                <w:szCs w:val="21"/>
              </w:rPr>
              <w:t>A</w:t>
            </w:r>
          </w:p>
        </w:tc>
        <w:tc>
          <w:tcPr>
            <w:tcW w:w="4120" w:type="dxa"/>
          </w:tcPr>
          <w:p w:rsidR="000D59BC" w:rsidRDefault="00C17536" w:rsidP="00617A5C">
            <w:pPr>
              <w:spacing w:line="276" w:lineRule="auto"/>
              <w:rPr>
                <w:rFonts w:asciiTheme="minorEastAsia" w:hAnsiTheme="minorEastAsia"/>
                <w:szCs w:val="21"/>
              </w:rPr>
            </w:pPr>
            <w:r>
              <w:rPr>
                <w:rFonts w:asciiTheme="minorEastAsia" w:hAnsiTheme="minorEastAsia" w:hint="eastAsia"/>
                <w:szCs w:val="21"/>
              </w:rPr>
              <w:t>油封间隙</w:t>
            </w:r>
          </w:p>
        </w:tc>
        <w:tc>
          <w:tcPr>
            <w:tcW w:w="850" w:type="dxa"/>
          </w:tcPr>
          <w:p w:rsidR="000D59BC" w:rsidRDefault="00C17536" w:rsidP="00617A5C">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0D59BC" w:rsidRDefault="00C17536" w:rsidP="00617A5C">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0D59BC" w:rsidRDefault="00534933" w:rsidP="00617A5C">
            <w:pPr>
              <w:spacing w:line="276" w:lineRule="auto"/>
              <w:rPr>
                <w:rFonts w:asciiTheme="minorEastAsia" w:hAnsiTheme="minorEastAsia"/>
                <w:szCs w:val="21"/>
              </w:rPr>
            </w:pPr>
            <w:r>
              <w:rPr>
                <w:rFonts w:asciiTheme="minorEastAsia" w:hAnsiTheme="minorEastAsia" w:hint="eastAsia"/>
                <w:szCs w:val="21"/>
              </w:rPr>
              <w:t>0.200</w:t>
            </w:r>
          </w:p>
        </w:tc>
        <w:tc>
          <w:tcPr>
            <w:tcW w:w="1043" w:type="dxa"/>
          </w:tcPr>
          <w:p w:rsidR="000D59BC" w:rsidRDefault="00534933" w:rsidP="00617A5C">
            <w:pPr>
              <w:spacing w:line="276" w:lineRule="auto"/>
              <w:rPr>
                <w:rFonts w:asciiTheme="minorEastAsia" w:hAnsiTheme="minorEastAsia"/>
                <w:szCs w:val="21"/>
              </w:rPr>
            </w:pPr>
            <w:r>
              <w:rPr>
                <w:rFonts w:asciiTheme="minorEastAsia" w:hAnsiTheme="minorEastAsia" w:hint="eastAsia"/>
                <w:szCs w:val="21"/>
              </w:rPr>
              <w:t>0.260</w:t>
            </w:r>
          </w:p>
        </w:tc>
      </w:tr>
      <w:tr w:rsidR="00534933" w:rsidTr="00DF6839">
        <w:tc>
          <w:tcPr>
            <w:tcW w:w="718" w:type="dxa"/>
          </w:tcPr>
          <w:p w:rsidR="00534933" w:rsidRDefault="00534933" w:rsidP="00617A5C">
            <w:pPr>
              <w:spacing w:line="276" w:lineRule="auto"/>
              <w:rPr>
                <w:rFonts w:asciiTheme="minorEastAsia" w:hAnsiTheme="minorEastAsia"/>
                <w:szCs w:val="21"/>
              </w:rPr>
            </w:pPr>
            <w:r>
              <w:rPr>
                <w:rFonts w:asciiTheme="minorEastAsia" w:hAnsiTheme="minorEastAsia" w:hint="eastAsia"/>
                <w:szCs w:val="21"/>
              </w:rPr>
              <w:t>C</w:t>
            </w:r>
          </w:p>
        </w:tc>
        <w:tc>
          <w:tcPr>
            <w:tcW w:w="4120" w:type="dxa"/>
          </w:tcPr>
          <w:p w:rsidR="00534933" w:rsidRDefault="00534933" w:rsidP="00617A5C">
            <w:pPr>
              <w:spacing w:line="276" w:lineRule="auto"/>
              <w:rPr>
                <w:rFonts w:asciiTheme="minorEastAsia" w:hAnsiTheme="minorEastAsia"/>
                <w:szCs w:val="21"/>
              </w:rPr>
            </w:pPr>
            <w:r>
              <w:rPr>
                <w:rFonts w:asciiTheme="minorEastAsia" w:hAnsiTheme="minorEastAsia" w:hint="eastAsia"/>
                <w:szCs w:val="21"/>
              </w:rPr>
              <w:t>气封间隙</w:t>
            </w:r>
          </w:p>
        </w:tc>
        <w:tc>
          <w:tcPr>
            <w:tcW w:w="850" w:type="dxa"/>
          </w:tcPr>
          <w:p w:rsidR="00534933" w:rsidRDefault="00534933" w:rsidP="004405FD">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534933" w:rsidRDefault="00534933" w:rsidP="004405FD">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534933" w:rsidRDefault="00534933" w:rsidP="00617A5C">
            <w:pPr>
              <w:spacing w:line="276" w:lineRule="auto"/>
              <w:rPr>
                <w:rFonts w:asciiTheme="minorEastAsia" w:hAnsiTheme="minorEastAsia"/>
                <w:szCs w:val="21"/>
              </w:rPr>
            </w:pPr>
            <w:r>
              <w:rPr>
                <w:rFonts w:asciiTheme="minorEastAsia" w:hAnsiTheme="minorEastAsia" w:hint="eastAsia"/>
                <w:szCs w:val="21"/>
              </w:rPr>
              <w:t>0.040</w:t>
            </w:r>
          </w:p>
        </w:tc>
        <w:tc>
          <w:tcPr>
            <w:tcW w:w="1043" w:type="dxa"/>
          </w:tcPr>
          <w:p w:rsidR="00534933" w:rsidRDefault="00534933" w:rsidP="00617A5C">
            <w:pPr>
              <w:spacing w:line="276" w:lineRule="auto"/>
              <w:rPr>
                <w:rFonts w:asciiTheme="minorEastAsia" w:hAnsiTheme="minorEastAsia"/>
                <w:szCs w:val="21"/>
              </w:rPr>
            </w:pPr>
            <w:r>
              <w:rPr>
                <w:rFonts w:asciiTheme="minorEastAsia" w:hAnsiTheme="minorEastAsia" w:hint="eastAsia"/>
                <w:szCs w:val="21"/>
              </w:rPr>
              <w:t>0.060</w:t>
            </w:r>
          </w:p>
        </w:tc>
      </w:tr>
      <w:tr w:rsidR="00534933" w:rsidTr="00DF6839">
        <w:tc>
          <w:tcPr>
            <w:tcW w:w="718" w:type="dxa"/>
          </w:tcPr>
          <w:p w:rsidR="00534933" w:rsidRDefault="00534933" w:rsidP="00617A5C">
            <w:pPr>
              <w:spacing w:line="276" w:lineRule="auto"/>
              <w:rPr>
                <w:rFonts w:asciiTheme="minorEastAsia" w:hAnsiTheme="minorEastAsia"/>
                <w:szCs w:val="21"/>
              </w:rPr>
            </w:pPr>
            <w:r>
              <w:rPr>
                <w:rFonts w:asciiTheme="minorEastAsia" w:hAnsiTheme="minorEastAsia" w:hint="eastAsia"/>
                <w:szCs w:val="21"/>
              </w:rPr>
              <w:t>D</w:t>
            </w:r>
          </w:p>
        </w:tc>
        <w:tc>
          <w:tcPr>
            <w:tcW w:w="4120" w:type="dxa"/>
          </w:tcPr>
          <w:p w:rsidR="00534933" w:rsidRDefault="00534933" w:rsidP="00617A5C">
            <w:pPr>
              <w:spacing w:line="276" w:lineRule="auto"/>
              <w:rPr>
                <w:rFonts w:asciiTheme="minorEastAsia" w:hAnsiTheme="minorEastAsia"/>
                <w:szCs w:val="21"/>
              </w:rPr>
            </w:pPr>
            <w:r>
              <w:rPr>
                <w:rFonts w:asciiTheme="minorEastAsia" w:hAnsiTheme="minorEastAsia" w:hint="eastAsia"/>
                <w:szCs w:val="21"/>
              </w:rPr>
              <w:t>径向轴承间隙</w:t>
            </w:r>
          </w:p>
        </w:tc>
        <w:tc>
          <w:tcPr>
            <w:tcW w:w="850" w:type="dxa"/>
          </w:tcPr>
          <w:p w:rsidR="00534933" w:rsidRDefault="00534933" w:rsidP="004405FD">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534933" w:rsidRDefault="00534933" w:rsidP="004405FD">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534933" w:rsidRDefault="00534933" w:rsidP="00617A5C">
            <w:pPr>
              <w:spacing w:line="276" w:lineRule="auto"/>
              <w:rPr>
                <w:rFonts w:asciiTheme="minorEastAsia" w:hAnsiTheme="minorEastAsia"/>
                <w:szCs w:val="21"/>
              </w:rPr>
            </w:pPr>
            <w:r>
              <w:rPr>
                <w:rFonts w:asciiTheme="minorEastAsia" w:hAnsiTheme="minorEastAsia" w:hint="eastAsia"/>
                <w:szCs w:val="21"/>
              </w:rPr>
              <w:t>0.065</w:t>
            </w:r>
          </w:p>
        </w:tc>
        <w:tc>
          <w:tcPr>
            <w:tcW w:w="1043" w:type="dxa"/>
          </w:tcPr>
          <w:p w:rsidR="00534933" w:rsidRDefault="00534933" w:rsidP="00617A5C">
            <w:pPr>
              <w:spacing w:line="276" w:lineRule="auto"/>
              <w:rPr>
                <w:rFonts w:asciiTheme="minorEastAsia" w:hAnsiTheme="minorEastAsia"/>
                <w:szCs w:val="21"/>
              </w:rPr>
            </w:pPr>
            <w:r>
              <w:rPr>
                <w:rFonts w:asciiTheme="minorEastAsia" w:hAnsiTheme="minorEastAsia" w:hint="eastAsia"/>
                <w:szCs w:val="21"/>
              </w:rPr>
              <w:t>0.081</w:t>
            </w:r>
          </w:p>
        </w:tc>
      </w:tr>
      <w:tr w:rsidR="006450D8" w:rsidTr="00DF6839">
        <w:tc>
          <w:tcPr>
            <w:tcW w:w="718" w:type="dxa"/>
          </w:tcPr>
          <w:p w:rsidR="006450D8" w:rsidRDefault="006450D8" w:rsidP="00617A5C">
            <w:pPr>
              <w:spacing w:line="276" w:lineRule="auto"/>
              <w:rPr>
                <w:rFonts w:asciiTheme="minorEastAsia" w:hAnsiTheme="minorEastAsia"/>
                <w:szCs w:val="21"/>
              </w:rPr>
            </w:pPr>
            <w:r>
              <w:rPr>
                <w:rFonts w:asciiTheme="minorEastAsia" w:hAnsiTheme="minorEastAsia" w:hint="eastAsia"/>
                <w:szCs w:val="21"/>
              </w:rPr>
              <w:t>E2</w:t>
            </w:r>
          </w:p>
        </w:tc>
        <w:tc>
          <w:tcPr>
            <w:tcW w:w="4120" w:type="dxa"/>
          </w:tcPr>
          <w:p w:rsidR="006450D8" w:rsidRDefault="006450D8" w:rsidP="00617A5C">
            <w:pPr>
              <w:spacing w:line="276" w:lineRule="auto"/>
              <w:rPr>
                <w:rFonts w:asciiTheme="minorEastAsia" w:hAnsiTheme="minorEastAsia"/>
                <w:szCs w:val="21"/>
              </w:rPr>
            </w:pPr>
            <w:r>
              <w:rPr>
                <w:rFonts w:asciiTheme="minorEastAsia" w:hAnsiTheme="minorEastAsia" w:hint="eastAsia"/>
                <w:szCs w:val="21"/>
              </w:rPr>
              <w:t>端面间隙</w:t>
            </w:r>
          </w:p>
        </w:tc>
        <w:tc>
          <w:tcPr>
            <w:tcW w:w="850" w:type="dxa"/>
          </w:tcPr>
          <w:p w:rsidR="006450D8" w:rsidRDefault="006450D8" w:rsidP="004405FD">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6450D8" w:rsidRDefault="006450D8" w:rsidP="004405FD">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6450D8" w:rsidRDefault="006450D8" w:rsidP="00617A5C">
            <w:pPr>
              <w:spacing w:line="276" w:lineRule="auto"/>
              <w:rPr>
                <w:rFonts w:asciiTheme="minorEastAsia" w:hAnsiTheme="minorEastAsia"/>
                <w:szCs w:val="21"/>
              </w:rPr>
            </w:pPr>
            <w:r>
              <w:rPr>
                <w:rFonts w:asciiTheme="minorEastAsia" w:hAnsiTheme="minorEastAsia" w:hint="eastAsia"/>
                <w:szCs w:val="21"/>
              </w:rPr>
              <w:t>0.220</w:t>
            </w:r>
          </w:p>
        </w:tc>
        <w:tc>
          <w:tcPr>
            <w:tcW w:w="1043" w:type="dxa"/>
          </w:tcPr>
          <w:p w:rsidR="006450D8" w:rsidRDefault="006450D8" w:rsidP="00617A5C">
            <w:pPr>
              <w:spacing w:line="276" w:lineRule="auto"/>
              <w:rPr>
                <w:rFonts w:asciiTheme="minorEastAsia" w:hAnsiTheme="minorEastAsia"/>
                <w:szCs w:val="21"/>
              </w:rPr>
            </w:pPr>
            <w:r>
              <w:rPr>
                <w:rFonts w:asciiTheme="minorEastAsia" w:hAnsiTheme="minorEastAsia" w:hint="eastAsia"/>
                <w:szCs w:val="21"/>
              </w:rPr>
              <w:t>0.275</w:t>
            </w:r>
          </w:p>
        </w:tc>
      </w:tr>
      <w:tr w:rsidR="006450D8" w:rsidTr="00DF6839">
        <w:tc>
          <w:tcPr>
            <w:tcW w:w="718" w:type="dxa"/>
          </w:tcPr>
          <w:p w:rsidR="006450D8" w:rsidRDefault="006450D8" w:rsidP="00617A5C">
            <w:pPr>
              <w:spacing w:line="276" w:lineRule="auto"/>
              <w:rPr>
                <w:rFonts w:asciiTheme="minorEastAsia" w:hAnsiTheme="minorEastAsia"/>
                <w:szCs w:val="21"/>
              </w:rPr>
            </w:pPr>
            <w:r>
              <w:rPr>
                <w:rFonts w:asciiTheme="minorEastAsia" w:hAnsiTheme="minorEastAsia" w:hint="eastAsia"/>
                <w:szCs w:val="21"/>
              </w:rPr>
              <w:t>F</w:t>
            </w:r>
          </w:p>
        </w:tc>
        <w:tc>
          <w:tcPr>
            <w:tcW w:w="4120" w:type="dxa"/>
          </w:tcPr>
          <w:p w:rsidR="006450D8" w:rsidRDefault="006450D8" w:rsidP="00617A5C">
            <w:pPr>
              <w:spacing w:line="276" w:lineRule="auto"/>
              <w:rPr>
                <w:rFonts w:asciiTheme="minorEastAsia" w:hAnsiTheme="minorEastAsia"/>
                <w:szCs w:val="21"/>
              </w:rPr>
            </w:pPr>
            <w:r>
              <w:rPr>
                <w:rFonts w:asciiTheme="minorEastAsia" w:hAnsiTheme="minorEastAsia" w:hint="eastAsia"/>
                <w:szCs w:val="21"/>
              </w:rPr>
              <w:t>膨胀机叶轮与窝壳迷宫间隙</w:t>
            </w:r>
          </w:p>
        </w:tc>
        <w:tc>
          <w:tcPr>
            <w:tcW w:w="850" w:type="dxa"/>
          </w:tcPr>
          <w:p w:rsidR="006450D8" w:rsidRDefault="006450D8" w:rsidP="004405FD">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6450D8" w:rsidRDefault="006450D8" w:rsidP="004405FD">
            <w:pPr>
              <w:spacing w:line="276" w:lineRule="auto"/>
              <w:rPr>
                <w:rFonts w:asciiTheme="minorEastAsia" w:hAnsiTheme="minorEastAsia"/>
                <w:szCs w:val="21"/>
              </w:rPr>
            </w:pPr>
            <w:r>
              <w:rPr>
                <w:rFonts w:asciiTheme="minorEastAsia" w:hAnsiTheme="minorEastAsia" w:hint="eastAsia"/>
                <w:szCs w:val="21"/>
              </w:rPr>
              <w:t>Φ</w:t>
            </w:r>
          </w:p>
        </w:tc>
        <w:tc>
          <w:tcPr>
            <w:tcW w:w="1134" w:type="dxa"/>
          </w:tcPr>
          <w:p w:rsidR="006450D8" w:rsidRDefault="006450D8" w:rsidP="00617A5C">
            <w:pPr>
              <w:spacing w:line="276" w:lineRule="auto"/>
              <w:rPr>
                <w:rFonts w:asciiTheme="minorEastAsia" w:hAnsiTheme="minorEastAsia"/>
                <w:szCs w:val="21"/>
              </w:rPr>
            </w:pPr>
            <w:r>
              <w:rPr>
                <w:rFonts w:asciiTheme="minorEastAsia" w:hAnsiTheme="minorEastAsia" w:hint="eastAsia"/>
                <w:szCs w:val="21"/>
              </w:rPr>
              <w:t>0.220</w:t>
            </w:r>
          </w:p>
        </w:tc>
        <w:tc>
          <w:tcPr>
            <w:tcW w:w="1043" w:type="dxa"/>
          </w:tcPr>
          <w:p w:rsidR="006450D8" w:rsidRDefault="006450D8" w:rsidP="00617A5C">
            <w:pPr>
              <w:spacing w:line="276" w:lineRule="auto"/>
              <w:rPr>
                <w:rFonts w:asciiTheme="minorEastAsia" w:hAnsiTheme="minorEastAsia"/>
                <w:szCs w:val="21"/>
              </w:rPr>
            </w:pPr>
            <w:r>
              <w:rPr>
                <w:rFonts w:asciiTheme="minorEastAsia" w:hAnsiTheme="minorEastAsia" w:hint="eastAsia"/>
                <w:szCs w:val="21"/>
              </w:rPr>
              <w:t>0.260</w:t>
            </w:r>
          </w:p>
        </w:tc>
      </w:tr>
      <w:tr w:rsidR="00C17536" w:rsidTr="00DF6839">
        <w:tc>
          <w:tcPr>
            <w:tcW w:w="718" w:type="dxa"/>
          </w:tcPr>
          <w:p w:rsidR="000D59BC" w:rsidRDefault="007413D6" w:rsidP="00617A5C">
            <w:pPr>
              <w:spacing w:line="276" w:lineRule="auto"/>
              <w:rPr>
                <w:rFonts w:asciiTheme="minorEastAsia" w:hAnsiTheme="minorEastAsia"/>
                <w:szCs w:val="21"/>
              </w:rPr>
            </w:pPr>
            <w:r>
              <w:rPr>
                <w:rFonts w:asciiTheme="minorEastAsia" w:hAnsiTheme="minorEastAsia" w:hint="eastAsia"/>
                <w:szCs w:val="21"/>
              </w:rPr>
              <w:t>F2</w:t>
            </w:r>
          </w:p>
        </w:tc>
        <w:tc>
          <w:tcPr>
            <w:tcW w:w="4120"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端面压盖间隙</w:t>
            </w:r>
          </w:p>
        </w:tc>
        <w:tc>
          <w:tcPr>
            <w:tcW w:w="850"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III</w:t>
            </w:r>
          </w:p>
        </w:tc>
        <w:tc>
          <w:tcPr>
            <w:tcW w:w="567"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0.400</w:t>
            </w:r>
          </w:p>
        </w:tc>
        <w:tc>
          <w:tcPr>
            <w:tcW w:w="1043"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0.450</w:t>
            </w:r>
          </w:p>
        </w:tc>
      </w:tr>
      <w:tr w:rsidR="00C17536" w:rsidTr="00DF6839">
        <w:tc>
          <w:tcPr>
            <w:tcW w:w="718" w:type="dxa"/>
          </w:tcPr>
          <w:p w:rsidR="000D59BC" w:rsidRDefault="007413D6" w:rsidP="00617A5C">
            <w:pPr>
              <w:spacing w:line="276" w:lineRule="auto"/>
              <w:rPr>
                <w:rFonts w:asciiTheme="minorEastAsia" w:hAnsiTheme="minorEastAsia"/>
                <w:szCs w:val="21"/>
              </w:rPr>
            </w:pPr>
            <w:r>
              <w:rPr>
                <w:rFonts w:asciiTheme="minorEastAsia" w:hAnsiTheme="minorEastAsia" w:hint="eastAsia"/>
                <w:szCs w:val="21"/>
              </w:rPr>
              <w:t>G</w:t>
            </w:r>
          </w:p>
        </w:tc>
        <w:tc>
          <w:tcPr>
            <w:tcW w:w="4120"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轴承与轴承端面间隙</w:t>
            </w:r>
          </w:p>
        </w:tc>
        <w:tc>
          <w:tcPr>
            <w:tcW w:w="850"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II/III</w:t>
            </w:r>
          </w:p>
        </w:tc>
        <w:tc>
          <w:tcPr>
            <w:tcW w:w="567"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0.270</w:t>
            </w:r>
          </w:p>
        </w:tc>
        <w:tc>
          <w:tcPr>
            <w:tcW w:w="1043" w:type="dxa"/>
          </w:tcPr>
          <w:p w:rsidR="000D59BC" w:rsidRDefault="006450D8" w:rsidP="00617A5C">
            <w:pPr>
              <w:spacing w:line="276" w:lineRule="auto"/>
              <w:rPr>
                <w:rFonts w:asciiTheme="minorEastAsia" w:hAnsiTheme="minorEastAsia"/>
                <w:szCs w:val="21"/>
              </w:rPr>
            </w:pPr>
            <w:r>
              <w:rPr>
                <w:rFonts w:asciiTheme="minorEastAsia" w:hAnsiTheme="minorEastAsia" w:hint="eastAsia"/>
                <w:szCs w:val="21"/>
              </w:rPr>
              <w:t>0.320</w:t>
            </w:r>
          </w:p>
        </w:tc>
      </w:tr>
      <w:tr w:rsidR="00C17536" w:rsidTr="00DF6839">
        <w:tc>
          <w:tcPr>
            <w:tcW w:w="718" w:type="dxa"/>
          </w:tcPr>
          <w:p w:rsidR="000D59BC" w:rsidRDefault="007413D6" w:rsidP="00617A5C">
            <w:pPr>
              <w:spacing w:line="276" w:lineRule="auto"/>
              <w:rPr>
                <w:rFonts w:asciiTheme="minorEastAsia" w:hAnsiTheme="minorEastAsia"/>
                <w:szCs w:val="21"/>
              </w:rPr>
            </w:pPr>
            <w:r>
              <w:rPr>
                <w:rFonts w:asciiTheme="minorEastAsia" w:hAnsiTheme="minorEastAsia" w:hint="eastAsia"/>
                <w:szCs w:val="21"/>
              </w:rPr>
              <w:t>H</w:t>
            </w:r>
          </w:p>
        </w:tc>
        <w:tc>
          <w:tcPr>
            <w:tcW w:w="4120" w:type="dxa"/>
          </w:tcPr>
          <w:p w:rsidR="000D59BC" w:rsidRDefault="005B6924" w:rsidP="00617A5C">
            <w:pPr>
              <w:spacing w:line="276" w:lineRule="auto"/>
              <w:rPr>
                <w:rFonts w:asciiTheme="minorEastAsia" w:hAnsiTheme="minorEastAsia"/>
                <w:szCs w:val="21"/>
              </w:rPr>
            </w:pPr>
            <w:r>
              <w:rPr>
                <w:rFonts w:asciiTheme="minorEastAsia" w:hAnsiTheme="minorEastAsia" w:hint="eastAsia"/>
                <w:szCs w:val="21"/>
              </w:rPr>
              <w:t>压缩机油封中间迷宫轴向间隙</w:t>
            </w:r>
          </w:p>
        </w:tc>
        <w:tc>
          <w:tcPr>
            <w:tcW w:w="850" w:type="dxa"/>
          </w:tcPr>
          <w:p w:rsidR="000D59BC" w:rsidRPr="005B6924" w:rsidRDefault="005B6924" w:rsidP="00617A5C">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0D59BC" w:rsidRDefault="005B6924" w:rsidP="00617A5C">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0D59BC" w:rsidRDefault="005B6924" w:rsidP="00617A5C">
            <w:pPr>
              <w:spacing w:line="276" w:lineRule="auto"/>
              <w:rPr>
                <w:rFonts w:asciiTheme="minorEastAsia" w:hAnsiTheme="minorEastAsia"/>
                <w:szCs w:val="21"/>
              </w:rPr>
            </w:pPr>
            <w:r>
              <w:rPr>
                <w:rFonts w:asciiTheme="minorEastAsia" w:hAnsiTheme="minorEastAsia" w:hint="eastAsia"/>
                <w:szCs w:val="21"/>
              </w:rPr>
              <w:t>0.505</w:t>
            </w:r>
          </w:p>
        </w:tc>
        <w:tc>
          <w:tcPr>
            <w:tcW w:w="1043" w:type="dxa"/>
          </w:tcPr>
          <w:p w:rsidR="000D59BC" w:rsidRDefault="005B6924" w:rsidP="00617A5C">
            <w:pPr>
              <w:spacing w:line="276" w:lineRule="auto"/>
              <w:rPr>
                <w:rFonts w:asciiTheme="minorEastAsia" w:hAnsiTheme="minorEastAsia"/>
                <w:szCs w:val="21"/>
              </w:rPr>
            </w:pPr>
            <w:r>
              <w:rPr>
                <w:rFonts w:asciiTheme="minorEastAsia" w:hAnsiTheme="minorEastAsia" w:hint="eastAsia"/>
                <w:szCs w:val="21"/>
              </w:rPr>
              <w:t>1.180</w:t>
            </w:r>
          </w:p>
        </w:tc>
      </w:tr>
      <w:tr w:rsidR="00DF6839" w:rsidTr="00DF6839">
        <w:tc>
          <w:tcPr>
            <w:tcW w:w="718"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J</w:t>
            </w:r>
          </w:p>
        </w:tc>
        <w:tc>
          <w:tcPr>
            <w:tcW w:w="4120"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膨胀机叶轮与喷嘴环轴向间隙</w:t>
            </w:r>
          </w:p>
        </w:tc>
        <w:tc>
          <w:tcPr>
            <w:tcW w:w="850" w:type="dxa"/>
          </w:tcPr>
          <w:p w:rsidR="00DF6839" w:rsidRPr="005B6924" w:rsidRDefault="00DF6839" w:rsidP="004405FD">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DF6839" w:rsidRDefault="00DF6839" w:rsidP="004405FD">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0.320</w:t>
            </w:r>
          </w:p>
        </w:tc>
        <w:tc>
          <w:tcPr>
            <w:tcW w:w="1043"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0.370</w:t>
            </w:r>
          </w:p>
        </w:tc>
      </w:tr>
      <w:tr w:rsidR="00DF6839" w:rsidTr="00DF6839">
        <w:tc>
          <w:tcPr>
            <w:tcW w:w="718"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L</w:t>
            </w:r>
          </w:p>
        </w:tc>
        <w:tc>
          <w:tcPr>
            <w:tcW w:w="4120"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压缩机油封中间迷宫轴向间隙</w:t>
            </w:r>
          </w:p>
        </w:tc>
        <w:tc>
          <w:tcPr>
            <w:tcW w:w="850" w:type="dxa"/>
          </w:tcPr>
          <w:p w:rsidR="00DF6839" w:rsidRPr="005B6924" w:rsidRDefault="00DF6839" w:rsidP="004405FD">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DF6839" w:rsidRDefault="00DF6839" w:rsidP="004405FD">
            <w:pPr>
              <w:spacing w:line="276" w:lineRule="auto"/>
              <w:rPr>
                <w:rFonts w:asciiTheme="minorEastAsia" w:hAnsiTheme="minorEastAsia"/>
                <w:szCs w:val="21"/>
              </w:rPr>
            </w:pPr>
            <w:r>
              <w:rPr>
                <w:rFonts w:asciiTheme="minorEastAsia" w:hAnsiTheme="minorEastAsia" w:hint="eastAsia"/>
                <w:szCs w:val="21"/>
              </w:rPr>
              <w:t>a</w:t>
            </w:r>
          </w:p>
        </w:tc>
        <w:tc>
          <w:tcPr>
            <w:tcW w:w="1134"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0.305</w:t>
            </w:r>
          </w:p>
        </w:tc>
        <w:tc>
          <w:tcPr>
            <w:tcW w:w="1043"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0.980</w:t>
            </w:r>
          </w:p>
        </w:tc>
      </w:tr>
      <w:tr w:rsidR="00DF6839" w:rsidTr="00DF6839">
        <w:tc>
          <w:tcPr>
            <w:tcW w:w="718"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V</w:t>
            </w:r>
          </w:p>
        </w:tc>
        <w:tc>
          <w:tcPr>
            <w:tcW w:w="4120"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膨胀机叶轮螺钉紧固力矩</w:t>
            </w:r>
          </w:p>
        </w:tc>
        <w:tc>
          <w:tcPr>
            <w:tcW w:w="850" w:type="dxa"/>
          </w:tcPr>
          <w:p w:rsidR="00DF6839" w:rsidRPr="005B6924" w:rsidRDefault="00DF6839" w:rsidP="004405FD">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DF6839" w:rsidRDefault="00DF6839" w:rsidP="004405FD">
            <w:pPr>
              <w:spacing w:line="276" w:lineRule="auto"/>
              <w:rPr>
                <w:rFonts w:asciiTheme="minorEastAsia" w:hAnsiTheme="minorEastAsia"/>
                <w:szCs w:val="21"/>
              </w:rPr>
            </w:pPr>
          </w:p>
        </w:tc>
        <w:tc>
          <w:tcPr>
            <w:tcW w:w="2177" w:type="dxa"/>
            <w:gridSpan w:val="2"/>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33</w:t>
            </w:r>
          </w:p>
        </w:tc>
      </w:tr>
      <w:tr w:rsidR="00DF6839" w:rsidTr="00DF6839">
        <w:tc>
          <w:tcPr>
            <w:tcW w:w="718"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W</w:t>
            </w:r>
          </w:p>
        </w:tc>
        <w:tc>
          <w:tcPr>
            <w:tcW w:w="4120" w:type="dxa"/>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增压机叶轮螺钉紧固力矩</w:t>
            </w:r>
          </w:p>
        </w:tc>
        <w:tc>
          <w:tcPr>
            <w:tcW w:w="850" w:type="dxa"/>
          </w:tcPr>
          <w:p w:rsidR="00DF6839" w:rsidRPr="005B6924" w:rsidRDefault="00DF6839" w:rsidP="004405FD">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DF6839" w:rsidRDefault="00DF6839" w:rsidP="004405FD">
            <w:pPr>
              <w:spacing w:line="276" w:lineRule="auto"/>
              <w:rPr>
                <w:rFonts w:asciiTheme="minorEastAsia" w:hAnsiTheme="minorEastAsia"/>
                <w:szCs w:val="21"/>
              </w:rPr>
            </w:pPr>
          </w:p>
        </w:tc>
        <w:tc>
          <w:tcPr>
            <w:tcW w:w="2177" w:type="dxa"/>
            <w:gridSpan w:val="2"/>
          </w:tcPr>
          <w:p w:rsidR="00DF6839" w:rsidRDefault="00DF6839" w:rsidP="00617A5C">
            <w:pPr>
              <w:spacing w:line="276" w:lineRule="auto"/>
              <w:rPr>
                <w:rFonts w:asciiTheme="minorEastAsia" w:hAnsiTheme="minorEastAsia"/>
                <w:szCs w:val="21"/>
              </w:rPr>
            </w:pPr>
            <w:r>
              <w:rPr>
                <w:rFonts w:asciiTheme="minorEastAsia" w:hAnsiTheme="minorEastAsia" w:hint="eastAsia"/>
                <w:szCs w:val="21"/>
              </w:rPr>
              <w:t>15</w:t>
            </w:r>
          </w:p>
        </w:tc>
      </w:tr>
      <w:tr w:rsidR="00C17536" w:rsidTr="00DF6839">
        <w:tc>
          <w:tcPr>
            <w:tcW w:w="718" w:type="dxa"/>
          </w:tcPr>
          <w:p w:rsidR="000D59BC" w:rsidRDefault="007413D6" w:rsidP="00617A5C">
            <w:pPr>
              <w:spacing w:line="276" w:lineRule="auto"/>
              <w:rPr>
                <w:rFonts w:asciiTheme="minorEastAsia" w:hAnsiTheme="minorEastAsia"/>
                <w:szCs w:val="21"/>
              </w:rPr>
            </w:pPr>
            <w:r>
              <w:rPr>
                <w:rFonts w:asciiTheme="minorEastAsia" w:hAnsiTheme="minorEastAsia" w:hint="eastAsia"/>
                <w:szCs w:val="21"/>
              </w:rPr>
              <w:t>1</w:t>
            </w:r>
          </w:p>
        </w:tc>
        <w:tc>
          <w:tcPr>
            <w:tcW w:w="4120"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轴承与轴承定位台垫片</w:t>
            </w:r>
          </w:p>
        </w:tc>
        <w:tc>
          <w:tcPr>
            <w:tcW w:w="850"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I</w:t>
            </w:r>
          </w:p>
        </w:tc>
        <w:tc>
          <w:tcPr>
            <w:tcW w:w="567" w:type="dxa"/>
          </w:tcPr>
          <w:p w:rsidR="000D59BC" w:rsidRDefault="000D59BC" w:rsidP="00617A5C">
            <w:pPr>
              <w:spacing w:line="276" w:lineRule="auto"/>
              <w:rPr>
                <w:rFonts w:asciiTheme="minorEastAsia" w:hAnsiTheme="minorEastAsia"/>
                <w:szCs w:val="21"/>
              </w:rPr>
            </w:pPr>
          </w:p>
        </w:tc>
        <w:tc>
          <w:tcPr>
            <w:tcW w:w="1134"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0.090</w:t>
            </w:r>
          </w:p>
        </w:tc>
        <w:tc>
          <w:tcPr>
            <w:tcW w:w="1043"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0.340</w:t>
            </w:r>
          </w:p>
        </w:tc>
      </w:tr>
      <w:tr w:rsidR="00C17536" w:rsidTr="00DF6839">
        <w:tc>
          <w:tcPr>
            <w:tcW w:w="718" w:type="dxa"/>
          </w:tcPr>
          <w:p w:rsidR="000D59BC" w:rsidRDefault="007413D6" w:rsidP="00617A5C">
            <w:pPr>
              <w:spacing w:line="276" w:lineRule="auto"/>
              <w:rPr>
                <w:rFonts w:asciiTheme="minorEastAsia" w:hAnsiTheme="minorEastAsia"/>
                <w:szCs w:val="21"/>
              </w:rPr>
            </w:pPr>
            <w:r>
              <w:rPr>
                <w:rFonts w:asciiTheme="minorEastAsia" w:hAnsiTheme="minorEastAsia" w:hint="eastAsia"/>
                <w:szCs w:val="21"/>
              </w:rPr>
              <w:t>2</w:t>
            </w:r>
          </w:p>
        </w:tc>
        <w:tc>
          <w:tcPr>
            <w:tcW w:w="4120"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膨胀机轴与叶轮垫片</w:t>
            </w:r>
          </w:p>
        </w:tc>
        <w:tc>
          <w:tcPr>
            <w:tcW w:w="850"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0D59BC" w:rsidRDefault="000D59BC" w:rsidP="00617A5C">
            <w:pPr>
              <w:spacing w:line="276" w:lineRule="auto"/>
              <w:rPr>
                <w:rFonts w:asciiTheme="minorEastAsia" w:hAnsiTheme="minorEastAsia"/>
                <w:szCs w:val="21"/>
              </w:rPr>
            </w:pPr>
          </w:p>
        </w:tc>
        <w:tc>
          <w:tcPr>
            <w:tcW w:w="1134"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0.135</w:t>
            </w:r>
          </w:p>
        </w:tc>
        <w:tc>
          <w:tcPr>
            <w:tcW w:w="1043"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0.910</w:t>
            </w:r>
          </w:p>
        </w:tc>
      </w:tr>
      <w:tr w:rsidR="00C17536" w:rsidTr="00DF6839">
        <w:tc>
          <w:tcPr>
            <w:tcW w:w="718" w:type="dxa"/>
          </w:tcPr>
          <w:p w:rsidR="000D59BC" w:rsidRDefault="007413D6" w:rsidP="00617A5C">
            <w:pPr>
              <w:spacing w:line="276" w:lineRule="auto"/>
              <w:rPr>
                <w:rFonts w:asciiTheme="minorEastAsia" w:hAnsiTheme="minorEastAsia"/>
                <w:szCs w:val="21"/>
              </w:rPr>
            </w:pPr>
            <w:r>
              <w:rPr>
                <w:rFonts w:asciiTheme="minorEastAsia" w:hAnsiTheme="minorEastAsia" w:hint="eastAsia"/>
                <w:szCs w:val="21"/>
              </w:rPr>
              <w:t>3</w:t>
            </w:r>
          </w:p>
        </w:tc>
        <w:tc>
          <w:tcPr>
            <w:tcW w:w="4120"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喷嘴盖板与膨胀机窝壳垫片</w:t>
            </w:r>
          </w:p>
        </w:tc>
        <w:tc>
          <w:tcPr>
            <w:tcW w:w="850"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II</w:t>
            </w:r>
          </w:p>
        </w:tc>
        <w:tc>
          <w:tcPr>
            <w:tcW w:w="567" w:type="dxa"/>
          </w:tcPr>
          <w:p w:rsidR="000D59BC" w:rsidRDefault="000D59BC" w:rsidP="00617A5C">
            <w:pPr>
              <w:spacing w:line="276" w:lineRule="auto"/>
              <w:rPr>
                <w:rFonts w:asciiTheme="minorEastAsia" w:hAnsiTheme="minorEastAsia"/>
                <w:szCs w:val="21"/>
              </w:rPr>
            </w:pPr>
          </w:p>
        </w:tc>
        <w:tc>
          <w:tcPr>
            <w:tcW w:w="1134" w:type="dxa"/>
          </w:tcPr>
          <w:p w:rsidR="000D59BC" w:rsidRDefault="00034775" w:rsidP="00617A5C">
            <w:pPr>
              <w:spacing w:line="276" w:lineRule="auto"/>
              <w:rPr>
                <w:rFonts w:asciiTheme="minorEastAsia" w:hAnsiTheme="minorEastAsia"/>
                <w:szCs w:val="21"/>
              </w:rPr>
            </w:pPr>
            <w:r>
              <w:rPr>
                <w:rFonts w:asciiTheme="minorEastAsia" w:hAnsiTheme="minorEastAsia" w:hint="eastAsia"/>
                <w:szCs w:val="21"/>
              </w:rPr>
              <w:t>0.030</w:t>
            </w:r>
          </w:p>
        </w:tc>
        <w:tc>
          <w:tcPr>
            <w:tcW w:w="1043" w:type="dxa"/>
          </w:tcPr>
          <w:p w:rsidR="000D59BC" w:rsidRDefault="00034775" w:rsidP="00617A5C">
            <w:pPr>
              <w:spacing w:line="276" w:lineRule="auto"/>
              <w:rPr>
                <w:rFonts w:asciiTheme="minorEastAsia" w:hAnsiTheme="minorEastAsia"/>
                <w:szCs w:val="21"/>
              </w:rPr>
            </w:pPr>
            <w:r>
              <w:rPr>
                <w:rFonts w:asciiTheme="minorEastAsia" w:hAnsiTheme="minorEastAsia" w:hint="eastAsia"/>
                <w:szCs w:val="21"/>
              </w:rPr>
              <w:t>0.930</w:t>
            </w:r>
          </w:p>
        </w:tc>
      </w:tr>
      <w:tr w:rsidR="00C17536" w:rsidTr="00DF6839">
        <w:tc>
          <w:tcPr>
            <w:tcW w:w="718" w:type="dxa"/>
          </w:tcPr>
          <w:p w:rsidR="000D59BC" w:rsidRDefault="007413D6" w:rsidP="00617A5C">
            <w:pPr>
              <w:spacing w:line="276" w:lineRule="auto"/>
              <w:rPr>
                <w:rFonts w:asciiTheme="minorEastAsia" w:hAnsiTheme="minorEastAsia"/>
                <w:szCs w:val="21"/>
              </w:rPr>
            </w:pPr>
            <w:r>
              <w:rPr>
                <w:rFonts w:asciiTheme="minorEastAsia" w:hAnsiTheme="minorEastAsia" w:hint="eastAsia"/>
                <w:szCs w:val="21"/>
              </w:rPr>
              <w:t>4</w:t>
            </w:r>
          </w:p>
        </w:tc>
        <w:tc>
          <w:tcPr>
            <w:tcW w:w="4120" w:type="dxa"/>
          </w:tcPr>
          <w:p w:rsidR="000D59BC" w:rsidRDefault="00DE654C" w:rsidP="00617A5C">
            <w:pPr>
              <w:spacing w:line="276" w:lineRule="auto"/>
              <w:rPr>
                <w:rFonts w:asciiTheme="minorEastAsia" w:hAnsiTheme="minorEastAsia"/>
                <w:szCs w:val="21"/>
              </w:rPr>
            </w:pPr>
            <w:r>
              <w:rPr>
                <w:rFonts w:asciiTheme="minorEastAsia" w:hAnsiTheme="minorEastAsia" w:hint="eastAsia"/>
                <w:szCs w:val="21"/>
              </w:rPr>
              <w:t>端面压盖垫片</w:t>
            </w:r>
          </w:p>
        </w:tc>
        <w:tc>
          <w:tcPr>
            <w:tcW w:w="850" w:type="dxa"/>
          </w:tcPr>
          <w:p w:rsidR="000D59BC" w:rsidRDefault="00DF6839" w:rsidP="00617A5C">
            <w:pPr>
              <w:spacing w:line="276" w:lineRule="auto"/>
              <w:rPr>
                <w:rFonts w:asciiTheme="minorEastAsia" w:hAnsiTheme="minorEastAsia"/>
                <w:szCs w:val="21"/>
              </w:rPr>
            </w:pPr>
            <w:r>
              <w:rPr>
                <w:rFonts w:asciiTheme="minorEastAsia" w:hAnsiTheme="minorEastAsia" w:hint="eastAsia"/>
                <w:szCs w:val="21"/>
              </w:rPr>
              <w:t>III</w:t>
            </w:r>
          </w:p>
        </w:tc>
        <w:tc>
          <w:tcPr>
            <w:tcW w:w="567" w:type="dxa"/>
          </w:tcPr>
          <w:p w:rsidR="000D59BC" w:rsidRDefault="000D59BC" w:rsidP="00617A5C">
            <w:pPr>
              <w:spacing w:line="276" w:lineRule="auto"/>
              <w:rPr>
                <w:rFonts w:asciiTheme="minorEastAsia" w:hAnsiTheme="minorEastAsia"/>
                <w:szCs w:val="21"/>
              </w:rPr>
            </w:pPr>
          </w:p>
        </w:tc>
        <w:tc>
          <w:tcPr>
            <w:tcW w:w="1134" w:type="dxa"/>
          </w:tcPr>
          <w:p w:rsidR="000D59BC" w:rsidRDefault="00034775" w:rsidP="00617A5C">
            <w:pPr>
              <w:spacing w:line="276" w:lineRule="auto"/>
              <w:rPr>
                <w:rFonts w:asciiTheme="minorEastAsia" w:hAnsiTheme="minorEastAsia"/>
                <w:szCs w:val="21"/>
              </w:rPr>
            </w:pPr>
            <w:r>
              <w:rPr>
                <w:rFonts w:asciiTheme="minorEastAsia" w:hAnsiTheme="minorEastAsia" w:hint="eastAsia"/>
                <w:szCs w:val="21"/>
              </w:rPr>
              <w:t>0.490</w:t>
            </w:r>
          </w:p>
        </w:tc>
        <w:tc>
          <w:tcPr>
            <w:tcW w:w="1043" w:type="dxa"/>
          </w:tcPr>
          <w:p w:rsidR="000D59BC" w:rsidRDefault="00034775" w:rsidP="00617A5C">
            <w:pPr>
              <w:spacing w:line="276" w:lineRule="auto"/>
              <w:rPr>
                <w:rFonts w:asciiTheme="minorEastAsia" w:hAnsiTheme="minorEastAsia"/>
                <w:szCs w:val="21"/>
              </w:rPr>
            </w:pPr>
            <w:r>
              <w:rPr>
                <w:rFonts w:asciiTheme="minorEastAsia" w:hAnsiTheme="minorEastAsia" w:hint="eastAsia"/>
                <w:szCs w:val="21"/>
              </w:rPr>
              <w:t>1.415</w:t>
            </w:r>
          </w:p>
        </w:tc>
      </w:tr>
    </w:tbl>
    <w:p w:rsidR="000D59BC" w:rsidRDefault="000D59BC" w:rsidP="0002484E">
      <w:pPr>
        <w:spacing w:line="276" w:lineRule="auto"/>
        <w:rPr>
          <w:rFonts w:asciiTheme="minorEastAsia" w:hAnsiTheme="minorEastAsia"/>
          <w:szCs w:val="21"/>
        </w:rPr>
      </w:pPr>
    </w:p>
    <w:p w:rsidR="002C0F44" w:rsidRDefault="00766FC9" w:rsidP="0002484E">
      <w:pPr>
        <w:spacing w:line="276" w:lineRule="auto"/>
        <w:ind w:left="90"/>
        <w:rPr>
          <w:rFonts w:asciiTheme="minorEastAsia" w:hAnsiTheme="minorEastAsia"/>
          <w:szCs w:val="21"/>
        </w:rPr>
      </w:pPr>
      <w:r>
        <w:rPr>
          <w:rFonts w:asciiTheme="minorEastAsia" w:hAnsiTheme="minorEastAsia"/>
          <w:noProof/>
          <w:szCs w:val="21"/>
        </w:rPr>
        <w:drawing>
          <wp:inline distT="0" distB="0" distL="0" distR="0">
            <wp:extent cx="5553075" cy="2307185"/>
            <wp:effectExtent l="19050" t="0" r="9525" b="0"/>
            <wp:docPr id="2" name="图片 1"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8" cstate="print"/>
                    <a:stretch>
                      <a:fillRect/>
                    </a:stretch>
                  </pic:blipFill>
                  <pic:spPr>
                    <a:xfrm>
                      <a:off x="0" y="0"/>
                      <a:ext cx="5550199" cy="2305990"/>
                    </a:xfrm>
                    <a:prstGeom prst="rect">
                      <a:avLst/>
                    </a:prstGeom>
                  </pic:spPr>
                </pic:pic>
              </a:graphicData>
            </a:graphic>
          </wp:inline>
        </w:drawing>
      </w:r>
      <w:r w:rsidR="00126763">
        <w:rPr>
          <w:rFonts w:asciiTheme="minorEastAsia" w:hAnsiTheme="minorEastAsia" w:hint="eastAsia"/>
          <w:szCs w:val="21"/>
        </w:rPr>
        <w:t>油制动膨胀机导叶与喷嘴数据</w:t>
      </w:r>
    </w:p>
    <w:tbl>
      <w:tblPr>
        <w:tblStyle w:val="a6"/>
        <w:tblW w:w="0" w:type="auto"/>
        <w:tblInd w:w="90" w:type="dxa"/>
        <w:tblLook w:val="04A0"/>
      </w:tblPr>
      <w:tblGrid>
        <w:gridCol w:w="1687"/>
        <w:gridCol w:w="2017"/>
        <w:gridCol w:w="1352"/>
        <w:gridCol w:w="1688"/>
        <w:gridCol w:w="1688"/>
      </w:tblGrid>
      <w:tr w:rsidR="00126763" w:rsidTr="00067150">
        <w:tc>
          <w:tcPr>
            <w:tcW w:w="1687" w:type="dxa"/>
          </w:tcPr>
          <w:p w:rsidR="00126763" w:rsidRDefault="00126763" w:rsidP="00617A5C">
            <w:pPr>
              <w:spacing w:line="276" w:lineRule="auto"/>
              <w:rPr>
                <w:rFonts w:asciiTheme="minorEastAsia" w:hAnsiTheme="minorEastAsia"/>
                <w:szCs w:val="21"/>
              </w:rPr>
            </w:pPr>
          </w:p>
        </w:tc>
        <w:tc>
          <w:tcPr>
            <w:tcW w:w="2017" w:type="dxa"/>
          </w:tcPr>
          <w:p w:rsidR="00126763" w:rsidRDefault="00126763" w:rsidP="00617A5C">
            <w:pPr>
              <w:spacing w:line="276" w:lineRule="auto"/>
              <w:rPr>
                <w:rFonts w:asciiTheme="minorEastAsia" w:hAnsiTheme="minorEastAsia"/>
                <w:szCs w:val="21"/>
              </w:rPr>
            </w:pPr>
          </w:p>
        </w:tc>
        <w:tc>
          <w:tcPr>
            <w:tcW w:w="1352" w:type="dxa"/>
          </w:tcPr>
          <w:p w:rsidR="00126763" w:rsidRDefault="00126763" w:rsidP="00617A5C">
            <w:pPr>
              <w:spacing w:line="276" w:lineRule="auto"/>
              <w:rPr>
                <w:rFonts w:asciiTheme="minorEastAsia" w:hAnsiTheme="minorEastAsia"/>
                <w:szCs w:val="21"/>
              </w:rPr>
            </w:pPr>
          </w:p>
        </w:tc>
        <w:tc>
          <w:tcPr>
            <w:tcW w:w="1688" w:type="dxa"/>
          </w:tcPr>
          <w:p w:rsidR="00126763" w:rsidRDefault="00126763" w:rsidP="00617A5C">
            <w:pPr>
              <w:spacing w:line="276" w:lineRule="auto"/>
              <w:rPr>
                <w:rFonts w:asciiTheme="minorEastAsia" w:hAnsiTheme="minorEastAsia"/>
                <w:szCs w:val="21"/>
              </w:rPr>
            </w:pPr>
            <w:r>
              <w:rPr>
                <w:rFonts w:asciiTheme="minorEastAsia" w:hAnsiTheme="minorEastAsia" w:hint="eastAsia"/>
                <w:szCs w:val="21"/>
              </w:rPr>
              <w:t>Min</w:t>
            </w:r>
          </w:p>
        </w:tc>
        <w:tc>
          <w:tcPr>
            <w:tcW w:w="1688" w:type="dxa"/>
          </w:tcPr>
          <w:p w:rsidR="00126763" w:rsidRDefault="00126763" w:rsidP="00617A5C">
            <w:pPr>
              <w:spacing w:line="276" w:lineRule="auto"/>
              <w:rPr>
                <w:rFonts w:asciiTheme="minorEastAsia" w:hAnsiTheme="minorEastAsia"/>
                <w:szCs w:val="21"/>
              </w:rPr>
            </w:pPr>
            <w:r>
              <w:rPr>
                <w:rFonts w:asciiTheme="minorEastAsia" w:hAnsiTheme="minorEastAsia" w:hint="eastAsia"/>
                <w:szCs w:val="21"/>
              </w:rPr>
              <w:t>Max</w:t>
            </w:r>
          </w:p>
        </w:tc>
      </w:tr>
      <w:tr w:rsidR="00126763" w:rsidTr="00067150">
        <w:tc>
          <w:tcPr>
            <w:tcW w:w="1687" w:type="dxa"/>
          </w:tcPr>
          <w:p w:rsidR="00126763" w:rsidRDefault="00126763" w:rsidP="00617A5C">
            <w:pPr>
              <w:spacing w:line="276" w:lineRule="auto"/>
              <w:rPr>
                <w:rFonts w:asciiTheme="minorEastAsia" w:hAnsiTheme="minorEastAsia"/>
                <w:szCs w:val="21"/>
              </w:rPr>
            </w:pPr>
            <w:r>
              <w:rPr>
                <w:rFonts w:asciiTheme="minorEastAsia" w:hAnsiTheme="minorEastAsia"/>
                <w:szCs w:val="21"/>
              </w:rPr>
              <w:t>M</w:t>
            </w:r>
            <w:r>
              <w:rPr>
                <w:rFonts w:asciiTheme="minorEastAsia" w:hAnsiTheme="minorEastAsia" w:hint="eastAsia"/>
                <w:szCs w:val="21"/>
              </w:rPr>
              <w:t>1</w:t>
            </w:r>
          </w:p>
        </w:tc>
        <w:tc>
          <w:tcPr>
            <w:tcW w:w="2017" w:type="dxa"/>
          </w:tcPr>
          <w:p w:rsidR="00126763" w:rsidRDefault="00126763" w:rsidP="00617A5C">
            <w:pPr>
              <w:spacing w:line="276" w:lineRule="auto"/>
              <w:rPr>
                <w:rFonts w:asciiTheme="minorEastAsia" w:hAnsiTheme="minorEastAsia"/>
                <w:szCs w:val="21"/>
              </w:rPr>
            </w:pPr>
            <w:r>
              <w:rPr>
                <w:rFonts w:asciiTheme="minorEastAsia" w:hAnsiTheme="minorEastAsia" w:hint="eastAsia"/>
                <w:szCs w:val="21"/>
              </w:rPr>
              <w:t>导叶高度</w:t>
            </w:r>
          </w:p>
        </w:tc>
        <w:tc>
          <w:tcPr>
            <w:tcW w:w="1352" w:type="dxa"/>
          </w:tcPr>
          <w:p w:rsidR="00126763" w:rsidRDefault="008232F5" w:rsidP="00617A5C">
            <w:pPr>
              <w:spacing w:line="276" w:lineRule="auto"/>
              <w:rPr>
                <w:rFonts w:asciiTheme="minorEastAsia" w:hAnsiTheme="minorEastAsia"/>
                <w:szCs w:val="21"/>
              </w:rPr>
            </w:pPr>
            <w:r>
              <w:rPr>
                <w:rFonts w:asciiTheme="minorEastAsia" w:hAnsiTheme="minorEastAsia" w:hint="eastAsia"/>
                <w:szCs w:val="21"/>
              </w:rPr>
              <w:t>a</w:t>
            </w:r>
          </w:p>
        </w:tc>
        <w:tc>
          <w:tcPr>
            <w:tcW w:w="1688" w:type="dxa"/>
          </w:tcPr>
          <w:p w:rsidR="00126763" w:rsidRDefault="00DF328E" w:rsidP="00617A5C">
            <w:pPr>
              <w:spacing w:line="276" w:lineRule="auto"/>
              <w:rPr>
                <w:rFonts w:asciiTheme="minorEastAsia" w:hAnsiTheme="minorEastAsia"/>
                <w:szCs w:val="21"/>
              </w:rPr>
            </w:pPr>
            <w:r>
              <w:rPr>
                <w:rFonts w:asciiTheme="minorEastAsia" w:hAnsiTheme="minorEastAsia" w:hint="eastAsia"/>
                <w:szCs w:val="21"/>
              </w:rPr>
              <w:t>14.59</w:t>
            </w:r>
          </w:p>
        </w:tc>
        <w:tc>
          <w:tcPr>
            <w:tcW w:w="1688" w:type="dxa"/>
          </w:tcPr>
          <w:p w:rsidR="00126763" w:rsidRDefault="00DF328E" w:rsidP="00617A5C">
            <w:pPr>
              <w:spacing w:line="276" w:lineRule="auto"/>
              <w:rPr>
                <w:rFonts w:asciiTheme="minorEastAsia" w:hAnsiTheme="minorEastAsia"/>
                <w:szCs w:val="21"/>
              </w:rPr>
            </w:pPr>
            <w:r>
              <w:rPr>
                <w:rFonts w:asciiTheme="minorEastAsia" w:hAnsiTheme="minorEastAsia" w:hint="eastAsia"/>
                <w:szCs w:val="21"/>
              </w:rPr>
              <w:t>14.6</w:t>
            </w:r>
          </w:p>
        </w:tc>
      </w:tr>
      <w:tr w:rsidR="008232F5" w:rsidTr="00067150">
        <w:tc>
          <w:tcPr>
            <w:tcW w:w="168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M2</w:t>
            </w:r>
          </w:p>
        </w:tc>
        <w:tc>
          <w:tcPr>
            <w:tcW w:w="201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导叶高度</w:t>
            </w:r>
          </w:p>
        </w:tc>
        <w:tc>
          <w:tcPr>
            <w:tcW w:w="1352" w:type="dxa"/>
          </w:tcPr>
          <w:p w:rsidR="008232F5" w:rsidRDefault="008232F5">
            <w:r w:rsidRPr="00782813">
              <w:rPr>
                <w:rFonts w:asciiTheme="minorEastAsia" w:hAnsiTheme="minorEastAsia" w:hint="eastAsia"/>
                <w:szCs w:val="21"/>
              </w:rPr>
              <w:t>a</w:t>
            </w:r>
          </w:p>
        </w:tc>
        <w:tc>
          <w:tcPr>
            <w:tcW w:w="1688"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14.59</w:t>
            </w:r>
          </w:p>
        </w:tc>
        <w:tc>
          <w:tcPr>
            <w:tcW w:w="1688"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14.6</w:t>
            </w:r>
          </w:p>
        </w:tc>
      </w:tr>
      <w:tr w:rsidR="008232F5" w:rsidTr="00067150">
        <w:tc>
          <w:tcPr>
            <w:tcW w:w="168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M4</w:t>
            </w:r>
          </w:p>
        </w:tc>
        <w:tc>
          <w:tcPr>
            <w:tcW w:w="201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高度引脚</w:t>
            </w:r>
          </w:p>
        </w:tc>
        <w:tc>
          <w:tcPr>
            <w:tcW w:w="1352" w:type="dxa"/>
          </w:tcPr>
          <w:p w:rsidR="008232F5" w:rsidRDefault="008232F5">
            <w:r w:rsidRPr="00782813">
              <w:rPr>
                <w:rFonts w:asciiTheme="minorEastAsia" w:hAnsiTheme="minorEastAsia" w:hint="eastAsia"/>
                <w:szCs w:val="21"/>
              </w:rPr>
              <w:t>a</w:t>
            </w:r>
          </w:p>
        </w:tc>
        <w:tc>
          <w:tcPr>
            <w:tcW w:w="1688"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14.63</w:t>
            </w:r>
          </w:p>
        </w:tc>
        <w:tc>
          <w:tcPr>
            <w:tcW w:w="1688"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14.64</w:t>
            </w:r>
          </w:p>
        </w:tc>
      </w:tr>
      <w:tr w:rsidR="008232F5" w:rsidTr="00067150">
        <w:tc>
          <w:tcPr>
            <w:tcW w:w="168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N</w:t>
            </w:r>
          </w:p>
        </w:tc>
        <w:tc>
          <w:tcPr>
            <w:tcW w:w="201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导叶与调节环间隙</w:t>
            </w:r>
          </w:p>
        </w:tc>
        <w:tc>
          <w:tcPr>
            <w:tcW w:w="1352" w:type="dxa"/>
          </w:tcPr>
          <w:p w:rsidR="008232F5" w:rsidRDefault="008232F5">
            <w:r w:rsidRPr="00782813">
              <w:rPr>
                <w:rFonts w:asciiTheme="minorEastAsia" w:hAnsiTheme="minorEastAsia" w:hint="eastAsia"/>
                <w:szCs w:val="21"/>
              </w:rPr>
              <w:t>a</w:t>
            </w:r>
          </w:p>
        </w:tc>
        <w:tc>
          <w:tcPr>
            <w:tcW w:w="1688"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0.030</w:t>
            </w:r>
          </w:p>
        </w:tc>
        <w:tc>
          <w:tcPr>
            <w:tcW w:w="1688"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0.050</w:t>
            </w:r>
          </w:p>
        </w:tc>
      </w:tr>
      <w:tr w:rsidR="008232F5" w:rsidTr="00067150">
        <w:tc>
          <w:tcPr>
            <w:tcW w:w="168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GapX1</w:t>
            </w:r>
          </w:p>
        </w:tc>
        <w:tc>
          <w:tcPr>
            <w:tcW w:w="201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导叶与调整环间隙</w:t>
            </w:r>
          </w:p>
        </w:tc>
        <w:tc>
          <w:tcPr>
            <w:tcW w:w="1352" w:type="dxa"/>
          </w:tcPr>
          <w:p w:rsidR="008232F5" w:rsidRDefault="008232F5">
            <w:r w:rsidRPr="00782813">
              <w:rPr>
                <w:rFonts w:asciiTheme="minorEastAsia" w:hAnsiTheme="minorEastAsia" w:hint="eastAsia"/>
                <w:szCs w:val="21"/>
              </w:rPr>
              <w:t>a</w:t>
            </w:r>
          </w:p>
        </w:tc>
        <w:tc>
          <w:tcPr>
            <w:tcW w:w="1688"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0.500</w:t>
            </w:r>
          </w:p>
        </w:tc>
        <w:tc>
          <w:tcPr>
            <w:tcW w:w="1688"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0.900</w:t>
            </w:r>
          </w:p>
        </w:tc>
      </w:tr>
      <w:tr w:rsidR="00126763" w:rsidTr="00067150">
        <w:tc>
          <w:tcPr>
            <w:tcW w:w="1687" w:type="dxa"/>
          </w:tcPr>
          <w:p w:rsidR="00126763" w:rsidRDefault="00067150" w:rsidP="00617A5C">
            <w:pPr>
              <w:spacing w:line="276" w:lineRule="auto"/>
              <w:rPr>
                <w:rFonts w:asciiTheme="minorEastAsia" w:hAnsiTheme="minorEastAsia"/>
                <w:szCs w:val="21"/>
              </w:rPr>
            </w:pPr>
            <w:r>
              <w:rPr>
                <w:rFonts w:asciiTheme="minorEastAsia" w:hAnsiTheme="minorEastAsia" w:hint="eastAsia"/>
                <w:szCs w:val="21"/>
              </w:rPr>
              <w:t>GApY1</w:t>
            </w:r>
          </w:p>
        </w:tc>
        <w:tc>
          <w:tcPr>
            <w:tcW w:w="2017" w:type="dxa"/>
          </w:tcPr>
          <w:p w:rsidR="00126763" w:rsidRDefault="00067150" w:rsidP="00617A5C">
            <w:pPr>
              <w:spacing w:line="276" w:lineRule="auto"/>
              <w:rPr>
                <w:rFonts w:asciiTheme="minorEastAsia" w:hAnsiTheme="minorEastAsia"/>
                <w:szCs w:val="21"/>
              </w:rPr>
            </w:pPr>
            <w:r>
              <w:rPr>
                <w:rFonts w:asciiTheme="minorEastAsia" w:hAnsiTheme="minorEastAsia" w:hint="eastAsia"/>
                <w:szCs w:val="21"/>
              </w:rPr>
              <w:t>导叶固定销间隙1</w:t>
            </w:r>
          </w:p>
        </w:tc>
        <w:tc>
          <w:tcPr>
            <w:tcW w:w="1352" w:type="dxa"/>
          </w:tcPr>
          <w:p w:rsidR="00126763" w:rsidRDefault="00126763" w:rsidP="00617A5C">
            <w:pPr>
              <w:spacing w:line="276" w:lineRule="auto"/>
              <w:rPr>
                <w:rFonts w:asciiTheme="minorEastAsia" w:hAnsiTheme="minorEastAsia"/>
                <w:szCs w:val="21"/>
              </w:rPr>
            </w:pPr>
          </w:p>
        </w:tc>
        <w:tc>
          <w:tcPr>
            <w:tcW w:w="1688" w:type="dxa"/>
          </w:tcPr>
          <w:p w:rsidR="00126763" w:rsidRDefault="00DF328E" w:rsidP="00617A5C">
            <w:pPr>
              <w:spacing w:line="276" w:lineRule="auto"/>
              <w:rPr>
                <w:rFonts w:asciiTheme="minorEastAsia" w:hAnsiTheme="minorEastAsia"/>
                <w:szCs w:val="21"/>
              </w:rPr>
            </w:pPr>
            <w:r>
              <w:rPr>
                <w:rFonts w:asciiTheme="minorEastAsia" w:hAnsiTheme="minorEastAsia" w:hint="eastAsia"/>
                <w:szCs w:val="21"/>
              </w:rPr>
              <w:t>0.063</w:t>
            </w:r>
          </w:p>
        </w:tc>
        <w:tc>
          <w:tcPr>
            <w:tcW w:w="1688" w:type="dxa"/>
          </w:tcPr>
          <w:p w:rsidR="00126763" w:rsidRDefault="00DF328E" w:rsidP="00617A5C">
            <w:pPr>
              <w:spacing w:line="276" w:lineRule="auto"/>
              <w:rPr>
                <w:rFonts w:asciiTheme="minorEastAsia" w:hAnsiTheme="minorEastAsia"/>
                <w:szCs w:val="21"/>
              </w:rPr>
            </w:pPr>
            <w:r>
              <w:rPr>
                <w:rFonts w:asciiTheme="minorEastAsia" w:hAnsiTheme="minorEastAsia" w:hint="eastAsia"/>
                <w:szCs w:val="21"/>
              </w:rPr>
              <w:t>0.128</w:t>
            </w:r>
          </w:p>
        </w:tc>
      </w:tr>
      <w:tr w:rsidR="00126763" w:rsidTr="00067150">
        <w:tc>
          <w:tcPr>
            <w:tcW w:w="1687" w:type="dxa"/>
          </w:tcPr>
          <w:p w:rsidR="00126763" w:rsidRDefault="008232F5" w:rsidP="00617A5C">
            <w:pPr>
              <w:spacing w:line="276" w:lineRule="auto"/>
              <w:rPr>
                <w:rFonts w:asciiTheme="minorEastAsia" w:hAnsiTheme="minorEastAsia"/>
                <w:szCs w:val="21"/>
              </w:rPr>
            </w:pPr>
            <w:r>
              <w:rPr>
                <w:rFonts w:asciiTheme="minorEastAsia" w:hAnsiTheme="minorEastAsia" w:hint="eastAsia"/>
                <w:szCs w:val="21"/>
              </w:rPr>
              <w:t>GapY4</w:t>
            </w:r>
          </w:p>
        </w:tc>
        <w:tc>
          <w:tcPr>
            <w:tcW w:w="2017" w:type="dxa"/>
          </w:tcPr>
          <w:p w:rsidR="00126763" w:rsidRDefault="008232F5" w:rsidP="00617A5C">
            <w:pPr>
              <w:spacing w:line="276" w:lineRule="auto"/>
              <w:rPr>
                <w:rFonts w:asciiTheme="minorEastAsia" w:hAnsiTheme="minorEastAsia"/>
                <w:szCs w:val="21"/>
              </w:rPr>
            </w:pPr>
            <w:r>
              <w:rPr>
                <w:rFonts w:asciiTheme="minorEastAsia" w:hAnsiTheme="minorEastAsia" w:hint="eastAsia"/>
                <w:szCs w:val="21"/>
              </w:rPr>
              <w:t>导叶固定销间隙2</w:t>
            </w:r>
          </w:p>
        </w:tc>
        <w:tc>
          <w:tcPr>
            <w:tcW w:w="1352" w:type="dxa"/>
          </w:tcPr>
          <w:p w:rsidR="00126763" w:rsidRDefault="008232F5" w:rsidP="00617A5C">
            <w:pPr>
              <w:spacing w:line="276" w:lineRule="auto"/>
              <w:rPr>
                <w:rFonts w:asciiTheme="minorEastAsia" w:hAnsiTheme="minorEastAsia"/>
                <w:szCs w:val="21"/>
              </w:rPr>
            </w:pPr>
            <w:r>
              <w:rPr>
                <w:rFonts w:asciiTheme="minorEastAsia" w:hAnsiTheme="minorEastAsia" w:hint="eastAsia"/>
                <w:szCs w:val="21"/>
              </w:rPr>
              <w:t>Φ</w:t>
            </w:r>
          </w:p>
        </w:tc>
        <w:tc>
          <w:tcPr>
            <w:tcW w:w="1688" w:type="dxa"/>
          </w:tcPr>
          <w:p w:rsidR="00126763" w:rsidRDefault="00DF328E" w:rsidP="00617A5C">
            <w:pPr>
              <w:spacing w:line="276" w:lineRule="auto"/>
              <w:rPr>
                <w:rFonts w:asciiTheme="minorEastAsia" w:hAnsiTheme="minorEastAsia"/>
                <w:szCs w:val="21"/>
              </w:rPr>
            </w:pPr>
            <w:r>
              <w:rPr>
                <w:rFonts w:asciiTheme="minorEastAsia" w:hAnsiTheme="minorEastAsia" w:hint="eastAsia"/>
                <w:szCs w:val="21"/>
              </w:rPr>
              <w:t>0.023</w:t>
            </w:r>
          </w:p>
        </w:tc>
        <w:tc>
          <w:tcPr>
            <w:tcW w:w="1688" w:type="dxa"/>
          </w:tcPr>
          <w:p w:rsidR="00126763" w:rsidRDefault="00DF328E" w:rsidP="00617A5C">
            <w:pPr>
              <w:spacing w:line="276" w:lineRule="auto"/>
              <w:rPr>
                <w:rFonts w:asciiTheme="minorEastAsia" w:hAnsiTheme="minorEastAsia"/>
                <w:szCs w:val="21"/>
              </w:rPr>
            </w:pPr>
            <w:r>
              <w:rPr>
                <w:rFonts w:asciiTheme="minorEastAsia" w:hAnsiTheme="minorEastAsia" w:hint="eastAsia"/>
                <w:szCs w:val="21"/>
              </w:rPr>
              <w:t>0.048</w:t>
            </w:r>
          </w:p>
        </w:tc>
      </w:tr>
    </w:tbl>
    <w:p w:rsidR="002C0F44" w:rsidRDefault="002C0F44" w:rsidP="00617A5C">
      <w:pPr>
        <w:spacing w:line="276" w:lineRule="auto"/>
        <w:ind w:left="90"/>
        <w:rPr>
          <w:rFonts w:asciiTheme="minorEastAsia" w:hAnsiTheme="minorEastAsia"/>
          <w:szCs w:val="21"/>
        </w:rPr>
      </w:pPr>
    </w:p>
    <w:p w:rsidR="008232F5" w:rsidRDefault="008232F5" w:rsidP="00617A5C">
      <w:pPr>
        <w:spacing w:line="276" w:lineRule="auto"/>
        <w:ind w:left="90"/>
        <w:rPr>
          <w:rFonts w:asciiTheme="minorEastAsia" w:hAnsiTheme="minorEastAsia"/>
          <w:szCs w:val="21"/>
        </w:rPr>
      </w:pPr>
    </w:p>
    <w:tbl>
      <w:tblPr>
        <w:tblStyle w:val="a6"/>
        <w:tblW w:w="0" w:type="auto"/>
        <w:tblInd w:w="90" w:type="dxa"/>
        <w:tblLook w:val="04A0"/>
      </w:tblPr>
      <w:tblGrid>
        <w:gridCol w:w="1436"/>
        <w:gridCol w:w="2268"/>
        <w:gridCol w:w="1354"/>
        <w:gridCol w:w="1687"/>
        <w:gridCol w:w="1687"/>
      </w:tblGrid>
      <w:tr w:rsidR="008232F5" w:rsidTr="00A2177E">
        <w:tc>
          <w:tcPr>
            <w:tcW w:w="1436" w:type="dxa"/>
          </w:tcPr>
          <w:p w:rsidR="008232F5" w:rsidRDefault="008232F5" w:rsidP="00617A5C">
            <w:pPr>
              <w:spacing w:line="276" w:lineRule="auto"/>
              <w:rPr>
                <w:rFonts w:asciiTheme="minorEastAsia" w:hAnsiTheme="minorEastAsia"/>
                <w:szCs w:val="21"/>
              </w:rPr>
            </w:pPr>
          </w:p>
        </w:tc>
        <w:tc>
          <w:tcPr>
            <w:tcW w:w="2268" w:type="dxa"/>
          </w:tcPr>
          <w:p w:rsidR="008232F5" w:rsidRDefault="008232F5" w:rsidP="00617A5C">
            <w:pPr>
              <w:spacing w:line="276" w:lineRule="auto"/>
              <w:rPr>
                <w:rFonts w:asciiTheme="minorEastAsia" w:hAnsiTheme="minorEastAsia"/>
                <w:szCs w:val="21"/>
              </w:rPr>
            </w:pPr>
          </w:p>
        </w:tc>
        <w:tc>
          <w:tcPr>
            <w:tcW w:w="1354" w:type="dxa"/>
          </w:tcPr>
          <w:p w:rsidR="008232F5" w:rsidRDefault="008232F5" w:rsidP="00617A5C">
            <w:pPr>
              <w:spacing w:line="276" w:lineRule="auto"/>
              <w:rPr>
                <w:rFonts w:asciiTheme="minorEastAsia" w:hAnsiTheme="minorEastAsia"/>
                <w:szCs w:val="21"/>
              </w:rPr>
            </w:pPr>
          </w:p>
        </w:tc>
        <w:tc>
          <w:tcPr>
            <w:tcW w:w="168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Min</w:t>
            </w:r>
          </w:p>
        </w:tc>
        <w:tc>
          <w:tcPr>
            <w:tcW w:w="1687" w:type="dxa"/>
          </w:tcPr>
          <w:p w:rsidR="008232F5" w:rsidRDefault="008232F5" w:rsidP="00617A5C">
            <w:pPr>
              <w:spacing w:line="276" w:lineRule="auto"/>
              <w:rPr>
                <w:rFonts w:asciiTheme="minorEastAsia" w:hAnsiTheme="minorEastAsia"/>
                <w:szCs w:val="21"/>
              </w:rPr>
            </w:pPr>
            <w:r>
              <w:rPr>
                <w:rFonts w:asciiTheme="minorEastAsia" w:hAnsiTheme="minorEastAsia" w:hint="eastAsia"/>
                <w:szCs w:val="21"/>
              </w:rPr>
              <w:t>Max</w:t>
            </w:r>
          </w:p>
        </w:tc>
      </w:tr>
      <w:tr w:rsidR="008232F5" w:rsidTr="00A2177E">
        <w:tc>
          <w:tcPr>
            <w:tcW w:w="1436" w:type="dxa"/>
          </w:tcPr>
          <w:p w:rsidR="008232F5" w:rsidRDefault="008232F5" w:rsidP="004405FD">
            <w:pPr>
              <w:spacing w:line="276" w:lineRule="auto"/>
              <w:rPr>
                <w:rFonts w:asciiTheme="minorEastAsia" w:hAnsiTheme="minorEastAsia"/>
                <w:szCs w:val="21"/>
              </w:rPr>
            </w:pPr>
            <w:r>
              <w:rPr>
                <w:rFonts w:asciiTheme="minorEastAsia" w:hAnsiTheme="minorEastAsia" w:hint="eastAsia"/>
                <w:szCs w:val="21"/>
              </w:rPr>
              <w:t>GapX2</w:t>
            </w:r>
          </w:p>
        </w:tc>
        <w:tc>
          <w:tcPr>
            <w:tcW w:w="2268" w:type="dxa"/>
          </w:tcPr>
          <w:p w:rsidR="008232F5" w:rsidRDefault="00A2177E" w:rsidP="00617A5C">
            <w:pPr>
              <w:spacing w:line="276" w:lineRule="auto"/>
              <w:rPr>
                <w:rFonts w:asciiTheme="minorEastAsia" w:hAnsiTheme="minorEastAsia"/>
                <w:szCs w:val="21"/>
              </w:rPr>
            </w:pPr>
            <w:r>
              <w:rPr>
                <w:rFonts w:asciiTheme="minorEastAsia" w:hAnsiTheme="minorEastAsia" w:hint="eastAsia"/>
                <w:szCs w:val="21"/>
              </w:rPr>
              <w:t>喷嘴环与调整环间隙1</w:t>
            </w:r>
          </w:p>
        </w:tc>
        <w:tc>
          <w:tcPr>
            <w:tcW w:w="1354" w:type="dxa"/>
          </w:tcPr>
          <w:p w:rsidR="008232F5" w:rsidRDefault="00517AC9" w:rsidP="00617A5C">
            <w:pPr>
              <w:spacing w:line="276" w:lineRule="auto"/>
              <w:rPr>
                <w:rFonts w:asciiTheme="minorEastAsia" w:hAnsiTheme="minorEastAsia"/>
                <w:szCs w:val="21"/>
              </w:rPr>
            </w:pPr>
            <w:r>
              <w:rPr>
                <w:rFonts w:asciiTheme="minorEastAsia" w:hAnsiTheme="minorEastAsia" w:hint="eastAsia"/>
                <w:szCs w:val="21"/>
              </w:rPr>
              <w:t>a</w:t>
            </w:r>
          </w:p>
        </w:tc>
        <w:tc>
          <w:tcPr>
            <w:tcW w:w="1687"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2.1</w:t>
            </w:r>
          </w:p>
        </w:tc>
        <w:tc>
          <w:tcPr>
            <w:tcW w:w="1687" w:type="dxa"/>
          </w:tcPr>
          <w:p w:rsidR="008232F5" w:rsidRDefault="00DF328E" w:rsidP="00617A5C">
            <w:pPr>
              <w:spacing w:line="276" w:lineRule="auto"/>
              <w:rPr>
                <w:rFonts w:asciiTheme="minorEastAsia" w:hAnsiTheme="minorEastAsia"/>
                <w:szCs w:val="21"/>
              </w:rPr>
            </w:pPr>
            <w:r>
              <w:rPr>
                <w:rFonts w:asciiTheme="minorEastAsia" w:hAnsiTheme="minorEastAsia" w:hint="eastAsia"/>
                <w:szCs w:val="21"/>
              </w:rPr>
              <w:t>2.55</w:t>
            </w:r>
          </w:p>
        </w:tc>
      </w:tr>
      <w:tr w:rsidR="008232F5" w:rsidTr="00A2177E">
        <w:tc>
          <w:tcPr>
            <w:tcW w:w="1436" w:type="dxa"/>
          </w:tcPr>
          <w:p w:rsidR="008232F5" w:rsidRDefault="008232F5" w:rsidP="004405FD">
            <w:pPr>
              <w:spacing w:line="276" w:lineRule="auto"/>
              <w:rPr>
                <w:rFonts w:asciiTheme="minorEastAsia" w:hAnsiTheme="minorEastAsia"/>
                <w:szCs w:val="21"/>
              </w:rPr>
            </w:pPr>
            <w:r>
              <w:rPr>
                <w:rFonts w:asciiTheme="minorEastAsia" w:hAnsiTheme="minorEastAsia" w:hint="eastAsia"/>
                <w:szCs w:val="21"/>
              </w:rPr>
              <w:t>G</w:t>
            </w:r>
            <w:r w:rsidR="004F0E00">
              <w:rPr>
                <w:rFonts w:asciiTheme="minorEastAsia" w:hAnsiTheme="minorEastAsia"/>
                <w:szCs w:val="21"/>
              </w:rPr>
              <w:t>a</w:t>
            </w:r>
            <w:r>
              <w:rPr>
                <w:rFonts w:asciiTheme="minorEastAsia" w:hAnsiTheme="minorEastAsia" w:hint="eastAsia"/>
                <w:szCs w:val="21"/>
              </w:rPr>
              <w:t>pY2</w:t>
            </w:r>
          </w:p>
        </w:tc>
        <w:tc>
          <w:tcPr>
            <w:tcW w:w="2268" w:type="dxa"/>
          </w:tcPr>
          <w:p w:rsidR="008232F5" w:rsidRDefault="00312A62" w:rsidP="00617A5C">
            <w:pPr>
              <w:spacing w:line="276" w:lineRule="auto"/>
              <w:rPr>
                <w:rFonts w:asciiTheme="minorEastAsia" w:hAnsiTheme="minorEastAsia"/>
                <w:szCs w:val="21"/>
              </w:rPr>
            </w:pPr>
            <w:r>
              <w:rPr>
                <w:rFonts w:asciiTheme="minorEastAsia" w:hAnsiTheme="minorEastAsia" w:hint="eastAsia"/>
                <w:szCs w:val="21"/>
              </w:rPr>
              <w:t>喷嘴环与耐磨环间隙</w:t>
            </w:r>
          </w:p>
        </w:tc>
        <w:tc>
          <w:tcPr>
            <w:tcW w:w="1354" w:type="dxa"/>
          </w:tcPr>
          <w:p w:rsidR="008232F5" w:rsidRDefault="00517AC9" w:rsidP="00617A5C">
            <w:pPr>
              <w:spacing w:line="276" w:lineRule="auto"/>
              <w:rPr>
                <w:rFonts w:asciiTheme="minorEastAsia" w:hAnsiTheme="minorEastAsia"/>
                <w:szCs w:val="21"/>
              </w:rPr>
            </w:pPr>
            <w:r>
              <w:rPr>
                <w:rFonts w:asciiTheme="minorEastAsia" w:hAnsiTheme="minorEastAsia" w:hint="eastAsia"/>
                <w:szCs w:val="21"/>
              </w:rPr>
              <w:t>Φ</w:t>
            </w:r>
          </w:p>
        </w:tc>
        <w:tc>
          <w:tcPr>
            <w:tcW w:w="1687" w:type="dxa"/>
          </w:tcPr>
          <w:p w:rsidR="008232F5" w:rsidRDefault="00947B2D" w:rsidP="00617A5C">
            <w:pPr>
              <w:spacing w:line="276" w:lineRule="auto"/>
              <w:rPr>
                <w:rFonts w:asciiTheme="minorEastAsia" w:hAnsiTheme="minorEastAsia"/>
                <w:szCs w:val="21"/>
              </w:rPr>
            </w:pPr>
            <w:r>
              <w:rPr>
                <w:rFonts w:asciiTheme="minorEastAsia" w:hAnsiTheme="minorEastAsia" w:hint="eastAsia"/>
                <w:szCs w:val="21"/>
              </w:rPr>
              <w:t>0</w:t>
            </w:r>
          </w:p>
        </w:tc>
        <w:tc>
          <w:tcPr>
            <w:tcW w:w="1687" w:type="dxa"/>
          </w:tcPr>
          <w:p w:rsidR="008232F5" w:rsidRDefault="00947B2D" w:rsidP="00617A5C">
            <w:pPr>
              <w:spacing w:line="276" w:lineRule="auto"/>
              <w:rPr>
                <w:rFonts w:asciiTheme="minorEastAsia" w:hAnsiTheme="minorEastAsia"/>
                <w:szCs w:val="21"/>
              </w:rPr>
            </w:pPr>
            <w:r>
              <w:rPr>
                <w:rFonts w:asciiTheme="minorEastAsia" w:hAnsiTheme="minorEastAsia" w:hint="eastAsia"/>
                <w:szCs w:val="21"/>
              </w:rPr>
              <w:t>0.15</w:t>
            </w:r>
          </w:p>
        </w:tc>
      </w:tr>
      <w:tr w:rsidR="008232F5" w:rsidTr="00A2177E">
        <w:tc>
          <w:tcPr>
            <w:tcW w:w="1436" w:type="dxa"/>
          </w:tcPr>
          <w:p w:rsidR="008232F5" w:rsidRDefault="008232F5" w:rsidP="004405FD">
            <w:pPr>
              <w:spacing w:line="276" w:lineRule="auto"/>
              <w:rPr>
                <w:rFonts w:asciiTheme="minorEastAsia" w:hAnsiTheme="minorEastAsia"/>
                <w:szCs w:val="21"/>
              </w:rPr>
            </w:pPr>
            <w:r>
              <w:rPr>
                <w:rFonts w:asciiTheme="minorEastAsia" w:hAnsiTheme="minorEastAsia" w:hint="eastAsia"/>
                <w:szCs w:val="21"/>
              </w:rPr>
              <w:t>GapY3</w:t>
            </w:r>
          </w:p>
        </w:tc>
        <w:tc>
          <w:tcPr>
            <w:tcW w:w="2268" w:type="dxa"/>
          </w:tcPr>
          <w:p w:rsidR="008232F5" w:rsidRDefault="00312A62" w:rsidP="00617A5C">
            <w:pPr>
              <w:spacing w:line="276" w:lineRule="auto"/>
              <w:rPr>
                <w:rFonts w:asciiTheme="minorEastAsia" w:hAnsiTheme="minorEastAsia"/>
                <w:szCs w:val="21"/>
              </w:rPr>
            </w:pPr>
            <w:r>
              <w:rPr>
                <w:rFonts w:asciiTheme="minorEastAsia" w:hAnsiTheme="minorEastAsia" w:hint="eastAsia"/>
                <w:szCs w:val="21"/>
              </w:rPr>
              <w:t>喷嘴环与</w:t>
            </w:r>
            <w:r w:rsidR="00517AC9">
              <w:rPr>
                <w:rFonts w:asciiTheme="minorEastAsia" w:hAnsiTheme="minorEastAsia" w:hint="eastAsia"/>
                <w:szCs w:val="21"/>
              </w:rPr>
              <w:t>调整环间隙2</w:t>
            </w:r>
          </w:p>
        </w:tc>
        <w:tc>
          <w:tcPr>
            <w:tcW w:w="1354" w:type="dxa"/>
          </w:tcPr>
          <w:p w:rsidR="008232F5" w:rsidRDefault="00517AC9" w:rsidP="00617A5C">
            <w:pPr>
              <w:spacing w:line="276" w:lineRule="auto"/>
              <w:rPr>
                <w:rFonts w:asciiTheme="minorEastAsia" w:hAnsiTheme="minorEastAsia"/>
                <w:szCs w:val="21"/>
              </w:rPr>
            </w:pPr>
            <w:r>
              <w:rPr>
                <w:rFonts w:asciiTheme="minorEastAsia" w:hAnsiTheme="minorEastAsia" w:hint="eastAsia"/>
                <w:szCs w:val="21"/>
              </w:rPr>
              <w:t>Φ</w:t>
            </w:r>
          </w:p>
        </w:tc>
        <w:tc>
          <w:tcPr>
            <w:tcW w:w="1687" w:type="dxa"/>
          </w:tcPr>
          <w:p w:rsidR="008232F5" w:rsidRDefault="00947B2D" w:rsidP="00617A5C">
            <w:pPr>
              <w:spacing w:line="276" w:lineRule="auto"/>
              <w:rPr>
                <w:rFonts w:asciiTheme="minorEastAsia" w:hAnsiTheme="minorEastAsia"/>
                <w:szCs w:val="21"/>
              </w:rPr>
            </w:pPr>
            <w:r>
              <w:rPr>
                <w:rFonts w:asciiTheme="minorEastAsia" w:hAnsiTheme="minorEastAsia" w:hint="eastAsia"/>
                <w:szCs w:val="21"/>
              </w:rPr>
              <w:t>0.15</w:t>
            </w:r>
          </w:p>
        </w:tc>
        <w:tc>
          <w:tcPr>
            <w:tcW w:w="1687" w:type="dxa"/>
          </w:tcPr>
          <w:p w:rsidR="008232F5" w:rsidRDefault="00947B2D" w:rsidP="00617A5C">
            <w:pPr>
              <w:spacing w:line="276" w:lineRule="auto"/>
              <w:rPr>
                <w:rFonts w:asciiTheme="minorEastAsia" w:hAnsiTheme="minorEastAsia"/>
                <w:szCs w:val="21"/>
              </w:rPr>
            </w:pPr>
            <w:r>
              <w:rPr>
                <w:rFonts w:asciiTheme="minorEastAsia" w:hAnsiTheme="minorEastAsia" w:hint="eastAsia"/>
                <w:szCs w:val="21"/>
              </w:rPr>
              <w:t>0.21</w:t>
            </w:r>
          </w:p>
        </w:tc>
      </w:tr>
    </w:tbl>
    <w:p w:rsidR="002C0F44" w:rsidRDefault="002C0F44" w:rsidP="00617A5C">
      <w:pPr>
        <w:spacing w:line="276" w:lineRule="auto"/>
        <w:ind w:left="90"/>
        <w:rPr>
          <w:rFonts w:asciiTheme="minorEastAsia" w:hAnsiTheme="minorEastAsia"/>
          <w:szCs w:val="21"/>
        </w:rPr>
      </w:pPr>
    </w:p>
    <w:tbl>
      <w:tblPr>
        <w:tblStyle w:val="a6"/>
        <w:tblW w:w="0" w:type="auto"/>
        <w:tblInd w:w="90" w:type="dxa"/>
        <w:tblLook w:val="04A0"/>
      </w:tblPr>
      <w:tblGrid>
        <w:gridCol w:w="727"/>
        <w:gridCol w:w="2648"/>
        <w:gridCol w:w="1685"/>
        <w:gridCol w:w="1686"/>
        <w:gridCol w:w="1686"/>
      </w:tblGrid>
      <w:tr w:rsidR="008232F5" w:rsidTr="0008688B">
        <w:tc>
          <w:tcPr>
            <w:tcW w:w="727" w:type="dxa"/>
          </w:tcPr>
          <w:p w:rsidR="008232F5" w:rsidRDefault="008232F5" w:rsidP="00617A5C">
            <w:pPr>
              <w:spacing w:line="276" w:lineRule="auto"/>
              <w:rPr>
                <w:rFonts w:asciiTheme="minorEastAsia" w:hAnsiTheme="minorEastAsia"/>
                <w:szCs w:val="21"/>
              </w:rPr>
            </w:pPr>
          </w:p>
        </w:tc>
        <w:tc>
          <w:tcPr>
            <w:tcW w:w="2648" w:type="dxa"/>
          </w:tcPr>
          <w:p w:rsidR="008232F5" w:rsidRDefault="008232F5" w:rsidP="00617A5C">
            <w:pPr>
              <w:spacing w:line="276" w:lineRule="auto"/>
              <w:rPr>
                <w:rFonts w:asciiTheme="minorEastAsia" w:hAnsiTheme="minorEastAsia"/>
                <w:szCs w:val="21"/>
              </w:rPr>
            </w:pPr>
          </w:p>
        </w:tc>
        <w:tc>
          <w:tcPr>
            <w:tcW w:w="1685" w:type="dxa"/>
          </w:tcPr>
          <w:p w:rsidR="008232F5" w:rsidRDefault="008232F5" w:rsidP="00617A5C">
            <w:pPr>
              <w:spacing w:line="276" w:lineRule="auto"/>
              <w:rPr>
                <w:rFonts w:asciiTheme="minorEastAsia" w:hAnsiTheme="minorEastAsia"/>
                <w:szCs w:val="21"/>
              </w:rPr>
            </w:pPr>
          </w:p>
        </w:tc>
        <w:tc>
          <w:tcPr>
            <w:tcW w:w="1686" w:type="dxa"/>
          </w:tcPr>
          <w:p w:rsidR="008232F5" w:rsidRDefault="0008688B" w:rsidP="00617A5C">
            <w:pPr>
              <w:spacing w:line="276" w:lineRule="auto"/>
              <w:rPr>
                <w:rFonts w:asciiTheme="minorEastAsia" w:hAnsiTheme="minorEastAsia"/>
                <w:szCs w:val="21"/>
              </w:rPr>
            </w:pPr>
            <w:r>
              <w:rPr>
                <w:rFonts w:asciiTheme="minorEastAsia" w:hAnsiTheme="minorEastAsia" w:hint="eastAsia"/>
                <w:szCs w:val="21"/>
              </w:rPr>
              <w:t>min</w:t>
            </w:r>
          </w:p>
        </w:tc>
        <w:tc>
          <w:tcPr>
            <w:tcW w:w="1686" w:type="dxa"/>
          </w:tcPr>
          <w:p w:rsidR="008232F5" w:rsidRDefault="0008688B" w:rsidP="00617A5C">
            <w:pPr>
              <w:spacing w:line="276" w:lineRule="auto"/>
              <w:rPr>
                <w:rFonts w:asciiTheme="minorEastAsia" w:hAnsiTheme="minorEastAsia"/>
                <w:szCs w:val="21"/>
              </w:rPr>
            </w:pPr>
            <w:r>
              <w:rPr>
                <w:rFonts w:asciiTheme="minorEastAsia" w:hAnsiTheme="minorEastAsia" w:hint="eastAsia"/>
                <w:szCs w:val="21"/>
              </w:rPr>
              <w:t>max</w:t>
            </w:r>
          </w:p>
        </w:tc>
      </w:tr>
      <w:tr w:rsidR="00947B2D" w:rsidTr="004405FD">
        <w:tc>
          <w:tcPr>
            <w:tcW w:w="727"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P</w:t>
            </w:r>
          </w:p>
        </w:tc>
        <w:tc>
          <w:tcPr>
            <w:tcW w:w="2648"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膨胀机调节杆可调长度</w:t>
            </w:r>
          </w:p>
        </w:tc>
        <w:tc>
          <w:tcPr>
            <w:tcW w:w="1685" w:type="dxa"/>
          </w:tcPr>
          <w:p w:rsidR="00947B2D" w:rsidRDefault="00947B2D" w:rsidP="00617A5C">
            <w:pPr>
              <w:spacing w:line="276" w:lineRule="auto"/>
              <w:rPr>
                <w:rFonts w:asciiTheme="minorEastAsia" w:hAnsiTheme="minorEastAsia"/>
                <w:szCs w:val="21"/>
              </w:rPr>
            </w:pPr>
          </w:p>
        </w:tc>
        <w:tc>
          <w:tcPr>
            <w:tcW w:w="3372" w:type="dxa"/>
            <w:gridSpan w:val="2"/>
          </w:tcPr>
          <w:p w:rsidR="00947B2D" w:rsidRDefault="00947B2D" w:rsidP="00947B2D">
            <w:pPr>
              <w:spacing w:line="276" w:lineRule="auto"/>
              <w:jc w:val="center"/>
              <w:rPr>
                <w:rFonts w:asciiTheme="minorEastAsia" w:hAnsiTheme="minorEastAsia"/>
                <w:szCs w:val="21"/>
              </w:rPr>
            </w:pPr>
            <w:r>
              <w:rPr>
                <w:rFonts w:asciiTheme="minorEastAsia" w:hAnsiTheme="minorEastAsia" w:hint="eastAsia"/>
                <w:szCs w:val="21"/>
              </w:rPr>
              <w:t>140</w:t>
            </w:r>
          </w:p>
        </w:tc>
      </w:tr>
      <w:tr w:rsidR="00947B2D" w:rsidTr="004405FD">
        <w:tc>
          <w:tcPr>
            <w:tcW w:w="727"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Q</w:t>
            </w:r>
          </w:p>
        </w:tc>
        <w:tc>
          <w:tcPr>
            <w:tcW w:w="2648"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膨胀机喷嘴调整角度</w:t>
            </w:r>
          </w:p>
        </w:tc>
        <w:tc>
          <w:tcPr>
            <w:tcW w:w="1685" w:type="dxa"/>
          </w:tcPr>
          <w:p w:rsidR="00947B2D" w:rsidRDefault="00947B2D" w:rsidP="00617A5C">
            <w:pPr>
              <w:spacing w:line="276" w:lineRule="auto"/>
              <w:rPr>
                <w:rFonts w:asciiTheme="minorEastAsia" w:hAnsiTheme="minorEastAsia"/>
                <w:szCs w:val="21"/>
              </w:rPr>
            </w:pPr>
          </w:p>
        </w:tc>
        <w:tc>
          <w:tcPr>
            <w:tcW w:w="3372" w:type="dxa"/>
            <w:gridSpan w:val="2"/>
          </w:tcPr>
          <w:p w:rsidR="00947B2D" w:rsidRDefault="00947B2D" w:rsidP="00947B2D">
            <w:pPr>
              <w:spacing w:line="276" w:lineRule="auto"/>
              <w:jc w:val="center"/>
              <w:rPr>
                <w:rFonts w:asciiTheme="minorEastAsia" w:hAnsiTheme="minorEastAsia"/>
                <w:szCs w:val="21"/>
              </w:rPr>
            </w:pPr>
            <w:r>
              <w:rPr>
                <w:rFonts w:asciiTheme="minorEastAsia" w:hAnsiTheme="minorEastAsia" w:hint="eastAsia"/>
                <w:szCs w:val="21"/>
              </w:rPr>
              <w:t xml:space="preserve">  31.0</w:t>
            </w:r>
            <w:r w:rsidRPr="00947B2D">
              <w:rPr>
                <w:rFonts w:asciiTheme="minorEastAsia" w:hAnsiTheme="minorEastAsia"/>
                <w:szCs w:val="21"/>
              </w:rPr>
              <w:t>°</w:t>
            </w:r>
          </w:p>
        </w:tc>
      </w:tr>
      <w:tr w:rsidR="00947B2D" w:rsidTr="004405FD">
        <w:tc>
          <w:tcPr>
            <w:tcW w:w="727"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R</w:t>
            </w:r>
          </w:p>
        </w:tc>
        <w:tc>
          <w:tcPr>
            <w:tcW w:w="2648"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膨胀机调整行程</w:t>
            </w:r>
          </w:p>
        </w:tc>
        <w:tc>
          <w:tcPr>
            <w:tcW w:w="1685"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r</w:t>
            </w:r>
          </w:p>
        </w:tc>
        <w:tc>
          <w:tcPr>
            <w:tcW w:w="3372" w:type="dxa"/>
            <w:gridSpan w:val="2"/>
          </w:tcPr>
          <w:p w:rsidR="00947B2D" w:rsidRDefault="00947B2D" w:rsidP="00947B2D">
            <w:pPr>
              <w:spacing w:line="276" w:lineRule="auto"/>
              <w:jc w:val="center"/>
              <w:rPr>
                <w:rFonts w:asciiTheme="minorEastAsia" w:hAnsiTheme="minorEastAsia"/>
                <w:szCs w:val="21"/>
              </w:rPr>
            </w:pPr>
            <w:r>
              <w:rPr>
                <w:rFonts w:asciiTheme="minorEastAsia" w:hAnsiTheme="minorEastAsia" w:hint="eastAsia"/>
                <w:szCs w:val="21"/>
              </w:rPr>
              <w:t>75</w:t>
            </w:r>
          </w:p>
        </w:tc>
      </w:tr>
      <w:tr w:rsidR="00947B2D" w:rsidTr="004405FD">
        <w:tc>
          <w:tcPr>
            <w:tcW w:w="727"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S</w:t>
            </w:r>
          </w:p>
        </w:tc>
        <w:tc>
          <w:tcPr>
            <w:tcW w:w="2648"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膨胀机喷嘴间隙</w:t>
            </w:r>
          </w:p>
        </w:tc>
        <w:tc>
          <w:tcPr>
            <w:tcW w:w="1685"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r</w:t>
            </w:r>
          </w:p>
        </w:tc>
        <w:tc>
          <w:tcPr>
            <w:tcW w:w="3372" w:type="dxa"/>
            <w:gridSpan w:val="2"/>
          </w:tcPr>
          <w:p w:rsidR="00947B2D" w:rsidRDefault="00947B2D" w:rsidP="00947B2D">
            <w:pPr>
              <w:spacing w:line="276" w:lineRule="auto"/>
              <w:jc w:val="center"/>
              <w:rPr>
                <w:rFonts w:asciiTheme="minorEastAsia" w:hAnsiTheme="minorEastAsia"/>
                <w:szCs w:val="21"/>
              </w:rPr>
            </w:pPr>
            <w:r>
              <w:rPr>
                <w:rFonts w:asciiTheme="minorEastAsia" w:hAnsiTheme="minorEastAsia" w:hint="eastAsia"/>
                <w:szCs w:val="21"/>
              </w:rPr>
              <w:t>1</w:t>
            </w:r>
          </w:p>
        </w:tc>
      </w:tr>
      <w:tr w:rsidR="00947B2D" w:rsidTr="004405FD">
        <w:tc>
          <w:tcPr>
            <w:tcW w:w="727"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T</w:t>
            </w:r>
          </w:p>
        </w:tc>
        <w:tc>
          <w:tcPr>
            <w:tcW w:w="2648"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膨胀机叶轮直径</w:t>
            </w:r>
          </w:p>
        </w:tc>
        <w:tc>
          <w:tcPr>
            <w:tcW w:w="1685"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Φ</w:t>
            </w:r>
          </w:p>
        </w:tc>
        <w:tc>
          <w:tcPr>
            <w:tcW w:w="3372" w:type="dxa"/>
            <w:gridSpan w:val="2"/>
          </w:tcPr>
          <w:p w:rsidR="00947B2D" w:rsidRDefault="00947B2D" w:rsidP="00947B2D">
            <w:pPr>
              <w:spacing w:line="276" w:lineRule="auto"/>
              <w:jc w:val="center"/>
              <w:rPr>
                <w:rFonts w:asciiTheme="minorEastAsia" w:hAnsiTheme="minorEastAsia"/>
                <w:szCs w:val="21"/>
              </w:rPr>
            </w:pPr>
            <w:r>
              <w:rPr>
                <w:rFonts w:asciiTheme="minorEastAsia" w:hAnsiTheme="minorEastAsia" w:hint="eastAsia"/>
                <w:szCs w:val="21"/>
              </w:rPr>
              <w:t>160</w:t>
            </w:r>
          </w:p>
        </w:tc>
      </w:tr>
      <w:tr w:rsidR="00947B2D" w:rsidTr="004405FD">
        <w:tc>
          <w:tcPr>
            <w:tcW w:w="727"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U</w:t>
            </w:r>
          </w:p>
        </w:tc>
        <w:tc>
          <w:tcPr>
            <w:tcW w:w="2648" w:type="dxa"/>
          </w:tcPr>
          <w:p w:rsidR="00947B2D" w:rsidRDefault="00947B2D" w:rsidP="00617A5C">
            <w:pPr>
              <w:spacing w:line="276" w:lineRule="auto"/>
              <w:rPr>
                <w:rFonts w:asciiTheme="minorEastAsia" w:hAnsiTheme="minorEastAsia"/>
                <w:szCs w:val="21"/>
              </w:rPr>
            </w:pPr>
            <w:r>
              <w:rPr>
                <w:rFonts w:asciiTheme="minorEastAsia" w:hAnsiTheme="minorEastAsia" w:hint="eastAsia"/>
                <w:szCs w:val="21"/>
              </w:rPr>
              <w:t>导叶数量</w:t>
            </w:r>
          </w:p>
        </w:tc>
        <w:tc>
          <w:tcPr>
            <w:tcW w:w="1685" w:type="dxa"/>
          </w:tcPr>
          <w:p w:rsidR="00947B2D" w:rsidRDefault="00947B2D" w:rsidP="00617A5C">
            <w:pPr>
              <w:spacing w:line="276" w:lineRule="auto"/>
              <w:rPr>
                <w:rFonts w:asciiTheme="minorEastAsia" w:hAnsiTheme="minorEastAsia"/>
                <w:szCs w:val="21"/>
              </w:rPr>
            </w:pPr>
          </w:p>
        </w:tc>
        <w:tc>
          <w:tcPr>
            <w:tcW w:w="3372" w:type="dxa"/>
            <w:gridSpan w:val="2"/>
          </w:tcPr>
          <w:p w:rsidR="00947B2D" w:rsidRDefault="00947B2D" w:rsidP="00947B2D">
            <w:pPr>
              <w:spacing w:line="276" w:lineRule="auto"/>
              <w:jc w:val="center"/>
              <w:rPr>
                <w:rFonts w:asciiTheme="minorEastAsia" w:hAnsiTheme="minorEastAsia"/>
                <w:szCs w:val="21"/>
              </w:rPr>
            </w:pPr>
            <w:r>
              <w:rPr>
                <w:rFonts w:asciiTheme="minorEastAsia" w:hAnsiTheme="minorEastAsia" w:hint="eastAsia"/>
                <w:szCs w:val="21"/>
              </w:rPr>
              <w:t>13</w:t>
            </w:r>
          </w:p>
        </w:tc>
      </w:tr>
      <w:tr w:rsidR="008232F5" w:rsidTr="0008688B">
        <w:tc>
          <w:tcPr>
            <w:tcW w:w="727" w:type="dxa"/>
          </w:tcPr>
          <w:p w:rsidR="008232F5" w:rsidRDefault="00517AC9" w:rsidP="00617A5C">
            <w:pPr>
              <w:spacing w:line="276" w:lineRule="auto"/>
              <w:rPr>
                <w:rFonts w:asciiTheme="minorEastAsia" w:hAnsiTheme="minorEastAsia"/>
                <w:szCs w:val="21"/>
              </w:rPr>
            </w:pPr>
            <w:r>
              <w:rPr>
                <w:rFonts w:asciiTheme="minorEastAsia" w:hAnsiTheme="minorEastAsia" w:hint="eastAsia"/>
                <w:szCs w:val="21"/>
              </w:rPr>
              <w:t>O1</w:t>
            </w:r>
          </w:p>
        </w:tc>
        <w:tc>
          <w:tcPr>
            <w:tcW w:w="2648" w:type="dxa"/>
          </w:tcPr>
          <w:p w:rsidR="008232F5" w:rsidRDefault="0008688B" w:rsidP="00617A5C">
            <w:pPr>
              <w:spacing w:line="276" w:lineRule="auto"/>
              <w:rPr>
                <w:rFonts w:asciiTheme="minorEastAsia" w:hAnsiTheme="minorEastAsia"/>
                <w:szCs w:val="21"/>
              </w:rPr>
            </w:pPr>
            <w:r>
              <w:rPr>
                <w:rFonts w:asciiTheme="minorEastAsia" w:hAnsiTheme="minorEastAsia" w:hint="eastAsia"/>
                <w:szCs w:val="21"/>
              </w:rPr>
              <w:t>最小导叶开启间隙</w:t>
            </w:r>
          </w:p>
        </w:tc>
        <w:tc>
          <w:tcPr>
            <w:tcW w:w="1685" w:type="dxa"/>
          </w:tcPr>
          <w:p w:rsidR="008232F5" w:rsidRDefault="008232F5" w:rsidP="00617A5C">
            <w:pPr>
              <w:spacing w:line="276" w:lineRule="auto"/>
              <w:rPr>
                <w:rFonts w:asciiTheme="minorEastAsia" w:hAnsiTheme="minorEastAsia"/>
                <w:szCs w:val="21"/>
              </w:rPr>
            </w:pPr>
          </w:p>
        </w:tc>
        <w:tc>
          <w:tcPr>
            <w:tcW w:w="1686" w:type="dxa"/>
          </w:tcPr>
          <w:p w:rsidR="008232F5" w:rsidRDefault="00947B2D" w:rsidP="00947B2D">
            <w:pPr>
              <w:spacing w:line="276" w:lineRule="auto"/>
              <w:jc w:val="center"/>
              <w:rPr>
                <w:rFonts w:asciiTheme="minorEastAsia" w:hAnsiTheme="minorEastAsia"/>
                <w:szCs w:val="21"/>
              </w:rPr>
            </w:pPr>
            <w:r>
              <w:rPr>
                <w:rFonts w:asciiTheme="minorEastAsia" w:hAnsiTheme="minorEastAsia" w:hint="eastAsia"/>
                <w:szCs w:val="21"/>
              </w:rPr>
              <w:t>0</w:t>
            </w:r>
          </w:p>
        </w:tc>
        <w:tc>
          <w:tcPr>
            <w:tcW w:w="1686" w:type="dxa"/>
          </w:tcPr>
          <w:p w:rsidR="008232F5" w:rsidRDefault="00947B2D" w:rsidP="00947B2D">
            <w:pPr>
              <w:spacing w:line="276" w:lineRule="auto"/>
              <w:jc w:val="center"/>
              <w:rPr>
                <w:rFonts w:asciiTheme="minorEastAsia" w:hAnsiTheme="minorEastAsia"/>
                <w:szCs w:val="21"/>
              </w:rPr>
            </w:pPr>
            <w:r>
              <w:rPr>
                <w:rFonts w:asciiTheme="minorEastAsia" w:hAnsiTheme="minorEastAsia" w:hint="eastAsia"/>
                <w:szCs w:val="21"/>
              </w:rPr>
              <w:t>0.15</w:t>
            </w:r>
          </w:p>
        </w:tc>
      </w:tr>
      <w:tr w:rsidR="008232F5" w:rsidTr="0008688B">
        <w:tc>
          <w:tcPr>
            <w:tcW w:w="727" w:type="dxa"/>
          </w:tcPr>
          <w:p w:rsidR="008232F5" w:rsidRDefault="00517AC9" w:rsidP="00617A5C">
            <w:pPr>
              <w:spacing w:line="276" w:lineRule="auto"/>
              <w:rPr>
                <w:rFonts w:asciiTheme="minorEastAsia" w:hAnsiTheme="minorEastAsia"/>
                <w:szCs w:val="21"/>
              </w:rPr>
            </w:pPr>
            <w:r>
              <w:rPr>
                <w:rFonts w:asciiTheme="minorEastAsia" w:hAnsiTheme="minorEastAsia" w:hint="eastAsia"/>
                <w:szCs w:val="21"/>
              </w:rPr>
              <w:t>O2</w:t>
            </w:r>
          </w:p>
        </w:tc>
        <w:tc>
          <w:tcPr>
            <w:tcW w:w="2648" w:type="dxa"/>
          </w:tcPr>
          <w:p w:rsidR="008232F5" w:rsidRDefault="0008688B" w:rsidP="00617A5C">
            <w:pPr>
              <w:spacing w:line="276" w:lineRule="auto"/>
              <w:rPr>
                <w:rFonts w:asciiTheme="minorEastAsia" w:hAnsiTheme="minorEastAsia"/>
                <w:szCs w:val="21"/>
              </w:rPr>
            </w:pPr>
            <w:r>
              <w:rPr>
                <w:rFonts w:asciiTheme="minorEastAsia" w:hAnsiTheme="minorEastAsia" w:hint="eastAsia"/>
                <w:szCs w:val="21"/>
              </w:rPr>
              <w:t>最大导叶开启间隙</w:t>
            </w:r>
          </w:p>
        </w:tc>
        <w:tc>
          <w:tcPr>
            <w:tcW w:w="1685" w:type="dxa"/>
          </w:tcPr>
          <w:p w:rsidR="008232F5" w:rsidRDefault="008232F5" w:rsidP="00617A5C">
            <w:pPr>
              <w:spacing w:line="276" w:lineRule="auto"/>
              <w:rPr>
                <w:rFonts w:asciiTheme="minorEastAsia" w:hAnsiTheme="minorEastAsia"/>
                <w:szCs w:val="21"/>
              </w:rPr>
            </w:pPr>
          </w:p>
        </w:tc>
        <w:tc>
          <w:tcPr>
            <w:tcW w:w="1686" w:type="dxa"/>
          </w:tcPr>
          <w:p w:rsidR="008232F5" w:rsidRDefault="00947B2D" w:rsidP="00947B2D">
            <w:pPr>
              <w:spacing w:line="276" w:lineRule="auto"/>
              <w:jc w:val="center"/>
              <w:rPr>
                <w:rFonts w:asciiTheme="minorEastAsia" w:hAnsiTheme="minorEastAsia"/>
                <w:szCs w:val="21"/>
              </w:rPr>
            </w:pPr>
            <w:r>
              <w:rPr>
                <w:rFonts w:asciiTheme="minorEastAsia" w:hAnsiTheme="minorEastAsia" w:hint="eastAsia"/>
                <w:szCs w:val="21"/>
              </w:rPr>
              <w:t>17</w:t>
            </w:r>
          </w:p>
        </w:tc>
        <w:tc>
          <w:tcPr>
            <w:tcW w:w="1686" w:type="dxa"/>
          </w:tcPr>
          <w:p w:rsidR="008232F5" w:rsidRDefault="00947B2D" w:rsidP="00947B2D">
            <w:pPr>
              <w:spacing w:line="276" w:lineRule="auto"/>
              <w:jc w:val="center"/>
              <w:rPr>
                <w:rFonts w:asciiTheme="minorEastAsia" w:hAnsiTheme="minorEastAsia"/>
                <w:szCs w:val="21"/>
              </w:rPr>
            </w:pPr>
            <w:r>
              <w:rPr>
                <w:rFonts w:asciiTheme="minorEastAsia" w:hAnsiTheme="minorEastAsia" w:hint="eastAsia"/>
                <w:szCs w:val="21"/>
              </w:rPr>
              <w:t>17.1</w:t>
            </w:r>
          </w:p>
        </w:tc>
      </w:tr>
    </w:tbl>
    <w:p w:rsidR="002C0F44" w:rsidRPr="002C0F44" w:rsidRDefault="002C0F44" w:rsidP="002D0A80">
      <w:pPr>
        <w:spacing w:line="276" w:lineRule="auto"/>
        <w:rPr>
          <w:szCs w:val="21"/>
        </w:rPr>
      </w:pPr>
    </w:p>
    <w:p w:rsidR="00AC7BFE" w:rsidRPr="0077379E" w:rsidRDefault="00AC7BFE" w:rsidP="0077379E">
      <w:pPr>
        <w:pStyle w:val="a5"/>
        <w:numPr>
          <w:ilvl w:val="0"/>
          <w:numId w:val="12"/>
        </w:numPr>
        <w:spacing w:line="276" w:lineRule="auto"/>
        <w:ind w:firstLineChars="0"/>
        <w:rPr>
          <w:b/>
          <w:szCs w:val="21"/>
        </w:rPr>
      </w:pPr>
      <w:r w:rsidRPr="0077379E">
        <w:rPr>
          <w:rFonts w:hint="eastAsia"/>
          <w:b/>
          <w:szCs w:val="21"/>
        </w:rPr>
        <w:lastRenderedPageBreak/>
        <w:t>更换备件清单一览表</w:t>
      </w:r>
    </w:p>
    <w:tbl>
      <w:tblPr>
        <w:tblStyle w:val="a6"/>
        <w:tblW w:w="10774" w:type="dxa"/>
        <w:tblInd w:w="-1168" w:type="dxa"/>
        <w:tblLayout w:type="fixed"/>
        <w:tblLook w:val="04A0"/>
      </w:tblPr>
      <w:tblGrid>
        <w:gridCol w:w="709"/>
        <w:gridCol w:w="1134"/>
        <w:gridCol w:w="2835"/>
        <w:gridCol w:w="4678"/>
        <w:gridCol w:w="709"/>
        <w:gridCol w:w="709"/>
      </w:tblGrid>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序号</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物料号</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名称</w:t>
            </w:r>
          </w:p>
        </w:tc>
        <w:tc>
          <w:tcPr>
            <w:tcW w:w="4678" w:type="dxa"/>
          </w:tcPr>
          <w:p w:rsidR="00AC7BFE" w:rsidRDefault="00AC7BFE" w:rsidP="004405FD">
            <w:pPr>
              <w:pStyle w:val="a5"/>
              <w:spacing w:line="276" w:lineRule="auto"/>
              <w:ind w:firstLineChars="0" w:firstLine="0"/>
              <w:jc w:val="center"/>
              <w:rPr>
                <w:szCs w:val="21"/>
              </w:rPr>
            </w:pPr>
            <w:r>
              <w:rPr>
                <w:rFonts w:hint="eastAsia"/>
                <w:szCs w:val="21"/>
              </w:rPr>
              <w:t>规格型号材质</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单位</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数量</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81099406</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迷宫密封（膨胀端）</w:t>
            </w:r>
          </w:p>
        </w:tc>
        <w:tc>
          <w:tcPr>
            <w:tcW w:w="4678" w:type="dxa"/>
          </w:tcPr>
          <w:p w:rsidR="00AC7BFE"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740102872-02</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2</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81099407</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可倾瓦轴承（膨胀端）</w:t>
            </w:r>
          </w:p>
        </w:tc>
        <w:tc>
          <w:tcPr>
            <w:tcW w:w="4678" w:type="dxa"/>
          </w:tcPr>
          <w:p w:rsidR="00AC7BFE"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740048939</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3</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81099408</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可倾瓦轴承（增压端）</w:t>
            </w:r>
          </w:p>
        </w:tc>
        <w:tc>
          <w:tcPr>
            <w:tcW w:w="4678" w:type="dxa"/>
          </w:tcPr>
          <w:p w:rsidR="00AC7BFE" w:rsidRPr="003E1602"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740048938</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4</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81099409</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油封</w:t>
            </w:r>
          </w:p>
        </w:tc>
        <w:tc>
          <w:tcPr>
            <w:tcW w:w="4678" w:type="dxa"/>
          </w:tcPr>
          <w:p w:rsidR="00AC7BFE" w:rsidRPr="003E1602"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740025498/013</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5</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81099410</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甩油环</w:t>
            </w:r>
          </w:p>
        </w:tc>
        <w:tc>
          <w:tcPr>
            <w:tcW w:w="4678" w:type="dxa"/>
          </w:tcPr>
          <w:p w:rsidR="00AC7BFE" w:rsidRPr="003E1602"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740025490</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6</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81099411</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迷宫口环</w:t>
            </w:r>
          </w:p>
        </w:tc>
        <w:tc>
          <w:tcPr>
            <w:tcW w:w="4678" w:type="dxa"/>
          </w:tcPr>
          <w:p w:rsidR="00AC7BFE" w:rsidRPr="003E1602"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709204181</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7</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81099412</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紧定套筒</w:t>
            </w:r>
          </w:p>
        </w:tc>
        <w:tc>
          <w:tcPr>
            <w:tcW w:w="4678" w:type="dxa"/>
          </w:tcPr>
          <w:p w:rsidR="00AC7BFE" w:rsidRPr="003E1602"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740083217</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8</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81099413</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叶轮调整垫片（膨胀端）</w:t>
            </w:r>
          </w:p>
        </w:tc>
        <w:tc>
          <w:tcPr>
            <w:tcW w:w="4678" w:type="dxa"/>
          </w:tcPr>
          <w:p w:rsidR="00AC7BFE"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740055142</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9</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81099414</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叶轮盖调整垫片（膨胀端）</w:t>
            </w:r>
          </w:p>
        </w:tc>
        <w:tc>
          <w:tcPr>
            <w:tcW w:w="4678" w:type="dxa"/>
          </w:tcPr>
          <w:p w:rsidR="00AC7BFE"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740052944</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10</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81099415</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压盖调整垫片（增压端）</w:t>
            </w:r>
          </w:p>
        </w:tc>
        <w:tc>
          <w:tcPr>
            <w:tcW w:w="4678" w:type="dxa"/>
          </w:tcPr>
          <w:p w:rsidR="00AC7BFE" w:rsidRPr="00E92123" w:rsidRDefault="00AC7BFE" w:rsidP="004405FD">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Pr>
                <w:rFonts w:hint="eastAsia"/>
                <w:szCs w:val="21"/>
              </w:rPr>
              <w:t>零件号：</w:t>
            </w:r>
            <w:r>
              <w:rPr>
                <w:rFonts w:hint="eastAsia"/>
                <w:szCs w:val="21"/>
              </w:rPr>
              <w:t>740020408</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r w:rsidR="00AC7BFE" w:rsidTr="004405FD">
        <w:tc>
          <w:tcPr>
            <w:tcW w:w="709" w:type="dxa"/>
          </w:tcPr>
          <w:p w:rsidR="00AC7BFE" w:rsidRDefault="00AC7BFE" w:rsidP="004405FD">
            <w:pPr>
              <w:pStyle w:val="a5"/>
              <w:spacing w:line="276" w:lineRule="auto"/>
              <w:ind w:firstLineChars="0" w:firstLine="0"/>
              <w:jc w:val="center"/>
              <w:rPr>
                <w:szCs w:val="21"/>
              </w:rPr>
            </w:pPr>
            <w:r>
              <w:rPr>
                <w:rFonts w:hint="eastAsia"/>
                <w:szCs w:val="21"/>
              </w:rPr>
              <w:t>11</w:t>
            </w:r>
          </w:p>
        </w:tc>
        <w:tc>
          <w:tcPr>
            <w:tcW w:w="1134" w:type="dxa"/>
          </w:tcPr>
          <w:p w:rsidR="00AC7BFE" w:rsidRDefault="00AC7BFE" w:rsidP="004405FD">
            <w:pPr>
              <w:pStyle w:val="a5"/>
              <w:spacing w:line="276" w:lineRule="auto"/>
              <w:ind w:firstLineChars="0" w:firstLine="0"/>
              <w:jc w:val="center"/>
              <w:rPr>
                <w:szCs w:val="21"/>
              </w:rPr>
            </w:pPr>
            <w:r>
              <w:rPr>
                <w:rFonts w:hint="eastAsia"/>
                <w:szCs w:val="21"/>
              </w:rPr>
              <w:t>81099416</w:t>
            </w:r>
          </w:p>
        </w:tc>
        <w:tc>
          <w:tcPr>
            <w:tcW w:w="2835" w:type="dxa"/>
          </w:tcPr>
          <w:p w:rsidR="00AC7BFE" w:rsidRDefault="00AC7BFE" w:rsidP="004405FD">
            <w:pPr>
              <w:pStyle w:val="a5"/>
              <w:spacing w:line="276" w:lineRule="auto"/>
              <w:ind w:firstLineChars="0" w:firstLine="0"/>
              <w:jc w:val="center"/>
              <w:rPr>
                <w:szCs w:val="21"/>
              </w:rPr>
            </w:pPr>
            <w:r>
              <w:rPr>
                <w:rFonts w:hint="eastAsia"/>
                <w:szCs w:val="21"/>
              </w:rPr>
              <w:t>油制动膨胀机成套密封组件</w:t>
            </w:r>
          </w:p>
        </w:tc>
        <w:tc>
          <w:tcPr>
            <w:tcW w:w="4678" w:type="dxa"/>
          </w:tcPr>
          <w:p w:rsidR="00AC7BFE" w:rsidRPr="00E92123" w:rsidRDefault="00AC7BFE" w:rsidP="006C7A29">
            <w:pPr>
              <w:pStyle w:val="a5"/>
              <w:spacing w:line="276" w:lineRule="auto"/>
              <w:ind w:firstLineChars="0" w:firstLine="0"/>
              <w:jc w:val="left"/>
              <w:rPr>
                <w:szCs w:val="21"/>
              </w:rPr>
            </w:pPr>
            <w:r>
              <w:rPr>
                <w:rFonts w:hint="eastAsia"/>
                <w:szCs w:val="21"/>
              </w:rPr>
              <w:t>型号：</w:t>
            </w:r>
            <w:r>
              <w:rPr>
                <w:rFonts w:hint="eastAsia"/>
                <w:szCs w:val="21"/>
              </w:rPr>
              <w:t xml:space="preserve">TP120/45-A-ECO   </w:t>
            </w:r>
            <w:r w:rsidR="006C7A29">
              <w:rPr>
                <w:rFonts w:hint="eastAsia"/>
                <w:szCs w:val="21"/>
              </w:rPr>
              <w:t>材质：</w:t>
            </w:r>
            <w:r w:rsidR="006C7A29" w:rsidRPr="001119F8">
              <w:rPr>
                <w:rFonts w:hint="eastAsia"/>
                <w:color w:val="000000" w:themeColor="text1"/>
                <w:szCs w:val="21"/>
              </w:rPr>
              <w:t>丁腈</w:t>
            </w:r>
            <w:r w:rsidRPr="001119F8">
              <w:rPr>
                <w:rFonts w:hint="eastAsia"/>
                <w:color w:val="000000" w:themeColor="text1"/>
                <w:szCs w:val="21"/>
              </w:rPr>
              <w:t>橡胶</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PC</w:t>
            </w:r>
          </w:p>
        </w:tc>
        <w:tc>
          <w:tcPr>
            <w:tcW w:w="709" w:type="dxa"/>
          </w:tcPr>
          <w:p w:rsidR="00AC7BFE" w:rsidRDefault="00AC7BFE" w:rsidP="004405FD">
            <w:pPr>
              <w:pStyle w:val="a5"/>
              <w:spacing w:line="276" w:lineRule="auto"/>
              <w:ind w:firstLineChars="0" w:firstLine="0"/>
              <w:jc w:val="center"/>
              <w:rPr>
                <w:szCs w:val="21"/>
              </w:rPr>
            </w:pPr>
            <w:r>
              <w:rPr>
                <w:rFonts w:hint="eastAsia"/>
                <w:szCs w:val="21"/>
              </w:rPr>
              <w:t>1</w:t>
            </w:r>
          </w:p>
        </w:tc>
      </w:tr>
    </w:tbl>
    <w:p w:rsidR="000B2F7C" w:rsidRDefault="000B2F7C" w:rsidP="00617A5C">
      <w:pPr>
        <w:spacing w:line="276" w:lineRule="auto"/>
        <w:ind w:left="90"/>
        <w:rPr>
          <w:b/>
          <w:szCs w:val="21"/>
        </w:rPr>
      </w:pPr>
    </w:p>
    <w:p w:rsidR="007D36AC" w:rsidRPr="004F0E00" w:rsidRDefault="002D0A80" w:rsidP="004F0E00">
      <w:pPr>
        <w:pStyle w:val="a5"/>
        <w:numPr>
          <w:ilvl w:val="0"/>
          <w:numId w:val="14"/>
        </w:numPr>
        <w:spacing w:line="276" w:lineRule="auto"/>
        <w:ind w:firstLineChars="0"/>
        <w:rPr>
          <w:b/>
          <w:szCs w:val="21"/>
        </w:rPr>
      </w:pPr>
      <w:r w:rsidRPr="004F0E00">
        <w:rPr>
          <w:rFonts w:hint="eastAsia"/>
          <w:b/>
          <w:szCs w:val="21"/>
        </w:rPr>
        <w:t>油制动膨胀机主要技术参数</w:t>
      </w:r>
      <w:r w:rsidR="004F4B7F" w:rsidRPr="004F0E00">
        <w:rPr>
          <w:rFonts w:hint="eastAsia"/>
          <w:b/>
          <w:szCs w:val="21"/>
        </w:rPr>
        <w:t xml:space="preserve"> </w:t>
      </w:r>
    </w:p>
    <w:tbl>
      <w:tblPr>
        <w:tblStyle w:val="a6"/>
        <w:tblW w:w="0" w:type="auto"/>
        <w:tblInd w:w="90" w:type="dxa"/>
        <w:tblLook w:val="04A0"/>
      </w:tblPr>
      <w:tblGrid>
        <w:gridCol w:w="4208"/>
        <w:gridCol w:w="4224"/>
      </w:tblGrid>
      <w:tr w:rsidR="002D0A80" w:rsidTr="000B2F7C">
        <w:tc>
          <w:tcPr>
            <w:tcW w:w="4208" w:type="dxa"/>
          </w:tcPr>
          <w:p w:rsidR="002D0A80" w:rsidRDefault="002D0A80" w:rsidP="00617A5C">
            <w:pPr>
              <w:spacing w:line="276" w:lineRule="auto"/>
              <w:rPr>
                <w:szCs w:val="21"/>
              </w:rPr>
            </w:pPr>
            <w:r>
              <w:rPr>
                <w:rFonts w:hint="eastAsia"/>
                <w:szCs w:val="21"/>
              </w:rPr>
              <w:t>设备名称</w:t>
            </w:r>
          </w:p>
        </w:tc>
        <w:tc>
          <w:tcPr>
            <w:tcW w:w="4224" w:type="dxa"/>
          </w:tcPr>
          <w:p w:rsidR="002D0A80" w:rsidRDefault="002D0A80" w:rsidP="00617A5C">
            <w:pPr>
              <w:spacing w:line="276" w:lineRule="auto"/>
              <w:rPr>
                <w:szCs w:val="21"/>
              </w:rPr>
            </w:pPr>
            <w:r>
              <w:rPr>
                <w:rFonts w:hint="eastAsia"/>
                <w:szCs w:val="21"/>
              </w:rPr>
              <w:t>油制动膨胀机</w:t>
            </w:r>
          </w:p>
        </w:tc>
      </w:tr>
      <w:tr w:rsidR="002D0A80" w:rsidTr="000B2F7C">
        <w:tc>
          <w:tcPr>
            <w:tcW w:w="4208" w:type="dxa"/>
          </w:tcPr>
          <w:p w:rsidR="002D0A80" w:rsidRDefault="002D0A80" w:rsidP="00617A5C">
            <w:pPr>
              <w:spacing w:line="276" w:lineRule="auto"/>
              <w:rPr>
                <w:szCs w:val="21"/>
              </w:rPr>
            </w:pPr>
            <w:r>
              <w:rPr>
                <w:rFonts w:hint="eastAsia"/>
                <w:szCs w:val="21"/>
              </w:rPr>
              <w:t>设备位号</w:t>
            </w:r>
          </w:p>
        </w:tc>
        <w:tc>
          <w:tcPr>
            <w:tcW w:w="4224" w:type="dxa"/>
          </w:tcPr>
          <w:p w:rsidR="002D0A80" w:rsidRDefault="002D0A80" w:rsidP="00617A5C">
            <w:pPr>
              <w:spacing w:line="276" w:lineRule="auto"/>
              <w:rPr>
                <w:szCs w:val="21"/>
              </w:rPr>
            </w:pPr>
            <w:r>
              <w:rPr>
                <w:rFonts w:hint="eastAsia"/>
                <w:szCs w:val="21"/>
              </w:rPr>
              <w:t>57-TB-301A</w:t>
            </w:r>
          </w:p>
        </w:tc>
      </w:tr>
      <w:tr w:rsidR="002D0A80" w:rsidTr="000B2F7C">
        <w:tc>
          <w:tcPr>
            <w:tcW w:w="4208" w:type="dxa"/>
          </w:tcPr>
          <w:p w:rsidR="002D0A80" w:rsidRDefault="002D0A80" w:rsidP="00617A5C">
            <w:pPr>
              <w:spacing w:line="276" w:lineRule="auto"/>
              <w:rPr>
                <w:szCs w:val="21"/>
              </w:rPr>
            </w:pPr>
            <w:r>
              <w:rPr>
                <w:rFonts w:hint="eastAsia"/>
                <w:szCs w:val="21"/>
              </w:rPr>
              <w:t>介质</w:t>
            </w:r>
          </w:p>
        </w:tc>
        <w:tc>
          <w:tcPr>
            <w:tcW w:w="4224" w:type="dxa"/>
          </w:tcPr>
          <w:p w:rsidR="002D0A80" w:rsidRDefault="002D0A80" w:rsidP="00617A5C">
            <w:pPr>
              <w:spacing w:line="276" w:lineRule="auto"/>
              <w:rPr>
                <w:szCs w:val="21"/>
              </w:rPr>
            </w:pPr>
            <w:r w:rsidRPr="002D0A80">
              <w:rPr>
                <w:rFonts w:hint="eastAsia"/>
                <w:szCs w:val="21"/>
              </w:rPr>
              <w:t>污氮</w:t>
            </w:r>
          </w:p>
        </w:tc>
      </w:tr>
      <w:tr w:rsidR="002D0A80" w:rsidTr="000B2F7C">
        <w:tc>
          <w:tcPr>
            <w:tcW w:w="4208" w:type="dxa"/>
          </w:tcPr>
          <w:p w:rsidR="002D0A80" w:rsidRDefault="002D0A80" w:rsidP="00617A5C">
            <w:pPr>
              <w:spacing w:line="276" w:lineRule="auto"/>
              <w:rPr>
                <w:szCs w:val="21"/>
              </w:rPr>
            </w:pPr>
            <w:r>
              <w:rPr>
                <w:rFonts w:hint="eastAsia"/>
                <w:szCs w:val="21"/>
              </w:rPr>
              <w:t>型号</w:t>
            </w:r>
          </w:p>
        </w:tc>
        <w:tc>
          <w:tcPr>
            <w:tcW w:w="4224" w:type="dxa"/>
          </w:tcPr>
          <w:p w:rsidR="002D0A80" w:rsidRDefault="002D0A80" w:rsidP="00617A5C">
            <w:pPr>
              <w:spacing w:line="276" w:lineRule="auto"/>
              <w:rPr>
                <w:szCs w:val="21"/>
              </w:rPr>
            </w:pPr>
            <w:r w:rsidRPr="002D0A80">
              <w:rPr>
                <w:szCs w:val="21"/>
              </w:rPr>
              <w:t>TP120/45-A-ECO</w:t>
            </w:r>
          </w:p>
        </w:tc>
      </w:tr>
      <w:tr w:rsidR="002D0A80" w:rsidTr="000B2F7C">
        <w:tc>
          <w:tcPr>
            <w:tcW w:w="4208" w:type="dxa"/>
          </w:tcPr>
          <w:p w:rsidR="002D0A80" w:rsidRDefault="002D0A80" w:rsidP="00617A5C">
            <w:pPr>
              <w:spacing w:line="276" w:lineRule="auto"/>
              <w:rPr>
                <w:szCs w:val="21"/>
              </w:rPr>
            </w:pPr>
            <w:r>
              <w:rPr>
                <w:rFonts w:hint="eastAsia"/>
                <w:szCs w:val="21"/>
              </w:rPr>
              <w:t>加工编号</w:t>
            </w:r>
          </w:p>
        </w:tc>
        <w:tc>
          <w:tcPr>
            <w:tcW w:w="4224" w:type="dxa"/>
          </w:tcPr>
          <w:p w:rsidR="002D0A80" w:rsidRDefault="002D0A80" w:rsidP="00617A5C">
            <w:pPr>
              <w:spacing w:line="276" w:lineRule="auto"/>
              <w:rPr>
                <w:szCs w:val="21"/>
              </w:rPr>
            </w:pPr>
            <w:r w:rsidRPr="002D0A80">
              <w:rPr>
                <w:szCs w:val="21"/>
              </w:rPr>
              <w:t>FAE38.01</w:t>
            </w:r>
          </w:p>
        </w:tc>
      </w:tr>
      <w:tr w:rsidR="002D0A80" w:rsidTr="000B2F7C">
        <w:tc>
          <w:tcPr>
            <w:tcW w:w="4208" w:type="dxa"/>
          </w:tcPr>
          <w:p w:rsidR="002D0A80" w:rsidRDefault="002D0A80" w:rsidP="00617A5C">
            <w:pPr>
              <w:spacing w:line="276" w:lineRule="auto"/>
              <w:rPr>
                <w:szCs w:val="21"/>
              </w:rPr>
            </w:pPr>
            <w:r>
              <w:rPr>
                <w:rFonts w:hint="eastAsia"/>
                <w:szCs w:val="21"/>
              </w:rPr>
              <w:t>制造商</w:t>
            </w:r>
          </w:p>
        </w:tc>
        <w:tc>
          <w:tcPr>
            <w:tcW w:w="4224" w:type="dxa"/>
          </w:tcPr>
          <w:p w:rsidR="002D0A80" w:rsidRDefault="002D0A80" w:rsidP="00617A5C">
            <w:pPr>
              <w:spacing w:line="276" w:lineRule="auto"/>
              <w:rPr>
                <w:szCs w:val="21"/>
              </w:rPr>
            </w:pPr>
            <w:r w:rsidRPr="002D0A80">
              <w:rPr>
                <w:szCs w:val="21"/>
              </w:rPr>
              <w:t>CRYOSTAR S.A.S.</w:t>
            </w:r>
          </w:p>
        </w:tc>
      </w:tr>
      <w:tr w:rsidR="002D0A80" w:rsidTr="000B2F7C">
        <w:tc>
          <w:tcPr>
            <w:tcW w:w="4208" w:type="dxa"/>
          </w:tcPr>
          <w:p w:rsidR="002D0A80" w:rsidRDefault="002D0A80" w:rsidP="00617A5C">
            <w:pPr>
              <w:spacing w:line="276" w:lineRule="auto"/>
              <w:rPr>
                <w:szCs w:val="21"/>
              </w:rPr>
            </w:pPr>
            <w:r>
              <w:rPr>
                <w:rFonts w:hint="eastAsia"/>
                <w:szCs w:val="21"/>
              </w:rPr>
              <w:t>转速</w:t>
            </w:r>
          </w:p>
        </w:tc>
        <w:tc>
          <w:tcPr>
            <w:tcW w:w="4224" w:type="dxa"/>
          </w:tcPr>
          <w:p w:rsidR="002D0A80" w:rsidRDefault="002D0A80" w:rsidP="00617A5C">
            <w:pPr>
              <w:spacing w:line="276" w:lineRule="auto"/>
              <w:rPr>
                <w:szCs w:val="21"/>
              </w:rPr>
            </w:pPr>
            <w:r w:rsidRPr="002D0A80">
              <w:rPr>
                <w:szCs w:val="21"/>
              </w:rPr>
              <w:t>20800r/min</w:t>
            </w:r>
          </w:p>
        </w:tc>
      </w:tr>
      <w:tr w:rsidR="002D0A80" w:rsidTr="000B2F7C">
        <w:tc>
          <w:tcPr>
            <w:tcW w:w="4208" w:type="dxa"/>
          </w:tcPr>
          <w:p w:rsidR="002D0A80" w:rsidRDefault="002D0A80" w:rsidP="00617A5C">
            <w:pPr>
              <w:spacing w:line="276" w:lineRule="auto"/>
              <w:rPr>
                <w:szCs w:val="21"/>
              </w:rPr>
            </w:pPr>
            <w:r w:rsidRPr="002D0A80">
              <w:rPr>
                <w:rFonts w:hint="eastAsia"/>
                <w:szCs w:val="21"/>
              </w:rPr>
              <w:t>工作气量</w:t>
            </w:r>
          </w:p>
        </w:tc>
        <w:tc>
          <w:tcPr>
            <w:tcW w:w="4224" w:type="dxa"/>
          </w:tcPr>
          <w:p w:rsidR="002D0A80" w:rsidRDefault="002D0A80" w:rsidP="00617A5C">
            <w:pPr>
              <w:spacing w:line="276" w:lineRule="auto"/>
              <w:rPr>
                <w:szCs w:val="21"/>
              </w:rPr>
            </w:pPr>
            <w:r w:rsidRPr="002D0A80">
              <w:rPr>
                <w:szCs w:val="21"/>
              </w:rPr>
              <w:t>8850Nm3/h</w:t>
            </w:r>
          </w:p>
        </w:tc>
      </w:tr>
      <w:tr w:rsidR="000B2F7C" w:rsidTr="004405FD">
        <w:tc>
          <w:tcPr>
            <w:tcW w:w="4208" w:type="dxa"/>
          </w:tcPr>
          <w:p w:rsidR="000B2F7C" w:rsidRPr="002D0A80" w:rsidRDefault="000B2F7C" w:rsidP="00617A5C">
            <w:pPr>
              <w:spacing w:line="276" w:lineRule="auto"/>
              <w:rPr>
                <w:szCs w:val="21"/>
              </w:rPr>
            </w:pPr>
            <w:r w:rsidRPr="000B2F7C">
              <w:rPr>
                <w:rFonts w:hint="eastAsia"/>
                <w:szCs w:val="21"/>
              </w:rPr>
              <w:t>进口压力</w:t>
            </w:r>
          </w:p>
        </w:tc>
        <w:tc>
          <w:tcPr>
            <w:tcW w:w="4224" w:type="dxa"/>
          </w:tcPr>
          <w:p w:rsidR="000B2F7C" w:rsidRPr="002D0A80" w:rsidRDefault="000B2F7C" w:rsidP="00617A5C">
            <w:pPr>
              <w:spacing w:line="276" w:lineRule="auto"/>
              <w:rPr>
                <w:szCs w:val="21"/>
              </w:rPr>
            </w:pPr>
            <w:r w:rsidRPr="000B2F7C">
              <w:rPr>
                <w:szCs w:val="21"/>
              </w:rPr>
              <w:t>0.39M</w:t>
            </w:r>
            <w:r w:rsidR="004F0E00" w:rsidRPr="000B2F7C">
              <w:rPr>
                <w:szCs w:val="21"/>
              </w:rPr>
              <w:t>p</w:t>
            </w:r>
            <w:r w:rsidRPr="000B2F7C">
              <w:rPr>
                <w:szCs w:val="21"/>
              </w:rPr>
              <w:t>a(A)</w:t>
            </w:r>
          </w:p>
        </w:tc>
      </w:tr>
      <w:tr w:rsidR="000B2F7C" w:rsidTr="004405FD">
        <w:tc>
          <w:tcPr>
            <w:tcW w:w="4208" w:type="dxa"/>
          </w:tcPr>
          <w:p w:rsidR="000B2F7C" w:rsidRPr="002D0A80" w:rsidRDefault="000B2F7C" w:rsidP="00617A5C">
            <w:pPr>
              <w:spacing w:line="276" w:lineRule="auto"/>
              <w:rPr>
                <w:szCs w:val="21"/>
              </w:rPr>
            </w:pPr>
            <w:r w:rsidRPr="000B2F7C">
              <w:rPr>
                <w:rFonts w:hint="eastAsia"/>
                <w:szCs w:val="21"/>
              </w:rPr>
              <w:t>出口压力</w:t>
            </w:r>
          </w:p>
        </w:tc>
        <w:tc>
          <w:tcPr>
            <w:tcW w:w="4224" w:type="dxa"/>
          </w:tcPr>
          <w:p w:rsidR="000B2F7C" w:rsidRPr="002D0A80" w:rsidRDefault="000B2F7C" w:rsidP="00617A5C">
            <w:pPr>
              <w:spacing w:line="276" w:lineRule="auto"/>
              <w:rPr>
                <w:szCs w:val="21"/>
              </w:rPr>
            </w:pPr>
            <w:r w:rsidRPr="000B2F7C">
              <w:rPr>
                <w:szCs w:val="21"/>
              </w:rPr>
              <w:t>0.13M</w:t>
            </w:r>
            <w:r w:rsidR="004F0E00" w:rsidRPr="000B2F7C">
              <w:rPr>
                <w:szCs w:val="21"/>
              </w:rPr>
              <w:t>p</w:t>
            </w:r>
            <w:r w:rsidRPr="000B2F7C">
              <w:rPr>
                <w:szCs w:val="21"/>
              </w:rPr>
              <w:t>a(A)</w:t>
            </w:r>
          </w:p>
        </w:tc>
      </w:tr>
      <w:tr w:rsidR="000B2F7C" w:rsidTr="004405FD">
        <w:tc>
          <w:tcPr>
            <w:tcW w:w="4208" w:type="dxa"/>
          </w:tcPr>
          <w:p w:rsidR="000B2F7C" w:rsidRPr="002D0A80" w:rsidRDefault="000B2F7C" w:rsidP="00617A5C">
            <w:pPr>
              <w:spacing w:line="276" w:lineRule="auto"/>
              <w:rPr>
                <w:szCs w:val="21"/>
              </w:rPr>
            </w:pPr>
            <w:r w:rsidRPr="000B2F7C">
              <w:rPr>
                <w:rFonts w:hint="eastAsia"/>
                <w:szCs w:val="21"/>
              </w:rPr>
              <w:t>进口温度</w:t>
            </w:r>
          </w:p>
        </w:tc>
        <w:tc>
          <w:tcPr>
            <w:tcW w:w="4224" w:type="dxa"/>
          </w:tcPr>
          <w:p w:rsidR="000B2F7C" w:rsidRPr="002D0A80" w:rsidRDefault="000B2F7C" w:rsidP="00617A5C">
            <w:pPr>
              <w:spacing w:line="276" w:lineRule="auto"/>
              <w:rPr>
                <w:szCs w:val="21"/>
              </w:rPr>
            </w:pPr>
            <w:r w:rsidRPr="000B2F7C">
              <w:rPr>
                <w:szCs w:val="21"/>
              </w:rPr>
              <w:t>124K</w:t>
            </w:r>
          </w:p>
        </w:tc>
      </w:tr>
      <w:tr w:rsidR="000B2F7C" w:rsidTr="004405FD">
        <w:tc>
          <w:tcPr>
            <w:tcW w:w="4208" w:type="dxa"/>
          </w:tcPr>
          <w:p w:rsidR="000B2F7C" w:rsidRPr="002D0A80" w:rsidRDefault="000B2F7C" w:rsidP="00617A5C">
            <w:pPr>
              <w:spacing w:line="276" w:lineRule="auto"/>
              <w:rPr>
                <w:szCs w:val="21"/>
              </w:rPr>
            </w:pPr>
            <w:r w:rsidRPr="000B2F7C">
              <w:rPr>
                <w:rFonts w:hint="eastAsia"/>
                <w:szCs w:val="21"/>
              </w:rPr>
              <w:t>等熵效率</w:t>
            </w:r>
          </w:p>
        </w:tc>
        <w:tc>
          <w:tcPr>
            <w:tcW w:w="4224" w:type="dxa"/>
          </w:tcPr>
          <w:p w:rsidR="000B2F7C" w:rsidRPr="002D0A80" w:rsidRDefault="000B2F7C" w:rsidP="00617A5C">
            <w:pPr>
              <w:spacing w:line="276" w:lineRule="auto"/>
              <w:rPr>
                <w:szCs w:val="21"/>
              </w:rPr>
            </w:pPr>
            <w:r w:rsidRPr="000B2F7C">
              <w:rPr>
                <w:szCs w:val="21"/>
              </w:rPr>
              <w:t>86%</w:t>
            </w:r>
          </w:p>
        </w:tc>
      </w:tr>
    </w:tbl>
    <w:p w:rsidR="007D36AC" w:rsidRPr="004F4B7F" w:rsidRDefault="0077379E" w:rsidP="00617A5C">
      <w:pPr>
        <w:spacing w:line="276" w:lineRule="auto"/>
        <w:ind w:left="90"/>
        <w:rPr>
          <w:b/>
          <w:szCs w:val="21"/>
        </w:rPr>
      </w:pPr>
      <w:r>
        <w:rPr>
          <w:rFonts w:hint="eastAsia"/>
          <w:b/>
          <w:szCs w:val="21"/>
        </w:rPr>
        <w:t>8</w:t>
      </w:r>
      <w:r w:rsidR="004F4B7F" w:rsidRPr="004F4B7F">
        <w:rPr>
          <w:rFonts w:hint="eastAsia"/>
          <w:b/>
          <w:szCs w:val="21"/>
        </w:rPr>
        <w:t>．检验与检测</w:t>
      </w:r>
    </w:p>
    <w:p w:rsidR="004F4B7F" w:rsidRDefault="004F4B7F" w:rsidP="00617A5C">
      <w:pPr>
        <w:spacing w:line="276" w:lineRule="auto"/>
        <w:ind w:left="90"/>
        <w:rPr>
          <w:szCs w:val="21"/>
        </w:rPr>
      </w:pPr>
      <w:r>
        <w:rPr>
          <w:rFonts w:hint="eastAsia"/>
          <w:szCs w:val="21"/>
        </w:rPr>
        <w:t>8.1</w:t>
      </w:r>
      <w:r>
        <w:rPr>
          <w:rFonts w:hint="eastAsia"/>
          <w:szCs w:val="21"/>
        </w:rPr>
        <w:t>油制动膨胀机按</w:t>
      </w:r>
      <w:r>
        <w:rPr>
          <w:rFonts w:hint="eastAsia"/>
          <w:szCs w:val="21"/>
        </w:rPr>
        <w:t>API617-2002</w:t>
      </w:r>
      <w:r>
        <w:rPr>
          <w:rFonts w:hint="eastAsia"/>
          <w:szCs w:val="21"/>
        </w:rPr>
        <w:t>标准分别在承修方进行检验与试验，承修方做好测量并记录所有数据。</w:t>
      </w:r>
    </w:p>
    <w:p w:rsidR="004F4B7F" w:rsidRDefault="004F4B7F" w:rsidP="00617A5C">
      <w:pPr>
        <w:spacing w:line="276" w:lineRule="auto"/>
        <w:ind w:left="90"/>
        <w:rPr>
          <w:szCs w:val="21"/>
        </w:rPr>
      </w:pPr>
      <w:r>
        <w:rPr>
          <w:rFonts w:hint="eastAsia"/>
          <w:szCs w:val="21"/>
        </w:rPr>
        <w:t>8.2</w:t>
      </w:r>
      <w:r>
        <w:rPr>
          <w:rFonts w:hint="eastAsia"/>
          <w:szCs w:val="21"/>
        </w:rPr>
        <w:t>对油制动膨胀机主要部件应进行无损检验</w:t>
      </w:r>
    </w:p>
    <w:tbl>
      <w:tblPr>
        <w:tblStyle w:val="a6"/>
        <w:tblW w:w="0" w:type="auto"/>
        <w:tblInd w:w="90" w:type="dxa"/>
        <w:tblLook w:val="04A0"/>
      </w:tblPr>
      <w:tblGrid>
        <w:gridCol w:w="1686"/>
        <w:gridCol w:w="1686"/>
        <w:gridCol w:w="1686"/>
        <w:gridCol w:w="1687"/>
        <w:gridCol w:w="1687"/>
      </w:tblGrid>
      <w:tr w:rsidR="004F4B7F" w:rsidTr="004F4B7F">
        <w:tc>
          <w:tcPr>
            <w:tcW w:w="1686" w:type="dxa"/>
          </w:tcPr>
          <w:p w:rsidR="004F4B7F" w:rsidRDefault="004F4B7F" w:rsidP="004F4B7F">
            <w:pPr>
              <w:spacing w:line="276" w:lineRule="auto"/>
              <w:jc w:val="center"/>
              <w:rPr>
                <w:szCs w:val="21"/>
              </w:rPr>
            </w:pPr>
            <w:r>
              <w:rPr>
                <w:rFonts w:hint="eastAsia"/>
                <w:szCs w:val="21"/>
              </w:rPr>
              <w:t>检测部件</w:t>
            </w:r>
          </w:p>
        </w:tc>
        <w:tc>
          <w:tcPr>
            <w:tcW w:w="1686" w:type="dxa"/>
          </w:tcPr>
          <w:p w:rsidR="004F4B7F" w:rsidRDefault="004F4B7F" w:rsidP="004F4B7F">
            <w:pPr>
              <w:spacing w:line="276" w:lineRule="auto"/>
              <w:jc w:val="center"/>
              <w:rPr>
                <w:szCs w:val="21"/>
              </w:rPr>
            </w:pPr>
            <w:r>
              <w:rPr>
                <w:rFonts w:hint="eastAsia"/>
                <w:szCs w:val="21"/>
              </w:rPr>
              <w:t>磁粉</w:t>
            </w:r>
          </w:p>
        </w:tc>
        <w:tc>
          <w:tcPr>
            <w:tcW w:w="1686" w:type="dxa"/>
          </w:tcPr>
          <w:p w:rsidR="004F4B7F" w:rsidRDefault="004F4B7F" w:rsidP="004F4B7F">
            <w:pPr>
              <w:spacing w:line="276" w:lineRule="auto"/>
              <w:jc w:val="center"/>
              <w:rPr>
                <w:szCs w:val="21"/>
              </w:rPr>
            </w:pPr>
            <w:r>
              <w:rPr>
                <w:rFonts w:hint="eastAsia"/>
                <w:szCs w:val="21"/>
              </w:rPr>
              <w:t>着色</w:t>
            </w:r>
          </w:p>
        </w:tc>
        <w:tc>
          <w:tcPr>
            <w:tcW w:w="1687" w:type="dxa"/>
          </w:tcPr>
          <w:p w:rsidR="004F4B7F" w:rsidRDefault="004F4B7F" w:rsidP="004F4B7F">
            <w:pPr>
              <w:spacing w:line="276" w:lineRule="auto"/>
              <w:jc w:val="center"/>
              <w:rPr>
                <w:szCs w:val="21"/>
              </w:rPr>
            </w:pPr>
            <w:r>
              <w:rPr>
                <w:rFonts w:hint="eastAsia"/>
                <w:szCs w:val="21"/>
              </w:rPr>
              <w:t>超声波</w:t>
            </w:r>
          </w:p>
        </w:tc>
        <w:tc>
          <w:tcPr>
            <w:tcW w:w="1687" w:type="dxa"/>
          </w:tcPr>
          <w:p w:rsidR="004F4B7F" w:rsidRDefault="004F4B7F" w:rsidP="004F4B7F">
            <w:pPr>
              <w:spacing w:line="276" w:lineRule="auto"/>
              <w:jc w:val="center"/>
              <w:rPr>
                <w:szCs w:val="21"/>
              </w:rPr>
            </w:pPr>
            <w:r>
              <w:rPr>
                <w:rFonts w:hint="eastAsia"/>
                <w:szCs w:val="21"/>
              </w:rPr>
              <w:t>X</w:t>
            </w:r>
            <w:r>
              <w:rPr>
                <w:rFonts w:hint="eastAsia"/>
                <w:szCs w:val="21"/>
              </w:rPr>
              <w:t>射线</w:t>
            </w:r>
          </w:p>
        </w:tc>
      </w:tr>
      <w:tr w:rsidR="004F4B7F" w:rsidTr="004F4B7F">
        <w:tc>
          <w:tcPr>
            <w:tcW w:w="1686" w:type="dxa"/>
          </w:tcPr>
          <w:p w:rsidR="004F4B7F" w:rsidRDefault="004F4B7F" w:rsidP="004F4B7F">
            <w:pPr>
              <w:spacing w:line="276" w:lineRule="auto"/>
              <w:jc w:val="center"/>
              <w:rPr>
                <w:szCs w:val="21"/>
              </w:rPr>
            </w:pPr>
            <w:r>
              <w:rPr>
                <w:rFonts w:hint="eastAsia"/>
                <w:szCs w:val="21"/>
              </w:rPr>
              <w:t>叶轮</w:t>
            </w:r>
          </w:p>
        </w:tc>
        <w:tc>
          <w:tcPr>
            <w:tcW w:w="1686" w:type="dxa"/>
          </w:tcPr>
          <w:p w:rsidR="004F4B7F" w:rsidRDefault="004F4B7F" w:rsidP="004F4B7F">
            <w:pPr>
              <w:spacing w:line="276" w:lineRule="auto"/>
              <w:jc w:val="center"/>
              <w:rPr>
                <w:szCs w:val="21"/>
              </w:rPr>
            </w:pPr>
          </w:p>
        </w:tc>
        <w:tc>
          <w:tcPr>
            <w:tcW w:w="1686" w:type="dxa"/>
          </w:tcPr>
          <w:p w:rsidR="004F4B7F" w:rsidRDefault="004F4B7F" w:rsidP="004F4B7F">
            <w:pPr>
              <w:spacing w:line="276" w:lineRule="auto"/>
              <w:jc w:val="center"/>
              <w:rPr>
                <w:szCs w:val="21"/>
              </w:rPr>
            </w:pPr>
            <w:r>
              <w:rPr>
                <w:rFonts w:hint="eastAsia"/>
                <w:szCs w:val="21"/>
              </w:rPr>
              <w:t>Y</w:t>
            </w:r>
          </w:p>
        </w:tc>
        <w:tc>
          <w:tcPr>
            <w:tcW w:w="1687" w:type="dxa"/>
          </w:tcPr>
          <w:p w:rsidR="004F4B7F" w:rsidRDefault="004F4B7F" w:rsidP="004F4B7F">
            <w:pPr>
              <w:spacing w:line="276" w:lineRule="auto"/>
              <w:jc w:val="center"/>
              <w:rPr>
                <w:szCs w:val="21"/>
              </w:rPr>
            </w:pPr>
          </w:p>
        </w:tc>
        <w:tc>
          <w:tcPr>
            <w:tcW w:w="1687" w:type="dxa"/>
          </w:tcPr>
          <w:p w:rsidR="004F4B7F" w:rsidRDefault="004F4B7F" w:rsidP="004F4B7F">
            <w:pPr>
              <w:spacing w:line="276" w:lineRule="auto"/>
              <w:jc w:val="center"/>
              <w:rPr>
                <w:szCs w:val="21"/>
              </w:rPr>
            </w:pPr>
          </w:p>
        </w:tc>
      </w:tr>
      <w:tr w:rsidR="004F4B7F" w:rsidTr="004F4B7F">
        <w:tc>
          <w:tcPr>
            <w:tcW w:w="1686" w:type="dxa"/>
          </w:tcPr>
          <w:p w:rsidR="004F4B7F" w:rsidRDefault="004F4B7F" w:rsidP="004F4B7F">
            <w:pPr>
              <w:spacing w:line="276" w:lineRule="auto"/>
              <w:jc w:val="center"/>
              <w:rPr>
                <w:szCs w:val="21"/>
              </w:rPr>
            </w:pPr>
            <w:r>
              <w:rPr>
                <w:rFonts w:hint="eastAsia"/>
                <w:szCs w:val="21"/>
              </w:rPr>
              <w:t>轴</w:t>
            </w:r>
          </w:p>
        </w:tc>
        <w:tc>
          <w:tcPr>
            <w:tcW w:w="1686" w:type="dxa"/>
          </w:tcPr>
          <w:p w:rsidR="004F4B7F" w:rsidRDefault="004F4B7F" w:rsidP="004F4B7F">
            <w:pPr>
              <w:spacing w:line="276" w:lineRule="auto"/>
              <w:jc w:val="center"/>
              <w:rPr>
                <w:szCs w:val="21"/>
              </w:rPr>
            </w:pPr>
          </w:p>
        </w:tc>
        <w:tc>
          <w:tcPr>
            <w:tcW w:w="1686" w:type="dxa"/>
          </w:tcPr>
          <w:p w:rsidR="004F4B7F" w:rsidRDefault="004F4B7F" w:rsidP="004F4B7F">
            <w:pPr>
              <w:spacing w:line="276" w:lineRule="auto"/>
              <w:jc w:val="center"/>
              <w:rPr>
                <w:szCs w:val="21"/>
              </w:rPr>
            </w:pPr>
            <w:r>
              <w:rPr>
                <w:rFonts w:hint="eastAsia"/>
                <w:szCs w:val="21"/>
              </w:rPr>
              <w:t>Y</w:t>
            </w:r>
          </w:p>
        </w:tc>
        <w:tc>
          <w:tcPr>
            <w:tcW w:w="1687" w:type="dxa"/>
          </w:tcPr>
          <w:p w:rsidR="004F4B7F" w:rsidRDefault="004F4B7F" w:rsidP="004F4B7F">
            <w:pPr>
              <w:spacing w:line="276" w:lineRule="auto"/>
              <w:jc w:val="center"/>
              <w:rPr>
                <w:szCs w:val="21"/>
              </w:rPr>
            </w:pPr>
            <w:r>
              <w:rPr>
                <w:rFonts w:hint="eastAsia"/>
                <w:szCs w:val="21"/>
              </w:rPr>
              <w:t>Y</w:t>
            </w:r>
          </w:p>
        </w:tc>
        <w:tc>
          <w:tcPr>
            <w:tcW w:w="1687" w:type="dxa"/>
          </w:tcPr>
          <w:p w:rsidR="004F4B7F" w:rsidRDefault="004F4B7F" w:rsidP="004F4B7F">
            <w:pPr>
              <w:spacing w:line="276" w:lineRule="auto"/>
              <w:jc w:val="center"/>
              <w:rPr>
                <w:szCs w:val="21"/>
              </w:rPr>
            </w:pPr>
          </w:p>
        </w:tc>
      </w:tr>
      <w:tr w:rsidR="004F0E00" w:rsidTr="004F4B7F">
        <w:tc>
          <w:tcPr>
            <w:tcW w:w="1686" w:type="dxa"/>
          </w:tcPr>
          <w:p w:rsidR="004F0E00" w:rsidRPr="001119F8" w:rsidRDefault="004F0E00" w:rsidP="004F4B7F">
            <w:pPr>
              <w:spacing w:line="276" w:lineRule="auto"/>
              <w:jc w:val="center"/>
              <w:rPr>
                <w:color w:val="000000" w:themeColor="text1"/>
                <w:szCs w:val="21"/>
              </w:rPr>
            </w:pPr>
            <w:r w:rsidRPr="001119F8">
              <w:rPr>
                <w:rFonts w:hint="eastAsia"/>
                <w:color w:val="000000" w:themeColor="text1"/>
                <w:szCs w:val="21"/>
              </w:rPr>
              <w:t>轴承</w:t>
            </w:r>
          </w:p>
        </w:tc>
        <w:tc>
          <w:tcPr>
            <w:tcW w:w="1686" w:type="dxa"/>
          </w:tcPr>
          <w:p w:rsidR="004F0E00" w:rsidRPr="001119F8" w:rsidRDefault="004F0E00" w:rsidP="004F4B7F">
            <w:pPr>
              <w:spacing w:line="276" w:lineRule="auto"/>
              <w:jc w:val="center"/>
              <w:rPr>
                <w:color w:val="000000" w:themeColor="text1"/>
                <w:szCs w:val="21"/>
              </w:rPr>
            </w:pPr>
          </w:p>
        </w:tc>
        <w:tc>
          <w:tcPr>
            <w:tcW w:w="1686" w:type="dxa"/>
          </w:tcPr>
          <w:p w:rsidR="004F0E00" w:rsidRPr="001119F8" w:rsidRDefault="004F0E00" w:rsidP="004F4B7F">
            <w:pPr>
              <w:spacing w:line="276" w:lineRule="auto"/>
              <w:jc w:val="center"/>
              <w:rPr>
                <w:color w:val="000000" w:themeColor="text1"/>
                <w:szCs w:val="21"/>
              </w:rPr>
            </w:pPr>
            <w:r w:rsidRPr="001119F8">
              <w:rPr>
                <w:rFonts w:hint="eastAsia"/>
                <w:color w:val="000000" w:themeColor="text1"/>
                <w:szCs w:val="21"/>
              </w:rPr>
              <w:t>Y</w:t>
            </w:r>
          </w:p>
        </w:tc>
        <w:tc>
          <w:tcPr>
            <w:tcW w:w="1687" w:type="dxa"/>
          </w:tcPr>
          <w:p w:rsidR="004F0E00" w:rsidRPr="004F0E00" w:rsidRDefault="004F0E00" w:rsidP="004F4B7F">
            <w:pPr>
              <w:spacing w:line="276" w:lineRule="auto"/>
              <w:jc w:val="center"/>
              <w:rPr>
                <w:color w:val="FF0000"/>
                <w:szCs w:val="21"/>
              </w:rPr>
            </w:pPr>
          </w:p>
        </w:tc>
        <w:tc>
          <w:tcPr>
            <w:tcW w:w="1687" w:type="dxa"/>
          </w:tcPr>
          <w:p w:rsidR="004F0E00" w:rsidRPr="004F0E00" w:rsidRDefault="004F0E00" w:rsidP="004F4B7F">
            <w:pPr>
              <w:spacing w:line="276" w:lineRule="auto"/>
              <w:jc w:val="center"/>
              <w:rPr>
                <w:color w:val="FF0000"/>
                <w:szCs w:val="21"/>
              </w:rPr>
            </w:pPr>
          </w:p>
        </w:tc>
      </w:tr>
    </w:tbl>
    <w:p w:rsidR="004F4B7F" w:rsidRDefault="004F4B7F" w:rsidP="00617A5C">
      <w:pPr>
        <w:spacing w:line="276" w:lineRule="auto"/>
        <w:ind w:left="90"/>
        <w:rPr>
          <w:szCs w:val="21"/>
        </w:rPr>
      </w:pPr>
      <w:r>
        <w:rPr>
          <w:rFonts w:hint="eastAsia"/>
          <w:szCs w:val="21"/>
        </w:rPr>
        <w:t>8.3</w:t>
      </w:r>
      <w:r>
        <w:rPr>
          <w:rFonts w:hint="eastAsia"/>
          <w:szCs w:val="21"/>
        </w:rPr>
        <w:t>油制动膨胀机转子做径向跳动及动平衡试验并提供报告。</w:t>
      </w:r>
    </w:p>
    <w:p w:rsidR="004F4B7F" w:rsidRDefault="004F4B7F" w:rsidP="00617A5C">
      <w:pPr>
        <w:spacing w:line="276" w:lineRule="auto"/>
        <w:ind w:left="90"/>
        <w:rPr>
          <w:szCs w:val="21"/>
        </w:rPr>
      </w:pPr>
      <w:r>
        <w:rPr>
          <w:rFonts w:hint="eastAsia"/>
          <w:szCs w:val="21"/>
        </w:rPr>
        <w:t>8.4</w:t>
      </w:r>
      <w:r>
        <w:rPr>
          <w:rFonts w:hint="eastAsia"/>
          <w:szCs w:val="21"/>
        </w:rPr>
        <w:t>承修方工厂试验</w:t>
      </w:r>
    </w:p>
    <w:tbl>
      <w:tblPr>
        <w:tblStyle w:val="a6"/>
        <w:tblW w:w="0" w:type="auto"/>
        <w:tblInd w:w="90" w:type="dxa"/>
        <w:tblLook w:val="04A0"/>
      </w:tblPr>
      <w:tblGrid>
        <w:gridCol w:w="1686"/>
        <w:gridCol w:w="1686"/>
        <w:gridCol w:w="1686"/>
        <w:gridCol w:w="1687"/>
        <w:gridCol w:w="1687"/>
      </w:tblGrid>
      <w:tr w:rsidR="00370EA6" w:rsidTr="00370EA6">
        <w:tc>
          <w:tcPr>
            <w:tcW w:w="1686" w:type="dxa"/>
            <w:vMerge w:val="restart"/>
            <w:vAlign w:val="center"/>
          </w:tcPr>
          <w:p w:rsidR="00370EA6" w:rsidRDefault="00370EA6" w:rsidP="00370EA6">
            <w:pPr>
              <w:spacing w:line="276" w:lineRule="auto"/>
              <w:jc w:val="center"/>
              <w:rPr>
                <w:szCs w:val="21"/>
              </w:rPr>
            </w:pPr>
            <w:r>
              <w:rPr>
                <w:rFonts w:hint="eastAsia"/>
                <w:szCs w:val="21"/>
              </w:rPr>
              <w:lastRenderedPageBreak/>
              <w:t>试验内容</w:t>
            </w:r>
          </w:p>
        </w:tc>
        <w:tc>
          <w:tcPr>
            <w:tcW w:w="5059" w:type="dxa"/>
            <w:gridSpan w:val="3"/>
          </w:tcPr>
          <w:p w:rsidR="00370EA6" w:rsidRDefault="00370EA6" w:rsidP="00370EA6">
            <w:pPr>
              <w:spacing w:line="276" w:lineRule="auto"/>
              <w:ind w:firstLineChars="900" w:firstLine="1890"/>
              <w:rPr>
                <w:szCs w:val="21"/>
              </w:rPr>
            </w:pPr>
            <w:r>
              <w:rPr>
                <w:rFonts w:hint="eastAsia"/>
                <w:szCs w:val="21"/>
              </w:rPr>
              <w:t>买方要求</w:t>
            </w:r>
          </w:p>
        </w:tc>
        <w:tc>
          <w:tcPr>
            <w:tcW w:w="1687" w:type="dxa"/>
            <w:vMerge w:val="restart"/>
            <w:vAlign w:val="center"/>
          </w:tcPr>
          <w:p w:rsidR="00370EA6" w:rsidRDefault="00370EA6" w:rsidP="00370EA6">
            <w:pPr>
              <w:spacing w:line="276" w:lineRule="auto"/>
              <w:jc w:val="center"/>
              <w:rPr>
                <w:szCs w:val="21"/>
              </w:rPr>
            </w:pPr>
            <w:r>
              <w:rPr>
                <w:rFonts w:hint="eastAsia"/>
                <w:szCs w:val="21"/>
              </w:rPr>
              <w:t>备注</w:t>
            </w:r>
          </w:p>
        </w:tc>
      </w:tr>
      <w:tr w:rsidR="00370EA6" w:rsidTr="00370EA6">
        <w:tc>
          <w:tcPr>
            <w:tcW w:w="1686" w:type="dxa"/>
            <w:vMerge/>
          </w:tcPr>
          <w:p w:rsidR="00370EA6" w:rsidRDefault="00370EA6" w:rsidP="00370EA6">
            <w:pPr>
              <w:spacing w:line="276" w:lineRule="auto"/>
              <w:jc w:val="center"/>
              <w:rPr>
                <w:szCs w:val="21"/>
              </w:rPr>
            </w:pPr>
          </w:p>
        </w:tc>
        <w:tc>
          <w:tcPr>
            <w:tcW w:w="1686" w:type="dxa"/>
          </w:tcPr>
          <w:p w:rsidR="00370EA6" w:rsidRDefault="00370EA6" w:rsidP="00370EA6">
            <w:pPr>
              <w:spacing w:line="276" w:lineRule="auto"/>
              <w:jc w:val="center"/>
              <w:rPr>
                <w:szCs w:val="21"/>
              </w:rPr>
            </w:pPr>
            <w:r>
              <w:rPr>
                <w:rFonts w:hint="eastAsia"/>
                <w:szCs w:val="21"/>
              </w:rPr>
              <w:t>报告</w:t>
            </w:r>
          </w:p>
        </w:tc>
        <w:tc>
          <w:tcPr>
            <w:tcW w:w="1686" w:type="dxa"/>
          </w:tcPr>
          <w:p w:rsidR="00370EA6" w:rsidRDefault="00370EA6" w:rsidP="00370EA6">
            <w:pPr>
              <w:spacing w:line="276" w:lineRule="auto"/>
              <w:jc w:val="center"/>
              <w:rPr>
                <w:szCs w:val="21"/>
              </w:rPr>
            </w:pPr>
            <w:r>
              <w:rPr>
                <w:rFonts w:hint="eastAsia"/>
                <w:szCs w:val="21"/>
              </w:rPr>
              <w:t>见证</w:t>
            </w:r>
          </w:p>
        </w:tc>
        <w:tc>
          <w:tcPr>
            <w:tcW w:w="1687" w:type="dxa"/>
          </w:tcPr>
          <w:p w:rsidR="00370EA6" w:rsidRDefault="00370EA6" w:rsidP="00370EA6">
            <w:pPr>
              <w:spacing w:line="276" w:lineRule="auto"/>
              <w:jc w:val="center"/>
              <w:rPr>
                <w:szCs w:val="21"/>
              </w:rPr>
            </w:pPr>
            <w:r>
              <w:rPr>
                <w:rFonts w:hint="eastAsia"/>
                <w:szCs w:val="21"/>
              </w:rPr>
              <w:t>观察</w:t>
            </w:r>
          </w:p>
        </w:tc>
        <w:tc>
          <w:tcPr>
            <w:tcW w:w="1687" w:type="dxa"/>
            <w:vMerge/>
          </w:tcPr>
          <w:p w:rsidR="00370EA6" w:rsidRDefault="00370EA6" w:rsidP="00370EA6">
            <w:pPr>
              <w:spacing w:line="276" w:lineRule="auto"/>
              <w:jc w:val="center"/>
              <w:rPr>
                <w:szCs w:val="21"/>
              </w:rPr>
            </w:pPr>
          </w:p>
        </w:tc>
      </w:tr>
      <w:tr w:rsidR="004F4B7F" w:rsidTr="00370EA6">
        <w:tc>
          <w:tcPr>
            <w:tcW w:w="1686" w:type="dxa"/>
          </w:tcPr>
          <w:p w:rsidR="004F4B7F" w:rsidRDefault="00370EA6" w:rsidP="00370EA6">
            <w:pPr>
              <w:spacing w:line="276" w:lineRule="auto"/>
              <w:jc w:val="center"/>
              <w:rPr>
                <w:szCs w:val="21"/>
              </w:rPr>
            </w:pPr>
            <w:r>
              <w:rPr>
                <w:rFonts w:hint="eastAsia"/>
                <w:szCs w:val="21"/>
              </w:rPr>
              <w:t>转子径向跳动</w:t>
            </w:r>
          </w:p>
        </w:tc>
        <w:tc>
          <w:tcPr>
            <w:tcW w:w="1686" w:type="dxa"/>
          </w:tcPr>
          <w:p w:rsidR="004F4B7F" w:rsidRDefault="00370EA6" w:rsidP="00370EA6">
            <w:pPr>
              <w:spacing w:line="276" w:lineRule="auto"/>
              <w:jc w:val="center"/>
              <w:rPr>
                <w:szCs w:val="21"/>
              </w:rPr>
            </w:pPr>
            <w:r>
              <w:rPr>
                <w:rFonts w:hint="eastAsia"/>
                <w:szCs w:val="21"/>
              </w:rPr>
              <w:t>Y</w:t>
            </w:r>
          </w:p>
        </w:tc>
        <w:tc>
          <w:tcPr>
            <w:tcW w:w="1686" w:type="dxa"/>
          </w:tcPr>
          <w:p w:rsidR="004F4B7F" w:rsidRDefault="00370EA6" w:rsidP="00370EA6">
            <w:pPr>
              <w:spacing w:line="276" w:lineRule="auto"/>
              <w:jc w:val="center"/>
              <w:rPr>
                <w:szCs w:val="21"/>
              </w:rPr>
            </w:pPr>
            <w:r>
              <w:rPr>
                <w:rFonts w:hint="eastAsia"/>
                <w:szCs w:val="21"/>
              </w:rPr>
              <w:t>Y</w:t>
            </w:r>
          </w:p>
        </w:tc>
        <w:tc>
          <w:tcPr>
            <w:tcW w:w="1687" w:type="dxa"/>
          </w:tcPr>
          <w:p w:rsidR="004F4B7F" w:rsidRDefault="004F4B7F" w:rsidP="00370EA6">
            <w:pPr>
              <w:spacing w:line="276" w:lineRule="auto"/>
              <w:jc w:val="center"/>
              <w:rPr>
                <w:szCs w:val="21"/>
              </w:rPr>
            </w:pPr>
          </w:p>
        </w:tc>
        <w:tc>
          <w:tcPr>
            <w:tcW w:w="1687" w:type="dxa"/>
          </w:tcPr>
          <w:p w:rsidR="004F4B7F" w:rsidRDefault="004F4B7F" w:rsidP="00370EA6">
            <w:pPr>
              <w:spacing w:line="276" w:lineRule="auto"/>
              <w:jc w:val="center"/>
              <w:rPr>
                <w:szCs w:val="21"/>
              </w:rPr>
            </w:pPr>
          </w:p>
        </w:tc>
      </w:tr>
      <w:tr w:rsidR="004F4B7F" w:rsidTr="00370EA6">
        <w:tc>
          <w:tcPr>
            <w:tcW w:w="1686" w:type="dxa"/>
          </w:tcPr>
          <w:p w:rsidR="004F4B7F" w:rsidRDefault="00370EA6" w:rsidP="00370EA6">
            <w:pPr>
              <w:spacing w:line="276" w:lineRule="auto"/>
              <w:jc w:val="center"/>
              <w:rPr>
                <w:szCs w:val="21"/>
              </w:rPr>
            </w:pPr>
            <w:r>
              <w:rPr>
                <w:rFonts w:hint="eastAsia"/>
                <w:szCs w:val="21"/>
              </w:rPr>
              <w:t>转子动平衡试验</w:t>
            </w:r>
          </w:p>
        </w:tc>
        <w:tc>
          <w:tcPr>
            <w:tcW w:w="1686" w:type="dxa"/>
          </w:tcPr>
          <w:p w:rsidR="004F4B7F" w:rsidRDefault="00370EA6" w:rsidP="00370EA6">
            <w:pPr>
              <w:spacing w:line="276" w:lineRule="auto"/>
              <w:jc w:val="center"/>
              <w:rPr>
                <w:szCs w:val="21"/>
              </w:rPr>
            </w:pPr>
            <w:r>
              <w:rPr>
                <w:rFonts w:hint="eastAsia"/>
                <w:szCs w:val="21"/>
              </w:rPr>
              <w:t>Y</w:t>
            </w:r>
          </w:p>
        </w:tc>
        <w:tc>
          <w:tcPr>
            <w:tcW w:w="1686" w:type="dxa"/>
          </w:tcPr>
          <w:p w:rsidR="004F4B7F" w:rsidRPr="001119F8" w:rsidRDefault="004F0E00" w:rsidP="00370EA6">
            <w:pPr>
              <w:spacing w:line="276" w:lineRule="auto"/>
              <w:jc w:val="center"/>
              <w:rPr>
                <w:color w:val="000000" w:themeColor="text1"/>
                <w:szCs w:val="21"/>
              </w:rPr>
            </w:pPr>
            <w:r w:rsidRPr="001119F8">
              <w:rPr>
                <w:rFonts w:hint="eastAsia"/>
                <w:color w:val="000000" w:themeColor="text1"/>
                <w:szCs w:val="21"/>
              </w:rPr>
              <w:t>Y</w:t>
            </w:r>
          </w:p>
        </w:tc>
        <w:tc>
          <w:tcPr>
            <w:tcW w:w="1687" w:type="dxa"/>
          </w:tcPr>
          <w:p w:rsidR="004F4B7F" w:rsidRDefault="004F4B7F" w:rsidP="00370EA6">
            <w:pPr>
              <w:spacing w:line="276" w:lineRule="auto"/>
              <w:jc w:val="center"/>
              <w:rPr>
                <w:szCs w:val="21"/>
              </w:rPr>
            </w:pPr>
          </w:p>
        </w:tc>
        <w:tc>
          <w:tcPr>
            <w:tcW w:w="1687" w:type="dxa"/>
          </w:tcPr>
          <w:p w:rsidR="004F4B7F" w:rsidRDefault="004F4B7F" w:rsidP="00370EA6">
            <w:pPr>
              <w:spacing w:line="276" w:lineRule="auto"/>
              <w:jc w:val="center"/>
              <w:rPr>
                <w:szCs w:val="21"/>
              </w:rPr>
            </w:pPr>
          </w:p>
        </w:tc>
      </w:tr>
      <w:tr w:rsidR="004F4B7F" w:rsidTr="00370EA6">
        <w:tc>
          <w:tcPr>
            <w:tcW w:w="1686" w:type="dxa"/>
          </w:tcPr>
          <w:p w:rsidR="004F4B7F" w:rsidRDefault="00370EA6" w:rsidP="00370EA6">
            <w:pPr>
              <w:spacing w:line="276" w:lineRule="auto"/>
              <w:jc w:val="center"/>
              <w:rPr>
                <w:szCs w:val="21"/>
              </w:rPr>
            </w:pPr>
            <w:r>
              <w:rPr>
                <w:rFonts w:hint="eastAsia"/>
                <w:szCs w:val="21"/>
              </w:rPr>
              <w:t>叶轮超速测试</w:t>
            </w:r>
          </w:p>
        </w:tc>
        <w:tc>
          <w:tcPr>
            <w:tcW w:w="1686" w:type="dxa"/>
          </w:tcPr>
          <w:p w:rsidR="004F4B7F" w:rsidRDefault="00370EA6" w:rsidP="00370EA6">
            <w:pPr>
              <w:spacing w:line="276" w:lineRule="auto"/>
              <w:jc w:val="center"/>
              <w:rPr>
                <w:szCs w:val="21"/>
              </w:rPr>
            </w:pPr>
            <w:r>
              <w:rPr>
                <w:rFonts w:hint="eastAsia"/>
                <w:szCs w:val="21"/>
              </w:rPr>
              <w:t>Y</w:t>
            </w:r>
          </w:p>
        </w:tc>
        <w:tc>
          <w:tcPr>
            <w:tcW w:w="1686" w:type="dxa"/>
          </w:tcPr>
          <w:p w:rsidR="004F4B7F" w:rsidRDefault="004F4B7F" w:rsidP="00370EA6">
            <w:pPr>
              <w:spacing w:line="276" w:lineRule="auto"/>
              <w:jc w:val="center"/>
              <w:rPr>
                <w:szCs w:val="21"/>
              </w:rPr>
            </w:pPr>
          </w:p>
        </w:tc>
        <w:tc>
          <w:tcPr>
            <w:tcW w:w="1687" w:type="dxa"/>
          </w:tcPr>
          <w:p w:rsidR="004F4B7F" w:rsidRDefault="004F4B7F" w:rsidP="00370EA6">
            <w:pPr>
              <w:spacing w:line="276" w:lineRule="auto"/>
              <w:jc w:val="center"/>
              <w:rPr>
                <w:szCs w:val="21"/>
              </w:rPr>
            </w:pPr>
          </w:p>
        </w:tc>
        <w:tc>
          <w:tcPr>
            <w:tcW w:w="1687" w:type="dxa"/>
          </w:tcPr>
          <w:p w:rsidR="004F4B7F" w:rsidRDefault="004F4B7F" w:rsidP="00370EA6">
            <w:pPr>
              <w:spacing w:line="276" w:lineRule="auto"/>
              <w:jc w:val="center"/>
              <w:rPr>
                <w:szCs w:val="21"/>
              </w:rPr>
            </w:pPr>
          </w:p>
        </w:tc>
      </w:tr>
      <w:tr w:rsidR="004F4B7F" w:rsidTr="00370EA6">
        <w:tc>
          <w:tcPr>
            <w:tcW w:w="1686" w:type="dxa"/>
          </w:tcPr>
          <w:p w:rsidR="004F4B7F" w:rsidRDefault="00370EA6" w:rsidP="00370EA6">
            <w:pPr>
              <w:spacing w:line="276" w:lineRule="auto"/>
              <w:jc w:val="center"/>
              <w:rPr>
                <w:szCs w:val="21"/>
              </w:rPr>
            </w:pPr>
            <w:r>
              <w:rPr>
                <w:rFonts w:hint="eastAsia"/>
                <w:szCs w:val="21"/>
              </w:rPr>
              <w:t>空载测试</w:t>
            </w:r>
          </w:p>
        </w:tc>
        <w:tc>
          <w:tcPr>
            <w:tcW w:w="1686" w:type="dxa"/>
          </w:tcPr>
          <w:p w:rsidR="004F4B7F" w:rsidRDefault="00370EA6" w:rsidP="00370EA6">
            <w:pPr>
              <w:spacing w:line="276" w:lineRule="auto"/>
              <w:jc w:val="center"/>
              <w:rPr>
                <w:szCs w:val="21"/>
              </w:rPr>
            </w:pPr>
            <w:r>
              <w:rPr>
                <w:rFonts w:hint="eastAsia"/>
                <w:szCs w:val="21"/>
              </w:rPr>
              <w:t>Y</w:t>
            </w:r>
          </w:p>
        </w:tc>
        <w:tc>
          <w:tcPr>
            <w:tcW w:w="1686" w:type="dxa"/>
          </w:tcPr>
          <w:p w:rsidR="004F4B7F" w:rsidRDefault="00370EA6" w:rsidP="00370EA6">
            <w:pPr>
              <w:spacing w:line="276" w:lineRule="auto"/>
              <w:jc w:val="center"/>
              <w:rPr>
                <w:szCs w:val="21"/>
              </w:rPr>
            </w:pPr>
            <w:r>
              <w:rPr>
                <w:rFonts w:hint="eastAsia"/>
                <w:szCs w:val="21"/>
              </w:rPr>
              <w:t>Y</w:t>
            </w:r>
          </w:p>
        </w:tc>
        <w:tc>
          <w:tcPr>
            <w:tcW w:w="1687" w:type="dxa"/>
          </w:tcPr>
          <w:p w:rsidR="004F4B7F" w:rsidRDefault="004F4B7F" w:rsidP="00370EA6">
            <w:pPr>
              <w:spacing w:line="276" w:lineRule="auto"/>
              <w:jc w:val="center"/>
              <w:rPr>
                <w:szCs w:val="21"/>
              </w:rPr>
            </w:pPr>
          </w:p>
        </w:tc>
        <w:tc>
          <w:tcPr>
            <w:tcW w:w="1687" w:type="dxa"/>
          </w:tcPr>
          <w:p w:rsidR="004F4B7F" w:rsidRDefault="004F4B7F" w:rsidP="00370EA6">
            <w:pPr>
              <w:spacing w:line="276" w:lineRule="auto"/>
              <w:jc w:val="center"/>
              <w:rPr>
                <w:szCs w:val="21"/>
              </w:rPr>
            </w:pPr>
          </w:p>
        </w:tc>
      </w:tr>
      <w:tr w:rsidR="004F4B7F" w:rsidTr="00370EA6">
        <w:tc>
          <w:tcPr>
            <w:tcW w:w="1686" w:type="dxa"/>
          </w:tcPr>
          <w:p w:rsidR="004F4B7F" w:rsidRDefault="00370EA6" w:rsidP="00370EA6">
            <w:pPr>
              <w:spacing w:line="276" w:lineRule="auto"/>
              <w:jc w:val="center"/>
              <w:rPr>
                <w:szCs w:val="21"/>
              </w:rPr>
            </w:pPr>
            <w:r>
              <w:rPr>
                <w:rFonts w:hint="eastAsia"/>
                <w:szCs w:val="21"/>
              </w:rPr>
              <w:t>超速测试</w:t>
            </w:r>
          </w:p>
        </w:tc>
        <w:tc>
          <w:tcPr>
            <w:tcW w:w="1686" w:type="dxa"/>
          </w:tcPr>
          <w:p w:rsidR="004F4B7F" w:rsidRDefault="00370EA6" w:rsidP="00370EA6">
            <w:pPr>
              <w:spacing w:line="276" w:lineRule="auto"/>
              <w:jc w:val="center"/>
              <w:rPr>
                <w:szCs w:val="21"/>
              </w:rPr>
            </w:pPr>
            <w:r>
              <w:rPr>
                <w:rFonts w:hint="eastAsia"/>
                <w:szCs w:val="21"/>
              </w:rPr>
              <w:t>Y</w:t>
            </w:r>
          </w:p>
        </w:tc>
        <w:tc>
          <w:tcPr>
            <w:tcW w:w="1686" w:type="dxa"/>
          </w:tcPr>
          <w:p w:rsidR="004F4B7F" w:rsidRDefault="00370EA6" w:rsidP="00370EA6">
            <w:pPr>
              <w:spacing w:line="276" w:lineRule="auto"/>
              <w:jc w:val="center"/>
              <w:rPr>
                <w:szCs w:val="21"/>
              </w:rPr>
            </w:pPr>
            <w:r>
              <w:rPr>
                <w:rFonts w:hint="eastAsia"/>
                <w:szCs w:val="21"/>
              </w:rPr>
              <w:t>Y</w:t>
            </w:r>
          </w:p>
        </w:tc>
        <w:tc>
          <w:tcPr>
            <w:tcW w:w="1687" w:type="dxa"/>
          </w:tcPr>
          <w:p w:rsidR="004F4B7F" w:rsidRDefault="004F4B7F" w:rsidP="00370EA6">
            <w:pPr>
              <w:spacing w:line="276" w:lineRule="auto"/>
              <w:jc w:val="center"/>
              <w:rPr>
                <w:szCs w:val="21"/>
              </w:rPr>
            </w:pPr>
          </w:p>
        </w:tc>
        <w:tc>
          <w:tcPr>
            <w:tcW w:w="1687" w:type="dxa"/>
          </w:tcPr>
          <w:p w:rsidR="004F4B7F" w:rsidRDefault="004F4B7F" w:rsidP="00370EA6">
            <w:pPr>
              <w:spacing w:line="276" w:lineRule="auto"/>
              <w:jc w:val="center"/>
              <w:rPr>
                <w:szCs w:val="21"/>
              </w:rPr>
            </w:pPr>
          </w:p>
        </w:tc>
      </w:tr>
    </w:tbl>
    <w:p w:rsidR="004F4B7F" w:rsidRDefault="00370EA6" w:rsidP="00617A5C">
      <w:pPr>
        <w:spacing w:line="276" w:lineRule="auto"/>
        <w:ind w:left="90"/>
        <w:rPr>
          <w:szCs w:val="21"/>
        </w:rPr>
      </w:pPr>
      <w:r>
        <w:rPr>
          <w:rFonts w:hint="eastAsia"/>
          <w:szCs w:val="21"/>
        </w:rPr>
        <w:t>说明：</w:t>
      </w:r>
      <w:r w:rsidR="009C56F2">
        <w:rPr>
          <w:rFonts w:hint="eastAsia"/>
          <w:szCs w:val="21"/>
        </w:rPr>
        <w:t>a.</w:t>
      </w:r>
      <w:r w:rsidR="009C56F2">
        <w:rPr>
          <w:rFonts w:hint="eastAsia"/>
          <w:szCs w:val="21"/>
        </w:rPr>
        <w:t>承修方在试验前</w:t>
      </w:r>
      <w:r w:rsidR="009C56F2">
        <w:rPr>
          <w:rFonts w:hint="eastAsia"/>
          <w:szCs w:val="21"/>
        </w:rPr>
        <w:t>2</w:t>
      </w:r>
      <w:r w:rsidR="009C56F2">
        <w:rPr>
          <w:rFonts w:hint="eastAsia"/>
          <w:szCs w:val="21"/>
        </w:rPr>
        <w:t>周向委修方提交运转试验的详细程序，以证的委修方同意。</w:t>
      </w:r>
    </w:p>
    <w:p w:rsidR="009C56F2" w:rsidRDefault="009C56F2" w:rsidP="00617A5C">
      <w:pPr>
        <w:spacing w:line="276" w:lineRule="auto"/>
        <w:ind w:left="90"/>
        <w:rPr>
          <w:szCs w:val="21"/>
        </w:rPr>
      </w:pPr>
      <w:r>
        <w:rPr>
          <w:rFonts w:hint="eastAsia"/>
          <w:szCs w:val="21"/>
        </w:rPr>
        <w:t>b.</w:t>
      </w:r>
      <w:r>
        <w:rPr>
          <w:rFonts w:hint="eastAsia"/>
          <w:szCs w:val="21"/>
        </w:rPr>
        <w:t>对上述见证项目，承修方在试验前</w:t>
      </w:r>
      <w:r>
        <w:rPr>
          <w:rFonts w:hint="eastAsia"/>
          <w:szCs w:val="21"/>
        </w:rPr>
        <w:t>5</w:t>
      </w:r>
      <w:r>
        <w:rPr>
          <w:rFonts w:hint="eastAsia"/>
          <w:szCs w:val="21"/>
        </w:rPr>
        <w:t>日书面通知委修方派人参加，若逾期委修方不能按时参加见证试验，承修方将按照原计划对产品进行下一道程序。</w:t>
      </w:r>
    </w:p>
    <w:p w:rsidR="009C56F2" w:rsidRDefault="009C56F2" w:rsidP="00617A5C">
      <w:pPr>
        <w:spacing w:line="276" w:lineRule="auto"/>
        <w:ind w:left="90"/>
        <w:rPr>
          <w:szCs w:val="21"/>
        </w:rPr>
      </w:pPr>
      <w:r>
        <w:rPr>
          <w:rFonts w:hint="eastAsia"/>
          <w:szCs w:val="21"/>
        </w:rPr>
        <w:t>c.</w:t>
      </w:r>
      <w:r>
        <w:rPr>
          <w:rFonts w:hint="eastAsia"/>
          <w:szCs w:val="21"/>
        </w:rPr>
        <w:t>委修方在约定的制造节点进行对产品质量控制点进行见证，但委修方的见证不属于承修方的质量控制体系范畴，承修方对维修的质量负全责。</w:t>
      </w:r>
    </w:p>
    <w:p w:rsidR="009C56F2" w:rsidRPr="009C56F2" w:rsidRDefault="0020241B" w:rsidP="00617A5C">
      <w:pPr>
        <w:spacing w:line="276" w:lineRule="auto"/>
        <w:ind w:left="90"/>
        <w:rPr>
          <w:szCs w:val="21"/>
        </w:rPr>
      </w:pPr>
      <w:r>
        <w:rPr>
          <w:rFonts w:hint="eastAsia"/>
          <w:szCs w:val="21"/>
        </w:rPr>
        <w:t>8.5</w:t>
      </w:r>
      <w:r w:rsidR="007E7A10">
        <w:rPr>
          <w:rFonts w:hint="eastAsia"/>
          <w:szCs w:val="21"/>
        </w:rPr>
        <w:t>油制动膨胀机在委修方现场安装</w:t>
      </w:r>
      <w:r w:rsidR="007E7A10">
        <w:rPr>
          <w:rFonts w:hint="eastAsia"/>
          <w:szCs w:val="21"/>
        </w:rPr>
        <w:t>.</w:t>
      </w:r>
      <w:r w:rsidR="007E7A10">
        <w:rPr>
          <w:rFonts w:hint="eastAsia"/>
          <w:szCs w:val="21"/>
        </w:rPr>
        <w:t>调试完毕后</w:t>
      </w:r>
      <w:r w:rsidR="00C559A7">
        <w:rPr>
          <w:rFonts w:hint="eastAsia"/>
          <w:szCs w:val="21"/>
        </w:rPr>
        <w:t>进行工作转速下机械运转试验，机械运转试验不少于</w:t>
      </w:r>
      <w:r w:rsidR="00C559A7">
        <w:rPr>
          <w:rFonts w:hint="eastAsia"/>
          <w:szCs w:val="21"/>
        </w:rPr>
        <w:t>4</w:t>
      </w:r>
      <w:r w:rsidR="00C559A7">
        <w:rPr>
          <w:rFonts w:hint="eastAsia"/>
          <w:szCs w:val="21"/>
        </w:rPr>
        <w:t>小时，双方见证并签字。</w:t>
      </w:r>
    </w:p>
    <w:p w:rsidR="00370EA6" w:rsidRDefault="00C559A7" w:rsidP="00617A5C">
      <w:pPr>
        <w:spacing w:line="276" w:lineRule="auto"/>
        <w:ind w:left="90"/>
        <w:rPr>
          <w:szCs w:val="21"/>
        </w:rPr>
      </w:pPr>
      <w:r>
        <w:rPr>
          <w:rFonts w:hint="eastAsia"/>
          <w:szCs w:val="21"/>
        </w:rPr>
        <w:t>8.6</w:t>
      </w:r>
      <w:r>
        <w:rPr>
          <w:rFonts w:hint="eastAsia"/>
          <w:szCs w:val="21"/>
        </w:rPr>
        <w:t>负荷试运行在委修方工厂进行，在工作转速下至少运转</w:t>
      </w:r>
      <w:r>
        <w:rPr>
          <w:rFonts w:hint="eastAsia"/>
          <w:szCs w:val="21"/>
        </w:rPr>
        <w:t>8</w:t>
      </w:r>
      <w:r>
        <w:rPr>
          <w:rFonts w:hint="eastAsia"/>
          <w:szCs w:val="21"/>
        </w:rPr>
        <w:t>小时，双方见证。</w:t>
      </w:r>
    </w:p>
    <w:p w:rsidR="00C559A7" w:rsidRDefault="00C559A7" w:rsidP="00617A5C">
      <w:pPr>
        <w:spacing w:line="276" w:lineRule="auto"/>
        <w:ind w:left="90"/>
        <w:rPr>
          <w:szCs w:val="21"/>
        </w:rPr>
      </w:pPr>
      <w:r>
        <w:rPr>
          <w:rFonts w:hint="eastAsia"/>
          <w:szCs w:val="21"/>
        </w:rPr>
        <w:t>8.7</w:t>
      </w:r>
      <w:r>
        <w:rPr>
          <w:rFonts w:hint="eastAsia"/>
          <w:szCs w:val="21"/>
        </w:rPr>
        <w:t>压缩机负荷试运转完毕后，在委修方现场按压缩机的正常工况点进行</w:t>
      </w:r>
      <w:r>
        <w:rPr>
          <w:rFonts w:hint="eastAsia"/>
          <w:szCs w:val="21"/>
        </w:rPr>
        <w:t>72</w:t>
      </w:r>
      <w:r>
        <w:rPr>
          <w:rFonts w:hint="eastAsia"/>
          <w:szCs w:val="21"/>
        </w:rPr>
        <w:t>小时的性能考核运转。</w:t>
      </w:r>
    </w:p>
    <w:p w:rsidR="00E91C63" w:rsidRPr="00C559A7" w:rsidRDefault="00C559A7" w:rsidP="00C62880">
      <w:pPr>
        <w:spacing w:line="276" w:lineRule="auto"/>
        <w:ind w:left="90"/>
        <w:rPr>
          <w:szCs w:val="21"/>
        </w:rPr>
      </w:pPr>
      <w:r>
        <w:rPr>
          <w:rFonts w:hint="eastAsia"/>
          <w:szCs w:val="21"/>
        </w:rPr>
        <w:t>8.8</w:t>
      </w:r>
      <w:r>
        <w:rPr>
          <w:rFonts w:hint="eastAsia"/>
          <w:szCs w:val="21"/>
        </w:rPr>
        <w:t>虽然设备已经验收，但并不解除承修方在保证期内</w:t>
      </w:r>
      <w:r w:rsidR="00E91C63">
        <w:rPr>
          <w:rFonts w:hint="eastAsia"/>
          <w:szCs w:val="21"/>
        </w:rPr>
        <w:t>对设备应负的责任，如压缩机未达到性能考核要求，双方应共同分析原因并</w:t>
      </w:r>
      <w:r>
        <w:rPr>
          <w:rFonts w:hint="eastAsia"/>
          <w:szCs w:val="21"/>
        </w:rPr>
        <w:t>各负其责。</w:t>
      </w:r>
    </w:p>
    <w:p w:rsidR="00370EA6" w:rsidRDefault="0077379E" w:rsidP="0077379E">
      <w:pPr>
        <w:spacing w:line="276" w:lineRule="auto"/>
        <w:ind w:left="90" w:firstLineChars="50" w:firstLine="105"/>
        <w:rPr>
          <w:b/>
          <w:szCs w:val="21"/>
        </w:rPr>
      </w:pPr>
      <w:r>
        <w:rPr>
          <w:rFonts w:hint="eastAsia"/>
          <w:b/>
          <w:szCs w:val="21"/>
        </w:rPr>
        <w:t>9</w:t>
      </w:r>
      <w:r w:rsidR="00E91C63" w:rsidRPr="00E91C63">
        <w:rPr>
          <w:rFonts w:hint="eastAsia"/>
          <w:b/>
          <w:szCs w:val="21"/>
        </w:rPr>
        <w:t>.</w:t>
      </w:r>
      <w:r w:rsidR="00E91C63" w:rsidRPr="00E91C63">
        <w:rPr>
          <w:rFonts w:hint="eastAsia"/>
          <w:b/>
          <w:szCs w:val="21"/>
        </w:rPr>
        <w:t>资料的交付</w:t>
      </w:r>
    </w:p>
    <w:p w:rsidR="00C62880" w:rsidRPr="001119F8" w:rsidRDefault="00C62880" w:rsidP="0077379E">
      <w:pPr>
        <w:spacing w:line="276" w:lineRule="auto"/>
        <w:ind w:left="90" w:firstLineChars="50" w:firstLine="105"/>
        <w:rPr>
          <w:color w:val="000000" w:themeColor="text1"/>
          <w:szCs w:val="21"/>
        </w:rPr>
      </w:pPr>
      <w:r w:rsidRPr="001119F8">
        <w:rPr>
          <w:rFonts w:hint="eastAsia"/>
          <w:color w:val="000000" w:themeColor="text1"/>
          <w:szCs w:val="21"/>
        </w:rPr>
        <w:t xml:space="preserve">9.1 </w:t>
      </w:r>
      <w:r w:rsidRPr="001119F8">
        <w:rPr>
          <w:rFonts w:hint="eastAsia"/>
          <w:color w:val="000000" w:themeColor="text1"/>
          <w:szCs w:val="21"/>
        </w:rPr>
        <w:t>油制动膨胀机整体入厂检测报告（包括随机配件），拆检记录（附照片）。</w:t>
      </w:r>
    </w:p>
    <w:p w:rsidR="00C62880" w:rsidRPr="001119F8" w:rsidRDefault="00C62880" w:rsidP="0077379E">
      <w:pPr>
        <w:spacing w:line="276" w:lineRule="auto"/>
        <w:ind w:left="90" w:firstLineChars="50" w:firstLine="105"/>
        <w:rPr>
          <w:color w:val="000000" w:themeColor="text1"/>
          <w:szCs w:val="21"/>
        </w:rPr>
      </w:pPr>
      <w:r w:rsidRPr="001119F8">
        <w:rPr>
          <w:rFonts w:hint="eastAsia"/>
          <w:color w:val="000000" w:themeColor="text1"/>
          <w:szCs w:val="21"/>
        </w:rPr>
        <w:t xml:space="preserve">9.2 </w:t>
      </w:r>
      <w:r w:rsidRPr="001119F8">
        <w:rPr>
          <w:rFonts w:hint="eastAsia"/>
          <w:color w:val="000000" w:themeColor="text1"/>
          <w:szCs w:val="21"/>
        </w:rPr>
        <w:t>所有</w:t>
      </w:r>
      <w:r w:rsidRPr="001119F8">
        <w:rPr>
          <w:rFonts w:hint="eastAsia"/>
          <w:color w:val="000000" w:themeColor="text1"/>
          <w:szCs w:val="21"/>
        </w:rPr>
        <w:t>PT</w:t>
      </w:r>
      <w:r w:rsidRPr="001119F8">
        <w:rPr>
          <w:rFonts w:hint="eastAsia"/>
          <w:color w:val="000000" w:themeColor="text1"/>
          <w:szCs w:val="21"/>
        </w:rPr>
        <w:t>或</w:t>
      </w:r>
      <w:r w:rsidRPr="001119F8">
        <w:rPr>
          <w:rFonts w:hint="eastAsia"/>
          <w:color w:val="000000" w:themeColor="text1"/>
          <w:szCs w:val="21"/>
        </w:rPr>
        <w:t>UT</w:t>
      </w:r>
      <w:r w:rsidRPr="001119F8">
        <w:rPr>
          <w:rFonts w:hint="eastAsia"/>
          <w:color w:val="000000" w:themeColor="text1"/>
          <w:szCs w:val="21"/>
        </w:rPr>
        <w:t>无损探伤检测报告（附照片）。</w:t>
      </w:r>
    </w:p>
    <w:p w:rsidR="00E91C63" w:rsidRDefault="002F751C" w:rsidP="00617A5C">
      <w:pPr>
        <w:spacing w:line="276" w:lineRule="auto"/>
        <w:ind w:left="90"/>
        <w:rPr>
          <w:szCs w:val="21"/>
        </w:rPr>
      </w:pPr>
      <w:r>
        <w:rPr>
          <w:rFonts w:hint="eastAsia"/>
          <w:szCs w:val="21"/>
        </w:rPr>
        <w:t xml:space="preserve"> 9.3</w:t>
      </w:r>
      <w:r w:rsidR="00E91C63">
        <w:rPr>
          <w:rFonts w:hint="eastAsia"/>
          <w:szCs w:val="21"/>
        </w:rPr>
        <w:t>转子硬度检测</w:t>
      </w:r>
      <w:r w:rsidR="00E91C63">
        <w:rPr>
          <w:rFonts w:hint="eastAsia"/>
          <w:szCs w:val="21"/>
        </w:rPr>
        <w:t>.</w:t>
      </w:r>
      <w:r w:rsidR="00E91C63">
        <w:rPr>
          <w:rFonts w:hint="eastAsia"/>
          <w:szCs w:val="21"/>
        </w:rPr>
        <w:t>跳动值检测。</w:t>
      </w:r>
    </w:p>
    <w:p w:rsidR="00E91C63" w:rsidRDefault="002F751C" w:rsidP="00617A5C">
      <w:pPr>
        <w:spacing w:line="276" w:lineRule="auto"/>
        <w:ind w:left="90"/>
        <w:rPr>
          <w:szCs w:val="21"/>
        </w:rPr>
      </w:pPr>
      <w:r>
        <w:rPr>
          <w:rFonts w:hint="eastAsia"/>
          <w:szCs w:val="21"/>
        </w:rPr>
        <w:t xml:space="preserve"> 9.4</w:t>
      </w:r>
      <w:r w:rsidR="00E91C63">
        <w:rPr>
          <w:rFonts w:hint="eastAsia"/>
          <w:szCs w:val="21"/>
        </w:rPr>
        <w:t>转子低速动平衡检测报告。</w:t>
      </w:r>
    </w:p>
    <w:p w:rsidR="00E91C63" w:rsidRDefault="002F751C" w:rsidP="00617A5C">
      <w:pPr>
        <w:spacing w:line="276" w:lineRule="auto"/>
        <w:ind w:left="90"/>
        <w:rPr>
          <w:szCs w:val="21"/>
        </w:rPr>
      </w:pPr>
      <w:r>
        <w:rPr>
          <w:rFonts w:hint="eastAsia"/>
          <w:szCs w:val="21"/>
        </w:rPr>
        <w:t xml:space="preserve"> 9.5</w:t>
      </w:r>
      <w:r w:rsidR="00E91C63">
        <w:rPr>
          <w:rFonts w:hint="eastAsia"/>
          <w:szCs w:val="21"/>
        </w:rPr>
        <w:t>油制动膨胀机装配间隙值报告。</w:t>
      </w:r>
    </w:p>
    <w:p w:rsidR="00E91C63" w:rsidRDefault="002F751C" w:rsidP="00617A5C">
      <w:pPr>
        <w:spacing w:line="276" w:lineRule="auto"/>
        <w:ind w:left="90"/>
        <w:rPr>
          <w:szCs w:val="21"/>
        </w:rPr>
      </w:pPr>
      <w:r>
        <w:rPr>
          <w:rFonts w:hint="eastAsia"/>
          <w:szCs w:val="21"/>
        </w:rPr>
        <w:t xml:space="preserve"> 9.6</w:t>
      </w:r>
      <w:r w:rsidR="00E91C63">
        <w:rPr>
          <w:rFonts w:hint="eastAsia"/>
          <w:szCs w:val="21"/>
        </w:rPr>
        <w:t>技术</w:t>
      </w:r>
      <w:r w:rsidR="00F75907">
        <w:rPr>
          <w:rFonts w:hint="eastAsia"/>
          <w:szCs w:val="21"/>
        </w:rPr>
        <w:t>协议规定的其他试验</w:t>
      </w:r>
      <w:r w:rsidR="00F75907">
        <w:rPr>
          <w:rFonts w:hint="eastAsia"/>
          <w:szCs w:val="21"/>
        </w:rPr>
        <w:t>.</w:t>
      </w:r>
      <w:r w:rsidR="00F75907">
        <w:rPr>
          <w:rFonts w:hint="eastAsia"/>
          <w:szCs w:val="21"/>
        </w:rPr>
        <w:t>检验报告。</w:t>
      </w:r>
    </w:p>
    <w:p w:rsidR="00F75907" w:rsidRDefault="002F751C" w:rsidP="00617A5C">
      <w:pPr>
        <w:spacing w:line="276" w:lineRule="auto"/>
        <w:ind w:left="90"/>
        <w:rPr>
          <w:szCs w:val="21"/>
        </w:rPr>
      </w:pPr>
      <w:r>
        <w:rPr>
          <w:rFonts w:hint="eastAsia"/>
          <w:szCs w:val="21"/>
        </w:rPr>
        <w:t xml:space="preserve"> 9.7</w:t>
      </w:r>
      <w:r w:rsidR="00F75907">
        <w:rPr>
          <w:rFonts w:hint="eastAsia"/>
          <w:szCs w:val="21"/>
        </w:rPr>
        <w:t>提供最终装配的维护及运行间隙。</w:t>
      </w:r>
    </w:p>
    <w:p w:rsidR="00F75907" w:rsidRDefault="002F751C" w:rsidP="00617A5C">
      <w:pPr>
        <w:spacing w:line="276" w:lineRule="auto"/>
        <w:ind w:left="90"/>
        <w:rPr>
          <w:szCs w:val="21"/>
        </w:rPr>
      </w:pPr>
      <w:r>
        <w:rPr>
          <w:rFonts w:hint="eastAsia"/>
          <w:szCs w:val="21"/>
        </w:rPr>
        <w:t xml:space="preserve"> 9.8</w:t>
      </w:r>
      <w:r w:rsidR="00F75907">
        <w:rPr>
          <w:rFonts w:hint="eastAsia"/>
          <w:szCs w:val="21"/>
        </w:rPr>
        <w:t xml:space="preserve"> </w:t>
      </w:r>
      <w:r w:rsidR="00F75907">
        <w:rPr>
          <w:rFonts w:hint="eastAsia"/>
          <w:szCs w:val="21"/>
        </w:rPr>
        <w:t>维修质保书</w:t>
      </w:r>
      <w:r w:rsidR="00F75907">
        <w:rPr>
          <w:rFonts w:hint="eastAsia"/>
          <w:szCs w:val="21"/>
        </w:rPr>
        <w:t>.</w:t>
      </w:r>
      <w:r w:rsidR="00F75907">
        <w:rPr>
          <w:rFonts w:hint="eastAsia"/>
          <w:szCs w:val="21"/>
        </w:rPr>
        <w:t>出厂合格证。</w:t>
      </w:r>
    </w:p>
    <w:p w:rsidR="00F75907" w:rsidRDefault="002F751C" w:rsidP="00617A5C">
      <w:pPr>
        <w:spacing w:line="276" w:lineRule="auto"/>
        <w:ind w:left="90"/>
        <w:rPr>
          <w:szCs w:val="21"/>
        </w:rPr>
      </w:pPr>
      <w:r>
        <w:rPr>
          <w:rFonts w:hint="eastAsia"/>
          <w:szCs w:val="21"/>
        </w:rPr>
        <w:t xml:space="preserve"> 9.9</w:t>
      </w:r>
      <w:r w:rsidR="00F75907">
        <w:rPr>
          <w:rFonts w:hint="eastAsia"/>
          <w:szCs w:val="21"/>
        </w:rPr>
        <w:t>装箱清单。</w:t>
      </w:r>
    </w:p>
    <w:p w:rsidR="00C62880" w:rsidRPr="001119F8" w:rsidRDefault="00C62880" w:rsidP="00617A5C">
      <w:pPr>
        <w:spacing w:line="276" w:lineRule="auto"/>
        <w:ind w:left="90"/>
        <w:rPr>
          <w:b/>
          <w:color w:val="000000" w:themeColor="text1"/>
          <w:szCs w:val="21"/>
        </w:rPr>
      </w:pPr>
      <w:r w:rsidRPr="001119F8">
        <w:rPr>
          <w:rFonts w:hint="eastAsia"/>
          <w:b/>
          <w:color w:val="000000" w:themeColor="text1"/>
          <w:szCs w:val="21"/>
        </w:rPr>
        <w:t>10.</w:t>
      </w:r>
      <w:r w:rsidRPr="001119F8">
        <w:rPr>
          <w:rFonts w:hint="eastAsia"/>
          <w:b/>
          <w:color w:val="000000" w:themeColor="text1"/>
          <w:szCs w:val="21"/>
        </w:rPr>
        <w:t>涂色</w:t>
      </w:r>
      <w:r w:rsidRPr="001119F8">
        <w:rPr>
          <w:rFonts w:asciiTheme="minorEastAsia" w:hAnsiTheme="minorEastAsia" w:hint="eastAsia"/>
          <w:b/>
          <w:color w:val="000000" w:themeColor="text1"/>
          <w:szCs w:val="21"/>
        </w:rPr>
        <w:t>、</w:t>
      </w:r>
      <w:r w:rsidRPr="001119F8">
        <w:rPr>
          <w:rFonts w:hint="eastAsia"/>
          <w:b/>
          <w:color w:val="000000" w:themeColor="text1"/>
          <w:szCs w:val="21"/>
        </w:rPr>
        <w:t>标识与包装</w:t>
      </w:r>
    </w:p>
    <w:p w:rsidR="00C62880" w:rsidRPr="001119F8" w:rsidRDefault="00F7020F" w:rsidP="00617A5C">
      <w:pPr>
        <w:spacing w:line="276" w:lineRule="auto"/>
        <w:ind w:left="90"/>
        <w:rPr>
          <w:color w:val="000000" w:themeColor="text1"/>
          <w:szCs w:val="21"/>
        </w:rPr>
      </w:pPr>
      <w:r w:rsidRPr="001119F8">
        <w:rPr>
          <w:rFonts w:hint="eastAsia"/>
          <w:color w:val="000000" w:themeColor="text1"/>
          <w:szCs w:val="21"/>
        </w:rPr>
        <w:t xml:space="preserve">10.1 </w:t>
      </w:r>
      <w:r w:rsidRPr="001119F8">
        <w:rPr>
          <w:rFonts w:hint="eastAsia"/>
          <w:color w:val="000000" w:themeColor="text1"/>
          <w:szCs w:val="21"/>
        </w:rPr>
        <w:t>压缩机及相关系统的涂色应执行</w:t>
      </w:r>
      <w:r w:rsidRPr="001119F8">
        <w:rPr>
          <w:rFonts w:hint="eastAsia"/>
          <w:color w:val="000000" w:themeColor="text1"/>
          <w:szCs w:val="21"/>
        </w:rPr>
        <w:t>SH 3043-2003</w:t>
      </w:r>
      <w:r w:rsidRPr="001119F8">
        <w:rPr>
          <w:rFonts w:hint="eastAsia"/>
          <w:color w:val="000000" w:themeColor="text1"/>
          <w:szCs w:val="21"/>
        </w:rPr>
        <w:t>标准。</w:t>
      </w:r>
    </w:p>
    <w:p w:rsidR="00F7020F" w:rsidRPr="001119F8" w:rsidRDefault="00F7020F" w:rsidP="00617A5C">
      <w:pPr>
        <w:spacing w:line="276" w:lineRule="auto"/>
        <w:ind w:left="90"/>
        <w:rPr>
          <w:color w:val="000000" w:themeColor="text1"/>
          <w:szCs w:val="21"/>
        </w:rPr>
      </w:pPr>
      <w:r w:rsidRPr="001119F8">
        <w:rPr>
          <w:rFonts w:hint="eastAsia"/>
          <w:color w:val="000000" w:themeColor="text1"/>
          <w:szCs w:val="21"/>
        </w:rPr>
        <w:t xml:space="preserve">10.2 </w:t>
      </w:r>
      <w:r w:rsidRPr="001119F8">
        <w:rPr>
          <w:rFonts w:hint="eastAsia"/>
          <w:color w:val="000000" w:themeColor="text1"/>
          <w:szCs w:val="21"/>
        </w:rPr>
        <w:t>包装箱内应有装箱清单。所有包装应能保证运输过程中产品不受损</w:t>
      </w:r>
      <w:r w:rsidRPr="001119F8">
        <w:rPr>
          <w:rFonts w:asciiTheme="minorEastAsia" w:hAnsiTheme="minorEastAsia" w:hint="eastAsia"/>
          <w:color w:val="000000" w:themeColor="text1"/>
          <w:szCs w:val="21"/>
        </w:rPr>
        <w:t>、不遗失、不受外来物侵蚀，并应适合户外放置，且应能保证露天放置时间不小于半年。</w:t>
      </w:r>
    </w:p>
    <w:p w:rsidR="00370EA6" w:rsidRDefault="00F75907" w:rsidP="00617A5C">
      <w:pPr>
        <w:spacing w:line="276" w:lineRule="auto"/>
        <w:ind w:left="90"/>
        <w:rPr>
          <w:b/>
          <w:szCs w:val="21"/>
        </w:rPr>
      </w:pPr>
      <w:r w:rsidRPr="00F75907">
        <w:rPr>
          <w:rFonts w:hint="eastAsia"/>
          <w:b/>
          <w:szCs w:val="21"/>
        </w:rPr>
        <w:t xml:space="preserve"> </w:t>
      </w:r>
      <w:r w:rsidR="00F7020F">
        <w:rPr>
          <w:rFonts w:hint="eastAsia"/>
          <w:b/>
          <w:szCs w:val="21"/>
        </w:rPr>
        <w:t>11</w:t>
      </w:r>
      <w:r w:rsidRPr="00F75907">
        <w:rPr>
          <w:rFonts w:hint="eastAsia"/>
          <w:b/>
          <w:szCs w:val="21"/>
        </w:rPr>
        <w:t>.</w:t>
      </w:r>
      <w:r w:rsidRPr="00F75907">
        <w:rPr>
          <w:rFonts w:hint="eastAsia"/>
          <w:b/>
          <w:szCs w:val="21"/>
        </w:rPr>
        <w:t>性能保证</w:t>
      </w:r>
    </w:p>
    <w:p w:rsidR="00F75907" w:rsidRDefault="00F75907" w:rsidP="00617A5C">
      <w:pPr>
        <w:spacing w:line="276" w:lineRule="auto"/>
        <w:ind w:left="90"/>
        <w:rPr>
          <w:szCs w:val="21"/>
        </w:rPr>
      </w:pPr>
      <w:r>
        <w:rPr>
          <w:rFonts w:hint="eastAsia"/>
          <w:b/>
          <w:szCs w:val="21"/>
        </w:rPr>
        <w:t xml:space="preserve"> </w:t>
      </w:r>
      <w:r w:rsidR="00F7020F">
        <w:rPr>
          <w:rFonts w:hint="eastAsia"/>
          <w:szCs w:val="21"/>
        </w:rPr>
        <w:t xml:space="preserve"> 11</w:t>
      </w:r>
      <w:r>
        <w:rPr>
          <w:rFonts w:hint="eastAsia"/>
          <w:szCs w:val="21"/>
        </w:rPr>
        <w:t>.1</w:t>
      </w:r>
      <w:r>
        <w:rPr>
          <w:rFonts w:hint="eastAsia"/>
          <w:szCs w:val="21"/>
        </w:rPr>
        <w:t>设备出厂试验时，承修方应保证其性能应满足</w:t>
      </w:r>
      <w:r>
        <w:rPr>
          <w:rFonts w:hint="eastAsia"/>
          <w:szCs w:val="21"/>
        </w:rPr>
        <w:t>API617-2002</w:t>
      </w:r>
      <w:r>
        <w:rPr>
          <w:rFonts w:hint="eastAsia"/>
          <w:szCs w:val="21"/>
        </w:rPr>
        <w:t>要求。</w:t>
      </w:r>
    </w:p>
    <w:p w:rsidR="00F75907" w:rsidRDefault="00F7020F" w:rsidP="00617A5C">
      <w:pPr>
        <w:spacing w:line="276" w:lineRule="auto"/>
        <w:ind w:left="90"/>
        <w:rPr>
          <w:szCs w:val="21"/>
        </w:rPr>
      </w:pPr>
      <w:r>
        <w:rPr>
          <w:rFonts w:hint="eastAsia"/>
          <w:szCs w:val="21"/>
        </w:rPr>
        <w:t xml:space="preserve">  11</w:t>
      </w:r>
      <w:r w:rsidR="00F75907">
        <w:rPr>
          <w:rFonts w:hint="eastAsia"/>
          <w:szCs w:val="21"/>
        </w:rPr>
        <w:t>.2</w:t>
      </w:r>
      <w:r w:rsidR="00F75907">
        <w:rPr>
          <w:rFonts w:hint="eastAsia"/>
          <w:szCs w:val="21"/>
        </w:rPr>
        <w:t>设备在委修方现场以实际介质进行运转，并进行考核和验收。在正常工况点下性能应保证满足</w:t>
      </w:r>
      <w:r w:rsidR="00F75907">
        <w:rPr>
          <w:rFonts w:hint="eastAsia"/>
          <w:szCs w:val="21"/>
        </w:rPr>
        <w:t>API617-2002</w:t>
      </w:r>
      <w:r w:rsidR="00F75907">
        <w:rPr>
          <w:rFonts w:hint="eastAsia"/>
          <w:szCs w:val="21"/>
        </w:rPr>
        <w:t>要求。</w:t>
      </w:r>
    </w:p>
    <w:p w:rsidR="00F75907" w:rsidRPr="00F75907" w:rsidRDefault="00F7020F" w:rsidP="00617A5C">
      <w:pPr>
        <w:spacing w:line="276" w:lineRule="auto"/>
        <w:ind w:left="90"/>
        <w:rPr>
          <w:szCs w:val="21"/>
        </w:rPr>
      </w:pPr>
      <w:r>
        <w:rPr>
          <w:rFonts w:hint="eastAsia"/>
          <w:szCs w:val="21"/>
        </w:rPr>
        <w:t xml:space="preserve">  11</w:t>
      </w:r>
      <w:r w:rsidR="00F75907">
        <w:rPr>
          <w:rFonts w:hint="eastAsia"/>
          <w:szCs w:val="21"/>
        </w:rPr>
        <w:t xml:space="preserve">.3 </w:t>
      </w:r>
      <w:r w:rsidR="00F75907">
        <w:rPr>
          <w:rFonts w:hint="eastAsia"/>
          <w:szCs w:val="21"/>
        </w:rPr>
        <w:t>轴振动</w:t>
      </w:r>
      <w:r w:rsidR="00F75907" w:rsidRPr="00F75907">
        <w:rPr>
          <w:rFonts w:asciiTheme="minorEastAsia" w:hAnsiTheme="minorEastAsia" w:hint="eastAsia"/>
          <w:szCs w:val="21"/>
        </w:rPr>
        <w:t>≤</w:t>
      </w:r>
      <w:r w:rsidR="00F75907">
        <w:rPr>
          <w:rFonts w:asciiTheme="minorEastAsia" w:hAnsiTheme="minorEastAsia" w:hint="eastAsia"/>
          <w:szCs w:val="21"/>
        </w:rPr>
        <w:t>7um,油池温度</w:t>
      </w:r>
      <w:r w:rsidR="00F75907" w:rsidRPr="00F75907">
        <w:rPr>
          <w:rFonts w:asciiTheme="minorEastAsia" w:hAnsiTheme="minorEastAsia" w:hint="eastAsia"/>
          <w:szCs w:val="21"/>
        </w:rPr>
        <w:t>＜</w:t>
      </w:r>
      <w:r w:rsidR="00F75907">
        <w:rPr>
          <w:rFonts w:asciiTheme="minorEastAsia" w:hAnsiTheme="minorEastAsia" w:hint="eastAsia"/>
          <w:szCs w:val="21"/>
        </w:rPr>
        <w:t>59</w:t>
      </w:r>
      <w:r w:rsidR="00F75907" w:rsidRPr="00F75907">
        <w:rPr>
          <w:rFonts w:asciiTheme="minorEastAsia" w:hAnsiTheme="minorEastAsia" w:hint="eastAsia"/>
          <w:szCs w:val="21"/>
        </w:rPr>
        <w:t>℃</w:t>
      </w:r>
      <w:r w:rsidR="00F75907">
        <w:rPr>
          <w:rFonts w:asciiTheme="minorEastAsia" w:hAnsiTheme="minorEastAsia" w:hint="eastAsia"/>
          <w:szCs w:val="21"/>
        </w:rPr>
        <w:t>，温升</w:t>
      </w:r>
      <w:r w:rsidR="00F75907" w:rsidRPr="00F75907">
        <w:rPr>
          <w:rFonts w:asciiTheme="minorEastAsia" w:hAnsiTheme="minorEastAsia" w:hint="eastAsia"/>
          <w:szCs w:val="21"/>
        </w:rPr>
        <w:t>＜</w:t>
      </w:r>
      <w:r w:rsidR="00545146">
        <w:rPr>
          <w:rFonts w:asciiTheme="minorEastAsia" w:hAnsiTheme="minorEastAsia" w:hint="eastAsia"/>
          <w:szCs w:val="21"/>
        </w:rPr>
        <w:t>30</w:t>
      </w:r>
      <w:r w:rsidR="00545146" w:rsidRPr="00F75907">
        <w:rPr>
          <w:rFonts w:asciiTheme="minorEastAsia" w:hAnsiTheme="minorEastAsia" w:hint="eastAsia"/>
          <w:szCs w:val="21"/>
        </w:rPr>
        <w:t>℃</w:t>
      </w:r>
      <w:r w:rsidR="00545146">
        <w:rPr>
          <w:rFonts w:asciiTheme="minorEastAsia" w:hAnsiTheme="minorEastAsia" w:hint="eastAsia"/>
          <w:szCs w:val="21"/>
        </w:rPr>
        <w:t>，轴承温度</w:t>
      </w:r>
      <w:r w:rsidR="00545146" w:rsidRPr="00F75907">
        <w:rPr>
          <w:rFonts w:asciiTheme="minorEastAsia" w:hAnsiTheme="minorEastAsia" w:hint="eastAsia"/>
          <w:szCs w:val="21"/>
        </w:rPr>
        <w:t>＜</w:t>
      </w:r>
      <w:r w:rsidR="00545146">
        <w:rPr>
          <w:rFonts w:asciiTheme="minorEastAsia" w:hAnsiTheme="minorEastAsia" w:hint="eastAsia"/>
          <w:szCs w:val="21"/>
        </w:rPr>
        <w:t>70</w:t>
      </w:r>
      <w:r w:rsidR="00545146" w:rsidRPr="00F75907">
        <w:rPr>
          <w:rFonts w:asciiTheme="minorEastAsia" w:hAnsiTheme="minorEastAsia" w:hint="eastAsia"/>
          <w:szCs w:val="21"/>
        </w:rPr>
        <w:t>℃</w:t>
      </w:r>
      <w:r w:rsidR="00545146">
        <w:rPr>
          <w:rFonts w:asciiTheme="minorEastAsia" w:hAnsiTheme="minorEastAsia" w:hint="eastAsia"/>
          <w:szCs w:val="21"/>
        </w:rPr>
        <w:t>。</w:t>
      </w:r>
    </w:p>
    <w:p w:rsidR="00370EA6" w:rsidRDefault="00F7020F" w:rsidP="00617A5C">
      <w:pPr>
        <w:spacing w:line="276" w:lineRule="auto"/>
        <w:ind w:left="90"/>
        <w:rPr>
          <w:rFonts w:asciiTheme="minorEastAsia" w:hAnsiTheme="minorEastAsia"/>
          <w:szCs w:val="21"/>
        </w:rPr>
      </w:pPr>
      <w:r>
        <w:rPr>
          <w:rFonts w:hint="eastAsia"/>
          <w:szCs w:val="21"/>
        </w:rPr>
        <w:lastRenderedPageBreak/>
        <w:t xml:space="preserve">  11</w:t>
      </w:r>
      <w:r w:rsidR="00545146">
        <w:rPr>
          <w:rFonts w:hint="eastAsia"/>
          <w:szCs w:val="21"/>
        </w:rPr>
        <w:t xml:space="preserve">.4  </w:t>
      </w:r>
      <w:r w:rsidR="00545146">
        <w:rPr>
          <w:rFonts w:hint="eastAsia"/>
          <w:szCs w:val="21"/>
        </w:rPr>
        <w:t>膨胀机密封气压力</w:t>
      </w:r>
      <w:r w:rsidR="00545146">
        <w:rPr>
          <w:rFonts w:hint="eastAsia"/>
          <w:szCs w:val="21"/>
        </w:rPr>
        <w:t>0.</w:t>
      </w:r>
      <w:r w:rsidR="0025240B">
        <w:rPr>
          <w:rFonts w:hint="eastAsia"/>
          <w:szCs w:val="21"/>
        </w:rPr>
        <w:t>4</w:t>
      </w:r>
      <w:r w:rsidR="00545146">
        <w:rPr>
          <w:rFonts w:hint="eastAsia"/>
          <w:szCs w:val="21"/>
        </w:rPr>
        <w:t>-0.</w:t>
      </w:r>
      <w:r w:rsidR="0025240B">
        <w:rPr>
          <w:rFonts w:hint="eastAsia"/>
          <w:szCs w:val="21"/>
        </w:rPr>
        <w:t>5Mpa</w:t>
      </w:r>
      <w:r w:rsidR="0025240B" w:rsidRPr="0025240B">
        <w:rPr>
          <w:rFonts w:asciiTheme="minorEastAsia" w:hAnsiTheme="minorEastAsia" w:hint="eastAsia"/>
          <w:szCs w:val="21"/>
        </w:rPr>
        <w:t>。</w:t>
      </w:r>
    </w:p>
    <w:p w:rsidR="0025240B" w:rsidRDefault="00F7020F" w:rsidP="00617A5C">
      <w:pPr>
        <w:spacing w:line="276" w:lineRule="auto"/>
        <w:ind w:left="90"/>
        <w:rPr>
          <w:rFonts w:asciiTheme="minorEastAsia" w:hAnsiTheme="minorEastAsia"/>
          <w:szCs w:val="21"/>
        </w:rPr>
      </w:pPr>
      <w:r>
        <w:rPr>
          <w:rFonts w:asciiTheme="minorEastAsia" w:hAnsiTheme="minorEastAsia" w:hint="eastAsia"/>
          <w:szCs w:val="21"/>
        </w:rPr>
        <w:t xml:space="preserve">  11</w:t>
      </w:r>
      <w:r w:rsidR="0025240B">
        <w:rPr>
          <w:rFonts w:asciiTheme="minorEastAsia" w:hAnsiTheme="minorEastAsia" w:hint="eastAsia"/>
          <w:szCs w:val="21"/>
        </w:rPr>
        <w:t>.5 在规定的操作条件下,其入口容积无负偏差</w:t>
      </w:r>
      <w:r w:rsidR="0025240B" w:rsidRPr="0025240B">
        <w:rPr>
          <w:rFonts w:asciiTheme="minorEastAsia" w:hAnsiTheme="minorEastAsia" w:hint="eastAsia"/>
          <w:szCs w:val="21"/>
        </w:rPr>
        <w:t>。</w:t>
      </w:r>
    </w:p>
    <w:p w:rsidR="0025240B" w:rsidRDefault="00F7020F" w:rsidP="00617A5C">
      <w:pPr>
        <w:spacing w:line="276" w:lineRule="auto"/>
        <w:ind w:left="90"/>
        <w:rPr>
          <w:rFonts w:asciiTheme="minorEastAsia" w:hAnsiTheme="minorEastAsia"/>
          <w:szCs w:val="21"/>
        </w:rPr>
      </w:pPr>
      <w:r>
        <w:rPr>
          <w:rFonts w:asciiTheme="minorEastAsia" w:hAnsiTheme="minorEastAsia" w:hint="eastAsia"/>
          <w:szCs w:val="21"/>
        </w:rPr>
        <w:t xml:space="preserve">  11</w:t>
      </w:r>
      <w:r w:rsidR="0025240B">
        <w:rPr>
          <w:rFonts w:asciiTheme="minorEastAsia" w:hAnsiTheme="minorEastAsia" w:hint="eastAsia"/>
          <w:szCs w:val="21"/>
        </w:rPr>
        <w:t>.6 在没有负公差的正常进口容积流量下，具有正常的压头且无负偏差。正常运行点上的功率应不低于设计值的95%。</w:t>
      </w:r>
    </w:p>
    <w:p w:rsidR="0025240B" w:rsidRDefault="00F7020F" w:rsidP="00617A5C">
      <w:pPr>
        <w:spacing w:line="276" w:lineRule="auto"/>
        <w:ind w:left="90"/>
        <w:rPr>
          <w:rFonts w:asciiTheme="minorEastAsia" w:hAnsiTheme="minorEastAsia"/>
          <w:szCs w:val="21"/>
        </w:rPr>
      </w:pPr>
      <w:r>
        <w:rPr>
          <w:rFonts w:asciiTheme="minorEastAsia" w:hAnsiTheme="minorEastAsia" w:hint="eastAsia"/>
          <w:szCs w:val="21"/>
        </w:rPr>
        <w:t xml:space="preserve">  11</w:t>
      </w:r>
      <w:r w:rsidR="000048BC">
        <w:rPr>
          <w:rFonts w:asciiTheme="minorEastAsia" w:hAnsiTheme="minorEastAsia" w:hint="eastAsia"/>
          <w:szCs w:val="21"/>
        </w:rPr>
        <w:t>.7  设计工况时流量上偏差为设计工况的10%，下偏差为设计工况的-10%。</w:t>
      </w:r>
    </w:p>
    <w:p w:rsidR="000048BC" w:rsidRPr="000048BC" w:rsidRDefault="00F7020F" w:rsidP="000048BC">
      <w:pPr>
        <w:spacing w:line="276" w:lineRule="auto"/>
        <w:ind w:left="90"/>
        <w:rPr>
          <w:rFonts w:asciiTheme="minorEastAsia" w:hAnsiTheme="minorEastAsia"/>
          <w:szCs w:val="21"/>
        </w:rPr>
      </w:pPr>
      <w:r>
        <w:rPr>
          <w:rFonts w:asciiTheme="minorEastAsia" w:hAnsiTheme="minorEastAsia" w:hint="eastAsia"/>
          <w:szCs w:val="21"/>
        </w:rPr>
        <w:t xml:space="preserve">  11</w:t>
      </w:r>
      <w:r w:rsidR="000048BC">
        <w:rPr>
          <w:rFonts w:asciiTheme="minorEastAsia" w:hAnsiTheme="minorEastAsia" w:hint="eastAsia"/>
          <w:szCs w:val="21"/>
        </w:rPr>
        <w:t>.8  正常工况下等熵效率不低于设计值的95%。</w:t>
      </w:r>
    </w:p>
    <w:p w:rsidR="004405FD" w:rsidRPr="003125C7" w:rsidRDefault="00545146" w:rsidP="006275B7">
      <w:pPr>
        <w:autoSpaceDE w:val="0"/>
        <w:autoSpaceDN w:val="0"/>
        <w:adjustRightInd w:val="0"/>
        <w:spacing w:beforeLines="50" w:line="360" w:lineRule="auto"/>
        <w:jc w:val="left"/>
        <w:rPr>
          <w:rFonts w:ascii="宋体" w:hAnsi="宋体"/>
          <w:b/>
          <w:szCs w:val="21"/>
        </w:rPr>
      </w:pPr>
      <w:r>
        <w:rPr>
          <w:rFonts w:hint="eastAsia"/>
          <w:szCs w:val="21"/>
        </w:rPr>
        <w:t xml:space="preserve">   </w:t>
      </w:r>
      <w:r w:rsidR="00F7020F">
        <w:rPr>
          <w:rFonts w:ascii="宋体" w:hAnsi="宋体" w:hint="eastAsia"/>
          <w:b/>
          <w:szCs w:val="21"/>
        </w:rPr>
        <w:t>12</w:t>
      </w:r>
      <w:r w:rsidR="003E0422">
        <w:rPr>
          <w:rFonts w:ascii="宋体" w:hAnsi="宋体" w:hint="eastAsia"/>
          <w:b/>
          <w:szCs w:val="21"/>
        </w:rPr>
        <w:t xml:space="preserve">. </w:t>
      </w:r>
      <w:r w:rsidR="004405FD" w:rsidRPr="003125C7">
        <w:rPr>
          <w:rFonts w:ascii="宋体" w:hAnsi="宋体" w:hint="eastAsia"/>
          <w:b/>
          <w:szCs w:val="21"/>
        </w:rPr>
        <w:t>质量保证与技术服务</w:t>
      </w:r>
    </w:p>
    <w:p w:rsidR="004405FD" w:rsidRPr="003125C7" w:rsidRDefault="00F7020F" w:rsidP="004405FD">
      <w:pPr>
        <w:adjustRightInd w:val="0"/>
        <w:snapToGrid w:val="0"/>
        <w:spacing w:line="360" w:lineRule="auto"/>
        <w:rPr>
          <w:rFonts w:ascii="宋体" w:hAnsi="宋体"/>
          <w:kern w:val="0"/>
          <w:szCs w:val="21"/>
        </w:rPr>
      </w:pPr>
      <w:r>
        <w:rPr>
          <w:rFonts w:ascii="宋体" w:hAnsi="宋体" w:hint="eastAsia"/>
          <w:kern w:val="0"/>
          <w:szCs w:val="21"/>
        </w:rPr>
        <w:t>12</w:t>
      </w:r>
      <w:r w:rsidR="004405FD" w:rsidRPr="003125C7">
        <w:rPr>
          <w:rFonts w:ascii="宋体" w:hAnsi="宋体" w:hint="eastAsia"/>
          <w:kern w:val="0"/>
          <w:szCs w:val="21"/>
        </w:rPr>
        <w:t>.1   现场服务</w:t>
      </w:r>
    </w:p>
    <w:p w:rsidR="004405FD" w:rsidRPr="003125C7" w:rsidRDefault="00F7020F" w:rsidP="004405FD">
      <w:pPr>
        <w:adjustRightInd w:val="0"/>
        <w:snapToGrid w:val="0"/>
        <w:spacing w:line="360" w:lineRule="auto"/>
        <w:ind w:left="735" w:hangingChars="350" w:hanging="735"/>
        <w:rPr>
          <w:rFonts w:ascii="宋体" w:hAnsi="宋体"/>
          <w:kern w:val="0"/>
          <w:szCs w:val="21"/>
        </w:rPr>
      </w:pPr>
      <w:r>
        <w:rPr>
          <w:rFonts w:ascii="宋体" w:hAnsi="宋体" w:hint="eastAsia"/>
          <w:kern w:val="0"/>
          <w:szCs w:val="21"/>
        </w:rPr>
        <w:t>12</w:t>
      </w:r>
      <w:r w:rsidR="004405FD" w:rsidRPr="003125C7">
        <w:rPr>
          <w:rFonts w:ascii="宋体" w:hAnsi="宋体" w:hint="eastAsia"/>
          <w:kern w:val="0"/>
          <w:szCs w:val="21"/>
        </w:rPr>
        <w:t xml:space="preserve">.1.1 </w:t>
      </w:r>
      <w:r w:rsidR="003E0422">
        <w:rPr>
          <w:rFonts w:ascii="宋体" w:hAnsi="宋体" w:hint="eastAsia"/>
          <w:kern w:val="0"/>
          <w:szCs w:val="21"/>
        </w:rPr>
        <w:t>承修方</w:t>
      </w:r>
      <w:r w:rsidR="004405FD" w:rsidRPr="003125C7">
        <w:rPr>
          <w:rFonts w:ascii="宋体" w:hAnsi="宋体" w:hint="eastAsia"/>
          <w:kern w:val="0"/>
          <w:szCs w:val="21"/>
        </w:rPr>
        <w:t>应派人参加设备到达买方现场后的开箱检查及验收工作。对开箱检查及验收发现的问题，卖方应积极处理，并在双方约定的时间内解决。</w:t>
      </w:r>
    </w:p>
    <w:p w:rsidR="004405FD" w:rsidRPr="003E0422" w:rsidRDefault="00F7020F" w:rsidP="003E0422">
      <w:pPr>
        <w:adjustRightInd w:val="0"/>
        <w:snapToGrid w:val="0"/>
        <w:spacing w:line="360" w:lineRule="auto"/>
        <w:ind w:left="735" w:hangingChars="350" w:hanging="735"/>
        <w:rPr>
          <w:rFonts w:ascii="宋体" w:hAnsi="宋体"/>
          <w:kern w:val="0"/>
          <w:szCs w:val="21"/>
        </w:rPr>
      </w:pPr>
      <w:r>
        <w:rPr>
          <w:rFonts w:ascii="宋体" w:hAnsi="宋体" w:hint="eastAsia"/>
          <w:kern w:val="0"/>
          <w:szCs w:val="21"/>
        </w:rPr>
        <w:t>12</w:t>
      </w:r>
      <w:r w:rsidR="004405FD" w:rsidRPr="003125C7">
        <w:rPr>
          <w:rFonts w:ascii="宋体" w:hAnsi="宋体" w:hint="eastAsia"/>
          <w:kern w:val="0"/>
          <w:szCs w:val="21"/>
        </w:rPr>
        <w:t>.1.2</w:t>
      </w:r>
      <w:r w:rsidR="003E0422">
        <w:rPr>
          <w:rFonts w:ascii="宋体" w:hAnsi="宋体" w:hint="eastAsia"/>
          <w:kern w:val="0"/>
          <w:szCs w:val="21"/>
        </w:rPr>
        <w:t>为了保证设备的安装、调试顺利进行，卖方应派技术人员到委修方</w:t>
      </w:r>
      <w:r w:rsidR="004405FD" w:rsidRPr="003125C7">
        <w:rPr>
          <w:rFonts w:ascii="宋体" w:hAnsi="宋体" w:hint="eastAsia"/>
          <w:kern w:val="0"/>
          <w:szCs w:val="21"/>
        </w:rPr>
        <w:t>现场指导设备的安装、调</w:t>
      </w:r>
      <w:r w:rsidR="003E0422">
        <w:rPr>
          <w:rFonts w:ascii="宋体" w:hAnsi="宋体" w:hint="eastAsia"/>
          <w:kern w:val="0"/>
          <w:szCs w:val="21"/>
        </w:rPr>
        <w:t>试和试运及其他技术服务（免费），委修方</w:t>
      </w:r>
      <w:r w:rsidR="004405FD" w:rsidRPr="003125C7">
        <w:rPr>
          <w:rFonts w:ascii="宋体" w:hAnsi="宋体" w:hint="eastAsia"/>
          <w:kern w:val="0"/>
          <w:szCs w:val="21"/>
        </w:rPr>
        <w:t>应提供现场工作条件。</w:t>
      </w:r>
    </w:p>
    <w:p w:rsidR="004405FD" w:rsidRPr="003125C7" w:rsidRDefault="00F7020F" w:rsidP="004405FD">
      <w:pPr>
        <w:adjustRightInd w:val="0"/>
        <w:snapToGrid w:val="0"/>
        <w:spacing w:line="360" w:lineRule="auto"/>
        <w:rPr>
          <w:rFonts w:ascii="宋体" w:hAnsi="宋体"/>
          <w:kern w:val="0"/>
          <w:szCs w:val="21"/>
        </w:rPr>
      </w:pPr>
      <w:r>
        <w:rPr>
          <w:rFonts w:ascii="宋体" w:hAnsi="宋体" w:hint="eastAsia"/>
          <w:kern w:val="0"/>
          <w:szCs w:val="21"/>
        </w:rPr>
        <w:t>12</w:t>
      </w:r>
      <w:r w:rsidR="004405FD" w:rsidRPr="003125C7">
        <w:rPr>
          <w:rFonts w:ascii="宋体" w:hAnsi="宋体" w:hint="eastAsia"/>
          <w:kern w:val="0"/>
          <w:szCs w:val="21"/>
        </w:rPr>
        <w:t>.2  服务及保证</w:t>
      </w:r>
    </w:p>
    <w:p w:rsidR="004405FD" w:rsidRPr="003125C7" w:rsidRDefault="00F7020F" w:rsidP="004405FD">
      <w:pPr>
        <w:adjustRightInd w:val="0"/>
        <w:snapToGrid w:val="0"/>
        <w:spacing w:line="360" w:lineRule="auto"/>
        <w:ind w:left="735" w:hangingChars="350" w:hanging="735"/>
        <w:rPr>
          <w:rFonts w:ascii="宋体" w:hAnsi="宋体"/>
          <w:kern w:val="0"/>
          <w:szCs w:val="21"/>
        </w:rPr>
      </w:pPr>
      <w:r>
        <w:rPr>
          <w:rFonts w:ascii="宋体" w:hAnsi="宋体" w:hint="eastAsia"/>
          <w:kern w:val="0"/>
          <w:szCs w:val="21"/>
        </w:rPr>
        <w:t>12</w:t>
      </w:r>
      <w:r w:rsidR="004405FD" w:rsidRPr="003125C7">
        <w:rPr>
          <w:rFonts w:ascii="宋体" w:hAnsi="宋体" w:hint="eastAsia"/>
          <w:kern w:val="0"/>
          <w:szCs w:val="21"/>
        </w:rPr>
        <w:t xml:space="preserve">.2.1 </w:t>
      </w:r>
      <w:r w:rsidR="003E0422">
        <w:rPr>
          <w:rFonts w:ascii="宋体" w:hAnsi="宋体" w:hint="eastAsia"/>
          <w:kern w:val="0"/>
          <w:szCs w:val="21"/>
        </w:rPr>
        <w:t>设备在委修方</w:t>
      </w:r>
      <w:r w:rsidR="004405FD" w:rsidRPr="003125C7">
        <w:rPr>
          <w:rFonts w:ascii="宋体" w:hAnsi="宋体" w:hint="eastAsia"/>
          <w:kern w:val="0"/>
          <w:szCs w:val="21"/>
        </w:rPr>
        <w:t>现场出现问题时,</w:t>
      </w:r>
      <w:r w:rsidR="00A1206D">
        <w:rPr>
          <w:rFonts w:ascii="宋体" w:hAnsi="宋体" w:hint="eastAsia"/>
          <w:kern w:val="0"/>
          <w:szCs w:val="21"/>
        </w:rPr>
        <w:t>承修方接到委修方</w:t>
      </w:r>
      <w:r w:rsidR="004405FD" w:rsidRPr="003125C7">
        <w:rPr>
          <w:rFonts w:ascii="宋体" w:hAnsi="宋体" w:hint="eastAsia"/>
          <w:kern w:val="0"/>
          <w:szCs w:val="21"/>
        </w:rPr>
        <w:t>通知后应在4</w:t>
      </w:r>
      <w:r w:rsidR="003E0422">
        <w:rPr>
          <w:rFonts w:ascii="宋体" w:hAnsi="宋体" w:hint="eastAsia"/>
          <w:kern w:val="0"/>
          <w:szCs w:val="21"/>
        </w:rPr>
        <w:t>小时内给予答复。若需派人到现场解决问题时，维修方</w:t>
      </w:r>
      <w:r w:rsidR="004405FD" w:rsidRPr="003125C7">
        <w:rPr>
          <w:rFonts w:ascii="宋体" w:hAnsi="宋体" w:hint="eastAsia"/>
          <w:kern w:val="0"/>
          <w:szCs w:val="21"/>
        </w:rPr>
        <w:t>接到通知后，应在24小时内到达现场。</w:t>
      </w:r>
    </w:p>
    <w:p w:rsidR="00EE063D" w:rsidRPr="00EE063D" w:rsidRDefault="00F7020F" w:rsidP="00EE063D">
      <w:pPr>
        <w:adjustRightInd w:val="0"/>
        <w:snapToGrid w:val="0"/>
        <w:spacing w:line="360" w:lineRule="auto"/>
        <w:ind w:left="735" w:hangingChars="350" w:hanging="735"/>
        <w:rPr>
          <w:rFonts w:ascii="宋体" w:hAnsi="宋体"/>
          <w:kern w:val="0"/>
          <w:szCs w:val="21"/>
        </w:rPr>
      </w:pPr>
      <w:r>
        <w:rPr>
          <w:rFonts w:ascii="宋体" w:hAnsi="宋体" w:hint="eastAsia"/>
          <w:kern w:val="0"/>
          <w:szCs w:val="21"/>
        </w:rPr>
        <w:t>12</w:t>
      </w:r>
      <w:r w:rsidR="004405FD" w:rsidRPr="003125C7">
        <w:rPr>
          <w:rFonts w:ascii="宋体" w:hAnsi="宋体" w:hint="eastAsia"/>
          <w:kern w:val="0"/>
          <w:szCs w:val="21"/>
        </w:rPr>
        <w:t>.2.2</w:t>
      </w:r>
      <w:r w:rsidR="003E0422">
        <w:rPr>
          <w:rFonts w:ascii="宋体" w:hAnsi="宋体" w:hint="eastAsia"/>
          <w:kern w:val="0"/>
          <w:szCs w:val="21"/>
        </w:rPr>
        <w:t>维修质保期24个月。</w:t>
      </w:r>
      <w:r w:rsidR="003E0422">
        <w:rPr>
          <w:rFonts w:ascii="宋体" w:hAnsi="宋体" w:cs="宋体" w:hint="eastAsia"/>
          <w:kern w:val="0"/>
          <w:szCs w:val="21"/>
        </w:rPr>
        <w:t>在质保期内，因承修方</w:t>
      </w:r>
      <w:r w:rsidR="004405FD" w:rsidRPr="003125C7">
        <w:rPr>
          <w:rFonts w:ascii="宋体" w:hAnsi="宋体" w:cs="宋体" w:hint="eastAsia"/>
          <w:kern w:val="0"/>
          <w:szCs w:val="21"/>
        </w:rPr>
        <w:t>原因或产品本身原因导致全部货物或零部件更换时，则所更换部件</w:t>
      </w:r>
      <w:r w:rsidR="004405FD" w:rsidRPr="003125C7">
        <w:rPr>
          <w:rFonts w:ascii="宋体" w:hAnsi="宋体" w:cs="宋体"/>
          <w:kern w:val="0"/>
          <w:szCs w:val="21"/>
        </w:rPr>
        <w:t>/</w:t>
      </w:r>
      <w:r w:rsidR="004405FD" w:rsidRPr="003125C7">
        <w:rPr>
          <w:rFonts w:ascii="宋体" w:hAnsi="宋体" w:cs="宋体" w:hint="eastAsia"/>
          <w:kern w:val="0"/>
          <w:szCs w:val="21"/>
        </w:rPr>
        <w:t>货物的质保期为自更换并验收合格之日起重新计算</w:t>
      </w:r>
      <w:r w:rsidR="004405FD" w:rsidRPr="003125C7">
        <w:rPr>
          <w:rFonts w:ascii="宋体" w:hAnsi="宋体" w:cs="宋体"/>
          <w:kern w:val="0"/>
          <w:szCs w:val="21"/>
        </w:rPr>
        <w:t xml:space="preserve"> 24 </w:t>
      </w:r>
      <w:r w:rsidR="003E0422">
        <w:rPr>
          <w:rFonts w:ascii="宋体" w:hAnsi="宋体" w:cs="宋体" w:hint="eastAsia"/>
          <w:kern w:val="0"/>
          <w:szCs w:val="21"/>
        </w:rPr>
        <w:t>个月；如合同设备在质保期内发现属承修方责任的严重缺陷，则其质保期将自该缺陷经委修方</w:t>
      </w:r>
      <w:r w:rsidR="004405FD" w:rsidRPr="003125C7">
        <w:rPr>
          <w:rFonts w:ascii="宋体" w:hAnsi="宋体" w:cs="宋体" w:hint="eastAsia"/>
          <w:kern w:val="0"/>
          <w:szCs w:val="21"/>
        </w:rPr>
        <w:t>确认被修正后开始重新计算。</w:t>
      </w:r>
    </w:p>
    <w:p w:rsidR="004405FD" w:rsidRPr="003125C7" w:rsidRDefault="00F7020F" w:rsidP="004405FD">
      <w:pPr>
        <w:autoSpaceDE w:val="0"/>
        <w:autoSpaceDN w:val="0"/>
        <w:adjustRightInd w:val="0"/>
        <w:spacing w:line="360" w:lineRule="auto"/>
        <w:rPr>
          <w:rFonts w:ascii="宋体" w:hAnsi="宋体" w:cs="宋体"/>
          <w:b/>
          <w:kern w:val="0"/>
          <w:szCs w:val="21"/>
        </w:rPr>
      </w:pPr>
      <w:r>
        <w:rPr>
          <w:rFonts w:ascii="宋体" w:hAnsi="宋体" w:hint="eastAsia"/>
          <w:b/>
          <w:bCs/>
          <w:kern w:val="0"/>
          <w:szCs w:val="21"/>
        </w:rPr>
        <w:t>13</w:t>
      </w:r>
      <w:r w:rsidR="004405FD" w:rsidRPr="003125C7">
        <w:rPr>
          <w:rFonts w:ascii="宋体" w:hAnsi="宋体" w:hint="eastAsia"/>
          <w:b/>
          <w:bCs/>
          <w:kern w:val="0"/>
          <w:szCs w:val="21"/>
        </w:rPr>
        <w:t>.</w:t>
      </w:r>
      <w:r w:rsidR="004405FD" w:rsidRPr="003125C7">
        <w:rPr>
          <w:rFonts w:ascii="宋体" w:hAnsi="宋体" w:cs="宋体" w:hint="eastAsia"/>
          <w:b/>
          <w:kern w:val="0"/>
          <w:szCs w:val="21"/>
        </w:rPr>
        <w:t>交货时间、地点和条件</w:t>
      </w:r>
      <w:r w:rsidR="004405FD" w:rsidRPr="003125C7">
        <w:rPr>
          <w:rFonts w:ascii="宋体" w:hAnsi="宋体" w:cs="宋体"/>
          <w:b/>
          <w:kern w:val="0"/>
          <w:szCs w:val="21"/>
        </w:rPr>
        <w:t xml:space="preserve"> </w:t>
      </w:r>
    </w:p>
    <w:p w:rsidR="004405FD" w:rsidRPr="003125C7" w:rsidRDefault="004405FD" w:rsidP="004405FD">
      <w:pPr>
        <w:autoSpaceDE w:val="0"/>
        <w:autoSpaceDN w:val="0"/>
        <w:adjustRightInd w:val="0"/>
        <w:spacing w:line="360" w:lineRule="auto"/>
        <w:ind w:firstLine="461"/>
        <w:rPr>
          <w:rFonts w:ascii="宋体" w:hAnsi="宋体" w:cs="宋体"/>
          <w:kern w:val="0"/>
          <w:szCs w:val="21"/>
        </w:rPr>
      </w:pPr>
      <w:r w:rsidRPr="003125C7">
        <w:rPr>
          <w:rFonts w:ascii="宋体" w:hAnsi="宋体"/>
          <w:kern w:val="0"/>
          <w:szCs w:val="21"/>
        </w:rPr>
        <w:t>(1)</w:t>
      </w:r>
      <w:r w:rsidRPr="003125C7">
        <w:rPr>
          <w:rFonts w:ascii="宋体" w:hAnsi="宋体" w:cs="宋体" w:hint="eastAsia"/>
          <w:kern w:val="0"/>
          <w:szCs w:val="21"/>
        </w:rPr>
        <w:t>时间</w:t>
      </w:r>
      <w:r w:rsidRPr="003125C7">
        <w:rPr>
          <w:rFonts w:ascii="宋体" w:hAnsi="宋体" w:cs="宋体"/>
          <w:kern w:val="0"/>
          <w:szCs w:val="21"/>
        </w:rPr>
        <w:t xml:space="preserve"> </w:t>
      </w:r>
    </w:p>
    <w:p w:rsidR="004405FD" w:rsidRPr="003125C7" w:rsidRDefault="004405FD" w:rsidP="004405FD">
      <w:pPr>
        <w:autoSpaceDE w:val="0"/>
        <w:autoSpaceDN w:val="0"/>
        <w:adjustRightInd w:val="0"/>
        <w:spacing w:line="360" w:lineRule="auto"/>
        <w:ind w:firstLine="461"/>
        <w:rPr>
          <w:rFonts w:ascii="宋体" w:hAnsi="宋体" w:cs="宋体"/>
          <w:kern w:val="0"/>
          <w:szCs w:val="21"/>
        </w:rPr>
      </w:pPr>
      <w:r w:rsidRPr="003125C7">
        <w:rPr>
          <w:rFonts w:ascii="宋体" w:hAnsi="宋体" w:cs="宋体" w:hint="eastAsia"/>
          <w:kern w:val="0"/>
          <w:szCs w:val="21"/>
        </w:rPr>
        <w:t>合同签订生效之日起</w:t>
      </w:r>
      <w:r w:rsidR="003E0422">
        <w:rPr>
          <w:rFonts w:ascii="宋体" w:hAnsi="宋体" w:hint="eastAsia"/>
          <w:kern w:val="0"/>
          <w:szCs w:val="21"/>
        </w:rPr>
        <w:t>45天</w:t>
      </w:r>
      <w:r w:rsidRPr="003125C7">
        <w:rPr>
          <w:rFonts w:ascii="宋体" w:hAnsi="宋体" w:cs="宋体" w:hint="eastAsia"/>
          <w:kern w:val="0"/>
          <w:szCs w:val="21"/>
        </w:rPr>
        <w:t>内。</w:t>
      </w:r>
      <w:r w:rsidRPr="003125C7">
        <w:rPr>
          <w:rFonts w:ascii="宋体" w:hAnsi="宋体" w:cs="宋体"/>
          <w:kern w:val="0"/>
          <w:szCs w:val="21"/>
        </w:rPr>
        <w:t xml:space="preserve"> </w:t>
      </w:r>
    </w:p>
    <w:p w:rsidR="004405FD" w:rsidRPr="003125C7" w:rsidRDefault="004405FD" w:rsidP="004405FD">
      <w:pPr>
        <w:autoSpaceDE w:val="0"/>
        <w:autoSpaceDN w:val="0"/>
        <w:adjustRightInd w:val="0"/>
        <w:spacing w:line="360" w:lineRule="auto"/>
        <w:ind w:firstLine="461"/>
        <w:rPr>
          <w:rFonts w:ascii="宋体" w:hAnsi="宋体" w:cs="宋体"/>
          <w:kern w:val="0"/>
          <w:szCs w:val="21"/>
        </w:rPr>
      </w:pPr>
      <w:r w:rsidRPr="003125C7">
        <w:rPr>
          <w:rFonts w:ascii="宋体" w:hAnsi="宋体"/>
          <w:kern w:val="0"/>
          <w:szCs w:val="21"/>
        </w:rPr>
        <w:t>(2)</w:t>
      </w:r>
      <w:r w:rsidRPr="003125C7">
        <w:rPr>
          <w:rFonts w:ascii="宋体" w:hAnsi="宋体" w:cs="宋体" w:hint="eastAsia"/>
          <w:kern w:val="0"/>
          <w:szCs w:val="21"/>
        </w:rPr>
        <w:t>地点</w:t>
      </w:r>
      <w:r w:rsidRPr="003125C7">
        <w:rPr>
          <w:rFonts w:ascii="宋体" w:hAnsi="宋体" w:cs="宋体"/>
          <w:kern w:val="0"/>
          <w:szCs w:val="21"/>
        </w:rPr>
        <w:t xml:space="preserve"> </w:t>
      </w:r>
    </w:p>
    <w:p w:rsidR="00EE063D" w:rsidRDefault="00296DBB" w:rsidP="00EE063D">
      <w:pPr>
        <w:autoSpaceDE w:val="0"/>
        <w:autoSpaceDN w:val="0"/>
        <w:adjustRightInd w:val="0"/>
        <w:spacing w:line="360" w:lineRule="auto"/>
        <w:ind w:firstLineChars="350" w:firstLine="735"/>
        <w:rPr>
          <w:rFonts w:ascii="宋体" w:hAnsi="宋体" w:cs="宋体"/>
          <w:kern w:val="0"/>
          <w:szCs w:val="21"/>
        </w:rPr>
      </w:pPr>
      <w:r>
        <w:rPr>
          <w:rFonts w:ascii="宋体" w:hAnsi="宋体" w:cs="宋体" w:hint="eastAsia"/>
          <w:kern w:val="0"/>
          <w:szCs w:val="21"/>
        </w:rPr>
        <w:t>福海创石油化工有限公司</w:t>
      </w:r>
      <w:r w:rsidR="004405FD" w:rsidRPr="003125C7">
        <w:rPr>
          <w:rFonts w:ascii="宋体" w:hAnsi="宋体" w:cs="宋体" w:hint="eastAsia"/>
          <w:kern w:val="0"/>
          <w:szCs w:val="21"/>
        </w:rPr>
        <w:t>安装现场车板交货。</w:t>
      </w:r>
    </w:p>
    <w:p w:rsidR="0046761A" w:rsidRPr="003125C7" w:rsidRDefault="0077379E" w:rsidP="006275B7">
      <w:pPr>
        <w:tabs>
          <w:tab w:val="left" w:pos="7995"/>
        </w:tabs>
        <w:autoSpaceDE w:val="0"/>
        <w:autoSpaceDN w:val="0"/>
        <w:adjustRightInd w:val="0"/>
        <w:spacing w:beforeLines="50" w:line="360" w:lineRule="auto"/>
        <w:jc w:val="left"/>
        <w:rPr>
          <w:rFonts w:ascii="宋体" w:hAnsi="宋体"/>
          <w:b/>
          <w:szCs w:val="21"/>
        </w:rPr>
      </w:pPr>
      <w:r>
        <w:rPr>
          <w:rFonts w:ascii="宋体" w:hAnsi="宋体" w:hint="eastAsia"/>
          <w:b/>
          <w:szCs w:val="21"/>
        </w:rPr>
        <w:t>13</w:t>
      </w:r>
      <w:r w:rsidR="00EE063D">
        <w:rPr>
          <w:rFonts w:ascii="宋体" w:hAnsi="宋体" w:hint="eastAsia"/>
          <w:b/>
          <w:szCs w:val="21"/>
        </w:rPr>
        <w:t>.</w:t>
      </w:r>
      <w:r w:rsidR="0046761A" w:rsidRPr="003125C7">
        <w:rPr>
          <w:rFonts w:ascii="宋体" w:hAnsi="宋体" w:hint="eastAsia"/>
          <w:b/>
          <w:szCs w:val="21"/>
        </w:rPr>
        <w:t xml:space="preserve"> 联系方式</w:t>
      </w:r>
    </w:p>
    <w:p w:rsidR="0046761A" w:rsidRPr="003125C7" w:rsidRDefault="008530ED" w:rsidP="0046761A">
      <w:pPr>
        <w:tabs>
          <w:tab w:val="left" w:pos="3006"/>
        </w:tabs>
        <w:adjustRightInd w:val="0"/>
        <w:snapToGrid w:val="0"/>
        <w:spacing w:before="200" w:line="360" w:lineRule="auto"/>
        <w:ind w:firstLine="420"/>
        <w:rPr>
          <w:rFonts w:ascii="宋体" w:hAnsi="宋体"/>
          <w:szCs w:val="21"/>
        </w:rPr>
      </w:pPr>
      <w:r>
        <w:rPr>
          <w:rFonts w:ascii="宋体" w:hAnsi="宋体" w:hint="eastAsia"/>
          <w:szCs w:val="21"/>
        </w:rPr>
        <w:t xml:space="preserve">委 修 </w:t>
      </w:r>
      <w:r w:rsidR="00296DBB">
        <w:rPr>
          <w:rFonts w:ascii="宋体" w:hAnsi="宋体" w:hint="eastAsia"/>
          <w:szCs w:val="21"/>
        </w:rPr>
        <w:t>方：福海创石油化工</w:t>
      </w:r>
      <w:r w:rsidR="0046761A" w:rsidRPr="003125C7">
        <w:rPr>
          <w:rFonts w:ascii="宋体" w:hAnsi="宋体" w:hint="eastAsia"/>
          <w:szCs w:val="21"/>
        </w:rPr>
        <w:t>有限公司</w:t>
      </w:r>
    </w:p>
    <w:p w:rsidR="0046761A" w:rsidRPr="003125C7" w:rsidRDefault="0046761A" w:rsidP="0046761A">
      <w:pPr>
        <w:tabs>
          <w:tab w:val="left" w:pos="3006"/>
        </w:tabs>
        <w:adjustRightInd w:val="0"/>
        <w:snapToGrid w:val="0"/>
        <w:spacing w:before="200" w:line="360" w:lineRule="auto"/>
        <w:ind w:firstLine="420"/>
        <w:rPr>
          <w:rFonts w:ascii="宋体" w:hAnsi="宋体"/>
          <w:szCs w:val="21"/>
        </w:rPr>
      </w:pPr>
      <w:r w:rsidRPr="003125C7">
        <w:rPr>
          <w:rFonts w:ascii="宋体" w:hAnsi="宋体" w:hint="eastAsia"/>
          <w:szCs w:val="21"/>
        </w:rPr>
        <w:t xml:space="preserve">联 系 人： </w:t>
      </w:r>
      <w:r w:rsidR="00A1206D">
        <w:rPr>
          <w:rFonts w:ascii="宋体" w:hAnsi="宋体" w:hint="eastAsia"/>
          <w:szCs w:val="21"/>
        </w:rPr>
        <w:t>王履桃</w:t>
      </w:r>
    </w:p>
    <w:p w:rsidR="0046761A" w:rsidRPr="003125C7" w:rsidRDefault="0046761A" w:rsidP="0046761A">
      <w:pPr>
        <w:tabs>
          <w:tab w:val="left" w:pos="3006"/>
        </w:tabs>
        <w:adjustRightInd w:val="0"/>
        <w:snapToGrid w:val="0"/>
        <w:spacing w:before="200" w:line="360" w:lineRule="auto"/>
        <w:ind w:firstLine="420"/>
        <w:rPr>
          <w:rFonts w:ascii="宋体" w:hAnsi="宋体"/>
          <w:szCs w:val="21"/>
        </w:rPr>
      </w:pPr>
      <w:r w:rsidRPr="003125C7">
        <w:rPr>
          <w:rFonts w:ascii="宋体" w:hAnsi="宋体" w:hint="eastAsia"/>
          <w:szCs w:val="21"/>
        </w:rPr>
        <w:t xml:space="preserve">电    话： </w:t>
      </w:r>
      <w:r w:rsidR="00A1206D">
        <w:rPr>
          <w:rFonts w:ascii="宋体" w:hAnsi="宋体" w:hint="eastAsia"/>
          <w:szCs w:val="21"/>
        </w:rPr>
        <w:t>15059215265</w:t>
      </w:r>
    </w:p>
    <w:p w:rsidR="0046761A" w:rsidRPr="003125C7" w:rsidRDefault="0046761A" w:rsidP="0046761A">
      <w:pPr>
        <w:tabs>
          <w:tab w:val="left" w:pos="3006"/>
        </w:tabs>
        <w:adjustRightInd w:val="0"/>
        <w:snapToGrid w:val="0"/>
        <w:spacing w:before="200" w:line="360" w:lineRule="auto"/>
        <w:ind w:firstLine="420"/>
        <w:rPr>
          <w:rFonts w:ascii="宋体" w:hAnsi="宋体"/>
          <w:szCs w:val="21"/>
        </w:rPr>
      </w:pPr>
      <w:r w:rsidRPr="003125C7">
        <w:rPr>
          <w:rFonts w:ascii="宋体" w:hAnsi="宋体" w:hint="eastAsia"/>
          <w:szCs w:val="21"/>
        </w:rPr>
        <w:t>邮    编：363216</w:t>
      </w:r>
    </w:p>
    <w:p w:rsidR="0046761A" w:rsidRPr="003125C7" w:rsidRDefault="0046761A" w:rsidP="0046761A">
      <w:pPr>
        <w:tabs>
          <w:tab w:val="left" w:pos="3006"/>
        </w:tabs>
        <w:adjustRightInd w:val="0"/>
        <w:snapToGrid w:val="0"/>
        <w:spacing w:before="200" w:line="360" w:lineRule="auto"/>
        <w:ind w:firstLine="420"/>
        <w:rPr>
          <w:rFonts w:ascii="宋体" w:hAnsi="宋体"/>
          <w:szCs w:val="21"/>
        </w:rPr>
      </w:pPr>
      <w:r w:rsidRPr="003125C7">
        <w:rPr>
          <w:rFonts w:ascii="宋体" w:hAnsi="宋体" w:hint="eastAsia"/>
          <w:szCs w:val="21"/>
        </w:rPr>
        <w:t>地    址：</w:t>
      </w:r>
      <w:r w:rsidRPr="003B1FC3">
        <w:rPr>
          <w:rStyle w:val="aa"/>
          <w:rFonts w:ascii="宋体" w:hAnsi="宋体"/>
          <w:b w:val="0"/>
          <w:szCs w:val="21"/>
        </w:rPr>
        <w:t>福建省漳州市古雷经济开发区腾龙路1号</w:t>
      </w:r>
      <w:r w:rsidRPr="003B1FC3">
        <w:rPr>
          <w:rFonts w:ascii="宋体" w:hAnsi="宋体" w:hint="eastAsia"/>
          <w:b/>
          <w:szCs w:val="21"/>
        </w:rPr>
        <w:t xml:space="preserve"> </w:t>
      </w:r>
    </w:p>
    <w:p w:rsidR="00EE063D" w:rsidRPr="00EE063D" w:rsidRDefault="008530ED" w:rsidP="00EE063D">
      <w:pPr>
        <w:tabs>
          <w:tab w:val="left" w:pos="3006"/>
        </w:tabs>
        <w:adjustRightInd w:val="0"/>
        <w:snapToGrid w:val="0"/>
        <w:spacing w:before="200" w:line="360" w:lineRule="auto"/>
        <w:ind w:firstLineChars="200" w:firstLine="420"/>
        <w:rPr>
          <w:rFonts w:ascii="宋体" w:hAnsi="宋体"/>
          <w:szCs w:val="21"/>
          <w:lang w:val="de-DE"/>
        </w:rPr>
      </w:pPr>
      <w:r>
        <w:rPr>
          <w:rFonts w:ascii="宋体" w:hAnsi="宋体" w:hint="eastAsia"/>
          <w:szCs w:val="21"/>
        </w:rPr>
        <w:lastRenderedPageBreak/>
        <w:t xml:space="preserve">承 修 </w:t>
      </w:r>
      <w:r w:rsidR="0046761A" w:rsidRPr="00E462E2">
        <w:rPr>
          <w:rFonts w:ascii="宋体" w:hAnsi="宋体" w:hint="eastAsia"/>
          <w:szCs w:val="21"/>
        </w:rPr>
        <w:t xml:space="preserve">方：   </w:t>
      </w:r>
      <w:r w:rsidR="0046761A">
        <w:rPr>
          <w:rFonts w:ascii="宋体" w:hAnsi="宋体" w:hint="eastAsia"/>
          <w:szCs w:val="21"/>
        </w:rPr>
        <w:t xml:space="preserve">                        </w:t>
      </w:r>
      <w:r w:rsidR="00EE063D">
        <w:rPr>
          <w:rFonts w:ascii="宋体" w:hAnsi="宋体" w:hint="eastAsia"/>
          <w:szCs w:val="21"/>
          <w:lang w:val="de-DE"/>
        </w:rPr>
        <w:t xml:space="preserve">  </w:t>
      </w:r>
      <w:r w:rsidR="0046761A">
        <w:rPr>
          <w:rFonts w:ascii="宋体" w:hAnsi="宋体" w:hint="eastAsia"/>
          <w:szCs w:val="21"/>
        </w:rPr>
        <w:t xml:space="preserve"> </w:t>
      </w:r>
    </w:p>
    <w:p w:rsidR="008530ED" w:rsidRDefault="0046761A" w:rsidP="00EE063D">
      <w:pPr>
        <w:tabs>
          <w:tab w:val="left" w:pos="3006"/>
        </w:tabs>
        <w:adjustRightInd w:val="0"/>
        <w:snapToGrid w:val="0"/>
        <w:spacing w:before="200" w:line="360" w:lineRule="auto"/>
        <w:ind w:firstLineChars="250" w:firstLine="525"/>
        <w:rPr>
          <w:rFonts w:ascii="宋体" w:hAnsi="宋体"/>
          <w:szCs w:val="21"/>
        </w:rPr>
      </w:pPr>
      <w:r w:rsidRPr="00E462E2">
        <w:rPr>
          <w:rFonts w:ascii="宋体" w:hAnsi="宋体" w:hint="eastAsia"/>
          <w:szCs w:val="21"/>
        </w:rPr>
        <w:t xml:space="preserve">地  址：   </w:t>
      </w:r>
      <w:r w:rsidR="00EE063D">
        <w:rPr>
          <w:rFonts w:ascii="宋体" w:hAnsi="宋体" w:hint="eastAsia"/>
          <w:szCs w:val="21"/>
        </w:rPr>
        <w:t xml:space="preserve">                        </w:t>
      </w:r>
    </w:p>
    <w:p w:rsidR="00EE063D" w:rsidRDefault="0046761A" w:rsidP="00EE063D">
      <w:pPr>
        <w:tabs>
          <w:tab w:val="left" w:pos="3006"/>
        </w:tabs>
        <w:adjustRightInd w:val="0"/>
        <w:snapToGrid w:val="0"/>
        <w:spacing w:before="200" w:line="360" w:lineRule="auto"/>
        <w:ind w:firstLineChars="250" w:firstLine="525"/>
        <w:rPr>
          <w:rFonts w:ascii="宋体" w:hAnsi="宋体"/>
          <w:szCs w:val="21"/>
        </w:rPr>
      </w:pPr>
      <w:r w:rsidRPr="00E462E2">
        <w:rPr>
          <w:rFonts w:ascii="宋体" w:hAnsi="宋体" w:hint="eastAsia"/>
          <w:szCs w:val="21"/>
        </w:rPr>
        <w:t xml:space="preserve">联系人： </w:t>
      </w:r>
    </w:p>
    <w:p w:rsidR="0046761A" w:rsidRDefault="00EE063D" w:rsidP="00EE063D">
      <w:pPr>
        <w:tabs>
          <w:tab w:val="left" w:pos="3006"/>
        </w:tabs>
        <w:adjustRightInd w:val="0"/>
        <w:snapToGrid w:val="0"/>
        <w:spacing w:before="200" w:line="360" w:lineRule="auto"/>
        <w:ind w:firstLineChars="250" w:firstLine="525"/>
        <w:rPr>
          <w:rFonts w:ascii="宋体" w:hAnsi="宋体"/>
          <w:szCs w:val="21"/>
        </w:rPr>
      </w:pPr>
      <w:r>
        <w:rPr>
          <w:rFonts w:ascii="宋体" w:hAnsi="宋体" w:hint="eastAsia"/>
          <w:szCs w:val="21"/>
        </w:rPr>
        <w:t>电  话：</w:t>
      </w:r>
      <w:r w:rsidR="0046761A" w:rsidRPr="00E462E2">
        <w:rPr>
          <w:rFonts w:ascii="宋体" w:hAnsi="宋体" w:hint="eastAsia"/>
          <w:szCs w:val="21"/>
        </w:rPr>
        <w:t xml:space="preserve"> </w:t>
      </w:r>
    </w:p>
    <w:p w:rsidR="00EE063D" w:rsidRPr="008530ED" w:rsidRDefault="008530ED" w:rsidP="00EE063D">
      <w:pPr>
        <w:tabs>
          <w:tab w:val="left" w:pos="3006"/>
        </w:tabs>
        <w:adjustRightInd w:val="0"/>
        <w:snapToGrid w:val="0"/>
        <w:spacing w:before="200" w:line="360" w:lineRule="auto"/>
        <w:ind w:firstLineChars="250" w:firstLine="525"/>
        <w:rPr>
          <w:rFonts w:ascii="宋体" w:hAnsi="宋体"/>
          <w:szCs w:val="21"/>
        </w:rPr>
      </w:pPr>
      <w:r>
        <w:rPr>
          <w:rFonts w:ascii="宋体" w:hAnsi="宋体" w:hint="eastAsia"/>
          <w:szCs w:val="21"/>
          <w:lang w:val="de-DE"/>
        </w:rPr>
        <w:t>E-mail:</w:t>
      </w:r>
    </w:p>
    <w:sectPr w:rsidR="00EE063D" w:rsidRPr="008530ED" w:rsidSect="009C63E1">
      <w:headerReference w:type="default"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4E9" w:rsidRDefault="00B504E9" w:rsidP="0038018B">
      <w:r>
        <w:separator/>
      </w:r>
    </w:p>
  </w:endnote>
  <w:endnote w:type="continuationSeparator" w:id="0">
    <w:p w:rsidR="00B504E9" w:rsidRDefault="00B504E9" w:rsidP="00380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7" w:rsidRDefault="00A25244" w:rsidP="0046761A">
    <w:pPr>
      <w:pStyle w:val="a4"/>
      <w:ind w:firstLineChars="2000" w:firstLine="4000"/>
    </w:pPr>
    <w:r w:rsidRPr="00A25244">
      <w:rPr>
        <w:noProof/>
        <w:sz w:val="20"/>
      </w:rPr>
      <w:pict>
        <v:line id="_x0000_s38913" style="position:absolute;left:0;text-align:left;z-index:251658240" from="-24.75pt,-10.4pt" to="434.25pt,-10.4pt"/>
      </w:pict>
    </w:r>
    <w:r w:rsidR="002263D7">
      <w:rPr>
        <w:rFonts w:hint="eastAsia"/>
      </w:rPr>
      <w:t>第</w:t>
    </w:r>
    <w:r>
      <w:rPr>
        <w:rStyle w:val="a9"/>
      </w:rPr>
      <w:fldChar w:fldCharType="begin"/>
    </w:r>
    <w:r w:rsidR="002263D7">
      <w:rPr>
        <w:rStyle w:val="a9"/>
      </w:rPr>
      <w:instrText xml:space="preserve"> PAGE </w:instrText>
    </w:r>
    <w:r>
      <w:rPr>
        <w:rStyle w:val="a9"/>
      </w:rPr>
      <w:fldChar w:fldCharType="separate"/>
    </w:r>
    <w:r w:rsidR="006275B7">
      <w:rPr>
        <w:rStyle w:val="a9"/>
        <w:noProof/>
      </w:rPr>
      <w:t>11</w:t>
    </w:r>
    <w:r>
      <w:rPr>
        <w:rStyle w:val="a9"/>
      </w:rPr>
      <w:fldChar w:fldCharType="end"/>
    </w:r>
    <w:r w:rsidR="002263D7">
      <w:rPr>
        <w:rStyle w:val="a9"/>
        <w:rFonts w:hint="eastAsia"/>
      </w:rPr>
      <w:t>页</w:t>
    </w:r>
    <w:r w:rsidR="002263D7">
      <w:rPr>
        <w:rStyle w:val="a9"/>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7" w:rsidRPr="009C0225" w:rsidRDefault="002263D7" w:rsidP="004405FD">
    <w:pPr>
      <w:pStyle w:val="a4"/>
      <w:jc w:val="right"/>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4E9" w:rsidRDefault="00B504E9" w:rsidP="0038018B">
      <w:r>
        <w:separator/>
      </w:r>
    </w:p>
  </w:footnote>
  <w:footnote w:type="continuationSeparator" w:id="0">
    <w:p w:rsidR="00B504E9" w:rsidRDefault="00B504E9" w:rsidP="00380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7" w:rsidRPr="00B81DE2" w:rsidRDefault="002263D7" w:rsidP="004405FD">
    <w:pPr>
      <w:autoSpaceDE w:val="0"/>
      <w:autoSpaceDN w:val="0"/>
      <w:adjustRightInd w:val="0"/>
      <w:rPr>
        <w:noProof/>
        <w:kern w:val="0"/>
        <w:sz w:val="20"/>
      </w:rPr>
    </w:pPr>
    <w:r>
      <w:rPr>
        <w:rFonts w:hint="eastAsia"/>
        <w:noProof/>
        <w:kern w:val="0"/>
        <w:sz w:val="20"/>
      </w:rPr>
      <w:t xml:space="preserve">                                                        </w:t>
    </w:r>
    <w:r>
      <w:rPr>
        <w:rFonts w:hint="eastAsia"/>
        <w:noProof/>
        <w:kern w:val="0"/>
        <w:sz w:val="20"/>
      </w:rPr>
      <w:t>福海创石油化工有限公司</w:t>
    </w:r>
  </w:p>
  <w:p w:rsidR="002263D7" w:rsidRDefault="00A25244" w:rsidP="004405FD">
    <w:pPr>
      <w:autoSpaceDE w:val="0"/>
      <w:autoSpaceDN w:val="0"/>
      <w:adjustRightInd w:val="0"/>
      <w:rPr>
        <w:noProof/>
        <w:kern w:val="0"/>
        <w:sz w:val="20"/>
      </w:rPr>
    </w:pPr>
    <w:r>
      <w:rPr>
        <w:noProof/>
        <w:kern w:val="0"/>
        <w:sz w:val="20"/>
      </w:rPr>
      <w:pict>
        <v:line id="_x0000_s38914" style="position:absolute;left:0;text-align:left;z-index:251657216" from="-24.75pt,.75pt" to="434.25pt,.75pt"/>
      </w:pict>
    </w:r>
    <w:r w:rsidR="002263D7">
      <w:rPr>
        <w:rFonts w:hint="eastAsia"/>
        <w:noProof/>
        <w:kern w:val="0"/>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D7" w:rsidRDefault="002263D7" w:rsidP="0046761A">
    <w:pPr>
      <w:pStyle w:val="a3"/>
      <w:ind w:firstLineChars="500" w:firstLine="1000"/>
      <w:jc w:val="left"/>
    </w:pPr>
    <w:r w:rsidRPr="00B81DE2">
      <w:rPr>
        <w:rFonts w:hint="eastAsia"/>
        <w:noProof/>
        <w:kern w:val="0"/>
        <w:sz w:val="20"/>
      </w:rPr>
      <w:t>腾龙芳烃（</w:t>
    </w:r>
    <w:r>
      <w:rPr>
        <w:rFonts w:hint="eastAsia"/>
        <w:noProof/>
        <w:kern w:val="0"/>
        <w:sz w:val="20"/>
      </w:rPr>
      <w:t>漳州</w:t>
    </w:r>
    <w:r w:rsidRPr="00B81DE2">
      <w:rPr>
        <w:rFonts w:hint="eastAsia"/>
        <w:noProof/>
        <w:kern w:val="0"/>
        <w:sz w:val="20"/>
      </w:rPr>
      <w:t>）有限公司</w:t>
    </w:r>
    <w:r>
      <w:rPr>
        <w:rFonts w:hint="eastAsia"/>
        <w:noProof/>
        <w:kern w:val="0"/>
        <w:sz w:val="20"/>
      </w:rPr>
      <w:t xml:space="preserve">  </w:t>
    </w:r>
    <w:r>
      <w:rPr>
        <w:rFonts w:ascii="宋体" w:hAnsi="宋体" w:hint="eastAsia"/>
        <w:bCs/>
        <w:color w:val="000000"/>
        <w:kern w:val="0"/>
        <w:sz w:val="20"/>
        <w:szCs w:val="20"/>
      </w:rPr>
      <w:t>公用部水气团队油制动膨胀机维护保养</w:t>
    </w:r>
    <w:r w:rsidRPr="00B81DE2">
      <w:rPr>
        <w:rFonts w:hint="eastAsia"/>
        <w:noProof/>
        <w:kern w:val="0"/>
        <w:sz w:val="20"/>
      </w:rPr>
      <w:t>技术协议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487A26"/>
    <w:multiLevelType w:val="hybridMultilevel"/>
    <w:tmpl w:val="3ABE03D8"/>
    <w:lvl w:ilvl="0" w:tplc="EF8A1E2E">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12865C1A"/>
    <w:multiLevelType w:val="hybridMultilevel"/>
    <w:tmpl w:val="1F7881EA"/>
    <w:lvl w:ilvl="0" w:tplc="C92C4A70">
      <w:start w:val="3"/>
      <w:numFmt w:val="japaneseCounting"/>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
    <w:nsid w:val="150E7EEF"/>
    <w:multiLevelType w:val="hybridMultilevel"/>
    <w:tmpl w:val="090A25AC"/>
    <w:lvl w:ilvl="0" w:tplc="148225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5">
    <w:nsid w:val="3D617CBD"/>
    <w:multiLevelType w:val="hybridMultilevel"/>
    <w:tmpl w:val="E944785E"/>
    <w:lvl w:ilvl="0" w:tplc="367451FE">
      <w:start w:val="1"/>
      <w:numFmt w:val="japaneseCounting"/>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6">
    <w:nsid w:val="45BB61DC"/>
    <w:multiLevelType w:val="hybridMultilevel"/>
    <w:tmpl w:val="1DC68710"/>
    <w:lvl w:ilvl="0" w:tplc="3934D02E">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631263B4"/>
    <w:multiLevelType w:val="hybridMultilevel"/>
    <w:tmpl w:val="1F7881EA"/>
    <w:lvl w:ilvl="0" w:tplc="C92C4A70">
      <w:start w:val="3"/>
      <w:numFmt w:val="japaneseCounting"/>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0">
    <w:nsid w:val="69FA6B85"/>
    <w:multiLevelType w:val="hybridMultilevel"/>
    <w:tmpl w:val="F9549026"/>
    <w:lvl w:ilvl="0" w:tplc="5A7A86E8">
      <w:start w:val="5"/>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293A78"/>
    <w:multiLevelType w:val="multilevel"/>
    <w:tmpl w:val="A77CB10C"/>
    <w:lvl w:ilvl="0">
      <w:start w:val="4"/>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3F13A4E"/>
    <w:multiLevelType w:val="hybridMultilevel"/>
    <w:tmpl w:val="63A6571C"/>
    <w:lvl w:ilvl="0" w:tplc="32287EF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4"/>
  </w:num>
  <w:num w:numId="3">
    <w:abstractNumId w:val="9"/>
  </w:num>
  <w:num w:numId="4">
    <w:abstractNumId w:val="5"/>
  </w:num>
  <w:num w:numId="5">
    <w:abstractNumId w:val="6"/>
  </w:num>
  <w:num w:numId="6">
    <w:abstractNumId w:val="2"/>
  </w:num>
  <w:num w:numId="7">
    <w:abstractNumId w:val="13"/>
  </w:num>
  <w:num w:numId="8">
    <w:abstractNumId w:val="8"/>
  </w:num>
  <w:num w:numId="9">
    <w:abstractNumId w:val="10"/>
  </w:num>
  <w:num w:numId="10">
    <w:abstractNumId w:val="3"/>
  </w:num>
  <w:num w:numId="11">
    <w:abstractNumId w:val="11"/>
  </w:num>
  <w:num w:numId="12">
    <w:abstractNumId w:val="0"/>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o:shapelayout v:ext="edit">
      <o:idmap v:ext="edit" data="3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18B"/>
    <w:rsid w:val="000048BC"/>
    <w:rsid w:val="00013679"/>
    <w:rsid w:val="00021DD7"/>
    <w:rsid w:val="0002484E"/>
    <w:rsid w:val="00034775"/>
    <w:rsid w:val="00044C64"/>
    <w:rsid w:val="00061EE4"/>
    <w:rsid w:val="00067150"/>
    <w:rsid w:val="000815EF"/>
    <w:rsid w:val="000861F4"/>
    <w:rsid w:val="0008688B"/>
    <w:rsid w:val="000918EF"/>
    <w:rsid w:val="000B1DC8"/>
    <w:rsid w:val="000B2F7C"/>
    <w:rsid w:val="000D1D1B"/>
    <w:rsid w:val="000D2E45"/>
    <w:rsid w:val="000D59BC"/>
    <w:rsid w:val="000F7617"/>
    <w:rsid w:val="001078A2"/>
    <w:rsid w:val="001119F8"/>
    <w:rsid w:val="00126763"/>
    <w:rsid w:val="0015622B"/>
    <w:rsid w:val="0016334C"/>
    <w:rsid w:val="001827B3"/>
    <w:rsid w:val="00187857"/>
    <w:rsid w:val="001A7190"/>
    <w:rsid w:val="001C3803"/>
    <w:rsid w:val="001E62C1"/>
    <w:rsid w:val="0020241B"/>
    <w:rsid w:val="002235C7"/>
    <w:rsid w:val="002263D7"/>
    <w:rsid w:val="0025240B"/>
    <w:rsid w:val="00296DBB"/>
    <w:rsid w:val="002B0EE4"/>
    <w:rsid w:val="002B459C"/>
    <w:rsid w:val="002B5386"/>
    <w:rsid w:val="002C0F44"/>
    <w:rsid w:val="002C381F"/>
    <w:rsid w:val="002D0A80"/>
    <w:rsid w:val="002F751C"/>
    <w:rsid w:val="003008A8"/>
    <w:rsid w:val="00312A62"/>
    <w:rsid w:val="0032188D"/>
    <w:rsid w:val="0032573E"/>
    <w:rsid w:val="003448EE"/>
    <w:rsid w:val="00370EA6"/>
    <w:rsid w:val="0038018B"/>
    <w:rsid w:val="003A4A1B"/>
    <w:rsid w:val="003B1FC3"/>
    <w:rsid w:val="003B3363"/>
    <w:rsid w:val="003D7A46"/>
    <w:rsid w:val="003E0422"/>
    <w:rsid w:val="003E1602"/>
    <w:rsid w:val="003E4680"/>
    <w:rsid w:val="003F69FE"/>
    <w:rsid w:val="00414FF5"/>
    <w:rsid w:val="004405FD"/>
    <w:rsid w:val="00445F7D"/>
    <w:rsid w:val="00462FA9"/>
    <w:rsid w:val="0046761A"/>
    <w:rsid w:val="00480949"/>
    <w:rsid w:val="004B5F87"/>
    <w:rsid w:val="004F0E00"/>
    <w:rsid w:val="004F3538"/>
    <w:rsid w:val="004F4B7F"/>
    <w:rsid w:val="00517AC9"/>
    <w:rsid w:val="00527CFF"/>
    <w:rsid w:val="00534933"/>
    <w:rsid w:val="00545146"/>
    <w:rsid w:val="00585FCC"/>
    <w:rsid w:val="005B6924"/>
    <w:rsid w:val="00603943"/>
    <w:rsid w:val="00617A5C"/>
    <w:rsid w:val="006275B7"/>
    <w:rsid w:val="00632BD3"/>
    <w:rsid w:val="006450D8"/>
    <w:rsid w:val="0065596D"/>
    <w:rsid w:val="00666621"/>
    <w:rsid w:val="00693178"/>
    <w:rsid w:val="006C7460"/>
    <w:rsid w:val="006C7A29"/>
    <w:rsid w:val="006D003F"/>
    <w:rsid w:val="006E20EC"/>
    <w:rsid w:val="007022CB"/>
    <w:rsid w:val="0073367A"/>
    <w:rsid w:val="00736E90"/>
    <w:rsid w:val="007413D6"/>
    <w:rsid w:val="00747F22"/>
    <w:rsid w:val="007615E7"/>
    <w:rsid w:val="00766FC9"/>
    <w:rsid w:val="0077379E"/>
    <w:rsid w:val="007A1925"/>
    <w:rsid w:val="007C7ADA"/>
    <w:rsid w:val="007D36AC"/>
    <w:rsid w:val="007E7A10"/>
    <w:rsid w:val="00803CEA"/>
    <w:rsid w:val="00811F24"/>
    <w:rsid w:val="00814D6B"/>
    <w:rsid w:val="00814F00"/>
    <w:rsid w:val="008232F5"/>
    <w:rsid w:val="008530ED"/>
    <w:rsid w:val="00864FE7"/>
    <w:rsid w:val="00884D0F"/>
    <w:rsid w:val="008A405F"/>
    <w:rsid w:val="00940C93"/>
    <w:rsid w:val="00947B2D"/>
    <w:rsid w:val="00965696"/>
    <w:rsid w:val="009C56F2"/>
    <w:rsid w:val="009C63E1"/>
    <w:rsid w:val="00A1046C"/>
    <w:rsid w:val="00A1206D"/>
    <w:rsid w:val="00A2177E"/>
    <w:rsid w:val="00A25244"/>
    <w:rsid w:val="00A44D37"/>
    <w:rsid w:val="00A70838"/>
    <w:rsid w:val="00A70EDC"/>
    <w:rsid w:val="00AC7BFE"/>
    <w:rsid w:val="00AE674C"/>
    <w:rsid w:val="00AF4D81"/>
    <w:rsid w:val="00B01D31"/>
    <w:rsid w:val="00B20D97"/>
    <w:rsid w:val="00B3632C"/>
    <w:rsid w:val="00B504E9"/>
    <w:rsid w:val="00B94F39"/>
    <w:rsid w:val="00C17536"/>
    <w:rsid w:val="00C559A7"/>
    <w:rsid w:val="00C62880"/>
    <w:rsid w:val="00C860D8"/>
    <w:rsid w:val="00CC0263"/>
    <w:rsid w:val="00D06334"/>
    <w:rsid w:val="00D07039"/>
    <w:rsid w:val="00D170BB"/>
    <w:rsid w:val="00D351E7"/>
    <w:rsid w:val="00D35D97"/>
    <w:rsid w:val="00D4247F"/>
    <w:rsid w:val="00D82C29"/>
    <w:rsid w:val="00D87F15"/>
    <w:rsid w:val="00D87FA1"/>
    <w:rsid w:val="00DE654C"/>
    <w:rsid w:val="00DF19BF"/>
    <w:rsid w:val="00DF1A51"/>
    <w:rsid w:val="00DF328E"/>
    <w:rsid w:val="00DF6839"/>
    <w:rsid w:val="00E135F6"/>
    <w:rsid w:val="00E147EA"/>
    <w:rsid w:val="00E4779F"/>
    <w:rsid w:val="00E85ECE"/>
    <w:rsid w:val="00E91C63"/>
    <w:rsid w:val="00E92123"/>
    <w:rsid w:val="00EA6E1C"/>
    <w:rsid w:val="00EB04FB"/>
    <w:rsid w:val="00EB67D4"/>
    <w:rsid w:val="00EE063D"/>
    <w:rsid w:val="00EE18E2"/>
    <w:rsid w:val="00EE6EEB"/>
    <w:rsid w:val="00EF1A2D"/>
    <w:rsid w:val="00F000F0"/>
    <w:rsid w:val="00F120C9"/>
    <w:rsid w:val="00F7020F"/>
    <w:rsid w:val="00F75907"/>
    <w:rsid w:val="00F95E23"/>
    <w:rsid w:val="00FA6EC6"/>
    <w:rsid w:val="00FE2FF2"/>
    <w:rsid w:val="00FF4A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1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18B"/>
    <w:rPr>
      <w:sz w:val="18"/>
      <w:szCs w:val="18"/>
    </w:rPr>
  </w:style>
  <w:style w:type="paragraph" w:styleId="a4">
    <w:name w:val="footer"/>
    <w:basedOn w:val="a"/>
    <w:link w:val="Char0"/>
    <w:unhideWhenUsed/>
    <w:rsid w:val="0038018B"/>
    <w:pPr>
      <w:tabs>
        <w:tab w:val="center" w:pos="4153"/>
        <w:tab w:val="right" w:pos="8306"/>
      </w:tabs>
      <w:snapToGrid w:val="0"/>
      <w:jc w:val="left"/>
    </w:pPr>
    <w:rPr>
      <w:sz w:val="18"/>
      <w:szCs w:val="18"/>
    </w:rPr>
  </w:style>
  <w:style w:type="character" w:customStyle="1" w:styleId="Char0">
    <w:name w:val="页脚 Char"/>
    <w:basedOn w:val="a0"/>
    <w:link w:val="a4"/>
    <w:rsid w:val="0038018B"/>
    <w:rPr>
      <w:sz w:val="18"/>
      <w:szCs w:val="18"/>
    </w:rPr>
  </w:style>
  <w:style w:type="paragraph" w:styleId="a5">
    <w:name w:val="List Paragraph"/>
    <w:basedOn w:val="a"/>
    <w:uiPriority w:val="34"/>
    <w:qFormat/>
    <w:rsid w:val="0038018B"/>
    <w:pPr>
      <w:ind w:firstLineChars="200" w:firstLine="420"/>
    </w:pPr>
  </w:style>
  <w:style w:type="table" w:styleId="a6">
    <w:name w:val="Table Grid"/>
    <w:basedOn w:val="a1"/>
    <w:uiPriority w:val="59"/>
    <w:rsid w:val="00321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C0F44"/>
    <w:rPr>
      <w:sz w:val="18"/>
      <w:szCs w:val="18"/>
    </w:rPr>
  </w:style>
  <w:style w:type="character" w:customStyle="1" w:styleId="Char1">
    <w:name w:val="批注框文本 Char"/>
    <w:basedOn w:val="a0"/>
    <w:link w:val="a7"/>
    <w:uiPriority w:val="99"/>
    <w:semiHidden/>
    <w:rsid w:val="002C0F44"/>
    <w:rPr>
      <w:sz w:val="18"/>
      <w:szCs w:val="18"/>
    </w:rPr>
  </w:style>
  <w:style w:type="paragraph" w:styleId="a8">
    <w:name w:val="Date"/>
    <w:basedOn w:val="a"/>
    <w:next w:val="a"/>
    <w:link w:val="Char2"/>
    <w:rsid w:val="002B459C"/>
    <w:pPr>
      <w:ind w:leftChars="2500" w:left="100"/>
    </w:pPr>
    <w:rPr>
      <w:rFonts w:ascii="Times New Roman" w:eastAsia="宋体" w:hAnsi="Times New Roman" w:cs="Times New Roman"/>
      <w:kern w:val="0"/>
      <w:sz w:val="24"/>
      <w:szCs w:val="24"/>
    </w:rPr>
  </w:style>
  <w:style w:type="character" w:customStyle="1" w:styleId="Char2">
    <w:name w:val="日期 Char"/>
    <w:basedOn w:val="a0"/>
    <w:link w:val="a8"/>
    <w:rsid w:val="002B459C"/>
    <w:rPr>
      <w:rFonts w:ascii="Times New Roman" w:eastAsia="宋体" w:hAnsi="Times New Roman" w:cs="Times New Roman"/>
      <w:kern w:val="0"/>
      <w:sz w:val="24"/>
      <w:szCs w:val="24"/>
    </w:rPr>
  </w:style>
  <w:style w:type="character" w:styleId="a9">
    <w:name w:val="page number"/>
    <w:basedOn w:val="a0"/>
    <w:rsid w:val="004405FD"/>
  </w:style>
  <w:style w:type="character" w:styleId="aa">
    <w:name w:val="Strong"/>
    <w:basedOn w:val="a0"/>
    <w:uiPriority w:val="22"/>
    <w:qFormat/>
    <w:rsid w:val="004405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2941</Words>
  <Characters>3059</Characters>
  <Application>Microsoft Office Word</Application>
  <DocSecurity>0</DocSecurity>
  <Lines>152</Lines>
  <Paragraphs>157</Paragraphs>
  <ScaleCrop>false</ScaleCrop>
  <Company>Microsoft</Company>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gyzhong</cp:lastModifiedBy>
  <cp:revision>2</cp:revision>
  <dcterms:created xsi:type="dcterms:W3CDTF">2019-07-01T05:30:00Z</dcterms:created>
  <dcterms:modified xsi:type="dcterms:W3CDTF">2019-07-01T05:30:00Z</dcterms:modified>
</cp:coreProperties>
</file>