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B32D56" w:rsidRPr="00B32D56">
        <w:rPr>
          <w:rFonts w:ascii="微软雅黑" w:eastAsia="微软雅黑" w:hint="eastAsia"/>
          <w:b/>
          <w:sz w:val="52"/>
          <w:lang w:eastAsia="zh-CN"/>
        </w:rPr>
        <w:t>腾龙化学仓库硅</w:t>
      </w:r>
      <w:r w:rsidR="00B32D56" w:rsidRPr="00B32D56">
        <w:rPr>
          <w:rFonts w:ascii="微软雅黑" w:eastAsia="微软雅黑"/>
          <w:b/>
          <w:sz w:val="52"/>
          <w:lang w:eastAsia="zh-CN"/>
        </w:rPr>
        <w:t>PU篮球场施工发包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B32D56" w:rsidRPr="00B32D56">
        <w:rPr>
          <w:sz w:val="28"/>
          <w:szCs w:val="28"/>
          <w:u w:val="single"/>
        </w:rPr>
        <w:t>FHC-PTCG20190612005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pPr>
        <w:pStyle w:val="a3"/>
        <w:spacing w:line="321" w:lineRule="auto"/>
        <w:ind w:left="118" w:right="121" w:firstLine="511"/>
        <w:jc w:val="both"/>
        <w:rPr>
          <w:lang w:eastAsia="zh-CN"/>
        </w:rPr>
      </w:pPr>
      <w:r>
        <w:rPr>
          <w:lang w:eastAsia="zh-CN"/>
        </w:rPr>
        <w:t>福建福海创石油化工有限公司</w:t>
      </w:r>
      <w:r w:rsidR="00DD56C2">
        <w:rPr>
          <w:lang w:eastAsia="zh-CN"/>
        </w:rPr>
        <w:t>拟对本公司</w:t>
      </w:r>
      <w:r>
        <w:rPr>
          <w:rFonts w:hint="eastAsia"/>
          <w:u w:val="single"/>
          <w:lang w:eastAsia="zh-CN"/>
        </w:rPr>
        <w:t xml:space="preserve">  </w:t>
      </w:r>
      <w:r w:rsidR="00B32D56" w:rsidRPr="00B32D56">
        <w:rPr>
          <w:rFonts w:hint="eastAsia"/>
          <w:u w:val="single"/>
          <w:lang w:eastAsia="zh-CN"/>
        </w:rPr>
        <w:t>腾龙化学仓库硅</w:t>
      </w:r>
      <w:r w:rsidR="00B32D56" w:rsidRPr="00B32D56">
        <w:rPr>
          <w:u w:val="single"/>
          <w:lang w:eastAsia="zh-CN"/>
        </w:rPr>
        <w:t>PU篮球场施工发包</w:t>
      </w:r>
      <w:r>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22549">
      <w:pPr>
        <w:pStyle w:val="a3"/>
        <w:spacing w:before="26" w:line="321" w:lineRule="auto"/>
        <w:ind w:left="118" w:right="121" w:firstLine="511"/>
        <w:jc w:val="both"/>
        <w:rPr>
          <w:lang w:eastAsia="zh-CN"/>
        </w:rPr>
      </w:pP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8B3F8D" w:rsidRPr="008B3F8D" w:rsidRDefault="008D126B" w:rsidP="003F651F">
      <w:pPr>
        <w:spacing w:line="360" w:lineRule="auto"/>
        <w:ind w:firstLineChars="50" w:firstLine="120"/>
        <w:rPr>
          <w:lang w:eastAsia="zh-CN"/>
        </w:rPr>
      </w:pPr>
      <w:r w:rsidRPr="008D126B">
        <w:rPr>
          <w:rFonts w:hint="eastAsia"/>
          <w:sz w:val="24"/>
          <w:szCs w:val="24"/>
          <w:lang w:eastAsia="zh-CN"/>
        </w:rPr>
        <w:t xml:space="preserve">   </w:t>
      </w:r>
      <w:r w:rsidR="003F651F">
        <w:rPr>
          <w:rFonts w:hint="eastAsia"/>
          <w:sz w:val="24"/>
          <w:szCs w:val="24"/>
          <w:lang w:eastAsia="zh-CN"/>
        </w:rPr>
        <w:t>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B32D56" w:rsidRDefault="00DD56C2" w:rsidP="00B32D56">
      <w:pPr>
        <w:spacing w:line="324" w:lineRule="auto"/>
        <w:ind w:firstLineChars="100" w:firstLine="249"/>
        <w:rPr>
          <w:b/>
          <w:sz w:val="24"/>
          <w:szCs w:val="28"/>
          <w:lang w:eastAsia="zh-CN"/>
        </w:rPr>
      </w:pPr>
      <w:r>
        <w:rPr>
          <w:rFonts w:hint="eastAsia"/>
          <w:b/>
          <w:snapToGrid w:val="0"/>
          <w:spacing w:val="8"/>
          <w:sz w:val="24"/>
          <w:lang w:eastAsia="zh-CN"/>
        </w:rPr>
        <w:t>二、</w:t>
      </w:r>
      <w:r w:rsidR="00B32D56">
        <w:rPr>
          <w:rFonts w:hint="eastAsia"/>
          <w:b/>
          <w:snapToGrid w:val="0"/>
          <w:spacing w:val="8"/>
          <w:sz w:val="24"/>
          <w:lang w:eastAsia="zh-CN"/>
        </w:rPr>
        <w:t>参选文件递交的截止时间：</w:t>
      </w:r>
      <w:r w:rsidR="00077B5B">
        <w:rPr>
          <w:b/>
          <w:sz w:val="24"/>
          <w:szCs w:val="28"/>
          <w:lang w:eastAsia="zh-CN"/>
        </w:rPr>
        <w:t xml:space="preserve"> </w:t>
      </w:r>
    </w:p>
    <w:p w:rsidR="005A3C0D" w:rsidRDefault="005A3C0D" w:rsidP="00077B5B">
      <w:pPr>
        <w:spacing w:line="324" w:lineRule="auto"/>
        <w:ind w:firstLineChars="300" w:firstLine="747"/>
        <w:rPr>
          <w:b/>
          <w:snapToGrid w:val="0"/>
          <w:spacing w:val="8"/>
          <w:sz w:val="24"/>
          <w:lang w:eastAsia="zh-CN"/>
        </w:rPr>
      </w:pPr>
      <w:r>
        <w:rPr>
          <w:rFonts w:hint="eastAsia"/>
          <w:b/>
          <w:snapToGrid w:val="0"/>
          <w:spacing w:val="8"/>
          <w:sz w:val="24"/>
          <w:lang w:eastAsia="zh-CN"/>
        </w:rPr>
        <w:t xml:space="preserve">比选公示时间：2019年 </w:t>
      </w:r>
      <w:r w:rsidR="00077B5B">
        <w:rPr>
          <w:rFonts w:hint="eastAsia"/>
          <w:b/>
          <w:snapToGrid w:val="0"/>
          <w:spacing w:val="8"/>
          <w:sz w:val="24"/>
          <w:lang w:eastAsia="zh-CN"/>
        </w:rPr>
        <w:t>7</w:t>
      </w:r>
      <w:r>
        <w:rPr>
          <w:rFonts w:hint="eastAsia"/>
          <w:b/>
          <w:snapToGrid w:val="0"/>
          <w:spacing w:val="8"/>
          <w:sz w:val="24"/>
          <w:lang w:eastAsia="zh-CN"/>
        </w:rPr>
        <w:t xml:space="preserve"> 月 </w:t>
      </w:r>
      <w:r w:rsidR="00077B5B">
        <w:rPr>
          <w:rFonts w:hint="eastAsia"/>
          <w:b/>
          <w:snapToGrid w:val="0"/>
          <w:spacing w:val="8"/>
          <w:sz w:val="24"/>
          <w:lang w:eastAsia="zh-CN"/>
        </w:rPr>
        <w:t>26</w:t>
      </w:r>
      <w:r>
        <w:rPr>
          <w:rFonts w:hint="eastAsia"/>
          <w:b/>
          <w:snapToGrid w:val="0"/>
          <w:spacing w:val="8"/>
          <w:sz w:val="24"/>
          <w:lang w:eastAsia="zh-CN"/>
        </w:rPr>
        <w:t xml:space="preserve"> 日-  </w:t>
      </w:r>
      <w:r w:rsidR="00077B5B">
        <w:rPr>
          <w:rFonts w:hint="eastAsia"/>
          <w:b/>
          <w:snapToGrid w:val="0"/>
          <w:spacing w:val="8"/>
          <w:sz w:val="24"/>
          <w:lang w:eastAsia="zh-CN"/>
        </w:rPr>
        <w:t>8</w:t>
      </w:r>
      <w:r>
        <w:rPr>
          <w:rFonts w:hint="eastAsia"/>
          <w:b/>
          <w:snapToGrid w:val="0"/>
          <w:spacing w:val="8"/>
          <w:sz w:val="24"/>
          <w:lang w:eastAsia="zh-CN"/>
        </w:rPr>
        <w:t>月</w:t>
      </w:r>
      <w:r w:rsidR="00077B5B">
        <w:rPr>
          <w:rFonts w:hint="eastAsia"/>
          <w:b/>
          <w:snapToGrid w:val="0"/>
          <w:spacing w:val="8"/>
          <w:sz w:val="24"/>
          <w:lang w:eastAsia="zh-CN"/>
        </w:rPr>
        <w:t>4</w:t>
      </w:r>
      <w:r>
        <w:rPr>
          <w:rFonts w:hint="eastAsia"/>
          <w:b/>
          <w:snapToGrid w:val="0"/>
          <w:spacing w:val="8"/>
          <w:sz w:val="24"/>
          <w:lang w:eastAsia="zh-CN"/>
        </w:rPr>
        <w:t xml:space="preserve"> 日，公示期间请有意向参选人联系比选人进行交流澄清。</w:t>
      </w:r>
    </w:p>
    <w:p w:rsidR="005A3C0D" w:rsidRDefault="005A3C0D" w:rsidP="005A3C0D">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077B5B">
        <w:rPr>
          <w:rFonts w:hint="eastAsia"/>
          <w:bCs w:val="0"/>
          <w:snapToGrid w:val="0"/>
          <w:spacing w:val="8"/>
          <w:szCs w:val="22"/>
          <w:lang w:eastAsia="zh-CN"/>
        </w:rPr>
        <w:t>8</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077B5B">
        <w:rPr>
          <w:rFonts w:hint="eastAsia"/>
          <w:bCs w:val="0"/>
          <w:snapToGrid w:val="0"/>
          <w:spacing w:val="8"/>
          <w:szCs w:val="22"/>
          <w:lang w:eastAsia="zh-CN"/>
        </w:rPr>
        <w:t>7</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B32D56">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陈先生</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B32D56">
        <w:rPr>
          <w:rFonts w:hint="eastAsia"/>
          <w:sz w:val="24"/>
          <w:szCs w:val="24"/>
          <w:lang w:eastAsia="zh-CN"/>
        </w:rPr>
        <w:t>杨</w:t>
      </w:r>
      <w:r>
        <w:rPr>
          <w:rFonts w:hint="eastAsia"/>
          <w:sz w:val="24"/>
          <w:szCs w:val="24"/>
          <w:lang w:eastAsia="zh-CN"/>
        </w:rPr>
        <w:t>先生，</w:t>
      </w:r>
      <w:r w:rsidR="00B32D56">
        <w:rPr>
          <w:rFonts w:hint="eastAsia"/>
          <w:sz w:val="24"/>
          <w:szCs w:val="24"/>
          <w:lang w:eastAsia="zh-CN"/>
        </w:rPr>
        <w:t>19959614345</w:t>
      </w:r>
      <w:r w:rsidR="008B3F8D">
        <w:rPr>
          <w:rFonts w:hint="eastAsia"/>
          <w:sz w:val="24"/>
          <w:szCs w:val="24"/>
          <w:lang w:eastAsia="zh-CN"/>
        </w:rPr>
        <w:t>，</w:t>
      </w:r>
      <w:r w:rsidR="00B32D56">
        <w:rPr>
          <w:rFonts w:hint="eastAsia"/>
          <w:sz w:val="24"/>
          <w:szCs w:val="24"/>
          <w:lang w:eastAsia="zh-CN"/>
        </w:rPr>
        <w:t>yangj</w:t>
      </w:r>
      <w:r w:rsidR="008B3F8D"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r w:rsidRPr="00AA6427">
        <w:rPr>
          <w:rFonts w:ascii="宋体" w:hAnsi="宋体" w:cs="Arial" w:hint="eastAsia"/>
          <w:kern w:val="0"/>
          <w:sz w:val="24"/>
          <w:szCs w:val="24"/>
        </w:rPr>
        <w:t>公司纪检监察室（电话及联系人）：0596-6311774  钟强</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FD2DB5">
        <w:rPr>
          <w:rFonts w:hint="eastAsia"/>
          <w:sz w:val="24"/>
          <w:szCs w:val="24"/>
          <w:lang w:eastAsia="zh-CN"/>
        </w:rPr>
        <w:t xml:space="preserve">  </w:t>
      </w:r>
      <w:r w:rsidR="0085221A">
        <w:rPr>
          <w:rFonts w:hint="eastAsia"/>
          <w:sz w:val="24"/>
          <w:szCs w:val="24"/>
          <w:lang w:eastAsia="zh-CN"/>
        </w:rPr>
        <w:t>7</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85221A">
        <w:rPr>
          <w:rFonts w:hint="eastAsia"/>
          <w:sz w:val="24"/>
          <w:szCs w:val="24"/>
          <w:lang w:eastAsia="zh-CN"/>
        </w:rPr>
        <w:t>25</w:t>
      </w:r>
      <w:r w:rsidR="00FD2DB5">
        <w:rPr>
          <w:rFonts w:hint="eastAsia"/>
          <w:sz w:val="24"/>
          <w:szCs w:val="24"/>
          <w:lang w:eastAsia="zh-CN"/>
        </w:rPr>
        <w:t xml:space="preserve"> </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6B2093" w:rsidRPr="00B32D56">
        <w:rPr>
          <w:rFonts w:hint="eastAsia"/>
          <w:u w:val="single"/>
          <w:lang w:eastAsia="zh-CN"/>
        </w:rPr>
        <w:t>腾龙化学仓库硅</w:t>
      </w:r>
      <w:r w:rsidR="006B2093" w:rsidRPr="00B32D56">
        <w:rPr>
          <w:u w:val="single"/>
          <w:lang w:eastAsia="zh-CN"/>
        </w:rPr>
        <w:t>PU篮球场施工发包</w:t>
      </w:r>
      <w:r w:rsidR="003F0053">
        <w:rPr>
          <w:rFonts w:hint="eastAsia"/>
          <w:u w:val="single"/>
          <w:lang w:eastAsia="zh-CN"/>
        </w:rPr>
        <w:t>自主比选</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B2093">
        <w:rPr>
          <w:rFonts w:hint="eastAsia"/>
          <w:lang w:eastAsia="zh-CN"/>
        </w:rPr>
        <w:t>腾龙化学仓库内</w:t>
      </w:r>
      <w:r>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承包方式：本合同乙方采用承包范围内工程包工包料、包质量、包工期、包安全文明施工、</w:t>
      </w:r>
      <w:proofErr w:type="gramStart"/>
      <w:r>
        <w:rPr>
          <w:rFonts w:hint="eastAsia"/>
          <w:lang w:eastAsia="zh-CN"/>
        </w:rPr>
        <w:t>包施工</w:t>
      </w:r>
      <w:proofErr w:type="gramEnd"/>
      <w:r>
        <w:rPr>
          <w:rFonts w:hint="eastAsia"/>
          <w:lang w:eastAsia="zh-CN"/>
        </w:rPr>
        <w:t>风险的承包方式。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rsidP="000F3E32">
      <w:pPr>
        <w:spacing w:line="450" w:lineRule="atLeast"/>
        <w:ind w:firstLine="480"/>
        <w:rPr>
          <w:sz w:val="24"/>
          <w:szCs w:val="28"/>
          <w:lang w:eastAsia="zh-CN"/>
        </w:rPr>
      </w:pPr>
      <w:r>
        <w:rPr>
          <w:rFonts w:hint="eastAsia"/>
          <w:sz w:val="24"/>
          <w:szCs w:val="28"/>
          <w:lang w:eastAsia="zh-CN"/>
        </w:rPr>
        <w:t>1.工程概况：</w:t>
      </w:r>
      <w:r w:rsidR="000F3E32">
        <w:rPr>
          <w:rFonts w:hint="eastAsia"/>
          <w:color w:val="000000"/>
          <w:szCs w:val="28"/>
          <w:u w:val="single"/>
          <w:lang w:eastAsia="zh-CN"/>
        </w:rPr>
        <w:t>根据比选人的</w:t>
      </w:r>
      <w:r w:rsidR="002B21E2" w:rsidRPr="002B21E2">
        <w:rPr>
          <w:rFonts w:hint="eastAsia"/>
          <w:color w:val="000000"/>
          <w:szCs w:val="28"/>
          <w:u w:val="single"/>
          <w:lang w:eastAsia="zh-CN"/>
        </w:rPr>
        <w:t>《</w:t>
      </w:r>
      <w:r w:rsidR="000F3E32" w:rsidRPr="000F3E32">
        <w:rPr>
          <w:rFonts w:hint="eastAsia"/>
          <w:color w:val="000000"/>
          <w:szCs w:val="28"/>
          <w:u w:val="single"/>
          <w:lang w:eastAsia="zh-CN"/>
        </w:rPr>
        <w:t>硅PU球场施工方案</w:t>
      </w:r>
      <w:r w:rsidR="002B21E2" w:rsidRPr="002B21E2">
        <w:rPr>
          <w:rFonts w:hint="eastAsia"/>
          <w:color w:val="000000"/>
          <w:szCs w:val="28"/>
          <w:u w:val="single"/>
          <w:lang w:eastAsia="zh-CN"/>
        </w:rPr>
        <w:t>》</w:t>
      </w:r>
      <w:r w:rsidR="000F3E32">
        <w:rPr>
          <w:rFonts w:hint="eastAsia"/>
          <w:color w:val="000000"/>
          <w:szCs w:val="28"/>
          <w:u w:val="single"/>
          <w:lang w:eastAsia="zh-CN"/>
        </w:rPr>
        <w:t>及相关行业</w:t>
      </w:r>
      <w:r w:rsidR="002B21E2" w:rsidRPr="002B21E2">
        <w:rPr>
          <w:rFonts w:hint="eastAsia"/>
          <w:color w:val="000000"/>
          <w:szCs w:val="28"/>
          <w:u w:val="single"/>
          <w:lang w:eastAsia="zh-CN"/>
        </w:rPr>
        <w:t>要求，在</w:t>
      </w:r>
      <w:r w:rsidR="000F3E32">
        <w:rPr>
          <w:rFonts w:hint="eastAsia"/>
          <w:color w:val="000000"/>
          <w:szCs w:val="28"/>
          <w:u w:val="single"/>
          <w:lang w:eastAsia="zh-CN"/>
        </w:rPr>
        <w:t>福建漳州</w:t>
      </w:r>
      <w:proofErr w:type="gramStart"/>
      <w:r w:rsidR="000F3E32">
        <w:rPr>
          <w:rFonts w:hint="eastAsia"/>
          <w:color w:val="000000"/>
          <w:szCs w:val="28"/>
          <w:u w:val="single"/>
          <w:lang w:eastAsia="zh-CN"/>
        </w:rPr>
        <w:t>古雷腾龙</w:t>
      </w:r>
      <w:proofErr w:type="gramEnd"/>
      <w:r w:rsidR="000F3E32">
        <w:rPr>
          <w:rFonts w:hint="eastAsia"/>
          <w:color w:val="000000"/>
          <w:szCs w:val="28"/>
          <w:u w:val="single"/>
          <w:lang w:eastAsia="zh-CN"/>
        </w:rPr>
        <w:t>化学仓库内建设一个橡胶篮球场，要求于2019年8月20日前完工交付验收。</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2B21E2">
      <w:pPr>
        <w:spacing w:line="360" w:lineRule="auto"/>
        <w:ind w:left="1080" w:hangingChars="450" w:hanging="1080"/>
        <w:rPr>
          <w:sz w:val="24"/>
          <w:szCs w:val="28"/>
          <w:lang w:eastAsia="zh-CN"/>
        </w:rPr>
      </w:pPr>
      <w:r>
        <w:rPr>
          <w:rFonts w:hint="eastAsia"/>
          <w:sz w:val="24"/>
          <w:szCs w:val="28"/>
          <w:lang w:eastAsia="zh-CN"/>
        </w:rPr>
        <w:t>2.施工范围及内容：</w:t>
      </w:r>
    </w:p>
    <w:p w:rsidR="000F3E32" w:rsidRPr="000F3E32" w:rsidRDefault="000F3E32" w:rsidP="00983F38">
      <w:pPr>
        <w:tabs>
          <w:tab w:val="left" w:pos="480"/>
          <w:tab w:val="left" w:pos="567"/>
        </w:tabs>
        <w:spacing w:line="360" w:lineRule="auto"/>
        <w:rPr>
          <w:sz w:val="24"/>
          <w:szCs w:val="28"/>
          <w:lang w:eastAsia="zh-CN"/>
        </w:rPr>
      </w:pPr>
      <w:r>
        <w:rPr>
          <w:rFonts w:hint="eastAsia"/>
          <w:sz w:val="24"/>
          <w:szCs w:val="28"/>
          <w:lang w:eastAsia="zh-CN"/>
        </w:rPr>
        <w:t>2.</w:t>
      </w:r>
      <w:r w:rsidR="00983F38" w:rsidRPr="000F3E32">
        <w:rPr>
          <w:sz w:val="24"/>
          <w:szCs w:val="28"/>
          <w:lang w:eastAsia="zh-CN"/>
        </w:rPr>
        <w:t>1.</w:t>
      </w:r>
      <w:r w:rsidRPr="000F3E32">
        <w:rPr>
          <w:rFonts w:hint="eastAsia"/>
          <w:sz w:val="24"/>
          <w:szCs w:val="28"/>
          <w:lang w:eastAsia="zh-CN"/>
        </w:rPr>
        <w:t>施工地点：福建漳州</w:t>
      </w:r>
      <w:proofErr w:type="gramStart"/>
      <w:r w:rsidRPr="000F3E32">
        <w:rPr>
          <w:rFonts w:hint="eastAsia"/>
          <w:sz w:val="24"/>
          <w:szCs w:val="28"/>
          <w:lang w:eastAsia="zh-CN"/>
        </w:rPr>
        <w:t>古雷腾龙</w:t>
      </w:r>
      <w:proofErr w:type="gramEnd"/>
      <w:r w:rsidRPr="000F3E32">
        <w:rPr>
          <w:rFonts w:hint="eastAsia"/>
          <w:sz w:val="24"/>
          <w:szCs w:val="28"/>
          <w:lang w:eastAsia="zh-CN"/>
        </w:rPr>
        <w:t>化学仓库内</w:t>
      </w:r>
    </w:p>
    <w:p w:rsidR="00983F38" w:rsidRDefault="000F3E32" w:rsidP="00983F38">
      <w:pPr>
        <w:tabs>
          <w:tab w:val="left" w:pos="480"/>
          <w:tab w:val="left" w:pos="567"/>
        </w:tabs>
        <w:spacing w:line="360" w:lineRule="auto"/>
        <w:rPr>
          <w:rFonts w:ascii="inherit" w:hAnsi="inherit" w:hint="eastAsia"/>
          <w:color w:val="0000FF"/>
          <w:sz w:val="18"/>
          <w:lang w:eastAsia="zh-CN"/>
        </w:rPr>
      </w:pPr>
      <w:r>
        <w:rPr>
          <w:rFonts w:hint="eastAsia"/>
          <w:sz w:val="24"/>
          <w:szCs w:val="28"/>
          <w:lang w:eastAsia="zh-CN"/>
        </w:rPr>
        <w:t>2.</w:t>
      </w:r>
      <w:r w:rsidR="00983F38" w:rsidRPr="000F3E32">
        <w:rPr>
          <w:sz w:val="24"/>
          <w:szCs w:val="28"/>
          <w:lang w:eastAsia="zh-CN"/>
        </w:rPr>
        <w:t>2.</w:t>
      </w:r>
      <w:r>
        <w:rPr>
          <w:rFonts w:hint="eastAsia"/>
          <w:sz w:val="24"/>
          <w:szCs w:val="28"/>
          <w:lang w:eastAsia="zh-CN"/>
        </w:rPr>
        <w:t>球场面积：</w:t>
      </w:r>
      <w:r w:rsidR="00983F38" w:rsidRPr="000F3E32">
        <w:rPr>
          <w:sz w:val="24"/>
          <w:szCs w:val="28"/>
          <w:lang w:eastAsia="zh-CN"/>
        </w:rPr>
        <w:t>铺设600平方米5mm厚硅胶</w:t>
      </w:r>
      <w:proofErr w:type="spellStart"/>
      <w:r w:rsidR="00983F38" w:rsidRPr="000F3E32">
        <w:rPr>
          <w:sz w:val="24"/>
          <w:szCs w:val="28"/>
          <w:lang w:eastAsia="zh-CN"/>
        </w:rPr>
        <w:t>pu</w:t>
      </w:r>
      <w:proofErr w:type="spellEnd"/>
      <w:r w:rsidR="00983F38" w:rsidRPr="000F3E32">
        <w:rPr>
          <w:sz w:val="24"/>
          <w:szCs w:val="28"/>
          <w:lang w:eastAsia="zh-CN"/>
        </w:rPr>
        <w:t>塑胶篮球场（</w:t>
      </w:r>
      <w:proofErr w:type="gramStart"/>
      <w:r w:rsidR="00983F38" w:rsidRPr="000F3E32">
        <w:rPr>
          <w:sz w:val="24"/>
          <w:szCs w:val="28"/>
          <w:lang w:eastAsia="zh-CN"/>
        </w:rPr>
        <w:t>含底涂</w:t>
      </w:r>
      <w:proofErr w:type="gramEnd"/>
      <w:r w:rsidR="00983F38" w:rsidRPr="000F3E32">
        <w:rPr>
          <w:sz w:val="24"/>
          <w:szCs w:val="28"/>
          <w:lang w:eastAsia="zh-CN"/>
        </w:rPr>
        <w:t>、弹性层、加强层、面层）</w:t>
      </w:r>
      <w:r w:rsidR="00983F38" w:rsidRPr="000F3E32">
        <w:rPr>
          <w:sz w:val="24"/>
          <w:szCs w:val="28"/>
          <w:lang w:eastAsia="zh-CN"/>
        </w:rPr>
        <w:br/>
      </w:r>
      <w:r>
        <w:rPr>
          <w:rFonts w:hint="eastAsia"/>
          <w:sz w:val="24"/>
          <w:szCs w:val="28"/>
          <w:lang w:eastAsia="zh-CN"/>
        </w:rPr>
        <w:t>2.</w:t>
      </w:r>
      <w:r w:rsidR="00983F38" w:rsidRPr="000F3E32">
        <w:rPr>
          <w:sz w:val="24"/>
          <w:szCs w:val="28"/>
          <w:lang w:eastAsia="zh-CN"/>
        </w:rPr>
        <w:t>3.安装两个JINLING/金陵篮球架GDJ-3B</w:t>
      </w:r>
      <w:r w:rsidR="00983F38" w:rsidRPr="000F3E32">
        <w:rPr>
          <w:sz w:val="24"/>
          <w:szCs w:val="28"/>
          <w:lang w:eastAsia="zh-CN"/>
        </w:rPr>
        <w:br/>
      </w:r>
      <w:r>
        <w:rPr>
          <w:rFonts w:hint="eastAsia"/>
          <w:sz w:val="24"/>
          <w:szCs w:val="28"/>
          <w:lang w:eastAsia="zh-CN"/>
        </w:rPr>
        <w:t>2.</w:t>
      </w:r>
      <w:r w:rsidR="00983F38" w:rsidRPr="000F3E32">
        <w:rPr>
          <w:sz w:val="24"/>
          <w:szCs w:val="28"/>
          <w:lang w:eastAsia="zh-CN"/>
        </w:rPr>
        <w:t>4.安装6*6盏飞利浦篮球场LED专用投光灯</w:t>
      </w:r>
      <w:r w:rsidR="00983F38" w:rsidRPr="000F3E32">
        <w:rPr>
          <w:sz w:val="24"/>
          <w:szCs w:val="28"/>
          <w:lang w:eastAsia="zh-CN"/>
        </w:rPr>
        <w:br/>
      </w:r>
      <w:r>
        <w:rPr>
          <w:rFonts w:hint="eastAsia"/>
          <w:sz w:val="24"/>
          <w:szCs w:val="28"/>
          <w:lang w:eastAsia="zh-CN"/>
        </w:rPr>
        <w:t>2.</w:t>
      </w:r>
      <w:r w:rsidR="00983F38" w:rsidRPr="000F3E32">
        <w:rPr>
          <w:sz w:val="24"/>
          <w:szCs w:val="28"/>
          <w:lang w:eastAsia="zh-CN"/>
        </w:rPr>
        <w:t>5.篮球场专用画线</w:t>
      </w:r>
      <w:r w:rsidR="00983F38" w:rsidRPr="000F3E32">
        <w:rPr>
          <w:sz w:val="24"/>
          <w:szCs w:val="28"/>
          <w:lang w:eastAsia="zh-CN"/>
        </w:rPr>
        <w:br/>
      </w:r>
      <w:r>
        <w:rPr>
          <w:rFonts w:hint="eastAsia"/>
          <w:sz w:val="24"/>
          <w:szCs w:val="28"/>
          <w:lang w:eastAsia="zh-CN"/>
        </w:rPr>
        <w:t>2.6</w:t>
      </w:r>
      <w:r w:rsidR="00983F38" w:rsidRPr="000F3E32">
        <w:rPr>
          <w:sz w:val="24"/>
          <w:szCs w:val="28"/>
          <w:lang w:eastAsia="zh-CN"/>
        </w:rPr>
        <w:t>.根据《硅PU球场施工方案》进行施工</w:t>
      </w:r>
    </w:p>
    <w:p w:rsidR="00967702" w:rsidRDefault="00DD56C2" w:rsidP="001F0CEE">
      <w:pPr>
        <w:spacing w:line="360" w:lineRule="auto"/>
        <w:rPr>
          <w:sz w:val="24"/>
          <w:szCs w:val="28"/>
          <w:lang w:eastAsia="zh-CN"/>
        </w:rPr>
      </w:pPr>
      <w:r>
        <w:rPr>
          <w:rFonts w:hint="eastAsia"/>
          <w:sz w:val="24"/>
          <w:szCs w:val="28"/>
          <w:lang w:eastAsia="zh-CN"/>
        </w:rPr>
        <w:t>3.相关要求、标准、规范及规定：本工程</w:t>
      </w:r>
      <w:r w:rsidR="000F3E32">
        <w:rPr>
          <w:rFonts w:hint="eastAsia"/>
          <w:sz w:val="24"/>
          <w:szCs w:val="28"/>
          <w:lang w:eastAsia="zh-CN"/>
        </w:rPr>
        <w:t>项目</w:t>
      </w:r>
      <w:r w:rsidR="000F3E32" w:rsidRPr="000F3E32">
        <w:rPr>
          <w:sz w:val="24"/>
          <w:szCs w:val="28"/>
          <w:lang w:eastAsia="zh-CN"/>
        </w:rPr>
        <w:t>根据《硅PU球场施工方案》进行施工</w:t>
      </w:r>
      <w:r w:rsidR="001F0CEE">
        <w:rPr>
          <w:rFonts w:hint="eastAsia"/>
          <w:sz w:val="24"/>
          <w:szCs w:val="28"/>
          <w:lang w:eastAsia="zh-CN"/>
        </w:rPr>
        <w:t>，具体见附件一合同模版中附件1《</w:t>
      </w:r>
      <w:r w:rsidR="000F3E32" w:rsidRPr="000F3E32">
        <w:rPr>
          <w:rFonts w:hint="eastAsia"/>
          <w:sz w:val="24"/>
          <w:szCs w:val="28"/>
          <w:lang w:eastAsia="zh-CN"/>
        </w:rPr>
        <w:t>硅PU球场施工方案</w:t>
      </w:r>
      <w:r w:rsidR="001F0CEE" w:rsidRPr="001F0CEE">
        <w:rPr>
          <w:rFonts w:hint="eastAsia"/>
          <w:sz w:val="24"/>
          <w:szCs w:val="28"/>
          <w:lang w:eastAsia="zh-CN"/>
        </w:rPr>
        <w:t>》</w:t>
      </w:r>
      <w:r>
        <w:rPr>
          <w:rFonts w:hint="eastAsia"/>
          <w:sz w:val="24"/>
          <w:szCs w:val="28"/>
          <w:lang w:eastAsia="zh-CN"/>
        </w:rPr>
        <w:t>。</w:t>
      </w:r>
    </w:p>
    <w:p w:rsidR="00967702" w:rsidRDefault="00DD56C2" w:rsidP="000F3E32">
      <w:pPr>
        <w:spacing w:line="324" w:lineRule="auto"/>
        <w:rPr>
          <w:sz w:val="24"/>
          <w:szCs w:val="28"/>
          <w:lang w:eastAsia="zh-CN"/>
        </w:rPr>
      </w:pPr>
      <w:r>
        <w:rPr>
          <w:rFonts w:hint="eastAsia"/>
          <w:sz w:val="24"/>
          <w:szCs w:val="28"/>
          <w:lang w:eastAsia="zh-CN"/>
        </w:rPr>
        <w:t>4.</w:t>
      </w:r>
      <w:r w:rsidR="002B21E2">
        <w:rPr>
          <w:rFonts w:hint="eastAsia"/>
          <w:sz w:val="24"/>
          <w:szCs w:val="28"/>
          <w:lang w:eastAsia="zh-CN"/>
        </w:rPr>
        <w:t>施工图纸：项目</w:t>
      </w:r>
      <w:r>
        <w:rPr>
          <w:rFonts w:hint="eastAsia"/>
          <w:sz w:val="24"/>
          <w:szCs w:val="28"/>
          <w:lang w:eastAsia="zh-CN"/>
        </w:rPr>
        <w:t>开工前甲方向乙方提供</w:t>
      </w:r>
      <w:r w:rsidR="002B21E2">
        <w:rPr>
          <w:rFonts w:hint="eastAsia"/>
          <w:sz w:val="24"/>
          <w:szCs w:val="28"/>
          <w:lang w:eastAsia="zh-CN"/>
        </w:rPr>
        <w:t>相应图纸</w:t>
      </w:r>
      <w:r w:rsidR="000F3E32">
        <w:rPr>
          <w:rFonts w:hint="eastAsia"/>
          <w:sz w:val="24"/>
          <w:szCs w:val="28"/>
          <w:lang w:eastAsia="zh-CN"/>
        </w:rPr>
        <w:t>资料</w:t>
      </w:r>
      <w:r>
        <w:rPr>
          <w:rFonts w:hint="eastAsia"/>
          <w:sz w:val="24"/>
          <w:szCs w:val="28"/>
          <w:lang w:eastAsia="zh-CN"/>
        </w:rPr>
        <w:t>，并根据现场实际情况进行技术交底。乙方未经甲方同意不得将本工程图纸转给第三方，本合同工程竣工验收之日起十天内将图纸退还给甲方。</w:t>
      </w:r>
    </w:p>
    <w:p w:rsidR="00967702" w:rsidRDefault="00DA6512" w:rsidP="000F3E32">
      <w:pPr>
        <w:spacing w:line="324" w:lineRule="auto"/>
        <w:rPr>
          <w:sz w:val="24"/>
          <w:szCs w:val="28"/>
          <w:lang w:eastAsia="zh-CN"/>
        </w:rPr>
      </w:pPr>
      <w:r>
        <w:rPr>
          <w:rFonts w:hint="eastAsia"/>
          <w:sz w:val="24"/>
          <w:szCs w:val="28"/>
          <w:lang w:eastAsia="zh-CN"/>
        </w:rPr>
        <w:t>5.</w:t>
      </w:r>
      <w:r w:rsidR="00DD56C2">
        <w:rPr>
          <w:rFonts w:hint="eastAsia"/>
          <w:sz w:val="24"/>
          <w:szCs w:val="28"/>
          <w:lang w:eastAsia="zh-CN"/>
        </w:rPr>
        <w:t>工期质量：符合设计和国家现行有关标准、规范的合格标准</w:t>
      </w:r>
      <w:r w:rsidR="005A3C0D">
        <w:rPr>
          <w:rFonts w:hint="eastAsia"/>
          <w:sz w:val="24"/>
          <w:szCs w:val="28"/>
          <w:lang w:eastAsia="zh-CN"/>
        </w:rPr>
        <w:t>，以比选人最终验收通过为准</w:t>
      </w:r>
      <w:r w:rsidR="00DD56C2">
        <w:rPr>
          <w:rFonts w:hint="eastAsia"/>
          <w:sz w:val="24"/>
          <w:szCs w:val="28"/>
          <w:lang w:eastAsia="zh-CN"/>
        </w:rPr>
        <w:t>。</w:t>
      </w:r>
    </w:p>
    <w:p w:rsidR="00967702" w:rsidRDefault="00DA6512" w:rsidP="000F3E32">
      <w:pPr>
        <w:spacing w:line="360" w:lineRule="auto"/>
        <w:jc w:val="both"/>
        <w:rPr>
          <w:sz w:val="24"/>
          <w:szCs w:val="28"/>
          <w:lang w:eastAsia="zh-CN"/>
        </w:rPr>
      </w:pPr>
      <w:r w:rsidRPr="00DA6512">
        <w:rPr>
          <w:rFonts w:hint="eastAsia"/>
          <w:sz w:val="24"/>
          <w:szCs w:val="28"/>
          <w:lang w:eastAsia="zh-CN"/>
        </w:rPr>
        <w:t>6.</w:t>
      </w:r>
      <w:r>
        <w:rPr>
          <w:rFonts w:hint="eastAsia"/>
          <w:sz w:val="24"/>
          <w:szCs w:val="28"/>
          <w:lang w:eastAsia="zh-CN"/>
        </w:rPr>
        <w:t>进度要求</w:t>
      </w:r>
      <w:r w:rsidR="00DD56C2" w:rsidRPr="00E36DAF">
        <w:rPr>
          <w:sz w:val="24"/>
          <w:szCs w:val="28"/>
          <w:lang w:eastAsia="zh-CN"/>
        </w:rPr>
        <w:t>：</w:t>
      </w:r>
      <w:r w:rsidR="00A13E67">
        <w:rPr>
          <w:rFonts w:hint="eastAsia"/>
          <w:sz w:val="24"/>
          <w:szCs w:val="28"/>
          <w:lang w:eastAsia="zh-CN"/>
        </w:rPr>
        <w:t>本工程项目</w:t>
      </w:r>
      <w:r w:rsidR="005A3C0D" w:rsidRPr="005A3C0D">
        <w:rPr>
          <w:rFonts w:hint="eastAsia"/>
          <w:sz w:val="24"/>
          <w:szCs w:val="28"/>
          <w:lang w:eastAsia="zh-CN"/>
        </w:rPr>
        <w:t>要求于2019年8月20日前完工交付验收</w:t>
      </w:r>
      <w:r w:rsidR="005A3C0D">
        <w:rPr>
          <w:rFonts w:hint="eastAsia"/>
          <w:sz w:val="24"/>
          <w:szCs w:val="28"/>
          <w:lang w:eastAsia="zh-CN"/>
        </w:rPr>
        <w:t>。</w:t>
      </w:r>
    </w:p>
    <w:p w:rsidR="00E36DAF" w:rsidRPr="00E36DAF" w:rsidRDefault="00E36DAF" w:rsidP="000F3E32">
      <w:pPr>
        <w:widowControl/>
        <w:tabs>
          <w:tab w:val="left" w:pos="0"/>
          <w:tab w:val="left" w:pos="993"/>
          <w:tab w:val="left" w:pos="1134"/>
        </w:tabs>
        <w:autoSpaceDE/>
        <w:autoSpaceDN/>
        <w:spacing w:line="450" w:lineRule="exact"/>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本项目最高限价为人民币1</w:t>
      </w:r>
      <w:r w:rsidR="005A3C0D">
        <w:rPr>
          <w:rFonts w:hint="eastAsia"/>
          <w:b/>
          <w:spacing w:val="-10"/>
          <w:sz w:val="24"/>
          <w:szCs w:val="24"/>
          <w:lang w:eastAsia="zh-CN"/>
        </w:rPr>
        <w:t>7</w:t>
      </w:r>
      <w:r w:rsidRPr="0025561A">
        <w:rPr>
          <w:rFonts w:hint="eastAsia"/>
          <w:b/>
          <w:spacing w:val="-10"/>
          <w:sz w:val="24"/>
          <w:szCs w:val="24"/>
          <w:lang w:eastAsia="zh-CN"/>
        </w:rPr>
        <w:t>万元</w:t>
      </w:r>
      <w:r w:rsidR="005A3C0D">
        <w:rPr>
          <w:rFonts w:hint="eastAsia"/>
          <w:b/>
          <w:spacing w:val="-10"/>
          <w:sz w:val="24"/>
          <w:szCs w:val="24"/>
          <w:lang w:eastAsia="zh-CN"/>
        </w:rPr>
        <w:t>（含税包干总价）</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lastRenderedPageBreak/>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8634D" w:rsidRPr="008D126B" w:rsidRDefault="00F8634D" w:rsidP="00F8634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2</w:t>
      </w:r>
      <w:r w:rsidR="00F8634D" w:rsidRPr="008D126B">
        <w:rPr>
          <w:rFonts w:hint="eastAsia"/>
          <w:sz w:val="24"/>
          <w:szCs w:val="24"/>
          <w:lang w:eastAsia="zh-CN"/>
        </w:rPr>
        <w:t>.参加本次比选活动之前的三年内，在经营活动中无重大违法记录；</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3</w:t>
      </w:r>
      <w:r w:rsidR="00F8634D" w:rsidRPr="008D126B">
        <w:rPr>
          <w:rFonts w:hint="eastAsia"/>
          <w:sz w:val="24"/>
          <w:szCs w:val="24"/>
          <w:lang w:eastAsia="zh-CN"/>
        </w:rPr>
        <w:t>.本项目不接受联合体参选，不允许分包；</w:t>
      </w:r>
    </w:p>
    <w:p w:rsidR="00F8634D" w:rsidRDefault="00F8634D" w:rsidP="003F651F">
      <w:pPr>
        <w:spacing w:line="360" w:lineRule="auto"/>
        <w:ind w:firstLineChars="50" w:firstLine="120"/>
        <w:rPr>
          <w:sz w:val="24"/>
          <w:szCs w:val="24"/>
          <w:lang w:eastAsia="zh-CN"/>
        </w:rPr>
      </w:pPr>
      <w:r w:rsidRPr="008D126B">
        <w:rPr>
          <w:rFonts w:hint="eastAsia"/>
          <w:sz w:val="24"/>
          <w:szCs w:val="24"/>
          <w:lang w:eastAsia="zh-CN"/>
        </w:rPr>
        <w:t xml:space="preserve">   </w:t>
      </w:r>
      <w:r w:rsidR="003F651F">
        <w:rPr>
          <w:rFonts w:hint="eastAsia"/>
          <w:sz w:val="24"/>
          <w:szCs w:val="24"/>
          <w:lang w:eastAsia="zh-CN"/>
        </w:rPr>
        <w:t>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lastRenderedPageBreak/>
        <w:t>本项目无参选保证金。</w:t>
      </w:r>
    </w:p>
    <w:p w:rsidR="005A3C0D" w:rsidRDefault="00DD56C2">
      <w:pPr>
        <w:pStyle w:val="10"/>
        <w:spacing w:before="174"/>
        <w:ind w:left="680"/>
        <w:rPr>
          <w:bCs w:val="0"/>
          <w:snapToGrid w:val="0"/>
          <w:spacing w:val="8"/>
          <w:sz w:val="24"/>
          <w:szCs w:val="22"/>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sidRPr="005A3C0D">
        <w:rPr>
          <w:rFonts w:hint="eastAsia"/>
          <w:bCs w:val="0"/>
          <w:snapToGrid w:val="0"/>
          <w:spacing w:val="8"/>
          <w:sz w:val="24"/>
          <w:szCs w:val="22"/>
          <w:lang w:eastAsia="zh-CN"/>
        </w:rPr>
        <w:t>：</w:t>
      </w:r>
    </w:p>
    <w:p w:rsidR="00077B5B" w:rsidRDefault="00077B5B" w:rsidP="00077B5B">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 7 月 26 日-  8月4 日，公示期间请有意向参选人联系比选人进行交流澄清。</w:t>
      </w:r>
    </w:p>
    <w:p w:rsidR="00967702" w:rsidRDefault="00077B5B" w:rsidP="00077B5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8 </w:t>
      </w:r>
      <w:r w:rsidRPr="00E61853">
        <w:rPr>
          <w:rFonts w:hint="eastAsia"/>
          <w:bCs w:val="0"/>
          <w:snapToGrid w:val="0"/>
          <w:spacing w:val="8"/>
          <w:szCs w:val="22"/>
          <w:lang w:eastAsia="zh-CN"/>
        </w:rPr>
        <w:t>月</w:t>
      </w:r>
      <w:r>
        <w:rPr>
          <w:rFonts w:hint="eastAsia"/>
          <w:bCs w:val="0"/>
          <w:snapToGrid w:val="0"/>
          <w:spacing w:val="8"/>
          <w:szCs w:val="22"/>
          <w:lang w:eastAsia="zh-CN"/>
        </w:rPr>
        <w:t xml:space="preserve"> 7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b w:val="0"/>
          <w:lang w:eastAsia="zh-CN"/>
        </w:rPr>
      </w:pPr>
      <w:r>
        <w:rPr>
          <w:b w:val="0"/>
          <w:lang w:eastAsia="zh-CN"/>
        </w:rPr>
        <w:t>注：</w:t>
      </w:r>
      <w:r w:rsidRPr="00E47EF8">
        <w:rPr>
          <w:lang w:eastAsia="zh-CN"/>
        </w:rPr>
        <w:t>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5A3C0D">
        <w:rPr>
          <w:lang w:eastAsia="zh-CN"/>
        </w:rPr>
        <w:t>参选单位企业概况（企业简介、经营状况</w:t>
      </w:r>
      <w:r w:rsidR="00F6445B">
        <w:rPr>
          <w:rFonts w:hint="eastAsia"/>
          <w:lang w:eastAsia="zh-CN"/>
        </w:rPr>
        <w:t>、业绩证明等</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参选人的技术标部分进行评选，技术标合格的参选人的商务标方可进入最终商务评选，根据商务报价，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A42E42" w:rsidRDefault="00A42E42" w:rsidP="00A42E42">
      <w:pPr>
        <w:jc w:val="center"/>
        <w:rPr>
          <w:b/>
          <w:sz w:val="44"/>
          <w:szCs w:val="44"/>
          <w:lang w:eastAsia="zh-CN"/>
        </w:rPr>
      </w:pPr>
      <w:bookmarkStart w:id="1" w:name="_Toc251742852"/>
    </w:p>
    <w:p w:rsidR="00A42E42" w:rsidRDefault="00A42E42" w:rsidP="00A42E42">
      <w:pPr>
        <w:jc w:val="center"/>
        <w:rPr>
          <w:b/>
          <w:sz w:val="44"/>
          <w:szCs w:val="44"/>
          <w:lang w:eastAsia="zh-CN"/>
        </w:rPr>
      </w:pPr>
      <w:r>
        <w:rPr>
          <w:rFonts w:hint="eastAsia"/>
          <w:b/>
          <w:sz w:val="44"/>
          <w:szCs w:val="44"/>
          <w:lang w:eastAsia="zh-CN"/>
        </w:rPr>
        <w:t>福建福海创石油化工有限公司</w:t>
      </w:r>
    </w:p>
    <w:p w:rsidR="00A42E42" w:rsidRDefault="00A42E42" w:rsidP="00A42E42">
      <w:pPr>
        <w:jc w:val="center"/>
        <w:rPr>
          <w:b/>
          <w:sz w:val="44"/>
          <w:szCs w:val="44"/>
          <w:lang w:eastAsia="zh-CN"/>
        </w:rPr>
      </w:pPr>
    </w:p>
    <w:p w:rsidR="00A42E42" w:rsidRDefault="00A42E42" w:rsidP="00A42E42">
      <w:pPr>
        <w:jc w:val="center"/>
        <w:rPr>
          <w:b/>
          <w:color w:val="000000"/>
          <w:sz w:val="44"/>
          <w:szCs w:val="44"/>
          <w:lang w:eastAsia="zh-CN"/>
        </w:rPr>
      </w:pPr>
    </w:p>
    <w:p w:rsidR="00A42E42" w:rsidRDefault="00A42E42" w:rsidP="00A42E42">
      <w:pPr>
        <w:spacing w:line="480" w:lineRule="exact"/>
        <w:jc w:val="center"/>
        <w:rPr>
          <w:b/>
          <w:color w:val="000000"/>
          <w:sz w:val="44"/>
          <w:szCs w:val="44"/>
          <w:lang w:eastAsia="zh-CN"/>
        </w:rPr>
      </w:pPr>
      <w:r w:rsidRPr="0028136F">
        <w:rPr>
          <w:rFonts w:hint="eastAsia"/>
          <w:b/>
          <w:color w:val="000000"/>
          <w:sz w:val="44"/>
          <w:szCs w:val="44"/>
          <w:lang w:eastAsia="zh-CN"/>
        </w:rPr>
        <w:t>腾龙化学仓库硅</w:t>
      </w:r>
      <w:r w:rsidRPr="0028136F">
        <w:rPr>
          <w:b/>
          <w:color w:val="000000"/>
          <w:sz w:val="44"/>
          <w:szCs w:val="44"/>
          <w:lang w:eastAsia="zh-CN"/>
        </w:rPr>
        <w:t>PU篮球场发包</w:t>
      </w:r>
    </w:p>
    <w:p w:rsidR="00A42E42" w:rsidRDefault="00A42E42" w:rsidP="00A42E42">
      <w:pPr>
        <w:spacing w:line="480" w:lineRule="exact"/>
        <w:jc w:val="center"/>
        <w:rPr>
          <w:b/>
          <w:color w:val="000000"/>
          <w:sz w:val="44"/>
          <w:szCs w:val="44"/>
          <w:lang w:eastAsia="zh-CN"/>
        </w:rPr>
      </w:pPr>
    </w:p>
    <w:p w:rsidR="00A42E42" w:rsidRDefault="00A42E42" w:rsidP="00A42E42">
      <w:pPr>
        <w:spacing w:line="480" w:lineRule="exact"/>
        <w:jc w:val="center"/>
        <w:rPr>
          <w:b/>
          <w:color w:val="000000"/>
          <w:sz w:val="44"/>
          <w:szCs w:val="44"/>
          <w:lang w:eastAsia="zh-CN"/>
        </w:rPr>
      </w:pPr>
      <w:r>
        <w:rPr>
          <w:rFonts w:hint="eastAsia"/>
          <w:b/>
          <w:color w:val="000000"/>
          <w:sz w:val="44"/>
          <w:szCs w:val="44"/>
          <w:lang w:eastAsia="zh-CN"/>
        </w:rPr>
        <w:t>施工承包合同</w:t>
      </w:r>
    </w:p>
    <w:p w:rsidR="00A42E42" w:rsidRDefault="00A42E42" w:rsidP="00A42E42">
      <w:pPr>
        <w:spacing w:line="480" w:lineRule="exact"/>
        <w:jc w:val="center"/>
        <w:rPr>
          <w:b/>
          <w:color w:val="000000"/>
          <w:sz w:val="44"/>
          <w:szCs w:val="44"/>
          <w:lang w:eastAsia="zh-CN"/>
        </w:rPr>
      </w:pPr>
    </w:p>
    <w:p w:rsidR="00A42E42" w:rsidRDefault="00A42E42" w:rsidP="00A42E42">
      <w:pPr>
        <w:spacing w:line="480" w:lineRule="exact"/>
        <w:jc w:val="center"/>
        <w:rPr>
          <w:b/>
          <w:color w:val="000000"/>
          <w:sz w:val="44"/>
          <w:szCs w:val="44"/>
          <w:lang w:eastAsia="zh-CN"/>
        </w:rPr>
      </w:pPr>
    </w:p>
    <w:p w:rsidR="00A42E42" w:rsidRPr="002F49C0" w:rsidRDefault="00A42E42" w:rsidP="00A42E42">
      <w:pPr>
        <w:adjustRightInd w:val="0"/>
        <w:jc w:val="center"/>
        <w:rPr>
          <w:color w:val="000000"/>
          <w:sz w:val="32"/>
          <w:szCs w:val="32"/>
          <w:lang w:eastAsia="zh-CN"/>
        </w:rPr>
      </w:pPr>
      <w:r>
        <w:rPr>
          <w:rFonts w:hint="eastAsia"/>
          <w:color w:val="000000"/>
          <w:sz w:val="32"/>
          <w:szCs w:val="32"/>
          <w:lang w:eastAsia="zh-CN"/>
        </w:rPr>
        <w:t>(合同编号：           )</w:t>
      </w:r>
    </w:p>
    <w:p w:rsidR="00A42E42" w:rsidRDefault="00A42E42" w:rsidP="00A42E42">
      <w:pPr>
        <w:spacing w:line="300" w:lineRule="auto"/>
        <w:ind w:firstLineChars="1450" w:firstLine="3190"/>
        <w:rPr>
          <w:u w:val="single"/>
          <w:lang w:eastAsia="zh-CN"/>
        </w:rPr>
      </w:pPr>
      <w:r>
        <w:rPr>
          <w:rFonts w:hint="eastAsia"/>
          <w:lang w:eastAsia="zh-CN"/>
        </w:rPr>
        <w:t>合同订立时间：</w:t>
      </w:r>
      <w:r>
        <w:rPr>
          <w:u w:val="single"/>
          <w:lang w:eastAsia="zh-CN"/>
        </w:rPr>
        <w:t xml:space="preserve"> 201</w:t>
      </w:r>
      <w:r>
        <w:rPr>
          <w:rFonts w:hint="eastAsia"/>
          <w:u w:val="single"/>
          <w:lang w:eastAsia="zh-CN"/>
        </w:rPr>
        <w:t>9</w:t>
      </w:r>
      <w:r>
        <w:rPr>
          <w:rFonts w:hint="eastAsia"/>
          <w:lang w:eastAsia="zh-CN"/>
        </w:rPr>
        <w:t>年</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A42E42" w:rsidRDefault="00A42E42" w:rsidP="00A42E42">
      <w:pPr>
        <w:spacing w:line="300" w:lineRule="auto"/>
        <w:ind w:firstLineChars="1450" w:firstLine="3190"/>
        <w:rPr>
          <w:lang w:eastAsia="zh-CN"/>
        </w:rPr>
      </w:pPr>
      <w:r>
        <w:rPr>
          <w:rFonts w:hint="eastAsia"/>
          <w:lang w:eastAsia="zh-CN"/>
        </w:rPr>
        <w:t>合同订立地点：漳州杜浔</w:t>
      </w:r>
    </w:p>
    <w:p w:rsidR="00A42E42" w:rsidRPr="005E3360" w:rsidRDefault="00A42E42" w:rsidP="00A42E42">
      <w:pPr>
        <w:rPr>
          <w:b/>
          <w:sz w:val="30"/>
          <w:lang w:eastAsia="zh-CN"/>
        </w:rPr>
      </w:pPr>
    </w:p>
    <w:p w:rsidR="00A42E42" w:rsidRDefault="00A42E42" w:rsidP="00A42E42">
      <w:pPr>
        <w:rPr>
          <w:b/>
          <w:sz w:val="30"/>
          <w:lang w:eastAsia="zh-CN"/>
        </w:rPr>
      </w:pPr>
    </w:p>
    <w:p w:rsidR="00A42E42" w:rsidRDefault="00A42E42" w:rsidP="00A42E42">
      <w:pPr>
        <w:rPr>
          <w:b/>
          <w:sz w:val="30"/>
          <w:lang w:eastAsia="zh-CN"/>
        </w:rPr>
      </w:pPr>
    </w:p>
    <w:p w:rsidR="00A42E42" w:rsidRDefault="00A42E42" w:rsidP="00A42E42">
      <w:pPr>
        <w:rPr>
          <w:b/>
          <w:sz w:val="30"/>
          <w:lang w:eastAsia="zh-CN"/>
        </w:rPr>
      </w:pPr>
    </w:p>
    <w:p w:rsidR="00A42E42" w:rsidRDefault="00A42E42" w:rsidP="00A42E42">
      <w:pPr>
        <w:rPr>
          <w:b/>
          <w:sz w:val="30"/>
          <w:lang w:eastAsia="zh-CN"/>
        </w:rPr>
      </w:pPr>
    </w:p>
    <w:p w:rsidR="00A42E42" w:rsidRDefault="00A42E42" w:rsidP="00A42E42">
      <w:pPr>
        <w:rPr>
          <w:b/>
          <w:sz w:val="30"/>
          <w:lang w:eastAsia="zh-CN"/>
        </w:rPr>
      </w:pPr>
    </w:p>
    <w:p w:rsidR="00A42E42" w:rsidRDefault="00A42E42" w:rsidP="00A42E42">
      <w:pPr>
        <w:ind w:firstLineChars="300" w:firstLine="960"/>
        <w:rPr>
          <w:sz w:val="32"/>
          <w:szCs w:val="32"/>
          <w:lang w:eastAsia="zh-CN"/>
        </w:rPr>
      </w:pPr>
      <w:r>
        <w:rPr>
          <w:rFonts w:hint="eastAsia"/>
          <w:sz w:val="32"/>
          <w:szCs w:val="32"/>
          <w:lang w:eastAsia="zh-CN"/>
        </w:rPr>
        <w:t>甲方（发 包 人）：</w:t>
      </w:r>
      <w:r w:rsidRPr="0028136F">
        <w:rPr>
          <w:rFonts w:cs="Times New Roman" w:hint="eastAsia"/>
          <w:sz w:val="32"/>
          <w:szCs w:val="32"/>
          <w:lang w:eastAsia="zh-CN"/>
        </w:rPr>
        <w:t>福建福海创石油化工有限公司</w:t>
      </w:r>
    </w:p>
    <w:p w:rsidR="00A42E42" w:rsidRDefault="00A42E42" w:rsidP="00A42E42">
      <w:pPr>
        <w:ind w:firstLineChars="300" w:firstLine="960"/>
        <w:rPr>
          <w:sz w:val="32"/>
          <w:szCs w:val="32"/>
          <w:lang w:eastAsia="zh-CN"/>
        </w:rPr>
      </w:pPr>
      <w:r>
        <w:rPr>
          <w:rFonts w:hint="eastAsia"/>
          <w:sz w:val="32"/>
          <w:szCs w:val="32"/>
          <w:lang w:eastAsia="zh-CN"/>
        </w:rPr>
        <w:t xml:space="preserve">乙方（承 包 人)： </w:t>
      </w:r>
    </w:p>
    <w:p w:rsidR="00A42E42" w:rsidRDefault="00A42E42" w:rsidP="00A42E42">
      <w:pPr>
        <w:ind w:firstLineChars="250" w:firstLine="800"/>
        <w:rPr>
          <w:sz w:val="32"/>
          <w:szCs w:val="32"/>
          <w:lang w:eastAsia="zh-CN"/>
        </w:rPr>
      </w:pPr>
    </w:p>
    <w:p w:rsidR="00A42E42" w:rsidRDefault="00A42E42" w:rsidP="00A42E42">
      <w:pPr>
        <w:tabs>
          <w:tab w:val="left" w:pos="2130"/>
          <w:tab w:val="center" w:pos="4535"/>
        </w:tabs>
        <w:jc w:val="center"/>
        <w:rPr>
          <w:b/>
          <w:sz w:val="30"/>
          <w:szCs w:val="30"/>
          <w:lang w:eastAsia="zh-CN"/>
        </w:rPr>
      </w:pPr>
    </w:p>
    <w:p w:rsidR="00A42E42" w:rsidRDefault="00A42E42" w:rsidP="00A42E42">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Pr="0028136F">
        <w:rPr>
          <w:rFonts w:ascii="Times New Roman" w:hAnsi="Times New Roman" w:cs="Times New Roman" w:hint="eastAsia"/>
          <w:sz w:val="21"/>
          <w:szCs w:val="21"/>
          <w:lang w:eastAsia="zh-CN"/>
        </w:rPr>
        <w:t>福建福海创石油化工有限公司</w:t>
      </w:r>
    </w:p>
    <w:p w:rsidR="00A42E42" w:rsidRDefault="00A42E42" w:rsidP="00A42E42">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A42E42" w:rsidRDefault="00A42E42" w:rsidP="00A42E42">
      <w:pPr>
        <w:tabs>
          <w:tab w:val="left" w:pos="420"/>
        </w:tabs>
        <w:rPr>
          <w:color w:val="222222"/>
          <w:szCs w:val="21"/>
          <w:lang w:eastAsia="zh-CN"/>
        </w:rPr>
      </w:pPr>
    </w:p>
    <w:p w:rsidR="00A42E42" w:rsidRDefault="00A42E42" w:rsidP="00A42E42">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A42E42" w:rsidRDefault="00A42E42" w:rsidP="00A42E42">
      <w:pPr>
        <w:tabs>
          <w:tab w:val="left" w:pos="420"/>
        </w:tabs>
        <w:ind w:firstLineChars="200" w:firstLine="440"/>
        <w:rPr>
          <w:color w:val="222222"/>
          <w:szCs w:val="21"/>
          <w:lang w:eastAsia="zh-CN"/>
        </w:rPr>
      </w:pPr>
    </w:p>
    <w:p w:rsidR="00A42E42" w:rsidRDefault="00A42E42" w:rsidP="00A42E42">
      <w:pPr>
        <w:numPr>
          <w:ilvl w:val="0"/>
          <w:numId w:val="9"/>
        </w:numPr>
        <w:autoSpaceDE/>
        <w:autoSpaceDN/>
        <w:spacing w:line="300" w:lineRule="auto"/>
        <w:jc w:val="both"/>
        <w:rPr>
          <w:b/>
        </w:rPr>
      </w:pPr>
      <w:proofErr w:type="spellStart"/>
      <w:r>
        <w:rPr>
          <w:rFonts w:hint="eastAsia"/>
          <w:b/>
        </w:rPr>
        <w:t>工程概况</w:t>
      </w:r>
      <w:proofErr w:type="spellEnd"/>
    </w:p>
    <w:p w:rsidR="00A42E42" w:rsidRDefault="00A42E42" w:rsidP="00A42E42">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28136F">
        <w:rPr>
          <w:rFonts w:hint="eastAsia"/>
          <w:color w:val="222222"/>
          <w:sz w:val="21"/>
          <w:szCs w:val="21"/>
          <w:lang w:eastAsia="zh-CN"/>
        </w:rPr>
        <w:t>腾龙化学仓库硅</w:t>
      </w:r>
      <w:r w:rsidRPr="0028136F">
        <w:rPr>
          <w:color w:val="222222"/>
          <w:sz w:val="21"/>
          <w:szCs w:val="21"/>
          <w:lang w:eastAsia="zh-CN"/>
        </w:rPr>
        <w:t>PU篮球场发包</w:t>
      </w:r>
      <w:r w:rsidRPr="0028136F">
        <w:rPr>
          <w:rFonts w:hint="eastAsia"/>
          <w:color w:val="222222"/>
          <w:sz w:val="21"/>
          <w:szCs w:val="21"/>
          <w:lang w:eastAsia="zh-CN"/>
        </w:rPr>
        <w:t>项目</w:t>
      </w:r>
    </w:p>
    <w:p w:rsidR="00A42E42" w:rsidRDefault="00A42E42" w:rsidP="00A42E42">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福建省漳州市古雷经济开发区腾龙化学仓库内</w:t>
      </w:r>
    </w:p>
    <w:p w:rsidR="00A42E42" w:rsidRDefault="00A42E42" w:rsidP="00A42E42">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p>
    <w:p w:rsidR="00A42E42" w:rsidRPr="000F3E32" w:rsidRDefault="00A42E42" w:rsidP="00A42E42">
      <w:pPr>
        <w:tabs>
          <w:tab w:val="left" w:pos="480"/>
          <w:tab w:val="left" w:pos="567"/>
        </w:tabs>
        <w:spacing w:line="360" w:lineRule="auto"/>
        <w:rPr>
          <w:sz w:val="24"/>
          <w:szCs w:val="28"/>
          <w:lang w:eastAsia="zh-CN"/>
        </w:rPr>
      </w:pPr>
      <w:r w:rsidRPr="005E3360">
        <w:rPr>
          <w:rFonts w:hint="eastAsia"/>
          <w:sz w:val="24"/>
          <w:szCs w:val="28"/>
          <w:lang w:eastAsia="zh-CN"/>
        </w:rPr>
        <w:t>3.1</w:t>
      </w:r>
      <w:r w:rsidRPr="000F3E32">
        <w:rPr>
          <w:rFonts w:hint="eastAsia"/>
          <w:sz w:val="24"/>
          <w:szCs w:val="28"/>
          <w:lang w:eastAsia="zh-CN"/>
        </w:rPr>
        <w:t>施工地点：</w:t>
      </w:r>
      <w:r w:rsidRPr="005E3360">
        <w:rPr>
          <w:rFonts w:hint="eastAsia"/>
          <w:sz w:val="24"/>
          <w:szCs w:val="28"/>
          <w:lang w:eastAsia="zh-CN"/>
        </w:rPr>
        <w:t>福建漳州古雷腾龙化学仓库内。</w:t>
      </w:r>
    </w:p>
    <w:p w:rsidR="00A42E42" w:rsidRPr="005E3360" w:rsidRDefault="00A42E42" w:rsidP="00A42E42">
      <w:pPr>
        <w:spacing w:line="360" w:lineRule="auto"/>
        <w:rPr>
          <w:rFonts w:cs="Times New Roman"/>
          <w:kern w:val="2"/>
          <w:sz w:val="24"/>
          <w:szCs w:val="28"/>
          <w:lang w:eastAsia="zh-CN"/>
        </w:rPr>
      </w:pPr>
      <w:r w:rsidRPr="005E3360">
        <w:rPr>
          <w:rFonts w:hint="eastAsia"/>
          <w:sz w:val="24"/>
          <w:szCs w:val="28"/>
          <w:lang w:eastAsia="zh-CN"/>
        </w:rPr>
        <w:t>3.2球场面积：</w:t>
      </w:r>
      <w:r w:rsidRPr="000F3E32">
        <w:rPr>
          <w:sz w:val="24"/>
          <w:szCs w:val="28"/>
          <w:lang w:eastAsia="zh-CN"/>
        </w:rPr>
        <w:t>铺设600平方米5mm厚硅胶</w:t>
      </w:r>
      <w:proofErr w:type="spellStart"/>
      <w:r w:rsidRPr="000F3E32">
        <w:rPr>
          <w:sz w:val="24"/>
          <w:szCs w:val="28"/>
          <w:lang w:eastAsia="zh-CN"/>
        </w:rPr>
        <w:t>pu</w:t>
      </w:r>
      <w:proofErr w:type="spellEnd"/>
      <w:r w:rsidRPr="000F3E32">
        <w:rPr>
          <w:sz w:val="24"/>
          <w:szCs w:val="28"/>
          <w:lang w:eastAsia="zh-CN"/>
        </w:rPr>
        <w:t>塑胶篮球场（</w:t>
      </w:r>
      <w:proofErr w:type="gramStart"/>
      <w:r w:rsidRPr="000F3E32">
        <w:rPr>
          <w:sz w:val="24"/>
          <w:szCs w:val="28"/>
          <w:lang w:eastAsia="zh-CN"/>
        </w:rPr>
        <w:t>含底涂</w:t>
      </w:r>
      <w:proofErr w:type="gramEnd"/>
      <w:r w:rsidRPr="000F3E32">
        <w:rPr>
          <w:sz w:val="24"/>
          <w:szCs w:val="28"/>
          <w:lang w:eastAsia="zh-CN"/>
        </w:rPr>
        <w:t>、弹性层、加强层、面层）</w:t>
      </w:r>
      <w:r>
        <w:rPr>
          <w:rFonts w:hint="eastAsia"/>
          <w:sz w:val="24"/>
          <w:szCs w:val="28"/>
          <w:lang w:eastAsia="zh-CN"/>
        </w:rPr>
        <w:t>。</w:t>
      </w:r>
      <w:r w:rsidRPr="000F3E32">
        <w:rPr>
          <w:sz w:val="24"/>
          <w:szCs w:val="28"/>
          <w:lang w:eastAsia="zh-CN"/>
        </w:rPr>
        <w:br/>
      </w:r>
      <w:r w:rsidRPr="005E3360">
        <w:rPr>
          <w:rFonts w:hint="eastAsia"/>
          <w:sz w:val="24"/>
          <w:szCs w:val="28"/>
          <w:lang w:eastAsia="zh-CN"/>
        </w:rPr>
        <w:t>3.3</w:t>
      </w:r>
      <w:r w:rsidRPr="000F3E32">
        <w:rPr>
          <w:sz w:val="24"/>
          <w:szCs w:val="28"/>
          <w:lang w:eastAsia="zh-CN"/>
        </w:rPr>
        <w:t>安装两个JINLING/金陵篮球架GDJ-3B</w:t>
      </w:r>
      <w:r>
        <w:rPr>
          <w:rFonts w:hint="eastAsia"/>
          <w:sz w:val="24"/>
          <w:szCs w:val="28"/>
          <w:lang w:eastAsia="zh-CN"/>
        </w:rPr>
        <w:t>。</w:t>
      </w:r>
      <w:r w:rsidRPr="000F3E32">
        <w:rPr>
          <w:sz w:val="24"/>
          <w:szCs w:val="28"/>
          <w:lang w:eastAsia="zh-CN"/>
        </w:rPr>
        <w:br/>
      </w:r>
      <w:r w:rsidRPr="005E3360">
        <w:rPr>
          <w:rFonts w:hint="eastAsia"/>
          <w:sz w:val="24"/>
          <w:szCs w:val="28"/>
          <w:lang w:eastAsia="zh-CN"/>
        </w:rPr>
        <w:t>3.</w:t>
      </w:r>
      <w:r w:rsidRPr="000F3E32">
        <w:rPr>
          <w:sz w:val="24"/>
          <w:szCs w:val="28"/>
          <w:lang w:eastAsia="zh-CN"/>
        </w:rPr>
        <w:t>4.安装6*6盏飞利浦篮球场LED专用投光灯</w:t>
      </w:r>
      <w:r>
        <w:rPr>
          <w:rFonts w:hint="eastAsia"/>
          <w:sz w:val="24"/>
          <w:szCs w:val="28"/>
          <w:lang w:eastAsia="zh-CN"/>
        </w:rPr>
        <w:t>。</w:t>
      </w:r>
      <w:r w:rsidRPr="000F3E32">
        <w:rPr>
          <w:sz w:val="24"/>
          <w:szCs w:val="28"/>
          <w:lang w:eastAsia="zh-CN"/>
        </w:rPr>
        <w:br/>
      </w:r>
      <w:r w:rsidRPr="005E3360">
        <w:rPr>
          <w:rFonts w:hint="eastAsia"/>
          <w:sz w:val="24"/>
          <w:szCs w:val="28"/>
          <w:lang w:eastAsia="zh-CN"/>
        </w:rPr>
        <w:t>3.</w:t>
      </w:r>
      <w:r w:rsidRPr="000F3E32">
        <w:rPr>
          <w:sz w:val="24"/>
          <w:szCs w:val="28"/>
          <w:lang w:eastAsia="zh-CN"/>
        </w:rPr>
        <w:t>5.篮球场专用画线</w:t>
      </w:r>
      <w:r>
        <w:rPr>
          <w:rFonts w:hint="eastAsia"/>
          <w:sz w:val="24"/>
          <w:szCs w:val="28"/>
          <w:lang w:eastAsia="zh-CN"/>
        </w:rPr>
        <w:t>。</w:t>
      </w:r>
      <w:r w:rsidRPr="000F3E32">
        <w:rPr>
          <w:sz w:val="24"/>
          <w:szCs w:val="28"/>
          <w:lang w:eastAsia="zh-CN"/>
        </w:rPr>
        <w:br/>
      </w:r>
      <w:r w:rsidRPr="005E3360">
        <w:rPr>
          <w:rFonts w:hint="eastAsia"/>
          <w:sz w:val="24"/>
          <w:szCs w:val="28"/>
          <w:lang w:eastAsia="zh-CN"/>
        </w:rPr>
        <w:t>3.6</w:t>
      </w:r>
      <w:r w:rsidRPr="000F3E32">
        <w:rPr>
          <w:sz w:val="24"/>
          <w:szCs w:val="28"/>
          <w:lang w:eastAsia="zh-CN"/>
        </w:rPr>
        <w:t>.根据</w:t>
      </w:r>
      <w:r>
        <w:rPr>
          <w:rFonts w:hint="eastAsia"/>
          <w:sz w:val="24"/>
          <w:szCs w:val="28"/>
          <w:lang w:eastAsia="zh-CN"/>
        </w:rPr>
        <w:t>附件1</w:t>
      </w:r>
      <w:r w:rsidRPr="000F3E32">
        <w:rPr>
          <w:sz w:val="24"/>
          <w:szCs w:val="28"/>
          <w:lang w:eastAsia="zh-CN"/>
        </w:rPr>
        <w:t>《硅PU球场施工方案》进行施工</w:t>
      </w:r>
      <w:r>
        <w:rPr>
          <w:rFonts w:hint="eastAsia"/>
          <w:sz w:val="24"/>
          <w:szCs w:val="28"/>
          <w:lang w:eastAsia="zh-CN"/>
        </w:rPr>
        <w:t>。</w:t>
      </w:r>
    </w:p>
    <w:p w:rsidR="00A42E42" w:rsidRDefault="00A42E42" w:rsidP="00A42E42">
      <w:pPr>
        <w:numPr>
          <w:ilvl w:val="0"/>
          <w:numId w:val="9"/>
        </w:numPr>
        <w:autoSpaceDE/>
        <w:autoSpaceDN/>
        <w:spacing w:line="300" w:lineRule="auto"/>
        <w:jc w:val="both"/>
        <w:rPr>
          <w:b/>
        </w:rPr>
      </w:pPr>
      <w:proofErr w:type="spellStart"/>
      <w:r>
        <w:rPr>
          <w:rFonts w:hint="eastAsia"/>
          <w:b/>
        </w:rPr>
        <w:t>合同工期</w:t>
      </w:r>
      <w:proofErr w:type="spellEnd"/>
    </w:p>
    <w:p w:rsidR="00A42E42" w:rsidRDefault="00A42E42" w:rsidP="00A42E42">
      <w:pPr>
        <w:spacing w:line="288" w:lineRule="auto"/>
        <w:ind w:firstLineChars="150" w:firstLine="330"/>
        <w:rPr>
          <w:color w:val="222222"/>
          <w:szCs w:val="21"/>
          <w:lang w:eastAsia="zh-CN"/>
        </w:rPr>
      </w:pPr>
      <w:r w:rsidRPr="0028136F">
        <w:rPr>
          <w:rFonts w:hint="eastAsia"/>
          <w:color w:val="222222"/>
          <w:szCs w:val="21"/>
          <w:lang w:eastAsia="zh-CN"/>
        </w:rPr>
        <w:t>要求于2019年8月20日前完工交付验收</w:t>
      </w:r>
      <w:r>
        <w:rPr>
          <w:rFonts w:hint="eastAsia"/>
          <w:color w:val="222222"/>
          <w:szCs w:val="21"/>
          <w:lang w:eastAsia="zh-CN"/>
        </w:rPr>
        <w:t>，具体开工时间以甲方通知为准。</w:t>
      </w:r>
    </w:p>
    <w:p w:rsidR="00A42E42" w:rsidRDefault="00A42E42" w:rsidP="00A42E42">
      <w:pPr>
        <w:spacing w:line="288" w:lineRule="auto"/>
        <w:ind w:firstLineChars="150" w:firstLine="330"/>
        <w:rPr>
          <w:color w:val="222222"/>
          <w:szCs w:val="21"/>
          <w:lang w:eastAsia="zh-CN"/>
        </w:rPr>
      </w:pPr>
    </w:p>
    <w:p w:rsidR="00A42E42" w:rsidRPr="00D25A3A" w:rsidRDefault="00A42E42" w:rsidP="00A42E42">
      <w:pPr>
        <w:numPr>
          <w:ilvl w:val="0"/>
          <w:numId w:val="14"/>
        </w:numPr>
        <w:autoSpaceDE/>
        <w:autoSpaceDN/>
        <w:spacing w:line="360" w:lineRule="auto"/>
        <w:jc w:val="both"/>
      </w:pPr>
      <w:proofErr w:type="spellStart"/>
      <w:r w:rsidRPr="00D25A3A">
        <w:rPr>
          <w:rFonts w:hint="eastAsia"/>
        </w:rPr>
        <w:t>合同价款</w:t>
      </w:r>
      <w:proofErr w:type="spellEnd"/>
    </w:p>
    <w:p w:rsidR="00A42E42" w:rsidRPr="0058572F" w:rsidRDefault="00A42E42" w:rsidP="00A42E42">
      <w:pPr>
        <w:numPr>
          <w:ilvl w:val="0"/>
          <w:numId w:val="15"/>
        </w:numPr>
        <w:autoSpaceDE/>
        <w:autoSpaceDN/>
        <w:spacing w:line="288" w:lineRule="auto"/>
        <w:jc w:val="both"/>
        <w:rPr>
          <w:color w:val="222222"/>
          <w:szCs w:val="21"/>
          <w:lang w:eastAsia="zh-CN"/>
        </w:rPr>
      </w:pPr>
      <w:r>
        <w:rPr>
          <w:rFonts w:hint="eastAsia"/>
          <w:color w:val="222222"/>
          <w:szCs w:val="21"/>
          <w:lang w:eastAsia="zh-CN"/>
        </w:rPr>
        <w:t>合同总价金额</w:t>
      </w:r>
      <w:r w:rsidR="006456D6">
        <w:rPr>
          <w:rFonts w:hint="eastAsia"/>
          <w:color w:val="222222"/>
          <w:szCs w:val="21"/>
          <w:lang w:eastAsia="zh-CN"/>
        </w:rPr>
        <w:t>（含税包干总价）</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sidRPr="00B5293C">
        <w:rPr>
          <w:rFonts w:hint="eastAsia"/>
          <w:color w:val="222222"/>
          <w:szCs w:val="21"/>
          <w:u w:val="single"/>
          <w:lang w:eastAsia="zh-CN"/>
        </w:rPr>
        <w:t>（即￥：</w:t>
      </w:r>
      <w:r>
        <w:rPr>
          <w:rFonts w:hint="eastAsia"/>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rsidR="006456D6" w:rsidRDefault="00A42E42" w:rsidP="00A42E42">
      <w:pPr>
        <w:numPr>
          <w:ilvl w:val="0"/>
          <w:numId w:val="15"/>
        </w:numPr>
        <w:autoSpaceDE/>
        <w:autoSpaceDN/>
        <w:spacing w:line="288" w:lineRule="auto"/>
        <w:jc w:val="both"/>
        <w:rPr>
          <w:color w:val="222222"/>
          <w:szCs w:val="21"/>
          <w:lang w:eastAsia="zh-CN"/>
        </w:rPr>
      </w:pPr>
      <w:r w:rsidRPr="0058572F">
        <w:rPr>
          <w:color w:val="222222"/>
          <w:szCs w:val="21"/>
          <w:lang w:eastAsia="zh-CN"/>
        </w:rPr>
        <w:t>本工程开立</w:t>
      </w:r>
      <w:r w:rsidRPr="0028136F">
        <w:rPr>
          <w:rFonts w:hint="eastAsia"/>
          <w:color w:val="222222"/>
          <w:szCs w:val="21"/>
          <w:u w:val="single"/>
          <w:lang w:eastAsia="zh-CN"/>
        </w:rPr>
        <w:t xml:space="preserve">   </w:t>
      </w:r>
      <w:r>
        <w:rPr>
          <w:rFonts w:hint="eastAsia"/>
          <w:color w:val="222222"/>
          <w:szCs w:val="21"/>
          <w:u w:val="single"/>
          <w:lang w:eastAsia="zh-CN"/>
        </w:rPr>
        <w:t xml:space="preserve">税率         </w:t>
      </w:r>
      <w:r w:rsidRPr="0028136F">
        <w:rPr>
          <w:rFonts w:hint="eastAsia"/>
          <w:color w:val="222222"/>
          <w:szCs w:val="21"/>
          <w:lang w:eastAsia="zh-CN"/>
        </w:rPr>
        <w:t xml:space="preserve"> </w:t>
      </w:r>
      <w:r>
        <w:rPr>
          <w:rFonts w:hint="eastAsia"/>
          <w:color w:val="222222"/>
          <w:szCs w:val="21"/>
          <w:lang w:eastAsia="zh-CN"/>
        </w:rPr>
        <w:t>增值税专用</w:t>
      </w:r>
      <w:r w:rsidRPr="0058572F">
        <w:rPr>
          <w:color w:val="222222"/>
          <w:szCs w:val="21"/>
          <w:lang w:eastAsia="zh-CN"/>
        </w:rPr>
        <w:t>发票；合同</w:t>
      </w:r>
      <w:r>
        <w:rPr>
          <w:rFonts w:hint="eastAsia"/>
          <w:color w:val="222222"/>
          <w:szCs w:val="21"/>
          <w:lang w:eastAsia="zh-CN"/>
        </w:rPr>
        <w:t>总价</w:t>
      </w:r>
      <w:r w:rsidRPr="0058572F">
        <w:rPr>
          <w:color w:val="222222"/>
          <w:szCs w:val="21"/>
          <w:lang w:eastAsia="zh-CN"/>
        </w:rPr>
        <w:t>已包含税费、保险、保固等所有费用；合同总价包含所有工程风险。</w:t>
      </w:r>
      <w:r w:rsidR="006456D6">
        <w:rPr>
          <w:rFonts w:hint="eastAsia"/>
          <w:color w:val="222222"/>
          <w:szCs w:val="21"/>
          <w:lang w:eastAsia="zh-CN"/>
        </w:rPr>
        <w:t>除非双方另外约定外，否则甲方不再另行支付任何费用。</w:t>
      </w:r>
    </w:p>
    <w:p w:rsidR="00A42E42" w:rsidRDefault="00A42E42" w:rsidP="00A42E42">
      <w:pPr>
        <w:numPr>
          <w:ilvl w:val="0"/>
          <w:numId w:val="15"/>
        </w:numPr>
        <w:autoSpaceDE/>
        <w:autoSpaceDN/>
        <w:spacing w:line="288" w:lineRule="auto"/>
        <w:jc w:val="both"/>
        <w:rPr>
          <w:color w:val="222222"/>
          <w:szCs w:val="21"/>
          <w:lang w:eastAsia="zh-CN"/>
        </w:rPr>
      </w:pPr>
      <w:r w:rsidRPr="0058572F">
        <w:rPr>
          <w:color w:val="222222"/>
          <w:szCs w:val="21"/>
          <w:lang w:eastAsia="zh-CN"/>
        </w:rPr>
        <w:t>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A42E42" w:rsidRPr="0058572F" w:rsidRDefault="00A42E42" w:rsidP="00A42E42">
      <w:pPr>
        <w:spacing w:line="288" w:lineRule="auto"/>
        <w:ind w:left="675"/>
        <w:rPr>
          <w:color w:val="222222"/>
          <w:szCs w:val="21"/>
          <w:lang w:eastAsia="zh-CN"/>
        </w:rPr>
      </w:pPr>
    </w:p>
    <w:p w:rsidR="00A42E42" w:rsidRPr="00D25A3A" w:rsidRDefault="00A42E42" w:rsidP="00A42E42">
      <w:pPr>
        <w:numPr>
          <w:ilvl w:val="0"/>
          <w:numId w:val="14"/>
        </w:numPr>
        <w:autoSpaceDE/>
        <w:autoSpaceDN/>
        <w:spacing w:line="360" w:lineRule="auto"/>
        <w:jc w:val="both"/>
      </w:pPr>
      <w:proofErr w:type="spellStart"/>
      <w:r w:rsidRPr="00D25A3A">
        <w:rPr>
          <w:rFonts w:hint="eastAsia"/>
        </w:rPr>
        <w:t>工程款结算方式及期限</w:t>
      </w:r>
      <w:proofErr w:type="spellEnd"/>
    </w:p>
    <w:p w:rsidR="00A42E42" w:rsidRPr="00B5293C" w:rsidRDefault="00A42E42" w:rsidP="00A42E42">
      <w:pPr>
        <w:numPr>
          <w:ilvl w:val="0"/>
          <w:numId w:val="16"/>
        </w:numPr>
        <w:autoSpaceDE/>
        <w:autoSpaceDN/>
        <w:spacing w:line="288" w:lineRule="auto"/>
        <w:jc w:val="both"/>
        <w:rPr>
          <w:color w:val="222222"/>
          <w:szCs w:val="21"/>
          <w:lang w:eastAsia="zh-CN"/>
        </w:rPr>
      </w:pPr>
      <w:r w:rsidRPr="00B5293C">
        <w:rPr>
          <w:rFonts w:hint="eastAsia"/>
          <w:color w:val="222222"/>
          <w:szCs w:val="21"/>
          <w:lang w:eastAsia="zh-CN"/>
        </w:rPr>
        <w:t>合同签订，人员工具进场</w:t>
      </w:r>
      <w:r>
        <w:rPr>
          <w:rFonts w:hint="eastAsia"/>
          <w:color w:val="222222"/>
          <w:szCs w:val="21"/>
          <w:lang w:eastAsia="zh-CN"/>
        </w:rPr>
        <w:t>开始作业</w:t>
      </w: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w:t>
      </w:r>
      <w:r>
        <w:rPr>
          <w:rFonts w:hint="eastAsia"/>
          <w:color w:val="222222"/>
          <w:szCs w:val="21"/>
          <w:lang w:eastAsia="zh-CN"/>
        </w:rPr>
        <w:t>合同</w:t>
      </w:r>
      <w:r w:rsidRPr="00B5293C">
        <w:rPr>
          <w:rFonts w:hint="eastAsia"/>
          <w:color w:val="222222"/>
          <w:szCs w:val="21"/>
          <w:lang w:eastAsia="zh-CN"/>
        </w:rPr>
        <w:t>总价的9</w:t>
      </w:r>
      <w:r>
        <w:rPr>
          <w:rFonts w:hint="eastAsia"/>
          <w:color w:val="222222"/>
          <w:szCs w:val="21"/>
          <w:lang w:eastAsia="zh-CN"/>
        </w:rPr>
        <w:t>5</w:t>
      </w:r>
      <w:r w:rsidRPr="00B5293C">
        <w:rPr>
          <w:rFonts w:hint="eastAsia"/>
          <w:color w:val="222222"/>
          <w:szCs w:val="21"/>
          <w:lang w:eastAsia="zh-CN"/>
        </w:rPr>
        <w:t>%；尾款</w:t>
      </w:r>
      <w:r>
        <w:rPr>
          <w:rFonts w:hint="eastAsia"/>
          <w:color w:val="222222"/>
          <w:szCs w:val="21"/>
          <w:lang w:eastAsia="zh-CN"/>
        </w:rPr>
        <w:t>5</w:t>
      </w:r>
      <w:r w:rsidRPr="00B5293C">
        <w:rPr>
          <w:rFonts w:hint="eastAsia"/>
          <w:color w:val="222222"/>
          <w:szCs w:val="21"/>
          <w:lang w:eastAsia="zh-CN"/>
        </w:rPr>
        <w:t>%作质保金，</w:t>
      </w:r>
      <w:r>
        <w:rPr>
          <w:rFonts w:hint="eastAsia"/>
          <w:color w:val="222222"/>
          <w:szCs w:val="21"/>
          <w:lang w:eastAsia="zh-CN"/>
        </w:rPr>
        <w:t>质保期为验收合格之时起</w:t>
      </w:r>
      <w:r w:rsidRPr="00D16464">
        <w:rPr>
          <w:rFonts w:hint="eastAsia"/>
          <w:color w:val="222222"/>
          <w:szCs w:val="21"/>
          <w:u w:val="single"/>
          <w:lang w:eastAsia="zh-CN"/>
        </w:rPr>
        <w:t xml:space="preserve">     </w:t>
      </w:r>
      <w:r>
        <w:rPr>
          <w:rFonts w:hint="eastAsia"/>
          <w:color w:val="222222"/>
          <w:szCs w:val="21"/>
          <w:lang w:eastAsia="zh-CN"/>
        </w:rPr>
        <w:t>，</w:t>
      </w:r>
      <w:r w:rsidRPr="00B5293C">
        <w:rPr>
          <w:rFonts w:hint="eastAsia"/>
          <w:color w:val="222222"/>
          <w:szCs w:val="21"/>
          <w:lang w:eastAsia="zh-CN"/>
        </w:rPr>
        <w:t>期满无质</w:t>
      </w:r>
      <w:r w:rsidRPr="00B5293C">
        <w:rPr>
          <w:rFonts w:hint="eastAsia"/>
          <w:color w:val="222222"/>
          <w:szCs w:val="21"/>
          <w:lang w:eastAsia="zh-CN"/>
        </w:rPr>
        <w:lastRenderedPageBreak/>
        <w:t>量问题一次性汇至乙方</w:t>
      </w:r>
      <w:r>
        <w:rPr>
          <w:rFonts w:hint="eastAsia"/>
          <w:color w:val="222222"/>
          <w:szCs w:val="21"/>
          <w:lang w:eastAsia="zh-CN"/>
        </w:rPr>
        <w:t>指定账户</w:t>
      </w:r>
      <w:r w:rsidRPr="00B5293C">
        <w:rPr>
          <w:rFonts w:hint="eastAsia"/>
          <w:color w:val="222222"/>
          <w:szCs w:val="21"/>
          <w:lang w:eastAsia="zh-CN"/>
        </w:rPr>
        <w:t>。</w:t>
      </w:r>
    </w:p>
    <w:p w:rsidR="00A42E42" w:rsidRPr="0058572F" w:rsidRDefault="00A42E42" w:rsidP="00A42E42">
      <w:pPr>
        <w:numPr>
          <w:ilvl w:val="0"/>
          <w:numId w:val="16"/>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sidRPr="00D16464">
        <w:rPr>
          <w:rFonts w:hint="eastAsia"/>
          <w:color w:val="222222"/>
          <w:szCs w:val="21"/>
          <w:u w:val="single"/>
          <w:lang w:eastAsia="zh-CN"/>
        </w:rPr>
        <w:t xml:space="preserve">  </w:t>
      </w:r>
      <w:r>
        <w:rPr>
          <w:rFonts w:hint="eastAsia"/>
          <w:color w:val="222222"/>
          <w:szCs w:val="21"/>
          <w:u w:val="single"/>
          <w:lang w:eastAsia="zh-CN"/>
        </w:rPr>
        <w:t xml:space="preserve">  </w:t>
      </w:r>
      <w:r w:rsidRPr="00D16464">
        <w:rPr>
          <w:rFonts w:hint="eastAsia"/>
          <w:color w:val="222222"/>
          <w:szCs w:val="21"/>
          <w:u w:val="single"/>
          <w:lang w:eastAsia="zh-CN"/>
        </w:rPr>
        <w:t xml:space="preserve">  </w:t>
      </w:r>
      <w:r>
        <w:rPr>
          <w:rFonts w:hint="eastAsia"/>
          <w:color w:val="222222"/>
          <w:szCs w:val="21"/>
          <w:lang w:eastAsia="zh-CN"/>
        </w:rPr>
        <w:t>增值税专用发票给甲方，甲方收到发票原件后30日内支付相应款项。</w:t>
      </w:r>
      <w:r w:rsidRPr="0058572F">
        <w:rPr>
          <w:rFonts w:hint="eastAsia"/>
          <w:color w:val="222222"/>
          <w:szCs w:val="21"/>
          <w:lang w:eastAsia="zh-CN"/>
        </w:rPr>
        <w:t>乙方提供账户并确认该账户合法，甲方将款项按本合同约定汇入该账户。</w:t>
      </w:r>
    </w:p>
    <w:p w:rsidR="00A42E42" w:rsidRDefault="00A42E42" w:rsidP="00A42E42">
      <w:pPr>
        <w:spacing w:line="288" w:lineRule="auto"/>
        <w:ind w:firstLineChars="150" w:firstLine="330"/>
        <w:rPr>
          <w:color w:val="222222"/>
          <w:szCs w:val="21"/>
          <w:lang w:eastAsia="zh-CN"/>
        </w:rPr>
      </w:pPr>
    </w:p>
    <w:p w:rsidR="00A42E42" w:rsidRDefault="00A42E42" w:rsidP="00A42E42">
      <w:pPr>
        <w:numPr>
          <w:ilvl w:val="0"/>
          <w:numId w:val="9"/>
        </w:numPr>
        <w:autoSpaceDE/>
        <w:autoSpaceDN/>
        <w:spacing w:line="300" w:lineRule="auto"/>
        <w:jc w:val="both"/>
        <w:rPr>
          <w:b/>
        </w:rPr>
      </w:pPr>
      <w:proofErr w:type="spellStart"/>
      <w:r>
        <w:rPr>
          <w:rFonts w:hint="eastAsia"/>
          <w:b/>
        </w:rPr>
        <w:t>施工要求</w:t>
      </w:r>
      <w:proofErr w:type="spellEnd"/>
    </w:p>
    <w:p w:rsidR="00A42E42" w:rsidRDefault="00A42E42" w:rsidP="00A42E4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1、乙方必须严格依照相关行业标准施工，具体参照附件1《</w:t>
      </w:r>
      <w:r w:rsidRPr="00D16464">
        <w:rPr>
          <w:color w:val="222222"/>
          <w:sz w:val="21"/>
          <w:szCs w:val="21"/>
          <w:lang w:eastAsia="zh-CN"/>
        </w:rPr>
        <w:t>硅PU球场施工方案</w:t>
      </w:r>
      <w:r w:rsidRPr="00D16464">
        <w:rPr>
          <w:rFonts w:hint="eastAsia"/>
          <w:color w:val="222222"/>
          <w:sz w:val="21"/>
          <w:szCs w:val="21"/>
          <w:lang w:eastAsia="zh-CN"/>
        </w:rPr>
        <w:t>》进行施工</w:t>
      </w:r>
      <w:r>
        <w:rPr>
          <w:rFonts w:hint="eastAsia"/>
          <w:color w:val="222222"/>
          <w:szCs w:val="21"/>
          <w:lang w:eastAsia="zh-CN"/>
        </w:rPr>
        <w:t>。</w:t>
      </w:r>
    </w:p>
    <w:p w:rsidR="00A42E42" w:rsidRDefault="00A42E42" w:rsidP="00A42E42">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A42E42" w:rsidRDefault="00A42E42" w:rsidP="00A42E4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A42E42" w:rsidRDefault="00A42E42" w:rsidP="00A42E4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A42E42" w:rsidRDefault="00A42E42" w:rsidP="00A42E42">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A42E42" w:rsidRDefault="00A42E42" w:rsidP="00A42E4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A42E42" w:rsidRDefault="00A42E42" w:rsidP="00A42E4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，对于工地工人及附近人畜及公私财产之安全卫生，必须慎重防范，倘因疏忽以致发生任何意外损失，均由乙方承担。</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15、乙方在施工中不得损坏相关设备，如果损坏应该负责修复或承担修复费用；造成甲方生产及其它损失的应对全部损失承担赔偿责任。</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16、乙方必须遵守甲方各项管理规定，甲方有权对工厂内发生的违反公司规章制度的行为进行处罚。</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17、</w:t>
      </w:r>
      <w:r w:rsidRPr="00C9038E">
        <w:rPr>
          <w:rFonts w:hint="eastAsia"/>
          <w:sz w:val="24"/>
          <w:lang w:eastAsia="zh-CN"/>
        </w:rPr>
        <w:t>为</w:t>
      </w:r>
      <w:r w:rsidRPr="005E3360">
        <w:rPr>
          <w:rFonts w:hint="eastAsia"/>
          <w:color w:val="222222"/>
          <w:sz w:val="21"/>
          <w:szCs w:val="21"/>
          <w:lang w:eastAsia="zh-CN"/>
        </w:rPr>
        <w:t>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2《安全环保协议》，作为主合同的附件。</w:t>
      </w:r>
    </w:p>
    <w:p w:rsidR="00A42E42" w:rsidRDefault="00A42E42" w:rsidP="00A42E42">
      <w:pPr>
        <w:numPr>
          <w:ilvl w:val="0"/>
          <w:numId w:val="9"/>
        </w:numPr>
        <w:autoSpaceDE/>
        <w:autoSpaceDN/>
        <w:spacing w:line="300" w:lineRule="auto"/>
        <w:jc w:val="both"/>
        <w:rPr>
          <w:b/>
          <w:lang w:eastAsia="zh-CN"/>
        </w:rPr>
      </w:pPr>
      <w:r>
        <w:rPr>
          <w:b/>
          <w:lang w:eastAsia="zh-CN"/>
        </w:rPr>
        <w:t>原材料的提供办法及规格、数量、质量</w:t>
      </w:r>
    </w:p>
    <w:p w:rsidR="00A42E42" w:rsidRDefault="00A42E42" w:rsidP="00A42E42">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w:t>
      </w:r>
      <w:r>
        <w:rPr>
          <w:rFonts w:hint="eastAsia"/>
          <w:color w:val="222222"/>
          <w:szCs w:val="21"/>
          <w:lang w:eastAsia="zh-CN"/>
        </w:rPr>
        <w:lastRenderedPageBreak/>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A42E42" w:rsidRDefault="00A42E42" w:rsidP="00A42E42">
      <w:pPr>
        <w:spacing w:line="288" w:lineRule="auto"/>
        <w:ind w:leftChars="150" w:left="330"/>
        <w:rPr>
          <w:color w:val="222222"/>
          <w:szCs w:val="21"/>
          <w:lang w:eastAsia="zh-CN"/>
        </w:rPr>
      </w:pPr>
    </w:p>
    <w:p w:rsidR="00A42E42" w:rsidRDefault="00A42E42" w:rsidP="00A42E42">
      <w:pPr>
        <w:numPr>
          <w:ilvl w:val="0"/>
          <w:numId w:val="9"/>
        </w:numPr>
        <w:autoSpaceDE/>
        <w:autoSpaceDN/>
        <w:spacing w:line="300" w:lineRule="auto"/>
        <w:jc w:val="both"/>
        <w:rPr>
          <w:b/>
        </w:rPr>
      </w:pPr>
      <w:proofErr w:type="spellStart"/>
      <w:r>
        <w:rPr>
          <w:b/>
        </w:rPr>
        <w:t>验收标准和方法</w:t>
      </w:r>
      <w:proofErr w:type="spellEnd"/>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1、以行业标准</w:t>
      </w:r>
      <w:r>
        <w:rPr>
          <w:color w:val="222222"/>
          <w:szCs w:val="21"/>
          <w:lang w:eastAsia="zh-CN"/>
        </w:rPr>
        <w:t>作为验收</w:t>
      </w:r>
      <w:r>
        <w:rPr>
          <w:rFonts w:hint="eastAsia"/>
          <w:color w:val="222222"/>
          <w:szCs w:val="21"/>
          <w:lang w:eastAsia="zh-CN"/>
        </w:rPr>
        <w:t>依据。</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A42E42" w:rsidRDefault="00A42E42" w:rsidP="00A42E42">
      <w:pPr>
        <w:spacing w:line="288" w:lineRule="auto"/>
        <w:ind w:leftChars="150" w:left="660" w:hangingChars="150" w:hanging="330"/>
        <w:rPr>
          <w:color w:val="222222"/>
          <w:szCs w:val="21"/>
          <w:lang w:eastAsia="zh-CN"/>
        </w:rPr>
      </w:pPr>
    </w:p>
    <w:p w:rsidR="00A42E42" w:rsidRDefault="00A42E42" w:rsidP="00A42E42">
      <w:pPr>
        <w:numPr>
          <w:ilvl w:val="0"/>
          <w:numId w:val="9"/>
        </w:numPr>
        <w:autoSpaceDE/>
        <w:autoSpaceDN/>
        <w:spacing w:line="300" w:lineRule="auto"/>
        <w:jc w:val="both"/>
        <w:rPr>
          <w:b/>
        </w:rPr>
      </w:pPr>
      <w:proofErr w:type="spellStart"/>
      <w:r>
        <w:rPr>
          <w:rFonts w:hint="eastAsia"/>
          <w:b/>
        </w:rPr>
        <w:t>保修期及保修责任</w:t>
      </w:r>
      <w:proofErr w:type="spellEnd"/>
    </w:p>
    <w:p w:rsidR="00A42E42" w:rsidRDefault="00A42E42" w:rsidP="00A42E42">
      <w:pPr>
        <w:numPr>
          <w:ilvl w:val="0"/>
          <w:numId w:val="10"/>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A42E42" w:rsidRDefault="00A42E42" w:rsidP="00A42E42">
      <w:pPr>
        <w:numPr>
          <w:ilvl w:val="0"/>
          <w:numId w:val="10"/>
        </w:numPr>
        <w:autoSpaceDE/>
        <w:autoSpaceDN/>
        <w:spacing w:line="300" w:lineRule="auto"/>
        <w:jc w:val="both"/>
        <w:rPr>
          <w:lang w:eastAsia="zh-CN"/>
        </w:rPr>
      </w:pPr>
      <w:r>
        <w:rPr>
          <w:rFonts w:hint="eastAsia"/>
          <w:lang w:eastAsia="zh-CN"/>
        </w:rPr>
        <w:t>本工程保修期为</w:t>
      </w:r>
      <w:r w:rsidRPr="00D16464">
        <w:rPr>
          <w:rFonts w:hint="eastAsia"/>
          <w:b/>
          <w:u w:val="single"/>
          <w:lang w:eastAsia="zh-CN"/>
        </w:rPr>
        <w:t xml:space="preserve">   </w:t>
      </w:r>
      <w:r>
        <w:rPr>
          <w:rFonts w:hint="eastAsia"/>
          <w:b/>
          <w:u w:val="single"/>
          <w:lang w:eastAsia="zh-CN"/>
        </w:rPr>
        <w:t xml:space="preserve">  </w:t>
      </w:r>
      <w:r w:rsidRPr="00D16464">
        <w:rPr>
          <w:rFonts w:hint="eastAsia"/>
          <w:b/>
          <w:u w:val="single"/>
          <w:lang w:eastAsia="zh-CN"/>
        </w:rPr>
        <w:t xml:space="preserve">   </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A42E42" w:rsidRDefault="00A42E42" w:rsidP="00A42E42">
      <w:pPr>
        <w:numPr>
          <w:ilvl w:val="0"/>
          <w:numId w:val="10"/>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A42E42" w:rsidRDefault="00A42E42" w:rsidP="00A42E42">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42E42" w:rsidRDefault="00A42E42" w:rsidP="00A42E42">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42E42" w:rsidRDefault="00A42E42" w:rsidP="00A42E42">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42E42" w:rsidRDefault="00A42E42" w:rsidP="00A42E42">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42E42" w:rsidRDefault="00A42E42" w:rsidP="00A42E42">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42E42" w:rsidRDefault="00A42E42" w:rsidP="00A42E42">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A42E42" w:rsidRDefault="00A42E42" w:rsidP="00A42E42">
      <w:pPr>
        <w:numPr>
          <w:ilvl w:val="0"/>
          <w:numId w:val="10"/>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A42E42" w:rsidRDefault="00A42E42" w:rsidP="00A42E42">
      <w:pPr>
        <w:spacing w:line="288" w:lineRule="auto"/>
        <w:ind w:leftChars="150" w:left="660" w:hangingChars="150" w:hanging="330"/>
        <w:rPr>
          <w:color w:val="222222"/>
          <w:szCs w:val="21"/>
          <w:lang w:eastAsia="zh-CN"/>
        </w:rPr>
      </w:pPr>
    </w:p>
    <w:p w:rsidR="00A42E42" w:rsidRDefault="00A42E42" w:rsidP="00A42E42">
      <w:pPr>
        <w:numPr>
          <w:ilvl w:val="0"/>
          <w:numId w:val="9"/>
        </w:numPr>
        <w:autoSpaceDE/>
        <w:autoSpaceDN/>
        <w:spacing w:line="300" w:lineRule="auto"/>
        <w:jc w:val="both"/>
        <w:rPr>
          <w:b/>
        </w:rPr>
      </w:pPr>
      <w:proofErr w:type="spellStart"/>
      <w:r>
        <w:rPr>
          <w:b/>
        </w:rPr>
        <w:t>乙方的违约责任</w:t>
      </w:r>
      <w:proofErr w:type="spellEnd"/>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w:t>
      </w:r>
      <w:r>
        <w:rPr>
          <w:rFonts w:hint="eastAsia"/>
          <w:color w:val="222222"/>
          <w:szCs w:val="21"/>
          <w:lang w:eastAsia="zh-CN"/>
        </w:rPr>
        <w:lastRenderedPageBreak/>
        <w:t>付时间的，应当承担逾期交付责任。</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合同总金额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15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A42E42" w:rsidRDefault="00A42E42" w:rsidP="00A42E42">
      <w:pPr>
        <w:spacing w:line="288" w:lineRule="auto"/>
        <w:ind w:leftChars="150" w:left="660" w:hangingChars="150" w:hanging="330"/>
        <w:rPr>
          <w:color w:val="222222"/>
          <w:szCs w:val="21"/>
          <w:lang w:eastAsia="zh-CN"/>
        </w:rPr>
      </w:pPr>
    </w:p>
    <w:p w:rsidR="00A42E42" w:rsidRDefault="00A42E42" w:rsidP="00A42E42">
      <w:pPr>
        <w:numPr>
          <w:ilvl w:val="0"/>
          <w:numId w:val="9"/>
        </w:numPr>
        <w:autoSpaceDE/>
        <w:autoSpaceDN/>
        <w:spacing w:line="300" w:lineRule="auto"/>
        <w:jc w:val="both"/>
        <w:rPr>
          <w:b/>
        </w:rPr>
      </w:pPr>
      <w:proofErr w:type="spellStart"/>
      <w:r>
        <w:rPr>
          <w:rFonts w:hint="eastAsia"/>
          <w:b/>
        </w:rPr>
        <w:t>甲方</w:t>
      </w:r>
      <w:r>
        <w:rPr>
          <w:b/>
        </w:rPr>
        <w:t>的违约责任</w:t>
      </w:r>
      <w:proofErr w:type="spellEnd"/>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A42E42" w:rsidRDefault="00A42E42" w:rsidP="00A42E42">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A42E42" w:rsidRDefault="00A42E42" w:rsidP="00A42E42">
      <w:pPr>
        <w:spacing w:line="288" w:lineRule="auto"/>
        <w:ind w:leftChars="150" w:left="660" w:hangingChars="150" w:hanging="330"/>
        <w:rPr>
          <w:color w:val="222222"/>
          <w:szCs w:val="21"/>
          <w:lang w:eastAsia="zh-CN"/>
        </w:rPr>
      </w:pPr>
    </w:p>
    <w:p w:rsidR="00A42E42" w:rsidRDefault="00A42E42" w:rsidP="00A42E42">
      <w:pPr>
        <w:numPr>
          <w:ilvl w:val="0"/>
          <w:numId w:val="9"/>
        </w:numPr>
        <w:autoSpaceDE/>
        <w:autoSpaceDN/>
        <w:spacing w:line="300" w:lineRule="auto"/>
        <w:jc w:val="both"/>
        <w:rPr>
          <w:b/>
        </w:rPr>
      </w:pPr>
      <w:proofErr w:type="spellStart"/>
      <w:r>
        <w:rPr>
          <w:rFonts w:hint="eastAsia"/>
          <w:b/>
        </w:rPr>
        <w:t>廉洁条款</w:t>
      </w:r>
      <w:proofErr w:type="spellEnd"/>
    </w:p>
    <w:p w:rsidR="00A42E42" w:rsidRDefault="00A42E42" w:rsidP="00A42E42">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A42E42" w:rsidRDefault="00A42E42" w:rsidP="00A42E42">
      <w:pPr>
        <w:spacing w:line="300" w:lineRule="auto"/>
        <w:ind w:firstLine="360"/>
        <w:rPr>
          <w:lang w:eastAsia="zh-CN"/>
        </w:rPr>
      </w:pPr>
    </w:p>
    <w:p w:rsidR="00A42E42" w:rsidRDefault="00A42E42" w:rsidP="00A42E42">
      <w:pPr>
        <w:numPr>
          <w:ilvl w:val="0"/>
          <w:numId w:val="9"/>
        </w:numPr>
        <w:autoSpaceDE/>
        <w:autoSpaceDN/>
        <w:spacing w:line="300" w:lineRule="auto"/>
        <w:jc w:val="both"/>
      </w:pPr>
      <w:proofErr w:type="spellStart"/>
      <w:r>
        <w:rPr>
          <w:rFonts w:hint="eastAsia"/>
        </w:rPr>
        <w:t>合同的解除</w:t>
      </w:r>
      <w:proofErr w:type="spellEnd"/>
    </w:p>
    <w:p w:rsidR="00A42E42" w:rsidRDefault="00A42E42" w:rsidP="00A42E42">
      <w:pPr>
        <w:numPr>
          <w:ilvl w:val="0"/>
          <w:numId w:val="11"/>
        </w:numPr>
        <w:autoSpaceDE/>
        <w:autoSpaceDN/>
        <w:spacing w:line="300" w:lineRule="auto"/>
        <w:jc w:val="both"/>
        <w:rPr>
          <w:lang w:eastAsia="zh-CN"/>
        </w:rPr>
      </w:pPr>
      <w:r>
        <w:rPr>
          <w:rFonts w:hint="eastAsia"/>
          <w:lang w:eastAsia="zh-CN"/>
        </w:rPr>
        <w:t>乙方有下列情形之一者，甲方有权解除合同：</w:t>
      </w:r>
    </w:p>
    <w:p w:rsidR="00A42E42" w:rsidRDefault="00A42E42" w:rsidP="00A42E42">
      <w:pPr>
        <w:numPr>
          <w:ilvl w:val="0"/>
          <w:numId w:val="12"/>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A42E42" w:rsidRDefault="00A42E42" w:rsidP="00A42E42">
      <w:pPr>
        <w:numPr>
          <w:ilvl w:val="0"/>
          <w:numId w:val="12"/>
        </w:numPr>
        <w:autoSpaceDE/>
        <w:autoSpaceDN/>
        <w:spacing w:line="300" w:lineRule="auto"/>
        <w:jc w:val="both"/>
        <w:rPr>
          <w:lang w:eastAsia="zh-CN"/>
        </w:rPr>
      </w:pPr>
      <w:r>
        <w:rPr>
          <w:rFonts w:hint="eastAsia"/>
          <w:lang w:eastAsia="zh-CN"/>
        </w:rPr>
        <w:t>乙方违反合同约定义务或发生变故不能履行合同时。</w:t>
      </w:r>
    </w:p>
    <w:p w:rsidR="00A42E42" w:rsidRDefault="00A42E42" w:rsidP="00A42E42">
      <w:pPr>
        <w:numPr>
          <w:ilvl w:val="0"/>
          <w:numId w:val="12"/>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A42E42" w:rsidRDefault="00A42E42" w:rsidP="00A42E42">
      <w:pPr>
        <w:numPr>
          <w:ilvl w:val="0"/>
          <w:numId w:val="12"/>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A42E42" w:rsidRDefault="00A42E42" w:rsidP="00A42E42">
      <w:pPr>
        <w:numPr>
          <w:ilvl w:val="0"/>
          <w:numId w:val="11"/>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A42E42" w:rsidRDefault="00A42E42" w:rsidP="00A42E42">
      <w:pPr>
        <w:numPr>
          <w:ilvl w:val="0"/>
          <w:numId w:val="11"/>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A42E42" w:rsidRDefault="00A42E42" w:rsidP="00A42E42">
      <w:pPr>
        <w:spacing w:line="300" w:lineRule="auto"/>
        <w:ind w:left="360"/>
        <w:rPr>
          <w:lang w:eastAsia="zh-CN"/>
        </w:rPr>
      </w:pPr>
    </w:p>
    <w:p w:rsidR="00A42E42" w:rsidRDefault="00A42E42" w:rsidP="00A42E42">
      <w:pPr>
        <w:numPr>
          <w:ilvl w:val="0"/>
          <w:numId w:val="9"/>
        </w:numPr>
        <w:autoSpaceDE/>
        <w:autoSpaceDN/>
        <w:spacing w:line="300" w:lineRule="auto"/>
        <w:jc w:val="both"/>
      </w:pPr>
      <w:proofErr w:type="spellStart"/>
      <w:r>
        <w:rPr>
          <w:rFonts w:hint="eastAsia"/>
        </w:rPr>
        <w:t>争议解决</w:t>
      </w:r>
      <w:proofErr w:type="spellEnd"/>
    </w:p>
    <w:p w:rsidR="00A42E42" w:rsidRDefault="00A42E42" w:rsidP="00A42E42">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A42E42" w:rsidRDefault="00A42E42" w:rsidP="00A42E42">
      <w:pPr>
        <w:spacing w:line="300" w:lineRule="auto"/>
        <w:ind w:firstLine="360"/>
        <w:rPr>
          <w:lang w:eastAsia="zh-CN"/>
        </w:rPr>
      </w:pPr>
    </w:p>
    <w:p w:rsidR="00A42E42" w:rsidRDefault="00A42E42" w:rsidP="00A42E42">
      <w:pPr>
        <w:numPr>
          <w:ilvl w:val="0"/>
          <w:numId w:val="9"/>
        </w:numPr>
        <w:autoSpaceDE/>
        <w:autoSpaceDN/>
        <w:spacing w:line="300" w:lineRule="auto"/>
        <w:jc w:val="both"/>
      </w:pPr>
      <w:proofErr w:type="spellStart"/>
      <w:r>
        <w:rPr>
          <w:rFonts w:hint="eastAsia"/>
        </w:rPr>
        <w:t>附则</w:t>
      </w:r>
      <w:proofErr w:type="spellEnd"/>
    </w:p>
    <w:p w:rsidR="00A42E42" w:rsidRDefault="00A42E42" w:rsidP="00A42E42">
      <w:pPr>
        <w:numPr>
          <w:ilvl w:val="0"/>
          <w:numId w:val="13"/>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w:t>
      </w:r>
      <w:r>
        <w:rPr>
          <w:rFonts w:hint="eastAsia"/>
          <w:lang w:eastAsia="zh-CN"/>
        </w:rPr>
        <w:lastRenderedPageBreak/>
        <w:t>间在后的为准。</w:t>
      </w:r>
    </w:p>
    <w:p w:rsidR="00A42E42" w:rsidRDefault="00A42E42" w:rsidP="00A42E42">
      <w:pPr>
        <w:numPr>
          <w:ilvl w:val="0"/>
          <w:numId w:val="13"/>
        </w:numPr>
        <w:autoSpaceDE/>
        <w:autoSpaceDN/>
        <w:spacing w:line="300" w:lineRule="auto"/>
        <w:jc w:val="both"/>
        <w:rPr>
          <w:lang w:eastAsia="zh-CN"/>
        </w:rPr>
      </w:pPr>
      <w:r>
        <w:rPr>
          <w:rFonts w:hint="eastAsia"/>
          <w:lang w:eastAsia="zh-CN"/>
        </w:rPr>
        <w:t>本合同经双方加盖公章后立即生效。</w:t>
      </w:r>
    </w:p>
    <w:p w:rsidR="00A42E42" w:rsidRDefault="00A42E42" w:rsidP="00A42E42">
      <w:pPr>
        <w:numPr>
          <w:ilvl w:val="0"/>
          <w:numId w:val="13"/>
        </w:numPr>
        <w:autoSpaceDE/>
        <w:autoSpaceDN/>
        <w:spacing w:line="300" w:lineRule="auto"/>
        <w:jc w:val="both"/>
        <w:rPr>
          <w:lang w:eastAsia="zh-CN"/>
        </w:rPr>
      </w:pPr>
      <w:r>
        <w:rPr>
          <w:rFonts w:hint="eastAsia"/>
          <w:lang w:eastAsia="zh-CN"/>
        </w:rPr>
        <w:t>本合同项下的任何权利义务，未经一方书面同意，任何一方均不得转让。</w:t>
      </w:r>
    </w:p>
    <w:p w:rsidR="00A42E42" w:rsidRDefault="00A42E42" w:rsidP="00A42E42">
      <w:pPr>
        <w:numPr>
          <w:ilvl w:val="0"/>
          <w:numId w:val="13"/>
        </w:numPr>
        <w:autoSpaceDE/>
        <w:autoSpaceDN/>
        <w:spacing w:line="300" w:lineRule="auto"/>
        <w:jc w:val="both"/>
        <w:rPr>
          <w:lang w:eastAsia="zh-CN"/>
        </w:rPr>
      </w:pPr>
      <w:r>
        <w:rPr>
          <w:rFonts w:hint="eastAsia"/>
          <w:lang w:eastAsia="zh-CN"/>
        </w:rPr>
        <w:t>合同一式伍份，甲方执肆份，乙方执壹份，具有同等法律效力。</w:t>
      </w:r>
    </w:p>
    <w:p w:rsidR="00A42E42" w:rsidRDefault="00A42E42" w:rsidP="00A42E42">
      <w:pPr>
        <w:spacing w:line="300" w:lineRule="auto"/>
        <w:rPr>
          <w:b/>
          <w:lang w:eastAsia="zh-CN"/>
        </w:rPr>
      </w:pPr>
    </w:p>
    <w:p w:rsidR="00A42E42" w:rsidRDefault="00A42E42" w:rsidP="00A42E42">
      <w:pPr>
        <w:spacing w:line="300" w:lineRule="auto"/>
        <w:rPr>
          <w:b/>
          <w:lang w:eastAsia="zh-CN"/>
        </w:rPr>
      </w:pPr>
      <w:r>
        <w:rPr>
          <w:rFonts w:hint="eastAsia"/>
          <w:b/>
          <w:lang w:eastAsia="zh-CN"/>
        </w:rPr>
        <w:t>合同附件：</w:t>
      </w:r>
    </w:p>
    <w:p w:rsidR="00A42E42" w:rsidRDefault="00A42E42" w:rsidP="00A42E42">
      <w:pPr>
        <w:spacing w:line="300" w:lineRule="auto"/>
        <w:rPr>
          <w:b/>
          <w:lang w:eastAsia="zh-CN"/>
        </w:rPr>
      </w:pPr>
      <w:r>
        <w:rPr>
          <w:rFonts w:hint="eastAsia"/>
          <w:color w:val="222222"/>
          <w:szCs w:val="21"/>
          <w:lang w:eastAsia="zh-CN"/>
        </w:rPr>
        <w:t>附件1《</w:t>
      </w:r>
      <w:r w:rsidRPr="00D16464">
        <w:rPr>
          <w:color w:val="222222"/>
          <w:sz w:val="21"/>
          <w:szCs w:val="21"/>
          <w:lang w:eastAsia="zh-CN"/>
        </w:rPr>
        <w:t>硅PU球场施工方案</w:t>
      </w:r>
      <w:r w:rsidRPr="00D16464">
        <w:rPr>
          <w:rFonts w:hint="eastAsia"/>
          <w:color w:val="222222"/>
          <w:sz w:val="21"/>
          <w:szCs w:val="21"/>
          <w:lang w:eastAsia="zh-CN"/>
        </w:rPr>
        <w:t>》</w:t>
      </w:r>
    </w:p>
    <w:p w:rsidR="00A42E42" w:rsidRDefault="00A42E42" w:rsidP="00A42E42">
      <w:pPr>
        <w:spacing w:line="300" w:lineRule="auto"/>
        <w:rPr>
          <w:rFonts w:ascii="Arial" w:cs="Arial"/>
          <w:szCs w:val="21"/>
          <w:lang w:eastAsia="zh-CN"/>
        </w:rPr>
      </w:pPr>
      <w:r w:rsidRPr="005E3360">
        <w:rPr>
          <w:rFonts w:hint="eastAsia"/>
          <w:color w:val="222222"/>
          <w:sz w:val="21"/>
          <w:szCs w:val="21"/>
          <w:lang w:eastAsia="zh-CN"/>
        </w:rPr>
        <w:t>附件2《安全环保协议》</w:t>
      </w:r>
    </w:p>
    <w:p w:rsidR="00A42E42" w:rsidRDefault="00A42E42" w:rsidP="00A42E42">
      <w:pPr>
        <w:spacing w:line="400" w:lineRule="exact"/>
        <w:ind w:right="-514"/>
        <w:rPr>
          <w:lang w:eastAsia="zh-CN"/>
        </w:rPr>
      </w:pPr>
    </w:p>
    <w:p w:rsidR="00A42E42" w:rsidRDefault="00A42E42" w:rsidP="00A42E42">
      <w:pPr>
        <w:spacing w:line="400" w:lineRule="exact"/>
        <w:ind w:right="-514"/>
        <w:rPr>
          <w:lang w:eastAsia="zh-CN"/>
        </w:rPr>
      </w:pPr>
    </w:p>
    <w:p w:rsidR="00A42E42" w:rsidRDefault="00A42E42" w:rsidP="00A42E42">
      <w:pPr>
        <w:spacing w:line="440" w:lineRule="exact"/>
        <w:ind w:firstLineChars="443" w:firstLine="1063"/>
        <w:rPr>
          <w:sz w:val="24"/>
          <w:lang w:eastAsia="zh-CN"/>
        </w:rPr>
      </w:pPr>
      <w:r>
        <w:rPr>
          <w:rFonts w:hint="eastAsia"/>
          <w:sz w:val="24"/>
          <w:lang w:eastAsia="zh-CN"/>
        </w:rPr>
        <w:t>甲方（发包人）（盖章）：</w:t>
      </w:r>
      <w:r>
        <w:rPr>
          <w:rFonts w:hint="eastAsia"/>
          <w:b/>
          <w:sz w:val="24"/>
          <w:u w:val="single"/>
          <w:lang w:eastAsia="zh-CN"/>
        </w:rPr>
        <w:t xml:space="preserve">  </w:t>
      </w:r>
      <w:r>
        <w:rPr>
          <w:rFonts w:hint="eastAsia"/>
          <w:sz w:val="24"/>
          <w:u w:val="single"/>
          <w:lang w:eastAsia="zh-CN"/>
        </w:rPr>
        <w:t xml:space="preserve"> </w:t>
      </w:r>
      <w:r w:rsidRPr="005E3360">
        <w:rPr>
          <w:rFonts w:hint="eastAsia"/>
          <w:sz w:val="28"/>
          <w:szCs w:val="28"/>
          <w:u w:val="single"/>
          <w:lang w:eastAsia="zh-CN"/>
        </w:rPr>
        <w:t xml:space="preserve">福建福海创石油化工有限公司 </w:t>
      </w:r>
      <w:r>
        <w:rPr>
          <w:rFonts w:hint="eastAsia"/>
          <w:sz w:val="24"/>
          <w:u w:val="single"/>
          <w:lang w:eastAsia="zh-CN"/>
        </w:rPr>
        <w:t xml:space="preserve">       </w:t>
      </w:r>
    </w:p>
    <w:p w:rsidR="00A42E42" w:rsidRDefault="00A42E42" w:rsidP="00A42E42">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A42E42" w:rsidRDefault="00A42E42" w:rsidP="00A42E42">
      <w:pPr>
        <w:spacing w:line="440" w:lineRule="exact"/>
        <w:ind w:firstLineChars="443" w:firstLine="1063"/>
        <w:rPr>
          <w:sz w:val="24"/>
          <w:lang w:eastAsia="zh-CN"/>
        </w:rPr>
      </w:pPr>
      <w:r>
        <w:rPr>
          <w:rFonts w:hint="eastAsia"/>
          <w:sz w:val="24"/>
          <w:lang w:eastAsia="zh-CN"/>
        </w:rPr>
        <w:t>授权代表：</w:t>
      </w:r>
    </w:p>
    <w:p w:rsidR="00A42E42" w:rsidRDefault="00A42E42" w:rsidP="00A42E42">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A42E42" w:rsidRDefault="00A42E42" w:rsidP="00A42E42">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A42E42" w:rsidRDefault="00A42E42" w:rsidP="00A42E42">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A42E42" w:rsidRDefault="00A42E42" w:rsidP="00A42E42">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A42E42" w:rsidRDefault="00A42E42" w:rsidP="00A42E42">
      <w:pPr>
        <w:spacing w:line="440" w:lineRule="exact"/>
        <w:ind w:firstLineChars="443" w:firstLine="1063"/>
        <w:rPr>
          <w:sz w:val="24"/>
          <w:u w:val="single"/>
          <w:lang w:eastAsia="zh-CN"/>
        </w:rPr>
      </w:pPr>
    </w:p>
    <w:p w:rsidR="00A42E42" w:rsidRDefault="00A42E42" w:rsidP="00A42E42">
      <w:pPr>
        <w:spacing w:line="440" w:lineRule="exact"/>
        <w:ind w:firstLineChars="443" w:firstLine="1063"/>
        <w:rPr>
          <w:sz w:val="24"/>
          <w:lang w:eastAsia="zh-CN"/>
        </w:rPr>
      </w:pPr>
    </w:p>
    <w:p w:rsidR="00A42E42" w:rsidRDefault="00A42E42" w:rsidP="00A42E42">
      <w:pPr>
        <w:spacing w:line="440" w:lineRule="exact"/>
        <w:ind w:firstLineChars="443" w:firstLine="1063"/>
        <w:rPr>
          <w:sz w:val="24"/>
          <w:lang w:eastAsia="zh-CN"/>
        </w:rPr>
      </w:pPr>
      <w:r>
        <w:rPr>
          <w:rFonts w:hint="eastAsia"/>
          <w:sz w:val="24"/>
          <w:lang w:eastAsia="zh-CN"/>
        </w:rPr>
        <w:t>乙方（承包人）（盖章）：</w:t>
      </w:r>
      <w:r>
        <w:rPr>
          <w:rFonts w:hint="eastAsia"/>
          <w:sz w:val="24"/>
          <w:u w:val="single"/>
          <w:lang w:eastAsia="zh-CN"/>
        </w:rPr>
        <w:t xml:space="preserve">                 </w:t>
      </w:r>
    </w:p>
    <w:p w:rsidR="00A42E42" w:rsidRDefault="00A42E42" w:rsidP="00A42E42">
      <w:pPr>
        <w:spacing w:line="450" w:lineRule="atLeast"/>
        <w:ind w:firstLine="480"/>
        <w:jc w:val="center"/>
        <w:rPr>
          <w:rFonts w:asciiTheme="majorEastAsia" w:eastAsiaTheme="majorEastAsia" w:hAnsiTheme="majorEastAsia" w:cs="Tahoma"/>
          <w:b/>
          <w:bCs/>
          <w:color w:val="000000" w:themeColor="text1"/>
          <w:sz w:val="44"/>
          <w:szCs w:val="44"/>
          <w:lang w:eastAsia="zh-CN"/>
        </w:rPr>
      </w:pPr>
      <w:r>
        <w:rPr>
          <w:lang w:eastAsia="zh-CN"/>
        </w:rPr>
        <w:br w:type="page"/>
      </w:r>
      <w:r w:rsidRPr="005E3360">
        <w:rPr>
          <w:rFonts w:asciiTheme="majorEastAsia" w:eastAsiaTheme="majorEastAsia" w:hAnsiTheme="majorEastAsia" w:cs="Tahoma" w:hint="eastAsia"/>
          <w:b/>
          <w:bCs/>
          <w:color w:val="000000" w:themeColor="text1"/>
          <w:sz w:val="44"/>
          <w:szCs w:val="44"/>
          <w:lang w:eastAsia="zh-CN"/>
        </w:rPr>
        <w:lastRenderedPageBreak/>
        <w:t>附件1、</w:t>
      </w:r>
      <w:r>
        <w:rPr>
          <w:rFonts w:asciiTheme="majorEastAsia" w:eastAsiaTheme="majorEastAsia" w:hAnsiTheme="majorEastAsia" w:cs="Tahoma" w:hint="eastAsia"/>
          <w:b/>
          <w:bCs/>
          <w:color w:val="000000" w:themeColor="text1"/>
          <w:sz w:val="44"/>
          <w:szCs w:val="44"/>
          <w:lang w:eastAsia="zh-CN"/>
        </w:rPr>
        <w:t>硅PU球场施工方案</w:t>
      </w:r>
    </w:p>
    <w:p w:rsidR="00A42E42" w:rsidRDefault="00A42E42" w:rsidP="00A42E42">
      <w:pPr>
        <w:wordWrap w:val="0"/>
        <w:spacing w:line="360" w:lineRule="auto"/>
        <w:ind w:firstLineChars="49" w:firstLine="103"/>
        <w:rPr>
          <w:rFonts w:asciiTheme="minorEastAsia" w:eastAsiaTheme="minorEastAsia" w:hAnsiTheme="minorEastAsia" w:cs="Tahoma"/>
          <w:b/>
          <w:bCs/>
          <w:sz w:val="21"/>
          <w:szCs w:val="21"/>
          <w:lang w:eastAsia="zh-CN"/>
        </w:rPr>
      </w:pPr>
    </w:p>
    <w:p w:rsidR="00A42E42" w:rsidRDefault="00A42E42" w:rsidP="00A42E42">
      <w:pPr>
        <w:wordWrap w:val="0"/>
        <w:spacing w:line="360" w:lineRule="auto"/>
        <w:ind w:firstLineChars="49" w:firstLine="103"/>
        <w:rPr>
          <w:rFonts w:asciiTheme="minorEastAsia" w:eastAsiaTheme="minorEastAsia" w:hAnsiTheme="minorEastAsia" w:cs="Tahoma"/>
          <w:sz w:val="21"/>
          <w:szCs w:val="21"/>
          <w:lang w:eastAsia="zh-CN"/>
        </w:rPr>
      </w:pPr>
      <w:r>
        <w:rPr>
          <w:rFonts w:asciiTheme="minorEastAsia" w:eastAsiaTheme="minorEastAsia" w:hAnsiTheme="minorEastAsia" w:cs="Tahoma" w:hint="eastAsia"/>
          <w:b/>
          <w:bCs/>
          <w:sz w:val="21"/>
          <w:szCs w:val="21"/>
          <w:lang w:eastAsia="zh-CN"/>
        </w:rPr>
        <w:t>一、施工前准备</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333333"/>
          <w:sz w:val="21"/>
          <w:szCs w:val="21"/>
          <w:lang w:eastAsia="zh-CN"/>
        </w:rPr>
        <w:t>1、材料准备</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（1）防水涂料包装、贮存、保管应符合规定要求</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（2）各种材料必须具备出厂合格证及相关资料说明。</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（3）做好原材料现场复试，各项技术指标合格后方可使用。</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（4）根据厚度、面积计算出施工需要的材料及辅助用料，确保所需的用料的质量。</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333333"/>
          <w:sz w:val="21"/>
          <w:szCs w:val="21"/>
          <w:lang w:eastAsia="zh-CN"/>
        </w:rPr>
        <w:t>2、人工准备</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（1）各工序必须根据工序特点做好人员安排(包括人员数量、业务素质)， 将人员</w:t>
      </w:r>
      <w:proofErr w:type="gramStart"/>
      <w:r>
        <w:rPr>
          <w:rFonts w:asciiTheme="minorEastAsia" w:eastAsiaTheme="minorEastAsia" w:hAnsiTheme="minorEastAsia" w:cs="Tahoma" w:hint="eastAsia"/>
          <w:color w:val="333333"/>
          <w:sz w:val="21"/>
          <w:szCs w:val="21"/>
          <w:lang w:eastAsia="zh-CN"/>
        </w:rPr>
        <w:t>分成诺干个</w:t>
      </w:r>
      <w:proofErr w:type="gramEnd"/>
      <w:r>
        <w:rPr>
          <w:rFonts w:asciiTheme="minorEastAsia" w:eastAsiaTheme="minorEastAsia" w:hAnsiTheme="minorEastAsia" w:cs="Tahoma" w:hint="eastAsia"/>
          <w:color w:val="333333"/>
          <w:sz w:val="21"/>
          <w:szCs w:val="21"/>
          <w:lang w:eastAsia="zh-CN"/>
        </w:rPr>
        <w:t>小组，并配备好相应的电工机械工等，测量放线人员由项目部 统一配备。</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（2） 施工前应对操作人员做好岗前技术培训。施工人员必须认真了解材料性质和特性、使用方法。</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（3）为确保质量，防水工程必须由防水专业队伍进行施工。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（4）防水施工，一般以2-3人为小组较为适宜。</w:t>
      </w:r>
    </w:p>
    <w:p w:rsidR="00A42E42" w:rsidRDefault="00A42E42" w:rsidP="00A42E42">
      <w:pPr>
        <w:wordWrap w:val="0"/>
        <w:spacing w:line="360" w:lineRule="auto"/>
        <w:ind w:firstLine="480"/>
        <w:rPr>
          <w:rFonts w:asciiTheme="minorEastAsia" w:eastAsiaTheme="minorEastAsia" w:hAnsiTheme="minorEastAsia" w:cs="Tahoma"/>
          <w:sz w:val="21"/>
          <w:szCs w:val="21"/>
          <w:lang w:eastAsia="zh-CN"/>
        </w:rPr>
      </w:pPr>
      <w:r>
        <w:rPr>
          <w:rFonts w:asciiTheme="minorEastAsia" w:eastAsiaTheme="minorEastAsia" w:hAnsiTheme="minorEastAsia" w:cs="Tahoma" w:hint="eastAsia"/>
          <w:b/>
          <w:bCs/>
          <w:sz w:val="21"/>
          <w:szCs w:val="21"/>
          <w:lang w:eastAsia="zh-CN"/>
        </w:rPr>
        <w:t>二、基面处理：</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1、基层表面应坚实、清洁、平整，但不需要光滑。基面不能有积水，也不应渗水。</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2、施工前应对基层的平整度、光洁度、不起砂、</w:t>
      </w:r>
      <w:proofErr w:type="gramStart"/>
      <w:r>
        <w:rPr>
          <w:rFonts w:asciiTheme="minorEastAsia" w:eastAsiaTheme="minorEastAsia" w:hAnsiTheme="minorEastAsia" w:cs="Tahoma" w:hint="eastAsia"/>
          <w:color w:val="333333"/>
          <w:sz w:val="21"/>
          <w:szCs w:val="21"/>
          <w:lang w:eastAsia="zh-CN"/>
        </w:rPr>
        <w:t>不</w:t>
      </w:r>
      <w:proofErr w:type="gramEnd"/>
      <w:r>
        <w:rPr>
          <w:rFonts w:asciiTheme="minorEastAsia" w:eastAsiaTheme="minorEastAsia" w:hAnsiTheme="minorEastAsia" w:cs="Tahoma" w:hint="eastAsia"/>
          <w:color w:val="333333"/>
          <w:sz w:val="21"/>
          <w:szCs w:val="21"/>
          <w:lang w:eastAsia="zh-CN"/>
        </w:rPr>
        <w:t>开裂等质量指标进行验收，认可后方可施工。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3、钢筋混凝土结构有严重缺损部位，需用聚合物砂浆或增强水泥浆修补平整对于看台</w:t>
      </w:r>
      <w:proofErr w:type="gramStart"/>
      <w:r>
        <w:rPr>
          <w:rFonts w:asciiTheme="minorEastAsia" w:eastAsiaTheme="minorEastAsia" w:hAnsiTheme="minorEastAsia" w:cs="Tahoma" w:hint="eastAsia"/>
          <w:color w:val="333333"/>
          <w:sz w:val="21"/>
          <w:szCs w:val="21"/>
          <w:lang w:eastAsia="zh-CN"/>
        </w:rPr>
        <w:t>上结构</w:t>
      </w:r>
      <w:proofErr w:type="gramEnd"/>
      <w:r>
        <w:rPr>
          <w:rFonts w:asciiTheme="minorEastAsia" w:eastAsiaTheme="minorEastAsia" w:hAnsiTheme="minorEastAsia" w:cs="Tahoma" w:hint="eastAsia"/>
          <w:color w:val="333333"/>
          <w:sz w:val="21"/>
          <w:szCs w:val="21"/>
          <w:lang w:eastAsia="zh-CN"/>
        </w:rPr>
        <w:t>施工时留下的对拉螺栓孔，应凿除表面20mm深的PVC套管，再用1:2水泥砂浆分2到3次封堵补平。</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4、基层表面的气孔、凹凸不平、蜂窝、缝隙、起砂等，也应修补处理。对于角部的施工缝处，可加一层加强布和两度涂膜作为加强层，加强层布引用</w:t>
      </w:r>
      <w:proofErr w:type="gramStart"/>
      <w:r>
        <w:rPr>
          <w:rFonts w:asciiTheme="minorEastAsia" w:eastAsiaTheme="minorEastAsia" w:hAnsiTheme="minorEastAsia" w:cs="Tahoma" w:hint="eastAsia"/>
          <w:color w:val="333333"/>
          <w:sz w:val="21"/>
          <w:szCs w:val="21"/>
          <w:lang w:eastAsia="zh-CN"/>
        </w:rPr>
        <w:t>涤沦</w:t>
      </w:r>
      <w:proofErr w:type="gramEnd"/>
      <w:r>
        <w:rPr>
          <w:rFonts w:asciiTheme="minorEastAsia" w:eastAsiaTheme="minorEastAsia" w:hAnsiTheme="minorEastAsia" w:cs="Tahoma" w:hint="eastAsia"/>
          <w:color w:val="333333"/>
          <w:sz w:val="21"/>
          <w:szCs w:val="21"/>
          <w:lang w:eastAsia="zh-CN"/>
        </w:rPr>
        <w:t>布或无纺布，其宽度为20cm。</w:t>
      </w:r>
    </w:p>
    <w:p w:rsidR="00A42E42" w:rsidRDefault="00A42E42" w:rsidP="00A42E42">
      <w:pPr>
        <w:wordWrap w:val="0"/>
        <w:spacing w:line="360" w:lineRule="auto"/>
        <w:ind w:firstLine="480"/>
        <w:rPr>
          <w:rFonts w:asciiTheme="minorEastAsia" w:eastAsiaTheme="minorEastAsia" w:hAnsiTheme="minorEastAsia" w:cs="Tahoma"/>
          <w:b/>
          <w:color w:val="000000" w:themeColor="text1"/>
          <w:sz w:val="21"/>
          <w:szCs w:val="21"/>
          <w:lang w:eastAsia="zh-CN"/>
        </w:rPr>
      </w:pPr>
      <w:r>
        <w:rPr>
          <w:rFonts w:asciiTheme="minorEastAsia" w:eastAsiaTheme="minorEastAsia" w:hAnsiTheme="minorEastAsia" w:cs="Tahoma" w:hint="eastAsia"/>
          <w:b/>
          <w:bCs/>
          <w:color w:val="000000" w:themeColor="text1"/>
          <w:sz w:val="21"/>
          <w:szCs w:val="21"/>
          <w:lang w:eastAsia="zh-CN"/>
        </w:rPr>
        <w:t>三、工程结构与工艺</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000000"/>
          <w:sz w:val="21"/>
          <w:szCs w:val="21"/>
          <w:lang w:eastAsia="zh-CN"/>
        </w:rPr>
        <w:t>1、江边体育硅PU球场材料介绍</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硅PU球场材料（SPU）是在PU球场材料的基础上开发研制出来的新一代球场铺面材料。该材料是以聚氨酯（PU）材料与含有有机硅成分的材料科学地复合在一起，所生产出来的材料用在球场面层上，从根本上有效地解决了PU球场材料在专业性能、环保施工、使用寿命、日常维护等方面的不足，具有革命性的创新性能。</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lastRenderedPageBreak/>
        <w:t>①特制的面层 ：</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韧中带硬，且有一定摩擦系数。它既能保证运动员起步迅速，移动轻松，更令运动员有脚踏实地的安全感觉。          </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②高回弹的弹性层：</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既能保护运动员的关节，减少韧带受伤危险，更能提高运动员跑动速度，提高竞技水平。            </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③优越</w:t>
      </w:r>
      <w:proofErr w:type="gramStart"/>
      <w:r>
        <w:rPr>
          <w:rFonts w:asciiTheme="minorEastAsia" w:eastAsiaTheme="minorEastAsia" w:hAnsiTheme="minorEastAsia" w:cs="Tahoma" w:hint="eastAsia"/>
          <w:color w:val="333333"/>
          <w:sz w:val="21"/>
          <w:szCs w:val="21"/>
          <w:lang w:eastAsia="zh-CN"/>
        </w:rPr>
        <w:t>耐侯性</w:t>
      </w:r>
      <w:proofErr w:type="gramEnd"/>
      <w:r>
        <w:rPr>
          <w:rFonts w:asciiTheme="minorEastAsia" w:eastAsiaTheme="minorEastAsia" w:hAnsiTheme="minorEastAsia" w:cs="Tahoma" w:hint="eastAsia"/>
          <w:color w:val="333333"/>
          <w:sz w:val="21"/>
          <w:szCs w:val="21"/>
          <w:lang w:eastAsia="zh-CN"/>
        </w:rPr>
        <w:t>：</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不会因紫外线、臭氧、雨水及高低温气候等环境改变而褪色、粉化、发硬、发软等现象，并能长期保持其鲜艳的色彩。正常情况下，</w:t>
      </w:r>
      <w:r>
        <w:rPr>
          <w:rFonts w:asciiTheme="minorEastAsia" w:eastAsiaTheme="minorEastAsia" w:hAnsiTheme="minorEastAsia" w:cs="Tahoma" w:hint="eastAsia"/>
          <w:color w:val="FF0000"/>
          <w:sz w:val="21"/>
          <w:szCs w:val="21"/>
          <w:lang w:eastAsia="zh-CN"/>
        </w:rPr>
        <w:t>五年不变色，十年不改弹性的使用时间。</w:t>
      </w:r>
      <w:r>
        <w:rPr>
          <w:rFonts w:asciiTheme="minorEastAsia" w:eastAsiaTheme="minorEastAsia" w:hAnsiTheme="minorEastAsia" w:cs="Tahoma" w:hint="eastAsia"/>
          <w:color w:val="333333"/>
          <w:sz w:val="21"/>
          <w:szCs w:val="21"/>
          <w:lang w:eastAsia="zh-CN"/>
        </w:rPr>
        <w:t xml:space="preserve">    ④优越的耐磨性能：</w:t>
      </w:r>
    </w:p>
    <w:p w:rsidR="00A42E42" w:rsidRDefault="00A42E42" w:rsidP="00A42E42">
      <w:pPr>
        <w:wordWrap w:val="0"/>
        <w:spacing w:line="360" w:lineRule="auto"/>
        <w:ind w:leftChars="219" w:left="482"/>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能保证外观结构特征恒久稳定不变，耐磨性好，能满足长期高使用频率之需要。   ⑤抗污性强面层：</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坚韧、密实，不容易被鞋底或其他硬物刮花，可长期保持球场光洁如新。无人看管的球场也适合使用。            </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⑥环保性能：  </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用水做稀释剂，环保无污染。本产品各项指标均达到国家室内装修卫生标准，已取得环保证书。产品在使用和施工过程中，均不产生有毒有害物质，是一种真正环保产品。  </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⑦优越的附着力：</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对水泥基础、沥青基础、地面砖、旧PU层、丙烯酸、环氧、旧木地板、金属等基础都有优良附着力。</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rPr>
      </w:pPr>
      <w:r>
        <w:rPr>
          <w:rFonts w:asciiTheme="minorEastAsia" w:eastAsiaTheme="minorEastAsia" w:hAnsiTheme="minorEastAsia" w:cs="Tahoma" w:hint="eastAsia"/>
          <w:bCs/>
          <w:color w:val="333333"/>
          <w:sz w:val="21"/>
          <w:szCs w:val="21"/>
        </w:rPr>
        <w:t>2、硅pu地面工程详解</w:t>
      </w:r>
    </w:p>
    <w:p w:rsidR="00A42E42" w:rsidRDefault="00A42E42" w:rsidP="00A42E42">
      <w:pPr>
        <w:wordWrap w:val="0"/>
        <w:spacing w:line="360" w:lineRule="auto"/>
        <w:jc w:val="center"/>
        <w:rPr>
          <w:rFonts w:asciiTheme="minorEastAsia" w:eastAsiaTheme="minorEastAsia" w:hAnsiTheme="minorEastAsia" w:cs="Tahoma"/>
          <w:color w:val="333333"/>
          <w:sz w:val="21"/>
          <w:szCs w:val="21"/>
        </w:rPr>
      </w:pPr>
      <w:r>
        <w:rPr>
          <w:rFonts w:asciiTheme="minorEastAsia" w:eastAsiaTheme="minorEastAsia" w:hAnsiTheme="minorEastAsia" w:cs="Tahoma"/>
          <w:noProof/>
          <w:color w:val="333333"/>
          <w:szCs w:val="21"/>
          <w:lang w:eastAsia="zh-CN"/>
        </w:rPr>
        <w:lastRenderedPageBreak/>
        <w:drawing>
          <wp:inline distT="0" distB="0" distL="0" distR="0">
            <wp:extent cx="4953000" cy="4610100"/>
            <wp:effectExtent l="19050" t="0" r="0" b="0"/>
            <wp:docPr id="1" name="图片 1" descr="http://www.cngdty.com/upfile/201601/2016011284760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cngdty.com/upfile/201601/2016011284760297.png"/>
                    <pic:cNvPicPr>
                      <a:picLocks noChangeAspect="1" noChangeArrowheads="1"/>
                    </pic:cNvPicPr>
                  </pic:nvPicPr>
                  <pic:blipFill>
                    <a:blip r:embed="rId10" cstate="print"/>
                    <a:srcRect/>
                    <a:stretch>
                      <a:fillRect/>
                    </a:stretch>
                  </pic:blipFill>
                  <pic:spPr bwMode="auto">
                    <a:xfrm>
                      <a:off x="0" y="0"/>
                      <a:ext cx="4953000" cy="4610100"/>
                    </a:xfrm>
                    <a:prstGeom prst="rect">
                      <a:avLst/>
                    </a:prstGeom>
                    <a:noFill/>
                    <a:ln w="9525">
                      <a:noFill/>
                      <a:miter lim="800000"/>
                      <a:headEnd/>
                      <a:tailEnd/>
                    </a:ln>
                  </pic:spPr>
                </pic:pic>
              </a:graphicData>
            </a:graphic>
          </wp:inline>
        </w:drawing>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
          <w:bCs/>
          <w:color w:val="333333"/>
          <w:sz w:val="21"/>
          <w:szCs w:val="21"/>
          <w:lang w:eastAsia="zh-CN"/>
        </w:rPr>
        <w:t>3、硅</w:t>
      </w:r>
      <w:proofErr w:type="spellStart"/>
      <w:r>
        <w:rPr>
          <w:rFonts w:asciiTheme="minorEastAsia" w:eastAsiaTheme="minorEastAsia" w:hAnsiTheme="minorEastAsia" w:cs="Tahoma" w:hint="eastAsia"/>
          <w:b/>
          <w:bCs/>
          <w:color w:val="333333"/>
          <w:sz w:val="21"/>
          <w:szCs w:val="21"/>
          <w:lang w:eastAsia="zh-CN"/>
        </w:rPr>
        <w:t>pu</w:t>
      </w:r>
      <w:proofErr w:type="spellEnd"/>
      <w:r>
        <w:rPr>
          <w:rFonts w:asciiTheme="minorEastAsia" w:eastAsiaTheme="minorEastAsia" w:hAnsiTheme="minorEastAsia" w:cs="Tahoma" w:hint="eastAsia"/>
          <w:b/>
          <w:bCs/>
          <w:color w:val="333333"/>
          <w:sz w:val="21"/>
          <w:szCs w:val="21"/>
          <w:lang w:eastAsia="zh-CN"/>
        </w:rPr>
        <w:t>面层施工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  施工环境：涂料施工时气温应在10℃以上，不宜在特别潮湿且不通风的环境中施工，否则影响正常涂膜。并且根据施工图纸或专管人员现场指定，确定具体的施工范围，采取必要的隔离，拉线等保护措施，与工程无关的人员严禁入内，确保施工现场顺利进行。</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333333"/>
          <w:sz w:val="21"/>
          <w:szCs w:val="21"/>
          <w:lang w:eastAsia="zh-CN"/>
        </w:rPr>
        <w:t>（1）基础清理及填缝处理：</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①清理基面，新基础用清水湿润基面，用5%左右的稀盐酸泼洒并洗刷水泥基面，再用清水冲洗干净。清洗干燥后基面应无白色粉化物及浮尘物。</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②填缝胶填充：硅PU球场填缝胶为单组份水固化材料，施工前要加入5%的水搅拌均匀后才可以将材料灌入混凝土伸缩缝内。在填缝前要先将混凝土伸缩缝清洁干净，并打上一道单组份封闭底漆。</w:t>
      </w:r>
      <w:proofErr w:type="gramStart"/>
      <w:r>
        <w:rPr>
          <w:rFonts w:asciiTheme="minorEastAsia" w:eastAsiaTheme="minorEastAsia" w:hAnsiTheme="minorEastAsia" w:cs="Tahoma" w:hint="eastAsia"/>
          <w:color w:val="333333"/>
          <w:sz w:val="21"/>
          <w:szCs w:val="21"/>
          <w:lang w:eastAsia="zh-CN"/>
        </w:rPr>
        <w:t>如缝较深</w:t>
      </w:r>
      <w:proofErr w:type="gramEnd"/>
      <w:r>
        <w:rPr>
          <w:rFonts w:asciiTheme="minorEastAsia" w:eastAsiaTheme="minorEastAsia" w:hAnsiTheme="minorEastAsia" w:cs="Tahoma" w:hint="eastAsia"/>
          <w:color w:val="333333"/>
          <w:sz w:val="21"/>
          <w:szCs w:val="21"/>
          <w:lang w:eastAsia="zh-CN"/>
        </w:rPr>
        <w:t>或较宽的可用橡胶颗粒先作一个垫底，然后再填充；对部分特别凹陷部位可用填缝胶材料及胶料进行修补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333333"/>
          <w:sz w:val="21"/>
          <w:szCs w:val="21"/>
          <w:lang w:eastAsia="zh-CN"/>
        </w:rPr>
        <w:t>（2）密封底漆：</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①基层干燥后，对明显凸出部分进行打磨处理，然后施工封闭底漆。施工时水泥基面要求坚固、干燥、干净、平整，无油污及粉化现象。</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②</w:t>
      </w:r>
      <w:proofErr w:type="gramStart"/>
      <w:r>
        <w:rPr>
          <w:rFonts w:asciiTheme="minorEastAsia" w:eastAsiaTheme="minorEastAsia" w:hAnsiTheme="minorEastAsia" w:cs="Tahoma" w:hint="eastAsia"/>
          <w:color w:val="333333"/>
          <w:sz w:val="21"/>
          <w:szCs w:val="21"/>
          <w:lang w:eastAsia="zh-CN"/>
        </w:rPr>
        <w:t>待施工</w:t>
      </w:r>
      <w:proofErr w:type="gramEnd"/>
      <w:r>
        <w:rPr>
          <w:rFonts w:asciiTheme="minorEastAsia" w:eastAsiaTheme="minorEastAsia" w:hAnsiTheme="minorEastAsia" w:cs="Tahoma" w:hint="eastAsia"/>
          <w:color w:val="333333"/>
          <w:sz w:val="21"/>
          <w:szCs w:val="21"/>
          <w:lang w:eastAsia="zh-CN"/>
        </w:rPr>
        <w:t>基层干燥后用滚筒将底漆材料均匀地滚涂在水泥基面上，起到封闭水泥基面的</w:t>
      </w:r>
      <w:r>
        <w:rPr>
          <w:rFonts w:asciiTheme="minorEastAsia" w:eastAsiaTheme="minorEastAsia" w:hAnsiTheme="minorEastAsia" w:cs="Tahoma" w:hint="eastAsia"/>
          <w:color w:val="333333"/>
          <w:sz w:val="21"/>
          <w:szCs w:val="21"/>
          <w:lang w:eastAsia="zh-CN"/>
        </w:rPr>
        <w:lastRenderedPageBreak/>
        <w:t>隙孔，提高塑胶层与水泥基面的粘结强度的作用，使之不易脱层和产生气泡。如有部分地面</w:t>
      </w:r>
      <w:proofErr w:type="gramStart"/>
      <w:r>
        <w:rPr>
          <w:rFonts w:asciiTheme="minorEastAsia" w:eastAsiaTheme="minorEastAsia" w:hAnsiTheme="minorEastAsia" w:cs="Tahoma" w:hint="eastAsia"/>
          <w:color w:val="333333"/>
          <w:sz w:val="21"/>
          <w:szCs w:val="21"/>
          <w:lang w:eastAsia="zh-CN"/>
        </w:rPr>
        <w:t>吸料较明显</w:t>
      </w:r>
      <w:proofErr w:type="gramEnd"/>
      <w:r>
        <w:rPr>
          <w:rFonts w:asciiTheme="minorEastAsia" w:eastAsiaTheme="minorEastAsia" w:hAnsiTheme="minorEastAsia" w:cs="Tahoma" w:hint="eastAsia"/>
          <w:color w:val="333333"/>
          <w:sz w:val="21"/>
          <w:szCs w:val="21"/>
          <w:lang w:eastAsia="zh-CN"/>
        </w:rPr>
        <w:t>的要重复滚涂一至两遍。待底漆层</w:t>
      </w:r>
      <w:proofErr w:type="gramStart"/>
      <w:r>
        <w:rPr>
          <w:rFonts w:asciiTheme="minorEastAsia" w:eastAsiaTheme="minorEastAsia" w:hAnsiTheme="minorEastAsia" w:cs="Tahoma" w:hint="eastAsia"/>
          <w:color w:val="333333"/>
          <w:sz w:val="21"/>
          <w:szCs w:val="21"/>
          <w:lang w:eastAsia="zh-CN"/>
        </w:rPr>
        <w:t>干固</w:t>
      </w:r>
      <w:proofErr w:type="gramEnd"/>
      <w:r>
        <w:rPr>
          <w:rFonts w:asciiTheme="minorEastAsia" w:eastAsiaTheme="minorEastAsia" w:hAnsiTheme="minorEastAsia" w:cs="Tahoma" w:hint="eastAsia"/>
          <w:color w:val="333333"/>
          <w:sz w:val="21"/>
          <w:szCs w:val="21"/>
          <w:lang w:eastAsia="zh-CN"/>
        </w:rPr>
        <w:t>后，再进行下一道工序施工。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333333"/>
          <w:sz w:val="21"/>
          <w:szCs w:val="21"/>
          <w:lang w:eastAsia="zh-CN"/>
        </w:rPr>
        <w:t>（3）弹性层施工：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①每一桶材料（30kg</w:t>
      </w:r>
      <w:r>
        <w:rPr>
          <w:rFonts w:asciiTheme="minorEastAsia" w:eastAsiaTheme="minorEastAsia" w:hAnsiTheme="minorEastAsia" w:cs="微软雅黑" w:hint="eastAsia"/>
          <w:color w:val="333333"/>
          <w:sz w:val="21"/>
          <w:szCs w:val="21"/>
          <w:lang w:eastAsia="zh-CN"/>
        </w:rPr>
        <w:t>）需加入</w:t>
      </w:r>
      <w:r>
        <w:rPr>
          <w:rFonts w:asciiTheme="minorEastAsia" w:eastAsiaTheme="minorEastAsia" w:hAnsiTheme="minorEastAsia" w:cs="Tahoma" w:hint="eastAsia"/>
          <w:color w:val="333333"/>
          <w:sz w:val="21"/>
          <w:szCs w:val="21"/>
          <w:lang w:eastAsia="zh-CN"/>
        </w:rPr>
        <w:t>160克水然后用电动搅拌机搅拌均匀(约2分钟）才可使用。</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②已加水的材料必须在1小时内用完；已开启的材料尽量在当天用完。</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③弹性层施工是采用薄涂多遍的方法施工，</w:t>
      </w:r>
      <w:proofErr w:type="gramStart"/>
      <w:r>
        <w:rPr>
          <w:rFonts w:asciiTheme="minorEastAsia" w:eastAsiaTheme="minorEastAsia" w:hAnsiTheme="minorEastAsia" w:cs="Tahoma" w:hint="eastAsia"/>
          <w:color w:val="333333"/>
          <w:sz w:val="21"/>
          <w:szCs w:val="21"/>
          <w:lang w:eastAsia="zh-CN"/>
        </w:rPr>
        <w:t>每道涂刮厚度</w:t>
      </w:r>
      <w:proofErr w:type="gramEnd"/>
      <w:r>
        <w:rPr>
          <w:rFonts w:asciiTheme="minorEastAsia" w:eastAsiaTheme="minorEastAsia" w:hAnsiTheme="minorEastAsia" w:cs="Tahoma" w:hint="eastAsia"/>
          <w:color w:val="333333"/>
          <w:sz w:val="21"/>
          <w:szCs w:val="21"/>
          <w:lang w:eastAsia="zh-CN"/>
        </w:rPr>
        <w:t>不能超过2mm，</w:t>
      </w:r>
      <w:proofErr w:type="gramStart"/>
      <w:r>
        <w:rPr>
          <w:rFonts w:asciiTheme="minorEastAsia" w:eastAsiaTheme="minorEastAsia" w:hAnsiTheme="minorEastAsia" w:cs="Tahoma" w:hint="eastAsia"/>
          <w:color w:val="333333"/>
          <w:sz w:val="21"/>
          <w:szCs w:val="21"/>
          <w:lang w:eastAsia="zh-CN"/>
        </w:rPr>
        <w:t>每道涂刮时间间隔</w:t>
      </w:r>
      <w:proofErr w:type="gramEnd"/>
      <w:r>
        <w:rPr>
          <w:rFonts w:asciiTheme="minorEastAsia" w:eastAsiaTheme="minorEastAsia" w:hAnsiTheme="minorEastAsia" w:cs="Tahoma" w:hint="eastAsia"/>
          <w:color w:val="333333"/>
          <w:sz w:val="21"/>
          <w:szCs w:val="21"/>
          <w:lang w:eastAsia="zh-CN"/>
        </w:rPr>
        <w:t>为前一道</w:t>
      </w:r>
      <w:proofErr w:type="gramStart"/>
      <w:r>
        <w:rPr>
          <w:rFonts w:asciiTheme="minorEastAsia" w:eastAsiaTheme="minorEastAsia" w:hAnsiTheme="minorEastAsia" w:cs="Tahoma" w:hint="eastAsia"/>
          <w:color w:val="333333"/>
          <w:sz w:val="21"/>
          <w:szCs w:val="21"/>
          <w:lang w:eastAsia="zh-CN"/>
        </w:rPr>
        <w:t>干固</w:t>
      </w:r>
      <w:proofErr w:type="gramEnd"/>
      <w:r>
        <w:rPr>
          <w:rFonts w:asciiTheme="minorEastAsia" w:eastAsiaTheme="minorEastAsia" w:hAnsiTheme="minorEastAsia" w:cs="Tahoma" w:hint="eastAsia"/>
          <w:color w:val="333333"/>
          <w:sz w:val="21"/>
          <w:szCs w:val="21"/>
          <w:lang w:eastAsia="zh-CN"/>
        </w:rPr>
        <w:t>为准（一般约10小时）</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④</w:t>
      </w:r>
      <w:proofErr w:type="gramStart"/>
      <w:r>
        <w:rPr>
          <w:rFonts w:asciiTheme="minorEastAsia" w:eastAsiaTheme="minorEastAsia" w:hAnsiTheme="minorEastAsia" w:cs="Tahoma" w:hint="eastAsia"/>
          <w:color w:val="333333"/>
          <w:sz w:val="21"/>
          <w:szCs w:val="21"/>
          <w:lang w:eastAsia="zh-CN"/>
        </w:rPr>
        <w:t>涂刮时注意流平效果</w:t>
      </w:r>
      <w:proofErr w:type="gramEnd"/>
      <w:r>
        <w:rPr>
          <w:rFonts w:asciiTheme="minorEastAsia" w:eastAsiaTheme="minorEastAsia" w:hAnsiTheme="minorEastAsia" w:cs="Tahoma" w:hint="eastAsia"/>
          <w:color w:val="333333"/>
          <w:sz w:val="21"/>
          <w:szCs w:val="21"/>
          <w:lang w:eastAsia="zh-CN"/>
        </w:rPr>
        <w:t>，若</w:t>
      </w:r>
      <w:proofErr w:type="gramStart"/>
      <w:r>
        <w:rPr>
          <w:rFonts w:asciiTheme="minorEastAsia" w:eastAsiaTheme="minorEastAsia" w:hAnsiTheme="minorEastAsia" w:cs="Tahoma" w:hint="eastAsia"/>
          <w:color w:val="333333"/>
          <w:sz w:val="21"/>
          <w:szCs w:val="21"/>
          <w:lang w:eastAsia="zh-CN"/>
        </w:rPr>
        <w:t>不</w:t>
      </w:r>
      <w:proofErr w:type="gramEnd"/>
      <w:r>
        <w:rPr>
          <w:rFonts w:asciiTheme="minorEastAsia" w:eastAsiaTheme="minorEastAsia" w:hAnsiTheme="minorEastAsia" w:cs="Tahoma" w:hint="eastAsia"/>
          <w:color w:val="333333"/>
          <w:sz w:val="21"/>
          <w:szCs w:val="21"/>
          <w:lang w:eastAsia="zh-CN"/>
        </w:rPr>
        <w:t>能流平刮齿痕迹，需添加专用稀释剂调节稠度，以保证表面流平。</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⑤弹性层</w:t>
      </w:r>
      <w:proofErr w:type="gramStart"/>
      <w:r>
        <w:rPr>
          <w:rFonts w:asciiTheme="minorEastAsia" w:eastAsiaTheme="minorEastAsia" w:hAnsiTheme="minorEastAsia" w:cs="Tahoma" w:hint="eastAsia"/>
          <w:color w:val="333333"/>
          <w:sz w:val="21"/>
          <w:szCs w:val="21"/>
          <w:lang w:eastAsia="zh-CN"/>
        </w:rPr>
        <w:t>干固</w:t>
      </w:r>
      <w:proofErr w:type="gramEnd"/>
      <w:r>
        <w:rPr>
          <w:rFonts w:asciiTheme="minorEastAsia" w:eastAsiaTheme="minorEastAsia" w:hAnsiTheme="minorEastAsia" w:cs="Tahoma" w:hint="eastAsia"/>
          <w:color w:val="333333"/>
          <w:sz w:val="21"/>
          <w:szCs w:val="21"/>
          <w:lang w:eastAsia="zh-CN"/>
        </w:rPr>
        <w:t>后，用积水法测试表面平整度，积水处用缓冲层材料修补平整，表面有粒状杂物混入或堆积处需用磨机打磨平整再进行下一道工序施工。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
          <w:bCs/>
          <w:color w:val="333333"/>
          <w:sz w:val="21"/>
          <w:szCs w:val="21"/>
          <w:lang w:eastAsia="zh-CN"/>
        </w:rPr>
        <w:t>（</w:t>
      </w:r>
      <w:r>
        <w:rPr>
          <w:rFonts w:asciiTheme="minorEastAsia" w:eastAsiaTheme="minorEastAsia" w:hAnsiTheme="minorEastAsia" w:cs="Tahoma" w:hint="eastAsia"/>
          <w:bCs/>
          <w:color w:val="333333"/>
          <w:sz w:val="21"/>
          <w:szCs w:val="21"/>
          <w:lang w:eastAsia="zh-CN"/>
        </w:rPr>
        <w:t>4）</w:t>
      </w:r>
      <w:proofErr w:type="gramStart"/>
      <w:r>
        <w:rPr>
          <w:rFonts w:asciiTheme="minorEastAsia" w:eastAsiaTheme="minorEastAsia" w:hAnsiTheme="minorEastAsia" w:cs="Tahoma" w:hint="eastAsia"/>
          <w:bCs/>
          <w:color w:val="333333"/>
          <w:sz w:val="21"/>
          <w:szCs w:val="21"/>
          <w:lang w:eastAsia="zh-CN"/>
        </w:rPr>
        <w:t>稳定层</w:t>
      </w:r>
      <w:proofErr w:type="gramEnd"/>
      <w:r>
        <w:rPr>
          <w:rFonts w:asciiTheme="minorEastAsia" w:eastAsiaTheme="minorEastAsia" w:hAnsiTheme="minorEastAsia" w:cs="Tahoma" w:hint="eastAsia"/>
          <w:bCs/>
          <w:color w:val="333333"/>
          <w:sz w:val="21"/>
          <w:szCs w:val="21"/>
          <w:lang w:eastAsia="zh-CN"/>
        </w:rPr>
        <w:t>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①</w:t>
      </w:r>
      <w:proofErr w:type="gramStart"/>
      <w:r>
        <w:rPr>
          <w:rFonts w:asciiTheme="minorEastAsia" w:eastAsiaTheme="minorEastAsia" w:hAnsiTheme="minorEastAsia" w:cs="Tahoma" w:hint="eastAsia"/>
          <w:color w:val="333333"/>
          <w:sz w:val="21"/>
          <w:szCs w:val="21"/>
          <w:lang w:eastAsia="zh-CN"/>
        </w:rPr>
        <w:t>稳定层</w:t>
      </w:r>
      <w:proofErr w:type="gramEnd"/>
      <w:r>
        <w:rPr>
          <w:rFonts w:asciiTheme="minorEastAsia" w:eastAsiaTheme="minorEastAsia" w:hAnsiTheme="minorEastAsia" w:cs="Tahoma" w:hint="eastAsia"/>
          <w:color w:val="333333"/>
          <w:sz w:val="21"/>
          <w:szCs w:val="21"/>
          <w:lang w:eastAsia="zh-CN"/>
        </w:rPr>
        <w:t>每一桶材料（30</w:t>
      </w:r>
      <w:r>
        <w:rPr>
          <w:rFonts w:asciiTheme="minorEastAsia" w:eastAsiaTheme="minorEastAsia" w:hAnsiTheme="minorEastAsia" w:hint="eastAsia"/>
          <w:color w:val="333333"/>
          <w:sz w:val="21"/>
          <w:szCs w:val="21"/>
          <w:lang w:eastAsia="zh-CN"/>
        </w:rPr>
        <w:t>㎏</w:t>
      </w:r>
      <w:r>
        <w:rPr>
          <w:rFonts w:asciiTheme="minorEastAsia" w:eastAsiaTheme="minorEastAsia" w:hAnsiTheme="minorEastAsia" w:cs="微软雅黑" w:hint="eastAsia"/>
          <w:color w:val="333333"/>
          <w:sz w:val="21"/>
          <w:szCs w:val="21"/>
          <w:lang w:eastAsia="zh-CN"/>
        </w:rPr>
        <w:t>）需加入</w:t>
      </w:r>
      <w:r>
        <w:rPr>
          <w:rFonts w:asciiTheme="minorEastAsia" w:eastAsiaTheme="minorEastAsia" w:hAnsiTheme="minorEastAsia" w:cs="Tahoma" w:hint="eastAsia"/>
          <w:color w:val="333333"/>
          <w:sz w:val="21"/>
          <w:szCs w:val="21"/>
          <w:lang w:eastAsia="zh-CN"/>
        </w:rPr>
        <w:t>80克水然后用电动搅拌机搅拌均匀(约2分钟）才可使用。</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②加水的材料必须在1小时内用完；开启的材料尽量在当天用完。</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③施工过程中混入杂物或不平处需修整平滑才进行下一道工序。</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333333"/>
          <w:sz w:val="21"/>
          <w:szCs w:val="21"/>
          <w:lang w:eastAsia="zh-CN"/>
        </w:rPr>
        <w:t>（5）面层施工：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①面漆分两遍施工，适量加入石英砂。</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②每一遍面漆的施工要等上遍面漆</w:t>
      </w:r>
      <w:proofErr w:type="gramStart"/>
      <w:r>
        <w:rPr>
          <w:rFonts w:asciiTheme="minorEastAsia" w:eastAsiaTheme="minorEastAsia" w:hAnsiTheme="minorEastAsia" w:cs="Tahoma" w:hint="eastAsia"/>
          <w:color w:val="333333"/>
          <w:sz w:val="21"/>
          <w:szCs w:val="21"/>
          <w:lang w:eastAsia="zh-CN"/>
        </w:rPr>
        <w:t>干固</w:t>
      </w:r>
      <w:proofErr w:type="gramEnd"/>
      <w:r>
        <w:rPr>
          <w:rFonts w:asciiTheme="minorEastAsia" w:eastAsiaTheme="minorEastAsia" w:hAnsiTheme="minorEastAsia" w:cs="Tahoma" w:hint="eastAsia"/>
          <w:color w:val="333333"/>
          <w:sz w:val="21"/>
          <w:szCs w:val="21"/>
          <w:lang w:eastAsia="zh-CN"/>
        </w:rPr>
        <w:t>后才可进行。</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③施工工具：滚筒/喷枪</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333333"/>
          <w:sz w:val="21"/>
          <w:szCs w:val="21"/>
          <w:lang w:eastAsia="zh-CN"/>
        </w:rPr>
        <w:t>（6）划线：</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①划线</w:t>
      </w:r>
      <w:proofErr w:type="gramStart"/>
      <w:r>
        <w:rPr>
          <w:rFonts w:asciiTheme="minorEastAsia" w:eastAsiaTheme="minorEastAsia" w:hAnsiTheme="minorEastAsia" w:cs="Tahoma" w:hint="eastAsia"/>
          <w:color w:val="333333"/>
          <w:sz w:val="21"/>
          <w:szCs w:val="21"/>
          <w:lang w:eastAsia="zh-CN"/>
        </w:rPr>
        <w:t>漆施工</w:t>
      </w:r>
      <w:proofErr w:type="gramEnd"/>
      <w:r>
        <w:rPr>
          <w:rFonts w:asciiTheme="minorEastAsia" w:eastAsiaTheme="minorEastAsia" w:hAnsiTheme="minorEastAsia" w:cs="Tahoma" w:hint="eastAsia"/>
          <w:color w:val="333333"/>
          <w:sz w:val="21"/>
          <w:szCs w:val="21"/>
          <w:lang w:eastAsia="zh-CN"/>
        </w:rPr>
        <w:t>需要A:B=1:1勾兑搅拌均匀后方可施工。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②施工时按照球场的规格尺寸标准标出界线位置，用美</w:t>
      </w:r>
      <w:proofErr w:type="gramStart"/>
      <w:r>
        <w:rPr>
          <w:rFonts w:asciiTheme="minorEastAsia" w:eastAsiaTheme="minorEastAsia" w:hAnsiTheme="minorEastAsia" w:cs="Tahoma" w:hint="eastAsia"/>
          <w:color w:val="333333"/>
          <w:sz w:val="21"/>
          <w:szCs w:val="21"/>
          <w:lang w:eastAsia="zh-CN"/>
        </w:rPr>
        <w:t>纹纸沿界线</w:t>
      </w:r>
      <w:proofErr w:type="gramEnd"/>
      <w:r>
        <w:rPr>
          <w:rFonts w:asciiTheme="minorEastAsia" w:eastAsiaTheme="minorEastAsia" w:hAnsiTheme="minorEastAsia" w:cs="Tahoma" w:hint="eastAsia"/>
          <w:color w:val="333333"/>
          <w:sz w:val="21"/>
          <w:szCs w:val="21"/>
          <w:lang w:eastAsia="zh-CN"/>
        </w:rPr>
        <w:t>两边贴好，用小</w:t>
      </w:r>
      <w:proofErr w:type="gramStart"/>
      <w:r>
        <w:rPr>
          <w:rFonts w:asciiTheme="minorEastAsia" w:eastAsiaTheme="minorEastAsia" w:hAnsiTheme="minorEastAsia" w:cs="Tahoma" w:hint="eastAsia"/>
          <w:color w:val="333333"/>
          <w:sz w:val="21"/>
          <w:szCs w:val="21"/>
          <w:lang w:eastAsia="zh-CN"/>
        </w:rPr>
        <w:t>油扫直接</w:t>
      </w:r>
      <w:proofErr w:type="gramEnd"/>
      <w:r>
        <w:rPr>
          <w:rFonts w:asciiTheme="minorEastAsia" w:eastAsiaTheme="minorEastAsia" w:hAnsiTheme="minorEastAsia" w:cs="Tahoma" w:hint="eastAsia"/>
          <w:color w:val="333333"/>
          <w:sz w:val="21"/>
          <w:szCs w:val="21"/>
          <w:lang w:eastAsia="zh-CN"/>
        </w:rPr>
        <w:t>施工，在硅PU球场面层上要划标线的部位涂刷一至两遍划线漆，待表面干后</w:t>
      </w:r>
      <w:proofErr w:type="gramStart"/>
      <w:r>
        <w:rPr>
          <w:rFonts w:asciiTheme="minorEastAsia" w:eastAsiaTheme="minorEastAsia" w:hAnsiTheme="minorEastAsia" w:cs="Tahoma" w:hint="eastAsia"/>
          <w:color w:val="333333"/>
          <w:sz w:val="21"/>
          <w:szCs w:val="21"/>
          <w:lang w:eastAsia="zh-CN"/>
        </w:rPr>
        <w:t>撕掉美纹</w:t>
      </w:r>
      <w:proofErr w:type="gramEnd"/>
      <w:r>
        <w:rPr>
          <w:rFonts w:asciiTheme="minorEastAsia" w:eastAsiaTheme="minorEastAsia" w:hAnsiTheme="minorEastAsia" w:cs="Tahoma" w:hint="eastAsia"/>
          <w:color w:val="333333"/>
          <w:sz w:val="21"/>
          <w:szCs w:val="21"/>
          <w:lang w:eastAsia="zh-CN"/>
        </w:rPr>
        <w:t>纸。</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333333"/>
          <w:sz w:val="21"/>
          <w:szCs w:val="21"/>
          <w:lang w:eastAsia="zh-CN"/>
        </w:rPr>
        <w:t>（7）注意事项：</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●调配材料时必须称量准确并搅拌均匀。</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●施工</w:t>
      </w:r>
      <w:proofErr w:type="gramStart"/>
      <w:r>
        <w:rPr>
          <w:rFonts w:asciiTheme="minorEastAsia" w:eastAsiaTheme="minorEastAsia" w:hAnsiTheme="minorEastAsia" w:cs="Tahoma" w:hint="eastAsia"/>
          <w:color w:val="333333"/>
          <w:sz w:val="21"/>
          <w:szCs w:val="21"/>
          <w:lang w:eastAsia="zh-CN"/>
        </w:rPr>
        <w:t>整过程</w:t>
      </w:r>
      <w:proofErr w:type="gramEnd"/>
      <w:r>
        <w:rPr>
          <w:rFonts w:asciiTheme="minorEastAsia" w:eastAsiaTheme="minorEastAsia" w:hAnsiTheme="minorEastAsia" w:cs="Tahoma" w:hint="eastAsia"/>
          <w:color w:val="333333"/>
          <w:sz w:val="21"/>
          <w:szCs w:val="21"/>
          <w:lang w:eastAsia="zh-CN"/>
        </w:rPr>
        <w:t>每一道工序施工前必须保持表面清洁。</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●室内场地必须保证良好的通风效果。</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●场地铺设后需保持5天以上才能投入使用。</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bCs/>
          <w:color w:val="333333"/>
          <w:sz w:val="21"/>
          <w:szCs w:val="21"/>
          <w:lang w:eastAsia="zh-CN"/>
        </w:rPr>
        <w:t>（8）成品保护：</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①要制定成品保护措施，文明施工，在施工前要全面清理现场，材料堆放整齐,不要妨</w:t>
      </w:r>
      <w:r>
        <w:rPr>
          <w:rFonts w:asciiTheme="minorEastAsia" w:eastAsiaTheme="minorEastAsia" w:hAnsiTheme="minorEastAsia" w:cs="Tahoma" w:hint="eastAsia"/>
          <w:color w:val="333333"/>
          <w:sz w:val="21"/>
          <w:szCs w:val="21"/>
          <w:lang w:eastAsia="zh-CN"/>
        </w:rPr>
        <w:lastRenderedPageBreak/>
        <w:t>碍交通和影响施工。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②在</w:t>
      </w:r>
      <w:proofErr w:type="gramStart"/>
      <w:r>
        <w:rPr>
          <w:rFonts w:asciiTheme="minorEastAsia" w:eastAsiaTheme="minorEastAsia" w:hAnsiTheme="minorEastAsia" w:cs="Tahoma" w:hint="eastAsia"/>
          <w:color w:val="333333"/>
          <w:sz w:val="21"/>
          <w:szCs w:val="21"/>
          <w:lang w:eastAsia="zh-CN"/>
        </w:rPr>
        <w:t>砼</w:t>
      </w:r>
      <w:proofErr w:type="gramEnd"/>
      <w:r>
        <w:rPr>
          <w:rFonts w:asciiTheme="minorEastAsia" w:eastAsiaTheme="minorEastAsia" w:hAnsiTheme="minorEastAsia" w:cs="Tahoma" w:hint="eastAsia"/>
          <w:color w:val="333333"/>
          <w:sz w:val="21"/>
          <w:szCs w:val="21"/>
          <w:lang w:eastAsia="zh-CN"/>
        </w:rPr>
        <w:t>保养期内严禁其他工种的人员和材料设备进入到面层上。养护期后不得有材料设备冲击、碰撞看台。</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③</w:t>
      </w:r>
      <w:proofErr w:type="gramStart"/>
      <w:r>
        <w:rPr>
          <w:rFonts w:asciiTheme="minorEastAsia" w:eastAsiaTheme="minorEastAsia" w:hAnsiTheme="minorEastAsia" w:cs="Tahoma" w:hint="eastAsia"/>
          <w:color w:val="333333"/>
          <w:sz w:val="21"/>
          <w:szCs w:val="21"/>
          <w:lang w:eastAsia="zh-CN"/>
        </w:rPr>
        <w:t>当该硅</w:t>
      </w:r>
      <w:proofErr w:type="spellStart"/>
      <w:proofErr w:type="gramEnd"/>
      <w:r>
        <w:rPr>
          <w:rFonts w:asciiTheme="minorEastAsia" w:eastAsiaTheme="minorEastAsia" w:hAnsiTheme="minorEastAsia" w:cs="Tahoma" w:hint="eastAsia"/>
          <w:color w:val="333333"/>
          <w:sz w:val="21"/>
          <w:szCs w:val="21"/>
          <w:lang w:eastAsia="zh-CN"/>
        </w:rPr>
        <w:t>pu</w:t>
      </w:r>
      <w:proofErr w:type="spellEnd"/>
      <w:r>
        <w:rPr>
          <w:rFonts w:asciiTheme="minorEastAsia" w:eastAsiaTheme="minorEastAsia" w:hAnsiTheme="minorEastAsia" w:cs="Tahoma" w:hint="eastAsia"/>
          <w:color w:val="333333"/>
          <w:sz w:val="21"/>
          <w:szCs w:val="21"/>
          <w:lang w:eastAsia="zh-CN"/>
        </w:rPr>
        <w:t>涂料施工完毕后，在保养期内切</w:t>
      </w:r>
      <w:proofErr w:type="gramStart"/>
      <w:r>
        <w:rPr>
          <w:rFonts w:asciiTheme="minorEastAsia" w:eastAsiaTheme="minorEastAsia" w:hAnsiTheme="minorEastAsia" w:cs="Tahoma" w:hint="eastAsia"/>
          <w:color w:val="333333"/>
          <w:sz w:val="21"/>
          <w:szCs w:val="21"/>
          <w:lang w:eastAsia="zh-CN"/>
        </w:rPr>
        <w:t>匆</w:t>
      </w:r>
      <w:proofErr w:type="gramEnd"/>
      <w:r>
        <w:rPr>
          <w:rFonts w:asciiTheme="minorEastAsia" w:eastAsiaTheme="minorEastAsia" w:hAnsiTheme="minorEastAsia" w:cs="Tahoma" w:hint="eastAsia"/>
          <w:color w:val="333333"/>
          <w:sz w:val="21"/>
          <w:szCs w:val="21"/>
          <w:lang w:eastAsia="zh-CN"/>
        </w:rPr>
        <w:t>使用，并须加强防火措施。</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④塑胶地面使用，生产人员不准穿有铁钉的皮鞋在上面行走。</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⑤严禁带有锐角的金属零件等物件碰撞地面，造成地面涂料损坏。</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⑥一旦塑胶地面有损坏，及时使用涂料修补，以免油污通过损坏处渗透到水泥里，造成大面积涂料脱落。</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⑦大面积清洗地面时，不要用强化学溶剂(二甲苯、香蕉水等)。一般使用洗涤剂、肥皂液、清水等，用清洗机进行。在没有清洗机的情况下，可用</w:t>
      </w:r>
      <w:proofErr w:type="gramStart"/>
      <w:r>
        <w:rPr>
          <w:rFonts w:asciiTheme="minorEastAsia" w:eastAsiaTheme="minorEastAsia" w:hAnsiTheme="minorEastAsia" w:cs="Tahoma" w:hint="eastAsia"/>
          <w:color w:val="333333"/>
          <w:sz w:val="21"/>
          <w:szCs w:val="21"/>
          <w:lang w:eastAsia="zh-CN"/>
        </w:rPr>
        <w:t>锯</w:t>
      </w:r>
      <w:proofErr w:type="gramEnd"/>
      <w:r>
        <w:rPr>
          <w:rFonts w:asciiTheme="minorEastAsia" w:eastAsiaTheme="minorEastAsia" w:hAnsiTheme="minorEastAsia" w:cs="Tahoma" w:hint="eastAsia"/>
          <w:color w:val="333333"/>
          <w:sz w:val="21"/>
          <w:szCs w:val="21"/>
          <w:lang w:eastAsia="zh-CN"/>
        </w:rPr>
        <w:t>木粉撒上后再清扫干净。</w:t>
      </w:r>
    </w:p>
    <w:p w:rsidR="00A42E42" w:rsidRDefault="00A42E42" w:rsidP="00A42E42">
      <w:pPr>
        <w:wordWrap w:val="0"/>
        <w:spacing w:line="360" w:lineRule="auto"/>
        <w:ind w:firstLine="480"/>
        <w:rPr>
          <w:rFonts w:asciiTheme="minorEastAsia" w:eastAsiaTheme="minorEastAsia" w:hAnsiTheme="minorEastAsia" w:cs="Tahoma"/>
          <w:color w:val="000000" w:themeColor="text1"/>
          <w:sz w:val="21"/>
          <w:szCs w:val="21"/>
          <w:lang w:eastAsia="zh-CN"/>
        </w:rPr>
      </w:pPr>
      <w:r>
        <w:rPr>
          <w:rFonts w:asciiTheme="minorEastAsia" w:eastAsiaTheme="minorEastAsia" w:hAnsiTheme="minorEastAsia" w:cs="Tahoma" w:hint="eastAsia"/>
          <w:b/>
          <w:bCs/>
          <w:color w:val="000000" w:themeColor="text1"/>
          <w:sz w:val="21"/>
          <w:szCs w:val="21"/>
          <w:lang w:eastAsia="zh-CN"/>
        </w:rPr>
        <w:t>四、工程质量保证措施：</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1、建立全面质量管理体系，实行全企业、全过程、全员管理，从企业的整体经营目标出发，把各个部分和环节严密组织起来，认真作好事前质量控制，谨慎过程控制，做到预防为主，及进发现问题、解决问题。</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2、工程质量的管理首先从人的管理开始，以项目经理为龙头，组建一支强有力的项目班子，对工程进行层层把关，责任到人，做到谁</w:t>
      </w:r>
      <w:proofErr w:type="gramStart"/>
      <w:r>
        <w:rPr>
          <w:rFonts w:asciiTheme="minorEastAsia" w:eastAsiaTheme="minorEastAsia" w:hAnsiTheme="minorEastAsia" w:cs="Tahoma" w:hint="eastAsia"/>
          <w:color w:val="333333"/>
          <w:sz w:val="21"/>
          <w:szCs w:val="21"/>
          <w:lang w:eastAsia="zh-CN"/>
        </w:rPr>
        <w:t>施工谁</w:t>
      </w:r>
      <w:proofErr w:type="gramEnd"/>
      <w:r>
        <w:rPr>
          <w:rFonts w:asciiTheme="minorEastAsia" w:eastAsiaTheme="minorEastAsia" w:hAnsiTheme="minorEastAsia" w:cs="Tahoma" w:hint="eastAsia"/>
          <w:color w:val="333333"/>
          <w:sz w:val="21"/>
          <w:szCs w:val="21"/>
          <w:lang w:eastAsia="zh-CN"/>
        </w:rPr>
        <w:t>负责，全面提高员工质量意识。</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3、开工之前，项目部内部对图纸进行会审，并熟悉现场环境，确定一套确实可行的施工方案。</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4、根据工程的工序及质量要求编制一套完善的质量管理计划，认真搞好施工过程阶级的质量管理，并实行技术交底制度，做到先交底后施工。</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5、所有由技术引起的质量问题，均由本公司无偿返工，直到达到合格为止。</w:t>
      </w:r>
    </w:p>
    <w:p w:rsidR="00A42E42" w:rsidRDefault="00A42E42" w:rsidP="00A42E42">
      <w:pPr>
        <w:wordWrap w:val="0"/>
        <w:spacing w:line="360" w:lineRule="auto"/>
        <w:ind w:firstLine="480"/>
        <w:rPr>
          <w:rFonts w:asciiTheme="minorEastAsia" w:eastAsiaTheme="minorEastAsia" w:hAnsiTheme="minorEastAsia" w:cs="Tahoma"/>
          <w:color w:val="000000" w:themeColor="text1"/>
          <w:sz w:val="21"/>
          <w:szCs w:val="21"/>
          <w:lang w:eastAsia="zh-CN"/>
        </w:rPr>
      </w:pPr>
      <w:r>
        <w:rPr>
          <w:rFonts w:asciiTheme="minorEastAsia" w:eastAsiaTheme="minorEastAsia" w:hAnsiTheme="minorEastAsia" w:cs="Tahoma" w:hint="eastAsia"/>
          <w:b/>
          <w:bCs/>
          <w:color w:val="000000" w:themeColor="text1"/>
          <w:sz w:val="21"/>
          <w:szCs w:val="21"/>
          <w:lang w:eastAsia="zh-CN"/>
        </w:rPr>
        <w:t>五、文明安全施工措施</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遵守建设单位的规章制度，尽量减少施工给建设单位的正常秩序带来影响。</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爱护绿化、讲究卫生、保持施工现场整齐、清洁，须做到</w:t>
      </w:r>
      <w:proofErr w:type="gramStart"/>
      <w:r>
        <w:rPr>
          <w:rFonts w:asciiTheme="minorEastAsia" w:eastAsiaTheme="minorEastAsia" w:hAnsiTheme="minorEastAsia" w:cs="Tahoma" w:hint="eastAsia"/>
          <w:color w:val="333333"/>
          <w:sz w:val="21"/>
          <w:szCs w:val="21"/>
          <w:lang w:eastAsia="zh-CN"/>
        </w:rPr>
        <w:t>工完料</w:t>
      </w:r>
      <w:proofErr w:type="gramEnd"/>
      <w:r>
        <w:rPr>
          <w:rFonts w:asciiTheme="minorEastAsia" w:eastAsiaTheme="minorEastAsia" w:hAnsiTheme="minorEastAsia" w:cs="Tahoma" w:hint="eastAsia"/>
          <w:color w:val="333333"/>
          <w:sz w:val="21"/>
          <w:szCs w:val="21"/>
          <w:lang w:eastAsia="zh-CN"/>
        </w:rPr>
        <w:t>清。</w:t>
      </w:r>
    </w:p>
    <w:p w:rsidR="00A42E42" w:rsidRDefault="00A42E42" w:rsidP="00A42E42">
      <w:pPr>
        <w:wordWrap w:val="0"/>
        <w:spacing w:line="360" w:lineRule="auto"/>
        <w:ind w:firstLine="480"/>
        <w:rPr>
          <w:rFonts w:asciiTheme="minorEastAsia" w:eastAsiaTheme="minorEastAsia" w:hAnsiTheme="minorEastAsia" w:cs="Tahoma"/>
          <w:color w:val="333333"/>
          <w:sz w:val="21"/>
          <w:szCs w:val="21"/>
          <w:lang w:eastAsia="zh-CN"/>
        </w:rPr>
      </w:pPr>
      <w:r>
        <w:rPr>
          <w:rFonts w:asciiTheme="minorEastAsia" w:eastAsiaTheme="minorEastAsia" w:hAnsiTheme="minorEastAsia" w:cs="Tahoma" w:hint="eastAsia"/>
          <w:color w:val="333333"/>
          <w:sz w:val="21"/>
          <w:szCs w:val="21"/>
          <w:lang w:eastAsia="zh-CN"/>
        </w:rPr>
        <w:t> 搞好成本控制和质量控制，定期做好预算成本与实际成本的对比，并制定出相应的对策。提高施工人员安全意识和质量意识，做到安全与质量并举。认真搞好公司产品的售后服务工作。</w:t>
      </w:r>
    </w:p>
    <w:p w:rsidR="00A42E42" w:rsidRDefault="00A42E42" w:rsidP="00A42E42">
      <w:pPr>
        <w:spacing w:line="220" w:lineRule="atLeast"/>
        <w:rPr>
          <w:rFonts w:asciiTheme="minorEastAsia" w:eastAsiaTheme="minorEastAsia" w:hAnsiTheme="minorEastAsia"/>
          <w:sz w:val="21"/>
          <w:szCs w:val="21"/>
          <w:lang w:eastAsia="zh-CN"/>
        </w:rPr>
      </w:pPr>
    </w:p>
    <w:p w:rsidR="00A42E42" w:rsidRDefault="00A42E42" w:rsidP="00A42E42">
      <w:pPr>
        <w:rPr>
          <w:rFonts w:asciiTheme="minorEastAsia" w:eastAsiaTheme="minorEastAsia" w:hAnsiTheme="minorEastAsia"/>
          <w:sz w:val="28"/>
          <w:szCs w:val="28"/>
          <w:lang w:eastAsia="zh-CN"/>
        </w:rPr>
      </w:pPr>
    </w:p>
    <w:p w:rsidR="00A42E42" w:rsidRDefault="00A42E42" w:rsidP="00A42E42">
      <w:pPr>
        <w:rPr>
          <w:lang w:eastAsia="zh-CN"/>
        </w:rPr>
      </w:pPr>
    </w:p>
    <w:p w:rsidR="00A42E42" w:rsidRPr="0063575E" w:rsidRDefault="00A42E42" w:rsidP="00077B5B">
      <w:pPr>
        <w:pStyle w:val="a4"/>
        <w:spacing w:afterLines="150" w:line="276" w:lineRule="auto"/>
        <w:ind w:leftChars="-339" w:left="-532" w:hangingChars="89" w:hanging="214"/>
        <w:jc w:val="center"/>
        <w:rPr>
          <w:rFonts w:ascii="黑体" w:eastAsia="黑体" w:hAnsi="宋体"/>
          <w:b/>
          <w:sz w:val="48"/>
          <w:szCs w:val="48"/>
          <w:lang w:eastAsia="zh-CN"/>
        </w:rPr>
      </w:pPr>
      <w:r>
        <w:rPr>
          <w:rFonts w:hAnsi="宋体"/>
          <w:bCs/>
          <w:color w:val="000000"/>
          <w:sz w:val="24"/>
          <w:lang w:eastAsia="zh-CN"/>
        </w:rPr>
        <w:br w:type="page"/>
      </w:r>
      <w:r>
        <w:rPr>
          <w:rFonts w:ascii="黑体" w:eastAsia="黑体" w:hAnsi="宋体" w:hint="eastAsia"/>
          <w:b/>
          <w:sz w:val="48"/>
          <w:szCs w:val="48"/>
          <w:lang w:eastAsia="zh-CN"/>
        </w:rPr>
        <w:lastRenderedPageBreak/>
        <w:t>附件2：</w:t>
      </w:r>
      <w:r w:rsidRPr="0063575E">
        <w:rPr>
          <w:rFonts w:ascii="黑体" w:eastAsia="黑体" w:hAnsi="宋体" w:hint="eastAsia"/>
          <w:b/>
          <w:sz w:val="48"/>
          <w:szCs w:val="48"/>
          <w:lang w:eastAsia="zh-CN"/>
        </w:rPr>
        <w:t>安全环保协议书</w:t>
      </w:r>
    </w:p>
    <w:p w:rsidR="00A42E42" w:rsidRDefault="00A42E42" w:rsidP="00A42E42">
      <w:pPr>
        <w:spacing w:line="276"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5E3360">
        <w:rPr>
          <w:rFonts w:hint="eastAsia"/>
          <w:sz w:val="21"/>
          <w:szCs w:val="21"/>
          <w:u w:val="single"/>
          <w:lang w:eastAsia="zh-CN"/>
        </w:rPr>
        <w:t>福建福海创石油化工有限公司</w:t>
      </w:r>
      <w:r>
        <w:rPr>
          <w:rFonts w:hint="eastAsia"/>
          <w:szCs w:val="21"/>
          <w:u w:val="single"/>
          <w:lang w:eastAsia="zh-CN"/>
        </w:rPr>
        <w:t xml:space="preserve">     </w:t>
      </w:r>
      <w:r w:rsidRPr="009878EB">
        <w:rPr>
          <w:rFonts w:hint="eastAsia"/>
          <w:szCs w:val="21"/>
          <w:lang w:eastAsia="zh-CN"/>
        </w:rPr>
        <w:t xml:space="preserve">   </w:t>
      </w:r>
    </w:p>
    <w:p w:rsidR="00A42E42" w:rsidRPr="008F58ED" w:rsidRDefault="00A42E42" w:rsidP="00A42E42">
      <w:pPr>
        <w:spacing w:line="360" w:lineRule="auto"/>
        <w:ind w:leftChars="-289" w:left="-636" w:firstLineChars="250" w:firstLine="55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Pr="005673AC">
        <w:rPr>
          <w:rFonts w:hint="eastAsia"/>
          <w:szCs w:val="21"/>
          <w:u w:val="single"/>
          <w:lang w:eastAsia="zh-CN"/>
        </w:rPr>
        <w:t xml:space="preserve">  </w:t>
      </w:r>
      <w:r>
        <w:rPr>
          <w:rFonts w:hint="eastAsia"/>
          <w:szCs w:val="21"/>
          <w:u w:val="single"/>
          <w:lang w:eastAsia="zh-CN"/>
        </w:rPr>
        <w:t xml:space="preserve">  </w:t>
      </w:r>
      <w:r w:rsidRPr="005673AC">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42E42" w:rsidRDefault="00A42E42" w:rsidP="00A42E42">
      <w:pPr>
        <w:spacing w:line="48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hint="eastAsia"/>
          <w:szCs w:val="21"/>
          <w:u w:val="single"/>
          <w:lang w:eastAsia="zh-CN"/>
        </w:rPr>
        <w:t xml:space="preserve">  </w:t>
      </w:r>
      <w:r w:rsidRPr="005E3360">
        <w:rPr>
          <w:rFonts w:ascii="Times New Roman" w:hAnsi="Times New Roman" w:hint="eastAsia"/>
          <w:sz w:val="21"/>
          <w:szCs w:val="21"/>
          <w:u w:val="single"/>
          <w:lang w:eastAsia="zh-CN"/>
        </w:rPr>
        <w:t>腾龙化学仓库硅</w:t>
      </w:r>
      <w:r w:rsidRPr="005E3360">
        <w:rPr>
          <w:rFonts w:ascii="Times New Roman" w:hAnsi="Times New Roman"/>
          <w:sz w:val="21"/>
          <w:szCs w:val="21"/>
          <w:u w:val="single"/>
          <w:lang w:eastAsia="zh-CN"/>
        </w:rPr>
        <w:t>PU</w:t>
      </w:r>
      <w:r w:rsidRPr="005E3360">
        <w:rPr>
          <w:rFonts w:ascii="Times New Roman" w:hAnsi="Times New Roman"/>
          <w:sz w:val="21"/>
          <w:szCs w:val="21"/>
          <w:u w:val="single"/>
          <w:lang w:eastAsia="zh-CN"/>
        </w:rPr>
        <w:t>篮球场发包</w:t>
      </w:r>
      <w:r>
        <w:rPr>
          <w:rFonts w:hint="eastAsia"/>
          <w:szCs w:val="21"/>
          <w:u w:val="single"/>
          <w:lang w:eastAsia="zh-CN"/>
        </w:rPr>
        <w:t xml:space="preserve">   </w:t>
      </w:r>
      <w:r w:rsidRPr="00B07DF1">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3B267C">
        <w:rPr>
          <w:szCs w:val="21"/>
          <w:u w:val="single"/>
          <w:lang w:eastAsia="zh-CN"/>
        </w:rPr>
        <w:t xml:space="preserve">  </w:t>
      </w:r>
      <w:r>
        <w:rPr>
          <w:rFonts w:hint="eastAsia"/>
          <w:szCs w:val="21"/>
          <w:u w:val="single"/>
          <w:lang w:eastAsia="zh-CN"/>
        </w:rPr>
        <w:t>《</w:t>
      </w:r>
      <w:r w:rsidRPr="005E3360">
        <w:rPr>
          <w:rFonts w:ascii="Times New Roman" w:hAnsi="Times New Roman" w:hint="eastAsia"/>
          <w:sz w:val="21"/>
          <w:szCs w:val="21"/>
          <w:u w:val="single"/>
          <w:lang w:eastAsia="zh-CN"/>
        </w:rPr>
        <w:t>施工承包合同</w:t>
      </w:r>
      <w:r>
        <w:rPr>
          <w:rFonts w:hint="eastAsia"/>
          <w:szCs w:val="21"/>
          <w:u w:val="single"/>
          <w:lang w:eastAsia="zh-CN"/>
        </w:rPr>
        <w:t>》</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42E42" w:rsidRPr="00B118A4" w:rsidRDefault="00A42E42" w:rsidP="00A42E42">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42E42" w:rsidRPr="0063575E" w:rsidRDefault="00A42E42" w:rsidP="00A42E42">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42E42" w:rsidRPr="0063575E" w:rsidRDefault="00A42E42" w:rsidP="00A42E42">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42E42" w:rsidRPr="0063575E" w:rsidRDefault="00A42E42" w:rsidP="00A42E42">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42E42" w:rsidRDefault="00A42E42" w:rsidP="00A42E42">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42E42" w:rsidRDefault="00A42E42" w:rsidP="00A42E42">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42E42" w:rsidRPr="0063575E" w:rsidRDefault="00A42E42" w:rsidP="00A42E42">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42E42" w:rsidRPr="0063575E" w:rsidRDefault="00A42E42" w:rsidP="00A42E42">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42E42" w:rsidRPr="0063575E" w:rsidRDefault="00A42E42" w:rsidP="00A42E42">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42E42" w:rsidRPr="00FB7887" w:rsidRDefault="00A42E42" w:rsidP="00A42E42">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42E42" w:rsidRPr="0063575E" w:rsidRDefault="00A42E42" w:rsidP="00A42E42">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42E42" w:rsidRPr="00203F41" w:rsidRDefault="00A42E42" w:rsidP="00A42E42">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42E42" w:rsidRPr="0063575E" w:rsidRDefault="00A42E42" w:rsidP="00A42E42">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42E42" w:rsidRPr="0063575E" w:rsidRDefault="00A42E42" w:rsidP="00A42E42">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42E42" w:rsidRPr="0063575E" w:rsidRDefault="00A42E42" w:rsidP="00A42E42">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42E42" w:rsidRPr="0063575E" w:rsidRDefault="00A42E42" w:rsidP="00A42E42">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42E42" w:rsidRPr="0063575E" w:rsidRDefault="00A42E42" w:rsidP="00A42E42">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42E42" w:rsidRPr="0063575E" w:rsidRDefault="00A42E42" w:rsidP="00A42E42">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42E42" w:rsidRPr="0063575E" w:rsidRDefault="00A42E42" w:rsidP="00A42E42">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42E42" w:rsidRPr="0063575E" w:rsidRDefault="00A42E42" w:rsidP="00A42E42">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42E42"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42E42" w:rsidRPr="0063575E" w:rsidRDefault="00A42E42" w:rsidP="00A42E42">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42E42" w:rsidRPr="0063575E" w:rsidRDefault="00A42E42" w:rsidP="00A42E4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42E42" w:rsidRDefault="00A42E42" w:rsidP="00A42E42">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42E42" w:rsidRPr="00B118A4" w:rsidRDefault="00A42E42" w:rsidP="00A42E42">
      <w:pPr>
        <w:pStyle w:val="a7"/>
        <w:numPr>
          <w:ilvl w:val="0"/>
          <w:numId w:val="7"/>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42E42" w:rsidRPr="00B118A4" w:rsidRDefault="00A42E42" w:rsidP="00A42E42">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42E42" w:rsidRPr="00581949" w:rsidRDefault="00A42E42" w:rsidP="00A42E42">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w:t>
      </w:r>
      <w:r w:rsidRPr="00581949">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A42E42" w:rsidRPr="0063575E" w:rsidRDefault="00A42E42" w:rsidP="00A42E42">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42E42" w:rsidRPr="0063575E" w:rsidRDefault="00A42E42" w:rsidP="00A42E42">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42E42" w:rsidRPr="00581949" w:rsidRDefault="00A42E42" w:rsidP="00A42E42">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42E42" w:rsidRPr="00620621" w:rsidRDefault="00A42E42" w:rsidP="00A42E42">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42E42" w:rsidRPr="0063575E" w:rsidRDefault="00A42E42" w:rsidP="00A42E42">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42E42" w:rsidRPr="0063575E" w:rsidRDefault="00A42E42" w:rsidP="00A42E42">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42E42" w:rsidRPr="0063575E" w:rsidRDefault="00A42E42" w:rsidP="00A42E42">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w:t>
      </w:r>
      <w:r>
        <w:rPr>
          <w:rFonts w:asciiTheme="minorEastAsia" w:eastAsiaTheme="minorEastAsia" w:hAnsiTheme="minorEastAsia" w:hint="eastAsia"/>
          <w:szCs w:val="21"/>
          <w:lang w:eastAsia="zh-CN"/>
        </w:rPr>
        <w:t>伍</w:t>
      </w:r>
      <w:r w:rsidRPr="0063575E">
        <w:rPr>
          <w:rFonts w:asciiTheme="minorEastAsia" w:eastAsiaTheme="minorEastAsia" w:hAnsiTheme="minorEastAsia" w:hint="eastAsia"/>
          <w:szCs w:val="21"/>
          <w:lang w:eastAsia="zh-CN"/>
        </w:rPr>
        <w:t>份，甲</w:t>
      </w:r>
      <w:r>
        <w:rPr>
          <w:rFonts w:asciiTheme="minorEastAsia" w:eastAsiaTheme="minorEastAsia" w:hAnsiTheme="minorEastAsia" w:hint="eastAsia"/>
          <w:szCs w:val="21"/>
          <w:lang w:eastAsia="zh-CN"/>
        </w:rPr>
        <w:t>方执肆份，</w:t>
      </w:r>
      <w:r w:rsidRPr="0063575E">
        <w:rPr>
          <w:rFonts w:asciiTheme="minorEastAsia" w:eastAsiaTheme="minorEastAsia" w:hAnsiTheme="minorEastAsia" w:hint="eastAsia"/>
          <w:szCs w:val="21"/>
          <w:lang w:eastAsia="zh-CN"/>
        </w:rPr>
        <w:t>乙方执</w:t>
      </w:r>
      <w:r>
        <w:rPr>
          <w:rFonts w:asciiTheme="minorEastAsia" w:eastAsiaTheme="minorEastAsia" w:hAnsiTheme="minorEastAsia" w:hint="eastAsia"/>
          <w:szCs w:val="21"/>
          <w:lang w:eastAsia="zh-CN"/>
        </w:rPr>
        <w:t>壹</w:t>
      </w:r>
      <w:r w:rsidRPr="0063575E">
        <w:rPr>
          <w:rFonts w:asciiTheme="minorEastAsia" w:eastAsiaTheme="minorEastAsia" w:hAnsiTheme="minorEastAsia" w:hint="eastAsia"/>
          <w:szCs w:val="21"/>
          <w:lang w:eastAsia="zh-CN"/>
        </w:rPr>
        <w:t>份。</w:t>
      </w:r>
    </w:p>
    <w:p w:rsidR="00A42E42" w:rsidRPr="0063575E" w:rsidRDefault="00A42E42" w:rsidP="00A42E42">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42E42" w:rsidRPr="0063575E" w:rsidRDefault="00A42E42" w:rsidP="00A42E42">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42E42" w:rsidRPr="0063575E" w:rsidRDefault="00A42E42" w:rsidP="00A42E42">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42E42" w:rsidRPr="00BD491B" w:rsidRDefault="00A42E42" w:rsidP="00A42E42">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42E42" w:rsidRDefault="00A42E42" w:rsidP="00A42E42">
      <w:pPr>
        <w:spacing w:line="276" w:lineRule="auto"/>
        <w:ind w:leftChars="-339" w:left="-550" w:hangingChars="89" w:hanging="196"/>
        <w:rPr>
          <w:szCs w:val="21"/>
          <w:lang w:eastAsia="zh-CN"/>
        </w:rPr>
      </w:pPr>
    </w:p>
    <w:p w:rsidR="00A42E42" w:rsidRPr="00B07DF1" w:rsidRDefault="00A42E42" w:rsidP="00A42E42">
      <w:pPr>
        <w:spacing w:line="276" w:lineRule="auto"/>
        <w:ind w:leftChars="-339" w:left="-532" w:hangingChars="89" w:hanging="214"/>
        <w:rPr>
          <w:sz w:val="24"/>
          <w:lang w:eastAsia="zh-CN"/>
        </w:rPr>
      </w:pPr>
    </w:p>
    <w:p w:rsidR="00A42E42" w:rsidRDefault="00A42E42" w:rsidP="00A42E42">
      <w:pPr>
        <w:spacing w:line="276" w:lineRule="auto"/>
        <w:ind w:leftChars="-339" w:left="-532" w:hangingChars="89" w:hanging="214"/>
        <w:rPr>
          <w:sz w:val="24"/>
          <w:lang w:eastAsia="zh-CN"/>
        </w:rPr>
      </w:pPr>
      <w:r w:rsidRPr="00B07DF1">
        <w:rPr>
          <w:rFonts w:hint="eastAsia"/>
          <w:sz w:val="24"/>
          <w:lang w:eastAsia="zh-CN"/>
        </w:rPr>
        <w:t>甲方 (章)：</w:t>
      </w:r>
      <w:r>
        <w:rPr>
          <w:rFonts w:hint="eastAsia"/>
          <w:sz w:val="24"/>
          <w:lang w:eastAsia="zh-CN"/>
        </w:rPr>
        <w:t>福建福海创石油化工</w:t>
      </w:r>
      <w:r w:rsidRPr="00B07DF1">
        <w:rPr>
          <w:rFonts w:hint="eastAsia"/>
          <w:sz w:val="24"/>
          <w:lang w:eastAsia="zh-CN"/>
        </w:rPr>
        <w:t xml:space="preserve">有限公司 </w:t>
      </w:r>
      <w:r>
        <w:rPr>
          <w:rFonts w:hint="eastAsia"/>
          <w:sz w:val="24"/>
          <w:lang w:eastAsia="zh-CN"/>
        </w:rPr>
        <w:t xml:space="preserve">       </w:t>
      </w:r>
      <w:r w:rsidRPr="00B07DF1">
        <w:rPr>
          <w:rFonts w:hint="eastAsia"/>
          <w:sz w:val="24"/>
          <w:lang w:eastAsia="zh-CN"/>
        </w:rPr>
        <w:t xml:space="preserve">乙方(章)：  </w:t>
      </w:r>
    </w:p>
    <w:p w:rsidR="00A42E42" w:rsidRDefault="00A42E42" w:rsidP="00A42E42">
      <w:pPr>
        <w:spacing w:line="276" w:lineRule="auto"/>
        <w:rPr>
          <w:sz w:val="24"/>
          <w:lang w:eastAsia="zh-CN"/>
        </w:rPr>
      </w:pPr>
      <w:r>
        <w:rPr>
          <w:rFonts w:hint="eastAsia"/>
          <w:sz w:val="24"/>
          <w:lang w:eastAsia="zh-CN"/>
        </w:rPr>
        <w:t xml:space="preserve">    </w:t>
      </w:r>
    </w:p>
    <w:p w:rsidR="00A42E42" w:rsidRPr="005E3360" w:rsidRDefault="00A42E42" w:rsidP="00A42E42">
      <w:pPr>
        <w:spacing w:line="360" w:lineRule="auto"/>
        <w:rPr>
          <w:szCs w:val="21"/>
          <w:lang w:eastAsia="zh-CN"/>
        </w:rPr>
      </w:pPr>
    </w:p>
    <w:p w:rsidR="005A3C0D" w:rsidRDefault="005A3C0D">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5A3C0D">
      <w:pPr>
        <w:spacing w:line="1000" w:lineRule="exact"/>
        <w:jc w:val="center"/>
        <w:rPr>
          <w:rFonts w:ascii="微软雅黑" w:eastAsia="微软雅黑"/>
          <w:b/>
          <w:sz w:val="52"/>
          <w:lang w:eastAsia="zh-CN"/>
        </w:rPr>
      </w:pPr>
      <w:r w:rsidRPr="00B32D56">
        <w:rPr>
          <w:rFonts w:ascii="微软雅黑" w:eastAsia="微软雅黑" w:hint="eastAsia"/>
          <w:b/>
          <w:sz w:val="52"/>
          <w:lang w:eastAsia="zh-CN"/>
        </w:rPr>
        <w:t>腾龙化学仓库硅</w:t>
      </w:r>
      <w:r w:rsidRPr="00B32D56">
        <w:rPr>
          <w:rFonts w:ascii="微软雅黑" w:eastAsia="微软雅黑"/>
          <w:b/>
          <w:sz w:val="52"/>
          <w:lang w:eastAsia="zh-CN"/>
        </w:rPr>
        <w:t>PU篮球场施工发包</w:t>
      </w:r>
    </w:p>
    <w:p w:rsidR="005A3C0D" w:rsidRDefault="005A3C0D" w:rsidP="005A3C0D">
      <w:pPr>
        <w:pStyle w:val="1"/>
      </w:pPr>
    </w:p>
    <w:p w:rsidR="005A3C0D" w:rsidRPr="005A3C0D" w:rsidRDefault="005A3C0D" w:rsidP="005A3C0D">
      <w:pPr>
        <w:pStyle w:val="1"/>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5A3C0D" w:rsidRDefault="005A3C0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F22509">
            <w:pPr>
              <w:spacing w:line="500" w:lineRule="exact"/>
              <w:rPr>
                <w:sz w:val="24"/>
                <w:lang w:eastAsia="zh-CN"/>
              </w:rPr>
            </w:pPr>
            <w:r>
              <w:rPr>
                <w:rFonts w:hint="eastAsia"/>
                <w:sz w:val="24"/>
                <w:lang w:eastAsia="zh-CN"/>
              </w:rPr>
              <w:t>作业方案</w:t>
            </w:r>
            <w:r w:rsidR="00F6445B">
              <w:rPr>
                <w:rFonts w:hint="eastAsia"/>
                <w:sz w:val="24"/>
                <w:lang w:eastAsia="zh-CN"/>
              </w:rPr>
              <w:t>（根据比选人施工方案编制作业方案）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作业方</w:t>
      </w:r>
      <w:r w:rsidR="00DD56C2">
        <w:rPr>
          <w:rFonts w:ascii="Times New Roman" w:hAnsi="Times New Roman" w:hint="eastAsia"/>
          <w:b/>
          <w:bCs/>
          <w:kern w:val="2"/>
          <w:sz w:val="36"/>
          <w:szCs w:val="36"/>
        </w:rPr>
        <w:t>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Default="00967702">
      <w:pPr>
        <w:rPr>
          <w:sz w:val="28"/>
          <w:lang w:eastAsia="zh-CN"/>
        </w:rPr>
      </w:pP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Default="00967702">
      <w:pPr>
        <w:rPr>
          <w:sz w:val="28"/>
          <w:u w:val="single"/>
          <w:lang w:eastAsia="zh-CN"/>
        </w:rPr>
      </w:pPr>
    </w:p>
    <w:p w:rsidR="00967702" w:rsidRPr="005F261C" w:rsidRDefault="00DD56C2">
      <w:pPr>
        <w:ind w:firstLineChars="200" w:firstLine="560"/>
        <w:rPr>
          <w:sz w:val="28"/>
          <w:u w:val="single"/>
          <w:lang w:eastAsia="zh-CN"/>
        </w:rPr>
      </w:pPr>
      <w:r>
        <w:rPr>
          <w:rFonts w:hint="eastAsia"/>
          <w:sz w:val="28"/>
          <w:lang w:eastAsia="zh-CN"/>
        </w:rPr>
        <w:t>项目名称</w:t>
      </w:r>
      <w:r w:rsidRPr="005A3C0D">
        <w:rPr>
          <w:rFonts w:hint="eastAsia"/>
          <w:sz w:val="24"/>
          <w:u w:val="single"/>
          <w:lang w:eastAsia="zh-CN"/>
        </w:rPr>
        <w:t>：</w:t>
      </w:r>
      <w:r w:rsidRPr="005A3C0D">
        <w:rPr>
          <w:sz w:val="24"/>
          <w:u w:val="single"/>
          <w:lang w:eastAsia="zh-CN"/>
        </w:rPr>
        <w:t>_</w:t>
      </w:r>
      <w:r w:rsidR="005A3C0D" w:rsidRPr="005A3C0D">
        <w:rPr>
          <w:rFonts w:hint="eastAsia"/>
          <w:sz w:val="24"/>
          <w:u w:val="single"/>
          <w:lang w:eastAsia="zh-CN"/>
        </w:rPr>
        <w:t>腾龙化学仓库硅</w:t>
      </w:r>
      <w:r w:rsidR="005A3C0D" w:rsidRPr="005A3C0D">
        <w:rPr>
          <w:sz w:val="24"/>
          <w:u w:val="single"/>
          <w:lang w:eastAsia="zh-CN"/>
        </w:rPr>
        <w:t>PU篮球场施工发包</w:t>
      </w:r>
      <w:r w:rsidR="005A3C0D">
        <w:rPr>
          <w:rFonts w:hint="eastAsia"/>
          <w:sz w:val="24"/>
          <w:u w:val="single"/>
          <w:lang w:eastAsia="zh-CN"/>
        </w:rPr>
        <w:t xml:space="preserve">             </w:t>
      </w:r>
    </w:p>
    <w:p w:rsidR="00967702" w:rsidRDefault="00967702">
      <w:pPr>
        <w:ind w:firstLineChars="100" w:firstLine="280"/>
        <w:rPr>
          <w:sz w:val="28"/>
          <w:lang w:eastAsia="zh-CN"/>
        </w:rPr>
      </w:pPr>
    </w:p>
    <w:p w:rsidR="00967702" w:rsidRDefault="005F261C">
      <w:pPr>
        <w:ind w:firstLineChars="200" w:firstLine="560"/>
        <w:rPr>
          <w:sz w:val="28"/>
          <w:lang w:eastAsia="zh-CN"/>
        </w:rPr>
      </w:pPr>
      <w:r>
        <w:rPr>
          <w:rFonts w:hint="eastAsia"/>
          <w:sz w:val="28"/>
          <w:lang w:eastAsia="zh-CN"/>
        </w:rPr>
        <w:t>参选优惠价（含税包干总价）</w:t>
      </w:r>
      <w:r w:rsidR="00DD56C2">
        <w:rPr>
          <w:rFonts w:hint="eastAsia"/>
          <w:sz w:val="28"/>
          <w:lang w:eastAsia="zh-CN"/>
        </w:rPr>
        <w:t>：</w:t>
      </w:r>
      <w:r w:rsidR="00DD56C2">
        <w:rPr>
          <w:sz w:val="36"/>
          <w:lang w:eastAsia="zh-CN"/>
        </w:rPr>
        <w:t>_______________</w:t>
      </w:r>
    </w:p>
    <w:p w:rsidR="00967702" w:rsidRDefault="005F261C" w:rsidP="00FD4255">
      <w:pPr>
        <w:ind w:firstLine="555"/>
        <w:rPr>
          <w:sz w:val="28"/>
          <w:lang w:eastAsia="zh-CN"/>
        </w:rPr>
      </w:pPr>
      <w:r w:rsidRPr="005F261C">
        <w:rPr>
          <w:rFonts w:hint="eastAsia"/>
          <w:sz w:val="28"/>
          <w:lang w:eastAsia="zh-CN"/>
        </w:rPr>
        <w:t>发票类型及税率：</w:t>
      </w:r>
      <w:r w:rsidRPr="005F261C">
        <w:rPr>
          <w:rFonts w:hint="eastAsia"/>
          <w:sz w:val="28"/>
          <w:u w:val="single"/>
          <w:lang w:eastAsia="zh-CN"/>
        </w:rPr>
        <w:t xml:space="preserve">                                </w:t>
      </w:r>
      <w:r w:rsidRPr="005F261C">
        <w:rPr>
          <w:rFonts w:hint="eastAsia"/>
          <w:sz w:val="28"/>
          <w:lang w:eastAsia="zh-CN"/>
        </w:rPr>
        <w:t xml:space="preserve"> </w:t>
      </w:r>
    </w:p>
    <w:p w:rsidR="00FD4255" w:rsidRPr="00FD4255" w:rsidRDefault="00FD4255" w:rsidP="00FD4255">
      <w:pPr>
        <w:pStyle w:val="1"/>
        <w:ind w:firstLine="555"/>
      </w:pPr>
      <w:r>
        <w:rPr>
          <w:rFonts w:hint="eastAsia"/>
        </w:rPr>
        <w:t>质保期：验收合格之日起</w:t>
      </w:r>
      <w:r w:rsidRPr="00FD4255">
        <w:rPr>
          <w:rFonts w:hint="eastAsia"/>
          <w:u w:val="single"/>
        </w:rPr>
        <w:t xml:space="preserve">           </w:t>
      </w:r>
    </w:p>
    <w:p w:rsidR="00967702"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tabs>
          <w:tab w:val="left" w:pos="7560"/>
        </w:tabs>
        <w:spacing w:line="560" w:lineRule="exact"/>
        <w:ind w:firstLineChars="200" w:firstLine="560"/>
        <w:rPr>
          <w:sz w:val="28"/>
          <w:lang w:eastAsia="zh-CN"/>
        </w:rPr>
      </w:pPr>
    </w:p>
    <w:p w:rsidR="00967702" w:rsidRPr="005F261C" w:rsidRDefault="005F261C">
      <w:pPr>
        <w:pStyle w:val="1"/>
        <w:rPr>
          <w:b/>
        </w:rPr>
      </w:pPr>
      <w:r w:rsidRPr="005F261C">
        <w:rPr>
          <w:rFonts w:hint="eastAsia"/>
          <w:b/>
        </w:rPr>
        <w:t>备注：本项报价单需单独密封报价，待技术评标合格后方可开商务报价标。</w:t>
      </w:r>
    </w:p>
    <w:p w:rsidR="00967702" w:rsidRPr="00D62EAC" w:rsidRDefault="00967702">
      <w:pPr>
        <w:pStyle w:val="1"/>
      </w:pPr>
    </w:p>
    <w:p w:rsidR="00D62EAC" w:rsidRDefault="00D62EA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5F261C" w:rsidRPr="005F261C">
        <w:rPr>
          <w:rFonts w:hint="eastAsia"/>
          <w:sz w:val="24"/>
          <w:lang w:eastAsia="zh-CN"/>
        </w:rPr>
        <w:t>PX厂区、PTA厂区消防站直通电话安装工程项目采购发包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2CD" w:rsidRDefault="00A642CD">
      <w:r>
        <w:separator/>
      </w:r>
    </w:p>
  </w:endnote>
  <w:endnote w:type="continuationSeparator" w:id="0">
    <w:p w:rsidR="00A642CD" w:rsidRDefault="00A64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983F38" w:rsidRDefault="00983F38" w:rsidP="00E47EF8">
            <w:pPr>
              <w:pStyle w:val="a5"/>
              <w:jc w:val="center"/>
            </w:pPr>
            <w:r>
              <w:rPr>
                <w:lang w:val="zh-CN"/>
              </w:rPr>
              <w:t xml:space="preserve"> </w:t>
            </w:r>
            <w:r w:rsidR="00ED5724">
              <w:rPr>
                <w:b/>
                <w:sz w:val="24"/>
                <w:szCs w:val="24"/>
              </w:rPr>
              <w:fldChar w:fldCharType="begin"/>
            </w:r>
            <w:r>
              <w:rPr>
                <w:b/>
              </w:rPr>
              <w:instrText>PAGE</w:instrText>
            </w:r>
            <w:r w:rsidR="00ED5724">
              <w:rPr>
                <w:b/>
                <w:sz w:val="24"/>
                <w:szCs w:val="24"/>
              </w:rPr>
              <w:fldChar w:fldCharType="separate"/>
            </w:r>
            <w:r w:rsidR="005F183F">
              <w:rPr>
                <w:b/>
                <w:noProof/>
              </w:rPr>
              <w:t>8</w:t>
            </w:r>
            <w:r w:rsidR="00ED5724">
              <w:rPr>
                <w:b/>
                <w:sz w:val="24"/>
                <w:szCs w:val="24"/>
              </w:rPr>
              <w:fldChar w:fldCharType="end"/>
            </w:r>
            <w:r>
              <w:rPr>
                <w:lang w:val="zh-CN"/>
              </w:rPr>
              <w:t xml:space="preserve"> / </w:t>
            </w:r>
            <w:r w:rsidR="00ED5724">
              <w:rPr>
                <w:b/>
                <w:sz w:val="24"/>
                <w:szCs w:val="24"/>
              </w:rPr>
              <w:fldChar w:fldCharType="begin"/>
            </w:r>
            <w:r>
              <w:rPr>
                <w:b/>
              </w:rPr>
              <w:instrText>NUMPAGES</w:instrText>
            </w:r>
            <w:r w:rsidR="00ED5724">
              <w:rPr>
                <w:b/>
                <w:sz w:val="24"/>
                <w:szCs w:val="24"/>
              </w:rPr>
              <w:fldChar w:fldCharType="separate"/>
            </w:r>
            <w:r w:rsidR="005F183F">
              <w:rPr>
                <w:b/>
                <w:noProof/>
              </w:rPr>
              <w:t>43</w:t>
            </w:r>
            <w:r w:rsidR="00ED5724">
              <w:rPr>
                <w:b/>
                <w:sz w:val="24"/>
                <w:szCs w:val="24"/>
              </w:rPr>
              <w:fldChar w:fldCharType="end"/>
            </w:r>
          </w:p>
        </w:sdtContent>
      </w:sdt>
    </w:sdtContent>
  </w:sdt>
  <w:p w:rsidR="00983F38" w:rsidRDefault="00983F38">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38" w:rsidRDefault="00ED5724">
    <w:pPr>
      <w:pStyle w:val="a3"/>
      <w:spacing w:line="14" w:lineRule="auto"/>
      <w:rPr>
        <w:sz w:val="20"/>
      </w:rPr>
    </w:pPr>
    <w:r w:rsidRPr="00ED5724">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983F38" w:rsidRDefault="00983F3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38" w:rsidRDefault="00983F3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2CD" w:rsidRDefault="00A642CD">
      <w:r>
        <w:separator/>
      </w:r>
    </w:p>
  </w:footnote>
  <w:footnote w:type="continuationSeparator" w:id="0">
    <w:p w:rsidR="00A642CD" w:rsidRDefault="00A64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37663D"/>
    <w:multiLevelType w:val="singleLevel"/>
    <w:tmpl w:val="5937663D"/>
    <w:lvl w:ilvl="0">
      <w:start w:val="2"/>
      <w:numFmt w:val="decimal"/>
      <w:suff w:val="nothing"/>
      <w:lvlText w:val="(%1)"/>
      <w:lvlJc w:val="left"/>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4"/>
  </w:num>
  <w:num w:numId="3">
    <w:abstractNumId w:val="10"/>
  </w:num>
  <w:num w:numId="4">
    <w:abstractNumId w:val="0"/>
  </w:num>
  <w:num w:numId="5">
    <w:abstractNumId w:val="4"/>
  </w:num>
  <w:num w:numId="6">
    <w:abstractNumId w:val="12"/>
  </w:num>
  <w:num w:numId="7">
    <w:abstractNumId w:val="3"/>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506"/>
    <o:shapelayout v:ext="edit">
      <o:idmap v:ext="edit" data="2,3"/>
    </o:shapelayout>
  </w:hdrShapeDefaults>
  <w:footnotePr>
    <w:footnote w:id="-1"/>
    <w:footnote w:id="0"/>
  </w:footnotePr>
  <w:endnotePr>
    <w:endnote w:id="-1"/>
    <w:endnote w:id="0"/>
  </w:endnotePr>
  <w:compat>
    <w:ulTrailSpace/>
    <w:useFELayout/>
  </w:compat>
  <w:rsids>
    <w:rsidRoot w:val="00967702"/>
    <w:rsid w:val="00077B5B"/>
    <w:rsid w:val="000F3E32"/>
    <w:rsid w:val="00193817"/>
    <w:rsid w:val="001B698B"/>
    <w:rsid w:val="001C14BD"/>
    <w:rsid w:val="001F0CEE"/>
    <w:rsid w:val="00214E06"/>
    <w:rsid w:val="00227556"/>
    <w:rsid w:val="00250E9A"/>
    <w:rsid w:val="0025561A"/>
    <w:rsid w:val="002B21E2"/>
    <w:rsid w:val="002E4DA5"/>
    <w:rsid w:val="002F781F"/>
    <w:rsid w:val="002F7BEF"/>
    <w:rsid w:val="00316F52"/>
    <w:rsid w:val="00322549"/>
    <w:rsid w:val="00372C92"/>
    <w:rsid w:val="00385255"/>
    <w:rsid w:val="00391B4E"/>
    <w:rsid w:val="003C2C90"/>
    <w:rsid w:val="003F0053"/>
    <w:rsid w:val="003F651F"/>
    <w:rsid w:val="0040417A"/>
    <w:rsid w:val="00427728"/>
    <w:rsid w:val="00457500"/>
    <w:rsid w:val="0047282D"/>
    <w:rsid w:val="0047773A"/>
    <w:rsid w:val="004835AF"/>
    <w:rsid w:val="00492047"/>
    <w:rsid w:val="00553A22"/>
    <w:rsid w:val="00587FE3"/>
    <w:rsid w:val="00595F8F"/>
    <w:rsid w:val="005A3C0D"/>
    <w:rsid w:val="005B4BA0"/>
    <w:rsid w:val="005F183F"/>
    <w:rsid w:val="005F261C"/>
    <w:rsid w:val="00633387"/>
    <w:rsid w:val="006456D6"/>
    <w:rsid w:val="00667F1D"/>
    <w:rsid w:val="006937BE"/>
    <w:rsid w:val="006B2093"/>
    <w:rsid w:val="006C4ED8"/>
    <w:rsid w:val="007A5D50"/>
    <w:rsid w:val="007E4B4A"/>
    <w:rsid w:val="00822B21"/>
    <w:rsid w:val="0085221A"/>
    <w:rsid w:val="00861D75"/>
    <w:rsid w:val="00872EC2"/>
    <w:rsid w:val="008A191D"/>
    <w:rsid w:val="008B3F8D"/>
    <w:rsid w:val="008D126B"/>
    <w:rsid w:val="008E107A"/>
    <w:rsid w:val="009312CA"/>
    <w:rsid w:val="009421B0"/>
    <w:rsid w:val="00962727"/>
    <w:rsid w:val="00967702"/>
    <w:rsid w:val="00983F38"/>
    <w:rsid w:val="009E347E"/>
    <w:rsid w:val="009F25C2"/>
    <w:rsid w:val="00A13E67"/>
    <w:rsid w:val="00A26F27"/>
    <w:rsid w:val="00A372FD"/>
    <w:rsid w:val="00A42E42"/>
    <w:rsid w:val="00A604E1"/>
    <w:rsid w:val="00A642CD"/>
    <w:rsid w:val="00A9677B"/>
    <w:rsid w:val="00B26F91"/>
    <w:rsid w:val="00B32D56"/>
    <w:rsid w:val="00B44FC3"/>
    <w:rsid w:val="00BC74FB"/>
    <w:rsid w:val="00C26B80"/>
    <w:rsid w:val="00C95FDD"/>
    <w:rsid w:val="00CB2E01"/>
    <w:rsid w:val="00D201C8"/>
    <w:rsid w:val="00D62EAC"/>
    <w:rsid w:val="00D749CB"/>
    <w:rsid w:val="00D947D8"/>
    <w:rsid w:val="00DA6512"/>
    <w:rsid w:val="00DC4B21"/>
    <w:rsid w:val="00DD56C2"/>
    <w:rsid w:val="00E36DAF"/>
    <w:rsid w:val="00E47EF8"/>
    <w:rsid w:val="00E57297"/>
    <w:rsid w:val="00E61853"/>
    <w:rsid w:val="00E70394"/>
    <w:rsid w:val="00ED1BF8"/>
    <w:rsid w:val="00ED5724"/>
    <w:rsid w:val="00F22509"/>
    <w:rsid w:val="00F322B9"/>
    <w:rsid w:val="00F33C9D"/>
    <w:rsid w:val="00F54418"/>
    <w:rsid w:val="00F6409E"/>
    <w:rsid w:val="00F6445B"/>
    <w:rsid w:val="00F74A7A"/>
    <w:rsid w:val="00F8634D"/>
    <w:rsid w:val="00F963AF"/>
    <w:rsid w:val="00FC18DD"/>
    <w:rsid w:val="00FD2DB5"/>
    <w:rsid w:val="00FD4255"/>
    <w:rsid w:val="00FF21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1"/>
    <w:rsid w:val="00391B4E"/>
    <w:rPr>
      <w:sz w:val="18"/>
      <w:szCs w:val="18"/>
    </w:rPr>
  </w:style>
  <w:style w:type="character" w:customStyle="1" w:styleId="Char1">
    <w:name w:val="批注框文本 Char"/>
    <w:basedOn w:val="a0"/>
    <w:link w:val="aa"/>
    <w:rsid w:val="00391B4E"/>
    <w:rPr>
      <w:rFonts w:ascii="宋体" w:hAnsi="宋体" w:cs="宋体"/>
      <w:sz w:val="18"/>
      <w:szCs w:val="18"/>
      <w:lang w:eastAsia="en-US"/>
    </w:rPr>
  </w:style>
  <w:style w:type="character" w:styleId="ab">
    <w:name w:val="FollowedHyperlink"/>
    <w:rsid w:val="00E36DAF"/>
    <w:rPr>
      <w:color w:val="800080"/>
      <w:u w:val="single"/>
    </w:rPr>
  </w:style>
  <w:style w:type="character" w:customStyle="1" w:styleId="Char2">
    <w:name w:val="正文缩进 Char"/>
    <w:link w:val="ac"/>
    <w:qFormat/>
    <w:rsid w:val="00457500"/>
    <w:rPr>
      <w:kern w:val="2"/>
      <w:sz w:val="21"/>
    </w:rPr>
  </w:style>
  <w:style w:type="paragraph" w:styleId="ac">
    <w:name w:val="Normal Indent"/>
    <w:basedOn w:val="a"/>
    <w:link w:val="Char2"/>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0"/>
    <w:rsid w:val="00B32D56"/>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43</Pages>
  <Words>2819</Words>
  <Characters>16074</Characters>
  <Application>Microsoft Office Word</Application>
  <DocSecurity>0</DocSecurity>
  <Lines>133</Lines>
  <Paragraphs>37</Paragraphs>
  <ScaleCrop>false</ScaleCrop>
  <Company>福化环保</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65</cp:revision>
  <dcterms:created xsi:type="dcterms:W3CDTF">2019-03-28T11:18:00Z</dcterms:created>
  <dcterms:modified xsi:type="dcterms:W3CDTF">2019-07-25T02:00:00Z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