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35" w:rsidRDefault="00032A35">
      <w:pPr>
        <w:spacing w:line="500" w:lineRule="exact"/>
        <w:rPr>
          <w:rFonts w:ascii="Arial" w:hAnsi="Arial" w:cs="Arial"/>
          <w:sz w:val="21"/>
          <w:szCs w:val="21"/>
        </w:rPr>
      </w:pPr>
    </w:p>
    <w:p w:rsidR="00032A35" w:rsidRDefault="00032A35">
      <w:pPr>
        <w:spacing w:line="500" w:lineRule="exact"/>
        <w:jc w:val="center"/>
        <w:rPr>
          <w:rFonts w:ascii="宋体" w:hAnsi="宋体"/>
          <w:b w:val="0"/>
          <w:spacing w:val="56"/>
          <w:sz w:val="36"/>
        </w:rPr>
      </w:pPr>
    </w:p>
    <w:p w:rsidR="00032A35" w:rsidRDefault="00032A35">
      <w:pPr>
        <w:spacing w:line="500" w:lineRule="exact"/>
        <w:jc w:val="center"/>
        <w:rPr>
          <w:rFonts w:ascii="宋体" w:eastAsia="宋体" w:hAnsi="宋体"/>
          <w:b w:val="0"/>
          <w:spacing w:val="56"/>
          <w:sz w:val="36"/>
          <w:lang w:eastAsia="zh-CN"/>
        </w:rPr>
      </w:pPr>
    </w:p>
    <w:p w:rsidR="00032A35" w:rsidRDefault="00032A35">
      <w:pPr>
        <w:spacing w:line="500" w:lineRule="exact"/>
        <w:jc w:val="center"/>
        <w:rPr>
          <w:rFonts w:ascii="宋体" w:eastAsia="宋体" w:hAnsi="宋体"/>
          <w:b w:val="0"/>
          <w:spacing w:val="56"/>
          <w:sz w:val="36"/>
          <w:lang w:eastAsia="zh-CN"/>
        </w:rPr>
      </w:pPr>
    </w:p>
    <w:p w:rsidR="00032A35" w:rsidRDefault="00AC67ED">
      <w:pPr>
        <w:spacing w:line="500" w:lineRule="exact"/>
        <w:jc w:val="center"/>
        <w:rPr>
          <w:rFonts w:ascii="宋体" w:eastAsia="宋体" w:hAnsi="宋体" w:cs="宋体"/>
          <w:w w:val="99"/>
          <w:kern w:val="0"/>
          <w:sz w:val="36"/>
          <w:szCs w:val="36"/>
          <w:lang w:eastAsia="zh-CN"/>
        </w:rPr>
      </w:pPr>
      <w:r>
        <w:rPr>
          <w:rFonts w:ascii="宋体" w:eastAsia="宋体" w:hAnsi="宋体" w:cs="宋体" w:hint="eastAsia"/>
          <w:w w:val="99"/>
          <w:kern w:val="0"/>
          <w:sz w:val="36"/>
          <w:szCs w:val="36"/>
          <w:lang w:eastAsia="zh-CN"/>
        </w:rPr>
        <w:t>重整装置</w:t>
      </w:r>
      <w:r>
        <w:rPr>
          <w:rFonts w:ascii="宋体" w:eastAsia="宋体" w:hAnsi="宋体" w:cs="宋体" w:hint="eastAsia"/>
          <w:w w:val="99"/>
          <w:kern w:val="0"/>
          <w:sz w:val="36"/>
          <w:szCs w:val="36"/>
          <w:lang w:eastAsia="zh-CN"/>
        </w:rPr>
        <w:t>GE</w:t>
      </w:r>
      <w:r>
        <w:rPr>
          <w:rFonts w:ascii="宋体" w:eastAsia="宋体" w:hAnsi="宋体" w:cs="宋体" w:hint="eastAsia"/>
          <w:w w:val="99"/>
          <w:kern w:val="0"/>
          <w:sz w:val="36"/>
          <w:szCs w:val="36"/>
          <w:lang w:eastAsia="zh-CN"/>
        </w:rPr>
        <w:t>同步电机励磁系统</w:t>
      </w:r>
    </w:p>
    <w:p w:rsidR="00032A35" w:rsidRDefault="00AC67ED">
      <w:pPr>
        <w:spacing w:line="500" w:lineRule="exact"/>
        <w:jc w:val="center"/>
        <w:rPr>
          <w:rFonts w:ascii="宋体" w:eastAsia="宋体" w:hAnsi="宋体" w:cs="宋体"/>
          <w:w w:val="99"/>
          <w:kern w:val="0"/>
          <w:sz w:val="36"/>
          <w:szCs w:val="36"/>
          <w:lang w:eastAsia="zh-CN"/>
        </w:rPr>
      </w:pPr>
      <w:r>
        <w:rPr>
          <w:rFonts w:ascii="宋体" w:eastAsia="宋体" w:hAnsi="宋体" w:cs="宋体" w:hint="eastAsia"/>
          <w:w w:val="99"/>
          <w:kern w:val="0"/>
          <w:sz w:val="36"/>
          <w:szCs w:val="36"/>
          <w:lang w:eastAsia="zh-CN"/>
        </w:rPr>
        <w:t>国产化改造技术要求</w:t>
      </w:r>
    </w:p>
    <w:p w:rsidR="00032A35" w:rsidRDefault="00032A35">
      <w:pPr>
        <w:spacing w:line="500" w:lineRule="exact"/>
        <w:jc w:val="center"/>
        <w:rPr>
          <w:rFonts w:ascii="宋体" w:hAnsi="宋体"/>
          <w:b w:val="0"/>
          <w:spacing w:val="56"/>
          <w:sz w:val="32"/>
          <w:szCs w:val="32"/>
        </w:rPr>
      </w:pPr>
    </w:p>
    <w:p w:rsidR="00032A35" w:rsidRDefault="00032A35">
      <w:pPr>
        <w:spacing w:line="500" w:lineRule="exact"/>
        <w:jc w:val="center"/>
        <w:rPr>
          <w:rFonts w:ascii="宋体" w:hAnsi="宋体"/>
          <w:b w:val="0"/>
          <w:spacing w:val="56"/>
          <w:sz w:val="36"/>
        </w:rPr>
      </w:pPr>
    </w:p>
    <w:p w:rsidR="00032A35" w:rsidRDefault="00032A35">
      <w:pPr>
        <w:spacing w:line="500" w:lineRule="exact"/>
        <w:jc w:val="center"/>
        <w:rPr>
          <w:rFonts w:ascii="宋体" w:eastAsia="宋体" w:hAnsi="宋体"/>
          <w:b w:val="0"/>
          <w:spacing w:val="56"/>
          <w:sz w:val="36"/>
          <w:lang w:eastAsia="zh-CN"/>
        </w:rPr>
      </w:pPr>
    </w:p>
    <w:p w:rsidR="00032A35" w:rsidRDefault="00032A35">
      <w:pPr>
        <w:spacing w:line="500" w:lineRule="exact"/>
        <w:jc w:val="center"/>
        <w:rPr>
          <w:rFonts w:ascii="宋体" w:eastAsia="宋体" w:hAnsi="宋体"/>
          <w:b w:val="0"/>
          <w:spacing w:val="56"/>
          <w:sz w:val="36"/>
          <w:lang w:eastAsia="zh-CN"/>
        </w:rPr>
      </w:pPr>
    </w:p>
    <w:p w:rsidR="00032A35" w:rsidRDefault="00032A35">
      <w:pPr>
        <w:spacing w:line="500" w:lineRule="exact"/>
        <w:jc w:val="center"/>
        <w:rPr>
          <w:rFonts w:ascii="宋体" w:eastAsia="宋体" w:hAnsi="宋体"/>
          <w:b w:val="0"/>
          <w:spacing w:val="56"/>
          <w:sz w:val="36"/>
          <w:lang w:eastAsia="zh-CN"/>
        </w:rPr>
      </w:pPr>
    </w:p>
    <w:p w:rsidR="00032A35" w:rsidRDefault="00032A35">
      <w:pPr>
        <w:spacing w:line="500" w:lineRule="exact"/>
        <w:jc w:val="center"/>
        <w:rPr>
          <w:rFonts w:ascii="宋体" w:eastAsia="宋体" w:hAnsi="宋体"/>
          <w:b w:val="0"/>
          <w:spacing w:val="56"/>
          <w:sz w:val="36"/>
          <w:lang w:eastAsia="zh-CN"/>
        </w:rPr>
      </w:pPr>
    </w:p>
    <w:p w:rsidR="00032A35" w:rsidRDefault="00032A35">
      <w:pPr>
        <w:spacing w:line="500" w:lineRule="exact"/>
        <w:jc w:val="center"/>
        <w:rPr>
          <w:rFonts w:ascii="宋体" w:hAnsi="宋体"/>
          <w:b w:val="0"/>
          <w:spacing w:val="56"/>
          <w:sz w:val="36"/>
        </w:rPr>
      </w:pPr>
    </w:p>
    <w:tbl>
      <w:tblPr>
        <w:tblpPr w:leftFromText="180" w:rightFromText="180" w:vertAnchor="page" w:horzAnchor="page" w:tblpX="1460" w:tblpY="11749"/>
        <w:tblW w:w="95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86"/>
        <w:gridCol w:w="4087"/>
        <w:gridCol w:w="1231"/>
        <w:gridCol w:w="1216"/>
        <w:gridCol w:w="1156"/>
        <w:gridCol w:w="1231"/>
      </w:tblGrid>
      <w:tr w:rsidR="00032A35">
        <w:tc>
          <w:tcPr>
            <w:tcW w:w="586" w:type="dxa"/>
            <w:tcBorders>
              <w:top w:val="single" w:sz="12" w:space="0" w:color="auto"/>
            </w:tcBorders>
            <w:vAlign w:val="center"/>
          </w:tcPr>
          <w:p w:rsidR="00032A35" w:rsidRDefault="00032A35">
            <w:pPr>
              <w:spacing w:line="500" w:lineRule="exact"/>
              <w:jc w:val="center"/>
              <w:rPr>
                <w:rFonts w:ascii="Arial" w:eastAsia="黑体" w:hAnsi="Arial" w:cs="Arial"/>
                <w:b w:val="0"/>
                <w:kern w:val="0"/>
                <w:lang w:eastAsia="zh-CN"/>
              </w:rPr>
            </w:pPr>
          </w:p>
        </w:tc>
        <w:tc>
          <w:tcPr>
            <w:tcW w:w="4087" w:type="dxa"/>
            <w:tcBorders>
              <w:top w:val="single" w:sz="12" w:space="0" w:color="auto"/>
            </w:tcBorders>
            <w:vAlign w:val="center"/>
          </w:tcPr>
          <w:p w:rsidR="00032A35" w:rsidRDefault="00032A35">
            <w:pPr>
              <w:spacing w:line="500" w:lineRule="exact"/>
              <w:jc w:val="both"/>
              <w:rPr>
                <w:rFonts w:ascii="Arial" w:eastAsia="黑体" w:hAnsi="Arial" w:cs="Arial"/>
                <w:b w:val="0"/>
                <w:kern w:val="0"/>
              </w:rPr>
            </w:pPr>
          </w:p>
        </w:tc>
        <w:tc>
          <w:tcPr>
            <w:tcW w:w="1231" w:type="dxa"/>
            <w:tcBorders>
              <w:top w:val="single" w:sz="12" w:space="0" w:color="auto"/>
            </w:tcBorders>
            <w:vAlign w:val="center"/>
          </w:tcPr>
          <w:p w:rsidR="00032A35" w:rsidRDefault="00032A35">
            <w:pPr>
              <w:spacing w:line="500" w:lineRule="exact"/>
              <w:jc w:val="center"/>
              <w:rPr>
                <w:rFonts w:ascii="Arial" w:eastAsia="黑体" w:hAnsi="Arial" w:cs="Arial"/>
                <w:b w:val="0"/>
                <w:kern w:val="0"/>
              </w:rPr>
            </w:pPr>
          </w:p>
        </w:tc>
        <w:tc>
          <w:tcPr>
            <w:tcW w:w="1216" w:type="dxa"/>
            <w:tcBorders>
              <w:top w:val="single" w:sz="12" w:space="0" w:color="auto"/>
            </w:tcBorders>
            <w:vAlign w:val="center"/>
          </w:tcPr>
          <w:p w:rsidR="00032A35" w:rsidRDefault="00032A35">
            <w:pPr>
              <w:spacing w:line="500" w:lineRule="exact"/>
              <w:jc w:val="center"/>
              <w:rPr>
                <w:rFonts w:ascii="Arial" w:eastAsia="黑体" w:hAnsi="Arial" w:cs="Arial"/>
                <w:b w:val="0"/>
                <w:kern w:val="0"/>
              </w:rPr>
            </w:pPr>
          </w:p>
        </w:tc>
        <w:tc>
          <w:tcPr>
            <w:tcW w:w="1156" w:type="dxa"/>
            <w:tcBorders>
              <w:top w:val="single" w:sz="12" w:space="0" w:color="auto"/>
            </w:tcBorders>
            <w:vAlign w:val="center"/>
          </w:tcPr>
          <w:p w:rsidR="00032A35" w:rsidRDefault="00032A35">
            <w:pPr>
              <w:spacing w:line="500" w:lineRule="exact"/>
              <w:jc w:val="center"/>
              <w:rPr>
                <w:rFonts w:ascii="Arial" w:eastAsia="黑体" w:hAnsi="Arial" w:cs="Arial"/>
                <w:b w:val="0"/>
                <w:kern w:val="0"/>
              </w:rPr>
            </w:pPr>
          </w:p>
        </w:tc>
        <w:tc>
          <w:tcPr>
            <w:tcW w:w="1231" w:type="dxa"/>
            <w:tcBorders>
              <w:top w:val="single" w:sz="12" w:space="0" w:color="auto"/>
            </w:tcBorders>
            <w:vAlign w:val="center"/>
          </w:tcPr>
          <w:p w:rsidR="00032A35" w:rsidRDefault="00032A35">
            <w:pPr>
              <w:spacing w:line="500" w:lineRule="exact"/>
              <w:jc w:val="center"/>
              <w:rPr>
                <w:rFonts w:ascii="Arial" w:eastAsia="黑体" w:hAnsi="Arial" w:cs="Arial"/>
                <w:b w:val="0"/>
                <w:kern w:val="0"/>
              </w:rPr>
            </w:pPr>
          </w:p>
        </w:tc>
      </w:tr>
      <w:tr w:rsidR="00032A35">
        <w:tc>
          <w:tcPr>
            <w:tcW w:w="586" w:type="dxa"/>
            <w:vAlign w:val="center"/>
          </w:tcPr>
          <w:p w:rsidR="00032A35" w:rsidRDefault="00032A35">
            <w:pPr>
              <w:spacing w:line="500" w:lineRule="exact"/>
              <w:jc w:val="center"/>
              <w:rPr>
                <w:rFonts w:ascii="Arial" w:eastAsia="黑体" w:hAnsi="Arial" w:cs="Arial"/>
                <w:b w:val="0"/>
                <w:kern w:val="0"/>
              </w:rPr>
            </w:pPr>
          </w:p>
        </w:tc>
        <w:tc>
          <w:tcPr>
            <w:tcW w:w="4087" w:type="dxa"/>
            <w:vAlign w:val="center"/>
          </w:tcPr>
          <w:p w:rsidR="00032A35" w:rsidRDefault="00032A35">
            <w:pPr>
              <w:spacing w:line="500" w:lineRule="exact"/>
              <w:jc w:val="both"/>
              <w:rPr>
                <w:rFonts w:ascii="Arial" w:eastAsia="黑体" w:hAnsi="Arial" w:cs="Arial"/>
                <w:b w:val="0"/>
                <w:kern w:val="0"/>
              </w:rPr>
            </w:pPr>
          </w:p>
        </w:tc>
        <w:tc>
          <w:tcPr>
            <w:tcW w:w="1231" w:type="dxa"/>
            <w:vAlign w:val="center"/>
          </w:tcPr>
          <w:p w:rsidR="00032A35" w:rsidRDefault="00032A35">
            <w:pPr>
              <w:spacing w:line="500" w:lineRule="exact"/>
              <w:jc w:val="center"/>
              <w:rPr>
                <w:rFonts w:ascii="Arial" w:eastAsia="黑体" w:hAnsi="Arial" w:cs="Arial"/>
                <w:b w:val="0"/>
                <w:kern w:val="0"/>
              </w:rPr>
            </w:pPr>
          </w:p>
        </w:tc>
        <w:tc>
          <w:tcPr>
            <w:tcW w:w="1216" w:type="dxa"/>
            <w:vAlign w:val="center"/>
          </w:tcPr>
          <w:p w:rsidR="00032A35" w:rsidRDefault="00032A35">
            <w:pPr>
              <w:spacing w:line="500" w:lineRule="exact"/>
              <w:jc w:val="center"/>
              <w:rPr>
                <w:rFonts w:ascii="Arial" w:eastAsia="黑体" w:hAnsi="Arial" w:cs="Arial"/>
                <w:b w:val="0"/>
                <w:kern w:val="0"/>
              </w:rPr>
            </w:pPr>
          </w:p>
        </w:tc>
        <w:tc>
          <w:tcPr>
            <w:tcW w:w="1156" w:type="dxa"/>
            <w:vAlign w:val="center"/>
          </w:tcPr>
          <w:p w:rsidR="00032A35" w:rsidRDefault="00032A35">
            <w:pPr>
              <w:spacing w:line="500" w:lineRule="exact"/>
              <w:jc w:val="center"/>
              <w:rPr>
                <w:rFonts w:ascii="Arial" w:eastAsia="黑体" w:hAnsi="Arial" w:cs="Arial"/>
                <w:b w:val="0"/>
                <w:kern w:val="0"/>
              </w:rPr>
            </w:pPr>
          </w:p>
        </w:tc>
        <w:tc>
          <w:tcPr>
            <w:tcW w:w="1231" w:type="dxa"/>
            <w:vAlign w:val="center"/>
          </w:tcPr>
          <w:p w:rsidR="00032A35" w:rsidRDefault="00032A35">
            <w:pPr>
              <w:spacing w:line="500" w:lineRule="exact"/>
              <w:jc w:val="center"/>
              <w:rPr>
                <w:rFonts w:ascii="Arial" w:eastAsia="黑体" w:hAnsi="Arial" w:cs="Arial"/>
                <w:b w:val="0"/>
                <w:kern w:val="0"/>
              </w:rPr>
            </w:pPr>
          </w:p>
        </w:tc>
      </w:tr>
      <w:tr w:rsidR="00032A35">
        <w:tc>
          <w:tcPr>
            <w:tcW w:w="586" w:type="dxa"/>
            <w:vAlign w:val="center"/>
          </w:tcPr>
          <w:p w:rsidR="00032A35" w:rsidRDefault="00032A35">
            <w:pPr>
              <w:spacing w:line="500" w:lineRule="exact"/>
              <w:jc w:val="center"/>
              <w:rPr>
                <w:rFonts w:ascii="Arial" w:eastAsia="黑体" w:hAnsi="Arial" w:cs="Arial"/>
                <w:b w:val="0"/>
                <w:kern w:val="0"/>
              </w:rPr>
            </w:pPr>
          </w:p>
        </w:tc>
        <w:tc>
          <w:tcPr>
            <w:tcW w:w="4087" w:type="dxa"/>
            <w:vAlign w:val="center"/>
          </w:tcPr>
          <w:p w:rsidR="00032A35" w:rsidRDefault="00032A35">
            <w:pPr>
              <w:spacing w:line="500" w:lineRule="exact"/>
              <w:jc w:val="both"/>
              <w:rPr>
                <w:rFonts w:ascii="Arial" w:eastAsia="黑体" w:hAnsi="Arial" w:cs="Arial"/>
                <w:b w:val="0"/>
                <w:kern w:val="0"/>
              </w:rPr>
            </w:pPr>
          </w:p>
        </w:tc>
        <w:tc>
          <w:tcPr>
            <w:tcW w:w="1231" w:type="dxa"/>
            <w:vAlign w:val="center"/>
          </w:tcPr>
          <w:p w:rsidR="00032A35" w:rsidRDefault="00032A35">
            <w:pPr>
              <w:spacing w:line="500" w:lineRule="exact"/>
              <w:jc w:val="center"/>
              <w:rPr>
                <w:rFonts w:ascii="Arial" w:eastAsia="黑体" w:hAnsi="Arial" w:cs="Arial"/>
                <w:b w:val="0"/>
                <w:kern w:val="0"/>
              </w:rPr>
            </w:pPr>
          </w:p>
        </w:tc>
        <w:tc>
          <w:tcPr>
            <w:tcW w:w="1216" w:type="dxa"/>
            <w:vAlign w:val="center"/>
          </w:tcPr>
          <w:p w:rsidR="00032A35" w:rsidRDefault="00032A35">
            <w:pPr>
              <w:spacing w:line="500" w:lineRule="exact"/>
              <w:jc w:val="center"/>
              <w:rPr>
                <w:rFonts w:ascii="Arial" w:eastAsia="黑体" w:hAnsi="Arial" w:cs="Arial"/>
                <w:b w:val="0"/>
                <w:kern w:val="0"/>
              </w:rPr>
            </w:pPr>
          </w:p>
        </w:tc>
        <w:tc>
          <w:tcPr>
            <w:tcW w:w="1156" w:type="dxa"/>
            <w:vAlign w:val="center"/>
          </w:tcPr>
          <w:p w:rsidR="00032A35" w:rsidRDefault="00032A35">
            <w:pPr>
              <w:spacing w:line="500" w:lineRule="exact"/>
              <w:jc w:val="center"/>
              <w:rPr>
                <w:rFonts w:ascii="Arial" w:eastAsia="黑体" w:hAnsi="Arial" w:cs="Arial"/>
                <w:b w:val="0"/>
                <w:kern w:val="0"/>
              </w:rPr>
            </w:pPr>
          </w:p>
        </w:tc>
        <w:tc>
          <w:tcPr>
            <w:tcW w:w="1231" w:type="dxa"/>
            <w:vAlign w:val="center"/>
          </w:tcPr>
          <w:p w:rsidR="00032A35" w:rsidRDefault="00032A35">
            <w:pPr>
              <w:spacing w:line="500" w:lineRule="exact"/>
              <w:jc w:val="center"/>
              <w:rPr>
                <w:rFonts w:ascii="Arial" w:eastAsia="黑体" w:hAnsi="Arial" w:cs="Arial"/>
                <w:b w:val="0"/>
                <w:kern w:val="0"/>
              </w:rPr>
            </w:pPr>
          </w:p>
        </w:tc>
      </w:tr>
      <w:tr w:rsidR="00032A35">
        <w:tc>
          <w:tcPr>
            <w:tcW w:w="586" w:type="dxa"/>
            <w:vAlign w:val="center"/>
          </w:tcPr>
          <w:p w:rsidR="00032A35" w:rsidRDefault="00032A35">
            <w:pPr>
              <w:spacing w:line="500" w:lineRule="exact"/>
              <w:jc w:val="center"/>
              <w:rPr>
                <w:rFonts w:ascii="Arial" w:eastAsia="黑体" w:hAnsi="Arial" w:cs="Arial"/>
                <w:b w:val="0"/>
                <w:kern w:val="0"/>
              </w:rPr>
            </w:pPr>
          </w:p>
        </w:tc>
        <w:tc>
          <w:tcPr>
            <w:tcW w:w="4087" w:type="dxa"/>
            <w:vAlign w:val="center"/>
          </w:tcPr>
          <w:p w:rsidR="00032A35" w:rsidRDefault="00032A35">
            <w:pPr>
              <w:spacing w:line="500" w:lineRule="exact"/>
              <w:jc w:val="both"/>
              <w:rPr>
                <w:rFonts w:ascii="Arial" w:eastAsia="黑体" w:hAnsi="Arial" w:cs="Arial"/>
                <w:b w:val="0"/>
                <w:kern w:val="0"/>
              </w:rPr>
            </w:pPr>
          </w:p>
        </w:tc>
        <w:tc>
          <w:tcPr>
            <w:tcW w:w="1231" w:type="dxa"/>
            <w:vAlign w:val="center"/>
          </w:tcPr>
          <w:p w:rsidR="00032A35" w:rsidRDefault="00032A35">
            <w:pPr>
              <w:spacing w:line="500" w:lineRule="exact"/>
              <w:jc w:val="center"/>
              <w:rPr>
                <w:rFonts w:ascii="Arial" w:eastAsia="黑体" w:hAnsi="Arial" w:cs="Arial"/>
                <w:b w:val="0"/>
                <w:kern w:val="0"/>
              </w:rPr>
            </w:pPr>
          </w:p>
        </w:tc>
        <w:tc>
          <w:tcPr>
            <w:tcW w:w="1216" w:type="dxa"/>
            <w:vAlign w:val="center"/>
          </w:tcPr>
          <w:p w:rsidR="00032A35" w:rsidRDefault="00032A35">
            <w:pPr>
              <w:spacing w:line="500" w:lineRule="exact"/>
              <w:jc w:val="center"/>
              <w:rPr>
                <w:rFonts w:ascii="Arial" w:eastAsia="黑体" w:hAnsi="Arial" w:cs="Arial"/>
                <w:b w:val="0"/>
                <w:kern w:val="0"/>
              </w:rPr>
            </w:pPr>
          </w:p>
        </w:tc>
        <w:tc>
          <w:tcPr>
            <w:tcW w:w="1156" w:type="dxa"/>
            <w:vAlign w:val="center"/>
          </w:tcPr>
          <w:p w:rsidR="00032A35" w:rsidRDefault="00032A35">
            <w:pPr>
              <w:spacing w:line="500" w:lineRule="exact"/>
              <w:jc w:val="center"/>
              <w:rPr>
                <w:rFonts w:ascii="Arial" w:eastAsia="黑体" w:hAnsi="Arial" w:cs="Arial"/>
                <w:b w:val="0"/>
                <w:kern w:val="0"/>
              </w:rPr>
            </w:pPr>
          </w:p>
        </w:tc>
        <w:tc>
          <w:tcPr>
            <w:tcW w:w="1231" w:type="dxa"/>
            <w:vAlign w:val="center"/>
          </w:tcPr>
          <w:p w:rsidR="00032A35" w:rsidRDefault="00032A35">
            <w:pPr>
              <w:spacing w:line="500" w:lineRule="exact"/>
              <w:jc w:val="center"/>
              <w:rPr>
                <w:rFonts w:ascii="Arial" w:eastAsia="黑体" w:hAnsi="Arial" w:cs="Arial"/>
                <w:b w:val="0"/>
                <w:kern w:val="0"/>
              </w:rPr>
            </w:pPr>
          </w:p>
        </w:tc>
      </w:tr>
      <w:tr w:rsidR="00032A35">
        <w:tc>
          <w:tcPr>
            <w:tcW w:w="586" w:type="dxa"/>
            <w:vAlign w:val="center"/>
          </w:tcPr>
          <w:p w:rsidR="00032A35" w:rsidRDefault="00032A35">
            <w:pPr>
              <w:spacing w:line="500" w:lineRule="exact"/>
              <w:jc w:val="center"/>
              <w:rPr>
                <w:rFonts w:ascii="Arial" w:eastAsia="黑体" w:hAnsi="Arial" w:cs="Arial"/>
                <w:b w:val="0"/>
                <w:kern w:val="0"/>
              </w:rPr>
            </w:pPr>
          </w:p>
        </w:tc>
        <w:tc>
          <w:tcPr>
            <w:tcW w:w="4087" w:type="dxa"/>
            <w:vAlign w:val="center"/>
          </w:tcPr>
          <w:p w:rsidR="00032A35" w:rsidRDefault="00032A35">
            <w:pPr>
              <w:spacing w:line="500" w:lineRule="exact"/>
              <w:jc w:val="both"/>
              <w:rPr>
                <w:rFonts w:ascii="Arial" w:eastAsia="黑体" w:hAnsi="Arial" w:cs="Arial"/>
                <w:b w:val="0"/>
                <w:kern w:val="0"/>
              </w:rPr>
            </w:pPr>
          </w:p>
        </w:tc>
        <w:tc>
          <w:tcPr>
            <w:tcW w:w="1231" w:type="dxa"/>
            <w:vAlign w:val="center"/>
          </w:tcPr>
          <w:p w:rsidR="00032A35" w:rsidRDefault="00032A35">
            <w:pPr>
              <w:spacing w:line="500" w:lineRule="exact"/>
              <w:jc w:val="center"/>
              <w:rPr>
                <w:rFonts w:ascii="Arial" w:eastAsia="黑体" w:hAnsi="Arial" w:cs="Arial"/>
                <w:b w:val="0"/>
                <w:kern w:val="0"/>
              </w:rPr>
            </w:pPr>
          </w:p>
        </w:tc>
        <w:tc>
          <w:tcPr>
            <w:tcW w:w="1216" w:type="dxa"/>
            <w:vAlign w:val="center"/>
          </w:tcPr>
          <w:p w:rsidR="00032A35" w:rsidRDefault="00032A35">
            <w:pPr>
              <w:spacing w:line="500" w:lineRule="exact"/>
              <w:jc w:val="center"/>
              <w:rPr>
                <w:rFonts w:ascii="Arial" w:eastAsia="黑体" w:hAnsi="Arial" w:cs="Arial"/>
                <w:b w:val="0"/>
                <w:kern w:val="0"/>
              </w:rPr>
            </w:pPr>
          </w:p>
        </w:tc>
        <w:tc>
          <w:tcPr>
            <w:tcW w:w="1156" w:type="dxa"/>
            <w:vAlign w:val="center"/>
          </w:tcPr>
          <w:p w:rsidR="00032A35" w:rsidRDefault="00032A35">
            <w:pPr>
              <w:spacing w:line="500" w:lineRule="exact"/>
              <w:jc w:val="center"/>
              <w:rPr>
                <w:rFonts w:ascii="Arial" w:eastAsia="黑体" w:hAnsi="Arial" w:cs="Arial"/>
                <w:b w:val="0"/>
                <w:kern w:val="0"/>
              </w:rPr>
            </w:pPr>
          </w:p>
        </w:tc>
        <w:tc>
          <w:tcPr>
            <w:tcW w:w="1231" w:type="dxa"/>
            <w:vAlign w:val="center"/>
          </w:tcPr>
          <w:p w:rsidR="00032A35" w:rsidRDefault="00032A35">
            <w:pPr>
              <w:spacing w:line="500" w:lineRule="exact"/>
              <w:jc w:val="center"/>
              <w:rPr>
                <w:rFonts w:ascii="Arial" w:eastAsia="黑体" w:hAnsi="Arial" w:cs="Arial"/>
                <w:b w:val="0"/>
                <w:kern w:val="0"/>
              </w:rPr>
            </w:pPr>
          </w:p>
        </w:tc>
      </w:tr>
      <w:tr w:rsidR="00032A35">
        <w:tc>
          <w:tcPr>
            <w:tcW w:w="586" w:type="dxa"/>
            <w:vAlign w:val="center"/>
          </w:tcPr>
          <w:p w:rsidR="00032A35" w:rsidRDefault="00AC67ED">
            <w:pPr>
              <w:spacing w:line="500" w:lineRule="exact"/>
              <w:jc w:val="center"/>
              <w:rPr>
                <w:rFonts w:ascii="Arial" w:hAnsi="Arial" w:cs="Arial"/>
                <w:b w:val="0"/>
                <w:kern w:val="0"/>
                <w:sz w:val="24"/>
                <w:szCs w:val="24"/>
              </w:rPr>
            </w:pPr>
            <w:r>
              <w:rPr>
                <w:rFonts w:ascii="Arial" w:eastAsia="宋体" w:hAnsi="Arial" w:cs="Arial"/>
                <w:b w:val="0"/>
                <w:kern w:val="0"/>
                <w:sz w:val="24"/>
                <w:szCs w:val="24"/>
                <w:lang w:eastAsia="zh-CN"/>
              </w:rPr>
              <w:t>A</w:t>
            </w:r>
          </w:p>
        </w:tc>
        <w:tc>
          <w:tcPr>
            <w:tcW w:w="4087" w:type="dxa"/>
            <w:vAlign w:val="center"/>
          </w:tcPr>
          <w:p w:rsidR="00032A35" w:rsidRDefault="00032A35">
            <w:pPr>
              <w:spacing w:line="500" w:lineRule="exact"/>
              <w:jc w:val="center"/>
              <w:rPr>
                <w:rFonts w:ascii="Arial" w:hAnsi="Arial" w:cs="Arial"/>
                <w:b w:val="0"/>
                <w:kern w:val="0"/>
                <w:sz w:val="24"/>
                <w:szCs w:val="24"/>
              </w:rPr>
            </w:pPr>
          </w:p>
        </w:tc>
        <w:tc>
          <w:tcPr>
            <w:tcW w:w="1231" w:type="dxa"/>
            <w:vAlign w:val="center"/>
          </w:tcPr>
          <w:p w:rsidR="00032A35" w:rsidRDefault="00032A35">
            <w:pPr>
              <w:spacing w:line="500" w:lineRule="exact"/>
              <w:jc w:val="center"/>
              <w:rPr>
                <w:rFonts w:ascii="Arial" w:hAnsi="Arial" w:cs="Arial"/>
                <w:b w:val="0"/>
                <w:kern w:val="0"/>
                <w:sz w:val="24"/>
                <w:szCs w:val="24"/>
              </w:rPr>
            </w:pPr>
          </w:p>
        </w:tc>
        <w:tc>
          <w:tcPr>
            <w:tcW w:w="1216" w:type="dxa"/>
            <w:vAlign w:val="center"/>
          </w:tcPr>
          <w:p w:rsidR="00032A35" w:rsidRDefault="00032A35">
            <w:pPr>
              <w:spacing w:line="500" w:lineRule="exact"/>
              <w:jc w:val="center"/>
              <w:rPr>
                <w:rFonts w:ascii="Arial" w:eastAsia="黑体" w:hAnsi="Arial" w:cs="Arial"/>
                <w:b w:val="0"/>
                <w:kern w:val="0"/>
                <w:sz w:val="24"/>
                <w:szCs w:val="24"/>
              </w:rPr>
            </w:pPr>
          </w:p>
        </w:tc>
        <w:tc>
          <w:tcPr>
            <w:tcW w:w="1156" w:type="dxa"/>
            <w:vAlign w:val="center"/>
          </w:tcPr>
          <w:p w:rsidR="00032A35" w:rsidRDefault="00032A35">
            <w:pPr>
              <w:spacing w:line="500" w:lineRule="exact"/>
              <w:jc w:val="center"/>
              <w:rPr>
                <w:rFonts w:ascii="Arial" w:eastAsia="黑体" w:hAnsi="Arial" w:cs="Arial"/>
                <w:b w:val="0"/>
                <w:kern w:val="0"/>
                <w:sz w:val="24"/>
                <w:szCs w:val="24"/>
              </w:rPr>
            </w:pPr>
          </w:p>
        </w:tc>
        <w:tc>
          <w:tcPr>
            <w:tcW w:w="1231" w:type="dxa"/>
            <w:vAlign w:val="center"/>
          </w:tcPr>
          <w:p w:rsidR="00032A35" w:rsidRDefault="00032A35">
            <w:pPr>
              <w:spacing w:line="500" w:lineRule="exact"/>
              <w:jc w:val="center"/>
              <w:rPr>
                <w:rFonts w:ascii="Arial" w:eastAsia="黑体" w:hAnsi="Arial" w:cs="Arial"/>
                <w:b w:val="0"/>
                <w:kern w:val="0"/>
                <w:sz w:val="24"/>
                <w:szCs w:val="24"/>
              </w:rPr>
            </w:pPr>
          </w:p>
        </w:tc>
      </w:tr>
      <w:tr w:rsidR="00032A35">
        <w:trPr>
          <w:trHeight w:val="266"/>
        </w:trPr>
        <w:tc>
          <w:tcPr>
            <w:tcW w:w="586" w:type="dxa"/>
            <w:tcBorders>
              <w:bottom w:val="single" w:sz="12" w:space="0" w:color="auto"/>
            </w:tcBorders>
            <w:tcMar>
              <w:left w:w="0" w:type="dxa"/>
              <w:right w:w="0" w:type="dxa"/>
            </w:tcMar>
            <w:vAlign w:val="center"/>
          </w:tcPr>
          <w:p w:rsidR="00032A35" w:rsidRDefault="00AC67ED">
            <w:pPr>
              <w:spacing w:line="500" w:lineRule="exact"/>
              <w:jc w:val="center"/>
              <w:rPr>
                <w:rFonts w:ascii="Arial" w:eastAsia="宋体" w:hAnsi="Arial" w:cs="Arial"/>
                <w:b w:val="0"/>
                <w:kern w:val="0"/>
              </w:rPr>
            </w:pPr>
            <w:r>
              <w:rPr>
                <w:rFonts w:ascii="Arial" w:eastAsia="宋体" w:hAnsi="宋体" w:cs="Arial" w:hint="eastAsia"/>
                <w:b w:val="0"/>
                <w:kern w:val="0"/>
                <w:lang w:eastAsia="zh-CN"/>
              </w:rPr>
              <w:t>修改</w:t>
            </w:r>
          </w:p>
        </w:tc>
        <w:tc>
          <w:tcPr>
            <w:tcW w:w="4087" w:type="dxa"/>
            <w:tcBorders>
              <w:bottom w:val="single" w:sz="12" w:space="0" w:color="auto"/>
            </w:tcBorders>
            <w:vAlign w:val="center"/>
          </w:tcPr>
          <w:p w:rsidR="00032A35" w:rsidRDefault="00AC67ED">
            <w:pPr>
              <w:spacing w:line="500" w:lineRule="exact"/>
              <w:jc w:val="center"/>
              <w:rPr>
                <w:rFonts w:ascii="Arial" w:eastAsia="宋体" w:hAnsi="Arial" w:cs="Arial"/>
                <w:b w:val="0"/>
                <w:kern w:val="0"/>
              </w:rPr>
            </w:pPr>
            <w:r>
              <w:rPr>
                <w:rFonts w:ascii="Arial" w:eastAsia="宋体" w:hAnsi="宋体" w:cs="Arial" w:hint="eastAsia"/>
                <w:b w:val="0"/>
                <w:kern w:val="0"/>
                <w:lang w:eastAsia="zh-CN"/>
              </w:rPr>
              <w:t>说</w:t>
            </w:r>
            <w:r>
              <w:rPr>
                <w:rFonts w:ascii="Arial" w:eastAsia="宋体" w:hAnsi="Arial" w:cs="Arial"/>
                <w:b w:val="0"/>
                <w:kern w:val="0"/>
                <w:lang w:eastAsia="zh-CN"/>
              </w:rPr>
              <w:tab/>
            </w:r>
            <w:r>
              <w:rPr>
                <w:rFonts w:ascii="Arial" w:eastAsia="宋体" w:hAnsi="Arial" w:cs="Arial"/>
                <w:b w:val="0"/>
                <w:kern w:val="0"/>
                <w:lang w:eastAsia="zh-CN"/>
              </w:rPr>
              <w:tab/>
            </w:r>
            <w:r>
              <w:rPr>
                <w:rFonts w:ascii="Arial" w:eastAsia="宋体" w:hAnsi="宋体" w:cs="Arial" w:hint="eastAsia"/>
                <w:b w:val="0"/>
                <w:kern w:val="0"/>
                <w:lang w:eastAsia="zh-CN"/>
              </w:rPr>
              <w:t>明</w:t>
            </w:r>
          </w:p>
        </w:tc>
        <w:tc>
          <w:tcPr>
            <w:tcW w:w="1231" w:type="dxa"/>
            <w:tcBorders>
              <w:bottom w:val="single" w:sz="12" w:space="0" w:color="auto"/>
            </w:tcBorders>
            <w:vAlign w:val="center"/>
          </w:tcPr>
          <w:p w:rsidR="00032A35" w:rsidRDefault="00AC67ED">
            <w:pPr>
              <w:spacing w:line="500" w:lineRule="exact"/>
              <w:jc w:val="center"/>
              <w:rPr>
                <w:rFonts w:ascii="Arial" w:eastAsia="宋体" w:hAnsi="Arial" w:cs="Arial"/>
                <w:b w:val="0"/>
                <w:kern w:val="0"/>
              </w:rPr>
            </w:pPr>
            <w:r>
              <w:rPr>
                <w:rFonts w:ascii="Arial" w:eastAsia="宋体" w:hAnsi="宋体" w:cs="Arial" w:hint="eastAsia"/>
                <w:b w:val="0"/>
                <w:kern w:val="0"/>
                <w:lang w:eastAsia="zh-CN"/>
              </w:rPr>
              <w:t>编</w:t>
            </w:r>
            <w:r>
              <w:rPr>
                <w:rFonts w:ascii="Arial" w:eastAsia="宋体" w:hAnsi="Arial" w:cs="Arial"/>
                <w:b w:val="0"/>
                <w:kern w:val="0"/>
                <w:lang w:eastAsia="zh-CN"/>
              </w:rPr>
              <w:tab/>
            </w:r>
            <w:r>
              <w:rPr>
                <w:rFonts w:ascii="Arial" w:eastAsia="宋体" w:hAnsi="宋体" w:cs="Arial" w:hint="eastAsia"/>
                <w:b w:val="0"/>
                <w:kern w:val="0"/>
                <w:lang w:eastAsia="zh-CN"/>
              </w:rPr>
              <w:t>制</w:t>
            </w:r>
          </w:p>
        </w:tc>
        <w:tc>
          <w:tcPr>
            <w:tcW w:w="1216" w:type="dxa"/>
            <w:tcBorders>
              <w:bottom w:val="single" w:sz="12" w:space="0" w:color="auto"/>
            </w:tcBorders>
            <w:vAlign w:val="center"/>
          </w:tcPr>
          <w:p w:rsidR="00032A35" w:rsidRDefault="00AC67ED">
            <w:pPr>
              <w:spacing w:line="500" w:lineRule="exact"/>
              <w:jc w:val="center"/>
              <w:rPr>
                <w:rFonts w:ascii="Arial" w:eastAsia="宋体" w:hAnsi="Arial" w:cs="Arial"/>
                <w:b w:val="0"/>
                <w:kern w:val="0"/>
              </w:rPr>
            </w:pPr>
            <w:r>
              <w:rPr>
                <w:rFonts w:ascii="Arial" w:eastAsia="宋体" w:hAnsi="宋体" w:cs="Arial" w:hint="eastAsia"/>
                <w:b w:val="0"/>
                <w:kern w:val="0"/>
                <w:lang w:eastAsia="zh-CN"/>
              </w:rPr>
              <w:t>校</w:t>
            </w:r>
            <w:r>
              <w:rPr>
                <w:rFonts w:ascii="Arial" w:eastAsia="宋体" w:hAnsi="Arial" w:cs="Arial"/>
                <w:b w:val="0"/>
                <w:kern w:val="0"/>
                <w:lang w:eastAsia="zh-CN"/>
              </w:rPr>
              <w:tab/>
            </w:r>
            <w:r>
              <w:rPr>
                <w:rFonts w:ascii="Arial" w:eastAsia="宋体" w:hAnsi="宋体" w:cs="Arial" w:hint="eastAsia"/>
                <w:b w:val="0"/>
                <w:kern w:val="0"/>
                <w:lang w:eastAsia="zh-CN"/>
              </w:rPr>
              <w:t>对</w:t>
            </w:r>
          </w:p>
        </w:tc>
        <w:tc>
          <w:tcPr>
            <w:tcW w:w="1156" w:type="dxa"/>
            <w:tcBorders>
              <w:bottom w:val="single" w:sz="12" w:space="0" w:color="auto"/>
            </w:tcBorders>
            <w:vAlign w:val="center"/>
          </w:tcPr>
          <w:p w:rsidR="00032A35" w:rsidRDefault="00AC67ED">
            <w:pPr>
              <w:spacing w:line="500" w:lineRule="exact"/>
              <w:jc w:val="center"/>
              <w:rPr>
                <w:rFonts w:ascii="Arial" w:eastAsia="宋体" w:hAnsi="Arial" w:cs="Arial"/>
                <w:b w:val="0"/>
                <w:kern w:val="0"/>
              </w:rPr>
            </w:pPr>
            <w:r>
              <w:rPr>
                <w:rFonts w:ascii="Arial" w:eastAsia="宋体" w:hAnsi="宋体" w:cs="Arial" w:hint="eastAsia"/>
                <w:b w:val="0"/>
                <w:kern w:val="0"/>
                <w:lang w:eastAsia="zh-CN"/>
              </w:rPr>
              <w:t>项目审核</w:t>
            </w:r>
          </w:p>
        </w:tc>
        <w:tc>
          <w:tcPr>
            <w:tcW w:w="1231" w:type="dxa"/>
            <w:tcBorders>
              <w:bottom w:val="single" w:sz="12" w:space="0" w:color="auto"/>
            </w:tcBorders>
            <w:vAlign w:val="center"/>
          </w:tcPr>
          <w:p w:rsidR="00032A35" w:rsidRDefault="00AC67ED">
            <w:pPr>
              <w:spacing w:line="500" w:lineRule="exact"/>
              <w:jc w:val="center"/>
              <w:rPr>
                <w:rFonts w:ascii="Arial" w:eastAsia="宋体" w:hAnsi="Arial" w:cs="Arial"/>
                <w:b w:val="0"/>
                <w:kern w:val="0"/>
              </w:rPr>
            </w:pPr>
            <w:r>
              <w:rPr>
                <w:rFonts w:ascii="Arial" w:eastAsia="宋体" w:hAnsi="宋体" w:cs="Arial" w:hint="eastAsia"/>
                <w:b w:val="0"/>
                <w:kern w:val="0"/>
                <w:lang w:eastAsia="zh-CN"/>
              </w:rPr>
              <w:t>日</w:t>
            </w:r>
            <w:r>
              <w:rPr>
                <w:rFonts w:ascii="Arial" w:eastAsia="宋体" w:hAnsi="Arial" w:cs="Arial"/>
                <w:b w:val="0"/>
                <w:kern w:val="0"/>
                <w:lang w:eastAsia="zh-CN"/>
              </w:rPr>
              <w:tab/>
            </w:r>
            <w:r>
              <w:rPr>
                <w:rFonts w:ascii="Arial" w:eastAsia="宋体" w:hAnsi="宋体" w:cs="Arial" w:hint="eastAsia"/>
                <w:b w:val="0"/>
                <w:kern w:val="0"/>
                <w:lang w:eastAsia="zh-CN"/>
              </w:rPr>
              <w:t>期</w:t>
            </w:r>
          </w:p>
        </w:tc>
      </w:tr>
    </w:tbl>
    <w:p w:rsidR="00032A35" w:rsidRDefault="00032A35" w:rsidP="00F62B7C">
      <w:pPr>
        <w:spacing w:line="500" w:lineRule="exact"/>
        <w:ind w:firstLineChars="180" w:firstLine="706"/>
        <w:rPr>
          <w:rFonts w:ascii="宋体" w:hAnsi="宋体"/>
          <w:b w:val="0"/>
          <w:spacing w:val="56"/>
          <w:sz w:val="28"/>
          <w:szCs w:val="28"/>
        </w:rPr>
      </w:pPr>
    </w:p>
    <w:p w:rsidR="00032A35" w:rsidRDefault="00032A35" w:rsidP="00F62B7C">
      <w:pPr>
        <w:spacing w:line="500" w:lineRule="exact"/>
        <w:ind w:firstLineChars="180" w:firstLine="706"/>
        <w:rPr>
          <w:rFonts w:ascii="宋体" w:hAnsi="宋体"/>
          <w:b w:val="0"/>
          <w:spacing w:val="56"/>
          <w:sz w:val="28"/>
          <w:szCs w:val="28"/>
        </w:rPr>
      </w:pPr>
    </w:p>
    <w:p w:rsidR="00032A35" w:rsidRDefault="00AC67ED" w:rsidP="00F62B7C">
      <w:pPr>
        <w:spacing w:line="500" w:lineRule="exact"/>
        <w:ind w:firstLineChars="180" w:firstLine="706"/>
        <w:rPr>
          <w:rFonts w:ascii="宋体" w:eastAsia="宋体" w:hAnsi="宋体"/>
          <w:b w:val="0"/>
          <w:spacing w:val="56"/>
          <w:sz w:val="28"/>
          <w:szCs w:val="28"/>
          <w:lang w:eastAsia="zh-CN"/>
        </w:rPr>
      </w:pPr>
      <w:r>
        <w:rPr>
          <w:rFonts w:ascii="宋体" w:hAnsi="宋体" w:hint="eastAsia"/>
          <w:b w:val="0"/>
          <w:spacing w:val="56"/>
          <w:sz w:val="28"/>
          <w:szCs w:val="28"/>
        </w:rPr>
        <w:t>买方：</w:t>
      </w:r>
      <w:r>
        <w:rPr>
          <w:rFonts w:ascii="宋体" w:eastAsia="宋体" w:hAnsi="宋体" w:hint="eastAsia"/>
          <w:b w:val="0"/>
          <w:spacing w:val="56"/>
          <w:sz w:val="28"/>
          <w:szCs w:val="28"/>
          <w:lang w:eastAsia="zh-CN"/>
        </w:rPr>
        <w:t xml:space="preserve"> </w:t>
      </w:r>
      <w:r>
        <w:rPr>
          <w:rFonts w:ascii="宋体" w:eastAsia="宋体" w:hAnsi="宋体" w:hint="eastAsia"/>
          <w:b w:val="0"/>
          <w:spacing w:val="56"/>
          <w:sz w:val="28"/>
          <w:szCs w:val="28"/>
          <w:lang w:eastAsia="zh-CN"/>
        </w:rPr>
        <w:t>福建福海创石油化工有限公司</w:t>
      </w:r>
    </w:p>
    <w:p w:rsidR="00032A35" w:rsidRDefault="00032A35">
      <w:pPr>
        <w:spacing w:line="500" w:lineRule="exact"/>
        <w:rPr>
          <w:rFonts w:ascii="Arial" w:hAnsi="Arial" w:cs="Arial"/>
          <w:sz w:val="21"/>
          <w:szCs w:val="21"/>
        </w:rPr>
        <w:sectPr w:rsidR="00032A35">
          <w:headerReference w:type="default" r:id="rId8"/>
          <w:footerReference w:type="default" r:id="rId9"/>
          <w:pgSz w:w="11906" w:h="16838"/>
          <w:pgMar w:top="1134" w:right="851" w:bottom="851" w:left="1418" w:header="851" w:footer="774" w:gutter="0"/>
          <w:cols w:space="425"/>
          <w:docGrid w:type="lines" w:linePitch="360"/>
        </w:sectPr>
      </w:pPr>
    </w:p>
    <w:bookmarkStart w:id="0" w:name="_Toc29514_WPSOffice_Type1" w:displacedByCustomXml="next"/>
    <w:sdt>
      <w:sdtPr>
        <w:rPr>
          <w:rFonts w:ascii="宋体" w:eastAsia="宋体" w:hAnsi="宋体"/>
          <w:sz w:val="21"/>
        </w:rPr>
        <w:id w:val="147473192"/>
        <w:docPartObj>
          <w:docPartGallery w:val="Table of Contents"/>
          <w:docPartUnique/>
        </w:docPartObj>
      </w:sdtPr>
      <w:sdtEndPr>
        <w:rPr>
          <w:sz w:val="22"/>
          <w:szCs w:val="22"/>
        </w:rPr>
      </w:sdtEndPr>
      <w:sdtContent>
        <w:p w:rsidR="00032A35" w:rsidRDefault="00AC67ED">
          <w:pPr>
            <w:jc w:val="center"/>
            <w:rPr>
              <w:sz w:val="22"/>
              <w:szCs w:val="22"/>
            </w:rPr>
          </w:pPr>
          <w:r>
            <w:rPr>
              <w:rFonts w:ascii="宋体" w:eastAsia="宋体" w:hAnsi="宋体"/>
              <w:sz w:val="24"/>
              <w:szCs w:val="22"/>
            </w:rPr>
            <w:t>目录</w:t>
          </w:r>
        </w:p>
        <w:p w:rsidR="00032A35" w:rsidRDefault="00032A35">
          <w:pPr>
            <w:pStyle w:val="WPSOffice1"/>
            <w:tabs>
              <w:tab w:val="right" w:leader="dot" w:pos="9072"/>
            </w:tabs>
            <w:rPr>
              <w:sz w:val="22"/>
              <w:szCs w:val="22"/>
            </w:rPr>
          </w:pPr>
          <w:hyperlink w:anchor="_Toc31280_WPSOffice_Level1" w:history="1">
            <w:r w:rsidR="00AC67ED">
              <w:rPr>
                <w:rFonts w:ascii="宋体" w:eastAsia="宋体" w:hAnsi="宋体" w:cs="宋体" w:hint="eastAsia"/>
                <w:sz w:val="22"/>
                <w:szCs w:val="22"/>
              </w:rPr>
              <w:t>1.</w:t>
            </w:r>
            <w:r w:rsidR="00AC67ED">
              <w:rPr>
                <w:rFonts w:ascii="宋体" w:eastAsia="宋体" w:hAnsi="宋体" w:cs="宋体" w:hint="eastAsia"/>
                <w:sz w:val="22"/>
                <w:szCs w:val="22"/>
              </w:rPr>
              <w:t>目的</w:t>
            </w:r>
            <w:r>
              <w:rPr>
                <w:rFonts w:ascii="Times New Roman" w:eastAsia="PMingLiU" w:hAnsi="Times New Roman" w:cs="Times New Roman"/>
                <w:b/>
                <w:kern w:val="2"/>
                <w:sz w:val="32"/>
                <w:szCs w:val="22"/>
                <w:lang w:eastAsia="zh-TW"/>
              </w:rPr>
            </w:r>
            <w:r w:rsidR="00AC67ED">
              <w:rPr>
                <w:sz w:val="22"/>
                <w:szCs w:val="22"/>
              </w:rPr>
              <w:tab/>
            </w:r>
            <w:bookmarkStart w:id="1" w:name="_Toc31280_WPSOffice_Level1Page"/>
            <w:r w:rsidR="00AC67ED">
              <w:rPr>
                <w:sz w:val="22"/>
                <w:szCs w:val="22"/>
              </w:rPr>
              <w:t>3</w:t>
            </w:r>
            <w:bookmarkEnd w:id="1"/>
          </w:hyperlink>
        </w:p>
        <w:p w:rsidR="00032A35" w:rsidRDefault="00032A35">
          <w:pPr>
            <w:pStyle w:val="WPSOffice1"/>
            <w:tabs>
              <w:tab w:val="right" w:leader="dot" w:pos="9072"/>
            </w:tabs>
            <w:rPr>
              <w:sz w:val="22"/>
              <w:szCs w:val="22"/>
            </w:rPr>
          </w:pPr>
          <w:hyperlink w:anchor="_Toc29514_WPSOffice_Level1" w:history="1">
            <w:r w:rsidR="00AC67ED">
              <w:rPr>
                <w:rFonts w:ascii="宋体" w:eastAsia="宋体" w:hAnsi="宋体" w:cs="宋体" w:hint="eastAsia"/>
                <w:sz w:val="22"/>
                <w:szCs w:val="22"/>
              </w:rPr>
              <w:t>2.</w:t>
            </w:r>
            <w:r w:rsidR="00AC67ED">
              <w:rPr>
                <w:rFonts w:ascii="宋体" w:eastAsia="宋体" w:hAnsi="宋体" w:cs="宋体" w:hint="eastAsia"/>
                <w:sz w:val="22"/>
                <w:szCs w:val="22"/>
              </w:rPr>
              <w:t>工作范围</w:t>
            </w:r>
            <w:r>
              <w:rPr>
                <w:rFonts w:ascii="Times New Roman" w:eastAsia="PMingLiU" w:hAnsi="Times New Roman" w:cs="Times New Roman"/>
                <w:b/>
                <w:kern w:val="2"/>
                <w:sz w:val="32"/>
                <w:szCs w:val="22"/>
                <w:lang w:eastAsia="zh-TW"/>
              </w:rPr>
            </w:r>
            <w:r w:rsidR="00AC67ED">
              <w:rPr>
                <w:sz w:val="22"/>
                <w:szCs w:val="22"/>
              </w:rPr>
              <w:tab/>
            </w:r>
            <w:bookmarkStart w:id="2" w:name="_Toc29514_WPSOffice_Level1Page"/>
            <w:r w:rsidR="00AC67ED">
              <w:rPr>
                <w:sz w:val="22"/>
                <w:szCs w:val="22"/>
              </w:rPr>
              <w:t>3</w:t>
            </w:r>
            <w:bookmarkEnd w:id="2"/>
          </w:hyperlink>
        </w:p>
        <w:p w:rsidR="00032A35" w:rsidRDefault="00032A35">
          <w:pPr>
            <w:pStyle w:val="WPSOffice1"/>
            <w:tabs>
              <w:tab w:val="right" w:leader="dot" w:pos="9072"/>
            </w:tabs>
            <w:rPr>
              <w:sz w:val="22"/>
              <w:szCs w:val="22"/>
            </w:rPr>
          </w:pPr>
          <w:hyperlink w:anchor="_Toc1789_WPSOffice_Level1" w:history="1">
            <w:r w:rsidR="00AC67ED">
              <w:rPr>
                <w:rFonts w:ascii="宋体" w:eastAsia="宋体" w:hAnsi="宋体" w:cs="宋体" w:hint="eastAsia"/>
                <w:sz w:val="22"/>
                <w:szCs w:val="22"/>
              </w:rPr>
              <w:t>3.</w:t>
            </w:r>
            <w:r w:rsidR="00AC67ED">
              <w:rPr>
                <w:rFonts w:ascii="宋体" w:eastAsia="宋体" w:hAnsi="宋体" w:cs="宋体" w:hint="eastAsia"/>
                <w:sz w:val="22"/>
                <w:szCs w:val="22"/>
              </w:rPr>
              <w:t>设备概况</w:t>
            </w:r>
            <w:r>
              <w:rPr>
                <w:rFonts w:ascii="Times New Roman" w:eastAsia="PMingLiU" w:hAnsi="Times New Roman" w:cs="Times New Roman"/>
                <w:b/>
                <w:kern w:val="2"/>
                <w:sz w:val="32"/>
                <w:szCs w:val="22"/>
                <w:lang w:eastAsia="zh-TW"/>
              </w:rPr>
            </w:r>
            <w:r w:rsidR="00AC67ED">
              <w:rPr>
                <w:sz w:val="22"/>
                <w:szCs w:val="22"/>
              </w:rPr>
              <w:tab/>
            </w:r>
            <w:bookmarkStart w:id="3" w:name="_Toc1789_WPSOffice_Level1Page"/>
            <w:r w:rsidR="00AC67ED">
              <w:rPr>
                <w:sz w:val="22"/>
                <w:szCs w:val="22"/>
              </w:rPr>
              <w:t>3</w:t>
            </w:r>
            <w:bookmarkEnd w:id="3"/>
          </w:hyperlink>
        </w:p>
        <w:p w:rsidR="00032A35" w:rsidRDefault="00032A35">
          <w:pPr>
            <w:pStyle w:val="WPSOffice1"/>
            <w:tabs>
              <w:tab w:val="right" w:leader="dot" w:pos="9072"/>
            </w:tabs>
            <w:rPr>
              <w:sz w:val="22"/>
              <w:szCs w:val="22"/>
            </w:rPr>
          </w:pPr>
          <w:hyperlink w:anchor="_Toc12267_WPSOffice_Level1" w:history="1">
            <w:r w:rsidR="00AC67ED">
              <w:rPr>
                <w:rFonts w:ascii="宋体" w:eastAsia="宋体" w:hAnsi="宋体" w:cs="宋体" w:hint="eastAsia"/>
                <w:sz w:val="22"/>
                <w:szCs w:val="22"/>
              </w:rPr>
              <w:t>4.</w:t>
            </w:r>
            <w:r w:rsidR="00AC67ED">
              <w:rPr>
                <w:rFonts w:ascii="宋体" w:eastAsia="宋体" w:hAnsi="宋体" w:cs="宋体" w:hint="eastAsia"/>
                <w:sz w:val="22"/>
                <w:szCs w:val="22"/>
              </w:rPr>
              <w:t>改造要求</w:t>
            </w:r>
            <w:r>
              <w:rPr>
                <w:rFonts w:ascii="Times New Roman" w:eastAsia="PMingLiU" w:hAnsi="Times New Roman" w:cs="Times New Roman"/>
                <w:b/>
                <w:kern w:val="2"/>
                <w:sz w:val="32"/>
                <w:szCs w:val="22"/>
                <w:lang w:eastAsia="zh-TW"/>
              </w:rPr>
            </w:r>
            <w:r w:rsidR="00AC67ED">
              <w:rPr>
                <w:sz w:val="22"/>
                <w:szCs w:val="22"/>
              </w:rPr>
              <w:tab/>
            </w:r>
            <w:bookmarkStart w:id="4" w:name="_Toc12267_WPSOffice_Level1Page"/>
            <w:r w:rsidR="00AC67ED">
              <w:rPr>
                <w:sz w:val="22"/>
                <w:szCs w:val="22"/>
              </w:rPr>
              <w:t>4</w:t>
            </w:r>
            <w:bookmarkEnd w:id="4"/>
          </w:hyperlink>
        </w:p>
        <w:p w:rsidR="00032A35" w:rsidRDefault="00032A35">
          <w:pPr>
            <w:pStyle w:val="WPSOffice1"/>
            <w:tabs>
              <w:tab w:val="right" w:leader="dot" w:pos="9072"/>
            </w:tabs>
            <w:rPr>
              <w:sz w:val="22"/>
              <w:szCs w:val="22"/>
            </w:rPr>
          </w:pPr>
          <w:hyperlink w:anchor="_Toc4476_WPSOffice_Level1" w:history="1">
            <w:r w:rsidR="00AC67ED">
              <w:rPr>
                <w:rFonts w:ascii="宋体" w:eastAsia="宋体" w:hAnsi="宋体" w:cs="宋体" w:hint="eastAsia"/>
                <w:sz w:val="22"/>
                <w:szCs w:val="22"/>
              </w:rPr>
              <w:t>5.</w:t>
            </w:r>
            <w:r w:rsidR="00AC67ED">
              <w:rPr>
                <w:rFonts w:ascii="宋体" w:eastAsia="宋体" w:hAnsi="宋体" w:cs="宋体" w:hint="eastAsia"/>
                <w:sz w:val="22"/>
                <w:szCs w:val="22"/>
              </w:rPr>
              <w:t>卖方的责任</w:t>
            </w:r>
            <w:r>
              <w:rPr>
                <w:rFonts w:ascii="Times New Roman" w:eastAsia="PMingLiU" w:hAnsi="Times New Roman" w:cs="Times New Roman"/>
                <w:b/>
                <w:kern w:val="2"/>
                <w:sz w:val="32"/>
                <w:szCs w:val="22"/>
                <w:lang w:eastAsia="zh-TW"/>
              </w:rPr>
            </w:r>
            <w:r w:rsidR="00AC67ED">
              <w:rPr>
                <w:sz w:val="22"/>
                <w:szCs w:val="22"/>
              </w:rPr>
              <w:tab/>
            </w:r>
            <w:bookmarkStart w:id="5" w:name="_Toc4476_WPSOffice_Level1Page"/>
            <w:r w:rsidR="00AC67ED">
              <w:rPr>
                <w:sz w:val="22"/>
                <w:szCs w:val="22"/>
              </w:rPr>
              <w:t>4</w:t>
            </w:r>
            <w:bookmarkEnd w:id="5"/>
          </w:hyperlink>
        </w:p>
        <w:p w:rsidR="00032A35" w:rsidRDefault="00032A35">
          <w:pPr>
            <w:pStyle w:val="WPSOffice1"/>
            <w:tabs>
              <w:tab w:val="right" w:leader="dot" w:pos="9072"/>
            </w:tabs>
            <w:rPr>
              <w:sz w:val="22"/>
              <w:szCs w:val="22"/>
            </w:rPr>
          </w:pPr>
          <w:hyperlink w:anchor="_Toc32363_WPSOffice_Level1" w:history="1">
            <w:r w:rsidR="00AC67ED">
              <w:rPr>
                <w:rFonts w:ascii="宋体" w:eastAsia="宋体" w:hAnsi="宋体" w:cs="宋体" w:hint="eastAsia"/>
                <w:sz w:val="22"/>
                <w:szCs w:val="22"/>
              </w:rPr>
              <w:t>6.</w:t>
            </w:r>
            <w:r w:rsidR="00AC67ED">
              <w:rPr>
                <w:rFonts w:ascii="宋体" w:eastAsia="宋体" w:hAnsi="宋体" w:cs="宋体" w:hint="eastAsia"/>
                <w:sz w:val="22"/>
                <w:szCs w:val="22"/>
              </w:rPr>
              <w:t>规范性引用文件</w:t>
            </w:r>
            <w:r>
              <w:rPr>
                <w:rFonts w:ascii="Times New Roman" w:eastAsia="PMingLiU" w:hAnsi="Times New Roman" w:cs="Times New Roman"/>
                <w:b/>
                <w:kern w:val="2"/>
                <w:sz w:val="32"/>
                <w:szCs w:val="22"/>
                <w:lang w:eastAsia="zh-TW"/>
              </w:rPr>
            </w:r>
            <w:r w:rsidR="00AC67ED">
              <w:rPr>
                <w:sz w:val="22"/>
                <w:szCs w:val="22"/>
              </w:rPr>
              <w:tab/>
            </w:r>
            <w:bookmarkStart w:id="6" w:name="_Toc32363_WPSOffice_Level1Page"/>
            <w:r w:rsidR="00AC67ED">
              <w:rPr>
                <w:sz w:val="22"/>
                <w:szCs w:val="22"/>
              </w:rPr>
              <w:t>5</w:t>
            </w:r>
            <w:bookmarkEnd w:id="6"/>
          </w:hyperlink>
        </w:p>
        <w:p w:rsidR="00032A35" w:rsidRDefault="00032A35">
          <w:pPr>
            <w:pStyle w:val="WPSOffice1"/>
            <w:tabs>
              <w:tab w:val="right" w:leader="dot" w:pos="9072"/>
            </w:tabs>
            <w:rPr>
              <w:sz w:val="22"/>
              <w:szCs w:val="22"/>
            </w:rPr>
          </w:pPr>
          <w:hyperlink w:anchor="_Toc20136_WPSOffice_Level1" w:history="1">
            <w:r w:rsidR="00AC67ED">
              <w:rPr>
                <w:rFonts w:ascii="宋体" w:eastAsia="宋体" w:hAnsi="宋体" w:cs="宋体" w:hint="eastAsia"/>
                <w:sz w:val="22"/>
                <w:szCs w:val="22"/>
              </w:rPr>
              <w:t>7.</w:t>
            </w:r>
            <w:r w:rsidR="00AC67ED">
              <w:rPr>
                <w:rFonts w:ascii="宋体" w:eastAsia="宋体" w:hAnsi="宋体" w:cs="宋体" w:hint="eastAsia"/>
                <w:sz w:val="22"/>
                <w:szCs w:val="22"/>
              </w:rPr>
              <w:t>环境条件</w:t>
            </w:r>
            <w:r>
              <w:rPr>
                <w:rFonts w:ascii="Times New Roman" w:eastAsia="PMingLiU" w:hAnsi="Times New Roman" w:cs="Times New Roman"/>
                <w:b/>
                <w:kern w:val="2"/>
                <w:sz w:val="32"/>
                <w:szCs w:val="22"/>
                <w:lang w:eastAsia="zh-TW"/>
              </w:rPr>
            </w:r>
            <w:r w:rsidR="00AC67ED">
              <w:rPr>
                <w:sz w:val="22"/>
                <w:szCs w:val="22"/>
              </w:rPr>
              <w:tab/>
            </w:r>
            <w:bookmarkStart w:id="7" w:name="_Toc20136_WPSOffice_Level1Page"/>
            <w:r w:rsidR="00AC67ED">
              <w:rPr>
                <w:sz w:val="22"/>
                <w:szCs w:val="22"/>
              </w:rPr>
              <w:t>6</w:t>
            </w:r>
            <w:bookmarkEnd w:id="7"/>
          </w:hyperlink>
        </w:p>
        <w:p w:rsidR="00032A35" w:rsidRDefault="00032A35">
          <w:pPr>
            <w:pStyle w:val="WPSOffice1"/>
            <w:tabs>
              <w:tab w:val="right" w:leader="dot" w:pos="9072"/>
            </w:tabs>
            <w:rPr>
              <w:sz w:val="22"/>
              <w:szCs w:val="22"/>
            </w:rPr>
          </w:pPr>
          <w:hyperlink w:anchor="_Toc29957_WPSOffice_Level1" w:history="1">
            <w:r w:rsidR="00AC67ED">
              <w:rPr>
                <w:rFonts w:ascii="宋体" w:eastAsia="宋体" w:hAnsi="宋体" w:cs="宋体" w:hint="eastAsia"/>
                <w:sz w:val="22"/>
                <w:szCs w:val="22"/>
              </w:rPr>
              <w:t>8.</w:t>
            </w:r>
            <w:r w:rsidR="00AC67ED">
              <w:rPr>
                <w:rFonts w:ascii="宋体" w:eastAsia="宋体" w:hAnsi="宋体" w:cs="Times New Roman" w:hint="eastAsia"/>
                <w:sz w:val="22"/>
                <w:szCs w:val="22"/>
              </w:rPr>
              <w:t xml:space="preserve"> </w:t>
            </w:r>
            <w:r w:rsidR="00AC67ED">
              <w:rPr>
                <w:rFonts w:ascii="宋体" w:eastAsia="宋体" w:hAnsi="宋体" w:cs="宋体" w:hint="eastAsia"/>
                <w:sz w:val="22"/>
                <w:szCs w:val="22"/>
              </w:rPr>
              <w:t>质保、培训及服务</w:t>
            </w:r>
            <w:r>
              <w:rPr>
                <w:rFonts w:ascii="Times New Roman" w:eastAsia="PMingLiU" w:hAnsi="Times New Roman" w:cs="Times New Roman"/>
                <w:b/>
                <w:kern w:val="2"/>
                <w:sz w:val="32"/>
                <w:szCs w:val="22"/>
                <w:lang w:eastAsia="zh-TW"/>
              </w:rPr>
            </w:r>
            <w:r w:rsidR="00AC67ED">
              <w:rPr>
                <w:sz w:val="22"/>
                <w:szCs w:val="22"/>
              </w:rPr>
              <w:tab/>
            </w:r>
            <w:bookmarkStart w:id="8" w:name="_Toc29957_WPSOffice_Level1Page"/>
            <w:r w:rsidR="00AC67ED">
              <w:rPr>
                <w:sz w:val="22"/>
                <w:szCs w:val="22"/>
              </w:rPr>
              <w:t>6</w:t>
            </w:r>
            <w:bookmarkEnd w:id="8"/>
          </w:hyperlink>
        </w:p>
        <w:p w:rsidR="00032A35" w:rsidRDefault="00032A35">
          <w:pPr>
            <w:pStyle w:val="WPSOffice1"/>
            <w:tabs>
              <w:tab w:val="right" w:leader="dot" w:pos="9072"/>
            </w:tabs>
            <w:rPr>
              <w:sz w:val="22"/>
              <w:szCs w:val="22"/>
            </w:rPr>
          </w:pPr>
          <w:hyperlink w:anchor="_Toc26658_WPSOffice_Level1" w:history="1">
            <w:r w:rsidR="00AC67ED">
              <w:rPr>
                <w:rFonts w:ascii="宋体" w:eastAsia="宋体" w:hAnsi="宋体" w:cs="宋体" w:hint="eastAsia"/>
                <w:sz w:val="22"/>
                <w:szCs w:val="22"/>
              </w:rPr>
              <w:t>9.</w:t>
            </w:r>
            <w:r w:rsidR="00AC67ED">
              <w:rPr>
                <w:rFonts w:ascii="宋体" w:eastAsia="宋体" w:hAnsi="宋体" w:cs="宋体" w:hint="eastAsia"/>
                <w:sz w:val="22"/>
                <w:szCs w:val="22"/>
              </w:rPr>
              <w:t>供方售后承诺：</w:t>
            </w:r>
            <w:r>
              <w:rPr>
                <w:rFonts w:ascii="Times New Roman" w:eastAsia="PMingLiU" w:hAnsi="Times New Roman" w:cs="Times New Roman"/>
                <w:b/>
                <w:kern w:val="2"/>
                <w:sz w:val="32"/>
                <w:szCs w:val="22"/>
                <w:lang w:eastAsia="zh-TW"/>
              </w:rPr>
            </w:r>
            <w:r w:rsidR="00AC67ED">
              <w:rPr>
                <w:sz w:val="22"/>
                <w:szCs w:val="22"/>
              </w:rPr>
              <w:tab/>
            </w:r>
            <w:bookmarkStart w:id="9" w:name="_Toc26658_WPSOffice_Level1Page"/>
            <w:r w:rsidR="00AC67ED">
              <w:rPr>
                <w:sz w:val="22"/>
                <w:szCs w:val="22"/>
              </w:rPr>
              <w:t>7</w:t>
            </w:r>
            <w:bookmarkEnd w:id="9"/>
          </w:hyperlink>
        </w:p>
        <w:p w:rsidR="00032A35" w:rsidRDefault="00032A35">
          <w:pPr>
            <w:pStyle w:val="WPSOffice1"/>
            <w:tabs>
              <w:tab w:val="right" w:leader="dot" w:pos="9072"/>
            </w:tabs>
            <w:rPr>
              <w:sz w:val="22"/>
              <w:szCs w:val="22"/>
            </w:rPr>
          </w:pPr>
          <w:hyperlink w:anchor="_Toc6623_WPSOffice_Level1" w:history="1">
            <w:r w:rsidR="00AC67ED">
              <w:rPr>
                <w:rFonts w:ascii="宋体" w:eastAsia="宋体" w:hAnsi="宋体" w:cs="宋体" w:hint="eastAsia"/>
                <w:sz w:val="22"/>
                <w:szCs w:val="22"/>
              </w:rPr>
              <w:t>10.</w:t>
            </w:r>
            <w:r w:rsidR="00AC67ED">
              <w:rPr>
                <w:rFonts w:ascii="宋体" w:eastAsia="宋体" w:hAnsi="宋体" w:cs="宋体" w:hint="eastAsia"/>
                <w:sz w:val="22"/>
                <w:szCs w:val="22"/>
              </w:rPr>
              <w:t>交货地点：</w:t>
            </w:r>
            <w:r>
              <w:rPr>
                <w:rFonts w:ascii="Times New Roman" w:eastAsia="PMingLiU" w:hAnsi="Times New Roman" w:cs="Times New Roman"/>
                <w:b/>
                <w:kern w:val="2"/>
                <w:sz w:val="32"/>
                <w:szCs w:val="22"/>
                <w:lang w:eastAsia="zh-TW"/>
              </w:rPr>
            </w:r>
            <w:r w:rsidR="00AC67ED">
              <w:rPr>
                <w:sz w:val="22"/>
                <w:szCs w:val="22"/>
              </w:rPr>
              <w:tab/>
            </w:r>
            <w:bookmarkStart w:id="10" w:name="_Toc6623_WPSOffice_Level1Page"/>
            <w:r w:rsidR="00AC67ED">
              <w:rPr>
                <w:sz w:val="22"/>
                <w:szCs w:val="22"/>
              </w:rPr>
              <w:t>7</w:t>
            </w:r>
            <w:bookmarkEnd w:id="10"/>
          </w:hyperlink>
        </w:p>
      </w:sdtContent>
      <w:bookmarkEnd w:id="0" w:displacedByCustomXml="next"/>
    </w:sdt>
    <w:p w:rsidR="00032A35" w:rsidRDefault="00032A35">
      <w:pPr>
        <w:pStyle w:val="11"/>
        <w:tabs>
          <w:tab w:val="left" w:pos="567"/>
          <w:tab w:val="left" w:pos="720"/>
          <w:tab w:val="right" w:leader="dot" w:pos="9627"/>
        </w:tabs>
        <w:snapToGrid w:val="0"/>
        <w:spacing w:before="120" w:after="120" w:line="500" w:lineRule="exact"/>
        <w:rPr>
          <w:rFonts w:ascii="宋体" w:eastAsia="宋体" w:hAnsi="宋体" w:cs="Arial"/>
          <w:b w:val="0"/>
          <w:sz w:val="28"/>
          <w:szCs w:val="22"/>
        </w:rPr>
        <w:sectPr w:rsidR="00032A35">
          <w:headerReference w:type="default" r:id="rId10"/>
          <w:footerReference w:type="default" r:id="rId11"/>
          <w:pgSz w:w="11906" w:h="16838"/>
          <w:pgMar w:top="1134" w:right="1416" w:bottom="851" w:left="1418" w:header="851" w:footer="647" w:gutter="0"/>
          <w:cols w:space="425"/>
          <w:docGrid w:type="lines" w:linePitch="360"/>
        </w:sectPr>
      </w:pPr>
    </w:p>
    <w:p w:rsidR="00032A35" w:rsidRDefault="00AC67ED">
      <w:pPr>
        <w:pStyle w:val="SINOPEC-1"/>
        <w:spacing w:beforeLines="0" w:afterLines="0" w:line="500" w:lineRule="exact"/>
        <w:rPr>
          <w:rFonts w:ascii="宋体" w:hAnsi="宋体"/>
        </w:rPr>
      </w:pPr>
      <w:bookmarkStart w:id="11" w:name="_Toc148948918"/>
      <w:bookmarkStart w:id="12" w:name="_Toc158704026"/>
      <w:bookmarkStart w:id="13" w:name="_Toc31280_WPSOffice_Level1"/>
      <w:bookmarkStart w:id="14" w:name="_Toc115662081"/>
      <w:bookmarkStart w:id="15" w:name="_Toc119132283"/>
      <w:bookmarkStart w:id="16" w:name="_Toc115663756"/>
      <w:bookmarkStart w:id="17" w:name="_Toc115662257"/>
      <w:bookmarkStart w:id="18" w:name="_Toc115661852"/>
      <w:bookmarkStart w:id="19" w:name="_Toc213061087"/>
      <w:bookmarkStart w:id="20" w:name="_Toc170026529"/>
      <w:bookmarkStart w:id="21" w:name="_Toc137388559"/>
      <w:r>
        <w:rPr>
          <w:rFonts w:ascii="宋体" w:hAnsi="宋体" w:hint="eastAsia"/>
        </w:rPr>
        <w:lastRenderedPageBreak/>
        <w:t>1.</w:t>
      </w:r>
      <w:r>
        <w:rPr>
          <w:rFonts w:ascii="宋体" w:hAnsi="宋体" w:hint="eastAsia"/>
        </w:rPr>
        <w:t>目的</w:t>
      </w:r>
      <w:bookmarkEnd w:id="11"/>
      <w:bookmarkEnd w:id="12"/>
      <w:bookmarkEnd w:id="13"/>
      <w:r>
        <w:rPr>
          <w:rFonts w:ascii="宋体" w:hAnsi="宋体" w:hint="eastAsia"/>
        </w:rPr>
        <w:t xml:space="preserve"> </w:t>
      </w:r>
      <w:bookmarkEnd w:id="14"/>
      <w:bookmarkEnd w:id="15"/>
      <w:bookmarkEnd w:id="16"/>
      <w:bookmarkEnd w:id="17"/>
      <w:bookmarkEnd w:id="18"/>
    </w:p>
    <w:p w:rsidR="00032A35" w:rsidRDefault="00AC67ED">
      <w:pPr>
        <w:pStyle w:val="SINOPEC-0"/>
        <w:spacing w:line="500" w:lineRule="exact"/>
        <w:ind w:firstLineChars="236" w:firstLine="566"/>
        <w:rPr>
          <w:rFonts w:ascii="宋体" w:hAnsi="宋体"/>
        </w:rPr>
      </w:pPr>
      <w:r>
        <w:rPr>
          <w:rFonts w:ascii="宋体" w:hAnsi="宋体" w:hint="eastAsia"/>
        </w:rPr>
        <w:t>我司连续重整装置</w:t>
      </w:r>
      <w:r>
        <w:rPr>
          <w:rFonts w:ascii="宋体" w:hAnsi="宋体" w:hint="eastAsia"/>
        </w:rPr>
        <w:t>32-K-102</w:t>
      </w:r>
      <w:r>
        <w:rPr>
          <w:rFonts w:ascii="宋体" w:hAnsi="宋体" w:hint="eastAsia"/>
        </w:rPr>
        <w:t>循环氢压缩机配套同步电机是加拿大</w:t>
      </w:r>
      <w:r>
        <w:rPr>
          <w:rFonts w:ascii="宋体" w:hAnsi="宋体" w:hint="eastAsia"/>
        </w:rPr>
        <w:t>GE</w:t>
      </w:r>
      <w:r>
        <w:rPr>
          <w:rFonts w:ascii="宋体" w:hAnsi="宋体" w:hint="eastAsia"/>
        </w:rPr>
        <w:t>公司较早期的产品，该型号电机已停产多年，相关配件市面上也已很难找到，且存在配件价格昂贵、供货周期长、服务不及时等问题，为了后续故障能及时处理，确保生产长期、稳定运行，拟选其中一台（共四台）同步电机的励磁系统（含励磁控制系统、励磁机）进行国产化改造。</w:t>
      </w:r>
    </w:p>
    <w:p w:rsidR="00032A35" w:rsidRDefault="00AC67ED">
      <w:pPr>
        <w:pStyle w:val="SINOPEC-0"/>
        <w:spacing w:line="500" w:lineRule="exact"/>
        <w:ind w:firstLineChars="236" w:firstLine="566"/>
        <w:rPr>
          <w:rFonts w:ascii="宋体" w:hAnsi="宋体"/>
        </w:rPr>
      </w:pPr>
      <w:r>
        <w:rPr>
          <w:rFonts w:ascii="宋体" w:hAnsi="宋体" w:hint="eastAsia"/>
        </w:rPr>
        <w:t>承包商应现场实际勘察并理解原有图纸资料，充分考虑现场安装空间位置及电机性能等，提供满足电机启动及控制要求的一切设备及主辅材料，并进行改造安装。</w:t>
      </w:r>
    </w:p>
    <w:p w:rsidR="00032A35" w:rsidRDefault="00AC67ED">
      <w:pPr>
        <w:pStyle w:val="SINOPEC-1"/>
        <w:spacing w:beforeLines="0" w:afterLines="0" w:line="500" w:lineRule="exact"/>
        <w:rPr>
          <w:rFonts w:ascii="宋体" w:hAnsi="宋体"/>
        </w:rPr>
      </w:pPr>
      <w:bookmarkStart w:id="22" w:name="_Toc119132284"/>
      <w:bookmarkStart w:id="23" w:name="_Toc115663757"/>
      <w:bookmarkStart w:id="24" w:name="_Toc115662258"/>
      <w:bookmarkStart w:id="25" w:name="_Toc158704027"/>
      <w:bookmarkStart w:id="26" w:name="_Toc115661853"/>
      <w:bookmarkStart w:id="27" w:name="_Toc148948919"/>
      <w:bookmarkStart w:id="28" w:name="_Toc115662082"/>
      <w:bookmarkStart w:id="29" w:name="_Toc29514_WPSOffice_Level1"/>
      <w:r>
        <w:rPr>
          <w:rFonts w:ascii="宋体" w:hAnsi="宋体" w:hint="eastAsia"/>
        </w:rPr>
        <w:t>2.</w:t>
      </w:r>
      <w:r>
        <w:rPr>
          <w:rFonts w:ascii="宋体" w:hAnsi="宋体" w:hint="eastAsia"/>
        </w:rPr>
        <w:t>工作范围</w:t>
      </w:r>
      <w:bookmarkEnd w:id="22"/>
      <w:bookmarkEnd w:id="23"/>
      <w:bookmarkEnd w:id="24"/>
      <w:bookmarkEnd w:id="25"/>
      <w:bookmarkEnd w:id="26"/>
      <w:bookmarkEnd w:id="27"/>
      <w:bookmarkEnd w:id="28"/>
      <w:bookmarkEnd w:id="29"/>
    </w:p>
    <w:p w:rsidR="00032A35" w:rsidRDefault="00AC67ED">
      <w:pPr>
        <w:pStyle w:val="SINOPEC-0"/>
        <w:spacing w:line="500" w:lineRule="exact"/>
        <w:ind w:firstLineChars="236" w:firstLine="566"/>
        <w:rPr>
          <w:rFonts w:ascii="宋体" w:hAnsi="宋体"/>
        </w:rPr>
      </w:pPr>
      <w:r>
        <w:rPr>
          <w:rFonts w:ascii="宋体" w:hAnsi="宋体" w:hint="eastAsia"/>
        </w:rPr>
        <w:t>承包商须采用国内最先进的同步机直流无刷励磁技术对拟定的一台进口同步电机的励磁控制系统、旋转励磁机进行</w:t>
      </w:r>
      <w:r>
        <w:rPr>
          <w:rFonts w:ascii="宋体" w:hAnsi="宋体" w:hint="eastAsia"/>
        </w:rPr>
        <w:t>更换改造</w:t>
      </w:r>
      <w:r>
        <w:rPr>
          <w:rFonts w:ascii="宋体" w:hAnsi="宋体" w:hint="eastAsia"/>
        </w:rPr>
        <w:t>:</w:t>
      </w:r>
    </w:p>
    <w:p w:rsidR="00032A35" w:rsidRDefault="00AC67ED">
      <w:pPr>
        <w:pStyle w:val="SINOPEC-0"/>
        <w:spacing w:line="500" w:lineRule="exact"/>
        <w:ind w:firstLineChars="236" w:firstLine="566"/>
        <w:rPr>
          <w:rFonts w:ascii="宋体" w:hAnsi="宋体"/>
        </w:rPr>
      </w:pPr>
      <w:r>
        <w:rPr>
          <w:rFonts w:ascii="宋体" w:hAnsi="宋体" w:hint="eastAsia"/>
        </w:rPr>
        <w:t>1</w:t>
      </w:r>
      <w:r>
        <w:rPr>
          <w:rFonts w:ascii="宋体" w:hAnsi="宋体" w:hint="eastAsia"/>
        </w:rPr>
        <w:t>）、承包商首先提供国产化改造设计方案，经业主审批后进行施工图设计；</w:t>
      </w:r>
    </w:p>
    <w:p w:rsidR="00032A35" w:rsidRDefault="00AC67ED">
      <w:pPr>
        <w:pStyle w:val="SINOPEC-0"/>
        <w:spacing w:line="500" w:lineRule="exact"/>
        <w:ind w:firstLineChars="236" w:firstLine="566"/>
        <w:rPr>
          <w:rFonts w:ascii="宋体" w:hAnsi="宋体"/>
        </w:rPr>
      </w:pPr>
      <w:r>
        <w:rPr>
          <w:rFonts w:ascii="宋体" w:hAnsi="宋体" w:hint="eastAsia"/>
        </w:rPr>
        <w:t>2</w:t>
      </w:r>
      <w:r>
        <w:rPr>
          <w:rFonts w:ascii="宋体" w:hAnsi="宋体" w:hint="eastAsia"/>
        </w:rPr>
        <w:t>）、承包商提供国产励磁控制柜、旋转整流盘及改造所需全部设备、元器件及材料等；</w:t>
      </w:r>
    </w:p>
    <w:p w:rsidR="00032A35" w:rsidRDefault="00AC67ED">
      <w:pPr>
        <w:pStyle w:val="SINOPEC-0"/>
        <w:spacing w:line="500" w:lineRule="exact"/>
        <w:ind w:firstLineChars="236" w:firstLine="566"/>
        <w:rPr>
          <w:rFonts w:ascii="宋体" w:hAnsi="宋体"/>
        </w:rPr>
      </w:pPr>
      <w:r>
        <w:rPr>
          <w:rFonts w:ascii="宋体" w:hAnsi="宋体" w:hint="eastAsia"/>
        </w:rPr>
        <w:t>3</w:t>
      </w:r>
      <w:r>
        <w:rPr>
          <w:rFonts w:ascii="宋体" w:hAnsi="宋体" w:hint="eastAsia"/>
        </w:rPr>
        <w:t>）、承包商负责原配设备的拆卸，新供设备的安装、调试；</w:t>
      </w:r>
    </w:p>
    <w:p w:rsidR="00032A35" w:rsidRDefault="00AC67ED">
      <w:pPr>
        <w:pStyle w:val="SINOPEC-0"/>
        <w:spacing w:line="500" w:lineRule="exact"/>
        <w:ind w:firstLineChars="236" w:firstLine="566"/>
        <w:rPr>
          <w:rFonts w:ascii="宋体" w:hAnsi="宋体"/>
        </w:rPr>
      </w:pPr>
      <w:r>
        <w:rPr>
          <w:rFonts w:ascii="宋体" w:hAnsi="宋体" w:hint="eastAsia"/>
        </w:rPr>
        <w:t>4</w:t>
      </w:r>
      <w:r>
        <w:rPr>
          <w:rFonts w:ascii="宋体" w:hAnsi="宋体" w:hint="eastAsia"/>
        </w:rPr>
        <w:t>）、本案属于</w:t>
      </w:r>
      <w:r>
        <w:rPr>
          <w:rFonts w:ascii="宋体" w:hAnsi="宋体" w:hint="eastAsia"/>
        </w:rPr>
        <w:t>EPC</w:t>
      </w:r>
      <w:r>
        <w:rPr>
          <w:rFonts w:ascii="宋体" w:hAnsi="宋体" w:hint="eastAsia"/>
        </w:rPr>
        <w:t>交钥匙总包工程。</w:t>
      </w:r>
    </w:p>
    <w:p w:rsidR="00032A35" w:rsidRDefault="00AC67ED">
      <w:pPr>
        <w:pStyle w:val="SINOPEC-0"/>
        <w:spacing w:line="500" w:lineRule="exact"/>
        <w:ind w:firstLineChars="236" w:firstLine="566"/>
        <w:rPr>
          <w:rFonts w:ascii="宋体" w:hAnsi="宋体"/>
        </w:rPr>
      </w:pPr>
      <w:r>
        <w:rPr>
          <w:rFonts w:ascii="宋体" w:hAnsi="宋体" w:hint="eastAsia"/>
        </w:rPr>
        <w:t>更换后的国产励磁控制柜和旋转整流盘必须与原电机完全配合，满足驱动负载及现有控制系统的全部要求，较现有同步机励磁系统有更高更优良的稳定性与可靠性。</w:t>
      </w:r>
    </w:p>
    <w:p w:rsidR="00032A35" w:rsidRDefault="00AC67ED">
      <w:pPr>
        <w:pStyle w:val="SINOPEC-1"/>
        <w:spacing w:beforeLines="0" w:afterLines="0" w:line="500" w:lineRule="exact"/>
        <w:rPr>
          <w:rFonts w:ascii="宋体" w:hAnsi="宋体"/>
        </w:rPr>
      </w:pPr>
      <w:bookmarkStart w:id="30" w:name="_Toc1789_WPSOffice_Level1"/>
      <w:bookmarkEnd w:id="19"/>
      <w:bookmarkEnd w:id="20"/>
      <w:r>
        <w:rPr>
          <w:rFonts w:ascii="宋体" w:hAnsi="宋体" w:hint="eastAsia"/>
        </w:rPr>
        <w:t>3.</w:t>
      </w:r>
      <w:r>
        <w:rPr>
          <w:rFonts w:ascii="宋体" w:hAnsi="宋体" w:hint="eastAsia"/>
        </w:rPr>
        <w:t>设备概况</w:t>
      </w:r>
      <w:bookmarkEnd w:id="30"/>
    </w:p>
    <w:p w:rsidR="00032A35" w:rsidRDefault="00AC67ED">
      <w:pPr>
        <w:pStyle w:val="SINOPEC-0"/>
        <w:spacing w:line="500" w:lineRule="exact"/>
        <w:ind w:firstLine="480"/>
        <w:rPr>
          <w:rFonts w:ascii="宋体" w:hAnsi="宋体"/>
          <w:b/>
          <w:bCs/>
        </w:rPr>
      </w:pPr>
      <w:r>
        <w:rPr>
          <w:rFonts w:ascii="宋体" w:hAnsi="宋体" w:hint="eastAsia"/>
        </w:rPr>
        <w:t>3.1</w:t>
      </w:r>
      <w:r>
        <w:rPr>
          <w:rFonts w:ascii="宋体" w:hAnsi="宋体" w:hint="eastAsia"/>
        </w:rPr>
        <w:t>同步电机参数</w:t>
      </w:r>
    </w:p>
    <w:p w:rsidR="00032A35" w:rsidRDefault="00AC67ED">
      <w:pPr>
        <w:spacing w:line="500" w:lineRule="exact"/>
        <w:ind w:left="709" w:firstLineChars="58" w:firstLine="140"/>
        <w:rPr>
          <w:rFonts w:ascii="宋体" w:eastAsia="宋体" w:hAnsi="宋体"/>
          <w:b w:val="0"/>
          <w:sz w:val="24"/>
          <w:szCs w:val="24"/>
          <w:lang w:eastAsia="zh-CN"/>
        </w:rPr>
      </w:pPr>
      <w:r>
        <w:rPr>
          <w:rFonts w:ascii="宋体" w:eastAsia="宋体" w:hAnsi="宋体" w:hint="eastAsia"/>
          <w:sz w:val="24"/>
          <w:szCs w:val="24"/>
        </w:rPr>
        <w:t>型</w:t>
      </w:r>
      <w:r>
        <w:rPr>
          <w:rFonts w:ascii="宋体" w:eastAsia="宋体" w:hAnsi="宋体" w:hint="eastAsia"/>
          <w:b w:val="0"/>
          <w:sz w:val="24"/>
          <w:szCs w:val="24"/>
          <w:lang w:eastAsia="zh-CN"/>
        </w:rPr>
        <w:t>号：</w:t>
      </w:r>
      <w:r>
        <w:rPr>
          <w:rFonts w:ascii="宋体" w:eastAsia="宋体" w:hAnsi="宋体"/>
          <w:sz w:val="24"/>
          <w:szCs w:val="24"/>
        </w:rPr>
        <w:t xml:space="preserve"> </w:t>
      </w:r>
      <w:r>
        <w:rPr>
          <w:rFonts w:ascii="宋体" w:eastAsia="宋体" w:hAnsi="宋体"/>
          <w:b w:val="0"/>
          <w:sz w:val="24"/>
          <w:szCs w:val="24"/>
          <w:lang w:eastAsia="zh-CN"/>
        </w:rPr>
        <w:t>EN217780</w:t>
      </w:r>
      <w:r>
        <w:rPr>
          <w:rFonts w:ascii="宋体" w:eastAsia="宋体" w:hAnsi="宋体" w:hint="eastAsia"/>
          <w:b w:val="0"/>
          <w:sz w:val="24"/>
          <w:szCs w:val="24"/>
          <w:lang w:eastAsia="zh-CN"/>
        </w:rPr>
        <w:t xml:space="preserve">     </w:t>
      </w:r>
      <w:r>
        <w:rPr>
          <w:rFonts w:ascii="宋体" w:eastAsia="宋体" w:hAnsi="宋体" w:hint="eastAsia"/>
          <w:b w:val="0"/>
          <w:sz w:val="24"/>
          <w:szCs w:val="24"/>
          <w:lang w:eastAsia="zh-CN"/>
        </w:rPr>
        <w:t xml:space="preserve">　</w:t>
      </w:r>
      <w:r>
        <w:rPr>
          <w:rFonts w:ascii="宋体" w:eastAsia="宋体" w:hAnsi="宋体" w:hint="eastAsia"/>
          <w:b w:val="0"/>
          <w:sz w:val="24"/>
          <w:szCs w:val="24"/>
          <w:lang w:eastAsia="zh-CN"/>
        </w:rPr>
        <w:t xml:space="preserve">   </w:t>
      </w:r>
      <w:r>
        <w:rPr>
          <w:rFonts w:ascii="宋体" w:eastAsia="宋体" w:hAnsi="宋体" w:hint="eastAsia"/>
          <w:b w:val="0"/>
          <w:sz w:val="24"/>
          <w:szCs w:val="24"/>
          <w:lang w:eastAsia="zh-CN"/>
        </w:rPr>
        <w:t>额定功率：</w:t>
      </w:r>
      <w:r>
        <w:rPr>
          <w:rFonts w:ascii="宋体" w:eastAsia="宋体" w:hAnsi="宋体" w:hint="eastAsia"/>
          <w:b w:val="0"/>
          <w:sz w:val="24"/>
          <w:szCs w:val="24"/>
          <w:lang w:eastAsia="zh-CN"/>
        </w:rPr>
        <w:t xml:space="preserve">8100 kW     </w:t>
      </w:r>
      <w:r>
        <w:rPr>
          <w:rFonts w:ascii="宋体" w:eastAsia="宋体" w:hAnsi="宋体" w:hint="eastAsia"/>
          <w:b w:val="0"/>
          <w:sz w:val="24"/>
          <w:szCs w:val="24"/>
          <w:lang w:eastAsia="zh-CN"/>
        </w:rPr>
        <w:t>频率：</w:t>
      </w:r>
      <w:r>
        <w:rPr>
          <w:rFonts w:ascii="宋体" w:eastAsia="宋体" w:hAnsi="宋体" w:hint="eastAsia"/>
          <w:b w:val="0"/>
          <w:sz w:val="24"/>
          <w:szCs w:val="24"/>
          <w:lang w:eastAsia="zh-CN"/>
        </w:rPr>
        <w:t xml:space="preserve">50Hz   </w:t>
      </w:r>
      <w:r>
        <w:rPr>
          <w:rFonts w:ascii="宋体" w:eastAsia="宋体" w:hAnsi="宋体" w:hint="eastAsia"/>
          <w:b w:val="0"/>
          <w:sz w:val="24"/>
          <w:szCs w:val="24"/>
          <w:lang w:eastAsia="zh-CN"/>
        </w:rPr>
        <w:t>三相</w:t>
      </w:r>
    </w:p>
    <w:p w:rsidR="00032A35" w:rsidRDefault="00AC67ED">
      <w:pPr>
        <w:spacing w:line="500" w:lineRule="exact"/>
        <w:ind w:left="709" w:firstLineChars="58" w:firstLine="139"/>
        <w:rPr>
          <w:rFonts w:ascii="宋体" w:eastAsia="宋体" w:hAnsi="宋体"/>
          <w:b w:val="0"/>
          <w:sz w:val="24"/>
          <w:szCs w:val="24"/>
          <w:lang w:eastAsia="zh-CN"/>
        </w:rPr>
      </w:pPr>
      <w:r>
        <w:rPr>
          <w:rFonts w:ascii="宋体" w:eastAsia="宋体" w:hAnsi="宋体" w:hint="eastAsia"/>
          <w:b w:val="0"/>
          <w:sz w:val="24"/>
          <w:szCs w:val="24"/>
          <w:lang w:eastAsia="zh-CN"/>
        </w:rPr>
        <w:t>额定电压</w:t>
      </w:r>
      <w:r>
        <w:rPr>
          <w:rFonts w:ascii="宋体" w:eastAsia="宋体" w:hAnsi="宋体" w:hint="eastAsia"/>
          <w:b w:val="0"/>
          <w:sz w:val="24"/>
          <w:szCs w:val="24"/>
          <w:lang w:eastAsia="zh-CN"/>
        </w:rPr>
        <w:t xml:space="preserve">:10 kV           </w:t>
      </w:r>
      <w:r>
        <w:rPr>
          <w:rFonts w:ascii="宋体" w:eastAsia="宋体" w:hAnsi="宋体" w:hint="eastAsia"/>
          <w:b w:val="0"/>
          <w:sz w:val="24"/>
          <w:szCs w:val="24"/>
          <w:lang w:eastAsia="zh-CN"/>
        </w:rPr>
        <w:t>额定电流：</w:t>
      </w:r>
      <w:r>
        <w:rPr>
          <w:rFonts w:ascii="宋体" w:eastAsia="宋体" w:hAnsi="宋体" w:hint="eastAsia"/>
          <w:b w:val="0"/>
          <w:sz w:val="24"/>
          <w:szCs w:val="24"/>
          <w:lang w:eastAsia="zh-CN"/>
        </w:rPr>
        <w:t>536A</w:t>
      </w:r>
    </w:p>
    <w:p w:rsidR="00032A35" w:rsidRDefault="00AC67ED">
      <w:pPr>
        <w:spacing w:line="500" w:lineRule="exact"/>
        <w:ind w:left="709" w:firstLineChars="58" w:firstLine="139"/>
        <w:rPr>
          <w:rFonts w:ascii="宋体" w:eastAsia="宋体" w:hAnsi="宋体"/>
          <w:b w:val="0"/>
          <w:sz w:val="24"/>
          <w:szCs w:val="24"/>
          <w:lang w:eastAsia="zh-CN"/>
        </w:rPr>
      </w:pPr>
      <w:r>
        <w:rPr>
          <w:rFonts w:ascii="宋体" w:eastAsia="宋体" w:hAnsi="宋体" w:hint="eastAsia"/>
          <w:b w:val="0"/>
          <w:sz w:val="24"/>
          <w:szCs w:val="24"/>
          <w:lang w:eastAsia="zh-CN"/>
        </w:rPr>
        <w:t>额定转速：</w:t>
      </w:r>
      <w:r>
        <w:rPr>
          <w:rFonts w:ascii="宋体" w:eastAsia="宋体" w:hAnsi="宋体" w:hint="eastAsia"/>
          <w:b w:val="0"/>
          <w:sz w:val="24"/>
          <w:szCs w:val="24"/>
          <w:lang w:eastAsia="zh-CN"/>
        </w:rPr>
        <w:t xml:space="preserve">333r/min       </w:t>
      </w:r>
      <w:r>
        <w:rPr>
          <w:rFonts w:ascii="宋体" w:eastAsia="宋体" w:hAnsi="宋体" w:hint="eastAsia"/>
          <w:b w:val="0"/>
          <w:sz w:val="24"/>
          <w:szCs w:val="24"/>
          <w:lang w:eastAsia="zh-CN"/>
        </w:rPr>
        <w:t>额定功率因数：</w:t>
      </w:r>
      <w:r>
        <w:rPr>
          <w:rFonts w:ascii="宋体" w:eastAsia="宋体" w:hAnsi="宋体" w:hint="eastAsia"/>
          <w:b w:val="0"/>
          <w:sz w:val="24"/>
          <w:szCs w:val="24"/>
          <w:lang w:eastAsia="zh-CN"/>
        </w:rPr>
        <w:t xml:space="preserve">0.9 </w:t>
      </w:r>
    </w:p>
    <w:p w:rsidR="00032A35" w:rsidRDefault="00AC67ED">
      <w:pPr>
        <w:spacing w:line="500" w:lineRule="exact"/>
        <w:ind w:left="709" w:firstLineChars="58" w:firstLine="139"/>
        <w:rPr>
          <w:rFonts w:ascii="宋体" w:eastAsia="宋体" w:hAnsi="宋体"/>
          <w:b w:val="0"/>
          <w:sz w:val="24"/>
          <w:szCs w:val="24"/>
          <w:lang w:eastAsia="zh-CN"/>
        </w:rPr>
      </w:pPr>
      <w:r>
        <w:rPr>
          <w:rFonts w:ascii="宋体" w:eastAsia="宋体" w:hAnsi="宋体" w:hint="eastAsia"/>
          <w:b w:val="0"/>
          <w:sz w:val="24"/>
          <w:szCs w:val="24"/>
          <w:lang w:eastAsia="zh-CN"/>
        </w:rPr>
        <w:t>CT</w:t>
      </w:r>
      <w:r>
        <w:rPr>
          <w:rFonts w:ascii="宋体" w:eastAsia="宋体" w:hAnsi="宋体" w:hint="eastAsia"/>
          <w:b w:val="0"/>
          <w:sz w:val="24"/>
          <w:szCs w:val="24"/>
          <w:lang w:eastAsia="zh-CN"/>
        </w:rPr>
        <w:t>变比：</w:t>
      </w:r>
      <w:r>
        <w:rPr>
          <w:rFonts w:ascii="宋体" w:eastAsia="宋体" w:hAnsi="宋体" w:hint="eastAsia"/>
          <w:b w:val="0"/>
          <w:sz w:val="24"/>
          <w:szCs w:val="24"/>
          <w:lang w:eastAsia="zh-CN"/>
        </w:rPr>
        <w:t>800 A/5A</w:t>
      </w:r>
    </w:p>
    <w:p w:rsidR="00032A35" w:rsidRDefault="00AC67ED">
      <w:pPr>
        <w:spacing w:line="500" w:lineRule="exact"/>
        <w:ind w:left="709" w:firstLineChars="58" w:firstLine="139"/>
        <w:rPr>
          <w:rFonts w:ascii="宋体" w:eastAsia="宋体" w:hAnsi="宋体"/>
          <w:b w:val="0"/>
          <w:sz w:val="24"/>
          <w:szCs w:val="24"/>
          <w:lang w:eastAsia="zh-CN"/>
        </w:rPr>
      </w:pPr>
      <w:r>
        <w:rPr>
          <w:rFonts w:ascii="宋体" w:eastAsia="宋体" w:hAnsi="宋体" w:hint="eastAsia"/>
          <w:b w:val="0"/>
          <w:sz w:val="24"/>
          <w:szCs w:val="24"/>
          <w:lang w:eastAsia="zh-CN"/>
        </w:rPr>
        <w:t>交流励磁机参数</w:t>
      </w:r>
    </w:p>
    <w:p w:rsidR="00032A35" w:rsidRDefault="00AC67ED" w:rsidP="00F62B7C">
      <w:pPr>
        <w:spacing w:line="500" w:lineRule="exact"/>
        <w:ind w:left="709" w:firstLineChars="59" w:firstLine="142"/>
        <w:rPr>
          <w:rFonts w:ascii="宋体" w:eastAsia="宋体" w:hAnsi="宋体"/>
          <w:b w:val="0"/>
          <w:sz w:val="24"/>
          <w:szCs w:val="24"/>
          <w:lang w:eastAsia="zh-CN"/>
        </w:rPr>
      </w:pPr>
      <w:r>
        <w:rPr>
          <w:rFonts w:ascii="宋体" w:eastAsia="宋体" w:hAnsi="宋体" w:hint="eastAsia"/>
          <w:b w:val="0"/>
          <w:sz w:val="24"/>
          <w:szCs w:val="24"/>
          <w:lang w:eastAsia="zh-CN"/>
        </w:rPr>
        <w:t>型号：</w:t>
      </w:r>
      <w:r>
        <w:rPr>
          <w:rFonts w:ascii="宋体" w:eastAsia="宋体" w:hAnsi="宋体" w:hint="eastAsia"/>
          <w:b w:val="0"/>
          <w:sz w:val="24"/>
          <w:szCs w:val="24"/>
          <w:lang w:eastAsia="zh-CN"/>
        </w:rPr>
        <w:t xml:space="preserve"> AF160804          </w:t>
      </w:r>
      <w:r>
        <w:rPr>
          <w:rFonts w:ascii="宋体" w:eastAsia="宋体" w:hAnsi="宋体" w:hint="eastAsia"/>
          <w:b w:val="0"/>
          <w:sz w:val="24"/>
          <w:szCs w:val="24"/>
          <w:lang w:eastAsia="zh-CN"/>
        </w:rPr>
        <w:t>额定功率：</w:t>
      </w:r>
      <w:r>
        <w:rPr>
          <w:rFonts w:ascii="宋体" w:eastAsia="宋体" w:hAnsi="宋体" w:hint="eastAsia"/>
          <w:b w:val="0"/>
          <w:sz w:val="24"/>
          <w:szCs w:val="24"/>
          <w:lang w:eastAsia="zh-CN"/>
        </w:rPr>
        <w:t>49.8 kva</w:t>
      </w:r>
    </w:p>
    <w:p w:rsidR="00032A35" w:rsidRDefault="00AC67ED" w:rsidP="00F62B7C">
      <w:pPr>
        <w:spacing w:line="500" w:lineRule="exact"/>
        <w:ind w:left="709" w:firstLineChars="59" w:firstLine="142"/>
        <w:rPr>
          <w:rFonts w:ascii="宋体" w:eastAsia="宋体" w:hAnsi="宋体"/>
          <w:b w:val="0"/>
          <w:sz w:val="24"/>
          <w:szCs w:val="24"/>
          <w:lang w:eastAsia="zh-CN"/>
        </w:rPr>
      </w:pPr>
      <w:r>
        <w:rPr>
          <w:rFonts w:ascii="宋体" w:eastAsia="宋体" w:hAnsi="宋体" w:hint="eastAsia"/>
          <w:b w:val="0"/>
          <w:sz w:val="24"/>
          <w:szCs w:val="24"/>
          <w:lang w:eastAsia="zh-CN"/>
        </w:rPr>
        <w:t>额定励磁电压：</w:t>
      </w:r>
      <w:r>
        <w:rPr>
          <w:rFonts w:ascii="宋体" w:eastAsia="宋体" w:hAnsi="宋体" w:hint="eastAsia"/>
          <w:b w:val="0"/>
          <w:sz w:val="24"/>
          <w:szCs w:val="24"/>
          <w:lang w:eastAsia="zh-CN"/>
        </w:rPr>
        <w:t xml:space="preserve">80 V       </w:t>
      </w:r>
      <w:r>
        <w:rPr>
          <w:rFonts w:ascii="宋体" w:eastAsia="宋体" w:hAnsi="宋体" w:hint="eastAsia"/>
          <w:b w:val="0"/>
          <w:sz w:val="24"/>
          <w:szCs w:val="24"/>
          <w:lang w:eastAsia="zh-CN"/>
        </w:rPr>
        <w:t>直流励磁电流：</w:t>
      </w:r>
      <w:r>
        <w:rPr>
          <w:rFonts w:ascii="宋体" w:eastAsia="宋体" w:hAnsi="宋体" w:hint="eastAsia"/>
          <w:b w:val="0"/>
          <w:sz w:val="24"/>
          <w:szCs w:val="24"/>
          <w:lang w:eastAsia="zh-CN"/>
        </w:rPr>
        <w:t>12.9 A</w:t>
      </w:r>
    </w:p>
    <w:p w:rsidR="00032A35" w:rsidRDefault="00AC67ED">
      <w:pPr>
        <w:pStyle w:val="SINOPEC-0"/>
        <w:spacing w:line="500" w:lineRule="exact"/>
        <w:ind w:firstLine="480"/>
        <w:rPr>
          <w:rFonts w:ascii="宋体" w:hAnsi="宋体" w:cs="Times New Roman"/>
          <w:b/>
          <w:bCs/>
        </w:rPr>
      </w:pPr>
      <w:r>
        <w:rPr>
          <w:rFonts w:ascii="宋体" w:hAnsi="宋体" w:cs="Times New Roman" w:hint="eastAsia"/>
        </w:rPr>
        <w:t xml:space="preserve"> 3.2 GE</w:t>
      </w:r>
      <w:r>
        <w:rPr>
          <w:rFonts w:ascii="宋体" w:hAnsi="宋体" w:cs="Times New Roman" w:hint="eastAsia"/>
        </w:rPr>
        <w:t>无刷励磁系统</w:t>
      </w:r>
    </w:p>
    <w:p w:rsidR="00032A35" w:rsidRDefault="00AC67ED">
      <w:pPr>
        <w:pStyle w:val="SINOPEC-1"/>
        <w:spacing w:beforeLines="0" w:afterLines="0" w:line="500" w:lineRule="exact"/>
        <w:ind w:left="799"/>
        <w:rPr>
          <w:rFonts w:ascii="宋体" w:hAnsi="宋体" w:cs="Times New Roman"/>
          <w:b w:val="0"/>
          <w:bCs w:val="0"/>
          <w:kern w:val="2"/>
        </w:rPr>
      </w:pPr>
      <w:r>
        <w:rPr>
          <w:rFonts w:ascii="宋体" w:hAnsi="宋体" w:cs="Times New Roman" w:hint="eastAsia"/>
          <w:b w:val="0"/>
          <w:bCs w:val="0"/>
          <w:kern w:val="2"/>
        </w:rPr>
        <w:lastRenderedPageBreak/>
        <w:t>3.2.1</w:t>
      </w:r>
      <w:r>
        <w:rPr>
          <w:rFonts w:ascii="宋体" w:hAnsi="宋体" w:cs="Times New Roman" w:hint="eastAsia"/>
          <w:b w:val="0"/>
          <w:bCs w:val="0"/>
          <w:kern w:val="2"/>
        </w:rPr>
        <w:t>变电所励磁控制柜电气系统图详见：附件二：《</w:t>
      </w:r>
      <w:r>
        <w:rPr>
          <w:rFonts w:ascii="宋体" w:hAnsi="宋体" w:cs="Times New Roman" w:hint="eastAsia"/>
          <w:b w:val="0"/>
          <w:bCs w:val="0"/>
          <w:kern w:val="2"/>
        </w:rPr>
        <w:t>ESP1</w:t>
      </w:r>
      <w:r>
        <w:rPr>
          <w:rFonts w:ascii="宋体" w:hAnsi="宋体" w:cs="Times New Roman" w:hint="eastAsia"/>
          <w:b w:val="0"/>
          <w:bCs w:val="0"/>
          <w:kern w:val="2"/>
        </w:rPr>
        <w:t>无刷电机励磁控制说明书》</w:t>
      </w:r>
    </w:p>
    <w:p w:rsidR="00032A35" w:rsidRDefault="00032A35">
      <w:pPr>
        <w:pStyle w:val="SINOPEC-1"/>
        <w:spacing w:before="360" w:afterLines="0" w:line="500" w:lineRule="exact"/>
        <w:ind w:left="797"/>
        <w:rPr>
          <w:rFonts w:ascii="宋体" w:hAnsi="宋体" w:cs="Times New Roman"/>
          <w:b w:val="0"/>
          <w:bCs w:val="0"/>
          <w:kern w:val="2"/>
        </w:rPr>
      </w:pPr>
      <w:r w:rsidRPr="00032A35">
        <w:rPr>
          <w:rFonts w:ascii="宋体" w:hAnsi="宋体"/>
          <w:b w:val="0"/>
        </w:rPr>
        <w:pict>
          <v:shapetype id="_x0000_t202" coordsize="21600,21600" o:spt="202" path="m,l,21600r21600,l21600,xe">
            <v:stroke joinstyle="miter"/>
            <v:path gradientshapeok="t" o:connecttype="rect"/>
          </v:shapetype>
          <v:shape id="文本框 12" o:spid="_x0000_s1026" type="#_x0000_t202" style="position:absolute;left:0;text-align:left;margin-left:303pt;margin-top:.9pt;width:64.5pt;height:23.7pt;z-index:251656192" o:gfxdata="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hg00NYAAAAJAQAADwAAAAAAAAABACAAAAAiAAAAZHJzL2Rvd25yZXYueG1sUEsBAhQAFAAAAAgA&#10;h07iQH/DM1zuAQAA6AMAAA4AAAAAAAAAAQAgAAAAJQEAAGRycy9lMm9Eb2MueG1sUEsFBgAAAAAG&#10;AAYAWQEAAIUFAAAAAA==&#10;" strokecolor="white">
            <v:textbox>
              <w:txbxContent>
                <w:p w:rsidR="00032A35" w:rsidRDefault="00AC67ED">
                  <w:pPr>
                    <w:rPr>
                      <w:sz w:val="15"/>
                      <w:szCs w:val="15"/>
                    </w:rPr>
                  </w:pPr>
                  <w:r>
                    <w:rPr>
                      <w:rFonts w:hint="eastAsia"/>
                      <w:sz w:val="15"/>
                      <w:szCs w:val="15"/>
                    </w:rPr>
                    <w:t>电动机转子</w:t>
                  </w:r>
                </w:p>
              </w:txbxContent>
            </v:textbox>
          </v:shape>
        </w:pict>
      </w:r>
      <w:r w:rsidRPr="00032A35">
        <w:rPr>
          <w:rFonts w:ascii="宋体" w:hAnsi="宋体"/>
          <w:b w:val="0"/>
        </w:rPr>
        <w:pict>
          <v:shape id="文本框 11" o:spid="_x0000_s1028" type="#_x0000_t202" style="position:absolute;left:0;text-align:left;margin-left:222pt;margin-top:4.3pt;width:56.25pt;height:23.7pt;z-index:251657216" o:gfxdata="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lF/XtgAAAAJAQAADwAAAAAAAAABACAAAAAiAAAAZHJzL2Rvd25yZXYueG1sUEsBAhQAFAAA&#10;AAgAh07iQDCEF//vAQAA6AMAAA4AAAAAAAAAAQAgAAAAJwEAAGRycy9lMm9Eb2MueG1sUEsFBgAA&#10;AAAGAAYAWQEAAIgFAAAAAA==&#10;" strokecolor="white">
            <v:textbox>
              <w:txbxContent>
                <w:p w:rsidR="00032A35" w:rsidRDefault="00AC67ED">
                  <w:pPr>
                    <w:rPr>
                      <w:sz w:val="15"/>
                      <w:szCs w:val="15"/>
                    </w:rPr>
                  </w:pPr>
                  <w:r>
                    <w:rPr>
                      <w:rFonts w:hint="eastAsia"/>
                      <w:sz w:val="15"/>
                      <w:szCs w:val="15"/>
                    </w:rPr>
                    <w:t>无刷励磁机</w:t>
                  </w:r>
                </w:p>
              </w:txbxContent>
            </v:textbox>
          </v:shape>
        </w:pict>
      </w:r>
      <w:r w:rsidR="00AC67ED">
        <w:rPr>
          <w:rFonts w:ascii="宋体" w:hAnsi="宋体" w:cs="Times New Roman" w:hint="eastAsia"/>
          <w:b w:val="0"/>
          <w:bCs w:val="0"/>
          <w:kern w:val="2"/>
        </w:rPr>
        <w:t>3.2.2</w:t>
      </w:r>
      <w:r w:rsidR="00AC67ED">
        <w:rPr>
          <w:rFonts w:ascii="宋体" w:hAnsi="宋体" w:cs="Times New Roman" w:hint="eastAsia"/>
          <w:b w:val="0"/>
          <w:bCs w:val="0"/>
          <w:kern w:val="2"/>
        </w:rPr>
        <w:t>旋转励磁系统图详见下图：</w:t>
      </w:r>
    </w:p>
    <w:p w:rsidR="00032A35" w:rsidRDefault="00AC67ED">
      <w:pPr>
        <w:spacing w:line="500" w:lineRule="exact"/>
        <w:rPr>
          <w:rFonts w:ascii="宋体" w:eastAsia="宋体" w:hAnsi="宋体"/>
          <w:b w:val="0"/>
          <w:sz w:val="24"/>
          <w:szCs w:val="24"/>
          <w:lang w:eastAsia="zh-CN"/>
        </w:rPr>
      </w:pPr>
      <w:r>
        <w:rPr>
          <w:rFonts w:ascii="宋体" w:eastAsia="宋体" w:hAnsi="宋体"/>
          <w:b w:val="0"/>
          <w:noProof/>
          <w:sz w:val="24"/>
          <w:szCs w:val="24"/>
          <w:lang w:eastAsia="zh-CN"/>
        </w:rPr>
        <w:drawing>
          <wp:anchor distT="0" distB="0" distL="114300" distR="114300" simplePos="0" relativeHeight="251659264" behindDoc="1" locked="0" layoutInCell="1" allowOverlap="1">
            <wp:simplePos x="0" y="0"/>
            <wp:positionH relativeFrom="column">
              <wp:posOffset>449580</wp:posOffset>
            </wp:positionH>
            <wp:positionV relativeFrom="paragraph">
              <wp:posOffset>46355</wp:posOffset>
            </wp:positionV>
            <wp:extent cx="4808220" cy="2114550"/>
            <wp:effectExtent l="0" t="0" r="1143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cstate="print"/>
                    <a:stretch>
                      <a:fillRect/>
                    </a:stretch>
                  </pic:blipFill>
                  <pic:spPr>
                    <a:xfrm>
                      <a:off x="0" y="0"/>
                      <a:ext cx="4808220" cy="2114550"/>
                    </a:xfrm>
                    <a:prstGeom prst="rect">
                      <a:avLst/>
                    </a:prstGeom>
                    <a:noFill/>
                    <a:ln w="9525">
                      <a:noFill/>
                    </a:ln>
                  </pic:spPr>
                </pic:pic>
              </a:graphicData>
            </a:graphic>
          </wp:anchor>
        </w:drawing>
      </w:r>
    </w:p>
    <w:p w:rsidR="00032A35" w:rsidRDefault="00032A35">
      <w:pPr>
        <w:numPr>
          <w:ilvl w:val="0"/>
          <w:numId w:val="7"/>
        </w:numPr>
        <w:spacing w:line="500" w:lineRule="exact"/>
        <w:jc w:val="center"/>
        <w:rPr>
          <w:rFonts w:ascii="宋体" w:eastAsia="宋体" w:hAnsi="宋体"/>
          <w:b w:val="0"/>
          <w:sz w:val="24"/>
          <w:szCs w:val="24"/>
          <w:lang w:eastAsia="zh-CN"/>
        </w:rPr>
      </w:pPr>
    </w:p>
    <w:p w:rsidR="00032A35" w:rsidRDefault="00032A35">
      <w:pPr>
        <w:spacing w:line="500" w:lineRule="exact"/>
        <w:ind w:left="600"/>
        <w:rPr>
          <w:rFonts w:ascii="宋体" w:eastAsia="宋体" w:hAnsi="宋体"/>
          <w:b w:val="0"/>
          <w:sz w:val="24"/>
          <w:szCs w:val="24"/>
          <w:lang w:eastAsia="zh-CN"/>
        </w:rPr>
      </w:pPr>
      <w:r>
        <w:rPr>
          <w:rFonts w:ascii="宋体" w:eastAsia="宋体" w:hAnsi="宋体"/>
          <w:b w:val="0"/>
          <w:sz w:val="24"/>
          <w:szCs w:val="24"/>
          <w:lang w:eastAsia="zh-CN"/>
        </w:rPr>
        <w:pict>
          <v:shape id="文本框 13" o:spid="_x0000_s1027" type="#_x0000_t202" style="position:absolute;left:0;text-align:left;margin-left:406.5pt;margin-top:9.9pt;width:29.25pt;height:75pt;z-index:251658240" o:gfxdata="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vrdsTUAAAACgEAAA8AAAAAAAAAAQAgAAAAIgAAAGRycy9kb3ducmV2LnhtbFBLAQIUABQA&#10;AAAIAIdO4kBa7LqQ9AEAAPYDAAAOAAAAAAAAAAEAIAAAACMBAABkcnMvZTJvRG9jLnhtbFBLBQYA&#10;AAAABgAGAFkBAACJBQAAAAA=&#10;" strokecolor="white">
            <v:textbox style="layout-flow:vertical-ideographic">
              <w:txbxContent>
                <w:p w:rsidR="00032A35" w:rsidRDefault="00AC67ED">
                  <w:pPr>
                    <w:rPr>
                      <w:szCs w:val="21"/>
                    </w:rPr>
                  </w:pPr>
                  <w:r>
                    <w:rPr>
                      <w:rFonts w:hint="eastAsia"/>
                      <w:szCs w:val="21"/>
                    </w:rPr>
                    <w:t>电动机磁场</w:t>
                  </w:r>
                </w:p>
              </w:txbxContent>
            </v:textbox>
          </v:shape>
        </w:pict>
      </w:r>
    </w:p>
    <w:p w:rsidR="00032A35" w:rsidRDefault="00032A35">
      <w:pPr>
        <w:spacing w:line="500" w:lineRule="exact"/>
        <w:ind w:left="600"/>
        <w:rPr>
          <w:rFonts w:ascii="宋体" w:eastAsia="宋体" w:hAnsi="宋体"/>
          <w:b w:val="0"/>
          <w:sz w:val="24"/>
          <w:szCs w:val="24"/>
          <w:lang w:eastAsia="zh-CN"/>
        </w:rPr>
      </w:pPr>
    </w:p>
    <w:p w:rsidR="00032A35" w:rsidRDefault="00032A35">
      <w:pPr>
        <w:spacing w:line="500" w:lineRule="exact"/>
        <w:ind w:left="600"/>
        <w:rPr>
          <w:rFonts w:ascii="宋体" w:eastAsia="宋体" w:hAnsi="宋体"/>
          <w:b w:val="0"/>
          <w:sz w:val="24"/>
          <w:szCs w:val="24"/>
          <w:lang w:eastAsia="zh-CN"/>
        </w:rPr>
      </w:pPr>
    </w:p>
    <w:p w:rsidR="00032A35" w:rsidRDefault="00032A35">
      <w:pPr>
        <w:spacing w:line="500" w:lineRule="exact"/>
        <w:ind w:left="600"/>
        <w:rPr>
          <w:rFonts w:ascii="宋体" w:eastAsia="宋体" w:hAnsi="宋体"/>
          <w:b w:val="0"/>
          <w:sz w:val="24"/>
          <w:szCs w:val="24"/>
          <w:lang w:eastAsia="zh-CN"/>
        </w:rPr>
      </w:pPr>
    </w:p>
    <w:p w:rsidR="00032A35" w:rsidRDefault="00032A35">
      <w:pPr>
        <w:pStyle w:val="SINOPEC-1"/>
        <w:spacing w:before="360" w:afterLines="0" w:line="500" w:lineRule="exact"/>
        <w:ind w:firstLineChars="400" w:firstLine="960"/>
        <w:rPr>
          <w:rFonts w:ascii="宋体" w:hAnsi="宋体" w:cs="Times New Roman"/>
          <w:b w:val="0"/>
          <w:bCs w:val="0"/>
          <w:kern w:val="2"/>
        </w:rPr>
      </w:pPr>
    </w:p>
    <w:p w:rsidR="00032A35" w:rsidRDefault="00AC67ED">
      <w:pPr>
        <w:pStyle w:val="SINOPEC-1"/>
        <w:spacing w:before="360" w:afterLines="0" w:line="500" w:lineRule="exact"/>
        <w:ind w:firstLineChars="400" w:firstLine="960"/>
        <w:rPr>
          <w:rFonts w:ascii="宋体" w:hAnsi="宋体" w:cs="Times New Roman"/>
          <w:b w:val="0"/>
          <w:bCs w:val="0"/>
          <w:kern w:val="2"/>
        </w:rPr>
      </w:pPr>
      <w:r>
        <w:rPr>
          <w:rFonts w:ascii="宋体" w:hAnsi="宋体" w:cs="Times New Roman" w:hint="eastAsia"/>
          <w:b w:val="0"/>
          <w:bCs w:val="0"/>
          <w:kern w:val="2"/>
        </w:rPr>
        <w:t>3.2.3</w:t>
      </w:r>
      <w:r>
        <w:rPr>
          <w:rFonts w:ascii="宋体" w:hAnsi="宋体" w:cs="Times New Roman" w:hint="eastAsia"/>
          <w:b w:val="0"/>
          <w:bCs w:val="0"/>
          <w:kern w:val="2"/>
        </w:rPr>
        <w:t>原有同步电机资料，请参考以下文件：</w:t>
      </w:r>
    </w:p>
    <w:p w:rsidR="00032A35" w:rsidRDefault="00AC67ED">
      <w:pPr>
        <w:spacing w:line="500" w:lineRule="exact"/>
        <w:ind w:firstLineChars="500" w:firstLine="1200"/>
        <w:rPr>
          <w:rFonts w:ascii="宋体" w:eastAsia="宋体" w:hAnsi="宋体"/>
          <w:b w:val="0"/>
          <w:sz w:val="24"/>
          <w:szCs w:val="24"/>
        </w:rPr>
      </w:pPr>
      <w:r>
        <w:rPr>
          <w:rFonts w:ascii="宋体" w:eastAsia="宋体" w:hAnsi="宋体" w:hint="eastAsia"/>
          <w:b w:val="0"/>
          <w:sz w:val="24"/>
          <w:szCs w:val="24"/>
        </w:rPr>
        <w:t>附件一：《</w:t>
      </w:r>
      <w:r>
        <w:rPr>
          <w:rFonts w:ascii="宋体" w:eastAsia="宋体" w:hAnsi="宋体" w:hint="eastAsia"/>
          <w:b w:val="0"/>
          <w:sz w:val="24"/>
          <w:szCs w:val="24"/>
        </w:rPr>
        <w:t>ESP1</w:t>
      </w:r>
      <w:r>
        <w:rPr>
          <w:rFonts w:ascii="宋体" w:eastAsia="宋体" w:hAnsi="宋体" w:hint="eastAsia"/>
          <w:b w:val="0"/>
          <w:sz w:val="24"/>
          <w:szCs w:val="24"/>
        </w:rPr>
        <w:t>无刷励磁控制柜用户手册》</w:t>
      </w:r>
    </w:p>
    <w:p w:rsidR="00032A35" w:rsidRDefault="00AC67ED">
      <w:pPr>
        <w:pStyle w:val="af8"/>
        <w:spacing w:line="500" w:lineRule="exact"/>
        <w:ind w:firstLineChars="500" w:firstLine="1200"/>
        <w:jc w:val="left"/>
        <w:rPr>
          <w:rFonts w:ascii="宋体" w:hAnsi="宋体"/>
          <w:b w:val="0"/>
          <w:kern w:val="2"/>
          <w:sz w:val="24"/>
          <w:szCs w:val="24"/>
          <w:lang w:eastAsia="zh-TW"/>
        </w:rPr>
      </w:pPr>
      <w:r>
        <w:rPr>
          <w:rFonts w:ascii="宋体" w:hAnsi="宋体" w:hint="eastAsia"/>
          <w:b w:val="0"/>
          <w:kern w:val="2"/>
          <w:sz w:val="24"/>
          <w:szCs w:val="24"/>
          <w:lang w:eastAsia="zh-TW"/>
        </w:rPr>
        <w:t>附件二：《</w:t>
      </w:r>
      <w:r>
        <w:rPr>
          <w:rFonts w:ascii="宋体" w:hAnsi="宋体" w:hint="eastAsia"/>
          <w:b w:val="0"/>
          <w:kern w:val="2"/>
          <w:sz w:val="24"/>
          <w:szCs w:val="24"/>
          <w:lang w:eastAsia="zh-TW"/>
        </w:rPr>
        <w:t>ESP1</w:t>
      </w:r>
      <w:r>
        <w:rPr>
          <w:rFonts w:ascii="宋体" w:hAnsi="宋体" w:hint="eastAsia"/>
          <w:b w:val="0"/>
          <w:kern w:val="2"/>
          <w:sz w:val="24"/>
          <w:szCs w:val="24"/>
          <w:lang w:eastAsia="zh-TW"/>
        </w:rPr>
        <w:t>无刷电机励磁控制说明书》</w:t>
      </w:r>
    </w:p>
    <w:p w:rsidR="00032A35" w:rsidRDefault="00AC67ED">
      <w:pPr>
        <w:pStyle w:val="af8"/>
        <w:spacing w:line="500" w:lineRule="exact"/>
        <w:ind w:firstLineChars="500" w:firstLine="1200"/>
        <w:jc w:val="left"/>
        <w:rPr>
          <w:rFonts w:ascii="宋体" w:hAnsi="宋体"/>
          <w:b w:val="0"/>
          <w:kern w:val="2"/>
          <w:sz w:val="24"/>
          <w:szCs w:val="24"/>
          <w:lang w:eastAsia="zh-TW"/>
        </w:rPr>
      </w:pPr>
      <w:r>
        <w:rPr>
          <w:rFonts w:ascii="宋体" w:hAnsi="宋体" w:hint="eastAsia"/>
          <w:b w:val="0"/>
          <w:kern w:val="2"/>
          <w:sz w:val="24"/>
          <w:szCs w:val="24"/>
          <w:lang w:eastAsia="zh-TW"/>
        </w:rPr>
        <w:t>附件三：《</w:t>
      </w:r>
      <w:r>
        <w:rPr>
          <w:rFonts w:ascii="宋体" w:hAnsi="宋体" w:hint="eastAsia"/>
          <w:b w:val="0"/>
          <w:kern w:val="2"/>
          <w:sz w:val="24"/>
          <w:szCs w:val="24"/>
          <w:lang w:eastAsia="zh-TW"/>
        </w:rPr>
        <w:t>ESP1</w:t>
      </w:r>
      <w:r>
        <w:rPr>
          <w:rFonts w:ascii="宋体" w:hAnsi="宋体" w:hint="eastAsia"/>
          <w:b w:val="0"/>
          <w:kern w:val="2"/>
          <w:sz w:val="24"/>
          <w:szCs w:val="24"/>
          <w:lang w:eastAsia="zh-TW"/>
        </w:rPr>
        <w:t>无刷电机励磁控制图》</w:t>
      </w:r>
    </w:p>
    <w:p w:rsidR="00032A35" w:rsidRDefault="00AC67ED">
      <w:pPr>
        <w:pStyle w:val="SINOPEC-0"/>
        <w:spacing w:line="500" w:lineRule="exact"/>
        <w:ind w:firstLineChars="500" w:firstLine="1200"/>
        <w:rPr>
          <w:rFonts w:ascii="宋体" w:hAnsi="宋体"/>
        </w:rPr>
      </w:pPr>
      <w:r>
        <w:rPr>
          <w:rFonts w:ascii="宋体" w:hAnsi="宋体" w:hint="eastAsia"/>
        </w:rPr>
        <w:t>附件四：《无刷励磁机说明书》</w:t>
      </w:r>
      <w:bookmarkStart w:id="31" w:name="_Toc213061089"/>
    </w:p>
    <w:p w:rsidR="00032A35" w:rsidRDefault="00AC67ED">
      <w:pPr>
        <w:pStyle w:val="SINOPEC-1"/>
        <w:spacing w:beforeLines="0" w:afterLines="0" w:line="500" w:lineRule="exact"/>
        <w:rPr>
          <w:rFonts w:ascii="宋体" w:hAnsi="宋体"/>
        </w:rPr>
      </w:pPr>
      <w:bookmarkStart w:id="32" w:name="_Toc12267_WPSOffice_Level1"/>
      <w:bookmarkEnd w:id="31"/>
      <w:r>
        <w:rPr>
          <w:rFonts w:ascii="宋体" w:hAnsi="宋体" w:hint="eastAsia"/>
        </w:rPr>
        <w:t>4.</w:t>
      </w:r>
      <w:r>
        <w:rPr>
          <w:rFonts w:ascii="宋体" w:hAnsi="宋体" w:hint="eastAsia"/>
        </w:rPr>
        <w:t>改造要求</w:t>
      </w:r>
      <w:bookmarkEnd w:id="32"/>
    </w:p>
    <w:p w:rsidR="00032A35" w:rsidRDefault="00AC67ED">
      <w:pPr>
        <w:pStyle w:val="SINOPEC-0"/>
        <w:spacing w:line="500" w:lineRule="exact"/>
        <w:ind w:firstLine="480"/>
        <w:rPr>
          <w:rFonts w:ascii="宋体" w:hAnsi="宋体"/>
          <w:b/>
        </w:rPr>
      </w:pPr>
      <w:r>
        <w:rPr>
          <w:rFonts w:ascii="宋体" w:hAnsi="宋体" w:hint="eastAsia"/>
        </w:rPr>
        <w:t>4.1</w:t>
      </w:r>
      <w:r>
        <w:rPr>
          <w:rFonts w:ascii="宋体" w:hAnsi="宋体" w:hint="eastAsia"/>
        </w:rPr>
        <w:t>承包商应对原有同步电机进行详细了解运行方式、条件等，在不改变电机原有运行条件、性能的条件下</w:t>
      </w:r>
      <w:r>
        <w:rPr>
          <w:rFonts w:ascii="宋体" w:hAnsi="宋体" w:hint="eastAsia"/>
          <w:b/>
        </w:rPr>
        <w:t>，</w:t>
      </w:r>
      <w:r>
        <w:rPr>
          <w:rFonts w:ascii="宋体" w:hAnsi="宋体" w:hint="eastAsia"/>
        </w:rPr>
        <w:t>对励磁系统、控制系统进行方案设计、改造，充分与业主进行技术交流并签署技术协议。</w:t>
      </w:r>
    </w:p>
    <w:p w:rsidR="00032A35" w:rsidRDefault="00AC67ED">
      <w:pPr>
        <w:pStyle w:val="SINOPEC-0"/>
        <w:spacing w:line="500" w:lineRule="exact"/>
        <w:ind w:firstLine="480"/>
        <w:rPr>
          <w:rFonts w:ascii="宋体" w:hAnsi="宋体"/>
          <w:b/>
        </w:rPr>
      </w:pPr>
      <w:r>
        <w:rPr>
          <w:rFonts w:ascii="宋体" w:hAnsi="宋体" w:hint="eastAsia"/>
        </w:rPr>
        <w:t>4.2</w:t>
      </w:r>
      <w:r>
        <w:rPr>
          <w:rFonts w:ascii="宋体" w:hAnsi="宋体" w:hint="eastAsia"/>
        </w:rPr>
        <w:t>国产化改造所采用的软、硬件应是国内最先进、成熟的产品，并在国内大型石化有改造后安全运行两年以上的业绩。</w:t>
      </w:r>
    </w:p>
    <w:p w:rsidR="00032A35" w:rsidRDefault="00AC67ED">
      <w:pPr>
        <w:pStyle w:val="SINOPEC-0"/>
        <w:spacing w:line="500" w:lineRule="exact"/>
        <w:ind w:firstLine="480"/>
        <w:rPr>
          <w:rFonts w:ascii="宋体" w:hAnsi="宋体"/>
          <w:b/>
        </w:rPr>
      </w:pPr>
      <w:r>
        <w:rPr>
          <w:rFonts w:ascii="宋体" w:hAnsi="宋体" w:hint="eastAsia"/>
        </w:rPr>
        <w:t>4.3</w:t>
      </w:r>
      <w:r>
        <w:rPr>
          <w:rFonts w:ascii="宋体" w:hAnsi="宋体"/>
        </w:rPr>
        <w:t>所有电气设备的系统设计、设备设计及制造严格遵守现行相关我国国家标准。</w:t>
      </w:r>
    </w:p>
    <w:p w:rsidR="00032A35" w:rsidRDefault="00AC67ED">
      <w:pPr>
        <w:pStyle w:val="SINOPEC-0"/>
        <w:spacing w:line="500" w:lineRule="exact"/>
        <w:ind w:firstLine="480"/>
        <w:rPr>
          <w:rFonts w:ascii="宋体" w:hAnsi="宋体"/>
          <w:b/>
        </w:rPr>
      </w:pPr>
      <w:r>
        <w:rPr>
          <w:rFonts w:ascii="宋体" w:hAnsi="宋体" w:hint="eastAsia"/>
        </w:rPr>
        <w:t>4.4</w:t>
      </w:r>
      <w:r>
        <w:rPr>
          <w:rFonts w:ascii="宋体" w:hAnsi="宋体" w:hint="eastAsia"/>
        </w:rPr>
        <w:t>承包商必须对改造设备的设计、材料的选择、设备的制造、对所提供的设备</w:t>
      </w:r>
      <w:r>
        <w:rPr>
          <w:rFonts w:ascii="宋体" w:hAnsi="宋体" w:hint="eastAsia"/>
        </w:rPr>
        <w:t>/</w:t>
      </w:r>
      <w:r>
        <w:rPr>
          <w:rFonts w:ascii="宋体" w:hAnsi="宋体" w:hint="eastAsia"/>
        </w:rPr>
        <w:t>材料的技术性能、可适用性、可靠性等负全部的责任。</w:t>
      </w:r>
    </w:p>
    <w:p w:rsidR="00032A35" w:rsidRDefault="00AC67ED">
      <w:pPr>
        <w:pStyle w:val="SINOPEC-0"/>
        <w:spacing w:line="500" w:lineRule="exact"/>
        <w:ind w:firstLine="480"/>
        <w:rPr>
          <w:rFonts w:ascii="宋体" w:hAnsi="宋体"/>
          <w:b/>
        </w:rPr>
      </w:pPr>
      <w:bookmarkStart w:id="33" w:name="_Toc158690253"/>
      <w:bookmarkStart w:id="34" w:name="_Toc157946847"/>
      <w:bookmarkStart w:id="35" w:name="_Toc157946947"/>
      <w:r>
        <w:rPr>
          <w:rFonts w:ascii="宋体" w:hAnsi="宋体" w:hint="eastAsia"/>
        </w:rPr>
        <w:t>4.5</w:t>
      </w:r>
      <w:r>
        <w:rPr>
          <w:rFonts w:ascii="宋体" w:hAnsi="宋体" w:hint="eastAsia"/>
        </w:rPr>
        <w:t>从签订合同之后至承包商开始制造之日的这段时期内，业主有权提出因规程、规范和标准发生变化而产生的一些补充修改要求，投标方应遵守这些要求。</w:t>
      </w:r>
    </w:p>
    <w:p w:rsidR="00032A35" w:rsidRDefault="00AC67ED">
      <w:pPr>
        <w:pStyle w:val="SINOPEC-1"/>
        <w:spacing w:beforeLines="0" w:afterLines="0" w:line="500" w:lineRule="exact"/>
        <w:rPr>
          <w:rFonts w:ascii="宋体" w:hAnsi="宋体"/>
        </w:rPr>
      </w:pPr>
      <w:bookmarkStart w:id="36" w:name="_Toc125871329"/>
      <w:bookmarkStart w:id="37" w:name="_Toc156802360"/>
      <w:bookmarkStart w:id="38" w:name="_Toc156802660"/>
      <w:bookmarkStart w:id="39" w:name="_Toc156802735"/>
      <w:bookmarkStart w:id="40" w:name="_Toc156801433"/>
      <w:bookmarkStart w:id="41" w:name="_Toc213061091"/>
      <w:bookmarkStart w:id="42" w:name="_Toc158690259"/>
      <w:bookmarkStart w:id="43" w:name="_Toc156802251"/>
      <w:bookmarkStart w:id="44" w:name="_Toc156802905"/>
      <w:bookmarkStart w:id="45" w:name="_Toc4476_WPSOffice_Level1"/>
      <w:bookmarkEnd w:id="21"/>
      <w:bookmarkEnd w:id="33"/>
      <w:bookmarkEnd w:id="34"/>
      <w:bookmarkEnd w:id="35"/>
      <w:r>
        <w:rPr>
          <w:rFonts w:ascii="宋体" w:hAnsi="宋体" w:hint="eastAsia"/>
        </w:rPr>
        <w:t>5.</w:t>
      </w:r>
      <w:r>
        <w:rPr>
          <w:rFonts w:ascii="宋体" w:hAnsi="宋体" w:hint="eastAsia"/>
        </w:rPr>
        <w:t>卖方的责任</w:t>
      </w:r>
      <w:bookmarkEnd w:id="36"/>
      <w:bookmarkEnd w:id="37"/>
      <w:bookmarkEnd w:id="38"/>
      <w:bookmarkEnd w:id="39"/>
      <w:bookmarkEnd w:id="40"/>
      <w:bookmarkEnd w:id="41"/>
      <w:bookmarkEnd w:id="42"/>
      <w:bookmarkEnd w:id="43"/>
      <w:bookmarkEnd w:id="44"/>
      <w:bookmarkEnd w:id="45"/>
    </w:p>
    <w:p w:rsidR="00032A35" w:rsidRDefault="00AC67ED">
      <w:pPr>
        <w:pStyle w:val="SINOPEC-0"/>
        <w:spacing w:line="500" w:lineRule="exact"/>
        <w:ind w:firstLine="480"/>
        <w:rPr>
          <w:rFonts w:ascii="宋体" w:hAnsi="宋体"/>
        </w:rPr>
        <w:sectPr w:rsidR="00032A35">
          <w:headerReference w:type="default" r:id="rId13"/>
          <w:footerReference w:type="default" r:id="rId14"/>
          <w:pgSz w:w="11906" w:h="16838"/>
          <w:pgMar w:top="1134" w:right="1416" w:bottom="851" w:left="1418" w:header="851" w:footer="647" w:gutter="0"/>
          <w:cols w:space="425"/>
          <w:docGrid w:type="lines" w:linePitch="360"/>
        </w:sectPr>
      </w:pPr>
      <w:bookmarkStart w:id="46" w:name="_Toc65034582"/>
      <w:bookmarkStart w:id="47" w:name="_Toc156802252"/>
      <w:bookmarkStart w:id="48" w:name="_Toc156802361"/>
      <w:bookmarkStart w:id="49" w:name="_Toc156802661"/>
      <w:bookmarkStart w:id="50" w:name="_Toc156802736"/>
      <w:bookmarkStart w:id="51" w:name="_Toc156802906"/>
      <w:bookmarkStart w:id="52" w:name="_Toc156801434"/>
      <w:r>
        <w:rPr>
          <w:rFonts w:ascii="宋体" w:hAnsi="宋体" w:hint="eastAsia"/>
        </w:rPr>
        <w:t>5.1</w:t>
      </w:r>
      <w:r>
        <w:rPr>
          <w:rFonts w:ascii="宋体" w:hAnsi="宋体" w:hint="eastAsia"/>
        </w:rPr>
        <w:t>为确保设备正确的安装、操作及维修，卖方应提供所有必须的或附加的设备、</w:t>
      </w:r>
    </w:p>
    <w:p w:rsidR="00032A35" w:rsidRDefault="00AC67ED">
      <w:pPr>
        <w:pStyle w:val="SINOPEC-0"/>
        <w:spacing w:line="500" w:lineRule="exact"/>
        <w:ind w:firstLine="480"/>
        <w:rPr>
          <w:rFonts w:ascii="宋体" w:hAnsi="宋体"/>
          <w:b/>
        </w:rPr>
      </w:pPr>
      <w:r>
        <w:rPr>
          <w:rFonts w:ascii="宋体" w:hAnsi="宋体" w:hint="eastAsia"/>
        </w:rPr>
        <w:lastRenderedPageBreak/>
        <w:t>专用工具和备件的清单。即使这些设备在图纸、技术规定或数据表中未列出。</w:t>
      </w:r>
    </w:p>
    <w:p w:rsidR="00032A35" w:rsidRDefault="00AC67ED">
      <w:pPr>
        <w:pStyle w:val="SINOPEC-0"/>
        <w:spacing w:line="500" w:lineRule="exact"/>
        <w:ind w:firstLine="480"/>
        <w:rPr>
          <w:rFonts w:ascii="宋体" w:hAnsi="宋体"/>
          <w:b/>
        </w:rPr>
      </w:pPr>
      <w:r>
        <w:rPr>
          <w:rFonts w:ascii="宋体" w:hAnsi="宋体" w:hint="eastAsia"/>
        </w:rPr>
        <w:t>5.2</w:t>
      </w:r>
      <w:r>
        <w:rPr>
          <w:rFonts w:ascii="宋体" w:hAnsi="宋体" w:hint="eastAsia"/>
        </w:rPr>
        <w:t>卖方应列出并充分描述投标文件与本技术规定、数据表、图纸或相关标准的偏差。</w:t>
      </w:r>
    </w:p>
    <w:p w:rsidR="00032A35" w:rsidRDefault="00AC67ED">
      <w:pPr>
        <w:pStyle w:val="SINOPEC-0"/>
        <w:spacing w:line="500" w:lineRule="exact"/>
        <w:ind w:firstLine="480"/>
        <w:rPr>
          <w:rFonts w:ascii="宋体" w:hAnsi="宋体"/>
          <w:b/>
        </w:rPr>
      </w:pPr>
      <w:r>
        <w:rPr>
          <w:rFonts w:ascii="宋体" w:hAnsi="宋体" w:hint="eastAsia"/>
        </w:rPr>
        <w:t>5.</w:t>
      </w:r>
      <w:bookmarkStart w:id="53" w:name="_Toc156802662"/>
      <w:bookmarkStart w:id="54" w:name="_Toc156802907"/>
      <w:bookmarkStart w:id="55" w:name="_Toc156801435"/>
      <w:bookmarkStart w:id="56" w:name="_Toc156802253"/>
      <w:bookmarkStart w:id="57" w:name="_Toc65034583"/>
      <w:bookmarkStart w:id="58" w:name="_Toc156802362"/>
      <w:bookmarkStart w:id="59" w:name="_Toc156802737"/>
      <w:bookmarkEnd w:id="46"/>
      <w:bookmarkEnd w:id="47"/>
      <w:bookmarkEnd w:id="48"/>
      <w:bookmarkEnd w:id="49"/>
      <w:bookmarkEnd w:id="50"/>
      <w:bookmarkEnd w:id="51"/>
      <w:bookmarkEnd w:id="52"/>
      <w:r>
        <w:rPr>
          <w:rFonts w:ascii="宋体" w:hAnsi="宋体" w:hint="eastAsia"/>
        </w:rPr>
        <w:t>3</w:t>
      </w:r>
      <w:r>
        <w:rPr>
          <w:rFonts w:ascii="宋体" w:hAnsi="宋体" w:hint="eastAsia"/>
        </w:rPr>
        <w:t>同步电机励磁控制系统（柜）、励磁机国产化改造卖方应根据最终确认的图纸制造，买方的确认并不能解除卖方对其图纸的完整性及正确性应负的责任。</w:t>
      </w:r>
      <w:bookmarkEnd w:id="53"/>
      <w:bookmarkEnd w:id="54"/>
      <w:bookmarkEnd w:id="55"/>
      <w:bookmarkEnd w:id="56"/>
      <w:bookmarkEnd w:id="57"/>
      <w:bookmarkEnd w:id="58"/>
      <w:bookmarkEnd w:id="59"/>
    </w:p>
    <w:p w:rsidR="00032A35" w:rsidRDefault="00AC67ED">
      <w:pPr>
        <w:pStyle w:val="SINOPEC-0"/>
        <w:spacing w:line="500" w:lineRule="exact"/>
        <w:ind w:firstLine="480"/>
        <w:rPr>
          <w:rFonts w:ascii="宋体" w:hAnsi="宋体"/>
          <w:b/>
        </w:rPr>
      </w:pPr>
      <w:r>
        <w:rPr>
          <w:rFonts w:ascii="宋体" w:hAnsi="宋体" w:hint="eastAsia"/>
        </w:rPr>
        <w:t>5.4</w:t>
      </w:r>
      <w:r>
        <w:rPr>
          <w:rFonts w:ascii="宋体" w:hAnsi="宋体" w:hint="eastAsia"/>
        </w:rPr>
        <w:t>产品应在相似条件下的用户成功运行超过两年，且已证明安全可靠。</w:t>
      </w:r>
    </w:p>
    <w:p w:rsidR="00032A35" w:rsidRDefault="00AC67ED">
      <w:pPr>
        <w:pStyle w:val="SINOPEC-1"/>
        <w:spacing w:beforeLines="0" w:afterLines="0" w:line="500" w:lineRule="exact"/>
        <w:rPr>
          <w:rFonts w:ascii="宋体" w:hAnsi="宋体"/>
        </w:rPr>
      </w:pPr>
      <w:bookmarkStart w:id="60" w:name="_Toc213061093"/>
      <w:bookmarkStart w:id="61" w:name="_Toc213061095"/>
      <w:bookmarkStart w:id="62" w:name="_Toc213061094"/>
      <w:bookmarkStart w:id="63" w:name="_Toc213061092"/>
      <w:bookmarkStart w:id="64" w:name="_Toc156802742"/>
      <w:bookmarkStart w:id="65" w:name="_Toc156802667"/>
      <w:bookmarkStart w:id="66" w:name="_Toc156802367"/>
      <w:bookmarkStart w:id="67" w:name="_Toc156802258"/>
      <w:bookmarkStart w:id="68" w:name="_Toc125871330"/>
      <w:bookmarkStart w:id="69" w:name="_Toc158690260"/>
      <w:bookmarkStart w:id="70" w:name="_Toc156801440"/>
      <w:bookmarkStart w:id="71" w:name="_Toc213061096"/>
      <w:bookmarkStart w:id="72" w:name="_Toc156802912"/>
      <w:bookmarkStart w:id="73" w:name="_Toc32363_WPSOffice_Level1"/>
      <w:bookmarkEnd w:id="60"/>
      <w:bookmarkEnd w:id="61"/>
      <w:bookmarkEnd w:id="62"/>
      <w:bookmarkEnd w:id="63"/>
      <w:r>
        <w:rPr>
          <w:rFonts w:ascii="宋体" w:hAnsi="宋体" w:hint="eastAsia"/>
        </w:rPr>
        <w:t>6.</w:t>
      </w:r>
      <w:r>
        <w:rPr>
          <w:rFonts w:ascii="宋体" w:hAnsi="宋体" w:hint="eastAsia"/>
        </w:rPr>
        <w:t>规范性引用文件</w:t>
      </w:r>
      <w:bookmarkEnd w:id="64"/>
      <w:bookmarkEnd w:id="65"/>
      <w:bookmarkEnd w:id="66"/>
      <w:bookmarkEnd w:id="67"/>
      <w:bookmarkEnd w:id="68"/>
      <w:bookmarkEnd w:id="69"/>
      <w:bookmarkEnd w:id="70"/>
      <w:bookmarkEnd w:id="71"/>
      <w:bookmarkEnd w:id="72"/>
      <w:bookmarkEnd w:id="73"/>
    </w:p>
    <w:p w:rsidR="00032A35" w:rsidRDefault="00AC67ED">
      <w:pPr>
        <w:pStyle w:val="SINOPEC-0"/>
        <w:spacing w:line="500" w:lineRule="exact"/>
        <w:ind w:firstLine="480"/>
        <w:rPr>
          <w:rFonts w:ascii="宋体" w:hAnsi="宋体"/>
          <w:b/>
        </w:rPr>
      </w:pPr>
      <w:r>
        <w:rPr>
          <w:rFonts w:ascii="宋体" w:hAnsi="宋体" w:hint="eastAsia"/>
        </w:rPr>
        <w:t xml:space="preserve">6.1 </w:t>
      </w:r>
      <w:r>
        <w:rPr>
          <w:rFonts w:ascii="宋体" w:hAnsi="宋体"/>
        </w:rPr>
        <w:t>表</w:t>
      </w:r>
      <w:r>
        <w:rPr>
          <w:rFonts w:ascii="宋体" w:hAnsi="宋体" w:hint="eastAsia"/>
        </w:rPr>
        <w:t>1</w:t>
      </w:r>
      <w:r>
        <w:rPr>
          <w:rFonts w:ascii="宋体" w:hAnsi="宋体" w:hint="eastAsia"/>
        </w:rPr>
        <w:t>所列</w:t>
      </w:r>
      <w:r>
        <w:rPr>
          <w:rFonts w:ascii="宋体" w:hAnsi="宋体"/>
        </w:rPr>
        <w:t>标准中</w:t>
      </w:r>
      <w:r>
        <w:rPr>
          <w:rFonts w:ascii="宋体" w:hAnsi="宋体" w:hint="eastAsia"/>
        </w:rPr>
        <w:t>的条款通过本规定的引用而成为本规定的条款，表</w:t>
      </w:r>
      <w:r>
        <w:rPr>
          <w:rFonts w:ascii="宋体" w:hAnsi="宋体" w:hint="eastAsia"/>
        </w:rPr>
        <w:t>1</w:t>
      </w:r>
      <w:r>
        <w:rPr>
          <w:rFonts w:ascii="宋体" w:hAnsi="宋体" w:hint="eastAsia"/>
        </w:rPr>
        <w:t>中所列标准均按最新版本执行。</w:t>
      </w:r>
    </w:p>
    <w:p w:rsidR="00032A35" w:rsidRDefault="00AC67ED">
      <w:pPr>
        <w:pStyle w:val="SINOPEC-0"/>
        <w:spacing w:line="500" w:lineRule="exact"/>
        <w:ind w:firstLine="480"/>
        <w:rPr>
          <w:rFonts w:ascii="宋体" w:hAnsi="宋体"/>
          <w:b/>
        </w:rPr>
      </w:pPr>
      <w:r>
        <w:rPr>
          <w:rFonts w:ascii="宋体" w:hAnsi="宋体" w:hint="eastAsia"/>
        </w:rPr>
        <w:t>6.2</w:t>
      </w:r>
      <w:r>
        <w:rPr>
          <w:rFonts w:ascii="宋体" w:hAnsi="宋体"/>
        </w:rPr>
        <w:t>按有关标准、规范或准则规定的合同设备，包括卖方向其他厂商购买的所有附件和设备，都应符合标准、规范或</w:t>
      </w:r>
      <w:r>
        <w:rPr>
          <w:rFonts w:ascii="宋体" w:hAnsi="宋体"/>
        </w:rPr>
        <w:t>准则的要求。</w:t>
      </w:r>
    </w:p>
    <w:p w:rsidR="00032A35" w:rsidRDefault="00AC67ED">
      <w:pPr>
        <w:pStyle w:val="61"/>
        <w:spacing w:line="500" w:lineRule="exact"/>
        <w:rPr>
          <w:rFonts w:ascii="宋体" w:eastAsia="宋体" w:hAnsi="宋体"/>
          <w:sz w:val="24"/>
          <w:szCs w:val="24"/>
        </w:rPr>
      </w:pPr>
      <w:r>
        <w:rPr>
          <w:rFonts w:ascii="宋体" w:eastAsia="宋体" w:hAnsi="宋体"/>
          <w:sz w:val="24"/>
          <w:szCs w:val="24"/>
        </w:rPr>
        <w:t>表</w:t>
      </w:r>
      <w:r>
        <w:rPr>
          <w:rFonts w:ascii="宋体" w:eastAsia="宋体" w:hAnsi="宋体" w:hint="eastAsia"/>
          <w:sz w:val="24"/>
          <w:szCs w:val="24"/>
        </w:rPr>
        <w:t>1</w:t>
      </w:r>
      <w:r>
        <w:rPr>
          <w:rFonts w:ascii="宋体" w:eastAsia="宋体" w:hAnsi="宋体"/>
          <w:sz w:val="24"/>
          <w:szCs w:val="24"/>
        </w:rPr>
        <w:t xml:space="preserve">  </w:t>
      </w:r>
      <w:r>
        <w:rPr>
          <w:rFonts w:ascii="宋体" w:eastAsia="宋体" w:hAnsi="宋体"/>
          <w:sz w:val="24"/>
          <w:szCs w:val="24"/>
        </w:rPr>
        <w:t>卖方提供的设备和附件需要满足的主要标准</w:t>
      </w:r>
    </w:p>
    <w:p w:rsidR="00032A35" w:rsidRDefault="00AC67ED">
      <w:pPr>
        <w:pStyle w:val="SINOPEC-0"/>
        <w:spacing w:line="500" w:lineRule="exact"/>
        <w:ind w:leftChars="71" w:left="142" w:firstLineChars="50" w:firstLine="120"/>
        <w:rPr>
          <w:rFonts w:ascii="宋体" w:hAnsi="宋体"/>
        </w:rPr>
      </w:pPr>
      <w:r>
        <w:rPr>
          <w:rFonts w:ascii="宋体" w:hAnsi="宋体" w:cs="Times New Roman" w:hint="eastAsia"/>
        </w:rPr>
        <w:t>GB10585</w:t>
      </w:r>
      <w:r>
        <w:rPr>
          <w:rFonts w:ascii="宋体" w:hAnsi="宋体" w:cs="Times New Roman" w:hint="eastAsia"/>
        </w:rPr>
        <w:t>－</w:t>
      </w:r>
      <w:r>
        <w:rPr>
          <w:rFonts w:ascii="宋体" w:hAnsi="宋体" w:cs="Times New Roman" w:hint="eastAsia"/>
        </w:rPr>
        <w:t xml:space="preserve">89  </w:t>
      </w:r>
      <w:r>
        <w:rPr>
          <w:rFonts w:ascii="宋体" w:hAnsi="宋体" w:hint="eastAsia"/>
          <w:sz w:val="28"/>
        </w:rPr>
        <w:t xml:space="preserve">          </w:t>
      </w:r>
      <w:r>
        <w:rPr>
          <w:rFonts w:ascii="宋体" w:hAnsi="宋体" w:hint="eastAsia"/>
        </w:rPr>
        <w:t>静态励磁柜国家关于中小型同步电机励磁标准要求</w:t>
      </w:r>
    </w:p>
    <w:p w:rsidR="00032A35" w:rsidRDefault="00AC67ED">
      <w:pPr>
        <w:pStyle w:val="SINOPEC-0"/>
        <w:spacing w:line="500" w:lineRule="exact"/>
        <w:ind w:leftChars="71" w:left="142" w:firstLineChars="50" w:firstLine="120"/>
        <w:rPr>
          <w:rFonts w:ascii="宋体" w:hAnsi="宋体"/>
        </w:rPr>
      </w:pPr>
      <w:r>
        <w:rPr>
          <w:rFonts w:ascii="宋体" w:hAnsi="宋体" w:hint="eastAsia"/>
        </w:rPr>
        <w:t xml:space="preserve">GB/T 14481-2008         </w:t>
      </w:r>
      <w:r>
        <w:rPr>
          <w:rFonts w:ascii="宋体" w:hAnsi="宋体" w:hint="eastAsia"/>
        </w:rPr>
        <w:t>单相同步电机试验方法</w:t>
      </w:r>
    </w:p>
    <w:p w:rsidR="00032A35" w:rsidRDefault="00AC67ED">
      <w:pPr>
        <w:pStyle w:val="SINOPEC-0"/>
        <w:spacing w:line="500" w:lineRule="exact"/>
        <w:ind w:leftChars="71" w:left="142" w:firstLineChars="50" w:firstLine="120"/>
        <w:rPr>
          <w:rFonts w:ascii="宋体" w:hAnsi="宋体"/>
        </w:rPr>
      </w:pPr>
      <w:r>
        <w:rPr>
          <w:rFonts w:ascii="宋体" w:hAnsi="宋体" w:hint="eastAsia"/>
        </w:rPr>
        <w:t xml:space="preserve">GB/T 1029-2005          </w:t>
      </w:r>
      <w:r>
        <w:rPr>
          <w:rFonts w:ascii="宋体" w:hAnsi="宋体" w:hint="eastAsia"/>
        </w:rPr>
        <w:t>三相同步电机试验方法</w:t>
      </w:r>
    </w:p>
    <w:p w:rsidR="00032A35" w:rsidRDefault="00AC67ED">
      <w:pPr>
        <w:pStyle w:val="SINOPEC-0"/>
        <w:spacing w:line="500" w:lineRule="exact"/>
        <w:ind w:leftChars="71" w:left="142" w:firstLineChars="50" w:firstLine="120"/>
        <w:rPr>
          <w:rFonts w:ascii="宋体" w:hAnsi="宋体"/>
        </w:rPr>
      </w:pPr>
      <w:r>
        <w:rPr>
          <w:rFonts w:ascii="宋体" w:hAnsi="宋体" w:hint="eastAsia"/>
        </w:rPr>
        <w:t xml:space="preserve">GB/T 22669-2008         </w:t>
      </w:r>
      <w:r>
        <w:rPr>
          <w:rFonts w:ascii="宋体" w:hAnsi="宋体" w:hint="eastAsia"/>
        </w:rPr>
        <w:t>三相永磁同步电动机试验方法</w:t>
      </w:r>
    </w:p>
    <w:p w:rsidR="00032A35" w:rsidRDefault="00AC67ED">
      <w:pPr>
        <w:pStyle w:val="SINOPEC-0"/>
        <w:spacing w:line="500" w:lineRule="exact"/>
        <w:ind w:leftChars="71" w:left="142" w:firstLineChars="50" w:firstLine="120"/>
        <w:rPr>
          <w:rFonts w:ascii="宋体" w:hAnsi="宋体"/>
        </w:rPr>
      </w:pPr>
      <w:r>
        <w:rPr>
          <w:rFonts w:ascii="宋体" w:hAnsi="宋体" w:hint="eastAsia"/>
        </w:rPr>
        <w:t xml:space="preserve">GB/T 13139-2008         </w:t>
      </w:r>
      <w:r>
        <w:rPr>
          <w:rFonts w:ascii="宋体" w:hAnsi="宋体" w:hint="eastAsia"/>
        </w:rPr>
        <w:t>磁滞同步电动机通用技术条件</w:t>
      </w:r>
    </w:p>
    <w:p w:rsidR="00032A35" w:rsidRDefault="00AC67ED">
      <w:pPr>
        <w:pStyle w:val="SINOPEC-0"/>
        <w:spacing w:line="500" w:lineRule="exact"/>
        <w:ind w:leftChars="71" w:left="142" w:firstLineChars="50" w:firstLine="120"/>
        <w:rPr>
          <w:rFonts w:ascii="宋体" w:hAnsi="宋体"/>
        </w:rPr>
      </w:pPr>
      <w:r>
        <w:rPr>
          <w:rFonts w:ascii="宋体" w:hAnsi="宋体" w:hint="eastAsia"/>
        </w:rPr>
        <w:t xml:space="preserve">GB/T 7409.1-2008        </w:t>
      </w:r>
      <w:r>
        <w:rPr>
          <w:rFonts w:ascii="宋体" w:hAnsi="宋体" w:hint="eastAsia"/>
        </w:rPr>
        <w:t>同步电机励磁系统</w:t>
      </w:r>
    </w:p>
    <w:p w:rsidR="00032A35" w:rsidRDefault="00AC67ED">
      <w:pPr>
        <w:pStyle w:val="SINOPEC-0"/>
        <w:spacing w:line="500" w:lineRule="exact"/>
        <w:ind w:leftChars="71" w:left="142" w:firstLineChars="50" w:firstLine="120"/>
        <w:rPr>
          <w:rFonts w:ascii="Microsoft YaHei ΢ȭхڢ  ڌ墠 ˎ̥" w:eastAsia="Microsoft YaHei ΢ȭхڢ  ڌ墠 ˎ̥" w:hAnsi="微软雅黑"/>
        </w:rPr>
      </w:pPr>
      <w:r>
        <w:rPr>
          <w:rFonts w:ascii="Microsoft YaHei ΢ȭхڢ  ڌ墠 ˎ̥" w:eastAsia="Microsoft YaHei ΢ȭхڢ  ڌ墠 ˎ̥" w:hAnsi="微软雅黑" w:hint="eastAsia"/>
        </w:rPr>
        <w:t>G</w:t>
      </w:r>
      <w:r>
        <w:rPr>
          <w:rFonts w:ascii="Microsoft YaHei ΢ȭхڢ  ڌ墠 ˎ̥" w:eastAsia="Microsoft YaHei ΢ȭхڢ  ڌ墠 ˎ̥" w:hAnsi="微软雅黑" w:hint="eastAsia"/>
        </w:rPr>
        <w:t xml:space="preserve">B/T 7409.3-2007        </w:t>
      </w:r>
      <w:r>
        <w:rPr>
          <w:rFonts w:ascii="Microsoft YaHei ΢ȭхڢ  ڌ墠 ˎ̥" w:eastAsia="Microsoft YaHei ΢ȭхڢ  ڌ墠 ˎ̥" w:hAnsi="微软雅黑" w:hint="eastAsia"/>
        </w:rPr>
        <w:t>同步电机励磁系统大中型同步发电机励磁系统技术要求</w:t>
      </w:r>
    </w:p>
    <w:p w:rsidR="00032A35" w:rsidRDefault="00AC67ED">
      <w:pPr>
        <w:pStyle w:val="SINOPEC-0"/>
        <w:spacing w:line="500" w:lineRule="exact"/>
        <w:ind w:leftChars="71" w:left="142" w:firstLineChars="50" w:firstLine="120"/>
        <w:rPr>
          <w:rFonts w:ascii="Microsoft YaHei ΢ȭхڢ  ڌ墠 ˎ̥" w:eastAsia="Microsoft YaHei ΢ȭхڢ  ڌ墠 ˎ̥" w:hAnsi="微软雅黑"/>
        </w:rPr>
      </w:pPr>
      <w:r>
        <w:rPr>
          <w:rFonts w:ascii="Microsoft YaHei ΢ȭхڢ  ڌ墠 ˎ̥" w:eastAsia="Microsoft YaHei ΢ȭхڢ  ڌ墠 ˎ̥" w:hAnsi="微软雅黑" w:hint="eastAsia"/>
        </w:rPr>
        <w:t xml:space="preserve">IEC60034                </w:t>
      </w:r>
      <w:r>
        <w:rPr>
          <w:rFonts w:ascii="Microsoft YaHei ΢ȭхڢ  ڌ墠 ˎ̥" w:eastAsia="Microsoft YaHei ΢ȭхڢ  ڌ墠 ˎ̥" w:hAnsi="微软雅黑" w:hint="eastAsia"/>
        </w:rPr>
        <w:t>电动机能效分级</w:t>
      </w:r>
      <w:r>
        <w:rPr>
          <w:rFonts w:ascii="Microsoft YaHei ΢ȭхڢ  ڌ墠 ˎ̥" w:eastAsia="Microsoft YaHei ΢ȭхڢ  ڌ墠 ˎ̥" w:hAnsi="微软雅黑" w:hint="eastAsia"/>
        </w:rPr>
        <w:t>(IE</w:t>
      </w:r>
      <w:r>
        <w:rPr>
          <w:rFonts w:ascii="Microsoft YaHei ΢ȭхڢ  ڌ墠 ˎ̥" w:eastAsia="Microsoft YaHei ΢ȭхڢ  ڌ墠 ˎ̥" w:hAnsi="微软雅黑" w:hint="eastAsia"/>
        </w:rPr>
        <w:t>代码</w:t>
      </w:r>
      <w:r>
        <w:rPr>
          <w:rFonts w:ascii="Microsoft YaHei ΢ȭхڢ  ڌ墠 ˎ̥" w:eastAsia="Microsoft YaHei ΢ȭхڢ  ڌ墠 ˎ̥" w:hAnsi="微软雅黑" w:hint="eastAsia"/>
        </w:rPr>
        <w:t>)</w:t>
      </w:r>
      <w:r>
        <w:rPr>
          <w:rFonts w:ascii="Microsoft YaHei ΢ȭхڢ  ڌ墠 ˎ̥" w:eastAsia="Microsoft YaHei ΢ȭхڢ  ڌ墠 ˎ̥" w:hAnsi="微软雅黑" w:hint="eastAsia"/>
        </w:rPr>
        <w:t>标准。</w:t>
      </w:r>
    </w:p>
    <w:p w:rsidR="00032A35" w:rsidRDefault="00AC67ED">
      <w:pPr>
        <w:pStyle w:val="SINOPEC-0"/>
        <w:spacing w:line="500" w:lineRule="exact"/>
        <w:ind w:leftChars="71" w:left="142" w:firstLineChars="50" w:firstLine="120"/>
        <w:rPr>
          <w:rFonts w:ascii="Microsoft YaHei ΢ȭхڢ  ڌ墠 ˎ̥" w:eastAsia="Microsoft YaHei ΢ȭхڢ  ڌ墠 ˎ̥" w:hAnsi="微软雅黑"/>
        </w:rPr>
      </w:pPr>
      <w:r>
        <w:rPr>
          <w:rFonts w:ascii="Microsoft YaHei ΢ȭхڢ  ڌ墠 ˎ̥" w:eastAsia="Microsoft YaHei ΢ȭхڢ  ڌ墠 ˎ̥" w:hAnsi="微软雅黑"/>
        </w:rPr>
        <w:t>IEC6009-0</w:t>
      </w:r>
      <w:r>
        <w:rPr>
          <w:rFonts w:ascii="Microsoft YaHei ΢ȭхڢ  ڌ墠 ˎ̥" w:eastAsia="Microsoft YaHei ΢ȭхڢ  ڌ墠 ˎ̥" w:hAnsi="微软雅黑" w:hint="eastAsia"/>
        </w:rPr>
        <w:t xml:space="preserve">               </w:t>
      </w:r>
      <w:r>
        <w:rPr>
          <w:rFonts w:ascii="Microsoft YaHei ΢ȭхڢ  ڌ墠 ˎ̥" w:eastAsia="Microsoft YaHei ΢ȭхڢ  ڌ墠 ˎ̥" w:hAnsi="微软雅黑" w:hint="eastAsia"/>
        </w:rPr>
        <w:t>电气控制装置</w:t>
      </w:r>
    </w:p>
    <w:tbl>
      <w:tblPr>
        <w:tblW w:w="9418" w:type="dxa"/>
        <w:tblInd w:w="250" w:type="dxa"/>
        <w:tblLayout w:type="fixed"/>
        <w:tblLook w:val="04A0"/>
      </w:tblPr>
      <w:tblGrid>
        <w:gridCol w:w="142"/>
        <w:gridCol w:w="2798"/>
        <w:gridCol w:w="142"/>
        <w:gridCol w:w="6194"/>
        <w:gridCol w:w="106"/>
        <w:gridCol w:w="36"/>
      </w:tblGrid>
      <w:tr w:rsidR="00032A35">
        <w:trPr>
          <w:gridAfter w:val="2"/>
          <w:wAfter w:w="142" w:type="dxa"/>
        </w:trPr>
        <w:tc>
          <w:tcPr>
            <w:tcW w:w="2940" w:type="dxa"/>
            <w:gridSpan w:val="2"/>
          </w:tcPr>
          <w:p w:rsidR="00032A35" w:rsidRDefault="00AC67ED">
            <w:pPr>
              <w:pStyle w:val="SINOPEC-0"/>
              <w:spacing w:line="500" w:lineRule="exact"/>
              <w:ind w:firstLineChars="5" w:firstLine="12"/>
              <w:rPr>
                <w:rFonts w:ascii="宋体" w:hAnsi="宋体" w:cs="Times New Roman"/>
              </w:rPr>
            </w:pPr>
            <w:r>
              <w:rPr>
                <w:rFonts w:ascii="宋体" w:hAnsi="宋体" w:cs="Times New Roman"/>
              </w:rPr>
              <w:t xml:space="preserve">IEC Publication 60073   </w:t>
            </w:r>
          </w:p>
        </w:tc>
        <w:tc>
          <w:tcPr>
            <w:tcW w:w="6336" w:type="dxa"/>
            <w:gridSpan w:val="2"/>
          </w:tcPr>
          <w:p w:rsidR="00032A35" w:rsidRDefault="00AC67ED">
            <w:pPr>
              <w:pStyle w:val="SINOPEC-0"/>
              <w:spacing w:line="500" w:lineRule="exact"/>
              <w:ind w:firstLineChars="0" w:firstLine="0"/>
              <w:rPr>
                <w:rFonts w:ascii="宋体" w:hAnsi="宋体" w:cs="Times New Roman"/>
              </w:rPr>
            </w:pPr>
            <w:r>
              <w:rPr>
                <w:rFonts w:ascii="宋体" w:hAnsi="宋体" w:cs="Times New Roman" w:hint="eastAsia"/>
              </w:rPr>
              <w:t>人</w:t>
            </w:r>
            <w:r>
              <w:rPr>
                <w:rFonts w:ascii="宋体" w:hAnsi="宋体" w:cs="Times New Roman"/>
              </w:rPr>
              <w:t>-</w:t>
            </w:r>
            <w:r>
              <w:rPr>
                <w:rFonts w:ascii="宋体" w:hAnsi="宋体" w:cs="Times New Roman" w:hint="eastAsia"/>
              </w:rPr>
              <w:t>机界面基本安全原则</w:t>
            </w:r>
          </w:p>
        </w:tc>
      </w:tr>
      <w:tr w:rsidR="00032A35">
        <w:trPr>
          <w:gridBefore w:val="1"/>
          <w:wBefore w:w="142"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IEC Publication 60146   </w:t>
            </w:r>
          </w:p>
        </w:tc>
        <w:tc>
          <w:tcPr>
            <w:tcW w:w="6336" w:type="dxa"/>
            <w:gridSpan w:val="3"/>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半导体转换器</w:t>
            </w:r>
          </w:p>
        </w:tc>
      </w:tr>
      <w:tr w:rsidR="00032A35">
        <w:trPr>
          <w:gridBefore w:val="1"/>
          <w:wBefore w:w="142"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IEC1000-4-5   </w:t>
            </w:r>
          </w:p>
        </w:tc>
        <w:tc>
          <w:tcPr>
            <w:tcW w:w="6336" w:type="dxa"/>
            <w:gridSpan w:val="3"/>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浪涌电压</w:t>
            </w:r>
          </w:p>
        </w:tc>
      </w:tr>
      <w:tr w:rsidR="00032A35">
        <w:trPr>
          <w:gridBefore w:val="1"/>
          <w:wBefore w:w="142"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VDE0160 W2  </w:t>
            </w:r>
          </w:p>
        </w:tc>
        <w:tc>
          <w:tcPr>
            <w:tcW w:w="6336" w:type="dxa"/>
            <w:gridSpan w:val="3"/>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瞬间高压</w:t>
            </w:r>
          </w:p>
        </w:tc>
      </w:tr>
      <w:tr w:rsidR="00032A35">
        <w:trPr>
          <w:gridBefore w:val="1"/>
          <w:wBefore w:w="142"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VDE106/160   </w:t>
            </w:r>
          </w:p>
        </w:tc>
        <w:tc>
          <w:tcPr>
            <w:tcW w:w="6336" w:type="dxa"/>
            <w:gridSpan w:val="3"/>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电气隔离保护</w:t>
            </w:r>
          </w:p>
        </w:tc>
      </w:tr>
      <w:tr w:rsidR="00032A35">
        <w:trPr>
          <w:gridBefore w:val="1"/>
          <w:gridAfter w:val="1"/>
          <w:wBefore w:w="142" w:type="dxa"/>
          <w:wAfter w:w="36"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EN50082-2</w:t>
            </w:r>
            <w:r>
              <w:rPr>
                <w:rFonts w:ascii="宋体" w:hAnsi="宋体" w:cs="Times New Roman" w:hint="eastAsia"/>
              </w:rPr>
              <w:tab/>
              <w:t xml:space="preserve">    </w:t>
            </w:r>
          </w:p>
        </w:tc>
        <w:tc>
          <w:tcPr>
            <w:tcW w:w="630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工业环境的一般标准</w:t>
            </w:r>
          </w:p>
        </w:tc>
      </w:tr>
      <w:tr w:rsidR="00032A35">
        <w:trPr>
          <w:gridBefore w:val="1"/>
          <w:gridAfter w:val="1"/>
          <w:wBefore w:w="142" w:type="dxa"/>
          <w:wAfter w:w="36"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BS5750       </w:t>
            </w:r>
          </w:p>
        </w:tc>
        <w:tc>
          <w:tcPr>
            <w:tcW w:w="630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质量标准</w:t>
            </w:r>
          </w:p>
        </w:tc>
      </w:tr>
      <w:tr w:rsidR="00032A35">
        <w:trPr>
          <w:gridBefore w:val="1"/>
          <w:gridAfter w:val="1"/>
          <w:wBefore w:w="142" w:type="dxa"/>
          <w:wAfter w:w="36"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lastRenderedPageBreak/>
              <w:t xml:space="preserve">BS7750      </w:t>
            </w:r>
          </w:p>
        </w:tc>
        <w:tc>
          <w:tcPr>
            <w:tcW w:w="630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环保标准</w:t>
            </w:r>
          </w:p>
        </w:tc>
      </w:tr>
      <w:tr w:rsidR="00032A35">
        <w:trPr>
          <w:gridBefore w:val="1"/>
          <w:gridAfter w:val="1"/>
          <w:wBefore w:w="142" w:type="dxa"/>
          <w:wAfter w:w="36"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IEC73-84     </w:t>
            </w:r>
          </w:p>
        </w:tc>
        <w:tc>
          <w:tcPr>
            <w:tcW w:w="630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指示灯和按扭颜色</w:t>
            </w:r>
          </w:p>
        </w:tc>
      </w:tr>
      <w:tr w:rsidR="00032A35">
        <w:trPr>
          <w:gridBefore w:val="1"/>
          <w:gridAfter w:val="1"/>
          <w:wBefore w:w="142" w:type="dxa"/>
          <w:wAfter w:w="36"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IEC391-72    </w:t>
            </w:r>
          </w:p>
        </w:tc>
        <w:tc>
          <w:tcPr>
            <w:tcW w:w="630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绝缘导线标志</w:t>
            </w:r>
          </w:p>
        </w:tc>
      </w:tr>
      <w:tr w:rsidR="00032A35">
        <w:trPr>
          <w:gridBefore w:val="1"/>
          <w:gridAfter w:val="1"/>
          <w:wBefore w:w="142" w:type="dxa"/>
          <w:wAfter w:w="36"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IEC445-73    </w:t>
            </w:r>
          </w:p>
        </w:tc>
        <w:tc>
          <w:tcPr>
            <w:tcW w:w="630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用字母数字符号识别电气接线端子接线标记统一通用原则</w:t>
            </w:r>
          </w:p>
        </w:tc>
      </w:tr>
      <w:tr w:rsidR="00032A35">
        <w:trPr>
          <w:gridBefore w:val="1"/>
          <w:gridAfter w:val="1"/>
          <w:wBefore w:w="142" w:type="dxa"/>
          <w:wAfter w:w="36"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IEC446-73    </w:t>
            </w:r>
          </w:p>
        </w:tc>
        <w:tc>
          <w:tcPr>
            <w:tcW w:w="630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用颜色鉴别绝缘导线和裸导线</w:t>
            </w:r>
          </w:p>
        </w:tc>
      </w:tr>
      <w:tr w:rsidR="00032A35">
        <w:trPr>
          <w:gridBefore w:val="1"/>
          <w:gridAfter w:val="1"/>
          <w:wBefore w:w="142" w:type="dxa"/>
          <w:wAfter w:w="36"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IEC757-83    </w:t>
            </w:r>
          </w:p>
        </w:tc>
        <w:tc>
          <w:tcPr>
            <w:tcW w:w="630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颜色标示符号</w:t>
            </w:r>
          </w:p>
        </w:tc>
      </w:tr>
      <w:tr w:rsidR="00032A35">
        <w:trPr>
          <w:gridBefore w:val="1"/>
          <w:gridAfter w:val="1"/>
          <w:wBefore w:w="142" w:type="dxa"/>
          <w:wAfter w:w="36" w:type="dxa"/>
        </w:trPr>
        <w:tc>
          <w:tcPr>
            <w:tcW w:w="294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rPr>
              <w:t xml:space="preserve">IEC86        </w:t>
            </w:r>
          </w:p>
        </w:tc>
        <w:tc>
          <w:tcPr>
            <w:tcW w:w="6300" w:type="dxa"/>
            <w:gridSpan w:val="2"/>
          </w:tcPr>
          <w:p w:rsidR="00032A35" w:rsidRDefault="00AC67ED">
            <w:pPr>
              <w:pStyle w:val="SINOPEC-0"/>
              <w:spacing w:line="500" w:lineRule="exact"/>
              <w:ind w:leftChars="-54" w:hangingChars="45" w:hanging="108"/>
              <w:rPr>
                <w:rFonts w:ascii="宋体" w:hAnsi="宋体" w:cs="Times New Roman"/>
              </w:rPr>
            </w:pPr>
            <w:r>
              <w:rPr>
                <w:rFonts w:ascii="宋体" w:hAnsi="宋体" w:cs="Times New Roman" w:hint="eastAsia"/>
              </w:rPr>
              <w:t>基本环境试验</w:t>
            </w:r>
          </w:p>
        </w:tc>
      </w:tr>
    </w:tbl>
    <w:p w:rsidR="00032A35" w:rsidRDefault="00032A35">
      <w:pPr>
        <w:pStyle w:val="SINOPEC-0"/>
        <w:spacing w:line="500" w:lineRule="exact"/>
        <w:ind w:firstLine="480"/>
        <w:rPr>
          <w:rFonts w:ascii="宋体" w:hAnsi="宋体"/>
        </w:rPr>
      </w:pPr>
    </w:p>
    <w:p w:rsidR="00032A35" w:rsidRDefault="00AC67ED">
      <w:pPr>
        <w:pStyle w:val="SINOPEC-0"/>
        <w:spacing w:line="500" w:lineRule="exact"/>
        <w:ind w:firstLine="480"/>
        <w:rPr>
          <w:rFonts w:ascii="宋体" w:hAnsi="宋体"/>
        </w:rPr>
      </w:pPr>
      <w:r>
        <w:rPr>
          <w:rFonts w:ascii="宋体" w:hAnsi="宋体" w:hint="eastAsia"/>
        </w:rPr>
        <w:t>以上所列标准并非全部标准，它仅指出了主要标准。</w:t>
      </w:r>
    </w:p>
    <w:p w:rsidR="00032A35" w:rsidRDefault="00AC67ED">
      <w:pPr>
        <w:pStyle w:val="SINOPEC-0"/>
        <w:spacing w:line="500" w:lineRule="exact"/>
        <w:ind w:firstLine="480"/>
        <w:rPr>
          <w:rFonts w:ascii="宋体" w:hAnsi="宋体"/>
        </w:rPr>
      </w:pPr>
      <w:r>
        <w:rPr>
          <w:rFonts w:ascii="宋体" w:hAnsi="宋体" w:hint="eastAsia"/>
        </w:rPr>
        <w:t>以上</w:t>
      </w:r>
      <w:r>
        <w:rPr>
          <w:rFonts w:ascii="宋体" w:hAnsi="宋体" w:hint="eastAsia"/>
        </w:rPr>
        <w:t>所列标准、规范如与卖方所执行的标准不一致时，应按较高标准要求执行，且卖方应充分描述本技术规定与相关标准的不同点。</w:t>
      </w:r>
    </w:p>
    <w:p w:rsidR="00032A35" w:rsidRDefault="00AC67ED">
      <w:pPr>
        <w:pStyle w:val="SINOPEC-0"/>
        <w:spacing w:line="500" w:lineRule="exact"/>
        <w:ind w:firstLine="480"/>
        <w:rPr>
          <w:rFonts w:ascii="宋体" w:hAnsi="宋体"/>
          <w:b/>
        </w:rPr>
      </w:pPr>
      <w:r>
        <w:rPr>
          <w:rFonts w:ascii="宋体" w:hAnsi="宋体" w:hint="eastAsia"/>
        </w:rPr>
        <w:t>6.3</w:t>
      </w:r>
      <w:r>
        <w:rPr>
          <w:rFonts w:ascii="宋体" w:hAnsi="宋体" w:hint="eastAsia"/>
        </w:rPr>
        <w:t>优先原则：当技术要求与标准等规范发生冲突时，其优先原则是</w:t>
      </w:r>
    </w:p>
    <w:p w:rsidR="00032A35" w:rsidRDefault="00AC67ED" w:rsidP="00F62B7C">
      <w:pPr>
        <w:pStyle w:val="SINOPEC-0"/>
        <w:spacing w:line="500" w:lineRule="exact"/>
        <w:ind w:firstLineChars="354" w:firstLine="850"/>
        <w:rPr>
          <w:rFonts w:ascii="宋体" w:hAnsi="宋体"/>
        </w:rPr>
      </w:pPr>
      <w:r>
        <w:rPr>
          <w:rFonts w:ascii="宋体" w:hAnsi="宋体" w:hint="eastAsia"/>
        </w:rPr>
        <w:t xml:space="preserve">6.3.1 </w:t>
      </w:r>
      <w:r>
        <w:rPr>
          <w:rFonts w:ascii="宋体" w:hAnsi="宋体" w:hint="eastAsia"/>
        </w:rPr>
        <w:t>技术要求。</w:t>
      </w:r>
    </w:p>
    <w:p w:rsidR="00032A35" w:rsidRDefault="00AC67ED" w:rsidP="00F62B7C">
      <w:pPr>
        <w:pStyle w:val="SINOPEC-0"/>
        <w:spacing w:line="500" w:lineRule="exact"/>
        <w:ind w:firstLineChars="354" w:firstLine="850"/>
        <w:rPr>
          <w:rFonts w:ascii="宋体" w:hAnsi="宋体"/>
        </w:rPr>
      </w:pPr>
      <w:r>
        <w:rPr>
          <w:rFonts w:ascii="宋体" w:hAnsi="宋体" w:hint="eastAsia"/>
        </w:rPr>
        <w:t xml:space="preserve">6.3.2 </w:t>
      </w:r>
      <w:r>
        <w:rPr>
          <w:rFonts w:ascii="宋体" w:hAnsi="宋体" w:hint="eastAsia"/>
        </w:rPr>
        <w:t>设备数据表、图纸及附件。</w:t>
      </w:r>
    </w:p>
    <w:p w:rsidR="00032A35" w:rsidRDefault="00AC67ED" w:rsidP="00F62B7C">
      <w:pPr>
        <w:pStyle w:val="SINOPEC-0"/>
        <w:spacing w:line="500" w:lineRule="exact"/>
        <w:ind w:firstLineChars="354" w:firstLine="850"/>
        <w:rPr>
          <w:rFonts w:ascii="宋体" w:hAnsi="宋体"/>
        </w:rPr>
      </w:pPr>
      <w:r>
        <w:rPr>
          <w:rFonts w:ascii="宋体" w:hAnsi="宋体" w:hint="eastAsia"/>
        </w:rPr>
        <w:t xml:space="preserve">6.3.3 </w:t>
      </w:r>
      <w:r>
        <w:rPr>
          <w:rFonts w:ascii="宋体" w:hAnsi="宋体" w:hint="eastAsia"/>
        </w:rPr>
        <w:t>标准及规范。</w:t>
      </w:r>
    </w:p>
    <w:p w:rsidR="00032A35" w:rsidRDefault="00AC67ED" w:rsidP="00F62B7C">
      <w:pPr>
        <w:pStyle w:val="SINOPEC-0"/>
        <w:spacing w:line="500" w:lineRule="exact"/>
        <w:ind w:firstLineChars="354" w:firstLine="850"/>
        <w:rPr>
          <w:rFonts w:ascii="宋体" w:hAnsi="宋体"/>
        </w:rPr>
      </w:pPr>
      <w:r>
        <w:rPr>
          <w:rFonts w:ascii="宋体" w:hAnsi="宋体" w:hint="eastAsia"/>
        </w:rPr>
        <w:t xml:space="preserve">6.3.4 </w:t>
      </w:r>
      <w:r>
        <w:rPr>
          <w:rFonts w:ascii="宋体" w:hAnsi="宋体" w:hint="eastAsia"/>
        </w:rPr>
        <w:t>当所列标准发生冲突时，按较严格标准执行。</w:t>
      </w:r>
    </w:p>
    <w:p w:rsidR="00032A35" w:rsidRDefault="00AC67ED">
      <w:pPr>
        <w:pStyle w:val="SINOPEC-0"/>
        <w:spacing w:line="500" w:lineRule="exact"/>
        <w:ind w:firstLine="480"/>
        <w:rPr>
          <w:rFonts w:ascii="宋体" w:hAnsi="宋体"/>
          <w:b/>
        </w:rPr>
      </w:pPr>
      <w:r>
        <w:rPr>
          <w:rFonts w:ascii="宋体" w:hAnsi="宋体" w:hint="eastAsia"/>
        </w:rPr>
        <w:t>6.4</w:t>
      </w:r>
      <w:r>
        <w:rPr>
          <w:rFonts w:ascii="宋体" w:hAnsi="宋体" w:hint="eastAsia"/>
        </w:rPr>
        <w:t>本技术要求未提出的技术事项，卖方按最新国家及部颁行业标准执行。若本技术要求及各附件前后有不一致的地方，以有利于设备安全运行、工程质量为原则，由业主确认。</w:t>
      </w:r>
    </w:p>
    <w:p w:rsidR="00032A35" w:rsidRDefault="00AC67ED">
      <w:pPr>
        <w:pStyle w:val="SINOPEC-1"/>
        <w:spacing w:beforeLines="0" w:afterLines="0" w:line="500" w:lineRule="exact"/>
        <w:rPr>
          <w:rFonts w:ascii="宋体" w:hAnsi="宋体"/>
        </w:rPr>
      </w:pPr>
      <w:bookmarkStart w:id="74" w:name="_Toc20136_WPSOffice_Level1"/>
      <w:r>
        <w:rPr>
          <w:rFonts w:ascii="宋体" w:hAnsi="宋体" w:hint="eastAsia"/>
        </w:rPr>
        <w:t>7.</w:t>
      </w:r>
      <w:r>
        <w:rPr>
          <w:rFonts w:ascii="宋体" w:hAnsi="宋体" w:hint="eastAsia"/>
        </w:rPr>
        <w:t>环境条件</w:t>
      </w:r>
      <w:bookmarkEnd w:id="74"/>
    </w:p>
    <w:p w:rsidR="00032A35" w:rsidRDefault="00AC67ED">
      <w:pPr>
        <w:pStyle w:val="SINOPEC-0"/>
        <w:spacing w:line="500" w:lineRule="exact"/>
        <w:ind w:firstLine="480"/>
        <w:rPr>
          <w:rFonts w:ascii="宋体" w:hAnsi="宋体"/>
          <w:b/>
        </w:rPr>
      </w:pPr>
      <w:r>
        <w:rPr>
          <w:rFonts w:ascii="宋体" w:hAnsi="宋体" w:hint="eastAsia"/>
        </w:rPr>
        <w:t>7.1</w:t>
      </w:r>
      <w:r>
        <w:rPr>
          <w:rFonts w:ascii="宋体" w:hAnsi="宋体"/>
        </w:rPr>
        <w:t>位置：</w:t>
      </w:r>
      <w:r>
        <w:rPr>
          <w:rFonts w:ascii="宋体" w:hAnsi="宋体" w:hint="eastAsia"/>
        </w:rPr>
        <w:t>福建省</w:t>
      </w:r>
      <w:r>
        <w:rPr>
          <w:rFonts w:ascii="宋体" w:hAnsi="宋体" w:hint="eastAsia"/>
        </w:rPr>
        <w:t>漳浦县古雷开发区。</w:t>
      </w:r>
    </w:p>
    <w:p w:rsidR="00032A35" w:rsidRDefault="00AC67ED">
      <w:pPr>
        <w:pStyle w:val="SINOPEC-0"/>
        <w:spacing w:line="500" w:lineRule="exact"/>
        <w:ind w:firstLine="480"/>
        <w:rPr>
          <w:rFonts w:ascii="宋体" w:hAnsi="宋体"/>
          <w:b/>
        </w:rPr>
      </w:pPr>
      <w:r>
        <w:rPr>
          <w:rFonts w:ascii="宋体" w:hAnsi="宋体" w:hint="eastAsia"/>
        </w:rPr>
        <w:t>7.2</w:t>
      </w:r>
      <w:r>
        <w:rPr>
          <w:rFonts w:ascii="宋体" w:hAnsi="宋体" w:hint="eastAsia"/>
        </w:rPr>
        <w:t>海拔</w:t>
      </w:r>
      <w:r>
        <w:rPr>
          <w:rFonts w:ascii="宋体" w:hAnsi="宋体"/>
        </w:rPr>
        <w:t>高度：</w:t>
      </w:r>
      <w:r>
        <w:rPr>
          <w:rFonts w:ascii="宋体" w:hAnsi="宋体"/>
        </w:rPr>
        <w:t>&lt;1000</w:t>
      </w:r>
      <w:r>
        <w:rPr>
          <w:rFonts w:ascii="宋体" w:hAnsi="宋体"/>
        </w:rPr>
        <w:t>米</w:t>
      </w:r>
      <w:r>
        <w:rPr>
          <w:rFonts w:ascii="宋体" w:hAnsi="宋体" w:hint="eastAsia"/>
        </w:rPr>
        <w:t>。</w:t>
      </w:r>
    </w:p>
    <w:p w:rsidR="00032A35" w:rsidRDefault="00AC67ED">
      <w:pPr>
        <w:pStyle w:val="SINOPEC-0"/>
        <w:spacing w:line="500" w:lineRule="exact"/>
        <w:ind w:firstLine="480"/>
        <w:rPr>
          <w:rFonts w:ascii="宋体" w:hAnsi="宋体"/>
        </w:rPr>
      </w:pPr>
      <w:r>
        <w:rPr>
          <w:rFonts w:ascii="宋体" w:hAnsi="宋体" w:hint="eastAsia"/>
        </w:rPr>
        <w:t>7.3</w:t>
      </w:r>
      <w:r>
        <w:rPr>
          <w:rFonts w:ascii="宋体" w:hAnsi="宋体"/>
        </w:rPr>
        <w:t>气候：</w:t>
      </w:r>
      <w:r>
        <w:rPr>
          <w:rFonts w:ascii="宋体" w:hAnsi="宋体" w:hint="eastAsia"/>
        </w:rPr>
        <w:t>临海盐雾，</w:t>
      </w:r>
      <w:r>
        <w:rPr>
          <w:rFonts w:ascii="宋体" w:hAnsi="宋体" w:hint="eastAsia"/>
        </w:rPr>
        <w:t>III</w:t>
      </w:r>
      <w:r>
        <w:rPr>
          <w:rFonts w:ascii="宋体" w:hAnsi="宋体" w:hint="eastAsia"/>
        </w:rPr>
        <w:t>级腐蚀环境。</w:t>
      </w:r>
    </w:p>
    <w:p w:rsidR="00032A35" w:rsidRDefault="00AC67ED">
      <w:pPr>
        <w:pStyle w:val="SINOPEC-0"/>
        <w:spacing w:line="500" w:lineRule="exact"/>
        <w:ind w:firstLine="480"/>
        <w:rPr>
          <w:rFonts w:ascii="宋体" w:hAnsi="宋体"/>
        </w:rPr>
      </w:pPr>
      <w:r>
        <w:rPr>
          <w:rFonts w:ascii="宋体" w:hAnsi="宋体" w:hint="eastAsia"/>
        </w:rPr>
        <w:t xml:space="preserve">7.4 </w:t>
      </w:r>
      <w:r>
        <w:rPr>
          <w:rFonts w:ascii="宋体" w:hAnsi="宋体" w:hint="eastAsia"/>
        </w:rPr>
        <w:t>环境温度范围：</w:t>
      </w:r>
      <w:r>
        <w:rPr>
          <w:rFonts w:ascii="宋体" w:hAnsi="宋体" w:hint="eastAsia"/>
        </w:rPr>
        <w:t>0</w:t>
      </w:r>
      <w:r>
        <w:rPr>
          <w:rFonts w:ascii="宋体" w:hAnsi="宋体" w:hint="eastAsia"/>
        </w:rPr>
        <w:t>℃</w:t>
      </w:r>
      <w:r>
        <w:rPr>
          <w:rFonts w:ascii="宋体" w:hAnsi="宋体"/>
        </w:rPr>
        <w:t xml:space="preserve"> </w:t>
      </w:r>
      <w:r>
        <w:rPr>
          <w:rFonts w:ascii="宋体" w:hAnsi="宋体"/>
        </w:rPr>
        <w:t>～</w:t>
      </w:r>
      <w:r>
        <w:rPr>
          <w:rFonts w:ascii="宋体" w:hAnsi="宋体"/>
        </w:rPr>
        <w:t xml:space="preserve"> +40</w:t>
      </w:r>
      <w:r>
        <w:rPr>
          <w:rFonts w:ascii="宋体" w:hAnsi="宋体" w:hint="eastAsia"/>
        </w:rPr>
        <w:t>℃</w:t>
      </w:r>
      <w:bookmarkStart w:id="75" w:name="_Toc156801476"/>
      <w:bookmarkStart w:id="76" w:name="_Toc216594231"/>
      <w:bookmarkStart w:id="77" w:name="_Toc156802287"/>
    </w:p>
    <w:p w:rsidR="00032A35" w:rsidRDefault="00AC67ED">
      <w:pPr>
        <w:spacing w:line="500" w:lineRule="exact"/>
        <w:rPr>
          <w:rFonts w:ascii="宋体" w:eastAsia="宋体" w:hAnsi="宋体" w:cs="宋体"/>
          <w:bCs/>
          <w:kern w:val="0"/>
          <w:sz w:val="24"/>
          <w:szCs w:val="24"/>
          <w:lang w:eastAsia="zh-CN"/>
        </w:rPr>
      </w:pPr>
      <w:bookmarkStart w:id="78" w:name="_Toc216594233"/>
      <w:bookmarkStart w:id="79" w:name="_Toc29957_WPSOffice_Level1"/>
      <w:bookmarkStart w:id="80" w:name="_Toc156802294"/>
      <w:bookmarkStart w:id="81" w:name="_Toc156801482"/>
      <w:bookmarkStart w:id="82" w:name="_Toc125871343"/>
      <w:bookmarkStart w:id="83" w:name="_Toc156802380"/>
      <w:bookmarkStart w:id="84" w:name="_Toc156802680"/>
      <w:bookmarkStart w:id="85" w:name="_Toc156802925"/>
      <w:bookmarkStart w:id="86" w:name="_Toc213061103"/>
      <w:bookmarkStart w:id="87" w:name="_Toc156802755"/>
      <w:bookmarkEnd w:id="75"/>
      <w:bookmarkEnd w:id="76"/>
      <w:bookmarkEnd w:id="77"/>
      <w:r>
        <w:rPr>
          <w:rFonts w:ascii="宋体" w:eastAsia="宋体" w:hAnsi="宋体" w:cs="宋体" w:hint="eastAsia"/>
          <w:bCs/>
          <w:kern w:val="0"/>
          <w:sz w:val="24"/>
          <w:szCs w:val="24"/>
          <w:lang w:eastAsia="zh-CN"/>
        </w:rPr>
        <w:t>8.</w:t>
      </w:r>
      <w:r>
        <w:rPr>
          <w:rFonts w:ascii="宋体" w:eastAsia="宋体" w:hAnsi="宋体" w:hint="eastAsia"/>
          <w:b w:val="0"/>
          <w:sz w:val="24"/>
          <w:szCs w:val="24"/>
          <w:lang w:eastAsia="zh-CN"/>
        </w:rPr>
        <w:t xml:space="preserve"> </w:t>
      </w:r>
      <w:r>
        <w:rPr>
          <w:rFonts w:ascii="宋体" w:eastAsia="宋体" w:hAnsi="宋体" w:cs="宋体" w:hint="eastAsia"/>
          <w:bCs/>
          <w:kern w:val="0"/>
          <w:sz w:val="24"/>
          <w:szCs w:val="24"/>
          <w:lang w:eastAsia="zh-CN"/>
        </w:rPr>
        <w:t>质保、培训及服务</w:t>
      </w:r>
      <w:bookmarkEnd w:id="78"/>
      <w:bookmarkEnd w:id="79"/>
      <w:r>
        <w:rPr>
          <w:rFonts w:ascii="宋体" w:eastAsia="宋体" w:hAnsi="宋体" w:cs="宋体"/>
          <w:bCs/>
          <w:kern w:val="0"/>
          <w:sz w:val="24"/>
          <w:szCs w:val="24"/>
          <w:lang w:eastAsia="zh-CN"/>
        </w:rPr>
        <w:t xml:space="preserve"> </w:t>
      </w:r>
    </w:p>
    <w:p w:rsidR="00032A35" w:rsidRDefault="00AC67ED">
      <w:pPr>
        <w:pStyle w:val="SINOPEC-0"/>
        <w:spacing w:line="500" w:lineRule="exact"/>
        <w:ind w:firstLine="480"/>
        <w:rPr>
          <w:rFonts w:ascii="宋体" w:hAnsi="宋体"/>
        </w:rPr>
      </w:pPr>
      <w:r>
        <w:rPr>
          <w:rFonts w:ascii="宋体" w:hAnsi="宋体" w:hint="eastAsia"/>
        </w:rPr>
        <w:t>8.1</w:t>
      </w:r>
      <w:r>
        <w:rPr>
          <w:rFonts w:ascii="宋体" w:hAnsi="宋体" w:hint="eastAsia"/>
        </w:rPr>
        <w:t>质量保证：</w:t>
      </w:r>
    </w:p>
    <w:p w:rsidR="00032A35" w:rsidRDefault="00AC67ED" w:rsidP="00F62B7C">
      <w:pPr>
        <w:spacing w:line="500" w:lineRule="exact"/>
        <w:ind w:leftChars="213" w:left="426" w:firstLineChars="177" w:firstLine="425"/>
        <w:rPr>
          <w:rFonts w:ascii="宋体" w:eastAsia="宋体" w:hAnsi="宋体" w:cs="宋体"/>
          <w:b w:val="0"/>
          <w:sz w:val="24"/>
          <w:szCs w:val="24"/>
          <w:lang w:eastAsia="zh-CN"/>
        </w:rPr>
      </w:pPr>
      <w:r>
        <w:rPr>
          <w:rFonts w:ascii="宋体" w:eastAsia="宋体" w:hAnsi="宋体" w:cs="宋体" w:hint="eastAsia"/>
          <w:b w:val="0"/>
          <w:sz w:val="24"/>
          <w:szCs w:val="24"/>
          <w:lang w:eastAsia="zh-CN"/>
        </w:rPr>
        <w:t>产品产地</w:t>
      </w:r>
      <w:r>
        <w:rPr>
          <w:rFonts w:ascii="宋体" w:eastAsia="宋体" w:hAnsi="宋体" w:cs="宋体"/>
          <w:b w:val="0"/>
          <w:sz w:val="24"/>
          <w:szCs w:val="24"/>
          <w:lang w:eastAsia="zh-CN"/>
        </w:rPr>
        <w:t xml:space="preserve">  </w:t>
      </w:r>
      <w:r>
        <w:rPr>
          <w:rFonts w:ascii="宋体" w:eastAsia="宋体" w:hAnsi="宋体" w:cs="宋体" w:hint="eastAsia"/>
          <w:b w:val="0"/>
          <w:sz w:val="24"/>
          <w:szCs w:val="24"/>
          <w:lang w:eastAsia="zh-CN"/>
        </w:rPr>
        <w:t>供方保证所采用的元器件品牌均为国内外名优品牌并提供相关证明。</w:t>
      </w:r>
      <w:r>
        <w:rPr>
          <w:rFonts w:ascii="宋体" w:eastAsia="宋体" w:hAnsi="宋体" w:cs="宋体"/>
          <w:b w:val="0"/>
          <w:sz w:val="24"/>
          <w:szCs w:val="24"/>
          <w:lang w:eastAsia="zh-CN"/>
        </w:rPr>
        <w:t xml:space="preserve"> </w:t>
      </w:r>
    </w:p>
    <w:p w:rsidR="00032A35" w:rsidRDefault="00AC67ED">
      <w:pPr>
        <w:spacing w:line="500" w:lineRule="exact"/>
        <w:ind w:left="107"/>
        <w:rPr>
          <w:rFonts w:ascii="宋体" w:eastAsia="宋体" w:hAnsi="宋体" w:cs="宋体"/>
          <w:b w:val="0"/>
          <w:sz w:val="24"/>
          <w:szCs w:val="24"/>
          <w:lang w:eastAsia="zh-CN"/>
        </w:rPr>
      </w:pPr>
      <w:r>
        <w:rPr>
          <w:rFonts w:ascii="宋体" w:eastAsia="宋体" w:hAnsi="宋体" w:cs="宋体"/>
          <w:b w:val="0"/>
          <w:sz w:val="24"/>
          <w:szCs w:val="24"/>
          <w:lang w:eastAsia="zh-CN"/>
        </w:rPr>
        <w:t xml:space="preserve"> </w:t>
      </w:r>
      <w:r>
        <w:rPr>
          <w:rFonts w:ascii="宋体" w:eastAsia="宋体" w:hAnsi="宋体" w:cs="宋体" w:hint="eastAsia"/>
          <w:b w:val="0"/>
          <w:sz w:val="24"/>
          <w:szCs w:val="24"/>
          <w:lang w:eastAsia="zh-CN"/>
        </w:rPr>
        <w:t xml:space="preserve">     </w:t>
      </w:r>
      <w:r>
        <w:rPr>
          <w:rFonts w:ascii="宋体" w:eastAsia="宋体" w:hAnsi="宋体" w:cs="宋体" w:hint="eastAsia"/>
          <w:b w:val="0"/>
          <w:sz w:val="24"/>
          <w:szCs w:val="24"/>
          <w:lang w:eastAsia="zh-CN"/>
        </w:rPr>
        <w:t>使用寿命</w:t>
      </w:r>
      <w:r>
        <w:rPr>
          <w:rFonts w:ascii="宋体" w:eastAsia="宋体" w:hAnsi="宋体" w:cs="宋体"/>
          <w:b w:val="0"/>
          <w:sz w:val="24"/>
          <w:szCs w:val="24"/>
          <w:lang w:eastAsia="zh-CN"/>
        </w:rPr>
        <w:t xml:space="preserve">  </w:t>
      </w:r>
      <w:r>
        <w:rPr>
          <w:rFonts w:ascii="宋体" w:eastAsia="宋体" w:hAnsi="宋体" w:cs="宋体" w:hint="eastAsia"/>
          <w:b w:val="0"/>
          <w:sz w:val="24"/>
          <w:szCs w:val="24"/>
          <w:lang w:eastAsia="zh-CN"/>
        </w:rPr>
        <w:t>正常运行条件下运行寿命至少</w:t>
      </w:r>
      <w:r>
        <w:rPr>
          <w:rFonts w:ascii="宋体" w:eastAsia="宋体" w:hAnsi="宋体" w:cs="宋体"/>
          <w:b w:val="0"/>
          <w:sz w:val="24"/>
          <w:szCs w:val="24"/>
          <w:lang w:eastAsia="zh-CN"/>
        </w:rPr>
        <w:t>10</w:t>
      </w:r>
      <w:r>
        <w:rPr>
          <w:rFonts w:ascii="宋体" w:eastAsia="宋体" w:hAnsi="宋体" w:cs="宋体" w:hint="eastAsia"/>
          <w:b w:val="0"/>
          <w:sz w:val="24"/>
          <w:szCs w:val="24"/>
          <w:lang w:eastAsia="zh-CN"/>
        </w:rPr>
        <w:t>年。</w:t>
      </w:r>
      <w:r>
        <w:rPr>
          <w:rFonts w:ascii="宋体" w:eastAsia="宋体" w:hAnsi="宋体" w:cs="宋体"/>
          <w:b w:val="0"/>
          <w:sz w:val="24"/>
          <w:szCs w:val="24"/>
          <w:lang w:eastAsia="zh-CN"/>
        </w:rPr>
        <w:t xml:space="preserve"> </w:t>
      </w:r>
    </w:p>
    <w:p w:rsidR="00032A35" w:rsidRDefault="00AC67ED">
      <w:pPr>
        <w:pStyle w:val="SINOPEC-0"/>
        <w:spacing w:line="500" w:lineRule="exact"/>
        <w:ind w:firstLine="480"/>
        <w:rPr>
          <w:rFonts w:ascii="宋体" w:hAnsi="宋体"/>
        </w:rPr>
      </w:pPr>
      <w:r>
        <w:rPr>
          <w:rFonts w:ascii="宋体" w:hAnsi="宋体" w:hint="eastAsia"/>
        </w:rPr>
        <w:lastRenderedPageBreak/>
        <w:t>8.2</w:t>
      </w:r>
      <w:r>
        <w:rPr>
          <w:rFonts w:ascii="宋体" w:hAnsi="宋体" w:hint="eastAsia"/>
        </w:rPr>
        <w:t>现场调试及检测</w:t>
      </w:r>
      <w:r>
        <w:rPr>
          <w:rFonts w:ascii="宋体" w:hAnsi="宋体"/>
        </w:rPr>
        <w:t xml:space="preserve"> </w:t>
      </w:r>
    </w:p>
    <w:p w:rsidR="00032A35" w:rsidRDefault="00AC67ED" w:rsidP="00F62B7C">
      <w:pPr>
        <w:spacing w:line="500" w:lineRule="exact"/>
        <w:ind w:leftChars="213" w:left="426" w:firstLineChars="167" w:firstLine="401"/>
        <w:rPr>
          <w:rFonts w:ascii="宋体" w:eastAsia="宋体" w:hAnsi="宋体" w:cs="宋体"/>
          <w:b w:val="0"/>
          <w:sz w:val="24"/>
          <w:szCs w:val="24"/>
          <w:lang w:eastAsia="zh-CN"/>
        </w:rPr>
      </w:pPr>
      <w:r>
        <w:rPr>
          <w:rFonts w:ascii="宋体" w:eastAsia="宋体" w:hAnsi="宋体" w:cs="宋体" w:hint="eastAsia"/>
          <w:b w:val="0"/>
          <w:sz w:val="24"/>
          <w:szCs w:val="24"/>
          <w:lang w:eastAsia="zh-CN"/>
        </w:rPr>
        <w:t>设备运抵招标商现场后，由供方负责调试和安装，确保设备正常投运，并负责免费对用户相关电气人员进行原理性讲解和操作培训。</w:t>
      </w:r>
      <w:r>
        <w:rPr>
          <w:rFonts w:ascii="宋体" w:eastAsia="宋体" w:hAnsi="宋体" w:cs="宋体"/>
          <w:b w:val="0"/>
          <w:sz w:val="24"/>
          <w:szCs w:val="24"/>
          <w:lang w:eastAsia="zh-CN"/>
        </w:rPr>
        <w:t xml:space="preserve"> </w:t>
      </w:r>
    </w:p>
    <w:p w:rsidR="00032A35" w:rsidRDefault="00AC67ED" w:rsidP="00F62B7C">
      <w:pPr>
        <w:spacing w:line="500" w:lineRule="exact"/>
        <w:ind w:leftChars="213" w:left="426" w:firstLineChars="167" w:firstLine="401"/>
        <w:rPr>
          <w:rFonts w:ascii="宋体" w:eastAsia="宋体" w:hAnsi="宋体" w:cs="宋体"/>
          <w:b w:val="0"/>
          <w:sz w:val="24"/>
          <w:szCs w:val="24"/>
          <w:lang w:eastAsia="zh-CN"/>
        </w:rPr>
      </w:pPr>
      <w:r>
        <w:rPr>
          <w:rFonts w:ascii="宋体" w:eastAsia="宋体" w:hAnsi="宋体" w:cs="宋体" w:hint="eastAsia"/>
          <w:b w:val="0"/>
          <w:sz w:val="24"/>
          <w:szCs w:val="24"/>
          <w:lang w:eastAsia="zh-CN"/>
        </w:rPr>
        <w:t>在承包商厂家或指定培训中心免费系统性培训不得少于</w:t>
      </w:r>
      <w:r>
        <w:rPr>
          <w:rFonts w:ascii="宋体" w:eastAsia="宋体" w:hAnsi="宋体" w:cs="宋体"/>
          <w:b w:val="0"/>
          <w:sz w:val="24"/>
          <w:szCs w:val="24"/>
          <w:lang w:eastAsia="zh-CN"/>
        </w:rPr>
        <w:t>3</w:t>
      </w:r>
      <w:r>
        <w:rPr>
          <w:rFonts w:ascii="宋体" w:eastAsia="宋体" w:hAnsi="宋体" w:cs="宋体" w:hint="eastAsia"/>
          <w:b w:val="0"/>
          <w:sz w:val="24"/>
          <w:szCs w:val="24"/>
          <w:lang w:eastAsia="zh-CN"/>
        </w:rPr>
        <w:t>批次，每批次不少于</w:t>
      </w:r>
      <w:r>
        <w:rPr>
          <w:rFonts w:ascii="宋体" w:eastAsia="宋体" w:hAnsi="宋体" w:cs="宋体"/>
          <w:b w:val="0"/>
          <w:sz w:val="24"/>
          <w:szCs w:val="24"/>
          <w:lang w:eastAsia="zh-CN"/>
        </w:rPr>
        <w:t>5</w:t>
      </w:r>
      <w:r>
        <w:rPr>
          <w:rFonts w:ascii="宋体" w:eastAsia="宋体" w:hAnsi="宋体" w:cs="宋体" w:hint="eastAsia"/>
          <w:b w:val="0"/>
          <w:sz w:val="24"/>
          <w:szCs w:val="24"/>
          <w:lang w:eastAsia="zh-CN"/>
        </w:rPr>
        <w:t>人次。</w:t>
      </w:r>
      <w:r>
        <w:rPr>
          <w:rFonts w:ascii="宋体" w:eastAsia="宋体" w:hAnsi="宋体" w:cs="宋体"/>
          <w:b w:val="0"/>
          <w:sz w:val="24"/>
          <w:szCs w:val="24"/>
          <w:lang w:eastAsia="zh-CN"/>
        </w:rPr>
        <w:t xml:space="preserve"> </w:t>
      </w:r>
    </w:p>
    <w:p w:rsidR="00032A35" w:rsidRDefault="00AC67ED">
      <w:pPr>
        <w:pStyle w:val="SINOPEC-0"/>
        <w:spacing w:line="500" w:lineRule="exact"/>
        <w:ind w:firstLine="480"/>
        <w:rPr>
          <w:rFonts w:ascii="宋体" w:hAnsi="宋体"/>
        </w:rPr>
      </w:pPr>
      <w:r>
        <w:rPr>
          <w:rFonts w:ascii="宋体" w:hAnsi="宋体" w:hint="eastAsia"/>
        </w:rPr>
        <w:t>8.3</w:t>
      </w:r>
      <w:r>
        <w:rPr>
          <w:rFonts w:ascii="宋体" w:hAnsi="宋体" w:hint="eastAsia"/>
        </w:rPr>
        <w:t>保修及维修</w:t>
      </w:r>
      <w:r>
        <w:rPr>
          <w:rFonts w:ascii="宋体" w:hAnsi="宋体"/>
        </w:rPr>
        <w:t xml:space="preserve"> </w:t>
      </w:r>
    </w:p>
    <w:p w:rsidR="00032A35" w:rsidRDefault="00AC67ED" w:rsidP="00F62B7C">
      <w:pPr>
        <w:spacing w:line="500" w:lineRule="exact"/>
        <w:ind w:leftChars="1" w:left="2" w:firstLineChars="344" w:firstLine="826"/>
        <w:rPr>
          <w:rFonts w:ascii="宋体" w:eastAsia="宋体" w:hAnsi="宋体" w:cs="宋体"/>
          <w:b w:val="0"/>
          <w:sz w:val="24"/>
          <w:szCs w:val="24"/>
          <w:lang w:eastAsia="zh-CN"/>
        </w:rPr>
      </w:pPr>
      <w:r>
        <w:rPr>
          <w:rFonts w:ascii="宋体" w:eastAsia="宋体" w:hAnsi="宋体" w:cs="宋体" w:hint="eastAsia"/>
          <w:b w:val="0"/>
          <w:sz w:val="24"/>
          <w:szCs w:val="24"/>
          <w:lang w:eastAsia="zh-CN"/>
        </w:rPr>
        <w:t>自到货之日起整机保修二年，终身维护。</w:t>
      </w:r>
    </w:p>
    <w:p w:rsidR="00032A35" w:rsidRDefault="00AC67ED">
      <w:pPr>
        <w:pStyle w:val="SINOPEC-0"/>
        <w:spacing w:line="500" w:lineRule="exact"/>
        <w:ind w:firstLine="480"/>
        <w:rPr>
          <w:rFonts w:ascii="宋体" w:hAnsi="宋体"/>
        </w:rPr>
      </w:pPr>
      <w:r>
        <w:rPr>
          <w:rFonts w:ascii="宋体" w:hAnsi="宋体" w:hint="eastAsia"/>
        </w:rPr>
        <w:t>8.4</w:t>
      </w:r>
      <w:r>
        <w:rPr>
          <w:rFonts w:ascii="宋体" w:hAnsi="宋体" w:hint="eastAsia"/>
        </w:rPr>
        <w:t>提供两年易损备件。</w:t>
      </w:r>
    </w:p>
    <w:p w:rsidR="00032A35" w:rsidRDefault="00AC67ED">
      <w:pPr>
        <w:spacing w:line="500" w:lineRule="exact"/>
        <w:rPr>
          <w:rFonts w:ascii="宋体" w:eastAsia="宋体" w:hAnsi="宋体" w:cs="宋体"/>
          <w:bCs/>
          <w:kern w:val="0"/>
          <w:sz w:val="24"/>
          <w:szCs w:val="24"/>
          <w:lang w:eastAsia="zh-CN"/>
        </w:rPr>
      </w:pPr>
      <w:bookmarkStart w:id="88" w:name="_Toc26658_WPSOffice_Level1"/>
      <w:bookmarkStart w:id="89" w:name="_Toc156801483"/>
      <w:bookmarkStart w:id="90" w:name="_Toc156802295"/>
      <w:bookmarkEnd w:id="80"/>
      <w:bookmarkEnd w:id="81"/>
      <w:bookmarkEnd w:id="82"/>
      <w:bookmarkEnd w:id="83"/>
      <w:bookmarkEnd w:id="84"/>
      <w:bookmarkEnd w:id="85"/>
      <w:bookmarkEnd w:id="86"/>
      <w:bookmarkEnd w:id="87"/>
      <w:r>
        <w:rPr>
          <w:rFonts w:ascii="宋体" w:eastAsia="宋体" w:hAnsi="宋体" w:cs="宋体" w:hint="eastAsia"/>
          <w:bCs/>
          <w:kern w:val="0"/>
          <w:sz w:val="24"/>
          <w:szCs w:val="24"/>
          <w:lang w:eastAsia="zh-CN"/>
        </w:rPr>
        <w:t>9.</w:t>
      </w:r>
      <w:r>
        <w:rPr>
          <w:rFonts w:ascii="宋体" w:eastAsia="宋体" w:hAnsi="宋体" w:cs="宋体" w:hint="eastAsia"/>
          <w:bCs/>
          <w:kern w:val="0"/>
          <w:sz w:val="24"/>
          <w:szCs w:val="24"/>
          <w:lang w:eastAsia="zh-CN"/>
        </w:rPr>
        <w:t>供方售后承诺</w:t>
      </w:r>
      <w:bookmarkEnd w:id="88"/>
      <w:r>
        <w:rPr>
          <w:rFonts w:ascii="宋体" w:eastAsia="宋体" w:hAnsi="宋体" w:cs="宋体"/>
          <w:bCs/>
          <w:kern w:val="0"/>
          <w:sz w:val="24"/>
          <w:szCs w:val="24"/>
          <w:lang w:eastAsia="zh-CN"/>
        </w:rPr>
        <w:t xml:space="preserve"> </w:t>
      </w:r>
    </w:p>
    <w:p w:rsidR="00032A35" w:rsidRDefault="00AC67ED">
      <w:pPr>
        <w:pStyle w:val="SINOPEC-0"/>
        <w:spacing w:line="500" w:lineRule="exact"/>
        <w:ind w:firstLineChars="236" w:firstLine="566"/>
        <w:rPr>
          <w:rFonts w:ascii="宋体" w:hAnsi="宋体"/>
          <w:b/>
        </w:rPr>
      </w:pPr>
      <w:r>
        <w:rPr>
          <w:rFonts w:ascii="宋体" w:hAnsi="宋体" w:hint="eastAsia"/>
        </w:rPr>
        <w:t>1</w:t>
      </w:r>
      <w:r>
        <w:rPr>
          <w:rFonts w:ascii="宋体" w:hAnsi="宋体" w:hint="eastAsia"/>
        </w:rPr>
        <w:t>、接到产品故障通知后</w:t>
      </w:r>
      <w:r>
        <w:rPr>
          <w:rFonts w:ascii="宋体" w:hAnsi="宋体"/>
        </w:rPr>
        <w:t>12</w:t>
      </w:r>
      <w:r>
        <w:rPr>
          <w:rFonts w:ascii="宋体" w:hAnsi="宋体" w:hint="eastAsia"/>
        </w:rPr>
        <w:t>小时内提供解决方案，如业主提出需要应能在</w:t>
      </w:r>
      <w:r>
        <w:rPr>
          <w:rFonts w:ascii="宋体" w:hAnsi="宋体"/>
        </w:rPr>
        <w:t>24</w:t>
      </w:r>
      <w:r>
        <w:rPr>
          <w:rFonts w:ascii="宋体" w:hAnsi="宋体" w:hint="eastAsia"/>
        </w:rPr>
        <w:t>小时内赶到现场。</w:t>
      </w:r>
      <w:r>
        <w:rPr>
          <w:rFonts w:ascii="宋体" w:hAnsi="宋体"/>
        </w:rPr>
        <w:t xml:space="preserve"> </w:t>
      </w:r>
    </w:p>
    <w:p w:rsidR="00032A35" w:rsidRDefault="00AC67ED">
      <w:pPr>
        <w:pStyle w:val="SINOPEC-0"/>
        <w:spacing w:line="500" w:lineRule="exact"/>
        <w:ind w:firstLineChars="236" w:firstLine="566"/>
        <w:rPr>
          <w:rFonts w:ascii="宋体" w:hAnsi="宋体"/>
          <w:b/>
        </w:rPr>
      </w:pPr>
      <w:r>
        <w:rPr>
          <w:rFonts w:ascii="宋体" w:hAnsi="宋体" w:hint="eastAsia"/>
        </w:rPr>
        <w:t>2</w:t>
      </w:r>
      <w:r>
        <w:rPr>
          <w:rFonts w:ascii="宋体" w:hAnsi="宋体" w:hint="eastAsia"/>
        </w:rPr>
        <w:t>、一般故障在</w:t>
      </w:r>
      <w:r>
        <w:rPr>
          <w:rFonts w:ascii="宋体" w:hAnsi="宋体"/>
        </w:rPr>
        <w:t>4</w:t>
      </w:r>
      <w:r>
        <w:rPr>
          <w:rFonts w:ascii="宋体" w:hAnsi="宋体" w:hint="eastAsia"/>
        </w:rPr>
        <w:t xml:space="preserve">小时内排除；保修期内每年一次免费例行巡检；保修期内所有元件的更换全部免费。　</w:t>
      </w:r>
      <w:bookmarkEnd w:id="89"/>
      <w:bookmarkEnd w:id="90"/>
    </w:p>
    <w:p w:rsidR="00032A35" w:rsidRDefault="00AC67ED">
      <w:pPr>
        <w:spacing w:line="500" w:lineRule="exact"/>
        <w:ind w:left="359" w:hangingChars="149" w:hanging="359"/>
        <w:rPr>
          <w:rFonts w:ascii="宋体" w:eastAsia="宋体" w:hAnsi="宋体" w:cs="宋体"/>
          <w:bCs/>
          <w:kern w:val="0"/>
          <w:sz w:val="24"/>
          <w:szCs w:val="24"/>
          <w:lang w:eastAsia="zh-CN"/>
        </w:rPr>
      </w:pPr>
      <w:bookmarkStart w:id="91" w:name="_Toc6623_WPSOffice_Level1"/>
      <w:r>
        <w:rPr>
          <w:rFonts w:ascii="宋体" w:eastAsia="宋体" w:hAnsi="宋体" w:cs="宋体" w:hint="eastAsia"/>
          <w:bCs/>
          <w:kern w:val="0"/>
          <w:sz w:val="24"/>
          <w:szCs w:val="24"/>
          <w:lang w:eastAsia="zh-CN"/>
        </w:rPr>
        <w:t>10.</w:t>
      </w:r>
      <w:r>
        <w:rPr>
          <w:rFonts w:ascii="宋体" w:eastAsia="宋体" w:hAnsi="宋体" w:cs="宋体" w:hint="eastAsia"/>
          <w:bCs/>
          <w:kern w:val="0"/>
          <w:sz w:val="24"/>
          <w:szCs w:val="24"/>
          <w:lang w:eastAsia="zh-CN"/>
        </w:rPr>
        <w:t>交货地点</w:t>
      </w:r>
      <w:bookmarkStart w:id="92" w:name="_GoBack"/>
      <w:bookmarkEnd w:id="91"/>
      <w:bookmarkEnd w:id="92"/>
    </w:p>
    <w:p w:rsidR="00032A35" w:rsidRDefault="00AC67ED" w:rsidP="00F62B7C">
      <w:pPr>
        <w:spacing w:line="500" w:lineRule="exact"/>
        <w:ind w:leftChars="179" w:left="358" w:firstLineChars="87" w:firstLine="209"/>
        <w:rPr>
          <w:rFonts w:ascii="宋体" w:eastAsia="宋体" w:hAnsi="宋体"/>
          <w:b w:val="0"/>
          <w:bCs/>
          <w:sz w:val="24"/>
          <w:szCs w:val="24"/>
          <w:lang w:eastAsia="zh-CN"/>
        </w:rPr>
      </w:pPr>
      <w:r>
        <w:rPr>
          <w:rFonts w:ascii="宋体" w:eastAsia="宋体" w:hAnsi="宋体" w:hint="eastAsia"/>
          <w:b w:val="0"/>
          <w:bCs/>
          <w:sz w:val="24"/>
          <w:szCs w:val="24"/>
          <w:lang w:eastAsia="zh-CN"/>
        </w:rPr>
        <w:t>福建省、漳州市、古雷经济开发区、腾龙路</w:t>
      </w:r>
      <w:r>
        <w:rPr>
          <w:rFonts w:ascii="宋体" w:eastAsia="宋体" w:hAnsi="宋体" w:hint="eastAsia"/>
          <w:b w:val="0"/>
          <w:bCs/>
          <w:sz w:val="24"/>
          <w:szCs w:val="24"/>
          <w:lang w:eastAsia="zh-CN"/>
        </w:rPr>
        <w:t>1</w:t>
      </w:r>
      <w:r>
        <w:rPr>
          <w:rFonts w:ascii="宋体" w:eastAsia="宋体" w:hAnsi="宋体" w:hint="eastAsia"/>
          <w:b w:val="0"/>
          <w:bCs/>
          <w:sz w:val="24"/>
          <w:szCs w:val="24"/>
          <w:lang w:eastAsia="zh-CN"/>
        </w:rPr>
        <w:t>号，福海创石油化工有限公司。</w:t>
      </w:r>
    </w:p>
    <w:p w:rsidR="00032A35" w:rsidRDefault="00032A35" w:rsidP="00F62B7C">
      <w:pPr>
        <w:spacing w:line="500" w:lineRule="exact"/>
        <w:rPr>
          <w:rFonts w:ascii="宋体" w:eastAsia="宋体" w:hAnsi="宋体"/>
          <w:b w:val="0"/>
          <w:bCs/>
          <w:sz w:val="24"/>
          <w:szCs w:val="24"/>
          <w:lang w:eastAsia="zh-CN"/>
        </w:rPr>
      </w:pPr>
    </w:p>
    <w:sectPr w:rsidR="00032A35" w:rsidSect="00032A35">
      <w:footerReference w:type="default" r:id="rId15"/>
      <w:pgSz w:w="11906" w:h="16838"/>
      <w:pgMar w:top="1134" w:right="1416" w:bottom="851" w:left="1418" w:header="851" w:footer="64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7ED" w:rsidRDefault="00AC67ED" w:rsidP="00032A35">
      <w:r>
        <w:separator/>
      </w:r>
    </w:p>
  </w:endnote>
  <w:endnote w:type="continuationSeparator" w:id="0">
    <w:p w:rsidR="00AC67ED" w:rsidRDefault="00AC67ED" w:rsidP="00032A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20406020503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iddenHorzOCl">
    <w:altName w:val="MingLiU"/>
    <w:charset w:val="88"/>
    <w:family w:val="swiss"/>
    <w:pitch w:val="default"/>
    <w:sig w:usb0="00000000" w:usb1="00000000" w:usb2="00000010" w:usb3="00000000" w:csb0="00100000" w:csb1="00000000"/>
  </w:font>
  <w:font w:name="楷体_GB2312">
    <w:charset w:val="86"/>
    <w:family w:val="modern"/>
    <w:pitch w:val="default"/>
    <w:sig w:usb0="00000001" w:usb1="080E0000" w:usb2="00000000" w:usb3="00000000" w:csb0="00040000" w:csb1="00000000"/>
  </w:font>
  <w:font w:name="LF_Hei">
    <w:altName w:val="宋体"/>
    <w:charset w:val="86"/>
    <w:family w:val="auto"/>
    <w:pitch w:val="default"/>
    <w:sig w:usb0="00000000" w:usb1="00000000" w:usb2="00000010" w:usb3="00000000" w:csb0="00040000" w:csb1="00000000"/>
  </w:font>
  <w:font w:name="LF Song">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Futura Bk BT">
    <w:altName w:val="Lucida Sans Unicode"/>
    <w:charset w:val="00"/>
    <w:family w:val="swiss"/>
    <w:pitch w:val="default"/>
    <w:sig w:usb0="00000000" w:usb1="00000000" w:usb2="00000000" w:usb3="00000000" w:csb0="0000001B" w:csb1="00000000"/>
  </w:font>
  <w:font w:name="仿宋体">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lotter">
    <w:altName w:val="Times New Roman"/>
    <w:charset w:val="00"/>
    <w:family w:val="roman"/>
    <w:pitch w:val="default"/>
    <w:sig w:usb0="00000000" w:usb1="00000000" w:usb2="00000000" w:usb3="00000000" w:csb0="00000001" w:csb1="00000000"/>
  </w:font>
  <w:font w:name="Microsoft YaHei ΢ȭхڢ  ڌ墠 ˎ̥">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35" w:rsidRDefault="00032A35">
    <w:pPr>
      <w:pStyle w:val="af3"/>
      <w:jc w:val="center"/>
      <w:rPr>
        <w:sz w:val="21"/>
        <w:szCs w:val="21"/>
      </w:rPr>
    </w:pPr>
    <w:r w:rsidRPr="00032A35">
      <w:rPr>
        <w:sz w:val="21"/>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zSVju0AAAAAUBAAAPAAAAAAAA&#10;AAEAIAAAACIAAABkcnMvZG93bnJldi54bWxQSwECFAAUAAAACACHTuJAo/rjkMUCAADYBQAADgAA&#10;AAAAAAABACAAAAAfAQAAZHJzL2Uyb0RvYy54bWxQSwUGAAAAAAYABgBZAQAAVgYAAAAA&#10;" filled="f" stroked="f" strokeweight=".5pt">
          <v:textbox style="mso-fit-shape-to-text:t" inset="0,0,0,0">
            <w:txbxContent>
              <w:p w:rsidR="00032A35" w:rsidRDefault="00AC67ED">
                <w:pPr>
                  <w:pStyle w:val="af3"/>
                  <w:rPr>
                    <w:rFonts w:eastAsia="宋体"/>
                    <w:lang w:eastAsia="zh-CN"/>
                  </w:rPr>
                </w:pPr>
                <w:r>
                  <w:rPr>
                    <w:rFonts w:eastAsia="宋体" w:hint="eastAsia"/>
                    <w:lang w:eastAsia="zh-CN"/>
                  </w:rPr>
                  <w:t>第</w:t>
                </w:r>
                <w:r>
                  <w:rPr>
                    <w:rFonts w:eastAsia="宋体" w:hint="eastAsia"/>
                    <w:lang w:eastAsia="zh-CN"/>
                  </w:rPr>
                  <w:t xml:space="preserve"> </w:t>
                </w:r>
                <w:r w:rsidR="00032A35">
                  <w:rPr>
                    <w:rFonts w:eastAsia="宋体" w:hint="eastAsia"/>
                    <w:lang w:eastAsia="zh-CN"/>
                  </w:rPr>
                  <w:fldChar w:fldCharType="begin"/>
                </w:r>
                <w:r>
                  <w:rPr>
                    <w:rFonts w:eastAsia="宋体" w:hint="eastAsia"/>
                    <w:lang w:eastAsia="zh-CN"/>
                  </w:rPr>
                  <w:instrText xml:space="preserve"> PAGE  \* MERGEFORMAT </w:instrText>
                </w:r>
                <w:r w:rsidR="00032A35">
                  <w:rPr>
                    <w:rFonts w:eastAsia="宋体" w:hint="eastAsia"/>
                    <w:lang w:eastAsia="zh-CN"/>
                  </w:rPr>
                  <w:fldChar w:fldCharType="separate"/>
                </w:r>
                <w:r w:rsidR="00F62B7C">
                  <w:rPr>
                    <w:rFonts w:eastAsia="宋体"/>
                    <w:noProof/>
                    <w:lang w:eastAsia="zh-CN"/>
                  </w:rPr>
                  <w:t>1</w:t>
                </w:r>
                <w:r w:rsidR="00032A35">
                  <w:rPr>
                    <w:rFonts w:eastAsia="宋体" w:hint="eastAsia"/>
                    <w:lang w:eastAsia="zh-CN"/>
                  </w:rPr>
                  <w:fldChar w:fldCharType="end"/>
                </w:r>
                <w:r>
                  <w:rPr>
                    <w:rFonts w:eastAsia="宋体" w:hint="eastAsia"/>
                    <w:lang w:eastAsia="zh-CN"/>
                  </w:rPr>
                  <w:t xml:space="preserve"> </w:t>
                </w:r>
                <w:r>
                  <w:rPr>
                    <w:rFonts w:eastAsia="宋体" w:hint="eastAsia"/>
                    <w:lang w:eastAsia="zh-CN"/>
                  </w:rPr>
                  <w:t>页</w:t>
                </w:r>
                <w:r>
                  <w:rPr>
                    <w:rFonts w:eastAsia="宋体" w:hint="eastAsia"/>
                    <w:lang w:eastAsia="zh-CN"/>
                  </w:rPr>
                  <w:t xml:space="preserve"> </w:t>
                </w:r>
                <w:r>
                  <w:rPr>
                    <w:rFonts w:eastAsia="宋体" w:hint="eastAsia"/>
                    <w:lang w:eastAsia="zh-CN"/>
                  </w:rPr>
                  <w:t>共</w:t>
                </w:r>
                <w:r>
                  <w:rPr>
                    <w:rFonts w:eastAsia="宋体" w:hint="eastAsia"/>
                    <w:lang w:eastAsia="zh-CN"/>
                  </w:rPr>
                  <w:t xml:space="preserve"> </w:t>
                </w:r>
                <w:fldSimple w:instr=" NUMPAGES  \* MERGEFORMAT ">
                  <w:r w:rsidR="00F62B7C">
                    <w:rPr>
                      <w:rFonts w:eastAsia="宋体"/>
                      <w:noProof/>
                      <w:lang w:eastAsia="zh-CN"/>
                    </w:rPr>
                    <w:t>3</w:t>
                  </w:r>
                </w:fldSimple>
                <w:r>
                  <w:rPr>
                    <w:rFonts w:eastAsia="宋体" w:hint="eastAsia"/>
                    <w:lang w:eastAsia="zh-CN"/>
                  </w:rPr>
                  <w:t xml:space="preserve"> </w:t>
                </w:r>
                <w:r>
                  <w:rPr>
                    <w:rFonts w:eastAsia="宋体" w:hint="eastAsia"/>
                    <w:lang w:eastAsia="zh-CN"/>
                  </w:rPr>
                  <w:t>页</w:t>
                </w:r>
              </w:p>
            </w:txbxContent>
          </v:textbox>
          <w10:wrap anchorx="margin"/>
        </v:shape>
      </w:pict>
    </w:r>
  </w:p>
  <w:p w:rsidR="00032A35" w:rsidRDefault="00032A3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35" w:rsidRDefault="00032A35">
    <w:pPr>
      <w:pStyle w:val="af3"/>
      <w:jc w:val="center"/>
      <w:rPr>
        <w:sz w:val="21"/>
        <w:szCs w:val="21"/>
      </w:rPr>
    </w:pPr>
    <w:r w:rsidRPr="00032A35">
      <w:rPr>
        <w:sz w:val="21"/>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zSVju0AAAAAUBAAAPAAAAAAAA&#10;AAEAIAAAACIAAABkcnMvZG93bnJldi54bWxQSwECFAAUAAAACACHTuJA9cXdOsUCAADYBQAADgAA&#10;AAAAAAABACAAAAAfAQAAZHJzL2Uyb0RvYy54bWxQSwUGAAAAAAYABgBZAQAAVgYAAAAA&#10;" filled="f" stroked="f" strokeweight=".5pt">
          <v:textbox style="mso-fit-shape-to-text:t" inset="0,0,0,0">
            <w:txbxContent>
              <w:p w:rsidR="00032A35" w:rsidRDefault="00AC67ED">
                <w:pPr>
                  <w:pStyle w:val="af3"/>
                  <w:rPr>
                    <w:rFonts w:eastAsia="宋体"/>
                    <w:lang w:eastAsia="zh-CN"/>
                  </w:rPr>
                </w:pPr>
                <w:r>
                  <w:rPr>
                    <w:rFonts w:eastAsia="宋体" w:hint="eastAsia"/>
                    <w:lang w:eastAsia="zh-CN"/>
                  </w:rPr>
                  <w:t>第</w:t>
                </w:r>
                <w:r>
                  <w:rPr>
                    <w:rFonts w:eastAsia="宋体" w:hint="eastAsia"/>
                    <w:lang w:eastAsia="zh-CN"/>
                  </w:rPr>
                  <w:t xml:space="preserve"> </w:t>
                </w:r>
                <w:r w:rsidR="00032A35">
                  <w:rPr>
                    <w:rFonts w:eastAsia="宋体" w:hint="eastAsia"/>
                    <w:lang w:eastAsia="zh-CN"/>
                  </w:rPr>
                  <w:fldChar w:fldCharType="begin"/>
                </w:r>
                <w:r>
                  <w:rPr>
                    <w:rFonts w:eastAsia="宋体" w:hint="eastAsia"/>
                    <w:lang w:eastAsia="zh-CN"/>
                  </w:rPr>
                  <w:instrText xml:space="preserve"> PAGE  \* MERGEFORMAT </w:instrText>
                </w:r>
                <w:r w:rsidR="00032A35">
                  <w:rPr>
                    <w:rFonts w:eastAsia="宋体" w:hint="eastAsia"/>
                    <w:lang w:eastAsia="zh-CN"/>
                  </w:rPr>
                  <w:fldChar w:fldCharType="separate"/>
                </w:r>
                <w:r w:rsidR="00F62B7C">
                  <w:rPr>
                    <w:rFonts w:eastAsia="宋体"/>
                    <w:noProof/>
                    <w:lang w:eastAsia="zh-CN"/>
                  </w:rPr>
                  <w:t>2</w:t>
                </w:r>
                <w:r w:rsidR="00032A35">
                  <w:rPr>
                    <w:rFonts w:eastAsia="宋体" w:hint="eastAsia"/>
                    <w:lang w:eastAsia="zh-CN"/>
                  </w:rPr>
                  <w:fldChar w:fldCharType="end"/>
                </w:r>
                <w:r>
                  <w:rPr>
                    <w:rFonts w:eastAsia="宋体" w:hint="eastAsia"/>
                    <w:lang w:eastAsia="zh-CN"/>
                  </w:rPr>
                  <w:t xml:space="preserve"> </w:t>
                </w:r>
                <w:r>
                  <w:rPr>
                    <w:rFonts w:eastAsia="宋体" w:hint="eastAsia"/>
                    <w:lang w:eastAsia="zh-CN"/>
                  </w:rPr>
                  <w:t>页</w:t>
                </w:r>
                <w:r>
                  <w:rPr>
                    <w:rFonts w:eastAsia="宋体" w:hint="eastAsia"/>
                    <w:lang w:eastAsia="zh-CN"/>
                  </w:rPr>
                  <w:t xml:space="preserve"> </w:t>
                </w:r>
                <w:r>
                  <w:rPr>
                    <w:rFonts w:eastAsia="宋体" w:hint="eastAsia"/>
                    <w:lang w:eastAsia="zh-CN"/>
                  </w:rPr>
                  <w:t>共</w:t>
                </w:r>
                <w:r>
                  <w:rPr>
                    <w:rFonts w:eastAsia="宋体" w:hint="eastAsia"/>
                    <w:lang w:eastAsia="zh-CN"/>
                  </w:rPr>
                  <w:t xml:space="preserve"> </w:t>
                </w:r>
                <w:fldSimple w:instr=" NUMPAGES  \* MERGEFORMAT ">
                  <w:r w:rsidR="00F62B7C">
                    <w:rPr>
                      <w:rFonts w:eastAsia="宋体"/>
                      <w:noProof/>
                      <w:lang w:eastAsia="zh-CN"/>
                    </w:rPr>
                    <w:t>7</w:t>
                  </w:r>
                </w:fldSimple>
                <w:r>
                  <w:rPr>
                    <w:rFonts w:eastAsia="宋体" w:hint="eastAsia"/>
                    <w:lang w:eastAsia="zh-CN"/>
                  </w:rPr>
                  <w:t xml:space="preserve"> </w:t>
                </w:r>
                <w:r>
                  <w:rPr>
                    <w:rFonts w:eastAsia="宋体" w:hint="eastAsia"/>
                    <w:lang w:eastAsia="zh-CN"/>
                  </w:rPr>
                  <w:t>页</w:t>
                </w:r>
              </w:p>
            </w:txbxContent>
          </v:textbox>
          <w10:wrap anchorx="margin"/>
        </v:shape>
      </w:pict>
    </w:r>
  </w:p>
  <w:p w:rsidR="00032A35" w:rsidRDefault="00032A3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35" w:rsidRDefault="00032A35">
    <w:pPr>
      <w:pStyle w:val="af3"/>
      <w:jc w:val="center"/>
      <w:rPr>
        <w:sz w:val="21"/>
        <w:szCs w:val="21"/>
      </w:rPr>
    </w:pPr>
    <w:r w:rsidRPr="00032A35">
      <w:rPr>
        <w:sz w:val="21"/>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zSVju0AAAAAUBAAAPAAAAAAAA&#10;AAEAIAAAACIAAABkcnMvZG93bnJldi54bWxQSwECFAAUAAAACACHTuJAToLuH8UCAADYBQAADgAA&#10;AAAAAAABACAAAAAfAQAAZHJzL2Uyb0RvYy54bWxQSwUGAAAAAAYABgBZAQAAVgYAAAAA&#10;" filled="f" stroked="f" strokeweight=".5pt">
          <v:textbox style="mso-fit-shape-to-text:t" inset="0,0,0,0">
            <w:txbxContent>
              <w:p w:rsidR="00032A35" w:rsidRDefault="00AC67ED">
                <w:pPr>
                  <w:pStyle w:val="af3"/>
                  <w:rPr>
                    <w:rFonts w:eastAsia="宋体"/>
                    <w:lang w:eastAsia="zh-CN"/>
                  </w:rPr>
                </w:pPr>
                <w:r>
                  <w:rPr>
                    <w:rFonts w:eastAsia="宋体" w:hint="eastAsia"/>
                    <w:lang w:eastAsia="zh-CN"/>
                  </w:rPr>
                  <w:t>第</w:t>
                </w:r>
                <w:r>
                  <w:rPr>
                    <w:rFonts w:eastAsia="宋体" w:hint="eastAsia"/>
                    <w:lang w:eastAsia="zh-CN"/>
                  </w:rPr>
                  <w:t xml:space="preserve"> </w:t>
                </w:r>
                <w:r w:rsidR="00032A35">
                  <w:rPr>
                    <w:rFonts w:eastAsia="宋体" w:hint="eastAsia"/>
                    <w:lang w:eastAsia="zh-CN"/>
                  </w:rPr>
                  <w:fldChar w:fldCharType="begin"/>
                </w:r>
                <w:r>
                  <w:rPr>
                    <w:rFonts w:eastAsia="宋体" w:hint="eastAsia"/>
                    <w:lang w:eastAsia="zh-CN"/>
                  </w:rPr>
                  <w:instrText xml:space="preserve"> PAGE  \* MERGEFORMAT </w:instrText>
                </w:r>
                <w:r w:rsidR="00032A35">
                  <w:rPr>
                    <w:rFonts w:eastAsia="宋体" w:hint="eastAsia"/>
                    <w:lang w:eastAsia="zh-CN"/>
                  </w:rPr>
                  <w:fldChar w:fldCharType="separate"/>
                </w:r>
                <w:r w:rsidR="00F62B7C">
                  <w:rPr>
                    <w:rFonts w:eastAsia="宋体"/>
                    <w:noProof/>
                    <w:lang w:eastAsia="zh-CN"/>
                  </w:rPr>
                  <w:t>4</w:t>
                </w:r>
                <w:r w:rsidR="00032A35">
                  <w:rPr>
                    <w:rFonts w:eastAsia="宋体" w:hint="eastAsia"/>
                    <w:lang w:eastAsia="zh-CN"/>
                  </w:rPr>
                  <w:fldChar w:fldCharType="end"/>
                </w:r>
                <w:r>
                  <w:rPr>
                    <w:rFonts w:eastAsia="宋体" w:hint="eastAsia"/>
                    <w:lang w:eastAsia="zh-CN"/>
                  </w:rPr>
                  <w:t xml:space="preserve"> </w:t>
                </w:r>
                <w:r>
                  <w:rPr>
                    <w:rFonts w:eastAsia="宋体" w:hint="eastAsia"/>
                    <w:lang w:eastAsia="zh-CN"/>
                  </w:rPr>
                  <w:t>页</w:t>
                </w:r>
                <w:r>
                  <w:rPr>
                    <w:rFonts w:eastAsia="宋体" w:hint="eastAsia"/>
                    <w:lang w:eastAsia="zh-CN"/>
                  </w:rPr>
                  <w:t xml:space="preserve"> </w:t>
                </w:r>
                <w:r>
                  <w:rPr>
                    <w:rFonts w:eastAsia="宋体" w:hint="eastAsia"/>
                    <w:lang w:eastAsia="zh-CN"/>
                  </w:rPr>
                  <w:t>共</w:t>
                </w:r>
                <w:r>
                  <w:rPr>
                    <w:rFonts w:eastAsia="宋体" w:hint="eastAsia"/>
                    <w:lang w:eastAsia="zh-CN"/>
                  </w:rPr>
                  <w:t xml:space="preserve"> </w:t>
                </w:r>
                <w:fldSimple w:instr=" NUMPAGES  \* MERGEFORMAT ">
                  <w:r w:rsidR="00F62B7C">
                    <w:rPr>
                      <w:rFonts w:eastAsia="宋体"/>
                      <w:noProof/>
                      <w:lang w:eastAsia="zh-CN"/>
                    </w:rPr>
                    <w:t>7</w:t>
                  </w:r>
                </w:fldSimple>
                <w:r>
                  <w:rPr>
                    <w:rFonts w:eastAsia="宋体" w:hint="eastAsia"/>
                    <w:lang w:eastAsia="zh-CN"/>
                  </w:rPr>
                  <w:t xml:space="preserve"> </w:t>
                </w:r>
                <w:r>
                  <w:rPr>
                    <w:rFonts w:eastAsia="宋体" w:hint="eastAsia"/>
                    <w:lang w:eastAsia="zh-CN"/>
                  </w:rPr>
                  <w:t>页</w:t>
                </w:r>
              </w:p>
            </w:txbxContent>
          </v:textbox>
          <w10:wrap anchorx="margin"/>
        </v:shape>
      </w:pict>
    </w:r>
  </w:p>
  <w:p w:rsidR="00032A35" w:rsidRDefault="00032A35">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35" w:rsidRDefault="00032A35">
    <w:pPr>
      <w:pStyle w:val="af3"/>
      <w:jc w:val="center"/>
      <w:rPr>
        <w:sz w:val="21"/>
        <w:szCs w:val="21"/>
      </w:rPr>
    </w:pPr>
    <w:r w:rsidRPr="00032A35">
      <w:rPr>
        <w:sz w:val="21"/>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zSVju0AAAAAUBAAAPAAAAAAAA&#10;AAEAIAAAACIAAABkcnMvZG93bnJldi54bWxQSwECFAAUAAAACACHTuJAGL3QtcUCAADYBQAADgAA&#10;AAAAAAABACAAAAAfAQAAZHJzL2Uyb0RvYy54bWxQSwUGAAAAAAYABgBZAQAAVgYAAAAA&#10;" filled="f" stroked="f" strokeweight=".5pt">
          <v:textbox style="mso-fit-shape-to-text:t" inset="0,0,0,0">
            <w:txbxContent>
              <w:p w:rsidR="00032A35" w:rsidRDefault="00AC67ED">
                <w:pPr>
                  <w:pStyle w:val="af3"/>
                  <w:rPr>
                    <w:rFonts w:eastAsia="宋体"/>
                    <w:lang w:eastAsia="zh-CN"/>
                  </w:rPr>
                </w:pPr>
                <w:r>
                  <w:rPr>
                    <w:rFonts w:eastAsia="宋体" w:hint="eastAsia"/>
                    <w:lang w:eastAsia="zh-CN"/>
                  </w:rPr>
                  <w:t>第</w:t>
                </w:r>
                <w:r>
                  <w:rPr>
                    <w:rFonts w:eastAsia="宋体" w:hint="eastAsia"/>
                    <w:lang w:eastAsia="zh-CN"/>
                  </w:rPr>
                  <w:t xml:space="preserve"> </w:t>
                </w:r>
                <w:r w:rsidR="00032A35">
                  <w:rPr>
                    <w:rFonts w:eastAsia="宋体" w:hint="eastAsia"/>
                    <w:lang w:eastAsia="zh-CN"/>
                  </w:rPr>
                  <w:fldChar w:fldCharType="begin"/>
                </w:r>
                <w:r>
                  <w:rPr>
                    <w:rFonts w:eastAsia="宋体" w:hint="eastAsia"/>
                    <w:lang w:eastAsia="zh-CN"/>
                  </w:rPr>
                  <w:instrText xml:space="preserve"> PAGE  \* MERGEFORMAT </w:instrText>
                </w:r>
                <w:r w:rsidR="00032A35">
                  <w:rPr>
                    <w:rFonts w:eastAsia="宋体" w:hint="eastAsia"/>
                    <w:lang w:eastAsia="zh-CN"/>
                  </w:rPr>
                  <w:fldChar w:fldCharType="separate"/>
                </w:r>
                <w:r w:rsidR="00F62B7C">
                  <w:rPr>
                    <w:rFonts w:eastAsia="宋体"/>
                    <w:noProof/>
                    <w:lang w:eastAsia="zh-CN"/>
                  </w:rPr>
                  <w:t>6</w:t>
                </w:r>
                <w:r w:rsidR="00032A35">
                  <w:rPr>
                    <w:rFonts w:eastAsia="宋体" w:hint="eastAsia"/>
                    <w:lang w:eastAsia="zh-CN"/>
                  </w:rPr>
                  <w:fldChar w:fldCharType="end"/>
                </w:r>
                <w:r>
                  <w:rPr>
                    <w:rFonts w:eastAsia="宋体" w:hint="eastAsia"/>
                    <w:lang w:eastAsia="zh-CN"/>
                  </w:rPr>
                  <w:t xml:space="preserve"> </w:t>
                </w:r>
                <w:r>
                  <w:rPr>
                    <w:rFonts w:eastAsia="宋体" w:hint="eastAsia"/>
                    <w:lang w:eastAsia="zh-CN"/>
                  </w:rPr>
                  <w:t>页</w:t>
                </w:r>
                <w:r>
                  <w:rPr>
                    <w:rFonts w:eastAsia="宋体" w:hint="eastAsia"/>
                    <w:lang w:eastAsia="zh-CN"/>
                  </w:rPr>
                  <w:t xml:space="preserve"> </w:t>
                </w:r>
                <w:r>
                  <w:rPr>
                    <w:rFonts w:eastAsia="宋体" w:hint="eastAsia"/>
                    <w:lang w:eastAsia="zh-CN"/>
                  </w:rPr>
                  <w:t>共</w:t>
                </w:r>
                <w:r>
                  <w:rPr>
                    <w:rFonts w:eastAsia="宋体" w:hint="eastAsia"/>
                    <w:lang w:eastAsia="zh-CN"/>
                  </w:rPr>
                  <w:t xml:space="preserve"> </w:t>
                </w:r>
                <w:fldSimple w:instr=" NUMPAGES  \* MERGEFORMAT ">
                  <w:r w:rsidR="00F62B7C">
                    <w:rPr>
                      <w:rFonts w:eastAsia="宋体"/>
                      <w:noProof/>
                      <w:lang w:eastAsia="zh-CN"/>
                    </w:rPr>
                    <w:t>7</w:t>
                  </w:r>
                </w:fldSimple>
                <w:r>
                  <w:rPr>
                    <w:rFonts w:eastAsia="宋体" w:hint="eastAsia"/>
                    <w:lang w:eastAsia="zh-CN"/>
                  </w:rPr>
                  <w:t xml:space="preserve"> </w:t>
                </w:r>
                <w:r>
                  <w:rPr>
                    <w:rFonts w:eastAsia="宋体" w:hint="eastAsia"/>
                    <w:lang w:eastAsia="zh-CN"/>
                  </w:rPr>
                  <w:t>页</w:t>
                </w:r>
              </w:p>
            </w:txbxContent>
          </v:textbox>
          <w10:wrap anchorx="margin"/>
        </v:shape>
      </w:pict>
    </w:r>
  </w:p>
  <w:p w:rsidR="00032A35" w:rsidRDefault="00032A3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7ED" w:rsidRDefault="00AC67ED" w:rsidP="00032A35">
      <w:r>
        <w:separator/>
      </w:r>
    </w:p>
  </w:footnote>
  <w:footnote w:type="continuationSeparator" w:id="0">
    <w:p w:rsidR="00AC67ED" w:rsidRDefault="00AC67ED" w:rsidP="00032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35" w:rsidRDefault="00AC67ED">
    <w:pPr>
      <w:pStyle w:val="af5"/>
      <w:rPr>
        <w:rFonts w:eastAsia="宋体"/>
        <w:lang w:val="zh-CN" w:eastAsia="zh-CN"/>
      </w:rPr>
    </w:pPr>
    <w:r>
      <w:rPr>
        <w:rFonts w:eastAsia="宋体" w:hint="eastAsia"/>
        <w:lang w:val="zh-CN" w:eastAsia="zh-CN"/>
      </w:rPr>
      <w:t>重整装置</w:t>
    </w:r>
    <w:r>
      <w:rPr>
        <w:rFonts w:eastAsia="宋体" w:hint="eastAsia"/>
        <w:lang w:val="zh-CN" w:eastAsia="zh-CN"/>
      </w:rPr>
      <w:t>GE</w:t>
    </w:r>
    <w:r>
      <w:rPr>
        <w:rFonts w:eastAsia="宋体" w:hint="eastAsia"/>
        <w:lang w:val="zh-CN" w:eastAsia="zh-CN"/>
      </w:rPr>
      <w:t>同步电机励磁系统国产化改造技术要求</w:t>
    </w:r>
    <w:r>
      <w:rPr>
        <w:rFonts w:eastAsia="宋体" w:hint="eastAsia"/>
        <w:lang w:val="zh-CN"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35" w:rsidRDefault="00AC67ED">
    <w:pPr>
      <w:pStyle w:val="af5"/>
      <w:rPr>
        <w:rFonts w:eastAsia="宋体"/>
        <w:lang w:val="zh-CN" w:eastAsia="zh-CN"/>
      </w:rPr>
    </w:pPr>
    <w:r>
      <w:rPr>
        <w:rFonts w:eastAsia="宋体" w:hint="eastAsia"/>
        <w:lang w:val="zh-CN" w:eastAsia="zh-CN"/>
      </w:rPr>
      <w:t>重整装置</w:t>
    </w:r>
    <w:r>
      <w:rPr>
        <w:rFonts w:eastAsia="宋体" w:hint="eastAsia"/>
        <w:lang w:val="zh-CN" w:eastAsia="zh-CN"/>
      </w:rPr>
      <w:t>GE</w:t>
    </w:r>
    <w:r>
      <w:rPr>
        <w:rFonts w:eastAsia="宋体" w:hint="eastAsia"/>
        <w:lang w:val="zh-CN" w:eastAsia="zh-CN"/>
      </w:rPr>
      <w:t>同步电机励磁系统国产化改造技术要求</w:t>
    </w:r>
    <w:r>
      <w:rPr>
        <w:rFonts w:eastAsia="宋体" w:hint="eastAsia"/>
        <w:lang w:val="zh-CN" w:eastAsia="zh-CN"/>
      </w:rPr>
      <w:t xml:space="preserve">                                                               </w:t>
    </w:r>
  </w:p>
  <w:p w:rsidR="00032A35" w:rsidRDefault="00032A35">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35" w:rsidRDefault="00AC67ED">
    <w:pPr>
      <w:pStyle w:val="af5"/>
      <w:rPr>
        <w:rFonts w:eastAsia="宋体"/>
        <w:lang w:val="zh-CN" w:eastAsia="zh-CN"/>
      </w:rPr>
    </w:pPr>
    <w:r>
      <w:rPr>
        <w:rFonts w:eastAsia="宋体" w:hint="eastAsia"/>
        <w:lang w:val="zh-CN" w:eastAsia="zh-CN"/>
      </w:rPr>
      <w:t>重整装置</w:t>
    </w:r>
    <w:r>
      <w:rPr>
        <w:rFonts w:eastAsia="宋体" w:hint="eastAsia"/>
        <w:lang w:val="zh-CN" w:eastAsia="zh-CN"/>
      </w:rPr>
      <w:t>GE</w:t>
    </w:r>
    <w:r>
      <w:rPr>
        <w:rFonts w:eastAsia="宋体" w:hint="eastAsia"/>
        <w:lang w:val="zh-CN" w:eastAsia="zh-CN"/>
      </w:rPr>
      <w:t>同步电机励磁系统国产化改造技术要</w:t>
    </w:r>
    <w:r>
      <w:rPr>
        <w:rFonts w:eastAsia="宋体" w:hint="eastAsia"/>
        <w:lang w:val="zh-CN" w:eastAsia="zh-CN"/>
      </w:rPr>
      <w:t>求</w:t>
    </w:r>
    <w:r>
      <w:rPr>
        <w:rFonts w:eastAsia="宋体" w:hint="eastAsia"/>
        <w:lang w:val="zh-CN" w:eastAsia="zh-CN"/>
      </w:rPr>
      <w:t xml:space="preserve">                                                                 </w:t>
    </w:r>
  </w:p>
  <w:p w:rsidR="00032A35" w:rsidRDefault="00032A3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817"/>
    <w:multiLevelType w:val="multilevel"/>
    <w:tmpl w:val="1B7F1817"/>
    <w:lvl w:ilvl="0">
      <w:start w:val="1"/>
      <w:numFmt w:val="decimal"/>
      <w:pStyle w:val="1"/>
      <w:lvlText w:val="%1."/>
      <w:lvlJc w:val="left"/>
      <w:pPr>
        <w:tabs>
          <w:tab w:val="left" w:pos="567"/>
        </w:tabs>
        <w:ind w:left="567" w:hanging="567"/>
      </w:pPr>
      <w:rPr>
        <w:rFonts w:ascii="Arial" w:eastAsia="DFKai-SB" w:hAnsi="Arial" w:cs="Times New Roman" w:hint="default"/>
        <w:b/>
        <w:i w:val="0"/>
        <w:sz w:val="24"/>
      </w:rPr>
    </w:lvl>
    <w:lvl w:ilvl="1">
      <w:start w:val="1"/>
      <w:numFmt w:val="decimal"/>
      <w:lvlText w:val="%1.%2"/>
      <w:lvlJc w:val="left"/>
      <w:pPr>
        <w:tabs>
          <w:tab w:val="left" w:pos="1276"/>
        </w:tabs>
        <w:ind w:left="1276" w:hanging="709"/>
      </w:pPr>
      <w:rPr>
        <w:rFonts w:ascii="Arial" w:eastAsia="DFKai-SB" w:hAnsi="Arial" w:cs="Times New Roman" w:hint="default"/>
        <w:b w:val="0"/>
        <w:i w:val="0"/>
        <w:sz w:val="24"/>
      </w:rPr>
    </w:lvl>
    <w:lvl w:ilvl="2">
      <w:start w:val="1"/>
      <w:numFmt w:val="decimal"/>
      <w:lvlText w:val="%1.%2.%3"/>
      <w:lvlJc w:val="left"/>
      <w:pPr>
        <w:tabs>
          <w:tab w:val="left" w:pos="2126"/>
        </w:tabs>
        <w:ind w:left="2126" w:hanging="850"/>
      </w:pPr>
      <w:rPr>
        <w:rFonts w:ascii="Arial" w:eastAsia="DFKai-SB" w:hAnsi="Arial" w:cs="Times New Roman" w:hint="default"/>
        <w:sz w:val="24"/>
      </w:rPr>
    </w:lvl>
    <w:lvl w:ilvl="3">
      <w:start w:val="1"/>
      <w:numFmt w:val="lowerLetter"/>
      <w:lvlText w:val="%4"/>
      <w:lvlJc w:val="left"/>
      <w:pPr>
        <w:tabs>
          <w:tab w:val="left" w:pos="2693"/>
        </w:tabs>
        <w:ind w:left="2693" w:hanging="567"/>
      </w:pPr>
      <w:rPr>
        <w:rFonts w:ascii="Arial" w:eastAsia="DFKai-SB" w:hAnsi="Arial" w:cs="Times New Roman" w:hint="default"/>
        <w:sz w:val="24"/>
      </w:rPr>
    </w:lvl>
    <w:lvl w:ilvl="4">
      <w:start w:val="1"/>
      <w:numFmt w:val="decimal"/>
      <w:lvlText w:val="%5)"/>
      <w:lvlJc w:val="left"/>
      <w:pPr>
        <w:tabs>
          <w:tab w:val="left" w:pos="3119"/>
        </w:tabs>
        <w:ind w:left="3119" w:hanging="426"/>
      </w:pPr>
      <w:rPr>
        <w:rFonts w:ascii="Arial" w:hAnsi="Arial" w:cs="Times New Roman" w:hint="default"/>
        <w:sz w:val="24"/>
      </w:rPr>
    </w:lvl>
    <w:lvl w:ilvl="5">
      <w:start w:val="1"/>
      <w:numFmt w:val="none"/>
      <w:lvlText w:val="%6."/>
      <w:lvlJc w:val="left"/>
      <w:pPr>
        <w:tabs>
          <w:tab w:val="left" w:pos="2160"/>
        </w:tabs>
        <w:ind w:left="2160" w:hanging="360"/>
      </w:pPr>
      <w:rPr>
        <w:rFonts w:cs="Times New Roman" w:hint="eastAsia"/>
      </w:rPr>
    </w:lvl>
    <w:lvl w:ilvl="6">
      <w:start w:val="1"/>
      <w:numFmt w:val="none"/>
      <w:lvlText w:val="%7."/>
      <w:lvlJc w:val="left"/>
      <w:pPr>
        <w:tabs>
          <w:tab w:val="left" w:pos="2520"/>
        </w:tabs>
        <w:ind w:left="2520" w:hanging="360"/>
      </w:pPr>
      <w:rPr>
        <w:rFonts w:cs="Times New Roman" w:hint="eastAsia"/>
      </w:rPr>
    </w:lvl>
    <w:lvl w:ilvl="7">
      <w:start w:val="1"/>
      <w:numFmt w:val="none"/>
      <w:lvlText w:val="%8."/>
      <w:lvlJc w:val="left"/>
      <w:pPr>
        <w:tabs>
          <w:tab w:val="left" w:pos="2880"/>
        </w:tabs>
        <w:ind w:left="2880" w:hanging="360"/>
      </w:pPr>
      <w:rPr>
        <w:rFonts w:cs="Times New Roman" w:hint="eastAsia"/>
      </w:rPr>
    </w:lvl>
    <w:lvl w:ilvl="8">
      <w:start w:val="1"/>
      <w:numFmt w:val="none"/>
      <w:lvlText w:val="%9."/>
      <w:lvlJc w:val="left"/>
      <w:pPr>
        <w:tabs>
          <w:tab w:val="left" w:pos="3240"/>
        </w:tabs>
        <w:ind w:left="3240" w:hanging="360"/>
      </w:pPr>
      <w:rPr>
        <w:rFonts w:cs="Times New Roman" w:hint="eastAsia"/>
      </w:rPr>
    </w:lvl>
  </w:abstractNum>
  <w:abstractNum w:abstractNumId="1">
    <w:nsid w:val="2AE422C1"/>
    <w:multiLevelType w:val="multilevel"/>
    <w:tmpl w:val="2AE422C1"/>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1FA6DE9"/>
    <w:multiLevelType w:val="singleLevel"/>
    <w:tmpl w:val="31FA6DE9"/>
    <w:lvl w:ilvl="0">
      <w:start w:val="1"/>
      <w:numFmt w:val="bullet"/>
      <w:pStyle w:val="LevelAfo"/>
      <w:lvlText w:val=""/>
      <w:lvlJc w:val="left"/>
      <w:pPr>
        <w:tabs>
          <w:tab w:val="left" w:pos="720"/>
        </w:tabs>
        <w:ind w:left="720" w:hanging="720"/>
      </w:pPr>
      <w:rPr>
        <w:rFonts w:ascii="Symbol" w:hAnsi="Symbol" w:hint="default"/>
      </w:rPr>
    </w:lvl>
  </w:abstractNum>
  <w:abstractNum w:abstractNumId="3">
    <w:nsid w:val="3D0E7D39"/>
    <w:multiLevelType w:val="multilevel"/>
    <w:tmpl w:val="3D0E7D39"/>
    <w:lvl w:ilvl="0">
      <w:start w:val="1"/>
      <w:numFmt w:val="decimal"/>
      <w:suff w:val="nothing"/>
      <w:lvlText w:val="SCHEDULE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pStyle w:val="5"/>
      <w:suff w:val="nothing"/>
      <w:lvlText w:val=""/>
      <w:lvlJc w:val="left"/>
      <w:pPr>
        <w:ind w:left="0" w:firstLine="0"/>
      </w:pPr>
    </w:lvl>
    <w:lvl w:ilvl="3">
      <w:start w:val="1"/>
      <w:numFmt w:val="none"/>
      <w:lvlRestart w:val="0"/>
      <w:pStyle w:val="a"/>
      <w:suff w:val="nothing"/>
      <w:lvlText w:val=""/>
      <w:lvlJc w:val="left"/>
      <w:pPr>
        <w:ind w:left="0" w:firstLine="0"/>
      </w:pPr>
    </w:lvl>
    <w:lvl w:ilvl="4">
      <w:start w:val="1"/>
      <w:numFmt w:val="none"/>
      <w:lvlRestart w:val="0"/>
      <w:pStyle w:val="a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nsid w:val="4E4B4E3E"/>
    <w:multiLevelType w:val="multilevel"/>
    <w:tmpl w:val="4E4B4E3E"/>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lowerLetter"/>
      <w:lvlText w:val="(%3)"/>
      <w:lvlJc w:val="left"/>
      <w:pPr>
        <w:tabs>
          <w:tab w:val="left" w:pos="1440"/>
        </w:tabs>
        <w:ind w:left="1440" w:hanging="720"/>
      </w:pPr>
    </w:lvl>
    <w:lvl w:ilvl="3">
      <w:start w:val="1"/>
      <w:numFmt w:val="lowerRoman"/>
      <w:pStyle w:val="AOAltHead5"/>
      <w:lvlText w:val="(%4)"/>
      <w:lvlJc w:val="left"/>
      <w:pPr>
        <w:tabs>
          <w:tab w:val="left" w:pos="2160"/>
        </w:tabs>
        <w:ind w:left="2160" w:hanging="720"/>
      </w:pPr>
    </w:lvl>
    <w:lvl w:ilvl="4">
      <w:start w:val="1"/>
      <w:numFmt w:val="upperLetter"/>
      <w:lvlText w:val="(%5)"/>
      <w:lvlJc w:val="left"/>
      <w:pPr>
        <w:tabs>
          <w:tab w:val="left" w:pos="2880"/>
        </w:tabs>
        <w:ind w:left="2880" w:hanging="720"/>
      </w:pPr>
    </w:lvl>
    <w:lvl w:ilvl="5">
      <w:start w:val="1"/>
      <w:numFmt w:val="upperRoman"/>
      <w:lvlText w:val="%6."/>
      <w:lvlJc w:val="left"/>
      <w:pPr>
        <w:tabs>
          <w:tab w:val="left"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
    <w:nsid w:val="62005F02"/>
    <w:multiLevelType w:val="multilevel"/>
    <w:tmpl w:val="62005F02"/>
    <w:lvl w:ilvl="0">
      <w:start w:val="1"/>
      <w:numFmt w:val="decimal"/>
      <w:pStyle w:val="Levela"/>
      <w:lvlText w:val="%1."/>
      <w:lvlJc w:val="left"/>
      <w:pPr>
        <w:tabs>
          <w:tab w:val="left" w:pos="720"/>
        </w:tabs>
        <w:ind w:left="720" w:hanging="720"/>
      </w:pPr>
      <w:rPr>
        <w:rFonts w:ascii="Palatino" w:hAnsi="Palatino" w:hint="default"/>
        <w:b w:val="0"/>
        <w:i w:val="0"/>
        <w:sz w:val="22"/>
      </w:rPr>
    </w:lvl>
    <w:lvl w:ilvl="1">
      <w:start w:val="1"/>
      <w:numFmt w:val="decimal"/>
      <w:pStyle w:val="Levelafo0"/>
      <w:lvlText w:val="%1.%2"/>
      <w:lvlJc w:val="left"/>
      <w:pPr>
        <w:tabs>
          <w:tab w:val="left" w:pos="720"/>
        </w:tabs>
        <w:ind w:left="720" w:hanging="706"/>
      </w:pPr>
      <w:rPr>
        <w:rFonts w:ascii="Palatino" w:hAnsi="Palatino" w:hint="default"/>
        <w:b w:val="0"/>
        <w:i w:val="0"/>
        <w:sz w:val="22"/>
      </w:rPr>
    </w:lvl>
    <w:lvl w:ilvl="2">
      <w:start w:val="1"/>
      <w:numFmt w:val="lowerLetter"/>
      <w:pStyle w:val="Leveli"/>
      <w:lvlText w:val="(%3)"/>
      <w:lvlJc w:val="left"/>
      <w:pPr>
        <w:tabs>
          <w:tab w:val="left" w:pos="1440"/>
        </w:tabs>
        <w:ind w:left="1440" w:hanging="720"/>
      </w:pPr>
      <w:rPr>
        <w:rFonts w:ascii="Palatino" w:hAnsi="Palatino" w:hint="default"/>
        <w:b w:val="0"/>
        <w:i w:val="0"/>
        <w:sz w:val="22"/>
      </w:rPr>
    </w:lvl>
    <w:lvl w:ilvl="3">
      <w:start w:val="1"/>
      <w:numFmt w:val="lowerRoman"/>
      <w:pStyle w:val="Levelifo"/>
      <w:lvlText w:val="(%4)"/>
      <w:lvlJc w:val="left"/>
      <w:pPr>
        <w:tabs>
          <w:tab w:val="left" w:pos="2160"/>
        </w:tabs>
        <w:ind w:left="2160" w:hanging="720"/>
      </w:pPr>
      <w:rPr>
        <w:rFonts w:ascii="Palatino" w:hAnsi="Palatino" w:hint="default"/>
        <w:b w:val="0"/>
        <w:i w:val="0"/>
        <w:sz w:val="22"/>
      </w:rPr>
    </w:lvl>
    <w:lvl w:ilvl="4">
      <w:start w:val="1"/>
      <w:numFmt w:val="upperLetter"/>
      <w:pStyle w:val="LevelA0"/>
      <w:lvlText w:val="(%5)"/>
      <w:lvlJc w:val="left"/>
      <w:pPr>
        <w:tabs>
          <w:tab w:val="left" w:pos="2880"/>
        </w:tabs>
        <w:ind w:left="2880" w:hanging="720"/>
      </w:pPr>
      <w:rPr>
        <w:rFonts w:ascii="Palatino" w:hAnsi="Palatino" w:hint="default"/>
        <w:b w:val="0"/>
        <w:i w:val="0"/>
        <w:sz w:val="22"/>
      </w:rPr>
    </w:lvl>
    <w:lvl w:ilvl="5">
      <w:start w:val="1"/>
      <w:numFmt w:val="upperRoman"/>
      <w:lvlText w:val="(%6)"/>
      <w:lvlJc w:val="left"/>
      <w:pPr>
        <w:tabs>
          <w:tab w:val="left"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61544F7"/>
    <w:multiLevelType w:val="multilevel"/>
    <w:tmpl w:val="761544F7"/>
    <w:lvl w:ilvl="0">
      <w:start w:val="1"/>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lowerLetter"/>
      <w:pStyle w:val="AOHead1"/>
      <w:lvlText w:val="(%3)"/>
      <w:lvlJc w:val="left"/>
      <w:pPr>
        <w:tabs>
          <w:tab w:val="left" w:pos="720"/>
        </w:tabs>
        <w:ind w:left="720" w:hanging="720"/>
      </w:pPr>
    </w:lvl>
    <w:lvl w:ilvl="3">
      <w:start w:val="1"/>
      <w:numFmt w:val="lowerLetter"/>
      <w:lvlText w:val="(%4)"/>
      <w:lvlJc w:val="left"/>
      <w:pPr>
        <w:tabs>
          <w:tab w:val="left" w:pos="1440"/>
        </w:tabs>
        <w:ind w:left="1440" w:hanging="720"/>
      </w:pPr>
    </w:lvl>
    <w:lvl w:ilvl="4">
      <w:start w:val="1"/>
      <w:numFmt w:val="lowerRoman"/>
      <w:lvlText w:val="(%5)"/>
      <w:lvlJc w:val="left"/>
      <w:pPr>
        <w:tabs>
          <w:tab w:val="left" w:pos="1440"/>
        </w:tabs>
        <w:ind w:left="1440" w:hanging="720"/>
      </w:pPr>
    </w:lvl>
    <w:lvl w:ilvl="5">
      <w:start w:val="1"/>
      <w:numFmt w:val="lowerRoman"/>
      <w:lvlText w:val="(%6)"/>
      <w:lvlJc w:val="left"/>
      <w:pPr>
        <w:tabs>
          <w:tab w:val="left" w:pos="2160"/>
        </w:tabs>
        <w:ind w:left="2160" w:hanging="720"/>
      </w:pPr>
    </w:lvl>
    <w:lvl w:ilvl="6">
      <w:start w:val="1"/>
      <w:numFmt w:val="upperLetter"/>
      <w:lvlText w:val="(%7)"/>
      <w:lvlJc w:val="left"/>
      <w:pPr>
        <w:tabs>
          <w:tab w:val="left" w:pos="2160"/>
        </w:tabs>
        <w:ind w:left="2160" w:hanging="720"/>
      </w:pPr>
    </w:lvl>
    <w:lvl w:ilvl="7">
      <w:start w:val="1"/>
      <w:numFmt w:val="upperLetter"/>
      <w:lvlText w:val="(%8)"/>
      <w:lvlJc w:val="left"/>
      <w:pPr>
        <w:tabs>
          <w:tab w:val="left" w:pos="2880"/>
        </w:tabs>
        <w:ind w:left="2880" w:hanging="720"/>
      </w:pPr>
    </w:lvl>
    <w:lvl w:ilvl="8">
      <w:start w:val="1"/>
      <w:numFmt w:val="upperRoman"/>
      <w:lvlText w:val="%9."/>
      <w:lvlJc w:val="left"/>
      <w:pPr>
        <w:tabs>
          <w:tab w:val="left" w:pos="3600"/>
        </w:tabs>
        <w:ind w:left="3600" w:hanging="720"/>
      </w:pPr>
    </w:lvl>
  </w:abstractNum>
  <w:num w:numId="1">
    <w:abstractNumId w:val="3"/>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82"/>
  <w:drawingGridHorizontalSpacing w:val="100"/>
  <w:displayHorizontalDrawingGridEvery w:val="0"/>
  <w:displayVerticalDrawingGridEvery w:val="2"/>
  <w:characterSpacingControl w:val="compressPunctuation"/>
  <w:noLineBreaksAfter w:lang="zh-CN" w:val="([{£¥‘“‵〈《「『【〔〝︵︷︹︻︽︿﹁﹃﹙﹛﹝（｛"/>
  <w:noLineBreaksBefore w:lang="zh-CN" w:val="!),.:;?]}¢·–—’”•‥…‧′╴、。〉》」』】〕〞︰︱︳︴︶︸︺︼︾﹀﹂﹄﹏﹐﹑﹒﹔﹕﹖﹗﹚﹜﹞！），．：；？］｜｝､"/>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954"/>
    <w:rsid w:val="0000689F"/>
    <w:rsid w:val="0001111F"/>
    <w:rsid w:val="000125E4"/>
    <w:rsid w:val="0001354F"/>
    <w:rsid w:val="00014FEE"/>
    <w:rsid w:val="00016D41"/>
    <w:rsid w:val="000178EE"/>
    <w:rsid w:val="00020122"/>
    <w:rsid w:val="000244C4"/>
    <w:rsid w:val="00024CCF"/>
    <w:rsid w:val="00025901"/>
    <w:rsid w:val="000310DF"/>
    <w:rsid w:val="00032678"/>
    <w:rsid w:val="00032A35"/>
    <w:rsid w:val="00035381"/>
    <w:rsid w:val="00036491"/>
    <w:rsid w:val="00041BB2"/>
    <w:rsid w:val="00042180"/>
    <w:rsid w:val="00047396"/>
    <w:rsid w:val="0005428C"/>
    <w:rsid w:val="000600B9"/>
    <w:rsid w:val="00064808"/>
    <w:rsid w:val="00073385"/>
    <w:rsid w:val="000735F3"/>
    <w:rsid w:val="00081FD4"/>
    <w:rsid w:val="000854FA"/>
    <w:rsid w:val="00087885"/>
    <w:rsid w:val="000916CA"/>
    <w:rsid w:val="000949F2"/>
    <w:rsid w:val="000A1BD7"/>
    <w:rsid w:val="000A1E4D"/>
    <w:rsid w:val="000A34A4"/>
    <w:rsid w:val="000A4A88"/>
    <w:rsid w:val="000A4B33"/>
    <w:rsid w:val="000A6A5D"/>
    <w:rsid w:val="000A7950"/>
    <w:rsid w:val="000B282C"/>
    <w:rsid w:val="000B303E"/>
    <w:rsid w:val="000B3C3F"/>
    <w:rsid w:val="000B5179"/>
    <w:rsid w:val="000B7BA7"/>
    <w:rsid w:val="000C0D51"/>
    <w:rsid w:val="000C6548"/>
    <w:rsid w:val="000C7D67"/>
    <w:rsid w:val="000D74EB"/>
    <w:rsid w:val="000D793C"/>
    <w:rsid w:val="000E0028"/>
    <w:rsid w:val="000E265B"/>
    <w:rsid w:val="000E344C"/>
    <w:rsid w:val="000E37B0"/>
    <w:rsid w:val="000E6B8D"/>
    <w:rsid w:val="000E7D14"/>
    <w:rsid w:val="000F1155"/>
    <w:rsid w:val="000F19D9"/>
    <w:rsid w:val="000F2157"/>
    <w:rsid w:val="000F6B30"/>
    <w:rsid w:val="001012F5"/>
    <w:rsid w:val="00102E5B"/>
    <w:rsid w:val="0010797F"/>
    <w:rsid w:val="00112B42"/>
    <w:rsid w:val="001162A9"/>
    <w:rsid w:val="00123AB1"/>
    <w:rsid w:val="00126B05"/>
    <w:rsid w:val="00130D81"/>
    <w:rsid w:val="001310F6"/>
    <w:rsid w:val="00132801"/>
    <w:rsid w:val="00135F6F"/>
    <w:rsid w:val="00136B35"/>
    <w:rsid w:val="0014162D"/>
    <w:rsid w:val="0014177F"/>
    <w:rsid w:val="0014294D"/>
    <w:rsid w:val="00161C07"/>
    <w:rsid w:val="0016252D"/>
    <w:rsid w:val="00165590"/>
    <w:rsid w:val="00166E48"/>
    <w:rsid w:val="001700CB"/>
    <w:rsid w:val="0017126F"/>
    <w:rsid w:val="00172659"/>
    <w:rsid w:val="00172C6A"/>
    <w:rsid w:val="00174695"/>
    <w:rsid w:val="00174F94"/>
    <w:rsid w:val="00177B67"/>
    <w:rsid w:val="00180348"/>
    <w:rsid w:val="00181219"/>
    <w:rsid w:val="001857E7"/>
    <w:rsid w:val="001859E5"/>
    <w:rsid w:val="00185AFA"/>
    <w:rsid w:val="00185BC7"/>
    <w:rsid w:val="00187FC0"/>
    <w:rsid w:val="001929AF"/>
    <w:rsid w:val="001A2BCE"/>
    <w:rsid w:val="001A4EF6"/>
    <w:rsid w:val="001A75DC"/>
    <w:rsid w:val="001B366C"/>
    <w:rsid w:val="001B489E"/>
    <w:rsid w:val="001B5E58"/>
    <w:rsid w:val="001B7C8A"/>
    <w:rsid w:val="001C1FD5"/>
    <w:rsid w:val="001C7A37"/>
    <w:rsid w:val="001D02C8"/>
    <w:rsid w:val="001D13EB"/>
    <w:rsid w:val="001D2136"/>
    <w:rsid w:val="001D2988"/>
    <w:rsid w:val="001D2DA1"/>
    <w:rsid w:val="001D3372"/>
    <w:rsid w:val="001D648F"/>
    <w:rsid w:val="001E0501"/>
    <w:rsid w:val="001E5D5A"/>
    <w:rsid w:val="001E644A"/>
    <w:rsid w:val="001F36DE"/>
    <w:rsid w:val="001F4B71"/>
    <w:rsid w:val="00200485"/>
    <w:rsid w:val="0020375C"/>
    <w:rsid w:val="00207D3D"/>
    <w:rsid w:val="00213166"/>
    <w:rsid w:val="00213255"/>
    <w:rsid w:val="00216FC9"/>
    <w:rsid w:val="00220163"/>
    <w:rsid w:val="00221AFC"/>
    <w:rsid w:val="002269E5"/>
    <w:rsid w:val="002314A3"/>
    <w:rsid w:val="00231EEB"/>
    <w:rsid w:val="00232747"/>
    <w:rsid w:val="002332E8"/>
    <w:rsid w:val="0023483D"/>
    <w:rsid w:val="002417F2"/>
    <w:rsid w:val="0024252B"/>
    <w:rsid w:val="0024256D"/>
    <w:rsid w:val="002449D3"/>
    <w:rsid w:val="002470AD"/>
    <w:rsid w:val="00250724"/>
    <w:rsid w:val="002612E9"/>
    <w:rsid w:val="00265E24"/>
    <w:rsid w:val="0027154F"/>
    <w:rsid w:val="002732EC"/>
    <w:rsid w:val="00275BC1"/>
    <w:rsid w:val="00282CB8"/>
    <w:rsid w:val="00286528"/>
    <w:rsid w:val="00286622"/>
    <w:rsid w:val="00293EB8"/>
    <w:rsid w:val="002947B2"/>
    <w:rsid w:val="002A3676"/>
    <w:rsid w:val="002B0B5E"/>
    <w:rsid w:val="002B23F1"/>
    <w:rsid w:val="002B397F"/>
    <w:rsid w:val="002B49EC"/>
    <w:rsid w:val="002B536D"/>
    <w:rsid w:val="002B7967"/>
    <w:rsid w:val="002C4E1B"/>
    <w:rsid w:val="002C506A"/>
    <w:rsid w:val="002D524A"/>
    <w:rsid w:val="002E0DEA"/>
    <w:rsid w:val="002E3219"/>
    <w:rsid w:val="002E3234"/>
    <w:rsid w:val="002E49C0"/>
    <w:rsid w:val="002E776D"/>
    <w:rsid w:val="002F0D9F"/>
    <w:rsid w:val="002F1119"/>
    <w:rsid w:val="002F6D9B"/>
    <w:rsid w:val="00300E55"/>
    <w:rsid w:val="00306FC8"/>
    <w:rsid w:val="00316AE3"/>
    <w:rsid w:val="0032401E"/>
    <w:rsid w:val="00325826"/>
    <w:rsid w:val="00326096"/>
    <w:rsid w:val="003262E7"/>
    <w:rsid w:val="0033024D"/>
    <w:rsid w:val="00331842"/>
    <w:rsid w:val="00331BFF"/>
    <w:rsid w:val="003328A6"/>
    <w:rsid w:val="003331A4"/>
    <w:rsid w:val="0033515D"/>
    <w:rsid w:val="00336ABF"/>
    <w:rsid w:val="00343BE3"/>
    <w:rsid w:val="003458F9"/>
    <w:rsid w:val="00350FA4"/>
    <w:rsid w:val="00354735"/>
    <w:rsid w:val="00354985"/>
    <w:rsid w:val="00356300"/>
    <w:rsid w:val="00361F22"/>
    <w:rsid w:val="00362103"/>
    <w:rsid w:val="003628E0"/>
    <w:rsid w:val="00362C1D"/>
    <w:rsid w:val="003641E2"/>
    <w:rsid w:val="00365AAF"/>
    <w:rsid w:val="00376486"/>
    <w:rsid w:val="003811CA"/>
    <w:rsid w:val="0038593E"/>
    <w:rsid w:val="003926FF"/>
    <w:rsid w:val="00393F62"/>
    <w:rsid w:val="0039423E"/>
    <w:rsid w:val="00396AE7"/>
    <w:rsid w:val="003A2B48"/>
    <w:rsid w:val="003A4E37"/>
    <w:rsid w:val="003A55C8"/>
    <w:rsid w:val="003A5B18"/>
    <w:rsid w:val="003A6AD2"/>
    <w:rsid w:val="003B025F"/>
    <w:rsid w:val="003B12F9"/>
    <w:rsid w:val="003B19FA"/>
    <w:rsid w:val="003B49B8"/>
    <w:rsid w:val="003B4DCA"/>
    <w:rsid w:val="003B7C7B"/>
    <w:rsid w:val="003C1677"/>
    <w:rsid w:val="003C2B8E"/>
    <w:rsid w:val="003C3E44"/>
    <w:rsid w:val="003C5802"/>
    <w:rsid w:val="003C6AD0"/>
    <w:rsid w:val="003D0774"/>
    <w:rsid w:val="003D38B7"/>
    <w:rsid w:val="003D648F"/>
    <w:rsid w:val="003D750D"/>
    <w:rsid w:val="003E0EEF"/>
    <w:rsid w:val="003E268E"/>
    <w:rsid w:val="003E486F"/>
    <w:rsid w:val="003E617C"/>
    <w:rsid w:val="003F2DF3"/>
    <w:rsid w:val="003F6471"/>
    <w:rsid w:val="003F681F"/>
    <w:rsid w:val="003F68F5"/>
    <w:rsid w:val="003F7F69"/>
    <w:rsid w:val="00401DCD"/>
    <w:rsid w:val="00407454"/>
    <w:rsid w:val="00412250"/>
    <w:rsid w:val="00415981"/>
    <w:rsid w:val="0041768F"/>
    <w:rsid w:val="004223E3"/>
    <w:rsid w:val="004238BB"/>
    <w:rsid w:val="00423C94"/>
    <w:rsid w:val="004254F4"/>
    <w:rsid w:val="00431DFC"/>
    <w:rsid w:val="0043401C"/>
    <w:rsid w:val="0043415C"/>
    <w:rsid w:val="00436107"/>
    <w:rsid w:val="004364C9"/>
    <w:rsid w:val="004449A5"/>
    <w:rsid w:val="004467EA"/>
    <w:rsid w:val="004470C3"/>
    <w:rsid w:val="00450252"/>
    <w:rsid w:val="00450E6A"/>
    <w:rsid w:val="00451476"/>
    <w:rsid w:val="00456DB8"/>
    <w:rsid w:val="00463FBF"/>
    <w:rsid w:val="004644D1"/>
    <w:rsid w:val="00464A3C"/>
    <w:rsid w:val="00466615"/>
    <w:rsid w:val="0046698A"/>
    <w:rsid w:val="00476912"/>
    <w:rsid w:val="0047716E"/>
    <w:rsid w:val="00480376"/>
    <w:rsid w:val="0048556F"/>
    <w:rsid w:val="004863D3"/>
    <w:rsid w:val="00491D2A"/>
    <w:rsid w:val="00496514"/>
    <w:rsid w:val="004A0640"/>
    <w:rsid w:val="004A1813"/>
    <w:rsid w:val="004A203B"/>
    <w:rsid w:val="004A2CED"/>
    <w:rsid w:val="004A5761"/>
    <w:rsid w:val="004A5B4C"/>
    <w:rsid w:val="004A79E9"/>
    <w:rsid w:val="004A7AE2"/>
    <w:rsid w:val="004B5569"/>
    <w:rsid w:val="004C1628"/>
    <w:rsid w:val="004D452A"/>
    <w:rsid w:val="004D788B"/>
    <w:rsid w:val="004E2765"/>
    <w:rsid w:val="004F5CF9"/>
    <w:rsid w:val="00507DEE"/>
    <w:rsid w:val="00507E9A"/>
    <w:rsid w:val="00511717"/>
    <w:rsid w:val="005117CE"/>
    <w:rsid w:val="005123BE"/>
    <w:rsid w:val="005148D3"/>
    <w:rsid w:val="005165DA"/>
    <w:rsid w:val="00522E45"/>
    <w:rsid w:val="00524247"/>
    <w:rsid w:val="00525606"/>
    <w:rsid w:val="0053056C"/>
    <w:rsid w:val="00530F2C"/>
    <w:rsid w:val="005313EA"/>
    <w:rsid w:val="005315C2"/>
    <w:rsid w:val="00536251"/>
    <w:rsid w:val="00541288"/>
    <w:rsid w:val="005473D9"/>
    <w:rsid w:val="00547A95"/>
    <w:rsid w:val="00551D62"/>
    <w:rsid w:val="005524CA"/>
    <w:rsid w:val="00552D62"/>
    <w:rsid w:val="0055305D"/>
    <w:rsid w:val="00555CA5"/>
    <w:rsid w:val="00556115"/>
    <w:rsid w:val="00561431"/>
    <w:rsid w:val="00563958"/>
    <w:rsid w:val="00564D6E"/>
    <w:rsid w:val="00564E44"/>
    <w:rsid w:val="0057138E"/>
    <w:rsid w:val="00571D40"/>
    <w:rsid w:val="0057290E"/>
    <w:rsid w:val="0057354C"/>
    <w:rsid w:val="005735BB"/>
    <w:rsid w:val="005749F9"/>
    <w:rsid w:val="00574C50"/>
    <w:rsid w:val="005802E8"/>
    <w:rsid w:val="005834BA"/>
    <w:rsid w:val="00585B8C"/>
    <w:rsid w:val="00585ED0"/>
    <w:rsid w:val="0059290C"/>
    <w:rsid w:val="00597FB1"/>
    <w:rsid w:val="005A0DAA"/>
    <w:rsid w:val="005A1703"/>
    <w:rsid w:val="005A348C"/>
    <w:rsid w:val="005A34CC"/>
    <w:rsid w:val="005B63CC"/>
    <w:rsid w:val="005B6B52"/>
    <w:rsid w:val="005C0EA0"/>
    <w:rsid w:val="005C1DBA"/>
    <w:rsid w:val="005C2EE0"/>
    <w:rsid w:val="005C4833"/>
    <w:rsid w:val="005C6663"/>
    <w:rsid w:val="005D072C"/>
    <w:rsid w:val="005D103E"/>
    <w:rsid w:val="005D280E"/>
    <w:rsid w:val="005D43C3"/>
    <w:rsid w:val="005D51BA"/>
    <w:rsid w:val="005D638E"/>
    <w:rsid w:val="005E32B1"/>
    <w:rsid w:val="005E3657"/>
    <w:rsid w:val="005E3ABB"/>
    <w:rsid w:val="005E6356"/>
    <w:rsid w:val="005E7919"/>
    <w:rsid w:val="005F0231"/>
    <w:rsid w:val="005F1B45"/>
    <w:rsid w:val="005F26BF"/>
    <w:rsid w:val="005F6B1A"/>
    <w:rsid w:val="006060EC"/>
    <w:rsid w:val="0060748D"/>
    <w:rsid w:val="0061173A"/>
    <w:rsid w:val="00612480"/>
    <w:rsid w:val="00613568"/>
    <w:rsid w:val="00615613"/>
    <w:rsid w:val="0061619C"/>
    <w:rsid w:val="006217F7"/>
    <w:rsid w:val="00625ADC"/>
    <w:rsid w:val="0063201A"/>
    <w:rsid w:val="00636A53"/>
    <w:rsid w:val="0064024E"/>
    <w:rsid w:val="00640E4F"/>
    <w:rsid w:val="00642136"/>
    <w:rsid w:val="006457EF"/>
    <w:rsid w:val="0065112E"/>
    <w:rsid w:val="00653C35"/>
    <w:rsid w:val="0065440C"/>
    <w:rsid w:val="0065603C"/>
    <w:rsid w:val="00656879"/>
    <w:rsid w:val="006614AC"/>
    <w:rsid w:val="00662051"/>
    <w:rsid w:val="0066337F"/>
    <w:rsid w:val="006649AD"/>
    <w:rsid w:val="006849A2"/>
    <w:rsid w:val="00684CEA"/>
    <w:rsid w:val="006902B4"/>
    <w:rsid w:val="006918D4"/>
    <w:rsid w:val="00695DE6"/>
    <w:rsid w:val="006A07D6"/>
    <w:rsid w:val="006A4267"/>
    <w:rsid w:val="006B0866"/>
    <w:rsid w:val="006B2EB1"/>
    <w:rsid w:val="006B461F"/>
    <w:rsid w:val="006C00B3"/>
    <w:rsid w:val="006C1BDF"/>
    <w:rsid w:val="006C27F0"/>
    <w:rsid w:val="006C616E"/>
    <w:rsid w:val="006C6426"/>
    <w:rsid w:val="006D2984"/>
    <w:rsid w:val="006D2CD4"/>
    <w:rsid w:val="006D3656"/>
    <w:rsid w:val="006D381E"/>
    <w:rsid w:val="006D48B7"/>
    <w:rsid w:val="006F16F9"/>
    <w:rsid w:val="006F2B73"/>
    <w:rsid w:val="006F51A5"/>
    <w:rsid w:val="006F53CC"/>
    <w:rsid w:val="006F55FB"/>
    <w:rsid w:val="00702080"/>
    <w:rsid w:val="00702F72"/>
    <w:rsid w:val="0070592A"/>
    <w:rsid w:val="00712080"/>
    <w:rsid w:val="007126E0"/>
    <w:rsid w:val="007145A5"/>
    <w:rsid w:val="00720AC8"/>
    <w:rsid w:val="00724C5D"/>
    <w:rsid w:val="00726AC8"/>
    <w:rsid w:val="00726C13"/>
    <w:rsid w:val="00727726"/>
    <w:rsid w:val="00735FD9"/>
    <w:rsid w:val="00737BE1"/>
    <w:rsid w:val="00740168"/>
    <w:rsid w:val="007421D2"/>
    <w:rsid w:val="007433CC"/>
    <w:rsid w:val="007447C1"/>
    <w:rsid w:val="00750572"/>
    <w:rsid w:val="00752CE1"/>
    <w:rsid w:val="00756658"/>
    <w:rsid w:val="00756A2F"/>
    <w:rsid w:val="00756F53"/>
    <w:rsid w:val="007609BF"/>
    <w:rsid w:val="00760FE9"/>
    <w:rsid w:val="007623EB"/>
    <w:rsid w:val="00771FB6"/>
    <w:rsid w:val="00772A92"/>
    <w:rsid w:val="00772BF7"/>
    <w:rsid w:val="007735E3"/>
    <w:rsid w:val="00776A65"/>
    <w:rsid w:val="00776FB3"/>
    <w:rsid w:val="007815F6"/>
    <w:rsid w:val="00790172"/>
    <w:rsid w:val="007967EE"/>
    <w:rsid w:val="007A0164"/>
    <w:rsid w:val="007A541A"/>
    <w:rsid w:val="007B03A4"/>
    <w:rsid w:val="007B0D0C"/>
    <w:rsid w:val="007B2906"/>
    <w:rsid w:val="007C0284"/>
    <w:rsid w:val="007C0352"/>
    <w:rsid w:val="007C41D3"/>
    <w:rsid w:val="007C54C9"/>
    <w:rsid w:val="007C7C6D"/>
    <w:rsid w:val="007D082F"/>
    <w:rsid w:val="007D0DE3"/>
    <w:rsid w:val="007D1F36"/>
    <w:rsid w:val="007D2B26"/>
    <w:rsid w:val="007D4A53"/>
    <w:rsid w:val="007D5BA6"/>
    <w:rsid w:val="007E3603"/>
    <w:rsid w:val="007E5EAB"/>
    <w:rsid w:val="007E692A"/>
    <w:rsid w:val="007F4993"/>
    <w:rsid w:val="007F7803"/>
    <w:rsid w:val="008017A1"/>
    <w:rsid w:val="00803FB4"/>
    <w:rsid w:val="008044F9"/>
    <w:rsid w:val="00806A12"/>
    <w:rsid w:val="00807396"/>
    <w:rsid w:val="00807DD0"/>
    <w:rsid w:val="00810498"/>
    <w:rsid w:val="00814525"/>
    <w:rsid w:val="0081555F"/>
    <w:rsid w:val="00815799"/>
    <w:rsid w:val="00822811"/>
    <w:rsid w:val="00823264"/>
    <w:rsid w:val="0083024B"/>
    <w:rsid w:val="0083042F"/>
    <w:rsid w:val="00833EF0"/>
    <w:rsid w:val="00835E71"/>
    <w:rsid w:val="00836AB4"/>
    <w:rsid w:val="00845A61"/>
    <w:rsid w:val="00853279"/>
    <w:rsid w:val="00853B29"/>
    <w:rsid w:val="0085487C"/>
    <w:rsid w:val="00860C60"/>
    <w:rsid w:val="0086129C"/>
    <w:rsid w:val="0086528D"/>
    <w:rsid w:val="008659EC"/>
    <w:rsid w:val="0086604C"/>
    <w:rsid w:val="0087176A"/>
    <w:rsid w:val="00873CB5"/>
    <w:rsid w:val="008805FE"/>
    <w:rsid w:val="00882110"/>
    <w:rsid w:val="00884E60"/>
    <w:rsid w:val="0089673F"/>
    <w:rsid w:val="008A0A66"/>
    <w:rsid w:val="008A3E73"/>
    <w:rsid w:val="008A47E4"/>
    <w:rsid w:val="008A6428"/>
    <w:rsid w:val="008A6D5A"/>
    <w:rsid w:val="008B0257"/>
    <w:rsid w:val="008B043E"/>
    <w:rsid w:val="008B09C3"/>
    <w:rsid w:val="008B1080"/>
    <w:rsid w:val="008B21E2"/>
    <w:rsid w:val="008B6F05"/>
    <w:rsid w:val="008C05A2"/>
    <w:rsid w:val="008C0C4F"/>
    <w:rsid w:val="008C35FF"/>
    <w:rsid w:val="008C3A0C"/>
    <w:rsid w:val="008C4136"/>
    <w:rsid w:val="008C4A1C"/>
    <w:rsid w:val="008C4C5B"/>
    <w:rsid w:val="008C535E"/>
    <w:rsid w:val="008D307A"/>
    <w:rsid w:val="008E13A7"/>
    <w:rsid w:val="008F1200"/>
    <w:rsid w:val="008F18A8"/>
    <w:rsid w:val="008F18A9"/>
    <w:rsid w:val="008F25CC"/>
    <w:rsid w:val="008F3354"/>
    <w:rsid w:val="008F58CF"/>
    <w:rsid w:val="00900698"/>
    <w:rsid w:val="0090175C"/>
    <w:rsid w:val="0090621B"/>
    <w:rsid w:val="009063EF"/>
    <w:rsid w:val="009116F7"/>
    <w:rsid w:val="009118A6"/>
    <w:rsid w:val="009141FB"/>
    <w:rsid w:val="00916A01"/>
    <w:rsid w:val="00917177"/>
    <w:rsid w:val="009236A5"/>
    <w:rsid w:val="00930A2F"/>
    <w:rsid w:val="00931F1A"/>
    <w:rsid w:val="00932398"/>
    <w:rsid w:val="00933BAE"/>
    <w:rsid w:val="009439E6"/>
    <w:rsid w:val="00943A50"/>
    <w:rsid w:val="00947241"/>
    <w:rsid w:val="00947C2A"/>
    <w:rsid w:val="00947EED"/>
    <w:rsid w:val="00950293"/>
    <w:rsid w:val="00951356"/>
    <w:rsid w:val="009518DB"/>
    <w:rsid w:val="00951E98"/>
    <w:rsid w:val="00952710"/>
    <w:rsid w:val="00952B2E"/>
    <w:rsid w:val="00953A94"/>
    <w:rsid w:val="00962A6F"/>
    <w:rsid w:val="00963B2C"/>
    <w:rsid w:val="009800F6"/>
    <w:rsid w:val="009810DE"/>
    <w:rsid w:val="0098409B"/>
    <w:rsid w:val="00993F4E"/>
    <w:rsid w:val="009A17FE"/>
    <w:rsid w:val="009A76F8"/>
    <w:rsid w:val="009B2C69"/>
    <w:rsid w:val="009B2ED8"/>
    <w:rsid w:val="009B32DC"/>
    <w:rsid w:val="009C06F3"/>
    <w:rsid w:val="009D3632"/>
    <w:rsid w:val="009D3BFF"/>
    <w:rsid w:val="009D7913"/>
    <w:rsid w:val="009E205C"/>
    <w:rsid w:val="009E2D66"/>
    <w:rsid w:val="009F1472"/>
    <w:rsid w:val="009F17E6"/>
    <w:rsid w:val="009F2B03"/>
    <w:rsid w:val="009F6D70"/>
    <w:rsid w:val="009F73ED"/>
    <w:rsid w:val="00A01B17"/>
    <w:rsid w:val="00A02382"/>
    <w:rsid w:val="00A04482"/>
    <w:rsid w:val="00A048F5"/>
    <w:rsid w:val="00A04920"/>
    <w:rsid w:val="00A07765"/>
    <w:rsid w:val="00A07C99"/>
    <w:rsid w:val="00A14DF4"/>
    <w:rsid w:val="00A15FEB"/>
    <w:rsid w:val="00A21543"/>
    <w:rsid w:val="00A259A6"/>
    <w:rsid w:val="00A26064"/>
    <w:rsid w:val="00A34EE8"/>
    <w:rsid w:val="00A35FD7"/>
    <w:rsid w:val="00A40F86"/>
    <w:rsid w:val="00A41147"/>
    <w:rsid w:val="00A50618"/>
    <w:rsid w:val="00A5184F"/>
    <w:rsid w:val="00A53ADB"/>
    <w:rsid w:val="00A612B0"/>
    <w:rsid w:val="00A61B58"/>
    <w:rsid w:val="00A66E5B"/>
    <w:rsid w:val="00A6740A"/>
    <w:rsid w:val="00A706B9"/>
    <w:rsid w:val="00A720C9"/>
    <w:rsid w:val="00A74A90"/>
    <w:rsid w:val="00A74F46"/>
    <w:rsid w:val="00A769D1"/>
    <w:rsid w:val="00A81130"/>
    <w:rsid w:val="00A847F1"/>
    <w:rsid w:val="00A87277"/>
    <w:rsid w:val="00A87A4E"/>
    <w:rsid w:val="00A9407F"/>
    <w:rsid w:val="00AA0527"/>
    <w:rsid w:val="00AA2B43"/>
    <w:rsid w:val="00AA5D97"/>
    <w:rsid w:val="00AA77AA"/>
    <w:rsid w:val="00AB60F0"/>
    <w:rsid w:val="00AB7847"/>
    <w:rsid w:val="00AC1F94"/>
    <w:rsid w:val="00AC2A5D"/>
    <w:rsid w:val="00AC4696"/>
    <w:rsid w:val="00AC67ED"/>
    <w:rsid w:val="00AC6AC5"/>
    <w:rsid w:val="00AD1A03"/>
    <w:rsid w:val="00AD64CC"/>
    <w:rsid w:val="00AE263A"/>
    <w:rsid w:val="00AE267B"/>
    <w:rsid w:val="00AE2F8E"/>
    <w:rsid w:val="00AE3CA9"/>
    <w:rsid w:val="00AE5117"/>
    <w:rsid w:val="00AF349C"/>
    <w:rsid w:val="00AF3CAF"/>
    <w:rsid w:val="00AF3E5C"/>
    <w:rsid w:val="00B0331A"/>
    <w:rsid w:val="00B053DB"/>
    <w:rsid w:val="00B06C12"/>
    <w:rsid w:val="00B11406"/>
    <w:rsid w:val="00B117AB"/>
    <w:rsid w:val="00B124E7"/>
    <w:rsid w:val="00B217D2"/>
    <w:rsid w:val="00B2420B"/>
    <w:rsid w:val="00B24C96"/>
    <w:rsid w:val="00B323D6"/>
    <w:rsid w:val="00B335CA"/>
    <w:rsid w:val="00B34222"/>
    <w:rsid w:val="00B3702C"/>
    <w:rsid w:val="00B37667"/>
    <w:rsid w:val="00B40680"/>
    <w:rsid w:val="00B409A7"/>
    <w:rsid w:val="00B43B72"/>
    <w:rsid w:val="00B4467F"/>
    <w:rsid w:val="00B45787"/>
    <w:rsid w:val="00B461BC"/>
    <w:rsid w:val="00B50E84"/>
    <w:rsid w:val="00B51171"/>
    <w:rsid w:val="00B513A9"/>
    <w:rsid w:val="00B5222F"/>
    <w:rsid w:val="00B543D5"/>
    <w:rsid w:val="00B55371"/>
    <w:rsid w:val="00B568F7"/>
    <w:rsid w:val="00B61E0A"/>
    <w:rsid w:val="00B65DED"/>
    <w:rsid w:val="00B711F5"/>
    <w:rsid w:val="00B7136C"/>
    <w:rsid w:val="00B812C3"/>
    <w:rsid w:val="00B8557B"/>
    <w:rsid w:val="00B861BF"/>
    <w:rsid w:val="00B924EF"/>
    <w:rsid w:val="00BA08CD"/>
    <w:rsid w:val="00BA1295"/>
    <w:rsid w:val="00BA67D7"/>
    <w:rsid w:val="00BA7B0D"/>
    <w:rsid w:val="00BA7BFC"/>
    <w:rsid w:val="00BB1A3D"/>
    <w:rsid w:val="00BC0551"/>
    <w:rsid w:val="00BC0DC3"/>
    <w:rsid w:val="00BC11DC"/>
    <w:rsid w:val="00BC44FD"/>
    <w:rsid w:val="00BD129E"/>
    <w:rsid w:val="00BD20E4"/>
    <w:rsid w:val="00BD4066"/>
    <w:rsid w:val="00BD53D3"/>
    <w:rsid w:val="00BD6711"/>
    <w:rsid w:val="00BD79E4"/>
    <w:rsid w:val="00BE0DDA"/>
    <w:rsid w:val="00BE1DAB"/>
    <w:rsid w:val="00BE24A0"/>
    <w:rsid w:val="00BE279B"/>
    <w:rsid w:val="00BF3125"/>
    <w:rsid w:val="00BF6625"/>
    <w:rsid w:val="00BF760D"/>
    <w:rsid w:val="00C021FE"/>
    <w:rsid w:val="00C04558"/>
    <w:rsid w:val="00C05CBE"/>
    <w:rsid w:val="00C06191"/>
    <w:rsid w:val="00C06FE3"/>
    <w:rsid w:val="00C104D8"/>
    <w:rsid w:val="00C13255"/>
    <w:rsid w:val="00C15240"/>
    <w:rsid w:val="00C16F29"/>
    <w:rsid w:val="00C176EB"/>
    <w:rsid w:val="00C201D8"/>
    <w:rsid w:val="00C220FC"/>
    <w:rsid w:val="00C2292F"/>
    <w:rsid w:val="00C2295E"/>
    <w:rsid w:val="00C27056"/>
    <w:rsid w:val="00C306B0"/>
    <w:rsid w:val="00C3431D"/>
    <w:rsid w:val="00C353DB"/>
    <w:rsid w:val="00C4129C"/>
    <w:rsid w:val="00C46CFB"/>
    <w:rsid w:val="00C47E3F"/>
    <w:rsid w:val="00C5221A"/>
    <w:rsid w:val="00C538E9"/>
    <w:rsid w:val="00C57D4F"/>
    <w:rsid w:val="00C61F43"/>
    <w:rsid w:val="00C638FA"/>
    <w:rsid w:val="00C63D1D"/>
    <w:rsid w:val="00C67A58"/>
    <w:rsid w:val="00C7018B"/>
    <w:rsid w:val="00C71F48"/>
    <w:rsid w:val="00C7655C"/>
    <w:rsid w:val="00C76772"/>
    <w:rsid w:val="00C77C33"/>
    <w:rsid w:val="00C77F92"/>
    <w:rsid w:val="00C90C88"/>
    <w:rsid w:val="00C90E66"/>
    <w:rsid w:val="00C91031"/>
    <w:rsid w:val="00C91D0D"/>
    <w:rsid w:val="00CA1D19"/>
    <w:rsid w:val="00CA2EB4"/>
    <w:rsid w:val="00CB222F"/>
    <w:rsid w:val="00CB535D"/>
    <w:rsid w:val="00CB604A"/>
    <w:rsid w:val="00CC0975"/>
    <w:rsid w:val="00CC350E"/>
    <w:rsid w:val="00CC409A"/>
    <w:rsid w:val="00CC67F3"/>
    <w:rsid w:val="00CD1807"/>
    <w:rsid w:val="00CD342C"/>
    <w:rsid w:val="00CD58A5"/>
    <w:rsid w:val="00CE1EA8"/>
    <w:rsid w:val="00CE3A36"/>
    <w:rsid w:val="00CE642B"/>
    <w:rsid w:val="00CF01D9"/>
    <w:rsid w:val="00CF2516"/>
    <w:rsid w:val="00CF33E2"/>
    <w:rsid w:val="00CF753C"/>
    <w:rsid w:val="00CF76CD"/>
    <w:rsid w:val="00D001B1"/>
    <w:rsid w:val="00D00533"/>
    <w:rsid w:val="00D03272"/>
    <w:rsid w:val="00D105C8"/>
    <w:rsid w:val="00D14A94"/>
    <w:rsid w:val="00D154D4"/>
    <w:rsid w:val="00D15C5F"/>
    <w:rsid w:val="00D1665A"/>
    <w:rsid w:val="00D231D8"/>
    <w:rsid w:val="00D25BA8"/>
    <w:rsid w:val="00D27C44"/>
    <w:rsid w:val="00D310DC"/>
    <w:rsid w:val="00D3326B"/>
    <w:rsid w:val="00D43FBE"/>
    <w:rsid w:val="00D4421C"/>
    <w:rsid w:val="00D45471"/>
    <w:rsid w:val="00D45C4E"/>
    <w:rsid w:val="00D465D2"/>
    <w:rsid w:val="00D5062E"/>
    <w:rsid w:val="00D52854"/>
    <w:rsid w:val="00D573EF"/>
    <w:rsid w:val="00D62889"/>
    <w:rsid w:val="00D63D1E"/>
    <w:rsid w:val="00D74A3F"/>
    <w:rsid w:val="00D75194"/>
    <w:rsid w:val="00D8113F"/>
    <w:rsid w:val="00D82020"/>
    <w:rsid w:val="00D82A38"/>
    <w:rsid w:val="00D82E76"/>
    <w:rsid w:val="00D8354A"/>
    <w:rsid w:val="00D85EB6"/>
    <w:rsid w:val="00D90BD4"/>
    <w:rsid w:val="00D92191"/>
    <w:rsid w:val="00D943E1"/>
    <w:rsid w:val="00D96FE3"/>
    <w:rsid w:val="00DA2543"/>
    <w:rsid w:val="00DA3C14"/>
    <w:rsid w:val="00DB13C0"/>
    <w:rsid w:val="00DC237A"/>
    <w:rsid w:val="00DC5DC1"/>
    <w:rsid w:val="00DD1C7C"/>
    <w:rsid w:val="00DD2E4F"/>
    <w:rsid w:val="00DE0757"/>
    <w:rsid w:val="00DE4585"/>
    <w:rsid w:val="00DE5E5C"/>
    <w:rsid w:val="00DE6719"/>
    <w:rsid w:val="00DE6E9E"/>
    <w:rsid w:val="00DE6EF0"/>
    <w:rsid w:val="00DE7CD8"/>
    <w:rsid w:val="00DF20F0"/>
    <w:rsid w:val="00DF40A3"/>
    <w:rsid w:val="00DF6B52"/>
    <w:rsid w:val="00E0033D"/>
    <w:rsid w:val="00E00954"/>
    <w:rsid w:val="00E013AA"/>
    <w:rsid w:val="00E028D9"/>
    <w:rsid w:val="00E02D87"/>
    <w:rsid w:val="00E047EC"/>
    <w:rsid w:val="00E13993"/>
    <w:rsid w:val="00E20E8D"/>
    <w:rsid w:val="00E214BB"/>
    <w:rsid w:val="00E2616A"/>
    <w:rsid w:val="00E31F78"/>
    <w:rsid w:val="00E40B19"/>
    <w:rsid w:val="00E41E64"/>
    <w:rsid w:val="00E53253"/>
    <w:rsid w:val="00E547C0"/>
    <w:rsid w:val="00E54D3F"/>
    <w:rsid w:val="00E57203"/>
    <w:rsid w:val="00E642E2"/>
    <w:rsid w:val="00E64734"/>
    <w:rsid w:val="00E66B35"/>
    <w:rsid w:val="00E70A4C"/>
    <w:rsid w:val="00E72AA4"/>
    <w:rsid w:val="00E72C3D"/>
    <w:rsid w:val="00E738C7"/>
    <w:rsid w:val="00E749E2"/>
    <w:rsid w:val="00E74EE8"/>
    <w:rsid w:val="00E80EAC"/>
    <w:rsid w:val="00E817DD"/>
    <w:rsid w:val="00E83E01"/>
    <w:rsid w:val="00E85CFA"/>
    <w:rsid w:val="00E9047A"/>
    <w:rsid w:val="00E90B0A"/>
    <w:rsid w:val="00E92896"/>
    <w:rsid w:val="00E939BE"/>
    <w:rsid w:val="00E95862"/>
    <w:rsid w:val="00E97E68"/>
    <w:rsid w:val="00EA1931"/>
    <w:rsid w:val="00EA3F0E"/>
    <w:rsid w:val="00EA6549"/>
    <w:rsid w:val="00EA6832"/>
    <w:rsid w:val="00EA6992"/>
    <w:rsid w:val="00EA76DC"/>
    <w:rsid w:val="00EB1D00"/>
    <w:rsid w:val="00EB690B"/>
    <w:rsid w:val="00EC28BD"/>
    <w:rsid w:val="00EC2A6E"/>
    <w:rsid w:val="00EC35AA"/>
    <w:rsid w:val="00EC38EE"/>
    <w:rsid w:val="00EC565B"/>
    <w:rsid w:val="00ED2E71"/>
    <w:rsid w:val="00ED60C7"/>
    <w:rsid w:val="00EE47CF"/>
    <w:rsid w:val="00EF086B"/>
    <w:rsid w:val="00EF3259"/>
    <w:rsid w:val="00EF4709"/>
    <w:rsid w:val="00F006D2"/>
    <w:rsid w:val="00F04B19"/>
    <w:rsid w:val="00F0686C"/>
    <w:rsid w:val="00F107A8"/>
    <w:rsid w:val="00F11704"/>
    <w:rsid w:val="00F23EF1"/>
    <w:rsid w:val="00F246CD"/>
    <w:rsid w:val="00F26C20"/>
    <w:rsid w:val="00F2752C"/>
    <w:rsid w:val="00F30419"/>
    <w:rsid w:val="00F30A0A"/>
    <w:rsid w:val="00F33B6F"/>
    <w:rsid w:val="00F33D44"/>
    <w:rsid w:val="00F41E1C"/>
    <w:rsid w:val="00F44946"/>
    <w:rsid w:val="00F46EF6"/>
    <w:rsid w:val="00F5246B"/>
    <w:rsid w:val="00F52AEB"/>
    <w:rsid w:val="00F60EE5"/>
    <w:rsid w:val="00F61E12"/>
    <w:rsid w:val="00F62B7C"/>
    <w:rsid w:val="00F637D3"/>
    <w:rsid w:val="00F67194"/>
    <w:rsid w:val="00F70E95"/>
    <w:rsid w:val="00F744B2"/>
    <w:rsid w:val="00F74E65"/>
    <w:rsid w:val="00F75F9E"/>
    <w:rsid w:val="00F768A8"/>
    <w:rsid w:val="00F804AF"/>
    <w:rsid w:val="00F81D75"/>
    <w:rsid w:val="00F81DBD"/>
    <w:rsid w:val="00F82228"/>
    <w:rsid w:val="00F82535"/>
    <w:rsid w:val="00F82FA8"/>
    <w:rsid w:val="00F842F6"/>
    <w:rsid w:val="00F8600C"/>
    <w:rsid w:val="00F90455"/>
    <w:rsid w:val="00F90B67"/>
    <w:rsid w:val="00F941D7"/>
    <w:rsid w:val="00F9500B"/>
    <w:rsid w:val="00F961A5"/>
    <w:rsid w:val="00FA1377"/>
    <w:rsid w:val="00FA31DC"/>
    <w:rsid w:val="00FA36BB"/>
    <w:rsid w:val="00FA391A"/>
    <w:rsid w:val="00FA469B"/>
    <w:rsid w:val="00FA5958"/>
    <w:rsid w:val="00FB5D36"/>
    <w:rsid w:val="00FC04A7"/>
    <w:rsid w:val="00FC1DC6"/>
    <w:rsid w:val="00FC2AD0"/>
    <w:rsid w:val="00FD2D9F"/>
    <w:rsid w:val="00FE2AC1"/>
    <w:rsid w:val="00FE335F"/>
    <w:rsid w:val="00FE419F"/>
    <w:rsid w:val="00FE44AA"/>
    <w:rsid w:val="00FE5589"/>
    <w:rsid w:val="00FE6004"/>
    <w:rsid w:val="00FE7B5A"/>
    <w:rsid w:val="00FE7CB7"/>
    <w:rsid w:val="00FF24B7"/>
    <w:rsid w:val="00FF46E0"/>
    <w:rsid w:val="00FF470C"/>
    <w:rsid w:val="00FF4764"/>
    <w:rsid w:val="00FF7F6D"/>
    <w:rsid w:val="19DF6822"/>
    <w:rsid w:val="1EC85A56"/>
    <w:rsid w:val="2D122473"/>
    <w:rsid w:val="2DFE7599"/>
    <w:rsid w:val="315B7438"/>
    <w:rsid w:val="39D41C11"/>
    <w:rsid w:val="3AE91307"/>
    <w:rsid w:val="60602D39"/>
    <w:rsid w:val="6D0461C5"/>
    <w:rsid w:val="7AC3079C"/>
    <w:rsid w:val="7C632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1" w:qFormat="1"/>
    <w:lsdException w:name="toc 2" w:locked="1" w:semiHidden="1" w:qFormat="1"/>
    <w:lsdException w:name="toc 3" w:locked="1" w:semiHidden="1" w:qFormat="1"/>
    <w:lsdException w:name="toc 4" w:locked="1" w:semiHidden="1" w:qFormat="1"/>
    <w:lsdException w:name="toc 5" w:locked="1" w:semiHidden="1" w:qFormat="1"/>
    <w:lsdException w:name="toc 6" w:locked="1" w:semiHidden="1" w:qFormat="1"/>
    <w:lsdException w:name="toc 7" w:locked="1" w:semiHidden="1" w:qFormat="1"/>
    <w:lsdException w:name="toc 8" w:locked="1" w:semiHidden="1" w:qFormat="1"/>
    <w:lsdException w:name="toc 9" w:locked="1" w:semiHidden="1" w:qFormat="1"/>
    <w:lsdException w:name="footnote text" w:semiHidden="1" w:qFormat="1"/>
    <w:lsdException w:name="annotation text" w:semiHidden="1"/>
    <w:lsdException w:name="header" w:uiPriority="99"/>
    <w:lsdException w:name="footer" w:uiPriority="99"/>
    <w:lsdException w:name="caption" w:locked="1" w:qFormat="1"/>
    <w:lsdException w:name="envelope return" w:qFormat="1"/>
    <w:lsdException w:name="footnote reference" w:semiHidden="1" w:qFormat="1"/>
    <w:lsdException w:name="annotation reference" w:semiHidden="1" w:qFormat="1"/>
    <w:lsdException w:name="page number" w:qFormat="1"/>
    <w:lsdException w:name="endnote reference" w:semiHidden="1"/>
    <w:lsdException w:name="endnote text" w:semiHidden="1"/>
    <w:lsdException w:name="table of authorities" w:semiHidden="1" w:qFormat="1"/>
    <w:lsdException w:name="List Bullet 5" w:qFormat="1"/>
    <w:lsdException w:name="Title" w:locked="1" w:uiPriority="10" w:qFormat="1"/>
    <w:lsdException w:name="Default Paragraph Font" w:semiHidden="1" w:uiPriority="1" w:unhideWhenUsed="1"/>
    <w:lsdException w:name="Body Text" w:qFormat="1"/>
    <w:lsdException w:name="Subtitle" w:qFormat="1"/>
    <w:lsdException w:name="Salutation" w:qFormat="1"/>
    <w:lsdException w:name="Date" w:qFormat="1"/>
    <w:lsdException w:name="Body Text First Indent" w:qFormat="1"/>
    <w:lsdException w:name="Body Text 2" w:qFormat="1"/>
    <w:lsdException w:name="Body Text 3" w:qFormat="1"/>
    <w:lsdException w:name="Block Text" w:qFormat="1"/>
    <w:lsdException w:name="Hyperlink" w:qFormat="1"/>
    <w:lsdException w:name="FollowedHyperlink" w:qFormat="1"/>
    <w:lsdException w:name="Strong" w:locked="1" w:qFormat="1"/>
    <w:lsdException w:name="Emphasis" w:locked="1"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32A35"/>
    <w:pPr>
      <w:widowControl w:val="0"/>
    </w:pPr>
    <w:rPr>
      <w:rFonts w:ascii="Times New Roman" w:eastAsia="PMingLiU" w:hAnsi="Times New Roman" w:cs="Times New Roman"/>
      <w:b/>
      <w:kern w:val="2"/>
      <w:lang w:eastAsia="zh-TW"/>
    </w:rPr>
  </w:style>
  <w:style w:type="paragraph" w:styleId="10">
    <w:name w:val="heading 1"/>
    <w:basedOn w:val="a1"/>
    <w:next w:val="a1"/>
    <w:link w:val="1Char1"/>
    <w:qFormat/>
    <w:locked/>
    <w:rsid w:val="00032A35"/>
    <w:pPr>
      <w:keepNext/>
      <w:spacing w:before="180" w:after="180" w:line="720" w:lineRule="auto"/>
      <w:outlineLvl w:val="0"/>
    </w:pPr>
    <w:rPr>
      <w:rFonts w:ascii="Arial" w:hAnsi="Arial"/>
      <w:bCs/>
      <w:kern w:val="52"/>
      <w:sz w:val="52"/>
      <w:szCs w:val="52"/>
    </w:rPr>
  </w:style>
  <w:style w:type="paragraph" w:styleId="2">
    <w:name w:val="heading 2"/>
    <w:basedOn w:val="a1"/>
    <w:next w:val="a1"/>
    <w:qFormat/>
    <w:locked/>
    <w:rsid w:val="00032A35"/>
    <w:pPr>
      <w:keepNext/>
      <w:widowControl/>
      <w:spacing w:after="240"/>
      <w:jc w:val="both"/>
      <w:outlineLvl w:val="1"/>
    </w:pPr>
    <w:rPr>
      <w:rFonts w:eastAsia="宋体"/>
      <w:kern w:val="0"/>
      <w:sz w:val="22"/>
      <w:lang w:val="en-GB" w:eastAsia="zh-CN"/>
    </w:rPr>
  </w:style>
  <w:style w:type="paragraph" w:styleId="3">
    <w:name w:val="heading 3"/>
    <w:basedOn w:val="a1"/>
    <w:next w:val="a2"/>
    <w:qFormat/>
    <w:locked/>
    <w:rsid w:val="00032A35"/>
    <w:pPr>
      <w:keepNext/>
      <w:keepLines/>
      <w:spacing w:before="260" w:after="260" w:line="416" w:lineRule="auto"/>
      <w:jc w:val="both"/>
      <w:outlineLvl w:val="2"/>
    </w:pPr>
    <w:rPr>
      <w:rFonts w:eastAsia="宋体"/>
      <w:sz w:val="24"/>
      <w:lang w:eastAsia="zh-CN"/>
    </w:rPr>
  </w:style>
  <w:style w:type="paragraph" w:styleId="4">
    <w:name w:val="heading 4"/>
    <w:basedOn w:val="a1"/>
    <w:next w:val="a1"/>
    <w:qFormat/>
    <w:locked/>
    <w:rsid w:val="00032A35"/>
    <w:pPr>
      <w:keepNext/>
      <w:widowControl/>
      <w:tabs>
        <w:tab w:val="left" w:pos="851"/>
      </w:tabs>
      <w:spacing w:before="240" w:after="60"/>
      <w:ind w:left="851" w:hanging="851"/>
      <w:jc w:val="both"/>
      <w:outlineLvl w:val="3"/>
    </w:pPr>
    <w:rPr>
      <w:rFonts w:eastAsia="宋体"/>
      <w:b w:val="0"/>
      <w:kern w:val="0"/>
      <w:sz w:val="24"/>
      <w:szCs w:val="28"/>
      <w:lang w:eastAsia="zh-CN"/>
    </w:rPr>
  </w:style>
  <w:style w:type="paragraph" w:styleId="50">
    <w:name w:val="heading 5"/>
    <w:basedOn w:val="a1"/>
    <w:next w:val="a1"/>
    <w:qFormat/>
    <w:locked/>
    <w:rsid w:val="00032A35"/>
    <w:pPr>
      <w:widowControl/>
      <w:tabs>
        <w:tab w:val="left" w:pos="1021"/>
      </w:tabs>
      <w:spacing w:before="240" w:after="60"/>
      <w:ind w:left="1021" w:hanging="1021"/>
      <w:outlineLvl w:val="4"/>
    </w:pPr>
    <w:rPr>
      <w:rFonts w:eastAsia="宋体"/>
      <w:b w:val="0"/>
      <w:kern w:val="0"/>
      <w:sz w:val="22"/>
      <w:szCs w:val="26"/>
      <w:lang w:eastAsia="zh-CN"/>
    </w:rPr>
  </w:style>
  <w:style w:type="paragraph" w:styleId="6">
    <w:name w:val="heading 6"/>
    <w:basedOn w:val="a1"/>
    <w:next w:val="a1"/>
    <w:qFormat/>
    <w:locked/>
    <w:rsid w:val="00032A35"/>
    <w:pPr>
      <w:widowControl/>
      <w:tabs>
        <w:tab w:val="left" w:pos="1247"/>
      </w:tabs>
      <w:spacing w:before="240" w:after="60"/>
      <w:ind w:left="1247" w:hanging="1247"/>
      <w:jc w:val="both"/>
      <w:outlineLvl w:val="5"/>
    </w:pPr>
    <w:rPr>
      <w:rFonts w:eastAsia="宋体"/>
      <w:b w:val="0"/>
      <w:kern w:val="0"/>
      <w:sz w:val="22"/>
      <w:szCs w:val="22"/>
      <w:lang w:eastAsia="zh-CN"/>
    </w:rPr>
  </w:style>
  <w:style w:type="paragraph" w:styleId="7">
    <w:name w:val="heading 7"/>
    <w:basedOn w:val="a1"/>
    <w:next w:val="a1"/>
    <w:qFormat/>
    <w:locked/>
    <w:rsid w:val="00032A35"/>
    <w:pPr>
      <w:widowControl/>
      <w:tabs>
        <w:tab w:val="left" w:pos="1440"/>
      </w:tabs>
      <w:spacing w:before="240" w:after="60"/>
      <w:outlineLvl w:val="6"/>
    </w:pPr>
    <w:rPr>
      <w:rFonts w:eastAsia="宋体"/>
      <w:b w:val="0"/>
      <w:kern w:val="0"/>
      <w:sz w:val="24"/>
      <w:szCs w:val="24"/>
      <w:lang w:eastAsia="en-US"/>
    </w:rPr>
  </w:style>
  <w:style w:type="paragraph" w:styleId="8">
    <w:name w:val="heading 8"/>
    <w:basedOn w:val="a1"/>
    <w:next w:val="a1"/>
    <w:qFormat/>
    <w:locked/>
    <w:rsid w:val="00032A35"/>
    <w:pPr>
      <w:widowControl/>
      <w:tabs>
        <w:tab w:val="left" w:pos="1800"/>
      </w:tabs>
      <w:spacing w:before="240" w:after="60"/>
      <w:outlineLvl w:val="7"/>
    </w:pPr>
    <w:rPr>
      <w:rFonts w:eastAsia="宋体"/>
      <w:b w:val="0"/>
      <w:i/>
      <w:iCs/>
      <w:kern w:val="0"/>
      <w:sz w:val="24"/>
      <w:szCs w:val="24"/>
      <w:lang w:eastAsia="en-US"/>
    </w:rPr>
  </w:style>
  <w:style w:type="paragraph" w:styleId="9">
    <w:name w:val="heading 9"/>
    <w:basedOn w:val="a1"/>
    <w:next w:val="a1"/>
    <w:qFormat/>
    <w:locked/>
    <w:rsid w:val="00032A35"/>
    <w:pPr>
      <w:widowControl/>
      <w:tabs>
        <w:tab w:val="left" w:pos="1800"/>
      </w:tabs>
      <w:spacing w:before="240" w:after="60"/>
      <w:outlineLvl w:val="8"/>
    </w:pPr>
    <w:rPr>
      <w:rFonts w:ascii="Arial" w:eastAsia="宋体" w:hAnsi="Arial" w:cs="Arial"/>
      <w:b w:val="0"/>
      <w:kern w:val="0"/>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032A35"/>
    <w:pPr>
      <w:ind w:firstLine="420"/>
      <w:jc w:val="both"/>
    </w:pPr>
    <w:rPr>
      <w:rFonts w:eastAsia="宋体"/>
      <w:b w:val="0"/>
      <w:sz w:val="24"/>
      <w:lang w:eastAsia="zh-CN"/>
    </w:rPr>
  </w:style>
  <w:style w:type="paragraph" w:styleId="30">
    <w:name w:val="List 3"/>
    <w:basedOn w:val="a1"/>
    <w:rsid w:val="00032A35"/>
    <w:pPr>
      <w:adjustRightInd w:val="0"/>
      <w:spacing w:line="312" w:lineRule="atLeast"/>
      <w:ind w:left="1260" w:hanging="420"/>
      <w:jc w:val="both"/>
      <w:textAlignment w:val="baseline"/>
    </w:pPr>
    <w:rPr>
      <w:rFonts w:eastAsia="宋体"/>
      <w:b w:val="0"/>
      <w:kern w:val="0"/>
      <w:sz w:val="21"/>
      <w:lang w:eastAsia="zh-CN"/>
    </w:rPr>
  </w:style>
  <w:style w:type="paragraph" w:styleId="a6">
    <w:name w:val="annotation subject"/>
    <w:basedOn w:val="a7"/>
    <w:next w:val="a7"/>
    <w:semiHidden/>
    <w:qFormat/>
    <w:rsid w:val="00032A35"/>
    <w:rPr>
      <w:b/>
      <w:bCs/>
    </w:rPr>
  </w:style>
  <w:style w:type="paragraph" w:styleId="a7">
    <w:name w:val="annotation text"/>
    <w:basedOn w:val="a1"/>
    <w:semiHidden/>
    <w:rsid w:val="00032A35"/>
    <w:pPr>
      <w:widowControl/>
    </w:pPr>
    <w:rPr>
      <w:rFonts w:eastAsia="宋体"/>
      <w:b w:val="0"/>
      <w:kern w:val="0"/>
      <w:lang w:eastAsia="en-US"/>
    </w:rPr>
  </w:style>
  <w:style w:type="paragraph" w:styleId="70">
    <w:name w:val="toc 7"/>
    <w:basedOn w:val="a1"/>
    <w:next w:val="a1"/>
    <w:semiHidden/>
    <w:qFormat/>
    <w:locked/>
    <w:rsid w:val="00032A35"/>
    <w:pPr>
      <w:ind w:left="2880"/>
    </w:pPr>
    <w:rPr>
      <w:b w:val="0"/>
      <w:sz w:val="24"/>
      <w:szCs w:val="24"/>
    </w:rPr>
  </w:style>
  <w:style w:type="paragraph" w:styleId="a0">
    <w:name w:val="Body Text First Indent"/>
    <w:basedOn w:val="a8"/>
    <w:qFormat/>
    <w:rsid w:val="00032A35"/>
    <w:pPr>
      <w:numPr>
        <w:ilvl w:val="4"/>
        <w:numId w:val="1"/>
      </w:numPr>
      <w:tabs>
        <w:tab w:val="left" w:pos="3119"/>
      </w:tabs>
      <w:adjustRightInd w:val="0"/>
      <w:spacing w:line="312" w:lineRule="atLeast"/>
      <w:ind w:left="3119" w:hanging="426"/>
      <w:textAlignment w:val="baseline"/>
    </w:pPr>
    <w:rPr>
      <w:kern w:val="0"/>
    </w:rPr>
  </w:style>
  <w:style w:type="paragraph" w:styleId="a8">
    <w:name w:val="Body Text"/>
    <w:basedOn w:val="a1"/>
    <w:link w:val="Char"/>
    <w:qFormat/>
    <w:rsid w:val="00032A35"/>
    <w:pPr>
      <w:spacing w:after="120"/>
      <w:jc w:val="both"/>
    </w:pPr>
    <w:rPr>
      <w:rFonts w:eastAsia="宋体"/>
      <w:b w:val="0"/>
      <w:sz w:val="21"/>
      <w:lang w:eastAsia="zh-CN"/>
    </w:rPr>
  </w:style>
  <w:style w:type="paragraph" w:styleId="a9">
    <w:name w:val="table of authorities"/>
    <w:basedOn w:val="a1"/>
    <w:next w:val="a1"/>
    <w:semiHidden/>
    <w:qFormat/>
    <w:rsid w:val="00032A35"/>
    <w:pPr>
      <w:ind w:leftChars="200" w:left="420"/>
      <w:jc w:val="both"/>
    </w:pPr>
    <w:rPr>
      <w:rFonts w:eastAsia="宋体"/>
      <w:b w:val="0"/>
      <w:sz w:val="21"/>
      <w:lang w:eastAsia="zh-CN"/>
    </w:rPr>
  </w:style>
  <w:style w:type="paragraph" w:styleId="aa">
    <w:name w:val="caption"/>
    <w:basedOn w:val="a1"/>
    <w:next w:val="a1"/>
    <w:qFormat/>
    <w:locked/>
    <w:rsid w:val="00032A35"/>
    <w:pPr>
      <w:jc w:val="both"/>
    </w:pPr>
    <w:rPr>
      <w:rFonts w:ascii="Arial" w:eastAsia="黑体" w:hAnsi="Arial" w:cs="Arial"/>
      <w:b w:val="0"/>
      <w:lang w:eastAsia="zh-CN"/>
    </w:rPr>
  </w:style>
  <w:style w:type="paragraph" w:styleId="ab">
    <w:name w:val="Document Map"/>
    <w:basedOn w:val="a1"/>
    <w:semiHidden/>
    <w:rsid w:val="00032A35"/>
    <w:pPr>
      <w:widowControl/>
      <w:shd w:val="clear" w:color="auto" w:fill="000080"/>
    </w:pPr>
    <w:rPr>
      <w:rFonts w:eastAsia="宋体"/>
      <w:b w:val="0"/>
      <w:kern w:val="0"/>
      <w:lang w:eastAsia="en-US"/>
    </w:rPr>
  </w:style>
  <w:style w:type="paragraph" w:styleId="ac">
    <w:name w:val="Salutation"/>
    <w:basedOn w:val="a1"/>
    <w:next w:val="a1"/>
    <w:qFormat/>
    <w:rsid w:val="00032A35"/>
    <w:pPr>
      <w:jc w:val="both"/>
    </w:pPr>
    <w:rPr>
      <w:rFonts w:eastAsia="宋体"/>
      <w:b w:val="0"/>
      <w:sz w:val="21"/>
      <w:szCs w:val="24"/>
      <w:lang w:eastAsia="zh-CN"/>
    </w:rPr>
  </w:style>
  <w:style w:type="paragraph" w:styleId="31">
    <w:name w:val="Body Text 3"/>
    <w:basedOn w:val="a1"/>
    <w:qFormat/>
    <w:rsid w:val="00032A35"/>
    <w:pPr>
      <w:spacing w:after="120" w:line="360" w:lineRule="auto"/>
      <w:ind w:firstLineChars="200" w:firstLine="200"/>
      <w:jc w:val="both"/>
    </w:pPr>
    <w:rPr>
      <w:rFonts w:ascii="宋体" w:eastAsia="宋体" w:hAnsi="宋体"/>
      <w:b w:val="0"/>
      <w:sz w:val="16"/>
      <w:szCs w:val="16"/>
      <w:lang w:eastAsia="zh-CN"/>
    </w:rPr>
  </w:style>
  <w:style w:type="paragraph" w:styleId="ad">
    <w:name w:val="Body Text Indent"/>
    <w:basedOn w:val="a1"/>
    <w:rsid w:val="00032A35"/>
    <w:pPr>
      <w:tabs>
        <w:tab w:val="left" w:pos="900"/>
      </w:tabs>
      <w:ind w:left="900"/>
      <w:jc w:val="both"/>
    </w:pPr>
    <w:rPr>
      <w:rFonts w:ascii="宋体" w:eastAsia="宋体"/>
      <w:b w:val="0"/>
      <w:sz w:val="21"/>
      <w:lang w:eastAsia="zh-CN"/>
    </w:rPr>
  </w:style>
  <w:style w:type="paragraph" w:styleId="20">
    <w:name w:val="List 2"/>
    <w:basedOn w:val="a1"/>
    <w:rsid w:val="00032A35"/>
    <w:pPr>
      <w:adjustRightInd w:val="0"/>
      <w:spacing w:line="312" w:lineRule="atLeast"/>
      <w:ind w:left="840" w:hanging="420"/>
      <w:jc w:val="both"/>
      <w:textAlignment w:val="baseline"/>
    </w:pPr>
    <w:rPr>
      <w:rFonts w:eastAsia="宋体"/>
      <w:b w:val="0"/>
      <w:kern w:val="0"/>
      <w:sz w:val="21"/>
      <w:lang w:eastAsia="zh-CN"/>
    </w:rPr>
  </w:style>
  <w:style w:type="paragraph" w:styleId="ae">
    <w:name w:val="Block Text"/>
    <w:basedOn w:val="a1"/>
    <w:qFormat/>
    <w:rsid w:val="00032A35"/>
    <w:pPr>
      <w:adjustRightInd w:val="0"/>
      <w:ind w:left="420" w:right="33"/>
      <w:textAlignment w:val="baseline"/>
    </w:pPr>
    <w:rPr>
      <w:rFonts w:eastAsia="仿宋_GB2312"/>
      <w:b w:val="0"/>
      <w:kern w:val="0"/>
      <w:sz w:val="24"/>
      <w:lang w:eastAsia="zh-CN"/>
    </w:rPr>
  </w:style>
  <w:style w:type="paragraph" w:styleId="51">
    <w:name w:val="toc 5"/>
    <w:basedOn w:val="a1"/>
    <w:next w:val="a1"/>
    <w:semiHidden/>
    <w:qFormat/>
    <w:locked/>
    <w:rsid w:val="00032A35"/>
    <w:pPr>
      <w:ind w:left="1920"/>
    </w:pPr>
    <w:rPr>
      <w:b w:val="0"/>
      <w:sz w:val="24"/>
      <w:szCs w:val="24"/>
    </w:rPr>
  </w:style>
  <w:style w:type="paragraph" w:styleId="32">
    <w:name w:val="toc 3"/>
    <w:basedOn w:val="a1"/>
    <w:next w:val="a1"/>
    <w:semiHidden/>
    <w:qFormat/>
    <w:locked/>
    <w:rsid w:val="00032A35"/>
    <w:pPr>
      <w:ind w:left="960"/>
    </w:pPr>
    <w:rPr>
      <w:b w:val="0"/>
      <w:sz w:val="24"/>
      <w:szCs w:val="24"/>
    </w:rPr>
  </w:style>
  <w:style w:type="paragraph" w:styleId="af">
    <w:name w:val="Plain Text"/>
    <w:basedOn w:val="a1"/>
    <w:qFormat/>
    <w:rsid w:val="00032A35"/>
    <w:pPr>
      <w:widowControl/>
    </w:pPr>
    <w:rPr>
      <w:rFonts w:ascii="Courier New" w:eastAsia="宋体" w:hAnsi="Courier New"/>
      <w:b w:val="0"/>
      <w:kern w:val="0"/>
      <w:lang w:val="en-GB" w:eastAsia="zh-CN"/>
    </w:rPr>
  </w:style>
  <w:style w:type="paragraph" w:styleId="5">
    <w:name w:val="List Bullet 5"/>
    <w:basedOn w:val="a1"/>
    <w:qFormat/>
    <w:rsid w:val="00032A35"/>
    <w:pPr>
      <w:numPr>
        <w:ilvl w:val="2"/>
        <w:numId w:val="1"/>
      </w:numPr>
      <w:tabs>
        <w:tab w:val="left" w:pos="425"/>
      </w:tabs>
      <w:adjustRightInd w:val="0"/>
      <w:spacing w:line="360" w:lineRule="exact"/>
      <w:ind w:left="900" w:hanging="540"/>
      <w:jc w:val="both"/>
      <w:textAlignment w:val="baseline"/>
    </w:pPr>
    <w:rPr>
      <w:rFonts w:ascii="宋体" w:eastAsia="宋体"/>
      <w:b w:val="0"/>
      <w:kern w:val="0"/>
      <w:sz w:val="24"/>
      <w:lang w:eastAsia="zh-CN"/>
    </w:rPr>
  </w:style>
  <w:style w:type="paragraph" w:styleId="80">
    <w:name w:val="toc 8"/>
    <w:basedOn w:val="a1"/>
    <w:next w:val="a1"/>
    <w:semiHidden/>
    <w:qFormat/>
    <w:locked/>
    <w:rsid w:val="00032A35"/>
    <w:pPr>
      <w:ind w:left="3360"/>
    </w:pPr>
    <w:rPr>
      <w:b w:val="0"/>
      <w:sz w:val="24"/>
      <w:szCs w:val="24"/>
    </w:rPr>
  </w:style>
  <w:style w:type="paragraph" w:styleId="af0">
    <w:name w:val="Date"/>
    <w:basedOn w:val="a1"/>
    <w:next w:val="a1"/>
    <w:qFormat/>
    <w:rsid w:val="00032A35"/>
    <w:pPr>
      <w:jc w:val="both"/>
    </w:pPr>
    <w:rPr>
      <w:rFonts w:eastAsia="宋体"/>
      <w:b w:val="0"/>
      <w:sz w:val="24"/>
      <w:lang w:eastAsia="zh-CN"/>
    </w:rPr>
  </w:style>
  <w:style w:type="paragraph" w:styleId="21">
    <w:name w:val="Body Text Indent 2"/>
    <w:basedOn w:val="a1"/>
    <w:rsid w:val="00032A35"/>
    <w:pPr>
      <w:widowControl/>
      <w:spacing w:line="360" w:lineRule="auto"/>
      <w:ind w:left="420"/>
    </w:pPr>
    <w:rPr>
      <w:rFonts w:ascii="宋体" w:eastAsia="宋体"/>
      <w:b w:val="0"/>
      <w:kern w:val="0"/>
      <w:sz w:val="21"/>
      <w:lang w:eastAsia="en-US"/>
    </w:rPr>
  </w:style>
  <w:style w:type="paragraph" w:styleId="af1">
    <w:name w:val="endnote text"/>
    <w:basedOn w:val="a1"/>
    <w:semiHidden/>
    <w:rsid w:val="00032A35"/>
    <w:pPr>
      <w:widowControl/>
      <w:snapToGrid w:val="0"/>
    </w:pPr>
    <w:rPr>
      <w:rFonts w:eastAsia="仿宋_GB2312"/>
      <w:b w:val="0"/>
      <w:kern w:val="0"/>
      <w:sz w:val="28"/>
      <w:lang w:eastAsia="zh-CN"/>
    </w:rPr>
  </w:style>
  <w:style w:type="paragraph" w:styleId="af2">
    <w:name w:val="Balloon Text"/>
    <w:basedOn w:val="a1"/>
    <w:link w:val="Char0"/>
    <w:semiHidden/>
    <w:rsid w:val="00032A35"/>
    <w:rPr>
      <w:rFonts w:ascii="Arial" w:hAnsi="Arial"/>
      <w:sz w:val="18"/>
      <w:szCs w:val="18"/>
    </w:rPr>
  </w:style>
  <w:style w:type="paragraph" w:styleId="af3">
    <w:name w:val="footer"/>
    <w:basedOn w:val="a1"/>
    <w:link w:val="Char1"/>
    <w:uiPriority w:val="99"/>
    <w:rsid w:val="00032A35"/>
    <w:pPr>
      <w:tabs>
        <w:tab w:val="center" w:pos="4153"/>
        <w:tab w:val="right" w:pos="8306"/>
      </w:tabs>
      <w:snapToGrid w:val="0"/>
    </w:pPr>
  </w:style>
  <w:style w:type="paragraph" w:styleId="af4">
    <w:name w:val="envelope return"/>
    <w:basedOn w:val="a1"/>
    <w:qFormat/>
    <w:rsid w:val="00032A35"/>
    <w:pPr>
      <w:widowControl/>
      <w:jc w:val="both"/>
    </w:pPr>
    <w:rPr>
      <w:rFonts w:eastAsia="宋体"/>
      <w:b w:val="0"/>
      <w:kern w:val="0"/>
      <w:sz w:val="22"/>
      <w:lang w:val="en-GB" w:eastAsia="zh-CN"/>
    </w:rPr>
  </w:style>
  <w:style w:type="paragraph" w:styleId="af5">
    <w:name w:val="header"/>
    <w:basedOn w:val="a1"/>
    <w:link w:val="Char2"/>
    <w:uiPriority w:val="99"/>
    <w:rsid w:val="00032A35"/>
    <w:pPr>
      <w:tabs>
        <w:tab w:val="center" w:pos="4153"/>
        <w:tab w:val="right" w:pos="8306"/>
      </w:tabs>
      <w:snapToGrid w:val="0"/>
    </w:pPr>
  </w:style>
  <w:style w:type="paragraph" w:styleId="11">
    <w:name w:val="toc 1"/>
    <w:basedOn w:val="a1"/>
    <w:next w:val="a1"/>
    <w:semiHidden/>
    <w:qFormat/>
    <w:locked/>
    <w:rsid w:val="00032A35"/>
    <w:rPr>
      <w:sz w:val="24"/>
    </w:rPr>
  </w:style>
  <w:style w:type="paragraph" w:styleId="40">
    <w:name w:val="toc 4"/>
    <w:basedOn w:val="a1"/>
    <w:next w:val="a1"/>
    <w:semiHidden/>
    <w:qFormat/>
    <w:locked/>
    <w:rsid w:val="00032A35"/>
    <w:pPr>
      <w:ind w:left="1440"/>
    </w:pPr>
    <w:rPr>
      <w:b w:val="0"/>
      <w:sz w:val="24"/>
      <w:szCs w:val="24"/>
    </w:rPr>
  </w:style>
  <w:style w:type="paragraph" w:styleId="af6">
    <w:name w:val="footnote text"/>
    <w:basedOn w:val="a1"/>
    <w:semiHidden/>
    <w:qFormat/>
    <w:rsid w:val="00032A35"/>
    <w:pPr>
      <w:adjustRightInd w:val="0"/>
      <w:spacing w:line="312" w:lineRule="atLeast"/>
      <w:textAlignment w:val="baseline"/>
    </w:pPr>
    <w:rPr>
      <w:rFonts w:eastAsia="仿宋_GB2312"/>
      <w:b w:val="0"/>
      <w:kern w:val="0"/>
      <w:sz w:val="18"/>
      <w:lang w:eastAsia="zh-CN"/>
    </w:rPr>
  </w:style>
  <w:style w:type="paragraph" w:styleId="60">
    <w:name w:val="toc 6"/>
    <w:basedOn w:val="a1"/>
    <w:next w:val="a1"/>
    <w:semiHidden/>
    <w:qFormat/>
    <w:locked/>
    <w:rsid w:val="00032A35"/>
    <w:pPr>
      <w:ind w:left="2400"/>
    </w:pPr>
    <w:rPr>
      <w:b w:val="0"/>
      <w:sz w:val="24"/>
      <w:szCs w:val="24"/>
    </w:rPr>
  </w:style>
  <w:style w:type="paragraph" w:styleId="52">
    <w:name w:val="List 5"/>
    <w:basedOn w:val="a1"/>
    <w:rsid w:val="00032A35"/>
    <w:pPr>
      <w:adjustRightInd w:val="0"/>
      <w:spacing w:line="312" w:lineRule="atLeast"/>
      <w:ind w:left="2100" w:hanging="420"/>
      <w:jc w:val="both"/>
      <w:textAlignment w:val="baseline"/>
    </w:pPr>
    <w:rPr>
      <w:rFonts w:eastAsia="宋体"/>
      <w:b w:val="0"/>
      <w:kern w:val="0"/>
      <w:sz w:val="21"/>
      <w:lang w:eastAsia="zh-CN"/>
    </w:rPr>
  </w:style>
  <w:style w:type="paragraph" w:styleId="33">
    <w:name w:val="Body Text Indent 3"/>
    <w:basedOn w:val="a1"/>
    <w:rsid w:val="00032A35"/>
    <w:pPr>
      <w:tabs>
        <w:tab w:val="left" w:pos="7407"/>
      </w:tabs>
      <w:ind w:firstLine="417"/>
      <w:jc w:val="both"/>
    </w:pPr>
    <w:rPr>
      <w:rFonts w:ascii="宋体" w:eastAsia="宋体"/>
      <w:b w:val="0"/>
      <w:color w:val="000000"/>
      <w:sz w:val="24"/>
      <w:lang w:eastAsia="zh-CN"/>
    </w:rPr>
  </w:style>
  <w:style w:type="paragraph" w:styleId="22">
    <w:name w:val="toc 2"/>
    <w:basedOn w:val="a1"/>
    <w:next w:val="a1"/>
    <w:semiHidden/>
    <w:qFormat/>
    <w:locked/>
    <w:rsid w:val="00032A35"/>
    <w:pPr>
      <w:ind w:left="480"/>
    </w:pPr>
    <w:rPr>
      <w:b w:val="0"/>
      <w:sz w:val="24"/>
      <w:szCs w:val="24"/>
    </w:rPr>
  </w:style>
  <w:style w:type="paragraph" w:styleId="90">
    <w:name w:val="toc 9"/>
    <w:basedOn w:val="a1"/>
    <w:next w:val="a1"/>
    <w:semiHidden/>
    <w:qFormat/>
    <w:locked/>
    <w:rsid w:val="00032A35"/>
    <w:pPr>
      <w:ind w:left="3840"/>
    </w:pPr>
    <w:rPr>
      <w:b w:val="0"/>
      <w:sz w:val="24"/>
      <w:szCs w:val="24"/>
    </w:rPr>
  </w:style>
  <w:style w:type="paragraph" w:styleId="23">
    <w:name w:val="Body Text 2"/>
    <w:basedOn w:val="a1"/>
    <w:qFormat/>
    <w:rsid w:val="00032A35"/>
    <w:pPr>
      <w:widowControl/>
      <w:spacing w:after="120" w:line="480" w:lineRule="auto"/>
    </w:pPr>
    <w:rPr>
      <w:rFonts w:eastAsia="宋体"/>
      <w:b w:val="0"/>
      <w:kern w:val="0"/>
      <w:lang w:eastAsia="en-US"/>
    </w:rPr>
  </w:style>
  <w:style w:type="paragraph" w:styleId="af7">
    <w:name w:val="Normal (Web)"/>
    <w:basedOn w:val="a1"/>
    <w:qFormat/>
    <w:rsid w:val="00032A35"/>
    <w:pPr>
      <w:widowControl/>
      <w:spacing w:before="100" w:beforeAutospacing="1" w:after="100" w:afterAutospacing="1"/>
    </w:pPr>
    <w:rPr>
      <w:rFonts w:ascii="宋体" w:eastAsia="宋体" w:hAnsi="宋体" w:cs="宋体"/>
      <w:b w:val="0"/>
      <w:kern w:val="0"/>
      <w:sz w:val="24"/>
      <w:szCs w:val="24"/>
      <w:lang w:eastAsia="zh-CN"/>
    </w:rPr>
  </w:style>
  <w:style w:type="paragraph" w:styleId="af8">
    <w:name w:val="Title"/>
    <w:basedOn w:val="a1"/>
    <w:link w:val="Char3"/>
    <w:uiPriority w:val="10"/>
    <w:qFormat/>
    <w:locked/>
    <w:rsid w:val="00032A35"/>
    <w:pPr>
      <w:widowControl/>
      <w:jc w:val="center"/>
    </w:pPr>
    <w:rPr>
      <w:rFonts w:eastAsia="宋体"/>
      <w:kern w:val="0"/>
      <w:sz w:val="32"/>
      <w:lang w:eastAsia="zh-CN"/>
    </w:rPr>
  </w:style>
  <w:style w:type="character" w:styleId="af9">
    <w:name w:val="Strong"/>
    <w:basedOn w:val="a3"/>
    <w:qFormat/>
    <w:locked/>
    <w:rsid w:val="00032A35"/>
    <w:rPr>
      <w:rFonts w:ascii="Verdana" w:eastAsia="仿宋_GB2312" w:hAnsi="Verdana"/>
      <w:b/>
      <w:bCs/>
      <w:sz w:val="24"/>
      <w:lang w:val="en-US" w:eastAsia="en-US" w:bidi="ar-SA"/>
    </w:rPr>
  </w:style>
  <w:style w:type="character" w:styleId="afa">
    <w:name w:val="endnote reference"/>
    <w:basedOn w:val="a3"/>
    <w:semiHidden/>
    <w:rsid w:val="00032A35"/>
    <w:rPr>
      <w:rFonts w:ascii="Verdana" w:eastAsia="仿宋_GB2312" w:hAnsi="Verdana"/>
      <w:sz w:val="24"/>
      <w:vertAlign w:val="superscript"/>
      <w:lang w:val="en-US" w:eastAsia="en-US" w:bidi="ar-SA"/>
    </w:rPr>
  </w:style>
  <w:style w:type="character" w:styleId="afb">
    <w:name w:val="page number"/>
    <w:basedOn w:val="a3"/>
    <w:qFormat/>
    <w:rsid w:val="00032A35"/>
    <w:rPr>
      <w:rFonts w:cs="Times New Roman"/>
    </w:rPr>
  </w:style>
  <w:style w:type="character" w:styleId="afc">
    <w:name w:val="FollowedHyperlink"/>
    <w:basedOn w:val="a3"/>
    <w:qFormat/>
    <w:rsid w:val="00032A35"/>
    <w:rPr>
      <w:rFonts w:ascii="Verdana" w:eastAsia="仿宋_GB2312" w:hAnsi="Verdana"/>
      <w:color w:val="800080"/>
      <w:sz w:val="24"/>
      <w:u w:val="single"/>
      <w:lang w:val="en-US" w:eastAsia="en-US" w:bidi="ar-SA"/>
    </w:rPr>
  </w:style>
  <w:style w:type="character" w:styleId="afd">
    <w:name w:val="Emphasis"/>
    <w:basedOn w:val="a3"/>
    <w:qFormat/>
    <w:locked/>
    <w:rsid w:val="00032A35"/>
    <w:rPr>
      <w:rFonts w:ascii="Verdana" w:eastAsia="仿宋_GB2312" w:hAnsi="Verdana"/>
      <w:i/>
      <w:iCs/>
      <w:sz w:val="24"/>
      <w:lang w:val="en-US" w:eastAsia="en-US" w:bidi="ar-SA"/>
    </w:rPr>
  </w:style>
  <w:style w:type="character" w:styleId="afe">
    <w:name w:val="Hyperlink"/>
    <w:basedOn w:val="a3"/>
    <w:qFormat/>
    <w:rsid w:val="00032A35"/>
    <w:rPr>
      <w:rFonts w:cs="Times New Roman"/>
      <w:color w:val="0000FF"/>
      <w:u w:val="single"/>
    </w:rPr>
  </w:style>
  <w:style w:type="character" w:styleId="aff">
    <w:name w:val="annotation reference"/>
    <w:basedOn w:val="a3"/>
    <w:semiHidden/>
    <w:qFormat/>
    <w:rsid w:val="00032A35"/>
    <w:rPr>
      <w:rFonts w:ascii="Verdana" w:eastAsia="仿宋_GB2312" w:hAnsi="Verdana"/>
      <w:sz w:val="21"/>
      <w:szCs w:val="21"/>
      <w:lang w:val="en-US" w:eastAsia="en-US" w:bidi="ar-SA"/>
    </w:rPr>
  </w:style>
  <w:style w:type="character" w:styleId="aff0">
    <w:name w:val="footnote reference"/>
    <w:basedOn w:val="a3"/>
    <w:semiHidden/>
    <w:qFormat/>
    <w:rsid w:val="00032A35"/>
    <w:rPr>
      <w:rFonts w:ascii="Verdana" w:eastAsia="仿宋_GB2312" w:hAnsi="Verdana"/>
      <w:sz w:val="24"/>
      <w:vertAlign w:val="superscript"/>
      <w:lang w:val="en-US" w:eastAsia="en-US" w:bidi="ar-SA"/>
    </w:rPr>
  </w:style>
  <w:style w:type="table" w:styleId="aff1">
    <w:name w:val="Table Grid"/>
    <w:basedOn w:val="a4"/>
    <w:rsid w:val="00032A35"/>
    <w:pPr>
      <w:widowControl w:val="0"/>
    </w:pPr>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basedOn w:val="a3"/>
    <w:link w:val="10"/>
    <w:locked/>
    <w:rsid w:val="00032A35"/>
    <w:rPr>
      <w:rFonts w:ascii="Cambria" w:eastAsia="PMingLiU" w:hAnsi="Cambria" w:cs="Times New Roman"/>
      <w:b/>
      <w:bCs/>
      <w:kern w:val="52"/>
      <w:sz w:val="52"/>
      <w:szCs w:val="52"/>
    </w:rPr>
  </w:style>
  <w:style w:type="character" w:customStyle="1" w:styleId="Char2">
    <w:name w:val="页眉 Char"/>
    <w:basedOn w:val="a3"/>
    <w:link w:val="af5"/>
    <w:uiPriority w:val="99"/>
    <w:locked/>
    <w:rsid w:val="00032A35"/>
    <w:rPr>
      <w:rFonts w:cs="Times New Roman"/>
      <w:b/>
      <w:sz w:val="20"/>
      <w:szCs w:val="20"/>
    </w:rPr>
  </w:style>
  <w:style w:type="character" w:customStyle="1" w:styleId="Char1">
    <w:name w:val="页脚 Char"/>
    <w:basedOn w:val="a3"/>
    <w:link w:val="af3"/>
    <w:uiPriority w:val="99"/>
    <w:locked/>
    <w:rsid w:val="00032A35"/>
    <w:rPr>
      <w:rFonts w:cs="Times New Roman"/>
      <w:b/>
      <w:sz w:val="20"/>
      <w:szCs w:val="20"/>
    </w:rPr>
  </w:style>
  <w:style w:type="character" w:customStyle="1" w:styleId="Char0">
    <w:name w:val="批注框文本 Char"/>
    <w:basedOn w:val="a3"/>
    <w:link w:val="af2"/>
    <w:semiHidden/>
    <w:qFormat/>
    <w:locked/>
    <w:rsid w:val="00032A35"/>
    <w:rPr>
      <w:rFonts w:ascii="Cambria" w:eastAsia="PMingLiU" w:hAnsi="Cambria" w:cs="Times New Roman"/>
      <w:b/>
      <w:sz w:val="2"/>
    </w:rPr>
  </w:style>
  <w:style w:type="paragraph" w:customStyle="1" w:styleId="1">
    <w:name w:val="1"/>
    <w:basedOn w:val="a1"/>
    <w:link w:val="12"/>
    <w:qFormat/>
    <w:rsid w:val="00032A35"/>
    <w:pPr>
      <w:numPr>
        <w:numId w:val="2"/>
      </w:numPr>
      <w:autoSpaceDE w:val="0"/>
      <w:autoSpaceDN w:val="0"/>
      <w:adjustRightInd w:val="0"/>
      <w:spacing w:before="60" w:after="60" w:line="360" w:lineRule="atLeast"/>
      <w:jc w:val="both"/>
    </w:pPr>
    <w:rPr>
      <w:rFonts w:ascii="Arial" w:hAnsi="Arial" w:cs="MS Mincho"/>
      <w:b w:val="0"/>
      <w:kern w:val="0"/>
      <w:sz w:val="24"/>
      <w:szCs w:val="19"/>
    </w:rPr>
  </w:style>
  <w:style w:type="paragraph" w:customStyle="1" w:styleId="13">
    <w:name w:val="1文"/>
    <w:basedOn w:val="1"/>
    <w:qFormat/>
    <w:rsid w:val="00032A35"/>
    <w:pPr>
      <w:numPr>
        <w:numId w:val="0"/>
      </w:numPr>
      <w:ind w:left="567"/>
    </w:pPr>
    <w:rPr>
      <w:rFonts w:cs="Arial"/>
      <w:spacing w:val="1"/>
      <w:szCs w:val="22"/>
      <w:lang w:eastAsia="zh-CN"/>
    </w:rPr>
  </w:style>
  <w:style w:type="paragraph" w:customStyle="1" w:styleId="14">
    <w:name w:val="樣式1"/>
    <w:basedOn w:val="13"/>
    <w:qFormat/>
    <w:rsid w:val="00032A35"/>
    <w:rPr>
      <w:lang w:eastAsia="zh-TW"/>
    </w:rPr>
  </w:style>
  <w:style w:type="paragraph" w:customStyle="1" w:styleId="Default">
    <w:name w:val="Default"/>
    <w:qFormat/>
    <w:rsid w:val="00032A35"/>
    <w:pPr>
      <w:widowControl w:val="0"/>
      <w:autoSpaceDE w:val="0"/>
      <w:autoSpaceDN w:val="0"/>
      <w:adjustRightInd w:val="0"/>
    </w:pPr>
    <w:rPr>
      <w:rFonts w:ascii="HiddenHorzOCl" w:eastAsia="HiddenHorzOCl" w:hAnsi="Times New Roman" w:cs="HiddenHorzOCl"/>
      <w:color w:val="000000"/>
      <w:sz w:val="24"/>
      <w:szCs w:val="24"/>
      <w:lang w:eastAsia="zh-TW"/>
    </w:rPr>
  </w:style>
  <w:style w:type="paragraph" w:customStyle="1" w:styleId="a">
    <w:name w:val="标准"/>
    <w:basedOn w:val="a1"/>
    <w:qFormat/>
    <w:rsid w:val="00032A35"/>
    <w:pPr>
      <w:numPr>
        <w:ilvl w:val="3"/>
        <w:numId w:val="1"/>
      </w:numPr>
      <w:adjustRightInd w:val="0"/>
      <w:spacing w:line="312" w:lineRule="atLeast"/>
      <w:jc w:val="both"/>
      <w:textAlignment w:val="baseline"/>
    </w:pPr>
    <w:rPr>
      <w:rFonts w:ascii="楷体_GB2312" w:eastAsia="楷体_GB2312"/>
      <w:b w:val="0"/>
      <w:kern w:val="0"/>
      <w:sz w:val="24"/>
      <w:lang w:eastAsia="zh-CN"/>
    </w:rPr>
  </w:style>
  <w:style w:type="paragraph" w:customStyle="1" w:styleId="AODocTxt">
    <w:name w:val="AODocTxt"/>
    <w:basedOn w:val="AOBodyTxt"/>
    <w:rsid w:val="00032A35"/>
  </w:style>
  <w:style w:type="paragraph" w:customStyle="1" w:styleId="AOBodyTxt">
    <w:name w:val="AOBodyTxt"/>
    <w:basedOn w:val="AONormal"/>
    <w:next w:val="AODocTxt"/>
    <w:qFormat/>
    <w:rsid w:val="00032A35"/>
    <w:pPr>
      <w:spacing w:before="240"/>
    </w:pPr>
  </w:style>
  <w:style w:type="paragraph" w:customStyle="1" w:styleId="AONormal">
    <w:name w:val="AONormal"/>
    <w:qFormat/>
    <w:rsid w:val="00032A35"/>
    <w:pPr>
      <w:spacing w:line="260" w:lineRule="atLeast"/>
      <w:jc w:val="both"/>
    </w:pPr>
    <w:rPr>
      <w:rFonts w:ascii="Times New Roman" w:eastAsia="宋体" w:hAnsi="Times New Roman" w:cs="Times New Roman"/>
      <w:sz w:val="22"/>
      <w:lang w:val="en-GB"/>
    </w:rPr>
  </w:style>
  <w:style w:type="paragraph" w:customStyle="1" w:styleId="AOBullet">
    <w:name w:val="AOBullet"/>
    <w:basedOn w:val="AOBodyTxt"/>
    <w:qFormat/>
    <w:rsid w:val="00032A35"/>
    <w:pPr>
      <w:tabs>
        <w:tab w:val="left" w:pos="720"/>
      </w:tabs>
      <w:ind w:left="720" w:hanging="720"/>
    </w:pPr>
  </w:style>
  <w:style w:type="paragraph" w:customStyle="1" w:styleId="AODocTxtL1">
    <w:name w:val="AODocTxtL1"/>
    <w:basedOn w:val="AODocTxt"/>
    <w:rsid w:val="00032A35"/>
  </w:style>
  <w:style w:type="paragraph" w:customStyle="1" w:styleId="AODocTxtL2">
    <w:name w:val="AODocTxtL2"/>
    <w:basedOn w:val="AODocTxt"/>
    <w:qFormat/>
    <w:rsid w:val="00032A35"/>
  </w:style>
  <w:style w:type="paragraph" w:customStyle="1" w:styleId="AODocTxtL3">
    <w:name w:val="AODocTxtL3"/>
    <w:basedOn w:val="AODocTxt"/>
    <w:qFormat/>
    <w:rsid w:val="00032A35"/>
  </w:style>
  <w:style w:type="paragraph" w:customStyle="1" w:styleId="AODocTxtL4">
    <w:name w:val="AODocTxtL4"/>
    <w:basedOn w:val="AODocTxt"/>
    <w:rsid w:val="00032A35"/>
    <w:pPr>
      <w:tabs>
        <w:tab w:val="left" w:pos="360"/>
      </w:tabs>
    </w:pPr>
  </w:style>
  <w:style w:type="paragraph" w:customStyle="1" w:styleId="AODocTxtL5">
    <w:name w:val="AODocTxtL5"/>
    <w:basedOn w:val="AODocTxt"/>
    <w:qFormat/>
    <w:rsid w:val="00032A35"/>
    <w:pPr>
      <w:tabs>
        <w:tab w:val="left" w:pos="360"/>
      </w:tabs>
      <w:ind w:left="465" w:hanging="465"/>
    </w:pPr>
  </w:style>
  <w:style w:type="paragraph" w:customStyle="1" w:styleId="AODocTxtL6">
    <w:name w:val="AODocTxtL6"/>
    <w:basedOn w:val="AODocTxt"/>
    <w:qFormat/>
    <w:rsid w:val="00032A35"/>
    <w:pPr>
      <w:tabs>
        <w:tab w:val="left" w:pos="360"/>
      </w:tabs>
      <w:ind w:left="465" w:hanging="465"/>
    </w:pPr>
  </w:style>
  <w:style w:type="paragraph" w:customStyle="1" w:styleId="AODocTxtL7">
    <w:name w:val="AODocTxtL7"/>
    <w:basedOn w:val="AODocTxt"/>
    <w:qFormat/>
    <w:rsid w:val="00032A35"/>
    <w:pPr>
      <w:tabs>
        <w:tab w:val="left" w:pos="360"/>
      </w:tabs>
      <w:ind w:left="465" w:hanging="465"/>
    </w:pPr>
  </w:style>
  <w:style w:type="paragraph" w:customStyle="1" w:styleId="AODocTxtL8">
    <w:name w:val="AODocTxtL8"/>
    <w:basedOn w:val="AODocTxt"/>
    <w:qFormat/>
    <w:rsid w:val="00032A35"/>
    <w:pPr>
      <w:tabs>
        <w:tab w:val="left" w:pos="360"/>
      </w:tabs>
      <w:ind w:left="465" w:hanging="465"/>
    </w:pPr>
  </w:style>
  <w:style w:type="paragraph" w:customStyle="1" w:styleId="AOHead1">
    <w:name w:val="AOHead1"/>
    <w:basedOn w:val="AOHeadings"/>
    <w:next w:val="AODocTxtL1"/>
    <w:qFormat/>
    <w:rsid w:val="00032A35"/>
    <w:pPr>
      <w:keepNext/>
      <w:numPr>
        <w:ilvl w:val="2"/>
        <w:numId w:val="3"/>
      </w:numPr>
      <w:outlineLvl w:val="0"/>
    </w:pPr>
    <w:rPr>
      <w:rFonts w:eastAsia="LF_Hei"/>
      <w:b/>
      <w:caps/>
      <w:sz w:val="24"/>
      <w:lang w:val="en-US"/>
    </w:rPr>
  </w:style>
  <w:style w:type="paragraph" w:customStyle="1" w:styleId="AOHeadings">
    <w:name w:val="AOHeadings"/>
    <w:basedOn w:val="AOBodyTxt"/>
    <w:next w:val="AODocTxt"/>
    <w:rsid w:val="00032A35"/>
  </w:style>
  <w:style w:type="paragraph" w:customStyle="1" w:styleId="AOHead2">
    <w:name w:val="AOHead2"/>
    <w:basedOn w:val="AOHeadings"/>
    <w:next w:val="AODocTxtL1"/>
    <w:qFormat/>
    <w:rsid w:val="00032A35"/>
    <w:pPr>
      <w:keepNext/>
      <w:tabs>
        <w:tab w:val="left" w:pos="720"/>
      </w:tabs>
      <w:ind w:left="720" w:hanging="720"/>
      <w:outlineLvl w:val="1"/>
    </w:pPr>
    <w:rPr>
      <w:rFonts w:eastAsia="LF_Hei"/>
      <w:b/>
      <w:kern w:val="28"/>
      <w:sz w:val="24"/>
    </w:rPr>
  </w:style>
  <w:style w:type="paragraph" w:customStyle="1" w:styleId="AOAltHead1">
    <w:name w:val="AOAltHead1"/>
    <w:basedOn w:val="AOHead1"/>
    <w:next w:val="AODocTxtL1"/>
    <w:qFormat/>
    <w:rsid w:val="00032A35"/>
    <w:pPr>
      <w:keepNext w:val="0"/>
      <w:tabs>
        <w:tab w:val="clear" w:pos="720"/>
      </w:tabs>
    </w:pPr>
    <w:rPr>
      <w:b w:val="0"/>
      <w:caps w:val="0"/>
    </w:rPr>
  </w:style>
  <w:style w:type="paragraph" w:customStyle="1" w:styleId="AOAltHead5">
    <w:name w:val="AOAltHead5"/>
    <w:basedOn w:val="AOHead5"/>
    <w:next w:val="AODocTxtL3"/>
    <w:qFormat/>
    <w:rsid w:val="00032A35"/>
    <w:pPr>
      <w:numPr>
        <w:ilvl w:val="3"/>
        <w:numId w:val="4"/>
      </w:numPr>
      <w:tabs>
        <w:tab w:val="clear" w:pos="2160"/>
        <w:tab w:val="left" w:pos="720"/>
      </w:tabs>
      <w:ind w:left="720"/>
    </w:pPr>
    <w:rPr>
      <w:rFonts w:eastAsia="LF Song"/>
      <w:sz w:val="24"/>
    </w:rPr>
  </w:style>
  <w:style w:type="paragraph" w:customStyle="1" w:styleId="AOHead5">
    <w:name w:val="AOHead5"/>
    <w:basedOn w:val="AOHeadings"/>
    <w:next w:val="AODocTxtL4"/>
    <w:qFormat/>
    <w:rsid w:val="00032A35"/>
    <w:pPr>
      <w:outlineLvl w:val="4"/>
    </w:pPr>
  </w:style>
  <w:style w:type="paragraph" w:customStyle="1" w:styleId="Level1">
    <w:name w:val="Level 1."/>
    <w:basedOn w:val="a1"/>
    <w:next w:val="Level1fo"/>
    <w:qFormat/>
    <w:rsid w:val="00032A35"/>
    <w:pPr>
      <w:widowControl/>
      <w:tabs>
        <w:tab w:val="left" w:pos="720"/>
      </w:tabs>
      <w:spacing w:before="240"/>
      <w:ind w:left="720" w:hanging="720"/>
      <w:outlineLvl w:val="1"/>
    </w:pPr>
    <w:rPr>
      <w:rFonts w:ascii="Palatino" w:eastAsia="宋体" w:hAnsi="Palatino"/>
      <w:b w:val="0"/>
      <w:kern w:val="0"/>
      <w:sz w:val="22"/>
      <w:lang w:val="en-AU" w:eastAsia="zh-CN"/>
    </w:rPr>
  </w:style>
  <w:style w:type="paragraph" w:customStyle="1" w:styleId="Level1fo">
    <w:name w:val="Level 1.fo"/>
    <w:basedOn w:val="a1"/>
    <w:qFormat/>
    <w:rsid w:val="00032A35"/>
    <w:pPr>
      <w:widowControl/>
      <w:spacing w:before="240"/>
      <w:ind w:left="720"/>
    </w:pPr>
    <w:rPr>
      <w:rFonts w:ascii="Palatino" w:eastAsia="宋体" w:hAnsi="Palatino"/>
      <w:b w:val="0"/>
      <w:kern w:val="0"/>
      <w:sz w:val="22"/>
      <w:lang w:val="en-AU" w:eastAsia="zh-CN"/>
    </w:rPr>
  </w:style>
  <w:style w:type="paragraph" w:customStyle="1" w:styleId="Level11">
    <w:name w:val="Level 1.1"/>
    <w:basedOn w:val="a1"/>
    <w:next w:val="Level11fo"/>
    <w:qFormat/>
    <w:rsid w:val="00032A35"/>
    <w:pPr>
      <w:widowControl/>
      <w:tabs>
        <w:tab w:val="left" w:pos="720"/>
      </w:tabs>
      <w:spacing w:before="240"/>
      <w:ind w:left="720" w:hanging="706"/>
      <w:outlineLvl w:val="2"/>
    </w:pPr>
    <w:rPr>
      <w:rFonts w:ascii="Palatino" w:eastAsia="宋体" w:hAnsi="Palatino"/>
      <w:b w:val="0"/>
      <w:kern w:val="0"/>
      <w:sz w:val="22"/>
      <w:lang w:val="en-AU" w:eastAsia="zh-CN"/>
    </w:rPr>
  </w:style>
  <w:style w:type="paragraph" w:customStyle="1" w:styleId="Level11fo">
    <w:name w:val="Level 1.1fo"/>
    <w:basedOn w:val="a1"/>
    <w:qFormat/>
    <w:rsid w:val="00032A35"/>
    <w:pPr>
      <w:widowControl/>
      <w:spacing w:before="240"/>
      <w:ind w:left="720"/>
    </w:pPr>
    <w:rPr>
      <w:rFonts w:ascii="Palatino" w:eastAsia="宋体" w:hAnsi="Palatino"/>
      <w:b w:val="0"/>
      <w:kern w:val="0"/>
      <w:sz w:val="22"/>
      <w:lang w:val="en-AU" w:eastAsia="zh-CN"/>
    </w:rPr>
  </w:style>
  <w:style w:type="paragraph" w:customStyle="1" w:styleId="Levela">
    <w:name w:val="Level (a)"/>
    <w:basedOn w:val="a1"/>
    <w:next w:val="Levelafo0"/>
    <w:qFormat/>
    <w:rsid w:val="00032A35"/>
    <w:pPr>
      <w:widowControl/>
      <w:numPr>
        <w:numId w:val="5"/>
      </w:numPr>
      <w:tabs>
        <w:tab w:val="clear" w:pos="720"/>
        <w:tab w:val="left" w:pos="1440"/>
      </w:tabs>
      <w:spacing w:before="240"/>
      <w:ind w:left="1440"/>
      <w:outlineLvl w:val="3"/>
    </w:pPr>
    <w:rPr>
      <w:rFonts w:ascii="Palatino" w:eastAsia="宋体" w:hAnsi="Palatino"/>
      <w:b w:val="0"/>
      <w:kern w:val="0"/>
      <w:sz w:val="22"/>
      <w:lang w:val="en-AU" w:eastAsia="zh-CN"/>
    </w:rPr>
  </w:style>
  <w:style w:type="paragraph" w:customStyle="1" w:styleId="Levelafo0">
    <w:name w:val="Level (a)fo"/>
    <w:basedOn w:val="a1"/>
    <w:qFormat/>
    <w:rsid w:val="00032A35"/>
    <w:pPr>
      <w:widowControl/>
      <w:numPr>
        <w:ilvl w:val="1"/>
        <w:numId w:val="5"/>
      </w:numPr>
      <w:tabs>
        <w:tab w:val="clear" w:pos="720"/>
      </w:tabs>
      <w:spacing w:before="240"/>
      <w:ind w:left="1440" w:firstLine="0"/>
    </w:pPr>
    <w:rPr>
      <w:rFonts w:ascii="Palatino" w:eastAsia="宋体" w:hAnsi="Palatino"/>
      <w:b w:val="0"/>
      <w:kern w:val="0"/>
      <w:sz w:val="22"/>
      <w:lang w:val="en-AU" w:eastAsia="zh-CN"/>
    </w:rPr>
  </w:style>
  <w:style w:type="paragraph" w:customStyle="1" w:styleId="Leveli">
    <w:name w:val="Level (i)"/>
    <w:basedOn w:val="a1"/>
    <w:next w:val="Levelifo"/>
    <w:qFormat/>
    <w:rsid w:val="00032A35"/>
    <w:pPr>
      <w:widowControl/>
      <w:numPr>
        <w:ilvl w:val="2"/>
        <w:numId w:val="5"/>
      </w:numPr>
      <w:tabs>
        <w:tab w:val="clear" w:pos="1440"/>
        <w:tab w:val="left" w:pos="2160"/>
      </w:tabs>
      <w:spacing w:before="240"/>
      <w:ind w:left="2160"/>
      <w:outlineLvl w:val="4"/>
    </w:pPr>
    <w:rPr>
      <w:rFonts w:ascii="Palatino" w:eastAsia="宋体" w:hAnsi="Palatino"/>
      <w:b w:val="0"/>
      <w:kern w:val="0"/>
      <w:sz w:val="22"/>
      <w:lang w:val="en-AU" w:eastAsia="zh-CN"/>
    </w:rPr>
  </w:style>
  <w:style w:type="paragraph" w:customStyle="1" w:styleId="Levelifo">
    <w:name w:val="Level (i)fo"/>
    <w:basedOn w:val="a1"/>
    <w:rsid w:val="00032A35"/>
    <w:pPr>
      <w:widowControl/>
      <w:numPr>
        <w:ilvl w:val="3"/>
        <w:numId w:val="5"/>
      </w:numPr>
      <w:tabs>
        <w:tab w:val="clear" w:pos="2160"/>
      </w:tabs>
      <w:spacing w:before="240"/>
      <w:ind w:firstLine="0"/>
    </w:pPr>
    <w:rPr>
      <w:rFonts w:ascii="Palatino" w:eastAsia="宋体" w:hAnsi="Palatino"/>
      <w:b w:val="0"/>
      <w:kern w:val="0"/>
      <w:sz w:val="22"/>
      <w:lang w:val="en-AU" w:eastAsia="zh-CN"/>
    </w:rPr>
  </w:style>
  <w:style w:type="paragraph" w:customStyle="1" w:styleId="LevelA0">
    <w:name w:val="Level(A)"/>
    <w:basedOn w:val="a1"/>
    <w:next w:val="LevelAfo"/>
    <w:qFormat/>
    <w:rsid w:val="00032A35"/>
    <w:pPr>
      <w:widowControl/>
      <w:numPr>
        <w:ilvl w:val="4"/>
        <w:numId w:val="5"/>
      </w:numPr>
      <w:spacing w:before="240"/>
      <w:outlineLvl w:val="5"/>
    </w:pPr>
    <w:rPr>
      <w:rFonts w:ascii="Palatino" w:eastAsia="宋体" w:hAnsi="Palatino"/>
      <w:b w:val="0"/>
      <w:kern w:val="0"/>
      <w:sz w:val="22"/>
      <w:lang w:val="en-AU" w:eastAsia="zh-CN"/>
    </w:rPr>
  </w:style>
  <w:style w:type="paragraph" w:customStyle="1" w:styleId="LevelAfo">
    <w:name w:val="Level (A)fo"/>
    <w:basedOn w:val="a1"/>
    <w:qFormat/>
    <w:rsid w:val="00032A35"/>
    <w:pPr>
      <w:widowControl/>
      <w:numPr>
        <w:numId w:val="6"/>
      </w:numPr>
      <w:tabs>
        <w:tab w:val="clear" w:pos="720"/>
      </w:tabs>
      <w:spacing w:before="240"/>
      <w:ind w:left="2880" w:firstLine="0"/>
    </w:pPr>
    <w:rPr>
      <w:rFonts w:ascii="Palatino" w:eastAsia="宋体" w:hAnsi="Palatino"/>
      <w:b w:val="0"/>
      <w:kern w:val="0"/>
      <w:sz w:val="22"/>
      <w:lang w:val="en-AU" w:eastAsia="zh-CN"/>
    </w:rPr>
  </w:style>
  <w:style w:type="paragraph" w:customStyle="1" w:styleId="AOAltHead6">
    <w:name w:val="AOAltHead6"/>
    <w:basedOn w:val="AOHead6"/>
    <w:next w:val="AODocTxtL4"/>
    <w:qFormat/>
    <w:rsid w:val="00032A35"/>
    <w:pPr>
      <w:tabs>
        <w:tab w:val="left" w:pos="2160"/>
      </w:tabs>
      <w:ind w:left="2160" w:hanging="720"/>
    </w:pPr>
  </w:style>
  <w:style w:type="paragraph" w:customStyle="1" w:styleId="AOHead6">
    <w:name w:val="AOHead6"/>
    <w:basedOn w:val="AOHeadings"/>
    <w:next w:val="AODocTxtL5"/>
    <w:qFormat/>
    <w:rsid w:val="00032A35"/>
    <w:pPr>
      <w:ind w:left="570" w:hanging="570"/>
      <w:outlineLvl w:val="5"/>
    </w:pPr>
  </w:style>
  <w:style w:type="paragraph" w:customStyle="1" w:styleId="toc3">
    <w:name w:val="toc3"/>
    <w:basedOn w:val="a1"/>
    <w:qFormat/>
    <w:rsid w:val="00032A35"/>
    <w:pPr>
      <w:widowControl/>
      <w:tabs>
        <w:tab w:val="left" w:pos="720"/>
        <w:tab w:val="right" w:pos="9029"/>
      </w:tabs>
      <w:jc w:val="both"/>
    </w:pPr>
    <w:rPr>
      <w:rFonts w:eastAsia="LF Song"/>
      <w:b w:val="0"/>
      <w:kern w:val="0"/>
      <w:sz w:val="24"/>
      <w:lang w:eastAsia="zh-CN"/>
    </w:rPr>
  </w:style>
  <w:style w:type="paragraph" w:customStyle="1" w:styleId="AOHead3">
    <w:name w:val="AOHead3"/>
    <w:basedOn w:val="AOHeadings"/>
    <w:next w:val="AODocTxtL2"/>
    <w:qFormat/>
    <w:rsid w:val="00032A35"/>
    <w:pPr>
      <w:tabs>
        <w:tab w:val="left" w:pos="1440"/>
      </w:tabs>
      <w:ind w:left="1440" w:hanging="720"/>
      <w:outlineLvl w:val="2"/>
    </w:pPr>
    <w:rPr>
      <w:rFonts w:eastAsia="LF Song"/>
      <w:sz w:val="24"/>
      <w:lang w:val="en-US"/>
    </w:rPr>
  </w:style>
  <w:style w:type="paragraph" w:customStyle="1" w:styleId="AOListNumber">
    <w:name w:val="AOListNumber"/>
    <w:basedOn w:val="AOBodyTxt"/>
    <w:qFormat/>
    <w:rsid w:val="00032A35"/>
    <w:pPr>
      <w:tabs>
        <w:tab w:val="left" w:pos="2880"/>
      </w:tabs>
      <w:ind w:left="2880" w:hanging="720"/>
    </w:pPr>
  </w:style>
  <w:style w:type="paragraph" w:customStyle="1" w:styleId="AOAltHead3">
    <w:name w:val="AOAltHead3"/>
    <w:basedOn w:val="AOHead3"/>
    <w:next w:val="AODocTxtL1"/>
    <w:qFormat/>
    <w:rsid w:val="00032A35"/>
    <w:pPr>
      <w:tabs>
        <w:tab w:val="clear" w:pos="1440"/>
      </w:tabs>
      <w:ind w:left="720"/>
    </w:pPr>
  </w:style>
  <w:style w:type="paragraph" w:customStyle="1" w:styleId="AOHead4">
    <w:name w:val="AOHead4"/>
    <w:basedOn w:val="AOHeadings"/>
    <w:next w:val="AODocTxtL3"/>
    <w:qFormat/>
    <w:rsid w:val="00032A35"/>
    <w:pPr>
      <w:outlineLvl w:val="3"/>
    </w:pPr>
  </w:style>
  <w:style w:type="paragraph" w:customStyle="1" w:styleId="Web">
    <w:name w:val="普通 (Web)"/>
    <w:basedOn w:val="a1"/>
    <w:qFormat/>
    <w:rsid w:val="00032A35"/>
    <w:pPr>
      <w:widowControl/>
      <w:spacing w:before="100" w:beforeAutospacing="1" w:after="100" w:afterAutospacing="1"/>
    </w:pPr>
    <w:rPr>
      <w:rFonts w:ascii="Arial Unicode MS" w:eastAsia="Arial Unicode MS" w:hAnsi="Arial Unicode MS" w:cs="Century"/>
      <w:b w:val="0"/>
      <w:kern w:val="0"/>
      <w:sz w:val="24"/>
      <w:szCs w:val="24"/>
      <w:lang w:eastAsia="en-US"/>
    </w:rPr>
  </w:style>
  <w:style w:type="paragraph" w:customStyle="1" w:styleId="font5">
    <w:name w:val="font5"/>
    <w:basedOn w:val="a1"/>
    <w:rsid w:val="00032A35"/>
    <w:pPr>
      <w:widowControl/>
      <w:spacing w:before="100" w:beforeAutospacing="1" w:after="100" w:afterAutospacing="1"/>
    </w:pPr>
    <w:rPr>
      <w:rFonts w:ascii="宋体" w:eastAsia="宋体" w:hAnsi="宋体" w:cs="Century" w:hint="eastAsia"/>
      <w:b w:val="0"/>
      <w:kern w:val="0"/>
      <w:sz w:val="18"/>
      <w:szCs w:val="18"/>
      <w:lang w:eastAsia="en-US"/>
    </w:rPr>
  </w:style>
  <w:style w:type="paragraph" w:customStyle="1" w:styleId="font6">
    <w:name w:val="font6"/>
    <w:basedOn w:val="a1"/>
    <w:qFormat/>
    <w:rsid w:val="00032A35"/>
    <w:pPr>
      <w:widowControl/>
      <w:spacing w:before="100" w:beforeAutospacing="1" w:after="100" w:afterAutospacing="1"/>
    </w:pPr>
    <w:rPr>
      <w:rFonts w:eastAsia="Arial Unicode MS"/>
      <w:b w:val="0"/>
      <w:kern w:val="0"/>
      <w:sz w:val="32"/>
      <w:szCs w:val="32"/>
      <w:lang w:eastAsia="en-US"/>
    </w:rPr>
  </w:style>
  <w:style w:type="paragraph" w:customStyle="1" w:styleId="font7">
    <w:name w:val="font7"/>
    <w:basedOn w:val="a1"/>
    <w:qFormat/>
    <w:rsid w:val="00032A35"/>
    <w:pPr>
      <w:widowControl/>
      <w:spacing w:before="100" w:beforeAutospacing="1" w:after="100" w:afterAutospacing="1"/>
    </w:pPr>
    <w:rPr>
      <w:rFonts w:ascii="宋体" w:eastAsia="宋体" w:hAnsi="宋体" w:cs="Century" w:hint="eastAsia"/>
      <w:b w:val="0"/>
      <w:kern w:val="0"/>
      <w:sz w:val="32"/>
      <w:szCs w:val="32"/>
      <w:lang w:eastAsia="en-US"/>
    </w:rPr>
  </w:style>
  <w:style w:type="paragraph" w:customStyle="1" w:styleId="xl24">
    <w:name w:val="xl24"/>
    <w:basedOn w:val="a1"/>
    <w:qFormat/>
    <w:rsid w:val="00032A3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entury"/>
      <w:b w:val="0"/>
      <w:kern w:val="0"/>
      <w:sz w:val="24"/>
      <w:szCs w:val="24"/>
      <w:lang w:eastAsia="en-US"/>
    </w:rPr>
  </w:style>
  <w:style w:type="paragraph" w:customStyle="1" w:styleId="xl25">
    <w:name w:val="xl25"/>
    <w:basedOn w:val="a1"/>
    <w:qFormat/>
    <w:rsid w:val="00032A35"/>
    <w:pPr>
      <w:widowControl/>
      <w:pBdr>
        <w:bottom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26">
    <w:name w:val="xl26"/>
    <w:basedOn w:val="a1"/>
    <w:qFormat/>
    <w:rsid w:val="00032A35"/>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27">
    <w:name w:val="xl27"/>
    <w:basedOn w:val="a1"/>
    <w:qFormat/>
    <w:rsid w:val="00032A3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28">
    <w:name w:val="xl28"/>
    <w:basedOn w:val="a1"/>
    <w:qFormat/>
    <w:rsid w:val="00032A35"/>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29">
    <w:name w:val="xl29"/>
    <w:basedOn w:val="a1"/>
    <w:qFormat/>
    <w:rsid w:val="00032A3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30">
    <w:name w:val="xl30"/>
    <w:basedOn w:val="a1"/>
    <w:qFormat/>
    <w:rsid w:val="00032A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31">
    <w:name w:val="xl31"/>
    <w:basedOn w:val="a1"/>
    <w:qFormat/>
    <w:rsid w:val="00032A3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32">
    <w:name w:val="xl32"/>
    <w:basedOn w:val="a1"/>
    <w:qFormat/>
    <w:rsid w:val="00032A3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33">
    <w:name w:val="xl33"/>
    <w:basedOn w:val="a1"/>
    <w:qFormat/>
    <w:rsid w:val="00032A3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34">
    <w:name w:val="xl34"/>
    <w:basedOn w:val="a1"/>
    <w:rsid w:val="00032A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val="0"/>
      <w:kern w:val="0"/>
      <w:sz w:val="24"/>
      <w:szCs w:val="24"/>
      <w:lang w:eastAsia="en-US"/>
    </w:rPr>
  </w:style>
  <w:style w:type="paragraph" w:customStyle="1" w:styleId="xl35">
    <w:name w:val="xl35"/>
    <w:basedOn w:val="a1"/>
    <w:qFormat/>
    <w:rsid w:val="00032A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Cs/>
      <w:kern w:val="0"/>
      <w:sz w:val="24"/>
      <w:szCs w:val="24"/>
      <w:lang w:eastAsia="en-US"/>
    </w:rPr>
  </w:style>
  <w:style w:type="paragraph" w:customStyle="1" w:styleId="xl36">
    <w:name w:val="xl36"/>
    <w:basedOn w:val="a1"/>
    <w:qFormat/>
    <w:rsid w:val="00032A35"/>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37">
    <w:name w:val="xl37"/>
    <w:basedOn w:val="a1"/>
    <w:qFormat/>
    <w:rsid w:val="00032A35"/>
    <w:pPr>
      <w:widowControl/>
      <w:pBdr>
        <w:top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38">
    <w:name w:val="xl38"/>
    <w:basedOn w:val="a1"/>
    <w:rsid w:val="00032A3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39">
    <w:name w:val="xl39"/>
    <w:basedOn w:val="a1"/>
    <w:rsid w:val="00032A35"/>
    <w:pPr>
      <w:widowControl/>
      <w:pBdr>
        <w:left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40">
    <w:name w:val="xl40"/>
    <w:basedOn w:val="a1"/>
    <w:rsid w:val="00032A35"/>
    <w:pPr>
      <w:widowControl/>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41">
    <w:name w:val="xl41"/>
    <w:basedOn w:val="a1"/>
    <w:qFormat/>
    <w:rsid w:val="00032A35"/>
    <w:pPr>
      <w:widowControl/>
      <w:pBdr>
        <w:right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42">
    <w:name w:val="xl42"/>
    <w:basedOn w:val="a1"/>
    <w:rsid w:val="00032A35"/>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43">
    <w:name w:val="xl43"/>
    <w:basedOn w:val="a1"/>
    <w:qFormat/>
    <w:rsid w:val="00032A35"/>
    <w:pPr>
      <w:widowControl/>
      <w:pBdr>
        <w:bottom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44">
    <w:name w:val="xl44"/>
    <w:basedOn w:val="a1"/>
    <w:rsid w:val="00032A3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45">
    <w:name w:val="xl45"/>
    <w:basedOn w:val="a1"/>
    <w:qFormat/>
    <w:rsid w:val="00032A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val="0"/>
      <w:kern w:val="0"/>
      <w:sz w:val="24"/>
      <w:szCs w:val="24"/>
      <w:lang w:eastAsia="en-US"/>
    </w:rPr>
  </w:style>
  <w:style w:type="paragraph" w:customStyle="1" w:styleId="xl46">
    <w:name w:val="xl46"/>
    <w:basedOn w:val="a1"/>
    <w:qFormat/>
    <w:rsid w:val="00032A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47">
    <w:name w:val="xl47"/>
    <w:basedOn w:val="a1"/>
    <w:qFormat/>
    <w:rsid w:val="00032A35"/>
    <w:pPr>
      <w:widowControl/>
      <w:pBdr>
        <w:left w:val="single" w:sz="4" w:space="0" w:color="auto"/>
      </w:pBdr>
      <w:spacing w:before="100" w:beforeAutospacing="1" w:after="100" w:afterAutospacing="1"/>
      <w:jc w:val="center"/>
    </w:pPr>
    <w:rPr>
      <w:rFonts w:eastAsia="Arial Unicode MS"/>
      <w:b w:val="0"/>
      <w:kern w:val="0"/>
      <w:sz w:val="24"/>
      <w:szCs w:val="24"/>
      <w:lang w:eastAsia="en-US"/>
    </w:rPr>
  </w:style>
  <w:style w:type="paragraph" w:customStyle="1" w:styleId="xl48">
    <w:name w:val="xl48"/>
    <w:basedOn w:val="a1"/>
    <w:qFormat/>
    <w:rsid w:val="00032A35"/>
    <w:pPr>
      <w:widowControl/>
      <w:spacing w:before="100" w:beforeAutospacing="1" w:after="100" w:afterAutospacing="1"/>
      <w:jc w:val="center"/>
    </w:pPr>
    <w:rPr>
      <w:rFonts w:eastAsia="Arial Unicode MS"/>
      <w:b w:val="0"/>
      <w:kern w:val="0"/>
      <w:sz w:val="24"/>
      <w:szCs w:val="24"/>
      <w:lang w:eastAsia="en-US"/>
    </w:rPr>
  </w:style>
  <w:style w:type="paragraph" w:customStyle="1" w:styleId="xl49">
    <w:name w:val="xl49"/>
    <w:basedOn w:val="a1"/>
    <w:qFormat/>
    <w:rsid w:val="00032A3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Century"/>
      <w:b w:val="0"/>
      <w:kern w:val="0"/>
      <w:sz w:val="24"/>
      <w:szCs w:val="24"/>
      <w:lang w:eastAsia="en-US"/>
    </w:rPr>
  </w:style>
  <w:style w:type="paragraph" w:customStyle="1" w:styleId="xl50">
    <w:name w:val="xl50"/>
    <w:basedOn w:val="a1"/>
    <w:rsid w:val="00032A35"/>
    <w:pPr>
      <w:widowControl/>
      <w:pBdr>
        <w:bottom w:val="single" w:sz="4" w:space="0" w:color="auto"/>
      </w:pBdr>
      <w:spacing w:before="100" w:beforeAutospacing="1" w:after="100" w:afterAutospacing="1"/>
      <w:jc w:val="center"/>
    </w:pPr>
    <w:rPr>
      <w:rFonts w:eastAsia="Arial Unicode MS"/>
      <w:b w:val="0"/>
      <w:kern w:val="0"/>
      <w:sz w:val="24"/>
      <w:szCs w:val="24"/>
      <w:lang w:eastAsia="en-US"/>
    </w:rPr>
  </w:style>
  <w:style w:type="paragraph" w:customStyle="1" w:styleId="xl51">
    <w:name w:val="xl51"/>
    <w:basedOn w:val="a1"/>
    <w:qFormat/>
    <w:rsid w:val="00032A35"/>
    <w:pPr>
      <w:widowControl/>
      <w:pBdr>
        <w:right w:val="single" w:sz="4" w:space="0" w:color="auto"/>
      </w:pBdr>
      <w:spacing w:before="100" w:beforeAutospacing="1" w:after="100" w:afterAutospacing="1"/>
      <w:jc w:val="center"/>
    </w:pPr>
    <w:rPr>
      <w:rFonts w:eastAsia="Arial Unicode MS"/>
      <w:b w:val="0"/>
      <w:kern w:val="0"/>
      <w:sz w:val="24"/>
      <w:szCs w:val="24"/>
      <w:lang w:eastAsia="en-US"/>
    </w:rPr>
  </w:style>
  <w:style w:type="paragraph" w:customStyle="1" w:styleId="xl52">
    <w:name w:val="xl52"/>
    <w:basedOn w:val="a1"/>
    <w:qFormat/>
    <w:rsid w:val="00032A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val="0"/>
      <w:kern w:val="0"/>
      <w:sz w:val="24"/>
      <w:szCs w:val="24"/>
      <w:lang w:eastAsia="en-US"/>
    </w:rPr>
  </w:style>
  <w:style w:type="paragraph" w:customStyle="1" w:styleId="xl53">
    <w:name w:val="xl53"/>
    <w:basedOn w:val="a1"/>
    <w:qFormat/>
    <w:rsid w:val="00032A35"/>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entury"/>
      <w:b w:val="0"/>
      <w:kern w:val="0"/>
      <w:sz w:val="24"/>
      <w:szCs w:val="24"/>
      <w:lang w:eastAsia="en-US"/>
    </w:rPr>
  </w:style>
  <w:style w:type="paragraph" w:customStyle="1" w:styleId="xl54">
    <w:name w:val="xl54"/>
    <w:basedOn w:val="a1"/>
    <w:qFormat/>
    <w:rsid w:val="00032A35"/>
    <w:pPr>
      <w:widowControl/>
      <w:pBdr>
        <w:top w:val="single" w:sz="4" w:space="0" w:color="auto"/>
        <w:left w:val="single" w:sz="4" w:space="0" w:color="auto"/>
      </w:pBdr>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xl55">
    <w:name w:val="xl55"/>
    <w:basedOn w:val="a1"/>
    <w:qFormat/>
    <w:rsid w:val="00032A35"/>
    <w:pPr>
      <w:widowControl/>
      <w:pBdr>
        <w:top w:val="single" w:sz="4" w:space="0" w:color="auto"/>
      </w:pBdr>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xl56">
    <w:name w:val="xl56"/>
    <w:basedOn w:val="a1"/>
    <w:qFormat/>
    <w:rsid w:val="00032A35"/>
    <w:pPr>
      <w:widowControl/>
      <w:pBdr>
        <w:top w:val="single" w:sz="4" w:space="0" w:color="auto"/>
        <w:right w:val="single" w:sz="4" w:space="0" w:color="auto"/>
      </w:pBdr>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xl57">
    <w:name w:val="xl57"/>
    <w:basedOn w:val="a1"/>
    <w:qFormat/>
    <w:rsid w:val="00032A35"/>
    <w:pPr>
      <w:widowControl/>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xl58">
    <w:name w:val="xl58"/>
    <w:basedOn w:val="a1"/>
    <w:qFormat/>
    <w:rsid w:val="00032A35"/>
    <w:pPr>
      <w:widowControl/>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xl59">
    <w:name w:val="xl59"/>
    <w:basedOn w:val="a1"/>
    <w:qFormat/>
    <w:rsid w:val="00032A35"/>
    <w:pPr>
      <w:widowControl/>
      <w:pBdr>
        <w:bottom w:val="single" w:sz="4" w:space="0" w:color="auto"/>
      </w:pBdr>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xl60">
    <w:name w:val="xl60"/>
    <w:basedOn w:val="a1"/>
    <w:qFormat/>
    <w:rsid w:val="00032A3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61">
    <w:name w:val="xl61"/>
    <w:basedOn w:val="a1"/>
    <w:qFormat/>
    <w:rsid w:val="00032A35"/>
    <w:pPr>
      <w:widowControl/>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62">
    <w:name w:val="xl62"/>
    <w:basedOn w:val="a1"/>
    <w:qFormat/>
    <w:rsid w:val="00032A35"/>
    <w:pPr>
      <w:widowControl/>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xl63">
    <w:name w:val="xl63"/>
    <w:basedOn w:val="a1"/>
    <w:qFormat/>
    <w:rsid w:val="00032A3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64">
    <w:name w:val="xl64"/>
    <w:basedOn w:val="a1"/>
    <w:qFormat/>
    <w:rsid w:val="00032A35"/>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65">
    <w:name w:val="xl65"/>
    <w:basedOn w:val="a1"/>
    <w:qFormat/>
    <w:rsid w:val="00032A35"/>
    <w:pPr>
      <w:widowControl/>
      <w:pBdr>
        <w:top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66">
    <w:name w:val="xl66"/>
    <w:basedOn w:val="a1"/>
    <w:qFormat/>
    <w:rsid w:val="00032A35"/>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67">
    <w:name w:val="xl67"/>
    <w:basedOn w:val="a1"/>
    <w:qFormat/>
    <w:rsid w:val="00032A35"/>
    <w:pPr>
      <w:widowControl/>
      <w:pBdr>
        <w:left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68">
    <w:name w:val="xl68"/>
    <w:basedOn w:val="a1"/>
    <w:qFormat/>
    <w:rsid w:val="00032A35"/>
    <w:pPr>
      <w:widowControl/>
      <w:pBdr>
        <w:right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69">
    <w:name w:val="xl69"/>
    <w:basedOn w:val="a1"/>
    <w:qFormat/>
    <w:rsid w:val="00032A35"/>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b w:val="0"/>
      <w:kern w:val="0"/>
      <w:sz w:val="24"/>
      <w:szCs w:val="24"/>
      <w:lang w:eastAsia="en-US"/>
    </w:rPr>
  </w:style>
  <w:style w:type="paragraph" w:customStyle="1" w:styleId="xl70">
    <w:name w:val="xl70"/>
    <w:basedOn w:val="a1"/>
    <w:qFormat/>
    <w:rsid w:val="00032A35"/>
    <w:pPr>
      <w:widowControl/>
      <w:spacing w:before="100" w:beforeAutospacing="1" w:after="100" w:afterAutospacing="1"/>
      <w:jc w:val="right"/>
      <w:textAlignment w:val="center"/>
    </w:pPr>
    <w:rPr>
      <w:rFonts w:ascii="Arial Unicode MS" w:eastAsia="Arial Unicode MS" w:hAnsi="Arial Unicode MS" w:cs="Century"/>
      <w:b w:val="0"/>
      <w:kern w:val="0"/>
      <w:sz w:val="24"/>
      <w:szCs w:val="24"/>
      <w:lang w:eastAsia="en-US"/>
    </w:rPr>
  </w:style>
  <w:style w:type="paragraph" w:customStyle="1" w:styleId="xl71">
    <w:name w:val="xl71"/>
    <w:basedOn w:val="a1"/>
    <w:qFormat/>
    <w:rsid w:val="00032A35"/>
    <w:pPr>
      <w:widowControl/>
      <w:spacing w:before="100" w:beforeAutospacing="1" w:after="100" w:afterAutospacing="1"/>
      <w:textAlignment w:val="center"/>
    </w:pPr>
    <w:rPr>
      <w:rFonts w:ascii="Arial Unicode MS" w:eastAsia="Arial Unicode MS" w:hAnsi="Arial Unicode MS" w:cs="Century"/>
      <w:b w:val="0"/>
      <w:kern w:val="0"/>
      <w:sz w:val="32"/>
      <w:szCs w:val="32"/>
      <w:lang w:eastAsia="en-US"/>
    </w:rPr>
  </w:style>
  <w:style w:type="paragraph" w:customStyle="1" w:styleId="xl72">
    <w:name w:val="xl72"/>
    <w:basedOn w:val="a1"/>
    <w:qFormat/>
    <w:rsid w:val="00032A35"/>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xl73">
    <w:name w:val="xl73"/>
    <w:basedOn w:val="a1"/>
    <w:qFormat/>
    <w:rsid w:val="00032A35"/>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xl74">
    <w:name w:val="xl74"/>
    <w:basedOn w:val="a1"/>
    <w:qFormat/>
    <w:rsid w:val="00032A35"/>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xl75">
    <w:name w:val="xl75"/>
    <w:basedOn w:val="a1"/>
    <w:qFormat/>
    <w:rsid w:val="00032A35"/>
    <w:pPr>
      <w:widowControl/>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entury"/>
      <w:b w:val="0"/>
      <w:kern w:val="0"/>
      <w:sz w:val="24"/>
      <w:szCs w:val="24"/>
      <w:lang w:eastAsia="en-US"/>
    </w:rPr>
  </w:style>
  <w:style w:type="paragraph" w:customStyle="1" w:styleId="blockquote">
    <w:name w:val="blockquote"/>
    <w:basedOn w:val="a1"/>
    <w:semiHidden/>
    <w:qFormat/>
    <w:rsid w:val="00032A35"/>
    <w:pPr>
      <w:widowControl/>
      <w:spacing w:before="100" w:beforeAutospacing="1" w:after="100" w:afterAutospacing="1"/>
    </w:pPr>
    <w:rPr>
      <w:rFonts w:ascii="宋体" w:eastAsia="宋体" w:hAnsi="宋体"/>
      <w:b w:val="0"/>
      <w:kern w:val="0"/>
      <w:sz w:val="24"/>
      <w:szCs w:val="24"/>
      <w:lang w:eastAsia="zh-CN"/>
    </w:rPr>
  </w:style>
  <w:style w:type="paragraph" w:customStyle="1" w:styleId="15">
    <w:name w:val="样式1"/>
    <w:basedOn w:val="10"/>
    <w:rsid w:val="00032A35"/>
    <w:pPr>
      <w:keepLines/>
      <w:spacing w:before="10" w:after="10" w:line="440" w:lineRule="exact"/>
      <w:jc w:val="both"/>
    </w:pPr>
    <w:rPr>
      <w:rFonts w:ascii="宋体" w:eastAsia="宋体" w:hAnsi="宋体"/>
      <w:b w:val="0"/>
      <w:bCs w:val="0"/>
      <w:kern w:val="44"/>
      <w:sz w:val="28"/>
      <w:szCs w:val="44"/>
      <w:lang w:eastAsia="zh-CN"/>
    </w:rPr>
  </w:style>
  <w:style w:type="paragraph" w:customStyle="1" w:styleId="16">
    <w:name w:val="正文1"/>
    <w:qFormat/>
    <w:rsid w:val="00032A35"/>
    <w:pPr>
      <w:widowControl w:val="0"/>
      <w:adjustRightInd w:val="0"/>
      <w:spacing w:line="312" w:lineRule="atLeast"/>
      <w:jc w:val="both"/>
      <w:textAlignment w:val="baseline"/>
    </w:pPr>
    <w:rPr>
      <w:rFonts w:ascii="宋体" w:eastAsia="宋体" w:hAnsi="Times New Roman" w:cs="Times New Roman"/>
      <w:b/>
      <w:sz w:val="56"/>
    </w:rPr>
  </w:style>
  <w:style w:type="paragraph" w:customStyle="1" w:styleId="aff2">
    <w:name w:val="样式一"/>
    <w:basedOn w:val="a1"/>
    <w:qFormat/>
    <w:rsid w:val="00032A35"/>
    <w:pPr>
      <w:autoSpaceDE w:val="0"/>
      <w:autoSpaceDN w:val="0"/>
      <w:adjustRightInd w:val="0"/>
      <w:spacing w:line="360" w:lineRule="auto"/>
      <w:ind w:firstLineChars="200" w:firstLine="480"/>
      <w:jc w:val="both"/>
      <w:textAlignment w:val="baseline"/>
    </w:pPr>
    <w:rPr>
      <w:rFonts w:ascii="宋体" w:eastAsia="宋体" w:hAnsi="宋体"/>
      <w:b w:val="0"/>
      <w:kern w:val="0"/>
      <w:sz w:val="24"/>
      <w:lang w:val="en-GB" w:eastAsia="zh-CN"/>
    </w:rPr>
  </w:style>
  <w:style w:type="paragraph" w:customStyle="1" w:styleId="24">
    <w:name w:val="2"/>
    <w:basedOn w:val="4"/>
    <w:qFormat/>
    <w:rsid w:val="00032A35"/>
    <w:pPr>
      <w:keepLines/>
      <w:spacing w:before="140" w:after="0" w:line="220" w:lineRule="atLeast"/>
      <w:ind w:left="720"/>
      <w:jc w:val="left"/>
    </w:pPr>
    <w:rPr>
      <w:rFonts w:ascii="Futura Bk BT" w:eastAsia="Times New Roman" w:hAnsi="Futura Bk BT"/>
      <w:spacing w:val="-4"/>
      <w:kern w:val="28"/>
      <w:sz w:val="21"/>
      <w:szCs w:val="20"/>
      <w:lang w:val="en-AU" w:eastAsia="en-US"/>
    </w:rPr>
  </w:style>
  <w:style w:type="paragraph" w:customStyle="1" w:styleId="Blockquote0">
    <w:name w:val="Blockquote"/>
    <w:basedOn w:val="a1"/>
    <w:qFormat/>
    <w:rsid w:val="00032A35"/>
    <w:pPr>
      <w:autoSpaceDE w:val="0"/>
      <w:autoSpaceDN w:val="0"/>
      <w:adjustRightInd w:val="0"/>
      <w:spacing w:before="100" w:after="100"/>
      <w:ind w:left="360" w:right="360"/>
    </w:pPr>
    <w:rPr>
      <w:rFonts w:eastAsia="仿宋_GB2312"/>
      <w:b w:val="0"/>
      <w:kern w:val="0"/>
      <w:sz w:val="24"/>
      <w:lang w:eastAsia="zh-CN"/>
    </w:rPr>
  </w:style>
  <w:style w:type="paragraph" w:customStyle="1" w:styleId="Preformatted">
    <w:name w:val="Preformatted"/>
    <w:basedOn w:val="a1"/>
    <w:qFormat/>
    <w:rsid w:val="00032A3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仿宋_GB2312" w:hAnsi="Courier New"/>
      <w:b w:val="0"/>
      <w:kern w:val="0"/>
      <w:sz w:val="28"/>
      <w:lang w:eastAsia="zh-CN"/>
    </w:rPr>
  </w:style>
  <w:style w:type="character" w:customStyle="1" w:styleId="Parahead">
    <w:name w:val="Para head"/>
    <w:basedOn w:val="a3"/>
    <w:qFormat/>
    <w:rsid w:val="00032A35"/>
    <w:rPr>
      <w:rFonts w:ascii="Arial" w:eastAsia="Times New Roman" w:hAnsi="Arial"/>
      <w:sz w:val="20"/>
      <w:lang w:val="en-US" w:eastAsia="en-US" w:bidi="ar-SA"/>
    </w:rPr>
  </w:style>
  <w:style w:type="paragraph" w:customStyle="1" w:styleId="25">
    <w:name w:val="菲页2"/>
    <w:basedOn w:val="3"/>
    <w:rsid w:val="00032A35"/>
    <w:pPr>
      <w:widowControl/>
      <w:tabs>
        <w:tab w:val="left" w:pos="720"/>
      </w:tabs>
      <w:spacing w:before="120" w:after="120" w:line="360" w:lineRule="auto"/>
      <w:ind w:left="720" w:hanging="720"/>
      <w:jc w:val="center"/>
    </w:pPr>
    <w:rPr>
      <w:rFonts w:ascii="黑体" w:eastAsia="黑体" w:hAnsi="宋体"/>
      <w:b w:val="0"/>
      <w:kern w:val="0"/>
      <w:sz w:val="44"/>
    </w:rPr>
  </w:style>
  <w:style w:type="paragraph" w:customStyle="1" w:styleId="17">
    <w:name w:val="菲页1"/>
    <w:basedOn w:val="2"/>
    <w:rsid w:val="00032A35"/>
    <w:pPr>
      <w:keepLines/>
      <w:spacing w:before="260" w:after="260" w:line="416" w:lineRule="auto"/>
      <w:jc w:val="center"/>
    </w:pPr>
    <w:rPr>
      <w:rFonts w:ascii="黑体" w:eastAsia="黑体" w:hAnsi="宋体"/>
      <w:b w:val="0"/>
      <w:sz w:val="52"/>
      <w:lang w:val="en-US"/>
    </w:rPr>
  </w:style>
  <w:style w:type="paragraph" w:customStyle="1" w:styleId="aff3">
    <w:name w:val="目录"/>
    <w:basedOn w:val="a1"/>
    <w:rsid w:val="00032A35"/>
    <w:pPr>
      <w:widowControl/>
      <w:jc w:val="center"/>
    </w:pPr>
    <w:rPr>
      <w:rFonts w:ascii="宋体" w:eastAsia="仿宋_GB2312"/>
      <w:kern w:val="0"/>
      <w:sz w:val="36"/>
      <w:lang w:eastAsia="zh-CN"/>
    </w:rPr>
  </w:style>
  <w:style w:type="paragraph" w:customStyle="1" w:styleId="aff4">
    <w:name w:val="目录文字"/>
    <w:basedOn w:val="a1"/>
    <w:qFormat/>
    <w:rsid w:val="00032A35"/>
    <w:pPr>
      <w:widowControl/>
      <w:spacing w:line="480" w:lineRule="auto"/>
    </w:pPr>
    <w:rPr>
      <w:rFonts w:ascii="宋体" w:eastAsia="仿宋_GB2312" w:hAnsi="宋体"/>
      <w:b w:val="0"/>
      <w:kern w:val="0"/>
      <w:sz w:val="24"/>
      <w:lang w:eastAsia="zh-CN"/>
    </w:rPr>
  </w:style>
  <w:style w:type="paragraph" w:customStyle="1" w:styleId="aff5">
    <w:name w:val="菲页(卷)"/>
    <w:basedOn w:val="10"/>
    <w:next w:val="16"/>
    <w:qFormat/>
    <w:rsid w:val="00032A35"/>
    <w:pPr>
      <w:widowControl/>
      <w:tabs>
        <w:tab w:val="left" w:pos="432"/>
      </w:tabs>
      <w:spacing w:before="0" w:after="0" w:line="240" w:lineRule="auto"/>
      <w:ind w:left="432" w:hanging="432"/>
      <w:jc w:val="center"/>
      <w:outlineLvl w:val="1"/>
    </w:pPr>
    <w:rPr>
      <w:rFonts w:ascii="黑体" w:eastAsia="黑体" w:hAnsi="Times New Roman"/>
      <w:b w:val="0"/>
      <w:bCs w:val="0"/>
      <w:kern w:val="0"/>
      <w:szCs w:val="20"/>
      <w:lang w:eastAsia="zh-CN"/>
    </w:rPr>
  </w:style>
  <w:style w:type="paragraph" w:customStyle="1" w:styleId="ParaCharCharCharChar">
    <w:name w:val="默认段落字体 Para Char Char Char Char"/>
    <w:basedOn w:val="a1"/>
    <w:qFormat/>
    <w:rsid w:val="00032A35"/>
    <w:pPr>
      <w:spacing w:line="360" w:lineRule="auto"/>
      <w:ind w:firstLineChars="200" w:firstLine="200"/>
      <w:jc w:val="both"/>
    </w:pPr>
    <w:rPr>
      <w:rFonts w:ascii="宋体" w:eastAsia="宋体" w:hAnsi="宋体" w:cs="宋体"/>
      <w:b w:val="0"/>
      <w:sz w:val="24"/>
      <w:szCs w:val="24"/>
      <w:lang w:eastAsia="zh-CN"/>
    </w:rPr>
  </w:style>
  <w:style w:type="paragraph" w:customStyle="1" w:styleId="CharCharCharCharCharCharCharCharCharCharCharCharChar">
    <w:name w:val="Char Char Char Char Char Char Char Char Char Char Char Char Char"/>
    <w:basedOn w:val="4"/>
    <w:qFormat/>
    <w:rsid w:val="00032A35"/>
    <w:pPr>
      <w:keepLines/>
      <w:spacing w:before="140" w:after="0" w:line="220" w:lineRule="atLeast"/>
      <w:ind w:left="720"/>
      <w:jc w:val="left"/>
    </w:pPr>
    <w:rPr>
      <w:rFonts w:ascii="Futura Bk BT" w:eastAsia="Times New Roman" w:hAnsi="Futura Bk BT"/>
      <w:spacing w:val="-4"/>
      <w:kern w:val="28"/>
      <w:sz w:val="21"/>
      <w:szCs w:val="20"/>
      <w:lang w:val="en-AU" w:eastAsia="en-US"/>
    </w:rPr>
  </w:style>
  <w:style w:type="paragraph" w:customStyle="1" w:styleId="aff6">
    <w:name w:val="表头文字"/>
    <w:basedOn w:val="a1"/>
    <w:qFormat/>
    <w:rsid w:val="00032A35"/>
    <w:pPr>
      <w:topLinePunct/>
      <w:spacing w:before="60" w:after="60"/>
      <w:jc w:val="center"/>
    </w:pPr>
    <w:rPr>
      <w:rFonts w:eastAsia="宋体"/>
      <w:b w:val="0"/>
      <w:sz w:val="21"/>
      <w:lang w:eastAsia="zh-CN"/>
    </w:rPr>
  </w:style>
  <w:style w:type="paragraph" w:customStyle="1" w:styleId="26">
    <w:name w:val="设计正文2"/>
    <w:basedOn w:val="a1"/>
    <w:qFormat/>
    <w:rsid w:val="00032A35"/>
    <w:pPr>
      <w:snapToGrid w:val="0"/>
      <w:spacing w:before="160" w:line="320" w:lineRule="atLeast"/>
      <w:jc w:val="both"/>
    </w:pPr>
    <w:rPr>
      <w:rFonts w:eastAsia="宋体"/>
      <w:b w:val="0"/>
      <w:sz w:val="24"/>
      <w:lang w:eastAsia="zh-CN"/>
    </w:rPr>
  </w:style>
  <w:style w:type="paragraph" w:customStyle="1" w:styleId="18">
    <w:name w:val="日期1"/>
    <w:basedOn w:val="a1"/>
    <w:next w:val="a1"/>
    <w:qFormat/>
    <w:rsid w:val="00032A35"/>
    <w:pPr>
      <w:adjustRightInd w:val="0"/>
      <w:textAlignment w:val="baseline"/>
    </w:pPr>
    <w:rPr>
      <w:rFonts w:eastAsia="宋体"/>
      <w:b w:val="0"/>
      <w:sz w:val="28"/>
      <w:lang w:eastAsia="zh-CN"/>
    </w:rPr>
  </w:style>
  <w:style w:type="paragraph" w:customStyle="1" w:styleId="210">
    <w:name w:val="正文文本 21"/>
    <w:basedOn w:val="a1"/>
    <w:qFormat/>
    <w:rsid w:val="00032A35"/>
    <w:pPr>
      <w:adjustRightInd w:val="0"/>
      <w:ind w:firstLine="570"/>
      <w:textAlignment w:val="baseline"/>
    </w:pPr>
    <w:rPr>
      <w:rFonts w:eastAsia="宋体"/>
      <w:b w:val="0"/>
      <w:sz w:val="28"/>
      <w:lang w:eastAsia="zh-CN"/>
    </w:rPr>
  </w:style>
  <w:style w:type="paragraph" w:customStyle="1" w:styleId="gb1">
    <w:name w:val="gb1"/>
    <w:basedOn w:val="a1"/>
    <w:qFormat/>
    <w:rsid w:val="00032A35"/>
    <w:pPr>
      <w:widowControl/>
      <w:tabs>
        <w:tab w:val="left" w:pos="227"/>
      </w:tabs>
      <w:overflowPunct w:val="0"/>
      <w:autoSpaceDE w:val="0"/>
      <w:autoSpaceDN w:val="0"/>
      <w:adjustRightInd w:val="0"/>
      <w:spacing w:before="120" w:after="120"/>
      <w:textAlignment w:val="baseline"/>
    </w:pPr>
    <w:rPr>
      <w:rFonts w:ascii="Arial" w:eastAsia="仿宋体" w:hAnsi="Arial"/>
      <w:b w:val="0"/>
      <w:kern w:val="0"/>
      <w:sz w:val="24"/>
      <w:lang w:eastAsia="zh-CN"/>
    </w:rPr>
  </w:style>
  <w:style w:type="paragraph" w:customStyle="1" w:styleId="CharCharChar">
    <w:name w:val="Char Char Char"/>
    <w:basedOn w:val="4"/>
    <w:rsid w:val="00032A35"/>
    <w:pPr>
      <w:keepLines/>
      <w:spacing w:before="140" w:after="0" w:line="220" w:lineRule="atLeast"/>
      <w:ind w:left="720"/>
      <w:jc w:val="left"/>
    </w:pPr>
    <w:rPr>
      <w:rFonts w:ascii="Futura Bk BT" w:eastAsia="Times New Roman" w:hAnsi="Futura Bk BT"/>
      <w:spacing w:val="-4"/>
      <w:kern w:val="28"/>
      <w:sz w:val="21"/>
      <w:szCs w:val="20"/>
      <w:lang w:val="en-AU" w:eastAsia="en-US"/>
    </w:rPr>
  </w:style>
  <w:style w:type="character" w:customStyle="1" w:styleId="Char">
    <w:name w:val="正文文本 Char"/>
    <w:basedOn w:val="a3"/>
    <w:link w:val="a8"/>
    <w:qFormat/>
    <w:rsid w:val="00032A35"/>
    <w:rPr>
      <w:rFonts w:eastAsia="宋体"/>
      <w:kern w:val="2"/>
      <w:sz w:val="21"/>
      <w:lang w:val="en-US" w:eastAsia="zh-CN" w:bidi="ar-SA"/>
    </w:rPr>
  </w:style>
  <w:style w:type="paragraph" w:customStyle="1" w:styleId="xl23">
    <w:name w:val="xl23"/>
    <w:basedOn w:val="a1"/>
    <w:qFormat/>
    <w:rsid w:val="00032A35"/>
    <w:pPr>
      <w:widowControl/>
      <w:spacing w:before="100" w:beforeAutospacing="1" w:after="100" w:afterAutospacing="1"/>
      <w:jc w:val="center"/>
    </w:pPr>
    <w:rPr>
      <w:rFonts w:ascii="宋体" w:eastAsia="宋体" w:hAnsi="宋体"/>
      <w:b w:val="0"/>
      <w:kern w:val="0"/>
      <w:sz w:val="24"/>
      <w:szCs w:val="24"/>
      <w:lang w:eastAsia="zh-CN"/>
    </w:rPr>
  </w:style>
  <w:style w:type="paragraph" w:customStyle="1" w:styleId="aff7">
    <w:name w:val="样式 三号 加粗 居中"/>
    <w:basedOn w:val="a9"/>
    <w:rsid w:val="00032A35"/>
    <w:pPr>
      <w:widowControl/>
      <w:jc w:val="center"/>
    </w:pPr>
    <w:rPr>
      <w:rFonts w:cs="宋体"/>
      <w:b/>
      <w:bCs/>
      <w:kern w:val="0"/>
      <w:sz w:val="32"/>
    </w:rPr>
  </w:style>
  <w:style w:type="paragraph" w:customStyle="1" w:styleId="xx1a">
    <w:name w:val="x.x(1)(a)"/>
    <w:basedOn w:val="a1"/>
    <w:qFormat/>
    <w:rsid w:val="00032A35"/>
    <w:pPr>
      <w:overflowPunct w:val="0"/>
      <w:autoSpaceDE w:val="0"/>
      <w:autoSpaceDN w:val="0"/>
      <w:adjustRightInd w:val="0"/>
      <w:spacing w:line="300" w:lineRule="auto"/>
      <w:ind w:left="1701" w:hanging="567"/>
      <w:jc w:val="both"/>
      <w:textAlignment w:val="baseline"/>
    </w:pPr>
    <w:rPr>
      <w:rFonts w:eastAsia="宋体"/>
      <w:b w:val="0"/>
      <w:kern w:val="0"/>
      <w:sz w:val="22"/>
      <w:lang w:eastAsia="zh-CN"/>
    </w:rPr>
  </w:style>
  <w:style w:type="paragraph" w:customStyle="1" w:styleId="xxx1">
    <w:name w:val="x.x.x(1)"/>
    <w:basedOn w:val="a1"/>
    <w:rsid w:val="00032A35"/>
    <w:pPr>
      <w:overflowPunct w:val="0"/>
      <w:autoSpaceDE w:val="0"/>
      <w:autoSpaceDN w:val="0"/>
      <w:adjustRightInd w:val="0"/>
      <w:spacing w:line="300" w:lineRule="auto"/>
      <w:ind w:left="1418" w:hanging="568"/>
      <w:jc w:val="both"/>
      <w:textAlignment w:val="baseline"/>
    </w:pPr>
    <w:rPr>
      <w:rFonts w:eastAsia="宋体"/>
      <w:b w:val="0"/>
      <w:kern w:val="0"/>
      <w:sz w:val="22"/>
      <w:lang w:eastAsia="zh-CN"/>
    </w:rPr>
  </w:style>
  <w:style w:type="paragraph" w:customStyle="1" w:styleId="proposal">
    <w:name w:val="proposal"/>
    <w:basedOn w:val="a1"/>
    <w:rsid w:val="00032A35"/>
    <w:pPr>
      <w:widowControl/>
      <w:autoSpaceDE w:val="0"/>
      <w:autoSpaceDN w:val="0"/>
      <w:spacing w:line="300" w:lineRule="auto"/>
      <w:ind w:left="1440" w:hanging="1440"/>
      <w:jc w:val="both"/>
    </w:pPr>
    <w:rPr>
      <w:rFonts w:eastAsia="宋体"/>
      <w:b w:val="0"/>
      <w:kern w:val="0"/>
      <w:sz w:val="24"/>
      <w:szCs w:val="24"/>
      <w:lang w:val="en-GB" w:eastAsia="en-GB"/>
    </w:rPr>
  </w:style>
  <w:style w:type="paragraph" w:customStyle="1" w:styleId="ParaCharCharCharCharCharCharChar">
    <w:name w:val="默认段落字体 Para Char Char Char Char Char Char Char"/>
    <w:basedOn w:val="a1"/>
    <w:qFormat/>
    <w:rsid w:val="00032A35"/>
    <w:pPr>
      <w:tabs>
        <w:tab w:val="left" w:pos="4665"/>
        <w:tab w:val="left" w:pos="8970"/>
      </w:tabs>
      <w:ind w:firstLine="400"/>
      <w:jc w:val="both"/>
    </w:pPr>
    <w:rPr>
      <w:rFonts w:ascii="Tahoma" w:eastAsia="宋体" w:hAnsi="Tahoma"/>
      <w:b w:val="0"/>
      <w:sz w:val="24"/>
      <w:lang w:eastAsia="zh-CN"/>
    </w:rPr>
  </w:style>
  <w:style w:type="paragraph" w:customStyle="1" w:styleId="Char1CharCharCharCharCharChar">
    <w:name w:val="Char1 Char Char Char Char Char Char"/>
    <w:basedOn w:val="a1"/>
    <w:semiHidden/>
    <w:rsid w:val="00032A35"/>
    <w:pPr>
      <w:jc w:val="both"/>
    </w:pPr>
    <w:rPr>
      <w:rFonts w:eastAsia="宋体"/>
      <w:b w:val="0"/>
      <w:sz w:val="21"/>
      <w:szCs w:val="24"/>
      <w:lang w:eastAsia="zh-CN"/>
    </w:rPr>
  </w:style>
  <w:style w:type="paragraph" w:customStyle="1" w:styleId="Char4">
    <w:name w:val="Char"/>
    <w:basedOn w:val="a1"/>
    <w:rsid w:val="00032A35"/>
    <w:pPr>
      <w:widowControl/>
      <w:spacing w:after="160" w:line="240" w:lineRule="exact"/>
    </w:pPr>
    <w:rPr>
      <w:rFonts w:ascii="Verdana" w:eastAsia="仿宋_GB2312" w:hAnsi="Verdana"/>
      <w:b w:val="0"/>
      <w:kern w:val="0"/>
      <w:sz w:val="24"/>
      <w:lang w:eastAsia="en-US"/>
    </w:rPr>
  </w:style>
  <w:style w:type="paragraph" w:customStyle="1" w:styleId="CharCharCharCharCharCharCharCharChar2CharCharCharChar">
    <w:name w:val="Char Char Char Char Char Char Char Char Char2 Char Char Char Char"/>
    <w:basedOn w:val="a1"/>
    <w:rsid w:val="00032A35"/>
    <w:pPr>
      <w:widowControl/>
      <w:spacing w:after="160" w:line="240" w:lineRule="exact"/>
    </w:pPr>
    <w:rPr>
      <w:rFonts w:ascii="宋体" w:eastAsia="宋体" w:hAnsi="宋体"/>
      <w:b w:val="0"/>
      <w:color w:val="FF0000"/>
      <w:kern w:val="0"/>
      <w:sz w:val="24"/>
      <w:lang w:eastAsia="en-US"/>
    </w:rPr>
  </w:style>
  <w:style w:type="character" w:customStyle="1" w:styleId="2Char">
    <w:name w:val="标题 2 Char"/>
    <w:basedOn w:val="a3"/>
    <w:rsid w:val="00032A35"/>
    <w:rPr>
      <w:rFonts w:ascii="Verdana" w:eastAsia="黑体" w:hAnsi="Verdana"/>
      <w:sz w:val="21"/>
      <w:szCs w:val="21"/>
      <w:lang w:val="en-US" w:eastAsia="zh-CN" w:bidi="ar-SA"/>
    </w:rPr>
  </w:style>
  <w:style w:type="paragraph" w:customStyle="1" w:styleId="SINOPEC-0">
    <w:name w:val="样式 SINOPEC-0"/>
    <w:basedOn w:val="a1"/>
    <w:link w:val="SINOPEC-0Char"/>
    <w:rsid w:val="00032A35"/>
    <w:pPr>
      <w:spacing w:line="360" w:lineRule="auto"/>
      <w:ind w:firstLineChars="200" w:firstLine="200"/>
      <w:jc w:val="both"/>
    </w:pPr>
    <w:rPr>
      <w:rFonts w:ascii="Arial" w:eastAsia="宋体" w:hAnsi="Arial" w:cs="宋体"/>
      <w:b w:val="0"/>
      <w:sz w:val="24"/>
      <w:szCs w:val="24"/>
      <w:lang w:eastAsia="zh-CN"/>
    </w:rPr>
  </w:style>
  <w:style w:type="paragraph" w:customStyle="1" w:styleId="61">
    <w:name w:val="样式6"/>
    <w:basedOn w:val="a1"/>
    <w:rsid w:val="00032A35"/>
    <w:pPr>
      <w:topLinePunct/>
      <w:spacing w:before="160" w:after="60"/>
      <w:jc w:val="center"/>
    </w:pPr>
    <w:rPr>
      <w:rFonts w:eastAsia="黑体"/>
      <w:b w:val="0"/>
      <w:sz w:val="21"/>
      <w:szCs w:val="21"/>
      <w:lang w:eastAsia="zh-CN"/>
    </w:rPr>
  </w:style>
  <w:style w:type="paragraph" w:customStyle="1" w:styleId="aff8">
    <w:name w:val="图形标题"/>
    <w:basedOn w:val="aa"/>
    <w:semiHidden/>
    <w:qFormat/>
    <w:rsid w:val="00032A35"/>
    <w:pPr>
      <w:jc w:val="center"/>
    </w:pPr>
    <w:rPr>
      <w:rFonts w:ascii="宋体" w:eastAsia="宋体" w:hAnsi="Plotter" w:cs="Times New Roman"/>
      <w:sz w:val="21"/>
    </w:rPr>
  </w:style>
  <w:style w:type="paragraph" w:customStyle="1" w:styleId="71">
    <w:name w:val="样式7"/>
    <w:basedOn w:val="a1"/>
    <w:qFormat/>
    <w:rsid w:val="00032A35"/>
    <w:pPr>
      <w:snapToGrid w:val="0"/>
      <w:jc w:val="both"/>
    </w:pPr>
    <w:rPr>
      <w:rFonts w:eastAsia="宋体"/>
      <w:b w:val="0"/>
      <w:sz w:val="21"/>
      <w:szCs w:val="24"/>
      <w:lang w:eastAsia="zh-CN"/>
    </w:rPr>
  </w:style>
  <w:style w:type="paragraph" w:customStyle="1" w:styleId="CharCharCharCharCharCharChar">
    <w:name w:val="Char Char Char Char Char Char Char"/>
    <w:basedOn w:val="a1"/>
    <w:link w:val="CharCharCharCharCharCharCharChar"/>
    <w:qFormat/>
    <w:rsid w:val="00032A35"/>
    <w:pPr>
      <w:widowControl/>
      <w:spacing w:after="160" w:line="240" w:lineRule="exact"/>
    </w:pPr>
    <w:rPr>
      <w:rFonts w:ascii="Verdana" w:eastAsia="仿宋_GB2312" w:hAnsi="Verdana"/>
      <w:b w:val="0"/>
      <w:kern w:val="0"/>
      <w:sz w:val="24"/>
      <w:lang w:eastAsia="en-US"/>
    </w:rPr>
  </w:style>
  <w:style w:type="paragraph" w:customStyle="1" w:styleId="CharCharCharCharCharCharCharCharChar2CharCharCharChar1">
    <w:name w:val="Char Char Char Char Char Char Char Char Char2 Char Char Char Char1"/>
    <w:basedOn w:val="a1"/>
    <w:qFormat/>
    <w:rsid w:val="00032A35"/>
    <w:pPr>
      <w:widowControl/>
      <w:spacing w:after="160" w:line="240" w:lineRule="exact"/>
    </w:pPr>
    <w:rPr>
      <w:rFonts w:ascii="Verdana" w:eastAsia="仿宋_GB2312" w:hAnsi="Verdana"/>
      <w:b w:val="0"/>
      <w:kern w:val="0"/>
      <w:sz w:val="24"/>
      <w:lang w:eastAsia="en-US"/>
    </w:rPr>
  </w:style>
  <w:style w:type="character" w:customStyle="1" w:styleId="CharCharCharCharCharCharCharChar">
    <w:name w:val="Char Char Char Char Char Char Char Char"/>
    <w:basedOn w:val="a3"/>
    <w:link w:val="CharCharCharCharCharCharChar"/>
    <w:rsid w:val="00032A35"/>
    <w:rPr>
      <w:rFonts w:ascii="Verdana" w:eastAsia="仿宋_GB2312" w:hAnsi="Verdana"/>
      <w:sz w:val="24"/>
      <w:lang w:val="en-US" w:eastAsia="en-US" w:bidi="ar-SA"/>
    </w:rPr>
  </w:style>
  <w:style w:type="paragraph" w:customStyle="1" w:styleId="blank">
    <w:name w:val="blank"/>
    <w:semiHidden/>
    <w:rsid w:val="00032A3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paragraph" w:customStyle="1" w:styleId="TxBrc4">
    <w:name w:val="TxBr_c4"/>
    <w:basedOn w:val="a1"/>
    <w:semiHidden/>
    <w:rsid w:val="00032A35"/>
    <w:pPr>
      <w:spacing w:line="240" w:lineRule="atLeast"/>
      <w:jc w:val="center"/>
    </w:pPr>
    <w:rPr>
      <w:rFonts w:eastAsia="宋体"/>
      <w:b w:val="0"/>
      <w:snapToGrid w:val="0"/>
      <w:kern w:val="0"/>
      <w:sz w:val="24"/>
      <w:lang w:val="en-GB" w:eastAsia="en-US"/>
    </w:rPr>
  </w:style>
  <w:style w:type="character" w:customStyle="1" w:styleId="Document6">
    <w:name w:val="Document 6"/>
    <w:basedOn w:val="a3"/>
    <w:semiHidden/>
    <w:qFormat/>
    <w:rsid w:val="00032A35"/>
    <w:rPr>
      <w:rFonts w:ascii="Verdana" w:eastAsia="仿宋_GB2312" w:hAnsi="Verdana"/>
      <w:sz w:val="24"/>
      <w:lang w:val="en-US" w:eastAsia="en-US" w:bidi="ar-SA"/>
    </w:rPr>
  </w:style>
  <w:style w:type="paragraph" w:customStyle="1" w:styleId="TxBrp12">
    <w:name w:val="TxBr_p12"/>
    <w:basedOn w:val="a1"/>
    <w:semiHidden/>
    <w:qFormat/>
    <w:rsid w:val="00032A35"/>
    <w:pPr>
      <w:tabs>
        <w:tab w:val="left" w:pos="204"/>
      </w:tabs>
      <w:spacing w:line="240" w:lineRule="atLeast"/>
      <w:jc w:val="both"/>
    </w:pPr>
    <w:rPr>
      <w:rFonts w:ascii="Arial" w:eastAsia="宋体" w:hAnsi="Arial"/>
      <w:b w:val="0"/>
      <w:snapToGrid w:val="0"/>
      <w:kern w:val="0"/>
      <w:sz w:val="22"/>
      <w:lang w:val="en-GB" w:eastAsia="en-US"/>
    </w:rPr>
  </w:style>
  <w:style w:type="paragraph" w:customStyle="1" w:styleId="Bullet1">
    <w:name w:val="Bullet 1"/>
    <w:basedOn w:val="a1"/>
    <w:semiHidden/>
    <w:qFormat/>
    <w:rsid w:val="00032A35"/>
    <w:pPr>
      <w:widowControl/>
      <w:tabs>
        <w:tab w:val="left" w:pos="1440"/>
        <w:tab w:val="left" w:pos="1800"/>
      </w:tabs>
      <w:spacing w:before="40"/>
      <w:ind w:left="1800" w:hanging="360"/>
    </w:pPr>
    <w:rPr>
      <w:rFonts w:eastAsia="宋体"/>
      <w:b w:val="0"/>
      <w:kern w:val="0"/>
      <w:sz w:val="24"/>
      <w:lang w:eastAsia="en-US"/>
    </w:rPr>
  </w:style>
  <w:style w:type="paragraph" w:customStyle="1" w:styleId="19">
    <w:name w:val="批注框文本1"/>
    <w:basedOn w:val="a1"/>
    <w:semiHidden/>
    <w:qFormat/>
    <w:rsid w:val="00032A35"/>
    <w:pPr>
      <w:jc w:val="both"/>
    </w:pPr>
    <w:rPr>
      <w:rFonts w:eastAsia="宋体"/>
      <w:b w:val="0"/>
      <w:sz w:val="18"/>
      <w:szCs w:val="18"/>
      <w:lang w:eastAsia="zh-CN"/>
    </w:rPr>
  </w:style>
  <w:style w:type="character" w:customStyle="1" w:styleId="1Char">
    <w:name w:val="标题 1 Char"/>
    <w:basedOn w:val="a3"/>
    <w:semiHidden/>
    <w:qFormat/>
    <w:rsid w:val="00032A35"/>
    <w:rPr>
      <w:rFonts w:ascii="宋体" w:eastAsia="宋体" w:hAnsi="宋体"/>
      <w:kern w:val="2"/>
      <w:sz w:val="28"/>
      <w:u w:val="single"/>
      <w:lang w:val="en-US" w:eastAsia="zh-CN" w:bidi="ar-SA"/>
    </w:rPr>
  </w:style>
  <w:style w:type="paragraph" w:customStyle="1" w:styleId="Paragraph5">
    <w:name w:val="Paragraph 5"/>
    <w:basedOn w:val="a1"/>
    <w:semiHidden/>
    <w:qFormat/>
    <w:rsid w:val="00032A35"/>
    <w:pPr>
      <w:widowControl/>
      <w:tabs>
        <w:tab w:val="left" w:pos="2736"/>
      </w:tabs>
      <w:adjustRightInd w:val="0"/>
      <w:spacing w:after="240"/>
      <w:ind w:left="2739"/>
      <w:jc w:val="both"/>
      <w:textAlignment w:val="baseline"/>
    </w:pPr>
    <w:rPr>
      <w:rFonts w:ascii="Arial" w:eastAsia="宋体" w:hAnsi="Arial"/>
      <w:b w:val="0"/>
      <w:kern w:val="0"/>
      <w:sz w:val="22"/>
      <w:lang w:eastAsia="zh-CN"/>
    </w:rPr>
  </w:style>
  <w:style w:type="paragraph" w:customStyle="1" w:styleId="41">
    <w:name w:val="文4"/>
    <w:basedOn w:val="a1"/>
    <w:semiHidden/>
    <w:qFormat/>
    <w:rsid w:val="00032A35"/>
    <w:pPr>
      <w:tabs>
        <w:tab w:val="left" w:pos="1155"/>
      </w:tabs>
      <w:adjustRightInd w:val="0"/>
      <w:spacing w:line="500" w:lineRule="atLeast"/>
      <w:jc w:val="both"/>
      <w:textAlignment w:val="baseline"/>
    </w:pPr>
    <w:rPr>
      <w:rFonts w:eastAsia="宋体"/>
      <w:b w:val="0"/>
      <w:kern w:val="0"/>
      <w:sz w:val="28"/>
      <w:lang w:eastAsia="zh-CN"/>
    </w:rPr>
  </w:style>
  <w:style w:type="paragraph" w:customStyle="1" w:styleId="aff9">
    <w:name w:val="文"/>
    <w:basedOn w:val="a1"/>
    <w:semiHidden/>
    <w:qFormat/>
    <w:rsid w:val="00032A35"/>
    <w:pPr>
      <w:adjustRightInd w:val="0"/>
      <w:spacing w:line="500" w:lineRule="atLeast"/>
      <w:ind w:firstLine="540"/>
      <w:jc w:val="both"/>
      <w:textAlignment w:val="baseline"/>
    </w:pPr>
    <w:rPr>
      <w:rFonts w:eastAsia="宋体"/>
      <w:b w:val="0"/>
      <w:kern w:val="0"/>
      <w:sz w:val="28"/>
      <w:lang w:eastAsia="zh-CN"/>
    </w:rPr>
  </w:style>
  <w:style w:type="character" w:customStyle="1" w:styleId="CharChar">
    <w:name w:val="条 Char Char"/>
    <w:basedOn w:val="a3"/>
    <w:qFormat/>
    <w:rsid w:val="00032A35"/>
    <w:rPr>
      <w:rFonts w:ascii="Arial" w:eastAsia="宋体" w:hAnsi="Arial" w:cs="Arial"/>
      <w:b/>
      <w:bCs/>
      <w:snapToGrid w:val="0"/>
      <w:sz w:val="26"/>
      <w:szCs w:val="26"/>
      <w:lang w:val="en-GB" w:eastAsia="en-US" w:bidi="ar-SA"/>
    </w:rPr>
  </w:style>
  <w:style w:type="character" w:customStyle="1" w:styleId="1Char0">
    <w:name w:val="样式1 Char"/>
    <w:basedOn w:val="CharChar"/>
    <w:rsid w:val="00032A35"/>
  </w:style>
  <w:style w:type="paragraph" w:customStyle="1" w:styleId="27">
    <w:name w:val="样式2"/>
    <w:basedOn w:val="3"/>
    <w:semiHidden/>
    <w:qFormat/>
    <w:rsid w:val="00032A35"/>
    <w:pPr>
      <w:keepNext w:val="0"/>
      <w:keepLines w:val="0"/>
      <w:tabs>
        <w:tab w:val="left" w:pos="576"/>
      </w:tabs>
      <w:adjustRightInd w:val="0"/>
      <w:spacing w:before="240" w:after="60" w:line="440" w:lineRule="exact"/>
      <w:ind w:left="576" w:hanging="576"/>
      <w:jc w:val="left"/>
      <w:textAlignment w:val="baseline"/>
    </w:pPr>
    <w:rPr>
      <w:rFonts w:ascii="Arial" w:hAnsi="Arial" w:cs="Arial"/>
      <w:bCs/>
      <w:snapToGrid w:val="0"/>
      <w:kern w:val="0"/>
      <w:sz w:val="28"/>
      <w:szCs w:val="26"/>
      <w:lang w:val="en-GB" w:eastAsia="en-US"/>
    </w:rPr>
  </w:style>
  <w:style w:type="paragraph" w:customStyle="1" w:styleId="34">
    <w:name w:val="样式3"/>
    <w:basedOn w:val="3"/>
    <w:semiHidden/>
    <w:qFormat/>
    <w:rsid w:val="00032A35"/>
    <w:pPr>
      <w:keepNext w:val="0"/>
      <w:keepLines w:val="0"/>
      <w:tabs>
        <w:tab w:val="left" w:pos="576"/>
      </w:tabs>
      <w:adjustRightInd w:val="0"/>
      <w:spacing w:before="240" w:after="60" w:line="440" w:lineRule="exact"/>
      <w:ind w:left="576" w:hanging="576"/>
      <w:jc w:val="left"/>
      <w:textAlignment w:val="baseline"/>
    </w:pPr>
    <w:rPr>
      <w:rFonts w:ascii="Arial" w:hAnsi="Arial" w:cs="Arial"/>
      <w:b w:val="0"/>
      <w:bCs/>
      <w:snapToGrid w:val="0"/>
      <w:kern w:val="0"/>
      <w:szCs w:val="26"/>
      <w:lang w:val="en-GB" w:eastAsia="en-US"/>
    </w:rPr>
  </w:style>
  <w:style w:type="character" w:customStyle="1" w:styleId="3Char">
    <w:name w:val="样式3 Char"/>
    <w:basedOn w:val="CharChar"/>
    <w:qFormat/>
    <w:rsid w:val="00032A35"/>
    <w:rPr>
      <w:sz w:val="24"/>
    </w:rPr>
  </w:style>
  <w:style w:type="character" w:customStyle="1" w:styleId="CharChar0">
    <w:name w:val="章 Char Char"/>
    <w:basedOn w:val="a3"/>
    <w:qFormat/>
    <w:rsid w:val="00032A35"/>
    <w:rPr>
      <w:rFonts w:ascii="宋体" w:eastAsia="宋体" w:hAnsi="宋体"/>
      <w:kern w:val="2"/>
      <w:sz w:val="28"/>
      <w:u w:val="single"/>
      <w:lang w:val="en-US" w:eastAsia="zh-CN" w:bidi="ar-SA"/>
    </w:rPr>
  </w:style>
  <w:style w:type="paragraph" w:customStyle="1" w:styleId="150">
    <w:name w:val="样式 正文缩进 + 行距: 1.5 倍行距"/>
    <w:basedOn w:val="a2"/>
    <w:semiHidden/>
    <w:qFormat/>
    <w:rsid w:val="00032A35"/>
    <w:pPr>
      <w:spacing w:line="360" w:lineRule="auto"/>
      <w:ind w:firstLineChars="200" w:firstLine="200"/>
    </w:pPr>
    <w:rPr>
      <w:rFonts w:cs="宋体"/>
    </w:rPr>
  </w:style>
  <w:style w:type="paragraph" w:customStyle="1" w:styleId="104321212">
    <w:name w:val="样式 标题 1章 + 左 左侧:  0 厘米 悬挂缩进: 4.32 字符 段前: 12 磅 段后: 12 磅 行距:..."/>
    <w:basedOn w:val="10"/>
    <w:semiHidden/>
    <w:rsid w:val="00032A35"/>
    <w:pPr>
      <w:spacing w:before="240" w:after="240" w:line="440" w:lineRule="exact"/>
      <w:ind w:left="432" w:hanging="432"/>
    </w:pPr>
    <w:rPr>
      <w:rFonts w:ascii="宋体" w:eastAsia="宋体" w:hAnsi="宋体" w:cs="宋体"/>
      <w:b w:val="0"/>
      <w:bCs w:val="0"/>
      <w:kern w:val="2"/>
      <w:sz w:val="28"/>
      <w:szCs w:val="28"/>
      <w:lang w:eastAsia="zh-CN"/>
    </w:rPr>
  </w:style>
  <w:style w:type="paragraph" w:customStyle="1" w:styleId="1043212121">
    <w:name w:val="样式 标题 1章 + 左 左侧:  0 厘米 悬挂缩进: 4.32 字符 段前: 12 磅 段后: 12 磅 行距:...1"/>
    <w:basedOn w:val="10"/>
    <w:semiHidden/>
    <w:qFormat/>
    <w:rsid w:val="00032A35"/>
    <w:pPr>
      <w:spacing w:before="240" w:after="240" w:line="240" w:lineRule="exact"/>
      <w:ind w:left="432" w:hanging="432"/>
    </w:pPr>
    <w:rPr>
      <w:rFonts w:ascii="宋体" w:eastAsia="宋体" w:hAnsi="宋体" w:cs="宋体"/>
      <w:b w:val="0"/>
      <w:bCs w:val="0"/>
      <w:kern w:val="2"/>
      <w:sz w:val="28"/>
      <w:szCs w:val="28"/>
      <w:lang w:eastAsia="zh-CN"/>
    </w:rPr>
  </w:style>
  <w:style w:type="paragraph" w:customStyle="1" w:styleId="SINOPEC-1">
    <w:name w:val="样式 SINOPEC-1"/>
    <w:basedOn w:val="a1"/>
    <w:qFormat/>
    <w:rsid w:val="00032A35"/>
    <w:pPr>
      <w:keepNext/>
      <w:spacing w:beforeLines="100" w:afterLines="100" w:line="360" w:lineRule="auto"/>
      <w:contextualSpacing/>
      <w:outlineLvl w:val="0"/>
    </w:pPr>
    <w:rPr>
      <w:rFonts w:ascii="Arial" w:eastAsia="宋体" w:hAnsi="Arial" w:cs="宋体"/>
      <w:bCs/>
      <w:kern w:val="0"/>
      <w:sz w:val="24"/>
      <w:szCs w:val="24"/>
      <w:lang w:eastAsia="zh-CN"/>
    </w:rPr>
  </w:style>
  <w:style w:type="paragraph" w:customStyle="1" w:styleId="SINOPEC-2">
    <w:name w:val="样式 SINOPEC-2"/>
    <w:basedOn w:val="a1"/>
    <w:qFormat/>
    <w:rsid w:val="00032A35"/>
    <w:pPr>
      <w:keepNext/>
      <w:keepLines/>
      <w:snapToGrid w:val="0"/>
      <w:spacing w:beforeLines="50" w:afterLines="50" w:line="360" w:lineRule="auto"/>
      <w:outlineLvl w:val="1"/>
    </w:pPr>
    <w:rPr>
      <w:rFonts w:ascii="Arial" w:eastAsia="宋体" w:hAnsi="Arial" w:cs="宋体"/>
      <w:color w:val="000000"/>
      <w:sz w:val="24"/>
      <w:szCs w:val="24"/>
      <w:lang w:eastAsia="zh-CN"/>
    </w:rPr>
  </w:style>
  <w:style w:type="paragraph" w:customStyle="1" w:styleId="SINOPEC-3">
    <w:name w:val="样式 SINOPEC-3"/>
    <w:basedOn w:val="a1"/>
    <w:qFormat/>
    <w:rsid w:val="00032A35"/>
    <w:pPr>
      <w:keepNext/>
      <w:spacing w:beforeLines="25" w:afterLines="25" w:line="360" w:lineRule="auto"/>
      <w:ind w:left="250" w:hangingChars="250" w:hanging="250"/>
      <w:outlineLvl w:val="2"/>
    </w:pPr>
    <w:rPr>
      <w:rFonts w:ascii="Arial" w:eastAsia="宋体" w:hAnsi="Arial" w:cs="宋体"/>
      <w:bCs/>
      <w:snapToGrid w:val="0"/>
      <w:kern w:val="0"/>
      <w:sz w:val="24"/>
      <w:lang w:val="en-GB" w:eastAsia="en-US"/>
    </w:rPr>
  </w:style>
  <w:style w:type="paragraph" w:customStyle="1" w:styleId="SINOPEC-4">
    <w:name w:val="样式 SINOPEC-4"/>
    <w:basedOn w:val="a1"/>
    <w:rsid w:val="00032A35"/>
    <w:pPr>
      <w:keepNext/>
      <w:tabs>
        <w:tab w:val="left" w:pos="840"/>
      </w:tabs>
      <w:adjustRightInd w:val="0"/>
      <w:spacing w:line="360" w:lineRule="auto"/>
      <w:ind w:left="350" w:hangingChars="350" w:hanging="350"/>
      <w:jc w:val="both"/>
      <w:outlineLvl w:val="3"/>
    </w:pPr>
    <w:rPr>
      <w:rFonts w:ascii="Arial" w:eastAsia="宋体" w:hAnsi="Arial" w:cs="宋体"/>
      <w:b w:val="0"/>
      <w:sz w:val="24"/>
      <w:lang w:eastAsia="zh-CN"/>
    </w:rPr>
  </w:style>
  <w:style w:type="paragraph" w:customStyle="1" w:styleId="SINOPEC-5">
    <w:name w:val="样式 SINOPEC-5"/>
    <w:basedOn w:val="a1"/>
    <w:rsid w:val="00032A35"/>
    <w:pPr>
      <w:keepNext/>
      <w:spacing w:line="360" w:lineRule="auto"/>
      <w:ind w:left="960" w:hangingChars="400" w:hanging="960"/>
      <w:jc w:val="both"/>
      <w:outlineLvl w:val="4"/>
    </w:pPr>
    <w:rPr>
      <w:rFonts w:ascii="Arial" w:eastAsia="宋体" w:hAnsi="Arial" w:cs="宋体"/>
      <w:b w:val="0"/>
      <w:sz w:val="24"/>
      <w:lang w:eastAsia="zh-CN"/>
    </w:rPr>
  </w:style>
  <w:style w:type="paragraph" w:customStyle="1" w:styleId="CharCharCharCharCharCharCharCharChar2CharCharCharCharCharCharChar">
    <w:name w:val="Char Char Char Char Char Char Char Char Char2 Char Char Char Char Char Char Char"/>
    <w:basedOn w:val="a1"/>
    <w:rsid w:val="00032A35"/>
    <w:pPr>
      <w:widowControl/>
      <w:adjustRightInd w:val="0"/>
      <w:spacing w:after="160" w:line="240" w:lineRule="exact"/>
      <w:textAlignment w:val="baseline"/>
    </w:pPr>
    <w:rPr>
      <w:rFonts w:ascii="Verdana" w:eastAsia="仿宋_GB2312" w:hAnsi="Verdana"/>
      <w:b w:val="0"/>
      <w:kern w:val="0"/>
      <w:sz w:val="24"/>
      <w:lang w:eastAsia="en-US"/>
    </w:rPr>
  </w:style>
  <w:style w:type="paragraph" w:customStyle="1" w:styleId="CharChar4">
    <w:name w:val="Char Char4"/>
    <w:basedOn w:val="a1"/>
    <w:rsid w:val="00032A35"/>
    <w:pPr>
      <w:widowControl/>
      <w:spacing w:after="160" w:line="240" w:lineRule="exact"/>
    </w:pPr>
    <w:rPr>
      <w:rFonts w:ascii="Verdana" w:eastAsia="仿宋_GB2312" w:hAnsi="Verdana"/>
      <w:b w:val="0"/>
      <w:kern w:val="0"/>
      <w:sz w:val="24"/>
      <w:lang w:eastAsia="en-US"/>
    </w:rPr>
  </w:style>
  <w:style w:type="paragraph" w:customStyle="1" w:styleId="OmniPage3092">
    <w:name w:val="OmniPage #3092"/>
    <w:rsid w:val="00032A35"/>
    <w:pPr>
      <w:widowControl w:val="0"/>
      <w:tabs>
        <w:tab w:val="left" w:pos="4833"/>
        <w:tab w:val="center" w:pos="7408"/>
        <w:tab w:val="right" w:pos="8575"/>
      </w:tabs>
      <w:autoSpaceDE w:val="0"/>
      <w:autoSpaceDN w:val="0"/>
      <w:adjustRightInd w:val="0"/>
    </w:pPr>
    <w:rPr>
      <w:rFonts w:ascii="Arial" w:eastAsia="MS Mincho" w:hAnsi="Arial" w:cs="Times New Roman"/>
      <w:sz w:val="12"/>
      <w:szCs w:val="12"/>
      <w:lang w:eastAsia="ja-JP"/>
    </w:rPr>
  </w:style>
  <w:style w:type="paragraph" w:customStyle="1" w:styleId="OmniPage3846">
    <w:name w:val="OmniPage #3846"/>
    <w:rsid w:val="00032A35"/>
    <w:pPr>
      <w:widowControl w:val="0"/>
      <w:tabs>
        <w:tab w:val="left" w:pos="1564"/>
        <w:tab w:val="right" w:pos="8271"/>
      </w:tabs>
      <w:autoSpaceDE w:val="0"/>
      <w:autoSpaceDN w:val="0"/>
      <w:adjustRightInd w:val="0"/>
    </w:pPr>
    <w:rPr>
      <w:rFonts w:ascii="Arial" w:eastAsia="MS Mincho" w:hAnsi="Arial" w:cs="Times New Roman"/>
      <w:sz w:val="12"/>
      <w:szCs w:val="12"/>
      <w:lang w:eastAsia="ja-JP"/>
    </w:rPr>
  </w:style>
  <w:style w:type="character" w:customStyle="1" w:styleId="12">
    <w:name w:val="1 字元"/>
    <w:basedOn w:val="a3"/>
    <w:link w:val="1"/>
    <w:qFormat/>
    <w:rsid w:val="00032A35"/>
    <w:rPr>
      <w:rFonts w:ascii="Arial" w:hAnsi="Arial" w:cs="MS Mincho"/>
      <w:sz w:val="24"/>
      <w:szCs w:val="19"/>
      <w:lang w:eastAsia="zh-TW"/>
    </w:rPr>
  </w:style>
  <w:style w:type="character" w:customStyle="1" w:styleId="SINOPEC-0Char">
    <w:name w:val="样式 SINOPEC-0 Char"/>
    <w:basedOn w:val="a3"/>
    <w:link w:val="SINOPEC-0"/>
    <w:qFormat/>
    <w:rsid w:val="00032A35"/>
    <w:rPr>
      <w:rFonts w:ascii="Arial" w:eastAsia="宋体" w:hAnsi="Arial" w:cs="宋体"/>
      <w:kern w:val="2"/>
      <w:sz w:val="24"/>
      <w:szCs w:val="24"/>
      <w:lang w:val="en-US" w:eastAsia="zh-CN" w:bidi="ar-SA"/>
    </w:rPr>
  </w:style>
  <w:style w:type="paragraph" w:styleId="affa">
    <w:name w:val="List Paragraph"/>
    <w:basedOn w:val="a1"/>
    <w:uiPriority w:val="34"/>
    <w:qFormat/>
    <w:rsid w:val="00032A35"/>
    <w:pPr>
      <w:ind w:firstLineChars="200" w:firstLine="420"/>
      <w:jc w:val="both"/>
    </w:pPr>
    <w:rPr>
      <w:rFonts w:ascii="Calibri" w:eastAsia="宋体" w:hAnsi="Calibri"/>
      <w:b w:val="0"/>
      <w:sz w:val="21"/>
      <w:szCs w:val="22"/>
      <w:lang w:eastAsia="zh-CN"/>
    </w:rPr>
  </w:style>
  <w:style w:type="character" w:customStyle="1" w:styleId="Char3">
    <w:name w:val="标题 Char"/>
    <w:basedOn w:val="a3"/>
    <w:link w:val="af8"/>
    <w:uiPriority w:val="10"/>
    <w:qFormat/>
    <w:rsid w:val="00032A35"/>
    <w:rPr>
      <w:rFonts w:eastAsia="宋体"/>
      <w:b/>
      <w:sz w:val="32"/>
    </w:rPr>
  </w:style>
  <w:style w:type="paragraph" w:customStyle="1" w:styleId="WPSOffice1">
    <w:name w:val="WPSOffice手动目录 1"/>
    <w:rsid w:val="00032A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20406020503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iddenHorzOCl">
    <w:altName w:val="MingLiU"/>
    <w:charset w:val="88"/>
    <w:family w:val="swiss"/>
    <w:pitch w:val="default"/>
    <w:sig w:usb0="00000000" w:usb1="00000000" w:usb2="00000010" w:usb3="00000000" w:csb0="00100000" w:csb1="00000000"/>
  </w:font>
  <w:font w:name="楷体_GB2312">
    <w:charset w:val="86"/>
    <w:family w:val="modern"/>
    <w:pitch w:val="default"/>
    <w:sig w:usb0="00000001" w:usb1="080E0000" w:usb2="00000000" w:usb3="00000000" w:csb0="00040000" w:csb1="00000000"/>
  </w:font>
  <w:font w:name="LF_Hei">
    <w:altName w:val="宋体"/>
    <w:charset w:val="86"/>
    <w:family w:val="auto"/>
    <w:pitch w:val="default"/>
    <w:sig w:usb0="00000000" w:usb1="00000000" w:usb2="00000010" w:usb3="00000000" w:csb0="00040000" w:csb1="00000000"/>
  </w:font>
  <w:font w:name="LF Song">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Futura Bk BT">
    <w:altName w:val="Lucida Sans Unicode"/>
    <w:charset w:val="00"/>
    <w:family w:val="swiss"/>
    <w:pitch w:val="default"/>
    <w:sig w:usb0="00000000" w:usb1="00000000" w:usb2="00000000" w:usb3="00000000" w:csb0="0000001B" w:csb1="00000000"/>
  </w:font>
  <w:font w:name="仿宋体">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lotter">
    <w:altName w:val="Times New Roman"/>
    <w:charset w:val="00"/>
    <w:family w:val="roman"/>
    <w:pitch w:val="default"/>
    <w:sig w:usb0="00000000" w:usb1="00000000" w:usb2="00000000" w:usb3="00000000" w:csb0="00000001" w:csb1="00000000"/>
  </w:font>
  <w:font w:name="Microsoft YaHei ΢ȭхڢ  ڌ墠 ˎ̥">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A637B7"/>
    <w:rsid w:val="00A63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556</Words>
  <Characters>3174</Characters>
  <Application>Microsoft Office Word</Application>
  <DocSecurity>0</DocSecurity>
  <Lines>26</Lines>
  <Paragraphs>7</Paragraphs>
  <ScaleCrop>false</ScaleCrop>
  <Company>futai</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2085</dc:creator>
  <cp:lastModifiedBy>AutoBVT</cp:lastModifiedBy>
  <cp:revision>16</cp:revision>
  <cp:lastPrinted>2019-03-18T06:28:00Z</cp:lastPrinted>
  <dcterms:created xsi:type="dcterms:W3CDTF">2019-03-15T01:14:00Z</dcterms:created>
  <dcterms:modified xsi:type="dcterms:W3CDTF">2019-04-09T02:23:00Z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-1101229114</vt:i4>
  </property>
  <property fmtid="{D5CDD505-2E9C-101B-9397-08002B2CF9AE}" pid="3" name="KSOProductBuildVer">
    <vt:lpwstr>2052-11.1.0.8213</vt:lpwstr>
  </property>
</Properties>
</file>