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C6E" w:rsidRPr="000F1DD2" w:rsidRDefault="007C2C6E" w:rsidP="00636005">
      <w:pPr>
        <w:pStyle w:val="Default"/>
        <w:snapToGrid w:val="0"/>
        <w:spacing w:line="360" w:lineRule="auto"/>
        <w:jc w:val="center"/>
        <w:rPr>
          <w:rFonts w:ascii="宋体" w:hAnsi="宋体"/>
          <w:bCs/>
          <w:color w:val="auto"/>
          <w:sz w:val="32"/>
          <w:szCs w:val="32"/>
        </w:rPr>
      </w:pPr>
    </w:p>
    <w:p w:rsidR="00A259F3" w:rsidRPr="000F1DD2" w:rsidRDefault="00C370A7" w:rsidP="000F1DD2">
      <w:pPr>
        <w:pStyle w:val="Default"/>
        <w:snapToGrid w:val="0"/>
        <w:spacing w:line="360" w:lineRule="auto"/>
        <w:ind w:firstLineChars="300" w:firstLine="960"/>
        <w:jc w:val="center"/>
        <w:rPr>
          <w:rFonts w:ascii="宋体" w:hAnsi="宋体"/>
          <w:bCs/>
          <w:color w:val="auto"/>
          <w:sz w:val="32"/>
          <w:szCs w:val="32"/>
        </w:rPr>
      </w:pPr>
      <w:r w:rsidRPr="000F1DD2">
        <w:rPr>
          <w:rFonts w:ascii="宋体" w:hAnsi="宋体" w:hint="eastAsia"/>
          <w:bCs/>
          <w:color w:val="auto"/>
          <w:sz w:val="32"/>
          <w:szCs w:val="32"/>
        </w:rPr>
        <w:t>A-201</w:t>
      </w:r>
      <w:r w:rsidR="00CA7988" w:rsidRPr="00CA7988">
        <w:rPr>
          <w:rFonts w:ascii="宋体" w:hAnsi="宋体" w:hint="eastAsia"/>
          <w:bCs/>
          <w:color w:val="auto"/>
          <w:sz w:val="32"/>
          <w:szCs w:val="32"/>
        </w:rPr>
        <w:t>备台</w:t>
      </w:r>
      <w:r w:rsidR="008C4527" w:rsidRPr="000F1DD2">
        <w:rPr>
          <w:rFonts w:ascii="宋体" w:hAnsi="宋体" w:hint="eastAsia"/>
          <w:bCs/>
          <w:color w:val="auto"/>
          <w:sz w:val="32"/>
          <w:szCs w:val="32"/>
        </w:rPr>
        <w:t>齿轮箱</w:t>
      </w:r>
      <w:r w:rsidR="005F5F8B" w:rsidRPr="000F1DD2">
        <w:rPr>
          <w:rFonts w:ascii="宋体" w:hAnsi="宋体" w:hint="eastAsia"/>
          <w:bCs/>
          <w:color w:val="auto"/>
          <w:sz w:val="32"/>
          <w:szCs w:val="32"/>
        </w:rPr>
        <w:t>修复项目</w:t>
      </w:r>
      <w:r w:rsidR="00752688" w:rsidRPr="000F1DD2">
        <w:rPr>
          <w:rFonts w:ascii="宋体" w:hAnsi="宋体" w:hint="eastAsia"/>
          <w:bCs/>
          <w:color w:val="auto"/>
          <w:sz w:val="32"/>
          <w:szCs w:val="32"/>
        </w:rPr>
        <w:t>发包说明</w:t>
      </w:r>
    </w:p>
    <w:p w:rsidR="003A552E" w:rsidRPr="000F1DD2" w:rsidRDefault="00C94E5A" w:rsidP="008B0479">
      <w:pPr>
        <w:pStyle w:val="CM7"/>
        <w:adjustRightInd w:val="0"/>
        <w:snapToGrid w:val="0"/>
        <w:spacing w:after="0" w:line="360" w:lineRule="auto"/>
        <w:ind w:firstLineChars="100" w:firstLine="280"/>
        <w:rPr>
          <w:rFonts w:asciiTheme="minorEastAsia" w:eastAsiaTheme="minorEastAsia" w:hAnsiTheme="minorEastAsia"/>
          <w:color w:val="auto"/>
        </w:rPr>
      </w:pPr>
      <w:r w:rsidRPr="000F1DD2">
        <w:rPr>
          <w:rFonts w:ascii="宋体" w:hAnsi="宋体"/>
          <w:sz w:val="28"/>
          <w:szCs w:val="28"/>
        </w:rPr>
        <w:t xml:space="preserve"> </w:t>
      </w:r>
      <w:r w:rsidR="008B0479" w:rsidRPr="000F1DD2">
        <w:rPr>
          <w:rFonts w:ascii="宋体" w:hAnsi="宋体" w:hint="eastAsia"/>
        </w:rPr>
        <w:t xml:space="preserve"> </w:t>
      </w:r>
      <w:r w:rsidRPr="000F1DD2">
        <w:rPr>
          <w:rFonts w:ascii="宋体" w:hAnsi="宋体" w:hint="eastAsia"/>
          <w:color w:val="auto"/>
        </w:rPr>
        <w:t>一、</w:t>
      </w:r>
      <w:r w:rsidRPr="000F1DD2">
        <w:rPr>
          <w:rFonts w:asciiTheme="minorEastAsia" w:eastAsiaTheme="minorEastAsia" w:hAnsiTheme="minorEastAsia"/>
          <w:color w:val="auto"/>
        </w:rPr>
        <w:t xml:space="preserve"> </w:t>
      </w:r>
      <w:r w:rsidRPr="000F1DD2">
        <w:rPr>
          <w:rFonts w:asciiTheme="minorEastAsia" w:eastAsiaTheme="minorEastAsia" w:hAnsiTheme="minorEastAsia" w:hint="eastAsia"/>
          <w:color w:val="auto"/>
        </w:rPr>
        <w:t>概况</w:t>
      </w:r>
    </w:p>
    <w:p w:rsidR="003A552E" w:rsidRPr="000F1DD2" w:rsidRDefault="00C94E5A" w:rsidP="00796766">
      <w:pPr>
        <w:pStyle w:val="CM7"/>
        <w:adjustRightInd w:val="0"/>
        <w:snapToGrid w:val="0"/>
        <w:spacing w:after="0" w:line="360" w:lineRule="auto"/>
        <w:ind w:firstLineChars="300" w:firstLine="720"/>
        <w:rPr>
          <w:rFonts w:asciiTheme="minorEastAsia" w:eastAsiaTheme="minorEastAsia" w:hAnsiTheme="minorEastAsia"/>
          <w:color w:val="auto"/>
        </w:rPr>
      </w:pPr>
      <w:r w:rsidRPr="000F1DD2">
        <w:rPr>
          <w:rFonts w:asciiTheme="minorEastAsia" w:eastAsiaTheme="minorEastAsia" w:hAnsiTheme="minorEastAsia"/>
          <w:color w:val="auto"/>
        </w:rPr>
        <w:t>1</w:t>
      </w:r>
      <w:r w:rsidRPr="000F1DD2">
        <w:rPr>
          <w:rFonts w:asciiTheme="minorEastAsia" w:eastAsiaTheme="minorEastAsia" w:hAnsiTheme="minorEastAsia" w:hint="eastAsia"/>
          <w:color w:val="auto"/>
        </w:rPr>
        <w:t>、项目名称：</w:t>
      </w:r>
      <w:r w:rsidR="00C370A7" w:rsidRPr="000F1DD2">
        <w:rPr>
          <w:rFonts w:asciiTheme="minorEastAsia" w:eastAsiaTheme="minorEastAsia" w:hAnsiTheme="minorEastAsia" w:hint="eastAsia"/>
          <w:color w:val="auto"/>
        </w:rPr>
        <w:t>A-201</w:t>
      </w:r>
      <w:r w:rsidR="00CA7988" w:rsidRPr="00CA7988">
        <w:rPr>
          <w:rFonts w:asciiTheme="minorEastAsia" w:eastAsiaTheme="minorEastAsia" w:hAnsiTheme="minorEastAsia" w:hint="eastAsia"/>
          <w:color w:val="auto"/>
        </w:rPr>
        <w:t>备台</w:t>
      </w:r>
      <w:r w:rsidR="008C4527" w:rsidRPr="000F1DD2">
        <w:rPr>
          <w:rFonts w:asciiTheme="minorEastAsia" w:eastAsiaTheme="minorEastAsia" w:hAnsiTheme="minorEastAsia" w:hint="eastAsia"/>
          <w:color w:val="auto"/>
        </w:rPr>
        <w:t>齿轮箱</w:t>
      </w:r>
      <w:r w:rsidR="005F5F8B" w:rsidRPr="000F1DD2">
        <w:rPr>
          <w:rFonts w:asciiTheme="minorEastAsia" w:eastAsiaTheme="minorEastAsia" w:hAnsiTheme="minorEastAsia" w:hint="eastAsia"/>
          <w:color w:val="auto"/>
        </w:rPr>
        <w:t>修复项目</w:t>
      </w:r>
    </w:p>
    <w:p w:rsidR="003247F1" w:rsidRPr="000F1DD2" w:rsidRDefault="00C94E5A" w:rsidP="003247F1">
      <w:pPr>
        <w:pStyle w:val="CM7"/>
        <w:adjustRightInd w:val="0"/>
        <w:snapToGrid w:val="0"/>
        <w:spacing w:after="0" w:line="360" w:lineRule="auto"/>
        <w:ind w:firstLineChars="250" w:firstLine="600"/>
        <w:rPr>
          <w:rFonts w:asciiTheme="minorEastAsia" w:eastAsiaTheme="minorEastAsia" w:hAnsiTheme="minorEastAsia"/>
          <w:color w:val="auto"/>
        </w:rPr>
      </w:pPr>
      <w:r w:rsidRPr="000F1DD2">
        <w:rPr>
          <w:rFonts w:asciiTheme="minorEastAsia" w:eastAsiaTheme="minorEastAsia" w:hAnsiTheme="minorEastAsia"/>
          <w:color w:val="auto"/>
        </w:rPr>
        <w:t xml:space="preserve"> 2</w:t>
      </w:r>
      <w:r w:rsidR="00734496" w:rsidRPr="000F1DD2">
        <w:rPr>
          <w:rFonts w:asciiTheme="minorEastAsia" w:eastAsiaTheme="minorEastAsia" w:hAnsiTheme="minorEastAsia" w:hint="eastAsia"/>
          <w:color w:val="auto"/>
        </w:rPr>
        <w:t>、业主（或甲方）：</w:t>
      </w:r>
      <w:r w:rsidR="003548DD" w:rsidRPr="000F1DD2">
        <w:rPr>
          <w:rFonts w:asciiTheme="minorEastAsia" w:eastAsiaTheme="minorEastAsia" w:hAnsiTheme="minorEastAsia" w:hint="eastAsia"/>
          <w:color w:val="auto"/>
        </w:rPr>
        <w:t>福建福海创石油化工</w:t>
      </w:r>
      <w:r w:rsidRPr="000F1DD2">
        <w:rPr>
          <w:rFonts w:asciiTheme="minorEastAsia" w:eastAsiaTheme="minorEastAsia" w:hAnsiTheme="minorEastAsia" w:hint="eastAsia"/>
          <w:color w:val="auto"/>
        </w:rPr>
        <w:t>有限公司</w:t>
      </w:r>
    </w:p>
    <w:p w:rsidR="003247F1" w:rsidRPr="000F1DD2" w:rsidRDefault="00C94E5A" w:rsidP="003247F1">
      <w:pPr>
        <w:pStyle w:val="Default"/>
        <w:rPr>
          <w:rFonts w:asciiTheme="minorEastAsia" w:eastAsiaTheme="minorEastAsia" w:hAnsiTheme="minorEastAsia"/>
          <w:color w:val="auto"/>
        </w:rPr>
      </w:pPr>
      <w:r w:rsidRPr="000F1DD2">
        <w:rPr>
          <w:rFonts w:asciiTheme="minorEastAsia" w:eastAsiaTheme="minorEastAsia" w:hAnsiTheme="minorEastAsia"/>
          <w:color w:val="auto"/>
        </w:rPr>
        <w:t xml:space="preserve">    </w:t>
      </w:r>
      <w:r w:rsidR="00EF5ECB" w:rsidRPr="000F1DD2">
        <w:rPr>
          <w:rFonts w:asciiTheme="minorEastAsia" w:eastAsiaTheme="minorEastAsia" w:hAnsiTheme="minorEastAsia" w:hint="eastAsia"/>
          <w:color w:val="auto"/>
        </w:rPr>
        <w:t xml:space="preserve"> </w:t>
      </w:r>
      <w:r w:rsidRPr="000F1DD2">
        <w:rPr>
          <w:rFonts w:asciiTheme="minorEastAsia" w:eastAsiaTheme="minorEastAsia" w:hAnsiTheme="minorEastAsia"/>
          <w:color w:val="auto"/>
        </w:rPr>
        <w:t xml:space="preserve"> </w:t>
      </w:r>
      <w:r w:rsidR="00EF5ECB" w:rsidRPr="000F1DD2">
        <w:rPr>
          <w:rFonts w:asciiTheme="minorEastAsia" w:eastAsiaTheme="minorEastAsia" w:hAnsiTheme="minorEastAsia" w:hint="eastAsia"/>
          <w:color w:val="auto"/>
        </w:rPr>
        <w:t>3</w:t>
      </w:r>
      <w:r w:rsidRPr="000F1DD2">
        <w:rPr>
          <w:rFonts w:asciiTheme="minorEastAsia" w:eastAsiaTheme="minorEastAsia" w:hAnsiTheme="minorEastAsia" w:hint="eastAsia"/>
          <w:color w:val="auto"/>
        </w:rPr>
        <w:t>、发包内容：</w:t>
      </w:r>
      <w:r w:rsidR="00C370A7" w:rsidRPr="000F1DD2">
        <w:rPr>
          <w:rFonts w:asciiTheme="minorEastAsia" w:eastAsiaTheme="minorEastAsia" w:hAnsiTheme="minorEastAsia" w:hint="eastAsia"/>
          <w:color w:val="auto"/>
        </w:rPr>
        <w:t>A-201</w:t>
      </w:r>
      <w:r w:rsidR="001D06DB" w:rsidRPr="001D06DB">
        <w:rPr>
          <w:rFonts w:asciiTheme="minorEastAsia" w:eastAsiaTheme="minorEastAsia" w:hAnsiTheme="minorEastAsia" w:hint="eastAsia"/>
          <w:color w:val="auto"/>
        </w:rPr>
        <w:t>备台</w:t>
      </w:r>
      <w:r w:rsidR="008C4527" w:rsidRPr="000F1DD2">
        <w:rPr>
          <w:rFonts w:asciiTheme="minorEastAsia" w:eastAsiaTheme="minorEastAsia" w:hAnsiTheme="minorEastAsia" w:hint="eastAsia"/>
          <w:color w:val="auto"/>
        </w:rPr>
        <w:t>齿轮箱</w:t>
      </w:r>
      <w:r w:rsidR="005F5F8B" w:rsidRPr="000F1DD2">
        <w:rPr>
          <w:rFonts w:asciiTheme="minorEastAsia" w:eastAsiaTheme="minorEastAsia" w:hAnsiTheme="minorEastAsia" w:hint="eastAsia"/>
          <w:color w:val="auto"/>
        </w:rPr>
        <w:t>修复项目</w:t>
      </w:r>
    </w:p>
    <w:p w:rsidR="00A259F3" w:rsidRPr="000F1DD2" w:rsidRDefault="00C94E5A" w:rsidP="00752688">
      <w:pPr>
        <w:pStyle w:val="Default"/>
        <w:numPr>
          <w:ilvl w:val="0"/>
          <w:numId w:val="7"/>
        </w:numPr>
        <w:snapToGrid w:val="0"/>
        <w:spacing w:line="360" w:lineRule="auto"/>
        <w:rPr>
          <w:rFonts w:asciiTheme="minorEastAsia" w:eastAsiaTheme="minorEastAsia" w:hAnsiTheme="minorEastAsia"/>
          <w:color w:val="auto"/>
        </w:rPr>
      </w:pPr>
      <w:r w:rsidRPr="000F1DD2">
        <w:rPr>
          <w:rFonts w:asciiTheme="minorEastAsia" w:eastAsiaTheme="minorEastAsia" w:hAnsiTheme="minorEastAsia"/>
          <w:color w:val="auto"/>
        </w:rPr>
        <w:t xml:space="preserve"> </w:t>
      </w:r>
      <w:r w:rsidRPr="000F1DD2">
        <w:rPr>
          <w:rFonts w:asciiTheme="minorEastAsia" w:eastAsiaTheme="minorEastAsia" w:hAnsiTheme="minorEastAsia" w:hint="eastAsia"/>
          <w:color w:val="auto"/>
        </w:rPr>
        <w:t>投标要求</w:t>
      </w:r>
    </w:p>
    <w:p w:rsidR="00632491" w:rsidRPr="000F1DD2" w:rsidRDefault="00632491" w:rsidP="00632491">
      <w:pPr>
        <w:pStyle w:val="a6"/>
        <w:numPr>
          <w:ilvl w:val="0"/>
          <w:numId w:val="10"/>
        </w:numPr>
        <w:spacing w:line="42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承揽</w:t>
      </w:r>
      <w:r w:rsidR="001855E8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商</w:t>
      </w:r>
      <w:r w:rsidR="00F53EBE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必须具备一级维修资质</w:t>
      </w:r>
      <w:r w:rsidR="00337D63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，维修结束出具维修报告</w:t>
      </w:r>
      <w:r w:rsidR="00752688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8B0479" w:rsidRPr="000F1DD2" w:rsidRDefault="000E3D6B" w:rsidP="00F465B3">
      <w:pPr>
        <w:pStyle w:val="a6"/>
        <w:numPr>
          <w:ilvl w:val="0"/>
          <w:numId w:val="10"/>
        </w:numPr>
        <w:spacing w:line="42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承揽商</w:t>
      </w:r>
      <w:r w:rsidR="00D458CC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需</w:t>
      </w:r>
      <w:r w:rsidR="008C4527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具备齿轮箱</w:t>
      </w:r>
      <w:r w:rsidR="005F5F8B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修复业绩</w:t>
      </w:r>
      <w:r w:rsidR="00F465B3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32491" w:rsidRPr="000F1DD2" w:rsidRDefault="00632491" w:rsidP="00632491">
      <w:pPr>
        <w:pStyle w:val="a6"/>
        <w:numPr>
          <w:ilvl w:val="0"/>
          <w:numId w:val="10"/>
        </w:numPr>
        <w:spacing w:line="42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 w:hint="eastAsia"/>
          <w:sz w:val="24"/>
          <w:szCs w:val="24"/>
        </w:rPr>
        <w:t>要求交期为</w:t>
      </w:r>
      <w:r w:rsidR="00A87473" w:rsidRPr="000F1DD2">
        <w:rPr>
          <w:rFonts w:asciiTheme="minorEastAsia" w:eastAsiaTheme="minorEastAsia" w:hAnsiTheme="minorEastAsia" w:hint="eastAsia"/>
          <w:sz w:val="24"/>
          <w:szCs w:val="24"/>
        </w:rPr>
        <w:t>20</w:t>
      </w:r>
      <w:r w:rsidR="009F0EA7" w:rsidRPr="000F1DD2">
        <w:rPr>
          <w:rFonts w:asciiTheme="minorEastAsia" w:eastAsiaTheme="minorEastAsia" w:hAnsiTheme="minorEastAsia" w:hint="eastAsia"/>
          <w:sz w:val="24"/>
          <w:szCs w:val="24"/>
        </w:rPr>
        <w:t>19</w:t>
      </w:r>
      <w:r w:rsidRPr="000F1DD2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A87473" w:rsidRPr="000F1DD2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9F0EA7" w:rsidRPr="000F1DD2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0F1DD2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8C4527" w:rsidRPr="000F1DD2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5D6CCA" w:rsidRPr="000F1DD2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0F1DD2">
        <w:rPr>
          <w:rFonts w:asciiTheme="minorEastAsia" w:eastAsiaTheme="minorEastAsia" w:hAnsiTheme="minorEastAsia" w:hint="eastAsia"/>
          <w:sz w:val="24"/>
          <w:szCs w:val="24"/>
        </w:rPr>
        <w:t>日。</w:t>
      </w:r>
    </w:p>
    <w:p w:rsidR="00632491" w:rsidRPr="00674DC5" w:rsidRDefault="00632491" w:rsidP="00674DC5">
      <w:pPr>
        <w:pStyle w:val="Default"/>
        <w:numPr>
          <w:ilvl w:val="0"/>
          <w:numId w:val="7"/>
        </w:numPr>
        <w:snapToGrid w:val="0"/>
        <w:spacing w:line="360" w:lineRule="auto"/>
        <w:rPr>
          <w:rFonts w:asciiTheme="minorEastAsia" w:eastAsiaTheme="minorEastAsia" w:hAnsiTheme="minorEastAsia"/>
          <w:color w:val="auto"/>
        </w:rPr>
      </w:pPr>
      <w:r w:rsidRPr="00674DC5">
        <w:rPr>
          <w:rFonts w:asciiTheme="minorEastAsia" w:eastAsiaTheme="minorEastAsia" w:hAnsiTheme="minorEastAsia" w:hint="eastAsia"/>
          <w:color w:val="auto"/>
        </w:rPr>
        <w:t>交货地点：</w:t>
      </w:r>
      <w:r w:rsidRPr="00674DC5">
        <w:rPr>
          <w:rFonts w:asciiTheme="minorEastAsia" w:eastAsiaTheme="minorEastAsia" w:hAnsiTheme="minorEastAsia"/>
          <w:color w:val="auto"/>
        </w:rPr>
        <w:t xml:space="preserve"> </w:t>
      </w:r>
    </w:p>
    <w:p w:rsidR="00632491" w:rsidRPr="00674DC5" w:rsidRDefault="003548DD" w:rsidP="00674DC5">
      <w:pPr>
        <w:pStyle w:val="Default"/>
        <w:snapToGrid w:val="0"/>
        <w:spacing w:line="360" w:lineRule="auto"/>
        <w:ind w:left="960"/>
        <w:rPr>
          <w:rFonts w:asciiTheme="minorEastAsia" w:eastAsiaTheme="minorEastAsia" w:hAnsiTheme="minorEastAsia"/>
          <w:color w:val="auto"/>
        </w:rPr>
      </w:pPr>
      <w:r w:rsidRPr="00674DC5">
        <w:rPr>
          <w:rFonts w:asciiTheme="minorEastAsia" w:eastAsiaTheme="minorEastAsia" w:hAnsiTheme="minorEastAsia" w:hint="eastAsia"/>
          <w:color w:val="auto"/>
        </w:rPr>
        <w:t>福建福海创石油化工有限公司PTA厂区</w:t>
      </w:r>
      <w:r w:rsidR="00632491" w:rsidRPr="00674DC5">
        <w:rPr>
          <w:rFonts w:asciiTheme="minorEastAsia" w:eastAsiaTheme="minorEastAsia" w:hAnsiTheme="minorEastAsia" w:hint="eastAsia"/>
          <w:color w:val="auto"/>
        </w:rPr>
        <w:t>。</w:t>
      </w:r>
    </w:p>
    <w:p w:rsidR="008B0479" w:rsidRPr="00674DC5" w:rsidRDefault="00E07912" w:rsidP="00674DC5">
      <w:pPr>
        <w:pStyle w:val="Default"/>
        <w:numPr>
          <w:ilvl w:val="0"/>
          <w:numId w:val="7"/>
        </w:numPr>
        <w:snapToGrid w:val="0"/>
        <w:spacing w:line="360" w:lineRule="auto"/>
        <w:rPr>
          <w:rFonts w:asciiTheme="minorEastAsia" w:eastAsiaTheme="minorEastAsia" w:hAnsiTheme="minorEastAsia"/>
          <w:color w:val="auto"/>
        </w:rPr>
      </w:pPr>
      <w:r w:rsidRPr="00674DC5">
        <w:rPr>
          <w:rFonts w:asciiTheme="minorEastAsia" w:eastAsiaTheme="minorEastAsia" w:hAnsiTheme="minorEastAsia" w:hint="eastAsia"/>
          <w:color w:val="auto"/>
        </w:rPr>
        <w:t>项目</w:t>
      </w:r>
      <w:r w:rsidR="003247F1" w:rsidRPr="00674DC5">
        <w:rPr>
          <w:rFonts w:asciiTheme="minorEastAsia" w:eastAsiaTheme="minorEastAsia" w:hAnsiTheme="minorEastAsia" w:hint="eastAsia"/>
          <w:color w:val="auto"/>
        </w:rPr>
        <w:t>要求</w:t>
      </w:r>
    </w:p>
    <w:p w:rsidR="00D458CC" w:rsidRPr="000F1DD2" w:rsidRDefault="008C4527" w:rsidP="00315A45">
      <w:pPr>
        <w:numPr>
          <w:ilvl w:val="0"/>
          <w:numId w:val="4"/>
        </w:num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/>
          <w:kern w:val="0"/>
          <w:sz w:val="24"/>
          <w:szCs w:val="24"/>
        </w:rPr>
        <w:t>投标承</w:t>
      </w: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揽</w:t>
      </w:r>
      <w:r w:rsidR="00D458CC" w:rsidRPr="000F1DD2">
        <w:rPr>
          <w:rFonts w:asciiTheme="minorEastAsia" w:eastAsiaTheme="minorEastAsia" w:hAnsiTheme="minorEastAsia"/>
          <w:kern w:val="0"/>
          <w:sz w:val="24"/>
          <w:szCs w:val="24"/>
        </w:rPr>
        <w:t>商应于</w:t>
      </w:r>
      <w:r w:rsidR="00D458CC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投</w:t>
      </w:r>
      <w:r w:rsidR="00D458CC" w:rsidRPr="000F1DD2">
        <w:rPr>
          <w:rFonts w:asciiTheme="minorEastAsia" w:eastAsiaTheme="minorEastAsia" w:hAnsiTheme="minorEastAsia"/>
          <w:kern w:val="0"/>
          <w:sz w:val="24"/>
          <w:szCs w:val="24"/>
        </w:rPr>
        <w:t>标前自行赴施工地点详实勘查。</w:t>
      </w:r>
    </w:p>
    <w:p w:rsidR="00E0138B" w:rsidRPr="000F1DD2" w:rsidRDefault="00E0138B" w:rsidP="00315A45">
      <w:pPr>
        <w:numPr>
          <w:ilvl w:val="0"/>
          <w:numId w:val="4"/>
        </w:num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hint="eastAsia"/>
          <w:sz w:val="24"/>
          <w:szCs w:val="24"/>
        </w:rPr>
        <w:t>型号</w:t>
      </w:r>
      <w:r w:rsidR="006D62CF" w:rsidRPr="000F1DD2">
        <w:rPr>
          <w:rFonts w:hint="eastAsia"/>
          <w:sz w:val="24"/>
          <w:szCs w:val="24"/>
        </w:rPr>
        <w:t>：</w:t>
      </w:r>
      <w:r w:rsidRPr="000F1DD2">
        <w:rPr>
          <w:rFonts w:hint="eastAsia"/>
          <w:sz w:val="24"/>
          <w:szCs w:val="24"/>
        </w:rPr>
        <w:t>汉森减速机</w:t>
      </w:r>
      <w:r w:rsidR="006D62CF" w:rsidRPr="000F1DD2">
        <w:rPr>
          <w:rFonts w:hint="eastAsia"/>
          <w:sz w:val="24"/>
          <w:szCs w:val="24"/>
        </w:rPr>
        <w:t>QVPU</w:t>
      </w:r>
      <w:r w:rsidR="006D62CF" w:rsidRPr="000F1DD2">
        <w:rPr>
          <w:sz w:val="24"/>
          <w:szCs w:val="24"/>
        </w:rPr>
        <w:t>3</w:t>
      </w:r>
      <w:r w:rsidR="009D51DD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  <w:r w:rsidRPr="000F1DD2">
        <w:rPr>
          <w:rFonts w:ascii="宋体" w:hAnsi="宋体" w:hint="eastAsia"/>
          <w:sz w:val="28"/>
          <w:szCs w:val="28"/>
        </w:rPr>
        <w:t>主要参数</w:t>
      </w:r>
    </w:p>
    <w:tbl>
      <w:tblPr>
        <w:tblW w:w="7925" w:type="dxa"/>
        <w:tblInd w:w="1775" w:type="dxa"/>
        <w:tblLayout w:type="fixed"/>
        <w:tblLook w:val="0000"/>
      </w:tblPr>
      <w:tblGrid>
        <w:gridCol w:w="1625"/>
        <w:gridCol w:w="1260"/>
        <w:gridCol w:w="1400"/>
        <w:gridCol w:w="1840"/>
        <w:gridCol w:w="1800"/>
      </w:tblGrid>
      <w:tr w:rsidR="00E0138B" w:rsidRPr="000F1DD2" w:rsidTr="00E0138B">
        <w:trPr>
          <w:trHeight w:val="28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8B" w:rsidRPr="000F1DD2" w:rsidRDefault="00E0138B" w:rsidP="0047179A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型号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8B" w:rsidRPr="000F1DD2" w:rsidRDefault="00E0138B" w:rsidP="0047179A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输入功率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8B" w:rsidRPr="000F1DD2" w:rsidRDefault="00E0138B" w:rsidP="0047179A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输入转速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8B" w:rsidRPr="000F1DD2" w:rsidRDefault="00E0138B" w:rsidP="0047179A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输出转速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8B" w:rsidRPr="000F1DD2" w:rsidRDefault="00E0138B" w:rsidP="0047179A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减速比</w:t>
            </w:r>
          </w:p>
        </w:tc>
      </w:tr>
      <w:tr w:rsidR="00E0138B" w:rsidRPr="000F1DD2" w:rsidTr="00E0138B">
        <w:trPr>
          <w:trHeight w:val="285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8B" w:rsidRPr="000F1DD2" w:rsidRDefault="00E0138B" w:rsidP="0047179A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QVPU3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38B" w:rsidRPr="000F1DD2" w:rsidRDefault="00E0138B" w:rsidP="0047179A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2800 kw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38B" w:rsidRPr="000F1DD2" w:rsidRDefault="00E0138B" w:rsidP="0047179A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1685rpm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38B" w:rsidRPr="000F1DD2" w:rsidRDefault="00E0138B" w:rsidP="0047179A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58.16rpm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38B" w:rsidRPr="000F1DD2" w:rsidRDefault="00E0138B" w:rsidP="0047179A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0F1DD2">
              <w:rPr>
                <w:rFonts w:ascii="宋体" w:hAnsi="宋体" w:hint="eastAsia"/>
                <w:kern w:val="0"/>
                <w:sz w:val="24"/>
              </w:rPr>
              <w:t>28.97</w:t>
            </w:r>
          </w:p>
        </w:tc>
      </w:tr>
    </w:tbl>
    <w:p w:rsidR="00E0138B" w:rsidRPr="000F1DD2" w:rsidRDefault="00E0138B" w:rsidP="00315A45">
      <w:p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6657E8" w:rsidRPr="00635E50" w:rsidRDefault="00E0138B" w:rsidP="00315A45">
      <w:pPr>
        <w:numPr>
          <w:ilvl w:val="0"/>
          <w:numId w:val="4"/>
        </w:num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hint="eastAsia"/>
          <w:sz w:val="24"/>
          <w:szCs w:val="24"/>
        </w:rPr>
        <w:t>清理设备外表面，确保无油污和粉尘。</w:t>
      </w:r>
    </w:p>
    <w:p w:rsidR="00E0138B" w:rsidRPr="00635E50" w:rsidRDefault="00E0138B" w:rsidP="00315A45">
      <w:pPr>
        <w:numPr>
          <w:ilvl w:val="0"/>
          <w:numId w:val="4"/>
        </w:num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635E50">
        <w:rPr>
          <w:rFonts w:hint="eastAsia"/>
          <w:sz w:val="24"/>
          <w:szCs w:val="24"/>
        </w:rPr>
        <w:t>更换全部轴承</w:t>
      </w:r>
      <w:r w:rsidR="00F53EBE" w:rsidRPr="00635E50">
        <w:rPr>
          <w:rFonts w:hint="eastAsia"/>
          <w:sz w:val="24"/>
          <w:szCs w:val="24"/>
        </w:rPr>
        <w:t>和密封</w:t>
      </w:r>
      <w:r w:rsidR="00A87473" w:rsidRPr="00635E50">
        <w:rPr>
          <w:rFonts w:hint="eastAsia"/>
          <w:sz w:val="24"/>
          <w:szCs w:val="24"/>
        </w:rPr>
        <w:t>、</w:t>
      </w:r>
      <w:r w:rsidR="00A87473" w:rsidRPr="00635E50">
        <w:rPr>
          <w:sz w:val="24"/>
          <w:szCs w:val="24"/>
        </w:rPr>
        <w:t>二级齿轮轴、三级齿轮更换</w:t>
      </w:r>
      <w:r w:rsidRPr="00635E50">
        <w:rPr>
          <w:rFonts w:hint="eastAsia"/>
          <w:sz w:val="24"/>
          <w:szCs w:val="24"/>
        </w:rPr>
        <w:t>（甲方自备），</w:t>
      </w:r>
      <w:r w:rsidR="00635E50" w:rsidRPr="00635E50">
        <w:rPr>
          <w:rFonts w:hint="eastAsia"/>
          <w:sz w:val="24"/>
          <w:szCs w:val="24"/>
        </w:rPr>
        <w:t>修复损坏部件（二级齿轮轴及三级齿轮磨损，轴承室可能存在磨损）</w:t>
      </w:r>
      <w:r w:rsidRPr="00635E50">
        <w:rPr>
          <w:rFonts w:hint="eastAsia"/>
          <w:sz w:val="24"/>
          <w:szCs w:val="24"/>
        </w:rPr>
        <w:t>，</w:t>
      </w:r>
      <w:r w:rsidR="00A87473" w:rsidRPr="00635E50">
        <w:rPr>
          <w:sz w:val="24"/>
          <w:szCs w:val="24"/>
        </w:rPr>
        <w:t>各级齿轮及轴</w:t>
      </w:r>
      <w:r w:rsidR="00A87473" w:rsidRPr="00635E50">
        <w:rPr>
          <w:rFonts w:hint="eastAsia"/>
          <w:sz w:val="24"/>
          <w:szCs w:val="24"/>
        </w:rPr>
        <w:t>表面</w:t>
      </w:r>
      <w:r w:rsidR="00A87473" w:rsidRPr="00635E50">
        <w:rPr>
          <w:rFonts w:asciiTheme="minorEastAsia" w:eastAsiaTheme="minorEastAsia" w:hAnsiTheme="minorEastAsia" w:hint="eastAsia"/>
          <w:sz w:val="24"/>
          <w:szCs w:val="24"/>
        </w:rPr>
        <w:t>检测</w:t>
      </w:r>
      <w:r w:rsidR="00A87473" w:rsidRPr="00635E50">
        <w:rPr>
          <w:rFonts w:asciiTheme="minorEastAsia" w:eastAsiaTheme="minorEastAsia" w:hAnsiTheme="minorEastAsia"/>
          <w:sz w:val="24"/>
          <w:szCs w:val="24"/>
        </w:rPr>
        <w:t>检测</w:t>
      </w:r>
      <w:r w:rsidRPr="00635E50">
        <w:rPr>
          <w:rFonts w:hint="eastAsia"/>
          <w:sz w:val="24"/>
          <w:szCs w:val="24"/>
        </w:rPr>
        <w:t>。</w:t>
      </w:r>
    </w:p>
    <w:p w:rsidR="00E0138B" w:rsidRPr="000F1DD2" w:rsidRDefault="00E0138B" w:rsidP="00315A45">
      <w:pPr>
        <w:numPr>
          <w:ilvl w:val="0"/>
          <w:numId w:val="4"/>
        </w:num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hint="eastAsia"/>
          <w:sz w:val="24"/>
          <w:szCs w:val="24"/>
        </w:rPr>
        <w:t>清洗箱体内部油污和金属粉末；</w:t>
      </w:r>
      <w:r w:rsidR="000B543D" w:rsidRPr="000F1DD2">
        <w:rPr>
          <w:rFonts w:hint="eastAsia"/>
          <w:sz w:val="24"/>
          <w:szCs w:val="24"/>
        </w:rPr>
        <w:t>调整轴承游隙及齿轮啮合面，完成组装。</w:t>
      </w:r>
    </w:p>
    <w:p w:rsidR="000B543D" w:rsidRPr="000F1DD2" w:rsidRDefault="00F53EBE" w:rsidP="00315A45">
      <w:pPr>
        <w:numPr>
          <w:ilvl w:val="0"/>
          <w:numId w:val="4"/>
        </w:num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hint="eastAsia"/>
          <w:sz w:val="24"/>
          <w:szCs w:val="24"/>
        </w:rPr>
        <w:t>加油，手动盘车正常</w:t>
      </w:r>
      <w:r w:rsidR="000B543D" w:rsidRPr="000F1DD2">
        <w:rPr>
          <w:rFonts w:hint="eastAsia"/>
          <w:sz w:val="24"/>
          <w:szCs w:val="24"/>
        </w:rPr>
        <w:t>，箱体结合处及轴封处不渗漏油</w:t>
      </w:r>
      <w:r w:rsidR="00E85755" w:rsidRPr="000F1DD2">
        <w:rPr>
          <w:rFonts w:hint="eastAsia"/>
          <w:sz w:val="24"/>
          <w:szCs w:val="24"/>
        </w:rPr>
        <w:t>。</w:t>
      </w:r>
    </w:p>
    <w:p w:rsidR="00E85755" w:rsidRPr="000F1DD2" w:rsidRDefault="00E85755" w:rsidP="00315A45">
      <w:pPr>
        <w:numPr>
          <w:ilvl w:val="0"/>
          <w:numId w:val="4"/>
        </w:num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hint="eastAsia"/>
          <w:sz w:val="24"/>
          <w:szCs w:val="24"/>
        </w:rPr>
        <w:t>设备表面清理喷漆。</w:t>
      </w:r>
    </w:p>
    <w:p w:rsidR="000A0F08" w:rsidRPr="000F1DD2" w:rsidRDefault="000A0F08" w:rsidP="00315A45">
      <w:pPr>
        <w:numPr>
          <w:ilvl w:val="0"/>
          <w:numId w:val="4"/>
        </w:numPr>
        <w:tabs>
          <w:tab w:val="left" w:pos="900"/>
          <w:tab w:val="left" w:pos="1440"/>
        </w:tabs>
        <w:spacing w:afterLines="5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质量验收：提供详细检修报告、检测报告等。</w:t>
      </w:r>
    </w:p>
    <w:p w:rsidR="006F7E9F" w:rsidRPr="000F1DD2" w:rsidRDefault="006D62CF" w:rsidP="000A0F08">
      <w:pPr>
        <w:pStyle w:val="a6"/>
        <w:numPr>
          <w:ilvl w:val="0"/>
          <w:numId w:val="4"/>
        </w:numPr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/>
          <w:kern w:val="0"/>
          <w:sz w:val="24"/>
          <w:szCs w:val="24"/>
        </w:rPr>
        <w:t>付款</w:t>
      </w:r>
      <w:r w:rsidR="006F7E9F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方式</w:t>
      </w:r>
      <w:r w:rsidRPr="000F1DD2">
        <w:rPr>
          <w:rFonts w:asciiTheme="minorEastAsia" w:eastAsiaTheme="minorEastAsia" w:hAnsiTheme="minorEastAsia"/>
          <w:kern w:val="0"/>
          <w:sz w:val="24"/>
          <w:szCs w:val="24"/>
        </w:rPr>
        <w:t>：</w:t>
      </w:r>
    </w:p>
    <w:p w:rsidR="009C4525" w:rsidRPr="000F1DD2" w:rsidRDefault="006D62CF" w:rsidP="006F7E9F">
      <w:pPr>
        <w:pStyle w:val="a6"/>
        <w:ind w:left="1144" w:firstLine="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/>
          <w:kern w:val="0"/>
          <w:sz w:val="24"/>
          <w:szCs w:val="24"/>
        </w:rPr>
        <w:t>施工</w:t>
      </w: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结束验收合格后支付工程款90%，</w:t>
      </w:r>
      <w:r w:rsidR="006F7E9F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10%质保金待</w:t>
      </w: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保质期满后支付</w:t>
      </w:r>
      <w:r w:rsidR="0069352E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32491" w:rsidRPr="000F1DD2" w:rsidRDefault="006D62CF" w:rsidP="006F7E9F">
      <w:pPr>
        <w:pStyle w:val="a6"/>
        <w:ind w:left="1144" w:firstLine="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保质期：设备正常运行12</w:t>
      </w:r>
      <w:r w:rsidR="00F53EBE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个月或维修</w:t>
      </w:r>
      <w:r w:rsidR="00CE261F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合格后</w:t>
      </w: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18个月。质保期内如有质量问题，乙方应</w:t>
      </w:r>
      <w:r w:rsidRPr="000F1DD2">
        <w:rPr>
          <w:rFonts w:asciiTheme="minorEastAsia" w:eastAsiaTheme="minorEastAsia" w:hAnsiTheme="minorEastAsia"/>
          <w:kern w:val="0"/>
          <w:sz w:val="24"/>
          <w:szCs w:val="24"/>
        </w:rPr>
        <w:t>在</w:t>
      </w: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4小时</w:t>
      </w:r>
      <w:r w:rsidRPr="000F1DD2">
        <w:rPr>
          <w:rFonts w:asciiTheme="minorEastAsia" w:eastAsiaTheme="minorEastAsia" w:hAnsiTheme="minorEastAsia"/>
          <w:kern w:val="0"/>
          <w:sz w:val="24"/>
          <w:szCs w:val="24"/>
        </w:rPr>
        <w:t>内</w:t>
      </w: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响应</w:t>
      </w:r>
      <w:r w:rsidRPr="000F1DD2">
        <w:rPr>
          <w:rFonts w:asciiTheme="minorEastAsia" w:eastAsiaTheme="minorEastAsia" w:hAnsiTheme="minorEastAsia"/>
          <w:kern w:val="0"/>
          <w:sz w:val="24"/>
          <w:szCs w:val="24"/>
        </w:rPr>
        <w:t>，并</w:t>
      </w: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将免费予以维修。 </w:t>
      </w:r>
    </w:p>
    <w:p w:rsidR="00EF1754" w:rsidRPr="00674DC5" w:rsidRDefault="00EF1754" w:rsidP="00674DC5">
      <w:pPr>
        <w:pStyle w:val="Default"/>
        <w:numPr>
          <w:ilvl w:val="0"/>
          <w:numId w:val="7"/>
        </w:numPr>
        <w:snapToGrid w:val="0"/>
        <w:spacing w:line="360" w:lineRule="auto"/>
        <w:rPr>
          <w:rFonts w:asciiTheme="minorEastAsia" w:eastAsiaTheme="minorEastAsia" w:hAnsiTheme="minorEastAsia"/>
          <w:color w:val="auto"/>
        </w:rPr>
      </w:pPr>
      <w:r w:rsidRPr="00674DC5">
        <w:rPr>
          <w:rFonts w:asciiTheme="minorEastAsia" w:eastAsiaTheme="minorEastAsia" w:hAnsiTheme="minorEastAsia" w:hint="eastAsia"/>
          <w:color w:val="auto"/>
        </w:rPr>
        <w:t>附件：</w:t>
      </w:r>
    </w:p>
    <w:p w:rsidR="00727530" w:rsidRPr="00674DC5" w:rsidRDefault="00EF1754" w:rsidP="00674DC5">
      <w:pPr>
        <w:pStyle w:val="Default"/>
        <w:snapToGrid w:val="0"/>
        <w:spacing w:line="360" w:lineRule="auto"/>
        <w:ind w:leftChars="229" w:left="481" w:firstLineChars="100" w:firstLine="240"/>
        <w:rPr>
          <w:rFonts w:asciiTheme="minorEastAsia" w:eastAsiaTheme="minorEastAsia" w:hAnsiTheme="minorEastAsia"/>
          <w:color w:val="auto"/>
        </w:rPr>
      </w:pPr>
      <w:r w:rsidRPr="00674DC5">
        <w:rPr>
          <w:rFonts w:asciiTheme="minorEastAsia" w:eastAsiaTheme="minorEastAsia" w:hAnsiTheme="minorEastAsia" w:hint="eastAsia"/>
          <w:color w:val="auto"/>
        </w:rPr>
        <w:t>1</w:t>
      </w:r>
      <w:r w:rsidR="000E3D6B" w:rsidRPr="00674DC5">
        <w:rPr>
          <w:rFonts w:asciiTheme="minorEastAsia" w:eastAsiaTheme="minorEastAsia" w:hAnsiTheme="minorEastAsia" w:hint="eastAsia"/>
          <w:color w:val="auto"/>
        </w:rPr>
        <w:t>、</w:t>
      </w:r>
      <w:r w:rsidR="00C370A7" w:rsidRPr="00674DC5">
        <w:rPr>
          <w:rFonts w:asciiTheme="minorEastAsia" w:eastAsiaTheme="minorEastAsia" w:hAnsiTheme="minorEastAsia" w:hint="eastAsia"/>
          <w:color w:val="auto"/>
        </w:rPr>
        <w:t>A-201</w:t>
      </w:r>
      <w:r w:rsidR="001D06DB" w:rsidRPr="001D06DB">
        <w:rPr>
          <w:rFonts w:asciiTheme="minorEastAsia" w:eastAsiaTheme="minorEastAsia" w:hAnsiTheme="minorEastAsia" w:hint="eastAsia"/>
          <w:color w:val="auto"/>
        </w:rPr>
        <w:t>备台</w:t>
      </w:r>
      <w:r w:rsidR="000E3D6B" w:rsidRPr="00674DC5">
        <w:rPr>
          <w:rFonts w:asciiTheme="minorEastAsia" w:eastAsiaTheme="minorEastAsia" w:hAnsiTheme="minorEastAsia" w:hint="eastAsia"/>
          <w:color w:val="auto"/>
        </w:rPr>
        <w:t>齿轮箱</w:t>
      </w:r>
      <w:r w:rsidRPr="00674DC5">
        <w:rPr>
          <w:rFonts w:asciiTheme="minorEastAsia" w:eastAsiaTheme="minorEastAsia" w:hAnsiTheme="minorEastAsia" w:hint="eastAsia"/>
          <w:color w:val="auto"/>
        </w:rPr>
        <w:t>图纸。</w:t>
      </w:r>
    </w:p>
    <w:p w:rsidR="00EF1754" w:rsidRPr="000F1DD2" w:rsidRDefault="001F4B7D" w:rsidP="00674DC5">
      <w:pPr>
        <w:spacing w:line="420" w:lineRule="auto"/>
        <w:ind w:firstLineChars="300" w:firstLine="72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0E3D6B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C370A7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A-201</w:t>
      </w:r>
      <w:r w:rsidR="001D06DB" w:rsidRPr="001D06DB">
        <w:rPr>
          <w:rFonts w:asciiTheme="minorEastAsia" w:eastAsiaTheme="minorEastAsia" w:hAnsiTheme="minorEastAsia" w:hint="eastAsia"/>
          <w:kern w:val="0"/>
          <w:sz w:val="24"/>
          <w:szCs w:val="24"/>
        </w:rPr>
        <w:t>备台</w:t>
      </w:r>
      <w:r w:rsidR="006D62CF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齿轮箱</w:t>
      </w:r>
      <w:r w:rsidR="005F5F8B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修复项目</w:t>
      </w:r>
      <w:r w:rsidR="00727530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报价</w:t>
      </w:r>
      <w:r w:rsidR="005476D6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清</w:t>
      </w:r>
      <w:r w:rsidR="00EF1754" w:rsidRPr="000F1DD2">
        <w:rPr>
          <w:rFonts w:asciiTheme="minorEastAsia" w:eastAsiaTheme="minorEastAsia" w:hAnsiTheme="minorEastAsia" w:hint="eastAsia"/>
          <w:kern w:val="0"/>
          <w:sz w:val="24"/>
          <w:szCs w:val="24"/>
        </w:rPr>
        <w:t>单。</w:t>
      </w:r>
    </w:p>
    <w:sectPr w:rsidR="00EF1754" w:rsidRPr="000F1DD2" w:rsidSect="00A259F3">
      <w:pgSz w:w="11905" w:h="16840"/>
      <w:pgMar w:top="567" w:right="567" w:bottom="567" w:left="85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8F9" w:rsidRDefault="00F578F9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endnote>
  <w:endnote w:type="continuationSeparator" w:id="0">
    <w:p w:rsidR="00F578F9" w:rsidRDefault="00F578F9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8F9" w:rsidRDefault="00F578F9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footnote>
  <w:footnote w:type="continuationSeparator" w:id="0">
    <w:p w:rsidR="00F578F9" w:rsidRDefault="00F578F9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DAC"/>
    <w:multiLevelType w:val="hybridMultilevel"/>
    <w:tmpl w:val="38987A5C"/>
    <w:lvl w:ilvl="0" w:tplc="FECA4C2A">
      <w:start w:val="1"/>
      <w:numFmt w:val="decimal"/>
      <w:lvlText w:val="%1、"/>
      <w:lvlJc w:val="left"/>
      <w:pPr>
        <w:ind w:left="1144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>
    <w:nsid w:val="0BAC02E7"/>
    <w:multiLevelType w:val="hybridMultilevel"/>
    <w:tmpl w:val="96E4295A"/>
    <w:lvl w:ilvl="0" w:tplc="E646C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56ECFF4C">
      <w:start w:val="1"/>
      <w:numFmt w:val="lowerLetter"/>
      <w:lvlText w:val="%2．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AD9CD2CA">
      <w:start w:val="1"/>
      <w:numFmt w:val="lowerLetter"/>
      <w:lvlText w:val="%3."/>
      <w:lvlJc w:val="right"/>
      <w:pPr>
        <w:tabs>
          <w:tab w:val="num" w:pos="2160"/>
        </w:tabs>
        <w:ind w:left="2160" w:hanging="480"/>
      </w:pPr>
      <w:rPr>
        <w:rFonts w:ascii="Arial" w:eastAsia="楷体_GB2312" w:hAnsi="Arial" w:cs="Arial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">
    <w:nsid w:val="0FFE2432"/>
    <w:multiLevelType w:val="hybridMultilevel"/>
    <w:tmpl w:val="BC4A04C8"/>
    <w:lvl w:ilvl="0" w:tplc="37A2A2C6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CBDADEB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4586126">
      <w:start w:val="1"/>
      <w:numFmt w:val="decimal"/>
      <w:lvlText w:val="%3．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D4AEBDBE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B8367CD2">
      <w:start w:val="1"/>
      <w:numFmt w:val="lowerLetter"/>
      <w:lvlText w:val="%5．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EA3490B2">
      <w:start w:val="1"/>
      <w:numFmt w:val="decimal"/>
      <w:lvlText w:val="（%6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3BF4379"/>
    <w:multiLevelType w:val="hybridMultilevel"/>
    <w:tmpl w:val="791CB274"/>
    <w:lvl w:ilvl="0" w:tplc="7DE89416">
      <w:start w:val="1"/>
      <w:numFmt w:val="decimal"/>
      <w:lvlText w:val="%1、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4">
    <w:nsid w:val="160E5191"/>
    <w:multiLevelType w:val="hybridMultilevel"/>
    <w:tmpl w:val="1DDE40EE"/>
    <w:lvl w:ilvl="0" w:tplc="97D6534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E2802E8">
      <w:start w:val="1"/>
      <w:numFmt w:val="decimal"/>
      <w:lvlText w:val="%3．"/>
      <w:lvlJc w:val="left"/>
      <w:pPr>
        <w:tabs>
          <w:tab w:val="num" w:pos="1440"/>
        </w:tabs>
        <w:ind w:left="1440" w:hanging="600"/>
      </w:pPr>
      <w:rPr>
        <w:rFonts w:hint="eastAsia"/>
      </w:rPr>
    </w:lvl>
    <w:lvl w:ilvl="3" w:tplc="53DA6D28">
      <w:start w:val="1"/>
      <w:numFmt w:val="decimal"/>
      <w:lvlText w:val="%4、"/>
      <w:lvlJc w:val="left"/>
      <w:pPr>
        <w:tabs>
          <w:tab w:val="num" w:pos="1320"/>
        </w:tabs>
        <w:ind w:left="1320" w:hanging="42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7191565"/>
    <w:multiLevelType w:val="hybridMultilevel"/>
    <w:tmpl w:val="AD6A4C00"/>
    <w:lvl w:ilvl="0" w:tplc="694281CA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35651938"/>
    <w:multiLevelType w:val="hybridMultilevel"/>
    <w:tmpl w:val="ADD8AED2"/>
    <w:lvl w:ilvl="0" w:tplc="6C127C08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8A24DC4"/>
    <w:multiLevelType w:val="hybridMultilevel"/>
    <w:tmpl w:val="73B2F2AC"/>
    <w:lvl w:ilvl="0" w:tplc="97C4C15C">
      <w:start w:val="2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8">
    <w:nsid w:val="3A7676A4"/>
    <w:multiLevelType w:val="hybridMultilevel"/>
    <w:tmpl w:val="D6E48450"/>
    <w:lvl w:ilvl="0" w:tplc="FDE831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3D9F02"/>
    <w:multiLevelType w:val="hybridMultilevel"/>
    <w:tmpl w:val="533D9F02"/>
    <w:lvl w:ilvl="0" w:tplc="FFFFFFFF">
      <w:start w:val="3"/>
      <w:numFmt w:val="chineseCounting"/>
      <w:suff w:val="space"/>
      <w:lvlText w:val="%1、"/>
      <w:lvlJc w:val="left"/>
    </w:lvl>
    <w:lvl w:ilvl="1" w:tplc="FFFFFFFF">
      <w:start w:val="1"/>
      <w:numFmt w:val="decimal"/>
      <w:lvlText w:val="、"/>
      <w:lvlJc w:val="left"/>
    </w:lvl>
    <w:lvl w:ilvl="2" w:tplc="FFFFFFFF">
      <w:start w:val="1"/>
      <w:numFmt w:val="decimal"/>
      <w:lvlText w:val="、"/>
      <w:lvlJc w:val="left"/>
    </w:lvl>
    <w:lvl w:ilvl="3" w:tplc="FFFFFFFF">
      <w:start w:val="1"/>
      <w:numFmt w:val="decimal"/>
      <w:lvlText w:val="、"/>
      <w:lvlJc w:val="left"/>
    </w:lvl>
    <w:lvl w:ilvl="4" w:tplc="FFFFFFFF">
      <w:start w:val="1"/>
      <w:numFmt w:val="decimal"/>
      <w:lvlText w:val="、"/>
      <w:lvlJc w:val="left"/>
    </w:lvl>
    <w:lvl w:ilvl="5" w:tplc="FFFFFFFF">
      <w:start w:val="1"/>
      <w:numFmt w:val="decimal"/>
      <w:lvlText w:val="、"/>
      <w:lvlJc w:val="left"/>
    </w:lvl>
    <w:lvl w:ilvl="6" w:tplc="FFFFFFFF">
      <w:start w:val="1"/>
      <w:numFmt w:val="decimal"/>
      <w:lvlText w:val="、"/>
      <w:lvlJc w:val="left"/>
    </w:lvl>
    <w:lvl w:ilvl="7" w:tplc="FFFFFFFF">
      <w:start w:val="1"/>
      <w:numFmt w:val="decimal"/>
      <w:lvlText w:val="、"/>
      <w:lvlJc w:val="left"/>
    </w:lvl>
    <w:lvl w:ilvl="8" w:tplc="FFFFFFFF">
      <w:start w:val="1"/>
      <w:numFmt w:val="decimal"/>
      <w:lvlText w:val="、"/>
      <w:lvlJc w:val="left"/>
    </w:lvl>
  </w:abstractNum>
  <w:abstractNum w:abstractNumId="10">
    <w:nsid w:val="5361F43C"/>
    <w:multiLevelType w:val="singleLevel"/>
    <w:tmpl w:val="5361F43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1">
    <w:nsid w:val="5361F447"/>
    <w:multiLevelType w:val="singleLevel"/>
    <w:tmpl w:val="5361F447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eastAsia="宋体" w:hAnsi="Wingdings" w:cs="Wingdings"/>
      </w:rPr>
    </w:lvl>
  </w:abstractNum>
  <w:abstractNum w:abstractNumId="12">
    <w:nsid w:val="5361F452"/>
    <w:multiLevelType w:val="singleLevel"/>
    <w:tmpl w:val="5361F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361F45D"/>
    <w:multiLevelType w:val="singleLevel"/>
    <w:tmpl w:val="5361F45D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宋体" w:hAnsi="Wingdings" w:cs="Wingdings"/>
      </w:rPr>
    </w:lvl>
  </w:abstractNum>
  <w:abstractNum w:abstractNumId="14">
    <w:nsid w:val="5361F468"/>
    <w:multiLevelType w:val="singleLevel"/>
    <w:tmpl w:val="5361F46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eastAsia="宋体" w:hAnsi="Wingdings" w:cs="Wingdings"/>
      </w:rPr>
    </w:lvl>
  </w:abstractNum>
  <w:abstractNum w:abstractNumId="15">
    <w:nsid w:val="5361F473"/>
    <w:multiLevelType w:val="singleLevel"/>
    <w:tmpl w:val="5361F473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16">
    <w:nsid w:val="5361F47E"/>
    <w:multiLevelType w:val="singleLevel"/>
    <w:tmpl w:val="5361F47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eastAsia="宋体" w:hAnsi="Wingdings" w:cs="Wingdings"/>
      </w:rPr>
    </w:lvl>
  </w:abstractNum>
  <w:abstractNum w:abstractNumId="17">
    <w:nsid w:val="5361F489"/>
    <w:multiLevelType w:val="singleLevel"/>
    <w:tmpl w:val="5361F489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eastAsia="宋体" w:hAnsi="Wingdings" w:cs="Wingdings"/>
      </w:rPr>
    </w:lvl>
  </w:abstractNum>
  <w:abstractNum w:abstractNumId="18">
    <w:nsid w:val="5361F494"/>
    <w:multiLevelType w:val="singleLevel"/>
    <w:tmpl w:val="5361F49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9">
    <w:nsid w:val="5361F49F"/>
    <w:multiLevelType w:val="singleLevel"/>
    <w:tmpl w:val="5361F49F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20">
    <w:nsid w:val="53620F21"/>
    <w:multiLevelType w:val="singleLevel"/>
    <w:tmpl w:val="53620F21"/>
    <w:lvl w:ilvl="0">
      <w:start w:val="4"/>
      <w:numFmt w:val="chineseCounting"/>
      <w:suff w:val="nothing"/>
      <w:lvlText w:val="%1、"/>
      <w:lvlJc w:val="left"/>
    </w:lvl>
  </w:abstractNum>
  <w:abstractNum w:abstractNumId="21">
    <w:nsid w:val="632A0BC9"/>
    <w:multiLevelType w:val="hybridMultilevel"/>
    <w:tmpl w:val="11846A14"/>
    <w:lvl w:ilvl="0" w:tplc="C590DE98">
      <w:start w:val="1"/>
      <w:numFmt w:val="decimal"/>
      <w:lvlText w:val="%1、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22">
    <w:nsid w:val="7AA44B80"/>
    <w:multiLevelType w:val="hybridMultilevel"/>
    <w:tmpl w:val="F380021A"/>
    <w:lvl w:ilvl="0" w:tplc="3066196E">
      <w:start w:val="1"/>
      <w:numFmt w:val="decimal"/>
      <w:lvlText w:val="%1、"/>
      <w:lvlJc w:val="left"/>
      <w:pPr>
        <w:ind w:left="72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0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1"/>
  </w:num>
  <w:num w:numId="11">
    <w:abstractNumId w:val="22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61BE"/>
    <w:rsid w:val="00006F52"/>
    <w:rsid w:val="00021296"/>
    <w:rsid w:val="00050426"/>
    <w:rsid w:val="00052898"/>
    <w:rsid w:val="00060334"/>
    <w:rsid w:val="0006776E"/>
    <w:rsid w:val="000A0F08"/>
    <w:rsid w:val="000B543D"/>
    <w:rsid w:val="000C12A1"/>
    <w:rsid w:val="000D038E"/>
    <w:rsid w:val="000E3D6B"/>
    <w:rsid w:val="000F1DD2"/>
    <w:rsid w:val="000F454D"/>
    <w:rsid w:val="00123345"/>
    <w:rsid w:val="001332A0"/>
    <w:rsid w:val="00134E5B"/>
    <w:rsid w:val="00135E40"/>
    <w:rsid w:val="00146C5B"/>
    <w:rsid w:val="001506BD"/>
    <w:rsid w:val="00155DA4"/>
    <w:rsid w:val="001564FB"/>
    <w:rsid w:val="00161ADF"/>
    <w:rsid w:val="001802DE"/>
    <w:rsid w:val="00180DF7"/>
    <w:rsid w:val="001828BF"/>
    <w:rsid w:val="00182CD8"/>
    <w:rsid w:val="001855E8"/>
    <w:rsid w:val="00186502"/>
    <w:rsid w:val="00194D4F"/>
    <w:rsid w:val="001C154E"/>
    <w:rsid w:val="001C3562"/>
    <w:rsid w:val="001D06DB"/>
    <w:rsid w:val="001F4B7D"/>
    <w:rsid w:val="002135A7"/>
    <w:rsid w:val="00214A21"/>
    <w:rsid w:val="00251E49"/>
    <w:rsid w:val="002553F0"/>
    <w:rsid w:val="0026663E"/>
    <w:rsid w:val="00272CE5"/>
    <w:rsid w:val="002A42EE"/>
    <w:rsid w:val="002B6CA9"/>
    <w:rsid w:val="002D0CB7"/>
    <w:rsid w:val="002F127A"/>
    <w:rsid w:val="00315A45"/>
    <w:rsid w:val="003162FD"/>
    <w:rsid w:val="003247F1"/>
    <w:rsid w:val="00337D63"/>
    <w:rsid w:val="00343580"/>
    <w:rsid w:val="003548DD"/>
    <w:rsid w:val="003A44F3"/>
    <w:rsid w:val="003A552E"/>
    <w:rsid w:val="003B416A"/>
    <w:rsid w:val="003B5EB9"/>
    <w:rsid w:val="003C51EE"/>
    <w:rsid w:val="003C54E9"/>
    <w:rsid w:val="003D2ECC"/>
    <w:rsid w:val="003D5FEB"/>
    <w:rsid w:val="003F2D2F"/>
    <w:rsid w:val="00402BC5"/>
    <w:rsid w:val="00407E62"/>
    <w:rsid w:val="00422190"/>
    <w:rsid w:val="00422C46"/>
    <w:rsid w:val="00430319"/>
    <w:rsid w:val="00441AD9"/>
    <w:rsid w:val="0045096A"/>
    <w:rsid w:val="00473523"/>
    <w:rsid w:val="00481880"/>
    <w:rsid w:val="004F311F"/>
    <w:rsid w:val="004F3C22"/>
    <w:rsid w:val="00517B00"/>
    <w:rsid w:val="005476D6"/>
    <w:rsid w:val="00551092"/>
    <w:rsid w:val="0057797E"/>
    <w:rsid w:val="00594E44"/>
    <w:rsid w:val="005A16DE"/>
    <w:rsid w:val="005A6676"/>
    <w:rsid w:val="005A7C5F"/>
    <w:rsid w:val="005B635D"/>
    <w:rsid w:val="005B791B"/>
    <w:rsid w:val="005D6CCA"/>
    <w:rsid w:val="005F18A5"/>
    <w:rsid w:val="005F5F8B"/>
    <w:rsid w:val="00603B24"/>
    <w:rsid w:val="00610B4B"/>
    <w:rsid w:val="00613D02"/>
    <w:rsid w:val="00622473"/>
    <w:rsid w:val="00632491"/>
    <w:rsid w:val="00635E50"/>
    <w:rsid w:val="00636005"/>
    <w:rsid w:val="006416F4"/>
    <w:rsid w:val="00643F63"/>
    <w:rsid w:val="0064518A"/>
    <w:rsid w:val="00647A55"/>
    <w:rsid w:val="006654A4"/>
    <w:rsid w:val="006657E8"/>
    <w:rsid w:val="00674DC5"/>
    <w:rsid w:val="00680977"/>
    <w:rsid w:val="00684CDB"/>
    <w:rsid w:val="00686D2E"/>
    <w:rsid w:val="0069352E"/>
    <w:rsid w:val="00694AE2"/>
    <w:rsid w:val="006A76D5"/>
    <w:rsid w:val="006B64F9"/>
    <w:rsid w:val="006C1C85"/>
    <w:rsid w:val="006D62CF"/>
    <w:rsid w:val="006D6E0B"/>
    <w:rsid w:val="006E2DD7"/>
    <w:rsid w:val="006F3FE6"/>
    <w:rsid w:val="006F7E9F"/>
    <w:rsid w:val="0070033C"/>
    <w:rsid w:val="00705F04"/>
    <w:rsid w:val="007124C9"/>
    <w:rsid w:val="00713990"/>
    <w:rsid w:val="00723016"/>
    <w:rsid w:val="00727530"/>
    <w:rsid w:val="007333FF"/>
    <w:rsid w:val="00734496"/>
    <w:rsid w:val="00743A8C"/>
    <w:rsid w:val="00746339"/>
    <w:rsid w:val="007508FB"/>
    <w:rsid w:val="007524E6"/>
    <w:rsid w:val="00752688"/>
    <w:rsid w:val="00781D5A"/>
    <w:rsid w:val="00796766"/>
    <w:rsid w:val="007A2CCA"/>
    <w:rsid w:val="007A44AF"/>
    <w:rsid w:val="007C2C6E"/>
    <w:rsid w:val="007C6DC9"/>
    <w:rsid w:val="007E08E3"/>
    <w:rsid w:val="007E3F8F"/>
    <w:rsid w:val="008245A2"/>
    <w:rsid w:val="00833820"/>
    <w:rsid w:val="0083727D"/>
    <w:rsid w:val="0084010E"/>
    <w:rsid w:val="008500F9"/>
    <w:rsid w:val="0086595E"/>
    <w:rsid w:val="008A2DD7"/>
    <w:rsid w:val="008B0479"/>
    <w:rsid w:val="008B4F45"/>
    <w:rsid w:val="008B514D"/>
    <w:rsid w:val="008B72CE"/>
    <w:rsid w:val="008C209B"/>
    <w:rsid w:val="008C4527"/>
    <w:rsid w:val="008D2398"/>
    <w:rsid w:val="008F0346"/>
    <w:rsid w:val="00900405"/>
    <w:rsid w:val="009475BD"/>
    <w:rsid w:val="009505D4"/>
    <w:rsid w:val="00981B01"/>
    <w:rsid w:val="009848AA"/>
    <w:rsid w:val="00995382"/>
    <w:rsid w:val="009C4525"/>
    <w:rsid w:val="009C5AB3"/>
    <w:rsid w:val="009D51DD"/>
    <w:rsid w:val="009E4119"/>
    <w:rsid w:val="009F0EA7"/>
    <w:rsid w:val="009F3143"/>
    <w:rsid w:val="009F601A"/>
    <w:rsid w:val="00A00ECB"/>
    <w:rsid w:val="00A01756"/>
    <w:rsid w:val="00A06479"/>
    <w:rsid w:val="00A259F3"/>
    <w:rsid w:val="00A31838"/>
    <w:rsid w:val="00A32A2B"/>
    <w:rsid w:val="00A361BE"/>
    <w:rsid w:val="00A41CCC"/>
    <w:rsid w:val="00A425E3"/>
    <w:rsid w:val="00A513FE"/>
    <w:rsid w:val="00A62ABF"/>
    <w:rsid w:val="00A7009C"/>
    <w:rsid w:val="00A87473"/>
    <w:rsid w:val="00AA66D9"/>
    <w:rsid w:val="00AC3630"/>
    <w:rsid w:val="00AC78A0"/>
    <w:rsid w:val="00AD43DE"/>
    <w:rsid w:val="00AE1422"/>
    <w:rsid w:val="00B00D8F"/>
    <w:rsid w:val="00B13132"/>
    <w:rsid w:val="00B262AE"/>
    <w:rsid w:val="00B51968"/>
    <w:rsid w:val="00B63188"/>
    <w:rsid w:val="00B65B2B"/>
    <w:rsid w:val="00B82FC7"/>
    <w:rsid w:val="00B95970"/>
    <w:rsid w:val="00BB61A1"/>
    <w:rsid w:val="00BC4693"/>
    <w:rsid w:val="00C01E67"/>
    <w:rsid w:val="00C056AF"/>
    <w:rsid w:val="00C34CA0"/>
    <w:rsid w:val="00C370A7"/>
    <w:rsid w:val="00C4016A"/>
    <w:rsid w:val="00C51C22"/>
    <w:rsid w:val="00C63B0F"/>
    <w:rsid w:val="00C63E8F"/>
    <w:rsid w:val="00C94E5A"/>
    <w:rsid w:val="00CA7988"/>
    <w:rsid w:val="00CB6AA4"/>
    <w:rsid w:val="00CE1E93"/>
    <w:rsid w:val="00CE261F"/>
    <w:rsid w:val="00CF27D9"/>
    <w:rsid w:val="00CF3593"/>
    <w:rsid w:val="00CF3C6F"/>
    <w:rsid w:val="00D0756E"/>
    <w:rsid w:val="00D12FDE"/>
    <w:rsid w:val="00D131BF"/>
    <w:rsid w:val="00D2098F"/>
    <w:rsid w:val="00D3727C"/>
    <w:rsid w:val="00D458CC"/>
    <w:rsid w:val="00D51C87"/>
    <w:rsid w:val="00D52126"/>
    <w:rsid w:val="00D53B59"/>
    <w:rsid w:val="00D545D2"/>
    <w:rsid w:val="00D7033E"/>
    <w:rsid w:val="00D779D4"/>
    <w:rsid w:val="00D93667"/>
    <w:rsid w:val="00DE1C20"/>
    <w:rsid w:val="00DE286E"/>
    <w:rsid w:val="00E0138B"/>
    <w:rsid w:val="00E031A4"/>
    <w:rsid w:val="00E07912"/>
    <w:rsid w:val="00E230F0"/>
    <w:rsid w:val="00E24487"/>
    <w:rsid w:val="00E26898"/>
    <w:rsid w:val="00E34EF5"/>
    <w:rsid w:val="00E35AEC"/>
    <w:rsid w:val="00E37F93"/>
    <w:rsid w:val="00E45B3F"/>
    <w:rsid w:val="00E5721F"/>
    <w:rsid w:val="00E65069"/>
    <w:rsid w:val="00E71B4C"/>
    <w:rsid w:val="00E85755"/>
    <w:rsid w:val="00E92052"/>
    <w:rsid w:val="00EA1DF6"/>
    <w:rsid w:val="00EB12E5"/>
    <w:rsid w:val="00EE6147"/>
    <w:rsid w:val="00EF1754"/>
    <w:rsid w:val="00EF5ECB"/>
    <w:rsid w:val="00F03942"/>
    <w:rsid w:val="00F11801"/>
    <w:rsid w:val="00F32A54"/>
    <w:rsid w:val="00F45E75"/>
    <w:rsid w:val="00F465B3"/>
    <w:rsid w:val="00F537F6"/>
    <w:rsid w:val="00F53EBE"/>
    <w:rsid w:val="00F541BA"/>
    <w:rsid w:val="00F578F9"/>
    <w:rsid w:val="00F979B6"/>
    <w:rsid w:val="00FA20EA"/>
    <w:rsid w:val="00FA5F0E"/>
    <w:rsid w:val="00FC0379"/>
    <w:rsid w:val="00FF135A"/>
    <w:rsid w:val="00FF3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nhideWhenUsed="1"/>
    <w:lsdException w:name="footer" w:unhideWhenUsed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unhideWhenUsed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99"/>
    <w:qFormat/>
    <w:rsid w:val="00A259F3"/>
    <w:pPr>
      <w:widowControl w:val="0"/>
      <w:jc w:val="both"/>
    </w:pPr>
    <w:rPr>
      <w:rFonts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A259F3"/>
    <w:pPr>
      <w:widowControl w:val="0"/>
      <w:autoSpaceDE w:val="0"/>
      <w:autoSpaceDN w:val="0"/>
    </w:pPr>
    <w:rPr>
      <w:rFonts w:ascii="Arial" w:hAnsi="Arial" w:cs="宋体"/>
      <w:color w:val="000000"/>
      <w:kern w:val="0"/>
      <w:sz w:val="24"/>
      <w:szCs w:val="24"/>
    </w:rPr>
  </w:style>
  <w:style w:type="paragraph" w:styleId="a3">
    <w:name w:val="Date"/>
    <w:basedOn w:val="a"/>
    <w:next w:val="a"/>
    <w:link w:val="Char"/>
    <w:uiPriority w:val="99"/>
    <w:unhideWhenUsed/>
    <w:rsid w:val="00A259F3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259F3"/>
    <w:rPr>
      <w:rFonts w:cs="宋体"/>
      <w:szCs w:val="21"/>
    </w:rPr>
  </w:style>
  <w:style w:type="paragraph" w:styleId="a4">
    <w:name w:val="footer"/>
    <w:basedOn w:val="a"/>
    <w:link w:val="Char0"/>
    <w:uiPriority w:val="99"/>
    <w:unhideWhenUsed/>
    <w:rsid w:val="00A2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59F3"/>
    <w:rPr>
      <w:rFonts w:cs="宋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2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259F3"/>
    <w:rPr>
      <w:rFonts w:cs="宋体"/>
      <w:sz w:val="18"/>
      <w:szCs w:val="18"/>
    </w:rPr>
  </w:style>
  <w:style w:type="paragraph" w:customStyle="1" w:styleId="CM5">
    <w:name w:val="CM5"/>
    <w:basedOn w:val="Default"/>
    <w:next w:val="Default"/>
    <w:uiPriority w:val="99"/>
    <w:unhideWhenUsed/>
    <w:rsid w:val="00A259F3"/>
    <w:pPr>
      <w:spacing w:line="626" w:lineRule="atLeast"/>
    </w:pPr>
  </w:style>
  <w:style w:type="paragraph" w:customStyle="1" w:styleId="CM7">
    <w:name w:val="CM7"/>
    <w:basedOn w:val="Default"/>
    <w:next w:val="Default"/>
    <w:uiPriority w:val="99"/>
    <w:unhideWhenUsed/>
    <w:rsid w:val="00A259F3"/>
    <w:pPr>
      <w:spacing w:after="320"/>
    </w:pPr>
  </w:style>
  <w:style w:type="paragraph" w:customStyle="1" w:styleId="CM6">
    <w:name w:val="CM6"/>
    <w:basedOn w:val="Default"/>
    <w:next w:val="Default"/>
    <w:uiPriority w:val="99"/>
    <w:unhideWhenUsed/>
    <w:rsid w:val="00A259F3"/>
  </w:style>
  <w:style w:type="paragraph" w:styleId="a6">
    <w:name w:val="List Paragraph"/>
    <w:basedOn w:val="a"/>
    <w:uiPriority w:val="34"/>
    <w:qFormat/>
    <w:rsid w:val="003A552E"/>
    <w:pPr>
      <w:ind w:firstLine="420"/>
    </w:pPr>
  </w:style>
  <w:style w:type="paragraph" w:styleId="a7">
    <w:name w:val="Balloon Text"/>
    <w:basedOn w:val="a"/>
    <w:link w:val="Char2"/>
    <w:uiPriority w:val="99"/>
    <w:qFormat/>
    <w:rsid w:val="004F311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rsid w:val="004F311F"/>
    <w:rPr>
      <w:rFonts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D3FDC3-709F-4336-BA83-C2E09C95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XLP XiangLu Petrochemicals (ZhangZhou) Co., Ltd. </dc:title>
  <dc:subject/>
  <dc:creator>gyzhong</dc:creator>
  <cp:keywords/>
  <dc:description/>
  <cp:lastModifiedBy>Administrator</cp:lastModifiedBy>
  <cp:revision>56</cp:revision>
  <cp:lastPrinted>2015-08-11T01:27:00Z</cp:lastPrinted>
  <dcterms:created xsi:type="dcterms:W3CDTF">2017-03-02T07:45:00Z</dcterms:created>
  <dcterms:modified xsi:type="dcterms:W3CDTF">2019-10-24T02:36:00Z</dcterms:modified>
</cp:coreProperties>
</file>