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415386" w:rsidRDefault="006D7FCC">
      <w:pPr>
        <w:spacing w:line="788" w:lineRule="exact"/>
        <w:ind w:left="167"/>
        <w:jc w:val="center"/>
        <w:rPr>
          <w:rFonts w:ascii="微软雅黑" w:eastAsia="微软雅黑"/>
          <w:b/>
          <w:sz w:val="72"/>
          <w:lang w:eastAsia="zh-CN"/>
        </w:rPr>
      </w:pPr>
      <w:r>
        <w:rPr>
          <w:rFonts w:ascii="微软雅黑" w:eastAsia="微软雅黑" w:hint="eastAsia"/>
          <w:b/>
          <w:sz w:val="72"/>
          <w:lang w:eastAsia="zh-CN"/>
        </w:rPr>
        <w:t>腾龙芳烃(漳州）</w:t>
      </w:r>
      <w:r w:rsidR="00415386" w:rsidRPr="00415386">
        <w:rPr>
          <w:rFonts w:ascii="微软雅黑" w:eastAsia="微软雅黑" w:hint="eastAsia"/>
          <w:b/>
          <w:sz w:val="72"/>
          <w:lang w:eastAsia="zh-CN"/>
        </w:rPr>
        <w:t>有限公司</w:t>
      </w:r>
    </w:p>
    <w:p w:rsidR="00967702" w:rsidRDefault="00127C35" w:rsidP="007D1815">
      <w:pPr>
        <w:spacing w:beforeLines="50" w:afterLines="50" w:line="360" w:lineRule="auto"/>
        <w:jc w:val="center"/>
        <w:rPr>
          <w:rFonts w:ascii="微软雅黑" w:eastAsia="微软雅黑"/>
          <w:b/>
          <w:sz w:val="52"/>
          <w:lang w:eastAsia="zh-CN"/>
        </w:rPr>
      </w:pPr>
      <w:r w:rsidRPr="001801B2">
        <w:rPr>
          <w:rFonts w:asciiTheme="minorEastAsia" w:eastAsiaTheme="minorEastAsia" w:hAnsiTheme="minorEastAsia" w:hint="eastAsia"/>
          <w:sz w:val="32"/>
          <w:szCs w:val="32"/>
          <w:u w:val="single"/>
          <w:lang w:eastAsia="zh-CN"/>
        </w:rPr>
        <w:t>重整废</w:t>
      </w:r>
      <w:proofErr w:type="gramStart"/>
      <w:r w:rsidRPr="001801B2">
        <w:rPr>
          <w:rFonts w:asciiTheme="minorEastAsia" w:eastAsiaTheme="minorEastAsia" w:hAnsiTheme="minorEastAsia" w:hint="eastAsia"/>
          <w:sz w:val="32"/>
          <w:szCs w:val="32"/>
          <w:u w:val="single"/>
          <w:lang w:eastAsia="zh-CN"/>
        </w:rPr>
        <w:t>脱氯剂危废处置</w:t>
      </w:r>
      <w:proofErr w:type="gramEnd"/>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D7FCC" w:rsidRPr="00A824BD">
        <w:rPr>
          <w:sz w:val="28"/>
          <w:szCs w:val="28"/>
        </w:rPr>
        <w:t xml:space="preserve"> </w:t>
      </w:r>
      <w:r w:rsidR="000E3250" w:rsidRPr="000E3250">
        <w:rPr>
          <w:rFonts w:asciiTheme="minorEastAsia" w:eastAsiaTheme="minorEastAsia" w:hAnsiTheme="minorEastAsia"/>
          <w:sz w:val="28"/>
          <w:szCs w:val="28"/>
        </w:rPr>
        <w:t>FHC-PTXS20181121038</w:t>
      </w:r>
      <w:r w:rsidRPr="00B03E1F">
        <w:rPr>
          <w:rFonts w:hint="eastAsia"/>
          <w:sz w:val="28"/>
          <w:szCs w:val="28"/>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6D7FCC">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A3C9E">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824BD">
        <w:rPr>
          <w:rFonts w:ascii="微软雅黑" w:eastAsia="微软雅黑" w:hint="eastAsia"/>
          <w:b/>
          <w:w w:val="95"/>
          <w:sz w:val="32"/>
          <w:lang w:eastAsia="zh-CN"/>
        </w:rPr>
        <w:t>十</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FF45EA" w:rsidRPr="00E727C4" w:rsidRDefault="00291593" w:rsidP="00FF45EA">
      <w:pPr>
        <w:jc w:val="center"/>
        <w:rPr>
          <w:b/>
          <w:bCs/>
          <w:sz w:val="36"/>
          <w:lang w:eastAsia="zh-CN"/>
        </w:rPr>
      </w:pPr>
      <w:r w:rsidRPr="00291593">
        <w:rPr>
          <w:rFonts w:hint="eastAsia"/>
          <w:b/>
          <w:bCs/>
          <w:sz w:val="36"/>
          <w:lang w:eastAsia="zh-CN"/>
        </w:rPr>
        <w:t>重整废</w:t>
      </w:r>
      <w:proofErr w:type="gramStart"/>
      <w:r w:rsidRPr="00291593">
        <w:rPr>
          <w:rFonts w:hint="eastAsia"/>
          <w:b/>
          <w:bCs/>
          <w:sz w:val="36"/>
          <w:lang w:eastAsia="zh-CN"/>
        </w:rPr>
        <w:t>脱氯剂危废处置</w:t>
      </w:r>
      <w:proofErr w:type="gramEnd"/>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6D7FCC" w:rsidRPr="00FD70C5">
        <w:rPr>
          <w:bCs/>
          <w:szCs w:val="21"/>
          <w:lang w:eastAsia="zh-CN"/>
        </w:rPr>
        <w:t xml:space="preserve"> </w:t>
      </w:r>
      <w:r w:rsidR="00291593" w:rsidRPr="00291593">
        <w:rPr>
          <w:rFonts w:asciiTheme="minorEastAsia" w:eastAsiaTheme="minorEastAsia" w:hAnsiTheme="minorEastAsia"/>
          <w:sz w:val="21"/>
          <w:szCs w:val="21"/>
          <w:lang w:eastAsia="zh-CN"/>
        </w:rPr>
        <w:t>FHC-PTXS20181121038</w:t>
      </w:r>
    </w:p>
    <w:p w:rsidR="00FF45EA" w:rsidRDefault="006D7FCC" w:rsidP="003A5B0E">
      <w:pPr>
        <w:ind w:firstLineChars="200" w:firstLine="440"/>
        <w:rPr>
          <w:bCs/>
          <w:szCs w:val="21"/>
          <w:lang w:eastAsia="zh-CN"/>
        </w:rPr>
      </w:pPr>
      <w:r>
        <w:rPr>
          <w:rFonts w:hint="eastAsia"/>
          <w:bCs/>
          <w:szCs w:val="21"/>
          <w:lang w:eastAsia="zh-CN"/>
        </w:rPr>
        <w:t>腾龙芳烃(漳州）</w:t>
      </w:r>
      <w:r w:rsidR="009D2C9D">
        <w:rPr>
          <w:rFonts w:hint="eastAsia"/>
          <w:bCs/>
          <w:szCs w:val="21"/>
          <w:lang w:eastAsia="zh-CN"/>
        </w:rPr>
        <w:t>有限公司</w:t>
      </w:r>
      <w:r w:rsidR="00FF45EA" w:rsidRPr="00BB3E2F">
        <w:rPr>
          <w:rFonts w:hint="eastAsia"/>
          <w:bCs/>
          <w:szCs w:val="21"/>
          <w:lang w:eastAsia="zh-CN"/>
        </w:rPr>
        <w:t>拟对</w:t>
      </w:r>
      <w:r w:rsidR="00A81C56" w:rsidRPr="00A81C56">
        <w:rPr>
          <w:rFonts w:hint="eastAsia"/>
          <w:bCs/>
          <w:szCs w:val="21"/>
          <w:lang w:eastAsia="zh-CN"/>
        </w:rPr>
        <w:t>重整废</w:t>
      </w:r>
      <w:proofErr w:type="gramStart"/>
      <w:r w:rsidR="00A81C56" w:rsidRPr="00A81C56">
        <w:rPr>
          <w:rFonts w:hint="eastAsia"/>
          <w:bCs/>
          <w:szCs w:val="21"/>
          <w:lang w:eastAsia="zh-CN"/>
        </w:rPr>
        <w:t>脱氯剂危废处置</w:t>
      </w:r>
      <w:proofErr w:type="gramEnd"/>
      <w:r w:rsidR="00A2348A" w:rsidRPr="004252B4">
        <w:rPr>
          <w:rFonts w:hint="eastAsia"/>
          <w:bCs/>
          <w:szCs w:val="21"/>
          <w:lang w:eastAsia="zh-CN"/>
        </w:rPr>
        <w:t>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4347"/>
        <w:gridCol w:w="992"/>
        <w:gridCol w:w="1843"/>
        <w:gridCol w:w="1291"/>
      </w:tblGrid>
      <w:tr w:rsidR="00FF45EA" w:rsidTr="00ED3BD6">
        <w:trPr>
          <w:cantSplit/>
          <w:trHeight w:val="39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主要技术规格</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备注</w:t>
            </w:r>
            <w:proofErr w:type="spellEnd"/>
          </w:p>
        </w:tc>
      </w:tr>
      <w:tr w:rsidR="00FF45EA" w:rsidTr="00ED3BD6">
        <w:trPr>
          <w:cantSplit/>
          <w:trHeight w:val="37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4347" w:type="dxa"/>
            <w:tcMar>
              <w:left w:w="28" w:type="dxa"/>
              <w:right w:w="28" w:type="dxa"/>
            </w:tcMar>
            <w:vAlign w:val="center"/>
          </w:tcPr>
          <w:p w:rsidR="00FF45EA" w:rsidRPr="00FA512F" w:rsidRDefault="00E85B91" w:rsidP="00ED3BD6">
            <w:pPr>
              <w:jc w:val="center"/>
              <w:rPr>
                <w:bCs/>
                <w:szCs w:val="21"/>
                <w:lang w:eastAsia="zh-CN"/>
              </w:rPr>
            </w:pPr>
            <w:r w:rsidRPr="00A81C56">
              <w:rPr>
                <w:rFonts w:hint="eastAsia"/>
                <w:bCs/>
                <w:szCs w:val="21"/>
                <w:lang w:eastAsia="zh-CN"/>
              </w:rPr>
              <w:t>重整废</w:t>
            </w:r>
            <w:proofErr w:type="gramStart"/>
            <w:r w:rsidRPr="00A81C56">
              <w:rPr>
                <w:rFonts w:hint="eastAsia"/>
                <w:bCs/>
                <w:szCs w:val="21"/>
                <w:lang w:eastAsia="zh-CN"/>
              </w:rPr>
              <w:t>脱氯剂危废处置</w:t>
            </w:r>
            <w:proofErr w:type="gramEnd"/>
          </w:p>
        </w:tc>
        <w:tc>
          <w:tcPr>
            <w:tcW w:w="992"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rsidR="00FF45EA" w:rsidRDefault="00FF45EA" w:rsidP="00534A17">
            <w:pPr>
              <w:spacing w:line="360" w:lineRule="auto"/>
              <w:jc w:val="center"/>
              <w:rPr>
                <w:bCs/>
                <w:szCs w:val="21"/>
                <w:lang w:eastAsia="zh-CN"/>
              </w:rPr>
            </w:pPr>
            <w:r>
              <w:rPr>
                <w:rFonts w:hint="eastAsia"/>
                <w:bCs/>
                <w:szCs w:val="21"/>
                <w:lang w:eastAsia="zh-CN"/>
              </w:rPr>
              <w:t>具体见</w:t>
            </w:r>
            <w:r w:rsidR="00534A17">
              <w:rPr>
                <w:rFonts w:hint="eastAsia"/>
                <w:bCs/>
                <w:szCs w:val="21"/>
                <w:lang w:eastAsia="zh-CN"/>
              </w:rPr>
              <w:t>发包文件</w:t>
            </w:r>
          </w:p>
        </w:tc>
        <w:tc>
          <w:tcPr>
            <w:tcW w:w="1291" w:type="dxa"/>
            <w:tcMar>
              <w:left w:w="28" w:type="dxa"/>
              <w:right w:w="28" w:type="dxa"/>
            </w:tcMar>
            <w:vAlign w:val="center"/>
          </w:tcPr>
          <w:p w:rsidR="00FF45EA" w:rsidRDefault="00FF45EA" w:rsidP="00ED3BD6">
            <w:pPr>
              <w:spacing w:line="360" w:lineRule="auto"/>
              <w:jc w:val="center"/>
              <w:rPr>
                <w:bCs/>
                <w:szCs w:val="21"/>
                <w:lang w:eastAsia="zh-CN"/>
              </w:rPr>
            </w:pPr>
          </w:p>
        </w:tc>
      </w:tr>
      <w:tr w:rsidR="00FF45EA" w:rsidTr="00ED3BD6">
        <w:trPr>
          <w:cantSplit/>
          <w:trHeight w:val="433"/>
          <w:jc w:val="center"/>
        </w:trPr>
        <w:tc>
          <w:tcPr>
            <w:tcW w:w="9302" w:type="dxa"/>
            <w:gridSpan w:val="5"/>
            <w:tcMar>
              <w:left w:w="28" w:type="dxa"/>
              <w:right w:w="28" w:type="dxa"/>
            </w:tcMar>
            <w:vAlign w:val="center"/>
          </w:tcPr>
          <w:p w:rsidR="00FF45EA" w:rsidRPr="00BC45AE" w:rsidRDefault="00FF45EA" w:rsidP="008C04EB">
            <w:pPr>
              <w:adjustRightInd w:val="0"/>
              <w:spacing w:line="360" w:lineRule="auto"/>
              <w:rPr>
                <w:bCs/>
                <w:szCs w:val="21"/>
                <w:lang w:eastAsia="zh-CN"/>
              </w:rPr>
            </w:pPr>
            <w:r>
              <w:rPr>
                <w:rFonts w:hint="eastAsia"/>
                <w:bCs/>
                <w:szCs w:val="21"/>
                <w:lang w:eastAsia="zh-CN"/>
              </w:rPr>
              <w:t>交货/工程地点：</w:t>
            </w:r>
            <w:r w:rsidR="006D7FCC">
              <w:rPr>
                <w:rFonts w:hint="eastAsia"/>
                <w:bCs/>
                <w:szCs w:val="21"/>
                <w:lang w:eastAsia="zh-CN"/>
              </w:rPr>
              <w:t>腾龙芳烃(漳州）</w:t>
            </w:r>
            <w:r w:rsidR="00C523AD">
              <w:rPr>
                <w:rFonts w:hint="eastAsia"/>
                <w:bCs/>
                <w:szCs w:val="21"/>
                <w:lang w:eastAsia="zh-CN"/>
              </w:rPr>
              <w:t>有限公司</w:t>
            </w:r>
          </w:p>
        </w:tc>
      </w:tr>
    </w:tbl>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Default="00FF45EA" w:rsidP="00FF45EA">
      <w:pPr>
        <w:pStyle w:val="a9"/>
        <w:snapToGrid w:val="0"/>
        <w:spacing w:line="360" w:lineRule="auto"/>
        <w:ind w:firstLineChars="200"/>
        <w:rPr>
          <w:rFonts w:ascii="宋体" w:hAnsi="宋体" w:cs="宋体"/>
          <w:bCs/>
          <w:szCs w:val="21"/>
        </w:rPr>
      </w:pPr>
      <w:r w:rsidRPr="00A53978">
        <w:rPr>
          <w:rFonts w:ascii="宋体" w:hAnsi="宋体" w:cs="宋体" w:hint="eastAsia"/>
          <w:bCs/>
          <w:szCs w:val="21"/>
        </w:rPr>
        <w:t>a</w:t>
      </w:r>
      <w:r w:rsidRPr="00F3455E">
        <w:rPr>
          <w:rFonts w:ascii="宋体" w:hAnsi="宋体" w:cs="宋体" w:hint="eastAsia"/>
          <w:bCs/>
          <w:szCs w:val="21"/>
        </w:rPr>
        <w:t>、</w:t>
      </w:r>
      <w:r w:rsidR="00F52B5F" w:rsidRPr="00D36AA2">
        <w:rPr>
          <w:rFonts w:ascii="宋体" w:hAnsi="宋体" w:cs="宋体" w:hint="eastAsia"/>
          <w:bCs/>
          <w:szCs w:val="21"/>
        </w:rPr>
        <w:t>投标方必须具备独立法人资格、具备有效的企业法人营业执照</w:t>
      </w:r>
      <w:r w:rsidR="00123DD9">
        <w:rPr>
          <w:rFonts w:ascii="宋体" w:hAnsi="宋体" w:cs="宋体" w:hint="eastAsia"/>
          <w:bCs/>
          <w:szCs w:val="21"/>
        </w:rPr>
        <w:t>，</w:t>
      </w:r>
      <w:r w:rsidR="00123DD9" w:rsidRPr="00123DD9">
        <w:rPr>
          <w:rFonts w:ascii="宋体" w:hAnsi="宋体" w:cs="宋体" w:hint="eastAsia"/>
          <w:bCs/>
          <w:szCs w:val="21"/>
        </w:rPr>
        <w:t>且经营范围应包括本次招标的内容，信誉良好，并在人员、设备、资金等方面具有承担本项目的能力</w:t>
      </w:r>
      <w:r w:rsidR="00FD299D">
        <w:rPr>
          <w:rFonts w:ascii="宋体" w:hAnsi="宋体" w:cs="宋体" w:hint="eastAsia"/>
          <w:bCs/>
          <w:szCs w:val="21"/>
        </w:rPr>
        <w:t>；</w:t>
      </w:r>
    </w:p>
    <w:p w:rsidR="006E638D" w:rsidRPr="001F6D15" w:rsidRDefault="006E638D" w:rsidP="006E638D">
      <w:pPr>
        <w:pStyle w:val="a9"/>
        <w:snapToGrid w:val="0"/>
        <w:spacing w:line="360" w:lineRule="auto"/>
        <w:ind w:firstLineChars="200"/>
        <w:rPr>
          <w:rFonts w:ascii="FangSong" w:hAnsi="FangSong" w:hint="eastAsia"/>
          <w:color w:val="000000"/>
        </w:rPr>
      </w:pPr>
      <w:r w:rsidRPr="001F6D15">
        <w:rPr>
          <w:rFonts w:ascii="FangSong" w:hAnsi="FangSong" w:hint="eastAsia"/>
          <w:color w:val="000000"/>
        </w:rPr>
        <w:t>b</w:t>
      </w:r>
      <w:r w:rsidRPr="001F6D15">
        <w:rPr>
          <w:rFonts w:ascii="FangSong" w:hAnsi="FangSong" w:hint="eastAsia"/>
          <w:color w:val="000000"/>
        </w:rPr>
        <w:t>、</w:t>
      </w:r>
      <w:r w:rsidR="001F6D15" w:rsidRPr="001F6D15">
        <w:rPr>
          <w:rFonts w:ascii="FangSong" w:hAnsi="FangSong" w:hint="eastAsia"/>
          <w:color w:val="000000"/>
        </w:rPr>
        <w:t>具有处理</w:t>
      </w:r>
      <w:r w:rsidR="001F6D15" w:rsidRPr="001F6D15">
        <w:rPr>
          <w:rFonts w:ascii="FangSong" w:hAnsi="FangSong"/>
          <w:color w:val="000000"/>
        </w:rPr>
        <w:t>251-019-50</w:t>
      </w:r>
      <w:proofErr w:type="gramStart"/>
      <w:r w:rsidR="001F6D15" w:rsidRPr="001F6D15">
        <w:rPr>
          <w:rFonts w:ascii="FangSong" w:hAnsi="FangSong" w:hint="eastAsia"/>
          <w:color w:val="000000"/>
        </w:rPr>
        <w:t>类危废</w:t>
      </w:r>
      <w:proofErr w:type="gramEnd"/>
      <w:r w:rsidR="001F6D15" w:rsidRPr="001F6D15">
        <w:rPr>
          <w:rFonts w:ascii="FangSong" w:hAnsi="FangSong" w:hint="eastAsia"/>
          <w:color w:val="000000"/>
        </w:rPr>
        <w:t>的危险废物经营许可证</w:t>
      </w:r>
      <w:r w:rsidR="00FD299D" w:rsidRPr="001F6D15">
        <w:rPr>
          <w:rFonts w:ascii="FangSong" w:hAnsi="FangSong" w:hint="eastAsia"/>
          <w:color w:val="000000"/>
        </w:rPr>
        <w:t>；</w:t>
      </w:r>
    </w:p>
    <w:p w:rsidR="001F6D15" w:rsidRPr="001F6D15" w:rsidRDefault="001F6D15" w:rsidP="006E638D">
      <w:pPr>
        <w:pStyle w:val="a9"/>
        <w:snapToGrid w:val="0"/>
        <w:spacing w:line="360" w:lineRule="auto"/>
        <w:ind w:firstLineChars="200"/>
        <w:rPr>
          <w:rFonts w:ascii="FangSong" w:hAnsi="FangSong" w:hint="eastAsia"/>
          <w:color w:val="000000"/>
        </w:rPr>
      </w:pPr>
      <w:r w:rsidRPr="001F6D15">
        <w:rPr>
          <w:rFonts w:ascii="FangSong" w:hAnsi="FangSong" w:hint="eastAsia"/>
          <w:color w:val="000000"/>
        </w:rPr>
        <w:t>c</w:t>
      </w:r>
      <w:r w:rsidRPr="001F6D15">
        <w:rPr>
          <w:rFonts w:ascii="FangSong" w:hAnsi="FangSong" w:hint="eastAsia"/>
          <w:color w:val="000000"/>
        </w:rPr>
        <w:t>、</w:t>
      </w:r>
      <w:proofErr w:type="gramStart"/>
      <w:r w:rsidRPr="001F6D15">
        <w:rPr>
          <w:rFonts w:ascii="FangSong" w:hAnsi="FangSong" w:hint="eastAsia"/>
          <w:color w:val="000000"/>
        </w:rPr>
        <w:t>危废运输</w:t>
      </w:r>
      <w:proofErr w:type="gramEnd"/>
      <w:r w:rsidRPr="001F6D15">
        <w:rPr>
          <w:rFonts w:ascii="FangSong" w:hAnsi="FangSong" w:hint="eastAsia"/>
          <w:color w:val="000000"/>
        </w:rPr>
        <w:t>：承包商或与其签订运输合同的运输单位需持有《道路运输经营许可证》，该证的经营范围必须包括拟承运的危险废物种类，驾驶员及押运员需持证上岗；</w:t>
      </w:r>
    </w:p>
    <w:p w:rsidR="001F6D15" w:rsidRPr="001F6D15" w:rsidRDefault="001F6D15" w:rsidP="001F6D15">
      <w:pPr>
        <w:pStyle w:val="a9"/>
        <w:snapToGrid w:val="0"/>
        <w:spacing w:line="360" w:lineRule="auto"/>
        <w:ind w:firstLineChars="200"/>
        <w:rPr>
          <w:rFonts w:ascii="FangSong" w:hAnsi="FangSong" w:hint="eastAsia"/>
          <w:color w:val="000000"/>
        </w:rPr>
      </w:pPr>
      <w:r w:rsidRPr="001F6D15">
        <w:rPr>
          <w:rFonts w:ascii="FangSong" w:hAnsi="FangSong" w:hint="eastAsia"/>
          <w:color w:val="000000"/>
        </w:rPr>
        <w:t>d</w:t>
      </w:r>
      <w:r w:rsidRPr="001F6D15">
        <w:rPr>
          <w:rFonts w:ascii="FangSong" w:hAnsi="FangSong" w:hint="eastAsia"/>
          <w:color w:val="000000"/>
        </w:rPr>
        <w:t>、能够负责办理危险废物跨省转移报批手续</w:t>
      </w:r>
      <w:r>
        <w:rPr>
          <w:rFonts w:ascii="FangSong" w:hAnsi="FangSong" w:hint="eastAsia"/>
          <w:color w:val="000000"/>
        </w:rPr>
        <w:t>；</w:t>
      </w:r>
    </w:p>
    <w:p w:rsidR="00465D03" w:rsidRPr="00D36AA2" w:rsidRDefault="001F6D15" w:rsidP="006E638D">
      <w:pPr>
        <w:pStyle w:val="a9"/>
        <w:snapToGrid w:val="0"/>
        <w:spacing w:line="360" w:lineRule="auto"/>
        <w:ind w:firstLineChars="200"/>
        <w:rPr>
          <w:rFonts w:ascii="宋体" w:hAnsi="宋体" w:cs="宋体"/>
          <w:bCs/>
          <w:szCs w:val="21"/>
        </w:rPr>
      </w:pPr>
      <w:r>
        <w:rPr>
          <w:rFonts w:ascii="宋体" w:hAnsi="宋体" w:cs="宋体" w:hint="eastAsia"/>
          <w:bCs/>
          <w:szCs w:val="21"/>
        </w:rPr>
        <w:t>e</w:t>
      </w:r>
      <w:r w:rsidR="00465D03">
        <w:rPr>
          <w:rFonts w:ascii="宋体" w:hAnsi="宋体" w:cs="宋体" w:hint="eastAsia"/>
          <w:bCs/>
          <w:szCs w:val="21"/>
        </w:rPr>
        <w:t>、</w:t>
      </w:r>
      <w:r w:rsidR="00F321EC">
        <w:rPr>
          <w:rFonts w:ascii="FangSong" w:hAnsi="FangSong"/>
          <w:color w:val="000000"/>
        </w:rPr>
        <w:t>人员应相对固定，</w:t>
      </w:r>
      <w:r w:rsidR="00F321EC">
        <w:rPr>
          <w:rFonts w:ascii="FangSong" w:hAnsi="FangSong"/>
          <w:color w:val="000000"/>
        </w:rPr>
        <w:t xml:space="preserve"> </w:t>
      </w:r>
      <w:r w:rsidR="00F321EC">
        <w:rPr>
          <w:rFonts w:ascii="FangSong" w:hAnsi="FangSong"/>
          <w:color w:val="000000"/>
        </w:rPr>
        <w:t>人员资格、</w:t>
      </w:r>
      <w:r w:rsidR="00F321EC">
        <w:rPr>
          <w:rFonts w:ascii="FangSong" w:hAnsi="FangSong"/>
          <w:color w:val="000000"/>
        </w:rPr>
        <w:t xml:space="preserve"> </w:t>
      </w:r>
      <w:r w:rsidR="00F321EC">
        <w:rPr>
          <w:rFonts w:ascii="FangSong" w:hAnsi="FangSong"/>
          <w:color w:val="000000"/>
        </w:rPr>
        <w:t>能力满足委托方要求并持证上岗</w:t>
      </w:r>
      <w:r>
        <w:rPr>
          <w:rFonts w:ascii="宋体" w:hAnsi="宋体" w:cs="宋体" w:hint="eastAsia"/>
          <w:bCs/>
          <w:szCs w:val="21"/>
        </w:rPr>
        <w:t>；</w:t>
      </w:r>
    </w:p>
    <w:p w:rsidR="006E638D" w:rsidRPr="00D36AA2" w:rsidRDefault="001F6D15" w:rsidP="006E638D">
      <w:pPr>
        <w:pStyle w:val="a9"/>
        <w:snapToGrid w:val="0"/>
        <w:spacing w:line="360" w:lineRule="auto"/>
        <w:ind w:firstLineChars="200"/>
        <w:rPr>
          <w:rFonts w:ascii="宋体" w:hAnsi="宋体" w:cs="宋体"/>
          <w:bCs/>
          <w:szCs w:val="21"/>
        </w:rPr>
      </w:pPr>
      <w:r>
        <w:rPr>
          <w:rFonts w:ascii="宋体" w:hAnsi="宋体" w:cs="宋体" w:hint="eastAsia"/>
          <w:bCs/>
          <w:szCs w:val="21"/>
        </w:rPr>
        <w:t>f</w:t>
      </w:r>
      <w:r w:rsidR="006E638D" w:rsidRPr="00D36AA2">
        <w:rPr>
          <w:rFonts w:ascii="宋体" w:hAnsi="宋体" w:cs="宋体" w:hint="eastAsia"/>
          <w:bCs/>
          <w:szCs w:val="21"/>
        </w:rPr>
        <w:t>、</w:t>
      </w:r>
      <w:r w:rsidR="00D36AA2" w:rsidRPr="00D36AA2">
        <w:rPr>
          <w:rFonts w:ascii="宋体" w:hAnsi="宋体" w:cs="宋体" w:hint="eastAsia"/>
          <w:bCs/>
          <w:szCs w:val="21"/>
        </w:rPr>
        <w:t>参加本次比选活动之前的三年内，在经营活动中无重大违法记录</w:t>
      </w:r>
      <w:r>
        <w:rPr>
          <w:rFonts w:ascii="宋体" w:hAnsi="宋体" w:cs="宋体" w:hint="eastAsia"/>
          <w:bCs/>
          <w:szCs w:val="21"/>
        </w:rPr>
        <w:t>；</w:t>
      </w:r>
    </w:p>
    <w:p w:rsidR="00FF45EA" w:rsidRPr="00D36AA2" w:rsidRDefault="001F6D15" w:rsidP="00D36AA2">
      <w:pPr>
        <w:tabs>
          <w:tab w:val="left" w:pos="0"/>
          <w:tab w:val="left" w:pos="284"/>
        </w:tabs>
        <w:spacing w:line="360" w:lineRule="auto"/>
        <w:ind w:firstLineChars="200" w:firstLine="420"/>
        <w:rPr>
          <w:bCs/>
          <w:kern w:val="2"/>
          <w:sz w:val="21"/>
          <w:szCs w:val="21"/>
          <w:lang w:eastAsia="zh-CN"/>
        </w:rPr>
      </w:pPr>
      <w:r>
        <w:rPr>
          <w:rFonts w:hint="eastAsia"/>
          <w:bCs/>
          <w:kern w:val="2"/>
          <w:sz w:val="21"/>
          <w:szCs w:val="21"/>
          <w:lang w:eastAsia="zh-CN"/>
        </w:rPr>
        <w:t>g</w:t>
      </w:r>
      <w:r w:rsidR="00FF45EA" w:rsidRPr="00D36AA2">
        <w:rPr>
          <w:rFonts w:hint="eastAsia"/>
          <w:bCs/>
          <w:kern w:val="2"/>
          <w:sz w:val="21"/>
          <w:szCs w:val="21"/>
          <w:lang w:eastAsia="zh-CN"/>
        </w:rPr>
        <w:t>、</w:t>
      </w:r>
      <w:r w:rsidR="00D36AA2" w:rsidRPr="00D36AA2">
        <w:rPr>
          <w:rFonts w:hint="eastAsia"/>
          <w:bCs/>
          <w:kern w:val="2"/>
          <w:sz w:val="21"/>
          <w:szCs w:val="21"/>
          <w:lang w:eastAsia="zh-CN"/>
        </w:rPr>
        <w:t>本项目不允许分包；本项目坚决杜绝挂靠行为，如发现挂靠行为，取消参选资格(签订合同的，取消合同并处罚金拾万元) 并上报设备主管部门备案</w:t>
      </w:r>
      <w:r w:rsidR="00FF45EA" w:rsidRPr="00D36AA2">
        <w:rPr>
          <w:rFonts w:hint="eastAsia"/>
          <w:bCs/>
          <w:kern w:val="2"/>
          <w:sz w:val="21"/>
          <w:szCs w:val="21"/>
          <w:lang w:eastAsia="zh-CN"/>
        </w:rPr>
        <w:t>。</w:t>
      </w:r>
    </w:p>
    <w:p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w:t>
      </w:r>
      <w:r w:rsidR="000852CD">
        <w:rPr>
          <w:rFonts w:ascii="宋体" w:hAnsi="宋体" w:cs="宋体" w:hint="eastAsia"/>
          <w:bCs/>
          <w:szCs w:val="21"/>
        </w:rPr>
        <w:t>比选公示时间</w:t>
      </w:r>
      <w:r w:rsidRPr="00A53978">
        <w:rPr>
          <w:rFonts w:ascii="宋体" w:hAnsi="宋体" w:cs="宋体" w:hint="eastAsia"/>
          <w:bCs/>
          <w:szCs w:val="21"/>
        </w:rPr>
        <w:t>：</w:t>
      </w:r>
    </w:p>
    <w:p w:rsidR="00FF45EA"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w:t>
      </w:r>
      <w:r w:rsidR="008601DB">
        <w:rPr>
          <w:rFonts w:eastAsiaTheme="minorEastAsia" w:hint="eastAsia"/>
          <w:bCs/>
          <w:snapToGrid w:val="0"/>
          <w:szCs w:val="21"/>
          <w:lang w:eastAsia="zh-CN"/>
        </w:rPr>
        <w:t>公示</w:t>
      </w:r>
      <w:r w:rsidRPr="00A53978">
        <w:rPr>
          <w:rFonts w:eastAsiaTheme="minorEastAsia" w:hint="eastAsia"/>
          <w:bCs/>
          <w:snapToGrid w:val="0"/>
          <w:szCs w:val="21"/>
          <w:lang w:eastAsia="zh-CN"/>
        </w:rPr>
        <w:t>时间：</w:t>
      </w:r>
      <w:r w:rsidR="000C0C75" w:rsidRPr="00A53978">
        <w:rPr>
          <w:rFonts w:eastAsiaTheme="minorEastAsia" w:hint="eastAsia"/>
          <w:bCs/>
          <w:snapToGrid w:val="0"/>
          <w:szCs w:val="21"/>
          <w:lang w:eastAsia="zh-CN"/>
        </w:rPr>
        <w:t>2019年</w:t>
      </w:r>
      <w:r w:rsidR="000019E1">
        <w:rPr>
          <w:rFonts w:eastAsiaTheme="minorEastAsia" w:hint="eastAsia"/>
          <w:bCs/>
          <w:snapToGrid w:val="0"/>
          <w:szCs w:val="21"/>
          <w:lang w:eastAsia="zh-CN"/>
        </w:rPr>
        <w:t>10</w:t>
      </w:r>
      <w:r w:rsidR="000C0C75" w:rsidRPr="00A53978">
        <w:rPr>
          <w:rFonts w:eastAsiaTheme="minorEastAsia" w:hint="eastAsia"/>
          <w:bCs/>
          <w:snapToGrid w:val="0"/>
          <w:szCs w:val="21"/>
          <w:lang w:eastAsia="zh-CN"/>
        </w:rPr>
        <w:t>月</w:t>
      </w:r>
      <w:r w:rsidR="00582E05">
        <w:rPr>
          <w:rFonts w:eastAsiaTheme="minorEastAsia" w:hint="eastAsia"/>
          <w:bCs/>
          <w:snapToGrid w:val="0"/>
          <w:szCs w:val="21"/>
          <w:lang w:eastAsia="zh-CN"/>
        </w:rPr>
        <w:t>14</w:t>
      </w:r>
      <w:r w:rsidR="000C0C75" w:rsidRPr="00A53978">
        <w:rPr>
          <w:rFonts w:eastAsiaTheme="minorEastAsia" w:hint="eastAsia"/>
          <w:bCs/>
          <w:snapToGrid w:val="0"/>
          <w:szCs w:val="21"/>
          <w:lang w:eastAsia="zh-CN"/>
        </w:rPr>
        <w:t>日－2019年</w:t>
      </w:r>
      <w:r w:rsidR="000C7E6D">
        <w:rPr>
          <w:rFonts w:eastAsiaTheme="minorEastAsia" w:hint="eastAsia"/>
          <w:bCs/>
          <w:snapToGrid w:val="0"/>
          <w:szCs w:val="21"/>
          <w:lang w:eastAsia="zh-CN"/>
        </w:rPr>
        <w:t>10</w:t>
      </w:r>
      <w:r w:rsidR="000C0C75" w:rsidRPr="00A53978">
        <w:rPr>
          <w:rFonts w:eastAsiaTheme="minorEastAsia" w:hint="eastAsia"/>
          <w:bCs/>
          <w:snapToGrid w:val="0"/>
          <w:szCs w:val="21"/>
          <w:lang w:eastAsia="zh-CN"/>
        </w:rPr>
        <w:t>月</w:t>
      </w:r>
      <w:r w:rsidR="00582E05">
        <w:rPr>
          <w:rFonts w:eastAsiaTheme="minorEastAsia" w:hint="eastAsia"/>
          <w:bCs/>
          <w:snapToGrid w:val="0"/>
          <w:szCs w:val="21"/>
          <w:lang w:eastAsia="zh-CN"/>
        </w:rPr>
        <w:t>23</w:t>
      </w:r>
      <w:r w:rsidR="000C0C75" w:rsidRPr="00A53978">
        <w:rPr>
          <w:rFonts w:eastAsiaTheme="minorEastAsia" w:hint="eastAsia"/>
          <w:bCs/>
          <w:snapToGrid w:val="0"/>
          <w:szCs w:val="21"/>
          <w:lang w:eastAsia="zh-CN"/>
        </w:rPr>
        <w:t>日</w:t>
      </w:r>
    </w:p>
    <w:p w:rsidR="000C0C75" w:rsidRPr="000C0C75" w:rsidRDefault="000C0C75" w:rsidP="000C0C75">
      <w:pPr>
        <w:pStyle w:val="10"/>
      </w:pPr>
      <w:r>
        <w:rPr>
          <w:rFonts w:hint="eastAsia"/>
        </w:rPr>
        <w:t xml:space="preserve">   </w:t>
      </w:r>
      <w:r w:rsidRPr="000C0C75">
        <w:rPr>
          <w:rFonts w:eastAsiaTheme="minorEastAsia" w:hAnsi="宋体" w:cs="宋体" w:hint="eastAsia"/>
          <w:bCs/>
          <w:snapToGrid w:val="0"/>
          <w:sz w:val="22"/>
          <w:szCs w:val="21"/>
        </w:rPr>
        <w:t>参选文件递交的截止时间：2019年</w:t>
      </w:r>
      <w:r w:rsidR="000C7E6D">
        <w:rPr>
          <w:rFonts w:eastAsiaTheme="minorEastAsia" w:hAnsi="宋体" w:cs="宋体" w:hint="eastAsia"/>
          <w:bCs/>
          <w:snapToGrid w:val="0"/>
          <w:sz w:val="22"/>
          <w:szCs w:val="21"/>
        </w:rPr>
        <w:t>10</w:t>
      </w:r>
      <w:r w:rsidRPr="000C0C75">
        <w:rPr>
          <w:rFonts w:eastAsiaTheme="minorEastAsia" w:hAnsi="宋体" w:cs="宋体" w:hint="eastAsia"/>
          <w:bCs/>
          <w:snapToGrid w:val="0"/>
          <w:sz w:val="22"/>
          <w:szCs w:val="21"/>
        </w:rPr>
        <w:t>月</w:t>
      </w:r>
      <w:r w:rsidR="00582E05">
        <w:rPr>
          <w:rFonts w:eastAsiaTheme="minorEastAsia" w:hAnsi="宋体" w:cs="宋体" w:hint="eastAsia"/>
          <w:bCs/>
          <w:snapToGrid w:val="0"/>
          <w:sz w:val="22"/>
          <w:szCs w:val="21"/>
        </w:rPr>
        <w:t>24</w:t>
      </w:r>
      <w:r w:rsidRPr="000C0C75">
        <w:rPr>
          <w:rFonts w:eastAsiaTheme="minorEastAsia" w:hAnsi="宋体" w:cs="宋体" w:hint="eastAsia"/>
          <w:bCs/>
          <w:snapToGrid w:val="0"/>
          <w:sz w:val="22"/>
          <w:szCs w:val="21"/>
        </w:rPr>
        <w:t>日</w:t>
      </w:r>
      <w:r w:rsidR="00867403">
        <w:rPr>
          <w:rFonts w:eastAsiaTheme="minorEastAsia" w:hAnsi="宋体" w:cs="宋体" w:hint="eastAsia"/>
          <w:bCs/>
          <w:snapToGrid w:val="0"/>
          <w:sz w:val="22"/>
          <w:szCs w:val="21"/>
        </w:rPr>
        <w:t xml:space="preserve"> 1</w:t>
      </w:r>
      <w:r w:rsidR="00582E05">
        <w:rPr>
          <w:rFonts w:eastAsiaTheme="minorEastAsia" w:hAnsi="宋体" w:cs="宋体" w:hint="eastAsia"/>
          <w:bCs/>
          <w:snapToGrid w:val="0"/>
          <w:sz w:val="22"/>
          <w:szCs w:val="21"/>
        </w:rPr>
        <w:t>7</w:t>
      </w:r>
      <w:r w:rsidR="00867403">
        <w:rPr>
          <w:rFonts w:eastAsiaTheme="minorEastAsia" w:hAnsi="宋体" w:cs="宋体" w:hint="eastAsia"/>
          <w:bCs/>
          <w:snapToGrid w:val="0"/>
          <w:sz w:val="22"/>
          <w:szCs w:val="21"/>
        </w:rPr>
        <w:t>:00前</w:t>
      </w:r>
      <w:r w:rsidR="00763923">
        <w:rPr>
          <w:rFonts w:eastAsiaTheme="minorEastAsia" w:hAnsi="宋体" w:cs="宋体" w:hint="eastAsia"/>
          <w:bCs/>
          <w:snapToGrid w:val="0"/>
          <w:sz w:val="22"/>
          <w:szCs w:val="21"/>
        </w:rPr>
        <w:t xml:space="preserve"> </w:t>
      </w:r>
      <w:r w:rsidR="007D1815" w:rsidRPr="007D1815">
        <w:rPr>
          <w:rFonts w:eastAsiaTheme="minorEastAsia" w:hAnsi="宋体" w:cs="宋体" w:hint="eastAsia"/>
          <w:bCs/>
          <w:snapToGrid w:val="0"/>
          <w:sz w:val="22"/>
          <w:szCs w:val="21"/>
        </w:rPr>
        <w:t>（收到参选文件</w:t>
      </w:r>
      <w:r w:rsidR="007D1815">
        <w:rPr>
          <w:rFonts w:eastAsiaTheme="minorEastAsia" w:hAnsi="宋体" w:cs="宋体" w:hint="eastAsia"/>
          <w:bCs/>
          <w:snapToGrid w:val="0"/>
          <w:sz w:val="22"/>
          <w:szCs w:val="21"/>
        </w:rPr>
        <w:t>时间</w:t>
      </w:r>
      <w:r w:rsidR="007D1815" w:rsidRPr="007D1815">
        <w:rPr>
          <w:rFonts w:eastAsiaTheme="minorEastAsia" w:hAnsi="宋体" w:cs="宋体" w:hint="eastAsia"/>
          <w:bCs/>
          <w:snapToGrid w:val="0"/>
          <w:sz w:val="22"/>
          <w:szCs w:val="21"/>
        </w:rPr>
        <w:t>）</w:t>
      </w:r>
    </w:p>
    <w:p w:rsidR="00FF45EA" w:rsidRPr="00C2322E"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4、</w:t>
      </w:r>
      <w:r w:rsidR="004613F9">
        <w:rPr>
          <w:rFonts w:ascii="宋体" w:hAnsi="宋体" w:cs="宋体" w:hint="eastAsia"/>
          <w:bCs/>
          <w:szCs w:val="21"/>
        </w:rPr>
        <w:t>本自主比选</w:t>
      </w:r>
      <w:r w:rsidR="004613F9" w:rsidRPr="000704C1">
        <w:rPr>
          <w:rFonts w:asciiTheme="minorEastAsia" w:eastAsiaTheme="minorEastAsia" w:hAnsiTheme="minorEastAsia" w:hint="eastAsia"/>
          <w:szCs w:val="21"/>
        </w:rPr>
        <w:t>在全部满足比选文件实质性要求前提下，经评审的有效参选人按评标价格从低到高进行排序，排序第一参选人作为中标候选人</w:t>
      </w:r>
    </w:p>
    <w:p w:rsidR="00FF45EA" w:rsidRPr="00C2322E" w:rsidRDefault="006B2735" w:rsidP="00FF45EA">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5</w:t>
      </w:r>
      <w:r w:rsidR="00FF45EA" w:rsidRPr="00C2322E">
        <w:rPr>
          <w:rFonts w:ascii="宋体" w:hAnsi="宋体" w:cs="宋体" w:hint="eastAsia"/>
          <w:bCs/>
          <w:szCs w:val="21"/>
        </w:rPr>
        <w:t>、其他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钟</w:t>
      </w:r>
      <w:r w:rsidR="001F6D10">
        <w:rPr>
          <w:rFonts w:ascii="宋体" w:hAnsi="宋体" w:cs="宋体" w:hint="eastAsia"/>
          <w:bCs/>
          <w:szCs w:val="21"/>
        </w:rPr>
        <w:t>工</w:t>
      </w:r>
      <w:r w:rsidR="008A1CFF">
        <w:rPr>
          <w:rFonts w:ascii="宋体" w:hAnsi="宋体" w:cs="宋体" w:hint="eastAsia"/>
          <w:bCs/>
          <w:szCs w:val="21"/>
        </w:rPr>
        <w:t xml:space="preserve">  </w:t>
      </w:r>
      <w:r>
        <w:rPr>
          <w:rFonts w:ascii="宋体" w:hAnsi="宋体" w:cs="宋体" w:hint="eastAsia"/>
          <w:bCs/>
          <w:szCs w:val="21"/>
        </w:rPr>
        <w:t xml:space="preserve"> </w:t>
      </w:r>
      <w:r w:rsidR="00F654CF">
        <w:rPr>
          <w:rFonts w:ascii="宋体" w:hAnsi="宋体" w:cs="宋体" w:hint="eastAsia"/>
          <w:bCs/>
          <w:szCs w:val="21"/>
        </w:rPr>
        <w:t xml:space="preserve">  </w:t>
      </w:r>
      <w:r w:rsidRPr="00C2322E">
        <w:rPr>
          <w:rFonts w:ascii="宋体" w:hAnsi="宋体" w:cs="宋体" w:hint="eastAsia"/>
          <w:bCs/>
          <w:szCs w:val="21"/>
        </w:rPr>
        <w:t>电话：0596-</w:t>
      </w:r>
      <w:r>
        <w:rPr>
          <w:rFonts w:ascii="宋体" w:hAnsi="宋体" w:cs="宋体" w:hint="eastAsia"/>
          <w:bCs/>
          <w:szCs w:val="21"/>
        </w:rPr>
        <w:t>6311820</w:t>
      </w:r>
      <w:r w:rsidR="005475CF">
        <w:rPr>
          <w:rFonts w:ascii="宋体" w:hAnsi="宋体" w:cs="宋体" w:hint="eastAsia"/>
          <w:bCs/>
          <w:szCs w:val="21"/>
        </w:rPr>
        <w:t xml:space="preserve">           </w:t>
      </w:r>
      <w:r w:rsidR="008A1CFF">
        <w:rPr>
          <w:rFonts w:ascii="宋体" w:hAnsi="宋体" w:cs="宋体" w:hint="eastAsia"/>
          <w:bCs/>
          <w:szCs w:val="21"/>
        </w:rPr>
        <w:t xml:space="preserve"> </w:t>
      </w:r>
      <w:r w:rsidRPr="00C2322E">
        <w:rPr>
          <w:rFonts w:ascii="宋体" w:hAnsi="宋体" w:cs="宋体" w:hint="eastAsia"/>
          <w:bCs/>
          <w:szCs w:val="21"/>
        </w:rPr>
        <w:t>邮箱：</w:t>
      </w:r>
      <w:r w:rsidR="00D107FF">
        <w:fldChar w:fldCharType="begin"/>
      </w:r>
      <w:r w:rsidR="00833098">
        <w:instrText>HYPERLINK "mailto:gyzhong@fhcpec.com.cn"</w:instrText>
      </w:r>
      <w:r w:rsidR="00D107FF">
        <w:fldChar w:fldCharType="separate"/>
      </w:r>
      <w:r w:rsidR="0070168A" w:rsidRPr="00BA42CC">
        <w:rPr>
          <w:rStyle w:val="ab"/>
          <w:rFonts w:ascii="宋体" w:hAnsi="宋体" w:cs="宋体" w:hint="eastAsia"/>
          <w:bCs/>
          <w:szCs w:val="21"/>
        </w:rPr>
        <w:t>gyzhong@fhcpec.com.cn</w:t>
      </w:r>
      <w:r w:rsidR="00D107FF">
        <w:fldChar w:fldCharType="end"/>
      </w:r>
    </w:p>
    <w:p w:rsidR="0070168A" w:rsidRPr="00AA2F28" w:rsidRDefault="0070168A" w:rsidP="0070168A">
      <w:pPr>
        <w:pStyle w:val="a9"/>
        <w:snapToGrid w:val="0"/>
        <w:spacing w:line="360" w:lineRule="auto"/>
        <w:ind w:firstLineChars="250" w:firstLine="525"/>
        <w:rPr>
          <w:rFonts w:ascii="宋体" w:hAnsi="宋体" w:cs="宋体"/>
          <w:bCs/>
          <w:szCs w:val="21"/>
        </w:rPr>
      </w:pPr>
      <w:r>
        <w:rPr>
          <w:rFonts w:ascii="宋体" w:hAnsi="宋体" w:cs="宋体" w:hint="eastAsia"/>
          <w:bCs/>
          <w:szCs w:val="21"/>
        </w:rPr>
        <w:t>技术联系人：</w:t>
      </w:r>
      <w:r w:rsidR="00703758">
        <w:rPr>
          <w:rFonts w:ascii="宋体" w:hAnsi="宋体" w:cs="宋体" w:hint="eastAsia"/>
          <w:bCs/>
          <w:szCs w:val="21"/>
        </w:rPr>
        <w:t>林工</w:t>
      </w:r>
      <w:r w:rsidR="00E71B6F">
        <w:rPr>
          <w:rFonts w:ascii="宋体" w:hAnsi="宋体" w:cs="宋体" w:hint="eastAsia"/>
          <w:bCs/>
          <w:szCs w:val="21"/>
        </w:rPr>
        <w:t xml:space="preserve">   </w:t>
      </w:r>
      <w:r w:rsidR="00FB3929">
        <w:rPr>
          <w:rFonts w:ascii="宋体" w:hAnsi="宋体" w:cs="宋体" w:hint="eastAsia"/>
          <w:bCs/>
          <w:szCs w:val="21"/>
        </w:rPr>
        <w:t xml:space="preserve">  </w:t>
      </w:r>
      <w:r w:rsidR="00E71B6F">
        <w:rPr>
          <w:rFonts w:ascii="宋体" w:hAnsi="宋体" w:cs="宋体" w:hint="eastAsia"/>
          <w:bCs/>
          <w:szCs w:val="21"/>
        </w:rPr>
        <w:t>电话：</w:t>
      </w:r>
      <w:r w:rsidR="00FB3929" w:rsidRPr="00FB3929">
        <w:rPr>
          <w:rFonts w:ascii="宋体" w:hAnsi="宋体" w:cs="宋体"/>
          <w:bCs/>
          <w:szCs w:val="21"/>
        </w:rPr>
        <w:t>0596-6311112</w:t>
      </w:r>
      <w:r w:rsidR="00902687">
        <w:rPr>
          <w:rFonts w:ascii="宋体" w:hAnsi="宋体" w:cs="宋体" w:hint="eastAsia"/>
          <w:bCs/>
          <w:szCs w:val="21"/>
        </w:rPr>
        <w:t xml:space="preserve"> </w:t>
      </w:r>
      <w:r w:rsidR="00E71B6F">
        <w:rPr>
          <w:rFonts w:ascii="宋体" w:hAnsi="宋体" w:cs="宋体" w:hint="eastAsia"/>
          <w:bCs/>
          <w:szCs w:val="21"/>
        </w:rPr>
        <w:t xml:space="preserve">           邮箱：</w:t>
      </w:r>
      <w:r w:rsidR="00FB3929">
        <w:rPr>
          <w:rFonts w:ascii="宋体" w:hAnsi="宋体" w:cs="宋体" w:hint="eastAsia"/>
          <w:bCs/>
          <w:szCs w:val="21"/>
        </w:rPr>
        <w:t>wmlin</w:t>
      </w:r>
      <w:r w:rsidR="00902687">
        <w:rPr>
          <w:rFonts w:ascii="宋体" w:hAnsi="宋体" w:cs="宋体" w:hint="eastAsia"/>
          <w:bCs/>
          <w:szCs w:val="21"/>
        </w:rPr>
        <w:t>@fhcpec.com.cn</w:t>
      </w:r>
      <w:r w:rsidR="00F45970">
        <w:rPr>
          <w:rFonts w:ascii="宋体" w:hAnsi="宋体" w:cs="宋体" w:hint="eastAsia"/>
          <w:bCs/>
          <w:szCs w:val="21"/>
        </w:rPr>
        <w:t xml:space="preserve"> </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钟强</w:t>
      </w:r>
    </w:p>
    <w:p w:rsidR="00967702" w:rsidRPr="00FF45EA" w:rsidRDefault="00967702">
      <w:pPr>
        <w:spacing w:line="324" w:lineRule="auto"/>
        <w:ind w:firstLineChars="200" w:firstLine="480"/>
        <w:rPr>
          <w:sz w:val="24"/>
          <w:szCs w:val="24"/>
          <w:lang w:eastAsia="zh-CN"/>
        </w:rPr>
      </w:pPr>
    </w:p>
    <w:p w:rsidR="00F6409E" w:rsidRDefault="00F6409E">
      <w:pPr>
        <w:pStyle w:val="11"/>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1"/>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Pr="00544379">
        <w:rPr>
          <w:rFonts w:asciiTheme="minorEastAsia" w:eastAsiaTheme="minorEastAsia" w:hAnsiTheme="minorEastAsia"/>
          <w:sz w:val="21"/>
          <w:szCs w:val="21"/>
          <w:lang w:eastAsia="zh-CN"/>
        </w:rPr>
        <w:t>工程</w:t>
      </w:r>
      <w:r w:rsidRPr="00CA4E8A">
        <w:rPr>
          <w:rFonts w:asciiTheme="minorEastAsia" w:eastAsiaTheme="minorEastAsia" w:hAnsiTheme="minorEastAsia"/>
          <w:sz w:val="21"/>
          <w:szCs w:val="21"/>
          <w:lang w:eastAsia="zh-CN"/>
        </w:rPr>
        <w:t>名称：</w:t>
      </w:r>
      <w:r w:rsidR="00222272" w:rsidRPr="00A81C56">
        <w:rPr>
          <w:rFonts w:hint="eastAsia"/>
          <w:bCs/>
          <w:sz w:val="22"/>
          <w:szCs w:val="21"/>
          <w:lang w:eastAsia="zh-CN"/>
        </w:rPr>
        <w:t>重整废</w:t>
      </w:r>
      <w:proofErr w:type="gramStart"/>
      <w:r w:rsidR="00222272" w:rsidRPr="00A81C56">
        <w:rPr>
          <w:rFonts w:hint="eastAsia"/>
          <w:bCs/>
          <w:sz w:val="22"/>
          <w:szCs w:val="21"/>
          <w:lang w:eastAsia="zh-CN"/>
        </w:rPr>
        <w:t>脱氯剂危废处置</w:t>
      </w:r>
      <w:proofErr w:type="gramEnd"/>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(二)工程地点：</w:t>
      </w:r>
      <w:r w:rsidR="006D7FCC">
        <w:rPr>
          <w:rFonts w:hint="eastAsia"/>
          <w:bCs/>
          <w:sz w:val="22"/>
          <w:szCs w:val="21"/>
          <w:lang w:eastAsia="zh-CN"/>
        </w:rPr>
        <w:t>腾龙芳烃(漳州）</w:t>
      </w:r>
      <w:r w:rsidR="00F45970" w:rsidRPr="00F45970">
        <w:rPr>
          <w:rFonts w:hint="eastAsia"/>
          <w:bCs/>
          <w:sz w:val="22"/>
          <w:szCs w:val="21"/>
          <w:lang w:eastAsia="zh-CN"/>
        </w:rPr>
        <w:t>有限公司</w:t>
      </w:r>
      <w:r w:rsidRPr="00CA4E8A">
        <w:rPr>
          <w:rFonts w:asciiTheme="minorEastAsia" w:eastAsiaTheme="minorEastAsia" w:hAnsiTheme="minorEastAsia" w:hint="eastAsia"/>
          <w:sz w:val="21"/>
          <w:szCs w:val="21"/>
          <w:lang w:eastAsia="zh-CN"/>
        </w:rPr>
        <w:t>。</w:t>
      </w:r>
    </w:p>
    <w:p w:rsidR="00967702" w:rsidRPr="00CA4E8A"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00373868">
        <w:rPr>
          <w:rFonts w:asciiTheme="minorEastAsia" w:eastAsiaTheme="minorEastAsia" w:hAnsiTheme="minorEastAsia" w:hint="eastAsia"/>
          <w:sz w:val="21"/>
          <w:szCs w:val="21"/>
          <w:lang w:eastAsia="zh-CN"/>
        </w:rPr>
        <w:t>三</w:t>
      </w:r>
      <w:r w:rsidRPr="00CA4E8A">
        <w:rPr>
          <w:rFonts w:asciiTheme="minorEastAsia" w:eastAsiaTheme="minorEastAsia" w:hAnsiTheme="minorEastAsia"/>
          <w:sz w:val="21"/>
          <w:szCs w:val="21"/>
          <w:lang w:eastAsia="zh-CN"/>
        </w:rPr>
        <w:t>)比选范围：</w:t>
      </w:r>
    </w:p>
    <w:p w:rsidR="00967702" w:rsidRPr="00CA4E8A" w:rsidRDefault="00DD56C2" w:rsidP="003A0BC1">
      <w:pPr>
        <w:spacing w:line="360" w:lineRule="auto"/>
        <w:ind w:firstLineChars="300" w:firstLine="63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1.工程概况：</w:t>
      </w:r>
      <w:r w:rsidR="003003CD" w:rsidRPr="00A81C56">
        <w:rPr>
          <w:rFonts w:hint="eastAsia"/>
          <w:bCs/>
          <w:szCs w:val="21"/>
          <w:lang w:eastAsia="zh-CN"/>
        </w:rPr>
        <w:t>重整废</w:t>
      </w:r>
      <w:proofErr w:type="gramStart"/>
      <w:r w:rsidR="003003CD" w:rsidRPr="00A81C56">
        <w:rPr>
          <w:rFonts w:hint="eastAsia"/>
          <w:bCs/>
          <w:szCs w:val="21"/>
          <w:lang w:eastAsia="zh-CN"/>
        </w:rPr>
        <w:t>脱氯剂危废处置</w:t>
      </w:r>
      <w:proofErr w:type="gramEnd"/>
      <w:r w:rsidRPr="00CA4E8A">
        <w:rPr>
          <w:rFonts w:asciiTheme="minorEastAsia" w:eastAsiaTheme="minorEastAsia" w:hAnsiTheme="minorEastAsia" w:hint="eastAsia"/>
          <w:snapToGrid w:val="0"/>
          <w:spacing w:val="8"/>
          <w:sz w:val="21"/>
          <w:szCs w:val="21"/>
          <w:lang w:eastAsia="zh-CN"/>
        </w:rPr>
        <w:t>。</w:t>
      </w:r>
    </w:p>
    <w:p w:rsidR="00967702" w:rsidRPr="00CA4E8A" w:rsidRDefault="00DD56C2" w:rsidP="003A0BC1">
      <w:pPr>
        <w:spacing w:line="360" w:lineRule="auto"/>
        <w:ind w:firstLineChars="300" w:firstLine="63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2.</w:t>
      </w:r>
      <w:r w:rsidR="001C6A04">
        <w:rPr>
          <w:rFonts w:asciiTheme="minorEastAsia" w:eastAsiaTheme="minorEastAsia" w:hAnsiTheme="minorEastAsia" w:hint="eastAsia"/>
          <w:sz w:val="21"/>
          <w:szCs w:val="21"/>
          <w:lang w:eastAsia="zh-CN"/>
        </w:rPr>
        <w:t>比选</w:t>
      </w:r>
      <w:r w:rsidRPr="00CA4E8A">
        <w:rPr>
          <w:rFonts w:asciiTheme="minorEastAsia" w:eastAsiaTheme="minorEastAsia" w:hAnsiTheme="minorEastAsia" w:hint="eastAsia"/>
          <w:sz w:val="21"/>
          <w:szCs w:val="21"/>
          <w:lang w:eastAsia="zh-CN"/>
        </w:rPr>
        <w:t>范围及内容：</w:t>
      </w:r>
      <w:r w:rsidR="00B44FC3" w:rsidRPr="00CA4E8A">
        <w:rPr>
          <w:rFonts w:asciiTheme="minorEastAsia" w:eastAsiaTheme="minorEastAsia" w:hAnsiTheme="minorEastAsia" w:hint="eastAsia"/>
          <w:sz w:val="21"/>
          <w:szCs w:val="21"/>
          <w:u w:val="single"/>
          <w:lang w:eastAsia="zh-CN"/>
        </w:rPr>
        <w:t xml:space="preserve">  </w:t>
      </w:r>
      <w:r w:rsidR="00590160" w:rsidRPr="00CA4E8A">
        <w:rPr>
          <w:rFonts w:asciiTheme="minorEastAsia" w:eastAsiaTheme="minorEastAsia" w:hAnsiTheme="minorEastAsia" w:hint="eastAsia"/>
          <w:sz w:val="21"/>
          <w:szCs w:val="21"/>
          <w:u w:val="single"/>
          <w:lang w:eastAsia="zh-CN"/>
        </w:rPr>
        <w:t>见</w:t>
      </w:r>
      <w:r w:rsidR="0058717A">
        <w:rPr>
          <w:rFonts w:hint="eastAsia"/>
          <w:bCs/>
          <w:szCs w:val="21"/>
          <w:u w:val="single"/>
          <w:lang w:eastAsia="zh-CN"/>
        </w:rPr>
        <w:t>技术</w:t>
      </w:r>
      <w:r w:rsidR="005F74CE">
        <w:rPr>
          <w:rFonts w:hint="eastAsia"/>
          <w:bCs/>
          <w:szCs w:val="21"/>
          <w:u w:val="single"/>
          <w:lang w:eastAsia="zh-CN"/>
        </w:rPr>
        <w:t>文件</w:t>
      </w:r>
      <w:r w:rsidR="00B44FC3" w:rsidRPr="00CA4E8A">
        <w:rPr>
          <w:rFonts w:asciiTheme="minorEastAsia" w:eastAsiaTheme="minorEastAsia" w:hAnsiTheme="minorEastAsia" w:hint="eastAsia"/>
          <w:sz w:val="21"/>
          <w:szCs w:val="21"/>
          <w:u w:val="single"/>
          <w:lang w:eastAsia="zh-CN"/>
        </w:rPr>
        <w:t xml:space="preserve"> </w:t>
      </w:r>
      <w:r w:rsidRPr="00CA4E8A">
        <w:rPr>
          <w:rFonts w:asciiTheme="minorEastAsia" w:eastAsiaTheme="minorEastAsia" w:hAnsiTheme="minorEastAsia" w:hint="eastAsia"/>
          <w:sz w:val="21"/>
          <w:szCs w:val="21"/>
          <w:lang w:eastAsia="zh-CN"/>
        </w:rPr>
        <w:t>。</w:t>
      </w:r>
    </w:p>
    <w:p w:rsidR="00967702" w:rsidRPr="00CA4E8A" w:rsidRDefault="00DD56C2" w:rsidP="003A0BC1">
      <w:pPr>
        <w:spacing w:line="360" w:lineRule="auto"/>
        <w:ind w:firstLineChars="300" w:firstLine="63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w:t>
      </w:r>
      <w:r w:rsidR="00057478">
        <w:rPr>
          <w:rFonts w:asciiTheme="minorEastAsia" w:eastAsiaTheme="minorEastAsia" w:hAnsiTheme="minorEastAsia" w:hint="eastAsia"/>
          <w:sz w:val="21"/>
          <w:szCs w:val="21"/>
          <w:lang w:eastAsia="zh-CN"/>
        </w:rPr>
        <w:t>四</w:t>
      </w:r>
      <w:r w:rsidRPr="00CA4E8A">
        <w:rPr>
          <w:rFonts w:asciiTheme="minorEastAsia" w:eastAsiaTheme="minorEastAsia" w:hAnsiTheme="minorEastAsia" w:hint="eastAsia"/>
          <w:sz w:val="21"/>
          <w:szCs w:val="21"/>
          <w:lang w:eastAsia="zh-CN"/>
        </w:rPr>
        <w:t>)工期质量：符合设计和国家现行建设工程有关标准、规范的合格标准。</w:t>
      </w:r>
    </w:p>
    <w:p w:rsidR="00967702" w:rsidRPr="00CA4E8A" w:rsidRDefault="00DD56C2" w:rsidP="003A0BC1">
      <w:pPr>
        <w:pStyle w:val="a3"/>
        <w:spacing w:line="360" w:lineRule="auto"/>
        <w:ind w:right="222" w:firstLineChars="300" w:firstLine="63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00057478">
        <w:rPr>
          <w:rFonts w:asciiTheme="minorEastAsia" w:eastAsiaTheme="minorEastAsia" w:hAnsiTheme="minorEastAsia" w:hint="eastAsia"/>
          <w:sz w:val="21"/>
          <w:szCs w:val="21"/>
          <w:lang w:eastAsia="zh-CN"/>
        </w:rPr>
        <w:t>五</w:t>
      </w:r>
      <w:r w:rsidRPr="00CA4E8A">
        <w:rPr>
          <w:rFonts w:asciiTheme="minorEastAsia" w:eastAsiaTheme="minorEastAsia" w:hAnsiTheme="minorEastAsia"/>
          <w:sz w:val="21"/>
          <w:szCs w:val="21"/>
          <w:lang w:eastAsia="zh-CN"/>
        </w:rPr>
        <w:t>)外包期限：</w:t>
      </w:r>
      <w:r w:rsidR="00780626">
        <w:rPr>
          <w:rFonts w:asciiTheme="minorEastAsia" w:eastAsiaTheme="minorEastAsia" w:hAnsiTheme="minorEastAsia" w:hint="eastAsia"/>
          <w:sz w:val="21"/>
          <w:szCs w:val="21"/>
          <w:lang w:eastAsia="zh-CN"/>
        </w:rPr>
        <w:t>合同签订后</w:t>
      </w:r>
      <w:r w:rsidR="00891A38">
        <w:rPr>
          <w:rFonts w:asciiTheme="minorEastAsia" w:eastAsiaTheme="minorEastAsia" w:hAnsiTheme="minorEastAsia" w:hint="eastAsia"/>
          <w:sz w:val="21"/>
          <w:szCs w:val="21"/>
          <w:lang w:eastAsia="zh-CN"/>
        </w:rPr>
        <w:t>之日至2020年03月31日</w:t>
      </w:r>
      <w:r w:rsidRPr="00CA4E8A">
        <w:rPr>
          <w:rFonts w:asciiTheme="minorEastAsia" w:eastAsiaTheme="minorEastAsia" w:hAnsiTheme="minorEastAsia"/>
          <w:sz w:val="21"/>
          <w:szCs w:val="21"/>
          <w:lang w:eastAsia="zh-CN"/>
        </w:rPr>
        <w:t>（具体期限以合同签订的日期为准）。</w:t>
      </w:r>
    </w:p>
    <w:p w:rsidR="00967702" w:rsidRPr="00CA4E8A" w:rsidRDefault="00DD56C2" w:rsidP="00CA4E8A">
      <w:pPr>
        <w:pStyle w:val="11"/>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721503">
        <w:rPr>
          <w:rFonts w:asciiTheme="minorEastAsia" w:eastAsiaTheme="minorEastAsia" w:hAnsiTheme="minorEastAsia" w:hint="eastAsia"/>
          <w:sz w:val="21"/>
          <w:szCs w:val="21"/>
          <w:lang w:eastAsia="zh-CN"/>
        </w:rPr>
        <w:t>腾龙</w:t>
      </w:r>
      <w:proofErr w:type="gramEnd"/>
      <w:r w:rsidR="00721503">
        <w:rPr>
          <w:rFonts w:asciiTheme="minorEastAsia" w:eastAsiaTheme="minorEastAsia" w:hAnsiTheme="minorEastAsia" w:hint="eastAsia"/>
          <w:sz w:val="21"/>
          <w:szCs w:val="21"/>
          <w:lang w:eastAsia="zh-CN"/>
        </w:rPr>
        <w:t>芳烃（漳州）</w:t>
      </w:r>
      <w:r w:rsidR="005F74CE">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1"/>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CA4E8A">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p>
    <w:p w:rsidR="00967702" w:rsidRPr="00CA4E8A" w:rsidRDefault="00DD56C2" w:rsidP="00CA4E8A">
      <w:pPr>
        <w:pStyle w:val="a3"/>
        <w:spacing w:before="105" w:line="360" w:lineRule="auto"/>
        <w:ind w:left="11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重要事项、格式、条款和技术规范、参数及要求等）。参选人没有按照比选文件要求提交</w:t>
      </w:r>
    </w:p>
    <w:p w:rsidR="00967702" w:rsidRPr="00CA4E8A" w:rsidRDefault="00967702" w:rsidP="00CA4E8A">
      <w:pPr>
        <w:spacing w:line="360" w:lineRule="auto"/>
        <w:rPr>
          <w:rFonts w:asciiTheme="minorEastAsia" w:eastAsiaTheme="minorEastAsia" w:hAnsiTheme="minorEastAsia"/>
          <w:sz w:val="21"/>
          <w:szCs w:val="21"/>
          <w:lang w:eastAsia="zh-CN"/>
        </w:rPr>
        <w:sectPr w:rsidR="00967702" w:rsidRPr="00CA4E8A">
          <w:pgSz w:w="11910" w:h="16840"/>
          <w:pgMar w:top="1500" w:right="1020" w:bottom="740" w:left="1300" w:header="0" w:footer="551" w:gutter="0"/>
          <w:cols w:space="720"/>
        </w:sectPr>
      </w:pPr>
    </w:p>
    <w:p w:rsidR="00967702" w:rsidRPr="00CA4E8A" w:rsidRDefault="00DD56C2" w:rsidP="00CA4E8A">
      <w:pPr>
        <w:pStyle w:val="a3"/>
        <w:spacing w:line="360" w:lineRule="auto"/>
        <w:ind w:left="118" w:right="222"/>
        <w:rPr>
          <w:rFonts w:asciiTheme="minorEastAsia" w:eastAsiaTheme="minorEastAsia" w:hAnsiTheme="minorEastAsia"/>
          <w:sz w:val="21"/>
          <w:szCs w:val="21"/>
          <w:lang w:eastAsia="zh-CN"/>
        </w:rPr>
      </w:pPr>
      <w:r w:rsidRPr="00CA4E8A">
        <w:rPr>
          <w:rFonts w:asciiTheme="minorEastAsia" w:eastAsiaTheme="minorEastAsia" w:hAnsiTheme="minorEastAsia"/>
          <w:spacing w:val="-10"/>
          <w:sz w:val="21"/>
          <w:szCs w:val="21"/>
          <w:lang w:eastAsia="zh-CN"/>
        </w:rPr>
        <w:lastRenderedPageBreak/>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rsidR="00967702" w:rsidRPr="00CA4E8A" w:rsidRDefault="00DD56C2" w:rsidP="00CA4E8A">
      <w:pPr>
        <w:pStyle w:val="11"/>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rsidR="00967702" w:rsidRPr="00CA4E8A" w:rsidRDefault="00DD56C2" w:rsidP="00CA4E8A">
      <w:pPr>
        <w:pStyle w:val="11"/>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1"/>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662E5F" w:rsidRDefault="00662E5F" w:rsidP="00662E5F">
      <w:pPr>
        <w:pStyle w:val="a9"/>
        <w:snapToGrid w:val="0"/>
        <w:spacing w:line="360" w:lineRule="auto"/>
        <w:ind w:firstLineChars="200"/>
        <w:rPr>
          <w:rFonts w:ascii="宋体" w:hAnsi="宋体" w:cs="宋体"/>
          <w:bCs/>
          <w:szCs w:val="21"/>
        </w:rPr>
      </w:pPr>
      <w:r w:rsidRPr="00A53978">
        <w:rPr>
          <w:rFonts w:ascii="宋体" w:hAnsi="宋体" w:cs="宋体" w:hint="eastAsia"/>
          <w:bCs/>
          <w:szCs w:val="21"/>
        </w:rPr>
        <w:t>a</w:t>
      </w:r>
      <w:r w:rsidRPr="00F3455E">
        <w:rPr>
          <w:rFonts w:ascii="宋体" w:hAnsi="宋体" w:cs="宋体" w:hint="eastAsia"/>
          <w:bCs/>
          <w:szCs w:val="21"/>
        </w:rPr>
        <w:t>、</w:t>
      </w:r>
      <w:r w:rsidRPr="00D36AA2">
        <w:rPr>
          <w:rFonts w:ascii="宋体" w:hAnsi="宋体" w:cs="宋体" w:hint="eastAsia"/>
          <w:bCs/>
          <w:szCs w:val="21"/>
        </w:rPr>
        <w:t>投标方必须具备独立法人资格、具备有效的企业法人营业执照</w:t>
      </w:r>
      <w:r>
        <w:rPr>
          <w:rFonts w:ascii="宋体" w:hAnsi="宋体" w:cs="宋体" w:hint="eastAsia"/>
          <w:bCs/>
          <w:szCs w:val="21"/>
        </w:rPr>
        <w:t>，</w:t>
      </w:r>
      <w:r w:rsidRPr="00123DD9">
        <w:rPr>
          <w:rFonts w:ascii="宋体" w:hAnsi="宋体" w:cs="宋体" w:hint="eastAsia"/>
          <w:bCs/>
          <w:szCs w:val="21"/>
        </w:rPr>
        <w:t>且经营范围应包括本次招标的内容，信誉良好，并在人员、设备、资金等方面具有承担本项目的能力</w:t>
      </w:r>
      <w:r>
        <w:rPr>
          <w:rFonts w:ascii="宋体" w:hAnsi="宋体" w:cs="宋体" w:hint="eastAsia"/>
          <w:bCs/>
          <w:szCs w:val="21"/>
        </w:rPr>
        <w:t>；</w:t>
      </w:r>
    </w:p>
    <w:p w:rsidR="00662E5F" w:rsidRPr="001F6D15" w:rsidRDefault="00662E5F" w:rsidP="00662E5F">
      <w:pPr>
        <w:pStyle w:val="a9"/>
        <w:snapToGrid w:val="0"/>
        <w:spacing w:line="360" w:lineRule="auto"/>
        <w:ind w:firstLineChars="200"/>
        <w:rPr>
          <w:rFonts w:ascii="FangSong" w:hAnsi="FangSong" w:hint="eastAsia"/>
          <w:color w:val="000000"/>
        </w:rPr>
      </w:pPr>
      <w:r w:rsidRPr="001F6D15">
        <w:rPr>
          <w:rFonts w:ascii="FangSong" w:hAnsi="FangSong" w:hint="eastAsia"/>
          <w:color w:val="000000"/>
        </w:rPr>
        <w:t>b</w:t>
      </w:r>
      <w:r w:rsidRPr="001F6D15">
        <w:rPr>
          <w:rFonts w:ascii="FangSong" w:hAnsi="FangSong" w:hint="eastAsia"/>
          <w:color w:val="000000"/>
        </w:rPr>
        <w:t>、具有处理</w:t>
      </w:r>
      <w:r w:rsidRPr="001F6D15">
        <w:rPr>
          <w:rFonts w:ascii="FangSong" w:hAnsi="FangSong"/>
          <w:color w:val="000000"/>
        </w:rPr>
        <w:t>251-019-50</w:t>
      </w:r>
      <w:proofErr w:type="gramStart"/>
      <w:r w:rsidRPr="001F6D15">
        <w:rPr>
          <w:rFonts w:ascii="FangSong" w:hAnsi="FangSong" w:hint="eastAsia"/>
          <w:color w:val="000000"/>
        </w:rPr>
        <w:t>类危废</w:t>
      </w:r>
      <w:proofErr w:type="gramEnd"/>
      <w:r w:rsidRPr="001F6D15">
        <w:rPr>
          <w:rFonts w:ascii="FangSong" w:hAnsi="FangSong" w:hint="eastAsia"/>
          <w:color w:val="000000"/>
        </w:rPr>
        <w:t>的危险废物经营许可证；</w:t>
      </w:r>
    </w:p>
    <w:p w:rsidR="00662E5F" w:rsidRPr="001F6D15" w:rsidRDefault="00662E5F" w:rsidP="00662E5F">
      <w:pPr>
        <w:pStyle w:val="a9"/>
        <w:snapToGrid w:val="0"/>
        <w:spacing w:line="360" w:lineRule="auto"/>
        <w:ind w:firstLineChars="200"/>
        <w:rPr>
          <w:rFonts w:ascii="FangSong" w:hAnsi="FangSong" w:hint="eastAsia"/>
          <w:color w:val="000000"/>
        </w:rPr>
      </w:pPr>
      <w:r w:rsidRPr="001F6D15">
        <w:rPr>
          <w:rFonts w:ascii="FangSong" w:hAnsi="FangSong" w:hint="eastAsia"/>
          <w:color w:val="000000"/>
        </w:rPr>
        <w:t>c</w:t>
      </w:r>
      <w:r w:rsidRPr="001F6D15">
        <w:rPr>
          <w:rFonts w:ascii="FangSong" w:hAnsi="FangSong" w:hint="eastAsia"/>
          <w:color w:val="000000"/>
        </w:rPr>
        <w:t>、</w:t>
      </w:r>
      <w:proofErr w:type="gramStart"/>
      <w:r w:rsidRPr="001F6D15">
        <w:rPr>
          <w:rFonts w:ascii="FangSong" w:hAnsi="FangSong" w:hint="eastAsia"/>
          <w:color w:val="000000"/>
        </w:rPr>
        <w:t>危废运输</w:t>
      </w:r>
      <w:proofErr w:type="gramEnd"/>
      <w:r w:rsidRPr="001F6D15">
        <w:rPr>
          <w:rFonts w:ascii="FangSong" w:hAnsi="FangSong" w:hint="eastAsia"/>
          <w:color w:val="000000"/>
        </w:rPr>
        <w:t>：承包商或与其签订运输合同的运输单位需持有《道路运输经营许可证》，该证的经营范围必须包括拟承运的危险废物种类，驾驶员及押运员需持证上岗；</w:t>
      </w:r>
    </w:p>
    <w:p w:rsidR="00662E5F" w:rsidRPr="001F6D15" w:rsidRDefault="00662E5F" w:rsidP="00662E5F">
      <w:pPr>
        <w:pStyle w:val="a9"/>
        <w:snapToGrid w:val="0"/>
        <w:spacing w:line="360" w:lineRule="auto"/>
        <w:ind w:firstLineChars="200"/>
        <w:rPr>
          <w:rFonts w:ascii="FangSong" w:hAnsi="FangSong" w:hint="eastAsia"/>
          <w:color w:val="000000"/>
        </w:rPr>
      </w:pPr>
      <w:r w:rsidRPr="001F6D15">
        <w:rPr>
          <w:rFonts w:ascii="FangSong" w:hAnsi="FangSong" w:hint="eastAsia"/>
          <w:color w:val="000000"/>
        </w:rPr>
        <w:t>d</w:t>
      </w:r>
      <w:r w:rsidRPr="001F6D15">
        <w:rPr>
          <w:rFonts w:ascii="FangSong" w:hAnsi="FangSong" w:hint="eastAsia"/>
          <w:color w:val="000000"/>
        </w:rPr>
        <w:t>、能够负责办理危险废物跨省转移报批手续</w:t>
      </w:r>
      <w:r>
        <w:rPr>
          <w:rFonts w:ascii="FangSong" w:hAnsi="FangSong" w:hint="eastAsia"/>
          <w:color w:val="000000"/>
        </w:rPr>
        <w:t>；</w:t>
      </w:r>
    </w:p>
    <w:p w:rsidR="00662E5F" w:rsidRPr="00D36AA2" w:rsidRDefault="00662E5F" w:rsidP="00662E5F">
      <w:pPr>
        <w:pStyle w:val="a9"/>
        <w:snapToGrid w:val="0"/>
        <w:spacing w:line="360" w:lineRule="auto"/>
        <w:ind w:firstLineChars="200"/>
        <w:rPr>
          <w:rFonts w:ascii="宋体" w:hAnsi="宋体" w:cs="宋体"/>
          <w:bCs/>
          <w:szCs w:val="21"/>
        </w:rPr>
      </w:pPr>
      <w:r>
        <w:rPr>
          <w:rFonts w:ascii="宋体" w:hAnsi="宋体" w:cs="宋体" w:hint="eastAsia"/>
          <w:bCs/>
          <w:szCs w:val="21"/>
        </w:rPr>
        <w:t>e、</w:t>
      </w:r>
      <w:r>
        <w:rPr>
          <w:rFonts w:ascii="FangSong" w:hAnsi="FangSong"/>
          <w:color w:val="000000"/>
        </w:rPr>
        <w:t>人员应相对固定，</w:t>
      </w:r>
      <w:r>
        <w:rPr>
          <w:rFonts w:ascii="FangSong" w:hAnsi="FangSong"/>
          <w:color w:val="000000"/>
        </w:rPr>
        <w:t xml:space="preserve"> </w:t>
      </w:r>
      <w:r>
        <w:rPr>
          <w:rFonts w:ascii="FangSong" w:hAnsi="FangSong"/>
          <w:color w:val="000000"/>
        </w:rPr>
        <w:t>人员资格、</w:t>
      </w:r>
      <w:r>
        <w:rPr>
          <w:rFonts w:ascii="FangSong" w:hAnsi="FangSong"/>
          <w:color w:val="000000"/>
        </w:rPr>
        <w:t xml:space="preserve"> </w:t>
      </w:r>
      <w:r>
        <w:rPr>
          <w:rFonts w:ascii="FangSong" w:hAnsi="FangSong"/>
          <w:color w:val="000000"/>
        </w:rPr>
        <w:t>能力满足委托方要求并持证上岗</w:t>
      </w:r>
      <w:r>
        <w:rPr>
          <w:rFonts w:ascii="宋体" w:hAnsi="宋体" w:cs="宋体" w:hint="eastAsia"/>
          <w:bCs/>
          <w:szCs w:val="21"/>
        </w:rPr>
        <w:t>；</w:t>
      </w:r>
    </w:p>
    <w:p w:rsidR="00662E5F" w:rsidRPr="00D36AA2" w:rsidRDefault="00662E5F" w:rsidP="00662E5F">
      <w:pPr>
        <w:pStyle w:val="a9"/>
        <w:snapToGrid w:val="0"/>
        <w:spacing w:line="360" w:lineRule="auto"/>
        <w:ind w:firstLineChars="200"/>
        <w:rPr>
          <w:rFonts w:ascii="宋体" w:hAnsi="宋体" w:cs="宋体"/>
          <w:bCs/>
          <w:szCs w:val="21"/>
        </w:rPr>
      </w:pPr>
      <w:r>
        <w:rPr>
          <w:rFonts w:ascii="宋体" w:hAnsi="宋体" w:cs="宋体" w:hint="eastAsia"/>
          <w:bCs/>
          <w:szCs w:val="21"/>
        </w:rPr>
        <w:t>f</w:t>
      </w:r>
      <w:r w:rsidRPr="00D36AA2">
        <w:rPr>
          <w:rFonts w:ascii="宋体" w:hAnsi="宋体" w:cs="宋体" w:hint="eastAsia"/>
          <w:bCs/>
          <w:szCs w:val="21"/>
        </w:rPr>
        <w:t>、参加本次比选活动之前的三年内，在经营活动中无重大违法记录</w:t>
      </w:r>
      <w:r>
        <w:rPr>
          <w:rFonts w:ascii="宋体" w:hAnsi="宋体" w:cs="宋体" w:hint="eastAsia"/>
          <w:bCs/>
          <w:szCs w:val="21"/>
        </w:rPr>
        <w:t>；</w:t>
      </w:r>
    </w:p>
    <w:p w:rsidR="005475CF" w:rsidRPr="00662E5F" w:rsidRDefault="00662E5F" w:rsidP="00662E5F">
      <w:pPr>
        <w:tabs>
          <w:tab w:val="left" w:pos="0"/>
          <w:tab w:val="left" w:pos="284"/>
        </w:tabs>
        <w:spacing w:line="360" w:lineRule="auto"/>
        <w:ind w:firstLineChars="200" w:firstLine="420"/>
        <w:rPr>
          <w:bCs/>
          <w:szCs w:val="21"/>
          <w:lang w:eastAsia="zh-CN"/>
        </w:rPr>
      </w:pPr>
      <w:r>
        <w:rPr>
          <w:rFonts w:hint="eastAsia"/>
          <w:bCs/>
          <w:kern w:val="2"/>
          <w:sz w:val="21"/>
          <w:szCs w:val="21"/>
          <w:lang w:eastAsia="zh-CN"/>
        </w:rPr>
        <w:t>g</w:t>
      </w:r>
      <w:r w:rsidRPr="00D36AA2">
        <w:rPr>
          <w:rFonts w:hint="eastAsia"/>
          <w:bCs/>
          <w:kern w:val="2"/>
          <w:sz w:val="21"/>
          <w:szCs w:val="21"/>
          <w:lang w:eastAsia="zh-CN"/>
        </w:rPr>
        <w:t>、本项目不允许分包；本项目坚决杜绝挂靠行为，如发现挂靠行为，取消参选资格(签订合同的，取消合同并处罚金拾万元) 并上报设备主管部门备案。</w:t>
      </w:r>
    </w:p>
    <w:p w:rsidR="00967702" w:rsidRPr="00C0689B" w:rsidRDefault="00DD56C2" w:rsidP="005475CF">
      <w:pPr>
        <w:pStyle w:val="a9"/>
        <w:snapToGrid w:val="0"/>
        <w:spacing w:line="360" w:lineRule="auto"/>
        <w:ind w:firstLineChars="200" w:firstLine="402"/>
        <w:rPr>
          <w:rFonts w:asciiTheme="minorEastAsia" w:eastAsiaTheme="minorEastAsia" w:hAnsiTheme="minorEastAsia"/>
          <w:b/>
          <w:bCs/>
          <w:w w:val="95"/>
          <w:szCs w:val="21"/>
        </w:rPr>
      </w:pPr>
      <w:r w:rsidRPr="00C0689B">
        <w:rPr>
          <w:rFonts w:asciiTheme="minorEastAsia" w:eastAsiaTheme="minorEastAsia" w:hAnsiTheme="minorEastAsia"/>
          <w:b/>
          <w:bCs/>
          <w:w w:val="95"/>
          <w:szCs w:val="21"/>
        </w:rPr>
        <w:t>七、参选保证金</w:t>
      </w:r>
    </w:p>
    <w:p w:rsidR="00967702" w:rsidRPr="00CA4E8A" w:rsidRDefault="00DD56C2" w:rsidP="00CA4E8A">
      <w:pPr>
        <w:pStyle w:val="11"/>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1"/>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0958F7">
        <w:rPr>
          <w:rFonts w:asciiTheme="minorEastAsia" w:eastAsiaTheme="minorEastAsia" w:hAnsiTheme="minorEastAsia" w:hint="eastAsia"/>
          <w:sz w:val="21"/>
          <w:szCs w:val="21"/>
          <w:lang w:eastAsia="zh-CN"/>
        </w:rPr>
        <w:t>10</w:t>
      </w:r>
      <w:r w:rsidRPr="00CA4E8A">
        <w:rPr>
          <w:rFonts w:asciiTheme="minorEastAsia" w:eastAsiaTheme="minorEastAsia" w:hAnsiTheme="minorEastAsia" w:hint="eastAsia"/>
          <w:sz w:val="21"/>
          <w:szCs w:val="21"/>
          <w:lang w:eastAsia="zh-CN"/>
        </w:rPr>
        <w:t>月</w:t>
      </w:r>
      <w:r w:rsidR="000019E1">
        <w:rPr>
          <w:rFonts w:asciiTheme="minorEastAsia" w:eastAsiaTheme="minorEastAsia" w:hAnsiTheme="minorEastAsia" w:hint="eastAsia"/>
          <w:sz w:val="21"/>
          <w:szCs w:val="21"/>
          <w:lang w:eastAsia="zh-CN"/>
        </w:rPr>
        <w:t>2</w:t>
      </w:r>
      <w:r w:rsidR="00D74AD6">
        <w:rPr>
          <w:rFonts w:asciiTheme="minorEastAsia" w:eastAsiaTheme="minorEastAsia" w:hAnsiTheme="minorEastAsia" w:hint="eastAsia"/>
          <w:sz w:val="21"/>
          <w:szCs w:val="21"/>
          <w:lang w:eastAsia="zh-CN"/>
        </w:rPr>
        <w:t>4</w:t>
      </w:r>
      <w:r w:rsidRPr="00CA4E8A">
        <w:rPr>
          <w:rFonts w:asciiTheme="minorEastAsia" w:eastAsiaTheme="minorEastAsia" w:hAnsiTheme="minorEastAsia" w:hint="eastAsia"/>
          <w:sz w:val="21"/>
          <w:szCs w:val="21"/>
          <w:lang w:eastAsia="zh-CN"/>
        </w:rPr>
        <w:t>日下午</w:t>
      </w:r>
      <w:r w:rsidR="00F552AE">
        <w:rPr>
          <w:rFonts w:asciiTheme="minorEastAsia" w:eastAsiaTheme="minorEastAsia" w:hAnsiTheme="minorEastAsia" w:hint="eastAsia"/>
          <w:sz w:val="21"/>
          <w:szCs w:val="21"/>
          <w:lang w:eastAsia="zh-CN"/>
        </w:rPr>
        <w:t>1</w:t>
      </w:r>
      <w:r w:rsidR="00254AE8">
        <w:rPr>
          <w:rFonts w:asciiTheme="minorEastAsia" w:eastAsiaTheme="minorEastAsia" w:hAnsiTheme="minorEastAsia" w:hint="eastAsia"/>
          <w:sz w:val="21"/>
          <w:szCs w:val="21"/>
          <w:lang w:eastAsia="zh-CN"/>
        </w:rPr>
        <w:t>7</w:t>
      </w:r>
      <w:r w:rsidRPr="00CA4E8A">
        <w:rPr>
          <w:rFonts w:asciiTheme="minorEastAsia" w:eastAsiaTheme="minorEastAsia" w:hAnsiTheme="minorEastAsia" w:hint="eastAsia"/>
          <w:sz w:val="21"/>
          <w:szCs w:val="21"/>
          <w:lang w:eastAsia="zh-CN"/>
        </w:rPr>
        <w:t>时</w:t>
      </w:r>
      <w:r w:rsidR="00F552AE">
        <w:rPr>
          <w:rFonts w:asciiTheme="minorEastAsia" w:eastAsiaTheme="minorEastAsia" w:hAnsiTheme="minorEastAsia" w:hint="eastAsia"/>
          <w:sz w:val="21"/>
          <w:szCs w:val="21"/>
          <w:lang w:eastAsia="zh-CN"/>
        </w:rPr>
        <w:t>00</w:t>
      </w:r>
      <w:r w:rsidRPr="00CA4E8A">
        <w:rPr>
          <w:rFonts w:asciiTheme="minorEastAsia" w:eastAsiaTheme="minorEastAsia" w:hAnsiTheme="minorEastAsia" w:hint="eastAsia"/>
          <w:sz w:val="21"/>
          <w:szCs w:val="21"/>
          <w:lang w:eastAsia="zh-CN"/>
        </w:rPr>
        <w:t>分。</w:t>
      </w:r>
      <w:r w:rsidR="007C58DE" w:rsidRPr="007D1815">
        <w:rPr>
          <w:rFonts w:eastAsiaTheme="minorEastAsia" w:hint="eastAsia"/>
          <w:bCs w:val="0"/>
          <w:snapToGrid w:val="0"/>
          <w:sz w:val="22"/>
          <w:szCs w:val="21"/>
          <w:lang w:eastAsia="zh-CN"/>
        </w:rPr>
        <w:t>（收到参选文件</w:t>
      </w:r>
      <w:r w:rsidR="007C58DE">
        <w:rPr>
          <w:rFonts w:eastAsiaTheme="minorEastAsia" w:hint="eastAsia"/>
          <w:bCs w:val="0"/>
          <w:snapToGrid w:val="0"/>
          <w:sz w:val="22"/>
          <w:szCs w:val="21"/>
          <w:lang w:eastAsia="zh-CN"/>
        </w:rPr>
        <w:t>时间</w:t>
      </w:r>
      <w:r w:rsidR="007C58DE" w:rsidRPr="007D1815">
        <w:rPr>
          <w:rFonts w:eastAsiaTheme="minorEastAsia" w:hint="eastAsia"/>
          <w:bCs w:val="0"/>
          <w:snapToGrid w:val="0"/>
          <w:sz w:val="22"/>
          <w:szCs w:val="21"/>
          <w:lang w:eastAsia="zh-CN"/>
        </w:rPr>
        <w:t>）</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1"/>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D77250" w:rsidRDefault="00D77250" w:rsidP="007841D1">
      <w:pPr>
        <w:pStyle w:val="a7"/>
        <w:numPr>
          <w:ilvl w:val="0"/>
          <w:numId w:val="2"/>
        </w:numPr>
        <w:spacing w:before="15"/>
        <w:rPr>
          <w:rFonts w:asciiTheme="minorEastAsia" w:eastAsiaTheme="minorEastAsia" w:hAnsiTheme="minorEastAsia"/>
          <w:b/>
          <w:w w:val="95"/>
          <w:sz w:val="21"/>
          <w:szCs w:val="21"/>
          <w:lang w:eastAsia="zh-CN"/>
        </w:rPr>
      </w:pPr>
      <w:bookmarkStart w:id="0" w:name="_Toc177186266"/>
      <w:bookmarkStart w:id="1" w:name="_Toc430027379"/>
      <w:r w:rsidRPr="000F396C">
        <w:rPr>
          <w:rFonts w:asciiTheme="minorEastAsia" w:eastAsiaTheme="minorEastAsia" w:hAnsiTheme="minorEastAsia"/>
          <w:b/>
          <w:w w:val="95"/>
          <w:sz w:val="21"/>
          <w:szCs w:val="21"/>
          <w:lang w:eastAsia="zh-CN"/>
        </w:rPr>
        <w:t>参选文件的组成</w:t>
      </w:r>
      <w:r>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rsidR="00D77250" w:rsidRPr="00D77250" w:rsidRDefault="00D77250" w:rsidP="00D77250">
      <w:pPr>
        <w:spacing w:before="15"/>
        <w:ind w:left="538" w:firstLineChars="200" w:firstLine="422"/>
        <w:rPr>
          <w:rFonts w:asciiTheme="minorEastAsia" w:eastAsiaTheme="minorEastAsia" w:hAnsiTheme="minorEastAsia"/>
          <w:b/>
          <w:color w:val="FF0000"/>
          <w:sz w:val="21"/>
          <w:szCs w:val="21"/>
          <w:lang w:eastAsia="zh-CN"/>
        </w:rPr>
      </w:pPr>
      <w:r w:rsidRPr="00D77250">
        <w:rPr>
          <w:rFonts w:hint="eastAsia"/>
          <w:b/>
          <w:color w:val="FF0000"/>
          <w:sz w:val="21"/>
          <w:szCs w:val="21"/>
          <w:lang w:eastAsia="zh-CN"/>
        </w:rPr>
        <w:t>商务和</w:t>
      </w:r>
      <w:r w:rsidRPr="00D77250">
        <w:rPr>
          <w:rFonts w:asciiTheme="minorEastAsia" w:eastAsiaTheme="minorEastAsia" w:hAnsiTheme="minorEastAsia" w:hint="eastAsia"/>
          <w:b/>
          <w:color w:val="FF0000"/>
          <w:sz w:val="21"/>
          <w:szCs w:val="21"/>
          <w:lang w:eastAsia="zh-CN"/>
        </w:rPr>
        <w:t>技术</w:t>
      </w:r>
      <w:r w:rsidRPr="00D77250">
        <w:rPr>
          <w:rFonts w:hint="eastAsia"/>
          <w:b/>
          <w:color w:val="FF0000"/>
          <w:sz w:val="21"/>
          <w:szCs w:val="21"/>
          <w:lang w:eastAsia="zh-CN"/>
        </w:rPr>
        <w:t>文件</w:t>
      </w:r>
      <w:r w:rsidRPr="00D77250">
        <w:rPr>
          <w:rFonts w:asciiTheme="minorEastAsia" w:eastAsiaTheme="minorEastAsia" w:hAnsiTheme="minorEastAsia" w:hint="eastAsia"/>
          <w:b/>
          <w:color w:val="FF0000"/>
          <w:sz w:val="21"/>
          <w:szCs w:val="21"/>
          <w:lang w:eastAsia="zh-CN"/>
        </w:rPr>
        <w:t>需单独装订，单独密封，如用快递送达，需密封完后再装入快递袋中，未按规定密封，造成误拆投标文件不承担责任。</w:t>
      </w:r>
    </w:p>
    <w:p w:rsidR="00D77250" w:rsidRPr="000F396C" w:rsidRDefault="00D77250" w:rsidP="00D77250">
      <w:pPr>
        <w:pStyle w:val="10"/>
      </w:pPr>
      <w:r>
        <w:rPr>
          <w:rFonts w:hint="eastAsia"/>
        </w:rPr>
        <w:t xml:space="preserve">    </w:t>
      </w:r>
      <w:r w:rsidRPr="000F396C">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Pr>
          <w:rFonts w:asciiTheme="minorEastAsia" w:eastAsiaTheme="minorEastAsia" w:hAnsiTheme="minorEastAsia" w:cs="宋体" w:hint="eastAsia"/>
          <w:sz w:val="21"/>
          <w:szCs w:val="21"/>
        </w:rPr>
        <w:t>（需加盖公章）</w:t>
      </w:r>
      <w:bookmarkStart w:id="2" w:name="OLE_LINK1"/>
      <w:bookmarkStart w:id="3" w:name="OLE_LINK2"/>
      <w:r w:rsidR="00103DF3">
        <w:rPr>
          <w:rFonts w:asciiTheme="minorEastAsia" w:eastAsiaTheme="minorEastAsia" w:hAnsiTheme="minorEastAsia" w:cs="宋体" w:hint="eastAsia"/>
          <w:sz w:val="21"/>
          <w:szCs w:val="21"/>
        </w:rPr>
        <w:t>1</w:t>
      </w:r>
      <w:r w:rsidR="00F654CF">
        <w:rPr>
          <w:rFonts w:asciiTheme="minorEastAsia" w:eastAsiaTheme="minorEastAsia" w:hAnsiTheme="minorEastAsia" w:cs="宋体" w:hint="eastAsia"/>
          <w:sz w:val="21"/>
          <w:szCs w:val="21"/>
        </w:rPr>
        <w:t>份</w:t>
      </w:r>
      <w:bookmarkEnd w:id="2"/>
      <w:bookmarkEnd w:id="3"/>
    </w:p>
    <w:p w:rsidR="00F26FCE" w:rsidRPr="00F26FCE" w:rsidRDefault="00D107FF" w:rsidP="00F26FCE">
      <w:pPr>
        <w:spacing w:line="460" w:lineRule="exact"/>
        <w:ind w:firstLineChars="300" w:firstLine="630"/>
        <w:rPr>
          <w:rFonts w:asciiTheme="minorEastAsia" w:eastAsiaTheme="minorEastAsia" w:hAnsiTheme="minorEastAsia"/>
          <w:spacing w:val="-6"/>
          <w:sz w:val="21"/>
          <w:szCs w:val="21"/>
          <w:lang w:eastAsia="zh-CN"/>
        </w:rPr>
      </w:pPr>
      <w:r w:rsidRPr="00F26FCE">
        <w:rPr>
          <w:rFonts w:asciiTheme="minorEastAsia" w:eastAsiaTheme="minorEastAsia" w:hAnsiTheme="minorEastAsia"/>
          <w:spacing w:val="-6"/>
          <w:sz w:val="21"/>
          <w:szCs w:val="21"/>
          <w:lang w:eastAsia="zh-CN"/>
        </w:rPr>
        <w:fldChar w:fldCharType="begin"/>
      </w:r>
      <w:r w:rsidR="00F26FCE" w:rsidRPr="00F26FCE">
        <w:rPr>
          <w:rFonts w:asciiTheme="minorEastAsia" w:eastAsiaTheme="minorEastAsia" w:hAnsiTheme="minorEastAsia"/>
          <w:spacing w:val="-6"/>
          <w:sz w:val="21"/>
          <w:szCs w:val="21"/>
          <w:lang w:eastAsia="zh-CN"/>
        </w:rPr>
        <w:instrText xml:space="preserve"> </w:instrText>
      </w:r>
      <w:r w:rsidR="00F26FCE" w:rsidRPr="00F26FCE">
        <w:rPr>
          <w:rFonts w:asciiTheme="minorEastAsia" w:eastAsiaTheme="minorEastAsia" w:hAnsiTheme="minorEastAsia" w:hint="eastAsia"/>
          <w:spacing w:val="-6"/>
          <w:sz w:val="21"/>
          <w:szCs w:val="21"/>
          <w:lang w:eastAsia="zh-CN"/>
        </w:rPr>
        <w:instrText>= 1 \* GB3</w:instrText>
      </w:r>
      <w:r w:rsidR="00F26FCE" w:rsidRPr="00F26FCE">
        <w:rPr>
          <w:rFonts w:asciiTheme="minorEastAsia" w:eastAsiaTheme="minorEastAsia" w:hAnsiTheme="minorEastAsia"/>
          <w:spacing w:val="-6"/>
          <w:sz w:val="21"/>
          <w:szCs w:val="21"/>
          <w:lang w:eastAsia="zh-CN"/>
        </w:rPr>
        <w:instrText xml:space="preserve"> </w:instrText>
      </w:r>
      <w:r w:rsidRPr="00F26FCE">
        <w:rPr>
          <w:rFonts w:asciiTheme="minorEastAsia" w:eastAsiaTheme="minorEastAsia" w:hAnsiTheme="minorEastAsia"/>
          <w:spacing w:val="-6"/>
          <w:sz w:val="21"/>
          <w:szCs w:val="21"/>
          <w:lang w:eastAsia="zh-CN"/>
        </w:rPr>
        <w:fldChar w:fldCharType="separate"/>
      </w:r>
      <w:r w:rsidR="00F26FCE" w:rsidRPr="00F26FCE">
        <w:rPr>
          <w:rFonts w:asciiTheme="minorEastAsia" w:eastAsiaTheme="minorEastAsia" w:hAnsiTheme="minorEastAsia" w:hint="eastAsia"/>
          <w:spacing w:val="-6"/>
          <w:sz w:val="21"/>
          <w:szCs w:val="21"/>
          <w:lang w:eastAsia="zh-CN"/>
        </w:rPr>
        <w:t>①</w:t>
      </w:r>
      <w:r w:rsidRPr="00F26FCE">
        <w:rPr>
          <w:rFonts w:asciiTheme="minorEastAsia" w:eastAsiaTheme="minorEastAsia" w:hAnsiTheme="minorEastAsia"/>
          <w:spacing w:val="-6"/>
          <w:sz w:val="21"/>
          <w:szCs w:val="21"/>
          <w:lang w:eastAsia="zh-CN"/>
        </w:rPr>
        <w:fldChar w:fldCharType="end"/>
      </w:r>
      <w:r w:rsidR="00F26FCE" w:rsidRPr="00F26FCE">
        <w:rPr>
          <w:rFonts w:asciiTheme="minorEastAsia" w:eastAsiaTheme="minorEastAsia" w:hAnsiTheme="minorEastAsia" w:hint="eastAsia"/>
          <w:spacing w:val="-6"/>
          <w:sz w:val="21"/>
          <w:szCs w:val="21"/>
          <w:lang w:eastAsia="zh-CN"/>
        </w:rPr>
        <w:t xml:space="preserve"> 资格证明文件</w:t>
      </w:r>
    </w:p>
    <w:p w:rsidR="00F26FCE" w:rsidRPr="00F26FCE" w:rsidRDefault="00D107FF" w:rsidP="00F26FCE">
      <w:pPr>
        <w:tabs>
          <w:tab w:val="left" w:pos="1230"/>
        </w:tabs>
        <w:autoSpaceDE/>
        <w:autoSpaceDN/>
        <w:spacing w:line="460" w:lineRule="exact"/>
        <w:ind w:firstLineChars="300" w:firstLine="630"/>
        <w:jc w:val="both"/>
        <w:rPr>
          <w:rFonts w:asciiTheme="minorEastAsia" w:eastAsiaTheme="minorEastAsia" w:hAnsiTheme="minorEastAsia"/>
          <w:spacing w:val="-6"/>
          <w:sz w:val="21"/>
          <w:szCs w:val="21"/>
          <w:lang w:eastAsia="zh-CN"/>
        </w:rPr>
      </w:pPr>
      <w:r w:rsidRPr="00F26FCE">
        <w:rPr>
          <w:rFonts w:asciiTheme="minorEastAsia" w:eastAsiaTheme="minorEastAsia" w:hAnsiTheme="minorEastAsia"/>
          <w:spacing w:val="-6"/>
          <w:sz w:val="21"/>
          <w:szCs w:val="21"/>
          <w:lang w:eastAsia="zh-CN"/>
        </w:rPr>
        <w:fldChar w:fldCharType="begin"/>
      </w:r>
      <w:r w:rsidR="00F26FCE" w:rsidRPr="00F26FCE">
        <w:rPr>
          <w:rFonts w:asciiTheme="minorEastAsia" w:eastAsiaTheme="minorEastAsia" w:hAnsiTheme="minorEastAsia"/>
          <w:spacing w:val="-6"/>
          <w:sz w:val="21"/>
          <w:szCs w:val="21"/>
          <w:lang w:eastAsia="zh-CN"/>
        </w:rPr>
        <w:instrText xml:space="preserve"> </w:instrText>
      </w:r>
      <w:r w:rsidR="00F26FCE" w:rsidRPr="00F26FCE">
        <w:rPr>
          <w:rFonts w:asciiTheme="minorEastAsia" w:eastAsiaTheme="minorEastAsia" w:hAnsiTheme="minorEastAsia" w:hint="eastAsia"/>
          <w:spacing w:val="-6"/>
          <w:sz w:val="21"/>
          <w:szCs w:val="21"/>
          <w:lang w:eastAsia="zh-CN"/>
        </w:rPr>
        <w:instrText>= 2 \* GB3</w:instrText>
      </w:r>
      <w:r w:rsidR="00F26FCE" w:rsidRPr="00F26FCE">
        <w:rPr>
          <w:rFonts w:asciiTheme="minorEastAsia" w:eastAsiaTheme="minorEastAsia" w:hAnsiTheme="minorEastAsia"/>
          <w:spacing w:val="-6"/>
          <w:sz w:val="21"/>
          <w:szCs w:val="21"/>
          <w:lang w:eastAsia="zh-CN"/>
        </w:rPr>
        <w:instrText xml:space="preserve"> </w:instrText>
      </w:r>
      <w:r w:rsidRPr="00F26FCE">
        <w:rPr>
          <w:rFonts w:asciiTheme="minorEastAsia" w:eastAsiaTheme="minorEastAsia" w:hAnsiTheme="minorEastAsia"/>
          <w:spacing w:val="-6"/>
          <w:sz w:val="21"/>
          <w:szCs w:val="21"/>
          <w:lang w:eastAsia="zh-CN"/>
        </w:rPr>
        <w:fldChar w:fldCharType="separate"/>
      </w:r>
      <w:r w:rsidR="00F26FCE" w:rsidRPr="00F26FCE">
        <w:rPr>
          <w:rFonts w:asciiTheme="minorEastAsia" w:eastAsiaTheme="minorEastAsia" w:hAnsiTheme="minorEastAsia" w:hint="eastAsia"/>
          <w:spacing w:val="-6"/>
          <w:sz w:val="21"/>
          <w:szCs w:val="21"/>
          <w:lang w:eastAsia="zh-CN"/>
        </w:rPr>
        <w:t>②</w:t>
      </w:r>
      <w:r w:rsidRPr="00F26FCE">
        <w:rPr>
          <w:rFonts w:asciiTheme="minorEastAsia" w:eastAsiaTheme="minorEastAsia" w:hAnsiTheme="minorEastAsia"/>
          <w:spacing w:val="-6"/>
          <w:sz w:val="21"/>
          <w:szCs w:val="21"/>
          <w:lang w:eastAsia="zh-CN"/>
        </w:rPr>
        <w:fldChar w:fldCharType="end"/>
      </w:r>
      <w:r w:rsidR="00F26FCE" w:rsidRPr="00F26FCE">
        <w:rPr>
          <w:rFonts w:asciiTheme="minorEastAsia" w:eastAsiaTheme="minorEastAsia" w:hAnsiTheme="minorEastAsia" w:hint="eastAsia"/>
          <w:spacing w:val="-6"/>
          <w:sz w:val="21"/>
          <w:szCs w:val="21"/>
          <w:lang w:eastAsia="zh-CN"/>
        </w:rPr>
        <w:t xml:space="preserve"> 招标文件要求提供的其它商务和资格方面的文件</w:t>
      </w:r>
    </w:p>
    <w:p w:rsidR="00D77250" w:rsidRDefault="00D107FF" w:rsidP="00EC47E6">
      <w:pPr>
        <w:tabs>
          <w:tab w:val="left" w:pos="1230"/>
        </w:tabs>
        <w:autoSpaceDE/>
        <w:autoSpaceDN/>
        <w:spacing w:line="460" w:lineRule="exact"/>
        <w:ind w:firstLineChars="337" w:firstLine="708"/>
        <w:jc w:val="both"/>
        <w:rPr>
          <w:rFonts w:asciiTheme="minorEastAsia" w:eastAsiaTheme="minorEastAsia" w:hAnsiTheme="minorEastAsia"/>
          <w:spacing w:val="-6"/>
          <w:sz w:val="21"/>
          <w:szCs w:val="21"/>
          <w:lang w:eastAsia="zh-CN"/>
        </w:rPr>
      </w:pPr>
      <w:r>
        <w:rPr>
          <w:rFonts w:asciiTheme="minorEastAsia" w:eastAsiaTheme="minorEastAsia" w:hAnsiTheme="minorEastAsia"/>
          <w:spacing w:val="-6"/>
          <w:sz w:val="21"/>
          <w:szCs w:val="21"/>
          <w:lang w:eastAsia="zh-CN"/>
        </w:rPr>
        <w:fldChar w:fldCharType="begin"/>
      </w:r>
      <w:r w:rsidR="00EC47E6">
        <w:rPr>
          <w:rFonts w:asciiTheme="minorEastAsia" w:eastAsiaTheme="minorEastAsia" w:hAnsiTheme="minorEastAsia"/>
          <w:spacing w:val="-6"/>
          <w:sz w:val="21"/>
          <w:szCs w:val="21"/>
          <w:lang w:eastAsia="zh-CN"/>
        </w:rPr>
        <w:instrText xml:space="preserve"> </w:instrText>
      </w:r>
      <w:r w:rsidR="00EC47E6">
        <w:rPr>
          <w:rFonts w:asciiTheme="minorEastAsia" w:eastAsiaTheme="minorEastAsia" w:hAnsiTheme="minorEastAsia" w:hint="eastAsia"/>
          <w:spacing w:val="-6"/>
          <w:sz w:val="21"/>
          <w:szCs w:val="21"/>
          <w:lang w:eastAsia="zh-CN"/>
        </w:rPr>
        <w:instrText>= 3 \* GB3</w:instrText>
      </w:r>
      <w:r w:rsidR="00EC47E6">
        <w:rPr>
          <w:rFonts w:asciiTheme="minorEastAsia" w:eastAsiaTheme="minorEastAsia" w:hAnsiTheme="minorEastAsia"/>
          <w:spacing w:val="-6"/>
          <w:sz w:val="21"/>
          <w:szCs w:val="21"/>
          <w:lang w:eastAsia="zh-CN"/>
        </w:rPr>
        <w:instrText xml:space="preserve"> </w:instrText>
      </w:r>
      <w:r>
        <w:rPr>
          <w:rFonts w:asciiTheme="minorEastAsia" w:eastAsiaTheme="minorEastAsia" w:hAnsiTheme="minorEastAsia"/>
          <w:spacing w:val="-6"/>
          <w:sz w:val="21"/>
          <w:szCs w:val="21"/>
          <w:lang w:eastAsia="zh-CN"/>
        </w:rPr>
        <w:fldChar w:fldCharType="separate"/>
      </w:r>
      <w:r w:rsidR="00EC47E6">
        <w:rPr>
          <w:rFonts w:asciiTheme="minorEastAsia" w:eastAsiaTheme="minorEastAsia" w:hAnsiTheme="minorEastAsia" w:hint="eastAsia"/>
          <w:noProof/>
          <w:spacing w:val="-6"/>
          <w:sz w:val="21"/>
          <w:szCs w:val="21"/>
          <w:lang w:eastAsia="zh-CN"/>
        </w:rPr>
        <w:t>③</w:t>
      </w:r>
      <w:r>
        <w:rPr>
          <w:rFonts w:asciiTheme="minorEastAsia" w:eastAsiaTheme="minorEastAsia" w:hAnsiTheme="minorEastAsia"/>
          <w:spacing w:val="-6"/>
          <w:sz w:val="21"/>
          <w:szCs w:val="21"/>
          <w:lang w:eastAsia="zh-CN"/>
        </w:rPr>
        <w:fldChar w:fldCharType="end"/>
      </w:r>
      <w:r w:rsidR="00D77250" w:rsidRPr="000704C1">
        <w:rPr>
          <w:rFonts w:asciiTheme="minorEastAsia" w:eastAsiaTheme="minorEastAsia" w:hAnsiTheme="minorEastAsia"/>
          <w:spacing w:val="-6"/>
          <w:sz w:val="21"/>
          <w:szCs w:val="21"/>
          <w:lang w:eastAsia="zh-CN"/>
        </w:rPr>
        <w:t>参选单位出具业务联系人的授权代表证明，业务联系人或被授权代表变更时应取得相应的具有法律效力的证明材料</w:t>
      </w:r>
    </w:p>
    <w:p w:rsidR="00D77250" w:rsidRPr="00CC4B8A" w:rsidRDefault="00D107FF" w:rsidP="00EC47E6">
      <w:pPr>
        <w:pStyle w:val="a3"/>
        <w:spacing w:before="26" w:line="321" w:lineRule="auto"/>
        <w:ind w:left="118" w:right="222" w:firstLineChars="213" w:firstLine="447"/>
        <w:rPr>
          <w:rFonts w:asciiTheme="minorEastAsia" w:eastAsiaTheme="minorEastAsia" w:hAnsiTheme="minorEastAsia"/>
          <w:sz w:val="21"/>
          <w:szCs w:val="21"/>
          <w:lang w:eastAsia="zh-CN"/>
        </w:rPr>
      </w:pPr>
      <w:r>
        <w:rPr>
          <w:rFonts w:asciiTheme="minorEastAsia" w:eastAsiaTheme="minorEastAsia" w:hAnsiTheme="minorEastAsia"/>
          <w:spacing w:val="-6"/>
          <w:sz w:val="21"/>
          <w:szCs w:val="21"/>
          <w:lang w:eastAsia="zh-CN"/>
        </w:rPr>
        <w:fldChar w:fldCharType="begin"/>
      </w:r>
      <w:r w:rsidR="00EC47E6">
        <w:rPr>
          <w:rFonts w:asciiTheme="minorEastAsia" w:eastAsiaTheme="minorEastAsia" w:hAnsiTheme="minorEastAsia"/>
          <w:spacing w:val="-6"/>
          <w:sz w:val="21"/>
          <w:szCs w:val="21"/>
          <w:lang w:eastAsia="zh-CN"/>
        </w:rPr>
        <w:instrText xml:space="preserve"> </w:instrText>
      </w:r>
      <w:r w:rsidR="00EC47E6">
        <w:rPr>
          <w:rFonts w:asciiTheme="minorEastAsia" w:eastAsiaTheme="minorEastAsia" w:hAnsiTheme="minorEastAsia" w:hint="eastAsia"/>
          <w:spacing w:val="-6"/>
          <w:sz w:val="21"/>
          <w:szCs w:val="21"/>
          <w:lang w:eastAsia="zh-CN"/>
        </w:rPr>
        <w:instrText>= 4 \* GB3</w:instrText>
      </w:r>
      <w:r w:rsidR="00EC47E6">
        <w:rPr>
          <w:rFonts w:asciiTheme="minorEastAsia" w:eastAsiaTheme="minorEastAsia" w:hAnsiTheme="minorEastAsia"/>
          <w:spacing w:val="-6"/>
          <w:sz w:val="21"/>
          <w:szCs w:val="21"/>
          <w:lang w:eastAsia="zh-CN"/>
        </w:rPr>
        <w:instrText xml:space="preserve"> </w:instrText>
      </w:r>
      <w:r>
        <w:rPr>
          <w:rFonts w:asciiTheme="minorEastAsia" w:eastAsiaTheme="minorEastAsia" w:hAnsiTheme="minorEastAsia"/>
          <w:spacing w:val="-6"/>
          <w:sz w:val="21"/>
          <w:szCs w:val="21"/>
          <w:lang w:eastAsia="zh-CN"/>
        </w:rPr>
        <w:fldChar w:fldCharType="separate"/>
      </w:r>
      <w:r w:rsidR="00EC47E6">
        <w:rPr>
          <w:rFonts w:asciiTheme="minorEastAsia" w:eastAsiaTheme="minorEastAsia" w:hAnsiTheme="minorEastAsia" w:hint="eastAsia"/>
          <w:noProof/>
          <w:spacing w:val="-6"/>
          <w:sz w:val="21"/>
          <w:szCs w:val="21"/>
          <w:lang w:eastAsia="zh-CN"/>
        </w:rPr>
        <w:t>④</w:t>
      </w:r>
      <w:r>
        <w:rPr>
          <w:rFonts w:asciiTheme="minorEastAsia" w:eastAsiaTheme="minorEastAsia" w:hAnsiTheme="minorEastAsia"/>
          <w:spacing w:val="-6"/>
          <w:sz w:val="21"/>
          <w:szCs w:val="21"/>
          <w:lang w:eastAsia="zh-CN"/>
        </w:rPr>
        <w:fldChar w:fldCharType="end"/>
      </w:r>
      <w:r w:rsidR="00F26FCE">
        <w:rPr>
          <w:rFonts w:asciiTheme="minorEastAsia" w:eastAsiaTheme="minorEastAsia" w:hAnsiTheme="minorEastAsia" w:hint="eastAsia"/>
          <w:spacing w:val="-6"/>
          <w:sz w:val="21"/>
          <w:szCs w:val="21"/>
          <w:lang w:eastAsia="zh-CN"/>
        </w:rPr>
        <w:t xml:space="preserve"> </w:t>
      </w:r>
      <w:r w:rsidR="00D77250" w:rsidRPr="002900BF">
        <w:rPr>
          <w:rFonts w:asciiTheme="minorEastAsia" w:eastAsiaTheme="minorEastAsia" w:hAnsiTheme="minorEastAsia" w:hint="eastAsia"/>
          <w:spacing w:val="-6"/>
          <w:sz w:val="21"/>
          <w:szCs w:val="21"/>
          <w:lang w:eastAsia="zh-CN"/>
        </w:rPr>
        <w:t>服务内容、方案及承诺</w:t>
      </w:r>
      <w:r w:rsidR="00D77250">
        <w:rPr>
          <w:rFonts w:asciiTheme="minorEastAsia" w:eastAsiaTheme="minorEastAsia" w:hAnsiTheme="minorEastAsia" w:hint="eastAsia"/>
          <w:spacing w:val="-6"/>
          <w:sz w:val="21"/>
          <w:szCs w:val="21"/>
          <w:lang w:eastAsia="zh-CN"/>
        </w:rPr>
        <w:t>、</w:t>
      </w:r>
      <w:r w:rsidR="00D77250" w:rsidRPr="002900BF">
        <w:rPr>
          <w:rFonts w:asciiTheme="minorEastAsia" w:eastAsiaTheme="minorEastAsia" w:hAnsiTheme="minorEastAsia" w:hint="eastAsia"/>
          <w:spacing w:val="-6"/>
          <w:sz w:val="21"/>
          <w:szCs w:val="21"/>
          <w:lang w:eastAsia="zh-CN"/>
        </w:rPr>
        <w:t>技术文件要求提供的其它技术方面的文件</w:t>
      </w:r>
    </w:p>
    <w:p w:rsidR="00D77250" w:rsidRDefault="00D77250" w:rsidP="00D77250">
      <w:pPr>
        <w:pStyle w:val="a3"/>
        <w:spacing w:before="26" w:line="322" w:lineRule="auto"/>
        <w:ind w:left="595"/>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以上①至</w:t>
      </w:r>
      <w:r w:rsidR="00D107FF">
        <w:rPr>
          <w:rFonts w:asciiTheme="minorEastAsia" w:eastAsiaTheme="minorEastAsia" w:hAnsiTheme="minorEastAsia"/>
          <w:spacing w:val="-6"/>
          <w:sz w:val="21"/>
          <w:szCs w:val="21"/>
          <w:lang w:eastAsia="zh-CN"/>
        </w:rPr>
        <w:fldChar w:fldCharType="begin"/>
      </w:r>
      <w:r w:rsidR="00EC47E6">
        <w:rPr>
          <w:rFonts w:asciiTheme="minorEastAsia" w:eastAsiaTheme="minorEastAsia" w:hAnsiTheme="minorEastAsia"/>
          <w:spacing w:val="-6"/>
          <w:sz w:val="21"/>
          <w:szCs w:val="21"/>
          <w:lang w:eastAsia="zh-CN"/>
        </w:rPr>
        <w:instrText xml:space="preserve"> </w:instrText>
      </w:r>
      <w:r w:rsidR="00EC47E6">
        <w:rPr>
          <w:rFonts w:asciiTheme="minorEastAsia" w:eastAsiaTheme="minorEastAsia" w:hAnsiTheme="minorEastAsia" w:hint="eastAsia"/>
          <w:spacing w:val="-6"/>
          <w:sz w:val="21"/>
          <w:szCs w:val="21"/>
          <w:lang w:eastAsia="zh-CN"/>
        </w:rPr>
        <w:instrText>= 4 \* GB3</w:instrText>
      </w:r>
      <w:r w:rsidR="00EC47E6">
        <w:rPr>
          <w:rFonts w:asciiTheme="minorEastAsia" w:eastAsiaTheme="minorEastAsia" w:hAnsiTheme="minorEastAsia"/>
          <w:spacing w:val="-6"/>
          <w:sz w:val="21"/>
          <w:szCs w:val="21"/>
          <w:lang w:eastAsia="zh-CN"/>
        </w:rPr>
        <w:instrText xml:space="preserve"> </w:instrText>
      </w:r>
      <w:r w:rsidR="00D107FF">
        <w:rPr>
          <w:rFonts w:asciiTheme="minorEastAsia" w:eastAsiaTheme="minorEastAsia" w:hAnsiTheme="minorEastAsia"/>
          <w:spacing w:val="-6"/>
          <w:sz w:val="21"/>
          <w:szCs w:val="21"/>
          <w:lang w:eastAsia="zh-CN"/>
        </w:rPr>
        <w:fldChar w:fldCharType="separate"/>
      </w:r>
      <w:r w:rsidR="00EC47E6">
        <w:rPr>
          <w:rFonts w:asciiTheme="minorEastAsia" w:eastAsiaTheme="minorEastAsia" w:hAnsiTheme="minorEastAsia" w:hint="eastAsia"/>
          <w:noProof/>
          <w:spacing w:val="-6"/>
          <w:sz w:val="21"/>
          <w:szCs w:val="21"/>
          <w:lang w:eastAsia="zh-CN"/>
        </w:rPr>
        <w:t>④</w:t>
      </w:r>
      <w:r w:rsidR="00D107FF">
        <w:rPr>
          <w:rFonts w:asciiTheme="minorEastAsia" w:eastAsiaTheme="minorEastAsia" w:hAnsiTheme="minorEastAsia"/>
          <w:spacing w:val="-6"/>
          <w:sz w:val="21"/>
          <w:szCs w:val="21"/>
          <w:lang w:eastAsia="zh-CN"/>
        </w:rPr>
        <w:fldChar w:fldCharType="end"/>
      </w:r>
      <w:r w:rsidRPr="000704C1">
        <w:rPr>
          <w:rFonts w:asciiTheme="minorEastAsia" w:eastAsiaTheme="minorEastAsia" w:hAnsiTheme="minorEastAsia"/>
          <w:sz w:val="21"/>
          <w:szCs w:val="21"/>
          <w:lang w:eastAsia="zh-CN"/>
        </w:rPr>
        <w:t>项内容</w:t>
      </w:r>
      <w:r>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p>
    <w:p w:rsidR="00D77250" w:rsidRDefault="00D77250" w:rsidP="00D77250">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Pr="00B47113">
        <w:rPr>
          <w:rFonts w:asciiTheme="minorEastAsia" w:eastAsiaTheme="minorEastAsia" w:hAnsiTheme="minorEastAsia" w:hint="eastAsia"/>
          <w:sz w:val="21"/>
          <w:szCs w:val="21"/>
          <w:lang w:eastAsia="zh-CN"/>
        </w:rPr>
        <w:t xml:space="preserve"> </w:t>
      </w:r>
      <w:r>
        <w:rPr>
          <w:rFonts w:asciiTheme="minorEastAsia" w:eastAsiaTheme="minorEastAsia" w:hAnsiTheme="minorEastAsia" w:hint="eastAsia"/>
          <w:sz w:val="21"/>
          <w:szCs w:val="21"/>
          <w:lang w:eastAsia="zh-CN"/>
        </w:rPr>
        <w:t>商务</w:t>
      </w:r>
      <w:r w:rsidRPr="00034969">
        <w:rPr>
          <w:rFonts w:hint="eastAsia"/>
          <w:sz w:val="21"/>
          <w:szCs w:val="21"/>
          <w:lang w:eastAsia="zh-CN"/>
        </w:rPr>
        <w:t>文件</w:t>
      </w:r>
      <w:r>
        <w:rPr>
          <w:rFonts w:asciiTheme="minorEastAsia" w:eastAsiaTheme="minorEastAsia" w:hAnsiTheme="minorEastAsia" w:hint="eastAsia"/>
          <w:sz w:val="21"/>
          <w:szCs w:val="21"/>
          <w:lang w:eastAsia="zh-CN"/>
        </w:rPr>
        <w:t>（需每页加盖公章）</w:t>
      </w:r>
      <w:r w:rsidR="00053DE0">
        <w:rPr>
          <w:rFonts w:asciiTheme="minorEastAsia" w:eastAsiaTheme="minorEastAsia" w:hAnsiTheme="minorEastAsia" w:hint="eastAsia"/>
          <w:sz w:val="21"/>
          <w:szCs w:val="21"/>
          <w:lang w:eastAsia="zh-CN"/>
        </w:rPr>
        <w:t>1份</w:t>
      </w:r>
    </w:p>
    <w:p w:rsidR="00D77250" w:rsidRDefault="00D77250" w:rsidP="00D77250">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①</w:t>
      </w:r>
      <w:r w:rsidRPr="000704C1">
        <w:rPr>
          <w:rFonts w:asciiTheme="minorEastAsia" w:eastAsiaTheme="minorEastAsia" w:hAnsiTheme="minorEastAsia"/>
          <w:sz w:val="21"/>
          <w:szCs w:val="21"/>
          <w:lang w:eastAsia="zh-CN"/>
        </w:rPr>
        <w:t>提供参选报价表(详见附件)</w:t>
      </w:r>
    </w:p>
    <w:p w:rsidR="00D77250" w:rsidRPr="002900BF" w:rsidRDefault="00D77250" w:rsidP="00D77250">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②</w:t>
      </w:r>
      <w:r>
        <w:rPr>
          <w:rFonts w:asciiTheme="minorEastAsia" w:eastAsiaTheme="minorEastAsia" w:hAnsiTheme="minorEastAsia" w:hint="eastAsia"/>
          <w:sz w:val="21"/>
          <w:szCs w:val="21"/>
          <w:lang w:eastAsia="zh-CN"/>
        </w:rPr>
        <w:t>承诺函</w:t>
      </w:r>
    </w:p>
    <w:p w:rsidR="004F7476" w:rsidRPr="004F7476" w:rsidRDefault="004F7476" w:rsidP="004F7476">
      <w:pPr>
        <w:pStyle w:val="a3"/>
        <w:spacing w:before="186" w:line="321" w:lineRule="auto"/>
        <w:ind w:right="92" w:firstLine="48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二</w:t>
      </w:r>
      <w:r w:rsidRPr="004F7476">
        <w:rPr>
          <w:rFonts w:asciiTheme="minorEastAsia" w:eastAsiaTheme="minorEastAsia" w:hAnsiTheme="minorEastAsia" w:hint="eastAsia"/>
          <w:sz w:val="21"/>
          <w:szCs w:val="21"/>
          <w:lang w:eastAsia="zh-CN"/>
        </w:rPr>
        <w:t xml:space="preserve">. </w:t>
      </w:r>
      <w:r w:rsidRPr="004F7476">
        <w:rPr>
          <w:rFonts w:asciiTheme="minorEastAsia" w:eastAsiaTheme="minorEastAsia" w:hAnsiTheme="minorEastAsia" w:hint="eastAsia"/>
          <w:b/>
          <w:sz w:val="21"/>
          <w:szCs w:val="21"/>
          <w:lang w:eastAsia="zh-CN"/>
        </w:rPr>
        <w:t>投标文件的装订、密封和标志</w:t>
      </w:r>
      <w:bookmarkEnd w:id="0"/>
      <w:bookmarkEnd w:id="1"/>
    </w:p>
    <w:p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1</w:t>
      </w:r>
      <w:r>
        <w:rPr>
          <w:rFonts w:asciiTheme="minorEastAsia" w:eastAsiaTheme="minorEastAsia" w:hAnsiTheme="minorEastAsia" w:hint="eastAsia"/>
          <w:sz w:val="21"/>
          <w:szCs w:val="21"/>
          <w:lang w:eastAsia="zh-CN"/>
        </w:rPr>
        <w:t>.</w:t>
      </w:r>
      <w:r w:rsidRPr="004F7476">
        <w:rPr>
          <w:rFonts w:asciiTheme="minorEastAsia" w:eastAsiaTheme="minorEastAsia" w:hAnsiTheme="minorEastAsia" w:hint="eastAsia"/>
          <w:sz w:val="21"/>
          <w:szCs w:val="21"/>
          <w:lang w:eastAsia="zh-CN"/>
        </w:rPr>
        <w:t>商务文件、技术文件应分别单独装订成册。</w:t>
      </w:r>
    </w:p>
    <w:p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2</w:t>
      </w:r>
      <w:r>
        <w:rPr>
          <w:rFonts w:asciiTheme="minorEastAsia" w:eastAsiaTheme="minorEastAsia" w:hAnsiTheme="minorEastAsia" w:hint="eastAsia"/>
          <w:sz w:val="21"/>
          <w:szCs w:val="21"/>
          <w:lang w:eastAsia="zh-CN"/>
        </w:rPr>
        <w:t>.</w:t>
      </w:r>
      <w:r w:rsidRPr="004F7476">
        <w:rPr>
          <w:rFonts w:asciiTheme="minorEastAsia" w:eastAsiaTheme="minorEastAsia" w:hAnsiTheme="minorEastAsia" w:hint="eastAsia"/>
          <w:sz w:val="21"/>
          <w:szCs w:val="21"/>
          <w:lang w:eastAsia="zh-CN"/>
        </w:rPr>
        <w:t>投标文件的商务文件和技术文件须符合下述包封、密封和标志的规定：</w:t>
      </w:r>
    </w:p>
    <w:p w:rsidR="004F7476" w:rsidRPr="004F7476" w:rsidRDefault="004F7476" w:rsidP="004F7476">
      <w:pPr>
        <w:spacing w:line="500" w:lineRule="exact"/>
        <w:ind w:firstLineChars="246" w:firstLine="517"/>
        <w:rPr>
          <w:rFonts w:asciiTheme="minorEastAsia" w:eastAsiaTheme="minorEastAsia" w:hAnsiTheme="minorEastAsia"/>
          <w:sz w:val="21"/>
          <w:szCs w:val="21"/>
          <w:lang w:eastAsia="zh-CN"/>
        </w:rPr>
      </w:pPr>
      <w:r w:rsidRPr="004F7476">
        <w:rPr>
          <w:rFonts w:asciiTheme="minorEastAsia" w:eastAsiaTheme="minorEastAsia" w:hAnsiTheme="minorEastAsia" w:hint="eastAsia"/>
          <w:sz w:val="21"/>
          <w:szCs w:val="21"/>
          <w:lang w:eastAsia="zh-CN"/>
        </w:rPr>
        <w:t>2.1</w:t>
      </w:r>
      <w:r w:rsidR="00DE1027">
        <w:rPr>
          <w:rFonts w:asciiTheme="minorEastAsia" w:eastAsiaTheme="minorEastAsia" w:hAnsiTheme="minorEastAsia" w:hint="eastAsia"/>
          <w:sz w:val="21"/>
          <w:szCs w:val="21"/>
          <w:lang w:eastAsia="zh-CN"/>
        </w:rPr>
        <w:t xml:space="preserve"> </w:t>
      </w:r>
      <w:r w:rsidRPr="004F7476">
        <w:rPr>
          <w:rFonts w:asciiTheme="minorEastAsia" w:eastAsiaTheme="minorEastAsia" w:hAnsiTheme="minorEastAsia" w:hint="eastAsia"/>
          <w:sz w:val="21"/>
          <w:szCs w:val="21"/>
          <w:lang w:eastAsia="zh-CN"/>
        </w:rPr>
        <w:t>将商务文件密封在一个内层包封，技术文件密封在另一个内层包封，并在内层包封上分别清楚标明“商务文件”或“技术文件”。</w:t>
      </w:r>
    </w:p>
    <w:p w:rsidR="004F7476" w:rsidRPr="004F7476" w:rsidRDefault="004F7476" w:rsidP="00AB4B2B">
      <w:pPr>
        <w:pStyle w:val="a9"/>
        <w:snapToGrid w:val="0"/>
        <w:spacing w:line="500" w:lineRule="exact"/>
        <w:ind w:firstLineChars="250" w:firstLine="525"/>
        <w:rPr>
          <w:rFonts w:asciiTheme="minorEastAsia" w:eastAsiaTheme="minorEastAsia" w:hAnsiTheme="minorEastAsia" w:cs="宋体"/>
          <w:kern w:val="0"/>
          <w:szCs w:val="21"/>
        </w:rPr>
      </w:pPr>
      <w:r w:rsidRPr="004F7476">
        <w:rPr>
          <w:rFonts w:asciiTheme="minorEastAsia" w:eastAsiaTheme="minorEastAsia" w:hAnsiTheme="minorEastAsia" w:cs="宋体" w:hint="eastAsia"/>
          <w:kern w:val="0"/>
          <w:szCs w:val="21"/>
        </w:rPr>
        <w:t>2.2</w:t>
      </w:r>
      <w:r w:rsidR="00B20F6F">
        <w:rPr>
          <w:rFonts w:asciiTheme="minorEastAsia" w:eastAsiaTheme="minorEastAsia" w:hAnsiTheme="minorEastAsia" w:cs="宋体" w:hint="eastAsia"/>
          <w:kern w:val="0"/>
          <w:szCs w:val="21"/>
        </w:rPr>
        <w:t xml:space="preserve"> </w:t>
      </w:r>
      <w:r w:rsidRPr="004F7476">
        <w:rPr>
          <w:rFonts w:asciiTheme="minorEastAsia" w:eastAsiaTheme="minorEastAsia" w:hAnsiTheme="minorEastAsia" w:cs="宋体" w:hint="eastAsia"/>
          <w:kern w:val="0"/>
          <w:szCs w:val="21"/>
        </w:rPr>
        <w:t>层和外层包封都还应写明：标明本须知前附表所述的招标</w:t>
      </w:r>
      <w:proofErr w:type="gramStart"/>
      <w:r w:rsidRPr="004F7476">
        <w:rPr>
          <w:rFonts w:asciiTheme="minorEastAsia" w:eastAsiaTheme="minorEastAsia" w:hAnsiTheme="minorEastAsia" w:cs="宋体" w:hint="eastAsia"/>
          <w:kern w:val="0"/>
          <w:szCs w:val="21"/>
        </w:rPr>
        <w:t>项目项目</w:t>
      </w:r>
      <w:proofErr w:type="gramEnd"/>
      <w:r w:rsidRPr="004F7476">
        <w:rPr>
          <w:rFonts w:asciiTheme="minorEastAsia" w:eastAsiaTheme="minorEastAsia" w:hAnsiTheme="minorEastAsia" w:cs="宋体" w:hint="eastAsia"/>
          <w:kern w:val="0"/>
          <w:szCs w:val="21"/>
        </w:rPr>
        <w:t>名称</w:t>
      </w:r>
      <w:r>
        <w:rPr>
          <w:rFonts w:asciiTheme="minorEastAsia" w:eastAsiaTheme="minorEastAsia" w:hAnsiTheme="minorEastAsia" w:cs="宋体" w:hint="eastAsia"/>
          <w:kern w:val="0"/>
          <w:szCs w:val="21"/>
        </w:rPr>
        <w:t>和公司名称</w:t>
      </w:r>
      <w:r w:rsidRPr="004F7476">
        <w:rPr>
          <w:rFonts w:asciiTheme="minorEastAsia" w:eastAsiaTheme="minorEastAsia" w:hAnsiTheme="minorEastAsia" w:cs="宋体" w:hint="eastAsia"/>
          <w:kern w:val="0"/>
          <w:szCs w:val="21"/>
        </w:rPr>
        <w:t>；</w:t>
      </w:r>
    </w:p>
    <w:p w:rsidR="004F7476" w:rsidRPr="004F7476" w:rsidRDefault="004F7476" w:rsidP="00AB4B2B">
      <w:pPr>
        <w:pStyle w:val="a9"/>
        <w:snapToGrid w:val="0"/>
        <w:spacing w:line="500" w:lineRule="exact"/>
        <w:ind w:firstLineChars="250" w:firstLine="525"/>
        <w:rPr>
          <w:rFonts w:asciiTheme="minorEastAsia" w:eastAsiaTheme="minorEastAsia" w:hAnsiTheme="minorEastAsia" w:cs="宋体"/>
          <w:kern w:val="0"/>
          <w:szCs w:val="21"/>
        </w:rPr>
      </w:pPr>
      <w:r w:rsidRPr="004F7476">
        <w:rPr>
          <w:rFonts w:asciiTheme="minorEastAsia" w:eastAsiaTheme="minorEastAsia" w:hAnsiTheme="minorEastAsia" w:cs="宋体" w:hint="eastAsia"/>
          <w:kern w:val="0"/>
          <w:szCs w:val="21"/>
        </w:rPr>
        <w:t>2.3</w:t>
      </w:r>
      <w:r w:rsidR="00DE1027">
        <w:rPr>
          <w:rFonts w:asciiTheme="minorEastAsia" w:eastAsiaTheme="minorEastAsia" w:hAnsiTheme="minorEastAsia" w:cs="宋体" w:hint="eastAsia"/>
          <w:kern w:val="0"/>
          <w:szCs w:val="21"/>
        </w:rPr>
        <w:t xml:space="preserve"> </w:t>
      </w:r>
      <w:r w:rsidRPr="004F7476">
        <w:rPr>
          <w:rFonts w:asciiTheme="minorEastAsia" w:eastAsiaTheme="minorEastAsia" w:hAnsiTheme="minorEastAsia" w:cs="宋体" w:hint="eastAsia"/>
          <w:kern w:val="0"/>
          <w:szCs w:val="21"/>
        </w:rPr>
        <w:t>在内层包封上还应写明投标人的名称与地址、</w:t>
      </w:r>
      <w:r w:rsidR="00FA294E">
        <w:rPr>
          <w:rFonts w:asciiTheme="minorEastAsia" w:eastAsiaTheme="minorEastAsia" w:hAnsiTheme="minorEastAsia" w:cs="宋体" w:hint="eastAsia"/>
          <w:kern w:val="0"/>
          <w:szCs w:val="21"/>
        </w:rPr>
        <w:t>联络方式</w:t>
      </w:r>
      <w:r w:rsidRPr="004F7476">
        <w:rPr>
          <w:rFonts w:asciiTheme="minorEastAsia" w:eastAsiaTheme="minorEastAsia" w:hAnsiTheme="minorEastAsia" w:cs="宋体" w:hint="eastAsia"/>
          <w:kern w:val="0"/>
          <w:szCs w:val="21"/>
        </w:rPr>
        <w:t>；</w:t>
      </w:r>
    </w:p>
    <w:p w:rsidR="004F7476" w:rsidRPr="000704C1" w:rsidRDefault="00EB02D1" w:rsidP="00AB4B2B">
      <w:pPr>
        <w:pStyle w:val="a3"/>
        <w:spacing w:before="26" w:line="322" w:lineRule="auto"/>
        <w:ind w:firstLineChars="250" w:firstLine="52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004F7476" w:rsidRPr="004F7476">
        <w:rPr>
          <w:rFonts w:asciiTheme="minorEastAsia" w:eastAsiaTheme="minorEastAsia" w:hAnsiTheme="minorEastAsia" w:hint="eastAsia"/>
          <w:sz w:val="21"/>
          <w:szCs w:val="21"/>
          <w:lang w:eastAsia="zh-CN"/>
        </w:rPr>
        <w:t>.4</w:t>
      </w:r>
      <w:r w:rsidR="00DE1027">
        <w:rPr>
          <w:rFonts w:asciiTheme="minorEastAsia" w:eastAsiaTheme="minorEastAsia" w:hAnsiTheme="minorEastAsia" w:hint="eastAsia"/>
          <w:sz w:val="21"/>
          <w:szCs w:val="21"/>
          <w:lang w:eastAsia="zh-CN"/>
        </w:rPr>
        <w:t xml:space="preserve"> </w:t>
      </w:r>
      <w:r w:rsidR="004F7476" w:rsidRPr="004F7476">
        <w:rPr>
          <w:rFonts w:asciiTheme="minorEastAsia" w:eastAsiaTheme="minorEastAsia" w:hAnsiTheme="minorEastAsia" w:hint="eastAsia"/>
          <w:sz w:val="21"/>
          <w:szCs w:val="21"/>
          <w:lang w:eastAsia="zh-CN"/>
        </w:rPr>
        <w:t>上述内层密封袋的封口和外层密封袋的封口处均应加盖投标人公章</w:t>
      </w:r>
    </w:p>
    <w:p w:rsidR="00967702" w:rsidRPr="000704C1" w:rsidRDefault="00B95029" w:rsidP="00B84CFC">
      <w:pPr>
        <w:pStyle w:val="11"/>
        <w:spacing w:before="176"/>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三</w:t>
      </w:r>
      <w:r w:rsidR="00DD56C2" w:rsidRPr="000704C1">
        <w:rPr>
          <w:rFonts w:asciiTheme="minorEastAsia" w:eastAsiaTheme="minorEastAsia" w:hAnsiTheme="minorEastAsia"/>
          <w:w w:val="95"/>
          <w:sz w:val="21"/>
          <w:szCs w:val="21"/>
          <w:lang w:eastAsia="zh-CN"/>
        </w:rPr>
        <w:t>、参选书格式内容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B95029">
      <w:pPr>
        <w:pStyle w:val="11"/>
        <w:spacing w:before="176"/>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四</w:t>
      </w:r>
      <w:r w:rsidR="00DD56C2" w:rsidRPr="000704C1">
        <w:rPr>
          <w:rFonts w:asciiTheme="minorEastAsia" w:eastAsiaTheme="minorEastAsia" w:hAnsiTheme="minorEastAsia"/>
          <w:w w:val="95"/>
          <w:sz w:val="21"/>
          <w:szCs w:val="21"/>
          <w:lang w:eastAsia="zh-CN"/>
        </w:rPr>
        <w:t>、参选报价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F244EA">
      <w:pPr>
        <w:pStyle w:val="11"/>
        <w:spacing w:before="30"/>
        <w:rPr>
          <w:rFonts w:asciiTheme="minorEastAsia" w:eastAsiaTheme="minorEastAsia" w:hAnsiTheme="minorEastAsia"/>
          <w:sz w:val="21"/>
          <w:szCs w:val="21"/>
          <w:lang w:eastAsia="zh-CN"/>
        </w:rPr>
      </w:pPr>
      <w:r>
        <w:rPr>
          <w:rFonts w:asciiTheme="minorEastAsia" w:eastAsiaTheme="minorEastAsia" w:hAnsiTheme="minorEastAsia" w:hint="eastAsia"/>
          <w:w w:val="95"/>
          <w:sz w:val="21"/>
          <w:szCs w:val="21"/>
          <w:lang w:eastAsia="zh-CN"/>
        </w:rPr>
        <w:t>五</w:t>
      </w:r>
      <w:r w:rsidR="00DD56C2" w:rsidRPr="000704C1">
        <w:rPr>
          <w:rFonts w:asciiTheme="minorEastAsia" w:eastAsiaTheme="minorEastAsia" w:hAnsiTheme="minorEastAsia"/>
          <w:w w:val="95"/>
          <w:sz w:val="21"/>
          <w:szCs w:val="21"/>
          <w:lang w:eastAsia="zh-CN"/>
        </w:rPr>
        <w:t>、特别说明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lastRenderedPageBreak/>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1"/>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w:t>
      </w:r>
      <w:r w:rsidR="005370D2">
        <w:rPr>
          <w:rFonts w:asciiTheme="minorEastAsia" w:eastAsiaTheme="minorEastAsia" w:hAnsiTheme="minorEastAsia" w:hint="eastAsia"/>
          <w:spacing w:val="-22"/>
          <w:sz w:val="21"/>
          <w:szCs w:val="21"/>
          <w:lang w:eastAsia="zh-CN"/>
        </w:rPr>
        <w:t>后续排名</w:t>
      </w:r>
      <w:r w:rsidRPr="000704C1">
        <w:rPr>
          <w:rFonts w:asciiTheme="minorEastAsia" w:eastAsiaTheme="minorEastAsia" w:hAnsiTheme="minorEastAsia"/>
          <w:spacing w:val="-22"/>
          <w:sz w:val="21"/>
          <w:szCs w:val="21"/>
          <w:lang w:eastAsia="zh-CN"/>
        </w:rPr>
        <w:t>中选候选人为本项目的中选人</w:t>
      </w:r>
      <w:r w:rsidR="00805857">
        <w:rPr>
          <w:rFonts w:asciiTheme="minorEastAsia" w:eastAsiaTheme="minorEastAsia" w:hAnsiTheme="minorEastAsia" w:hint="eastAsia"/>
          <w:spacing w:val="-22"/>
          <w:sz w:val="21"/>
          <w:szCs w:val="21"/>
          <w:lang w:eastAsia="zh-CN"/>
        </w:rPr>
        <w:t>或重新招标</w:t>
      </w:r>
      <w:r w:rsidRPr="000704C1">
        <w:rPr>
          <w:rFonts w:asciiTheme="minorEastAsia" w:eastAsiaTheme="minorEastAsia" w:hAnsiTheme="minorEastAsia"/>
          <w:spacing w:val="-22"/>
          <w:sz w:val="21"/>
          <w:szCs w:val="21"/>
          <w:lang w:eastAsia="zh-CN"/>
        </w:rPr>
        <w:t>。</w:t>
      </w:r>
    </w:p>
    <w:p w:rsidR="00967702" w:rsidRPr="000704C1" w:rsidRDefault="00DD56C2">
      <w:pPr>
        <w:pStyle w:val="11"/>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由比选人依法组建的评选委员会将按照第二章比选须知第六点“参选人资格”的要求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rsidP="00CF0C30">
      <w:pPr>
        <w:spacing w:before="83"/>
        <w:ind w:firstLineChars="200" w:firstLine="397"/>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FD3949" w:rsidRPr="000704C1" w:rsidRDefault="00FD3949" w:rsidP="0068015C">
      <w:pPr>
        <w:pStyle w:val="a3"/>
        <w:spacing w:before="210" w:line="357" w:lineRule="auto"/>
        <w:ind w:right="222" w:firstLineChars="250" w:firstLine="525"/>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w:t>
      </w:r>
      <w:r w:rsidR="00AD1F37">
        <w:rPr>
          <w:rFonts w:asciiTheme="minorEastAsia" w:eastAsiaTheme="minorEastAsia" w:hAnsiTheme="minorEastAsia" w:hint="eastAsia"/>
          <w:sz w:val="21"/>
          <w:szCs w:val="21"/>
          <w:lang w:eastAsia="zh-CN"/>
        </w:rPr>
        <w:t>选</w:t>
      </w:r>
      <w:r w:rsidRPr="000704C1">
        <w:rPr>
          <w:rFonts w:asciiTheme="minorEastAsia" w:eastAsiaTheme="minorEastAsia" w:hAnsiTheme="minorEastAsia"/>
          <w:sz w:val="21"/>
          <w:szCs w:val="21"/>
          <w:lang w:eastAsia="zh-CN"/>
        </w:rPr>
        <w:t>。</w:t>
      </w:r>
    </w:p>
    <w:p w:rsidR="00FD3949" w:rsidRPr="000704C1" w:rsidRDefault="00FD3949" w:rsidP="0068015C">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Pr="000704C1">
        <w:rPr>
          <w:rFonts w:asciiTheme="minorEastAsia" w:eastAsiaTheme="minorEastAsia" w:hAnsiTheme="minorEastAsia" w:hint="eastAsia"/>
          <w:sz w:val="21"/>
          <w:szCs w:val="21"/>
          <w:lang w:eastAsia="zh-CN"/>
        </w:rPr>
        <w:t>本项目评审采用最低价评标法。评标委员会将对通过资格及符合性检查和响应</w:t>
      </w:r>
      <w:proofErr w:type="gramStart"/>
      <w:r w:rsidRPr="000704C1">
        <w:rPr>
          <w:rFonts w:asciiTheme="minorEastAsia" w:eastAsiaTheme="minorEastAsia" w:hAnsiTheme="minorEastAsia" w:hint="eastAsia"/>
          <w:sz w:val="21"/>
          <w:szCs w:val="21"/>
          <w:lang w:eastAsia="zh-CN"/>
        </w:rPr>
        <w:t>性确定</w:t>
      </w:r>
      <w:proofErr w:type="gramEnd"/>
      <w:r w:rsidRPr="000704C1">
        <w:rPr>
          <w:rFonts w:asciiTheme="minorEastAsia" w:eastAsiaTheme="minorEastAsia" w:hAnsiTheme="minorEastAsia" w:hint="eastAsia"/>
          <w:sz w:val="21"/>
          <w:szCs w:val="21"/>
          <w:lang w:eastAsia="zh-CN"/>
        </w:rPr>
        <w:t>的各合格参选人进行综合分析、比较，在全部满足比选文件实质性要求前提下，</w:t>
      </w:r>
      <w:r w:rsidR="003C0FE1">
        <w:rPr>
          <w:rFonts w:asciiTheme="minorEastAsia" w:eastAsiaTheme="minorEastAsia" w:hAnsiTheme="minorEastAsia" w:hint="eastAsia"/>
          <w:sz w:val="21"/>
          <w:szCs w:val="21"/>
          <w:lang w:eastAsia="zh-CN"/>
        </w:rPr>
        <w:t>依据参选</w:t>
      </w:r>
      <w:proofErr w:type="gramStart"/>
      <w:r w:rsidR="003C0FE1">
        <w:rPr>
          <w:rFonts w:asciiTheme="minorEastAsia" w:eastAsiaTheme="minorEastAsia" w:hAnsiTheme="minorEastAsia" w:hint="eastAsia"/>
          <w:sz w:val="21"/>
          <w:szCs w:val="21"/>
          <w:lang w:eastAsia="zh-CN"/>
        </w:rPr>
        <w:t>人</w:t>
      </w:r>
      <w:r w:rsidR="003C0FE1" w:rsidRPr="003C0FE1">
        <w:rPr>
          <w:sz w:val="21"/>
          <w:szCs w:val="21"/>
          <w:lang w:eastAsia="zh-CN"/>
        </w:rPr>
        <w:t>危废</w:t>
      </w:r>
      <w:proofErr w:type="gramEnd"/>
      <w:r w:rsidR="003C0FE1" w:rsidRPr="003C0FE1">
        <w:rPr>
          <w:sz w:val="21"/>
          <w:szCs w:val="21"/>
          <w:lang w:eastAsia="zh-CN"/>
        </w:rPr>
        <w:t>处置价</w:t>
      </w:r>
      <w:r w:rsidR="003C0FE1">
        <w:rPr>
          <w:rFonts w:asciiTheme="minorEastAsia" w:eastAsiaTheme="minorEastAsia" w:hAnsiTheme="minorEastAsia" w:hint="eastAsia"/>
          <w:sz w:val="21"/>
          <w:szCs w:val="21"/>
          <w:lang w:eastAsia="zh-CN"/>
        </w:rPr>
        <w:t>与</w:t>
      </w:r>
      <w:r w:rsidR="003C0FE1" w:rsidRPr="003C0FE1">
        <w:rPr>
          <w:sz w:val="21"/>
          <w:szCs w:val="21"/>
          <w:lang w:eastAsia="zh-CN"/>
        </w:rPr>
        <w:t>装车、运输价</w:t>
      </w:r>
      <w:r w:rsidR="003C0FE1">
        <w:rPr>
          <w:rFonts w:asciiTheme="minorEastAsia" w:eastAsiaTheme="minorEastAsia" w:hAnsiTheme="minorEastAsia" w:hint="eastAsia"/>
          <w:sz w:val="21"/>
          <w:szCs w:val="21"/>
          <w:lang w:eastAsia="zh-CN"/>
        </w:rPr>
        <w:t>合计价格进行比价</w:t>
      </w:r>
      <w:r w:rsidR="003C0FE1" w:rsidRPr="003C0FE1">
        <w:rPr>
          <w:sz w:val="21"/>
          <w:szCs w:val="21"/>
          <w:lang w:eastAsia="zh-CN"/>
        </w:rPr>
        <w:t>，</w:t>
      </w:r>
      <w:r w:rsidR="0068015C" w:rsidRPr="000704C1">
        <w:rPr>
          <w:rFonts w:asciiTheme="minorEastAsia" w:eastAsiaTheme="minorEastAsia" w:hAnsiTheme="minorEastAsia" w:hint="eastAsia"/>
          <w:sz w:val="21"/>
          <w:szCs w:val="21"/>
          <w:lang w:eastAsia="zh-CN"/>
        </w:rPr>
        <w:t>经评审的有效参选人按评标价格从低到高进行排序，排序第一的参选人作为中标候选人</w:t>
      </w:r>
      <w:r w:rsidR="0068015C">
        <w:rPr>
          <w:rFonts w:asciiTheme="minorEastAsia" w:eastAsiaTheme="minorEastAsia" w:hAnsiTheme="minorEastAsia" w:hint="eastAsia"/>
          <w:sz w:val="21"/>
          <w:szCs w:val="21"/>
          <w:lang w:eastAsia="zh-CN"/>
        </w:rPr>
        <w:t>。</w:t>
      </w:r>
      <w:r w:rsidR="003C0FE1" w:rsidRPr="003C0FE1">
        <w:rPr>
          <w:sz w:val="21"/>
          <w:szCs w:val="21"/>
          <w:lang w:eastAsia="zh-CN"/>
        </w:rPr>
        <w:t>如</w:t>
      </w:r>
      <w:r w:rsidR="0068015C">
        <w:rPr>
          <w:rFonts w:asciiTheme="minorEastAsia" w:eastAsiaTheme="minorEastAsia" w:hAnsiTheme="minorEastAsia" w:hint="eastAsia"/>
          <w:sz w:val="21"/>
          <w:szCs w:val="21"/>
          <w:lang w:eastAsia="zh-CN"/>
        </w:rPr>
        <w:t>参选</w:t>
      </w:r>
      <w:r w:rsidR="003C0FE1" w:rsidRPr="003C0FE1">
        <w:rPr>
          <w:rFonts w:hint="eastAsia"/>
          <w:sz w:val="21"/>
          <w:szCs w:val="21"/>
          <w:lang w:eastAsia="zh-CN"/>
        </w:rPr>
        <w:t>人</w:t>
      </w:r>
      <w:proofErr w:type="gramStart"/>
      <w:r w:rsidR="003C0FE1" w:rsidRPr="003C0FE1">
        <w:rPr>
          <w:sz w:val="21"/>
          <w:szCs w:val="21"/>
          <w:lang w:eastAsia="zh-CN"/>
        </w:rPr>
        <w:t>使用危废处置</w:t>
      </w:r>
      <w:proofErr w:type="gramEnd"/>
      <w:r w:rsidR="003C0FE1" w:rsidRPr="003C0FE1">
        <w:rPr>
          <w:sz w:val="21"/>
          <w:szCs w:val="21"/>
          <w:lang w:eastAsia="zh-CN"/>
        </w:rPr>
        <w:t>与运输联合体投标，分别与中选</w:t>
      </w:r>
      <w:proofErr w:type="gramStart"/>
      <w:r w:rsidR="003C0FE1" w:rsidRPr="003C0FE1">
        <w:rPr>
          <w:sz w:val="21"/>
          <w:szCs w:val="21"/>
          <w:lang w:eastAsia="zh-CN"/>
        </w:rPr>
        <w:t>的危废处置</w:t>
      </w:r>
      <w:proofErr w:type="gramEnd"/>
      <w:r w:rsidR="003C0FE1" w:rsidRPr="003C0FE1">
        <w:rPr>
          <w:sz w:val="21"/>
          <w:szCs w:val="21"/>
          <w:lang w:eastAsia="zh-CN"/>
        </w:rPr>
        <w:t>及运输单位签订合同；</w:t>
      </w:r>
      <w:r w:rsidR="003C0FE1" w:rsidRPr="003C0FE1">
        <w:rPr>
          <w:rFonts w:hint="eastAsia"/>
          <w:sz w:val="21"/>
          <w:szCs w:val="21"/>
          <w:lang w:eastAsia="zh-CN"/>
        </w:rPr>
        <w:t>如未提供</w:t>
      </w:r>
      <w:r w:rsidR="003C0FE1" w:rsidRPr="003C0FE1">
        <w:rPr>
          <w:sz w:val="21"/>
          <w:szCs w:val="21"/>
          <w:lang w:eastAsia="zh-CN"/>
        </w:rPr>
        <w:t>联合体投标</w:t>
      </w:r>
      <w:r w:rsidR="003C0FE1" w:rsidRPr="003C0FE1">
        <w:rPr>
          <w:rFonts w:hint="eastAsia"/>
          <w:sz w:val="21"/>
          <w:szCs w:val="21"/>
          <w:lang w:eastAsia="zh-CN"/>
        </w:rPr>
        <w:t>声明（格式如附件，</w:t>
      </w:r>
      <w:proofErr w:type="gramStart"/>
      <w:r w:rsidR="003C0FE1" w:rsidRPr="003C0FE1">
        <w:rPr>
          <w:rFonts w:hint="eastAsia"/>
          <w:sz w:val="21"/>
          <w:szCs w:val="21"/>
          <w:lang w:eastAsia="zh-CN"/>
        </w:rPr>
        <w:t>危废处置</w:t>
      </w:r>
      <w:proofErr w:type="gramEnd"/>
      <w:r w:rsidR="003C0FE1" w:rsidRPr="003C0FE1">
        <w:rPr>
          <w:rFonts w:hint="eastAsia"/>
          <w:sz w:val="21"/>
          <w:szCs w:val="21"/>
          <w:lang w:eastAsia="zh-CN"/>
        </w:rPr>
        <w:t>单位为甲方），将只</w:t>
      </w:r>
      <w:proofErr w:type="gramStart"/>
      <w:r w:rsidR="003C0FE1" w:rsidRPr="003C0FE1">
        <w:rPr>
          <w:rFonts w:hint="eastAsia"/>
          <w:sz w:val="21"/>
          <w:szCs w:val="21"/>
          <w:lang w:eastAsia="zh-CN"/>
        </w:rPr>
        <w:t>与危废处置</w:t>
      </w:r>
      <w:proofErr w:type="gramEnd"/>
      <w:r w:rsidR="003C0FE1" w:rsidRPr="003C0FE1">
        <w:rPr>
          <w:rFonts w:hint="eastAsia"/>
          <w:sz w:val="21"/>
          <w:szCs w:val="21"/>
          <w:lang w:eastAsia="zh-CN"/>
        </w:rPr>
        <w:t>单位签订合同</w:t>
      </w:r>
      <w:r w:rsidR="0068015C">
        <w:rPr>
          <w:rFonts w:asciiTheme="minorEastAsia" w:eastAsiaTheme="minorEastAsia" w:hAnsiTheme="minorEastAsia" w:hint="eastAsia"/>
          <w:sz w:val="21"/>
          <w:szCs w:val="21"/>
          <w:lang w:eastAsia="zh-CN"/>
        </w:rPr>
        <w:t>。</w:t>
      </w:r>
    </w:p>
    <w:p w:rsidR="00967702" w:rsidRPr="000704C1" w:rsidRDefault="004C6608" w:rsidP="004C6608">
      <w:pPr>
        <w:spacing w:line="360" w:lineRule="auto"/>
        <w:ind w:firstLineChars="252" w:firstLine="529"/>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w:t>
      </w:r>
      <w:r w:rsidR="00811D5A">
        <w:rPr>
          <w:rFonts w:asciiTheme="minorEastAsia" w:eastAsiaTheme="minorEastAsia" w:hAnsiTheme="minorEastAsia" w:hint="eastAsia"/>
          <w:sz w:val="21"/>
          <w:szCs w:val="21"/>
          <w:lang w:eastAsia="zh-CN"/>
        </w:rPr>
        <w:t>分数</w:t>
      </w:r>
      <w:r w:rsidRPr="000704C1">
        <w:rPr>
          <w:rFonts w:asciiTheme="minorEastAsia" w:eastAsiaTheme="minorEastAsia" w:hAnsiTheme="minorEastAsia" w:hint="eastAsia"/>
          <w:sz w:val="21"/>
          <w:szCs w:val="21"/>
          <w:lang w:eastAsia="zh-CN"/>
        </w:rPr>
        <w:t>，则由评标委员会全体成员记名投票表决，得票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1"/>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1"/>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BD7CA3">
        <w:rPr>
          <w:rFonts w:hint="eastAsia"/>
          <w:spacing w:val="-8"/>
          <w:sz w:val="21"/>
          <w:szCs w:val="21"/>
          <w:lang w:eastAsia="zh-CN"/>
        </w:rPr>
        <w:t>合同规定内的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1"/>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Pr="00820B8B" w:rsidRDefault="00967702">
      <w:pPr>
        <w:pStyle w:val="a3"/>
        <w:spacing w:before="12"/>
        <w:rPr>
          <w:b/>
          <w:sz w:val="21"/>
          <w:szCs w:val="21"/>
          <w:lang w:eastAsia="zh-CN"/>
        </w:rPr>
      </w:pPr>
    </w:p>
    <w:p w:rsidR="00967702" w:rsidRPr="00820B8B" w:rsidRDefault="00DD56C2">
      <w:pPr>
        <w:pStyle w:val="a3"/>
        <w:spacing w:line="321" w:lineRule="auto"/>
        <w:ind w:left="118" w:right="106" w:firstLine="480"/>
        <w:jc w:val="both"/>
        <w:rPr>
          <w:sz w:val="21"/>
          <w:szCs w:val="21"/>
          <w:lang w:eastAsia="zh-CN"/>
        </w:rPr>
      </w:pPr>
      <w:r w:rsidRPr="00820B8B">
        <w:rPr>
          <w:sz w:val="21"/>
          <w:szCs w:val="21"/>
          <w:lang w:eastAsia="zh-CN"/>
        </w:rPr>
        <w:t>1.</w:t>
      </w:r>
      <w:r w:rsidRPr="00820B8B">
        <w:rPr>
          <w:spacing w:val="-7"/>
          <w:sz w:val="21"/>
          <w:szCs w:val="21"/>
          <w:lang w:eastAsia="zh-CN"/>
        </w:rPr>
        <w:t>中选单位要服从比选人的管理规定，不得影响比选人的生产运行，如有违反，取消</w:t>
      </w:r>
      <w:r w:rsidRPr="00820B8B">
        <w:rPr>
          <w:spacing w:val="-13"/>
          <w:sz w:val="21"/>
          <w:szCs w:val="21"/>
          <w:lang w:eastAsia="zh-CN"/>
        </w:rPr>
        <w:t>中选单位的继续履行合同的资格，同时，由此给比选人造成的损失，比选人有权追究中选单位的全部责任。</w:t>
      </w:r>
    </w:p>
    <w:p w:rsidR="00967702" w:rsidRPr="00820B8B" w:rsidRDefault="00172114" w:rsidP="00172114">
      <w:pPr>
        <w:spacing w:line="480" w:lineRule="exact"/>
        <w:rPr>
          <w:sz w:val="21"/>
          <w:szCs w:val="21"/>
          <w:lang w:eastAsia="zh-CN"/>
        </w:rPr>
      </w:pPr>
      <w:r>
        <w:rPr>
          <w:rFonts w:hint="eastAsia"/>
          <w:sz w:val="21"/>
          <w:szCs w:val="21"/>
          <w:lang w:eastAsia="zh-CN"/>
        </w:rPr>
        <w:t xml:space="preserve">    </w:t>
      </w:r>
      <w:r w:rsidR="002931EE">
        <w:rPr>
          <w:rFonts w:hint="eastAsia"/>
          <w:sz w:val="21"/>
          <w:szCs w:val="21"/>
          <w:lang w:eastAsia="zh-CN"/>
        </w:rPr>
        <w:t xml:space="preserve">  </w:t>
      </w:r>
      <w:r w:rsidR="00DD56C2" w:rsidRPr="00820B8B">
        <w:rPr>
          <w:sz w:val="21"/>
          <w:szCs w:val="21"/>
          <w:lang w:eastAsia="zh-CN"/>
        </w:rPr>
        <w:t>2.</w:t>
      </w:r>
      <w:r w:rsidR="00DD56C2" w:rsidRPr="00820B8B">
        <w:rPr>
          <w:spacing w:val="-2"/>
          <w:sz w:val="21"/>
          <w:szCs w:val="21"/>
          <w:lang w:eastAsia="zh-CN"/>
        </w:rPr>
        <w:t>中选单位必须严格执行合同</w:t>
      </w:r>
      <w:r w:rsidR="00DD56C2" w:rsidRPr="00172114">
        <w:rPr>
          <w:spacing w:val="-2"/>
          <w:sz w:val="21"/>
          <w:szCs w:val="21"/>
          <w:lang w:eastAsia="zh-CN"/>
        </w:rPr>
        <w:t>（详见附件一）、《承</w:t>
      </w:r>
      <w:r w:rsidR="00DD56C2" w:rsidRPr="00820B8B">
        <w:rPr>
          <w:spacing w:val="-13"/>
          <w:sz w:val="21"/>
          <w:szCs w:val="21"/>
          <w:lang w:eastAsia="zh-CN"/>
        </w:rPr>
        <w:t>诺函》</w:t>
      </w:r>
      <w:r w:rsidR="00DD56C2" w:rsidRPr="00820B8B">
        <w:rPr>
          <w:sz w:val="21"/>
          <w:szCs w:val="21"/>
          <w:lang w:eastAsia="zh-CN"/>
        </w:rPr>
        <w:t>（详见附件二</w:t>
      </w:r>
      <w:r w:rsidR="00DD56C2" w:rsidRPr="00820B8B">
        <w:rPr>
          <w:spacing w:val="-17"/>
          <w:sz w:val="21"/>
          <w:szCs w:val="21"/>
          <w:lang w:eastAsia="zh-CN"/>
        </w:rPr>
        <w:t>）</w:t>
      </w:r>
      <w:r w:rsidR="00DD56C2" w:rsidRPr="00820B8B">
        <w:rPr>
          <w:sz w:val="21"/>
          <w:szCs w:val="21"/>
          <w:lang w:eastAsia="zh-CN"/>
        </w:rPr>
        <w:t>的规定。</w:t>
      </w:r>
    </w:p>
    <w:p w:rsidR="00967702" w:rsidRPr="00820B8B" w:rsidRDefault="00DD56C2">
      <w:pPr>
        <w:pStyle w:val="a3"/>
        <w:spacing w:before="26" w:line="321" w:lineRule="auto"/>
        <w:ind w:left="118" w:right="106" w:firstLine="480"/>
        <w:jc w:val="both"/>
        <w:rPr>
          <w:sz w:val="21"/>
          <w:szCs w:val="21"/>
          <w:lang w:eastAsia="zh-CN"/>
        </w:rPr>
      </w:pPr>
      <w:r w:rsidRPr="00820B8B">
        <w:rPr>
          <w:sz w:val="21"/>
          <w:szCs w:val="21"/>
          <w:lang w:eastAsia="zh-CN"/>
        </w:rPr>
        <w:t>3.</w:t>
      </w:r>
      <w:r w:rsidRPr="00820B8B">
        <w:rPr>
          <w:spacing w:val="-6"/>
          <w:sz w:val="21"/>
          <w:szCs w:val="21"/>
          <w:lang w:eastAsia="zh-CN"/>
        </w:rPr>
        <w:t>中选单位需遵守比选人的各项管理规章制度。如违反相关条例者则按</w:t>
      </w:r>
      <w:r w:rsidR="00346BBF">
        <w:rPr>
          <w:rFonts w:hint="eastAsia"/>
          <w:spacing w:val="-6"/>
          <w:sz w:val="21"/>
          <w:szCs w:val="21"/>
          <w:lang w:eastAsia="zh-CN"/>
        </w:rPr>
        <w:t>福建福海创石油化工</w:t>
      </w:r>
      <w:r w:rsidR="00F471A2" w:rsidRPr="00820B8B">
        <w:rPr>
          <w:rFonts w:hint="eastAsia"/>
          <w:spacing w:val="-6"/>
          <w:sz w:val="21"/>
          <w:szCs w:val="21"/>
          <w:lang w:eastAsia="zh-CN"/>
        </w:rPr>
        <w:t>有限公司</w:t>
      </w:r>
      <w:r w:rsidRPr="00820B8B">
        <w:rPr>
          <w:spacing w:val="-6"/>
          <w:sz w:val="21"/>
          <w:szCs w:val="21"/>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1"/>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Pr="00820B8B" w:rsidRDefault="00DD56C2">
      <w:pPr>
        <w:pStyle w:val="a3"/>
        <w:ind w:left="218"/>
        <w:rPr>
          <w:sz w:val="21"/>
          <w:szCs w:val="21"/>
          <w:lang w:eastAsia="zh-CN"/>
        </w:rPr>
      </w:pPr>
      <w:r w:rsidRPr="00820B8B">
        <w:rPr>
          <w:sz w:val="21"/>
          <w:szCs w:val="21"/>
          <w:lang w:eastAsia="zh-CN"/>
        </w:rPr>
        <w:t>1.参选人的参选文件无论其是否中选，均不退回。</w:t>
      </w:r>
    </w:p>
    <w:p w:rsidR="00967702" w:rsidRPr="00820B8B" w:rsidRDefault="00DD56C2">
      <w:pPr>
        <w:pStyle w:val="a3"/>
        <w:spacing w:before="108"/>
        <w:ind w:left="218"/>
        <w:rPr>
          <w:sz w:val="21"/>
          <w:szCs w:val="21"/>
          <w:lang w:eastAsia="zh-CN"/>
        </w:rPr>
      </w:pPr>
      <w:r w:rsidRPr="00820B8B">
        <w:rPr>
          <w:sz w:val="21"/>
          <w:szCs w:val="21"/>
          <w:lang w:eastAsia="zh-CN"/>
        </w:rPr>
        <w:t>2.比选人郑重承诺：参选人所提交的参选文件及相关资料不向第三方泄露。</w:t>
      </w:r>
    </w:p>
    <w:p w:rsidR="00967702" w:rsidRPr="00820B8B" w:rsidRDefault="00DD56C2">
      <w:pPr>
        <w:pStyle w:val="a3"/>
        <w:spacing w:before="106"/>
        <w:ind w:left="218"/>
        <w:rPr>
          <w:sz w:val="21"/>
          <w:szCs w:val="21"/>
          <w:lang w:eastAsia="zh-CN"/>
        </w:rPr>
      </w:pPr>
      <w:r w:rsidRPr="00820B8B">
        <w:rPr>
          <w:sz w:val="21"/>
          <w:szCs w:val="21"/>
          <w:lang w:eastAsia="zh-CN"/>
        </w:rPr>
        <w:t>3.本比选文件的解释权归</w:t>
      </w:r>
      <w:r w:rsidR="00322549" w:rsidRPr="00820B8B">
        <w:rPr>
          <w:sz w:val="21"/>
          <w:szCs w:val="21"/>
          <w:lang w:eastAsia="zh-CN"/>
        </w:rPr>
        <w:t>福建福海创石油化工有限公司</w:t>
      </w:r>
      <w:r w:rsidRPr="00820B8B">
        <w:rPr>
          <w:sz w:val="21"/>
          <w:szCs w:val="21"/>
          <w:lang w:eastAsia="zh-CN"/>
        </w:rPr>
        <w:t>。</w:t>
      </w:r>
    </w:p>
    <w:p w:rsidR="00967702" w:rsidRDefault="00DD56C2">
      <w:pPr>
        <w:pStyle w:val="a3"/>
        <w:spacing w:before="106"/>
        <w:ind w:left="218"/>
        <w:rPr>
          <w:lang w:eastAsia="zh-CN"/>
        </w:rPr>
      </w:pPr>
      <w:r>
        <w:rPr>
          <w:lang w:eastAsia="zh-CN"/>
        </w:rPr>
        <w:br w:type="page"/>
      </w:r>
    </w:p>
    <w:p w:rsidR="006C6664" w:rsidRPr="002F2D69" w:rsidRDefault="006C6664" w:rsidP="006C6664">
      <w:pPr>
        <w:spacing w:line="480" w:lineRule="exact"/>
        <w:jc w:val="center"/>
        <w:rPr>
          <w:szCs w:val="21"/>
          <w:lang w:eastAsia="zh-CN"/>
        </w:rPr>
      </w:pPr>
      <w:r w:rsidRPr="002F2D69">
        <w:rPr>
          <w:rFonts w:hint="eastAsia"/>
          <w:szCs w:val="21"/>
          <w:lang w:eastAsia="zh-CN"/>
        </w:rPr>
        <w:lastRenderedPageBreak/>
        <w:t>危险废弃物处置合同</w:t>
      </w:r>
    </w:p>
    <w:p w:rsidR="006C6664" w:rsidRPr="002F2D69" w:rsidRDefault="006C6664" w:rsidP="006C6664">
      <w:pPr>
        <w:spacing w:line="480" w:lineRule="exact"/>
        <w:ind w:firstLineChars="2200" w:firstLine="4840"/>
        <w:rPr>
          <w:szCs w:val="21"/>
          <w:lang w:eastAsia="zh-CN"/>
        </w:rPr>
      </w:pPr>
      <w:r w:rsidRPr="002F2D69">
        <w:rPr>
          <w:rFonts w:hint="eastAsia"/>
          <w:szCs w:val="21"/>
          <w:lang w:eastAsia="zh-CN"/>
        </w:rPr>
        <w:t>合同编号：</w:t>
      </w:r>
    </w:p>
    <w:p w:rsidR="006C6664" w:rsidRPr="002F2D69" w:rsidRDefault="006C6664" w:rsidP="006C6664">
      <w:pPr>
        <w:spacing w:line="480" w:lineRule="exact"/>
        <w:ind w:firstLineChars="2200" w:firstLine="4840"/>
        <w:rPr>
          <w:szCs w:val="21"/>
          <w:lang w:eastAsia="zh-CN"/>
        </w:rPr>
      </w:pPr>
      <w:r w:rsidRPr="002F2D69">
        <w:rPr>
          <w:rFonts w:hint="eastAsia"/>
          <w:szCs w:val="21"/>
          <w:lang w:eastAsia="zh-CN"/>
        </w:rPr>
        <w:t>签订日期：2019年</w:t>
      </w:r>
      <w:r>
        <w:rPr>
          <w:rFonts w:hint="eastAsia"/>
          <w:szCs w:val="21"/>
          <w:lang w:eastAsia="zh-CN"/>
        </w:rPr>
        <w:t>10</w:t>
      </w:r>
      <w:r w:rsidRPr="002F2D69">
        <w:rPr>
          <w:rFonts w:hint="eastAsia"/>
          <w:szCs w:val="21"/>
          <w:lang w:eastAsia="zh-CN"/>
        </w:rPr>
        <w:t>月  日</w:t>
      </w:r>
    </w:p>
    <w:p w:rsidR="006C6664" w:rsidRPr="002F2D69" w:rsidRDefault="006C6664" w:rsidP="006C6664">
      <w:pPr>
        <w:spacing w:line="480" w:lineRule="exact"/>
        <w:rPr>
          <w:szCs w:val="21"/>
          <w:lang w:eastAsia="zh-CN"/>
        </w:rPr>
      </w:pPr>
      <w:r w:rsidRPr="002F2D69">
        <w:rPr>
          <w:rFonts w:hint="eastAsia"/>
          <w:szCs w:val="21"/>
          <w:lang w:eastAsia="zh-CN"/>
        </w:rPr>
        <w:t>甲方：腾龙芳烃（漳州）有限公司</w:t>
      </w:r>
    </w:p>
    <w:p w:rsidR="006C6664" w:rsidRPr="002F2D69" w:rsidRDefault="006C6664" w:rsidP="006C6664">
      <w:pPr>
        <w:spacing w:line="480" w:lineRule="exact"/>
        <w:rPr>
          <w:szCs w:val="21"/>
          <w:lang w:eastAsia="zh-CN"/>
        </w:rPr>
      </w:pPr>
      <w:r w:rsidRPr="002F2D69">
        <w:rPr>
          <w:rFonts w:hint="eastAsia"/>
          <w:szCs w:val="21"/>
          <w:lang w:eastAsia="zh-CN"/>
        </w:rPr>
        <w:t>乙方：</w:t>
      </w:r>
      <w:r w:rsidRPr="002F2D69">
        <w:rPr>
          <w:szCs w:val="21"/>
          <w:lang w:eastAsia="zh-CN"/>
        </w:rPr>
        <w:t xml:space="preserve"> </w:t>
      </w:r>
    </w:p>
    <w:p w:rsidR="006C6664" w:rsidRPr="002F2D69" w:rsidRDefault="006C6664" w:rsidP="006C6664">
      <w:pPr>
        <w:spacing w:line="480" w:lineRule="exact"/>
        <w:ind w:firstLineChars="200" w:firstLine="440"/>
        <w:rPr>
          <w:szCs w:val="21"/>
          <w:lang w:eastAsia="zh-CN"/>
        </w:rPr>
      </w:pPr>
    </w:p>
    <w:p w:rsidR="006C6664" w:rsidRPr="002F2D69" w:rsidRDefault="006C6664" w:rsidP="006C6664">
      <w:pPr>
        <w:spacing w:line="360" w:lineRule="auto"/>
        <w:ind w:firstLineChars="200" w:firstLine="440"/>
        <w:rPr>
          <w:szCs w:val="21"/>
          <w:lang w:eastAsia="zh-CN"/>
        </w:rPr>
      </w:pPr>
      <w:r w:rsidRPr="002F2D69">
        <w:rPr>
          <w:rFonts w:hint="eastAsia"/>
          <w:szCs w:val="21"/>
          <w:lang w:eastAsia="zh-CN"/>
        </w:rPr>
        <w:t>依照《合同法》及其他有关法律、行政法规，遵循平等、自愿、公平和诚实信用的原则，双方就危险废弃物处置事项，经协商一致，订立本合同。</w:t>
      </w:r>
    </w:p>
    <w:p w:rsidR="006C6664" w:rsidRPr="002F2D69" w:rsidRDefault="006C6664" w:rsidP="007D1815">
      <w:pPr>
        <w:pStyle w:val="a7"/>
        <w:numPr>
          <w:ilvl w:val="0"/>
          <w:numId w:val="11"/>
        </w:numPr>
        <w:autoSpaceDE/>
        <w:autoSpaceDN/>
        <w:snapToGrid w:val="0"/>
        <w:spacing w:beforeLines="50" w:afterLines="50" w:line="360" w:lineRule="auto"/>
        <w:rPr>
          <w:rFonts w:ascii="Arial" w:hAnsi="Arial" w:cs="Arial"/>
          <w:b/>
          <w:color w:val="000000" w:themeColor="text1"/>
          <w:szCs w:val="21"/>
          <w:lang w:eastAsia="zh-CN"/>
        </w:rPr>
      </w:pPr>
      <w:proofErr w:type="gramStart"/>
      <w:r>
        <w:rPr>
          <w:rFonts w:ascii="Arial" w:hAnsi="Arial" w:cs="Arial" w:hint="eastAsia"/>
          <w:b/>
          <w:color w:val="000000" w:themeColor="text1"/>
          <w:szCs w:val="21"/>
          <w:lang w:eastAsia="zh-CN"/>
        </w:rPr>
        <w:t>危废类别</w:t>
      </w:r>
      <w:proofErr w:type="gramEnd"/>
      <w:r>
        <w:rPr>
          <w:rFonts w:ascii="Arial" w:hAnsi="Arial" w:cs="Arial" w:hint="eastAsia"/>
          <w:b/>
          <w:color w:val="000000" w:themeColor="text1"/>
          <w:szCs w:val="21"/>
          <w:lang w:eastAsia="zh-CN"/>
        </w:rPr>
        <w:t>、</w:t>
      </w:r>
      <w:r w:rsidRPr="002F2D69">
        <w:rPr>
          <w:rFonts w:ascii="Arial" w:hAnsi="Arial" w:cs="Arial" w:hint="eastAsia"/>
          <w:b/>
          <w:color w:val="000000" w:themeColor="text1"/>
          <w:szCs w:val="21"/>
          <w:lang w:eastAsia="zh-CN"/>
        </w:rPr>
        <w:tab/>
      </w:r>
      <w:r w:rsidRPr="002F2D69">
        <w:rPr>
          <w:rFonts w:ascii="Arial" w:hAnsi="Arial" w:cs="Arial" w:hint="eastAsia"/>
          <w:b/>
          <w:color w:val="000000" w:themeColor="text1"/>
          <w:szCs w:val="21"/>
          <w:lang w:eastAsia="zh-CN"/>
        </w:rPr>
        <w:t>价格、数量及计价方式</w:t>
      </w:r>
    </w:p>
    <w:p w:rsidR="006C6664" w:rsidRDefault="006C6664" w:rsidP="007D1815">
      <w:pPr>
        <w:snapToGrid w:val="0"/>
        <w:spacing w:beforeLines="50" w:afterLines="50" w:line="360" w:lineRule="auto"/>
        <w:ind w:firstLineChars="200" w:firstLine="440"/>
        <w:rPr>
          <w:rFonts w:ascii="Arial" w:hAnsi="Arial" w:cs="Arial"/>
          <w:color w:val="000000" w:themeColor="text1"/>
          <w:szCs w:val="21"/>
          <w:u w:val="single"/>
        </w:rPr>
      </w:pPr>
      <w:r w:rsidRPr="002F2D69">
        <w:rPr>
          <w:rFonts w:ascii="Arial" w:hAnsi="Arial" w:cs="Arial" w:hint="eastAsia"/>
          <w:color w:val="000000" w:themeColor="text1"/>
          <w:szCs w:val="21"/>
        </w:rPr>
        <w:t>1</w:t>
      </w:r>
      <w:r w:rsidRPr="002F2D69">
        <w:rPr>
          <w:rFonts w:ascii="Arial" w:hAnsi="Arial" w:cs="Arial" w:hint="eastAsia"/>
          <w:color w:val="000000" w:themeColor="text1"/>
          <w:szCs w:val="21"/>
        </w:rPr>
        <w:t>、</w:t>
      </w:r>
      <w:r w:rsidRPr="002F2D69">
        <w:rPr>
          <w:rFonts w:ascii="Arial" w:hAnsi="Arial" w:cs="Arial" w:hint="eastAsia"/>
          <w:color w:val="000000" w:themeColor="text1"/>
          <w:szCs w:val="21"/>
        </w:rPr>
        <w:t xml:space="preserve"> </w:t>
      </w:r>
      <w:proofErr w:type="spellStart"/>
      <w:r>
        <w:rPr>
          <w:rFonts w:ascii="Arial" w:hAnsi="Arial" w:cs="Arial" w:hint="eastAsia"/>
          <w:color w:val="000000" w:themeColor="text1"/>
          <w:szCs w:val="21"/>
        </w:rPr>
        <w:t>危废类别及价格</w:t>
      </w:r>
      <w:proofErr w:type="spellEnd"/>
    </w:p>
    <w:tbl>
      <w:tblPr>
        <w:tblW w:w="8505" w:type="dxa"/>
        <w:tblInd w:w="-176" w:type="dxa"/>
        <w:tblLook w:val="04A0"/>
      </w:tblPr>
      <w:tblGrid>
        <w:gridCol w:w="685"/>
        <w:gridCol w:w="1840"/>
        <w:gridCol w:w="1020"/>
        <w:gridCol w:w="1500"/>
        <w:gridCol w:w="1200"/>
        <w:gridCol w:w="1080"/>
        <w:gridCol w:w="1180"/>
      </w:tblGrid>
      <w:tr w:rsidR="006C6664" w:rsidRPr="0032090C" w:rsidTr="00DB6E2B">
        <w:trPr>
          <w:trHeight w:val="585"/>
        </w:trPr>
        <w:tc>
          <w:tcPr>
            <w:tcW w:w="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6664" w:rsidRPr="0032090C" w:rsidRDefault="006C6664" w:rsidP="00DB6E2B">
            <w:pPr>
              <w:widowControl/>
              <w:jc w:val="center"/>
              <w:rPr>
                <w:sz w:val="20"/>
                <w:szCs w:val="20"/>
              </w:rPr>
            </w:pPr>
            <w:proofErr w:type="spellStart"/>
            <w:r w:rsidRPr="0032090C">
              <w:rPr>
                <w:rFonts w:hint="eastAsia"/>
                <w:sz w:val="20"/>
                <w:szCs w:val="20"/>
              </w:rPr>
              <w:t>序号</w:t>
            </w:r>
            <w:proofErr w:type="spellEnd"/>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6C6664" w:rsidRPr="0032090C" w:rsidRDefault="006C6664" w:rsidP="00DB6E2B">
            <w:pPr>
              <w:widowControl/>
              <w:jc w:val="center"/>
              <w:rPr>
                <w:sz w:val="20"/>
                <w:szCs w:val="20"/>
              </w:rPr>
            </w:pPr>
            <w:proofErr w:type="spellStart"/>
            <w:r w:rsidRPr="0032090C">
              <w:rPr>
                <w:rFonts w:hint="eastAsia"/>
                <w:sz w:val="20"/>
                <w:szCs w:val="20"/>
              </w:rPr>
              <w:t>危废名称</w:t>
            </w:r>
            <w:proofErr w:type="spellEnd"/>
          </w:p>
        </w:tc>
        <w:tc>
          <w:tcPr>
            <w:tcW w:w="1020" w:type="dxa"/>
            <w:tcBorders>
              <w:top w:val="single" w:sz="4" w:space="0" w:color="auto"/>
              <w:left w:val="nil"/>
              <w:bottom w:val="single" w:sz="4" w:space="0" w:color="auto"/>
              <w:right w:val="single" w:sz="4" w:space="0" w:color="auto"/>
            </w:tcBorders>
            <w:shd w:val="clear" w:color="000000" w:fill="FFFFFF"/>
            <w:vAlign w:val="center"/>
            <w:hideMark/>
          </w:tcPr>
          <w:p w:rsidR="006C6664" w:rsidRPr="0032090C" w:rsidRDefault="006C6664" w:rsidP="00DB6E2B">
            <w:pPr>
              <w:widowControl/>
              <w:jc w:val="center"/>
              <w:rPr>
                <w:sz w:val="20"/>
                <w:szCs w:val="20"/>
              </w:rPr>
            </w:pPr>
            <w:proofErr w:type="spellStart"/>
            <w:r w:rsidRPr="0032090C">
              <w:rPr>
                <w:rFonts w:hint="eastAsia"/>
                <w:sz w:val="20"/>
                <w:szCs w:val="20"/>
              </w:rPr>
              <w:t>危废类别</w:t>
            </w:r>
            <w:proofErr w:type="spellEnd"/>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6C6664" w:rsidRPr="0032090C" w:rsidRDefault="006C6664" w:rsidP="00DB6E2B">
            <w:pPr>
              <w:widowControl/>
              <w:jc w:val="center"/>
              <w:rPr>
                <w:sz w:val="20"/>
                <w:szCs w:val="20"/>
              </w:rPr>
            </w:pPr>
            <w:proofErr w:type="spellStart"/>
            <w:r w:rsidRPr="0032090C">
              <w:rPr>
                <w:rFonts w:hint="eastAsia"/>
                <w:sz w:val="20"/>
                <w:szCs w:val="20"/>
              </w:rPr>
              <w:t>危废代码</w:t>
            </w:r>
            <w:proofErr w:type="spellEnd"/>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6C6664" w:rsidRPr="0032090C" w:rsidRDefault="006C6664" w:rsidP="00DB6E2B">
            <w:pPr>
              <w:widowControl/>
              <w:jc w:val="center"/>
              <w:rPr>
                <w:sz w:val="20"/>
                <w:szCs w:val="20"/>
              </w:rPr>
            </w:pPr>
            <w:proofErr w:type="spellStart"/>
            <w:r w:rsidRPr="0032090C">
              <w:rPr>
                <w:rFonts w:hint="eastAsia"/>
                <w:sz w:val="20"/>
                <w:szCs w:val="20"/>
              </w:rPr>
              <w:t>预估量（吨</w:t>
            </w:r>
            <w:proofErr w:type="spellEnd"/>
            <w:r w:rsidRPr="0032090C">
              <w:rPr>
                <w:rFonts w:hint="eastAsia"/>
                <w:sz w:val="20"/>
                <w:szCs w:val="20"/>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C6664" w:rsidRPr="0032090C" w:rsidRDefault="006C6664" w:rsidP="00DB6E2B">
            <w:pPr>
              <w:widowControl/>
              <w:jc w:val="center"/>
              <w:rPr>
                <w:sz w:val="20"/>
                <w:szCs w:val="20"/>
              </w:rPr>
            </w:pPr>
            <w:proofErr w:type="spellStart"/>
            <w:r w:rsidRPr="0032090C">
              <w:rPr>
                <w:rFonts w:hint="eastAsia"/>
                <w:sz w:val="20"/>
                <w:szCs w:val="20"/>
              </w:rPr>
              <w:t>固定单价（元</w:t>
            </w:r>
            <w:proofErr w:type="spellEnd"/>
            <w:r w:rsidRPr="0032090C">
              <w:rPr>
                <w:rFonts w:hint="eastAsia"/>
                <w:sz w:val="20"/>
                <w:szCs w:val="20"/>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6C6664" w:rsidRPr="0032090C" w:rsidRDefault="006C6664" w:rsidP="00DB6E2B">
            <w:pPr>
              <w:widowControl/>
              <w:jc w:val="center"/>
              <w:rPr>
                <w:sz w:val="20"/>
                <w:szCs w:val="20"/>
              </w:rPr>
            </w:pPr>
            <w:proofErr w:type="spellStart"/>
            <w:r w:rsidRPr="0032090C">
              <w:rPr>
                <w:rFonts w:hint="eastAsia"/>
                <w:sz w:val="20"/>
                <w:szCs w:val="20"/>
              </w:rPr>
              <w:t>总计</w:t>
            </w:r>
            <w:proofErr w:type="spellEnd"/>
            <w:r w:rsidRPr="0032090C">
              <w:rPr>
                <w:rFonts w:hint="eastAsia"/>
                <w:sz w:val="20"/>
                <w:szCs w:val="20"/>
              </w:rPr>
              <w:t>(元）</w:t>
            </w:r>
          </w:p>
        </w:tc>
      </w:tr>
      <w:tr w:rsidR="006C6664" w:rsidRPr="0032090C" w:rsidTr="00DB6E2B">
        <w:trPr>
          <w:trHeight w:val="499"/>
        </w:trPr>
        <w:tc>
          <w:tcPr>
            <w:tcW w:w="7325"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6664" w:rsidRPr="0032090C" w:rsidRDefault="006C6664" w:rsidP="00DB6E2B">
            <w:pPr>
              <w:widowControl/>
              <w:jc w:val="center"/>
              <w:rPr>
                <w:sz w:val="20"/>
                <w:szCs w:val="20"/>
              </w:rPr>
            </w:pPr>
            <w:proofErr w:type="spellStart"/>
            <w:r w:rsidRPr="0032090C">
              <w:rPr>
                <w:rFonts w:hint="eastAsia"/>
                <w:sz w:val="20"/>
                <w:szCs w:val="20"/>
              </w:rPr>
              <w:t>合计预估总价</w:t>
            </w:r>
            <w:proofErr w:type="spellEnd"/>
          </w:p>
        </w:tc>
        <w:tc>
          <w:tcPr>
            <w:tcW w:w="1180" w:type="dxa"/>
            <w:tcBorders>
              <w:top w:val="nil"/>
              <w:left w:val="nil"/>
              <w:bottom w:val="single" w:sz="4" w:space="0" w:color="auto"/>
              <w:right w:val="single" w:sz="4" w:space="0" w:color="auto"/>
            </w:tcBorders>
            <w:shd w:val="clear" w:color="000000" w:fill="FFFFFF"/>
            <w:noWrap/>
            <w:vAlign w:val="center"/>
            <w:hideMark/>
          </w:tcPr>
          <w:p w:rsidR="006C6664" w:rsidRPr="0032090C" w:rsidRDefault="006C6664" w:rsidP="00DB6E2B">
            <w:pPr>
              <w:widowControl/>
              <w:jc w:val="center"/>
              <w:rPr>
                <w:sz w:val="20"/>
                <w:szCs w:val="20"/>
              </w:rPr>
            </w:pPr>
          </w:p>
        </w:tc>
      </w:tr>
    </w:tbl>
    <w:p w:rsidR="006C6664" w:rsidRPr="002F2D69" w:rsidRDefault="006C6664" w:rsidP="007D1815">
      <w:pPr>
        <w:snapToGrid w:val="0"/>
        <w:spacing w:beforeLines="50" w:afterLines="50" w:line="360" w:lineRule="auto"/>
        <w:ind w:firstLineChars="200" w:firstLine="440"/>
        <w:rPr>
          <w:rFonts w:ascii="Arial" w:hAnsi="Arial" w:cs="Arial"/>
          <w:color w:val="000000" w:themeColor="text1"/>
          <w:szCs w:val="21"/>
          <w:lang w:eastAsia="zh-CN"/>
        </w:rPr>
      </w:pPr>
      <w:r>
        <w:rPr>
          <w:rFonts w:ascii="Arial" w:hAnsi="Arial" w:cs="Arial" w:hint="eastAsia"/>
          <w:color w:val="000000" w:themeColor="text1"/>
          <w:szCs w:val="21"/>
          <w:lang w:eastAsia="zh-CN"/>
        </w:rPr>
        <w:t>2</w:t>
      </w:r>
      <w:r w:rsidRPr="002F2D69">
        <w:rPr>
          <w:rFonts w:ascii="Arial" w:hAnsi="Arial" w:cs="Arial" w:hint="eastAsia"/>
          <w:color w:val="000000" w:themeColor="text1"/>
          <w:szCs w:val="21"/>
          <w:lang w:eastAsia="zh-CN"/>
        </w:rPr>
        <w:t>、</w:t>
      </w:r>
      <w:r w:rsidRPr="002F2D69">
        <w:rPr>
          <w:rFonts w:ascii="Arial" w:hAnsi="Arial" w:cs="Arial" w:hint="eastAsia"/>
          <w:color w:val="000000" w:themeColor="text1"/>
          <w:szCs w:val="21"/>
          <w:lang w:eastAsia="zh-CN"/>
        </w:rPr>
        <w:t xml:space="preserve"> </w:t>
      </w:r>
      <w:r w:rsidRPr="002F2D69">
        <w:rPr>
          <w:rFonts w:ascii="Arial" w:hAnsi="Arial" w:cs="Arial" w:hint="eastAsia"/>
          <w:color w:val="000000" w:themeColor="text1"/>
          <w:szCs w:val="21"/>
          <w:lang w:eastAsia="zh-CN"/>
        </w:rPr>
        <w:t>价格组成：以上固定单价包括税费、处置费、分析检测费、卸车费等费用。</w:t>
      </w:r>
    </w:p>
    <w:p w:rsidR="006C6664" w:rsidRPr="002F2D69" w:rsidRDefault="006C6664" w:rsidP="006C6664">
      <w:pPr>
        <w:snapToGrid w:val="0"/>
        <w:spacing w:line="360" w:lineRule="auto"/>
        <w:ind w:firstLineChars="200" w:firstLine="440"/>
        <w:rPr>
          <w:szCs w:val="21"/>
          <w:lang w:eastAsia="zh-CN"/>
        </w:rPr>
      </w:pPr>
      <w:r>
        <w:rPr>
          <w:rFonts w:ascii="Arial" w:hAnsi="Arial" w:cs="Arial" w:hint="eastAsia"/>
          <w:color w:val="000000" w:themeColor="text1"/>
          <w:szCs w:val="21"/>
          <w:lang w:eastAsia="zh-CN"/>
        </w:rPr>
        <w:t>3</w:t>
      </w:r>
      <w:r w:rsidRPr="002F2D69">
        <w:rPr>
          <w:rFonts w:ascii="Arial" w:hAnsi="Arial" w:cs="Arial" w:hint="eastAsia"/>
          <w:color w:val="000000" w:themeColor="text1"/>
          <w:szCs w:val="21"/>
          <w:lang w:eastAsia="zh-CN"/>
        </w:rPr>
        <w:t>、</w:t>
      </w:r>
      <w:r w:rsidRPr="002F2D69">
        <w:rPr>
          <w:rFonts w:ascii="Arial" w:hAnsi="Arial" w:cs="Arial" w:hint="eastAsia"/>
          <w:color w:val="000000" w:themeColor="text1"/>
          <w:szCs w:val="21"/>
          <w:lang w:eastAsia="zh-CN"/>
        </w:rPr>
        <w:t xml:space="preserve"> </w:t>
      </w:r>
      <w:r w:rsidRPr="002F2D69">
        <w:rPr>
          <w:rFonts w:ascii="Arial" w:hAnsi="Arial" w:cs="Arial" w:hint="eastAsia"/>
          <w:color w:val="000000" w:themeColor="text1"/>
          <w:szCs w:val="21"/>
          <w:lang w:eastAsia="zh-CN"/>
        </w:rPr>
        <w:t>计价方式：固定单价</w:t>
      </w:r>
      <w:r w:rsidRPr="002F2D69">
        <w:rPr>
          <w:rFonts w:ascii="Arial" w:hAnsi="Arial" w:cs="Arial" w:hint="eastAsia"/>
          <w:color w:val="000000" w:themeColor="text1"/>
          <w:szCs w:val="21"/>
          <w:u w:val="single"/>
          <w:lang w:eastAsia="zh-CN"/>
        </w:rPr>
        <w:t xml:space="preserve">    </w:t>
      </w:r>
      <w:r w:rsidRPr="002F2D69">
        <w:rPr>
          <w:rFonts w:ascii="Arial" w:hAnsi="Arial" w:cs="Arial" w:hint="eastAsia"/>
          <w:color w:val="000000" w:themeColor="text1"/>
          <w:szCs w:val="21"/>
          <w:lang w:eastAsia="zh-CN"/>
        </w:rPr>
        <w:t>元</w:t>
      </w:r>
      <w:r w:rsidRPr="002F2D69">
        <w:rPr>
          <w:rFonts w:ascii="Arial" w:hAnsi="Arial" w:cs="Arial" w:hint="eastAsia"/>
          <w:color w:val="000000" w:themeColor="text1"/>
          <w:szCs w:val="21"/>
          <w:lang w:eastAsia="zh-CN"/>
        </w:rPr>
        <w:t>/</w:t>
      </w:r>
      <w:r w:rsidRPr="002F2D69">
        <w:rPr>
          <w:rFonts w:ascii="Arial" w:hAnsi="Arial" w:cs="Arial" w:hint="eastAsia"/>
          <w:color w:val="000000" w:themeColor="text1"/>
          <w:szCs w:val="21"/>
          <w:lang w:eastAsia="zh-CN"/>
        </w:rPr>
        <w:t>吨</w:t>
      </w:r>
      <w:r w:rsidRPr="002F2D69">
        <w:rPr>
          <w:rFonts w:ascii="Arial" w:hAnsi="Arial" w:cs="Arial" w:hint="eastAsia"/>
          <w:color w:val="000000" w:themeColor="text1"/>
          <w:szCs w:val="21"/>
          <w:lang w:eastAsia="zh-CN"/>
        </w:rPr>
        <w:t>*</w:t>
      </w:r>
      <w:r w:rsidRPr="002F2D69">
        <w:rPr>
          <w:rFonts w:ascii="Arial" w:hAnsi="Arial" w:cs="Arial" w:hint="eastAsia"/>
          <w:color w:val="000000" w:themeColor="text1"/>
          <w:szCs w:val="21"/>
          <w:lang w:eastAsia="zh-CN"/>
        </w:rPr>
        <w:t>甲方实际过磅单数量（扣除车重）结算，</w:t>
      </w:r>
      <w:r w:rsidRPr="002F2D69">
        <w:rPr>
          <w:rFonts w:ascii="Arial" w:cs="Arial" w:hint="eastAsia"/>
          <w:szCs w:val="21"/>
          <w:lang w:eastAsia="zh-CN"/>
        </w:rPr>
        <w:t>每批处置完毕且收到乙方</w:t>
      </w:r>
      <w:r w:rsidRPr="002F2D69">
        <w:rPr>
          <w:rFonts w:ascii="Arial" w:cs="Arial" w:hint="eastAsia"/>
          <w:szCs w:val="21"/>
          <w:u w:val="single"/>
          <w:lang w:eastAsia="zh-CN"/>
        </w:rPr>
        <w:t xml:space="preserve">  </w:t>
      </w:r>
      <w:r w:rsidRPr="002F2D69">
        <w:rPr>
          <w:rFonts w:ascii="Arial" w:cs="Arial" w:hint="eastAsia"/>
          <w:szCs w:val="21"/>
          <w:lang w:eastAsia="zh-CN"/>
        </w:rPr>
        <w:t>%</w:t>
      </w:r>
      <w:r w:rsidRPr="002F2D69">
        <w:rPr>
          <w:rFonts w:ascii="Arial" w:cs="Arial" w:hint="eastAsia"/>
          <w:szCs w:val="21"/>
          <w:lang w:eastAsia="zh-CN"/>
        </w:rPr>
        <w:t>增值税专用发票后</w:t>
      </w:r>
      <w:r w:rsidRPr="002F2D69">
        <w:rPr>
          <w:rFonts w:ascii="Arial" w:cs="Arial" w:hint="eastAsia"/>
          <w:szCs w:val="21"/>
          <w:lang w:eastAsia="zh-CN"/>
        </w:rPr>
        <w:t>30</w:t>
      </w:r>
      <w:r w:rsidRPr="002F2D69">
        <w:rPr>
          <w:rFonts w:ascii="Arial" w:cs="Arial" w:hint="eastAsia"/>
          <w:szCs w:val="21"/>
          <w:lang w:eastAsia="zh-CN"/>
        </w:rPr>
        <w:t>天内一次性支付对应结算总价</w:t>
      </w:r>
      <w:r w:rsidRPr="002F2D69">
        <w:rPr>
          <w:rFonts w:hint="eastAsia"/>
          <w:szCs w:val="21"/>
          <w:lang w:eastAsia="zh-CN"/>
        </w:rPr>
        <w:t>。</w:t>
      </w:r>
    </w:p>
    <w:p w:rsidR="006C6664" w:rsidRPr="002F2D69" w:rsidRDefault="006C6664" w:rsidP="006C6664">
      <w:pPr>
        <w:snapToGrid w:val="0"/>
        <w:spacing w:line="360" w:lineRule="auto"/>
        <w:rPr>
          <w:szCs w:val="21"/>
          <w:lang w:eastAsia="zh-CN"/>
        </w:rPr>
      </w:pPr>
      <w:r w:rsidRPr="002F2D69">
        <w:rPr>
          <w:rFonts w:hint="eastAsia"/>
          <w:szCs w:val="21"/>
          <w:lang w:eastAsia="zh-CN"/>
        </w:rPr>
        <w:t>三、合同期限：</w:t>
      </w:r>
    </w:p>
    <w:p w:rsidR="006C6664" w:rsidRPr="002F2D69" w:rsidRDefault="006C6664" w:rsidP="006C6664">
      <w:pPr>
        <w:spacing w:line="360" w:lineRule="auto"/>
        <w:ind w:firstLineChars="200" w:firstLine="440"/>
        <w:rPr>
          <w:szCs w:val="21"/>
          <w:lang w:eastAsia="zh-CN"/>
        </w:rPr>
      </w:pPr>
      <w:r w:rsidRPr="002F2D69">
        <w:rPr>
          <w:rFonts w:hint="eastAsia"/>
          <w:szCs w:val="21"/>
          <w:lang w:eastAsia="zh-CN"/>
        </w:rPr>
        <w:t>1、合同期限内分批次销售：自本合同签订之日起至2019年03月31日。</w:t>
      </w:r>
      <w:r w:rsidRPr="002F2D69">
        <w:rPr>
          <w:rFonts w:hint="eastAsia"/>
          <w:szCs w:val="21"/>
          <w:u w:val="single"/>
          <w:lang w:eastAsia="zh-CN"/>
        </w:rPr>
        <w:t>货物</w:t>
      </w:r>
      <w:r w:rsidRPr="002F2D69">
        <w:rPr>
          <w:rFonts w:hint="eastAsia"/>
          <w:szCs w:val="21"/>
          <w:lang w:eastAsia="zh-CN"/>
        </w:rPr>
        <w:t xml:space="preserve">销售采用计划方式，乙方接甲方通知后 </w:t>
      </w:r>
      <w:r w:rsidRPr="002F2D69">
        <w:rPr>
          <w:rFonts w:hint="eastAsia"/>
          <w:szCs w:val="21"/>
          <w:u w:val="single"/>
          <w:lang w:eastAsia="zh-CN"/>
        </w:rPr>
        <w:t xml:space="preserve">  </w:t>
      </w:r>
      <w:r w:rsidRPr="002F2D69">
        <w:rPr>
          <w:rFonts w:hint="eastAsia"/>
          <w:szCs w:val="21"/>
          <w:lang w:eastAsia="zh-CN"/>
        </w:rPr>
        <w:t>天内入场。</w:t>
      </w:r>
    </w:p>
    <w:p w:rsidR="006C6664" w:rsidRPr="002F2D69" w:rsidRDefault="006C6664" w:rsidP="006C6664">
      <w:pPr>
        <w:spacing w:line="360" w:lineRule="auto"/>
        <w:rPr>
          <w:szCs w:val="21"/>
          <w:lang w:eastAsia="zh-CN"/>
        </w:rPr>
      </w:pPr>
      <w:r w:rsidRPr="002F2D69">
        <w:rPr>
          <w:rFonts w:hint="eastAsia"/>
          <w:szCs w:val="21"/>
          <w:lang w:eastAsia="zh-CN"/>
        </w:rPr>
        <w:t>四、提货方式</w:t>
      </w:r>
    </w:p>
    <w:p w:rsidR="006C6664" w:rsidRPr="002F2D69" w:rsidRDefault="006C6664" w:rsidP="006C6664">
      <w:pPr>
        <w:spacing w:line="360" w:lineRule="auto"/>
        <w:ind w:firstLineChars="200" w:firstLine="440"/>
        <w:rPr>
          <w:szCs w:val="21"/>
          <w:lang w:eastAsia="zh-CN"/>
        </w:rPr>
      </w:pPr>
      <w:r w:rsidRPr="002F2D69">
        <w:rPr>
          <w:rFonts w:hint="eastAsia"/>
          <w:szCs w:val="21"/>
          <w:lang w:eastAsia="zh-CN"/>
        </w:rPr>
        <w:t>1、乙方按照本合同约定支付货款后，应根据甲方的提货通知及时提取货物。</w:t>
      </w:r>
    </w:p>
    <w:p w:rsidR="006C6664" w:rsidRPr="002F2D69" w:rsidRDefault="006C6664" w:rsidP="006C6664">
      <w:pPr>
        <w:spacing w:line="360" w:lineRule="auto"/>
        <w:ind w:firstLineChars="200" w:firstLine="440"/>
        <w:rPr>
          <w:szCs w:val="21"/>
          <w:lang w:eastAsia="zh-CN"/>
        </w:rPr>
      </w:pPr>
      <w:r w:rsidRPr="002F2D69">
        <w:rPr>
          <w:rFonts w:hint="eastAsia"/>
          <w:szCs w:val="21"/>
          <w:lang w:eastAsia="zh-CN"/>
        </w:rPr>
        <w:t>2、货物由乙方自备运输工具自提。</w:t>
      </w:r>
    </w:p>
    <w:p w:rsidR="006C6664" w:rsidRDefault="006C6664" w:rsidP="006C6664">
      <w:pPr>
        <w:spacing w:line="360" w:lineRule="auto"/>
        <w:rPr>
          <w:szCs w:val="21"/>
          <w:lang w:eastAsia="zh-CN"/>
        </w:rPr>
      </w:pPr>
      <w:r w:rsidRPr="002F2D69">
        <w:rPr>
          <w:rFonts w:hint="eastAsia"/>
          <w:szCs w:val="21"/>
          <w:lang w:eastAsia="zh-CN"/>
        </w:rPr>
        <w:t>五、计量方式：货物装车后，应在甲方厂区内的地磅上过磅，实际交付数量以过磅单为准。过磅单由乙方司机签收，乙方认可该签收行为视同乙方对货物的接收以及对交货数量的认可。</w:t>
      </w:r>
    </w:p>
    <w:p w:rsidR="006C6664" w:rsidRPr="002F2D69" w:rsidRDefault="006C6664" w:rsidP="006C6664">
      <w:pPr>
        <w:spacing w:line="360" w:lineRule="auto"/>
        <w:rPr>
          <w:szCs w:val="21"/>
          <w:lang w:eastAsia="zh-CN"/>
        </w:rPr>
      </w:pPr>
      <w:r>
        <w:rPr>
          <w:rFonts w:hint="eastAsia"/>
          <w:szCs w:val="21"/>
          <w:lang w:eastAsia="zh-CN"/>
        </w:rPr>
        <w:t>六</w:t>
      </w:r>
      <w:r w:rsidRPr="002F2D69">
        <w:rPr>
          <w:rFonts w:hint="eastAsia"/>
          <w:szCs w:val="21"/>
          <w:lang w:eastAsia="zh-CN"/>
        </w:rPr>
        <w:t>、双方责任：</w:t>
      </w:r>
    </w:p>
    <w:p w:rsidR="006C6664" w:rsidRPr="002F2D69" w:rsidRDefault="006C6664" w:rsidP="006C6664">
      <w:pPr>
        <w:spacing w:line="360" w:lineRule="auto"/>
        <w:ind w:firstLineChars="200" w:firstLine="440"/>
        <w:rPr>
          <w:szCs w:val="21"/>
          <w:lang w:eastAsia="zh-CN"/>
        </w:rPr>
      </w:pPr>
      <w:r w:rsidRPr="002F2D69">
        <w:rPr>
          <w:rFonts w:hint="eastAsia"/>
          <w:szCs w:val="21"/>
          <w:lang w:eastAsia="zh-CN"/>
        </w:rPr>
        <w:t>（一）甲方责任：</w:t>
      </w:r>
    </w:p>
    <w:p w:rsidR="006C6664" w:rsidRPr="002F2D69" w:rsidRDefault="006C6664" w:rsidP="006C6664">
      <w:pPr>
        <w:spacing w:line="360" w:lineRule="auto"/>
        <w:ind w:firstLineChars="200" w:firstLine="440"/>
        <w:rPr>
          <w:szCs w:val="21"/>
          <w:lang w:eastAsia="zh-CN"/>
        </w:rPr>
      </w:pPr>
      <w:r w:rsidRPr="002F2D69">
        <w:rPr>
          <w:rFonts w:hint="eastAsia"/>
          <w:szCs w:val="21"/>
          <w:lang w:eastAsia="zh-CN"/>
        </w:rPr>
        <w:t>1、甲方负责在乙方提货时给予指挥协调，协助乙方及时装运货物。</w:t>
      </w:r>
    </w:p>
    <w:p w:rsidR="006C6664" w:rsidRPr="002F2D69" w:rsidRDefault="006C6664" w:rsidP="006C6664">
      <w:pPr>
        <w:spacing w:line="360" w:lineRule="auto"/>
        <w:ind w:firstLineChars="200" w:firstLine="440"/>
        <w:rPr>
          <w:szCs w:val="21"/>
          <w:lang w:eastAsia="zh-CN"/>
        </w:rPr>
      </w:pPr>
      <w:r w:rsidRPr="002F2D69">
        <w:rPr>
          <w:rFonts w:hint="eastAsia"/>
          <w:szCs w:val="21"/>
          <w:lang w:eastAsia="zh-CN"/>
        </w:rPr>
        <w:t>2、甲方负责根据自身生产情况，合理调度，提前</w:t>
      </w:r>
      <w:r w:rsidRPr="002F2D69">
        <w:rPr>
          <w:szCs w:val="21"/>
          <w:u w:val="single"/>
          <w:lang w:eastAsia="zh-CN"/>
        </w:rPr>
        <w:t xml:space="preserve"> </w:t>
      </w:r>
      <w:r w:rsidRPr="002F2D69">
        <w:rPr>
          <w:rFonts w:hint="eastAsia"/>
          <w:szCs w:val="21"/>
          <w:u w:val="single"/>
          <w:lang w:eastAsia="zh-CN"/>
        </w:rPr>
        <w:t>2</w:t>
      </w:r>
      <w:r w:rsidRPr="002F2D69">
        <w:rPr>
          <w:rFonts w:hint="eastAsia"/>
          <w:szCs w:val="21"/>
          <w:lang w:eastAsia="zh-CN"/>
        </w:rPr>
        <w:t>日通知乙方提货。</w:t>
      </w:r>
    </w:p>
    <w:p w:rsidR="006C6664" w:rsidRPr="002F2D69" w:rsidRDefault="006C6664" w:rsidP="006C6664">
      <w:pPr>
        <w:spacing w:line="360" w:lineRule="auto"/>
        <w:ind w:firstLineChars="200" w:firstLine="440"/>
        <w:rPr>
          <w:szCs w:val="21"/>
          <w:lang w:eastAsia="zh-CN"/>
        </w:rPr>
      </w:pPr>
      <w:r w:rsidRPr="002F2D69">
        <w:rPr>
          <w:rFonts w:hint="eastAsia"/>
          <w:szCs w:val="21"/>
          <w:lang w:eastAsia="zh-CN"/>
        </w:rPr>
        <w:t>3、甲方依据合同约定支付乙方相应的委托费用</w:t>
      </w:r>
    </w:p>
    <w:p w:rsidR="006C6664" w:rsidRPr="002F2D69" w:rsidRDefault="006C6664" w:rsidP="006C6664">
      <w:pPr>
        <w:spacing w:line="360" w:lineRule="auto"/>
        <w:ind w:firstLineChars="200" w:firstLine="440"/>
        <w:rPr>
          <w:szCs w:val="21"/>
          <w:lang w:eastAsia="zh-CN"/>
        </w:rPr>
      </w:pPr>
      <w:r w:rsidRPr="002F2D69">
        <w:rPr>
          <w:rFonts w:hint="eastAsia"/>
          <w:szCs w:val="21"/>
          <w:lang w:eastAsia="zh-CN"/>
        </w:rPr>
        <w:lastRenderedPageBreak/>
        <w:t>（二）乙方责任：</w:t>
      </w:r>
    </w:p>
    <w:p w:rsidR="006C6664" w:rsidRPr="002F2D69" w:rsidRDefault="006C6664" w:rsidP="006C6664">
      <w:pPr>
        <w:spacing w:line="360" w:lineRule="auto"/>
        <w:ind w:firstLineChars="200" w:firstLine="440"/>
        <w:rPr>
          <w:szCs w:val="21"/>
          <w:lang w:eastAsia="zh-CN"/>
        </w:rPr>
      </w:pPr>
      <w:r w:rsidRPr="002F2D69">
        <w:rPr>
          <w:rFonts w:hint="eastAsia"/>
          <w:szCs w:val="21"/>
          <w:lang w:eastAsia="zh-CN"/>
        </w:rPr>
        <w:t>1、乙方应根据甲方现场条件决定所派运输车的数量、吨位和车号，如有更改必须提前通知甲方，经甲方同意后方可进厂提货。</w:t>
      </w:r>
    </w:p>
    <w:p w:rsidR="006C6664" w:rsidRPr="002F2D69" w:rsidRDefault="006C6664" w:rsidP="006C6664">
      <w:pPr>
        <w:spacing w:line="360" w:lineRule="auto"/>
        <w:ind w:firstLineChars="200" w:firstLine="440"/>
        <w:rPr>
          <w:szCs w:val="21"/>
          <w:lang w:eastAsia="zh-CN"/>
        </w:rPr>
      </w:pPr>
      <w:r w:rsidRPr="002F2D69">
        <w:rPr>
          <w:rFonts w:hint="eastAsia"/>
          <w:szCs w:val="21"/>
          <w:lang w:eastAsia="zh-CN"/>
        </w:rPr>
        <w:t>2、乙方提货时应使用能满足环保要求的运输车。如拉灰状物体时使用密闭罐装车，拉渣状物体时使用车厢严密不漏渣的汽车等，并负责将</w:t>
      </w:r>
      <w:proofErr w:type="gramStart"/>
      <w:r w:rsidRPr="002F2D69">
        <w:rPr>
          <w:rFonts w:hint="eastAsia"/>
          <w:szCs w:val="21"/>
          <w:lang w:eastAsia="zh-CN"/>
        </w:rPr>
        <w:t>运输车拨洒的</w:t>
      </w:r>
      <w:proofErr w:type="gramEnd"/>
      <w:r w:rsidRPr="002F2D69">
        <w:rPr>
          <w:rFonts w:hint="eastAsia"/>
          <w:szCs w:val="21"/>
          <w:lang w:eastAsia="zh-CN"/>
        </w:rPr>
        <w:t>物品及时清扫干净，做到车走场地清。</w:t>
      </w:r>
    </w:p>
    <w:p w:rsidR="006C6664" w:rsidRPr="002F2D69" w:rsidRDefault="006C6664" w:rsidP="006C6664">
      <w:pPr>
        <w:spacing w:line="360" w:lineRule="auto"/>
        <w:ind w:firstLineChars="200" w:firstLine="440"/>
        <w:rPr>
          <w:szCs w:val="21"/>
          <w:lang w:eastAsia="zh-CN"/>
        </w:rPr>
      </w:pPr>
      <w:r w:rsidRPr="002F2D69">
        <w:rPr>
          <w:rFonts w:hint="eastAsia"/>
          <w:szCs w:val="21"/>
          <w:lang w:eastAsia="zh-CN"/>
        </w:rPr>
        <w:t>3、乙方应听从甲方调度指令前来提货，如因特殊情况不能及时提货应说明情况，在不影响甲方正常生产的情况下经甲方同意可适当顺延提货，具体顺延时间双方另定。</w:t>
      </w:r>
    </w:p>
    <w:p w:rsidR="006C6664" w:rsidRPr="002F2D69" w:rsidRDefault="006C6664" w:rsidP="006C6664">
      <w:pPr>
        <w:spacing w:line="360" w:lineRule="auto"/>
        <w:ind w:firstLineChars="200" w:firstLine="440"/>
        <w:rPr>
          <w:szCs w:val="21"/>
          <w:lang w:eastAsia="zh-CN"/>
        </w:rPr>
      </w:pPr>
      <w:r w:rsidRPr="002F2D69">
        <w:rPr>
          <w:rFonts w:hint="eastAsia"/>
          <w:szCs w:val="21"/>
          <w:lang w:eastAsia="zh-CN"/>
        </w:rPr>
        <w:t>4、乙方提货须在白天上班时间内进行。在进入甲方厂区内提货时，应听从甲方人员的指挥，遵守甲方的有关规章制度。如有违反，责任自负，并赔偿由此给甲方或第三方造成的人身、财产损失。</w:t>
      </w:r>
    </w:p>
    <w:p w:rsidR="006C6664" w:rsidRPr="002F2D69" w:rsidRDefault="006C6664" w:rsidP="006C6664">
      <w:pPr>
        <w:spacing w:line="360" w:lineRule="auto"/>
        <w:ind w:firstLineChars="200" w:firstLine="440"/>
        <w:rPr>
          <w:rFonts w:ascii="Arial" w:hAnsi="Arial" w:cs="Arial"/>
          <w:color w:val="000000" w:themeColor="text1"/>
          <w:szCs w:val="21"/>
          <w:lang w:eastAsia="zh-CN"/>
        </w:rPr>
      </w:pPr>
      <w:r w:rsidRPr="002F2D69">
        <w:rPr>
          <w:rFonts w:hint="eastAsia"/>
          <w:szCs w:val="21"/>
          <w:lang w:eastAsia="zh-CN"/>
        </w:rPr>
        <w:t>5、乙方</w:t>
      </w:r>
      <w:r w:rsidRPr="002F2D69">
        <w:rPr>
          <w:rFonts w:ascii="Arial" w:hAnsi="Arial" w:cs="Arial" w:hint="eastAsia"/>
          <w:color w:val="000000" w:themeColor="text1"/>
          <w:szCs w:val="21"/>
          <w:lang w:eastAsia="zh-CN"/>
        </w:rPr>
        <w:t>具有国家相关部门颁发的危险废物收集、贮存、处置资质。在合同的存续期间内，必须保证所提供的危险废物经营许可证、营业执照等相关证件合法有效，并提交处置单位工商营业执照副本、处置单位有效的危险废物经营许可证、处置单位的法人代表身份证、处置单位的代理人身份证、处置方案（包括废物处置工艺简介和流程图）等相关证件和材料复印件一式八份提交给甲方。</w:t>
      </w:r>
    </w:p>
    <w:p w:rsidR="006C6664" w:rsidRPr="002F2D69" w:rsidRDefault="006C6664" w:rsidP="006C6664">
      <w:pPr>
        <w:spacing w:line="360" w:lineRule="auto"/>
        <w:ind w:firstLineChars="200" w:firstLine="440"/>
        <w:rPr>
          <w:rFonts w:ascii="Arial" w:hAnsi="Arial" w:cs="Arial"/>
          <w:color w:val="000000" w:themeColor="text1"/>
          <w:szCs w:val="21"/>
          <w:lang w:eastAsia="zh-CN"/>
        </w:rPr>
      </w:pPr>
      <w:r w:rsidRPr="002F2D69">
        <w:rPr>
          <w:rFonts w:ascii="Arial" w:hAnsi="Arial" w:cs="Arial" w:hint="eastAsia"/>
          <w:color w:val="000000" w:themeColor="text1"/>
          <w:szCs w:val="21"/>
          <w:lang w:eastAsia="zh-CN"/>
        </w:rPr>
        <w:t>6</w:t>
      </w:r>
      <w:r w:rsidRPr="002F2D69">
        <w:rPr>
          <w:rFonts w:ascii="Arial" w:hAnsi="Arial" w:cs="Arial" w:hint="eastAsia"/>
          <w:color w:val="000000" w:themeColor="text1"/>
          <w:szCs w:val="21"/>
          <w:lang w:eastAsia="zh-CN"/>
        </w:rPr>
        <w:t>、乙方负责做好对危险废物储存仓库的管理，不得随意堆放或外运，并严格按国家技术规范处置，安全负责地处置甲方产生的危废，在暂存和处理处置过程中，如给甲方及第三方造成人身伤害、财产损失及对周边环境造成二次污染或发生安全、卫生等意外事故，承担由此产生的一切后果和责任，并承担赔偿责任。</w:t>
      </w:r>
    </w:p>
    <w:p w:rsidR="006C6664" w:rsidRPr="002F2D69" w:rsidRDefault="006C6664" w:rsidP="006C6664">
      <w:pPr>
        <w:spacing w:line="360" w:lineRule="auto"/>
        <w:ind w:firstLineChars="200" w:firstLine="440"/>
        <w:rPr>
          <w:rFonts w:ascii="Arial" w:hAnsi="Arial" w:cs="Arial"/>
          <w:color w:val="000000" w:themeColor="text1"/>
          <w:szCs w:val="21"/>
          <w:lang w:eastAsia="zh-CN"/>
        </w:rPr>
      </w:pPr>
      <w:r w:rsidRPr="002F2D69">
        <w:rPr>
          <w:rFonts w:ascii="Arial" w:hAnsi="Arial" w:cs="Arial" w:hint="eastAsia"/>
          <w:color w:val="000000" w:themeColor="text1"/>
          <w:szCs w:val="21"/>
          <w:lang w:eastAsia="zh-CN"/>
        </w:rPr>
        <w:t>7</w:t>
      </w:r>
      <w:r w:rsidRPr="002F2D69">
        <w:rPr>
          <w:rFonts w:ascii="Arial" w:hAnsi="Arial" w:cs="Arial" w:hint="eastAsia"/>
          <w:color w:val="000000" w:themeColor="text1"/>
          <w:szCs w:val="21"/>
          <w:lang w:eastAsia="zh-CN"/>
        </w:rPr>
        <w:t>、乙方在接到甲方的危险废物后应及时根据环保主管部门的要求办理相关手续；乙方对危险废物协同处置应全过程进行管理，做好</w:t>
      </w:r>
      <w:proofErr w:type="gramStart"/>
      <w:r w:rsidRPr="002F2D69">
        <w:rPr>
          <w:rFonts w:ascii="Arial" w:hAnsi="Arial" w:cs="Arial" w:hint="eastAsia"/>
          <w:color w:val="000000" w:themeColor="text1"/>
          <w:szCs w:val="21"/>
          <w:lang w:eastAsia="zh-CN"/>
        </w:rPr>
        <w:t>相关台</w:t>
      </w:r>
      <w:proofErr w:type="gramEnd"/>
      <w:r w:rsidRPr="002F2D69">
        <w:rPr>
          <w:rFonts w:ascii="Arial" w:hAnsi="Arial" w:cs="Arial" w:hint="eastAsia"/>
          <w:color w:val="000000" w:themeColor="text1"/>
          <w:szCs w:val="21"/>
          <w:lang w:eastAsia="zh-CN"/>
        </w:rPr>
        <w:t>账以备检查。</w:t>
      </w:r>
    </w:p>
    <w:p w:rsidR="006C6664" w:rsidRPr="002F2D69" w:rsidRDefault="006C6664" w:rsidP="006C6664">
      <w:pPr>
        <w:spacing w:line="360" w:lineRule="auto"/>
        <w:ind w:firstLineChars="200" w:firstLine="440"/>
        <w:rPr>
          <w:szCs w:val="21"/>
          <w:lang w:eastAsia="zh-CN"/>
        </w:rPr>
      </w:pPr>
      <w:r w:rsidRPr="002F2D69">
        <w:rPr>
          <w:rFonts w:ascii="Arial" w:hAnsi="Arial" w:cs="Arial" w:hint="eastAsia"/>
          <w:color w:val="000000" w:themeColor="text1"/>
          <w:szCs w:val="21"/>
          <w:lang w:eastAsia="zh-CN"/>
        </w:rPr>
        <w:t>8</w:t>
      </w:r>
      <w:r w:rsidRPr="002F2D69">
        <w:rPr>
          <w:rFonts w:ascii="Arial" w:hAnsi="Arial" w:cs="Arial" w:hint="eastAsia"/>
          <w:color w:val="000000" w:themeColor="text1"/>
          <w:szCs w:val="21"/>
          <w:lang w:eastAsia="zh-CN"/>
        </w:rPr>
        <w:t>、乙方负责办理环保相关的转移报批手续，甲方不负责办理，乙方应在办妥报批手续后及时通知甲方。</w:t>
      </w:r>
    </w:p>
    <w:p w:rsidR="006C6664" w:rsidRPr="002F2D69" w:rsidRDefault="006C6664" w:rsidP="006C6664">
      <w:pPr>
        <w:adjustRightInd w:val="0"/>
        <w:spacing w:line="360" w:lineRule="auto"/>
        <w:ind w:leftChars="-2" w:left="-4" w:firstLineChars="3" w:firstLine="7"/>
        <w:textAlignment w:val="baseline"/>
        <w:rPr>
          <w:rFonts w:ascii="Arial" w:hAnsi="Arial" w:cs="Arial"/>
          <w:b/>
          <w:color w:val="000000" w:themeColor="text1"/>
          <w:szCs w:val="21"/>
          <w:lang w:eastAsia="zh-CN"/>
        </w:rPr>
      </w:pPr>
      <w:r>
        <w:rPr>
          <w:rFonts w:hint="eastAsia"/>
          <w:szCs w:val="21"/>
          <w:lang w:eastAsia="zh-CN"/>
        </w:rPr>
        <w:t>七</w:t>
      </w:r>
      <w:r w:rsidRPr="002F2D69">
        <w:rPr>
          <w:rFonts w:hint="eastAsia"/>
          <w:szCs w:val="21"/>
          <w:lang w:eastAsia="zh-CN"/>
        </w:rPr>
        <w:t>、</w:t>
      </w:r>
      <w:r w:rsidRPr="002F2D69">
        <w:rPr>
          <w:rFonts w:ascii="Arial" w:hAnsi="Arial" w:cs="Arial" w:hint="eastAsia"/>
          <w:b/>
          <w:color w:val="000000" w:themeColor="text1"/>
          <w:szCs w:val="21"/>
          <w:lang w:eastAsia="zh-CN"/>
        </w:rPr>
        <w:t xml:space="preserve">  </w:t>
      </w:r>
      <w:r w:rsidRPr="002F2D69">
        <w:rPr>
          <w:rFonts w:ascii="Arial" w:hAnsi="Arial" w:cs="Arial" w:hint="eastAsia"/>
          <w:b/>
          <w:color w:val="000000" w:themeColor="text1"/>
          <w:szCs w:val="21"/>
          <w:lang w:eastAsia="zh-CN"/>
        </w:rPr>
        <w:t>危险废物转移约定</w:t>
      </w:r>
    </w:p>
    <w:p w:rsidR="006C6664" w:rsidRPr="002F2D69" w:rsidRDefault="006C6664" w:rsidP="006C6664">
      <w:pPr>
        <w:adjustRightInd w:val="0"/>
        <w:spacing w:line="360" w:lineRule="auto"/>
        <w:ind w:leftChars="-2" w:left="-4" w:firstLineChars="181" w:firstLine="398"/>
        <w:textAlignment w:val="baseline"/>
        <w:rPr>
          <w:szCs w:val="21"/>
          <w:lang w:eastAsia="zh-CN"/>
        </w:rPr>
      </w:pPr>
      <w:r w:rsidRPr="002F2D69">
        <w:rPr>
          <w:rFonts w:ascii="Arial" w:hAnsi="Arial" w:cs="Arial" w:hint="eastAsia"/>
          <w:color w:val="000000" w:themeColor="text1"/>
          <w:szCs w:val="21"/>
          <w:lang w:eastAsia="zh-CN"/>
        </w:rPr>
        <w:t>根据福建省固体废物环境监管平台的要求，甲方双方办理转移联单手续。</w:t>
      </w:r>
    </w:p>
    <w:p w:rsidR="006C6664" w:rsidRPr="002F2D69" w:rsidRDefault="006C6664" w:rsidP="006C6664">
      <w:pPr>
        <w:spacing w:line="360" w:lineRule="auto"/>
        <w:rPr>
          <w:szCs w:val="21"/>
          <w:lang w:eastAsia="zh-CN"/>
        </w:rPr>
      </w:pPr>
      <w:r>
        <w:rPr>
          <w:rFonts w:hint="eastAsia"/>
          <w:szCs w:val="21"/>
          <w:lang w:eastAsia="zh-CN"/>
        </w:rPr>
        <w:t>八</w:t>
      </w:r>
      <w:r w:rsidRPr="002F2D69">
        <w:rPr>
          <w:rFonts w:hint="eastAsia"/>
          <w:szCs w:val="21"/>
          <w:lang w:eastAsia="zh-CN"/>
        </w:rPr>
        <w:t>、违约责任：</w:t>
      </w:r>
    </w:p>
    <w:p w:rsidR="006C6664" w:rsidRPr="002F2D69" w:rsidRDefault="006C6664" w:rsidP="006C6664">
      <w:pPr>
        <w:spacing w:line="360" w:lineRule="auto"/>
        <w:ind w:firstLineChars="200" w:firstLine="440"/>
        <w:rPr>
          <w:szCs w:val="21"/>
          <w:lang w:eastAsia="zh-CN"/>
        </w:rPr>
      </w:pPr>
      <w:r w:rsidRPr="002F2D69">
        <w:rPr>
          <w:rFonts w:hint="eastAsia"/>
          <w:szCs w:val="21"/>
          <w:lang w:eastAsia="zh-CN"/>
        </w:rPr>
        <w:t>（一）乙方如不能根据甲方通知及时提货，或不听从甲方调度指挥、危害甲方安全生产或甲方利益的，给甲方造成的一切损失由乙方负责赔偿，甲方并有权每次收取乙方违约金壹万元（￥</w:t>
      </w:r>
      <w:r w:rsidRPr="002F2D69">
        <w:rPr>
          <w:szCs w:val="21"/>
          <w:lang w:eastAsia="zh-CN"/>
        </w:rPr>
        <w:t xml:space="preserve"> </w:t>
      </w:r>
      <w:r w:rsidRPr="002F2D69">
        <w:rPr>
          <w:rFonts w:hint="eastAsia"/>
          <w:szCs w:val="21"/>
          <w:lang w:eastAsia="zh-CN"/>
        </w:rPr>
        <w:t>10,000.00</w:t>
      </w:r>
      <w:r w:rsidRPr="002F2D69">
        <w:rPr>
          <w:szCs w:val="21"/>
          <w:lang w:eastAsia="zh-CN"/>
        </w:rPr>
        <w:t xml:space="preserve"> </w:t>
      </w:r>
      <w:r w:rsidRPr="002F2D69">
        <w:rPr>
          <w:rFonts w:hint="eastAsia"/>
          <w:szCs w:val="21"/>
          <w:lang w:eastAsia="zh-CN"/>
        </w:rPr>
        <w:t>元）；情节特别严重的，如提货不及时造成甲方仓库满溢或乙方多次违约拒不改正等，甲方有权视情况提前解除合同，并全额扣除履约保证金。</w:t>
      </w:r>
    </w:p>
    <w:p w:rsidR="006C6664" w:rsidRPr="002F2D69" w:rsidRDefault="006C6664" w:rsidP="006C6664">
      <w:pPr>
        <w:spacing w:line="360" w:lineRule="auto"/>
        <w:ind w:firstLineChars="200" w:firstLine="440"/>
        <w:rPr>
          <w:szCs w:val="21"/>
          <w:lang w:eastAsia="zh-CN"/>
        </w:rPr>
      </w:pPr>
      <w:r w:rsidRPr="002F2D69">
        <w:rPr>
          <w:rFonts w:hint="eastAsia"/>
          <w:szCs w:val="21"/>
          <w:lang w:eastAsia="zh-CN"/>
        </w:rPr>
        <w:lastRenderedPageBreak/>
        <w:t>（二）从安全的原则出发，为保障运输安全，乙方必须加强安全运输管理，维护双方利益。乙方在进入甲方厂区内提货时如损坏甲方设备及有关设施，如路灯、路牙、围墙等，应按价赔偿。</w:t>
      </w:r>
    </w:p>
    <w:p w:rsidR="006C6664" w:rsidRPr="002F2D69" w:rsidRDefault="006C6664" w:rsidP="006C6664">
      <w:pPr>
        <w:spacing w:line="360" w:lineRule="auto"/>
        <w:ind w:firstLineChars="200" w:firstLine="440"/>
        <w:rPr>
          <w:szCs w:val="21"/>
          <w:lang w:eastAsia="zh-CN"/>
        </w:rPr>
      </w:pPr>
      <w:r w:rsidRPr="002F2D69">
        <w:rPr>
          <w:rFonts w:hint="eastAsia"/>
          <w:szCs w:val="21"/>
          <w:lang w:eastAsia="zh-CN"/>
        </w:rPr>
        <w:t>（三）影响甲方文明生产的每次罚款壹万元（￥</w:t>
      </w:r>
      <w:r w:rsidRPr="002F2D69">
        <w:rPr>
          <w:szCs w:val="21"/>
          <w:u w:val="single"/>
          <w:lang w:eastAsia="zh-CN"/>
        </w:rPr>
        <w:t xml:space="preserve"> </w:t>
      </w:r>
      <w:r w:rsidRPr="002F2D69">
        <w:rPr>
          <w:rFonts w:hint="eastAsia"/>
          <w:szCs w:val="21"/>
          <w:u w:val="single"/>
          <w:lang w:eastAsia="zh-CN"/>
        </w:rPr>
        <w:t>10,000.00</w:t>
      </w:r>
      <w:r w:rsidRPr="002F2D69">
        <w:rPr>
          <w:rFonts w:hint="eastAsia"/>
          <w:szCs w:val="21"/>
          <w:lang w:eastAsia="zh-CN"/>
        </w:rPr>
        <w:t>元），并及时清扫干净。如屡犯不改，甲方有权解除合同，全额扣除履约保证金。</w:t>
      </w:r>
    </w:p>
    <w:p w:rsidR="006C6664" w:rsidRPr="002F2D69" w:rsidRDefault="006C6664" w:rsidP="006C6664">
      <w:pPr>
        <w:spacing w:line="360" w:lineRule="auto"/>
        <w:ind w:firstLineChars="200" w:firstLine="440"/>
        <w:rPr>
          <w:szCs w:val="21"/>
          <w:lang w:eastAsia="zh-CN"/>
        </w:rPr>
      </w:pPr>
      <w:r w:rsidRPr="002F2D69">
        <w:rPr>
          <w:rFonts w:hint="eastAsia"/>
          <w:szCs w:val="21"/>
          <w:lang w:eastAsia="zh-CN"/>
        </w:rPr>
        <w:t>（四）乙方无故未按约定提货，甲方连续两次联系乙方无结果，甲方有权提前解除本合同，并要求乙方一次性支付合同暂定总额10%的违约金，乙方还需赔偿甲方损失。</w:t>
      </w:r>
    </w:p>
    <w:p w:rsidR="006C6664" w:rsidRPr="002F2D69" w:rsidRDefault="006C6664" w:rsidP="006C6664">
      <w:pPr>
        <w:spacing w:line="360" w:lineRule="auto"/>
        <w:ind w:firstLineChars="200" w:firstLine="440"/>
        <w:rPr>
          <w:szCs w:val="21"/>
          <w:lang w:eastAsia="zh-CN"/>
        </w:rPr>
      </w:pPr>
      <w:r w:rsidRPr="002F2D69">
        <w:rPr>
          <w:rFonts w:hint="eastAsia"/>
          <w:szCs w:val="21"/>
          <w:lang w:eastAsia="zh-CN"/>
        </w:rPr>
        <w:t xml:space="preserve">（五） </w:t>
      </w:r>
      <w:r w:rsidRPr="002F2D69">
        <w:rPr>
          <w:rFonts w:ascii="Arial" w:hAnsi="Arial" w:cs="Arial" w:hint="eastAsia"/>
          <w:color w:val="000000" w:themeColor="text1"/>
          <w:szCs w:val="21"/>
          <w:lang w:eastAsia="zh-CN"/>
        </w:rPr>
        <w:t>乙方未</w:t>
      </w:r>
      <w:proofErr w:type="gramStart"/>
      <w:r w:rsidRPr="002F2D69">
        <w:rPr>
          <w:rFonts w:ascii="Arial" w:hAnsi="Arial" w:cs="Arial" w:hint="eastAsia"/>
          <w:color w:val="000000" w:themeColor="text1"/>
          <w:szCs w:val="21"/>
          <w:lang w:eastAsia="zh-CN"/>
        </w:rPr>
        <w:t>如实按</w:t>
      </w:r>
      <w:proofErr w:type="gramEnd"/>
      <w:r w:rsidRPr="002F2D69">
        <w:rPr>
          <w:rFonts w:ascii="Arial" w:hAnsi="Arial" w:cs="Arial" w:hint="eastAsia"/>
          <w:color w:val="000000" w:themeColor="text1"/>
          <w:szCs w:val="21"/>
          <w:lang w:eastAsia="zh-CN"/>
        </w:rPr>
        <w:t>规范要求进行危险废物处置，致使合同目的无法实现的，甲方有权终止合同，拒绝结算，乙方应向甲方支付合同预估总价</w:t>
      </w:r>
      <w:r w:rsidRPr="002F2D69">
        <w:rPr>
          <w:rFonts w:ascii="Arial" w:hAnsi="Arial" w:cs="Arial" w:hint="eastAsia"/>
          <w:color w:val="000000" w:themeColor="text1"/>
          <w:szCs w:val="21"/>
          <w:lang w:eastAsia="zh-CN"/>
        </w:rPr>
        <w:t>20%</w:t>
      </w:r>
      <w:r w:rsidRPr="002F2D69">
        <w:rPr>
          <w:rFonts w:ascii="Arial" w:hAnsi="Arial" w:cs="Arial" w:hint="eastAsia"/>
          <w:color w:val="000000" w:themeColor="text1"/>
          <w:szCs w:val="21"/>
          <w:lang w:eastAsia="zh-CN"/>
        </w:rPr>
        <w:t>的违约金，并赔偿甲方损失。</w:t>
      </w:r>
    </w:p>
    <w:p w:rsidR="006C6664" w:rsidRPr="002F2D69" w:rsidRDefault="006C6664" w:rsidP="006C6664">
      <w:pPr>
        <w:spacing w:line="360" w:lineRule="auto"/>
        <w:ind w:firstLineChars="200" w:firstLine="440"/>
        <w:rPr>
          <w:szCs w:val="21"/>
          <w:lang w:eastAsia="zh-CN"/>
        </w:rPr>
      </w:pPr>
      <w:r>
        <w:rPr>
          <w:rFonts w:hint="eastAsia"/>
          <w:szCs w:val="21"/>
          <w:lang w:eastAsia="zh-CN"/>
        </w:rPr>
        <w:t>九</w:t>
      </w:r>
      <w:r w:rsidRPr="002F2D69">
        <w:rPr>
          <w:rFonts w:hint="eastAsia"/>
          <w:szCs w:val="21"/>
          <w:lang w:eastAsia="zh-CN"/>
        </w:rPr>
        <w:t>、本合同期满，如甲方通过公开招标方式选择合作方，乙方可参与投标。</w:t>
      </w:r>
    </w:p>
    <w:p w:rsidR="006C6664" w:rsidRPr="002F2D69" w:rsidRDefault="006C6664" w:rsidP="006C6664">
      <w:pPr>
        <w:spacing w:line="360" w:lineRule="auto"/>
        <w:ind w:firstLineChars="200" w:firstLine="440"/>
        <w:rPr>
          <w:szCs w:val="21"/>
          <w:lang w:eastAsia="zh-CN"/>
        </w:rPr>
      </w:pPr>
      <w:r w:rsidRPr="002F2D69">
        <w:rPr>
          <w:rFonts w:hint="eastAsia"/>
          <w:szCs w:val="21"/>
          <w:lang w:eastAsia="zh-CN"/>
        </w:rPr>
        <w:t>十、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2F2D69">
        <w:rPr>
          <w:rFonts w:hint="eastAsia"/>
          <w:szCs w:val="21"/>
          <w:lang w:eastAsia="zh-CN"/>
        </w:rPr>
        <w:t>方应第一时间</w:t>
      </w:r>
      <w:proofErr w:type="gramEnd"/>
      <w:r w:rsidRPr="002F2D69">
        <w:rPr>
          <w:rFonts w:hint="eastAsia"/>
          <w:szCs w:val="21"/>
          <w:lang w:eastAsia="zh-CN"/>
        </w:rPr>
        <w:t>通知另一方，否则，通知方按对方变更前地址寄出的，仍然视为有效送达，地址变更方对此无异议。</w:t>
      </w:r>
    </w:p>
    <w:p w:rsidR="006C6664" w:rsidRPr="002F2D69" w:rsidRDefault="006C6664" w:rsidP="006C6664">
      <w:pPr>
        <w:spacing w:line="360" w:lineRule="auto"/>
        <w:ind w:firstLineChars="200" w:firstLine="440"/>
        <w:rPr>
          <w:szCs w:val="21"/>
          <w:lang w:eastAsia="zh-CN"/>
        </w:rPr>
      </w:pPr>
      <w:r w:rsidRPr="002F2D69">
        <w:rPr>
          <w:rFonts w:hint="eastAsia"/>
          <w:szCs w:val="21"/>
          <w:lang w:eastAsia="zh-CN"/>
        </w:rPr>
        <w:t>十</w:t>
      </w:r>
      <w:r>
        <w:rPr>
          <w:rFonts w:hint="eastAsia"/>
          <w:szCs w:val="21"/>
          <w:lang w:eastAsia="zh-CN"/>
        </w:rPr>
        <w:t>一</w:t>
      </w:r>
      <w:r w:rsidRPr="002F2D69">
        <w:rPr>
          <w:rFonts w:hint="eastAsia"/>
          <w:szCs w:val="21"/>
          <w:lang w:eastAsia="zh-CN"/>
        </w:rPr>
        <w:t>、本合同经双方盖章后生效。本合同一式陆份，甲方肆份，乙方贰份。履行中如有争议，双方协商解决。如协商不成可诉诸法律，提请甲方所在地法院诉讼解决。</w:t>
      </w:r>
    </w:p>
    <w:p w:rsidR="006C6664" w:rsidRDefault="006C6664" w:rsidP="006C6664">
      <w:pPr>
        <w:widowControl/>
        <w:rPr>
          <w:szCs w:val="21"/>
          <w:lang w:eastAsia="zh-CN"/>
        </w:rPr>
      </w:pPr>
      <w:r>
        <w:rPr>
          <w:szCs w:val="21"/>
          <w:lang w:eastAsia="zh-CN"/>
        </w:rPr>
        <w:br w:type="page"/>
      </w:r>
    </w:p>
    <w:p w:rsidR="006C6664" w:rsidRPr="002F2D69" w:rsidRDefault="006C6664" w:rsidP="006C6664">
      <w:pPr>
        <w:spacing w:line="480" w:lineRule="exact"/>
        <w:rPr>
          <w:szCs w:val="21"/>
          <w:lang w:eastAsia="zh-CN"/>
        </w:rPr>
      </w:pPr>
    </w:p>
    <w:p w:rsidR="006C6664" w:rsidRPr="002F2D69" w:rsidRDefault="006C6664" w:rsidP="006C6664">
      <w:pPr>
        <w:spacing w:line="480" w:lineRule="exact"/>
        <w:rPr>
          <w:szCs w:val="21"/>
        </w:rPr>
      </w:pPr>
      <w:proofErr w:type="spellStart"/>
      <w:r w:rsidRPr="002F2D69">
        <w:rPr>
          <w:rFonts w:hint="eastAsia"/>
          <w:szCs w:val="21"/>
        </w:rPr>
        <w:t>以下无正文</w:t>
      </w:r>
      <w:proofErr w:type="spellEnd"/>
      <w:r w:rsidRPr="002F2D69">
        <w:rPr>
          <w:rFonts w:hint="eastAsia"/>
          <w:szCs w:val="21"/>
        </w:rPr>
        <w:t>：</w:t>
      </w:r>
    </w:p>
    <w:p w:rsidR="006C6664" w:rsidRPr="002F2D69" w:rsidRDefault="006C6664" w:rsidP="006C6664">
      <w:pPr>
        <w:spacing w:line="480" w:lineRule="exact"/>
        <w:rPr>
          <w:szCs w:val="21"/>
        </w:rPr>
      </w:pPr>
    </w:p>
    <w:tbl>
      <w:tblPr>
        <w:tblW w:w="8560" w:type="dxa"/>
        <w:tblInd w:w="94" w:type="dxa"/>
        <w:tblLayout w:type="fixed"/>
        <w:tblLook w:val="04A0"/>
      </w:tblPr>
      <w:tblGrid>
        <w:gridCol w:w="4280"/>
        <w:gridCol w:w="4280"/>
      </w:tblGrid>
      <w:tr w:rsidR="006C6664" w:rsidRPr="002F2D69" w:rsidTr="00DB6E2B">
        <w:trPr>
          <w:trHeight w:val="615"/>
        </w:trPr>
        <w:tc>
          <w:tcPr>
            <w:tcW w:w="4280" w:type="dxa"/>
            <w:tcBorders>
              <w:top w:val="nil"/>
              <w:left w:val="nil"/>
              <w:bottom w:val="nil"/>
              <w:right w:val="nil"/>
            </w:tcBorders>
            <w:shd w:val="clear" w:color="auto" w:fill="auto"/>
            <w:vAlign w:val="center"/>
          </w:tcPr>
          <w:p w:rsidR="006C6664" w:rsidRPr="002F2D69" w:rsidRDefault="006C6664" w:rsidP="00DB6E2B">
            <w:pPr>
              <w:widowControl/>
              <w:rPr>
                <w:color w:val="000000"/>
                <w:szCs w:val="21"/>
                <w:lang w:eastAsia="zh-CN"/>
              </w:rPr>
            </w:pPr>
            <w:bookmarkStart w:id="4" w:name="RANGE!A2"/>
            <w:r w:rsidRPr="002F2D69">
              <w:rPr>
                <w:rFonts w:hint="eastAsia"/>
                <w:color w:val="000000"/>
                <w:szCs w:val="21"/>
                <w:lang w:eastAsia="zh-CN"/>
              </w:rPr>
              <w:t xml:space="preserve">甲方（盖章）:腾龙芳烃（漳州）有限公司                       </w:t>
            </w:r>
            <w:bookmarkEnd w:id="4"/>
          </w:p>
        </w:tc>
        <w:tc>
          <w:tcPr>
            <w:tcW w:w="4280" w:type="dxa"/>
            <w:tcBorders>
              <w:top w:val="nil"/>
              <w:left w:val="nil"/>
              <w:bottom w:val="nil"/>
              <w:right w:val="nil"/>
            </w:tcBorders>
            <w:shd w:val="clear" w:color="auto" w:fill="auto"/>
          </w:tcPr>
          <w:p w:rsidR="006C6664" w:rsidRPr="002F2D69" w:rsidRDefault="006C6664" w:rsidP="00DB6E2B">
            <w:pPr>
              <w:widowControl/>
              <w:rPr>
                <w:color w:val="000000"/>
                <w:szCs w:val="21"/>
              </w:rPr>
            </w:pPr>
            <w:proofErr w:type="spellStart"/>
            <w:r w:rsidRPr="002F2D69">
              <w:rPr>
                <w:rFonts w:hint="eastAsia"/>
                <w:color w:val="000000"/>
                <w:szCs w:val="21"/>
              </w:rPr>
              <w:t>乙方（盖章</w:t>
            </w:r>
            <w:proofErr w:type="spellEnd"/>
            <w:r w:rsidRPr="002F2D69">
              <w:rPr>
                <w:rFonts w:hint="eastAsia"/>
                <w:color w:val="000000"/>
                <w:szCs w:val="21"/>
              </w:rPr>
              <w:t xml:space="preserve">）: </w:t>
            </w:r>
          </w:p>
        </w:tc>
      </w:tr>
      <w:tr w:rsidR="006C6664" w:rsidRPr="002F2D69" w:rsidTr="00DB6E2B">
        <w:trPr>
          <w:trHeight w:val="600"/>
        </w:trPr>
        <w:tc>
          <w:tcPr>
            <w:tcW w:w="4280" w:type="dxa"/>
            <w:tcBorders>
              <w:top w:val="nil"/>
              <w:left w:val="nil"/>
              <w:bottom w:val="nil"/>
              <w:right w:val="nil"/>
            </w:tcBorders>
            <w:shd w:val="clear" w:color="auto" w:fill="auto"/>
            <w:vAlign w:val="center"/>
          </w:tcPr>
          <w:p w:rsidR="006C6664" w:rsidRPr="002F2D69" w:rsidRDefault="006C6664" w:rsidP="00DB6E2B">
            <w:pPr>
              <w:widowControl/>
              <w:rPr>
                <w:color w:val="000000"/>
                <w:szCs w:val="21"/>
                <w:lang w:eastAsia="zh-CN"/>
              </w:rPr>
            </w:pPr>
            <w:r w:rsidRPr="002F2D69">
              <w:rPr>
                <w:rFonts w:hint="eastAsia"/>
                <w:color w:val="000000"/>
                <w:szCs w:val="21"/>
                <w:lang w:eastAsia="zh-CN"/>
              </w:rPr>
              <w:t>地</w:t>
            </w:r>
            <w:r w:rsidRPr="002F2D69">
              <w:rPr>
                <w:rFonts w:ascii="Times New Roman" w:hAnsi="Times New Roman"/>
                <w:color w:val="000000"/>
                <w:szCs w:val="21"/>
                <w:lang w:eastAsia="zh-CN"/>
              </w:rPr>
              <w:t xml:space="preserve">  </w:t>
            </w:r>
            <w:r w:rsidRPr="002F2D69">
              <w:rPr>
                <w:rFonts w:hint="eastAsia"/>
                <w:color w:val="000000"/>
                <w:szCs w:val="21"/>
                <w:lang w:eastAsia="zh-CN"/>
              </w:rPr>
              <w:t xml:space="preserve">址：漳州市漳浦县古雷半岛    </w:t>
            </w:r>
          </w:p>
        </w:tc>
        <w:tc>
          <w:tcPr>
            <w:tcW w:w="4280" w:type="dxa"/>
            <w:tcBorders>
              <w:top w:val="nil"/>
              <w:left w:val="nil"/>
              <w:bottom w:val="nil"/>
              <w:right w:val="nil"/>
            </w:tcBorders>
            <w:shd w:val="clear" w:color="auto" w:fill="auto"/>
            <w:vAlign w:val="center"/>
          </w:tcPr>
          <w:p w:rsidR="006C6664" w:rsidRPr="002F2D69" w:rsidRDefault="006C6664" w:rsidP="00DB6E2B">
            <w:pPr>
              <w:widowControl/>
              <w:rPr>
                <w:color w:val="000000"/>
                <w:szCs w:val="21"/>
              </w:rPr>
            </w:pPr>
            <w:r w:rsidRPr="002F2D69">
              <w:rPr>
                <w:rFonts w:hint="eastAsia"/>
                <w:color w:val="000000"/>
                <w:szCs w:val="21"/>
              </w:rPr>
              <w:t xml:space="preserve">地 址： </w:t>
            </w:r>
          </w:p>
        </w:tc>
      </w:tr>
      <w:tr w:rsidR="006C6664" w:rsidRPr="002F2D69" w:rsidTr="00DB6E2B">
        <w:trPr>
          <w:trHeight w:val="600"/>
        </w:trPr>
        <w:tc>
          <w:tcPr>
            <w:tcW w:w="4280" w:type="dxa"/>
            <w:tcBorders>
              <w:top w:val="nil"/>
              <w:left w:val="nil"/>
              <w:bottom w:val="nil"/>
              <w:right w:val="nil"/>
            </w:tcBorders>
            <w:shd w:val="clear" w:color="auto" w:fill="auto"/>
            <w:vAlign w:val="center"/>
          </w:tcPr>
          <w:p w:rsidR="006C6664" w:rsidRPr="002F2D69" w:rsidRDefault="006C6664" w:rsidP="00DB6E2B">
            <w:pPr>
              <w:widowControl/>
              <w:rPr>
                <w:color w:val="000000"/>
                <w:szCs w:val="21"/>
              </w:rPr>
            </w:pPr>
            <w:proofErr w:type="spellStart"/>
            <w:r w:rsidRPr="002F2D69">
              <w:rPr>
                <w:rFonts w:hint="eastAsia"/>
                <w:color w:val="000000"/>
                <w:szCs w:val="21"/>
              </w:rPr>
              <w:t>现场联络人</w:t>
            </w:r>
            <w:proofErr w:type="spellEnd"/>
            <w:r w:rsidRPr="002F2D69">
              <w:rPr>
                <w:rFonts w:hint="eastAsia"/>
                <w:color w:val="000000"/>
                <w:szCs w:val="21"/>
              </w:rPr>
              <w:t>：</w:t>
            </w:r>
            <w:r w:rsidRPr="002F2D69">
              <w:rPr>
                <w:rFonts w:ascii="Times New Roman" w:hAnsi="Times New Roman"/>
                <w:color w:val="000000"/>
                <w:szCs w:val="21"/>
              </w:rPr>
              <w:t xml:space="preserve">          </w:t>
            </w:r>
          </w:p>
        </w:tc>
        <w:tc>
          <w:tcPr>
            <w:tcW w:w="4280" w:type="dxa"/>
            <w:tcBorders>
              <w:top w:val="nil"/>
              <w:left w:val="nil"/>
              <w:bottom w:val="nil"/>
              <w:right w:val="nil"/>
            </w:tcBorders>
            <w:shd w:val="clear" w:color="auto" w:fill="auto"/>
            <w:vAlign w:val="center"/>
          </w:tcPr>
          <w:p w:rsidR="006C6664" w:rsidRPr="002F2D69" w:rsidRDefault="006C6664" w:rsidP="00DB6E2B">
            <w:pPr>
              <w:widowControl/>
              <w:rPr>
                <w:color w:val="000000"/>
                <w:szCs w:val="21"/>
              </w:rPr>
            </w:pPr>
            <w:r w:rsidRPr="002F2D69">
              <w:rPr>
                <w:rFonts w:hint="eastAsia"/>
                <w:color w:val="000000"/>
                <w:szCs w:val="21"/>
              </w:rPr>
              <w:t xml:space="preserve">联 络 人： </w:t>
            </w:r>
          </w:p>
        </w:tc>
      </w:tr>
      <w:tr w:rsidR="006C6664" w:rsidRPr="002F2D69" w:rsidTr="00DB6E2B">
        <w:trPr>
          <w:trHeight w:val="600"/>
        </w:trPr>
        <w:tc>
          <w:tcPr>
            <w:tcW w:w="4280" w:type="dxa"/>
            <w:tcBorders>
              <w:top w:val="nil"/>
              <w:left w:val="nil"/>
              <w:bottom w:val="nil"/>
              <w:right w:val="nil"/>
            </w:tcBorders>
            <w:shd w:val="clear" w:color="auto" w:fill="auto"/>
            <w:vAlign w:val="center"/>
          </w:tcPr>
          <w:p w:rsidR="006C6664" w:rsidRPr="002F2D69" w:rsidRDefault="006C6664" w:rsidP="00DB6E2B">
            <w:pPr>
              <w:widowControl/>
              <w:rPr>
                <w:color w:val="000000"/>
                <w:szCs w:val="21"/>
              </w:rPr>
            </w:pPr>
            <w:r w:rsidRPr="002F2D69">
              <w:rPr>
                <w:rFonts w:hint="eastAsia"/>
                <w:color w:val="000000"/>
                <w:szCs w:val="21"/>
              </w:rPr>
              <w:t>电  话：</w:t>
            </w:r>
          </w:p>
        </w:tc>
        <w:tc>
          <w:tcPr>
            <w:tcW w:w="4280" w:type="dxa"/>
            <w:tcBorders>
              <w:top w:val="nil"/>
              <w:left w:val="nil"/>
              <w:bottom w:val="nil"/>
              <w:right w:val="nil"/>
            </w:tcBorders>
            <w:shd w:val="clear" w:color="auto" w:fill="auto"/>
            <w:vAlign w:val="center"/>
          </w:tcPr>
          <w:p w:rsidR="006C6664" w:rsidRPr="002F2D69" w:rsidRDefault="006C6664" w:rsidP="00DB6E2B">
            <w:pPr>
              <w:widowControl/>
              <w:rPr>
                <w:color w:val="000000"/>
                <w:szCs w:val="21"/>
              </w:rPr>
            </w:pPr>
            <w:r w:rsidRPr="002F2D69">
              <w:rPr>
                <w:rFonts w:hint="eastAsia"/>
                <w:color w:val="000000"/>
                <w:szCs w:val="21"/>
              </w:rPr>
              <w:t>电    话：</w:t>
            </w:r>
          </w:p>
        </w:tc>
      </w:tr>
      <w:tr w:rsidR="006C6664" w:rsidRPr="002F2D69" w:rsidTr="00DB6E2B">
        <w:trPr>
          <w:trHeight w:val="600"/>
        </w:trPr>
        <w:tc>
          <w:tcPr>
            <w:tcW w:w="4280" w:type="dxa"/>
            <w:tcBorders>
              <w:top w:val="nil"/>
              <w:left w:val="nil"/>
              <w:bottom w:val="nil"/>
              <w:right w:val="nil"/>
            </w:tcBorders>
            <w:shd w:val="clear" w:color="auto" w:fill="auto"/>
            <w:vAlign w:val="center"/>
          </w:tcPr>
          <w:p w:rsidR="006C6664" w:rsidRPr="002F2D69" w:rsidRDefault="006C6664" w:rsidP="00DB6E2B">
            <w:pPr>
              <w:widowControl/>
              <w:rPr>
                <w:color w:val="000000"/>
                <w:szCs w:val="21"/>
              </w:rPr>
            </w:pPr>
            <w:proofErr w:type="spellStart"/>
            <w:r w:rsidRPr="002F2D69">
              <w:rPr>
                <w:rFonts w:hint="eastAsia"/>
                <w:color w:val="000000"/>
                <w:szCs w:val="21"/>
              </w:rPr>
              <w:t>纳税人识别号</w:t>
            </w:r>
            <w:proofErr w:type="spellEnd"/>
            <w:r w:rsidRPr="002F2D69">
              <w:rPr>
                <w:rFonts w:hint="eastAsia"/>
                <w:color w:val="000000"/>
                <w:szCs w:val="21"/>
              </w:rPr>
              <w:t xml:space="preserve">: 91350600717866709A                    </w:t>
            </w:r>
          </w:p>
        </w:tc>
        <w:tc>
          <w:tcPr>
            <w:tcW w:w="4280" w:type="dxa"/>
            <w:tcBorders>
              <w:top w:val="nil"/>
              <w:left w:val="nil"/>
              <w:bottom w:val="nil"/>
              <w:right w:val="nil"/>
            </w:tcBorders>
            <w:shd w:val="clear" w:color="auto" w:fill="auto"/>
            <w:vAlign w:val="center"/>
          </w:tcPr>
          <w:p w:rsidR="006C6664" w:rsidRPr="002F2D69" w:rsidRDefault="006C6664" w:rsidP="00DB6E2B">
            <w:pPr>
              <w:widowControl/>
              <w:rPr>
                <w:color w:val="000000"/>
                <w:szCs w:val="21"/>
              </w:rPr>
            </w:pPr>
            <w:proofErr w:type="spellStart"/>
            <w:r w:rsidRPr="002F2D69">
              <w:rPr>
                <w:rFonts w:hint="eastAsia"/>
                <w:color w:val="000000"/>
                <w:szCs w:val="21"/>
              </w:rPr>
              <w:t>纳税人识别号</w:t>
            </w:r>
            <w:proofErr w:type="spellEnd"/>
            <w:r w:rsidRPr="002F2D69">
              <w:rPr>
                <w:rFonts w:hint="eastAsia"/>
                <w:color w:val="000000"/>
                <w:szCs w:val="21"/>
              </w:rPr>
              <w:t>:</w:t>
            </w:r>
          </w:p>
        </w:tc>
      </w:tr>
      <w:tr w:rsidR="006C6664" w:rsidRPr="002F2D69" w:rsidTr="00DB6E2B">
        <w:trPr>
          <w:trHeight w:val="855"/>
        </w:trPr>
        <w:tc>
          <w:tcPr>
            <w:tcW w:w="4280" w:type="dxa"/>
            <w:tcBorders>
              <w:top w:val="nil"/>
              <w:left w:val="nil"/>
              <w:bottom w:val="nil"/>
              <w:right w:val="nil"/>
            </w:tcBorders>
            <w:shd w:val="clear" w:color="auto" w:fill="auto"/>
            <w:vAlign w:val="center"/>
          </w:tcPr>
          <w:p w:rsidR="006C6664" w:rsidRPr="002F2D69" w:rsidRDefault="006C6664" w:rsidP="00DB6E2B">
            <w:pPr>
              <w:widowControl/>
              <w:rPr>
                <w:color w:val="000000"/>
                <w:szCs w:val="21"/>
                <w:lang w:eastAsia="zh-CN"/>
              </w:rPr>
            </w:pPr>
            <w:r w:rsidRPr="002F2D69">
              <w:rPr>
                <w:rFonts w:hint="eastAsia"/>
                <w:color w:val="000000"/>
                <w:szCs w:val="21"/>
                <w:lang w:eastAsia="zh-CN"/>
              </w:rPr>
              <w:t>开户行及账号：中国农业银行股份有限公司漳浦古雷石化支行</w:t>
            </w:r>
            <w:r w:rsidRPr="002F2D69">
              <w:rPr>
                <w:rFonts w:ascii="Times New Roman" w:hAnsi="Times New Roman"/>
                <w:color w:val="000000"/>
                <w:szCs w:val="21"/>
                <w:lang w:eastAsia="zh-CN"/>
              </w:rPr>
              <w:t>13641501040004550</w:t>
            </w:r>
            <w:r w:rsidRPr="002F2D69">
              <w:rPr>
                <w:rFonts w:hint="eastAsia"/>
                <w:color w:val="000000"/>
                <w:szCs w:val="21"/>
                <w:lang w:eastAsia="zh-CN"/>
              </w:rPr>
              <w:br/>
            </w:r>
            <w:r w:rsidRPr="002F2D69">
              <w:rPr>
                <w:rFonts w:ascii="Times New Roman" w:hAnsi="Times New Roman"/>
                <w:color w:val="000000"/>
                <w:szCs w:val="21"/>
                <w:lang w:eastAsia="zh-CN"/>
              </w:rPr>
              <w:t xml:space="preserve">                        </w:t>
            </w:r>
          </w:p>
        </w:tc>
        <w:tc>
          <w:tcPr>
            <w:tcW w:w="4280" w:type="dxa"/>
            <w:tcBorders>
              <w:top w:val="nil"/>
              <w:left w:val="nil"/>
              <w:bottom w:val="nil"/>
              <w:right w:val="nil"/>
            </w:tcBorders>
            <w:shd w:val="clear" w:color="auto" w:fill="auto"/>
          </w:tcPr>
          <w:p w:rsidR="006C6664" w:rsidRPr="002F2D69" w:rsidRDefault="006C6664" w:rsidP="00DB6E2B">
            <w:pPr>
              <w:widowControl/>
              <w:rPr>
                <w:color w:val="000000"/>
                <w:szCs w:val="21"/>
              </w:rPr>
            </w:pPr>
            <w:proofErr w:type="spellStart"/>
            <w:r w:rsidRPr="002F2D69">
              <w:rPr>
                <w:rFonts w:hint="eastAsia"/>
                <w:color w:val="000000"/>
                <w:szCs w:val="21"/>
              </w:rPr>
              <w:t>开户行及账号</w:t>
            </w:r>
            <w:proofErr w:type="spellEnd"/>
            <w:r w:rsidRPr="002F2D69">
              <w:rPr>
                <w:rFonts w:hint="eastAsia"/>
                <w:color w:val="000000"/>
                <w:szCs w:val="21"/>
              </w:rPr>
              <w:t xml:space="preserve">： </w:t>
            </w:r>
          </w:p>
          <w:p w:rsidR="006C6664" w:rsidRPr="002F2D69" w:rsidRDefault="006C6664" w:rsidP="00DB6E2B">
            <w:pPr>
              <w:widowControl/>
              <w:rPr>
                <w:color w:val="000000"/>
                <w:szCs w:val="21"/>
              </w:rPr>
            </w:pPr>
          </w:p>
        </w:tc>
      </w:tr>
    </w:tbl>
    <w:p w:rsidR="006C6664" w:rsidRDefault="006C6664" w:rsidP="006C6664">
      <w:pPr>
        <w:spacing w:line="480" w:lineRule="exact"/>
        <w:rPr>
          <w:sz w:val="24"/>
          <w:szCs w:val="24"/>
        </w:rPr>
      </w:pPr>
      <w:r>
        <w:rPr>
          <w:rFonts w:hint="eastAsia"/>
          <w:sz w:val="24"/>
          <w:szCs w:val="24"/>
        </w:rPr>
        <w:t xml:space="preserve">  </w:t>
      </w:r>
    </w:p>
    <w:p w:rsidR="00547E4B" w:rsidRDefault="00547E4B">
      <w:pPr>
        <w:widowControl/>
        <w:autoSpaceDE/>
        <w:autoSpaceDN/>
      </w:pPr>
      <w:r>
        <w:br w:type="page"/>
      </w:r>
    </w:p>
    <w:p w:rsidR="00754BAC" w:rsidRPr="00551921" w:rsidRDefault="00754BAC" w:rsidP="00754BAC">
      <w:pPr>
        <w:jc w:val="center"/>
        <w:rPr>
          <w:b/>
          <w:sz w:val="28"/>
          <w:szCs w:val="28"/>
          <w:lang w:eastAsia="zh-CN"/>
        </w:rPr>
      </w:pPr>
      <w:r>
        <w:rPr>
          <w:rFonts w:hint="eastAsia"/>
          <w:b/>
          <w:sz w:val="28"/>
          <w:szCs w:val="28"/>
          <w:lang w:eastAsia="zh-CN"/>
        </w:rPr>
        <w:lastRenderedPageBreak/>
        <w:t>芳烃团队2019年</w:t>
      </w:r>
      <w:proofErr w:type="gramStart"/>
      <w:r>
        <w:rPr>
          <w:rFonts w:hint="eastAsia"/>
          <w:b/>
          <w:sz w:val="28"/>
          <w:szCs w:val="28"/>
          <w:lang w:eastAsia="zh-CN"/>
        </w:rPr>
        <w:t>危废委</w:t>
      </w:r>
      <w:proofErr w:type="gramEnd"/>
      <w:r>
        <w:rPr>
          <w:rFonts w:hint="eastAsia"/>
          <w:b/>
          <w:sz w:val="28"/>
          <w:szCs w:val="28"/>
          <w:lang w:eastAsia="zh-CN"/>
        </w:rPr>
        <w:t>外处置发包要求</w:t>
      </w:r>
    </w:p>
    <w:p w:rsidR="00754BAC" w:rsidRPr="0022535D" w:rsidRDefault="00754BAC" w:rsidP="00754BAC">
      <w:pPr>
        <w:rPr>
          <w:szCs w:val="21"/>
          <w:lang w:eastAsia="zh-CN"/>
        </w:rPr>
      </w:pPr>
      <w:r w:rsidRPr="001B5688">
        <w:rPr>
          <w:rFonts w:hint="eastAsia"/>
          <w:b/>
          <w:szCs w:val="21"/>
          <w:lang w:eastAsia="zh-CN"/>
        </w:rPr>
        <w:t>一、项目名称</w:t>
      </w:r>
      <w:r>
        <w:rPr>
          <w:rFonts w:hint="eastAsia"/>
          <w:b/>
          <w:szCs w:val="21"/>
          <w:lang w:eastAsia="zh-CN"/>
        </w:rPr>
        <w:t>：</w:t>
      </w:r>
      <w:r w:rsidRPr="00DF6FAB">
        <w:rPr>
          <w:rFonts w:hint="eastAsia"/>
          <w:szCs w:val="21"/>
          <w:lang w:eastAsia="zh-CN"/>
        </w:rPr>
        <w:t>芳烃团队</w:t>
      </w:r>
      <w:proofErr w:type="gramStart"/>
      <w:r>
        <w:rPr>
          <w:rFonts w:hint="eastAsia"/>
          <w:szCs w:val="21"/>
          <w:lang w:eastAsia="zh-CN"/>
        </w:rPr>
        <w:t>2019年危废处置</w:t>
      </w:r>
      <w:proofErr w:type="gramEnd"/>
    </w:p>
    <w:p w:rsidR="00754BAC" w:rsidRDefault="00754BAC" w:rsidP="00754BAC">
      <w:pPr>
        <w:rPr>
          <w:b/>
          <w:szCs w:val="21"/>
          <w:lang w:eastAsia="zh-CN"/>
        </w:rPr>
      </w:pPr>
      <w:r w:rsidRPr="001B5688">
        <w:rPr>
          <w:rFonts w:hint="eastAsia"/>
          <w:b/>
          <w:szCs w:val="21"/>
          <w:lang w:eastAsia="zh-CN"/>
        </w:rPr>
        <w:t>二、项目内容</w:t>
      </w:r>
    </w:p>
    <w:p w:rsidR="00754BAC" w:rsidRPr="00B90023" w:rsidRDefault="00754BAC" w:rsidP="00754BAC">
      <w:pPr>
        <w:ind w:left="433" w:hangingChars="196" w:hanging="433"/>
        <w:rPr>
          <w:sz w:val="20"/>
          <w:szCs w:val="21"/>
          <w:lang w:eastAsia="zh-CN"/>
        </w:rPr>
      </w:pPr>
      <w:r>
        <w:rPr>
          <w:rFonts w:hint="eastAsia"/>
          <w:b/>
          <w:szCs w:val="21"/>
          <w:lang w:eastAsia="zh-CN"/>
        </w:rPr>
        <w:t xml:space="preserve">  </w:t>
      </w:r>
      <w:r w:rsidRPr="00583687">
        <w:rPr>
          <w:rFonts w:hint="eastAsia"/>
          <w:szCs w:val="21"/>
          <w:lang w:eastAsia="zh-CN"/>
        </w:rPr>
        <w:t>1、</w:t>
      </w:r>
      <w:r w:rsidRPr="00B90023">
        <w:rPr>
          <w:rFonts w:hint="eastAsia"/>
          <w:sz w:val="20"/>
          <w:szCs w:val="21"/>
          <w:lang w:eastAsia="zh-CN"/>
        </w:rPr>
        <w:t>我团队产生的重整废脱氯剂100吨（</w:t>
      </w:r>
      <w:r w:rsidRPr="00B90023">
        <w:rPr>
          <w:sz w:val="20"/>
          <w:szCs w:val="21"/>
          <w:lang w:eastAsia="zh-CN"/>
        </w:rPr>
        <w:t>2019</w:t>
      </w:r>
      <w:r w:rsidRPr="00B90023">
        <w:rPr>
          <w:rFonts w:hint="eastAsia"/>
          <w:sz w:val="20"/>
          <w:szCs w:val="21"/>
          <w:lang w:eastAsia="zh-CN"/>
        </w:rPr>
        <w:t>年</w:t>
      </w:r>
      <w:r>
        <w:rPr>
          <w:rFonts w:hint="eastAsia"/>
          <w:sz w:val="20"/>
          <w:szCs w:val="21"/>
          <w:lang w:eastAsia="zh-CN"/>
        </w:rPr>
        <w:t>7</w:t>
      </w:r>
      <w:r w:rsidRPr="00B90023">
        <w:rPr>
          <w:rFonts w:hint="eastAsia"/>
          <w:sz w:val="20"/>
          <w:szCs w:val="21"/>
          <w:lang w:eastAsia="zh-CN"/>
        </w:rPr>
        <w:t>月产生）、</w:t>
      </w:r>
    </w:p>
    <w:p w:rsidR="00754BAC" w:rsidRPr="00B90023" w:rsidRDefault="00754BAC" w:rsidP="00754BAC">
      <w:pPr>
        <w:ind w:leftChars="196" w:left="431"/>
        <w:rPr>
          <w:sz w:val="20"/>
          <w:szCs w:val="21"/>
          <w:lang w:eastAsia="zh-CN"/>
        </w:rPr>
      </w:pPr>
      <w:proofErr w:type="gramStart"/>
      <w:r w:rsidRPr="00B90023">
        <w:rPr>
          <w:rFonts w:hint="eastAsia"/>
          <w:sz w:val="20"/>
          <w:szCs w:val="21"/>
          <w:lang w:eastAsia="zh-CN"/>
        </w:rPr>
        <w:t>危废的</w:t>
      </w:r>
      <w:proofErr w:type="gramEnd"/>
      <w:r w:rsidRPr="00B90023">
        <w:rPr>
          <w:rFonts w:hint="eastAsia"/>
          <w:sz w:val="20"/>
          <w:szCs w:val="21"/>
          <w:lang w:eastAsia="zh-CN"/>
        </w:rPr>
        <w:t>产生团队、名称、类别、代码、产生来源、有害成分及含量、预估量及包装方式如下表：</w:t>
      </w:r>
    </w:p>
    <w:tbl>
      <w:tblPr>
        <w:tblW w:w="9020" w:type="dxa"/>
        <w:tblInd w:w="93" w:type="dxa"/>
        <w:tblLook w:val="04A0"/>
      </w:tblPr>
      <w:tblGrid>
        <w:gridCol w:w="460"/>
        <w:gridCol w:w="1080"/>
        <w:gridCol w:w="1080"/>
        <w:gridCol w:w="1080"/>
        <w:gridCol w:w="1080"/>
        <w:gridCol w:w="1080"/>
        <w:gridCol w:w="1080"/>
        <w:gridCol w:w="1000"/>
        <w:gridCol w:w="1080"/>
      </w:tblGrid>
      <w:tr w:rsidR="00754BAC" w:rsidRPr="00754BAC" w:rsidTr="00754BAC">
        <w:trPr>
          <w:trHeight w:val="45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BAC" w:rsidRPr="00754BAC" w:rsidRDefault="00754BAC" w:rsidP="00754BAC">
            <w:pPr>
              <w:widowControl/>
              <w:autoSpaceDE/>
              <w:autoSpaceDN/>
              <w:jc w:val="center"/>
              <w:rPr>
                <w:color w:val="000000"/>
                <w:sz w:val="18"/>
                <w:szCs w:val="18"/>
                <w:lang w:eastAsia="zh-CN"/>
              </w:rPr>
            </w:pPr>
            <w:r w:rsidRPr="00754BAC">
              <w:rPr>
                <w:rFonts w:hint="eastAsia"/>
                <w:color w:val="000000"/>
                <w:sz w:val="18"/>
                <w:szCs w:val="18"/>
                <w:lang w:eastAsia="zh-CN"/>
              </w:rPr>
              <w:t>序号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54BAC" w:rsidRPr="00754BAC" w:rsidRDefault="00754BAC" w:rsidP="00754BAC">
            <w:pPr>
              <w:widowControl/>
              <w:autoSpaceDE/>
              <w:autoSpaceDN/>
              <w:jc w:val="center"/>
              <w:rPr>
                <w:color w:val="000000"/>
                <w:sz w:val="18"/>
                <w:szCs w:val="18"/>
                <w:lang w:eastAsia="zh-CN"/>
              </w:rPr>
            </w:pPr>
            <w:r w:rsidRPr="00754BAC">
              <w:rPr>
                <w:rFonts w:hint="eastAsia"/>
                <w:color w:val="000000"/>
                <w:sz w:val="18"/>
                <w:szCs w:val="18"/>
                <w:lang w:eastAsia="zh-CN"/>
              </w:rPr>
              <w:t>产生团队</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54BAC" w:rsidRPr="00754BAC" w:rsidRDefault="00754BAC" w:rsidP="00754BAC">
            <w:pPr>
              <w:widowControl/>
              <w:autoSpaceDE/>
              <w:autoSpaceDN/>
              <w:jc w:val="center"/>
              <w:rPr>
                <w:color w:val="000000"/>
                <w:sz w:val="18"/>
                <w:szCs w:val="18"/>
                <w:lang w:eastAsia="zh-CN"/>
              </w:rPr>
            </w:pPr>
            <w:proofErr w:type="gramStart"/>
            <w:r w:rsidRPr="00754BAC">
              <w:rPr>
                <w:rFonts w:hint="eastAsia"/>
                <w:color w:val="000000"/>
                <w:sz w:val="18"/>
                <w:szCs w:val="18"/>
                <w:lang w:eastAsia="zh-CN"/>
              </w:rPr>
              <w:t>危废名称</w:t>
            </w:r>
            <w:proofErr w:type="gramEnd"/>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54BAC" w:rsidRPr="00754BAC" w:rsidRDefault="00754BAC" w:rsidP="00754BAC">
            <w:pPr>
              <w:widowControl/>
              <w:autoSpaceDE/>
              <w:autoSpaceDN/>
              <w:jc w:val="center"/>
              <w:rPr>
                <w:color w:val="000000"/>
                <w:sz w:val="18"/>
                <w:szCs w:val="18"/>
                <w:lang w:eastAsia="zh-CN"/>
              </w:rPr>
            </w:pPr>
            <w:proofErr w:type="gramStart"/>
            <w:r w:rsidRPr="00754BAC">
              <w:rPr>
                <w:rFonts w:hint="eastAsia"/>
                <w:color w:val="000000"/>
                <w:sz w:val="18"/>
                <w:szCs w:val="18"/>
                <w:lang w:eastAsia="zh-CN"/>
              </w:rPr>
              <w:t>危废类别</w:t>
            </w:r>
            <w:proofErr w:type="gramEnd"/>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54BAC" w:rsidRPr="00754BAC" w:rsidRDefault="00754BAC" w:rsidP="00754BAC">
            <w:pPr>
              <w:widowControl/>
              <w:autoSpaceDE/>
              <w:autoSpaceDN/>
              <w:jc w:val="center"/>
              <w:rPr>
                <w:color w:val="000000"/>
                <w:sz w:val="18"/>
                <w:szCs w:val="18"/>
                <w:lang w:eastAsia="zh-CN"/>
              </w:rPr>
            </w:pPr>
            <w:proofErr w:type="gramStart"/>
            <w:r w:rsidRPr="00754BAC">
              <w:rPr>
                <w:rFonts w:hint="eastAsia"/>
                <w:color w:val="000000"/>
                <w:sz w:val="18"/>
                <w:szCs w:val="18"/>
                <w:lang w:eastAsia="zh-CN"/>
              </w:rPr>
              <w:t>危废代码</w:t>
            </w:r>
            <w:proofErr w:type="gramEnd"/>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54BAC" w:rsidRPr="00754BAC" w:rsidRDefault="00754BAC" w:rsidP="00754BAC">
            <w:pPr>
              <w:widowControl/>
              <w:autoSpaceDE/>
              <w:autoSpaceDN/>
              <w:jc w:val="center"/>
              <w:rPr>
                <w:color w:val="000000"/>
                <w:sz w:val="18"/>
                <w:szCs w:val="18"/>
                <w:lang w:eastAsia="zh-CN"/>
              </w:rPr>
            </w:pPr>
            <w:r w:rsidRPr="00754BAC">
              <w:rPr>
                <w:rFonts w:hint="eastAsia"/>
                <w:color w:val="000000"/>
                <w:sz w:val="18"/>
                <w:szCs w:val="18"/>
                <w:lang w:eastAsia="zh-CN"/>
              </w:rPr>
              <w:t>产生来源</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54BAC" w:rsidRPr="00754BAC" w:rsidRDefault="00754BAC" w:rsidP="00754BAC">
            <w:pPr>
              <w:widowControl/>
              <w:autoSpaceDE/>
              <w:autoSpaceDN/>
              <w:jc w:val="center"/>
              <w:rPr>
                <w:color w:val="000000"/>
                <w:sz w:val="18"/>
                <w:szCs w:val="18"/>
                <w:lang w:eastAsia="zh-CN"/>
              </w:rPr>
            </w:pPr>
            <w:r w:rsidRPr="00754BAC">
              <w:rPr>
                <w:rFonts w:hint="eastAsia"/>
                <w:color w:val="000000"/>
                <w:sz w:val="18"/>
                <w:szCs w:val="18"/>
                <w:lang w:eastAsia="zh-CN"/>
              </w:rPr>
              <w:t>有害成分及含量</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754BAC" w:rsidRPr="00754BAC" w:rsidRDefault="00754BAC" w:rsidP="00754BAC">
            <w:pPr>
              <w:widowControl/>
              <w:autoSpaceDE/>
              <w:autoSpaceDN/>
              <w:jc w:val="center"/>
              <w:rPr>
                <w:color w:val="000000"/>
                <w:sz w:val="18"/>
                <w:szCs w:val="18"/>
                <w:lang w:eastAsia="zh-CN"/>
              </w:rPr>
            </w:pPr>
            <w:r w:rsidRPr="00754BAC">
              <w:rPr>
                <w:rFonts w:hint="eastAsia"/>
                <w:color w:val="000000"/>
                <w:sz w:val="18"/>
                <w:szCs w:val="18"/>
                <w:lang w:eastAsia="zh-CN"/>
              </w:rPr>
              <w:t>预估量</w:t>
            </w:r>
            <w:r w:rsidRPr="00754BAC">
              <w:rPr>
                <w:rFonts w:ascii="Calibri" w:hAnsi="Calibri"/>
                <w:color w:val="000000"/>
                <w:sz w:val="18"/>
                <w:szCs w:val="18"/>
                <w:lang w:eastAsia="zh-CN"/>
              </w:rPr>
              <w:t>(</w:t>
            </w:r>
            <w:r w:rsidRPr="00754BAC">
              <w:rPr>
                <w:rFonts w:hint="eastAsia"/>
                <w:color w:val="000000"/>
                <w:sz w:val="18"/>
                <w:szCs w:val="18"/>
                <w:lang w:eastAsia="zh-CN"/>
              </w:rPr>
              <w:t>吨</w:t>
            </w:r>
            <w:r w:rsidRPr="00754BAC">
              <w:rPr>
                <w:rFonts w:ascii="Calibri" w:hAnsi="Calibri"/>
                <w:color w:val="000000"/>
                <w:sz w:val="18"/>
                <w:szCs w:val="18"/>
                <w:lang w:eastAsia="zh-CN"/>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54BAC" w:rsidRPr="00754BAC" w:rsidRDefault="00754BAC" w:rsidP="00754BAC">
            <w:pPr>
              <w:widowControl/>
              <w:autoSpaceDE/>
              <w:autoSpaceDN/>
              <w:jc w:val="center"/>
              <w:rPr>
                <w:color w:val="000000"/>
                <w:sz w:val="18"/>
                <w:szCs w:val="18"/>
                <w:lang w:eastAsia="zh-CN"/>
              </w:rPr>
            </w:pPr>
            <w:r w:rsidRPr="00754BAC">
              <w:rPr>
                <w:rFonts w:hint="eastAsia"/>
                <w:color w:val="000000"/>
                <w:sz w:val="18"/>
                <w:szCs w:val="18"/>
                <w:lang w:eastAsia="zh-CN"/>
              </w:rPr>
              <w:t>包装方式</w:t>
            </w:r>
          </w:p>
        </w:tc>
      </w:tr>
      <w:tr w:rsidR="00754BAC" w:rsidRPr="00754BAC" w:rsidTr="00754BAC">
        <w:trPr>
          <w:trHeight w:val="45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54BAC" w:rsidRPr="00754BAC" w:rsidRDefault="00754BAC" w:rsidP="00754BAC">
            <w:pPr>
              <w:widowControl/>
              <w:autoSpaceDE/>
              <w:autoSpaceDN/>
              <w:jc w:val="center"/>
              <w:rPr>
                <w:rFonts w:ascii="Calibri" w:hAnsi="Calibri"/>
                <w:color w:val="000000"/>
                <w:sz w:val="18"/>
                <w:szCs w:val="18"/>
                <w:lang w:eastAsia="zh-CN"/>
              </w:rPr>
            </w:pPr>
            <w:r w:rsidRPr="00754BAC">
              <w:rPr>
                <w:rFonts w:ascii="Calibri" w:hAnsi="Calibri"/>
                <w:color w:val="000000"/>
                <w:sz w:val="18"/>
                <w:szCs w:val="18"/>
                <w:lang w:eastAsia="zh-CN"/>
              </w:rPr>
              <w:t>1</w:t>
            </w:r>
          </w:p>
        </w:tc>
        <w:tc>
          <w:tcPr>
            <w:tcW w:w="1080" w:type="dxa"/>
            <w:tcBorders>
              <w:top w:val="nil"/>
              <w:left w:val="nil"/>
              <w:bottom w:val="single" w:sz="4" w:space="0" w:color="auto"/>
              <w:right w:val="single" w:sz="4" w:space="0" w:color="auto"/>
            </w:tcBorders>
            <w:shd w:val="clear" w:color="auto" w:fill="auto"/>
            <w:vAlign w:val="center"/>
            <w:hideMark/>
          </w:tcPr>
          <w:p w:rsidR="00754BAC" w:rsidRPr="00754BAC" w:rsidRDefault="00754BAC" w:rsidP="00754BAC">
            <w:pPr>
              <w:widowControl/>
              <w:autoSpaceDE/>
              <w:autoSpaceDN/>
              <w:jc w:val="center"/>
              <w:rPr>
                <w:color w:val="000000"/>
                <w:sz w:val="18"/>
                <w:szCs w:val="18"/>
                <w:lang w:eastAsia="zh-CN"/>
              </w:rPr>
            </w:pPr>
            <w:r w:rsidRPr="00754BAC">
              <w:rPr>
                <w:rFonts w:hint="eastAsia"/>
                <w:color w:val="000000"/>
                <w:sz w:val="18"/>
                <w:szCs w:val="18"/>
                <w:lang w:eastAsia="zh-CN"/>
              </w:rPr>
              <w:t>芳烃团队</w:t>
            </w:r>
          </w:p>
        </w:tc>
        <w:tc>
          <w:tcPr>
            <w:tcW w:w="1080" w:type="dxa"/>
            <w:tcBorders>
              <w:top w:val="nil"/>
              <w:left w:val="nil"/>
              <w:bottom w:val="single" w:sz="4" w:space="0" w:color="auto"/>
              <w:right w:val="single" w:sz="4" w:space="0" w:color="auto"/>
            </w:tcBorders>
            <w:shd w:val="clear" w:color="auto" w:fill="auto"/>
            <w:vAlign w:val="center"/>
            <w:hideMark/>
          </w:tcPr>
          <w:p w:rsidR="00754BAC" w:rsidRPr="00754BAC" w:rsidRDefault="00754BAC" w:rsidP="00754BAC">
            <w:pPr>
              <w:widowControl/>
              <w:autoSpaceDE/>
              <w:autoSpaceDN/>
              <w:jc w:val="center"/>
              <w:rPr>
                <w:color w:val="000000"/>
                <w:sz w:val="18"/>
                <w:szCs w:val="18"/>
                <w:lang w:eastAsia="zh-CN"/>
              </w:rPr>
            </w:pPr>
            <w:r w:rsidRPr="00754BAC">
              <w:rPr>
                <w:rFonts w:hint="eastAsia"/>
                <w:color w:val="000000"/>
                <w:sz w:val="18"/>
                <w:szCs w:val="18"/>
                <w:lang w:eastAsia="zh-CN"/>
              </w:rPr>
              <w:t>重整废脱氯剂</w:t>
            </w:r>
          </w:p>
        </w:tc>
        <w:tc>
          <w:tcPr>
            <w:tcW w:w="1080" w:type="dxa"/>
            <w:tcBorders>
              <w:top w:val="nil"/>
              <w:left w:val="nil"/>
              <w:bottom w:val="single" w:sz="4" w:space="0" w:color="auto"/>
              <w:right w:val="single" w:sz="4" w:space="0" w:color="auto"/>
            </w:tcBorders>
            <w:shd w:val="clear" w:color="auto" w:fill="auto"/>
            <w:vAlign w:val="center"/>
            <w:hideMark/>
          </w:tcPr>
          <w:p w:rsidR="00754BAC" w:rsidRPr="00754BAC" w:rsidRDefault="00754BAC" w:rsidP="00754BAC">
            <w:pPr>
              <w:widowControl/>
              <w:autoSpaceDE/>
              <w:autoSpaceDN/>
              <w:jc w:val="center"/>
              <w:rPr>
                <w:rFonts w:ascii="Calibri" w:hAnsi="Calibri"/>
                <w:color w:val="000000"/>
                <w:sz w:val="18"/>
                <w:szCs w:val="18"/>
                <w:lang w:eastAsia="zh-CN"/>
              </w:rPr>
            </w:pPr>
            <w:r w:rsidRPr="00754BAC">
              <w:rPr>
                <w:rFonts w:ascii="Calibri" w:hAnsi="Calibri"/>
                <w:color w:val="000000"/>
                <w:sz w:val="18"/>
                <w:szCs w:val="18"/>
                <w:lang w:eastAsia="zh-CN"/>
              </w:rPr>
              <w:t>HW50</w:t>
            </w:r>
          </w:p>
        </w:tc>
        <w:tc>
          <w:tcPr>
            <w:tcW w:w="1080" w:type="dxa"/>
            <w:tcBorders>
              <w:top w:val="nil"/>
              <w:left w:val="nil"/>
              <w:bottom w:val="single" w:sz="4" w:space="0" w:color="auto"/>
              <w:right w:val="single" w:sz="4" w:space="0" w:color="auto"/>
            </w:tcBorders>
            <w:shd w:val="clear" w:color="auto" w:fill="auto"/>
            <w:vAlign w:val="center"/>
            <w:hideMark/>
          </w:tcPr>
          <w:p w:rsidR="00754BAC" w:rsidRPr="00754BAC" w:rsidRDefault="00754BAC" w:rsidP="00754BAC">
            <w:pPr>
              <w:widowControl/>
              <w:autoSpaceDE/>
              <w:autoSpaceDN/>
              <w:jc w:val="center"/>
              <w:rPr>
                <w:rFonts w:ascii="Calibri" w:hAnsi="Calibri"/>
                <w:color w:val="000000"/>
                <w:sz w:val="18"/>
                <w:szCs w:val="18"/>
                <w:lang w:eastAsia="zh-CN"/>
              </w:rPr>
            </w:pPr>
            <w:r w:rsidRPr="00754BAC">
              <w:rPr>
                <w:rFonts w:ascii="Calibri" w:hAnsi="Calibri"/>
                <w:color w:val="000000"/>
                <w:sz w:val="18"/>
                <w:szCs w:val="18"/>
                <w:lang w:eastAsia="zh-CN"/>
              </w:rPr>
              <w:t>251-019-50</w:t>
            </w:r>
          </w:p>
        </w:tc>
        <w:tc>
          <w:tcPr>
            <w:tcW w:w="1080" w:type="dxa"/>
            <w:tcBorders>
              <w:top w:val="nil"/>
              <w:left w:val="nil"/>
              <w:bottom w:val="single" w:sz="4" w:space="0" w:color="auto"/>
              <w:right w:val="single" w:sz="4" w:space="0" w:color="auto"/>
            </w:tcBorders>
            <w:shd w:val="clear" w:color="auto" w:fill="auto"/>
            <w:vAlign w:val="center"/>
            <w:hideMark/>
          </w:tcPr>
          <w:p w:rsidR="00754BAC" w:rsidRPr="00754BAC" w:rsidRDefault="00754BAC" w:rsidP="00754BAC">
            <w:pPr>
              <w:widowControl/>
              <w:autoSpaceDE/>
              <w:autoSpaceDN/>
              <w:jc w:val="both"/>
              <w:rPr>
                <w:color w:val="000000"/>
                <w:sz w:val="18"/>
                <w:szCs w:val="18"/>
                <w:lang w:eastAsia="zh-CN"/>
              </w:rPr>
            </w:pPr>
            <w:r w:rsidRPr="00754BAC">
              <w:rPr>
                <w:rFonts w:hint="eastAsia"/>
                <w:color w:val="000000"/>
                <w:sz w:val="18"/>
                <w:szCs w:val="18"/>
                <w:lang w:eastAsia="zh-CN"/>
              </w:rPr>
              <w:t>重整脱氯剂失活</w:t>
            </w:r>
          </w:p>
        </w:tc>
        <w:tc>
          <w:tcPr>
            <w:tcW w:w="1080" w:type="dxa"/>
            <w:tcBorders>
              <w:top w:val="nil"/>
              <w:left w:val="nil"/>
              <w:bottom w:val="single" w:sz="4" w:space="0" w:color="auto"/>
              <w:right w:val="single" w:sz="4" w:space="0" w:color="auto"/>
            </w:tcBorders>
            <w:shd w:val="clear" w:color="auto" w:fill="auto"/>
            <w:vAlign w:val="center"/>
            <w:hideMark/>
          </w:tcPr>
          <w:p w:rsidR="00754BAC" w:rsidRPr="00754BAC" w:rsidRDefault="00754BAC" w:rsidP="00754BAC">
            <w:pPr>
              <w:widowControl/>
              <w:autoSpaceDE/>
              <w:autoSpaceDN/>
              <w:jc w:val="center"/>
              <w:rPr>
                <w:color w:val="000000"/>
                <w:sz w:val="18"/>
                <w:szCs w:val="18"/>
                <w:lang w:eastAsia="zh-CN"/>
              </w:rPr>
            </w:pPr>
            <w:r w:rsidRPr="00754BAC">
              <w:rPr>
                <w:rFonts w:hint="eastAsia"/>
                <w:color w:val="000000"/>
                <w:sz w:val="18"/>
                <w:szCs w:val="18"/>
                <w:lang w:eastAsia="zh-CN"/>
              </w:rPr>
              <w:t>氧化铝、烃类</w:t>
            </w:r>
          </w:p>
        </w:tc>
        <w:tc>
          <w:tcPr>
            <w:tcW w:w="1000" w:type="dxa"/>
            <w:tcBorders>
              <w:top w:val="nil"/>
              <w:left w:val="nil"/>
              <w:bottom w:val="single" w:sz="4" w:space="0" w:color="auto"/>
              <w:right w:val="single" w:sz="4" w:space="0" w:color="auto"/>
            </w:tcBorders>
            <w:shd w:val="clear" w:color="auto" w:fill="auto"/>
            <w:vAlign w:val="center"/>
            <w:hideMark/>
          </w:tcPr>
          <w:p w:rsidR="00754BAC" w:rsidRPr="00754BAC" w:rsidRDefault="00754BAC" w:rsidP="00754BAC">
            <w:pPr>
              <w:widowControl/>
              <w:autoSpaceDE/>
              <w:autoSpaceDN/>
              <w:jc w:val="center"/>
              <w:rPr>
                <w:rFonts w:ascii="Calibri" w:hAnsi="Calibri"/>
                <w:color w:val="000000"/>
                <w:sz w:val="18"/>
                <w:szCs w:val="18"/>
                <w:lang w:eastAsia="zh-CN"/>
              </w:rPr>
            </w:pPr>
            <w:r w:rsidRPr="00754BAC">
              <w:rPr>
                <w:rFonts w:ascii="Calibri" w:hAnsi="Calibri"/>
                <w:color w:val="000000"/>
                <w:sz w:val="18"/>
                <w:szCs w:val="18"/>
                <w:lang w:eastAsia="zh-CN"/>
              </w:rPr>
              <w:t>100</w:t>
            </w:r>
          </w:p>
        </w:tc>
        <w:tc>
          <w:tcPr>
            <w:tcW w:w="1080" w:type="dxa"/>
            <w:tcBorders>
              <w:top w:val="nil"/>
              <w:left w:val="nil"/>
              <w:bottom w:val="single" w:sz="4" w:space="0" w:color="auto"/>
              <w:right w:val="single" w:sz="4" w:space="0" w:color="auto"/>
            </w:tcBorders>
            <w:shd w:val="clear" w:color="auto" w:fill="auto"/>
            <w:vAlign w:val="center"/>
            <w:hideMark/>
          </w:tcPr>
          <w:p w:rsidR="00754BAC" w:rsidRPr="00754BAC" w:rsidRDefault="00754BAC" w:rsidP="00754BAC">
            <w:pPr>
              <w:widowControl/>
              <w:autoSpaceDE/>
              <w:autoSpaceDN/>
              <w:jc w:val="center"/>
              <w:rPr>
                <w:color w:val="000000"/>
                <w:sz w:val="18"/>
                <w:szCs w:val="18"/>
                <w:lang w:eastAsia="zh-CN"/>
              </w:rPr>
            </w:pPr>
            <w:proofErr w:type="gramStart"/>
            <w:r w:rsidRPr="00754BAC">
              <w:rPr>
                <w:rFonts w:hint="eastAsia"/>
                <w:color w:val="000000"/>
                <w:sz w:val="18"/>
                <w:szCs w:val="18"/>
                <w:lang w:eastAsia="zh-CN"/>
              </w:rPr>
              <w:t>吨袋</w:t>
            </w:r>
            <w:proofErr w:type="gramEnd"/>
          </w:p>
        </w:tc>
      </w:tr>
    </w:tbl>
    <w:p w:rsidR="00754BAC" w:rsidRDefault="00754BAC" w:rsidP="00754BAC">
      <w:pPr>
        <w:ind w:firstLineChars="100" w:firstLine="200"/>
        <w:rPr>
          <w:sz w:val="20"/>
          <w:szCs w:val="21"/>
          <w:lang w:eastAsia="zh-CN"/>
        </w:rPr>
      </w:pPr>
    </w:p>
    <w:p w:rsidR="00754BAC" w:rsidRPr="00B90023" w:rsidRDefault="00754BAC" w:rsidP="00754BAC">
      <w:pPr>
        <w:ind w:firstLineChars="100" w:firstLine="200"/>
        <w:rPr>
          <w:sz w:val="20"/>
          <w:szCs w:val="21"/>
          <w:lang w:eastAsia="zh-CN"/>
        </w:rPr>
      </w:pPr>
      <w:r w:rsidRPr="00B90023">
        <w:rPr>
          <w:rFonts w:hint="eastAsia"/>
          <w:sz w:val="20"/>
          <w:szCs w:val="21"/>
          <w:lang w:eastAsia="zh-CN"/>
        </w:rPr>
        <w:t>2、上述</w:t>
      </w:r>
      <w:proofErr w:type="gramStart"/>
      <w:r w:rsidRPr="00B90023">
        <w:rPr>
          <w:rFonts w:hint="eastAsia"/>
          <w:sz w:val="20"/>
          <w:szCs w:val="21"/>
          <w:lang w:eastAsia="zh-CN"/>
        </w:rPr>
        <w:t>危废产生</w:t>
      </w:r>
      <w:proofErr w:type="gramEnd"/>
      <w:r w:rsidRPr="00B90023">
        <w:rPr>
          <w:rFonts w:hint="eastAsia"/>
          <w:sz w:val="20"/>
          <w:szCs w:val="21"/>
          <w:lang w:eastAsia="zh-CN"/>
        </w:rPr>
        <w:t>量是</w:t>
      </w:r>
      <w:proofErr w:type="gramStart"/>
      <w:r w:rsidRPr="00B90023">
        <w:rPr>
          <w:rFonts w:hint="eastAsia"/>
          <w:sz w:val="20"/>
          <w:szCs w:val="21"/>
          <w:lang w:eastAsia="zh-CN"/>
        </w:rPr>
        <w:t>危废产生</w:t>
      </w:r>
      <w:proofErr w:type="gramEnd"/>
      <w:r w:rsidRPr="00B90023">
        <w:rPr>
          <w:rFonts w:hint="eastAsia"/>
          <w:sz w:val="20"/>
          <w:szCs w:val="21"/>
          <w:lang w:eastAsia="zh-CN"/>
        </w:rPr>
        <w:t>预估量，具体</w:t>
      </w:r>
      <w:proofErr w:type="gramStart"/>
      <w:r w:rsidRPr="00B90023">
        <w:rPr>
          <w:rFonts w:hint="eastAsia"/>
          <w:sz w:val="20"/>
          <w:szCs w:val="21"/>
          <w:lang w:eastAsia="zh-CN"/>
        </w:rPr>
        <w:t>重量以腾龙</w:t>
      </w:r>
      <w:proofErr w:type="gramEnd"/>
      <w:r w:rsidRPr="00B90023">
        <w:rPr>
          <w:rFonts w:hint="eastAsia"/>
          <w:sz w:val="20"/>
          <w:szCs w:val="21"/>
          <w:lang w:eastAsia="zh-CN"/>
        </w:rPr>
        <w:t>芳烃地磅计重为准。</w:t>
      </w:r>
    </w:p>
    <w:p w:rsidR="00754BAC" w:rsidRPr="00B90023" w:rsidRDefault="00754BAC" w:rsidP="00754BAC">
      <w:pPr>
        <w:pStyle w:val="a7"/>
        <w:ind w:leftChars="86" w:left="489" w:hangingChars="150" w:hanging="300"/>
        <w:rPr>
          <w:sz w:val="20"/>
          <w:szCs w:val="21"/>
          <w:lang w:eastAsia="zh-CN"/>
        </w:rPr>
      </w:pPr>
      <w:r w:rsidRPr="00B90023">
        <w:rPr>
          <w:rFonts w:hint="eastAsia"/>
          <w:sz w:val="20"/>
          <w:szCs w:val="21"/>
          <w:lang w:eastAsia="zh-CN"/>
        </w:rPr>
        <w:t>3、发包范围包括</w:t>
      </w:r>
      <w:proofErr w:type="gramStart"/>
      <w:r w:rsidRPr="00B90023">
        <w:rPr>
          <w:rFonts w:hint="eastAsia"/>
          <w:sz w:val="20"/>
          <w:szCs w:val="21"/>
          <w:lang w:eastAsia="zh-CN"/>
        </w:rPr>
        <w:t>上述危废的</w:t>
      </w:r>
      <w:proofErr w:type="gramEnd"/>
      <w:r w:rsidRPr="00B90023">
        <w:rPr>
          <w:rFonts w:hint="eastAsia"/>
          <w:sz w:val="20"/>
          <w:szCs w:val="21"/>
          <w:lang w:eastAsia="zh-CN"/>
        </w:rPr>
        <w:t>装车、加固、从我司到处置点间的运输、卸车。</w:t>
      </w:r>
    </w:p>
    <w:p w:rsidR="00754BAC" w:rsidRPr="00B90023" w:rsidRDefault="00754BAC" w:rsidP="00754BAC">
      <w:pPr>
        <w:ind w:firstLineChars="100" w:firstLine="200"/>
        <w:rPr>
          <w:sz w:val="20"/>
          <w:szCs w:val="21"/>
          <w:lang w:eastAsia="zh-CN"/>
        </w:rPr>
      </w:pPr>
      <w:r w:rsidRPr="00B90023">
        <w:rPr>
          <w:rFonts w:hint="eastAsia"/>
          <w:sz w:val="20"/>
          <w:szCs w:val="21"/>
          <w:lang w:eastAsia="zh-CN"/>
        </w:rPr>
        <w:t>4、腾龙芳烃厂内提货，处置厂商负责自行装车。</w:t>
      </w:r>
    </w:p>
    <w:p w:rsidR="00754BAC" w:rsidRPr="00B90023" w:rsidRDefault="00754BAC" w:rsidP="00754BAC">
      <w:pPr>
        <w:rPr>
          <w:b/>
          <w:sz w:val="20"/>
          <w:szCs w:val="21"/>
          <w:lang w:eastAsia="zh-CN"/>
        </w:rPr>
      </w:pPr>
      <w:r w:rsidRPr="00B90023">
        <w:rPr>
          <w:rFonts w:hint="eastAsia"/>
          <w:b/>
          <w:sz w:val="20"/>
          <w:szCs w:val="21"/>
          <w:lang w:eastAsia="zh-CN"/>
        </w:rPr>
        <w:t>三、承包商资质要求</w:t>
      </w:r>
    </w:p>
    <w:p w:rsidR="00754BAC" w:rsidRPr="00B90023" w:rsidRDefault="00754BAC" w:rsidP="00754BAC">
      <w:pPr>
        <w:ind w:leftChars="100" w:left="520" w:hangingChars="150" w:hanging="300"/>
        <w:rPr>
          <w:sz w:val="20"/>
          <w:szCs w:val="21"/>
          <w:lang w:eastAsia="zh-CN"/>
        </w:rPr>
      </w:pPr>
      <w:r w:rsidRPr="00B90023">
        <w:rPr>
          <w:rFonts w:hint="eastAsia"/>
          <w:sz w:val="20"/>
          <w:szCs w:val="21"/>
          <w:lang w:eastAsia="zh-CN"/>
        </w:rPr>
        <w:t>1、具有处理</w:t>
      </w:r>
      <w:r w:rsidRPr="00B90023">
        <w:rPr>
          <w:sz w:val="20"/>
          <w:szCs w:val="21"/>
          <w:lang w:eastAsia="zh-CN"/>
        </w:rPr>
        <w:t>251-019-50</w:t>
      </w:r>
      <w:proofErr w:type="gramStart"/>
      <w:r w:rsidRPr="00B90023">
        <w:rPr>
          <w:rFonts w:hint="eastAsia"/>
          <w:sz w:val="20"/>
          <w:szCs w:val="21"/>
          <w:lang w:eastAsia="zh-CN"/>
        </w:rPr>
        <w:t>类危废</w:t>
      </w:r>
      <w:proofErr w:type="gramEnd"/>
      <w:r w:rsidRPr="00B90023">
        <w:rPr>
          <w:rFonts w:hint="eastAsia"/>
          <w:sz w:val="20"/>
          <w:szCs w:val="21"/>
          <w:lang w:eastAsia="zh-CN"/>
        </w:rPr>
        <w:t>的危险废物经营许可证。</w:t>
      </w:r>
    </w:p>
    <w:p w:rsidR="00754BAC" w:rsidRPr="00B90023" w:rsidRDefault="00754BAC" w:rsidP="00754BAC">
      <w:pPr>
        <w:ind w:leftChars="86" w:left="489" w:hangingChars="150" w:hanging="300"/>
        <w:rPr>
          <w:sz w:val="20"/>
          <w:szCs w:val="21"/>
          <w:lang w:eastAsia="zh-CN"/>
        </w:rPr>
      </w:pPr>
      <w:r w:rsidRPr="00B90023">
        <w:rPr>
          <w:rFonts w:hint="eastAsia"/>
          <w:sz w:val="20"/>
          <w:szCs w:val="21"/>
          <w:lang w:eastAsia="zh-CN"/>
        </w:rPr>
        <w:t>2、</w:t>
      </w:r>
      <w:proofErr w:type="gramStart"/>
      <w:r w:rsidRPr="00B90023">
        <w:rPr>
          <w:rFonts w:hint="eastAsia"/>
          <w:sz w:val="20"/>
          <w:szCs w:val="21"/>
          <w:lang w:eastAsia="zh-CN"/>
        </w:rPr>
        <w:t>危废运输</w:t>
      </w:r>
      <w:proofErr w:type="gramEnd"/>
      <w:r w:rsidRPr="00B90023">
        <w:rPr>
          <w:rFonts w:hint="eastAsia"/>
          <w:sz w:val="20"/>
          <w:szCs w:val="21"/>
          <w:lang w:eastAsia="zh-CN"/>
        </w:rPr>
        <w:t>：承包商或与其签订运输合同的运输单位需持有《道路运输经营许可证》，该证的经营范围必须包括拟承运的危险废物种类，驾驶员及押运员需持证上岗。</w:t>
      </w:r>
    </w:p>
    <w:p w:rsidR="00754BAC" w:rsidRPr="00B90023" w:rsidRDefault="00754BAC" w:rsidP="00754BAC">
      <w:pPr>
        <w:ind w:firstLineChars="100" w:firstLine="200"/>
        <w:rPr>
          <w:sz w:val="20"/>
          <w:szCs w:val="21"/>
          <w:lang w:eastAsia="zh-CN"/>
        </w:rPr>
      </w:pPr>
      <w:r w:rsidRPr="00B90023">
        <w:rPr>
          <w:rFonts w:hint="eastAsia"/>
          <w:sz w:val="20"/>
          <w:szCs w:val="21"/>
          <w:lang w:eastAsia="zh-CN"/>
        </w:rPr>
        <w:t>3、能够负责办理危险废物跨省转移报批手续。</w:t>
      </w:r>
    </w:p>
    <w:p w:rsidR="00754BAC" w:rsidRPr="00B90023" w:rsidRDefault="00754BAC" w:rsidP="00754BAC">
      <w:pPr>
        <w:rPr>
          <w:b/>
          <w:sz w:val="20"/>
          <w:szCs w:val="21"/>
          <w:lang w:eastAsia="zh-CN"/>
        </w:rPr>
      </w:pPr>
      <w:r w:rsidRPr="00B90023">
        <w:rPr>
          <w:rFonts w:hint="eastAsia"/>
          <w:b/>
          <w:sz w:val="20"/>
          <w:szCs w:val="21"/>
          <w:lang w:eastAsia="zh-CN"/>
        </w:rPr>
        <w:t>四、承包商应遵守相关法律、法规、标准要求</w:t>
      </w:r>
    </w:p>
    <w:p w:rsidR="00754BAC" w:rsidRPr="00B90023" w:rsidRDefault="00754BAC" w:rsidP="00754BAC">
      <w:pPr>
        <w:ind w:leftChars="172" w:left="378"/>
        <w:rPr>
          <w:sz w:val="20"/>
          <w:szCs w:val="21"/>
          <w:lang w:eastAsia="zh-CN"/>
        </w:rPr>
      </w:pPr>
      <w:r w:rsidRPr="00B90023">
        <w:rPr>
          <w:rFonts w:hint="eastAsia"/>
          <w:sz w:val="20"/>
          <w:szCs w:val="21"/>
          <w:lang w:eastAsia="zh-CN"/>
        </w:rPr>
        <w:t>承包商的经营活动须遵守《中华人民共和国固体废物污染环境防治法》,固废贮存、处理场所及处理工艺须符合《危险废物贮存污染控制标准》（GB18597）、《危险废物填埋污染控制标准》（GB18598）、《危险废物焚烧污染控制标准》（GB18484）、国家</w:t>
      </w:r>
      <w:proofErr w:type="gramStart"/>
      <w:r w:rsidRPr="00B90023">
        <w:rPr>
          <w:rFonts w:hint="eastAsia"/>
          <w:sz w:val="20"/>
          <w:szCs w:val="21"/>
          <w:lang w:eastAsia="zh-CN"/>
        </w:rPr>
        <w:t>危废转移</w:t>
      </w:r>
      <w:proofErr w:type="gramEnd"/>
      <w:r w:rsidRPr="00B90023">
        <w:rPr>
          <w:rFonts w:hint="eastAsia"/>
          <w:sz w:val="20"/>
          <w:szCs w:val="21"/>
          <w:lang w:eastAsia="zh-CN"/>
        </w:rPr>
        <w:t>联单管理制度等要求。</w:t>
      </w:r>
    </w:p>
    <w:p w:rsidR="00754BAC" w:rsidRPr="00B90023" w:rsidRDefault="00754BAC" w:rsidP="00754BAC">
      <w:pPr>
        <w:rPr>
          <w:b/>
          <w:sz w:val="20"/>
          <w:szCs w:val="21"/>
          <w:lang w:eastAsia="zh-CN"/>
        </w:rPr>
      </w:pPr>
      <w:r w:rsidRPr="00B90023">
        <w:rPr>
          <w:rFonts w:hint="eastAsia"/>
          <w:b/>
          <w:sz w:val="20"/>
          <w:szCs w:val="21"/>
          <w:lang w:eastAsia="zh-CN"/>
        </w:rPr>
        <w:t>五、承包商需提供的技术资质、文件</w:t>
      </w:r>
    </w:p>
    <w:p w:rsidR="00754BAC" w:rsidRPr="00B90023" w:rsidRDefault="00754BAC" w:rsidP="00754BAC">
      <w:pPr>
        <w:ind w:leftChars="179" w:left="594" w:hangingChars="100" w:hanging="200"/>
        <w:rPr>
          <w:sz w:val="20"/>
          <w:szCs w:val="21"/>
          <w:lang w:eastAsia="zh-CN"/>
        </w:rPr>
      </w:pPr>
      <w:r w:rsidRPr="00B90023">
        <w:rPr>
          <w:rFonts w:hint="eastAsia"/>
          <w:sz w:val="20"/>
          <w:szCs w:val="21"/>
          <w:lang w:eastAsia="zh-CN"/>
        </w:rPr>
        <w:t>承包商需提供处置单位营业执照、处置单位危险废物经营许可证、处置方案（含废物处置工艺简介和流程图）、委托运输协议、运输单位危险货物准运证、运输单位营业执照等相关证件，并加盖公章。</w:t>
      </w:r>
    </w:p>
    <w:p w:rsidR="00754BAC" w:rsidRPr="00B90023" w:rsidRDefault="00754BAC" w:rsidP="00754BAC">
      <w:pPr>
        <w:rPr>
          <w:b/>
          <w:sz w:val="20"/>
          <w:szCs w:val="21"/>
          <w:lang w:eastAsia="zh-CN"/>
        </w:rPr>
      </w:pPr>
      <w:r w:rsidRPr="00B90023">
        <w:rPr>
          <w:rFonts w:hint="eastAsia"/>
          <w:b/>
          <w:sz w:val="20"/>
          <w:szCs w:val="21"/>
          <w:lang w:eastAsia="zh-CN"/>
        </w:rPr>
        <w:t xml:space="preserve">六、其他要求 </w:t>
      </w:r>
    </w:p>
    <w:p w:rsidR="00754BAC" w:rsidRPr="00B90023" w:rsidRDefault="00754BAC" w:rsidP="00754BAC">
      <w:pPr>
        <w:ind w:firstLineChars="150" w:firstLine="300"/>
        <w:rPr>
          <w:sz w:val="20"/>
          <w:szCs w:val="21"/>
          <w:lang w:eastAsia="zh-CN"/>
        </w:rPr>
      </w:pPr>
      <w:r w:rsidRPr="00B90023">
        <w:rPr>
          <w:rFonts w:hint="eastAsia"/>
          <w:sz w:val="20"/>
          <w:szCs w:val="21"/>
          <w:lang w:eastAsia="zh-CN"/>
        </w:rPr>
        <w:t>1、承包商需确保在合同有效期</w:t>
      </w:r>
      <w:proofErr w:type="gramStart"/>
      <w:r w:rsidRPr="00B90023">
        <w:rPr>
          <w:rFonts w:hint="eastAsia"/>
          <w:sz w:val="20"/>
          <w:szCs w:val="21"/>
          <w:lang w:eastAsia="zh-CN"/>
        </w:rPr>
        <w:t>内危废处置</w:t>
      </w:r>
      <w:proofErr w:type="gramEnd"/>
      <w:r w:rsidRPr="00B90023">
        <w:rPr>
          <w:rFonts w:hint="eastAsia"/>
          <w:sz w:val="20"/>
          <w:szCs w:val="21"/>
          <w:lang w:eastAsia="zh-CN"/>
        </w:rPr>
        <w:t>资质和</w:t>
      </w:r>
      <w:proofErr w:type="gramStart"/>
      <w:r w:rsidRPr="00B90023">
        <w:rPr>
          <w:rFonts w:hint="eastAsia"/>
          <w:sz w:val="20"/>
          <w:szCs w:val="21"/>
          <w:lang w:eastAsia="zh-CN"/>
        </w:rPr>
        <w:t>危废</w:t>
      </w:r>
      <w:proofErr w:type="gramEnd"/>
      <w:r w:rsidRPr="00B90023">
        <w:rPr>
          <w:rFonts w:hint="eastAsia"/>
          <w:sz w:val="20"/>
          <w:szCs w:val="21"/>
          <w:lang w:eastAsia="zh-CN"/>
        </w:rPr>
        <w:t xml:space="preserve">运输资质有效。 </w:t>
      </w:r>
    </w:p>
    <w:p w:rsidR="00754BAC" w:rsidRPr="00B90023" w:rsidRDefault="00754BAC" w:rsidP="00754BAC">
      <w:pPr>
        <w:ind w:leftChars="150" w:left="630" w:hangingChars="150" w:hanging="300"/>
        <w:rPr>
          <w:sz w:val="20"/>
          <w:szCs w:val="21"/>
          <w:lang w:eastAsia="zh-CN"/>
        </w:rPr>
      </w:pPr>
      <w:r w:rsidRPr="00B90023">
        <w:rPr>
          <w:sz w:val="20"/>
          <w:szCs w:val="21"/>
          <w:lang w:eastAsia="zh-CN"/>
        </w:rPr>
        <w:t>2</w:t>
      </w:r>
      <w:r w:rsidRPr="00B90023">
        <w:rPr>
          <w:rFonts w:hint="eastAsia"/>
          <w:sz w:val="20"/>
          <w:szCs w:val="21"/>
          <w:lang w:eastAsia="zh-CN"/>
        </w:rPr>
        <w:t>、承包商负责办理的</w:t>
      </w:r>
      <w:proofErr w:type="gramStart"/>
      <w:r w:rsidRPr="00B90023">
        <w:rPr>
          <w:rFonts w:hint="eastAsia"/>
          <w:sz w:val="20"/>
          <w:szCs w:val="21"/>
          <w:lang w:eastAsia="zh-CN"/>
        </w:rPr>
        <w:t>危废转移</w:t>
      </w:r>
      <w:proofErr w:type="gramEnd"/>
      <w:r w:rsidRPr="00B90023">
        <w:rPr>
          <w:rFonts w:hint="eastAsia"/>
          <w:sz w:val="20"/>
          <w:szCs w:val="21"/>
          <w:lang w:eastAsia="zh-CN"/>
        </w:rPr>
        <w:t>报批手续必须在三个月内完成，</w:t>
      </w:r>
      <w:proofErr w:type="gramStart"/>
      <w:r w:rsidRPr="00B90023">
        <w:rPr>
          <w:rFonts w:hint="eastAsia"/>
          <w:sz w:val="20"/>
          <w:szCs w:val="21"/>
          <w:lang w:eastAsia="zh-CN"/>
        </w:rPr>
        <w:t>危废转移</w:t>
      </w:r>
      <w:proofErr w:type="gramEnd"/>
      <w:r w:rsidRPr="00B90023">
        <w:rPr>
          <w:rFonts w:hint="eastAsia"/>
          <w:sz w:val="20"/>
          <w:szCs w:val="21"/>
          <w:lang w:eastAsia="zh-CN"/>
        </w:rPr>
        <w:t>报批手续办理完成后一个月内必须</w:t>
      </w:r>
      <w:proofErr w:type="gramStart"/>
      <w:r w:rsidRPr="00B90023">
        <w:rPr>
          <w:rFonts w:hint="eastAsia"/>
          <w:sz w:val="20"/>
          <w:szCs w:val="21"/>
          <w:lang w:eastAsia="zh-CN"/>
        </w:rPr>
        <w:t>完成危废转运</w:t>
      </w:r>
      <w:proofErr w:type="gramEnd"/>
      <w:r w:rsidRPr="00B90023">
        <w:rPr>
          <w:rFonts w:hint="eastAsia"/>
          <w:sz w:val="20"/>
          <w:szCs w:val="21"/>
          <w:lang w:eastAsia="zh-CN"/>
        </w:rPr>
        <w:t>，否则</w:t>
      </w:r>
      <w:proofErr w:type="gramStart"/>
      <w:r w:rsidRPr="00B90023">
        <w:rPr>
          <w:rFonts w:hint="eastAsia"/>
          <w:sz w:val="20"/>
          <w:szCs w:val="21"/>
          <w:lang w:eastAsia="zh-CN"/>
        </w:rPr>
        <w:t>视同危废承包商</w:t>
      </w:r>
      <w:proofErr w:type="gramEnd"/>
      <w:r w:rsidRPr="00B90023">
        <w:rPr>
          <w:rFonts w:hint="eastAsia"/>
          <w:sz w:val="20"/>
          <w:szCs w:val="21"/>
          <w:lang w:eastAsia="zh-CN"/>
        </w:rPr>
        <w:t>违约，并予以适当处罚，同时我司有权终止合同。</w:t>
      </w:r>
    </w:p>
    <w:p w:rsidR="00754BAC" w:rsidRPr="00B90023" w:rsidRDefault="00754BAC" w:rsidP="00754BAC">
      <w:pPr>
        <w:ind w:right="420"/>
        <w:jc w:val="right"/>
        <w:rPr>
          <w:sz w:val="20"/>
          <w:szCs w:val="21"/>
          <w:lang w:eastAsia="zh-CN"/>
        </w:rPr>
      </w:pPr>
      <w:r w:rsidRPr="00B90023">
        <w:rPr>
          <w:rFonts w:hint="eastAsia"/>
          <w:sz w:val="20"/>
          <w:szCs w:val="21"/>
          <w:lang w:eastAsia="zh-CN"/>
        </w:rPr>
        <w:t>2018年11月</w:t>
      </w:r>
      <w:r>
        <w:rPr>
          <w:rFonts w:hint="eastAsia"/>
          <w:sz w:val="20"/>
          <w:szCs w:val="21"/>
          <w:lang w:eastAsia="zh-CN"/>
        </w:rPr>
        <w:t>20</w:t>
      </w:r>
      <w:r w:rsidRPr="00B90023">
        <w:rPr>
          <w:rFonts w:hint="eastAsia"/>
          <w:sz w:val="20"/>
          <w:szCs w:val="21"/>
          <w:lang w:eastAsia="zh-CN"/>
        </w:rPr>
        <w:t>日</w:t>
      </w:r>
    </w:p>
    <w:p w:rsidR="006C6664" w:rsidRDefault="006C6664" w:rsidP="006C6664">
      <w:pPr>
        <w:spacing w:line="480" w:lineRule="exact"/>
        <w:rPr>
          <w:lang w:eastAsia="zh-CN"/>
        </w:rPr>
      </w:pPr>
    </w:p>
    <w:p w:rsidR="006C6664" w:rsidRDefault="006C6664">
      <w:pPr>
        <w:widowControl/>
        <w:autoSpaceDE/>
        <w:autoSpaceDN/>
        <w:rPr>
          <w:rFonts w:cs="Courier New"/>
          <w:szCs w:val="21"/>
          <w:lang w:eastAsia="zh-CN"/>
        </w:rPr>
      </w:pPr>
      <w:r>
        <w:rPr>
          <w:lang w:eastAsia="zh-CN"/>
        </w:rPr>
        <w:br w:type="page"/>
      </w:r>
    </w:p>
    <w:p w:rsidR="006C6664" w:rsidRPr="003A188B" w:rsidRDefault="006C6664" w:rsidP="006C6664">
      <w:pPr>
        <w:spacing w:line="400" w:lineRule="exact"/>
        <w:ind w:leftChars="-342" w:left="-752" w:rightChars="-330" w:right="-726"/>
        <w:jc w:val="center"/>
        <w:rPr>
          <w:b/>
          <w:sz w:val="28"/>
          <w:szCs w:val="28"/>
          <w:lang w:eastAsia="zh-CN"/>
        </w:rPr>
      </w:pPr>
      <w:r>
        <w:rPr>
          <w:rFonts w:hint="eastAsia"/>
          <w:b/>
          <w:sz w:val="28"/>
          <w:szCs w:val="28"/>
          <w:lang w:eastAsia="zh-CN"/>
        </w:rPr>
        <w:lastRenderedPageBreak/>
        <w:t>危险废弃物</w:t>
      </w:r>
      <w:r w:rsidRPr="003A188B">
        <w:rPr>
          <w:rFonts w:hint="eastAsia"/>
          <w:b/>
          <w:sz w:val="28"/>
          <w:szCs w:val="28"/>
          <w:lang w:eastAsia="zh-CN"/>
        </w:rPr>
        <w:t>运输合同</w:t>
      </w:r>
    </w:p>
    <w:p w:rsidR="006C6664" w:rsidRDefault="006C6664" w:rsidP="006C6664">
      <w:pPr>
        <w:spacing w:line="400" w:lineRule="exact"/>
        <w:rPr>
          <w:szCs w:val="21"/>
          <w:lang w:eastAsia="zh-CN"/>
        </w:rPr>
      </w:pPr>
    </w:p>
    <w:p w:rsidR="006C6664" w:rsidRDefault="006C6664" w:rsidP="006C6664">
      <w:pPr>
        <w:spacing w:line="400" w:lineRule="exact"/>
        <w:ind w:firstLineChars="2550" w:firstLine="5610"/>
        <w:rPr>
          <w:szCs w:val="21"/>
          <w:lang w:eastAsia="zh-CN"/>
        </w:rPr>
      </w:pPr>
      <w:r>
        <w:rPr>
          <w:rFonts w:hint="eastAsia"/>
          <w:szCs w:val="21"/>
          <w:lang w:eastAsia="zh-CN"/>
        </w:rPr>
        <w:t>合同编号：</w:t>
      </w:r>
    </w:p>
    <w:p w:rsidR="006C6664" w:rsidRDefault="006C6664" w:rsidP="006C6664">
      <w:pPr>
        <w:spacing w:line="400" w:lineRule="exact"/>
        <w:rPr>
          <w:szCs w:val="21"/>
          <w:lang w:eastAsia="zh-CN"/>
        </w:rPr>
      </w:pPr>
    </w:p>
    <w:p w:rsidR="006C6664" w:rsidRPr="003A188B" w:rsidRDefault="006C6664" w:rsidP="006C6664">
      <w:pPr>
        <w:spacing w:line="400" w:lineRule="exact"/>
        <w:rPr>
          <w:szCs w:val="21"/>
          <w:lang w:eastAsia="zh-CN"/>
        </w:rPr>
      </w:pPr>
      <w:r w:rsidRPr="003A188B">
        <w:rPr>
          <w:rFonts w:hint="eastAsia"/>
          <w:szCs w:val="21"/>
          <w:lang w:eastAsia="zh-CN"/>
        </w:rPr>
        <w:t>托运方（以下简称甲方）</w:t>
      </w:r>
      <w:r>
        <w:rPr>
          <w:rFonts w:hint="eastAsia"/>
          <w:szCs w:val="21"/>
          <w:lang w:eastAsia="zh-CN"/>
        </w:rPr>
        <w:t>：腾龙芳烃（漳州）有限公司</w:t>
      </w:r>
    </w:p>
    <w:p w:rsidR="006C6664" w:rsidRPr="003A188B" w:rsidRDefault="006C6664" w:rsidP="006C6664">
      <w:pPr>
        <w:spacing w:line="400" w:lineRule="exact"/>
        <w:rPr>
          <w:szCs w:val="21"/>
          <w:lang w:eastAsia="zh-CN"/>
        </w:rPr>
      </w:pPr>
    </w:p>
    <w:p w:rsidR="006C6664" w:rsidRPr="003A188B" w:rsidRDefault="006C6664" w:rsidP="006C6664">
      <w:pPr>
        <w:spacing w:line="400" w:lineRule="exact"/>
        <w:rPr>
          <w:szCs w:val="21"/>
          <w:lang w:eastAsia="zh-CN"/>
        </w:rPr>
      </w:pPr>
      <w:r w:rsidRPr="003A188B">
        <w:rPr>
          <w:rFonts w:hint="eastAsia"/>
          <w:szCs w:val="21"/>
          <w:lang w:eastAsia="zh-CN"/>
        </w:rPr>
        <w:t>承运人（以下简称乙方）</w:t>
      </w:r>
      <w:r>
        <w:rPr>
          <w:rFonts w:hint="eastAsia"/>
          <w:szCs w:val="21"/>
          <w:lang w:eastAsia="zh-CN"/>
        </w:rPr>
        <w:t>：</w:t>
      </w:r>
      <w:r w:rsidRPr="003A188B">
        <w:rPr>
          <w:szCs w:val="21"/>
          <w:lang w:eastAsia="zh-CN"/>
        </w:rPr>
        <w:t xml:space="preserve"> </w:t>
      </w:r>
    </w:p>
    <w:p w:rsidR="006C6664" w:rsidRPr="003A188B" w:rsidRDefault="006C6664" w:rsidP="006C6664">
      <w:pPr>
        <w:spacing w:line="400" w:lineRule="exact"/>
        <w:rPr>
          <w:szCs w:val="21"/>
          <w:lang w:eastAsia="zh-CN"/>
        </w:rPr>
      </w:pPr>
    </w:p>
    <w:p w:rsidR="006C6664" w:rsidRPr="003A188B" w:rsidRDefault="006C6664" w:rsidP="006C6664">
      <w:pPr>
        <w:spacing w:line="400" w:lineRule="exact"/>
        <w:ind w:firstLine="435"/>
        <w:rPr>
          <w:szCs w:val="21"/>
          <w:lang w:eastAsia="zh-CN"/>
        </w:rPr>
      </w:pPr>
      <w:r w:rsidRPr="003A188B">
        <w:rPr>
          <w:rFonts w:hint="eastAsia"/>
          <w:szCs w:val="21"/>
          <w:lang w:eastAsia="zh-CN"/>
        </w:rPr>
        <w:t>甲乙双方本着互惠互利、精诚合作的原则，就</w:t>
      </w:r>
      <w:r>
        <w:rPr>
          <w:rFonts w:hint="eastAsia"/>
          <w:szCs w:val="21"/>
          <w:lang w:eastAsia="zh-CN"/>
        </w:rPr>
        <w:t>危险废弃</w:t>
      </w:r>
      <w:r w:rsidRPr="006E079C">
        <w:rPr>
          <w:rFonts w:hint="eastAsia"/>
          <w:szCs w:val="21"/>
          <w:lang w:eastAsia="zh-CN"/>
        </w:rPr>
        <w:t>物</w:t>
      </w:r>
      <w:r w:rsidRPr="003A188B">
        <w:rPr>
          <w:rFonts w:hint="eastAsia"/>
          <w:szCs w:val="21"/>
          <w:lang w:eastAsia="zh-CN"/>
        </w:rPr>
        <w:t>运输方面建立长期合作关系事宜达成如下协议；</w:t>
      </w:r>
    </w:p>
    <w:p w:rsidR="006C6664" w:rsidRPr="003A188B" w:rsidRDefault="006C6664" w:rsidP="006C6664">
      <w:pPr>
        <w:numPr>
          <w:ilvl w:val="0"/>
          <w:numId w:val="12"/>
        </w:numPr>
        <w:tabs>
          <w:tab w:val="clear" w:pos="855"/>
          <w:tab w:val="num" w:pos="142"/>
        </w:tabs>
        <w:autoSpaceDE/>
        <w:autoSpaceDN/>
        <w:spacing w:line="400" w:lineRule="exact"/>
        <w:ind w:left="0" w:firstLine="0"/>
        <w:jc w:val="both"/>
        <w:rPr>
          <w:szCs w:val="21"/>
        </w:rPr>
      </w:pPr>
      <w:proofErr w:type="spellStart"/>
      <w:r w:rsidRPr="003A188B">
        <w:rPr>
          <w:rFonts w:hint="eastAsia"/>
          <w:szCs w:val="21"/>
        </w:rPr>
        <w:t>双方的权利与义务</w:t>
      </w:r>
      <w:proofErr w:type="spellEnd"/>
    </w:p>
    <w:p w:rsidR="006C6664" w:rsidRPr="003A188B" w:rsidRDefault="006C6664" w:rsidP="006C6664">
      <w:pPr>
        <w:spacing w:line="400" w:lineRule="exact"/>
        <w:rPr>
          <w:szCs w:val="21"/>
        </w:rPr>
      </w:pPr>
      <w:r>
        <w:rPr>
          <w:rFonts w:hint="eastAsia"/>
          <w:szCs w:val="21"/>
        </w:rPr>
        <w:t xml:space="preserve">    </w:t>
      </w:r>
      <w:proofErr w:type="spellStart"/>
      <w:r w:rsidRPr="003A188B">
        <w:rPr>
          <w:rFonts w:hint="eastAsia"/>
          <w:szCs w:val="21"/>
        </w:rPr>
        <w:t>甲方的权利和义务</w:t>
      </w:r>
      <w:proofErr w:type="spellEnd"/>
      <w:r w:rsidRPr="003A188B">
        <w:rPr>
          <w:rFonts w:hint="eastAsia"/>
          <w:szCs w:val="21"/>
        </w:rPr>
        <w:t>：</w:t>
      </w:r>
    </w:p>
    <w:p w:rsidR="006C6664" w:rsidRPr="003A188B" w:rsidRDefault="006C6664" w:rsidP="006C6664">
      <w:pPr>
        <w:spacing w:line="400" w:lineRule="exact"/>
        <w:ind w:firstLineChars="200" w:firstLine="440"/>
        <w:rPr>
          <w:szCs w:val="21"/>
          <w:lang w:eastAsia="zh-CN"/>
        </w:rPr>
      </w:pPr>
      <w:r>
        <w:rPr>
          <w:rFonts w:hint="eastAsia"/>
          <w:szCs w:val="21"/>
          <w:lang w:eastAsia="zh-CN"/>
        </w:rPr>
        <w:t>1、</w:t>
      </w:r>
      <w:r w:rsidRPr="003A188B">
        <w:rPr>
          <w:rFonts w:hint="eastAsia"/>
          <w:szCs w:val="21"/>
          <w:lang w:eastAsia="zh-CN"/>
        </w:rPr>
        <w:t>甲方委托乙方承运货物，具体</w:t>
      </w:r>
      <w:r>
        <w:rPr>
          <w:rFonts w:hint="eastAsia"/>
          <w:szCs w:val="21"/>
          <w:lang w:eastAsia="zh-CN"/>
        </w:rPr>
        <w:t>承运货物、</w:t>
      </w:r>
      <w:r w:rsidRPr="003A188B">
        <w:rPr>
          <w:rFonts w:hint="eastAsia"/>
          <w:szCs w:val="21"/>
          <w:lang w:eastAsia="zh-CN"/>
        </w:rPr>
        <w:t>承运日期</w:t>
      </w:r>
      <w:r>
        <w:rPr>
          <w:rFonts w:hint="eastAsia"/>
          <w:szCs w:val="21"/>
          <w:lang w:eastAsia="zh-CN"/>
        </w:rPr>
        <w:t>等</w:t>
      </w:r>
      <w:r w:rsidRPr="003A188B">
        <w:rPr>
          <w:rFonts w:hint="eastAsia"/>
          <w:szCs w:val="21"/>
          <w:lang w:eastAsia="zh-CN"/>
        </w:rPr>
        <w:t>由甲方</w:t>
      </w:r>
      <w:r>
        <w:rPr>
          <w:rFonts w:hint="eastAsia"/>
          <w:szCs w:val="21"/>
          <w:lang w:eastAsia="zh-CN"/>
        </w:rPr>
        <w:t>根据生产经营实际需要</w:t>
      </w:r>
      <w:r w:rsidRPr="003A188B">
        <w:rPr>
          <w:rFonts w:hint="eastAsia"/>
          <w:szCs w:val="21"/>
          <w:lang w:eastAsia="zh-CN"/>
        </w:rPr>
        <w:t>安排，但须提前</w:t>
      </w:r>
      <w:r>
        <w:rPr>
          <w:szCs w:val="21"/>
          <w:u w:val="single"/>
          <w:lang w:eastAsia="zh-CN"/>
        </w:rPr>
        <w:t xml:space="preserve">  </w:t>
      </w:r>
      <w:r>
        <w:rPr>
          <w:rFonts w:hint="eastAsia"/>
          <w:szCs w:val="21"/>
          <w:u w:val="single"/>
          <w:lang w:eastAsia="zh-CN"/>
        </w:rPr>
        <w:t>4</w:t>
      </w:r>
      <w:r>
        <w:rPr>
          <w:szCs w:val="21"/>
          <w:u w:val="single"/>
          <w:lang w:eastAsia="zh-CN"/>
        </w:rPr>
        <w:t xml:space="preserve">   </w:t>
      </w:r>
      <w:r>
        <w:rPr>
          <w:rFonts w:hint="eastAsia"/>
          <w:szCs w:val="21"/>
          <w:lang w:eastAsia="zh-CN"/>
        </w:rPr>
        <w:t>小时将货运计划通知乙方</w:t>
      </w:r>
      <w:r w:rsidRPr="003A188B">
        <w:rPr>
          <w:rFonts w:hint="eastAsia"/>
          <w:szCs w:val="21"/>
          <w:lang w:eastAsia="zh-CN"/>
        </w:rPr>
        <w:t>。</w:t>
      </w:r>
    </w:p>
    <w:p w:rsidR="006C6664" w:rsidRPr="003A188B" w:rsidRDefault="006C6664" w:rsidP="006C6664">
      <w:pPr>
        <w:spacing w:line="400" w:lineRule="exact"/>
        <w:ind w:firstLineChars="200" w:firstLine="440"/>
        <w:rPr>
          <w:szCs w:val="21"/>
          <w:lang w:eastAsia="zh-CN"/>
        </w:rPr>
      </w:pPr>
      <w:r>
        <w:rPr>
          <w:rFonts w:hint="eastAsia"/>
          <w:szCs w:val="21"/>
          <w:lang w:eastAsia="zh-CN"/>
        </w:rPr>
        <w:t>2、</w:t>
      </w:r>
      <w:r w:rsidRPr="003A188B">
        <w:rPr>
          <w:rFonts w:hint="eastAsia"/>
          <w:szCs w:val="21"/>
          <w:lang w:eastAsia="zh-CN"/>
        </w:rPr>
        <w:t>甲方根据规定应按约足额支付运输费用。</w:t>
      </w:r>
    </w:p>
    <w:p w:rsidR="006C6664" w:rsidRPr="003A188B" w:rsidRDefault="006C6664" w:rsidP="006C6664">
      <w:pPr>
        <w:spacing w:line="400" w:lineRule="exact"/>
        <w:ind w:firstLineChars="150" w:firstLine="330"/>
        <w:rPr>
          <w:szCs w:val="21"/>
          <w:lang w:eastAsia="zh-CN"/>
        </w:rPr>
      </w:pPr>
      <w:r w:rsidRPr="003A188B">
        <w:rPr>
          <w:rFonts w:hint="eastAsia"/>
          <w:szCs w:val="21"/>
          <w:lang w:eastAsia="zh-CN"/>
        </w:rPr>
        <w:t>乙方的权利和义务：</w:t>
      </w:r>
    </w:p>
    <w:p w:rsidR="006C6664" w:rsidRPr="003A188B" w:rsidRDefault="006C6664" w:rsidP="006C6664">
      <w:pPr>
        <w:spacing w:line="400" w:lineRule="exact"/>
        <w:ind w:firstLineChars="200" w:firstLine="440"/>
        <w:rPr>
          <w:szCs w:val="21"/>
          <w:lang w:eastAsia="zh-CN"/>
        </w:rPr>
      </w:pPr>
      <w:r>
        <w:rPr>
          <w:rFonts w:hint="eastAsia"/>
          <w:szCs w:val="21"/>
          <w:lang w:eastAsia="zh-CN"/>
        </w:rPr>
        <w:t>1、</w:t>
      </w:r>
      <w:r w:rsidRPr="003A188B">
        <w:rPr>
          <w:rFonts w:hint="eastAsia"/>
          <w:szCs w:val="21"/>
          <w:lang w:eastAsia="zh-CN"/>
        </w:rPr>
        <w:t>乙方承诺向甲方提供设施良好的运输车辆和优质的服务。</w:t>
      </w:r>
    </w:p>
    <w:p w:rsidR="006C6664" w:rsidRDefault="006C6664" w:rsidP="006C6664">
      <w:pPr>
        <w:spacing w:line="400" w:lineRule="exact"/>
        <w:ind w:firstLineChars="200" w:firstLine="440"/>
        <w:rPr>
          <w:szCs w:val="21"/>
          <w:lang w:eastAsia="zh-CN"/>
        </w:rPr>
      </w:pPr>
      <w:r>
        <w:rPr>
          <w:rFonts w:hint="eastAsia"/>
          <w:szCs w:val="21"/>
          <w:lang w:eastAsia="zh-CN"/>
        </w:rPr>
        <w:t>2、乙方</w:t>
      </w:r>
      <w:r w:rsidRPr="003A188B">
        <w:rPr>
          <w:rFonts w:hint="eastAsia"/>
          <w:szCs w:val="21"/>
          <w:lang w:eastAsia="zh-CN"/>
        </w:rPr>
        <w:t>应负责货物的装卸工作</w:t>
      </w:r>
      <w:r>
        <w:rPr>
          <w:rFonts w:hint="eastAsia"/>
          <w:szCs w:val="21"/>
          <w:lang w:eastAsia="zh-CN"/>
        </w:rPr>
        <w:t>；</w:t>
      </w:r>
    </w:p>
    <w:p w:rsidR="006C6664" w:rsidRDefault="006C6664" w:rsidP="006C6664">
      <w:pPr>
        <w:spacing w:line="400" w:lineRule="exact"/>
        <w:ind w:firstLineChars="200" w:firstLine="440"/>
        <w:rPr>
          <w:szCs w:val="21"/>
          <w:lang w:eastAsia="zh-CN"/>
        </w:rPr>
      </w:pPr>
      <w:r>
        <w:rPr>
          <w:rFonts w:hint="eastAsia"/>
          <w:szCs w:val="21"/>
          <w:lang w:eastAsia="zh-CN"/>
        </w:rPr>
        <w:t>3、</w:t>
      </w:r>
      <w:r>
        <w:rPr>
          <w:rFonts w:hint="eastAsia"/>
          <w:lang w:eastAsia="zh-CN"/>
        </w:rPr>
        <w:t>乙方保证运输的危险废物为原装原转，并保质保量运送至</w:t>
      </w:r>
      <w:r>
        <w:rPr>
          <w:rFonts w:hint="eastAsia"/>
          <w:u w:val="single"/>
          <w:lang w:eastAsia="zh-CN"/>
        </w:rPr>
        <w:t xml:space="preserve">         </w:t>
      </w:r>
      <w:r>
        <w:rPr>
          <w:rFonts w:hint="eastAsia"/>
          <w:lang w:eastAsia="zh-CN"/>
        </w:rPr>
        <w:t>工厂指定地点</w:t>
      </w:r>
      <w:r>
        <w:rPr>
          <w:rFonts w:hint="eastAsia"/>
          <w:szCs w:val="21"/>
          <w:lang w:eastAsia="zh-CN"/>
        </w:rPr>
        <w:t>。</w:t>
      </w:r>
    </w:p>
    <w:p w:rsidR="006C6664" w:rsidRDefault="006C6664" w:rsidP="006C6664">
      <w:pPr>
        <w:spacing w:line="400" w:lineRule="exact"/>
        <w:ind w:firstLineChars="200" w:firstLine="440"/>
        <w:rPr>
          <w:szCs w:val="21"/>
          <w:lang w:eastAsia="zh-CN"/>
        </w:rPr>
      </w:pPr>
      <w:r>
        <w:rPr>
          <w:rFonts w:hint="eastAsia"/>
          <w:szCs w:val="21"/>
          <w:lang w:eastAsia="zh-CN"/>
        </w:rPr>
        <w:t>4、</w:t>
      </w:r>
      <w:r w:rsidRPr="000F7300">
        <w:rPr>
          <w:szCs w:val="21"/>
          <w:lang w:eastAsia="zh-CN"/>
        </w:rPr>
        <w:t>乙方</w:t>
      </w:r>
      <w:r w:rsidRPr="000F7300">
        <w:rPr>
          <w:rFonts w:hint="eastAsia"/>
          <w:szCs w:val="21"/>
          <w:lang w:eastAsia="zh-CN"/>
        </w:rPr>
        <w:t>须</w:t>
      </w:r>
      <w:r w:rsidRPr="000F7300">
        <w:rPr>
          <w:szCs w:val="21"/>
          <w:lang w:eastAsia="zh-CN"/>
        </w:rPr>
        <w:t>依甲方</w:t>
      </w:r>
      <w:r w:rsidRPr="000F7300">
        <w:rPr>
          <w:rFonts w:hint="eastAsia"/>
          <w:szCs w:val="21"/>
          <w:lang w:eastAsia="zh-CN"/>
        </w:rPr>
        <w:t>要求</w:t>
      </w:r>
      <w:r w:rsidRPr="000F7300">
        <w:rPr>
          <w:szCs w:val="21"/>
          <w:lang w:eastAsia="zh-CN"/>
        </w:rPr>
        <w:t>执行</w:t>
      </w:r>
      <w:r w:rsidRPr="000F7300">
        <w:rPr>
          <w:rFonts w:hint="eastAsia"/>
          <w:szCs w:val="21"/>
          <w:lang w:eastAsia="zh-CN"/>
        </w:rPr>
        <w:t>，</w:t>
      </w:r>
      <w:r w:rsidRPr="000F7300">
        <w:rPr>
          <w:szCs w:val="21"/>
          <w:lang w:eastAsia="zh-CN"/>
        </w:rPr>
        <w:t>必要时须24小时加班</w:t>
      </w:r>
      <w:r>
        <w:rPr>
          <w:rFonts w:hint="eastAsia"/>
          <w:szCs w:val="21"/>
          <w:lang w:eastAsia="zh-CN"/>
        </w:rPr>
        <w:t>配合甲方；</w:t>
      </w:r>
    </w:p>
    <w:p w:rsidR="006C6664" w:rsidRDefault="006C6664" w:rsidP="006C6664">
      <w:pPr>
        <w:spacing w:line="400" w:lineRule="exact"/>
        <w:ind w:firstLineChars="200" w:firstLine="440"/>
        <w:rPr>
          <w:szCs w:val="21"/>
          <w:lang w:eastAsia="zh-CN"/>
        </w:rPr>
      </w:pPr>
      <w:r>
        <w:rPr>
          <w:rFonts w:hint="eastAsia"/>
          <w:szCs w:val="21"/>
          <w:lang w:eastAsia="zh-CN"/>
        </w:rPr>
        <w:t>5、乙方</w:t>
      </w:r>
      <w:r w:rsidRPr="007F0642">
        <w:rPr>
          <w:rFonts w:hint="eastAsia"/>
          <w:szCs w:val="21"/>
          <w:lang w:eastAsia="zh-CN"/>
        </w:rPr>
        <w:t>车辆和人员需配备消防和防护器具</w:t>
      </w:r>
      <w:r>
        <w:rPr>
          <w:rFonts w:hint="eastAsia"/>
          <w:szCs w:val="21"/>
          <w:lang w:eastAsia="zh-CN"/>
        </w:rPr>
        <w:t>；</w:t>
      </w:r>
    </w:p>
    <w:p w:rsidR="006C6664" w:rsidRDefault="006C6664" w:rsidP="006C6664">
      <w:pPr>
        <w:pStyle w:val="aa"/>
        <w:shd w:val="clear" w:color="auto" w:fill="FFFFFF"/>
        <w:spacing w:line="293" w:lineRule="atLeast"/>
        <w:ind w:firstLineChars="200" w:firstLine="420"/>
        <w:rPr>
          <w:rFonts w:cs="Times New Roman"/>
          <w:kern w:val="2"/>
          <w:sz w:val="21"/>
          <w:szCs w:val="21"/>
        </w:rPr>
      </w:pPr>
      <w:r>
        <w:rPr>
          <w:rFonts w:cs="Times New Roman" w:hint="eastAsia"/>
          <w:kern w:val="2"/>
          <w:sz w:val="21"/>
          <w:szCs w:val="21"/>
        </w:rPr>
        <w:t>6</w:t>
      </w:r>
      <w:r w:rsidRPr="00551208">
        <w:rPr>
          <w:rFonts w:cs="Times New Roman" w:hint="eastAsia"/>
          <w:kern w:val="2"/>
          <w:sz w:val="21"/>
          <w:szCs w:val="21"/>
        </w:rPr>
        <w:t>、</w:t>
      </w:r>
      <w:r w:rsidRPr="00551208">
        <w:rPr>
          <w:rFonts w:cs="Times New Roman"/>
          <w:kern w:val="2"/>
          <w:sz w:val="21"/>
          <w:szCs w:val="21"/>
        </w:rPr>
        <w:t>乙方承担货物从甲方指定出发点到送达目的地之间的风险及全部责任(包括甲方因此受到的连带经济和法律责任)</w:t>
      </w:r>
      <w:r>
        <w:rPr>
          <w:rFonts w:cs="Times New Roman" w:hint="eastAsia"/>
          <w:kern w:val="2"/>
          <w:sz w:val="21"/>
          <w:szCs w:val="21"/>
        </w:rPr>
        <w:t>；</w:t>
      </w:r>
    </w:p>
    <w:p w:rsidR="006C6664" w:rsidRDefault="006C6664" w:rsidP="006C6664">
      <w:pPr>
        <w:pStyle w:val="aa"/>
        <w:shd w:val="clear" w:color="auto" w:fill="FFFFFF"/>
        <w:spacing w:line="293" w:lineRule="atLeast"/>
        <w:ind w:firstLineChars="200" w:firstLine="420"/>
        <w:rPr>
          <w:rFonts w:cs="Times New Roman"/>
          <w:kern w:val="2"/>
          <w:sz w:val="21"/>
          <w:szCs w:val="21"/>
        </w:rPr>
      </w:pPr>
      <w:r>
        <w:rPr>
          <w:rFonts w:cs="Times New Roman" w:hint="eastAsia"/>
          <w:kern w:val="2"/>
          <w:sz w:val="21"/>
          <w:szCs w:val="21"/>
        </w:rPr>
        <w:t>7、</w:t>
      </w:r>
      <w:r w:rsidRPr="00DE0206">
        <w:rPr>
          <w:rFonts w:cs="Times New Roman" w:hint="eastAsia"/>
          <w:kern w:val="2"/>
          <w:sz w:val="21"/>
          <w:szCs w:val="21"/>
        </w:rPr>
        <w:t>乙方在履行本协议期间，应保证每辆营运车辆的司机和押运员、叉车驾驶员必须取得政府颁发的有效的危险废物运输相关的执照、证件或证明，并提供运输过程事故应急预案</w:t>
      </w:r>
      <w:r>
        <w:rPr>
          <w:rFonts w:cs="Times New Roman" w:hint="eastAsia"/>
          <w:kern w:val="2"/>
          <w:sz w:val="21"/>
          <w:szCs w:val="21"/>
        </w:rPr>
        <w:t>；</w:t>
      </w:r>
    </w:p>
    <w:p w:rsidR="006C6664" w:rsidRDefault="006C6664" w:rsidP="006C6664">
      <w:pPr>
        <w:spacing w:line="360" w:lineRule="auto"/>
        <w:ind w:firstLineChars="200" w:firstLine="440"/>
        <w:rPr>
          <w:lang w:eastAsia="zh-CN"/>
        </w:rPr>
      </w:pPr>
      <w:r>
        <w:rPr>
          <w:rFonts w:hint="eastAsia"/>
          <w:szCs w:val="21"/>
          <w:lang w:eastAsia="zh-CN"/>
        </w:rPr>
        <w:t>8、</w:t>
      </w:r>
      <w:r>
        <w:rPr>
          <w:rFonts w:hint="eastAsia"/>
          <w:lang w:eastAsia="zh-CN"/>
        </w:rPr>
        <w:t>乙方车辆在进去起运地时，严格遵守甲方公司安全规章制度及相关规定。做好防掉落、溢出、渗漏等防止污染环境的安全措施。危险废物移交乙方后，运输途中所涉及的安全问题、环保问题等全部由乙方负责，在运输过程中因泄漏造成环境污染受市政、环保等部门处罚，由乙方承担全部责任。</w:t>
      </w:r>
    </w:p>
    <w:p w:rsidR="006C6664" w:rsidRPr="0013645D" w:rsidRDefault="006C6664" w:rsidP="006C6664">
      <w:pPr>
        <w:pStyle w:val="aa"/>
        <w:shd w:val="clear" w:color="auto" w:fill="FFFFFF"/>
        <w:spacing w:line="293" w:lineRule="atLeast"/>
        <w:ind w:firstLineChars="200" w:firstLine="420"/>
        <w:rPr>
          <w:rFonts w:ascii="Times New Roman" w:hAnsi="Times New Roman" w:cs="Times New Roman"/>
          <w:kern w:val="2"/>
          <w:sz w:val="21"/>
        </w:rPr>
      </w:pPr>
      <w:r>
        <w:rPr>
          <w:rFonts w:ascii="Times New Roman" w:hAnsi="Times New Roman" w:cs="Times New Roman" w:hint="eastAsia"/>
          <w:kern w:val="2"/>
          <w:sz w:val="21"/>
        </w:rPr>
        <w:t>9</w:t>
      </w:r>
      <w:r w:rsidRPr="0013645D">
        <w:rPr>
          <w:rFonts w:ascii="Times New Roman" w:hAnsi="Times New Roman" w:cs="Times New Roman" w:hint="eastAsia"/>
          <w:kern w:val="2"/>
          <w:sz w:val="21"/>
        </w:rPr>
        <w:t>、乙方应遵守甲方厂区安全规定，因乙方人员疏忽、操作不当及其他原因导致乙方</w:t>
      </w:r>
      <w:r w:rsidRPr="0013645D">
        <w:rPr>
          <w:rFonts w:ascii="Times New Roman" w:hAnsi="Times New Roman" w:cs="Times New Roman" w:hint="eastAsia"/>
          <w:kern w:val="2"/>
          <w:sz w:val="21"/>
        </w:rPr>
        <w:t>/</w:t>
      </w:r>
      <w:r w:rsidRPr="0013645D">
        <w:rPr>
          <w:rFonts w:ascii="Times New Roman" w:hAnsi="Times New Roman" w:cs="Times New Roman" w:hint="eastAsia"/>
          <w:kern w:val="2"/>
          <w:sz w:val="21"/>
        </w:rPr>
        <w:t>乙方人员</w:t>
      </w:r>
      <w:r w:rsidRPr="0013645D">
        <w:rPr>
          <w:rFonts w:ascii="Times New Roman" w:hAnsi="Times New Roman" w:cs="Times New Roman" w:hint="eastAsia"/>
          <w:kern w:val="2"/>
          <w:sz w:val="21"/>
        </w:rPr>
        <w:t>/</w:t>
      </w:r>
      <w:r w:rsidRPr="0013645D">
        <w:rPr>
          <w:rFonts w:ascii="Times New Roman" w:hAnsi="Times New Roman" w:cs="Times New Roman" w:hint="eastAsia"/>
          <w:kern w:val="2"/>
          <w:sz w:val="21"/>
        </w:rPr>
        <w:t>甲方</w:t>
      </w:r>
      <w:r w:rsidRPr="0013645D">
        <w:rPr>
          <w:rFonts w:ascii="Times New Roman" w:hAnsi="Times New Roman" w:cs="Times New Roman" w:hint="eastAsia"/>
          <w:kern w:val="2"/>
          <w:sz w:val="21"/>
        </w:rPr>
        <w:t>/</w:t>
      </w:r>
      <w:r w:rsidRPr="0013645D">
        <w:rPr>
          <w:rFonts w:ascii="Times New Roman" w:hAnsi="Times New Roman" w:cs="Times New Roman" w:hint="eastAsia"/>
          <w:kern w:val="2"/>
          <w:sz w:val="21"/>
        </w:rPr>
        <w:t>甲方人员</w:t>
      </w:r>
      <w:r w:rsidRPr="0013645D">
        <w:rPr>
          <w:rFonts w:ascii="Times New Roman" w:hAnsi="Times New Roman" w:cs="Times New Roman" w:hint="eastAsia"/>
          <w:kern w:val="2"/>
          <w:sz w:val="21"/>
        </w:rPr>
        <w:t>/</w:t>
      </w:r>
      <w:proofErr w:type="gramStart"/>
      <w:r w:rsidRPr="0013645D">
        <w:rPr>
          <w:rFonts w:ascii="Times New Roman" w:hAnsi="Times New Roman" w:cs="Times New Roman" w:hint="eastAsia"/>
          <w:kern w:val="2"/>
          <w:sz w:val="21"/>
        </w:rPr>
        <w:t>其他第三</w:t>
      </w:r>
      <w:proofErr w:type="gramEnd"/>
      <w:r w:rsidRPr="0013645D">
        <w:rPr>
          <w:rFonts w:ascii="Times New Roman" w:hAnsi="Times New Roman" w:cs="Times New Roman" w:hint="eastAsia"/>
          <w:kern w:val="2"/>
          <w:sz w:val="21"/>
        </w:rPr>
        <w:t>方人身或财产损失的，由乙方承担赔偿责任，甲方有权从下一批次的预付款中直</w:t>
      </w:r>
      <w:proofErr w:type="gramStart"/>
      <w:r w:rsidRPr="0013645D">
        <w:rPr>
          <w:rFonts w:ascii="Times New Roman" w:hAnsi="Times New Roman" w:cs="Times New Roman" w:hint="eastAsia"/>
          <w:kern w:val="2"/>
          <w:sz w:val="21"/>
        </w:rPr>
        <w:t>接予以</w:t>
      </w:r>
      <w:proofErr w:type="gramEnd"/>
      <w:r w:rsidRPr="0013645D">
        <w:rPr>
          <w:rFonts w:ascii="Times New Roman" w:hAnsi="Times New Roman" w:cs="Times New Roman" w:hint="eastAsia"/>
          <w:kern w:val="2"/>
          <w:sz w:val="21"/>
        </w:rPr>
        <w:t>扣减，不足部分由乙方在接到甲方书面通知后</w:t>
      </w:r>
      <w:r w:rsidRPr="0013645D">
        <w:rPr>
          <w:rFonts w:ascii="Times New Roman" w:hAnsi="Times New Roman" w:cs="Times New Roman" w:hint="eastAsia"/>
          <w:kern w:val="2"/>
          <w:sz w:val="21"/>
        </w:rPr>
        <w:t>5</w:t>
      </w:r>
      <w:r w:rsidRPr="0013645D">
        <w:rPr>
          <w:rFonts w:ascii="Times New Roman" w:hAnsi="Times New Roman" w:cs="Times New Roman" w:hint="eastAsia"/>
          <w:kern w:val="2"/>
          <w:sz w:val="21"/>
        </w:rPr>
        <w:t>日内补足。乙方负责自身的相关所有保险。</w:t>
      </w:r>
    </w:p>
    <w:p w:rsidR="006C6664" w:rsidRPr="003A188B" w:rsidRDefault="006C6664" w:rsidP="006C6664">
      <w:pPr>
        <w:spacing w:line="400" w:lineRule="exact"/>
        <w:rPr>
          <w:szCs w:val="21"/>
          <w:lang w:eastAsia="zh-CN"/>
        </w:rPr>
      </w:pPr>
      <w:r>
        <w:rPr>
          <w:rFonts w:hint="eastAsia"/>
          <w:szCs w:val="21"/>
          <w:lang w:eastAsia="zh-CN"/>
        </w:rPr>
        <w:t>二、</w:t>
      </w:r>
      <w:r w:rsidRPr="003A188B">
        <w:rPr>
          <w:rFonts w:hint="eastAsia"/>
          <w:szCs w:val="21"/>
          <w:lang w:eastAsia="zh-CN"/>
        </w:rPr>
        <w:t>违约责任</w:t>
      </w:r>
    </w:p>
    <w:p w:rsidR="006C6664" w:rsidRPr="003A188B" w:rsidRDefault="006C6664" w:rsidP="006C6664">
      <w:pPr>
        <w:spacing w:line="400" w:lineRule="exact"/>
        <w:rPr>
          <w:szCs w:val="21"/>
          <w:lang w:eastAsia="zh-CN"/>
        </w:rPr>
      </w:pPr>
      <w:r>
        <w:rPr>
          <w:rFonts w:hint="eastAsia"/>
          <w:szCs w:val="21"/>
          <w:lang w:eastAsia="zh-CN"/>
        </w:rPr>
        <w:t xml:space="preserve">    </w:t>
      </w:r>
      <w:r w:rsidRPr="003A188B">
        <w:rPr>
          <w:rFonts w:hint="eastAsia"/>
          <w:szCs w:val="21"/>
          <w:lang w:eastAsia="zh-CN"/>
        </w:rPr>
        <w:t>甲方责任：</w:t>
      </w:r>
    </w:p>
    <w:p w:rsidR="006C6664" w:rsidRPr="003A188B" w:rsidRDefault="006C6664" w:rsidP="006C6664">
      <w:pPr>
        <w:spacing w:line="400" w:lineRule="exact"/>
        <w:ind w:firstLineChars="200" w:firstLine="440"/>
        <w:rPr>
          <w:szCs w:val="21"/>
          <w:lang w:eastAsia="zh-CN"/>
        </w:rPr>
      </w:pPr>
      <w:r>
        <w:rPr>
          <w:rFonts w:hint="eastAsia"/>
          <w:szCs w:val="21"/>
          <w:lang w:eastAsia="zh-CN"/>
        </w:rPr>
        <w:t>1、</w:t>
      </w:r>
      <w:r w:rsidRPr="003A188B">
        <w:rPr>
          <w:rFonts w:hint="eastAsia"/>
          <w:szCs w:val="21"/>
          <w:lang w:eastAsia="zh-CN"/>
        </w:rPr>
        <w:t>甲方如匿报货品名、性质从而给乙方造成经济损失的，须由甲方承担赔偿责任。</w:t>
      </w:r>
    </w:p>
    <w:p w:rsidR="006C6664" w:rsidRPr="003A188B" w:rsidRDefault="006C6664" w:rsidP="006C6664">
      <w:pPr>
        <w:spacing w:line="400" w:lineRule="exact"/>
        <w:ind w:left="435"/>
        <w:rPr>
          <w:szCs w:val="21"/>
          <w:lang w:eastAsia="zh-CN"/>
        </w:rPr>
      </w:pPr>
      <w:r w:rsidRPr="003A188B">
        <w:rPr>
          <w:rFonts w:hint="eastAsia"/>
          <w:szCs w:val="21"/>
          <w:lang w:eastAsia="zh-CN"/>
        </w:rPr>
        <w:lastRenderedPageBreak/>
        <w:t>乙方责任 ：</w:t>
      </w:r>
    </w:p>
    <w:p w:rsidR="006C6664" w:rsidRPr="003A188B" w:rsidRDefault="006C6664" w:rsidP="006C6664">
      <w:pPr>
        <w:spacing w:line="400" w:lineRule="exact"/>
        <w:ind w:firstLineChars="200" w:firstLine="440"/>
        <w:rPr>
          <w:szCs w:val="21"/>
          <w:lang w:eastAsia="zh-CN"/>
        </w:rPr>
      </w:pPr>
      <w:r>
        <w:rPr>
          <w:rFonts w:hint="eastAsia"/>
          <w:szCs w:val="21"/>
          <w:lang w:eastAsia="zh-CN"/>
        </w:rPr>
        <w:t>1、</w:t>
      </w:r>
      <w:r>
        <w:rPr>
          <w:rFonts w:hint="eastAsia"/>
          <w:lang w:eastAsia="zh-CN"/>
        </w:rPr>
        <w:t>如乙方在运输或卸货过程中因操作不当或疏忽致使货物受损时，甲方有权从下一批次的预付款中扣留同等甲方货物损失的金额。如有不足，乙方接到甲方通知三日内给予补足，否则，甲方有权单方解除并要求乙方按合同预估总价20%支付违约金。</w:t>
      </w:r>
    </w:p>
    <w:p w:rsidR="006C6664" w:rsidRPr="003A188B" w:rsidRDefault="006C6664" w:rsidP="006C6664">
      <w:pPr>
        <w:spacing w:line="400" w:lineRule="exact"/>
        <w:ind w:firstLineChars="200" w:firstLine="440"/>
        <w:rPr>
          <w:szCs w:val="21"/>
          <w:lang w:eastAsia="zh-CN"/>
        </w:rPr>
      </w:pPr>
      <w:r>
        <w:rPr>
          <w:rFonts w:hint="eastAsia"/>
          <w:szCs w:val="21"/>
          <w:lang w:eastAsia="zh-CN"/>
        </w:rPr>
        <w:t>2、</w:t>
      </w:r>
      <w:r w:rsidRPr="003A188B">
        <w:rPr>
          <w:rFonts w:hint="eastAsia"/>
          <w:szCs w:val="21"/>
          <w:lang w:eastAsia="zh-CN"/>
        </w:rPr>
        <w:t>如乙方所运货物无法在规定时间内送达甲方收货处，应提前告知</w:t>
      </w:r>
      <w:r>
        <w:rPr>
          <w:rFonts w:hint="eastAsia"/>
          <w:szCs w:val="21"/>
          <w:lang w:eastAsia="zh-CN"/>
        </w:rPr>
        <w:t>甲方及</w:t>
      </w:r>
      <w:r w:rsidRPr="003A188B">
        <w:rPr>
          <w:rFonts w:hint="eastAsia"/>
          <w:szCs w:val="21"/>
          <w:lang w:eastAsia="zh-CN"/>
        </w:rPr>
        <w:t>收货人</w:t>
      </w:r>
      <w:r>
        <w:rPr>
          <w:rFonts w:hint="eastAsia"/>
          <w:szCs w:val="21"/>
          <w:lang w:eastAsia="zh-CN"/>
        </w:rPr>
        <w:t>。</w:t>
      </w:r>
      <w:r w:rsidRPr="003A188B">
        <w:rPr>
          <w:rFonts w:hint="eastAsia"/>
          <w:szCs w:val="21"/>
          <w:lang w:eastAsia="zh-CN"/>
        </w:rPr>
        <w:t>如由乙方自身原因造成的货物延期到达，乙方应承担逾时责任</w:t>
      </w:r>
      <w:r>
        <w:rPr>
          <w:rFonts w:hint="eastAsia"/>
          <w:szCs w:val="21"/>
          <w:lang w:eastAsia="zh-CN"/>
        </w:rPr>
        <w:t>，甲方有权每日扣减</w:t>
      </w:r>
      <w:r w:rsidRPr="003A188B">
        <w:rPr>
          <w:rFonts w:hint="eastAsia"/>
          <w:szCs w:val="21"/>
          <w:lang w:eastAsia="zh-CN"/>
        </w:rPr>
        <w:t>当票运费</w:t>
      </w:r>
      <w:r>
        <w:rPr>
          <w:rFonts w:hint="eastAsia"/>
          <w:szCs w:val="21"/>
          <w:lang w:eastAsia="zh-CN"/>
        </w:rPr>
        <w:t>的</w:t>
      </w:r>
      <w:r>
        <w:rPr>
          <w:szCs w:val="21"/>
          <w:u w:val="single"/>
          <w:lang w:eastAsia="zh-CN"/>
        </w:rPr>
        <w:t xml:space="preserve"> </w:t>
      </w:r>
      <w:r>
        <w:rPr>
          <w:rFonts w:hint="eastAsia"/>
          <w:szCs w:val="21"/>
          <w:u w:val="single"/>
          <w:lang w:eastAsia="zh-CN"/>
        </w:rPr>
        <w:t>0.1</w:t>
      </w:r>
      <w:r>
        <w:rPr>
          <w:szCs w:val="21"/>
          <w:u w:val="single"/>
          <w:lang w:eastAsia="zh-CN"/>
        </w:rPr>
        <w:t xml:space="preserve"> </w:t>
      </w:r>
      <w:r w:rsidRPr="003A188B">
        <w:rPr>
          <w:rFonts w:hint="eastAsia"/>
          <w:szCs w:val="21"/>
          <w:lang w:eastAsia="zh-CN"/>
        </w:rPr>
        <w:t>%</w:t>
      </w:r>
      <w:r>
        <w:rPr>
          <w:rFonts w:hint="eastAsia"/>
          <w:szCs w:val="21"/>
          <w:lang w:eastAsia="zh-CN"/>
        </w:rPr>
        <w:t>作为违约金</w:t>
      </w:r>
      <w:r w:rsidRPr="003A188B">
        <w:rPr>
          <w:rFonts w:hint="eastAsia"/>
          <w:szCs w:val="21"/>
          <w:lang w:eastAsia="zh-CN"/>
        </w:rPr>
        <w:t>。</w:t>
      </w:r>
    </w:p>
    <w:p w:rsidR="006C6664" w:rsidRDefault="006C6664" w:rsidP="006C6664">
      <w:pPr>
        <w:pStyle w:val="a7"/>
        <w:numPr>
          <w:ilvl w:val="0"/>
          <w:numId w:val="13"/>
        </w:numPr>
        <w:autoSpaceDE/>
        <w:autoSpaceDN/>
        <w:spacing w:before="0" w:line="400" w:lineRule="exact"/>
        <w:jc w:val="both"/>
        <w:rPr>
          <w:szCs w:val="21"/>
          <w:lang w:eastAsia="zh-CN"/>
        </w:rPr>
      </w:pPr>
      <w:r w:rsidRPr="00162033">
        <w:rPr>
          <w:rFonts w:hint="eastAsia"/>
          <w:szCs w:val="21"/>
          <w:lang w:eastAsia="zh-CN"/>
        </w:rPr>
        <w:t>如乙方未将货物送到甲方指定的地点，甲方可拒付当票运费。</w:t>
      </w:r>
    </w:p>
    <w:p w:rsidR="006C6664" w:rsidRPr="00446B88" w:rsidRDefault="006C6664" w:rsidP="006C6664">
      <w:pPr>
        <w:pStyle w:val="a7"/>
        <w:numPr>
          <w:ilvl w:val="0"/>
          <w:numId w:val="13"/>
        </w:numPr>
        <w:autoSpaceDE/>
        <w:autoSpaceDN/>
        <w:spacing w:before="0" w:line="400" w:lineRule="exact"/>
        <w:ind w:left="0" w:firstLine="426"/>
        <w:jc w:val="both"/>
        <w:rPr>
          <w:szCs w:val="21"/>
          <w:lang w:eastAsia="zh-CN"/>
        </w:rPr>
      </w:pPr>
      <w:r>
        <w:rPr>
          <w:rFonts w:hint="eastAsia"/>
          <w:lang w:eastAsia="zh-CN"/>
        </w:rPr>
        <w:t>除不可抗力因素外，若乙方不按正常规程操作或在紧急情况下不予以配合的，甲方有权按人民币2000元/次给予处罚。如以上情况发生达三次甲方有权要求乙方应按本合同预估总价的20%支付违约金，同时，甲方有权调整乙方运输量或提前终止合同</w:t>
      </w:r>
    </w:p>
    <w:p w:rsidR="006C6664" w:rsidRPr="00446B88" w:rsidRDefault="006C6664" w:rsidP="006C6664">
      <w:pPr>
        <w:pStyle w:val="a7"/>
        <w:numPr>
          <w:ilvl w:val="0"/>
          <w:numId w:val="13"/>
        </w:numPr>
        <w:autoSpaceDE/>
        <w:autoSpaceDN/>
        <w:spacing w:before="0" w:line="400" w:lineRule="exact"/>
        <w:ind w:left="0" w:firstLineChars="202" w:firstLine="444"/>
        <w:jc w:val="both"/>
        <w:rPr>
          <w:szCs w:val="21"/>
          <w:lang w:eastAsia="zh-CN"/>
        </w:rPr>
      </w:pPr>
      <w:r>
        <w:rPr>
          <w:rFonts w:hint="eastAsia"/>
          <w:lang w:eastAsia="zh-CN"/>
        </w:rPr>
        <w:t>因乙方原因致使运输延滞影响甲方生产，甲方有权解除本合同并要求乙方本合同预估总价的20%支付违约金。</w:t>
      </w:r>
    </w:p>
    <w:p w:rsidR="006C6664" w:rsidRPr="003A188B" w:rsidRDefault="006C6664" w:rsidP="006C6664">
      <w:pPr>
        <w:spacing w:line="400" w:lineRule="exact"/>
        <w:rPr>
          <w:szCs w:val="21"/>
          <w:lang w:eastAsia="zh-CN"/>
        </w:rPr>
      </w:pPr>
      <w:r>
        <w:rPr>
          <w:rFonts w:hint="eastAsia"/>
          <w:szCs w:val="21"/>
          <w:lang w:eastAsia="zh-CN"/>
        </w:rPr>
        <w:t>三、</w:t>
      </w:r>
      <w:r w:rsidRPr="003A188B">
        <w:rPr>
          <w:rFonts w:hint="eastAsia"/>
          <w:szCs w:val="21"/>
          <w:lang w:eastAsia="zh-CN"/>
        </w:rPr>
        <w:t>费用及结算方式</w:t>
      </w:r>
    </w:p>
    <w:p w:rsidR="006C6664" w:rsidRDefault="006C6664" w:rsidP="006C6664">
      <w:pPr>
        <w:spacing w:line="400" w:lineRule="exact"/>
        <w:ind w:firstLineChars="202" w:firstLine="444"/>
        <w:rPr>
          <w:szCs w:val="21"/>
          <w:lang w:eastAsia="zh-CN"/>
        </w:rPr>
      </w:pPr>
      <w:r>
        <w:rPr>
          <w:rFonts w:hint="eastAsia"/>
          <w:szCs w:val="21"/>
          <w:lang w:eastAsia="zh-CN"/>
        </w:rPr>
        <w:t>1、计费标准：</w:t>
      </w:r>
      <w:r w:rsidRPr="00BF5CD2">
        <w:rPr>
          <w:rFonts w:hint="eastAsia"/>
          <w:szCs w:val="21"/>
          <w:lang w:eastAsia="zh-CN"/>
        </w:rPr>
        <w:t>本</w:t>
      </w:r>
      <w:r>
        <w:rPr>
          <w:rFonts w:hint="eastAsia"/>
          <w:szCs w:val="21"/>
          <w:lang w:eastAsia="zh-CN"/>
        </w:rPr>
        <w:t>项目</w:t>
      </w:r>
      <w:r w:rsidRPr="00BF5CD2">
        <w:rPr>
          <w:rFonts w:hint="eastAsia"/>
          <w:szCs w:val="21"/>
          <w:lang w:eastAsia="zh-CN"/>
        </w:rPr>
        <w:t>采用固定综合单价的承包方式，依据实际发生</w:t>
      </w:r>
      <w:r>
        <w:rPr>
          <w:rFonts w:hint="eastAsia"/>
          <w:szCs w:val="21"/>
          <w:lang w:eastAsia="zh-CN"/>
        </w:rPr>
        <w:t>运输</w:t>
      </w:r>
      <w:r w:rsidRPr="00BF5CD2">
        <w:rPr>
          <w:rFonts w:hint="eastAsia"/>
          <w:szCs w:val="21"/>
          <w:lang w:eastAsia="zh-CN"/>
        </w:rPr>
        <w:t>工作量结算，单价每</w:t>
      </w:r>
      <w:r>
        <w:rPr>
          <w:rFonts w:hint="eastAsia"/>
          <w:szCs w:val="21"/>
          <w:lang w:eastAsia="zh-CN"/>
        </w:rPr>
        <w:t>吨</w:t>
      </w:r>
      <w:r w:rsidRPr="00BF5CD2">
        <w:rPr>
          <w:rFonts w:hint="eastAsia"/>
          <w:szCs w:val="21"/>
          <w:lang w:eastAsia="zh-CN"/>
        </w:rPr>
        <w:t>元（大写：人民币</w:t>
      </w:r>
      <w:r w:rsidRPr="00403B12">
        <w:rPr>
          <w:rFonts w:hint="eastAsia"/>
          <w:szCs w:val="21"/>
          <w:u w:val="single"/>
          <w:lang w:eastAsia="zh-CN"/>
        </w:rPr>
        <w:t xml:space="preserve">   </w:t>
      </w:r>
      <w:r w:rsidRPr="00BF5CD2">
        <w:rPr>
          <w:rFonts w:hint="eastAsia"/>
          <w:szCs w:val="21"/>
          <w:lang w:eastAsia="zh-CN"/>
        </w:rPr>
        <w:t>整）</w:t>
      </w:r>
      <w:r>
        <w:rPr>
          <w:rFonts w:hint="eastAsia"/>
          <w:szCs w:val="21"/>
          <w:lang w:eastAsia="zh-CN"/>
        </w:rPr>
        <w:t>；</w:t>
      </w:r>
    </w:p>
    <w:p w:rsidR="006C6664" w:rsidRPr="003A188B" w:rsidRDefault="006C6664" w:rsidP="006C6664">
      <w:pPr>
        <w:spacing w:line="400" w:lineRule="exact"/>
        <w:ind w:firstLineChars="200" w:firstLine="440"/>
        <w:rPr>
          <w:szCs w:val="21"/>
          <w:lang w:eastAsia="zh-CN"/>
        </w:rPr>
      </w:pPr>
      <w:r w:rsidRPr="005E41D7">
        <w:rPr>
          <w:rFonts w:hint="eastAsia"/>
          <w:szCs w:val="21"/>
          <w:lang w:eastAsia="zh-CN"/>
        </w:rPr>
        <w:t>本</w:t>
      </w:r>
      <w:r w:rsidRPr="005E41D7">
        <w:rPr>
          <w:szCs w:val="21"/>
          <w:lang w:eastAsia="zh-CN"/>
        </w:rPr>
        <w:t>合同</w:t>
      </w:r>
      <w:r w:rsidRPr="005E41D7">
        <w:rPr>
          <w:rFonts w:hint="eastAsia"/>
          <w:szCs w:val="21"/>
          <w:lang w:eastAsia="zh-CN"/>
        </w:rPr>
        <w:t>综合单价为已包含人工费、税费、保险</w:t>
      </w:r>
      <w:r>
        <w:rPr>
          <w:rFonts w:hint="eastAsia"/>
          <w:szCs w:val="21"/>
          <w:lang w:eastAsia="zh-CN"/>
        </w:rPr>
        <w:t>、多次进出场费</w:t>
      </w:r>
      <w:r w:rsidRPr="005E41D7">
        <w:rPr>
          <w:rFonts w:hint="eastAsia"/>
          <w:szCs w:val="21"/>
          <w:lang w:eastAsia="zh-CN"/>
        </w:rPr>
        <w:t>等所有费用并包含所有的价格风险，包括市场材料价格变动风险、政策性税费变动风险、汇率</w:t>
      </w:r>
      <w:r w:rsidRPr="005E41D7">
        <w:rPr>
          <w:szCs w:val="21"/>
          <w:lang w:eastAsia="zh-CN"/>
        </w:rPr>
        <w:t>/</w:t>
      </w:r>
      <w:r w:rsidRPr="005E41D7">
        <w:rPr>
          <w:rFonts w:hint="eastAsia"/>
          <w:szCs w:val="21"/>
          <w:lang w:eastAsia="zh-CN"/>
        </w:rPr>
        <w:t>利率调整风险等，结算时一律不再调整</w:t>
      </w:r>
    </w:p>
    <w:p w:rsidR="006C6664" w:rsidRPr="003A188B" w:rsidRDefault="006C6664" w:rsidP="006C6664">
      <w:pPr>
        <w:spacing w:line="400" w:lineRule="exact"/>
        <w:ind w:firstLineChars="200" w:firstLine="440"/>
        <w:rPr>
          <w:szCs w:val="21"/>
          <w:lang w:eastAsia="zh-CN"/>
        </w:rPr>
      </w:pPr>
      <w:r>
        <w:rPr>
          <w:rFonts w:hint="eastAsia"/>
          <w:szCs w:val="21"/>
          <w:lang w:eastAsia="zh-CN"/>
        </w:rPr>
        <w:t>2、</w:t>
      </w:r>
      <w:r w:rsidRPr="003A188B">
        <w:rPr>
          <w:rFonts w:hint="eastAsia"/>
          <w:szCs w:val="21"/>
          <w:lang w:eastAsia="zh-CN"/>
        </w:rPr>
        <w:t>付款方式：以乙方</w:t>
      </w:r>
      <w:r>
        <w:rPr>
          <w:rFonts w:hint="eastAsia"/>
          <w:szCs w:val="21"/>
          <w:lang w:eastAsia="zh-CN"/>
        </w:rPr>
        <w:t>已实际运输完毕</w:t>
      </w:r>
      <w:r w:rsidRPr="003A188B">
        <w:rPr>
          <w:rFonts w:hint="eastAsia"/>
          <w:szCs w:val="21"/>
          <w:lang w:eastAsia="zh-CN"/>
        </w:rPr>
        <w:t>的货物为结算运费</w:t>
      </w:r>
      <w:r>
        <w:rPr>
          <w:rFonts w:hint="eastAsia"/>
          <w:szCs w:val="21"/>
          <w:lang w:eastAsia="zh-CN"/>
        </w:rPr>
        <w:t>，结算总价=实际运输量×单价</w:t>
      </w:r>
      <w:r w:rsidRPr="003A188B">
        <w:rPr>
          <w:rFonts w:hint="eastAsia"/>
          <w:szCs w:val="21"/>
          <w:lang w:eastAsia="zh-CN"/>
        </w:rPr>
        <w:t>，同时须开具合法的</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sidRPr="003A188B">
        <w:rPr>
          <w:rFonts w:hint="eastAsia"/>
          <w:szCs w:val="21"/>
          <w:lang w:eastAsia="zh-CN"/>
        </w:rPr>
        <w:t>%</w:t>
      </w:r>
      <w:r>
        <w:rPr>
          <w:rFonts w:hint="eastAsia"/>
          <w:szCs w:val="21"/>
          <w:lang w:eastAsia="zh-CN"/>
        </w:rPr>
        <w:t>增值税专用发</w:t>
      </w:r>
      <w:r w:rsidRPr="003A188B">
        <w:rPr>
          <w:rFonts w:hint="eastAsia"/>
          <w:szCs w:val="21"/>
          <w:lang w:eastAsia="zh-CN"/>
        </w:rPr>
        <w:t>票给甲方，甲方在收到乙方对账表确认核对无误后应于</w:t>
      </w:r>
      <w:r>
        <w:rPr>
          <w:rFonts w:hint="eastAsia"/>
          <w:szCs w:val="21"/>
          <w:lang w:eastAsia="zh-CN"/>
        </w:rPr>
        <w:t>30天</w:t>
      </w:r>
      <w:r w:rsidRPr="003A188B">
        <w:rPr>
          <w:rFonts w:hint="eastAsia"/>
          <w:szCs w:val="21"/>
          <w:lang w:eastAsia="zh-CN"/>
        </w:rPr>
        <w:t>内将运费转账到乙方指定的账户上。</w:t>
      </w:r>
    </w:p>
    <w:p w:rsidR="006C6664" w:rsidRDefault="006C6664" w:rsidP="006C6664">
      <w:pPr>
        <w:spacing w:line="400" w:lineRule="exact"/>
        <w:rPr>
          <w:szCs w:val="21"/>
          <w:lang w:eastAsia="zh-CN"/>
        </w:rPr>
      </w:pPr>
      <w:r>
        <w:rPr>
          <w:rFonts w:hint="eastAsia"/>
          <w:szCs w:val="21"/>
          <w:lang w:eastAsia="zh-CN"/>
        </w:rPr>
        <w:t>四、合同工期：</w:t>
      </w:r>
    </w:p>
    <w:p w:rsidR="006C6664" w:rsidRPr="003A188B" w:rsidRDefault="006C6664" w:rsidP="006C6664">
      <w:pPr>
        <w:spacing w:line="400" w:lineRule="exact"/>
        <w:ind w:firstLineChars="200" w:firstLine="440"/>
        <w:rPr>
          <w:szCs w:val="21"/>
          <w:lang w:eastAsia="zh-CN"/>
        </w:rPr>
      </w:pPr>
      <w:r>
        <w:rPr>
          <w:rFonts w:hint="eastAsia"/>
          <w:szCs w:val="21"/>
          <w:lang w:eastAsia="zh-CN"/>
        </w:rPr>
        <w:t>合同签订之日至2019年03月31日</w:t>
      </w:r>
    </w:p>
    <w:p w:rsidR="006C6664" w:rsidRPr="003A188B" w:rsidRDefault="006C6664" w:rsidP="006C6664">
      <w:pPr>
        <w:spacing w:line="400" w:lineRule="exact"/>
        <w:rPr>
          <w:szCs w:val="21"/>
          <w:lang w:eastAsia="zh-CN"/>
        </w:rPr>
      </w:pPr>
      <w:r>
        <w:rPr>
          <w:rFonts w:hint="eastAsia"/>
          <w:szCs w:val="21"/>
          <w:lang w:eastAsia="zh-CN"/>
        </w:rPr>
        <w:t>五、</w:t>
      </w:r>
      <w:r w:rsidRPr="003A188B">
        <w:rPr>
          <w:rFonts w:hint="eastAsia"/>
          <w:szCs w:val="21"/>
          <w:lang w:eastAsia="zh-CN"/>
        </w:rPr>
        <w:t>合同的解除</w:t>
      </w:r>
    </w:p>
    <w:p w:rsidR="006C6664" w:rsidRPr="003A188B" w:rsidRDefault="006C6664" w:rsidP="006C6664">
      <w:pPr>
        <w:spacing w:line="400" w:lineRule="exact"/>
        <w:ind w:firstLineChars="200" w:firstLine="440"/>
        <w:rPr>
          <w:szCs w:val="21"/>
          <w:lang w:eastAsia="zh-CN"/>
        </w:rPr>
      </w:pPr>
      <w:r w:rsidRPr="003A188B">
        <w:rPr>
          <w:rFonts w:hint="eastAsia"/>
          <w:szCs w:val="21"/>
          <w:lang w:eastAsia="zh-CN"/>
        </w:rPr>
        <w:t>任何一方解除合同，都必须以书面形式在15天内提前通知对方</w:t>
      </w:r>
      <w:r>
        <w:rPr>
          <w:rFonts w:hint="eastAsia"/>
          <w:szCs w:val="21"/>
          <w:lang w:eastAsia="zh-CN"/>
        </w:rPr>
        <w:t>并经双方协商一致后解除</w:t>
      </w:r>
      <w:r w:rsidRPr="003A188B">
        <w:rPr>
          <w:rFonts w:hint="eastAsia"/>
          <w:szCs w:val="21"/>
          <w:lang w:eastAsia="zh-CN"/>
        </w:rPr>
        <w:t>：</w:t>
      </w:r>
    </w:p>
    <w:p w:rsidR="006C6664" w:rsidRPr="003A188B" w:rsidRDefault="006C6664" w:rsidP="006C6664">
      <w:pPr>
        <w:spacing w:line="400" w:lineRule="exact"/>
        <w:ind w:firstLineChars="200" w:firstLine="440"/>
        <w:rPr>
          <w:szCs w:val="21"/>
          <w:lang w:eastAsia="zh-CN"/>
        </w:rPr>
      </w:pPr>
      <w:r w:rsidRPr="003A188B">
        <w:rPr>
          <w:rFonts w:hint="eastAsia"/>
          <w:szCs w:val="21"/>
          <w:lang w:eastAsia="zh-CN"/>
        </w:rPr>
        <w:t>协议解除</w:t>
      </w:r>
      <w:proofErr w:type="gramStart"/>
      <w:r w:rsidRPr="003A188B">
        <w:rPr>
          <w:rFonts w:hint="eastAsia"/>
          <w:szCs w:val="21"/>
          <w:lang w:eastAsia="zh-CN"/>
        </w:rPr>
        <w:t>后如尚有待</w:t>
      </w:r>
      <w:proofErr w:type="gramEnd"/>
      <w:r w:rsidRPr="003A188B">
        <w:rPr>
          <w:rFonts w:hint="eastAsia"/>
          <w:szCs w:val="21"/>
          <w:lang w:eastAsia="zh-CN"/>
        </w:rPr>
        <w:t>结运费，一方须在10天内向另一方提出《结算通知》并</w:t>
      </w:r>
      <w:proofErr w:type="gramStart"/>
      <w:r w:rsidRPr="003A188B">
        <w:rPr>
          <w:rFonts w:hint="eastAsia"/>
          <w:szCs w:val="21"/>
          <w:lang w:eastAsia="zh-CN"/>
        </w:rPr>
        <w:t>附有效</w:t>
      </w:r>
      <w:proofErr w:type="gramEnd"/>
      <w:r w:rsidRPr="003A188B">
        <w:rPr>
          <w:rFonts w:hint="eastAsia"/>
          <w:szCs w:val="21"/>
          <w:lang w:eastAsia="zh-CN"/>
        </w:rPr>
        <w:t>单证，其中一方按照本协议有关结算约定核对后付款。</w:t>
      </w:r>
    </w:p>
    <w:p w:rsidR="006C6664" w:rsidRPr="003A188B" w:rsidRDefault="006C6664" w:rsidP="006C6664">
      <w:pPr>
        <w:spacing w:line="400" w:lineRule="exact"/>
        <w:rPr>
          <w:szCs w:val="21"/>
          <w:lang w:eastAsia="zh-CN"/>
        </w:rPr>
      </w:pPr>
      <w:r>
        <w:rPr>
          <w:rFonts w:hint="eastAsia"/>
          <w:szCs w:val="21"/>
          <w:lang w:eastAsia="zh-CN"/>
        </w:rPr>
        <w:t>六、</w:t>
      </w:r>
      <w:r w:rsidRPr="003A188B">
        <w:rPr>
          <w:rFonts w:hint="eastAsia"/>
          <w:szCs w:val="21"/>
          <w:lang w:eastAsia="zh-CN"/>
        </w:rPr>
        <w:t>争议解决</w:t>
      </w:r>
    </w:p>
    <w:p w:rsidR="006C6664" w:rsidRPr="003A188B" w:rsidRDefault="006C6664" w:rsidP="006C6664">
      <w:pPr>
        <w:spacing w:line="400" w:lineRule="exact"/>
        <w:ind w:firstLineChars="200" w:firstLine="440"/>
        <w:rPr>
          <w:szCs w:val="21"/>
          <w:lang w:eastAsia="zh-CN"/>
        </w:rPr>
      </w:pPr>
      <w:r w:rsidRPr="003A188B">
        <w:rPr>
          <w:rFonts w:hint="eastAsia"/>
          <w:szCs w:val="21"/>
          <w:lang w:eastAsia="zh-CN"/>
        </w:rPr>
        <w:t>本协议在履行过程中发生任何争议，甲乙双方应及时协商解决，如有异议，</w:t>
      </w:r>
      <w:r>
        <w:rPr>
          <w:rFonts w:hint="eastAsia"/>
          <w:szCs w:val="21"/>
          <w:lang w:eastAsia="zh-CN"/>
        </w:rPr>
        <w:t>提请甲方所在地</w:t>
      </w:r>
      <w:r w:rsidRPr="003A188B">
        <w:rPr>
          <w:rFonts w:hint="eastAsia"/>
          <w:szCs w:val="21"/>
          <w:lang w:eastAsia="zh-CN"/>
        </w:rPr>
        <w:t>人民法院</w:t>
      </w:r>
      <w:r>
        <w:rPr>
          <w:rFonts w:hint="eastAsia"/>
          <w:szCs w:val="21"/>
          <w:lang w:eastAsia="zh-CN"/>
        </w:rPr>
        <w:t>诉讼解决。</w:t>
      </w:r>
    </w:p>
    <w:p w:rsidR="006C6664" w:rsidRDefault="006C6664" w:rsidP="006C6664">
      <w:pPr>
        <w:spacing w:line="400" w:lineRule="exact"/>
        <w:rPr>
          <w:szCs w:val="21"/>
          <w:lang w:eastAsia="zh-CN"/>
        </w:rPr>
      </w:pPr>
      <w:r>
        <w:rPr>
          <w:rFonts w:hint="eastAsia"/>
          <w:szCs w:val="21"/>
          <w:lang w:eastAsia="zh-CN"/>
        </w:rPr>
        <w:t>七、通知</w:t>
      </w:r>
    </w:p>
    <w:p w:rsidR="006C6664" w:rsidRDefault="006C6664" w:rsidP="006C6664">
      <w:pPr>
        <w:spacing w:line="400" w:lineRule="exact"/>
        <w:ind w:firstLineChars="200" w:firstLine="440"/>
        <w:rPr>
          <w:rStyle w:val="apple-converted-space"/>
          <w:color w:val="000000"/>
          <w:lang w:eastAsia="zh-CN"/>
        </w:rPr>
      </w:pPr>
      <w:r>
        <w:rPr>
          <w:rStyle w:val="apple-converted-space"/>
          <w:rFonts w:hint="eastAsia"/>
          <w:color w:val="000000"/>
          <w:lang w:eastAsia="zh-CN"/>
        </w:rPr>
        <w:t>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w:t>
      </w:r>
      <w:r w:rsidRPr="00225394">
        <w:rPr>
          <w:rStyle w:val="apple-converted-space"/>
          <w:rFonts w:hint="eastAsia"/>
          <w:color w:val="000000"/>
          <w:lang w:eastAsia="zh-CN"/>
        </w:rPr>
        <w:lastRenderedPageBreak/>
        <w:t>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6C6664" w:rsidRDefault="006C6664" w:rsidP="006C6664">
      <w:pPr>
        <w:spacing w:line="400" w:lineRule="exact"/>
        <w:rPr>
          <w:rStyle w:val="apple-converted-space"/>
          <w:color w:val="000000"/>
          <w:lang w:eastAsia="zh-CN"/>
        </w:rPr>
      </w:pPr>
      <w:r>
        <w:rPr>
          <w:rStyle w:val="apple-converted-space"/>
          <w:rFonts w:hint="eastAsia"/>
          <w:color w:val="000000"/>
          <w:lang w:eastAsia="zh-CN"/>
        </w:rPr>
        <w:t>八：其它约定：</w:t>
      </w:r>
    </w:p>
    <w:p w:rsidR="006C6664" w:rsidRDefault="006C6664" w:rsidP="006C6664">
      <w:pPr>
        <w:spacing w:line="400" w:lineRule="exact"/>
        <w:ind w:firstLineChars="200" w:firstLine="440"/>
        <w:rPr>
          <w:szCs w:val="21"/>
          <w:lang w:eastAsia="zh-CN"/>
        </w:rPr>
      </w:pPr>
      <w:r>
        <w:rPr>
          <w:rFonts w:hint="eastAsia"/>
          <w:lang w:eastAsia="zh-CN"/>
        </w:rPr>
        <w:t>甲、乙双方都必须遵守国家相关法律法规的要求进行工业废物的转移，处置，按要求填写危险</w:t>
      </w:r>
      <w:proofErr w:type="gramStart"/>
      <w:r>
        <w:rPr>
          <w:rFonts w:hint="eastAsia"/>
          <w:lang w:eastAsia="zh-CN"/>
        </w:rPr>
        <w:t>危废转移</w:t>
      </w:r>
      <w:proofErr w:type="gramEnd"/>
      <w:r>
        <w:rPr>
          <w:rFonts w:hint="eastAsia"/>
          <w:lang w:eastAsia="zh-CN"/>
        </w:rPr>
        <w:t>电子联单，确保此单据的真实性，不得有任何理由不配合任何一方的对于执行法律法规要求的操作。</w:t>
      </w:r>
    </w:p>
    <w:p w:rsidR="006C6664" w:rsidRPr="003A188B" w:rsidRDefault="006C6664" w:rsidP="006C6664">
      <w:pPr>
        <w:spacing w:line="400" w:lineRule="exact"/>
        <w:rPr>
          <w:szCs w:val="21"/>
        </w:rPr>
      </w:pPr>
      <w:proofErr w:type="spellStart"/>
      <w:r>
        <w:rPr>
          <w:rFonts w:hint="eastAsia"/>
          <w:szCs w:val="21"/>
        </w:rPr>
        <w:t>九、合同生效</w:t>
      </w:r>
      <w:proofErr w:type="spellEnd"/>
    </w:p>
    <w:p w:rsidR="006C6664" w:rsidRPr="003A188B" w:rsidRDefault="006C6664" w:rsidP="006C6664">
      <w:pPr>
        <w:spacing w:line="400" w:lineRule="exact"/>
        <w:ind w:firstLineChars="200" w:firstLine="440"/>
        <w:rPr>
          <w:szCs w:val="21"/>
          <w:lang w:eastAsia="zh-CN"/>
        </w:rPr>
      </w:pPr>
      <w:r w:rsidRPr="003A188B">
        <w:rPr>
          <w:rFonts w:hint="eastAsia"/>
          <w:szCs w:val="21"/>
          <w:lang w:eastAsia="zh-CN"/>
        </w:rPr>
        <w:t>本协议一式</w:t>
      </w:r>
      <w:r>
        <w:rPr>
          <w:szCs w:val="21"/>
          <w:u w:val="single"/>
          <w:lang w:eastAsia="zh-CN"/>
        </w:rPr>
        <w:t xml:space="preserve">   </w:t>
      </w:r>
      <w:r>
        <w:rPr>
          <w:rFonts w:hint="eastAsia"/>
          <w:szCs w:val="21"/>
          <w:u w:val="single"/>
          <w:lang w:eastAsia="zh-CN"/>
        </w:rPr>
        <w:t>陆</w:t>
      </w:r>
      <w:r>
        <w:rPr>
          <w:szCs w:val="21"/>
          <w:u w:val="single"/>
          <w:lang w:eastAsia="zh-CN"/>
        </w:rPr>
        <w:t xml:space="preserve">  </w:t>
      </w:r>
      <w:r w:rsidRPr="003A188B">
        <w:rPr>
          <w:rFonts w:hint="eastAsia"/>
          <w:szCs w:val="21"/>
          <w:lang w:eastAsia="zh-CN"/>
        </w:rPr>
        <w:t>份，甲方执</w:t>
      </w:r>
      <w:r>
        <w:rPr>
          <w:szCs w:val="21"/>
          <w:u w:val="single"/>
          <w:lang w:eastAsia="zh-CN"/>
        </w:rPr>
        <w:t xml:space="preserve">  </w:t>
      </w:r>
      <w:proofErr w:type="gramStart"/>
      <w:r>
        <w:rPr>
          <w:rFonts w:hint="eastAsia"/>
          <w:szCs w:val="21"/>
          <w:u w:val="single"/>
          <w:lang w:eastAsia="zh-CN"/>
        </w:rPr>
        <w:t>肆</w:t>
      </w:r>
      <w:proofErr w:type="gramEnd"/>
      <w:r>
        <w:rPr>
          <w:szCs w:val="21"/>
          <w:u w:val="single"/>
          <w:lang w:eastAsia="zh-CN"/>
        </w:rPr>
        <w:t xml:space="preserve">   </w:t>
      </w:r>
      <w:r w:rsidRPr="003A188B">
        <w:rPr>
          <w:rFonts w:hint="eastAsia"/>
          <w:szCs w:val="21"/>
          <w:lang w:eastAsia="zh-CN"/>
        </w:rPr>
        <w:t>份</w:t>
      </w:r>
      <w:r>
        <w:rPr>
          <w:rFonts w:hint="eastAsia"/>
          <w:szCs w:val="21"/>
          <w:lang w:eastAsia="zh-CN"/>
        </w:rPr>
        <w:t>，</w:t>
      </w:r>
      <w:r w:rsidRPr="003A188B">
        <w:rPr>
          <w:rFonts w:hint="eastAsia"/>
          <w:szCs w:val="21"/>
          <w:lang w:eastAsia="zh-CN"/>
        </w:rPr>
        <w:t>乙方持</w:t>
      </w:r>
      <w:r>
        <w:rPr>
          <w:szCs w:val="21"/>
          <w:u w:val="single"/>
          <w:lang w:eastAsia="zh-CN"/>
        </w:rPr>
        <w:t xml:space="preserve">  </w:t>
      </w:r>
      <w:proofErr w:type="gramStart"/>
      <w:r>
        <w:rPr>
          <w:rFonts w:hint="eastAsia"/>
          <w:szCs w:val="21"/>
          <w:u w:val="single"/>
          <w:lang w:eastAsia="zh-CN"/>
        </w:rPr>
        <w:t>贰</w:t>
      </w:r>
      <w:proofErr w:type="gramEnd"/>
      <w:r>
        <w:rPr>
          <w:szCs w:val="21"/>
          <w:u w:val="single"/>
          <w:lang w:eastAsia="zh-CN"/>
        </w:rPr>
        <w:t xml:space="preserve">   </w:t>
      </w:r>
      <w:r w:rsidRPr="003A188B">
        <w:rPr>
          <w:rFonts w:hint="eastAsia"/>
          <w:szCs w:val="21"/>
          <w:lang w:eastAsia="zh-CN"/>
        </w:rPr>
        <w:t>份，具同等法律效力，经双方</w:t>
      </w:r>
      <w:r>
        <w:rPr>
          <w:rFonts w:hint="eastAsia"/>
          <w:szCs w:val="21"/>
          <w:lang w:eastAsia="zh-CN"/>
        </w:rPr>
        <w:t>盖章</w:t>
      </w:r>
      <w:r w:rsidRPr="003A188B">
        <w:rPr>
          <w:rFonts w:hint="eastAsia"/>
          <w:szCs w:val="21"/>
          <w:lang w:eastAsia="zh-CN"/>
        </w:rPr>
        <w:t>后生效。</w:t>
      </w:r>
    </w:p>
    <w:p w:rsidR="006C6664" w:rsidRDefault="006C6664" w:rsidP="006C6664">
      <w:pPr>
        <w:spacing w:line="400" w:lineRule="exact"/>
        <w:rPr>
          <w:szCs w:val="21"/>
          <w:lang w:eastAsia="zh-CN"/>
        </w:rPr>
      </w:pPr>
    </w:p>
    <w:p w:rsidR="006C6664" w:rsidRPr="003A188B" w:rsidRDefault="006C6664" w:rsidP="006C6664">
      <w:pPr>
        <w:spacing w:line="400" w:lineRule="exact"/>
        <w:rPr>
          <w:szCs w:val="21"/>
          <w:lang w:eastAsia="zh-CN"/>
        </w:rPr>
      </w:pPr>
      <w:r w:rsidRPr="003A188B">
        <w:rPr>
          <w:rFonts w:hint="eastAsia"/>
          <w:szCs w:val="21"/>
          <w:lang w:eastAsia="zh-CN"/>
        </w:rPr>
        <w:t>注解：不可抗拒因素：</w:t>
      </w:r>
    </w:p>
    <w:p w:rsidR="006C6664" w:rsidRPr="003A188B" w:rsidRDefault="006C6664" w:rsidP="006C6664">
      <w:pPr>
        <w:spacing w:line="400" w:lineRule="exact"/>
        <w:ind w:firstLineChars="200" w:firstLine="440"/>
        <w:rPr>
          <w:szCs w:val="21"/>
          <w:lang w:eastAsia="zh-CN"/>
        </w:rPr>
      </w:pPr>
      <w:r>
        <w:rPr>
          <w:rFonts w:hint="eastAsia"/>
          <w:szCs w:val="21"/>
          <w:lang w:eastAsia="zh-CN"/>
        </w:rPr>
        <w:t>1、</w:t>
      </w:r>
      <w:r w:rsidRPr="003A188B">
        <w:rPr>
          <w:rFonts w:hint="eastAsia"/>
          <w:szCs w:val="21"/>
          <w:lang w:eastAsia="zh-CN"/>
        </w:rPr>
        <w:t>自然灾害如地震、雪崩、断路、洪水、意外火灾等；</w:t>
      </w:r>
    </w:p>
    <w:p w:rsidR="006C6664" w:rsidRPr="003A188B" w:rsidRDefault="006C6664" w:rsidP="006C6664">
      <w:pPr>
        <w:spacing w:line="400" w:lineRule="exact"/>
        <w:ind w:firstLineChars="200" w:firstLine="440"/>
        <w:rPr>
          <w:szCs w:val="21"/>
          <w:lang w:eastAsia="zh-CN"/>
        </w:rPr>
      </w:pPr>
      <w:r>
        <w:rPr>
          <w:rFonts w:hint="eastAsia"/>
          <w:szCs w:val="21"/>
          <w:lang w:eastAsia="zh-CN"/>
        </w:rPr>
        <w:t>2、</w:t>
      </w:r>
      <w:r w:rsidRPr="003A188B">
        <w:rPr>
          <w:rFonts w:hint="eastAsia"/>
          <w:szCs w:val="21"/>
          <w:lang w:eastAsia="zh-CN"/>
        </w:rPr>
        <w:t>战争或军事行动；</w:t>
      </w:r>
    </w:p>
    <w:p w:rsidR="006C6664" w:rsidRDefault="006C6664" w:rsidP="006C6664">
      <w:pPr>
        <w:spacing w:line="400" w:lineRule="exact"/>
        <w:ind w:firstLineChars="200" w:firstLine="440"/>
        <w:rPr>
          <w:szCs w:val="21"/>
          <w:lang w:eastAsia="zh-CN"/>
        </w:rPr>
      </w:pPr>
      <w:r>
        <w:rPr>
          <w:rFonts w:hint="eastAsia"/>
          <w:szCs w:val="21"/>
          <w:lang w:eastAsia="zh-CN"/>
        </w:rPr>
        <w:t>3、</w:t>
      </w:r>
      <w:r w:rsidRPr="003A188B">
        <w:rPr>
          <w:rFonts w:hint="eastAsia"/>
          <w:szCs w:val="21"/>
          <w:lang w:eastAsia="zh-CN"/>
        </w:rPr>
        <w:t>核实险或核爆炸；</w:t>
      </w:r>
    </w:p>
    <w:p w:rsidR="006C6664" w:rsidRDefault="006C6664" w:rsidP="006C6664">
      <w:pPr>
        <w:spacing w:line="400" w:lineRule="exact"/>
        <w:rPr>
          <w:szCs w:val="21"/>
          <w:lang w:eastAsia="zh-CN"/>
        </w:rPr>
      </w:pPr>
    </w:p>
    <w:tbl>
      <w:tblPr>
        <w:tblW w:w="9080" w:type="dxa"/>
        <w:tblInd w:w="93" w:type="dxa"/>
        <w:tblLook w:val="04A0"/>
      </w:tblPr>
      <w:tblGrid>
        <w:gridCol w:w="4360"/>
        <w:gridCol w:w="4720"/>
      </w:tblGrid>
      <w:tr w:rsidR="006C6664" w:rsidRPr="00665C7F" w:rsidTr="00DB6E2B">
        <w:trPr>
          <w:trHeight w:val="615"/>
        </w:trPr>
        <w:tc>
          <w:tcPr>
            <w:tcW w:w="4360" w:type="dxa"/>
            <w:tcBorders>
              <w:top w:val="nil"/>
              <w:left w:val="nil"/>
              <w:bottom w:val="nil"/>
              <w:right w:val="nil"/>
            </w:tcBorders>
            <w:shd w:val="clear" w:color="auto" w:fill="auto"/>
            <w:noWrap/>
            <w:vAlign w:val="center"/>
            <w:hideMark/>
          </w:tcPr>
          <w:p w:rsidR="006C6664" w:rsidRPr="00665C7F" w:rsidRDefault="006C6664" w:rsidP="00DB6E2B">
            <w:pPr>
              <w:widowControl/>
              <w:rPr>
                <w:color w:val="000000"/>
                <w:lang w:eastAsia="zh-CN"/>
              </w:rPr>
            </w:pPr>
            <w:r w:rsidRPr="00665C7F">
              <w:rPr>
                <w:rFonts w:hint="eastAsia"/>
                <w:color w:val="000000"/>
                <w:lang w:eastAsia="zh-CN"/>
              </w:rPr>
              <w:t xml:space="preserve">甲方（盖章）:腾龙芳烃（漳州）有限公司                       </w:t>
            </w:r>
          </w:p>
        </w:tc>
        <w:tc>
          <w:tcPr>
            <w:tcW w:w="4720" w:type="dxa"/>
            <w:tcBorders>
              <w:top w:val="nil"/>
              <w:left w:val="nil"/>
              <w:bottom w:val="nil"/>
              <w:right w:val="nil"/>
            </w:tcBorders>
            <w:shd w:val="clear" w:color="auto" w:fill="auto"/>
            <w:noWrap/>
            <w:vAlign w:val="center"/>
            <w:hideMark/>
          </w:tcPr>
          <w:p w:rsidR="006C6664" w:rsidRPr="00665C7F" w:rsidRDefault="006C6664" w:rsidP="00DB6E2B">
            <w:pPr>
              <w:widowControl/>
              <w:rPr>
                <w:color w:val="000000"/>
              </w:rPr>
            </w:pPr>
            <w:proofErr w:type="spellStart"/>
            <w:r w:rsidRPr="00665C7F">
              <w:rPr>
                <w:rFonts w:hint="eastAsia"/>
                <w:color w:val="000000"/>
              </w:rPr>
              <w:t>乙方（盖章</w:t>
            </w:r>
            <w:proofErr w:type="spellEnd"/>
            <w:r w:rsidRPr="00665C7F">
              <w:rPr>
                <w:rFonts w:hint="eastAsia"/>
                <w:color w:val="000000"/>
              </w:rPr>
              <w:t xml:space="preserve">）: </w:t>
            </w:r>
          </w:p>
        </w:tc>
      </w:tr>
      <w:tr w:rsidR="006C6664" w:rsidRPr="00665C7F" w:rsidTr="00DB6E2B">
        <w:trPr>
          <w:trHeight w:val="600"/>
        </w:trPr>
        <w:tc>
          <w:tcPr>
            <w:tcW w:w="4360" w:type="dxa"/>
            <w:tcBorders>
              <w:top w:val="nil"/>
              <w:left w:val="nil"/>
              <w:bottom w:val="nil"/>
              <w:right w:val="nil"/>
            </w:tcBorders>
            <w:shd w:val="clear" w:color="auto" w:fill="auto"/>
            <w:noWrap/>
            <w:vAlign w:val="center"/>
            <w:hideMark/>
          </w:tcPr>
          <w:p w:rsidR="006C6664" w:rsidRPr="00665C7F" w:rsidRDefault="006C6664" w:rsidP="00DB6E2B">
            <w:pPr>
              <w:widowControl/>
              <w:rPr>
                <w:color w:val="000000"/>
                <w:szCs w:val="21"/>
                <w:lang w:eastAsia="zh-CN"/>
              </w:rPr>
            </w:pPr>
            <w:r w:rsidRPr="00665C7F">
              <w:rPr>
                <w:rFonts w:hint="eastAsia"/>
                <w:color w:val="000000"/>
                <w:szCs w:val="21"/>
                <w:lang w:eastAsia="zh-CN"/>
              </w:rPr>
              <w:t>地</w:t>
            </w:r>
            <w:r w:rsidRPr="00665C7F">
              <w:rPr>
                <w:color w:val="000000"/>
                <w:szCs w:val="21"/>
                <w:lang w:eastAsia="zh-CN"/>
              </w:rPr>
              <w:t xml:space="preserve">  </w:t>
            </w:r>
            <w:r w:rsidRPr="00665C7F">
              <w:rPr>
                <w:rFonts w:hint="eastAsia"/>
                <w:color w:val="000000"/>
                <w:szCs w:val="21"/>
                <w:lang w:eastAsia="zh-CN"/>
              </w:rPr>
              <w:t xml:space="preserve">址：漳州市漳浦县古雷半岛    </w:t>
            </w:r>
          </w:p>
        </w:tc>
        <w:tc>
          <w:tcPr>
            <w:tcW w:w="4720" w:type="dxa"/>
            <w:tcBorders>
              <w:top w:val="nil"/>
              <w:left w:val="nil"/>
              <w:bottom w:val="nil"/>
              <w:right w:val="nil"/>
            </w:tcBorders>
            <w:shd w:val="clear" w:color="auto" w:fill="auto"/>
            <w:noWrap/>
            <w:vAlign w:val="center"/>
            <w:hideMark/>
          </w:tcPr>
          <w:p w:rsidR="006C6664" w:rsidRPr="00665C7F" w:rsidRDefault="006C6664" w:rsidP="00DB6E2B">
            <w:pPr>
              <w:widowControl/>
              <w:rPr>
                <w:color w:val="000000"/>
              </w:rPr>
            </w:pPr>
            <w:r w:rsidRPr="00665C7F">
              <w:rPr>
                <w:rFonts w:hint="eastAsia"/>
                <w:color w:val="000000"/>
              </w:rPr>
              <w:t xml:space="preserve">地 址： </w:t>
            </w:r>
          </w:p>
        </w:tc>
      </w:tr>
      <w:tr w:rsidR="006C6664" w:rsidRPr="00665C7F" w:rsidTr="00DB6E2B">
        <w:trPr>
          <w:trHeight w:val="600"/>
        </w:trPr>
        <w:tc>
          <w:tcPr>
            <w:tcW w:w="4360" w:type="dxa"/>
            <w:tcBorders>
              <w:top w:val="nil"/>
              <w:left w:val="nil"/>
              <w:bottom w:val="nil"/>
              <w:right w:val="nil"/>
            </w:tcBorders>
            <w:shd w:val="clear" w:color="auto" w:fill="auto"/>
            <w:noWrap/>
            <w:vAlign w:val="center"/>
            <w:hideMark/>
          </w:tcPr>
          <w:p w:rsidR="006C6664" w:rsidRPr="00665C7F" w:rsidRDefault="006C6664" w:rsidP="00DB6E2B">
            <w:pPr>
              <w:widowControl/>
              <w:rPr>
                <w:color w:val="000000"/>
                <w:szCs w:val="21"/>
              </w:rPr>
            </w:pPr>
            <w:proofErr w:type="spellStart"/>
            <w:r w:rsidRPr="00665C7F">
              <w:rPr>
                <w:rFonts w:hint="eastAsia"/>
                <w:color w:val="000000"/>
                <w:szCs w:val="21"/>
              </w:rPr>
              <w:t>现场联络人</w:t>
            </w:r>
            <w:proofErr w:type="spellEnd"/>
            <w:r w:rsidRPr="00665C7F">
              <w:rPr>
                <w:rFonts w:hint="eastAsia"/>
                <w:color w:val="000000"/>
                <w:szCs w:val="21"/>
              </w:rPr>
              <w:t>：</w:t>
            </w:r>
            <w:r w:rsidRPr="00665C7F">
              <w:rPr>
                <w:color w:val="000000"/>
                <w:szCs w:val="21"/>
              </w:rPr>
              <w:t xml:space="preserve">                   </w:t>
            </w:r>
          </w:p>
        </w:tc>
        <w:tc>
          <w:tcPr>
            <w:tcW w:w="4720" w:type="dxa"/>
            <w:tcBorders>
              <w:top w:val="nil"/>
              <w:left w:val="nil"/>
              <w:bottom w:val="nil"/>
              <w:right w:val="nil"/>
            </w:tcBorders>
            <w:shd w:val="clear" w:color="auto" w:fill="auto"/>
            <w:noWrap/>
            <w:vAlign w:val="center"/>
            <w:hideMark/>
          </w:tcPr>
          <w:p w:rsidR="006C6664" w:rsidRPr="00665C7F" w:rsidRDefault="006C6664" w:rsidP="00DB6E2B">
            <w:pPr>
              <w:widowControl/>
              <w:rPr>
                <w:color w:val="000000"/>
              </w:rPr>
            </w:pPr>
            <w:r w:rsidRPr="00665C7F">
              <w:rPr>
                <w:rFonts w:hint="eastAsia"/>
                <w:color w:val="000000"/>
              </w:rPr>
              <w:t xml:space="preserve">联 络 人： </w:t>
            </w:r>
          </w:p>
        </w:tc>
      </w:tr>
      <w:tr w:rsidR="006C6664" w:rsidRPr="00665C7F" w:rsidTr="00DB6E2B">
        <w:trPr>
          <w:trHeight w:val="600"/>
        </w:trPr>
        <w:tc>
          <w:tcPr>
            <w:tcW w:w="4360" w:type="dxa"/>
            <w:tcBorders>
              <w:top w:val="nil"/>
              <w:left w:val="nil"/>
              <w:bottom w:val="nil"/>
              <w:right w:val="nil"/>
            </w:tcBorders>
            <w:shd w:val="clear" w:color="auto" w:fill="auto"/>
            <w:noWrap/>
            <w:vAlign w:val="center"/>
            <w:hideMark/>
          </w:tcPr>
          <w:p w:rsidR="006C6664" w:rsidRPr="00665C7F" w:rsidRDefault="006C6664" w:rsidP="00DB6E2B">
            <w:pPr>
              <w:widowControl/>
              <w:rPr>
                <w:color w:val="000000"/>
                <w:szCs w:val="21"/>
              </w:rPr>
            </w:pPr>
            <w:r w:rsidRPr="00665C7F">
              <w:rPr>
                <w:rFonts w:hint="eastAsia"/>
                <w:color w:val="000000"/>
                <w:szCs w:val="21"/>
              </w:rPr>
              <w:t xml:space="preserve">电  话：                   </w:t>
            </w:r>
          </w:p>
        </w:tc>
        <w:tc>
          <w:tcPr>
            <w:tcW w:w="4720" w:type="dxa"/>
            <w:tcBorders>
              <w:top w:val="nil"/>
              <w:left w:val="nil"/>
              <w:bottom w:val="nil"/>
              <w:right w:val="nil"/>
            </w:tcBorders>
            <w:shd w:val="clear" w:color="auto" w:fill="auto"/>
            <w:noWrap/>
            <w:vAlign w:val="center"/>
            <w:hideMark/>
          </w:tcPr>
          <w:p w:rsidR="006C6664" w:rsidRPr="00665C7F" w:rsidRDefault="006C6664" w:rsidP="00DB6E2B">
            <w:pPr>
              <w:widowControl/>
              <w:rPr>
                <w:color w:val="000000"/>
              </w:rPr>
            </w:pPr>
            <w:r w:rsidRPr="00665C7F">
              <w:rPr>
                <w:rFonts w:hint="eastAsia"/>
                <w:color w:val="000000"/>
              </w:rPr>
              <w:t>电    话：</w:t>
            </w:r>
          </w:p>
        </w:tc>
      </w:tr>
      <w:tr w:rsidR="006C6664" w:rsidRPr="00665C7F" w:rsidTr="00DB6E2B">
        <w:trPr>
          <w:trHeight w:val="600"/>
        </w:trPr>
        <w:tc>
          <w:tcPr>
            <w:tcW w:w="4360" w:type="dxa"/>
            <w:tcBorders>
              <w:top w:val="nil"/>
              <w:left w:val="nil"/>
              <w:bottom w:val="nil"/>
              <w:right w:val="nil"/>
            </w:tcBorders>
            <w:shd w:val="clear" w:color="auto" w:fill="auto"/>
            <w:noWrap/>
            <w:vAlign w:val="center"/>
            <w:hideMark/>
          </w:tcPr>
          <w:p w:rsidR="006C6664" w:rsidRPr="00665C7F" w:rsidRDefault="006C6664" w:rsidP="00DB6E2B">
            <w:pPr>
              <w:widowControl/>
              <w:rPr>
                <w:color w:val="000000"/>
                <w:szCs w:val="21"/>
              </w:rPr>
            </w:pPr>
            <w:proofErr w:type="spellStart"/>
            <w:r w:rsidRPr="00665C7F">
              <w:rPr>
                <w:rFonts w:hint="eastAsia"/>
                <w:color w:val="000000"/>
                <w:szCs w:val="21"/>
              </w:rPr>
              <w:t>纳税人识别号</w:t>
            </w:r>
            <w:proofErr w:type="spellEnd"/>
            <w:r w:rsidRPr="00665C7F">
              <w:rPr>
                <w:rFonts w:hint="eastAsia"/>
                <w:color w:val="000000"/>
                <w:szCs w:val="21"/>
              </w:rPr>
              <w:t xml:space="preserve">: 91350600717866709A                    </w:t>
            </w:r>
          </w:p>
        </w:tc>
        <w:tc>
          <w:tcPr>
            <w:tcW w:w="4720" w:type="dxa"/>
            <w:tcBorders>
              <w:top w:val="nil"/>
              <w:left w:val="nil"/>
              <w:bottom w:val="nil"/>
              <w:right w:val="nil"/>
            </w:tcBorders>
            <w:shd w:val="clear" w:color="auto" w:fill="auto"/>
            <w:noWrap/>
            <w:vAlign w:val="center"/>
            <w:hideMark/>
          </w:tcPr>
          <w:p w:rsidR="006C6664" w:rsidRPr="00665C7F" w:rsidRDefault="006C6664" w:rsidP="00DB6E2B">
            <w:pPr>
              <w:widowControl/>
              <w:rPr>
                <w:color w:val="000000"/>
              </w:rPr>
            </w:pPr>
            <w:proofErr w:type="spellStart"/>
            <w:r w:rsidRPr="00665C7F">
              <w:rPr>
                <w:rFonts w:hint="eastAsia"/>
                <w:color w:val="000000"/>
              </w:rPr>
              <w:t>纳税人识别号</w:t>
            </w:r>
            <w:proofErr w:type="spellEnd"/>
            <w:r w:rsidRPr="00665C7F">
              <w:rPr>
                <w:rFonts w:hint="eastAsia"/>
                <w:color w:val="000000"/>
              </w:rPr>
              <w:t>:</w:t>
            </w:r>
          </w:p>
        </w:tc>
      </w:tr>
      <w:tr w:rsidR="006C6664" w:rsidRPr="00665C7F" w:rsidTr="00DB6E2B">
        <w:trPr>
          <w:trHeight w:val="855"/>
        </w:trPr>
        <w:tc>
          <w:tcPr>
            <w:tcW w:w="4360" w:type="dxa"/>
            <w:tcBorders>
              <w:top w:val="nil"/>
              <w:left w:val="nil"/>
              <w:bottom w:val="nil"/>
              <w:right w:val="nil"/>
            </w:tcBorders>
            <w:shd w:val="clear" w:color="auto" w:fill="auto"/>
            <w:vAlign w:val="center"/>
            <w:hideMark/>
          </w:tcPr>
          <w:p w:rsidR="006C6664" w:rsidRPr="00665C7F" w:rsidRDefault="006C6664" w:rsidP="00DB6E2B">
            <w:pPr>
              <w:widowControl/>
              <w:rPr>
                <w:color w:val="000000"/>
                <w:szCs w:val="21"/>
                <w:lang w:eastAsia="zh-CN"/>
              </w:rPr>
            </w:pPr>
            <w:r w:rsidRPr="00665C7F">
              <w:rPr>
                <w:rFonts w:hint="eastAsia"/>
                <w:color w:val="000000"/>
                <w:szCs w:val="21"/>
                <w:lang w:eastAsia="zh-CN"/>
              </w:rPr>
              <w:t>开户行及账号：中国农业银行股份有限公司漳浦古雷石化支行</w:t>
            </w:r>
            <w:r w:rsidRPr="00665C7F">
              <w:rPr>
                <w:color w:val="000000"/>
                <w:szCs w:val="21"/>
                <w:lang w:eastAsia="zh-CN"/>
              </w:rPr>
              <w:t>13641501040004550</w:t>
            </w:r>
            <w:r w:rsidRPr="00665C7F">
              <w:rPr>
                <w:rFonts w:hint="eastAsia"/>
                <w:color w:val="000000"/>
                <w:szCs w:val="21"/>
                <w:lang w:eastAsia="zh-CN"/>
              </w:rPr>
              <w:br/>
            </w:r>
            <w:r w:rsidRPr="00665C7F">
              <w:rPr>
                <w:color w:val="000000"/>
                <w:szCs w:val="21"/>
                <w:lang w:eastAsia="zh-CN"/>
              </w:rPr>
              <w:t xml:space="preserve">                        </w:t>
            </w:r>
          </w:p>
        </w:tc>
        <w:tc>
          <w:tcPr>
            <w:tcW w:w="4720" w:type="dxa"/>
            <w:tcBorders>
              <w:top w:val="nil"/>
              <w:left w:val="nil"/>
              <w:bottom w:val="nil"/>
              <w:right w:val="nil"/>
            </w:tcBorders>
            <w:shd w:val="clear" w:color="auto" w:fill="auto"/>
            <w:noWrap/>
            <w:hideMark/>
          </w:tcPr>
          <w:p w:rsidR="006C6664" w:rsidRPr="00665C7F" w:rsidRDefault="006C6664" w:rsidP="00DB6E2B">
            <w:pPr>
              <w:widowControl/>
              <w:rPr>
                <w:color w:val="000000"/>
              </w:rPr>
            </w:pPr>
            <w:proofErr w:type="spellStart"/>
            <w:r w:rsidRPr="00665C7F">
              <w:rPr>
                <w:rFonts w:hint="eastAsia"/>
                <w:color w:val="000000"/>
              </w:rPr>
              <w:t>开户行及账号</w:t>
            </w:r>
            <w:proofErr w:type="spellEnd"/>
            <w:r w:rsidRPr="00665C7F">
              <w:rPr>
                <w:rFonts w:hint="eastAsia"/>
                <w:color w:val="000000"/>
              </w:rPr>
              <w:t xml:space="preserve">： </w:t>
            </w:r>
          </w:p>
        </w:tc>
      </w:tr>
    </w:tbl>
    <w:p w:rsidR="006C6664" w:rsidRDefault="006C6664" w:rsidP="006C6664">
      <w:pPr>
        <w:spacing w:line="400" w:lineRule="exact"/>
        <w:rPr>
          <w:szCs w:val="21"/>
        </w:rPr>
      </w:pPr>
    </w:p>
    <w:p w:rsidR="000C3A76" w:rsidRDefault="000C3A76" w:rsidP="000C3A76">
      <w:pPr>
        <w:pStyle w:val="a4"/>
        <w:spacing w:line="400" w:lineRule="exact"/>
        <w:rPr>
          <w:rFonts w:hAnsi="宋体"/>
          <w:lang w:eastAsia="zh-CN"/>
        </w:rPr>
      </w:pPr>
    </w:p>
    <w:p w:rsidR="006C6664" w:rsidRDefault="006C6664">
      <w:pPr>
        <w:widowControl/>
        <w:autoSpaceDE/>
        <w:autoSpaceDN/>
        <w:rPr>
          <w:rFonts w:ascii="方正小标宋简体" w:eastAsia="方正小标宋简体" w:hAnsi="方正小标宋简体" w:cs="方正小标宋简体"/>
          <w:b/>
          <w:sz w:val="44"/>
          <w:szCs w:val="44"/>
          <w:lang w:eastAsia="zh-CN"/>
        </w:rPr>
      </w:pPr>
      <w:bookmarkStart w:id="5" w:name="_Toc251742852"/>
      <w:r>
        <w:rPr>
          <w:rFonts w:ascii="方正小标宋简体" w:eastAsia="方正小标宋简体" w:hAnsi="方正小标宋简体" w:cs="方正小标宋简体"/>
          <w:b/>
          <w:sz w:val="44"/>
          <w:szCs w:val="44"/>
          <w:lang w:eastAsia="zh-CN"/>
        </w:rPr>
        <w:br w:type="page"/>
      </w:r>
    </w:p>
    <w:p w:rsidR="006A176B" w:rsidRDefault="006D7FCC" w:rsidP="006A176B">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lastRenderedPageBreak/>
        <w:t>腾龙芳烃(漳州）</w:t>
      </w:r>
      <w:r w:rsidR="006A176B">
        <w:rPr>
          <w:rFonts w:ascii="方正小标宋简体" w:eastAsia="方正小标宋简体" w:hAnsi="方正小标宋简体" w:cs="方正小标宋简体" w:hint="eastAsia"/>
          <w:b/>
          <w:sz w:val="44"/>
          <w:szCs w:val="44"/>
          <w:lang w:eastAsia="zh-CN"/>
        </w:rPr>
        <w:t>有限公司</w:t>
      </w:r>
    </w:p>
    <w:p w:rsidR="006A176B" w:rsidRDefault="009071CB" w:rsidP="006A176B">
      <w:pPr>
        <w:spacing w:line="1000" w:lineRule="exact"/>
        <w:jc w:val="center"/>
        <w:rPr>
          <w:rFonts w:ascii="方正小标宋简体" w:eastAsia="方正小标宋简体" w:hAnsi="方正小标宋简体" w:cs="方正小标宋简体"/>
          <w:b/>
          <w:sz w:val="44"/>
          <w:szCs w:val="44"/>
          <w:lang w:eastAsia="zh-CN"/>
        </w:rPr>
      </w:pPr>
      <w:r w:rsidRPr="001801B2">
        <w:rPr>
          <w:rFonts w:asciiTheme="minorEastAsia" w:eastAsiaTheme="minorEastAsia" w:hAnsiTheme="minorEastAsia" w:hint="eastAsia"/>
          <w:sz w:val="32"/>
          <w:szCs w:val="32"/>
          <w:u w:val="single"/>
          <w:lang w:eastAsia="zh-CN"/>
        </w:rPr>
        <w:t>重整废</w:t>
      </w:r>
      <w:proofErr w:type="gramStart"/>
      <w:r w:rsidRPr="001801B2">
        <w:rPr>
          <w:rFonts w:asciiTheme="minorEastAsia" w:eastAsiaTheme="minorEastAsia" w:hAnsiTheme="minorEastAsia" w:hint="eastAsia"/>
          <w:sz w:val="32"/>
          <w:szCs w:val="32"/>
          <w:u w:val="single"/>
          <w:lang w:eastAsia="zh-CN"/>
        </w:rPr>
        <w:t>脱氯剂危废处置</w:t>
      </w:r>
      <w:proofErr w:type="gramEnd"/>
      <w:r w:rsidR="006A176B">
        <w:rPr>
          <w:rFonts w:ascii="方正小标宋简体" w:eastAsia="方正小标宋简体" w:hAnsi="方正小标宋简体" w:cs="方正小标宋简体" w:hint="eastAsia"/>
          <w:b/>
          <w:sz w:val="44"/>
          <w:szCs w:val="44"/>
          <w:lang w:eastAsia="zh-CN"/>
        </w:rPr>
        <w:t>项目</w:t>
      </w:r>
    </w:p>
    <w:p w:rsidR="006A176B" w:rsidRDefault="006A176B" w:rsidP="006A176B">
      <w:pPr>
        <w:spacing w:line="1000" w:lineRule="exact"/>
        <w:jc w:val="center"/>
        <w:rPr>
          <w:b/>
          <w:sz w:val="44"/>
          <w:szCs w:val="44"/>
          <w:lang w:eastAsia="zh-CN"/>
        </w:rPr>
      </w:pPr>
    </w:p>
    <w:p w:rsidR="006A176B" w:rsidRDefault="006A176B" w:rsidP="006A176B">
      <w:pPr>
        <w:spacing w:line="1000" w:lineRule="exact"/>
        <w:jc w:val="center"/>
        <w:rPr>
          <w:b/>
          <w:sz w:val="44"/>
          <w:szCs w:val="44"/>
          <w:lang w:eastAsia="zh-CN"/>
        </w:rPr>
      </w:pPr>
    </w:p>
    <w:p w:rsidR="006A176B" w:rsidRDefault="006A176B" w:rsidP="006A176B">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Pr="001212B1">
        <w:rPr>
          <w:rFonts w:ascii="黑体" w:eastAsia="黑体" w:hint="eastAsia"/>
          <w:sz w:val="32"/>
          <w:szCs w:val="32"/>
          <w:lang w:eastAsia="zh-CN"/>
        </w:rPr>
        <w:t>(</w:t>
      </w:r>
      <w:r>
        <w:rPr>
          <w:rFonts w:ascii="黑体" w:eastAsia="黑体" w:hint="eastAsia"/>
          <w:sz w:val="32"/>
          <w:szCs w:val="32"/>
          <w:lang w:eastAsia="zh-CN"/>
        </w:rPr>
        <w:t>技术文件)</w:t>
      </w:r>
    </w:p>
    <w:p w:rsidR="006A176B" w:rsidRDefault="006A176B" w:rsidP="006A176B">
      <w:pPr>
        <w:pStyle w:val="10"/>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6"/>
          <w:lang w:eastAsia="zh-CN"/>
        </w:rPr>
      </w:pPr>
    </w:p>
    <w:p w:rsidR="006A176B" w:rsidRDefault="006A176B" w:rsidP="006A176B">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A176B" w:rsidRDefault="006A176B" w:rsidP="006A176B">
      <w:pPr>
        <w:widowControl/>
        <w:autoSpaceDE/>
        <w:autoSpaceDN/>
        <w:ind w:firstLineChars="50" w:firstLine="153"/>
        <w:jc w:val="center"/>
        <w:rPr>
          <w:rFonts w:ascii="Times New Roman" w:hAnsi="Times New Roman"/>
          <w:b/>
          <w:bCs/>
          <w:w w:val="95"/>
          <w:sz w:val="32"/>
          <w:lang w:eastAsia="zh-CN"/>
        </w:rPr>
      </w:pPr>
      <w:r>
        <w:rPr>
          <w:rFonts w:ascii="Times New Roman" w:hAnsi="Times New Roman" w:hint="eastAsia"/>
          <w:b/>
          <w:bCs/>
          <w:w w:val="95"/>
          <w:sz w:val="32"/>
          <w:lang w:eastAsia="zh-CN"/>
        </w:rPr>
        <w:t xml:space="preserve">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6A176B" w:rsidRDefault="006A176B" w:rsidP="006A176B">
      <w:pPr>
        <w:pStyle w:val="10"/>
        <w:rPr>
          <w:w w:val="95"/>
        </w:rPr>
      </w:pPr>
      <w:r>
        <w:rPr>
          <w:w w:val="95"/>
        </w:rPr>
        <w:br w:type="page"/>
      </w:r>
    </w:p>
    <w:p w:rsidR="00425367" w:rsidRDefault="00425367" w:rsidP="00425367">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425367" w:rsidRDefault="00425367" w:rsidP="00425367">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425367" w:rsidRDefault="00425367" w:rsidP="00425367">
      <w:pPr>
        <w:pStyle w:val="10"/>
        <w:rPr>
          <w:color w:val="4E6127"/>
        </w:rPr>
      </w:pP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425367" w:rsidRDefault="00425367" w:rsidP="00425367">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00A64BA5" w:rsidRPr="009A6FD0">
        <w:rPr>
          <w:rFonts w:cs="Times New Roman" w:hint="eastAsia"/>
          <w:bCs w:val="0"/>
          <w:color w:val="C00000"/>
          <w:lang w:eastAsia="zh-CN"/>
        </w:rPr>
        <w:t>参选文件正本必须逐页或骑缝加盖参选人公章或由法人代表或法人代表授权人逐页签字方视为有效</w:t>
      </w:r>
      <w:r w:rsidR="00A64BA5">
        <w:rPr>
          <w:rFonts w:cs="Times New Roman" w:hint="eastAsia"/>
          <w:bCs w:val="0"/>
          <w:color w:val="C00000"/>
          <w:lang w:eastAsia="zh-CN"/>
        </w:rPr>
        <w:t>。</w:t>
      </w:r>
    </w:p>
    <w:p w:rsidR="00425367" w:rsidRDefault="00425367" w:rsidP="00425367">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425367" w:rsidRDefault="00425367" w:rsidP="00425367">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49165D" w:rsidRDefault="0049165D" w:rsidP="0049165D">
      <w:pPr>
        <w:pStyle w:val="a8"/>
        <w:spacing w:beforeLines="0" w:afterLines="0" w:line="240" w:lineRule="auto"/>
        <w:ind w:firstLineChars="271" w:firstLine="762"/>
        <w:rPr>
          <w:rFonts w:cs="Times New Roman"/>
          <w:b/>
          <w:color w:val="C00000"/>
          <w:lang w:eastAsia="zh-CN"/>
        </w:rPr>
      </w:pPr>
      <w:r w:rsidRPr="0049165D">
        <w:rPr>
          <w:rFonts w:cs="Times New Roman" w:hint="eastAsia"/>
          <w:b/>
          <w:color w:val="C00000"/>
          <w:lang w:eastAsia="zh-CN"/>
        </w:rPr>
        <w:t>※商务和技术文件需单独装订，单独密封，</w:t>
      </w:r>
      <w:r w:rsidR="00CA0257">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sidR="009E7443">
        <w:rPr>
          <w:rFonts w:cs="Times New Roman" w:hint="eastAsia"/>
          <w:b/>
          <w:color w:val="C00000"/>
          <w:lang w:eastAsia="zh-CN"/>
        </w:rPr>
        <w:t>联络人与电话</w:t>
      </w:r>
      <w:r>
        <w:rPr>
          <w:rFonts w:cs="Times New Roman" w:hint="eastAsia"/>
          <w:b/>
          <w:color w:val="C00000"/>
          <w:lang w:eastAsia="zh-CN"/>
        </w:rPr>
        <w:t>。</w:t>
      </w:r>
    </w:p>
    <w:p w:rsidR="0049165D" w:rsidRDefault="0049165D" w:rsidP="0049165D">
      <w:pPr>
        <w:pStyle w:val="a8"/>
        <w:spacing w:beforeLines="0" w:afterLines="0" w:line="240" w:lineRule="auto"/>
        <w:ind w:firstLineChars="271" w:firstLine="762"/>
        <w:rPr>
          <w:rFonts w:cs="Times New Roman"/>
          <w:b/>
          <w:color w:val="C00000"/>
          <w:lang w:eastAsia="zh-CN"/>
        </w:rPr>
      </w:pPr>
    </w:p>
    <w:p w:rsidR="00425367" w:rsidRDefault="00425367" w:rsidP="00425367">
      <w:pPr>
        <w:widowControl/>
        <w:autoSpaceDE/>
        <w:autoSpaceDN/>
        <w:rPr>
          <w:b/>
          <w:sz w:val="44"/>
          <w:szCs w:val="44"/>
          <w:lang w:eastAsia="zh-CN"/>
        </w:rPr>
      </w:pPr>
      <w:r>
        <w:rPr>
          <w:b/>
          <w:sz w:val="44"/>
          <w:szCs w:val="44"/>
          <w:lang w:eastAsia="zh-CN"/>
        </w:rPr>
        <w:br w:type="page"/>
      </w:r>
    </w:p>
    <w:p w:rsidR="00425367" w:rsidRDefault="00425367" w:rsidP="00425367">
      <w:pPr>
        <w:spacing w:line="1000" w:lineRule="exact"/>
        <w:jc w:val="center"/>
        <w:rPr>
          <w:b/>
          <w:sz w:val="44"/>
          <w:szCs w:val="44"/>
          <w:lang w:eastAsia="zh-CN"/>
        </w:rPr>
      </w:pPr>
    </w:p>
    <w:p w:rsidR="00425367" w:rsidRDefault="00425367" w:rsidP="00425367">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425367" w:rsidRDefault="00425367" w:rsidP="00425367">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425367" w:rsidTr="00425367">
        <w:trPr>
          <w:jc w:val="center"/>
        </w:trPr>
        <w:tc>
          <w:tcPr>
            <w:tcW w:w="971" w:type="dxa"/>
          </w:tcPr>
          <w:p w:rsidR="00425367" w:rsidRDefault="00425367" w:rsidP="00425367">
            <w:pPr>
              <w:spacing w:line="500" w:lineRule="exact"/>
              <w:jc w:val="center"/>
              <w:rPr>
                <w:b/>
                <w:bCs/>
                <w:sz w:val="24"/>
              </w:rPr>
            </w:pPr>
            <w:proofErr w:type="spellStart"/>
            <w:r>
              <w:rPr>
                <w:rFonts w:hint="eastAsia"/>
                <w:b/>
                <w:bCs/>
                <w:sz w:val="24"/>
              </w:rPr>
              <w:t>序号</w:t>
            </w:r>
            <w:proofErr w:type="spellEnd"/>
          </w:p>
        </w:tc>
        <w:tc>
          <w:tcPr>
            <w:tcW w:w="6027" w:type="dxa"/>
          </w:tcPr>
          <w:p w:rsidR="00425367" w:rsidRDefault="00425367" w:rsidP="00425367">
            <w:pPr>
              <w:spacing w:line="500" w:lineRule="exact"/>
              <w:jc w:val="center"/>
              <w:rPr>
                <w:b/>
                <w:bCs/>
                <w:sz w:val="24"/>
              </w:rPr>
            </w:pPr>
            <w:proofErr w:type="spellStart"/>
            <w:r>
              <w:rPr>
                <w:rFonts w:hint="eastAsia"/>
                <w:b/>
                <w:bCs/>
                <w:sz w:val="24"/>
              </w:rPr>
              <w:t>内容</w:t>
            </w:r>
            <w:proofErr w:type="spellEnd"/>
          </w:p>
        </w:tc>
        <w:tc>
          <w:tcPr>
            <w:tcW w:w="1363" w:type="dxa"/>
          </w:tcPr>
          <w:p w:rsidR="00425367" w:rsidRDefault="00425367" w:rsidP="00425367">
            <w:pPr>
              <w:spacing w:line="500" w:lineRule="exact"/>
              <w:jc w:val="center"/>
              <w:rPr>
                <w:b/>
                <w:bCs/>
                <w:sz w:val="24"/>
              </w:rPr>
            </w:pPr>
            <w:proofErr w:type="spellStart"/>
            <w:r>
              <w:rPr>
                <w:rFonts w:hint="eastAsia"/>
                <w:b/>
                <w:bCs/>
                <w:sz w:val="24"/>
              </w:rPr>
              <w:t>页码</w:t>
            </w:r>
            <w:proofErr w:type="spellEnd"/>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1</w:t>
            </w:r>
          </w:p>
        </w:tc>
        <w:tc>
          <w:tcPr>
            <w:tcW w:w="6027" w:type="dxa"/>
          </w:tcPr>
          <w:p w:rsidR="00425367" w:rsidRDefault="00425367" w:rsidP="00425367">
            <w:pPr>
              <w:spacing w:line="500" w:lineRule="exact"/>
              <w:rPr>
                <w:sz w:val="24"/>
              </w:rPr>
            </w:pPr>
            <w:proofErr w:type="spellStart"/>
            <w:r>
              <w:rPr>
                <w:rFonts w:hint="eastAsia"/>
                <w:sz w:val="24"/>
              </w:rPr>
              <w:t>参选书</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2</w:t>
            </w:r>
          </w:p>
        </w:tc>
        <w:tc>
          <w:tcPr>
            <w:tcW w:w="6027" w:type="dxa"/>
          </w:tcPr>
          <w:p w:rsidR="00425367" w:rsidRDefault="00425367" w:rsidP="00425367">
            <w:pPr>
              <w:spacing w:line="500" w:lineRule="exact"/>
              <w:rPr>
                <w:sz w:val="24"/>
              </w:rPr>
            </w:pPr>
            <w:proofErr w:type="spellStart"/>
            <w:r>
              <w:rPr>
                <w:rFonts w:hint="eastAsia"/>
                <w:sz w:val="24"/>
              </w:rPr>
              <w:t>法定代表人授权书</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3</w:t>
            </w:r>
          </w:p>
        </w:tc>
        <w:tc>
          <w:tcPr>
            <w:tcW w:w="6027" w:type="dxa"/>
          </w:tcPr>
          <w:p w:rsidR="00425367" w:rsidRDefault="00425367" w:rsidP="00425367">
            <w:pPr>
              <w:spacing w:line="500" w:lineRule="exact"/>
              <w:rPr>
                <w:sz w:val="24"/>
                <w:lang w:eastAsia="zh-CN"/>
              </w:rPr>
            </w:pPr>
            <w:r>
              <w:rPr>
                <w:rFonts w:hint="eastAsia"/>
                <w:sz w:val="24"/>
                <w:lang w:eastAsia="zh-CN"/>
              </w:rPr>
              <w:t>法定代表人身份证复印件</w:t>
            </w:r>
          </w:p>
        </w:tc>
        <w:tc>
          <w:tcPr>
            <w:tcW w:w="1363" w:type="dxa"/>
          </w:tcPr>
          <w:p w:rsidR="00425367" w:rsidRDefault="00425367" w:rsidP="00425367">
            <w:pPr>
              <w:spacing w:line="500" w:lineRule="exact"/>
              <w:jc w:val="center"/>
              <w:rPr>
                <w:sz w:val="24"/>
                <w:lang w:eastAsia="zh-CN"/>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4</w:t>
            </w:r>
          </w:p>
        </w:tc>
        <w:tc>
          <w:tcPr>
            <w:tcW w:w="6027" w:type="dxa"/>
          </w:tcPr>
          <w:p w:rsidR="00425367" w:rsidRDefault="00425367" w:rsidP="00425367">
            <w:pPr>
              <w:spacing w:line="500" w:lineRule="exact"/>
              <w:rPr>
                <w:sz w:val="24"/>
                <w:lang w:eastAsia="zh-CN"/>
              </w:rPr>
            </w:pPr>
            <w:r>
              <w:rPr>
                <w:rFonts w:hint="eastAsia"/>
                <w:sz w:val="24"/>
                <w:lang w:eastAsia="zh-CN"/>
              </w:rPr>
              <w:t>授权代表身份证复印件</w:t>
            </w:r>
          </w:p>
        </w:tc>
        <w:tc>
          <w:tcPr>
            <w:tcW w:w="1363" w:type="dxa"/>
          </w:tcPr>
          <w:p w:rsidR="00425367" w:rsidRDefault="00425367" w:rsidP="00425367">
            <w:pPr>
              <w:spacing w:line="500" w:lineRule="exact"/>
              <w:jc w:val="center"/>
              <w:rPr>
                <w:sz w:val="24"/>
                <w:lang w:eastAsia="zh-CN"/>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5</w:t>
            </w:r>
          </w:p>
        </w:tc>
        <w:tc>
          <w:tcPr>
            <w:tcW w:w="6027" w:type="dxa"/>
          </w:tcPr>
          <w:p w:rsidR="00425367" w:rsidRDefault="00425367" w:rsidP="00425367">
            <w:pPr>
              <w:spacing w:line="500" w:lineRule="exact"/>
              <w:rPr>
                <w:sz w:val="24"/>
              </w:rPr>
            </w:pPr>
            <w:proofErr w:type="spellStart"/>
            <w:r>
              <w:rPr>
                <w:rFonts w:hint="eastAsia"/>
                <w:sz w:val="24"/>
                <w:szCs w:val="28"/>
              </w:rPr>
              <w:t>企业概况</w:t>
            </w:r>
            <w:proofErr w:type="spellEnd"/>
          </w:p>
        </w:tc>
        <w:tc>
          <w:tcPr>
            <w:tcW w:w="1363" w:type="dxa"/>
          </w:tcPr>
          <w:p w:rsidR="00425367" w:rsidRDefault="00425367" w:rsidP="00425367">
            <w:pPr>
              <w:spacing w:line="500" w:lineRule="exact"/>
              <w:jc w:val="center"/>
              <w:rPr>
                <w:sz w:val="24"/>
              </w:rPr>
            </w:pPr>
          </w:p>
        </w:tc>
      </w:tr>
      <w:tr w:rsidR="00425367" w:rsidTr="00425367">
        <w:trPr>
          <w:jc w:val="center"/>
        </w:trPr>
        <w:tc>
          <w:tcPr>
            <w:tcW w:w="971" w:type="dxa"/>
          </w:tcPr>
          <w:p w:rsidR="00425367" w:rsidRDefault="00425367" w:rsidP="00425367">
            <w:pPr>
              <w:spacing w:line="500" w:lineRule="exact"/>
              <w:jc w:val="center"/>
              <w:rPr>
                <w:sz w:val="24"/>
              </w:rPr>
            </w:pPr>
            <w:r>
              <w:rPr>
                <w:rFonts w:hint="eastAsia"/>
                <w:sz w:val="24"/>
              </w:rPr>
              <w:t>6</w:t>
            </w:r>
          </w:p>
        </w:tc>
        <w:tc>
          <w:tcPr>
            <w:tcW w:w="6027" w:type="dxa"/>
          </w:tcPr>
          <w:p w:rsidR="00425367" w:rsidRDefault="00425367" w:rsidP="00425367">
            <w:pPr>
              <w:spacing w:line="500" w:lineRule="exact"/>
              <w:rPr>
                <w:sz w:val="24"/>
              </w:rPr>
            </w:pPr>
            <w:proofErr w:type="spellStart"/>
            <w:r>
              <w:rPr>
                <w:rFonts w:hint="eastAsia"/>
                <w:sz w:val="24"/>
              </w:rPr>
              <w:t>营业执照复印件</w:t>
            </w:r>
            <w:proofErr w:type="spellEnd"/>
          </w:p>
        </w:tc>
        <w:tc>
          <w:tcPr>
            <w:tcW w:w="1363" w:type="dxa"/>
          </w:tcPr>
          <w:p w:rsidR="00425367" w:rsidRDefault="00425367" w:rsidP="00425367">
            <w:pPr>
              <w:spacing w:line="500" w:lineRule="exact"/>
              <w:jc w:val="center"/>
              <w:rPr>
                <w:sz w:val="24"/>
              </w:rPr>
            </w:pPr>
          </w:p>
        </w:tc>
      </w:tr>
      <w:tr w:rsidR="009D653C" w:rsidTr="00425367">
        <w:trPr>
          <w:jc w:val="center"/>
        </w:trPr>
        <w:tc>
          <w:tcPr>
            <w:tcW w:w="971" w:type="dxa"/>
          </w:tcPr>
          <w:p w:rsidR="009D653C" w:rsidRPr="007B0E4C" w:rsidRDefault="009D653C" w:rsidP="007B0E4C">
            <w:pPr>
              <w:spacing w:line="500" w:lineRule="exact"/>
              <w:jc w:val="center"/>
              <w:rPr>
                <w:sz w:val="24"/>
                <w:szCs w:val="28"/>
                <w:lang w:eastAsia="zh-CN"/>
              </w:rPr>
            </w:pPr>
            <w:r w:rsidRPr="007B0E4C">
              <w:rPr>
                <w:rFonts w:hint="eastAsia"/>
                <w:sz w:val="24"/>
                <w:szCs w:val="28"/>
                <w:lang w:eastAsia="zh-CN"/>
              </w:rPr>
              <w:t>7</w:t>
            </w:r>
          </w:p>
        </w:tc>
        <w:tc>
          <w:tcPr>
            <w:tcW w:w="6027" w:type="dxa"/>
          </w:tcPr>
          <w:p w:rsidR="009D653C" w:rsidRPr="007B0E4C" w:rsidRDefault="009D653C" w:rsidP="007B0E4C">
            <w:pPr>
              <w:spacing w:line="500" w:lineRule="exact"/>
              <w:rPr>
                <w:sz w:val="24"/>
                <w:szCs w:val="28"/>
                <w:lang w:eastAsia="zh-CN"/>
              </w:rPr>
            </w:pPr>
            <w:r w:rsidRPr="007B0E4C">
              <w:rPr>
                <w:rFonts w:hint="eastAsia"/>
                <w:sz w:val="24"/>
                <w:szCs w:val="28"/>
                <w:lang w:eastAsia="zh-CN"/>
              </w:rPr>
              <w:t>危险废物经营许可证</w:t>
            </w:r>
          </w:p>
        </w:tc>
        <w:tc>
          <w:tcPr>
            <w:tcW w:w="1363" w:type="dxa"/>
          </w:tcPr>
          <w:p w:rsidR="009D653C" w:rsidRDefault="009D653C" w:rsidP="00425367">
            <w:pPr>
              <w:spacing w:line="500" w:lineRule="exact"/>
              <w:jc w:val="center"/>
              <w:rPr>
                <w:sz w:val="24"/>
              </w:rPr>
            </w:pPr>
          </w:p>
        </w:tc>
      </w:tr>
      <w:tr w:rsidR="009D653C" w:rsidTr="00425367">
        <w:trPr>
          <w:jc w:val="center"/>
        </w:trPr>
        <w:tc>
          <w:tcPr>
            <w:tcW w:w="971" w:type="dxa"/>
          </w:tcPr>
          <w:p w:rsidR="009D653C" w:rsidRPr="007B0E4C" w:rsidRDefault="009D653C" w:rsidP="007B0E4C">
            <w:pPr>
              <w:spacing w:line="500" w:lineRule="exact"/>
              <w:jc w:val="center"/>
              <w:rPr>
                <w:sz w:val="24"/>
                <w:szCs w:val="28"/>
                <w:lang w:eastAsia="zh-CN"/>
              </w:rPr>
            </w:pPr>
            <w:r w:rsidRPr="007B0E4C">
              <w:rPr>
                <w:rFonts w:hint="eastAsia"/>
                <w:sz w:val="24"/>
                <w:szCs w:val="28"/>
                <w:lang w:eastAsia="zh-CN"/>
              </w:rPr>
              <w:t>8</w:t>
            </w:r>
          </w:p>
        </w:tc>
        <w:tc>
          <w:tcPr>
            <w:tcW w:w="6027" w:type="dxa"/>
          </w:tcPr>
          <w:p w:rsidR="009D653C" w:rsidRPr="007B0E4C" w:rsidRDefault="009D653C" w:rsidP="007B0E4C">
            <w:pPr>
              <w:spacing w:line="500" w:lineRule="exact"/>
              <w:rPr>
                <w:sz w:val="24"/>
                <w:szCs w:val="28"/>
                <w:lang w:eastAsia="zh-CN"/>
              </w:rPr>
            </w:pPr>
            <w:r w:rsidRPr="007B0E4C">
              <w:rPr>
                <w:rFonts w:hint="eastAsia"/>
                <w:sz w:val="24"/>
                <w:szCs w:val="28"/>
                <w:lang w:eastAsia="zh-CN"/>
              </w:rPr>
              <w:t>道路运输经营许可证</w:t>
            </w:r>
          </w:p>
        </w:tc>
        <w:tc>
          <w:tcPr>
            <w:tcW w:w="1363" w:type="dxa"/>
          </w:tcPr>
          <w:p w:rsidR="009D653C" w:rsidRDefault="009D653C" w:rsidP="00425367">
            <w:pPr>
              <w:spacing w:line="500" w:lineRule="exact"/>
              <w:jc w:val="center"/>
              <w:rPr>
                <w:sz w:val="24"/>
              </w:rPr>
            </w:pPr>
          </w:p>
        </w:tc>
      </w:tr>
      <w:tr w:rsidR="00425367" w:rsidTr="00425367">
        <w:trPr>
          <w:jc w:val="center"/>
        </w:trPr>
        <w:tc>
          <w:tcPr>
            <w:tcW w:w="971" w:type="dxa"/>
          </w:tcPr>
          <w:p w:rsidR="00425367" w:rsidRDefault="009D653C" w:rsidP="00425367">
            <w:pPr>
              <w:spacing w:line="500" w:lineRule="exact"/>
              <w:jc w:val="center"/>
              <w:rPr>
                <w:sz w:val="24"/>
                <w:lang w:eastAsia="zh-CN"/>
              </w:rPr>
            </w:pPr>
            <w:r>
              <w:rPr>
                <w:rFonts w:hint="eastAsia"/>
                <w:sz w:val="24"/>
                <w:lang w:eastAsia="zh-CN"/>
              </w:rPr>
              <w:t>9</w:t>
            </w:r>
          </w:p>
        </w:tc>
        <w:tc>
          <w:tcPr>
            <w:tcW w:w="6027" w:type="dxa"/>
          </w:tcPr>
          <w:p w:rsidR="00425367" w:rsidRDefault="00425367" w:rsidP="00425367">
            <w:pPr>
              <w:spacing w:line="500" w:lineRule="exact"/>
              <w:rPr>
                <w:sz w:val="24"/>
              </w:rPr>
            </w:pPr>
            <w:proofErr w:type="spellStart"/>
            <w:r>
              <w:rPr>
                <w:rFonts w:hint="eastAsia"/>
                <w:sz w:val="24"/>
                <w:szCs w:val="28"/>
              </w:rPr>
              <w:t>业绩的证明</w:t>
            </w:r>
            <w:proofErr w:type="spellEnd"/>
          </w:p>
        </w:tc>
        <w:tc>
          <w:tcPr>
            <w:tcW w:w="1363" w:type="dxa"/>
          </w:tcPr>
          <w:p w:rsidR="00425367" w:rsidRDefault="00425367" w:rsidP="00425367">
            <w:pPr>
              <w:spacing w:line="500" w:lineRule="exact"/>
              <w:jc w:val="center"/>
              <w:rPr>
                <w:sz w:val="24"/>
              </w:rPr>
            </w:pPr>
          </w:p>
        </w:tc>
      </w:tr>
      <w:tr w:rsidR="0031658A" w:rsidTr="00425367">
        <w:trPr>
          <w:jc w:val="center"/>
        </w:trPr>
        <w:tc>
          <w:tcPr>
            <w:tcW w:w="971" w:type="dxa"/>
          </w:tcPr>
          <w:p w:rsidR="0031658A" w:rsidRDefault="009D653C" w:rsidP="00425367">
            <w:pPr>
              <w:spacing w:line="500" w:lineRule="exact"/>
              <w:jc w:val="center"/>
              <w:rPr>
                <w:sz w:val="24"/>
                <w:lang w:eastAsia="zh-CN"/>
              </w:rPr>
            </w:pPr>
            <w:r>
              <w:rPr>
                <w:rFonts w:hint="eastAsia"/>
                <w:sz w:val="24"/>
                <w:lang w:eastAsia="zh-CN"/>
              </w:rPr>
              <w:t>10</w:t>
            </w:r>
          </w:p>
        </w:tc>
        <w:tc>
          <w:tcPr>
            <w:tcW w:w="6027" w:type="dxa"/>
          </w:tcPr>
          <w:p w:rsidR="0031658A" w:rsidRDefault="0031658A" w:rsidP="00425367">
            <w:pPr>
              <w:spacing w:line="500" w:lineRule="exact"/>
              <w:rPr>
                <w:sz w:val="24"/>
                <w:szCs w:val="28"/>
                <w:lang w:eastAsia="zh-CN"/>
              </w:rPr>
            </w:pPr>
            <w:r>
              <w:rPr>
                <w:rFonts w:hint="eastAsia"/>
                <w:sz w:val="24"/>
                <w:szCs w:val="28"/>
                <w:lang w:eastAsia="zh-CN"/>
              </w:rPr>
              <w:t>联合体声明</w:t>
            </w:r>
            <w:r w:rsidR="004F407B">
              <w:rPr>
                <w:rFonts w:hint="eastAsia"/>
                <w:sz w:val="24"/>
                <w:szCs w:val="28"/>
                <w:lang w:eastAsia="zh-CN"/>
              </w:rPr>
              <w:t>（如有）</w:t>
            </w:r>
          </w:p>
        </w:tc>
        <w:tc>
          <w:tcPr>
            <w:tcW w:w="1363" w:type="dxa"/>
          </w:tcPr>
          <w:p w:rsidR="0031658A" w:rsidRDefault="0031658A" w:rsidP="00425367">
            <w:pPr>
              <w:spacing w:line="500" w:lineRule="exact"/>
              <w:jc w:val="center"/>
              <w:rPr>
                <w:sz w:val="24"/>
              </w:rPr>
            </w:pPr>
          </w:p>
        </w:tc>
      </w:tr>
      <w:tr w:rsidR="00425367" w:rsidTr="00425367">
        <w:trPr>
          <w:jc w:val="center"/>
        </w:trPr>
        <w:tc>
          <w:tcPr>
            <w:tcW w:w="971" w:type="dxa"/>
          </w:tcPr>
          <w:p w:rsidR="00425367" w:rsidRDefault="009D653C" w:rsidP="00425367">
            <w:pPr>
              <w:spacing w:line="500" w:lineRule="exact"/>
              <w:jc w:val="center"/>
              <w:rPr>
                <w:sz w:val="24"/>
                <w:lang w:eastAsia="zh-CN"/>
              </w:rPr>
            </w:pPr>
            <w:r>
              <w:rPr>
                <w:rFonts w:hint="eastAsia"/>
                <w:sz w:val="24"/>
                <w:lang w:eastAsia="zh-CN"/>
              </w:rPr>
              <w:t>11</w:t>
            </w:r>
          </w:p>
        </w:tc>
        <w:tc>
          <w:tcPr>
            <w:tcW w:w="6027" w:type="dxa"/>
          </w:tcPr>
          <w:p w:rsidR="00425367" w:rsidRDefault="00425367" w:rsidP="00425367">
            <w:pPr>
              <w:spacing w:line="500" w:lineRule="exact"/>
              <w:rPr>
                <w:sz w:val="24"/>
                <w:lang w:eastAsia="zh-CN"/>
              </w:rPr>
            </w:pPr>
            <w:r>
              <w:rPr>
                <w:rFonts w:hint="eastAsia"/>
                <w:sz w:val="24"/>
                <w:lang w:eastAsia="zh-CN"/>
              </w:rPr>
              <w:t>技术偏离（如有）</w:t>
            </w:r>
          </w:p>
        </w:tc>
        <w:tc>
          <w:tcPr>
            <w:tcW w:w="1363" w:type="dxa"/>
          </w:tcPr>
          <w:p w:rsidR="00425367" w:rsidRDefault="00425367" w:rsidP="00425367">
            <w:pPr>
              <w:spacing w:line="500" w:lineRule="exact"/>
              <w:jc w:val="center"/>
              <w:rPr>
                <w:sz w:val="24"/>
              </w:rPr>
            </w:pPr>
          </w:p>
        </w:tc>
      </w:tr>
    </w:tbl>
    <w:p w:rsidR="00425367" w:rsidRDefault="00425367" w:rsidP="006A176B">
      <w:pPr>
        <w:widowControl/>
        <w:autoSpaceDE/>
        <w:autoSpaceDN/>
        <w:rPr>
          <w:b/>
          <w:bCs/>
          <w:sz w:val="24"/>
          <w:szCs w:val="24"/>
          <w:lang w:eastAsia="zh-CN"/>
        </w:rPr>
      </w:pPr>
    </w:p>
    <w:p w:rsidR="00425367" w:rsidRDefault="00425367" w:rsidP="00425367">
      <w:pPr>
        <w:pStyle w:val="10"/>
      </w:pPr>
      <w:r>
        <w:br w:type="page"/>
      </w:r>
    </w:p>
    <w:p w:rsidR="00425367" w:rsidRDefault="00425367" w:rsidP="00425367">
      <w:pPr>
        <w:spacing w:line="500" w:lineRule="exact"/>
        <w:jc w:val="center"/>
        <w:rPr>
          <w:b/>
          <w:bCs/>
          <w:sz w:val="36"/>
          <w:szCs w:val="36"/>
          <w:lang w:eastAsia="zh-CN"/>
        </w:rPr>
      </w:pPr>
      <w:r>
        <w:rPr>
          <w:rFonts w:hint="eastAsia"/>
          <w:b/>
          <w:bCs/>
          <w:sz w:val="36"/>
          <w:szCs w:val="36"/>
          <w:lang w:eastAsia="zh-CN"/>
        </w:rPr>
        <w:lastRenderedPageBreak/>
        <w:t>参选书</w:t>
      </w:r>
    </w:p>
    <w:p w:rsidR="00425367" w:rsidRDefault="00425367" w:rsidP="00425367">
      <w:pPr>
        <w:spacing w:line="500" w:lineRule="exact"/>
        <w:rPr>
          <w:sz w:val="24"/>
          <w:lang w:eastAsia="zh-CN"/>
        </w:rPr>
      </w:pPr>
    </w:p>
    <w:p w:rsidR="00425367" w:rsidRDefault="00425367" w:rsidP="00425367">
      <w:pPr>
        <w:spacing w:line="500" w:lineRule="exact"/>
        <w:rPr>
          <w:sz w:val="24"/>
          <w:lang w:eastAsia="zh-CN"/>
        </w:rPr>
      </w:pPr>
      <w:r>
        <w:rPr>
          <w:rFonts w:hint="eastAsia"/>
          <w:sz w:val="24"/>
          <w:lang w:eastAsia="zh-CN"/>
        </w:rPr>
        <w:t>致：</w:t>
      </w:r>
      <w:r w:rsidR="006D7FCC">
        <w:rPr>
          <w:rFonts w:hint="eastAsia"/>
          <w:sz w:val="24"/>
          <w:lang w:eastAsia="zh-CN"/>
        </w:rPr>
        <w:t>腾龙芳烃(漳州）</w:t>
      </w:r>
      <w:r>
        <w:rPr>
          <w:rFonts w:hint="eastAsia"/>
          <w:sz w:val="24"/>
          <w:lang w:eastAsia="zh-CN"/>
        </w:rPr>
        <w:t>有限公司</w:t>
      </w:r>
    </w:p>
    <w:p w:rsidR="00425367" w:rsidRDefault="00425367" w:rsidP="00425367">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25367" w:rsidRDefault="00425367" w:rsidP="00425367">
      <w:pPr>
        <w:spacing w:line="500" w:lineRule="exact"/>
        <w:ind w:firstLineChars="200" w:firstLine="480"/>
        <w:rPr>
          <w:sz w:val="24"/>
          <w:lang w:eastAsia="zh-CN"/>
        </w:rPr>
      </w:pPr>
      <w:r>
        <w:rPr>
          <w:rFonts w:hint="eastAsia"/>
          <w:sz w:val="24"/>
          <w:lang w:eastAsia="zh-CN"/>
        </w:rPr>
        <w:t>（1）参选文件</w:t>
      </w:r>
    </w:p>
    <w:p w:rsidR="00425367" w:rsidRDefault="00425367" w:rsidP="00425367">
      <w:pPr>
        <w:spacing w:line="500" w:lineRule="exact"/>
        <w:ind w:firstLineChars="200" w:firstLine="480"/>
        <w:rPr>
          <w:sz w:val="24"/>
          <w:lang w:eastAsia="zh-CN"/>
        </w:rPr>
      </w:pPr>
      <w:r>
        <w:rPr>
          <w:rFonts w:hint="eastAsia"/>
          <w:sz w:val="24"/>
          <w:lang w:eastAsia="zh-CN"/>
        </w:rPr>
        <w:t>（2）法定代表人授权委托书</w:t>
      </w:r>
    </w:p>
    <w:p w:rsidR="00425367" w:rsidRDefault="00425367" w:rsidP="00425367">
      <w:pPr>
        <w:spacing w:line="500" w:lineRule="exact"/>
        <w:ind w:firstLineChars="200" w:firstLine="480"/>
        <w:rPr>
          <w:sz w:val="24"/>
          <w:lang w:eastAsia="zh-CN"/>
        </w:rPr>
      </w:pPr>
      <w:r>
        <w:rPr>
          <w:rFonts w:hint="eastAsia"/>
          <w:sz w:val="24"/>
          <w:lang w:eastAsia="zh-CN"/>
        </w:rPr>
        <w:t>（3）参选报价单</w:t>
      </w:r>
    </w:p>
    <w:p w:rsidR="00425367" w:rsidRDefault="00425367" w:rsidP="00425367">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425367" w:rsidRDefault="00425367" w:rsidP="00425367">
      <w:pPr>
        <w:spacing w:line="500" w:lineRule="exact"/>
        <w:rPr>
          <w:sz w:val="24"/>
          <w:lang w:eastAsia="zh-CN"/>
        </w:rPr>
      </w:pPr>
      <w:r>
        <w:rPr>
          <w:rFonts w:hint="eastAsia"/>
          <w:sz w:val="24"/>
          <w:lang w:eastAsia="zh-CN"/>
        </w:rPr>
        <w:t xml:space="preserve">     1、所递交的文件真实合法有效，且不存在任何虚假陈述或记载。</w:t>
      </w:r>
    </w:p>
    <w:p w:rsidR="00425367" w:rsidRDefault="00425367" w:rsidP="00425367">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425367" w:rsidRDefault="00425367" w:rsidP="00425367">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425367" w:rsidRDefault="00425367" w:rsidP="00425367">
      <w:pPr>
        <w:spacing w:line="500" w:lineRule="exact"/>
        <w:ind w:firstLineChars="200" w:firstLine="480"/>
        <w:rPr>
          <w:sz w:val="24"/>
          <w:lang w:eastAsia="zh-CN"/>
        </w:rPr>
      </w:pPr>
    </w:p>
    <w:p w:rsidR="00425367" w:rsidRDefault="00425367" w:rsidP="00425367">
      <w:pPr>
        <w:spacing w:line="500" w:lineRule="exact"/>
        <w:ind w:firstLineChars="200" w:firstLine="480"/>
        <w:rPr>
          <w:sz w:val="24"/>
          <w:lang w:eastAsia="zh-CN"/>
        </w:rPr>
      </w:pPr>
    </w:p>
    <w:p w:rsidR="00425367" w:rsidRDefault="00425367" w:rsidP="00425367">
      <w:pPr>
        <w:spacing w:line="500" w:lineRule="exact"/>
        <w:ind w:firstLineChars="200" w:firstLine="480"/>
        <w:rPr>
          <w:sz w:val="24"/>
          <w:lang w:eastAsia="zh-CN"/>
        </w:rPr>
      </w:pPr>
      <w:r>
        <w:rPr>
          <w:rFonts w:hint="eastAsia"/>
          <w:sz w:val="24"/>
          <w:lang w:eastAsia="zh-CN"/>
        </w:rPr>
        <w:t>被授权代表姓名：</w:t>
      </w:r>
    </w:p>
    <w:p w:rsidR="00425367" w:rsidRDefault="00425367" w:rsidP="00425367">
      <w:pPr>
        <w:spacing w:line="500" w:lineRule="exact"/>
        <w:ind w:firstLineChars="200" w:firstLine="480"/>
        <w:rPr>
          <w:sz w:val="24"/>
          <w:lang w:eastAsia="zh-CN"/>
        </w:rPr>
      </w:pPr>
      <w:r>
        <w:rPr>
          <w:rFonts w:hint="eastAsia"/>
          <w:sz w:val="24"/>
          <w:lang w:eastAsia="zh-CN"/>
        </w:rPr>
        <w:t xml:space="preserve">        职务：</w:t>
      </w:r>
    </w:p>
    <w:p w:rsidR="00425367" w:rsidRDefault="00425367" w:rsidP="00425367">
      <w:pPr>
        <w:spacing w:line="500" w:lineRule="exact"/>
        <w:ind w:firstLineChars="200" w:firstLine="480"/>
        <w:rPr>
          <w:sz w:val="24"/>
          <w:lang w:eastAsia="zh-CN"/>
        </w:rPr>
      </w:pPr>
      <w:r>
        <w:rPr>
          <w:rFonts w:hint="eastAsia"/>
          <w:sz w:val="24"/>
          <w:lang w:eastAsia="zh-CN"/>
        </w:rPr>
        <w:t xml:space="preserve">    联系电话：</w:t>
      </w:r>
    </w:p>
    <w:p w:rsidR="00425367" w:rsidRPr="005C38B3" w:rsidRDefault="00425367" w:rsidP="00425367">
      <w:pPr>
        <w:pStyle w:val="10"/>
      </w:pPr>
      <w:r>
        <w:rPr>
          <w:rFonts w:hint="eastAsia"/>
        </w:rPr>
        <w:t xml:space="preserve">      </w:t>
      </w:r>
      <w:r w:rsidRPr="005C38B3">
        <w:rPr>
          <w:rFonts w:hAnsi="宋体" w:cs="宋体" w:hint="eastAsia"/>
          <w:sz w:val="24"/>
        </w:rPr>
        <w:t>联系邮箱</w:t>
      </w:r>
      <w:r>
        <w:rPr>
          <w:rFonts w:hAnsi="宋体" w:cs="宋体" w:hint="eastAsia"/>
          <w:sz w:val="24"/>
        </w:rPr>
        <w:t>：</w:t>
      </w:r>
    </w:p>
    <w:p w:rsidR="00425367" w:rsidRDefault="00425367" w:rsidP="00425367">
      <w:pPr>
        <w:spacing w:line="500" w:lineRule="exact"/>
        <w:ind w:firstLineChars="200" w:firstLine="480"/>
        <w:rPr>
          <w:sz w:val="24"/>
          <w:lang w:eastAsia="zh-CN"/>
        </w:rPr>
      </w:pPr>
    </w:p>
    <w:p w:rsidR="00425367" w:rsidRDefault="00425367" w:rsidP="00425367">
      <w:pPr>
        <w:spacing w:line="500" w:lineRule="exact"/>
        <w:ind w:firstLineChars="200" w:firstLine="480"/>
        <w:rPr>
          <w:sz w:val="24"/>
          <w:lang w:eastAsia="zh-CN"/>
        </w:rPr>
      </w:pPr>
      <w:r>
        <w:rPr>
          <w:rFonts w:hint="eastAsia"/>
          <w:sz w:val="24"/>
          <w:lang w:eastAsia="zh-CN"/>
        </w:rPr>
        <w:t>被授权代表签字：</w:t>
      </w:r>
    </w:p>
    <w:p w:rsidR="00425367" w:rsidRDefault="00425367" w:rsidP="00425367">
      <w:pPr>
        <w:pStyle w:val="10"/>
      </w:pPr>
    </w:p>
    <w:p w:rsidR="00425367" w:rsidRDefault="00425367" w:rsidP="00425367">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25367" w:rsidRDefault="00425367" w:rsidP="00425367">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25367" w:rsidRDefault="00425367" w:rsidP="00425367">
      <w:pPr>
        <w:pStyle w:val="10"/>
        <w:jc w:val="center"/>
      </w:pPr>
    </w:p>
    <w:p w:rsidR="00425367" w:rsidRDefault="00425367" w:rsidP="00425367">
      <w:pPr>
        <w:widowControl/>
        <w:autoSpaceDE/>
        <w:autoSpaceDN/>
        <w:rPr>
          <w:rFonts w:hAnsi="Calibri" w:cs="Times New Roman"/>
          <w:sz w:val="34"/>
          <w:lang w:eastAsia="zh-CN"/>
        </w:rPr>
      </w:pPr>
      <w:r>
        <w:rPr>
          <w:lang w:eastAsia="zh-CN"/>
        </w:rPr>
        <w:br w:type="page"/>
      </w:r>
    </w:p>
    <w:p w:rsidR="00425367" w:rsidRDefault="00425367" w:rsidP="00425367">
      <w:pPr>
        <w:pStyle w:val="10"/>
        <w:jc w:val="center"/>
      </w:pPr>
    </w:p>
    <w:p w:rsidR="00425367" w:rsidRDefault="00425367" w:rsidP="00425367">
      <w:pPr>
        <w:spacing w:line="500" w:lineRule="exact"/>
        <w:jc w:val="both"/>
        <w:rPr>
          <w:b/>
          <w:bCs/>
          <w:sz w:val="36"/>
          <w:szCs w:val="36"/>
          <w:lang w:eastAsia="zh-CN"/>
        </w:rPr>
      </w:pPr>
    </w:p>
    <w:p w:rsidR="00425367" w:rsidRDefault="00425367" w:rsidP="00425367">
      <w:pPr>
        <w:spacing w:line="500" w:lineRule="exact"/>
        <w:jc w:val="center"/>
        <w:rPr>
          <w:b/>
          <w:bCs/>
          <w:sz w:val="36"/>
          <w:szCs w:val="36"/>
          <w:lang w:eastAsia="zh-CN"/>
        </w:rPr>
      </w:pPr>
      <w:r>
        <w:rPr>
          <w:rFonts w:hint="eastAsia"/>
          <w:b/>
          <w:bCs/>
          <w:sz w:val="36"/>
          <w:szCs w:val="36"/>
          <w:lang w:eastAsia="zh-CN"/>
        </w:rPr>
        <w:t>法定代表人授权书</w:t>
      </w:r>
    </w:p>
    <w:p w:rsidR="00425367" w:rsidRDefault="00425367" w:rsidP="00425367">
      <w:pPr>
        <w:pStyle w:val="10"/>
        <w:jc w:val="center"/>
      </w:pPr>
    </w:p>
    <w:p w:rsidR="00425367" w:rsidRDefault="00425367" w:rsidP="00425367">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Pr="00DC6A08">
        <w:rPr>
          <w:rFonts w:cs="Times New Roman" w:hint="eastAsia"/>
          <w:color w:val="00B050"/>
          <w:sz w:val="28"/>
          <w:szCs w:val="28"/>
          <w:u w:val="single"/>
          <w:lang w:eastAsia="zh-CN"/>
        </w:rPr>
        <w:t>参与项目</w:t>
      </w:r>
      <w:r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425367" w:rsidRDefault="00425367" w:rsidP="00425367">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425367" w:rsidRDefault="00425367" w:rsidP="00425367">
      <w:pPr>
        <w:spacing w:line="500" w:lineRule="exact"/>
        <w:ind w:firstLineChars="200" w:firstLine="480"/>
        <w:rPr>
          <w:sz w:val="24"/>
          <w:lang w:eastAsia="zh-CN"/>
        </w:rPr>
      </w:pPr>
      <w:r>
        <w:rPr>
          <w:rFonts w:hint="eastAsia"/>
          <w:sz w:val="24"/>
          <w:lang w:eastAsia="zh-CN"/>
        </w:rPr>
        <w:t>特此声明。</w:t>
      </w:r>
    </w:p>
    <w:p w:rsidR="00425367" w:rsidRDefault="00425367" w:rsidP="00425367">
      <w:pPr>
        <w:pStyle w:val="10"/>
      </w:pPr>
    </w:p>
    <w:p w:rsidR="00425367" w:rsidRDefault="00425367" w:rsidP="00425367">
      <w:pPr>
        <w:spacing w:line="500" w:lineRule="exact"/>
        <w:rPr>
          <w:sz w:val="24"/>
          <w:lang w:eastAsia="zh-CN"/>
        </w:rPr>
      </w:pPr>
      <w:r>
        <w:rPr>
          <w:rFonts w:hint="eastAsia"/>
          <w:sz w:val="24"/>
          <w:lang w:eastAsia="zh-CN"/>
        </w:rPr>
        <w:t xml:space="preserve">    法人代表（签字）：</w:t>
      </w:r>
    </w:p>
    <w:p w:rsidR="00425367" w:rsidRDefault="00425367" w:rsidP="00425367">
      <w:pPr>
        <w:spacing w:line="500" w:lineRule="exact"/>
        <w:rPr>
          <w:sz w:val="24"/>
          <w:lang w:eastAsia="zh-CN"/>
        </w:rPr>
      </w:pPr>
    </w:p>
    <w:p w:rsidR="00425367" w:rsidRDefault="00425367" w:rsidP="00425367">
      <w:pPr>
        <w:spacing w:line="500" w:lineRule="exact"/>
        <w:rPr>
          <w:sz w:val="24"/>
          <w:lang w:eastAsia="zh-CN"/>
        </w:rPr>
      </w:pPr>
      <w:r>
        <w:rPr>
          <w:rFonts w:hint="eastAsia"/>
          <w:sz w:val="24"/>
          <w:lang w:eastAsia="zh-CN"/>
        </w:rPr>
        <w:t xml:space="preserve">    被授权代表签字：</w:t>
      </w:r>
    </w:p>
    <w:p w:rsidR="00425367" w:rsidRDefault="00425367" w:rsidP="00425367">
      <w:pPr>
        <w:spacing w:line="500" w:lineRule="exact"/>
        <w:rPr>
          <w:sz w:val="24"/>
          <w:lang w:eastAsia="zh-CN"/>
        </w:rPr>
      </w:pPr>
    </w:p>
    <w:p w:rsidR="00425367" w:rsidRDefault="00425367" w:rsidP="00425367">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425367" w:rsidRDefault="00425367" w:rsidP="00425367">
      <w:pPr>
        <w:pStyle w:val="10"/>
        <w:jc w:val="center"/>
        <w:rPr>
          <w:color w:val="4E6127"/>
        </w:rP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spacing w:line="500" w:lineRule="exact"/>
        <w:rPr>
          <w:b/>
          <w:bCs/>
          <w:color w:val="4E6127"/>
          <w:sz w:val="36"/>
          <w:szCs w:val="36"/>
          <w:lang w:eastAsia="zh-CN"/>
        </w:rPr>
      </w:pPr>
    </w:p>
    <w:p w:rsidR="00425367" w:rsidRDefault="00425367" w:rsidP="00425367">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color w:val="4E6127"/>
          <w:sz w:val="36"/>
          <w:szCs w:val="36"/>
          <w:lang w:eastAsia="zh-CN"/>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pStyle w:val="10"/>
        <w:rPr>
          <w:b/>
          <w:bCs/>
          <w:color w:val="4E6127"/>
          <w:sz w:val="36"/>
          <w:szCs w:val="36"/>
        </w:rPr>
      </w:pPr>
    </w:p>
    <w:p w:rsidR="00425367" w:rsidRDefault="00425367" w:rsidP="00425367">
      <w:pPr>
        <w:spacing w:line="500" w:lineRule="exact"/>
        <w:jc w:val="center"/>
        <w:rPr>
          <w:b/>
          <w:bCs/>
          <w:color w:val="4E6127"/>
          <w:sz w:val="36"/>
          <w:szCs w:val="36"/>
          <w:lang w:eastAsia="zh-CN"/>
        </w:rPr>
      </w:pPr>
    </w:p>
    <w:p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425367" w:rsidRDefault="00425367" w:rsidP="00425367">
      <w:pPr>
        <w:spacing w:line="500" w:lineRule="exact"/>
        <w:jc w:val="center"/>
        <w:rPr>
          <w:b/>
          <w:bCs/>
          <w:color w:val="4E6127"/>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10"/>
        <w:rPr>
          <w:b/>
          <w:bCs/>
          <w:sz w:val="36"/>
          <w:szCs w:val="36"/>
        </w:rPr>
      </w:pPr>
    </w:p>
    <w:p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25367" w:rsidRDefault="00425367" w:rsidP="00425367">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25367" w:rsidRDefault="00425367" w:rsidP="00425367">
      <w:pPr>
        <w:pStyle w:val="10"/>
        <w:jc w:val="center"/>
        <w:rPr>
          <w:color w:val="FF0000"/>
        </w:rP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rPr>
          <w:color w:val="0000FF"/>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p>
    <w:p w:rsidR="00425367" w:rsidRDefault="00425367" w:rsidP="00425367">
      <w:pPr>
        <w:spacing w:line="500" w:lineRule="exact"/>
        <w:jc w:val="center"/>
        <w:rPr>
          <w:b/>
          <w:bCs/>
          <w:sz w:val="36"/>
          <w:szCs w:val="36"/>
          <w:lang w:eastAsia="zh-CN"/>
        </w:rPr>
      </w:pPr>
      <w:r>
        <w:rPr>
          <w:rFonts w:hint="eastAsia"/>
          <w:b/>
          <w:bCs/>
          <w:sz w:val="36"/>
          <w:szCs w:val="36"/>
          <w:lang w:eastAsia="zh-CN"/>
        </w:rPr>
        <w:lastRenderedPageBreak/>
        <w:t>营业执照复印件</w:t>
      </w: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jc w:val="center"/>
      </w:pPr>
    </w:p>
    <w:p w:rsidR="00425367" w:rsidRDefault="00425367" w:rsidP="00425367">
      <w:pPr>
        <w:pStyle w:val="10"/>
      </w:pPr>
    </w:p>
    <w:p w:rsidR="00425367" w:rsidRDefault="00425367" w:rsidP="00425367">
      <w:pPr>
        <w:pStyle w:val="10"/>
        <w:jc w:val="center"/>
        <w:rPr>
          <w:rFonts w:ascii="Times New Roman" w:hAnsi="Times New Roman"/>
          <w:b/>
          <w:bCs/>
          <w:kern w:val="2"/>
          <w:sz w:val="36"/>
          <w:szCs w:val="36"/>
        </w:rPr>
      </w:pPr>
    </w:p>
    <w:p w:rsidR="00425367" w:rsidRDefault="00425367" w:rsidP="00425367">
      <w:pPr>
        <w:pStyle w:val="10"/>
        <w:jc w:val="center"/>
        <w:rPr>
          <w:rFonts w:ascii="Times New Roman" w:hAnsi="Times New Roman"/>
          <w:b/>
          <w:bCs/>
          <w:kern w:val="2"/>
          <w:sz w:val="36"/>
          <w:szCs w:val="36"/>
        </w:rPr>
      </w:pPr>
    </w:p>
    <w:p w:rsidR="004E551C" w:rsidRDefault="004E551C" w:rsidP="00425367">
      <w:pPr>
        <w:pStyle w:val="10"/>
        <w:jc w:val="center"/>
        <w:rPr>
          <w:sz w:val="24"/>
          <w:szCs w:val="28"/>
        </w:rPr>
      </w:pPr>
    </w:p>
    <w:p w:rsidR="004E551C" w:rsidRPr="004E551C" w:rsidRDefault="004E551C" w:rsidP="004E551C">
      <w:pPr>
        <w:widowControl/>
        <w:autoSpaceDE/>
        <w:autoSpaceDN/>
        <w:jc w:val="center"/>
        <w:rPr>
          <w:b/>
          <w:sz w:val="24"/>
          <w:szCs w:val="28"/>
          <w:lang w:eastAsia="zh-CN"/>
        </w:rPr>
      </w:pPr>
      <w:r>
        <w:rPr>
          <w:sz w:val="24"/>
          <w:szCs w:val="28"/>
          <w:lang w:eastAsia="zh-CN"/>
        </w:rPr>
        <w:br w:type="page"/>
      </w:r>
      <w:r w:rsidRPr="004E551C">
        <w:rPr>
          <w:rFonts w:hint="eastAsia"/>
          <w:b/>
          <w:sz w:val="24"/>
          <w:szCs w:val="28"/>
          <w:lang w:eastAsia="zh-CN"/>
        </w:rPr>
        <w:lastRenderedPageBreak/>
        <w:t>危险废物经营许可证</w:t>
      </w:r>
    </w:p>
    <w:p w:rsidR="004E551C" w:rsidRDefault="004E551C" w:rsidP="004E551C">
      <w:pPr>
        <w:pStyle w:val="10"/>
      </w:pPr>
      <w:r>
        <w:br w:type="page"/>
      </w:r>
    </w:p>
    <w:p w:rsidR="004E551C" w:rsidRPr="004E551C" w:rsidRDefault="004E551C">
      <w:pPr>
        <w:widowControl/>
        <w:autoSpaceDE/>
        <w:autoSpaceDN/>
        <w:rPr>
          <w:rFonts w:hAnsi="Calibri" w:cs="Times New Roman"/>
          <w:sz w:val="30"/>
          <w:szCs w:val="30"/>
          <w:lang w:eastAsia="zh-CN"/>
        </w:rPr>
      </w:pPr>
    </w:p>
    <w:p w:rsidR="004E551C" w:rsidRDefault="004E551C" w:rsidP="00425367">
      <w:pPr>
        <w:pStyle w:val="10"/>
        <w:jc w:val="center"/>
        <w:rPr>
          <w:rFonts w:ascii="Times New Roman" w:hAnsi="Times New Roman"/>
          <w:b/>
          <w:bCs/>
          <w:kern w:val="2"/>
          <w:sz w:val="36"/>
          <w:szCs w:val="36"/>
        </w:rPr>
      </w:pPr>
      <w:r w:rsidRPr="004E551C">
        <w:rPr>
          <w:rFonts w:hint="eastAsia"/>
          <w:b/>
          <w:sz w:val="30"/>
          <w:szCs w:val="30"/>
        </w:rPr>
        <w:t>道路运输经营许可证</w:t>
      </w:r>
    </w:p>
    <w:p w:rsidR="004E551C" w:rsidRDefault="004E551C">
      <w:pPr>
        <w:widowControl/>
        <w:autoSpaceDE/>
        <w:autoSpaceDN/>
        <w:rPr>
          <w:rFonts w:ascii="Times New Roman" w:hAnsi="Times New Roman" w:cs="Times New Roman"/>
          <w:b/>
          <w:bCs/>
          <w:kern w:val="2"/>
          <w:sz w:val="36"/>
          <w:szCs w:val="36"/>
          <w:lang w:eastAsia="zh-CN"/>
        </w:rPr>
      </w:pPr>
      <w:r>
        <w:rPr>
          <w:rFonts w:ascii="Times New Roman" w:hAnsi="Times New Roman"/>
          <w:b/>
          <w:bCs/>
          <w:kern w:val="2"/>
          <w:sz w:val="36"/>
          <w:szCs w:val="36"/>
          <w:lang w:eastAsia="zh-CN"/>
        </w:rPr>
        <w:br w:type="page"/>
      </w:r>
    </w:p>
    <w:p w:rsidR="00425367" w:rsidRDefault="00425367" w:rsidP="00425367">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425367" w:rsidRDefault="00425367" w:rsidP="00425367">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425367" w:rsidRDefault="00425367" w:rsidP="00425367">
      <w:pPr>
        <w:pStyle w:val="a8"/>
        <w:spacing w:beforeLines="0" w:afterLines="0" w:line="240" w:lineRule="auto"/>
        <w:rPr>
          <w:rFonts w:cs="Times New Roman"/>
          <w:bCs w:val="0"/>
          <w:color w:val="4E6127"/>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425367" w:rsidRDefault="00425367" w:rsidP="00425367">
      <w:pPr>
        <w:pStyle w:val="a8"/>
        <w:spacing w:beforeLines="0" w:afterLines="0" w:line="240" w:lineRule="auto"/>
        <w:rPr>
          <w:rFonts w:cs="Times New Roman"/>
          <w:bCs w:val="0"/>
          <w:lang w:eastAsia="zh-CN"/>
        </w:rPr>
      </w:pPr>
    </w:p>
    <w:p w:rsidR="003E0F0B" w:rsidRDefault="003E0F0B">
      <w:pPr>
        <w:widowControl/>
        <w:autoSpaceDE/>
        <w:autoSpaceDN/>
        <w:rPr>
          <w:rFonts w:cs="Times New Roman"/>
          <w:sz w:val="28"/>
          <w:szCs w:val="28"/>
          <w:lang w:eastAsia="zh-CN"/>
        </w:rPr>
      </w:pPr>
      <w:r>
        <w:rPr>
          <w:rFonts w:cs="Times New Roman"/>
          <w:bCs/>
          <w:lang w:eastAsia="zh-CN"/>
        </w:rPr>
        <w:br w:type="page"/>
      </w:r>
    </w:p>
    <w:p w:rsidR="003E0F0B" w:rsidRDefault="003E0F0B" w:rsidP="003E0F0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3E0F0B" w:rsidRDefault="003E0F0B" w:rsidP="003E0F0B">
      <w:pPr>
        <w:pStyle w:val="a8"/>
        <w:spacing w:beforeLines="0" w:afterLines="0" w:line="240" w:lineRule="auto"/>
        <w:ind w:firstLine="482"/>
        <w:rPr>
          <w:rFonts w:cs="Times New Roman"/>
          <w:bCs w:val="0"/>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425367" w:rsidRDefault="00425367" w:rsidP="00425367">
      <w:pPr>
        <w:pStyle w:val="10"/>
        <w:jc w:val="center"/>
        <w:rPr>
          <w:color w:val="0000FF"/>
          <w:kern w:val="2"/>
        </w:rPr>
      </w:pPr>
    </w:p>
    <w:p w:rsidR="00425367" w:rsidRDefault="00425367" w:rsidP="00425367">
      <w:pPr>
        <w:pStyle w:val="a8"/>
        <w:spacing w:beforeLines="0" w:afterLines="0" w:line="240" w:lineRule="auto"/>
        <w:ind w:firstLineChars="0" w:firstLine="0"/>
        <w:rPr>
          <w:rFonts w:ascii="Times New Roman" w:hAnsi="Times New Roman" w:cs="Times New Roman"/>
          <w:b/>
          <w:sz w:val="36"/>
          <w:szCs w:val="36"/>
          <w:lang w:eastAsia="zh-CN"/>
        </w:rPr>
      </w:pPr>
    </w:p>
    <w:p w:rsidR="00425367" w:rsidRDefault="00425367" w:rsidP="00425367">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7448E8" w:rsidRDefault="007448E8" w:rsidP="00E130F1">
      <w:pPr>
        <w:pStyle w:val="ac"/>
        <w:ind w:left="440"/>
        <w:jc w:val="center"/>
        <w:rPr>
          <w:rFonts w:ascii="黑体" w:eastAsia="黑体"/>
          <w:b/>
          <w:bCs/>
          <w:sz w:val="32"/>
          <w:lang w:eastAsia="zh-CN"/>
        </w:rPr>
      </w:pPr>
      <w:r w:rsidRPr="007863B2">
        <w:rPr>
          <w:rFonts w:hint="eastAsia"/>
          <w:sz w:val="24"/>
          <w:lang w:eastAsia="zh-CN"/>
        </w:rPr>
        <w:lastRenderedPageBreak/>
        <w:t>联合体投标声明</w:t>
      </w:r>
    </w:p>
    <w:p w:rsidR="007448E8" w:rsidRDefault="007448E8" w:rsidP="007448E8">
      <w:pPr>
        <w:spacing w:line="380" w:lineRule="exact"/>
        <w:jc w:val="center"/>
        <w:rPr>
          <w:b/>
          <w:bCs/>
          <w:sz w:val="44"/>
          <w:szCs w:val="44"/>
          <w:lang w:eastAsia="zh-CN"/>
        </w:rPr>
      </w:pPr>
    </w:p>
    <w:p w:rsidR="007448E8" w:rsidRDefault="007448E8" w:rsidP="007448E8">
      <w:pPr>
        <w:spacing w:line="380" w:lineRule="exact"/>
        <w:rPr>
          <w:sz w:val="24"/>
          <w:u w:val="single"/>
          <w:lang w:eastAsia="zh-CN"/>
        </w:rPr>
      </w:pPr>
      <w:r>
        <w:rPr>
          <w:rFonts w:hint="eastAsia"/>
          <w:sz w:val="24"/>
          <w:lang w:eastAsia="zh-CN"/>
        </w:rPr>
        <w:t>甲方：</w:t>
      </w:r>
      <w:r>
        <w:rPr>
          <w:rFonts w:hint="eastAsia"/>
          <w:sz w:val="24"/>
          <w:u w:val="single"/>
          <w:lang w:eastAsia="zh-CN"/>
        </w:rPr>
        <w:t xml:space="preserve">                            </w:t>
      </w:r>
    </w:p>
    <w:p w:rsidR="007448E8" w:rsidRDefault="007448E8" w:rsidP="007448E8">
      <w:pPr>
        <w:spacing w:line="380" w:lineRule="exact"/>
        <w:rPr>
          <w:b/>
          <w:bCs/>
          <w:sz w:val="24"/>
          <w:u w:val="single"/>
          <w:lang w:eastAsia="zh-CN"/>
        </w:rPr>
      </w:pPr>
      <w:r>
        <w:rPr>
          <w:rFonts w:hint="eastAsia"/>
          <w:sz w:val="24"/>
          <w:lang w:eastAsia="zh-CN"/>
        </w:rPr>
        <w:t>乙方：</w:t>
      </w:r>
      <w:r w:rsidRPr="008C48EA">
        <w:rPr>
          <w:rFonts w:hint="eastAsia"/>
          <w:sz w:val="24"/>
          <w:u w:val="single"/>
          <w:lang w:eastAsia="zh-CN"/>
        </w:rPr>
        <w:t xml:space="preserve"> </w:t>
      </w:r>
      <w:r>
        <w:rPr>
          <w:rFonts w:hint="eastAsia"/>
          <w:sz w:val="24"/>
          <w:u w:val="single"/>
          <w:lang w:eastAsia="zh-CN"/>
        </w:rPr>
        <w:t xml:space="preserve">                           </w:t>
      </w:r>
    </w:p>
    <w:p w:rsidR="007448E8" w:rsidRDefault="007448E8" w:rsidP="007448E8">
      <w:pPr>
        <w:spacing w:line="380" w:lineRule="exact"/>
        <w:ind w:firstLineChars="98" w:firstLine="235"/>
        <w:rPr>
          <w:b/>
          <w:bCs/>
          <w:sz w:val="24"/>
          <w:u w:val="single"/>
          <w:lang w:eastAsia="zh-CN"/>
        </w:rPr>
      </w:pPr>
      <w:r>
        <w:rPr>
          <w:rFonts w:hint="eastAsia"/>
          <w:sz w:val="24"/>
          <w:lang w:eastAsia="zh-CN"/>
        </w:rPr>
        <w:t>为共同参加</w:t>
      </w:r>
      <w:bookmarkStart w:id="6" w:name="OLE_LINK3"/>
      <w:bookmarkStart w:id="7" w:name="OLE_LINK4"/>
      <w:r w:rsidRPr="00A830D6">
        <w:rPr>
          <w:rFonts w:hint="eastAsia"/>
          <w:sz w:val="24"/>
          <w:u w:val="single"/>
          <w:lang w:eastAsia="zh-CN"/>
        </w:rPr>
        <w:t>危险废弃物委外处置</w:t>
      </w:r>
      <w:bookmarkEnd w:id="6"/>
      <w:bookmarkEnd w:id="7"/>
      <w:r>
        <w:rPr>
          <w:rFonts w:hint="eastAsia"/>
          <w:sz w:val="24"/>
          <w:lang w:eastAsia="zh-CN"/>
        </w:rPr>
        <w:t>的投标，甲乙双方经友好协商，达成以下协议：</w:t>
      </w:r>
    </w:p>
    <w:p w:rsidR="007448E8" w:rsidRDefault="007448E8" w:rsidP="007448E8">
      <w:pPr>
        <w:spacing w:line="380" w:lineRule="exact"/>
        <w:rPr>
          <w:sz w:val="24"/>
          <w:lang w:eastAsia="zh-CN"/>
        </w:rPr>
      </w:pPr>
      <w:r>
        <w:rPr>
          <w:rFonts w:hint="eastAsia"/>
          <w:sz w:val="24"/>
          <w:lang w:eastAsia="zh-CN"/>
        </w:rPr>
        <w:t>一、双方关系</w:t>
      </w:r>
    </w:p>
    <w:p w:rsidR="007448E8" w:rsidRDefault="007448E8" w:rsidP="007448E8">
      <w:pPr>
        <w:spacing w:line="380" w:lineRule="exact"/>
        <w:ind w:firstLine="570"/>
        <w:rPr>
          <w:sz w:val="24"/>
          <w:lang w:eastAsia="zh-CN"/>
        </w:rPr>
      </w:pPr>
      <w:r>
        <w:rPr>
          <w:rFonts w:hint="eastAsia"/>
          <w:sz w:val="24"/>
          <w:lang w:eastAsia="zh-CN"/>
        </w:rPr>
        <w:t>甲乙双方组成一个联合体，以一个联合体的身份共同参加本项目的投标。甲方作为主办单位，乙方作为联合体成员单位，双方自愿对投标结果承担相应的责任和义务，并自觉履行标书规定。</w:t>
      </w:r>
    </w:p>
    <w:p w:rsidR="007448E8" w:rsidRDefault="007448E8" w:rsidP="007448E8">
      <w:pPr>
        <w:spacing w:line="380" w:lineRule="exact"/>
        <w:rPr>
          <w:sz w:val="24"/>
          <w:lang w:eastAsia="zh-CN"/>
        </w:rPr>
      </w:pPr>
      <w:r>
        <w:rPr>
          <w:rFonts w:hint="eastAsia"/>
          <w:sz w:val="24"/>
          <w:lang w:eastAsia="zh-CN"/>
        </w:rPr>
        <w:t>二、双方责权</w:t>
      </w:r>
    </w:p>
    <w:p w:rsidR="007448E8" w:rsidRDefault="007448E8" w:rsidP="007448E8">
      <w:pPr>
        <w:spacing w:line="380" w:lineRule="exact"/>
        <w:ind w:firstLine="570"/>
        <w:rPr>
          <w:sz w:val="24"/>
          <w:lang w:eastAsia="zh-CN"/>
        </w:rPr>
      </w:pPr>
      <w:r>
        <w:rPr>
          <w:rFonts w:hint="eastAsia"/>
          <w:sz w:val="24"/>
          <w:lang w:eastAsia="zh-CN"/>
        </w:rPr>
        <w:t>1、若本项目</w:t>
      </w:r>
      <w:r>
        <w:rPr>
          <w:rFonts w:hint="eastAsia"/>
          <w:sz w:val="24"/>
          <w:lang w:val="zh-CN" w:eastAsia="zh-CN"/>
        </w:rPr>
        <w:t>中标，甲乙双方共同与招标人签订承包合同，签署的合同协议书对联合体各方均具法律约束力。</w:t>
      </w:r>
    </w:p>
    <w:p w:rsidR="007448E8" w:rsidRDefault="007448E8" w:rsidP="007448E8">
      <w:pPr>
        <w:spacing w:line="380" w:lineRule="exact"/>
        <w:ind w:firstLine="570"/>
        <w:rPr>
          <w:sz w:val="24"/>
          <w:lang w:eastAsia="zh-CN"/>
        </w:rPr>
      </w:pPr>
      <w:r>
        <w:rPr>
          <w:rFonts w:hint="eastAsia"/>
          <w:sz w:val="24"/>
          <w:lang w:eastAsia="zh-CN"/>
        </w:rPr>
        <w:t>2、各方负责的工作根据标书内容与各自资质许可再行商量约定，并签订补充协议，确保相关项目工程质量、工期、安全目标的实现。</w:t>
      </w:r>
    </w:p>
    <w:p w:rsidR="007448E8" w:rsidRDefault="007448E8" w:rsidP="007448E8">
      <w:pPr>
        <w:spacing w:line="380" w:lineRule="exact"/>
        <w:ind w:firstLine="570"/>
        <w:rPr>
          <w:sz w:val="24"/>
          <w:lang w:val="zh-CN" w:eastAsia="zh-CN"/>
        </w:rPr>
      </w:pPr>
      <w:r>
        <w:rPr>
          <w:rFonts w:hint="eastAsia"/>
          <w:sz w:val="24"/>
          <w:lang w:eastAsia="zh-CN"/>
        </w:rPr>
        <w:t>3</w:t>
      </w:r>
      <w:r>
        <w:rPr>
          <w:rFonts w:hint="eastAsia"/>
          <w:sz w:val="24"/>
          <w:lang w:val="zh-CN" w:eastAsia="zh-CN"/>
        </w:rPr>
        <w:t>、双方参与施工，共同组建项目部，组建形式双方再行约定。</w:t>
      </w:r>
    </w:p>
    <w:p w:rsidR="007448E8" w:rsidRDefault="007448E8" w:rsidP="007448E8">
      <w:pPr>
        <w:spacing w:line="380" w:lineRule="exact"/>
        <w:ind w:firstLine="570"/>
        <w:rPr>
          <w:sz w:val="24"/>
          <w:lang w:val="zh-CN" w:eastAsia="zh-CN"/>
        </w:rPr>
      </w:pPr>
      <w:r>
        <w:rPr>
          <w:rFonts w:hint="eastAsia"/>
          <w:sz w:val="24"/>
          <w:lang w:val="zh-CN" w:eastAsia="zh-CN"/>
        </w:rPr>
        <w:t>4、甲方作为联合体双方的代表，承担责任和接受指令，并负责整个合同的全面履行。</w:t>
      </w:r>
    </w:p>
    <w:p w:rsidR="007448E8" w:rsidRDefault="007448E8" w:rsidP="007448E8">
      <w:pPr>
        <w:spacing w:line="380" w:lineRule="exact"/>
        <w:ind w:firstLine="570"/>
        <w:rPr>
          <w:sz w:val="24"/>
          <w:lang w:val="zh-CN" w:eastAsia="zh-CN"/>
        </w:rPr>
      </w:pPr>
      <w:r>
        <w:rPr>
          <w:rFonts w:hint="eastAsia"/>
          <w:sz w:val="24"/>
          <w:lang w:val="zh-CN" w:eastAsia="zh-CN"/>
        </w:rPr>
        <w:t>5、甲乙双方在项目合作中必须密切配合、尽职尽责，双方优质高效地完成各自的项目，承担各自项目的一切责任。</w:t>
      </w:r>
    </w:p>
    <w:p w:rsidR="007448E8" w:rsidRDefault="007448E8" w:rsidP="007448E8">
      <w:pPr>
        <w:spacing w:line="380" w:lineRule="exact"/>
        <w:ind w:firstLine="570"/>
        <w:rPr>
          <w:sz w:val="24"/>
          <w:lang w:val="zh-CN" w:eastAsia="zh-CN"/>
        </w:rPr>
      </w:pPr>
      <w:r>
        <w:rPr>
          <w:rFonts w:hint="eastAsia"/>
          <w:sz w:val="24"/>
          <w:lang w:val="zh-CN" w:eastAsia="zh-CN"/>
        </w:rPr>
        <w:t>6、甲方在投标过程中（</w:t>
      </w:r>
      <w:r w:rsidRPr="00A830D6">
        <w:rPr>
          <w:rFonts w:hint="eastAsia"/>
          <w:sz w:val="24"/>
          <w:u w:val="single"/>
          <w:lang w:eastAsia="zh-CN"/>
        </w:rPr>
        <w:t>危险废弃物委外处置</w:t>
      </w:r>
      <w:r>
        <w:rPr>
          <w:rFonts w:hint="eastAsia"/>
          <w:sz w:val="24"/>
          <w:lang w:val="zh-CN" w:eastAsia="zh-CN"/>
        </w:rPr>
        <w:t>）报价须与乙方协商，取得乙方同意。</w:t>
      </w:r>
    </w:p>
    <w:p w:rsidR="007448E8" w:rsidRDefault="007448E8" w:rsidP="007448E8">
      <w:pPr>
        <w:spacing w:line="380" w:lineRule="exact"/>
        <w:ind w:firstLine="570"/>
        <w:rPr>
          <w:sz w:val="24"/>
          <w:lang w:val="zh-CN" w:eastAsia="zh-CN"/>
        </w:rPr>
      </w:pPr>
      <w:r>
        <w:rPr>
          <w:rFonts w:hint="eastAsia"/>
          <w:sz w:val="24"/>
          <w:lang w:val="zh-CN" w:eastAsia="zh-CN"/>
        </w:rPr>
        <w:t>7、工程中标后，联合体主办单位需及时与业主签订施工合同，因未签订合同给乙方造成损失的应予赔偿。</w:t>
      </w:r>
    </w:p>
    <w:p w:rsidR="007448E8" w:rsidRDefault="007448E8" w:rsidP="007448E8">
      <w:pPr>
        <w:spacing w:line="380" w:lineRule="exact"/>
        <w:ind w:firstLine="570"/>
        <w:rPr>
          <w:sz w:val="24"/>
          <w:lang w:eastAsia="zh-CN"/>
        </w:rPr>
      </w:pPr>
      <w:r>
        <w:rPr>
          <w:rFonts w:hint="eastAsia"/>
          <w:sz w:val="24"/>
          <w:lang w:val="zh-CN" w:eastAsia="zh-CN"/>
        </w:rPr>
        <w:t>8、本协议未尽事宜，由双方另行商定补充协议。</w:t>
      </w:r>
    </w:p>
    <w:p w:rsidR="007448E8" w:rsidRDefault="007448E8" w:rsidP="007448E8">
      <w:pPr>
        <w:spacing w:line="380" w:lineRule="exact"/>
        <w:rPr>
          <w:sz w:val="24"/>
          <w:lang w:eastAsia="zh-CN"/>
        </w:rPr>
      </w:pPr>
      <w:r>
        <w:rPr>
          <w:rFonts w:hint="eastAsia"/>
          <w:sz w:val="24"/>
          <w:lang w:eastAsia="zh-CN"/>
        </w:rPr>
        <w:t>三、协议份数</w:t>
      </w:r>
    </w:p>
    <w:p w:rsidR="007448E8" w:rsidRDefault="007448E8" w:rsidP="007448E8">
      <w:pPr>
        <w:spacing w:line="380" w:lineRule="exact"/>
        <w:ind w:firstLine="480"/>
        <w:rPr>
          <w:sz w:val="24"/>
          <w:lang w:eastAsia="zh-CN"/>
        </w:rPr>
      </w:pPr>
      <w:r>
        <w:rPr>
          <w:sz w:val="24"/>
          <w:lang w:eastAsia="zh-CN"/>
        </w:rPr>
        <w:t>1</w:t>
      </w:r>
      <w:r>
        <w:rPr>
          <w:rFonts w:hint="eastAsia"/>
          <w:sz w:val="24"/>
          <w:lang w:eastAsia="zh-CN"/>
        </w:rPr>
        <w:t>、本协议一式叁份，甲乙双方各执壹份，壹份用于投标文件。</w:t>
      </w:r>
    </w:p>
    <w:p w:rsidR="007448E8" w:rsidRDefault="007448E8" w:rsidP="007448E8">
      <w:pPr>
        <w:pStyle w:val="ac"/>
        <w:spacing w:line="320" w:lineRule="exact"/>
        <w:ind w:left="440" w:firstLineChars="1600" w:firstLine="3840"/>
        <w:rPr>
          <w:lang w:eastAsia="zh-CN"/>
        </w:rPr>
      </w:pPr>
      <w:r>
        <w:rPr>
          <w:rFonts w:hint="eastAsia"/>
          <w:sz w:val="24"/>
          <w:lang w:eastAsia="zh-CN"/>
        </w:rPr>
        <w:t xml:space="preserve">　　</w:t>
      </w:r>
      <w:r>
        <w:rPr>
          <w:rFonts w:hint="eastAsia"/>
          <w:lang w:eastAsia="zh-CN"/>
        </w:rPr>
        <w:t xml:space="preserve">　　　　　　　　　　　　</w:t>
      </w:r>
    </w:p>
    <w:tbl>
      <w:tblPr>
        <w:tblW w:w="0" w:type="auto"/>
        <w:tblInd w:w="-176" w:type="dxa"/>
        <w:tblLook w:val="04A0"/>
      </w:tblPr>
      <w:tblGrid>
        <w:gridCol w:w="4291"/>
        <w:gridCol w:w="4651"/>
      </w:tblGrid>
      <w:tr w:rsidR="007448E8" w:rsidTr="00DB6E2B">
        <w:trPr>
          <w:trHeight w:val="567"/>
        </w:trPr>
        <w:tc>
          <w:tcPr>
            <w:tcW w:w="4537" w:type="dxa"/>
            <w:vAlign w:val="center"/>
          </w:tcPr>
          <w:p w:rsidR="007448E8" w:rsidRDefault="007448E8" w:rsidP="007448E8">
            <w:pPr>
              <w:pStyle w:val="ac"/>
              <w:spacing w:line="320" w:lineRule="exact"/>
              <w:ind w:left="440"/>
            </w:pPr>
            <w:proofErr w:type="spellStart"/>
            <w:r w:rsidRPr="007B40E1">
              <w:rPr>
                <w:rFonts w:hint="eastAsia"/>
                <w:sz w:val="24"/>
              </w:rPr>
              <w:t>甲方</w:t>
            </w:r>
            <w:proofErr w:type="spellEnd"/>
            <w:r w:rsidRPr="007B40E1">
              <w:rPr>
                <w:rFonts w:hint="eastAsia"/>
                <w:sz w:val="24"/>
              </w:rPr>
              <w:t>：</w:t>
            </w:r>
          </w:p>
        </w:tc>
        <w:tc>
          <w:tcPr>
            <w:tcW w:w="4926" w:type="dxa"/>
            <w:vAlign w:val="center"/>
          </w:tcPr>
          <w:p w:rsidR="007448E8" w:rsidRDefault="007448E8" w:rsidP="007448E8">
            <w:pPr>
              <w:pStyle w:val="ac"/>
              <w:spacing w:line="320" w:lineRule="exact"/>
              <w:ind w:left="440"/>
            </w:pPr>
            <w:proofErr w:type="spellStart"/>
            <w:r w:rsidRPr="007B40E1">
              <w:rPr>
                <w:rFonts w:hint="eastAsia"/>
                <w:sz w:val="24"/>
              </w:rPr>
              <w:t>乙方</w:t>
            </w:r>
            <w:proofErr w:type="spellEnd"/>
            <w:r w:rsidRPr="007B40E1">
              <w:rPr>
                <w:rFonts w:hint="eastAsia"/>
                <w:sz w:val="24"/>
              </w:rPr>
              <w:t>：</w:t>
            </w:r>
          </w:p>
        </w:tc>
      </w:tr>
      <w:tr w:rsidR="007448E8" w:rsidTr="00DB6E2B">
        <w:trPr>
          <w:trHeight w:val="567"/>
        </w:trPr>
        <w:tc>
          <w:tcPr>
            <w:tcW w:w="4537" w:type="dxa"/>
            <w:vAlign w:val="center"/>
          </w:tcPr>
          <w:p w:rsidR="007448E8" w:rsidRDefault="007448E8" w:rsidP="007448E8">
            <w:pPr>
              <w:pStyle w:val="ac"/>
              <w:spacing w:line="320" w:lineRule="exact"/>
              <w:ind w:left="440"/>
            </w:pPr>
            <w:proofErr w:type="spellStart"/>
            <w:r w:rsidRPr="007B40E1">
              <w:rPr>
                <w:rFonts w:hint="eastAsia"/>
                <w:sz w:val="24"/>
              </w:rPr>
              <w:t>法定代表人</w:t>
            </w:r>
            <w:proofErr w:type="spellEnd"/>
            <w:r w:rsidRPr="007B40E1">
              <w:rPr>
                <w:rFonts w:hint="eastAsia"/>
                <w:sz w:val="24"/>
              </w:rPr>
              <w:t>：</w:t>
            </w:r>
          </w:p>
        </w:tc>
        <w:tc>
          <w:tcPr>
            <w:tcW w:w="4926" w:type="dxa"/>
            <w:vAlign w:val="center"/>
          </w:tcPr>
          <w:p w:rsidR="007448E8" w:rsidRDefault="007448E8" w:rsidP="007448E8">
            <w:pPr>
              <w:pStyle w:val="ac"/>
              <w:spacing w:line="320" w:lineRule="exact"/>
              <w:ind w:left="440"/>
            </w:pPr>
            <w:proofErr w:type="spellStart"/>
            <w:r w:rsidRPr="007B40E1">
              <w:rPr>
                <w:rFonts w:hint="eastAsia"/>
                <w:sz w:val="24"/>
              </w:rPr>
              <w:t>法定代表人</w:t>
            </w:r>
            <w:proofErr w:type="spellEnd"/>
            <w:r w:rsidRPr="007B40E1">
              <w:rPr>
                <w:rFonts w:hint="eastAsia"/>
                <w:sz w:val="24"/>
              </w:rPr>
              <w:t>：</w:t>
            </w:r>
          </w:p>
        </w:tc>
      </w:tr>
      <w:tr w:rsidR="007448E8" w:rsidTr="00DB6E2B">
        <w:trPr>
          <w:trHeight w:val="567"/>
        </w:trPr>
        <w:tc>
          <w:tcPr>
            <w:tcW w:w="9463" w:type="dxa"/>
            <w:gridSpan w:val="2"/>
            <w:vAlign w:val="center"/>
          </w:tcPr>
          <w:p w:rsidR="007448E8" w:rsidRPr="007B40E1" w:rsidRDefault="007448E8" w:rsidP="00DB6E2B">
            <w:pPr>
              <w:spacing w:line="400" w:lineRule="exact"/>
              <w:rPr>
                <w:sz w:val="24"/>
              </w:rPr>
            </w:pPr>
          </w:p>
          <w:p w:rsidR="007448E8" w:rsidRDefault="007448E8" w:rsidP="00DB6E2B">
            <w:pPr>
              <w:spacing w:line="400" w:lineRule="exact"/>
            </w:pPr>
            <w:proofErr w:type="spellStart"/>
            <w:r w:rsidRPr="007B40E1">
              <w:rPr>
                <w:rFonts w:hint="eastAsia"/>
                <w:sz w:val="24"/>
              </w:rPr>
              <w:t>签约日期</w:t>
            </w:r>
            <w:proofErr w:type="spellEnd"/>
            <w:r w:rsidRPr="007B40E1">
              <w:rPr>
                <w:rFonts w:hint="eastAsia"/>
                <w:sz w:val="24"/>
              </w:rPr>
              <w:t>：</w:t>
            </w:r>
            <w:r w:rsidRPr="007B40E1">
              <w:rPr>
                <w:rFonts w:ascii="黑体" w:cs="黑体"/>
                <w:sz w:val="24"/>
                <w:u w:val="single"/>
              </w:rPr>
              <w:t xml:space="preserve">    </w:t>
            </w:r>
            <w:r w:rsidRPr="007B40E1">
              <w:rPr>
                <w:rFonts w:ascii="黑体" w:hint="eastAsia"/>
                <w:sz w:val="24"/>
              </w:rPr>
              <w:t>年</w:t>
            </w:r>
            <w:r w:rsidRPr="007B40E1">
              <w:rPr>
                <w:rFonts w:ascii="黑体" w:cs="黑体"/>
                <w:sz w:val="24"/>
                <w:u w:val="single"/>
              </w:rPr>
              <w:t xml:space="preserve">   </w:t>
            </w:r>
            <w:r w:rsidRPr="007B40E1">
              <w:rPr>
                <w:rFonts w:ascii="黑体" w:hint="eastAsia"/>
                <w:sz w:val="24"/>
              </w:rPr>
              <w:t>月</w:t>
            </w:r>
            <w:r w:rsidRPr="007B40E1">
              <w:rPr>
                <w:rFonts w:ascii="黑体" w:cs="黑体"/>
                <w:sz w:val="24"/>
                <w:u w:val="single"/>
              </w:rPr>
              <w:t xml:space="preserve">   </w:t>
            </w:r>
            <w:r w:rsidRPr="007B40E1">
              <w:rPr>
                <w:rFonts w:ascii="黑体" w:hint="eastAsia"/>
                <w:sz w:val="24"/>
              </w:rPr>
              <w:t>日</w:t>
            </w:r>
          </w:p>
        </w:tc>
      </w:tr>
      <w:tr w:rsidR="007448E8" w:rsidTr="00DB6E2B">
        <w:trPr>
          <w:trHeight w:val="567"/>
        </w:trPr>
        <w:tc>
          <w:tcPr>
            <w:tcW w:w="9463" w:type="dxa"/>
            <w:gridSpan w:val="2"/>
            <w:vAlign w:val="center"/>
          </w:tcPr>
          <w:p w:rsidR="007448E8" w:rsidRDefault="007448E8" w:rsidP="007448E8">
            <w:pPr>
              <w:pStyle w:val="ac"/>
              <w:spacing w:line="320" w:lineRule="exact"/>
              <w:ind w:left="440"/>
            </w:pPr>
            <w:proofErr w:type="spellStart"/>
            <w:r w:rsidRPr="007B40E1">
              <w:rPr>
                <w:rFonts w:hint="eastAsia"/>
                <w:sz w:val="24"/>
              </w:rPr>
              <w:t>签约地点</w:t>
            </w:r>
            <w:proofErr w:type="spellEnd"/>
            <w:r w:rsidRPr="007B40E1">
              <w:rPr>
                <w:rFonts w:hint="eastAsia"/>
                <w:sz w:val="24"/>
              </w:rPr>
              <w:t>：</w:t>
            </w:r>
          </w:p>
        </w:tc>
      </w:tr>
    </w:tbl>
    <w:p w:rsidR="00E130F1" w:rsidRDefault="00E130F1">
      <w:pPr>
        <w:widowControl/>
        <w:autoSpaceDE/>
        <w:autoSpaceDN/>
        <w:rPr>
          <w:rFonts w:ascii="Times New Roman" w:hAnsi="Times New Roman" w:cs="Times New Roman"/>
          <w:b/>
          <w:bCs/>
          <w:sz w:val="36"/>
          <w:szCs w:val="36"/>
          <w:lang w:eastAsia="zh-CN"/>
        </w:rPr>
      </w:pPr>
    </w:p>
    <w:p w:rsidR="00E130F1" w:rsidRDefault="00E130F1" w:rsidP="00E130F1">
      <w:pPr>
        <w:pStyle w:val="10"/>
      </w:pPr>
      <w:r>
        <w:br w:type="page"/>
      </w:r>
    </w:p>
    <w:p w:rsidR="007448E8" w:rsidRDefault="007448E8">
      <w:pPr>
        <w:widowControl/>
        <w:autoSpaceDE/>
        <w:autoSpaceDN/>
        <w:rPr>
          <w:rFonts w:ascii="Times New Roman" w:hAnsi="Times New Roman" w:cs="Times New Roman"/>
          <w:b/>
          <w:bCs/>
          <w:sz w:val="36"/>
          <w:szCs w:val="36"/>
          <w:lang w:eastAsia="zh-CN"/>
        </w:rPr>
      </w:pPr>
    </w:p>
    <w:p w:rsidR="00425367" w:rsidRDefault="00425367" w:rsidP="0042536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技术偏离（如有）</w:t>
      </w:r>
    </w:p>
    <w:p w:rsidR="006A176B" w:rsidRDefault="00425367" w:rsidP="00425367">
      <w:pPr>
        <w:widowControl/>
        <w:autoSpaceDE/>
        <w:autoSpaceDN/>
        <w:rPr>
          <w:b/>
          <w:bCs/>
          <w:sz w:val="24"/>
          <w:szCs w:val="24"/>
          <w:lang w:eastAsia="zh-CN"/>
        </w:rPr>
      </w:pPr>
      <w:r>
        <w:rPr>
          <w:rFonts w:ascii="Times New Roman" w:hAnsi="Times New Roman" w:cs="Times New Roman"/>
          <w:b/>
          <w:sz w:val="36"/>
          <w:szCs w:val="36"/>
          <w:lang w:eastAsia="zh-CN"/>
        </w:rPr>
        <w:br w:type="page"/>
      </w:r>
    </w:p>
    <w:p w:rsidR="00E73A34" w:rsidRDefault="00E73A34">
      <w:pPr>
        <w:widowControl/>
        <w:autoSpaceDE/>
        <w:autoSpaceDN/>
        <w:rPr>
          <w:rFonts w:ascii="Arial" w:hAnsi="Arial" w:cs="Arial"/>
          <w:sz w:val="24"/>
          <w:lang w:eastAsia="zh-CN"/>
        </w:rPr>
      </w:pPr>
    </w:p>
    <w:p w:rsidR="00E73A34" w:rsidRDefault="00E73A34" w:rsidP="00E73A34">
      <w:pPr>
        <w:pStyle w:val="10"/>
        <w:ind w:firstLineChars="200" w:firstLine="482"/>
        <w:rPr>
          <w:b/>
          <w:bCs/>
          <w:sz w:val="24"/>
          <w:szCs w:val="24"/>
        </w:rPr>
      </w:pPr>
      <w:r>
        <w:rPr>
          <w:rFonts w:hint="eastAsia"/>
          <w:b/>
          <w:bCs/>
          <w:sz w:val="24"/>
          <w:szCs w:val="24"/>
        </w:rPr>
        <w:t xml:space="preserve"> </w:t>
      </w:r>
    </w:p>
    <w:p w:rsidR="00967702" w:rsidRDefault="00967702">
      <w:pPr>
        <w:pStyle w:val="a4"/>
        <w:jc w:val="center"/>
        <w:rPr>
          <w:rFonts w:ascii="Times New Roman" w:hAnsi="Times New Roman"/>
          <w:b/>
          <w:sz w:val="52"/>
          <w:szCs w:val="52"/>
          <w:lang w:eastAsia="zh-CN"/>
        </w:rPr>
      </w:pPr>
    </w:p>
    <w:p w:rsidR="00967702" w:rsidRDefault="006D7FCC">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rsidR="00967702" w:rsidRDefault="005C27C7">
      <w:pPr>
        <w:spacing w:line="1000" w:lineRule="exact"/>
        <w:jc w:val="center"/>
        <w:rPr>
          <w:rFonts w:ascii="方正小标宋简体" w:eastAsia="方正小标宋简体" w:hAnsi="方正小标宋简体" w:cs="方正小标宋简体"/>
          <w:b/>
          <w:sz w:val="44"/>
          <w:szCs w:val="44"/>
          <w:lang w:eastAsia="zh-CN"/>
        </w:rPr>
      </w:pPr>
      <w:r w:rsidRPr="001801B2">
        <w:rPr>
          <w:rFonts w:asciiTheme="minorEastAsia" w:eastAsiaTheme="minorEastAsia" w:hAnsiTheme="minorEastAsia" w:hint="eastAsia"/>
          <w:sz w:val="32"/>
          <w:szCs w:val="32"/>
          <w:u w:val="single"/>
          <w:lang w:eastAsia="zh-CN"/>
        </w:rPr>
        <w:t>重整废</w:t>
      </w:r>
      <w:proofErr w:type="gramStart"/>
      <w:r w:rsidRPr="001801B2">
        <w:rPr>
          <w:rFonts w:asciiTheme="minorEastAsia" w:eastAsiaTheme="minorEastAsia" w:hAnsiTheme="minorEastAsia" w:hint="eastAsia"/>
          <w:sz w:val="32"/>
          <w:szCs w:val="32"/>
          <w:u w:val="single"/>
          <w:lang w:eastAsia="zh-CN"/>
        </w:rPr>
        <w:t>脱氯剂危废处置</w:t>
      </w:r>
      <w:proofErr w:type="gramEnd"/>
      <w:r w:rsidR="004E605C">
        <w:rPr>
          <w:rFonts w:ascii="微软雅黑" w:eastAsia="微软雅黑" w:hint="eastAsia"/>
          <w:b/>
          <w:sz w:val="52"/>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8217E9" w:rsidRPr="001212B1">
        <w:rPr>
          <w:rFonts w:ascii="黑体" w:eastAsia="黑体" w:hint="eastAsia"/>
          <w:sz w:val="32"/>
          <w:szCs w:val="32"/>
          <w:lang w:eastAsia="zh-CN"/>
        </w:rPr>
        <w:t>(</w:t>
      </w:r>
      <w:r w:rsidR="008217E9">
        <w:rPr>
          <w:rFonts w:ascii="黑体" w:eastAsia="黑体" w:hint="eastAsia"/>
          <w:sz w:val="32"/>
          <w:szCs w:val="32"/>
          <w:lang w:eastAsia="zh-CN"/>
        </w:rPr>
        <w:t>商务文件)</w:t>
      </w:r>
    </w:p>
    <w:p w:rsidR="00967702" w:rsidRDefault="00967702">
      <w:pPr>
        <w:pStyle w:val="10"/>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83D06" w:rsidRDefault="00983D06">
      <w:pPr>
        <w:widowControl/>
        <w:autoSpaceDE/>
        <w:autoSpaceDN/>
        <w:rPr>
          <w:b/>
          <w:sz w:val="44"/>
          <w:szCs w:val="44"/>
          <w:lang w:eastAsia="zh-CN"/>
        </w:rPr>
      </w:pPr>
    </w:p>
    <w:p w:rsidR="004068DC" w:rsidRPr="004068DC" w:rsidRDefault="004068DC" w:rsidP="004068DC">
      <w:pPr>
        <w:pStyle w:val="10"/>
        <w:jc w:val="center"/>
      </w:pPr>
      <w:r>
        <w:rPr>
          <w:rFonts w:ascii="Times New Roman" w:hAnsi="Times New Roman" w:hint="eastAsia"/>
          <w:b/>
          <w:sz w:val="36"/>
          <w:szCs w:val="36"/>
        </w:rPr>
        <w:t>目录</w:t>
      </w: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4068DC" w:rsidTr="00C0045A">
        <w:trPr>
          <w:jc w:val="center"/>
        </w:trPr>
        <w:tc>
          <w:tcPr>
            <w:tcW w:w="971" w:type="dxa"/>
          </w:tcPr>
          <w:p w:rsidR="004068DC" w:rsidRDefault="004068DC" w:rsidP="00C0045A">
            <w:pPr>
              <w:spacing w:line="500" w:lineRule="exact"/>
              <w:jc w:val="center"/>
              <w:rPr>
                <w:b/>
                <w:bCs/>
                <w:sz w:val="24"/>
              </w:rPr>
            </w:pPr>
            <w:r>
              <w:rPr>
                <w:rFonts w:ascii="Times New Roman" w:hAnsi="Times New Roman" w:cs="Times New Roman"/>
                <w:b/>
                <w:sz w:val="36"/>
                <w:szCs w:val="36"/>
                <w:lang w:eastAsia="zh-CN"/>
              </w:rPr>
              <w:br w:type="page"/>
            </w:r>
            <w:r>
              <w:rPr>
                <w:rFonts w:ascii="Times New Roman" w:hAnsi="Times New Roman" w:cs="Times New Roman"/>
                <w:b/>
                <w:sz w:val="36"/>
                <w:szCs w:val="36"/>
                <w:lang w:eastAsia="zh-CN"/>
              </w:rPr>
              <w:br w:type="page"/>
            </w:r>
            <w:proofErr w:type="spellStart"/>
            <w:r>
              <w:rPr>
                <w:rFonts w:hint="eastAsia"/>
                <w:b/>
                <w:bCs/>
                <w:sz w:val="24"/>
              </w:rPr>
              <w:t>序号</w:t>
            </w:r>
            <w:proofErr w:type="spellEnd"/>
          </w:p>
        </w:tc>
        <w:tc>
          <w:tcPr>
            <w:tcW w:w="6027" w:type="dxa"/>
          </w:tcPr>
          <w:p w:rsidR="004068DC" w:rsidRDefault="004068DC" w:rsidP="00C0045A">
            <w:pPr>
              <w:spacing w:line="500" w:lineRule="exact"/>
              <w:jc w:val="center"/>
              <w:rPr>
                <w:b/>
                <w:bCs/>
                <w:sz w:val="24"/>
              </w:rPr>
            </w:pPr>
            <w:proofErr w:type="spellStart"/>
            <w:r>
              <w:rPr>
                <w:rFonts w:hint="eastAsia"/>
                <w:b/>
                <w:bCs/>
                <w:sz w:val="24"/>
              </w:rPr>
              <w:t>内容</w:t>
            </w:r>
            <w:proofErr w:type="spellEnd"/>
          </w:p>
        </w:tc>
        <w:tc>
          <w:tcPr>
            <w:tcW w:w="1363" w:type="dxa"/>
          </w:tcPr>
          <w:p w:rsidR="004068DC" w:rsidRDefault="004068DC" w:rsidP="00C0045A">
            <w:pPr>
              <w:spacing w:line="500" w:lineRule="exact"/>
              <w:jc w:val="center"/>
              <w:rPr>
                <w:b/>
                <w:bCs/>
                <w:sz w:val="24"/>
              </w:rPr>
            </w:pPr>
            <w:proofErr w:type="spellStart"/>
            <w:r>
              <w:rPr>
                <w:rFonts w:hint="eastAsia"/>
                <w:b/>
                <w:bCs/>
                <w:sz w:val="24"/>
              </w:rPr>
              <w:t>页码</w:t>
            </w:r>
            <w:proofErr w:type="spellEnd"/>
          </w:p>
        </w:tc>
      </w:tr>
      <w:tr w:rsidR="004068DC" w:rsidTr="00C0045A">
        <w:trPr>
          <w:jc w:val="center"/>
        </w:trPr>
        <w:tc>
          <w:tcPr>
            <w:tcW w:w="971" w:type="dxa"/>
          </w:tcPr>
          <w:p w:rsidR="004068DC" w:rsidRDefault="004068DC" w:rsidP="00C0045A">
            <w:pPr>
              <w:spacing w:line="500" w:lineRule="exact"/>
              <w:jc w:val="center"/>
              <w:rPr>
                <w:sz w:val="24"/>
              </w:rPr>
            </w:pPr>
            <w:r>
              <w:rPr>
                <w:rFonts w:hint="eastAsia"/>
                <w:sz w:val="24"/>
              </w:rPr>
              <w:t>1</w:t>
            </w:r>
          </w:p>
        </w:tc>
        <w:tc>
          <w:tcPr>
            <w:tcW w:w="6027" w:type="dxa"/>
          </w:tcPr>
          <w:p w:rsidR="004068DC" w:rsidRDefault="004068DC" w:rsidP="00C0045A">
            <w:pPr>
              <w:spacing w:line="500" w:lineRule="exact"/>
              <w:rPr>
                <w:sz w:val="24"/>
              </w:rPr>
            </w:pPr>
            <w:proofErr w:type="spellStart"/>
            <w:r>
              <w:rPr>
                <w:rFonts w:hint="eastAsia"/>
                <w:sz w:val="24"/>
              </w:rPr>
              <w:t>参选报价单</w:t>
            </w:r>
            <w:proofErr w:type="spellEnd"/>
          </w:p>
        </w:tc>
        <w:tc>
          <w:tcPr>
            <w:tcW w:w="1363" w:type="dxa"/>
          </w:tcPr>
          <w:p w:rsidR="004068DC" w:rsidRDefault="004068DC" w:rsidP="00C0045A">
            <w:pPr>
              <w:spacing w:line="500" w:lineRule="exact"/>
              <w:jc w:val="center"/>
              <w:rPr>
                <w:sz w:val="24"/>
              </w:rPr>
            </w:pPr>
          </w:p>
        </w:tc>
      </w:tr>
      <w:tr w:rsidR="004068DC" w:rsidTr="00C0045A">
        <w:trPr>
          <w:jc w:val="center"/>
        </w:trPr>
        <w:tc>
          <w:tcPr>
            <w:tcW w:w="971" w:type="dxa"/>
          </w:tcPr>
          <w:p w:rsidR="004068DC" w:rsidRDefault="004068DC" w:rsidP="00C0045A">
            <w:pPr>
              <w:spacing w:line="500" w:lineRule="exact"/>
              <w:jc w:val="center"/>
              <w:rPr>
                <w:sz w:val="24"/>
                <w:lang w:eastAsia="zh-CN"/>
              </w:rPr>
            </w:pPr>
            <w:r>
              <w:rPr>
                <w:rFonts w:hint="eastAsia"/>
                <w:sz w:val="24"/>
                <w:lang w:eastAsia="zh-CN"/>
              </w:rPr>
              <w:t>2</w:t>
            </w:r>
          </w:p>
        </w:tc>
        <w:tc>
          <w:tcPr>
            <w:tcW w:w="6027" w:type="dxa"/>
          </w:tcPr>
          <w:p w:rsidR="004068DC" w:rsidRDefault="004068DC" w:rsidP="00C0045A">
            <w:pPr>
              <w:spacing w:line="500" w:lineRule="exact"/>
              <w:rPr>
                <w:sz w:val="24"/>
              </w:rPr>
            </w:pPr>
            <w:proofErr w:type="spellStart"/>
            <w:r>
              <w:rPr>
                <w:rFonts w:hint="eastAsia"/>
                <w:sz w:val="24"/>
              </w:rPr>
              <w:t>承诺函</w:t>
            </w:r>
            <w:proofErr w:type="spellEnd"/>
          </w:p>
        </w:tc>
        <w:tc>
          <w:tcPr>
            <w:tcW w:w="1363" w:type="dxa"/>
          </w:tcPr>
          <w:p w:rsidR="004068DC" w:rsidRDefault="004068DC" w:rsidP="00C0045A">
            <w:pPr>
              <w:spacing w:line="500" w:lineRule="exact"/>
              <w:jc w:val="center"/>
              <w:rPr>
                <w:sz w:val="24"/>
              </w:rPr>
            </w:pPr>
          </w:p>
        </w:tc>
      </w:tr>
      <w:tr w:rsidR="004068DC" w:rsidTr="00C0045A">
        <w:trPr>
          <w:jc w:val="center"/>
        </w:trPr>
        <w:tc>
          <w:tcPr>
            <w:tcW w:w="971" w:type="dxa"/>
          </w:tcPr>
          <w:p w:rsidR="004068DC" w:rsidRDefault="004068DC" w:rsidP="00C0045A">
            <w:pPr>
              <w:spacing w:line="500" w:lineRule="exact"/>
              <w:jc w:val="center"/>
              <w:rPr>
                <w:sz w:val="24"/>
                <w:lang w:eastAsia="zh-CN"/>
              </w:rPr>
            </w:pPr>
            <w:r>
              <w:rPr>
                <w:rFonts w:hint="eastAsia"/>
                <w:sz w:val="24"/>
                <w:lang w:eastAsia="zh-CN"/>
              </w:rPr>
              <w:t>3</w:t>
            </w:r>
          </w:p>
        </w:tc>
        <w:tc>
          <w:tcPr>
            <w:tcW w:w="6027" w:type="dxa"/>
          </w:tcPr>
          <w:p w:rsidR="004068DC" w:rsidRDefault="004068DC" w:rsidP="00C0045A">
            <w:pPr>
              <w:spacing w:line="500" w:lineRule="exact"/>
              <w:rPr>
                <w:sz w:val="24"/>
                <w:lang w:eastAsia="zh-CN"/>
              </w:rPr>
            </w:pPr>
            <w:r>
              <w:rPr>
                <w:rFonts w:hint="eastAsia"/>
                <w:sz w:val="24"/>
                <w:lang w:eastAsia="zh-CN"/>
              </w:rPr>
              <w:t>商务偏离表（如有）</w:t>
            </w:r>
          </w:p>
        </w:tc>
        <w:tc>
          <w:tcPr>
            <w:tcW w:w="1363" w:type="dxa"/>
          </w:tcPr>
          <w:p w:rsidR="004068DC" w:rsidRDefault="004068DC" w:rsidP="00C0045A">
            <w:pPr>
              <w:spacing w:line="500" w:lineRule="exact"/>
              <w:jc w:val="center"/>
              <w:rPr>
                <w:sz w:val="24"/>
              </w:rPr>
            </w:pPr>
          </w:p>
        </w:tc>
      </w:tr>
    </w:tbl>
    <w:p w:rsidR="00967702" w:rsidRDefault="00967702">
      <w:pPr>
        <w:pStyle w:val="10"/>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4068DC" w:rsidRDefault="004068DC">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DC6A08" w:rsidRDefault="004C6C4F" w:rsidP="004F65D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报价单</w:t>
      </w:r>
    </w:p>
    <w:p w:rsidR="00A23FD5" w:rsidRPr="00DB6E2B" w:rsidRDefault="00A23FD5" w:rsidP="00DB6E2B">
      <w:pPr>
        <w:spacing w:line="360" w:lineRule="auto"/>
        <w:ind w:firstLineChars="200" w:firstLine="400"/>
        <w:rPr>
          <w:rFonts w:ascii="黑体" w:eastAsia="黑体" w:hAnsi="黑体"/>
          <w:bCs/>
          <w:sz w:val="20"/>
          <w:szCs w:val="20"/>
          <w:lang w:eastAsia="zh-CN"/>
        </w:rPr>
      </w:pPr>
      <w:r w:rsidRPr="00DB6E2B">
        <w:rPr>
          <w:rFonts w:ascii="Times New Roman" w:hAnsi="Times New Roman" w:hint="eastAsia"/>
          <w:sz w:val="20"/>
          <w:szCs w:val="20"/>
          <w:lang w:eastAsia="zh-CN"/>
        </w:rPr>
        <w:t>在充分</w:t>
      </w:r>
      <w:r w:rsidRPr="00DB6E2B">
        <w:rPr>
          <w:rFonts w:ascii="Times New Roman" w:hAnsi="ˎ̥" w:hint="eastAsia"/>
          <w:sz w:val="20"/>
          <w:szCs w:val="20"/>
          <w:lang w:eastAsia="zh-CN"/>
        </w:rPr>
        <w:t>研究</w:t>
      </w:r>
      <w:r w:rsidR="006D7FCC" w:rsidRPr="00DB6E2B">
        <w:rPr>
          <w:rFonts w:ascii="Times New Roman" w:hAnsi="ˎ̥" w:hint="eastAsia"/>
          <w:sz w:val="20"/>
          <w:szCs w:val="20"/>
          <w:lang w:eastAsia="zh-CN"/>
        </w:rPr>
        <w:t>腾龙芳烃</w:t>
      </w:r>
      <w:r w:rsidR="006D7FCC" w:rsidRPr="00DB6E2B">
        <w:rPr>
          <w:rFonts w:ascii="Times New Roman" w:hAnsi="ˎ̥" w:hint="eastAsia"/>
          <w:sz w:val="20"/>
          <w:szCs w:val="20"/>
          <w:lang w:eastAsia="zh-CN"/>
        </w:rPr>
        <w:t>(</w:t>
      </w:r>
      <w:r w:rsidR="006D7FCC" w:rsidRPr="00DB6E2B">
        <w:rPr>
          <w:rFonts w:ascii="Times New Roman" w:hAnsi="ˎ̥" w:hint="eastAsia"/>
          <w:sz w:val="20"/>
          <w:szCs w:val="20"/>
          <w:lang w:eastAsia="zh-CN"/>
        </w:rPr>
        <w:t>漳州）</w:t>
      </w:r>
      <w:r w:rsidRPr="00DB6E2B">
        <w:rPr>
          <w:rFonts w:ascii="Times New Roman" w:hAnsi="ˎ̥" w:hint="eastAsia"/>
          <w:sz w:val="20"/>
          <w:szCs w:val="20"/>
          <w:lang w:eastAsia="zh-CN"/>
        </w:rPr>
        <w:t>有限公司</w:t>
      </w:r>
      <w:r w:rsidR="0066509B" w:rsidRPr="00DB6E2B">
        <w:rPr>
          <w:rFonts w:asciiTheme="minorEastAsia" w:eastAsiaTheme="minorEastAsia" w:hAnsiTheme="minorEastAsia" w:hint="eastAsia"/>
          <w:sz w:val="20"/>
          <w:szCs w:val="20"/>
          <w:u w:val="single"/>
          <w:lang w:eastAsia="zh-CN"/>
        </w:rPr>
        <w:t>重整废</w:t>
      </w:r>
      <w:proofErr w:type="gramStart"/>
      <w:r w:rsidR="0066509B" w:rsidRPr="00DB6E2B">
        <w:rPr>
          <w:rFonts w:asciiTheme="minorEastAsia" w:eastAsiaTheme="minorEastAsia" w:hAnsiTheme="minorEastAsia" w:hint="eastAsia"/>
          <w:sz w:val="20"/>
          <w:szCs w:val="20"/>
          <w:u w:val="single"/>
          <w:lang w:eastAsia="zh-CN"/>
        </w:rPr>
        <w:t>脱氯剂危废处置</w:t>
      </w:r>
      <w:proofErr w:type="gramEnd"/>
      <w:r w:rsidRPr="00DB6E2B">
        <w:rPr>
          <w:rFonts w:ascii="Times New Roman" w:hAnsi="ˎ̥" w:hint="eastAsia"/>
          <w:sz w:val="20"/>
          <w:szCs w:val="20"/>
          <w:lang w:eastAsia="zh-CN"/>
        </w:rPr>
        <w:t>自主比选书的全部内容后，我方愿以以下报价，严格按照自主比选书的要求，交付本项目。</w:t>
      </w:r>
    </w:p>
    <w:p w:rsidR="00D27908" w:rsidRDefault="00D27908" w:rsidP="00D27908">
      <w:pPr>
        <w:ind w:firstLineChars="800" w:firstLine="2891"/>
        <w:rPr>
          <w:b/>
          <w:bCs/>
          <w:sz w:val="36"/>
          <w:lang w:eastAsia="zh-CN"/>
        </w:rPr>
      </w:pPr>
    </w:p>
    <w:tbl>
      <w:tblPr>
        <w:tblW w:w="9654" w:type="dxa"/>
        <w:tblInd w:w="93" w:type="dxa"/>
        <w:tblLook w:val="04A0"/>
      </w:tblPr>
      <w:tblGrid>
        <w:gridCol w:w="417"/>
        <w:gridCol w:w="1016"/>
        <w:gridCol w:w="709"/>
        <w:gridCol w:w="1134"/>
        <w:gridCol w:w="850"/>
        <w:gridCol w:w="1418"/>
        <w:gridCol w:w="708"/>
        <w:gridCol w:w="851"/>
        <w:gridCol w:w="850"/>
        <w:gridCol w:w="851"/>
        <w:gridCol w:w="850"/>
      </w:tblGrid>
      <w:tr w:rsidR="005D50C6" w:rsidRPr="003766C1" w:rsidTr="008E49A2">
        <w:trPr>
          <w:trHeight w:val="360"/>
        </w:trPr>
        <w:tc>
          <w:tcPr>
            <w:tcW w:w="9654" w:type="dxa"/>
            <w:gridSpan w:val="11"/>
            <w:tcBorders>
              <w:top w:val="nil"/>
              <w:left w:val="nil"/>
              <w:bottom w:val="single" w:sz="4" w:space="0" w:color="auto"/>
              <w:right w:val="nil"/>
            </w:tcBorders>
            <w:shd w:val="clear" w:color="auto" w:fill="auto"/>
            <w:noWrap/>
            <w:vAlign w:val="center"/>
            <w:hideMark/>
          </w:tcPr>
          <w:p w:rsidR="005D50C6" w:rsidRPr="003766C1" w:rsidRDefault="005D50C6" w:rsidP="00DB6E2B">
            <w:pPr>
              <w:widowControl/>
              <w:jc w:val="center"/>
              <w:rPr>
                <w:color w:val="000000"/>
                <w:sz w:val="24"/>
                <w:lang w:eastAsia="zh-CN"/>
              </w:rPr>
            </w:pPr>
            <w:proofErr w:type="gramStart"/>
            <w:r w:rsidRPr="003766C1">
              <w:rPr>
                <w:rFonts w:hint="eastAsia"/>
                <w:color w:val="000000"/>
                <w:sz w:val="24"/>
                <w:lang w:eastAsia="zh-CN"/>
              </w:rPr>
              <w:t>危废委</w:t>
            </w:r>
            <w:proofErr w:type="gramEnd"/>
            <w:r w:rsidRPr="003766C1">
              <w:rPr>
                <w:rFonts w:hint="eastAsia"/>
                <w:color w:val="000000"/>
                <w:sz w:val="24"/>
                <w:lang w:eastAsia="zh-CN"/>
              </w:rPr>
              <w:t>外处置价格清单</w:t>
            </w:r>
          </w:p>
        </w:tc>
      </w:tr>
      <w:tr w:rsidR="00C25B03" w:rsidRPr="003766C1" w:rsidTr="008E49A2">
        <w:trPr>
          <w:trHeight w:val="58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D50C6" w:rsidRPr="003766C1" w:rsidRDefault="005D50C6" w:rsidP="00DB6E2B">
            <w:pPr>
              <w:widowControl/>
              <w:jc w:val="center"/>
              <w:rPr>
                <w:b/>
                <w:bCs/>
                <w:sz w:val="20"/>
                <w:szCs w:val="20"/>
              </w:rPr>
            </w:pPr>
            <w:proofErr w:type="spellStart"/>
            <w:r w:rsidRPr="003766C1">
              <w:rPr>
                <w:rFonts w:hint="eastAsia"/>
                <w:b/>
                <w:bCs/>
                <w:sz w:val="20"/>
                <w:szCs w:val="20"/>
              </w:rPr>
              <w:t>序号</w:t>
            </w:r>
            <w:proofErr w:type="spellEnd"/>
          </w:p>
        </w:tc>
        <w:tc>
          <w:tcPr>
            <w:tcW w:w="1016" w:type="dxa"/>
            <w:tcBorders>
              <w:top w:val="nil"/>
              <w:left w:val="nil"/>
              <w:bottom w:val="single" w:sz="4" w:space="0" w:color="auto"/>
              <w:right w:val="single" w:sz="4" w:space="0" w:color="auto"/>
            </w:tcBorders>
            <w:shd w:val="clear" w:color="000000" w:fill="FFFFFF"/>
            <w:vAlign w:val="center"/>
            <w:hideMark/>
          </w:tcPr>
          <w:p w:rsidR="005D50C6" w:rsidRPr="003766C1" w:rsidRDefault="005D50C6" w:rsidP="00DB6E2B">
            <w:pPr>
              <w:widowControl/>
              <w:jc w:val="center"/>
              <w:rPr>
                <w:b/>
                <w:bCs/>
                <w:sz w:val="20"/>
                <w:szCs w:val="20"/>
              </w:rPr>
            </w:pPr>
            <w:proofErr w:type="spellStart"/>
            <w:r w:rsidRPr="003766C1">
              <w:rPr>
                <w:rFonts w:hint="eastAsia"/>
                <w:b/>
                <w:bCs/>
                <w:sz w:val="20"/>
                <w:szCs w:val="20"/>
              </w:rPr>
              <w:t>危废名称</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5D50C6" w:rsidRPr="003766C1" w:rsidRDefault="005D50C6" w:rsidP="00DB6E2B">
            <w:pPr>
              <w:widowControl/>
              <w:jc w:val="center"/>
              <w:rPr>
                <w:b/>
                <w:bCs/>
                <w:sz w:val="20"/>
                <w:szCs w:val="20"/>
              </w:rPr>
            </w:pPr>
            <w:proofErr w:type="spellStart"/>
            <w:r w:rsidRPr="003766C1">
              <w:rPr>
                <w:rFonts w:hint="eastAsia"/>
                <w:b/>
                <w:bCs/>
                <w:sz w:val="20"/>
                <w:szCs w:val="20"/>
              </w:rPr>
              <w:t>危废类别</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5D50C6" w:rsidRPr="003766C1" w:rsidRDefault="005D50C6" w:rsidP="00DB6E2B">
            <w:pPr>
              <w:widowControl/>
              <w:jc w:val="center"/>
              <w:rPr>
                <w:b/>
                <w:bCs/>
                <w:sz w:val="20"/>
                <w:szCs w:val="20"/>
              </w:rPr>
            </w:pPr>
            <w:proofErr w:type="spellStart"/>
            <w:r w:rsidRPr="003766C1">
              <w:rPr>
                <w:rFonts w:hint="eastAsia"/>
                <w:b/>
                <w:bCs/>
                <w:sz w:val="20"/>
                <w:szCs w:val="20"/>
              </w:rPr>
              <w:t>危废代码</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rsidR="005D50C6" w:rsidRPr="003766C1" w:rsidRDefault="005D50C6" w:rsidP="00DB6E2B">
            <w:pPr>
              <w:widowControl/>
              <w:jc w:val="center"/>
              <w:rPr>
                <w:b/>
                <w:bCs/>
                <w:sz w:val="20"/>
                <w:szCs w:val="20"/>
              </w:rPr>
            </w:pPr>
            <w:proofErr w:type="spellStart"/>
            <w:r w:rsidRPr="003766C1">
              <w:rPr>
                <w:rFonts w:hint="eastAsia"/>
                <w:b/>
                <w:bCs/>
                <w:sz w:val="20"/>
                <w:szCs w:val="20"/>
              </w:rPr>
              <w:t>预估量（吨</w:t>
            </w:r>
            <w:proofErr w:type="spellEnd"/>
            <w:r w:rsidRPr="003766C1">
              <w:rPr>
                <w:rFonts w:hint="eastAsia"/>
                <w:b/>
                <w:bCs/>
                <w:sz w:val="20"/>
                <w:szCs w:val="20"/>
              </w:rPr>
              <w:t>）</w:t>
            </w:r>
          </w:p>
        </w:tc>
        <w:tc>
          <w:tcPr>
            <w:tcW w:w="1418" w:type="dxa"/>
            <w:tcBorders>
              <w:top w:val="nil"/>
              <w:left w:val="nil"/>
              <w:bottom w:val="single" w:sz="4" w:space="0" w:color="auto"/>
              <w:right w:val="single" w:sz="4" w:space="0" w:color="auto"/>
            </w:tcBorders>
            <w:shd w:val="clear" w:color="000000" w:fill="FFFFFF"/>
            <w:noWrap/>
            <w:vAlign w:val="center"/>
            <w:hideMark/>
          </w:tcPr>
          <w:p w:rsidR="005D50C6" w:rsidRPr="003766C1" w:rsidRDefault="005D50C6" w:rsidP="00DB6E2B">
            <w:pPr>
              <w:widowControl/>
              <w:jc w:val="center"/>
              <w:rPr>
                <w:b/>
                <w:bCs/>
                <w:sz w:val="20"/>
                <w:szCs w:val="20"/>
              </w:rPr>
            </w:pPr>
            <w:proofErr w:type="spellStart"/>
            <w:r w:rsidRPr="003766C1">
              <w:rPr>
                <w:rFonts w:hint="eastAsia"/>
                <w:b/>
                <w:bCs/>
                <w:sz w:val="20"/>
                <w:szCs w:val="20"/>
              </w:rPr>
              <w:t>报价项目</w:t>
            </w:r>
            <w:proofErr w:type="spellEnd"/>
          </w:p>
        </w:tc>
        <w:tc>
          <w:tcPr>
            <w:tcW w:w="708" w:type="dxa"/>
            <w:tcBorders>
              <w:top w:val="nil"/>
              <w:left w:val="nil"/>
              <w:bottom w:val="single" w:sz="4" w:space="0" w:color="auto"/>
              <w:right w:val="single" w:sz="4" w:space="0" w:color="auto"/>
            </w:tcBorders>
            <w:shd w:val="clear" w:color="auto" w:fill="auto"/>
            <w:vAlign w:val="center"/>
            <w:hideMark/>
          </w:tcPr>
          <w:p w:rsidR="005D50C6" w:rsidRPr="003766C1" w:rsidRDefault="005D50C6" w:rsidP="00DB6E2B">
            <w:pPr>
              <w:widowControl/>
              <w:jc w:val="center"/>
              <w:rPr>
                <w:sz w:val="20"/>
                <w:szCs w:val="20"/>
              </w:rPr>
            </w:pPr>
            <w:proofErr w:type="spellStart"/>
            <w:r w:rsidRPr="003766C1">
              <w:rPr>
                <w:rFonts w:hint="eastAsia"/>
                <w:sz w:val="20"/>
                <w:szCs w:val="20"/>
              </w:rPr>
              <w:t>含税单价</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5D50C6" w:rsidRPr="003766C1" w:rsidRDefault="005D50C6" w:rsidP="00DB6E2B">
            <w:pPr>
              <w:widowControl/>
              <w:jc w:val="center"/>
              <w:rPr>
                <w:sz w:val="20"/>
                <w:szCs w:val="20"/>
              </w:rPr>
            </w:pPr>
            <w:proofErr w:type="spellStart"/>
            <w:r w:rsidRPr="003766C1">
              <w:rPr>
                <w:rFonts w:hint="eastAsia"/>
                <w:sz w:val="20"/>
                <w:szCs w:val="20"/>
              </w:rPr>
              <w:t>税率</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5D50C6" w:rsidRPr="003766C1" w:rsidRDefault="005D50C6" w:rsidP="00DB6E2B">
            <w:pPr>
              <w:widowControl/>
              <w:jc w:val="center"/>
              <w:rPr>
                <w:sz w:val="20"/>
                <w:szCs w:val="20"/>
              </w:rPr>
            </w:pPr>
            <w:proofErr w:type="spellStart"/>
            <w:r w:rsidRPr="003766C1">
              <w:rPr>
                <w:rFonts w:hint="eastAsia"/>
                <w:sz w:val="20"/>
                <w:szCs w:val="20"/>
              </w:rPr>
              <w:t>预估总价</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5D50C6" w:rsidRPr="003766C1" w:rsidRDefault="005D50C6" w:rsidP="00DB6E2B">
            <w:pPr>
              <w:widowControl/>
              <w:jc w:val="center"/>
              <w:rPr>
                <w:sz w:val="20"/>
                <w:szCs w:val="20"/>
              </w:rPr>
            </w:pPr>
            <w:proofErr w:type="spellStart"/>
            <w:r w:rsidRPr="003766C1">
              <w:rPr>
                <w:rFonts w:hint="eastAsia"/>
                <w:sz w:val="20"/>
                <w:szCs w:val="20"/>
              </w:rPr>
              <w:t>预估合计总价</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5D50C6" w:rsidRPr="003766C1" w:rsidRDefault="005D50C6" w:rsidP="00DB6E2B">
            <w:pPr>
              <w:widowControl/>
              <w:jc w:val="center"/>
              <w:rPr>
                <w:sz w:val="20"/>
                <w:szCs w:val="20"/>
              </w:rPr>
            </w:pPr>
            <w:proofErr w:type="spellStart"/>
            <w:r w:rsidRPr="003766C1">
              <w:rPr>
                <w:rFonts w:hint="eastAsia"/>
                <w:sz w:val="20"/>
                <w:szCs w:val="20"/>
              </w:rPr>
              <w:t>付款方</w:t>
            </w:r>
            <w:proofErr w:type="spellEnd"/>
          </w:p>
        </w:tc>
      </w:tr>
      <w:tr w:rsidR="00C25B03" w:rsidRPr="003766C1" w:rsidTr="008E49A2">
        <w:trPr>
          <w:trHeight w:val="390"/>
        </w:trPr>
        <w:tc>
          <w:tcPr>
            <w:tcW w:w="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50C6" w:rsidRPr="003766C1" w:rsidRDefault="005D50C6" w:rsidP="00DB6E2B">
            <w:pPr>
              <w:widowControl/>
              <w:jc w:val="center"/>
              <w:rPr>
                <w:sz w:val="20"/>
                <w:szCs w:val="20"/>
              </w:rPr>
            </w:pPr>
            <w:r w:rsidRPr="003766C1">
              <w:rPr>
                <w:rFonts w:hint="eastAsia"/>
                <w:sz w:val="20"/>
                <w:szCs w:val="20"/>
              </w:rPr>
              <w:t>1</w:t>
            </w:r>
          </w:p>
        </w:tc>
        <w:tc>
          <w:tcPr>
            <w:tcW w:w="101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50C6" w:rsidRPr="003766C1" w:rsidRDefault="005D50C6" w:rsidP="00DB6E2B">
            <w:pPr>
              <w:widowControl/>
              <w:rPr>
                <w:sz w:val="20"/>
                <w:szCs w:val="20"/>
                <w:lang w:eastAsia="zh-CN"/>
              </w:rPr>
            </w:pPr>
            <w:r>
              <w:rPr>
                <w:rFonts w:hint="eastAsia"/>
                <w:sz w:val="20"/>
                <w:szCs w:val="20"/>
                <w:lang w:eastAsia="zh-CN"/>
              </w:rPr>
              <w:t>废脱氯剂</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5D50C6" w:rsidRPr="003766C1" w:rsidRDefault="005D50C6" w:rsidP="00DB6E2B">
            <w:pPr>
              <w:widowControl/>
              <w:jc w:val="center"/>
              <w:rPr>
                <w:sz w:val="20"/>
                <w:szCs w:val="20"/>
              </w:rPr>
            </w:pPr>
            <w:r w:rsidRPr="002B0271">
              <w:rPr>
                <w:sz w:val="18"/>
                <w:szCs w:val="18"/>
              </w:rPr>
              <w:t>HW50</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50C6" w:rsidRPr="003766C1" w:rsidRDefault="005D50C6" w:rsidP="005D50C6">
            <w:pPr>
              <w:widowControl/>
              <w:jc w:val="center"/>
              <w:rPr>
                <w:sz w:val="20"/>
                <w:szCs w:val="20"/>
              </w:rPr>
            </w:pPr>
            <w:r w:rsidRPr="002B0271">
              <w:rPr>
                <w:sz w:val="18"/>
                <w:szCs w:val="18"/>
              </w:rPr>
              <w:t>251-019-50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50C6" w:rsidRPr="003766C1" w:rsidRDefault="005D50C6" w:rsidP="00DB6E2B">
            <w:pPr>
              <w:widowControl/>
              <w:jc w:val="center"/>
              <w:rPr>
                <w:sz w:val="20"/>
                <w:szCs w:val="20"/>
                <w:lang w:eastAsia="zh-CN"/>
              </w:rPr>
            </w:pPr>
            <w:r>
              <w:rPr>
                <w:rFonts w:hint="eastAsia"/>
                <w:sz w:val="20"/>
                <w:szCs w:val="20"/>
                <w:lang w:eastAsia="zh-CN"/>
              </w:rPr>
              <w:t>100</w:t>
            </w:r>
          </w:p>
        </w:tc>
        <w:tc>
          <w:tcPr>
            <w:tcW w:w="1418" w:type="dxa"/>
            <w:tcBorders>
              <w:top w:val="nil"/>
              <w:left w:val="nil"/>
              <w:bottom w:val="single" w:sz="4" w:space="0" w:color="auto"/>
              <w:right w:val="single" w:sz="4" w:space="0" w:color="auto"/>
            </w:tcBorders>
            <w:shd w:val="clear" w:color="000000" w:fill="FFFFFF"/>
            <w:vAlign w:val="center"/>
            <w:hideMark/>
          </w:tcPr>
          <w:p w:rsidR="005D50C6" w:rsidRPr="003766C1" w:rsidRDefault="005D50C6" w:rsidP="00DB6E2B">
            <w:pPr>
              <w:widowControl/>
              <w:rPr>
                <w:sz w:val="20"/>
                <w:szCs w:val="20"/>
              </w:rPr>
            </w:pPr>
            <w:proofErr w:type="spellStart"/>
            <w:r w:rsidRPr="00426B06">
              <w:rPr>
                <w:rFonts w:hint="eastAsia"/>
                <w:sz w:val="20"/>
                <w:szCs w:val="20"/>
              </w:rPr>
              <w:t>装车、运输</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rsidR="005D50C6" w:rsidRPr="003766C1" w:rsidRDefault="005D50C6" w:rsidP="00DB6E2B">
            <w:pPr>
              <w:widowControl/>
              <w:rPr>
                <w:color w:val="FF0000"/>
              </w:rPr>
            </w:pPr>
            <w:r w:rsidRPr="003766C1">
              <w:rPr>
                <w:rFonts w:hint="eastAsia"/>
                <w:color w:val="FF000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D50C6" w:rsidRPr="003766C1" w:rsidRDefault="005D50C6" w:rsidP="00DB6E2B">
            <w:pPr>
              <w:widowControl/>
              <w:rPr>
                <w:color w:val="FF0000"/>
              </w:rPr>
            </w:pPr>
            <w:r w:rsidRPr="003766C1">
              <w:rPr>
                <w:rFonts w:hint="eastAsia"/>
                <w:color w:val="FF000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D50C6" w:rsidRPr="003766C1" w:rsidRDefault="005D50C6" w:rsidP="00DB6E2B">
            <w:pPr>
              <w:widowControl/>
              <w:rPr>
                <w:color w:val="FF0000"/>
              </w:rPr>
            </w:pPr>
            <w:r w:rsidRPr="003766C1">
              <w:rPr>
                <w:rFonts w:hint="eastAsia"/>
                <w:color w:val="FF0000"/>
              </w:rPr>
              <w:t xml:space="preserve">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D50C6" w:rsidRPr="003766C1" w:rsidRDefault="005D50C6" w:rsidP="00DB6E2B">
            <w:pPr>
              <w:widowControl/>
              <w:jc w:val="center"/>
              <w:rPr>
                <w:color w:val="FF0000"/>
              </w:rPr>
            </w:pPr>
            <w:r w:rsidRPr="003766C1">
              <w:rPr>
                <w:rFonts w:hint="eastAsia"/>
                <w:color w:val="FF0000"/>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50C6" w:rsidRPr="003766C1" w:rsidRDefault="005D50C6" w:rsidP="00DB6E2B">
            <w:pPr>
              <w:widowControl/>
              <w:jc w:val="center"/>
              <w:rPr>
                <w:color w:val="FF0000"/>
              </w:rPr>
            </w:pPr>
            <w:r w:rsidRPr="003766C1">
              <w:rPr>
                <w:rFonts w:hint="eastAsia"/>
                <w:color w:val="FF0000"/>
              </w:rPr>
              <w:t xml:space="preserve">　</w:t>
            </w:r>
          </w:p>
        </w:tc>
      </w:tr>
      <w:tr w:rsidR="00C25B03" w:rsidRPr="003766C1" w:rsidTr="008E49A2">
        <w:trPr>
          <w:trHeight w:val="330"/>
        </w:trPr>
        <w:tc>
          <w:tcPr>
            <w:tcW w:w="417" w:type="dxa"/>
            <w:vMerge/>
            <w:tcBorders>
              <w:top w:val="nil"/>
              <w:left w:val="single" w:sz="4" w:space="0" w:color="auto"/>
              <w:bottom w:val="single" w:sz="4" w:space="0" w:color="000000"/>
              <w:right w:val="single" w:sz="4" w:space="0" w:color="auto"/>
            </w:tcBorders>
            <w:vAlign w:val="center"/>
            <w:hideMark/>
          </w:tcPr>
          <w:p w:rsidR="005D50C6" w:rsidRPr="003766C1" w:rsidRDefault="005D50C6" w:rsidP="00DB6E2B">
            <w:pPr>
              <w:widowControl/>
              <w:rPr>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5D50C6" w:rsidRPr="003766C1" w:rsidRDefault="005D50C6" w:rsidP="00DB6E2B">
            <w:pPr>
              <w:widowControl/>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D50C6" w:rsidRPr="003766C1" w:rsidRDefault="005D50C6" w:rsidP="00DB6E2B">
            <w:pPr>
              <w:widowControl/>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5D50C6" w:rsidRPr="003766C1" w:rsidRDefault="005D50C6" w:rsidP="00DB6E2B">
            <w:pPr>
              <w:widowControl/>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5D50C6" w:rsidRPr="003766C1" w:rsidRDefault="005D50C6" w:rsidP="00DB6E2B">
            <w:pPr>
              <w:widowControl/>
              <w:rPr>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5D50C6" w:rsidRPr="003766C1" w:rsidRDefault="005D50C6" w:rsidP="00DB6E2B">
            <w:pPr>
              <w:widowControl/>
              <w:rPr>
                <w:sz w:val="20"/>
                <w:szCs w:val="20"/>
              </w:rPr>
            </w:pPr>
            <w:proofErr w:type="spellStart"/>
            <w:r w:rsidRPr="003766C1">
              <w:rPr>
                <w:rFonts w:hint="eastAsia"/>
                <w:sz w:val="20"/>
                <w:szCs w:val="20"/>
              </w:rPr>
              <w:t>危废处置</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rsidR="005D50C6" w:rsidRPr="003766C1" w:rsidRDefault="005D50C6" w:rsidP="00DB6E2B">
            <w:pPr>
              <w:widowControl/>
              <w:rPr>
                <w:color w:val="FF0000"/>
              </w:rPr>
            </w:pPr>
            <w:r w:rsidRPr="003766C1">
              <w:rPr>
                <w:rFonts w:hint="eastAsia"/>
                <w:color w:val="FF000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D50C6" w:rsidRPr="003766C1" w:rsidRDefault="005D50C6" w:rsidP="00DB6E2B">
            <w:pPr>
              <w:widowControl/>
              <w:rPr>
                <w:color w:val="FF0000"/>
              </w:rPr>
            </w:pPr>
            <w:r w:rsidRPr="003766C1">
              <w:rPr>
                <w:rFonts w:hint="eastAsia"/>
                <w:color w:val="FF000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D50C6" w:rsidRPr="003766C1" w:rsidRDefault="005D50C6" w:rsidP="00DB6E2B">
            <w:pPr>
              <w:widowControl/>
              <w:rPr>
                <w:color w:val="FF0000"/>
              </w:rPr>
            </w:pPr>
            <w:r w:rsidRPr="003766C1">
              <w:rPr>
                <w:rFonts w:hint="eastAsia"/>
                <w:color w:val="FF0000"/>
              </w:rPr>
              <w:t xml:space="preserve">　</w:t>
            </w:r>
          </w:p>
        </w:tc>
        <w:tc>
          <w:tcPr>
            <w:tcW w:w="851" w:type="dxa"/>
            <w:vMerge/>
            <w:tcBorders>
              <w:top w:val="nil"/>
              <w:left w:val="single" w:sz="4" w:space="0" w:color="auto"/>
              <w:bottom w:val="single" w:sz="4" w:space="0" w:color="000000"/>
              <w:right w:val="single" w:sz="4" w:space="0" w:color="auto"/>
            </w:tcBorders>
            <w:vAlign w:val="center"/>
            <w:hideMark/>
          </w:tcPr>
          <w:p w:rsidR="005D50C6" w:rsidRPr="003766C1" w:rsidRDefault="005D50C6" w:rsidP="00DB6E2B">
            <w:pPr>
              <w:widowControl/>
              <w:rPr>
                <w:color w:val="FF0000"/>
              </w:rPr>
            </w:pPr>
          </w:p>
        </w:tc>
        <w:tc>
          <w:tcPr>
            <w:tcW w:w="850" w:type="dxa"/>
            <w:vMerge/>
            <w:tcBorders>
              <w:top w:val="nil"/>
              <w:left w:val="single" w:sz="4" w:space="0" w:color="auto"/>
              <w:bottom w:val="single" w:sz="4" w:space="0" w:color="auto"/>
              <w:right w:val="single" w:sz="4" w:space="0" w:color="auto"/>
            </w:tcBorders>
            <w:vAlign w:val="center"/>
            <w:hideMark/>
          </w:tcPr>
          <w:p w:rsidR="005D50C6" w:rsidRPr="003766C1" w:rsidRDefault="005D50C6" w:rsidP="00DB6E2B">
            <w:pPr>
              <w:widowControl/>
              <w:rPr>
                <w:color w:val="FF0000"/>
              </w:rPr>
            </w:pPr>
          </w:p>
        </w:tc>
      </w:tr>
      <w:tr w:rsidR="00C25B03" w:rsidRPr="003766C1" w:rsidTr="008E49A2">
        <w:trPr>
          <w:trHeight w:val="300"/>
        </w:trPr>
        <w:tc>
          <w:tcPr>
            <w:tcW w:w="417" w:type="dxa"/>
            <w:vMerge/>
            <w:tcBorders>
              <w:top w:val="nil"/>
              <w:left w:val="single" w:sz="4" w:space="0" w:color="auto"/>
              <w:bottom w:val="single" w:sz="4" w:space="0" w:color="000000"/>
              <w:right w:val="single" w:sz="4" w:space="0" w:color="auto"/>
            </w:tcBorders>
            <w:vAlign w:val="center"/>
            <w:hideMark/>
          </w:tcPr>
          <w:p w:rsidR="005D50C6" w:rsidRPr="003766C1" w:rsidRDefault="005D50C6" w:rsidP="00DB6E2B">
            <w:pPr>
              <w:widowControl/>
              <w:rPr>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5D50C6" w:rsidRPr="003766C1" w:rsidRDefault="005D50C6" w:rsidP="00DB6E2B">
            <w:pPr>
              <w:widowControl/>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D50C6" w:rsidRPr="003766C1" w:rsidRDefault="005D50C6" w:rsidP="00DB6E2B">
            <w:pPr>
              <w:widowControl/>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5D50C6" w:rsidRPr="003766C1" w:rsidRDefault="005D50C6" w:rsidP="00DB6E2B">
            <w:pPr>
              <w:widowControl/>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5D50C6" w:rsidRPr="003766C1" w:rsidRDefault="005D50C6" w:rsidP="00DB6E2B">
            <w:pPr>
              <w:widowControl/>
              <w:rPr>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5D50C6" w:rsidRPr="003766C1" w:rsidRDefault="005D50C6" w:rsidP="00DB6E2B">
            <w:pPr>
              <w:widowControl/>
              <w:rPr>
                <w:sz w:val="20"/>
                <w:szCs w:val="20"/>
              </w:rPr>
            </w:pPr>
            <w:proofErr w:type="spellStart"/>
            <w:r w:rsidRPr="003766C1">
              <w:rPr>
                <w:rFonts w:hint="eastAsia"/>
                <w:sz w:val="20"/>
                <w:szCs w:val="20"/>
              </w:rPr>
              <w:t>危废处置</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rsidR="005D50C6" w:rsidRPr="003766C1" w:rsidRDefault="005D50C6" w:rsidP="00DB6E2B">
            <w:pPr>
              <w:widowControl/>
              <w:rPr>
                <w:color w:val="000000"/>
              </w:rPr>
            </w:pPr>
            <w:r w:rsidRPr="003766C1">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D50C6" w:rsidRPr="003766C1" w:rsidRDefault="005D50C6" w:rsidP="00DB6E2B">
            <w:pPr>
              <w:widowControl/>
              <w:rPr>
                <w:color w:val="000000"/>
              </w:rPr>
            </w:pPr>
            <w:r w:rsidRPr="003766C1">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D50C6" w:rsidRPr="003766C1" w:rsidRDefault="005D50C6" w:rsidP="00DB6E2B">
            <w:pPr>
              <w:widowControl/>
              <w:rPr>
                <w:color w:val="000000"/>
              </w:rPr>
            </w:pPr>
            <w:r w:rsidRPr="003766C1">
              <w:rPr>
                <w:rFonts w:hint="eastAsia"/>
                <w:color w:val="000000"/>
              </w:rPr>
              <w:t xml:space="preserve">　</w:t>
            </w:r>
          </w:p>
        </w:tc>
        <w:tc>
          <w:tcPr>
            <w:tcW w:w="851" w:type="dxa"/>
            <w:vMerge/>
            <w:tcBorders>
              <w:top w:val="nil"/>
              <w:left w:val="single" w:sz="4" w:space="0" w:color="auto"/>
              <w:bottom w:val="single" w:sz="4" w:space="0" w:color="auto"/>
              <w:right w:val="single" w:sz="4" w:space="0" w:color="auto"/>
            </w:tcBorders>
            <w:vAlign w:val="center"/>
            <w:hideMark/>
          </w:tcPr>
          <w:p w:rsidR="005D50C6" w:rsidRPr="003766C1" w:rsidRDefault="005D50C6" w:rsidP="00DB6E2B">
            <w:pPr>
              <w:widowControl/>
              <w:rPr>
                <w:color w:val="FF0000"/>
              </w:rPr>
            </w:pPr>
          </w:p>
        </w:tc>
        <w:tc>
          <w:tcPr>
            <w:tcW w:w="850" w:type="dxa"/>
            <w:vMerge/>
            <w:tcBorders>
              <w:top w:val="nil"/>
              <w:left w:val="single" w:sz="4" w:space="0" w:color="auto"/>
              <w:bottom w:val="single" w:sz="4" w:space="0" w:color="auto"/>
              <w:right w:val="single" w:sz="4" w:space="0" w:color="auto"/>
            </w:tcBorders>
            <w:vAlign w:val="center"/>
            <w:hideMark/>
          </w:tcPr>
          <w:p w:rsidR="005D50C6" w:rsidRPr="003766C1" w:rsidRDefault="005D50C6" w:rsidP="00DB6E2B">
            <w:pPr>
              <w:widowControl/>
              <w:rPr>
                <w:color w:val="FF0000"/>
              </w:rPr>
            </w:pPr>
          </w:p>
        </w:tc>
      </w:tr>
      <w:tr w:rsidR="005D50C6" w:rsidRPr="003766C1" w:rsidTr="008E49A2">
        <w:trPr>
          <w:trHeight w:val="2369"/>
        </w:trPr>
        <w:tc>
          <w:tcPr>
            <w:tcW w:w="9654" w:type="dxa"/>
            <w:gridSpan w:val="11"/>
            <w:tcBorders>
              <w:top w:val="single" w:sz="4" w:space="0" w:color="auto"/>
              <w:left w:val="single" w:sz="4" w:space="0" w:color="auto"/>
              <w:bottom w:val="single" w:sz="4" w:space="0" w:color="auto"/>
              <w:right w:val="single" w:sz="4" w:space="0" w:color="auto"/>
            </w:tcBorders>
            <w:shd w:val="clear" w:color="auto" w:fill="auto"/>
            <w:hideMark/>
          </w:tcPr>
          <w:p w:rsidR="005D50C6" w:rsidRPr="003766C1" w:rsidRDefault="005D50C6" w:rsidP="006657B2">
            <w:pPr>
              <w:widowControl/>
              <w:rPr>
                <w:color w:val="000000"/>
                <w:sz w:val="20"/>
                <w:szCs w:val="20"/>
                <w:lang w:eastAsia="zh-CN"/>
              </w:rPr>
            </w:pPr>
            <w:r w:rsidRPr="003766C1">
              <w:rPr>
                <w:rFonts w:hint="eastAsia"/>
                <w:color w:val="000000"/>
                <w:sz w:val="20"/>
                <w:szCs w:val="20"/>
                <w:lang w:eastAsia="zh-CN"/>
              </w:rPr>
              <w:t xml:space="preserve">说明： </w:t>
            </w:r>
            <w:r w:rsidRPr="003766C1">
              <w:rPr>
                <w:rFonts w:hint="eastAsia"/>
                <w:color w:val="000000"/>
                <w:sz w:val="20"/>
                <w:szCs w:val="20"/>
                <w:lang w:eastAsia="zh-CN"/>
              </w:rPr>
              <w:br/>
              <w:t xml:space="preserve">   1、 工期：合同签订之日至2020年03月31日，每批货物接甲方通知后</w:t>
            </w:r>
            <w:r w:rsidRPr="003766C1">
              <w:rPr>
                <w:rFonts w:hint="eastAsia"/>
                <w:color w:val="000000"/>
                <w:sz w:val="20"/>
                <w:szCs w:val="20"/>
                <w:u w:val="single"/>
                <w:lang w:eastAsia="zh-CN"/>
              </w:rPr>
              <w:t xml:space="preserve">   </w:t>
            </w:r>
            <w:r w:rsidRPr="003766C1">
              <w:rPr>
                <w:rFonts w:hint="eastAsia"/>
                <w:color w:val="000000"/>
                <w:sz w:val="20"/>
                <w:szCs w:val="20"/>
                <w:lang w:eastAsia="zh-CN"/>
              </w:rPr>
              <w:t>天入场</w:t>
            </w:r>
            <w:r w:rsidRPr="003766C1">
              <w:rPr>
                <w:rFonts w:hint="eastAsia"/>
                <w:color w:val="000000"/>
                <w:sz w:val="20"/>
                <w:szCs w:val="20"/>
                <w:lang w:eastAsia="zh-CN"/>
              </w:rPr>
              <w:br/>
              <w:t xml:space="preserve">   2、 付款条件：</w:t>
            </w:r>
            <w:r w:rsidRPr="003766C1">
              <w:rPr>
                <w:rFonts w:hint="eastAsia"/>
                <w:color w:val="000000"/>
                <w:sz w:val="20"/>
                <w:szCs w:val="20"/>
                <w:lang w:eastAsia="zh-CN"/>
              </w:rPr>
              <w:br/>
              <w:t xml:space="preserve">   1）如甲方付款：每批处置完毕且收到乙方增值税专用发票后30天内一次性支付对应结算总价；</w:t>
            </w:r>
            <w:r w:rsidRPr="003766C1">
              <w:rPr>
                <w:rFonts w:hint="eastAsia"/>
                <w:color w:val="000000"/>
                <w:sz w:val="20"/>
                <w:szCs w:val="20"/>
                <w:lang w:eastAsia="zh-CN"/>
              </w:rPr>
              <w:br/>
              <w:t xml:space="preserve">   2）如乙方付款：乙方需把合同价款支付至甲方账户后提货，甲方开具增值税专用发票至乙方；</w:t>
            </w:r>
            <w:r w:rsidRPr="003766C1">
              <w:rPr>
                <w:rFonts w:hint="eastAsia"/>
                <w:color w:val="000000"/>
                <w:sz w:val="20"/>
                <w:szCs w:val="20"/>
                <w:lang w:eastAsia="zh-CN"/>
              </w:rPr>
              <w:br/>
              <w:t xml:space="preserve">   </w:t>
            </w:r>
          </w:p>
        </w:tc>
      </w:tr>
    </w:tbl>
    <w:p w:rsidR="00A73A61" w:rsidRPr="005D50C6"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kern w:val="2"/>
          <w:sz w:val="24"/>
          <w:szCs w:val="24"/>
        </w:rPr>
      </w:pPr>
    </w:p>
    <w:p w:rsidR="00A73A61" w:rsidRDefault="00A73A61" w:rsidP="00A73A61">
      <w:pPr>
        <w:pStyle w:val="10"/>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A73A61" w:rsidRDefault="00A73A61" w:rsidP="00A73A61">
      <w:pPr>
        <w:pStyle w:val="10"/>
        <w:ind w:firstLineChars="188" w:firstLine="451"/>
        <w:jc w:val="left"/>
        <w:rPr>
          <w:rFonts w:hAnsi="宋体" w:cs="宋体"/>
          <w:color w:val="00B050"/>
          <w:kern w:val="2"/>
          <w:sz w:val="24"/>
          <w:szCs w:val="24"/>
        </w:rPr>
      </w:pPr>
    </w:p>
    <w:p w:rsidR="00A73A61" w:rsidRDefault="00A73A61" w:rsidP="00A73A61">
      <w:pPr>
        <w:pStyle w:val="10"/>
        <w:ind w:firstLineChars="188" w:firstLine="451"/>
        <w:jc w:val="left"/>
        <w:rPr>
          <w:rFonts w:hAnsi="宋体" w:cs="宋体"/>
          <w:kern w:val="2"/>
          <w:sz w:val="24"/>
          <w:szCs w:val="24"/>
        </w:rPr>
      </w:pPr>
    </w:p>
    <w:p w:rsidR="00B34F76" w:rsidRDefault="00A73A61" w:rsidP="00DB6E2B">
      <w:pPr>
        <w:widowControl/>
        <w:autoSpaceDE/>
        <w:autoSpaceDN/>
        <w:ind w:firstLineChars="100" w:firstLine="240"/>
        <w:rPr>
          <w:kern w:val="2"/>
          <w:sz w:val="24"/>
          <w:szCs w:val="24"/>
          <w:lang w:eastAsia="zh-CN"/>
        </w:rPr>
      </w:pPr>
      <w:r>
        <w:rPr>
          <w:rFonts w:hint="eastAsia"/>
          <w:kern w:val="2"/>
          <w:sz w:val="24"/>
          <w:szCs w:val="24"/>
          <w:lang w:eastAsia="zh-CN"/>
        </w:rPr>
        <w:t>年  月  日</w:t>
      </w:r>
    </w:p>
    <w:p w:rsidR="00A23FD5" w:rsidRDefault="00B34F76" w:rsidP="006657B2">
      <w:pPr>
        <w:pStyle w:val="10"/>
        <w:rPr>
          <w:b/>
          <w:sz w:val="21"/>
          <w:szCs w:val="21"/>
        </w:rPr>
      </w:pPr>
      <w:r>
        <w:rPr>
          <w:kern w:val="2"/>
        </w:rPr>
        <w:br w:type="page"/>
      </w: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6D7FCC">
        <w:rPr>
          <w:rFonts w:hint="eastAsia"/>
          <w:sz w:val="21"/>
          <w:szCs w:val="21"/>
          <w:lang w:eastAsia="zh-CN"/>
        </w:rPr>
        <w:t>腾龙芳烃(漳州）</w:t>
      </w:r>
      <w:r w:rsidR="006243E7">
        <w:rPr>
          <w:rFonts w:hint="eastAsia"/>
          <w:sz w:val="21"/>
          <w:szCs w:val="21"/>
          <w:lang w:eastAsia="zh-CN"/>
        </w:rPr>
        <w:t>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w:t>
      </w:r>
      <w:proofErr w:type="gramStart"/>
      <w:r w:rsidRPr="005D663E">
        <w:rPr>
          <w:rFonts w:hint="eastAsia"/>
          <w:sz w:val="21"/>
          <w:szCs w:val="21"/>
          <w:lang w:eastAsia="zh-CN"/>
        </w:rPr>
        <w:t>为对</w:t>
      </w:r>
      <w:r w:rsidR="006D7FCC">
        <w:rPr>
          <w:rFonts w:hint="eastAsia"/>
          <w:sz w:val="21"/>
          <w:szCs w:val="21"/>
          <w:lang w:eastAsia="zh-CN"/>
        </w:rPr>
        <w:t>腾龙</w:t>
      </w:r>
      <w:proofErr w:type="gramEnd"/>
      <w:r w:rsidR="006D7FCC">
        <w:rPr>
          <w:rFonts w:hint="eastAsia"/>
          <w:sz w:val="21"/>
          <w:szCs w:val="21"/>
          <w:lang w:eastAsia="zh-CN"/>
        </w:rPr>
        <w:t>芳烃(漳州）</w:t>
      </w:r>
      <w:r w:rsidR="00D26712">
        <w:rPr>
          <w:rFonts w:hint="eastAsia"/>
          <w:sz w:val="21"/>
          <w:szCs w:val="21"/>
          <w:lang w:eastAsia="zh-CN"/>
        </w:rPr>
        <w:t>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w:t>
      </w:r>
      <w:r w:rsidR="00A61E89">
        <w:rPr>
          <w:rFonts w:hint="eastAsia"/>
          <w:sz w:val="21"/>
          <w:szCs w:val="21"/>
          <w:lang w:eastAsia="zh-CN"/>
        </w:rPr>
        <w:t>标</w:t>
      </w:r>
      <w:r w:rsidRPr="005D663E">
        <w:rPr>
          <w:rFonts w:hint="eastAsia"/>
          <w:sz w:val="21"/>
          <w:szCs w:val="21"/>
          <w:lang w:eastAsia="zh-CN"/>
        </w:rPr>
        <w:t>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3014F5">
        <w:rPr>
          <w:rFonts w:hint="eastAsia"/>
          <w:sz w:val="21"/>
          <w:szCs w:val="21"/>
          <w:lang w:eastAsia="zh-CN"/>
        </w:rPr>
        <w:t>贵司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C02DDD" w:rsidRDefault="00BF3204" w:rsidP="005D663E">
      <w:pPr>
        <w:snapToGrid w:val="0"/>
        <w:spacing w:line="360" w:lineRule="auto"/>
        <w:rPr>
          <w:sz w:val="21"/>
          <w:szCs w:val="21"/>
          <w:lang w:eastAsia="zh-CN"/>
        </w:rPr>
      </w:pPr>
      <w:r w:rsidRPr="005D663E">
        <w:rPr>
          <w:rFonts w:hint="eastAsia"/>
          <w:sz w:val="21"/>
          <w:szCs w:val="21"/>
          <w:lang w:eastAsia="zh-CN"/>
        </w:rPr>
        <w:t>电  话：</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C02DDD" w:rsidP="005D663E">
      <w:pPr>
        <w:snapToGrid w:val="0"/>
        <w:spacing w:line="360" w:lineRule="auto"/>
        <w:rPr>
          <w:sz w:val="21"/>
          <w:szCs w:val="21"/>
          <w:lang w:eastAsia="zh-CN"/>
        </w:rPr>
      </w:pPr>
      <w:r>
        <w:rPr>
          <w:rFonts w:hint="eastAsia"/>
          <w:sz w:val="21"/>
          <w:szCs w:val="21"/>
          <w:lang w:eastAsia="zh-CN"/>
        </w:rPr>
        <w:t>邮箱：</w:t>
      </w:r>
      <w:r w:rsidR="00BF3204" w:rsidRPr="005D663E">
        <w:rPr>
          <w:rFonts w:hint="eastAsia"/>
          <w:sz w:val="21"/>
          <w:szCs w:val="21"/>
          <w:lang w:eastAsia="zh-CN"/>
        </w:rPr>
        <w:t xml:space="preserve"> </w:t>
      </w:r>
      <w:r w:rsidR="00BF3204" w:rsidRPr="00A46FAE">
        <w:rPr>
          <w:rFonts w:hint="eastAsia"/>
          <w:sz w:val="21"/>
          <w:szCs w:val="21"/>
          <w:u w:val="single"/>
          <w:lang w:eastAsia="zh-CN"/>
        </w:rPr>
        <w:t xml:space="preserve">                               </w:t>
      </w:r>
      <w:r w:rsidR="00A46FAE">
        <w:rPr>
          <w:rFonts w:hint="eastAsia"/>
          <w:sz w:val="21"/>
          <w:szCs w:val="21"/>
          <w:u w:val="single"/>
          <w:lang w:eastAsia="zh-CN"/>
        </w:rPr>
        <w:t xml:space="preserve">                </w:t>
      </w:r>
    </w:p>
    <w:p w:rsidR="00045996" w:rsidRPr="005D663E" w:rsidRDefault="00BF3204" w:rsidP="005D663E">
      <w:pPr>
        <w:widowControl/>
        <w:autoSpaceDE/>
        <w:autoSpaceDN/>
        <w:spacing w:line="360" w:lineRule="auto"/>
        <w:rPr>
          <w:rFonts w:hAnsi="Calibri" w:cs="Times New Roman"/>
          <w:sz w:val="21"/>
          <w:szCs w:val="21"/>
          <w:lang w:eastAsia="zh-CN"/>
        </w:rPr>
      </w:pPr>
      <w:proofErr w:type="spellStart"/>
      <w:r w:rsidRPr="005D663E">
        <w:rPr>
          <w:rFonts w:hint="eastAsia"/>
          <w:sz w:val="21"/>
          <w:szCs w:val="21"/>
        </w:rPr>
        <w:t>日期</w:t>
      </w:r>
      <w:proofErr w:type="spellEnd"/>
      <w:r w:rsidRPr="005D663E">
        <w:rPr>
          <w:rFonts w:hint="eastAsia"/>
          <w:sz w:val="21"/>
          <w:szCs w:val="21"/>
        </w:rPr>
        <w:t>：</w:t>
      </w:r>
      <w:r w:rsidRPr="005D663E">
        <w:rPr>
          <w:rFonts w:hint="eastAsia"/>
          <w:sz w:val="21"/>
          <w:szCs w:val="21"/>
          <w:u w:val="single"/>
        </w:rPr>
        <w:t xml:space="preserve">         </w:t>
      </w:r>
      <w:r w:rsidRPr="005D663E">
        <w:rPr>
          <w:rFonts w:hint="eastAsia"/>
          <w:sz w:val="21"/>
          <w:szCs w:val="21"/>
        </w:rPr>
        <w:t>年</w:t>
      </w:r>
      <w:r w:rsidRPr="005D663E">
        <w:rPr>
          <w:rFonts w:hint="eastAsia"/>
          <w:sz w:val="21"/>
          <w:szCs w:val="21"/>
          <w:u w:val="single"/>
        </w:rPr>
        <w:t xml:space="preserve">        </w:t>
      </w:r>
      <w:r w:rsidRPr="005D663E">
        <w:rPr>
          <w:rFonts w:hint="eastAsia"/>
          <w:sz w:val="21"/>
          <w:szCs w:val="21"/>
        </w:rPr>
        <w:t>月</w:t>
      </w:r>
      <w:r w:rsidRPr="005D663E">
        <w:rPr>
          <w:rFonts w:hint="eastAsia"/>
          <w:sz w:val="21"/>
          <w:szCs w:val="21"/>
          <w:u w:val="single"/>
        </w:rPr>
        <w:t xml:space="preserve">       </w:t>
      </w:r>
      <w:r w:rsidRPr="005D663E">
        <w:rPr>
          <w:rFonts w:hint="eastAsia"/>
          <w:sz w:val="21"/>
          <w:szCs w:val="21"/>
        </w:rPr>
        <w:t>日</w:t>
      </w:r>
      <w:bookmarkEnd w:id="5"/>
    </w:p>
    <w:sectPr w:rsidR="00045996" w:rsidRPr="005D663E"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764" w:rsidRDefault="00C71764">
      <w:r>
        <w:separator/>
      </w:r>
    </w:p>
  </w:endnote>
  <w:endnote w:type="continuationSeparator" w:id="0">
    <w:p w:rsidR="00C71764" w:rsidRDefault="00C71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DFKai-SB">
    <w:charset w:val="88"/>
    <w:family w:val="script"/>
    <w:pitch w:val="fixed"/>
    <w:sig w:usb0="00000003" w:usb1="080E0000" w:usb2="00000016" w:usb3="00000000" w:csb0="00100001" w:csb1="00000000"/>
  </w:font>
  <w:font w:name="仿宋体">
    <w:altName w:val="宋体"/>
    <w:charset w:val="86"/>
    <w:family w:val="roman"/>
    <w:pitch w:val="default"/>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FangSong">
    <w:altName w:val="Times New Roman"/>
    <w:panose1 w:val="00000000000000000000"/>
    <w:charset w:val="00"/>
    <w:family w:val="roman"/>
    <w:notTrueType/>
    <w:pitch w:val="default"/>
    <w:sig w:usb0="00000000" w:usb1="00000000" w:usb2="00000000" w:usb3="00000000" w:csb0="00000000"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2B" w:rsidRDefault="00D107FF">
    <w:pPr>
      <w:pStyle w:val="a3"/>
      <w:spacing w:line="14" w:lineRule="auto"/>
      <w:rPr>
        <w:sz w:val="20"/>
      </w:rPr>
    </w:pPr>
    <w:r w:rsidRPr="00D107FF">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B6E2B" w:rsidRDefault="00DB6E2B">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2B" w:rsidRDefault="00D107FF">
    <w:pPr>
      <w:pStyle w:val="a3"/>
      <w:spacing w:line="14" w:lineRule="auto"/>
      <w:rPr>
        <w:sz w:val="20"/>
      </w:rPr>
    </w:pPr>
    <w:r w:rsidRPr="00D107FF">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DB6E2B" w:rsidRDefault="00DB6E2B">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2B" w:rsidRDefault="00DB6E2B">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764" w:rsidRDefault="00C71764">
      <w:r>
        <w:separator/>
      </w:r>
    </w:p>
  </w:footnote>
  <w:footnote w:type="continuationSeparator" w:id="0">
    <w:p w:rsidR="00C71764" w:rsidRDefault="00C717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japaneseCounting"/>
      <w:lvlText w:val="%1、"/>
      <w:lvlJc w:val="left"/>
      <w:pPr>
        <w:tabs>
          <w:tab w:val="num" w:pos="855"/>
        </w:tabs>
        <w:ind w:left="855" w:hanging="420"/>
      </w:pPr>
      <w:rPr>
        <w:rFonts w:hint="default"/>
        <w:lang w:val="en-US"/>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nsid w:val="07FB5EDF"/>
    <w:multiLevelType w:val="hybridMultilevel"/>
    <w:tmpl w:val="7628362A"/>
    <w:lvl w:ilvl="0" w:tplc="4972FDBA">
      <w:start w:val="1"/>
      <w:numFmt w:val="decimal"/>
      <w:lvlText w:val="%1，"/>
      <w:lvlJc w:val="left"/>
      <w:pPr>
        <w:tabs>
          <w:tab w:val="num" w:pos="720"/>
        </w:tabs>
        <w:ind w:left="720" w:hanging="720"/>
      </w:pPr>
      <w:rPr>
        <w:rFonts w:ascii="宋体" w:eastAsia="宋体" w:hAnsi="Times New Roman" w:cs="宋体"/>
      </w:rPr>
    </w:lvl>
    <w:lvl w:ilvl="1" w:tplc="061E0B38">
      <w:start w:val="1"/>
      <w:numFmt w:val="decimal"/>
      <w:suff w:val="nothing"/>
      <w:lvlText w:val="（%2）"/>
      <w:lvlJc w:val="left"/>
      <w:pPr>
        <w:ind w:left="284"/>
      </w:pPr>
      <w:rPr>
        <w:rFonts w:ascii="Times New Roman" w:eastAsia="宋体" w:hAnsi="Times New Roman" w:cs="Times New Roman" w:hint="eastAsia"/>
      </w:rPr>
    </w:lvl>
    <w:lvl w:ilvl="2" w:tplc="68B2FD34">
      <w:start w:val="10"/>
      <w:numFmt w:val="japaneseCounting"/>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0B097C4E"/>
    <w:multiLevelType w:val="hybridMultilevel"/>
    <w:tmpl w:val="C58C131A"/>
    <w:lvl w:ilvl="0" w:tplc="FFDE76AA">
      <w:start w:val="1"/>
      <w:numFmt w:val="japaneseCounting"/>
      <w:lvlText w:val="%1、"/>
      <w:lvlJc w:val="left"/>
      <w:pPr>
        <w:ind w:left="720" w:hanging="720"/>
      </w:pPr>
      <w:rPr>
        <w:rFonts w:ascii="Calibri" w:hAnsi="Calibri"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nsid w:val="36784644"/>
    <w:multiLevelType w:val="hybridMultilevel"/>
    <w:tmpl w:val="B0EAB35C"/>
    <w:lvl w:ilvl="0" w:tplc="F196B42E">
      <w:start w:val="1"/>
      <w:numFmt w:val="none"/>
      <w:lvlText w:val="一、"/>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4C1B7375"/>
    <w:multiLevelType w:val="multilevel"/>
    <w:tmpl w:val="4C1B7375"/>
    <w:lvl w:ilvl="0">
      <w:start w:val="1"/>
      <w:numFmt w:val="decimal"/>
      <w:lvlText w:val="%1、"/>
      <w:lvlJc w:val="left"/>
      <w:pPr>
        <w:ind w:left="780" w:hanging="360"/>
      </w:pPr>
      <w:rPr>
        <w:rFonts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D7D4E6B"/>
    <w:multiLevelType w:val="hybridMultilevel"/>
    <w:tmpl w:val="5A6C3362"/>
    <w:lvl w:ilvl="0" w:tplc="04090011">
      <w:start w:val="1"/>
      <w:numFmt w:val="decimal"/>
      <w:lvlText w:val="%1)"/>
      <w:lvlJc w:val="left"/>
      <w:pPr>
        <w:ind w:left="846"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C787E11"/>
    <w:multiLevelType w:val="hybridMultilevel"/>
    <w:tmpl w:val="69B4AB7A"/>
    <w:lvl w:ilvl="0" w:tplc="059A610A">
      <w:start w:val="1"/>
      <w:numFmt w:val="decimal"/>
      <w:suff w:val="nothing"/>
      <w:lvlText w:val="（%1）"/>
      <w:lvlJc w:val="left"/>
      <w:rPr>
        <w:rFonts w:ascii="Times New Roman" w:eastAsia="宋体" w:hAnsi="Times New Roman" w:cs="Times New Roman" w:hint="eastAsia"/>
        <w:lang w:val="en-US"/>
      </w:rPr>
    </w:lvl>
    <w:lvl w:ilvl="1" w:tplc="842E4E20">
      <w:start w:val="6"/>
      <w:numFmt w:val="japaneseCounting"/>
      <w:lvlText w:val="%2．"/>
      <w:lvlJc w:val="left"/>
      <w:pPr>
        <w:tabs>
          <w:tab w:val="num" w:pos="1844"/>
        </w:tabs>
        <w:ind w:left="1844" w:hanging="720"/>
      </w:pPr>
      <w:rPr>
        <w:rFonts w:cs="Times New Roman" w:hint="default"/>
      </w:rPr>
    </w:lvl>
    <w:lvl w:ilvl="2" w:tplc="0409001B" w:tentative="1">
      <w:start w:val="1"/>
      <w:numFmt w:val="lowerRoman"/>
      <w:lvlText w:val="%3."/>
      <w:lvlJc w:val="right"/>
      <w:pPr>
        <w:tabs>
          <w:tab w:val="num" w:pos="1844"/>
        </w:tabs>
        <w:ind w:left="1844" w:hanging="420"/>
      </w:pPr>
      <w:rPr>
        <w:rFonts w:cs="Times New Roman"/>
      </w:rPr>
    </w:lvl>
    <w:lvl w:ilvl="3" w:tplc="0409000F" w:tentative="1">
      <w:start w:val="1"/>
      <w:numFmt w:val="decimal"/>
      <w:lvlText w:val="%4."/>
      <w:lvlJc w:val="left"/>
      <w:pPr>
        <w:tabs>
          <w:tab w:val="num" w:pos="2264"/>
        </w:tabs>
        <w:ind w:left="2264" w:hanging="420"/>
      </w:pPr>
      <w:rPr>
        <w:rFonts w:cs="Times New Roman"/>
      </w:rPr>
    </w:lvl>
    <w:lvl w:ilvl="4" w:tplc="04090019" w:tentative="1">
      <w:start w:val="1"/>
      <w:numFmt w:val="lowerLetter"/>
      <w:lvlText w:val="%5)"/>
      <w:lvlJc w:val="left"/>
      <w:pPr>
        <w:tabs>
          <w:tab w:val="num" w:pos="2684"/>
        </w:tabs>
        <w:ind w:left="2684" w:hanging="420"/>
      </w:pPr>
      <w:rPr>
        <w:rFonts w:cs="Times New Roman"/>
      </w:rPr>
    </w:lvl>
    <w:lvl w:ilvl="5" w:tplc="0409001B" w:tentative="1">
      <w:start w:val="1"/>
      <w:numFmt w:val="lowerRoman"/>
      <w:lvlText w:val="%6."/>
      <w:lvlJc w:val="right"/>
      <w:pPr>
        <w:tabs>
          <w:tab w:val="num" w:pos="3104"/>
        </w:tabs>
        <w:ind w:left="3104" w:hanging="420"/>
      </w:pPr>
      <w:rPr>
        <w:rFonts w:cs="Times New Roman"/>
      </w:rPr>
    </w:lvl>
    <w:lvl w:ilvl="6" w:tplc="0409000F" w:tentative="1">
      <w:start w:val="1"/>
      <w:numFmt w:val="decimal"/>
      <w:lvlText w:val="%7."/>
      <w:lvlJc w:val="left"/>
      <w:pPr>
        <w:tabs>
          <w:tab w:val="num" w:pos="3524"/>
        </w:tabs>
        <w:ind w:left="3524" w:hanging="420"/>
      </w:pPr>
      <w:rPr>
        <w:rFonts w:cs="Times New Roman"/>
      </w:rPr>
    </w:lvl>
    <w:lvl w:ilvl="7" w:tplc="04090019" w:tentative="1">
      <w:start w:val="1"/>
      <w:numFmt w:val="lowerLetter"/>
      <w:lvlText w:val="%8)"/>
      <w:lvlJc w:val="left"/>
      <w:pPr>
        <w:tabs>
          <w:tab w:val="num" w:pos="3944"/>
        </w:tabs>
        <w:ind w:left="3944" w:hanging="420"/>
      </w:pPr>
      <w:rPr>
        <w:rFonts w:cs="Times New Roman"/>
      </w:rPr>
    </w:lvl>
    <w:lvl w:ilvl="8" w:tplc="0409001B" w:tentative="1">
      <w:start w:val="1"/>
      <w:numFmt w:val="lowerRoman"/>
      <w:lvlText w:val="%9."/>
      <w:lvlJc w:val="right"/>
      <w:pPr>
        <w:tabs>
          <w:tab w:val="num" w:pos="4364"/>
        </w:tabs>
        <w:ind w:left="4364" w:hanging="420"/>
      </w:pPr>
      <w:rPr>
        <w:rFonts w:cs="Times New Roman"/>
      </w:rPr>
    </w:lvl>
  </w:abstractNum>
  <w:abstractNum w:abstractNumId="9">
    <w:nsid w:val="6DDE33C4"/>
    <w:multiLevelType w:val="hybridMultilevel"/>
    <w:tmpl w:val="CADC08A4"/>
    <w:lvl w:ilvl="0" w:tplc="C4A22C2A">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1E81971"/>
    <w:multiLevelType w:val="multilevel"/>
    <w:tmpl w:val="71E81971"/>
    <w:lvl w:ilvl="0">
      <w:start w:val="1"/>
      <w:numFmt w:val="bullet"/>
      <w:pStyle w:val="1"/>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1">
    <w:nsid w:val="75395110"/>
    <w:multiLevelType w:val="multilevel"/>
    <w:tmpl w:val="753951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A3A495E"/>
    <w:multiLevelType w:val="multilevel"/>
    <w:tmpl w:val="7A3A495E"/>
    <w:lvl w:ilvl="0">
      <w:start w:val="1"/>
      <w:numFmt w:val="decimal"/>
      <w:lvlText w:val="%1."/>
      <w:lvlJc w:val="left"/>
      <w:pPr>
        <w:ind w:left="870" w:hanging="360"/>
      </w:pPr>
      <w:rPr>
        <w:rFonts w:hint="default"/>
      </w:rPr>
    </w:lvl>
    <w:lvl w:ilvl="1">
      <w:start w:val="1"/>
      <w:numFmt w:val="decimal"/>
      <w:isLgl/>
      <w:lvlText w:val="%1.%2"/>
      <w:lvlJc w:val="left"/>
      <w:pPr>
        <w:ind w:left="1275" w:hanging="40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670" w:hanging="1080"/>
      </w:pPr>
      <w:rPr>
        <w:rFonts w:hint="default"/>
      </w:rPr>
    </w:lvl>
    <w:lvl w:ilvl="4">
      <w:start w:val="1"/>
      <w:numFmt w:val="decimal"/>
      <w:isLgl/>
      <w:lvlText w:val="%1.%2.%3.%4.%5"/>
      <w:lvlJc w:val="left"/>
      <w:pPr>
        <w:ind w:left="303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830" w:hanging="1800"/>
      </w:pPr>
      <w:rPr>
        <w:rFonts w:hint="default"/>
      </w:rPr>
    </w:lvl>
    <w:lvl w:ilvl="8">
      <w:start w:val="1"/>
      <w:numFmt w:val="decimal"/>
      <w:isLgl/>
      <w:lvlText w:val="%1.%2.%3.%4.%5.%6.%7.%8.%9"/>
      <w:lvlJc w:val="left"/>
      <w:pPr>
        <w:ind w:left="5190" w:hanging="1800"/>
      </w:pPr>
      <w:rPr>
        <w:rFonts w:hint="default"/>
      </w:rPr>
    </w:lvl>
  </w:abstractNum>
  <w:num w:numId="1">
    <w:abstractNumId w:val="3"/>
  </w:num>
  <w:num w:numId="2">
    <w:abstractNumId w:val="4"/>
  </w:num>
  <w:num w:numId="3">
    <w:abstractNumId w:val="10"/>
  </w:num>
  <w:num w:numId="4">
    <w:abstractNumId w:val="1"/>
  </w:num>
  <w:num w:numId="5">
    <w:abstractNumId w:val="8"/>
  </w:num>
  <w:num w:numId="6">
    <w:abstractNumId w:val="6"/>
  </w:num>
  <w:num w:numId="7">
    <w:abstractNumId w:val="5"/>
  </w:num>
  <w:num w:numId="8">
    <w:abstractNumId w:val="12"/>
  </w:num>
  <w:num w:numId="9">
    <w:abstractNumId w:val="7"/>
  </w:num>
  <w:num w:numId="10">
    <w:abstractNumId w:val="11"/>
  </w:num>
  <w:num w:numId="11">
    <w:abstractNumId w:val="2"/>
  </w:num>
  <w:num w:numId="12">
    <w:abstractNumId w:val="0"/>
  </w:num>
  <w:num w:numId="13">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52226"/>
    <o:shapelayout v:ext="edit">
      <o:idmap v:ext="edit" data="2,3"/>
    </o:shapelayout>
  </w:hdrShapeDefaults>
  <w:footnotePr>
    <w:footnote w:id="-1"/>
    <w:footnote w:id="0"/>
  </w:footnotePr>
  <w:endnotePr>
    <w:endnote w:id="-1"/>
    <w:endnote w:id="0"/>
  </w:endnotePr>
  <w:compat>
    <w:ulTrailSpace/>
    <w:useFELayout/>
  </w:compat>
  <w:rsids>
    <w:rsidRoot w:val="00967702"/>
    <w:rsid w:val="000019E1"/>
    <w:rsid w:val="00003042"/>
    <w:rsid w:val="00004E5F"/>
    <w:rsid w:val="00005EA4"/>
    <w:rsid w:val="0002379D"/>
    <w:rsid w:val="00031371"/>
    <w:rsid w:val="00043F80"/>
    <w:rsid w:val="00045996"/>
    <w:rsid w:val="00050FC7"/>
    <w:rsid w:val="00053DE0"/>
    <w:rsid w:val="00057478"/>
    <w:rsid w:val="00061098"/>
    <w:rsid w:val="00062F38"/>
    <w:rsid w:val="000643CD"/>
    <w:rsid w:val="000704C1"/>
    <w:rsid w:val="00084837"/>
    <w:rsid w:val="000852CD"/>
    <w:rsid w:val="00085DCF"/>
    <w:rsid w:val="00091C1B"/>
    <w:rsid w:val="0009323B"/>
    <w:rsid w:val="000958F7"/>
    <w:rsid w:val="000B0952"/>
    <w:rsid w:val="000C0C75"/>
    <w:rsid w:val="000C3A76"/>
    <w:rsid w:val="000C49DE"/>
    <w:rsid w:val="000C5A63"/>
    <w:rsid w:val="000C65FA"/>
    <w:rsid w:val="000C7E6D"/>
    <w:rsid w:val="000D4304"/>
    <w:rsid w:val="000D49AA"/>
    <w:rsid w:val="000D564C"/>
    <w:rsid w:val="000E3250"/>
    <w:rsid w:val="00103DF3"/>
    <w:rsid w:val="00123DD9"/>
    <w:rsid w:val="00124A88"/>
    <w:rsid w:val="00127C35"/>
    <w:rsid w:val="0013347B"/>
    <w:rsid w:val="00140604"/>
    <w:rsid w:val="00166153"/>
    <w:rsid w:val="00172114"/>
    <w:rsid w:val="00176058"/>
    <w:rsid w:val="0017615A"/>
    <w:rsid w:val="001776FD"/>
    <w:rsid w:val="001801B2"/>
    <w:rsid w:val="00193817"/>
    <w:rsid w:val="001942C5"/>
    <w:rsid w:val="00197AC1"/>
    <w:rsid w:val="001A1772"/>
    <w:rsid w:val="001A1C7C"/>
    <w:rsid w:val="001B698B"/>
    <w:rsid w:val="001C24CD"/>
    <w:rsid w:val="001C6491"/>
    <w:rsid w:val="001C6A04"/>
    <w:rsid w:val="001D1B54"/>
    <w:rsid w:val="001E3D49"/>
    <w:rsid w:val="001F332C"/>
    <w:rsid w:val="001F6D10"/>
    <w:rsid w:val="001F6D15"/>
    <w:rsid w:val="00206FB7"/>
    <w:rsid w:val="002073C8"/>
    <w:rsid w:val="00213DBA"/>
    <w:rsid w:val="00215399"/>
    <w:rsid w:val="00222272"/>
    <w:rsid w:val="002271F4"/>
    <w:rsid w:val="00227556"/>
    <w:rsid w:val="00231FCD"/>
    <w:rsid w:val="002446C6"/>
    <w:rsid w:val="00251F90"/>
    <w:rsid w:val="00252C5E"/>
    <w:rsid w:val="00254AE8"/>
    <w:rsid w:val="002779D1"/>
    <w:rsid w:val="00291593"/>
    <w:rsid w:val="00291EEB"/>
    <w:rsid w:val="002931EE"/>
    <w:rsid w:val="002A093F"/>
    <w:rsid w:val="002C5340"/>
    <w:rsid w:val="002D2A35"/>
    <w:rsid w:val="003003CD"/>
    <w:rsid w:val="003014F5"/>
    <w:rsid w:val="00301DC5"/>
    <w:rsid w:val="0030425B"/>
    <w:rsid w:val="00311E40"/>
    <w:rsid w:val="0031658A"/>
    <w:rsid w:val="00322549"/>
    <w:rsid w:val="00322CB2"/>
    <w:rsid w:val="003267F1"/>
    <w:rsid w:val="0033620B"/>
    <w:rsid w:val="00346BBF"/>
    <w:rsid w:val="003511FF"/>
    <w:rsid w:val="003616A1"/>
    <w:rsid w:val="00373868"/>
    <w:rsid w:val="00375897"/>
    <w:rsid w:val="00390714"/>
    <w:rsid w:val="003A0BC1"/>
    <w:rsid w:val="003A3C9E"/>
    <w:rsid w:val="003A4A76"/>
    <w:rsid w:val="003A5B0E"/>
    <w:rsid w:val="003A6FF8"/>
    <w:rsid w:val="003C0FE1"/>
    <w:rsid w:val="003C3269"/>
    <w:rsid w:val="003C3EDE"/>
    <w:rsid w:val="003D4C3F"/>
    <w:rsid w:val="003E0F0B"/>
    <w:rsid w:val="003E4895"/>
    <w:rsid w:val="00401789"/>
    <w:rsid w:val="0040417A"/>
    <w:rsid w:val="004068DC"/>
    <w:rsid w:val="00413A4A"/>
    <w:rsid w:val="0041536C"/>
    <w:rsid w:val="00415386"/>
    <w:rsid w:val="00415428"/>
    <w:rsid w:val="00415B2C"/>
    <w:rsid w:val="004252B4"/>
    <w:rsid w:val="00425367"/>
    <w:rsid w:val="004324B3"/>
    <w:rsid w:val="0043645E"/>
    <w:rsid w:val="00440686"/>
    <w:rsid w:val="00444259"/>
    <w:rsid w:val="004613F9"/>
    <w:rsid w:val="00462A9C"/>
    <w:rsid w:val="00464172"/>
    <w:rsid w:val="00465D03"/>
    <w:rsid w:val="00471181"/>
    <w:rsid w:val="0047282D"/>
    <w:rsid w:val="004835AF"/>
    <w:rsid w:val="00487806"/>
    <w:rsid w:val="00490AA3"/>
    <w:rsid w:val="0049165D"/>
    <w:rsid w:val="004A270D"/>
    <w:rsid w:val="004A27B9"/>
    <w:rsid w:val="004A2895"/>
    <w:rsid w:val="004A7DB8"/>
    <w:rsid w:val="004C14E5"/>
    <w:rsid w:val="004C6608"/>
    <w:rsid w:val="004C6C4F"/>
    <w:rsid w:val="004E27BB"/>
    <w:rsid w:val="004E3A7C"/>
    <w:rsid w:val="004E551C"/>
    <w:rsid w:val="004E605C"/>
    <w:rsid w:val="004F407B"/>
    <w:rsid w:val="004F65D2"/>
    <w:rsid w:val="004F7476"/>
    <w:rsid w:val="005120BA"/>
    <w:rsid w:val="00513AE6"/>
    <w:rsid w:val="005142E9"/>
    <w:rsid w:val="005164E5"/>
    <w:rsid w:val="00521AE7"/>
    <w:rsid w:val="00534A17"/>
    <w:rsid w:val="0053587A"/>
    <w:rsid w:val="005370D2"/>
    <w:rsid w:val="00544379"/>
    <w:rsid w:val="00545874"/>
    <w:rsid w:val="005475CF"/>
    <w:rsid w:val="00547E4B"/>
    <w:rsid w:val="00551F6A"/>
    <w:rsid w:val="005614BB"/>
    <w:rsid w:val="005764D6"/>
    <w:rsid w:val="00582E05"/>
    <w:rsid w:val="0058717A"/>
    <w:rsid w:val="00590160"/>
    <w:rsid w:val="00595F8F"/>
    <w:rsid w:val="005A5EA1"/>
    <w:rsid w:val="005B4025"/>
    <w:rsid w:val="005B4BA0"/>
    <w:rsid w:val="005B7EF0"/>
    <w:rsid w:val="005C096D"/>
    <w:rsid w:val="005C0B9B"/>
    <w:rsid w:val="005C27C7"/>
    <w:rsid w:val="005C5032"/>
    <w:rsid w:val="005D420C"/>
    <w:rsid w:val="005D50C6"/>
    <w:rsid w:val="005D663E"/>
    <w:rsid w:val="005D743D"/>
    <w:rsid w:val="005E52A7"/>
    <w:rsid w:val="005E6CF9"/>
    <w:rsid w:val="005E6E6C"/>
    <w:rsid w:val="005F6570"/>
    <w:rsid w:val="005F74CE"/>
    <w:rsid w:val="006059E8"/>
    <w:rsid w:val="0060788B"/>
    <w:rsid w:val="006243E7"/>
    <w:rsid w:val="00626838"/>
    <w:rsid w:val="00632393"/>
    <w:rsid w:val="0065420F"/>
    <w:rsid w:val="00662E5F"/>
    <w:rsid w:val="0066509B"/>
    <w:rsid w:val="006657B2"/>
    <w:rsid w:val="00677F84"/>
    <w:rsid w:val="0068015C"/>
    <w:rsid w:val="00682A38"/>
    <w:rsid w:val="00693875"/>
    <w:rsid w:val="006967A2"/>
    <w:rsid w:val="00696E78"/>
    <w:rsid w:val="00697368"/>
    <w:rsid w:val="006A176B"/>
    <w:rsid w:val="006B2735"/>
    <w:rsid w:val="006B639F"/>
    <w:rsid w:val="006C3263"/>
    <w:rsid w:val="006C6664"/>
    <w:rsid w:val="006D3731"/>
    <w:rsid w:val="006D7FCC"/>
    <w:rsid w:val="006E184F"/>
    <w:rsid w:val="006E638D"/>
    <w:rsid w:val="006F135E"/>
    <w:rsid w:val="006F27B5"/>
    <w:rsid w:val="006F44C0"/>
    <w:rsid w:val="006F7CA9"/>
    <w:rsid w:val="00701581"/>
    <w:rsid w:val="0070168A"/>
    <w:rsid w:val="007024E3"/>
    <w:rsid w:val="00703758"/>
    <w:rsid w:val="00705A01"/>
    <w:rsid w:val="00721503"/>
    <w:rsid w:val="00730A46"/>
    <w:rsid w:val="00732645"/>
    <w:rsid w:val="00734B11"/>
    <w:rsid w:val="007448E8"/>
    <w:rsid w:val="00751655"/>
    <w:rsid w:val="00752F16"/>
    <w:rsid w:val="00754BAC"/>
    <w:rsid w:val="00756092"/>
    <w:rsid w:val="00763923"/>
    <w:rsid w:val="00767E30"/>
    <w:rsid w:val="00780626"/>
    <w:rsid w:val="00781040"/>
    <w:rsid w:val="00782701"/>
    <w:rsid w:val="007834F7"/>
    <w:rsid w:val="007841D1"/>
    <w:rsid w:val="0079492B"/>
    <w:rsid w:val="0079619F"/>
    <w:rsid w:val="007A58AE"/>
    <w:rsid w:val="007B0E4C"/>
    <w:rsid w:val="007B6866"/>
    <w:rsid w:val="007C58DE"/>
    <w:rsid w:val="007D1815"/>
    <w:rsid w:val="007D30EF"/>
    <w:rsid w:val="007D388F"/>
    <w:rsid w:val="007E7291"/>
    <w:rsid w:val="007F1C03"/>
    <w:rsid w:val="00805857"/>
    <w:rsid w:val="00811D5A"/>
    <w:rsid w:val="00814420"/>
    <w:rsid w:val="008149FD"/>
    <w:rsid w:val="0081780E"/>
    <w:rsid w:val="00820B8B"/>
    <w:rsid w:val="008217E9"/>
    <w:rsid w:val="00822208"/>
    <w:rsid w:val="00833098"/>
    <w:rsid w:val="00833C76"/>
    <w:rsid w:val="00836932"/>
    <w:rsid w:val="008423CA"/>
    <w:rsid w:val="00847C1F"/>
    <w:rsid w:val="0085421C"/>
    <w:rsid w:val="008601DB"/>
    <w:rsid w:val="0086680F"/>
    <w:rsid w:val="00867403"/>
    <w:rsid w:val="0087394D"/>
    <w:rsid w:val="00891A38"/>
    <w:rsid w:val="00895439"/>
    <w:rsid w:val="008A1CFF"/>
    <w:rsid w:val="008A6BB3"/>
    <w:rsid w:val="008B3B86"/>
    <w:rsid w:val="008C04EB"/>
    <w:rsid w:val="008C4ECC"/>
    <w:rsid w:val="008D4F42"/>
    <w:rsid w:val="008D6E90"/>
    <w:rsid w:val="008E49A2"/>
    <w:rsid w:val="008F3444"/>
    <w:rsid w:val="00902687"/>
    <w:rsid w:val="00903F9D"/>
    <w:rsid w:val="009071CB"/>
    <w:rsid w:val="009117C9"/>
    <w:rsid w:val="00920BAE"/>
    <w:rsid w:val="00927049"/>
    <w:rsid w:val="009312CA"/>
    <w:rsid w:val="00933EC2"/>
    <w:rsid w:val="009407F5"/>
    <w:rsid w:val="00942694"/>
    <w:rsid w:val="00944C7F"/>
    <w:rsid w:val="00953591"/>
    <w:rsid w:val="00957BA2"/>
    <w:rsid w:val="0096055E"/>
    <w:rsid w:val="0096188F"/>
    <w:rsid w:val="00966842"/>
    <w:rsid w:val="00967702"/>
    <w:rsid w:val="00973D08"/>
    <w:rsid w:val="00982530"/>
    <w:rsid w:val="00982BFE"/>
    <w:rsid w:val="00983D06"/>
    <w:rsid w:val="00992A99"/>
    <w:rsid w:val="009A4B74"/>
    <w:rsid w:val="009A6A2D"/>
    <w:rsid w:val="009A762F"/>
    <w:rsid w:val="009B470D"/>
    <w:rsid w:val="009B60F0"/>
    <w:rsid w:val="009D0AD8"/>
    <w:rsid w:val="009D2C9D"/>
    <w:rsid w:val="009D653C"/>
    <w:rsid w:val="009D7FD4"/>
    <w:rsid w:val="009E4E89"/>
    <w:rsid w:val="009E6CDB"/>
    <w:rsid w:val="009E7443"/>
    <w:rsid w:val="009E7564"/>
    <w:rsid w:val="009F65C2"/>
    <w:rsid w:val="00A071F8"/>
    <w:rsid w:val="00A1300A"/>
    <w:rsid w:val="00A2348A"/>
    <w:rsid w:val="00A239AD"/>
    <w:rsid w:val="00A23FD5"/>
    <w:rsid w:val="00A30D18"/>
    <w:rsid w:val="00A350C0"/>
    <w:rsid w:val="00A4246A"/>
    <w:rsid w:val="00A46FAE"/>
    <w:rsid w:val="00A5625C"/>
    <w:rsid w:val="00A61E89"/>
    <w:rsid w:val="00A626E5"/>
    <w:rsid w:val="00A64BA5"/>
    <w:rsid w:val="00A6767D"/>
    <w:rsid w:val="00A71B35"/>
    <w:rsid w:val="00A73A61"/>
    <w:rsid w:val="00A81C56"/>
    <w:rsid w:val="00A824BD"/>
    <w:rsid w:val="00A82CFF"/>
    <w:rsid w:val="00A90B56"/>
    <w:rsid w:val="00A9640E"/>
    <w:rsid w:val="00AA2F28"/>
    <w:rsid w:val="00AB4B2B"/>
    <w:rsid w:val="00AB5075"/>
    <w:rsid w:val="00AC3B11"/>
    <w:rsid w:val="00AC3F41"/>
    <w:rsid w:val="00AD1F37"/>
    <w:rsid w:val="00AD6969"/>
    <w:rsid w:val="00AD71C1"/>
    <w:rsid w:val="00AE145B"/>
    <w:rsid w:val="00AF3476"/>
    <w:rsid w:val="00AF4717"/>
    <w:rsid w:val="00B03E1F"/>
    <w:rsid w:val="00B03E43"/>
    <w:rsid w:val="00B15B08"/>
    <w:rsid w:val="00B20F6F"/>
    <w:rsid w:val="00B22800"/>
    <w:rsid w:val="00B34F76"/>
    <w:rsid w:val="00B412FA"/>
    <w:rsid w:val="00B44FC3"/>
    <w:rsid w:val="00B45072"/>
    <w:rsid w:val="00B51330"/>
    <w:rsid w:val="00B57844"/>
    <w:rsid w:val="00B65E02"/>
    <w:rsid w:val="00B83A1F"/>
    <w:rsid w:val="00B84488"/>
    <w:rsid w:val="00B84CFC"/>
    <w:rsid w:val="00B95029"/>
    <w:rsid w:val="00BB0125"/>
    <w:rsid w:val="00BB0B21"/>
    <w:rsid w:val="00BB5217"/>
    <w:rsid w:val="00BB5FC2"/>
    <w:rsid w:val="00BB694D"/>
    <w:rsid w:val="00BC0EE2"/>
    <w:rsid w:val="00BC1F43"/>
    <w:rsid w:val="00BC2078"/>
    <w:rsid w:val="00BD4686"/>
    <w:rsid w:val="00BD7CA3"/>
    <w:rsid w:val="00BE44B5"/>
    <w:rsid w:val="00BE7DA4"/>
    <w:rsid w:val="00BF03E0"/>
    <w:rsid w:val="00BF3204"/>
    <w:rsid w:val="00BF5905"/>
    <w:rsid w:val="00C0045A"/>
    <w:rsid w:val="00C00714"/>
    <w:rsid w:val="00C02BF6"/>
    <w:rsid w:val="00C02DDD"/>
    <w:rsid w:val="00C0689B"/>
    <w:rsid w:val="00C14ABE"/>
    <w:rsid w:val="00C20F7A"/>
    <w:rsid w:val="00C22CE6"/>
    <w:rsid w:val="00C22E21"/>
    <w:rsid w:val="00C25B03"/>
    <w:rsid w:val="00C27D4C"/>
    <w:rsid w:val="00C343F3"/>
    <w:rsid w:val="00C40BAB"/>
    <w:rsid w:val="00C523AD"/>
    <w:rsid w:val="00C54E49"/>
    <w:rsid w:val="00C615DF"/>
    <w:rsid w:val="00C676F5"/>
    <w:rsid w:val="00C71764"/>
    <w:rsid w:val="00C75F08"/>
    <w:rsid w:val="00C9293C"/>
    <w:rsid w:val="00CA0257"/>
    <w:rsid w:val="00CA4E8A"/>
    <w:rsid w:val="00CA5D51"/>
    <w:rsid w:val="00CB2E01"/>
    <w:rsid w:val="00CD50DF"/>
    <w:rsid w:val="00CE7B8A"/>
    <w:rsid w:val="00CF0C30"/>
    <w:rsid w:val="00CF348F"/>
    <w:rsid w:val="00D06649"/>
    <w:rsid w:val="00D1004A"/>
    <w:rsid w:val="00D107FF"/>
    <w:rsid w:val="00D16442"/>
    <w:rsid w:val="00D25E38"/>
    <w:rsid w:val="00D26712"/>
    <w:rsid w:val="00D27908"/>
    <w:rsid w:val="00D32D71"/>
    <w:rsid w:val="00D36690"/>
    <w:rsid w:val="00D36AA2"/>
    <w:rsid w:val="00D531EB"/>
    <w:rsid w:val="00D747E2"/>
    <w:rsid w:val="00D749CB"/>
    <w:rsid w:val="00D74AD6"/>
    <w:rsid w:val="00D77250"/>
    <w:rsid w:val="00D93851"/>
    <w:rsid w:val="00D93D99"/>
    <w:rsid w:val="00D947D8"/>
    <w:rsid w:val="00DB6E2B"/>
    <w:rsid w:val="00DC3AC4"/>
    <w:rsid w:val="00DC6A08"/>
    <w:rsid w:val="00DD56C2"/>
    <w:rsid w:val="00DE1027"/>
    <w:rsid w:val="00DE71FD"/>
    <w:rsid w:val="00E102E4"/>
    <w:rsid w:val="00E122C5"/>
    <w:rsid w:val="00E130F1"/>
    <w:rsid w:val="00E1348C"/>
    <w:rsid w:val="00E33B69"/>
    <w:rsid w:val="00E419B0"/>
    <w:rsid w:val="00E421DF"/>
    <w:rsid w:val="00E42FA2"/>
    <w:rsid w:val="00E5218F"/>
    <w:rsid w:val="00E64AF8"/>
    <w:rsid w:val="00E713B7"/>
    <w:rsid w:val="00E71B6F"/>
    <w:rsid w:val="00E727C4"/>
    <w:rsid w:val="00E73A34"/>
    <w:rsid w:val="00E755E9"/>
    <w:rsid w:val="00E80F1D"/>
    <w:rsid w:val="00E81A16"/>
    <w:rsid w:val="00E85B91"/>
    <w:rsid w:val="00EA109C"/>
    <w:rsid w:val="00EA1285"/>
    <w:rsid w:val="00EA1F57"/>
    <w:rsid w:val="00EA74D5"/>
    <w:rsid w:val="00EB02D1"/>
    <w:rsid w:val="00EB7F0B"/>
    <w:rsid w:val="00EC47E6"/>
    <w:rsid w:val="00EC689E"/>
    <w:rsid w:val="00ED3BD6"/>
    <w:rsid w:val="00EF3288"/>
    <w:rsid w:val="00EF5B63"/>
    <w:rsid w:val="00F05B48"/>
    <w:rsid w:val="00F17513"/>
    <w:rsid w:val="00F2198E"/>
    <w:rsid w:val="00F244EA"/>
    <w:rsid w:val="00F26FCE"/>
    <w:rsid w:val="00F321EC"/>
    <w:rsid w:val="00F45970"/>
    <w:rsid w:val="00F470F4"/>
    <w:rsid w:val="00F471A2"/>
    <w:rsid w:val="00F52B5F"/>
    <w:rsid w:val="00F54B5A"/>
    <w:rsid w:val="00F552AE"/>
    <w:rsid w:val="00F55DFA"/>
    <w:rsid w:val="00F60BD9"/>
    <w:rsid w:val="00F6409E"/>
    <w:rsid w:val="00F654CF"/>
    <w:rsid w:val="00F66EBF"/>
    <w:rsid w:val="00F73D78"/>
    <w:rsid w:val="00F86F14"/>
    <w:rsid w:val="00F90D5F"/>
    <w:rsid w:val="00F944D6"/>
    <w:rsid w:val="00FA0500"/>
    <w:rsid w:val="00FA294E"/>
    <w:rsid w:val="00FB3929"/>
    <w:rsid w:val="00FC2D09"/>
    <w:rsid w:val="00FD299D"/>
    <w:rsid w:val="00FD3949"/>
    <w:rsid w:val="00FD4034"/>
    <w:rsid w:val="00FD70C5"/>
    <w:rsid w:val="00FF45EA"/>
    <w:rsid w:val="00FF527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toc 5" w:qFormat="1"/>
    <w:lsdException w:name="toc 7"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uiPriority="99" w:qFormat="1"/>
    <w:lsdException w:name="Title" w:uiPriority="99" w:qFormat="1"/>
    <w:lsdException w:name="Default Paragraph Font" w:semiHidden="1" w:uiPriority="1" w:unhideWhenUsed="1" w:qFormat="1"/>
    <w:lsdException w:name="Body Text" w:uiPriority="1" w:qFormat="1"/>
    <w:lsdException w:name="Body Text Indent" w:qFormat="1"/>
    <w:lsdException w:name="Subtitle" w:qFormat="1"/>
    <w:lsdException w:name="Date" w:qFormat="1"/>
    <w:lsdException w:name="Body Text Indent 2"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
    <w:next w:val="a"/>
    <w:link w:val="1Char"/>
    <w:qFormat/>
    <w:rsid w:val="00595F8F"/>
    <w:pPr>
      <w:ind w:left="538"/>
      <w:outlineLvl w:val="0"/>
    </w:pPr>
    <w:rPr>
      <w:b/>
      <w:bCs/>
      <w:sz w:val="28"/>
      <w:szCs w:val="28"/>
    </w:rPr>
  </w:style>
  <w:style w:type="paragraph" w:styleId="2">
    <w:name w:val="heading 2"/>
    <w:basedOn w:val="a"/>
    <w:next w:val="a"/>
    <w:link w:val="2Char"/>
    <w:uiPriority w:val="99"/>
    <w:qFormat/>
    <w:rsid w:val="00595F8F"/>
    <w:pPr>
      <w:ind w:left="629"/>
      <w:outlineLvl w:val="1"/>
    </w:pPr>
    <w:rPr>
      <w:b/>
      <w:bCs/>
      <w:sz w:val="24"/>
      <w:szCs w:val="24"/>
    </w:rPr>
  </w:style>
  <w:style w:type="paragraph" w:styleId="3">
    <w:name w:val="heading 3"/>
    <w:basedOn w:val="a"/>
    <w:next w:val="a"/>
    <w:link w:val="3Char"/>
    <w:qFormat/>
    <w:rsid w:val="007834F7"/>
    <w:pPr>
      <w:keepNext/>
      <w:keepLines/>
      <w:autoSpaceDE/>
      <w:autoSpaceDN/>
      <w:spacing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unhideWhenUsed/>
    <w:qFormat/>
    <w:rsid w:val="004F747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rsid w:val="00682A38"/>
    <w:pPr>
      <w:keepNext/>
      <w:keepLines/>
      <w:autoSpaceDE/>
      <w:autoSpaceDN/>
      <w:adjustRightInd w:val="0"/>
      <w:spacing w:before="280" w:after="290" w:line="376" w:lineRule="atLeast"/>
      <w:jc w:val="both"/>
      <w:textAlignment w:val="baseline"/>
      <w:outlineLvl w:val="4"/>
    </w:pPr>
    <w:rPr>
      <w:rFonts w:ascii="Times New Roman" w:hAnsi="Times New Roman" w:cs="Times New Roman"/>
      <w:b/>
      <w:sz w:val="28"/>
      <w:szCs w:val="20"/>
      <w:lang w:eastAsia="zh-CN"/>
    </w:rPr>
  </w:style>
  <w:style w:type="paragraph" w:styleId="6">
    <w:name w:val="heading 6"/>
    <w:basedOn w:val="a"/>
    <w:next w:val="a"/>
    <w:link w:val="6Char"/>
    <w:qFormat/>
    <w:rsid w:val="00682A38"/>
    <w:pPr>
      <w:keepNext/>
      <w:keepLines/>
      <w:autoSpaceDE/>
      <w:autoSpaceDN/>
      <w:adjustRightInd w:val="0"/>
      <w:spacing w:before="240" w:after="64" w:line="320" w:lineRule="atLeast"/>
      <w:jc w:val="both"/>
      <w:textAlignment w:val="baseline"/>
      <w:outlineLvl w:val="5"/>
    </w:pPr>
    <w:rPr>
      <w:rFonts w:ascii="Arial" w:eastAsia="黑体" w:hAnsi="Arial" w:cs="Times New Roman"/>
      <w:b/>
      <w:sz w:val="24"/>
      <w:szCs w:val="20"/>
      <w:lang w:eastAsia="zh-CN"/>
    </w:rPr>
  </w:style>
  <w:style w:type="paragraph" w:styleId="7">
    <w:name w:val="heading 7"/>
    <w:basedOn w:val="a"/>
    <w:next w:val="a"/>
    <w:link w:val="7Char"/>
    <w:qFormat/>
    <w:rsid w:val="00682A38"/>
    <w:pPr>
      <w:keepNext/>
      <w:keepLines/>
      <w:autoSpaceDE/>
      <w:autoSpaceDN/>
      <w:adjustRightInd w:val="0"/>
      <w:spacing w:before="240" w:after="64" w:line="320" w:lineRule="atLeast"/>
      <w:jc w:val="both"/>
      <w:textAlignment w:val="baseline"/>
      <w:outlineLvl w:val="6"/>
    </w:pPr>
    <w:rPr>
      <w:rFonts w:ascii="Times New Roman" w:hAnsi="Times New Roman" w:cs="Times New Roman"/>
      <w:b/>
      <w:sz w:val="24"/>
      <w:szCs w:val="20"/>
      <w:lang w:eastAsia="zh-CN"/>
    </w:rPr>
  </w:style>
  <w:style w:type="paragraph" w:styleId="8">
    <w:name w:val="heading 8"/>
    <w:basedOn w:val="a"/>
    <w:next w:val="a"/>
    <w:link w:val="8Char"/>
    <w:qFormat/>
    <w:rsid w:val="00682A38"/>
    <w:pPr>
      <w:keepNext/>
      <w:keepLines/>
      <w:autoSpaceDE/>
      <w:autoSpaceDN/>
      <w:adjustRightInd w:val="0"/>
      <w:spacing w:before="240" w:after="64" w:line="320" w:lineRule="atLeast"/>
      <w:jc w:val="both"/>
      <w:textAlignment w:val="baseline"/>
      <w:outlineLvl w:val="7"/>
    </w:pPr>
    <w:rPr>
      <w:rFonts w:ascii="Arial" w:eastAsia="黑体" w:hAnsi="Arial" w:cs="Times New Roman"/>
      <w:sz w:val="24"/>
      <w:szCs w:val="20"/>
      <w:lang w:eastAsia="zh-CN"/>
    </w:rPr>
  </w:style>
  <w:style w:type="paragraph" w:styleId="9">
    <w:name w:val="heading 9"/>
    <w:basedOn w:val="a"/>
    <w:next w:val="a"/>
    <w:link w:val="9Char"/>
    <w:unhideWhenUsed/>
    <w:qFormat/>
    <w:rsid w:val="00E73A34"/>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0"/>
    <w:link w:val="11"/>
    <w:rsid w:val="00682A38"/>
    <w:rPr>
      <w:rFonts w:ascii="宋体" w:hAnsi="宋体" w:cs="宋体"/>
      <w:b/>
      <w:bCs/>
      <w:sz w:val="28"/>
      <w:szCs w:val="28"/>
      <w:lang w:eastAsia="en-US"/>
    </w:rPr>
  </w:style>
  <w:style w:type="character" w:customStyle="1" w:styleId="2Char">
    <w:name w:val="标题 2 Char"/>
    <w:basedOn w:val="a0"/>
    <w:link w:val="2"/>
    <w:uiPriority w:val="99"/>
    <w:rsid w:val="00682A38"/>
    <w:rPr>
      <w:rFonts w:ascii="宋体" w:hAnsi="宋体" w:cs="宋体"/>
      <w:b/>
      <w:bCs/>
      <w:sz w:val="24"/>
      <w:szCs w:val="24"/>
      <w:lang w:eastAsia="en-US"/>
    </w:rPr>
  </w:style>
  <w:style w:type="character" w:customStyle="1" w:styleId="3Char">
    <w:name w:val="标题 3 Char"/>
    <w:basedOn w:val="a0"/>
    <w:link w:val="3"/>
    <w:rsid w:val="007834F7"/>
    <w:rPr>
      <w:b/>
      <w:bCs/>
      <w:kern w:val="2"/>
      <w:sz w:val="32"/>
      <w:szCs w:val="32"/>
    </w:rPr>
  </w:style>
  <w:style w:type="character" w:customStyle="1" w:styleId="4Char">
    <w:name w:val="标题 4 Char"/>
    <w:basedOn w:val="a0"/>
    <w:link w:val="4"/>
    <w:rsid w:val="004F7476"/>
    <w:rPr>
      <w:rFonts w:asciiTheme="majorHAnsi" w:eastAsiaTheme="majorEastAsia" w:hAnsiTheme="majorHAnsi" w:cstheme="majorBidi"/>
      <w:b/>
      <w:bCs/>
      <w:sz w:val="28"/>
      <w:szCs w:val="28"/>
      <w:lang w:eastAsia="en-US"/>
    </w:rPr>
  </w:style>
  <w:style w:type="character" w:customStyle="1" w:styleId="5Char">
    <w:name w:val="标题 5 Char"/>
    <w:basedOn w:val="a0"/>
    <w:link w:val="5"/>
    <w:rsid w:val="00682A38"/>
    <w:rPr>
      <w:b/>
      <w:sz w:val="28"/>
    </w:rPr>
  </w:style>
  <w:style w:type="character" w:customStyle="1" w:styleId="6Char">
    <w:name w:val="标题 6 Char"/>
    <w:basedOn w:val="a0"/>
    <w:link w:val="6"/>
    <w:rsid w:val="00682A38"/>
    <w:rPr>
      <w:rFonts w:ascii="Arial" w:eastAsia="黑体" w:hAnsi="Arial"/>
      <w:b/>
      <w:sz w:val="24"/>
    </w:rPr>
  </w:style>
  <w:style w:type="character" w:customStyle="1" w:styleId="7Char">
    <w:name w:val="标题 7 Char"/>
    <w:basedOn w:val="a0"/>
    <w:link w:val="7"/>
    <w:rsid w:val="00682A38"/>
    <w:rPr>
      <w:b/>
      <w:sz w:val="24"/>
    </w:rPr>
  </w:style>
  <w:style w:type="character" w:customStyle="1" w:styleId="8Char">
    <w:name w:val="标题 8 Char"/>
    <w:basedOn w:val="a0"/>
    <w:link w:val="8"/>
    <w:rsid w:val="00682A38"/>
    <w:rPr>
      <w:rFonts w:ascii="Arial" w:eastAsia="黑体" w:hAnsi="Arial"/>
      <w:sz w:val="24"/>
    </w:rPr>
  </w:style>
  <w:style w:type="character" w:customStyle="1" w:styleId="9Char">
    <w:name w:val="标题 9 Char"/>
    <w:basedOn w:val="a0"/>
    <w:link w:val="9"/>
    <w:rsid w:val="00E73A34"/>
    <w:rPr>
      <w:rFonts w:asciiTheme="majorHAnsi" w:eastAsiaTheme="majorEastAsia" w:hAnsiTheme="majorHAnsi" w:cstheme="majorBidi"/>
      <w:sz w:val="21"/>
      <w:szCs w:val="21"/>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rsid w:val="00682A38"/>
    <w:rPr>
      <w:rFonts w:ascii="宋体" w:hAnsi="宋体" w:cs="宋体"/>
      <w:sz w:val="24"/>
      <w:szCs w:val="24"/>
      <w:lang w:eastAsia="en-US"/>
    </w:rPr>
  </w:style>
  <w:style w:type="paragraph" w:styleId="a4">
    <w:name w:val="Plain Text"/>
    <w:basedOn w:val="a"/>
    <w:link w:val="Char0"/>
    <w:qFormat/>
    <w:rsid w:val="00595F8F"/>
    <w:rPr>
      <w:rFonts w:hAnsi="Courier New" w:cs="Courier New"/>
      <w:szCs w:val="21"/>
    </w:rPr>
  </w:style>
  <w:style w:type="character" w:customStyle="1" w:styleId="Char0">
    <w:name w:val="纯文本 Char"/>
    <w:basedOn w:val="a0"/>
    <w:link w:val="a4"/>
    <w:rsid w:val="001942C5"/>
    <w:rPr>
      <w:rFonts w:ascii="宋体" w:hAnsi="Courier New" w:cs="Courier New"/>
      <w:sz w:val="22"/>
      <w:szCs w:val="21"/>
      <w:lang w:eastAsia="en-US"/>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character" w:customStyle="1" w:styleId="Char1">
    <w:name w:val="页脚 Char"/>
    <w:link w:val="a5"/>
    <w:uiPriority w:val="99"/>
    <w:rsid w:val="007834F7"/>
    <w:rPr>
      <w:rFonts w:ascii="宋体" w:hAnsi="宋体" w:cs="宋体"/>
      <w:sz w:val="18"/>
      <w:szCs w:val="18"/>
      <w:lang w:eastAsia="en-US"/>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link w:val="a6"/>
    <w:uiPriority w:val="99"/>
    <w:rsid w:val="007834F7"/>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3">
    <w:name w:val="正文缩进 Char"/>
    <w:link w:val="a9"/>
    <w:qFormat/>
    <w:rsid w:val="00FF45EA"/>
    <w:rPr>
      <w:kern w:val="2"/>
      <w:sz w:val="21"/>
    </w:rPr>
  </w:style>
  <w:style w:type="paragraph" w:styleId="a9">
    <w:name w:val="Normal Indent"/>
    <w:basedOn w:val="a"/>
    <w:link w:val="Char3"/>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link w:val="Char4"/>
    <w:uiPriority w:val="99"/>
    <w:unhideWhenUsed/>
    <w:rsid w:val="00FF45EA"/>
    <w:pPr>
      <w:widowControl/>
      <w:autoSpaceDE/>
      <w:autoSpaceDN/>
    </w:pPr>
    <w:rPr>
      <w:sz w:val="24"/>
      <w:szCs w:val="24"/>
      <w:lang w:eastAsia="zh-CN"/>
    </w:rPr>
  </w:style>
  <w:style w:type="character" w:customStyle="1" w:styleId="Char4">
    <w:name w:val="普通(网站) Char"/>
    <w:basedOn w:val="a0"/>
    <w:link w:val="aa"/>
    <w:locked/>
    <w:rsid w:val="00682A38"/>
    <w:rPr>
      <w:rFonts w:ascii="宋体" w:hAnsi="宋体" w:cs="宋体"/>
      <w:sz w:val="24"/>
      <w:szCs w:val="24"/>
    </w:rPr>
  </w:style>
  <w:style w:type="character" w:styleId="ab">
    <w:name w:val="Hyperlink"/>
    <w:rsid w:val="00AC3B11"/>
    <w:rPr>
      <w:color w:val="0000FF"/>
      <w:u w:val="single"/>
    </w:rPr>
  </w:style>
  <w:style w:type="character" w:customStyle="1" w:styleId="xdrichtextbox2">
    <w:name w:val="xdrichtextbox2"/>
    <w:basedOn w:val="a0"/>
    <w:rsid w:val="005D420C"/>
    <w:rPr>
      <w:i w:val="0"/>
      <w:iCs w:val="0"/>
      <w:strike w:val="0"/>
      <w:dstrike w:val="0"/>
      <w:color w:val="0000FF"/>
      <w:sz w:val="18"/>
      <w:szCs w:val="18"/>
      <w:u w:val="none"/>
      <w:effect w:val="none"/>
      <w:bdr w:val="single" w:sz="8" w:space="0" w:color="DCDCDC" w:frame="1"/>
      <w:shd w:val="clear" w:color="auto" w:fill="FFFFFF"/>
    </w:rPr>
  </w:style>
  <w:style w:type="paragraph" w:styleId="ac">
    <w:name w:val="Body Text Indent"/>
    <w:basedOn w:val="a"/>
    <w:link w:val="Char5"/>
    <w:qFormat/>
    <w:rsid w:val="007834F7"/>
    <w:pPr>
      <w:spacing w:after="120"/>
      <w:ind w:leftChars="200" w:left="420"/>
    </w:pPr>
  </w:style>
  <w:style w:type="character" w:customStyle="1" w:styleId="Char5">
    <w:name w:val="正文文本缩进 Char"/>
    <w:basedOn w:val="a0"/>
    <w:link w:val="ac"/>
    <w:rsid w:val="007834F7"/>
    <w:rPr>
      <w:rFonts w:ascii="宋体" w:hAnsi="宋体" w:cs="宋体"/>
      <w:sz w:val="22"/>
      <w:szCs w:val="22"/>
      <w:lang w:eastAsia="en-US"/>
    </w:rPr>
  </w:style>
  <w:style w:type="paragraph" w:styleId="ad">
    <w:name w:val="annotation text"/>
    <w:basedOn w:val="a"/>
    <w:link w:val="Char6"/>
    <w:qFormat/>
    <w:rsid w:val="007834F7"/>
  </w:style>
  <w:style w:type="character" w:customStyle="1" w:styleId="Char6">
    <w:name w:val="批注文字 Char"/>
    <w:basedOn w:val="a0"/>
    <w:link w:val="ad"/>
    <w:qFormat/>
    <w:rsid w:val="007834F7"/>
    <w:rPr>
      <w:rFonts w:ascii="宋体" w:hAnsi="宋体" w:cs="宋体"/>
      <w:sz w:val="22"/>
      <w:szCs w:val="22"/>
      <w:lang w:eastAsia="en-US"/>
    </w:rPr>
  </w:style>
  <w:style w:type="paragraph" w:styleId="ae">
    <w:name w:val="annotation subject"/>
    <w:basedOn w:val="ad"/>
    <w:next w:val="ad"/>
    <w:link w:val="Char7"/>
    <w:uiPriority w:val="99"/>
    <w:qFormat/>
    <w:rsid w:val="007834F7"/>
    <w:pPr>
      <w:autoSpaceDE/>
      <w:autoSpaceDN/>
    </w:pPr>
    <w:rPr>
      <w:rFonts w:ascii="Times New Roman" w:hAnsi="Times New Roman" w:cs="Times New Roman"/>
      <w:b/>
      <w:bCs/>
      <w:kern w:val="2"/>
      <w:sz w:val="21"/>
      <w:szCs w:val="21"/>
      <w:lang w:eastAsia="zh-CN"/>
    </w:rPr>
  </w:style>
  <w:style w:type="character" w:customStyle="1" w:styleId="Char7">
    <w:name w:val="批注主题 Char"/>
    <w:basedOn w:val="Char6"/>
    <w:link w:val="ae"/>
    <w:rsid w:val="007834F7"/>
    <w:rPr>
      <w:b/>
      <w:bCs/>
      <w:kern w:val="2"/>
      <w:sz w:val="21"/>
      <w:szCs w:val="21"/>
    </w:rPr>
  </w:style>
  <w:style w:type="paragraph" w:styleId="70">
    <w:name w:val="toc 7"/>
    <w:basedOn w:val="a"/>
    <w:next w:val="a"/>
    <w:qFormat/>
    <w:rsid w:val="007834F7"/>
    <w:pPr>
      <w:autoSpaceDE/>
      <w:autoSpaceDN/>
      <w:ind w:left="1260"/>
    </w:pPr>
    <w:rPr>
      <w:rFonts w:ascii="Times New Roman" w:hAnsi="Times New Roman" w:cs="Times New Roman"/>
      <w:kern w:val="2"/>
      <w:sz w:val="18"/>
      <w:szCs w:val="18"/>
      <w:lang w:eastAsia="zh-CN"/>
    </w:rPr>
  </w:style>
  <w:style w:type="paragraph" w:styleId="af">
    <w:name w:val="caption"/>
    <w:basedOn w:val="a"/>
    <w:next w:val="a"/>
    <w:qFormat/>
    <w:rsid w:val="007834F7"/>
    <w:pPr>
      <w:autoSpaceDE/>
      <w:autoSpaceDN/>
    </w:pPr>
    <w:rPr>
      <w:rFonts w:ascii="Times New Roman" w:eastAsia="PMingLiU" w:hAnsi="Times New Roman" w:cs="Times New Roman"/>
      <w:kern w:val="2"/>
      <w:sz w:val="24"/>
      <w:szCs w:val="20"/>
      <w:lang w:eastAsia="zh-TW"/>
    </w:rPr>
  </w:style>
  <w:style w:type="paragraph" w:styleId="af0">
    <w:name w:val="Block Text"/>
    <w:basedOn w:val="a"/>
    <w:qFormat/>
    <w:rsid w:val="007834F7"/>
    <w:pPr>
      <w:autoSpaceDE/>
      <w:autoSpaceDN/>
      <w:ind w:left="425" w:right="-113"/>
    </w:pPr>
    <w:rPr>
      <w:rFonts w:ascii="Times New Roman" w:eastAsia="PMingLiU" w:hAnsi="Times New Roman" w:cs="Times New Roman"/>
      <w:kern w:val="2"/>
      <w:sz w:val="24"/>
      <w:szCs w:val="20"/>
      <w:lang w:eastAsia="zh-TW"/>
    </w:rPr>
  </w:style>
  <w:style w:type="paragraph" w:styleId="50">
    <w:name w:val="toc 5"/>
    <w:basedOn w:val="a"/>
    <w:next w:val="a"/>
    <w:qFormat/>
    <w:rsid w:val="007834F7"/>
    <w:pPr>
      <w:autoSpaceDE/>
      <w:autoSpaceDN/>
      <w:ind w:left="840"/>
    </w:pPr>
    <w:rPr>
      <w:rFonts w:ascii="Times New Roman" w:hAnsi="Times New Roman" w:cs="Times New Roman"/>
      <w:kern w:val="2"/>
      <w:sz w:val="18"/>
      <w:szCs w:val="18"/>
      <w:lang w:eastAsia="zh-CN"/>
    </w:rPr>
  </w:style>
  <w:style w:type="paragraph" w:styleId="30">
    <w:name w:val="toc 3"/>
    <w:basedOn w:val="a"/>
    <w:next w:val="a"/>
    <w:qFormat/>
    <w:rsid w:val="007834F7"/>
    <w:pPr>
      <w:autoSpaceDE/>
      <w:autoSpaceDN/>
      <w:ind w:left="420"/>
    </w:pPr>
    <w:rPr>
      <w:rFonts w:ascii="Times New Roman" w:hAnsi="Times New Roman" w:cs="Times New Roman"/>
      <w:i/>
      <w:iCs/>
      <w:kern w:val="2"/>
      <w:sz w:val="20"/>
      <w:szCs w:val="20"/>
      <w:lang w:eastAsia="zh-CN"/>
    </w:rPr>
  </w:style>
  <w:style w:type="paragraph" w:styleId="80">
    <w:name w:val="toc 8"/>
    <w:basedOn w:val="a"/>
    <w:next w:val="a"/>
    <w:rsid w:val="007834F7"/>
    <w:pPr>
      <w:autoSpaceDE/>
      <w:autoSpaceDN/>
      <w:ind w:left="1470"/>
    </w:pPr>
    <w:rPr>
      <w:rFonts w:ascii="Times New Roman" w:hAnsi="Times New Roman" w:cs="Times New Roman"/>
      <w:kern w:val="2"/>
      <w:sz w:val="18"/>
      <w:szCs w:val="18"/>
      <w:lang w:eastAsia="zh-CN"/>
    </w:rPr>
  </w:style>
  <w:style w:type="paragraph" w:styleId="af1">
    <w:name w:val="Date"/>
    <w:basedOn w:val="a"/>
    <w:next w:val="a"/>
    <w:link w:val="Char8"/>
    <w:qFormat/>
    <w:rsid w:val="007834F7"/>
    <w:pPr>
      <w:autoSpaceDE/>
      <w:autoSpaceDN/>
      <w:jc w:val="both"/>
    </w:pPr>
    <w:rPr>
      <w:rFonts w:ascii="Times New Roman" w:hAnsi="Times New Roman" w:cs="Times New Roman"/>
      <w:kern w:val="2"/>
      <w:sz w:val="28"/>
      <w:szCs w:val="20"/>
      <w:lang w:eastAsia="zh-CN"/>
    </w:rPr>
  </w:style>
  <w:style w:type="character" w:customStyle="1" w:styleId="Char8">
    <w:name w:val="日期 Char"/>
    <w:basedOn w:val="a0"/>
    <w:link w:val="af1"/>
    <w:rsid w:val="007834F7"/>
    <w:rPr>
      <w:kern w:val="2"/>
      <w:sz w:val="28"/>
    </w:rPr>
  </w:style>
  <w:style w:type="paragraph" w:styleId="20">
    <w:name w:val="Body Text Indent 2"/>
    <w:basedOn w:val="a"/>
    <w:link w:val="2Char0"/>
    <w:qFormat/>
    <w:rsid w:val="007834F7"/>
    <w:pPr>
      <w:autoSpaceDE/>
      <w:autoSpaceDN/>
      <w:spacing w:line="480" w:lineRule="auto"/>
      <w:ind w:leftChars="200" w:left="420"/>
      <w:jc w:val="both"/>
    </w:pPr>
    <w:rPr>
      <w:rFonts w:ascii="Times New Roman" w:hAnsi="Times New Roman" w:cs="Times New Roman"/>
      <w:kern w:val="2"/>
      <w:sz w:val="21"/>
      <w:szCs w:val="21"/>
      <w:lang w:eastAsia="zh-CN"/>
    </w:rPr>
  </w:style>
  <w:style w:type="character" w:customStyle="1" w:styleId="2Char0">
    <w:name w:val="正文文本缩进 2 Char"/>
    <w:basedOn w:val="a0"/>
    <w:link w:val="20"/>
    <w:rsid w:val="007834F7"/>
    <w:rPr>
      <w:kern w:val="2"/>
      <w:sz w:val="21"/>
      <w:szCs w:val="21"/>
    </w:rPr>
  </w:style>
  <w:style w:type="paragraph" w:styleId="af2">
    <w:name w:val="Balloon Text"/>
    <w:basedOn w:val="a"/>
    <w:link w:val="Char9"/>
    <w:uiPriority w:val="99"/>
    <w:qFormat/>
    <w:rsid w:val="007834F7"/>
    <w:pPr>
      <w:autoSpaceDE/>
      <w:autoSpaceDN/>
      <w:jc w:val="both"/>
    </w:pPr>
    <w:rPr>
      <w:rFonts w:ascii="Times New Roman" w:hAnsi="Times New Roman" w:cs="Times New Roman"/>
      <w:kern w:val="2"/>
      <w:sz w:val="18"/>
      <w:szCs w:val="18"/>
      <w:lang w:eastAsia="zh-CN"/>
    </w:rPr>
  </w:style>
  <w:style w:type="character" w:customStyle="1" w:styleId="Char9">
    <w:name w:val="批注框文本 Char"/>
    <w:basedOn w:val="a0"/>
    <w:link w:val="af2"/>
    <w:uiPriority w:val="99"/>
    <w:rsid w:val="007834F7"/>
    <w:rPr>
      <w:kern w:val="2"/>
      <w:sz w:val="18"/>
      <w:szCs w:val="18"/>
    </w:rPr>
  </w:style>
  <w:style w:type="paragraph" w:styleId="12">
    <w:name w:val="toc 1"/>
    <w:basedOn w:val="a"/>
    <w:next w:val="a"/>
    <w:rsid w:val="007834F7"/>
    <w:pPr>
      <w:tabs>
        <w:tab w:val="right" w:leader="dot" w:pos="9628"/>
      </w:tabs>
      <w:autoSpaceDE/>
      <w:autoSpaceDN/>
      <w:ind w:rightChars="39" w:right="82"/>
      <w:jc w:val="center"/>
    </w:pPr>
    <w:rPr>
      <w:rFonts w:ascii="Times New Roman" w:hAnsi="Times New Roman" w:cs="Times New Roman"/>
      <w:b/>
      <w:bCs/>
      <w:caps/>
      <w:kern w:val="2"/>
      <w:sz w:val="21"/>
      <w:szCs w:val="21"/>
      <w:lang w:eastAsia="zh-CN"/>
    </w:rPr>
  </w:style>
  <w:style w:type="paragraph" w:styleId="40">
    <w:name w:val="toc 4"/>
    <w:basedOn w:val="a"/>
    <w:next w:val="a"/>
    <w:rsid w:val="007834F7"/>
    <w:pPr>
      <w:autoSpaceDE/>
      <w:autoSpaceDN/>
      <w:ind w:left="630"/>
    </w:pPr>
    <w:rPr>
      <w:rFonts w:ascii="Times New Roman" w:hAnsi="Times New Roman" w:cs="Times New Roman"/>
      <w:kern w:val="2"/>
      <w:sz w:val="18"/>
      <w:szCs w:val="18"/>
      <w:lang w:eastAsia="zh-CN"/>
    </w:rPr>
  </w:style>
  <w:style w:type="paragraph" w:styleId="af3">
    <w:name w:val="footnote text"/>
    <w:basedOn w:val="a"/>
    <w:link w:val="Chara"/>
    <w:rsid w:val="007834F7"/>
    <w:pPr>
      <w:widowControl/>
      <w:autoSpaceDE/>
      <w:autoSpaceDN/>
    </w:pPr>
    <w:rPr>
      <w:rFonts w:ascii="Times New Roman" w:eastAsia="MS Mincho" w:hAnsi="Times New Roman" w:cs="Times New Roman"/>
      <w:sz w:val="20"/>
      <w:szCs w:val="20"/>
      <w:lang w:eastAsia="ja-JP"/>
    </w:rPr>
  </w:style>
  <w:style w:type="character" w:customStyle="1" w:styleId="Chara">
    <w:name w:val="脚注文本 Char"/>
    <w:basedOn w:val="a0"/>
    <w:link w:val="af3"/>
    <w:rsid w:val="007834F7"/>
    <w:rPr>
      <w:rFonts w:eastAsia="MS Mincho"/>
      <w:lang w:eastAsia="ja-JP"/>
    </w:rPr>
  </w:style>
  <w:style w:type="paragraph" w:styleId="60">
    <w:name w:val="toc 6"/>
    <w:basedOn w:val="a"/>
    <w:next w:val="a"/>
    <w:rsid w:val="007834F7"/>
    <w:pPr>
      <w:autoSpaceDE/>
      <w:autoSpaceDN/>
      <w:ind w:left="1050"/>
    </w:pPr>
    <w:rPr>
      <w:rFonts w:ascii="Times New Roman" w:hAnsi="Times New Roman" w:cs="Times New Roman"/>
      <w:kern w:val="2"/>
      <w:sz w:val="18"/>
      <w:szCs w:val="18"/>
      <w:lang w:eastAsia="zh-CN"/>
    </w:rPr>
  </w:style>
  <w:style w:type="paragraph" w:styleId="af4">
    <w:name w:val="table of figures"/>
    <w:basedOn w:val="a"/>
    <w:next w:val="a"/>
    <w:rsid w:val="007834F7"/>
    <w:pPr>
      <w:autoSpaceDE/>
      <w:autoSpaceDN/>
      <w:ind w:leftChars="200" w:left="840" w:hangingChars="200" w:hanging="420"/>
      <w:jc w:val="both"/>
    </w:pPr>
    <w:rPr>
      <w:rFonts w:ascii="Times New Roman" w:hAnsi="Times New Roman" w:cs="Times New Roman"/>
      <w:kern w:val="2"/>
      <w:sz w:val="21"/>
      <w:szCs w:val="21"/>
      <w:lang w:eastAsia="zh-CN"/>
    </w:rPr>
  </w:style>
  <w:style w:type="paragraph" w:styleId="21">
    <w:name w:val="toc 2"/>
    <w:basedOn w:val="a"/>
    <w:next w:val="a"/>
    <w:rsid w:val="007834F7"/>
    <w:pPr>
      <w:autoSpaceDE/>
      <w:autoSpaceDN/>
      <w:ind w:left="210"/>
    </w:pPr>
    <w:rPr>
      <w:rFonts w:ascii="Times New Roman" w:hAnsi="Times New Roman" w:cs="Times New Roman"/>
      <w:smallCaps/>
      <w:kern w:val="2"/>
      <w:sz w:val="20"/>
      <w:szCs w:val="20"/>
      <w:lang w:eastAsia="zh-CN"/>
    </w:rPr>
  </w:style>
  <w:style w:type="paragraph" w:styleId="90">
    <w:name w:val="toc 9"/>
    <w:basedOn w:val="a"/>
    <w:next w:val="a"/>
    <w:rsid w:val="007834F7"/>
    <w:pPr>
      <w:autoSpaceDE/>
      <w:autoSpaceDN/>
      <w:ind w:left="1680"/>
    </w:pPr>
    <w:rPr>
      <w:rFonts w:ascii="Times New Roman" w:hAnsi="Times New Roman" w:cs="Times New Roman"/>
      <w:kern w:val="2"/>
      <w:sz w:val="18"/>
      <w:szCs w:val="18"/>
      <w:lang w:eastAsia="zh-CN"/>
    </w:rPr>
  </w:style>
  <w:style w:type="paragraph" w:styleId="13">
    <w:name w:val="index 1"/>
    <w:basedOn w:val="a"/>
    <w:next w:val="a"/>
    <w:rsid w:val="007834F7"/>
    <w:pPr>
      <w:autoSpaceDE/>
      <w:autoSpaceDN/>
      <w:jc w:val="both"/>
    </w:pPr>
    <w:rPr>
      <w:rFonts w:ascii="Times New Roman" w:hAnsi="Times New Roman" w:cs="Times New Roman"/>
      <w:kern w:val="2"/>
      <w:sz w:val="21"/>
      <w:szCs w:val="21"/>
      <w:lang w:eastAsia="zh-CN"/>
    </w:rPr>
  </w:style>
  <w:style w:type="paragraph" w:styleId="af5">
    <w:name w:val="Title"/>
    <w:basedOn w:val="a"/>
    <w:link w:val="Charb"/>
    <w:uiPriority w:val="99"/>
    <w:qFormat/>
    <w:rsid w:val="007834F7"/>
    <w:pPr>
      <w:autoSpaceDE/>
      <w:autoSpaceDN/>
      <w:jc w:val="center"/>
    </w:pPr>
    <w:rPr>
      <w:rFonts w:ascii="Times New Roman" w:eastAsia="PMingLiU" w:hAnsi="Times New Roman" w:cs="Times New Roman"/>
      <w:kern w:val="2"/>
      <w:sz w:val="32"/>
      <w:szCs w:val="24"/>
      <w:lang w:eastAsia="zh-TW"/>
    </w:rPr>
  </w:style>
  <w:style w:type="character" w:customStyle="1" w:styleId="Charb">
    <w:name w:val="标题 Char"/>
    <w:basedOn w:val="a0"/>
    <w:link w:val="af5"/>
    <w:uiPriority w:val="99"/>
    <w:rsid w:val="007834F7"/>
    <w:rPr>
      <w:rFonts w:eastAsia="PMingLiU"/>
      <w:kern w:val="2"/>
      <w:sz w:val="32"/>
      <w:szCs w:val="24"/>
      <w:lang w:eastAsia="zh-TW"/>
    </w:rPr>
  </w:style>
  <w:style w:type="character" w:styleId="af6">
    <w:name w:val="page number"/>
    <w:basedOn w:val="a0"/>
    <w:rsid w:val="007834F7"/>
  </w:style>
  <w:style w:type="character" w:styleId="af7">
    <w:name w:val="annotation reference"/>
    <w:basedOn w:val="a0"/>
    <w:uiPriority w:val="99"/>
    <w:qFormat/>
    <w:rsid w:val="007834F7"/>
    <w:rPr>
      <w:sz w:val="21"/>
      <w:szCs w:val="21"/>
    </w:rPr>
  </w:style>
  <w:style w:type="character" w:styleId="af8">
    <w:name w:val="footnote reference"/>
    <w:basedOn w:val="a0"/>
    <w:rsid w:val="007834F7"/>
    <w:rPr>
      <w:vertAlign w:val="superscript"/>
    </w:rPr>
  </w:style>
  <w:style w:type="paragraph" w:customStyle="1" w:styleId="14">
    <w:name w:val="字元 字元1"/>
    <w:basedOn w:val="a"/>
    <w:uiPriority w:val="99"/>
    <w:rsid w:val="007834F7"/>
    <w:pPr>
      <w:autoSpaceDE/>
      <w:autoSpaceDN/>
      <w:adjustRightInd w:val="0"/>
      <w:snapToGrid w:val="0"/>
      <w:spacing w:line="360" w:lineRule="auto"/>
      <w:ind w:firstLineChars="202" w:firstLine="424"/>
    </w:pPr>
    <w:rPr>
      <w:rFonts w:ascii="Times New Roman" w:cs="Times New Roman"/>
      <w:kern w:val="2"/>
      <w:sz w:val="24"/>
      <w:szCs w:val="24"/>
      <w:lang w:eastAsia="zh-CN"/>
    </w:rPr>
  </w:style>
  <w:style w:type="paragraph" w:customStyle="1" w:styleId="ParaCharCharCharChar">
    <w:name w:val="默认段落字体 Para Char Char Char Char"/>
    <w:basedOn w:val="a"/>
    <w:rsid w:val="007834F7"/>
    <w:pPr>
      <w:autoSpaceDE/>
      <w:autoSpaceDN/>
      <w:jc w:val="both"/>
    </w:pPr>
    <w:rPr>
      <w:rFonts w:ascii="Times New Roman" w:hAnsi="Times New Roman" w:cs="Times New Roman"/>
      <w:kern w:val="2"/>
      <w:sz w:val="21"/>
      <w:szCs w:val="24"/>
      <w:lang w:eastAsia="zh-CN"/>
    </w:rPr>
  </w:style>
  <w:style w:type="paragraph" w:customStyle="1" w:styleId="ParaChar">
    <w:name w:val="默认段落字体 Para Char"/>
    <w:basedOn w:val="a"/>
    <w:rsid w:val="007834F7"/>
    <w:pPr>
      <w:autoSpaceDE/>
      <w:autoSpaceDN/>
      <w:spacing w:line="360" w:lineRule="auto"/>
      <w:jc w:val="both"/>
    </w:pPr>
    <w:rPr>
      <w:kern w:val="2"/>
      <w:sz w:val="24"/>
      <w:szCs w:val="24"/>
      <w:lang w:eastAsia="zh-CN"/>
    </w:rPr>
  </w:style>
  <w:style w:type="paragraph" w:customStyle="1" w:styleId="15">
    <w:name w:val="1"/>
    <w:basedOn w:val="a"/>
    <w:next w:val="a4"/>
    <w:rsid w:val="007834F7"/>
    <w:pPr>
      <w:autoSpaceDE/>
      <w:autoSpaceDN/>
      <w:jc w:val="both"/>
    </w:pPr>
    <w:rPr>
      <w:rFonts w:hAnsi="Courier New" w:cs="Courier New"/>
      <w:kern w:val="2"/>
      <w:sz w:val="21"/>
      <w:szCs w:val="21"/>
      <w:lang w:eastAsia="zh-CN"/>
    </w:rPr>
  </w:style>
  <w:style w:type="paragraph" w:customStyle="1" w:styleId="Char1CharChar">
    <w:name w:val="Char1 Char Char"/>
    <w:basedOn w:val="a"/>
    <w:rsid w:val="007834F7"/>
    <w:pPr>
      <w:widowControl/>
      <w:autoSpaceDE/>
      <w:autoSpaceDN/>
      <w:spacing w:line="240" w:lineRule="exact"/>
    </w:pPr>
    <w:rPr>
      <w:rFonts w:ascii="Times New Roman" w:hAnsi="Times New Roman" w:cs="Times New Roman"/>
      <w:kern w:val="2"/>
      <w:sz w:val="21"/>
      <w:szCs w:val="20"/>
      <w:lang w:eastAsia="zh-CN"/>
    </w:rPr>
  </w:style>
  <w:style w:type="paragraph" w:customStyle="1" w:styleId="Web">
    <w:name w:val="普通 (Web)"/>
    <w:basedOn w:val="a"/>
    <w:uiPriority w:val="99"/>
    <w:rsid w:val="007834F7"/>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CharCharCharCharChar">
    <w:name w:val="Char Char Char Char Char"/>
    <w:basedOn w:val="a"/>
    <w:rsid w:val="007834F7"/>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item">
    <w:name w:val="item"/>
    <w:basedOn w:val="a"/>
    <w:rsid w:val="007834F7"/>
    <w:pPr>
      <w:widowControl/>
      <w:autoSpaceDE/>
      <w:autoSpaceDN/>
      <w:spacing w:beforeAutospacing="1" w:afterAutospacing="1"/>
    </w:pPr>
    <w:rPr>
      <w:color w:val="000000"/>
      <w:sz w:val="20"/>
      <w:szCs w:val="20"/>
      <w:lang w:eastAsia="zh-CN"/>
    </w:rPr>
  </w:style>
  <w:style w:type="paragraph" w:customStyle="1" w:styleId="16">
    <w:name w:val="列出段落1"/>
    <w:basedOn w:val="a"/>
    <w:uiPriority w:val="99"/>
    <w:unhideWhenUsed/>
    <w:qFormat/>
    <w:rsid w:val="00413A4A"/>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Char1">
    <w:name w:val="Char Char1"/>
    <w:rsid w:val="00413A4A"/>
    <w:rPr>
      <w:rFonts w:ascii="Arial" w:eastAsia="宋体" w:hAnsi="Arial"/>
      <w:b/>
      <w:sz w:val="22"/>
      <w:lang w:val="en-US" w:eastAsia="zh-CN" w:bidi="ar-SA"/>
    </w:rPr>
  </w:style>
  <w:style w:type="character" w:customStyle="1" w:styleId="10CharChar">
    <w:name w:val="样式10 Char Char"/>
    <w:link w:val="100"/>
    <w:rsid w:val="004F7476"/>
    <w:rPr>
      <w:b/>
      <w:kern w:val="2"/>
      <w:sz w:val="24"/>
      <w:szCs w:val="24"/>
    </w:rPr>
  </w:style>
  <w:style w:type="paragraph" w:customStyle="1" w:styleId="100">
    <w:name w:val="样式10"/>
    <w:basedOn w:val="a"/>
    <w:link w:val="10CharChar"/>
    <w:qFormat/>
    <w:rsid w:val="004F7476"/>
    <w:pPr>
      <w:autoSpaceDE/>
      <w:autoSpaceDN/>
      <w:spacing w:line="360" w:lineRule="auto"/>
      <w:jc w:val="both"/>
    </w:pPr>
    <w:rPr>
      <w:rFonts w:ascii="Times New Roman" w:hAnsi="Times New Roman" w:cs="Times New Roman"/>
      <w:b/>
      <w:kern w:val="2"/>
      <w:sz w:val="24"/>
      <w:szCs w:val="24"/>
      <w:lang w:eastAsia="zh-CN"/>
    </w:rPr>
  </w:style>
  <w:style w:type="character" w:customStyle="1" w:styleId="17">
    <w:name w:val="批注引用1"/>
    <w:basedOn w:val="a0"/>
    <w:rsid w:val="00682A38"/>
    <w:rPr>
      <w:sz w:val="21"/>
      <w:szCs w:val="21"/>
    </w:rPr>
  </w:style>
  <w:style w:type="paragraph" w:customStyle="1" w:styleId="18">
    <w:name w:val="批注主题1"/>
    <w:basedOn w:val="ad"/>
    <w:next w:val="ad"/>
    <w:rsid w:val="00682A38"/>
    <w:pPr>
      <w:autoSpaceDE/>
      <w:autoSpaceDN/>
    </w:pPr>
    <w:rPr>
      <w:rFonts w:ascii="Times New Roman" w:hAnsi="Times New Roman" w:cs="Times New Roman"/>
      <w:b/>
      <w:bCs/>
      <w:kern w:val="2"/>
      <w:sz w:val="21"/>
      <w:szCs w:val="24"/>
      <w:lang w:eastAsia="zh-CN"/>
    </w:rPr>
  </w:style>
  <w:style w:type="character" w:customStyle="1" w:styleId="19">
    <w:name w:val="占位符文本1"/>
    <w:basedOn w:val="a0"/>
    <w:rsid w:val="00682A38"/>
    <w:rPr>
      <w:color w:val="808080"/>
    </w:rPr>
  </w:style>
  <w:style w:type="paragraph" w:customStyle="1" w:styleId="1a">
    <w:name w:val="修订1"/>
    <w:rsid w:val="00682A38"/>
    <w:rPr>
      <w:kern w:val="2"/>
      <w:sz w:val="21"/>
      <w:szCs w:val="24"/>
    </w:rPr>
  </w:style>
  <w:style w:type="character" w:styleId="af9">
    <w:name w:val="FollowedHyperlink"/>
    <w:basedOn w:val="a0"/>
    <w:rsid w:val="00682A38"/>
    <w:rPr>
      <w:color w:val="800080"/>
      <w:u w:val="single"/>
    </w:rPr>
  </w:style>
  <w:style w:type="character" w:customStyle="1" w:styleId="Document5">
    <w:name w:val="Document 5"/>
    <w:basedOn w:val="a0"/>
    <w:rsid w:val="00682A38"/>
  </w:style>
  <w:style w:type="paragraph" w:customStyle="1" w:styleId="1">
    <w:name w:val="1."/>
    <w:basedOn w:val="a"/>
    <w:rsid w:val="00682A38"/>
    <w:pPr>
      <w:widowControl/>
      <w:numPr>
        <w:numId w:val="3"/>
      </w:numPr>
      <w:tabs>
        <w:tab w:val="left" w:pos="1260"/>
      </w:tabs>
      <w:autoSpaceDE/>
      <w:autoSpaceDN/>
      <w:snapToGrid w:val="0"/>
      <w:spacing w:before="120" w:after="120" w:line="360" w:lineRule="atLeast"/>
    </w:pPr>
    <w:rPr>
      <w:rFonts w:ascii="Times New Roman" w:eastAsia="DFKai-SB" w:hAnsi="Times New Roman" w:cs="Times New Roman"/>
      <w:kern w:val="2"/>
      <w:sz w:val="24"/>
      <w:szCs w:val="32"/>
      <w:lang w:eastAsia="zh-TW"/>
    </w:rPr>
  </w:style>
  <w:style w:type="paragraph" w:customStyle="1" w:styleId="CoverpageTitle">
    <w:name w:val="Coverpage Title"/>
    <w:basedOn w:val="af5"/>
    <w:uiPriority w:val="99"/>
    <w:rsid w:val="00682A38"/>
    <w:pPr>
      <w:widowControl/>
    </w:pPr>
    <w:rPr>
      <w:rFonts w:ascii="Arial" w:eastAsia="宋体" w:hAnsi="Arial" w:cs="Arial"/>
      <w:b/>
      <w:bCs/>
      <w:kern w:val="0"/>
      <w:sz w:val="24"/>
      <w:lang w:val="en-GB" w:eastAsia="zh-CN"/>
    </w:rPr>
  </w:style>
  <w:style w:type="paragraph" w:customStyle="1" w:styleId="Default">
    <w:name w:val="Default"/>
    <w:link w:val="Default858D7CFB-ED40-4347-BF05-701D383B685F"/>
    <w:rsid w:val="00682A38"/>
    <w:pPr>
      <w:widowControl w:val="0"/>
      <w:autoSpaceDE w:val="0"/>
      <w:autoSpaceDN w:val="0"/>
      <w:adjustRightInd w:val="0"/>
    </w:pPr>
    <w:rPr>
      <w:rFonts w:ascii="宋体" w:cs="宋体"/>
      <w:color w:val="000000"/>
      <w:sz w:val="24"/>
      <w:szCs w:val="24"/>
    </w:rPr>
  </w:style>
  <w:style w:type="paragraph" w:customStyle="1" w:styleId="font6">
    <w:name w:val="font6"/>
    <w:basedOn w:val="a"/>
    <w:rsid w:val="00682A38"/>
    <w:pPr>
      <w:widowControl/>
      <w:autoSpaceDE/>
      <w:autoSpaceDN/>
      <w:spacing w:before="100" w:beforeAutospacing="1" w:after="100" w:afterAutospacing="1"/>
    </w:pPr>
    <w:rPr>
      <w:rFonts w:ascii="Arial" w:hAnsi="Arial" w:cs="Arial"/>
      <w:sz w:val="18"/>
      <w:szCs w:val="18"/>
      <w:lang w:eastAsia="zh-CN"/>
    </w:rPr>
  </w:style>
  <w:style w:type="paragraph" w:customStyle="1" w:styleId="CharCharCharChar">
    <w:name w:val="Char Char Char Char"/>
    <w:basedOn w:val="a"/>
    <w:rsid w:val="00682A38"/>
    <w:pPr>
      <w:autoSpaceDE/>
      <w:autoSpaceDN/>
      <w:spacing w:line="360" w:lineRule="auto"/>
      <w:jc w:val="both"/>
    </w:pPr>
    <w:rPr>
      <w:kern w:val="2"/>
      <w:sz w:val="24"/>
      <w:szCs w:val="24"/>
      <w:lang w:eastAsia="zh-CN"/>
    </w:rPr>
  </w:style>
  <w:style w:type="paragraph" w:customStyle="1" w:styleId="xl25">
    <w:name w:val="xl25"/>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4">
    <w:name w:val="xl24"/>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50">
    <w:name w:val="xl50"/>
    <w:basedOn w:val="a"/>
    <w:rsid w:val="00682A38"/>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gb1">
    <w:name w:val="gb1"/>
    <w:basedOn w:val="a"/>
    <w:rsid w:val="00682A38"/>
    <w:pPr>
      <w:widowControl/>
      <w:tabs>
        <w:tab w:val="left" w:pos="227"/>
      </w:tabs>
      <w:overflowPunct w:val="0"/>
      <w:adjustRightInd w:val="0"/>
      <w:spacing w:before="120" w:after="120"/>
      <w:textAlignment w:val="baseline"/>
    </w:pPr>
    <w:rPr>
      <w:rFonts w:ascii="Arial" w:eastAsia="仿宋体" w:hAnsi="Arial" w:cs="Times New Roman"/>
      <w:sz w:val="24"/>
      <w:szCs w:val="20"/>
      <w:lang w:eastAsia="zh-CN"/>
    </w:rPr>
  </w:style>
  <w:style w:type="paragraph" w:styleId="31">
    <w:name w:val="Body Text Indent 3"/>
    <w:basedOn w:val="a"/>
    <w:link w:val="3Char0"/>
    <w:rsid w:val="00682A38"/>
    <w:pPr>
      <w:autoSpaceDE/>
      <w:autoSpaceDN/>
      <w:spacing w:after="120"/>
      <w:ind w:leftChars="200" w:left="420"/>
      <w:jc w:val="both"/>
    </w:pPr>
    <w:rPr>
      <w:rFonts w:ascii="Times New Roman" w:hAnsi="Times New Roman" w:cs="Times New Roman"/>
      <w:kern w:val="2"/>
      <w:sz w:val="16"/>
      <w:szCs w:val="16"/>
      <w:lang w:eastAsia="zh-CN"/>
    </w:rPr>
  </w:style>
  <w:style w:type="character" w:customStyle="1" w:styleId="3Char0">
    <w:name w:val="正文文本缩进 3 Char"/>
    <w:basedOn w:val="a0"/>
    <w:link w:val="31"/>
    <w:rsid w:val="00682A38"/>
    <w:rPr>
      <w:kern w:val="2"/>
      <w:sz w:val="16"/>
      <w:szCs w:val="16"/>
    </w:rPr>
  </w:style>
  <w:style w:type="paragraph" w:customStyle="1" w:styleId="afa">
    <w:name w:val="尾注文字"/>
    <w:basedOn w:val="a"/>
    <w:rsid w:val="00682A38"/>
    <w:pPr>
      <w:keepNext/>
      <w:autoSpaceDE/>
      <w:autoSpaceDN/>
      <w:adjustRightInd w:val="0"/>
      <w:spacing w:line="312" w:lineRule="atLeast"/>
      <w:ind w:right="731"/>
      <w:textAlignment w:val="baseline"/>
    </w:pPr>
    <w:rPr>
      <w:rFonts w:cs="Times New Roman"/>
      <w:sz w:val="24"/>
      <w:szCs w:val="20"/>
      <w:lang w:eastAsia="zh-CN"/>
    </w:rPr>
  </w:style>
  <w:style w:type="paragraph" w:customStyle="1" w:styleId="xl38">
    <w:name w:val="xl38"/>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9">
    <w:name w:val="xl39"/>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6">
    <w:name w:val="xl46"/>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5">
    <w:name w:val="xl35"/>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4">
    <w:name w:val="xl44"/>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31">
    <w:name w:val="xl31"/>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4">
    <w:name w:val="xl34"/>
    <w:basedOn w:val="a"/>
    <w:rsid w:val="00682A38"/>
    <w:pPr>
      <w:widowControl/>
      <w:pBdr>
        <w:left w:val="single" w:sz="8" w:space="0" w:color="auto"/>
        <w:bottom w:val="single" w:sz="4" w:space="0" w:color="auto"/>
        <w:right w:val="single" w:sz="8" w:space="0" w:color="auto"/>
      </w:pBdr>
      <w:autoSpaceDE/>
      <w:autoSpaceDN/>
      <w:spacing w:before="100" w:after="100" w:line="360" w:lineRule="auto"/>
      <w:jc w:val="center"/>
    </w:pPr>
    <w:rPr>
      <w:rFonts w:eastAsia="楷体_GB2312" w:cs="Times New Roman"/>
      <w:sz w:val="24"/>
      <w:szCs w:val="20"/>
      <w:lang w:eastAsia="zh-CN"/>
    </w:rPr>
  </w:style>
  <w:style w:type="paragraph" w:customStyle="1" w:styleId="afb">
    <w:name w:val="字元 字元"/>
    <w:basedOn w:val="a"/>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xl41">
    <w:name w:val="xl41"/>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5">
    <w:name w:val="xl45"/>
    <w:basedOn w:val="a"/>
    <w:rsid w:val="00682A38"/>
    <w:pPr>
      <w:widowControl/>
      <w:pBdr>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styleId="22">
    <w:name w:val="Body Text First Indent 2"/>
    <w:basedOn w:val="ac"/>
    <w:link w:val="2Char1"/>
    <w:rsid w:val="00682A38"/>
    <w:pPr>
      <w:autoSpaceDE/>
      <w:autoSpaceDN/>
      <w:ind w:firstLineChars="200" w:firstLine="420"/>
      <w:jc w:val="both"/>
    </w:pPr>
    <w:rPr>
      <w:rFonts w:ascii="Times New Roman" w:hAnsi="Times New Roman" w:cs="Times New Roman"/>
      <w:kern w:val="2"/>
      <w:sz w:val="21"/>
      <w:szCs w:val="24"/>
      <w:lang w:eastAsia="zh-CN"/>
    </w:rPr>
  </w:style>
  <w:style w:type="character" w:customStyle="1" w:styleId="2Char1">
    <w:name w:val="正文首行缩进 2 Char"/>
    <w:basedOn w:val="Char5"/>
    <w:link w:val="22"/>
    <w:rsid w:val="00682A38"/>
    <w:rPr>
      <w:kern w:val="2"/>
      <w:sz w:val="21"/>
      <w:szCs w:val="24"/>
    </w:rPr>
  </w:style>
  <w:style w:type="paragraph" w:customStyle="1" w:styleId="afc">
    <w:name w:val="正文格式"/>
    <w:basedOn w:val="a"/>
    <w:rsid w:val="00682A38"/>
    <w:pPr>
      <w:widowControl/>
      <w:tabs>
        <w:tab w:val="left" w:pos="900"/>
      </w:tabs>
      <w:adjustRightInd w:val="0"/>
      <w:spacing w:line="440" w:lineRule="exact"/>
      <w:ind w:leftChars="400" w:left="960"/>
      <w:jc w:val="both"/>
    </w:pPr>
    <w:rPr>
      <w:rFonts w:hAnsi="Times New Roman" w:cs="Times New Roman"/>
      <w:sz w:val="21"/>
      <w:szCs w:val="20"/>
      <w:lang w:eastAsia="zh-CN"/>
    </w:rPr>
  </w:style>
  <w:style w:type="paragraph" w:customStyle="1" w:styleId="xl30">
    <w:name w:val="xl30"/>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8">
    <w:name w:val="xl48"/>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2">
    <w:name w:val="xl32"/>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customStyle="1" w:styleId="Blockquote">
    <w:name w:val="Blockquote"/>
    <w:basedOn w:val="a"/>
    <w:rsid w:val="00682A38"/>
    <w:pPr>
      <w:adjustRightInd w:val="0"/>
      <w:spacing w:before="100" w:after="100"/>
      <w:ind w:left="360" w:right="360"/>
    </w:pPr>
    <w:rPr>
      <w:rFonts w:ascii="Times New Roman" w:hAnsi="Times New Roman" w:cs="Times New Roman"/>
      <w:sz w:val="24"/>
      <w:szCs w:val="20"/>
      <w:lang w:eastAsia="zh-CN"/>
    </w:rPr>
  </w:style>
  <w:style w:type="paragraph" w:customStyle="1" w:styleId="xl36">
    <w:name w:val="xl36"/>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3">
    <w:name w:val="xl43"/>
    <w:basedOn w:val="a"/>
    <w:rsid w:val="00682A38"/>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29">
    <w:name w:val="xl29"/>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6">
    <w:name w:val="xl26"/>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2">
    <w:name w:val="xl42"/>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8">
    <w:name w:val="xl28"/>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7878">
    <w:name w:val="样式 段前: 7.8 磅 段后: 7.8 磅"/>
    <w:basedOn w:val="a"/>
    <w:rsid w:val="00682A38"/>
    <w:pPr>
      <w:autoSpaceDE/>
      <w:autoSpaceDN/>
      <w:jc w:val="both"/>
    </w:pPr>
    <w:rPr>
      <w:rFonts w:ascii="Times New Roman" w:hAnsi="Times New Roman"/>
      <w:spacing w:val="20"/>
      <w:kern w:val="2"/>
      <w:sz w:val="21"/>
      <w:szCs w:val="20"/>
      <w:lang w:eastAsia="zh-CN"/>
    </w:rPr>
  </w:style>
  <w:style w:type="paragraph" w:customStyle="1" w:styleId="xl37">
    <w:name w:val="xl37"/>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font5">
    <w:name w:val="font5"/>
    <w:basedOn w:val="a"/>
    <w:rsid w:val="00682A38"/>
    <w:pPr>
      <w:widowControl/>
      <w:autoSpaceDE/>
      <w:autoSpaceDN/>
      <w:spacing w:before="100" w:beforeAutospacing="1" w:after="100" w:afterAutospacing="1"/>
    </w:pPr>
    <w:rPr>
      <w:rFonts w:cs="Times New Roman" w:hint="eastAsia"/>
      <w:sz w:val="18"/>
      <w:szCs w:val="18"/>
      <w:lang w:eastAsia="zh-CN"/>
    </w:rPr>
  </w:style>
  <w:style w:type="paragraph" w:customStyle="1" w:styleId="xl51">
    <w:name w:val="xl51"/>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xl40">
    <w:name w:val="xl40"/>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33">
    <w:name w:val="xl33"/>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7">
    <w:name w:val="xl47"/>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9">
    <w:name w:val="xl49"/>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styleId="afd">
    <w:name w:val="No Spacing"/>
    <w:basedOn w:val="a"/>
    <w:next w:val="a"/>
    <w:uiPriority w:val="1"/>
    <w:qFormat/>
    <w:rsid w:val="00682A38"/>
    <w:pPr>
      <w:widowControl/>
      <w:autoSpaceDE/>
      <w:autoSpaceDN/>
      <w:spacing w:line="360" w:lineRule="auto"/>
    </w:pPr>
    <w:rPr>
      <w:b/>
      <w:color w:val="000000"/>
      <w:kern w:val="2"/>
      <w:sz w:val="21"/>
      <w:szCs w:val="32"/>
      <w:lang w:eastAsia="zh-CN"/>
    </w:rPr>
  </w:style>
  <w:style w:type="table" w:styleId="afe">
    <w:name w:val="Table Grid"/>
    <w:basedOn w:val="a1"/>
    <w:uiPriority w:val="99"/>
    <w:rsid w:val="00682A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
    <w:name w:val="标语"/>
    <w:uiPriority w:val="99"/>
    <w:rsid w:val="00682A38"/>
    <w:rPr>
      <w:i/>
      <w:spacing w:val="70"/>
    </w:rPr>
  </w:style>
  <w:style w:type="paragraph" w:customStyle="1" w:styleId="110">
    <w:name w:val="字元 字元11"/>
    <w:basedOn w:val="a"/>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120">
    <w:name w:val="字元 字元12"/>
    <w:basedOn w:val="a"/>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CM35">
    <w:name w:val="CM35"/>
    <w:basedOn w:val="Default"/>
    <w:next w:val="Default"/>
    <w:uiPriority w:val="99"/>
    <w:rsid w:val="00682A38"/>
    <w:rPr>
      <w:rFonts w:ascii="Arial" w:hAnsi="Arial" w:cs="Arial"/>
      <w:color w:val="auto"/>
    </w:rPr>
  </w:style>
  <w:style w:type="paragraph" w:customStyle="1" w:styleId="CM2">
    <w:name w:val="CM2"/>
    <w:basedOn w:val="Default"/>
    <w:next w:val="Default"/>
    <w:uiPriority w:val="99"/>
    <w:rsid w:val="00682A38"/>
    <w:rPr>
      <w:rFonts w:ascii="Arial" w:hAnsi="Arial" w:cs="Arial"/>
      <w:color w:val="auto"/>
    </w:rPr>
  </w:style>
  <w:style w:type="paragraph" w:customStyle="1" w:styleId="CharCharCharCharCharChar">
    <w:name w:val="Char Char Char Char Char Char"/>
    <w:basedOn w:val="a"/>
    <w:uiPriority w:val="99"/>
    <w:rsid w:val="00682A38"/>
    <w:pPr>
      <w:autoSpaceDE/>
      <w:autoSpaceDN/>
      <w:jc w:val="both"/>
    </w:pPr>
    <w:rPr>
      <w:rFonts w:ascii="Times New Roman" w:hAnsi="Times New Roman" w:cs="Times New Roman"/>
      <w:kern w:val="2"/>
      <w:sz w:val="21"/>
      <w:szCs w:val="24"/>
      <w:lang w:eastAsia="zh-CN"/>
    </w:rPr>
  </w:style>
  <w:style w:type="paragraph" w:customStyle="1" w:styleId="CharCharCharCharCharChar1">
    <w:name w:val="Char Char Char Char Char Char1"/>
    <w:basedOn w:val="a"/>
    <w:uiPriority w:val="99"/>
    <w:rsid w:val="00682A38"/>
    <w:pPr>
      <w:autoSpaceDE/>
      <w:autoSpaceDN/>
      <w:jc w:val="both"/>
    </w:pPr>
    <w:rPr>
      <w:rFonts w:ascii="Times New Roman" w:hAnsi="Times New Roman" w:cs="Times New Roman"/>
      <w:kern w:val="2"/>
      <w:sz w:val="21"/>
      <w:szCs w:val="24"/>
      <w:lang w:eastAsia="zh-CN"/>
    </w:rPr>
  </w:style>
  <w:style w:type="paragraph" w:customStyle="1" w:styleId="130">
    <w:name w:val="字元 字元13"/>
    <w:basedOn w:val="a"/>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character" w:customStyle="1" w:styleId="apple-converted-space">
    <w:name w:val="apple-converted-space"/>
    <w:basedOn w:val="a0"/>
    <w:qFormat/>
    <w:rsid w:val="000C3A76"/>
  </w:style>
  <w:style w:type="character" w:customStyle="1" w:styleId="Default858D7CFB-ED40-4347-BF05-701D383B685F">
    <w:name w:val="Default[858D7CFB-ED40-4347-BF05-701D383B685F]"/>
    <w:link w:val="Default"/>
    <w:rsid w:val="000C3A76"/>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402265583">
      <w:bodyDiv w:val="1"/>
      <w:marLeft w:val="0"/>
      <w:marRight w:val="0"/>
      <w:marTop w:val="0"/>
      <w:marBottom w:val="0"/>
      <w:divBdr>
        <w:top w:val="none" w:sz="0" w:space="0" w:color="auto"/>
        <w:left w:val="none" w:sz="0" w:space="0" w:color="auto"/>
        <w:bottom w:val="none" w:sz="0" w:space="0" w:color="auto"/>
        <w:right w:val="none" w:sz="0" w:space="0" w:color="auto"/>
      </w:divBdr>
    </w:div>
    <w:div w:id="725565123">
      <w:bodyDiv w:val="1"/>
      <w:marLeft w:val="0"/>
      <w:marRight w:val="0"/>
      <w:marTop w:val="0"/>
      <w:marBottom w:val="0"/>
      <w:divBdr>
        <w:top w:val="none" w:sz="0" w:space="0" w:color="auto"/>
        <w:left w:val="none" w:sz="0" w:space="0" w:color="auto"/>
        <w:bottom w:val="none" w:sz="0" w:space="0" w:color="auto"/>
        <w:right w:val="none" w:sz="0" w:space="0" w:color="auto"/>
      </w:divBdr>
    </w:div>
    <w:div w:id="949968785">
      <w:bodyDiv w:val="1"/>
      <w:marLeft w:val="0"/>
      <w:marRight w:val="0"/>
      <w:marTop w:val="0"/>
      <w:marBottom w:val="0"/>
      <w:divBdr>
        <w:top w:val="none" w:sz="0" w:space="0" w:color="auto"/>
        <w:left w:val="none" w:sz="0" w:space="0" w:color="auto"/>
        <w:bottom w:val="none" w:sz="0" w:space="0" w:color="auto"/>
        <w:right w:val="none" w:sz="0" w:space="0" w:color="auto"/>
      </w:divBdr>
    </w:div>
    <w:div w:id="1062027172">
      <w:bodyDiv w:val="1"/>
      <w:marLeft w:val="0"/>
      <w:marRight w:val="0"/>
      <w:marTop w:val="0"/>
      <w:marBottom w:val="0"/>
      <w:divBdr>
        <w:top w:val="none" w:sz="0" w:space="0" w:color="auto"/>
        <w:left w:val="none" w:sz="0" w:space="0" w:color="auto"/>
        <w:bottom w:val="none" w:sz="0" w:space="0" w:color="auto"/>
        <w:right w:val="none" w:sz="0" w:space="0" w:color="auto"/>
      </w:divBdr>
    </w:div>
    <w:div w:id="1128473413">
      <w:bodyDiv w:val="1"/>
      <w:marLeft w:val="0"/>
      <w:marRight w:val="0"/>
      <w:marTop w:val="0"/>
      <w:marBottom w:val="0"/>
      <w:divBdr>
        <w:top w:val="none" w:sz="0" w:space="0" w:color="auto"/>
        <w:left w:val="none" w:sz="0" w:space="0" w:color="auto"/>
        <w:bottom w:val="none" w:sz="0" w:space="0" w:color="auto"/>
        <w:right w:val="none" w:sz="0" w:space="0" w:color="auto"/>
      </w:divBdr>
    </w:div>
    <w:div w:id="1253464589">
      <w:bodyDiv w:val="1"/>
      <w:marLeft w:val="0"/>
      <w:marRight w:val="0"/>
      <w:marTop w:val="0"/>
      <w:marBottom w:val="0"/>
      <w:divBdr>
        <w:top w:val="none" w:sz="0" w:space="0" w:color="auto"/>
        <w:left w:val="none" w:sz="0" w:space="0" w:color="auto"/>
        <w:bottom w:val="none" w:sz="0" w:space="0" w:color="auto"/>
        <w:right w:val="none" w:sz="0" w:space="0" w:color="auto"/>
      </w:divBdr>
    </w:div>
    <w:div w:id="1261527324">
      <w:bodyDiv w:val="1"/>
      <w:marLeft w:val="0"/>
      <w:marRight w:val="0"/>
      <w:marTop w:val="0"/>
      <w:marBottom w:val="0"/>
      <w:divBdr>
        <w:top w:val="none" w:sz="0" w:space="0" w:color="auto"/>
        <w:left w:val="none" w:sz="0" w:space="0" w:color="auto"/>
        <w:bottom w:val="none" w:sz="0" w:space="0" w:color="auto"/>
        <w:right w:val="none" w:sz="0" w:space="0" w:color="auto"/>
      </w:divBdr>
    </w:div>
    <w:div w:id="1385062207">
      <w:bodyDiv w:val="1"/>
      <w:marLeft w:val="0"/>
      <w:marRight w:val="0"/>
      <w:marTop w:val="0"/>
      <w:marBottom w:val="0"/>
      <w:divBdr>
        <w:top w:val="none" w:sz="0" w:space="0" w:color="auto"/>
        <w:left w:val="none" w:sz="0" w:space="0" w:color="auto"/>
        <w:bottom w:val="none" w:sz="0" w:space="0" w:color="auto"/>
        <w:right w:val="none" w:sz="0" w:space="0" w:color="auto"/>
      </w:divBdr>
    </w:div>
    <w:div w:id="1388840265">
      <w:bodyDiv w:val="1"/>
      <w:marLeft w:val="0"/>
      <w:marRight w:val="0"/>
      <w:marTop w:val="0"/>
      <w:marBottom w:val="0"/>
      <w:divBdr>
        <w:top w:val="none" w:sz="0" w:space="0" w:color="auto"/>
        <w:left w:val="none" w:sz="0" w:space="0" w:color="auto"/>
        <w:bottom w:val="none" w:sz="0" w:space="0" w:color="auto"/>
        <w:right w:val="none" w:sz="0" w:space="0" w:color="auto"/>
      </w:divBdr>
    </w:div>
    <w:div w:id="1627472115">
      <w:bodyDiv w:val="1"/>
      <w:marLeft w:val="0"/>
      <w:marRight w:val="0"/>
      <w:marTop w:val="0"/>
      <w:marBottom w:val="0"/>
      <w:divBdr>
        <w:top w:val="none" w:sz="0" w:space="0" w:color="auto"/>
        <w:left w:val="none" w:sz="0" w:space="0" w:color="auto"/>
        <w:bottom w:val="none" w:sz="0" w:space="0" w:color="auto"/>
        <w:right w:val="none" w:sz="0" w:space="0" w:color="auto"/>
      </w:divBdr>
    </w:div>
    <w:div w:id="2075353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4671B4-29C0-4726-8193-C79AC321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40</Pages>
  <Words>2243</Words>
  <Characters>12786</Characters>
  <Application>Microsoft Office Word</Application>
  <DocSecurity>0</DocSecurity>
  <Lines>106</Lines>
  <Paragraphs>29</Paragraphs>
  <ScaleCrop>false</ScaleCrop>
  <Company>福化环保</Company>
  <LinksUpToDate>false</LinksUpToDate>
  <CharactersWithSpaces>15000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gyzhong</cp:lastModifiedBy>
  <cp:revision>120</cp:revision>
  <dcterms:created xsi:type="dcterms:W3CDTF">2019-08-28T02:09:00Z</dcterms:created>
  <dcterms:modified xsi:type="dcterms:W3CDTF">2019-10-14T02:59:00Z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