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0ACD" w:rsidRDefault="00300ACD">
      <w:pPr>
        <w:jc w:val="center"/>
        <w:rPr>
          <w:rFonts w:ascii="宋体"/>
          <w:b/>
          <w:bCs/>
          <w:sz w:val="44"/>
          <w:szCs w:val="52"/>
        </w:rPr>
      </w:pPr>
    </w:p>
    <w:p w:rsidR="00FA3CFC" w:rsidRDefault="00FA3CFC">
      <w:pPr>
        <w:jc w:val="center"/>
        <w:rPr>
          <w:rFonts w:ascii="宋体"/>
          <w:b/>
          <w:bCs/>
          <w:sz w:val="44"/>
          <w:szCs w:val="52"/>
        </w:rPr>
      </w:pPr>
    </w:p>
    <w:p w:rsidR="00FA3CFC" w:rsidRDefault="00FA3CFC">
      <w:pPr>
        <w:jc w:val="center"/>
        <w:rPr>
          <w:rFonts w:ascii="宋体"/>
          <w:b/>
          <w:bCs/>
          <w:sz w:val="44"/>
          <w:szCs w:val="52"/>
        </w:rPr>
      </w:pPr>
    </w:p>
    <w:p w:rsidR="00FA3CFC" w:rsidRPr="00FA3CFC" w:rsidRDefault="00FA3CFC">
      <w:pPr>
        <w:jc w:val="center"/>
        <w:rPr>
          <w:rFonts w:ascii="宋体"/>
          <w:b/>
          <w:bCs/>
          <w:sz w:val="44"/>
          <w:szCs w:val="52"/>
        </w:rPr>
      </w:pPr>
    </w:p>
    <w:p w:rsidR="00300ACD" w:rsidRPr="00FA3CFC" w:rsidRDefault="00B74C59">
      <w:pPr>
        <w:jc w:val="center"/>
        <w:rPr>
          <w:rFonts w:ascii="宋体"/>
          <w:b/>
          <w:bCs/>
          <w:sz w:val="44"/>
          <w:szCs w:val="52"/>
        </w:rPr>
      </w:pPr>
      <w:r w:rsidRPr="00FA3CFC">
        <w:rPr>
          <w:rFonts w:ascii="宋体" w:hAnsi="宋体" w:cs="宋体" w:hint="eastAsia"/>
          <w:b/>
          <w:bCs/>
          <w:sz w:val="44"/>
          <w:szCs w:val="52"/>
        </w:rPr>
        <w:t>福建福海创石油化工有限公司</w:t>
      </w:r>
    </w:p>
    <w:p w:rsidR="00224A29" w:rsidRPr="00FA3CFC" w:rsidRDefault="00224A29">
      <w:pPr>
        <w:jc w:val="center"/>
        <w:rPr>
          <w:rFonts w:ascii="宋体"/>
          <w:b/>
          <w:bCs/>
          <w:sz w:val="40"/>
          <w:szCs w:val="52"/>
        </w:rPr>
      </w:pPr>
    </w:p>
    <w:p w:rsidR="0051016A" w:rsidRDefault="0051016A">
      <w:pPr>
        <w:jc w:val="center"/>
        <w:rPr>
          <w:rFonts w:ascii="宋体"/>
          <w:b/>
          <w:bCs/>
          <w:sz w:val="40"/>
          <w:szCs w:val="52"/>
        </w:rPr>
      </w:pPr>
    </w:p>
    <w:p w:rsidR="00FA3CFC" w:rsidRPr="00FA3CFC" w:rsidRDefault="00FA3CFC">
      <w:pPr>
        <w:jc w:val="center"/>
        <w:rPr>
          <w:rFonts w:ascii="宋体"/>
          <w:b/>
          <w:bCs/>
          <w:sz w:val="40"/>
          <w:szCs w:val="52"/>
        </w:rPr>
      </w:pPr>
    </w:p>
    <w:p w:rsidR="00300ACD" w:rsidRPr="00FA3CFC" w:rsidRDefault="00FA3CFC">
      <w:pPr>
        <w:jc w:val="center"/>
        <w:rPr>
          <w:rFonts w:ascii="宋体"/>
          <w:b/>
          <w:bCs/>
          <w:sz w:val="40"/>
          <w:szCs w:val="52"/>
        </w:rPr>
      </w:pPr>
      <w:r w:rsidRPr="00FA3CFC">
        <w:rPr>
          <w:rFonts w:ascii="宋体" w:hint="eastAsia"/>
          <w:b/>
          <w:bCs/>
          <w:sz w:val="40"/>
          <w:szCs w:val="52"/>
        </w:rPr>
        <w:t>罐区VOC治理电缆采购项目</w:t>
      </w:r>
    </w:p>
    <w:p w:rsidR="00300ACD" w:rsidRPr="00FA3CFC" w:rsidRDefault="00300ACD">
      <w:pPr>
        <w:jc w:val="center"/>
        <w:rPr>
          <w:rFonts w:ascii="宋体"/>
          <w:b/>
          <w:bCs/>
          <w:sz w:val="24"/>
          <w:szCs w:val="32"/>
        </w:rPr>
      </w:pPr>
    </w:p>
    <w:p w:rsidR="00300ACD" w:rsidRPr="00FA3CFC" w:rsidRDefault="00300ACD">
      <w:pPr>
        <w:jc w:val="center"/>
        <w:rPr>
          <w:rFonts w:ascii="宋体"/>
          <w:b/>
          <w:bCs/>
          <w:sz w:val="44"/>
          <w:szCs w:val="52"/>
        </w:rPr>
      </w:pPr>
    </w:p>
    <w:p w:rsidR="00300ACD" w:rsidRPr="00FA3CFC" w:rsidRDefault="008A0091">
      <w:pPr>
        <w:jc w:val="center"/>
        <w:rPr>
          <w:rFonts w:ascii="宋体"/>
          <w:b/>
          <w:bCs/>
          <w:sz w:val="44"/>
          <w:szCs w:val="52"/>
        </w:rPr>
      </w:pPr>
      <w:r w:rsidRPr="00FA3CFC">
        <w:rPr>
          <w:rFonts w:ascii="宋体" w:hAnsi="宋体" w:cs="宋体" w:hint="eastAsia"/>
          <w:b/>
          <w:bCs/>
          <w:sz w:val="44"/>
          <w:szCs w:val="52"/>
        </w:rPr>
        <w:t>自主比选文件</w:t>
      </w:r>
    </w:p>
    <w:p w:rsidR="00300ACD" w:rsidRPr="00FA3CFC" w:rsidRDefault="00300ACD">
      <w:pPr>
        <w:jc w:val="center"/>
        <w:rPr>
          <w:rFonts w:ascii="宋体"/>
          <w:b/>
          <w:bCs/>
          <w:sz w:val="44"/>
          <w:szCs w:val="52"/>
        </w:rPr>
      </w:pPr>
    </w:p>
    <w:p w:rsidR="00300ACD" w:rsidRPr="00FA3CFC" w:rsidRDefault="00300ACD">
      <w:pPr>
        <w:jc w:val="center"/>
        <w:rPr>
          <w:rFonts w:ascii="宋体"/>
          <w:b/>
          <w:bCs/>
          <w:sz w:val="44"/>
          <w:szCs w:val="52"/>
        </w:rPr>
      </w:pPr>
    </w:p>
    <w:p w:rsidR="00300ACD" w:rsidRPr="00FA3CFC" w:rsidRDefault="00300ACD">
      <w:pPr>
        <w:jc w:val="center"/>
        <w:rPr>
          <w:rFonts w:ascii="宋体"/>
          <w:b/>
          <w:bCs/>
          <w:sz w:val="44"/>
          <w:szCs w:val="52"/>
        </w:rPr>
      </w:pPr>
    </w:p>
    <w:p w:rsidR="00300ACD" w:rsidRDefault="00300ACD">
      <w:pPr>
        <w:jc w:val="center"/>
        <w:rPr>
          <w:rFonts w:ascii="宋体"/>
          <w:b/>
          <w:bCs/>
          <w:sz w:val="44"/>
          <w:szCs w:val="52"/>
        </w:rPr>
      </w:pPr>
    </w:p>
    <w:p w:rsidR="00FA3CFC" w:rsidRDefault="00FA3CFC">
      <w:pPr>
        <w:jc w:val="center"/>
        <w:rPr>
          <w:rFonts w:ascii="宋体"/>
          <w:b/>
          <w:bCs/>
          <w:sz w:val="44"/>
          <w:szCs w:val="52"/>
        </w:rPr>
      </w:pPr>
    </w:p>
    <w:p w:rsidR="00FA3CFC" w:rsidRPr="00FA3CFC" w:rsidRDefault="00FA3CFC">
      <w:pPr>
        <w:jc w:val="center"/>
        <w:rPr>
          <w:rFonts w:ascii="宋体"/>
          <w:b/>
          <w:bCs/>
          <w:sz w:val="44"/>
          <w:szCs w:val="52"/>
        </w:rPr>
      </w:pPr>
    </w:p>
    <w:p w:rsidR="00300ACD" w:rsidRPr="00FA3CFC" w:rsidRDefault="008A0091">
      <w:pPr>
        <w:jc w:val="center"/>
        <w:rPr>
          <w:rFonts w:ascii="宋体"/>
          <w:b/>
          <w:bCs/>
          <w:sz w:val="24"/>
          <w:szCs w:val="32"/>
        </w:rPr>
      </w:pPr>
      <w:r w:rsidRPr="00FA3CFC">
        <w:rPr>
          <w:rFonts w:ascii="宋体" w:hAnsi="宋体" w:cs="宋体" w:hint="eastAsia"/>
          <w:b/>
          <w:bCs/>
          <w:sz w:val="24"/>
          <w:szCs w:val="32"/>
        </w:rPr>
        <w:t>比选人：</w:t>
      </w:r>
      <w:r w:rsidR="00B74C59" w:rsidRPr="00FA3CFC">
        <w:rPr>
          <w:rFonts w:ascii="宋体" w:hAnsi="宋体" w:cs="宋体" w:hint="eastAsia"/>
          <w:b/>
          <w:bCs/>
          <w:sz w:val="24"/>
          <w:szCs w:val="32"/>
        </w:rPr>
        <w:t>福建福海创石油化工有限公司</w:t>
      </w:r>
    </w:p>
    <w:p w:rsidR="00300ACD" w:rsidRPr="00FA3CFC" w:rsidRDefault="008A0091">
      <w:pPr>
        <w:jc w:val="center"/>
        <w:rPr>
          <w:rFonts w:ascii="宋体"/>
          <w:b/>
          <w:bCs/>
          <w:sz w:val="24"/>
          <w:szCs w:val="32"/>
        </w:rPr>
      </w:pPr>
      <w:r w:rsidRPr="00FA3CFC">
        <w:rPr>
          <w:rFonts w:ascii="宋体" w:hAnsi="宋体" w:cs="宋体" w:hint="eastAsia"/>
          <w:b/>
          <w:bCs/>
          <w:sz w:val="24"/>
          <w:szCs w:val="32"/>
        </w:rPr>
        <w:t>二〇一九年</w:t>
      </w:r>
      <w:r w:rsidR="0051016A" w:rsidRPr="00FA3CFC">
        <w:rPr>
          <w:rFonts w:ascii="宋体" w:hAnsi="宋体" w:cs="宋体" w:hint="eastAsia"/>
          <w:b/>
          <w:bCs/>
          <w:sz w:val="24"/>
          <w:szCs w:val="32"/>
        </w:rPr>
        <w:t>十</w:t>
      </w:r>
      <w:r w:rsidRPr="00FA3CFC">
        <w:rPr>
          <w:rFonts w:ascii="宋体" w:hAnsi="宋体" w:cs="宋体" w:hint="eastAsia"/>
          <w:b/>
          <w:bCs/>
          <w:sz w:val="24"/>
          <w:szCs w:val="32"/>
        </w:rPr>
        <w:t>月</w:t>
      </w:r>
    </w:p>
    <w:p w:rsidR="00300ACD" w:rsidRPr="00FA3CFC" w:rsidRDefault="00300ACD" w:rsidP="00FA3CFC">
      <w:pPr>
        <w:ind w:firstLineChars="200" w:firstLine="440"/>
        <w:jc w:val="center"/>
        <w:rPr>
          <w:rFonts w:ascii="宋体"/>
          <w:sz w:val="22"/>
          <w:szCs w:val="28"/>
        </w:rPr>
      </w:pPr>
    </w:p>
    <w:p w:rsidR="00300ACD" w:rsidRPr="00FA3CFC" w:rsidRDefault="00300ACD" w:rsidP="00FA3CFC">
      <w:pPr>
        <w:ind w:firstLineChars="200" w:firstLine="440"/>
        <w:jc w:val="center"/>
        <w:rPr>
          <w:rFonts w:ascii="宋体"/>
          <w:sz w:val="22"/>
          <w:szCs w:val="28"/>
        </w:rPr>
      </w:pPr>
    </w:p>
    <w:p w:rsidR="00300ACD" w:rsidRPr="00FA3CFC" w:rsidRDefault="00300ACD" w:rsidP="00FA3CFC">
      <w:pPr>
        <w:ind w:firstLineChars="200" w:firstLine="440"/>
        <w:jc w:val="center"/>
        <w:rPr>
          <w:rFonts w:ascii="宋体"/>
          <w:sz w:val="22"/>
          <w:szCs w:val="28"/>
        </w:rPr>
      </w:pPr>
    </w:p>
    <w:p w:rsidR="00300ACD" w:rsidRDefault="00300ACD" w:rsidP="00FA3CFC">
      <w:pPr>
        <w:ind w:firstLineChars="200" w:firstLine="440"/>
        <w:jc w:val="center"/>
        <w:rPr>
          <w:rFonts w:ascii="宋体"/>
          <w:sz w:val="22"/>
          <w:szCs w:val="28"/>
        </w:rPr>
      </w:pPr>
    </w:p>
    <w:p w:rsidR="00FA3CFC" w:rsidRDefault="00FA3CFC" w:rsidP="00FA3CFC">
      <w:pPr>
        <w:ind w:firstLineChars="200" w:firstLine="440"/>
        <w:jc w:val="center"/>
        <w:rPr>
          <w:rFonts w:ascii="宋体"/>
          <w:sz w:val="22"/>
          <w:szCs w:val="28"/>
        </w:rPr>
      </w:pPr>
    </w:p>
    <w:p w:rsidR="00FA3CFC" w:rsidRDefault="00FA3CFC" w:rsidP="00FA3CFC">
      <w:pPr>
        <w:ind w:firstLineChars="200" w:firstLine="440"/>
        <w:jc w:val="center"/>
        <w:rPr>
          <w:rFonts w:ascii="宋体"/>
          <w:sz w:val="22"/>
          <w:szCs w:val="28"/>
        </w:rPr>
      </w:pPr>
    </w:p>
    <w:p w:rsidR="00FA3CFC" w:rsidRPr="00FA3CFC" w:rsidRDefault="00FA3CFC" w:rsidP="00FA3CFC">
      <w:pPr>
        <w:ind w:firstLineChars="200" w:firstLine="440"/>
        <w:jc w:val="center"/>
        <w:rPr>
          <w:rFonts w:ascii="宋体"/>
          <w:sz w:val="22"/>
          <w:szCs w:val="28"/>
        </w:rPr>
      </w:pPr>
    </w:p>
    <w:p w:rsidR="00300ACD" w:rsidRPr="00FA3CFC" w:rsidRDefault="008A0091">
      <w:pPr>
        <w:jc w:val="center"/>
        <w:rPr>
          <w:rFonts w:ascii="宋体"/>
          <w:color w:val="000000"/>
          <w:sz w:val="24"/>
          <w:szCs w:val="32"/>
        </w:rPr>
      </w:pPr>
      <w:r w:rsidRPr="00FA3CFC">
        <w:rPr>
          <w:rFonts w:ascii="宋体" w:hAnsi="宋体" w:cs="宋体" w:hint="eastAsia"/>
          <w:color w:val="000000"/>
          <w:sz w:val="24"/>
          <w:szCs w:val="32"/>
        </w:rPr>
        <w:t>目</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录</w:t>
      </w:r>
    </w:p>
    <w:p w:rsidR="00300ACD" w:rsidRPr="00FA3CFC" w:rsidRDefault="00300ACD">
      <w:pPr>
        <w:jc w:val="left"/>
        <w:rPr>
          <w:rFonts w:ascii="宋体"/>
          <w:color w:val="000000"/>
          <w:sz w:val="24"/>
          <w:szCs w:val="32"/>
        </w:rPr>
      </w:pP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第一章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比选公告</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第二章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比选须知</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第三章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参选文件的编制</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第四章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评比规则</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第五章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参选人选定</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第六章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合同授予</w:t>
      </w:r>
    </w:p>
    <w:p w:rsidR="00300ACD" w:rsidRPr="00FA3CFC" w:rsidRDefault="008A0091" w:rsidP="00FA3CFC">
      <w:pPr>
        <w:tabs>
          <w:tab w:val="left" w:pos="1260"/>
          <w:tab w:val="left" w:pos="1800"/>
        </w:tabs>
        <w:ind w:firstLineChars="225" w:firstLine="540"/>
        <w:jc w:val="left"/>
        <w:rPr>
          <w:rFonts w:ascii="宋体"/>
          <w:color w:val="000000"/>
          <w:sz w:val="24"/>
          <w:szCs w:val="32"/>
        </w:rPr>
      </w:pPr>
      <w:r w:rsidRPr="00FA3CFC">
        <w:rPr>
          <w:rFonts w:ascii="宋体" w:hAnsi="宋体" w:cs="宋体" w:hint="eastAsia"/>
          <w:color w:val="000000"/>
          <w:sz w:val="24"/>
          <w:szCs w:val="32"/>
        </w:rPr>
        <w:t>第七章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中选后相关履约要求</w:t>
      </w:r>
    </w:p>
    <w:p w:rsidR="00300ACD" w:rsidRPr="00FA3CFC" w:rsidRDefault="008A0091" w:rsidP="00FA3CFC">
      <w:pPr>
        <w:tabs>
          <w:tab w:val="left" w:pos="1260"/>
          <w:tab w:val="left" w:pos="1800"/>
        </w:tabs>
        <w:ind w:firstLineChars="200" w:firstLine="480"/>
        <w:jc w:val="left"/>
        <w:rPr>
          <w:rFonts w:ascii="宋体"/>
          <w:color w:val="000000"/>
          <w:sz w:val="24"/>
          <w:szCs w:val="32"/>
        </w:rPr>
      </w:pPr>
      <w:r w:rsidRPr="00FA3CFC">
        <w:rPr>
          <w:rFonts w:ascii="宋体" w:hAnsi="宋体" w:cs="宋体"/>
          <w:color w:val="000000"/>
          <w:sz w:val="24"/>
          <w:szCs w:val="32"/>
        </w:rPr>
        <w:t xml:space="preserve"> </w:t>
      </w:r>
      <w:r w:rsidRPr="00FA3CFC">
        <w:rPr>
          <w:rFonts w:ascii="宋体" w:hAnsi="宋体" w:cs="宋体" w:hint="eastAsia"/>
          <w:color w:val="000000"/>
          <w:sz w:val="24"/>
          <w:szCs w:val="32"/>
        </w:rPr>
        <w:t>第八章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其它</w:t>
      </w:r>
    </w:p>
    <w:p w:rsidR="00300ACD" w:rsidRPr="00FA3CFC" w:rsidRDefault="00300ACD" w:rsidP="00FA3CFC">
      <w:pPr>
        <w:ind w:firstLineChars="225" w:firstLine="540"/>
        <w:jc w:val="left"/>
        <w:rPr>
          <w:rFonts w:ascii="宋体"/>
          <w:color w:val="000000"/>
          <w:sz w:val="24"/>
          <w:szCs w:val="32"/>
        </w:rPr>
      </w:pPr>
    </w:p>
    <w:p w:rsidR="00300ACD" w:rsidRPr="00FA3CFC" w:rsidRDefault="008A0091" w:rsidP="00FA3CFC">
      <w:pPr>
        <w:ind w:firstLineChars="200" w:firstLine="480"/>
        <w:jc w:val="left"/>
        <w:rPr>
          <w:rFonts w:ascii="宋体"/>
          <w:color w:val="000000"/>
          <w:sz w:val="24"/>
          <w:szCs w:val="32"/>
        </w:rPr>
      </w:pPr>
      <w:r w:rsidRPr="00FA3CFC">
        <w:rPr>
          <w:rFonts w:ascii="宋体" w:hAnsi="宋体" w:cs="宋体" w:hint="eastAsia"/>
          <w:color w:val="000000"/>
          <w:sz w:val="24"/>
          <w:szCs w:val="32"/>
        </w:rPr>
        <w:t>附件一：合同</w:t>
      </w:r>
    </w:p>
    <w:p w:rsidR="00300ACD" w:rsidRPr="00FA3CFC" w:rsidRDefault="008A0091" w:rsidP="00FA3CFC">
      <w:pPr>
        <w:ind w:firstLineChars="200" w:firstLine="480"/>
        <w:jc w:val="left"/>
        <w:rPr>
          <w:rFonts w:ascii="宋体"/>
          <w:color w:val="000000"/>
          <w:sz w:val="24"/>
          <w:szCs w:val="32"/>
        </w:rPr>
      </w:pPr>
      <w:r w:rsidRPr="00FA3CFC">
        <w:rPr>
          <w:rFonts w:ascii="宋体" w:hAnsi="宋体" w:cs="宋体" w:hint="eastAsia"/>
          <w:color w:val="000000"/>
          <w:sz w:val="24"/>
          <w:szCs w:val="32"/>
        </w:rPr>
        <w:t>附件二：参选报价单</w:t>
      </w:r>
    </w:p>
    <w:p w:rsidR="00300ACD" w:rsidRPr="00FA3CFC" w:rsidRDefault="008A0091" w:rsidP="00FA3CFC">
      <w:pPr>
        <w:ind w:firstLineChars="200" w:firstLine="480"/>
        <w:jc w:val="left"/>
        <w:rPr>
          <w:rFonts w:ascii="宋体" w:hAnsi="宋体" w:cs="宋体"/>
          <w:color w:val="000000"/>
          <w:sz w:val="24"/>
          <w:szCs w:val="32"/>
        </w:rPr>
      </w:pPr>
      <w:r w:rsidRPr="00FA3CFC">
        <w:rPr>
          <w:rFonts w:ascii="宋体" w:hAnsi="宋体" w:cs="宋体" w:hint="eastAsia"/>
          <w:color w:val="000000"/>
          <w:sz w:val="24"/>
          <w:szCs w:val="32"/>
        </w:rPr>
        <w:t>附件</w:t>
      </w:r>
      <w:r w:rsidRPr="00FA3CFC">
        <w:rPr>
          <w:rFonts w:ascii="宋体" w:hAnsi="宋体" w:cs="宋体" w:hint="eastAsia"/>
          <w:sz w:val="24"/>
          <w:szCs w:val="32"/>
        </w:rPr>
        <w:t>三</w:t>
      </w:r>
      <w:r w:rsidRPr="00FA3CFC">
        <w:rPr>
          <w:rFonts w:ascii="宋体" w:hAnsi="宋体" w:cs="宋体" w:hint="eastAsia"/>
          <w:color w:val="000000"/>
          <w:sz w:val="24"/>
          <w:szCs w:val="32"/>
        </w:rPr>
        <w:t>：法定代表人授权委托书</w:t>
      </w:r>
    </w:p>
    <w:p w:rsidR="00300ACD" w:rsidRPr="00FA3CFC" w:rsidRDefault="008A0091" w:rsidP="00FA3CFC">
      <w:pPr>
        <w:ind w:firstLineChars="200" w:firstLine="480"/>
        <w:jc w:val="left"/>
        <w:rPr>
          <w:rFonts w:ascii="宋体"/>
          <w:sz w:val="24"/>
          <w:szCs w:val="32"/>
        </w:rPr>
      </w:pPr>
      <w:r w:rsidRPr="00FA3CFC">
        <w:rPr>
          <w:rFonts w:ascii="宋体" w:hAnsi="宋体" w:cs="宋体" w:hint="eastAsia"/>
          <w:sz w:val="24"/>
          <w:szCs w:val="32"/>
        </w:rPr>
        <w:t>附件四：承诺函</w:t>
      </w:r>
    </w:p>
    <w:p w:rsidR="00300ACD" w:rsidRPr="00FA3CFC" w:rsidRDefault="00300ACD">
      <w:pPr>
        <w:jc w:val="center"/>
        <w:rPr>
          <w:rFonts w:ascii="宋体" w:hAnsi="宋体" w:cs="宋体"/>
          <w:b/>
          <w:bCs/>
          <w:sz w:val="36"/>
          <w:szCs w:val="44"/>
        </w:rPr>
      </w:pPr>
    </w:p>
    <w:p w:rsidR="00300ACD" w:rsidRPr="00FA3CFC" w:rsidRDefault="00300ACD">
      <w:pPr>
        <w:jc w:val="center"/>
        <w:rPr>
          <w:rFonts w:ascii="宋体" w:hAnsi="宋体" w:cs="宋体"/>
          <w:b/>
          <w:bCs/>
          <w:sz w:val="36"/>
          <w:szCs w:val="44"/>
        </w:rPr>
      </w:pPr>
    </w:p>
    <w:p w:rsidR="00300ACD" w:rsidRPr="00FA3CFC" w:rsidRDefault="00300ACD">
      <w:pPr>
        <w:jc w:val="center"/>
        <w:rPr>
          <w:rFonts w:ascii="宋体" w:hAnsi="宋体" w:cs="宋体"/>
          <w:b/>
          <w:bCs/>
          <w:sz w:val="36"/>
          <w:szCs w:val="44"/>
        </w:rPr>
      </w:pPr>
    </w:p>
    <w:p w:rsidR="00300ACD" w:rsidRPr="00FA3CFC" w:rsidRDefault="00300ACD">
      <w:pPr>
        <w:jc w:val="center"/>
        <w:rPr>
          <w:rFonts w:asciiTheme="minorEastAsia" w:eastAsiaTheme="minorEastAsia" w:hAnsiTheme="minorEastAsia" w:cstheme="minorEastAsia"/>
          <w:b/>
          <w:color w:val="000000"/>
          <w:sz w:val="24"/>
          <w:szCs w:val="32"/>
        </w:rPr>
      </w:pPr>
    </w:p>
    <w:p w:rsidR="00300ACD" w:rsidRPr="00FA3CFC" w:rsidRDefault="00300ACD">
      <w:pPr>
        <w:jc w:val="center"/>
        <w:rPr>
          <w:rFonts w:asciiTheme="minorEastAsia" w:eastAsiaTheme="minorEastAsia" w:hAnsiTheme="minorEastAsia" w:cstheme="minorEastAsia"/>
          <w:b/>
          <w:color w:val="000000"/>
          <w:sz w:val="24"/>
          <w:szCs w:val="32"/>
        </w:rPr>
      </w:pPr>
    </w:p>
    <w:p w:rsidR="00224A29" w:rsidRPr="00FA3CFC" w:rsidRDefault="00224A29">
      <w:pPr>
        <w:jc w:val="center"/>
        <w:rPr>
          <w:rFonts w:asciiTheme="minorEastAsia" w:eastAsiaTheme="minorEastAsia" w:hAnsiTheme="minorEastAsia" w:cstheme="minorEastAsia"/>
          <w:b/>
          <w:color w:val="000000"/>
          <w:sz w:val="24"/>
          <w:szCs w:val="32"/>
        </w:rPr>
      </w:pPr>
    </w:p>
    <w:p w:rsidR="00224A29" w:rsidRPr="00FA3CFC" w:rsidRDefault="00224A29">
      <w:pPr>
        <w:jc w:val="center"/>
        <w:rPr>
          <w:rFonts w:asciiTheme="minorEastAsia" w:eastAsiaTheme="minorEastAsia" w:hAnsiTheme="minorEastAsia" w:cstheme="minorEastAsia"/>
          <w:b/>
          <w:color w:val="000000"/>
          <w:sz w:val="24"/>
          <w:szCs w:val="32"/>
        </w:rPr>
      </w:pPr>
    </w:p>
    <w:p w:rsidR="00FA3CFC" w:rsidRDefault="00FA3CFC">
      <w:pPr>
        <w:widowControl/>
        <w:adjustRightInd/>
        <w:spacing w:line="240" w:lineRule="auto"/>
        <w:jc w:val="left"/>
        <w:textAlignment w:val="auto"/>
        <w:rPr>
          <w:rFonts w:ascii="宋体" w:hAnsi="宋体" w:cs="宋体"/>
          <w:b/>
          <w:bCs/>
          <w:color w:val="000000"/>
          <w:sz w:val="24"/>
          <w:szCs w:val="32"/>
        </w:rPr>
      </w:pPr>
      <w:r>
        <w:rPr>
          <w:rFonts w:ascii="宋体" w:hAnsi="宋体" w:cs="宋体"/>
          <w:b/>
          <w:bCs/>
          <w:color w:val="000000"/>
          <w:sz w:val="24"/>
          <w:szCs w:val="32"/>
        </w:rPr>
        <w:br w:type="page"/>
      </w:r>
    </w:p>
    <w:p w:rsidR="00300ACD" w:rsidRPr="00FA3CFC" w:rsidRDefault="008A0091">
      <w:pPr>
        <w:jc w:val="center"/>
        <w:rPr>
          <w:rFonts w:ascii="宋体"/>
          <w:b/>
          <w:bCs/>
          <w:color w:val="000000"/>
          <w:sz w:val="24"/>
          <w:szCs w:val="32"/>
        </w:rPr>
      </w:pPr>
      <w:r w:rsidRPr="00FA3CFC">
        <w:rPr>
          <w:rFonts w:ascii="宋体" w:hAnsi="宋体" w:cs="宋体" w:hint="eastAsia"/>
          <w:b/>
          <w:bCs/>
          <w:color w:val="000000"/>
          <w:sz w:val="24"/>
          <w:szCs w:val="32"/>
        </w:rPr>
        <w:lastRenderedPageBreak/>
        <w:t>第一章</w:t>
      </w:r>
      <w:r w:rsidRPr="00FA3CFC">
        <w:rPr>
          <w:rFonts w:ascii="宋体" w:hAnsi="宋体" w:cs="宋体"/>
          <w:b/>
          <w:bCs/>
          <w:color w:val="000000"/>
          <w:sz w:val="24"/>
          <w:szCs w:val="32"/>
        </w:rPr>
        <w:t xml:space="preserve">   </w:t>
      </w:r>
      <w:r w:rsidRPr="00FA3CFC">
        <w:rPr>
          <w:rFonts w:ascii="宋体" w:hAnsi="宋体" w:cs="宋体" w:hint="eastAsia"/>
          <w:b/>
          <w:bCs/>
          <w:color w:val="000000"/>
          <w:sz w:val="24"/>
          <w:szCs w:val="32"/>
        </w:rPr>
        <w:t>比选公告</w:t>
      </w:r>
    </w:p>
    <w:p w:rsidR="00300ACD" w:rsidRPr="00FA3CFC" w:rsidRDefault="00B74C59"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福建福海创石油化工有限公司</w:t>
      </w:r>
      <w:r w:rsidR="008A0091" w:rsidRPr="00FA3CFC">
        <w:rPr>
          <w:rFonts w:ascii="宋体" w:hAnsi="宋体" w:hint="eastAsia"/>
          <w:snapToGrid w:val="0"/>
          <w:spacing w:val="8"/>
          <w:sz w:val="22"/>
          <w:szCs w:val="28"/>
        </w:rPr>
        <w:t>拟对本公司</w:t>
      </w:r>
      <w:r w:rsidR="008A0091" w:rsidRPr="00FA3CFC">
        <w:rPr>
          <w:rFonts w:ascii="宋体" w:hAnsi="宋体" w:hint="eastAsia"/>
          <w:snapToGrid w:val="0"/>
          <w:spacing w:val="8"/>
          <w:sz w:val="22"/>
          <w:szCs w:val="28"/>
          <w:u w:val="single"/>
        </w:rPr>
        <w:t xml:space="preserve"> </w:t>
      </w:r>
      <w:r w:rsidR="00FA3CFC" w:rsidRPr="00FA3CFC">
        <w:rPr>
          <w:rFonts w:ascii="宋体" w:hAnsi="宋体" w:hint="eastAsia"/>
          <w:snapToGrid w:val="0"/>
          <w:spacing w:val="8"/>
          <w:sz w:val="22"/>
          <w:szCs w:val="28"/>
          <w:u w:val="single"/>
        </w:rPr>
        <w:t>罐区VOC治理电缆采购项目</w:t>
      </w:r>
      <w:r w:rsidR="008A0091" w:rsidRPr="00FA3CFC">
        <w:rPr>
          <w:rFonts w:ascii="宋体" w:hAnsi="宋体" w:hint="eastAsia"/>
          <w:snapToGrid w:val="0"/>
          <w:spacing w:val="8"/>
          <w:sz w:val="22"/>
          <w:szCs w:val="28"/>
        </w:rPr>
        <w:t>进行国内公开比选。</w:t>
      </w:r>
    </w:p>
    <w:p w:rsidR="00300ACD" w:rsidRPr="00FA3CFC" w:rsidRDefault="008A0091"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一、比选内容：</w:t>
      </w:r>
    </w:p>
    <w:p w:rsidR="00300ACD" w:rsidRPr="00FA3CFC" w:rsidRDefault="008A0091" w:rsidP="00AF0B9C">
      <w:pPr>
        <w:spacing w:line="360" w:lineRule="auto"/>
        <w:ind w:firstLineChars="200" w:firstLine="472"/>
        <w:rPr>
          <w:rFonts w:ascii="宋体" w:hAnsi="宋体"/>
          <w:snapToGrid w:val="0"/>
          <w:spacing w:val="8"/>
          <w:sz w:val="22"/>
          <w:szCs w:val="28"/>
          <w:u w:val="single"/>
        </w:rPr>
      </w:pPr>
      <w:r w:rsidRPr="00FA3CFC">
        <w:rPr>
          <w:rFonts w:ascii="宋体" w:hAnsi="宋体" w:hint="eastAsia"/>
          <w:snapToGrid w:val="0"/>
          <w:spacing w:val="8"/>
          <w:sz w:val="22"/>
          <w:szCs w:val="28"/>
        </w:rPr>
        <w:t>(</w:t>
      </w:r>
      <w:proofErr w:type="gramStart"/>
      <w:r w:rsidRPr="00FA3CFC">
        <w:rPr>
          <w:rFonts w:ascii="宋体" w:hAnsi="宋体" w:hint="eastAsia"/>
          <w:snapToGrid w:val="0"/>
          <w:spacing w:val="8"/>
          <w:sz w:val="22"/>
          <w:szCs w:val="28"/>
        </w:rPr>
        <w:t>一</w:t>
      </w:r>
      <w:proofErr w:type="gramEnd"/>
      <w:r w:rsidRPr="00FA3CFC">
        <w:rPr>
          <w:rFonts w:ascii="宋体" w:hAnsi="宋体" w:hint="eastAsia"/>
          <w:snapToGrid w:val="0"/>
          <w:spacing w:val="8"/>
          <w:sz w:val="22"/>
          <w:szCs w:val="28"/>
        </w:rPr>
        <w:t>)项目名称</w:t>
      </w:r>
      <w:r w:rsidR="00FA3CFC" w:rsidRPr="00FA3CFC">
        <w:rPr>
          <w:rFonts w:ascii="宋体" w:hAnsi="宋体" w:hint="eastAsia"/>
          <w:snapToGrid w:val="0"/>
          <w:spacing w:val="8"/>
          <w:sz w:val="22"/>
          <w:szCs w:val="28"/>
        </w:rPr>
        <w:t>：</w:t>
      </w:r>
      <w:r w:rsidR="00FA3CFC" w:rsidRPr="00FA3CFC">
        <w:rPr>
          <w:rFonts w:ascii="宋体" w:hAnsi="宋体" w:hint="eastAsia"/>
          <w:snapToGrid w:val="0"/>
          <w:spacing w:val="8"/>
          <w:sz w:val="22"/>
          <w:szCs w:val="28"/>
          <w:u w:val="single"/>
        </w:rPr>
        <w:t>罐区VOC治理电缆采购项目</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(二)项目内容：</w:t>
      </w:r>
    </w:p>
    <w:p w:rsidR="00300ACD" w:rsidRPr="00FA3CFC" w:rsidRDefault="008A0091" w:rsidP="00AF0B9C">
      <w:pPr>
        <w:spacing w:line="360" w:lineRule="auto"/>
        <w:ind w:firstLineChars="200" w:firstLine="472"/>
        <w:rPr>
          <w:rFonts w:ascii="宋体" w:hAnsi="宋体"/>
          <w:snapToGrid w:val="0"/>
          <w:spacing w:val="8"/>
          <w:sz w:val="22"/>
          <w:szCs w:val="28"/>
          <w:u w:val="single"/>
        </w:rPr>
      </w:pPr>
      <w:r w:rsidRPr="00FA3CFC">
        <w:rPr>
          <w:rFonts w:ascii="宋体" w:hAnsi="宋体" w:hint="eastAsia"/>
          <w:snapToGrid w:val="0"/>
          <w:spacing w:val="8"/>
          <w:sz w:val="22"/>
          <w:szCs w:val="28"/>
        </w:rPr>
        <w:t>主要技术规格及数量：</w:t>
      </w:r>
      <w:r w:rsidRPr="00FA3CFC">
        <w:rPr>
          <w:rFonts w:ascii="宋体" w:hAnsi="宋体" w:hint="eastAsia"/>
          <w:snapToGrid w:val="0"/>
          <w:spacing w:val="8"/>
          <w:sz w:val="22"/>
          <w:szCs w:val="28"/>
          <w:u w:val="single"/>
        </w:rPr>
        <w:t>详见</w:t>
      </w:r>
      <w:r w:rsidR="00767835" w:rsidRPr="00FA3CFC">
        <w:rPr>
          <w:rFonts w:ascii="宋体" w:hAnsi="宋体" w:hint="eastAsia"/>
          <w:snapToGrid w:val="0"/>
          <w:spacing w:val="8"/>
          <w:sz w:val="22"/>
          <w:szCs w:val="28"/>
          <w:u w:val="single"/>
        </w:rPr>
        <w:t>附件1“电缆技术规范书”</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552"/>
        <w:rPr>
          <w:rFonts w:ascii="宋体" w:hAnsi="宋体"/>
          <w:snapToGrid w:val="0"/>
          <w:spacing w:val="8"/>
          <w:sz w:val="22"/>
          <w:szCs w:val="28"/>
          <w:u w:val="single"/>
        </w:rPr>
      </w:pPr>
      <w:r w:rsidRPr="00FA3CFC">
        <w:rPr>
          <w:rFonts w:ascii="宋体" w:hAnsi="宋体" w:hint="eastAsia"/>
          <w:snapToGrid w:val="0"/>
          <w:spacing w:val="8"/>
          <w:sz w:val="22"/>
          <w:szCs w:val="28"/>
        </w:rPr>
        <w:t>交货期：</w:t>
      </w:r>
      <w:r w:rsidR="00767835" w:rsidRPr="00FA3CFC">
        <w:rPr>
          <w:rFonts w:ascii="宋体" w:hAnsi="宋体" w:hint="eastAsia"/>
          <w:snapToGrid w:val="0"/>
          <w:spacing w:val="8"/>
          <w:sz w:val="22"/>
          <w:szCs w:val="28"/>
          <w:u w:val="single"/>
        </w:rPr>
        <w:t>中选通知书发出之日起</w:t>
      </w:r>
      <w:r w:rsidR="00CE193D" w:rsidRPr="00FA3CFC">
        <w:rPr>
          <w:rFonts w:ascii="宋体" w:hAnsi="宋体" w:hint="eastAsia"/>
          <w:snapToGrid w:val="0"/>
          <w:spacing w:val="8"/>
          <w:sz w:val="22"/>
          <w:szCs w:val="28"/>
          <w:u w:val="single"/>
        </w:rPr>
        <w:t>20</w:t>
      </w:r>
      <w:r w:rsidR="00767835" w:rsidRPr="00FA3CFC">
        <w:rPr>
          <w:rFonts w:ascii="宋体" w:hAnsi="宋体" w:hint="eastAsia"/>
          <w:snapToGrid w:val="0"/>
          <w:spacing w:val="8"/>
          <w:sz w:val="22"/>
          <w:szCs w:val="28"/>
          <w:u w:val="single"/>
        </w:rPr>
        <w:t>天内完成交货</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552"/>
        <w:rPr>
          <w:rFonts w:ascii="宋体" w:hAnsi="宋体"/>
          <w:snapToGrid w:val="0"/>
          <w:spacing w:val="8"/>
          <w:sz w:val="22"/>
          <w:szCs w:val="28"/>
          <w:u w:val="single"/>
        </w:rPr>
      </w:pPr>
      <w:r w:rsidRPr="00FA3CFC">
        <w:rPr>
          <w:rFonts w:ascii="宋体" w:hAnsi="宋体" w:hint="eastAsia"/>
          <w:snapToGrid w:val="0"/>
          <w:spacing w:val="8"/>
          <w:sz w:val="22"/>
          <w:szCs w:val="28"/>
        </w:rPr>
        <w:t>交货地点：</w:t>
      </w:r>
      <w:r w:rsidR="004522A4" w:rsidRPr="00FA3CFC">
        <w:rPr>
          <w:rFonts w:ascii="宋体" w:hAnsi="宋体" w:hint="eastAsia"/>
          <w:snapToGrid w:val="0"/>
          <w:spacing w:val="8"/>
          <w:sz w:val="22"/>
          <w:szCs w:val="28"/>
          <w:u w:val="single"/>
        </w:rPr>
        <w:t>福建福海创石油化工有限公司，芳烃厂区内甲方指定地点</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Chars="200" w:firstLine="472"/>
        <w:rPr>
          <w:rFonts w:ascii="宋体" w:hAnsi="宋体"/>
          <w:snapToGrid w:val="0"/>
          <w:spacing w:val="8"/>
          <w:sz w:val="22"/>
          <w:szCs w:val="28"/>
          <w:u w:val="single"/>
        </w:rPr>
      </w:pPr>
      <w:r w:rsidRPr="00FA3CFC">
        <w:rPr>
          <w:rFonts w:ascii="宋体" w:hAnsi="宋体" w:hint="eastAsia"/>
          <w:snapToGrid w:val="0"/>
          <w:spacing w:val="8"/>
          <w:sz w:val="22"/>
          <w:szCs w:val="28"/>
        </w:rPr>
        <w:t>二、参选人资格要求：</w:t>
      </w:r>
      <w:r w:rsidRPr="00FA3CFC">
        <w:rPr>
          <w:rFonts w:ascii="宋体" w:hAnsi="宋体" w:hint="eastAsia"/>
          <w:snapToGrid w:val="0"/>
          <w:spacing w:val="8"/>
          <w:sz w:val="22"/>
          <w:szCs w:val="28"/>
          <w:u w:val="single"/>
        </w:rPr>
        <w:t>应具备独立法人资格且有能力提供比选服务内容。（参选人应在参选文件中提供有效的法人营业执照副本，并加盖参选人单位公章）。</w:t>
      </w:r>
    </w:p>
    <w:p w:rsidR="003261C6" w:rsidRPr="00FA3CFC" w:rsidRDefault="008A0091" w:rsidP="003261C6">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三、参选文件递交的截止时间(以比选人收到参选文件的时间为准)：</w:t>
      </w:r>
      <w:r w:rsidRPr="00FA3CFC">
        <w:rPr>
          <w:rFonts w:ascii="宋体" w:hAnsi="宋体" w:hint="eastAsia"/>
          <w:sz w:val="22"/>
          <w:szCs w:val="28"/>
          <w:u w:val="single"/>
        </w:rPr>
        <w:t>2019</w:t>
      </w:r>
      <w:r w:rsidRPr="00FA3CFC">
        <w:rPr>
          <w:rFonts w:ascii="宋体" w:hAnsi="宋体" w:hint="eastAsia"/>
          <w:sz w:val="22"/>
          <w:szCs w:val="28"/>
        </w:rPr>
        <w:t>年</w:t>
      </w:r>
      <w:r w:rsidR="0051016A" w:rsidRPr="00FA3CFC">
        <w:rPr>
          <w:rFonts w:ascii="宋体" w:hAnsi="宋体" w:hint="eastAsia"/>
          <w:sz w:val="22"/>
          <w:szCs w:val="28"/>
          <w:u w:val="single"/>
        </w:rPr>
        <w:t>1</w:t>
      </w:r>
      <w:r w:rsidR="00D0714B">
        <w:rPr>
          <w:rFonts w:ascii="宋体" w:hAnsi="宋体" w:hint="eastAsia"/>
          <w:sz w:val="22"/>
          <w:szCs w:val="28"/>
          <w:u w:val="single"/>
        </w:rPr>
        <w:t>1</w:t>
      </w:r>
      <w:r w:rsidRPr="00FA3CFC">
        <w:rPr>
          <w:rFonts w:ascii="宋体" w:hAnsi="宋体" w:hint="eastAsia"/>
          <w:sz w:val="22"/>
          <w:szCs w:val="28"/>
        </w:rPr>
        <w:t>月</w:t>
      </w:r>
      <w:r w:rsidR="00D0714B">
        <w:rPr>
          <w:rFonts w:ascii="宋体" w:hAnsi="宋体" w:hint="eastAsia"/>
          <w:sz w:val="22"/>
          <w:szCs w:val="28"/>
          <w:u w:val="single"/>
        </w:rPr>
        <w:t>5</w:t>
      </w:r>
      <w:r w:rsidRPr="00FA3CFC">
        <w:rPr>
          <w:rFonts w:ascii="宋体" w:hAnsi="宋体" w:hint="eastAsia"/>
          <w:sz w:val="22"/>
          <w:szCs w:val="28"/>
        </w:rPr>
        <w:t>日下午</w:t>
      </w:r>
      <w:r w:rsidR="00B74C59" w:rsidRPr="00FA3CFC">
        <w:rPr>
          <w:rFonts w:ascii="宋体" w:hAnsi="宋体" w:hint="eastAsia"/>
          <w:sz w:val="22"/>
          <w:szCs w:val="28"/>
        </w:rPr>
        <w:t>1</w:t>
      </w:r>
      <w:r w:rsidR="00BB1B43" w:rsidRPr="00FA3CFC">
        <w:rPr>
          <w:rFonts w:ascii="宋体" w:hAnsi="宋体" w:hint="eastAsia"/>
          <w:sz w:val="22"/>
          <w:szCs w:val="28"/>
        </w:rPr>
        <w:t>4</w:t>
      </w:r>
      <w:r w:rsidRPr="00FA3CFC">
        <w:rPr>
          <w:rFonts w:ascii="宋体" w:hAnsi="宋体" w:hint="eastAsia"/>
          <w:sz w:val="22"/>
          <w:szCs w:val="28"/>
        </w:rPr>
        <w:t>时00分</w:t>
      </w:r>
      <w:r w:rsidRPr="00FA3CFC">
        <w:rPr>
          <w:rFonts w:ascii="宋体" w:hAnsi="宋体" w:hint="eastAsia"/>
          <w:snapToGrid w:val="0"/>
          <w:spacing w:val="8"/>
          <w:sz w:val="22"/>
          <w:szCs w:val="28"/>
        </w:rPr>
        <w:t>。</w:t>
      </w:r>
    </w:p>
    <w:p w:rsidR="00300ACD" w:rsidRPr="00FA3CFC" w:rsidRDefault="00D0714B" w:rsidP="00AF0B9C">
      <w:pPr>
        <w:spacing w:line="360" w:lineRule="auto"/>
        <w:ind w:firstLineChars="200" w:firstLine="472"/>
        <w:rPr>
          <w:rFonts w:ascii="宋体" w:hAnsi="宋体"/>
          <w:snapToGrid w:val="0"/>
          <w:spacing w:val="8"/>
          <w:sz w:val="22"/>
          <w:szCs w:val="28"/>
        </w:rPr>
      </w:pPr>
      <w:r>
        <w:rPr>
          <w:rFonts w:ascii="宋体" w:hAnsi="宋体" w:hint="eastAsia"/>
          <w:snapToGrid w:val="0"/>
          <w:spacing w:val="8"/>
          <w:sz w:val="22"/>
          <w:szCs w:val="28"/>
        </w:rPr>
        <w:t>四</w:t>
      </w:r>
      <w:r w:rsidR="008A0091" w:rsidRPr="00FA3CFC">
        <w:rPr>
          <w:rFonts w:ascii="宋体" w:hAnsi="宋体" w:hint="eastAsia"/>
          <w:snapToGrid w:val="0"/>
          <w:spacing w:val="8"/>
          <w:sz w:val="22"/>
          <w:szCs w:val="28"/>
        </w:rPr>
        <w:t>、本自主比选采用</w:t>
      </w:r>
      <w:r w:rsidR="00B74C59" w:rsidRPr="00FA3CFC">
        <w:rPr>
          <w:rFonts w:ascii="宋体" w:hAnsi="宋体" w:hint="eastAsia"/>
          <w:snapToGrid w:val="0"/>
          <w:spacing w:val="8"/>
          <w:sz w:val="22"/>
          <w:szCs w:val="28"/>
          <w:u w:val="single"/>
        </w:rPr>
        <w:t xml:space="preserve"> </w:t>
      </w:r>
      <w:r w:rsidR="008A0091" w:rsidRPr="00FA3CFC">
        <w:rPr>
          <w:rFonts w:ascii="宋体" w:hAnsi="宋体" w:hint="eastAsia"/>
          <w:snapToGrid w:val="0"/>
          <w:spacing w:val="8"/>
          <w:sz w:val="22"/>
          <w:szCs w:val="28"/>
          <w:u w:val="single"/>
        </w:rPr>
        <w:t>最低价评</w:t>
      </w:r>
      <w:r w:rsidR="00B74C59" w:rsidRPr="00FA3CFC">
        <w:rPr>
          <w:rFonts w:ascii="宋体" w:hAnsi="宋体" w:hint="eastAsia"/>
          <w:snapToGrid w:val="0"/>
          <w:spacing w:val="8"/>
          <w:sz w:val="22"/>
          <w:szCs w:val="28"/>
          <w:u w:val="single"/>
        </w:rPr>
        <w:t>选</w:t>
      </w:r>
      <w:r w:rsidR="008A0091" w:rsidRPr="00FA3CFC">
        <w:rPr>
          <w:rFonts w:ascii="宋体" w:hAnsi="宋体" w:hint="eastAsia"/>
          <w:snapToGrid w:val="0"/>
          <w:spacing w:val="8"/>
          <w:sz w:val="22"/>
          <w:szCs w:val="28"/>
          <w:u w:val="single"/>
        </w:rPr>
        <w:t>法</w:t>
      </w:r>
      <w:r w:rsidR="007F6FF2" w:rsidRPr="00FA3CFC">
        <w:rPr>
          <w:rFonts w:ascii="宋体" w:hAnsi="宋体" w:hint="eastAsia"/>
          <w:snapToGrid w:val="0"/>
          <w:spacing w:val="8"/>
          <w:sz w:val="22"/>
          <w:szCs w:val="28"/>
          <w:u w:val="single"/>
        </w:rPr>
        <w:t xml:space="preserve"> </w:t>
      </w:r>
      <w:r w:rsidR="008A0091" w:rsidRPr="00FA3CFC">
        <w:rPr>
          <w:rFonts w:ascii="宋体" w:hAnsi="宋体" w:hint="eastAsia"/>
          <w:snapToGrid w:val="0"/>
          <w:spacing w:val="8"/>
          <w:sz w:val="22"/>
          <w:szCs w:val="28"/>
        </w:rPr>
        <w:t>。</w:t>
      </w:r>
    </w:p>
    <w:p w:rsidR="00300ACD" w:rsidRPr="00FA3CFC" w:rsidRDefault="00D0714B" w:rsidP="00AF0B9C">
      <w:pPr>
        <w:spacing w:line="360" w:lineRule="auto"/>
        <w:ind w:firstLineChars="200" w:firstLine="472"/>
        <w:rPr>
          <w:rFonts w:ascii="宋体" w:hAnsi="宋体"/>
          <w:sz w:val="22"/>
          <w:szCs w:val="28"/>
        </w:rPr>
      </w:pPr>
      <w:r>
        <w:rPr>
          <w:rFonts w:ascii="宋体" w:hAnsi="宋体" w:hint="eastAsia"/>
          <w:snapToGrid w:val="0"/>
          <w:spacing w:val="8"/>
          <w:sz w:val="22"/>
          <w:szCs w:val="28"/>
        </w:rPr>
        <w:t>五</w:t>
      </w:r>
      <w:r w:rsidR="008A0091" w:rsidRPr="00FA3CFC">
        <w:rPr>
          <w:rFonts w:ascii="宋体" w:hAnsi="宋体" w:hint="eastAsia"/>
          <w:snapToGrid w:val="0"/>
          <w:spacing w:val="8"/>
          <w:sz w:val="22"/>
          <w:szCs w:val="28"/>
        </w:rPr>
        <w:t>、本公司将在参选文件截止日期后另行择日组织比选会议。</w:t>
      </w:r>
    </w:p>
    <w:p w:rsidR="00300ACD" w:rsidRPr="00FA3CFC" w:rsidRDefault="008A0091" w:rsidP="00AF0B9C">
      <w:pPr>
        <w:spacing w:line="360" w:lineRule="auto"/>
        <w:ind w:firstLineChars="190" w:firstLine="418"/>
        <w:rPr>
          <w:rFonts w:ascii="宋体" w:hAnsi="宋体"/>
          <w:sz w:val="22"/>
          <w:szCs w:val="28"/>
          <w:u w:val="single"/>
        </w:rPr>
      </w:pPr>
      <w:r w:rsidRPr="00FA3CFC">
        <w:rPr>
          <w:rFonts w:ascii="宋体" w:hAnsi="宋体" w:hint="eastAsia"/>
          <w:sz w:val="22"/>
          <w:szCs w:val="28"/>
        </w:rPr>
        <w:t>联 系 人：</w:t>
      </w:r>
      <w:r w:rsidR="00B74C59" w:rsidRPr="00FA3CFC">
        <w:rPr>
          <w:rFonts w:ascii="宋体" w:hAnsi="宋体" w:hint="eastAsia"/>
          <w:sz w:val="22"/>
          <w:szCs w:val="28"/>
          <w:u w:val="single"/>
        </w:rPr>
        <w:t>陈先生</w:t>
      </w:r>
      <w:r w:rsidRPr="00FA3CFC">
        <w:rPr>
          <w:rFonts w:ascii="宋体" w:hAnsi="宋体" w:hint="eastAsia"/>
          <w:sz w:val="22"/>
          <w:szCs w:val="28"/>
          <w:u w:val="single"/>
        </w:rPr>
        <w:t xml:space="preserve"> </w:t>
      </w:r>
      <w:r w:rsidRPr="00FA3CFC">
        <w:rPr>
          <w:rFonts w:ascii="宋体" w:hAnsi="宋体" w:hint="eastAsia"/>
          <w:sz w:val="22"/>
          <w:szCs w:val="28"/>
        </w:rPr>
        <w:t>(商务) 电话：</w:t>
      </w:r>
      <w:r w:rsidR="00B74C59" w:rsidRPr="00FA3CFC">
        <w:rPr>
          <w:rFonts w:asciiTheme="minorEastAsia" w:eastAsiaTheme="minorEastAsia" w:hAnsiTheme="minorEastAsia" w:hint="eastAsia"/>
          <w:sz w:val="22"/>
          <w:szCs w:val="28"/>
        </w:rPr>
        <w:t>0596-6311815</w:t>
      </w:r>
    </w:p>
    <w:p w:rsidR="00300ACD" w:rsidRPr="00FA3CFC" w:rsidRDefault="008A0091" w:rsidP="00AF0B9C">
      <w:pPr>
        <w:spacing w:line="360" w:lineRule="auto"/>
        <w:ind w:firstLineChars="700" w:firstLine="1540"/>
        <w:jc w:val="left"/>
        <w:rPr>
          <w:rFonts w:ascii="宋体" w:hAnsi="宋体"/>
          <w:sz w:val="22"/>
          <w:szCs w:val="28"/>
          <w:u w:val="single"/>
        </w:rPr>
      </w:pPr>
      <w:r w:rsidRPr="00FA3CFC">
        <w:rPr>
          <w:rFonts w:ascii="宋体" w:hAnsi="宋体" w:hint="eastAsia"/>
          <w:sz w:val="22"/>
          <w:szCs w:val="28"/>
        </w:rPr>
        <w:t>纪检监察室电话：</w:t>
      </w:r>
      <w:r w:rsidR="00B74C59" w:rsidRPr="00FA3CFC">
        <w:rPr>
          <w:rFonts w:ascii="宋体" w:hAnsi="宋体"/>
          <w:sz w:val="22"/>
          <w:szCs w:val="28"/>
        </w:rPr>
        <w:t>0596-6311774</w:t>
      </w:r>
    </w:p>
    <w:p w:rsidR="00300ACD" w:rsidRPr="00FA3CFC" w:rsidRDefault="008A0091" w:rsidP="00AF0B9C">
      <w:pPr>
        <w:spacing w:line="360" w:lineRule="auto"/>
        <w:ind w:firstLineChars="200" w:firstLine="440"/>
        <w:rPr>
          <w:rFonts w:ascii="宋体" w:hAnsi="宋体"/>
          <w:sz w:val="22"/>
          <w:szCs w:val="28"/>
        </w:rPr>
      </w:pPr>
      <w:r w:rsidRPr="00FA3CFC">
        <w:rPr>
          <w:rFonts w:ascii="宋体" w:hAnsi="宋体" w:hint="eastAsia"/>
          <w:sz w:val="22"/>
          <w:szCs w:val="28"/>
        </w:rPr>
        <w:t>联系地址：</w:t>
      </w:r>
      <w:r w:rsidR="00B74C59" w:rsidRPr="00FA3CFC">
        <w:rPr>
          <w:rFonts w:ascii="宋体" w:hAnsi="宋体" w:hint="eastAsia"/>
          <w:sz w:val="22"/>
          <w:szCs w:val="28"/>
        </w:rPr>
        <w:t>漳州市漳浦县</w:t>
      </w:r>
      <w:proofErr w:type="gramStart"/>
      <w:r w:rsidR="00B74C59" w:rsidRPr="00FA3CFC">
        <w:rPr>
          <w:rFonts w:ascii="宋体" w:hAnsi="宋体" w:hint="eastAsia"/>
          <w:sz w:val="22"/>
          <w:szCs w:val="28"/>
        </w:rPr>
        <w:t>杜浔镇杜昌路</w:t>
      </w:r>
      <w:proofErr w:type="gramEnd"/>
      <w:r w:rsidR="00B74C59" w:rsidRPr="00FA3CFC">
        <w:rPr>
          <w:rFonts w:ascii="宋体" w:hAnsi="宋体" w:hint="eastAsia"/>
          <w:sz w:val="22"/>
          <w:szCs w:val="28"/>
        </w:rPr>
        <w:t>9号</w:t>
      </w:r>
    </w:p>
    <w:p w:rsidR="00300ACD" w:rsidRPr="00FA3CFC" w:rsidRDefault="008A0091" w:rsidP="00AF0B9C">
      <w:pPr>
        <w:spacing w:line="360" w:lineRule="auto"/>
        <w:ind w:firstLineChars="200" w:firstLine="440"/>
        <w:rPr>
          <w:rFonts w:ascii="宋体" w:hAnsi="宋体"/>
          <w:sz w:val="22"/>
          <w:szCs w:val="28"/>
        </w:rPr>
      </w:pPr>
      <w:proofErr w:type="gramStart"/>
      <w:r w:rsidRPr="00FA3CFC">
        <w:rPr>
          <w:rFonts w:ascii="宋体" w:hAnsi="宋体" w:hint="eastAsia"/>
          <w:sz w:val="22"/>
          <w:szCs w:val="28"/>
        </w:rPr>
        <w:t>邮</w:t>
      </w:r>
      <w:proofErr w:type="gramEnd"/>
      <w:r w:rsidRPr="00FA3CFC">
        <w:rPr>
          <w:rFonts w:ascii="宋体" w:hAnsi="宋体" w:hint="eastAsia"/>
          <w:sz w:val="22"/>
          <w:szCs w:val="28"/>
        </w:rPr>
        <w:t xml:space="preserve">    编：</w:t>
      </w:r>
      <w:r w:rsidR="00B74C59" w:rsidRPr="00FA3CFC">
        <w:rPr>
          <w:rFonts w:ascii="宋体" w:hAnsi="宋体" w:hint="eastAsia"/>
          <w:sz w:val="22"/>
          <w:szCs w:val="28"/>
        </w:rPr>
        <w:t>363216</w:t>
      </w:r>
    </w:p>
    <w:p w:rsidR="00300ACD" w:rsidRPr="00FA3CFC" w:rsidRDefault="008A0091" w:rsidP="00AF0B9C">
      <w:pPr>
        <w:spacing w:line="360" w:lineRule="auto"/>
        <w:jc w:val="right"/>
        <w:rPr>
          <w:rFonts w:ascii="宋体" w:hAnsi="宋体"/>
          <w:sz w:val="22"/>
          <w:szCs w:val="28"/>
        </w:rPr>
      </w:pPr>
      <w:r w:rsidRPr="00FA3CFC">
        <w:rPr>
          <w:rFonts w:ascii="宋体" w:hAnsi="宋体" w:hint="eastAsia"/>
          <w:sz w:val="22"/>
          <w:szCs w:val="28"/>
        </w:rPr>
        <w:t xml:space="preserve"> </w:t>
      </w:r>
      <w:r w:rsidR="00B74C59" w:rsidRPr="00FA3CFC">
        <w:rPr>
          <w:rFonts w:ascii="宋体" w:hAnsi="宋体" w:hint="eastAsia"/>
          <w:snapToGrid w:val="0"/>
          <w:spacing w:val="8"/>
          <w:sz w:val="22"/>
          <w:szCs w:val="28"/>
        </w:rPr>
        <w:t>福建福海创石油化工有限公司</w:t>
      </w:r>
    </w:p>
    <w:p w:rsidR="00300ACD" w:rsidRPr="00FA3CFC" w:rsidRDefault="008A0091" w:rsidP="00AF0B9C">
      <w:pPr>
        <w:wordWrap w:val="0"/>
        <w:spacing w:line="360" w:lineRule="auto"/>
        <w:jc w:val="right"/>
        <w:rPr>
          <w:rFonts w:ascii="宋体" w:hAnsi="宋体" w:cs="宋体"/>
          <w:b/>
          <w:bCs/>
          <w:sz w:val="24"/>
          <w:szCs w:val="32"/>
        </w:rPr>
      </w:pPr>
      <w:r w:rsidRPr="00FA3CFC">
        <w:rPr>
          <w:rFonts w:ascii="宋体" w:hAnsi="宋体" w:hint="eastAsia"/>
          <w:sz w:val="22"/>
          <w:szCs w:val="28"/>
          <w:highlight w:val="yellow"/>
        </w:rPr>
        <w:t>2019年</w:t>
      </w:r>
      <w:r w:rsidR="0051016A" w:rsidRPr="00FA3CFC">
        <w:rPr>
          <w:rFonts w:ascii="宋体" w:hAnsi="宋体" w:hint="eastAsia"/>
          <w:sz w:val="22"/>
          <w:szCs w:val="28"/>
          <w:highlight w:val="yellow"/>
        </w:rPr>
        <w:t>10</w:t>
      </w:r>
      <w:r w:rsidRPr="00FA3CFC">
        <w:rPr>
          <w:rFonts w:ascii="宋体" w:hAnsi="宋体" w:hint="eastAsia"/>
          <w:sz w:val="22"/>
          <w:szCs w:val="28"/>
          <w:highlight w:val="yellow"/>
        </w:rPr>
        <w:t>月</w:t>
      </w:r>
      <w:r w:rsidR="003324FC">
        <w:rPr>
          <w:rFonts w:ascii="宋体" w:hAnsi="宋体" w:hint="eastAsia"/>
          <w:sz w:val="22"/>
          <w:szCs w:val="28"/>
          <w:highlight w:val="yellow"/>
        </w:rPr>
        <w:t>30</w:t>
      </w:r>
      <w:r w:rsidRPr="00FA3CFC">
        <w:rPr>
          <w:rFonts w:ascii="宋体" w:hAnsi="宋体" w:hint="eastAsia"/>
          <w:sz w:val="22"/>
          <w:szCs w:val="28"/>
          <w:highlight w:val="yellow"/>
        </w:rPr>
        <w:t>日</w:t>
      </w:r>
      <w:r w:rsidR="00AF0B9C">
        <w:rPr>
          <w:rFonts w:ascii="宋体" w:hAnsi="宋体" w:hint="eastAsia"/>
          <w:sz w:val="22"/>
          <w:szCs w:val="28"/>
        </w:rPr>
        <w:t xml:space="preserve">     </w:t>
      </w:r>
    </w:p>
    <w:p w:rsidR="00BB1B43" w:rsidRPr="00FA3CFC" w:rsidRDefault="00BB1B43">
      <w:pPr>
        <w:widowControl/>
        <w:adjustRightInd/>
        <w:spacing w:line="240" w:lineRule="auto"/>
        <w:jc w:val="left"/>
        <w:textAlignment w:val="auto"/>
        <w:rPr>
          <w:rFonts w:ascii="宋体" w:hAnsi="宋体" w:cs="宋体"/>
          <w:b/>
          <w:bCs/>
          <w:sz w:val="24"/>
          <w:szCs w:val="32"/>
        </w:rPr>
      </w:pPr>
      <w:r w:rsidRPr="00FA3CFC">
        <w:rPr>
          <w:rFonts w:ascii="宋体" w:hAnsi="宋体" w:cs="宋体"/>
          <w:b/>
          <w:bCs/>
          <w:sz w:val="24"/>
          <w:szCs w:val="32"/>
        </w:rPr>
        <w:br w:type="page"/>
      </w:r>
    </w:p>
    <w:p w:rsidR="00300ACD" w:rsidRPr="00FA3CFC" w:rsidRDefault="008A0091" w:rsidP="00FA3CFC">
      <w:pPr>
        <w:ind w:firstLineChars="225" w:firstLine="542"/>
        <w:jc w:val="center"/>
        <w:rPr>
          <w:rFonts w:ascii="宋体"/>
          <w:b/>
          <w:bCs/>
          <w:sz w:val="24"/>
          <w:szCs w:val="32"/>
        </w:rPr>
      </w:pPr>
      <w:r w:rsidRPr="00FA3CFC">
        <w:rPr>
          <w:rFonts w:ascii="宋体" w:hAnsi="宋体" w:cs="宋体" w:hint="eastAsia"/>
          <w:b/>
          <w:bCs/>
          <w:sz w:val="24"/>
          <w:szCs w:val="32"/>
        </w:rPr>
        <w:lastRenderedPageBreak/>
        <w:t>第二章</w:t>
      </w:r>
      <w:r w:rsidRPr="00FA3CFC">
        <w:rPr>
          <w:rFonts w:ascii="宋体" w:hAnsi="宋体" w:cs="宋体"/>
          <w:b/>
          <w:bCs/>
          <w:sz w:val="24"/>
          <w:szCs w:val="32"/>
        </w:rPr>
        <w:t xml:space="preserve">   </w:t>
      </w:r>
      <w:r w:rsidRPr="00FA3CFC">
        <w:rPr>
          <w:rFonts w:ascii="宋体" w:hAnsi="宋体" w:cs="宋体" w:hint="eastAsia"/>
          <w:b/>
          <w:bCs/>
          <w:sz w:val="24"/>
          <w:szCs w:val="32"/>
        </w:rPr>
        <w:t>比选须知</w:t>
      </w:r>
    </w:p>
    <w:p w:rsidR="00300ACD" w:rsidRPr="00FA3CFC" w:rsidRDefault="008A0091">
      <w:pPr>
        <w:jc w:val="left"/>
        <w:rPr>
          <w:rFonts w:ascii="宋体"/>
          <w:b/>
          <w:bCs/>
          <w:sz w:val="22"/>
          <w:szCs w:val="28"/>
        </w:rPr>
      </w:pPr>
      <w:r w:rsidRPr="00FA3CFC">
        <w:rPr>
          <w:rFonts w:ascii="宋体" w:hAnsi="宋体" w:cs="宋体"/>
          <w:b/>
          <w:bCs/>
          <w:sz w:val="22"/>
          <w:szCs w:val="28"/>
        </w:rPr>
        <w:t>1</w:t>
      </w:r>
      <w:r w:rsidRPr="00FA3CFC">
        <w:rPr>
          <w:rFonts w:ascii="宋体" w:hAnsi="宋体" w:cs="宋体" w:hint="eastAsia"/>
          <w:b/>
          <w:bCs/>
          <w:sz w:val="22"/>
          <w:szCs w:val="28"/>
        </w:rPr>
        <w:t>、比选范围</w:t>
      </w:r>
    </w:p>
    <w:p w:rsidR="00300ACD" w:rsidRPr="00FA3CFC" w:rsidRDefault="008A0091">
      <w:pPr>
        <w:ind w:firstLine="560"/>
        <w:rPr>
          <w:rFonts w:ascii="宋体" w:hAnsi="宋体" w:cs="宋体"/>
          <w:sz w:val="22"/>
          <w:szCs w:val="28"/>
        </w:rPr>
      </w:pPr>
      <w:r w:rsidRPr="00FA3CFC">
        <w:rPr>
          <w:rFonts w:ascii="宋体" w:hAnsi="宋体" w:cs="宋体" w:hint="eastAsia"/>
          <w:sz w:val="22"/>
          <w:szCs w:val="28"/>
        </w:rPr>
        <w:t>1.1、</w:t>
      </w:r>
      <w:r w:rsidR="00FA3CFC" w:rsidRPr="00FA3CFC">
        <w:rPr>
          <w:rFonts w:ascii="宋体" w:hAnsi="宋体" w:hint="eastAsia"/>
          <w:snapToGrid w:val="0"/>
          <w:spacing w:val="8"/>
          <w:sz w:val="22"/>
          <w:szCs w:val="28"/>
          <w:u w:val="single"/>
        </w:rPr>
        <w:t>罐区VOC治理电缆采购项目</w:t>
      </w:r>
      <w:r w:rsidRPr="00FA3CFC">
        <w:rPr>
          <w:rFonts w:ascii="宋体" w:hAnsi="宋体" w:cs="宋体" w:hint="eastAsia"/>
          <w:sz w:val="22"/>
          <w:szCs w:val="28"/>
        </w:rPr>
        <w:t>。</w:t>
      </w:r>
    </w:p>
    <w:p w:rsidR="00300ACD" w:rsidRPr="00FA3CFC" w:rsidRDefault="008A0091">
      <w:pPr>
        <w:ind w:firstLine="560"/>
        <w:rPr>
          <w:rFonts w:ascii="宋体" w:hAnsi="宋体" w:cs="宋体"/>
          <w:sz w:val="22"/>
          <w:szCs w:val="28"/>
        </w:rPr>
      </w:pPr>
      <w:r w:rsidRPr="00FA3CFC">
        <w:rPr>
          <w:rFonts w:ascii="宋体" w:hAnsi="宋体" w:cs="宋体" w:hint="eastAsia"/>
          <w:sz w:val="22"/>
          <w:szCs w:val="28"/>
        </w:rPr>
        <w:t>1.2、采购清单如下：</w:t>
      </w:r>
    </w:p>
    <w:p w:rsidR="00D23903" w:rsidRDefault="00D23903">
      <w:pPr>
        <w:ind w:firstLine="560"/>
        <w:rPr>
          <w:rFonts w:ascii="宋体" w:hAnsi="宋体" w:cs="宋体"/>
          <w:sz w:val="22"/>
          <w:szCs w:val="28"/>
        </w:rPr>
      </w:pPr>
      <w:r>
        <w:rPr>
          <w:rFonts w:ascii="宋体" w:hAnsi="宋体" w:cs="宋体" w:hint="eastAsia"/>
          <w:sz w:val="22"/>
          <w:szCs w:val="28"/>
        </w:rPr>
        <w:t>详见“</w:t>
      </w:r>
      <w:r w:rsidRPr="00D23903">
        <w:rPr>
          <w:rFonts w:ascii="宋体" w:hAnsi="宋体" w:cs="宋体" w:hint="eastAsia"/>
          <w:sz w:val="22"/>
          <w:szCs w:val="28"/>
        </w:rPr>
        <w:t>附件2：罐区VOC治理电缆采购项目-报价清单</w:t>
      </w:r>
      <w:r>
        <w:rPr>
          <w:rFonts w:ascii="宋体" w:hAnsi="宋体" w:cs="宋体" w:hint="eastAsia"/>
          <w:sz w:val="22"/>
          <w:szCs w:val="28"/>
        </w:rPr>
        <w:t>”</w:t>
      </w:r>
    </w:p>
    <w:p w:rsidR="00D23903" w:rsidRDefault="00D23903">
      <w:pPr>
        <w:ind w:firstLine="560"/>
        <w:rPr>
          <w:rFonts w:ascii="宋体" w:hAnsi="宋体" w:cs="宋体"/>
          <w:sz w:val="22"/>
          <w:szCs w:val="28"/>
          <w:highlight w:val="yellow"/>
        </w:rPr>
      </w:pPr>
    </w:p>
    <w:p w:rsidR="00300ACD" w:rsidRPr="00FA3CFC" w:rsidRDefault="008A0091">
      <w:pPr>
        <w:ind w:firstLine="560"/>
        <w:rPr>
          <w:rFonts w:ascii="宋体" w:hAnsi="宋体" w:cs="宋体"/>
          <w:sz w:val="22"/>
          <w:szCs w:val="28"/>
        </w:rPr>
      </w:pPr>
      <w:r w:rsidRPr="00FA3CFC">
        <w:rPr>
          <w:rFonts w:ascii="宋体" w:hAnsi="宋体" w:cs="宋体" w:hint="eastAsia"/>
          <w:sz w:val="22"/>
          <w:szCs w:val="28"/>
          <w:highlight w:val="yellow"/>
        </w:rPr>
        <w:t>备注：</w:t>
      </w:r>
      <w:r w:rsidR="00BB1B43" w:rsidRPr="00FA3CFC">
        <w:rPr>
          <w:rFonts w:ascii="宋体" w:hAnsi="宋体" w:cs="宋体" w:hint="eastAsia"/>
          <w:sz w:val="22"/>
          <w:szCs w:val="28"/>
          <w:highlight w:val="yellow"/>
        </w:rPr>
        <w:t>参选人</w:t>
      </w:r>
      <w:r w:rsidR="00954B99" w:rsidRPr="00FA3CFC">
        <w:rPr>
          <w:rFonts w:ascii="宋体" w:hAnsi="宋体" w:cs="宋体" w:hint="eastAsia"/>
          <w:sz w:val="22"/>
          <w:szCs w:val="28"/>
          <w:highlight w:val="yellow"/>
        </w:rPr>
        <w:t>可选择一个或多个合同包进行参选报价，但</w:t>
      </w:r>
      <w:r w:rsidR="00BB1B43" w:rsidRPr="00FA3CFC">
        <w:rPr>
          <w:rFonts w:ascii="宋体" w:hAnsi="宋体" w:cs="宋体" w:hint="eastAsia"/>
          <w:sz w:val="22"/>
          <w:szCs w:val="28"/>
          <w:highlight w:val="yellow"/>
        </w:rPr>
        <w:t>必须对同一个合同包中的全部物资与服务进行参选，不得仅对合同包中的部分物资或服务进行参选，否则其比选文件将被拒绝。</w:t>
      </w:r>
    </w:p>
    <w:p w:rsidR="00300ACD" w:rsidRPr="00FA3CFC" w:rsidRDefault="008A0091" w:rsidP="00BB1B43">
      <w:pPr>
        <w:rPr>
          <w:rFonts w:ascii="宋体"/>
          <w:b/>
          <w:bCs/>
          <w:sz w:val="22"/>
          <w:szCs w:val="28"/>
        </w:rPr>
      </w:pPr>
      <w:r w:rsidRPr="00FA3CFC">
        <w:rPr>
          <w:rFonts w:ascii="宋体" w:hAnsi="宋体" w:cs="宋体" w:hint="eastAsia"/>
          <w:sz w:val="22"/>
          <w:szCs w:val="28"/>
        </w:rPr>
        <w:t xml:space="preserve">  </w:t>
      </w:r>
      <w:r w:rsidRPr="00FA3CFC">
        <w:rPr>
          <w:rFonts w:ascii="宋体" w:hAnsi="宋体" w:cs="宋体"/>
          <w:b/>
          <w:bCs/>
          <w:sz w:val="22"/>
          <w:szCs w:val="28"/>
        </w:rPr>
        <w:t>2</w:t>
      </w:r>
      <w:r w:rsidRPr="00FA3CFC">
        <w:rPr>
          <w:rFonts w:ascii="宋体" w:hAnsi="宋体" w:cs="宋体" w:hint="eastAsia"/>
          <w:b/>
          <w:bCs/>
          <w:sz w:val="22"/>
          <w:szCs w:val="28"/>
        </w:rPr>
        <w:t>、定义和解释</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2.1 </w:t>
      </w:r>
      <w:r w:rsidRPr="00FA3CFC">
        <w:rPr>
          <w:rFonts w:ascii="宋体" w:hAnsi="宋体" w:cs="宋体" w:hint="eastAsia"/>
          <w:sz w:val="22"/>
          <w:szCs w:val="28"/>
        </w:rPr>
        <w:t>“比选人”系</w:t>
      </w:r>
      <w:r w:rsidR="00B74C59" w:rsidRPr="00FA3CFC">
        <w:rPr>
          <w:rFonts w:ascii="宋体" w:hAnsi="宋体" w:cs="宋体" w:hint="eastAsia"/>
          <w:sz w:val="22"/>
          <w:szCs w:val="28"/>
        </w:rPr>
        <w:t>福建福海创石油化工有限公司</w:t>
      </w:r>
      <w:r w:rsidRPr="00FA3CFC">
        <w:rPr>
          <w:rFonts w:ascii="宋体" w:hAnsi="宋体" w:cs="宋体" w:hint="eastAsia"/>
          <w:sz w:val="22"/>
          <w:szCs w:val="28"/>
        </w:rPr>
        <w:t>，即业主方。</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2.2 </w:t>
      </w:r>
      <w:r w:rsidRPr="00FA3CFC">
        <w:rPr>
          <w:rFonts w:ascii="宋体" w:hAnsi="宋体" w:cs="宋体" w:hint="eastAsia"/>
          <w:sz w:val="22"/>
          <w:szCs w:val="28"/>
        </w:rPr>
        <w:t>“参选人”系指向比选人报名并接受邀请，领取比选文件，且已经提交或准备提交本次参选文件的法人。</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2.3  </w:t>
      </w:r>
      <w:r w:rsidRPr="00FA3CFC">
        <w:rPr>
          <w:rFonts w:ascii="宋体" w:hAnsi="宋体" w:cs="宋体" w:hint="eastAsia"/>
          <w:sz w:val="22"/>
          <w:szCs w:val="28"/>
        </w:rPr>
        <w:t>“参选人代表”系指全权代表参选人参加本次投标活动并签署参选文件的人，如果参选人代表不是参选人的法定代表人，须持有《法定代表人授权委托书》详见附件三。</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2.4 </w:t>
      </w:r>
      <w:r w:rsidRPr="00FA3CFC">
        <w:rPr>
          <w:rFonts w:ascii="宋体" w:hAnsi="宋体" w:cs="宋体" w:hint="eastAsia"/>
          <w:sz w:val="22"/>
          <w:szCs w:val="28"/>
        </w:rPr>
        <w:t>“服务”系指比选文件规定参选人为完成全部合同义务须承担的所有工作，包括：运输、安装、品牌售后等以及其他类似的义务。</w:t>
      </w:r>
    </w:p>
    <w:p w:rsidR="00300ACD" w:rsidRPr="00FA3CFC" w:rsidRDefault="008A0091">
      <w:pPr>
        <w:jc w:val="left"/>
        <w:rPr>
          <w:rFonts w:ascii="宋体"/>
          <w:b/>
          <w:bCs/>
          <w:sz w:val="22"/>
          <w:szCs w:val="28"/>
        </w:rPr>
      </w:pPr>
      <w:r w:rsidRPr="00FA3CFC">
        <w:rPr>
          <w:rFonts w:ascii="宋体" w:hAnsi="宋体" w:cs="宋体"/>
          <w:b/>
          <w:bCs/>
          <w:sz w:val="22"/>
          <w:szCs w:val="28"/>
        </w:rPr>
        <w:t>3</w:t>
      </w:r>
      <w:r w:rsidRPr="00FA3CFC">
        <w:rPr>
          <w:rFonts w:ascii="宋体" w:hAnsi="宋体" w:cs="宋体" w:hint="eastAsia"/>
          <w:b/>
          <w:bCs/>
          <w:sz w:val="22"/>
          <w:szCs w:val="28"/>
        </w:rPr>
        <w:t>、比选文件组成</w:t>
      </w:r>
    </w:p>
    <w:p w:rsidR="00300ACD" w:rsidRPr="00FA3CFC" w:rsidRDefault="008A0091" w:rsidP="00FA3CFC">
      <w:pPr>
        <w:ind w:firstLineChars="200" w:firstLine="440"/>
        <w:jc w:val="left"/>
        <w:rPr>
          <w:rFonts w:ascii="宋体" w:hAnsi="宋体" w:cs="宋体"/>
          <w:sz w:val="22"/>
          <w:szCs w:val="28"/>
        </w:rPr>
      </w:pPr>
      <w:r w:rsidRPr="00FA3CFC">
        <w:rPr>
          <w:rFonts w:ascii="宋体" w:hAnsi="宋体" w:cs="宋体"/>
          <w:sz w:val="22"/>
          <w:szCs w:val="28"/>
        </w:rPr>
        <w:t xml:space="preserve">3.1 </w:t>
      </w:r>
      <w:r w:rsidRPr="00FA3CFC">
        <w:rPr>
          <w:rFonts w:ascii="宋体" w:hAnsi="宋体" w:cs="宋体" w:hint="eastAsia"/>
          <w:sz w:val="22"/>
          <w:szCs w:val="28"/>
        </w:rPr>
        <w:t>比选文件包括下列内容：</w:t>
      </w:r>
      <w:r w:rsidRPr="00FA3CFC">
        <w:rPr>
          <w:rFonts w:ascii="宋体" w:hAnsi="宋体" w:cs="宋体"/>
          <w:sz w:val="22"/>
          <w:szCs w:val="28"/>
        </w:rPr>
        <w:t xml:space="preserve">    </w:t>
      </w:r>
    </w:p>
    <w:p w:rsidR="00300ACD" w:rsidRPr="00FA3CFC" w:rsidRDefault="008A0091" w:rsidP="00FA3CFC">
      <w:pPr>
        <w:ind w:firstLineChars="200" w:firstLine="440"/>
        <w:jc w:val="left"/>
        <w:rPr>
          <w:rFonts w:ascii="宋体"/>
          <w:sz w:val="22"/>
          <w:szCs w:val="28"/>
        </w:rPr>
      </w:pPr>
      <w:r w:rsidRPr="00FA3CFC">
        <w:rPr>
          <w:rFonts w:ascii="宋体" w:hAnsi="宋体" w:cs="宋体" w:hint="eastAsia"/>
          <w:sz w:val="22"/>
          <w:szCs w:val="28"/>
        </w:rPr>
        <w:t>比选公告、比选须知、合同书格式、报价单、承诺函等。</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3.2 </w:t>
      </w:r>
      <w:r w:rsidRPr="00FA3CFC">
        <w:rPr>
          <w:rFonts w:ascii="宋体" w:hAnsi="宋体" w:cs="宋体" w:hint="eastAsia"/>
          <w:sz w:val="22"/>
          <w:szCs w:val="28"/>
        </w:rPr>
        <w:t>比选文件除</w:t>
      </w:r>
      <w:r w:rsidRPr="00FA3CFC">
        <w:rPr>
          <w:rFonts w:ascii="宋体" w:hAnsi="宋体" w:cs="宋体"/>
          <w:sz w:val="22"/>
          <w:szCs w:val="28"/>
        </w:rPr>
        <w:t>3.1</w:t>
      </w:r>
      <w:r w:rsidRPr="00FA3CFC">
        <w:rPr>
          <w:rFonts w:ascii="宋体" w:hAnsi="宋体" w:cs="宋体" w:hint="eastAsia"/>
          <w:sz w:val="22"/>
          <w:szCs w:val="28"/>
        </w:rPr>
        <w:t>内容外，比选人在比选期间发出的书面文件和其他修改或补充函件，均是比选文件不可分割的组成部分。</w:t>
      </w:r>
    </w:p>
    <w:p w:rsidR="00300ACD" w:rsidRPr="00FA3CFC" w:rsidRDefault="008A0091">
      <w:pPr>
        <w:jc w:val="left"/>
        <w:rPr>
          <w:rFonts w:ascii="宋体"/>
          <w:b/>
          <w:bCs/>
          <w:sz w:val="22"/>
          <w:szCs w:val="28"/>
        </w:rPr>
      </w:pPr>
      <w:r w:rsidRPr="00FA3CFC">
        <w:rPr>
          <w:rFonts w:ascii="宋体" w:hAnsi="宋体" w:cs="宋体"/>
          <w:b/>
          <w:bCs/>
          <w:sz w:val="22"/>
          <w:szCs w:val="28"/>
        </w:rPr>
        <w:t>4</w:t>
      </w:r>
      <w:r w:rsidRPr="00FA3CFC">
        <w:rPr>
          <w:rFonts w:ascii="宋体" w:hAnsi="宋体" w:cs="宋体" w:hint="eastAsia"/>
          <w:b/>
          <w:bCs/>
          <w:sz w:val="22"/>
          <w:szCs w:val="28"/>
        </w:rPr>
        <w:t>、比选文件的澄清</w:t>
      </w:r>
    </w:p>
    <w:p w:rsidR="00300ACD" w:rsidRPr="00FA3CFC" w:rsidRDefault="008A0091" w:rsidP="00FA3CFC">
      <w:pPr>
        <w:ind w:firstLineChars="200" w:firstLine="440"/>
        <w:jc w:val="left"/>
        <w:rPr>
          <w:rFonts w:ascii="宋体"/>
          <w:sz w:val="22"/>
          <w:szCs w:val="28"/>
        </w:rPr>
      </w:pPr>
      <w:r w:rsidRPr="00FA3CFC">
        <w:rPr>
          <w:rFonts w:ascii="宋体" w:hAnsi="宋体" w:cs="宋体" w:hint="eastAsia"/>
          <w:sz w:val="22"/>
          <w:szCs w:val="28"/>
        </w:rPr>
        <w:t>参选人获取比选文件后，应仔细检查比选文件的所有内容，如有残缺等问题应在获得招标文件</w:t>
      </w:r>
      <w:r w:rsidRPr="00FA3CFC">
        <w:rPr>
          <w:rFonts w:ascii="宋体" w:hAnsi="宋体" w:cs="宋体"/>
          <w:sz w:val="22"/>
          <w:szCs w:val="28"/>
        </w:rPr>
        <w:t>3</w:t>
      </w:r>
      <w:r w:rsidRPr="00FA3CFC">
        <w:rPr>
          <w:rFonts w:ascii="宋体" w:hAnsi="宋体" w:cs="宋体" w:hint="eastAsia"/>
          <w:sz w:val="22"/>
          <w:szCs w:val="28"/>
        </w:rPr>
        <w:t>日内向比选人提出。参选人若对招标文件有任何疑问，应在参选截止时间前</w:t>
      </w:r>
      <w:r w:rsidRPr="00FA3CFC">
        <w:rPr>
          <w:rFonts w:ascii="宋体" w:hAnsi="宋体" w:cs="宋体"/>
          <w:sz w:val="22"/>
          <w:szCs w:val="28"/>
        </w:rPr>
        <w:t>5</w:t>
      </w:r>
      <w:r w:rsidRPr="00FA3CFC">
        <w:rPr>
          <w:rFonts w:ascii="宋体" w:hAnsi="宋体" w:cs="宋体" w:hint="eastAsia"/>
          <w:sz w:val="22"/>
          <w:szCs w:val="28"/>
        </w:rPr>
        <w:t>日，按参选须知载明的地址以书面形式（包括</w:t>
      </w:r>
      <w:r w:rsidRPr="00FA3CFC">
        <w:rPr>
          <w:rFonts w:ascii="宋体" w:hAnsi="宋体" w:cs="宋体" w:hint="eastAsia"/>
          <w:color w:val="000000"/>
          <w:sz w:val="22"/>
          <w:szCs w:val="28"/>
        </w:rPr>
        <w:t>书面、传真、电子邮件</w:t>
      </w:r>
      <w:r w:rsidRPr="00FA3CFC">
        <w:rPr>
          <w:rFonts w:ascii="宋体" w:hAnsi="宋体" w:cs="宋体" w:hint="eastAsia"/>
          <w:sz w:val="22"/>
          <w:szCs w:val="28"/>
        </w:rPr>
        <w:t>下同）通知到比选人。比选人将视情况确定采用适当方式予以澄清或以书面形式予以答复，澄清文件作为比选文件的组成部分，具有约束作用。</w:t>
      </w:r>
    </w:p>
    <w:p w:rsidR="00300ACD" w:rsidRPr="00FA3CFC" w:rsidRDefault="008A0091">
      <w:pPr>
        <w:jc w:val="left"/>
        <w:rPr>
          <w:rFonts w:ascii="宋体"/>
          <w:b/>
          <w:bCs/>
          <w:sz w:val="22"/>
          <w:szCs w:val="28"/>
        </w:rPr>
      </w:pPr>
      <w:r w:rsidRPr="00FA3CFC">
        <w:rPr>
          <w:rFonts w:ascii="宋体" w:hAnsi="宋体" w:cs="宋体"/>
          <w:b/>
          <w:bCs/>
          <w:sz w:val="22"/>
          <w:szCs w:val="28"/>
        </w:rPr>
        <w:t>5</w:t>
      </w:r>
      <w:r w:rsidRPr="00FA3CFC">
        <w:rPr>
          <w:rFonts w:ascii="宋体" w:hAnsi="宋体" w:cs="宋体" w:hint="eastAsia"/>
          <w:b/>
          <w:bCs/>
          <w:sz w:val="22"/>
          <w:szCs w:val="28"/>
        </w:rPr>
        <w:t>、比选文件的修改、补充</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5.1 </w:t>
      </w:r>
      <w:r w:rsidRPr="00FA3CFC">
        <w:rPr>
          <w:rFonts w:ascii="宋体" w:hAnsi="宋体" w:cs="宋体" w:hint="eastAsia"/>
          <w:sz w:val="22"/>
          <w:szCs w:val="28"/>
        </w:rPr>
        <w:t>在参选截止日期前，比选人可主动地或依据参选人要求澄清的问题而修改比选文件，并以书面形式通知所有报名参加比选项目的每一参选人，对方在收到该通知后应立即以书面形式予以确认；参选人未按规定时间予以确认或未按规定时间地点领取书面文件的，视比选通知已收到。</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5.2 </w:t>
      </w:r>
      <w:r w:rsidRPr="00FA3CFC">
        <w:rPr>
          <w:rFonts w:ascii="宋体" w:hAnsi="宋体" w:cs="宋体" w:hint="eastAsia"/>
          <w:sz w:val="22"/>
          <w:szCs w:val="28"/>
        </w:rPr>
        <w:t>为使参选人在准备投标文件时有合理的时间考虑比选文件的修改，比选人可酌情推迟参选截止时间和开评时间，并以书面形式通知已获得比选文件的每一参选人。</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5.3 </w:t>
      </w:r>
      <w:r w:rsidRPr="00FA3CFC">
        <w:rPr>
          <w:rFonts w:ascii="宋体" w:hAnsi="宋体" w:cs="宋体" w:hint="eastAsia"/>
          <w:sz w:val="22"/>
          <w:szCs w:val="28"/>
        </w:rPr>
        <w:t>比选文件的修改书将构成比选文件的一部分，对参选人具有约束作用。</w:t>
      </w:r>
    </w:p>
    <w:p w:rsidR="00300ACD" w:rsidRPr="00FA3CFC" w:rsidRDefault="008A0091">
      <w:pPr>
        <w:jc w:val="left"/>
        <w:rPr>
          <w:rFonts w:ascii="宋体"/>
          <w:b/>
          <w:bCs/>
          <w:sz w:val="22"/>
          <w:szCs w:val="28"/>
        </w:rPr>
      </w:pPr>
      <w:r w:rsidRPr="00FA3CFC">
        <w:rPr>
          <w:rFonts w:ascii="宋体" w:hAnsi="宋体" w:cs="宋体"/>
          <w:b/>
          <w:bCs/>
          <w:sz w:val="22"/>
          <w:szCs w:val="28"/>
        </w:rPr>
        <w:t>6</w:t>
      </w:r>
      <w:r w:rsidRPr="00FA3CFC">
        <w:rPr>
          <w:rFonts w:ascii="宋体" w:hAnsi="宋体" w:cs="宋体" w:hint="eastAsia"/>
          <w:b/>
          <w:bCs/>
          <w:sz w:val="22"/>
          <w:szCs w:val="28"/>
        </w:rPr>
        <w:t>、参选人资格</w:t>
      </w:r>
    </w:p>
    <w:p w:rsidR="00300ACD" w:rsidRPr="00FA3CFC" w:rsidRDefault="008A0091" w:rsidP="00FA3CFC">
      <w:pPr>
        <w:spacing w:line="360" w:lineRule="auto"/>
        <w:ind w:firstLineChars="200" w:firstLine="440"/>
        <w:jc w:val="left"/>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lastRenderedPageBreak/>
        <w:t>6.</w:t>
      </w:r>
      <w:r w:rsidRPr="00FA3CFC">
        <w:rPr>
          <w:rFonts w:asciiTheme="minorEastAsia" w:eastAsiaTheme="minorEastAsia" w:hAnsiTheme="minorEastAsia" w:hint="eastAsia"/>
          <w:color w:val="000000" w:themeColor="text1"/>
          <w:sz w:val="22"/>
          <w:szCs w:val="28"/>
        </w:rPr>
        <w:t>1</w:t>
      </w:r>
      <w:r w:rsidRPr="00FA3CFC">
        <w:rPr>
          <w:rFonts w:hint="eastAsia"/>
          <w:color w:val="000000" w:themeColor="text1"/>
          <w:sz w:val="16"/>
        </w:rPr>
        <w:t xml:space="preserve"> </w:t>
      </w:r>
      <w:r w:rsidRPr="00FA3CFC">
        <w:rPr>
          <w:rFonts w:asciiTheme="minorEastAsia" w:eastAsiaTheme="minorEastAsia" w:hAnsiTheme="minorEastAsia" w:hint="eastAsia"/>
          <w:color w:val="000000" w:themeColor="text1"/>
          <w:sz w:val="22"/>
          <w:szCs w:val="28"/>
        </w:rPr>
        <w:t>本次要求参选人具有独立法人资格，具备相关经营资质并具有独立承担民事责任的能力。</w:t>
      </w:r>
    </w:p>
    <w:p w:rsidR="00300ACD" w:rsidRPr="00FA3CFC" w:rsidRDefault="008A0091" w:rsidP="00FA3CFC">
      <w:pPr>
        <w:spacing w:line="360" w:lineRule="auto"/>
        <w:ind w:firstLineChars="200" w:firstLine="440"/>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t>6.</w:t>
      </w:r>
      <w:r w:rsidRPr="00FA3CFC">
        <w:rPr>
          <w:rFonts w:asciiTheme="minorEastAsia" w:eastAsiaTheme="minorEastAsia" w:hAnsiTheme="minorEastAsia" w:hint="eastAsia"/>
          <w:color w:val="000000" w:themeColor="text1"/>
          <w:sz w:val="22"/>
          <w:szCs w:val="28"/>
        </w:rPr>
        <w:t>2</w:t>
      </w:r>
      <w:r w:rsidRPr="00FA3CFC">
        <w:rPr>
          <w:rFonts w:asciiTheme="minorEastAsia" w:eastAsiaTheme="minorEastAsia" w:hAnsiTheme="minorEastAsia"/>
          <w:color w:val="000000" w:themeColor="text1"/>
          <w:sz w:val="22"/>
          <w:szCs w:val="28"/>
        </w:rPr>
        <w:t xml:space="preserve">  </w:t>
      </w:r>
      <w:r w:rsidRPr="00FA3CFC">
        <w:rPr>
          <w:rFonts w:asciiTheme="minorEastAsia" w:eastAsiaTheme="minorEastAsia" w:hAnsiTheme="minorEastAsia" w:hint="eastAsia"/>
          <w:color w:val="000000" w:themeColor="text1"/>
          <w:sz w:val="22"/>
          <w:szCs w:val="28"/>
        </w:rPr>
        <w:t>具备履行合同所必需的能力，可按照我司需求及时提供质优价廉的商品及服务。</w:t>
      </w:r>
    </w:p>
    <w:p w:rsidR="00300ACD" w:rsidRPr="00FA3CFC" w:rsidRDefault="008A0091" w:rsidP="00FA3CFC">
      <w:pPr>
        <w:spacing w:line="360" w:lineRule="auto"/>
        <w:ind w:firstLineChars="200" w:firstLine="440"/>
        <w:jc w:val="left"/>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t>6.</w:t>
      </w:r>
      <w:r w:rsidRPr="00FA3CFC">
        <w:rPr>
          <w:rFonts w:asciiTheme="minorEastAsia" w:eastAsiaTheme="minorEastAsia" w:hAnsiTheme="minorEastAsia" w:hint="eastAsia"/>
          <w:color w:val="000000" w:themeColor="text1"/>
          <w:sz w:val="22"/>
          <w:szCs w:val="28"/>
        </w:rPr>
        <w:t>3</w:t>
      </w:r>
      <w:r w:rsidRPr="00FA3CFC">
        <w:rPr>
          <w:rFonts w:asciiTheme="minorEastAsia" w:eastAsiaTheme="minorEastAsia" w:hAnsiTheme="minorEastAsia"/>
          <w:color w:val="000000" w:themeColor="text1"/>
          <w:sz w:val="22"/>
          <w:szCs w:val="28"/>
        </w:rPr>
        <w:t xml:space="preserve"> </w:t>
      </w:r>
      <w:r w:rsidRPr="00FA3CFC">
        <w:rPr>
          <w:rFonts w:asciiTheme="minorEastAsia" w:eastAsiaTheme="minorEastAsia" w:hAnsiTheme="minorEastAsia" w:hint="eastAsia"/>
          <w:color w:val="000000" w:themeColor="text1"/>
          <w:sz w:val="22"/>
          <w:szCs w:val="28"/>
        </w:rPr>
        <w:t>本比选项目不接受联合体参选。</w:t>
      </w:r>
    </w:p>
    <w:p w:rsidR="00300ACD" w:rsidRPr="00FA3CFC" w:rsidRDefault="008A0091" w:rsidP="00FA3CFC">
      <w:pPr>
        <w:spacing w:line="360" w:lineRule="auto"/>
        <w:ind w:firstLineChars="200" w:firstLine="440"/>
        <w:jc w:val="left"/>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t>6.</w:t>
      </w:r>
      <w:r w:rsidRPr="00FA3CFC">
        <w:rPr>
          <w:rFonts w:asciiTheme="minorEastAsia" w:eastAsiaTheme="minorEastAsia" w:hAnsiTheme="minorEastAsia" w:hint="eastAsia"/>
          <w:color w:val="000000" w:themeColor="text1"/>
          <w:sz w:val="22"/>
          <w:szCs w:val="28"/>
        </w:rPr>
        <w:t>4</w:t>
      </w:r>
      <w:r w:rsidRPr="00FA3CFC">
        <w:rPr>
          <w:rFonts w:asciiTheme="minorEastAsia" w:eastAsiaTheme="minorEastAsia" w:hAnsiTheme="minorEastAsia"/>
          <w:color w:val="000000" w:themeColor="text1"/>
          <w:sz w:val="22"/>
          <w:szCs w:val="28"/>
        </w:rPr>
        <w:t xml:space="preserve"> </w:t>
      </w:r>
      <w:r w:rsidRPr="00FA3CFC">
        <w:rPr>
          <w:rFonts w:asciiTheme="minorEastAsia" w:eastAsiaTheme="minorEastAsia" w:hAnsiTheme="minorEastAsia" w:hint="eastAsia"/>
          <w:color w:val="000000" w:themeColor="text1"/>
          <w:sz w:val="22"/>
          <w:szCs w:val="28"/>
        </w:rPr>
        <w:t>其他资格要求详见比选文件。</w:t>
      </w:r>
    </w:p>
    <w:p w:rsidR="00300ACD" w:rsidRPr="00FA3CFC" w:rsidRDefault="008A0091">
      <w:pPr>
        <w:spacing w:line="360" w:lineRule="auto"/>
        <w:rPr>
          <w:rFonts w:asciiTheme="minorEastAsia" w:eastAsiaTheme="minorEastAsia" w:hAnsiTheme="minorEastAsia"/>
          <w:b/>
          <w:bCs/>
          <w:color w:val="000000" w:themeColor="text1"/>
          <w:sz w:val="22"/>
          <w:szCs w:val="28"/>
        </w:rPr>
      </w:pPr>
      <w:r w:rsidRPr="00FA3CFC">
        <w:rPr>
          <w:rFonts w:asciiTheme="minorEastAsia" w:eastAsiaTheme="minorEastAsia" w:hAnsiTheme="minorEastAsia" w:hint="eastAsia"/>
          <w:b/>
          <w:bCs/>
          <w:color w:val="000000" w:themeColor="text1"/>
          <w:sz w:val="22"/>
          <w:szCs w:val="28"/>
        </w:rPr>
        <w:t>7、参选保证金</w:t>
      </w:r>
    </w:p>
    <w:p w:rsidR="00300ACD" w:rsidRPr="00FA3CFC" w:rsidRDefault="00D23903" w:rsidP="00FA3CFC">
      <w:pPr>
        <w:ind w:firstLineChars="200" w:firstLine="440"/>
        <w:jc w:val="left"/>
        <w:rPr>
          <w:rFonts w:ascii="宋体" w:hAnsi="宋体" w:cs="宋体"/>
          <w:sz w:val="22"/>
          <w:szCs w:val="28"/>
        </w:rPr>
      </w:pPr>
      <w:r>
        <w:rPr>
          <w:rFonts w:ascii="宋体" w:hAnsi="宋体" w:cs="宋体" w:hint="eastAsia"/>
          <w:sz w:val="22"/>
          <w:szCs w:val="28"/>
        </w:rPr>
        <w:t>无</w:t>
      </w:r>
      <w:r w:rsidR="008A0091" w:rsidRPr="00FA3CFC">
        <w:rPr>
          <w:rFonts w:ascii="宋体" w:hAnsi="宋体" w:cs="宋体" w:hint="eastAsia"/>
          <w:sz w:val="22"/>
          <w:szCs w:val="28"/>
        </w:rPr>
        <w:t>。</w:t>
      </w:r>
    </w:p>
    <w:p w:rsidR="00300ACD" w:rsidRPr="00FA3CFC" w:rsidRDefault="008A0091">
      <w:pPr>
        <w:jc w:val="left"/>
        <w:rPr>
          <w:rFonts w:ascii="宋体"/>
          <w:b/>
          <w:bCs/>
          <w:sz w:val="22"/>
          <w:szCs w:val="28"/>
        </w:rPr>
      </w:pPr>
      <w:r w:rsidRPr="00FA3CFC">
        <w:rPr>
          <w:rFonts w:ascii="宋体" w:hAnsi="宋体" w:cs="宋体" w:hint="eastAsia"/>
          <w:b/>
          <w:bCs/>
          <w:sz w:val="22"/>
          <w:szCs w:val="28"/>
        </w:rPr>
        <w:t>8、</w:t>
      </w:r>
      <w:r w:rsidR="00BC3CA4">
        <w:rPr>
          <w:rFonts w:ascii="宋体" w:hAnsi="宋体" w:cs="宋体" w:hint="eastAsia"/>
          <w:b/>
          <w:bCs/>
          <w:sz w:val="22"/>
          <w:szCs w:val="28"/>
        </w:rPr>
        <w:t>参选</w:t>
      </w:r>
      <w:r w:rsidRPr="00FA3CFC">
        <w:rPr>
          <w:rFonts w:ascii="宋体" w:hAnsi="宋体" w:cs="宋体" w:hint="eastAsia"/>
          <w:b/>
          <w:bCs/>
          <w:sz w:val="22"/>
          <w:szCs w:val="28"/>
        </w:rPr>
        <w:t>文件的递交</w:t>
      </w:r>
    </w:p>
    <w:p w:rsidR="00300ACD" w:rsidRPr="00FA3CFC" w:rsidRDefault="008A0091" w:rsidP="00FA3CFC">
      <w:pPr>
        <w:ind w:firstLineChars="200" w:firstLine="440"/>
        <w:jc w:val="left"/>
        <w:rPr>
          <w:rFonts w:ascii="宋体"/>
          <w:sz w:val="22"/>
          <w:szCs w:val="28"/>
          <w:highlight w:val="yellow"/>
        </w:rPr>
      </w:pPr>
      <w:r w:rsidRPr="00FA3CFC">
        <w:rPr>
          <w:rFonts w:ascii="宋体" w:hAnsi="宋体" w:cs="宋体" w:hint="eastAsia"/>
          <w:sz w:val="22"/>
          <w:szCs w:val="28"/>
        </w:rPr>
        <w:t>8</w:t>
      </w:r>
      <w:r w:rsidRPr="00FA3CFC">
        <w:rPr>
          <w:rFonts w:ascii="宋体" w:hAnsi="宋体" w:cs="宋体"/>
          <w:sz w:val="22"/>
          <w:szCs w:val="28"/>
        </w:rPr>
        <w:t>.1</w:t>
      </w:r>
      <w:r w:rsidR="00BC3CA4">
        <w:rPr>
          <w:rFonts w:ascii="宋体" w:hAnsi="宋体" w:cs="宋体" w:hint="eastAsia"/>
          <w:sz w:val="22"/>
          <w:szCs w:val="28"/>
        </w:rPr>
        <w:t>参选</w:t>
      </w:r>
      <w:r w:rsidRPr="00FA3CFC">
        <w:rPr>
          <w:rFonts w:ascii="宋体" w:hAnsi="宋体" w:cs="宋体" w:hint="eastAsia"/>
          <w:sz w:val="22"/>
          <w:szCs w:val="28"/>
        </w:rPr>
        <w:t>文件递交的截止时间：</w:t>
      </w:r>
      <w:r w:rsidRPr="00FA3CFC">
        <w:rPr>
          <w:rFonts w:ascii="宋体" w:hAnsi="宋体" w:cs="宋体"/>
          <w:sz w:val="22"/>
          <w:szCs w:val="28"/>
          <w:highlight w:val="yellow"/>
        </w:rPr>
        <w:t>201</w:t>
      </w:r>
      <w:r w:rsidRPr="00FA3CFC">
        <w:rPr>
          <w:rFonts w:ascii="宋体" w:hAnsi="宋体" w:cs="宋体" w:hint="eastAsia"/>
          <w:sz w:val="22"/>
          <w:szCs w:val="28"/>
          <w:highlight w:val="yellow"/>
        </w:rPr>
        <w:t>9年</w:t>
      </w:r>
      <w:r w:rsidR="007F6FF2" w:rsidRPr="00FA3CFC">
        <w:rPr>
          <w:rFonts w:ascii="宋体" w:hAnsi="宋体" w:cs="宋体" w:hint="eastAsia"/>
          <w:sz w:val="22"/>
          <w:szCs w:val="28"/>
          <w:highlight w:val="yellow"/>
        </w:rPr>
        <w:t>1</w:t>
      </w:r>
      <w:r w:rsidR="00BC3CA4">
        <w:rPr>
          <w:rFonts w:ascii="宋体" w:hAnsi="宋体" w:cs="宋体" w:hint="eastAsia"/>
          <w:sz w:val="22"/>
          <w:szCs w:val="28"/>
          <w:highlight w:val="yellow"/>
        </w:rPr>
        <w:t>1</w:t>
      </w:r>
      <w:r w:rsidRPr="00FA3CFC">
        <w:rPr>
          <w:rFonts w:ascii="宋体" w:hAnsi="宋体" w:cs="宋体" w:hint="eastAsia"/>
          <w:sz w:val="22"/>
          <w:szCs w:val="28"/>
          <w:highlight w:val="yellow"/>
        </w:rPr>
        <w:t>月</w:t>
      </w:r>
      <w:bookmarkStart w:id="0" w:name="_GoBack"/>
      <w:bookmarkEnd w:id="0"/>
      <w:r w:rsidR="00BC3CA4">
        <w:rPr>
          <w:rFonts w:ascii="宋体" w:hAnsi="宋体" w:cs="宋体" w:hint="eastAsia"/>
          <w:sz w:val="22"/>
          <w:szCs w:val="28"/>
          <w:highlight w:val="yellow"/>
        </w:rPr>
        <w:t>5</w:t>
      </w:r>
      <w:r w:rsidRPr="00FA3CFC">
        <w:rPr>
          <w:rFonts w:ascii="宋体" w:hAnsi="宋体" w:cs="宋体" w:hint="eastAsia"/>
          <w:sz w:val="22"/>
          <w:szCs w:val="28"/>
          <w:highlight w:val="yellow"/>
        </w:rPr>
        <w:t>日1</w:t>
      </w:r>
      <w:r w:rsidR="00BB1B43" w:rsidRPr="00FA3CFC">
        <w:rPr>
          <w:rFonts w:ascii="宋体" w:hAnsi="宋体" w:cs="宋体" w:hint="eastAsia"/>
          <w:sz w:val="22"/>
          <w:szCs w:val="28"/>
          <w:highlight w:val="yellow"/>
        </w:rPr>
        <w:t>4</w:t>
      </w:r>
      <w:r w:rsidRPr="00FA3CFC">
        <w:rPr>
          <w:rFonts w:ascii="宋体" w:hAnsi="宋体" w:cs="宋体" w:hint="eastAsia"/>
          <w:sz w:val="22"/>
          <w:szCs w:val="28"/>
          <w:highlight w:val="yellow"/>
        </w:rPr>
        <w:t>时0</w:t>
      </w:r>
      <w:r w:rsidRPr="00FA3CFC">
        <w:rPr>
          <w:rFonts w:ascii="宋体" w:cs="宋体"/>
          <w:sz w:val="22"/>
          <w:szCs w:val="28"/>
          <w:highlight w:val="yellow"/>
        </w:rPr>
        <w:t>0</w:t>
      </w:r>
      <w:r w:rsidRPr="00FA3CFC">
        <w:rPr>
          <w:rFonts w:ascii="宋体" w:hAnsi="宋体" w:cs="宋体" w:hint="eastAsia"/>
          <w:sz w:val="22"/>
          <w:szCs w:val="28"/>
          <w:highlight w:val="yellow"/>
        </w:rPr>
        <w:t>分。</w:t>
      </w:r>
    </w:p>
    <w:p w:rsidR="00300ACD" w:rsidRPr="00FA3CFC" w:rsidRDefault="008A0091" w:rsidP="00FA3CFC">
      <w:pPr>
        <w:ind w:firstLineChars="200" w:firstLine="440"/>
        <w:jc w:val="left"/>
        <w:rPr>
          <w:rFonts w:ascii="宋体" w:hAnsi="宋体" w:cs="宋体"/>
          <w:sz w:val="22"/>
          <w:szCs w:val="28"/>
        </w:rPr>
      </w:pPr>
      <w:r w:rsidRPr="00FA3CFC">
        <w:rPr>
          <w:rFonts w:ascii="宋体" w:hAnsi="宋体" w:cs="宋体" w:hint="eastAsia"/>
          <w:sz w:val="22"/>
          <w:szCs w:val="28"/>
        </w:rPr>
        <w:t>8</w:t>
      </w:r>
      <w:r w:rsidRPr="00FA3CFC">
        <w:rPr>
          <w:rFonts w:ascii="宋体" w:hAnsi="宋体" w:cs="宋体"/>
          <w:sz w:val="22"/>
          <w:szCs w:val="28"/>
        </w:rPr>
        <w:t>.2</w:t>
      </w:r>
      <w:r w:rsidRPr="00FA3CFC">
        <w:rPr>
          <w:rFonts w:ascii="宋体" w:hAnsi="宋体" w:cs="宋体" w:hint="eastAsia"/>
          <w:sz w:val="22"/>
          <w:szCs w:val="28"/>
        </w:rPr>
        <w:t>提交</w:t>
      </w:r>
      <w:r w:rsidR="00BB1B43" w:rsidRPr="00FA3CFC">
        <w:rPr>
          <w:rFonts w:ascii="宋体" w:hAnsi="宋体" w:cs="宋体" w:hint="eastAsia"/>
          <w:sz w:val="22"/>
          <w:szCs w:val="28"/>
        </w:rPr>
        <w:t>参选</w:t>
      </w:r>
      <w:r w:rsidRPr="00FA3CFC">
        <w:rPr>
          <w:rFonts w:ascii="宋体" w:hAnsi="宋体" w:cs="宋体" w:hint="eastAsia"/>
          <w:sz w:val="22"/>
          <w:szCs w:val="28"/>
        </w:rPr>
        <w:t>文件的地点为：</w:t>
      </w:r>
      <w:r w:rsidR="00BB1B43" w:rsidRPr="00FA3CFC">
        <w:rPr>
          <w:rFonts w:ascii="宋体" w:hAnsi="宋体" w:cs="宋体" w:hint="eastAsia"/>
          <w:sz w:val="22"/>
          <w:szCs w:val="28"/>
        </w:rPr>
        <w:t>漳州市漳浦县</w:t>
      </w:r>
      <w:proofErr w:type="gramStart"/>
      <w:r w:rsidR="00BB1B43" w:rsidRPr="00FA3CFC">
        <w:rPr>
          <w:rFonts w:ascii="宋体" w:hAnsi="宋体" w:cs="宋体" w:hint="eastAsia"/>
          <w:sz w:val="22"/>
          <w:szCs w:val="28"/>
        </w:rPr>
        <w:t>杜浔镇杜昌路</w:t>
      </w:r>
      <w:proofErr w:type="gramEnd"/>
      <w:r w:rsidR="00BB1B43" w:rsidRPr="00FA3CFC">
        <w:rPr>
          <w:rFonts w:ascii="宋体" w:hAnsi="宋体" w:cs="宋体" w:hint="eastAsia"/>
          <w:sz w:val="22"/>
          <w:szCs w:val="28"/>
        </w:rPr>
        <w:t>9号（福海创办公楼）</w:t>
      </w:r>
      <w:r w:rsidRPr="00FA3CFC">
        <w:rPr>
          <w:rFonts w:ascii="宋体" w:hAnsi="宋体" w:cs="宋体" w:hint="eastAsia"/>
          <w:sz w:val="22"/>
          <w:szCs w:val="28"/>
        </w:rPr>
        <w:t>，联系人：</w:t>
      </w:r>
      <w:r w:rsidR="00BB1B43" w:rsidRPr="00FA3CFC">
        <w:rPr>
          <w:rFonts w:ascii="宋体" w:hAnsi="宋体" w:cs="宋体" w:hint="eastAsia"/>
          <w:sz w:val="22"/>
          <w:szCs w:val="28"/>
        </w:rPr>
        <w:t>陈张龙</w:t>
      </w:r>
      <w:r w:rsidRPr="00FA3CFC">
        <w:rPr>
          <w:rFonts w:ascii="宋体" w:hAnsi="宋体" w:cs="宋体" w:hint="eastAsia"/>
          <w:sz w:val="22"/>
          <w:szCs w:val="28"/>
        </w:rPr>
        <w:t>、联系电话：</w:t>
      </w:r>
      <w:r w:rsidR="00BB1B43" w:rsidRPr="00FA3CFC">
        <w:rPr>
          <w:rFonts w:ascii="宋体" w:hAnsi="宋体" w:cs="宋体" w:hint="eastAsia"/>
          <w:sz w:val="22"/>
          <w:szCs w:val="28"/>
        </w:rPr>
        <w:t>0596-6311815</w:t>
      </w:r>
      <w:r w:rsidRPr="00FA3CFC">
        <w:rPr>
          <w:rFonts w:ascii="宋体" w:hAnsi="宋体" w:cs="宋体" w:hint="eastAsia"/>
          <w:sz w:val="22"/>
          <w:szCs w:val="28"/>
        </w:rPr>
        <w:t>。</w:t>
      </w:r>
      <w:r w:rsidR="00BB1B43" w:rsidRPr="00FA3CFC">
        <w:rPr>
          <w:rFonts w:asciiTheme="minorEastAsia" w:eastAsiaTheme="minorEastAsia" w:hAnsiTheme="minorEastAsia" w:hint="eastAsia"/>
          <w:color w:val="000000" w:themeColor="text1"/>
          <w:sz w:val="22"/>
          <w:szCs w:val="28"/>
        </w:rPr>
        <w:t>（请用顺丰、EMS快递，因地处偏远，其他快递公司不能确保收到，外包装上必须注明参选项目名称，）</w:t>
      </w:r>
      <w:r w:rsidR="00BB1B43" w:rsidRPr="00FA3CFC">
        <w:rPr>
          <w:rFonts w:ascii="宋体" w:hAnsi="宋体" w:cs="宋体"/>
          <w:sz w:val="22"/>
          <w:szCs w:val="28"/>
        </w:rPr>
        <w:t xml:space="preserve"> </w:t>
      </w:r>
    </w:p>
    <w:p w:rsidR="00300ACD" w:rsidRPr="00FA3CFC" w:rsidRDefault="008A0091" w:rsidP="00FA3CFC">
      <w:pPr>
        <w:ind w:firstLineChars="200" w:firstLine="440"/>
        <w:jc w:val="left"/>
        <w:rPr>
          <w:rFonts w:ascii="宋体" w:hAnsi="宋体" w:cs="宋体"/>
          <w:color w:val="000000"/>
          <w:sz w:val="24"/>
          <w:szCs w:val="32"/>
        </w:rPr>
      </w:pPr>
      <w:r w:rsidRPr="00FA3CFC">
        <w:rPr>
          <w:rFonts w:ascii="宋体" w:hAnsi="宋体" w:cs="宋体" w:hint="eastAsia"/>
          <w:sz w:val="22"/>
          <w:szCs w:val="28"/>
        </w:rPr>
        <w:t>8</w:t>
      </w:r>
      <w:r w:rsidRPr="00FA3CFC">
        <w:rPr>
          <w:rFonts w:ascii="宋体" w:hAnsi="宋体" w:cs="宋体"/>
          <w:sz w:val="22"/>
          <w:szCs w:val="28"/>
        </w:rPr>
        <w:t>.3</w:t>
      </w:r>
      <w:r w:rsidRPr="00FA3CFC">
        <w:rPr>
          <w:rFonts w:ascii="宋体" w:hAnsi="宋体" w:cs="宋体" w:hint="eastAsia"/>
          <w:sz w:val="22"/>
          <w:szCs w:val="28"/>
        </w:rPr>
        <w:t>逾期送达的或未送达指定地点或</w:t>
      </w:r>
      <w:r w:rsidR="00BB1B43" w:rsidRPr="00FA3CFC">
        <w:rPr>
          <w:rFonts w:ascii="宋体" w:hAnsi="宋体" w:cs="宋体" w:hint="eastAsia"/>
          <w:sz w:val="22"/>
          <w:szCs w:val="28"/>
        </w:rPr>
        <w:t>参选</w:t>
      </w:r>
      <w:r w:rsidRPr="00FA3CFC">
        <w:rPr>
          <w:rFonts w:ascii="宋体" w:hAnsi="宋体" w:cs="宋体" w:hint="eastAsia"/>
          <w:sz w:val="22"/>
          <w:szCs w:val="28"/>
        </w:rPr>
        <w:t>文件密封不符合规定要求的投标文件，比选人不予受理。</w:t>
      </w:r>
    </w:p>
    <w:p w:rsidR="00BB1B43" w:rsidRPr="00FA3CFC" w:rsidRDefault="00BB1B43">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FA3CFC" w:rsidRDefault="008A0091">
      <w:pPr>
        <w:jc w:val="center"/>
        <w:rPr>
          <w:rFonts w:ascii="宋体"/>
          <w:color w:val="000000"/>
          <w:sz w:val="24"/>
          <w:szCs w:val="32"/>
        </w:rPr>
      </w:pPr>
      <w:r w:rsidRPr="00FA3CFC">
        <w:rPr>
          <w:rFonts w:ascii="宋体" w:hAnsi="宋体" w:cs="宋体" w:hint="eastAsia"/>
          <w:color w:val="000000"/>
          <w:sz w:val="24"/>
          <w:szCs w:val="32"/>
        </w:rPr>
        <w:lastRenderedPageBreak/>
        <w:t>第三章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参选文件的编制</w:t>
      </w:r>
    </w:p>
    <w:p w:rsidR="00300ACD" w:rsidRPr="00FA3CFC" w:rsidRDefault="008A0091">
      <w:pPr>
        <w:snapToGrid w:val="0"/>
        <w:spacing w:line="360" w:lineRule="auto"/>
        <w:rPr>
          <w:rFonts w:ascii="宋体"/>
          <w:b/>
          <w:bCs/>
          <w:sz w:val="22"/>
          <w:szCs w:val="28"/>
        </w:rPr>
      </w:pPr>
      <w:r w:rsidRPr="00FA3CFC">
        <w:rPr>
          <w:rFonts w:ascii="宋体" w:hAnsi="宋体" w:cs="宋体"/>
          <w:b/>
          <w:bCs/>
          <w:sz w:val="22"/>
          <w:szCs w:val="28"/>
        </w:rPr>
        <w:t>1</w:t>
      </w:r>
      <w:r w:rsidRPr="00FA3CFC">
        <w:rPr>
          <w:rFonts w:ascii="宋体" w:hAnsi="宋体" w:cs="宋体" w:hint="eastAsia"/>
          <w:b/>
          <w:bCs/>
          <w:sz w:val="22"/>
          <w:szCs w:val="28"/>
        </w:rPr>
        <w:t>、参选文件的组成：</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Ansi="宋体" w:cs="宋体" w:hint="eastAsia"/>
          <w:color w:val="000000"/>
          <w:sz w:val="22"/>
          <w:szCs w:val="28"/>
        </w:rPr>
        <w:t>①</w:t>
      </w:r>
      <w:r w:rsidRPr="00FA3CFC">
        <w:rPr>
          <w:rFonts w:ascii="宋体" w:hAnsi="宋体" w:cs="宋体" w:hint="eastAsia"/>
          <w:sz w:val="22"/>
          <w:szCs w:val="28"/>
        </w:rPr>
        <w:t>有良好经营业绩的证明。其中包括以往承包业绩的合同、营业收入证明等其他可以证明派遣单位具有良好运营业绩的相关材料；</w:t>
      </w:r>
      <w:r w:rsidRPr="00FA3CFC">
        <w:rPr>
          <w:rFonts w:ascii="宋体" w:hAnsi="宋体" w:cs="宋体" w:hint="eastAsia"/>
          <w:color w:val="000000"/>
          <w:sz w:val="22"/>
          <w:szCs w:val="28"/>
        </w:rPr>
        <w:t>凡弄虚作假的，一经查实，比选人有权取消其中选资格。</w:t>
      </w:r>
    </w:p>
    <w:p w:rsidR="00300ACD" w:rsidRPr="00FA3CFC" w:rsidRDefault="008A0091" w:rsidP="00FA3CFC">
      <w:pPr>
        <w:spacing w:line="360" w:lineRule="auto"/>
        <w:ind w:firstLineChars="200" w:firstLine="440"/>
        <w:rPr>
          <w:rFonts w:ascii="宋体"/>
          <w:sz w:val="22"/>
          <w:szCs w:val="28"/>
        </w:rPr>
      </w:pPr>
      <w:r w:rsidRPr="00FA3CFC">
        <w:rPr>
          <w:rFonts w:ascii="宋体" w:hAnsi="宋体" w:cs="宋体" w:hint="eastAsia"/>
          <w:color w:val="000000"/>
          <w:sz w:val="22"/>
          <w:szCs w:val="28"/>
        </w:rPr>
        <w:t>②</w:t>
      </w:r>
      <w:r w:rsidRPr="00FA3CFC">
        <w:rPr>
          <w:rFonts w:ascii="宋体" w:hAnsi="宋体" w:cs="宋体" w:hint="eastAsia"/>
          <w:sz w:val="22"/>
          <w:szCs w:val="28"/>
        </w:rPr>
        <w:t>参选单位企业概况（企业简介、经营状况、近三年业绩）、营业执照、组织机构代码证、税务登记证</w:t>
      </w:r>
      <w:r w:rsidRPr="00FA3CFC">
        <w:rPr>
          <w:rFonts w:ascii="宋体" w:hAnsi="宋体" w:cs="宋体" w:hint="eastAsia"/>
          <w:color w:val="000000"/>
          <w:sz w:val="22"/>
          <w:szCs w:val="28"/>
        </w:rPr>
        <w:t>（经年检或年审合格的）</w:t>
      </w:r>
      <w:r w:rsidRPr="00FA3CFC">
        <w:rPr>
          <w:rFonts w:ascii="宋体" w:hAnsi="宋体" w:cs="宋体" w:hint="eastAsia"/>
          <w:sz w:val="22"/>
          <w:szCs w:val="28"/>
        </w:rPr>
        <w:t>等。</w:t>
      </w:r>
    </w:p>
    <w:p w:rsidR="00300ACD" w:rsidRPr="00FA3CFC" w:rsidRDefault="008A0091" w:rsidP="00FA3CFC">
      <w:pPr>
        <w:spacing w:line="360" w:lineRule="auto"/>
        <w:ind w:firstLineChars="200" w:firstLine="440"/>
        <w:rPr>
          <w:rFonts w:ascii="宋体"/>
          <w:sz w:val="22"/>
          <w:szCs w:val="28"/>
        </w:rPr>
      </w:pPr>
      <w:r w:rsidRPr="00FA3CFC">
        <w:rPr>
          <w:rFonts w:ascii="宋体" w:hAnsi="宋体" w:cs="宋体" w:hint="eastAsia"/>
          <w:sz w:val="22"/>
          <w:szCs w:val="28"/>
        </w:rPr>
        <w:t>③参选单位出具业务联系人的授权</w:t>
      </w:r>
      <w:r w:rsidRPr="00FA3CFC">
        <w:rPr>
          <w:rFonts w:ascii="宋体" w:hAnsi="宋体" w:cs="宋体" w:hint="eastAsia"/>
          <w:color w:val="000000"/>
          <w:sz w:val="22"/>
          <w:szCs w:val="28"/>
        </w:rPr>
        <w:t>代表</w:t>
      </w:r>
      <w:r w:rsidRPr="00FA3CFC">
        <w:rPr>
          <w:rFonts w:ascii="宋体" w:hAnsi="宋体" w:cs="宋体" w:hint="eastAsia"/>
          <w:sz w:val="22"/>
          <w:szCs w:val="28"/>
        </w:rPr>
        <w:t>证明，业务联系人或被授权代表变更时应取得相应的具有</w:t>
      </w:r>
      <w:r w:rsidRPr="00FA3CFC">
        <w:rPr>
          <w:rFonts w:ascii="宋体" w:hAnsi="宋体" w:cs="宋体" w:hint="eastAsia"/>
          <w:color w:val="000000"/>
          <w:sz w:val="22"/>
          <w:szCs w:val="28"/>
        </w:rPr>
        <w:t>法律</w:t>
      </w:r>
      <w:r w:rsidRPr="00FA3CFC">
        <w:rPr>
          <w:rFonts w:ascii="宋体" w:hAnsi="宋体" w:cs="宋体" w:hint="eastAsia"/>
          <w:sz w:val="22"/>
          <w:szCs w:val="28"/>
        </w:rPr>
        <w:t>效力的证明材料。</w:t>
      </w:r>
    </w:p>
    <w:p w:rsidR="00300ACD" w:rsidRPr="00FA3CFC" w:rsidRDefault="008A0091" w:rsidP="00FA3CFC">
      <w:pPr>
        <w:spacing w:line="360" w:lineRule="auto"/>
        <w:ind w:firstLineChars="200" w:firstLine="440"/>
        <w:rPr>
          <w:rFonts w:ascii="宋体" w:hAnsi="宋体" w:cs="宋体"/>
          <w:color w:val="000000"/>
          <w:sz w:val="22"/>
          <w:szCs w:val="28"/>
        </w:rPr>
      </w:pPr>
      <w:r w:rsidRPr="00FA3CFC">
        <w:rPr>
          <w:rFonts w:ascii="宋体" w:hAnsi="宋体" w:cs="宋体" w:hint="eastAsia"/>
          <w:color w:val="000000"/>
          <w:sz w:val="22"/>
          <w:szCs w:val="28"/>
        </w:rPr>
        <w:t>④提供参选报价表。报价</w:t>
      </w:r>
      <w:r w:rsidR="00740628" w:rsidRPr="00FA3CFC">
        <w:rPr>
          <w:rFonts w:ascii="宋体" w:hAnsi="宋体" w:cs="宋体" w:hint="eastAsia"/>
          <w:color w:val="000000"/>
          <w:sz w:val="22"/>
          <w:szCs w:val="28"/>
        </w:rPr>
        <w:t>清单按照</w:t>
      </w:r>
      <w:r w:rsidRPr="00FA3CFC">
        <w:rPr>
          <w:rFonts w:ascii="宋体" w:hAnsi="宋体" w:cs="宋体" w:hint="eastAsia"/>
          <w:color w:val="000000"/>
          <w:sz w:val="22"/>
          <w:szCs w:val="28"/>
        </w:rPr>
        <w:t>附件二格式进行报价。如私自修改报价格式</w:t>
      </w:r>
      <w:proofErr w:type="gramStart"/>
      <w:r w:rsidRPr="00FA3CFC">
        <w:rPr>
          <w:rFonts w:ascii="宋体" w:hAnsi="宋体" w:cs="宋体" w:hint="eastAsia"/>
          <w:color w:val="000000"/>
          <w:sz w:val="22"/>
          <w:szCs w:val="28"/>
        </w:rPr>
        <w:t>按废标处理</w:t>
      </w:r>
      <w:proofErr w:type="gramEnd"/>
      <w:r w:rsidRPr="00FA3CFC">
        <w:rPr>
          <w:rFonts w:ascii="宋体" w:hAnsi="宋体" w:cs="宋体" w:hint="eastAsia"/>
          <w:color w:val="000000"/>
          <w:sz w:val="22"/>
          <w:szCs w:val="28"/>
        </w:rPr>
        <w:t>。</w:t>
      </w:r>
    </w:p>
    <w:p w:rsidR="00300ACD" w:rsidRPr="00FA3CFC" w:rsidRDefault="008A0091" w:rsidP="00FA3CFC">
      <w:pPr>
        <w:spacing w:line="360" w:lineRule="auto"/>
        <w:ind w:firstLineChars="200" w:firstLine="440"/>
        <w:rPr>
          <w:rFonts w:ascii="宋体" w:hAnsi="宋体" w:cs="宋体"/>
          <w:color w:val="000000"/>
          <w:sz w:val="22"/>
          <w:szCs w:val="28"/>
        </w:rPr>
      </w:pPr>
      <w:r w:rsidRPr="00FA3CFC">
        <w:rPr>
          <w:rFonts w:ascii="宋体" w:hAnsi="宋体" w:cs="宋体" w:hint="eastAsia"/>
          <w:color w:val="000000"/>
          <w:sz w:val="22"/>
          <w:szCs w:val="28"/>
        </w:rPr>
        <w:t>⑤以上①至</w:t>
      </w:r>
      <w:r w:rsidRPr="00FA3CFC">
        <w:rPr>
          <w:rFonts w:ascii="宋体" w:hAnsi="宋体" w:cs="宋体" w:hint="eastAsia"/>
          <w:sz w:val="22"/>
          <w:szCs w:val="28"/>
        </w:rPr>
        <w:t>③项内容合并密封并加盖公章；</w:t>
      </w:r>
      <w:r w:rsidRPr="00FA3CFC">
        <w:rPr>
          <w:rFonts w:ascii="宋体" w:hAnsi="宋体" w:cs="宋体" w:hint="eastAsia"/>
          <w:color w:val="000000"/>
          <w:sz w:val="22"/>
          <w:szCs w:val="28"/>
        </w:rPr>
        <w:t>④项内容单独密封并加盖公章；在密封封面上要有明确的注明表示密封内的项号。</w:t>
      </w:r>
    </w:p>
    <w:p w:rsidR="00300ACD" w:rsidRPr="00FA3CFC" w:rsidRDefault="008A0091">
      <w:pPr>
        <w:spacing w:line="360" w:lineRule="auto"/>
        <w:rPr>
          <w:rFonts w:ascii="宋体"/>
          <w:b/>
          <w:bCs/>
          <w:sz w:val="22"/>
          <w:szCs w:val="28"/>
        </w:rPr>
      </w:pPr>
      <w:r w:rsidRPr="00FA3CFC">
        <w:rPr>
          <w:rFonts w:ascii="宋体" w:hAnsi="宋体" w:cs="宋体"/>
          <w:b/>
          <w:bCs/>
          <w:sz w:val="22"/>
          <w:szCs w:val="28"/>
        </w:rPr>
        <w:t>2</w:t>
      </w:r>
      <w:r w:rsidRPr="00FA3CFC">
        <w:rPr>
          <w:rFonts w:ascii="宋体" w:hAnsi="宋体" w:cs="宋体" w:hint="eastAsia"/>
          <w:b/>
          <w:bCs/>
          <w:sz w:val="22"/>
          <w:szCs w:val="28"/>
        </w:rPr>
        <w:t>、参选书格式</w:t>
      </w:r>
    </w:p>
    <w:p w:rsidR="00300ACD" w:rsidRPr="00FA3CFC" w:rsidRDefault="008A0091" w:rsidP="00FA3CFC">
      <w:pPr>
        <w:spacing w:line="360" w:lineRule="auto"/>
        <w:ind w:firstLineChars="196" w:firstLine="431"/>
        <w:rPr>
          <w:rFonts w:ascii="宋体"/>
          <w:sz w:val="22"/>
          <w:szCs w:val="28"/>
        </w:rPr>
      </w:pPr>
      <w:r w:rsidRPr="00FA3CFC">
        <w:rPr>
          <w:rFonts w:ascii="宋体" w:hAnsi="宋体" w:cs="宋体" w:hint="eastAsia"/>
          <w:sz w:val="22"/>
          <w:szCs w:val="28"/>
        </w:rPr>
        <w:t>参选人应按规定制作参选文件并需加盖公司章，按规定填写报价表并需加盖公司章，法定代表人或委托代表人签字。</w:t>
      </w:r>
    </w:p>
    <w:p w:rsidR="00300ACD" w:rsidRPr="00FA3CFC" w:rsidRDefault="008A0091">
      <w:pPr>
        <w:snapToGrid w:val="0"/>
        <w:spacing w:line="360" w:lineRule="auto"/>
        <w:rPr>
          <w:rFonts w:ascii="宋体"/>
          <w:b/>
          <w:bCs/>
          <w:color w:val="000000"/>
          <w:sz w:val="22"/>
          <w:szCs w:val="28"/>
        </w:rPr>
      </w:pPr>
      <w:r w:rsidRPr="00FA3CFC">
        <w:rPr>
          <w:rFonts w:ascii="宋体" w:hAnsi="宋体" w:cs="宋体"/>
          <w:b/>
          <w:bCs/>
          <w:color w:val="000000"/>
          <w:sz w:val="22"/>
          <w:szCs w:val="28"/>
        </w:rPr>
        <w:t>3</w:t>
      </w:r>
      <w:r w:rsidRPr="00FA3CFC">
        <w:rPr>
          <w:rFonts w:ascii="宋体" w:hAnsi="宋体" w:cs="宋体" w:hint="eastAsia"/>
          <w:b/>
          <w:bCs/>
          <w:color w:val="000000"/>
          <w:sz w:val="22"/>
          <w:szCs w:val="28"/>
        </w:rPr>
        <w:t>、参选报价</w:t>
      </w:r>
    </w:p>
    <w:p w:rsidR="00300ACD" w:rsidRPr="00FA3CFC" w:rsidRDefault="008A0091" w:rsidP="00FA3CFC">
      <w:pPr>
        <w:snapToGrid w:val="0"/>
        <w:spacing w:line="360" w:lineRule="auto"/>
        <w:ind w:firstLineChars="199" w:firstLine="438"/>
        <w:rPr>
          <w:rFonts w:ascii="宋体" w:hAnsi="宋体" w:cs="宋体"/>
          <w:sz w:val="22"/>
          <w:szCs w:val="28"/>
        </w:rPr>
      </w:pPr>
      <w:r w:rsidRPr="00FA3CFC">
        <w:rPr>
          <w:rFonts w:ascii="宋体" w:hAnsi="宋体" w:cs="宋体" w:hint="eastAsia"/>
          <w:color w:val="000000"/>
          <w:sz w:val="22"/>
          <w:szCs w:val="28"/>
        </w:rPr>
        <w:t>参选</w:t>
      </w:r>
      <w:r w:rsidRPr="00FA3CFC">
        <w:rPr>
          <w:rFonts w:ascii="宋体" w:hAnsi="宋体" w:cs="宋体" w:hint="eastAsia"/>
          <w:sz w:val="22"/>
          <w:szCs w:val="28"/>
        </w:rPr>
        <w:t>人须对参选报价负责。</w:t>
      </w:r>
      <w:r w:rsidRPr="00FA3CFC">
        <w:rPr>
          <w:rFonts w:ascii="宋体" w:hAnsi="宋体" w:cs="宋体" w:hint="eastAsia"/>
          <w:color w:val="000000"/>
          <w:sz w:val="22"/>
          <w:szCs w:val="28"/>
        </w:rPr>
        <w:t>参选报价应根据</w:t>
      </w:r>
      <w:r w:rsidRPr="00FA3CFC">
        <w:rPr>
          <w:rFonts w:ascii="宋体" w:hAnsi="宋体" w:cs="宋体" w:hint="eastAsia"/>
          <w:sz w:val="22"/>
          <w:szCs w:val="28"/>
        </w:rPr>
        <w:t>报价函填写，加盖参选人印章，字迹清晰，否则视为无效。</w:t>
      </w:r>
      <w:r w:rsidRPr="00FA3CFC">
        <w:rPr>
          <w:rFonts w:ascii="宋体" w:hAnsi="宋体" w:cs="宋体"/>
          <w:sz w:val="22"/>
          <w:szCs w:val="28"/>
        </w:rPr>
        <w:t xml:space="preserve"> </w:t>
      </w:r>
    </w:p>
    <w:p w:rsidR="00300ACD" w:rsidRPr="00FA3CFC" w:rsidRDefault="008A0091">
      <w:pPr>
        <w:snapToGrid w:val="0"/>
        <w:spacing w:line="360" w:lineRule="auto"/>
        <w:rPr>
          <w:rFonts w:ascii="宋体"/>
          <w:b/>
          <w:bCs/>
          <w:sz w:val="22"/>
          <w:szCs w:val="28"/>
        </w:rPr>
      </w:pPr>
      <w:r w:rsidRPr="00FA3CFC">
        <w:rPr>
          <w:rFonts w:ascii="宋体" w:hAnsi="宋体" w:cs="宋体"/>
          <w:b/>
          <w:bCs/>
          <w:sz w:val="22"/>
          <w:szCs w:val="28"/>
        </w:rPr>
        <w:t>4</w:t>
      </w:r>
      <w:r w:rsidRPr="00FA3CFC">
        <w:rPr>
          <w:rFonts w:ascii="宋体" w:hAnsi="宋体" w:cs="宋体" w:hint="eastAsia"/>
          <w:b/>
          <w:bCs/>
          <w:sz w:val="22"/>
          <w:szCs w:val="28"/>
        </w:rPr>
        <w:t>、特别说明</w:t>
      </w:r>
    </w:p>
    <w:p w:rsidR="00300ACD" w:rsidRPr="00FA3CFC" w:rsidRDefault="008A0091" w:rsidP="00FA3CFC">
      <w:pPr>
        <w:widowControl/>
        <w:snapToGrid w:val="0"/>
        <w:spacing w:line="360" w:lineRule="auto"/>
        <w:ind w:firstLineChars="200" w:firstLine="440"/>
        <w:rPr>
          <w:rFonts w:ascii="宋体"/>
          <w:sz w:val="22"/>
          <w:szCs w:val="28"/>
        </w:rPr>
      </w:pPr>
      <w:r w:rsidRPr="00FA3CFC">
        <w:rPr>
          <w:rFonts w:ascii="宋体" w:hAnsi="宋体" w:cs="宋体"/>
          <w:sz w:val="22"/>
          <w:szCs w:val="28"/>
        </w:rPr>
        <w:t>4.1</w:t>
      </w:r>
      <w:r w:rsidRPr="00FA3CFC">
        <w:rPr>
          <w:rFonts w:ascii="宋体" w:hAnsi="宋体" w:cs="宋体" w:hint="eastAsia"/>
          <w:sz w:val="22"/>
          <w:szCs w:val="28"/>
        </w:rPr>
        <w:t>参选人需承担所有与比选有关的费用，比选人在任何情况不负担上述费用。</w:t>
      </w:r>
    </w:p>
    <w:p w:rsidR="00300ACD" w:rsidRPr="00FA3CFC" w:rsidRDefault="008A0091" w:rsidP="00FA3CFC">
      <w:pPr>
        <w:widowControl/>
        <w:tabs>
          <w:tab w:val="left" w:pos="3825"/>
        </w:tabs>
        <w:snapToGrid w:val="0"/>
        <w:spacing w:line="360" w:lineRule="auto"/>
        <w:ind w:firstLineChars="200" w:firstLine="440"/>
        <w:jc w:val="left"/>
        <w:rPr>
          <w:rFonts w:ascii="宋体"/>
          <w:color w:val="000000"/>
          <w:sz w:val="22"/>
          <w:szCs w:val="28"/>
        </w:rPr>
      </w:pPr>
      <w:r w:rsidRPr="00FA3CFC">
        <w:rPr>
          <w:rFonts w:ascii="宋体" w:hAnsi="宋体" w:cs="宋体"/>
          <w:sz w:val="22"/>
          <w:szCs w:val="28"/>
        </w:rPr>
        <w:t>4.2</w:t>
      </w:r>
      <w:r w:rsidRPr="00FA3CFC">
        <w:rPr>
          <w:rFonts w:ascii="宋体" w:hAnsi="宋体" w:cs="宋体" w:hint="eastAsia"/>
          <w:color w:val="000000"/>
          <w:sz w:val="22"/>
          <w:szCs w:val="28"/>
        </w:rPr>
        <w:t>参选收到比选文件后，如有疑问需要澄清，请以</w:t>
      </w:r>
      <w:r w:rsidRPr="00FA3CFC">
        <w:rPr>
          <w:rFonts w:ascii="宋体" w:hAnsi="宋体" w:cs="宋体" w:hint="eastAsia"/>
          <w:sz w:val="22"/>
          <w:szCs w:val="28"/>
        </w:rPr>
        <w:t>书面形式</w:t>
      </w:r>
      <w:r w:rsidRPr="00FA3CFC">
        <w:rPr>
          <w:rFonts w:ascii="宋体" w:hAnsi="宋体" w:cs="宋体" w:hint="eastAsia"/>
          <w:color w:val="000000"/>
          <w:sz w:val="22"/>
          <w:szCs w:val="28"/>
        </w:rPr>
        <w:t>在规定时间内报比选人汇总。</w:t>
      </w:r>
    </w:p>
    <w:p w:rsidR="00300ACD" w:rsidRPr="00FA3CFC" w:rsidRDefault="008A0091" w:rsidP="00FA3CFC">
      <w:pPr>
        <w:widowControl/>
        <w:tabs>
          <w:tab w:val="left" w:pos="3825"/>
        </w:tabs>
        <w:snapToGrid w:val="0"/>
        <w:spacing w:line="360" w:lineRule="auto"/>
        <w:ind w:firstLineChars="200" w:firstLine="440"/>
        <w:jc w:val="left"/>
        <w:rPr>
          <w:rFonts w:ascii="宋体"/>
          <w:color w:val="000000"/>
          <w:sz w:val="22"/>
          <w:szCs w:val="28"/>
        </w:rPr>
      </w:pPr>
      <w:r w:rsidRPr="00FA3CFC">
        <w:rPr>
          <w:rFonts w:ascii="宋体" w:hAnsi="宋体" w:cs="宋体"/>
          <w:sz w:val="22"/>
          <w:szCs w:val="28"/>
        </w:rPr>
        <w:t>4.3</w:t>
      </w:r>
      <w:r w:rsidRPr="00FA3CFC">
        <w:rPr>
          <w:rFonts w:ascii="宋体" w:hAnsi="宋体" w:cs="宋体" w:hint="eastAsia"/>
          <w:color w:val="000000"/>
          <w:sz w:val="22"/>
          <w:szCs w:val="28"/>
        </w:rPr>
        <w:t>参选人对比选人提供的比选文件所做出的推论、解释和结论，比选人概不负责。参选人由于对比</w:t>
      </w:r>
      <w:proofErr w:type="gramStart"/>
      <w:r w:rsidRPr="00FA3CFC">
        <w:rPr>
          <w:rFonts w:ascii="宋体" w:hAnsi="宋体" w:cs="宋体" w:hint="eastAsia"/>
          <w:color w:val="000000"/>
          <w:sz w:val="22"/>
          <w:szCs w:val="28"/>
        </w:rPr>
        <w:t>选文件</w:t>
      </w:r>
      <w:proofErr w:type="gramEnd"/>
      <w:r w:rsidRPr="00FA3CFC">
        <w:rPr>
          <w:rFonts w:ascii="宋体" w:hAnsi="宋体" w:cs="宋体" w:hint="eastAsia"/>
          <w:color w:val="000000"/>
          <w:sz w:val="22"/>
          <w:szCs w:val="28"/>
        </w:rPr>
        <w:t>的任何推论和误解以及比选对有关问题的口头解释所造成的后果，均由参选人负责。</w:t>
      </w: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740628" w:rsidRPr="00FA3CFC" w:rsidRDefault="00740628">
      <w:pPr>
        <w:widowControl/>
        <w:adjustRightInd/>
        <w:spacing w:line="240" w:lineRule="auto"/>
        <w:jc w:val="left"/>
        <w:textAlignment w:val="auto"/>
        <w:rPr>
          <w:rFonts w:ascii="宋体"/>
          <w:color w:val="000000"/>
          <w:sz w:val="24"/>
          <w:szCs w:val="32"/>
        </w:rPr>
      </w:pPr>
      <w:bookmarkStart w:id="1" w:name="_Toc497143411"/>
      <w:r w:rsidRPr="00FA3CFC">
        <w:rPr>
          <w:rFonts w:ascii="宋体"/>
          <w:color w:val="000000"/>
          <w:sz w:val="24"/>
          <w:szCs w:val="32"/>
        </w:rPr>
        <w:br w:type="page"/>
      </w:r>
    </w:p>
    <w:p w:rsidR="00300ACD" w:rsidRPr="00FA3CFC" w:rsidRDefault="008A0091" w:rsidP="00FA3CFC">
      <w:pPr>
        <w:spacing w:line="360" w:lineRule="auto"/>
        <w:ind w:firstLineChars="200" w:firstLine="480"/>
        <w:jc w:val="center"/>
        <w:rPr>
          <w:rFonts w:ascii="宋体"/>
          <w:color w:val="000000"/>
          <w:sz w:val="24"/>
          <w:szCs w:val="32"/>
        </w:rPr>
      </w:pPr>
      <w:r w:rsidRPr="00FA3CFC">
        <w:rPr>
          <w:rFonts w:ascii="宋体" w:hint="eastAsia"/>
          <w:color w:val="000000"/>
          <w:sz w:val="24"/>
          <w:szCs w:val="32"/>
        </w:rPr>
        <w:lastRenderedPageBreak/>
        <w:t>第四章  评比规则</w:t>
      </w:r>
      <w:bookmarkEnd w:id="1"/>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一、规则</w:t>
      </w:r>
    </w:p>
    <w:p w:rsidR="00740628"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w:t>
      </w:r>
      <w:r w:rsidR="00740628" w:rsidRPr="00FA3CFC">
        <w:rPr>
          <w:rFonts w:ascii="宋体" w:hint="eastAsia"/>
          <w:color w:val="000000"/>
          <w:sz w:val="22"/>
          <w:szCs w:val="28"/>
        </w:rPr>
        <w:t>参选人递交的参选文件满足比选文件全部实质性要求且参选报价最低的参选人为中选候选人的评选方法。如参选报价相同的，按以下原则排序：</w:t>
      </w:r>
    </w:p>
    <w:p w:rsidR="00740628" w:rsidRPr="00FA3CFC" w:rsidRDefault="00740628" w:rsidP="00FA3CFC">
      <w:pPr>
        <w:spacing w:line="360" w:lineRule="auto"/>
        <w:ind w:firstLineChars="200" w:firstLine="440"/>
        <w:rPr>
          <w:rFonts w:ascii="宋体"/>
          <w:color w:val="000000"/>
          <w:sz w:val="22"/>
          <w:szCs w:val="28"/>
        </w:rPr>
      </w:pPr>
      <w:r w:rsidRPr="00FA3CFC">
        <w:rPr>
          <w:rFonts w:ascii="宋体" w:hint="eastAsia"/>
          <w:color w:val="000000"/>
          <w:sz w:val="22"/>
          <w:szCs w:val="28"/>
        </w:rPr>
        <w:t>1）按参选人提供的技术服务指标优劣顺序排列；</w:t>
      </w:r>
    </w:p>
    <w:p w:rsidR="00300ACD" w:rsidRPr="00FA3CFC" w:rsidRDefault="00740628" w:rsidP="00FA3CFC">
      <w:pPr>
        <w:spacing w:line="360" w:lineRule="auto"/>
        <w:ind w:firstLineChars="200" w:firstLine="440"/>
        <w:rPr>
          <w:rFonts w:ascii="宋体"/>
          <w:color w:val="000000"/>
          <w:sz w:val="22"/>
          <w:szCs w:val="28"/>
        </w:rPr>
      </w:pPr>
      <w:r w:rsidRPr="00FA3CFC">
        <w:rPr>
          <w:rFonts w:ascii="宋体" w:hint="eastAsia"/>
          <w:color w:val="000000"/>
          <w:sz w:val="22"/>
          <w:szCs w:val="28"/>
        </w:rPr>
        <w:t>2）由评选工作小组全体成员记名投票表决，得票超过半数的将被排序在前。</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2.替补候选人的设定与使用：在合同签订前，比选单位发现参选人的参选报价或服务存在重大偏差、或参选材料存在欺诈行为时、或参选人因不可抗力或自身原因不能履行合同的，将有理由取消中选人资格，并将依法确定排名第二名的中选候选人为本项目的中选人。</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二、资格审查</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由比选人依法组建的评标委员会将按照第二章比选须知第六点“参选人资格”的要求对参选人进行资格审查，以确定是否为符合比选文件规定要求的合格参选人，同时，评标委员会将依据参选人提供的资格证明文件审查参选人的法人资格、营业范围以确定参选人是否有资格履行合同。经上述资格审查合格的参选人进入下一程序的评审，经上述资格审查不合格的参选文件，其参选资格将被评标委员会予以否决。</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三、评标办法</w:t>
      </w:r>
    </w:p>
    <w:p w:rsidR="00300ACD" w:rsidRPr="00FA3CFC" w:rsidRDefault="008A0091" w:rsidP="00FA3CFC">
      <w:pPr>
        <w:spacing w:line="360" w:lineRule="auto"/>
        <w:ind w:firstLineChars="200" w:firstLine="440"/>
        <w:rPr>
          <w:rFonts w:ascii="宋体" w:hAnsi="宋体" w:cs="宋体"/>
          <w:sz w:val="22"/>
          <w:szCs w:val="28"/>
        </w:rPr>
      </w:pPr>
      <w:r w:rsidRPr="00FA3CFC">
        <w:rPr>
          <w:rFonts w:ascii="宋体" w:hint="eastAsia"/>
          <w:color w:val="000000"/>
          <w:sz w:val="22"/>
          <w:szCs w:val="28"/>
        </w:rPr>
        <w:t>评标委员会将对通过资格及实质响应性审查的各合格参选人，根据参选人报价进行评选，</w:t>
      </w:r>
      <w:r w:rsidRPr="00FA3CFC">
        <w:rPr>
          <w:rFonts w:ascii="宋体" w:hAnsi="宋体" w:cs="宋体" w:hint="eastAsia"/>
          <w:color w:val="000000"/>
          <w:sz w:val="22"/>
          <w:szCs w:val="28"/>
        </w:rPr>
        <w:t>原则上</w:t>
      </w:r>
      <w:r w:rsidRPr="00FA3CFC">
        <w:rPr>
          <w:rFonts w:ascii="宋体" w:hAnsi="宋体" w:cs="宋体" w:hint="eastAsia"/>
          <w:sz w:val="22"/>
          <w:szCs w:val="28"/>
        </w:rPr>
        <w:t>以报价最低者</w:t>
      </w:r>
      <w:proofErr w:type="gramStart"/>
      <w:r w:rsidRPr="00FA3CFC">
        <w:rPr>
          <w:rFonts w:ascii="宋体" w:hAnsi="宋体" w:cs="宋体" w:hint="eastAsia"/>
          <w:sz w:val="22"/>
          <w:szCs w:val="28"/>
        </w:rPr>
        <w:t>做为</w:t>
      </w:r>
      <w:proofErr w:type="gramEnd"/>
      <w:r w:rsidRPr="00FA3CFC">
        <w:rPr>
          <w:rFonts w:ascii="宋体" w:hAnsi="宋体" w:cs="宋体" w:hint="eastAsia"/>
          <w:sz w:val="22"/>
          <w:szCs w:val="28"/>
        </w:rPr>
        <w:t>中选单位。</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四、以下情况作废标处理</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1、对比</w:t>
      </w:r>
      <w:proofErr w:type="gramStart"/>
      <w:r w:rsidRPr="00FA3CFC">
        <w:rPr>
          <w:rFonts w:ascii="宋体" w:hint="eastAsia"/>
          <w:color w:val="000000"/>
          <w:sz w:val="22"/>
          <w:szCs w:val="28"/>
        </w:rPr>
        <w:t>选文件</w:t>
      </w:r>
      <w:proofErr w:type="gramEnd"/>
      <w:r w:rsidRPr="00FA3CFC">
        <w:rPr>
          <w:rFonts w:ascii="宋体" w:hint="eastAsia"/>
          <w:color w:val="000000"/>
          <w:sz w:val="22"/>
          <w:szCs w:val="28"/>
        </w:rPr>
        <w:t>提出的实质性要求和条件，参选文件未能在实质上响应的。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2、参选文件存在重大偏差的。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3、未按规定格式要求编制参选文件的。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4、违反规定</w:t>
      </w:r>
      <w:proofErr w:type="gramStart"/>
      <w:r w:rsidRPr="00FA3CFC">
        <w:rPr>
          <w:rFonts w:ascii="宋体" w:hint="eastAsia"/>
          <w:color w:val="000000"/>
          <w:sz w:val="22"/>
          <w:szCs w:val="28"/>
        </w:rPr>
        <w:t>影响开选评选</w:t>
      </w:r>
      <w:proofErr w:type="gramEnd"/>
      <w:r w:rsidRPr="00FA3CFC">
        <w:rPr>
          <w:rFonts w:ascii="宋体" w:hint="eastAsia"/>
          <w:color w:val="000000"/>
          <w:sz w:val="22"/>
          <w:szCs w:val="28"/>
        </w:rPr>
        <w:t>工作或采取其他方式对比选人施加影响的。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5、参选人串标、相互勾结故意压低标价以排挤竞争对手的公平竞争的，其参选无效。</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五、评</w:t>
      </w:r>
      <w:r w:rsidR="00740628" w:rsidRPr="00FA3CFC">
        <w:rPr>
          <w:rFonts w:ascii="宋体" w:hint="eastAsia"/>
          <w:color w:val="000000"/>
          <w:sz w:val="22"/>
          <w:szCs w:val="28"/>
        </w:rPr>
        <w:t>选</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1、比选人将在参选文件截止日期后另行择日组织比选会，参选人选定工作在比选人有关部门监督下，由比选人依法组建的评</w:t>
      </w:r>
      <w:r w:rsidR="00740628" w:rsidRPr="00FA3CFC">
        <w:rPr>
          <w:rFonts w:ascii="宋体" w:hint="eastAsia"/>
          <w:color w:val="000000"/>
          <w:sz w:val="22"/>
          <w:szCs w:val="28"/>
        </w:rPr>
        <w:t>选</w:t>
      </w:r>
      <w:r w:rsidRPr="00FA3CFC">
        <w:rPr>
          <w:rFonts w:ascii="宋体" w:hint="eastAsia"/>
          <w:color w:val="000000"/>
          <w:sz w:val="22"/>
          <w:szCs w:val="28"/>
        </w:rPr>
        <w:t>委员会负责。</w:t>
      </w:r>
    </w:p>
    <w:p w:rsidR="00740628" w:rsidRPr="00FA3CFC" w:rsidRDefault="008A0091" w:rsidP="00FA3CFC">
      <w:pPr>
        <w:spacing w:line="360" w:lineRule="auto"/>
        <w:ind w:firstLineChars="200" w:firstLine="440"/>
        <w:rPr>
          <w:rFonts w:ascii="宋体" w:hAnsi="宋体" w:cs="宋体"/>
          <w:color w:val="000000"/>
          <w:sz w:val="24"/>
          <w:szCs w:val="32"/>
        </w:rPr>
      </w:pPr>
      <w:r w:rsidRPr="00FA3CFC">
        <w:rPr>
          <w:rFonts w:ascii="宋体" w:hint="eastAsia"/>
          <w:color w:val="000000"/>
          <w:sz w:val="22"/>
          <w:szCs w:val="28"/>
        </w:rPr>
        <w:t>2、比选人将</w:t>
      </w:r>
      <w:proofErr w:type="gramStart"/>
      <w:r w:rsidRPr="00FA3CFC">
        <w:rPr>
          <w:rFonts w:ascii="宋体" w:hint="eastAsia"/>
          <w:color w:val="000000"/>
          <w:sz w:val="22"/>
          <w:szCs w:val="28"/>
        </w:rPr>
        <w:t>做开</w:t>
      </w:r>
      <w:r w:rsidR="00740628" w:rsidRPr="00FA3CFC">
        <w:rPr>
          <w:rFonts w:ascii="宋体" w:hint="eastAsia"/>
          <w:color w:val="000000"/>
          <w:sz w:val="22"/>
          <w:szCs w:val="28"/>
        </w:rPr>
        <w:t>选</w:t>
      </w:r>
      <w:r w:rsidRPr="00FA3CFC">
        <w:rPr>
          <w:rFonts w:ascii="宋体" w:hint="eastAsia"/>
          <w:color w:val="000000"/>
          <w:sz w:val="22"/>
          <w:szCs w:val="28"/>
        </w:rPr>
        <w:t>记录</w:t>
      </w:r>
      <w:proofErr w:type="gramEnd"/>
      <w:r w:rsidRPr="00FA3CFC">
        <w:rPr>
          <w:rFonts w:ascii="宋体" w:hint="eastAsia"/>
          <w:color w:val="000000"/>
          <w:sz w:val="22"/>
          <w:szCs w:val="28"/>
        </w:rPr>
        <w:t>。</w:t>
      </w:r>
      <w:r w:rsidR="00740628" w:rsidRPr="00FA3CFC">
        <w:rPr>
          <w:rFonts w:ascii="宋体" w:hAnsi="宋体" w:cs="宋体"/>
          <w:color w:val="000000"/>
          <w:sz w:val="24"/>
          <w:szCs w:val="32"/>
        </w:rPr>
        <w:br w:type="page"/>
      </w:r>
    </w:p>
    <w:p w:rsidR="00300ACD" w:rsidRPr="00FA3CFC" w:rsidRDefault="008A0091">
      <w:pPr>
        <w:jc w:val="center"/>
        <w:rPr>
          <w:rFonts w:ascii="宋体"/>
          <w:color w:val="000000"/>
          <w:sz w:val="24"/>
          <w:szCs w:val="32"/>
        </w:rPr>
      </w:pPr>
      <w:r w:rsidRPr="00FA3CFC">
        <w:rPr>
          <w:rFonts w:ascii="宋体" w:hAnsi="宋体" w:cs="宋体" w:hint="eastAsia"/>
          <w:color w:val="000000"/>
          <w:sz w:val="24"/>
          <w:szCs w:val="32"/>
        </w:rPr>
        <w:lastRenderedPageBreak/>
        <w:t>第五章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合同授予</w:t>
      </w:r>
    </w:p>
    <w:p w:rsidR="00300ACD" w:rsidRPr="00FA3CFC" w:rsidRDefault="008A0091" w:rsidP="00FA3CFC">
      <w:pPr>
        <w:snapToGrid w:val="0"/>
        <w:spacing w:line="360" w:lineRule="auto"/>
        <w:ind w:firstLineChars="200" w:firstLine="440"/>
        <w:rPr>
          <w:rFonts w:ascii="宋体" w:hAnsi="宋体" w:cs="宋体"/>
          <w:color w:val="000000"/>
          <w:sz w:val="22"/>
          <w:szCs w:val="28"/>
        </w:rPr>
      </w:pPr>
      <w:r w:rsidRPr="00FA3CFC">
        <w:rPr>
          <w:rFonts w:ascii="宋体" w:hAnsi="宋体" w:cs="宋体"/>
          <w:color w:val="000000"/>
          <w:sz w:val="22"/>
          <w:szCs w:val="28"/>
        </w:rPr>
        <w:t>1</w:t>
      </w:r>
      <w:r w:rsidRPr="00FA3CFC">
        <w:rPr>
          <w:rFonts w:ascii="宋体" w:hAnsi="宋体" w:cs="宋体" w:hint="eastAsia"/>
          <w:color w:val="000000"/>
          <w:sz w:val="22"/>
          <w:szCs w:val="28"/>
        </w:rPr>
        <w:t>、比选人将</w:t>
      </w:r>
      <w:r w:rsidR="00954B99" w:rsidRPr="00FA3CFC">
        <w:rPr>
          <w:rFonts w:ascii="宋体" w:hAnsi="宋体" w:cs="宋体" w:hint="eastAsia"/>
          <w:color w:val="000000"/>
          <w:sz w:val="22"/>
          <w:szCs w:val="28"/>
        </w:rPr>
        <w:t>依据评选委员会评选结果向中选人</w:t>
      </w:r>
      <w:r w:rsidRPr="00FA3CFC">
        <w:rPr>
          <w:rFonts w:ascii="宋体" w:hAnsi="宋体" w:cs="宋体" w:hint="eastAsia"/>
          <w:color w:val="000000"/>
          <w:sz w:val="22"/>
          <w:szCs w:val="28"/>
        </w:rPr>
        <w:t>授予合同。</w:t>
      </w:r>
      <w:r w:rsidRPr="00FA3CFC">
        <w:rPr>
          <w:rFonts w:ascii="宋体" w:hAnsi="宋体" w:cs="宋体"/>
          <w:color w:val="000000"/>
          <w:sz w:val="22"/>
          <w:szCs w:val="28"/>
        </w:rPr>
        <w:t xml:space="preserve"> </w:t>
      </w:r>
    </w:p>
    <w:p w:rsidR="00300ACD" w:rsidRPr="00FA3CFC" w:rsidRDefault="008A0091">
      <w:pPr>
        <w:snapToGrid w:val="0"/>
        <w:spacing w:line="360" w:lineRule="auto"/>
        <w:rPr>
          <w:rFonts w:ascii="宋体"/>
          <w:color w:val="000000"/>
          <w:sz w:val="22"/>
          <w:szCs w:val="28"/>
        </w:rPr>
      </w:pPr>
      <w:r w:rsidRPr="00FA3CFC">
        <w:rPr>
          <w:rFonts w:ascii="宋体" w:hAnsi="宋体" w:cs="宋体"/>
          <w:color w:val="000000"/>
          <w:sz w:val="22"/>
          <w:szCs w:val="28"/>
        </w:rPr>
        <w:t xml:space="preserve">    2</w:t>
      </w:r>
      <w:r w:rsidRPr="00FA3CFC">
        <w:rPr>
          <w:rFonts w:ascii="宋体" w:hAnsi="宋体" w:cs="宋体" w:hint="eastAsia"/>
          <w:color w:val="000000"/>
          <w:sz w:val="22"/>
          <w:szCs w:val="28"/>
        </w:rPr>
        <w:t>、中选人确定后，比选人将比选结果通知中选人。</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color w:val="000000"/>
          <w:sz w:val="22"/>
          <w:szCs w:val="28"/>
        </w:rPr>
        <w:t>3</w:t>
      </w:r>
      <w:r w:rsidRPr="00FA3CFC">
        <w:rPr>
          <w:rFonts w:ascii="宋体" w:hAnsi="宋体" w:cs="宋体" w:hint="eastAsia"/>
          <w:color w:val="000000"/>
          <w:sz w:val="22"/>
          <w:szCs w:val="28"/>
        </w:rPr>
        <w:t>、中选通知对比选人和参选人具有法律效力。中选单位需在比选人通知中选后10个工作日内与比选人签订合同。</w:t>
      </w:r>
      <w:r w:rsidRPr="00FA3CFC">
        <w:rPr>
          <w:rFonts w:ascii="宋体" w:hAnsi="宋体" w:cs="宋体" w:hint="eastAsia"/>
          <w:sz w:val="22"/>
          <w:szCs w:val="28"/>
        </w:rPr>
        <w:t>若因中选单位原因未在规定的时间和地点与比选人签署合同，比选人有权单方取消中选单位的资格。同时，由此给比选人造成的损失，比选人有权追究中选单位的全部责任。</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4</w:t>
      </w:r>
      <w:r w:rsidRPr="00FA3CFC">
        <w:rPr>
          <w:rFonts w:ascii="宋体" w:hAnsi="宋体" w:cs="宋体" w:hint="eastAsia"/>
          <w:sz w:val="22"/>
          <w:szCs w:val="28"/>
        </w:rPr>
        <w:t>、中选人签署合同后必须履行中选价格，按合同要求进行劳务派遣工作。若因中选单位原因未在规定的时间内完成劳务派遣相关工作，则比选人有权单方面取消中选单位的资格。并取消参选人三年内在比选人的业务中的参选资格，由此给比选人造成的损失，比选人有权追究中标单位的全部责任。</w:t>
      </w:r>
    </w:p>
    <w:p w:rsidR="00300ACD" w:rsidRPr="00FA3CFC" w:rsidRDefault="008A0091" w:rsidP="00FA3CFC">
      <w:pPr>
        <w:snapToGrid w:val="0"/>
        <w:spacing w:line="360" w:lineRule="auto"/>
        <w:ind w:firstLineChars="200" w:firstLine="440"/>
        <w:rPr>
          <w:rFonts w:ascii="宋体" w:hAnsi="宋体" w:cs="宋体"/>
          <w:sz w:val="22"/>
          <w:szCs w:val="28"/>
        </w:rPr>
      </w:pPr>
      <w:r w:rsidRPr="00FA3CFC">
        <w:rPr>
          <w:rFonts w:ascii="宋体" w:hAnsi="宋体" w:cs="宋体"/>
          <w:sz w:val="22"/>
          <w:szCs w:val="28"/>
        </w:rPr>
        <w:t>5</w:t>
      </w:r>
      <w:r w:rsidRPr="00FA3CFC">
        <w:rPr>
          <w:rFonts w:ascii="宋体" w:hAnsi="宋体" w:cs="宋体" w:hint="eastAsia"/>
          <w:sz w:val="22"/>
          <w:szCs w:val="28"/>
        </w:rPr>
        <w:t>、比选文件与合同附件作为</w:t>
      </w:r>
      <w:proofErr w:type="gramStart"/>
      <w:r w:rsidRPr="00FA3CFC">
        <w:rPr>
          <w:rFonts w:ascii="宋体" w:hAnsi="宋体" w:cs="宋体" w:hint="eastAsia"/>
          <w:sz w:val="22"/>
          <w:szCs w:val="28"/>
        </w:rPr>
        <w:t>签定</w:t>
      </w:r>
      <w:proofErr w:type="gramEnd"/>
      <w:r w:rsidRPr="00FA3CFC">
        <w:rPr>
          <w:rFonts w:ascii="宋体" w:hAnsi="宋体" w:cs="宋体" w:hint="eastAsia"/>
          <w:sz w:val="22"/>
          <w:szCs w:val="28"/>
        </w:rPr>
        <w:t>合同的条款，比选文件合同条款中没有规定的内容，比选人、参选人认为有必要进行补充，可另行商定解决。</w:t>
      </w:r>
      <w:r w:rsidRPr="00FA3CFC">
        <w:rPr>
          <w:rFonts w:ascii="宋体" w:hAnsi="宋体" w:cs="宋体"/>
          <w:sz w:val="22"/>
          <w:szCs w:val="28"/>
        </w:rPr>
        <w:t xml:space="preserve"> </w:t>
      </w: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pPr>
        <w:jc w:val="left"/>
        <w:rPr>
          <w:rFonts w:ascii="宋体"/>
          <w:color w:val="000000"/>
          <w:sz w:val="24"/>
          <w:szCs w:val="32"/>
        </w:rPr>
      </w:pPr>
    </w:p>
    <w:p w:rsidR="00954B99" w:rsidRPr="00FA3CFC" w:rsidRDefault="00954B99">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FA3CFC" w:rsidRDefault="008A0091">
      <w:pPr>
        <w:tabs>
          <w:tab w:val="left" w:pos="1260"/>
          <w:tab w:val="left" w:pos="1800"/>
        </w:tabs>
        <w:jc w:val="center"/>
        <w:rPr>
          <w:rFonts w:ascii="宋体"/>
          <w:color w:val="000000"/>
          <w:sz w:val="24"/>
          <w:szCs w:val="32"/>
        </w:rPr>
      </w:pPr>
      <w:r w:rsidRPr="00FA3CFC">
        <w:rPr>
          <w:rFonts w:ascii="宋体" w:hAnsi="宋体" w:cs="宋体" w:hint="eastAsia"/>
          <w:color w:val="000000"/>
          <w:sz w:val="24"/>
          <w:szCs w:val="32"/>
        </w:rPr>
        <w:lastRenderedPageBreak/>
        <w:t>第六章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中选后相关履约要求</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1</w:t>
      </w:r>
      <w:r w:rsidRPr="00FA3CFC">
        <w:rPr>
          <w:rFonts w:ascii="宋体" w:hAnsi="宋体" w:cs="宋体" w:hint="eastAsia"/>
          <w:sz w:val="22"/>
          <w:szCs w:val="28"/>
        </w:rPr>
        <w:t>、中选单位应服从比选的管理规定，不得影响甲方的生产运行，如有违反，取消中选单位的继续履行合同的资格，同时，由此给比选人造成的损失，比选人有权追究中选单位的全部责任。</w:t>
      </w:r>
    </w:p>
    <w:p w:rsidR="00300ACD" w:rsidRPr="00FA3CFC" w:rsidRDefault="008A0091">
      <w:pPr>
        <w:ind w:firstLine="560"/>
        <w:rPr>
          <w:sz w:val="28"/>
          <w:szCs w:val="36"/>
        </w:rPr>
      </w:pPr>
      <w:r w:rsidRPr="00FA3CFC">
        <w:rPr>
          <w:rFonts w:ascii="宋体" w:hAnsi="宋体" w:cs="宋体"/>
          <w:sz w:val="22"/>
          <w:szCs w:val="28"/>
        </w:rPr>
        <w:t>2</w:t>
      </w:r>
      <w:r w:rsidRPr="00FA3CFC">
        <w:rPr>
          <w:rFonts w:ascii="宋体" w:hAnsi="宋体" w:cs="宋体" w:hint="eastAsia"/>
          <w:sz w:val="22"/>
          <w:szCs w:val="28"/>
        </w:rPr>
        <w:t>、中选人必须严格执行《</w:t>
      </w:r>
      <w:r w:rsidR="00FA3CFC" w:rsidRPr="00FA3CFC">
        <w:rPr>
          <w:rFonts w:ascii="宋体" w:hAnsi="宋体" w:cs="宋体" w:hint="eastAsia"/>
          <w:sz w:val="22"/>
          <w:szCs w:val="28"/>
        </w:rPr>
        <w:t>罐区VOC治理电缆采购项目</w:t>
      </w:r>
      <w:r w:rsidRPr="00FA3CFC">
        <w:rPr>
          <w:rFonts w:ascii="宋体" w:hAnsi="宋体" w:cs="宋体" w:hint="eastAsia"/>
          <w:sz w:val="22"/>
          <w:szCs w:val="28"/>
        </w:rPr>
        <w:t>合同》（详见附件一）、《服务承诺函》（详见附件四）的规定。</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3</w:t>
      </w:r>
      <w:r w:rsidRPr="00FA3CFC">
        <w:rPr>
          <w:rFonts w:ascii="宋体" w:hAnsi="宋体" w:cs="宋体" w:hint="eastAsia"/>
          <w:sz w:val="22"/>
          <w:szCs w:val="28"/>
        </w:rPr>
        <w:t>、中选人需遵守甲方的各项管理规章制度。如触犯相关条例者则按</w:t>
      </w:r>
      <w:r w:rsidR="00B74C59" w:rsidRPr="00FA3CFC">
        <w:rPr>
          <w:rFonts w:ascii="宋体" w:hAnsi="宋体" w:cs="宋体" w:hint="eastAsia"/>
          <w:sz w:val="22"/>
          <w:szCs w:val="28"/>
        </w:rPr>
        <w:t>福建福海创石油化工有限公司</w:t>
      </w:r>
      <w:r w:rsidRPr="00FA3CFC">
        <w:rPr>
          <w:rFonts w:ascii="宋体" w:hAnsi="宋体" w:cs="宋体" w:hint="eastAsia"/>
          <w:sz w:val="22"/>
          <w:szCs w:val="28"/>
        </w:rPr>
        <w:t>相应处罚条款进行处罚。</w:t>
      </w: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FA3CFC" w:rsidRDefault="00FA3CFC">
      <w:pPr>
        <w:widowControl/>
        <w:adjustRightInd/>
        <w:spacing w:line="240" w:lineRule="auto"/>
        <w:jc w:val="left"/>
        <w:textAlignment w:val="auto"/>
        <w:rPr>
          <w:rFonts w:ascii="宋体"/>
          <w:color w:val="000000"/>
          <w:sz w:val="24"/>
          <w:szCs w:val="32"/>
        </w:rPr>
      </w:pPr>
      <w:r>
        <w:rPr>
          <w:rFonts w:ascii="宋体"/>
          <w:color w:val="000000"/>
          <w:sz w:val="24"/>
          <w:szCs w:val="32"/>
        </w:rPr>
        <w:br w:type="page"/>
      </w:r>
    </w:p>
    <w:p w:rsidR="00300ACD" w:rsidRPr="00FA3CFC" w:rsidRDefault="00300ACD">
      <w:pPr>
        <w:tabs>
          <w:tab w:val="left" w:pos="1260"/>
          <w:tab w:val="left" w:pos="1800"/>
        </w:tabs>
        <w:jc w:val="center"/>
        <w:rPr>
          <w:rFonts w:ascii="宋体"/>
          <w:color w:val="000000"/>
          <w:sz w:val="24"/>
          <w:szCs w:val="32"/>
        </w:rPr>
      </w:pPr>
    </w:p>
    <w:p w:rsidR="00300ACD" w:rsidRPr="00FA3CFC" w:rsidRDefault="008A0091">
      <w:pPr>
        <w:tabs>
          <w:tab w:val="left" w:pos="1260"/>
          <w:tab w:val="left" w:pos="1800"/>
        </w:tabs>
        <w:jc w:val="center"/>
        <w:rPr>
          <w:rFonts w:ascii="宋体"/>
          <w:color w:val="000000"/>
          <w:sz w:val="24"/>
          <w:szCs w:val="32"/>
        </w:rPr>
      </w:pPr>
      <w:r w:rsidRPr="00FA3CFC">
        <w:rPr>
          <w:rFonts w:ascii="宋体" w:hAnsi="宋体" w:cs="宋体" w:hint="eastAsia"/>
          <w:color w:val="000000"/>
          <w:sz w:val="24"/>
          <w:szCs w:val="32"/>
        </w:rPr>
        <w:t>第七章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其它</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1</w:t>
      </w:r>
      <w:r w:rsidRPr="00FA3CFC">
        <w:rPr>
          <w:rFonts w:ascii="宋体" w:hAnsi="宋体" w:cs="宋体" w:hint="eastAsia"/>
          <w:sz w:val="22"/>
          <w:szCs w:val="28"/>
        </w:rPr>
        <w:t>、参选人的参选文件无论其是否中选，均不退回。</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2</w:t>
      </w:r>
      <w:r w:rsidRPr="00FA3CFC">
        <w:rPr>
          <w:rFonts w:ascii="宋体" w:hAnsi="宋体" w:cs="宋体" w:hint="eastAsia"/>
          <w:sz w:val="22"/>
          <w:szCs w:val="28"/>
        </w:rPr>
        <w:t>、比选人郑重承诺：参选人所提交的参选文件及相关资料不向第三方泄露。</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3</w:t>
      </w:r>
      <w:r w:rsidRPr="00FA3CFC">
        <w:rPr>
          <w:rFonts w:ascii="宋体" w:hAnsi="宋体" w:cs="宋体" w:hint="eastAsia"/>
          <w:sz w:val="22"/>
          <w:szCs w:val="28"/>
        </w:rPr>
        <w:t>、本比选文件的解释权归</w:t>
      </w:r>
      <w:r w:rsidR="00B74C59" w:rsidRPr="00FA3CFC">
        <w:rPr>
          <w:rFonts w:ascii="宋体" w:hAnsi="宋体" w:cs="宋体" w:hint="eastAsia"/>
          <w:sz w:val="22"/>
          <w:szCs w:val="28"/>
        </w:rPr>
        <w:t>福建福海创石油化工有限公司</w:t>
      </w:r>
      <w:r w:rsidRPr="00FA3CFC">
        <w:rPr>
          <w:rFonts w:ascii="宋体" w:hAnsi="宋体" w:cs="宋体" w:hint="eastAsia"/>
          <w:sz w:val="22"/>
          <w:szCs w:val="28"/>
        </w:rPr>
        <w:t>。</w:t>
      </w:r>
    </w:p>
    <w:p w:rsidR="00300ACD" w:rsidRPr="00FA3CFC" w:rsidRDefault="00300ACD" w:rsidP="00FA3CFC">
      <w:pPr>
        <w:ind w:firstLineChars="200" w:firstLine="440"/>
        <w:jc w:val="left"/>
        <w:rPr>
          <w:rFonts w:ascii="宋体" w:hAnsi="宋体" w:cs="宋体"/>
          <w:color w:val="000000"/>
          <w:sz w:val="22"/>
          <w:szCs w:val="28"/>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FA3CFC" w:rsidRDefault="00FA3CFC">
      <w:pPr>
        <w:widowControl/>
        <w:adjustRightInd/>
        <w:spacing w:line="240" w:lineRule="auto"/>
        <w:jc w:val="left"/>
        <w:textAlignment w:val="auto"/>
        <w:rPr>
          <w:rFonts w:ascii="宋体" w:hAnsi="宋体" w:cs="宋体"/>
          <w:color w:val="000000"/>
          <w:sz w:val="24"/>
          <w:szCs w:val="32"/>
        </w:rPr>
      </w:pPr>
      <w:r>
        <w:rPr>
          <w:rFonts w:ascii="宋体" w:hAnsi="宋体" w:cs="宋体"/>
          <w:color w:val="000000"/>
          <w:sz w:val="24"/>
          <w:szCs w:val="32"/>
        </w:rPr>
        <w:br w:type="page"/>
      </w:r>
    </w:p>
    <w:p w:rsidR="00300ACD" w:rsidRPr="00FA3CFC" w:rsidRDefault="008A0091">
      <w:pPr>
        <w:snapToGrid w:val="0"/>
        <w:spacing w:line="360" w:lineRule="auto"/>
        <w:rPr>
          <w:rFonts w:ascii="宋体"/>
          <w:sz w:val="22"/>
          <w:szCs w:val="28"/>
        </w:rPr>
      </w:pPr>
      <w:r w:rsidRPr="00FA3CFC">
        <w:rPr>
          <w:rFonts w:ascii="宋体" w:hAnsi="宋体" w:cs="宋体" w:hint="eastAsia"/>
          <w:color w:val="000000"/>
          <w:sz w:val="24"/>
          <w:szCs w:val="32"/>
        </w:rPr>
        <w:lastRenderedPageBreak/>
        <w:t>附件一：</w:t>
      </w:r>
    </w:p>
    <w:p w:rsidR="004522A4" w:rsidRPr="00FA3CFC" w:rsidRDefault="00FA3CFC" w:rsidP="00224A29">
      <w:pPr>
        <w:spacing w:line="120" w:lineRule="auto"/>
        <w:jc w:val="center"/>
        <w:rPr>
          <w:b/>
          <w:sz w:val="22"/>
          <w:szCs w:val="28"/>
        </w:rPr>
      </w:pPr>
      <w:r w:rsidRPr="00FA3CFC">
        <w:rPr>
          <w:rFonts w:hint="eastAsia"/>
          <w:b/>
          <w:sz w:val="22"/>
          <w:szCs w:val="28"/>
        </w:rPr>
        <w:t>罐区</w:t>
      </w:r>
      <w:r w:rsidRPr="00FA3CFC">
        <w:rPr>
          <w:rFonts w:hint="eastAsia"/>
          <w:b/>
          <w:sz w:val="22"/>
          <w:szCs w:val="28"/>
        </w:rPr>
        <w:t>VOC</w:t>
      </w:r>
      <w:r w:rsidRPr="00FA3CFC">
        <w:rPr>
          <w:rFonts w:hint="eastAsia"/>
          <w:b/>
          <w:sz w:val="22"/>
          <w:szCs w:val="28"/>
        </w:rPr>
        <w:t>治理电缆采购项目</w:t>
      </w:r>
      <w:r w:rsidR="004522A4" w:rsidRPr="00FA3CFC">
        <w:rPr>
          <w:rFonts w:hint="eastAsia"/>
          <w:b/>
          <w:sz w:val="22"/>
          <w:szCs w:val="28"/>
        </w:rPr>
        <w:t>合同</w:t>
      </w:r>
    </w:p>
    <w:p w:rsidR="00224A29" w:rsidRPr="00FA3CFC" w:rsidRDefault="00224A29" w:rsidP="00224A29">
      <w:pPr>
        <w:spacing w:line="120" w:lineRule="auto"/>
        <w:jc w:val="center"/>
        <w:rPr>
          <w:b/>
          <w:sz w:val="22"/>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43"/>
        <w:gridCol w:w="3579"/>
      </w:tblGrid>
      <w:tr w:rsidR="004522A4" w:rsidRPr="00FA3CFC" w:rsidTr="006006F6">
        <w:tc>
          <w:tcPr>
            <w:tcW w:w="6062" w:type="dxa"/>
          </w:tcPr>
          <w:p w:rsidR="004522A4" w:rsidRPr="00FA3CFC" w:rsidRDefault="004522A4" w:rsidP="006006F6">
            <w:pPr>
              <w:spacing w:line="120" w:lineRule="auto"/>
              <w:rPr>
                <w:sz w:val="21"/>
              </w:rPr>
            </w:pPr>
          </w:p>
        </w:tc>
        <w:tc>
          <w:tcPr>
            <w:tcW w:w="4358" w:type="dxa"/>
          </w:tcPr>
          <w:p w:rsidR="004522A4" w:rsidRPr="00FA3CFC" w:rsidRDefault="004522A4" w:rsidP="004522A4">
            <w:pPr>
              <w:spacing w:line="120" w:lineRule="auto"/>
              <w:rPr>
                <w:sz w:val="21"/>
              </w:rPr>
            </w:pPr>
            <w:r w:rsidRPr="00FA3CFC">
              <w:rPr>
                <w:rFonts w:hint="eastAsia"/>
                <w:sz w:val="21"/>
              </w:rPr>
              <w:t>合同编号：</w:t>
            </w:r>
          </w:p>
        </w:tc>
      </w:tr>
      <w:tr w:rsidR="004522A4" w:rsidRPr="00FA3CFC" w:rsidTr="006006F6">
        <w:tc>
          <w:tcPr>
            <w:tcW w:w="6062" w:type="dxa"/>
          </w:tcPr>
          <w:p w:rsidR="004522A4" w:rsidRPr="00FA3CFC" w:rsidRDefault="004522A4" w:rsidP="006006F6">
            <w:pPr>
              <w:spacing w:line="120" w:lineRule="auto"/>
              <w:rPr>
                <w:sz w:val="21"/>
              </w:rPr>
            </w:pPr>
            <w:r w:rsidRPr="00FA3CFC">
              <w:rPr>
                <w:rFonts w:hint="eastAsia"/>
                <w:sz w:val="21"/>
              </w:rPr>
              <w:t>甲方：</w:t>
            </w:r>
            <w:r w:rsidRPr="00FA3CFC">
              <w:rPr>
                <w:rFonts w:hint="eastAsia"/>
                <w:b/>
                <w:color w:val="000000"/>
                <w:spacing w:val="20"/>
                <w:sz w:val="21"/>
              </w:rPr>
              <w:t>腾龙芳烃（漳州）有限公司</w:t>
            </w:r>
          </w:p>
        </w:tc>
        <w:tc>
          <w:tcPr>
            <w:tcW w:w="4358" w:type="dxa"/>
          </w:tcPr>
          <w:p w:rsidR="004522A4" w:rsidRPr="00FA3CFC" w:rsidRDefault="004522A4" w:rsidP="006006F6">
            <w:pPr>
              <w:spacing w:line="120" w:lineRule="auto"/>
              <w:rPr>
                <w:sz w:val="21"/>
              </w:rPr>
            </w:pPr>
            <w:r w:rsidRPr="00FA3CFC">
              <w:rPr>
                <w:rFonts w:hint="eastAsia"/>
                <w:sz w:val="21"/>
              </w:rPr>
              <w:t>签订地点：福建省漳州市古雷区</w:t>
            </w:r>
          </w:p>
        </w:tc>
      </w:tr>
      <w:tr w:rsidR="004522A4" w:rsidRPr="00FA3CFC" w:rsidTr="006006F6">
        <w:tc>
          <w:tcPr>
            <w:tcW w:w="6062" w:type="dxa"/>
          </w:tcPr>
          <w:p w:rsidR="004522A4" w:rsidRPr="00FA3CFC" w:rsidRDefault="004522A4" w:rsidP="004522A4">
            <w:pPr>
              <w:spacing w:line="120" w:lineRule="auto"/>
              <w:rPr>
                <w:sz w:val="21"/>
              </w:rPr>
            </w:pPr>
            <w:r w:rsidRPr="00FA3CFC">
              <w:rPr>
                <w:rFonts w:hint="eastAsia"/>
                <w:sz w:val="21"/>
              </w:rPr>
              <w:t>乙方：</w:t>
            </w:r>
            <w:r w:rsidRPr="00FA3CFC">
              <w:rPr>
                <w:sz w:val="21"/>
              </w:rPr>
              <w:t xml:space="preserve"> </w:t>
            </w:r>
          </w:p>
        </w:tc>
        <w:tc>
          <w:tcPr>
            <w:tcW w:w="4358" w:type="dxa"/>
          </w:tcPr>
          <w:p w:rsidR="004522A4" w:rsidRPr="00FA3CFC" w:rsidRDefault="004522A4" w:rsidP="00FA3CFC">
            <w:pPr>
              <w:spacing w:line="120" w:lineRule="auto"/>
              <w:rPr>
                <w:sz w:val="21"/>
              </w:rPr>
            </w:pPr>
            <w:r w:rsidRPr="00FA3CFC">
              <w:rPr>
                <w:rFonts w:hint="eastAsia"/>
                <w:sz w:val="21"/>
              </w:rPr>
              <w:t>签订日期：</w:t>
            </w:r>
            <w:r w:rsidRPr="00FA3CFC">
              <w:rPr>
                <w:rFonts w:hint="eastAsia"/>
                <w:sz w:val="21"/>
              </w:rPr>
              <w:t>2019</w:t>
            </w:r>
            <w:r w:rsidRPr="00FA3CFC">
              <w:rPr>
                <w:rFonts w:hint="eastAsia"/>
                <w:sz w:val="21"/>
              </w:rPr>
              <w:t>年</w:t>
            </w:r>
            <w:r w:rsidR="00FA3CFC">
              <w:rPr>
                <w:rFonts w:hint="eastAsia"/>
                <w:sz w:val="21"/>
              </w:rPr>
              <w:t>10</w:t>
            </w:r>
            <w:r w:rsidRPr="00FA3CFC">
              <w:rPr>
                <w:rFonts w:hint="eastAsia"/>
                <w:sz w:val="21"/>
              </w:rPr>
              <w:t>月</w:t>
            </w:r>
            <w:r w:rsidRPr="00FA3CFC">
              <w:rPr>
                <w:rFonts w:hint="eastAsia"/>
                <w:sz w:val="21"/>
              </w:rPr>
              <w:t xml:space="preserve">  </w:t>
            </w:r>
            <w:r w:rsidRPr="00FA3CFC">
              <w:rPr>
                <w:rFonts w:hint="eastAsia"/>
                <w:sz w:val="21"/>
              </w:rPr>
              <w:t>日</w:t>
            </w:r>
          </w:p>
        </w:tc>
      </w:tr>
      <w:tr w:rsidR="004522A4" w:rsidRPr="00FA3CFC" w:rsidTr="006006F6">
        <w:tc>
          <w:tcPr>
            <w:tcW w:w="6062" w:type="dxa"/>
          </w:tcPr>
          <w:p w:rsidR="004522A4" w:rsidRPr="00FA3CFC" w:rsidRDefault="004522A4" w:rsidP="006006F6">
            <w:pPr>
              <w:spacing w:line="120" w:lineRule="auto"/>
              <w:rPr>
                <w:sz w:val="21"/>
              </w:rPr>
            </w:pPr>
          </w:p>
        </w:tc>
        <w:tc>
          <w:tcPr>
            <w:tcW w:w="4358" w:type="dxa"/>
          </w:tcPr>
          <w:p w:rsidR="004522A4" w:rsidRPr="00FA3CFC" w:rsidRDefault="004522A4" w:rsidP="006006F6">
            <w:pPr>
              <w:spacing w:line="120" w:lineRule="auto"/>
              <w:rPr>
                <w:sz w:val="21"/>
              </w:rPr>
            </w:pPr>
          </w:p>
        </w:tc>
      </w:tr>
    </w:tbl>
    <w:p w:rsidR="004522A4" w:rsidRPr="00FA3CFC" w:rsidRDefault="004522A4" w:rsidP="00FA3CFC">
      <w:pPr>
        <w:spacing w:line="120" w:lineRule="auto"/>
        <w:ind w:firstLineChars="200" w:firstLine="420"/>
        <w:rPr>
          <w:sz w:val="21"/>
        </w:rPr>
      </w:pPr>
      <w:r w:rsidRPr="00FA3CFC">
        <w:rPr>
          <w:rFonts w:hint="eastAsia"/>
          <w:sz w:val="21"/>
        </w:rPr>
        <w:t>根据甲方采购项目需求，经双方友好协商，就甲方向乙方采购本合同第</w:t>
      </w:r>
      <w:r w:rsidRPr="00FA3CFC">
        <w:rPr>
          <w:rFonts w:hint="eastAsia"/>
          <w:sz w:val="21"/>
        </w:rPr>
        <w:t>1</w:t>
      </w:r>
      <w:r w:rsidRPr="00FA3CFC">
        <w:rPr>
          <w:rFonts w:hint="eastAsia"/>
          <w:sz w:val="21"/>
        </w:rPr>
        <w:t>条所列产品相关事宜，依据《中华人民共和国合同法》及其他相关法律法规规定，双方签订如下协议：</w:t>
      </w:r>
    </w:p>
    <w:p w:rsidR="004522A4" w:rsidRPr="00FA3CFC" w:rsidRDefault="004522A4" w:rsidP="004522A4">
      <w:pPr>
        <w:spacing w:line="120" w:lineRule="auto"/>
        <w:rPr>
          <w:sz w:val="21"/>
        </w:rPr>
      </w:pPr>
      <w:r w:rsidRPr="00FA3CFC">
        <w:rPr>
          <w:rFonts w:hint="eastAsia"/>
          <w:sz w:val="21"/>
        </w:rPr>
        <w:t>1</w:t>
      </w:r>
      <w:r w:rsidRPr="00FA3CFC">
        <w:rPr>
          <w:rFonts w:hint="eastAsia"/>
          <w:sz w:val="21"/>
        </w:rPr>
        <w:t>、合同标的和合同价格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2126"/>
        <w:gridCol w:w="1701"/>
        <w:gridCol w:w="2464"/>
      </w:tblGrid>
      <w:tr w:rsidR="004522A4" w:rsidRPr="00FA3CFC" w:rsidTr="006006F6">
        <w:trPr>
          <w:jc w:val="center"/>
        </w:trPr>
        <w:tc>
          <w:tcPr>
            <w:tcW w:w="2610"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产品名称</w:t>
            </w:r>
          </w:p>
        </w:tc>
        <w:tc>
          <w:tcPr>
            <w:tcW w:w="2126"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规格型号</w:t>
            </w:r>
          </w:p>
        </w:tc>
        <w:tc>
          <w:tcPr>
            <w:tcW w:w="1701"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数量</w:t>
            </w:r>
          </w:p>
        </w:tc>
        <w:tc>
          <w:tcPr>
            <w:tcW w:w="2464"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总价/元</w:t>
            </w:r>
          </w:p>
        </w:tc>
      </w:tr>
      <w:tr w:rsidR="004522A4" w:rsidRPr="00FA3CFC" w:rsidTr="006006F6">
        <w:trPr>
          <w:jc w:val="center"/>
        </w:trPr>
        <w:tc>
          <w:tcPr>
            <w:tcW w:w="2610" w:type="dxa"/>
            <w:vAlign w:val="center"/>
          </w:tcPr>
          <w:p w:rsidR="004522A4" w:rsidRPr="00FA3CFC" w:rsidRDefault="00FA3CFC" w:rsidP="006006F6">
            <w:pPr>
              <w:widowControl/>
              <w:jc w:val="center"/>
              <w:rPr>
                <w:rFonts w:asciiTheme="minorEastAsia" w:eastAsiaTheme="minorEastAsia" w:hAnsiTheme="minorEastAsia"/>
                <w:sz w:val="16"/>
                <w:szCs w:val="21"/>
              </w:rPr>
            </w:pPr>
            <w:r>
              <w:rPr>
                <w:rFonts w:asciiTheme="minorEastAsia" w:eastAsiaTheme="minorEastAsia" w:hAnsiTheme="minorEastAsia" w:hint="eastAsia"/>
                <w:sz w:val="16"/>
                <w:szCs w:val="21"/>
              </w:rPr>
              <w:t>电缆一批</w:t>
            </w:r>
          </w:p>
        </w:tc>
        <w:tc>
          <w:tcPr>
            <w:tcW w:w="2126" w:type="dxa"/>
            <w:vAlign w:val="center"/>
          </w:tcPr>
          <w:p w:rsidR="004522A4" w:rsidRPr="00FA3CFC" w:rsidRDefault="004522A4" w:rsidP="006006F6">
            <w:pPr>
              <w:widowControl/>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见附件清单</w:t>
            </w:r>
          </w:p>
        </w:tc>
        <w:tc>
          <w:tcPr>
            <w:tcW w:w="1701" w:type="dxa"/>
            <w:vAlign w:val="center"/>
          </w:tcPr>
          <w:p w:rsidR="004522A4" w:rsidRPr="00FA3CFC" w:rsidRDefault="004522A4" w:rsidP="006006F6">
            <w:pPr>
              <w:spacing w:line="120" w:lineRule="auto"/>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1批</w:t>
            </w:r>
          </w:p>
        </w:tc>
        <w:tc>
          <w:tcPr>
            <w:tcW w:w="2464" w:type="dxa"/>
            <w:vAlign w:val="center"/>
          </w:tcPr>
          <w:p w:rsidR="004522A4" w:rsidRPr="00FA3CFC" w:rsidRDefault="004522A4" w:rsidP="006006F6">
            <w:pPr>
              <w:spacing w:line="120" w:lineRule="auto"/>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 xml:space="preserve"> </w:t>
            </w:r>
          </w:p>
        </w:tc>
      </w:tr>
      <w:tr w:rsidR="004522A4" w:rsidRPr="00FA3CFC" w:rsidTr="006006F6">
        <w:trPr>
          <w:jc w:val="center"/>
        </w:trPr>
        <w:tc>
          <w:tcPr>
            <w:tcW w:w="2610" w:type="dxa"/>
            <w:vAlign w:val="center"/>
          </w:tcPr>
          <w:p w:rsidR="004522A4" w:rsidRPr="00FA3CFC" w:rsidRDefault="004522A4" w:rsidP="006006F6">
            <w:pPr>
              <w:widowControl/>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合同金额合计</w:t>
            </w:r>
          </w:p>
        </w:tc>
        <w:tc>
          <w:tcPr>
            <w:tcW w:w="6291" w:type="dxa"/>
            <w:gridSpan w:val="3"/>
            <w:shd w:val="clear" w:color="auto" w:fill="auto"/>
          </w:tcPr>
          <w:p w:rsidR="004522A4" w:rsidRPr="00FA3CFC" w:rsidRDefault="004522A4" w:rsidP="004522A4">
            <w:pPr>
              <w:widowControl/>
              <w:jc w:val="left"/>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人民币     元整</w:t>
            </w:r>
          </w:p>
        </w:tc>
      </w:tr>
    </w:tbl>
    <w:p w:rsidR="004522A4" w:rsidRPr="00FA3CFC" w:rsidRDefault="004522A4" w:rsidP="00FA3CFC">
      <w:pPr>
        <w:spacing w:line="120" w:lineRule="auto"/>
        <w:ind w:firstLineChars="150" w:firstLine="315"/>
        <w:rPr>
          <w:sz w:val="21"/>
        </w:rPr>
      </w:pPr>
    </w:p>
    <w:p w:rsidR="004522A4" w:rsidRPr="00FA3CFC" w:rsidRDefault="004522A4" w:rsidP="00FA3CFC">
      <w:pPr>
        <w:spacing w:line="120" w:lineRule="auto"/>
        <w:ind w:firstLineChars="150" w:firstLine="315"/>
        <w:rPr>
          <w:sz w:val="21"/>
        </w:rPr>
      </w:pPr>
      <w:r w:rsidRPr="00FA3CFC">
        <w:rPr>
          <w:rFonts w:hint="eastAsia"/>
          <w:sz w:val="21"/>
        </w:rPr>
        <w:t>上述金额为含税价格，包含了乙方提供本合同约定的产品及相应服务（如有）的全部价格，除非另有约定，甲方不再承担其他费用。</w:t>
      </w:r>
    </w:p>
    <w:p w:rsidR="004522A4" w:rsidRPr="00FA3CFC" w:rsidRDefault="004522A4" w:rsidP="004522A4">
      <w:pPr>
        <w:spacing w:line="360" w:lineRule="auto"/>
        <w:rPr>
          <w:sz w:val="21"/>
        </w:rPr>
      </w:pPr>
      <w:r w:rsidRPr="00FA3CFC">
        <w:rPr>
          <w:rFonts w:hint="eastAsia"/>
          <w:sz w:val="21"/>
        </w:rPr>
        <w:t>2</w:t>
      </w:r>
      <w:r w:rsidRPr="00FA3CFC">
        <w:rPr>
          <w:rFonts w:hint="eastAsia"/>
          <w:sz w:val="21"/>
        </w:rPr>
        <w:t>、交货：</w:t>
      </w:r>
    </w:p>
    <w:p w:rsidR="004522A4" w:rsidRPr="00FA3CFC" w:rsidRDefault="004522A4" w:rsidP="00FA3CFC">
      <w:pPr>
        <w:spacing w:line="360" w:lineRule="auto"/>
        <w:ind w:firstLineChars="200" w:firstLine="420"/>
        <w:rPr>
          <w:sz w:val="21"/>
        </w:rPr>
      </w:pPr>
      <w:r w:rsidRPr="00FA3CFC">
        <w:rPr>
          <w:rFonts w:hint="eastAsia"/>
          <w:sz w:val="21"/>
        </w:rPr>
        <w:t>2.1</w:t>
      </w:r>
      <w:r w:rsidRPr="00FA3CFC">
        <w:rPr>
          <w:rFonts w:hint="eastAsia"/>
          <w:sz w:val="21"/>
        </w:rPr>
        <w:t>交货方式：</w:t>
      </w:r>
      <w:r w:rsidRPr="00FA3CFC">
        <w:rPr>
          <w:rFonts w:hAnsi="宋体" w:cs="宋体" w:hint="eastAsia"/>
          <w:szCs w:val="22"/>
          <w:u w:val="single"/>
          <w:lang w:val="zh-CN"/>
        </w:rPr>
        <w:t>由乙方负责本批货物的安全运输。</w:t>
      </w:r>
    </w:p>
    <w:p w:rsidR="004522A4" w:rsidRPr="00FA3CFC" w:rsidRDefault="004522A4" w:rsidP="00FA3CFC">
      <w:pPr>
        <w:spacing w:line="360" w:lineRule="auto"/>
        <w:ind w:firstLineChars="200" w:firstLine="420"/>
        <w:jc w:val="left"/>
        <w:rPr>
          <w:sz w:val="21"/>
        </w:rPr>
      </w:pPr>
      <w:r w:rsidRPr="00FA3CFC">
        <w:rPr>
          <w:rFonts w:hint="eastAsia"/>
          <w:sz w:val="21"/>
        </w:rPr>
        <w:t>2.2</w:t>
      </w:r>
      <w:r w:rsidRPr="00FA3CFC">
        <w:rPr>
          <w:rFonts w:hint="eastAsia"/>
          <w:sz w:val="21"/>
        </w:rPr>
        <w:t>交货地点：运送到</w:t>
      </w:r>
      <w:r w:rsidR="00FA3CFC" w:rsidRPr="00FA3CFC">
        <w:rPr>
          <w:rFonts w:hAnsi="宋体" w:hint="eastAsia"/>
          <w:color w:val="000000"/>
          <w:szCs w:val="22"/>
          <w:u w:val="single"/>
        </w:rPr>
        <w:t>福建省漳州市古雷港经济开发区腾龙路</w:t>
      </w:r>
      <w:r w:rsidR="00FA3CFC" w:rsidRPr="00FA3CFC">
        <w:rPr>
          <w:rFonts w:hAnsi="宋体" w:hint="eastAsia"/>
          <w:color w:val="000000"/>
          <w:szCs w:val="22"/>
          <w:u w:val="single"/>
        </w:rPr>
        <w:t>84</w:t>
      </w:r>
      <w:r w:rsidR="00FA3CFC" w:rsidRPr="00FA3CFC">
        <w:rPr>
          <w:rFonts w:hAnsi="宋体" w:hint="eastAsia"/>
          <w:color w:val="000000"/>
          <w:szCs w:val="22"/>
          <w:u w:val="single"/>
        </w:rPr>
        <w:t>号</w:t>
      </w:r>
      <w:r w:rsidRPr="00FA3CFC">
        <w:rPr>
          <w:rFonts w:hAnsi="宋体" w:hint="eastAsia"/>
          <w:color w:val="000000"/>
          <w:szCs w:val="22"/>
          <w:u w:val="single"/>
        </w:rPr>
        <w:t>，腾龙芳烃（漳州）有限公司，甲方收货及发票接收联系人：</w:t>
      </w:r>
      <w:r w:rsidR="00FA3CFC" w:rsidRPr="00FA3CFC">
        <w:rPr>
          <w:rFonts w:hAnsi="宋体" w:hint="eastAsia"/>
          <w:color w:val="000000"/>
          <w:szCs w:val="22"/>
          <w:u w:val="single"/>
        </w:rPr>
        <w:t>黄百志</w:t>
      </w:r>
      <w:r w:rsidRPr="00FA3CFC">
        <w:rPr>
          <w:rFonts w:hAnsi="宋体" w:hint="eastAsia"/>
          <w:color w:val="000000"/>
          <w:szCs w:val="22"/>
          <w:u w:val="single"/>
        </w:rPr>
        <w:t>，联系方式：</w:t>
      </w:r>
      <w:r w:rsidR="00FA3CFC" w:rsidRPr="00FA3CFC">
        <w:rPr>
          <w:rFonts w:hAnsi="宋体" w:hint="eastAsia"/>
          <w:color w:val="000000"/>
          <w:szCs w:val="22"/>
          <w:u w:val="single"/>
        </w:rPr>
        <w:t>18759790517</w:t>
      </w:r>
      <w:r w:rsidR="00FA3CFC">
        <w:rPr>
          <w:rFonts w:hAnsi="宋体" w:hint="eastAsia"/>
          <w:color w:val="000000"/>
          <w:szCs w:val="22"/>
          <w:u w:val="single"/>
        </w:rPr>
        <w:t>，</w:t>
      </w:r>
      <w:r w:rsidR="00FA3CFC" w:rsidRPr="00FA3CFC">
        <w:rPr>
          <w:rFonts w:hAnsi="宋体" w:hint="eastAsia"/>
          <w:color w:val="000000"/>
          <w:szCs w:val="22"/>
          <w:u w:val="single"/>
        </w:rPr>
        <w:t>bzhuang@fhcpec.com.cn</w:t>
      </w:r>
      <w:r w:rsidRPr="00FA3CFC">
        <w:rPr>
          <w:rFonts w:hAnsi="宋体" w:hint="eastAsia"/>
          <w:color w:val="000000"/>
          <w:szCs w:val="22"/>
          <w:u w:val="single"/>
        </w:rPr>
        <w:t>。</w:t>
      </w:r>
    </w:p>
    <w:p w:rsidR="004522A4" w:rsidRPr="00FA3CFC" w:rsidRDefault="004522A4" w:rsidP="00FA3CFC">
      <w:pPr>
        <w:spacing w:line="360" w:lineRule="auto"/>
        <w:ind w:firstLineChars="200" w:firstLine="420"/>
        <w:rPr>
          <w:sz w:val="21"/>
        </w:rPr>
      </w:pPr>
      <w:r w:rsidRPr="00FA3CFC">
        <w:rPr>
          <w:rFonts w:hint="eastAsia"/>
          <w:sz w:val="21"/>
        </w:rPr>
        <w:t>2.3</w:t>
      </w:r>
      <w:r w:rsidRPr="00FA3CFC">
        <w:rPr>
          <w:rFonts w:hint="eastAsia"/>
          <w:sz w:val="21"/>
        </w:rPr>
        <w:t>交货时间：</w:t>
      </w:r>
      <w:r w:rsidRPr="00FA3CFC">
        <w:rPr>
          <w:rFonts w:hint="eastAsia"/>
          <w:sz w:val="21"/>
          <w:u w:val="single"/>
        </w:rPr>
        <w:t>2019</w:t>
      </w:r>
      <w:r w:rsidRPr="00FA3CFC">
        <w:rPr>
          <w:rFonts w:hint="eastAsia"/>
          <w:sz w:val="21"/>
          <w:u w:val="single"/>
        </w:rPr>
        <w:t>年</w:t>
      </w:r>
      <w:r w:rsidRPr="00FA3CFC">
        <w:rPr>
          <w:rFonts w:hint="eastAsia"/>
          <w:sz w:val="21"/>
          <w:u w:val="single"/>
        </w:rPr>
        <w:t xml:space="preserve">  </w:t>
      </w:r>
      <w:r w:rsidRPr="00FA3CFC">
        <w:rPr>
          <w:rFonts w:hint="eastAsia"/>
          <w:sz w:val="21"/>
          <w:u w:val="single"/>
        </w:rPr>
        <w:t>月</w:t>
      </w:r>
      <w:r w:rsidRPr="00FA3CFC">
        <w:rPr>
          <w:rFonts w:hint="eastAsia"/>
          <w:sz w:val="21"/>
          <w:u w:val="single"/>
        </w:rPr>
        <w:t xml:space="preserve">   </w:t>
      </w:r>
      <w:r w:rsidRPr="00FA3CFC">
        <w:rPr>
          <w:rFonts w:hint="eastAsia"/>
          <w:sz w:val="21"/>
          <w:u w:val="single"/>
        </w:rPr>
        <w:t>日前全部货物交到甲方工厂内指定地点</w:t>
      </w:r>
      <w:r w:rsidRPr="00FA3CFC">
        <w:rPr>
          <w:rFonts w:hint="eastAsia"/>
          <w:sz w:val="21"/>
        </w:rPr>
        <w:t>。</w:t>
      </w:r>
    </w:p>
    <w:p w:rsidR="004522A4" w:rsidRPr="00FA3CFC" w:rsidRDefault="004522A4" w:rsidP="00FA3CFC">
      <w:pPr>
        <w:spacing w:line="360" w:lineRule="auto"/>
        <w:ind w:firstLineChars="200" w:firstLine="420"/>
        <w:rPr>
          <w:sz w:val="21"/>
        </w:rPr>
      </w:pPr>
      <w:r w:rsidRPr="00FA3CFC">
        <w:rPr>
          <w:rFonts w:hint="eastAsia"/>
          <w:sz w:val="21"/>
        </w:rPr>
        <w:t>2.4</w:t>
      </w:r>
      <w:r w:rsidRPr="00FA3CFC">
        <w:rPr>
          <w:rFonts w:hint="eastAsia"/>
          <w:sz w:val="21"/>
        </w:rPr>
        <w:t>乙方提供产品，并承担运输过程中发生的一切费用。在产品交付给甲方之前，相关的毁损、灭失等风险均由乙方自行承担。</w:t>
      </w:r>
    </w:p>
    <w:p w:rsidR="004522A4" w:rsidRPr="00FA3CFC" w:rsidRDefault="004522A4" w:rsidP="004522A4">
      <w:pPr>
        <w:spacing w:line="360" w:lineRule="auto"/>
        <w:rPr>
          <w:sz w:val="21"/>
        </w:rPr>
      </w:pPr>
      <w:r w:rsidRPr="00FA3CFC">
        <w:rPr>
          <w:rFonts w:hint="eastAsia"/>
          <w:sz w:val="21"/>
        </w:rPr>
        <w:t>3</w:t>
      </w:r>
      <w:r w:rsidRPr="00FA3CFC">
        <w:rPr>
          <w:rFonts w:hint="eastAsia"/>
          <w:sz w:val="21"/>
        </w:rPr>
        <w:t>、付款方式与条件</w:t>
      </w:r>
    </w:p>
    <w:p w:rsidR="004522A4" w:rsidRPr="00FA3CFC" w:rsidRDefault="004522A4" w:rsidP="00FA3CFC">
      <w:pPr>
        <w:spacing w:line="360" w:lineRule="auto"/>
        <w:ind w:firstLineChars="200" w:firstLine="420"/>
        <w:rPr>
          <w:sz w:val="21"/>
        </w:rPr>
      </w:pPr>
      <w:r w:rsidRPr="00FA3CFC">
        <w:rPr>
          <w:rFonts w:hint="eastAsia"/>
          <w:sz w:val="21"/>
        </w:rPr>
        <w:t>3.1</w:t>
      </w:r>
      <w:r w:rsidRPr="00FA3CFC">
        <w:rPr>
          <w:rFonts w:hint="eastAsia"/>
          <w:sz w:val="21"/>
        </w:rPr>
        <w:t>乙方交付的产品按合同约定标准经甲方验收合格及收到乙方开具合同全额</w:t>
      </w:r>
      <w:r w:rsidRPr="00FA3CFC">
        <w:rPr>
          <w:rFonts w:hint="eastAsia"/>
          <w:sz w:val="21"/>
        </w:rPr>
        <w:t>13%</w:t>
      </w:r>
      <w:r w:rsidRPr="00FA3CFC">
        <w:rPr>
          <w:rFonts w:hint="eastAsia"/>
          <w:sz w:val="21"/>
        </w:rPr>
        <w:t>增值税专用发票后（如国家税率改革，合同</w:t>
      </w:r>
      <w:proofErr w:type="gramStart"/>
      <w:r w:rsidRPr="00FA3CFC">
        <w:rPr>
          <w:rFonts w:hint="eastAsia"/>
          <w:sz w:val="21"/>
        </w:rPr>
        <w:t>价根据税</w:t>
      </w:r>
      <w:proofErr w:type="gramEnd"/>
      <w:r w:rsidRPr="00FA3CFC">
        <w:rPr>
          <w:rFonts w:hint="eastAsia"/>
          <w:sz w:val="21"/>
        </w:rPr>
        <w:t>差进行相应的核减），甲方</w:t>
      </w:r>
      <w:r w:rsidRPr="00FA3CFC">
        <w:rPr>
          <w:rFonts w:hint="eastAsia"/>
          <w:sz w:val="21"/>
        </w:rPr>
        <w:t>30</w:t>
      </w:r>
      <w:r w:rsidRPr="00FA3CFC">
        <w:rPr>
          <w:rFonts w:hint="eastAsia"/>
          <w:sz w:val="21"/>
        </w:rPr>
        <w:t>天内向乙方支付合同总价的</w:t>
      </w:r>
      <w:r w:rsidRPr="00FA3CFC">
        <w:rPr>
          <w:rFonts w:hint="eastAsia"/>
          <w:sz w:val="21"/>
        </w:rPr>
        <w:t>95%</w:t>
      </w:r>
      <w:r w:rsidRPr="00FA3CFC">
        <w:rPr>
          <w:rFonts w:hint="eastAsia"/>
          <w:sz w:val="21"/>
        </w:rPr>
        <w:t>，余</w:t>
      </w:r>
      <w:r w:rsidRPr="00FA3CFC">
        <w:rPr>
          <w:rFonts w:hint="eastAsia"/>
          <w:sz w:val="21"/>
        </w:rPr>
        <w:t>5%</w:t>
      </w:r>
      <w:r w:rsidRPr="00FA3CFC">
        <w:rPr>
          <w:rFonts w:hint="eastAsia"/>
          <w:sz w:val="21"/>
        </w:rPr>
        <w:t>质保金于质量保证期满后</w:t>
      </w:r>
      <w:r w:rsidRPr="00FA3CFC">
        <w:rPr>
          <w:rFonts w:hint="eastAsia"/>
          <w:sz w:val="21"/>
        </w:rPr>
        <w:t>30</w:t>
      </w:r>
      <w:r w:rsidRPr="00FA3CFC">
        <w:rPr>
          <w:rFonts w:hint="eastAsia"/>
          <w:sz w:val="21"/>
        </w:rPr>
        <w:t>天内无息支付</w:t>
      </w:r>
      <w:r w:rsidRPr="00FA3CFC">
        <w:rPr>
          <w:rFonts w:hAnsi="宋体" w:hint="eastAsia"/>
          <w:szCs w:val="22"/>
        </w:rPr>
        <w:t>。货款的支付</w:t>
      </w:r>
      <w:proofErr w:type="gramStart"/>
      <w:r w:rsidRPr="00FA3CFC">
        <w:rPr>
          <w:rFonts w:hAnsi="宋体" w:hint="eastAsia"/>
          <w:szCs w:val="22"/>
        </w:rPr>
        <w:t>不</w:t>
      </w:r>
      <w:proofErr w:type="gramEnd"/>
      <w:r w:rsidRPr="00FA3CFC">
        <w:rPr>
          <w:rFonts w:hAnsi="宋体" w:hint="eastAsia"/>
          <w:szCs w:val="22"/>
        </w:rPr>
        <w:t>免除乙方对交付货物质量保证责任</w:t>
      </w:r>
      <w:r w:rsidRPr="00FA3CFC">
        <w:rPr>
          <w:rFonts w:hint="eastAsia"/>
          <w:sz w:val="21"/>
        </w:rPr>
        <w:t>。本合同所支付的所有货款不能抵扣甲方所欠乙方其它合同项目未</w:t>
      </w:r>
      <w:proofErr w:type="gramStart"/>
      <w:r w:rsidRPr="00FA3CFC">
        <w:rPr>
          <w:rFonts w:hint="eastAsia"/>
          <w:sz w:val="21"/>
        </w:rPr>
        <w:t>付帐</w:t>
      </w:r>
      <w:proofErr w:type="gramEnd"/>
      <w:r w:rsidRPr="00FA3CFC">
        <w:rPr>
          <w:rFonts w:hint="eastAsia"/>
          <w:sz w:val="21"/>
        </w:rPr>
        <w:t>款（若有），否则甲方有权按照本合同总金额加倍扣罚且乙方还须承担影响甲方正常生产的一切损失。</w:t>
      </w:r>
    </w:p>
    <w:p w:rsidR="004522A4" w:rsidRPr="00FA3CFC" w:rsidRDefault="004522A4" w:rsidP="004522A4">
      <w:pPr>
        <w:spacing w:line="360" w:lineRule="auto"/>
        <w:rPr>
          <w:sz w:val="21"/>
        </w:rPr>
      </w:pPr>
      <w:r w:rsidRPr="00FA3CFC">
        <w:rPr>
          <w:rFonts w:hint="eastAsia"/>
          <w:sz w:val="21"/>
        </w:rPr>
        <w:t>4</w:t>
      </w:r>
      <w:r w:rsidRPr="00FA3CFC">
        <w:rPr>
          <w:rFonts w:hint="eastAsia"/>
          <w:sz w:val="21"/>
        </w:rPr>
        <w:t>、质量要求和技术标准</w:t>
      </w:r>
    </w:p>
    <w:p w:rsidR="004522A4" w:rsidRPr="00FA3CFC" w:rsidRDefault="004522A4" w:rsidP="004522A4">
      <w:pPr>
        <w:spacing w:line="360" w:lineRule="auto"/>
        <w:rPr>
          <w:sz w:val="21"/>
        </w:rPr>
      </w:pPr>
      <w:r w:rsidRPr="00FA3CFC">
        <w:rPr>
          <w:rFonts w:hint="eastAsia"/>
          <w:sz w:val="21"/>
        </w:rPr>
        <w:t xml:space="preserve">    4.1</w:t>
      </w:r>
      <w:r w:rsidRPr="00FA3CFC">
        <w:rPr>
          <w:rFonts w:hint="eastAsia"/>
          <w:sz w:val="21"/>
        </w:rPr>
        <w:t>乙方所提供的产品必须是原厂原包装（含货物质量合格证书）产品，质量必须符合国家标准或行业标准以及原厂出厂标准（以说明书为准），且乙方所提供的产品的技术参数必须与官方网站中所列设备的技术参数一致，如产品不符合本合同中约定的要求，甲方有权</w:t>
      </w:r>
      <w:r w:rsidRPr="00FA3CFC">
        <w:rPr>
          <w:rFonts w:hint="eastAsia"/>
          <w:sz w:val="21"/>
        </w:rPr>
        <w:lastRenderedPageBreak/>
        <w:t>拒绝接受。</w:t>
      </w:r>
    </w:p>
    <w:p w:rsidR="004522A4" w:rsidRPr="00FA3CFC" w:rsidRDefault="004522A4" w:rsidP="004522A4">
      <w:pPr>
        <w:spacing w:line="360" w:lineRule="auto"/>
        <w:rPr>
          <w:sz w:val="21"/>
        </w:rPr>
      </w:pPr>
      <w:r w:rsidRPr="00FA3CFC">
        <w:rPr>
          <w:rFonts w:hint="eastAsia"/>
          <w:sz w:val="21"/>
        </w:rPr>
        <w:t xml:space="preserve">    4.2</w:t>
      </w:r>
      <w:r w:rsidRPr="00FA3CFC">
        <w:rPr>
          <w:rFonts w:hint="eastAsia"/>
          <w:sz w:val="21"/>
        </w:rPr>
        <w:t>乙方应保证货物是全新、未使用过的原装合格正品，并完全符合合同规定的质量、规格和性能的要求。乙方应保证其提供的货物在正确安装、正常使用和保养条件下，在其使用寿命内具有良好的性能。在质量保证期（质量保证期</w:t>
      </w:r>
      <w:r w:rsidR="0044350A" w:rsidRPr="00FA3CFC">
        <w:rPr>
          <w:rFonts w:hint="eastAsia"/>
          <w:sz w:val="21"/>
        </w:rPr>
        <w:t>为设备投用</w:t>
      </w:r>
      <w:r w:rsidRPr="00FA3CFC">
        <w:rPr>
          <w:rFonts w:hint="eastAsia"/>
          <w:sz w:val="21"/>
        </w:rPr>
        <w:t>12</w:t>
      </w:r>
      <w:r w:rsidRPr="00FA3CFC">
        <w:rPr>
          <w:rFonts w:hint="eastAsia"/>
          <w:sz w:val="21"/>
        </w:rPr>
        <w:t>个月或货物验收合格之日起</w:t>
      </w:r>
      <w:r w:rsidRPr="00FA3CFC">
        <w:rPr>
          <w:rFonts w:hint="eastAsia"/>
          <w:sz w:val="21"/>
        </w:rPr>
        <w:t>18</w:t>
      </w:r>
      <w:r w:rsidRPr="00FA3CFC">
        <w:rPr>
          <w:rFonts w:hint="eastAsia"/>
          <w:sz w:val="21"/>
        </w:rPr>
        <w:t>个月，以先到为准）内，乙方应当对其交付的产品承担质量保证责任并提供</w:t>
      </w:r>
      <w:proofErr w:type="gramStart"/>
      <w:r w:rsidRPr="00FA3CFC">
        <w:rPr>
          <w:rFonts w:hint="eastAsia"/>
          <w:sz w:val="21"/>
        </w:rPr>
        <w:t>产品维保服务</w:t>
      </w:r>
      <w:proofErr w:type="gramEnd"/>
      <w:r w:rsidRPr="00FA3CFC">
        <w:rPr>
          <w:rFonts w:hint="eastAsia"/>
          <w:sz w:val="21"/>
        </w:rPr>
        <w:t>，所需费用由乙方承担。</w:t>
      </w:r>
    </w:p>
    <w:p w:rsidR="004522A4" w:rsidRPr="00FA3CFC" w:rsidRDefault="004522A4" w:rsidP="004522A4">
      <w:pPr>
        <w:spacing w:line="360" w:lineRule="auto"/>
        <w:rPr>
          <w:sz w:val="21"/>
        </w:rPr>
      </w:pPr>
      <w:r w:rsidRPr="00FA3CFC">
        <w:rPr>
          <w:rFonts w:hint="eastAsia"/>
          <w:sz w:val="21"/>
        </w:rPr>
        <w:t xml:space="preserve">    4.3</w:t>
      </w:r>
      <w:r w:rsidRPr="00FA3CFC">
        <w:rPr>
          <w:rFonts w:hint="eastAsia"/>
          <w:sz w:val="21"/>
        </w:rPr>
        <w:t>除合同另有规定外，乙方提供的全部货物均应按甲方要求的标准采取保护措施进行包装。该包装应适应于远距离运输、防潮、防震、防锈和防野蛮装卸，以确保货物安全无损运抵指定地点。由于包装不善所引起的货物损失均由乙方承担。</w:t>
      </w:r>
    </w:p>
    <w:p w:rsidR="004522A4" w:rsidRPr="00FA3CFC" w:rsidRDefault="004522A4" w:rsidP="004522A4">
      <w:pPr>
        <w:spacing w:line="360" w:lineRule="auto"/>
        <w:rPr>
          <w:sz w:val="21"/>
        </w:rPr>
      </w:pPr>
      <w:r w:rsidRPr="00FA3CFC">
        <w:rPr>
          <w:rFonts w:hint="eastAsia"/>
          <w:sz w:val="21"/>
        </w:rPr>
        <w:t xml:space="preserve">    4.4</w:t>
      </w:r>
      <w:r w:rsidRPr="00FA3CFC">
        <w:rPr>
          <w:rFonts w:hint="eastAsia"/>
          <w:sz w:val="21"/>
        </w:rPr>
        <w:t>乙方不按本合同约定交付产品所产生的任何费用由乙方自己承担。</w:t>
      </w:r>
    </w:p>
    <w:p w:rsidR="004522A4" w:rsidRPr="00FA3CFC" w:rsidRDefault="004522A4" w:rsidP="004522A4">
      <w:pPr>
        <w:spacing w:line="360" w:lineRule="auto"/>
        <w:rPr>
          <w:sz w:val="21"/>
        </w:rPr>
      </w:pPr>
      <w:r w:rsidRPr="00FA3CFC">
        <w:rPr>
          <w:rFonts w:hint="eastAsia"/>
          <w:sz w:val="21"/>
        </w:rPr>
        <w:t>5</w:t>
      </w:r>
      <w:r w:rsidRPr="00FA3CFC">
        <w:rPr>
          <w:rFonts w:hint="eastAsia"/>
          <w:sz w:val="21"/>
        </w:rPr>
        <w:t>、安装调试、技术服务、人员培训及技术资料</w:t>
      </w:r>
    </w:p>
    <w:p w:rsidR="004522A4" w:rsidRPr="00FA3CFC" w:rsidRDefault="004522A4" w:rsidP="00FA3CFC">
      <w:pPr>
        <w:spacing w:line="360" w:lineRule="auto"/>
        <w:ind w:firstLineChars="200" w:firstLine="420"/>
        <w:rPr>
          <w:sz w:val="21"/>
        </w:rPr>
      </w:pPr>
      <w:r w:rsidRPr="00FA3CFC">
        <w:rPr>
          <w:rFonts w:hint="eastAsia"/>
          <w:sz w:val="21"/>
        </w:rPr>
        <w:t>5.1</w:t>
      </w:r>
      <w:r w:rsidRPr="00FA3CFC">
        <w:rPr>
          <w:rFonts w:hint="eastAsia"/>
          <w:sz w:val="21"/>
        </w:rPr>
        <w:t>乙方为甲方提供下列服务（具体以在□内打“√”为准）</w:t>
      </w:r>
    </w:p>
    <w:p w:rsidR="004522A4" w:rsidRPr="00FA3CFC" w:rsidRDefault="00394A6D" w:rsidP="00FA3CFC">
      <w:pPr>
        <w:spacing w:line="360" w:lineRule="auto"/>
        <w:ind w:firstLineChars="200" w:firstLine="420"/>
        <w:rPr>
          <w:sz w:val="21"/>
          <w:u w:val="single"/>
        </w:rPr>
      </w:pPr>
      <w:sdt>
        <w:sdtPr>
          <w:rPr>
            <w:rFonts w:hint="eastAsia"/>
            <w:sz w:val="21"/>
          </w:rPr>
          <w:id w:val="-22404436"/>
        </w:sdtPr>
        <w:sdtContent>
          <w:r w:rsidR="004522A4" w:rsidRPr="00FA3CFC">
            <w:rPr>
              <w:rFonts w:ascii="MS Gothic" w:eastAsia="MS Gothic" w:hAnsi="MS Gothic" w:hint="eastAsia"/>
              <w:sz w:val="21"/>
            </w:rPr>
            <w:t>☐</w:t>
          </w:r>
        </w:sdtContent>
      </w:sdt>
      <w:r w:rsidR="004522A4" w:rsidRPr="00FA3CFC">
        <w:rPr>
          <w:rFonts w:hint="eastAsia"/>
          <w:sz w:val="21"/>
        </w:rPr>
        <w:t>安装调试：乙方应在产品到货后</w:t>
      </w:r>
      <w:r w:rsidR="004522A4" w:rsidRPr="00FA3CFC">
        <w:rPr>
          <w:rFonts w:hint="eastAsia"/>
          <w:sz w:val="21"/>
          <w:u w:val="single"/>
        </w:rPr>
        <w:t xml:space="preserve"> / </w:t>
      </w:r>
      <w:r w:rsidR="004522A4" w:rsidRPr="00FA3CFC">
        <w:rPr>
          <w:rFonts w:hint="eastAsia"/>
          <w:sz w:val="21"/>
        </w:rPr>
        <w:t>日内安装完毕，并提请甲方进行调试验收；</w:t>
      </w:r>
    </w:p>
    <w:p w:rsidR="004522A4" w:rsidRPr="00FA3CFC" w:rsidRDefault="00394A6D" w:rsidP="00FA3CFC">
      <w:pPr>
        <w:spacing w:line="360" w:lineRule="auto"/>
        <w:ind w:firstLineChars="200" w:firstLine="420"/>
        <w:rPr>
          <w:sz w:val="21"/>
        </w:rPr>
      </w:pPr>
      <w:sdt>
        <w:sdtPr>
          <w:rPr>
            <w:rFonts w:hint="eastAsia"/>
            <w:sz w:val="21"/>
          </w:rPr>
          <w:id w:val="-1019545688"/>
        </w:sdtPr>
        <w:sdtContent>
          <w:r w:rsidR="004522A4" w:rsidRPr="00FA3CFC">
            <w:rPr>
              <w:rFonts w:ascii="MS Gothic" w:eastAsia="MS Gothic" w:hAnsi="MS Gothic" w:hint="eastAsia"/>
              <w:sz w:val="21"/>
            </w:rPr>
            <w:t>☐</w:t>
          </w:r>
        </w:sdtContent>
      </w:sdt>
      <w:r w:rsidR="004522A4" w:rsidRPr="00FA3CFC">
        <w:rPr>
          <w:rFonts w:hint="eastAsia"/>
          <w:sz w:val="21"/>
        </w:rPr>
        <w:t>技术服务：</w:t>
      </w:r>
      <w:r w:rsidR="004522A4" w:rsidRPr="00FA3CFC">
        <w:rPr>
          <w:sz w:val="21"/>
          <w:u w:val="single"/>
        </w:rPr>
        <w:t xml:space="preserve">                                                                 </w:t>
      </w:r>
    </w:p>
    <w:p w:rsidR="004522A4" w:rsidRPr="00FA3CFC" w:rsidRDefault="00394A6D" w:rsidP="00FA3CFC">
      <w:pPr>
        <w:spacing w:line="360" w:lineRule="auto"/>
        <w:ind w:firstLineChars="200" w:firstLine="420"/>
        <w:rPr>
          <w:sz w:val="21"/>
          <w:u w:val="single"/>
        </w:rPr>
      </w:pPr>
      <w:sdt>
        <w:sdtPr>
          <w:rPr>
            <w:rFonts w:hint="eastAsia"/>
            <w:sz w:val="21"/>
          </w:rPr>
          <w:id w:val="1427537698"/>
        </w:sdtPr>
        <w:sdtContent>
          <w:r w:rsidR="004522A4" w:rsidRPr="00FA3CFC">
            <w:rPr>
              <w:rFonts w:ascii="MS Gothic" w:eastAsia="MS Gothic" w:hAnsi="MS Gothic" w:hint="eastAsia"/>
              <w:sz w:val="21"/>
            </w:rPr>
            <w:t>☐</w:t>
          </w:r>
        </w:sdtContent>
      </w:sdt>
      <w:r w:rsidR="004522A4" w:rsidRPr="00FA3CFC">
        <w:rPr>
          <w:rFonts w:hint="eastAsia"/>
          <w:sz w:val="21"/>
        </w:rPr>
        <w:t>人员培训：</w:t>
      </w:r>
      <w:r w:rsidR="004522A4" w:rsidRPr="00FA3CFC">
        <w:rPr>
          <w:sz w:val="21"/>
          <w:u w:val="single"/>
        </w:rPr>
        <w:t xml:space="preserve">                                                                 </w:t>
      </w:r>
    </w:p>
    <w:p w:rsidR="004522A4" w:rsidRPr="00FA3CFC" w:rsidRDefault="00394A6D" w:rsidP="00FA3CFC">
      <w:pPr>
        <w:spacing w:line="360" w:lineRule="auto"/>
        <w:ind w:firstLineChars="200" w:firstLine="420"/>
        <w:rPr>
          <w:sz w:val="21"/>
        </w:rPr>
      </w:pPr>
      <w:sdt>
        <w:sdtPr>
          <w:rPr>
            <w:rFonts w:hint="eastAsia"/>
            <w:sz w:val="21"/>
          </w:rPr>
          <w:id w:val="-1252738078"/>
        </w:sdtPr>
        <w:sdtContent>
          <w:r w:rsidR="004522A4" w:rsidRPr="00FA3CFC">
            <w:rPr>
              <w:rFonts w:ascii="MS Gothic" w:eastAsia="MS Gothic" w:hAnsi="MS Gothic" w:hint="eastAsia"/>
              <w:sz w:val="21"/>
            </w:rPr>
            <w:t>☐</w:t>
          </w:r>
        </w:sdtContent>
      </w:sdt>
      <w:r w:rsidR="004522A4" w:rsidRPr="00FA3CFC">
        <w:rPr>
          <w:rFonts w:hint="eastAsia"/>
          <w:sz w:val="21"/>
        </w:rPr>
        <w:t>技术资料：</w:t>
      </w:r>
      <w:r w:rsidR="004522A4" w:rsidRPr="00FA3CFC">
        <w:rPr>
          <w:sz w:val="21"/>
          <w:u w:val="single"/>
        </w:rPr>
        <w:t xml:space="preserve">                                                                 </w:t>
      </w:r>
    </w:p>
    <w:p w:rsidR="004522A4" w:rsidRPr="00FA3CFC" w:rsidRDefault="004522A4" w:rsidP="004522A4">
      <w:pPr>
        <w:spacing w:line="360" w:lineRule="auto"/>
        <w:rPr>
          <w:sz w:val="21"/>
        </w:rPr>
      </w:pPr>
      <w:r w:rsidRPr="00FA3CFC">
        <w:rPr>
          <w:rFonts w:hint="eastAsia"/>
          <w:sz w:val="21"/>
        </w:rPr>
        <w:t xml:space="preserve">    5.2</w:t>
      </w:r>
      <w:r w:rsidRPr="00FA3CFC">
        <w:rPr>
          <w:rFonts w:hint="eastAsia"/>
          <w:sz w:val="21"/>
        </w:rPr>
        <w:t>除第</w:t>
      </w:r>
      <w:r w:rsidRPr="00FA3CFC">
        <w:rPr>
          <w:rFonts w:hint="eastAsia"/>
          <w:sz w:val="21"/>
        </w:rPr>
        <w:t>5.1</w:t>
      </w:r>
      <w:r w:rsidRPr="00FA3CFC">
        <w:rPr>
          <w:rFonts w:hint="eastAsia"/>
          <w:sz w:val="21"/>
        </w:rPr>
        <w:t>款约定外，乙方还应根据甲方要求为甲方工作人员以及使用人员进行必要的现场免费技术培训，使甲方人员及使用人员能独立使用该产品，完成日常操作。</w:t>
      </w:r>
    </w:p>
    <w:p w:rsidR="004522A4" w:rsidRPr="00FA3CFC" w:rsidRDefault="004522A4" w:rsidP="004522A4">
      <w:pPr>
        <w:spacing w:line="360" w:lineRule="auto"/>
        <w:rPr>
          <w:sz w:val="21"/>
        </w:rPr>
      </w:pPr>
      <w:r w:rsidRPr="00FA3CFC">
        <w:rPr>
          <w:rFonts w:hint="eastAsia"/>
          <w:sz w:val="21"/>
        </w:rPr>
        <w:t>6</w:t>
      </w:r>
      <w:r w:rsidRPr="00FA3CFC">
        <w:rPr>
          <w:rFonts w:hint="eastAsia"/>
          <w:sz w:val="21"/>
        </w:rPr>
        <w:t>、验收</w:t>
      </w:r>
    </w:p>
    <w:p w:rsidR="004522A4" w:rsidRPr="00FA3CFC" w:rsidRDefault="004522A4" w:rsidP="004522A4">
      <w:pPr>
        <w:spacing w:line="360" w:lineRule="auto"/>
        <w:rPr>
          <w:sz w:val="21"/>
        </w:rPr>
      </w:pPr>
      <w:r w:rsidRPr="00FA3CFC">
        <w:rPr>
          <w:rFonts w:hint="eastAsia"/>
          <w:sz w:val="21"/>
        </w:rPr>
        <w:t xml:space="preserve">    6.1</w:t>
      </w:r>
      <w:r w:rsidRPr="00FA3CFC">
        <w:rPr>
          <w:rFonts w:hint="eastAsia"/>
          <w:sz w:val="21"/>
        </w:rPr>
        <w:t>货物的货到验收包括：型号、规格、数量、外观质量、及货物包装是否完好。</w:t>
      </w:r>
    </w:p>
    <w:p w:rsidR="004522A4" w:rsidRPr="00FA3CFC" w:rsidRDefault="004522A4" w:rsidP="004522A4">
      <w:pPr>
        <w:spacing w:line="360" w:lineRule="auto"/>
        <w:rPr>
          <w:sz w:val="21"/>
        </w:rPr>
      </w:pPr>
      <w:r w:rsidRPr="00FA3CFC">
        <w:rPr>
          <w:rFonts w:hint="eastAsia"/>
          <w:sz w:val="21"/>
        </w:rPr>
        <w:t xml:space="preserve">    6.2</w:t>
      </w:r>
      <w:r w:rsidRPr="00FA3CFC">
        <w:rPr>
          <w:rFonts w:hint="eastAsia"/>
          <w:sz w:val="21"/>
        </w:rPr>
        <w:t>乙方对一次开箱不合格（产品有质量故障）的产品予以换新，承担一切与之有关的费用。</w:t>
      </w:r>
    </w:p>
    <w:p w:rsidR="004522A4" w:rsidRPr="00FA3CFC" w:rsidRDefault="004522A4" w:rsidP="004522A4">
      <w:pPr>
        <w:spacing w:line="360" w:lineRule="auto"/>
        <w:rPr>
          <w:sz w:val="21"/>
        </w:rPr>
      </w:pPr>
      <w:r w:rsidRPr="00FA3CFC">
        <w:rPr>
          <w:rFonts w:hint="eastAsia"/>
          <w:sz w:val="21"/>
        </w:rPr>
        <w:t xml:space="preserve">    6.3</w:t>
      </w:r>
      <w:r w:rsidRPr="00FA3CFC">
        <w:rPr>
          <w:rFonts w:hint="eastAsia"/>
          <w:sz w:val="21"/>
        </w:rPr>
        <w:t>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rsidR="004522A4" w:rsidRPr="00FA3CFC" w:rsidRDefault="004522A4" w:rsidP="00FA3CFC">
      <w:pPr>
        <w:spacing w:line="360" w:lineRule="auto"/>
        <w:ind w:firstLineChars="200" w:firstLine="420"/>
        <w:rPr>
          <w:sz w:val="21"/>
        </w:rPr>
      </w:pPr>
      <w:r w:rsidRPr="00FA3CFC">
        <w:rPr>
          <w:rFonts w:hint="eastAsia"/>
          <w:sz w:val="21"/>
        </w:rPr>
        <w:t>6.4</w:t>
      </w:r>
      <w:r w:rsidRPr="00FA3CFC">
        <w:rPr>
          <w:rFonts w:hint="eastAsia"/>
          <w:sz w:val="21"/>
        </w:rPr>
        <w:t>对于安装质量，乙方保证标准时、正确安装好设备，保证设备良好运行。产品调试验收的标准：按行业通行标准、厂方出厂标准；两者要求不一致的，适用对产品更为严格的标准。</w:t>
      </w:r>
    </w:p>
    <w:p w:rsidR="004522A4" w:rsidRPr="00FA3CFC" w:rsidRDefault="004522A4" w:rsidP="00FA3CFC">
      <w:pPr>
        <w:spacing w:line="360" w:lineRule="auto"/>
        <w:ind w:firstLineChars="200" w:firstLine="420"/>
        <w:rPr>
          <w:sz w:val="21"/>
        </w:rPr>
      </w:pPr>
      <w:r w:rsidRPr="00FA3CFC">
        <w:rPr>
          <w:rFonts w:hint="eastAsia"/>
          <w:sz w:val="21"/>
        </w:rPr>
        <w:t>6.5</w:t>
      </w:r>
      <w:r w:rsidRPr="00FA3CFC">
        <w:rPr>
          <w:rFonts w:hint="eastAsia"/>
          <w:sz w:val="21"/>
        </w:rPr>
        <w:t>调试验收结果经甲方确认后，双方代表必须按规定的验收交接单上的项目对照本合同填好验收结果并签名盖章。</w:t>
      </w:r>
    </w:p>
    <w:p w:rsidR="004522A4" w:rsidRPr="00FA3CFC" w:rsidRDefault="004522A4" w:rsidP="00FA3CFC">
      <w:pPr>
        <w:spacing w:line="360" w:lineRule="auto"/>
        <w:ind w:firstLineChars="200" w:firstLine="420"/>
        <w:rPr>
          <w:sz w:val="21"/>
        </w:rPr>
      </w:pPr>
      <w:r w:rsidRPr="00FA3CFC">
        <w:rPr>
          <w:rFonts w:hint="eastAsia"/>
          <w:sz w:val="21"/>
        </w:rPr>
        <w:lastRenderedPageBreak/>
        <w:t xml:space="preserve">6.6 </w:t>
      </w:r>
      <w:r w:rsidRPr="00FA3CFC">
        <w:rPr>
          <w:rFonts w:hint="eastAsia"/>
          <w:sz w:val="21"/>
        </w:rPr>
        <w:t>产品无需安装调试的，到货开箱验收合格视为产品验收合格；产品需安装调试的，调试验收合格视为产品验收合格。但无论采取何种验收方式，均不免除乙方按照本合同约定应承担的质量保证责任。</w:t>
      </w:r>
    </w:p>
    <w:p w:rsidR="004522A4" w:rsidRPr="00FA3CFC" w:rsidRDefault="004522A4" w:rsidP="004522A4">
      <w:pPr>
        <w:spacing w:line="360" w:lineRule="auto"/>
        <w:rPr>
          <w:sz w:val="21"/>
        </w:rPr>
      </w:pPr>
      <w:r w:rsidRPr="00FA3CFC">
        <w:rPr>
          <w:rFonts w:hint="eastAsia"/>
          <w:sz w:val="21"/>
        </w:rPr>
        <w:t>7</w:t>
      </w:r>
      <w:r w:rsidRPr="00FA3CFC">
        <w:rPr>
          <w:rFonts w:hint="eastAsia"/>
          <w:sz w:val="21"/>
        </w:rPr>
        <w:t>、质量保证</w:t>
      </w:r>
    </w:p>
    <w:p w:rsidR="004522A4" w:rsidRPr="00FA3CFC" w:rsidRDefault="004522A4" w:rsidP="004522A4">
      <w:pPr>
        <w:spacing w:line="360" w:lineRule="auto"/>
        <w:rPr>
          <w:sz w:val="21"/>
        </w:rPr>
      </w:pPr>
      <w:r w:rsidRPr="00FA3CFC">
        <w:rPr>
          <w:rFonts w:hint="eastAsia"/>
          <w:sz w:val="21"/>
        </w:rPr>
        <w:t xml:space="preserve">    </w:t>
      </w:r>
      <w:r w:rsidRPr="00FA3CFC">
        <w:rPr>
          <w:rFonts w:hint="eastAsia"/>
          <w:sz w:val="21"/>
        </w:rPr>
        <w:t>除本合同另有约定外，本合同产品售后服务按厂家标准提供有关质量保证和售后服务的承诺执行，国家有规定的按国家规定执行。</w:t>
      </w:r>
    </w:p>
    <w:p w:rsidR="004522A4" w:rsidRPr="00FA3CFC" w:rsidRDefault="004522A4" w:rsidP="004522A4">
      <w:pPr>
        <w:spacing w:line="360" w:lineRule="auto"/>
        <w:rPr>
          <w:sz w:val="21"/>
        </w:rPr>
      </w:pPr>
      <w:r w:rsidRPr="00FA3CFC">
        <w:rPr>
          <w:rFonts w:hint="eastAsia"/>
          <w:sz w:val="21"/>
        </w:rPr>
        <w:t>8</w:t>
      </w:r>
      <w:r w:rsidRPr="00FA3CFC">
        <w:rPr>
          <w:rFonts w:hint="eastAsia"/>
          <w:sz w:val="21"/>
        </w:rPr>
        <w:t>、违约责任</w:t>
      </w:r>
    </w:p>
    <w:p w:rsidR="004522A4" w:rsidRPr="00FA3CFC" w:rsidRDefault="004522A4" w:rsidP="004522A4">
      <w:pPr>
        <w:spacing w:line="360" w:lineRule="auto"/>
        <w:rPr>
          <w:sz w:val="21"/>
        </w:rPr>
      </w:pPr>
      <w:r w:rsidRPr="00FA3CFC">
        <w:rPr>
          <w:rFonts w:hint="eastAsia"/>
          <w:sz w:val="21"/>
        </w:rPr>
        <w:t xml:space="preserve">   8.1</w:t>
      </w:r>
      <w:r w:rsidRPr="00FA3CFC">
        <w:rPr>
          <w:rFonts w:hint="eastAsia"/>
          <w:sz w:val="21"/>
        </w:rPr>
        <w:t>乙方逾期交货的，每日按照合同总额的</w:t>
      </w:r>
      <w:r w:rsidRPr="00FA3CFC">
        <w:rPr>
          <w:rFonts w:hint="eastAsia"/>
          <w:sz w:val="21"/>
        </w:rPr>
        <w:t>0.5%</w:t>
      </w:r>
      <w:r w:rsidRPr="00FA3CFC">
        <w:rPr>
          <w:rFonts w:hint="eastAsia"/>
          <w:sz w:val="21"/>
        </w:rPr>
        <w:t>向甲方支付违约金，逾期超过</w:t>
      </w:r>
      <w:r w:rsidRPr="00FA3CFC">
        <w:rPr>
          <w:rFonts w:hint="eastAsia"/>
          <w:sz w:val="21"/>
        </w:rPr>
        <w:t>15</w:t>
      </w:r>
      <w:r w:rsidRPr="00FA3CFC">
        <w:rPr>
          <w:rFonts w:hint="eastAsia"/>
          <w:sz w:val="21"/>
        </w:rPr>
        <w:t>日的，甲方还有权解除合同，并要求乙方一次性支付合同总额</w:t>
      </w:r>
      <w:r w:rsidR="00E65BAF" w:rsidRPr="00FA3CFC">
        <w:rPr>
          <w:rFonts w:hint="eastAsia"/>
          <w:sz w:val="21"/>
        </w:rPr>
        <w:t>10</w:t>
      </w:r>
      <w:r w:rsidRPr="00FA3CFC">
        <w:rPr>
          <w:rFonts w:hint="eastAsia"/>
          <w:sz w:val="21"/>
        </w:rPr>
        <w:t>%</w:t>
      </w:r>
      <w:r w:rsidRPr="00FA3CFC">
        <w:rPr>
          <w:rFonts w:hint="eastAsia"/>
          <w:sz w:val="21"/>
        </w:rPr>
        <w:t>的违约金。乙方部分交货、交货不合格的，均按照逾期交货处理，甲方可从应付给乙方的货款中直接扣除。</w:t>
      </w:r>
    </w:p>
    <w:p w:rsidR="004522A4" w:rsidRPr="00FA3CFC" w:rsidRDefault="004522A4" w:rsidP="004522A4">
      <w:pPr>
        <w:spacing w:line="360" w:lineRule="auto"/>
        <w:rPr>
          <w:sz w:val="21"/>
        </w:rPr>
      </w:pPr>
      <w:r w:rsidRPr="00FA3CFC">
        <w:rPr>
          <w:rFonts w:hint="eastAsia"/>
          <w:sz w:val="21"/>
        </w:rPr>
        <w:t xml:space="preserve">   8.2 </w:t>
      </w:r>
      <w:r w:rsidRPr="00FA3CFC">
        <w:rPr>
          <w:rFonts w:hint="eastAsia"/>
          <w:sz w:val="21"/>
        </w:rPr>
        <w:t>乙方交付的产品经甲方验收不合格的，每次应向甲方支付违约金人民币伍佰元，并应根据甲方要求进行修理、更换或采取其他补救措施。累计叁次验收不合格的，甲方还有权解除合同、拒绝支付任何费用。</w:t>
      </w:r>
    </w:p>
    <w:p w:rsidR="004522A4" w:rsidRPr="00FA3CFC" w:rsidRDefault="004522A4" w:rsidP="004522A4">
      <w:pPr>
        <w:spacing w:line="360" w:lineRule="auto"/>
        <w:rPr>
          <w:sz w:val="21"/>
        </w:rPr>
      </w:pPr>
      <w:r w:rsidRPr="00FA3CFC">
        <w:rPr>
          <w:rFonts w:hint="eastAsia"/>
          <w:sz w:val="21"/>
        </w:rPr>
        <w:t xml:space="preserve">   8.3 </w:t>
      </w:r>
      <w:r w:rsidRPr="00FA3CFC">
        <w:rPr>
          <w:rFonts w:hint="eastAsia"/>
          <w:sz w:val="21"/>
        </w:rPr>
        <w:t>甲方无故逾期付款的，按照银行同期贷款利率标准支付利息，但利息最高不超合同总额的</w:t>
      </w:r>
      <w:r w:rsidRPr="00FA3CFC">
        <w:rPr>
          <w:rFonts w:hint="eastAsia"/>
          <w:sz w:val="21"/>
        </w:rPr>
        <w:t>3%</w:t>
      </w:r>
      <w:r w:rsidRPr="00FA3CFC">
        <w:rPr>
          <w:rFonts w:hint="eastAsia"/>
          <w:sz w:val="21"/>
        </w:rPr>
        <w:t>。</w:t>
      </w:r>
    </w:p>
    <w:p w:rsidR="004522A4" w:rsidRPr="00FA3CFC" w:rsidRDefault="004522A4" w:rsidP="00FA3CFC">
      <w:pPr>
        <w:spacing w:line="360" w:lineRule="auto"/>
        <w:ind w:firstLineChars="150" w:firstLine="315"/>
        <w:rPr>
          <w:sz w:val="21"/>
        </w:rPr>
      </w:pPr>
      <w:r w:rsidRPr="00FA3CFC">
        <w:rPr>
          <w:rFonts w:hint="eastAsia"/>
          <w:sz w:val="21"/>
        </w:rPr>
        <w:t xml:space="preserve">8.4 </w:t>
      </w:r>
      <w:r w:rsidRPr="00FA3CFC">
        <w:rPr>
          <w:rFonts w:hint="eastAsia"/>
          <w:sz w:val="21"/>
        </w:rPr>
        <w:t>一方的违约行为给对方造成的损失超过本合同约定的违约金数额的，超出部分，违约方应予以赔偿。</w:t>
      </w:r>
    </w:p>
    <w:p w:rsidR="004522A4" w:rsidRPr="00FA3CFC" w:rsidRDefault="004522A4" w:rsidP="00FA3CFC">
      <w:pPr>
        <w:spacing w:line="360" w:lineRule="auto"/>
        <w:ind w:firstLineChars="50" w:firstLine="105"/>
        <w:rPr>
          <w:sz w:val="21"/>
        </w:rPr>
      </w:pPr>
      <w:r w:rsidRPr="00FA3CFC">
        <w:rPr>
          <w:rFonts w:hint="eastAsia"/>
          <w:sz w:val="21"/>
        </w:rPr>
        <w:t>9</w:t>
      </w:r>
      <w:r w:rsidRPr="00FA3CFC">
        <w:rPr>
          <w:rFonts w:hint="eastAsia"/>
          <w:sz w:val="21"/>
        </w:rPr>
        <w:t>、法律的适用及争议解决方式</w:t>
      </w:r>
    </w:p>
    <w:p w:rsidR="004522A4" w:rsidRPr="00FA3CFC" w:rsidRDefault="004522A4" w:rsidP="00FA3CFC">
      <w:pPr>
        <w:spacing w:line="360" w:lineRule="auto"/>
        <w:ind w:firstLineChars="150" w:firstLine="315"/>
        <w:rPr>
          <w:sz w:val="21"/>
        </w:rPr>
      </w:pPr>
      <w:r w:rsidRPr="00FA3CFC">
        <w:rPr>
          <w:rFonts w:hint="eastAsia"/>
          <w:sz w:val="21"/>
        </w:rPr>
        <w:t>9.1</w:t>
      </w:r>
      <w:r w:rsidRPr="00FA3CFC">
        <w:rPr>
          <w:rFonts w:hint="eastAsia"/>
          <w:sz w:val="21"/>
        </w:rPr>
        <w:t>、本合同的效力、解释及履行均适用中华人民共和国法律。</w:t>
      </w:r>
    </w:p>
    <w:p w:rsidR="004522A4" w:rsidRPr="00FA3CFC" w:rsidRDefault="004522A4" w:rsidP="00FA3CFC">
      <w:pPr>
        <w:spacing w:line="360" w:lineRule="auto"/>
        <w:ind w:firstLineChars="150" w:firstLine="315"/>
        <w:rPr>
          <w:sz w:val="21"/>
        </w:rPr>
      </w:pPr>
      <w:r w:rsidRPr="00FA3CFC">
        <w:rPr>
          <w:rFonts w:hint="eastAsia"/>
          <w:sz w:val="21"/>
        </w:rPr>
        <w:t>9.2</w:t>
      </w:r>
      <w:r w:rsidRPr="00FA3CFC">
        <w:rPr>
          <w:rFonts w:hint="eastAsia"/>
          <w:sz w:val="21"/>
        </w:rPr>
        <w:t>、因本合同履行过程中引起的任何争议，双方应</w:t>
      </w:r>
      <w:proofErr w:type="gramStart"/>
      <w:r w:rsidRPr="00FA3CFC">
        <w:rPr>
          <w:rFonts w:hint="eastAsia"/>
          <w:sz w:val="21"/>
        </w:rPr>
        <w:t>及时友好</w:t>
      </w:r>
      <w:proofErr w:type="gramEnd"/>
      <w:r w:rsidRPr="00FA3CFC">
        <w:rPr>
          <w:rFonts w:hint="eastAsia"/>
          <w:sz w:val="21"/>
        </w:rPr>
        <w:t>协商解决。协商不成的，向甲方所在地的人民法院提起诉讼。</w:t>
      </w:r>
    </w:p>
    <w:p w:rsidR="004522A4" w:rsidRPr="00FA3CFC" w:rsidRDefault="004522A4" w:rsidP="004522A4">
      <w:pPr>
        <w:spacing w:line="360" w:lineRule="auto"/>
        <w:rPr>
          <w:sz w:val="21"/>
        </w:rPr>
      </w:pPr>
      <w:r w:rsidRPr="00FA3CFC">
        <w:rPr>
          <w:rFonts w:hint="eastAsia"/>
          <w:sz w:val="21"/>
        </w:rPr>
        <w:t>10</w:t>
      </w:r>
      <w:r w:rsidRPr="00FA3CFC">
        <w:rPr>
          <w:rFonts w:hint="eastAsia"/>
          <w:sz w:val="21"/>
        </w:rPr>
        <w:t>、</w:t>
      </w:r>
      <w:r w:rsidRPr="00FA3CFC">
        <w:rPr>
          <w:rFonts w:hint="eastAsia"/>
          <w:sz w:val="21"/>
        </w:rPr>
        <w:t xml:space="preserve"> </w:t>
      </w:r>
      <w:r w:rsidRPr="00FA3CFC">
        <w:rPr>
          <w:rFonts w:hint="eastAsia"/>
          <w:sz w:val="21"/>
        </w:rPr>
        <w:t>合同变更与解除：</w:t>
      </w:r>
      <w:r w:rsidRPr="00FA3CFC">
        <w:rPr>
          <w:rFonts w:hint="eastAsia"/>
          <w:sz w:val="21"/>
        </w:rPr>
        <w:t xml:space="preserve"> </w:t>
      </w:r>
    </w:p>
    <w:p w:rsidR="004522A4" w:rsidRPr="00FA3CFC" w:rsidRDefault="004522A4" w:rsidP="00FA3CFC">
      <w:pPr>
        <w:spacing w:line="360" w:lineRule="auto"/>
        <w:ind w:firstLineChars="150" w:firstLine="315"/>
        <w:rPr>
          <w:sz w:val="21"/>
        </w:rPr>
      </w:pPr>
      <w:r w:rsidRPr="00FA3CFC">
        <w:rPr>
          <w:rFonts w:hint="eastAsia"/>
          <w:sz w:val="21"/>
        </w:rPr>
        <w:t>除本合同另有约定或法律规定外，非经双方协商一致，任何一方均不得擅自变更或解除合同。合同变更或解除须采取书面形式。</w:t>
      </w:r>
    </w:p>
    <w:p w:rsidR="004522A4" w:rsidRPr="00FA3CFC" w:rsidRDefault="004522A4" w:rsidP="004522A4">
      <w:pPr>
        <w:spacing w:line="360" w:lineRule="auto"/>
        <w:rPr>
          <w:sz w:val="21"/>
        </w:rPr>
      </w:pPr>
      <w:r w:rsidRPr="00FA3CFC">
        <w:rPr>
          <w:rFonts w:hint="eastAsia"/>
          <w:sz w:val="21"/>
        </w:rPr>
        <w:t>11</w:t>
      </w:r>
      <w:r w:rsidRPr="00FA3CFC">
        <w:rPr>
          <w:rFonts w:hint="eastAsia"/>
          <w:sz w:val="21"/>
        </w:rPr>
        <w:t>、通知</w:t>
      </w:r>
    </w:p>
    <w:p w:rsidR="004522A4" w:rsidRPr="00FA3CFC" w:rsidRDefault="004522A4" w:rsidP="00FA3CFC">
      <w:pPr>
        <w:spacing w:line="360" w:lineRule="auto"/>
        <w:ind w:firstLineChars="200" w:firstLine="420"/>
        <w:rPr>
          <w:sz w:val="21"/>
        </w:rPr>
      </w:pPr>
      <w:r w:rsidRPr="00FA3CFC">
        <w:rPr>
          <w:rFonts w:hint="eastAsia"/>
          <w:sz w:val="21"/>
        </w:rPr>
        <w:t>双方重要文件往来应当以书面形式（含传真、电子邮件等）进行。如以特快专递方式送达至本合同所列地址，则：双方地址在同一个地市级行政区域内的，自特快专递寄出之日起算第</w:t>
      </w:r>
      <w:r w:rsidRPr="00FA3CFC">
        <w:rPr>
          <w:rFonts w:hint="eastAsia"/>
          <w:sz w:val="21"/>
        </w:rPr>
        <w:t>3</w:t>
      </w:r>
      <w:r w:rsidRPr="00FA3CFC">
        <w:rPr>
          <w:rFonts w:hint="eastAsia"/>
          <w:sz w:val="21"/>
        </w:rPr>
        <w:t>日即视为已有效送达（有证据证明对方已经提前签收除外）；双方地址不在同一个地市级行政区域内的，自特快专递寄出之日起算第</w:t>
      </w:r>
      <w:r w:rsidRPr="00FA3CFC">
        <w:rPr>
          <w:rFonts w:hint="eastAsia"/>
          <w:sz w:val="21"/>
        </w:rPr>
        <w:t>5</w:t>
      </w:r>
      <w:r w:rsidRPr="00FA3CFC">
        <w:rPr>
          <w:rFonts w:hint="eastAsia"/>
          <w:sz w:val="21"/>
        </w:rPr>
        <w:t>日即视为已有效送达（有证据证明对方已经提前签收除外）；双方应主动做好信函接收工作，无论信函是否被拒收、无人签收、他人</w:t>
      </w:r>
      <w:r w:rsidRPr="00FA3CFC">
        <w:rPr>
          <w:rFonts w:hint="eastAsia"/>
          <w:sz w:val="21"/>
        </w:rPr>
        <w:lastRenderedPageBreak/>
        <w:t>签收等，均不影响有效送达的认定。如送达地址变更，变更</w:t>
      </w:r>
      <w:proofErr w:type="gramStart"/>
      <w:r w:rsidRPr="00FA3CFC">
        <w:rPr>
          <w:rFonts w:hint="eastAsia"/>
          <w:sz w:val="21"/>
        </w:rPr>
        <w:t>方应第一时间</w:t>
      </w:r>
      <w:proofErr w:type="gramEnd"/>
      <w:r w:rsidRPr="00FA3CFC">
        <w:rPr>
          <w:rFonts w:hint="eastAsia"/>
          <w:sz w:val="21"/>
        </w:rPr>
        <w:t>通知另一方，否则，通知方按对方变更前地址寄出的，仍然视为有效送达，地址变更方对此无异议。</w:t>
      </w:r>
    </w:p>
    <w:p w:rsidR="004522A4" w:rsidRPr="00FA3CFC" w:rsidRDefault="004522A4" w:rsidP="00FA3CFC">
      <w:pPr>
        <w:spacing w:line="360" w:lineRule="auto"/>
        <w:ind w:firstLineChars="200" w:firstLine="420"/>
        <w:rPr>
          <w:sz w:val="21"/>
        </w:rPr>
      </w:pPr>
      <w:r w:rsidRPr="00FA3CFC">
        <w:rPr>
          <w:rFonts w:hint="eastAsia"/>
          <w:sz w:val="21"/>
        </w:rPr>
        <w:t>12</w:t>
      </w:r>
      <w:r w:rsidRPr="00FA3CFC">
        <w:rPr>
          <w:rFonts w:hint="eastAsia"/>
          <w:sz w:val="21"/>
        </w:rPr>
        <w:t>、本合同一式</w:t>
      </w:r>
      <w:r w:rsidRPr="00FA3CFC">
        <w:rPr>
          <w:rFonts w:hint="eastAsia"/>
          <w:sz w:val="21"/>
        </w:rPr>
        <w:t>6</w:t>
      </w:r>
      <w:r w:rsidRPr="00FA3CFC">
        <w:rPr>
          <w:rFonts w:hint="eastAsia"/>
          <w:sz w:val="21"/>
        </w:rPr>
        <w:t>份，经双方签订后生效，甲方执</w:t>
      </w:r>
      <w:r w:rsidRPr="00FA3CFC">
        <w:rPr>
          <w:rFonts w:hint="eastAsia"/>
          <w:sz w:val="21"/>
        </w:rPr>
        <w:t>4</w:t>
      </w:r>
      <w:r w:rsidRPr="00FA3CFC">
        <w:rPr>
          <w:rFonts w:hint="eastAsia"/>
          <w:sz w:val="21"/>
        </w:rPr>
        <w:t>份、乙方执</w:t>
      </w:r>
      <w:r w:rsidRPr="00FA3CFC">
        <w:rPr>
          <w:rFonts w:hint="eastAsia"/>
          <w:sz w:val="21"/>
        </w:rPr>
        <w:t>2</w:t>
      </w:r>
      <w:r w:rsidRPr="00FA3CFC">
        <w:rPr>
          <w:rFonts w:hint="eastAsia"/>
          <w:sz w:val="21"/>
        </w:rPr>
        <w:t>份，具有同等效力。</w:t>
      </w:r>
    </w:p>
    <w:p w:rsidR="00D12A5E" w:rsidRDefault="004522A4" w:rsidP="00FA3CFC">
      <w:pPr>
        <w:spacing w:line="360" w:lineRule="auto"/>
        <w:ind w:firstLineChars="200" w:firstLine="420"/>
        <w:rPr>
          <w:sz w:val="21"/>
        </w:rPr>
      </w:pPr>
      <w:r w:rsidRPr="00FA3CFC">
        <w:rPr>
          <w:rFonts w:hint="eastAsia"/>
          <w:sz w:val="21"/>
        </w:rPr>
        <w:t>13</w:t>
      </w:r>
      <w:r w:rsidRPr="00FA3CFC">
        <w:rPr>
          <w:rFonts w:hint="eastAsia"/>
          <w:sz w:val="21"/>
        </w:rPr>
        <w:t>、合同附件：</w:t>
      </w:r>
    </w:p>
    <w:p w:rsidR="00D12A5E" w:rsidRDefault="00D12A5E" w:rsidP="00FA3CFC">
      <w:pPr>
        <w:spacing w:line="360" w:lineRule="auto"/>
        <w:ind w:firstLineChars="200" w:firstLine="420"/>
        <w:rPr>
          <w:sz w:val="21"/>
        </w:rPr>
      </w:pPr>
      <w:r>
        <w:rPr>
          <w:rFonts w:hint="eastAsia"/>
          <w:sz w:val="21"/>
        </w:rPr>
        <w:t>附件</w:t>
      </w:r>
      <w:r>
        <w:rPr>
          <w:rFonts w:hint="eastAsia"/>
          <w:sz w:val="21"/>
        </w:rPr>
        <w:t>1</w:t>
      </w:r>
      <w:r>
        <w:rPr>
          <w:rFonts w:hint="eastAsia"/>
          <w:sz w:val="21"/>
        </w:rPr>
        <w:t>：电缆技术规范书</w:t>
      </w:r>
    </w:p>
    <w:p w:rsidR="004522A4" w:rsidRPr="00FA3CFC" w:rsidRDefault="00D12A5E" w:rsidP="00FA3CFC">
      <w:pPr>
        <w:spacing w:line="360" w:lineRule="auto"/>
        <w:ind w:firstLineChars="200" w:firstLine="420"/>
        <w:rPr>
          <w:sz w:val="21"/>
        </w:rPr>
      </w:pPr>
      <w:r>
        <w:rPr>
          <w:rFonts w:hint="eastAsia"/>
          <w:sz w:val="21"/>
        </w:rPr>
        <w:t>附件</w:t>
      </w:r>
      <w:r>
        <w:rPr>
          <w:rFonts w:hint="eastAsia"/>
          <w:sz w:val="21"/>
        </w:rPr>
        <w:t>2</w:t>
      </w:r>
      <w:r>
        <w:rPr>
          <w:rFonts w:hint="eastAsia"/>
          <w:sz w:val="21"/>
        </w:rPr>
        <w:t>：</w:t>
      </w:r>
      <w:r w:rsidR="004522A4" w:rsidRPr="00FA3CFC">
        <w:rPr>
          <w:rFonts w:hint="eastAsia"/>
          <w:sz w:val="21"/>
        </w:rPr>
        <w:t>报价单</w:t>
      </w:r>
    </w:p>
    <w:p w:rsidR="004522A4" w:rsidRDefault="004522A4" w:rsidP="004522A4">
      <w:pPr>
        <w:spacing w:line="460" w:lineRule="exact"/>
        <w:rPr>
          <w:sz w:val="16"/>
        </w:rPr>
      </w:pPr>
    </w:p>
    <w:p w:rsidR="00C935B2" w:rsidRPr="00FA3CFC" w:rsidRDefault="00C935B2" w:rsidP="004522A4">
      <w:pPr>
        <w:spacing w:line="460" w:lineRule="exact"/>
        <w:rPr>
          <w:sz w:val="16"/>
        </w:rPr>
      </w:pPr>
    </w:p>
    <w:tbl>
      <w:tblPr>
        <w:tblStyle w:val="aa"/>
        <w:tblW w:w="18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18"/>
        <w:gridCol w:w="4463"/>
        <w:gridCol w:w="4463"/>
        <w:gridCol w:w="4463"/>
      </w:tblGrid>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甲方：腾龙芳烃（漳州）有限公司</w:t>
            </w:r>
          </w:p>
        </w:tc>
        <w:tc>
          <w:tcPr>
            <w:tcW w:w="4463" w:type="dxa"/>
            <w:vAlign w:val="center"/>
          </w:tcPr>
          <w:p w:rsidR="004522A4" w:rsidRPr="00D12A5E" w:rsidRDefault="004522A4" w:rsidP="004522A4">
            <w:pPr>
              <w:spacing w:line="360" w:lineRule="auto"/>
              <w:rPr>
                <w:sz w:val="18"/>
              </w:rPr>
            </w:pPr>
            <w:r w:rsidRPr="00D12A5E">
              <w:rPr>
                <w:rFonts w:hint="eastAsia"/>
                <w:sz w:val="18"/>
              </w:rPr>
              <w:t>乙方：</w:t>
            </w:r>
            <w:r w:rsidRPr="00D12A5E">
              <w:rPr>
                <w:sz w:val="18"/>
              </w:rPr>
              <w:t xml:space="preserve"> </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联系地址：漳州市古雷经济开发区</w:t>
            </w:r>
          </w:p>
        </w:tc>
        <w:tc>
          <w:tcPr>
            <w:tcW w:w="4463" w:type="dxa"/>
            <w:vAlign w:val="center"/>
          </w:tcPr>
          <w:p w:rsidR="004522A4" w:rsidRPr="00D12A5E" w:rsidRDefault="004522A4" w:rsidP="004522A4">
            <w:pPr>
              <w:rPr>
                <w:sz w:val="18"/>
              </w:rPr>
            </w:pPr>
            <w:r w:rsidRPr="00D12A5E">
              <w:rPr>
                <w:rFonts w:hint="eastAsia"/>
                <w:sz w:val="18"/>
              </w:rPr>
              <w:t>联系地址：</w:t>
            </w:r>
            <w:r w:rsidRPr="00D12A5E">
              <w:rPr>
                <w:sz w:val="18"/>
              </w:rPr>
              <w:t xml:space="preserve"> </w:t>
            </w:r>
          </w:p>
        </w:tc>
        <w:tc>
          <w:tcPr>
            <w:tcW w:w="4463" w:type="dxa"/>
            <w:vAlign w:val="center"/>
          </w:tcPr>
          <w:p w:rsidR="004522A4" w:rsidRPr="00D12A5E" w:rsidRDefault="004522A4" w:rsidP="006006F6">
            <w:pPr>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邮编：</w:t>
            </w:r>
          </w:p>
        </w:tc>
        <w:tc>
          <w:tcPr>
            <w:tcW w:w="4463" w:type="dxa"/>
            <w:vAlign w:val="center"/>
          </w:tcPr>
          <w:p w:rsidR="004522A4" w:rsidRPr="00D12A5E" w:rsidRDefault="004522A4" w:rsidP="006006F6">
            <w:pPr>
              <w:spacing w:line="360" w:lineRule="auto"/>
              <w:rPr>
                <w:sz w:val="18"/>
              </w:rPr>
            </w:pPr>
            <w:r w:rsidRPr="00D12A5E">
              <w:rPr>
                <w:rFonts w:hint="eastAsia"/>
                <w:sz w:val="18"/>
              </w:rPr>
              <w:t>邮编：</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传真：</w:t>
            </w:r>
          </w:p>
        </w:tc>
        <w:tc>
          <w:tcPr>
            <w:tcW w:w="4463" w:type="dxa"/>
            <w:vAlign w:val="center"/>
          </w:tcPr>
          <w:p w:rsidR="004522A4" w:rsidRPr="00D12A5E" w:rsidRDefault="004522A4" w:rsidP="006006F6">
            <w:pPr>
              <w:spacing w:line="360" w:lineRule="auto"/>
              <w:rPr>
                <w:sz w:val="18"/>
              </w:rPr>
            </w:pPr>
            <w:r w:rsidRPr="00D12A5E">
              <w:rPr>
                <w:rFonts w:hint="eastAsia"/>
                <w:sz w:val="18"/>
              </w:rPr>
              <w:t>传真：</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4522A4">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电子邮箱：</w:t>
            </w:r>
          </w:p>
        </w:tc>
        <w:tc>
          <w:tcPr>
            <w:tcW w:w="4463" w:type="dxa"/>
            <w:vAlign w:val="center"/>
          </w:tcPr>
          <w:p w:rsidR="004522A4" w:rsidRPr="00D12A5E" w:rsidRDefault="004522A4" w:rsidP="004522A4">
            <w:pPr>
              <w:spacing w:line="360" w:lineRule="auto"/>
              <w:rPr>
                <w:sz w:val="18"/>
              </w:rPr>
            </w:pPr>
            <w:r w:rsidRPr="00D12A5E">
              <w:rPr>
                <w:rFonts w:hint="eastAsia"/>
                <w:sz w:val="18"/>
              </w:rPr>
              <w:t>电子邮箱：</w:t>
            </w:r>
          </w:p>
        </w:tc>
        <w:tc>
          <w:tcPr>
            <w:tcW w:w="4463" w:type="dxa"/>
            <w:vAlign w:val="center"/>
          </w:tcPr>
          <w:p w:rsidR="004522A4" w:rsidRPr="00D12A5E" w:rsidRDefault="004522A4" w:rsidP="006006F6">
            <w:pPr>
              <w:spacing w:line="360" w:lineRule="auto"/>
              <w:jc w:val="left"/>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4522A4">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委托代理人：</w:t>
            </w:r>
            <w:r w:rsidRPr="00D12A5E">
              <w:rPr>
                <w:rFonts w:asciiTheme="minorEastAsia" w:eastAsiaTheme="minorEastAsia" w:hAnsiTheme="minorEastAsia"/>
                <w:sz w:val="18"/>
                <w:szCs w:val="21"/>
              </w:rPr>
              <w:t xml:space="preserve"> </w:t>
            </w:r>
          </w:p>
        </w:tc>
        <w:tc>
          <w:tcPr>
            <w:tcW w:w="4463" w:type="dxa"/>
            <w:vAlign w:val="center"/>
          </w:tcPr>
          <w:p w:rsidR="004522A4" w:rsidRPr="00D12A5E" w:rsidRDefault="004522A4" w:rsidP="004522A4">
            <w:pPr>
              <w:spacing w:line="360" w:lineRule="auto"/>
              <w:rPr>
                <w:sz w:val="18"/>
              </w:rPr>
            </w:pPr>
            <w:r w:rsidRPr="00D12A5E">
              <w:rPr>
                <w:rFonts w:hint="eastAsia"/>
                <w:sz w:val="18"/>
              </w:rPr>
              <w:t>委托代理人：</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4522A4">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电话：</w:t>
            </w:r>
          </w:p>
        </w:tc>
        <w:tc>
          <w:tcPr>
            <w:tcW w:w="4463" w:type="dxa"/>
            <w:vAlign w:val="center"/>
          </w:tcPr>
          <w:p w:rsidR="004522A4" w:rsidRPr="00D12A5E" w:rsidRDefault="004522A4" w:rsidP="004522A4">
            <w:pPr>
              <w:rPr>
                <w:sz w:val="18"/>
              </w:rPr>
            </w:pPr>
            <w:r w:rsidRPr="00D12A5E">
              <w:rPr>
                <w:rFonts w:hint="eastAsia"/>
                <w:sz w:val="18"/>
              </w:rPr>
              <w:t>电话：</w:t>
            </w:r>
          </w:p>
        </w:tc>
        <w:tc>
          <w:tcPr>
            <w:tcW w:w="4463" w:type="dxa"/>
            <w:vAlign w:val="center"/>
          </w:tcPr>
          <w:p w:rsidR="004522A4" w:rsidRPr="00D12A5E" w:rsidRDefault="004522A4" w:rsidP="006006F6">
            <w:pPr>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开户银行：</w:t>
            </w:r>
            <w:r w:rsidRPr="00D12A5E">
              <w:rPr>
                <w:rFonts w:asciiTheme="minorEastAsia" w:eastAsiaTheme="minorEastAsia" w:hAnsiTheme="minorEastAsia" w:hint="eastAsia"/>
                <w:color w:val="000000"/>
                <w:sz w:val="18"/>
                <w:szCs w:val="21"/>
              </w:rPr>
              <w:t>中国农业银行股份有限公司漳浦古雷石化支行</w:t>
            </w:r>
          </w:p>
        </w:tc>
        <w:tc>
          <w:tcPr>
            <w:tcW w:w="4463" w:type="dxa"/>
            <w:vAlign w:val="center"/>
          </w:tcPr>
          <w:p w:rsidR="004522A4" w:rsidRPr="00D12A5E" w:rsidRDefault="004522A4" w:rsidP="004522A4">
            <w:pPr>
              <w:spacing w:line="360" w:lineRule="auto"/>
              <w:rPr>
                <w:sz w:val="18"/>
              </w:rPr>
            </w:pPr>
            <w:r w:rsidRPr="00D12A5E">
              <w:rPr>
                <w:rFonts w:hint="eastAsia"/>
                <w:sz w:val="18"/>
              </w:rPr>
              <w:t>开户银行：</w:t>
            </w:r>
            <w:r w:rsidRPr="00D12A5E">
              <w:rPr>
                <w:sz w:val="18"/>
              </w:rPr>
              <w:t xml:space="preserve"> </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账号：</w:t>
            </w:r>
            <w:r w:rsidRPr="00D12A5E">
              <w:rPr>
                <w:rFonts w:asciiTheme="minorEastAsia" w:eastAsiaTheme="minorEastAsia" w:hAnsiTheme="minorEastAsia" w:hint="eastAsia"/>
                <w:color w:val="000000"/>
                <w:sz w:val="18"/>
                <w:szCs w:val="21"/>
              </w:rPr>
              <w:t>13641501040004550</w:t>
            </w:r>
          </w:p>
        </w:tc>
        <w:tc>
          <w:tcPr>
            <w:tcW w:w="4463" w:type="dxa"/>
            <w:vAlign w:val="center"/>
          </w:tcPr>
          <w:p w:rsidR="004522A4" w:rsidRPr="00D12A5E" w:rsidRDefault="004522A4" w:rsidP="004522A4">
            <w:pPr>
              <w:rPr>
                <w:sz w:val="18"/>
              </w:rPr>
            </w:pPr>
            <w:r w:rsidRPr="00D12A5E">
              <w:rPr>
                <w:rFonts w:hint="eastAsia"/>
                <w:sz w:val="18"/>
              </w:rPr>
              <w:t>账号：</w:t>
            </w:r>
          </w:p>
        </w:tc>
        <w:tc>
          <w:tcPr>
            <w:tcW w:w="4463" w:type="dxa"/>
            <w:vAlign w:val="center"/>
          </w:tcPr>
          <w:p w:rsidR="004522A4" w:rsidRPr="00D12A5E" w:rsidRDefault="004522A4" w:rsidP="006006F6">
            <w:pPr>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bl>
    <w:p w:rsidR="004522A4" w:rsidRPr="00FA3CFC" w:rsidRDefault="004522A4" w:rsidP="004522A4">
      <w:pPr>
        <w:spacing w:line="460" w:lineRule="exact"/>
        <w:rPr>
          <w:sz w:val="21"/>
        </w:rPr>
      </w:pPr>
    </w:p>
    <w:p w:rsidR="00300ACD" w:rsidRPr="00FA3CFC" w:rsidRDefault="00300ACD">
      <w:pPr>
        <w:spacing w:line="520" w:lineRule="exact"/>
        <w:rPr>
          <w:rFonts w:ascii="宋体" w:hAnsi="宋体" w:cs="宋体"/>
          <w:sz w:val="24"/>
          <w:szCs w:val="32"/>
        </w:rPr>
      </w:pPr>
    </w:p>
    <w:p w:rsidR="00300ACD" w:rsidRPr="00FA3CFC" w:rsidRDefault="00300ACD">
      <w:pPr>
        <w:spacing w:line="520" w:lineRule="exact"/>
        <w:rPr>
          <w:rFonts w:ascii="宋体" w:hAnsi="宋体" w:cs="宋体"/>
          <w:sz w:val="24"/>
          <w:szCs w:val="32"/>
        </w:rPr>
      </w:pPr>
    </w:p>
    <w:p w:rsidR="00300ACD" w:rsidRPr="00FA3CFC" w:rsidRDefault="00300ACD">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300ACD" w:rsidRPr="00FA3CFC" w:rsidRDefault="008A0091">
      <w:pPr>
        <w:spacing w:line="520" w:lineRule="exact"/>
        <w:rPr>
          <w:rFonts w:ascii="宋体"/>
          <w:sz w:val="24"/>
          <w:szCs w:val="32"/>
        </w:rPr>
      </w:pPr>
      <w:r w:rsidRPr="00FA3CFC">
        <w:rPr>
          <w:rFonts w:ascii="宋体" w:hAnsi="宋体" w:cs="宋体" w:hint="eastAsia"/>
          <w:sz w:val="24"/>
          <w:szCs w:val="32"/>
        </w:rPr>
        <w:t>附件二：参选报价单</w:t>
      </w:r>
    </w:p>
    <w:p w:rsidR="004522A4" w:rsidRPr="00FA3CFC" w:rsidRDefault="004522A4" w:rsidP="00954B99">
      <w:pPr>
        <w:ind w:firstLine="560"/>
        <w:rPr>
          <w:rFonts w:ascii="宋体" w:hAnsi="宋体" w:cs="宋体"/>
          <w:sz w:val="22"/>
          <w:szCs w:val="28"/>
        </w:rPr>
      </w:pPr>
    </w:p>
    <w:p w:rsidR="004A27A5" w:rsidRPr="00FA3CFC" w:rsidRDefault="00D23903" w:rsidP="004A27A5">
      <w:pPr>
        <w:ind w:firstLine="560"/>
        <w:rPr>
          <w:rFonts w:ascii="宋体" w:hAnsi="宋体" w:cs="宋体"/>
          <w:sz w:val="22"/>
          <w:szCs w:val="28"/>
        </w:rPr>
      </w:pPr>
      <w:r>
        <w:rPr>
          <w:rFonts w:ascii="宋体" w:hAnsi="宋体" w:cs="宋体" w:hint="eastAsia"/>
          <w:sz w:val="22"/>
          <w:szCs w:val="28"/>
        </w:rPr>
        <w:t>详见“</w:t>
      </w:r>
      <w:r w:rsidRPr="00D23903">
        <w:rPr>
          <w:rFonts w:ascii="宋体" w:hAnsi="宋体" w:cs="宋体" w:hint="eastAsia"/>
          <w:sz w:val="22"/>
          <w:szCs w:val="28"/>
        </w:rPr>
        <w:t>附件2：罐区VOC治理电缆采购项目-报价清单</w:t>
      </w:r>
      <w:r>
        <w:rPr>
          <w:rFonts w:ascii="宋体" w:hAnsi="宋体" w:cs="宋体" w:hint="eastAsia"/>
          <w:sz w:val="22"/>
          <w:szCs w:val="28"/>
        </w:rPr>
        <w:t>”</w:t>
      </w:r>
    </w:p>
    <w:p w:rsidR="004A27A5" w:rsidRPr="00FA3CFC" w:rsidRDefault="004A27A5" w:rsidP="004A27A5">
      <w:pPr>
        <w:ind w:firstLine="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954B99" w:rsidRPr="00FA3CFC" w:rsidRDefault="00954B99">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FA3CFC" w:rsidRDefault="008A0091">
      <w:pPr>
        <w:jc w:val="left"/>
        <w:rPr>
          <w:rFonts w:ascii="宋体" w:hAnsi="宋体" w:cs="宋体"/>
          <w:color w:val="000000"/>
          <w:sz w:val="24"/>
          <w:szCs w:val="32"/>
        </w:rPr>
      </w:pPr>
      <w:r w:rsidRPr="00FA3CFC">
        <w:rPr>
          <w:rFonts w:ascii="宋体" w:hAnsi="宋体" w:cs="宋体" w:hint="eastAsia"/>
          <w:color w:val="000000"/>
          <w:sz w:val="24"/>
          <w:szCs w:val="32"/>
        </w:rPr>
        <w:lastRenderedPageBreak/>
        <w:t>附件三：</w:t>
      </w:r>
      <w:r w:rsidRPr="00FA3CFC">
        <w:rPr>
          <w:rFonts w:ascii="宋体" w:hAnsi="宋体" w:cs="宋体"/>
          <w:color w:val="000000"/>
          <w:sz w:val="24"/>
          <w:szCs w:val="32"/>
        </w:rPr>
        <w:t xml:space="preserve"> </w:t>
      </w:r>
    </w:p>
    <w:p w:rsidR="00300ACD" w:rsidRPr="00FA3CFC" w:rsidRDefault="008A0091">
      <w:pPr>
        <w:snapToGrid w:val="0"/>
        <w:spacing w:line="360" w:lineRule="auto"/>
        <w:jc w:val="center"/>
        <w:rPr>
          <w:rFonts w:ascii="宋体"/>
          <w:b/>
          <w:bCs/>
          <w:sz w:val="24"/>
          <w:szCs w:val="32"/>
        </w:rPr>
      </w:pPr>
      <w:r w:rsidRPr="00FA3CFC">
        <w:rPr>
          <w:rFonts w:ascii="宋体" w:hAnsi="宋体" w:cs="宋体" w:hint="eastAsia"/>
          <w:b/>
          <w:bCs/>
          <w:sz w:val="24"/>
          <w:szCs w:val="32"/>
        </w:rPr>
        <w:t>法定代表人授权委托书</w:t>
      </w:r>
    </w:p>
    <w:p w:rsidR="00300ACD" w:rsidRPr="00FA3CFC" w:rsidRDefault="00300ACD">
      <w:pPr>
        <w:snapToGrid w:val="0"/>
        <w:spacing w:line="360" w:lineRule="auto"/>
        <w:jc w:val="center"/>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致：</w:t>
      </w:r>
      <w:r w:rsidR="00B74C59" w:rsidRPr="00FA3CFC">
        <w:rPr>
          <w:rFonts w:ascii="宋体" w:hAnsi="宋体" w:cs="宋体" w:hint="eastAsia"/>
          <w:sz w:val="22"/>
          <w:szCs w:val="28"/>
        </w:rPr>
        <w:t>福建福海创石油化工有限公司</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本授权书声明</w:t>
      </w:r>
      <w:r w:rsidRPr="00FA3CFC">
        <w:rPr>
          <w:rFonts w:ascii="宋体" w:hAnsi="宋体" w:cs="宋体"/>
          <w:sz w:val="22"/>
          <w:szCs w:val="28"/>
        </w:rPr>
        <w:t>:</w:t>
      </w:r>
      <w:r w:rsidRPr="00FA3CFC">
        <w:rPr>
          <w:rFonts w:ascii="宋体" w:hAnsi="宋体" w:cs="宋体" w:hint="eastAsia"/>
          <w:sz w:val="22"/>
          <w:szCs w:val="28"/>
        </w:rPr>
        <w:t>注册于</w:t>
      </w:r>
      <w:r w:rsidRPr="00FA3CFC">
        <w:rPr>
          <w:rFonts w:ascii="宋体" w:hAnsi="宋体" w:cs="宋体"/>
          <w:sz w:val="22"/>
          <w:szCs w:val="28"/>
        </w:rPr>
        <w:t xml:space="preserve">      (</w:t>
      </w:r>
      <w:r w:rsidRPr="00FA3CFC">
        <w:rPr>
          <w:rFonts w:ascii="宋体" w:hAnsi="宋体" w:cs="宋体" w:hint="eastAsia"/>
          <w:sz w:val="22"/>
          <w:szCs w:val="28"/>
        </w:rPr>
        <w:t>公司住所</w:t>
      </w:r>
      <w:r w:rsidRPr="00FA3CFC">
        <w:rPr>
          <w:rFonts w:ascii="宋体" w:hAnsi="宋体" w:cs="宋体"/>
          <w:sz w:val="22"/>
          <w:szCs w:val="28"/>
        </w:rPr>
        <w:t>)</w:t>
      </w:r>
      <w:r w:rsidRPr="00FA3CFC">
        <w:rPr>
          <w:rFonts w:ascii="宋体" w:hAnsi="宋体" w:cs="宋体" w:hint="eastAsia"/>
          <w:sz w:val="22"/>
          <w:szCs w:val="28"/>
        </w:rPr>
        <w:t>的</w:t>
      </w:r>
      <w:r w:rsidRPr="00FA3CFC">
        <w:rPr>
          <w:rFonts w:ascii="宋体" w:hAnsi="宋体" w:cs="宋体"/>
          <w:sz w:val="22"/>
          <w:szCs w:val="28"/>
        </w:rPr>
        <w:t xml:space="preserve">                     </w:t>
      </w:r>
      <w:r w:rsidRPr="00FA3CFC">
        <w:rPr>
          <w:rFonts w:ascii="宋体" w:hAnsi="宋体" w:cs="宋体" w:hint="eastAsia"/>
          <w:sz w:val="22"/>
          <w:szCs w:val="28"/>
        </w:rPr>
        <w:t>（公司名称</w:t>
      </w:r>
      <w:r w:rsidRPr="00FA3CFC">
        <w:rPr>
          <w:rFonts w:ascii="宋体" w:hAnsi="宋体" w:cs="宋体"/>
          <w:sz w:val="22"/>
          <w:szCs w:val="28"/>
        </w:rPr>
        <w:t>)</w:t>
      </w:r>
      <w:r w:rsidRPr="00FA3CFC">
        <w:rPr>
          <w:rFonts w:ascii="宋体" w:hAnsi="宋体" w:cs="宋体" w:hint="eastAsia"/>
          <w:sz w:val="22"/>
          <w:szCs w:val="28"/>
        </w:rPr>
        <w:t>的法定代表人</w:t>
      </w:r>
      <w:r w:rsidRPr="00FA3CFC">
        <w:rPr>
          <w:rFonts w:ascii="宋体" w:hAnsi="宋体" w:cs="宋体"/>
          <w:sz w:val="22"/>
          <w:szCs w:val="28"/>
        </w:rPr>
        <w:t xml:space="preserve">        (</w:t>
      </w:r>
      <w:r w:rsidRPr="00FA3CFC">
        <w:rPr>
          <w:rFonts w:ascii="宋体" w:hAnsi="宋体" w:cs="宋体" w:hint="eastAsia"/>
          <w:sz w:val="22"/>
          <w:szCs w:val="28"/>
        </w:rPr>
        <w:t>法定代表人姓名</w:t>
      </w:r>
      <w:r w:rsidRPr="00FA3CFC">
        <w:rPr>
          <w:rFonts w:ascii="宋体" w:hAnsi="宋体" w:cs="宋体"/>
          <w:sz w:val="22"/>
          <w:szCs w:val="28"/>
        </w:rPr>
        <w:t>)</w:t>
      </w:r>
      <w:r w:rsidRPr="00FA3CFC">
        <w:rPr>
          <w:rFonts w:ascii="宋体" w:hAnsi="宋体" w:cs="宋体" w:hint="eastAsia"/>
          <w:sz w:val="22"/>
          <w:szCs w:val="28"/>
        </w:rPr>
        <w:t>代表本公司授权</w:t>
      </w:r>
      <w:r w:rsidRPr="00FA3CFC">
        <w:rPr>
          <w:rFonts w:ascii="宋体" w:hAnsi="宋体" w:cs="宋体"/>
          <w:sz w:val="22"/>
          <w:szCs w:val="28"/>
        </w:rPr>
        <w:t xml:space="preserve">        </w:t>
      </w:r>
      <w:r w:rsidRPr="00FA3CFC">
        <w:rPr>
          <w:rFonts w:ascii="宋体" w:hAnsi="宋体" w:cs="宋体" w:hint="eastAsia"/>
          <w:sz w:val="22"/>
          <w:szCs w:val="28"/>
        </w:rPr>
        <w:t>（代理人的姓名）为公司的合法代理人，就</w:t>
      </w:r>
      <w:r w:rsidR="00B74C59" w:rsidRPr="00FA3CFC">
        <w:rPr>
          <w:rFonts w:ascii="宋体" w:hAnsi="宋体" w:cs="宋体" w:hint="eastAsia"/>
          <w:sz w:val="22"/>
          <w:szCs w:val="28"/>
        </w:rPr>
        <w:t>福建福海创石油化工有限公司</w:t>
      </w:r>
      <w:r w:rsidR="00FA3CFC" w:rsidRPr="00FA3CFC">
        <w:rPr>
          <w:rFonts w:ascii="宋体" w:hAnsi="宋体" w:cs="宋体" w:hint="eastAsia"/>
          <w:sz w:val="22"/>
          <w:szCs w:val="28"/>
          <w:u w:val="single"/>
        </w:rPr>
        <w:t>罐区VOC治理电缆采购项目</w:t>
      </w:r>
      <w:r w:rsidRPr="00FA3CFC">
        <w:rPr>
          <w:rFonts w:ascii="宋体" w:hAnsi="宋体" w:cs="宋体" w:hint="eastAsia"/>
          <w:sz w:val="22"/>
          <w:szCs w:val="28"/>
        </w:rPr>
        <w:t>的意向比选方申请登记、比选竞价，</w:t>
      </w:r>
      <w:r w:rsidR="00FA3CFC" w:rsidRPr="00FA3CFC">
        <w:rPr>
          <w:rFonts w:ascii="宋体" w:hAnsi="宋体" w:cs="宋体" w:hint="eastAsia"/>
          <w:sz w:val="22"/>
          <w:szCs w:val="28"/>
          <w:u w:val="single"/>
        </w:rPr>
        <w:t>罐区VOC治理电缆采购项目</w:t>
      </w:r>
      <w:r w:rsidRPr="00FA3CFC">
        <w:rPr>
          <w:rFonts w:ascii="宋体" w:hAnsi="宋体" w:cs="宋体" w:hint="eastAsia"/>
          <w:sz w:val="22"/>
          <w:szCs w:val="28"/>
        </w:rPr>
        <w:t>合同的签订，以本公司名义处理一切与之有关的事务。</w:t>
      </w:r>
    </w:p>
    <w:p w:rsidR="00300ACD" w:rsidRPr="00FA3CFC" w:rsidRDefault="00300ACD">
      <w:pPr>
        <w:snapToGrid w:val="0"/>
        <w:spacing w:line="360" w:lineRule="auto"/>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本授权书于</w:t>
      </w:r>
      <w:r w:rsidRPr="00FA3CFC">
        <w:rPr>
          <w:rFonts w:ascii="宋体" w:hAnsi="宋体" w:cs="宋体"/>
          <w:sz w:val="22"/>
          <w:szCs w:val="28"/>
        </w:rPr>
        <w:t xml:space="preserve">    </w:t>
      </w:r>
      <w:r w:rsidRPr="00FA3CFC">
        <w:rPr>
          <w:rFonts w:ascii="宋体" w:hAnsi="宋体" w:cs="宋体" w:hint="eastAsia"/>
          <w:sz w:val="22"/>
          <w:szCs w:val="28"/>
        </w:rPr>
        <w:t>年</w:t>
      </w:r>
      <w:r w:rsidRPr="00FA3CFC">
        <w:rPr>
          <w:rFonts w:ascii="宋体" w:hAnsi="宋体" w:cs="宋体"/>
          <w:sz w:val="22"/>
          <w:szCs w:val="28"/>
        </w:rPr>
        <w:t xml:space="preserve">    </w:t>
      </w:r>
      <w:r w:rsidRPr="00FA3CFC">
        <w:rPr>
          <w:rFonts w:ascii="宋体" w:hAnsi="宋体" w:cs="宋体" w:hint="eastAsia"/>
          <w:sz w:val="22"/>
          <w:szCs w:val="28"/>
        </w:rPr>
        <w:t>月</w:t>
      </w:r>
      <w:r w:rsidRPr="00FA3CFC">
        <w:rPr>
          <w:rFonts w:ascii="宋体" w:hAnsi="宋体" w:cs="宋体"/>
          <w:sz w:val="22"/>
          <w:szCs w:val="28"/>
        </w:rPr>
        <w:t xml:space="preserve">    </w:t>
      </w:r>
      <w:r w:rsidRPr="00FA3CFC">
        <w:rPr>
          <w:rFonts w:ascii="宋体" w:hAnsi="宋体" w:cs="宋体" w:hint="eastAsia"/>
          <w:sz w:val="22"/>
          <w:szCs w:val="28"/>
        </w:rPr>
        <w:t>日签字生效，特此声明。</w:t>
      </w:r>
    </w:p>
    <w:p w:rsidR="00300ACD" w:rsidRPr="00FA3CFC" w:rsidRDefault="00300ACD">
      <w:pPr>
        <w:snapToGrid w:val="0"/>
        <w:spacing w:line="360" w:lineRule="auto"/>
        <w:rPr>
          <w:rFonts w:ascii="宋体"/>
          <w:sz w:val="22"/>
          <w:szCs w:val="28"/>
        </w:rPr>
      </w:pP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意向比选方（盖章）：</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法定代表人（签字）：</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法定代表人身份证号码：</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代理人姓名：</w:t>
      </w:r>
      <w:r w:rsidRPr="00FA3CFC">
        <w:rPr>
          <w:rFonts w:ascii="宋体" w:hAnsi="宋体" w:cs="宋体"/>
          <w:sz w:val="22"/>
          <w:szCs w:val="28"/>
        </w:rPr>
        <w:t xml:space="preserve">        </w:t>
      </w:r>
      <w:r w:rsidRPr="00FA3CFC">
        <w:rPr>
          <w:rFonts w:ascii="宋体" w:hAnsi="宋体" w:cs="宋体" w:hint="eastAsia"/>
          <w:sz w:val="22"/>
          <w:szCs w:val="28"/>
        </w:rPr>
        <w:t>性别：</w:t>
      </w:r>
      <w:r w:rsidRPr="00FA3CFC">
        <w:rPr>
          <w:rFonts w:ascii="宋体" w:hAnsi="宋体" w:cs="宋体"/>
          <w:sz w:val="22"/>
          <w:szCs w:val="28"/>
        </w:rPr>
        <w:t xml:space="preserve">    </w:t>
      </w:r>
      <w:r w:rsidRPr="00FA3CFC">
        <w:rPr>
          <w:rFonts w:ascii="宋体" w:hAnsi="宋体" w:cs="宋体" w:hint="eastAsia"/>
          <w:sz w:val="22"/>
          <w:szCs w:val="28"/>
        </w:rPr>
        <w:t>年龄：</w:t>
      </w:r>
      <w:r w:rsidRPr="00FA3CFC">
        <w:rPr>
          <w:rFonts w:ascii="宋体" w:hAnsi="宋体" w:cs="宋体"/>
          <w:sz w:val="22"/>
          <w:szCs w:val="28"/>
        </w:rPr>
        <w:t xml:space="preserve">    </w:t>
      </w:r>
      <w:r w:rsidRPr="00FA3CFC">
        <w:rPr>
          <w:rFonts w:ascii="宋体" w:hAnsi="宋体" w:cs="宋体" w:hint="eastAsia"/>
          <w:sz w:val="22"/>
          <w:szCs w:val="28"/>
        </w:rPr>
        <w:t>职务：</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身份证号码：</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联系方式：</w:t>
      </w:r>
      <w:r w:rsidRPr="00FA3CFC">
        <w:rPr>
          <w:rFonts w:ascii="宋体" w:hAnsi="宋体" w:cs="宋体"/>
          <w:sz w:val="22"/>
          <w:szCs w:val="28"/>
        </w:rPr>
        <w:t xml:space="preserve">  </w:t>
      </w: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jc w:val="left"/>
        <w:rPr>
          <w:rFonts w:ascii="宋体"/>
          <w:color w:val="000000"/>
          <w:sz w:val="24"/>
          <w:szCs w:val="32"/>
        </w:rPr>
      </w:pPr>
    </w:p>
    <w:p w:rsidR="00C935B2" w:rsidRDefault="00C935B2">
      <w:pPr>
        <w:widowControl/>
        <w:adjustRightInd/>
        <w:spacing w:line="240" w:lineRule="auto"/>
        <w:jc w:val="left"/>
        <w:textAlignment w:val="auto"/>
        <w:rPr>
          <w:rFonts w:ascii="宋体" w:hAnsi="宋体" w:cs="宋体"/>
          <w:sz w:val="24"/>
          <w:szCs w:val="32"/>
        </w:rPr>
      </w:pPr>
      <w:r>
        <w:rPr>
          <w:rFonts w:ascii="宋体" w:hAnsi="宋体" w:cs="宋体"/>
          <w:sz w:val="24"/>
          <w:szCs w:val="32"/>
        </w:rPr>
        <w:br w:type="page"/>
      </w:r>
    </w:p>
    <w:p w:rsidR="00300ACD" w:rsidRPr="00FA3CFC" w:rsidRDefault="008A0091">
      <w:pPr>
        <w:snapToGrid w:val="0"/>
        <w:spacing w:line="360" w:lineRule="auto"/>
        <w:jc w:val="left"/>
        <w:rPr>
          <w:rFonts w:ascii="宋体" w:hAnsi="宋体" w:cs="宋体"/>
          <w:sz w:val="24"/>
          <w:szCs w:val="32"/>
        </w:rPr>
      </w:pPr>
      <w:r w:rsidRPr="00FA3CFC">
        <w:rPr>
          <w:rFonts w:ascii="宋体" w:hAnsi="宋体" w:cs="宋体" w:hint="eastAsia"/>
          <w:sz w:val="24"/>
          <w:szCs w:val="32"/>
        </w:rPr>
        <w:lastRenderedPageBreak/>
        <w:t>附件四：</w:t>
      </w:r>
      <w:r w:rsidRPr="00FA3CFC">
        <w:rPr>
          <w:rFonts w:ascii="宋体" w:hAnsi="宋体" w:cs="宋体"/>
          <w:sz w:val="24"/>
          <w:szCs w:val="32"/>
        </w:rPr>
        <w:t xml:space="preserve"> </w:t>
      </w:r>
    </w:p>
    <w:p w:rsidR="00300ACD" w:rsidRPr="00FA3CFC" w:rsidRDefault="008A0091">
      <w:pPr>
        <w:snapToGrid w:val="0"/>
        <w:spacing w:line="360" w:lineRule="auto"/>
        <w:jc w:val="center"/>
        <w:rPr>
          <w:rFonts w:ascii="宋体"/>
          <w:b/>
          <w:bCs/>
          <w:sz w:val="24"/>
          <w:szCs w:val="32"/>
        </w:rPr>
      </w:pPr>
      <w:r w:rsidRPr="00FA3CFC">
        <w:rPr>
          <w:rFonts w:ascii="宋体" w:hAnsi="宋体" w:cs="宋体" w:hint="eastAsia"/>
          <w:b/>
          <w:bCs/>
          <w:sz w:val="24"/>
          <w:szCs w:val="32"/>
        </w:rPr>
        <w:t>承诺函</w:t>
      </w:r>
    </w:p>
    <w:p w:rsidR="00300ACD" w:rsidRPr="00FA3CFC" w:rsidRDefault="00300ACD">
      <w:pPr>
        <w:snapToGrid w:val="0"/>
        <w:spacing w:line="360" w:lineRule="auto"/>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致：</w:t>
      </w:r>
      <w:r w:rsidR="00B74C59" w:rsidRPr="00FA3CFC">
        <w:rPr>
          <w:rFonts w:ascii="宋体" w:hAnsi="宋体" w:cs="宋体" w:hint="eastAsia"/>
          <w:sz w:val="22"/>
          <w:szCs w:val="28"/>
        </w:rPr>
        <w:t>福建福海创石油化工有限公司</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hint="eastAsia"/>
          <w:sz w:val="22"/>
          <w:szCs w:val="28"/>
        </w:rPr>
        <w:t>我方为对</w:t>
      </w:r>
      <w:r w:rsidR="00954B99" w:rsidRPr="00FA3CFC">
        <w:rPr>
          <w:rFonts w:ascii="宋体" w:hAnsi="宋体" w:cs="宋体" w:hint="eastAsia"/>
          <w:sz w:val="22"/>
          <w:szCs w:val="28"/>
        </w:rPr>
        <w:t>福建福海创石油化工有限公司</w:t>
      </w:r>
      <w:r w:rsidR="00FA3CFC" w:rsidRPr="00C935B2">
        <w:rPr>
          <w:rFonts w:ascii="宋体" w:hAnsi="宋体" w:cs="宋体" w:hint="eastAsia"/>
          <w:sz w:val="22"/>
          <w:szCs w:val="28"/>
          <w:u w:val="single"/>
        </w:rPr>
        <w:t>罐区VOC治理电缆采购项目</w:t>
      </w:r>
      <w:r w:rsidRPr="00FA3CFC">
        <w:rPr>
          <w:rFonts w:ascii="宋体" w:hAnsi="宋体" w:cs="宋体" w:hint="eastAsia"/>
          <w:sz w:val="22"/>
          <w:szCs w:val="28"/>
        </w:rPr>
        <w:t>比选文件表示完全响应，遵照公告的要求，特此确认并承诺：</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1</w:t>
      </w:r>
      <w:r w:rsidRPr="00FA3CFC">
        <w:rPr>
          <w:rFonts w:ascii="宋体" w:hAnsi="宋体" w:cs="宋体" w:hint="eastAsia"/>
          <w:sz w:val="22"/>
          <w:szCs w:val="28"/>
        </w:rPr>
        <w:t>、我方确认，我方已仔细阅读并研究了贵方的公告及其附件，我方完全熟悉其中的要求、条款和条件，并充分了解比选情况。</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2</w:t>
      </w:r>
      <w:r w:rsidRPr="00FA3CFC">
        <w:rPr>
          <w:rFonts w:ascii="宋体" w:hAnsi="宋体" w:cs="宋体" w:hint="eastAsia"/>
          <w:sz w:val="22"/>
          <w:szCs w:val="28"/>
        </w:rPr>
        <w:t>、我方确认：我方完全同意比选文件制定的交易规则。接受比选文件中所制定的评分标准。</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3</w:t>
      </w:r>
      <w:r w:rsidRPr="00FA3CFC">
        <w:rPr>
          <w:rFonts w:ascii="宋体" w:hAnsi="宋体" w:cs="宋体" w:hint="eastAsia"/>
          <w:sz w:val="22"/>
          <w:szCs w:val="28"/>
        </w:rPr>
        <w:t>、我方承诺：我方为投标所提供的材料均为真实、合法、完整。</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4</w:t>
      </w:r>
      <w:r w:rsidRPr="00FA3CFC">
        <w:rPr>
          <w:rFonts w:ascii="宋体" w:hAnsi="宋体" w:cs="宋体" w:hint="eastAsia"/>
          <w:sz w:val="22"/>
          <w:szCs w:val="28"/>
        </w:rPr>
        <w:t>、我方保证：我方确认，我方完全接受</w:t>
      </w:r>
      <w:r w:rsidR="00FA3CFC" w:rsidRPr="00FA3CFC">
        <w:rPr>
          <w:rFonts w:ascii="宋体" w:hAnsi="宋体" w:cs="宋体" w:hint="eastAsia"/>
          <w:sz w:val="22"/>
          <w:szCs w:val="28"/>
        </w:rPr>
        <w:t>罐区VOC治理电缆采购项目</w:t>
      </w:r>
      <w:r w:rsidRPr="00FA3CFC">
        <w:rPr>
          <w:rFonts w:ascii="宋体" w:hAnsi="宋体" w:cs="宋体" w:hint="eastAsia"/>
          <w:sz w:val="22"/>
          <w:szCs w:val="28"/>
        </w:rPr>
        <w:t>比选文件及附件合同的全部条款。自收到该项目中标通知次日起10个工作日内，我方将与</w:t>
      </w:r>
      <w:r w:rsidR="00800C41" w:rsidRPr="00FA3CFC">
        <w:rPr>
          <w:rFonts w:ascii="宋体" w:hAnsi="宋体" w:cs="宋体" w:hint="eastAsia"/>
          <w:sz w:val="22"/>
          <w:szCs w:val="28"/>
        </w:rPr>
        <w:t>贵司</w:t>
      </w:r>
      <w:r w:rsidRPr="00FA3CFC">
        <w:rPr>
          <w:rFonts w:ascii="宋体" w:hAnsi="宋体" w:cs="宋体" w:hint="eastAsia"/>
          <w:sz w:val="22"/>
          <w:szCs w:val="28"/>
        </w:rPr>
        <w:t>签订</w:t>
      </w:r>
      <w:r w:rsidR="00FA3CFC" w:rsidRPr="00FA3CFC">
        <w:rPr>
          <w:rFonts w:ascii="宋体" w:hAnsi="宋体" w:cs="宋体" w:hint="eastAsia"/>
          <w:sz w:val="22"/>
          <w:szCs w:val="28"/>
        </w:rPr>
        <w:t>罐区VOC治理电缆采购项目</w:t>
      </w:r>
      <w:r w:rsidRPr="00FA3CFC">
        <w:rPr>
          <w:rFonts w:ascii="宋体" w:hAnsi="宋体" w:cs="宋体" w:hint="eastAsia"/>
          <w:sz w:val="22"/>
          <w:szCs w:val="28"/>
        </w:rPr>
        <w:t>合同。否则取消参选人三年内在比选人的业务中的参选资格</w:t>
      </w:r>
    </w:p>
    <w:p w:rsidR="00300ACD" w:rsidRDefault="008A0091" w:rsidP="00FA3CFC">
      <w:pPr>
        <w:snapToGrid w:val="0"/>
        <w:spacing w:line="360" w:lineRule="auto"/>
        <w:ind w:firstLineChars="100" w:firstLine="220"/>
        <w:rPr>
          <w:rFonts w:ascii="宋体" w:hAnsi="宋体" w:cs="宋体"/>
          <w:sz w:val="22"/>
          <w:szCs w:val="28"/>
        </w:rPr>
      </w:pPr>
      <w:r w:rsidRPr="00FA3CFC">
        <w:rPr>
          <w:rFonts w:ascii="宋体" w:hAnsi="宋体" w:cs="宋体" w:hint="eastAsia"/>
          <w:sz w:val="22"/>
          <w:szCs w:val="28"/>
        </w:rPr>
        <w:t>特此承诺。</w:t>
      </w:r>
    </w:p>
    <w:p w:rsidR="00C935B2" w:rsidRPr="00FA3CFC" w:rsidRDefault="00C935B2" w:rsidP="00FA3CFC">
      <w:pPr>
        <w:snapToGrid w:val="0"/>
        <w:spacing w:line="360" w:lineRule="auto"/>
        <w:ind w:firstLineChars="100" w:firstLine="220"/>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意向参选方（盖章）：</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法定代表人或委托代理人（签字）：</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地</w:t>
      </w:r>
      <w:r w:rsidRPr="00FA3CFC">
        <w:rPr>
          <w:rFonts w:ascii="宋体" w:hAnsi="宋体" w:cs="宋体"/>
          <w:sz w:val="22"/>
          <w:szCs w:val="28"/>
        </w:rPr>
        <w:t xml:space="preserve">  </w:t>
      </w:r>
      <w:r w:rsidRPr="00FA3CFC">
        <w:rPr>
          <w:rFonts w:ascii="宋体" w:hAnsi="宋体" w:cs="宋体" w:hint="eastAsia"/>
          <w:sz w:val="22"/>
          <w:szCs w:val="28"/>
        </w:rPr>
        <w:t>址：</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联系人：</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电</w:t>
      </w:r>
      <w:r w:rsidRPr="00FA3CFC">
        <w:rPr>
          <w:rFonts w:ascii="宋体" w:hAnsi="宋体" w:cs="宋体"/>
          <w:sz w:val="22"/>
          <w:szCs w:val="28"/>
        </w:rPr>
        <w:t xml:space="preserve">  </w:t>
      </w:r>
      <w:r w:rsidRPr="00FA3CFC">
        <w:rPr>
          <w:rFonts w:ascii="宋体" w:hAnsi="宋体" w:cs="宋体" w:hint="eastAsia"/>
          <w:sz w:val="22"/>
          <w:szCs w:val="28"/>
        </w:rPr>
        <w:t>话：</w:t>
      </w:r>
      <w:r w:rsidRPr="00FA3CFC">
        <w:rPr>
          <w:rFonts w:ascii="宋体" w:hAnsi="宋体" w:cs="宋体"/>
          <w:sz w:val="22"/>
          <w:szCs w:val="28"/>
        </w:rPr>
        <w:t xml:space="preserve">                                 </w:t>
      </w:r>
    </w:p>
    <w:p w:rsidR="00300ACD" w:rsidRPr="00FA3CFC" w:rsidRDefault="008A0091" w:rsidP="00224A29">
      <w:pPr>
        <w:snapToGrid w:val="0"/>
        <w:spacing w:line="360" w:lineRule="auto"/>
        <w:rPr>
          <w:rFonts w:ascii="宋体"/>
          <w:sz w:val="22"/>
          <w:szCs w:val="28"/>
        </w:rPr>
      </w:pPr>
      <w:r w:rsidRPr="00FA3CFC">
        <w:rPr>
          <w:rFonts w:ascii="宋体" w:hAnsi="宋体" w:cs="宋体" w:hint="eastAsia"/>
          <w:sz w:val="22"/>
          <w:szCs w:val="28"/>
        </w:rPr>
        <w:t>年</w:t>
      </w:r>
      <w:r w:rsidRPr="00FA3CFC">
        <w:rPr>
          <w:rFonts w:ascii="宋体" w:hAnsi="宋体" w:cs="宋体"/>
          <w:sz w:val="22"/>
          <w:szCs w:val="28"/>
        </w:rPr>
        <w:t xml:space="preserve">    </w:t>
      </w:r>
      <w:r w:rsidRPr="00FA3CFC">
        <w:rPr>
          <w:rFonts w:ascii="宋体" w:hAnsi="宋体" w:cs="宋体" w:hint="eastAsia"/>
          <w:sz w:val="22"/>
          <w:szCs w:val="28"/>
        </w:rPr>
        <w:t>月</w:t>
      </w:r>
      <w:r w:rsidRPr="00FA3CFC">
        <w:rPr>
          <w:rFonts w:ascii="宋体" w:hAnsi="宋体" w:cs="宋体"/>
          <w:sz w:val="22"/>
          <w:szCs w:val="28"/>
        </w:rPr>
        <w:t xml:space="preserve">    </w:t>
      </w:r>
      <w:r w:rsidRPr="00FA3CFC">
        <w:rPr>
          <w:rFonts w:ascii="宋体" w:hAnsi="宋体" w:cs="宋体" w:hint="eastAsia"/>
          <w:sz w:val="22"/>
          <w:szCs w:val="28"/>
        </w:rPr>
        <w:t>日</w:t>
      </w:r>
    </w:p>
    <w:sectPr w:rsidR="00300ACD" w:rsidRPr="00FA3CFC" w:rsidSect="00720A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仿宋_GB2312">
    <w:altName w:val="Arial Unicode MS"/>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172A27"/>
    <w:rsid w:val="00004244"/>
    <w:rsid w:val="000073D6"/>
    <w:rsid w:val="00021704"/>
    <w:rsid w:val="00026F39"/>
    <w:rsid w:val="000476AC"/>
    <w:rsid w:val="000528A4"/>
    <w:rsid w:val="000B26F4"/>
    <w:rsid w:val="000B4FA4"/>
    <w:rsid w:val="000D280E"/>
    <w:rsid w:val="000D65B4"/>
    <w:rsid w:val="000F0563"/>
    <w:rsid w:val="00104C0E"/>
    <w:rsid w:val="00110E18"/>
    <w:rsid w:val="001121EC"/>
    <w:rsid w:val="00115322"/>
    <w:rsid w:val="00116416"/>
    <w:rsid w:val="001430DD"/>
    <w:rsid w:val="001605E3"/>
    <w:rsid w:val="00163134"/>
    <w:rsid w:val="00172092"/>
    <w:rsid w:val="00172A27"/>
    <w:rsid w:val="001A2E53"/>
    <w:rsid w:val="001D015D"/>
    <w:rsid w:val="001D1CD6"/>
    <w:rsid w:val="001F5986"/>
    <w:rsid w:val="00200AC4"/>
    <w:rsid w:val="0020211B"/>
    <w:rsid w:val="002132B9"/>
    <w:rsid w:val="00221C10"/>
    <w:rsid w:val="00224A29"/>
    <w:rsid w:val="00246713"/>
    <w:rsid w:val="00264424"/>
    <w:rsid w:val="00270C94"/>
    <w:rsid w:val="002726BF"/>
    <w:rsid w:val="00285D6C"/>
    <w:rsid w:val="002A3877"/>
    <w:rsid w:val="002B4205"/>
    <w:rsid w:val="002D0B46"/>
    <w:rsid w:val="002D32FA"/>
    <w:rsid w:val="002F3C24"/>
    <w:rsid w:val="00300ACD"/>
    <w:rsid w:val="003100AA"/>
    <w:rsid w:val="0031455F"/>
    <w:rsid w:val="003261C6"/>
    <w:rsid w:val="0033071B"/>
    <w:rsid w:val="003324FC"/>
    <w:rsid w:val="003470E5"/>
    <w:rsid w:val="003644D1"/>
    <w:rsid w:val="003654EF"/>
    <w:rsid w:val="00366431"/>
    <w:rsid w:val="00390078"/>
    <w:rsid w:val="00394A6D"/>
    <w:rsid w:val="003A174E"/>
    <w:rsid w:val="003B6CA2"/>
    <w:rsid w:val="003D57C8"/>
    <w:rsid w:val="003E1F18"/>
    <w:rsid w:val="003F2A8C"/>
    <w:rsid w:val="003F2E21"/>
    <w:rsid w:val="003F7A2A"/>
    <w:rsid w:val="00400A4C"/>
    <w:rsid w:val="004368D1"/>
    <w:rsid w:val="00436A53"/>
    <w:rsid w:val="0044350A"/>
    <w:rsid w:val="004522A4"/>
    <w:rsid w:val="00452B2E"/>
    <w:rsid w:val="00454E06"/>
    <w:rsid w:val="00467CBC"/>
    <w:rsid w:val="00472DAB"/>
    <w:rsid w:val="00484BD7"/>
    <w:rsid w:val="004A27A5"/>
    <w:rsid w:val="004C2087"/>
    <w:rsid w:val="004C51FF"/>
    <w:rsid w:val="004D3DDD"/>
    <w:rsid w:val="004E366E"/>
    <w:rsid w:val="004E4D84"/>
    <w:rsid w:val="004F0468"/>
    <w:rsid w:val="004F22EE"/>
    <w:rsid w:val="004F27B4"/>
    <w:rsid w:val="004F698B"/>
    <w:rsid w:val="004F768B"/>
    <w:rsid w:val="005001DB"/>
    <w:rsid w:val="00503348"/>
    <w:rsid w:val="0051016A"/>
    <w:rsid w:val="00524F1E"/>
    <w:rsid w:val="00527FA6"/>
    <w:rsid w:val="00535EA5"/>
    <w:rsid w:val="00545A46"/>
    <w:rsid w:val="00552C82"/>
    <w:rsid w:val="00566BB5"/>
    <w:rsid w:val="00570E8A"/>
    <w:rsid w:val="005B0D7F"/>
    <w:rsid w:val="005C2E97"/>
    <w:rsid w:val="005E4949"/>
    <w:rsid w:val="005F6201"/>
    <w:rsid w:val="006000D3"/>
    <w:rsid w:val="00605D1D"/>
    <w:rsid w:val="00634FE2"/>
    <w:rsid w:val="006370F2"/>
    <w:rsid w:val="00645CDE"/>
    <w:rsid w:val="00670095"/>
    <w:rsid w:val="0068329C"/>
    <w:rsid w:val="006A33A7"/>
    <w:rsid w:val="006A78A1"/>
    <w:rsid w:val="006B2790"/>
    <w:rsid w:val="006B765B"/>
    <w:rsid w:val="006C0E86"/>
    <w:rsid w:val="006E240A"/>
    <w:rsid w:val="006E30A1"/>
    <w:rsid w:val="006F04A2"/>
    <w:rsid w:val="007074A9"/>
    <w:rsid w:val="007146DA"/>
    <w:rsid w:val="007206A7"/>
    <w:rsid w:val="00720AFB"/>
    <w:rsid w:val="00731391"/>
    <w:rsid w:val="0073678A"/>
    <w:rsid w:val="007403F8"/>
    <w:rsid w:val="00740542"/>
    <w:rsid w:val="00740628"/>
    <w:rsid w:val="0075628A"/>
    <w:rsid w:val="00766F6E"/>
    <w:rsid w:val="00767835"/>
    <w:rsid w:val="00770580"/>
    <w:rsid w:val="0077363A"/>
    <w:rsid w:val="0078049E"/>
    <w:rsid w:val="007900A4"/>
    <w:rsid w:val="00791EEF"/>
    <w:rsid w:val="007947DD"/>
    <w:rsid w:val="007960FB"/>
    <w:rsid w:val="007A3174"/>
    <w:rsid w:val="007E654C"/>
    <w:rsid w:val="007F5900"/>
    <w:rsid w:val="007F6FF2"/>
    <w:rsid w:val="00800C41"/>
    <w:rsid w:val="00812671"/>
    <w:rsid w:val="00813096"/>
    <w:rsid w:val="00830B13"/>
    <w:rsid w:val="00835F48"/>
    <w:rsid w:val="00857C6A"/>
    <w:rsid w:val="00870981"/>
    <w:rsid w:val="008871D2"/>
    <w:rsid w:val="00896825"/>
    <w:rsid w:val="008A0091"/>
    <w:rsid w:val="008A44B3"/>
    <w:rsid w:val="008B05A6"/>
    <w:rsid w:val="008B12FB"/>
    <w:rsid w:val="008B26F0"/>
    <w:rsid w:val="008C08DF"/>
    <w:rsid w:val="008D792C"/>
    <w:rsid w:val="008E4877"/>
    <w:rsid w:val="00905EA2"/>
    <w:rsid w:val="009108EE"/>
    <w:rsid w:val="00922940"/>
    <w:rsid w:val="00923340"/>
    <w:rsid w:val="00927DD8"/>
    <w:rsid w:val="0093150F"/>
    <w:rsid w:val="00937581"/>
    <w:rsid w:val="0095425A"/>
    <w:rsid w:val="00954B99"/>
    <w:rsid w:val="00965243"/>
    <w:rsid w:val="0099057D"/>
    <w:rsid w:val="009A5555"/>
    <w:rsid w:val="009A65AF"/>
    <w:rsid w:val="009C0985"/>
    <w:rsid w:val="009C3FE9"/>
    <w:rsid w:val="009D04DA"/>
    <w:rsid w:val="009E5019"/>
    <w:rsid w:val="009F07D1"/>
    <w:rsid w:val="009F72A5"/>
    <w:rsid w:val="00A07459"/>
    <w:rsid w:val="00A1389C"/>
    <w:rsid w:val="00A21706"/>
    <w:rsid w:val="00A26F53"/>
    <w:rsid w:val="00A31578"/>
    <w:rsid w:val="00A36E75"/>
    <w:rsid w:val="00A37B11"/>
    <w:rsid w:val="00A403AC"/>
    <w:rsid w:val="00A60B97"/>
    <w:rsid w:val="00A706D6"/>
    <w:rsid w:val="00A712DA"/>
    <w:rsid w:val="00A81E00"/>
    <w:rsid w:val="00AA03A0"/>
    <w:rsid w:val="00AD6372"/>
    <w:rsid w:val="00AE014E"/>
    <w:rsid w:val="00AE3CC2"/>
    <w:rsid w:val="00AE5F5D"/>
    <w:rsid w:val="00AF0B9C"/>
    <w:rsid w:val="00AF1426"/>
    <w:rsid w:val="00B1321D"/>
    <w:rsid w:val="00B31870"/>
    <w:rsid w:val="00B41734"/>
    <w:rsid w:val="00B54CA5"/>
    <w:rsid w:val="00B57F7A"/>
    <w:rsid w:val="00B70D34"/>
    <w:rsid w:val="00B74C59"/>
    <w:rsid w:val="00B801EF"/>
    <w:rsid w:val="00B8236C"/>
    <w:rsid w:val="00B85917"/>
    <w:rsid w:val="00B94267"/>
    <w:rsid w:val="00BB1B43"/>
    <w:rsid w:val="00BC071C"/>
    <w:rsid w:val="00BC3CA4"/>
    <w:rsid w:val="00BE1585"/>
    <w:rsid w:val="00BF3ED4"/>
    <w:rsid w:val="00BF4ADA"/>
    <w:rsid w:val="00C01688"/>
    <w:rsid w:val="00C203AF"/>
    <w:rsid w:val="00C30814"/>
    <w:rsid w:val="00C31716"/>
    <w:rsid w:val="00C55C46"/>
    <w:rsid w:val="00C900FE"/>
    <w:rsid w:val="00C91653"/>
    <w:rsid w:val="00C935B2"/>
    <w:rsid w:val="00CB52D2"/>
    <w:rsid w:val="00CC1FF2"/>
    <w:rsid w:val="00CC213F"/>
    <w:rsid w:val="00CD3E38"/>
    <w:rsid w:val="00CD5597"/>
    <w:rsid w:val="00CE193D"/>
    <w:rsid w:val="00CE3A3B"/>
    <w:rsid w:val="00CE44C7"/>
    <w:rsid w:val="00D03D43"/>
    <w:rsid w:val="00D05711"/>
    <w:rsid w:val="00D0714B"/>
    <w:rsid w:val="00D12A5E"/>
    <w:rsid w:val="00D1450B"/>
    <w:rsid w:val="00D147EE"/>
    <w:rsid w:val="00D21A19"/>
    <w:rsid w:val="00D23903"/>
    <w:rsid w:val="00D24F60"/>
    <w:rsid w:val="00D27CAA"/>
    <w:rsid w:val="00D47B08"/>
    <w:rsid w:val="00D53119"/>
    <w:rsid w:val="00D75EAD"/>
    <w:rsid w:val="00D7798E"/>
    <w:rsid w:val="00DA6CE6"/>
    <w:rsid w:val="00DD63B7"/>
    <w:rsid w:val="00DE6055"/>
    <w:rsid w:val="00E0644B"/>
    <w:rsid w:val="00E1359E"/>
    <w:rsid w:val="00E279F0"/>
    <w:rsid w:val="00E31D1F"/>
    <w:rsid w:val="00E36B00"/>
    <w:rsid w:val="00E4135E"/>
    <w:rsid w:val="00E41392"/>
    <w:rsid w:val="00E50FA2"/>
    <w:rsid w:val="00E548ED"/>
    <w:rsid w:val="00E63DF8"/>
    <w:rsid w:val="00E65523"/>
    <w:rsid w:val="00E65BAF"/>
    <w:rsid w:val="00E80C21"/>
    <w:rsid w:val="00E817B4"/>
    <w:rsid w:val="00E823BC"/>
    <w:rsid w:val="00E864B3"/>
    <w:rsid w:val="00E91B79"/>
    <w:rsid w:val="00EA2904"/>
    <w:rsid w:val="00EC6E5C"/>
    <w:rsid w:val="00ED4778"/>
    <w:rsid w:val="00ED500D"/>
    <w:rsid w:val="00F0548E"/>
    <w:rsid w:val="00F42ECA"/>
    <w:rsid w:val="00F57017"/>
    <w:rsid w:val="00F57F55"/>
    <w:rsid w:val="00F66B5F"/>
    <w:rsid w:val="00F67168"/>
    <w:rsid w:val="00FA3CFC"/>
    <w:rsid w:val="00FC2E66"/>
    <w:rsid w:val="00FD1435"/>
    <w:rsid w:val="00FD28D3"/>
    <w:rsid w:val="01903DC3"/>
    <w:rsid w:val="02C064BC"/>
    <w:rsid w:val="054258E9"/>
    <w:rsid w:val="05CF6A48"/>
    <w:rsid w:val="08360EA7"/>
    <w:rsid w:val="086E04AD"/>
    <w:rsid w:val="08AF682F"/>
    <w:rsid w:val="0A0D2100"/>
    <w:rsid w:val="0C502AE0"/>
    <w:rsid w:val="10D50168"/>
    <w:rsid w:val="11FF2EA8"/>
    <w:rsid w:val="128C4044"/>
    <w:rsid w:val="136C7D52"/>
    <w:rsid w:val="15214260"/>
    <w:rsid w:val="1554517A"/>
    <w:rsid w:val="160146FD"/>
    <w:rsid w:val="169109D3"/>
    <w:rsid w:val="188F5D82"/>
    <w:rsid w:val="189644CC"/>
    <w:rsid w:val="197C5D76"/>
    <w:rsid w:val="199470F9"/>
    <w:rsid w:val="1A8945A8"/>
    <w:rsid w:val="1AFA7F8E"/>
    <w:rsid w:val="1B29785E"/>
    <w:rsid w:val="1CB65224"/>
    <w:rsid w:val="1CBB16AC"/>
    <w:rsid w:val="1D837F37"/>
    <w:rsid w:val="1E757AA8"/>
    <w:rsid w:val="1F9259C0"/>
    <w:rsid w:val="217D3770"/>
    <w:rsid w:val="259C54D2"/>
    <w:rsid w:val="264047C9"/>
    <w:rsid w:val="26B32079"/>
    <w:rsid w:val="276637A7"/>
    <w:rsid w:val="283A2BF1"/>
    <w:rsid w:val="2ACE0386"/>
    <w:rsid w:val="2B627422"/>
    <w:rsid w:val="2DAE5B8B"/>
    <w:rsid w:val="2E8533D9"/>
    <w:rsid w:val="2F5B2A1E"/>
    <w:rsid w:val="30063913"/>
    <w:rsid w:val="30C65C51"/>
    <w:rsid w:val="31360377"/>
    <w:rsid w:val="31C033D3"/>
    <w:rsid w:val="337B15D0"/>
    <w:rsid w:val="33DE0142"/>
    <w:rsid w:val="37A0110B"/>
    <w:rsid w:val="39286C80"/>
    <w:rsid w:val="3A0041AA"/>
    <w:rsid w:val="3AA2291B"/>
    <w:rsid w:val="3C3916A0"/>
    <w:rsid w:val="3DC436A9"/>
    <w:rsid w:val="40B7734F"/>
    <w:rsid w:val="4415226F"/>
    <w:rsid w:val="45537A5D"/>
    <w:rsid w:val="45560D79"/>
    <w:rsid w:val="45AD45BE"/>
    <w:rsid w:val="45FB7401"/>
    <w:rsid w:val="47A21DC0"/>
    <w:rsid w:val="48FA7006"/>
    <w:rsid w:val="49445A14"/>
    <w:rsid w:val="4A511D9B"/>
    <w:rsid w:val="4BBB51B1"/>
    <w:rsid w:val="4BD119F0"/>
    <w:rsid w:val="4CD67406"/>
    <w:rsid w:val="4E4D4E5A"/>
    <w:rsid w:val="556A7876"/>
    <w:rsid w:val="57920FA3"/>
    <w:rsid w:val="595F06DE"/>
    <w:rsid w:val="59A360BF"/>
    <w:rsid w:val="59F03C45"/>
    <w:rsid w:val="5A334B96"/>
    <w:rsid w:val="5C9E26AE"/>
    <w:rsid w:val="5D1B46DB"/>
    <w:rsid w:val="5F161336"/>
    <w:rsid w:val="660E42DE"/>
    <w:rsid w:val="68726DD0"/>
    <w:rsid w:val="68FB7FF5"/>
    <w:rsid w:val="69A50E75"/>
    <w:rsid w:val="6A2A5947"/>
    <w:rsid w:val="6C724E84"/>
    <w:rsid w:val="6ED00FC8"/>
    <w:rsid w:val="7009603C"/>
    <w:rsid w:val="712604C0"/>
    <w:rsid w:val="71AC1F2B"/>
    <w:rsid w:val="71B7505B"/>
    <w:rsid w:val="73786628"/>
    <w:rsid w:val="74885131"/>
    <w:rsid w:val="76CB5A56"/>
    <w:rsid w:val="77536AF1"/>
    <w:rsid w:val="77FF2A0B"/>
    <w:rsid w:val="79846686"/>
    <w:rsid w:val="7C3C1AF7"/>
    <w:rsid w:val="7CC54753"/>
    <w:rsid w:val="7F2019AA"/>
    <w:rsid w:val="7FD320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qFormat="1"/>
    <w:lsdException w:name="FollowedHyperlink" w:semiHidden="0" w:qFormat="1"/>
    <w:lsdException w:name="Strong" w:locked="1" w:semiHidden="0" w:uiPriority="0" w:unhideWhenUsed="0" w:qFormat="1"/>
    <w:lsdException w:name="Emphasis" w:locked="1" w:semiHidden="0" w:uiPriority="0" w:unhideWhenUsed="0" w:qFormat="1"/>
    <w:lsdException w:name="Plain Text" w:semiHidden="0" w:unhideWhenUsed="0" w:qFormat="1"/>
    <w:lsdException w:name="HTML Cite" w:semiHidden="0" w:qFormat="1"/>
    <w:lsdException w:name="HTML Code" w:semiHidden="0" w:qFormat="1"/>
    <w:lsdException w:name="HTML Definition" w:semiHidden="0" w:qFormat="1"/>
    <w:lsdException w:name="HTML Variable" w:semiHidden="0" w:qFormat="1"/>
    <w:lsdException w:name="Normal Table" w:qFormat="1"/>
    <w:lsdException w:name="Balloon Text" w:unhideWhenUsed="0"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AFB"/>
    <w:pPr>
      <w:widowControl w:val="0"/>
      <w:adjustRightInd w:val="0"/>
      <w:spacing w:line="360" w:lineRule="atLeast"/>
      <w:jc w:val="both"/>
      <w:textAlignment w:val="baseline"/>
    </w:pPr>
  </w:style>
  <w:style w:type="paragraph" w:styleId="1">
    <w:name w:val="heading 1"/>
    <w:basedOn w:val="a"/>
    <w:next w:val="a"/>
    <w:link w:val="1Char"/>
    <w:uiPriority w:val="99"/>
    <w:qFormat/>
    <w:rsid w:val="00720AFB"/>
    <w:pPr>
      <w:keepNext/>
      <w:keepLines/>
      <w:adjustRightInd/>
      <w:spacing w:before="340" w:after="330" w:line="578" w:lineRule="auto"/>
      <w:textAlignment w:val="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720AFB"/>
    <w:pPr>
      <w:ind w:firstLineChars="200" w:firstLine="420"/>
    </w:pPr>
    <w:rPr>
      <w:kern w:val="2"/>
      <w:sz w:val="21"/>
      <w:szCs w:val="21"/>
    </w:rPr>
  </w:style>
  <w:style w:type="paragraph" w:styleId="a4">
    <w:name w:val="Plain Text"/>
    <w:basedOn w:val="a"/>
    <w:link w:val="Char"/>
    <w:uiPriority w:val="99"/>
    <w:qFormat/>
    <w:rsid w:val="00720AFB"/>
    <w:rPr>
      <w:rFonts w:ascii="宋体" w:hAnsi="Courier New" w:cs="宋体"/>
      <w:kern w:val="2"/>
      <w:sz w:val="21"/>
      <w:szCs w:val="21"/>
    </w:rPr>
  </w:style>
  <w:style w:type="paragraph" w:styleId="a5">
    <w:name w:val="Balloon Text"/>
    <w:basedOn w:val="a"/>
    <w:link w:val="Char0"/>
    <w:uiPriority w:val="99"/>
    <w:semiHidden/>
    <w:qFormat/>
    <w:rsid w:val="00720AFB"/>
    <w:pPr>
      <w:spacing w:line="240" w:lineRule="auto"/>
    </w:pPr>
    <w:rPr>
      <w:sz w:val="18"/>
      <w:szCs w:val="18"/>
    </w:rPr>
  </w:style>
  <w:style w:type="paragraph" w:styleId="a6">
    <w:name w:val="footer"/>
    <w:basedOn w:val="a"/>
    <w:link w:val="Char1"/>
    <w:uiPriority w:val="99"/>
    <w:qFormat/>
    <w:rsid w:val="00720AFB"/>
    <w:pPr>
      <w:tabs>
        <w:tab w:val="center" w:pos="4153"/>
        <w:tab w:val="right" w:pos="8306"/>
      </w:tabs>
      <w:snapToGrid w:val="0"/>
      <w:spacing w:line="240" w:lineRule="atLeast"/>
      <w:jc w:val="left"/>
    </w:pPr>
    <w:rPr>
      <w:sz w:val="18"/>
      <w:szCs w:val="18"/>
    </w:rPr>
  </w:style>
  <w:style w:type="paragraph" w:styleId="a7">
    <w:name w:val="header"/>
    <w:basedOn w:val="a"/>
    <w:link w:val="Char2"/>
    <w:uiPriority w:val="99"/>
    <w:qFormat/>
    <w:rsid w:val="00720AFB"/>
    <w:pPr>
      <w:pBdr>
        <w:bottom w:val="single" w:sz="6" w:space="1" w:color="auto"/>
      </w:pBdr>
      <w:tabs>
        <w:tab w:val="center" w:pos="4153"/>
        <w:tab w:val="right" w:pos="8306"/>
      </w:tabs>
      <w:snapToGrid w:val="0"/>
      <w:spacing w:line="240" w:lineRule="atLeast"/>
      <w:jc w:val="center"/>
    </w:pPr>
    <w:rPr>
      <w:sz w:val="18"/>
      <w:szCs w:val="18"/>
    </w:rPr>
  </w:style>
  <w:style w:type="character" w:styleId="a8">
    <w:name w:val="FollowedHyperlink"/>
    <w:basedOn w:val="a0"/>
    <w:uiPriority w:val="99"/>
    <w:unhideWhenUsed/>
    <w:qFormat/>
    <w:rsid w:val="00720AFB"/>
    <w:rPr>
      <w:color w:val="296FBE"/>
      <w:u w:val="none"/>
    </w:rPr>
  </w:style>
  <w:style w:type="character" w:styleId="HTML">
    <w:name w:val="HTML Definition"/>
    <w:basedOn w:val="a0"/>
    <w:uiPriority w:val="99"/>
    <w:unhideWhenUsed/>
    <w:qFormat/>
    <w:rsid w:val="00720AFB"/>
  </w:style>
  <w:style w:type="character" w:styleId="HTML0">
    <w:name w:val="HTML Variable"/>
    <w:basedOn w:val="a0"/>
    <w:uiPriority w:val="99"/>
    <w:unhideWhenUsed/>
    <w:qFormat/>
    <w:rsid w:val="00720AFB"/>
  </w:style>
  <w:style w:type="character" w:styleId="a9">
    <w:name w:val="Hyperlink"/>
    <w:basedOn w:val="a0"/>
    <w:uiPriority w:val="99"/>
    <w:unhideWhenUsed/>
    <w:qFormat/>
    <w:rsid w:val="00720AFB"/>
    <w:rPr>
      <w:color w:val="296FBE"/>
      <w:u w:val="none"/>
    </w:rPr>
  </w:style>
  <w:style w:type="character" w:styleId="HTML1">
    <w:name w:val="HTML Code"/>
    <w:basedOn w:val="a0"/>
    <w:uiPriority w:val="99"/>
    <w:unhideWhenUsed/>
    <w:qFormat/>
    <w:rsid w:val="00720AFB"/>
    <w:rPr>
      <w:rFonts w:ascii="微软雅黑" w:eastAsia="微软雅黑" w:hAnsi="微软雅黑" w:cs="微软雅黑"/>
      <w:sz w:val="20"/>
    </w:rPr>
  </w:style>
  <w:style w:type="character" w:styleId="HTML2">
    <w:name w:val="HTML Cite"/>
    <w:basedOn w:val="a0"/>
    <w:uiPriority w:val="99"/>
    <w:unhideWhenUsed/>
    <w:qFormat/>
    <w:rsid w:val="00720AFB"/>
  </w:style>
  <w:style w:type="table" w:styleId="aa">
    <w:name w:val="Table Grid"/>
    <w:basedOn w:val="a1"/>
    <w:uiPriority w:val="59"/>
    <w:qFormat/>
    <w:rsid w:val="00720AF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20AFB"/>
    <w:rPr>
      <w:rFonts w:ascii="Times New Roman" w:eastAsia="宋体" w:hAnsi="Times New Roman" w:cs="Times New Roman"/>
      <w:b/>
      <w:bCs/>
      <w:kern w:val="44"/>
      <w:sz w:val="44"/>
      <w:szCs w:val="44"/>
    </w:rPr>
  </w:style>
  <w:style w:type="paragraph" w:customStyle="1" w:styleId="10">
    <w:name w:val="正文文本缩进1"/>
    <w:basedOn w:val="a"/>
    <w:uiPriority w:val="99"/>
    <w:qFormat/>
    <w:rsid w:val="00720AFB"/>
    <w:pPr>
      <w:ind w:firstLine="630"/>
    </w:pPr>
    <w:rPr>
      <w:rFonts w:eastAsia="仿宋_GB2312"/>
      <w:sz w:val="24"/>
      <w:szCs w:val="24"/>
    </w:rPr>
  </w:style>
  <w:style w:type="character" w:customStyle="1" w:styleId="Char">
    <w:name w:val="纯文本 Char"/>
    <w:basedOn w:val="a0"/>
    <w:link w:val="a4"/>
    <w:uiPriority w:val="99"/>
    <w:qFormat/>
    <w:locked/>
    <w:rsid w:val="00720AFB"/>
    <w:rPr>
      <w:rFonts w:ascii="宋体" w:eastAsia="宋体" w:hAnsi="Courier New" w:cs="宋体"/>
      <w:sz w:val="20"/>
      <w:szCs w:val="20"/>
    </w:rPr>
  </w:style>
  <w:style w:type="character" w:customStyle="1" w:styleId="Char2">
    <w:name w:val="页眉 Char"/>
    <w:basedOn w:val="a0"/>
    <w:link w:val="a7"/>
    <w:uiPriority w:val="99"/>
    <w:qFormat/>
    <w:locked/>
    <w:rsid w:val="00720AFB"/>
    <w:rPr>
      <w:rFonts w:ascii="Times New Roman" w:eastAsia="宋体" w:hAnsi="Times New Roman" w:cs="Times New Roman"/>
      <w:kern w:val="0"/>
      <w:sz w:val="18"/>
      <w:szCs w:val="18"/>
    </w:rPr>
  </w:style>
  <w:style w:type="character" w:customStyle="1" w:styleId="Char1">
    <w:name w:val="页脚 Char"/>
    <w:basedOn w:val="a0"/>
    <w:link w:val="a6"/>
    <w:uiPriority w:val="99"/>
    <w:qFormat/>
    <w:locked/>
    <w:rsid w:val="00720AFB"/>
    <w:rPr>
      <w:rFonts w:ascii="Times New Roman" w:eastAsia="宋体" w:hAnsi="Times New Roman" w:cs="Times New Roman"/>
      <w:kern w:val="0"/>
      <w:sz w:val="18"/>
      <w:szCs w:val="18"/>
    </w:rPr>
  </w:style>
  <w:style w:type="character" w:customStyle="1" w:styleId="Char0">
    <w:name w:val="批注框文本 Char"/>
    <w:basedOn w:val="a0"/>
    <w:link w:val="a5"/>
    <w:uiPriority w:val="99"/>
    <w:semiHidden/>
    <w:qFormat/>
    <w:locked/>
    <w:rsid w:val="00720AFB"/>
    <w:rPr>
      <w:rFonts w:ascii="Times New Roman" w:eastAsia="宋体" w:hAnsi="Times New Roman" w:cs="Times New Roman"/>
      <w:kern w:val="0"/>
      <w:sz w:val="18"/>
      <w:szCs w:val="18"/>
    </w:rPr>
  </w:style>
  <w:style w:type="character" w:customStyle="1" w:styleId="cy">
    <w:name w:val="cy"/>
    <w:basedOn w:val="a0"/>
    <w:qFormat/>
    <w:rsid w:val="00720AFB"/>
  </w:style>
  <w:style w:type="character" w:customStyle="1" w:styleId="xdrichtextbox">
    <w:name w:val="xdrichtextbox"/>
    <w:basedOn w:val="a0"/>
    <w:qFormat/>
    <w:rsid w:val="00720AFB"/>
    <w:rPr>
      <w:color w:val="auto"/>
      <w:sz w:val="18"/>
      <w:szCs w:val="18"/>
      <w:u w:val="none"/>
      <w:bdr w:val="single" w:sz="8" w:space="0" w:color="DCDCDC"/>
      <w:shd w:val="clear" w:color="auto" w:fill="auto"/>
    </w:rPr>
  </w:style>
  <w:style w:type="character" w:customStyle="1" w:styleId="drapbtn">
    <w:name w:val="drapbtn"/>
    <w:basedOn w:val="a0"/>
    <w:qFormat/>
    <w:rsid w:val="00720AFB"/>
  </w:style>
  <w:style w:type="character" w:customStyle="1" w:styleId="w32">
    <w:name w:val="w32"/>
    <w:basedOn w:val="a0"/>
    <w:qFormat/>
    <w:rsid w:val="00720AFB"/>
  </w:style>
  <w:style w:type="character" w:customStyle="1" w:styleId="designclass">
    <w:name w:val="design_class"/>
    <w:basedOn w:val="a0"/>
    <w:qFormat/>
    <w:rsid w:val="00720AFB"/>
  </w:style>
  <w:style w:type="character" w:customStyle="1" w:styleId="cdropright">
    <w:name w:val="cdropright"/>
    <w:basedOn w:val="a0"/>
    <w:qFormat/>
    <w:rsid w:val="00720AFB"/>
  </w:style>
  <w:style w:type="character" w:customStyle="1" w:styleId="browseclassinput">
    <w:name w:val="browse_class&gt;input"/>
    <w:basedOn w:val="a0"/>
    <w:qFormat/>
    <w:rsid w:val="00720AFB"/>
    <w:rPr>
      <w:shd w:val="clear" w:color="auto" w:fill="F8F8F8"/>
    </w:rPr>
  </w:style>
  <w:style w:type="character" w:customStyle="1" w:styleId="biggerthanmax">
    <w:name w:val="biggerthanmax"/>
    <w:basedOn w:val="a0"/>
    <w:qFormat/>
    <w:rsid w:val="00720AFB"/>
    <w:rPr>
      <w:shd w:val="clear" w:color="auto" w:fill="FFFF00"/>
    </w:rPr>
  </w:style>
  <w:style w:type="character" w:customStyle="1" w:styleId="browseclassspan">
    <w:name w:val="browse_class&gt;span"/>
    <w:basedOn w:val="a0"/>
    <w:qFormat/>
    <w:rsid w:val="00720AFB"/>
    <w:rPr>
      <w:shd w:val="clear" w:color="auto" w:fill="F8F8F8"/>
    </w:rPr>
  </w:style>
  <w:style w:type="character" w:customStyle="1" w:styleId="hilite6">
    <w:name w:val="hilite6"/>
    <w:basedOn w:val="a0"/>
    <w:qFormat/>
    <w:rsid w:val="00720AFB"/>
    <w:rPr>
      <w:color w:val="FFFFFF"/>
      <w:shd w:val="clear" w:color="auto" w:fill="666677"/>
    </w:rPr>
  </w:style>
  <w:style w:type="character" w:customStyle="1" w:styleId="cdropleft">
    <w:name w:val="cdropleft"/>
    <w:basedOn w:val="a0"/>
    <w:qFormat/>
    <w:rsid w:val="00720AFB"/>
  </w:style>
  <w:style w:type="character" w:customStyle="1" w:styleId="active6">
    <w:name w:val="active6"/>
    <w:basedOn w:val="a0"/>
    <w:qFormat/>
    <w:rsid w:val="00720AFB"/>
    <w:rPr>
      <w:color w:val="00FF00"/>
      <w:shd w:val="clear" w:color="auto" w:fill="111111"/>
    </w:rPr>
  </w:style>
  <w:style w:type="character" w:customStyle="1" w:styleId="button">
    <w:name w:val="button"/>
    <w:basedOn w:val="a0"/>
    <w:qFormat/>
    <w:rsid w:val="00720AFB"/>
  </w:style>
  <w:style w:type="character" w:customStyle="1" w:styleId="tmpztreemovearrow">
    <w:name w:val="tmpztreemove_arrow"/>
    <w:basedOn w:val="a0"/>
    <w:qFormat/>
    <w:rsid w:val="00720AFB"/>
  </w:style>
  <w:style w:type="character" w:customStyle="1" w:styleId="browseclasslabel">
    <w:name w:val="browse_class&gt;label"/>
    <w:basedOn w:val="a0"/>
    <w:qFormat/>
    <w:rsid w:val="00720AFB"/>
    <w:rPr>
      <w:shd w:val="clear" w:color="auto" w:fill="F8F8F8"/>
    </w:rPr>
  </w:style>
  <w:style w:type="character" w:customStyle="1" w:styleId="pagechatarealistclosebox">
    <w:name w:val="pagechatarealistclose_box"/>
    <w:basedOn w:val="a0"/>
    <w:qFormat/>
    <w:rsid w:val="00720AFB"/>
  </w:style>
  <w:style w:type="character" w:customStyle="1" w:styleId="pagechatarealistclosebox1">
    <w:name w:val="pagechatarealistclose_box1"/>
    <w:basedOn w:val="a0"/>
    <w:qFormat/>
    <w:rsid w:val="00720AFB"/>
  </w:style>
  <w:style w:type="character" w:customStyle="1" w:styleId="ico1652">
    <w:name w:val="ico1652"/>
    <w:basedOn w:val="a0"/>
    <w:qFormat/>
    <w:rsid w:val="00720AFB"/>
  </w:style>
  <w:style w:type="character" w:customStyle="1" w:styleId="ico1653">
    <w:name w:val="ico1653"/>
    <w:basedOn w:val="a0"/>
    <w:qFormat/>
    <w:rsid w:val="00720AFB"/>
  </w:style>
  <w:style w:type="character" w:customStyle="1" w:styleId="token-input-delete-token">
    <w:name w:val="token-input-delete-token"/>
    <w:basedOn w:val="a0"/>
    <w:qFormat/>
    <w:rsid w:val="00720AFB"/>
    <w:rPr>
      <w:color w:val="FFFFFF"/>
    </w:rPr>
  </w:style>
  <w:style w:type="character" w:customStyle="1" w:styleId="editclass">
    <w:name w:val="edit_class"/>
    <w:basedOn w:val="a0"/>
    <w:qFormat/>
    <w:rsid w:val="00720AFB"/>
  </w:style>
  <w:style w:type="character" w:customStyle="1" w:styleId="ico1654">
    <w:name w:val="ico1654"/>
    <w:basedOn w:val="a0"/>
    <w:qFormat/>
    <w:rsid w:val="00720AFB"/>
  </w:style>
  <w:style w:type="character" w:customStyle="1" w:styleId="button2">
    <w:name w:val="button2"/>
    <w:basedOn w:val="a0"/>
    <w:qFormat/>
    <w:rsid w:val="00720AFB"/>
  </w:style>
  <w:style w:type="character" w:customStyle="1" w:styleId="active10">
    <w:name w:val="active10"/>
    <w:basedOn w:val="a0"/>
    <w:qFormat/>
    <w:rsid w:val="00720AFB"/>
    <w:rPr>
      <w:color w:val="00FF00"/>
      <w:shd w:val="clear" w:color="auto" w:fill="111111"/>
    </w:rPr>
  </w:style>
  <w:style w:type="character" w:customStyle="1" w:styleId="xdrichtextbox2">
    <w:name w:val="xdrichtextbox2"/>
    <w:basedOn w:val="a0"/>
    <w:qFormat/>
    <w:rsid w:val="00720AFB"/>
  </w:style>
  <w:style w:type="character" w:customStyle="1" w:styleId="active">
    <w:name w:val="active"/>
    <w:basedOn w:val="a0"/>
    <w:qFormat/>
    <w:rsid w:val="00720AFB"/>
    <w:rPr>
      <w:color w:val="00FF00"/>
      <w:shd w:val="clear" w:color="auto" w:fill="111111"/>
    </w:rPr>
  </w:style>
  <w:style w:type="character" w:customStyle="1" w:styleId="ico1655">
    <w:name w:val="ico1655"/>
    <w:basedOn w:val="a0"/>
    <w:qFormat/>
    <w:rsid w:val="00720AFB"/>
  </w:style>
  <w:style w:type="character" w:customStyle="1" w:styleId="hilite">
    <w:name w:val="hilite"/>
    <w:basedOn w:val="a0"/>
    <w:qFormat/>
    <w:rsid w:val="00720AFB"/>
    <w:rPr>
      <w:color w:val="FFFFFF"/>
      <w:shd w:val="clear" w:color="auto" w:fill="666677"/>
    </w:rPr>
  </w:style>
  <w:style w:type="character" w:customStyle="1" w:styleId="active12">
    <w:name w:val="active12"/>
    <w:basedOn w:val="a0"/>
    <w:qFormat/>
    <w:rsid w:val="00720AFB"/>
    <w:rPr>
      <w:color w:val="00FF00"/>
      <w:shd w:val="clear" w:color="auto" w:fill="111111"/>
    </w:rPr>
  </w:style>
  <w:style w:type="character" w:customStyle="1" w:styleId="hilite5">
    <w:name w:val="hilite5"/>
    <w:basedOn w:val="a0"/>
    <w:qFormat/>
    <w:rsid w:val="00720AFB"/>
    <w:rPr>
      <w:color w:val="FFFFFF"/>
      <w:shd w:val="clear" w:color="auto" w:fill="666677"/>
    </w:rPr>
  </w:style>
  <w:style w:type="character" w:customStyle="1" w:styleId="hilite4">
    <w:name w:val="hilite4"/>
    <w:basedOn w:val="a0"/>
    <w:qFormat/>
    <w:rsid w:val="00720AFB"/>
    <w:rPr>
      <w:color w:val="FFFFFF"/>
      <w:shd w:val="clear" w:color="auto" w:fill="666677"/>
    </w:rPr>
  </w:style>
  <w:style w:type="character" w:customStyle="1" w:styleId="ico16">
    <w:name w:val="ico16"/>
    <w:basedOn w:val="a0"/>
    <w:qFormat/>
    <w:rsid w:val="00720AFB"/>
  </w:style>
  <w:style w:type="character" w:customStyle="1" w:styleId="ico161">
    <w:name w:val="ico161"/>
    <w:basedOn w:val="a0"/>
    <w:qFormat/>
    <w:rsid w:val="00720AFB"/>
  </w:style>
  <w:style w:type="character" w:customStyle="1" w:styleId="active8">
    <w:name w:val="active8"/>
    <w:basedOn w:val="a0"/>
    <w:qFormat/>
    <w:rsid w:val="00720AFB"/>
    <w:rPr>
      <w:color w:val="00FF00"/>
      <w:shd w:val="clear" w:color="auto" w:fill="111111"/>
    </w:rPr>
  </w:style>
  <w:style w:type="character" w:customStyle="1" w:styleId="font11">
    <w:name w:val="font11"/>
    <w:basedOn w:val="a0"/>
    <w:qFormat/>
    <w:rsid w:val="00720AFB"/>
    <w:rPr>
      <w:rFonts w:ascii="宋体" w:eastAsia="宋体" w:hAnsi="宋体" w:cs="宋体" w:hint="eastAsia"/>
      <w:color w:val="000000"/>
      <w:sz w:val="22"/>
      <w:szCs w:val="22"/>
      <w:u w:val="none"/>
    </w:rPr>
  </w:style>
  <w:style w:type="character" w:customStyle="1" w:styleId="active1">
    <w:name w:val="active1"/>
    <w:basedOn w:val="a0"/>
    <w:qFormat/>
    <w:rsid w:val="00720AFB"/>
    <w:rPr>
      <w:color w:val="00FF00"/>
      <w:shd w:val="clear" w:color="auto" w:fill="111111"/>
    </w:rPr>
  </w:style>
  <w:style w:type="character" w:customStyle="1" w:styleId="active11">
    <w:name w:val="active11"/>
    <w:basedOn w:val="a0"/>
    <w:qFormat/>
    <w:rsid w:val="00720AFB"/>
    <w:rPr>
      <w:color w:val="00FF00"/>
      <w:shd w:val="clear" w:color="auto" w:fill="111111"/>
    </w:rPr>
  </w:style>
  <w:style w:type="character" w:customStyle="1" w:styleId="active9">
    <w:name w:val="active9"/>
    <w:basedOn w:val="a0"/>
    <w:qFormat/>
    <w:rsid w:val="00720AFB"/>
    <w:rPr>
      <w:color w:val="00FF00"/>
      <w:shd w:val="clear" w:color="auto" w:fill="111111"/>
    </w:rPr>
  </w:style>
  <w:style w:type="character" w:customStyle="1" w:styleId="active5">
    <w:name w:val="active5"/>
    <w:basedOn w:val="a0"/>
    <w:qFormat/>
    <w:rsid w:val="00720AFB"/>
    <w:rPr>
      <w:color w:val="00FF00"/>
      <w:shd w:val="clear" w:color="auto" w:fill="11111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17</Pages>
  <Words>1236</Words>
  <Characters>7051</Characters>
  <Application>Microsoft Office Word</Application>
  <DocSecurity>0</DocSecurity>
  <Lines>58</Lines>
  <Paragraphs>16</Paragraphs>
  <ScaleCrop>false</ScaleCrop>
  <Company>lenovo</Company>
  <LinksUpToDate>false</LinksUpToDate>
  <CharactersWithSpaces>8271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福建省东南电化股份有限公司</dc:title>
  <dc:creator>林哲宇</dc:creator>
  <cp:lastModifiedBy>陈张龙</cp:lastModifiedBy>
  <cp:revision>36</cp:revision>
  <cp:lastPrinted>2014-11-27T06:04:00Z</cp:lastPrinted>
  <dcterms:created xsi:type="dcterms:W3CDTF">2019-09-16T07:44:00Z</dcterms:created>
  <dcterms:modified xsi:type="dcterms:W3CDTF">2019-10-30T02:37:00Z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