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967702" w:rsidRPr="000F39C1" w:rsidRDefault="00001416" w:rsidP="00A62247">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r w:rsidR="000F39C1" w:rsidRPr="000F39C1">
        <w:rPr>
          <w:rFonts w:ascii="微软雅黑" w:eastAsia="微软雅黑" w:hint="eastAsia"/>
          <w:b/>
          <w:sz w:val="52"/>
          <w:u w:val="single"/>
          <w:lang w:eastAsia="zh-CN"/>
        </w:rPr>
        <w:t>泄漏检测与修复（</w:t>
      </w:r>
      <w:r w:rsidR="000F39C1" w:rsidRPr="000F39C1">
        <w:rPr>
          <w:rFonts w:ascii="微软雅黑" w:eastAsia="微软雅黑"/>
          <w:b/>
          <w:sz w:val="52"/>
          <w:u w:val="single"/>
          <w:lang w:eastAsia="zh-CN"/>
        </w:rPr>
        <w:t>LDAR）追加</w:t>
      </w:r>
      <w:r w:rsidR="00A62247" w:rsidRPr="00A62247">
        <w:rPr>
          <w:rFonts w:ascii="微软雅黑" w:eastAsia="微软雅黑" w:hint="eastAsia"/>
          <w:b/>
          <w:sz w:val="52"/>
          <w:u w:val="single"/>
          <w:lang w:eastAsia="zh-CN"/>
        </w:rPr>
        <w:t>（首次检测）</w:t>
      </w:r>
      <w:r w:rsidR="00322549">
        <w:rPr>
          <w:rFonts w:ascii="微软雅黑" w:eastAsia="微软雅黑" w:hint="eastAsia"/>
          <w:b/>
          <w:sz w:val="52"/>
          <w:u w:val="single"/>
          <w:lang w:eastAsia="zh-CN"/>
        </w:rPr>
        <w:t xml:space="preserve">  </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5518F3" w:rsidRPr="005518F3">
        <w:rPr>
          <w:sz w:val="28"/>
          <w:szCs w:val="28"/>
          <w:u w:val="single"/>
        </w:rPr>
        <w:t>FHC-PTCG20190904003</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15876">
        <w:rPr>
          <w:rFonts w:ascii="微软雅黑" w:eastAsia="微软雅黑" w:hint="eastAsia"/>
          <w:b/>
          <w:w w:val="95"/>
          <w:sz w:val="32"/>
          <w:lang w:eastAsia="zh-CN"/>
        </w:rPr>
        <w:t>10</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001416" w:rsidP="002E3036">
      <w:pPr>
        <w:pStyle w:val="a6"/>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005518F3" w:rsidRPr="005518F3">
        <w:rPr>
          <w:rFonts w:hint="eastAsia"/>
          <w:u w:val="single"/>
          <w:lang w:eastAsia="zh-CN"/>
        </w:rPr>
        <w:t>泄漏检测与修复（</w:t>
      </w:r>
      <w:r w:rsidR="005518F3" w:rsidRPr="005518F3">
        <w:rPr>
          <w:u w:val="single"/>
          <w:lang w:eastAsia="zh-CN"/>
        </w:rPr>
        <w:t>LDAR）追加</w:t>
      </w:r>
      <w:r w:rsidR="00A62247" w:rsidRPr="00A62247">
        <w:rPr>
          <w:rFonts w:hint="eastAsia"/>
          <w:u w:val="single"/>
          <w:lang w:eastAsia="zh-CN"/>
        </w:rPr>
        <w:t>（首次检测）</w:t>
      </w:r>
      <w:r w:rsidR="00DD56C2" w:rsidRPr="002E3036">
        <w:rPr>
          <w:lang w:eastAsia="zh-CN"/>
        </w:rPr>
        <w:t>进行公开比选。为了“公开、公平、公正、透明”，引导参选人进行正确参选，特制定本规定文件。</w:t>
      </w:r>
    </w:p>
    <w:p w:rsidR="00967702" w:rsidRPr="002E3036" w:rsidRDefault="00001416" w:rsidP="002E3036">
      <w:pPr>
        <w:pStyle w:val="a6"/>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263085" w:rsidRPr="00263085" w:rsidRDefault="00263085" w:rsidP="00263085">
      <w:pPr>
        <w:spacing w:line="360" w:lineRule="auto"/>
        <w:ind w:firstLineChars="200" w:firstLine="480"/>
        <w:rPr>
          <w:sz w:val="24"/>
          <w:szCs w:val="24"/>
          <w:lang w:eastAsia="zh-CN"/>
        </w:rPr>
      </w:pPr>
      <w:r>
        <w:rPr>
          <w:rFonts w:hint="eastAsia"/>
          <w:sz w:val="24"/>
          <w:szCs w:val="24"/>
          <w:lang w:eastAsia="zh-CN"/>
        </w:rPr>
        <w:t>1、参选人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263085" w:rsidRPr="00263085" w:rsidRDefault="00263085" w:rsidP="00263085">
      <w:pPr>
        <w:spacing w:line="360" w:lineRule="auto"/>
        <w:ind w:firstLineChars="200" w:firstLine="480"/>
        <w:rPr>
          <w:sz w:val="24"/>
          <w:szCs w:val="24"/>
          <w:lang w:eastAsia="zh-CN"/>
        </w:rPr>
      </w:pPr>
      <w:r w:rsidRPr="00263085">
        <w:rPr>
          <w:sz w:val="24"/>
          <w:szCs w:val="24"/>
          <w:lang w:eastAsia="zh-CN"/>
        </w:rPr>
        <w:t>2</w:t>
      </w:r>
      <w:r w:rsidRPr="00263085">
        <w:rPr>
          <w:rFonts w:hint="eastAsia"/>
          <w:sz w:val="24"/>
          <w:szCs w:val="24"/>
          <w:lang w:eastAsia="zh-CN"/>
        </w:rPr>
        <w:t>、</w:t>
      </w:r>
      <w:r w:rsidR="00F77283">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sidR="00F77283">
        <w:rPr>
          <w:rFonts w:hint="eastAsia"/>
          <w:sz w:val="24"/>
          <w:szCs w:val="24"/>
          <w:lang w:eastAsia="zh-CN"/>
        </w:rPr>
        <w:t>。</w:t>
      </w:r>
    </w:p>
    <w:p w:rsidR="00263085" w:rsidRPr="00263085" w:rsidRDefault="00263085" w:rsidP="00263085">
      <w:pPr>
        <w:spacing w:line="360" w:lineRule="auto"/>
        <w:ind w:firstLineChars="200" w:firstLine="480"/>
        <w:rPr>
          <w:sz w:val="24"/>
          <w:szCs w:val="24"/>
          <w:lang w:eastAsia="zh-CN"/>
        </w:rPr>
      </w:pPr>
      <w:r w:rsidRPr="00263085">
        <w:rPr>
          <w:sz w:val="24"/>
          <w:szCs w:val="24"/>
          <w:lang w:eastAsia="zh-CN"/>
        </w:rPr>
        <w:t>3</w:t>
      </w:r>
      <w:r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E6494A" w:rsidRDefault="00F77283" w:rsidP="00D10EC7">
      <w:pPr>
        <w:spacing w:line="360" w:lineRule="auto"/>
        <w:ind w:firstLineChars="200" w:firstLine="480"/>
        <w:rPr>
          <w:sz w:val="24"/>
          <w:szCs w:val="24"/>
          <w:lang w:eastAsia="zh-CN"/>
        </w:rPr>
      </w:pPr>
      <w:r>
        <w:rPr>
          <w:rFonts w:hint="eastAsia"/>
          <w:sz w:val="24"/>
          <w:szCs w:val="24"/>
          <w:lang w:eastAsia="zh-CN"/>
        </w:rPr>
        <w:t>4</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10EC7">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A15876">
        <w:rPr>
          <w:rFonts w:hint="eastAsia"/>
          <w:b/>
          <w:color w:val="000000" w:themeColor="text1"/>
          <w:sz w:val="24"/>
          <w:szCs w:val="24"/>
          <w:lang w:eastAsia="zh-CN"/>
        </w:rPr>
        <w:t>1</w:t>
      </w:r>
      <w:r w:rsidR="008A7D3E">
        <w:rPr>
          <w:rFonts w:hint="eastAsia"/>
          <w:b/>
          <w:color w:val="000000" w:themeColor="text1"/>
          <w:sz w:val="24"/>
          <w:szCs w:val="24"/>
          <w:lang w:eastAsia="zh-CN"/>
        </w:rPr>
        <w:t>8</w:t>
      </w:r>
      <w:r w:rsidRPr="00BD607C">
        <w:rPr>
          <w:rFonts w:hint="eastAsia"/>
          <w:b/>
          <w:color w:val="000000" w:themeColor="text1"/>
          <w:sz w:val="24"/>
          <w:szCs w:val="24"/>
          <w:lang w:eastAsia="zh-CN"/>
        </w:rPr>
        <w:t>日</w:t>
      </w:r>
      <w:r w:rsidR="008A7D3E">
        <w:rPr>
          <w:rFonts w:hint="eastAsia"/>
          <w:b/>
          <w:color w:val="000000" w:themeColor="text1"/>
          <w:sz w:val="24"/>
          <w:szCs w:val="24"/>
          <w:lang w:eastAsia="zh-CN"/>
        </w:rPr>
        <w:t>15</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A15876">
        <w:rPr>
          <w:rFonts w:hint="eastAsia"/>
          <w:sz w:val="24"/>
          <w:szCs w:val="24"/>
          <w:lang w:eastAsia="zh-CN"/>
        </w:rPr>
        <w:t>10</w:t>
      </w:r>
      <w:r w:rsidRPr="002E3036">
        <w:rPr>
          <w:rFonts w:hint="eastAsia"/>
          <w:sz w:val="24"/>
          <w:szCs w:val="24"/>
          <w:lang w:eastAsia="zh-CN"/>
        </w:rPr>
        <w:t>月</w:t>
      </w:r>
      <w:r w:rsidR="00A15876">
        <w:rPr>
          <w:rFonts w:hint="eastAsia"/>
          <w:sz w:val="24"/>
          <w:szCs w:val="24"/>
          <w:lang w:eastAsia="zh-CN"/>
        </w:rPr>
        <w:t>9</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6"/>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C267A5" w:rsidRPr="00C267A5">
        <w:rPr>
          <w:rFonts w:hint="eastAsia"/>
          <w:lang w:eastAsia="zh-CN"/>
        </w:rPr>
        <w:t>泄漏检测与修复（</w:t>
      </w:r>
      <w:r w:rsidR="00C267A5" w:rsidRPr="00C267A5">
        <w:rPr>
          <w:lang w:eastAsia="zh-CN"/>
        </w:rPr>
        <w:t>LDAR）追加</w:t>
      </w:r>
      <w:r w:rsidR="00A62247">
        <w:rPr>
          <w:rFonts w:hint="eastAsia"/>
          <w:lang w:eastAsia="zh-CN"/>
        </w:rPr>
        <w:t>（首次检测）</w:t>
      </w:r>
    </w:p>
    <w:p w:rsidR="00967702" w:rsidRDefault="00DD56C2" w:rsidP="00971BD1">
      <w:pPr>
        <w:pStyle w:val="a6"/>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C267A5" w:rsidRPr="00C267A5" w:rsidRDefault="001D13DE" w:rsidP="00C267A5">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（三）工程背景：</w:t>
      </w:r>
      <w:r w:rsidR="00C267A5" w:rsidRPr="00C267A5">
        <w:rPr>
          <w:rFonts w:asciiTheme="minorEastAsia" w:eastAsiaTheme="minorEastAsia" w:hAnsiTheme="minorEastAsia" w:hint="eastAsia"/>
          <w:lang w:eastAsia="zh-CN"/>
        </w:rPr>
        <w:t>2018年6月已委托第三方承担全厂涉及VOCs的泵、压缩机、阀门、开口阀或开口管线、泄压设备、取样连接系统、</w:t>
      </w:r>
      <w:r w:rsidR="00C267A5" w:rsidRPr="00C267A5">
        <w:rPr>
          <w:rFonts w:asciiTheme="minorEastAsia" w:eastAsiaTheme="minorEastAsia" w:hAnsiTheme="minorEastAsia"/>
          <w:lang w:eastAsia="zh-CN"/>
        </w:rPr>
        <w:t>法兰及其他连接件</w:t>
      </w:r>
      <w:r w:rsidR="00C267A5" w:rsidRPr="00C267A5">
        <w:rPr>
          <w:rFonts w:asciiTheme="minorEastAsia" w:eastAsiaTheme="minorEastAsia" w:hAnsiTheme="minorEastAsia" w:hint="eastAsia"/>
          <w:lang w:eastAsia="zh-CN"/>
        </w:rPr>
        <w:t>、</w:t>
      </w:r>
      <w:r w:rsidR="00C267A5" w:rsidRPr="00C267A5">
        <w:rPr>
          <w:rFonts w:asciiTheme="minorEastAsia" w:eastAsiaTheme="minorEastAsia" w:hAnsiTheme="minorEastAsia"/>
          <w:lang w:eastAsia="zh-CN"/>
        </w:rPr>
        <w:t>其他密封设备等</w:t>
      </w:r>
      <w:r w:rsidR="00C267A5" w:rsidRPr="00C267A5">
        <w:rPr>
          <w:rFonts w:asciiTheme="minorEastAsia" w:eastAsiaTheme="minorEastAsia" w:hAnsiTheme="minorEastAsia" w:hint="eastAsia"/>
          <w:lang w:eastAsia="zh-CN"/>
        </w:rPr>
        <w:t>密封点的排查、建档、挂牌、首次检测等工作，合同期限至2019年12月31日，发包时以预估的100000个密封点签订合同。目前第三方已完成储运罐区和芳烃联合装置部分装置密封点（已达到合同约定的10万个密封点）排查、建档、挂牌</w:t>
      </w:r>
      <w:proofErr w:type="gramStart"/>
      <w:r w:rsidR="00C267A5" w:rsidRPr="00C267A5">
        <w:rPr>
          <w:rFonts w:asciiTheme="minorEastAsia" w:eastAsiaTheme="minorEastAsia" w:hAnsiTheme="minorEastAsia" w:hint="eastAsia"/>
          <w:lang w:eastAsia="zh-CN"/>
        </w:rPr>
        <w:t>及首次</w:t>
      </w:r>
      <w:proofErr w:type="gramEnd"/>
      <w:r w:rsidR="00C267A5" w:rsidRPr="00C267A5">
        <w:rPr>
          <w:rFonts w:asciiTheme="minorEastAsia" w:eastAsiaTheme="minorEastAsia" w:hAnsiTheme="minorEastAsia" w:hint="eastAsia"/>
          <w:lang w:eastAsia="zh-CN"/>
        </w:rPr>
        <w:t>检测、周期性检测，并已出具相应检测报告。具体完成的装置如表1所示：</w:t>
      </w:r>
    </w:p>
    <w:tbl>
      <w:tblPr>
        <w:tblW w:w="9022"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2228"/>
        <w:gridCol w:w="1231"/>
        <w:gridCol w:w="993"/>
        <w:gridCol w:w="992"/>
        <w:gridCol w:w="1276"/>
        <w:gridCol w:w="1213"/>
      </w:tblGrid>
      <w:tr w:rsidR="00C267A5" w:rsidRPr="00C267A5" w:rsidTr="00D14D07">
        <w:trPr>
          <w:trHeight w:hRule="exact" w:val="566"/>
          <w:jc w:val="center"/>
        </w:trPr>
        <w:tc>
          <w:tcPr>
            <w:tcW w:w="9022" w:type="dxa"/>
            <w:gridSpan w:val="7"/>
            <w:shd w:val="clear" w:color="auto" w:fill="auto"/>
            <w:vAlign w:val="center"/>
          </w:tcPr>
          <w:p w:rsidR="00C267A5" w:rsidRPr="00A62247" w:rsidRDefault="00C267A5" w:rsidP="00C267A5">
            <w:pPr>
              <w:pStyle w:val="a6"/>
              <w:spacing w:line="360" w:lineRule="auto"/>
              <w:ind w:left="598"/>
              <w:jc w:val="center"/>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表1  腾龙芳烃（漳州）有限公司LDAR开展情况</w:t>
            </w:r>
          </w:p>
        </w:tc>
      </w:tr>
      <w:tr w:rsidR="00C267A5" w:rsidRPr="00C267A5" w:rsidTr="00D14D07">
        <w:trPr>
          <w:trHeight w:val="412"/>
          <w:jc w:val="center"/>
        </w:trPr>
        <w:tc>
          <w:tcPr>
            <w:tcW w:w="1089"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装置</w:t>
            </w: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区域/单元</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LDAR识别、挂牌点数</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首次检测</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平台建档</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密封点</w:t>
            </w:r>
          </w:p>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覆盖情况</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首轮LDAR完成情况</w:t>
            </w:r>
          </w:p>
        </w:tc>
      </w:tr>
      <w:tr w:rsidR="00C267A5" w:rsidRPr="00C267A5" w:rsidTr="00D14D07">
        <w:trPr>
          <w:trHeight w:val="495"/>
          <w:jc w:val="center"/>
        </w:trPr>
        <w:tc>
          <w:tcPr>
            <w:tcW w:w="1089" w:type="dxa"/>
            <w:vMerge w:val="restart"/>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储运团队</w:t>
            </w: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汽车装车台</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955</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955</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955</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LPG罐区</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2420</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2420</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2420</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C5罐区</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1864</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1864</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1864</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日罐（1）</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1040</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1040</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1040</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日罐（2）</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1750</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1750</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1750</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燃料油及污油罐区</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522</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522</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522</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中间罐区（1）</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1416</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1416</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1416</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中间罐区（2）</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1247</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1247</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1247</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凝析油罐区</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419</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419</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419</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成品油罐区</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2327</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2327</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2327</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proofErr w:type="gramStart"/>
            <w:r w:rsidRPr="00A62247">
              <w:rPr>
                <w:rFonts w:asciiTheme="minorEastAsia" w:eastAsiaTheme="minorEastAsia" w:hAnsiTheme="minorEastAsia" w:hint="eastAsia"/>
                <w:sz w:val="21"/>
                <w:szCs w:val="21"/>
                <w:lang w:eastAsia="zh-CN"/>
              </w:rPr>
              <w:t>常渣油罐</w:t>
            </w:r>
            <w:proofErr w:type="gramEnd"/>
            <w:r w:rsidRPr="00A62247">
              <w:rPr>
                <w:rFonts w:asciiTheme="minorEastAsia" w:eastAsiaTheme="minorEastAsia" w:hAnsiTheme="minorEastAsia" w:hint="eastAsia"/>
                <w:sz w:val="21"/>
                <w:szCs w:val="21"/>
                <w:lang w:eastAsia="zh-CN"/>
              </w:rPr>
              <w:t>区</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43</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43</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43</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全覆盖</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完成</w:t>
            </w:r>
          </w:p>
        </w:tc>
      </w:tr>
      <w:tr w:rsidR="00C267A5" w:rsidRPr="00C267A5" w:rsidTr="00D14D07">
        <w:trPr>
          <w:trHeight w:val="412"/>
          <w:jc w:val="center"/>
        </w:trPr>
        <w:tc>
          <w:tcPr>
            <w:tcW w:w="1089" w:type="dxa"/>
            <w:vMerge/>
            <w:shd w:val="clear" w:color="auto" w:fill="auto"/>
            <w:vAlign w:val="center"/>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火炬</w:t>
            </w:r>
          </w:p>
        </w:tc>
        <w:tc>
          <w:tcPr>
            <w:tcW w:w="1231" w:type="dxa"/>
            <w:shd w:val="clear" w:color="auto" w:fill="auto"/>
            <w:noWrap/>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val="restart"/>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芳烃团队</w:t>
            </w: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吸附分离（2）（43单元）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33</w:t>
            </w:r>
            <w:r w:rsidRPr="00A62247">
              <w:rPr>
                <w:rFonts w:asciiTheme="minorEastAsia" w:eastAsiaTheme="minorEastAsia" w:hAnsiTheme="minorEastAsia"/>
                <w:sz w:val="21"/>
                <w:szCs w:val="21"/>
                <w:lang w:eastAsia="zh-CN"/>
              </w:rPr>
              <w:t>946</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33</w:t>
            </w:r>
            <w:r w:rsidRPr="00A62247">
              <w:rPr>
                <w:rFonts w:asciiTheme="minorEastAsia" w:eastAsiaTheme="minorEastAsia" w:hAnsiTheme="minorEastAsia"/>
                <w:sz w:val="21"/>
                <w:szCs w:val="21"/>
                <w:lang w:eastAsia="zh-CN"/>
              </w:rPr>
              <w:t>946</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33</w:t>
            </w:r>
            <w:r w:rsidRPr="00A62247">
              <w:rPr>
                <w:rFonts w:asciiTheme="minorEastAsia" w:eastAsiaTheme="minorEastAsia" w:hAnsiTheme="minorEastAsia"/>
                <w:sz w:val="21"/>
                <w:szCs w:val="21"/>
                <w:lang w:eastAsia="zh-CN"/>
              </w:rPr>
              <w:t>946</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异构化（2）（44单元）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1509</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1509</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1509</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抽提歧化（36单元）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1153</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1153</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1153</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抽提歧化（37单元）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16894</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16894</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16894</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抽提歧化（45单元）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3351</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3351</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3351</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吸附分离（1）（41单元）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7100</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7100</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7100</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异构化（1）（42单元）</w:t>
            </w:r>
          </w:p>
        </w:tc>
        <w:tc>
          <w:tcPr>
            <w:tcW w:w="1231" w:type="dxa"/>
            <w:shd w:val="clear" w:color="auto" w:fill="auto"/>
            <w:noWrap/>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22044</w:t>
            </w:r>
          </w:p>
        </w:tc>
        <w:tc>
          <w:tcPr>
            <w:tcW w:w="993"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22044</w:t>
            </w:r>
          </w:p>
        </w:tc>
        <w:tc>
          <w:tcPr>
            <w:tcW w:w="992"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22044</w:t>
            </w:r>
          </w:p>
        </w:tc>
        <w:tc>
          <w:tcPr>
            <w:tcW w:w="1276" w:type="dxa"/>
            <w:shd w:val="clear" w:color="auto" w:fill="auto"/>
            <w:vAlign w:val="center"/>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覆盖该装置部分密封点</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部分完成</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jc w:val="center"/>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D14D0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连续重整（31单元）</w:t>
            </w:r>
          </w:p>
        </w:tc>
        <w:tc>
          <w:tcPr>
            <w:tcW w:w="1231"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连续重整（32单元）</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jc w:val="center"/>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D14D0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连续重整（33单元）</w:t>
            </w:r>
          </w:p>
        </w:tc>
        <w:tc>
          <w:tcPr>
            <w:tcW w:w="1231"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val="restart"/>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生产二团队</w:t>
            </w: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制氢装置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PSA装置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A62247">
        <w:trPr>
          <w:trHeight w:val="393"/>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HCR装置</w:t>
            </w:r>
          </w:p>
        </w:tc>
        <w:tc>
          <w:tcPr>
            <w:tcW w:w="1231"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val="restart"/>
            <w:shd w:val="clear" w:color="auto" w:fill="auto"/>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生产</w:t>
            </w:r>
            <w:proofErr w:type="gramStart"/>
            <w:r w:rsidRPr="00A62247">
              <w:rPr>
                <w:rFonts w:asciiTheme="minorEastAsia" w:eastAsiaTheme="minorEastAsia" w:hAnsiTheme="minorEastAsia" w:hint="eastAsia"/>
                <w:sz w:val="21"/>
                <w:szCs w:val="21"/>
                <w:lang w:eastAsia="zh-CN"/>
              </w:rPr>
              <w:t>一</w:t>
            </w:r>
            <w:proofErr w:type="gramEnd"/>
            <w:r w:rsidRPr="00A62247">
              <w:rPr>
                <w:rFonts w:asciiTheme="minorEastAsia" w:eastAsiaTheme="minorEastAsia" w:hAnsiTheme="minorEastAsia" w:hint="eastAsia"/>
                <w:sz w:val="21"/>
                <w:szCs w:val="21"/>
                <w:lang w:eastAsia="zh-CN"/>
              </w:rPr>
              <w:t>团队</w:t>
            </w: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凝析油加氢装置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noWrap/>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凝析油分离装置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减粘裂化装置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减压蒸馏装置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vMerge/>
            <w:shd w:val="clear" w:color="auto" w:fill="auto"/>
            <w:vAlign w:val="center"/>
            <w:hideMark/>
          </w:tcPr>
          <w:p w:rsidR="00C267A5" w:rsidRPr="00A62247" w:rsidRDefault="00C267A5" w:rsidP="00C267A5">
            <w:pPr>
              <w:pStyle w:val="a6"/>
              <w:spacing w:line="360" w:lineRule="auto"/>
              <w:ind w:left="598"/>
              <w:rPr>
                <w:rFonts w:asciiTheme="minorEastAsia" w:eastAsiaTheme="minorEastAsia" w:hAnsiTheme="minorEastAsia"/>
                <w:sz w:val="21"/>
                <w:szCs w:val="21"/>
                <w:lang w:eastAsia="zh-CN"/>
              </w:rPr>
            </w:pPr>
          </w:p>
        </w:tc>
        <w:tc>
          <w:tcPr>
            <w:tcW w:w="2228"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硫磺回收装置</w:t>
            </w:r>
          </w:p>
        </w:tc>
        <w:tc>
          <w:tcPr>
            <w:tcW w:w="1231"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C267A5">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r w:rsidR="00C267A5" w:rsidRPr="00C267A5" w:rsidTr="00D14D07">
        <w:trPr>
          <w:trHeight w:val="285"/>
          <w:jc w:val="center"/>
        </w:trPr>
        <w:tc>
          <w:tcPr>
            <w:tcW w:w="1089" w:type="dxa"/>
            <w:shd w:val="clear" w:color="auto" w:fill="auto"/>
            <w:noWrap/>
            <w:vAlign w:val="center"/>
            <w:hideMark/>
          </w:tcPr>
          <w:p w:rsidR="00C267A5" w:rsidRPr="00A62247" w:rsidRDefault="00C267A5" w:rsidP="00C267A5">
            <w:pPr>
              <w:pStyle w:val="a6"/>
              <w:spacing w:line="360" w:lineRule="auto"/>
              <w:jc w:val="center"/>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水气团队</w:t>
            </w:r>
          </w:p>
        </w:tc>
        <w:tc>
          <w:tcPr>
            <w:tcW w:w="2228" w:type="dxa"/>
            <w:shd w:val="clear" w:color="auto" w:fill="auto"/>
            <w:noWrap/>
            <w:vAlign w:val="center"/>
            <w:hideMark/>
          </w:tcPr>
          <w:p w:rsidR="00C267A5" w:rsidRPr="00A62247" w:rsidRDefault="00C267A5" w:rsidP="00EC5462">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污水处理场</w:t>
            </w:r>
          </w:p>
        </w:tc>
        <w:tc>
          <w:tcPr>
            <w:tcW w:w="1231"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sz w:val="21"/>
                <w:szCs w:val="21"/>
                <w:lang w:eastAsia="zh-CN"/>
              </w:rPr>
              <w:t>未开始</w:t>
            </w:r>
          </w:p>
        </w:tc>
        <w:tc>
          <w:tcPr>
            <w:tcW w:w="993"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992"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76" w:type="dxa"/>
            <w:shd w:val="clear" w:color="auto" w:fill="auto"/>
            <w:vAlign w:val="center"/>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c>
          <w:tcPr>
            <w:tcW w:w="1213" w:type="dxa"/>
            <w:shd w:val="clear" w:color="auto" w:fill="auto"/>
            <w:noWrap/>
            <w:vAlign w:val="center"/>
            <w:hideMark/>
          </w:tcPr>
          <w:p w:rsidR="00C267A5" w:rsidRPr="00A62247" w:rsidRDefault="00C267A5" w:rsidP="00A62247">
            <w:pPr>
              <w:pStyle w:val="a6"/>
              <w:spacing w:line="360" w:lineRule="auto"/>
              <w:rPr>
                <w:rFonts w:asciiTheme="minorEastAsia" w:eastAsiaTheme="minorEastAsia" w:hAnsiTheme="minorEastAsia"/>
                <w:sz w:val="21"/>
                <w:szCs w:val="21"/>
                <w:lang w:eastAsia="zh-CN"/>
              </w:rPr>
            </w:pPr>
            <w:r w:rsidRPr="00A62247">
              <w:rPr>
                <w:rFonts w:asciiTheme="minorEastAsia" w:eastAsiaTheme="minorEastAsia" w:hAnsiTheme="minorEastAsia" w:hint="eastAsia"/>
                <w:sz w:val="21"/>
                <w:szCs w:val="21"/>
                <w:lang w:eastAsia="zh-CN"/>
              </w:rPr>
              <w:t>未开始</w:t>
            </w:r>
          </w:p>
        </w:tc>
      </w:tr>
    </w:tbl>
    <w:p w:rsidR="00C267A5" w:rsidRDefault="00C267A5" w:rsidP="00A62247">
      <w:pPr>
        <w:pStyle w:val="a6"/>
        <w:spacing w:line="360" w:lineRule="auto"/>
        <w:ind w:firstLineChars="200" w:firstLine="480"/>
        <w:rPr>
          <w:rFonts w:asciiTheme="minorEastAsia" w:eastAsiaTheme="minorEastAsia" w:hAnsiTheme="minorEastAsia"/>
          <w:lang w:eastAsia="zh-CN"/>
        </w:rPr>
      </w:pPr>
      <w:r w:rsidRPr="00C267A5">
        <w:rPr>
          <w:rFonts w:asciiTheme="minorEastAsia" w:eastAsiaTheme="minorEastAsia" w:hAnsiTheme="minorEastAsia" w:hint="eastAsia"/>
          <w:lang w:eastAsia="zh-CN"/>
        </w:rPr>
        <w:t>本次发包只针对上述未完成的装置密封点进行排查、建档、挂牌</w:t>
      </w:r>
      <w:proofErr w:type="gramStart"/>
      <w:r w:rsidRPr="00C267A5">
        <w:rPr>
          <w:rFonts w:asciiTheme="minorEastAsia" w:eastAsiaTheme="minorEastAsia" w:hAnsiTheme="minorEastAsia" w:hint="eastAsia"/>
          <w:lang w:eastAsia="zh-CN"/>
        </w:rPr>
        <w:t>及首次</w:t>
      </w:r>
      <w:proofErr w:type="gramEnd"/>
      <w:r w:rsidRPr="00C267A5">
        <w:rPr>
          <w:rFonts w:asciiTheme="minorEastAsia" w:eastAsiaTheme="minorEastAsia" w:hAnsiTheme="minorEastAsia" w:hint="eastAsia"/>
          <w:lang w:eastAsia="zh-CN"/>
        </w:rPr>
        <w:t>检测，根据《排污许可证》</w:t>
      </w:r>
      <w:proofErr w:type="gramStart"/>
      <w:r w:rsidRPr="00C267A5">
        <w:rPr>
          <w:rFonts w:asciiTheme="minorEastAsia" w:eastAsiaTheme="minorEastAsia" w:hAnsiTheme="minorEastAsia" w:hint="eastAsia"/>
          <w:lang w:eastAsia="zh-CN"/>
        </w:rPr>
        <w:t>办理时</w:t>
      </w:r>
      <w:r w:rsidR="00D14D07">
        <w:rPr>
          <w:rFonts w:asciiTheme="minorEastAsia" w:eastAsiaTheme="minorEastAsia" w:hAnsiTheme="minorEastAsia" w:hint="eastAsia"/>
          <w:lang w:eastAsia="zh-CN"/>
        </w:rPr>
        <w:t>腾龙</w:t>
      </w:r>
      <w:proofErr w:type="gramEnd"/>
      <w:r w:rsidR="00D14D07">
        <w:rPr>
          <w:rFonts w:asciiTheme="minorEastAsia" w:eastAsiaTheme="minorEastAsia" w:hAnsiTheme="minorEastAsia" w:hint="eastAsia"/>
          <w:lang w:eastAsia="zh-CN"/>
        </w:rPr>
        <w:t>芳烃</w:t>
      </w:r>
      <w:r w:rsidRPr="00C267A5">
        <w:rPr>
          <w:rFonts w:asciiTheme="minorEastAsia" w:eastAsiaTheme="minorEastAsia" w:hAnsiTheme="minorEastAsia" w:hint="eastAsia"/>
          <w:lang w:eastAsia="zh-CN"/>
        </w:rPr>
        <w:t>各团队初步排查的密封点数量，预计还约有161380个密封点。按合同约定，在服务期限内，</w:t>
      </w:r>
      <w:r w:rsidR="00D14D07">
        <w:rPr>
          <w:rFonts w:asciiTheme="minorEastAsia" w:eastAsiaTheme="minorEastAsia" w:hAnsiTheme="minorEastAsia" w:hint="eastAsia"/>
          <w:lang w:eastAsia="zh-CN"/>
        </w:rPr>
        <w:t>腾龙芳烃</w:t>
      </w:r>
      <w:r w:rsidRPr="00C267A5">
        <w:rPr>
          <w:rFonts w:asciiTheme="minorEastAsia" w:eastAsiaTheme="minorEastAsia" w:hAnsiTheme="minorEastAsia" w:hint="eastAsia"/>
          <w:lang w:eastAsia="zh-CN"/>
        </w:rPr>
        <w:t>LDAR项目管理平台由第三方免费提供，目前该公司已将排查出来的</w:t>
      </w:r>
      <w:r w:rsidRPr="00C267A5">
        <w:rPr>
          <w:rFonts w:asciiTheme="minorEastAsia" w:eastAsiaTheme="minorEastAsia" w:hAnsiTheme="minorEastAsia"/>
          <w:lang w:eastAsia="zh-CN"/>
        </w:rPr>
        <w:t>10</w:t>
      </w:r>
      <w:r w:rsidRPr="00C267A5">
        <w:rPr>
          <w:rFonts w:asciiTheme="minorEastAsia" w:eastAsiaTheme="minorEastAsia" w:hAnsiTheme="minorEastAsia" w:hint="eastAsia"/>
          <w:lang w:eastAsia="zh-CN"/>
        </w:rPr>
        <w:t>万个点</w:t>
      </w:r>
      <w:proofErr w:type="gramStart"/>
      <w:r w:rsidRPr="00C267A5">
        <w:rPr>
          <w:rFonts w:asciiTheme="minorEastAsia" w:eastAsiaTheme="minorEastAsia" w:hAnsiTheme="minorEastAsia" w:hint="eastAsia"/>
          <w:lang w:eastAsia="zh-CN"/>
        </w:rPr>
        <w:t>位建立</w:t>
      </w:r>
      <w:proofErr w:type="gramEnd"/>
      <w:r w:rsidRPr="00C267A5">
        <w:rPr>
          <w:rFonts w:asciiTheme="minorEastAsia" w:eastAsiaTheme="minorEastAsia" w:hAnsiTheme="minorEastAsia" w:hint="eastAsia"/>
          <w:lang w:eastAsia="zh-CN"/>
        </w:rPr>
        <w:t>图片和文字档案录入该司的专利管理平台。</w:t>
      </w:r>
    </w:p>
    <w:p w:rsidR="00A62247" w:rsidRPr="00A62247" w:rsidRDefault="00A62247" w:rsidP="00A62247">
      <w:pPr>
        <w:pStyle w:val="a6"/>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（四）</w:t>
      </w:r>
      <w:r w:rsidRPr="00A62247">
        <w:rPr>
          <w:rFonts w:asciiTheme="minorEastAsia" w:eastAsiaTheme="minorEastAsia" w:hAnsiTheme="minorEastAsia" w:hint="eastAsia"/>
          <w:lang w:eastAsia="zh-CN"/>
        </w:rPr>
        <w:t>基本情况</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sidRPr="00A62247">
        <w:rPr>
          <w:rFonts w:asciiTheme="minorEastAsia" w:eastAsiaTheme="minorEastAsia" w:hAnsiTheme="minorEastAsia" w:hint="eastAsia"/>
          <w:lang w:eastAsia="zh-CN"/>
        </w:rPr>
        <w:t>装置概况：</w:t>
      </w:r>
      <w:r w:rsidRPr="00A62247">
        <w:rPr>
          <w:rFonts w:asciiTheme="minorEastAsia" w:eastAsiaTheme="minorEastAsia" w:hAnsiTheme="minorEastAsia"/>
          <w:lang w:eastAsia="zh-CN"/>
        </w:rPr>
        <w:t>PX项目</w:t>
      </w:r>
      <w:r w:rsidRPr="00A62247">
        <w:rPr>
          <w:rFonts w:asciiTheme="minorEastAsia" w:eastAsiaTheme="minorEastAsia" w:hAnsiTheme="minorEastAsia" w:hint="eastAsia"/>
          <w:lang w:eastAsia="zh-CN"/>
        </w:rPr>
        <w:t>占地面积</w:t>
      </w:r>
      <w:r w:rsidRPr="00A62247">
        <w:rPr>
          <w:rFonts w:asciiTheme="minorEastAsia" w:eastAsiaTheme="minorEastAsia" w:hAnsiTheme="minorEastAsia"/>
          <w:lang w:eastAsia="zh-CN"/>
        </w:rPr>
        <w:t>163.33</w:t>
      </w:r>
      <w:r w:rsidRPr="00A62247">
        <w:rPr>
          <w:rFonts w:asciiTheme="minorEastAsia" w:eastAsiaTheme="minorEastAsia" w:hAnsiTheme="minorEastAsia" w:hint="eastAsia"/>
          <w:lang w:eastAsia="zh-CN"/>
        </w:rPr>
        <w:t>公顷，主要产品为</w:t>
      </w:r>
      <w:r w:rsidRPr="00A62247">
        <w:rPr>
          <w:rFonts w:asciiTheme="minorEastAsia" w:eastAsiaTheme="minorEastAsia" w:hAnsiTheme="minorEastAsia"/>
          <w:lang w:eastAsia="zh-CN"/>
        </w:rPr>
        <w:t>PX</w:t>
      </w:r>
      <w:r w:rsidRPr="00A62247">
        <w:rPr>
          <w:rFonts w:asciiTheme="minorEastAsia" w:eastAsiaTheme="minorEastAsia" w:hAnsiTheme="minorEastAsia" w:hint="eastAsia"/>
          <w:lang w:eastAsia="zh-CN"/>
        </w:rPr>
        <w:t>、</w:t>
      </w:r>
      <w:r w:rsidRPr="00A62247">
        <w:rPr>
          <w:rFonts w:asciiTheme="minorEastAsia" w:eastAsiaTheme="minorEastAsia" w:hAnsiTheme="minorEastAsia"/>
          <w:lang w:eastAsia="zh-CN"/>
        </w:rPr>
        <w:t>OX</w:t>
      </w:r>
      <w:r w:rsidRPr="00A62247">
        <w:rPr>
          <w:rFonts w:asciiTheme="minorEastAsia" w:eastAsiaTheme="minorEastAsia" w:hAnsiTheme="minorEastAsia" w:hint="eastAsia"/>
          <w:lang w:eastAsia="zh-CN"/>
        </w:rPr>
        <w:t>、苯、液化石油气等。主要装置有</w:t>
      </w:r>
      <w:r w:rsidRPr="00A62247">
        <w:rPr>
          <w:rFonts w:asciiTheme="minorEastAsia" w:eastAsiaTheme="minorEastAsia" w:hAnsiTheme="minorEastAsia"/>
          <w:lang w:eastAsia="zh-CN"/>
        </w:rPr>
        <w:t>300</w:t>
      </w:r>
      <w:r w:rsidRPr="00A62247">
        <w:rPr>
          <w:rFonts w:asciiTheme="minorEastAsia" w:eastAsiaTheme="minorEastAsia" w:hAnsiTheme="minorEastAsia" w:hint="eastAsia"/>
          <w:lang w:eastAsia="zh-CN"/>
        </w:rPr>
        <w:t>万吨减压蒸馏装置、</w:t>
      </w:r>
      <w:r w:rsidRPr="00A62247">
        <w:rPr>
          <w:rFonts w:asciiTheme="minorEastAsia" w:eastAsiaTheme="minorEastAsia" w:hAnsiTheme="minorEastAsia"/>
          <w:lang w:eastAsia="zh-CN"/>
        </w:rPr>
        <w:t>130</w:t>
      </w:r>
      <w:r w:rsidRPr="00A62247">
        <w:rPr>
          <w:rFonts w:asciiTheme="minorEastAsia" w:eastAsiaTheme="minorEastAsia" w:hAnsiTheme="minorEastAsia" w:hint="eastAsia"/>
          <w:lang w:eastAsia="zh-CN"/>
        </w:rPr>
        <w:t>万吨减粘裂化装置、</w:t>
      </w:r>
      <w:r w:rsidRPr="00A62247">
        <w:rPr>
          <w:rFonts w:asciiTheme="minorEastAsia" w:eastAsiaTheme="minorEastAsia" w:hAnsiTheme="minorEastAsia"/>
          <w:lang w:eastAsia="zh-CN"/>
        </w:rPr>
        <w:t>500</w:t>
      </w:r>
      <w:r w:rsidRPr="00A62247">
        <w:rPr>
          <w:rFonts w:asciiTheme="minorEastAsia" w:eastAsiaTheme="minorEastAsia" w:hAnsiTheme="minorEastAsia" w:hint="eastAsia"/>
          <w:lang w:eastAsia="zh-CN"/>
        </w:rPr>
        <w:t>万吨凝析油加氢装置、</w:t>
      </w:r>
      <w:r w:rsidRPr="00A62247">
        <w:rPr>
          <w:rFonts w:asciiTheme="minorEastAsia" w:eastAsiaTheme="minorEastAsia" w:hAnsiTheme="minorEastAsia"/>
          <w:lang w:eastAsia="zh-CN"/>
        </w:rPr>
        <w:t>500</w:t>
      </w:r>
      <w:r w:rsidRPr="00A62247">
        <w:rPr>
          <w:rFonts w:asciiTheme="minorEastAsia" w:eastAsiaTheme="minorEastAsia" w:hAnsiTheme="minorEastAsia" w:hint="eastAsia"/>
          <w:lang w:eastAsia="zh-CN"/>
        </w:rPr>
        <w:t>万吨凝析油分离装置、</w:t>
      </w:r>
      <w:r w:rsidRPr="00A62247">
        <w:rPr>
          <w:rFonts w:asciiTheme="minorEastAsia" w:eastAsiaTheme="minorEastAsia" w:hAnsiTheme="minorEastAsia"/>
          <w:lang w:eastAsia="zh-CN"/>
        </w:rPr>
        <w:t>8</w:t>
      </w:r>
      <w:r w:rsidRPr="00A62247">
        <w:rPr>
          <w:rFonts w:asciiTheme="minorEastAsia" w:eastAsiaTheme="minorEastAsia" w:hAnsiTheme="minorEastAsia" w:hint="eastAsia"/>
          <w:lang w:eastAsia="zh-CN"/>
        </w:rPr>
        <w:t>万吨硫磺回收装置、</w:t>
      </w:r>
      <w:r w:rsidRPr="00A62247">
        <w:rPr>
          <w:rFonts w:asciiTheme="minorEastAsia" w:eastAsiaTheme="minorEastAsia" w:hAnsiTheme="minorEastAsia"/>
          <w:lang w:eastAsia="zh-CN"/>
        </w:rPr>
        <w:t>316</w:t>
      </w:r>
      <w:r w:rsidRPr="00A62247">
        <w:rPr>
          <w:rFonts w:asciiTheme="minorEastAsia" w:eastAsiaTheme="minorEastAsia" w:hAnsiTheme="minorEastAsia" w:hint="eastAsia"/>
          <w:lang w:eastAsia="zh-CN"/>
        </w:rPr>
        <w:t>万吨加氢裂化装置、</w:t>
      </w:r>
      <w:r w:rsidRPr="00A62247">
        <w:rPr>
          <w:rFonts w:asciiTheme="minorEastAsia" w:eastAsiaTheme="minorEastAsia" w:hAnsiTheme="minorEastAsia"/>
          <w:lang w:eastAsia="zh-CN"/>
        </w:rPr>
        <w:t>270</w:t>
      </w:r>
      <w:r w:rsidRPr="00A62247">
        <w:rPr>
          <w:rFonts w:asciiTheme="minorEastAsia" w:eastAsiaTheme="minorEastAsia" w:hAnsiTheme="minorEastAsia" w:hint="eastAsia"/>
          <w:lang w:eastAsia="zh-CN"/>
        </w:rPr>
        <w:t>万吨连续重整装置、</w:t>
      </w:r>
      <w:r w:rsidRPr="00A62247">
        <w:rPr>
          <w:rFonts w:asciiTheme="minorEastAsia" w:eastAsiaTheme="minorEastAsia" w:hAnsiTheme="minorEastAsia"/>
          <w:lang w:eastAsia="zh-CN"/>
        </w:rPr>
        <w:t>300</w:t>
      </w:r>
      <w:r w:rsidRPr="00A62247">
        <w:rPr>
          <w:rFonts w:asciiTheme="minorEastAsia" w:eastAsiaTheme="minorEastAsia" w:hAnsiTheme="minorEastAsia" w:hint="eastAsia"/>
          <w:lang w:eastAsia="zh-CN"/>
        </w:rPr>
        <w:t>万吨抽提歧化装置、160万吨年对二甲苯装置等；配套设施有4*670t/h锅炉+3*150MW供热机组热电厂、水处理、污水处理、储运罐区等公用工程。</w:t>
      </w:r>
    </w:p>
    <w:p w:rsidR="00D64BE9" w:rsidRDefault="00A62247" w:rsidP="00085CA2">
      <w:pPr>
        <w:spacing w:line="360" w:lineRule="auto"/>
        <w:ind w:firstLineChars="200" w:firstLine="480"/>
        <w:rPr>
          <w:rFonts w:asciiTheme="minorEastAsia" w:eastAsiaTheme="minorEastAsia" w:hAnsiTheme="minorEastAsia"/>
          <w:sz w:val="24"/>
          <w:szCs w:val="24"/>
          <w:lang w:eastAsia="zh-CN"/>
        </w:rPr>
      </w:pPr>
      <w:r w:rsidRPr="00D64BE9">
        <w:rPr>
          <w:rFonts w:asciiTheme="minorEastAsia" w:eastAsiaTheme="minorEastAsia" w:hAnsiTheme="minorEastAsia"/>
          <w:sz w:val="24"/>
          <w:szCs w:val="24"/>
          <w:lang w:eastAsia="zh-CN"/>
        </w:rPr>
        <w:t xml:space="preserve"> </w:t>
      </w:r>
      <w:r w:rsidR="00DD56C2" w:rsidRPr="00D64BE9">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五</w:t>
      </w:r>
      <w:r w:rsidR="00DD56C2" w:rsidRPr="00D64BE9">
        <w:rPr>
          <w:rFonts w:asciiTheme="minorEastAsia" w:eastAsiaTheme="minorEastAsia" w:hAnsiTheme="minorEastAsia"/>
          <w:sz w:val="24"/>
          <w:szCs w:val="24"/>
          <w:lang w:eastAsia="zh-CN"/>
        </w:rPr>
        <w:t>)</w:t>
      </w:r>
      <w:r w:rsidR="00DD56C2" w:rsidRPr="00D64BE9">
        <w:rPr>
          <w:rFonts w:asciiTheme="minorEastAsia" w:eastAsiaTheme="minorEastAsia" w:hAnsiTheme="minorEastAsia" w:hint="eastAsia"/>
          <w:sz w:val="24"/>
          <w:szCs w:val="24"/>
          <w:lang w:eastAsia="zh-CN"/>
        </w:rPr>
        <w:t>承包方式：</w:t>
      </w:r>
      <w:r>
        <w:rPr>
          <w:rFonts w:asciiTheme="minorEastAsia" w:eastAsiaTheme="minorEastAsia" w:hAnsiTheme="minorEastAsia" w:hint="eastAsia"/>
          <w:sz w:val="24"/>
          <w:szCs w:val="24"/>
          <w:lang w:eastAsia="zh-CN"/>
        </w:rPr>
        <w:t>固定综合单价，暂定总价</w:t>
      </w:r>
      <w:r w:rsidR="00FD1B14">
        <w:rPr>
          <w:rFonts w:asciiTheme="minorEastAsia" w:eastAsiaTheme="minorEastAsia" w:hAnsiTheme="minorEastAsia" w:hint="eastAsia"/>
          <w:sz w:val="24"/>
          <w:szCs w:val="24"/>
          <w:lang w:eastAsia="zh-CN"/>
        </w:rPr>
        <w:t>，按实结算</w:t>
      </w:r>
      <w:r w:rsidR="00DD56C2" w:rsidRPr="00D64BE9">
        <w:rPr>
          <w:rFonts w:asciiTheme="minorEastAsia" w:eastAsiaTheme="minorEastAsia" w:hAnsiTheme="minorEastAsia" w:hint="eastAsia"/>
          <w:sz w:val="24"/>
          <w:szCs w:val="24"/>
          <w:lang w:eastAsia="zh-CN"/>
        </w:rPr>
        <w:t>。</w:t>
      </w:r>
      <w:r w:rsidR="00FD1B14">
        <w:rPr>
          <w:rFonts w:asciiTheme="minorEastAsia" w:eastAsiaTheme="minorEastAsia" w:hAnsiTheme="minorEastAsia" w:hint="eastAsia"/>
          <w:sz w:val="24"/>
          <w:szCs w:val="24"/>
          <w:lang w:eastAsia="zh-CN"/>
        </w:rPr>
        <w:t>预估点数为</w:t>
      </w:r>
      <w:r w:rsidR="00FD1B14" w:rsidRPr="00FD1B14">
        <w:rPr>
          <w:rFonts w:asciiTheme="minorEastAsia" w:eastAsiaTheme="minorEastAsia" w:hAnsiTheme="minorEastAsia" w:hint="eastAsia"/>
          <w:sz w:val="24"/>
          <w:szCs w:val="24"/>
          <w:lang w:eastAsia="zh-CN"/>
        </w:rPr>
        <w:t>177518，超过177518个点的部分承包人需要开展检测工作但是不计费用</w:t>
      </w:r>
      <w:r w:rsidR="00A37693">
        <w:rPr>
          <w:rFonts w:asciiTheme="minorEastAsia" w:eastAsiaTheme="minorEastAsia" w:hAnsiTheme="minorEastAsia" w:hint="eastAsia"/>
          <w:sz w:val="24"/>
          <w:szCs w:val="24"/>
          <w:lang w:eastAsia="zh-CN"/>
        </w:rPr>
        <w:t>，风险包干。</w:t>
      </w:r>
    </w:p>
    <w:p w:rsidR="001D13DE" w:rsidRDefault="00DD56C2" w:rsidP="00EF5762">
      <w:pPr>
        <w:spacing w:line="360" w:lineRule="auto"/>
        <w:ind w:firstLineChars="250" w:firstLine="600"/>
        <w:rPr>
          <w:rFonts w:asciiTheme="minorEastAsia" w:eastAsiaTheme="minorEastAsia" w:hAnsiTheme="minorEastAsia"/>
          <w:sz w:val="24"/>
          <w:szCs w:val="24"/>
          <w:lang w:eastAsia="zh-CN"/>
        </w:rPr>
      </w:pPr>
      <w:r w:rsidRPr="00D84B38">
        <w:rPr>
          <w:rFonts w:asciiTheme="minorEastAsia" w:eastAsiaTheme="minorEastAsia" w:hAnsiTheme="minorEastAsia"/>
          <w:sz w:val="24"/>
          <w:szCs w:val="24"/>
          <w:lang w:eastAsia="zh-CN"/>
        </w:rPr>
        <w:t>(</w:t>
      </w:r>
      <w:r w:rsidR="00085CA2">
        <w:rPr>
          <w:rFonts w:asciiTheme="minorEastAsia" w:eastAsiaTheme="minorEastAsia" w:hAnsiTheme="minorEastAsia" w:hint="eastAsia"/>
          <w:sz w:val="24"/>
          <w:szCs w:val="24"/>
          <w:lang w:eastAsia="zh-CN"/>
        </w:rPr>
        <w:t>六</w:t>
      </w:r>
      <w:r w:rsidRPr="00D84B38">
        <w:rPr>
          <w:rFonts w:asciiTheme="minorEastAsia" w:eastAsiaTheme="minorEastAsia" w:hAnsiTheme="minorEastAsia"/>
          <w:sz w:val="24"/>
          <w:szCs w:val="24"/>
          <w:lang w:eastAsia="zh-CN"/>
        </w:rPr>
        <w:t>)</w:t>
      </w:r>
      <w:r w:rsidR="00D64BE9" w:rsidRPr="00D84B38">
        <w:rPr>
          <w:rFonts w:asciiTheme="minorEastAsia" w:eastAsiaTheme="minorEastAsia" w:hAnsiTheme="minorEastAsia" w:hint="eastAsia"/>
          <w:sz w:val="24"/>
          <w:szCs w:val="24"/>
          <w:lang w:eastAsia="zh-CN"/>
        </w:rPr>
        <w:t xml:space="preserve"> </w:t>
      </w:r>
      <w:r w:rsidR="001D13DE">
        <w:rPr>
          <w:rFonts w:asciiTheme="minorEastAsia" w:eastAsiaTheme="minorEastAsia" w:hAnsiTheme="minorEastAsia" w:hint="eastAsia"/>
          <w:sz w:val="24"/>
          <w:szCs w:val="24"/>
          <w:lang w:eastAsia="zh-CN"/>
        </w:rPr>
        <w:t>工程</w:t>
      </w:r>
      <w:r w:rsidR="00EF5762">
        <w:rPr>
          <w:rFonts w:asciiTheme="minorEastAsia" w:eastAsiaTheme="minorEastAsia" w:hAnsiTheme="minorEastAsia" w:hint="eastAsia"/>
          <w:sz w:val="24"/>
          <w:szCs w:val="24"/>
          <w:lang w:eastAsia="zh-CN"/>
        </w:rPr>
        <w:t>范围</w:t>
      </w:r>
      <w:r w:rsidRPr="00D84B38">
        <w:rPr>
          <w:rFonts w:asciiTheme="minorEastAsia" w:eastAsiaTheme="minorEastAsia" w:hAnsiTheme="minorEastAsia"/>
          <w:sz w:val="24"/>
          <w:szCs w:val="24"/>
          <w:lang w:eastAsia="zh-CN"/>
        </w:rPr>
        <w:t>：</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1.</w:t>
      </w:r>
      <w:r w:rsidRPr="00A62247">
        <w:rPr>
          <w:rFonts w:asciiTheme="minorEastAsia" w:eastAsiaTheme="minorEastAsia" w:hAnsiTheme="minorEastAsia" w:hint="eastAsia"/>
          <w:lang w:eastAsia="zh-CN"/>
        </w:rPr>
        <w:t>根据</w:t>
      </w:r>
      <w:r w:rsidR="00EC5462">
        <w:rPr>
          <w:rFonts w:asciiTheme="minorEastAsia" w:eastAsiaTheme="minorEastAsia" w:hAnsiTheme="minorEastAsia" w:hint="eastAsia"/>
          <w:lang w:eastAsia="zh-CN"/>
        </w:rPr>
        <w:t>发包人</w:t>
      </w:r>
      <w:r w:rsidRPr="00A62247">
        <w:rPr>
          <w:rFonts w:asciiTheme="minorEastAsia" w:eastAsiaTheme="minorEastAsia" w:hAnsiTheme="minorEastAsia" w:hint="eastAsia"/>
          <w:lang w:eastAsia="zh-CN"/>
        </w:rPr>
        <w:t>现场情况，编制符合当地环保部门及相关规范要求的泄漏检测与修复（</w:t>
      </w:r>
      <w:r w:rsidRPr="00A62247">
        <w:rPr>
          <w:rFonts w:asciiTheme="minorEastAsia" w:eastAsiaTheme="minorEastAsia" w:hAnsiTheme="minorEastAsia"/>
          <w:lang w:eastAsia="zh-CN"/>
        </w:rPr>
        <w:t>LDAR</w:t>
      </w:r>
      <w:r w:rsidRPr="00A62247">
        <w:rPr>
          <w:rFonts w:asciiTheme="minorEastAsia" w:eastAsiaTheme="minorEastAsia" w:hAnsiTheme="minorEastAsia" w:hint="eastAsia"/>
          <w:lang w:eastAsia="zh-CN"/>
        </w:rPr>
        <w:t>）项目专项方案。</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62247">
        <w:rPr>
          <w:rFonts w:asciiTheme="minorEastAsia" w:eastAsiaTheme="minorEastAsia" w:hAnsiTheme="minorEastAsia" w:hint="eastAsia"/>
          <w:lang w:eastAsia="zh-CN"/>
        </w:rPr>
        <w:t>根据《石化行业挥发性有机物综合整治方案》、《泄漏检测与修复工作指南》、《石油化学工业污染物排放标准》（GB31571-2015）及</w:t>
      </w:r>
      <w:r w:rsidR="00EC5462">
        <w:rPr>
          <w:rFonts w:asciiTheme="minorEastAsia" w:eastAsiaTheme="minorEastAsia" w:hAnsiTheme="minorEastAsia" w:hint="eastAsia"/>
          <w:lang w:eastAsia="zh-CN"/>
        </w:rPr>
        <w:t>发包人</w:t>
      </w:r>
      <w:r w:rsidRPr="00A62247">
        <w:rPr>
          <w:rFonts w:asciiTheme="minorEastAsia" w:eastAsiaTheme="minorEastAsia" w:hAnsiTheme="minorEastAsia" w:hint="eastAsia"/>
          <w:lang w:eastAsia="zh-CN"/>
        </w:rPr>
        <w:t>各装置提供的图纸等资料进行图纸及现场排查，对涉VOCs的泵、压缩机、阀门、开口阀或开口管线、泄压设备、取样连接系统、</w:t>
      </w:r>
      <w:r w:rsidRPr="00A62247">
        <w:rPr>
          <w:rFonts w:asciiTheme="minorEastAsia" w:eastAsiaTheme="minorEastAsia" w:hAnsiTheme="minorEastAsia"/>
          <w:lang w:eastAsia="zh-CN"/>
        </w:rPr>
        <w:t>法兰及其他连接件</w:t>
      </w:r>
      <w:r w:rsidRPr="00A62247">
        <w:rPr>
          <w:rFonts w:asciiTheme="minorEastAsia" w:eastAsiaTheme="minorEastAsia" w:hAnsiTheme="minorEastAsia" w:hint="eastAsia"/>
          <w:lang w:eastAsia="zh-CN"/>
        </w:rPr>
        <w:t>、</w:t>
      </w:r>
      <w:r w:rsidRPr="00A62247">
        <w:rPr>
          <w:rFonts w:asciiTheme="minorEastAsia" w:eastAsiaTheme="minorEastAsia" w:hAnsiTheme="minorEastAsia"/>
          <w:lang w:eastAsia="zh-CN"/>
        </w:rPr>
        <w:t>其他密封设备</w:t>
      </w:r>
      <w:r w:rsidRPr="00A62247">
        <w:rPr>
          <w:rFonts w:asciiTheme="minorEastAsia" w:eastAsiaTheme="minorEastAsia" w:hAnsiTheme="minorEastAsia" w:hint="eastAsia"/>
          <w:lang w:eastAsia="zh-CN"/>
        </w:rPr>
        <w:t>等密封点进行排查、分类、编号、标牌制作及现场标挂，形成完整的</w:t>
      </w:r>
      <w:r w:rsidRPr="00A62247">
        <w:rPr>
          <w:rFonts w:asciiTheme="minorEastAsia" w:eastAsiaTheme="minorEastAsia" w:hAnsiTheme="minorEastAsia"/>
          <w:lang w:eastAsia="zh-CN"/>
        </w:rPr>
        <w:t>LDAR</w:t>
      </w:r>
      <w:r w:rsidRPr="00A62247">
        <w:rPr>
          <w:rFonts w:asciiTheme="minorEastAsia" w:eastAsiaTheme="minorEastAsia" w:hAnsiTheme="minorEastAsia" w:hint="eastAsia"/>
          <w:lang w:eastAsia="zh-CN"/>
        </w:rPr>
        <w:t>项目泄漏检测组件编码及台账，为检测工作提供基础数据。</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sidRPr="00A62247">
        <w:rPr>
          <w:rFonts w:asciiTheme="minorEastAsia" w:eastAsiaTheme="minorEastAsia" w:hAnsiTheme="minorEastAsia" w:hint="eastAsia"/>
          <w:lang w:eastAsia="zh-CN"/>
        </w:rPr>
        <w:t>将密封点排查、挂牌、检测等过程资料全部录入</w:t>
      </w:r>
      <w:r w:rsidRPr="00A62247">
        <w:rPr>
          <w:rFonts w:asciiTheme="minorEastAsia" w:eastAsiaTheme="minorEastAsia" w:hAnsiTheme="minorEastAsia"/>
          <w:lang w:eastAsia="zh-CN"/>
        </w:rPr>
        <w:t>LDAR</w:t>
      </w:r>
      <w:r w:rsidRPr="00A62247">
        <w:rPr>
          <w:rFonts w:asciiTheme="minorEastAsia" w:eastAsiaTheme="minorEastAsia" w:hAnsiTheme="minorEastAsia" w:hint="eastAsia"/>
          <w:lang w:eastAsia="zh-CN"/>
        </w:rPr>
        <w:t>系统管理平台，能够按团队、</w:t>
      </w:r>
      <w:proofErr w:type="gramStart"/>
      <w:r w:rsidRPr="00A62247">
        <w:rPr>
          <w:rFonts w:asciiTheme="minorEastAsia" w:eastAsiaTheme="minorEastAsia" w:hAnsiTheme="minorEastAsia" w:hint="eastAsia"/>
          <w:lang w:eastAsia="zh-CN"/>
        </w:rPr>
        <w:t>按装</w:t>
      </w:r>
      <w:proofErr w:type="gramEnd"/>
      <w:r w:rsidRPr="00A62247">
        <w:rPr>
          <w:rFonts w:asciiTheme="minorEastAsia" w:eastAsiaTheme="minorEastAsia" w:hAnsiTheme="minorEastAsia" w:hint="eastAsia"/>
          <w:lang w:eastAsia="zh-CN"/>
        </w:rPr>
        <w:t>置、按密封点类别进行统计查询，方便</w:t>
      </w:r>
      <w:r w:rsidR="00EC5462">
        <w:rPr>
          <w:rFonts w:asciiTheme="minorEastAsia" w:eastAsiaTheme="minorEastAsia" w:hAnsiTheme="minorEastAsia" w:hint="eastAsia"/>
          <w:lang w:eastAsia="zh-CN"/>
        </w:rPr>
        <w:t>发包人</w:t>
      </w:r>
      <w:r w:rsidRPr="00A62247">
        <w:rPr>
          <w:rFonts w:asciiTheme="minorEastAsia" w:eastAsiaTheme="minorEastAsia" w:hAnsiTheme="minorEastAsia" w:hint="eastAsia"/>
          <w:lang w:eastAsia="zh-CN"/>
        </w:rPr>
        <w:t>管理整个</w:t>
      </w:r>
      <w:r w:rsidRPr="00A62247">
        <w:rPr>
          <w:rFonts w:asciiTheme="minorEastAsia" w:eastAsiaTheme="minorEastAsia" w:hAnsiTheme="minorEastAsia"/>
          <w:lang w:eastAsia="zh-CN"/>
        </w:rPr>
        <w:t>LDAR</w:t>
      </w:r>
      <w:r w:rsidRPr="00A62247">
        <w:rPr>
          <w:rFonts w:asciiTheme="minorEastAsia" w:eastAsiaTheme="minorEastAsia" w:hAnsiTheme="minorEastAsia" w:hint="eastAsia"/>
          <w:lang w:eastAsia="zh-CN"/>
        </w:rPr>
        <w:t>项目。</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sidRPr="00A62247">
        <w:rPr>
          <w:rFonts w:asciiTheme="minorEastAsia" w:eastAsiaTheme="minorEastAsia" w:hAnsiTheme="minorEastAsia" w:hint="eastAsia"/>
          <w:lang w:eastAsia="zh-CN"/>
        </w:rPr>
        <w:t>配备检测仪器及检测人员按照《石化行业挥发性有机物综合整治方案》、《泄漏检测与修复工作指南》、《石油化学工业污染物排放标准》要求的项目，开展密封点泄漏检测，及时发现存在的泄漏点。</w:t>
      </w:r>
      <w:r w:rsidR="00EC5462">
        <w:rPr>
          <w:rFonts w:asciiTheme="minorEastAsia" w:eastAsiaTheme="minorEastAsia" w:hAnsiTheme="minorEastAsia" w:hint="eastAsia"/>
          <w:lang w:eastAsia="zh-CN"/>
        </w:rPr>
        <w:t>发包人</w:t>
      </w:r>
      <w:r w:rsidRPr="00A62247">
        <w:rPr>
          <w:rFonts w:asciiTheme="minorEastAsia" w:eastAsiaTheme="minorEastAsia" w:hAnsiTheme="minorEastAsia" w:hint="eastAsia"/>
          <w:lang w:eastAsia="zh-CN"/>
        </w:rPr>
        <w:t>修复完成后，承包方需及时进行复测，并出具符合环保部门要求的检测报告及复测报告。</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sidRPr="00A62247">
        <w:rPr>
          <w:rFonts w:asciiTheme="minorEastAsia" w:eastAsiaTheme="minorEastAsia" w:hAnsiTheme="minorEastAsia" w:hint="eastAsia"/>
          <w:lang w:eastAsia="zh-CN"/>
        </w:rPr>
        <w:t>对检测结果进行量化分析，通过</w:t>
      </w:r>
      <w:r w:rsidRPr="00A62247">
        <w:rPr>
          <w:rFonts w:asciiTheme="minorEastAsia" w:eastAsiaTheme="minorEastAsia" w:hAnsiTheme="minorEastAsia"/>
          <w:lang w:eastAsia="zh-CN"/>
        </w:rPr>
        <w:t>LDAR</w:t>
      </w:r>
      <w:r w:rsidRPr="00A62247">
        <w:rPr>
          <w:rFonts w:asciiTheme="minorEastAsia" w:eastAsiaTheme="minorEastAsia" w:hAnsiTheme="minorEastAsia" w:hint="eastAsia"/>
          <w:lang w:eastAsia="zh-CN"/>
        </w:rPr>
        <w:t>项目核算出VOCs排放量、减排量、治理效率等相关效益分析。</w:t>
      </w:r>
    </w:p>
    <w:p w:rsidR="00A62247" w:rsidRP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6.</w:t>
      </w:r>
      <w:r w:rsidRPr="00A62247">
        <w:rPr>
          <w:rFonts w:asciiTheme="minorEastAsia" w:eastAsiaTheme="minorEastAsia" w:hAnsiTheme="minorEastAsia" w:hint="eastAsia"/>
          <w:lang w:eastAsia="zh-CN"/>
        </w:rPr>
        <w:t>在项目实施过程中，同时对</w:t>
      </w:r>
      <w:r w:rsidR="00EC5462">
        <w:rPr>
          <w:rFonts w:asciiTheme="minorEastAsia" w:eastAsiaTheme="minorEastAsia" w:hAnsiTheme="minorEastAsia" w:hint="eastAsia"/>
          <w:lang w:eastAsia="zh-CN"/>
        </w:rPr>
        <w:t>发包人</w:t>
      </w:r>
      <w:r w:rsidRPr="00A62247">
        <w:rPr>
          <w:rFonts w:asciiTheme="minorEastAsia" w:eastAsiaTheme="minorEastAsia" w:hAnsiTheme="minorEastAsia" w:hint="eastAsia"/>
          <w:lang w:eastAsia="zh-CN"/>
        </w:rPr>
        <w:t>相关人员进行</w:t>
      </w:r>
      <w:r w:rsidRPr="00A62247">
        <w:rPr>
          <w:rFonts w:asciiTheme="minorEastAsia" w:eastAsiaTheme="minorEastAsia" w:hAnsiTheme="minorEastAsia"/>
          <w:lang w:eastAsia="zh-CN"/>
        </w:rPr>
        <w:t>LDAR</w:t>
      </w:r>
      <w:r w:rsidRPr="00A62247">
        <w:rPr>
          <w:rFonts w:asciiTheme="minorEastAsia" w:eastAsiaTheme="minorEastAsia" w:hAnsiTheme="minorEastAsia" w:hint="eastAsia"/>
          <w:lang w:eastAsia="zh-CN"/>
        </w:rPr>
        <w:t>项目培训，包括项目建立、现场检测、软硬件使用等。</w:t>
      </w:r>
    </w:p>
    <w:p w:rsidR="00A62247" w:rsidRDefault="00A62247"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7.</w:t>
      </w:r>
      <w:r w:rsidRPr="00A62247">
        <w:rPr>
          <w:rFonts w:asciiTheme="minorEastAsia" w:eastAsiaTheme="minorEastAsia" w:hAnsiTheme="minorEastAsia" w:hint="eastAsia"/>
          <w:lang w:eastAsia="zh-CN"/>
        </w:rPr>
        <w:t>合同期限内，LDAR系统建立后，负责平台维护。</w:t>
      </w:r>
    </w:p>
    <w:p w:rsidR="00755E15" w:rsidRPr="00A62247" w:rsidRDefault="00755E15" w:rsidP="00A6224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8.</w:t>
      </w:r>
      <w:r w:rsidRPr="00755E15">
        <w:rPr>
          <w:rFonts w:asciiTheme="minorEastAsia" w:eastAsiaTheme="minorEastAsia" w:hAnsiTheme="minorEastAsia" w:hint="eastAsia"/>
          <w:lang w:eastAsia="zh-CN"/>
        </w:rPr>
        <w:t xml:space="preserve"> 免费提供具有自主产权的LDAR管理平台，管理平台应信息全面，界面直观易于操作管理，平台</w:t>
      </w:r>
      <w:proofErr w:type="gramStart"/>
      <w:r w:rsidRPr="00755E15">
        <w:rPr>
          <w:rFonts w:asciiTheme="minorEastAsia" w:eastAsiaTheme="minorEastAsia" w:hAnsiTheme="minorEastAsia" w:hint="eastAsia"/>
          <w:lang w:eastAsia="zh-CN"/>
        </w:rPr>
        <w:t>需可以</w:t>
      </w:r>
      <w:proofErr w:type="gramEnd"/>
      <w:r w:rsidRPr="00755E15">
        <w:rPr>
          <w:rFonts w:asciiTheme="minorEastAsia" w:eastAsiaTheme="minorEastAsia" w:hAnsiTheme="minorEastAsia" w:hint="eastAsia"/>
          <w:lang w:eastAsia="zh-CN"/>
        </w:rPr>
        <w:t>批量导入、导出数据，并留有与其他平台对接接口。本次中标方需负责将原第三方已完成</w:t>
      </w:r>
      <w:r w:rsidRPr="00755E15">
        <w:rPr>
          <w:rFonts w:asciiTheme="minorEastAsia" w:eastAsiaTheme="minorEastAsia" w:hAnsiTheme="minorEastAsia"/>
          <w:lang w:eastAsia="zh-CN"/>
        </w:rPr>
        <w:t>10万</w:t>
      </w:r>
      <w:r w:rsidRPr="00755E15">
        <w:rPr>
          <w:rFonts w:asciiTheme="minorEastAsia" w:eastAsiaTheme="minorEastAsia" w:hAnsiTheme="minorEastAsia" w:hint="eastAsia"/>
          <w:lang w:eastAsia="zh-CN"/>
        </w:rPr>
        <w:t>个点的数据导入到新LDAR管理平台,形成统一的管理平台。</w:t>
      </w:r>
    </w:p>
    <w:p w:rsidR="00A62247" w:rsidRDefault="00EC5462" w:rsidP="00755E15">
      <w:pPr>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（七）</w:t>
      </w:r>
      <w:r w:rsidRPr="00755E15">
        <w:rPr>
          <w:rFonts w:asciiTheme="minorEastAsia" w:eastAsiaTheme="minorEastAsia" w:hAnsiTheme="minorEastAsia" w:hint="eastAsia"/>
          <w:sz w:val="24"/>
          <w:szCs w:val="24"/>
          <w:lang w:eastAsia="zh-CN"/>
        </w:rPr>
        <w:t>预估工作量及完成时间：</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1.根据</w:t>
      </w:r>
      <w:r w:rsidR="008E5198">
        <w:rPr>
          <w:rFonts w:asciiTheme="minorEastAsia" w:eastAsiaTheme="minorEastAsia" w:hAnsiTheme="minorEastAsia" w:hint="eastAsia"/>
          <w:lang w:eastAsia="zh-CN"/>
        </w:rPr>
        <w:t>发包人</w:t>
      </w:r>
      <w:r w:rsidRPr="00755E15">
        <w:rPr>
          <w:rFonts w:asciiTheme="minorEastAsia" w:eastAsiaTheme="minorEastAsia" w:hAnsiTheme="minorEastAsia" w:hint="eastAsia"/>
          <w:lang w:eastAsia="zh-CN"/>
        </w:rPr>
        <w:t>办理排污许可证时各团队初步排查的密封点数为基础，去除前期已完成的10万个点，本次发包按177518个点预估，结算时以实际排查的点位数为准，超过177518个</w:t>
      </w:r>
      <w:r w:rsidR="00881942">
        <w:rPr>
          <w:rFonts w:asciiTheme="minorEastAsia" w:eastAsiaTheme="minorEastAsia" w:hAnsiTheme="minorEastAsia" w:hint="eastAsia"/>
          <w:lang w:eastAsia="zh-CN"/>
        </w:rPr>
        <w:t>密封</w:t>
      </w:r>
      <w:r w:rsidRPr="00755E15">
        <w:rPr>
          <w:rFonts w:asciiTheme="minorEastAsia" w:eastAsiaTheme="minorEastAsia" w:hAnsiTheme="minorEastAsia" w:hint="eastAsia"/>
          <w:lang w:eastAsia="zh-CN"/>
        </w:rPr>
        <w:t>点的部分</w:t>
      </w:r>
      <w:r w:rsidR="00E37D62">
        <w:rPr>
          <w:rFonts w:asciiTheme="minorEastAsia" w:eastAsiaTheme="minorEastAsia" w:hAnsiTheme="minorEastAsia" w:hint="eastAsia"/>
          <w:lang w:eastAsia="zh-CN"/>
        </w:rPr>
        <w:t>承包人需要开展检测工作但是</w:t>
      </w:r>
      <w:r w:rsidRPr="00755E15">
        <w:rPr>
          <w:rFonts w:asciiTheme="minorEastAsia" w:eastAsiaTheme="minorEastAsia" w:hAnsiTheme="minorEastAsia" w:hint="eastAsia"/>
          <w:lang w:eastAsia="zh-CN"/>
        </w:rPr>
        <w:t>不</w:t>
      </w:r>
      <w:r w:rsidR="00E37D62">
        <w:rPr>
          <w:rFonts w:asciiTheme="minorEastAsia" w:eastAsiaTheme="minorEastAsia" w:hAnsiTheme="minorEastAsia" w:hint="eastAsia"/>
          <w:lang w:eastAsia="zh-CN"/>
        </w:rPr>
        <w:t>计</w:t>
      </w:r>
      <w:r w:rsidRPr="00755E15">
        <w:rPr>
          <w:rFonts w:asciiTheme="minorEastAsia" w:eastAsiaTheme="minorEastAsia" w:hAnsiTheme="minorEastAsia" w:hint="eastAsia"/>
          <w:lang w:eastAsia="zh-CN"/>
        </w:rPr>
        <w:t>费用。工作内容包括但不限于以上点位的排查、挂牌、建档、首次检测、报告出具等工作。以上工作须于2019年1</w:t>
      </w:r>
      <w:r w:rsidRPr="00755E15">
        <w:rPr>
          <w:rFonts w:asciiTheme="minorEastAsia" w:eastAsiaTheme="minorEastAsia" w:hAnsiTheme="minorEastAsia"/>
          <w:lang w:eastAsia="zh-CN"/>
        </w:rPr>
        <w:t>2</w:t>
      </w:r>
      <w:r w:rsidRPr="00755E15">
        <w:rPr>
          <w:rFonts w:asciiTheme="minorEastAsia" w:eastAsiaTheme="minorEastAsia" w:hAnsiTheme="minorEastAsia" w:hint="eastAsia"/>
          <w:lang w:eastAsia="zh-CN"/>
        </w:rPr>
        <w:t>月底前完成。</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2.承包方排查的密封</w:t>
      </w:r>
      <w:proofErr w:type="gramStart"/>
      <w:r w:rsidRPr="00755E15">
        <w:rPr>
          <w:rFonts w:asciiTheme="minorEastAsia" w:eastAsiaTheme="minorEastAsia" w:hAnsiTheme="minorEastAsia" w:hint="eastAsia"/>
          <w:lang w:eastAsia="zh-CN"/>
        </w:rPr>
        <w:t>点需能满足</w:t>
      </w:r>
      <w:proofErr w:type="gramEnd"/>
      <w:r w:rsidRPr="00755E15">
        <w:rPr>
          <w:rFonts w:asciiTheme="minorEastAsia" w:eastAsiaTheme="minorEastAsia" w:hAnsiTheme="minorEastAsia" w:hint="eastAsia"/>
          <w:lang w:eastAsia="zh-CN"/>
        </w:rPr>
        <w:t>《石化行业挥发性有机物综合整治方案》、《泄漏检测与修复工作指南》、《石油化学工业污染物排放标准》等法律法规要求，并且全部覆盖我公司各装置涉VOCs密封点。</w:t>
      </w:r>
    </w:p>
    <w:p w:rsidR="00755E15" w:rsidRPr="00755E15" w:rsidRDefault="00755E15" w:rsidP="00755E15">
      <w:pPr>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（八）</w:t>
      </w:r>
      <w:r w:rsidRPr="00755E15">
        <w:rPr>
          <w:rFonts w:asciiTheme="minorEastAsia" w:eastAsiaTheme="minorEastAsia" w:hAnsiTheme="minorEastAsia"/>
          <w:sz w:val="24"/>
          <w:szCs w:val="24"/>
          <w:lang w:eastAsia="zh-CN"/>
        </w:rPr>
        <w:t>法律依据</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755E15">
        <w:rPr>
          <w:rFonts w:asciiTheme="minorEastAsia" w:eastAsiaTheme="minorEastAsia" w:hAnsiTheme="minorEastAsia" w:hint="eastAsia"/>
          <w:lang w:eastAsia="zh-CN"/>
        </w:rPr>
        <w:t>《国务院关于印发大气污染防治行动计划的通知》（国发〔2013〕37号）</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sidRPr="00755E15">
        <w:rPr>
          <w:rFonts w:asciiTheme="minorEastAsia" w:eastAsiaTheme="minorEastAsia" w:hAnsiTheme="minorEastAsia" w:hint="eastAsia"/>
          <w:lang w:eastAsia="zh-CN"/>
        </w:rPr>
        <w:t>《石化行业挥发性有机物综合整治方案》</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755E15">
        <w:rPr>
          <w:rFonts w:asciiTheme="minorEastAsia" w:eastAsiaTheme="minorEastAsia" w:hAnsiTheme="minorEastAsia" w:hint="eastAsia"/>
          <w:lang w:eastAsia="zh-CN"/>
        </w:rPr>
        <w:t>《福建省石化行业挥发性有机物综合整治方案》</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4</w:t>
      </w:r>
      <w:r>
        <w:rPr>
          <w:rFonts w:asciiTheme="minorEastAsia" w:eastAsiaTheme="minorEastAsia" w:hAnsiTheme="minorEastAsia" w:hint="eastAsia"/>
          <w:lang w:eastAsia="zh-CN"/>
        </w:rPr>
        <w:t>.</w:t>
      </w:r>
      <w:r w:rsidRPr="00755E15">
        <w:rPr>
          <w:rFonts w:asciiTheme="minorEastAsia" w:eastAsiaTheme="minorEastAsia" w:hAnsiTheme="minorEastAsia" w:hint="eastAsia"/>
          <w:lang w:eastAsia="zh-CN"/>
        </w:rPr>
        <w:t>《石油化学工业污染物排放标准》（GB31571-2015）</w:t>
      </w:r>
    </w:p>
    <w:p w:rsidR="00755E15" w:rsidRPr="00755E15" w:rsidRDefault="00755E15" w:rsidP="00755E15">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755E15">
        <w:rPr>
          <w:rFonts w:asciiTheme="minorEastAsia" w:eastAsiaTheme="minorEastAsia" w:hAnsiTheme="minorEastAsia" w:hint="eastAsia"/>
          <w:lang w:eastAsia="zh-CN"/>
        </w:rPr>
        <w:t>《石化企业泄漏检测与修复工作指南》</w:t>
      </w:r>
    </w:p>
    <w:p w:rsidR="000C629C" w:rsidRPr="00755E15" w:rsidRDefault="00755E15" w:rsidP="000C629C">
      <w:pPr>
        <w:pStyle w:val="a6"/>
        <w:spacing w:line="360" w:lineRule="auto"/>
        <w:ind w:firstLineChars="200" w:firstLine="480"/>
        <w:rPr>
          <w:rFonts w:asciiTheme="minorEastAsia" w:eastAsiaTheme="minorEastAsia" w:hAnsiTheme="minorEastAsia"/>
          <w:lang w:eastAsia="zh-CN"/>
        </w:rPr>
      </w:pPr>
      <w:r w:rsidRPr="00755E15">
        <w:rPr>
          <w:rFonts w:asciiTheme="minorEastAsia" w:eastAsiaTheme="minorEastAsia" w:hAnsiTheme="minorEastAsia" w:hint="eastAsia"/>
          <w:lang w:eastAsia="zh-CN"/>
        </w:rPr>
        <w:t>6</w:t>
      </w:r>
      <w:r>
        <w:rPr>
          <w:rFonts w:asciiTheme="minorEastAsia" w:eastAsiaTheme="minorEastAsia" w:hAnsiTheme="minorEastAsia" w:hint="eastAsia"/>
          <w:lang w:eastAsia="zh-CN"/>
        </w:rPr>
        <w:t>.</w:t>
      </w:r>
      <w:r w:rsidRPr="00755E15">
        <w:rPr>
          <w:rFonts w:asciiTheme="minorEastAsia" w:eastAsiaTheme="minorEastAsia" w:hAnsiTheme="minorEastAsia" w:hint="eastAsia"/>
          <w:lang w:eastAsia="zh-CN"/>
        </w:rPr>
        <w:t>《腾龙芳烃（漳州）有限公司160万吨年对二甲苯扩建项目环境影响报告书》</w:t>
      </w:r>
    </w:p>
    <w:p w:rsidR="00A62247" w:rsidRDefault="003F6A6B" w:rsidP="003F6A6B">
      <w:pPr>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（九）其他</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1.承包方需严格按照《石化行业挥发性有机物综合整治方案》、《泄漏检测与修复工作指南》、《石油化学工业污染物排放标准》等法律法规开展泄漏检测与修复相关工作。</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2.密封点的选取需结合法律法规和现场装置实际情况，选取合理，依据充分，不漏项、不增项。</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3.承包商需按约定的期限，合理安排前期密封点排查、建档、挂牌、首次检测、报告出具等工作。</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4.密封点采取电子图片+现场挂牌的模式进行建档管理，即每张电子图片所对应的密封点区域内挂一个标识牌，标识牌编号与图号一致，标识</w:t>
      </w:r>
      <w:proofErr w:type="gramStart"/>
      <w:r w:rsidRPr="003F6A6B">
        <w:rPr>
          <w:rFonts w:asciiTheme="minorEastAsia" w:eastAsiaTheme="minorEastAsia" w:hAnsiTheme="minorEastAsia" w:hint="eastAsia"/>
          <w:lang w:eastAsia="zh-CN"/>
        </w:rPr>
        <w:t>牌材料</w:t>
      </w:r>
      <w:proofErr w:type="gramEnd"/>
      <w:r w:rsidRPr="003F6A6B">
        <w:rPr>
          <w:rFonts w:asciiTheme="minorEastAsia" w:eastAsiaTheme="minorEastAsia" w:hAnsiTheme="minorEastAsia" w:hint="eastAsia"/>
          <w:lang w:eastAsia="zh-CN"/>
        </w:rPr>
        <w:t>必须防腐蚀，挂好后不易脱落、不损坏。</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5.检测过程中遇到泄漏点时，承包商应及时通知发方包，发包方安排维修人员进行维修处理，并取维修后的检测数据为基线数据。</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6.检测数据能实现无纸化记录，且能通过记录追踪到检测人员。</w:t>
      </w:r>
    </w:p>
    <w:p w:rsidR="003F6A6B" w:rsidRP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7.承包商的工作人员在进行现场作业时，必须遵守发包方的相关安全管理相关规定。</w:t>
      </w:r>
    </w:p>
    <w:p w:rsidR="003F6A6B" w:rsidRDefault="003F6A6B" w:rsidP="003F6A6B">
      <w:pPr>
        <w:pStyle w:val="a6"/>
        <w:spacing w:line="360" w:lineRule="auto"/>
        <w:ind w:firstLineChars="200" w:firstLine="480"/>
        <w:rPr>
          <w:rFonts w:asciiTheme="minorEastAsia" w:eastAsiaTheme="minorEastAsia" w:hAnsiTheme="minorEastAsia"/>
          <w:lang w:eastAsia="zh-CN"/>
        </w:rPr>
      </w:pPr>
      <w:r w:rsidRPr="003F6A6B">
        <w:rPr>
          <w:rFonts w:asciiTheme="minorEastAsia" w:eastAsiaTheme="minorEastAsia" w:hAnsiTheme="minorEastAsia" w:hint="eastAsia"/>
          <w:lang w:eastAsia="zh-CN"/>
        </w:rPr>
        <w:t>8．</w:t>
      </w:r>
      <w:proofErr w:type="gramStart"/>
      <w:r w:rsidRPr="003F6A6B">
        <w:rPr>
          <w:rFonts w:asciiTheme="minorEastAsia" w:eastAsiaTheme="minorEastAsia" w:hAnsiTheme="minorEastAsia" w:hint="eastAsia"/>
          <w:lang w:eastAsia="zh-CN"/>
        </w:rPr>
        <w:t>分别以腾龙</w:t>
      </w:r>
      <w:proofErr w:type="gramEnd"/>
      <w:r w:rsidRPr="003F6A6B">
        <w:rPr>
          <w:rFonts w:asciiTheme="minorEastAsia" w:eastAsiaTheme="minorEastAsia" w:hAnsiTheme="minorEastAsia" w:hint="eastAsia"/>
          <w:lang w:eastAsia="zh-CN"/>
        </w:rPr>
        <w:t>芳烃</w:t>
      </w:r>
      <w:proofErr w:type="gramStart"/>
      <w:r w:rsidRPr="003F6A6B">
        <w:rPr>
          <w:rFonts w:asciiTheme="minorEastAsia" w:eastAsiaTheme="minorEastAsia" w:hAnsiTheme="minorEastAsia" w:hint="eastAsia"/>
          <w:lang w:eastAsia="zh-CN"/>
        </w:rPr>
        <w:t>和星誉化工</w:t>
      </w:r>
      <w:proofErr w:type="gramEnd"/>
      <w:r w:rsidRPr="003F6A6B">
        <w:rPr>
          <w:rFonts w:asciiTheme="minorEastAsia" w:eastAsiaTheme="minorEastAsia" w:hAnsiTheme="minorEastAsia" w:hint="eastAsia"/>
          <w:lang w:eastAsia="zh-CN"/>
        </w:rPr>
        <w:t>出具检测报告，具体报告名称由</w:t>
      </w:r>
      <w:r w:rsidR="008E5198">
        <w:rPr>
          <w:rFonts w:asciiTheme="minorEastAsia" w:eastAsiaTheme="minorEastAsia" w:hAnsiTheme="minorEastAsia" w:hint="eastAsia"/>
          <w:lang w:eastAsia="zh-CN"/>
        </w:rPr>
        <w:t>发包人</w:t>
      </w:r>
      <w:r w:rsidRPr="003F6A6B">
        <w:rPr>
          <w:rFonts w:asciiTheme="minorEastAsia" w:eastAsiaTheme="minorEastAsia" w:hAnsiTheme="minorEastAsia" w:hint="eastAsia"/>
          <w:lang w:eastAsia="zh-CN"/>
        </w:rPr>
        <w:t>指定。</w:t>
      </w:r>
    </w:p>
    <w:p w:rsidR="000C629C" w:rsidRDefault="006C1395" w:rsidP="006C1395">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（十）报价方式</w:t>
      </w:r>
    </w:p>
    <w:p w:rsidR="000C629C" w:rsidRDefault="006C1395" w:rsidP="003F6A6B">
      <w:pPr>
        <w:pStyle w:val="a6"/>
        <w:spacing w:line="360" w:lineRule="auto"/>
        <w:ind w:firstLineChars="200" w:firstLine="480"/>
        <w:rPr>
          <w:rFonts w:asciiTheme="minorEastAsia" w:eastAsiaTheme="minorEastAsia" w:hAnsiTheme="minorEastAsia"/>
          <w:lang w:eastAsia="zh-CN"/>
        </w:rPr>
      </w:pPr>
      <w:r w:rsidRPr="006C1395">
        <w:rPr>
          <w:rFonts w:asciiTheme="minorEastAsia" w:eastAsiaTheme="minorEastAsia" w:hAnsiTheme="minorEastAsia" w:hint="eastAsia"/>
          <w:lang w:eastAsia="zh-CN"/>
        </w:rPr>
        <w:t>本次追加排查、建档、挂牌、首次检测和报告出具等LDAR相关工作以总价包干和点位单价相结合的方式进行报价，结算时以实际点位数乘以点位单价计费，但最多不能超过177518个点。报价时需充分考虑</w:t>
      </w:r>
      <w:r>
        <w:rPr>
          <w:rFonts w:asciiTheme="minorEastAsia" w:eastAsiaTheme="minorEastAsia" w:hAnsiTheme="minorEastAsia" w:hint="eastAsia"/>
          <w:lang w:eastAsia="zh-CN"/>
        </w:rPr>
        <w:t>风险</w:t>
      </w:r>
      <w:r w:rsidRPr="006C1395">
        <w:rPr>
          <w:rFonts w:asciiTheme="minorEastAsia" w:eastAsiaTheme="minorEastAsia" w:hAnsiTheme="minorEastAsia" w:hint="eastAsia"/>
          <w:lang w:eastAsia="zh-CN"/>
        </w:rPr>
        <w:t>包干的因素，超过部分</w:t>
      </w:r>
      <w:proofErr w:type="gramStart"/>
      <w:r w:rsidRPr="006C1395">
        <w:rPr>
          <w:rFonts w:asciiTheme="minorEastAsia" w:eastAsiaTheme="minorEastAsia" w:hAnsiTheme="minorEastAsia" w:hint="eastAsia"/>
          <w:lang w:eastAsia="zh-CN"/>
        </w:rPr>
        <w:t>不</w:t>
      </w:r>
      <w:proofErr w:type="gramEnd"/>
      <w:r w:rsidRPr="006C1395">
        <w:rPr>
          <w:rFonts w:asciiTheme="minorEastAsia" w:eastAsiaTheme="minorEastAsia" w:hAnsiTheme="minorEastAsia" w:hint="eastAsia"/>
          <w:lang w:eastAsia="zh-CN"/>
        </w:rPr>
        <w:t>另外支付费用。</w:t>
      </w:r>
    </w:p>
    <w:p w:rsidR="00A6610B" w:rsidRPr="00A6610B" w:rsidRDefault="00A6610B" w:rsidP="00A6610B">
      <w:pPr>
        <w:pStyle w:val="a6"/>
        <w:spacing w:line="360" w:lineRule="auto"/>
        <w:ind w:firstLineChars="200" w:firstLine="480"/>
        <w:rPr>
          <w:rFonts w:asciiTheme="minorEastAsia" w:eastAsiaTheme="minorEastAsia" w:hAnsiTheme="minorEastAsia"/>
          <w:lang w:eastAsia="zh-CN"/>
        </w:rPr>
      </w:pPr>
      <w:r w:rsidRPr="00A6610B">
        <w:rPr>
          <w:rFonts w:asciiTheme="minorEastAsia" w:eastAsiaTheme="minorEastAsia" w:hAnsiTheme="minorEastAsia" w:hint="eastAsia"/>
          <w:lang w:eastAsia="zh-CN"/>
        </w:rPr>
        <w:t>为了保证本项目按时、保质保量完成，合同需</w:t>
      </w:r>
      <w:proofErr w:type="gramStart"/>
      <w:r w:rsidRPr="00A6610B">
        <w:rPr>
          <w:rFonts w:asciiTheme="minorEastAsia" w:eastAsiaTheme="minorEastAsia" w:hAnsiTheme="minorEastAsia" w:hint="eastAsia"/>
          <w:lang w:eastAsia="zh-CN"/>
        </w:rPr>
        <w:t>设</w:t>
      </w:r>
      <w:r>
        <w:rPr>
          <w:rFonts w:asciiTheme="minorEastAsia" w:eastAsiaTheme="minorEastAsia" w:hAnsiTheme="minorEastAsia" w:hint="eastAsia"/>
          <w:lang w:eastAsia="zh-CN"/>
        </w:rPr>
        <w:t>合同</w:t>
      </w:r>
      <w:proofErr w:type="gramEnd"/>
      <w:r>
        <w:rPr>
          <w:rFonts w:asciiTheme="minorEastAsia" w:eastAsiaTheme="minorEastAsia" w:hAnsiTheme="minorEastAsia" w:hint="eastAsia"/>
          <w:lang w:eastAsia="zh-CN"/>
        </w:rPr>
        <w:t>暂定总价10%</w:t>
      </w:r>
      <w:r w:rsidRPr="00A6610B">
        <w:rPr>
          <w:rFonts w:asciiTheme="minorEastAsia" w:eastAsiaTheme="minorEastAsia" w:hAnsiTheme="minorEastAsia" w:hint="eastAsia"/>
          <w:lang w:eastAsia="zh-CN"/>
        </w:rPr>
        <w:t>履约</w:t>
      </w:r>
      <w:r w:rsidR="00593DEA">
        <w:rPr>
          <w:rFonts w:asciiTheme="minorEastAsia" w:eastAsiaTheme="minorEastAsia" w:hAnsiTheme="minorEastAsia" w:hint="eastAsia"/>
          <w:lang w:eastAsia="zh-CN"/>
        </w:rPr>
        <w:t>担保</w:t>
      </w:r>
      <w:r w:rsidRPr="00A6610B">
        <w:rPr>
          <w:rFonts w:asciiTheme="minorEastAsia" w:eastAsiaTheme="minorEastAsia" w:hAnsiTheme="minorEastAsia" w:hint="eastAsia"/>
          <w:lang w:eastAsia="zh-CN"/>
        </w:rPr>
        <w:t>。</w:t>
      </w:r>
    </w:p>
    <w:p w:rsidR="00937414" w:rsidRPr="00937414" w:rsidRDefault="000B0914" w:rsidP="00A6610B">
      <w:pPr>
        <w:spacing w:line="360" w:lineRule="auto"/>
        <w:ind w:firstLineChars="100" w:firstLine="240"/>
        <w:rPr>
          <w:rFonts w:asciiTheme="minorEastAsia" w:eastAsiaTheme="minorEastAsia" w:hAnsiTheme="minorEastAsia"/>
          <w:sz w:val="24"/>
          <w:szCs w:val="24"/>
          <w:lang w:eastAsia="zh-CN"/>
        </w:rPr>
      </w:pPr>
      <w:r w:rsidRPr="0058671D">
        <w:rPr>
          <w:rFonts w:hint="eastAsia"/>
          <w:sz w:val="24"/>
          <w:szCs w:val="24"/>
          <w:lang w:eastAsia="zh-CN"/>
        </w:rPr>
        <w:t>（</w:t>
      </w:r>
      <w:r w:rsidR="00A6610B">
        <w:rPr>
          <w:rFonts w:hint="eastAsia"/>
          <w:sz w:val="24"/>
          <w:szCs w:val="24"/>
          <w:lang w:eastAsia="zh-CN"/>
        </w:rPr>
        <w:t>十一</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A6610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A6610B" w:rsidRPr="00A6610B">
        <w:rPr>
          <w:rFonts w:asciiTheme="minorEastAsia" w:eastAsiaTheme="minorEastAsia" w:hAnsiTheme="minorEastAsia" w:hint="eastAsia"/>
          <w:sz w:val="24"/>
          <w:szCs w:val="24"/>
          <w:lang w:eastAsia="zh-CN"/>
        </w:rPr>
        <w:t>游坤宾</w:t>
      </w:r>
      <w:proofErr w:type="gramEnd"/>
      <w:r w:rsidR="00A6610B" w:rsidRPr="00A6610B">
        <w:rPr>
          <w:rFonts w:asciiTheme="minorEastAsia" w:eastAsiaTheme="minorEastAsia" w:hAnsiTheme="minorEastAsia"/>
          <w:sz w:val="24"/>
          <w:szCs w:val="24"/>
          <w:lang w:eastAsia="zh-CN"/>
        </w:rPr>
        <w:t xml:space="preserve"> 18250225536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8E5198" w:rsidRPr="00263085" w:rsidRDefault="008E5198" w:rsidP="008E5198">
      <w:pPr>
        <w:spacing w:line="360" w:lineRule="auto"/>
        <w:ind w:firstLineChars="200" w:firstLine="480"/>
        <w:rPr>
          <w:sz w:val="24"/>
          <w:szCs w:val="24"/>
          <w:lang w:eastAsia="zh-CN"/>
        </w:rPr>
      </w:pPr>
      <w:r>
        <w:rPr>
          <w:rFonts w:hint="eastAsia"/>
          <w:sz w:val="24"/>
          <w:szCs w:val="24"/>
          <w:lang w:eastAsia="zh-CN"/>
        </w:rPr>
        <w:t>1、参选人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8E5198" w:rsidRPr="00263085" w:rsidRDefault="008E5198" w:rsidP="008E5198">
      <w:pPr>
        <w:spacing w:line="360" w:lineRule="auto"/>
        <w:ind w:firstLineChars="200" w:firstLine="480"/>
        <w:rPr>
          <w:sz w:val="24"/>
          <w:szCs w:val="24"/>
          <w:lang w:eastAsia="zh-CN"/>
        </w:rPr>
      </w:pPr>
      <w:r w:rsidRPr="00263085">
        <w:rPr>
          <w:sz w:val="24"/>
          <w:szCs w:val="24"/>
          <w:lang w:eastAsia="zh-CN"/>
        </w:rPr>
        <w:t>2</w:t>
      </w:r>
      <w:r w:rsidRPr="00263085">
        <w:rPr>
          <w:rFonts w:hint="eastAsia"/>
          <w:sz w:val="24"/>
          <w:szCs w:val="24"/>
          <w:lang w:eastAsia="zh-CN"/>
        </w:rPr>
        <w:t>、</w:t>
      </w:r>
      <w:r>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Pr>
          <w:rFonts w:hint="eastAsia"/>
          <w:sz w:val="24"/>
          <w:szCs w:val="24"/>
          <w:lang w:eastAsia="zh-CN"/>
        </w:rPr>
        <w:t>。</w:t>
      </w:r>
    </w:p>
    <w:p w:rsidR="008E5198" w:rsidRPr="00263085" w:rsidRDefault="008E5198" w:rsidP="008E5198">
      <w:pPr>
        <w:spacing w:line="360" w:lineRule="auto"/>
        <w:ind w:firstLineChars="200" w:firstLine="480"/>
        <w:rPr>
          <w:sz w:val="24"/>
          <w:szCs w:val="24"/>
          <w:lang w:eastAsia="zh-CN"/>
        </w:rPr>
      </w:pPr>
      <w:r w:rsidRPr="00263085">
        <w:rPr>
          <w:sz w:val="24"/>
          <w:szCs w:val="24"/>
          <w:lang w:eastAsia="zh-CN"/>
        </w:rPr>
        <w:t>3</w:t>
      </w:r>
      <w:r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8E5198" w:rsidRDefault="008E5198" w:rsidP="008E5198">
      <w:pPr>
        <w:spacing w:line="360" w:lineRule="auto"/>
        <w:ind w:firstLineChars="200" w:firstLine="480"/>
        <w:rPr>
          <w:sz w:val="24"/>
          <w:szCs w:val="24"/>
          <w:lang w:eastAsia="zh-CN"/>
        </w:rPr>
      </w:pPr>
      <w:r>
        <w:rPr>
          <w:rFonts w:hint="eastAsia"/>
          <w:sz w:val="24"/>
          <w:szCs w:val="24"/>
          <w:lang w:eastAsia="zh-CN"/>
        </w:rPr>
        <w:t xml:space="preserve">4、本项目不接受联合体参选，不许非法分包、杜绝转包。 </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04A52">
        <w:rPr>
          <w:rFonts w:hint="eastAsia"/>
          <w:lang w:eastAsia="zh-CN"/>
        </w:rPr>
        <w:t>10</w:t>
      </w:r>
      <w:r w:rsidRPr="00322549">
        <w:rPr>
          <w:rFonts w:hint="eastAsia"/>
          <w:lang w:eastAsia="zh-CN"/>
        </w:rPr>
        <w:t>月</w:t>
      </w:r>
      <w:r w:rsidR="009D098C">
        <w:rPr>
          <w:rFonts w:hint="eastAsia"/>
          <w:lang w:eastAsia="zh-CN"/>
        </w:rPr>
        <w:t>18</w:t>
      </w:r>
      <w:r w:rsidRPr="00322549">
        <w:rPr>
          <w:rFonts w:hint="eastAsia"/>
          <w:lang w:eastAsia="zh-CN"/>
        </w:rPr>
        <w:t>日下午</w:t>
      </w:r>
      <w:r w:rsidR="009D098C">
        <w:rPr>
          <w:rFonts w:hint="eastAsia"/>
          <w:lang w:eastAsia="zh-CN"/>
        </w:rPr>
        <w:t>15</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967702" w:rsidRDefault="0033277A" w:rsidP="00D463C4">
      <w:pPr>
        <w:pStyle w:val="a6"/>
        <w:spacing w:line="360" w:lineRule="auto"/>
        <w:ind w:left="118" w:right="92" w:firstLine="480"/>
        <w:rPr>
          <w:lang w:eastAsia="zh-CN"/>
        </w:rPr>
      </w:pPr>
      <w:r>
        <w:rPr>
          <w:rFonts w:hint="eastAsia"/>
          <w:lang w:eastAsia="zh-CN"/>
        </w:rPr>
        <w:t>（1）</w:t>
      </w:r>
      <w:r w:rsidR="00DD56C2">
        <w:rPr>
          <w:lang w:eastAsia="zh-CN"/>
        </w:rPr>
        <w:t>参选单位企业概况</w:t>
      </w:r>
      <w:r w:rsidR="008E5198">
        <w:rPr>
          <w:rFonts w:hint="eastAsia"/>
          <w:lang w:eastAsia="zh-CN"/>
        </w:rPr>
        <w:t>、</w:t>
      </w:r>
      <w:r w:rsidR="008E5198" w:rsidRPr="008E5198">
        <w:rPr>
          <w:rFonts w:hint="eastAsia"/>
          <w:lang w:eastAsia="zh-CN"/>
        </w:rPr>
        <w:t>项目团队介绍</w:t>
      </w:r>
      <w:r w:rsidR="00DD56C2">
        <w:rPr>
          <w:lang w:eastAsia="zh-CN"/>
        </w:rPr>
        <w:t>（企业简介、经营状况、近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F35F4" w:rsidRDefault="00DF35F4" w:rsidP="00D463C4">
      <w:pPr>
        <w:pStyle w:val="a6"/>
        <w:spacing w:line="360" w:lineRule="auto"/>
        <w:ind w:left="118" w:right="92" w:firstLine="480"/>
        <w:rPr>
          <w:lang w:eastAsia="zh-CN"/>
        </w:rPr>
      </w:pPr>
      <w:r>
        <w:rPr>
          <w:rFonts w:hint="eastAsia"/>
          <w:lang w:eastAsia="zh-CN"/>
        </w:rPr>
        <w:t>（2）</w:t>
      </w:r>
      <w:r w:rsidR="008E5198" w:rsidRPr="008E5198">
        <w:rPr>
          <w:rFonts w:hint="eastAsia"/>
          <w:lang w:eastAsia="zh-CN"/>
        </w:rPr>
        <w:t>编制依据</w:t>
      </w:r>
      <w:r>
        <w:rPr>
          <w:rFonts w:hint="eastAsia"/>
          <w:lang w:eastAsia="zh-CN"/>
        </w:rPr>
        <w:t>。</w:t>
      </w:r>
    </w:p>
    <w:p w:rsidR="00D463C4" w:rsidRPr="008E5198" w:rsidRDefault="00D463C4" w:rsidP="008E5198">
      <w:pPr>
        <w:pStyle w:val="a6"/>
        <w:spacing w:line="360" w:lineRule="auto"/>
        <w:ind w:left="118" w:right="92" w:firstLine="480"/>
        <w:rPr>
          <w:lang w:eastAsia="zh-CN"/>
        </w:rPr>
      </w:pPr>
      <w:r>
        <w:rPr>
          <w:rFonts w:hint="eastAsia"/>
          <w:lang w:eastAsia="zh-CN"/>
        </w:rPr>
        <w:t>（</w:t>
      </w:r>
      <w:r w:rsidR="00930487">
        <w:rPr>
          <w:rFonts w:hint="eastAsia"/>
          <w:lang w:eastAsia="zh-CN"/>
        </w:rPr>
        <w:t>3</w:t>
      </w:r>
      <w:r>
        <w:rPr>
          <w:rFonts w:hint="eastAsia"/>
          <w:lang w:eastAsia="zh-CN"/>
        </w:rPr>
        <w:t>）</w:t>
      </w:r>
      <w:r w:rsidR="008E5198" w:rsidRPr="008E5198">
        <w:rPr>
          <w:rFonts w:hint="eastAsia"/>
          <w:lang w:eastAsia="zh-CN"/>
        </w:rPr>
        <w:t>总体目标（质量、工期、成本、安全、文明、环保等目标）</w:t>
      </w:r>
      <w:r w:rsidRPr="00930487">
        <w:rPr>
          <w:lang w:eastAsia="zh-CN"/>
        </w:rPr>
        <w:t>。</w:t>
      </w:r>
    </w:p>
    <w:p w:rsidR="00794F72" w:rsidRPr="00930487" w:rsidRDefault="00794F72" w:rsidP="00930487">
      <w:pPr>
        <w:pStyle w:val="a6"/>
        <w:spacing w:line="360" w:lineRule="auto"/>
        <w:ind w:left="118" w:right="92" w:firstLine="480"/>
        <w:rPr>
          <w:lang w:eastAsia="zh-CN"/>
        </w:rPr>
      </w:pPr>
      <w:r>
        <w:rPr>
          <w:rFonts w:hint="eastAsia"/>
          <w:lang w:eastAsia="zh-CN"/>
        </w:rPr>
        <w:t>（4）</w:t>
      </w:r>
      <w:r w:rsidR="008E5198" w:rsidRPr="008E5198">
        <w:rPr>
          <w:rFonts w:hint="eastAsia"/>
          <w:lang w:eastAsia="zh-CN"/>
        </w:rPr>
        <w:t>项目管理机构及职责</w:t>
      </w:r>
    </w:p>
    <w:p w:rsidR="000F15E9" w:rsidRPr="000F15E9" w:rsidRDefault="000F15E9" w:rsidP="00D463C4">
      <w:pPr>
        <w:pStyle w:val="a6"/>
        <w:spacing w:line="360" w:lineRule="auto"/>
        <w:ind w:left="118" w:right="92" w:firstLine="480"/>
        <w:rPr>
          <w:lang w:eastAsia="zh-CN"/>
        </w:rPr>
      </w:pPr>
      <w:r w:rsidRPr="008E5198">
        <w:rPr>
          <w:rFonts w:hint="eastAsia"/>
          <w:lang w:eastAsia="zh-CN"/>
        </w:rPr>
        <w:t>（</w:t>
      </w:r>
      <w:r w:rsidR="00794F72" w:rsidRPr="008E5198">
        <w:rPr>
          <w:rFonts w:hint="eastAsia"/>
          <w:lang w:eastAsia="zh-CN"/>
        </w:rPr>
        <w:t>5</w:t>
      </w:r>
      <w:r w:rsidRPr="008E5198">
        <w:rPr>
          <w:rFonts w:hint="eastAsia"/>
          <w:lang w:eastAsia="zh-CN"/>
        </w:rPr>
        <w:t>）</w:t>
      </w:r>
      <w:r w:rsidR="008E5198" w:rsidRPr="008E5198">
        <w:rPr>
          <w:rFonts w:hint="eastAsia"/>
          <w:lang w:eastAsia="zh-CN"/>
        </w:rPr>
        <w:t>具体技术方案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C8060B" w:rsidRPr="00C8060B">
        <w:rPr>
          <w:rFonts w:hint="eastAsia"/>
          <w:lang w:eastAsia="zh-CN"/>
        </w:rPr>
        <w:t>总体目标（质量、工期、成本、安全、文明、环保等目标）、项目管理机构及职责、具体技术方案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C8060B">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C8060B" w:rsidRPr="005919C0" w:rsidRDefault="00C8060B" w:rsidP="00C8060B">
      <w:pPr>
        <w:pStyle w:val="a7"/>
        <w:spacing w:line="400" w:lineRule="exact"/>
        <w:jc w:val="center"/>
        <w:rPr>
          <w:rFonts w:hAnsi="宋体"/>
          <w:b/>
          <w:sz w:val="28"/>
          <w:szCs w:val="28"/>
          <w:lang w:eastAsia="zh-CN"/>
        </w:rPr>
      </w:pPr>
      <w:bookmarkStart w:id="1" w:name="_Toc251742852"/>
      <w:r w:rsidRPr="005919C0">
        <w:rPr>
          <w:rFonts w:hAnsi="宋体" w:hint="eastAsia"/>
          <w:b/>
          <w:sz w:val="28"/>
          <w:szCs w:val="28"/>
          <w:lang w:eastAsia="zh-CN"/>
        </w:rPr>
        <w:t>技术服务合同</w:t>
      </w:r>
    </w:p>
    <w:p w:rsidR="00C8060B" w:rsidRPr="005919C0" w:rsidRDefault="00C8060B" w:rsidP="00C8060B">
      <w:pPr>
        <w:pStyle w:val="a7"/>
        <w:spacing w:line="400" w:lineRule="exact"/>
        <w:rPr>
          <w:rFonts w:hAnsi="宋体"/>
          <w:lang w:eastAsia="zh-CN"/>
        </w:rPr>
      </w:pPr>
    </w:p>
    <w:p w:rsidR="00C8060B" w:rsidRPr="005919C0" w:rsidRDefault="00C8060B" w:rsidP="00C8060B">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C8060B" w:rsidRDefault="00C8060B" w:rsidP="00C8060B">
      <w:pPr>
        <w:pStyle w:val="a7"/>
        <w:spacing w:line="400" w:lineRule="exact"/>
        <w:rPr>
          <w:rFonts w:hAnsi="宋体"/>
          <w:lang w:eastAsia="zh-CN"/>
        </w:rPr>
      </w:pPr>
      <w:r w:rsidRPr="005919C0">
        <w:rPr>
          <w:rFonts w:hAnsi="宋体"/>
          <w:lang w:eastAsia="zh-CN"/>
        </w:rPr>
        <w:t>住  所  地：</w:t>
      </w:r>
    </w:p>
    <w:p w:rsidR="00C8060B" w:rsidRPr="005919C0" w:rsidRDefault="00C8060B" w:rsidP="00C8060B">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C8060B" w:rsidRDefault="00C8060B" w:rsidP="00C8060B">
      <w:pPr>
        <w:pStyle w:val="a7"/>
        <w:spacing w:line="400" w:lineRule="exact"/>
        <w:rPr>
          <w:rFonts w:hAnsi="宋体"/>
          <w:lang w:eastAsia="zh-CN"/>
        </w:rPr>
      </w:pPr>
    </w:p>
    <w:p w:rsidR="00C8060B" w:rsidRPr="005919C0" w:rsidRDefault="00C8060B" w:rsidP="00C8060B">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C8060B" w:rsidRDefault="00C8060B" w:rsidP="00C8060B">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C8060B" w:rsidRPr="005919C0" w:rsidRDefault="00C8060B" w:rsidP="00C8060B">
      <w:pPr>
        <w:pStyle w:val="a7"/>
        <w:spacing w:line="400" w:lineRule="exact"/>
        <w:rPr>
          <w:rFonts w:hAnsi="宋体"/>
          <w:lang w:eastAsia="zh-CN"/>
        </w:rPr>
      </w:pPr>
      <w:r>
        <w:rPr>
          <w:rFonts w:hAnsi="宋体" w:hint="eastAsia"/>
          <w:lang w:eastAsia="zh-CN"/>
        </w:rPr>
        <w:t>项目联系人:</w:t>
      </w:r>
    </w:p>
    <w:p w:rsidR="00C8060B" w:rsidRPr="005919C0" w:rsidRDefault="00C8060B" w:rsidP="00C8060B">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C8060B" w:rsidRDefault="00C8060B" w:rsidP="00C8060B">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C8060B" w:rsidRDefault="00C8060B" w:rsidP="00C8060B">
      <w:pPr>
        <w:pStyle w:val="a7"/>
        <w:spacing w:line="400" w:lineRule="exact"/>
        <w:rPr>
          <w:rFonts w:hAnsi="宋体"/>
          <w:lang w:eastAsia="zh-CN"/>
        </w:rPr>
      </w:pPr>
      <w:r>
        <w:rPr>
          <w:rFonts w:hAnsi="宋体" w:hint="eastAsia"/>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Pr="00C8060B">
        <w:rPr>
          <w:rFonts w:hAnsi="宋体" w:hint="eastAsia"/>
          <w:u w:val="single"/>
          <w:lang w:eastAsia="zh-CN"/>
        </w:rPr>
        <w:t>泄漏检测与修复（</w:t>
      </w:r>
      <w:r w:rsidRPr="00C8060B">
        <w:rPr>
          <w:rFonts w:hAnsi="宋体"/>
          <w:u w:val="single"/>
          <w:lang w:eastAsia="zh-CN"/>
        </w:rPr>
        <w:t>LDAR）追加（首次检测）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见附件比选文件第二章</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Ansi="宋体" w:hint="eastAsia"/>
          <w:u w:val="single"/>
          <w:lang w:eastAsia="zh-CN"/>
        </w:rPr>
        <w:t>见附件比选文件第二章</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Pr>
          <w:rFonts w:hAnsi="宋体" w:hint="eastAsia"/>
          <w:u w:val="single"/>
          <w:lang w:eastAsia="zh-CN"/>
        </w:rPr>
        <w:t xml:space="preserve">   </w:t>
      </w:r>
      <w:r w:rsidRPr="00C8060B">
        <w:rPr>
          <w:rFonts w:hAnsi="宋体" w:hint="eastAsia"/>
          <w:u w:val="single"/>
          <w:lang w:eastAsia="zh-CN"/>
        </w:rPr>
        <w:t>2019年1</w:t>
      </w:r>
      <w:r w:rsidRPr="00C8060B">
        <w:rPr>
          <w:rFonts w:hAnsi="宋体"/>
          <w:u w:val="single"/>
          <w:lang w:eastAsia="zh-CN"/>
        </w:rPr>
        <w:t>2</w:t>
      </w:r>
      <w:r w:rsidRPr="00C8060B">
        <w:rPr>
          <w:rFonts w:hAnsi="宋体" w:hint="eastAsia"/>
          <w:u w:val="single"/>
          <w:lang w:eastAsia="zh-CN"/>
        </w:rPr>
        <w:t>月底前完成</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Pr>
          <w:rFonts w:hAnsi="宋体" w:hint="eastAsia"/>
          <w:u w:val="single"/>
          <w:lang w:eastAsia="zh-CN"/>
        </w:rPr>
        <w:t>见附件比选文件第二章</w:t>
      </w:r>
      <w:r w:rsidRPr="00A614B6">
        <w:rPr>
          <w:rFonts w:hAnsi="宋体" w:hint="eastAsia"/>
          <w:u w:val="single"/>
          <w:lang w:eastAsia="zh-CN"/>
        </w:rPr>
        <w:t xml:space="preserve"> </w:t>
      </w:r>
      <w:r>
        <w:rPr>
          <w:rFonts w:hAnsi="宋体" w:hint="eastAsia"/>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Pr>
          <w:rFonts w:hAnsi="宋体" w:hint="eastAsia"/>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Pr>
          <w:rFonts w:hAnsi="宋体" w:hint="eastAsia"/>
          <w:u w:val="single"/>
          <w:lang w:eastAsia="zh-CN"/>
        </w:rPr>
        <w:t>甲方</w:t>
      </w:r>
      <w:r w:rsidRPr="00AA2A6C">
        <w:rPr>
          <w:rFonts w:hAnsi="宋体" w:hint="eastAsia"/>
          <w:u w:val="single"/>
          <w:lang w:eastAsia="zh-CN"/>
        </w:rPr>
        <w:t>为</w:t>
      </w:r>
      <w:r>
        <w:rPr>
          <w:rFonts w:hAnsi="宋体" w:hint="eastAsia"/>
          <w:u w:val="single"/>
          <w:lang w:eastAsia="zh-CN"/>
        </w:rPr>
        <w:t>乙方</w:t>
      </w:r>
      <w:r w:rsidRPr="00AA2A6C">
        <w:rPr>
          <w:rFonts w:hAnsi="宋体" w:cs="微软雅黑" w:hint="eastAsia"/>
          <w:u w:val="single"/>
          <w:lang w:eastAsia="zh-CN"/>
        </w:rPr>
        <w:t>提供</w:t>
      </w:r>
      <w:r w:rsidRPr="00AA2A6C">
        <w:rPr>
          <w:rFonts w:hAnsi="宋体"/>
          <w:u w:val="single"/>
          <w:lang w:eastAsia="zh-CN"/>
        </w:rPr>
        <w:t>LDAR</w:t>
      </w:r>
      <w:r w:rsidRPr="00AA2A6C">
        <w:rPr>
          <w:rFonts w:hAnsi="宋体" w:cs="微软雅黑" w:hint="eastAsia"/>
          <w:u w:val="single"/>
          <w:lang w:eastAsia="zh-CN"/>
        </w:rPr>
        <w:t>项目建立阶段所需的相关材料，如装置内的物料清单及</w:t>
      </w:r>
      <w:r w:rsidRPr="00AA2A6C">
        <w:rPr>
          <w:rFonts w:hAnsi="宋体"/>
          <w:u w:val="single"/>
          <w:lang w:eastAsia="zh-CN"/>
        </w:rPr>
        <w:t>MSDS</w:t>
      </w:r>
      <w:r w:rsidRPr="00AA2A6C">
        <w:rPr>
          <w:rFonts w:hAnsi="宋体" w:cs="微软雅黑" w:hint="eastAsia"/>
          <w:u w:val="single"/>
          <w:lang w:eastAsia="zh-CN"/>
        </w:rPr>
        <w:t>文件、装置的</w:t>
      </w:r>
      <w:r w:rsidRPr="00AA2A6C">
        <w:rPr>
          <w:rFonts w:hAnsi="宋体"/>
          <w:u w:val="single"/>
          <w:lang w:eastAsia="zh-CN"/>
        </w:rPr>
        <w:t>PFD</w:t>
      </w:r>
      <w:r w:rsidRPr="00AA2A6C">
        <w:rPr>
          <w:rFonts w:hAnsi="宋体" w:cs="微软雅黑" w:hint="eastAsia"/>
          <w:u w:val="single"/>
          <w:lang w:eastAsia="zh-CN"/>
        </w:rPr>
        <w:t>及</w:t>
      </w:r>
      <w:r w:rsidRPr="00AA2A6C">
        <w:rPr>
          <w:rFonts w:hAnsi="宋体"/>
          <w:u w:val="single"/>
          <w:lang w:eastAsia="zh-CN"/>
        </w:rPr>
        <w:t>PID</w:t>
      </w:r>
      <w:r w:rsidRPr="00AA2A6C">
        <w:rPr>
          <w:rFonts w:hAnsi="宋体" w:cs="微软雅黑" w:hint="eastAsia"/>
          <w:u w:val="single"/>
          <w:lang w:eastAsia="zh-CN"/>
        </w:rPr>
        <w:t>图纸、管线物料组分分析表等</w:t>
      </w:r>
      <w:r w:rsidRPr="00AA2A6C">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r>
        <w:rPr>
          <w:rFonts w:hAnsi="宋体" w:hint="eastAsia"/>
          <w:u w:val="single"/>
          <w:lang w:eastAsia="zh-CN"/>
        </w:rPr>
        <w:t>/</w:t>
      </w:r>
      <w:r w:rsidRPr="00A614B6">
        <w:rPr>
          <w:rFonts w:hAnsi="宋体" w:hint="eastAsia"/>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 xml:space="preserve">1. </w:t>
      </w:r>
      <w:r>
        <w:rPr>
          <w:rFonts w:hAnsi="宋体" w:hint="eastAsia"/>
          <w:lang w:eastAsia="zh-CN"/>
        </w:rPr>
        <w:t>建档、挂牌</w:t>
      </w:r>
      <w:proofErr w:type="gramStart"/>
      <w:r>
        <w:rPr>
          <w:rFonts w:hAnsi="宋体" w:hint="eastAsia"/>
          <w:lang w:eastAsia="zh-CN"/>
        </w:rPr>
        <w:t>及首次</w:t>
      </w:r>
      <w:proofErr w:type="gramEnd"/>
      <w:r>
        <w:rPr>
          <w:rFonts w:hAnsi="宋体" w:hint="eastAsia"/>
          <w:lang w:eastAsia="zh-CN"/>
        </w:rPr>
        <w:t>检测</w:t>
      </w: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A82B0B">
        <w:rPr>
          <w:rFonts w:hAnsi="宋体" w:hint="eastAsia"/>
          <w:lang w:eastAsia="zh-CN"/>
        </w:rPr>
        <w:t>，每个检测点固定综合单位为：</w:t>
      </w:r>
      <w:r w:rsidR="00A82B0B" w:rsidRPr="00A614B6">
        <w:rPr>
          <w:rFonts w:hAnsi="宋体" w:hint="eastAsia"/>
          <w:u w:val="single"/>
          <w:lang w:eastAsia="zh-CN"/>
        </w:rPr>
        <w:t xml:space="preserve">   </w:t>
      </w:r>
      <w:r w:rsidR="00A82B0B">
        <w:rPr>
          <w:rFonts w:hAnsi="宋体" w:hint="eastAsia"/>
          <w:u w:val="single"/>
          <w:lang w:eastAsia="zh-CN"/>
        </w:rPr>
        <w:t>/元</w:t>
      </w:r>
      <w:r w:rsidR="00A82B0B" w:rsidRPr="00A82B0B">
        <w:rPr>
          <w:rFonts w:hAnsi="宋体" w:hint="eastAsia"/>
          <w:lang w:eastAsia="zh-CN"/>
        </w:rPr>
        <w:t xml:space="preserve"> ,</w:t>
      </w:r>
      <w:r>
        <w:rPr>
          <w:rFonts w:hAnsi="宋体" w:hint="eastAsia"/>
          <w:lang w:eastAsia="zh-CN"/>
        </w:rPr>
        <w:t>暂定</w:t>
      </w:r>
      <w:r w:rsidRPr="005919C0">
        <w:rPr>
          <w:rFonts w:hAnsi="宋体" w:hint="eastAsia"/>
          <w:lang w:eastAsia="zh-CN"/>
        </w:rPr>
        <w:t>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A82B0B">
        <w:rPr>
          <w:rFonts w:hAnsi="宋体" w:hint="eastAsia"/>
          <w:lang w:eastAsia="zh-CN"/>
        </w:rPr>
        <w:t>6%增值</w:t>
      </w:r>
      <w:r>
        <w:rPr>
          <w:rFonts w:hAnsi="宋体" w:hint="eastAsia"/>
          <w:lang w:eastAsia="zh-CN"/>
        </w:rPr>
        <w:t>税）</w:t>
      </w:r>
      <w:r w:rsidR="000F4255">
        <w:rPr>
          <w:rFonts w:hAnsi="宋体" w:hint="eastAsia"/>
          <w:lang w:eastAsia="zh-CN"/>
        </w:rPr>
        <w:t>。按照实际检测点数按实结算，封顶数量为：</w:t>
      </w:r>
      <w:r w:rsidR="000F4255" w:rsidRPr="000F4255">
        <w:rPr>
          <w:rFonts w:hAnsi="宋体" w:hint="eastAsia"/>
          <w:lang w:eastAsia="zh-CN"/>
        </w:rPr>
        <w:t>177518</w:t>
      </w:r>
      <w:r w:rsidR="000F4255">
        <w:rPr>
          <w:rFonts w:hAnsi="宋体" w:hint="eastAsia"/>
          <w:lang w:eastAsia="zh-CN"/>
        </w:rPr>
        <w:t>，超出封顶数量的</w:t>
      </w:r>
      <w:r w:rsidR="00AD24EC">
        <w:rPr>
          <w:rFonts w:hAnsi="宋体" w:hint="eastAsia"/>
          <w:lang w:eastAsia="zh-CN"/>
        </w:rPr>
        <w:t>密封</w:t>
      </w:r>
      <w:r w:rsidR="000F4255">
        <w:rPr>
          <w:rFonts w:hAnsi="宋体" w:hint="eastAsia"/>
          <w:lang w:eastAsia="zh-CN"/>
        </w:rPr>
        <w:t>点乙方</w:t>
      </w:r>
      <w:proofErr w:type="gramStart"/>
      <w:r w:rsidR="000F4255">
        <w:rPr>
          <w:rFonts w:hAnsi="宋体" w:hint="eastAsia"/>
          <w:lang w:eastAsia="zh-CN"/>
        </w:rPr>
        <w:t>须开展</w:t>
      </w:r>
      <w:proofErr w:type="gramEnd"/>
      <w:r w:rsidR="000F4255">
        <w:rPr>
          <w:rFonts w:hAnsi="宋体" w:hint="eastAsia"/>
          <w:lang w:eastAsia="zh-CN"/>
        </w:rPr>
        <w:t>检测工作，但不再计取费用。</w:t>
      </w:r>
    </w:p>
    <w:p w:rsidR="00C8060B" w:rsidRDefault="00C8060B" w:rsidP="00C8060B">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A82B0B" w:rsidRPr="005919C0" w:rsidRDefault="00A82B0B" w:rsidP="00A82B0B">
      <w:pPr>
        <w:pStyle w:val="a7"/>
        <w:spacing w:line="400" w:lineRule="exact"/>
        <w:ind w:firstLineChars="150" w:firstLine="330"/>
        <w:rPr>
          <w:rFonts w:hAnsi="宋体"/>
          <w:lang w:eastAsia="zh-CN"/>
        </w:rPr>
      </w:pPr>
      <w:r>
        <w:rPr>
          <w:rFonts w:hAnsi="宋体" w:hint="eastAsia"/>
          <w:lang w:eastAsia="zh-CN"/>
        </w:rPr>
        <w:t>（1）合同签订后，乙方须提供合同暂定总价10%的履约担保，履约担保可采用履约保函或履约保证金。履约担保有效期至乙方提供甲方认可的正式检测报告后无息返还。</w:t>
      </w:r>
    </w:p>
    <w:p w:rsidR="00C8060B" w:rsidRPr="005919C0" w:rsidRDefault="00C8060B" w:rsidP="00C8060B">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A82B0B">
        <w:rPr>
          <w:rFonts w:hAnsi="宋体" w:hint="eastAsia"/>
          <w:lang w:eastAsia="zh-CN"/>
        </w:rPr>
        <w:t>2</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A82B0B">
        <w:rPr>
          <w:rFonts w:hAnsi="宋体" w:hint="eastAsia"/>
          <w:u w:val="single"/>
          <w:lang w:eastAsia="zh-CN"/>
        </w:rPr>
        <w:t>检测</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A82B0B">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w:t>
      </w:r>
      <w:r w:rsidR="00701816">
        <w:rPr>
          <w:rFonts w:hAnsi="宋体" w:hint="eastAsia"/>
          <w:lang w:eastAsia="zh-CN"/>
        </w:rPr>
        <w:t>结算价</w:t>
      </w:r>
      <w:r w:rsidRPr="005919C0">
        <w:rPr>
          <w:rFonts w:hAnsi="宋体" w:hint="eastAsia"/>
          <w:lang w:eastAsia="zh-CN"/>
        </w:rPr>
        <w:t>的</w:t>
      </w:r>
      <w:r w:rsidR="006312AB">
        <w:rPr>
          <w:rFonts w:hAnsi="宋体" w:hint="eastAsia"/>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w:t>
      </w:r>
    </w:p>
    <w:p w:rsidR="00C8060B" w:rsidRPr="005919C0" w:rsidRDefault="00C8060B" w:rsidP="00C8060B">
      <w:pPr>
        <w:pStyle w:val="a7"/>
        <w:spacing w:line="400" w:lineRule="exact"/>
        <w:ind w:firstLineChars="150" w:firstLine="330"/>
        <w:rPr>
          <w:rFonts w:hAnsi="宋体"/>
          <w:lang w:eastAsia="zh-CN"/>
        </w:rPr>
      </w:pPr>
      <w:r w:rsidRPr="005919C0">
        <w:rPr>
          <w:rFonts w:hAnsi="宋体" w:hint="eastAsia"/>
          <w:lang w:eastAsia="zh-CN"/>
        </w:rPr>
        <w:t>（</w:t>
      </w:r>
      <w:r w:rsidR="006312AB">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A82B0B">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甲方：</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乙方：</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A82B0B">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A82B0B">
        <w:rPr>
          <w:rFonts w:hAnsi="宋体" w:hint="eastAsia"/>
          <w:u w:val="single"/>
          <w:lang w:eastAsia="zh-CN"/>
        </w:rPr>
        <w:t xml:space="preserve">检测报告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A82B0B">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A82B0B">
        <w:rPr>
          <w:rFonts w:hAnsi="宋体" w:hint="eastAsia"/>
          <w:u w:val="single"/>
          <w:lang w:eastAsia="zh-CN"/>
        </w:rPr>
        <w:t>见附件比选文件第二章</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A82B0B">
        <w:rPr>
          <w:rFonts w:hAnsi="宋体" w:hint="eastAsia"/>
          <w:u w:val="single"/>
          <w:lang w:eastAsia="zh-CN"/>
        </w:rPr>
        <w:t>甲方装置现场</w:t>
      </w:r>
      <w:r>
        <w:rPr>
          <w:rFonts w:hAnsi="宋体"/>
          <w:u w:val="single"/>
          <w:lang w:eastAsia="zh-CN"/>
        </w:rPr>
        <w:t xml:space="preserve">             </w:t>
      </w:r>
    </w:p>
    <w:p w:rsidR="00C8060B" w:rsidRPr="00CF3DF8" w:rsidRDefault="00C8060B" w:rsidP="00C8060B">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C8060B" w:rsidRDefault="00C8060B" w:rsidP="00A82B0B">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C8060B" w:rsidRDefault="00C8060B" w:rsidP="00C8060B">
      <w:pPr>
        <w:pStyle w:val="a7"/>
        <w:spacing w:line="400" w:lineRule="exact"/>
        <w:ind w:firstLineChars="200" w:firstLine="440"/>
        <w:rPr>
          <w:rFonts w:hAnsi="宋体"/>
          <w:lang w:eastAsia="zh-CN"/>
        </w:rPr>
      </w:pPr>
      <w:r>
        <w:rPr>
          <w:rFonts w:hAnsi="宋体" w:hint="eastAsia"/>
          <w:lang w:eastAsia="zh-CN"/>
        </w:rPr>
        <w:t>第九条  违约责任</w:t>
      </w:r>
    </w:p>
    <w:p w:rsidR="00C8060B" w:rsidRDefault="00C8060B" w:rsidP="00C8060B">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w:t>
      </w:r>
      <w:r w:rsidR="00EC7262">
        <w:rPr>
          <w:rStyle w:val="apple-converted-space"/>
          <w:rFonts w:hint="eastAsia"/>
          <w:color w:val="000000"/>
          <w:lang w:eastAsia="zh-CN"/>
        </w:rPr>
        <w:t>合同暂定总价 1% 的违约金</w:t>
      </w:r>
      <w:r>
        <w:rPr>
          <w:rStyle w:val="apple-converted-space"/>
          <w:rFonts w:hint="eastAsia"/>
          <w:color w:val="000000"/>
          <w:lang w:eastAsia="zh-CN"/>
        </w:rPr>
        <w:t>，逾期超过</w:t>
      </w:r>
      <w:r w:rsidRPr="00A614B6">
        <w:rPr>
          <w:rFonts w:hint="eastAsia"/>
          <w:szCs w:val="21"/>
          <w:u w:val="single"/>
          <w:lang w:eastAsia="zh-CN"/>
        </w:rPr>
        <w:t xml:space="preserve"> </w:t>
      </w:r>
      <w:r w:rsidR="00A82B0B">
        <w:rPr>
          <w:rFonts w:hint="eastAsia"/>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w:t>
      </w:r>
      <w:r w:rsidR="00EC7262">
        <w:rPr>
          <w:rStyle w:val="apple-converted-space"/>
          <w:rFonts w:hint="eastAsia"/>
          <w:color w:val="000000"/>
          <w:lang w:eastAsia="zh-CN"/>
        </w:rPr>
        <w:t>一次性支付合同暂定总价 10% 的违约金</w:t>
      </w:r>
      <w:r>
        <w:rPr>
          <w:rStyle w:val="apple-converted-space"/>
          <w:rFonts w:hint="eastAsia"/>
          <w:color w:val="000000"/>
          <w:lang w:eastAsia="zh-CN"/>
        </w:rPr>
        <w:t>。</w:t>
      </w:r>
    </w:p>
    <w:p w:rsidR="00C8060B" w:rsidRDefault="00C8060B" w:rsidP="00C8060B">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C8060B" w:rsidRDefault="00C8060B" w:rsidP="00C8060B">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A82B0B">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C8060B" w:rsidRDefault="00C8060B" w:rsidP="00C8060B">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C8060B" w:rsidRDefault="00C8060B" w:rsidP="00C8060B">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C8060B" w:rsidRDefault="00C8060B" w:rsidP="00C8060B">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C8060B" w:rsidRDefault="00C8060B" w:rsidP="00C8060B">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A82B0B">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A82B0B">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A82B0B">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A82B0B">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C8060B" w:rsidRPr="005919C0" w:rsidRDefault="00C8060B" w:rsidP="00C8060B">
      <w:pPr>
        <w:pStyle w:val="a7"/>
        <w:spacing w:line="400" w:lineRule="exact"/>
        <w:rPr>
          <w:rFonts w:hAnsi="宋体"/>
          <w:lang w:eastAsia="zh-CN"/>
        </w:rPr>
      </w:pPr>
    </w:p>
    <w:p w:rsidR="00C8060B" w:rsidRPr="005919C0" w:rsidRDefault="00C8060B" w:rsidP="00C8060B">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C8060B" w:rsidRPr="005919C0" w:rsidRDefault="00C8060B" w:rsidP="00C8060B">
      <w:pPr>
        <w:pStyle w:val="a7"/>
        <w:spacing w:line="400" w:lineRule="exact"/>
        <w:ind w:firstLineChars="200" w:firstLine="440"/>
        <w:rPr>
          <w:rFonts w:hAnsi="宋体"/>
        </w:rPr>
      </w:pPr>
      <w:r w:rsidRPr="005919C0">
        <w:rPr>
          <w:rFonts w:hAnsi="宋体" w:hint="eastAsia"/>
        </w:rPr>
        <w:t xml:space="preserve">                           </w:t>
      </w:r>
    </w:p>
    <w:p w:rsidR="00C8060B" w:rsidRPr="005919C0" w:rsidRDefault="00C8060B" w:rsidP="00C8060B">
      <w:pPr>
        <w:pStyle w:val="a7"/>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w:t>
      </w:r>
      <w:r w:rsidR="00C8060B">
        <w:rPr>
          <w:rFonts w:hint="eastAsia"/>
          <w:bCs/>
          <w:color w:val="000000"/>
          <w:sz w:val="24"/>
          <w:lang w:eastAsia="zh-CN"/>
        </w:rPr>
        <w:t>1</w:t>
      </w:r>
      <w:r>
        <w:rPr>
          <w:rFonts w:hint="eastAsia"/>
          <w:bCs/>
          <w:color w:val="000000"/>
          <w:sz w:val="24"/>
          <w:lang w:eastAsia="zh-CN"/>
        </w:rPr>
        <w:t>：</w:t>
      </w:r>
    </w:p>
    <w:p w:rsidR="00D33CA0" w:rsidRDefault="00D33CA0" w:rsidP="00EC7262">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201</w:t>
      </w:r>
      <w:r w:rsidR="00420DB7">
        <w:rPr>
          <w:rFonts w:hint="eastAsia"/>
          <w:szCs w:val="21"/>
          <w:lang w:eastAsia="zh-CN"/>
        </w:rPr>
        <w:t>9</w:t>
      </w:r>
      <w:r>
        <w:rPr>
          <w:rFonts w:hint="eastAsia"/>
          <w:szCs w:val="21"/>
          <w:lang w:eastAsia="zh-CN"/>
        </w:rPr>
        <w:t>年</w:t>
      </w:r>
      <w:r w:rsidR="00420DB7">
        <w:rPr>
          <w:rFonts w:hint="eastAsia"/>
          <w:szCs w:val="21"/>
          <w:lang w:eastAsia="zh-CN"/>
        </w:rPr>
        <w:t>9</w:t>
      </w:r>
      <w:r>
        <w:rPr>
          <w:rFonts w:hint="eastAsia"/>
          <w:szCs w:val="21"/>
          <w:lang w:eastAsia="zh-CN"/>
        </w:rPr>
        <w:t>月   日，双方就“</w:t>
      </w:r>
      <w:r w:rsidR="00A82B0B" w:rsidRPr="00A82B0B">
        <w:rPr>
          <w:rFonts w:hint="eastAsia"/>
          <w:color w:val="222222"/>
          <w:szCs w:val="21"/>
          <w:lang w:eastAsia="zh-CN"/>
        </w:rPr>
        <w:t>泄漏检测与修复（</w:t>
      </w:r>
      <w:r w:rsidR="00A82B0B" w:rsidRPr="00A82B0B">
        <w:rPr>
          <w:color w:val="222222"/>
          <w:szCs w:val="21"/>
          <w:lang w:eastAsia="zh-CN"/>
        </w:rPr>
        <w:t>LDAR）追加（首次检测）</w:t>
      </w:r>
      <w:r>
        <w:rPr>
          <w:rFonts w:hint="eastAsia"/>
          <w:szCs w:val="21"/>
          <w:lang w:eastAsia="zh-CN"/>
        </w:rPr>
        <w:t>”签订了《</w:t>
      </w:r>
      <w:r w:rsidR="00A82B0B" w:rsidRPr="00A82B0B">
        <w:rPr>
          <w:rFonts w:hint="eastAsia"/>
          <w:color w:val="222222"/>
          <w:szCs w:val="21"/>
          <w:lang w:eastAsia="zh-CN"/>
        </w:rPr>
        <w:t>泄漏检测与修复（</w:t>
      </w:r>
      <w:r w:rsidR="00A82B0B" w:rsidRPr="00A82B0B">
        <w:rPr>
          <w:color w:val="222222"/>
          <w:szCs w:val="21"/>
          <w:lang w:eastAsia="zh-CN"/>
        </w:rPr>
        <w:t>LDAR）追加（首次检测）</w:t>
      </w:r>
      <w:r w:rsidR="00A82B0B">
        <w:rPr>
          <w:rFonts w:hint="eastAsia"/>
          <w:color w:val="222222"/>
          <w:szCs w:val="21"/>
          <w:lang w:eastAsia="zh-CN"/>
        </w:rPr>
        <w:t>技术服务合同</w:t>
      </w:r>
      <w:r>
        <w:rPr>
          <w:rFonts w:hint="eastAsia"/>
          <w:szCs w:val="21"/>
          <w:lang w:eastAsia="zh-CN"/>
        </w:rPr>
        <w:t>》（合同编号：</w:t>
      </w:r>
      <w:r>
        <w:rPr>
          <w:rFonts w:hint="eastAsia"/>
          <w:szCs w:val="21"/>
          <w:u w:val="single"/>
          <w:lang w:eastAsia="zh-CN"/>
        </w:rPr>
        <w:t xml:space="preserve"> </w:t>
      </w:r>
      <w:r w:rsidR="00420DB7">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a"/>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a"/>
        <w:spacing w:line="360" w:lineRule="auto"/>
        <w:ind w:firstLine="0"/>
        <w:rPr>
          <w:szCs w:val="21"/>
          <w:lang w:eastAsia="zh-CN"/>
        </w:rPr>
      </w:pPr>
      <w:r>
        <w:rPr>
          <w:rFonts w:hint="eastAsia"/>
          <w:szCs w:val="21"/>
          <w:lang w:eastAsia="zh-CN"/>
        </w:rPr>
        <w:t>（以下无正文）</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r w:rsidRPr="00A82B0B">
        <w:rPr>
          <w:rFonts w:hint="eastAsia"/>
          <w:szCs w:val="21"/>
          <w:lang w:eastAsia="zh-CN"/>
        </w:rPr>
        <w:t>甲方 (章)：                                  乙方(章)：</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proofErr w:type="gramStart"/>
      <w:r w:rsidRPr="00A82B0B">
        <w:rPr>
          <w:rFonts w:hint="eastAsia"/>
          <w:szCs w:val="21"/>
          <w:lang w:eastAsia="zh-CN"/>
        </w:rPr>
        <w:t>签定</w:t>
      </w:r>
      <w:proofErr w:type="gramEnd"/>
      <w:r w:rsidRPr="00A82B0B">
        <w:rPr>
          <w:rFonts w:hint="eastAsia"/>
          <w:szCs w:val="21"/>
          <w:lang w:eastAsia="zh-CN"/>
        </w:rPr>
        <w:t xml:space="preserve">日期：    年    月    日                             </w:t>
      </w:r>
    </w:p>
    <w:p w:rsidR="005A4D52" w:rsidRDefault="005A4D52">
      <w:pPr>
        <w:pStyle w:val="10"/>
        <w:rPr>
          <w:b/>
          <w:bCs/>
          <w:sz w:val="24"/>
          <w:szCs w:val="24"/>
        </w:rPr>
      </w:pPr>
    </w:p>
    <w:p w:rsidR="00420DB7" w:rsidRDefault="00420DB7">
      <w:pPr>
        <w:pStyle w:val="10"/>
        <w:rPr>
          <w:b/>
          <w:bCs/>
          <w:sz w:val="24"/>
          <w:szCs w:val="24"/>
        </w:rPr>
      </w:pPr>
    </w:p>
    <w:p w:rsidR="00420DB7" w:rsidRDefault="00420DB7">
      <w:pPr>
        <w:pStyle w:val="10"/>
        <w:rPr>
          <w:b/>
          <w:bCs/>
          <w:sz w:val="24"/>
          <w:szCs w:val="24"/>
        </w:rPr>
      </w:pPr>
    </w:p>
    <w:p w:rsidR="00A82B0B" w:rsidRDefault="00A82B0B">
      <w:pPr>
        <w:pStyle w:val="10"/>
        <w:rPr>
          <w:b/>
          <w:bCs/>
          <w:sz w:val="24"/>
          <w:szCs w:val="24"/>
        </w:rPr>
      </w:pPr>
    </w:p>
    <w:p w:rsidR="00A82B0B" w:rsidRDefault="00A82B0B">
      <w:pPr>
        <w:pStyle w:val="10"/>
        <w:rPr>
          <w:b/>
          <w:bCs/>
          <w:sz w:val="24"/>
          <w:szCs w:val="24"/>
        </w:rPr>
      </w:pPr>
    </w:p>
    <w:p w:rsidR="00A82B0B" w:rsidRPr="00D33CA0" w:rsidRDefault="00A82B0B">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00141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967702" w:rsidRDefault="00A82B0B">
      <w:pPr>
        <w:spacing w:line="1000" w:lineRule="exact"/>
        <w:jc w:val="center"/>
        <w:rPr>
          <w:b/>
          <w:sz w:val="44"/>
          <w:szCs w:val="44"/>
          <w:lang w:eastAsia="zh-CN"/>
        </w:rPr>
      </w:pPr>
      <w:r w:rsidRPr="00A82B0B">
        <w:rPr>
          <w:rFonts w:ascii="方正小标宋简体" w:eastAsia="方正小标宋简体" w:hAnsi="方正小标宋简体" w:cs="方正小标宋简体" w:hint="eastAsia"/>
          <w:b/>
          <w:sz w:val="44"/>
          <w:szCs w:val="44"/>
          <w:lang w:eastAsia="zh-CN"/>
        </w:rPr>
        <w:t>泄漏检测与修复（</w:t>
      </w:r>
      <w:r w:rsidRPr="00A82B0B">
        <w:rPr>
          <w:rFonts w:ascii="方正小标宋简体" w:eastAsia="方正小标宋简体" w:hAnsi="方正小标宋简体" w:cs="方正小标宋简体"/>
          <w:b/>
          <w:sz w:val="44"/>
          <w:szCs w:val="44"/>
          <w:lang w:eastAsia="zh-CN"/>
        </w:rPr>
        <w:t>LDAR）追加（首次检测）</w:t>
      </w:r>
      <w:r w:rsidR="00DD56C2">
        <w:rPr>
          <w:rFonts w:hint="eastAsia"/>
          <w:b/>
          <w:sz w:val="44"/>
          <w:szCs w:val="44"/>
          <w:lang w:eastAsia="zh-CN"/>
        </w:rPr>
        <w:t>参选</w:t>
      </w:r>
      <w:r w:rsidR="00DD56C2">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20DB7">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DC37E6" w:rsidP="009A6FD0">
      <w:pPr>
        <w:rPr>
          <w:szCs w:val="21"/>
          <w:lang w:eastAsia="zh-CN"/>
        </w:rPr>
      </w:pPr>
      <w:r w:rsidRPr="00DC37E6">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42E61" w:rsidRPr="0033277A" w:rsidRDefault="00642E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42E61" w:rsidRPr="0033277A" w:rsidRDefault="00642E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42E61" w:rsidRPr="0033277A" w:rsidRDefault="00642E6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42E61" w:rsidRPr="0033277A" w:rsidRDefault="00642E6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42E61" w:rsidRPr="0033277A" w:rsidRDefault="00642E6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42E61" w:rsidRPr="0033277A" w:rsidRDefault="00642E6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42E61" w:rsidRPr="0033277A" w:rsidRDefault="00642E6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590"/>
        <w:gridCol w:w="800"/>
      </w:tblGrid>
      <w:tr w:rsidR="00967702" w:rsidTr="008E1769">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590"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800"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590"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590"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590"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590"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590" w:type="dxa"/>
          </w:tcPr>
          <w:p w:rsidR="00967702" w:rsidRPr="009A6FD0" w:rsidRDefault="00DD56C2">
            <w:pPr>
              <w:spacing w:line="500" w:lineRule="exact"/>
              <w:rPr>
                <w:sz w:val="24"/>
                <w:lang w:eastAsia="zh-CN"/>
              </w:rPr>
            </w:pPr>
            <w:r w:rsidRPr="009A6FD0">
              <w:rPr>
                <w:rFonts w:hint="eastAsia"/>
                <w:sz w:val="24"/>
                <w:szCs w:val="28"/>
                <w:lang w:eastAsia="zh-CN"/>
              </w:rPr>
              <w:t>企业概况</w:t>
            </w:r>
            <w:r w:rsidR="00A82B0B">
              <w:rPr>
                <w:rFonts w:hint="eastAsia"/>
                <w:sz w:val="24"/>
                <w:szCs w:val="28"/>
                <w:lang w:eastAsia="zh-CN"/>
              </w:rPr>
              <w:t>、项目团队介绍</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590"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590"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590"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800" w:type="dxa"/>
          </w:tcPr>
          <w:p w:rsidR="00967702" w:rsidRPr="009A6FD0" w:rsidRDefault="00967702">
            <w:pPr>
              <w:spacing w:line="500" w:lineRule="exact"/>
              <w:jc w:val="center"/>
              <w:rPr>
                <w:sz w:val="24"/>
              </w:rPr>
            </w:pPr>
          </w:p>
        </w:tc>
      </w:tr>
      <w:tr w:rsidR="009873FF" w:rsidRPr="009A6FD0" w:rsidTr="008E1769">
        <w:trPr>
          <w:jc w:val="center"/>
        </w:trPr>
        <w:tc>
          <w:tcPr>
            <w:tcW w:w="971" w:type="dxa"/>
          </w:tcPr>
          <w:p w:rsidR="009873FF" w:rsidRDefault="00F67332">
            <w:pPr>
              <w:spacing w:line="500" w:lineRule="exact"/>
              <w:jc w:val="center"/>
              <w:rPr>
                <w:sz w:val="24"/>
                <w:lang w:eastAsia="zh-CN"/>
              </w:rPr>
            </w:pPr>
            <w:r>
              <w:rPr>
                <w:rFonts w:hint="eastAsia"/>
                <w:sz w:val="24"/>
                <w:lang w:eastAsia="zh-CN"/>
              </w:rPr>
              <w:t>9</w:t>
            </w:r>
          </w:p>
        </w:tc>
        <w:tc>
          <w:tcPr>
            <w:tcW w:w="6590" w:type="dxa"/>
          </w:tcPr>
          <w:p w:rsidR="009873FF" w:rsidRDefault="00A82B0B">
            <w:pPr>
              <w:spacing w:line="500" w:lineRule="exact"/>
              <w:rPr>
                <w:sz w:val="24"/>
                <w:lang w:eastAsia="zh-CN"/>
              </w:rPr>
            </w:pPr>
            <w:r w:rsidRPr="00A82B0B">
              <w:rPr>
                <w:rFonts w:hint="eastAsia"/>
                <w:sz w:val="24"/>
                <w:szCs w:val="28"/>
                <w:lang w:eastAsia="zh-CN"/>
              </w:rPr>
              <w:t>总体目标（质量、工期、成本、安全、文明、环保等目标）</w:t>
            </w:r>
          </w:p>
        </w:tc>
        <w:tc>
          <w:tcPr>
            <w:tcW w:w="800" w:type="dxa"/>
          </w:tcPr>
          <w:p w:rsidR="009873FF" w:rsidRPr="009A6FD0" w:rsidRDefault="009873FF">
            <w:pPr>
              <w:spacing w:line="500" w:lineRule="exact"/>
              <w:jc w:val="center"/>
              <w:rPr>
                <w:sz w:val="24"/>
                <w:lang w:eastAsia="zh-CN"/>
              </w:rPr>
            </w:pPr>
          </w:p>
        </w:tc>
      </w:tr>
      <w:tr w:rsidR="00420DB7" w:rsidRPr="009A6FD0" w:rsidTr="008E1769">
        <w:trPr>
          <w:jc w:val="center"/>
        </w:trPr>
        <w:tc>
          <w:tcPr>
            <w:tcW w:w="971" w:type="dxa"/>
          </w:tcPr>
          <w:p w:rsidR="00420DB7" w:rsidRDefault="00F67332">
            <w:pPr>
              <w:spacing w:line="500" w:lineRule="exact"/>
              <w:jc w:val="center"/>
              <w:rPr>
                <w:sz w:val="24"/>
                <w:lang w:eastAsia="zh-CN"/>
              </w:rPr>
            </w:pPr>
            <w:r>
              <w:rPr>
                <w:rFonts w:hint="eastAsia"/>
                <w:sz w:val="24"/>
                <w:lang w:eastAsia="zh-CN"/>
              </w:rPr>
              <w:t>10</w:t>
            </w:r>
          </w:p>
        </w:tc>
        <w:tc>
          <w:tcPr>
            <w:tcW w:w="6590" w:type="dxa"/>
          </w:tcPr>
          <w:p w:rsidR="00420DB7" w:rsidRPr="00A82B0B" w:rsidRDefault="00A82B0B">
            <w:pPr>
              <w:spacing w:line="500" w:lineRule="exact"/>
              <w:rPr>
                <w:sz w:val="24"/>
                <w:szCs w:val="28"/>
              </w:rPr>
            </w:pPr>
            <w:proofErr w:type="spellStart"/>
            <w:r w:rsidRPr="00A82B0B">
              <w:rPr>
                <w:rFonts w:hint="eastAsia"/>
                <w:sz w:val="24"/>
                <w:szCs w:val="28"/>
              </w:rPr>
              <w:t>具体技术方案</w:t>
            </w:r>
            <w:proofErr w:type="spellEnd"/>
          </w:p>
        </w:tc>
        <w:tc>
          <w:tcPr>
            <w:tcW w:w="800" w:type="dxa"/>
          </w:tcPr>
          <w:p w:rsidR="00420DB7" w:rsidRPr="009A6FD0" w:rsidRDefault="00420DB7">
            <w:pPr>
              <w:spacing w:line="500" w:lineRule="exact"/>
              <w:jc w:val="center"/>
              <w:rPr>
                <w:sz w:val="24"/>
                <w:lang w:eastAsia="zh-CN"/>
              </w:rPr>
            </w:pPr>
          </w:p>
        </w:tc>
      </w:tr>
      <w:tr w:rsidR="009873FF" w:rsidRPr="009A6FD0" w:rsidTr="008E1769">
        <w:trPr>
          <w:jc w:val="center"/>
        </w:trPr>
        <w:tc>
          <w:tcPr>
            <w:tcW w:w="971" w:type="dxa"/>
          </w:tcPr>
          <w:p w:rsidR="009873FF" w:rsidRDefault="00F67332">
            <w:pPr>
              <w:spacing w:line="500" w:lineRule="exact"/>
              <w:jc w:val="center"/>
              <w:rPr>
                <w:sz w:val="24"/>
                <w:lang w:eastAsia="zh-CN"/>
              </w:rPr>
            </w:pPr>
            <w:r>
              <w:rPr>
                <w:rFonts w:hint="eastAsia"/>
                <w:sz w:val="24"/>
                <w:lang w:eastAsia="zh-CN"/>
              </w:rPr>
              <w:t>11</w:t>
            </w:r>
          </w:p>
        </w:tc>
        <w:tc>
          <w:tcPr>
            <w:tcW w:w="6590" w:type="dxa"/>
          </w:tcPr>
          <w:p w:rsidR="009873FF" w:rsidRPr="00A82B0B" w:rsidRDefault="00A82B0B">
            <w:pPr>
              <w:spacing w:line="500" w:lineRule="exact"/>
              <w:rPr>
                <w:sz w:val="24"/>
                <w:szCs w:val="28"/>
              </w:rPr>
            </w:pPr>
            <w:proofErr w:type="spellStart"/>
            <w:r w:rsidRPr="00A82B0B">
              <w:rPr>
                <w:rFonts w:hint="eastAsia"/>
                <w:sz w:val="24"/>
                <w:szCs w:val="28"/>
              </w:rPr>
              <w:t>项目管理机构及职责</w:t>
            </w:r>
            <w:proofErr w:type="spellEnd"/>
          </w:p>
        </w:tc>
        <w:tc>
          <w:tcPr>
            <w:tcW w:w="800" w:type="dxa"/>
          </w:tcPr>
          <w:p w:rsidR="009873FF" w:rsidRPr="009A6FD0" w:rsidRDefault="009873FF">
            <w:pPr>
              <w:spacing w:line="500" w:lineRule="exact"/>
              <w:jc w:val="center"/>
              <w:rPr>
                <w:sz w:val="24"/>
              </w:rPr>
            </w:pPr>
          </w:p>
        </w:tc>
      </w:tr>
      <w:tr w:rsidR="00967702" w:rsidRPr="009A6FD0" w:rsidTr="008E1769">
        <w:trPr>
          <w:jc w:val="center"/>
        </w:trPr>
        <w:tc>
          <w:tcPr>
            <w:tcW w:w="971" w:type="dxa"/>
          </w:tcPr>
          <w:p w:rsidR="009873FF" w:rsidRPr="009873FF" w:rsidRDefault="00F67332" w:rsidP="009873FF">
            <w:pPr>
              <w:spacing w:line="500" w:lineRule="exact"/>
              <w:jc w:val="center"/>
              <w:rPr>
                <w:sz w:val="24"/>
                <w:lang w:eastAsia="zh-CN"/>
              </w:rPr>
            </w:pPr>
            <w:r>
              <w:rPr>
                <w:rFonts w:hint="eastAsia"/>
                <w:sz w:val="24"/>
                <w:lang w:eastAsia="zh-CN"/>
              </w:rPr>
              <w:t>12</w:t>
            </w:r>
          </w:p>
        </w:tc>
        <w:tc>
          <w:tcPr>
            <w:tcW w:w="6590"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800"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Pr="001C5843" w:rsidRDefault="001C5843"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642E61" w:rsidRPr="00642E61">
        <w:rPr>
          <w:rFonts w:hint="eastAsia"/>
          <w:sz w:val="24"/>
          <w:lang w:eastAsia="zh-CN"/>
        </w:rPr>
        <w:t>泄漏检测与修复（</w:t>
      </w:r>
      <w:r w:rsidR="00642E61" w:rsidRPr="00642E61">
        <w:rPr>
          <w:sz w:val="24"/>
          <w:lang w:eastAsia="zh-CN"/>
        </w:rPr>
        <w:t>LDAR）追加（首次检测）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r w:rsidR="00642E61">
        <w:rPr>
          <w:rFonts w:ascii="Times New Roman" w:hAnsi="Times New Roman" w:cs="Times New Roman" w:hint="eastAsia"/>
          <w:b/>
          <w:sz w:val="36"/>
          <w:szCs w:val="36"/>
          <w:lang w:eastAsia="zh-CN"/>
        </w:rPr>
        <w:t>、项目团队介绍</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642E61" w:rsidRDefault="00642E61" w:rsidP="00642E61">
      <w:pPr>
        <w:pStyle w:val="10"/>
        <w:jc w:val="center"/>
        <w:rPr>
          <w:rFonts w:ascii="Times New Roman" w:hAnsi="Times New Roman"/>
          <w:b/>
          <w:bCs/>
          <w:kern w:val="2"/>
          <w:sz w:val="36"/>
          <w:szCs w:val="36"/>
        </w:rPr>
      </w:pPr>
      <w:r w:rsidRPr="00642E61">
        <w:rPr>
          <w:rFonts w:ascii="Times New Roman" w:hAnsi="Times New Roman" w:hint="eastAsia"/>
          <w:b/>
          <w:bCs/>
          <w:kern w:val="2"/>
          <w:sz w:val="36"/>
          <w:szCs w:val="36"/>
        </w:rPr>
        <w:t>总体目标（质量、工期、成本、安全、文明、环保等目标）</w:t>
      </w:r>
    </w:p>
    <w:p w:rsidR="000C57EB" w:rsidRDefault="000C57EB" w:rsidP="000C57EB">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P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642E61" w:rsidRPr="00CF40A1" w:rsidRDefault="00642E61" w:rsidP="00CF40A1">
      <w:pPr>
        <w:pStyle w:val="10"/>
        <w:jc w:val="center"/>
        <w:rPr>
          <w:rFonts w:ascii="Times New Roman" w:hAnsi="Times New Roman"/>
          <w:b/>
          <w:bCs/>
          <w:kern w:val="2"/>
          <w:sz w:val="36"/>
          <w:szCs w:val="36"/>
        </w:rPr>
      </w:pPr>
      <w:r w:rsidRPr="00CF40A1">
        <w:rPr>
          <w:rFonts w:ascii="Times New Roman" w:hAnsi="Times New Roman" w:hint="eastAsia"/>
          <w:b/>
          <w:bCs/>
          <w:kern w:val="2"/>
          <w:sz w:val="36"/>
          <w:szCs w:val="36"/>
        </w:rPr>
        <w:t>具体技术方案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CF40A1">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CF40A1" w:rsidRDefault="00CF40A1" w:rsidP="00CF40A1">
      <w:pPr>
        <w:pStyle w:val="10"/>
        <w:jc w:val="center"/>
        <w:rPr>
          <w:rFonts w:ascii="Times New Roman" w:hAnsi="Times New Roman"/>
          <w:b/>
          <w:bCs/>
          <w:kern w:val="2"/>
          <w:sz w:val="36"/>
          <w:szCs w:val="36"/>
        </w:rPr>
      </w:pPr>
      <w:r w:rsidRPr="00CF40A1">
        <w:rPr>
          <w:rFonts w:ascii="Times New Roman" w:hAnsi="Times New Roman" w:hint="eastAsia"/>
          <w:b/>
          <w:bCs/>
          <w:kern w:val="2"/>
          <w:sz w:val="36"/>
          <w:szCs w:val="36"/>
        </w:rPr>
        <w:t>项目管理机构及职责</w:t>
      </w:r>
    </w:p>
    <w:p w:rsidR="00CF40A1" w:rsidRDefault="00CF40A1" w:rsidP="00CF40A1">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F40A1" w:rsidRPr="00CF40A1" w:rsidRDefault="00CF40A1" w:rsidP="00CF40A1">
      <w:pPr>
        <w:pStyle w:val="10"/>
        <w:jc w:val="center"/>
        <w:rPr>
          <w:rFonts w:ascii="Times New Roman" w:hAnsi="Times New Roman"/>
          <w:b/>
          <w:bCs/>
          <w:kern w:val="2"/>
          <w:sz w:val="36"/>
          <w:szCs w:val="36"/>
        </w:rPr>
      </w:pPr>
    </w:p>
    <w:p w:rsidR="00967702" w:rsidRDefault="00967702">
      <w:pPr>
        <w:spacing w:line="440" w:lineRule="exact"/>
        <w:ind w:firstLine="480"/>
        <w:rPr>
          <w:b/>
          <w:sz w:val="28"/>
          <w:szCs w:val="28"/>
          <w:lang w:eastAsia="zh-CN"/>
        </w:rPr>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P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B79D7">
        <w:rPr>
          <w:rFonts w:ascii="Times New Roman" w:hAnsi="ˎ̥" w:hint="eastAsia"/>
          <w:sz w:val="28"/>
          <w:szCs w:val="28"/>
          <w:lang w:eastAsia="zh-CN"/>
        </w:rPr>
        <w:t>腾龙芳烃（漳州）有限公司</w:t>
      </w:r>
      <w:r w:rsidR="00CF40A1" w:rsidRPr="00CF40A1">
        <w:rPr>
          <w:rFonts w:ascii="Times New Roman" w:hAnsi="ˎ̥" w:hint="eastAsia"/>
          <w:sz w:val="28"/>
          <w:szCs w:val="28"/>
          <w:lang w:eastAsia="zh-CN"/>
        </w:rPr>
        <w:t>泄漏检测与修复（</w:t>
      </w:r>
      <w:r w:rsidR="00CF40A1" w:rsidRPr="00CF40A1">
        <w:rPr>
          <w:rFonts w:ascii="Times New Roman" w:hAnsi="ˎ̥"/>
          <w:sz w:val="28"/>
          <w:szCs w:val="28"/>
          <w:lang w:eastAsia="zh-CN"/>
        </w:rPr>
        <w:t>LDAR</w:t>
      </w:r>
      <w:r w:rsidR="00CF40A1" w:rsidRPr="00CF40A1">
        <w:rPr>
          <w:rFonts w:ascii="Times New Roman" w:hAnsi="ˎ̥"/>
          <w:sz w:val="28"/>
          <w:szCs w:val="28"/>
          <w:lang w:eastAsia="zh-CN"/>
        </w:rPr>
        <w:t>）追加（首次检测）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Default="00CF40A1" w:rsidP="006E6D55">
      <w:pPr>
        <w:pStyle w:val="aa"/>
        <w:spacing w:line="360" w:lineRule="auto"/>
        <w:ind w:firstLineChars="150" w:firstLine="420"/>
        <w:rPr>
          <w:rFonts w:ascii="Times New Roman" w:hAnsi="Times New Roman"/>
          <w:sz w:val="28"/>
          <w:szCs w:val="28"/>
          <w:u w:val="single"/>
          <w:lang w:eastAsia="zh-CN"/>
        </w:rPr>
      </w:pPr>
      <w:r>
        <w:rPr>
          <w:rFonts w:ascii="Times New Roman" w:hAnsi="Times New Roman" w:hint="eastAsia"/>
          <w:sz w:val="28"/>
          <w:szCs w:val="28"/>
          <w:lang w:eastAsia="zh-CN"/>
        </w:rPr>
        <w:t>固定综合单价</w:t>
      </w:r>
      <w:r w:rsidR="006E6D55" w:rsidRPr="00191455">
        <w:rPr>
          <w:rFonts w:ascii="Times New Roman" w:hAnsi="Times New Roman" w:hint="eastAsia"/>
          <w:sz w:val="28"/>
          <w:szCs w:val="28"/>
          <w:lang w:eastAsia="zh-CN"/>
        </w:rPr>
        <w:t>：</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CF40A1" w:rsidRPr="00CF40A1" w:rsidRDefault="00CF40A1" w:rsidP="00CF40A1">
      <w:pPr>
        <w:spacing w:line="360" w:lineRule="auto"/>
        <w:ind w:left="358" w:hangingChars="128" w:hanging="358"/>
        <w:rPr>
          <w:rFonts w:ascii="Times New Roman" w:hAnsi="Times New Roman"/>
          <w:sz w:val="28"/>
          <w:szCs w:val="28"/>
          <w:lang w:eastAsia="zh-CN"/>
        </w:rPr>
      </w:pPr>
      <w:r w:rsidRPr="00CF40A1">
        <w:rPr>
          <w:rFonts w:ascii="Times New Roman" w:hAnsi="Times New Roman" w:hint="eastAsia"/>
          <w:sz w:val="28"/>
          <w:szCs w:val="28"/>
          <w:lang w:eastAsia="zh-CN"/>
        </w:rPr>
        <w:t>暂定总价（固定综合单价</w:t>
      </w:r>
      <w:r w:rsidRPr="00CF40A1">
        <w:rPr>
          <w:rFonts w:ascii="Times New Roman" w:hAnsi="Times New Roman" w:hint="eastAsia"/>
          <w:sz w:val="28"/>
          <w:szCs w:val="28"/>
          <w:lang w:eastAsia="zh-CN"/>
        </w:rPr>
        <w:t>*</w:t>
      </w:r>
      <w:r w:rsidRPr="00CF40A1">
        <w:rPr>
          <w:rFonts w:ascii="Times New Roman" w:hAnsi="Times New Roman" w:hint="eastAsia"/>
          <w:sz w:val="28"/>
          <w:szCs w:val="28"/>
          <w:lang w:eastAsia="zh-CN"/>
        </w:rPr>
        <w:t>预估量</w:t>
      </w:r>
      <w:r w:rsidRPr="00CF40A1">
        <w:rPr>
          <w:rFonts w:ascii="Times New Roman" w:hAnsi="Times New Roman" w:hint="eastAsia"/>
          <w:sz w:val="28"/>
          <w:szCs w:val="28"/>
          <w:lang w:eastAsia="zh-CN"/>
        </w:rPr>
        <w:t>177518</w:t>
      </w:r>
      <w:r w:rsidRPr="00CF40A1">
        <w:rPr>
          <w:rFonts w:ascii="Times New Roman" w:hAnsi="Times New Roman" w:hint="eastAsia"/>
          <w:sz w:val="28"/>
          <w:szCs w:val="28"/>
          <w:lang w:eastAsia="zh-CN"/>
        </w:rPr>
        <w:t>个点）：</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sidRPr="00CF40A1">
        <w:rPr>
          <w:rFonts w:ascii="Times New Roman" w:hAnsi="Times New Roman" w:hint="eastAsia"/>
          <w:sz w:val="28"/>
          <w:szCs w:val="28"/>
          <w:lang w:eastAsia="zh-CN"/>
        </w:rPr>
        <w:t>（含</w:t>
      </w:r>
      <w:r w:rsidRPr="00CF40A1">
        <w:rPr>
          <w:rFonts w:ascii="Times New Roman" w:hAnsi="Times New Roman" w:hint="eastAsia"/>
          <w:sz w:val="28"/>
          <w:szCs w:val="28"/>
          <w:lang w:eastAsia="zh-CN"/>
        </w:rPr>
        <w:t>6%</w:t>
      </w:r>
      <w:r w:rsidRPr="00CF40A1">
        <w:rPr>
          <w:rFonts w:ascii="Times New Roman" w:hAnsi="Times New Roman" w:hint="eastAsia"/>
          <w:sz w:val="28"/>
          <w:szCs w:val="28"/>
          <w:lang w:eastAsia="zh-CN"/>
        </w:rPr>
        <w:t>增值税）</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Pr="00C5129B" w:rsidRDefault="000C57EB" w:rsidP="005518F3">
            <w:pPr>
              <w:widowControl/>
              <w:jc w:val="center"/>
              <w:rPr>
                <w:rFonts w:asciiTheme="minorEastAsia" w:eastAsiaTheme="minorEastAsia" w:hAnsiTheme="minorEastAsia"/>
                <w:b/>
                <w:bCs/>
                <w:szCs w:val="21"/>
                <w:lang w:eastAsia="zh-CN"/>
              </w:rPr>
            </w:pP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0"/>
      </w:pPr>
    </w:p>
    <w:p w:rsidR="000004E6" w:rsidRDefault="000004E6" w:rsidP="000004E6">
      <w:pPr>
        <w:pStyle w:val="10"/>
      </w:pPr>
    </w:p>
    <w:p w:rsidR="000004E6" w:rsidRPr="000004E6" w:rsidRDefault="000004E6" w:rsidP="000004E6">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A5" w:rsidRDefault="002910A5">
      <w:r>
        <w:separator/>
      </w:r>
    </w:p>
  </w:endnote>
  <w:endnote w:type="continuationSeparator" w:id="0">
    <w:p w:rsidR="002910A5" w:rsidRDefault="00291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61" w:rsidRDefault="00DC37E6">
    <w:pPr>
      <w:pStyle w:val="a6"/>
      <w:spacing w:line="14" w:lineRule="auto"/>
      <w:rPr>
        <w:sz w:val="20"/>
      </w:rPr>
    </w:pPr>
    <w:r w:rsidRPr="00DC37E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642E61" w:rsidRDefault="00642E6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61" w:rsidRDefault="00DC37E6">
    <w:pPr>
      <w:pStyle w:val="a6"/>
      <w:spacing w:line="14" w:lineRule="auto"/>
      <w:rPr>
        <w:sz w:val="20"/>
      </w:rPr>
    </w:pPr>
    <w:r w:rsidRPr="00DC37E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642E61" w:rsidRDefault="00642E6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61" w:rsidRDefault="00642E6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A5" w:rsidRDefault="002910A5">
      <w:r>
        <w:separator/>
      </w:r>
    </w:p>
  </w:footnote>
  <w:footnote w:type="continuationSeparator" w:id="0">
    <w:p w:rsidR="002910A5" w:rsidRDefault="00291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5">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4B44014A"/>
    <w:multiLevelType w:val="singleLevel"/>
    <w:tmpl w:val="4B44014A"/>
    <w:lvl w:ilvl="0">
      <w:start w:val="9"/>
      <w:numFmt w:val="chineseCounting"/>
      <w:pStyle w:val="40"/>
      <w:suff w:val="nothing"/>
      <w:lvlText w:val="%1、"/>
      <w:lvlJc w:val="left"/>
      <w:rPr>
        <w:rFonts w:hint="eastAsia"/>
      </w:r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2">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0"/>
  </w:num>
  <w:num w:numId="3">
    <w:abstractNumId w:val="24"/>
  </w:num>
  <w:num w:numId="4">
    <w:abstractNumId w:val="11"/>
  </w:num>
  <w:num w:numId="5">
    <w:abstractNumId w:val="13"/>
  </w:num>
  <w:num w:numId="6">
    <w:abstractNumId w:val="9"/>
  </w:num>
  <w:num w:numId="7">
    <w:abstractNumId w:val="31"/>
  </w:num>
  <w:num w:numId="8">
    <w:abstractNumId w:val="33"/>
  </w:num>
  <w:num w:numId="9">
    <w:abstractNumId w:val="10"/>
  </w:num>
  <w:num w:numId="10">
    <w:abstractNumId w:val="27"/>
  </w:num>
  <w:num w:numId="11">
    <w:abstractNumId w:val="26"/>
  </w:num>
  <w:num w:numId="12">
    <w:abstractNumId w:val="29"/>
  </w:num>
  <w:num w:numId="13">
    <w:abstractNumId w:val="6"/>
  </w:num>
  <w:num w:numId="14">
    <w:abstractNumId w:val="3"/>
  </w:num>
  <w:num w:numId="15">
    <w:abstractNumId w:val="34"/>
  </w:num>
  <w:num w:numId="16">
    <w:abstractNumId w:val="4"/>
  </w:num>
  <w:num w:numId="17">
    <w:abstractNumId w:val="22"/>
  </w:num>
  <w:num w:numId="18">
    <w:abstractNumId w:val="32"/>
  </w:num>
  <w:num w:numId="19">
    <w:abstractNumId w:val="19"/>
  </w:num>
  <w:num w:numId="20">
    <w:abstractNumId w:val="23"/>
  </w:num>
  <w:num w:numId="21">
    <w:abstractNumId w:val="12"/>
  </w:num>
  <w:num w:numId="22">
    <w:abstractNumId w:val="7"/>
  </w:num>
  <w:num w:numId="23">
    <w:abstractNumId w:val="14"/>
  </w:num>
  <w:num w:numId="24">
    <w:abstractNumId w:val="15"/>
  </w:num>
  <w:num w:numId="25">
    <w:abstractNumId w:val="35"/>
  </w:num>
  <w:num w:numId="26">
    <w:abstractNumId w:val="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8"/>
  </w:num>
  <w:num w:numId="34">
    <w:abstractNumId w:val="2"/>
  </w:num>
  <w:num w:numId="35">
    <w:abstractNumId w:val="21"/>
  </w:num>
  <w:num w:numId="36">
    <w:abstractNumId w:val="2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993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74760"/>
    <w:rsid w:val="00085CA2"/>
    <w:rsid w:val="000A1C86"/>
    <w:rsid w:val="000A6182"/>
    <w:rsid w:val="000B0914"/>
    <w:rsid w:val="000C57EB"/>
    <w:rsid w:val="000C629C"/>
    <w:rsid w:val="000D1AB8"/>
    <w:rsid w:val="000D35CF"/>
    <w:rsid w:val="000F116F"/>
    <w:rsid w:val="000F15E9"/>
    <w:rsid w:val="000F27AD"/>
    <w:rsid w:val="000F39C1"/>
    <w:rsid w:val="000F4255"/>
    <w:rsid w:val="00122E24"/>
    <w:rsid w:val="0012681B"/>
    <w:rsid w:val="00130886"/>
    <w:rsid w:val="00142384"/>
    <w:rsid w:val="00146977"/>
    <w:rsid w:val="00150CB0"/>
    <w:rsid w:val="00154EB4"/>
    <w:rsid w:val="001660AB"/>
    <w:rsid w:val="0018116F"/>
    <w:rsid w:val="00185C58"/>
    <w:rsid w:val="001861E4"/>
    <w:rsid w:val="00192465"/>
    <w:rsid w:val="00193817"/>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910A5"/>
    <w:rsid w:val="002A4126"/>
    <w:rsid w:val="002A68F0"/>
    <w:rsid w:val="002C6A2D"/>
    <w:rsid w:val="002E0F0C"/>
    <w:rsid w:val="002E3036"/>
    <w:rsid w:val="002E49DF"/>
    <w:rsid w:val="002E6175"/>
    <w:rsid w:val="002F34BA"/>
    <w:rsid w:val="002F755A"/>
    <w:rsid w:val="003053B9"/>
    <w:rsid w:val="003221F4"/>
    <w:rsid w:val="00322549"/>
    <w:rsid w:val="0033277A"/>
    <w:rsid w:val="003344D9"/>
    <w:rsid w:val="00342B24"/>
    <w:rsid w:val="00347C37"/>
    <w:rsid w:val="003603CD"/>
    <w:rsid w:val="00364EB1"/>
    <w:rsid w:val="00365CCD"/>
    <w:rsid w:val="00376FF9"/>
    <w:rsid w:val="00385474"/>
    <w:rsid w:val="00387574"/>
    <w:rsid w:val="003C1AF2"/>
    <w:rsid w:val="003E37C1"/>
    <w:rsid w:val="003F3600"/>
    <w:rsid w:val="003F5B96"/>
    <w:rsid w:val="003F614D"/>
    <w:rsid w:val="003F6A6B"/>
    <w:rsid w:val="0040417A"/>
    <w:rsid w:val="00405092"/>
    <w:rsid w:val="00410C69"/>
    <w:rsid w:val="00413501"/>
    <w:rsid w:val="00420DB7"/>
    <w:rsid w:val="00465443"/>
    <w:rsid w:val="0047282D"/>
    <w:rsid w:val="004835AF"/>
    <w:rsid w:val="00490A62"/>
    <w:rsid w:val="0049126B"/>
    <w:rsid w:val="00492D04"/>
    <w:rsid w:val="004A498D"/>
    <w:rsid w:val="004C16AE"/>
    <w:rsid w:val="004D6A19"/>
    <w:rsid w:val="00533119"/>
    <w:rsid w:val="005518F3"/>
    <w:rsid w:val="0058671D"/>
    <w:rsid w:val="00593DEA"/>
    <w:rsid w:val="00595F8F"/>
    <w:rsid w:val="005A4D52"/>
    <w:rsid w:val="005B4BA0"/>
    <w:rsid w:val="005B6211"/>
    <w:rsid w:val="005C6A76"/>
    <w:rsid w:val="005E2CFD"/>
    <w:rsid w:val="005E2EB3"/>
    <w:rsid w:val="006152B6"/>
    <w:rsid w:val="006238C7"/>
    <w:rsid w:val="006238EE"/>
    <w:rsid w:val="00630128"/>
    <w:rsid w:val="006312AB"/>
    <w:rsid w:val="00632E52"/>
    <w:rsid w:val="00642E61"/>
    <w:rsid w:val="00664E56"/>
    <w:rsid w:val="006A79DD"/>
    <w:rsid w:val="006B21C2"/>
    <w:rsid w:val="006B5E39"/>
    <w:rsid w:val="006B79D7"/>
    <w:rsid w:val="006C1395"/>
    <w:rsid w:val="006D4F96"/>
    <w:rsid w:val="006E6D55"/>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4F72"/>
    <w:rsid w:val="007B7828"/>
    <w:rsid w:val="007C7F5F"/>
    <w:rsid w:val="007D17EF"/>
    <w:rsid w:val="007D5F37"/>
    <w:rsid w:val="007D6D04"/>
    <w:rsid w:val="007F3EB5"/>
    <w:rsid w:val="007F61D0"/>
    <w:rsid w:val="00804A52"/>
    <w:rsid w:val="00811DBA"/>
    <w:rsid w:val="00826D77"/>
    <w:rsid w:val="008279D0"/>
    <w:rsid w:val="00840870"/>
    <w:rsid w:val="0085290F"/>
    <w:rsid w:val="00855428"/>
    <w:rsid w:val="00856CF7"/>
    <w:rsid w:val="00862896"/>
    <w:rsid w:val="00881942"/>
    <w:rsid w:val="008A7D3E"/>
    <w:rsid w:val="008E1769"/>
    <w:rsid w:val="008E5198"/>
    <w:rsid w:val="008F3559"/>
    <w:rsid w:val="009032FB"/>
    <w:rsid w:val="00917368"/>
    <w:rsid w:val="00930487"/>
    <w:rsid w:val="009312CA"/>
    <w:rsid w:val="00937414"/>
    <w:rsid w:val="00964F96"/>
    <w:rsid w:val="009663D1"/>
    <w:rsid w:val="00967702"/>
    <w:rsid w:val="00971BD1"/>
    <w:rsid w:val="00974883"/>
    <w:rsid w:val="00975EAC"/>
    <w:rsid w:val="009873FF"/>
    <w:rsid w:val="00995F84"/>
    <w:rsid w:val="0099730F"/>
    <w:rsid w:val="009A6FD0"/>
    <w:rsid w:val="009B2DE5"/>
    <w:rsid w:val="009B34B8"/>
    <w:rsid w:val="009D098C"/>
    <w:rsid w:val="009D49AE"/>
    <w:rsid w:val="009F0778"/>
    <w:rsid w:val="00A149E5"/>
    <w:rsid w:val="00A153FC"/>
    <w:rsid w:val="00A15876"/>
    <w:rsid w:val="00A37693"/>
    <w:rsid w:val="00A45F18"/>
    <w:rsid w:val="00A614C8"/>
    <w:rsid w:val="00A62247"/>
    <w:rsid w:val="00A6610B"/>
    <w:rsid w:val="00A82B0B"/>
    <w:rsid w:val="00A878E0"/>
    <w:rsid w:val="00AB77FF"/>
    <w:rsid w:val="00AC3CFE"/>
    <w:rsid w:val="00AC7F0D"/>
    <w:rsid w:val="00AD0858"/>
    <w:rsid w:val="00AD202A"/>
    <w:rsid w:val="00AD24EC"/>
    <w:rsid w:val="00AD4DAF"/>
    <w:rsid w:val="00AD66E2"/>
    <w:rsid w:val="00AF45D7"/>
    <w:rsid w:val="00B17438"/>
    <w:rsid w:val="00B31994"/>
    <w:rsid w:val="00B41C19"/>
    <w:rsid w:val="00B44FC3"/>
    <w:rsid w:val="00B601D5"/>
    <w:rsid w:val="00B67AF9"/>
    <w:rsid w:val="00B908A4"/>
    <w:rsid w:val="00B912C6"/>
    <w:rsid w:val="00B92794"/>
    <w:rsid w:val="00B936AF"/>
    <w:rsid w:val="00B97B69"/>
    <w:rsid w:val="00BB028C"/>
    <w:rsid w:val="00BB56DE"/>
    <w:rsid w:val="00BC1268"/>
    <w:rsid w:val="00BD5816"/>
    <w:rsid w:val="00BD607C"/>
    <w:rsid w:val="00BD77D8"/>
    <w:rsid w:val="00BF0BA0"/>
    <w:rsid w:val="00C04D6E"/>
    <w:rsid w:val="00C05D72"/>
    <w:rsid w:val="00C14D2D"/>
    <w:rsid w:val="00C20605"/>
    <w:rsid w:val="00C267A5"/>
    <w:rsid w:val="00C41EDF"/>
    <w:rsid w:val="00C518F0"/>
    <w:rsid w:val="00C71916"/>
    <w:rsid w:val="00C8060B"/>
    <w:rsid w:val="00C864FC"/>
    <w:rsid w:val="00C913CE"/>
    <w:rsid w:val="00C93BEF"/>
    <w:rsid w:val="00CB2E01"/>
    <w:rsid w:val="00CB3440"/>
    <w:rsid w:val="00CD371C"/>
    <w:rsid w:val="00CD3723"/>
    <w:rsid w:val="00CD7E0C"/>
    <w:rsid w:val="00CE2DB4"/>
    <w:rsid w:val="00CF40A1"/>
    <w:rsid w:val="00D10EC7"/>
    <w:rsid w:val="00D14D07"/>
    <w:rsid w:val="00D20FBB"/>
    <w:rsid w:val="00D265B9"/>
    <w:rsid w:val="00D328B1"/>
    <w:rsid w:val="00D33CA0"/>
    <w:rsid w:val="00D4446E"/>
    <w:rsid w:val="00D463C4"/>
    <w:rsid w:val="00D4666F"/>
    <w:rsid w:val="00D5281B"/>
    <w:rsid w:val="00D64BE9"/>
    <w:rsid w:val="00D73C0E"/>
    <w:rsid w:val="00D749CB"/>
    <w:rsid w:val="00D84B38"/>
    <w:rsid w:val="00D92871"/>
    <w:rsid w:val="00D947D8"/>
    <w:rsid w:val="00D957A8"/>
    <w:rsid w:val="00D9778F"/>
    <w:rsid w:val="00DA7F1E"/>
    <w:rsid w:val="00DC37E6"/>
    <w:rsid w:val="00DD56C2"/>
    <w:rsid w:val="00DF35F4"/>
    <w:rsid w:val="00E00780"/>
    <w:rsid w:val="00E068F1"/>
    <w:rsid w:val="00E13875"/>
    <w:rsid w:val="00E155F5"/>
    <w:rsid w:val="00E37D62"/>
    <w:rsid w:val="00E56799"/>
    <w:rsid w:val="00E6494A"/>
    <w:rsid w:val="00E85991"/>
    <w:rsid w:val="00E94724"/>
    <w:rsid w:val="00E97CE7"/>
    <w:rsid w:val="00EA5A6E"/>
    <w:rsid w:val="00EC50D4"/>
    <w:rsid w:val="00EC5462"/>
    <w:rsid w:val="00EC7262"/>
    <w:rsid w:val="00ED2C9E"/>
    <w:rsid w:val="00EF1FCA"/>
    <w:rsid w:val="00EF5762"/>
    <w:rsid w:val="00F10B09"/>
    <w:rsid w:val="00F115FB"/>
    <w:rsid w:val="00F264D9"/>
    <w:rsid w:val="00F51F3C"/>
    <w:rsid w:val="00F53D9C"/>
    <w:rsid w:val="00F6409E"/>
    <w:rsid w:val="00F67332"/>
    <w:rsid w:val="00F77283"/>
    <w:rsid w:val="00F84F93"/>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uiPriority w:val="1"/>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821A3-3F05-4CD4-B9E9-8B7C8D0C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38</Pages>
  <Words>2537</Words>
  <Characters>14465</Characters>
  <Application>Microsoft Office Word</Application>
  <DocSecurity>0</DocSecurity>
  <Lines>120</Lines>
  <Paragraphs>33</Paragraphs>
  <ScaleCrop>false</ScaleCrop>
  <Company>福化环保</Company>
  <LinksUpToDate>false</LinksUpToDate>
  <CharactersWithSpaces>16969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178</cp:revision>
  <dcterms:created xsi:type="dcterms:W3CDTF">2019-03-28T11:18:00Z</dcterms:created>
  <dcterms:modified xsi:type="dcterms:W3CDTF">2019-10-09T06:47:00Z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