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8082B">
      <w:pPr>
        <w:pStyle w:val="19"/>
        <w:rPr>
          <w:rFonts w:ascii="Times New Roman"/>
          <w:sz w:val="20"/>
          <w:lang w:eastAsia="zh-CN"/>
        </w:rPr>
      </w:pPr>
    </w:p>
    <w:p w14:paraId="27C85982">
      <w:pPr>
        <w:pStyle w:val="19"/>
        <w:rPr>
          <w:rFonts w:ascii="Times New Roman"/>
          <w:sz w:val="20"/>
        </w:rPr>
      </w:pPr>
    </w:p>
    <w:p w14:paraId="0EBD77C3">
      <w:pPr>
        <w:pStyle w:val="19"/>
        <w:rPr>
          <w:rFonts w:ascii="Times New Roman"/>
          <w:sz w:val="20"/>
        </w:rPr>
      </w:pPr>
    </w:p>
    <w:p w14:paraId="13E11707">
      <w:pPr>
        <w:pStyle w:val="19"/>
        <w:rPr>
          <w:rFonts w:ascii="Times New Roman"/>
          <w:sz w:val="20"/>
        </w:rPr>
      </w:pPr>
    </w:p>
    <w:p w14:paraId="5CCAFD8A">
      <w:pPr>
        <w:pStyle w:val="19"/>
        <w:rPr>
          <w:rFonts w:ascii="Times New Roman"/>
          <w:sz w:val="20"/>
        </w:rPr>
      </w:pPr>
    </w:p>
    <w:p w14:paraId="275A2650">
      <w:pPr>
        <w:pStyle w:val="19"/>
        <w:rPr>
          <w:rFonts w:ascii="Times New Roman"/>
          <w:sz w:val="20"/>
        </w:rPr>
      </w:pPr>
    </w:p>
    <w:p w14:paraId="771CF8A6">
      <w:pPr>
        <w:pStyle w:val="19"/>
        <w:rPr>
          <w:rFonts w:ascii="Times New Roman"/>
          <w:sz w:val="20"/>
        </w:rPr>
      </w:pPr>
    </w:p>
    <w:p w14:paraId="433359FC">
      <w:pPr>
        <w:pStyle w:val="19"/>
        <w:spacing w:before="5"/>
        <w:rPr>
          <w:rFonts w:ascii="Times New Roman"/>
          <w:sz w:val="20"/>
        </w:rPr>
      </w:pPr>
    </w:p>
    <w:p w14:paraId="30B8A475">
      <w:pPr>
        <w:pStyle w:val="19"/>
        <w:jc w:val="center"/>
        <w:rPr>
          <w:rFonts w:hint="eastAsia" w:ascii="仿宋" w:hAnsi="仿宋" w:eastAsia="仿宋"/>
          <w:b/>
          <w:bCs w:val="0"/>
          <w:color w:val="auto"/>
          <w:sz w:val="52"/>
          <w:szCs w:val="22"/>
          <w:highlight w:val="none"/>
          <w:u w:val="none"/>
          <w:lang w:eastAsia="zh-CN"/>
        </w:rPr>
      </w:pPr>
      <w:r>
        <w:rPr>
          <w:rFonts w:hint="eastAsia" w:ascii="仿宋" w:hAnsi="仿宋" w:eastAsia="仿宋"/>
          <w:b/>
          <w:bCs w:val="0"/>
          <w:color w:val="auto"/>
          <w:sz w:val="52"/>
          <w:szCs w:val="22"/>
          <w:highlight w:val="none"/>
          <w:u w:val="none"/>
          <w:lang w:eastAsia="zh-CN"/>
        </w:rPr>
        <w:t>福建福海创石油化工有限公司</w:t>
      </w:r>
    </w:p>
    <w:p w14:paraId="15B586D1">
      <w:pPr>
        <w:pStyle w:val="19"/>
        <w:jc w:val="center"/>
        <w:rPr>
          <w:rFonts w:hint="eastAsia" w:ascii="仿宋" w:hAnsi="仿宋" w:eastAsia="仿宋"/>
          <w:b/>
          <w:bCs w:val="0"/>
          <w:color w:val="auto"/>
          <w:sz w:val="52"/>
          <w:szCs w:val="22"/>
          <w:highlight w:val="none"/>
          <w:u w:val="none"/>
          <w:lang w:eastAsia="zh-CN"/>
        </w:rPr>
      </w:pPr>
    </w:p>
    <w:p w14:paraId="272FA873">
      <w:pPr>
        <w:pStyle w:val="19"/>
        <w:jc w:val="center"/>
        <w:rPr>
          <w:rFonts w:hint="eastAsia" w:ascii="仿宋" w:hAnsi="仿宋" w:eastAsia="仿宋" w:cs="宋体"/>
          <w:b/>
          <w:color w:val="auto"/>
          <w:sz w:val="52"/>
          <w:szCs w:val="22"/>
          <w:highlight w:val="none"/>
          <w:u w:val="none"/>
          <w:lang w:eastAsia="zh-CN"/>
        </w:rPr>
      </w:pPr>
      <w:r>
        <w:rPr>
          <w:rFonts w:hint="eastAsia" w:ascii="仿宋" w:hAnsi="仿宋" w:eastAsia="仿宋" w:cs="宋体"/>
          <w:b/>
          <w:color w:val="auto"/>
          <w:sz w:val="52"/>
          <w:szCs w:val="22"/>
          <w:highlight w:val="none"/>
          <w:u w:val="none"/>
          <w:lang w:eastAsia="zh-CN"/>
        </w:rPr>
        <w:t>厂界VOCs在线监测系统设备更新项目</w:t>
      </w:r>
    </w:p>
    <w:p w14:paraId="64DA2F9B">
      <w:pPr>
        <w:pStyle w:val="19"/>
        <w:jc w:val="center"/>
        <w:rPr>
          <w:rFonts w:hint="eastAsia" w:ascii="仿宋" w:hAnsi="仿宋" w:eastAsia="仿宋" w:cs="宋体"/>
          <w:b/>
          <w:color w:val="auto"/>
          <w:sz w:val="52"/>
          <w:szCs w:val="22"/>
          <w:highlight w:val="none"/>
          <w:u w:val="none"/>
          <w:lang w:eastAsia="zh-CN"/>
        </w:rPr>
      </w:pPr>
      <w:r>
        <w:rPr>
          <w:rFonts w:hint="eastAsia" w:ascii="仿宋" w:hAnsi="仿宋" w:eastAsia="仿宋" w:cs="宋体"/>
          <w:b/>
          <w:color w:val="auto"/>
          <w:sz w:val="52"/>
          <w:szCs w:val="22"/>
          <w:highlight w:val="none"/>
          <w:u w:val="none"/>
          <w:lang w:eastAsia="zh-CN"/>
        </w:rPr>
        <w:t>询比文件</w:t>
      </w:r>
    </w:p>
    <w:p w14:paraId="70890951">
      <w:pPr>
        <w:pStyle w:val="56"/>
        <w:jc w:val="cente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（文件编号：</w:t>
      </w:r>
      <w:r>
        <w:rPr>
          <w:rFonts w:hint="eastAsia" w:ascii="仿宋" w:hAnsi="仿宋" w:eastAsia="仿宋" w:cs="Times New Roman"/>
          <w:color w:val="auto"/>
          <w:sz w:val="28"/>
          <w:szCs w:val="28"/>
          <w:highlight w:val="none"/>
          <w:lang w:eastAsia="zh-CN"/>
        </w:rPr>
        <w:t>QGD-3122-250421-0213</w:t>
      </w:r>
      <w:r>
        <w:rPr>
          <w:rFonts w:hint="eastAsia" w:ascii="仿宋" w:hAnsi="仿宋" w:eastAsia="仿宋" w:cs="Times New Roman"/>
          <w:color w:val="auto"/>
          <w:sz w:val="28"/>
          <w:szCs w:val="28"/>
          <w:highlight w:val="none"/>
        </w:rPr>
        <w:t>）</w:t>
      </w:r>
    </w:p>
    <w:p w14:paraId="4F753651">
      <w:pPr>
        <w:pStyle w:val="19"/>
        <w:rPr>
          <w:rFonts w:ascii="微软雅黑"/>
          <w:b/>
          <w:sz w:val="94"/>
          <w:lang w:eastAsia="zh-CN"/>
        </w:rPr>
      </w:pPr>
    </w:p>
    <w:p w14:paraId="6A620236">
      <w:pPr>
        <w:pStyle w:val="19"/>
        <w:rPr>
          <w:rFonts w:ascii="微软雅黑"/>
          <w:b/>
          <w:sz w:val="94"/>
          <w:lang w:eastAsia="zh-CN"/>
        </w:rPr>
      </w:pPr>
    </w:p>
    <w:p w14:paraId="4AD127E1">
      <w:pPr>
        <w:pStyle w:val="19"/>
        <w:rPr>
          <w:rFonts w:ascii="微软雅黑"/>
          <w:b/>
          <w:sz w:val="32"/>
          <w:szCs w:val="32"/>
          <w:lang w:eastAsia="zh-CN"/>
        </w:rPr>
      </w:pPr>
    </w:p>
    <w:p w14:paraId="5F45EE5E">
      <w:pPr>
        <w:pStyle w:val="19"/>
        <w:rPr>
          <w:rFonts w:ascii="微软雅黑"/>
          <w:b/>
          <w:sz w:val="32"/>
          <w:szCs w:val="32"/>
          <w:lang w:eastAsia="zh-CN"/>
        </w:rPr>
      </w:pPr>
    </w:p>
    <w:p w14:paraId="3DB86C2F">
      <w:pPr>
        <w:pStyle w:val="19"/>
        <w:rPr>
          <w:rFonts w:ascii="微软雅黑"/>
          <w:b/>
          <w:sz w:val="32"/>
          <w:szCs w:val="32"/>
          <w:lang w:eastAsia="zh-CN"/>
        </w:rPr>
      </w:pPr>
    </w:p>
    <w:p w14:paraId="4584A7C0">
      <w:pPr>
        <w:pStyle w:val="19"/>
        <w:rPr>
          <w:rFonts w:ascii="微软雅黑"/>
          <w:b/>
          <w:sz w:val="32"/>
          <w:szCs w:val="32"/>
          <w:lang w:eastAsia="zh-CN"/>
        </w:rPr>
      </w:pPr>
    </w:p>
    <w:p w14:paraId="27C532D4">
      <w:pPr>
        <w:pStyle w:val="19"/>
        <w:rPr>
          <w:rFonts w:ascii="微软雅黑"/>
          <w:b/>
          <w:sz w:val="32"/>
          <w:szCs w:val="32"/>
          <w:lang w:eastAsia="zh-CN"/>
        </w:rPr>
      </w:pPr>
    </w:p>
    <w:p w14:paraId="1B9F0BE9">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2442BF6B">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14:paraId="075B9B6F">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18E64B0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234457D7">
      <w:pPr>
        <w:pStyle w:val="19"/>
        <w:rPr>
          <w:rFonts w:ascii="黑体"/>
          <w:sz w:val="20"/>
          <w:lang w:eastAsia="zh-CN"/>
        </w:rPr>
      </w:pPr>
    </w:p>
    <w:p w14:paraId="528FD811">
      <w:pPr>
        <w:pStyle w:val="19"/>
        <w:rPr>
          <w:rFonts w:ascii="黑体"/>
          <w:sz w:val="20"/>
          <w:lang w:eastAsia="zh-CN"/>
        </w:rPr>
      </w:pPr>
    </w:p>
    <w:p w14:paraId="0D4FDE10">
      <w:pPr>
        <w:pStyle w:val="19"/>
        <w:spacing w:before="9"/>
        <w:rPr>
          <w:rFonts w:ascii="黑体"/>
          <w:lang w:eastAsia="zh-CN"/>
        </w:rPr>
      </w:pPr>
    </w:p>
    <w:p w14:paraId="7320FC08">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7817E0F">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5F6DF044">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2AD6F778">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202C75A4">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803F4BD">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4319EF21">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66CBF885">
      <w:pPr>
        <w:tabs>
          <w:tab w:val="left" w:pos="709"/>
        </w:tabs>
        <w:spacing w:line="360" w:lineRule="auto"/>
        <w:ind w:firstLine="480" w:firstLineChars="200"/>
        <w:rPr>
          <w:sz w:val="24"/>
          <w:szCs w:val="24"/>
          <w:lang w:eastAsia="zh-CN"/>
        </w:rPr>
      </w:pPr>
    </w:p>
    <w:p w14:paraId="1A6119B2">
      <w:pPr>
        <w:tabs>
          <w:tab w:val="left" w:pos="709"/>
        </w:tabs>
        <w:spacing w:line="360" w:lineRule="auto"/>
        <w:ind w:firstLine="480" w:firstLineChars="200"/>
        <w:rPr>
          <w:sz w:val="24"/>
          <w:szCs w:val="24"/>
          <w:lang w:eastAsia="zh-CN"/>
        </w:rPr>
      </w:pPr>
    </w:p>
    <w:p w14:paraId="462A5B58">
      <w:pPr>
        <w:tabs>
          <w:tab w:val="left" w:pos="709"/>
        </w:tabs>
        <w:spacing w:line="360" w:lineRule="auto"/>
        <w:ind w:firstLine="480" w:firstLineChars="200"/>
        <w:rPr>
          <w:sz w:val="24"/>
          <w:szCs w:val="24"/>
          <w:lang w:eastAsia="zh-CN"/>
        </w:rPr>
      </w:pPr>
    </w:p>
    <w:p w14:paraId="7E07DD4F">
      <w:pPr>
        <w:tabs>
          <w:tab w:val="left" w:pos="709"/>
        </w:tabs>
        <w:spacing w:line="360" w:lineRule="auto"/>
        <w:ind w:firstLine="480" w:firstLineChars="200"/>
        <w:rPr>
          <w:sz w:val="24"/>
          <w:szCs w:val="24"/>
          <w:lang w:eastAsia="zh-CN"/>
        </w:rPr>
      </w:pPr>
    </w:p>
    <w:p w14:paraId="32ED60B3">
      <w:pPr>
        <w:tabs>
          <w:tab w:val="left" w:pos="709"/>
        </w:tabs>
        <w:spacing w:line="360" w:lineRule="auto"/>
        <w:ind w:firstLine="480" w:firstLineChars="200"/>
        <w:rPr>
          <w:sz w:val="24"/>
          <w:szCs w:val="24"/>
          <w:lang w:eastAsia="zh-CN"/>
        </w:rPr>
      </w:pPr>
    </w:p>
    <w:p w14:paraId="5F047A39">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6335DE2">
      <w:pPr>
        <w:tabs>
          <w:tab w:val="left" w:pos="709"/>
        </w:tabs>
        <w:spacing w:line="360" w:lineRule="auto"/>
        <w:ind w:firstLine="480" w:firstLineChars="200"/>
        <w:rPr>
          <w:sz w:val="24"/>
          <w:szCs w:val="24"/>
          <w:lang w:eastAsia="zh-CN"/>
        </w:rPr>
      </w:pPr>
      <w:r>
        <w:rPr>
          <w:sz w:val="24"/>
          <w:szCs w:val="24"/>
          <w:lang w:eastAsia="zh-CN"/>
        </w:rPr>
        <w:t>附件二：参选文件（范本）</w:t>
      </w:r>
    </w:p>
    <w:p w14:paraId="226417B5">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287EA931">
      <w:pPr>
        <w:pStyle w:val="90"/>
        <w:numPr>
          <w:ilvl w:val="0"/>
          <w:numId w:val="1"/>
        </w:numPr>
        <w:tabs>
          <w:tab w:val="left" w:pos="1272"/>
        </w:tabs>
        <w:spacing w:line="355" w:lineRule="exact"/>
        <w:jc w:val="center"/>
        <w:rPr>
          <w:b/>
          <w:w w:val="95"/>
          <w:sz w:val="28"/>
          <w:lang w:eastAsia="zh-CN"/>
        </w:rPr>
      </w:pPr>
      <w:r>
        <w:rPr>
          <w:rFonts w:hint="eastAsia"/>
          <w:b/>
          <w:spacing w:val="-1"/>
          <w:w w:val="95"/>
          <w:sz w:val="28"/>
          <w:lang w:val="en-US" w:eastAsia="zh-CN"/>
        </w:rPr>
        <w:t>询比</w:t>
      </w:r>
      <w:r>
        <w:rPr>
          <w:b/>
          <w:spacing w:val="-1"/>
          <w:w w:val="95"/>
          <w:sz w:val="28"/>
          <w:lang w:eastAsia="zh-CN"/>
        </w:rPr>
        <w:t>公</w:t>
      </w:r>
      <w:r>
        <w:rPr>
          <w:b/>
          <w:w w:val="95"/>
          <w:sz w:val="28"/>
          <w:lang w:eastAsia="zh-CN"/>
        </w:rPr>
        <w:t>告</w:t>
      </w:r>
    </w:p>
    <w:p w14:paraId="08F3D64B">
      <w:pPr>
        <w:pStyle w:val="19"/>
        <w:rPr>
          <w:b/>
          <w:sz w:val="28"/>
          <w:lang w:eastAsia="zh-CN"/>
        </w:rPr>
      </w:pPr>
    </w:p>
    <w:p w14:paraId="46649432">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福建福海创石油化工有限公司就</w:t>
      </w:r>
      <w:r>
        <w:rPr>
          <w:rFonts w:hint="eastAsia" w:ascii="仿宋" w:hAnsi="仿宋" w:eastAsia="仿宋"/>
          <w:color w:val="000000" w:themeColor="text1"/>
          <w:sz w:val="28"/>
          <w:szCs w:val="28"/>
          <w:u w:val="single"/>
          <w:lang w:val="en-US" w:eastAsia="zh-CN"/>
        </w:rPr>
        <w:t>“福建福海创石油化工有限公司厂界VOCs在线监测系统设备更新项目（项目编号：QGD-3122-250421-0213）”</w:t>
      </w:r>
      <w:r>
        <w:rPr>
          <w:rFonts w:hint="eastAsia" w:ascii="仿宋" w:hAnsi="仿宋" w:eastAsia="仿宋"/>
          <w:color w:val="000000" w:themeColor="text1"/>
          <w:sz w:val="28"/>
          <w:szCs w:val="28"/>
          <w:lang w:val="en-US" w:eastAsia="zh-CN"/>
        </w:rPr>
        <w:t>进行国内公开比选，欢迎国内符合条件的供应商积极参选。</w:t>
      </w:r>
    </w:p>
    <w:p w14:paraId="15F1DA2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0023F690">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1.项目名称：福建福海创石油化工有限公司厂界VOCs在线监测系统设备更新项目</w:t>
      </w:r>
    </w:p>
    <w:p w14:paraId="5C3828B9">
      <w:pPr>
        <w:tabs>
          <w:tab w:val="left" w:pos="709"/>
        </w:tabs>
        <w:spacing w:line="360" w:lineRule="auto"/>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2.比选项目说明：两套厂界VOCs在线监测设备和三个分析小屋提报设备更新采购，其余详看附件1《发包说明》。</w:t>
      </w:r>
    </w:p>
    <w:p w14:paraId="3A12D6A3">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3.比选控制价：100万元（未税）</w:t>
      </w:r>
    </w:p>
    <w:p w14:paraId="53C1BBA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w:t>
      </w:r>
      <w:r>
        <w:rPr>
          <w:rFonts w:hint="eastAsia"/>
          <w:b/>
          <w:snapToGrid w:val="0"/>
          <w:color w:val="000000" w:themeColor="text1"/>
          <w:spacing w:val="8"/>
          <w:sz w:val="24"/>
          <w:szCs w:val="24"/>
          <w:lang w:eastAsia="zh-CN"/>
        </w:rPr>
        <w:t>参比人</w:t>
      </w:r>
      <w:r>
        <w:rPr>
          <w:b/>
          <w:snapToGrid w:val="0"/>
          <w:color w:val="000000" w:themeColor="text1"/>
          <w:spacing w:val="8"/>
          <w:sz w:val="24"/>
          <w:szCs w:val="24"/>
          <w:lang w:eastAsia="zh-CN"/>
        </w:rPr>
        <w:t>资格要求</w:t>
      </w:r>
    </w:p>
    <w:p w14:paraId="6F0EFA24">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1．参比人必须具备有效的企业法人营业执照，具有在中华人民共和国注册的法人资格。</w:t>
      </w:r>
    </w:p>
    <w:p w14:paraId="2FDEA932">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 参选单位负责人为同一人或者存在控股、管理关系的不同单位不得同时参加本项目的比选；参比人没有失信黑名单记录（以最高院失信被执行人系统发布信息为准），与比选人无诉讼纠纷，与比选人存在利害关系可能影响比选公正性的参比人，不得参加比选。</w:t>
      </w:r>
    </w:p>
    <w:p w14:paraId="0E822203">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3. 参选单位所投标的产品需提供“中国环境保护产品认证证书”以及带有CMA标志的检测报告。</w:t>
      </w:r>
    </w:p>
    <w:p w14:paraId="78BCB0BA">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4.参选单位提供近三年（合同签订时间：2022年5月1日以来）至少8套及以上同等规模设备供货业绩。业绩文件应提供合同复印件及对应发票，合同内容包含但不限于用户单位、工程项目名称、交货时间、使用状况、联系人及联系方式等内容。</w:t>
      </w:r>
    </w:p>
    <w:p w14:paraId="37C2E65D">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5.本项目采用资格前审方式对参比人进行资格审查。</w:t>
      </w:r>
    </w:p>
    <w:p w14:paraId="3706A84F">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6.本采购项目不接受联合体参选。</w:t>
      </w:r>
    </w:p>
    <w:p w14:paraId="6B25AA14">
      <w:pPr>
        <w:tabs>
          <w:tab w:val="left" w:pos="709"/>
        </w:tabs>
        <w:spacing w:line="360" w:lineRule="auto"/>
        <w:ind w:firstLine="480"/>
        <w:rPr>
          <w:b/>
          <w:snapToGrid w:val="0"/>
          <w:color w:val="000000" w:themeColor="text1"/>
          <w:spacing w:val="8"/>
          <w:sz w:val="24"/>
          <w:szCs w:val="24"/>
          <w:lang w:eastAsia="zh-CN"/>
        </w:rPr>
      </w:pPr>
      <w:r>
        <w:rPr>
          <w:rFonts w:hint="eastAsia" w:ascii="仿宋" w:hAnsi="仿宋" w:eastAsia="仿宋"/>
          <w:b/>
          <w:snapToGrid w:val="0"/>
          <w:color w:val="000000" w:themeColor="text1"/>
          <w:spacing w:val="8"/>
          <w:sz w:val="32"/>
          <w:szCs w:val="32"/>
          <w:lang w:eastAsia="zh-CN"/>
        </w:rPr>
        <w:t>三、获取采购文件</w:t>
      </w:r>
    </w:p>
    <w:p w14:paraId="6489BBB7">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 报名时间：公示之日起至2025年6月23</w:t>
      </w:r>
      <w:bookmarkStart w:id="1" w:name="_GoBack"/>
      <w:bookmarkEnd w:id="1"/>
      <w:r>
        <w:rPr>
          <w:rFonts w:hint="eastAsia" w:ascii="仿宋" w:hAnsi="仿宋" w:eastAsia="仿宋"/>
          <w:color w:val="000000" w:themeColor="text1"/>
          <w:sz w:val="28"/>
          <w:szCs w:val="28"/>
          <w:lang w:val="en-US" w:eastAsia="zh-CN"/>
        </w:rPr>
        <w:t>日（共7天）</w:t>
      </w:r>
    </w:p>
    <w:p w14:paraId="5C02D2D2">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560" w:firstLineChars="2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2.报名方式：参选人在报名时间内将报名文件发送至邮箱xydai@fhcpec.com.cn，并请在 http://nhygcg.fjshgx.com/（福建能化阳光采购平台）上免费注册。报名文件包含以下：</w:t>
      </w:r>
    </w:p>
    <w:p w14:paraId="35F4F8DD">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560" w:firstLineChars="200"/>
        <w:textAlignment w:val="auto"/>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（1）法定代表人身份证复印</w:t>
      </w:r>
      <w:r>
        <w:rPr>
          <w:rFonts w:hint="eastAsia" w:ascii="仿宋" w:hAnsi="仿宋" w:eastAsia="仿宋"/>
          <w:color w:val="000000" w:themeColor="text1"/>
          <w:sz w:val="28"/>
          <w:szCs w:val="28"/>
          <w:lang w:eastAsia="zh-CN"/>
        </w:rPr>
        <w:t>件（正反面）（加盖单位公章的扫描件）；</w:t>
      </w:r>
    </w:p>
    <w:p w14:paraId="51173E27">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2FEB9D58">
      <w:pPr>
        <w:tabs>
          <w:tab w:val="left" w:pos="709"/>
        </w:tabs>
        <w:spacing w:line="360" w:lineRule="auto"/>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）近三年</w:t>
      </w:r>
      <w:r>
        <w:rPr>
          <w:rFonts w:hint="eastAsia" w:ascii="仿宋" w:hAnsi="仿宋" w:eastAsia="仿宋"/>
          <w:color w:val="000000" w:themeColor="text1"/>
          <w:sz w:val="28"/>
          <w:szCs w:val="28"/>
          <w:lang w:val="en-US" w:eastAsia="zh-CN"/>
        </w:rPr>
        <w:t>设备供货业绩合同文件及对应发票</w:t>
      </w:r>
      <w:r>
        <w:rPr>
          <w:rFonts w:hint="eastAsia" w:ascii="仿宋" w:hAnsi="仿宋" w:eastAsia="仿宋"/>
          <w:color w:val="000000" w:themeColor="text1"/>
          <w:sz w:val="28"/>
          <w:szCs w:val="28"/>
          <w:lang w:eastAsia="zh-CN"/>
        </w:rPr>
        <w:t>（加盖单位公章的扫描件）。</w:t>
      </w:r>
    </w:p>
    <w:p w14:paraId="5770E8D3">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3.获取询比文件：本项目询比文件请有意向参选人自行下载，不收取费用。（特别声明：未进行登记报名的参选人，其递交的参选文件将被拒收。）</w:t>
      </w:r>
    </w:p>
    <w:p w14:paraId="32EE3780">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4</w:t>
      </w:r>
      <w:r>
        <w:rPr>
          <w:rFonts w:hint="eastAsia" w:ascii="仿宋" w:hAnsi="仿宋" w:eastAsia="仿宋"/>
          <w:color w:val="000000" w:themeColor="text1"/>
          <w:sz w:val="28"/>
          <w:szCs w:val="28"/>
          <w:lang w:eastAsia="zh-CN"/>
        </w:rPr>
        <w:t>.报名时间截止后，报名成功的参比人须与现场技术人员进行前期技术交流，技术交流后经</w:t>
      </w:r>
      <w:r>
        <w:rPr>
          <w:rFonts w:hint="eastAsia" w:ascii="仿宋" w:hAnsi="仿宋" w:eastAsia="仿宋"/>
          <w:color w:val="000000" w:themeColor="text1"/>
          <w:sz w:val="28"/>
          <w:szCs w:val="28"/>
          <w:lang w:val="en-US" w:eastAsia="zh-CN"/>
        </w:rPr>
        <w:t>请购人</w:t>
      </w:r>
      <w:r>
        <w:rPr>
          <w:rFonts w:hint="eastAsia" w:ascii="仿宋" w:hAnsi="仿宋" w:eastAsia="仿宋"/>
          <w:color w:val="000000" w:themeColor="text1"/>
          <w:sz w:val="28"/>
          <w:szCs w:val="28"/>
          <w:lang w:eastAsia="zh-CN"/>
        </w:rPr>
        <w:t>技术人员确认合格并签订技术协议书后，参比人方可参与后续比选，未进行报名和技术交流确认，未签订技术协议书的参比人不能参加比选。技术交流及技术协议签订时间暂定为报名截止后15天内完成。</w:t>
      </w:r>
    </w:p>
    <w:p w14:paraId="76D2A192">
      <w:pPr>
        <w:tabs>
          <w:tab w:val="left" w:pos="709"/>
        </w:tabs>
        <w:spacing w:line="360" w:lineRule="auto"/>
        <w:ind w:firstLine="560" w:firstLineChars="200"/>
        <w:rPr>
          <w:rFonts w:hint="eastAsia"/>
          <w:lang w:eastAsia="zh-CN"/>
        </w:rPr>
      </w:pP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lang w:eastAsia="zh-CN"/>
        </w:rPr>
        <w:t>.资格审查合格的参比人会收到采购文件。</w:t>
      </w:r>
    </w:p>
    <w:p w14:paraId="284C43F6">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rPr>
      </w:pPr>
      <w:r>
        <w:rPr>
          <w:rFonts w:hint="eastAsia" w:ascii="仿宋" w:hAnsi="仿宋" w:eastAsia="仿宋"/>
          <w:b/>
          <w:snapToGrid w:val="0"/>
          <w:color w:val="000000" w:themeColor="text1"/>
          <w:spacing w:val="8"/>
          <w:sz w:val="30"/>
          <w:szCs w:val="30"/>
          <w:lang w:eastAsia="zh-CN"/>
        </w:rPr>
        <w:t>四、本项</w:t>
      </w:r>
      <w:r>
        <w:rPr>
          <w:rFonts w:hint="eastAsia" w:ascii="仿宋" w:hAnsi="仿宋" w:eastAsia="仿宋"/>
          <w:b/>
          <w:snapToGrid w:val="0"/>
          <w:color w:val="000000" w:themeColor="text1"/>
          <w:spacing w:val="8"/>
          <w:sz w:val="30"/>
          <w:szCs w:val="30"/>
          <w:highlight w:val="none"/>
          <w:lang w:eastAsia="zh-CN"/>
        </w:rPr>
        <w:t>目采用最低价法。</w:t>
      </w:r>
    </w:p>
    <w:p w14:paraId="4B4BCCE1">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五、参比文件递交要求</w:t>
      </w:r>
    </w:p>
    <w:p w14:paraId="20CB2FD5">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参比文件</w:t>
      </w:r>
      <w:r>
        <w:rPr>
          <w:rFonts w:hint="eastAsia" w:ascii="仿宋" w:hAnsi="仿宋" w:eastAsia="仿宋"/>
          <w:color w:val="000000" w:themeColor="text1"/>
          <w:sz w:val="28"/>
          <w:szCs w:val="28"/>
          <w:lang w:val="en-US" w:eastAsia="zh-CN"/>
        </w:rPr>
        <w:t>邮寄</w:t>
      </w:r>
      <w:r>
        <w:rPr>
          <w:rFonts w:hint="eastAsia" w:ascii="仿宋" w:hAnsi="仿宋" w:eastAsia="仿宋"/>
          <w:color w:val="000000" w:themeColor="text1"/>
          <w:sz w:val="28"/>
          <w:szCs w:val="28"/>
          <w:lang w:eastAsia="zh-CN"/>
        </w:rPr>
        <w:t>递交地点：漳州市漳浦县杜浔镇杜昌路9号福海创办公楼三楼综合采购团队</w:t>
      </w:r>
      <w:r>
        <w:rPr>
          <w:rFonts w:hint="eastAsia" w:ascii="仿宋" w:hAnsi="仿宋" w:eastAsia="仿宋"/>
          <w:color w:val="000000" w:themeColor="text1"/>
          <w:sz w:val="28"/>
          <w:szCs w:val="28"/>
          <w:lang w:val="en-US" w:eastAsia="zh-CN"/>
        </w:rPr>
        <w:t>/戴小玉/0596-6311078</w:t>
      </w:r>
      <w:r>
        <w:rPr>
          <w:rFonts w:hint="eastAsia" w:ascii="仿宋" w:hAnsi="仿宋" w:eastAsia="仿宋"/>
          <w:color w:val="000000" w:themeColor="text1"/>
          <w:sz w:val="28"/>
          <w:szCs w:val="28"/>
          <w:lang w:eastAsia="zh-CN"/>
        </w:rPr>
        <w:t>。</w:t>
      </w:r>
    </w:p>
    <w:p w14:paraId="120DABE1">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lang w:eastAsia="zh-CN"/>
        </w:rPr>
        <w:t>递交截止时间：</w:t>
      </w:r>
      <w:r>
        <w:rPr>
          <w:rFonts w:hint="eastAsia" w:ascii="仿宋" w:hAnsi="仿宋" w:eastAsia="仿宋"/>
          <w:color w:val="000000" w:themeColor="text1"/>
          <w:sz w:val="28"/>
          <w:szCs w:val="28"/>
          <w:lang w:val="en-US" w:eastAsia="zh-CN"/>
        </w:rPr>
        <w:t>技术交流合格单位，后续统一通知报价</w:t>
      </w:r>
      <w:r>
        <w:rPr>
          <w:rFonts w:hint="eastAsia" w:ascii="仿宋" w:hAnsi="仿宋" w:eastAsia="仿宋"/>
          <w:color w:val="000000" w:themeColor="text1"/>
          <w:sz w:val="28"/>
          <w:szCs w:val="28"/>
          <w:lang w:eastAsia="zh-CN"/>
        </w:rPr>
        <w:t>。</w:t>
      </w:r>
    </w:p>
    <w:p w14:paraId="29402E6E">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逾期送达的或未送达指定地点或参比文件密封不符合规定要求的，采购人不予受理或拒收。</w:t>
      </w:r>
    </w:p>
    <w:p w14:paraId="26D4AE74">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rPr>
      </w:pPr>
      <w:r>
        <w:rPr>
          <w:rFonts w:hint="eastAsia" w:ascii="仿宋" w:hAnsi="仿宋" w:eastAsia="仿宋"/>
          <w:b/>
          <w:bCs/>
          <w:snapToGrid w:val="0"/>
          <w:color w:val="000000" w:themeColor="text1"/>
          <w:spacing w:val="8"/>
          <w:sz w:val="32"/>
          <w:szCs w:val="32"/>
          <w:lang w:eastAsia="zh-CN"/>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6333EF7A">
      <w:pPr>
        <w:pStyle w:val="19"/>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rPr>
        <w:t>账户转入采购人的账户，采购人账户信息如下：</w:t>
      </w:r>
    </w:p>
    <w:p w14:paraId="12846F5B">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41A8790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6DB11431">
      <w:pPr>
        <w:pStyle w:val="19"/>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1B1ADF0B">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lang w:val="en-US" w:eastAsia="zh-CN"/>
        </w:rPr>
        <w:t>福海创</w:t>
      </w:r>
      <w:r>
        <w:rPr>
          <w:rFonts w:hint="eastAsia" w:ascii="仿宋" w:hAnsi="仿宋" w:eastAsia="仿宋"/>
          <w:sz w:val="28"/>
          <w:szCs w:val="28"/>
          <w:highlight w:val="none"/>
          <w:lang w:eastAsia="zh-CN"/>
        </w:rPr>
        <w:t>厂界VOCs在线监测系统设备更新项目参比保证金</w:t>
      </w:r>
    </w:p>
    <w:p w14:paraId="144229C8">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 xml:space="preserve">后 90 </w:t>
      </w:r>
      <w:r>
        <w:rPr>
          <w:rFonts w:hint="eastAsia" w:ascii="仿宋" w:hAnsi="仿宋" w:eastAsia="仿宋"/>
          <w:sz w:val="28"/>
          <w:szCs w:val="28"/>
          <w:lang w:eastAsia="zh-CN"/>
        </w:rPr>
        <w:t>个日历天，参比保证金有效期与参比有效期一致。</w:t>
      </w:r>
    </w:p>
    <w:p w14:paraId="3C9E8D9F">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311354B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D7FFC36">
      <w:pPr>
        <w:pStyle w:val="19"/>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4F024A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535D87B4">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5BC6FFB9">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46D85408">
      <w:pPr>
        <w:spacing w:line="360" w:lineRule="auto"/>
        <w:ind w:firstLine="337" w:firstLineChars="100"/>
        <w:rPr>
          <w:sz w:val="24"/>
          <w:szCs w:val="24"/>
          <w:lang w:eastAsia="zh-CN"/>
        </w:rPr>
      </w:pPr>
      <w:r>
        <w:rPr>
          <w:rFonts w:hint="eastAsia" w:ascii="仿宋" w:hAnsi="仿宋" w:eastAsia="仿宋"/>
          <w:b/>
          <w:bCs/>
          <w:snapToGrid w:val="0"/>
          <w:color w:val="000000" w:themeColor="text1"/>
          <w:spacing w:val="8"/>
          <w:sz w:val="32"/>
          <w:szCs w:val="32"/>
          <w:lang w:val="en-US" w:eastAsia="zh-CN"/>
        </w:rPr>
        <w:t>七</w:t>
      </w:r>
      <w:r>
        <w:rPr>
          <w:rFonts w:hint="eastAsia" w:ascii="仿宋" w:hAnsi="仿宋" w:eastAsia="仿宋"/>
          <w:b/>
          <w:bCs/>
          <w:snapToGrid w:val="0"/>
          <w:color w:val="000000" w:themeColor="text1"/>
          <w:spacing w:val="8"/>
          <w:sz w:val="32"/>
          <w:szCs w:val="32"/>
          <w:lang w:eastAsia="zh-CN"/>
        </w:rPr>
        <w:t>、联系方式</w:t>
      </w:r>
    </w:p>
    <w:p w14:paraId="6B4C376B">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商务联系人：</w:t>
      </w:r>
      <w:r>
        <w:rPr>
          <w:rFonts w:hint="eastAsia" w:ascii="仿宋" w:hAnsi="仿宋" w:eastAsia="仿宋" w:cs="仿宋"/>
          <w:color w:val="000000" w:themeColor="text1"/>
          <w:sz w:val="28"/>
          <w:szCs w:val="28"/>
          <w:lang w:val="en-US" w:eastAsia="zh-CN"/>
        </w:rPr>
        <w:t>戴小玉</w:t>
      </w:r>
      <w:r>
        <w:rPr>
          <w:rFonts w:hint="eastAsia" w:ascii="仿宋" w:hAnsi="仿宋" w:eastAsia="仿宋" w:cs="仿宋"/>
          <w:color w:val="000000" w:themeColor="text1"/>
          <w:sz w:val="28"/>
          <w:szCs w:val="28"/>
          <w:lang w:eastAsia="zh-CN"/>
        </w:rPr>
        <w:t xml:space="preserve"> 电话：</w:t>
      </w:r>
      <w:r>
        <w:rPr>
          <w:rFonts w:hint="eastAsia" w:ascii="仿宋" w:hAnsi="仿宋" w:eastAsia="仿宋" w:cs="仿宋"/>
          <w:color w:val="000000" w:themeColor="text1"/>
          <w:sz w:val="28"/>
          <w:szCs w:val="28"/>
          <w:lang w:val="en-US" w:eastAsia="zh-CN"/>
        </w:rPr>
        <w:t>0596-6311078</w:t>
      </w:r>
      <w:r>
        <w:rPr>
          <w:rFonts w:hint="eastAsia" w:ascii="仿宋" w:hAnsi="仿宋" w:eastAsia="仿宋" w:cs="仿宋"/>
          <w:color w:val="000000" w:themeColor="text1"/>
          <w:sz w:val="28"/>
          <w:szCs w:val="28"/>
          <w:lang w:eastAsia="zh-CN"/>
        </w:rPr>
        <w:t xml:space="preserve"> </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lang w:eastAsia="zh-CN"/>
        </w:rPr>
        <w:t>邮箱：</w:t>
      </w:r>
      <w:r>
        <w:rPr>
          <w:rFonts w:hint="eastAsia" w:ascii="仿宋" w:hAnsi="仿宋" w:eastAsia="仿宋" w:cs="仿宋"/>
          <w:color w:val="000000" w:themeColor="text1"/>
          <w:sz w:val="28"/>
          <w:szCs w:val="28"/>
          <w:lang w:eastAsia="zh-CN"/>
        </w:rPr>
        <w:fldChar w:fldCharType="begin"/>
      </w:r>
      <w:r>
        <w:rPr>
          <w:rFonts w:hint="eastAsia" w:ascii="仿宋" w:hAnsi="仿宋" w:eastAsia="仿宋" w:cs="仿宋"/>
          <w:color w:val="000000" w:themeColor="text1"/>
          <w:sz w:val="28"/>
          <w:szCs w:val="28"/>
          <w:lang w:eastAsia="zh-CN"/>
        </w:rPr>
        <w:instrText xml:space="preserve"> HYPERLINK "mailto:xydai@fhcpec.com.cn" </w:instrText>
      </w:r>
      <w:r>
        <w:rPr>
          <w:rFonts w:hint="eastAsia" w:ascii="仿宋" w:hAnsi="仿宋" w:eastAsia="仿宋" w:cs="仿宋"/>
          <w:color w:val="000000" w:themeColor="text1"/>
          <w:sz w:val="28"/>
          <w:szCs w:val="28"/>
          <w:lang w:eastAsia="zh-CN"/>
        </w:rPr>
        <w:fldChar w:fldCharType="separate"/>
      </w:r>
      <w:r>
        <w:rPr>
          <w:rStyle w:val="54"/>
          <w:rFonts w:hint="eastAsia" w:ascii="仿宋" w:hAnsi="仿宋" w:eastAsia="仿宋" w:cs="仿宋"/>
          <w:sz w:val="28"/>
          <w:szCs w:val="28"/>
          <w:lang w:eastAsia="zh-CN"/>
        </w:rPr>
        <w:t>xydai@fhcpec.com.cn</w:t>
      </w:r>
      <w:r>
        <w:rPr>
          <w:rFonts w:hint="eastAsia" w:ascii="仿宋" w:hAnsi="仿宋" w:eastAsia="仿宋" w:cs="仿宋"/>
          <w:color w:val="000000" w:themeColor="text1"/>
          <w:sz w:val="28"/>
          <w:szCs w:val="28"/>
          <w:lang w:eastAsia="zh-CN"/>
        </w:rPr>
        <w:fldChar w:fldCharType="end"/>
      </w:r>
    </w:p>
    <w:p w14:paraId="099A68BC">
      <w:pPr>
        <w:pStyle w:val="56"/>
        <w:keepNext w:val="0"/>
        <w:keepLines w:val="0"/>
        <w:pageBreakBefore w:val="0"/>
        <w:widowControl w:val="0"/>
        <w:kinsoku/>
        <w:wordWrap w:val="0"/>
        <w:overflowPunct/>
        <w:topLinePunct w:val="0"/>
        <w:bidi w:val="0"/>
        <w:snapToGrid/>
        <w:spacing w:line="360" w:lineRule="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bidi="ar-SA"/>
        </w:rPr>
        <w:t>技术联系人：沈乐   电话：0596-6311374  邮箱：</w:t>
      </w:r>
      <w:r>
        <w:rPr>
          <w:rStyle w:val="54"/>
          <w:rFonts w:hint="eastAsia" w:ascii="仿宋" w:hAnsi="仿宋" w:eastAsia="仿宋" w:cs="仿宋"/>
          <w:sz w:val="28"/>
          <w:szCs w:val="28"/>
          <w:lang w:val="en-US" w:eastAsia="zh-CN" w:bidi="ar-SA"/>
        </w:rPr>
        <w:t xml:space="preserve">lshen@fhcpec.com.cn </w:t>
      </w:r>
    </w:p>
    <w:p w14:paraId="3ABB30AE">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 xml:space="preserve">纪检监察室电话：0596-6311774  </w:t>
      </w:r>
    </w:p>
    <w:p w14:paraId="03FAD0C3">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联系地址：漳州市漳浦县杜浔镇杜昌路9号</w:t>
      </w:r>
    </w:p>
    <w:p w14:paraId="393C0ECC">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邮编：363216</w:t>
      </w:r>
    </w:p>
    <w:p w14:paraId="3E92617B">
      <w:pPr>
        <w:spacing w:line="360" w:lineRule="auto"/>
        <w:rPr>
          <w:sz w:val="24"/>
          <w:szCs w:val="24"/>
          <w:lang w:eastAsia="zh-CN"/>
        </w:rPr>
      </w:pPr>
    </w:p>
    <w:p w14:paraId="07EC1223">
      <w:pPr>
        <w:pStyle w:val="2"/>
        <w:rPr>
          <w:lang w:eastAsia="zh-CN"/>
        </w:rPr>
      </w:pPr>
    </w:p>
    <w:p w14:paraId="5CCB4A1B">
      <w:pPr>
        <w:pStyle w:val="2"/>
        <w:ind w:left="0" w:leftChars="0" w:firstLine="0" w:firstLineChars="0"/>
        <w:rPr>
          <w:sz w:val="24"/>
          <w:szCs w:val="24"/>
          <w:lang w:eastAsia="zh-CN"/>
        </w:rPr>
      </w:pPr>
    </w:p>
    <w:p w14:paraId="234F2C25">
      <w:pPr>
        <w:rPr>
          <w:lang w:eastAsia="zh-CN"/>
        </w:rPr>
      </w:pPr>
    </w:p>
    <w:p w14:paraId="53969C73">
      <w:pPr>
        <w:pStyle w:val="2"/>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14:paraId="1F2D9C26">
      <w:pPr>
        <w:pStyle w:val="205"/>
        <w:numPr>
          <w:ilvl w:val="255"/>
          <w:numId w:val="0"/>
        </w:numPr>
        <w:tabs>
          <w:tab w:val="left" w:pos="1272"/>
        </w:tabs>
        <w:ind w:left="9" w:firstLine="1516" w:firstLineChars="500"/>
        <w:jc w:val="center"/>
        <w:rPr>
          <w:rFonts w:hint="eastAsia" w:ascii="仿宋" w:hAnsi="仿宋" w:eastAsia="仿宋"/>
          <w:b/>
          <w:spacing w:val="-1"/>
          <w:w w:val="95"/>
          <w:sz w:val="32"/>
          <w:szCs w:val="32"/>
          <w:lang w:eastAsia="zh-CN"/>
        </w:rPr>
      </w:pPr>
      <w:bookmarkStart w:id="0" w:name="_Toc251742852"/>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116DA8A0">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067558AE">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7"/>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37013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C4F0034">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2F8918D4">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29367DB7">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7577F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778FAF">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3D7E987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074911CE">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1776A7FE">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43EAE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1C6E02">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2CE71FC9">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4E28144F">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val="en-US" w:eastAsia="zh-CN"/>
              </w:rPr>
              <w:t>福海创</w:t>
            </w:r>
            <w:r>
              <w:rPr>
                <w:rFonts w:hint="eastAsia" w:asciiTheme="minorEastAsia" w:hAnsiTheme="minorEastAsia" w:eastAsiaTheme="minorEastAsia" w:cstheme="minorEastAsia"/>
                <w:sz w:val="24"/>
                <w:szCs w:val="24"/>
                <w:lang w:eastAsia="zh-CN"/>
              </w:rPr>
              <w:t>厂界VOCs在线监测系统设备更新项目</w:t>
            </w:r>
          </w:p>
        </w:tc>
      </w:tr>
      <w:tr w14:paraId="3C04D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96E18E">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1B138A65">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546BC660">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见附件1规格书</w:t>
            </w:r>
          </w:p>
        </w:tc>
      </w:tr>
      <w:tr w14:paraId="0FD6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AD248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75894656">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20C99A3">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100万元（未税）</w:t>
            </w:r>
          </w:p>
        </w:tc>
      </w:tr>
      <w:tr w14:paraId="4928A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72B7F8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19351C98">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42E7D65">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人民币20000元</w:t>
            </w:r>
          </w:p>
        </w:tc>
      </w:tr>
      <w:tr w14:paraId="256CC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0BDF63A">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6E5F1224">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7B75E754">
            <w:pPr>
              <w:snapToGrid w:val="0"/>
              <w:spacing w:line="264"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4FE0E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523E75A">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239A975F">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8506EBB">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详见第一章询比公告</w:t>
            </w:r>
          </w:p>
        </w:tc>
      </w:tr>
      <w:tr w14:paraId="5B8C7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DCBE5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2CC2997A">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25BB6021">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25B3D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566EE52">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3B43F225">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7901925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30009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DF30FA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76074D6D">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59D17B5">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lang w:eastAsia="zh-CN"/>
              </w:rPr>
              <w:t>递交。</w:t>
            </w:r>
          </w:p>
        </w:tc>
      </w:tr>
      <w:tr w14:paraId="5EB1E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FBDB5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627A034">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62FDC91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60070309">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技术交流合格单位，后续统一通知报价。</w:t>
            </w:r>
          </w:p>
        </w:tc>
      </w:tr>
      <w:tr w14:paraId="35C93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FDAF2A3">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791ED04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127153DE">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5E94A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84A39B5">
            <w:pPr>
              <w:spacing w:after="160" w:line="259" w:lineRule="auto"/>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FCBA947">
            <w:p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24A24B79">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答疑及现场踏勘联系人:</w:t>
            </w:r>
            <w:r>
              <w:rPr>
                <w:rFonts w:hint="eastAsia" w:asciiTheme="minorEastAsia" w:hAnsiTheme="minorEastAsia" w:eastAsiaTheme="minorEastAsia" w:cstheme="minorEastAsia"/>
                <w:color w:val="auto"/>
                <w:sz w:val="24"/>
                <w:szCs w:val="24"/>
                <w:lang w:val="en-US" w:eastAsia="zh-CN"/>
              </w:rPr>
              <w:t>沈乐</w:t>
            </w:r>
            <w:r>
              <w:rPr>
                <w:rFonts w:hint="eastAsia" w:asciiTheme="minorEastAsia" w:hAnsiTheme="minorEastAsia" w:eastAsiaTheme="minorEastAsia" w:cstheme="minorEastAsia"/>
                <w:color w:val="auto"/>
                <w:sz w:val="24"/>
                <w:szCs w:val="24"/>
                <w:lang w:eastAsia="zh-CN"/>
              </w:rPr>
              <w:t xml:space="preserve">  电话：0596-6311374</w:t>
            </w:r>
          </w:p>
          <w:p w14:paraId="5250C0DC">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地点：福建省漳州市古雷港经济开发区</w:t>
            </w:r>
          </w:p>
          <w:p w14:paraId="1AA21AFF">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答疑及现场踏勘时间：递交截止日期前3天；</w:t>
            </w:r>
          </w:p>
        </w:tc>
      </w:tr>
      <w:tr w14:paraId="791D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74845E5">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2985CAC5">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49AD5DE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71E45B1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DECD2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3、参比人所提交的参比文件在评审结束后，无论中选与否都不退还。</w:t>
            </w:r>
          </w:p>
          <w:p w14:paraId="0DF19F3F">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0CEB6DD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13107D62">
      <w:pPr>
        <w:pStyle w:val="19"/>
        <w:spacing w:line="360" w:lineRule="auto"/>
        <w:ind w:right="121" w:firstLine="534" w:firstLineChars="200"/>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13D8A7D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645EDC2">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43979381">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339C4E61">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62A98FB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CC4775F">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4D84FC47">
      <w:pPr>
        <w:pStyle w:val="19"/>
        <w:spacing w:line="360" w:lineRule="auto"/>
        <w:ind w:right="121" w:firstLine="560"/>
        <w:jc w:val="both"/>
        <w:rPr>
          <w:rFonts w:hint="eastAsia"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4D3BBB5F">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24A3A024">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2F0940F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98B10C2">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58043036">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0CA716BA">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2BFEA7F3">
      <w:pPr>
        <w:pStyle w:val="19"/>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rPr>
        <w:t>账户</w:t>
      </w:r>
      <w:r>
        <w:rPr>
          <w:rFonts w:hint="eastAsia" w:ascii="仿宋" w:hAnsi="仿宋" w:eastAsia="仿宋"/>
          <w:color w:val="000000" w:themeColor="text1"/>
          <w:sz w:val="28"/>
          <w:szCs w:val="28"/>
          <w:lang w:eastAsia="zh-CN"/>
        </w:rPr>
        <w:t>转入采购人的账户，采购人账户信息如下：</w:t>
      </w:r>
    </w:p>
    <w:p w14:paraId="2C41D52A">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7BE202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607ED268">
      <w:pPr>
        <w:pStyle w:val="19"/>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8CC20E7">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福海创厂界VOCs在线监测系统设备更新项目参比保证金</w:t>
      </w:r>
    </w:p>
    <w:p w14:paraId="0D78FAC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后 90 个日</w:t>
      </w:r>
      <w:r>
        <w:rPr>
          <w:rFonts w:hint="eastAsia" w:ascii="仿宋" w:hAnsi="仿宋" w:eastAsia="仿宋"/>
          <w:sz w:val="28"/>
          <w:szCs w:val="28"/>
          <w:lang w:eastAsia="zh-CN"/>
        </w:rPr>
        <w:t>历天，参比保证金有效期与参比有效期一致。</w:t>
      </w:r>
    </w:p>
    <w:p w14:paraId="519729F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579DA0C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2CBCA9A8">
      <w:pPr>
        <w:pStyle w:val="19"/>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088C22BA">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6ED567C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023FA3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7700E9FA">
      <w:pPr>
        <w:pStyle w:val="19"/>
        <w:spacing w:line="360" w:lineRule="auto"/>
        <w:ind w:right="121"/>
        <w:jc w:val="both"/>
        <w:rPr>
          <w:rFonts w:hint="eastAsia" w:ascii="仿宋" w:hAnsi="仿宋" w:eastAsia="仿宋"/>
          <w:lang w:eastAsia="zh-CN"/>
        </w:rPr>
        <w:sectPr>
          <w:pgSz w:w="11910" w:h="16840"/>
          <w:pgMar w:top="1420" w:right="1140" w:bottom="740" w:left="1300" w:header="0" w:footer="551" w:gutter="0"/>
          <w:cols w:space="720" w:num="1"/>
        </w:sectPr>
      </w:pPr>
    </w:p>
    <w:p w14:paraId="4618A920">
      <w:pPr>
        <w:pStyle w:val="2"/>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03BC03B9">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A4F6D89">
      <w:pPr>
        <w:pStyle w:val="56"/>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 xml:space="preserve"> 商务文件（需每页加盖公章）</w:t>
      </w:r>
    </w:p>
    <w:p w14:paraId="2EF8760E">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B7BDB9A">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24ACD047">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64CA7F8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按附件二格式内容要</w:t>
      </w:r>
      <w:r>
        <w:rPr>
          <w:rFonts w:ascii="仿宋" w:hAnsi="仿宋" w:eastAsia="仿宋"/>
          <w:sz w:val="28"/>
          <w:szCs w:val="28"/>
          <w:lang w:eastAsia="zh-CN"/>
        </w:rPr>
        <w:t>求进行编制。</w:t>
      </w:r>
    </w:p>
    <w:p w14:paraId="75865B25">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4EAFEBE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D3B7E15">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28C62AE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387A96D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36B0CD6F">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3214A56F">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677816CE">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11C490BF">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52E3ED4">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379E730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0BA13E9C">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4E702AE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403556C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67CC2FB9">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5EE02EF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39423DEE">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7455A927">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5540966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3B3B7E9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536D16C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E51C8EA">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6F562EE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C9EB092">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1EC6494F">
      <w:pPr>
        <w:rPr>
          <w:rFonts w:hint="eastAsia" w:ascii="仿宋" w:hAnsi="仿宋" w:eastAsia="仿宋"/>
          <w:lang w:eastAsia="zh-CN"/>
        </w:rPr>
      </w:pPr>
    </w:p>
    <w:p w14:paraId="2FD8EFFF">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562464DB">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477562F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3D02A40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3C32365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50"/>
          <w:rFonts w:hint="eastAsia" w:ascii="仿宋" w:hAnsi="仿宋" w:eastAsia="仿宋"/>
          <w:color w:val="FF0000"/>
          <w:sz w:val="28"/>
          <w:szCs w:val="28"/>
          <w:lang w:eastAsia="zh-CN"/>
        </w:rPr>
        <w:t>福建福海创石油化工有限公司</w:t>
      </w:r>
      <w:r>
        <w:rPr>
          <w:rStyle w:val="50"/>
          <w:rFonts w:hint="eastAsia" w:ascii="仿宋" w:hAnsi="仿宋" w:eastAsia="仿宋"/>
          <w:i/>
          <w:iCs/>
          <w:color w:val="FF0000"/>
          <w:sz w:val="28"/>
          <w:szCs w:val="28"/>
          <w:lang w:eastAsia="zh-CN"/>
        </w:rPr>
        <w:t>指定由</w:t>
      </w:r>
      <w:r>
        <w:rPr>
          <w:rStyle w:val="50"/>
          <w:rFonts w:ascii="仿宋" w:hAnsi="仿宋" w:eastAsia="仿宋"/>
          <w:i/>
          <w:iCs/>
          <w:color w:val="FF0000"/>
          <w:sz w:val="28"/>
          <w:szCs w:val="28"/>
          <w:lang w:eastAsia="zh-CN"/>
        </w:rPr>
        <w:t>其</w:t>
      </w:r>
      <w:r>
        <w:rPr>
          <w:rStyle w:val="50"/>
          <w:rFonts w:hint="eastAsia" w:ascii="仿宋" w:hAnsi="仿宋" w:eastAsia="仿宋"/>
          <w:i/>
          <w:iCs/>
          <w:color w:val="FF0000"/>
          <w:sz w:val="28"/>
          <w:szCs w:val="28"/>
          <w:lang w:eastAsia="zh-CN"/>
        </w:rPr>
        <w:t>权属子公司“</w:t>
      </w:r>
      <w:r>
        <w:rPr>
          <w:rStyle w:val="50"/>
          <w:rFonts w:hint="eastAsia" w:ascii="仿宋" w:hAnsi="仿宋" w:eastAsia="仿宋"/>
          <w:i/>
          <w:iCs/>
          <w:color w:val="FF0000"/>
          <w:sz w:val="28"/>
          <w:szCs w:val="28"/>
          <w:lang w:val="en-US" w:eastAsia="zh-CN"/>
        </w:rPr>
        <w:t>腾龙芳烃</w:t>
      </w:r>
      <w:r>
        <w:rPr>
          <w:rStyle w:val="50"/>
          <w:rFonts w:hint="eastAsia" w:ascii="仿宋" w:hAnsi="仿宋" w:eastAsia="仿宋"/>
          <w:i/>
          <w:iCs/>
          <w:color w:val="FF0000"/>
          <w:sz w:val="28"/>
          <w:szCs w:val="28"/>
          <w:lang w:eastAsia="zh-CN"/>
        </w:rPr>
        <w:t>（漳州）有限公司”</w:t>
      </w:r>
      <w:r>
        <w:rPr>
          <w:rStyle w:val="50"/>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14D2384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6A2EF62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07D180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65EBB9A9">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17B6E37F">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5C1E8C7D">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81074B3">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6B916B46">
      <w:pPr>
        <w:pStyle w:val="2"/>
        <w:tabs>
          <w:tab w:val="left" w:pos="1912"/>
        </w:tabs>
        <w:spacing w:line="355" w:lineRule="exact"/>
        <w:ind w:left="647" w:firstLine="3092" w:firstLineChars="1100"/>
        <w:jc w:val="both"/>
        <w:rPr>
          <w:rFonts w:hint="eastAsia" w:ascii="仿宋" w:hAnsi="仿宋" w:eastAsia="仿宋"/>
          <w:lang w:eastAsia="zh-CN"/>
        </w:rPr>
      </w:pPr>
    </w:p>
    <w:p w14:paraId="1974D092">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0141012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5D91FA8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1F27638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bookmarkEnd w:id="0"/>
    <w:p w14:paraId="503679DE">
      <w:pPr>
        <w:pStyle w:val="19"/>
        <w:spacing w:line="360" w:lineRule="auto"/>
        <w:rPr>
          <w:rFonts w:hAnsi="宋体"/>
          <w:sz w:val="21"/>
          <w:szCs w:val="21"/>
        </w:rPr>
      </w:pPr>
    </w:p>
    <w:sectPr>
      <w:footerReference r:id="rId6" w:type="default"/>
      <w:pgSz w:w="11910" w:h="16840"/>
      <w:pgMar w:top="1500" w:right="1987"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63E08862">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5B302AF6">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3078D1EE">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10E916EA">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4A9B">
    <w:pPr>
      <w:pStyle w:val="19"/>
      <w:spacing w:line="14" w:lineRule="auto"/>
      <w:rPr>
        <w:rFonts w:hint="eastAsia"/>
        <w:sz w:val="20"/>
      </w:rPr>
    </w:pPr>
    <w:r>
      <w:pict>
        <v:shape id="文本框 1028" o:spid="_x0000_s3077"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v:imagedata o:title=""/>
          <o:lock v:ext="edit" aspectratio="f"/>
          <v:textbox inset="0mm,0mm,0mm,0mm">
            <w:txbxContent>
              <w:p w14:paraId="0E704AC5">
                <w:pPr>
                  <w:spacing w:line="219" w:lineRule="exact"/>
                  <w:ind w:left="20"/>
                  <w:rPr>
                    <w:rFonts w:hint="eastAsia"/>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7F228600">
        <w:pPr>
          <w:pStyle w:val="29"/>
          <w:jc w:val="center"/>
        </w:pPr>
        <w:r>
          <w:fldChar w:fldCharType="begin"/>
        </w:r>
        <w:r>
          <w:instrText xml:space="preserve">PAGE   \* MERGEFORMAT</w:instrText>
        </w:r>
        <w:r>
          <w:fldChar w:fldCharType="separate"/>
        </w:r>
        <w:r>
          <w:rPr>
            <w:lang w:val="zh-CN" w:eastAsia="zh-CN"/>
          </w:rPr>
          <w:t>32</w:t>
        </w:r>
        <w:r>
          <w:fldChar w:fldCharType="end"/>
        </w:r>
      </w:p>
    </w:sdtContent>
  </w:sdt>
  <w:p w14:paraId="0086C861">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BF4C4"/>
    <w:multiLevelType w:val="singleLevel"/>
    <w:tmpl w:val="0B9BF4C4"/>
    <w:lvl w:ilvl="0" w:tentative="0">
      <w:start w:val="1"/>
      <w:numFmt w:val="decimal"/>
      <w:suff w:val="nothing"/>
      <w:lvlText w:val="%1、"/>
      <w:lvlJc w:val="left"/>
    </w:lvl>
  </w:abstractNum>
  <w:abstractNum w:abstractNumId="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8C8"/>
    <w:rsid w:val="00112B7E"/>
    <w:rsid w:val="001150C5"/>
    <w:rsid w:val="00122E24"/>
    <w:rsid w:val="00124CF9"/>
    <w:rsid w:val="0012681B"/>
    <w:rsid w:val="00127502"/>
    <w:rsid w:val="00130886"/>
    <w:rsid w:val="00133F6A"/>
    <w:rsid w:val="00135AC9"/>
    <w:rsid w:val="00142384"/>
    <w:rsid w:val="001427F4"/>
    <w:rsid w:val="00142830"/>
    <w:rsid w:val="00146104"/>
    <w:rsid w:val="00146977"/>
    <w:rsid w:val="00146FB3"/>
    <w:rsid w:val="001507FD"/>
    <w:rsid w:val="00150CB0"/>
    <w:rsid w:val="001526CD"/>
    <w:rsid w:val="0015479B"/>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A7C03"/>
    <w:rsid w:val="001B07AA"/>
    <w:rsid w:val="001B3C70"/>
    <w:rsid w:val="001B5CD4"/>
    <w:rsid w:val="001B698B"/>
    <w:rsid w:val="001C0DB4"/>
    <w:rsid w:val="001C1DE0"/>
    <w:rsid w:val="001C3D0D"/>
    <w:rsid w:val="001C3DDE"/>
    <w:rsid w:val="001C5843"/>
    <w:rsid w:val="001D13DE"/>
    <w:rsid w:val="001E09F0"/>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678F"/>
    <w:rsid w:val="002971E6"/>
    <w:rsid w:val="002A00E5"/>
    <w:rsid w:val="002A37F4"/>
    <w:rsid w:val="002A40E1"/>
    <w:rsid w:val="002A4126"/>
    <w:rsid w:val="002A68F0"/>
    <w:rsid w:val="002B042F"/>
    <w:rsid w:val="002B3B47"/>
    <w:rsid w:val="002B6416"/>
    <w:rsid w:val="002C5673"/>
    <w:rsid w:val="002C67C5"/>
    <w:rsid w:val="002C6A2D"/>
    <w:rsid w:val="002C7E18"/>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1416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09BD"/>
    <w:rsid w:val="00392040"/>
    <w:rsid w:val="0039324B"/>
    <w:rsid w:val="003A16AE"/>
    <w:rsid w:val="003A5B53"/>
    <w:rsid w:val="003A5FD8"/>
    <w:rsid w:val="003B0BF1"/>
    <w:rsid w:val="003B3C4F"/>
    <w:rsid w:val="003B3F6B"/>
    <w:rsid w:val="003B6804"/>
    <w:rsid w:val="003B7CBD"/>
    <w:rsid w:val="003C1AF2"/>
    <w:rsid w:val="003D09B2"/>
    <w:rsid w:val="003E211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D730F"/>
    <w:rsid w:val="005E04FB"/>
    <w:rsid w:val="005E2211"/>
    <w:rsid w:val="005E2CFD"/>
    <w:rsid w:val="005E2EB3"/>
    <w:rsid w:val="005E68D2"/>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654BD"/>
    <w:rsid w:val="0067747B"/>
    <w:rsid w:val="00677601"/>
    <w:rsid w:val="00684001"/>
    <w:rsid w:val="0068543C"/>
    <w:rsid w:val="006940F9"/>
    <w:rsid w:val="00694FFE"/>
    <w:rsid w:val="00695EF2"/>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120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733"/>
    <w:rsid w:val="007518A2"/>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2E6D"/>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2110"/>
    <w:rsid w:val="009D49AE"/>
    <w:rsid w:val="009D501D"/>
    <w:rsid w:val="009D7449"/>
    <w:rsid w:val="009E1058"/>
    <w:rsid w:val="009E6280"/>
    <w:rsid w:val="009E7D8D"/>
    <w:rsid w:val="009F0778"/>
    <w:rsid w:val="009F2485"/>
    <w:rsid w:val="009F26B5"/>
    <w:rsid w:val="009F6299"/>
    <w:rsid w:val="009F6365"/>
    <w:rsid w:val="00A06684"/>
    <w:rsid w:val="00A068A4"/>
    <w:rsid w:val="00A149E5"/>
    <w:rsid w:val="00A153FC"/>
    <w:rsid w:val="00A2542D"/>
    <w:rsid w:val="00A278D7"/>
    <w:rsid w:val="00A33603"/>
    <w:rsid w:val="00A342B9"/>
    <w:rsid w:val="00A35FD4"/>
    <w:rsid w:val="00A367C8"/>
    <w:rsid w:val="00A37693"/>
    <w:rsid w:val="00A40E04"/>
    <w:rsid w:val="00A45CA3"/>
    <w:rsid w:val="00A45F18"/>
    <w:rsid w:val="00A614C8"/>
    <w:rsid w:val="00A62247"/>
    <w:rsid w:val="00A6610B"/>
    <w:rsid w:val="00A67618"/>
    <w:rsid w:val="00A70464"/>
    <w:rsid w:val="00A70480"/>
    <w:rsid w:val="00A7270C"/>
    <w:rsid w:val="00A758EB"/>
    <w:rsid w:val="00A82B0B"/>
    <w:rsid w:val="00A87072"/>
    <w:rsid w:val="00A878E0"/>
    <w:rsid w:val="00A87B9C"/>
    <w:rsid w:val="00A9049C"/>
    <w:rsid w:val="00A9577B"/>
    <w:rsid w:val="00A9762D"/>
    <w:rsid w:val="00A97BAC"/>
    <w:rsid w:val="00AB38A4"/>
    <w:rsid w:val="00AB4794"/>
    <w:rsid w:val="00AB4B33"/>
    <w:rsid w:val="00AB4D58"/>
    <w:rsid w:val="00AB520D"/>
    <w:rsid w:val="00AB5306"/>
    <w:rsid w:val="00AB5916"/>
    <w:rsid w:val="00AB67E7"/>
    <w:rsid w:val="00AB6E37"/>
    <w:rsid w:val="00AB77FF"/>
    <w:rsid w:val="00AC16B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09CA"/>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278"/>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69A0"/>
    <w:rsid w:val="00BA76D8"/>
    <w:rsid w:val="00BB028C"/>
    <w:rsid w:val="00BB56DE"/>
    <w:rsid w:val="00BB7676"/>
    <w:rsid w:val="00BB7853"/>
    <w:rsid w:val="00BB7C56"/>
    <w:rsid w:val="00BC11B8"/>
    <w:rsid w:val="00BC1268"/>
    <w:rsid w:val="00BD0D85"/>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D2"/>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092"/>
    <w:rsid w:val="00C6491F"/>
    <w:rsid w:val="00C66350"/>
    <w:rsid w:val="00C71336"/>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5A9B"/>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0B63"/>
    <w:rsid w:val="00DF35F4"/>
    <w:rsid w:val="00DF41E5"/>
    <w:rsid w:val="00DF463A"/>
    <w:rsid w:val="00DF5F57"/>
    <w:rsid w:val="00DF71FF"/>
    <w:rsid w:val="00E00780"/>
    <w:rsid w:val="00E030E4"/>
    <w:rsid w:val="00E068F1"/>
    <w:rsid w:val="00E109A5"/>
    <w:rsid w:val="00E12E5B"/>
    <w:rsid w:val="00E13875"/>
    <w:rsid w:val="00E14299"/>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F1FCA"/>
    <w:rsid w:val="00EF29C6"/>
    <w:rsid w:val="00EF5762"/>
    <w:rsid w:val="00EF6FC7"/>
    <w:rsid w:val="00EF7961"/>
    <w:rsid w:val="00F010CA"/>
    <w:rsid w:val="00F024A8"/>
    <w:rsid w:val="00F04BFC"/>
    <w:rsid w:val="00F04FCE"/>
    <w:rsid w:val="00F05EEE"/>
    <w:rsid w:val="00F076B3"/>
    <w:rsid w:val="00F10B09"/>
    <w:rsid w:val="00F115FB"/>
    <w:rsid w:val="00F11707"/>
    <w:rsid w:val="00F17A0C"/>
    <w:rsid w:val="00F17C03"/>
    <w:rsid w:val="00F17FFC"/>
    <w:rsid w:val="00F21264"/>
    <w:rsid w:val="00F2580C"/>
    <w:rsid w:val="00F25EFF"/>
    <w:rsid w:val="00F264D9"/>
    <w:rsid w:val="00F33B6B"/>
    <w:rsid w:val="00F37425"/>
    <w:rsid w:val="00F377B1"/>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1E8E"/>
    <w:rsid w:val="00F8200A"/>
    <w:rsid w:val="00F84F93"/>
    <w:rsid w:val="00F8501D"/>
    <w:rsid w:val="00F863A4"/>
    <w:rsid w:val="00F90270"/>
    <w:rsid w:val="00FA12B9"/>
    <w:rsid w:val="00FA78C0"/>
    <w:rsid w:val="00FB0C70"/>
    <w:rsid w:val="00FB2F62"/>
    <w:rsid w:val="00FB7A38"/>
    <w:rsid w:val="00FC4E2F"/>
    <w:rsid w:val="00FC6A22"/>
    <w:rsid w:val="00FD0D54"/>
    <w:rsid w:val="00FD1B14"/>
    <w:rsid w:val="00FD1DC9"/>
    <w:rsid w:val="00FD23BF"/>
    <w:rsid w:val="00FD29D5"/>
    <w:rsid w:val="00FE65F9"/>
    <w:rsid w:val="00FF2621"/>
    <w:rsid w:val="00FF49E8"/>
    <w:rsid w:val="00FF5F83"/>
    <w:rsid w:val="00FF6972"/>
    <w:rsid w:val="0367315B"/>
    <w:rsid w:val="05A91B2A"/>
    <w:rsid w:val="061139E5"/>
    <w:rsid w:val="06F50B00"/>
    <w:rsid w:val="076E1278"/>
    <w:rsid w:val="08D1141D"/>
    <w:rsid w:val="0B296DE2"/>
    <w:rsid w:val="0B774ABF"/>
    <w:rsid w:val="10294AA3"/>
    <w:rsid w:val="10E40CA0"/>
    <w:rsid w:val="136130D9"/>
    <w:rsid w:val="13805E8A"/>
    <w:rsid w:val="14762538"/>
    <w:rsid w:val="15800409"/>
    <w:rsid w:val="173600E6"/>
    <w:rsid w:val="18DD4F7E"/>
    <w:rsid w:val="195B58A2"/>
    <w:rsid w:val="1989465C"/>
    <w:rsid w:val="1B806BA3"/>
    <w:rsid w:val="1E085A14"/>
    <w:rsid w:val="1FF43DDB"/>
    <w:rsid w:val="21933AA2"/>
    <w:rsid w:val="24661428"/>
    <w:rsid w:val="25BF356F"/>
    <w:rsid w:val="25D50FBF"/>
    <w:rsid w:val="25DB0C2D"/>
    <w:rsid w:val="269469E7"/>
    <w:rsid w:val="26EF5299"/>
    <w:rsid w:val="27EE0826"/>
    <w:rsid w:val="29092B4E"/>
    <w:rsid w:val="2998140D"/>
    <w:rsid w:val="29FC3B14"/>
    <w:rsid w:val="2B11792E"/>
    <w:rsid w:val="2F724BD0"/>
    <w:rsid w:val="31C54755"/>
    <w:rsid w:val="3216608C"/>
    <w:rsid w:val="34CE14C6"/>
    <w:rsid w:val="34D84CEC"/>
    <w:rsid w:val="37AF5AB7"/>
    <w:rsid w:val="3A4F78B1"/>
    <w:rsid w:val="3B1C3371"/>
    <w:rsid w:val="3BEF5B7B"/>
    <w:rsid w:val="3CC23198"/>
    <w:rsid w:val="3DDF4815"/>
    <w:rsid w:val="3FE669E5"/>
    <w:rsid w:val="462A54F2"/>
    <w:rsid w:val="465461BB"/>
    <w:rsid w:val="47694D51"/>
    <w:rsid w:val="4A6A5207"/>
    <w:rsid w:val="50F63E28"/>
    <w:rsid w:val="5221007F"/>
    <w:rsid w:val="52926B5A"/>
    <w:rsid w:val="52F74B88"/>
    <w:rsid w:val="5380217E"/>
    <w:rsid w:val="545C5E51"/>
    <w:rsid w:val="545C6D86"/>
    <w:rsid w:val="5486175B"/>
    <w:rsid w:val="57667D24"/>
    <w:rsid w:val="57CE5BC3"/>
    <w:rsid w:val="59C5385A"/>
    <w:rsid w:val="5A2D3E44"/>
    <w:rsid w:val="5A3260D4"/>
    <w:rsid w:val="5AE1516A"/>
    <w:rsid w:val="5B6A3A79"/>
    <w:rsid w:val="5C1A5F7B"/>
    <w:rsid w:val="5C387E17"/>
    <w:rsid w:val="5C5B57EB"/>
    <w:rsid w:val="5D7A3273"/>
    <w:rsid w:val="5E2B4120"/>
    <w:rsid w:val="628D3982"/>
    <w:rsid w:val="645771F8"/>
    <w:rsid w:val="649A0303"/>
    <w:rsid w:val="66CC0AF0"/>
    <w:rsid w:val="6894168D"/>
    <w:rsid w:val="693C3D94"/>
    <w:rsid w:val="6A54112D"/>
    <w:rsid w:val="6A701C86"/>
    <w:rsid w:val="6AA035AE"/>
    <w:rsid w:val="6BCB034D"/>
    <w:rsid w:val="6C0E1756"/>
    <w:rsid w:val="6E0F2E14"/>
    <w:rsid w:val="6F1E141D"/>
    <w:rsid w:val="6F5354F8"/>
    <w:rsid w:val="6FCC5579"/>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1"/>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8"/>
    <w:qFormat/>
    <w:uiPriority w:val="99"/>
    <w:pPr>
      <w:autoSpaceDE/>
      <w:autoSpaceDN/>
    </w:pPr>
    <w:rPr>
      <w:rFonts w:ascii="Times New Roman" w:hAnsi="Times New Roman" w:cs="Times New Roman"/>
      <w:kern w:val="2"/>
      <w:sz w:val="21"/>
      <w:szCs w:val="20"/>
      <w:lang w:eastAsia="zh-CN"/>
    </w:rPr>
  </w:style>
  <w:style w:type="paragraph" w:styleId="17">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qFormat/>
    <w:uiPriority w:val="1"/>
    <w:rPr>
      <w:sz w:val="24"/>
      <w:szCs w:val="24"/>
    </w:rPr>
  </w:style>
  <w:style w:type="paragraph" w:styleId="20">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3"/>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7"/>
    <w:qFormat/>
    <w:uiPriority w:val="99"/>
    <w:pPr>
      <w:tabs>
        <w:tab w:val="center" w:pos="4153"/>
        <w:tab w:val="right" w:pos="8306"/>
      </w:tabs>
      <w:snapToGrid w:val="0"/>
    </w:pPr>
    <w:rPr>
      <w:sz w:val="18"/>
      <w:szCs w:val="18"/>
    </w:rPr>
  </w:style>
  <w:style w:type="paragraph" w:styleId="30">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6"/>
    <w:qFormat/>
    <w:uiPriority w:val="0"/>
    <w:pPr>
      <w:widowControl/>
    </w:pPr>
    <w:rPr>
      <w:b/>
      <w:bCs/>
      <w:sz w:val="24"/>
      <w:szCs w:val="24"/>
    </w:rPr>
  </w:style>
  <w:style w:type="paragraph" w:styleId="46">
    <w:name w:val="Body Text First Indent"/>
    <w:basedOn w:val="19"/>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99"/>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99"/>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文档结构图 Char"/>
    <w:basedOn w:val="49"/>
    <w:link w:val="15"/>
    <w:qFormat/>
    <w:uiPriority w:val="0"/>
    <w:rPr>
      <w:rFonts w:ascii="宋体"/>
      <w:sz w:val="28"/>
      <w:shd w:val="clear" w:color="auto" w:fill="000080"/>
    </w:rPr>
  </w:style>
  <w:style w:type="character" w:customStyle="1" w:styleId="68">
    <w:name w:val="批注文字 Char"/>
    <w:basedOn w:val="49"/>
    <w:link w:val="16"/>
    <w:qFormat/>
    <w:uiPriority w:val="99"/>
    <w:rPr>
      <w:kern w:val="2"/>
      <w:sz w:val="21"/>
    </w:rPr>
  </w:style>
  <w:style w:type="character" w:customStyle="1" w:styleId="69">
    <w:name w:val="正文文本 3 Char"/>
    <w:basedOn w:val="49"/>
    <w:link w:val="17"/>
    <w:qFormat/>
    <w:uiPriority w:val="0"/>
    <w:rPr>
      <w:color w:val="0000FF"/>
      <w:kern w:val="2"/>
      <w:sz w:val="24"/>
      <w:szCs w:val="24"/>
    </w:rPr>
  </w:style>
  <w:style w:type="character" w:customStyle="1" w:styleId="70">
    <w:name w:val="结束语 Char"/>
    <w:basedOn w:val="49"/>
    <w:link w:val="18"/>
    <w:qFormat/>
    <w:uiPriority w:val="99"/>
    <w:rPr>
      <w:b/>
      <w:kern w:val="2"/>
      <w:sz w:val="21"/>
    </w:rPr>
  </w:style>
  <w:style w:type="character" w:customStyle="1" w:styleId="71">
    <w:name w:val="正文文本 Char1"/>
    <w:basedOn w:val="49"/>
    <w:link w:val="19"/>
    <w:qFormat/>
    <w:uiPriority w:val="1"/>
    <w:rPr>
      <w:rFonts w:ascii="宋体" w:hAnsi="宋体" w:cs="宋体"/>
      <w:sz w:val="24"/>
      <w:szCs w:val="24"/>
      <w:lang w:eastAsia="en-US"/>
    </w:rPr>
  </w:style>
  <w:style w:type="character" w:customStyle="1" w:styleId="72">
    <w:name w:val="正文文本缩进 Char"/>
    <w:basedOn w:val="49"/>
    <w:link w:val="20"/>
    <w:qFormat/>
    <w:uiPriority w:val="0"/>
    <w:rPr>
      <w:i/>
      <w:iCs/>
      <w:kern w:val="2"/>
      <w:sz w:val="21"/>
    </w:rPr>
  </w:style>
  <w:style w:type="character" w:customStyle="1" w:styleId="73">
    <w:name w:val="纯文本 Char"/>
    <w:basedOn w:val="49"/>
    <w:link w:val="24"/>
    <w:qFormat/>
    <w:uiPriority w:val="0"/>
    <w:rPr>
      <w:rFonts w:ascii="宋体" w:hAnsi="Courier New" w:cs="Courier New"/>
      <w:sz w:val="22"/>
      <w:szCs w:val="21"/>
      <w:lang w:eastAsia="en-US"/>
    </w:rPr>
  </w:style>
  <w:style w:type="character" w:customStyle="1" w:styleId="74">
    <w:name w:val="日期 Char"/>
    <w:basedOn w:val="49"/>
    <w:link w:val="26"/>
    <w:qFormat/>
    <w:uiPriority w:val="0"/>
    <w:rPr>
      <w:kern w:val="2"/>
      <w:sz w:val="21"/>
      <w:szCs w:val="24"/>
    </w:rPr>
  </w:style>
  <w:style w:type="character" w:customStyle="1" w:styleId="75">
    <w:name w:val="正文文本缩进 2 Char"/>
    <w:basedOn w:val="49"/>
    <w:link w:val="27"/>
    <w:qFormat/>
    <w:uiPriority w:val="0"/>
    <w:rPr>
      <w:rFonts w:ascii="宋体" w:hAnsi="宋体"/>
      <w:iCs/>
      <w:kern w:val="2"/>
      <w:sz w:val="24"/>
      <w:szCs w:val="24"/>
    </w:rPr>
  </w:style>
  <w:style w:type="character" w:customStyle="1" w:styleId="76">
    <w:name w:val="批注框文本 Char"/>
    <w:basedOn w:val="49"/>
    <w:link w:val="28"/>
    <w:qFormat/>
    <w:uiPriority w:val="0"/>
    <w:rPr>
      <w:kern w:val="2"/>
      <w:sz w:val="18"/>
      <w:szCs w:val="18"/>
    </w:rPr>
  </w:style>
  <w:style w:type="character" w:customStyle="1" w:styleId="77">
    <w:name w:val="页脚 Char"/>
    <w:basedOn w:val="49"/>
    <w:link w:val="29"/>
    <w:qFormat/>
    <w:uiPriority w:val="99"/>
    <w:rPr>
      <w:rFonts w:ascii="宋体" w:hAnsi="宋体" w:cs="宋体"/>
      <w:sz w:val="18"/>
      <w:szCs w:val="18"/>
      <w:lang w:eastAsia="en-US"/>
    </w:rPr>
  </w:style>
  <w:style w:type="character" w:customStyle="1" w:styleId="78">
    <w:name w:val="页眉 Char"/>
    <w:basedOn w:val="49"/>
    <w:link w:val="30"/>
    <w:qFormat/>
    <w:uiPriority w:val="0"/>
    <w:rPr>
      <w:rFonts w:ascii="宋体" w:hAnsi="宋体" w:cs="宋体"/>
      <w:sz w:val="18"/>
      <w:szCs w:val="22"/>
      <w:lang w:eastAsia="en-US"/>
    </w:rPr>
  </w:style>
  <w:style w:type="character" w:customStyle="1" w:styleId="79">
    <w:name w:val="副标题 Char"/>
    <w:link w:val="33"/>
    <w:qFormat/>
    <w:uiPriority w:val="0"/>
    <w:rPr>
      <w:rFonts w:ascii="Cambria" w:hAnsi="Cambria"/>
      <w:b/>
      <w:bCs/>
      <w:kern w:val="28"/>
      <w:sz w:val="24"/>
      <w:szCs w:val="32"/>
    </w:rPr>
  </w:style>
  <w:style w:type="character" w:customStyle="1" w:styleId="80">
    <w:name w:val="正文文本缩进 3 Char"/>
    <w:basedOn w:val="49"/>
    <w:link w:val="36"/>
    <w:qFormat/>
    <w:uiPriority w:val="0"/>
    <w:rPr>
      <w:kern w:val="2"/>
      <w:sz w:val="28"/>
    </w:rPr>
  </w:style>
  <w:style w:type="character" w:customStyle="1" w:styleId="81">
    <w:name w:val="正文文本 2 Char"/>
    <w:basedOn w:val="49"/>
    <w:link w:val="39"/>
    <w:qFormat/>
    <w:uiPriority w:val="0"/>
    <w:rPr>
      <w:kern w:val="2"/>
      <w:sz w:val="21"/>
      <w:szCs w:val="24"/>
    </w:rPr>
  </w:style>
  <w:style w:type="character" w:customStyle="1" w:styleId="82">
    <w:name w:val="信息标题 Char"/>
    <w:basedOn w:val="49"/>
    <w:link w:val="40"/>
    <w:qFormat/>
    <w:uiPriority w:val="0"/>
    <w:rPr>
      <w:rFonts w:ascii="Arial" w:hAnsi="Arial" w:cs="Arial"/>
      <w:kern w:val="2"/>
      <w:sz w:val="24"/>
      <w:szCs w:val="24"/>
      <w:shd w:val="pct20" w:color="auto" w:fill="auto"/>
    </w:rPr>
  </w:style>
  <w:style w:type="character" w:customStyle="1" w:styleId="83">
    <w:name w:val="HTML 预设格式 Char"/>
    <w:basedOn w:val="49"/>
    <w:link w:val="41"/>
    <w:qFormat/>
    <w:uiPriority w:val="0"/>
    <w:rPr>
      <w:rFonts w:ascii="Arial Unicode MS" w:hAnsi="Arial Unicode MS" w:eastAsia="Courier New" w:cs="Courier New"/>
    </w:rPr>
  </w:style>
  <w:style w:type="character" w:customStyle="1" w:styleId="84">
    <w:name w:val="普通(网站) Char"/>
    <w:basedOn w:val="49"/>
    <w:link w:val="42"/>
    <w:qFormat/>
    <w:locked/>
    <w:uiPriority w:val="0"/>
    <w:rPr>
      <w:rFonts w:ascii="宋体" w:hAnsi="宋体" w:cs="宋体"/>
      <w:sz w:val="24"/>
      <w:szCs w:val="24"/>
    </w:rPr>
  </w:style>
  <w:style w:type="character" w:customStyle="1" w:styleId="85">
    <w:name w:val="标题 Char"/>
    <w:basedOn w:val="49"/>
    <w:link w:val="44"/>
    <w:qFormat/>
    <w:uiPriority w:val="0"/>
    <w:rPr>
      <w:rFonts w:ascii="Arial" w:hAnsi="Arial" w:cs="Arial"/>
      <w:b/>
      <w:bCs/>
      <w:sz w:val="44"/>
      <w:szCs w:val="32"/>
    </w:rPr>
  </w:style>
  <w:style w:type="character" w:customStyle="1" w:styleId="86">
    <w:name w:val="批注主题 Char"/>
    <w:basedOn w:val="68"/>
    <w:link w:val="45"/>
    <w:qFormat/>
    <w:uiPriority w:val="0"/>
    <w:rPr>
      <w:b/>
      <w:bCs/>
      <w:kern w:val="2"/>
      <w:sz w:val="24"/>
      <w:szCs w:val="24"/>
    </w:rPr>
  </w:style>
  <w:style w:type="character" w:customStyle="1" w:styleId="87">
    <w:name w:val="正文首行缩进 Char"/>
    <w:basedOn w:val="88"/>
    <w:link w:val="46"/>
    <w:qFormat/>
    <w:uiPriority w:val="0"/>
    <w:rPr>
      <w:rFonts w:eastAsia="宋体"/>
      <w:sz w:val="21"/>
      <w:szCs w:val="21"/>
      <w:lang w:val="en-US" w:eastAsia="zh-CN" w:bidi="ar-SA"/>
    </w:rPr>
  </w:style>
  <w:style w:type="character" w:customStyle="1" w:styleId="88">
    <w:name w:val="正文文本 Char"/>
    <w:basedOn w:val="49"/>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9"/>
    <w:qFormat/>
    <w:uiPriority w:val="0"/>
    <w:rPr>
      <w:color w:val="0000FF"/>
      <w:sz w:val="18"/>
      <w:szCs w:val="18"/>
      <w:u w:val="none"/>
      <w:bdr w:val="single" w:color="DCDCDC" w:sz="8" w:space="0"/>
      <w:shd w:val="clear" w:color="auto" w:fill="FFFFFF"/>
    </w:rPr>
  </w:style>
  <w:style w:type="character" w:customStyle="1" w:styleId="97">
    <w:name w:val="apple-converted-space"/>
    <w:basedOn w:val="49"/>
    <w:qFormat/>
    <w:uiPriority w:val="0"/>
  </w:style>
  <w:style w:type="character" w:customStyle="1" w:styleId="98">
    <w:name w:val="无间隔 Char"/>
    <w:basedOn w:val="49"/>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49"/>
    <w:qFormat/>
    <w:uiPriority w:val="0"/>
    <w:rPr>
      <w:b/>
      <w:bCs/>
      <w:color w:val="154C7F"/>
      <w:sz w:val="24"/>
      <w:szCs w:val="24"/>
    </w:rPr>
  </w:style>
  <w:style w:type="character" w:customStyle="1" w:styleId="101">
    <w:name w:val="font01"/>
    <w:basedOn w:val="49"/>
    <w:qFormat/>
    <w:uiPriority w:val="0"/>
    <w:rPr>
      <w:rFonts w:hint="eastAsia" w:ascii="宋体" w:hAnsi="宋体" w:eastAsia="宋体" w:cs="宋体"/>
      <w:color w:val="000000"/>
      <w:sz w:val="20"/>
      <w:szCs w:val="20"/>
      <w:u w:val="none"/>
    </w:rPr>
  </w:style>
  <w:style w:type="character" w:customStyle="1" w:styleId="102">
    <w:name w:val="font11"/>
    <w:basedOn w:val="49"/>
    <w:qFormat/>
    <w:uiPriority w:val="0"/>
    <w:rPr>
      <w:rFonts w:hint="default" w:ascii="Times New Roman" w:hAnsi="Times New Roman" w:cs="Times New Roman"/>
      <w:color w:val="000000"/>
      <w:sz w:val="20"/>
      <w:szCs w:val="20"/>
      <w:u w:val="none"/>
    </w:rPr>
  </w:style>
  <w:style w:type="character" w:customStyle="1" w:styleId="103">
    <w:name w:val="glossaryitem"/>
    <w:basedOn w:val="49"/>
    <w:qFormat/>
    <w:uiPriority w:val="0"/>
    <w:rPr>
      <w:u w:val="none"/>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49"/>
    <w:qFormat/>
    <w:uiPriority w:val="0"/>
    <w:rPr>
      <w:rFonts w:ascii="宋体" w:hAnsi="宋体" w:cs="宋体"/>
      <w:sz w:val="16"/>
      <w:szCs w:val="16"/>
      <w:lang w:eastAsia="en-US"/>
    </w:rPr>
  </w:style>
  <w:style w:type="paragraph" w:customStyle="1" w:styleId="108">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9"/>
    <w:qFormat/>
    <w:uiPriority w:val="0"/>
    <w:rPr>
      <w:rFonts w:ascii="宋体" w:hAnsi="宋体" w:cs="宋体"/>
      <w:sz w:val="22"/>
      <w:szCs w:val="22"/>
      <w:lang w:eastAsia="en-US"/>
    </w:rPr>
  </w:style>
  <w:style w:type="character" w:customStyle="1" w:styleId="111">
    <w:name w:val="批注文字 Char1"/>
    <w:basedOn w:val="49"/>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9"/>
    <w:qFormat/>
    <w:uiPriority w:val="0"/>
    <w:rPr>
      <w:rFonts w:ascii="宋体" w:hAnsi="宋体" w:cs="宋体"/>
      <w:sz w:val="18"/>
      <w:szCs w:val="18"/>
      <w:lang w:eastAsia="en-US"/>
    </w:rPr>
  </w:style>
  <w:style w:type="character" w:customStyle="1" w:styleId="116">
    <w:name w:val="日期 Char1"/>
    <w:basedOn w:val="49"/>
    <w:qFormat/>
    <w:uiPriority w:val="0"/>
    <w:rPr>
      <w:rFonts w:ascii="宋体" w:hAnsi="宋体" w:cs="宋体"/>
      <w:sz w:val="22"/>
      <w:szCs w:val="22"/>
      <w:lang w:eastAsia="en-US"/>
    </w:rPr>
  </w:style>
  <w:style w:type="paragraph" w:customStyle="1" w:styleId="117">
    <w:name w:val="标题3(3号)"/>
    <w:basedOn w:val="4"/>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9"/>
    <w:qFormat/>
    <w:uiPriority w:val="0"/>
    <w:rPr>
      <w:rFonts w:ascii="Courier New" w:hAnsi="Courier New" w:cs="Courier New"/>
      <w:lang w:eastAsia="en-US"/>
    </w:rPr>
  </w:style>
  <w:style w:type="character" w:customStyle="1" w:styleId="121">
    <w:name w:val="正文文本缩进 Char1"/>
    <w:basedOn w:val="49"/>
    <w:qFormat/>
    <w:uiPriority w:val="0"/>
    <w:rPr>
      <w:rFonts w:ascii="宋体" w:hAnsi="宋体" w:cs="宋体"/>
      <w:sz w:val="22"/>
      <w:szCs w:val="22"/>
      <w:lang w:eastAsia="en-US"/>
    </w:rPr>
  </w:style>
  <w:style w:type="paragraph" w:customStyle="1" w:styleId="122">
    <w:name w:val="标题2(小3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9"/>
    <w:qFormat/>
    <w:uiPriority w:val="0"/>
    <w:rPr>
      <w:rFonts w:ascii="宋体" w:hAnsi="宋体" w:cs="宋体"/>
      <w:sz w:val="22"/>
      <w:szCs w:val="22"/>
      <w:lang w:eastAsia="en-US"/>
    </w:rPr>
  </w:style>
  <w:style w:type="character" w:customStyle="1" w:styleId="129">
    <w:name w:val="标题 Char1"/>
    <w:basedOn w:val="49"/>
    <w:qFormat/>
    <w:uiPriority w:val="0"/>
    <w:rPr>
      <w:rFonts w:asciiTheme="majorHAnsi" w:hAnsiTheme="majorHAnsi" w:cstheme="majorBidi"/>
      <w:b/>
      <w:bCs/>
      <w:sz w:val="32"/>
      <w:szCs w:val="32"/>
      <w:lang w:eastAsia="en-US"/>
    </w:rPr>
  </w:style>
  <w:style w:type="character" w:customStyle="1" w:styleId="130">
    <w:name w:val="正文文本缩进 3 Char1"/>
    <w:basedOn w:val="49"/>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9"/>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9"/>
    <w:qFormat/>
    <w:uiPriority w:val="0"/>
  </w:style>
  <w:style w:type="character" w:customStyle="1" w:styleId="207">
    <w:name w:val="xdrichtextbox3"/>
    <w:basedOn w:val="49"/>
    <w:qFormat/>
    <w:uiPriority w:val="0"/>
    <w:rPr>
      <w:color w:val="auto"/>
      <w:u w:val="none"/>
      <w:bdr w:val="single" w:color="DCDCDC" w:sz="8" w:space="0"/>
      <w:shd w:val="clear" w:color="auto" w:fill="FFFFFF"/>
    </w:rPr>
  </w:style>
  <w:style w:type="paragraph" w:customStyle="1" w:styleId="208">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49"/>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49"/>
    <w:qFormat/>
    <w:uiPriority w:val="99"/>
    <w:rPr>
      <w:rFonts w:ascii="宋体" w:hAnsi="Courier New" w:cs="Courier New"/>
      <w:sz w:val="22"/>
      <w:szCs w:val="21"/>
      <w:lang w:eastAsia="en-US"/>
    </w:rPr>
  </w:style>
  <w:style w:type="character" w:customStyle="1" w:styleId="227">
    <w:name w:val="Heading #2|1_"/>
    <w:basedOn w:val="49"/>
    <w:link w:val="228"/>
    <w:qFormat/>
    <w:uiPriority w:val="0"/>
    <w:rPr>
      <w:rFonts w:ascii="宋体" w:hAnsi="宋体" w:cs="宋体"/>
      <w:sz w:val="30"/>
      <w:szCs w:val="30"/>
      <w:lang w:val="zh-TW" w:eastAsia="zh-TW" w:bidi="zh-TW"/>
    </w:rPr>
  </w:style>
  <w:style w:type="paragraph" w:customStyle="1" w:styleId="228">
    <w:name w:val="Heading #2|1"/>
    <w:basedOn w:val="1"/>
    <w:link w:val="227"/>
    <w:qFormat/>
    <w:uiPriority w:val="0"/>
    <w:pPr>
      <w:autoSpaceDE/>
      <w:autoSpaceDN/>
      <w:spacing w:after="60"/>
      <w:ind w:firstLine="380"/>
      <w:outlineLvl w:val="1"/>
    </w:pPr>
    <w:rPr>
      <w:sz w:val="30"/>
      <w:szCs w:val="30"/>
      <w:lang w:val="zh-TW" w:eastAsia="zh-TW" w:bidi="zh-TW"/>
    </w:rPr>
  </w:style>
  <w:style w:type="character" w:customStyle="1" w:styleId="229">
    <w:name w:val="Body text|1_"/>
    <w:basedOn w:val="49"/>
    <w:link w:val="230"/>
    <w:qFormat/>
    <w:uiPriority w:val="0"/>
    <w:rPr>
      <w:rFonts w:ascii="宋体" w:hAnsi="宋体" w:cs="宋体"/>
      <w:sz w:val="22"/>
      <w:lang w:val="zh-TW" w:eastAsia="zh-TW" w:bidi="zh-TW"/>
    </w:rPr>
  </w:style>
  <w:style w:type="paragraph" w:customStyle="1" w:styleId="230">
    <w:name w:val="Body text|1"/>
    <w:basedOn w:val="1"/>
    <w:link w:val="229"/>
    <w:qFormat/>
    <w:uiPriority w:val="0"/>
    <w:pPr>
      <w:autoSpaceDE/>
      <w:autoSpaceDN/>
      <w:spacing w:line="427" w:lineRule="auto"/>
    </w:pPr>
    <w:rPr>
      <w:szCs w:val="20"/>
      <w:lang w:val="zh-TW" w:eastAsia="zh-TW" w:bidi="zh-TW"/>
    </w:rPr>
  </w:style>
  <w:style w:type="character" w:customStyle="1" w:styleId="231">
    <w:name w:val="Heading #3|1_"/>
    <w:basedOn w:val="49"/>
    <w:link w:val="232"/>
    <w:qFormat/>
    <w:uiPriority w:val="0"/>
    <w:rPr>
      <w:rFonts w:ascii="宋体" w:hAnsi="宋体" w:cs="宋体"/>
      <w:sz w:val="30"/>
      <w:szCs w:val="30"/>
      <w:lang w:val="zh-TW" w:eastAsia="zh-TW" w:bidi="zh-TW"/>
    </w:rPr>
  </w:style>
  <w:style w:type="paragraph" w:customStyle="1" w:styleId="232">
    <w:name w:val="Heading #3|1"/>
    <w:basedOn w:val="1"/>
    <w:link w:val="231"/>
    <w:qFormat/>
    <w:uiPriority w:val="0"/>
    <w:pPr>
      <w:autoSpaceDE/>
      <w:autoSpaceDN/>
      <w:spacing w:after="60"/>
      <w:ind w:firstLine="850"/>
      <w:outlineLvl w:val="2"/>
    </w:pPr>
    <w:rPr>
      <w:sz w:val="30"/>
      <w:szCs w:val="30"/>
      <w:lang w:val="zh-TW" w:eastAsia="zh-TW" w:bidi="zh-TW"/>
    </w:rPr>
  </w:style>
  <w:style w:type="character" w:customStyle="1" w:styleId="233">
    <w:name w:val="Other|1_"/>
    <w:basedOn w:val="49"/>
    <w:link w:val="234"/>
    <w:qFormat/>
    <w:uiPriority w:val="0"/>
    <w:rPr>
      <w:rFonts w:ascii="宋体" w:hAnsi="宋体" w:cs="宋体"/>
      <w:sz w:val="22"/>
      <w:lang w:val="zh-TW" w:eastAsia="zh-TW" w:bidi="zh-TW"/>
    </w:rPr>
  </w:style>
  <w:style w:type="paragraph" w:customStyle="1" w:styleId="234">
    <w:name w:val="Other|1"/>
    <w:basedOn w:val="1"/>
    <w:link w:val="233"/>
    <w:qFormat/>
    <w:uiPriority w:val="0"/>
    <w:pPr>
      <w:autoSpaceDE/>
      <w:autoSpaceDN/>
      <w:spacing w:line="427" w:lineRule="auto"/>
    </w:pPr>
    <w:rPr>
      <w:szCs w:val="20"/>
      <w:lang w:val="zh-TW" w:eastAsia="zh-TW" w:bidi="zh-TW"/>
    </w:rPr>
  </w:style>
  <w:style w:type="character" w:customStyle="1" w:styleId="235">
    <w:name w:val="Body text|2_"/>
    <w:basedOn w:val="49"/>
    <w:link w:val="236"/>
    <w:qFormat/>
    <w:uiPriority w:val="0"/>
    <w:rPr>
      <w:rFonts w:ascii="宋体" w:hAnsi="宋体" w:cs="宋体"/>
      <w:sz w:val="34"/>
      <w:szCs w:val="34"/>
      <w:lang w:val="zh-TW" w:eastAsia="zh-TW" w:bidi="zh-TW"/>
    </w:rPr>
  </w:style>
  <w:style w:type="paragraph" w:customStyle="1" w:styleId="236">
    <w:name w:val="Body text|2"/>
    <w:basedOn w:val="1"/>
    <w:link w:val="235"/>
    <w:qFormat/>
    <w:uiPriority w:val="0"/>
    <w:pPr>
      <w:autoSpaceDE/>
      <w:autoSpaceDN/>
      <w:spacing w:after="110"/>
      <w:jc w:val="center"/>
    </w:pPr>
    <w:rPr>
      <w:sz w:val="34"/>
      <w:szCs w:val="34"/>
      <w:lang w:val="zh-TW" w:eastAsia="zh-TW" w:bidi="zh-TW"/>
    </w:rPr>
  </w:style>
  <w:style w:type="character" w:customStyle="1" w:styleId="237">
    <w:name w:val="Body text|4_"/>
    <w:basedOn w:val="49"/>
    <w:link w:val="238"/>
    <w:qFormat/>
    <w:uiPriority w:val="0"/>
    <w:rPr>
      <w:b/>
      <w:bCs/>
      <w:sz w:val="28"/>
      <w:szCs w:val="28"/>
      <w:lang w:val="zh-TW" w:eastAsia="zh-TW" w:bidi="zh-TW"/>
    </w:rPr>
  </w:style>
  <w:style w:type="paragraph" w:customStyle="1" w:styleId="238">
    <w:name w:val="Body text|4"/>
    <w:basedOn w:val="1"/>
    <w:link w:val="237"/>
    <w:qFormat/>
    <w:uiPriority w:val="0"/>
    <w:pPr>
      <w:autoSpaceDE/>
      <w:autoSpaceDN/>
    </w:pPr>
    <w:rPr>
      <w:rFonts w:ascii="Times New Roman" w:hAnsi="Times New Roman" w:cs="Times New Roman"/>
      <w:b/>
      <w:bCs/>
      <w:sz w:val="28"/>
      <w:szCs w:val="28"/>
      <w:lang w:val="zh-TW" w:eastAsia="zh-TW" w:bidi="zh-TW"/>
    </w:rPr>
  </w:style>
  <w:style w:type="paragraph" w:customStyle="1" w:styleId="239">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240">
    <w:name w:val="xl63"/>
    <w:basedOn w:val="1"/>
    <w:qFormat/>
    <w:uiPriority w:val="0"/>
    <w:pPr>
      <w:widowControl/>
      <w:autoSpaceDE/>
      <w:autoSpaceDN/>
      <w:spacing w:before="100" w:beforeAutospacing="1" w:after="100" w:afterAutospacing="1"/>
    </w:pPr>
    <w:rPr>
      <w:sz w:val="24"/>
      <w:szCs w:val="24"/>
      <w:lang w:eastAsia="zh-CN"/>
    </w:rPr>
  </w:style>
  <w:style w:type="paragraph" w:customStyle="1" w:styleId="241">
    <w:name w:val="xl64"/>
    <w:basedOn w:val="1"/>
    <w:qFormat/>
    <w:uiPriority w:val="0"/>
    <w:pPr>
      <w:widowControl/>
      <w:autoSpaceDE/>
      <w:autoSpaceDN/>
      <w:spacing w:before="100" w:beforeAutospacing="1" w:after="100" w:afterAutospacing="1"/>
    </w:pPr>
    <w:rPr>
      <w:sz w:val="20"/>
      <w:szCs w:val="20"/>
      <w:lang w:eastAsia="zh-CN"/>
    </w:rPr>
  </w:style>
  <w:style w:type="paragraph" w:customStyle="1" w:styleId="242">
    <w:name w:val="xl65"/>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3">
    <w:name w:val="xl66"/>
    <w:basedOn w:val="1"/>
    <w:qFormat/>
    <w:uiPriority w:val="0"/>
    <w:pPr>
      <w:widowControl/>
      <w:pBdr>
        <w:top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4">
    <w:name w:val="xl67"/>
    <w:basedOn w:val="1"/>
    <w:qFormat/>
    <w:uiPriority w:val="0"/>
    <w:pPr>
      <w:widowControl/>
      <w:pBdr>
        <w:top w:val="single" w:color="auto" w:sz="8" w:space="0"/>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45">
    <w:name w:val="xl68"/>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6">
    <w:name w:val="xl69"/>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7">
    <w:name w:val="xl70"/>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8">
    <w:name w:val="xl71"/>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9">
    <w:name w:val="xl72"/>
    <w:basedOn w:val="1"/>
    <w:qFormat/>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0">
    <w:name w:val="xl73"/>
    <w:basedOn w:val="1"/>
    <w:qFormat/>
    <w:uiPriority w:val="0"/>
    <w:pPr>
      <w:widowControl/>
      <w:pBdr>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1">
    <w:name w:val="xl74"/>
    <w:basedOn w:val="1"/>
    <w:qFormat/>
    <w:uiPriority w:val="0"/>
    <w:pPr>
      <w:widowControl/>
      <w:pBdr>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2">
    <w:name w:val="xl75"/>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3">
    <w:name w:val="xl76"/>
    <w:basedOn w:val="1"/>
    <w:qFormat/>
    <w:uiPriority w:val="0"/>
    <w:pPr>
      <w:widowControl/>
      <w:pBdr>
        <w:top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4">
    <w:name w:val="xl77"/>
    <w:basedOn w:val="1"/>
    <w:qFormat/>
    <w:uiPriority w:val="0"/>
    <w:pPr>
      <w:widowControl/>
      <w:pBdr>
        <w:top w:val="single" w:color="auto" w:sz="8" w:space="0"/>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55">
    <w:name w:val="xl78"/>
    <w:basedOn w:val="1"/>
    <w:qFormat/>
    <w:uiPriority w:val="0"/>
    <w:pPr>
      <w:widowControl/>
      <w:pBdr>
        <w:left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6">
    <w:name w:val="xl79"/>
    <w:basedOn w:val="1"/>
    <w:qFormat/>
    <w:uiPriority w:val="0"/>
    <w:pPr>
      <w:widowControl/>
      <w:pBdr>
        <w:top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7">
    <w:name w:val="xl80"/>
    <w:basedOn w:val="1"/>
    <w:qFormat/>
    <w:uiPriority w:val="0"/>
    <w:pPr>
      <w:widowControl/>
      <w:pBdr>
        <w:top w:val="single" w:color="auto" w:sz="8" w:space="0"/>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8">
    <w:name w:val="xl81"/>
    <w:basedOn w:val="1"/>
    <w:qFormat/>
    <w:uiPriority w:val="0"/>
    <w:pPr>
      <w:widowControl/>
      <w:pBdr>
        <w:top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9">
    <w:name w:val="xl82"/>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sz w:val="20"/>
      <w:szCs w:val="20"/>
      <w:lang w:eastAsia="zh-CN"/>
    </w:rPr>
  </w:style>
  <w:style w:type="paragraph" w:customStyle="1" w:styleId="260">
    <w:name w:val="xl83"/>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sz w:val="20"/>
      <w:szCs w:val="20"/>
      <w:lang w:eastAsia="zh-CN"/>
    </w:rPr>
  </w:style>
  <w:style w:type="paragraph" w:customStyle="1" w:styleId="261">
    <w:name w:val="xl84"/>
    <w:basedOn w:val="1"/>
    <w:qFormat/>
    <w:uiPriority w:val="0"/>
    <w:pPr>
      <w:widowControl/>
      <w:pBdr>
        <w:top w:val="single" w:color="auto" w:sz="8" w:space="0"/>
        <w:bottom w:val="single" w:color="auto" w:sz="8" w:space="0"/>
      </w:pBdr>
      <w:autoSpaceDE/>
      <w:autoSpaceDN/>
      <w:spacing w:before="100" w:beforeAutospacing="1" w:after="100" w:afterAutospacing="1"/>
      <w:jc w:val="center"/>
    </w:pPr>
    <w:rPr>
      <w:sz w:val="20"/>
      <w:szCs w:val="20"/>
      <w:lang w:eastAsia="zh-CN"/>
    </w:rPr>
  </w:style>
  <w:style w:type="paragraph" w:customStyle="1" w:styleId="262">
    <w:name w:val="xl85"/>
    <w:basedOn w:val="1"/>
    <w:qFormat/>
    <w:uiPriority w:val="0"/>
    <w:pPr>
      <w:widowControl/>
      <w:pBdr>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63">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4">
    <w:name w:val="xl87"/>
    <w:basedOn w:val="1"/>
    <w:qFormat/>
    <w:uiPriority w:val="0"/>
    <w:pPr>
      <w:widowControl/>
      <w:pBdr>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65">
    <w:name w:val="xl88"/>
    <w:basedOn w:val="1"/>
    <w:qFormat/>
    <w:uiPriority w:val="0"/>
    <w:pPr>
      <w:widowControl/>
      <w:pBdr>
        <w:top w:val="single" w:color="auto" w:sz="4" w:space="0"/>
        <w:left w:val="single" w:color="auto" w:sz="4" w:space="0"/>
        <w:bottom w:val="single" w:color="auto" w:sz="8" w:space="0"/>
      </w:pBdr>
      <w:autoSpaceDE/>
      <w:autoSpaceDN/>
      <w:spacing w:before="100" w:beforeAutospacing="1" w:after="100" w:afterAutospacing="1"/>
      <w:jc w:val="center"/>
    </w:pPr>
    <w:rPr>
      <w:sz w:val="20"/>
      <w:szCs w:val="20"/>
      <w:lang w:eastAsia="zh-CN"/>
    </w:rPr>
  </w:style>
  <w:style w:type="paragraph" w:customStyle="1" w:styleId="266">
    <w:name w:val="xl89"/>
    <w:basedOn w:val="1"/>
    <w:qFormat/>
    <w:uiPriority w:val="0"/>
    <w:pPr>
      <w:widowControl/>
      <w:pBdr>
        <w:top w:val="single" w:color="auto" w:sz="4" w:space="0"/>
        <w:bottom w:val="single" w:color="auto" w:sz="8" w:space="0"/>
        <w:right w:val="single" w:color="auto" w:sz="4" w:space="0"/>
      </w:pBdr>
      <w:autoSpaceDE/>
      <w:autoSpaceDN/>
      <w:spacing w:before="100" w:beforeAutospacing="1" w:after="100" w:afterAutospacing="1"/>
      <w:jc w:val="center"/>
    </w:pPr>
    <w:rPr>
      <w:sz w:val="20"/>
      <w:szCs w:val="20"/>
      <w:lang w:eastAsia="zh-CN"/>
    </w:rPr>
  </w:style>
  <w:style w:type="paragraph" w:customStyle="1" w:styleId="267">
    <w:name w:val="xl9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0"/>
      <w:szCs w:val="20"/>
      <w:lang w:eastAsia="zh-CN"/>
    </w:rPr>
  </w:style>
  <w:style w:type="paragraph" w:customStyle="1" w:styleId="268">
    <w:name w:val="xl9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9">
    <w:name w:val="xl92"/>
    <w:basedOn w:val="1"/>
    <w:qFormat/>
    <w:uiPriority w:val="0"/>
    <w:pPr>
      <w:widowControl/>
      <w:pBdr>
        <w:top w:val="single" w:color="auto" w:sz="4" w:space="0"/>
        <w:bottom w:val="single" w:color="auto" w:sz="4" w:space="0"/>
      </w:pBdr>
      <w:autoSpaceDE/>
      <w:autoSpaceDN/>
      <w:spacing w:before="100" w:beforeAutospacing="1" w:after="100" w:afterAutospacing="1"/>
      <w:jc w:val="center"/>
    </w:pPr>
    <w:rPr>
      <w:sz w:val="20"/>
      <w:szCs w:val="20"/>
      <w:lang w:eastAsia="zh-CN"/>
    </w:rPr>
  </w:style>
  <w:style w:type="paragraph" w:customStyle="1" w:styleId="270">
    <w:name w:val="xl9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b/>
      <w:bCs/>
      <w:sz w:val="20"/>
      <w:szCs w:val="20"/>
      <w:lang w:eastAsia="zh-CN"/>
    </w:rPr>
  </w:style>
  <w:style w:type="paragraph" w:customStyle="1" w:styleId="271">
    <w:name w:val="xl9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b/>
      <w:bCs/>
      <w:sz w:val="20"/>
      <w:szCs w:val="20"/>
      <w:lang w:eastAsia="zh-CN"/>
    </w:rPr>
  </w:style>
  <w:style w:type="paragraph" w:customStyle="1" w:styleId="272">
    <w:name w:val="不缩进"/>
    <w:basedOn w:val="1"/>
    <w:qFormat/>
    <w:uiPriority w:val="0"/>
    <w:pPr>
      <w:autoSpaceDE/>
      <w:autoSpaceDN/>
      <w:adjustRightInd w:val="0"/>
      <w:snapToGrid w:val="0"/>
      <w:spacing w:line="360" w:lineRule="auto"/>
      <w:jc w:val="both"/>
    </w:pPr>
    <w:rPr>
      <w:sz w:val="24"/>
      <w:szCs w:val="20"/>
      <w:lang w:eastAsia="zh-CN"/>
    </w:rPr>
  </w:style>
  <w:style w:type="paragraph" w:customStyle="1" w:styleId="273">
    <w:name w:val="Table Text"/>
    <w:basedOn w:val="1"/>
    <w:semiHidden/>
    <w:qFormat/>
    <w:uiPriority w:val="0"/>
    <w:pPr>
      <w:autoSpaceDE/>
      <w:autoSpaceDN/>
      <w:jc w:val="both"/>
    </w:pPr>
    <w:rPr>
      <w:rFonts w:ascii="Arial" w:hAnsi="Arial" w:eastAsia="Arial" w:cs="Arial"/>
      <w:kern w:val="2"/>
      <w:sz w:val="21"/>
      <w:szCs w:val="21"/>
    </w:rPr>
  </w:style>
  <w:style w:type="table" w:customStyle="1" w:styleId="274">
    <w:name w:val="Table Normal1"/>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B262B-F771-4AD0-9150-C17173B58B6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13</Pages>
  <Words>3499</Words>
  <Characters>3782</Characters>
  <Lines>112</Lines>
  <Paragraphs>31</Paragraphs>
  <TotalTime>11</TotalTime>
  <ScaleCrop>false</ScaleCrop>
  <LinksUpToDate>false</LinksUpToDate>
  <CharactersWithSpaces>4005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2025-06-16T06:04:02Z</dcterms:modified>
  <dc:title>公开招标文件（货物服务类）</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2052-12.1.0.21541</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