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422" w:rsidRDefault="00354EA7" w:rsidP="00966C6D">
      <w:pPr>
        <w:spacing w:line="360" w:lineRule="auto"/>
        <w:ind w:firstLineChars="645" w:firstLine="2072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福建福海创石油化工有限公司</w:t>
      </w:r>
    </w:p>
    <w:p w:rsidR="00AC4422" w:rsidRDefault="001711A1" w:rsidP="001711A1">
      <w:pPr>
        <w:pStyle w:val="Default"/>
        <w:snapToGrid w:val="0"/>
        <w:spacing w:line="360" w:lineRule="auto"/>
        <w:ind w:firstLineChars="545" w:firstLine="1751"/>
        <w:rPr>
          <w:rFonts w:asciiTheme="minorEastAsia" w:eastAsiaTheme="minorEastAsia" w:hAnsiTheme="minorEastAsia"/>
          <w:b/>
          <w:bCs/>
          <w:color w:val="auto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color w:val="auto"/>
          <w:sz w:val="32"/>
          <w:szCs w:val="32"/>
        </w:rPr>
        <w:t>水气团队海水泵</w:t>
      </w:r>
      <w:r w:rsidR="00354EA7">
        <w:rPr>
          <w:rFonts w:asciiTheme="minorEastAsia" w:eastAsiaTheme="minorEastAsia" w:hAnsiTheme="minorEastAsia" w:hint="eastAsia"/>
          <w:b/>
          <w:bCs/>
          <w:color w:val="auto"/>
          <w:sz w:val="32"/>
          <w:szCs w:val="32"/>
        </w:rPr>
        <w:t>备件采购技术要求</w:t>
      </w:r>
    </w:p>
    <w:p w:rsidR="00AC4422" w:rsidRPr="00611AA4" w:rsidRDefault="001711A1" w:rsidP="00611AA4">
      <w:pPr>
        <w:numPr>
          <w:ilvl w:val="0"/>
          <w:numId w:val="1"/>
        </w:numPr>
        <w:spacing w:line="48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报名要求：</w:t>
      </w:r>
    </w:p>
    <w:p w:rsidR="00B8279D" w:rsidRPr="00B8279D" w:rsidRDefault="001711A1" w:rsidP="00966C6D">
      <w:pPr>
        <w:spacing w:line="48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</w:rPr>
        <w:t>1.</w:t>
      </w:r>
      <w:r w:rsidR="00F755A0">
        <w:rPr>
          <w:rFonts w:asciiTheme="minorEastAsia" w:eastAsiaTheme="minorEastAsia" w:hAnsiTheme="minorEastAsia"/>
          <w:sz w:val="24"/>
        </w:rPr>
        <w:t>1</w:t>
      </w:r>
      <w:r w:rsidR="00B8279D">
        <w:rPr>
          <w:rFonts w:asciiTheme="minorEastAsia" w:eastAsiaTheme="minorEastAsia" w:hAnsiTheme="minorEastAsia" w:hint="eastAsia"/>
          <w:kern w:val="0"/>
          <w:sz w:val="24"/>
          <w:szCs w:val="24"/>
        </w:rPr>
        <w:t>报名厂家具有独立法人资格和履行合同能力，在同行业里有良好的信誉无不良业绩、能及时提供售后服务的能力。</w:t>
      </w:r>
    </w:p>
    <w:p w:rsidR="001711A1" w:rsidRPr="001711A1" w:rsidRDefault="00B8279D" w:rsidP="00966C6D">
      <w:pPr>
        <w:spacing w:line="48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hint="eastAsia"/>
          <w:sz w:val="24"/>
        </w:rPr>
        <w:t>1.</w:t>
      </w:r>
      <w:r w:rsidR="00F755A0">
        <w:rPr>
          <w:sz w:val="24"/>
        </w:rPr>
        <w:t>2</w:t>
      </w:r>
      <w:r w:rsidR="001711A1">
        <w:rPr>
          <w:rFonts w:hint="eastAsia"/>
          <w:sz w:val="24"/>
        </w:rPr>
        <w:t>报名厂家应清楚了解本案海水泵备件的设计、制造、加工的难易点，确认自身资质</w:t>
      </w:r>
      <w:r w:rsidR="001711A1">
        <w:rPr>
          <w:rFonts w:asciiTheme="minorEastAsia" w:eastAsiaTheme="minorEastAsia" w:hAnsiTheme="minorEastAsia" w:hint="eastAsia"/>
          <w:sz w:val="24"/>
        </w:rPr>
        <w:t>具备本提案所需全部</w:t>
      </w:r>
      <w:r w:rsidR="00354EA7">
        <w:rPr>
          <w:rFonts w:asciiTheme="minorEastAsia" w:eastAsiaTheme="minorEastAsia" w:hAnsiTheme="minorEastAsia" w:hint="eastAsia"/>
          <w:sz w:val="24"/>
        </w:rPr>
        <w:t>备件</w:t>
      </w:r>
      <w:r w:rsidR="001711A1">
        <w:rPr>
          <w:rFonts w:asciiTheme="minorEastAsia" w:eastAsiaTheme="minorEastAsia" w:hAnsiTheme="minorEastAsia" w:hint="eastAsia"/>
          <w:sz w:val="24"/>
        </w:rPr>
        <w:t>的</w:t>
      </w:r>
      <w:r w:rsidR="00354EA7">
        <w:rPr>
          <w:rFonts w:asciiTheme="minorEastAsia" w:eastAsiaTheme="minorEastAsia" w:hAnsiTheme="minorEastAsia" w:hint="eastAsia"/>
          <w:sz w:val="24"/>
        </w:rPr>
        <w:t>测绘、设计</w:t>
      </w:r>
      <w:r w:rsidR="001711A1">
        <w:rPr>
          <w:rFonts w:asciiTheme="minorEastAsia" w:eastAsiaTheme="minorEastAsia" w:hAnsiTheme="minorEastAsia" w:hint="eastAsia"/>
          <w:sz w:val="24"/>
        </w:rPr>
        <w:t>、制造</w:t>
      </w:r>
      <w:r w:rsidR="00354EA7">
        <w:rPr>
          <w:rFonts w:asciiTheme="minorEastAsia" w:eastAsiaTheme="minorEastAsia" w:hAnsiTheme="minorEastAsia" w:hint="eastAsia"/>
          <w:sz w:val="24"/>
        </w:rPr>
        <w:t>等自加工生产能力。</w:t>
      </w:r>
    </w:p>
    <w:p w:rsidR="004425BC" w:rsidRPr="00FB2D15" w:rsidRDefault="00354EA7" w:rsidP="00FB2D15">
      <w:pPr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</w:rPr>
        <w:t>1.</w:t>
      </w:r>
      <w:r w:rsidR="00F755A0">
        <w:rPr>
          <w:rFonts w:asciiTheme="minorEastAsia" w:eastAsiaTheme="minorEastAsia" w:hAnsiTheme="minorEastAsia"/>
          <w:sz w:val="24"/>
        </w:rPr>
        <w:t>3</w:t>
      </w:r>
      <w:r w:rsidR="00FB2D15" w:rsidRPr="001711A1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4425BC">
        <w:rPr>
          <w:rFonts w:hint="eastAsia"/>
          <w:sz w:val="24"/>
        </w:rPr>
        <w:t>参选单位</w:t>
      </w:r>
      <w:r w:rsidR="004425BC">
        <w:rPr>
          <w:rFonts w:ascii="宋体" w:hAnsi="宋体" w:hint="eastAsia"/>
          <w:sz w:val="24"/>
        </w:rPr>
        <w:t>报名需提供营业执照</w:t>
      </w:r>
      <w:r w:rsidR="003C3741">
        <w:rPr>
          <w:rFonts w:ascii="宋体" w:hAnsi="宋体" w:hint="eastAsia"/>
          <w:sz w:val="24"/>
        </w:rPr>
        <w:t>,</w:t>
      </w:r>
      <w:r w:rsidR="004425BC">
        <w:rPr>
          <w:rFonts w:hint="eastAsia"/>
          <w:sz w:val="24"/>
        </w:rPr>
        <w:t>近五年承制过</w:t>
      </w:r>
      <w:r w:rsidR="003C3741">
        <w:rPr>
          <w:rFonts w:hint="eastAsia"/>
          <w:sz w:val="24"/>
        </w:rPr>
        <w:t>本案海水泵备件供货</w:t>
      </w:r>
      <w:r w:rsidR="004425BC">
        <w:rPr>
          <w:rFonts w:hint="eastAsia"/>
          <w:sz w:val="24"/>
        </w:rPr>
        <w:t>业绩及合同扫描件</w:t>
      </w:r>
      <w:r w:rsidR="0099734D">
        <w:rPr>
          <w:rFonts w:hint="eastAsia"/>
          <w:sz w:val="24"/>
        </w:rPr>
        <w:t>。</w:t>
      </w:r>
    </w:p>
    <w:p w:rsidR="00B8279D" w:rsidRDefault="00B8279D" w:rsidP="001711A1">
      <w:pPr>
        <w:spacing w:line="480" w:lineRule="auto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FB2D15">
        <w:rPr>
          <w:rFonts w:asciiTheme="majorEastAsia" w:eastAsiaTheme="majorEastAsia" w:hAnsiTheme="majorEastAsia"/>
          <w:sz w:val="24"/>
        </w:rPr>
        <w:t>4</w:t>
      </w:r>
      <w:r>
        <w:rPr>
          <w:rFonts w:asciiTheme="majorEastAsia" w:eastAsiaTheme="majorEastAsia" w:hAnsiTheme="majorEastAsia" w:hint="eastAsia"/>
          <w:sz w:val="24"/>
        </w:rPr>
        <w:t>本次报名不接受代理商或经销商的参与。</w:t>
      </w:r>
    </w:p>
    <w:p w:rsidR="00B8279D" w:rsidRPr="00B8279D" w:rsidRDefault="00B8279D" w:rsidP="00B8279D">
      <w:pPr>
        <w:spacing w:line="480" w:lineRule="auto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FB2D15">
        <w:rPr>
          <w:rFonts w:asciiTheme="majorEastAsia" w:eastAsiaTheme="majorEastAsia" w:hAnsiTheme="major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报名厂商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与我司合作项目不存在技术或者商务合同纠纷，供给我司产品无质量问题。</w:t>
      </w:r>
    </w:p>
    <w:p w:rsidR="00AC4422" w:rsidRPr="004425BC" w:rsidRDefault="00063145" w:rsidP="00716DE3">
      <w:pPr>
        <w:spacing w:line="360" w:lineRule="auto"/>
        <w:rPr>
          <w:rFonts w:ascii="宋体" w:hAnsi="宋体"/>
          <w:b/>
          <w:color w:val="000000" w:themeColor="text1"/>
          <w:sz w:val="24"/>
          <w:szCs w:val="24"/>
        </w:rPr>
      </w:pPr>
      <w:r>
        <w:rPr>
          <w:rFonts w:ascii="宋体" w:hAnsi="宋体" w:hint="eastAsia"/>
          <w:b/>
          <w:color w:val="000000" w:themeColor="text1"/>
          <w:sz w:val="24"/>
          <w:szCs w:val="24"/>
        </w:rPr>
        <w:t>二</w:t>
      </w:r>
      <w:r w:rsidR="00354EA7" w:rsidRPr="004425BC">
        <w:rPr>
          <w:rFonts w:ascii="宋体" w:hAnsi="宋体" w:hint="eastAsia"/>
          <w:b/>
          <w:color w:val="000000" w:themeColor="text1"/>
          <w:sz w:val="24"/>
          <w:szCs w:val="24"/>
        </w:rPr>
        <w:t>、供货范围</w:t>
      </w:r>
    </w:p>
    <w:p w:rsidR="009A2A2B" w:rsidRDefault="009A2A2B" w:rsidP="00716DE3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1.需求设备简况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2410"/>
        <w:gridCol w:w="2884"/>
      </w:tblGrid>
      <w:tr w:rsidR="009A2A2B" w:rsidTr="00A40DCD">
        <w:trPr>
          <w:trHeight w:val="447"/>
        </w:trPr>
        <w:tc>
          <w:tcPr>
            <w:tcW w:w="1384" w:type="dxa"/>
          </w:tcPr>
          <w:p w:rsidR="009A2A2B" w:rsidRPr="009A2A2B" w:rsidRDefault="009A2A2B" w:rsidP="009A2A2B">
            <w:pPr>
              <w:spacing w:line="48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9A2A2B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部门</w:t>
            </w:r>
          </w:p>
        </w:tc>
        <w:tc>
          <w:tcPr>
            <w:tcW w:w="1843" w:type="dxa"/>
          </w:tcPr>
          <w:p w:rsidR="009A2A2B" w:rsidRPr="009A2A2B" w:rsidRDefault="009A2A2B" w:rsidP="009A2A2B">
            <w:pPr>
              <w:spacing w:line="48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9A2A2B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设备位号</w:t>
            </w:r>
          </w:p>
        </w:tc>
        <w:tc>
          <w:tcPr>
            <w:tcW w:w="2410" w:type="dxa"/>
          </w:tcPr>
          <w:p w:rsidR="009A2A2B" w:rsidRPr="009A2A2B" w:rsidRDefault="009A2A2B" w:rsidP="009A2A2B">
            <w:pPr>
              <w:spacing w:line="48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9A2A2B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设备型号</w:t>
            </w:r>
          </w:p>
        </w:tc>
        <w:tc>
          <w:tcPr>
            <w:tcW w:w="2884" w:type="dxa"/>
          </w:tcPr>
          <w:p w:rsidR="009A2A2B" w:rsidRPr="009A2A2B" w:rsidRDefault="009A2A2B" w:rsidP="009A2A2B">
            <w:pPr>
              <w:spacing w:line="48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9A2A2B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设备生产厂家</w:t>
            </w:r>
          </w:p>
        </w:tc>
      </w:tr>
      <w:tr w:rsidR="009A2A2B" w:rsidTr="00A40DCD">
        <w:trPr>
          <w:trHeight w:val="384"/>
        </w:trPr>
        <w:tc>
          <w:tcPr>
            <w:tcW w:w="1384" w:type="dxa"/>
            <w:vMerge w:val="restart"/>
            <w:vAlign w:val="center"/>
          </w:tcPr>
          <w:p w:rsidR="009A2A2B" w:rsidRPr="009A2A2B" w:rsidRDefault="004425BC" w:rsidP="009A2A2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水气</w:t>
            </w:r>
            <w:r w:rsidR="009A2A2B" w:rsidRPr="009A2A2B">
              <w:rPr>
                <w:rFonts w:ascii="宋体" w:hAnsi="宋体" w:hint="eastAsia"/>
                <w:color w:val="000000" w:themeColor="text1"/>
              </w:rPr>
              <w:t>团队</w:t>
            </w:r>
          </w:p>
        </w:tc>
        <w:tc>
          <w:tcPr>
            <w:tcW w:w="1843" w:type="dxa"/>
          </w:tcPr>
          <w:p w:rsidR="009A2A2B" w:rsidRPr="009A2A2B" w:rsidRDefault="004425BC" w:rsidP="009A2A2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P-8001</w:t>
            </w:r>
            <w:r w:rsidR="009A2A2B" w:rsidRPr="009A2A2B">
              <w:rPr>
                <w:rFonts w:ascii="宋体" w:hAnsi="宋体" w:hint="eastAsia"/>
                <w:color w:val="000000" w:themeColor="text1"/>
              </w:rPr>
              <w:t>AB</w:t>
            </w:r>
            <w:r>
              <w:rPr>
                <w:rFonts w:ascii="宋体" w:hAnsi="宋体" w:hint="eastAsia"/>
                <w:color w:val="000000" w:themeColor="text1"/>
              </w:rPr>
              <w:t>C</w:t>
            </w:r>
          </w:p>
        </w:tc>
        <w:tc>
          <w:tcPr>
            <w:tcW w:w="2410" w:type="dxa"/>
          </w:tcPr>
          <w:p w:rsidR="009A2A2B" w:rsidRPr="009A2A2B" w:rsidRDefault="00A40DCD" w:rsidP="009A2A2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A40DCD">
              <w:rPr>
                <w:rFonts w:ascii="宋体" w:hAnsi="宋体"/>
                <w:color w:val="000000" w:themeColor="text1"/>
              </w:rPr>
              <w:t>72LKXE-26</w:t>
            </w:r>
          </w:p>
        </w:tc>
        <w:tc>
          <w:tcPr>
            <w:tcW w:w="2884" w:type="dxa"/>
          </w:tcPr>
          <w:p w:rsidR="009A2A2B" w:rsidRPr="009A2A2B" w:rsidRDefault="00A40DCD" w:rsidP="009A2A2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A40DCD">
              <w:rPr>
                <w:rFonts w:ascii="宋体" w:hAnsi="宋体" w:hint="eastAsia"/>
                <w:color w:val="000000" w:themeColor="text1"/>
              </w:rPr>
              <w:t>湖南湘电长沙水泵</w:t>
            </w:r>
            <w:r>
              <w:rPr>
                <w:rFonts w:ascii="宋体" w:hAnsi="宋体" w:hint="eastAsia"/>
                <w:color w:val="000000" w:themeColor="text1"/>
              </w:rPr>
              <w:t>有限公司</w:t>
            </w:r>
          </w:p>
        </w:tc>
      </w:tr>
      <w:tr w:rsidR="009A2A2B" w:rsidTr="00A40DCD">
        <w:trPr>
          <w:trHeight w:val="167"/>
        </w:trPr>
        <w:tc>
          <w:tcPr>
            <w:tcW w:w="1384" w:type="dxa"/>
            <w:vMerge/>
          </w:tcPr>
          <w:p w:rsidR="009A2A2B" w:rsidRPr="009A2A2B" w:rsidRDefault="009A2A2B">
            <w:pPr>
              <w:spacing w:line="480" w:lineRule="auto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43" w:type="dxa"/>
          </w:tcPr>
          <w:p w:rsidR="009A2A2B" w:rsidRPr="009A2A2B" w:rsidRDefault="004425BC" w:rsidP="009A2A2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P-8002ABCDEFG</w:t>
            </w:r>
          </w:p>
        </w:tc>
        <w:tc>
          <w:tcPr>
            <w:tcW w:w="2410" w:type="dxa"/>
          </w:tcPr>
          <w:p w:rsidR="009A2A2B" w:rsidRPr="009A2A2B" w:rsidRDefault="00A40DCD" w:rsidP="009A2A2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A40DCD">
              <w:rPr>
                <w:rFonts w:ascii="宋体" w:hAnsi="宋体"/>
                <w:color w:val="000000" w:themeColor="text1"/>
              </w:rPr>
              <w:t>76LKXA-37</w:t>
            </w:r>
          </w:p>
        </w:tc>
        <w:tc>
          <w:tcPr>
            <w:tcW w:w="2884" w:type="dxa"/>
          </w:tcPr>
          <w:p w:rsidR="009A2A2B" w:rsidRPr="009A2A2B" w:rsidRDefault="00A40DCD" w:rsidP="009A2A2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A40DCD">
              <w:rPr>
                <w:rFonts w:ascii="宋体" w:hAnsi="宋体" w:hint="eastAsia"/>
                <w:color w:val="000000" w:themeColor="text1"/>
              </w:rPr>
              <w:t>湖南湘电长沙水泵</w:t>
            </w:r>
            <w:r>
              <w:rPr>
                <w:rFonts w:ascii="宋体" w:hAnsi="宋体" w:hint="eastAsia"/>
                <w:color w:val="000000" w:themeColor="text1"/>
              </w:rPr>
              <w:t>有限公司</w:t>
            </w:r>
          </w:p>
        </w:tc>
      </w:tr>
    </w:tbl>
    <w:p w:rsidR="00AC4422" w:rsidRDefault="009A2A2B">
      <w:pPr>
        <w:spacing w:line="480" w:lineRule="auto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2.具体需求</w:t>
      </w:r>
      <w:r w:rsidR="00354EA7">
        <w:rPr>
          <w:rFonts w:ascii="宋体" w:hAnsi="宋体" w:hint="eastAsia"/>
          <w:color w:val="FF0000"/>
          <w:sz w:val="24"/>
          <w:szCs w:val="24"/>
        </w:rPr>
        <w:t>详见附件备件清单</w:t>
      </w:r>
    </w:p>
    <w:p w:rsidR="00AC4422" w:rsidRPr="00611AA4" w:rsidRDefault="00716DE3" w:rsidP="00716DE3">
      <w:pPr>
        <w:spacing w:line="480" w:lineRule="auto"/>
        <w:rPr>
          <w:rFonts w:ascii="宋体" w:hAnsi="宋体"/>
          <w:b/>
          <w:color w:val="000000" w:themeColor="text1"/>
          <w:sz w:val="24"/>
          <w:szCs w:val="24"/>
        </w:rPr>
      </w:pPr>
      <w:r>
        <w:rPr>
          <w:rFonts w:ascii="宋体" w:hAnsi="宋体" w:hint="eastAsia"/>
          <w:b/>
          <w:color w:val="000000" w:themeColor="text1"/>
          <w:sz w:val="24"/>
          <w:szCs w:val="24"/>
        </w:rPr>
        <w:t>三、</w:t>
      </w:r>
      <w:r w:rsidR="00354EA7">
        <w:rPr>
          <w:rFonts w:ascii="宋体" w:hAnsi="宋体" w:hint="eastAsia"/>
          <w:b/>
          <w:color w:val="000000" w:themeColor="text1"/>
          <w:sz w:val="24"/>
          <w:szCs w:val="24"/>
        </w:rPr>
        <w:t>技术要求</w:t>
      </w:r>
    </w:p>
    <w:p w:rsidR="00AC4422" w:rsidRDefault="00B711E4">
      <w:pPr>
        <w:spacing w:line="48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3</w:t>
      </w:r>
      <w:r w:rsidR="00354EA7">
        <w:rPr>
          <w:rFonts w:ascii="宋体" w:hAnsi="宋体" w:hint="eastAsia"/>
          <w:color w:val="000000" w:themeColor="text1"/>
          <w:sz w:val="24"/>
          <w:szCs w:val="24"/>
        </w:rPr>
        <w:t>.1备件的加工制造需符合的相关标准、规范及规定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6145"/>
      </w:tblGrid>
      <w:tr w:rsidR="00AC4422">
        <w:tc>
          <w:tcPr>
            <w:tcW w:w="2376" w:type="dxa"/>
          </w:tcPr>
          <w:p w:rsidR="00AC4422" w:rsidRDefault="00354EA7">
            <w:pPr>
              <w:spacing w:line="48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标准、规范及规定</w:t>
            </w:r>
          </w:p>
        </w:tc>
        <w:tc>
          <w:tcPr>
            <w:tcW w:w="6145" w:type="dxa"/>
          </w:tcPr>
          <w:p w:rsidR="00AC4422" w:rsidRDefault="00354EA7">
            <w:pPr>
              <w:spacing w:line="48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名   称</w:t>
            </w:r>
          </w:p>
        </w:tc>
      </w:tr>
      <w:tr w:rsidR="00AC4422">
        <w:tc>
          <w:tcPr>
            <w:tcW w:w="2376" w:type="dxa"/>
          </w:tcPr>
          <w:p w:rsidR="00AC4422" w:rsidRDefault="00354EA7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API-61</w:t>
            </w:r>
            <w:r w:rsidR="00716DE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145" w:type="dxa"/>
          </w:tcPr>
          <w:p w:rsidR="00AC4422" w:rsidRDefault="00716DE3" w:rsidP="00EB087E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石油、重化学和天然气工业用离心泵</w:t>
            </w:r>
          </w:p>
        </w:tc>
      </w:tr>
      <w:tr w:rsidR="00AC4422">
        <w:tc>
          <w:tcPr>
            <w:tcW w:w="2376" w:type="dxa"/>
          </w:tcPr>
          <w:p w:rsidR="00AC4422" w:rsidRDefault="00354EA7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 xml:space="preserve">GB/T </w:t>
            </w:r>
            <w:r w:rsidR="00716DE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3215</w:t>
            </w:r>
          </w:p>
        </w:tc>
        <w:tc>
          <w:tcPr>
            <w:tcW w:w="6145" w:type="dxa"/>
          </w:tcPr>
          <w:p w:rsidR="00AC4422" w:rsidRDefault="00716DE3" w:rsidP="00EB087E">
            <w:pPr>
              <w:widowControl/>
              <w:spacing w:line="480" w:lineRule="auto"/>
              <w:ind w:firstLineChars="450" w:firstLine="1080"/>
              <w:outlineLvl w:val="0"/>
              <w:rPr>
                <w:rFonts w:ascii="Arial" w:hAnsi="Arial" w:cs="Arial"/>
                <w:color w:val="000000"/>
                <w:kern w:val="36"/>
                <w:sz w:val="24"/>
                <w:szCs w:val="24"/>
              </w:rPr>
            </w:pPr>
            <w:r w:rsidRPr="00716DE3">
              <w:rPr>
                <w:rFonts w:ascii="Arial" w:hAnsi="Arial" w:cs="Arial" w:hint="eastAsia"/>
                <w:color w:val="000000"/>
                <w:kern w:val="36"/>
                <w:sz w:val="24"/>
                <w:szCs w:val="24"/>
              </w:rPr>
              <w:t>石油、石化和天然气工业用离心泵</w:t>
            </w:r>
          </w:p>
        </w:tc>
      </w:tr>
      <w:tr w:rsidR="00EB087E">
        <w:tc>
          <w:tcPr>
            <w:tcW w:w="2376" w:type="dxa"/>
          </w:tcPr>
          <w:p w:rsidR="00EB087E" w:rsidRDefault="00EB087E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GB/T 4730</w:t>
            </w:r>
          </w:p>
        </w:tc>
        <w:tc>
          <w:tcPr>
            <w:tcW w:w="6145" w:type="dxa"/>
          </w:tcPr>
          <w:p w:rsidR="00EB087E" w:rsidRPr="00716DE3" w:rsidRDefault="00EB087E" w:rsidP="00EB087E">
            <w:pPr>
              <w:widowControl/>
              <w:spacing w:line="480" w:lineRule="auto"/>
              <w:ind w:firstLineChars="350" w:firstLine="840"/>
              <w:outlineLvl w:val="0"/>
              <w:rPr>
                <w:rFonts w:ascii="Arial" w:hAnsi="Arial" w:cs="Arial"/>
                <w:color w:val="000000"/>
                <w:kern w:val="36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36"/>
                <w:sz w:val="24"/>
                <w:szCs w:val="24"/>
              </w:rPr>
              <w:t>承压设备用钢锻件超声波检测和质量分级</w:t>
            </w:r>
          </w:p>
        </w:tc>
      </w:tr>
      <w:tr w:rsidR="00AC4422">
        <w:tc>
          <w:tcPr>
            <w:tcW w:w="2376" w:type="dxa"/>
          </w:tcPr>
          <w:p w:rsidR="00AC4422" w:rsidRDefault="00354EA7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JB/T </w:t>
            </w:r>
            <w:r w:rsidR="000D386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6880</w:t>
            </w:r>
          </w:p>
        </w:tc>
        <w:tc>
          <w:tcPr>
            <w:tcW w:w="6145" w:type="dxa"/>
          </w:tcPr>
          <w:p w:rsidR="00AC4422" w:rsidRDefault="000D386D" w:rsidP="00EB087E">
            <w:pPr>
              <w:spacing w:line="480" w:lineRule="auto"/>
              <w:ind w:firstLineChars="950" w:firstLine="228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泵用铸件</w:t>
            </w:r>
          </w:p>
        </w:tc>
      </w:tr>
      <w:tr w:rsidR="000D386D">
        <w:tc>
          <w:tcPr>
            <w:tcW w:w="2376" w:type="dxa"/>
          </w:tcPr>
          <w:p w:rsidR="000D386D" w:rsidRDefault="000D386D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JB/T 12582</w:t>
            </w:r>
          </w:p>
        </w:tc>
        <w:tc>
          <w:tcPr>
            <w:tcW w:w="6145" w:type="dxa"/>
          </w:tcPr>
          <w:p w:rsidR="000D386D" w:rsidRDefault="000D386D" w:rsidP="00EB087E">
            <w:pPr>
              <w:spacing w:line="48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泵产品零件无损检测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渗透检测</w:t>
            </w:r>
          </w:p>
        </w:tc>
      </w:tr>
    </w:tbl>
    <w:p w:rsidR="00AC4422" w:rsidRDefault="00354EA7">
      <w:pPr>
        <w:spacing w:line="480" w:lineRule="auto"/>
        <w:jc w:val="left"/>
        <w:rPr>
          <w:rFonts w:ascii="宋体" w:hAnsi="宋体" w:cs="华文楷体"/>
          <w:sz w:val="24"/>
          <w:szCs w:val="24"/>
        </w:rPr>
      </w:pPr>
      <w:r>
        <w:rPr>
          <w:rFonts w:ascii="宋体" w:hAnsi="宋体" w:cs="华文楷体" w:hint="eastAsia"/>
          <w:sz w:val="24"/>
          <w:szCs w:val="24"/>
        </w:rPr>
        <w:t xml:space="preserve">注：在零部件设计和制造过程中应符合以上标准，但不限于以上标准。 </w:t>
      </w:r>
    </w:p>
    <w:p w:rsidR="00AC4422" w:rsidRDefault="00EB087E">
      <w:pPr>
        <w:spacing w:line="48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3</w:t>
      </w:r>
      <w:r w:rsidR="00354EA7">
        <w:rPr>
          <w:rFonts w:ascii="宋体" w:hAnsi="宋体" w:hint="eastAsia"/>
          <w:color w:val="000000" w:themeColor="text1"/>
          <w:sz w:val="24"/>
          <w:szCs w:val="24"/>
        </w:rPr>
        <w:t>.2技术要求</w:t>
      </w:r>
    </w:p>
    <w:p w:rsidR="00AC4422" w:rsidRDefault="00EB087E">
      <w:pPr>
        <w:spacing w:line="48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3</w:t>
      </w:r>
      <w:r w:rsidR="00354EA7">
        <w:rPr>
          <w:rFonts w:ascii="宋体" w:hAnsi="宋体" w:hint="eastAsia"/>
          <w:color w:val="000000" w:themeColor="text1"/>
          <w:sz w:val="24"/>
          <w:szCs w:val="24"/>
        </w:rPr>
        <w:t>.2.1</w:t>
      </w:r>
      <w:r w:rsidR="00B711E4">
        <w:rPr>
          <w:rFonts w:ascii="宋体" w:hAnsi="宋体" w:hint="eastAsia"/>
          <w:color w:val="000000" w:themeColor="text1"/>
          <w:sz w:val="24"/>
          <w:szCs w:val="24"/>
        </w:rPr>
        <w:t>泵轴</w:t>
      </w:r>
    </w:p>
    <w:p w:rsidR="00AC4422" w:rsidRDefault="00EB087E">
      <w:pPr>
        <w:spacing w:line="48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3</w:t>
      </w:r>
      <w:r w:rsidR="00354EA7">
        <w:rPr>
          <w:rFonts w:ascii="宋体" w:hAnsi="宋体" w:hint="eastAsia"/>
          <w:color w:val="000000" w:themeColor="text1"/>
          <w:sz w:val="24"/>
          <w:szCs w:val="24"/>
        </w:rPr>
        <w:t>.2.1.1</w:t>
      </w:r>
      <w:r w:rsidR="00B711E4">
        <w:rPr>
          <w:rFonts w:ascii="宋体" w:hAnsi="宋体" w:hint="eastAsia"/>
          <w:color w:val="000000" w:themeColor="text1"/>
          <w:sz w:val="24"/>
          <w:szCs w:val="24"/>
        </w:rPr>
        <w:t>泵轴应为锻件，锻造等级Ⅲ级，铁素体含量40～50%，晶粒度为三级</w:t>
      </w:r>
      <w:r w:rsidR="00354EA7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:rsidR="00B711E4" w:rsidRPr="003D1A9C" w:rsidRDefault="00EB087E">
      <w:pPr>
        <w:spacing w:line="480" w:lineRule="auto"/>
        <w:rPr>
          <w:rFonts w:ascii="宋体" w:hAnsi="宋体"/>
          <w:color w:val="000000" w:themeColor="text1"/>
          <w:sz w:val="24"/>
          <w:szCs w:val="24"/>
        </w:rPr>
      </w:pPr>
      <w:r w:rsidRPr="003D1A9C">
        <w:rPr>
          <w:rFonts w:ascii="宋体" w:hAnsi="宋体" w:hint="eastAsia"/>
          <w:color w:val="000000" w:themeColor="text1"/>
          <w:sz w:val="24"/>
          <w:szCs w:val="24"/>
        </w:rPr>
        <w:t>3</w:t>
      </w:r>
      <w:r w:rsidR="00354EA7" w:rsidRPr="003D1A9C">
        <w:rPr>
          <w:rFonts w:ascii="宋体" w:hAnsi="宋体" w:hint="eastAsia"/>
          <w:color w:val="000000" w:themeColor="text1"/>
          <w:sz w:val="24"/>
          <w:szCs w:val="24"/>
        </w:rPr>
        <w:t>.2.1.2</w:t>
      </w:r>
      <w:r w:rsidR="00B711E4" w:rsidRPr="003D1A9C">
        <w:rPr>
          <w:rFonts w:ascii="宋体" w:hAnsi="宋体" w:hint="eastAsia"/>
          <w:color w:val="000000" w:themeColor="text1"/>
          <w:sz w:val="24"/>
          <w:szCs w:val="24"/>
        </w:rPr>
        <w:t>加工时严格按照工艺流程操作：先锻件→再粗加工→固溶处理→车床精加工→再精磨（关键配合位跳动＜0.05mm）→超声波探伤检测，符合</w:t>
      </w:r>
      <w:r w:rsidRPr="003D1A9C">
        <w:rPr>
          <w:rFonts w:ascii="宋体" w:hAnsi="宋体" w:hint="eastAsia"/>
          <w:color w:val="000000" w:themeColor="text1"/>
          <w:sz w:val="24"/>
          <w:szCs w:val="24"/>
        </w:rPr>
        <w:t>GB/4730</w:t>
      </w:r>
      <w:r w:rsidR="00B711E4" w:rsidRPr="003D1A9C">
        <w:rPr>
          <w:rFonts w:ascii="宋体" w:hAnsi="宋体" w:hint="eastAsia"/>
          <w:color w:val="000000" w:themeColor="text1"/>
          <w:sz w:val="24"/>
          <w:szCs w:val="24"/>
        </w:rPr>
        <w:t>的</w:t>
      </w:r>
      <w:r w:rsidRPr="003D1A9C">
        <w:rPr>
          <w:rFonts w:ascii="宋体" w:hAnsi="宋体" w:hint="eastAsia"/>
          <w:color w:val="000000" w:themeColor="text1"/>
          <w:sz w:val="24"/>
          <w:szCs w:val="24"/>
        </w:rPr>
        <w:t>相关</w:t>
      </w:r>
      <w:r w:rsidR="00B711E4" w:rsidRPr="003D1A9C">
        <w:rPr>
          <w:rFonts w:ascii="宋体" w:hAnsi="宋体" w:hint="eastAsia"/>
          <w:color w:val="000000" w:themeColor="text1"/>
          <w:sz w:val="24"/>
          <w:szCs w:val="24"/>
        </w:rPr>
        <w:t>要求。</w:t>
      </w:r>
    </w:p>
    <w:p w:rsidR="00B711E4" w:rsidRPr="003D1A9C" w:rsidRDefault="00EB087E">
      <w:pPr>
        <w:spacing w:line="480" w:lineRule="auto"/>
        <w:rPr>
          <w:rFonts w:ascii="宋体" w:hAnsi="宋体"/>
          <w:color w:val="000000" w:themeColor="text1"/>
          <w:sz w:val="24"/>
          <w:szCs w:val="24"/>
        </w:rPr>
      </w:pPr>
      <w:r w:rsidRPr="003D1A9C">
        <w:rPr>
          <w:rFonts w:ascii="宋体" w:hAnsi="宋体" w:hint="eastAsia"/>
          <w:color w:val="000000" w:themeColor="text1"/>
          <w:sz w:val="24"/>
          <w:szCs w:val="24"/>
        </w:rPr>
        <w:t>3</w:t>
      </w:r>
      <w:r w:rsidR="00B711E4" w:rsidRPr="003D1A9C">
        <w:rPr>
          <w:rFonts w:ascii="宋体" w:hAnsi="宋体" w:hint="eastAsia"/>
          <w:color w:val="000000" w:themeColor="text1"/>
          <w:sz w:val="24"/>
          <w:szCs w:val="24"/>
        </w:rPr>
        <w:t>.2.2.3</w:t>
      </w:r>
      <w:r w:rsidRPr="003D1A9C">
        <w:rPr>
          <w:rFonts w:ascii="宋体" w:hAnsi="宋体" w:hint="eastAsia"/>
          <w:color w:val="000000" w:themeColor="text1"/>
          <w:sz w:val="24"/>
          <w:szCs w:val="24"/>
        </w:rPr>
        <w:t>泵轴应按照国家标准要求进行加工制造。轴零件去除氧化皮。零件加工表面上不应有划痕、擦伤等损伤零件表面的缺陷。去除毛刺飞边。未注形状公差应符合GB01804的要求加工后的零件不允许有毛刺，加工的螺纹表面不允许有黑皮、磕碰、乱扣和毛刺等缺陷，锐边倒顿、倒角C1.5。</w:t>
      </w:r>
    </w:p>
    <w:p w:rsidR="00AC4422" w:rsidRPr="003D1A9C" w:rsidRDefault="00EB087E">
      <w:pPr>
        <w:spacing w:line="480" w:lineRule="auto"/>
        <w:rPr>
          <w:rFonts w:ascii="宋体" w:hAnsi="宋体"/>
          <w:color w:val="000000" w:themeColor="text1"/>
          <w:sz w:val="24"/>
          <w:szCs w:val="24"/>
        </w:rPr>
      </w:pPr>
      <w:r w:rsidRPr="003D1A9C">
        <w:rPr>
          <w:rFonts w:ascii="宋体" w:hAnsi="宋体" w:hint="eastAsia"/>
          <w:color w:val="000000" w:themeColor="text1"/>
          <w:sz w:val="24"/>
          <w:szCs w:val="24"/>
        </w:rPr>
        <w:t>3</w:t>
      </w:r>
      <w:r w:rsidR="00354EA7" w:rsidRPr="003D1A9C">
        <w:rPr>
          <w:rFonts w:ascii="宋体" w:hAnsi="宋体" w:hint="eastAsia"/>
          <w:color w:val="000000" w:themeColor="text1"/>
          <w:sz w:val="24"/>
          <w:szCs w:val="24"/>
        </w:rPr>
        <w:t>.2.2</w:t>
      </w:r>
      <w:r w:rsidR="00F633FD" w:rsidRPr="003D1A9C">
        <w:rPr>
          <w:rFonts w:ascii="宋体" w:hAnsi="宋体" w:hint="eastAsia"/>
          <w:color w:val="000000" w:themeColor="text1"/>
          <w:sz w:val="24"/>
          <w:szCs w:val="24"/>
        </w:rPr>
        <w:t>密封</w:t>
      </w:r>
      <w:r w:rsidR="00354EA7" w:rsidRPr="003D1A9C">
        <w:rPr>
          <w:rFonts w:ascii="宋体" w:hAnsi="宋体" w:hint="eastAsia"/>
          <w:color w:val="000000" w:themeColor="text1"/>
          <w:sz w:val="24"/>
          <w:szCs w:val="24"/>
        </w:rPr>
        <w:t>环</w:t>
      </w:r>
    </w:p>
    <w:p w:rsidR="00AC4422" w:rsidRPr="003D1A9C" w:rsidRDefault="00EB087E" w:rsidP="003D1A9C">
      <w:pPr>
        <w:spacing w:line="480" w:lineRule="auto"/>
        <w:rPr>
          <w:rFonts w:ascii="宋体" w:hAnsi="宋体"/>
          <w:color w:val="000000" w:themeColor="text1"/>
          <w:sz w:val="24"/>
          <w:szCs w:val="24"/>
        </w:rPr>
      </w:pPr>
      <w:r w:rsidRPr="003D1A9C">
        <w:rPr>
          <w:rFonts w:ascii="宋体" w:hAnsi="宋体" w:hint="eastAsia"/>
          <w:color w:val="000000" w:themeColor="text1"/>
          <w:sz w:val="24"/>
          <w:szCs w:val="24"/>
        </w:rPr>
        <w:t>3</w:t>
      </w:r>
      <w:r w:rsidR="00354EA7" w:rsidRPr="003D1A9C">
        <w:rPr>
          <w:rFonts w:ascii="宋体" w:hAnsi="宋体" w:hint="eastAsia"/>
          <w:color w:val="000000" w:themeColor="text1"/>
          <w:sz w:val="24"/>
          <w:szCs w:val="24"/>
        </w:rPr>
        <w:t>.2.2.1</w:t>
      </w:r>
      <w:r w:rsidR="004F6318" w:rsidRPr="003D1A9C">
        <w:rPr>
          <w:rFonts w:ascii="宋体" w:hAnsi="宋体" w:hint="eastAsia"/>
          <w:color w:val="000000" w:themeColor="text1"/>
          <w:sz w:val="24"/>
          <w:szCs w:val="24"/>
        </w:rPr>
        <w:t>密封环采用可硬化材料进行配对，密封环配对表面应有一个至少为50的布氏硬度差，除非动、静密封环表面同时具有至少400的布氏硬度。</w:t>
      </w:r>
      <w:r w:rsidR="004F6318" w:rsidRPr="003D1A9C">
        <w:rPr>
          <w:rFonts w:ascii="宋体" w:hAnsi="宋体"/>
          <w:color w:val="000000" w:themeColor="text1"/>
          <w:sz w:val="24"/>
          <w:szCs w:val="24"/>
        </w:rPr>
        <w:t xml:space="preserve"> </w:t>
      </w:r>
    </w:p>
    <w:p w:rsidR="00AC4422" w:rsidRPr="003D1A9C" w:rsidRDefault="00EB087E">
      <w:pPr>
        <w:spacing w:line="480" w:lineRule="auto"/>
        <w:rPr>
          <w:rFonts w:ascii="宋体" w:hAnsi="宋体"/>
          <w:color w:val="000000" w:themeColor="text1"/>
          <w:sz w:val="24"/>
          <w:szCs w:val="24"/>
        </w:rPr>
      </w:pPr>
      <w:r w:rsidRPr="003D1A9C">
        <w:rPr>
          <w:rFonts w:ascii="宋体" w:hAnsi="宋体" w:hint="eastAsia"/>
          <w:color w:val="000000" w:themeColor="text1"/>
          <w:sz w:val="24"/>
          <w:szCs w:val="24"/>
        </w:rPr>
        <w:t>3</w:t>
      </w:r>
      <w:r w:rsidR="00354EA7" w:rsidRPr="003D1A9C">
        <w:rPr>
          <w:rFonts w:ascii="宋体" w:hAnsi="宋体" w:hint="eastAsia"/>
          <w:color w:val="000000" w:themeColor="text1"/>
          <w:sz w:val="24"/>
          <w:szCs w:val="24"/>
        </w:rPr>
        <w:t>.2.2.2</w:t>
      </w:r>
      <w:r w:rsidR="004F6318" w:rsidRPr="003D1A9C">
        <w:rPr>
          <w:rFonts w:ascii="宋体" w:hAnsi="宋体" w:hint="eastAsia"/>
          <w:color w:val="000000" w:themeColor="text1"/>
          <w:sz w:val="24"/>
          <w:szCs w:val="24"/>
        </w:rPr>
        <w:t>密封环应去毛刺，内外边缘应光洁，全部尖角倒钝角R0.5。</w:t>
      </w:r>
    </w:p>
    <w:p w:rsidR="004F6318" w:rsidRPr="003D1A9C" w:rsidRDefault="004F6318">
      <w:pPr>
        <w:spacing w:line="480" w:lineRule="auto"/>
        <w:rPr>
          <w:rFonts w:ascii="宋体" w:hAnsi="宋体"/>
          <w:color w:val="000000" w:themeColor="text1"/>
          <w:sz w:val="24"/>
          <w:szCs w:val="24"/>
        </w:rPr>
      </w:pPr>
      <w:r w:rsidRPr="003D1A9C">
        <w:rPr>
          <w:rFonts w:ascii="宋体" w:hAnsi="宋体" w:hint="eastAsia"/>
          <w:color w:val="000000" w:themeColor="text1"/>
          <w:sz w:val="24"/>
          <w:szCs w:val="24"/>
        </w:rPr>
        <w:t>3.2.2.3环面不应有切痕、擦伤、压痕等缺陷存在。</w:t>
      </w:r>
    </w:p>
    <w:p w:rsidR="00AC4422" w:rsidRPr="003D1A9C" w:rsidRDefault="00EB087E">
      <w:pPr>
        <w:spacing w:line="480" w:lineRule="auto"/>
        <w:rPr>
          <w:rFonts w:ascii="宋体" w:hAnsi="宋体"/>
          <w:color w:val="000000" w:themeColor="text1"/>
          <w:sz w:val="24"/>
          <w:szCs w:val="24"/>
        </w:rPr>
      </w:pPr>
      <w:r w:rsidRPr="003D1A9C">
        <w:rPr>
          <w:rFonts w:ascii="宋体" w:hAnsi="宋体" w:hint="eastAsia"/>
          <w:color w:val="000000" w:themeColor="text1"/>
          <w:sz w:val="24"/>
          <w:szCs w:val="24"/>
        </w:rPr>
        <w:t>3</w:t>
      </w:r>
      <w:r w:rsidR="00354EA7" w:rsidRPr="003D1A9C">
        <w:rPr>
          <w:rFonts w:ascii="宋体" w:hAnsi="宋体" w:hint="eastAsia"/>
          <w:color w:val="000000" w:themeColor="text1"/>
          <w:sz w:val="24"/>
          <w:szCs w:val="24"/>
        </w:rPr>
        <w:t>.2.3</w:t>
      </w:r>
      <w:r w:rsidR="004F6318" w:rsidRPr="003D1A9C">
        <w:rPr>
          <w:rFonts w:ascii="宋体" w:hAnsi="宋体" w:hint="eastAsia"/>
          <w:color w:val="000000" w:themeColor="text1"/>
          <w:sz w:val="24"/>
          <w:szCs w:val="24"/>
        </w:rPr>
        <w:t>导轴承（赛龙）</w:t>
      </w:r>
      <w:bookmarkStart w:id="0" w:name="_GoBack"/>
      <w:bookmarkEnd w:id="0"/>
    </w:p>
    <w:p w:rsidR="00AC4422" w:rsidRPr="003D1A9C" w:rsidRDefault="00EB087E">
      <w:pPr>
        <w:spacing w:line="480" w:lineRule="auto"/>
        <w:rPr>
          <w:rFonts w:ascii="宋体" w:hAnsi="宋体"/>
          <w:color w:val="000000" w:themeColor="text1"/>
          <w:sz w:val="24"/>
          <w:szCs w:val="24"/>
        </w:rPr>
      </w:pPr>
      <w:r w:rsidRPr="003D1A9C">
        <w:rPr>
          <w:rFonts w:ascii="宋体" w:hAnsi="宋体" w:hint="eastAsia"/>
          <w:color w:val="000000" w:themeColor="text1"/>
          <w:sz w:val="24"/>
          <w:szCs w:val="24"/>
        </w:rPr>
        <w:t>3</w:t>
      </w:r>
      <w:r w:rsidR="00354EA7" w:rsidRPr="003D1A9C">
        <w:rPr>
          <w:rFonts w:ascii="宋体" w:hAnsi="宋体" w:hint="eastAsia"/>
          <w:color w:val="000000" w:themeColor="text1"/>
          <w:sz w:val="24"/>
          <w:szCs w:val="24"/>
        </w:rPr>
        <w:t>.2.3.1</w:t>
      </w:r>
      <w:r w:rsidR="004F6318" w:rsidRPr="003D1A9C">
        <w:rPr>
          <w:rFonts w:ascii="宋体" w:hAnsi="宋体" w:hint="eastAsia"/>
          <w:color w:val="000000" w:themeColor="text1"/>
          <w:sz w:val="24"/>
          <w:szCs w:val="24"/>
        </w:rPr>
        <w:t>导轴承（赛龙）材料需提供进口证明文件</w:t>
      </w:r>
      <w:r w:rsidR="00556FCF">
        <w:rPr>
          <w:rFonts w:ascii="宋体" w:hAnsi="宋体" w:hint="eastAsia"/>
          <w:color w:val="000000" w:themeColor="text1"/>
          <w:sz w:val="24"/>
          <w:szCs w:val="24"/>
        </w:rPr>
        <w:t>（原</w:t>
      </w:r>
      <w:r w:rsidR="002A095B">
        <w:rPr>
          <w:rFonts w:ascii="宋体" w:hAnsi="宋体" w:hint="eastAsia"/>
          <w:color w:val="000000" w:themeColor="text1"/>
          <w:sz w:val="24"/>
          <w:szCs w:val="24"/>
        </w:rPr>
        <w:t>产</w:t>
      </w:r>
      <w:r w:rsidR="00556FCF">
        <w:rPr>
          <w:rFonts w:ascii="宋体" w:hAnsi="宋体" w:hint="eastAsia"/>
          <w:color w:val="000000" w:themeColor="text1"/>
          <w:sz w:val="24"/>
          <w:szCs w:val="24"/>
        </w:rPr>
        <w:t>地证明、报关单、材质报告等）</w:t>
      </w:r>
      <w:r w:rsidR="004F6318" w:rsidRPr="003D1A9C">
        <w:rPr>
          <w:rFonts w:ascii="宋体" w:hAnsi="宋体" w:hint="eastAsia"/>
          <w:color w:val="000000" w:themeColor="text1"/>
          <w:sz w:val="24"/>
          <w:szCs w:val="24"/>
        </w:rPr>
        <w:t>。</w:t>
      </w:r>
      <w:r w:rsidR="004F6318" w:rsidRPr="003D1A9C">
        <w:rPr>
          <w:rFonts w:ascii="宋体" w:hAnsi="宋体"/>
          <w:color w:val="000000" w:themeColor="text1"/>
          <w:sz w:val="24"/>
          <w:szCs w:val="24"/>
        </w:rPr>
        <w:t xml:space="preserve"> </w:t>
      </w:r>
    </w:p>
    <w:p w:rsidR="00AC4422" w:rsidRPr="003D1A9C" w:rsidRDefault="00EB087E">
      <w:pPr>
        <w:spacing w:line="480" w:lineRule="auto"/>
        <w:rPr>
          <w:rFonts w:ascii="宋体" w:hAnsi="宋体"/>
          <w:color w:val="000000" w:themeColor="text1"/>
          <w:sz w:val="24"/>
          <w:szCs w:val="24"/>
        </w:rPr>
      </w:pPr>
      <w:r w:rsidRPr="003D1A9C">
        <w:rPr>
          <w:rFonts w:ascii="宋体" w:hAnsi="宋体" w:hint="eastAsia"/>
          <w:color w:val="000000" w:themeColor="text1"/>
          <w:sz w:val="24"/>
          <w:szCs w:val="24"/>
        </w:rPr>
        <w:t>3</w:t>
      </w:r>
      <w:r w:rsidR="00354EA7" w:rsidRPr="003D1A9C">
        <w:rPr>
          <w:rFonts w:ascii="宋体" w:hAnsi="宋体" w:hint="eastAsia"/>
          <w:color w:val="000000" w:themeColor="text1"/>
          <w:sz w:val="24"/>
          <w:szCs w:val="24"/>
        </w:rPr>
        <w:t>.2.3.2</w:t>
      </w:r>
      <w:r w:rsidR="004F6318" w:rsidRPr="003D1A9C">
        <w:rPr>
          <w:rFonts w:ascii="宋体" w:hAnsi="宋体" w:hint="eastAsia"/>
          <w:color w:val="000000" w:themeColor="text1"/>
          <w:sz w:val="24"/>
          <w:szCs w:val="24"/>
        </w:rPr>
        <w:t>赛龙轴承加工后应镶嵌在轴承套内，接触面应紧密结合无晃动、位移等现象。</w:t>
      </w:r>
    </w:p>
    <w:p w:rsidR="00AC4422" w:rsidRPr="003D1A9C" w:rsidRDefault="00EB087E">
      <w:pPr>
        <w:spacing w:line="480" w:lineRule="auto"/>
        <w:rPr>
          <w:rFonts w:ascii="宋体" w:hAnsi="宋体"/>
          <w:color w:val="000000" w:themeColor="text1"/>
          <w:sz w:val="24"/>
          <w:szCs w:val="24"/>
        </w:rPr>
      </w:pPr>
      <w:r w:rsidRPr="003D1A9C">
        <w:rPr>
          <w:rFonts w:ascii="宋体" w:hAnsi="宋体" w:hint="eastAsia"/>
          <w:color w:val="000000" w:themeColor="text1"/>
          <w:sz w:val="24"/>
          <w:szCs w:val="24"/>
        </w:rPr>
        <w:t>3</w:t>
      </w:r>
      <w:r w:rsidR="00354EA7" w:rsidRPr="003D1A9C">
        <w:rPr>
          <w:rFonts w:ascii="宋体" w:hAnsi="宋体" w:hint="eastAsia"/>
          <w:color w:val="000000" w:themeColor="text1"/>
          <w:sz w:val="24"/>
          <w:szCs w:val="24"/>
        </w:rPr>
        <w:t>.2.4</w:t>
      </w:r>
      <w:r w:rsidR="004F6318" w:rsidRPr="003D1A9C">
        <w:rPr>
          <w:rFonts w:ascii="宋体" w:hAnsi="宋体" w:hint="eastAsia"/>
          <w:color w:val="000000" w:themeColor="text1"/>
          <w:sz w:val="24"/>
          <w:szCs w:val="24"/>
        </w:rPr>
        <w:t>轴套</w:t>
      </w:r>
    </w:p>
    <w:p w:rsidR="00AC4422" w:rsidRPr="003D1A9C" w:rsidRDefault="00EB087E">
      <w:pPr>
        <w:spacing w:line="480" w:lineRule="auto"/>
        <w:rPr>
          <w:rFonts w:ascii="宋体" w:hAnsi="宋体"/>
          <w:color w:val="000000" w:themeColor="text1"/>
          <w:sz w:val="24"/>
          <w:szCs w:val="24"/>
        </w:rPr>
      </w:pPr>
      <w:r w:rsidRPr="003D1A9C">
        <w:rPr>
          <w:rFonts w:ascii="宋体" w:hAnsi="宋体" w:hint="eastAsia"/>
          <w:color w:val="000000" w:themeColor="text1"/>
          <w:sz w:val="24"/>
          <w:szCs w:val="24"/>
        </w:rPr>
        <w:t>3</w:t>
      </w:r>
      <w:r w:rsidR="00354EA7" w:rsidRPr="003D1A9C">
        <w:rPr>
          <w:rFonts w:ascii="宋体" w:hAnsi="宋体" w:hint="eastAsia"/>
          <w:color w:val="000000" w:themeColor="text1"/>
          <w:sz w:val="24"/>
          <w:szCs w:val="24"/>
        </w:rPr>
        <w:t>.2.4.1去毛刺，内外边缘应光洁，全部尖角倒钝角R0.5</w:t>
      </w:r>
    </w:p>
    <w:p w:rsidR="00AC4422" w:rsidRPr="003D1A9C" w:rsidRDefault="00EB087E">
      <w:pPr>
        <w:spacing w:line="480" w:lineRule="auto"/>
        <w:rPr>
          <w:rFonts w:ascii="宋体" w:hAnsi="宋体"/>
          <w:color w:val="000000" w:themeColor="text1"/>
          <w:sz w:val="24"/>
          <w:szCs w:val="24"/>
        </w:rPr>
      </w:pPr>
      <w:r w:rsidRPr="003D1A9C">
        <w:rPr>
          <w:rFonts w:ascii="宋体" w:hAnsi="宋体" w:hint="eastAsia"/>
          <w:color w:val="000000" w:themeColor="text1"/>
          <w:sz w:val="24"/>
          <w:szCs w:val="24"/>
        </w:rPr>
        <w:t>3</w:t>
      </w:r>
      <w:r w:rsidR="00354EA7" w:rsidRPr="003D1A9C">
        <w:rPr>
          <w:rFonts w:ascii="宋体" w:hAnsi="宋体" w:hint="eastAsia"/>
          <w:color w:val="000000" w:themeColor="text1"/>
          <w:sz w:val="24"/>
          <w:szCs w:val="24"/>
        </w:rPr>
        <w:t>.2.4.2</w:t>
      </w:r>
      <w:r w:rsidR="004F6318" w:rsidRPr="003D1A9C">
        <w:rPr>
          <w:rFonts w:ascii="宋体" w:hAnsi="宋体" w:hint="eastAsia"/>
          <w:color w:val="000000" w:themeColor="text1"/>
          <w:sz w:val="24"/>
          <w:szCs w:val="24"/>
        </w:rPr>
        <w:t>表面</w:t>
      </w:r>
      <w:r w:rsidR="00354EA7" w:rsidRPr="003D1A9C">
        <w:rPr>
          <w:rFonts w:ascii="宋体" w:hAnsi="宋体" w:hint="eastAsia"/>
          <w:color w:val="000000" w:themeColor="text1"/>
          <w:sz w:val="24"/>
          <w:szCs w:val="24"/>
        </w:rPr>
        <w:t>不应有切痕、擦伤、压痕等缺陷存在。</w:t>
      </w:r>
    </w:p>
    <w:p w:rsidR="004425BC" w:rsidRPr="003D1A9C" w:rsidRDefault="00EB087E" w:rsidP="004425BC">
      <w:pPr>
        <w:spacing w:line="480" w:lineRule="auto"/>
        <w:jc w:val="left"/>
        <w:rPr>
          <w:rFonts w:ascii="宋体" w:hAnsi="宋体"/>
          <w:color w:val="000000" w:themeColor="text1"/>
          <w:sz w:val="24"/>
          <w:szCs w:val="24"/>
        </w:rPr>
      </w:pPr>
      <w:r w:rsidRPr="003D1A9C">
        <w:rPr>
          <w:rFonts w:ascii="宋体" w:hAnsi="宋体" w:hint="eastAsia"/>
          <w:color w:val="000000" w:themeColor="text1"/>
          <w:sz w:val="24"/>
          <w:szCs w:val="24"/>
        </w:rPr>
        <w:t>3.3</w:t>
      </w:r>
      <w:r w:rsidR="004425BC" w:rsidRPr="003D1A9C">
        <w:rPr>
          <w:rFonts w:ascii="宋体" w:hAnsi="宋体" w:hint="eastAsia"/>
          <w:color w:val="000000" w:themeColor="text1"/>
          <w:sz w:val="24"/>
          <w:szCs w:val="24"/>
        </w:rPr>
        <w:t>本技术要求包含了对海水泵备件最低限度的要求。并未对一切技术细节作出规定，也未充分引述有关标准和规范条文，厂家应提供满足本技术规格书和标准要求的高质量产品及其服务。</w:t>
      </w:r>
    </w:p>
    <w:p w:rsidR="00AC4422" w:rsidRPr="00611AA4" w:rsidRDefault="00EB087E" w:rsidP="00EB087E">
      <w:pPr>
        <w:spacing w:line="480" w:lineRule="auto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四、</w:t>
      </w:r>
      <w:r w:rsidR="00354EA7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验收及质保</w:t>
      </w:r>
    </w:p>
    <w:p w:rsidR="00AC4422" w:rsidRDefault="00EB087E">
      <w:pPr>
        <w:spacing w:line="480" w:lineRule="auto"/>
        <w:jc w:val="left"/>
        <w:rPr>
          <w:rFonts w:ascii="宋体" w:hAnsi="宋体" w:cs="华文楷体"/>
          <w:sz w:val="24"/>
        </w:rPr>
      </w:pPr>
      <w:r>
        <w:rPr>
          <w:rFonts w:ascii="宋体" w:hAnsi="宋体" w:cs="华文楷体" w:hint="eastAsia"/>
          <w:sz w:val="24"/>
        </w:rPr>
        <w:t>4</w:t>
      </w:r>
      <w:r w:rsidR="00354EA7">
        <w:rPr>
          <w:rFonts w:ascii="宋体" w:hAnsi="宋体" w:cs="华文楷体" w:hint="eastAsia"/>
          <w:sz w:val="24"/>
        </w:rPr>
        <w:t xml:space="preserve">.1工厂验收 </w:t>
      </w:r>
    </w:p>
    <w:p w:rsidR="00AC4422" w:rsidRDefault="00EB087E">
      <w:pPr>
        <w:spacing w:line="480" w:lineRule="auto"/>
        <w:jc w:val="left"/>
        <w:rPr>
          <w:rFonts w:asciiTheme="minorEastAsia" w:eastAsiaTheme="minorEastAsia" w:hAnsiTheme="minorEastAsia" w:cs="华文楷体"/>
          <w:sz w:val="24"/>
          <w:szCs w:val="24"/>
        </w:rPr>
      </w:pPr>
      <w:r>
        <w:rPr>
          <w:rFonts w:asciiTheme="minorEastAsia" w:eastAsiaTheme="minorEastAsia" w:hAnsiTheme="minorEastAsia" w:cs="华文楷体" w:hint="eastAsia"/>
          <w:sz w:val="24"/>
        </w:rPr>
        <w:t>4</w:t>
      </w:r>
      <w:r w:rsidR="00354EA7">
        <w:rPr>
          <w:rFonts w:asciiTheme="minorEastAsia" w:eastAsiaTheme="minorEastAsia" w:hAnsiTheme="minorEastAsia" w:cs="华文楷体" w:hint="eastAsia"/>
          <w:sz w:val="24"/>
        </w:rPr>
        <w:t>.1.1</w:t>
      </w:r>
      <w:r w:rsidR="00354EA7">
        <w:rPr>
          <w:rFonts w:asciiTheme="minorEastAsia" w:eastAsiaTheme="minorEastAsia" w:hAnsiTheme="minorEastAsia" w:cs="华文楷体" w:hint="eastAsia"/>
          <w:sz w:val="24"/>
          <w:szCs w:val="24"/>
        </w:rPr>
        <w:t>所有零部件材料需通过制造厂质检部门的初步检验，</w:t>
      </w:r>
      <w:r w:rsidR="00354EA7">
        <w:rPr>
          <w:rFonts w:ascii="宋体" w:hAnsi="宋体" w:hint="eastAsia"/>
          <w:sz w:val="24"/>
          <w:szCs w:val="24"/>
        </w:rPr>
        <w:t>卖方对零部件进行性能检验和化学成分分析，并提供检验报告</w:t>
      </w:r>
      <w:r w:rsidR="00354EA7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AC4422" w:rsidRDefault="00EB087E">
      <w:pPr>
        <w:spacing w:line="480" w:lineRule="auto"/>
        <w:jc w:val="left"/>
        <w:rPr>
          <w:rFonts w:asciiTheme="minorEastAsia" w:eastAsiaTheme="minorEastAsia" w:hAnsiTheme="minorEastAsia" w:cs="华文楷体"/>
          <w:sz w:val="24"/>
        </w:rPr>
      </w:pPr>
      <w:r>
        <w:rPr>
          <w:rFonts w:asciiTheme="minorEastAsia" w:eastAsiaTheme="minorEastAsia" w:hAnsiTheme="minorEastAsia" w:cs="华文楷体" w:hint="eastAsia"/>
          <w:sz w:val="24"/>
        </w:rPr>
        <w:t>4</w:t>
      </w:r>
      <w:r w:rsidR="00354EA7">
        <w:rPr>
          <w:rFonts w:asciiTheme="minorEastAsia" w:eastAsiaTheme="minorEastAsia" w:hAnsiTheme="minorEastAsia" w:cs="华文楷体" w:hint="eastAsia"/>
          <w:sz w:val="24"/>
        </w:rPr>
        <w:t xml:space="preserve">.1.2卖方即使已进行过试验或检验，仍不免除卖方对合同应承担的责任,也不影响买方在目的地对不合格货物的拒收。 </w:t>
      </w:r>
    </w:p>
    <w:p w:rsidR="00AC4422" w:rsidRDefault="00EB087E">
      <w:pPr>
        <w:spacing w:line="480" w:lineRule="auto"/>
        <w:jc w:val="left"/>
        <w:rPr>
          <w:rFonts w:asciiTheme="minorEastAsia" w:eastAsiaTheme="minorEastAsia" w:hAnsiTheme="minorEastAsia" w:cs="华文楷体"/>
          <w:sz w:val="24"/>
        </w:rPr>
      </w:pPr>
      <w:r>
        <w:rPr>
          <w:rFonts w:asciiTheme="minorEastAsia" w:eastAsiaTheme="minorEastAsia" w:hAnsiTheme="minorEastAsia" w:cs="华文楷体" w:hint="eastAsia"/>
          <w:sz w:val="24"/>
        </w:rPr>
        <w:t>4</w:t>
      </w:r>
      <w:r w:rsidR="00354EA7">
        <w:rPr>
          <w:rFonts w:asciiTheme="minorEastAsia" w:eastAsiaTheme="minorEastAsia" w:hAnsiTheme="minorEastAsia" w:cs="华文楷体" w:hint="eastAsia"/>
          <w:sz w:val="24"/>
        </w:rPr>
        <w:t>.2验收标准</w:t>
      </w:r>
    </w:p>
    <w:p w:rsidR="00AC4422" w:rsidRDefault="00EB087E">
      <w:pPr>
        <w:spacing w:line="480" w:lineRule="auto"/>
        <w:jc w:val="left"/>
        <w:rPr>
          <w:rFonts w:asciiTheme="minorEastAsia" w:eastAsiaTheme="minorEastAsia" w:hAnsiTheme="minorEastAsia" w:cs="华文楷体"/>
          <w:sz w:val="24"/>
        </w:rPr>
      </w:pPr>
      <w:r>
        <w:rPr>
          <w:rFonts w:asciiTheme="minorEastAsia" w:eastAsiaTheme="minorEastAsia" w:hAnsiTheme="minorEastAsia" w:cs="华文楷体" w:hint="eastAsia"/>
          <w:sz w:val="24"/>
        </w:rPr>
        <w:t>4</w:t>
      </w:r>
      <w:r w:rsidR="00354EA7">
        <w:rPr>
          <w:rFonts w:asciiTheme="minorEastAsia" w:eastAsiaTheme="minorEastAsia" w:hAnsiTheme="minorEastAsia" w:cs="华文楷体" w:hint="eastAsia"/>
          <w:sz w:val="24"/>
        </w:rPr>
        <w:t>.2.1按图纸要求进行尺寸验收合格，公差等要求达到标准要求。</w:t>
      </w:r>
    </w:p>
    <w:p w:rsidR="00AC4422" w:rsidRDefault="00EB087E">
      <w:pPr>
        <w:spacing w:line="480" w:lineRule="auto"/>
        <w:jc w:val="left"/>
        <w:rPr>
          <w:rFonts w:asciiTheme="minorEastAsia" w:eastAsiaTheme="minorEastAsia" w:hAnsiTheme="minorEastAsia" w:cs="华文楷体"/>
          <w:sz w:val="24"/>
        </w:rPr>
      </w:pPr>
      <w:r>
        <w:rPr>
          <w:rFonts w:asciiTheme="minorEastAsia" w:eastAsiaTheme="minorEastAsia" w:hAnsiTheme="minorEastAsia" w:cs="华文楷体" w:hint="eastAsia"/>
          <w:sz w:val="24"/>
        </w:rPr>
        <w:t>4</w:t>
      </w:r>
      <w:r w:rsidR="00354EA7">
        <w:rPr>
          <w:rFonts w:asciiTheme="minorEastAsia" w:eastAsiaTheme="minorEastAsia" w:hAnsiTheme="minorEastAsia" w:cs="华文楷体" w:hint="eastAsia"/>
          <w:sz w:val="24"/>
        </w:rPr>
        <w:t>.2.2</w:t>
      </w:r>
      <w:r>
        <w:rPr>
          <w:rFonts w:asciiTheme="minorEastAsia" w:eastAsiaTheme="minorEastAsia" w:hAnsiTheme="minorEastAsia" w:cs="华文楷体" w:hint="eastAsia"/>
          <w:sz w:val="24"/>
        </w:rPr>
        <w:t>卖方应提供零部件材质质量证明书、热处理报告、无损检测报告、锻件相关报告、产品合格证等</w:t>
      </w:r>
      <w:r w:rsidR="00354EA7">
        <w:rPr>
          <w:rFonts w:asciiTheme="minorEastAsia" w:eastAsiaTheme="minorEastAsia" w:hAnsiTheme="minorEastAsia" w:cs="华文楷体" w:hint="eastAsia"/>
          <w:sz w:val="24"/>
        </w:rPr>
        <w:t>资料方于验收。</w:t>
      </w:r>
    </w:p>
    <w:p w:rsidR="00AC4422" w:rsidRDefault="00EB087E">
      <w:pPr>
        <w:spacing w:line="480" w:lineRule="auto"/>
        <w:jc w:val="left"/>
        <w:rPr>
          <w:rFonts w:asciiTheme="minorEastAsia" w:eastAsiaTheme="minorEastAsia" w:hAnsiTheme="minorEastAsia" w:cs="华文楷体"/>
          <w:sz w:val="24"/>
        </w:rPr>
      </w:pPr>
      <w:r>
        <w:rPr>
          <w:rFonts w:asciiTheme="minorEastAsia" w:eastAsiaTheme="minorEastAsia" w:hAnsiTheme="minorEastAsia" w:cs="华文楷体" w:hint="eastAsia"/>
          <w:sz w:val="24"/>
        </w:rPr>
        <w:t>4</w:t>
      </w:r>
      <w:r w:rsidR="00354EA7">
        <w:rPr>
          <w:rFonts w:asciiTheme="minorEastAsia" w:eastAsiaTheme="minorEastAsia" w:hAnsiTheme="minorEastAsia" w:cs="华文楷体" w:hint="eastAsia"/>
          <w:sz w:val="24"/>
        </w:rPr>
        <w:t>.3</w:t>
      </w:r>
      <w:r w:rsidR="00A40DCD">
        <w:rPr>
          <w:rFonts w:asciiTheme="minorEastAsia" w:eastAsiaTheme="minorEastAsia" w:hAnsiTheme="minorEastAsia" w:cs="华文楷体" w:hint="eastAsia"/>
          <w:sz w:val="24"/>
        </w:rPr>
        <w:t>关键零部件</w:t>
      </w:r>
      <w:r w:rsidR="00354EA7">
        <w:rPr>
          <w:rFonts w:asciiTheme="minorEastAsia" w:eastAsiaTheme="minorEastAsia" w:hAnsiTheme="minorEastAsia" w:cs="华文楷体" w:hint="eastAsia"/>
          <w:sz w:val="24"/>
        </w:rPr>
        <w:t>质保</w:t>
      </w:r>
    </w:p>
    <w:p w:rsidR="00B711E4" w:rsidRDefault="00A40DCD" w:rsidP="00B711E4">
      <w:pPr>
        <w:spacing w:line="480" w:lineRule="auto"/>
        <w:ind w:firstLineChars="250" w:firstLine="600"/>
        <w:jc w:val="left"/>
        <w:rPr>
          <w:rFonts w:asciiTheme="minorEastAsia" w:eastAsiaTheme="minorEastAsia" w:hAnsiTheme="minorEastAsia" w:cs="华文楷体"/>
          <w:sz w:val="24"/>
        </w:rPr>
      </w:pPr>
      <w:r>
        <w:rPr>
          <w:rFonts w:asciiTheme="minorEastAsia" w:eastAsiaTheme="minorEastAsia" w:hAnsiTheme="minorEastAsia" w:cs="华文楷体" w:hint="eastAsia"/>
          <w:sz w:val="24"/>
        </w:rPr>
        <w:t>泵轴</w:t>
      </w:r>
      <w:r w:rsidR="00354EA7">
        <w:rPr>
          <w:rFonts w:asciiTheme="minorEastAsia" w:eastAsiaTheme="minorEastAsia" w:hAnsiTheme="minorEastAsia" w:cs="华文楷体" w:hint="eastAsia"/>
          <w:sz w:val="24"/>
        </w:rPr>
        <w:t>使用寿命：</w:t>
      </w:r>
      <w:r>
        <w:rPr>
          <w:rFonts w:asciiTheme="minorEastAsia" w:eastAsiaTheme="minorEastAsia" w:hAnsiTheme="minorEastAsia" w:cs="华文楷体" w:hint="eastAsia"/>
          <w:sz w:val="24"/>
        </w:rPr>
        <w:t>25000小时；</w:t>
      </w:r>
    </w:p>
    <w:p w:rsidR="00AC4422" w:rsidRDefault="00A40DCD" w:rsidP="00B711E4">
      <w:pPr>
        <w:spacing w:line="480" w:lineRule="auto"/>
        <w:ind w:firstLineChars="250" w:firstLine="600"/>
        <w:jc w:val="left"/>
        <w:rPr>
          <w:rFonts w:asciiTheme="minorEastAsia" w:eastAsiaTheme="minorEastAsia" w:hAnsiTheme="minorEastAsia" w:cs="华文楷体"/>
          <w:sz w:val="24"/>
        </w:rPr>
      </w:pPr>
      <w:r>
        <w:rPr>
          <w:rFonts w:asciiTheme="minorEastAsia" w:eastAsiaTheme="minorEastAsia" w:hAnsiTheme="minorEastAsia" w:cs="华文楷体" w:hint="eastAsia"/>
          <w:sz w:val="24"/>
        </w:rPr>
        <w:t>套筒联轴器</w:t>
      </w:r>
      <w:r w:rsidR="00354EA7">
        <w:rPr>
          <w:rFonts w:asciiTheme="minorEastAsia" w:eastAsiaTheme="minorEastAsia" w:hAnsiTheme="minorEastAsia" w:cs="华文楷体" w:hint="eastAsia"/>
          <w:sz w:val="24"/>
        </w:rPr>
        <w:t>使用寿命：</w:t>
      </w:r>
      <w:r w:rsidR="00B711E4">
        <w:rPr>
          <w:rFonts w:asciiTheme="minorEastAsia" w:eastAsiaTheme="minorEastAsia" w:hAnsiTheme="minorEastAsia" w:cs="华文楷体" w:hint="eastAsia"/>
          <w:sz w:val="24"/>
        </w:rPr>
        <w:t>25000小时；</w:t>
      </w:r>
    </w:p>
    <w:p w:rsidR="00AC4422" w:rsidRDefault="00B711E4" w:rsidP="00B711E4">
      <w:pPr>
        <w:spacing w:line="480" w:lineRule="auto"/>
        <w:ind w:firstLineChars="300" w:firstLine="720"/>
        <w:jc w:val="left"/>
        <w:rPr>
          <w:rFonts w:asciiTheme="minorEastAsia" w:eastAsiaTheme="minorEastAsia" w:hAnsiTheme="minorEastAsia" w:cs="华文楷体"/>
          <w:sz w:val="24"/>
        </w:rPr>
      </w:pPr>
      <w:r>
        <w:rPr>
          <w:rFonts w:asciiTheme="minorEastAsia" w:eastAsiaTheme="minorEastAsia" w:hAnsiTheme="minorEastAsia" w:cs="华文楷体" w:hint="eastAsia"/>
          <w:sz w:val="24"/>
        </w:rPr>
        <w:t>密封环使用寿命</w:t>
      </w:r>
      <w:r w:rsidR="00354EA7">
        <w:rPr>
          <w:rFonts w:asciiTheme="minorEastAsia" w:eastAsiaTheme="minorEastAsia" w:hAnsiTheme="minorEastAsia" w:cs="华文楷体" w:hint="eastAsia"/>
          <w:sz w:val="24"/>
        </w:rPr>
        <w:t>：</w:t>
      </w:r>
      <w:r>
        <w:rPr>
          <w:rFonts w:asciiTheme="minorEastAsia" w:eastAsiaTheme="minorEastAsia" w:hAnsiTheme="minorEastAsia" w:cs="华文楷体" w:hint="eastAsia"/>
          <w:sz w:val="24"/>
        </w:rPr>
        <w:t>25000小时；</w:t>
      </w:r>
    </w:p>
    <w:p w:rsidR="00AC4422" w:rsidRDefault="00B711E4" w:rsidP="00B711E4">
      <w:pPr>
        <w:spacing w:line="480" w:lineRule="auto"/>
        <w:ind w:firstLineChars="300" w:firstLine="720"/>
        <w:jc w:val="left"/>
        <w:rPr>
          <w:rFonts w:asciiTheme="minorEastAsia" w:eastAsiaTheme="minorEastAsia" w:hAnsiTheme="minorEastAsia" w:cs="华文楷体"/>
          <w:sz w:val="24"/>
        </w:rPr>
      </w:pPr>
      <w:r>
        <w:rPr>
          <w:rFonts w:asciiTheme="minorEastAsia" w:eastAsiaTheme="minorEastAsia" w:hAnsiTheme="minorEastAsia" w:cs="华文楷体" w:hint="eastAsia"/>
          <w:sz w:val="24"/>
        </w:rPr>
        <w:t>导轴承赛龙</w:t>
      </w:r>
      <w:r w:rsidR="00354EA7">
        <w:rPr>
          <w:rFonts w:asciiTheme="minorEastAsia" w:eastAsiaTheme="minorEastAsia" w:hAnsiTheme="minorEastAsia" w:cs="华文楷体" w:hint="eastAsia"/>
          <w:sz w:val="24"/>
        </w:rPr>
        <w:t>：</w:t>
      </w:r>
      <w:r>
        <w:rPr>
          <w:rFonts w:asciiTheme="minorEastAsia" w:eastAsiaTheme="minorEastAsia" w:hAnsiTheme="minorEastAsia" w:cs="华文楷体" w:hint="eastAsia"/>
          <w:sz w:val="24"/>
        </w:rPr>
        <w:t>25000小时；</w:t>
      </w:r>
    </w:p>
    <w:p w:rsidR="00AC4422" w:rsidRDefault="00B711E4" w:rsidP="00B711E4">
      <w:pPr>
        <w:spacing w:line="480" w:lineRule="auto"/>
        <w:ind w:firstLineChars="300" w:firstLine="720"/>
        <w:jc w:val="left"/>
        <w:rPr>
          <w:rFonts w:asciiTheme="minorEastAsia" w:eastAsiaTheme="minorEastAsia" w:hAnsiTheme="minorEastAsia" w:cs="华文楷体"/>
          <w:sz w:val="24"/>
        </w:rPr>
      </w:pPr>
      <w:r>
        <w:rPr>
          <w:rFonts w:asciiTheme="minorEastAsia" w:eastAsiaTheme="minorEastAsia" w:hAnsiTheme="minorEastAsia" w:cs="华文楷体" w:hint="eastAsia"/>
          <w:sz w:val="24"/>
        </w:rPr>
        <w:t>轴套</w:t>
      </w:r>
      <w:r w:rsidR="00354EA7">
        <w:rPr>
          <w:rFonts w:asciiTheme="minorEastAsia" w:eastAsiaTheme="minorEastAsia" w:hAnsiTheme="minorEastAsia" w:cs="华文楷体" w:hint="eastAsia"/>
          <w:sz w:val="24"/>
        </w:rPr>
        <w:t>使用寿命：</w:t>
      </w:r>
      <w:r>
        <w:rPr>
          <w:rFonts w:asciiTheme="minorEastAsia" w:eastAsiaTheme="minorEastAsia" w:hAnsiTheme="minorEastAsia" w:cs="华文楷体" w:hint="eastAsia"/>
          <w:sz w:val="24"/>
        </w:rPr>
        <w:t>25000</w:t>
      </w:r>
      <w:r w:rsidR="00354EA7">
        <w:rPr>
          <w:rFonts w:asciiTheme="minorEastAsia" w:eastAsiaTheme="minorEastAsia" w:hAnsiTheme="minorEastAsia" w:cs="华文楷体" w:hint="eastAsia"/>
          <w:sz w:val="24"/>
        </w:rPr>
        <w:t>小时。</w:t>
      </w:r>
    </w:p>
    <w:p w:rsidR="00AC4422" w:rsidRPr="00EB087E" w:rsidRDefault="00EB087E">
      <w:pPr>
        <w:spacing w:line="480" w:lineRule="auto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EB087E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五</w:t>
      </w:r>
      <w:r w:rsidR="00354EA7" w:rsidRPr="00EB087E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、质量承诺</w:t>
      </w:r>
    </w:p>
    <w:p w:rsidR="00AC4422" w:rsidRDefault="00354EA7" w:rsidP="00611AA4">
      <w:pPr>
        <w:spacing w:line="480" w:lineRule="auto"/>
        <w:ind w:firstLineChars="100" w:firstLine="24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在质保期内，如果发现有任何缺陷的产品或不符合本技术协议规定，卖方需在48小时内派遣技术人员到达现场解决问题。如果责任在卖方，卖方应在双方共同协商达成的限定时间内，自费修理或更换此有缺陷的部件。</w:t>
      </w:r>
    </w:p>
    <w:p w:rsidR="003D1A9C" w:rsidRPr="00FF310A" w:rsidRDefault="003D1A9C" w:rsidP="003D1A9C">
      <w:pPr>
        <w:spacing w:line="480" w:lineRule="auto"/>
        <w:jc w:val="left"/>
        <w:rPr>
          <w:rFonts w:asciiTheme="minorEastAsia" w:eastAsiaTheme="minorEastAsia" w:hAnsiTheme="minorEastAsia" w:cs="华文楷体"/>
          <w:sz w:val="24"/>
        </w:rPr>
      </w:pPr>
      <w:r w:rsidRPr="00EB087E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六、</w:t>
      </w:r>
      <w:r w:rsidRPr="00FF310A">
        <w:rPr>
          <w:rFonts w:asciiTheme="minorEastAsia" w:eastAsiaTheme="minorEastAsia" w:hAnsiTheme="minorEastAsia" w:cs="华文楷体" w:hint="eastAsia"/>
          <w:sz w:val="24"/>
        </w:rPr>
        <w:t>本次报价采用基准价浮动机制，由我方提供基准价格（详见附件清单，</w:t>
      </w:r>
      <w:r w:rsidRPr="00FF310A">
        <w:rPr>
          <w:rFonts w:asciiTheme="minorEastAsia" w:eastAsiaTheme="minorEastAsia" w:hAnsiTheme="minorEastAsia" w:cs="华文楷体"/>
          <w:sz w:val="24"/>
        </w:rPr>
        <w:t>价格为未税价。</w:t>
      </w:r>
      <w:r w:rsidRPr="00FF310A">
        <w:rPr>
          <w:rFonts w:asciiTheme="minorEastAsia" w:eastAsiaTheme="minorEastAsia" w:hAnsiTheme="minorEastAsia" w:cs="华文楷体" w:hint="eastAsia"/>
          <w:sz w:val="24"/>
        </w:rPr>
        <w:t>单位直接报出在基准价基础上的浮动比例（精确至小数点后两位），报价形式示例：下浮 X.XX%。</w:t>
      </w:r>
    </w:p>
    <w:p w:rsidR="00AC4422" w:rsidRPr="00611AA4" w:rsidRDefault="003D1A9C" w:rsidP="00EB087E">
      <w:pPr>
        <w:spacing w:line="48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七</w:t>
      </w:r>
      <w:r w:rsidR="00EB087E" w:rsidRPr="00EB087E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、</w:t>
      </w:r>
      <w:r w:rsidR="00354EA7">
        <w:rPr>
          <w:rFonts w:asciiTheme="minorEastAsia" w:eastAsiaTheme="minorEastAsia" w:hAnsiTheme="minorEastAsia" w:hint="eastAsia"/>
          <w:kern w:val="0"/>
          <w:sz w:val="24"/>
          <w:szCs w:val="24"/>
        </w:rPr>
        <w:t>未尽事宜，甲乙双方友好协商解决。</w:t>
      </w:r>
    </w:p>
    <w:p w:rsidR="00611AA4" w:rsidRDefault="00611AA4">
      <w:pPr>
        <w:spacing w:line="480" w:lineRule="auto"/>
        <w:ind w:firstLineChars="100" w:firstLine="24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AC4422" w:rsidRDefault="00AC4422">
      <w:pPr>
        <w:spacing w:line="480" w:lineRule="auto"/>
        <w:ind w:firstLineChars="100" w:firstLine="24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AC4422" w:rsidRDefault="00354EA7">
      <w:pPr>
        <w:spacing w:line="480" w:lineRule="auto"/>
        <w:ind w:firstLineChars="100" w:firstLine="24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设备管理部</w:t>
      </w:r>
    </w:p>
    <w:p w:rsidR="00AC4422" w:rsidRDefault="00354EA7">
      <w:pPr>
        <w:spacing w:line="480" w:lineRule="auto"/>
        <w:ind w:firstLineChars="100" w:firstLine="24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经办：                        审核：                核准：</w:t>
      </w:r>
    </w:p>
    <w:p w:rsidR="00AC4422" w:rsidRDefault="00354EA7">
      <w:pPr>
        <w:tabs>
          <w:tab w:val="left" w:pos="-993"/>
          <w:tab w:val="left" w:pos="0"/>
        </w:tabs>
        <w:spacing w:line="360" w:lineRule="auto"/>
        <w:ind w:leftChars="350" w:left="1215" w:hangingChars="200" w:hanging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 xml:space="preserve"> </w:t>
      </w:r>
    </w:p>
    <w:sectPr w:rsidR="00AC4422" w:rsidSect="00130B57">
      <w:pgSz w:w="11905" w:h="16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F60" w:rsidRDefault="00787F60" w:rsidP="00611AA4">
      <w:r>
        <w:separator/>
      </w:r>
    </w:p>
  </w:endnote>
  <w:endnote w:type="continuationSeparator" w:id="0">
    <w:p w:rsidR="00787F60" w:rsidRDefault="00787F60" w:rsidP="0061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F60" w:rsidRDefault="00787F60" w:rsidP="00611AA4">
      <w:r>
        <w:separator/>
      </w:r>
    </w:p>
  </w:footnote>
  <w:footnote w:type="continuationSeparator" w:id="0">
    <w:p w:rsidR="00787F60" w:rsidRDefault="00787F60" w:rsidP="00611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54BF407"/>
    <w:multiLevelType w:val="singleLevel"/>
    <w:tmpl w:val="F54BF40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65CB111"/>
    <w:multiLevelType w:val="singleLevel"/>
    <w:tmpl w:val="F65CB11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CBA5E9B"/>
    <w:multiLevelType w:val="singleLevel"/>
    <w:tmpl w:val="5CBA5E9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xN2NjZWRiZDYwMWVlMzNiMjVhODM1YTk1ZWQ0YmQifQ=="/>
  </w:docVars>
  <w:rsids>
    <w:rsidRoot w:val="005D19A6"/>
    <w:rsid w:val="00051BF6"/>
    <w:rsid w:val="00063145"/>
    <w:rsid w:val="00066024"/>
    <w:rsid w:val="00067811"/>
    <w:rsid w:val="000A0AC7"/>
    <w:rsid w:val="000D386D"/>
    <w:rsid w:val="001079F0"/>
    <w:rsid w:val="0011319E"/>
    <w:rsid w:val="00130B57"/>
    <w:rsid w:val="00131957"/>
    <w:rsid w:val="001711A1"/>
    <w:rsid w:val="001840B2"/>
    <w:rsid w:val="001D3317"/>
    <w:rsid w:val="001D700C"/>
    <w:rsid w:val="001F59D2"/>
    <w:rsid w:val="002018B1"/>
    <w:rsid w:val="00216D55"/>
    <w:rsid w:val="00284536"/>
    <w:rsid w:val="00293707"/>
    <w:rsid w:val="00297714"/>
    <w:rsid w:val="002A095B"/>
    <w:rsid w:val="002A09EB"/>
    <w:rsid w:val="002D5989"/>
    <w:rsid w:val="002E4213"/>
    <w:rsid w:val="00354785"/>
    <w:rsid w:val="00354EA7"/>
    <w:rsid w:val="003625B1"/>
    <w:rsid w:val="003C3741"/>
    <w:rsid w:val="003C6C8C"/>
    <w:rsid w:val="003D1A9C"/>
    <w:rsid w:val="003E34B6"/>
    <w:rsid w:val="003E4D9C"/>
    <w:rsid w:val="004425BC"/>
    <w:rsid w:val="00467AC1"/>
    <w:rsid w:val="00485EF5"/>
    <w:rsid w:val="004C5EB4"/>
    <w:rsid w:val="004F3F64"/>
    <w:rsid w:val="004F6318"/>
    <w:rsid w:val="00527E6B"/>
    <w:rsid w:val="00531CE2"/>
    <w:rsid w:val="00550360"/>
    <w:rsid w:val="00556FCF"/>
    <w:rsid w:val="005A294C"/>
    <w:rsid w:val="005D19A6"/>
    <w:rsid w:val="005D7A82"/>
    <w:rsid w:val="00611AA4"/>
    <w:rsid w:val="0062761F"/>
    <w:rsid w:val="0065748B"/>
    <w:rsid w:val="006B01D4"/>
    <w:rsid w:val="006B242A"/>
    <w:rsid w:val="006B621C"/>
    <w:rsid w:val="00716DE3"/>
    <w:rsid w:val="007454F1"/>
    <w:rsid w:val="0078164B"/>
    <w:rsid w:val="00787F60"/>
    <w:rsid w:val="007A1EC6"/>
    <w:rsid w:val="007D5BAB"/>
    <w:rsid w:val="007F7846"/>
    <w:rsid w:val="008542CC"/>
    <w:rsid w:val="00860922"/>
    <w:rsid w:val="00864433"/>
    <w:rsid w:val="00886C8F"/>
    <w:rsid w:val="008F4C80"/>
    <w:rsid w:val="009260FB"/>
    <w:rsid w:val="00932EC5"/>
    <w:rsid w:val="00966C6D"/>
    <w:rsid w:val="0099734D"/>
    <w:rsid w:val="009A2A2B"/>
    <w:rsid w:val="009A3D9A"/>
    <w:rsid w:val="009F0DDC"/>
    <w:rsid w:val="00A07DC3"/>
    <w:rsid w:val="00A13183"/>
    <w:rsid w:val="00A16778"/>
    <w:rsid w:val="00A40DCD"/>
    <w:rsid w:val="00A65FEB"/>
    <w:rsid w:val="00AB75EB"/>
    <w:rsid w:val="00AC4422"/>
    <w:rsid w:val="00AE790E"/>
    <w:rsid w:val="00B711E4"/>
    <w:rsid w:val="00B8279D"/>
    <w:rsid w:val="00B83283"/>
    <w:rsid w:val="00B90A60"/>
    <w:rsid w:val="00BC0F33"/>
    <w:rsid w:val="00C1694B"/>
    <w:rsid w:val="00C20E09"/>
    <w:rsid w:val="00C241F1"/>
    <w:rsid w:val="00C36572"/>
    <w:rsid w:val="00C44B82"/>
    <w:rsid w:val="00C472CB"/>
    <w:rsid w:val="00C8292B"/>
    <w:rsid w:val="00C9447D"/>
    <w:rsid w:val="00CE29DE"/>
    <w:rsid w:val="00CE3A43"/>
    <w:rsid w:val="00CF68FB"/>
    <w:rsid w:val="00D057C2"/>
    <w:rsid w:val="00D3287A"/>
    <w:rsid w:val="00D44FAF"/>
    <w:rsid w:val="00D575C8"/>
    <w:rsid w:val="00D73535"/>
    <w:rsid w:val="00D85851"/>
    <w:rsid w:val="00D87D86"/>
    <w:rsid w:val="00D9380C"/>
    <w:rsid w:val="00DB011A"/>
    <w:rsid w:val="00DF1286"/>
    <w:rsid w:val="00E303F4"/>
    <w:rsid w:val="00E460B5"/>
    <w:rsid w:val="00E51750"/>
    <w:rsid w:val="00E6717C"/>
    <w:rsid w:val="00E70637"/>
    <w:rsid w:val="00E77AC8"/>
    <w:rsid w:val="00EA3EB4"/>
    <w:rsid w:val="00EB087E"/>
    <w:rsid w:val="00F02C4D"/>
    <w:rsid w:val="00F26668"/>
    <w:rsid w:val="00F549C3"/>
    <w:rsid w:val="00F633FD"/>
    <w:rsid w:val="00F755A0"/>
    <w:rsid w:val="00FB2D15"/>
    <w:rsid w:val="00FC1577"/>
    <w:rsid w:val="00FE7C13"/>
    <w:rsid w:val="00FF7A6D"/>
    <w:rsid w:val="25152915"/>
    <w:rsid w:val="27686A4F"/>
    <w:rsid w:val="29EA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D6F960-7E0D-4E11-B9F1-168F9811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130B57"/>
    <w:pPr>
      <w:widowControl w:val="0"/>
      <w:jc w:val="both"/>
    </w:pPr>
    <w:rPr>
      <w:rFonts w:ascii="Times New Roman" w:eastAsia="宋体" w:hAnsi="Times New Roman" w:cs="宋体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130B57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30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0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30B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130B5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30B57"/>
    <w:rPr>
      <w:sz w:val="18"/>
      <w:szCs w:val="18"/>
    </w:rPr>
  </w:style>
  <w:style w:type="paragraph" w:customStyle="1" w:styleId="Default">
    <w:name w:val="Default"/>
    <w:uiPriority w:val="99"/>
    <w:unhideWhenUsed/>
    <w:qFormat/>
    <w:rsid w:val="00130B57"/>
    <w:pPr>
      <w:widowControl w:val="0"/>
      <w:autoSpaceDE w:val="0"/>
      <w:autoSpaceDN w:val="0"/>
    </w:pPr>
    <w:rPr>
      <w:rFonts w:ascii="Arial" w:eastAsia="宋体" w:hAnsi="Arial" w:cs="宋体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unhideWhenUsed/>
    <w:qFormat/>
    <w:rsid w:val="00130B57"/>
    <w:pPr>
      <w:spacing w:after="320"/>
    </w:pPr>
  </w:style>
  <w:style w:type="paragraph" w:styleId="a6">
    <w:name w:val="List Paragraph"/>
    <w:basedOn w:val="a"/>
    <w:uiPriority w:val="34"/>
    <w:qFormat/>
    <w:rsid w:val="00130B57"/>
    <w:pPr>
      <w:ind w:firstLine="420"/>
    </w:pPr>
  </w:style>
  <w:style w:type="character" w:customStyle="1" w:styleId="1Char">
    <w:name w:val="标题 1 Char"/>
    <w:basedOn w:val="a0"/>
    <w:link w:val="1"/>
    <w:uiPriority w:val="9"/>
    <w:qFormat/>
    <w:rsid w:val="00130B57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4</Pages>
  <Words>278</Words>
  <Characters>1589</Characters>
  <Application>Microsoft Office Word</Application>
  <DocSecurity>0</DocSecurity>
  <Lines>13</Lines>
  <Paragraphs>3</Paragraphs>
  <ScaleCrop>false</ScaleCrop>
  <Company>Microsoft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ztguan</cp:lastModifiedBy>
  <cp:revision>77</cp:revision>
  <cp:lastPrinted>2023-12-05T05:56:00Z</cp:lastPrinted>
  <dcterms:created xsi:type="dcterms:W3CDTF">2019-02-22T02:38:00Z</dcterms:created>
  <dcterms:modified xsi:type="dcterms:W3CDTF">2025-04-11T00:50:00Z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84403D4666534A8D9717FD96D95DDECF_12</vt:lpwstr>
  </property>
</Properties>
</file>